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footer1.xml.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257.wmf" ContentType="image/x-wmf"/>
  <Override PartName="/word/media/image394.wmf" ContentType="image/x-wmf"/>
  <Override PartName="/word/media/image432.wmf" ContentType="image/x-wmf"/>
  <Override PartName="/word/media/image256.wmf" ContentType="image/x-wmf"/>
  <Override PartName="/word/media/image393.wmf" ContentType="image/x-wmf"/>
  <Override PartName="/word/media/image431.wmf" ContentType="image/x-wmf"/>
  <Override PartName="/word/media/image255.wmf" ContentType="image/x-wmf"/>
  <Override PartName="/word/media/image392.wmf" ContentType="image/x-wmf"/>
  <Override PartName="/word/media/image430.wmf" ContentType="image/x-wmf"/>
  <Override PartName="/word/media/image254.wmf" ContentType="image/x-wmf"/>
  <Override PartName="/word/media/image391.wmf" ContentType="image/x-wmf"/>
  <Override PartName="/word/media/image253.wmf" ContentType="image/x-wmf"/>
  <Override PartName="/word/media/image390.wmf" ContentType="image/x-wmf"/>
  <Override PartName="/word/media/image419.wmf" ContentType="image/x-wmf"/>
  <Override PartName="/word/media/image252.wmf" ContentType="image/x-wmf"/>
  <Override PartName="/word/media/image418.wmf" ContentType="image/x-wmf"/>
  <Override PartName="/word/media/image251.wmf" ContentType="image/x-wmf"/>
  <Override PartName="/word/media/image417.wmf" ContentType="image/x-wmf"/>
  <Override PartName="/word/media/image250.wmf" ContentType="image/x-wmf"/>
  <Override PartName="/word/media/image416.wmf" ContentType="image/x-wmf"/>
  <Override PartName="/word/media/image249.wmf" ContentType="image/x-wmf"/>
  <Override PartName="/word/media/image121.wmf" ContentType="image/x-wmf"/>
  <Override PartName="/word/media/image386.wmf" ContentType="image/x-wmf"/>
  <Override PartName="/word/media/image424.wmf" ContentType="image/x-wmf"/>
  <Override PartName="/word/media/image248.wmf" ContentType="image/x-wmf"/>
  <Override PartName="/word/media/image120.wmf" ContentType="image/x-wmf"/>
  <Override PartName="/word/media/image385.wmf" ContentType="image/x-wmf"/>
  <Override PartName="/word/media/image423.wmf" ContentType="image/x-wmf"/>
  <Override PartName="/word/media/image247.wmf" ContentType="image/x-wmf"/>
  <Override PartName="/word/media/image384.wmf" ContentType="image/x-wmf"/>
  <Override PartName="/word/media/image422.wmf" ContentType="image/x-wmf"/>
  <Override PartName="/word/media/image246.wmf" ContentType="image/x-wmf"/>
  <Override PartName="/word/media/image383.wmf" ContentType="image/x-wmf"/>
  <Override PartName="/word/media/image421.wmf" ContentType="image/x-wmf"/>
  <Override PartName="/word/media/image245.wmf" ContentType="image/x-wmf"/>
  <Override PartName="/word/media/image382.wmf" ContentType="image/x-wmf"/>
  <Override PartName="/word/media/image420.wmf" ContentType="image/x-wmf"/>
  <Override PartName="/word/media/image244.wmf" ContentType="image/x-wmf"/>
  <Override PartName="/word/media/image381.wmf" ContentType="image/x-wmf"/>
  <Override PartName="/word/media/image243.wmf" ContentType="image/x-wmf"/>
  <Override PartName="/word/media/image380.wmf" ContentType="image/x-wmf"/>
  <Override PartName="/word/media/image409.wmf" ContentType="image/x-wmf"/>
  <Override PartName="/word/media/image242.wmf" ContentType="image/x-wmf"/>
  <Override PartName="/word/media/image408.wmf" ContentType="image/x-wmf"/>
  <Override PartName="/word/media/image241.wmf" ContentType="image/x-wmf"/>
  <Override PartName="/word/media/image407.wmf" ContentType="image/x-wmf"/>
  <Override PartName="/word/media/image240.wmf" ContentType="image/x-wmf"/>
  <Override PartName="/word/media/image239.wmf" ContentType="image/x-wmf"/>
  <Override PartName="/word/media/image111.wmf" ContentType="image/x-wmf"/>
  <Override PartName="/word/media/image238.wmf" ContentType="image/x-wmf"/>
  <Override PartName="/word/media/image110.wmf" ContentType="image/x-wmf"/>
  <Override PartName="/word/media/image237.wmf" ContentType="image/x-wmf"/>
  <Override PartName="/word/media/image236.wmf" ContentType="image/x-wmf"/>
  <Override PartName="/word/media/image235.wmf" ContentType="image/x-wmf"/>
  <Override PartName="/word/media/image234.wmf" ContentType="image/x-wmf"/>
  <Override PartName="/word/media/image233.wmf" ContentType="image/x-wmf"/>
  <Override PartName="/word/media/image232.wmf" ContentType="image/x-wmf"/>
  <Override PartName="/word/media/image231.wmf" ContentType="image/x-wmf"/>
  <Override PartName="/word/media/image230.wmf" ContentType="image/x-wmf"/>
  <Override PartName="/word/media/image229.wmf" ContentType="image/x-wmf"/>
  <Override PartName="/word/media/image101.wmf" ContentType="image/x-wmf"/>
  <Override PartName="/word/media/image228.wmf" ContentType="image/x-wmf"/>
  <Override PartName="/word/media/image100.wmf" ContentType="image/x-wmf"/>
  <Override PartName="/word/media/image227.wmf" ContentType="image/x-wmf"/>
  <Override PartName="/word/media/image226.wmf" ContentType="image/x-wmf"/>
  <Override PartName="/word/media/image225.wmf" ContentType="image/x-wmf"/>
  <Override PartName="/word/media/image224.wmf" ContentType="image/x-wmf"/>
  <Override PartName="/word/media/image223.wmf" ContentType="image/x-wmf"/>
  <Override PartName="/word/media/image222.wmf" ContentType="image/x-wmf"/>
  <Override PartName="/word/media/image221.wmf" ContentType="image/x-wmf"/>
  <Override PartName="/word/media/image220.wmf" ContentType="image/x-wmf"/>
  <Override PartName="/word/media/image219.wmf" ContentType="image/x-wmf"/>
  <Override PartName="/word/media/image61.png" ContentType="image/png"/>
  <Override PartName="/word/media/image218.wmf" ContentType="image/x-wmf"/>
  <Override PartName="/word/media/image217.wmf" ContentType="image/x-wmf"/>
  <Override PartName="/word/media/image216.wmf" ContentType="image/x-wmf"/>
  <Override PartName="/word/media/image215.wmf" ContentType="image/x-wmf"/>
  <Override PartName="/word/media/image214.wmf" ContentType="image/x-wmf"/>
  <Override PartName="/word/media/image212.wmf" ContentType="image/x-wmf"/>
  <Override PartName="/word/media/image211.wmf" ContentType="image/x-wmf"/>
  <Override PartName="/word/media/image210.wmf" ContentType="image/x-wmf"/>
  <Override PartName="/word/media/image209.wmf" ContentType="image/x-wmf"/>
  <Override PartName="/word/media/image208.wmf" ContentType="image/x-wmf"/>
  <Override PartName="/word/media/image207.wmf" ContentType="image/x-wmf"/>
  <Override PartName="/word/media/image206.wmf" ContentType="image/x-wmf"/>
  <Override PartName="/word/media/image205.wmf" ContentType="image/x-wmf"/>
  <Override PartName="/word/media/image204.wmf" ContentType="image/x-wmf"/>
  <Override PartName="/word/media/image203.wmf" ContentType="image/x-wmf"/>
  <Override PartName="/word/media/image202.wmf" ContentType="image/x-wmf"/>
  <Override PartName="/word/media/image201.wmf" ContentType="image/x-wmf"/>
  <Override PartName="/word/media/image200.wmf" ContentType="image/x-wmf"/>
  <Override PartName="/word/media/image199.wmf" ContentType="image/x-wmf"/>
  <Override PartName="/word/media/image198.wmf" ContentType="image/x-wmf"/>
  <Override PartName="/word/media/image189.wmf" ContentType="image/x-wmf"/>
  <Override PartName="/word/media/image188.wmf" ContentType="image/x-wmf"/>
  <Override PartName="/word/media/image179.wmf" ContentType="image/x-wmf"/>
  <Override PartName="/word/media/image178.wmf" ContentType="image/x-wmf"/>
  <Override PartName="/word/media/image169.wmf" ContentType="image/x-wmf"/>
  <Override PartName="/word/media/image168.wmf" ContentType="image/x-wmf"/>
  <Override PartName="/word/media/image167.wmf" ContentType="image/x-wmf"/>
  <Override PartName="/word/media/image166.wmf" ContentType="image/x-wmf"/>
  <Override PartName="/word/media/image469.wmf" ContentType="image/x-wmf"/>
  <Override PartName="/word/media/image165.wmf" ContentType="image/x-wmf"/>
  <Override PartName="/word/media/image468.wmf" ContentType="image/x-wmf"/>
  <Override PartName="/word/media/image164.wmf" ContentType="image/x-wmf"/>
  <Override PartName="/word/media/image467.wmf" ContentType="image/x-wmf"/>
  <Override PartName="/word/media/image163.wmf" ContentType="image/x-wmf"/>
  <Override PartName="/word/media/image329.wmf" ContentType="image/x-wmf"/>
  <Override PartName="/word/media/image466.wmf" ContentType="image/x-wmf"/>
  <Override PartName="/word/media/image162.wmf" ContentType="image/x-wmf"/>
  <Override PartName="/word/media/image328.wmf" ContentType="image/x-wmf"/>
  <Override PartName="/word/media/image465.wmf" ContentType="image/x-wmf"/>
  <Override PartName="/word/media/image161.wmf" ContentType="image/x-wmf"/>
  <Override PartName="/word/media/image289.wmf" ContentType="image/x-wmf"/>
  <Override PartName="/word/media/image327.wmf" ContentType="image/x-wmf"/>
  <Override PartName="/word/media/image464.wmf" ContentType="image/x-wmf"/>
  <Override PartName="/word/media/image153.wmf" ContentType="image/x-wmf"/>
  <Override PartName="/word/media/image319.wmf" ContentType="image/x-wmf"/>
  <Override PartName="/word/media/image456.wmf" ContentType="image/x-wmf"/>
  <Override PartName="/word/media/image152.wmf" ContentType="image/x-wmf"/>
  <Override PartName="/word/media/image318.wmf" ContentType="image/x-wmf"/>
  <Override PartName="/word/media/image455.wmf" ContentType="image/x-wmf"/>
  <Override PartName="/word/media/image151.wmf" ContentType="image/x-wmf"/>
  <Override PartName="/word/media/image279.wmf" ContentType="image/x-wmf"/>
  <Override PartName="/word/media/image317.wmf" ContentType="image/x-wmf"/>
  <Override PartName="/word/media/image454.wmf" ContentType="image/x-wmf"/>
  <Override PartName="/word/media/image149.wmf" ContentType="image/x-wmf"/>
  <Override PartName="/word/media/image148.wmf" ContentType="image/x-wmf"/>
  <Override PartName="/word/media/image147.wmf" ContentType="image/x-wmf"/>
  <Override PartName="/word/media/image146.wmf" ContentType="image/x-wmf"/>
  <Override PartName="/word/media/image449.wmf" ContentType="image/x-wmf"/>
  <Override PartName="/word/media/image145.wmf" ContentType="image/x-wmf"/>
  <Override PartName="/word/media/image448.wmf" ContentType="image/x-wmf"/>
  <Override PartName="/word/media/image144.wmf" ContentType="image/x-wmf"/>
  <Override PartName="/word/media/image447.wmf" ContentType="image/x-wmf"/>
  <Override PartName="/word/media/image143.wmf" ContentType="image/x-wmf"/>
  <Override PartName="/word/media/image309.wmf" ContentType="image/x-wmf"/>
  <Override PartName="/word/media/image446.wmf" ContentType="image/x-wmf"/>
  <Override PartName="/word/media/image142.wmf" ContentType="image/x-wmf"/>
  <Override PartName="/word/media/image308.wmf" ContentType="image/x-wmf"/>
  <Override PartName="/word/media/image141.wmf" ContentType="image/x-wmf"/>
  <Override PartName="/word/media/image269.wmf" ContentType="image/x-wmf"/>
  <Override PartName="/word/media/image307.wmf" ContentType="image/x-wmf"/>
  <Override PartName="/word/media/image444.wmf" ContentType="image/x-wmf"/>
  <Override PartName="/word/media/image140.wmf" ContentType="image/x-wmf"/>
  <Override PartName="/word/media/image268.wmf" ContentType="image/x-wmf"/>
  <Override PartName="/word/media/image306.wmf" ContentType="image/x-wmf"/>
  <Override PartName="/word/media/image443.wmf" ContentType="image/x-wmf"/>
  <Override PartName="/word/media/image139.wmf" ContentType="image/x-wmf"/>
  <Override PartName="/word/media/image138.wmf" ContentType="image/x-wmf"/>
  <Override PartName="/word/media/image137.wmf" ContentType="image/x-wmf"/>
  <Override PartName="/word/media/image136.wmf" ContentType="image/x-wmf"/>
  <Override PartName="/word/media/image439.wmf" ContentType="image/x-wmf"/>
  <Override PartName="/word/media/image135.wmf" ContentType="image/x-wmf"/>
  <Override PartName="/word/media/image438.wmf" ContentType="image/x-wmf"/>
  <Override PartName="/word/media/image134.wmf" ContentType="image/x-wmf"/>
  <Override PartName="/word/media/image399.wmf" ContentType="image/x-wmf"/>
  <Override PartName="/word/media/image437.wmf" ContentType="image/x-wmf"/>
  <Override PartName="/word/media/image133.wmf" ContentType="image/x-wmf"/>
  <Override PartName="/word/media/image398.wmf" ContentType="image/x-wmf"/>
  <Override PartName="/word/media/image436.wmf" ContentType="image/x-wmf"/>
  <Override PartName="/word/media/image132.wmf" ContentType="image/x-wmf"/>
  <Override PartName="/word/media/image397.wmf" ContentType="image/x-wmf"/>
  <Override PartName="/word/media/image435.wmf" ContentType="image/x-wmf"/>
  <Override PartName="/word/media/image131.wmf" ContentType="image/x-wmf"/>
  <Override PartName="/word/media/image259.wmf" ContentType="image/x-wmf"/>
  <Override PartName="/word/media/image396.wmf" ContentType="image/x-wmf"/>
  <Override PartName="/word/media/image434.wmf" ContentType="image/x-wmf"/>
  <Override PartName="/word/media/image130.wmf" ContentType="image/x-wmf"/>
  <Override PartName="/word/media/image258.wmf" ContentType="image/x-wmf"/>
  <Override PartName="/word/media/image395.wmf" ContentType="image/x-wmf"/>
  <Override PartName="/word/media/image433.wmf" ContentType="image/x-wmf"/>
  <Override PartName="/word/media/image197.wmf" ContentType="image/x-wmf"/>
  <Override PartName="/word/media/image129.wmf" ContentType="image/x-wmf"/>
  <Override PartName="/word/media/image196.wmf" ContentType="image/x-wmf"/>
  <Override PartName="/word/media/image128.wmf" ContentType="image/x-wmf"/>
  <Override PartName="/word/media/image56.wmf" ContentType="image/x-wmf"/>
  <Override PartName="/word/media/image55.wmf" ContentType="image/x-wmf"/>
  <Override PartName="/word/media/image54.wmf" ContentType="image/x-wmf"/>
  <Override PartName="/word/media/image53.wmf" ContentType="image/x-wmf"/>
  <Override PartName="/word/media/image52.wmf" ContentType="image/x-wmf"/>
  <Override PartName="/word/media/image51.wmf" ContentType="image/x-wmf"/>
  <Override PartName="/word/media/image50.wmf" ContentType="image/x-wmf"/>
  <Override PartName="/word/media/image160.wmf" ContentType="image/x-wmf"/>
  <Override PartName="/word/media/image288.wmf" ContentType="image/x-wmf"/>
  <Override PartName="/word/media/image326.wmf" ContentType="image/x-wmf"/>
  <Override PartName="/word/media/image463.wmf" ContentType="image/x-wmf"/>
  <Override PartName="/word/media/image93.png" ContentType="image/png"/>
  <Override PartName="/word/media/image123.wmf" ContentType="image/x-wmf"/>
  <Override PartName="/word/media/image388.wmf" ContentType="image/x-wmf"/>
  <Override PartName="/word/media/image426.wmf" ContentType="image/x-wmf"/>
  <Override PartName="/word/media/image46.wmf" ContentType="image/x-wmf"/>
  <Override PartName="/word/media/image372.wmf" ContentType="image/x-wmf"/>
  <Override PartName="/word/media/image45.wmf" ContentType="image/x-wmf"/>
  <Override PartName="/word/media/image371.wmf" ContentType="image/x-wmf"/>
  <Override PartName="/word/media/image44.wmf" ContentType="image/x-wmf"/>
  <Override PartName="/word/media/image370.wmf" ContentType="image/x-wmf"/>
  <Override PartName="/word/media/image43.wmf" ContentType="image/x-wmf"/>
  <Override PartName="/word/media/image42.wmf" ContentType="image/x-wmf"/>
  <Override PartName="/word/media/image36.png" ContentType="image/png"/>
  <Override PartName="/word/media/image41.wmf" ContentType="image/x-wmf"/>
  <Override PartName="/word/media/image35.png" ContentType="image/png"/>
  <Override PartName="/word/media/image361.png" ContentType="image/png"/>
  <Override PartName="/word/media/image40.wmf" ContentType="image/x-wmf"/>
  <Override PartName="/word/media/image34.png" ContentType="image/png"/>
  <Override PartName="/word/media/image150.wmf" ContentType="image/x-wmf"/>
  <Override PartName="/word/media/image278.wmf" ContentType="image/x-wmf"/>
  <Override PartName="/word/media/image316.wmf" ContentType="image/x-wmf"/>
  <Override PartName="/word/media/image453.wmf" ContentType="image/x-wmf"/>
  <Override PartName="/word/media/image83.png" ContentType="image/png"/>
  <Override PartName="/word/media/image113.wmf" ContentType="image/x-wmf"/>
  <Override PartName="/word/media/image195.wmf" ContentType="image/x-wmf"/>
  <Override PartName="/word/media/image127.wmf" ContentType="image/x-wmf"/>
  <Override PartName="/word/media/image39.wmf" ContentType="image/x-wmf"/>
  <Override PartName="/word/media/image365.wmf" ContentType="image/x-wmf"/>
  <Override PartName="/word/media/image31.wmf" ContentType="image/x-wmf"/>
  <Override PartName="/word/media/image9.wmf" ContentType="image/x-wmf"/>
  <Override PartName="/word/media/image38.wmf" ContentType="image/x-wmf"/>
  <Override PartName="/word/media/image364.wmf" ContentType="image/x-wmf"/>
  <Override PartName="/word/media/image30.wmf" ContentType="image/x-wmf"/>
  <Override PartName="/word/media/image8.wmf" ContentType="image/x-wmf"/>
  <Override PartName="/word/media/image49.wmf" ContentType="image/x-wmf"/>
  <Override PartName="/word/media/image375.wmf" ContentType="image/x-wmf"/>
  <Override PartName="/word/media/image177.wmf" ContentType="image/x-wmf"/>
  <Override PartName="/word/media/image109.wmf" ContentType="image/x-wmf"/>
  <Override PartName="/word/media/image85.wmf" ContentType="image/x-wmf"/>
  <Override PartName="/word/media/image37.wmf" ContentType="image/x-wmf"/>
  <Override PartName="/word/media/image363.wmf" ContentType="image/x-wmf"/>
  <Override PartName="/word/media/image366.wmf" ContentType="image/x-wmf"/>
  <Override PartName="/word/media/image367.wmf" ContentType="image/x-wmf"/>
  <Override PartName="/word/media/image2.wmf" ContentType="image/x-wmf"/>
  <Override PartName="/word/media/image3.wmf" ContentType="image/x-wmf"/>
  <Override PartName="/word/media/image184.wmf" ContentType="image/x-wmf"/>
  <Override PartName="/word/media/image377.wmf" ContentType="image/x-wmf"/>
  <Override PartName="/word/media/image192.wmf" ContentType="image/x-wmf"/>
  <Override PartName="/word/media/image358.wmf" ContentType="image/x-wmf"/>
  <Override PartName="/word/media/image445.jpeg" ContentType="image/jpeg"/>
  <Override PartName="/word/media/image193.wmf" ContentType="image/x-wmf"/>
  <Override PartName="/word/media/image359.wmf" ContentType="image/x-wmf"/>
  <Override PartName="/word/media/image194.wmf" ContentType="image/x-wmf"/>
  <Override PartName="/word/media/image261.wmf" ContentType="image/x-wmf"/>
  <Override PartName="/word/media/image263.png" ContentType="image/png"/>
  <Override PartName="/word/media/image154.wmf" ContentType="image/x-wmf"/>
  <Override PartName="/word/media/image457.wmf" ContentType="image/x-wmf"/>
  <Override PartName="/word/media/image264.wmf" ContentType="image/x-wmf"/>
  <Override PartName="/word/media/image302.wmf" ContentType="image/x-wmf"/>
  <Override PartName="/word/media/image99.wmf" ContentType="image/x-wmf"/>
  <Override PartName="/word/media/image267.wmf" ContentType="image/x-wmf"/>
  <Override PartName="/word/media/image442.wmf" ContentType="image/x-wmf"/>
  <Override PartName="/word/media/image305.wmf" ContentType="image/x-wmf"/>
  <Override PartName="/word/media/image112.wmf" ContentType="image/x-wmf"/>
  <Override PartName="/word/media/image356.wmf" ContentType="image/x-wmf"/>
  <Override PartName="/word/media/image190.wmf" ContentType="image/x-wmf"/>
  <Override PartName="/word/media/image387.wmf" ContentType="image/x-wmf"/>
  <Override PartName="/word/media/image425.wmf" ContentType="image/x-wmf"/>
  <Override PartName="/word/media/image122.wmf" ContentType="image/x-wmf"/>
  <Override PartName="/word/media/image260.wmf" ContentType="image/x-wmf"/>
  <Override PartName="/word/media/image277.wmf" ContentType="image/x-wmf"/>
  <Override PartName="/word/media/image315.wmf" ContentType="image/x-wmf"/>
  <Override PartName="/word/media/image452.wmf" ContentType="image/x-wmf"/>
  <Override PartName="/word/media/image273.wmf" ContentType="image/x-wmf"/>
  <Override PartName="/word/media/image311.wmf" ContentType="image/x-wmf"/>
  <Override PartName="/word/media/image301.wmf" ContentType="image/x-wmf"/>
  <Override PartName="/word/media/image362.wmf" ContentType="image/x-wmf"/>
  <Override PartName="/word/media/image266.png" ContentType="image/png"/>
  <Override PartName="/word/media/image272.wmf" ContentType="image/x-wmf"/>
  <Override PartName="/word/media/image310.wmf" ContentType="image/x-wmf"/>
  <Override PartName="/word/media/image281.wmf" ContentType="image/x-wmf"/>
  <Override PartName="/word/media/image1.png" ContentType="image/png"/>
  <Override PartName="/word/media/image213.wmf" ContentType="image/x-wmf"/>
  <Override PartName="/word/media/image415.wmf" ContentType="image/x-wmf"/>
  <Override PartName="/word/media/image290.wmf" ContentType="image/x-wmf"/>
  <Override PartName="/word/media/image346.wmf" ContentType="image/x-wmf"/>
  <Override PartName="/word/media/image180.wmf" ContentType="image/x-wmf"/>
  <Override PartName="/word/media/image483.wmf" ContentType="image/x-wmf"/>
  <Override PartName="/word/media/image174.wmf" ContentType="image/x-wmf"/>
  <Override PartName="/word/media/image477.wmf" ContentType="image/x-wmf"/>
  <Override PartName="/word/media/image276.wmf" ContentType="image/x-wmf"/>
  <Override PartName="/word/media/image451.wmf" ContentType="image/x-wmf"/>
  <Override PartName="/word/media/image314.wmf" ContentType="image/x-wmf"/>
  <Override PartName="/word/media/image376.wmf" ContentType="image/x-wmf"/>
  <Override PartName="/word/media/image378.wmf" ContentType="image/x-wmf"/>
  <Override PartName="/word/media/image117.wmf" ContentType="image/x-wmf"/>
  <Override PartName="/word/media/image185.wmf" ContentType="image/x-wmf"/>
  <Override PartName="/word/media/image379.wmf" ContentType="image/x-wmf"/>
  <Override PartName="/word/media/image186.wmf" ContentType="image/x-wmf"/>
  <Override PartName="/word/media/image400.wmf" ContentType="image/x-wmf"/>
  <Override PartName="/word/media/image411.wmf" ContentType="image/x-wmf"/>
  <Override PartName="/word/media/image65.wmf" ContentType="image/x-wmf"/>
  <Override PartName="/word/media/image368.wmf" ContentType="image/x-wmf"/>
  <Override PartName="/word/media/image107.wmf" ContentType="image/x-wmf"/>
  <Override PartName="/word/media/image478.wmf" ContentType="image/x-wmf"/>
  <Override PartName="/word/media/image175.wmf" ContentType="image/x-wmf"/>
  <Override PartName="/word/media/image126.wmf" ContentType="image/x-wmf"/>
  <Override PartName="/word/media/image429.wmf" ContentType="image/x-wmf"/>
  <Override PartName="/word/media/image274.png" ContentType="image/png"/>
  <Override PartName="/word/media/image280.wmf" ContentType="image/x-wmf"/>
  <Override PartName="/word/media/image405.wmf" ContentType="image/x-wmf"/>
  <Override PartName="/word/media/image335.wmf" ContentType="image/x-wmf"/>
  <Override PartName="/word/media/image472.wmf" ContentType="image/x-wmf"/>
  <Override PartName="/word/media/image404.wmf" ContentType="image/x-wmf"/>
  <Override PartName="/word/media/image414.wmf" ContentType="image/x-wmf"/>
  <Override PartName="/word/media/image125.wmf" ContentType="image/x-wmf"/>
  <Override PartName="/word/media/image428.wmf" ContentType="image/x-wmf"/>
  <Override PartName="/word/media/image334.wmf" ContentType="image/x-wmf"/>
  <Override PartName="/word/media/image471.wmf" ContentType="image/x-wmf"/>
  <Override PartName="/word/media/image403.wmf" ContentType="image/x-wmf"/>
  <Override PartName="/word/media/image413.wmf" ContentType="image/x-wmf"/>
  <Override PartName="/word/media/image360.wmf" ContentType="image/x-wmf"/>
  <Override PartName="/word/media/image401.wmf" ContentType="image/x-wmf"/>
  <Override PartName="/word/media/image89.wmf" ContentType="image/x-wmf"/>
  <Override PartName="/word/media/image410.wmf" ContentType="image/x-wmf"/>
  <Override PartName="/word/media/image59.wmf" ContentType="image/x-wmf"/>
  <Override PartName="/word/media/image369.wmf" ContentType="image/x-wmf"/>
  <Override PartName="/word/media/image60.wmf" ContentType="image/x-wmf"/>
  <Override PartName="/word/media/image262.wmf" ContentType="image/x-wmf"/>
  <Override PartName="/word/media/image300.wmf" ContentType="image/x-wmf"/>
  <Override PartName="/word/media/image265.png" ContentType="image/png"/>
  <Override PartName="/word/media/image271.wmf" ContentType="image/x-wmf"/>
  <Override PartName="/word/media/image270.wmf" ContentType="image/x-wmf"/>
  <Override PartName="/word/media/image357.wmf" ContentType="image/x-wmf"/>
  <Override PartName="/word/media/image191.wmf" ContentType="image/x-wmf"/>
  <Override PartName="/word/media/image462.wmf" ContentType="image/x-wmf"/>
  <Override PartName="/word/media/image325.wmf" ContentType="image/x-wmf"/>
  <Override PartName="/word/media/image173.wmf" ContentType="image/x-wmf"/>
  <Override PartName="/word/media/image339.wmf" ContentType="image/x-wmf"/>
  <Override PartName="/word/media/image476.wmf" ContentType="image/x-wmf"/>
  <Override PartName="/word/media/image461.wmf" ContentType="image/x-wmf"/>
  <Override PartName="/word/media/image324.wmf" ContentType="image/x-wmf"/>
  <Override PartName="/word/media/image450.wmf" ContentType="image/x-wmf"/>
  <Override PartName="/word/media/image313.wmf" ContentType="image/x-wmf"/>
  <Override PartName="/word/media/image275.wmf" ContentType="image/x-wmf"/>
  <Override PartName="/word/media/image441.wmf" ContentType="image/x-wmf"/>
  <Override PartName="/word/media/image304.wmf" ContentType="image/x-wmf"/>
  <Override PartName="/word/media/image440.wmf" ContentType="image/x-wmf"/>
  <Override PartName="/word/media/image303.wmf" ContentType="image/x-wmf"/>
  <Override PartName="/word/media/image406.png" ContentType="image/png"/>
  <Override PartName="/word/media/image412.wmf" ContentType="image/x-wmf"/>
  <Override PartName="/word/media/image402.wmf" ContentType="image/x-wmf"/>
  <Override PartName="/word/media/image295.wmf" ContentType="image/x-wmf"/>
  <Override PartName="/word/media/image470.wmf" ContentType="image/x-wmf"/>
  <Override PartName="/word/media/image333.wmf" ContentType="image/x-wmf"/>
  <Override PartName="/word/media/image66.wmf" ContentType="image/x-wmf"/>
  <Override PartName="/word/media/image312.wmf" ContentType="image/x-wmf"/>
  <Override PartName="/word/media/image332.wmf" ContentType="image/x-wmf"/>
  <Override PartName="/word/media/image294.wmf" ContentType="image/x-wmf"/>
  <Override PartName="/word/media/image285.wmf" ContentType="image/x-wmf"/>
  <Override PartName="/word/media/image460.wmf" ContentType="image/x-wmf"/>
  <Override PartName="/word/media/image323.wmf" ContentType="image/x-wmf"/>
  <Override PartName="/word/media/image182.wmf" ContentType="image/x-wmf"/>
  <Override PartName="/word/media/image348.wmf" ContentType="image/x-wmf"/>
  <Override PartName="/word/media/image485.wmf" ContentType="image/x-wmf"/>
  <Override PartName="/word/media/image286.png" ContentType="image/png"/>
  <Override PartName="/word/media/image330.wmf" ContentType="image/x-wmf"/>
  <Override PartName="/word/media/image292.wmf" ContentType="image/x-wmf"/>
  <Override PartName="/word/media/image331.wmf" ContentType="image/x-wmf"/>
  <Override PartName="/word/media/image287.png" ContentType="image/png"/>
  <Override PartName="/word/media/image293.wmf" ContentType="image/x-wmf"/>
  <Override PartName="/word/media/image284.wmf" ContentType="image/x-wmf"/>
  <Override PartName="/word/media/image322.wmf" ContentType="image/x-wmf"/>
  <Override PartName="/word/media/image347.wmf" ContentType="image/x-wmf"/>
  <Override PartName="/word/media/image181.wmf" ContentType="image/x-wmf"/>
  <Override PartName="/word/media/image484.wmf" ContentType="image/x-wmf"/>
  <Override PartName="/word/media/image291.wmf" ContentType="image/x-wmf"/>
  <Override PartName="/word/media/image283.wmf" ContentType="image/x-wmf"/>
  <Override PartName="/word/media/image321.wmf" ContentType="image/x-wmf"/>
  <Override PartName="/word/media/image124.wmf" ContentType="image/x-wmf"/>
  <Override PartName="/word/media/image427.wmf" ContentType="image/x-wmf"/>
  <Override PartName="/word/media/image389.wmf" ContentType="image/x-wmf"/>
  <Override PartName="/word/media/image282.wmf" ContentType="image/x-wmf"/>
  <Override PartName="/word/media/image320.wmf" ContentType="image/x-wmf"/>
  <Override PartName="/word/media/image338.wmf" ContentType="image/x-wmf"/>
  <Override PartName="/word/media/image475.wmf" ContentType="image/x-wmf"/>
  <Override PartName="/word/media/image172.wmf" ContentType="image/x-wmf"/>
  <Override PartName="/word/media/image103.wmf" ContentType="image/x-wmf"/>
  <Override PartName="/word/media/image299.wmf" ContentType="image/x-wmf"/>
  <Override PartName="/word/media/image474.wmf" ContentType="image/x-wmf"/>
  <Override PartName="/word/media/image171.wmf" ContentType="image/x-wmf"/>
  <Override PartName="/word/media/image337.wmf" ContentType="image/x-wmf"/>
  <Override PartName="/word/media/image102.wmf" ContentType="image/x-wmf"/>
  <Override PartName="/word/media/image473.wmf" ContentType="image/x-wmf"/>
  <Override PartName="/word/media/image170.wmf" ContentType="image/x-wmf"/>
  <Override PartName="/word/media/image336.wmf" ContentType="image/x-wmf"/>
  <Override PartName="/word/media/image98.wmf" ContentType="image/x-wmf"/>
  <Override PartName="/word/media/image97.wmf" ContentType="image/x-wmf"/>
  <Override PartName="/word/media/image29.wmf" ContentType="image/x-wmf"/>
  <Override PartName="/word/media/image355.wmf" ContentType="image/x-wmf"/>
  <Override PartName="/word/media/image96.wmf" ContentType="image/x-wmf"/>
  <Override PartName="/word/media/image28.wmf" ContentType="image/x-wmf"/>
  <Override PartName="/word/media/image354.wmf" ContentType="image/x-wmf"/>
  <Override PartName="/word/media/image353.wmf" ContentType="image/x-wmf"/>
  <Override PartName="/word/media/image27.wmf" ContentType="image/x-wmf"/>
  <Override PartName="/word/media/image88.wmf" ContentType="image/x-wmf"/>
  <Override PartName="/word/media/image87.wmf" ContentType="image/x-wmf"/>
  <Override PartName="/word/media/image482.wmf" ContentType="image/x-wmf"/>
  <Override PartName="/word/media/image19.wmf" ContentType="image/x-wmf"/>
  <Override PartName="/word/media/image345.wmf" ContentType="image/x-wmf"/>
  <Override PartName="/word/media/image79.wmf" ContentType="image/x-wmf"/>
  <Override PartName="/word/media/image78.wmf" ContentType="image/x-wmf"/>
  <Override PartName="/word/media/image77.wmf" ContentType="image/x-wmf"/>
  <Override PartName="/word/media/image76.wmf" ContentType="image/x-wmf"/>
  <Override PartName="/word/media/image75.wmf" ContentType="image/x-wmf"/>
  <Override PartName="/word/media/image74.wmf" ContentType="image/x-wmf"/>
  <Override PartName="/word/media/image73.wmf" ContentType="image/x-wmf"/>
  <Override PartName="/word/media/image72.wmf" ContentType="image/x-wmf"/>
  <Override PartName="/word/media/image71.wmf" ContentType="image/x-wmf"/>
  <Override PartName="/word/media/image70.wmf" ContentType="image/x-wmf"/>
  <Override PartName="/word/media/image69.wmf" ContentType="image/x-wmf"/>
  <Override PartName="/word/media/image68.wmf" ContentType="image/x-wmf"/>
  <Override PartName="/word/media/image67.wmf" ContentType="image/x-wmf"/>
  <Override PartName="/word/media/image64.wmf" ContentType="image/x-wmf"/>
  <Override PartName="/word/media/image63.wmf" ContentType="image/x-wmf"/>
  <Override PartName="/word/media/image62.wmf" ContentType="image/x-wmf"/>
  <Override PartName="/word/media/image183.wmf" ContentType="image/x-wmf"/>
  <Override PartName="/word/media/image349.wmf" ContentType="image/x-wmf"/>
  <Override PartName="/word/media/image4.wmf" ContentType="image/x-wmf"/>
  <Override PartName="/word/media/image350.wmf" ContentType="image/x-wmf"/>
  <Override PartName="/word/media/image24.wmf" ContentType="image/x-wmf"/>
  <Override PartName="/word/media/image116.wmf" ContentType="image/x-wmf"/>
  <Override PartName="/word/media/image92.wmf" ContentType="image/x-wmf"/>
  <Override PartName="/word/media/image23.wmf" ContentType="image/x-wmf"/>
  <Override PartName="/word/media/image115.wmf" ContentType="image/x-wmf"/>
  <Override PartName="/word/media/image91.wmf" ContentType="image/x-wmf"/>
  <Override PartName="/word/media/image95.wmf" ContentType="image/x-wmf"/>
  <Override PartName="/word/media/image119.wmf" ContentType="image/x-wmf"/>
  <Override PartName="/word/media/image187.wmf" ContentType="image/x-wmf"/>
  <Override PartName="/word/media/image22.wmf" ContentType="image/x-wmf"/>
  <Override PartName="/word/media/image114.wmf" ContentType="image/x-wmf"/>
  <Override PartName="/word/media/image90.wmf" ContentType="image/x-wmf"/>
  <Override PartName="/word/media/image21.wmf" ContentType="image/x-wmf"/>
  <Override PartName="/word/media/image58.wmf" ContentType="image/x-wmf"/>
  <Override PartName="/word/media/image20.wmf" ContentType="image/x-wmf"/>
  <Override PartName="/word/media/image57.wmf" ContentType="image/x-wmf"/>
  <Override PartName="/word/media/image118.wmf" ContentType="image/x-wmf"/>
  <Override PartName="/word/media/image94.wmf" ContentType="image/x-wmf"/>
  <Override PartName="/word/media/image26.wmf" ContentType="image/x-wmf"/>
  <Override PartName="/word/media/image351.wmf" ContentType="image/x-wmf"/>
  <Override PartName="/word/media/image25.wmf" ContentType="image/x-wmf"/>
  <Override PartName="/word/media/image296.png" ContentType="image/png"/>
  <Override PartName="/word/media/image340.wmf" ContentType="image/x-wmf"/>
  <Override PartName="/word/media/image14.wmf" ContentType="image/x-wmf"/>
  <Override PartName="/word/media/image106.wmf" ContentType="image/x-wmf"/>
  <Override PartName="/word/media/image82.wmf" ContentType="image/x-wmf"/>
  <Override PartName="/word/media/image352.png" ContentType="image/png"/>
  <Override PartName="/word/media/image32.wmf" ContentType="image/x-wmf"/>
  <Override PartName="/word/media/image104.wmf" ContentType="image/x-wmf"/>
  <Override PartName="/word/media/image80.wmf" ContentType="image/x-wmf"/>
  <Override PartName="/word/media/image12.wmf" ContentType="image/x-wmf"/>
  <Override PartName="/word/media/image297.png" ContentType="image/png"/>
  <Override PartName="/word/media/image341.wmf" ContentType="image/x-wmf"/>
  <Override PartName="/word/media/image15.wmf" ContentType="image/x-wmf"/>
  <Override PartName="/word/media/image155.wmf" ContentType="image/x-wmf"/>
  <Override PartName="/word/media/image458.wmf" ContentType="image/x-wmf"/>
  <Override PartName="/word/media/image33.wmf" ContentType="image/x-wmf"/>
  <Override PartName="/word/media/image105.wmf" ContentType="image/x-wmf"/>
  <Override PartName="/word/media/image81.wmf" ContentType="image/x-wmf"/>
  <Override PartName="/word/media/image13.wmf" ContentType="image/x-wmf"/>
  <Override PartName="/word/media/image298.png" ContentType="image/png"/>
  <Override PartName="/word/media/image342.wmf" ContentType="image/x-wmf"/>
  <Override PartName="/word/media/image16.wmf" ContentType="image/x-wmf"/>
  <Override PartName="/word/media/image108.wmf" ContentType="image/x-wmf"/>
  <Override PartName="/word/media/image84.wmf" ContentType="image/x-wmf"/>
  <Override PartName="/word/media/image156.wmf" ContentType="image/x-wmf"/>
  <Override PartName="/word/media/image459.wmf" ContentType="image/x-wmf"/>
  <Override PartName="/word/media/image480.wmf" ContentType="image/x-wmf"/>
  <Override PartName="/word/media/image343.wmf" ContentType="image/x-wmf"/>
  <Override PartName="/word/media/image17.wmf" ContentType="image/x-wmf"/>
  <Override PartName="/word/media/image5.wmf" ContentType="image/x-wmf"/>
  <Override PartName="/word/media/image157.wmf" ContentType="image/x-wmf"/>
  <Override PartName="/word/media/image10.wmf" ContentType="image/x-wmf"/>
  <Override PartName="/word/media/image373.wmf" ContentType="image/x-wmf"/>
  <Override PartName="/word/media/image47.wmf" ContentType="image/x-wmf"/>
  <Override PartName="/word/media/image481.wmf" ContentType="image/x-wmf"/>
  <Override PartName="/word/media/image344.wmf" ContentType="image/x-wmf"/>
  <Override PartName="/word/media/image18.wmf" ContentType="image/x-wmf"/>
  <Override PartName="/word/media/image86.wmf" ContentType="image/x-wmf"/>
  <Override PartName="/word/media/image6.wmf" ContentType="image/x-wmf"/>
  <Override PartName="/word/media/image158.wmf" ContentType="image/x-wmf"/>
  <Override PartName="/word/media/image176.wmf" ContentType="image/x-wmf"/>
  <Override PartName="/word/media/image479.wmf" ContentType="image/x-wmf"/>
  <Override PartName="/word/media/image11.wmf" ContentType="image/x-wmf"/>
  <Override PartName="/word/media/image374.wmf" ContentType="image/x-wmf"/>
  <Override PartName="/word/media/image48.wmf" ContentType="image/x-wmf"/>
  <Override PartName="/word/media/image7.wmf" ContentType="image/x-wmf"/>
  <Override PartName="/word/media/image159.wmf" ContentType="image/x-wmf"/>
  <Override PartName="/word/embeddings/oleObject257.bin" ContentType="application/vnd.openxmlformats-officedocument.oleObject"/>
  <Override PartName="/word/embeddings/oleObject256.bin" ContentType="application/vnd.openxmlformats-officedocument.oleObject"/>
  <Override PartName="/word/embeddings/oleObject119.bin" ContentType="application/vnd.openxmlformats-officedocument.oleObject"/>
  <Override PartName="/word/embeddings/oleObject255.bin" ContentType="application/vnd.openxmlformats-officedocument.oleObject"/>
  <Override PartName="/word/embeddings/oleObject118.bin" ContentType="application/vnd.openxmlformats-officedocument.oleObject"/>
  <Override PartName="/word/embeddings/oleObject254.bin" ContentType="application/vnd.openxmlformats-officedocument.oleObject"/>
  <Override PartName="/word/embeddings/oleObject117.bin" ContentType="application/vnd.openxmlformats-officedocument.oleObject"/>
  <Override PartName="/word/embeddings/oleObject253.bin" ContentType="application/vnd.openxmlformats-officedocument.oleObject"/>
  <Override PartName="/word/embeddings/oleObject116.bin" ContentType="application/vnd.openxmlformats-officedocument.oleObject"/>
  <Override PartName="/word/embeddings/oleObject252.bin" ContentType="application/vnd.openxmlformats-officedocument.oleObject"/>
  <Override PartName="/word/embeddings/oleObject115.bin" ContentType="application/vnd.openxmlformats-officedocument.oleObject"/>
  <Override PartName="/word/embeddings/oleObject251.bin" ContentType="application/vnd.openxmlformats-officedocument.oleObject"/>
  <Override PartName="/word/embeddings/oleObject114.bin" ContentType="application/vnd.openxmlformats-officedocument.oleObject"/>
  <Override PartName="/word/embeddings/oleObject250.bin" ContentType="application/vnd.openxmlformats-officedocument.oleObject"/>
  <Override PartName="/word/embeddings/oleObject113.bin" ContentType="application/vnd.openxmlformats-officedocument.oleObject"/>
  <Override PartName="/word/embeddings/oleObject249.bin" ContentType="application/vnd.openxmlformats-officedocument.oleObject"/>
  <Override PartName="/word/embeddings/oleObject248.bin" ContentType="application/vnd.openxmlformats-officedocument.oleObject"/>
  <Override PartName="/word/embeddings/oleObject247.bin" ContentType="application/vnd.openxmlformats-officedocument.oleObject"/>
  <Override PartName="/word/embeddings/oleObject246.bin" ContentType="application/vnd.openxmlformats-officedocument.oleObject"/>
  <Override PartName="/word/embeddings/oleObject109.bin" ContentType="application/vnd.openxmlformats-officedocument.oleObject"/>
  <Override PartName="/word/embeddings/oleObject245.bin" ContentType="application/vnd.openxmlformats-officedocument.oleObject"/>
  <Override PartName="/word/embeddings/oleObject108.bin" ContentType="application/vnd.openxmlformats-officedocument.oleObject"/>
  <Override PartName="/word/embeddings/oleObject244.bin" ContentType="application/vnd.openxmlformats-officedocument.oleObject"/>
  <Override PartName="/word/embeddings/oleObject107.bin" ContentType="application/vnd.openxmlformats-officedocument.oleObject"/>
  <Override PartName="/word/embeddings/oleObject243.bin" ContentType="application/vnd.openxmlformats-officedocument.oleObject"/>
  <Override PartName="/word/embeddings/oleObject106.bin" ContentType="application/vnd.openxmlformats-officedocument.oleObject"/>
  <Override PartName="/word/embeddings/oleObject242.bin" ContentType="application/vnd.openxmlformats-officedocument.oleObject"/>
  <Override PartName="/word/embeddings/oleObject105.bin" ContentType="application/vnd.openxmlformats-officedocument.oleObject"/>
  <Override PartName="/word/embeddings/oleObject241.bin" ContentType="application/vnd.openxmlformats-officedocument.oleObject"/>
  <Override PartName="/word/embeddings/oleObject104.bin" ContentType="application/vnd.openxmlformats-officedocument.oleObject"/>
  <Override PartName="/word/embeddings/oleObject240.bin" ContentType="application/vnd.openxmlformats-officedocument.oleObject"/>
  <Override PartName="/word/embeddings/oleObject103.bin" ContentType="application/vnd.openxmlformats-officedocument.oleObject"/>
  <Override PartName="/word/embeddings/oleObject239.bin" ContentType="application/vnd.openxmlformats-officedocument.oleObject"/>
  <Override PartName="/word/embeddings/oleObject238.bin" ContentType="application/vnd.openxmlformats-officedocument.oleObject"/>
  <Override PartName="/word/embeddings/oleObject237.bin" ContentType="application/vnd.openxmlformats-officedocument.oleObject"/>
  <Override PartName="/word/embeddings/oleObject236.bin" ContentType="application/vnd.openxmlformats-officedocument.oleObject"/>
  <Override PartName="/word/embeddings/oleObject235.bin" ContentType="application/vnd.openxmlformats-officedocument.oleObject"/>
  <Override PartName="/word/embeddings/oleObject234.bin" ContentType="application/vnd.openxmlformats-officedocument.oleObject"/>
  <Override PartName="/word/embeddings/oleObject233.bin" ContentType="application/vnd.openxmlformats-officedocument.oleObject"/>
  <Override PartName="/word/embeddings/oleObject232.bin" ContentType="application/vnd.openxmlformats-officedocument.oleObject"/>
  <Override PartName="/word/embeddings/oleObject231.bin" ContentType="application/vnd.openxmlformats-officedocument.oleObject"/>
  <Override PartName="/word/embeddings/oleObject229.bin" ContentType="application/vnd.openxmlformats-officedocument.oleObject"/>
  <Override PartName="/word/embeddings/oleObject219.bin" ContentType="application/vnd.openxmlformats-officedocument.oleObject"/>
  <Override PartName="/word/embeddings/oleObject218.bin" ContentType="application/vnd.openxmlformats-officedocument.oleObject"/>
  <Override PartName="/word/embeddings/oleObject217.bin" ContentType="application/vnd.openxmlformats-officedocument.oleObject"/>
  <Override PartName="/word/embeddings/oleObject216.bin" ContentType="application/vnd.openxmlformats-officedocument.oleObject"/>
  <Override PartName="/word/embeddings/oleObject215.bin" ContentType="application/vnd.openxmlformats-officedocument.oleObject"/>
  <Override PartName="/word/embeddings/oleObject214.bin" ContentType="application/vnd.openxmlformats-officedocument.oleObject"/>
  <Override PartName="/word/embeddings/oleObject213.bin" ContentType="application/vnd.openxmlformats-officedocument.oleObject"/>
  <Override PartName="/word/embeddings/oleObject212.bin" ContentType="application/vnd.openxmlformats-officedocument.oleObject"/>
  <Override PartName="/word/embeddings/oleObject211.bin" ContentType="application/vnd.openxmlformats-officedocument.oleObject"/>
  <Override PartName="/word/embeddings/oleObject210.bin" ContentType="application/vnd.openxmlformats-officedocument.oleObject"/>
  <Override PartName="/word/embeddings/oleObject209.bin" ContentType="application/vnd.openxmlformats-officedocument.oleObject"/>
  <Override PartName="/word/embeddings/oleObject208.bin" ContentType="application/vnd.openxmlformats-officedocument.oleObject"/>
  <Override PartName="/word/embeddings/oleObject207.bin" ContentType="application/vnd.openxmlformats-officedocument.oleObject"/>
  <Override PartName="/word/embeddings/oleObject206.bin" ContentType="application/vnd.openxmlformats-officedocument.oleObject"/>
  <Override PartName="/word/embeddings/oleObject205.bin" ContentType="application/vnd.openxmlformats-officedocument.oleObject"/>
  <Override PartName="/word/embeddings/oleObject204.bin" ContentType="application/vnd.openxmlformats-officedocument.oleObject"/>
  <Override PartName="/word/embeddings/oleObject203.bin" ContentType="application/vnd.openxmlformats-officedocument.oleObject"/>
  <Override PartName="/word/embeddings/oleObject202.bin" ContentType="application/vnd.openxmlformats-officedocument.oleObject"/>
  <Override PartName="/word/embeddings/oleObject201.bin" ContentType="application/vnd.openxmlformats-officedocument.oleObject"/>
  <Override PartName="/word/embeddings/oleObject163.bin" ContentType="application/vnd.openxmlformats-officedocument.oleObject"/>
  <Override PartName="/word/embeddings/oleObject199.bin" ContentType="application/vnd.openxmlformats-officedocument.oleObject"/>
  <Override PartName="/word/embeddings/oleObject200.bin" ContentType="application/vnd.openxmlformats-officedocument.oleObject"/>
  <Override PartName="/word/embeddings/oleObject162.bin" ContentType="application/vnd.openxmlformats-officedocument.oleObject"/>
  <Override PartName="/word/embeddings/oleObject198.bin" ContentType="application/vnd.openxmlformats-officedocument.oleObject"/>
  <Override PartName="/word/embeddings/oleObject189.bin" ContentType="application/vnd.openxmlformats-officedocument.oleObject"/>
  <Override PartName="/word/embeddings/oleObject188.bin" ContentType="application/vnd.openxmlformats-officedocument.oleObject"/>
  <Override PartName="/word/embeddings/oleObject179.bin" ContentType="application/vnd.openxmlformats-officedocument.oleObject"/>
  <Override PartName="/word/embeddings/oleObject178.bin" ContentType="application/vnd.openxmlformats-officedocument.oleObject"/>
  <Override PartName="/word/embeddings/oleObject169.bin" ContentType="application/vnd.openxmlformats-officedocument.oleObject"/>
  <Override PartName="/word/embeddings/oleObject168.bin" ContentType="application/vnd.openxmlformats-officedocument.oleObject"/>
  <Override PartName="/word/embeddings/oleObject228.bin" ContentType="application/vnd.openxmlformats-officedocument.oleObject"/>
  <Override PartName="/word/embeddings/oleObject19.bin" ContentType="application/vnd.openxmlformats-officedocument.oleObject"/>
  <Override PartName="/word/embeddings/oleObject227.bin" ContentType="application/vnd.openxmlformats-officedocument.oleObject"/>
  <Override PartName="/word/embeddings/oleObject18.bin" ContentType="application/vnd.openxmlformats-officedocument.oleObject"/>
  <Override PartName="/word/embeddings/oleObject226.bin" ContentType="application/vnd.openxmlformats-officedocument.oleObject"/>
  <Override PartName="/word/embeddings/oleObject17.bin" ContentType="application/vnd.openxmlformats-officedocument.oleObject"/>
  <Override PartName="/word/embeddings/oleObject35.bin" ContentType="application/vnd.openxmlformats-officedocument.oleObject"/>
  <Override PartName="/word/embeddings/oleObject376.bin" ContentType="application/vnd.openxmlformats-officedocument.oleObject"/>
  <Override PartName="/word/embeddings/oleObject34.bin" ContentType="application/vnd.openxmlformats-officedocument.oleObject"/>
  <Override PartName="/word/embeddings/oleObject375.bin" ContentType="application/vnd.openxmlformats-officedocument.oleObject"/>
  <Override PartName="/word/embeddings/oleObject161.bin" ContentType="application/vnd.openxmlformats-officedocument.oleObject"/>
  <Override PartName="/word/embeddings/oleObject33.bin" ContentType="application/vnd.openxmlformats-officedocument.oleObject"/>
  <Override PartName="/word/embeddings/oleObject374.bin" ContentType="application/vnd.openxmlformats-officedocument.oleObject"/>
  <Override PartName="/word/embeddings/oleObject160.bin" ContentType="application/vnd.openxmlformats-officedocument.oleObject"/>
  <Override PartName="/word/embeddings/oleObject32.bin" ContentType="application/vnd.openxmlformats-officedocument.oleObject"/>
  <Override PartName="/word/embeddings/oleObject373.bin" ContentType="application/vnd.openxmlformats-officedocument.oleObject"/>
  <Override PartName="/word/embeddings/oleObject222.bin" ContentType="application/vnd.openxmlformats-officedocument.oleObject"/>
  <Override PartName="/word/embeddings/oleObject13.bin" ContentType="application/vnd.openxmlformats-officedocument.oleObject"/>
  <Override PartName="/word/embeddings/oleObject185.bin" ContentType="application/vnd.openxmlformats-officedocument.oleObject"/>
  <Override PartName="/word/embeddings/oleObject57.bin" ContentType="application/vnd.openxmlformats-officedocument.oleObject"/>
  <Override PartName="/word/embeddings/oleObject398.bin" ContentType="application/vnd.openxmlformats-officedocument.oleObject"/>
  <Override PartName="/word/embeddings/oleObject221.bin" ContentType="application/vnd.openxmlformats-officedocument.oleObject"/>
  <Override PartName="/word/embeddings/oleObject12.bin" ContentType="application/vnd.openxmlformats-officedocument.oleObject"/>
  <Override PartName="/word/embeddings/oleObject184.bin" ContentType="application/vnd.openxmlformats-officedocument.oleObject"/>
  <Override PartName="/word/embeddings/oleObject56.bin" ContentType="application/vnd.openxmlformats-officedocument.oleObject"/>
  <Override PartName="/word/embeddings/oleObject397.bin" ContentType="application/vnd.openxmlformats-officedocument.oleObject"/>
  <Override PartName="/word/embeddings/oleObject165.bin" ContentType="application/vnd.openxmlformats-officedocument.oleObject"/>
  <Override PartName="/word/embeddings/oleObject37.bin" ContentType="application/vnd.openxmlformats-officedocument.oleObject"/>
  <Override PartName="/word/embeddings/oleObject378.bin" ContentType="application/vnd.openxmlformats-officedocument.oleObject"/>
  <Override PartName="/word/embeddings/oleObject220.bin" ContentType="application/vnd.openxmlformats-officedocument.oleObject"/>
  <Override PartName="/word/embeddings/oleObject11.bin" ContentType="application/vnd.openxmlformats-officedocument.oleObject"/>
  <Override PartName="/word/embeddings/oleObject183.bin" ContentType="application/vnd.openxmlformats-officedocument.oleObject"/>
  <Override PartName="/word/embeddings/oleObject349.bin" ContentType="application/vnd.openxmlformats-officedocument.oleObject"/>
  <Override PartName="/word/embeddings/oleObject55.bin" ContentType="application/vnd.openxmlformats-officedocument.oleObject"/>
  <Override PartName="/word/embeddings/oleObject396.bin" ContentType="application/vnd.openxmlformats-officedocument.oleObject"/>
  <Override PartName="/word/embeddings/oleObject164.bin" ContentType="application/vnd.openxmlformats-officedocument.oleObject"/>
  <Override PartName="/word/embeddings/oleObject36.bin" ContentType="application/vnd.openxmlformats-officedocument.oleObject"/>
  <Override PartName="/word/embeddings/oleObject377.bin" ContentType="application/vnd.openxmlformats-officedocument.oleObject"/>
  <Override PartName="/word/embeddings/oleObject10.bin" ContentType="application/vnd.openxmlformats-officedocument.oleObject"/>
  <Override PartName="/word/embeddings/oleObject139.bin" ContentType="application/vnd.openxmlformats-officedocument.oleObject"/>
  <Override PartName="/word/embeddings/oleObject276.bin" ContentType="application/vnd.openxmlformats-officedocument.oleObject"/>
  <Override PartName="/word/embeddings/oleObject314.bin" ContentType="application/vnd.openxmlformats-officedocument.oleObject"/>
  <Override PartName="/word/embeddings/oleObject79.bin" ContentType="application/vnd.openxmlformats-officedocument.oleObject"/>
  <Override PartName="/word/embeddings/oleObject182.bin" ContentType="application/vnd.openxmlformats-officedocument.oleObject"/>
  <Override PartName="/word/embeddings/oleObject348.bin" ContentType="application/vnd.openxmlformats-officedocument.oleObject"/>
  <Override PartName="/word/embeddings/oleObject54.bin" ContentType="application/vnd.openxmlformats-officedocument.oleObject"/>
  <Override PartName="/word/embeddings/oleObject395.bin" ContentType="application/vnd.openxmlformats-officedocument.oleObject"/>
  <Override PartName="/word/embeddings/oleObject31.bin" ContentType="application/vnd.openxmlformats-officedocument.oleObject"/>
  <Override PartName="/word/embeddings/oleObject372.bin" ContentType="application/vnd.openxmlformats-officedocument.oleObject"/>
  <Override PartName="/word/embeddings/oleObject167.bin" ContentType="application/vnd.openxmlformats-officedocument.oleObject"/>
  <Override PartName="/word/embeddings/oleObject39.bin" ContentType="application/vnd.openxmlformats-officedocument.oleObject"/>
  <Override PartName="/word/embeddings/oleObject30.bin" ContentType="application/vnd.openxmlformats-officedocument.oleObject"/>
  <Override PartName="/word/embeddings/oleObject371.bin" ContentType="application/vnd.openxmlformats-officedocument.oleObject"/>
  <Override PartName="/word/embeddings/oleObject2.bin" ContentType="application/vnd.openxmlformats-officedocument.oleObject"/>
  <Override PartName="/word/embeddings/oleObject129.bin" ContentType="application/vnd.openxmlformats-officedocument.oleObject"/>
  <Override PartName="/word/embeddings/oleObject266.bin" ContentType="application/vnd.openxmlformats-officedocument.oleObject"/>
  <Override PartName="/word/embeddings/oleObject304.bin" ContentType="application/vnd.openxmlformats-officedocument.oleObject"/>
  <Override PartName="/word/embeddings/oleObject166.bin" ContentType="application/vnd.openxmlformats-officedocument.oleObject"/>
  <Override PartName="/word/embeddings/oleObject38.bin" ContentType="application/vnd.openxmlformats-officedocument.oleObject"/>
  <Override PartName="/word/embeddings/oleObject379.bin" ContentType="application/vnd.openxmlformats-officedocument.oleObject"/>
  <Override PartName="/word/embeddings/oleObject225.bin" ContentType="application/vnd.openxmlformats-officedocument.oleObject"/>
  <Override PartName="/word/embeddings/oleObject16.bin" ContentType="application/vnd.openxmlformats-officedocument.oleObject"/>
  <Override PartName="/word/embeddings/oleObject1.bin" ContentType="application/vnd.openxmlformats-officedocument.oleObject"/>
  <Override PartName="/word/embeddings/oleObject128.bin" ContentType="application/vnd.openxmlformats-officedocument.oleObject"/>
  <Override PartName="/word/embeddings/oleObject265.bin" ContentType="application/vnd.openxmlformats-officedocument.oleObject"/>
  <Override PartName="/word/embeddings/oleObject303.bin" ContentType="application/vnd.openxmlformats-officedocument.oleObject"/>
  <Override PartName="/word/embeddings/oleObject224.bin" ContentType="application/vnd.openxmlformats-officedocument.oleObject"/>
  <Override PartName="/word/embeddings/oleObject15.bin" ContentType="application/vnd.openxmlformats-officedocument.oleObject"/>
  <Override PartName="/word/embeddings/oleObject223.bin" ContentType="application/vnd.openxmlformats-officedocument.oleObject"/>
  <Override PartName="/word/embeddings/oleObject14.bin" ContentType="application/vnd.openxmlformats-officedocument.oleObject"/>
  <Override PartName="/word/embeddings/oleObject186.bin" ContentType="application/vnd.openxmlformats-officedocument.oleObject"/>
  <Override PartName="/word/embeddings/oleObject84.bin" ContentType="application/vnd.openxmlformats-officedocument.oleObject"/>
  <Override PartName="/word/embeddings/oleObject83.bin" ContentType="application/vnd.openxmlformats-officedocument.oleObject"/>
  <Override PartName="/word/embeddings/oleObject280.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281.bin" ContentType="application/vnd.openxmlformats-officedocument.oleObject"/>
  <Override PartName="/word/embeddings/oleObject85.bin" ContentType="application/vnd.openxmlformats-officedocument.oleObject"/>
  <Override PartName="/word/embeddings/oleObject60.bin" ContentType="application/vnd.openxmlformats-officedocument.oleObject"/>
  <Override PartName="/word/embeddings/oleObject120.bin" ContentType="application/vnd.openxmlformats-officedocument.oleObject"/>
  <Override PartName="/word/embeddings/oleObject86.bin" ContentType="application/vnd.openxmlformats-officedocument.oleObject"/>
  <Override PartName="/word/embeddings/oleObject61.bin" ContentType="application/vnd.openxmlformats-officedocument.oleObject"/>
  <Override PartName="/word/embeddings/oleObject121.bin" ContentType="application/vnd.openxmlformats-officedocument.oleObject"/>
  <Override PartName="/word/embeddings/oleObject88.bin" ContentType="application/vnd.openxmlformats-officedocument.oleObject"/>
  <Override PartName="/word/embeddings/oleObject87.bin" ContentType="application/vnd.openxmlformats-officedocument.oleObject"/>
  <Override PartName="/word/embeddings/oleObject122.bin" ContentType="application/vnd.openxmlformats-officedocument.oleObject"/>
  <Override PartName="/word/embeddings/oleObject62.bin" ContentType="application/vnd.openxmlformats-officedocument.oleObject"/>
  <Override PartName="/word/embeddings/oleObject356.bin" ContentType="application/vnd.openxmlformats-officedocument.oleObject"/>
  <Override PartName="/word/embeddings/oleObject190.bin" ContentType="application/vnd.openxmlformats-officedocument.oleObject"/>
  <Override PartName="/word/embeddings/oleObject63.bin" ContentType="application/vnd.openxmlformats-officedocument.oleObject"/>
  <Override PartName="/word/embeddings/oleObject357.bin" ContentType="application/vnd.openxmlformats-officedocument.oleObject"/>
  <Override PartName="/word/embeddings/oleObject191.bin" ContentType="application/vnd.openxmlformats-officedocument.oleObject"/>
  <Override PartName="/word/embeddings/oleObject123.bin" ContentType="application/vnd.openxmlformats-officedocument.oleObject"/>
  <Override PartName="/word/embeddings/oleObject260.bin" ContentType="application/vnd.openxmlformats-officedocument.oleObject"/>
  <Override PartName="/word/embeddings/oleObject8.bin" ContentType="application/vnd.openxmlformats-officedocument.oleObject"/>
  <Override PartName="/word/embeddings/oleObject95.bin" ContentType="application/vnd.openxmlformats-officedocument.oleObject"/>
  <Override PartName="/word/embeddings/oleObject27.bin" ContentType="application/vnd.openxmlformats-officedocument.oleObject"/>
  <Override PartName="/word/embeddings/oleObject368.bin" ContentType="application/vnd.openxmlformats-officedocument.oleObject"/>
  <Override PartName="/word/embeddings/oleObject175.bin" ContentType="application/vnd.openxmlformats-officedocument.oleObject"/>
  <Override PartName="/word/embeddings/oleObject9.bin" ContentType="application/vnd.openxmlformats-officedocument.oleObject"/>
  <Override PartName="/word/embeddings/oleObject96.bin" ContentType="application/vnd.openxmlformats-officedocument.oleObject"/>
  <Override PartName="/word/embeddings/oleObject284.bin" ContentType="application/vnd.openxmlformats-officedocument.oleObject"/>
  <Override PartName="/word/embeddings/oleObject147.bin" ContentType="application/vnd.openxmlformats-officedocument.oleObject"/>
  <Override PartName="/word/embeddings/oleObject322.bin" ContentType="application/vnd.openxmlformats-officedocument.oleObject"/>
  <Override PartName="/word/embeddings/oleObject390.bin" ContentType="application/vnd.openxmlformats-officedocument.oleObject"/>
  <Override PartName="/word/embeddings/oleObject156.bin" ContentType="application/vnd.openxmlformats-officedocument.oleObject"/>
  <Override PartName="/word/embeddings/oleObject293.bin" ContentType="application/vnd.openxmlformats-officedocument.oleObject"/>
  <Override PartName="/word/embeddings/oleObject331.bin" ContentType="application/vnd.openxmlformats-officedocument.oleObject"/>
  <Override PartName="/word/embeddings/oleObject145.bin" ContentType="application/vnd.openxmlformats-officedocument.oleObject"/>
  <Override PartName="/word/embeddings/oleObject282.bin" ContentType="application/vnd.openxmlformats-officedocument.oleObject"/>
  <Override PartName="/word/embeddings/oleObject320.bin" ContentType="application/vnd.openxmlformats-officedocument.oleObject"/>
  <Override PartName="/word/embeddings/oleObject28.bin" ContentType="application/vnd.openxmlformats-officedocument.oleObject"/>
  <Override PartName="/word/embeddings/oleObject369.bin" ContentType="application/vnd.openxmlformats-officedocument.oleObject"/>
  <Override PartName="/word/embeddings/oleObject176.bin" ContentType="application/vnd.openxmlformats-officedocument.oleObject"/>
  <Override PartName="/word/embeddings/oleObject29.bin" ContentType="application/vnd.openxmlformats-officedocument.oleObject"/>
  <Override PartName="/word/embeddings/oleObject97.bin" ContentType="application/vnd.openxmlformats-officedocument.oleObject"/>
  <Override PartName="/word/embeddings/oleObject148.bin" ContentType="application/vnd.openxmlformats-officedocument.oleObject"/>
  <Override PartName="/word/embeddings/oleObject285.bin" ContentType="application/vnd.openxmlformats-officedocument.oleObject"/>
  <Override PartName="/word/embeddings/oleObject323.bin" ContentType="application/vnd.openxmlformats-officedocument.oleObject"/>
  <Override PartName="/word/embeddings/oleObject70.bin" ContentType="application/vnd.openxmlformats-officedocument.oleObject"/>
  <Override PartName="/word/embeddings/oleObject130.bin" ContentType="application/vnd.openxmlformats-officedocument.oleObject"/>
  <Override PartName="/word/embeddings/oleObject157.bin" ContentType="application/vnd.openxmlformats-officedocument.oleObject"/>
  <Override PartName="/word/embeddings/oleObject294.bin" ContentType="application/vnd.openxmlformats-officedocument.oleObject"/>
  <Override PartName="/word/embeddings/oleObject332.bin" ContentType="application/vnd.openxmlformats-officedocument.oleObject"/>
  <Override PartName="/word/embeddings/oleObject146.bin" ContentType="application/vnd.openxmlformats-officedocument.oleObject"/>
  <Override PartName="/word/embeddings/oleObject283.bin" ContentType="application/vnd.openxmlformats-officedocument.oleObject"/>
  <Override PartName="/word/embeddings/oleObject321.bin" ContentType="application/vnd.openxmlformats-officedocument.oleObject"/>
  <Override PartName="/word/embeddings/oleObject155.bin" ContentType="application/vnd.openxmlformats-officedocument.oleObject"/>
  <Override PartName="/word/embeddings/oleObject330.bin" ContentType="application/vnd.openxmlformats-officedocument.oleObject"/>
  <Override PartName="/word/embeddings/oleObject292.bin" ContentType="application/vnd.openxmlformats-officedocument.oleObject"/>
  <Override PartName="/word/embeddings/oleObject98.bin" ContentType="application/vnd.openxmlformats-officedocument.oleObject"/>
  <Override PartName="/word/embeddings/oleObject158.bin" ContentType="application/vnd.openxmlformats-officedocument.oleObject"/>
  <Override PartName="/word/embeddings/oleObject295.bin" ContentType="application/vnd.openxmlformats-officedocument.oleObject"/>
  <Override PartName="/word/embeddings/oleObject333.bin" ContentType="application/vnd.openxmlformats-officedocument.oleObject"/>
  <Override PartName="/word/embeddings/oleObject80.bin" ContentType="application/vnd.openxmlformats-officedocument.oleObject"/>
  <Override PartName="/word/embeddings/oleObject140.bin" ContentType="application/vnd.openxmlformats-officedocument.oleObject"/>
  <Override PartName="/word/embeddings/oleObject99.bin" ContentType="application/vnd.openxmlformats-officedocument.oleObject"/>
  <Override PartName="/word/embeddings/oleObject81.bin" ContentType="application/vnd.openxmlformats-officedocument.oleObject"/>
  <Override PartName="/word/embeddings/oleObject141.bin" ContentType="application/vnd.openxmlformats-officedocument.oleObject"/>
  <Override PartName="/word/embeddings/oleObject339.bin" ContentType="application/vnd.openxmlformats-officedocument.oleObject"/>
  <Override PartName="/word/embeddings/oleObject173.bin" ContentType="application/vnd.openxmlformats-officedocument.oleObject"/>
  <Override PartName="/word/embeddings/oleObject45.bin" ContentType="application/vnd.openxmlformats-officedocument.oleObject"/>
  <Override PartName="/word/embeddings/oleObject386.bin" ContentType="application/vnd.openxmlformats-officedocument.oleObject"/>
  <Override PartName="/word/embeddings/oleObject318.bin" ContentType="application/vnd.openxmlformats-officedocument.oleObject"/>
  <Override PartName="/word/embeddings/oleObject65.bin" ContentType="application/vnd.openxmlformats-officedocument.oleObject"/>
  <Override PartName="/word/embeddings/oleObject174.bin" ContentType="application/vnd.openxmlformats-officedocument.oleObject"/>
  <Override PartName="/word/embeddings/oleObject74.bin" ContentType="application/vnd.openxmlformats-officedocument.oleObject"/>
  <Override PartName="/word/embeddings/oleObject73.bin" ContentType="application/vnd.openxmlformats-officedocument.oleObject"/>
  <Override PartName="/word/embeddings/oleObject297.bin" ContentType="application/vnd.openxmlformats-officedocument.oleObject"/>
  <Override PartName="/word/embeddings/oleObject335.bin" ContentType="application/vnd.openxmlformats-officedocument.oleObject"/>
  <Override PartName="/word/embeddings/oleObject82.bin" ContentType="application/vnd.openxmlformats-officedocument.oleObject"/>
  <Override PartName="/word/embeddings/oleObject142.bin" ContentType="application/vnd.openxmlformats-officedocument.oleObject"/>
  <Override PartName="/word/embeddings/oleObject361.bin" ContentType="application/vnd.openxmlformats-officedocument.oleObject"/>
  <Override PartName="/word/embeddings/oleObject100.bin" ContentType="application/vnd.openxmlformats-officedocument.oleObject"/>
  <Override PartName="/word/embeddings/oleObject381.bin" ContentType="application/vnd.openxmlformats-officedocument.oleObject"/>
  <Override PartName="/word/embeddings/oleObject40.bin" ContentType="application/vnd.openxmlformats-officedocument.oleObject"/>
  <Override PartName="/word/embeddings/oleObject370.bin" ContentType="application/vnd.openxmlformats-officedocument.oleObject"/>
  <Override PartName="/word/embeddings/oleObject49.bin" ContentType="application/vnd.openxmlformats-officedocument.oleObject"/>
  <Override PartName="/word/embeddings/oleObject177.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4.bin" ContentType="application/vnd.openxmlformats-officedocument.oleObject"/>
  <Override PartName="/word/embeddings/oleObject91.bin" ContentType="application/vnd.openxmlformats-officedocument.oleObject"/>
  <Override PartName="/word/embeddings/oleObject151.bin" ContentType="application/vnd.openxmlformats-officedocument.oleObject"/>
  <Override PartName="/word/embeddings/oleObject345.bin" ContentType="application/vnd.openxmlformats-officedocument.oleObject"/>
  <Override PartName="/word/embeddings/oleObject92.bin" ContentType="application/vnd.openxmlformats-officedocument.oleObject"/>
  <Override PartName="/word/embeddings/oleObject152.bin" ContentType="application/vnd.openxmlformats-officedocument.oleObject"/>
  <Override PartName="/word/embeddings/oleObject350.bin" ContentType="application/vnd.openxmlformats-officedocument.oleObject"/>
  <Override PartName="/word/embeddings/oleObject46.bin" ContentType="application/vnd.openxmlformats-officedocument.oleObject"/>
  <Override PartName="/word/embeddings/oleObject387.bin" ContentType="application/vnd.openxmlformats-officedocument.oleObject"/>
  <Override PartName="/word/embeddings/oleObject319.bin" ContentType="application/vnd.openxmlformats-officedocument.oleObject"/>
  <Override PartName="/word/embeddings/oleObject66.bin" ContentType="application/vnd.openxmlformats-officedocument.oleObject"/>
  <Override PartName="/word/embeddings/oleObject194.bin" ContentType="application/vnd.openxmlformats-officedocument.oleObject"/>
  <Override PartName="/word/embeddings/oleObject351.bin" ContentType="application/vnd.openxmlformats-officedocument.oleObject"/>
  <Override PartName="/word/embeddings/oleObject47.bin" ContentType="application/vnd.openxmlformats-officedocument.oleObject"/>
  <Override PartName="/word/embeddings/oleObject388.bin" ContentType="application/vnd.openxmlformats-officedocument.oleObject"/>
  <Override PartName="/word/embeddings/oleObject67.bin" ContentType="application/vnd.openxmlformats-officedocument.oleObject"/>
  <Override PartName="/word/embeddings/oleObject195.bin" ContentType="application/vnd.openxmlformats-officedocument.oleObject"/>
  <Override PartName="/word/embeddings/oleObject362.bin" ContentType="application/vnd.openxmlformats-officedocument.oleObject"/>
  <Override PartName="/word/embeddings/oleObject101.bin" ContentType="application/vnd.openxmlformats-officedocument.oleObject"/>
  <Override PartName="/word/embeddings/oleObject382.bin" ContentType="application/vnd.openxmlformats-officedocument.oleObject"/>
  <Override PartName="/word/embeddings/oleObject41.bin" ContentType="application/vnd.openxmlformats-officedocument.oleObject"/>
  <Override PartName="/word/embeddings/oleObject315.bin" ContentType="application/vnd.openxmlformats-officedocument.oleObject"/>
  <Override PartName="/word/embeddings/oleObject277.bin" ContentType="application/vnd.openxmlformats-officedocument.oleObject"/>
  <Override PartName="/word/embeddings/oleObject327.bin" ContentType="application/vnd.openxmlformats-officedocument.oleObject"/>
  <Override PartName="/word/embeddings/oleObject289.bin" ContentType="application/vnd.openxmlformats-officedocument.oleObject"/>
  <Override PartName="/word/embeddings/oleObject360.bin" ContentType="application/vnd.openxmlformats-officedocument.oleObject"/>
  <Override PartName="/word/embeddings/oleObject340.bin" ContentType="application/vnd.openxmlformats-officedocument.oleObject"/>
  <Override PartName="/word/embeddings/oleObject401.bin" ContentType="application/vnd.openxmlformats-officedocument.oleObject"/>
  <Override PartName="/word/embeddings/oleObject355.bin" ContentType="application/vnd.openxmlformats-officedocument.oleObject"/>
  <Override PartName="/word/embeddings/oleObject343.bin" ContentType="application/vnd.openxmlformats-officedocument.oleObject"/>
  <Override PartName="/word/embeddings/oleObject90.bin" ContentType="application/vnd.openxmlformats-officedocument.oleObject"/>
  <Override PartName="/word/embeddings/oleObject150.bin" ContentType="application/vnd.openxmlformats-officedocument.oleObject"/>
  <Override PartName="/word/embeddings/oleObject126.bin" ContentType="application/vnd.openxmlformats-officedocument.oleObject"/>
  <Override PartName="/word/embeddings/oleObject263.bin" ContentType="application/vnd.openxmlformats-officedocument.oleObject"/>
  <Override PartName="/word/embeddings/oleObject301.bin" ContentType="application/vnd.openxmlformats-officedocument.oleObject"/>
  <Override PartName="/word/embeddings/oleObject400.bin" ContentType="application/vnd.openxmlformats-officedocument.oleObject"/>
  <Override PartName="/word/embeddings/oleObject354.bin" ContentType="application/vnd.openxmlformats-officedocument.oleObject"/>
  <Override PartName="/word/embeddings/oleObject259.bin" ContentType="application/vnd.openxmlformats-officedocument.oleObject"/>
  <Override PartName="/word/embeddings/oleObject353.bin" ContentType="application/vnd.openxmlformats-officedocument.oleObject"/>
  <Override PartName="/word/embeddings/oleObject258.bin" ContentType="application/vnd.openxmlformats-officedocument.oleObject"/>
  <Override PartName="/word/embeddings/oleObject352.bin" ContentType="application/vnd.openxmlformats-officedocument.oleObject"/>
  <Override PartName="/word/embeddings/oleObject48.bin" ContentType="application/vnd.openxmlformats-officedocument.oleObject"/>
  <Override PartName="/word/embeddings/oleObject389.bin" ContentType="application/vnd.openxmlformats-officedocument.oleObject"/>
  <Override PartName="/word/embeddings/oleObject68.bin" ContentType="application/vnd.openxmlformats-officedocument.oleObject"/>
  <Override PartName="/word/embeddings/oleObject196.bin" ContentType="application/vnd.openxmlformats-officedocument.oleObject"/>
  <Override PartName="/word/embeddings/oleObject159.bin" ContentType="application/vnd.openxmlformats-officedocument.oleObject"/>
  <Override PartName="/word/embeddings/oleObject334.bin" ContentType="application/vnd.openxmlformats-officedocument.oleObject"/>
  <Override PartName="/word/embeddings/oleObject296.bin" ContentType="application/vnd.openxmlformats-officedocument.oleObject"/>
  <Override PartName="/word/embeddings/oleObject72.bin" ContentType="application/vnd.openxmlformats-officedocument.oleObject"/>
  <Override PartName="/word/embeddings/oleObject132.bin" ContentType="application/vnd.openxmlformats-officedocument.oleObject"/>
  <Override PartName="/word/embeddings/oleObject326.bin" ContentType="application/vnd.openxmlformats-officedocument.oleObject"/>
  <Override PartName="/word/embeddings/oleObject288.bin" ContentType="application/vnd.openxmlformats-officedocument.oleObject"/>
  <Override PartName="/word/embeddings/oleObject64.bin" ContentType="application/vnd.openxmlformats-officedocument.oleObject"/>
  <Override PartName="/word/embeddings/oleObject317.bin" ContentType="application/vnd.openxmlformats-officedocument.oleObject"/>
  <Override PartName="/word/embeddings/oleObject279.bin" ContentType="application/vnd.openxmlformats-officedocument.oleObject"/>
  <Override PartName="/word/embeddings/oleObject325.bin" ContentType="application/vnd.openxmlformats-officedocument.oleObject"/>
  <Override PartName="/word/embeddings/oleObject287.bin" ContentType="application/vnd.openxmlformats-officedocument.oleObject"/>
  <Override PartName="/word/embeddings/oleObject316.bin" ContentType="application/vnd.openxmlformats-officedocument.oleObject"/>
  <Override PartName="/word/embeddings/oleObject278.bin" ContentType="application/vnd.openxmlformats-officedocument.oleObject"/>
  <Override PartName="/word/embeddings/oleObject380.bin" ContentType="application/vnd.openxmlformats-officedocument.oleObject"/>
  <Override PartName="/word/embeddings/oleObject329.bin" ContentType="application/vnd.openxmlformats-officedocument.oleObject"/>
  <Override PartName="/word/embeddings/oleObject76.bin" ContentType="application/vnd.openxmlformats-officedocument.oleObject"/>
  <Override PartName="/word/embeddings/oleObject302.bin" ContentType="application/vnd.openxmlformats-officedocument.oleObject"/>
  <Override PartName="/word/embeddings/oleObject127.bin" ContentType="application/vnd.openxmlformats-officedocument.oleObject"/>
  <Override PartName="/word/embeddings/oleObject264.bin" ContentType="application/vnd.openxmlformats-officedocument.oleObject"/>
  <Override PartName="/word/embeddings/oleObject328.bin" ContentType="application/vnd.openxmlformats-officedocument.oleObject"/>
  <Override PartName="/word/embeddings/oleObject75.bin" ContentType="application/vnd.openxmlformats-officedocument.oleObject"/>
  <Override PartName="/word/embeddings/oleObject394.bin" ContentType="application/vnd.openxmlformats-officedocument.oleObject"/>
  <Override PartName="/word/embeddings/oleObject53.bin" ContentType="application/vnd.openxmlformats-officedocument.oleObject"/>
  <Override PartName="/word/embeddings/oleObject181.bin" ContentType="application/vnd.openxmlformats-officedocument.oleObject"/>
  <Override PartName="/word/embeddings/oleObject347.bin" ContentType="application/vnd.openxmlformats-officedocument.oleObject"/>
  <Override PartName="/word/embeddings/oleObject94.bin" ContentType="application/vnd.openxmlformats-officedocument.oleObject"/>
  <Override PartName="/word/embeddings/oleObject367.bin" ContentType="application/vnd.openxmlformats-officedocument.oleObject"/>
  <Override PartName="/word/embeddings/oleObject26.bin" ContentType="application/vnd.openxmlformats-officedocument.oleObject"/>
  <Override PartName="/word/embeddings/oleObject78.bin" ContentType="application/vnd.openxmlformats-officedocument.oleObject"/>
  <Override PartName="/word/embeddings/oleObject58.bin" ContentType="application/vnd.openxmlformats-officedocument.oleObject"/>
  <Override PartName="/word/embeddings/oleObject399.bin" ContentType="application/vnd.openxmlformats-officedocument.oleObject"/>
  <Override PartName="/word/embeddings/oleObject313.bin" ContentType="application/vnd.openxmlformats-officedocument.oleObject"/>
  <Override PartName="/word/embeddings/oleObject138.bin" ContentType="application/vnd.openxmlformats-officedocument.oleObject"/>
  <Override PartName="/word/embeddings/oleObject275.bin" ContentType="application/vnd.openxmlformats-officedocument.oleObject"/>
  <Override PartName="/word/embeddings/oleObject112.bin" ContentType="application/vnd.openxmlformats-officedocument.oleObject"/>
  <Override PartName="/word/embeddings/oleObject393.bin" ContentType="application/vnd.openxmlformats-officedocument.oleObject"/>
  <Override PartName="/word/embeddings/oleObject52.bin" ContentType="application/vnd.openxmlformats-officedocument.oleObject"/>
  <Override PartName="/word/embeddings/oleObject180.bin" ContentType="application/vnd.openxmlformats-officedocument.oleObject"/>
  <Override PartName="/word/embeddings/oleObject346.bin" ContentType="application/vnd.openxmlformats-officedocument.oleObject"/>
  <Override PartName="/word/embeddings/oleObject93.bin" ContentType="application/vnd.openxmlformats-officedocument.oleObject"/>
  <Override PartName="/word/embeddings/oleObject366.bin" ContentType="application/vnd.openxmlformats-officedocument.oleObject"/>
  <Override PartName="/word/embeddings/oleObject25.bin" ContentType="application/vnd.openxmlformats-officedocument.oleObject"/>
  <Override PartName="/word/embeddings/oleObject77.bin" ContentType="application/vnd.openxmlformats-officedocument.oleObject"/>
  <Override PartName="/word/embeddings/oleObject312.bin" ContentType="application/vnd.openxmlformats-officedocument.oleObject"/>
  <Override PartName="/word/embeddings/oleObject137.bin" ContentType="application/vnd.openxmlformats-officedocument.oleObject"/>
  <Override PartName="/word/embeddings/oleObject274.bin" ContentType="application/vnd.openxmlformats-officedocument.oleObject"/>
  <Override PartName="/word/embeddings/oleObject111.bin" ContentType="application/vnd.openxmlformats-officedocument.oleObject"/>
  <Override PartName="/word/embeddings/oleObject51.bin" ContentType="application/vnd.openxmlformats-officedocument.oleObject"/>
  <Override PartName="/word/embeddings/oleObject392.bin" ContentType="application/vnd.openxmlformats-officedocument.oleObject"/>
  <Override PartName="/word/embeddings/oleObject71.bin" ContentType="application/vnd.openxmlformats-officedocument.oleObject"/>
  <Override PartName="/word/embeddings/oleObject131.bin" ContentType="application/vnd.openxmlformats-officedocument.oleObject"/>
  <Override PartName="/word/embeddings/oleObject136.bin" ContentType="application/vnd.openxmlformats-officedocument.oleObject"/>
  <Override PartName="/word/embeddings/oleObject311.bin" ContentType="application/vnd.openxmlformats-officedocument.oleObject"/>
  <Override PartName="/word/embeddings/oleObject273.bin" ContentType="application/vnd.openxmlformats-officedocument.oleObject"/>
  <Override PartName="/word/embeddings/oleObject110.bin" ContentType="application/vnd.openxmlformats-officedocument.oleObject"/>
  <Override PartName="/word/embeddings/oleObject391.bin" ContentType="application/vnd.openxmlformats-officedocument.oleObject"/>
  <Override PartName="/word/embeddings/oleObject50.bin" ContentType="application/vnd.openxmlformats-officedocument.oleObject"/>
  <Override PartName="/word/embeddings/oleObject135.bin" ContentType="application/vnd.openxmlformats-officedocument.oleObject"/>
  <Override PartName="/word/embeddings/oleObject310.bin" ContentType="application/vnd.openxmlformats-officedocument.oleObject"/>
  <Override PartName="/word/embeddings/oleObject272.bin" ContentType="application/vnd.openxmlformats-officedocument.oleObject"/>
  <Override PartName="/word/embeddings/oleObject134.bin" ContentType="application/vnd.openxmlformats-officedocument.oleObject"/>
  <Override PartName="/word/embeddings/oleObject271.bin" ContentType="application/vnd.openxmlformats-officedocument.oleObject"/>
  <Override PartName="/word/embeddings/oleObject133.bin" ContentType="application/vnd.openxmlformats-officedocument.oleObject"/>
  <Override PartName="/word/embeddings/oleObject270.bin" ContentType="application/vnd.openxmlformats-officedocument.oleObject"/>
  <Override PartName="/word/embeddings/oleObject385.bin" ContentType="application/vnd.openxmlformats-officedocument.oleObject"/>
  <Override PartName="/word/embeddings/oleObject44.bin" ContentType="application/vnd.openxmlformats-officedocument.oleObject"/>
  <Override PartName="/word/embeddings/oleObject338.bin" ContentType="application/vnd.openxmlformats-officedocument.oleObject"/>
  <Override PartName="/word/embeddings/oleObject172.bin" ContentType="application/vnd.openxmlformats-officedocument.oleObject"/>
  <Override PartName="/word/embeddings/oleObject24.bin" ContentType="application/vnd.openxmlformats-officedocument.oleObject"/>
  <Override PartName="/word/embeddings/oleObject365.bin" ContentType="application/vnd.openxmlformats-officedocument.oleObject"/>
  <Override PartName="/word/embeddings/oleObject69.bin" ContentType="application/vnd.openxmlformats-officedocument.oleObject"/>
  <Override PartName="/word/embeddings/oleObject197.bin" ContentType="application/vnd.openxmlformats-officedocument.oleObject"/>
  <Override PartName="/word/embeddings/oleObject384.bin" ContentType="application/vnd.openxmlformats-officedocument.oleObject"/>
  <Override PartName="/word/embeddings/oleObject43.bin" ContentType="application/vnd.openxmlformats-officedocument.oleObject"/>
  <Override PartName="/word/embeddings/oleObject337.bin" ContentType="application/vnd.openxmlformats-officedocument.oleObject"/>
  <Override PartName="/word/embeddings/oleObject299.bin" ContentType="application/vnd.openxmlformats-officedocument.oleObject"/>
  <Override PartName="/word/embeddings/oleObject171.bin" ContentType="application/vnd.openxmlformats-officedocument.oleObject"/>
  <Override PartName="/word/embeddings/oleObject23.bin" ContentType="application/vnd.openxmlformats-officedocument.oleObject"/>
  <Override PartName="/word/embeddings/oleObject364.bin" ContentType="application/vnd.openxmlformats-officedocument.oleObject"/>
  <Override PartName="/word/embeddings/oleObject102.bin" ContentType="application/vnd.openxmlformats-officedocument.oleObject"/>
  <Override PartName="/word/embeddings/oleObject383.bin" ContentType="application/vnd.openxmlformats-officedocument.oleObject"/>
  <Override PartName="/word/embeddings/oleObject42.bin" ContentType="application/vnd.openxmlformats-officedocument.oleObject"/>
  <Override PartName="/word/embeddings/oleObject22.bin" ContentType="application/vnd.openxmlformats-officedocument.oleObject"/>
  <Override PartName="/word/embeddings/oleObject363.bin" ContentType="application/vnd.openxmlformats-officedocument.oleObject"/>
  <Override PartName="/word/embeddings/oleObject336.bin" ContentType="application/vnd.openxmlformats-officedocument.oleObject"/>
  <Override PartName="/word/embeddings/oleObject170.bin" ContentType="application/vnd.openxmlformats-officedocument.oleObject"/>
  <Override PartName="/word/embeddings/oleObject298.bin" ContentType="application/vnd.openxmlformats-officedocument.oleObject"/>
  <Override PartName="/word/embeddings/oleObject125.bin" ContentType="application/vnd.openxmlformats-officedocument.oleObject"/>
  <Override PartName="/word/embeddings/oleObject300.bin" ContentType="application/vnd.openxmlformats-officedocument.oleObject"/>
  <Override PartName="/word/embeddings/oleObject262.bin" ContentType="application/vnd.openxmlformats-officedocument.oleObject"/>
  <Override PartName="/word/embeddings/oleObject193.bin" ContentType="application/vnd.openxmlformats-officedocument.oleObject"/>
  <Override PartName="/word/embeddings/oleObject359.bin" ContentType="application/vnd.openxmlformats-officedocument.oleObject"/>
  <Override PartName="/word/embeddings/oleObject124.bin" ContentType="application/vnd.openxmlformats-officedocument.oleObject"/>
  <Override PartName="/word/embeddings/oleObject261.bin" ContentType="application/vnd.openxmlformats-officedocument.oleObject"/>
  <Override PartName="/word/embeddings/oleObject192.bin" ContentType="application/vnd.openxmlformats-officedocument.oleObject"/>
  <Override PartName="/word/embeddings/oleObject358.bin" ContentType="application/vnd.openxmlformats-officedocument.oleObject"/>
  <Override PartName="/word/embeddings/oleObject7.bin" ContentType="application/vnd.openxmlformats-officedocument.oleObject"/>
  <Override PartName="/word/embeddings/oleObject309.bin" ContentType="application/vnd.openxmlformats-officedocument.oleObject"/>
  <Override PartName="/word/embeddings/oleObject154.bin" ContentType="application/vnd.openxmlformats-officedocument.oleObject"/>
  <Override PartName="/word/embeddings/oleObject291.bin" ContentType="application/vnd.openxmlformats-officedocument.oleObject"/>
  <Override PartName="/word/embeddings/oleObject6.bin" ContentType="application/vnd.openxmlformats-officedocument.oleObject"/>
  <Override PartName="/word/embeddings/oleObject308.bin" ContentType="application/vnd.openxmlformats-officedocument.oleObject"/>
  <Override PartName="/word/embeddings/oleObject153.bin" ContentType="application/vnd.openxmlformats-officedocument.oleObject"/>
  <Override PartName="/word/embeddings/oleObject290.bin" ContentType="application/vnd.openxmlformats-officedocument.oleObject"/>
  <Override PartName="/word/embeddings/oleObject21.bin" ContentType="application/vnd.openxmlformats-officedocument.oleObject"/>
  <Override PartName="/word/embeddings/oleObject230.bin" ContentType="application/vnd.openxmlformats-officedocument.oleObject"/>
  <Override PartName="/word/embeddings/oleObject5.bin" ContentType="application/vnd.openxmlformats-officedocument.oleObject"/>
  <Override PartName="/word/embeddings/oleObject307.bin" ContentType="application/vnd.openxmlformats-officedocument.oleObject"/>
  <Override PartName="/word/embeddings/oleObject269.bin" ContentType="application/vnd.openxmlformats-officedocument.oleObject"/>
  <Override PartName="/word/embeddings/oleObject89.bin" ContentType="application/vnd.openxmlformats-officedocument.oleObject"/>
  <Override PartName="/word/embeddings/oleObject324.bin" ContentType="application/vnd.openxmlformats-officedocument.oleObject"/>
  <Override PartName="/word/embeddings/oleObject149.bin" ContentType="application/vnd.openxmlformats-officedocument.oleObject"/>
  <Override PartName="/word/embeddings/oleObject286.bin" ContentType="application/vnd.openxmlformats-officedocument.oleObject"/>
  <Override PartName="/word/embeddings/oleObject20.bin" ContentType="application/vnd.openxmlformats-officedocument.oleObject"/>
  <Override PartName="/word/embeddings/oleObject4.bin" ContentType="application/vnd.openxmlformats-officedocument.oleObject"/>
  <Override PartName="/word/embeddings/oleObject306.bin" ContentType="application/vnd.openxmlformats-officedocument.oleObject"/>
  <Override PartName="/word/embeddings/oleObject268.bin" ContentType="application/vnd.openxmlformats-officedocument.oleObject"/>
  <Override PartName="/word/embeddings/oleObject3.bin" ContentType="application/vnd.openxmlformats-officedocument.oleObject"/>
  <Override PartName="/word/embeddings/oleObject305.bin" ContentType="application/vnd.openxmlformats-officedocument.oleObject"/>
  <Override PartName="/word/embeddings/oleObject267.bin" ContentType="application/vnd.openxmlformats-officedocument.oleObject"/>
  <Override PartName="/word/embeddings/oleObject59.bin" ContentType="application/vnd.openxmlformats-officedocument.oleObject"/>
  <Override PartName="/word/embeddings/oleObject187.bin" ContentType="application/vnd.openxmlformats-officedocument.oleObject"/>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W w:w="10424" w:type="dxa"/>
        <w:jc w:val="start"/>
        <w:tblInd w:w="0" w:type="dxa"/>
        <w:tblCellMar>
          <w:top w:w="0" w:type="dxa"/>
          <w:start w:w="108" w:type="dxa"/>
          <w:bottom w:w="0" w:type="dxa"/>
          <w:end w:w="108" w:type="dxa"/>
        </w:tblCellMar>
      </w:tblPr>
      <w:tblGrid>
        <w:gridCol w:w="10424"/>
      </w:tblGrid>
      <w:tr>
        <w:trPr/>
        <w:tc>
          <w:tcPr>
            <w:tcW w:w="10424" w:type="dxa"/>
            <w:tcBorders/>
          </w:tcPr>
          <w:tbl>
            <w:tblPr>
              <w:tblW w:w="10208" w:type="dxa"/>
              <w:jc w:val="start"/>
              <w:tblInd w:w="108" w:type="dxa"/>
              <w:tblCellMar>
                <w:top w:w="0" w:type="dxa"/>
                <w:start w:w="108" w:type="dxa"/>
                <w:bottom w:w="0" w:type="dxa"/>
                <w:end w:w="108" w:type="dxa"/>
              </w:tblCellMar>
            </w:tblPr>
            <w:tblGrid>
              <w:gridCol w:w="3374"/>
              <w:gridCol w:w="6834"/>
            </w:tblGrid>
            <w:tr>
              <w:trPr/>
              <w:tc>
                <w:tcPr>
                  <w:tcW w:w="3374" w:type="dxa"/>
                  <w:tcBorders/>
                </w:tcPr>
                <w:p>
                  <w:pPr>
                    <w:pStyle w:val="Normal"/>
                    <w:jc w:val="center"/>
                    <w:rPr>
                      <w:rFonts w:ascii="Times New Roman" w:hAnsi="Times New Roman" w:cs="Times New Roman"/>
                      <w:sz w:val="26"/>
                      <w:szCs w:val="22"/>
                    </w:rPr>
                  </w:pPr>
                  <w:r>
                    <w:rPr>
                      <w:rFonts w:cs="Times New Roman" w:ascii="Times New Roman" w:hAnsi="Times New Roman"/>
                      <w:sz w:val="26"/>
                      <w:szCs w:val="22"/>
                    </w:rPr>
                    <w:t>UBND THỊ XÃ CỬA LÒ</w:t>
                  </w:r>
                </w:p>
                <w:p>
                  <w:pPr>
                    <w:pStyle w:val="Normal"/>
                    <w:jc w:val="center"/>
                    <w:rPr>
                      <w:rFonts w:ascii="Times New Roman" w:hAnsi="Times New Roman" w:cs="Times New Roman"/>
                      <w:b/>
                      <w:b/>
                      <w:sz w:val="24"/>
                      <w:szCs w:val="24"/>
                    </w:rPr>
                  </w:pPr>
                  <w:r>
                    <mc:AlternateContent>
                      <mc:Choice Requires="wps">
                        <w:drawing>
                          <wp:anchor behindDoc="0" distT="0" distB="0" distL="114935" distR="114935" simplePos="0" locked="0" layoutInCell="1" allowOverlap="1" relativeHeight="251">
                            <wp:simplePos x="0" y="0"/>
                            <wp:positionH relativeFrom="column">
                              <wp:posOffset>388620</wp:posOffset>
                            </wp:positionH>
                            <wp:positionV relativeFrom="paragraph">
                              <wp:posOffset>191770</wp:posOffset>
                            </wp:positionV>
                            <wp:extent cx="1143635" cy="635"/>
                            <wp:effectExtent l="0" t="0" r="0" b="0"/>
                            <wp:wrapNone/>
                            <wp:docPr id="1" name=""/>
                            <a:graphic xmlns:a="http://schemas.openxmlformats.org/drawingml/2006/main">
                              <a:graphicData uri="http://schemas.microsoft.com/office/word/2010/wordprocessingShape">
                                <wps:wsp>
                                  <wps:cNvSpPr/>
                                  <wps:spPr>
                                    <a:xfrm>
                                      <a:off x="0" y="0"/>
                                      <a:ext cx="114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0.6pt,15.1pt" to="120.55pt,15.1pt" stroked="t" style="position:absolute">
                            <v:stroke color="black" weight="9360" joinstyle="miter" endcap="flat"/>
                            <v:fill o:detectmouseclick="t" on="false"/>
                          </v:line>
                        </w:pict>
                      </mc:Fallback>
                    </mc:AlternateContent>
                  </w:r>
                  <w:r>
                    <w:rPr>
                      <w:rFonts w:cs="Times New Roman" w:ascii="Times New Roman" w:hAnsi="Times New Roman"/>
                      <w:b/>
                      <w:sz w:val="26"/>
                      <w:szCs w:val="22"/>
                    </w:rPr>
                    <w:t>P</w:t>
                  </w:r>
                  <w:r>
                    <w:rPr>
                      <w:rFonts w:cs="Times New Roman" w:ascii="Times New Roman" w:hAnsi="Times New Roman"/>
                      <w:b/>
                      <w:sz w:val="26"/>
                      <w:szCs w:val="22"/>
                    </w:rPr>
                    <w:t>HÒNG GD&amp;ĐT</w:t>
                  </w:r>
                </w:p>
              </w:tc>
              <w:tc>
                <w:tcPr>
                  <w:tcW w:w="6834" w:type="dxa"/>
                  <w:tcBorders/>
                </w:tcPr>
                <w:p>
                  <w:pPr>
                    <w:pStyle w:val="Normal"/>
                    <w:jc w:val="center"/>
                    <w:rPr>
                      <w:rFonts w:ascii="Times New Roman" w:hAnsi="Times New Roman" w:cs="Times New Roman"/>
                      <w:b/>
                      <w:b/>
                      <w:bCs/>
                      <w:sz w:val="24"/>
                      <w:szCs w:val="24"/>
                    </w:rPr>
                  </w:pPr>
                  <w:r>
                    <w:rPr>
                      <w:rFonts w:cs="Times New Roman" w:ascii="Times New Roman" w:hAnsi="Times New Roman"/>
                      <w:b/>
                      <w:bCs/>
                      <w:sz w:val="24"/>
                      <w:szCs w:val="24"/>
                    </w:rPr>
                    <w:t>ĐỀ THI HỌC SINH GIỎI CẤP THỊ XÃ NĂM HỌC 2009-2010</w:t>
                  </w:r>
                </w:p>
                <w:p>
                  <w:pPr>
                    <w:pStyle w:val="Normal"/>
                    <w:jc w:val="center"/>
                    <w:rPr>
                      <w:rFonts w:ascii="Times New Roman" w:hAnsi="Times New Roman" w:cs="Times New Roman"/>
                      <w:b/>
                      <w:b/>
                      <w:bCs/>
                      <w:sz w:val="24"/>
                      <w:szCs w:val="24"/>
                    </w:rPr>
                  </w:pPr>
                  <w:r>
                    <w:rPr>
                      <w:rFonts w:cs="Times New Roman" w:ascii="Times New Roman" w:hAnsi="Times New Roman"/>
                      <w:b/>
                      <w:bCs/>
                      <w:sz w:val="24"/>
                      <w:szCs w:val="24"/>
                    </w:rPr>
                    <w:t>MÔN Vật lý  - Lớp 9</w:t>
                  </w:r>
                </w:p>
                <w:p>
                  <w:pPr>
                    <w:pStyle w:val="Normal"/>
                    <w:jc w:val="center"/>
                    <w:rPr>
                      <w:rFonts w:ascii="Times New Roman" w:hAnsi="Times New Roman" w:cs="Times New Roman"/>
                      <w:i/>
                      <w:i/>
                      <w:iCs/>
                      <w:sz w:val="26"/>
                      <w:szCs w:val="24"/>
                    </w:rPr>
                  </w:pPr>
                  <w:r>
                    <w:rPr>
                      <w:rFonts w:cs="Times New Roman" w:ascii="Times New Roman" w:hAnsi="Times New Roman"/>
                      <w:i/>
                      <w:iCs/>
                      <w:sz w:val="26"/>
                      <w:szCs w:val="24"/>
                    </w:rPr>
                    <w:t xml:space="preserve">Thời gian làm bài: 150 phút; </w:t>
                  </w:r>
                </w:p>
                <w:p>
                  <w:pPr>
                    <w:pStyle w:val="Normal"/>
                    <w:jc w:val="center"/>
                    <w:rPr>
                      <w:rFonts w:ascii="Times New Roman" w:hAnsi="Times New Roman" w:cs="Times New Roman"/>
                      <w:b/>
                      <w:b/>
                      <w:bCs/>
                      <w:i/>
                      <w:i/>
                      <w:iCs/>
                      <w:sz w:val="6"/>
                      <w:szCs w:val="6"/>
                    </w:rPr>
                  </w:pPr>
                  <w:r>
                    <w:rPr>
                      <w:rFonts w:cs="Times New Roman" w:ascii="Times New Roman" w:hAnsi="Times New Roman"/>
                      <w:b/>
                      <w:bCs/>
                      <w:i/>
                      <w:iCs/>
                      <w:sz w:val="6"/>
                      <w:szCs w:val="6"/>
                    </w:rPr>
                  </w:r>
                </w:p>
              </w:tc>
            </w:tr>
          </w:tbl>
          <w:p>
            <w:pPr>
              <w:pStyle w:val="Normal"/>
              <w:spacing w:lineRule="auto" w:line="336"/>
              <w:rPr>
                <w:rFonts w:ascii="Times New Roman" w:hAnsi="Times New Roman" w:cs="Times New Roman"/>
                <w:sz w:val="26"/>
                <w:szCs w:val="26"/>
              </w:rPr>
            </w:pPr>
            <w:r>
              <w:rPr>
                <w:rFonts w:cs="Times New Roman" w:ascii="Times New Roman" w:hAnsi="Times New Roman"/>
                <w:sz w:val="26"/>
                <w:szCs w:val="26"/>
              </w:rPr>
            </w:r>
          </w:p>
          <w:p>
            <w:pPr>
              <w:pStyle w:val="Normal"/>
              <w:spacing w:lineRule="auto" w:line="336"/>
              <w:rPr>
                <w:rFonts w:ascii="Times New Roman" w:hAnsi="Times New Roman" w:cs="Times New Roman"/>
                <w:sz w:val="26"/>
                <w:szCs w:val="26"/>
              </w:rPr>
            </w:pPr>
            <w:r>
              <w:rPr>
                <w:rFonts w:cs="Times New Roman" w:ascii="Times New Roman" w:hAnsi="Times New Roman"/>
                <w:sz w:val="26"/>
                <w:szCs w:val="26"/>
              </w:rPr>
              <w:t>Họ, tên thí sinh:..........................................................................</w:t>
            </w:r>
          </w:p>
          <w:p>
            <w:pPr>
              <w:pStyle w:val="Normal"/>
              <w:spacing w:lineRule="auto" w:line="336"/>
              <w:rPr>
                <w:rFonts w:ascii="Times New Roman" w:hAnsi="Times New Roman" w:cs="Times New Roman"/>
                <w:sz w:val="24"/>
                <w:szCs w:val="24"/>
              </w:rPr>
            </w:pPr>
            <w:r>
              <w:rPr>
                <w:rFonts w:cs="Times New Roman" w:ascii="Times New Roman" w:hAnsi="Times New Roman"/>
                <w:sz w:val="26"/>
                <w:szCs w:val="26"/>
              </w:rPr>
              <w:t>Số báo danh:...............................................................................</w:t>
            </w:r>
          </w:p>
          <w:p>
            <w:pPr>
              <w:pStyle w:val="Normal"/>
              <w:spacing w:lineRule="auto" w:line="288"/>
              <w:jc w:val="center"/>
              <w:rPr>
                <w:rFonts w:ascii="Times New Roman" w:hAnsi="Times New Roman" w:cs="Times New Roman"/>
                <w:b/>
                <w:b/>
                <w:sz w:val="24"/>
                <w:szCs w:val="24"/>
              </w:rPr>
            </w:pPr>
            <w:r>
              <w:rPr>
                <w:rFonts w:cs="Times New Roman" w:ascii="Times New Roman" w:hAnsi="Times New Roman"/>
                <w:b/>
                <w:sz w:val="24"/>
                <w:szCs w:val="24"/>
              </w:rPr>
            </w:r>
          </w:p>
        </w:tc>
      </w:tr>
    </w:tbl>
    <w:p>
      <w:pPr>
        <w:pStyle w:val="Normal"/>
        <w:ind w:firstLine="285"/>
        <w:jc w:val="both"/>
        <w:rPr>
          <w:rFonts w:ascii="Times New Roman" w:hAnsi="Times New Roman" w:cs="Times New Roman"/>
          <w:b/>
          <w:b/>
          <w:u w:val="single"/>
        </w:rPr>
      </w:pPr>
      <w:r>
        <w:rPr>
          <w:rFonts w:cs="Times New Roman" w:ascii="Times New Roman" w:hAnsi="Times New Roman"/>
          <w:b/>
          <w:u w:val="single"/>
        </w:rPr>
      </w:r>
    </w:p>
    <w:p>
      <w:pPr>
        <w:pStyle w:val="Normal"/>
        <w:spacing w:lineRule="auto" w:line="312"/>
        <w:ind w:firstLine="285"/>
        <w:jc w:val="both"/>
        <w:rPr/>
      </w:pPr>
      <w:r>
        <w:rPr>
          <w:rFonts w:cs="Times New Roman" w:ascii="Times New Roman" w:hAnsi="Times New Roman"/>
          <w:b/>
          <w:sz w:val="26"/>
          <w:u w:val="single"/>
          <w:lang w:val="pt-BR"/>
        </w:rPr>
        <w:t>Bài 1:</w:t>
      </w:r>
      <w:r>
        <w:rPr>
          <w:rFonts w:cs="Times New Roman" w:ascii="Times New Roman" w:hAnsi="Times New Roman"/>
          <w:sz w:val="26"/>
          <w:lang w:val="pt-BR"/>
        </w:rPr>
        <w:t xml:space="preserve"> </w:t>
      </w:r>
      <w:r>
        <w:rPr>
          <w:rFonts w:cs="Times New Roman" w:ascii="Times New Roman" w:hAnsi="Times New Roman"/>
          <w:b/>
          <w:sz w:val="26"/>
          <w:lang w:val="pt-BR"/>
        </w:rPr>
        <w:t>(4,0điểm):</w:t>
      </w:r>
      <w:r>
        <w:rPr>
          <w:rFonts w:cs="Times New Roman" w:ascii="Times New Roman" w:hAnsi="Times New Roman"/>
          <w:sz w:val="26"/>
          <w:lang w:val="pt-BR"/>
        </w:rPr>
        <w:t xml:space="preserve"> Bình đi xe đạp từ thị xã Cửa Lò vào thành phố Vinh xem bóng đá. 1/3 quãng đường đầu Bình chuyển động với vận tốc 15km/h. 1/3 quãng đường tiếp theo Bình chuyển động với vận tốc 10km/h. Đoạn đường cuối cùng Bình chuyển động với vận tốc 5km/h. Tính vận tốc trung bình của Bình trên cả quãng đường?</w:t>
      </w:r>
    </w:p>
    <w:p>
      <w:pPr>
        <w:pStyle w:val="Normal"/>
        <w:spacing w:lineRule="auto" w:line="312"/>
        <w:ind w:firstLine="285"/>
        <w:jc w:val="both"/>
        <w:rPr>
          <w:rFonts w:ascii="Times New Roman" w:hAnsi="Times New Roman" w:cs="Times New Roman"/>
          <w:sz w:val="26"/>
        </w:rPr>
      </w:pPr>
      <w:r>
        <mc:AlternateContent>
          <mc:Choice Requires="wpg">
            <w:drawing>
              <wp:anchor behindDoc="1" distT="0" distB="0" distL="114935" distR="114935" simplePos="0" locked="0" layoutInCell="1" allowOverlap="1" relativeHeight="187">
                <wp:simplePos x="0" y="0"/>
                <wp:positionH relativeFrom="column">
                  <wp:posOffset>5055235</wp:posOffset>
                </wp:positionH>
                <wp:positionV relativeFrom="paragraph">
                  <wp:posOffset>75565</wp:posOffset>
                </wp:positionV>
                <wp:extent cx="769620" cy="1298575"/>
                <wp:effectExtent l="0" t="0" r="0" b="0"/>
                <wp:wrapSquare wrapText="bothSides"/>
                <wp:docPr id="2" name=""/>
                <a:graphic xmlns:a="http://schemas.openxmlformats.org/drawingml/2006/main">
                  <a:graphicData uri="http://schemas.microsoft.com/office/word/2010/wordprocessingGroup">
                    <wpg:wgp>
                      <wpg:cNvGrpSpPr/>
                      <wpg:grpSpPr>
                        <a:xfrm>
                          <a:off x="0" y="0"/>
                          <a:ext cx="768960" cy="1297800"/>
                        </a:xfrm>
                      </wpg:grpSpPr>
                      <wps:wsp>
                        <wps:cNvSpPr/>
                        <wps:nvSpPr>
                          <wps:cNvPr id="0" name="Rectangle 1"/>
                          <wps:cNvSpPr/>
                        </wps:nvSpPr>
                        <wps:spPr>
                          <a:xfrm>
                            <a:off x="0" y="0"/>
                            <a:ext cx="768960" cy="1297800"/>
                          </a:xfrm>
                          <a:prstGeom prst="rect">
                            <a:avLst/>
                          </a:prstGeom>
                          <a:noFill/>
                          <a:ln>
                            <a:noFill/>
                          </a:ln>
                        </wps:spPr>
                        <wps:bodyPr/>
                      </wps:wsp>
                      <wpg:grpSp>
                        <wpg:cNvGrpSpPr/>
                        <wpg:grpSpPr>
                          <a:xfrm>
                            <a:off x="0" y="0"/>
                            <a:ext cx="687600" cy="1297800"/>
                          </a:xfrm>
                        </wpg:grpSpPr>
                        <wpg:grpSp>
                          <wpg:cNvGrpSpPr/>
                          <wpg:grpSpPr>
                            <a:xfrm>
                              <a:off x="0" y="0"/>
                              <a:ext cx="635760" cy="942480"/>
                            </a:xfrm>
                          </wpg:grpSpPr>
                          <wps:wsp>
                            <wps:cNvSpPr/>
                            <wps:spPr>
                              <a:xfrm>
                                <a:off x="128160" y="93960"/>
                                <a:ext cx="468000" cy="84600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0" y="0"/>
                                <a:ext cx="635760" cy="130320"/>
                              </a:xfrm>
                              <a:prstGeom prst="rect">
                                <a:avLst/>
                              </a:prstGeom>
                              <a:solidFill>
                                <a:srgbClr val="ffffff"/>
                              </a:solidFill>
                              <a:ln>
                                <a:noFill/>
                              </a:ln>
                            </wps:spPr>
                            <wps:style>
                              <a:lnRef idx="0"/>
                              <a:fillRef idx="0"/>
                              <a:effectRef idx="0"/>
                              <a:fontRef idx="minor"/>
                            </wps:style>
                            <wps:bodyPr/>
                          </wps:wsp>
                          <wps:wsp>
                            <wps:cNvSpPr/>
                            <wps:spPr>
                              <a:xfrm>
                                <a:off x="128160" y="378360"/>
                                <a:ext cx="468000" cy="563760"/>
                              </a:xfrm>
                              <a:prstGeom prst="rect">
                                <a:avLst/>
                              </a:prstGeom>
                              <a:blipFill rotWithShape="0">
                                <a:blip r:embed="rId2"/>
                                <a:tile/>
                              </a:blipFill>
                              <a:ln w="9360">
                                <a:solidFill>
                                  <a:srgbClr val="000000"/>
                                </a:solidFill>
                                <a:miter/>
                              </a:ln>
                            </wps:spPr>
                            <wps:style>
                              <a:lnRef idx="0"/>
                              <a:fillRef idx="0"/>
                              <a:effectRef idx="0"/>
                              <a:fontRef idx="minor"/>
                            </wps:style>
                            <wps:bodyPr/>
                          </wps:wsp>
                          <wps:wsp>
                            <wps:cNvSpPr/>
                            <wps:spPr>
                              <a:xfrm rot="1060800">
                                <a:off x="187200" y="247680"/>
                                <a:ext cx="266760" cy="275760"/>
                              </a:xfrm>
                              <a:custGeom>
                                <a:avLst/>
                                <a:gdLst/>
                                <a:ahLst/>
                                <a:rect l="l" t="t" r="r" b="b"/>
                                <a:pathLst>
                                  <a:path w="555" h="434">
                                    <a:moveTo>
                                      <a:pt x="0" y="45"/>
                                    </a:moveTo>
                                    <a:cubicBezTo>
                                      <a:pt x="5" y="105"/>
                                      <a:pt x="7" y="165"/>
                                      <a:pt x="15" y="225"/>
                                    </a:cubicBezTo>
                                    <a:cubicBezTo>
                                      <a:pt x="33" y="364"/>
                                      <a:pt x="223" y="392"/>
                                      <a:pt x="330" y="405"/>
                                    </a:cubicBezTo>
                                    <a:cubicBezTo>
                                      <a:pt x="370" y="418"/>
                                      <a:pt x="391" y="434"/>
                                      <a:pt x="435" y="405"/>
                                    </a:cubicBezTo>
                                    <a:cubicBezTo>
                                      <a:pt x="450" y="395"/>
                                      <a:pt x="452" y="373"/>
                                      <a:pt x="465" y="360"/>
                                    </a:cubicBezTo>
                                    <a:cubicBezTo>
                                      <a:pt x="478" y="347"/>
                                      <a:pt x="497" y="343"/>
                                      <a:pt x="510" y="330"/>
                                    </a:cubicBezTo>
                                    <a:cubicBezTo>
                                      <a:pt x="528" y="312"/>
                                      <a:pt x="540" y="290"/>
                                      <a:pt x="555" y="270"/>
                                    </a:cubicBezTo>
                                    <a:cubicBezTo>
                                      <a:pt x="530" y="143"/>
                                      <a:pt x="543" y="101"/>
                                      <a:pt x="420" y="60"/>
                                    </a:cubicBezTo>
                                    <a:cubicBezTo>
                                      <a:pt x="385" y="65"/>
                                      <a:pt x="350" y="75"/>
                                      <a:pt x="315" y="75"/>
                                    </a:cubicBezTo>
                                    <a:cubicBezTo>
                                      <a:pt x="249" y="75"/>
                                      <a:pt x="283" y="50"/>
                                      <a:pt x="240" y="15"/>
                                    </a:cubicBezTo>
                                    <a:cubicBezTo>
                                      <a:pt x="228" y="5"/>
                                      <a:pt x="210" y="5"/>
                                      <a:pt x="195" y="0"/>
                                    </a:cubicBezTo>
                                    <a:cubicBezTo>
                                      <a:pt x="145" y="5"/>
                                      <a:pt x="94" y="4"/>
                                      <a:pt x="45" y="15"/>
                                    </a:cubicBezTo>
                                    <a:cubicBezTo>
                                      <a:pt x="27" y="19"/>
                                      <a:pt x="0" y="45"/>
                                      <a:pt x="0" y="45"/>
                                    </a:cubicBezTo>
                                    <a:close/>
                                  </a:path>
                                </a:pathLst>
                              </a:custGeom>
                              <a:solidFill>
                                <a:srgbClr val="ffffff"/>
                              </a:solidFill>
                              <a:ln w="9360">
                                <a:solidFill>
                                  <a:srgbClr val="000000"/>
                                </a:solidFill>
                                <a:round/>
                              </a:ln>
                            </wps:spPr>
                            <wps:style>
                              <a:lnRef idx="0"/>
                              <a:fillRef idx="0"/>
                              <a:effectRef idx="0"/>
                              <a:fontRef idx="minor"/>
                            </wps:style>
                            <wps:bodyPr/>
                          </wps:wsp>
                          <wps:wsp>
                            <wps:cNvSpPr/>
                            <wps:spPr>
                              <a:xfrm>
                                <a:off x="364320" y="563760"/>
                                <a:ext cx="720" cy="375840"/>
                              </a:xfrm>
                              <a:prstGeom prst="line">
                                <a:avLst/>
                              </a:prstGeom>
                              <a:ln w="9360">
                                <a:solidFill>
                                  <a:srgbClr val="000000"/>
                                </a:solidFill>
                                <a:miter/>
                              </a:ln>
                            </wps:spPr>
                            <wps:style>
                              <a:lnRef idx="0"/>
                              <a:fillRef idx="0"/>
                              <a:effectRef idx="0"/>
                              <a:fontRef idx="minor"/>
                            </wps:style>
                            <wps:bodyPr/>
                          </wps:wsp>
                        </wpg:grpSp>
                        <wps:wsp>
                          <wps:cNvSpPr txBox="1"/>
                          <wps:spPr>
                            <a:xfrm>
                              <a:off x="49680" y="1015920"/>
                              <a:ext cx="638280" cy="281880"/>
                            </a:xfrm>
                            <a:prstGeom prst="rect">
                              <a:avLst/>
                            </a:prstGeom>
                            <a:noFill/>
                            <a:ln>
                              <a:noFill/>
                            </a:ln>
                          </wps:spPr>
                          <wps:txbx>
                            <w:txbxContent>
                              <w:p>
                                <w:pPr>
                                  <w:overflowPunct w:val="false"/>
                                  <w:bidi w:val="0"/>
                                  <w:jc w:val="both"/>
                                  <w:rPr/>
                                </w:pPr>
                                <w:r>
                                  <w:rPr>
                                    <w:kern w:val="2"/>
                                    <w:sz w:val="24"/>
                                    <w:szCs w:val="28"/>
                                    <w:rFonts w:ascii="Times New Roman" w:hAnsi="Times New Roman" w:eastAsia="Times New Roman" w:cs="Times New Roman"/>
                                    <w:color w:val="auto"/>
                                    <w:lang w:val="en-US" w:bidi="ar-SA"/>
                                  </w:rPr>
                                  <w:t>Hình 2</w:t>
                                </w:r>
                              </w:p>
                            </w:txbxContent>
                          </wps:txbx>
                          <wps:bodyPr wrap="square">
                            <a:noAutofit/>
                          </wps:bodyPr>
                        </wps:wsp>
                      </wpg:grpSp>
                    </wpg:wgp>
                  </a:graphicData>
                </a:graphic>
              </wp:anchor>
            </w:drawing>
          </mc:Choice>
          <mc:Fallback>
            <w:pict>
              <v:group id="shape_0" style="position:absolute;margin-left:398.05pt;margin-top:5.95pt;width:60.55pt;height:102.2pt" coordorigin="7961,119" coordsize="1211,2044">
                <v:rect id="shape_0" stroked="f" style="position:absolute;left:7961;top:119;width:1210;height:2043">
                  <w10:wrap type="none"/>
                  <v:fill o:detectmouseclick="t" on="false"/>
                  <v:stroke color="#3465a4" joinstyle="round" endcap="flat"/>
                </v:rect>
                <v:group id="shape_0" style="position:absolute;left:7961;top:119;width:1083;height:2044">
                  <v:group id="shape_0" style="position:absolute;left:7961;top:119;width:1001;height:1484">
                    <v:rect id="shape_0" fillcolor="white" stroked="t" style="position:absolute;left:8163;top:267;width:736;height:1331">
                      <w10:wrap type="none"/>
                      <v:fill o:detectmouseclick="t" type="solid" color2="black"/>
                      <v:stroke color="black" weight="9360" joinstyle="miter" endcap="flat"/>
                    </v:rect>
                    <v:rect id="shape_0" fillcolor="white" stroked="f" style="position:absolute;left:7961;top:119;width:1000;height:204">
                      <w10:wrap type="none"/>
                      <v:fill o:detectmouseclick="t" type="solid" color2="black"/>
                      <v:stroke color="#3465a4" joinstyle="round" endcap="flat"/>
                    </v:rect>
                    <v:rect id="shape_0" stroked="t" style="position:absolute;left:8163;top:715;width:736;height:887">
                      <w10:wrap type="none"/>
                      <v:imagedata r:id="rId2" o:detectmouseclick="t"/>
                      <v:stroke color="black" weight="9360" joinstyle="miter" endcap="flat"/>
                    </v:rect>
                    <v:shape id="shape_0" fillcolor="white" stroked="t" style="position:absolute;left:8311;top:562;width:419;height:433;rotation:18">
                      <w10:wrap type="none"/>
                      <v:fill o:detectmouseclick="t" type="solid" color2="black"/>
                      <v:stroke color="black" weight="9360" joinstyle="round" endcap="flat"/>
                    </v:shape>
                    <v:line id="shape_0" from="8535,1007" to="8535,1598" stroked="t" style="position:absolute">
                      <v:stroke color="black" weight="9360" joinstyle="miter" endcap="flat"/>
                      <v:fill o:detectmouseclick="t" on="false"/>
                    </v:line>
                  </v:group>
                  <v:shapetype id="_x0000_t202" coordsize="21600,21600" o:spt="202" path="m,l,21600l21600,21600l21600,xe">
                    <v:stroke joinstyle="miter"/>
                    <v:path gradientshapeok="t" o:connecttype="rect"/>
                  </v:shapetype>
                  <v:shape id="shape_0" stroked="f" style="position:absolute;left:8039;top:1719;width:1004;height:443" type="shapetype_202">
                    <v:textbox>
                      <w:txbxContent>
                        <w:p>
                          <w:pPr>
                            <w:overflowPunct w:val="false"/>
                            <w:bidi w:val="0"/>
                            <w:jc w:val="both"/>
                            <w:rPr/>
                          </w:pPr>
                          <w:r>
                            <w:rPr>
                              <w:kern w:val="2"/>
                              <w:sz w:val="24"/>
                              <w:szCs w:val="28"/>
                              <w:rFonts w:ascii="Times New Roman" w:hAnsi="Times New Roman" w:eastAsia="Times New Roman" w:cs="Times New Roman"/>
                              <w:color w:val="auto"/>
                              <w:lang w:val="en-US" w:bidi="ar-SA"/>
                            </w:rPr>
                            <w:t>Hình 2</w:t>
                          </w:r>
                        </w:p>
                      </w:txbxContent>
                    </v:textbox>
                    <w10:wrap type="square"/>
                    <v:fill o:detectmouseclick="t" on="false"/>
                    <v:stroke color="#3465a4" joinstyle="round" endcap="flat"/>
                  </v:shape>
                </v:group>
              </v:group>
            </w:pict>
          </mc:Fallback>
        </mc:AlternateContent>
      </w:r>
      <w:r>
        <w:rPr>
          <w:rFonts w:cs="Times New Roman" w:ascii="Times New Roman" w:hAnsi="Times New Roman"/>
          <w:b/>
          <w:sz w:val="26"/>
          <w:u w:val="single"/>
          <w:lang w:val="pt-BR"/>
        </w:rPr>
        <w:t>B</w:t>
      </w:r>
      <w:r>
        <w:rPr>
          <w:rFonts w:cs="Times New Roman" w:ascii="Times New Roman" w:hAnsi="Times New Roman"/>
          <w:b/>
          <w:sz w:val="26"/>
          <w:u w:val="single"/>
          <w:lang w:val="pt-BR"/>
        </w:rPr>
        <w:t>ài 2:</w:t>
      </w:r>
      <w:r>
        <w:rPr>
          <w:rFonts w:cs="Times New Roman" w:ascii="Times New Roman" w:hAnsi="Times New Roman"/>
          <w:sz w:val="26"/>
          <w:lang w:val="pt-BR"/>
        </w:rPr>
        <w:t xml:space="preserve"> </w:t>
      </w:r>
      <w:r>
        <w:rPr>
          <w:rFonts w:cs="Times New Roman" w:ascii="Times New Roman" w:hAnsi="Times New Roman"/>
          <w:b/>
          <w:sz w:val="26"/>
          <w:lang w:val="pt-BR"/>
        </w:rPr>
        <w:t>(3,0 điểm):</w:t>
      </w:r>
      <w:r>
        <w:rPr>
          <w:rFonts w:cs="Times New Roman" w:ascii="Times New Roman" w:hAnsi="Times New Roman"/>
          <w:sz w:val="26"/>
          <w:lang w:val="pt-BR"/>
        </w:rPr>
        <w:t xml:space="preserve"> Trong một bình nước hình trụ có một khối nước đá nổi được giữ bằng một sợi dây nhẹ, không giãn (hình 2). </w:t>
      </w:r>
      <w:r>
        <w:rPr>
          <w:rFonts w:cs="Times New Roman" w:ascii="Times New Roman" w:hAnsi="Times New Roman"/>
          <w:sz w:val="26"/>
        </w:rPr>
        <w:t>Biết lúc đầu sức căng sợi dây là 15N. Hỏi mực nước trong bình sẽ thay đổi thế nào nếu khối nước đá tan hết? Cho diện tích mặt thoáng trong bình là 100cm</w:t>
      </w:r>
      <w:r>
        <w:rPr>
          <w:rFonts w:cs="Times New Roman" w:ascii="Times New Roman" w:hAnsi="Times New Roman"/>
          <w:sz w:val="26"/>
          <w:vertAlign w:val="superscript"/>
        </w:rPr>
        <w:t>2</w:t>
      </w:r>
      <w:r>
        <w:rPr>
          <w:rFonts w:cs="Times New Roman" w:ascii="Times New Roman" w:hAnsi="Times New Roman"/>
          <w:sz w:val="26"/>
        </w:rPr>
        <w:t xml:space="preserve"> và khối lượng riêng của nước là 1000kg/m</w:t>
      </w:r>
      <w:r>
        <w:rPr>
          <w:rFonts w:cs="Times New Roman" w:ascii="Times New Roman" w:hAnsi="Times New Roman"/>
          <w:sz w:val="26"/>
          <w:vertAlign w:val="superscript"/>
        </w:rPr>
        <w:t>3</w:t>
      </w:r>
      <w:r>
        <w:rPr>
          <w:rFonts w:cs="Times New Roman" w:ascii="Times New Roman" w:hAnsi="Times New Roman"/>
          <w:sz w:val="26"/>
        </w:rPr>
        <w:t>.</w:t>
      </w:r>
    </w:p>
    <w:p>
      <w:pPr>
        <w:pStyle w:val="Normal"/>
        <w:spacing w:lineRule="auto" w:line="312"/>
        <w:ind w:firstLine="285"/>
        <w:jc w:val="both"/>
        <w:rPr>
          <w:rFonts w:ascii="Times New Roman" w:hAnsi="Times New Roman" w:cs="Times New Roman"/>
          <w:sz w:val="26"/>
        </w:rPr>
      </w:pPr>
      <w:r>
        <mc:AlternateContent>
          <mc:Choice Requires="wpg">
            <w:drawing>
              <wp:anchor behindDoc="0" distT="0" distB="0" distL="114935" distR="114935" simplePos="0" locked="0" layoutInCell="1" allowOverlap="1" relativeHeight="203">
                <wp:simplePos x="0" y="0"/>
                <wp:positionH relativeFrom="column">
                  <wp:posOffset>4977765</wp:posOffset>
                </wp:positionH>
                <wp:positionV relativeFrom="paragraph">
                  <wp:posOffset>727710</wp:posOffset>
                </wp:positionV>
                <wp:extent cx="894080" cy="1034415"/>
                <wp:effectExtent l="0" t="0" r="0" b="0"/>
                <wp:wrapSquare wrapText="bothSides"/>
                <wp:docPr id="3" name=""/>
                <a:graphic xmlns:a="http://schemas.openxmlformats.org/drawingml/2006/main">
                  <a:graphicData uri="http://schemas.microsoft.com/office/word/2010/wordprocessingGroup">
                    <wpg:wgp>
                      <wpg:cNvGrpSpPr/>
                      <wpg:grpSpPr>
                        <a:xfrm>
                          <a:off x="0" y="0"/>
                          <a:ext cx="893520" cy="1033920"/>
                        </a:xfrm>
                      </wpg:grpSpPr>
                      <wps:wsp>
                        <wps:cNvSpPr/>
                        <wps:nvSpPr>
                          <wps:cNvPr id="1" name="Rectangle 1"/>
                          <wps:cNvSpPr/>
                        </wps:nvSpPr>
                        <wps:spPr>
                          <a:xfrm>
                            <a:off x="0" y="0"/>
                            <a:ext cx="893520" cy="1033920"/>
                          </a:xfrm>
                          <a:prstGeom prst="rect">
                            <a:avLst/>
                          </a:prstGeom>
                          <a:noFill/>
                          <a:ln>
                            <a:noFill/>
                          </a:ln>
                        </wps:spPr>
                        <wps:bodyPr/>
                      </wps:wsp>
                      <wpg:grpSp>
                        <wpg:cNvGrpSpPr/>
                        <wpg:grpSpPr>
                          <a:xfrm>
                            <a:off x="42480" y="0"/>
                            <a:ext cx="851040" cy="1033920"/>
                          </a:xfrm>
                        </wpg:grpSpPr>
                        <wpg:grpSp>
                          <wpg:cNvGrpSpPr/>
                          <wpg:grpSpPr>
                            <a:xfrm>
                              <a:off x="0" y="0"/>
                              <a:ext cx="851040" cy="676800"/>
                            </a:xfrm>
                          </wpg:grpSpPr>
                          <wps:wsp>
                            <wps:cNvSpPr/>
                            <wps:spPr>
                              <a:xfrm>
                                <a:off x="42480" y="113040"/>
                                <a:ext cx="766440" cy="56376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297720" y="19080"/>
                                <a:ext cx="255240" cy="187920"/>
                              </a:xfrm>
                              <a:prstGeom prst="rect">
                                <a:avLst/>
                              </a:prstGeom>
                              <a:solidFill>
                                <a:srgbClr val="ffffff"/>
                              </a:solidFill>
                              <a:ln>
                                <a:noFill/>
                              </a:ln>
                            </wps:spPr>
                            <wps:style>
                              <a:lnRef idx="0"/>
                              <a:fillRef idx="0"/>
                              <a:effectRef idx="0"/>
                              <a:fontRef idx="minor"/>
                            </wps:style>
                            <wps:bodyPr/>
                          </wps:wsp>
                          <wps:wsp>
                            <wps:cNvSpPr/>
                            <wps:spPr>
                              <a:xfrm>
                                <a:off x="720" y="262080"/>
                                <a:ext cx="84600" cy="28260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761400" y="281880"/>
                                <a:ext cx="84600" cy="282600"/>
                              </a:xfrm>
                              <a:prstGeom prst="rect">
                                <a:avLst/>
                              </a:prstGeom>
                              <a:solidFill>
                                <a:srgbClr val="ffffff"/>
                              </a:solidFill>
                              <a:ln w="9360">
                                <a:solidFill>
                                  <a:srgbClr val="000000"/>
                                </a:solidFill>
                                <a:miter/>
                              </a:ln>
                            </wps:spPr>
                            <wps:style>
                              <a:lnRef idx="0"/>
                              <a:fillRef idx="0"/>
                              <a:effectRef idx="0"/>
                              <a:fontRef idx="minor"/>
                            </wps:style>
                            <wps:bodyPr/>
                          </wps:wsp>
                          <wps:wsp>
                            <wps:cNvSpPr txBox="1"/>
                            <wps:spPr>
                              <a:xfrm>
                                <a:off x="0" y="300960"/>
                                <a:ext cx="851040" cy="281880"/>
                              </a:xfrm>
                              <a:prstGeom prst="rect">
                                <a:avLst/>
                              </a:prstGeom>
                              <a:noFill/>
                              <a:ln>
                                <a:noFill/>
                              </a:ln>
                            </wps:spPr>
                            <wps:txbx>
                              <w:txbxContent>
                                <w:p>
                                  <w:pPr>
                                    <w:overflowPunct w:val="false"/>
                                    <w:bidi w:val="0"/>
                                    <w:rPr/>
                                  </w:pPr>
                                  <w:r>
                                    <w:rPr>
                                      <w:kern w:val="2"/>
                                      <w:sz w:val="24"/>
                                      <w:szCs w:val="28"/>
                                      <w:rFonts w:ascii=".VnTime" w:hAnsi=".VnTime" w:eastAsia="Times New Roman" w:cs=".VnTime"/>
                                      <w:color w:val="auto"/>
                                      <w:lang w:val="en-US" w:bidi="ar-SA"/>
                                    </w:rPr>
                                    <w:t xml:space="preserve"> R</w:t>
                                  </w:r>
                                  <w:r>
                                    <w:rPr>
                                      <w:kern w:val="2"/>
                                      <w:sz w:val="24"/>
                                      <w:szCs w:val="28"/>
                                      <w:vertAlign w:val="subscript"/>
                                      <w:rFonts w:ascii=".VnTime" w:hAnsi=".VnTime" w:eastAsia="Times New Roman" w:cs=".VnTime"/>
                                      <w:color w:val="auto"/>
                                      <w:lang w:val="en-US" w:bidi="ar-SA"/>
                                    </w:rPr>
                                    <w:t xml:space="preserve">0              </w:t>
                                  </w:r>
                                  <w:r>
                                    <w:rPr>
                                      <w:kern w:val="2"/>
                                      <w:sz w:val="24"/>
                                      <w:szCs w:val="28"/>
                                      <w:rFonts w:ascii=".VnTime" w:hAnsi=".VnTime" w:eastAsia="Times New Roman" w:cs=".VnTime"/>
                                      <w:color w:val="auto"/>
                                      <w:lang w:val="en-US" w:bidi="ar-SA"/>
                                    </w:rPr>
                                    <w:t>R</w:t>
                                  </w:r>
                                  <w:r>
                                    <w:rPr>
                                      <w:kern w:val="2"/>
                                      <w:sz w:val="24"/>
                                      <w:szCs w:val="28"/>
                                      <w:vertAlign w:val="subscript"/>
                                      <w:rFonts w:ascii=".VnTime" w:hAnsi=".VnTime" w:eastAsia="Times New Roman" w:cs=".VnTime"/>
                                      <w:color w:val="auto"/>
                                      <w:lang w:val="en-US" w:bidi="ar-SA"/>
                                    </w:rPr>
                                    <w:t xml:space="preserve">1   </w:t>
                                  </w:r>
                                  <w:r>
                                    <w:rPr>
                                      <w:kern w:val="2"/>
                                      <w:sz w:val="24"/>
                                      <w:szCs w:val="28"/>
                                      <w:rFonts w:ascii=".VnTime" w:hAnsi=".VnTime" w:eastAsia="Times New Roman" w:cs=".VnTime"/>
                                      <w:color w:val="auto"/>
                                      <w:lang w:val="en-US" w:bidi="ar-SA"/>
                                    </w:rPr>
                                    <w:t>R</w:t>
                                  </w:r>
                                  <w:r>
                                    <w:rPr>
                                      <w:kern w:val="2"/>
                                      <w:sz w:val="24"/>
                                      <w:szCs w:val="28"/>
                                      <w:vertAlign w:val="subscript"/>
                                      <w:rFonts w:ascii=".VnTime" w:hAnsi=".VnTime" w:eastAsia="Times New Roman" w:cs=".VnTime"/>
                                      <w:color w:val="auto"/>
                                      <w:lang w:val="en-US" w:bidi="ar-SA"/>
                                    </w:rPr>
                                    <w:t>0</w:t>
                                  </w:r>
                                </w:p>
                                <w:p>
                                  <w:pPr>
                                    <w:overflowPunct w:val="false"/>
                                    <w:bidi w:val="0"/>
                                    <w:rPr/>
                                  </w:pPr>
                                  <w:r>
                                    <w:rPr>
                                      <w:sz w:val="24"/>
                                      <w:kern w:val="2"/>
                                      <w:szCs w:val="24"/>
                                      <w:rFonts w:ascii="Liberation Serif" w:hAnsi="Liberation Serif" w:eastAsia="DejaVu Sans" w:cs="DejaVu Sans"/>
                                      <w:lang w:bidi="hi-IN"/>
                                    </w:rPr>
                                  </w:r>
                                </w:p>
                              </w:txbxContent>
                            </wps:txbx>
                            <wps:bodyPr wrap="square">
                              <a:noAutofit/>
                            </wps:bodyPr>
                          </wps:wsp>
                          <pic:pic xmlns:pic="http://schemas.openxmlformats.org/drawingml/2006/picture">
                            <pic:nvPicPr>
                              <pic:cNvPr id="2" name="" descr=""/>
                              <pic:cNvPicPr/>
                            </pic:nvPicPr>
                            <pic:blipFill>
                              <a:blip r:embed="rId3"/>
                              <a:stretch/>
                            </pic:blipFill>
                            <pic:spPr>
                              <a:xfrm>
                                <a:off x="170280" y="10800"/>
                                <a:ext cx="221760" cy="187920"/>
                              </a:xfrm>
                              <a:prstGeom prst="rect">
                                <a:avLst/>
                              </a:prstGeom>
                              <a:ln>
                                <a:noFill/>
                              </a:ln>
                            </pic:spPr>
                          </pic:pic>
                          <pic:pic xmlns:pic="http://schemas.openxmlformats.org/drawingml/2006/picture">
                            <pic:nvPicPr>
                              <pic:cNvPr id="3" name="" descr=""/>
                              <pic:cNvPicPr/>
                            </pic:nvPicPr>
                            <pic:blipFill>
                              <a:blip r:embed="rId3"/>
                              <a:stretch/>
                            </pic:blipFill>
                            <pic:spPr>
                              <a:xfrm>
                                <a:off x="382320" y="19080"/>
                                <a:ext cx="221760" cy="187920"/>
                              </a:xfrm>
                              <a:prstGeom prst="rect">
                                <a:avLst/>
                              </a:prstGeom>
                              <a:ln>
                                <a:noFill/>
                              </a:ln>
                            </pic:spPr>
                          </pic:pic>
                          <wps:wsp>
                            <wps:cNvSpPr/>
                            <wps:spPr>
                              <a:xfrm flipV="1">
                                <a:off x="269280" y="65520"/>
                                <a:ext cx="84960" cy="93960"/>
                              </a:xfrm>
                              <a:prstGeom prst="line">
                                <a:avLst/>
                              </a:prstGeom>
                              <a:ln w="9360">
                                <a:solidFill>
                                  <a:srgbClr val="000000"/>
                                </a:solidFill>
                                <a:miter/>
                              </a:ln>
                            </wps:spPr>
                            <wps:style>
                              <a:lnRef idx="0"/>
                              <a:fillRef idx="0"/>
                              <a:effectRef idx="0"/>
                              <a:fontRef idx="minor"/>
                            </wps:style>
                            <wps:bodyPr/>
                          </wps:wsp>
                          <wps:wsp>
                            <wps:cNvSpPr/>
                            <wps:spPr>
                              <a:xfrm flipV="1">
                                <a:off x="491400" y="65520"/>
                                <a:ext cx="84960" cy="93960"/>
                              </a:xfrm>
                              <a:prstGeom prst="line">
                                <a:avLst/>
                              </a:prstGeom>
                              <a:ln w="9360">
                                <a:solidFill>
                                  <a:srgbClr val="000000"/>
                                </a:solidFill>
                                <a:miter/>
                              </a:ln>
                            </wps:spPr>
                            <wps:style>
                              <a:lnRef idx="0"/>
                              <a:fillRef idx="0"/>
                              <a:effectRef idx="0"/>
                              <a:fontRef idx="minor"/>
                            </wps:style>
                            <wps:bodyPr/>
                          </wps:wsp>
                          <wps:wsp>
                            <wps:cNvSpPr txBox="1"/>
                            <wps:spPr>
                              <a:xfrm>
                                <a:off x="156240" y="93960"/>
                                <a:ext cx="680760" cy="281880"/>
                              </a:xfrm>
                              <a:prstGeom prst="rect">
                                <a:avLst/>
                              </a:prstGeom>
                              <a:noFill/>
                              <a:ln>
                                <a:noFill/>
                              </a:ln>
                            </wps:spPr>
                            <wps:txbx>
                              <w:txbxContent>
                                <w:p>
                                  <w:pPr>
                                    <w:overflowPunct w:val="false"/>
                                    <w:bidi w:val="0"/>
                                    <w:rPr/>
                                  </w:pPr>
                                  <w:r>
                                    <w:rPr>
                                      <w:kern w:val="2"/>
                                      <w:sz w:val="24"/>
                                      <w:szCs w:val="28"/>
                                      <w:rFonts w:ascii=".VnTime" w:hAnsi=".VnTime" w:eastAsia="Times New Roman" w:cs=".VnTime"/>
                                      <w:color w:val="auto"/>
                                      <w:lang w:val="en-US" w:bidi="ar-SA"/>
                                    </w:rPr>
                                    <w:t>+    -</w:t>
                                  </w:r>
                                </w:p>
                              </w:txbxContent>
                            </wps:txbx>
                            <wps:bodyPr wrap="square">
                              <a:noAutofit/>
                            </wps:bodyPr>
                          </wps:wsp>
                          <wps:wsp>
                            <wps:cNvSpPr txBox="1"/>
                            <wps:spPr>
                              <a:xfrm>
                                <a:off x="284040" y="0"/>
                                <a:ext cx="425520" cy="281880"/>
                              </a:xfrm>
                              <a:prstGeom prst="rect">
                                <a:avLst/>
                              </a:prstGeom>
                              <a:noFill/>
                              <a:ln>
                                <a:noFill/>
                              </a:ln>
                            </wps:spPr>
                            <wps:txbx>
                              <w:txbxContent>
                                <w:p>
                                  <w:pPr>
                                    <w:overflowPunct w:val="false"/>
                                    <w:bidi w:val="0"/>
                                    <w:rPr/>
                                  </w:pPr>
                                  <w:r>
                                    <w:rPr>
                                      <w:kern w:val="2"/>
                                      <w:sz w:val="24"/>
                                      <w:szCs w:val="28"/>
                                      <w:rFonts w:ascii=".VnTime" w:hAnsi=".VnTime" w:eastAsia="Times New Roman" w:cs=".VnTime"/>
                                      <w:color w:val="auto"/>
                                      <w:lang w:val="en-US" w:bidi="ar-SA"/>
                                    </w:rPr>
                                    <w:t>U</w:t>
                                  </w:r>
                                </w:p>
                              </w:txbxContent>
                            </wps:txbx>
                            <wps:bodyPr wrap="square">
                              <a:noAutofit/>
                            </wps:bodyPr>
                          </wps:wsp>
                        </wpg:grpSp>
                        <wps:wsp>
                          <wps:cNvSpPr txBox="1"/>
                          <wps:spPr>
                            <a:xfrm>
                              <a:off x="127800" y="751680"/>
                              <a:ext cx="595800" cy="281880"/>
                            </a:xfrm>
                            <a:prstGeom prst="rect">
                              <a:avLst/>
                            </a:prstGeom>
                            <a:noFill/>
                            <a:ln>
                              <a:noFill/>
                            </a:ln>
                          </wps:spPr>
                          <wps:txbx>
                            <w:txbxContent>
                              <w:p>
                                <w:pPr>
                                  <w:overflowPunct w:val="false"/>
                                  <w:bidi w:val="0"/>
                                  <w:rPr/>
                                </w:pPr>
                                <w:r>
                                  <w:rPr>
                                    <w:kern w:val="2"/>
                                    <w:sz w:val="24"/>
                                    <w:szCs w:val="28"/>
                                    <w:rFonts w:ascii="Times New Roman" w:hAnsi="Times New Roman" w:eastAsia="Times New Roman" w:cs="Times New Roman"/>
                                    <w:color w:val="auto"/>
                                    <w:lang w:val="en-US" w:bidi="ar-SA"/>
                                  </w:rPr>
                                  <w:t>Hình 33</w:t>
                                </w:r>
                              </w:p>
                            </w:txbxContent>
                          </wps:txbx>
                          <wps:bodyPr wrap="square">
                            <a:noAutofit/>
                          </wps:bodyPr>
                        </wps:wsp>
                      </wpg:grpSp>
                    </wpg:wgp>
                  </a:graphicData>
                </a:graphic>
              </wp:anchor>
            </w:drawing>
          </mc:Choice>
          <mc:Fallback>
            <w:pict>
              <v:group id="shape_0" style="position:absolute;margin-left:391.95pt;margin-top:57.3pt;width:70.35pt;height:81.4pt" coordorigin="7839,1146" coordsize="1407,1628">
                <v:rect id="shape_0" stroked="f" style="position:absolute;left:7839;top:1146;width:1406;height:1627">
                  <w10:wrap type="none"/>
                  <v:fill o:detectmouseclick="t" on="false"/>
                  <v:stroke color="#3465a4" joinstyle="round" endcap="flat"/>
                </v:rect>
                <v:group id="shape_0" style="position:absolute;left:7906;top:1146;width:1340;height:1627">
                  <v:group id="shape_0" style="position:absolute;left:7906;top:1146;width:1340;height:1066">
                    <v:rect id="shape_0" fillcolor="white" stroked="t" style="position:absolute;left:7973;top:1324;width:1206;height:887">
                      <w10:wrap type="none"/>
                      <v:fill o:detectmouseclick="t" type="solid" color2="black"/>
                      <v:stroke color="black" weight="9360" joinstyle="miter" endcap="flat"/>
                    </v:rect>
                    <v:rect id="shape_0" fillcolor="white" stroked="f" style="position:absolute;left:8375;top:1176;width:401;height:295">
                      <w10:wrap type="none"/>
                      <v:fill o:detectmouseclick="t" type="solid" color2="black"/>
                      <v:stroke color="#3465a4" joinstyle="round" endcap="flat"/>
                    </v:rect>
                    <v:rect id="shape_0" fillcolor="white" stroked="t" style="position:absolute;left:7907;top:1558;width:132;height:444">
                      <w10:wrap type="none"/>
                      <v:fill o:detectmouseclick="t" type="solid" color2="black"/>
                      <v:stroke color="black" weight="9360" joinstyle="miter" endcap="flat"/>
                    </v:rect>
                    <v:rect id="shape_0" fillcolor="white" stroked="t" style="position:absolute;left:9105;top:1590;width:132;height:444">
                      <w10:wrap type="none"/>
                      <v:fill o:detectmouseclick="t" type="solid" color2="black"/>
                      <v:stroke color="black" weight="9360" joinstyle="miter" endcap="flat"/>
                    </v:rect>
                    <v:shape id="shape_0" stroked="f" style="position:absolute;left:7906;top:1620;width:1339;height:443" type="shapetype_202">
                      <v:textbox>
                        <w:txbxContent>
                          <w:p>
                            <w:pPr>
                              <w:overflowPunct w:val="false"/>
                              <w:bidi w:val="0"/>
                              <w:rPr/>
                            </w:pPr>
                            <w:r>
                              <w:rPr>
                                <w:kern w:val="2"/>
                                <w:sz w:val="24"/>
                                <w:szCs w:val="28"/>
                                <w:rFonts w:ascii=".VnTime" w:hAnsi=".VnTime" w:eastAsia="Times New Roman" w:cs=".VnTime"/>
                                <w:color w:val="auto"/>
                                <w:lang w:val="en-US" w:bidi="ar-SA"/>
                              </w:rPr>
                              <w:t xml:space="preserve"> R</w:t>
                            </w:r>
                            <w:r>
                              <w:rPr>
                                <w:kern w:val="2"/>
                                <w:sz w:val="24"/>
                                <w:szCs w:val="28"/>
                                <w:vertAlign w:val="subscript"/>
                                <w:rFonts w:ascii=".VnTime" w:hAnsi=".VnTime" w:eastAsia="Times New Roman" w:cs=".VnTime"/>
                                <w:color w:val="auto"/>
                                <w:lang w:val="en-US" w:bidi="ar-SA"/>
                              </w:rPr>
                              <w:t xml:space="preserve">0              </w:t>
                            </w:r>
                            <w:r>
                              <w:rPr>
                                <w:kern w:val="2"/>
                                <w:sz w:val="24"/>
                                <w:szCs w:val="28"/>
                                <w:rFonts w:ascii=".VnTime" w:hAnsi=".VnTime" w:eastAsia="Times New Roman" w:cs=".VnTime"/>
                                <w:color w:val="auto"/>
                                <w:lang w:val="en-US" w:bidi="ar-SA"/>
                              </w:rPr>
                              <w:t>R</w:t>
                            </w:r>
                            <w:r>
                              <w:rPr>
                                <w:kern w:val="2"/>
                                <w:sz w:val="24"/>
                                <w:szCs w:val="28"/>
                                <w:vertAlign w:val="subscript"/>
                                <w:rFonts w:ascii=".VnTime" w:hAnsi=".VnTime" w:eastAsia="Times New Roman" w:cs=".VnTime"/>
                                <w:color w:val="auto"/>
                                <w:lang w:val="en-US" w:bidi="ar-SA"/>
                              </w:rPr>
                              <w:t xml:space="preserve">1   </w:t>
                            </w:r>
                            <w:r>
                              <w:rPr>
                                <w:kern w:val="2"/>
                                <w:sz w:val="24"/>
                                <w:szCs w:val="28"/>
                                <w:rFonts w:ascii=".VnTime" w:hAnsi=".VnTime" w:eastAsia="Times New Roman" w:cs=".VnTime"/>
                                <w:color w:val="auto"/>
                                <w:lang w:val="en-US" w:bidi="ar-SA"/>
                              </w:rPr>
                              <w:t>R</w:t>
                            </w:r>
                            <w:r>
                              <w:rPr>
                                <w:kern w:val="2"/>
                                <w:sz w:val="24"/>
                                <w:szCs w:val="28"/>
                                <w:vertAlign w:val="subscript"/>
                                <w:rFonts w:ascii=".VnTime" w:hAnsi=".VnTime" w:eastAsia="Times New Roman" w:cs=".VnTime"/>
                                <w:color w:val="auto"/>
                                <w:lang w:val="en-US" w:bidi="ar-SA"/>
                              </w:rPr>
                              <w:t>0</w:t>
                            </w:r>
                          </w:p>
                          <w:p>
                            <w:pPr>
                              <w:overflowPunct w:val="false"/>
                              <w:bidi w:val="0"/>
                              <w:rPr/>
                            </w:pPr>
                            <w:r>
                              <w:rPr>
                                <w:sz w:val="24"/>
                                <w:kern w:val="2"/>
                                <w:szCs w:val="24"/>
                                <w:rFonts w:ascii="Liberation Serif" w:hAnsi="Liberation Serif" w:eastAsia="DejaVu Sans" w:cs="DejaVu Sans"/>
                                <w:lang w:bidi="hi-IN"/>
                              </w:rPr>
                            </w:r>
                          </w:p>
                        </w:txbxContent>
                      </v:textbox>
                      <w10:wrap type="square"/>
                      <v:fill o:detectmouseclick="t" on="false"/>
                      <v:stroke color="#3465a4" joinstyle="round" endcap="flat"/>
                    </v:shape>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style="position:absolute;left:8174;top:1163;width:348;height:295" type="shapetype_75">
                      <v:imagedata r:id="rId3" o:detectmouseclick="t"/>
                      <w10:wrap type="none"/>
                      <v:stroke color="#3465a4" joinstyle="round" endcap="flat"/>
                    </v:shape>
                    <v:shape id="shape_0" stroked="f" style="position:absolute;left:8508;top:1176;width:348;height:295" type="shapetype_75">
                      <v:imagedata r:id="rId3" o:detectmouseclick="t"/>
                      <w10:wrap type="none"/>
                      <v:stroke color="#3465a4" joinstyle="round" endcap="flat"/>
                    </v:shape>
                    <v:line id="shape_0" from="8330,1249" to="8463,1396" stroked="t" style="position:absolute;flip:y">
                      <v:stroke color="black" weight="9360" joinstyle="miter" endcap="flat"/>
                      <v:fill o:detectmouseclick="t" on="false"/>
                    </v:line>
                    <v:line id="shape_0" from="8680,1249" to="8813,1396" stroked="t" style="position:absolute;flip:y">
                      <v:stroke color="black" weight="9360" joinstyle="miter" endcap="flat"/>
                      <v:fill o:detectmouseclick="t" on="false"/>
                    </v:line>
                    <v:shape id="shape_0" stroked="f" style="position:absolute;left:8152;top:1294;width:1071;height:443" type="shapetype_202">
                      <v:textbox>
                        <w:txbxContent>
                          <w:p>
                            <w:pPr>
                              <w:overflowPunct w:val="false"/>
                              <w:bidi w:val="0"/>
                              <w:rPr/>
                            </w:pPr>
                            <w:r>
                              <w:rPr>
                                <w:kern w:val="2"/>
                                <w:sz w:val="24"/>
                                <w:szCs w:val="28"/>
                                <w:rFonts w:ascii=".VnTime" w:hAnsi=".VnTime" w:eastAsia="Times New Roman" w:cs=".VnTime"/>
                                <w:color w:val="auto"/>
                                <w:lang w:val="en-US" w:bidi="ar-SA"/>
                              </w:rPr>
                              <w:t>+    -</w:t>
                            </w:r>
                          </w:p>
                        </w:txbxContent>
                      </v:textbox>
                      <w10:wrap type="square"/>
                      <v:fill o:detectmouseclick="t" on="false"/>
                      <v:stroke color="#3465a4" joinstyle="round" endcap="flat"/>
                    </v:shape>
                    <v:shape id="shape_0" stroked="f" style="position:absolute;left:8353;top:1146;width:669;height:443" type="shapetype_202">
                      <v:textbox>
                        <w:txbxContent>
                          <w:p>
                            <w:pPr>
                              <w:overflowPunct w:val="false"/>
                              <w:bidi w:val="0"/>
                              <w:rPr/>
                            </w:pPr>
                            <w:r>
                              <w:rPr>
                                <w:kern w:val="2"/>
                                <w:sz w:val="24"/>
                                <w:szCs w:val="28"/>
                                <w:rFonts w:ascii=".VnTime" w:hAnsi=".VnTime" w:eastAsia="Times New Roman" w:cs=".VnTime"/>
                                <w:color w:val="auto"/>
                                <w:lang w:val="en-US" w:bidi="ar-SA"/>
                              </w:rPr>
                              <w:t>U</w:t>
                            </w:r>
                          </w:p>
                        </w:txbxContent>
                      </v:textbox>
                      <w10:wrap type="square"/>
                      <v:fill o:detectmouseclick="t" on="false"/>
                      <v:stroke color="#3465a4" joinstyle="round" endcap="flat"/>
                    </v:shape>
                  </v:group>
                  <v:shape id="shape_0" stroked="f" style="position:absolute;left:8107;top:2330;width:937;height:443" type="shapetype_202">
                    <v:textbox>
                      <w:txbxContent>
                        <w:p>
                          <w:pPr>
                            <w:overflowPunct w:val="false"/>
                            <w:bidi w:val="0"/>
                            <w:rPr/>
                          </w:pPr>
                          <w:r>
                            <w:rPr>
                              <w:kern w:val="2"/>
                              <w:sz w:val="24"/>
                              <w:szCs w:val="28"/>
                              <w:rFonts w:ascii="Times New Roman" w:hAnsi="Times New Roman" w:eastAsia="Times New Roman" w:cs="Times New Roman"/>
                              <w:color w:val="auto"/>
                              <w:lang w:val="en-US" w:bidi="ar-SA"/>
                            </w:rPr>
                            <w:t>Hình 33</w:t>
                          </w:r>
                        </w:p>
                      </w:txbxContent>
                    </v:textbox>
                    <w10:wrap type="square"/>
                    <v:fill o:detectmouseclick="t" on="false"/>
                    <v:stroke color="#3465a4" joinstyle="round" endcap="flat"/>
                  </v:shape>
                </v:group>
              </v:group>
            </w:pict>
          </mc:Fallback>
        </mc:AlternateContent>
      </w:r>
      <w:r>
        <w:rPr>
          <w:rFonts w:cs="Times New Roman" w:ascii="Times New Roman" w:hAnsi="Times New Roman"/>
          <w:b/>
          <w:sz w:val="26"/>
          <w:u w:val="single"/>
        </w:rPr>
        <w:t>B</w:t>
      </w:r>
      <w:r>
        <w:rPr>
          <w:rFonts w:cs="Times New Roman" w:ascii="Times New Roman" w:hAnsi="Times New Roman"/>
          <w:b/>
          <w:sz w:val="26"/>
          <w:u w:val="single"/>
        </w:rPr>
        <w:t>ài 3:</w:t>
      </w:r>
      <w:r>
        <w:rPr>
          <w:rFonts w:cs="Times New Roman" w:ascii="Times New Roman" w:hAnsi="Times New Roman"/>
          <w:sz w:val="26"/>
        </w:rPr>
        <w:t xml:space="preserve"> </w:t>
      </w:r>
      <w:r>
        <w:rPr>
          <w:rFonts w:cs="Times New Roman" w:ascii="Times New Roman" w:hAnsi="Times New Roman"/>
          <w:b/>
          <w:sz w:val="26"/>
        </w:rPr>
        <w:t>(5,0điểm):</w:t>
      </w:r>
      <w:r>
        <w:rPr>
          <w:rFonts w:cs="Times New Roman" w:ascii="Times New Roman" w:hAnsi="Times New Roman"/>
          <w:sz w:val="26"/>
        </w:rPr>
        <w:t xml:space="preserve"> Cho mạch điện như hình vẽ 3, trong đó hiệu điện thế U không đổi. Khi R</w:t>
      </w:r>
      <w:r>
        <w:rPr>
          <w:rFonts w:cs="Times New Roman" w:ascii="Times New Roman" w:hAnsi="Times New Roman"/>
          <w:sz w:val="26"/>
          <w:vertAlign w:val="subscript"/>
        </w:rPr>
        <w:t>1</w:t>
      </w:r>
      <w:r>
        <w:rPr>
          <w:rFonts w:cs="Times New Roman" w:ascii="Times New Roman" w:hAnsi="Times New Roman"/>
          <w:sz w:val="26"/>
        </w:rPr>
        <w:t>=1</w:t>
      </w:r>
      <w:r>
        <w:rPr>
          <w:rFonts w:cs="Times New Roman" w:ascii="Times New Roman" w:hAnsi="Times New Roman"/>
          <w:sz w:val="26"/>
        </w:rPr>
      </w:r>
      <m:oMath xmlns:m="http://schemas.openxmlformats.org/officeDocument/2006/math">
        <m:r>
          <m:t xml:space="preserve">Ω</m:t>
        </m:r>
      </m:oMath>
      <w:r>
        <w:rPr>
          <w:rFonts w:cs="Times New Roman" w:ascii="Times New Roman" w:hAnsi="Times New Roman"/>
          <w:sz w:val="26"/>
        </w:rPr>
        <w:t xml:space="preserve"> thì hiệu suất của mạch điện là H</w:t>
      </w:r>
      <w:r>
        <w:rPr>
          <w:rFonts w:cs="Times New Roman" w:ascii="Times New Roman" w:hAnsi="Times New Roman"/>
          <w:sz w:val="26"/>
          <w:vertAlign w:val="subscript"/>
        </w:rPr>
        <w:t>1</w:t>
      </w:r>
      <w:r>
        <w:rPr>
          <w:rFonts w:cs="Times New Roman" w:ascii="Times New Roman" w:hAnsi="Times New Roman"/>
          <w:sz w:val="26"/>
        </w:rPr>
        <w:t>. Thay R</w:t>
      </w:r>
      <w:r>
        <w:rPr>
          <w:rFonts w:cs="Times New Roman" w:ascii="Times New Roman" w:hAnsi="Times New Roman"/>
          <w:sz w:val="26"/>
          <w:vertAlign w:val="subscript"/>
        </w:rPr>
        <w:t>1</w:t>
      </w:r>
      <w:r>
        <w:rPr>
          <w:rFonts w:cs="Times New Roman" w:ascii="Times New Roman" w:hAnsi="Times New Roman"/>
          <w:sz w:val="26"/>
        </w:rPr>
        <w:t xml:space="preserve"> bởi R</w:t>
      </w:r>
      <w:r>
        <w:rPr>
          <w:rFonts w:cs="Times New Roman" w:ascii="Times New Roman" w:hAnsi="Times New Roman"/>
          <w:sz w:val="26"/>
          <w:vertAlign w:val="subscript"/>
        </w:rPr>
        <w:t>2</w:t>
      </w:r>
      <w:r>
        <w:rPr>
          <w:rFonts w:cs="Times New Roman" w:ascii="Times New Roman" w:hAnsi="Times New Roman"/>
          <w:sz w:val="26"/>
        </w:rPr>
        <w:t>=9</w:t>
      </w:r>
      <w:r>
        <w:rPr>
          <w:rFonts w:cs="Times New Roman" w:ascii="Times New Roman" w:hAnsi="Times New Roman"/>
          <w:sz w:val="26"/>
        </w:rPr>
      </w:r>
      <m:oMath xmlns:m="http://schemas.openxmlformats.org/officeDocument/2006/math">
        <m:r>
          <m:t xml:space="preserve">Ω</m:t>
        </m:r>
      </m:oMath>
      <w:r>
        <w:rPr>
          <w:rFonts w:cs="Times New Roman" w:ascii="Times New Roman" w:hAnsi="Times New Roman"/>
          <w:sz w:val="26"/>
        </w:rPr>
        <w:t xml:space="preserve"> thì hiệu suất của mạch điện là H</w:t>
      </w:r>
      <w:r>
        <w:rPr>
          <w:rFonts w:cs="Times New Roman" w:ascii="Times New Roman" w:hAnsi="Times New Roman"/>
          <w:sz w:val="26"/>
          <w:vertAlign w:val="subscript"/>
        </w:rPr>
        <w:t>2</w:t>
      </w:r>
      <w:r>
        <w:rPr>
          <w:rFonts w:cs="Times New Roman" w:ascii="Times New Roman" w:hAnsi="Times New Roman"/>
          <w:sz w:val="26"/>
        </w:rPr>
        <w:t>. Biết H</w:t>
        <w:softHyphen/>
      </w:r>
      <w:r>
        <w:rPr>
          <w:rFonts w:cs="Times New Roman" w:ascii="Times New Roman" w:hAnsi="Times New Roman"/>
          <w:sz w:val="26"/>
          <w:vertAlign w:val="subscript"/>
        </w:rPr>
        <w:t>1</w:t>
      </w:r>
      <w:r>
        <w:rPr>
          <w:rFonts w:cs="Times New Roman" w:ascii="Times New Roman" w:hAnsi="Times New Roman"/>
          <w:sz w:val="26"/>
        </w:rPr>
        <w:t>+H</w:t>
      </w:r>
      <w:r>
        <w:rPr>
          <w:rFonts w:cs="Times New Roman" w:ascii="Times New Roman" w:hAnsi="Times New Roman"/>
          <w:sz w:val="26"/>
          <w:vertAlign w:val="subscript"/>
        </w:rPr>
        <w:t>2</w:t>
      </w:r>
      <w:r>
        <w:rPr>
          <w:rFonts w:cs="Times New Roman" w:ascii="Times New Roman" w:hAnsi="Times New Roman"/>
          <w:sz w:val="26"/>
        </w:rPr>
        <w:t>=1. Khi mạch chỉ có R</w:t>
      </w:r>
      <w:r>
        <w:rPr>
          <w:rFonts w:cs="Times New Roman" w:ascii="Times New Roman" w:hAnsi="Times New Roman"/>
          <w:sz w:val="26"/>
          <w:vertAlign w:val="subscript"/>
        </w:rPr>
        <w:t xml:space="preserve">0 </w:t>
      </w:r>
      <w:r>
        <w:rPr>
          <w:rFonts w:cs="Times New Roman" w:ascii="Times New Roman" w:hAnsi="Times New Roman"/>
          <w:sz w:val="26"/>
        </w:rPr>
        <w:t>thì công suất toả nhiệt trên R</w:t>
      </w:r>
      <w:r>
        <w:rPr>
          <w:rFonts w:cs="Times New Roman" w:ascii="Times New Roman" w:hAnsi="Times New Roman"/>
          <w:sz w:val="26"/>
          <w:vertAlign w:val="subscript"/>
        </w:rPr>
        <w:t>0</w:t>
      </w:r>
      <w:r>
        <w:rPr>
          <w:rFonts w:cs="Times New Roman" w:ascii="Times New Roman" w:hAnsi="Times New Roman"/>
          <w:sz w:val="26"/>
        </w:rPr>
        <w:t xml:space="preserve"> là P</w:t>
        <w:softHyphen/>
      </w:r>
      <w:r>
        <w:rPr>
          <w:rFonts w:cs="Times New Roman" w:ascii="Times New Roman" w:hAnsi="Times New Roman"/>
          <w:sz w:val="26"/>
          <w:vertAlign w:val="subscript"/>
        </w:rPr>
        <w:t>0</w:t>
        <w:softHyphen/>
      </w:r>
      <w:r>
        <w:rPr>
          <w:rFonts w:cs="Times New Roman" w:ascii="Times New Roman" w:hAnsi="Times New Roman"/>
          <w:sz w:val="26"/>
        </w:rPr>
        <w:t>=12W (cho rằng công suất toả nhiệt trên R</w:t>
      </w:r>
      <w:r>
        <w:rPr>
          <w:rFonts w:cs="Times New Roman" w:ascii="Times New Roman" w:hAnsi="Times New Roman"/>
          <w:sz w:val="26"/>
          <w:vertAlign w:val="subscript"/>
        </w:rPr>
        <w:t>0</w:t>
      </w:r>
      <w:r>
        <w:rPr>
          <w:rFonts w:cs="Times New Roman" w:ascii="Times New Roman" w:hAnsi="Times New Roman"/>
          <w:sz w:val="26"/>
        </w:rPr>
        <w:t xml:space="preserve"> là vô ích, trên R</w:t>
      </w:r>
      <w:r>
        <w:rPr>
          <w:rFonts w:cs="Times New Roman" w:ascii="Times New Roman" w:hAnsi="Times New Roman"/>
          <w:sz w:val="26"/>
          <w:vertAlign w:val="subscript"/>
        </w:rPr>
        <w:t>1</w:t>
      </w:r>
      <w:r>
        <w:rPr>
          <w:rFonts w:cs="Times New Roman" w:ascii="Times New Roman" w:hAnsi="Times New Roman"/>
          <w:sz w:val="26"/>
        </w:rPr>
        <w:t>, R</w:t>
        <w:softHyphen/>
      </w:r>
      <w:r>
        <w:rPr>
          <w:rFonts w:cs="Times New Roman" w:ascii="Times New Roman" w:hAnsi="Times New Roman"/>
          <w:sz w:val="26"/>
          <w:vertAlign w:val="subscript"/>
        </w:rPr>
        <w:t>2</w:t>
      </w:r>
      <w:r>
        <w:rPr>
          <w:rFonts w:cs="Times New Roman" w:ascii="Times New Roman" w:hAnsi="Times New Roman"/>
          <w:sz w:val="26"/>
        </w:rPr>
        <w:t xml:space="preserve"> là có ích)</w:t>
      </w:r>
    </w:p>
    <w:p>
      <w:pPr>
        <w:pStyle w:val="Normal"/>
        <w:numPr>
          <w:ilvl w:val="0"/>
          <w:numId w:val="9"/>
        </w:numPr>
        <w:spacing w:lineRule="auto" w:line="312"/>
        <w:jc w:val="both"/>
        <w:rPr>
          <w:rFonts w:ascii="Times New Roman" w:hAnsi="Times New Roman" w:cs="Times New Roman"/>
          <w:sz w:val="26"/>
        </w:rPr>
      </w:pPr>
      <w:r>
        <w:rPr>
          <w:rFonts w:cs="Times New Roman" w:ascii="Times New Roman" w:hAnsi="Times New Roman"/>
          <w:sz w:val="26"/>
        </w:rPr>
        <w:t>Tìm hiệu điện thế U, công suất P</w:t>
      </w:r>
      <w:r>
        <w:rPr>
          <w:rFonts w:cs="Times New Roman" w:ascii="Times New Roman" w:hAnsi="Times New Roman"/>
          <w:sz w:val="26"/>
          <w:vertAlign w:val="subscript"/>
        </w:rPr>
        <w:t>1</w:t>
      </w:r>
      <w:r>
        <w:rPr>
          <w:rFonts w:cs="Times New Roman" w:ascii="Times New Roman" w:hAnsi="Times New Roman"/>
          <w:sz w:val="26"/>
        </w:rPr>
        <w:t xml:space="preserve"> trên R</w:t>
      </w:r>
      <w:r>
        <w:rPr>
          <w:rFonts w:cs="Times New Roman" w:ascii="Times New Roman" w:hAnsi="Times New Roman"/>
          <w:sz w:val="26"/>
          <w:vertAlign w:val="subscript"/>
        </w:rPr>
        <w:t>1</w:t>
      </w:r>
      <w:r>
        <w:rPr>
          <w:rFonts w:cs="Times New Roman" w:ascii="Times New Roman" w:hAnsi="Times New Roman"/>
          <w:sz w:val="26"/>
        </w:rPr>
        <w:t>, P</w:t>
      </w:r>
      <w:r>
        <w:rPr>
          <w:rFonts w:cs="Times New Roman" w:ascii="Times New Roman" w:hAnsi="Times New Roman"/>
          <w:sz w:val="26"/>
          <w:vertAlign w:val="subscript"/>
        </w:rPr>
        <w:t>2</w:t>
      </w:r>
      <w:r>
        <w:rPr>
          <w:rFonts w:cs="Times New Roman" w:ascii="Times New Roman" w:hAnsi="Times New Roman"/>
          <w:sz w:val="26"/>
        </w:rPr>
        <w:t xml:space="preserve"> trên R</w:t>
      </w:r>
      <w:r>
        <w:rPr>
          <w:rFonts w:cs="Times New Roman" w:ascii="Times New Roman" w:hAnsi="Times New Roman"/>
          <w:sz w:val="26"/>
          <w:vertAlign w:val="subscript"/>
        </w:rPr>
        <w:t>2</w:t>
      </w:r>
      <w:r>
        <w:rPr>
          <w:rFonts w:cs="Times New Roman" w:ascii="Times New Roman" w:hAnsi="Times New Roman"/>
          <w:sz w:val="26"/>
        </w:rPr>
        <w:t xml:space="preserve"> trong các trường hợp trên?</w:t>
      </w:r>
    </w:p>
    <w:p>
      <w:pPr>
        <w:pStyle w:val="Normal"/>
        <w:numPr>
          <w:ilvl w:val="0"/>
          <w:numId w:val="9"/>
        </w:numPr>
        <w:spacing w:lineRule="auto" w:line="312"/>
        <w:jc w:val="both"/>
        <w:rPr>
          <w:rFonts w:ascii="Times New Roman" w:hAnsi="Times New Roman" w:cs="Times New Roman"/>
          <w:sz w:val="26"/>
        </w:rPr>
      </w:pPr>
      <w:r>
        <w:rPr>
          <w:rFonts w:cs="Times New Roman" w:ascii="Times New Roman" w:hAnsi="Times New Roman"/>
          <w:sz w:val="26"/>
        </w:rPr>
        <w:t>Thay R</w:t>
      </w:r>
      <w:r>
        <w:rPr>
          <w:rFonts w:cs="Times New Roman" w:ascii="Times New Roman" w:hAnsi="Times New Roman"/>
          <w:sz w:val="26"/>
          <w:vertAlign w:val="subscript"/>
        </w:rPr>
        <w:t>1</w:t>
      </w:r>
      <w:r>
        <w:rPr>
          <w:rFonts w:cs="Times New Roman" w:ascii="Times New Roman" w:hAnsi="Times New Roman"/>
          <w:sz w:val="26"/>
        </w:rPr>
        <w:t xml:space="preserve"> bằng một bóng đèn trên đó có ghi 6V-6W thì đèn có sáng bình thường không? Tại sao?</w:t>
      </w:r>
    </w:p>
    <w:p>
      <w:pPr>
        <w:pStyle w:val="Normal"/>
        <w:spacing w:lineRule="auto" w:line="312"/>
        <w:jc w:val="both"/>
        <w:rPr>
          <w:rFonts w:ascii="Times New Roman" w:hAnsi="Times New Roman" w:cs="Times New Roman"/>
          <w:sz w:val="26"/>
        </w:rPr>
      </w:pPr>
      <w:r>
        <w:rPr>
          <w:rFonts w:cs="Times New Roman" w:ascii="Times New Roman" w:hAnsi="Times New Roman"/>
          <w:b/>
          <w:sz w:val="26"/>
          <w:u w:val="single"/>
        </w:rPr>
        <w:t>Bài 4:</w:t>
      </w:r>
      <w:r>
        <w:rPr>
          <w:rFonts w:cs="Times New Roman" w:ascii="Times New Roman" w:hAnsi="Times New Roman"/>
          <w:sz w:val="26"/>
        </w:rPr>
        <w:t xml:space="preserve"> </w:t>
      </w:r>
      <w:r>
        <w:rPr>
          <w:rFonts w:cs="Times New Roman" w:ascii="Times New Roman" w:hAnsi="Times New Roman"/>
          <w:b/>
          <w:sz w:val="26"/>
        </w:rPr>
        <w:t>(4,0 điểm):</w:t>
      </w:r>
      <w:r>
        <w:rPr>
          <w:rFonts w:cs="Times New Roman" w:ascii="Times New Roman" w:hAnsi="Times New Roman"/>
          <w:sz w:val="26"/>
        </w:rPr>
        <w:t xml:space="preserve"> Đun sôi một ấm nước bằng một bếp điện. Khi dùng hiệu điện thế U</w:t>
      </w:r>
      <w:r>
        <w:rPr>
          <w:rFonts w:cs="Times New Roman" w:ascii="Times New Roman" w:hAnsi="Times New Roman"/>
          <w:sz w:val="26"/>
          <w:vertAlign w:val="subscript"/>
        </w:rPr>
        <w:t>1</w:t>
      </w:r>
      <w:r>
        <w:rPr>
          <w:rFonts w:cs="Times New Roman" w:ascii="Times New Roman" w:hAnsi="Times New Roman"/>
          <w:sz w:val="26"/>
        </w:rPr>
        <w:t>=220V thì sau 5phút nước sôi. Khi dùng hiệu điện thế U</w:t>
      </w:r>
      <w:r>
        <w:rPr>
          <w:rFonts w:cs="Times New Roman" w:ascii="Times New Roman" w:hAnsi="Times New Roman"/>
          <w:sz w:val="26"/>
          <w:vertAlign w:val="subscript"/>
        </w:rPr>
        <w:t>2</w:t>
      </w:r>
      <w:r>
        <w:rPr>
          <w:rFonts w:cs="Times New Roman" w:ascii="Times New Roman" w:hAnsi="Times New Roman"/>
          <w:sz w:val="26"/>
        </w:rPr>
        <w:t>=110V thì sau thời gian bao lâu nước sôi? Coi hiệu suất của ấm là 100% và điện trở không phụ thuộc vào nhiệt độ.</w:t>
      </w:r>
    </w:p>
    <w:p>
      <w:pPr>
        <w:pStyle w:val="Normal"/>
        <w:spacing w:lineRule="auto" w:line="312"/>
        <w:jc w:val="both"/>
        <w:rPr>
          <w:rFonts w:ascii="Times New Roman" w:hAnsi="Times New Roman" w:cs="Times New Roman"/>
          <w:sz w:val="26"/>
        </w:rPr>
      </w:pPr>
      <w:r>
        <mc:AlternateContent>
          <mc:Choice Requires="wpg">
            <w:drawing>
              <wp:anchor behindDoc="0" distT="0" distB="0" distL="114935" distR="114935" simplePos="0" locked="0" layoutInCell="1" allowOverlap="1" relativeHeight="250">
                <wp:simplePos x="0" y="0"/>
                <wp:positionH relativeFrom="column">
                  <wp:posOffset>4169410</wp:posOffset>
                </wp:positionH>
                <wp:positionV relativeFrom="paragraph">
                  <wp:posOffset>43180</wp:posOffset>
                </wp:positionV>
                <wp:extent cx="1589405" cy="1316355"/>
                <wp:effectExtent l="0" t="0" r="0" b="0"/>
                <wp:wrapSquare wrapText="bothSides"/>
                <wp:docPr id="4" name=""/>
                <a:graphic xmlns:a="http://schemas.openxmlformats.org/drawingml/2006/main">
                  <a:graphicData uri="http://schemas.microsoft.com/office/word/2010/wordprocessingGroup">
                    <wpg:wgp>
                      <wpg:cNvGrpSpPr/>
                      <wpg:grpSpPr>
                        <a:xfrm>
                          <a:off x="0" y="0"/>
                          <a:ext cx="1588680" cy="1315800"/>
                        </a:xfrm>
                      </wpg:grpSpPr>
                      <wps:wsp>
                        <wps:cNvSpPr/>
                        <wps:nvSpPr>
                          <wps:cNvPr id="4" name="Rectangle 1"/>
                          <wps:cNvSpPr/>
                        </wps:nvSpPr>
                        <wps:spPr>
                          <a:xfrm>
                            <a:off x="720" y="0"/>
                            <a:ext cx="1587960" cy="1315800"/>
                          </a:xfrm>
                          <a:prstGeom prst="rect">
                            <a:avLst/>
                          </a:prstGeom>
                          <a:noFill/>
                          <a:ln>
                            <a:noFill/>
                          </a:ln>
                        </wps:spPr>
                        <wps:bodyPr/>
                      </wps:wsp>
                      <wpg:grpSp>
                        <wpg:cNvGrpSpPr/>
                        <wpg:grpSpPr>
                          <a:xfrm>
                            <a:off x="0" y="0"/>
                            <a:ext cx="1587960" cy="1311120"/>
                          </a:xfrm>
                        </wpg:grpSpPr>
                        <wpg:grpSp>
                          <wpg:cNvGrpSpPr/>
                          <wpg:grpSpPr>
                            <a:xfrm>
                              <a:off x="0" y="0"/>
                              <a:ext cx="1587960" cy="1095840"/>
                            </a:xfrm>
                          </wpg:grpSpPr>
                          <wpg:grpSp>
                            <wpg:cNvGrpSpPr/>
                            <wpg:grpSpPr>
                              <a:xfrm>
                                <a:off x="0" y="0"/>
                                <a:ext cx="1587960" cy="920880"/>
                              </a:xfrm>
                            </wpg:grpSpPr>
                            <wps:wsp>
                              <wps:cNvSpPr/>
                              <wps:spPr>
                                <a:xfrm>
                                  <a:off x="161280" y="307800"/>
                                  <a:ext cx="1233720" cy="720"/>
                                </a:xfrm>
                                <a:prstGeom prst="line">
                                  <a:avLst/>
                                </a:prstGeom>
                                <a:ln w="9360">
                                  <a:solidFill>
                                    <a:srgbClr val="000000"/>
                                  </a:solidFill>
                                  <a:miter/>
                                </a:ln>
                              </wps:spPr>
                              <wps:style>
                                <a:lnRef idx="0"/>
                                <a:fillRef idx="0"/>
                                <a:effectRef idx="0"/>
                                <a:fontRef idx="minor"/>
                              </wps:style>
                              <wps:bodyPr/>
                            </wps:wsp>
                            <wps:wsp>
                              <wps:cNvSpPr/>
                              <wps:spPr>
                                <a:xfrm>
                                  <a:off x="331560" y="311040"/>
                                  <a:ext cx="552960" cy="57276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492840" y="254520"/>
                                  <a:ext cx="255240" cy="9396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492120" y="826920"/>
                                  <a:ext cx="255240" cy="9396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983520" y="252000"/>
                                  <a:ext cx="255240" cy="93960"/>
                                </a:xfrm>
                                <a:prstGeom prst="rect">
                                  <a:avLst/>
                                </a:prstGeom>
                                <a:solidFill>
                                  <a:srgbClr val="ffffff"/>
                                </a:solidFill>
                                <a:ln w="9360">
                                  <a:solidFill>
                                    <a:srgbClr val="000000"/>
                                  </a:solidFill>
                                  <a:miter/>
                                </a:ln>
                              </wps:spPr>
                              <wps:style>
                                <a:lnRef idx="0"/>
                                <a:fillRef idx="0"/>
                                <a:effectRef idx="0"/>
                                <a:fontRef idx="minor"/>
                              </wps:style>
                              <wps:bodyPr/>
                            </wps:wsp>
                            <pic:pic xmlns:pic="http://schemas.openxmlformats.org/drawingml/2006/picture">
                              <pic:nvPicPr>
                                <pic:cNvPr id="5" name="" descr=""/>
                                <pic:cNvPicPr/>
                              </pic:nvPicPr>
                              <pic:blipFill>
                                <a:blip r:embed="rId4"/>
                                <a:stretch/>
                              </pic:blipFill>
                              <pic:spPr>
                                <a:xfrm>
                                  <a:off x="9000" y="213840"/>
                                  <a:ext cx="219240" cy="189360"/>
                                </a:xfrm>
                                <a:prstGeom prst="rect">
                                  <a:avLst/>
                                </a:prstGeom>
                                <a:ln>
                                  <a:noFill/>
                                </a:ln>
                              </pic:spPr>
                            </pic:pic>
                            <pic:pic xmlns:pic="http://schemas.openxmlformats.org/drawingml/2006/picture">
                              <pic:nvPicPr>
                                <pic:cNvPr id="6" name="" descr=""/>
                                <pic:cNvPicPr/>
                              </pic:nvPicPr>
                              <pic:blipFill>
                                <a:blip r:embed="rId4"/>
                                <a:stretch/>
                              </pic:blipFill>
                              <pic:spPr>
                                <a:xfrm>
                                  <a:off x="1271160" y="213840"/>
                                  <a:ext cx="219240" cy="189360"/>
                                </a:xfrm>
                                <a:prstGeom prst="rect">
                                  <a:avLst/>
                                </a:prstGeom>
                                <a:ln>
                                  <a:noFill/>
                                </a:ln>
                              </pic:spPr>
                            </pic:pic>
                            <wps:wsp>
                              <wps:cNvSpPr/>
                              <wps:spPr>
                                <a:xfrm flipV="1">
                                  <a:off x="99720" y="252000"/>
                                  <a:ext cx="127800" cy="93960"/>
                                </a:xfrm>
                                <a:prstGeom prst="line">
                                  <a:avLst/>
                                </a:prstGeom>
                                <a:ln w="9360">
                                  <a:solidFill>
                                    <a:srgbClr val="000000"/>
                                  </a:solidFill>
                                  <a:miter/>
                                </a:ln>
                              </wps:spPr>
                              <wps:style>
                                <a:lnRef idx="0"/>
                                <a:fillRef idx="0"/>
                                <a:effectRef idx="0"/>
                                <a:fontRef idx="minor"/>
                              </wps:style>
                              <wps:bodyPr/>
                            </wps:wsp>
                            <wps:wsp>
                              <wps:cNvSpPr/>
                              <wps:spPr>
                                <a:xfrm flipV="1">
                                  <a:off x="1356840" y="250920"/>
                                  <a:ext cx="127800" cy="93960"/>
                                </a:xfrm>
                                <a:prstGeom prst="line">
                                  <a:avLst/>
                                </a:prstGeom>
                                <a:ln w="9360">
                                  <a:solidFill>
                                    <a:srgbClr val="000000"/>
                                  </a:solidFill>
                                  <a:miter/>
                                </a:ln>
                              </wps:spPr>
                              <wps:style>
                                <a:lnRef idx="0"/>
                                <a:fillRef idx="0"/>
                                <a:effectRef idx="0"/>
                                <a:fontRef idx="minor"/>
                              </wps:style>
                              <wps:bodyPr/>
                            </wps:wsp>
                            <wps:wsp>
                              <wps:cNvSpPr/>
                              <wps:spPr>
                                <a:xfrm rot="5400000">
                                  <a:off x="837000" y="455760"/>
                                  <a:ext cx="255240" cy="93960"/>
                                </a:xfrm>
                                <a:prstGeom prst="rect">
                                  <a:avLst/>
                                </a:prstGeom>
                                <a:solidFill>
                                  <a:srgbClr val="ffffff"/>
                                </a:solidFill>
                                <a:ln w="9360">
                                  <a:solidFill>
                                    <a:srgbClr val="000000"/>
                                  </a:solidFill>
                                  <a:miter/>
                                </a:ln>
                              </wps:spPr>
                              <wps:style>
                                <a:lnRef idx="0"/>
                                <a:fillRef idx="0"/>
                                <a:effectRef idx="0"/>
                                <a:fontRef idx="minor"/>
                              </wps:style>
                              <wps:bodyPr/>
                            </wps:wsp>
                            <wps:wsp>
                              <wps:cNvSpPr txBox="1"/>
                              <wps:spPr>
                                <a:xfrm>
                                  <a:off x="0" y="0"/>
                                  <a:ext cx="1587960" cy="281880"/>
                                </a:xfrm>
                                <a:prstGeom prst="rect">
                                  <a:avLst/>
                                </a:prstGeom>
                                <a:noFill/>
                                <a:ln>
                                  <a:noFill/>
                                </a:ln>
                              </wps:spPr>
                              <wps:txbx>
                                <w:txbxContent>
                                  <w:p>
                                    <w:pPr>
                                      <w:overflowPunct w:val="false"/>
                                      <w:bidi w:val="0"/>
                                      <w:rPr/>
                                    </w:pPr>
                                    <w:r>
                                      <w:rPr>
                                        <w:kern w:val="2"/>
                                        <w:sz w:val="24"/>
                                        <w:szCs w:val="28"/>
                                        <w:rFonts w:ascii=".VnTime" w:hAnsi=".VnTime" w:eastAsia="Times New Roman" w:cs=".VnTime"/>
                                        <w:color w:val="auto"/>
                                        <w:lang w:val="en-US" w:bidi="ar-SA"/>
                                      </w:rPr>
                                      <w:t>A   C   R</w:t>
                                    </w:r>
                                    <w:r>
                                      <w:rPr>
                                        <w:kern w:val="2"/>
                                        <w:sz w:val="24"/>
                                        <w:szCs w:val="28"/>
                                        <w:vertAlign w:val="subscript"/>
                                        <w:rFonts w:ascii=".VnTime" w:hAnsi=".VnTime" w:eastAsia="Times New Roman" w:cs=".VnTime"/>
                                        <w:color w:val="auto"/>
                                        <w:lang w:val="en-US" w:bidi="ar-SA"/>
                                      </w:rPr>
                                      <w:t xml:space="preserve">1    </w:t>
                                    </w:r>
                                    <w:r>
                                      <w:rPr>
                                        <w:kern w:val="2"/>
                                        <w:sz w:val="24"/>
                                        <w:szCs w:val="28"/>
                                        <w:rFonts w:ascii=".VnTime" w:hAnsi=".VnTime" w:eastAsia="Times New Roman" w:cs=".VnTime"/>
                                        <w:color w:val="auto"/>
                                        <w:lang w:val="en-US" w:bidi="ar-SA"/>
                                      </w:rPr>
                                      <w:t xml:space="preserve">  D  </w:t>
                                    </w:r>
                                    <w:r>
                                      <w:rPr>
                                        <w:kern w:val="2"/>
                                        <w:sz w:val="24"/>
                                        <w:szCs w:val="28"/>
                                        <w:vertAlign w:val="subscript"/>
                                        <w:rFonts w:ascii=".VnTime" w:hAnsi=".VnTime" w:eastAsia="Times New Roman" w:cs=".VnTime"/>
                                        <w:color w:val="auto"/>
                                        <w:lang w:val="en-US" w:bidi="ar-SA"/>
                                      </w:rPr>
                                      <w:t xml:space="preserve">  </w:t>
                                    </w:r>
                                    <w:r>
                                      <w:rPr>
                                        <w:kern w:val="2"/>
                                        <w:sz w:val="24"/>
                                        <w:szCs w:val="28"/>
                                        <w:rFonts w:ascii=".VnTime" w:hAnsi=".VnTime" w:eastAsia="Times New Roman" w:cs=".VnTime"/>
                                        <w:color w:val="auto"/>
                                        <w:lang w:val="en-US" w:bidi="ar-SA"/>
                                      </w:rPr>
                                      <w:t>R</w:t>
                                    </w:r>
                                    <w:r>
                                      <w:rPr>
                                        <w:kern w:val="2"/>
                                        <w:sz w:val="24"/>
                                        <w:szCs w:val="28"/>
                                        <w:vertAlign w:val="subscript"/>
                                        <w:rFonts w:ascii=".VnTime" w:hAnsi=".VnTime" w:eastAsia="Times New Roman" w:cs=".VnTime"/>
                                        <w:color w:val="auto"/>
                                        <w:lang w:val="en-US" w:bidi="ar-SA"/>
                                      </w:rPr>
                                      <w:t xml:space="preserve">4       </w:t>
                                    </w:r>
                                    <w:r>
                                      <w:rPr>
                                        <w:kern w:val="2"/>
                                        <w:sz w:val="24"/>
                                        <w:szCs w:val="28"/>
                                        <w:rFonts w:ascii=".VnTime" w:hAnsi=".VnTime" w:eastAsia="Times New Roman" w:cs=".VnTime"/>
                                        <w:color w:val="auto"/>
                                        <w:lang w:val="en-US" w:bidi="ar-SA"/>
                                      </w:rPr>
                                      <w:t>B</w:t>
                                    </w:r>
                                  </w:p>
                                </w:txbxContent>
                              </wps:txbx>
                              <wps:bodyPr wrap="square">
                                <a:noAutofit/>
                              </wps:bodyPr>
                            </wps:wsp>
                            <wps:wsp>
                              <wps:cNvSpPr txBox="1"/>
                              <wps:spPr>
                                <a:xfrm>
                                  <a:off x="426240" y="582840"/>
                                  <a:ext cx="798840" cy="281880"/>
                                </a:xfrm>
                                <a:prstGeom prst="rect">
                                  <a:avLst/>
                                </a:prstGeom>
                                <a:noFill/>
                                <a:ln>
                                  <a:noFill/>
                                </a:ln>
                              </wps:spPr>
                              <wps:txbx>
                                <w:txbxContent>
                                  <w:p>
                                    <w:pPr>
                                      <w:overflowPunct w:val="false"/>
                                      <w:bidi w:val="0"/>
                                      <w:rPr/>
                                    </w:pPr>
                                    <w:r>
                                      <w:rPr>
                                        <w:kern w:val="2"/>
                                        <w:sz w:val="24"/>
                                        <w:szCs w:val="28"/>
                                        <w:rFonts w:ascii=".VnTime" w:hAnsi=".VnTime" w:eastAsia="Times New Roman" w:cs=".VnTime"/>
                                        <w:color w:val="auto"/>
                                        <w:lang w:val="en-US" w:bidi="ar-SA"/>
                                      </w:rPr>
                                      <w:t>R</w:t>
                                    </w:r>
                                    <w:r>
                                      <w:rPr>
                                        <w:kern w:val="2"/>
                                        <w:sz w:val="24"/>
                                        <w:szCs w:val="28"/>
                                        <w:vertAlign w:val="subscript"/>
                                        <w:rFonts w:ascii=".VnTime" w:hAnsi=".VnTime" w:eastAsia="Times New Roman" w:cs=".VnTime"/>
                                        <w:color w:val="auto"/>
                                        <w:lang w:val="en-US" w:bidi="ar-SA"/>
                                      </w:rPr>
                                      <w:t xml:space="preserve">2             </w:t>
                                    </w:r>
                                    <w:r>
                                      <w:rPr>
                                        <w:kern w:val="2"/>
                                        <w:sz w:val="24"/>
                                        <w:szCs w:val="28"/>
                                        <w:rFonts w:ascii=".VnTime" w:hAnsi=".VnTime" w:eastAsia="Times New Roman" w:cs=".VnTime"/>
                                        <w:color w:val="auto"/>
                                        <w:lang w:val="en-US" w:bidi="ar-SA"/>
                                      </w:rPr>
                                      <w:t>R</w:t>
                                    </w:r>
                                    <w:r>
                                      <w:rPr>
                                        <w:kern w:val="2"/>
                                        <w:sz w:val="24"/>
                                        <w:szCs w:val="28"/>
                                        <w:vertAlign w:val="subscript"/>
                                        <w:rFonts w:ascii=".VnTime" w:hAnsi=".VnTime" w:eastAsia="Times New Roman" w:cs=".VnTime"/>
                                        <w:color w:val="auto"/>
                                        <w:lang w:val="en-US" w:bidi="ar-SA"/>
                                      </w:rPr>
                                      <w:t xml:space="preserve">3       </w:t>
                                    </w:r>
                                  </w:p>
                                </w:txbxContent>
                              </wps:txbx>
                              <wps:bodyPr wrap="square">
                                <a:noAutofit/>
                              </wps:bodyPr>
                            </wps:wsp>
                            <wps:wsp>
                              <wps:cNvSpPr txBox="1"/>
                              <wps:spPr>
                                <a:xfrm>
                                  <a:off x="5040" y="320040"/>
                                  <a:ext cx="1517040" cy="281880"/>
                                </a:xfrm>
                                <a:prstGeom prst="rect">
                                  <a:avLst/>
                                </a:prstGeom>
                                <a:noFill/>
                                <a:ln>
                                  <a:noFill/>
                                </a:ln>
                              </wps:spPr>
                              <wps:txbx>
                                <w:txbxContent>
                                  <w:p>
                                    <w:pPr>
                                      <w:overflowPunct w:val="false"/>
                                      <w:bidi w:val="0"/>
                                      <w:rPr/>
                                    </w:pPr>
                                    <w:r>
                                      <w:rPr>
                                        <w:kern w:val="2"/>
                                        <w:sz w:val="24"/>
                                        <w:szCs w:val="28"/>
                                        <w:rFonts w:ascii=".VnTime" w:hAnsi=".VnTime" w:eastAsia="Times New Roman" w:cs=".VnTime"/>
                                        <w:color w:val="auto"/>
                                        <w:lang w:val="en-US" w:bidi="ar-SA"/>
                                      </w:rPr>
                                      <w:t>+                               -</w:t>
                                    </w:r>
                                  </w:p>
                                </w:txbxContent>
                              </wps:txbx>
                              <wps:bodyPr wrap="square">
                                <a:noAutofit/>
                              </wps:bodyPr>
                            </wps:wsp>
                          </wpg:grpSp>
                          <wps:wsp>
                            <wps:cNvSpPr txBox="1"/>
                            <wps:spPr>
                              <a:xfrm>
                                <a:off x="803160" y="813960"/>
                                <a:ext cx="212760" cy="281880"/>
                              </a:xfrm>
                              <a:prstGeom prst="rect">
                                <a:avLst/>
                              </a:prstGeom>
                              <a:noFill/>
                              <a:ln>
                                <a:noFill/>
                              </a:ln>
                            </wps:spPr>
                            <wps:txbx>
                              <w:txbxContent>
                                <w:p>
                                  <w:pPr>
                                    <w:overflowPunct w:val="false"/>
                                    <w:bidi w:val="0"/>
                                    <w:rPr/>
                                  </w:pPr>
                                  <w:r>
                                    <w:rPr>
                                      <w:kern w:val="2"/>
                                      <w:sz w:val="24"/>
                                      <w:szCs w:val="28"/>
                                      <w:rFonts w:ascii=".VnTime" w:hAnsi=".VnTime" w:eastAsia="Times New Roman" w:cs=".VnTime"/>
                                      <w:color w:val="auto"/>
                                      <w:lang w:val="en-US" w:bidi="ar-SA"/>
                                    </w:rPr>
                                    <w:t>M</w:t>
                                  </w:r>
                                </w:p>
                              </w:txbxContent>
                            </wps:txbx>
                            <wps:bodyPr wrap="square">
                              <a:noAutofit/>
                            </wps:bodyPr>
                          </wps:wsp>
                        </wpg:grpSp>
                        <wps:wsp>
                          <wps:cNvSpPr txBox="1"/>
                          <wps:spPr>
                            <a:xfrm>
                              <a:off x="416520" y="1029240"/>
                              <a:ext cx="638280" cy="281880"/>
                            </a:xfrm>
                            <a:prstGeom prst="rect">
                              <a:avLst/>
                            </a:prstGeom>
                            <a:noFill/>
                            <a:ln>
                              <a:noFill/>
                            </a:ln>
                          </wps:spPr>
                          <wps:txbx>
                            <w:txbxContent>
                              <w:p>
                                <w:pPr>
                                  <w:overflowPunct w:val="false"/>
                                  <w:bidi w:val="0"/>
                                  <w:rPr/>
                                </w:pPr>
                                <w:r>
                                  <w:rPr>
                                    <w:kern w:val="2"/>
                                    <w:sz w:val="24"/>
                                    <w:szCs w:val="28"/>
                                    <w:rFonts w:ascii=".VnTime" w:hAnsi=".VnTime" w:eastAsia="Times New Roman" w:cs=".VnTime"/>
                                    <w:color w:val="auto"/>
                                    <w:lang w:val="en-US" w:bidi="ar-SA"/>
                                  </w:rPr>
                                  <w:t>H×nh 5</w:t>
                                </w:r>
                              </w:p>
                            </w:txbxContent>
                          </wps:txbx>
                          <wps:bodyPr wrap="square">
                            <a:noAutofit/>
                          </wps:bodyPr>
                        </wps:wsp>
                      </wpg:grpSp>
                    </wpg:wgp>
                  </a:graphicData>
                </a:graphic>
              </wp:anchor>
            </w:drawing>
          </mc:Choice>
          <mc:Fallback>
            <w:pict>
              <v:group id="shape_0" style="position:absolute;margin-left:328.3pt;margin-top:3.4pt;width:125.15pt;height:103.6pt" coordorigin="6566,68" coordsize="2503,2072">
                <v:rect id="shape_0" stroked="f" style="position:absolute;left:6567;top:68;width:2500;height:2071">
                  <w10:wrap type="none"/>
                  <v:fill o:detectmouseclick="t" on="false"/>
                  <v:stroke color="#3465a4" joinstyle="round" endcap="flat"/>
                </v:rect>
                <v:group id="shape_0" style="position:absolute;left:6566;top:68;width:2501;height:2065">
                  <v:group id="shape_0" style="position:absolute;left:6566;top:68;width:2501;height:1726">
                    <v:group id="shape_0" style="position:absolute;left:6566;top:68;width:2501;height:1450">
                      <v:line id="shape_0" from="6820,553" to="8762,553" stroked="t" style="position:absolute">
                        <v:stroke color="black" weight="9360" joinstyle="miter" endcap="flat"/>
                        <v:fill o:detectmouseclick="t" on="false"/>
                      </v:line>
                      <v:rect id="shape_0" fillcolor="white" stroked="t" style="position:absolute;left:7088;top:558;width:870;height:901">
                        <w10:wrap type="none"/>
                        <v:fill o:detectmouseclick="t" type="solid" color2="black"/>
                        <v:stroke color="black" weight="9360" joinstyle="miter" endcap="flat"/>
                      </v:rect>
                      <v:rect id="shape_0" fillcolor="white" stroked="t" style="position:absolute;left:7342;top:469;width:401;height:147">
                        <w10:wrap type="none"/>
                        <v:fill o:detectmouseclick="t" type="solid" color2="black"/>
                        <v:stroke color="black" weight="9360" joinstyle="miter" endcap="flat"/>
                      </v:rect>
                      <v:rect id="shape_0" fillcolor="white" stroked="t" style="position:absolute;left:7341;top:1370;width:401;height:147">
                        <w10:wrap type="none"/>
                        <v:fill o:detectmouseclick="t" type="solid" color2="black"/>
                        <v:stroke color="black" weight="9360" joinstyle="miter" endcap="flat"/>
                      </v:rect>
                      <v:rect id="shape_0" fillcolor="white" stroked="t" style="position:absolute;left:8115;top:465;width:401;height:147">
                        <w10:wrap type="none"/>
                        <v:fill o:detectmouseclick="t" type="solid" color2="black"/>
                        <v:stroke color="black" weight="9360" joinstyle="miter" endcap="flat"/>
                      </v:rect>
                      <v:shape id="shape_0" stroked="f" style="position:absolute;left:6580;top:405;width:344;height:297" type="shapetype_75">
                        <v:imagedata r:id="rId4" o:detectmouseclick="t"/>
                        <w10:wrap type="none"/>
                        <v:stroke color="#3465a4" joinstyle="round" endcap="flat"/>
                      </v:shape>
                      <v:shape id="shape_0" stroked="f" style="position:absolute;left:8568;top:405;width:344;height:297" type="shapetype_75">
                        <v:imagedata r:id="rId4" o:detectmouseclick="t"/>
                        <w10:wrap type="none"/>
                        <v:stroke color="#3465a4" joinstyle="round" endcap="flat"/>
                      </v:shape>
                      <v:line id="shape_0" from="6723,465" to="6923,612" stroked="t" style="position:absolute;flip:y">
                        <v:stroke color="black" weight="9360" joinstyle="miter" endcap="flat"/>
                        <v:fill o:detectmouseclick="t" on="false"/>
                      </v:line>
                      <v:line id="shape_0" from="8703,463" to="8903,610" stroked="t" style="position:absolute;flip:y">
                        <v:stroke color="black" weight="9360" joinstyle="miter" endcap="flat"/>
                        <v:fill o:detectmouseclick="t" on="false"/>
                      </v:line>
                      <v:rect id="shape_0" fillcolor="white" stroked="t" style="position:absolute;left:7758;top:913;width:401;height:147;rotation:90">
                        <w10:wrap type="none"/>
                        <v:fill o:detectmouseclick="t" type="solid" color2="black"/>
                        <v:stroke color="black" weight="9360" joinstyle="miter" endcap="flat"/>
                      </v:rect>
                      <v:shape id="shape_0" stroked="f" style="position:absolute;left:6566;top:68;width:2500;height:443" type="shapetype_202">
                        <v:textbox>
                          <w:txbxContent>
                            <w:p>
                              <w:pPr>
                                <w:overflowPunct w:val="false"/>
                                <w:bidi w:val="0"/>
                                <w:rPr/>
                              </w:pPr>
                              <w:r>
                                <w:rPr>
                                  <w:kern w:val="2"/>
                                  <w:sz w:val="24"/>
                                  <w:szCs w:val="28"/>
                                  <w:rFonts w:ascii=".VnTime" w:hAnsi=".VnTime" w:eastAsia="Times New Roman" w:cs=".VnTime"/>
                                  <w:color w:val="auto"/>
                                  <w:lang w:val="en-US" w:bidi="ar-SA"/>
                                </w:rPr>
                                <w:t>A   C   R</w:t>
                              </w:r>
                              <w:r>
                                <w:rPr>
                                  <w:kern w:val="2"/>
                                  <w:sz w:val="24"/>
                                  <w:szCs w:val="28"/>
                                  <w:vertAlign w:val="subscript"/>
                                  <w:rFonts w:ascii=".VnTime" w:hAnsi=".VnTime" w:eastAsia="Times New Roman" w:cs=".VnTime"/>
                                  <w:color w:val="auto"/>
                                  <w:lang w:val="en-US" w:bidi="ar-SA"/>
                                </w:rPr>
                                <w:t xml:space="preserve">1    </w:t>
                              </w:r>
                              <w:r>
                                <w:rPr>
                                  <w:kern w:val="2"/>
                                  <w:sz w:val="24"/>
                                  <w:szCs w:val="28"/>
                                  <w:rFonts w:ascii=".VnTime" w:hAnsi=".VnTime" w:eastAsia="Times New Roman" w:cs=".VnTime"/>
                                  <w:color w:val="auto"/>
                                  <w:lang w:val="en-US" w:bidi="ar-SA"/>
                                </w:rPr>
                                <w:t xml:space="preserve">  D  </w:t>
                              </w:r>
                              <w:r>
                                <w:rPr>
                                  <w:kern w:val="2"/>
                                  <w:sz w:val="24"/>
                                  <w:szCs w:val="28"/>
                                  <w:vertAlign w:val="subscript"/>
                                  <w:rFonts w:ascii=".VnTime" w:hAnsi=".VnTime" w:eastAsia="Times New Roman" w:cs=".VnTime"/>
                                  <w:color w:val="auto"/>
                                  <w:lang w:val="en-US" w:bidi="ar-SA"/>
                                </w:rPr>
                                <w:t xml:space="preserve">  </w:t>
                              </w:r>
                              <w:r>
                                <w:rPr>
                                  <w:kern w:val="2"/>
                                  <w:sz w:val="24"/>
                                  <w:szCs w:val="28"/>
                                  <w:rFonts w:ascii=".VnTime" w:hAnsi=".VnTime" w:eastAsia="Times New Roman" w:cs=".VnTime"/>
                                  <w:color w:val="auto"/>
                                  <w:lang w:val="en-US" w:bidi="ar-SA"/>
                                </w:rPr>
                                <w:t>R</w:t>
                              </w:r>
                              <w:r>
                                <w:rPr>
                                  <w:kern w:val="2"/>
                                  <w:sz w:val="24"/>
                                  <w:szCs w:val="28"/>
                                  <w:vertAlign w:val="subscript"/>
                                  <w:rFonts w:ascii=".VnTime" w:hAnsi=".VnTime" w:eastAsia="Times New Roman" w:cs=".VnTime"/>
                                  <w:color w:val="auto"/>
                                  <w:lang w:val="en-US" w:bidi="ar-SA"/>
                                </w:rPr>
                                <w:t xml:space="preserve">4       </w:t>
                              </w:r>
                              <w:r>
                                <w:rPr>
                                  <w:kern w:val="2"/>
                                  <w:sz w:val="24"/>
                                  <w:szCs w:val="28"/>
                                  <w:rFonts w:ascii=".VnTime" w:hAnsi=".VnTime" w:eastAsia="Times New Roman" w:cs=".VnTime"/>
                                  <w:color w:val="auto"/>
                                  <w:lang w:val="en-US" w:bidi="ar-SA"/>
                                </w:rPr>
                                <w:t>B</w:t>
                              </w:r>
                            </w:p>
                          </w:txbxContent>
                        </v:textbox>
                        <w10:wrap type="square"/>
                        <v:fill o:detectmouseclick="t" on="false"/>
                        <v:stroke color="#3465a4" joinstyle="round" endcap="flat"/>
                      </v:shape>
                      <v:shape id="shape_0" stroked="f" style="position:absolute;left:7237;top:986;width:1257;height:443" type="shapetype_202">
                        <v:textbox>
                          <w:txbxContent>
                            <w:p>
                              <w:pPr>
                                <w:overflowPunct w:val="false"/>
                                <w:bidi w:val="0"/>
                                <w:rPr/>
                              </w:pPr>
                              <w:r>
                                <w:rPr>
                                  <w:kern w:val="2"/>
                                  <w:sz w:val="24"/>
                                  <w:szCs w:val="28"/>
                                  <w:rFonts w:ascii=".VnTime" w:hAnsi=".VnTime" w:eastAsia="Times New Roman" w:cs=".VnTime"/>
                                  <w:color w:val="auto"/>
                                  <w:lang w:val="en-US" w:bidi="ar-SA"/>
                                </w:rPr>
                                <w:t>R</w:t>
                              </w:r>
                              <w:r>
                                <w:rPr>
                                  <w:kern w:val="2"/>
                                  <w:sz w:val="24"/>
                                  <w:szCs w:val="28"/>
                                  <w:vertAlign w:val="subscript"/>
                                  <w:rFonts w:ascii=".VnTime" w:hAnsi=".VnTime" w:eastAsia="Times New Roman" w:cs=".VnTime"/>
                                  <w:color w:val="auto"/>
                                  <w:lang w:val="en-US" w:bidi="ar-SA"/>
                                </w:rPr>
                                <w:t xml:space="preserve">2             </w:t>
                              </w:r>
                              <w:r>
                                <w:rPr>
                                  <w:kern w:val="2"/>
                                  <w:sz w:val="24"/>
                                  <w:szCs w:val="28"/>
                                  <w:rFonts w:ascii=".VnTime" w:hAnsi=".VnTime" w:eastAsia="Times New Roman" w:cs=".VnTime"/>
                                  <w:color w:val="auto"/>
                                  <w:lang w:val="en-US" w:bidi="ar-SA"/>
                                </w:rPr>
                                <w:t>R</w:t>
                              </w:r>
                              <w:r>
                                <w:rPr>
                                  <w:kern w:val="2"/>
                                  <w:sz w:val="24"/>
                                  <w:szCs w:val="28"/>
                                  <w:vertAlign w:val="subscript"/>
                                  <w:rFonts w:ascii=".VnTime" w:hAnsi=".VnTime" w:eastAsia="Times New Roman" w:cs=".VnTime"/>
                                  <w:color w:val="auto"/>
                                  <w:lang w:val="en-US" w:bidi="ar-SA"/>
                                </w:rPr>
                                <w:t xml:space="preserve">3       </w:t>
                              </w:r>
                            </w:p>
                          </w:txbxContent>
                        </v:textbox>
                        <w10:wrap type="square"/>
                        <v:fill o:detectmouseclick="t" on="false"/>
                        <v:stroke color="#3465a4" joinstyle="round" endcap="flat"/>
                      </v:shape>
                      <v:shape id="shape_0" stroked="f" style="position:absolute;left:6574;top:572;width:2388;height:443" type="shapetype_202">
                        <v:textbox>
                          <w:txbxContent>
                            <w:p>
                              <w:pPr>
                                <w:overflowPunct w:val="false"/>
                                <w:bidi w:val="0"/>
                                <w:rPr/>
                              </w:pPr>
                              <w:r>
                                <w:rPr>
                                  <w:kern w:val="2"/>
                                  <w:sz w:val="24"/>
                                  <w:szCs w:val="28"/>
                                  <w:rFonts w:ascii=".VnTime" w:hAnsi=".VnTime" w:eastAsia="Times New Roman" w:cs=".VnTime"/>
                                  <w:color w:val="auto"/>
                                  <w:lang w:val="en-US" w:bidi="ar-SA"/>
                                </w:rPr>
                                <w:t>+                               -</w:t>
                              </w:r>
                            </w:p>
                          </w:txbxContent>
                        </v:textbox>
                        <w10:wrap type="square"/>
                        <v:fill o:detectmouseclick="t" on="false"/>
                        <v:stroke color="#3465a4" joinstyle="round" endcap="flat"/>
                      </v:shape>
                    </v:group>
                    <v:shape id="shape_0" stroked="f" style="position:absolute;left:7831;top:1350;width:334;height:443" type="shapetype_202">
                      <v:textbox>
                        <w:txbxContent>
                          <w:p>
                            <w:pPr>
                              <w:overflowPunct w:val="false"/>
                              <w:bidi w:val="0"/>
                              <w:rPr/>
                            </w:pPr>
                            <w:r>
                              <w:rPr>
                                <w:kern w:val="2"/>
                                <w:sz w:val="24"/>
                                <w:szCs w:val="28"/>
                                <w:rFonts w:ascii=".VnTime" w:hAnsi=".VnTime" w:eastAsia="Times New Roman" w:cs=".VnTime"/>
                                <w:color w:val="auto"/>
                                <w:lang w:val="en-US" w:bidi="ar-SA"/>
                              </w:rPr>
                              <w:t>M</w:t>
                            </w:r>
                          </w:p>
                        </w:txbxContent>
                      </v:textbox>
                      <w10:wrap type="square"/>
                      <v:fill o:detectmouseclick="t" on="false"/>
                      <v:stroke color="#3465a4" joinstyle="round" endcap="flat"/>
                    </v:shape>
                  </v:group>
                  <v:shape id="shape_0" stroked="f" style="position:absolute;left:7222;top:1689;width:1004;height:443" type="shapetype_202">
                    <v:textbox>
                      <w:txbxContent>
                        <w:p>
                          <w:pPr>
                            <w:overflowPunct w:val="false"/>
                            <w:bidi w:val="0"/>
                            <w:rPr/>
                          </w:pPr>
                          <w:r>
                            <w:rPr>
                              <w:kern w:val="2"/>
                              <w:sz w:val="24"/>
                              <w:szCs w:val="28"/>
                              <w:rFonts w:ascii=".VnTime" w:hAnsi=".VnTime" w:eastAsia="Times New Roman" w:cs=".VnTime"/>
                              <w:color w:val="auto"/>
                              <w:lang w:val="en-US" w:bidi="ar-SA"/>
                            </w:rPr>
                            <w:t>H×nh 5</w:t>
                          </w:r>
                        </w:p>
                      </w:txbxContent>
                    </v:textbox>
                    <w10:wrap type="square"/>
                    <v:fill o:detectmouseclick="t" on="false"/>
                    <v:stroke color="#3465a4" joinstyle="round" endcap="flat"/>
                  </v:shape>
                </v:group>
              </v:group>
            </w:pict>
          </mc:Fallback>
        </mc:AlternateContent>
      </w:r>
      <w:r>
        <w:rPr>
          <w:rFonts w:cs="Times New Roman" w:ascii="Times New Roman" w:hAnsi="Times New Roman"/>
          <w:b/>
          <w:sz w:val="26"/>
          <w:u w:val="single"/>
        </w:rPr>
        <w:t>B</w:t>
      </w:r>
      <w:r>
        <w:rPr>
          <w:rFonts w:cs="Times New Roman" w:ascii="Times New Roman" w:hAnsi="Times New Roman"/>
          <w:b/>
          <w:sz w:val="26"/>
          <w:u w:val="single"/>
        </w:rPr>
        <w:t>ài 5:</w:t>
      </w:r>
      <w:r>
        <w:rPr>
          <w:rFonts w:cs="Times New Roman" w:ascii="Times New Roman" w:hAnsi="Times New Roman"/>
          <w:sz w:val="26"/>
        </w:rPr>
        <w:t xml:space="preserve"> </w:t>
      </w:r>
      <w:r>
        <w:rPr>
          <w:rFonts w:cs="Times New Roman" w:ascii="Times New Roman" w:hAnsi="Times New Roman"/>
          <w:b/>
          <w:sz w:val="26"/>
        </w:rPr>
        <w:t>(4,0 điểm):</w:t>
      </w:r>
      <w:r>
        <w:rPr>
          <w:rFonts w:cs="Times New Roman" w:ascii="Times New Roman" w:hAnsi="Times New Roman"/>
          <w:sz w:val="26"/>
        </w:rPr>
        <w:t xml:space="preserve"> Cho mạch điện như hình vẽ 5. Biết </w:t>
      </w:r>
    </w:p>
    <w:p>
      <w:pPr>
        <w:pStyle w:val="Normal"/>
        <w:spacing w:lineRule="auto" w:line="312"/>
        <w:jc w:val="both"/>
        <w:rPr>
          <w:rFonts w:ascii="Times New Roman" w:hAnsi="Times New Roman" w:cs="Times New Roman"/>
          <w:sz w:val="26"/>
        </w:rPr>
      </w:pPr>
      <w:r>
        <w:rPr>
          <w:rFonts w:cs="Times New Roman" w:ascii="Times New Roman" w:hAnsi="Times New Roman"/>
          <w:sz w:val="26"/>
        </w:rPr>
        <w:t>R</w:t>
      </w:r>
      <w:r>
        <w:rPr>
          <w:rFonts w:cs="Times New Roman" w:ascii="Times New Roman" w:hAnsi="Times New Roman"/>
          <w:sz w:val="26"/>
          <w:vertAlign w:val="subscript"/>
        </w:rPr>
        <w:t>1</w:t>
      </w:r>
      <w:r>
        <w:rPr>
          <w:rFonts w:cs="Times New Roman" w:ascii="Times New Roman" w:hAnsi="Times New Roman"/>
          <w:sz w:val="26"/>
        </w:rPr>
        <w:t>=R</w:t>
      </w:r>
      <w:r>
        <w:rPr>
          <w:rFonts w:cs="Times New Roman" w:ascii="Times New Roman" w:hAnsi="Times New Roman"/>
          <w:sz w:val="26"/>
          <w:vertAlign w:val="subscript"/>
        </w:rPr>
        <w:t>4</w:t>
      </w:r>
      <w:r>
        <w:rPr>
          <w:rFonts w:cs="Times New Roman" w:ascii="Times New Roman" w:hAnsi="Times New Roman"/>
          <w:sz w:val="26"/>
        </w:rPr>
        <w:t>=6</w:t>
      </w:r>
      <w:r>
        <w:rPr>
          <w:rFonts w:cs="Times New Roman" w:ascii="Times New Roman" w:hAnsi="Times New Roman"/>
          <w:sz w:val="26"/>
        </w:rPr>
      </w:r>
      <m:oMath xmlns:m="http://schemas.openxmlformats.org/officeDocument/2006/math">
        <m:r>
          <m:t xml:space="preserve">Ω</m:t>
        </m:r>
      </m:oMath>
      <w:r>
        <w:rPr>
          <w:rFonts w:cs="Times New Roman" w:ascii="Times New Roman" w:hAnsi="Times New Roman"/>
          <w:sz w:val="26"/>
        </w:rPr>
        <w:t>; R</w:t>
      </w:r>
      <w:r>
        <w:rPr>
          <w:rFonts w:cs="Times New Roman" w:ascii="Times New Roman" w:hAnsi="Times New Roman"/>
          <w:sz w:val="26"/>
          <w:vertAlign w:val="subscript"/>
        </w:rPr>
        <w:t>2</w:t>
      </w:r>
      <w:r>
        <w:rPr>
          <w:rFonts w:cs="Times New Roman" w:ascii="Times New Roman" w:hAnsi="Times New Roman"/>
          <w:sz w:val="26"/>
        </w:rPr>
        <w:t>=1</w:t>
      </w:r>
      <w:r>
        <w:rPr>
          <w:rFonts w:cs="Times New Roman" w:ascii="Times New Roman" w:hAnsi="Times New Roman"/>
          <w:sz w:val="26"/>
        </w:rPr>
      </w:r>
      <m:oMath xmlns:m="http://schemas.openxmlformats.org/officeDocument/2006/math">
        <m:r>
          <m:t xml:space="preserve">Ω</m:t>
        </m:r>
      </m:oMath>
      <w:r>
        <w:rPr>
          <w:rFonts w:cs="Times New Roman" w:ascii="Times New Roman" w:hAnsi="Times New Roman"/>
          <w:sz w:val="26"/>
        </w:rPr>
        <w:t>; R</w:t>
      </w:r>
      <w:r>
        <w:rPr>
          <w:rFonts w:cs="Times New Roman" w:ascii="Times New Roman" w:hAnsi="Times New Roman"/>
          <w:sz w:val="26"/>
          <w:vertAlign w:val="subscript"/>
        </w:rPr>
        <w:t>3</w:t>
      </w:r>
      <w:r>
        <w:rPr>
          <w:rFonts w:cs="Times New Roman" w:ascii="Times New Roman" w:hAnsi="Times New Roman"/>
          <w:sz w:val="26"/>
        </w:rPr>
        <w:t>=2</w:t>
      </w:r>
      <w:r>
        <w:rPr>
          <w:rFonts w:cs="Times New Roman" w:ascii="Times New Roman" w:hAnsi="Times New Roman"/>
          <w:sz w:val="26"/>
        </w:rPr>
      </w:r>
      <m:oMath xmlns:m="http://schemas.openxmlformats.org/officeDocument/2006/math">
        <m:r>
          <m:t xml:space="preserve">Ω</m:t>
        </m:r>
      </m:oMath>
      <w:r>
        <w:rPr>
          <w:rFonts w:cs="Times New Roman" w:ascii="Times New Roman" w:hAnsi="Times New Roman"/>
          <w:sz w:val="26"/>
        </w:rPr>
        <w:t>; U</w:t>
      </w:r>
      <w:r>
        <w:rPr>
          <w:rFonts w:cs="Times New Roman" w:ascii="Times New Roman" w:hAnsi="Times New Roman"/>
          <w:sz w:val="26"/>
          <w:vertAlign w:val="subscript"/>
        </w:rPr>
        <w:t>AB</w:t>
      </w:r>
      <w:r>
        <w:rPr>
          <w:rFonts w:cs="Times New Roman" w:ascii="Times New Roman" w:hAnsi="Times New Roman"/>
          <w:sz w:val="26"/>
        </w:rPr>
        <w:t>=12V.</w:t>
      </w:r>
    </w:p>
    <w:p>
      <w:pPr>
        <w:pStyle w:val="Normal"/>
        <w:spacing w:lineRule="auto" w:line="312"/>
        <w:jc w:val="both"/>
        <w:rPr/>
      </w:pPr>
      <w:r>
        <w:rPr>
          <w:rFonts w:cs="Times New Roman" w:ascii="Times New Roman" w:hAnsi="Times New Roman"/>
          <w:sz w:val="26"/>
        </w:rPr>
        <w:t>1) Tính cường độ dòng điện chạy qua R</w:t>
      </w:r>
      <w:r>
        <w:rPr>
          <w:rFonts w:cs="Times New Roman" w:ascii="Times New Roman" w:hAnsi="Times New Roman"/>
          <w:sz w:val="26"/>
          <w:vertAlign w:val="subscript"/>
        </w:rPr>
        <w:t>3</w:t>
      </w:r>
      <w:r>
        <w:rPr>
          <w:rFonts w:cs="Times New Roman" w:ascii="Times New Roman" w:hAnsi="Times New Roman"/>
          <w:sz w:val="26"/>
        </w:rPr>
        <w:t xml:space="preserve"> và hiệu điện thế hai đầu R</w:t>
      </w:r>
      <w:r>
        <w:rPr>
          <w:rFonts w:cs="Times New Roman" w:ascii="Times New Roman" w:hAnsi="Times New Roman"/>
          <w:sz w:val="26"/>
          <w:vertAlign w:val="subscript"/>
        </w:rPr>
        <w:t>1</w:t>
      </w:r>
      <w:r>
        <w:rPr>
          <w:rFonts w:cs="Times New Roman" w:ascii="Times New Roman" w:hAnsi="Times New Roman"/>
          <w:sz w:val="26"/>
        </w:rPr>
        <w:t>?</w:t>
      </w:r>
    </w:p>
    <w:p>
      <w:pPr>
        <w:pStyle w:val="Normal"/>
        <w:spacing w:lineRule="auto" w:line="312"/>
        <w:jc w:val="both"/>
        <w:rPr>
          <w:rFonts w:ascii="Times New Roman" w:hAnsi="Times New Roman" w:cs="Times New Roman"/>
          <w:sz w:val="26"/>
        </w:rPr>
      </w:pPr>
      <w:r>
        <w:rPr>
          <w:rFonts w:cs="Times New Roman" w:ascii="Times New Roman" w:hAnsi="Times New Roman"/>
          <w:sz w:val="26"/>
        </w:rPr>
        <w:t>2) Nếu mắc giữa hai điểm M và B một vôn kế có điện trở vô cùng lớn thì vôn kế chỉ bao nhiêu?</w:t>
      </w:r>
    </w:p>
    <w:p>
      <w:pPr>
        <w:pStyle w:val="Normal"/>
        <w:jc w:val="both"/>
        <w:rPr>
          <w:rFonts w:ascii="Times New Roman" w:hAnsi="Times New Roman" w:cs="Times New Roman"/>
          <w:sz w:val="26"/>
        </w:rPr>
      </w:pPr>
      <w:r>
        <w:rPr>
          <w:rFonts w:cs="Times New Roman" w:ascii="Times New Roman" w:hAnsi="Times New Roman"/>
          <w:sz w:val="26"/>
        </w:rPr>
      </w:r>
    </w:p>
    <w:p>
      <w:pPr>
        <w:pStyle w:val="Normal"/>
        <w:spacing w:lineRule="auto" w:line="312"/>
        <w:jc w:val="center"/>
        <w:rPr>
          <w:rFonts w:ascii="Times New Roman" w:hAnsi="Times New Roman" w:cs="Times New Roman"/>
          <w:sz w:val="26"/>
        </w:rPr>
      </w:pPr>
      <w:r>
        <w:rPr>
          <w:rFonts w:cs="Times New Roman" w:ascii="Times New Roman" w:hAnsi="Times New Roman"/>
          <w:sz w:val="26"/>
        </w:rPr>
        <w:t>----------- HẾT ----------</w:t>
      </w:r>
    </w:p>
    <w:p>
      <w:pPr>
        <w:pStyle w:val="Normal"/>
        <w:jc w:val="both"/>
        <w:rPr>
          <w:rFonts w:ascii="Times New Roman" w:hAnsi="Times New Roman" w:cs="Times New Roman"/>
          <w:sz w:val="26"/>
        </w:rPr>
      </w:pPr>
      <w:r>
        <w:rPr>
          <w:rFonts w:cs="Times New Roman" w:ascii="Times New Roman" w:hAnsi="Times New Roman"/>
          <w:sz w:val="26"/>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sz w:val="26"/>
        </w:rPr>
      </w:pPr>
      <w:r>
        <w:rPr>
          <w:rFonts w:cs="Times New Roman" w:ascii="Times New Roman" w:hAnsi="Times New Roman"/>
          <w:sz w:val="26"/>
        </w:rPr>
        <w:t>ĐÁP ÁN VÀ THANG ĐIỂM VẬT LÝ 9</w:t>
      </w:r>
    </w:p>
    <w:p>
      <w:pPr>
        <w:pStyle w:val="Normal"/>
        <w:ind w:firstLine="285"/>
        <w:jc w:val="both"/>
        <w:rPr>
          <w:rFonts w:ascii="Times New Roman" w:hAnsi="Times New Roman" w:cs="Times New Roman"/>
          <w:szCs w:val="27"/>
        </w:rPr>
      </w:pPr>
      <w:r>
        <w:rPr>
          <w:rFonts w:cs="Times New Roman" w:ascii="Times New Roman" w:hAnsi="Times New Roman"/>
          <w:szCs w:val="27"/>
        </w:rPr>
        <w:tab/>
      </w:r>
    </w:p>
    <w:tbl>
      <w:tblPr>
        <w:tblW w:w="9534" w:type="dxa"/>
        <w:jc w:val="start"/>
        <w:tblInd w:w="-5" w:type="dxa"/>
        <w:tblCellMar>
          <w:top w:w="0" w:type="dxa"/>
          <w:start w:w="108" w:type="dxa"/>
          <w:bottom w:w="0" w:type="dxa"/>
          <w:end w:w="108" w:type="dxa"/>
        </w:tblCellMar>
      </w:tblPr>
      <w:tblGrid>
        <w:gridCol w:w="976"/>
        <w:gridCol w:w="7702"/>
        <w:gridCol w:w="856"/>
      </w:tblGrid>
      <w:tr>
        <w:trPr/>
        <w:tc>
          <w:tcPr>
            <w:tcW w:w="976" w:type="dxa"/>
            <w:tcBorders>
              <w:top w:val="single" w:sz="4" w:space="0" w:color="000000"/>
              <w:start w:val="single" w:sz="4" w:space="0" w:color="000000"/>
              <w:bottom w:val="single" w:sz="4" w:space="0" w:color="000000"/>
            </w:tcBorders>
          </w:tcPr>
          <w:p>
            <w:pPr>
              <w:pStyle w:val="Normal"/>
              <w:snapToGrid w:val="false"/>
              <w:jc w:val="center"/>
              <w:rPr>
                <w:rFonts w:ascii="Times New Roman" w:hAnsi="Times New Roman" w:cs="Times New Roman"/>
                <w:b/>
                <w:b/>
                <w:sz w:val="24"/>
                <w:szCs w:val="24"/>
              </w:rPr>
            </w:pPr>
            <w:r>
              <w:rPr>
                <w:rFonts w:cs="Times New Roman" w:ascii="Times New Roman" w:hAnsi="Times New Roman"/>
                <w:b/>
                <w:sz w:val="24"/>
                <w:szCs w:val="24"/>
              </w:rPr>
            </w:r>
          </w:p>
          <w:p>
            <w:pPr>
              <w:pStyle w:val="Normal"/>
              <w:jc w:val="center"/>
              <w:rPr>
                <w:rFonts w:ascii="Times New Roman" w:hAnsi="Times New Roman" w:cs="Times New Roman"/>
                <w:b/>
                <w:b/>
                <w:sz w:val="24"/>
                <w:szCs w:val="24"/>
              </w:rPr>
            </w:pPr>
            <w:r>
              <w:rPr>
                <w:rFonts w:cs="Times New Roman" w:ascii="Times New Roman" w:hAnsi="Times New Roman"/>
                <w:b/>
                <w:sz w:val="24"/>
                <w:szCs w:val="24"/>
              </w:rPr>
              <w:t>Câu(ý)</w:t>
            </w:r>
          </w:p>
        </w:tc>
        <w:tc>
          <w:tcPr>
            <w:tcW w:w="7702" w:type="dxa"/>
            <w:tcBorders>
              <w:top w:val="single" w:sz="4" w:space="0" w:color="000000"/>
              <w:start w:val="single" w:sz="4" w:space="0" w:color="000000"/>
              <w:bottom w:val="single" w:sz="4" w:space="0" w:color="000000"/>
            </w:tcBorders>
          </w:tcPr>
          <w:p>
            <w:pPr>
              <w:pStyle w:val="Normal"/>
              <w:jc w:val="center"/>
              <w:rPr>
                <w:rFonts w:ascii="Times New Roman" w:hAnsi="Times New Roman" w:cs="Times New Roman"/>
                <w:b/>
                <w:b/>
                <w:sz w:val="24"/>
                <w:szCs w:val="24"/>
              </w:rPr>
            </w:pPr>
            <w:r>
              <w:rPr>
                <w:rFonts w:cs="Times New Roman" w:ascii="Times New Roman" w:hAnsi="Times New Roman"/>
                <w:b/>
                <w:sz w:val="24"/>
                <w:szCs w:val="24"/>
              </w:rPr>
              <w:t>Nội  dung</w:t>
            </w:r>
          </w:p>
        </w:tc>
        <w:tc>
          <w:tcPr>
            <w:tcW w:w="856"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b/>
                <w:b/>
                <w:sz w:val="24"/>
                <w:szCs w:val="24"/>
              </w:rPr>
            </w:pPr>
            <w:r>
              <w:rPr>
                <w:rFonts w:cs="Times New Roman" w:ascii="Times New Roman" w:hAnsi="Times New Roman"/>
                <w:b/>
                <w:sz w:val="24"/>
                <w:szCs w:val="24"/>
              </w:rPr>
              <w:t>Điểm</w:t>
            </w:r>
          </w:p>
        </w:tc>
      </w:tr>
      <w:tr>
        <w:trPr>
          <w:trHeight w:val="1035" w:hRule="atLeast"/>
        </w:trPr>
        <w:tc>
          <w:tcPr>
            <w:tcW w:w="976" w:type="dxa"/>
            <w:vMerge w:val="restart"/>
            <w:tcBorders>
              <w:top w:val="single" w:sz="4" w:space="0" w:color="000000"/>
              <w:start w:val="single" w:sz="4" w:space="0" w:color="000000"/>
              <w:bottom w:val="single" w:sz="4" w:space="0" w:color="000000"/>
            </w:tcBorders>
          </w:tcPr>
          <w:p>
            <w:pPr>
              <w:pStyle w:val="Normal"/>
              <w:jc w:val="both"/>
              <w:rPr>
                <w:rFonts w:ascii="Times New Roman" w:hAnsi="Times New Roman" w:cs="Times New Roman"/>
                <w:b/>
                <w:b/>
                <w:sz w:val="24"/>
              </w:rPr>
            </w:pPr>
            <w:r>
              <w:rPr>
                <w:rFonts w:cs="Times New Roman" w:ascii="Times New Roman" w:hAnsi="Times New Roman"/>
                <w:b/>
                <w:sz w:val="24"/>
              </w:rPr>
              <w:t>Câu 1</w:t>
            </w:r>
          </w:p>
          <w:p>
            <w:pPr>
              <w:pStyle w:val="Normal"/>
              <w:jc w:val="both"/>
              <w:rPr>
                <w:rFonts w:ascii="Times New Roman" w:hAnsi="Times New Roman" w:cs="Times New Roman"/>
                <w:sz w:val="20"/>
              </w:rPr>
            </w:pPr>
            <w:r>
              <w:rPr>
                <w:rFonts w:cs="Times New Roman" w:ascii="Times New Roman" w:hAnsi="Times New Roman"/>
                <w:sz w:val="24"/>
              </w:rPr>
              <w:t>(4điểm)</w:t>
            </w:r>
          </w:p>
        </w:tc>
        <w:tc>
          <w:tcPr>
            <w:tcW w:w="7702" w:type="dxa"/>
            <w:tcBorders>
              <w:top w:val="single" w:sz="4" w:space="0" w:color="000000"/>
              <w:start w:val="single" w:sz="4" w:space="0" w:color="000000"/>
              <w:bottom w:val="single" w:sz="4" w:space="0" w:color="000000"/>
            </w:tcBorders>
          </w:tcPr>
          <w:p>
            <w:pPr>
              <w:pStyle w:val="Normal"/>
              <w:jc w:val="both"/>
              <w:rPr>
                <w:rFonts w:ascii="Times New Roman" w:hAnsi="Times New Roman" w:cs="Times New Roman"/>
                <w:sz w:val="24"/>
              </w:rPr>
            </w:pPr>
            <w:r>
              <w:rPr>
                <w:rFonts w:cs="Times New Roman" w:ascii="Times New Roman" w:hAnsi="Times New Roman"/>
                <w:sz w:val="24"/>
              </w:rPr>
              <w:t>Gọi quãng đường từ thị xã Cửa Lò lên thành phố Vinh là S ta có: v</w:t>
            </w:r>
            <w:r>
              <w:rPr>
                <w:rFonts w:cs="Times New Roman" w:ascii="Times New Roman" w:hAnsi="Times New Roman"/>
                <w:sz w:val="24"/>
                <w:vertAlign w:val="subscript"/>
              </w:rPr>
              <w:t xml:space="preserve">TB </w:t>
            </w:r>
            <w:r>
              <w:rPr>
                <w:rFonts w:cs="Times New Roman" w:ascii="Times New Roman" w:hAnsi="Times New Roman"/>
                <w:sz w:val="24"/>
              </w:rPr>
              <w:t>=</w:t>
            </w:r>
            <w:r>
              <w:rPr>
                <w:rFonts w:cs="Times New Roman" w:ascii="Times New Roman" w:hAnsi="Times New Roman"/>
                <w:sz w:val="24"/>
              </w:rPr>
            </w:r>
            <m:oMath xmlns:m="http://schemas.openxmlformats.org/officeDocument/2006/math">
              <m:f>
                <m:num>
                  <m:r>
                    <m:t xml:space="preserve">S</m:t>
                  </m:r>
                </m:num>
                <m:den>
                  <m:r>
                    <m:t xml:space="preserve">t</m:t>
                  </m:r>
                </m:den>
              </m:f>
            </m:oMath>
          </w:p>
        </w:tc>
        <w:tc>
          <w:tcPr>
            <w:tcW w:w="856"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rFonts w:ascii="Times New Roman" w:hAnsi="Times New Roman" w:cs="Times New Roman"/>
                <w:sz w:val="24"/>
              </w:rPr>
            </w:pPr>
            <w:r>
              <w:rPr>
                <w:rFonts w:cs="Times New Roman" w:ascii="Times New Roman" w:hAnsi="Times New Roman"/>
                <w:sz w:val="24"/>
              </w:rPr>
            </w:r>
          </w:p>
          <w:p>
            <w:pPr>
              <w:pStyle w:val="Normal"/>
              <w:jc w:val="center"/>
              <w:rPr>
                <w:rFonts w:ascii="Times New Roman" w:hAnsi="Times New Roman" w:cs="Times New Roman"/>
                <w:sz w:val="24"/>
              </w:rPr>
            </w:pPr>
            <w:r>
              <w:rPr>
                <w:rFonts w:cs="Times New Roman" w:ascii="Times New Roman" w:hAnsi="Times New Roman"/>
                <w:sz w:val="24"/>
              </w:rPr>
              <w:t>0,5đ</w:t>
            </w:r>
          </w:p>
        </w:tc>
      </w:tr>
      <w:tr>
        <w:trPr>
          <w:trHeight w:val="630" w:hRule="atLeast"/>
        </w:trPr>
        <w:tc>
          <w:tcPr>
            <w:tcW w:w="976" w:type="dxa"/>
            <w:vMerge w:val="continue"/>
            <w:tcBorders>
              <w:top w:val="single" w:sz="4" w:space="0" w:color="000000"/>
              <w:start w:val="single" w:sz="4" w:space="0" w:color="000000"/>
              <w:bottom w:val="single" w:sz="4" w:space="0" w:color="000000"/>
            </w:tcBorders>
          </w:tcPr>
          <w:p>
            <w:pPr>
              <w:pStyle w:val="Normal"/>
              <w:snapToGrid w:val="false"/>
              <w:jc w:val="both"/>
              <w:rPr>
                <w:rFonts w:ascii="Times New Roman" w:hAnsi="Times New Roman" w:cs="Times New Roman"/>
                <w:b/>
                <w:b/>
                <w:sz w:val="20"/>
              </w:rPr>
            </w:pPr>
            <w:r>
              <w:rPr>
                <w:rFonts w:cs="Times New Roman" w:ascii="Times New Roman" w:hAnsi="Times New Roman"/>
                <w:b/>
                <w:sz w:val="20"/>
              </w:rPr>
            </w:r>
          </w:p>
        </w:tc>
        <w:tc>
          <w:tcPr>
            <w:tcW w:w="7702" w:type="dxa"/>
            <w:tcBorders>
              <w:top w:val="single" w:sz="4" w:space="0" w:color="000000"/>
              <w:start w:val="single" w:sz="4" w:space="0" w:color="000000"/>
              <w:bottom w:val="single" w:sz="4" w:space="0" w:color="000000"/>
            </w:tcBorders>
          </w:tcPr>
          <w:p>
            <w:pPr>
              <w:pStyle w:val="Normal"/>
              <w:jc w:val="both"/>
              <w:rPr>
                <w:rFonts w:ascii="Times New Roman" w:hAnsi="Times New Roman" w:cs="Times New Roman"/>
                <w:sz w:val="24"/>
              </w:rPr>
            </w:pPr>
            <w:r>
              <w:rPr>
                <w:rFonts w:cs="Times New Roman" w:ascii="Times New Roman" w:hAnsi="Times New Roman"/>
                <w:sz w:val="24"/>
              </w:rPr>
              <w:t>v</w:t>
            </w:r>
            <w:r>
              <w:rPr>
                <w:rFonts w:cs="Times New Roman" w:ascii="Times New Roman" w:hAnsi="Times New Roman"/>
                <w:sz w:val="24"/>
                <w:vertAlign w:val="subscript"/>
              </w:rPr>
              <w:t xml:space="preserve">TB </w:t>
            </w:r>
            <w:r>
              <w:rPr>
                <w:rFonts w:cs="Times New Roman" w:ascii="Times New Roman" w:hAnsi="Times New Roman"/>
                <w:sz w:val="24"/>
              </w:rPr>
              <w:t>=</w:t>
            </w:r>
            <w:r>
              <w:rPr>
                <w:rFonts w:cs="Times New Roman" w:ascii="Times New Roman" w:hAnsi="Times New Roman"/>
                <w:sz w:val="24"/>
              </w:rPr>
            </w:r>
            <m:oMath xmlns:m="http://schemas.openxmlformats.org/officeDocument/2006/math">
              <m:f>
                <m:num>
                  <m:r>
                    <m:t xml:space="preserve">S</m:t>
                  </m:r>
                </m:num>
                <m:den>
                  <m:sSub>
                    <m:e>
                      <m:r>
                        <m:t xml:space="preserve">t</m:t>
                      </m:r>
                    </m:e>
                    <m:sub>
                      <m:r>
                        <m:t xml:space="preserve">1</m:t>
                      </m:r>
                    </m:sub>
                  </m:sSub>
                  <m:r>
                    <m:t xml:space="preserve">+</m:t>
                  </m:r>
                  <m:sSub>
                    <m:e>
                      <m:r>
                        <m:t xml:space="preserve">t</m:t>
                      </m:r>
                    </m:e>
                    <m:sub>
                      <m:r>
                        <m:t xml:space="preserve">2</m:t>
                      </m:r>
                    </m:sub>
                  </m:sSub>
                  <m:r>
                    <m:t xml:space="preserve">+</m:t>
                  </m:r>
                  <m:sSub>
                    <m:e>
                      <m:r>
                        <m:t xml:space="preserve">t</m:t>
                      </m:r>
                    </m:e>
                    <m:sub>
                      <m:r>
                        <m:t xml:space="preserve">3</m:t>
                      </m:r>
                    </m:sub>
                  </m:sSub>
                </m:den>
              </m:f>
            </m:oMath>
          </w:p>
        </w:tc>
        <w:tc>
          <w:tcPr>
            <w:tcW w:w="856"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sz w:val="24"/>
              </w:rPr>
              <w:t>0,75đ</w:t>
            </w:r>
          </w:p>
        </w:tc>
      </w:tr>
      <w:tr>
        <w:trPr>
          <w:trHeight w:val="915" w:hRule="atLeast"/>
        </w:trPr>
        <w:tc>
          <w:tcPr>
            <w:tcW w:w="976" w:type="dxa"/>
            <w:vMerge w:val="continue"/>
            <w:tcBorders>
              <w:top w:val="single" w:sz="4" w:space="0" w:color="000000"/>
              <w:start w:val="single" w:sz="4" w:space="0" w:color="000000"/>
              <w:bottom w:val="single" w:sz="4" w:space="0" w:color="000000"/>
            </w:tcBorders>
          </w:tcPr>
          <w:p>
            <w:pPr>
              <w:pStyle w:val="Normal"/>
              <w:snapToGrid w:val="false"/>
              <w:jc w:val="both"/>
              <w:rPr>
                <w:rFonts w:ascii="Times New Roman" w:hAnsi="Times New Roman" w:cs="Times New Roman"/>
                <w:b/>
                <w:b/>
                <w:sz w:val="20"/>
              </w:rPr>
            </w:pPr>
            <w:r>
              <w:rPr>
                <w:rFonts w:cs="Times New Roman" w:ascii="Times New Roman" w:hAnsi="Times New Roman"/>
                <w:b/>
                <w:sz w:val="20"/>
              </w:rPr>
            </w:r>
          </w:p>
        </w:tc>
        <w:tc>
          <w:tcPr>
            <w:tcW w:w="7702" w:type="dxa"/>
            <w:tcBorders>
              <w:top w:val="single" w:sz="4" w:space="0" w:color="000000"/>
              <w:start w:val="single" w:sz="4" w:space="0" w:color="000000"/>
              <w:bottom w:val="single" w:sz="4" w:space="0" w:color="000000"/>
            </w:tcBorders>
          </w:tcPr>
          <w:p>
            <w:pPr>
              <w:pStyle w:val="Normal"/>
              <w:jc w:val="both"/>
              <w:rPr>
                <w:rFonts w:ascii="Times New Roman" w:hAnsi="Times New Roman" w:cs="Times New Roman"/>
                <w:sz w:val="24"/>
              </w:rPr>
            </w:pPr>
            <w:r>
              <w:rPr>
                <w:rFonts w:cs="Times New Roman" w:ascii="Times New Roman" w:hAnsi="Times New Roman"/>
                <w:sz w:val="24"/>
              </w:rPr>
              <w:t>v</w:t>
            </w:r>
            <w:r>
              <w:rPr>
                <w:rFonts w:cs="Times New Roman" w:ascii="Times New Roman" w:hAnsi="Times New Roman"/>
                <w:sz w:val="24"/>
                <w:vertAlign w:val="subscript"/>
              </w:rPr>
              <w:t>TB</w:t>
            </w:r>
            <w:r>
              <w:rPr>
                <w:rFonts w:cs="Times New Roman" w:ascii="Times New Roman" w:hAnsi="Times New Roman"/>
                <w:sz w:val="24"/>
              </w:rPr>
              <w:t xml:space="preserve"> =</w:t>
            </w:r>
            <w:r>
              <w:rPr>
                <w:rFonts w:cs="Times New Roman" w:ascii="Times New Roman" w:hAnsi="Times New Roman"/>
                <w:sz w:val="24"/>
              </w:rPr>
            </w:r>
            <m:oMath xmlns:m="http://schemas.openxmlformats.org/officeDocument/2006/math">
              <m:f>
                <m:num>
                  <m:r>
                    <m:t xml:space="preserve">S</m:t>
                  </m:r>
                </m:num>
                <m:den>
                  <m:f>
                    <m:num>
                      <m:r>
                        <m:t xml:space="preserve">S</m:t>
                      </m:r>
                    </m:num>
                    <m:den>
                      <m:r>
                        <m:t xml:space="preserve">3</m:t>
                      </m:r>
                      <m:sSub>
                        <m:e>
                          <m:r>
                            <m:t xml:space="preserve">v</m:t>
                          </m:r>
                        </m:e>
                        <m:sub>
                          <m:r>
                            <m:t xml:space="preserve">1</m:t>
                          </m:r>
                        </m:sub>
                      </m:sSub>
                    </m:den>
                  </m:f>
                  <m:r>
                    <m:t xml:space="preserve">+</m:t>
                  </m:r>
                  <m:f>
                    <m:num>
                      <m:r>
                        <m:t xml:space="preserve">S</m:t>
                      </m:r>
                    </m:num>
                    <m:den>
                      <m:r>
                        <m:t xml:space="preserve">3</m:t>
                      </m:r>
                      <m:sSub>
                        <m:e>
                          <m:r>
                            <m:t xml:space="preserve">v</m:t>
                          </m:r>
                        </m:e>
                        <m:sub>
                          <m:r>
                            <m:t xml:space="preserve">2</m:t>
                          </m:r>
                        </m:sub>
                      </m:sSub>
                    </m:den>
                  </m:f>
                  <m:r>
                    <m:t xml:space="preserve">+</m:t>
                  </m:r>
                  <m:f>
                    <m:num>
                      <m:r>
                        <m:t xml:space="preserve">S</m:t>
                      </m:r>
                    </m:num>
                    <m:den>
                      <m:r>
                        <m:t xml:space="preserve">3</m:t>
                      </m:r>
                      <m:sSub>
                        <m:e>
                          <m:r>
                            <m:t xml:space="preserve">v</m:t>
                          </m:r>
                        </m:e>
                        <m:sub>
                          <m:r>
                            <m:t xml:space="preserve">3</m:t>
                          </m:r>
                        </m:sub>
                      </m:sSub>
                    </m:den>
                  </m:f>
                </m:den>
              </m:f>
            </m:oMath>
          </w:p>
        </w:tc>
        <w:tc>
          <w:tcPr>
            <w:tcW w:w="856"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sz w:val="24"/>
              </w:rPr>
              <w:t>0,75đ</w:t>
            </w:r>
          </w:p>
        </w:tc>
      </w:tr>
      <w:tr>
        <w:trPr>
          <w:trHeight w:val="1095" w:hRule="atLeast"/>
        </w:trPr>
        <w:tc>
          <w:tcPr>
            <w:tcW w:w="976" w:type="dxa"/>
            <w:vMerge w:val="continue"/>
            <w:tcBorders>
              <w:top w:val="single" w:sz="4" w:space="0" w:color="000000"/>
              <w:start w:val="single" w:sz="4" w:space="0" w:color="000000"/>
              <w:bottom w:val="single" w:sz="4" w:space="0" w:color="000000"/>
            </w:tcBorders>
          </w:tcPr>
          <w:p>
            <w:pPr>
              <w:pStyle w:val="Normal"/>
              <w:snapToGrid w:val="false"/>
              <w:jc w:val="both"/>
              <w:rPr>
                <w:rFonts w:ascii="Times New Roman" w:hAnsi="Times New Roman" w:cs="Times New Roman"/>
                <w:b/>
                <w:b/>
                <w:sz w:val="20"/>
              </w:rPr>
            </w:pPr>
            <w:r>
              <w:rPr>
                <w:rFonts w:cs="Times New Roman" w:ascii="Times New Roman" w:hAnsi="Times New Roman"/>
                <w:b/>
                <w:sz w:val="20"/>
              </w:rPr>
            </w:r>
          </w:p>
        </w:tc>
        <w:tc>
          <w:tcPr>
            <w:tcW w:w="7702" w:type="dxa"/>
            <w:tcBorders>
              <w:top w:val="single" w:sz="4" w:space="0" w:color="000000"/>
              <w:start w:val="single" w:sz="4" w:space="0" w:color="000000"/>
              <w:bottom w:val="single" w:sz="4" w:space="0" w:color="000000"/>
            </w:tcBorders>
          </w:tcPr>
          <w:p>
            <w:pPr>
              <w:pStyle w:val="Normal"/>
              <w:jc w:val="both"/>
              <w:rPr>
                <w:rFonts w:ascii="Times New Roman" w:hAnsi="Times New Roman" w:cs="Times New Roman"/>
                <w:sz w:val="24"/>
              </w:rPr>
            </w:pPr>
            <w:r>
              <w:rPr>
                <w:rFonts w:cs="Times New Roman" w:ascii="Times New Roman" w:hAnsi="Times New Roman"/>
                <w:sz w:val="24"/>
              </w:rPr>
              <w:t>v</w:t>
            </w:r>
            <w:r>
              <w:rPr>
                <w:rFonts w:cs="Times New Roman" w:ascii="Times New Roman" w:hAnsi="Times New Roman"/>
                <w:sz w:val="24"/>
                <w:vertAlign w:val="subscript"/>
              </w:rPr>
              <w:t>TB</w:t>
            </w:r>
            <w:r>
              <w:rPr>
                <w:rFonts w:cs="Times New Roman" w:ascii="Times New Roman" w:hAnsi="Times New Roman"/>
                <w:sz w:val="24"/>
              </w:rPr>
              <w:t xml:space="preserve"> =</w:t>
            </w:r>
            <w:r>
              <w:rPr>
                <w:rFonts w:cs="Times New Roman" w:ascii="Times New Roman" w:hAnsi="Times New Roman"/>
                <w:sz w:val="24"/>
              </w:rPr>
            </w:r>
            <m:oMath xmlns:m="http://schemas.openxmlformats.org/officeDocument/2006/math">
              <m:f>
                <m:num>
                  <m:r>
                    <m:t xml:space="preserve">1</m:t>
                  </m:r>
                </m:num>
                <m:den>
                  <m:f>
                    <m:num>
                      <m:r>
                        <m:t xml:space="preserve">1</m:t>
                      </m:r>
                    </m:num>
                    <m:den>
                      <m:r>
                        <m:t xml:space="preserve">3</m:t>
                      </m:r>
                      <m:sSub>
                        <m:e>
                          <m:r>
                            <m:t xml:space="preserve">v</m:t>
                          </m:r>
                        </m:e>
                        <m:sub>
                          <m:r>
                            <m:t xml:space="preserve">1</m:t>
                          </m:r>
                        </m:sub>
                      </m:sSub>
                    </m:den>
                  </m:f>
                  <m:r>
                    <m:t xml:space="preserve">+</m:t>
                  </m:r>
                  <m:f>
                    <m:num>
                      <m:r>
                        <m:t xml:space="preserve">1</m:t>
                      </m:r>
                    </m:num>
                    <m:den>
                      <m:r>
                        <m:t xml:space="preserve">3</m:t>
                      </m:r>
                      <m:sSub>
                        <m:e>
                          <m:r>
                            <m:t xml:space="preserve">v</m:t>
                          </m:r>
                        </m:e>
                        <m:sub>
                          <m:r>
                            <m:t xml:space="preserve">2</m:t>
                          </m:r>
                        </m:sub>
                      </m:sSub>
                    </m:den>
                  </m:f>
                  <m:r>
                    <m:t xml:space="preserve">+</m:t>
                  </m:r>
                  <m:f>
                    <m:num>
                      <m:r>
                        <m:t xml:space="preserve">1</m:t>
                      </m:r>
                    </m:num>
                    <m:den>
                      <m:r>
                        <m:t xml:space="preserve">3</m:t>
                      </m:r>
                      <m:sSub>
                        <m:e>
                          <m:r>
                            <m:t xml:space="preserve">v</m:t>
                          </m:r>
                        </m:e>
                        <m:sub>
                          <m:r>
                            <m:t xml:space="preserve">3</m:t>
                          </m:r>
                        </m:sub>
                      </m:sSub>
                    </m:den>
                  </m:f>
                </m:den>
              </m:f>
            </m:oMath>
          </w:p>
        </w:tc>
        <w:tc>
          <w:tcPr>
            <w:tcW w:w="856"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sz w:val="24"/>
              </w:rPr>
              <w:t>0,75đ</w:t>
            </w:r>
          </w:p>
        </w:tc>
      </w:tr>
      <w:tr>
        <w:trPr>
          <w:trHeight w:val="720" w:hRule="atLeast"/>
        </w:trPr>
        <w:tc>
          <w:tcPr>
            <w:tcW w:w="976" w:type="dxa"/>
            <w:vMerge w:val="continue"/>
            <w:tcBorders>
              <w:top w:val="single" w:sz="4" w:space="0" w:color="000000"/>
              <w:start w:val="single" w:sz="4" w:space="0" w:color="000000"/>
              <w:bottom w:val="single" w:sz="4" w:space="0" w:color="000000"/>
            </w:tcBorders>
          </w:tcPr>
          <w:p>
            <w:pPr>
              <w:pStyle w:val="Normal"/>
              <w:snapToGrid w:val="false"/>
              <w:jc w:val="both"/>
              <w:rPr>
                <w:rFonts w:ascii="Times New Roman" w:hAnsi="Times New Roman" w:cs="Times New Roman"/>
                <w:b/>
                <w:b/>
                <w:sz w:val="20"/>
              </w:rPr>
            </w:pPr>
            <w:r>
              <w:rPr>
                <w:rFonts w:cs="Times New Roman" w:ascii="Times New Roman" w:hAnsi="Times New Roman"/>
                <w:b/>
                <w:sz w:val="20"/>
              </w:rPr>
            </w:r>
          </w:p>
        </w:tc>
        <w:tc>
          <w:tcPr>
            <w:tcW w:w="7702" w:type="dxa"/>
            <w:tcBorders>
              <w:top w:val="single" w:sz="4" w:space="0" w:color="000000"/>
              <w:start w:val="single" w:sz="4" w:space="0" w:color="000000"/>
              <w:bottom w:val="single" w:sz="4" w:space="0" w:color="000000"/>
            </w:tcBorders>
          </w:tcPr>
          <w:p>
            <w:pPr>
              <w:pStyle w:val="Normal"/>
              <w:jc w:val="both"/>
              <w:rPr>
                <w:rFonts w:ascii="Times New Roman" w:hAnsi="Times New Roman" w:cs="Times New Roman"/>
                <w:sz w:val="24"/>
              </w:rPr>
            </w:pPr>
            <w:r>
              <w:rPr>
                <w:rFonts w:cs="Times New Roman" w:ascii="Times New Roman" w:hAnsi="Times New Roman"/>
                <w:sz w:val="24"/>
              </w:rPr>
              <w:t>v</w:t>
            </w:r>
            <w:r>
              <w:rPr>
                <w:rFonts w:cs="Times New Roman" w:ascii="Times New Roman" w:hAnsi="Times New Roman"/>
                <w:sz w:val="24"/>
                <w:vertAlign w:val="subscript"/>
              </w:rPr>
              <w:t>TB</w:t>
            </w:r>
            <w:r>
              <w:rPr>
                <w:rFonts w:cs="Times New Roman" w:ascii="Times New Roman" w:hAnsi="Times New Roman"/>
                <w:sz w:val="24"/>
              </w:rPr>
              <w:t xml:space="preserve"> =</w:t>
            </w:r>
            <w:r>
              <w:rPr>
                <w:rFonts w:cs="Times New Roman" w:ascii="Times New Roman" w:hAnsi="Times New Roman"/>
                <w:sz w:val="24"/>
              </w:rPr>
            </w:r>
            <m:oMath xmlns:m="http://schemas.openxmlformats.org/officeDocument/2006/math">
              <m:f>
                <m:num>
                  <m:r>
                    <m:t xml:space="preserve">3</m:t>
                  </m:r>
                  <m:sSub>
                    <m:e>
                      <m:r>
                        <m:t xml:space="preserve">v</m:t>
                      </m:r>
                    </m:e>
                    <m:sub>
                      <m:r>
                        <m:t xml:space="preserve">1</m:t>
                      </m:r>
                    </m:sub>
                  </m:sSub>
                  <m:sSub>
                    <m:e>
                      <m:r>
                        <m:t xml:space="preserve">v</m:t>
                      </m:r>
                    </m:e>
                    <m:sub>
                      <m:r>
                        <m:t xml:space="preserve">2</m:t>
                      </m:r>
                    </m:sub>
                  </m:sSub>
                  <m:sSub>
                    <m:e>
                      <m:r>
                        <m:t xml:space="preserve">v</m:t>
                      </m:r>
                    </m:e>
                    <m:sub>
                      <m:r>
                        <m:t xml:space="preserve">3</m:t>
                      </m:r>
                    </m:sub>
                  </m:sSub>
                </m:num>
                <m:den>
                  <m:sSub>
                    <m:e>
                      <m:r>
                        <m:t xml:space="preserve">v</m:t>
                      </m:r>
                    </m:e>
                    <m:sub>
                      <m:r>
                        <m:t xml:space="preserve">1</m:t>
                      </m:r>
                    </m:sub>
                  </m:sSub>
                  <m:sSub>
                    <m:e>
                      <m:r>
                        <m:t xml:space="preserve">v</m:t>
                      </m:r>
                    </m:e>
                    <m:sub>
                      <m:r>
                        <m:t xml:space="preserve">2</m:t>
                      </m:r>
                    </m:sub>
                  </m:sSub>
                  <m:r>
                    <m:t xml:space="preserve">+</m:t>
                  </m:r>
                  <m:sSub>
                    <m:e>
                      <m:r>
                        <m:t xml:space="preserve">v</m:t>
                      </m:r>
                    </m:e>
                    <m:sub>
                      <m:r>
                        <m:t xml:space="preserve">1</m:t>
                      </m:r>
                    </m:sub>
                  </m:sSub>
                  <m:sSub>
                    <m:e>
                      <m:r>
                        <m:t xml:space="preserve">v</m:t>
                      </m:r>
                    </m:e>
                    <m:sub>
                      <m:r>
                        <m:t xml:space="preserve">3</m:t>
                      </m:r>
                    </m:sub>
                  </m:sSub>
                  <m:r>
                    <m:t xml:space="preserve">+</m:t>
                  </m:r>
                  <m:sSub>
                    <m:e>
                      <m:r>
                        <m:t xml:space="preserve">v</m:t>
                      </m:r>
                    </m:e>
                    <m:sub>
                      <m:r>
                        <m:t xml:space="preserve">2</m:t>
                      </m:r>
                    </m:sub>
                  </m:sSub>
                  <m:sSub>
                    <m:e>
                      <m:r>
                        <m:t xml:space="preserve">v</m:t>
                      </m:r>
                    </m:e>
                    <m:sub>
                      <m:r>
                        <m:t xml:space="preserve">3</m:t>
                      </m:r>
                    </m:sub>
                  </m:sSub>
                </m:den>
              </m:f>
            </m:oMath>
          </w:p>
        </w:tc>
        <w:tc>
          <w:tcPr>
            <w:tcW w:w="856"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sz w:val="24"/>
              </w:rPr>
              <w:t>0,75đ</w:t>
            </w:r>
          </w:p>
          <w:p>
            <w:pPr>
              <w:pStyle w:val="Normal"/>
              <w:jc w:val="center"/>
              <w:rPr>
                <w:rFonts w:ascii="Times New Roman" w:hAnsi="Times New Roman" w:cs="Times New Roman"/>
                <w:sz w:val="24"/>
              </w:rPr>
            </w:pPr>
            <w:r>
              <w:rPr>
                <w:rFonts w:cs="Times New Roman" w:ascii="Times New Roman" w:hAnsi="Times New Roman"/>
                <w:sz w:val="24"/>
              </w:rPr>
            </w:r>
          </w:p>
        </w:tc>
      </w:tr>
      <w:tr>
        <w:trPr>
          <w:trHeight w:val="615" w:hRule="atLeast"/>
        </w:trPr>
        <w:tc>
          <w:tcPr>
            <w:tcW w:w="976" w:type="dxa"/>
            <w:vMerge w:val="continue"/>
            <w:tcBorders>
              <w:top w:val="single" w:sz="4" w:space="0" w:color="000000"/>
              <w:start w:val="single" w:sz="4" w:space="0" w:color="000000"/>
              <w:bottom w:val="single" w:sz="4" w:space="0" w:color="000000"/>
            </w:tcBorders>
          </w:tcPr>
          <w:p>
            <w:pPr>
              <w:pStyle w:val="Normal"/>
              <w:snapToGrid w:val="false"/>
              <w:jc w:val="both"/>
              <w:rPr>
                <w:rFonts w:ascii="Times New Roman" w:hAnsi="Times New Roman" w:cs="Times New Roman"/>
                <w:b/>
                <w:b/>
                <w:sz w:val="20"/>
              </w:rPr>
            </w:pPr>
            <w:r>
              <w:rPr>
                <w:rFonts w:cs="Times New Roman" w:ascii="Times New Roman" w:hAnsi="Times New Roman"/>
                <w:b/>
                <w:sz w:val="20"/>
              </w:rPr>
            </w:r>
          </w:p>
        </w:tc>
        <w:tc>
          <w:tcPr>
            <w:tcW w:w="7702" w:type="dxa"/>
            <w:tcBorders>
              <w:top w:val="single" w:sz="4" w:space="0" w:color="000000"/>
              <w:start w:val="single" w:sz="4" w:space="0" w:color="000000"/>
              <w:bottom w:val="single" w:sz="4" w:space="0" w:color="000000"/>
            </w:tcBorders>
          </w:tcPr>
          <w:p>
            <w:pPr>
              <w:pStyle w:val="Normal"/>
              <w:jc w:val="both"/>
              <w:rPr>
                <w:rFonts w:ascii="Times New Roman" w:hAnsi="Times New Roman" w:cs="Times New Roman"/>
                <w:sz w:val="24"/>
              </w:rPr>
            </w:pPr>
            <w:r>
              <w:rPr>
                <w:rFonts w:cs="Times New Roman" w:ascii="Times New Roman" w:hAnsi="Times New Roman"/>
                <w:sz w:val="24"/>
              </w:rPr>
              <w:t>v</w:t>
            </w:r>
            <w:r>
              <w:rPr>
                <w:rFonts w:cs="Times New Roman" w:ascii="Times New Roman" w:hAnsi="Times New Roman"/>
                <w:sz w:val="24"/>
                <w:vertAlign w:val="subscript"/>
              </w:rPr>
              <w:t>TB</w:t>
            </w:r>
            <w:r>
              <w:rPr>
                <w:rFonts w:cs="Times New Roman" w:ascii="Times New Roman" w:hAnsi="Times New Roman"/>
                <w:sz w:val="24"/>
              </w:rPr>
              <w:t xml:space="preserve"> =</w:t>
            </w:r>
            <w:r>
              <w:rPr>
                <w:rFonts w:cs="Times New Roman" w:ascii="Times New Roman" w:hAnsi="Times New Roman"/>
                <w:sz w:val="24"/>
              </w:rPr>
            </w:r>
            <m:oMath xmlns:m="http://schemas.openxmlformats.org/officeDocument/2006/math">
              <m:f>
                <m:num>
                  <m:r>
                    <m:t xml:space="preserve">3</m:t>
                  </m:r>
                  <m:r>
                    <m:rPr>
                      <m:lit/>
                      <m:nor/>
                    </m:rPr>
                    <m:t xml:space="preserve">.</m:t>
                  </m:r>
                  <m:r>
                    <m:rPr>
                      <m:lit/>
                      <m:nor/>
                    </m:rPr>
                    <m:t xml:space="preserve">15</m:t>
                  </m:r>
                  <m:r>
                    <m:rPr>
                      <m:lit/>
                      <m:nor/>
                    </m:rPr>
                    <m:t xml:space="preserve">.</m:t>
                  </m:r>
                  <m:r>
                    <m:rPr>
                      <m:lit/>
                      <m:nor/>
                    </m:rPr>
                    <m:t xml:space="preserve">10</m:t>
                  </m:r>
                  <m:r>
                    <m:rPr>
                      <m:lit/>
                      <m:nor/>
                    </m:rPr>
                    <m:t xml:space="preserve">.</m:t>
                  </m:r>
                  <m:r>
                    <m:t xml:space="preserve">5</m:t>
                  </m:r>
                </m:num>
                <m:den>
                  <m:r>
                    <m:rPr>
                      <m:lit/>
                      <m:nor/>
                    </m:rPr>
                    <m:t xml:space="preserve">15</m:t>
                  </m:r>
                  <m:r>
                    <m:rPr>
                      <m:lit/>
                      <m:nor/>
                    </m:rPr>
                    <m:t xml:space="preserve">.</m:t>
                  </m:r>
                  <m:r>
                    <m:rPr>
                      <m:lit/>
                      <m:nor/>
                    </m:rPr>
                    <m:t xml:space="preserve">10</m:t>
                  </m:r>
                  <m:r>
                    <m:t xml:space="preserve">+</m:t>
                  </m:r>
                  <m:r>
                    <m:rPr>
                      <m:lit/>
                      <m:nor/>
                    </m:rPr>
                    <m:t xml:space="preserve">15</m:t>
                  </m:r>
                  <m:r>
                    <m:rPr>
                      <m:lit/>
                      <m:nor/>
                    </m:rPr>
                    <m:t xml:space="preserve">.</m:t>
                  </m:r>
                  <m:r>
                    <m:t xml:space="preserve">5</m:t>
                  </m:r>
                  <m:r>
                    <m:t xml:space="preserve">+</m:t>
                  </m:r>
                  <m:r>
                    <m:rPr>
                      <m:lit/>
                      <m:nor/>
                    </m:rPr>
                    <m:t xml:space="preserve">10</m:t>
                  </m:r>
                  <m:r>
                    <m:rPr>
                      <m:lit/>
                      <m:nor/>
                    </m:rPr>
                    <m:t xml:space="preserve">.</m:t>
                  </m:r>
                  <m:r>
                    <m:t xml:space="preserve">5</m:t>
                  </m:r>
                </m:den>
              </m:f>
              <m:r>
                <m:t xml:space="preserve">=</m:t>
              </m:r>
              <m:f>
                <m:num>
                  <m:r>
                    <m:rPr>
                      <m:lit/>
                      <m:nor/>
                    </m:rPr>
                    <m:t xml:space="preserve">2250</m:t>
                  </m:r>
                </m:num>
                <m:den>
                  <m:r>
                    <m:rPr>
                      <m:lit/>
                      <m:nor/>
                    </m:rPr>
                    <m:t xml:space="preserve">275</m:t>
                  </m:r>
                </m:den>
              </m:f>
              <m:r>
                <m:t xml:space="preserve">≈</m:t>
              </m:r>
              <m:r>
                <m:t xml:space="preserve">8,2</m:t>
              </m:r>
              <m:r>
                <m:t xml:space="preserve">(</m:t>
              </m:r>
              <m:f>
                <m:fPr>
                  <m:type m:val="lin"/>
                </m:fPr>
                <m:num>
                  <m:r>
                    <m:rPr>
                      <m:lit/>
                      <m:nor/>
                    </m:rPr>
                    <m:t xml:space="preserve">km</m:t>
                  </m:r>
                </m:num>
                <m:den>
                  <m:r>
                    <m:t xml:space="preserve">h</m:t>
                  </m:r>
                </m:den>
              </m:f>
              <m:r>
                <m:t xml:space="preserve">)</m:t>
              </m:r>
            </m:oMath>
          </w:p>
          <w:p>
            <w:pPr>
              <w:pStyle w:val="Normal"/>
              <w:jc w:val="both"/>
              <w:rPr>
                <w:rFonts w:ascii="Times New Roman" w:hAnsi="Times New Roman" w:cs="Times New Roman"/>
                <w:sz w:val="24"/>
              </w:rPr>
            </w:pPr>
            <w:r>
              <w:rPr>
                <w:rFonts w:cs="Times New Roman" w:ascii="Times New Roman" w:hAnsi="Times New Roman"/>
                <w:sz w:val="24"/>
              </w:rPr>
            </w:r>
          </w:p>
        </w:tc>
        <w:tc>
          <w:tcPr>
            <w:tcW w:w="856"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sz w:val="24"/>
              </w:rPr>
            </w:pPr>
            <w:r>
              <w:rPr>
                <w:rFonts w:cs="Times New Roman" w:ascii="Times New Roman" w:hAnsi="Times New Roman"/>
                <w:sz w:val="24"/>
              </w:rPr>
              <w:t>0,5đ</w:t>
            </w:r>
          </w:p>
          <w:p>
            <w:pPr>
              <w:pStyle w:val="Normal"/>
              <w:jc w:val="center"/>
              <w:rPr>
                <w:rFonts w:ascii="Times New Roman" w:hAnsi="Times New Roman" w:cs="Times New Roman"/>
                <w:sz w:val="24"/>
              </w:rPr>
            </w:pPr>
            <w:r>
              <w:rPr>
                <w:rFonts w:cs="Times New Roman" w:ascii="Times New Roman" w:hAnsi="Times New Roman"/>
                <w:sz w:val="24"/>
              </w:rPr>
            </w:r>
          </w:p>
        </w:tc>
      </w:tr>
      <w:tr>
        <w:trPr/>
        <w:tc>
          <w:tcPr>
            <w:tcW w:w="976" w:type="dxa"/>
            <w:vMerge w:val="restart"/>
            <w:tcBorders>
              <w:top w:val="single" w:sz="4" w:space="0" w:color="000000"/>
              <w:start w:val="single" w:sz="4" w:space="0" w:color="000000"/>
              <w:bottom w:val="single" w:sz="4" w:space="0" w:color="000000"/>
            </w:tcBorders>
          </w:tcPr>
          <w:p>
            <w:pPr>
              <w:pStyle w:val="Normal"/>
              <w:jc w:val="both"/>
              <w:rPr>
                <w:rFonts w:ascii="Times New Roman" w:hAnsi="Times New Roman" w:cs="Times New Roman"/>
                <w:b/>
                <w:b/>
                <w:sz w:val="24"/>
              </w:rPr>
            </w:pPr>
            <w:r>
              <w:rPr>
                <w:rFonts w:cs="Times New Roman" w:ascii="Times New Roman" w:hAnsi="Times New Roman"/>
                <w:b/>
                <w:sz w:val="24"/>
              </w:rPr>
              <w:t>Câu 2</w:t>
            </w:r>
          </w:p>
          <w:p>
            <w:pPr>
              <w:pStyle w:val="Normal"/>
              <w:jc w:val="both"/>
              <w:rPr>
                <w:rFonts w:ascii="Times New Roman" w:hAnsi="Times New Roman" w:cs="Times New Roman"/>
                <w:b/>
                <w:b/>
                <w:sz w:val="24"/>
              </w:rPr>
            </w:pPr>
            <w:r>
              <w:rPr>
                <w:rFonts w:cs="Times New Roman" w:ascii="Times New Roman" w:hAnsi="Times New Roman"/>
                <w:sz w:val="24"/>
              </w:rPr>
              <w:t>(3điểm)</w:t>
            </w:r>
          </w:p>
        </w:tc>
        <w:tc>
          <w:tcPr>
            <w:tcW w:w="7702" w:type="dxa"/>
            <w:tcBorders>
              <w:top w:val="single" w:sz="4" w:space="0" w:color="000000"/>
              <w:start w:val="single" w:sz="4" w:space="0" w:color="000000"/>
              <w:bottom w:val="single" w:sz="4" w:space="0" w:color="000000"/>
            </w:tcBorders>
          </w:tcPr>
          <w:p>
            <w:pPr>
              <w:pStyle w:val="Normal"/>
              <w:jc w:val="both"/>
              <w:rPr/>
            </w:pPr>
            <w:r>
              <w:rPr>
                <w:rFonts w:cs="Times New Roman" w:ascii="Times New Roman" w:hAnsi="Times New Roman"/>
                <w:sz w:val="24"/>
              </w:rPr>
              <w:t>Nếu thả khổi nước đá nổi (không buộc dây) thì khi nước đá tan hết, mực nước trong bình sẽ không thay đổi.</w:t>
            </w:r>
          </w:p>
        </w:tc>
        <w:tc>
          <w:tcPr>
            <w:tcW w:w="856"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rFonts w:ascii="Times New Roman" w:hAnsi="Times New Roman" w:cs="Times New Roman"/>
                <w:sz w:val="24"/>
              </w:rPr>
            </w:pPr>
            <w:r>
              <w:rPr>
                <w:rFonts w:cs="Times New Roman" w:ascii="Times New Roman" w:hAnsi="Times New Roman"/>
                <w:sz w:val="24"/>
              </w:rPr>
            </w:r>
          </w:p>
          <w:p>
            <w:pPr>
              <w:pStyle w:val="Normal"/>
              <w:jc w:val="center"/>
              <w:rPr>
                <w:rFonts w:ascii="Times New Roman" w:hAnsi="Times New Roman" w:cs="Times New Roman"/>
                <w:sz w:val="24"/>
              </w:rPr>
            </w:pPr>
            <w:r>
              <w:rPr>
                <w:rFonts w:cs="Times New Roman" w:ascii="Times New Roman" w:hAnsi="Times New Roman"/>
                <w:sz w:val="24"/>
              </w:rPr>
              <w:t>0,5đ</w:t>
            </w:r>
          </w:p>
        </w:tc>
      </w:tr>
      <w:tr>
        <w:trPr/>
        <w:tc>
          <w:tcPr>
            <w:tcW w:w="976" w:type="dxa"/>
            <w:vMerge w:val="continue"/>
            <w:tcBorders>
              <w:top w:val="single" w:sz="4" w:space="0" w:color="000000"/>
              <w:start w:val="single" w:sz="4" w:space="0" w:color="000000"/>
              <w:bottom w:val="single" w:sz="4" w:space="0" w:color="000000"/>
            </w:tcBorders>
          </w:tcPr>
          <w:p>
            <w:pPr>
              <w:pStyle w:val="Normal"/>
              <w:snapToGrid w:val="false"/>
              <w:jc w:val="both"/>
              <w:rPr>
                <w:rFonts w:ascii="Times New Roman" w:hAnsi="Times New Roman" w:cs="Times New Roman"/>
                <w:b/>
                <w:b/>
                <w:sz w:val="20"/>
              </w:rPr>
            </w:pPr>
            <w:r>
              <w:rPr>
                <w:rFonts w:cs="Times New Roman" w:ascii="Times New Roman" w:hAnsi="Times New Roman"/>
                <w:b/>
                <w:sz w:val="20"/>
              </w:rPr>
            </w:r>
          </w:p>
        </w:tc>
        <w:tc>
          <w:tcPr>
            <w:tcW w:w="7702" w:type="dxa"/>
            <w:tcBorders>
              <w:top w:val="single" w:sz="4" w:space="0" w:color="000000"/>
              <w:start w:val="single" w:sz="4" w:space="0" w:color="000000"/>
              <w:bottom w:val="single" w:sz="4" w:space="0" w:color="000000"/>
            </w:tcBorders>
          </w:tcPr>
          <w:p>
            <w:pPr>
              <w:pStyle w:val="Normal"/>
              <w:jc w:val="both"/>
              <w:rPr/>
            </w:pPr>
            <w:r>
              <w:rPr>
                <w:rFonts w:cs="Times New Roman" w:ascii="Times New Roman" w:hAnsi="Times New Roman"/>
                <w:sz w:val="24"/>
              </w:rPr>
              <w:t xml:space="preserve">Khi buộc bằng dây và dây bị căng chứng tỏ khối nước đá đã chìm sâu hơn so với khi thả nổi một thể tích </w:t>
            </w:r>
            <w:r>
              <w:rPr>
                <w:rFonts w:cs="Times New Roman" w:ascii="Times New Roman" w:hAnsi="Times New Roman"/>
                <w:sz w:val="24"/>
              </w:rPr>
            </w:r>
            <m:oMath xmlns:m="http://schemas.openxmlformats.org/officeDocument/2006/math">
              <m:r>
                <m:t xml:space="preserve">Δ</m:t>
              </m:r>
            </m:oMath>
            <w:r>
              <w:rPr>
                <w:rFonts w:cs="Times New Roman" w:ascii="Times New Roman" w:hAnsi="Times New Roman"/>
                <w:sz w:val="24"/>
              </w:rPr>
              <w:t>V, khi đó lực đẩy Acsimet lên phần nước đá lên phần ngập thêm này tạo nên sức căng sợi dây.</w:t>
            </w:r>
          </w:p>
        </w:tc>
        <w:tc>
          <w:tcPr>
            <w:tcW w:w="856"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sz w:val="24"/>
              </w:rPr>
            </w:pPr>
            <w:r>
              <w:rPr>
                <w:rFonts w:cs="Times New Roman" w:ascii="Times New Roman" w:hAnsi="Times New Roman"/>
                <w:sz w:val="24"/>
              </w:rPr>
              <w:t>0,5đ</w:t>
            </w:r>
          </w:p>
        </w:tc>
      </w:tr>
      <w:tr>
        <w:trPr/>
        <w:tc>
          <w:tcPr>
            <w:tcW w:w="976" w:type="dxa"/>
            <w:vMerge w:val="continue"/>
            <w:tcBorders>
              <w:top w:val="single" w:sz="4" w:space="0" w:color="000000"/>
              <w:start w:val="single" w:sz="4" w:space="0" w:color="000000"/>
              <w:bottom w:val="single" w:sz="4" w:space="0" w:color="000000"/>
            </w:tcBorders>
          </w:tcPr>
          <w:p>
            <w:pPr>
              <w:pStyle w:val="Normal"/>
              <w:snapToGrid w:val="false"/>
              <w:jc w:val="both"/>
              <w:rPr>
                <w:rFonts w:ascii="Times New Roman" w:hAnsi="Times New Roman" w:cs="Times New Roman"/>
                <w:b/>
                <w:b/>
                <w:sz w:val="20"/>
              </w:rPr>
            </w:pPr>
            <w:r>
              <w:rPr>
                <w:rFonts w:cs="Times New Roman" w:ascii="Times New Roman" w:hAnsi="Times New Roman"/>
                <w:b/>
                <w:sz w:val="20"/>
              </w:rPr>
            </w:r>
          </w:p>
        </w:tc>
        <w:tc>
          <w:tcPr>
            <w:tcW w:w="7702" w:type="dxa"/>
            <w:tcBorders>
              <w:top w:val="single" w:sz="4" w:space="0" w:color="000000"/>
              <w:start w:val="single" w:sz="4" w:space="0" w:color="000000"/>
              <w:bottom w:val="single" w:sz="4" w:space="0" w:color="000000"/>
            </w:tcBorders>
          </w:tcPr>
          <w:p>
            <w:pPr>
              <w:pStyle w:val="Normal"/>
              <w:jc w:val="both"/>
              <w:rPr/>
            </w:pPr>
            <w:r>
              <w:rPr>
                <w:rFonts w:cs="Times New Roman" w:ascii="Times New Roman" w:hAnsi="Times New Roman"/>
                <w:sz w:val="24"/>
              </w:rPr>
              <w:t>Ta có F</w:t>
            </w:r>
            <w:r>
              <w:rPr>
                <w:rFonts w:cs="Times New Roman" w:ascii="Times New Roman" w:hAnsi="Times New Roman"/>
                <w:sz w:val="24"/>
                <w:vertAlign w:val="subscript"/>
              </w:rPr>
              <w:t>A</w:t>
            </w:r>
            <w:r>
              <w:rPr>
                <w:rFonts w:cs="Times New Roman" w:ascii="Times New Roman" w:hAnsi="Times New Roman"/>
                <w:sz w:val="24"/>
              </w:rPr>
              <w:t>=10.</w:t>
            </w:r>
            <w:r>
              <w:rPr>
                <w:rFonts w:cs="Times New Roman" w:ascii="Times New Roman" w:hAnsi="Times New Roman"/>
                <w:sz w:val="24"/>
              </w:rPr>
            </w:r>
            <m:oMath xmlns:m="http://schemas.openxmlformats.org/officeDocument/2006/math">
              <m:r>
                <m:t xml:space="preserve">Δ</m:t>
              </m:r>
            </m:oMath>
            <w:r>
              <w:rPr>
                <w:rFonts w:cs="Times New Roman" w:ascii="Times New Roman" w:hAnsi="Times New Roman"/>
                <w:sz w:val="24"/>
              </w:rPr>
              <w:t>V.D=F</w:t>
            </w:r>
          </w:p>
        </w:tc>
        <w:tc>
          <w:tcPr>
            <w:tcW w:w="856"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sz w:val="24"/>
              </w:rPr>
            </w:pPr>
            <w:r>
              <w:rPr>
                <w:rFonts w:cs="Times New Roman" w:ascii="Times New Roman" w:hAnsi="Times New Roman"/>
                <w:sz w:val="24"/>
              </w:rPr>
              <w:t>0,5đ</w:t>
            </w:r>
          </w:p>
        </w:tc>
      </w:tr>
      <w:tr>
        <w:trPr>
          <w:trHeight w:val="645" w:hRule="atLeast"/>
        </w:trPr>
        <w:tc>
          <w:tcPr>
            <w:tcW w:w="976" w:type="dxa"/>
            <w:vMerge w:val="continue"/>
            <w:tcBorders>
              <w:top w:val="single" w:sz="4" w:space="0" w:color="000000"/>
              <w:start w:val="single" w:sz="4" w:space="0" w:color="000000"/>
              <w:bottom w:val="single" w:sz="4" w:space="0" w:color="000000"/>
            </w:tcBorders>
          </w:tcPr>
          <w:p>
            <w:pPr>
              <w:pStyle w:val="Normal"/>
              <w:snapToGrid w:val="false"/>
              <w:jc w:val="both"/>
              <w:rPr>
                <w:rFonts w:ascii="Times New Roman" w:hAnsi="Times New Roman" w:cs="Times New Roman"/>
                <w:b/>
                <w:b/>
                <w:sz w:val="20"/>
              </w:rPr>
            </w:pPr>
            <w:r>
              <w:rPr>
                <w:rFonts w:cs="Times New Roman" w:ascii="Times New Roman" w:hAnsi="Times New Roman"/>
                <w:b/>
                <w:sz w:val="20"/>
              </w:rPr>
            </w:r>
          </w:p>
        </w:tc>
        <w:tc>
          <w:tcPr>
            <w:tcW w:w="7702" w:type="dxa"/>
            <w:tcBorders>
              <w:top w:val="single" w:sz="4" w:space="0" w:color="000000"/>
              <w:start w:val="single" w:sz="4" w:space="0" w:color="000000"/>
              <w:bottom w:val="single" w:sz="4" w:space="0" w:color="000000"/>
            </w:tcBorders>
          </w:tcPr>
          <w:p>
            <w:pPr>
              <w:pStyle w:val="Normal"/>
              <w:jc w:val="both"/>
              <w:rPr>
                <w:rFonts w:ascii="Times New Roman" w:hAnsi="Times New Roman" w:cs="Times New Roman"/>
                <w:sz w:val="24"/>
              </w:rPr>
            </w:pPr>
            <w:r>
              <w:rPr>
                <w:rFonts w:cs="Times New Roman" w:ascii="Times New Roman" w:hAnsi="Times New Roman"/>
                <w:sz w:val="24"/>
              </w:rPr>
            </w:r>
            <m:oMath xmlns:m="http://schemas.openxmlformats.org/officeDocument/2006/math">
              <m:r>
                <m:t xml:space="preserve">⇒</m:t>
              </m:r>
            </m:oMath>
            <w:r>
              <w:rPr>
                <w:rFonts w:cs="Times New Roman" w:ascii="Times New Roman" w:hAnsi="Times New Roman"/>
                <w:sz w:val="24"/>
              </w:rPr>
              <w:t>F=10.</w:t>
            </w:r>
            <w:r>
              <w:rPr>
                <w:rFonts w:cs="Times New Roman" w:ascii="Times New Roman" w:hAnsi="Times New Roman"/>
                <w:sz w:val="24"/>
              </w:rPr>
            </w:r>
            <m:oMath xmlns:m="http://schemas.openxmlformats.org/officeDocument/2006/math">
              <m:r>
                <m:t xml:space="preserve">Δ</m:t>
              </m:r>
            </m:oMath>
            <w:r>
              <w:rPr>
                <w:rFonts w:cs="Times New Roman" w:ascii="Times New Roman" w:hAnsi="Times New Roman"/>
                <w:sz w:val="24"/>
              </w:rPr>
              <w:t xml:space="preserve">h.S.D (Với </w:t>
            </w:r>
            <w:r>
              <w:rPr>
                <w:rFonts w:cs="Times New Roman" w:ascii="Times New Roman" w:hAnsi="Times New Roman"/>
                <w:sz w:val="24"/>
              </w:rPr>
            </w:r>
            <m:oMath xmlns:m="http://schemas.openxmlformats.org/officeDocument/2006/math">
              <m:r>
                <m:t xml:space="preserve">Δ</m:t>
              </m:r>
            </m:oMath>
            <w:r>
              <w:rPr>
                <w:rFonts w:cs="Times New Roman" w:ascii="Times New Roman" w:hAnsi="Times New Roman"/>
                <w:sz w:val="24"/>
              </w:rPr>
              <w:t>h là mực nước nâng cao khi khối nước đá thả nổi)</w:t>
            </w:r>
          </w:p>
        </w:tc>
        <w:tc>
          <w:tcPr>
            <w:tcW w:w="856"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sz w:val="24"/>
              </w:rPr>
            </w:pPr>
            <w:r>
              <w:rPr>
                <w:rFonts w:cs="Times New Roman" w:ascii="Times New Roman" w:hAnsi="Times New Roman"/>
                <w:sz w:val="24"/>
              </w:rPr>
              <w:t>0,5đ</w:t>
            </w:r>
          </w:p>
          <w:p>
            <w:pPr>
              <w:pStyle w:val="Normal"/>
              <w:jc w:val="center"/>
              <w:rPr>
                <w:rFonts w:ascii="Times New Roman" w:hAnsi="Times New Roman" w:cs="Times New Roman"/>
                <w:sz w:val="24"/>
              </w:rPr>
            </w:pPr>
            <w:r>
              <w:rPr>
                <w:rFonts w:cs="Times New Roman" w:ascii="Times New Roman" w:hAnsi="Times New Roman"/>
                <w:sz w:val="24"/>
              </w:rPr>
            </w:r>
          </w:p>
        </w:tc>
      </w:tr>
      <w:tr>
        <w:trPr>
          <w:trHeight w:val="660" w:hRule="atLeast"/>
        </w:trPr>
        <w:tc>
          <w:tcPr>
            <w:tcW w:w="976" w:type="dxa"/>
            <w:vMerge w:val="continue"/>
            <w:tcBorders>
              <w:top w:val="single" w:sz="4" w:space="0" w:color="000000"/>
              <w:start w:val="single" w:sz="4" w:space="0" w:color="000000"/>
              <w:bottom w:val="single" w:sz="4" w:space="0" w:color="000000"/>
            </w:tcBorders>
          </w:tcPr>
          <w:p>
            <w:pPr>
              <w:pStyle w:val="Normal"/>
              <w:snapToGrid w:val="false"/>
              <w:jc w:val="both"/>
              <w:rPr>
                <w:rFonts w:ascii="Times New Roman" w:hAnsi="Times New Roman" w:cs="Times New Roman"/>
                <w:b/>
                <w:b/>
                <w:sz w:val="20"/>
              </w:rPr>
            </w:pPr>
            <w:r>
              <w:rPr>
                <w:rFonts w:cs="Times New Roman" w:ascii="Times New Roman" w:hAnsi="Times New Roman"/>
                <w:b/>
                <w:sz w:val="20"/>
              </w:rPr>
            </w:r>
          </w:p>
        </w:tc>
        <w:tc>
          <w:tcPr>
            <w:tcW w:w="7702" w:type="dxa"/>
            <w:tcBorders>
              <w:top w:val="single" w:sz="4" w:space="0" w:color="000000"/>
              <w:start w:val="single" w:sz="4" w:space="0" w:color="000000"/>
              <w:bottom w:val="single" w:sz="4" w:space="0" w:color="000000"/>
            </w:tcBorders>
          </w:tcPr>
          <w:p>
            <w:pPr>
              <w:pStyle w:val="Normal"/>
              <w:jc w:val="both"/>
              <w:rPr>
                <w:rFonts w:ascii="Times New Roman" w:hAnsi="Times New Roman" w:cs="Times New Roman"/>
                <w:sz w:val="24"/>
              </w:rPr>
            </w:pPr>
            <w:r>
              <w:rPr>
                <w:rFonts w:cs="Times New Roman" w:ascii="Times New Roman" w:hAnsi="Times New Roman"/>
                <w:sz w:val="24"/>
              </w:rPr>
            </w:r>
            <m:oMath xmlns:m="http://schemas.openxmlformats.org/officeDocument/2006/math">
              <m:r>
                <m:t xml:space="preserve">⇒</m:t>
              </m:r>
              <m:r>
                <m:t xml:space="preserve">Δh</m:t>
              </m:r>
              <m:r>
                <m:t xml:space="preserve">=</m:t>
              </m:r>
              <m:f>
                <m:num>
                  <m:r>
                    <m:t xml:space="preserve">F</m:t>
                  </m:r>
                </m:num>
                <m:den>
                  <m:r>
                    <m:rPr>
                      <m:lit/>
                      <m:nor/>
                    </m:rPr>
                    <m:t xml:space="preserve">10</m:t>
                  </m:r>
                  <m:r>
                    <m:rPr>
                      <m:lit/>
                      <m:nor/>
                    </m:rPr>
                    <m:t xml:space="preserve">.</m:t>
                  </m:r>
                  <m:r>
                    <m:t xml:space="preserve">S</m:t>
                  </m:r>
                  <m:r>
                    <m:rPr>
                      <m:lit/>
                      <m:nor/>
                    </m:rPr>
                    <m:t xml:space="preserve">.</m:t>
                  </m:r>
                  <m:r>
                    <m:t xml:space="preserve">D</m:t>
                  </m:r>
                </m:den>
              </m:f>
              <m:r>
                <m:t xml:space="preserve">=</m:t>
              </m:r>
              <m:f>
                <m:num>
                  <m:r>
                    <m:rPr>
                      <m:lit/>
                      <m:nor/>
                    </m:rPr>
                    <m:t xml:space="preserve">15</m:t>
                  </m:r>
                </m:num>
                <m:den>
                  <m:r>
                    <m:rPr>
                      <m:lit/>
                      <m:nor/>
                    </m:rPr>
                    <m:t xml:space="preserve">10</m:t>
                  </m:r>
                  <m:r>
                    <m:rPr>
                      <m:lit/>
                      <m:nor/>
                    </m:rPr>
                    <m:t xml:space="preserve">.</m:t>
                  </m:r>
                  <m:r>
                    <m:t xml:space="preserve">0</m:t>
                  </m:r>
                  <m:r>
                    <m:t xml:space="preserve">,</m:t>
                  </m:r>
                  <m:r>
                    <m:rPr>
                      <m:lit/>
                      <m:nor/>
                    </m:rPr>
                    <m:t xml:space="preserve">01</m:t>
                  </m:r>
                  <m:r>
                    <m:rPr>
                      <m:lit/>
                      <m:nor/>
                    </m:rPr>
                    <m:t xml:space="preserve">.</m:t>
                  </m:r>
                  <m:r>
                    <m:rPr>
                      <m:lit/>
                      <m:nor/>
                    </m:rPr>
                    <m:t xml:space="preserve">1000</m:t>
                  </m:r>
                </m:den>
              </m:f>
              <m:r>
                <m:t xml:space="preserve">=</m:t>
              </m:r>
              <m:r>
                <m:t xml:space="preserve">0</m:t>
              </m:r>
              <m:r>
                <m:t xml:space="preserve">,</m:t>
              </m:r>
              <m:r>
                <m:rPr>
                  <m:lit/>
                  <m:nor/>
                </m:rPr>
                <m:t xml:space="preserve">15</m:t>
              </m:r>
              <m:r>
                <m:t xml:space="preserve">(</m:t>
              </m:r>
              <m:r>
                <m:t xml:space="preserve">m</m:t>
              </m:r>
              <m:r>
                <m:t xml:space="preserve">)</m:t>
              </m:r>
            </m:oMath>
          </w:p>
        </w:tc>
        <w:tc>
          <w:tcPr>
            <w:tcW w:w="856"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sz w:val="24"/>
              </w:rPr>
            </w:pPr>
            <w:r>
              <w:rPr>
                <w:rFonts w:cs="Times New Roman" w:ascii="Times New Roman" w:hAnsi="Times New Roman"/>
                <w:sz w:val="24"/>
              </w:rPr>
              <w:t>0,5đ</w:t>
            </w:r>
          </w:p>
          <w:p>
            <w:pPr>
              <w:pStyle w:val="Normal"/>
              <w:jc w:val="center"/>
              <w:rPr>
                <w:rFonts w:ascii="Times New Roman" w:hAnsi="Times New Roman" w:cs="Times New Roman"/>
                <w:sz w:val="24"/>
              </w:rPr>
            </w:pPr>
            <w:r>
              <w:rPr>
                <w:rFonts w:cs="Times New Roman" w:ascii="Times New Roman" w:hAnsi="Times New Roman"/>
                <w:sz w:val="24"/>
              </w:rPr>
            </w:r>
          </w:p>
        </w:tc>
      </w:tr>
      <w:tr>
        <w:trPr/>
        <w:tc>
          <w:tcPr>
            <w:tcW w:w="976" w:type="dxa"/>
            <w:vMerge w:val="continue"/>
            <w:tcBorders>
              <w:top w:val="single" w:sz="4" w:space="0" w:color="000000"/>
              <w:start w:val="single" w:sz="4" w:space="0" w:color="000000"/>
              <w:bottom w:val="single" w:sz="4" w:space="0" w:color="000000"/>
            </w:tcBorders>
          </w:tcPr>
          <w:p>
            <w:pPr>
              <w:pStyle w:val="Normal"/>
              <w:snapToGrid w:val="false"/>
              <w:jc w:val="both"/>
              <w:rPr>
                <w:rFonts w:ascii="Times New Roman" w:hAnsi="Times New Roman" w:cs="Times New Roman"/>
                <w:b/>
                <w:b/>
                <w:sz w:val="20"/>
              </w:rPr>
            </w:pPr>
            <w:r>
              <w:rPr>
                <w:rFonts w:cs="Times New Roman" w:ascii="Times New Roman" w:hAnsi="Times New Roman"/>
                <w:b/>
                <w:sz w:val="20"/>
              </w:rPr>
            </w:r>
          </w:p>
        </w:tc>
        <w:tc>
          <w:tcPr>
            <w:tcW w:w="7702" w:type="dxa"/>
            <w:tcBorders>
              <w:top w:val="single" w:sz="4" w:space="0" w:color="000000"/>
              <w:start w:val="single" w:sz="4" w:space="0" w:color="000000"/>
              <w:bottom w:val="single" w:sz="4" w:space="0" w:color="000000"/>
            </w:tcBorders>
          </w:tcPr>
          <w:p>
            <w:pPr>
              <w:pStyle w:val="Normal"/>
              <w:jc w:val="both"/>
              <w:rPr>
                <w:rFonts w:ascii="Times New Roman" w:hAnsi="Times New Roman" w:cs="Times New Roman"/>
                <w:sz w:val="24"/>
              </w:rPr>
            </w:pPr>
            <w:r>
              <w:rPr>
                <w:rFonts w:cs="Times New Roman" w:ascii="Times New Roman" w:hAnsi="Times New Roman"/>
                <w:sz w:val="24"/>
              </w:rPr>
              <w:t>Vậy khi khối nước đá tan hết thì mực nước trong bình sẽ hạ xuống 0,15m</w:t>
            </w:r>
          </w:p>
        </w:tc>
        <w:tc>
          <w:tcPr>
            <w:tcW w:w="856"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sz w:val="24"/>
              </w:rPr>
            </w:pPr>
            <w:r>
              <w:rPr>
                <w:rFonts w:cs="Times New Roman" w:ascii="Times New Roman" w:hAnsi="Times New Roman"/>
                <w:sz w:val="24"/>
              </w:rPr>
              <w:t>0,5đ</w:t>
            </w:r>
          </w:p>
          <w:p>
            <w:pPr>
              <w:pStyle w:val="Normal"/>
              <w:jc w:val="center"/>
              <w:rPr>
                <w:rFonts w:ascii="Times New Roman" w:hAnsi="Times New Roman" w:cs="Times New Roman"/>
                <w:sz w:val="24"/>
              </w:rPr>
            </w:pPr>
            <w:r>
              <w:rPr>
                <w:rFonts w:cs="Times New Roman" w:ascii="Times New Roman" w:hAnsi="Times New Roman"/>
                <w:sz w:val="24"/>
              </w:rPr>
            </w:r>
          </w:p>
        </w:tc>
      </w:tr>
      <w:tr>
        <w:trPr/>
        <w:tc>
          <w:tcPr>
            <w:tcW w:w="976" w:type="dxa"/>
            <w:vMerge w:val="restart"/>
            <w:tcBorders>
              <w:top w:val="single" w:sz="4" w:space="0" w:color="000000"/>
              <w:start w:val="single" w:sz="4" w:space="0" w:color="000000"/>
              <w:bottom w:val="single" w:sz="4" w:space="0" w:color="000000"/>
            </w:tcBorders>
          </w:tcPr>
          <w:p>
            <w:pPr>
              <w:pStyle w:val="Normal"/>
              <w:jc w:val="both"/>
              <w:rPr>
                <w:rFonts w:ascii="Times New Roman" w:hAnsi="Times New Roman" w:cs="Times New Roman"/>
                <w:b/>
                <w:b/>
                <w:sz w:val="24"/>
              </w:rPr>
            </w:pPr>
            <w:r>
              <w:rPr>
                <w:rFonts w:cs="Times New Roman" w:ascii="Times New Roman" w:hAnsi="Times New Roman"/>
                <w:b/>
                <w:sz w:val="24"/>
              </w:rPr>
              <w:t>Câu 3</w:t>
            </w:r>
          </w:p>
          <w:p>
            <w:pPr>
              <w:pStyle w:val="Normal"/>
              <w:jc w:val="both"/>
              <w:rPr>
                <w:rFonts w:ascii="Times New Roman" w:hAnsi="Times New Roman" w:cs="Times New Roman"/>
                <w:b/>
                <w:b/>
                <w:sz w:val="24"/>
              </w:rPr>
            </w:pPr>
            <w:r>
              <w:rPr>
                <w:rFonts w:cs="Times New Roman" w:ascii="Times New Roman" w:hAnsi="Times New Roman"/>
                <w:b/>
                <w:sz w:val="24"/>
              </w:rPr>
              <w:t xml:space="preserve"> </w:t>
            </w:r>
            <w:r>
              <w:rPr>
                <w:rFonts w:cs="Times New Roman" w:ascii="Times New Roman" w:hAnsi="Times New Roman"/>
                <w:b/>
                <w:sz w:val="24"/>
              </w:rPr>
              <w:t>(</w:t>
            </w:r>
            <w:r>
              <w:rPr>
                <w:rFonts w:cs="Times New Roman" w:ascii="Times New Roman" w:hAnsi="Times New Roman"/>
                <w:sz w:val="24"/>
              </w:rPr>
              <w:t>5điểm)</w:t>
            </w:r>
          </w:p>
          <w:p>
            <w:pPr>
              <w:pStyle w:val="Normal"/>
              <w:jc w:val="center"/>
              <w:rPr>
                <w:rFonts w:ascii="Times New Roman" w:hAnsi="Times New Roman" w:cs="Times New Roman"/>
                <w:b/>
                <w:b/>
                <w:sz w:val="24"/>
              </w:rPr>
            </w:pPr>
            <w:r>
              <w:rPr>
                <w:rFonts w:cs="Times New Roman" w:ascii="Times New Roman" w:hAnsi="Times New Roman"/>
                <w:b/>
                <w:sz w:val="24"/>
              </w:rPr>
              <w:t>1</w:t>
            </w:r>
          </w:p>
          <w:p>
            <w:pPr>
              <w:pStyle w:val="Normal"/>
              <w:jc w:val="both"/>
              <w:rPr>
                <w:rFonts w:ascii="Times New Roman" w:hAnsi="Times New Roman" w:cs="Times New Roman"/>
                <w:b/>
                <w:b/>
                <w:sz w:val="20"/>
              </w:rPr>
            </w:pPr>
            <w:r>
              <w:rPr>
                <w:rFonts w:cs="Times New Roman" w:ascii="Times New Roman" w:hAnsi="Times New Roman"/>
                <w:b/>
                <w:sz w:val="20"/>
              </w:rPr>
            </w:r>
          </w:p>
          <w:p>
            <w:pPr>
              <w:pStyle w:val="Normal"/>
              <w:jc w:val="both"/>
              <w:rPr>
                <w:rFonts w:ascii="Times New Roman" w:hAnsi="Times New Roman" w:cs="Times New Roman"/>
                <w:b/>
                <w:b/>
                <w:sz w:val="20"/>
              </w:rPr>
            </w:pPr>
            <w:r>
              <w:rPr>
                <w:rFonts w:cs="Times New Roman" w:ascii="Times New Roman" w:hAnsi="Times New Roman"/>
                <w:b/>
                <w:sz w:val="20"/>
              </w:rPr>
            </w:r>
          </w:p>
          <w:p>
            <w:pPr>
              <w:pStyle w:val="Normal"/>
              <w:jc w:val="both"/>
              <w:rPr>
                <w:rFonts w:ascii="Times New Roman" w:hAnsi="Times New Roman" w:cs="Times New Roman"/>
                <w:b/>
                <w:b/>
                <w:sz w:val="20"/>
              </w:rPr>
            </w:pPr>
            <w:r>
              <w:rPr>
                <w:rFonts w:cs="Times New Roman" w:ascii="Times New Roman" w:hAnsi="Times New Roman"/>
                <w:b/>
                <w:sz w:val="20"/>
              </w:rPr>
            </w:r>
          </w:p>
          <w:p>
            <w:pPr>
              <w:pStyle w:val="Normal"/>
              <w:jc w:val="both"/>
              <w:rPr>
                <w:rFonts w:ascii="Times New Roman" w:hAnsi="Times New Roman" w:cs="Times New Roman"/>
                <w:b/>
                <w:b/>
                <w:sz w:val="20"/>
              </w:rPr>
            </w:pPr>
            <w:r>
              <w:rPr>
                <w:rFonts w:cs="Times New Roman" w:ascii="Times New Roman" w:hAnsi="Times New Roman"/>
                <w:b/>
                <w:sz w:val="20"/>
              </w:rPr>
            </w:r>
          </w:p>
          <w:p>
            <w:pPr>
              <w:pStyle w:val="Normal"/>
              <w:jc w:val="both"/>
              <w:rPr>
                <w:rFonts w:ascii="Times New Roman" w:hAnsi="Times New Roman" w:cs="Times New Roman"/>
                <w:b/>
                <w:b/>
                <w:sz w:val="20"/>
              </w:rPr>
            </w:pPr>
            <w:r>
              <w:rPr>
                <w:rFonts w:cs="Times New Roman" w:ascii="Times New Roman" w:hAnsi="Times New Roman"/>
                <w:b/>
                <w:sz w:val="20"/>
              </w:rPr>
            </w:r>
          </w:p>
          <w:p>
            <w:pPr>
              <w:pStyle w:val="Normal"/>
              <w:jc w:val="both"/>
              <w:rPr>
                <w:rFonts w:ascii="Times New Roman" w:hAnsi="Times New Roman" w:cs="Times New Roman"/>
                <w:b/>
                <w:b/>
                <w:sz w:val="20"/>
              </w:rPr>
            </w:pPr>
            <w:r>
              <w:rPr>
                <w:rFonts w:cs="Times New Roman" w:ascii="Times New Roman" w:hAnsi="Times New Roman"/>
                <w:b/>
                <w:sz w:val="20"/>
              </w:rPr>
            </w:r>
          </w:p>
          <w:p>
            <w:pPr>
              <w:pStyle w:val="Normal"/>
              <w:jc w:val="both"/>
              <w:rPr>
                <w:rFonts w:ascii="Times New Roman" w:hAnsi="Times New Roman" w:cs="Times New Roman"/>
                <w:b/>
                <w:b/>
                <w:sz w:val="20"/>
              </w:rPr>
            </w:pPr>
            <w:r>
              <w:rPr>
                <w:rFonts w:cs="Times New Roman" w:ascii="Times New Roman" w:hAnsi="Times New Roman"/>
                <w:b/>
                <w:sz w:val="20"/>
              </w:rPr>
            </w:r>
          </w:p>
          <w:p>
            <w:pPr>
              <w:pStyle w:val="Normal"/>
              <w:jc w:val="both"/>
              <w:rPr>
                <w:rFonts w:ascii="Times New Roman" w:hAnsi="Times New Roman" w:cs="Times New Roman"/>
                <w:b/>
                <w:b/>
                <w:sz w:val="20"/>
              </w:rPr>
            </w:pPr>
            <w:r>
              <w:rPr>
                <w:rFonts w:cs="Times New Roman" w:ascii="Times New Roman" w:hAnsi="Times New Roman"/>
                <w:b/>
                <w:sz w:val="20"/>
              </w:rPr>
            </w:r>
          </w:p>
          <w:p>
            <w:pPr>
              <w:pStyle w:val="Normal"/>
              <w:jc w:val="both"/>
              <w:rPr>
                <w:rFonts w:ascii="Times New Roman" w:hAnsi="Times New Roman" w:cs="Times New Roman"/>
                <w:b/>
                <w:b/>
                <w:sz w:val="20"/>
              </w:rPr>
            </w:pPr>
            <w:r>
              <w:rPr>
                <w:rFonts w:cs="Times New Roman" w:ascii="Times New Roman" w:hAnsi="Times New Roman"/>
                <w:b/>
                <w:sz w:val="20"/>
              </w:rPr>
            </w:r>
          </w:p>
          <w:p>
            <w:pPr>
              <w:pStyle w:val="Normal"/>
              <w:jc w:val="both"/>
              <w:rPr>
                <w:rFonts w:ascii="Times New Roman" w:hAnsi="Times New Roman" w:cs="Times New Roman"/>
                <w:b/>
                <w:b/>
                <w:sz w:val="20"/>
              </w:rPr>
            </w:pPr>
            <w:r>
              <w:rPr>
                <w:rFonts w:cs="Times New Roman" w:ascii="Times New Roman" w:hAnsi="Times New Roman"/>
                <w:b/>
                <w:sz w:val="20"/>
              </w:rPr>
            </w:r>
          </w:p>
          <w:p>
            <w:pPr>
              <w:pStyle w:val="Normal"/>
              <w:jc w:val="both"/>
              <w:rPr>
                <w:rFonts w:ascii="Times New Roman" w:hAnsi="Times New Roman" w:cs="Times New Roman"/>
                <w:b/>
                <w:b/>
                <w:sz w:val="20"/>
              </w:rPr>
            </w:pPr>
            <w:r>
              <w:rPr>
                <w:rFonts w:cs="Times New Roman" w:ascii="Times New Roman" w:hAnsi="Times New Roman"/>
                <w:b/>
                <w:sz w:val="20"/>
              </w:rPr>
            </w:r>
          </w:p>
          <w:p>
            <w:pPr>
              <w:pStyle w:val="Normal"/>
              <w:jc w:val="both"/>
              <w:rPr>
                <w:rFonts w:ascii="Times New Roman" w:hAnsi="Times New Roman" w:cs="Times New Roman"/>
                <w:b/>
                <w:b/>
                <w:sz w:val="20"/>
              </w:rPr>
            </w:pPr>
            <w:r>
              <w:rPr>
                <w:rFonts w:cs="Times New Roman" w:ascii="Times New Roman" w:hAnsi="Times New Roman"/>
                <w:b/>
                <w:sz w:val="20"/>
              </w:rPr>
            </w:r>
          </w:p>
          <w:p>
            <w:pPr>
              <w:pStyle w:val="Normal"/>
              <w:jc w:val="both"/>
              <w:rPr>
                <w:rFonts w:ascii="Times New Roman" w:hAnsi="Times New Roman" w:cs="Times New Roman"/>
                <w:b/>
                <w:b/>
                <w:sz w:val="20"/>
              </w:rPr>
            </w:pPr>
            <w:r>
              <w:rPr>
                <w:rFonts w:cs="Times New Roman" w:ascii="Times New Roman" w:hAnsi="Times New Roman"/>
                <w:b/>
                <w:sz w:val="20"/>
              </w:rPr>
            </w:r>
          </w:p>
          <w:p>
            <w:pPr>
              <w:pStyle w:val="Normal"/>
              <w:jc w:val="both"/>
              <w:rPr>
                <w:rFonts w:ascii="Times New Roman" w:hAnsi="Times New Roman" w:cs="Times New Roman"/>
                <w:b/>
                <w:b/>
                <w:sz w:val="20"/>
              </w:rPr>
            </w:pPr>
            <w:r>
              <w:rPr>
                <w:rFonts w:cs="Times New Roman" w:ascii="Times New Roman" w:hAnsi="Times New Roman"/>
                <w:b/>
                <w:sz w:val="20"/>
              </w:rPr>
            </w:r>
          </w:p>
          <w:p>
            <w:pPr>
              <w:pStyle w:val="Normal"/>
              <w:jc w:val="both"/>
              <w:rPr>
                <w:rFonts w:ascii="Times New Roman" w:hAnsi="Times New Roman" w:cs="Times New Roman"/>
                <w:b/>
                <w:b/>
                <w:sz w:val="20"/>
              </w:rPr>
            </w:pPr>
            <w:r>
              <w:rPr>
                <w:rFonts w:cs="Times New Roman" w:ascii="Times New Roman" w:hAnsi="Times New Roman"/>
                <w:b/>
                <w:sz w:val="20"/>
              </w:rPr>
            </w:r>
          </w:p>
          <w:p>
            <w:pPr>
              <w:pStyle w:val="Normal"/>
              <w:jc w:val="both"/>
              <w:rPr>
                <w:rFonts w:ascii="Times New Roman" w:hAnsi="Times New Roman" w:cs="Times New Roman"/>
                <w:b/>
                <w:b/>
                <w:sz w:val="20"/>
              </w:rPr>
            </w:pPr>
            <w:r>
              <w:rPr>
                <w:rFonts w:cs="Times New Roman" w:ascii="Times New Roman" w:hAnsi="Times New Roman"/>
                <w:b/>
                <w:sz w:val="20"/>
              </w:rPr>
            </w:r>
          </w:p>
          <w:p>
            <w:pPr>
              <w:pStyle w:val="Normal"/>
              <w:jc w:val="both"/>
              <w:rPr>
                <w:rFonts w:ascii="Times New Roman" w:hAnsi="Times New Roman" w:cs="Times New Roman"/>
                <w:b/>
                <w:b/>
                <w:sz w:val="20"/>
              </w:rPr>
            </w:pPr>
            <w:r>
              <w:rPr>
                <w:rFonts w:cs="Times New Roman" w:ascii="Times New Roman" w:hAnsi="Times New Roman"/>
                <w:b/>
                <w:sz w:val="20"/>
              </w:rPr>
            </w:r>
          </w:p>
          <w:p>
            <w:pPr>
              <w:pStyle w:val="Normal"/>
              <w:jc w:val="both"/>
              <w:rPr>
                <w:rFonts w:ascii="Times New Roman" w:hAnsi="Times New Roman" w:cs="Times New Roman"/>
                <w:b/>
                <w:b/>
                <w:sz w:val="20"/>
              </w:rPr>
            </w:pPr>
            <w:r>
              <w:rPr>
                <w:rFonts w:cs="Times New Roman" w:ascii="Times New Roman" w:hAnsi="Times New Roman"/>
                <w:b/>
                <w:sz w:val="20"/>
              </w:rPr>
            </w:r>
          </w:p>
          <w:p>
            <w:pPr>
              <w:pStyle w:val="Normal"/>
              <w:jc w:val="both"/>
              <w:rPr>
                <w:rFonts w:ascii="Times New Roman" w:hAnsi="Times New Roman" w:cs="Times New Roman"/>
                <w:b/>
                <w:b/>
                <w:sz w:val="20"/>
              </w:rPr>
            </w:pPr>
            <w:r>
              <w:rPr>
                <w:rFonts w:cs="Times New Roman" w:ascii="Times New Roman" w:hAnsi="Times New Roman"/>
                <w:b/>
                <w:sz w:val="20"/>
              </w:rPr>
            </w:r>
          </w:p>
          <w:p>
            <w:pPr>
              <w:pStyle w:val="Normal"/>
              <w:jc w:val="both"/>
              <w:rPr>
                <w:rFonts w:ascii="Times New Roman" w:hAnsi="Times New Roman" w:cs="Times New Roman"/>
                <w:b/>
                <w:b/>
                <w:sz w:val="24"/>
              </w:rPr>
            </w:pPr>
            <w:r>
              <w:rPr>
                <w:rFonts w:cs="Times New Roman" w:ascii="Times New Roman" w:hAnsi="Times New Roman"/>
                <w:sz w:val="24"/>
              </w:rPr>
              <w:t>2</w:t>
            </w:r>
          </w:p>
          <w:p>
            <w:pPr>
              <w:pStyle w:val="Normal"/>
              <w:jc w:val="both"/>
              <w:rPr>
                <w:rFonts w:ascii="Times New Roman" w:hAnsi="Times New Roman" w:cs="Times New Roman"/>
                <w:b/>
                <w:b/>
                <w:sz w:val="20"/>
              </w:rPr>
            </w:pPr>
            <w:r>
              <w:rPr>
                <w:rFonts w:cs="Times New Roman" w:ascii="Times New Roman" w:hAnsi="Times New Roman"/>
                <w:b/>
                <w:sz w:val="20"/>
              </w:rPr>
            </w:r>
          </w:p>
          <w:p>
            <w:pPr>
              <w:pStyle w:val="Normal"/>
              <w:jc w:val="both"/>
              <w:rPr>
                <w:rFonts w:ascii="Times New Roman" w:hAnsi="Times New Roman" w:cs="Times New Roman"/>
                <w:b/>
                <w:b/>
                <w:sz w:val="20"/>
              </w:rPr>
            </w:pPr>
            <w:r>
              <w:rPr>
                <w:rFonts w:cs="Times New Roman" w:ascii="Times New Roman" w:hAnsi="Times New Roman"/>
                <w:b/>
                <w:sz w:val="20"/>
              </w:rPr>
            </w:r>
          </w:p>
        </w:tc>
        <w:tc>
          <w:tcPr>
            <w:tcW w:w="7702" w:type="dxa"/>
            <w:tcBorders>
              <w:top w:val="single" w:sz="4" w:space="0" w:color="000000"/>
              <w:start w:val="single" w:sz="4" w:space="0" w:color="000000"/>
              <w:bottom w:val="single" w:sz="4" w:space="0" w:color="000000"/>
            </w:tcBorders>
          </w:tcPr>
          <w:p>
            <w:pPr>
              <w:pStyle w:val="Normal"/>
              <w:jc w:val="both"/>
              <w:rPr>
                <w:rFonts w:ascii="Times New Roman" w:hAnsi="Times New Roman" w:cs="Times New Roman"/>
                <w:sz w:val="24"/>
              </w:rPr>
            </w:pPr>
            <w:r>
              <w:rPr>
                <w:rFonts w:cs="Times New Roman" w:ascii="Times New Roman" w:hAnsi="Times New Roman"/>
                <w:sz w:val="24"/>
              </w:rPr>
              <w:t>H</w:t>
            </w:r>
            <w:r>
              <w:rPr>
                <w:rFonts w:cs="Times New Roman" w:ascii="Times New Roman" w:hAnsi="Times New Roman"/>
                <w:sz w:val="24"/>
                <w:vertAlign w:val="subscript"/>
              </w:rPr>
              <w:t>1</w:t>
            </w:r>
            <w:r>
              <w:rPr>
                <w:rFonts w:cs="Times New Roman" w:ascii="Times New Roman" w:hAnsi="Times New Roman"/>
                <w:sz w:val="24"/>
              </w:rPr>
              <w:t>=</w:t>
            </w:r>
            <w:r>
              <w:rPr>
                <w:rFonts w:cs="Times New Roman" w:ascii="Times New Roman" w:hAnsi="Times New Roman"/>
                <w:sz w:val="24"/>
              </w:rPr>
            </w:r>
            <m:oMath xmlns:m="http://schemas.openxmlformats.org/officeDocument/2006/math">
              <m:f>
                <m:num>
                  <m:sSub>
                    <m:e>
                      <m:r>
                        <m:t xml:space="preserve">P</m:t>
                      </m:r>
                    </m:e>
                    <m:sub>
                      <m:r>
                        <m:t xml:space="preserve">1</m:t>
                      </m:r>
                    </m:sub>
                  </m:sSub>
                </m:num>
                <m:den>
                  <m:r>
                    <m:t xml:space="preserve">P</m:t>
                  </m:r>
                </m:den>
              </m:f>
            </m:oMath>
            <w:r>
              <w:rPr>
                <w:rFonts w:cs="Times New Roman" w:ascii="Times New Roman" w:hAnsi="Times New Roman"/>
                <w:sz w:val="24"/>
              </w:rPr>
              <w:t xml:space="preserve"> = </w:t>
            </w:r>
            <w:r>
              <w:rPr>
                <w:rFonts w:cs="Times New Roman" w:ascii="Times New Roman" w:hAnsi="Times New Roman"/>
                <w:sz w:val="24"/>
              </w:rPr>
            </w:r>
            <m:oMath xmlns:m="http://schemas.openxmlformats.org/officeDocument/2006/math">
              <m:f>
                <m:num>
                  <m:sSup>
                    <m:e>
                      <m:r>
                        <m:t xml:space="preserve">I</m:t>
                      </m:r>
                    </m:e>
                    <m:sup>
                      <m:r>
                        <m:t xml:space="preserve">2</m:t>
                      </m:r>
                    </m:sup>
                  </m:sSup>
                  <m:sSub>
                    <m:e>
                      <m:r>
                        <m:t xml:space="preserve">R</m:t>
                      </m:r>
                    </m:e>
                    <m:sub>
                      <m:r>
                        <m:t xml:space="preserve">1</m:t>
                      </m:r>
                    </m:sub>
                  </m:sSub>
                </m:num>
                <m:den>
                  <m:sSup>
                    <m:e>
                      <m:r>
                        <m:t xml:space="preserve">I</m:t>
                      </m:r>
                    </m:e>
                    <m:sup>
                      <m:r>
                        <m:t xml:space="preserve">2</m:t>
                      </m:r>
                    </m:sup>
                  </m:sSup>
                  <m:r>
                    <m:t xml:space="preserve">(</m:t>
                  </m:r>
                  <m:sSub>
                    <m:e>
                      <m:r>
                        <m:t xml:space="preserve">R</m:t>
                      </m:r>
                    </m:e>
                    <m:sub>
                      <m:r>
                        <m:t xml:space="preserve">1</m:t>
                      </m:r>
                    </m:sub>
                  </m:sSub>
                  <m:r>
                    <m:t xml:space="preserve">+</m:t>
                  </m:r>
                  <m:sSub>
                    <m:e>
                      <m:r>
                        <m:t xml:space="preserve">R</m:t>
                      </m:r>
                    </m:e>
                    <m:sub>
                      <m:r>
                        <m:t xml:space="preserve">0</m:t>
                      </m:r>
                    </m:sub>
                  </m:sSub>
                  <m:r>
                    <m:t xml:space="preserve">)</m:t>
                  </m:r>
                </m:den>
              </m:f>
            </m:oMath>
            <w:r>
              <w:rPr>
                <w:rFonts w:cs="Times New Roman" w:ascii="Times New Roman" w:hAnsi="Times New Roman"/>
                <w:sz w:val="24"/>
              </w:rPr>
              <w:t>=</w:t>
            </w:r>
            <w:r>
              <w:rPr>
                <w:rFonts w:cs="Times New Roman" w:ascii="Times New Roman" w:hAnsi="Times New Roman"/>
                <w:sz w:val="24"/>
              </w:rPr>
            </w:r>
            <m:oMath xmlns:m="http://schemas.openxmlformats.org/officeDocument/2006/math">
              <m:f>
                <m:num>
                  <m:sSub>
                    <m:e>
                      <m:r>
                        <m:t xml:space="preserve">R</m:t>
                      </m:r>
                    </m:e>
                    <m:sub>
                      <m:r>
                        <m:t xml:space="preserve">1</m:t>
                      </m:r>
                    </m:sub>
                  </m:sSub>
                </m:num>
                <m:den>
                  <m:sSub>
                    <m:e>
                      <m:r>
                        <m:t xml:space="preserve">R</m:t>
                      </m:r>
                    </m:e>
                    <m:sub>
                      <m:r>
                        <m:t xml:space="preserve">1</m:t>
                      </m:r>
                    </m:sub>
                  </m:sSub>
                  <m:r>
                    <m:t xml:space="preserve">+</m:t>
                  </m:r>
                  <m:sSub>
                    <m:e>
                      <m:r>
                        <m:t xml:space="preserve">R</m:t>
                      </m:r>
                    </m:e>
                    <m:sub>
                      <m:r>
                        <m:t xml:space="preserve">0</m:t>
                      </m:r>
                    </m:sub>
                  </m:sSub>
                </m:den>
              </m:f>
            </m:oMath>
          </w:p>
          <w:p>
            <w:pPr>
              <w:pStyle w:val="Normal"/>
              <w:jc w:val="both"/>
              <w:rPr>
                <w:rFonts w:ascii="Times New Roman" w:hAnsi="Times New Roman" w:cs="Times New Roman"/>
                <w:sz w:val="24"/>
              </w:rPr>
            </w:pPr>
            <w:r>
              <w:rPr>
                <w:rFonts w:cs="Times New Roman" w:ascii="Times New Roman" w:hAnsi="Times New Roman"/>
                <w:sz w:val="24"/>
              </w:rPr>
            </w:r>
          </w:p>
        </w:tc>
        <w:tc>
          <w:tcPr>
            <w:tcW w:w="856"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rFonts w:ascii="Times New Roman" w:hAnsi="Times New Roman" w:cs="Times New Roman"/>
                <w:sz w:val="24"/>
              </w:rPr>
            </w:pPr>
            <w:r>
              <w:rPr>
                <w:rFonts w:cs="Times New Roman" w:ascii="Times New Roman" w:hAnsi="Times New Roman"/>
                <w:sz w:val="24"/>
              </w:rPr>
            </w:r>
          </w:p>
          <w:p>
            <w:pPr>
              <w:pStyle w:val="Normal"/>
              <w:jc w:val="center"/>
              <w:rPr>
                <w:rFonts w:ascii="Times New Roman" w:hAnsi="Times New Roman" w:cs="Times New Roman"/>
                <w:sz w:val="24"/>
              </w:rPr>
            </w:pPr>
            <w:r>
              <w:rPr>
                <w:rFonts w:cs="Times New Roman" w:ascii="Times New Roman" w:hAnsi="Times New Roman"/>
                <w:sz w:val="24"/>
              </w:rPr>
              <w:t>0,5đ</w:t>
            </w:r>
          </w:p>
        </w:tc>
      </w:tr>
      <w:tr>
        <w:trPr/>
        <w:tc>
          <w:tcPr>
            <w:tcW w:w="976" w:type="dxa"/>
            <w:vMerge w:val="continue"/>
            <w:tcBorders>
              <w:top w:val="single" w:sz="4" w:space="0" w:color="000000"/>
              <w:start w:val="single" w:sz="4" w:space="0" w:color="000000"/>
              <w:bottom w:val="single" w:sz="4" w:space="0" w:color="000000"/>
            </w:tcBorders>
          </w:tcPr>
          <w:p>
            <w:pPr>
              <w:pStyle w:val="Normal"/>
              <w:snapToGrid w:val="false"/>
              <w:jc w:val="both"/>
              <w:rPr>
                <w:rFonts w:ascii="Times New Roman" w:hAnsi="Times New Roman" w:cs="Times New Roman"/>
                <w:b/>
                <w:b/>
                <w:sz w:val="20"/>
              </w:rPr>
            </w:pPr>
            <w:r>
              <w:rPr>
                <w:rFonts w:cs="Times New Roman" w:ascii="Times New Roman" w:hAnsi="Times New Roman"/>
                <w:b/>
                <w:sz w:val="20"/>
              </w:rPr>
            </w:r>
          </w:p>
        </w:tc>
        <w:tc>
          <w:tcPr>
            <w:tcW w:w="7702" w:type="dxa"/>
            <w:tcBorders>
              <w:top w:val="single" w:sz="4" w:space="0" w:color="000000"/>
              <w:start w:val="single" w:sz="4" w:space="0" w:color="000000"/>
              <w:bottom w:val="single" w:sz="4" w:space="0" w:color="000000"/>
            </w:tcBorders>
          </w:tcPr>
          <w:p>
            <w:pPr>
              <w:pStyle w:val="Normal"/>
              <w:jc w:val="both"/>
              <w:rPr>
                <w:rFonts w:ascii="Times New Roman" w:hAnsi="Times New Roman" w:cs="Times New Roman"/>
                <w:sz w:val="24"/>
              </w:rPr>
            </w:pPr>
            <w:r>
              <w:rPr>
                <w:rFonts w:cs="Times New Roman" w:ascii="Times New Roman" w:hAnsi="Times New Roman"/>
                <w:sz w:val="24"/>
              </w:rPr>
              <w:t>H</w:t>
            </w:r>
            <w:r>
              <w:rPr>
                <w:rFonts w:cs="Times New Roman" w:ascii="Times New Roman" w:hAnsi="Times New Roman"/>
                <w:sz w:val="24"/>
                <w:vertAlign w:val="subscript"/>
              </w:rPr>
              <w:t>2</w:t>
            </w:r>
            <w:r>
              <w:rPr>
                <w:rFonts w:cs="Times New Roman" w:ascii="Times New Roman" w:hAnsi="Times New Roman"/>
                <w:sz w:val="24"/>
              </w:rPr>
              <w:t>=</w:t>
            </w:r>
            <w:r>
              <w:rPr>
                <w:rFonts w:cs="Times New Roman" w:ascii="Times New Roman" w:hAnsi="Times New Roman"/>
                <w:sz w:val="24"/>
              </w:rPr>
            </w:r>
            <m:oMath xmlns:m="http://schemas.openxmlformats.org/officeDocument/2006/math">
              <m:f>
                <m:num>
                  <m:sSub>
                    <m:e>
                      <m:r>
                        <m:t xml:space="preserve">P</m:t>
                      </m:r>
                    </m:e>
                    <m:sub>
                      <m:r>
                        <m:t xml:space="preserve">2</m:t>
                      </m:r>
                    </m:sub>
                  </m:sSub>
                </m:num>
                <m:den>
                  <m:r>
                    <m:t xml:space="preserve">P</m:t>
                  </m:r>
                </m:den>
              </m:f>
            </m:oMath>
            <w:r>
              <w:rPr>
                <w:rFonts w:cs="Times New Roman" w:ascii="Times New Roman" w:hAnsi="Times New Roman"/>
                <w:sz w:val="24"/>
              </w:rPr>
              <w:t xml:space="preserve"> = </w:t>
            </w:r>
            <w:r>
              <w:rPr>
                <w:rFonts w:cs="Times New Roman" w:ascii="Times New Roman" w:hAnsi="Times New Roman"/>
                <w:sz w:val="24"/>
              </w:rPr>
            </w:r>
            <m:oMath xmlns:m="http://schemas.openxmlformats.org/officeDocument/2006/math">
              <m:f>
                <m:num>
                  <m:sSup>
                    <m:e>
                      <m:r>
                        <m:t xml:space="preserve">I</m:t>
                      </m:r>
                    </m:e>
                    <m:sup>
                      <m:r>
                        <m:t xml:space="preserve">2</m:t>
                      </m:r>
                    </m:sup>
                  </m:sSup>
                  <m:sSub>
                    <m:e>
                      <m:r>
                        <m:t xml:space="preserve">R</m:t>
                      </m:r>
                    </m:e>
                    <m:sub>
                      <m:r>
                        <m:t xml:space="preserve">2</m:t>
                      </m:r>
                    </m:sub>
                  </m:sSub>
                </m:num>
                <m:den>
                  <m:sSup>
                    <m:e>
                      <m:r>
                        <m:t xml:space="preserve">I</m:t>
                      </m:r>
                    </m:e>
                    <m:sup>
                      <m:r>
                        <m:t xml:space="preserve">2</m:t>
                      </m:r>
                    </m:sup>
                  </m:sSup>
                  <m:r>
                    <m:t xml:space="preserve">(</m:t>
                  </m:r>
                  <m:sSub>
                    <m:e>
                      <m:r>
                        <m:t xml:space="preserve">R</m:t>
                      </m:r>
                    </m:e>
                    <m:sub>
                      <m:r>
                        <m:t xml:space="preserve">2</m:t>
                      </m:r>
                    </m:sub>
                  </m:sSub>
                  <m:r>
                    <m:t xml:space="preserve">+</m:t>
                  </m:r>
                  <m:sSub>
                    <m:e>
                      <m:r>
                        <m:t xml:space="preserve">R</m:t>
                      </m:r>
                    </m:e>
                    <m:sub>
                      <m:r>
                        <m:t xml:space="preserve">0</m:t>
                      </m:r>
                    </m:sub>
                  </m:sSub>
                  <m:r>
                    <m:t xml:space="preserve">)</m:t>
                  </m:r>
                </m:den>
              </m:f>
            </m:oMath>
            <w:r>
              <w:rPr>
                <w:rFonts w:cs="Times New Roman" w:ascii="Times New Roman" w:hAnsi="Times New Roman"/>
                <w:sz w:val="24"/>
              </w:rPr>
              <w:t>=</w:t>
            </w:r>
            <w:r>
              <w:rPr>
                <w:rFonts w:cs="Times New Roman" w:ascii="Times New Roman" w:hAnsi="Times New Roman"/>
                <w:sz w:val="24"/>
              </w:rPr>
            </w:r>
            <m:oMath xmlns:m="http://schemas.openxmlformats.org/officeDocument/2006/math">
              <m:f>
                <m:num>
                  <m:sSub>
                    <m:e>
                      <m:r>
                        <m:t xml:space="preserve">R</m:t>
                      </m:r>
                    </m:e>
                    <m:sub>
                      <m:r>
                        <m:t xml:space="preserve">2</m:t>
                      </m:r>
                    </m:sub>
                  </m:sSub>
                </m:num>
                <m:den>
                  <m:sSub>
                    <m:e>
                      <m:r>
                        <m:t xml:space="preserve">R</m:t>
                      </m:r>
                    </m:e>
                    <m:sub>
                      <m:r>
                        <m:t xml:space="preserve">2</m:t>
                      </m:r>
                    </m:sub>
                  </m:sSub>
                  <m:r>
                    <m:t xml:space="preserve">+</m:t>
                  </m:r>
                  <m:sSub>
                    <m:e>
                      <m:r>
                        <m:t xml:space="preserve">R</m:t>
                      </m:r>
                    </m:e>
                    <m:sub>
                      <m:r>
                        <m:t xml:space="preserve">0</m:t>
                      </m:r>
                    </m:sub>
                  </m:sSub>
                </m:den>
              </m:f>
            </m:oMath>
          </w:p>
        </w:tc>
        <w:tc>
          <w:tcPr>
            <w:tcW w:w="856"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sz w:val="24"/>
              </w:rPr>
            </w:pPr>
            <w:r>
              <w:rPr>
                <w:rFonts w:cs="Times New Roman" w:ascii="Times New Roman" w:hAnsi="Times New Roman"/>
                <w:sz w:val="24"/>
              </w:rPr>
              <w:t>0,5đ</w:t>
            </w:r>
          </w:p>
        </w:tc>
      </w:tr>
      <w:tr>
        <w:trPr/>
        <w:tc>
          <w:tcPr>
            <w:tcW w:w="976" w:type="dxa"/>
            <w:vMerge w:val="continue"/>
            <w:tcBorders>
              <w:top w:val="single" w:sz="4" w:space="0" w:color="000000"/>
              <w:start w:val="single" w:sz="4" w:space="0" w:color="000000"/>
              <w:bottom w:val="single" w:sz="4" w:space="0" w:color="000000"/>
            </w:tcBorders>
          </w:tcPr>
          <w:p>
            <w:pPr>
              <w:pStyle w:val="Normal"/>
              <w:snapToGrid w:val="false"/>
              <w:jc w:val="both"/>
              <w:rPr>
                <w:rFonts w:ascii="Times New Roman" w:hAnsi="Times New Roman" w:cs="Times New Roman"/>
                <w:b/>
                <w:b/>
                <w:sz w:val="20"/>
              </w:rPr>
            </w:pPr>
            <w:r>
              <w:rPr>
                <w:rFonts w:cs="Times New Roman" w:ascii="Times New Roman" w:hAnsi="Times New Roman"/>
                <w:b/>
                <w:sz w:val="20"/>
              </w:rPr>
            </w:r>
          </w:p>
        </w:tc>
        <w:tc>
          <w:tcPr>
            <w:tcW w:w="7702" w:type="dxa"/>
            <w:tcBorders>
              <w:top w:val="single" w:sz="4" w:space="0" w:color="000000"/>
              <w:start w:val="single" w:sz="4" w:space="0" w:color="000000"/>
              <w:bottom w:val="single" w:sz="4" w:space="0" w:color="000000"/>
            </w:tcBorders>
          </w:tcPr>
          <w:p>
            <w:pPr>
              <w:pStyle w:val="Normal"/>
              <w:jc w:val="both"/>
              <w:rPr/>
            </w:pPr>
            <w:r>
              <w:rPr>
                <w:rFonts w:cs="Times New Roman" w:ascii="Times New Roman" w:hAnsi="Times New Roman"/>
                <w:sz w:val="24"/>
              </w:rPr>
              <w:t>H</w:t>
            </w:r>
            <w:r>
              <w:rPr>
                <w:rFonts w:cs="Times New Roman" w:ascii="Times New Roman" w:hAnsi="Times New Roman"/>
                <w:sz w:val="24"/>
                <w:vertAlign w:val="subscript"/>
              </w:rPr>
              <w:t>1</w:t>
            </w:r>
            <w:r>
              <w:rPr>
                <w:rFonts w:cs="Times New Roman" w:ascii="Times New Roman" w:hAnsi="Times New Roman"/>
                <w:sz w:val="24"/>
              </w:rPr>
              <w:t>+H</w:t>
            </w:r>
            <w:r>
              <w:rPr>
                <w:rFonts w:cs="Times New Roman" w:ascii="Times New Roman" w:hAnsi="Times New Roman"/>
                <w:sz w:val="24"/>
                <w:vertAlign w:val="subscript"/>
              </w:rPr>
              <w:t>2</w:t>
            </w:r>
            <w:r>
              <w:rPr>
                <w:rFonts w:cs="Times New Roman" w:ascii="Times New Roman" w:hAnsi="Times New Roman"/>
                <w:sz w:val="24"/>
              </w:rPr>
              <w:t xml:space="preserve">=1 </w:t>
            </w:r>
            <w:r>
              <w:rPr>
                <w:rFonts w:cs="Times New Roman" w:ascii="Times New Roman" w:hAnsi="Times New Roman"/>
                <w:sz w:val="24"/>
              </w:rPr>
            </w:r>
            <m:oMath xmlns:m="http://schemas.openxmlformats.org/officeDocument/2006/math">
              <m:r>
                <m:t xml:space="preserve">⇔</m:t>
              </m:r>
            </m:oMath>
            <w:r>
              <w:rPr>
                <w:rFonts w:cs="Times New Roman" w:ascii="Times New Roman" w:hAnsi="Times New Roman"/>
                <w:sz w:val="24"/>
              </w:rPr>
            </w:r>
            <m:oMath xmlns:m="http://schemas.openxmlformats.org/officeDocument/2006/math">
              <m:f>
                <m:num>
                  <m:sSub>
                    <m:e>
                      <m:r>
                        <m:t xml:space="preserve">R</m:t>
                      </m:r>
                    </m:e>
                    <m:sub>
                      <m:r>
                        <m:t xml:space="preserve">1</m:t>
                      </m:r>
                    </m:sub>
                  </m:sSub>
                </m:num>
                <m:den>
                  <m:sSub>
                    <m:e>
                      <m:r>
                        <m:t xml:space="preserve">R</m:t>
                      </m:r>
                    </m:e>
                    <m:sub>
                      <m:r>
                        <m:t xml:space="preserve">1</m:t>
                      </m:r>
                    </m:sub>
                  </m:sSub>
                  <m:r>
                    <m:t xml:space="preserve">+</m:t>
                  </m:r>
                  <m:sSub>
                    <m:e>
                      <m:r>
                        <m:t xml:space="preserve">R</m:t>
                      </m:r>
                    </m:e>
                    <m:sub>
                      <m:r>
                        <m:t xml:space="preserve">0</m:t>
                      </m:r>
                    </m:sub>
                  </m:sSub>
                </m:den>
              </m:f>
            </m:oMath>
            <w:r>
              <w:rPr>
                <w:rFonts w:cs="Times New Roman" w:ascii="Times New Roman" w:hAnsi="Times New Roman"/>
                <w:sz w:val="24"/>
              </w:rPr>
              <w:t xml:space="preserve"> + </w:t>
            </w:r>
            <w:r>
              <w:rPr>
                <w:rFonts w:cs="Times New Roman" w:ascii="Times New Roman" w:hAnsi="Times New Roman"/>
                <w:sz w:val="24"/>
              </w:rPr>
            </w:r>
            <m:oMath xmlns:m="http://schemas.openxmlformats.org/officeDocument/2006/math">
              <m:f>
                <m:num>
                  <m:sSub>
                    <m:e>
                      <m:r>
                        <m:t xml:space="preserve">R</m:t>
                      </m:r>
                    </m:e>
                    <m:sub>
                      <m:r>
                        <m:t xml:space="preserve">2</m:t>
                      </m:r>
                    </m:sub>
                  </m:sSub>
                </m:num>
                <m:den>
                  <m:sSub>
                    <m:e>
                      <m:r>
                        <m:t xml:space="preserve">R</m:t>
                      </m:r>
                    </m:e>
                    <m:sub>
                      <m:r>
                        <m:t xml:space="preserve">2</m:t>
                      </m:r>
                    </m:sub>
                  </m:sSub>
                  <m:r>
                    <m:t xml:space="preserve">+</m:t>
                  </m:r>
                  <m:sSub>
                    <m:e>
                      <m:r>
                        <m:t xml:space="preserve">R</m:t>
                      </m:r>
                    </m:e>
                    <m:sub>
                      <m:r>
                        <m:t xml:space="preserve">0</m:t>
                      </m:r>
                    </m:sub>
                  </m:sSub>
                </m:den>
              </m:f>
            </m:oMath>
            <w:r>
              <w:rPr>
                <w:rFonts w:cs="Times New Roman" w:ascii="Times New Roman" w:hAnsi="Times New Roman"/>
                <w:sz w:val="24"/>
              </w:rPr>
              <w:t xml:space="preserve">=1 </w:t>
            </w:r>
          </w:p>
        </w:tc>
        <w:tc>
          <w:tcPr>
            <w:tcW w:w="856"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sz w:val="24"/>
              </w:rPr>
            </w:pPr>
            <w:r>
              <w:rPr>
                <w:rFonts w:cs="Times New Roman" w:ascii="Times New Roman" w:hAnsi="Times New Roman"/>
                <w:sz w:val="24"/>
              </w:rPr>
              <w:t>0,5đ</w:t>
            </w:r>
          </w:p>
        </w:tc>
      </w:tr>
      <w:tr>
        <w:trPr/>
        <w:tc>
          <w:tcPr>
            <w:tcW w:w="976" w:type="dxa"/>
            <w:vMerge w:val="continue"/>
            <w:tcBorders>
              <w:top w:val="single" w:sz="4" w:space="0" w:color="000000"/>
              <w:start w:val="single" w:sz="4" w:space="0" w:color="000000"/>
              <w:bottom w:val="single" w:sz="4" w:space="0" w:color="000000"/>
            </w:tcBorders>
          </w:tcPr>
          <w:p>
            <w:pPr>
              <w:pStyle w:val="Normal"/>
              <w:snapToGrid w:val="false"/>
              <w:jc w:val="both"/>
              <w:rPr>
                <w:rFonts w:ascii="Times New Roman" w:hAnsi="Times New Roman" w:cs="Times New Roman"/>
                <w:b/>
                <w:b/>
                <w:sz w:val="20"/>
              </w:rPr>
            </w:pPr>
            <w:r>
              <w:rPr>
                <w:rFonts w:cs="Times New Roman" w:ascii="Times New Roman" w:hAnsi="Times New Roman"/>
                <w:b/>
                <w:sz w:val="20"/>
              </w:rPr>
            </w:r>
          </w:p>
        </w:tc>
        <w:tc>
          <w:tcPr>
            <w:tcW w:w="7702" w:type="dxa"/>
            <w:tcBorders>
              <w:top w:val="single" w:sz="4" w:space="0" w:color="000000"/>
              <w:start w:val="single" w:sz="4" w:space="0" w:color="000000"/>
              <w:bottom w:val="single" w:sz="4" w:space="0" w:color="000000"/>
            </w:tcBorders>
          </w:tcPr>
          <w:p>
            <w:pPr>
              <w:pStyle w:val="Normal"/>
              <w:jc w:val="both"/>
              <w:rPr/>
            </w:pPr>
            <w:r>
              <w:rPr>
                <w:rFonts w:cs="Times New Roman" w:ascii="Times New Roman" w:hAnsi="Times New Roman"/>
                <w:sz w:val="24"/>
              </w:rPr>
            </w:r>
            <m:oMath xmlns:m="http://schemas.openxmlformats.org/officeDocument/2006/math">
              <m:r>
                <m:t xml:space="preserve">⇒</m:t>
              </m:r>
            </m:oMath>
            <w:r>
              <w:rPr>
                <w:rFonts w:cs="Times New Roman" w:ascii="Times New Roman" w:hAnsi="Times New Roman"/>
                <w:sz w:val="24"/>
              </w:rPr>
            </w:r>
            <m:oMath xmlns:m="http://schemas.openxmlformats.org/officeDocument/2006/math">
              <m:f>
                <m:num>
                  <m:r>
                    <m:t xml:space="preserve">1</m:t>
                  </m:r>
                </m:num>
                <m:den>
                  <m:r>
                    <m:t xml:space="preserve">1</m:t>
                  </m:r>
                  <m:r>
                    <m:t xml:space="preserve">+</m:t>
                  </m:r>
                  <m:sSub>
                    <m:e>
                      <m:r>
                        <m:t xml:space="preserve">R</m:t>
                      </m:r>
                    </m:e>
                    <m:sub>
                      <m:r>
                        <m:t xml:space="preserve">0</m:t>
                      </m:r>
                    </m:sub>
                  </m:sSub>
                </m:den>
              </m:f>
            </m:oMath>
            <w:r>
              <w:rPr>
                <w:rFonts w:cs="Times New Roman" w:ascii="Times New Roman" w:hAnsi="Times New Roman"/>
                <w:sz w:val="24"/>
              </w:rPr>
              <w:t xml:space="preserve"> </w:t>
            </w:r>
            <w:r>
              <w:rPr>
                <w:rFonts w:cs="Times New Roman" w:ascii="Times New Roman" w:hAnsi="Times New Roman"/>
                <w:sz w:val="24"/>
              </w:rPr>
              <w:t xml:space="preserve">+ </w:t>
            </w:r>
            <w:r>
              <w:rPr>
                <w:rFonts w:cs="Times New Roman" w:ascii="Times New Roman" w:hAnsi="Times New Roman"/>
                <w:sz w:val="24"/>
              </w:rPr>
            </w:r>
            <m:oMath xmlns:m="http://schemas.openxmlformats.org/officeDocument/2006/math">
              <m:f>
                <m:num>
                  <m:r>
                    <m:t xml:space="preserve">9</m:t>
                  </m:r>
                </m:num>
                <m:den>
                  <m:r>
                    <m:t xml:space="preserve">9</m:t>
                  </m:r>
                  <m:r>
                    <m:t xml:space="preserve">+</m:t>
                  </m:r>
                  <m:sSub>
                    <m:e>
                      <m:r>
                        <m:t xml:space="preserve">R</m:t>
                      </m:r>
                    </m:e>
                    <m:sub>
                      <m:r>
                        <m:t xml:space="preserve">0</m:t>
                      </m:r>
                    </m:sub>
                  </m:sSub>
                </m:den>
              </m:f>
            </m:oMath>
            <w:r>
              <w:rPr>
                <w:rFonts w:cs="Times New Roman" w:ascii="Times New Roman" w:hAnsi="Times New Roman"/>
                <w:sz w:val="24"/>
              </w:rPr>
              <w:t>=1</w:t>
            </w:r>
          </w:p>
        </w:tc>
        <w:tc>
          <w:tcPr>
            <w:tcW w:w="856"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sz w:val="24"/>
              </w:rPr>
            </w:pPr>
            <w:r>
              <w:rPr>
                <w:rFonts w:cs="Times New Roman" w:ascii="Times New Roman" w:hAnsi="Times New Roman"/>
                <w:sz w:val="24"/>
              </w:rPr>
              <w:t>0,5đ</w:t>
            </w:r>
          </w:p>
          <w:p>
            <w:pPr>
              <w:pStyle w:val="Normal"/>
              <w:jc w:val="center"/>
              <w:rPr>
                <w:rFonts w:ascii="Times New Roman" w:hAnsi="Times New Roman" w:cs="Times New Roman"/>
                <w:sz w:val="24"/>
              </w:rPr>
            </w:pPr>
            <w:r>
              <w:rPr>
                <w:rFonts w:cs="Times New Roman" w:ascii="Times New Roman" w:hAnsi="Times New Roman"/>
                <w:sz w:val="24"/>
              </w:rPr>
            </w:r>
          </w:p>
        </w:tc>
      </w:tr>
      <w:tr>
        <w:trPr/>
        <w:tc>
          <w:tcPr>
            <w:tcW w:w="976" w:type="dxa"/>
            <w:vMerge w:val="continue"/>
            <w:tcBorders>
              <w:top w:val="single" w:sz="4" w:space="0" w:color="000000"/>
              <w:start w:val="single" w:sz="4" w:space="0" w:color="000000"/>
              <w:bottom w:val="single" w:sz="4" w:space="0" w:color="000000"/>
            </w:tcBorders>
          </w:tcPr>
          <w:p>
            <w:pPr>
              <w:pStyle w:val="Normal"/>
              <w:snapToGrid w:val="false"/>
              <w:jc w:val="both"/>
              <w:rPr>
                <w:rFonts w:ascii="Times New Roman" w:hAnsi="Times New Roman" w:cs="Times New Roman"/>
                <w:b/>
                <w:b/>
                <w:sz w:val="20"/>
              </w:rPr>
            </w:pPr>
            <w:r>
              <w:rPr>
                <w:rFonts w:cs="Times New Roman" w:ascii="Times New Roman" w:hAnsi="Times New Roman"/>
                <w:b/>
                <w:sz w:val="20"/>
              </w:rPr>
            </w:r>
          </w:p>
        </w:tc>
        <w:tc>
          <w:tcPr>
            <w:tcW w:w="7702" w:type="dxa"/>
            <w:tcBorders>
              <w:top w:val="single" w:sz="4" w:space="0" w:color="000000"/>
              <w:start w:val="single" w:sz="4" w:space="0" w:color="000000"/>
              <w:bottom w:val="single" w:sz="4" w:space="0" w:color="000000"/>
            </w:tcBorders>
          </w:tcPr>
          <w:p>
            <w:pPr>
              <w:pStyle w:val="Normal"/>
              <w:jc w:val="both"/>
              <w:rPr/>
            </w:pPr>
            <w:r>
              <w:rPr>
                <w:rFonts w:cs="Times New Roman" w:ascii="Times New Roman" w:hAnsi="Times New Roman"/>
                <w:sz w:val="24"/>
              </w:rPr>
            </w:r>
            <m:oMath xmlns:m="http://schemas.openxmlformats.org/officeDocument/2006/math">
              <m:r>
                <m:t xml:space="preserve">⇒</m:t>
              </m:r>
            </m:oMath>
            <w:r>
              <w:rPr>
                <w:rFonts w:cs="Times New Roman" w:ascii="Times New Roman" w:hAnsi="Times New Roman"/>
                <w:sz w:val="24"/>
              </w:rPr>
              <w:t xml:space="preserve"> </w:t>
            </w:r>
            <w:r>
              <w:rPr>
                <w:rFonts w:cs="Times New Roman" w:ascii="Times New Roman" w:hAnsi="Times New Roman"/>
                <w:sz w:val="24"/>
              </w:rPr>
              <w:t>R</w:t>
            </w:r>
            <w:r>
              <w:rPr>
                <w:rFonts w:cs="Times New Roman" w:ascii="Times New Roman" w:hAnsi="Times New Roman"/>
                <w:sz w:val="24"/>
                <w:vertAlign w:val="subscript"/>
              </w:rPr>
              <w:t>0</w:t>
            </w:r>
            <w:r>
              <w:rPr>
                <w:rFonts w:cs="Times New Roman" w:ascii="Times New Roman" w:hAnsi="Times New Roman"/>
                <w:sz w:val="24"/>
              </w:rPr>
              <w:t>=3(</w:t>
            </w:r>
            <w:r>
              <w:rPr>
                <w:rFonts w:cs="Times New Roman" w:ascii="Times New Roman" w:hAnsi="Times New Roman"/>
                <w:sz w:val="24"/>
              </w:rPr>
            </w:r>
            <m:oMath xmlns:m="http://schemas.openxmlformats.org/officeDocument/2006/math">
              <m:r>
                <m:t xml:space="preserve">Ω</m:t>
              </m:r>
            </m:oMath>
            <w:r>
              <w:rPr>
                <w:rFonts w:cs="Times New Roman" w:ascii="Times New Roman" w:hAnsi="Times New Roman"/>
                <w:sz w:val="24"/>
              </w:rPr>
              <w:t>)</w:t>
            </w:r>
          </w:p>
        </w:tc>
        <w:tc>
          <w:tcPr>
            <w:tcW w:w="856"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sz w:val="24"/>
              </w:rPr>
            </w:pPr>
            <w:r>
              <w:rPr>
                <w:rFonts w:cs="Times New Roman" w:ascii="Times New Roman" w:hAnsi="Times New Roman"/>
                <w:sz w:val="24"/>
              </w:rPr>
              <w:t>0,5đ</w:t>
            </w:r>
          </w:p>
          <w:p>
            <w:pPr>
              <w:pStyle w:val="Normal"/>
              <w:jc w:val="center"/>
              <w:rPr>
                <w:rFonts w:ascii="Times New Roman" w:hAnsi="Times New Roman" w:cs="Times New Roman"/>
                <w:sz w:val="24"/>
              </w:rPr>
            </w:pPr>
            <w:r>
              <w:rPr>
                <w:rFonts w:cs="Times New Roman" w:ascii="Times New Roman" w:hAnsi="Times New Roman"/>
                <w:sz w:val="24"/>
              </w:rPr>
            </w:r>
          </w:p>
        </w:tc>
      </w:tr>
      <w:tr>
        <w:trPr/>
        <w:tc>
          <w:tcPr>
            <w:tcW w:w="976" w:type="dxa"/>
            <w:vMerge w:val="continue"/>
            <w:tcBorders>
              <w:top w:val="single" w:sz="4" w:space="0" w:color="000000"/>
              <w:start w:val="single" w:sz="4" w:space="0" w:color="000000"/>
              <w:bottom w:val="single" w:sz="4" w:space="0" w:color="000000"/>
            </w:tcBorders>
          </w:tcPr>
          <w:p>
            <w:pPr>
              <w:pStyle w:val="Normal"/>
              <w:snapToGrid w:val="false"/>
              <w:jc w:val="both"/>
              <w:rPr>
                <w:rFonts w:ascii="Times New Roman" w:hAnsi="Times New Roman" w:cs="Times New Roman"/>
                <w:b/>
                <w:b/>
                <w:sz w:val="20"/>
              </w:rPr>
            </w:pPr>
            <w:r>
              <w:rPr>
                <w:rFonts w:cs="Times New Roman" w:ascii="Times New Roman" w:hAnsi="Times New Roman"/>
                <w:b/>
                <w:sz w:val="20"/>
              </w:rPr>
            </w:r>
          </w:p>
        </w:tc>
        <w:tc>
          <w:tcPr>
            <w:tcW w:w="7702" w:type="dxa"/>
            <w:tcBorders>
              <w:top w:val="single" w:sz="4" w:space="0" w:color="000000"/>
              <w:start w:val="single" w:sz="4" w:space="0" w:color="000000"/>
              <w:bottom w:val="single" w:sz="4" w:space="0" w:color="000000"/>
            </w:tcBorders>
          </w:tcPr>
          <w:p>
            <w:pPr>
              <w:pStyle w:val="Normal"/>
              <w:jc w:val="both"/>
              <w:rPr>
                <w:rFonts w:ascii="Times New Roman" w:hAnsi="Times New Roman" w:cs="Times New Roman"/>
                <w:sz w:val="24"/>
              </w:rPr>
            </w:pPr>
            <w:r>
              <w:rPr>
                <w:rFonts w:cs="Times New Roman" w:ascii="Times New Roman" w:hAnsi="Times New Roman"/>
                <w:sz w:val="24"/>
              </w:rPr>
              <w:t>P</w:t>
            </w:r>
            <w:r>
              <w:rPr>
                <w:rFonts w:cs="Times New Roman" w:ascii="Times New Roman" w:hAnsi="Times New Roman"/>
                <w:sz w:val="24"/>
                <w:vertAlign w:val="subscript"/>
              </w:rPr>
              <w:t>0</w:t>
            </w:r>
            <w:r>
              <w:rPr>
                <w:rFonts w:cs="Times New Roman" w:ascii="Times New Roman" w:hAnsi="Times New Roman"/>
                <w:sz w:val="24"/>
              </w:rPr>
              <w:t>=</w:t>
            </w:r>
            <w:r>
              <w:rPr>
                <w:rFonts w:cs="Times New Roman" w:ascii="Times New Roman" w:hAnsi="Times New Roman"/>
                <w:sz w:val="24"/>
              </w:rPr>
            </w:r>
            <m:oMath xmlns:m="http://schemas.openxmlformats.org/officeDocument/2006/math">
              <m:f>
                <m:num>
                  <m:sSup>
                    <m:e>
                      <m:r>
                        <m:t xml:space="preserve">U</m:t>
                      </m:r>
                    </m:e>
                    <m:sup>
                      <m:r>
                        <m:t xml:space="preserve">2</m:t>
                      </m:r>
                    </m:sup>
                  </m:sSup>
                </m:num>
                <m:den>
                  <m:sSub>
                    <m:e>
                      <m:r>
                        <m:t xml:space="preserve">R</m:t>
                      </m:r>
                    </m:e>
                    <m:sub>
                      <m:r>
                        <m:t xml:space="preserve">0</m:t>
                      </m:r>
                    </m:sub>
                  </m:sSub>
                </m:den>
              </m:f>
            </m:oMath>
            <w:r>
              <w:rPr>
                <w:rFonts w:cs="Times New Roman" w:ascii="Times New Roman" w:hAnsi="Times New Roman"/>
                <w:sz w:val="24"/>
              </w:rPr>
              <w:t xml:space="preserve"> </w:t>
            </w:r>
            <w:r>
              <w:rPr>
                <w:rFonts w:cs="Times New Roman" w:ascii="Times New Roman" w:hAnsi="Times New Roman"/>
                <w:sz w:val="24"/>
              </w:rPr>
            </w:r>
            <m:oMath xmlns:m="http://schemas.openxmlformats.org/officeDocument/2006/math">
              <m:r>
                <m:t xml:space="preserve">⇒</m:t>
              </m:r>
            </m:oMath>
            <w:r>
              <w:rPr>
                <w:rFonts w:cs="Times New Roman" w:ascii="Times New Roman" w:hAnsi="Times New Roman"/>
                <w:sz w:val="24"/>
              </w:rPr>
              <w:t>U=</w:t>
            </w:r>
            <w:r>
              <w:rPr>
                <w:rFonts w:cs="Times New Roman" w:ascii="Times New Roman" w:hAnsi="Times New Roman"/>
                <w:sz w:val="24"/>
              </w:rPr>
            </w:r>
            <m:oMath xmlns:m="http://schemas.openxmlformats.org/officeDocument/2006/math">
              <m:rad>
                <m:radPr>
                  <m:degHide m:val="1"/>
                </m:radPr>
                <m:deg/>
                <m:e>
                  <m:sSub>
                    <m:e>
                      <m:r>
                        <m:t xml:space="preserve">P</m:t>
                      </m:r>
                    </m:e>
                    <m:sub>
                      <m:r>
                        <m:t xml:space="preserve">0</m:t>
                      </m:r>
                    </m:sub>
                  </m:sSub>
                  <m:sSub>
                    <m:e>
                      <m:r>
                        <m:t xml:space="preserve">R</m:t>
                      </m:r>
                    </m:e>
                    <m:sub>
                      <m:r>
                        <m:t xml:space="preserve">0</m:t>
                      </m:r>
                    </m:sub>
                  </m:sSub>
                </m:e>
              </m:rad>
              <m:r>
                <m:t xml:space="preserve">=</m:t>
              </m:r>
              <m:rad>
                <m:radPr>
                  <m:degHide m:val="1"/>
                </m:radPr>
                <m:deg/>
                <m:e>
                  <m:r>
                    <m:rPr>
                      <m:lit/>
                      <m:nor/>
                    </m:rPr>
                    <m:t xml:space="preserve">12</m:t>
                  </m:r>
                  <m:r>
                    <m:rPr>
                      <m:lit/>
                      <m:nor/>
                    </m:rPr>
                    <m:t xml:space="preserve">.</m:t>
                  </m:r>
                  <m:r>
                    <m:t xml:space="preserve">3</m:t>
                  </m:r>
                </m:e>
              </m:rad>
              <m:r>
                <m:t xml:space="preserve">=</m:t>
              </m:r>
              <m:r>
                <m:t xml:space="preserve">6</m:t>
              </m:r>
              <m:r>
                <m:t xml:space="preserve">(</m:t>
              </m:r>
              <m:r>
                <m:t xml:space="preserve">V</m:t>
              </m:r>
              <m:r>
                <m:t xml:space="preserve">)</m:t>
              </m:r>
            </m:oMath>
          </w:p>
        </w:tc>
        <w:tc>
          <w:tcPr>
            <w:tcW w:w="856"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sz w:val="24"/>
              </w:rPr>
            </w:pPr>
            <w:r>
              <w:rPr>
                <w:rFonts w:cs="Times New Roman" w:ascii="Times New Roman" w:hAnsi="Times New Roman"/>
                <w:sz w:val="24"/>
              </w:rPr>
              <w:t>0,5đ</w:t>
            </w:r>
          </w:p>
          <w:p>
            <w:pPr>
              <w:pStyle w:val="Normal"/>
              <w:jc w:val="center"/>
              <w:rPr>
                <w:rFonts w:ascii="Times New Roman" w:hAnsi="Times New Roman" w:cs="Times New Roman"/>
                <w:sz w:val="24"/>
              </w:rPr>
            </w:pPr>
            <w:r>
              <w:rPr>
                <w:rFonts w:cs="Times New Roman" w:ascii="Times New Roman" w:hAnsi="Times New Roman"/>
                <w:sz w:val="24"/>
              </w:rPr>
            </w:r>
          </w:p>
        </w:tc>
      </w:tr>
      <w:tr>
        <w:trPr/>
        <w:tc>
          <w:tcPr>
            <w:tcW w:w="976" w:type="dxa"/>
            <w:vMerge w:val="continue"/>
            <w:tcBorders>
              <w:top w:val="single" w:sz="4" w:space="0" w:color="000000"/>
              <w:start w:val="single" w:sz="4" w:space="0" w:color="000000"/>
              <w:bottom w:val="single" w:sz="4" w:space="0" w:color="000000"/>
            </w:tcBorders>
          </w:tcPr>
          <w:p>
            <w:pPr>
              <w:pStyle w:val="Normal"/>
              <w:snapToGrid w:val="false"/>
              <w:jc w:val="both"/>
              <w:rPr>
                <w:rFonts w:ascii="Times New Roman" w:hAnsi="Times New Roman" w:cs="Times New Roman"/>
                <w:b/>
                <w:b/>
                <w:sz w:val="20"/>
              </w:rPr>
            </w:pPr>
            <w:r>
              <w:rPr>
                <w:rFonts w:cs="Times New Roman" w:ascii="Times New Roman" w:hAnsi="Times New Roman"/>
                <w:b/>
                <w:sz w:val="20"/>
              </w:rPr>
            </w:r>
          </w:p>
        </w:tc>
        <w:tc>
          <w:tcPr>
            <w:tcW w:w="7702" w:type="dxa"/>
            <w:tcBorders>
              <w:top w:val="single" w:sz="4" w:space="0" w:color="000000"/>
              <w:start w:val="single" w:sz="4" w:space="0" w:color="000000"/>
              <w:bottom w:val="single" w:sz="4" w:space="0" w:color="000000"/>
            </w:tcBorders>
          </w:tcPr>
          <w:p>
            <w:pPr>
              <w:pStyle w:val="Normal"/>
              <w:tabs>
                <w:tab w:val="clear" w:pos="720"/>
                <w:tab w:val="left" w:pos="4620" w:leader="none"/>
                <w:tab w:val="right" w:pos="7584" w:leader="none"/>
              </w:tabs>
              <w:jc w:val="both"/>
              <w:rPr/>
            </w:pPr>
            <w:r>
              <w:rPr>
                <w:rFonts w:cs="Times New Roman" w:ascii="Times New Roman" w:hAnsi="Times New Roman"/>
                <w:sz w:val="24"/>
              </w:rPr>
              <w:t>P</w:t>
            </w:r>
            <w:r>
              <w:rPr>
                <w:rFonts w:cs="Times New Roman" w:ascii="Times New Roman" w:hAnsi="Times New Roman"/>
                <w:sz w:val="24"/>
                <w:vertAlign w:val="subscript"/>
              </w:rPr>
              <w:t>1</w:t>
            </w:r>
            <w:r>
              <w:rPr>
                <w:rFonts w:cs="Times New Roman" w:ascii="Times New Roman" w:hAnsi="Times New Roman"/>
                <w:sz w:val="24"/>
              </w:rPr>
              <w:t>=I</w:t>
            </w:r>
            <w:r>
              <w:rPr>
                <w:rFonts w:cs="Times New Roman" w:ascii="Times New Roman" w:hAnsi="Times New Roman"/>
                <w:sz w:val="24"/>
                <w:vertAlign w:val="superscript"/>
              </w:rPr>
              <w:t>2</w:t>
            </w:r>
            <w:r>
              <w:rPr>
                <w:rFonts w:cs="Times New Roman" w:ascii="Times New Roman" w:hAnsi="Times New Roman"/>
                <w:sz w:val="24"/>
              </w:rPr>
              <w:t>R</w:t>
            </w:r>
            <w:r>
              <w:rPr>
                <w:rFonts w:cs="Times New Roman" w:ascii="Times New Roman" w:hAnsi="Times New Roman"/>
                <w:sz w:val="24"/>
                <w:vertAlign w:val="subscript"/>
              </w:rPr>
              <w:t>1</w:t>
            </w:r>
            <w:r>
              <w:rPr>
                <w:rFonts w:cs="Times New Roman" w:ascii="Times New Roman" w:hAnsi="Times New Roman"/>
                <w:sz w:val="24"/>
              </w:rPr>
              <w:t xml:space="preserve">= </w:t>
            </w:r>
            <w:r>
              <w:rPr>
                <w:rFonts w:cs="Times New Roman" w:ascii="Times New Roman" w:hAnsi="Times New Roman"/>
                <w:sz w:val="24"/>
              </w:rPr>
            </w:r>
            <m:oMath xmlns:m="http://schemas.openxmlformats.org/officeDocument/2006/math">
              <m:sSup>
                <m:e>
                  <m:d>
                    <m:dPr>
                      <m:begChr m:val="("/>
                      <m:endChr m:val=")"/>
                    </m:dPr>
                    <m:e>
                      <m:f>
                        <m:num>
                          <m:sSup>
                            <m:e>
                              <m:r>
                                <m:t xml:space="preserve">U</m:t>
                              </m:r>
                            </m:e>
                            <m:sup>
                              <m:r>
                                <m:t xml:space="preserve">2</m:t>
                              </m:r>
                            </m:sup>
                          </m:sSup>
                        </m:num>
                        <m:den>
                          <m:sSub>
                            <m:e>
                              <m:r>
                                <m:t xml:space="preserve">R</m:t>
                              </m:r>
                            </m:e>
                            <m:sub>
                              <m:r>
                                <m:t xml:space="preserve">1</m:t>
                              </m:r>
                            </m:sub>
                          </m:sSub>
                          <m:r>
                            <m:t xml:space="preserve">+</m:t>
                          </m:r>
                          <m:sSub>
                            <m:e>
                              <m:r>
                                <m:t xml:space="preserve">R</m:t>
                              </m:r>
                            </m:e>
                            <m:sub>
                              <m:r>
                                <m:t xml:space="preserve">0</m:t>
                              </m:r>
                            </m:sub>
                          </m:sSub>
                        </m:den>
                      </m:f>
                    </m:e>
                  </m:d>
                </m:e>
                <m:sup>
                  <m:r>
                    <m:t xml:space="preserve">2</m:t>
                  </m:r>
                </m:sup>
              </m:sSup>
            </m:oMath>
            <w:r>
              <w:rPr>
                <w:rFonts w:cs="Times New Roman" w:ascii="Times New Roman" w:hAnsi="Times New Roman"/>
                <w:sz w:val="24"/>
              </w:rPr>
              <w:t>.R</w:t>
            </w:r>
            <w:r>
              <w:rPr>
                <w:rFonts w:cs="Times New Roman" w:ascii="Times New Roman" w:hAnsi="Times New Roman"/>
                <w:sz w:val="24"/>
                <w:vertAlign w:val="subscript"/>
              </w:rPr>
              <w:t xml:space="preserve">1 </w:t>
            </w:r>
            <w:r>
              <w:rPr>
                <w:rFonts w:cs="Times New Roman" w:ascii="Times New Roman" w:hAnsi="Times New Roman"/>
                <w:sz w:val="24"/>
              </w:rPr>
              <w:t>=</w:t>
            </w:r>
            <w:r>
              <w:rPr>
                <w:rFonts w:cs="Times New Roman" w:ascii="Times New Roman" w:hAnsi="Times New Roman"/>
                <w:sz w:val="24"/>
              </w:rPr>
            </w:r>
            <m:oMath xmlns:m="http://schemas.openxmlformats.org/officeDocument/2006/math">
              <m:f>
                <m:num>
                  <m:sSup>
                    <m:e>
                      <m:r>
                        <m:t xml:space="preserve">6</m:t>
                      </m:r>
                    </m:e>
                    <m:sup>
                      <m:r>
                        <m:t xml:space="preserve">2</m:t>
                      </m:r>
                    </m:sup>
                  </m:sSup>
                </m:num>
                <m:den>
                  <m:r>
                    <m:t xml:space="preserve">(</m:t>
                  </m:r>
                  <m:r>
                    <m:t xml:space="preserve">1</m:t>
                  </m:r>
                  <m:r>
                    <m:t xml:space="preserve">+</m:t>
                  </m:r>
                  <m:r>
                    <m:t xml:space="preserve">3</m:t>
                  </m:r>
                  <m:sSup>
                    <m:e>
                      <m:r>
                        <m:t xml:space="preserve">)</m:t>
                      </m:r>
                    </m:e>
                    <m:sup>
                      <m:r>
                        <m:t xml:space="preserve">2</m:t>
                      </m:r>
                    </m:sup>
                  </m:sSup>
                </m:den>
              </m:f>
              <m:r>
                <m:t xml:space="preserve">=</m:t>
              </m:r>
            </m:oMath>
            <w:r>
              <w:rPr>
                <w:rFonts w:cs="Times New Roman" w:ascii="Times New Roman" w:hAnsi="Times New Roman"/>
                <w:sz w:val="24"/>
              </w:rPr>
              <w:t>2,25(W)</w:t>
            </w:r>
          </w:p>
        </w:tc>
        <w:tc>
          <w:tcPr>
            <w:tcW w:w="856"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rFonts w:ascii="Times New Roman" w:hAnsi="Times New Roman" w:cs="Times New Roman"/>
                <w:sz w:val="24"/>
              </w:rPr>
            </w:pPr>
            <w:r>
              <w:rPr>
                <w:rFonts w:cs="Times New Roman" w:ascii="Times New Roman" w:hAnsi="Times New Roman"/>
                <w:sz w:val="24"/>
              </w:rPr>
            </w:r>
          </w:p>
          <w:p>
            <w:pPr>
              <w:pStyle w:val="Normal"/>
              <w:jc w:val="center"/>
              <w:rPr>
                <w:rFonts w:ascii="Times New Roman" w:hAnsi="Times New Roman" w:cs="Times New Roman"/>
                <w:sz w:val="24"/>
              </w:rPr>
            </w:pPr>
            <w:r>
              <w:rPr>
                <w:rFonts w:cs="Times New Roman" w:ascii="Times New Roman" w:hAnsi="Times New Roman"/>
                <w:sz w:val="24"/>
              </w:rPr>
              <w:t>0,5đ</w:t>
            </w:r>
          </w:p>
        </w:tc>
      </w:tr>
      <w:tr>
        <w:trPr/>
        <w:tc>
          <w:tcPr>
            <w:tcW w:w="976" w:type="dxa"/>
            <w:vMerge w:val="continue"/>
            <w:tcBorders>
              <w:top w:val="single" w:sz="4" w:space="0" w:color="000000"/>
              <w:start w:val="single" w:sz="4" w:space="0" w:color="000000"/>
              <w:bottom w:val="single" w:sz="4" w:space="0" w:color="000000"/>
            </w:tcBorders>
          </w:tcPr>
          <w:p>
            <w:pPr>
              <w:pStyle w:val="Normal"/>
              <w:snapToGrid w:val="false"/>
              <w:jc w:val="both"/>
              <w:rPr>
                <w:rFonts w:ascii="Times New Roman" w:hAnsi="Times New Roman" w:cs="Times New Roman"/>
                <w:b/>
                <w:b/>
                <w:sz w:val="20"/>
              </w:rPr>
            </w:pPr>
            <w:r>
              <w:rPr>
                <w:rFonts w:cs="Times New Roman" w:ascii="Times New Roman" w:hAnsi="Times New Roman"/>
                <w:b/>
                <w:sz w:val="20"/>
              </w:rPr>
            </w:r>
          </w:p>
        </w:tc>
        <w:tc>
          <w:tcPr>
            <w:tcW w:w="7702" w:type="dxa"/>
            <w:tcBorders>
              <w:top w:val="single" w:sz="4" w:space="0" w:color="000000"/>
              <w:start w:val="single" w:sz="4" w:space="0" w:color="000000"/>
              <w:bottom w:val="single" w:sz="4" w:space="0" w:color="000000"/>
            </w:tcBorders>
          </w:tcPr>
          <w:p>
            <w:pPr>
              <w:pStyle w:val="Normal"/>
              <w:jc w:val="both"/>
              <w:rPr/>
            </w:pPr>
            <w:r>
              <w:rPr>
                <w:rFonts w:cs="Times New Roman" w:ascii="Times New Roman" w:hAnsi="Times New Roman"/>
                <w:sz w:val="24"/>
              </w:rPr>
              <w:t>P</w:t>
            </w:r>
            <w:r>
              <w:rPr>
                <w:rFonts w:cs="Times New Roman" w:ascii="Times New Roman" w:hAnsi="Times New Roman"/>
                <w:sz w:val="24"/>
                <w:vertAlign w:val="subscript"/>
              </w:rPr>
              <w:t>2</w:t>
            </w:r>
            <w:r>
              <w:rPr>
                <w:rFonts w:cs="Times New Roman" w:ascii="Times New Roman" w:hAnsi="Times New Roman"/>
                <w:sz w:val="24"/>
              </w:rPr>
              <w:t>=I</w:t>
            </w:r>
            <w:r>
              <w:rPr>
                <w:rFonts w:cs="Times New Roman" w:ascii="Times New Roman" w:hAnsi="Times New Roman"/>
                <w:sz w:val="24"/>
                <w:vertAlign w:val="superscript"/>
              </w:rPr>
              <w:t>2</w:t>
            </w:r>
            <w:r>
              <w:rPr>
                <w:rFonts w:cs="Times New Roman" w:ascii="Times New Roman" w:hAnsi="Times New Roman"/>
                <w:sz w:val="24"/>
              </w:rPr>
              <w:t>R</w:t>
            </w:r>
            <w:r>
              <w:rPr>
                <w:rFonts w:cs="Times New Roman" w:ascii="Times New Roman" w:hAnsi="Times New Roman"/>
                <w:sz w:val="24"/>
                <w:vertAlign w:val="subscript"/>
              </w:rPr>
              <w:t>2</w:t>
            </w:r>
            <w:r>
              <w:rPr>
                <w:rFonts w:cs="Times New Roman" w:ascii="Times New Roman" w:hAnsi="Times New Roman"/>
                <w:sz w:val="24"/>
              </w:rPr>
              <w:t xml:space="preserve">= </w:t>
            </w:r>
            <w:r>
              <w:rPr>
                <w:rFonts w:cs="Times New Roman" w:ascii="Times New Roman" w:hAnsi="Times New Roman"/>
                <w:sz w:val="24"/>
              </w:rPr>
            </w:r>
            <m:oMath xmlns:m="http://schemas.openxmlformats.org/officeDocument/2006/math">
              <m:sSup>
                <m:e>
                  <m:d>
                    <m:dPr>
                      <m:begChr m:val="("/>
                      <m:endChr m:val=")"/>
                    </m:dPr>
                    <m:e>
                      <m:f>
                        <m:num>
                          <m:sSup>
                            <m:e>
                              <m:r>
                                <m:t xml:space="preserve">U</m:t>
                              </m:r>
                            </m:e>
                            <m:sup>
                              <m:r>
                                <m:t xml:space="preserve">2</m:t>
                              </m:r>
                            </m:sup>
                          </m:sSup>
                        </m:num>
                        <m:den>
                          <m:sSub>
                            <m:e>
                              <m:r>
                                <m:t xml:space="preserve">R</m:t>
                              </m:r>
                            </m:e>
                            <m:sub>
                              <m:r>
                                <m:t xml:space="preserve">2</m:t>
                              </m:r>
                            </m:sub>
                          </m:sSub>
                          <m:r>
                            <m:t xml:space="preserve">+</m:t>
                          </m:r>
                          <m:sSub>
                            <m:e>
                              <m:r>
                                <m:t xml:space="preserve">R</m:t>
                              </m:r>
                            </m:e>
                            <m:sub>
                              <m:r>
                                <m:t xml:space="preserve">0</m:t>
                              </m:r>
                            </m:sub>
                          </m:sSub>
                        </m:den>
                      </m:f>
                    </m:e>
                  </m:d>
                </m:e>
                <m:sup>
                  <m:r>
                    <m:t xml:space="preserve">2</m:t>
                  </m:r>
                </m:sup>
              </m:sSup>
            </m:oMath>
            <w:r>
              <w:rPr>
                <w:rFonts w:cs="Times New Roman" w:ascii="Times New Roman" w:hAnsi="Times New Roman"/>
                <w:sz w:val="24"/>
              </w:rPr>
              <w:t>.R</w:t>
            </w:r>
            <w:r>
              <w:rPr>
                <w:rFonts w:cs="Times New Roman" w:ascii="Times New Roman" w:hAnsi="Times New Roman"/>
                <w:sz w:val="24"/>
                <w:vertAlign w:val="subscript"/>
              </w:rPr>
              <w:t xml:space="preserve">2 </w:t>
            </w:r>
            <w:r>
              <w:rPr>
                <w:rFonts w:cs="Times New Roman" w:ascii="Times New Roman" w:hAnsi="Times New Roman"/>
                <w:sz w:val="24"/>
              </w:rPr>
              <w:t>=</w:t>
            </w:r>
            <w:r>
              <w:rPr>
                <w:rFonts w:cs="Times New Roman" w:ascii="Times New Roman" w:hAnsi="Times New Roman"/>
                <w:sz w:val="24"/>
              </w:rPr>
            </w:r>
            <m:oMath xmlns:m="http://schemas.openxmlformats.org/officeDocument/2006/math">
              <m:f>
                <m:num>
                  <m:sSup>
                    <m:e>
                      <m:r>
                        <m:t xml:space="preserve">6</m:t>
                      </m:r>
                    </m:e>
                    <m:sup>
                      <m:r>
                        <m:t xml:space="preserve">2</m:t>
                      </m:r>
                    </m:sup>
                  </m:sSup>
                </m:num>
                <m:den>
                  <m:r>
                    <m:t xml:space="preserve">(</m:t>
                  </m:r>
                  <m:r>
                    <m:t xml:space="preserve">9</m:t>
                  </m:r>
                  <m:r>
                    <m:t xml:space="preserve">+</m:t>
                  </m:r>
                  <m:r>
                    <m:t xml:space="preserve">3</m:t>
                  </m:r>
                  <m:sSup>
                    <m:e>
                      <m:r>
                        <m:t xml:space="preserve">)</m:t>
                      </m:r>
                    </m:e>
                    <m:sup>
                      <m:r>
                        <m:t xml:space="preserve">2</m:t>
                      </m:r>
                    </m:sup>
                  </m:sSup>
                </m:den>
              </m:f>
              <m:r>
                <m:rPr>
                  <m:lit/>
                  <m:nor/>
                </m:rPr>
                <m:t xml:space="preserve">.</m:t>
              </m:r>
              <m:r>
                <m:t xml:space="preserve">9</m:t>
              </m:r>
              <m:r>
                <m:t xml:space="preserve">=</m:t>
              </m:r>
            </m:oMath>
            <w:r>
              <w:rPr>
                <w:rFonts w:cs="Times New Roman" w:ascii="Times New Roman" w:hAnsi="Times New Roman"/>
                <w:sz w:val="24"/>
              </w:rPr>
              <w:t>2,25(W)</w:t>
            </w:r>
          </w:p>
        </w:tc>
        <w:tc>
          <w:tcPr>
            <w:tcW w:w="856"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sz w:val="24"/>
              </w:rPr>
            </w:pPr>
            <w:r>
              <w:rPr>
                <w:rFonts w:cs="Times New Roman" w:ascii="Times New Roman" w:hAnsi="Times New Roman"/>
                <w:sz w:val="24"/>
              </w:rPr>
              <w:t>0,5đ</w:t>
            </w:r>
          </w:p>
        </w:tc>
      </w:tr>
      <w:tr>
        <w:trPr>
          <w:trHeight w:val="615" w:hRule="atLeast"/>
        </w:trPr>
        <w:tc>
          <w:tcPr>
            <w:tcW w:w="976" w:type="dxa"/>
            <w:vMerge w:val="continue"/>
            <w:tcBorders>
              <w:top w:val="single" w:sz="4" w:space="0" w:color="000000"/>
              <w:start w:val="single" w:sz="4" w:space="0" w:color="000000"/>
              <w:bottom w:val="single" w:sz="4" w:space="0" w:color="000000"/>
            </w:tcBorders>
          </w:tcPr>
          <w:p>
            <w:pPr>
              <w:pStyle w:val="Normal"/>
              <w:snapToGrid w:val="false"/>
              <w:jc w:val="both"/>
              <w:rPr>
                <w:rFonts w:ascii="Times New Roman" w:hAnsi="Times New Roman" w:cs="Times New Roman"/>
                <w:b/>
                <w:b/>
                <w:sz w:val="20"/>
              </w:rPr>
            </w:pPr>
            <w:r>
              <w:rPr>
                <w:rFonts w:cs="Times New Roman" w:ascii="Times New Roman" w:hAnsi="Times New Roman"/>
                <w:b/>
                <w:sz w:val="20"/>
              </w:rPr>
            </w:r>
          </w:p>
        </w:tc>
        <w:tc>
          <w:tcPr>
            <w:tcW w:w="7702" w:type="dxa"/>
            <w:tcBorders>
              <w:top w:val="single" w:sz="4" w:space="0" w:color="000000"/>
              <w:start w:val="single" w:sz="4" w:space="0" w:color="000000"/>
              <w:bottom w:val="single" w:sz="4" w:space="0" w:color="000000"/>
            </w:tcBorders>
          </w:tcPr>
          <w:p>
            <w:pPr>
              <w:pStyle w:val="Normal"/>
              <w:jc w:val="both"/>
              <w:rPr>
                <w:rFonts w:ascii="Times New Roman" w:hAnsi="Times New Roman" w:cs="Times New Roman"/>
                <w:sz w:val="24"/>
              </w:rPr>
            </w:pPr>
            <w:r>
              <w:rPr>
                <w:rFonts w:cs="Times New Roman" w:ascii="Times New Roman" w:hAnsi="Times New Roman"/>
                <w:sz w:val="24"/>
              </w:rPr>
            </w:r>
            <m:oMath xmlns:m="http://schemas.openxmlformats.org/officeDocument/2006/math">
              <m:f>
                <m:num>
                  <m:sSub>
                    <m:e>
                      <m:r>
                        <m:t xml:space="preserve">U</m:t>
                      </m:r>
                    </m:e>
                    <m:sub>
                      <m:r>
                        <m:t xml:space="preserve">1</m:t>
                      </m:r>
                    </m:sub>
                  </m:sSub>
                </m:num>
                <m:den>
                  <m:sSub>
                    <m:e>
                      <m:r>
                        <m:t xml:space="preserve">U</m:t>
                      </m:r>
                    </m:e>
                    <m:sub>
                      <m:r>
                        <m:t xml:space="preserve">0</m:t>
                      </m:r>
                    </m:sub>
                  </m:sSub>
                </m:den>
              </m:f>
              <m:r>
                <m:t xml:space="preserve">=</m:t>
              </m:r>
              <m:f>
                <m:num>
                  <m:sSub>
                    <m:e>
                      <m:r>
                        <m:t xml:space="preserve">R</m:t>
                      </m:r>
                    </m:e>
                    <m:sub>
                      <m:r>
                        <m:t xml:space="preserve">1</m:t>
                      </m:r>
                    </m:sub>
                  </m:sSub>
                </m:num>
                <m:den>
                  <m:sSub>
                    <m:e>
                      <m:r>
                        <m:t xml:space="preserve">R</m:t>
                      </m:r>
                    </m:e>
                    <m:sub>
                      <m:r>
                        <m:t xml:space="preserve">0</m:t>
                      </m:r>
                    </m:sub>
                  </m:sSub>
                </m:den>
              </m:f>
              <m:r>
                <m:t xml:space="preserve">=</m:t>
              </m:r>
              <m:f>
                <m:num>
                  <m:r>
                    <m:t xml:space="preserve">1</m:t>
                  </m:r>
                </m:num>
                <m:den>
                  <m:r>
                    <m:t xml:space="preserve">3</m:t>
                  </m:r>
                </m:den>
              </m:f>
            </m:oMath>
            <w:r>
              <w:rPr>
                <w:rFonts w:cs="Times New Roman" w:ascii="Times New Roman" w:hAnsi="Times New Roman"/>
                <w:sz w:val="24"/>
              </w:rPr>
              <w:t xml:space="preserve"> </w:t>
            </w:r>
            <w:r>
              <w:rPr>
                <w:rFonts w:cs="Times New Roman" w:ascii="Times New Roman" w:hAnsi="Times New Roman"/>
                <w:sz w:val="24"/>
              </w:rPr>
            </w:r>
            <m:oMath xmlns:m="http://schemas.openxmlformats.org/officeDocument/2006/math">
              <m:r>
                <m:t xml:space="preserve">⇒</m:t>
              </m:r>
            </m:oMath>
            <w:r>
              <w:rPr>
                <w:rFonts w:cs="Times New Roman" w:ascii="Times New Roman" w:hAnsi="Times New Roman"/>
                <w:sz w:val="24"/>
              </w:rPr>
              <w:t xml:space="preserve"> </w:t>
            </w:r>
            <w:r>
              <w:rPr>
                <w:rFonts w:cs="Times New Roman" w:ascii="Times New Roman" w:hAnsi="Times New Roman"/>
                <w:sz w:val="24"/>
              </w:rPr>
            </w:r>
            <m:oMath xmlns:m="http://schemas.openxmlformats.org/officeDocument/2006/math">
              <m:f>
                <m:num>
                  <m:sSub>
                    <m:e>
                      <m:r>
                        <m:t xml:space="preserve">U</m:t>
                      </m:r>
                    </m:e>
                    <m:sub>
                      <m:r>
                        <m:t xml:space="preserve">1</m:t>
                      </m:r>
                    </m:sub>
                  </m:sSub>
                </m:num>
                <m:den>
                  <m:sSub>
                    <m:e>
                      <m:r>
                        <m:t xml:space="preserve">U</m:t>
                      </m:r>
                    </m:e>
                    <m:sub>
                      <m:r>
                        <m:t xml:space="preserve">0</m:t>
                      </m:r>
                    </m:sub>
                  </m:sSub>
                  <m:r>
                    <m:t xml:space="preserve">+</m:t>
                  </m:r>
                  <m:sSub>
                    <m:e>
                      <m:r>
                        <m:t xml:space="preserve">U</m:t>
                      </m:r>
                    </m:e>
                    <m:sub>
                      <m:r>
                        <m:t xml:space="preserve">1</m:t>
                      </m:r>
                    </m:sub>
                  </m:sSub>
                </m:den>
              </m:f>
              <m:r>
                <m:t xml:space="preserve">=</m:t>
              </m:r>
              <m:f>
                <m:num>
                  <m:sSub>
                    <m:e>
                      <m:r>
                        <m:t xml:space="preserve">U</m:t>
                      </m:r>
                    </m:e>
                    <m:sub>
                      <m:r>
                        <m:t xml:space="preserve">1</m:t>
                      </m:r>
                    </m:sub>
                  </m:sSub>
                </m:num>
                <m:den>
                  <m:r>
                    <m:t xml:space="preserve">U</m:t>
                  </m:r>
                </m:den>
              </m:f>
              <m:r>
                <m:t xml:space="preserve">=</m:t>
              </m:r>
              <m:f>
                <m:num>
                  <m:r>
                    <m:t xml:space="preserve">1</m:t>
                  </m:r>
                </m:num>
                <m:den>
                  <m:r>
                    <m:t xml:space="preserve">3</m:t>
                  </m:r>
                  <m:r>
                    <m:t xml:space="preserve">+</m:t>
                  </m:r>
                  <m:r>
                    <m:t xml:space="preserve">1</m:t>
                  </m:r>
                </m:den>
              </m:f>
              <m:r>
                <m:t xml:space="preserve">=</m:t>
              </m:r>
              <m:f>
                <m:num>
                  <m:r>
                    <m:t xml:space="preserve">1</m:t>
                  </m:r>
                </m:num>
                <m:den>
                  <m:r>
                    <m:t xml:space="preserve">4</m:t>
                  </m:r>
                </m:den>
              </m:f>
            </m:oMath>
          </w:p>
        </w:tc>
        <w:tc>
          <w:tcPr>
            <w:tcW w:w="856"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sz w:val="24"/>
              </w:rPr>
            </w:pPr>
            <w:r>
              <w:rPr>
                <w:rFonts w:cs="Times New Roman" w:ascii="Times New Roman" w:hAnsi="Times New Roman"/>
                <w:sz w:val="24"/>
              </w:rPr>
              <w:t>0,5đ</w:t>
            </w:r>
          </w:p>
        </w:tc>
      </w:tr>
      <w:tr>
        <w:trPr>
          <w:trHeight w:val="705" w:hRule="atLeast"/>
        </w:trPr>
        <w:tc>
          <w:tcPr>
            <w:tcW w:w="976" w:type="dxa"/>
            <w:vMerge w:val="continue"/>
            <w:tcBorders>
              <w:top w:val="single" w:sz="4" w:space="0" w:color="000000"/>
              <w:start w:val="single" w:sz="4" w:space="0" w:color="000000"/>
              <w:bottom w:val="single" w:sz="4" w:space="0" w:color="000000"/>
            </w:tcBorders>
          </w:tcPr>
          <w:p>
            <w:pPr>
              <w:pStyle w:val="Normal"/>
              <w:snapToGrid w:val="false"/>
              <w:jc w:val="both"/>
              <w:rPr>
                <w:rFonts w:ascii="Times New Roman" w:hAnsi="Times New Roman" w:cs="Times New Roman"/>
                <w:b/>
                <w:b/>
                <w:sz w:val="20"/>
              </w:rPr>
            </w:pPr>
            <w:r>
              <w:rPr>
                <w:rFonts w:cs="Times New Roman" w:ascii="Times New Roman" w:hAnsi="Times New Roman"/>
                <w:b/>
                <w:sz w:val="20"/>
              </w:rPr>
            </w:r>
          </w:p>
        </w:tc>
        <w:tc>
          <w:tcPr>
            <w:tcW w:w="7702" w:type="dxa"/>
            <w:tcBorders>
              <w:top w:val="single" w:sz="4" w:space="0" w:color="000000"/>
              <w:start w:val="single" w:sz="4" w:space="0" w:color="000000"/>
              <w:bottom w:val="single" w:sz="4" w:space="0" w:color="000000"/>
            </w:tcBorders>
          </w:tcPr>
          <w:p>
            <w:pPr>
              <w:pStyle w:val="Normal"/>
              <w:jc w:val="both"/>
              <w:rPr>
                <w:rFonts w:ascii="Times New Roman" w:hAnsi="Times New Roman" w:cs="Times New Roman"/>
                <w:sz w:val="24"/>
              </w:rPr>
            </w:pPr>
            <w:r>
              <w:rPr>
                <w:rFonts w:cs="Times New Roman" w:ascii="Times New Roman" w:hAnsi="Times New Roman"/>
                <w:sz w:val="24"/>
              </w:rPr>
            </w:r>
            <m:oMath xmlns:m="http://schemas.openxmlformats.org/officeDocument/2006/math">
              <m:r>
                <m:t xml:space="preserve">⇒</m:t>
              </m:r>
            </m:oMath>
            <w:r>
              <w:rPr>
                <w:rFonts w:cs="Times New Roman" w:ascii="Times New Roman" w:hAnsi="Times New Roman"/>
                <w:sz w:val="24"/>
              </w:rPr>
              <w:t>U</w:t>
            </w:r>
            <w:r>
              <w:rPr>
                <w:rFonts w:cs="Times New Roman" w:ascii="Times New Roman" w:hAnsi="Times New Roman"/>
                <w:sz w:val="24"/>
                <w:vertAlign w:val="subscript"/>
              </w:rPr>
              <w:t>1</w:t>
            </w:r>
            <w:r>
              <w:rPr>
                <w:rFonts w:cs="Times New Roman" w:ascii="Times New Roman" w:hAnsi="Times New Roman"/>
                <w:sz w:val="24"/>
              </w:rPr>
              <w:t xml:space="preserve">= </w:t>
            </w:r>
            <w:r>
              <w:rPr>
                <w:rFonts w:cs="Times New Roman" w:ascii="Times New Roman" w:hAnsi="Times New Roman"/>
                <w:sz w:val="24"/>
              </w:rPr>
            </w:r>
            <m:oMath xmlns:m="http://schemas.openxmlformats.org/officeDocument/2006/math">
              <m:f>
                <m:num>
                  <m:r>
                    <m:t xml:space="preserve">1</m:t>
                  </m:r>
                </m:num>
                <m:den>
                  <m:r>
                    <m:t xml:space="preserve">4</m:t>
                  </m:r>
                </m:den>
              </m:f>
            </m:oMath>
            <w:r>
              <w:rPr>
                <w:rFonts w:cs="Times New Roman" w:ascii="Times New Roman" w:hAnsi="Times New Roman"/>
                <w:sz w:val="24"/>
              </w:rPr>
              <w:t>U=</w:t>
            </w:r>
            <w:r>
              <w:rPr>
                <w:rFonts w:cs="Times New Roman" w:ascii="Times New Roman" w:hAnsi="Times New Roman"/>
                <w:sz w:val="24"/>
              </w:rPr>
            </w:r>
            <m:oMath xmlns:m="http://schemas.openxmlformats.org/officeDocument/2006/math">
              <m:f>
                <m:num>
                  <m:r>
                    <m:t xml:space="preserve">1</m:t>
                  </m:r>
                </m:num>
                <m:den>
                  <m:r>
                    <m:t xml:space="preserve">4</m:t>
                  </m:r>
                </m:den>
              </m:f>
            </m:oMath>
            <w:r>
              <w:rPr>
                <w:rFonts w:cs="Times New Roman" w:ascii="Times New Roman" w:hAnsi="Times New Roman"/>
                <w:sz w:val="24"/>
              </w:rPr>
              <w:t>.6=1,5(V) &lt;U</w:t>
            </w:r>
            <w:r>
              <w:rPr>
                <w:rFonts w:cs="Times New Roman" w:ascii="Times New Roman" w:hAnsi="Times New Roman"/>
                <w:sz w:val="24"/>
                <w:vertAlign w:val="subscript"/>
              </w:rPr>
              <w:t>®m§</w:t>
            </w:r>
            <w:r>
              <w:rPr>
                <w:rFonts w:cs="Times New Roman" w:ascii="Times New Roman" w:hAnsi="Times New Roman"/>
                <w:sz w:val="24"/>
              </w:rPr>
              <w:t xml:space="preserve">=6V </w:t>
            </w:r>
            <w:r>
              <w:rPr>
                <w:rFonts w:cs="Times New Roman" w:ascii="Times New Roman" w:hAnsi="Times New Roman"/>
                <w:spacing w:val="-12"/>
                <w:sz w:val="24"/>
              </w:rPr>
              <w:t>nên đèn sáng tối hơn bình thường</w:t>
            </w:r>
          </w:p>
        </w:tc>
        <w:tc>
          <w:tcPr>
            <w:tcW w:w="856"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sz w:val="24"/>
              </w:rPr>
            </w:pPr>
            <w:r>
              <w:rPr>
                <w:rFonts w:cs="Times New Roman" w:ascii="Times New Roman" w:hAnsi="Times New Roman"/>
                <w:sz w:val="24"/>
              </w:rPr>
              <w:t>0,5đ</w:t>
            </w:r>
          </w:p>
          <w:p>
            <w:pPr>
              <w:pStyle w:val="Normal"/>
              <w:jc w:val="center"/>
              <w:rPr>
                <w:rFonts w:ascii="Times New Roman" w:hAnsi="Times New Roman" w:cs="Times New Roman"/>
                <w:sz w:val="24"/>
              </w:rPr>
            </w:pPr>
            <w:r>
              <w:rPr>
                <w:rFonts w:cs="Times New Roman" w:ascii="Times New Roman" w:hAnsi="Times New Roman"/>
                <w:sz w:val="24"/>
              </w:rPr>
            </w:r>
          </w:p>
        </w:tc>
      </w:tr>
      <w:tr>
        <w:trPr>
          <w:trHeight w:val="435" w:hRule="atLeast"/>
        </w:trPr>
        <w:tc>
          <w:tcPr>
            <w:tcW w:w="976" w:type="dxa"/>
            <w:vMerge w:val="restart"/>
            <w:tcBorders>
              <w:top w:val="single" w:sz="4" w:space="0" w:color="000000"/>
              <w:start w:val="single" w:sz="4" w:space="0" w:color="000000"/>
              <w:bottom w:val="single" w:sz="4" w:space="0" w:color="000000"/>
            </w:tcBorders>
          </w:tcPr>
          <w:p>
            <w:pPr>
              <w:pStyle w:val="Normal"/>
              <w:jc w:val="both"/>
              <w:rPr>
                <w:rFonts w:ascii="Times New Roman" w:hAnsi="Times New Roman" w:cs="Times New Roman"/>
                <w:b/>
                <w:b/>
                <w:sz w:val="24"/>
              </w:rPr>
            </w:pPr>
            <w:r>
              <w:rPr>
                <w:rFonts w:cs="Times New Roman" w:ascii="Times New Roman" w:hAnsi="Times New Roman"/>
                <w:b/>
                <w:sz w:val="24"/>
              </w:rPr>
              <w:t>Câu 4</w:t>
            </w:r>
          </w:p>
          <w:p>
            <w:pPr>
              <w:pStyle w:val="Normal"/>
              <w:jc w:val="both"/>
              <w:rPr>
                <w:rFonts w:ascii="Times New Roman" w:hAnsi="Times New Roman" w:cs="Times New Roman"/>
                <w:b/>
                <w:b/>
                <w:sz w:val="24"/>
              </w:rPr>
            </w:pPr>
            <w:r>
              <w:rPr>
                <w:rFonts w:cs="Times New Roman" w:ascii="Times New Roman" w:hAnsi="Times New Roman"/>
                <w:sz w:val="24"/>
              </w:rPr>
              <w:t>(4điểm)</w:t>
            </w:r>
          </w:p>
        </w:tc>
        <w:tc>
          <w:tcPr>
            <w:tcW w:w="7702" w:type="dxa"/>
            <w:tcBorders>
              <w:top w:val="single" w:sz="4" w:space="0" w:color="000000"/>
              <w:start w:val="single" w:sz="4" w:space="0" w:color="000000"/>
              <w:bottom w:val="single" w:sz="4" w:space="0" w:color="000000"/>
            </w:tcBorders>
          </w:tcPr>
          <w:p>
            <w:pPr>
              <w:pStyle w:val="Normal"/>
              <w:jc w:val="both"/>
              <w:rPr>
                <w:rFonts w:ascii="Times New Roman" w:hAnsi="Times New Roman" w:cs="Times New Roman"/>
                <w:sz w:val="24"/>
              </w:rPr>
            </w:pPr>
            <w:r>
              <w:rPr>
                <w:rFonts w:cs="Times New Roman" w:ascii="Times New Roman" w:hAnsi="Times New Roman"/>
                <w:sz w:val="24"/>
              </w:rPr>
              <w:t xml:space="preserve">Gọi nhiệt lượng cần đun sôi nước là Q </w:t>
            </w:r>
          </w:p>
        </w:tc>
        <w:tc>
          <w:tcPr>
            <w:tcW w:w="856"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sz w:val="24"/>
              </w:rPr>
            </w:pPr>
            <w:r>
              <w:rPr>
                <w:rFonts w:cs="Times New Roman" w:ascii="Times New Roman" w:hAnsi="Times New Roman"/>
                <w:sz w:val="24"/>
              </w:rPr>
              <w:t>0,5đ</w:t>
            </w:r>
          </w:p>
          <w:p>
            <w:pPr>
              <w:pStyle w:val="Normal"/>
              <w:jc w:val="center"/>
              <w:rPr>
                <w:rFonts w:ascii="Times New Roman" w:hAnsi="Times New Roman" w:cs="Times New Roman"/>
                <w:sz w:val="24"/>
              </w:rPr>
            </w:pPr>
            <w:r>
              <w:rPr>
                <w:rFonts w:cs="Times New Roman" w:ascii="Times New Roman" w:hAnsi="Times New Roman"/>
                <w:sz w:val="24"/>
              </w:rPr>
            </w:r>
          </w:p>
        </w:tc>
      </w:tr>
      <w:tr>
        <w:trPr>
          <w:trHeight w:val="555" w:hRule="atLeast"/>
        </w:trPr>
        <w:tc>
          <w:tcPr>
            <w:tcW w:w="976" w:type="dxa"/>
            <w:vMerge w:val="continue"/>
            <w:tcBorders>
              <w:top w:val="single" w:sz="4" w:space="0" w:color="000000"/>
              <w:start w:val="single" w:sz="4" w:space="0" w:color="000000"/>
              <w:bottom w:val="single" w:sz="4" w:space="0" w:color="000000"/>
            </w:tcBorders>
          </w:tcPr>
          <w:p>
            <w:pPr>
              <w:pStyle w:val="Normal"/>
              <w:snapToGrid w:val="false"/>
              <w:jc w:val="both"/>
              <w:rPr>
                <w:rFonts w:ascii="Times New Roman" w:hAnsi="Times New Roman" w:cs="Times New Roman"/>
                <w:b/>
                <w:b/>
                <w:sz w:val="20"/>
              </w:rPr>
            </w:pPr>
            <w:r>
              <w:rPr>
                <w:rFonts w:cs="Times New Roman" w:ascii="Times New Roman" w:hAnsi="Times New Roman"/>
                <w:b/>
                <w:sz w:val="20"/>
              </w:rPr>
            </w:r>
          </w:p>
        </w:tc>
        <w:tc>
          <w:tcPr>
            <w:tcW w:w="7702" w:type="dxa"/>
            <w:tcBorders>
              <w:top w:val="single" w:sz="4" w:space="0" w:color="000000"/>
              <w:start w:val="single" w:sz="4" w:space="0" w:color="000000"/>
              <w:bottom w:val="single" w:sz="4" w:space="0" w:color="000000"/>
            </w:tcBorders>
          </w:tcPr>
          <w:p>
            <w:pPr>
              <w:pStyle w:val="Normal"/>
              <w:tabs>
                <w:tab w:val="clear" w:pos="720"/>
                <w:tab w:val="left" w:pos="6652" w:leader="none"/>
              </w:tabs>
              <w:jc w:val="both"/>
              <w:rPr/>
            </w:pPr>
            <w:r>
              <w:rPr>
                <w:rFonts w:cs="Times New Roman" w:ascii="Times New Roman" w:hAnsi="Times New Roman"/>
                <w:sz w:val="24"/>
              </w:rPr>
              <w:t>Khi dùng hiệu điện thế U</w:t>
            </w:r>
            <w:r>
              <w:rPr>
                <w:rFonts w:cs="Times New Roman" w:ascii="Times New Roman" w:hAnsi="Times New Roman"/>
                <w:sz w:val="24"/>
                <w:vertAlign w:val="subscript"/>
              </w:rPr>
              <w:t>1</w:t>
            </w:r>
            <w:r>
              <w:rPr>
                <w:rFonts w:cs="Times New Roman" w:ascii="Times New Roman" w:hAnsi="Times New Roman"/>
                <w:sz w:val="24"/>
              </w:rPr>
              <w:t xml:space="preserve"> thì: Q=</w:t>
            </w:r>
            <w:r>
              <w:rPr>
                <w:rFonts w:cs="Times New Roman" w:ascii="Times New Roman" w:hAnsi="Times New Roman"/>
                <w:sz w:val="24"/>
              </w:rPr>
            </w:r>
            <m:oMath xmlns:m="http://schemas.openxmlformats.org/officeDocument/2006/math">
              <m:f>
                <m:num>
                  <m:sSubSup>
                    <m:e>
                      <m:r>
                        <m:t xml:space="preserve">U</m:t>
                      </m:r>
                    </m:e>
                    <m:sub>
                      <m:r>
                        <m:t xml:space="preserve">1</m:t>
                      </m:r>
                    </m:sub>
                    <m:sup>
                      <m:r>
                        <m:t xml:space="preserve">2</m:t>
                      </m:r>
                    </m:sup>
                  </m:sSubSup>
                </m:num>
                <m:den>
                  <m:r>
                    <m:t xml:space="preserve">R</m:t>
                  </m:r>
                </m:den>
              </m:f>
            </m:oMath>
            <w:r>
              <w:rPr>
                <w:rFonts w:cs="Times New Roman" w:ascii="Times New Roman" w:hAnsi="Times New Roman"/>
                <w:sz w:val="24"/>
              </w:rPr>
              <w:t>t</w:t>
            </w:r>
            <w:r>
              <w:rPr>
                <w:rFonts w:cs="Times New Roman" w:ascii="Times New Roman" w:hAnsi="Times New Roman"/>
                <w:sz w:val="24"/>
                <w:vertAlign w:val="subscript"/>
              </w:rPr>
              <w:t>1</w:t>
            </w:r>
            <w:r>
              <w:rPr>
                <w:rFonts w:cs="Times New Roman" w:ascii="Times New Roman" w:hAnsi="Times New Roman"/>
                <w:sz w:val="24"/>
              </w:rPr>
              <w:t xml:space="preserve">                                     </w:t>
            </w:r>
          </w:p>
        </w:tc>
        <w:tc>
          <w:tcPr>
            <w:tcW w:w="856"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sz w:val="24"/>
              </w:rPr>
              <w:t>0,75đ</w:t>
            </w:r>
          </w:p>
          <w:p>
            <w:pPr>
              <w:pStyle w:val="Normal"/>
              <w:jc w:val="center"/>
              <w:rPr>
                <w:rFonts w:ascii="Times New Roman" w:hAnsi="Times New Roman" w:cs="Times New Roman"/>
                <w:sz w:val="24"/>
              </w:rPr>
            </w:pPr>
            <w:r>
              <w:rPr>
                <w:rFonts w:cs="Times New Roman" w:ascii="Times New Roman" w:hAnsi="Times New Roman"/>
                <w:sz w:val="24"/>
              </w:rPr>
            </w:r>
          </w:p>
        </w:tc>
      </w:tr>
      <w:tr>
        <w:trPr>
          <w:trHeight w:val="508" w:hRule="atLeast"/>
        </w:trPr>
        <w:tc>
          <w:tcPr>
            <w:tcW w:w="976" w:type="dxa"/>
            <w:vMerge w:val="continue"/>
            <w:tcBorders>
              <w:top w:val="single" w:sz="4" w:space="0" w:color="000000"/>
              <w:start w:val="single" w:sz="4" w:space="0" w:color="000000"/>
              <w:bottom w:val="single" w:sz="4" w:space="0" w:color="000000"/>
            </w:tcBorders>
          </w:tcPr>
          <w:p>
            <w:pPr>
              <w:pStyle w:val="Normal"/>
              <w:snapToGrid w:val="false"/>
              <w:jc w:val="both"/>
              <w:rPr>
                <w:rFonts w:ascii="Times New Roman" w:hAnsi="Times New Roman" w:cs="Times New Roman"/>
                <w:b/>
                <w:b/>
                <w:sz w:val="20"/>
              </w:rPr>
            </w:pPr>
            <w:r>
              <w:rPr>
                <w:rFonts w:cs="Times New Roman" w:ascii="Times New Roman" w:hAnsi="Times New Roman"/>
                <w:b/>
                <w:sz w:val="20"/>
              </w:rPr>
            </w:r>
          </w:p>
        </w:tc>
        <w:tc>
          <w:tcPr>
            <w:tcW w:w="7702" w:type="dxa"/>
            <w:tcBorders>
              <w:top w:val="single" w:sz="4" w:space="0" w:color="000000"/>
              <w:start w:val="single" w:sz="4" w:space="0" w:color="000000"/>
              <w:bottom w:val="single" w:sz="4" w:space="0" w:color="000000"/>
            </w:tcBorders>
          </w:tcPr>
          <w:p>
            <w:pPr>
              <w:pStyle w:val="Normal"/>
              <w:tabs>
                <w:tab w:val="clear" w:pos="720"/>
                <w:tab w:val="left" w:pos="6652" w:leader="none"/>
              </w:tabs>
              <w:jc w:val="both"/>
              <w:rPr/>
            </w:pPr>
            <w:r>
              <w:rPr>
                <w:rFonts w:cs="Times New Roman" w:ascii="Times New Roman" w:hAnsi="Times New Roman"/>
                <w:sz w:val="24"/>
              </w:rPr>
              <w:t>Khi dùng hiệu điện thế U</w:t>
            </w:r>
            <w:r>
              <w:rPr>
                <w:rFonts w:cs="Times New Roman" w:ascii="Times New Roman" w:hAnsi="Times New Roman"/>
                <w:sz w:val="24"/>
                <w:vertAlign w:val="subscript"/>
              </w:rPr>
              <w:t>2</w:t>
            </w:r>
            <w:r>
              <w:rPr>
                <w:rFonts w:cs="Times New Roman" w:ascii="Times New Roman" w:hAnsi="Times New Roman"/>
                <w:sz w:val="24"/>
              </w:rPr>
              <w:t xml:space="preserve"> thì: Q=</w:t>
            </w:r>
            <w:r>
              <w:rPr>
                <w:rFonts w:cs="Times New Roman" w:ascii="Times New Roman" w:hAnsi="Times New Roman"/>
                <w:sz w:val="24"/>
              </w:rPr>
            </w:r>
            <m:oMath xmlns:m="http://schemas.openxmlformats.org/officeDocument/2006/math">
              <m:f>
                <m:num>
                  <m:sSubSup>
                    <m:e>
                      <m:r>
                        <m:t xml:space="preserve">U</m:t>
                      </m:r>
                    </m:e>
                    <m:sub>
                      <m:r>
                        <m:t xml:space="preserve">2</m:t>
                      </m:r>
                    </m:sub>
                    <m:sup>
                      <m:r>
                        <m:t xml:space="preserve">2</m:t>
                      </m:r>
                    </m:sup>
                  </m:sSubSup>
                </m:num>
                <m:den>
                  <m:r>
                    <m:t xml:space="preserve">R</m:t>
                  </m:r>
                </m:den>
              </m:f>
            </m:oMath>
            <w:r>
              <w:rPr>
                <w:rFonts w:cs="Times New Roman" w:ascii="Times New Roman" w:hAnsi="Times New Roman"/>
                <w:sz w:val="24"/>
              </w:rPr>
              <w:t>t</w:t>
            </w:r>
            <w:r>
              <w:rPr>
                <w:rFonts w:cs="Times New Roman" w:ascii="Times New Roman" w:hAnsi="Times New Roman"/>
                <w:sz w:val="24"/>
                <w:vertAlign w:val="subscript"/>
              </w:rPr>
              <w:t>2</w:t>
            </w:r>
            <w:r>
              <w:rPr>
                <w:rFonts w:cs="Times New Roman" w:ascii="Times New Roman" w:hAnsi="Times New Roman"/>
                <w:sz w:val="24"/>
              </w:rPr>
              <w:t xml:space="preserve">                                     </w:t>
            </w:r>
          </w:p>
        </w:tc>
        <w:tc>
          <w:tcPr>
            <w:tcW w:w="856"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sz w:val="24"/>
              </w:rPr>
            </w:pPr>
            <w:r>
              <w:rPr>
                <w:rFonts w:cs="Times New Roman" w:ascii="Times New Roman" w:hAnsi="Times New Roman"/>
                <w:sz w:val="24"/>
              </w:rPr>
              <w:t>0,75đ</w:t>
            </w:r>
          </w:p>
        </w:tc>
      </w:tr>
      <w:tr>
        <w:trPr>
          <w:trHeight w:val="573" w:hRule="atLeast"/>
        </w:trPr>
        <w:tc>
          <w:tcPr>
            <w:tcW w:w="976" w:type="dxa"/>
            <w:vMerge w:val="continue"/>
            <w:tcBorders>
              <w:top w:val="single" w:sz="4" w:space="0" w:color="000000"/>
              <w:start w:val="single" w:sz="4" w:space="0" w:color="000000"/>
              <w:bottom w:val="single" w:sz="4" w:space="0" w:color="000000"/>
            </w:tcBorders>
          </w:tcPr>
          <w:p>
            <w:pPr>
              <w:pStyle w:val="Normal"/>
              <w:snapToGrid w:val="false"/>
              <w:jc w:val="both"/>
              <w:rPr>
                <w:rFonts w:ascii="Times New Roman" w:hAnsi="Times New Roman" w:cs="Times New Roman"/>
                <w:b/>
                <w:b/>
                <w:sz w:val="20"/>
              </w:rPr>
            </w:pPr>
            <w:r>
              <w:rPr>
                <w:rFonts w:cs="Times New Roman" w:ascii="Times New Roman" w:hAnsi="Times New Roman"/>
                <w:b/>
                <w:sz w:val="20"/>
              </w:rPr>
            </w:r>
          </w:p>
        </w:tc>
        <w:tc>
          <w:tcPr>
            <w:tcW w:w="7702" w:type="dxa"/>
            <w:tcBorders>
              <w:top w:val="single" w:sz="4" w:space="0" w:color="000000"/>
              <w:start w:val="single" w:sz="4" w:space="0" w:color="000000"/>
              <w:bottom w:val="single" w:sz="4" w:space="0" w:color="000000"/>
            </w:tcBorders>
          </w:tcPr>
          <w:p>
            <w:pPr>
              <w:pStyle w:val="Normal"/>
              <w:jc w:val="both"/>
              <w:rPr>
                <w:rFonts w:ascii="Times New Roman" w:hAnsi="Times New Roman" w:cs="Times New Roman"/>
                <w:sz w:val="24"/>
                <w:lang w:val="fr-FR"/>
              </w:rPr>
            </w:pPr>
            <w:r>
              <w:rPr>
                <w:rFonts w:cs="Times New Roman" w:ascii="Times New Roman" w:hAnsi="Times New Roman"/>
                <w:sz w:val="24"/>
                <w:lang w:val="fr-FR"/>
              </w:rPr>
              <w:t xml:space="preserve">Từ hai biểu thức trên ta có:  </w:t>
            </w:r>
            <w:r>
              <w:rPr>
                <w:rFonts w:cs="Times New Roman" w:ascii="Times New Roman" w:hAnsi="Times New Roman"/>
                <w:sz w:val="24"/>
              </w:rPr>
            </w:r>
            <m:oMath xmlns:m="http://schemas.openxmlformats.org/officeDocument/2006/math">
              <m:f>
                <m:num>
                  <m:sSubSup>
                    <m:e>
                      <m:r>
                        <m:t xml:space="preserve">U</m:t>
                      </m:r>
                    </m:e>
                    <m:sub>
                      <m:r>
                        <m:t xml:space="preserve">1</m:t>
                      </m:r>
                    </m:sub>
                    <m:sup>
                      <m:r>
                        <m:t xml:space="preserve">2</m:t>
                      </m:r>
                    </m:sup>
                  </m:sSubSup>
                </m:num>
                <m:den>
                  <m:r>
                    <m:t xml:space="preserve">R</m:t>
                  </m:r>
                </m:den>
              </m:f>
            </m:oMath>
            <w:r>
              <w:rPr>
                <w:rFonts w:cs="Times New Roman" w:ascii="Times New Roman" w:hAnsi="Times New Roman"/>
                <w:sz w:val="24"/>
                <w:lang w:val="fr-FR"/>
              </w:rPr>
              <w:t>t</w:t>
            </w:r>
            <w:r>
              <w:rPr>
                <w:rFonts w:cs="Times New Roman" w:ascii="Times New Roman" w:hAnsi="Times New Roman"/>
                <w:sz w:val="24"/>
                <w:vertAlign w:val="subscript"/>
                <w:lang w:val="fr-FR"/>
              </w:rPr>
              <w:t>1</w:t>
            </w:r>
            <w:r>
              <w:rPr>
                <w:rFonts w:cs="Times New Roman" w:ascii="Times New Roman" w:hAnsi="Times New Roman"/>
                <w:sz w:val="24"/>
                <w:lang w:val="fr-FR"/>
              </w:rPr>
              <w:t>=</w:t>
            </w:r>
            <w:r>
              <w:rPr>
                <w:rFonts w:cs="Times New Roman" w:ascii="Times New Roman" w:hAnsi="Times New Roman"/>
                <w:sz w:val="24"/>
              </w:rPr>
            </w:r>
            <m:oMath xmlns:m="http://schemas.openxmlformats.org/officeDocument/2006/math">
              <m:f>
                <m:num>
                  <m:sSubSup>
                    <m:e>
                      <m:r>
                        <m:t xml:space="preserve">U</m:t>
                      </m:r>
                    </m:e>
                    <m:sub>
                      <m:r>
                        <m:t xml:space="preserve">2</m:t>
                      </m:r>
                    </m:sub>
                    <m:sup>
                      <m:r>
                        <m:t xml:space="preserve">2</m:t>
                      </m:r>
                    </m:sup>
                  </m:sSubSup>
                </m:num>
                <m:den>
                  <m:r>
                    <m:t xml:space="preserve">R</m:t>
                  </m:r>
                </m:den>
              </m:f>
            </m:oMath>
            <w:r>
              <w:rPr>
                <w:rFonts w:cs="Times New Roman" w:ascii="Times New Roman" w:hAnsi="Times New Roman"/>
                <w:sz w:val="24"/>
                <w:lang w:val="fr-FR"/>
              </w:rPr>
              <w:t>t</w:t>
            </w:r>
            <w:r>
              <w:rPr>
                <w:rFonts w:cs="Times New Roman" w:ascii="Times New Roman" w:hAnsi="Times New Roman"/>
                <w:sz w:val="24"/>
                <w:vertAlign w:val="subscript"/>
                <w:lang w:val="fr-FR"/>
              </w:rPr>
              <w:t>2</w:t>
            </w:r>
          </w:p>
        </w:tc>
        <w:tc>
          <w:tcPr>
            <w:tcW w:w="856"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sz w:val="24"/>
              </w:rPr>
            </w:pPr>
            <w:r>
              <w:rPr>
                <w:rFonts w:cs="Times New Roman" w:ascii="Times New Roman" w:hAnsi="Times New Roman"/>
                <w:sz w:val="24"/>
              </w:rPr>
              <w:t>0,75đ</w:t>
            </w:r>
          </w:p>
        </w:tc>
      </w:tr>
      <w:tr>
        <w:trPr>
          <w:trHeight w:val="735" w:hRule="atLeast"/>
        </w:trPr>
        <w:tc>
          <w:tcPr>
            <w:tcW w:w="976" w:type="dxa"/>
            <w:vMerge w:val="continue"/>
            <w:tcBorders>
              <w:top w:val="single" w:sz="4" w:space="0" w:color="000000"/>
              <w:start w:val="single" w:sz="4" w:space="0" w:color="000000"/>
              <w:bottom w:val="single" w:sz="4" w:space="0" w:color="000000"/>
            </w:tcBorders>
          </w:tcPr>
          <w:p>
            <w:pPr>
              <w:pStyle w:val="Normal"/>
              <w:snapToGrid w:val="false"/>
              <w:jc w:val="both"/>
              <w:rPr>
                <w:rFonts w:ascii="Times New Roman" w:hAnsi="Times New Roman" w:cs="Times New Roman"/>
                <w:b/>
                <w:b/>
                <w:sz w:val="20"/>
              </w:rPr>
            </w:pPr>
            <w:r>
              <w:rPr>
                <w:rFonts w:cs="Times New Roman" w:ascii="Times New Roman" w:hAnsi="Times New Roman"/>
                <w:b/>
                <w:sz w:val="20"/>
              </w:rPr>
            </w:r>
          </w:p>
        </w:tc>
        <w:tc>
          <w:tcPr>
            <w:tcW w:w="7702" w:type="dxa"/>
            <w:tcBorders>
              <w:top w:val="single" w:sz="4" w:space="0" w:color="000000"/>
              <w:start w:val="single" w:sz="4" w:space="0" w:color="000000"/>
              <w:bottom w:val="single" w:sz="4" w:space="0" w:color="000000"/>
            </w:tcBorders>
          </w:tcPr>
          <w:p>
            <w:pPr>
              <w:pStyle w:val="Normal"/>
              <w:jc w:val="both"/>
              <w:rPr/>
            </w:pPr>
            <w:r>
              <w:rPr>
                <w:rFonts w:cs="Times New Roman" w:ascii="Times New Roman" w:hAnsi="Times New Roman"/>
                <w:sz w:val="24"/>
              </w:rPr>
            </w:r>
            <m:oMath xmlns:m="http://schemas.openxmlformats.org/officeDocument/2006/math">
              <m:r>
                <m:t xml:space="preserve">⇒</m:t>
              </m:r>
            </m:oMath>
            <w:r>
              <w:rPr>
                <w:rFonts w:cs="Times New Roman" w:ascii="Times New Roman" w:hAnsi="Times New Roman"/>
                <w:sz w:val="24"/>
              </w:rPr>
            </w:r>
            <m:oMath xmlns:m="http://schemas.openxmlformats.org/officeDocument/2006/math">
              <m:f>
                <m:num>
                  <m:sSub>
                    <m:e>
                      <m:r>
                        <m:t xml:space="preserve">t</m:t>
                      </m:r>
                    </m:e>
                    <m:sub>
                      <m:r>
                        <m:t xml:space="preserve">2</m:t>
                      </m:r>
                    </m:sub>
                  </m:sSub>
                </m:num>
                <m:den>
                  <m:sSub>
                    <m:e>
                      <m:r>
                        <m:t xml:space="preserve">t</m:t>
                      </m:r>
                    </m:e>
                    <m:sub>
                      <m:r>
                        <m:t xml:space="preserve">1</m:t>
                      </m:r>
                    </m:sub>
                  </m:sSub>
                </m:den>
              </m:f>
            </m:oMath>
            <w:r>
              <w:rPr>
                <w:rFonts w:cs="Times New Roman" w:ascii="Times New Roman" w:hAnsi="Times New Roman"/>
                <w:sz w:val="24"/>
              </w:rPr>
              <w:t>=</w:t>
            </w:r>
            <w:r>
              <w:rPr>
                <w:rFonts w:cs="Times New Roman" w:ascii="Times New Roman" w:hAnsi="Times New Roman"/>
                <w:sz w:val="24"/>
              </w:rPr>
            </w:r>
            <m:oMath xmlns:m="http://schemas.openxmlformats.org/officeDocument/2006/math">
              <m:sSup>
                <m:e>
                  <m:d>
                    <m:dPr>
                      <m:begChr m:val="("/>
                      <m:endChr m:val=")"/>
                    </m:dPr>
                    <m:e>
                      <m:f>
                        <m:num>
                          <m:sSub>
                            <m:e>
                              <m:r>
                                <m:t xml:space="preserve">U</m:t>
                              </m:r>
                            </m:e>
                            <m:sub>
                              <m:r>
                                <m:t xml:space="preserve">1</m:t>
                              </m:r>
                            </m:sub>
                          </m:sSub>
                        </m:num>
                        <m:den>
                          <m:sSub>
                            <m:e>
                              <m:r>
                                <m:t xml:space="preserve">U</m:t>
                              </m:r>
                            </m:e>
                            <m:sub>
                              <m:r>
                                <m:t xml:space="preserve">2</m:t>
                              </m:r>
                            </m:sub>
                          </m:sSub>
                        </m:den>
                      </m:f>
                    </m:e>
                  </m:d>
                </m:e>
                <m:sup>
                  <m:r>
                    <m:t xml:space="preserve">2</m:t>
                  </m:r>
                </m:sup>
              </m:sSup>
            </m:oMath>
            <w:r>
              <w:rPr>
                <w:rFonts w:cs="Times New Roman" w:ascii="Times New Roman" w:hAnsi="Times New Roman"/>
                <w:sz w:val="24"/>
              </w:rPr>
              <w:t>=4</w:t>
            </w:r>
          </w:p>
        </w:tc>
        <w:tc>
          <w:tcPr>
            <w:tcW w:w="856"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sz w:val="24"/>
              </w:rPr>
            </w:pPr>
            <w:r>
              <w:rPr>
                <w:rFonts w:cs="Times New Roman" w:ascii="Times New Roman" w:hAnsi="Times New Roman"/>
                <w:sz w:val="24"/>
              </w:rPr>
              <w:t>0,75đ</w:t>
            </w:r>
          </w:p>
        </w:tc>
      </w:tr>
      <w:tr>
        <w:trPr>
          <w:trHeight w:val="420" w:hRule="atLeast"/>
        </w:trPr>
        <w:tc>
          <w:tcPr>
            <w:tcW w:w="976" w:type="dxa"/>
            <w:vMerge w:val="continue"/>
            <w:tcBorders>
              <w:top w:val="single" w:sz="4" w:space="0" w:color="000000"/>
              <w:start w:val="single" w:sz="4" w:space="0" w:color="000000"/>
              <w:bottom w:val="single" w:sz="4" w:space="0" w:color="000000"/>
            </w:tcBorders>
          </w:tcPr>
          <w:p>
            <w:pPr>
              <w:pStyle w:val="Normal"/>
              <w:snapToGrid w:val="false"/>
              <w:jc w:val="both"/>
              <w:rPr>
                <w:rFonts w:ascii="Times New Roman" w:hAnsi="Times New Roman" w:cs="Times New Roman"/>
                <w:b/>
                <w:b/>
                <w:sz w:val="20"/>
              </w:rPr>
            </w:pPr>
            <w:r>
              <w:rPr>
                <w:rFonts w:cs="Times New Roman" w:ascii="Times New Roman" w:hAnsi="Times New Roman"/>
                <w:b/>
                <w:sz w:val="20"/>
              </w:rPr>
            </w:r>
          </w:p>
        </w:tc>
        <w:tc>
          <w:tcPr>
            <w:tcW w:w="7702" w:type="dxa"/>
            <w:tcBorders>
              <w:top w:val="single" w:sz="4" w:space="0" w:color="000000"/>
              <w:start w:val="single" w:sz="4" w:space="0" w:color="000000"/>
              <w:bottom w:val="single" w:sz="4" w:space="0" w:color="000000"/>
            </w:tcBorders>
          </w:tcPr>
          <w:p>
            <w:pPr>
              <w:pStyle w:val="Normal"/>
              <w:jc w:val="both"/>
              <w:rPr/>
            </w:pPr>
            <w:r>
              <w:rPr>
                <w:rFonts w:cs="Times New Roman" w:ascii="Times New Roman" w:hAnsi="Times New Roman"/>
                <w:sz w:val="24"/>
              </w:rPr>
            </w:r>
            <m:oMath xmlns:m="http://schemas.openxmlformats.org/officeDocument/2006/math">
              <m:r>
                <m:t xml:space="preserve">⇒</m:t>
              </m:r>
            </m:oMath>
            <w:r>
              <w:rPr>
                <w:rFonts w:cs="Times New Roman" w:ascii="Times New Roman" w:hAnsi="Times New Roman"/>
                <w:sz w:val="24"/>
              </w:rPr>
              <w:t xml:space="preserve"> </w:t>
            </w:r>
            <w:r>
              <w:rPr>
                <w:rFonts w:cs="Times New Roman" w:ascii="Times New Roman" w:hAnsi="Times New Roman"/>
                <w:sz w:val="24"/>
              </w:rPr>
              <w:t>t</w:t>
            </w:r>
            <w:r>
              <w:rPr>
                <w:rFonts w:cs="Times New Roman" w:ascii="Times New Roman" w:hAnsi="Times New Roman"/>
                <w:sz w:val="24"/>
                <w:vertAlign w:val="subscript"/>
              </w:rPr>
              <w:t>2</w:t>
            </w:r>
            <w:r>
              <w:rPr>
                <w:rFonts w:cs="Times New Roman" w:ascii="Times New Roman" w:hAnsi="Times New Roman"/>
                <w:sz w:val="24"/>
              </w:rPr>
              <w:t>=4t</w:t>
            </w:r>
            <w:r>
              <w:rPr>
                <w:rFonts w:cs="Times New Roman" w:ascii="Times New Roman" w:hAnsi="Times New Roman"/>
                <w:sz w:val="24"/>
                <w:vertAlign w:val="subscript"/>
              </w:rPr>
              <w:t>1</w:t>
            </w:r>
            <w:r>
              <w:rPr>
                <w:rFonts w:cs="Times New Roman" w:ascii="Times New Roman" w:hAnsi="Times New Roman"/>
                <w:sz w:val="24"/>
              </w:rPr>
              <w:t xml:space="preserve">=4.5=20(phút)                        </w:t>
            </w:r>
          </w:p>
        </w:tc>
        <w:tc>
          <w:tcPr>
            <w:tcW w:w="856"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sz w:val="24"/>
              </w:rPr>
            </w:pPr>
            <w:r>
              <w:rPr>
                <w:rFonts w:cs="Times New Roman" w:ascii="Times New Roman" w:hAnsi="Times New Roman"/>
                <w:sz w:val="24"/>
              </w:rPr>
              <w:t>0,5đ</w:t>
            </w:r>
          </w:p>
        </w:tc>
      </w:tr>
      <w:tr>
        <w:trPr>
          <w:trHeight w:val="435" w:hRule="atLeast"/>
        </w:trPr>
        <w:tc>
          <w:tcPr>
            <w:tcW w:w="976" w:type="dxa"/>
            <w:vMerge w:val="restart"/>
            <w:tcBorders>
              <w:top w:val="single" w:sz="4" w:space="0" w:color="000000"/>
              <w:start w:val="single" w:sz="4" w:space="0" w:color="000000"/>
              <w:bottom w:val="single" w:sz="4" w:space="0" w:color="000000"/>
            </w:tcBorders>
          </w:tcPr>
          <w:p>
            <w:pPr>
              <w:pStyle w:val="Normal"/>
              <w:jc w:val="both"/>
              <w:rPr>
                <w:rFonts w:ascii="Times New Roman" w:hAnsi="Times New Roman" w:cs="Times New Roman"/>
                <w:b/>
                <w:b/>
                <w:sz w:val="24"/>
              </w:rPr>
            </w:pPr>
            <w:r>
              <w:rPr>
                <w:rFonts w:cs="Times New Roman" w:ascii="Times New Roman" w:hAnsi="Times New Roman"/>
                <w:b/>
                <w:sz w:val="24"/>
              </w:rPr>
              <w:t>Bài 5</w:t>
            </w:r>
          </w:p>
          <w:p>
            <w:pPr>
              <w:pStyle w:val="Normal"/>
              <w:jc w:val="both"/>
              <w:rPr>
                <w:rFonts w:ascii="Times New Roman" w:hAnsi="Times New Roman" w:cs="Times New Roman"/>
                <w:b/>
                <w:b/>
                <w:sz w:val="24"/>
              </w:rPr>
            </w:pPr>
            <w:r>
              <w:rPr>
                <w:rFonts w:cs="Times New Roman" w:ascii="Times New Roman" w:hAnsi="Times New Roman"/>
                <w:sz w:val="24"/>
              </w:rPr>
              <w:t>(4điểm)</w:t>
            </w:r>
          </w:p>
          <w:p>
            <w:pPr>
              <w:pStyle w:val="Normal"/>
              <w:jc w:val="center"/>
              <w:rPr>
                <w:rFonts w:ascii="Times New Roman" w:hAnsi="Times New Roman" w:cs="Times New Roman"/>
                <w:b/>
                <w:b/>
                <w:sz w:val="24"/>
              </w:rPr>
            </w:pPr>
            <w:r>
              <w:rPr>
                <w:rFonts w:cs="Times New Roman" w:ascii="Times New Roman" w:hAnsi="Times New Roman"/>
                <w:b/>
                <w:sz w:val="24"/>
              </w:rPr>
              <w:t>1</w:t>
            </w:r>
          </w:p>
          <w:p>
            <w:pPr>
              <w:pStyle w:val="Normal"/>
              <w:jc w:val="both"/>
              <w:rPr>
                <w:rFonts w:ascii="Times New Roman" w:hAnsi="Times New Roman" w:cs="Times New Roman"/>
                <w:b/>
                <w:b/>
                <w:sz w:val="20"/>
              </w:rPr>
            </w:pPr>
            <w:r>
              <w:rPr>
                <w:rFonts w:cs="Times New Roman" w:ascii="Times New Roman" w:hAnsi="Times New Roman"/>
                <w:b/>
                <w:sz w:val="20"/>
              </w:rPr>
            </w:r>
          </w:p>
          <w:p>
            <w:pPr>
              <w:pStyle w:val="Normal"/>
              <w:jc w:val="both"/>
              <w:rPr>
                <w:rFonts w:ascii="Times New Roman" w:hAnsi="Times New Roman" w:cs="Times New Roman"/>
                <w:b/>
                <w:b/>
                <w:sz w:val="20"/>
              </w:rPr>
            </w:pPr>
            <w:r>
              <w:rPr>
                <w:rFonts w:cs="Times New Roman" w:ascii="Times New Roman" w:hAnsi="Times New Roman"/>
                <w:b/>
                <w:sz w:val="20"/>
              </w:rPr>
            </w:r>
          </w:p>
          <w:p>
            <w:pPr>
              <w:pStyle w:val="Normal"/>
              <w:jc w:val="both"/>
              <w:rPr>
                <w:rFonts w:ascii="Times New Roman" w:hAnsi="Times New Roman" w:cs="Times New Roman"/>
                <w:b/>
                <w:b/>
                <w:sz w:val="20"/>
              </w:rPr>
            </w:pPr>
            <w:r>
              <w:rPr>
                <w:rFonts w:cs="Times New Roman" w:ascii="Times New Roman" w:hAnsi="Times New Roman"/>
                <w:b/>
                <w:sz w:val="20"/>
              </w:rPr>
            </w:r>
          </w:p>
          <w:p>
            <w:pPr>
              <w:pStyle w:val="Normal"/>
              <w:jc w:val="both"/>
              <w:rPr>
                <w:rFonts w:ascii="Times New Roman" w:hAnsi="Times New Roman" w:cs="Times New Roman"/>
                <w:b/>
                <w:b/>
                <w:sz w:val="20"/>
              </w:rPr>
            </w:pPr>
            <w:r>
              <w:rPr>
                <w:rFonts w:cs="Times New Roman" w:ascii="Times New Roman" w:hAnsi="Times New Roman"/>
                <w:b/>
                <w:sz w:val="20"/>
              </w:rPr>
            </w:r>
          </w:p>
          <w:p>
            <w:pPr>
              <w:pStyle w:val="Normal"/>
              <w:jc w:val="both"/>
              <w:rPr>
                <w:rFonts w:ascii="Times New Roman" w:hAnsi="Times New Roman" w:cs="Times New Roman"/>
                <w:b/>
                <w:b/>
                <w:sz w:val="20"/>
              </w:rPr>
            </w:pPr>
            <w:r>
              <w:rPr>
                <w:rFonts w:cs="Times New Roman" w:ascii="Times New Roman" w:hAnsi="Times New Roman"/>
                <w:b/>
                <w:sz w:val="20"/>
              </w:rPr>
            </w:r>
          </w:p>
          <w:p>
            <w:pPr>
              <w:pStyle w:val="Normal"/>
              <w:jc w:val="both"/>
              <w:rPr>
                <w:rFonts w:ascii="Times New Roman" w:hAnsi="Times New Roman" w:cs="Times New Roman"/>
                <w:b/>
                <w:b/>
                <w:sz w:val="20"/>
              </w:rPr>
            </w:pPr>
            <w:r>
              <w:rPr>
                <w:rFonts w:cs="Times New Roman" w:ascii="Times New Roman" w:hAnsi="Times New Roman"/>
                <w:b/>
                <w:sz w:val="20"/>
              </w:rPr>
            </w:r>
          </w:p>
          <w:p>
            <w:pPr>
              <w:pStyle w:val="Normal"/>
              <w:jc w:val="both"/>
              <w:rPr>
                <w:rFonts w:ascii="Times New Roman" w:hAnsi="Times New Roman" w:cs="Times New Roman"/>
                <w:b/>
                <w:b/>
                <w:sz w:val="20"/>
              </w:rPr>
            </w:pPr>
            <w:r>
              <w:rPr>
                <w:rFonts w:cs="Times New Roman" w:ascii="Times New Roman" w:hAnsi="Times New Roman"/>
                <w:b/>
                <w:sz w:val="20"/>
              </w:rPr>
            </w:r>
          </w:p>
          <w:p>
            <w:pPr>
              <w:pStyle w:val="Normal"/>
              <w:jc w:val="both"/>
              <w:rPr>
                <w:rFonts w:ascii="Times New Roman" w:hAnsi="Times New Roman" w:cs="Times New Roman"/>
                <w:b/>
                <w:b/>
                <w:sz w:val="20"/>
              </w:rPr>
            </w:pPr>
            <w:r>
              <w:rPr>
                <w:rFonts w:cs="Times New Roman" w:ascii="Times New Roman" w:hAnsi="Times New Roman"/>
                <w:b/>
                <w:sz w:val="20"/>
              </w:rPr>
            </w:r>
          </w:p>
          <w:p>
            <w:pPr>
              <w:pStyle w:val="Normal"/>
              <w:jc w:val="both"/>
              <w:rPr>
                <w:rFonts w:ascii="Times New Roman" w:hAnsi="Times New Roman" w:cs="Times New Roman"/>
                <w:b/>
                <w:b/>
                <w:sz w:val="20"/>
              </w:rPr>
            </w:pPr>
            <w:r>
              <w:rPr>
                <w:rFonts w:cs="Times New Roman" w:ascii="Times New Roman" w:hAnsi="Times New Roman"/>
                <w:b/>
                <w:sz w:val="20"/>
              </w:rPr>
            </w:r>
          </w:p>
          <w:p>
            <w:pPr>
              <w:pStyle w:val="Normal"/>
              <w:jc w:val="both"/>
              <w:rPr>
                <w:rFonts w:ascii="Times New Roman" w:hAnsi="Times New Roman" w:cs="Times New Roman"/>
                <w:b/>
                <w:b/>
                <w:sz w:val="20"/>
              </w:rPr>
            </w:pPr>
            <w:r>
              <w:rPr>
                <w:rFonts w:cs="Times New Roman" w:ascii="Times New Roman" w:hAnsi="Times New Roman"/>
                <w:b/>
                <w:sz w:val="20"/>
              </w:rPr>
            </w:r>
          </w:p>
          <w:p>
            <w:pPr>
              <w:pStyle w:val="Normal"/>
              <w:jc w:val="both"/>
              <w:rPr>
                <w:rFonts w:ascii="Times New Roman" w:hAnsi="Times New Roman" w:cs="Times New Roman"/>
                <w:b/>
                <w:b/>
                <w:sz w:val="20"/>
              </w:rPr>
            </w:pPr>
            <w:r>
              <w:rPr>
                <w:rFonts w:cs="Times New Roman" w:ascii="Times New Roman" w:hAnsi="Times New Roman"/>
                <w:b/>
                <w:sz w:val="20"/>
              </w:rPr>
            </w:r>
          </w:p>
          <w:p>
            <w:pPr>
              <w:pStyle w:val="Normal"/>
              <w:jc w:val="center"/>
              <w:rPr>
                <w:rFonts w:ascii="Times New Roman" w:hAnsi="Times New Roman" w:cs="Times New Roman"/>
                <w:b/>
                <w:b/>
                <w:sz w:val="20"/>
              </w:rPr>
            </w:pPr>
            <w:r>
              <w:rPr>
                <w:rFonts w:cs="Times New Roman" w:ascii="Times New Roman" w:hAnsi="Times New Roman"/>
                <w:b/>
                <w:sz w:val="24"/>
              </w:rPr>
              <w:t>2</w:t>
            </w:r>
          </w:p>
        </w:tc>
        <w:tc>
          <w:tcPr>
            <w:tcW w:w="7702" w:type="dxa"/>
            <w:tcBorders>
              <w:top w:val="single" w:sz="4" w:space="0" w:color="000000"/>
              <w:start w:val="single" w:sz="4" w:space="0" w:color="000000"/>
              <w:bottom w:val="single" w:sz="4" w:space="0" w:color="000000"/>
            </w:tcBorders>
          </w:tcPr>
          <w:p>
            <w:pPr>
              <w:pStyle w:val="Normal"/>
              <w:jc w:val="both"/>
              <w:rPr/>
            </w:pPr>
            <w:r>
              <w:rPr>
                <w:rFonts w:cs="Times New Roman" w:ascii="Times New Roman" w:hAnsi="Times New Roman"/>
                <w:sz w:val="24"/>
              </w:rPr>
              <w:t xml:space="preserve"> </w:t>
            </w:r>
            <w:r>
              <w:rPr>
                <w:rFonts w:cs="Times New Roman" w:ascii="Times New Roman" w:hAnsi="Times New Roman"/>
                <w:sz w:val="24"/>
              </w:rPr>
              <w:t>R</w:t>
            </w:r>
            <w:r>
              <w:rPr>
                <w:rFonts w:cs="Times New Roman" w:ascii="Times New Roman" w:hAnsi="Times New Roman"/>
                <w:sz w:val="24"/>
                <w:vertAlign w:val="subscript"/>
              </w:rPr>
              <w:t>23</w:t>
            </w:r>
            <w:r>
              <w:rPr>
                <w:rFonts w:cs="Times New Roman" w:ascii="Times New Roman" w:hAnsi="Times New Roman"/>
                <w:sz w:val="24"/>
              </w:rPr>
              <w:t>=R</w:t>
            </w:r>
            <w:r>
              <w:rPr>
                <w:rFonts w:cs="Times New Roman" w:ascii="Times New Roman" w:hAnsi="Times New Roman"/>
                <w:sz w:val="24"/>
                <w:vertAlign w:val="subscript"/>
              </w:rPr>
              <w:t>2</w:t>
            </w:r>
            <w:r>
              <w:rPr>
                <w:rFonts w:cs="Times New Roman" w:ascii="Times New Roman" w:hAnsi="Times New Roman"/>
                <w:sz w:val="24"/>
              </w:rPr>
              <w:t>+R</w:t>
            </w:r>
            <w:r>
              <w:rPr>
                <w:rFonts w:cs="Times New Roman" w:ascii="Times New Roman" w:hAnsi="Times New Roman"/>
                <w:sz w:val="24"/>
                <w:vertAlign w:val="subscript"/>
              </w:rPr>
              <w:t>3</w:t>
            </w:r>
            <w:r>
              <w:rPr>
                <w:rFonts w:cs="Times New Roman" w:ascii="Times New Roman" w:hAnsi="Times New Roman"/>
                <w:sz w:val="24"/>
              </w:rPr>
              <w:t>=1+2=3(</w:t>
            </w:r>
            <w:r>
              <w:rPr>
                <w:rFonts w:cs="Times New Roman" w:ascii="Times New Roman" w:hAnsi="Times New Roman"/>
                <w:sz w:val="24"/>
              </w:rPr>
            </w:r>
            <m:oMath xmlns:m="http://schemas.openxmlformats.org/officeDocument/2006/math">
              <m:r>
                <m:t xml:space="preserve">Ω</m:t>
              </m:r>
            </m:oMath>
            <w:r>
              <w:rPr>
                <w:rFonts w:cs="Times New Roman" w:ascii="Times New Roman" w:hAnsi="Times New Roman"/>
                <w:sz w:val="24"/>
              </w:rPr>
              <w:t>)</w:t>
            </w:r>
          </w:p>
        </w:tc>
        <w:tc>
          <w:tcPr>
            <w:tcW w:w="856"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sz w:val="24"/>
              </w:rPr>
            </w:pPr>
            <w:r>
              <w:rPr>
                <w:rFonts w:cs="Times New Roman" w:ascii="Times New Roman" w:hAnsi="Times New Roman"/>
                <w:sz w:val="24"/>
              </w:rPr>
              <w:t>0,5đ</w:t>
            </w:r>
          </w:p>
        </w:tc>
      </w:tr>
      <w:tr>
        <w:trPr>
          <w:trHeight w:val="435" w:hRule="atLeast"/>
        </w:trPr>
        <w:tc>
          <w:tcPr>
            <w:tcW w:w="976" w:type="dxa"/>
            <w:vMerge w:val="continue"/>
            <w:tcBorders>
              <w:top w:val="single" w:sz="4" w:space="0" w:color="000000"/>
              <w:start w:val="single" w:sz="4" w:space="0" w:color="000000"/>
              <w:bottom w:val="single" w:sz="4" w:space="0" w:color="000000"/>
            </w:tcBorders>
          </w:tcPr>
          <w:p>
            <w:pPr>
              <w:pStyle w:val="Normal"/>
              <w:snapToGrid w:val="false"/>
              <w:jc w:val="both"/>
              <w:rPr>
                <w:rFonts w:ascii="Times New Roman" w:hAnsi="Times New Roman" w:cs="Times New Roman"/>
                <w:b/>
                <w:b/>
                <w:sz w:val="20"/>
              </w:rPr>
            </w:pPr>
            <w:r>
              <w:rPr>
                <w:rFonts w:cs="Times New Roman" w:ascii="Times New Roman" w:hAnsi="Times New Roman"/>
                <w:b/>
                <w:sz w:val="20"/>
              </w:rPr>
            </w:r>
          </w:p>
        </w:tc>
        <w:tc>
          <w:tcPr>
            <w:tcW w:w="7702" w:type="dxa"/>
            <w:tcBorders>
              <w:top w:val="single" w:sz="4" w:space="0" w:color="000000"/>
              <w:start w:val="single" w:sz="4" w:space="0" w:color="000000"/>
              <w:bottom w:val="single" w:sz="4" w:space="0" w:color="000000"/>
            </w:tcBorders>
          </w:tcPr>
          <w:p>
            <w:pPr>
              <w:pStyle w:val="Normal"/>
              <w:jc w:val="both"/>
              <w:rPr>
                <w:rFonts w:ascii="Times New Roman" w:hAnsi="Times New Roman" w:cs="Times New Roman"/>
                <w:sz w:val="24"/>
              </w:rPr>
            </w:pPr>
            <w:r>
              <w:rPr>
                <w:rFonts w:cs="Times New Roman" w:ascii="Times New Roman" w:hAnsi="Times New Roman"/>
                <w:sz w:val="24"/>
              </w:rPr>
              <w:t>R</w:t>
            </w:r>
            <w:r>
              <w:rPr>
                <w:rFonts w:cs="Times New Roman" w:ascii="Times New Roman" w:hAnsi="Times New Roman"/>
                <w:sz w:val="24"/>
                <w:vertAlign w:val="subscript"/>
              </w:rPr>
              <w:t>123</w:t>
            </w:r>
            <w:r>
              <w:rPr>
                <w:rFonts w:cs="Times New Roman" w:ascii="Times New Roman" w:hAnsi="Times New Roman"/>
                <w:sz w:val="24"/>
              </w:rPr>
              <w:t>=</w:t>
            </w:r>
            <w:r>
              <w:rPr>
                <w:rFonts w:cs="Times New Roman" w:ascii="Times New Roman" w:hAnsi="Times New Roman"/>
                <w:sz w:val="24"/>
              </w:rPr>
            </w:r>
            <m:oMath xmlns:m="http://schemas.openxmlformats.org/officeDocument/2006/math">
              <m:f>
                <m:num>
                  <m:sSub>
                    <m:e>
                      <m:r>
                        <m:t xml:space="preserve">R</m:t>
                      </m:r>
                    </m:e>
                    <m:sub>
                      <m:r>
                        <m:rPr>
                          <m:lit/>
                          <m:nor/>
                        </m:rPr>
                        <m:t xml:space="preserve">23</m:t>
                      </m:r>
                    </m:sub>
                  </m:sSub>
                  <m:sSub>
                    <m:e>
                      <m:r>
                        <m:t xml:space="preserve">R</m:t>
                      </m:r>
                    </m:e>
                    <m:sub>
                      <m:r>
                        <m:t xml:space="preserve">1</m:t>
                      </m:r>
                    </m:sub>
                  </m:sSub>
                </m:num>
                <m:den>
                  <m:sSub>
                    <m:e>
                      <m:r>
                        <m:t xml:space="preserve">R</m:t>
                      </m:r>
                    </m:e>
                    <m:sub>
                      <m:r>
                        <m:rPr>
                          <m:lit/>
                          <m:nor/>
                        </m:rPr>
                        <m:t xml:space="preserve">23</m:t>
                      </m:r>
                    </m:sub>
                  </m:sSub>
                  <m:r>
                    <m:t xml:space="preserve">+</m:t>
                  </m:r>
                  <m:sSub>
                    <m:e>
                      <m:r>
                        <m:t xml:space="preserve">R</m:t>
                      </m:r>
                    </m:e>
                    <m:sub>
                      <m:r>
                        <m:t xml:space="preserve">1</m:t>
                      </m:r>
                    </m:sub>
                  </m:sSub>
                </m:den>
              </m:f>
              <m:r>
                <m:t xml:space="preserve">=</m:t>
              </m:r>
              <m:f>
                <m:num>
                  <m:r>
                    <m:t xml:space="preserve">3</m:t>
                  </m:r>
                  <m:r>
                    <m:rPr>
                      <m:lit/>
                      <m:nor/>
                    </m:rPr>
                    <m:t xml:space="preserve">.</m:t>
                  </m:r>
                  <m:r>
                    <m:t xml:space="preserve">6</m:t>
                  </m:r>
                </m:num>
                <m:den>
                  <m:r>
                    <m:t xml:space="preserve">3</m:t>
                  </m:r>
                  <m:r>
                    <m:t xml:space="preserve">+</m:t>
                  </m:r>
                  <m:r>
                    <m:t xml:space="preserve">6</m:t>
                  </m:r>
                </m:den>
              </m:f>
              <m:r>
                <m:t xml:space="preserve">=</m:t>
              </m:r>
              <m:f>
                <m:num>
                  <m:r>
                    <m:rPr>
                      <m:lit/>
                      <m:nor/>
                    </m:rPr>
                    <m:t xml:space="preserve">18</m:t>
                  </m:r>
                </m:num>
                <m:den>
                  <m:r>
                    <m:t xml:space="preserve">9</m:t>
                  </m:r>
                </m:den>
              </m:f>
              <m:r>
                <m:t xml:space="preserve">=</m:t>
              </m:r>
              <m:r>
                <m:t xml:space="preserve">2</m:t>
              </m:r>
              <m:r>
                <m:t xml:space="preserve">(</m:t>
              </m:r>
              <m:r>
                <m:t xml:space="preserve">Ω</m:t>
              </m:r>
              <m:r>
                <m:t xml:space="preserve">)</m:t>
              </m:r>
            </m:oMath>
          </w:p>
        </w:tc>
        <w:tc>
          <w:tcPr>
            <w:tcW w:w="856"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sz w:val="24"/>
              </w:rPr>
            </w:pPr>
            <w:r>
              <w:rPr>
                <w:rFonts w:cs="Times New Roman" w:ascii="Times New Roman" w:hAnsi="Times New Roman"/>
                <w:sz w:val="24"/>
              </w:rPr>
              <w:t>0,5đ</w:t>
            </w:r>
          </w:p>
          <w:p>
            <w:pPr>
              <w:pStyle w:val="Normal"/>
              <w:jc w:val="center"/>
              <w:rPr>
                <w:rFonts w:ascii="Times New Roman" w:hAnsi="Times New Roman" w:cs="Times New Roman"/>
                <w:sz w:val="24"/>
              </w:rPr>
            </w:pPr>
            <w:r>
              <w:rPr>
                <w:rFonts w:cs="Times New Roman" w:ascii="Times New Roman" w:hAnsi="Times New Roman"/>
                <w:sz w:val="24"/>
              </w:rPr>
            </w:r>
          </w:p>
        </w:tc>
      </w:tr>
      <w:tr>
        <w:trPr>
          <w:trHeight w:val="450" w:hRule="atLeast"/>
        </w:trPr>
        <w:tc>
          <w:tcPr>
            <w:tcW w:w="976" w:type="dxa"/>
            <w:vMerge w:val="continue"/>
            <w:tcBorders>
              <w:top w:val="single" w:sz="4" w:space="0" w:color="000000"/>
              <w:start w:val="single" w:sz="4" w:space="0" w:color="000000"/>
              <w:bottom w:val="single" w:sz="4" w:space="0" w:color="000000"/>
            </w:tcBorders>
          </w:tcPr>
          <w:p>
            <w:pPr>
              <w:pStyle w:val="Normal"/>
              <w:snapToGrid w:val="false"/>
              <w:jc w:val="both"/>
              <w:rPr>
                <w:rFonts w:ascii="Times New Roman" w:hAnsi="Times New Roman" w:cs="Times New Roman"/>
                <w:b/>
                <w:b/>
                <w:sz w:val="20"/>
              </w:rPr>
            </w:pPr>
            <w:r>
              <w:rPr>
                <w:rFonts w:cs="Times New Roman" w:ascii="Times New Roman" w:hAnsi="Times New Roman"/>
                <w:b/>
                <w:sz w:val="20"/>
              </w:rPr>
            </w:r>
          </w:p>
        </w:tc>
        <w:tc>
          <w:tcPr>
            <w:tcW w:w="7702" w:type="dxa"/>
            <w:tcBorders>
              <w:top w:val="single" w:sz="4" w:space="0" w:color="000000"/>
              <w:start w:val="single" w:sz="4" w:space="0" w:color="000000"/>
              <w:bottom w:val="single" w:sz="4" w:space="0" w:color="000000"/>
            </w:tcBorders>
          </w:tcPr>
          <w:p>
            <w:pPr>
              <w:pStyle w:val="Normal"/>
              <w:jc w:val="both"/>
              <w:rPr>
                <w:rFonts w:ascii="Times New Roman" w:hAnsi="Times New Roman" w:cs="Times New Roman"/>
                <w:sz w:val="24"/>
              </w:rPr>
            </w:pPr>
            <w:r>
              <w:rPr>
                <w:rFonts w:cs="Times New Roman" w:ascii="Times New Roman" w:hAnsi="Times New Roman"/>
                <w:sz w:val="24"/>
              </w:rPr>
            </w:r>
            <m:oMath xmlns:m="http://schemas.openxmlformats.org/officeDocument/2006/math">
              <m:f>
                <m:num>
                  <m:sSub>
                    <m:e>
                      <m:r>
                        <m:t xml:space="preserve">U</m:t>
                      </m:r>
                    </m:e>
                    <m:sub>
                      <m:r>
                        <m:t xml:space="preserve">1</m:t>
                      </m:r>
                    </m:sub>
                  </m:sSub>
                </m:num>
                <m:den>
                  <m:sSub>
                    <m:e>
                      <m:r>
                        <m:t xml:space="preserve">U</m:t>
                      </m:r>
                    </m:e>
                    <m:sub>
                      <m:r>
                        <m:t xml:space="preserve">4</m:t>
                      </m:r>
                    </m:sub>
                  </m:sSub>
                </m:den>
              </m:f>
              <m:r>
                <m:t xml:space="preserve">=</m:t>
              </m:r>
              <m:f>
                <m:num>
                  <m:sSub>
                    <m:e>
                      <m:r>
                        <m:t xml:space="preserve">R</m:t>
                      </m:r>
                    </m:e>
                    <m:sub>
                      <m:r>
                        <m:rPr>
                          <m:lit/>
                          <m:nor/>
                        </m:rPr>
                        <m:t xml:space="preserve">123</m:t>
                      </m:r>
                    </m:sub>
                  </m:sSub>
                </m:num>
                <m:den>
                  <m:sSub>
                    <m:e>
                      <m:r>
                        <m:t xml:space="preserve">R</m:t>
                      </m:r>
                    </m:e>
                    <m:sub>
                      <m:r>
                        <m:t xml:space="preserve">4</m:t>
                      </m:r>
                    </m:sub>
                  </m:sSub>
                </m:den>
              </m:f>
              <m:r>
                <m:t xml:space="preserve">=</m:t>
              </m:r>
              <m:f>
                <m:num>
                  <m:r>
                    <m:t xml:space="preserve">2</m:t>
                  </m:r>
                </m:num>
                <m:den>
                  <m:r>
                    <m:t xml:space="preserve">6</m:t>
                  </m:r>
                </m:den>
              </m:f>
              <m:r>
                <m:t xml:space="preserve">=</m:t>
              </m:r>
              <m:f>
                <m:num>
                  <m:r>
                    <m:t xml:space="preserve">1</m:t>
                  </m:r>
                </m:num>
                <m:den>
                  <m:r>
                    <m:t xml:space="preserve">3</m:t>
                  </m:r>
                </m:den>
              </m:f>
            </m:oMath>
          </w:p>
        </w:tc>
        <w:tc>
          <w:tcPr>
            <w:tcW w:w="856"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sz w:val="24"/>
              </w:rPr>
            </w:pPr>
            <w:r>
              <w:rPr>
                <w:rFonts w:cs="Times New Roman" w:ascii="Times New Roman" w:hAnsi="Times New Roman"/>
                <w:sz w:val="24"/>
              </w:rPr>
              <w:t>0,5đ</w:t>
            </w:r>
          </w:p>
          <w:p>
            <w:pPr>
              <w:pStyle w:val="Normal"/>
              <w:jc w:val="center"/>
              <w:rPr>
                <w:rFonts w:ascii="Times New Roman" w:hAnsi="Times New Roman" w:cs="Times New Roman"/>
                <w:sz w:val="24"/>
              </w:rPr>
            </w:pPr>
            <w:r>
              <w:rPr>
                <w:rFonts w:cs="Times New Roman" w:ascii="Times New Roman" w:hAnsi="Times New Roman"/>
                <w:sz w:val="24"/>
              </w:rPr>
            </w:r>
          </w:p>
        </w:tc>
      </w:tr>
      <w:tr>
        <w:trPr>
          <w:trHeight w:val="645" w:hRule="atLeast"/>
        </w:trPr>
        <w:tc>
          <w:tcPr>
            <w:tcW w:w="976" w:type="dxa"/>
            <w:vMerge w:val="continue"/>
            <w:tcBorders>
              <w:top w:val="single" w:sz="4" w:space="0" w:color="000000"/>
              <w:start w:val="single" w:sz="4" w:space="0" w:color="000000"/>
              <w:bottom w:val="single" w:sz="4" w:space="0" w:color="000000"/>
            </w:tcBorders>
          </w:tcPr>
          <w:p>
            <w:pPr>
              <w:pStyle w:val="Normal"/>
              <w:snapToGrid w:val="false"/>
              <w:jc w:val="both"/>
              <w:rPr>
                <w:rFonts w:ascii="Times New Roman" w:hAnsi="Times New Roman" w:cs="Times New Roman"/>
                <w:b/>
                <w:b/>
                <w:sz w:val="20"/>
              </w:rPr>
            </w:pPr>
            <w:r>
              <w:rPr>
                <w:rFonts w:cs="Times New Roman" w:ascii="Times New Roman" w:hAnsi="Times New Roman"/>
                <w:b/>
                <w:sz w:val="20"/>
              </w:rPr>
            </w:r>
          </w:p>
        </w:tc>
        <w:tc>
          <w:tcPr>
            <w:tcW w:w="7702" w:type="dxa"/>
            <w:tcBorders>
              <w:top w:val="single" w:sz="4" w:space="0" w:color="000000"/>
              <w:start w:val="single" w:sz="4" w:space="0" w:color="000000"/>
              <w:bottom w:val="single" w:sz="4" w:space="0" w:color="000000"/>
            </w:tcBorders>
          </w:tcPr>
          <w:p>
            <w:pPr>
              <w:pStyle w:val="Normal"/>
              <w:jc w:val="both"/>
              <w:rPr>
                <w:rFonts w:ascii="Times New Roman" w:hAnsi="Times New Roman" w:cs="Times New Roman"/>
                <w:sz w:val="24"/>
              </w:rPr>
            </w:pPr>
            <w:r>
              <w:rPr>
                <w:rFonts w:cs="Times New Roman" w:ascii="Times New Roman" w:hAnsi="Times New Roman"/>
                <w:sz w:val="24"/>
              </w:rPr>
            </w:r>
            <m:oMath xmlns:m="http://schemas.openxmlformats.org/officeDocument/2006/math">
              <m:r>
                <m:t xml:space="preserve">⇒</m:t>
              </m:r>
            </m:oMath>
            <w:r>
              <w:rPr>
                <w:rFonts w:cs="Times New Roman" w:ascii="Times New Roman" w:hAnsi="Times New Roman"/>
                <w:sz w:val="24"/>
              </w:rPr>
              <w:t xml:space="preserve"> </w:t>
            </w:r>
            <w:r>
              <w:rPr>
                <w:rFonts w:cs="Times New Roman" w:ascii="Times New Roman" w:hAnsi="Times New Roman"/>
                <w:sz w:val="24"/>
              </w:rPr>
            </w:r>
            <m:oMath xmlns:m="http://schemas.openxmlformats.org/officeDocument/2006/math">
              <m:f>
                <m:num>
                  <m:sSub>
                    <m:e>
                      <m:r>
                        <m:t xml:space="preserve">U</m:t>
                      </m:r>
                    </m:e>
                    <m:sub>
                      <m:r>
                        <m:t xml:space="preserve">1</m:t>
                      </m:r>
                    </m:sub>
                  </m:sSub>
                </m:num>
                <m:den>
                  <m:sSub>
                    <m:e>
                      <m:r>
                        <m:t xml:space="preserve">U</m:t>
                      </m:r>
                    </m:e>
                    <m:sub>
                      <m:r>
                        <m:t xml:space="preserve">1</m:t>
                      </m:r>
                    </m:sub>
                  </m:sSub>
                  <m:r>
                    <m:t xml:space="preserve">+</m:t>
                  </m:r>
                  <m:sSub>
                    <m:e>
                      <m:r>
                        <m:t xml:space="preserve">U</m:t>
                      </m:r>
                    </m:e>
                    <m:sub>
                      <m:r>
                        <m:t xml:space="preserve">4</m:t>
                      </m:r>
                    </m:sub>
                  </m:sSub>
                </m:den>
              </m:f>
              <m:r>
                <m:t xml:space="preserve">=</m:t>
              </m:r>
              <m:f>
                <m:num>
                  <m:sSub>
                    <m:e>
                      <m:r>
                        <m:t xml:space="preserve">U</m:t>
                      </m:r>
                    </m:e>
                    <m:sub>
                      <m:r>
                        <m:t xml:space="preserve">1</m:t>
                      </m:r>
                    </m:sub>
                  </m:sSub>
                </m:num>
                <m:den>
                  <m:r>
                    <m:t xml:space="preserve">U</m:t>
                  </m:r>
                </m:den>
              </m:f>
              <m:r>
                <m:t xml:space="preserve">=</m:t>
              </m:r>
              <m:f>
                <m:num>
                  <m:r>
                    <m:t xml:space="preserve">1</m:t>
                  </m:r>
                </m:num>
                <m:den>
                  <m:r>
                    <m:t xml:space="preserve">4</m:t>
                  </m:r>
                </m:den>
              </m:f>
            </m:oMath>
          </w:p>
        </w:tc>
        <w:tc>
          <w:tcPr>
            <w:tcW w:w="856"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sz w:val="24"/>
              </w:rPr>
            </w:pPr>
            <w:r>
              <w:rPr>
                <w:rFonts w:cs="Times New Roman" w:ascii="Times New Roman" w:hAnsi="Times New Roman"/>
                <w:sz w:val="24"/>
              </w:rPr>
              <w:t>0,5đ</w:t>
            </w:r>
          </w:p>
        </w:tc>
      </w:tr>
      <w:tr>
        <w:trPr>
          <w:trHeight w:val="525" w:hRule="atLeast"/>
        </w:trPr>
        <w:tc>
          <w:tcPr>
            <w:tcW w:w="976" w:type="dxa"/>
            <w:vMerge w:val="continue"/>
            <w:tcBorders>
              <w:top w:val="single" w:sz="4" w:space="0" w:color="000000"/>
              <w:start w:val="single" w:sz="4" w:space="0" w:color="000000"/>
              <w:bottom w:val="single" w:sz="4" w:space="0" w:color="000000"/>
            </w:tcBorders>
          </w:tcPr>
          <w:p>
            <w:pPr>
              <w:pStyle w:val="Normal"/>
              <w:snapToGrid w:val="false"/>
              <w:jc w:val="both"/>
              <w:rPr>
                <w:rFonts w:ascii="Times New Roman" w:hAnsi="Times New Roman" w:cs="Times New Roman"/>
                <w:b/>
                <w:b/>
                <w:sz w:val="20"/>
              </w:rPr>
            </w:pPr>
            <w:r>
              <w:rPr>
                <w:rFonts w:cs="Times New Roman" w:ascii="Times New Roman" w:hAnsi="Times New Roman"/>
                <w:b/>
                <w:sz w:val="20"/>
              </w:rPr>
            </w:r>
          </w:p>
        </w:tc>
        <w:tc>
          <w:tcPr>
            <w:tcW w:w="7702" w:type="dxa"/>
            <w:tcBorders>
              <w:top w:val="single" w:sz="4" w:space="0" w:color="000000"/>
              <w:start w:val="single" w:sz="4" w:space="0" w:color="000000"/>
              <w:bottom w:val="single" w:sz="4" w:space="0" w:color="000000"/>
            </w:tcBorders>
          </w:tcPr>
          <w:p>
            <w:pPr>
              <w:pStyle w:val="Normal"/>
              <w:jc w:val="both"/>
              <w:rPr>
                <w:rFonts w:ascii="Times New Roman" w:hAnsi="Times New Roman" w:cs="Times New Roman"/>
                <w:sz w:val="24"/>
              </w:rPr>
            </w:pPr>
            <w:r>
              <w:rPr>
                <w:rFonts w:cs="Times New Roman" w:ascii="Times New Roman" w:hAnsi="Times New Roman"/>
                <w:sz w:val="24"/>
              </w:rPr>
            </w:r>
            <m:oMath xmlns:m="http://schemas.openxmlformats.org/officeDocument/2006/math">
              <m:r>
                <m:t xml:space="preserve">⇒</m:t>
              </m:r>
            </m:oMath>
            <w:r>
              <w:rPr>
                <w:rFonts w:cs="Times New Roman" w:ascii="Times New Roman" w:hAnsi="Times New Roman"/>
                <w:sz w:val="24"/>
              </w:rPr>
              <w:t xml:space="preserve"> </w:t>
            </w:r>
            <w:r>
              <w:rPr>
                <w:rFonts w:cs="Times New Roman" w:ascii="Times New Roman" w:hAnsi="Times New Roman"/>
                <w:sz w:val="24"/>
              </w:rPr>
            </w:r>
            <m:oMath xmlns:m="http://schemas.openxmlformats.org/officeDocument/2006/math">
              <m:sSub>
                <m:e>
                  <m:r>
                    <m:t xml:space="preserve">U</m:t>
                  </m:r>
                </m:e>
                <m:sub>
                  <m:r>
                    <m:t xml:space="preserve">1</m:t>
                  </m:r>
                </m:sub>
              </m:sSub>
              <m:r>
                <m:t xml:space="preserve">=</m:t>
              </m:r>
              <m:f>
                <m:num>
                  <m:r>
                    <m:t xml:space="preserve">1</m:t>
                  </m:r>
                </m:num>
                <m:den>
                  <m:r>
                    <m:t xml:space="preserve">4</m:t>
                  </m:r>
                </m:den>
              </m:f>
              <m:r>
                <m:t xml:space="preserve">U</m:t>
              </m:r>
              <m:r>
                <m:t xml:space="preserve">=</m:t>
              </m:r>
              <m:f>
                <m:num>
                  <m:r>
                    <m:rPr>
                      <m:lit/>
                      <m:nor/>
                    </m:rPr>
                    <m:t xml:space="preserve">12</m:t>
                  </m:r>
                </m:num>
                <m:den>
                  <m:r>
                    <m:t xml:space="preserve">4</m:t>
                  </m:r>
                </m:den>
              </m:f>
              <m:r>
                <m:t xml:space="preserve">=</m:t>
              </m:r>
              <m:r>
                <m:t xml:space="preserve">3</m:t>
              </m:r>
              <m:r>
                <m:t xml:space="preserve">(</m:t>
              </m:r>
              <m:r>
                <m:t xml:space="preserve">V</m:t>
              </m:r>
              <m:r>
                <m:t xml:space="preserve">)</m:t>
              </m:r>
            </m:oMath>
          </w:p>
        </w:tc>
        <w:tc>
          <w:tcPr>
            <w:tcW w:w="856"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sz w:val="24"/>
              </w:rPr>
            </w:pPr>
            <w:r>
              <w:rPr>
                <w:rFonts w:cs="Times New Roman" w:ascii="Times New Roman" w:hAnsi="Times New Roman"/>
                <w:sz w:val="24"/>
              </w:rPr>
              <w:t>0,5đ</w:t>
            </w:r>
          </w:p>
          <w:p>
            <w:pPr>
              <w:pStyle w:val="Normal"/>
              <w:jc w:val="center"/>
              <w:rPr>
                <w:rFonts w:ascii="Times New Roman" w:hAnsi="Times New Roman" w:cs="Times New Roman"/>
                <w:sz w:val="24"/>
              </w:rPr>
            </w:pPr>
            <w:r>
              <w:rPr>
                <w:rFonts w:cs="Times New Roman" w:ascii="Times New Roman" w:hAnsi="Times New Roman"/>
                <w:sz w:val="24"/>
              </w:rPr>
            </w:r>
          </w:p>
        </w:tc>
      </w:tr>
      <w:tr>
        <w:trPr>
          <w:trHeight w:val="630" w:hRule="atLeast"/>
        </w:trPr>
        <w:tc>
          <w:tcPr>
            <w:tcW w:w="976" w:type="dxa"/>
            <w:vMerge w:val="continue"/>
            <w:tcBorders>
              <w:top w:val="single" w:sz="4" w:space="0" w:color="000000"/>
              <w:start w:val="single" w:sz="4" w:space="0" w:color="000000"/>
              <w:bottom w:val="single" w:sz="4" w:space="0" w:color="000000"/>
            </w:tcBorders>
          </w:tcPr>
          <w:p>
            <w:pPr>
              <w:pStyle w:val="Normal"/>
              <w:snapToGrid w:val="false"/>
              <w:jc w:val="both"/>
              <w:rPr>
                <w:rFonts w:ascii="Times New Roman" w:hAnsi="Times New Roman" w:cs="Times New Roman"/>
                <w:b/>
                <w:b/>
                <w:sz w:val="20"/>
              </w:rPr>
            </w:pPr>
            <w:r>
              <w:rPr>
                <w:rFonts w:cs="Times New Roman" w:ascii="Times New Roman" w:hAnsi="Times New Roman"/>
                <w:b/>
                <w:sz w:val="20"/>
              </w:rPr>
            </w:r>
          </w:p>
        </w:tc>
        <w:tc>
          <w:tcPr>
            <w:tcW w:w="7702" w:type="dxa"/>
            <w:tcBorders>
              <w:top w:val="single" w:sz="4" w:space="0" w:color="000000"/>
              <w:start w:val="single" w:sz="4" w:space="0" w:color="000000"/>
              <w:bottom w:val="single" w:sz="4" w:space="0" w:color="000000"/>
            </w:tcBorders>
          </w:tcPr>
          <w:p>
            <w:pPr>
              <w:pStyle w:val="Normal"/>
              <w:jc w:val="both"/>
              <w:rPr/>
            </w:pPr>
            <w:r>
              <w:rPr>
                <w:rFonts w:cs="Times New Roman" w:ascii="Times New Roman" w:hAnsi="Times New Roman"/>
                <w:sz w:val="24"/>
              </w:rPr>
              <w:t>I</w:t>
            </w:r>
            <w:r>
              <w:rPr>
                <w:rFonts w:cs="Times New Roman" w:ascii="Times New Roman" w:hAnsi="Times New Roman"/>
                <w:sz w:val="24"/>
                <w:vertAlign w:val="subscript"/>
              </w:rPr>
              <w:t>3</w:t>
            </w:r>
            <w:r>
              <w:rPr>
                <w:rFonts w:cs="Times New Roman" w:ascii="Times New Roman" w:hAnsi="Times New Roman"/>
                <w:sz w:val="24"/>
              </w:rPr>
              <w:t>=</w:t>
            </w:r>
            <w:r>
              <w:rPr>
                <w:rFonts w:cs="Times New Roman" w:ascii="Times New Roman" w:hAnsi="Times New Roman"/>
                <w:sz w:val="24"/>
              </w:rPr>
            </w:r>
            <m:oMath xmlns:m="http://schemas.openxmlformats.org/officeDocument/2006/math">
              <m:f>
                <m:num>
                  <m:sSub>
                    <m:e>
                      <m:r>
                        <m:t xml:space="preserve">U</m:t>
                      </m:r>
                    </m:e>
                    <m:sub>
                      <m:r>
                        <m:t xml:space="preserve">1</m:t>
                      </m:r>
                    </m:sub>
                  </m:sSub>
                </m:num>
                <m:den>
                  <m:sSub>
                    <m:e>
                      <m:r>
                        <m:t xml:space="preserve">R</m:t>
                      </m:r>
                    </m:e>
                    <m:sub>
                      <m:r>
                        <m:rPr>
                          <m:lit/>
                          <m:nor/>
                        </m:rPr>
                        <m:t xml:space="preserve">23</m:t>
                      </m:r>
                    </m:sub>
                  </m:sSub>
                </m:den>
              </m:f>
            </m:oMath>
            <w:r>
              <w:rPr>
                <w:rFonts w:cs="Times New Roman" w:ascii="Times New Roman" w:hAnsi="Times New Roman"/>
                <w:sz w:val="24"/>
              </w:rPr>
              <w:t>=</w:t>
            </w:r>
            <w:r>
              <w:rPr>
                <w:rFonts w:cs="Times New Roman" w:ascii="Times New Roman" w:hAnsi="Times New Roman"/>
                <w:sz w:val="24"/>
              </w:rPr>
            </w:r>
            <m:oMath xmlns:m="http://schemas.openxmlformats.org/officeDocument/2006/math">
              <m:f>
                <m:num>
                  <m:r>
                    <m:t xml:space="preserve">3</m:t>
                  </m:r>
                </m:num>
                <m:den>
                  <m:r>
                    <m:t xml:space="preserve">3</m:t>
                  </m:r>
                </m:den>
              </m:f>
            </m:oMath>
            <w:r>
              <w:rPr>
                <w:rFonts w:cs="Times New Roman" w:ascii="Times New Roman" w:hAnsi="Times New Roman"/>
                <w:sz w:val="24"/>
              </w:rPr>
              <w:t>=1(A)</w:t>
            </w:r>
          </w:p>
        </w:tc>
        <w:tc>
          <w:tcPr>
            <w:tcW w:w="856"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sz w:val="24"/>
              </w:rPr>
            </w:pPr>
            <w:r>
              <w:rPr>
                <w:rFonts w:cs="Times New Roman" w:ascii="Times New Roman" w:hAnsi="Times New Roman"/>
                <w:sz w:val="24"/>
              </w:rPr>
              <w:t>0,5đ</w:t>
            </w:r>
          </w:p>
        </w:tc>
      </w:tr>
      <w:tr>
        <w:trPr>
          <w:trHeight w:val="300" w:hRule="atLeast"/>
        </w:trPr>
        <w:tc>
          <w:tcPr>
            <w:tcW w:w="976" w:type="dxa"/>
            <w:vMerge w:val="continue"/>
            <w:tcBorders>
              <w:top w:val="single" w:sz="4" w:space="0" w:color="000000"/>
              <w:start w:val="single" w:sz="4" w:space="0" w:color="000000"/>
              <w:bottom w:val="single" w:sz="4" w:space="0" w:color="000000"/>
            </w:tcBorders>
          </w:tcPr>
          <w:p>
            <w:pPr>
              <w:pStyle w:val="Normal"/>
              <w:snapToGrid w:val="false"/>
              <w:jc w:val="both"/>
              <w:rPr>
                <w:rFonts w:ascii="Times New Roman" w:hAnsi="Times New Roman" w:cs="Times New Roman"/>
                <w:b/>
                <w:b/>
                <w:sz w:val="20"/>
              </w:rPr>
            </w:pPr>
            <w:r>
              <w:rPr>
                <w:rFonts w:cs="Times New Roman" w:ascii="Times New Roman" w:hAnsi="Times New Roman"/>
                <w:b/>
                <w:sz w:val="20"/>
              </w:rPr>
            </w:r>
          </w:p>
        </w:tc>
        <w:tc>
          <w:tcPr>
            <w:tcW w:w="7702" w:type="dxa"/>
            <w:tcBorders>
              <w:top w:val="single" w:sz="4" w:space="0" w:color="000000"/>
              <w:start w:val="single" w:sz="4" w:space="0" w:color="000000"/>
              <w:bottom w:val="single" w:sz="4" w:space="0" w:color="000000"/>
            </w:tcBorders>
          </w:tcPr>
          <w:p>
            <w:pPr>
              <w:pStyle w:val="Normal"/>
              <w:jc w:val="both"/>
              <w:rPr>
                <w:rFonts w:ascii="Times New Roman" w:hAnsi="Times New Roman" w:cs="Times New Roman"/>
                <w:sz w:val="24"/>
              </w:rPr>
            </w:pPr>
            <w:r>
              <w:rPr>
                <w:rFonts w:cs="Times New Roman" w:ascii="Times New Roman" w:hAnsi="Times New Roman"/>
                <w:sz w:val="24"/>
              </w:rPr>
              <w:t>U</w:t>
            </w:r>
            <w:r>
              <w:rPr>
                <w:rFonts w:cs="Times New Roman" w:ascii="Times New Roman" w:hAnsi="Times New Roman"/>
                <w:sz w:val="24"/>
                <w:vertAlign w:val="subscript"/>
              </w:rPr>
              <w:t>MB</w:t>
            </w:r>
            <w:r>
              <w:rPr>
                <w:rFonts w:cs="Times New Roman" w:ascii="Times New Roman" w:hAnsi="Times New Roman"/>
                <w:sz w:val="24"/>
              </w:rPr>
              <w:t>=U</w:t>
            </w:r>
            <w:r>
              <w:rPr>
                <w:rFonts w:cs="Times New Roman" w:ascii="Times New Roman" w:hAnsi="Times New Roman"/>
                <w:sz w:val="24"/>
                <w:vertAlign w:val="subscript"/>
              </w:rPr>
              <w:t>3</w:t>
            </w:r>
            <w:r>
              <w:rPr>
                <w:rFonts w:cs="Times New Roman" w:ascii="Times New Roman" w:hAnsi="Times New Roman"/>
                <w:sz w:val="24"/>
              </w:rPr>
              <w:t>+U</w:t>
            </w:r>
            <w:r>
              <w:rPr>
                <w:rFonts w:cs="Times New Roman" w:ascii="Times New Roman" w:hAnsi="Times New Roman"/>
                <w:sz w:val="24"/>
                <w:vertAlign w:val="subscript"/>
              </w:rPr>
              <w:t>4</w:t>
            </w:r>
          </w:p>
        </w:tc>
        <w:tc>
          <w:tcPr>
            <w:tcW w:w="856"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sz w:val="24"/>
              </w:rPr>
            </w:pPr>
            <w:r>
              <w:rPr>
                <w:rFonts w:cs="Times New Roman" w:ascii="Times New Roman" w:hAnsi="Times New Roman"/>
                <w:sz w:val="24"/>
              </w:rPr>
              <w:t>0,5đ</w:t>
            </w:r>
          </w:p>
          <w:p>
            <w:pPr>
              <w:pStyle w:val="Normal"/>
              <w:jc w:val="center"/>
              <w:rPr>
                <w:rFonts w:ascii="Times New Roman" w:hAnsi="Times New Roman" w:cs="Times New Roman"/>
                <w:sz w:val="24"/>
              </w:rPr>
            </w:pPr>
            <w:r>
              <w:rPr>
                <w:rFonts w:cs="Times New Roman" w:ascii="Times New Roman" w:hAnsi="Times New Roman"/>
                <w:sz w:val="24"/>
              </w:rPr>
            </w:r>
          </w:p>
        </w:tc>
      </w:tr>
      <w:tr>
        <w:trPr>
          <w:trHeight w:val="120" w:hRule="atLeast"/>
        </w:trPr>
        <w:tc>
          <w:tcPr>
            <w:tcW w:w="976" w:type="dxa"/>
            <w:vMerge w:val="continue"/>
            <w:tcBorders>
              <w:top w:val="single" w:sz="4" w:space="0" w:color="000000"/>
              <w:start w:val="single" w:sz="4" w:space="0" w:color="000000"/>
              <w:bottom w:val="single" w:sz="4" w:space="0" w:color="000000"/>
            </w:tcBorders>
          </w:tcPr>
          <w:p>
            <w:pPr>
              <w:pStyle w:val="Normal"/>
              <w:snapToGrid w:val="false"/>
              <w:jc w:val="both"/>
              <w:rPr>
                <w:rFonts w:ascii="Times New Roman" w:hAnsi="Times New Roman" w:cs="Times New Roman"/>
                <w:b/>
                <w:b/>
                <w:sz w:val="20"/>
              </w:rPr>
            </w:pPr>
            <w:r>
              <w:rPr>
                <w:rFonts w:cs="Times New Roman" w:ascii="Times New Roman" w:hAnsi="Times New Roman"/>
                <w:b/>
                <w:sz w:val="20"/>
              </w:rPr>
            </w:r>
          </w:p>
        </w:tc>
        <w:tc>
          <w:tcPr>
            <w:tcW w:w="7702" w:type="dxa"/>
            <w:tcBorders>
              <w:top w:val="single" w:sz="4" w:space="0" w:color="000000"/>
              <w:start w:val="single" w:sz="4" w:space="0" w:color="000000"/>
              <w:bottom w:val="single" w:sz="4" w:space="0" w:color="000000"/>
            </w:tcBorders>
          </w:tcPr>
          <w:p>
            <w:pPr>
              <w:pStyle w:val="Normal"/>
              <w:jc w:val="both"/>
              <w:rPr/>
            </w:pPr>
            <w:r>
              <w:rPr>
                <w:rFonts w:cs="Times New Roman" w:ascii="Times New Roman" w:hAnsi="Times New Roman"/>
                <w:sz w:val="24"/>
              </w:rPr>
              <w:t>U</w:t>
            </w:r>
            <w:r>
              <w:rPr>
                <w:rFonts w:cs="Times New Roman" w:ascii="Times New Roman" w:hAnsi="Times New Roman"/>
                <w:sz w:val="24"/>
                <w:vertAlign w:val="subscript"/>
              </w:rPr>
              <w:t>MB</w:t>
            </w:r>
            <w:r>
              <w:rPr>
                <w:rFonts w:cs="Times New Roman" w:ascii="Times New Roman" w:hAnsi="Times New Roman"/>
                <w:sz w:val="24"/>
              </w:rPr>
              <w:t>=I</w:t>
            </w:r>
            <w:r>
              <w:rPr>
                <w:rFonts w:cs="Times New Roman" w:ascii="Times New Roman" w:hAnsi="Times New Roman"/>
                <w:sz w:val="24"/>
                <w:vertAlign w:val="subscript"/>
              </w:rPr>
              <w:t>3</w:t>
            </w:r>
            <w:r>
              <w:rPr>
                <w:rFonts w:cs="Times New Roman" w:ascii="Times New Roman" w:hAnsi="Times New Roman"/>
                <w:sz w:val="24"/>
              </w:rPr>
              <w:t>.R</w:t>
            </w:r>
            <w:r>
              <w:rPr>
                <w:rFonts w:cs="Times New Roman" w:ascii="Times New Roman" w:hAnsi="Times New Roman"/>
                <w:sz w:val="24"/>
                <w:vertAlign w:val="subscript"/>
              </w:rPr>
              <w:t>3</w:t>
            </w:r>
            <w:r>
              <w:rPr>
                <w:rFonts w:cs="Times New Roman" w:ascii="Times New Roman" w:hAnsi="Times New Roman"/>
                <w:sz w:val="24"/>
              </w:rPr>
              <w:t>+(U-U</w:t>
            </w:r>
            <w:r>
              <w:rPr>
                <w:rFonts w:cs="Times New Roman" w:ascii="Times New Roman" w:hAnsi="Times New Roman"/>
                <w:sz w:val="24"/>
                <w:vertAlign w:val="subscript"/>
              </w:rPr>
              <w:t>1</w:t>
            </w:r>
            <w:r>
              <w:rPr>
                <w:rFonts w:cs="Times New Roman" w:ascii="Times New Roman" w:hAnsi="Times New Roman"/>
                <w:sz w:val="24"/>
              </w:rPr>
              <w:t>)=1.2+(12-3)=11(V)</w:t>
            </w:r>
          </w:p>
        </w:tc>
        <w:tc>
          <w:tcPr>
            <w:tcW w:w="856"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sz w:val="24"/>
              </w:rPr>
            </w:pPr>
            <w:r>
              <w:rPr>
                <w:rFonts w:cs="Times New Roman" w:ascii="Times New Roman" w:hAnsi="Times New Roman"/>
                <w:sz w:val="24"/>
              </w:rPr>
              <w:t>0,5đ</w:t>
            </w:r>
          </w:p>
          <w:p>
            <w:pPr>
              <w:pStyle w:val="Normal"/>
              <w:jc w:val="center"/>
              <w:rPr>
                <w:rFonts w:ascii="Times New Roman" w:hAnsi="Times New Roman" w:cs="Times New Roman"/>
                <w:sz w:val="24"/>
              </w:rPr>
            </w:pPr>
            <w:r>
              <w:rPr>
                <w:rFonts w:cs="Times New Roman" w:ascii="Times New Roman" w:hAnsi="Times New Roman"/>
                <w:sz w:val="24"/>
              </w:rPr>
            </w:r>
          </w:p>
        </w:tc>
      </w:tr>
    </w:tbl>
    <w:p>
      <w:pPr>
        <w:pStyle w:val="Normal"/>
        <w:rPr>
          <w:rFonts w:ascii="Times New Roman" w:hAnsi="Times New Roman" w:cs="Times New Roman"/>
          <w:sz w:val="24"/>
        </w:rPr>
      </w:pPr>
      <w:r>
        <w:rPr>
          <w:rFonts w:cs="Times New Roman" w:ascii="Times New Roman" w:hAnsi="Times New Roman"/>
          <w:sz w:val="24"/>
        </w:rPr>
        <w:t>- Nếu học sinh làm theo cách khác nhưng đúng bản chất và kết quả vẫn cho đủ số điểm</w:t>
      </w:r>
    </w:p>
    <w:p>
      <w:pPr>
        <w:pStyle w:val="Normal"/>
        <w:rPr>
          <w:rFonts w:ascii="Times New Roman" w:hAnsi="Times New Roman" w:cs="Times New Roman"/>
          <w:sz w:val="24"/>
        </w:rPr>
      </w:pPr>
      <w:r>
        <w:rPr>
          <w:rFonts w:cs="Times New Roman" w:ascii="Times New Roman" w:hAnsi="Times New Roman"/>
          <w:sz w:val="24"/>
        </w:rPr>
        <w:t>- Kết quả không có đơn vị hoặc sai đơn vị trừ 0,25 cho mỗi lỗi nhưng toàn bài thi không quá 0,5điểm.</w:t>
      </w:r>
    </w:p>
    <w:p>
      <w:pPr>
        <w:pStyle w:val="Normal"/>
        <w:jc w:val="both"/>
        <w:rPr>
          <w:rFonts w:ascii="Times New Roman" w:hAnsi="Times New Roman" w:cs="Times New Roman"/>
          <w:sz w:val="27"/>
          <w:szCs w:val="27"/>
        </w:rPr>
      </w:pPr>
      <w:r>
        <w:rPr>
          <w:rFonts w:cs="Times New Roman" w:ascii="Times New Roman" w:hAnsi="Times New Roman"/>
          <w:sz w:val="27"/>
          <w:szCs w:val="27"/>
        </w:rPr>
      </w:r>
    </w:p>
    <w:p>
      <w:pPr>
        <w:pStyle w:val="Normal"/>
        <w:jc w:val="both"/>
        <w:rPr>
          <w:rFonts w:ascii="Times New Roman" w:hAnsi="Times New Roman" w:cs="Times New Roman"/>
          <w:sz w:val="27"/>
          <w:szCs w:val="27"/>
        </w:rPr>
      </w:pPr>
      <w:r>
        <w:rPr>
          <w:rFonts w:cs="Times New Roman" w:ascii="Times New Roman" w:hAnsi="Times New Roman"/>
          <w:sz w:val="27"/>
          <w:szCs w:val="27"/>
        </w:rPr>
      </w:r>
    </w:p>
    <w:tbl>
      <w:tblPr>
        <w:tblW w:w="9571" w:type="dxa"/>
        <w:jc w:val="start"/>
        <w:tblInd w:w="0" w:type="dxa"/>
        <w:tblCellMar>
          <w:top w:w="0" w:type="dxa"/>
          <w:start w:w="108" w:type="dxa"/>
          <w:bottom w:w="0" w:type="dxa"/>
          <w:end w:w="108" w:type="dxa"/>
        </w:tblCellMar>
      </w:tblPr>
      <w:tblGrid>
        <w:gridCol w:w="3521"/>
        <w:gridCol w:w="6050"/>
      </w:tblGrid>
      <w:tr>
        <w:trPr/>
        <w:tc>
          <w:tcPr>
            <w:tcW w:w="3521" w:type="dxa"/>
            <w:tcBorders/>
          </w:tcPr>
          <w:p>
            <w:pPr>
              <w:pStyle w:val="Normal"/>
              <w:jc w:val="center"/>
              <w:rPr>
                <w:rFonts w:ascii="Times New Roman" w:hAnsi="Times New Roman" w:cs="Times New Roman"/>
                <w:sz w:val="26"/>
              </w:rPr>
            </w:pPr>
            <w:r>
              <w:rPr>
                <w:rFonts w:cs="Times New Roman" w:ascii="Times New Roman" w:hAnsi="Times New Roman"/>
                <w:sz w:val="26"/>
              </w:rPr>
              <w:t>UBND HUYỆN TAM DƯƠNG</w:t>
            </w:r>
          </w:p>
          <w:p>
            <w:pPr>
              <w:pStyle w:val="Normal"/>
              <w:jc w:val="center"/>
              <w:rPr>
                <w:rFonts w:ascii="Times New Roman" w:hAnsi="Times New Roman" w:cs="Times New Roman"/>
                <w:b/>
                <w:b/>
              </w:rPr>
            </w:pPr>
            <w:r>
              <w:rPr>
                <w:rFonts w:cs="Times New Roman" w:ascii="Times New Roman" w:hAnsi="Times New Roman"/>
                <w:b/>
              </w:rPr>
              <w:t>P</w:t>
            </w:r>
            <w:r>
              <w:rPr>
                <w:rFonts w:cs="Times New Roman" w:ascii="Times New Roman" w:hAnsi="Times New Roman"/>
                <w:b/>
              </w:rPr>
              <w:t>HÒNG GD&amp;ĐT</w:t>
            </w:r>
            <w:r>
              <mc:AlternateContent>
                <mc:Choice Requires="wps">
                  <w:drawing>
                    <wp:anchor behindDoc="0" distT="0" distB="0" distL="114935" distR="114935" simplePos="0" locked="0" layoutInCell="1" allowOverlap="1" relativeHeight="252">
                      <wp:simplePos x="0" y="0"/>
                      <wp:positionH relativeFrom="margin">
                        <wp:posOffset>340995</wp:posOffset>
                      </wp:positionH>
                      <wp:positionV relativeFrom="paragraph">
                        <wp:posOffset>425450</wp:posOffset>
                      </wp:positionV>
                      <wp:extent cx="1440180" cy="310515"/>
                      <wp:effectExtent l="0" t="0" r="0" b="0"/>
                      <wp:wrapNone/>
                      <wp:docPr id="5" name="Frame1"/>
                      <a:graphic xmlns:a="http://schemas.openxmlformats.org/drawingml/2006/main">
                        <a:graphicData uri="http://schemas.microsoft.com/office/word/2010/wordprocessingShape">
                          <wps:wsp>
                            <wps:cNvSpPr txBox="1"/>
                            <wps:spPr>
                              <a:xfrm>
                                <a:off x="0" y="0"/>
                                <a:ext cx="1440180" cy="310515"/>
                              </a:xfrm>
                              <a:prstGeom prst="rect"/>
                              <a:solidFill>
                                <a:srgbClr val="FFFFFF"/>
                              </a:solidFill>
                              <a:ln w="9525">
                                <a:solidFill>
                                  <a:srgbClr val="000000"/>
                                </a:solidFill>
                              </a:ln>
                            </wps:spPr>
                            <wps:txbx>
                              <w:txbxContent>
                                <w:p>
                                  <w:pPr>
                                    <w:pStyle w:val="Normal"/>
                                    <w:rPr/>
                                  </w:pPr>
                                  <w:r>
                                    <w:rPr/>
                                    <w:t>ĐỀ CHÍNH THỨC</w:t>
                                  </w:r>
                                </w:p>
                              </w:txbxContent>
                            </wps:txbx>
                            <wps:bodyPr anchor="t" lIns="91440" tIns="45720" rIns="91440" bIns="45720">
                              <a:noAutofit/>
                            </wps:bodyPr>
                          </wps:wsp>
                        </a:graphicData>
                      </a:graphic>
                    </wp:anchor>
                  </w:drawing>
                </mc:Choice>
                <mc:Fallback>
                  <w:pict>
                    <v:rect fillcolor="#FFFFFF" strokecolor="#000000" strokeweight="0pt" style="position:absolute;rotation:0;width:113.4pt;height:24.45pt;mso-wrap-distance-left:9.05pt;mso-wrap-distance-right:9.05pt;mso-wrap-distance-top:0pt;mso-wrap-distance-bottom:0pt;margin-top:33.5pt;mso-position-vertical-relative:text;margin-left:26.85pt;mso-position-horizontal-relative:margin">
                      <v:textbox>
                        <w:txbxContent>
                          <w:p>
                            <w:pPr>
                              <w:pStyle w:val="Normal"/>
                              <w:rPr/>
                            </w:pPr>
                            <w:r>
                              <w:rPr/>
                              <w:t>ĐỀ CHÍNH THỨC</w:t>
                            </w:r>
                          </w:p>
                        </w:txbxContent>
                      </v:textbox>
                    </v:rect>
                  </w:pict>
                </mc:Fallback>
              </mc:AlternateContent>
            </w:r>
          </w:p>
        </w:tc>
        <w:tc>
          <w:tcPr>
            <w:tcW w:w="6050" w:type="dxa"/>
            <w:tcBorders/>
          </w:tcPr>
          <w:p>
            <w:pPr>
              <w:pStyle w:val="Normal"/>
              <w:jc w:val="center"/>
              <w:rPr>
                <w:rFonts w:ascii="Times New Roman" w:hAnsi="Times New Roman" w:cs="Times New Roman"/>
                <w:b/>
                <w:b/>
              </w:rPr>
            </w:pPr>
            <w:r>
              <w:rPr>
                <w:rFonts w:cs="Times New Roman" w:ascii="Times New Roman" w:hAnsi="Times New Roman"/>
                <w:b/>
              </w:rPr>
              <w:t>KÌ THI KHẢO SÁT HSG LỚP 9 VÒNG 1</w:t>
            </w:r>
          </w:p>
          <w:p>
            <w:pPr>
              <w:pStyle w:val="Normal"/>
              <w:jc w:val="center"/>
              <w:rPr>
                <w:rFonts w:ascii="Times New Roman" w:hAnsi="Times New Roman" w:cs="Times New Roman"/>
                <w:b/>
                <w:b/>
              </w:rPr>
            </w:pPr>
            <w:r>
              <w:rPr>
                <w:rFonts w:cs="Times New Roman" w:ascii="Times New Roman" w:hAnsi="Times New Roman"/>
                <w:b/>
              </w:rPr>
              <w:t>Năm học: 2010-2011</w:t>
            </w:r>
          </w:p>
          <w:p>
            <w:pPr>
              <w:pStyle w:val="Normal"/>
              <w:jc w:val="center"/>
              <w:rPr>
                <w:rFonts w:ascii="Times New Roman" w:hAnsi="Times New Roman" w:cs="Times New Roman"/>
                <w:b/>
                <w:b/>
              </w:rPr>
            </w:pPr>
            <w:r>
              <w:rPr>
                <w:rFonts w:cs="Times New Roman" w:ascii="Times New Roman" w:hAnsi="Times New Roman"/>
                <w:b/>
              </w:rPr>
              <w:t>Môn: Vật Lí</w:t>
            </w:r>
          </w:p>
          <w:p>
            <w:pPr>
              <w:pStyle w:val="Normal"/>
              <w:jc w:val="center"/>
              <w:rPr>
                <w:rFonts w:ascii="Times New Roman" w:hAnsi="Times New Roman" w:cs="Times New Roman"/>
                <w:i/>
                <w:i/>
              </w:rPr>
            </w:pPr>
            <w:r>
              <w:rPr>
                <w:rFonts w:cs="Times New Roman" w:ascii="Times New Roman" w:hAnsi="Times New Roman"/>
                <w:i/>
              </w:rPr>
              <w:t>Thời gian: 150 phút không kể thời gian giao đề</w:t>
            </w:r>
          </w:p>
        </w:tc>
      </w:tr>
    </w:tbl>
    <w:p>
      <w:pPr>
        <w:pStyle w:val="Normal"/>
        <w:spacing w:before="120" w:after="0"/>
        <w:jc w:val="both"/>
        <w:rPr/>
      </w:pPr>
      <w:r>
        <w:rPr>
          <w:rFonts w:cs="Times New Roman" w:ascii="Times New Roman" w:hAnsi="Times New Roman"/>
          <w:b/>
        </w:rPr>
        <w:t>Câu 1:</w:t>
      </w:r>
      <w:r>
        <w:rPr>
          <w:rFonts w:cs="Times New Roman" w:ascii="Times New Roman" w:hAnsi="Times New Roman"/>
        </w:rPr>
        <w:t xml:space="preserve">  </w:t>
      </w:r>
      <w:r>
        <w:rPr>
          <w:rFonts w:cs="Times New Roman" w:ascii="Times New Roman" w:hAnsi="Times New Roman"/>
          <w:b/>
          <w:i/>
        </w:rPr>
        <w:t>(2 điểm)</w:t>
      </w:r>
      <w:r>
        <w:rPr>
          <w:rFonts w:cs="Times New Roman" w:ascii="Times New Roman" w:hAnsi="Times New Roman"/>
        </w:rPr>
        <w:t xml:space="preserve"> Một người đến bến xe buýt chậm 4 phút sau khi xe buýt đã rời bến A, người đó bèn đi taxi đuổi theo để kịp lên xe buýt ở bến B kế tiếp (Coi hai xe là chuyển động thẳng đều). </w:t>
      </w:r>
    </w:p>
    <w:p>
      <w:pPr>
        <w:pStyle w:val="Normal"/>
        <w:spacing w:before="120" w:after="0"/>
        <w:jc w:val="both"/>
        <w:rPr>
          <w:rFonts w:ascii="Times New Roman" w:hAnsi="Times New Roman" w:cs="Times New Roman"/>
        </w:rPr>
      </w:pPr>
      <w:r>
        <w:rPr>
          <w:rFonts w:cs="Times New Roman" w:ascii="Times New Roman" w:hAnsi="Times New Roman"/>
        </w:rPr>
        <w:t>a) Nếu đoạn đường AB =4 km, vận tốc xe buýt là 30 km/h. Hỏi vận tốc xe taxi nhỏ nhất phải bằng bao nhiêu để người đó kịp lên xe buýt ở bến B.</w:t>
      </w:r>
    </w:p>
    <w:p>
      <w:pPr>
        <w:pStyle w:val="Normal"/>
        <w:spacing w:before="120" w:after="0"/>
        <w:jc w:val="both"/>
        <w:rPr>
          <w:rFonts w:ascii="Times New Roman" w:hAnsi="Times New Roman" w:cs="Times New Roman"/>
        </w:rPr>
      </w:pPr>
      <w:r>
        <w:rPr>
          <w:rFonts w:cs="Times New Roman" w:ascii="Times New Roman" w:hAnsi="Times New Roman"/>
        </w:rPr>
        <w:t>b) Nếu người đó đến bến B và tiếp tục chờ thêm 2 phút nữa thì xe buýt mới đến nơi. Hỏi xe buýt và xe taxi gặp nhau ở đâu trên quang đường AB.</w:t>
      </w:r>
    </w:p>
    <w:p>
      <w:pPr>
        <w:pStyle w:val="Normal"/>
        <w:spacing w:before="120" w:after="0"/>
        <w:jc w:val="both"/>
        <w:rPr/>
      </w:pPr>
      <w:r>
        <w:rPr>
          <w:rFonts w:cs="Times New Roman" w:ascii="Times New Roman" w:hAnsi="Times New Roman"/>
          <w:b/>
          <w:spacing w:val="-8"/>
        </w:rPr>
        <w:t xml:space="preserve">Câu 2: </w:t>
      </w:r>
      <w:r>
        <w:rPr>
          <w:rFonts w:cs="Times New Roman" w:ascii="Times New Roman" w:hAnsi="Times New Roman"/>
          <w:b/>
          <w:i/>
          <w:spacing w:val="-8"/>
        </w:rPr>
        <w:t>( 2 điểm)</w:t>
      </w:r>
      <w:r>
        <w:rPr>
          <w:rFonts w:cs="Times New Roman" w:ascii="Times New Roman" w:hAnsi="Times New Roman"/>
          <w:b/>
          <w:spacing w:val="-8"/>
        </w:rPr>
        <w:t xml:space="preserve"> </w:t>
      </w:r>
      <w:r>
        <w:rPr>
          <w:rFonts w:cs="Times New Roman" w:ascii="Times New Roman" w:hAnsi="Times New Roman"/>
          <w:spacing w:val="-8"/>
        </w:rPr>
        <w:t>Trong một bình nhiệt lượng kế ban đầu chứa m</w:t>
      </w:r>
      <w:r>
        <w:rPr>
          <w:rFonts w:cs="Times New Roman" w:ascii="Times New Roman" w:hAnsi="Times New Roman"/>
          <w:spacing w:val="-8"/>
          <w:vertAlign w:val="subscript"/>
        </w:rPr>
        <w:t>0</w:t>
      </w:r>
      <w:r>
        <w:rPr>
          <w:rFonts w:cs="Times New Roman" w:ascii="Times New Roman" w:hAnsi="Times New Roman"/>
          <w:spacing w:val="-8"/>
        </w:rPr>
        <w:t>=400g nước ở nhiệt độ t</w:t>
      </w:r>
      <w:r>
        <w:rPr>
          <w:rFonts w:cs="Times New Roman" w:ascii="Times New Roman" w:hAnsi="Times New Roman"/>
          <w:spacing w:val="-8"/>
          <w:vertAlign w:val="subscript"/>
        </w:rPr>
        <w:t>0</w:t>
      </w:r>
      <w:r>
        <w:rPr>
          <w:rFonts w:cs="Times New Roman" w:ascii="Times New Roman" w:hAnsi="Times New Roman"/>
          <w:spacing w:val="-8"/>
        </w:rPr>
        <w:t>=25</w:t>
      </w:r>
      <w:r>
        <w:rPr>
          <w:rFonts w:cs="Times New Roman" w:ascii="Times New Roman" w:hAnsi="Times New Roman"/>
          <w:spacing w:val="-8"/>
          <w:vertAlign w:val="superscript"/>
        </w:rPr>
        <w:t>0</w:t>
      </w:r>
      <w:r>
        <w:rPr>
          <w:rFonts w:cs="Times New Roman" w:ascii="Times New Roman" w:hAnsi="Times New Roman"/>
          <w:spacing w:val="-8"/>
        </w:rPr>
        <w:t>C. Người ta đổ thêm một khối lượng nước m</w:t>
      </w:r>
      <w:r>
        <w:rPr>
          <w:rFonts w:cs="Times New Roman" w:ascii="Times New Roman" w:hAnsi="Times New Roman"/>
          <w:spacing w:val="-8"/>
          <w:vertAlign w:val="subscript"/>
        </w:rPr>
        <w:t>1</w:t>
      </w:r>
      <w:r>
        <w:rPr>
          <w:rFonts w:cs="Times New Roman" w:ascii="Times New Roman" w:hAnsi="Times New Roman"/>
          <w:spacing w:val="-8"/>
        </w:rPr>
        <w:t xml:space="preserve"> ở nhiệt độ t</w:t>
      </w:r>
      <w:r>
        <w:rPr>
          <w:rFonts w:cs="Times New Roman" w:ascii="Times New Roman" w:hAnsi="Times New Roman"/>
          <w:spacing w:val="-8"/>
          <w:vertAlign w:val="subscript"/>
        </w:rPr>
        <w:t>x</w:t>
      </w:r>
      <w:r>
        <w:rPr>
          <w:rFonts w:cs="Times New Roman" w:ascii="Times New Roman" w:hAnsi="Times New Roman"/>
          <w:spacing w:val="-8"/>
        </w:rPr>
        <w:t xml:space="preserve"> vào bình thì khi cân bằng nhiệt, nhiệt độ của nước trong bình là t</w:t>
      </w:r>
      <w:r>
        <w:rPr>
          <w:rFonts w:cs="Times New Roman" w:ascii="Times New Roman" w:hAnsi="Times New Roman"/>
          <w:spacing w:val="-8"/>
          <w:vertAlign w:val="subscript"/>
        </w:rPr>
        <w:t>1</w:t>
      </w:r>
      <w:r>
        <w:rPr>
          <w:rFonts w:cs="Times New Roman" w:ascii="Times New Roman" w:hAnsi="Times New Roman"/>
          <w:spacing w:val="-8"/>
        </w:rPr>
        <w:t>=20</w:t>
      </w:r>
      <w:r>
        <w:rPr>
          <w:rFonts w:cs="Times New Roman" w:ascii="Times New Roman" w:hAnsi="Times New Roman"/>
          <w:spacing w:val="-8"/>
          <w:vertAlign w:val="superscript"/>
        </w:rPr>
        <w:t>0</w:t>
      </w:r>
      <w:r>
        <w:rPr>
          <w:rFonts w:cs="Times New Roman" w:ascii="Times New Roman" w:hAnsi="Times New Roman"/>
          <w:spacing w:val="-8"/>
        </w:rPr>
        <w:t>C. Cho thêm một cục đá khối lượng m</w:t>
      </w:r>
      <w:r>
        <w:rPr>
          <w:rFonts w:cs="Times New Roman" w:ascii="Times New Roman" w:hAnsi="Times New Roman"/>
          <w:spacing w:val="-8"/>
          <w:vertAlign w:val="subscript"/>
        </w:rPr>
        <w:t>2</w:t>
      </w:r>
      <w:r>
        <w:rPr>
          <w:rFonts w:cs="Times New Roman" w:ascii="Times New Roman" w:hAnsi="Times New Roman"/>
          <w:spacing w:val="-8"/>
        </w:rPr>
        <w:t xml:space="preserve"> ở nhiệt độ t</w:t>
      </w:r>
      <w:r>
        <w:rPr>
          <w:rFonts w:cs="Times New Roman" w:ascii="Times New Roman" w:hAnsi="Times New Roman"/>
          <w:spacing w:val="-8"/>
          <w:vertAlign w:val="subscript"/>
        </w:rPr>
        <w:t>2</w:t>
      </w:r>
      <w:r>
        <w:rPr>
          <w:rFonts w:cs="Times New Roman" w:ascii="Times New Roman" w:hAnsi="Times New Roman"/>
          <w:spacing w:val="-8"/>
        </w:rPr>
        <w:t>= - 10</w:t>
      </w:r>
      <w:r>
        <w:rPr>
          <w:rFonts w:cs="Times New Roman" w:ascii="Times New Roman" w:hAnsi="Times New Roman"/>
          <w:spacing w:val="-8"/>
          <w:vertAlign w:val="superscript"/>
        </w:rPr>
        <w:t>0</w:t>
      </w:r>
      <w:r>
        <w:rPr>
          <w:rFonts w:cs="Times New Roman" w:ascii="Times New Roman" w:hAnsi="Times New Roman"/>
          <w:spacing w:val="-8"/>
        </w:rPr>
        <w:t>C vào bình thì cuối cùng trong bình có M=700g nước ở nhiệt độ t</w:t>
      </w:r>
      <w:r>
        <w:rPr>
          <w:rFonts w:cs="Times New Roman" w:ascii="Times New Roman" w:hAnsi="Times New Roman"/>
          <w:spacing w:val="-8"/>
          <w:vertAlign w:val="subscript"/>
        </w:rPr>
        <w:t>3</w:t>
      </w:r>
      <w:r>
        <w:rPr>
          <w:rFonts w:cs="Times New Roman" w:ascii="Times New Roman" w:hAnsi="Times New Roman"/>
          <w:spacing w:val="-8"/>
        </w:rPr>
        <w:t>=5</w:t>
      </w:r>
      <w:r>
        <w:rPr>
          <w:rFonts w:cs="Times New Roman" w:ascii="Times New Roman" w:hAnsi="Times New Roman"/>
          <w:spacing w:val="-8"/>
          <w:vertAlign w:val="superscript"/>
        </w:rPr>
        <w:t>0</w:t>
      </w:r>
      <w:r>
        <w:rPr>
          <w:rFonts w:cs="Times New Roman" w:ascii="Times New Roman" w:hAnsi="Times New Roman"/>
          <w:spacing w:val="-8"/>
        </w:rPr>
        <w:t>C. Tìm m</w:t>
      </w:r>
      <w:r>
        <w:rPr>
          <w:rFonts w:cs="Times New Roman" w:ascii="Times New Roman" w:hAnsi="Times New Roman"/>
          <w:spacing w:val="-8"/>
          <w:vertAlign w:val="subscript"/>
        </w:rPr>
        <w:t>1</w:t>
      </w:r>
      <w:r>
        <w:rPr>
          <w:rFonts w:cs="Times New Roman" w:ascii="Times New Roman" w:hAnsi="Times New Roman"/>
          <w:spacing w:val="-8"/>
        </w:rPr>
        <w:t>, m</w:t>
      </w:r>
      <w:r>
        <w:rPr>
          <w:rFonts w:cs="Times New Roman" w:ascii="Times New Roman" w:hAnsi="Times New Roman"/>
          <w:spacing w:val="-8"/>
          <w:vertAlign w:val="subscript"/>
        </w:rPr>
        <w:t>2</w:t>
      </w:r>
      <w:r>
        <w:rPr>
          <w:rFonts w:cs="Times New Roman" w:ascii="Times New Roman" w:hAnsi="Times New Roman"/>
          <w:spacing w:val="-8"/>
        </w:rPr>
        <w:t>, t</w:t>
      </w:r>
      <w:r>
        <w:rPr>
          <w:rFonts w:cs="Times New Roman" w:ascii="Times New Roman" w:hAnsi="Times New Roman"/>
          <w:spacing w:val="-8"/>
          <w:vertAlign w:val="subscript"/>
        </w:rPr>
        <w:t>x</w:t>
      </w:r>
      <w:r>
        <w:rPr>
          <w:rFonts w:cs="Times New Roman" w:ascii="Times New Roman" w:hAnsi="Times New Roman"/>
          <w:spacing w:val="-8"/>
        </w:rPr>
        <w:t>. Biết nhiệt dung riêng của nước là c</w:t>
      </w:r>
      <w:r>
        <w:rPr>
          <w:rFonts w:cs="Times New Roman" w:ascii="Times New Roman" w:hAnsi="Times New Roman"/>
          <w:spacing w:val="-8"/>
          <w:vertAlign w:val="subscript"/>
        </w:rPr>
        <w:t>1</w:t>
      </w:r>
      <w:r>
        <w:rPr>
          <w:rFonts w:cs="Times New Roman" w:ascii="Times New Roman" w:hAnsi="Times New Roman"/>
          <w:spacing w:val="-8"/>
        </w:rPr>
        <w:t xml:space="preserve"> =4200J/kg.K, của nước đá là c</w:t>
      </w:r>
      <w:r>
        <w:rPr>
          <w:rFonts w:cs="Times New Roman" w:ascii="Times New Roman" w:hAnsi="Times New Roman"/>
          <w:spacing w:val="-8"/>
          <w:vertAlign w:val="subscript"/>
        </w:rPr>
        <w:t>2</w:t>
      </w:r>
      <w:r>
        <w:rPr>
          <w:rFonts w:cs="Times New Roman" w:ascii="Times New Roman" w:hAnsi="Times New Roman"/>
          <w:spacing w:val="-8"/>
        </w:rPr>
        <w:t xml:space="preserve"> =2100J/kg.K, nhiệt nóng chảy của nước đá là </w:t>
      </w:r>
      <w:r>
        <w:rPr>
          <w:rFonts w:eastAsia="Symbol" w:cs="Times New Roman" w:ascii="Times New Roman" w:hAnsi="Times New Roman"/>
          <w:spacing w:val="-8"/>
        </w:rPr>
        <w:t></w:t>
      </w:r>
      <w:r>
        <w:rPr>
          <w:rFonts w:cs="Times New Roman" w:ascii="Times New Roman" w:hAnsi="Times New Roman"/>
          <w:spacing w:val="-8"/>
        </w:rPr>
        <w:t>=336.10</w:t>
      </w:r>
      <w:r>
        <w:rPr>
          <w:rFonts w:cs="Times New Roman" w:ascii="Times New Roman" w:hAnsi="Times New Roman"/>
          <w:spacing w:val="-8"/>
          <w:vertAlign w:val="superscript"/>
        </w:rPr>
        <w:t>3</w:t>
      </w:r>
      <w:r>
        <w:rPr/>
        <w:t>J/kg. Bỏ qua sự trao đổi nhiệt của các chất trong bình với nhiệt lượng kế và môi trường.</w:t>
      </w:r>
    </w:p>
    <w:tbl>
      <w:tblPr>
        <w:tblW w:w="10173" w:type="dxa"/>
        <w:jc w:val="start"/>
        <w:tblInd w:w="0" w:type="dxa"/>
        <w:tblCellMar>
          <w:top w:w="0" w:type="dxa"/>
          <w:start w:w="108" w:type="dxa"/>
          <w:bottom w:w="0" w:type="dxa"/>
          <w:end w:w="108" w:type="dxa"/>
        </w:tblCellMar>
      </w:tblPr>
      <w:tblGrid>
        <w:gridCol w:w="6629"/>
        <w:gridCol w:w="3544"/>
      </w:tblGrid>
      <w:tr>
        <w:trPr/>
        <w:tc>
          <w:tcPr>
            <w:tcW w:w="6629" w:type="dxa"/>
            <w:tcBorders/>
          </w:tcPr>
          <w:p>
            <w:pPr>
              <w:pStyle w:val="Normal"/>
              <w:snapToGrid w:val="false"/>
              <w:jc w:val="both"/>
              <w:rPr>
                <w:rFonts w:ascii="Times New Roman" w:hAnsi="Times New Roman" w:cs="Times New Roman"/>
                <w:b/>
                <w:b/>
                <w:sz w:val="12"/>
              </w:rPr>
            </w:pPr>
            <w:r>
              <w:rPr>
                <w:rFonts w:cs="Times New Roman" w:ascii="Times New Roman" w:hAnsi="Times New Roman"/>
                <w:b/>
                <w:sz w:val="12"/>
              </w:rPr>
            </w:r>
          </w:p>
          <w:p>
            <w:pPr>
              <w:pStyle w:val="Normal"/>
              <w:jc w:val="both"/>
              <w:rPr/>
            </w:pPr>
            <w:r>
              <mc:AlternateContent>
                <mc:Choice Requires="wpg">
                  <w:drawing>
                    <wp:anchor behindDoc="0" distT="0" distB="0" distL="114935" distR="114935" simplePos="0" locked="0" layoutInCell="1" allowOverlap="1" relativeHeight="253">
                      <wp:simplePos x="0" y="0"/>
                      <wp:positionH relativeFrom="margin">
                        <wp:posOffset>4280535</wp:posOffset>
                      </wp:positionH>
                      <wp:positionV relativeFrom="paragraph">
                        <wp:posOffset>596900</wp:posOffset>
                      </wp:positionV>
                      <wp:extent cx="2218055" cy="1418590"/>
                      <wp:effectExtent l="0" t="0" r="0" b="0"/>
                      <wp:wrapNone/>
                      <wp:docPr id="6" name=""/>
                      <a:graphic xmlns:a="http://schemas.openxmlformats.org/drawingml/2006/main">
                        <a:graphicData uri="http://schemas.microsoft.com/office/word/2010/wordprocessingGroup">
                          <wpg:wgp>
                            <wpg:cNvGrpSpPr/>
                            <wpg:grpSpPr>
                              <a:xfrm>
                                <a:off x="0" y="0"/>
                                <a:ext cx="2217600" cy="1418040"/>
                              </a:xfrm>
                            </wpg:grpSpPr>
                            <wpg:grpSp>
                              <wpg:cNvGrpSpPr/>
                              <wpg:grpSpPr>
                                <a:xfrm>
                                  <a:off x="239400" y="0"/>
                                  <a:ext cx="1978200" cy="1294920"/>
                                </a:xfrm>
                              </wpg:grpSpPr>
                              <wps:wsp>
                                <wps:cNvSpPr/>
                                <wps:spPr>
                                  <a:xfrm rot="1824600">
                                    <a:off x="153000" y="1049040"/>
                                    <a:ext cx="100800" cy="99720"/>
                                  </a:xfrm>
                                  <a:custGeom>
                                    <a:avLst/>
                                    <a:gdLst/>
                                    <a:ahLst/>
                                    <a:rect l="0" t="0" r="r" b="b"/>
                                    <a:pathLst>
                                      <a:path w="160" h="160">
                                        <a:moveTo>
                                          <a:pt x="0" y="0"/>
                                        </a:moveTo>
                                        <a:lnTo>
                                          <a:pt x="8" y="0"/>
                                        </a:lnTo>
                                        <a:lnTo>
                                          <a:pt x="17" y="1"/>
                                        </a:lnTo>
                                        <a:lnTo>
                                          <a:pt x="25" y="2"/>
                                        </a:lnTo>
                                        <a:lnTo>
                                          <a:pt x="33" y="3"/>
                                        </a:lnTo>
                                        <a:lnTo>
                                          <a:pt x="41" y="5"/>
                                        </a:lnTo>
                                        <a:lnTo>
                                          <a:pt x="49" y="8"/>
                                        </a:lnTo>
                                        <a:lnTo>
                                          <a:pt x="57" y="10"/>
                                        </a:lnTo>
                                        <a:lnTo>
                                          <a:pt x="65" y="14"/>
                                        </a:lnTo>
                                        <a:lnTo>
                                          <a:pt x="71" y="17"/>
                                        </a:lnTo>
                                        <a:lnTo>
                                          <a:pt x="80" y="21"/>
                                        </a:lnTo>
                                        <a:lnTo>
                                          <a:pt x="87" y="25"/>
                                        </a:lnTo>
                                        <a:lnTo>
                                          <a:pt x="93" y="30"/>
                                        </a:lnTo>
                                        <a:lnTo>
                                          <a:pt x="100" y="35"/>
                                        </a:lnTo>
                                        <a:lnTo>
                                          <a:pt x="106" y="41"/>
                                        </a:lnTo>
                                        <a:lnTo>
                                          <a:pt x="112" y="46"/>
                                        </a:lnTo>
                                        <a:lnTo>
                                          <a:pt x="118" y="52"/>
                                        </a:lnTo>
                                        <a:lnTo>
                                          <a:pt x="124" y="59"/>
                                        </a:lnTo>
                                        <a:lnTo>
                                          <a:pt x="129" y="65"/>
                                        </a:lnTo>
                                        <a:lnTo>
                                          <a:pt x="133" y="72"/>
                                        </a:lnTo>
                                        <a:lnTo>
                                          <a:pt x="138" y="79"/>
                                        </a:lnTo>
                                        <a:lnTo>
                                          <a:pt x="142" y="86"/>
                                        </a:lnTo>
                                        <a:lnTo>
                                          <a:pt x="145" y="94"/>
                                        </a:lnTo>
                                        <a:lnTo>
                                          <a:pt x="148" y="100"/>
                                        </a:lnTo>
                                        <a:lnTo>
                                          <a:pt x="151" y="109"/>
                                        </a:lnTo>
                                        <a:lnTo>
                                          <a:pt x="154" y="117"/>
                                        </a:lnTo>
                                        <a:lnTo>
                                          <a:pt x="156" y="125"/>
                                        </a:lnTo>
                                        <a:lnTo>
                                          <a:pt x="157" y="133"/>
                                        </a:lnTo>
                                        <a:lnTo>
                                          <a:pt x="158" y="141"/>
                                        </a:lnTo>
                                        <a:lnTo>
                                          <a:pt x="159" y="150"/>
                                        </a:lnTo>
                                        <a:lnTo>
                                          <a:pt x="159" y="158"/>
                                        </a:lnTo>
                                        <a:lnTo>
                                          <a:pt x="0" y="159"/>
                                        </a:lnTo>
                                        <a:lnTo>
                                          <a:pt x="0" y="0"/>
                                        </a:lnTo>
                                        <a:moveTo>
                                          <a:pt x="0" y="0"/>
                                        </a:moveTo>
                                        <a:lnTo>
                                          <a:pt x="8" y="0"/>
                                        </a:lnTo>
                                        <a:lnTo>
                                          <a:pt x="17" y="1"/>
                                        </a:lnTo>
                                        <a:lnTo>
                                          <a:pt x="25" y="2"/>
                                        </a:lnTo>
                                        <a:lnTo>
                                          <a:pt x="33" y="3"/>
                                        </a:lnTo>
                                        <a:lnTo>
                                          <a:pt x="41" y="5"/>
                                        </a:lnTo>
                                        <a:lnTo>
                                          <a:pt x="49" y="8"/>
                                        </a:lnTo>
                                        <a:lnTo>
                                          <a:pt x="57" y="10"/>
                                        </a:lnTo>
                                        <a:lnTo>
                                          <a:pt x="65" y="14"/>
                                        </a:lnTo>
                                        <a:lnTo>
                                          <a:pt x="71" y="17"/>
                                        </a:lnTo>
                                        <a:lnTo>
                                          <a:pt x="80" y="21"/>
                                        </a:lnTo>
                                        <a:lnTo>
                                          <a:pt x="87" y="25"/>
                                        </a:lnTo>
                                        <a:lnTo>
                                          <a:pt x="93" y="30"/>
                                        </a:lnTo>
                                        <a:lnTo>
                                          <a:pt x="100" y="35"/>
                                        </a:lnTo>
                                        <a:lnTo>
                                          <a:pt x="106" y="41"/>
                                        </a:lnTo>
                                        <a:lnTo>
                                          <a:pt x="112" y="46"/>
                                        </a:lnTo>
                                        <a:lnTo>
                                          <a:pt x="118" y="52"/>
                                        </a:lnTo>
                                        <a:lnTo>
                                          <a:pt x="124" y="59"/>
                                        </a:lnTo>
                                        <a:lnTo>
                                          <a:pt x="129" y="65"/>
                                        </a:lnTo>
                                        <a:lnTo>
                                          <a:pt x="133" y="72"/>
                                        </a:lnTo>
                                        <a:lnTo>
                                          <a:pt x="138" y="79"/>
                                        </a:lnTo>
                                        <a:lnTo>
                                          <a:pt x="142" y="86"/>
                                        </a:lnTo>
                                        <a:lnTo>
                                          <a:pt x="145" y="94"/>
                                        </a:lnTo>
                                        <a:lnTo>
                                          <a:pt x="148" y="100"/>
                                        </a:lnTo>
                                        <a:lnTo>
                                          <a:pt x="151" y="109"/>
                                        </a:lnTo>
                                        <a:lnTo>
                                          <a:pt x="154" y="117"/>
                                        </a:lnTo>
                                        <a:lnTo>
                                          <a:pt x="156" y="125"/>
                                        </a:lnTo>
                                        <a:lnTo>
                                          <a:pt x="157" y="133"/>
                                        </a:lnTo>
                                        <a:lnTo>
                                          <a:pt x="158" y="141"/>
                                        </a:lnTo>
                                        <a:lnTo>
                                          <a:pt x="159" y="150"/>
                                        </a:lnTo>
                                        <a:lnTo>
                                          <a:pt x="159" y="158"/>
                                        </a:lnTo>
                                      </a:path>
                                    </a:pathLst>
                                  </a:custGeom>
                                  <a:noFill/>
                                  <a:ln w="9360">
                                    <a:solidFill>
                                      <a:srgbClr val="000000"/>
                                    </a:solidFill>
                                    <a:miter/>
                                  </a:ln>
                                </wps:spPr>
                                <wps:style>
                                  <a:lnRef idx="0"/>
                                  <a:fillRef idx="0"/>
                                  <a:effectRef idx="0"/>
                                  <a:fontRef idx="minor"/>
                                </wps:style>
                                <wps:bodyPr/>
                              </wps:wsp>
                              <wps:wsp>
                                <wps:cNvSpPr txBox="1"/>
                                <wps:spPr>
                                  <a:xfrm>
                                    <a:off x="180360" y="941040"/>
                                    <a:ext cx="295920" cy="35352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nl-NL" w:bidi="ar-SA"/>
                                        </w:rPr>
                                        <w:t>α</w:t>
                                      </w:r>
                                    </w:p>
                                  </w:txbxContent>
                                </wps:txbx>
                                <wps:bodyPr wrap="square">
                                  <a:noAutofit/>
                                </wps:bodyPr>
                              </wps:wsp>
                              <wps:wsp>
                                <wps:cNvSpPr txBox="1"/>
                                <wps:spPr>
                                  <a:xfrm>
                                    <a:off x="1146240" y="0"/>
                                    <a:ext cx="439920" cy="307800"/>
                                  </a:xfrm>
                                  <a:prstGeom prst="rect">
                                    <a:avLst/>
                                  </a:prstGeom>
                                  <a:solidFill>
                                    <a:srgbClr val="ffffff"/>
                                  </a:solidFill>
                                  <a:ln>
                                    <a:noFill/>
                                  </a:ln>
                                </wps:spPr>
                                <wps:txbx>
                                  <w:txbxContent>
                                    <w:p>
                                      <w:pPr>
                                        <w:overflowPunct w:val="false"/>
                                        <w:bidi w:val="0"/>
                                        <w:rPr/>
                                      </w:pPr>
                                      <w:r>
                                        <w:rPr>
                                          <w:kern w:val="2"/>
                                          <w:sz w:val="26"/>
                                          <w:szCs w:val="26"/>
                                          <w:rFonts w:ascii=".VnTime" w:hAnsi=".VnTime" w:eastAsia="Times New Roman" w:cs=".VnTime"/>
                                          <w:color w:val="auto"/>
                                          <w:lang w:val="en-US" w:bidi="ar-SA"/>
                                        </w:rPr>
                                        <w:t>G</w:t>
                                      </w:r>
                                      <w:r>
                                        <w:rPr>
                                          <w:kern w:val="2"/>
                                          <w:sz w:val="26"/>
                                          <w:szCs w:val="26"/>
                                          <w:vertAlign w:val="subscript"/>
                                          <w:rFonts w:ascii=".VnTime" w:hAnsi=".VnTime" w:eastAsia="Times New Roman" w:cs=".VnTime"/>
                                          <w:color w:val="auto"/>
                                          <w:lang w:val="en-US" w:bidi="ar-SA"/>
                                        </w:rPr>
                                        <w:t>1</w:t>
                                      </w:r>
                                    </w:p>
                                  </w:txbxContent>
                                </wps:txbx>
                                <wps:bodyPr wrap="square">
                                  <a:noAutofit/>
                                </wps:bodyPr>
                              </wps:wsp>
                              <wps:wsp>
                                <wps:cNvSpPr txBox="1"/>
                                <wps:spPr>
                                  <a:xfrm>
                                    <a:off x="1448280" y="760680"/>
                                    <a:ext cx="442080" cy="307800"/>
                                  </a:xfrm>
                                  <a:prstGeom prst="rect">
                                    <a:avLst/>
                                  </a:prstGeom>
                                  <a:solidFill>
                                    <a:srgbClr val="ffffff"/>
                                  </a:solidFill>
                                  <a:ln>
                                    <a:noFill/>
                                  </a:ln>
                                </wps:spPr>
                                <wps:txbx>
                                  <w:txbxContent>
                                    <w:p>
                                      <w:pPr>
                                        <w:overflowPunct w:val="false"/>
                                        <w:bidi w:val="0"/>
                                        <w:rPr/>
                                      </w:pPr>
                                      <w:r>
                                        <w:rPr>
                                          <w:kern w:val="2"/>
                                          <w:sz w:val="26"/>
                                          <w:szCs w:val="26"/>
                                          <w:rFonts w:ascii=".VnTime" w:hAnsi=".VnTime" w:eastAsia="Times New Roman" w:cs=".VnTime"/>
                                          <w:color w:val="auto"/>
                                          <w:lang w:val="en-US" w:bidi="ar-SA"/>
                                        </w:rPr>
                                        <w:t>G</w:t>
                                      </w:r>
                                      <w:r>
                                        <w:rPr>
                                          <w:kern w:val="2"/>
                                          <w:sz w:val="26"/>
                                          <w:szCs w:val="26"/>
                                          <w:vertAlign w:val="subscript"/>
                                          <w:rFonts w:ascii=".VnTime" w:hAnsi=".VnTime" w:eastAsia="Times New Roman" w:cs=".VnTime"/>
                                          <w:color w:val="auto"/>
                                          <w:lang w:val="en-US" w:bidi="ar-SA"/>
                                        </w:rPr>
                                        <w:t>2</w:t>
                                      </w:r>
                                    </w:p>
                                  </w:txbxContent>
                                </wps:txbx>
                                <wps:bodyPr wrap="square">
                                  <a:noAutofit/>
                                </wps:bodyPr>
                              </wps:wsp>
                              <wps:wsp>
                                <wps:cNvSpPr/>
                                <wps:spPr>
                                  <a:xfrm flipV="1">
                                    <a:off x="899640" y="325080"/>
                                    <a:ext cx="1049760" cy="135360"/>
                                  </a:xfrm>
                                  <a:prstGeom prst="line">
                                    <a:avLst/>
                                  </a:prstGeom>
                                  <a:ln w="9360">
                                    <a:solidFill>
                                      <a:srgbClr val="000000"/>
                                    </a:solidFill>
                                    <a:miter/>
                                  </a:ln>
                                </wps:spPr>
                                <wps:style>
                                  <a:lnRef idx="0"/>
                                  <a:fillRef idx="0"/>
                                  <a:effectRef idx="0"/>
                                  <a:fontRef idx="minor"/>
                                </wps:style>
                                <wps:bodyPr/>
                              </wps:wsp>
                              <wps:wsp>
                                <wps:cNvSpPr txBox="1"/>
                                <wps:spPr>
                                  <a:xfrm>
                                    <a:off x="1029960" y="170640"/>
                                    <a:ext cx="295920" cy="353520"/>
                                  </a:xfrm>
                                  <a:prstGeom prst="rect">
                                    <a:avLst/>
                                  </a:prstGeom>
                                  <a:noFill/>
                                  <a:ln>
                                    <a:noFill/>
                                  </a:ln>
                                </wps:spPr>
                                <wps:txbx>
                                  <w:txbxContent>
                                    <w:p>
                                      <w:pPr>
                                        <w:overflowPunct w:val="false"/>
                                        <w:bidi w:val="0"/>
                                        <w:rPr/>
                                      </w:pPr>
                                      <w:r>
                                        <w:rPr>
                                          <w:kern w:val="2"/>
                                          <w:sz w:val="28"/>
                                          <w:szCs w:val="28"/>
                                          <w:rFonts w:ascii="Symbol" w:hAnsi="Symbol" w:eastAsia="Symbol" w:cs="Symbol"/>
                                          <w:color w:val="auto"/>
                                          <w:lang w:val="en-US" w:bidi="ar-SA"/>
                                        </w:rPr>
                                        <w:t></w:t>
                                      </w:r>
                                    </w:p>
                                  </w:txbxContent>
                                </wps:txbx>
                                <wps:bodyPr wrap="square">
                                  <a:noAutofit/>
                                </wps:bodyPr>
                              </wps:wsp>
                              <wps:wsp>
                                <wps:cNvSpPr/>
                                <wps:spPr>
                                  <a:xfrm>
                                    <a:off x="1010880" y="349920"/>
                                    <a:ext cx="66600" cy="79200"/>
                                  </a:xfrm>
                                  <a:custGeom>
                                    <a:avLst/>
                                    <a:gdLst/>
                                    <a:ahLst/>
                                    <a:rect l="l" t="t" r="r" b="b"/>
                                    <a:pathLst>
                                      <a:path w="105" h="125">
                                        <a:moveTo>
                                          <a:pt x="0" y="0"/>
                                        </a:moveTo>
                                        <a:cubicBezTo>
                                          <a:pt x="35" y="14"/>
                                          <a:pt x="71" y="29"/>
                                          <a:pt x="88" y="50"/>
                                        </a:cubicBezTo>
                                        <a:cubicBezTo>
                                          <a:pt x="105" y="71"/>
                                          <a:pt x="102" y="98"/>
                                          <a:pt x="100" y="125"/>
                                        </a:cubicBezTo>
                                      </a:path>
                                    </a:pathLst>
                                  </a:custGeom>
                                  <a:noFill/>
                                  <a:ln w="9360">
                                    <a:solidFill>
                                      <a:srgbClr val="000000"/>
                                    </a:solidFill>
                                    <a:round/>
                                  </a:ln>
                                </wps:spPr>
                                <wps:style>
                                  <a:lnRef idx="0"/>
                                  <a:fillRef idx="0"/>
                                  <a:effectRef idx="0"/>
                                  <a:fontRef idx="minor"/>
                                </wps:style>
                                <wps:bodyPr/>
                              </wps:wsp>
                              <wps:wsp>
                                <wps:cNvSpPr/>
                                <wps:spPr>
                                  <a:xfrm>
                                    <a:off x="1001520" y="359280"/>
                                    <a:ext cx="66600" cy="79200"/>
                                  </a:xfrm>
                                  <a:custGeom>
                                    <a:avLst/>
                                    <a:gdLst/>
                                    <a:ahLst/>
                                    <a:rect l="l" t="t" r="r" b="b"/>
                                    <a:pathLst>
                                      <a:path w="105" h="125">
                                        <a:moveTo>
                                          <a:pt x="0" y="0"/>
                                        </a:moveTo>
                                        <a:cubicBezTo>
                                          <a:pt x="35" y="14"/>
                                          <a:pt x="71" y="29"/>
                                          <a:pt x="88" y="50"/>
                                        </a:cubicBezTo>
                                        <a:cubicBezTo>
                                          <a:pt x="105" y="71"/>
                                          <a:pt x="102" y="98"/>
                                          <a:pt x="100" y="125"/>
                                        </a:cubicBezTo>
                                      </a:path>
                                    </a:pathLst>
                                  </a:custGeom>
                                  <a:noFill/>
                                  <a:ln w="9360">
                                    <a:solidFill>
                                      <a:srgbClr val="000000"/>
                                    </a:solidFill>
                                    <a:round/>
                                  </a:ln>
                                </wps:spPr>
                                <wps:style>
                                  <a:lnRef idx="0"/>
                                  <a:fillRef idx="0"/>
                                  <a:effectRef idx="0"/>
                                  <a:fontRef idx="minor"/>
                                </wps:style>
                                <wps:bodyPr/>
                              </wps:wsp>
                              <wps:wsp>
                                <wps:cNvSpPr txBox="1"/>
                                <wps:spPr>
                                  <a:xfrm>
                                    <a:off x="1536120" y="92880"/>
                                    <a:ext cx="442080" cy="307800"/>
                                  </a:xfrm>
                                  <a:prstGeom prst="rect">
                                    <a:avLst/>
                                  </a:prstGeom>
                                  <a:noFill/>
                                  <a:ln>
                                    <a:noFill/>
                                  </a:ln>
                                </wps:spPr>
                                <wps:txbx>
                                  <w:txbxContent>
                                    <w:p>
                                      <w:pPr>
                                        <w:overflowPunct w:val="false"/>
                                        <w:bidi w:val="0"/>
                                        <w:rPr/>
                                      </w:pPr>
                                      <w:r>
                                        <w:rPr>
                                          <w:kern w:val="2"/>
                                          <w:sz w:val="26"/>
                                          <w:szCs w:val="26"/>
                                          <w:rFonts w:ascii=".VnTime" w:hAnsi=".VnTime" w:eastAsia="Times New Roman" w:cs=".VnTime"/>
                                          <w:color w:val="auto"/>
                                          <w:lang w:val="en-US" w:bidi="ar-SA"/>
                                        </w:rPr>
                                        <w:t>S</w:t>
                                      </w:r>
                                    </w:p>
                                  </w:txbxContent>
                                </wps:txbx>
                                <wps:bodyPr wrap="square">
                                  <a:noAutofit/>
                                </wps:bodyPr>
                              </wps:wsp>
                              <wpg:grpSp>
                                <wpg:cNvGrpSpPr/>
                                <wpg:grpSpPr>
                                  <a:xfrm>
                                    <a:off x="0" y="1800"/>
                                    <a:ext cx="1703160" cy="1280880"/>
                                  </a:xfrm>
                                </wpg:grpSpPr>
                                <wpg:grpSp>
                                  <wpg:cNvGrpSpPr/>
                                  <wpg:grpSpPr>
                                    <a:xfrm>
                                      <a:off x="0" y="1181160"/>
                                      <a:ext cx="1703160" cy="99720"/>
                                    </a:xfrm>
                                  </wpg:grpSpPr>
                                  <wps:wsp>
                                    <wps:cNvSpPr/>
                                    <wps:spPr>
                                      <a:xfrm>
                                        <a:off x="40680" y="720"/>
                                        <a:ext cx="1662480" cy="0"/>
                                      </a:xfrm>
                                      <a:prstGeom prst="line">
                                        <a:avLst/>
                                      </a:prstGeom>
                                      <a:ln w="9360">
                                        <a:solidFill>
                                          <a:srgbClr val="000000"/>
                                        </a:solidFill>
                                        <a:miter/>
                                      </a:ln>
                                    </wps:spPr>
                                    <wps:style>
                                      <a:lnRef idx="0"/>
                                      <a:fillRef idx="0"/>
                                      <a:effectRef idx="0"/>
                                      <a:fontRef idx="minor"/>
                                    </wps:style>
                                    <wps:bodyPr/>
                                  </wps:wsp>
                                  <wps:wsp>
                                    <wps:cNvSpPr/>
                                    <wps:spPr>
                                      <a:xfrm flipV="1">
                                        <a:off x="0" y="3960"/>
                                        <a:ext cx="64800" cy="95760"/>
                                      </a:xfrm>
                                      <a:prstGeom prst="line">
                                        <a:avLst/>
                                      </a:prstGeom>
                                      <a:ln w="9360">
                                        <a:solidFill>
                                          <a:srgbClr val="000000"/>
                                        </a:solidFill>
                                        <a:miter/>
                                      </a:ln>
                                    </wps:spPr>
                                    <wps:style>
                                      <a:lnRef idx="0"/>
                                      <a:fillRef idx="0"/>
                                      <a:effectRef idx="0"/>
                                      <a:fontRef idx="minor"/>
                                    </wps:style>
                                    <wps:bodyPr/>
                                  </wps:wsp>
                                  <wps:wsp>
                                    <wps:cNvSpPr/>
                                    <wps:spPr>
                                      <a:xfrm flipV="1">
                                        <a:off x="101520" y="0"/>
                                        <a:ext cx="64800" cy="95760"/>
                                      </a:xfrm>
                                      <a:prstGeom prst="line">
                                        <a:avLst/>
                                      </a:prstGeom>
                                      <a:ln w="9360">
                                        <a:solidFill>
                                          <a:srgbClr val="000000"/>
                                        </a:solidFill>
                                        <a:miter/>
                                      </a:ln>
                                    </wps:spPr>
                                    <wps:style>
                                      <a:lnRef idx="0"/>
                                      <a:fillRef idx="0"/>
                                      <a:effectRef idx="0"/>
                                      <a:fontRef idx="minor"/>
                                    </wps:style>
                                    <wps:bodyPr/>
                                  </wps:wsp>
                                  <wps:wsp>
                                    <wps:cNvSpPr/>
                                    <wps:spPr>
                                      <a:xfrm flipV="1">
                                        <a:off x="210240" y="0"/>
                                        <a:ext cx="64800" cy="95760"/>
                                      </a:xfrm>
                                      <a:prstGeom prst="line">
                                        <a:avLst/>
                                      </a:prstGeom>
                                      <a:ln w="9360">
                                        <a:solidFill>
                                          <a:srgbClr val="000000"/>
                                        </a:solidFill>
                                        <a:miter/>
                                      </a:ln>
                                    </wps:spPr>
                                    <wps:style>
                                      <a:lnRef idx="0"/>
                                      <a:fillRef idx="0"/>
                                      <a:effectRef idx="0"/>
                                      <a:fontRef idx="minor"/>
                                    </wps:style>
                                    <wps:bodyPr/>
                                  </wps:wsp>
                                  <wps:wsp>
                                    <wps:cNvSpPr/>
                                    <wps:spPr>
                                      <a:xfrm flipV="1">
                                        <a:off x="318600" y="0"/>
                                        <a:ext cx="64800" cy="95760"/>
                                      </a:xfrm>
                                      <a:prstGeom prst="line">
                                        <a:avLst/>
                                      </a:prstGeom>
                                      <a:ln w="9360">
                                        <a:solidFill>
                                          <a:srgbClr val="000000"/>
                                        </a:solidFill>
                                        <a:miter/>
                                      </a:ln>
                                    </wps:spPr>
                                    <wps:style>
                                      <a:lnRef idx="0"/>
                                      <a:fillRef idx="0"/>
                                      <a:effectRef idx="0"/>
                                      <a:fontRef idx="minor"/>
                                    </wps:style>
                                    <wps:bodyPr/>
                                  </wps:wsp>
                                  <wps:wsp>
                                    <wps:cNvSpPr/>
                                    <wps:spPr>
                                      <a:xfrm flipV="1">
                                        <a:off x="427320" y="0"/>
                                        <a:ext cx="64800" cy="95760"/>
                                      </a:xfrm>
                                      <a:prstGeom prst="line">
                                        <a:avLst/>
                                      </a:prstGeom>
                                      <a:ln w="9360">
                                        <a:solidFill>
                                          <a:srgbClr val="000000"/>
                                        </a:solidFill>
                                        <a:miter/>
                                      </a:ln>
                                    </wps:spPr>
                                    <wps:style>
                                      <a:lnRef idx="0"/>
                                      <a:fillRef idx="0"/>
                                      <a:effectRef idx="0"/>
                                      <a:fontRef idx="minor"/>
                                    </wps:style>
                                    <wps:bodyPr/>
                                  </wps:wsp>
                                  <wps:wsp>
                                    <wps:cNvSpPr/>
                                    <wps:spPr>
                                      <a:xfrm flipV="1">
                                        <a:off x="536040" y="0"/>
                                        <a:ext cx="64800" cy="95760"/>
                                      </a:xfrm>
                                      <a:prstGeom prst="line">
                                        <a:avLst/>
                                      </a:prstGeom>
                                      <a:ln w="9360">
                                        <a:solidFill>
                                          <a:srgbClr val="000000"/>
                                        </a:solidFill>
                                        <a:miter/>
                                      </a:ln>
                                    </wps:spPr>
                                    <wps:style>
                                      <a:lnRef idx="0"/>
                                      <a:fillRef idx="0"/>
                                      <a:effectRef idx="0"/>
                                      <a:fontRef idx="minor"/>
                                    </wps:style>
                                    <wps:bodyPr/>
                                  </wps:wsp>
                                  <wps:wsp>
                                    <wps:cNvSpPr/>
                                    <wps:spPr>
                                      <a:xfrm flipV="1">
                                        <a:off x="645120" y="0"/>
                                        <a:ext cx="64800" cy="95760"/>
                                      </a:xfrm>
                                      <a:prstGeom prst="line">
                                        <a:avLst/>
                                      </a:prstGeom>
                                      <a:ln w="9360">
                                        <a:solidFill>
                                          <a:srgbClr val="000000"/>
                                        </a:solidFill>
                                        <a:miter/>
                                      </a:ln>
                                    </wps:spPr>
                                    <wps:style>
                                      <a:lnRef idx="0"/>
                                      <a:fillRef idx="0"/>
                                      <a:effectRef idx="0"/>
                                      <a:fontRef idx="minor"/>
                                    </wps:style>
                                    <wps:bodyPr/>
                                  </wps:wsp>
                                  <wps:wsp>
                                    <wps:cNvSpPr/>
                                    <wps:spPr>
                                      <a:xfrm flipV="1">
                                        <a:off x="753840" y="0"/>
                                        <a:ext cx="64800" cy="95760"/>
                                      </a:xfrm>
                                      <a:prstGeom prst="line">
                                        <a:avLst/>
                                      </a:prstGeom>
                                      <a:ln w="9360">
                                        <a:solidFill>
                                          <a:srgbClr val="000000"/>
                                        </a:solidFill>
                                        <a:miter/>
                                      </a:ln>
                                    </wps:spPr>
                                    <wps:style>
                                      <a:lnRef idx="0"/>
                                      <a:fillRef idx="0"/>
                                      <a:effectRef idx="0"/>
                                      <a:fontRef idx="minor"/>
                                    </wps:style>
                                    <wps:bodyPr/>
                                  </wps:wsp>
                                  <wps:wsp>
                                    <wps:cNvSpPr/>
                                    <wps:spPr>
                                      <a:xfrm flipV="1">
                                        <a:off x="862200" y="0"/>
                                        <a:ext cx="64800" cy="95760"/>
                                      </a:xfrm>
                                      <a:prstGeom prst="line">
                                        <a:avLst/>
                                      </a:prstGeom>
                                      <a:ln w="9360">
                                        <a:solidFill>
                                          <a:srgbClr val="000000"/>
                                        </a:solidFill>
                                        <a:miter/>
                                      </a:ln>
                                    </wps:spPr>
                                    <wps:style>
                                      <a:lnRef idx="0"/>
                                      <a:fillRef idx="0"/>
                                      <a:effectRef idx="0"/>
                                      <a:fontRef idx="minor"/>
                                    </wps:style>
                                    <wps:bodyPr/>
                                  </wps:wsp>
                                  <wps:wsp>
                                    <wps:cNvSpPr/>
                                    <wps:spPr>
                                      <a:xfrm flipV="1">
                                        <a:off x="970920" y="0"/>
                                        <a:ext cx="64800" cy="95760"/>
                                      </a:xfrm>
                                      <a:prstGeom prst="line">
                                        <a:avLst/>
                                      </a:prstGeom>
                                      <a:ln w="9360">
                                        <a:solidFill>
                                          <a:srgbClr val="000000"/>
                                        </a:solidFill>
                                        <a:miter/>
                                      </a:ln>
                                    </wps:spPr>
                                    <wps:style>
                                      <a:lnRef idx="0"/>
                                      <a:fillRef idx="0"/>
                                      <a:effectRef idx="0"/>
                                      <a:fontRef idx="minor"/>
                                    </wps:style>
                                    <wps:bodyPr/>
                                  </wps:wsp>
                                  <wps:wsp>
                                    <wps:cNvSpPr/>
                                    <wps:spPr>
                                      <a:xfrm flipV="1">
                                        <a:off x="1079640" y="0"/>
                                        <a:ext cx="64800" cy="95760"/>
                                      </a:xfrm>
                                      <a:prstGeom prst="line">
                                        <a:avLst/>
                                      </a:prstGeom>
                                      <a:ln w="9360">
                                        <a:solidFill>
                                          <a:srgbClr val="000000"/>
                                        </a:solidFill>
                                        <a:miter/>
                                      </a:ln>
                                    </wps:spPr>
                                    <wps:style>
                                      <a:lnRef idx="0"/>
                                      <a:fillRef idx="0"/>
                                      <a:effectRef idx="0"/>
                                      <a:fontRef idx="minor"/>
                                    </wps:style>
                                    <wps:bodyPr/>
                                  </wps:wsp>
                                  <wps:wsp>
                                    <wps:cNvSpPr/>
                                    <wps:spPr>
                                      <a:xfrm flipV="1">
                                        <a:off x="1188000" y="0"/>
                                        <a:ext cx="64800" cy="95760"/>
                                      </a:xfrm>
                                      <a:prstGeom prst="line">
                                        <a:avLst/>
                                      </a:prstGeom>
                                      <a:ln w="9360">
                                        <a:solidFill>
                                          <a:srgbClr val="000000"/>
                                        </a:solidFill>
                                        <a:miter/>
                                      </a:ln>
                                    </wps:spPr>
                                    <wps:style>
                                      <a:lnRef idx="0"/>
                                      <a:fillRef idx="0"/>
                                      <a:effectRef idx="0"/>
                                      <a:fontRef idx="minor"/>
                                    </wps:style>
                                    <wps:bodyPr/>
                                  </wps:wsp>
                                  <wps:wsp>
                                    <wps:cNvSpPr/>
                                    <wps:spPr>
                                      <a:xfrm flipV="1">
                                        <a:off x="1296720" y="0"/>
                                        <a:ext cx="64800" cy="95760"/>
                                      </a:xfrm>
                                      <a:prstGeom prst="line">
                                        <a:avLst/>
                                      </a:prstGeom>
                                      <a:ln w="9360">
                                        <a:solidFill>
                                          <a:srgbClr val="000000"/>
                                        </a:solidFill>
                                        <a:miter/>
                                      </a:ln>
                                    </wps:spPr>
                                    <wps:style>
                                      <a:lnRef idx="0"/>
                                      <a:fillRef idx="0"/>
                                      <a:effectRef idx="0"/>
                                      <a:fontRef idx="minor"/>
                                    </wps:style>
                                    <wps:bodyPr/>
                                  </wps:wsp>
                                  <wps:wsp>
                                    <wps:cNvSpPr/>
                                    <wps:spPr>
                                      <a:xfrm flipV="1">
                                        <a:off x="1378440" y="0"/>
                                        <a:ext cx="64800" cy="95760"/>
                                      </a:xfrm>
                                      <a:prstGeom prst="line">
                                        <a:avLst/>
                                      </a:prstGeom>
                                      <a:ln w="9360">
                                        <a:solidFill>
                                          <a:srgbClr val="000000"/>
                                        </a:solidFill>
                                        <a:miter/>
                                      </a:ln>
                                    </wps:spPr>
                                    <wps:style>
                                      <a:lnRef idx="0"/>
                                      <a:fillRef idx="0"/>
                                      <a:effectRef idx="0"/>
                                      <a:fontRef idx="minor"/>
                                    </wps:style>
                                    <wps:bodyPr/>
                                  </wps:wsp>
                                  <wps:wsp>
                                    <wps:cNvSpPr/>
                                    <wps:spPr>
                                      <a:xfrm flipV="1">
                                        <a:off x="1459800" y="0"/>
                                        <a:ext cx="64800" cy="95760"/>
                                      </a:xfrm>
                                      <a:prstGeom prst="line">
                                        <a:avLst/>
                                      </a:prstGeom>
                                      <a:ln w="9360">
                                        <a:solidFill>
                                          <a:srgbClr val="000000"/>
                                        </a:solidFill>
                                        <a:miter/>
                                      </a:ln>
                                    </wps:spPr>
                                    <wps:style>
                                      <a:lnRef idx="0"/>
                                      <a:fillRef idx="0"/>
                                      <a:effectRef idx="0"/>
                                      <a:fontRef idx="minor"/>
                                    </wps:style>
                                    <wps:bodyPr/>
                                  </wps:wsp>
                                  <wps:wsp>
                                    <wps:cNvSpPr/>
                                    <wps:spPr>
                                      <a:xfrm flipV="1">
                                        <a:off x="1541160" y="0"/>
                                        <a:ext cx="64800" cy="95760"/>
                                      </a:xfrm>
                                      <a:prstGeom prst="line">
                                        <a:avLst/>
                                      </a:prstGeom>
                                      <a:ln w="9360">
                                        <a:solidFill>
                                          <a:srgbClr val="000000"/>
                                        </a:solidFill>
                                        <a:miter/>
                                      </a:ln>
                                    </wps:spPr>
                                    <wps:style>
                                      <a:lnRef idx="0"/>
                                      <a:fillRef idx="0"/>
                                      <a:effectRef idx="0"/>
                                      <a:fontRef idx="minor"/>
                                    </wps:style>
                                    <wps:bodyPr/>
                                  </wps:wsp>
                                  <wps:wsp>
                                    <wps:cNvSpPr/>
                                    <wps:spPr>
                                      <a:xfrm flipV="1">
                                        <a:off x="1622880" y="0"/>
                                        <a:ext cx="64800" cy="95760"/>
                                      </a:xfrm>
                                      <a:prstGeom prst="line">
                                        <a:avLst/>
                                      </a:prstGeom>
                                      <a:ln w="9360">
                                        <a:solidFill>
                                          <a:srgbClr val="000000"/>
                                        </a:solidFill>
                                        <a:miter/>
                                      </a:ln>
                                    </wps:spPr>
                                    <wps:style>
                                      <a:lnRef idx="0"/>
                                      <a:fillRef idx="0"/>
                                      <a:effectRef idx="0"/>
                                      <a:fontRef idx="minor"/>
                                    </wps:style>
                                    <wps:bodyPr/>
                                  </wps:wsp>
                                </wpg:grpSp>
                                <wpg:grpSp>
                                  <wpg:cNvGrpSpPr/>
                                  <wpg:grpSpPr>
                                    <a:xfrm>
                                      <a:off x="41400" y="0"/>
                                      <a:ext cx="1259280" cy="1188720"/>
                                    </a:xfrm>
                                  </wpg:grpSpPr>
                                  <wps:wsp>
                                    <wps:cNvSpPr/>
                                    <wps:spPr>
                                      <a:xfrm flipH="1">
                                        <a:off x="1080" y="101160"/>
                                        <a:ext cx="1257840" cy="1087920"/>
                                      </a:xfrm>
                                      <a:prstGeom prst="line">
                                        <a:avLst/>
                                      </a:prstGeom>
                                      <a:ln w="9360">
                                        <a:solidFill>
                                          <a:srgbClr val="000000"/>
                                        </a:solidFill>
                                        <a:miter/>
                                      </a:ln>
                                    </wps:spPr>
                                    <wps:style>
                                      <a:lnRef idx="0"/>
                                      <a:fillRef idx="0"/>
                                      <a:effectRef idx="0"/>
                                      <a:fontRef idx="minor"/>
                                    </wps:style>
                                    <wps:bodyPr/>
                                  </wps:wsp>
                                  <wps:wsp>
                                    <wps:cNvSpPr/>
                                    <wps:spPr>
                                      <a:xfrm>
                                        <a:off x="1224720" y="0"/>
                                        <a:ext cx="14040" cy="114840"/>
                                      </a:xfrm>
                                      <a:prstGeom prst="line">
                                        <a:avLst/>
                                      </a:prstGeom>
                                      <a:ln w="9360">
                                        <a:solidFill>
                                          <a:srgbClr val="000000"/>
                                        </a:solidFill>
                                        <a:miter/>
                                      </a:ln>
                                    </wps:spPr>
                                    <wps:style>
                                      <a:lnRef idx="0"/>
                                      <a:fillRef idx="0"/>
                                      <a:effectRef idx="0"/>
                                      <a:fontRef idx="minor"/>
                                    </wps:style>
                                    <wps:bodyPr/>
                                  </wps:wsp>
                                  <wps:wsp>
                                    <wps:cNvSpPr/>
                                    <wps:spPr>
                                      <a:xfrm>
                                        <a:off x="1150560" y="69480"/>
                                        <a:ext cx="14040" cy="114840"/>
                                      </a:xfrm>
                                      <a:prstGeom prst="line">
                                        <a:avLst/>
                                      </a:prstGeom>
                                      <a:ln w="9360">
                                        <a:solidFill>
                                          <a:srgbClr val="000000"/>
                                        </a:solidFill>
                                        <a:miter/>
                                      </a:ln>
                                    </wps:spPr>
                                    <wps:style>
                                      <a:lnRef idx="0"/>
                                      <a:fillRef idx="0"/>
                                      <a:effectRef idx="0"/>
                                      <a:fontRef idx="minor"/>
                                    </wps:style>
                                    <wps:bodyPr/>
                                  </wps:wsp>
                                  <wps:wsp>
                                    <wps:cNvSpPr/>
                                    <wps:spPr>
                                      <a:xfrm>
                                        <a:off x="1068480" y="140400"/>
                                        <a:ext cx="13320" cy="114840"/>
                                      </a:xfrm>
                                      <a:prstGeom prst="line">
                                        <a:avLst/>
                                      </a:prstGeom>
                                      <a:ln w="9360">
                                        <a:solidFill>
                                          <a:srgbClr val="000000"/>
                                        </a:solidFill>
                                        <a:miter/>
                                      </a:ln>
                                    </wps:spPr>
                                    <wps:style>
                                      <a:lnRef idx="0"/>
                                      <a:fillRef idx="0"/>
                                      <a:effectRef idx="0"/>
                                      <a:fontRef idx="minor"/>
                                    </wps:style>
                                    <wps:bodyPr/>
                                  </wps:wsp>
                                  <wps:wsp>
                                    <wps:cNvSpPr/>
                                    <wps:spPr>
                                      <a:xfrm>
                                        <a:off x="986040" y="211680"/>
                                        <a:ext cx="14040" cy="114480"/>
                                      </a:xfrm>
                                      <a:prstGeom prst="line">
                                        <a:avLst/>
                                      </a:prstGeom>
                                      <a:ln w="9360">
                                        <a:solidFill>
                                          <a:srgbClr val="000000"/>
                                        </a:solidFill>
                                        <a:miter/>
                                      </a:ln>
                                    </wps:spPr>
                                    <wps:style>
                                      <a:lnRef idx="0"/>
                                      <a:fillRef idx="0"/>
                                      <a:effectRef idx="0"/>
                                      <a:fontRef idx="minor"/>
                                    </wps:style>
                                    <wps:bodyPr/>
                                  </wps:wsp>
                                  <wps:wsp>
                                    <wps:cNvSpPr/>
                                    <wps:spPr>
                                      <a:xfrm>
                                        <a:off x="903960" y="281880"/>
                                        <a:ext cx="13320" cy="114840"/>
                                      </a:xfrm>
                                      <a:prstGeom prst="line">
                                        <a:avLst/>
                                      </a:prstGeom>
                                      <a:ln w="9360">
                                        <a:solidFill>
                                          <a:srgbClr val="000000"/>
                                        </a:solidFill>
                                        <a:miter/>
                                      </a:ln>
                                    </wps:spPr>
                                    <wps:style>
                                      <a:lnRef idx="0"/>
                                      <a:fillRef idx="0"/>
                                      <a:effectRef idx="0"/>
                                      <a:fontRef idx="minor"/>
                                    </wps:style>
                                    <wps:bodyPr/>
                                  </wps:wsp>
                                  <wps:wsp>
                                    <wps:cNvSpPr/>
                                    <wps:spPr>
                                      <a:xfrm>
                                        <a:off x="822240" y="353160"/>
                                        <a:ext cx="13320" cy="114840"/>
                                      </a:xfrm>
                                      <a:prstGeom prst="line">
                                        <a:avLst/>
                                      </a:prstGeom>
                                      <a:ln w="9360">
                                        <a:solidFill>
                                          <a:srgbClr val="000000"/>
                                        </a:solidFill>
                                        <a:miter/>
                                      </a:ln>
                                    </wps:spPr>
                                    <wps:style>
                                      <a:lnRef idx="0"/>
                                      <a:fillRef idx="0"/>
                                      <a:effectRef idx="0"/>
                                      <a:fontRef idx="minor"/>
                                    </wps:style>
                                    <wps:bodyPr/>
                                  </wps:wsp>
                                  <wps:wsp>
                                    <wps:cNvSpPr/>
                                    <wps:spPr>
                                      <a:xfrm>
                                        <a:off x="739080" y="424800"/>
                                        <a:ext cx="14040" cy="114840"/>
                                      </a:xfrm>
                                      <a:prstGeom prst="line">
                                        <a:avLst/>
                                      </a:prstGeom>
                                      <a:ln w="9360">
                                        <a:solidFill>
                                          <a:srgbClr val="000000"/>
                                        </a:solidFill>
                                        <a:miter/>
                                      </a:ln>
                                    </wps:spPr>
                                    <wps:style>
                                      <a:lnRef idx="0"/>
                                      <a:fillRef idx="0"/>
                                      <a:effectRef idx="0"/>
                                      <a:fontRef idx="minor"/>
                                    </wps:style>
                                    <wps:bodyPr/>
                                  </wps:wsp>
                                  <wps:wsp>
                                    <wps:cNvSpPr/>
                                    <wps:spPr>
                                      <a:xfrm>
                                        <a:off x="657000" y="496080"/>
                                        <a:ext cx="14040" cy="114840"/>
                                      </a:xfrm>
                                      <a:prstGeom prst="line">
                                        <a:avLst/>
                                      </a:prstGeom>
                                      <a:ln w="9360">
                                        <a:solidFill>
                                          <a:srgbClr val="000000"/>
                                        </a:solidFill>
                                        <a:miter/>
                                      </a:ln>
                                    </wps:spPr>
                                    <wps:style>
                                      <a:lnRef idx="0"/>
                                      <a:fillRef idx="0"/>
                                      <a:effectRef idx="0"/>
                                      <a:fontRef idx="minor"/>
                                    </wps:style>
                                    <wps:bodyPr/>
                                  </wps:wsp>
                                  <wps:wsp>
                                    <wps:cNvSpPr/>
                                    <wps:spPr>
                                      <a:xfrm>
                                        <a:off x="575280" y="566640"/>
                                        <a:ext cx="13320" cy="114840"/>
                                      </a:xfrm>
                                      <a:prstGeom prst="line">
                                        <a:avLst/>
                                      </a:prstGeom>
                                      <a:ln w="9360">
                                        <a:solidFill>
                                          <a:srgbClr val="000000"/>
                                        </a:solidFill>
                                        <a:miter/>
                                      </a:ln>
                                    </wps:spPr>
                                    <wps:style>
                                      <a:lnRef idx="0"/>
                                      <a:fillRef idx="0"/>
                                      <a:effectRef idx="0"/>
                                      <a:fontRef idx="minor"/>
                                    </wps:style>
                                    <wps:bodyPr/>
                                  </wps:wsp>
                                  <wps:wsp>
                                    <wps:cNvSpPr/>
                                    <wps:spPr>
                                      <a:xfrm>
                                        <a:off x="492480" y="637560"/>
                                        <a:ext cx="14040" cy="114840"/>
                                      </a:xfrm>
                                      <a:prstGeom prst="line">
                                        <a:avLst/>
                                      </a:prstGeom>
                                      <a:ln w="9360">
                                        <a:solidFill>
                                          <a:srgbClr val="000000"/>
                                        </a:solidFill>
                                        <a:miter/>
                                      </a:ln>
                                    </wps:spPr>
                                    <wps:style>
                                      <a:lnRef idx="0"/>
                                      <a:fillRef idx="0"/>
                                      <a:effectRef idx="0"/>
                                      <a:fontRef idx="minor"/>
                                    </wps:style>
                                    <wps:bodyPr/>
                                  </wps:wsp>
                                  <wps:wsp>
                                    <wps:cNvSpPr/>
                                    <wps:spPr>
                                      <a:xfrm>
                                        <a:off x="410760" y="708840"/>
                                        <a:ext cx="14040" cy="114840"/>
                                      </a:xfrm>
                                      <a:prstGeom prst="line">
                                        <a:avLst/>
                                      </a:prstGeom>
                                      <a:ln w="9360">
                                        <a:solidFill>
                                          <a:srgbClr val="000000"/>
                                        </a:solidFill>
                                        <a:miter/>
                                      </a:ln>
                                    </wps:spPr>
                                    <wps:style>
                                      <a:lnRef idx="0"/>
                                      <a:fillRef idx="0"/>
                                      <a:effectRef idx="0"/>
                                      <a:fontRef idx="minor"/>
                                    </wps:style>
                                    <wps:bodyPr/>
                                  </wps:wsp>
                                  <wps:wsp>
                                    <wps:cNvSpPr/>
                                    <wps:spPr>
                                      <a:xfrm>
                                        <a:off x="328680" y="779760"/>
                                        <a:ext cx="13320" cy="114840"/>
                                      </a:xfrm>
                                      <a:prstGeom prst="line">
                                        <a:avLst/>
                                      </a:prstGeom>
                                      <a:ln w="9360">
                                        <a:solidFill>
                                          <a:srgbClr val="000000"/>
                                        </a:solidFill>
                                        <a:miter/>
                                      </a:ln>
                                    </wps:spPr>
                                    <wps:style>
                                      <a:lnRef idx="0"/>
                                      <a:fillRef idx="0"/>
                                      <a:effectRef idx="0"/>
                                      <a:fontRef idx="minor"/>
                                    </wps:style>
                                    <wps:bodyPr/>
                                  </wps:wsp>
                                  <wps:wsp>
                                    <wps:cNvSpPr/>
                                    <wps:spPr>
                                      <a:xfrm>
                                        <a:off x="246240" y="851040"/>
                                        <a:ext cx="14040" cy="114840"/>
                                      </a:xfrm>
                                      <a:prstGeom prst="line">
                                        <a:avLst/>
                                      </a:prstGeom>
                                      <a:ln w="9360">
                                        <a:solidFill>
                                          <a:srgbClr val="000000"/>
                                        </a:solidFill>
                                        <a:miter/>
                                      </a:ln>
                                    </wps:spPr>
                                    <wps:style>
                                      <a:lnRef idx="0"/>
                                      <a:fillRef idx="0"/>
                                      <a:effectRef idx="0"/>
                                      <a:fontRef idx="minor"/>
                                    </wps:style>
                                    <wps:bodyPr/>
                                  </wps:wsp>
                                  <wps:wsp>
                                    <wps:cNvSpPr/>
                                    <wps:spPr>
                                      <a:xfrm>
                                        <a:off x="184680" y="904320"/>
                                        <a:ext cx="13320" cy="114840"/>
                                      </a:xfrm>
                                      <a:prstGeom prst="line">
                                        <a:avLst/>
                                      </a:prstGeom>
                                      <a:ln w="9360">
                                        <a:solidFill>
                                          <a:srgbClr val="000000"/>
                                        </a:solidFill>
                                        <a:miter/>
                                      </a:ln>
                                    </wps:spPr>
                                    <wps:style>
                                      <a:lnRef idx="0"/>
                                      <a:fillRef idx="0"/>
                                      <a:effectRef idx="0"/>
                                      <a:fontRef idx="minor"/>
                                    </wps:style>
                                    <wps:bodyPr/>
                                  </wps:wsp>
                                  <wps:wsp>
                                    <wps:cNvSpPr/>
                                    <wps:spPr>
                                      <a:xfrm>
                                        <a:off x="123120" y="957600"/>
                                        <a:ext cx="14040" cy="114840"/>
                                      </a:xfrm>
                                      <a:prstGeom prst="line">
                                        <a:avLst/>
                                      </a:prstGeom>
                                      <a:ln w="9360">
                                        <a:solidFill>
                                          <a:srgbClr val="000000"/>
                                        </a:solidFill>
                                        <a:miter/>
                                      </a:ln>
                                    </wps:spPr>
                                    <wps:style>
                                      <a:lnRef idx="0"/>
                                      <a:fillRef idx="0"/>
                                      <a:effectRef idx="0"/>
                                      <a:fontRef idx="minor"/>
                                    </wps:style>
                                    <wps:bodyPr/>
                                  </wps:wsp>
                                  <wps:wsp>
                                    <wps:cNvSpPr/>
                                    <wps:spPr>
                                      <a:xfrm>
                                        <a:off x="61560" y="1010880"/>
                                        <a:ext cx="14040" cy="114840"/>
                                      </a:xfrm>
                                      <a:prstGeom prst="line">
                                        <a:avLst/>
                                      </a:prstGeom>
                                      <a:ln w="9360">
                                        <a:solidFill>
                                          <a:srgbClr val="000000"/>
                                        </a:solidFill>
                                        <a:miter/>
                                      </a:ln>
                                    </wps:spPr>
                                    <wps:style>
                                      <a:lnRef idx="0"/>
                                      <a:fillRef idx="0"/>
                                      <a:effectRef idx="0"/>
                                      <a:fontRef idx="minor"/>
                                    </wps:style>
                                    <wps:bodyPr/>
                                  </wps:wsp>
                                  <wps:wsp>
                                    <wps:cNvSpPr/>
                                    <wps:spPr>
                                      <a:xfrm>
                                        <a:off x="0" y="1064520"/>
                                        <a:ext cx="13320" cy="114840"/>
                                      </a:xfrm>
                                      <a:prstGeom prst="line">
                                        <a:avLst/>
                                      </a:prstGeom>
                                      <a:ln w="9360">
                                        <a:solidFill>
                                          <a:srgbClr val="000000"/>
                                        </a:solidFill>
                                        <a:miter/>
                                      </a:ln>
                                    </wps:spPr>
                                    <wps:style>
                                      <a:lnRef idx="0"/>
                                      <a:fillRef idx="0"/>
                                      <a:effectRef idx="0"/>
                                      <a:fontRef idx="minor"/>
                                    </wps:style>
                                    <wps:bodyPr/>
                                  </wps:wsp>
                                </wpg:grpSp>
                                <wps:wsp>
                                  <wps:cNvSpPr txBox="1"/>
                                  <wps:spPr>
                                    <a:xfrm>
                                      <a:off x="831960" y="433800"/>
                                      <a:ext cx="442080" cy="307800"/>
                                    </a:xfrm>
                                    <a:prstGeom prst="rect">
                                      <a:avLst/>
                                    </a:prstGeom>
                                    <a:noFill/>
                                    <a:ln>
                                      <a:noFill/>
                                    </a:ln>
                                  </wps:spPr>
                                  <wps:txbx>
                                    <w:txbxContent>
                                      <w:p>
                                        <w:pPr>
                                          <w:overflowPunct w:val="false"/>
                                          <w:bidi w:val="0"/>
                                          <w:rPr/>
                                        </w:pPr>
                                        <w:r>
                                          <w:rPr>
                                            <w:kern w:val="2"/>
                                            <w:sz w:val="26"/>
                                            <w:szCs w:val="26"/>
                                            <w:rFonts w:ascii=".VnTime" w:hAnsi=".VnTime" w:eastAsia="Times New Roman" w:cs=".VnTime"/>
                                            <w:color w:val="auto"/>
                                            <w:lang w:val="en-US" w:bidi="ar-SA"/>
                                          </w:rPr>
                                          <w:t>I</w:t>
                                        </w:r>
                                      </w:p>
                                    </w:txbxContent>
                                  </wps:txbx>
                                  <wps:bodyPr wrap="square">
                                    <a:noAutofit/>
                                  </wps:bodyPr>
                                </wps:wsp>
                              </wpg:grpSp>
                            </wpg:grpSp>
                            <wps:wsp>
                              <wps:cNvSpPr txBox="1"/>
                              <wps:spPr>
                                <a:xfrm>
                                  <a:off x="0" y="1064160"/>
                                  <a:ext cx="295920" cy="35352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O</w:t>
                                    </w:r>
                                  </w:p>
                                </w:txbxContent>
                              </wps:txbx>
                              <wps:bodyPr wrap="square">
                                <a:noAutofit/>
                              </wps:bodyPr>
                            </wps:wsp>
                          </wpg:wgp>
                        </a:graphicData>
                      </a:graphic>
                    </wp:anchor>
                  </w:drawing>
                </mc:Choice>
                <mc:Fallback>
                  <w:pict>
                    <v:group id="shape_0" style="position:absolute;margin-left:320.8pt;margin-top:10.5pt;width:174.6pt;height:111.65pt" coordorigin="6416,210" coordsize="3492,2233">
                      <v:group id="shape_0" style="position:absolute;left:6793;top:210;width:3115;height:2038">
                        <v:rect id="shape_0" stroked="t" style="position:absolute;left:7062;top:1891;width:158;height:156;rotation:30;mso-position-horizontal-relative:margin">
                          <v:textbox>
                            <w:txbxContent>
                              <w:p>
                                <w:pPr>
                                  <w:overflowPunct w:val="false"/>
                                  <w:bidi w:val="0"/>
                                  <w:rPr/>
                                </w:pPr>
                                <w:r>
                                  <w:rPr>
                                    <w:sz w:val="24"/>
                                    <w:kern w:val="2"/>
                                    <w:szCs w:val="24"/>
                                    <w:rFonts w:ascii="Liberation Serif" w:hAnsi="Liberation Serif" w:eastAsia="DejaVu Sans" w:cs="DejaVu Sans"/>
                                    <w:lang w:bidi="hi-IN"/>
                                  </w:rPr>
                                </w:r>
                              </w:p>
                            </w:txbxContent>
                          </v:textbox>
                          <w10:wrap type="none"/>
                          <v:fill o:detectmouseclick="t" on="false"/>
                          <v:stroke color="black" weight="9360" joinstyle="miter" endcap="flat"/>
                        </v:rect>
                        <v:shape id="shape_0" stroked="f" style="position:absolute;left:7077;top:1692;width:465;height:556;mso-position-horizontal-relative:margin" type="shapetype_202">
                          <v:textbox>
                            <w:txbxContent>
                              <w:p>
                                <w:pPr>
                                  <w:overflowPunct w:val="false"/>
                                  <w:bidi w:val="0"/>
                                  <w:rPr/>
                                </w:pPr>
                                <w:r>
                                  <w:rPr>
                                    <w:kern w:val="2"/>
                                    <w:sz w:val="28"/>
                                    <w:szCs w:val="28"/>
                                    <w:rFonts w:ascii=".VnTime" w:hAnsi=".VnTime" w:eastAsia="Times New Roman" w:cs=".VnTime"/>
                                    <w:color w:val="auto"/>
                                    <w:lang w:val="nl-NL" w:bidi="ar-SA"/>
                                  </w:rPr>
                                  <w:t>α</w:t>
                                </w:r>
                              </w:p>
                            </w:txbxContent>
                          </v:textbox>
                          <w10:wrap type="square"/>
                          <v:fill o:detectmouseclick="t" on="false"/>
                          <v:stroke color="#3465a4" joinstyle="round" endcap="flat"/>
                        </v:shape>
                        <v:shape id="shape_0" fillcolor="white" stroked="f" style="position:absolute;left:8598;top:210;width:692;height:484;mso-position-horizontal-relative:margin" type="shapetype_202">
                          <v:textbox>
                            <w:txbxContent>
                              <w:p>
                                <w:pPr>
                                  <w:overflowPunct w:val="false"/>
                                  <w:bidi w:val="0"/>
                                  <w:rPr/>
                                </w:pPr>
                                <w:r>
                                  <w:rPr>
                                    <w:kern w:val="2"/>
                                    <w:sz w:val="26"/>
                                    <w:szCs w:val="26"/>
                                    <w:rFonts w:ascii=".VnTime" w:hAnsi=".VnTime" w:eastAsia="Times New Roman" w:cs=".VnTime"/>
                                    <w:color w:val="auto"/>
                                    <w:lang w:val="en-US" w:bidi="ar-SA"/>
                                  </w:rPr>
                                  <w:t>G</w:t>
                                </w:r>
                                <w:r>
                                  <w:rPr>
                                    <w:kern w:val="2"/>
                                    <w:sz w:val="26"/>
                                    <w:szCs w:val="26"/>
                                    <w:vertAlign w:val="subscript"/>
                                    <w:rFonts w:ascii=".VnTime" w:hAnsi=".VnTime" w:eastAsia="Times New Roman" w:cs=".VnTime"/>
                                    <w:color w:val="auto"/>
                                    <w:lang w:val="en-US" w:bidi="ar-SA"/>
                                  </w:rPr>
                                  <w:t>1</w:t>
                                </w:r>
                              </w:p>
                            </w:txbxContent>
                          </v:textbox>
                          <w10:wrap type="square"/>
                          <v:fill o:detectmouseclick="t" type="solid" color2="black"/>
                          <v:stroke color="#3465a4" joinstyle="round" endcap="flat"/>
                        </v:shape>
                        <v:shape id="shape_0" fillcolor="white" stroked="f" style="position:absolute;left:9074;top:1408;width:695;height:484;mso-position-horizontal-relative:margin" type="shapetype_202">
                          <v:textbox>
                            <w:txbxContent>
                              <w:p>
                                <w:pPr>
                                  <w:overflowPunct w:val="false"/>
                                  <w:bidi w:val="0"/>
                                  <w:rPr/>
                                </w:pPr>
                                <w:r>
                                  <w:rPr>
                                    <w:kern w:val="2"/>
                                    <w:sz w:val="26"/>
                                    <w:szCs w:val="26"/>
                                    <w:rFonts w:ascii=".VnTime" w:hAnsi=".VnTime" w:eastAsia="Times New Roman" w:cs=".VnTime"/>
                                    <w:color w:val="auto"/>
                                    <w:lang w:val="en-US" w:bidi="ar-SA"/>
                                  </w:rPr>
                                  <w:t>G</w:t>
                                </w:r>
                                <w:r>
                                  <w:rPr>
                                    <w:kern w:val="2"/>
                                    <w:sz w:val="26"/>
                                    <w:szCs w:val="26"/>
                                    <w:vertAlign w:val="subscript"/>
                                    <w:rFonts w:ascii=".VnTime" w:hAnsi=".VnTime" w:eastAsia="Times New Roman" w:cs=".VnTime"/>
                                    <w:color w:val="auto"/>
                                    <w:lang w:val="en-US" w:bidi="ar-SA"/>
                                  </w:rPr>
                                  <w:t>2</w:t>
                                </w:r>
                              </w:p>
                            </w:txbxContent>
                          </v:textbox>
                          <w10:wrap type="square"/>
                          <v:fill o:detectmouseclick="t" type="solid" color2="black"/>
                          <v:stroke color="#3465a4" joinstyle="round" endcap="flat"/>
                        </v:shape>
                        <v:line id="shape_0" from="8210,722" to="9862,934" stroked="t" style="position:absolute;flip:y;mso-position-horizontal-relative:margin">
                          <v:stroke color="black" weight="9360" joinstyle="miter" endcap="flat"/>
                          <v:fill o:detectmouseclick="t" on="false"/>
                        </v:line>
                        <v:shape id="shape_0" stroked="f" style="position:absolute;left:8415;top:478;width:465;height:556;mso-position-horizontal-relative:margin" type="shapetype_202">
                          <v:textbox>
                            <w:txbxContent>
                              <w:p>
                                <w:pPr>
                                  <w:overflowPunct w:val="false"/>
                                  <w:bidi w:val="0"/>
                                  <w:rPr/>
                                </w:pPr>
                                <w:r>
                                  <w:rPr>
                                    <w:kern w:val="2"/>
                                    <w:sz w:val="28"/>
                                    <w:szCs w:val="28"/>
                                    <w:rFonts w:ascii="Symbol" w:hAnsi="Symbol" w:eastAsia="Symbol" w:cs="Symbol"/>
                                    <w:color w:val="auto"/>
                                    <w:lang w:val="en-US" w:bidi="ar-SA"/>
                                  </w:rPr>
                                  <w:t></w:t>
                                </w:r>
                              </w:p>
                            </w:txbxContent>
                          </v:textbox>
                          <w10:wrap type="square"/>
                          <v:fill o:detectmouseclick="t" on="false"/>
                          <v:stroke color="#3465a4" joinstyle="round" endcap="flat"/>
                        </v:shape>
                        <v:shape id="shape_0" stroked="t" style="position:absolute;left:8385;top:761;width:104;height:124;mso-position-horizontal-relative:margin">
                          <w10:wrap type="none"/>
                          <v:fill o:detectmouseclick="t" on="false"/>
                          <v:stroke color="black" weight="9360" joinstyle="round" endcap="flat"/>
                        </v:shape>
                        <v:shape id="shape_0" stroked="t" style="position:absolute;left:8370;top:776;width:104;height:124;mso-position-horizontal-relative:margin">
                          <w10:wrap type="none"/>
                          <v:fill o:detectmouseclick="t" on="false"/>
                          <v:stroke color="black" weight="9360" joinstyle="round" endcap="flat"/>
                        </v:shape>
                        <v:shape id="shape_0" stroked="f" style="position:absolute;left:9212;top:356;width:695;height:484;mso-position-horizontal-relative:margin" type="shapetype_202">
                          <v:textbox>
                            <w:txbxContent>
                              <w:p>
                                <w:pPr>
                                  <w:overflowPunct w:val="false"/>
                                  <w:bidi w:val="0"/>
                                  <w:rPr/>
                                </w:pPr>
                                <w:r>
                                  <w:rPr>
                                    <w:kern w:val="2"/>
                                    <w:sz w:val="26"/>
                                    <w:szCs w:val="26"/>
                                    <w:rFonts w:ascii=".VnTime" w:hAnsi=".VnTime" w:eastAsia="Times New Roman" w:cs=".VnTime"/>
                                    <w:color w:val="auto"/>
                                    <w:lang w:val="en-US" w:bidi="ar-SA"/>
                                  </w:rPr>
                                  <w:t>S</w:t>
                                </w:r>
                              </w:p>
                            </w:txbxContent>
                          </v:textbox>
                          <w10:wrap type="square"/>
                          <v:fill o:detectmouseclick="t" on="false"/>
                          <v:stroke color="#3465a4" joinstyle="round" endcap="flat"/>
                        </v:shape>
                        <v:group id="shape_0" style="position:absolute;left:6793;top:212;width:2681;height:2017">
                          <v:group id="shape_0" style="position:absolute;left:6793;top:2073;width:2681;height:157">
                            <v:line id="shape_0" from="6857,2074" to="9474,2074" stroked="t" style="position:absolute;mso-position-horizontal-relative:margin">
                              <v:stroke color="black" weight="9360" joinstyle="miter" endcap="flat"/>
                              <v:fill o:detectmouseclick="t" on="false"/>
                            </v:line>
                            <v:line id="shape_0" from="6793,2079" to="6894,2229" stroked="t" style="position:absolute;flip:y;mso-position-horizontal-relative:margin">
                              <v:stroke color="black" weight="9360" joinstyle="miter" endcap="flat"/>
                              <v:fill o:detectmouseclick="t" on="false"/>
                            </v:line>
                            <v:line id="shape_0" from="6953,2073" to="7054,2223" stroked="t" style="position:absolute;flip:y;mso-position-horizontal-relative:margin">
                              <v:stroke color="black" weight="9360" joinstyle="miter" endcap="flat"/>
                              <v:fill o:detectmouseclick="t" on="false"/>
                            </v:line>
                            <v:line id="shape_0" from="7124,2073" to="7225,2223" stroked="t" style="position:absolute;flip:y;mso-position-horizontal-relative:margin">
                              <v:stroke color="black" weight="9360" joinstyle="miter" endcap="flat"/>
                              <v:fill o:detectmouseclick="t" on="false"/>
                            </v:line>
                            <v:line id="shape_0" from="7295,2073" to="7396,2223" stroked="t" style="position:absolute;flip:y;mso-position-horizontal-relative:margin">
                              <v:stroke color="black" weight="9360" joinstyle="miter" endcap="flat"/>
                              <v:fill o:detectmouseclick="t" on="false"/>
                            </v:line>
                            <v:line id="shape_0" from="7466,2073" to="7567,2223" stroked="t" style="position:absolute;flip:y;mso-position-horizontal-relative:margin">
                              <v:stroke color="black" weight="9360" joinstyle="miter" endcap="flat"/>
                              <v:fill o:detectmouseclick="t" on="false"/>
                            </v:line>
                            <v:line id="shape_0" from="7637,2073" to="7738,2223" stroked="t" style="position:absolute;flip:y;mso-position-horizontal-relative:margin">
                              <v:stroke color="black" weight="9360" joinstyle="miter" endcap="flat"/>
                              <v:fill o:detectmouseclick="t" on="false"/>
                            </v:line>
                            <v:line id="shape_0" from="7809,2073" to="7910,2223" stroked="t" style="position:absolute;flip:y;mso-position-horizontal-relative:margin">
                              <v:stroke color="black" weight="9360" joinstyle="miter" endcap="flat"/>
                              <v:fill o:detectmouseclick="t" on="false"/>
                            </v:line>
                            <v:line id="shape_0" from="7980,2073" to="8081,2223" stroked="t" style="position:absolute;flip:y;mso-position-horizontal-relative:margin">
                              <v:stroke color="black" weight="9360" joinstyle="miter" endcap="flat"/>
                              <v:fill o:detectmouseclick="t" on="false"/>
                            </v:line>
                            <v:line id="shape_0" from="8151,2073" to="8252,2223" stroked="t" style="position:absolute;flip:y;mso-position-horizontal-relative:margin">
                              <v:stroke color="black" weight="9360" joinstyle="miter" endcap="flat"/>
                              <v:fill o:detectmouseclick="t" on="false"/>
                            </v:line>
                            <v:line id="shape_0" from="8322,2073" to="8423,2223" stroked="t" style="position:absolute;flip:y;mso-position-horizontal-relative:margin">
                              <v:stroke color="black" weight="9360" joinstyle="miter" endcap="flat"/>
                              <v:fill o:detectmouseclick="t" on="false"/>
                            </v:line>
                            <v:line id="shape_0" from="8493,2073" to="8594,2223" stroked="t" style="position:absolute;flip:y;mso-position-horizontal-relative:margin">
                              <v:stroke color="black" weight="9360" joinstyle="miter" endcap="flat"/>
                              <v:fill o:detectmouseclick="t" on="false"/>
                            </v:line>
                            <v:line id="shape_0" from="8664,2073" to="8765,2223" stroked="t" style="position:absolute;flip:y;mso-position-horizontal-relative:margin">
                              <v:stroke color="black" weight="9360" joinstyle="miter" endcap="flat"/>
                              <v:fill o:detectmouseclick="t" on="false"/>
                            </v:line>
                            <v:line id="shape_0" from="8835,2073" to="8936,2223" stroked="t" style="position:absolute;flip:y;mso-position-horizontal-relative:margin">
                              <v:stroke color="black" weight="9360" joinstyle="miter" endcap="flat"/>
                              <v:fill o:detectmouseclick="t" on="false"/>
                            </v:line>
                            <v:line id="shape_0" from="8964,2073" to="9065,2223" stroked="t" style="position:absolute;flip:y;mso-position-horizontal-relative:margin">
                              <v:stroke color="black" weight="9360" joinstyle="miter" endcap="flat"/>
                              <v:fill o:detectmouseclick="t" on="false"/>
                            </v:line>
                            <v:line id="shape_0" from="9092,2073" to="9193,2223" stroked="t" style="position:absolute;flip:y;mso-position-horizontal-relative:margin">
                              <v:stroke color="black" weight="9360" joinstyle="miter" endcap="flat"/>
                              <v:fill o:detectmouseclick="t" on="false"/>
                            </v:line>
                            <v:line id="shape_0" from="9220,2073" to="9321,2223" stroked="t" style="position:absolute;flip:y;mso-position-horizontal-relative:margin">
                              <v:stroke color="black" weight="9360" joinstyle="miter" endcap="flat"/>
                              <v:fill o:detectmouseclick="t" on="false"/>
                            </v:line>
                            <v:line id="shape_0" from="9349,2073" to="9450,2223" stroked="t" style="position:absolute;flip:y;mso-position-horizontal-relative:margin">
                              <v:stroke color="black" weight="9360" joinstyle="miter" endcap="flat"/>
                              <v:fill o:detectmouseclick="t" on="false"/>
                            </v:line>
                          </v:group>
                          <v:group id="shape_0" style="position:absolute;left:6858;top:212;width:1982;height:1872">
                            <v:line id="shape_0" from="6860,372" to="8840,2084" stroked="t" style="position:absolute;flip:x;mso-position-horizontal-relative:margin">
                              <v:stroke color="black" weight="9360" joinstyle="miter" endcap="flat"/>
                              <v:fill o:detectmouseclick="t" on="false"/>
                            </v:line>
                            <v:line id="shape_0" from="8787,213" to="8808,393" stroked="t" style="position:absolute;mso-position-horizontal-relative:margin">
                              <v:stroke color="black" weight="9360" joinstyle="miter" endcap="flat"/>
                              <v:fill o:detectmouseclick="t" on="false"/>
                            </v:line>
                            <v:line id="shape_0" from="8670,322" to="8691,502" stroked="t" style="position:absolute;mso-position-horizontal-relative:margin">
                              <v:stroke color="black" weight="9360" joinstyle="miter" endcap="flat"/>
                              <v:fill o:detectmouseclick="t" on="false"/>
                            </v:line>
                            <v:line id="shape_0" from="8541,434" to="8561,614" stroked="t" style="position:absolute;mso-position-horizontal-relative:margin">
                              <v:stroke color="black" weight="9360" joinstyle="miter" endcap="flat"/>
                              <v:fill o:detectmouseclick="t" on="false"/>
                            </v:line>
                            <v:line id="shape_0" from="8411,546" to="8432,725" stroked="t" style="position:absolute;mso-position-horizontal-relative:margin">
                              <v:stroke color="black" weight="9360" joinstyle="miter" endcap="flat"/>
                              <v:fill o:detectmouseclick="t" on="false"/>
                            </v:line>
                            <v:line id="shape_0" from="8282,657" to="8302,837" stroked="t" style="position:absolute;mso-position-horizontal-relative:margin">
                              <v:stroke color="black" weight="9360" joinstyle="miter" endcap="flat"/>
                              <v:fill o:detectmouseclick="t" on="false"/>
                            </v:line>
                            <v:line id="shape_0" from="8153,769" to="8173,949" stroked="t" style="position:absolute;mso-position-horizontal-relative:margin">
                              <v:stroke color="black" weight="9360" joinstyle="miter" endcap="flat"/>
                              <v:fill o:detectmouseclick="t" on="false"/>
                            </v:line>
                            <v:line id="shape_0" from="8022,882" to="8043,1062" stroked="t" style="position:absolute;mso-position-horizontal-relative:margin">
                              <v:stroke color="black" weight="9360" joinstyle="miter" endcap="flat"/>
                              <v:fill o:detectmouseclick="t" on="false"/>
                            </v:line>
                            <v:line id="shape_0" from="7893,994" to="7914,1174" stroked="t" style="position:absolute;mso-position-horizontal-relative:margin">
                              <v:stroke color="black" weight="9360" joinstyle="miter" endcap="flat"/>
                              <v:fill o:detectmouseclick="t" on="false"/>
                            </v:line>
                            <v:line id="shape_0" from="7764,1105" to="7784,1285" stroked="t" style="position:absolute;mso-position-horizontal-relative:margin">
                              <v:stroke color="black" weight="9360" joinstyle="miter" endcap="flat"/>
                              <v:fill o:detectmouseclick="t" on="false"/>
                            </v:line>
                            <v:line id="shape_0" from="7634,1217" to="7655,1397" stroked="t" style="position:absolute;mso-position-horizontal-relative:margin">
                              <v:stroke color="black" weight="9360" joinstyle="miter" endcap="flat"/>
                              <v:fill o:detectmouseclick="t" on="false"/>
                            </v:line>
                            <v:line id="shape_0" from="7505,1329" to="7526,1509" stroked="t" style="position:absolute;mso-position-horizontal-relative:margin">
                              <v:stroke color="black" weight="9360" joinstyle="miter" endcap="flat"/>
                              <v:fill o:detectmouseclick="t" on="false"/>
                            </v:line>
                            <v:line id="shape_0" from="7376,1441" to="7396,1621" stroked="t" style="position:absolute;mso-position-horizontal-relative:margin">
                              <v:stroke color="black" weight="9360" joinstyle="miter" endcap="flat"/>
                              <v:fill o:detectmouseclick="t" on="false"/>
                            </v:line>
                            <v:line id="shape_0" from="7246,1553" to="7267,1733" stroked="t" style="position:absolute;mso-position-horizontal-relative:margin">
                              <v:stroke color="black" weight="9360" joinstyle="miter" endcap="flat"/>
                              <v:fill o:detectmouseclick="t" on="false"/>
                            </v:line>
                            <v:line id="shape_0" from="7149,1637" to="7169,1817" stroked="t" style="position:absolute;mso-position-horizontal-relative:margin">
                              <v:stroke color="black" weight="9360" joinstyle="miter" endcap="flat"/>
                              <v:fill o:detectmouseclick="t" on="false"/>
                            </v:line>
                            <v:line id="shape_0" from="7052,1721" to="7073,1901" stroked="t" style="position:absolute;mso-position-horizontal-relative:margin">
                              <v:stroke color="black" weight="9360" joinstyle="miter" endcap="flat"/>
                              <v:fill o:detectmouseclick="t" on="false"/>
                            </v:line>
                            <v:line id="shape_0" from="6955,1805" to="6976,1985" stroked="t" style="position:absolute;mso-position-horizontal-relative:margin">
                              <v:stroke color="black" weight="9360" joinstyle="miter" endcap="flat"/>
                              <v:fill o:detectmouseclick="t" on="false"/>
                            </v:line>
                            <v:line id="shape_0" from="6858,1889" to="6878,2069" stroked="t" style="position:absolute;mso-position-horizontal-relative:margin">
                              <v:stroke color="black" weight="9360" joinstyle="miter" endcap="flat"/>
                              <v:fill o:detectmouseclick="t" on="false"/>
                            </v:line>
                          </v:group>
                          <v:shape id="shape_0" stroked="f" style="position:absolute;left:8103;top:896;width:695;height:484;mso-position-horizontal-relative:margin" type="shapetype_202">
                            <v:textbox>
                              <w:txbxContent>
                                <w:p>
                                  <w:pPr>
                                    <w:overflowPunct w:val="false"/>
                                    <w:bidi w:val="0"/>
                                    <w:rPr/>
                                  </w:pPr>
                                  <w:r>
                                    <w:rPr>
                                      <w:kern w:val="2"/>
                                      <w:sz w:val="26"/>
                                      <w:szCs w:val="26"/>
                                      <w:rFonts w:ascii=".VnTime" w:hAnsi=".VnTime" w:eastAsia="Times New Roman" w:cs=".VnTime"/>
                                      <w:color w:val="auto"/>
                                      <w:lang w:val="en-US" w:bidi="ar-SA"/>
                                    </w:rPr>
                                    <w:t>I</w:t>
                                  </w:r>
                                </w:p>
                              </w:txbxContent>
                            </v:textbox>
                            <w10:wrap type="square"/>
                            <v:fill o:detectmouseclick="t" on="false"/>
                            <v:stroke color="#3465a4" joinstyle="round" endcap="flat"/>
                          </v:shape>
                        </v:group>
                      </v:group>
                      <v:shape id="shape_0" stroked="f" style="position:absolute;left:6416;top:1886;width:465;height:556;mso-position-horizontal-relative:margin" type="shapetype_202">
                        <v:textbox>
                          <w:txbxContent>
                            <w:p>
                              <w:pPr>
                                <w:overflowPunct w:val="false"/>
                                <w:bidi w:val="0"/>
                                <w:rPr/>
                              </w:pPr>
                              <w:r>
                                <w:rPr>
                                  <w:kern w:val="2"/>
                                  <w:sz w:val="28"/>
                                  <w:szCs w:val="28"/>
                                  <w:rFonts w:ascii=".VnTime" w:hAnsi=".VnTime" w:eastAsia="Times New Roman" w:cs=".VnTime"/>
                                  <w:color w:val="auto"/>
                                  <w:lang w:val="en-US" w:bidi="ar-SA"/>
                                </w:rPr>
                                <w:t>O</w:t>
                              </w:r>
                            </w:p>
                          </w:txbxContent>
                        </v:textbox>
                        <w10:wrap type="square"/>
                        <v:fill o:detectmouseclick="t" on="false"/>
                        <v:stroke color="#3465a4" joinstyle="round" endcap="flat"/>
                      </v:shape>
                    </v:group>
                  </w:pict>
                </mc:Fallback>
              </mc:AlternateContent>
            </w:r>
            <w:r>
              <w:rPr>
                <w:rFonts w:cs="Times New Roman" w:ascii="Times New Roman" w:hAnsi="Times New Roman"/>
                <w:b/>
              </w:rPr>
              <w:t>C</w:t>
            </w:r>
            <w:r>
              <w:rPr>
                <w:rFonts w:cs="Times New Roman" w:ascii="Times New Roman" w:hAnsi="Times New Roman"/>
                <w:b/>
              </w:rPr>
              <w:t xml:space="preserve">âu 3: </w:t>
            </w:r>
            <w:r>
              <w:rPr>
                <w:rFonts w:cs="Times New Roman" w:ascii="Times New Roman" w:hAnsi="Times New Roman"/>
                <w:b/>
                <w:i/>
              </w:rPr>
              <w:t xml:space="preserve">(2 điểm) </w:t>
            </w:r>
            <w:r>
              <w:rPr>
                <w:rFonts w:cs="Times New Roman" w:ascii="Times New Roman" w:hAnsi="Times New Roman"/>
              </w:rPr>
              <w:t xml:space="preserve">Hai gương phẳng G1, G2 có mặt phản xạ quay vào nhau và hợp với nhau một góc nhọn </w:t>
            </w:r>
            <w:r>
              <w:rPr>
                <w:rFonts w:eastAsia="Symbol" w:cs="Symbol" w:ascii="Symbol" w:hAnsi="Symbol"/>
              </w:rPr>
              <w:t></w:t>
            </w:r>
            <w:r>
              <w:rPr>
                <w:rFonts w:cs="Times New Roman" w:ascii="Times New Roman" w:hAnsi="Times New Roman"/>
              </w:rPr>
              <w:t xml:space="preserve"> như hình 1.</w:t>
            </w:r>
          </w:p>
          <w:p>
            <w:pPr>
              <w:pStyle w:val="Normal"/>
              <w:rPr/>
            </w:pPr>
            <w:r>
              <w:rPr>
                <w:rFonts w:cs="Times New Roman" w:ascii="Times New Roman" w:hAnsi="Times New Roman"/>
              </w:rPr>
              <w:t xml:space="preserve">Chiếu tới gương G1 một tia sáng SI hợp với mặt gương G1 một góc </w:t>
            </w:r>
            <w:r>
              <w:rPr>
                <w:rFonts w:eastAsia="Symbol" w:cs="Symbol" w:ascii="Symbol" w:hAnsi="Symbol"/>
              </w:rPr>
              <w:t></w:t>
            </w:r>
            <w:r>
              <w:rPr>
                <w:rFonts w:cs="Times New Roman" w:ascii="Times New Roman" w:hAnsi="Times New Roman"/>
              </w:rPr>
              <w:t>.</w:t>
            </w:r>
          </w:p>
          <w:p>
            <w:pPr>
              <w:pStyle w:val="Normal"/>
              <w:rPr/>
            </w:pPr>
            <w:r>
              <w:rPr>
                <w:rFonts w:cs="Times New Roman" w:ascii="Times New Roman" w:hAnsi="Times New Roman"/>
              </w:rPr>
              <w:t xml:space="preserve">a) Vẽ  tất cả các tia sáng phản xạ lần lượt trên hai gương trong trường hợp </w:t>
            </w:r>
            <w:r>
              <w:rPr>
                <w:rFonts w:eastAsia="Symbol" w:cs="Symbol" w:ascii="Symbol" w:hAnsi="Symbol"/>
              </w:rPr>
              <w:t></w:t>
            </w:r>
            <w:r>
              <w:rPr>
                <w:rFonts w:cs="Times New Roman" w:ascii="Times New Roman" w:hAnsi="Times New Roman"/>
              </w:rPr>
              <w:t>=45</w:t>
            </w:r>
            <w:r>
              <w:rPr>
                <w:rFonts w:cs="Times New Roman" w:ascii="Times New Roman" w:hAnsi="Times New Roman"/>
                <w:vertAlign w:val="superscript"/>
              </w:rPr>
              <w:t>0</w:t>
            </w:r>
            <w:r>
              <w:rPr>
                <w:rFonts w:cs="Times New Roman" w:ascii="Times New Roman" w:hAnsi="Times New Roman"/>
              </w:rPr>
              <w:t xml:space="preserve">, </w:t>
            </w:r>
            <w:r>
              <w:rPr>
                <w:rFonts w:eastAsia="Symbol" w:cs="Symbol" w:ascii="Symbol" w:hAnsi="Symbol"/>
              </w:rPr>
              <w:t></w:t>
            </w:r>
            <w:r>
              <w:rPr>
                <w:rFonts w:cs="Times New Roman" w:ascii="Times New Roman" w:hAnsi="Times New Roman"/>
              </w:rPr>
              <w:t>=30</w:t>
            </w:r>
            <w:r>
              <w:rPr>
                <w:rFonts w:cs="Times New Roman" w:ascii="Times New Roman" w:hAnsi="Times New Roman"/>
                <w:vertAlign w:val="superscript"/>
              </w:rPr>
              <w:t xml:space="preserve">0 </w:t>
            </w:r>
            <w:r>
              <w:rPr>
                <w:rFonts w:cs="Times New Roman" w:ascii="Times New Roman" w:hAnsi="Times New Roman"/>
              </w:rPr>
              <w:t>.</w:t>
            </w:r>
          </w:p>
          <w:p>
            <w:pPr>
              <w:pStyle w:val="Normal"/>
              <w:rPr>
                <w:rFonts w:ascii="Times New Roman" w:hAnsi="Times New Roman" w:cs="Times New Roman"/>
              </w:rPr>
            </w:pPr>
            <w:r>
              <w:rPr>
                <w:rFonts w:cs="Times New Roman" w:ascii="Times New Roman" w:hAnsi="Times New Roman"/>
              </w:rPr>
              <w:t>b) Tìm điều kiện để SI sau khi phản xạ hai lần trên G1 lại quay về theo đường cũ.</w:t>
            </w:r>
          </w:p>
        </w:tc>
        <w:tc>
          <w:tcPr>
            <w:tcW w:w="3544" w:type="dxa"/>
            <w:tcBorders/>
          </w:tcPr>
          <w:p>
            <w:pPr>
              <w:pStyle w:val="Normal"/>
              <w:snapToGrid w:val="false"/>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H1</w:t>
            </w:r>
          </w:p>
        </w:tc>
      </w:tr>
      <w:tr>
        <w:trPr/>
        <w:tc>
          <w:tcPr>
            <w:tcW w:w="6629" w:type="dxa"/>
            <w:tcBorders/>
          </w:tcPr>
          <w:p>
            <w:pPr>
              <w:pStyle w:val="Normal"/>
              <w:snapToGrid w:val="false"/>
              <w:jc w:val="both"/>
              <w:rPr>
                <w:rFonts w:ascii="Times New Roman" w:hAnsi="Times New Roman" w:cs="Times New Roman"/>
                <w:b/>
                <w:b/>
              </w:rPr>
            </w:pPr>
            <w:r>
              <w:rPr>
                <w:rFonts w:cs="Times New Roman" w:ascii="Times New Roman" w:hAnsi="Times New Roman"/>
                <w:b/>
              </w:rPr>
            </w:r>
          </w:p>
          <w:p>
            <w:pPr>
              <w:pStyle w:val="Normal"/>
              <w:jc w:val="both"/>
              <w:rPr/>
            </w:pPr>
            <w:r>
              <mc:AlternateContent>
                <mc:Choice Requires="wpg">
                  <w:drawing>
                    <wp:anchor behindDoc="1" distT="0" distB="0" distL="114935" distR="114935" simplePos="0" locked="0" layoutInCell="1" allowOverlap="1" relativeHeight="254">
                      <wp:simplePos x="0" y="0"/>
                      <wp:positionH relativeFrom="margin">
                        <wp:posOffset>4103370</wp:posOffset>
                      </wp:positionH>
                      <wp:positionV relativeFrom="paragraph">
                        <wp:posOffset>41910</wp:posOffset>
                      </wp:positionV>
                      <wp:extent cx="2163445" cy="1354455"/>
                      <wp:effectExtent l="0" t="0" r="0" b="0"/>
                      <wp:wrapNone/>
                      <wp:docPr id="7" name=""/>
                      <a:graphic xmlns:a="http://schemas.openxmlformats.org/drawingml/2006/main">
                        <a:graphicData uri="http://schemas.microsoft.com/office/word/2010/wordprocessingGroup">
                          <wpg:wgp>
                            <wpg:cNvGrpSpPr/>
                            <wpg:grpSpPr>
                              <a:xfrm>
                                <a:off x="0" y="0"/>
                                <a:ext cx="2162880" cy="1353960"/>
                              </a:xfrm>
                            </wpg:grpSpPr>
                            <wps:wsp>
                              <wps:cNvSpPr txBox="1"/>
                              <wps:spPr>
                                <a:xfrm>
                                  <a:off x="0" y="391320"/>
                                  <a:ext cx="212760" cy="228600"/>
                                </a:xfrm>
                                <a:prstGeom prst="rect">
                                  <a:avLst/>
                                </a:prstGeom>
                                <a:solidFill>
                                  <a:srgbClr val="ffffff"/>
                                </a:solidFill>
                                <a:ln w="9360">
                                  <a:solidFill>
                                    <a:srgbClr val="ffffff"/>
                                  </a:solidFill>
                                  <a:miter/>
                                </a:ln>
                              </wps:spPr>
                              <wps:txbx>
                                <w:txbxContent>
                                  <w:p>
                                    <w:pPr>
                                      <w:overflowPunct w:val="false"/>
                                      <w:bidi w:val="0"/>
                                      <w:rPr/>
                                    </w:pPr>
                                    <w:r>
                                      <w:rPr>
                                        <w:kern w:val="2"/>
                                        <w:sz w:val="28"/>
                                        <w:szCs w:val="28"/>
                                        <w:rFonts w:ascii=".VnTime" w:hAnsi=".VnTime" w:eastAsia="Times New Roman" w:cs=".VnTime"/>
                                        <w:color w:val="auto"/>
                                        <w:lang w:val="en-US" w:bidi="ar-SA"/>
                                      </w:rPr>
                                      <w:t>A</w:t>
                                    </w:r>
                                  </w:p>
                                </w:txbxContent>
                              </wps:txbx>
                              <wps:bodyPr wrap="square" lIns="0" rIns="0" tIns="0" bIns="0">
                                <a:noAutofit/>
                              </wps:bodyPr>
                            </wps:wsp>
                            <wps:wsp>
                              <wps:cNvSpPr txBox="1"/>
                              <wps:spPr>
                                <a:xfrm>
                                  <a:off x="1472400" y="677520"/>
                                  <a:ext cx="212760" cy="228600"/>
                                </a:xfrm>
                                <a:prstGeom prst="rect">
                                  <a:avLst/>
                                </a:prstGeom>
                                <a:solidFill>
                                  <a:srgbClr val="ffffff"/>
                                </a:solidFill>
                                <a:ln w="9360">
                                  <a:solidFill>
                                    <a:srgbClr val="ffffff"/>
                                  </a:solidFill>
                                  <a:miter/>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1</w:t>
                                    </w:r>
                                  </w:p>
                                </w:txbxContent>
                              </wps:txbx>
                              <wps:bodyPr wrap="square" lIns="0" rIns="0" tIns="0" bIns="0">
                                <a:noAutofit/>
                              </wps:bodyPr>
                            </wps:wsp>
                            <wps:wsp>
                              <wps:cNvSpPr txBox="1"/>
                              <wps:spPr>
                                <a:xfrm>
                                  <a:off x="1359000" y="0"/>
                                  <a:ext cx="212760" cy="228600"/>
                                </a:xfrm>
                                <a:prstGeom prst="rect">
                                  <a:avLst/>
                                </a:prstGeom>
                                <a:solidFill>
                                  <a:srgbClr val="ffffff"/>
                                </a:solidFill>
                                <a:ln w="9360">
                                  <a:solidFill>
                                    <a:srgbClr val="ffffff"/>
                                  </a:solidFill>
                                  <a:miter/>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x</w:t>
                                    </w:r>
                                  </w:p>
                                </w:txbxContent>
                              </wps:txbx>
                              <wps:bodyPr wrap="square" lIns="0" rIns="0" tIns="0" bIns="0">
                                <a:noAutofit/>
                              </wps:bodyPr>
                            </wps:wsp>
                            <wps:wsp>
                              <wps:cNvSpPr txBox="1"/>
                              <wps:spPr>
                                <a:xfrm>
                                  <a:off x="565920" y="549360"/>
                                  <a:ext cx="212760" cy="228600"/>
                                </a:xfrm>
                                <a:prstGeom prst="rect">
                                  <a:avLst/>
                                </a:prstGeom>
                                <a:solidFill>
                                  <a:srgbClr val="ffffff"/>
                                </a:solidFill>
                                <a:ln w="9360">
                                  <a:solidFill>
                                    <a:srgbClr val="ffffff"/>
                                  </a:solidFill>
                                  <a:miter/>
                                </a:ln>
                              </wps:spPr>
                              <wps:txbx>
                                <w:txbxContent>
                                  <w:p>
                                    <w:pPr>
                                      <w:overflowPunct w:val="false"/>
                                      <w:bidi w:val="0"/>
                                      <w:rPr/>
                                    </w:pPr>
                                    <w:r>
                                      <w:rPr>
                                        <w:kern w:val="2"/>
                                        <w:sz w:val="28"/>
                                        <w:szCs w:val="28"/>
                                        <w:rFonts w:ascii=".VnTime" w:hAnsi=".VnTime" w:eastAsia="Times New Roman" w:cs=".VnTime"/>
                                        <w:color w:val="auto"/>
                                        <w:lang w:val="en-US" w:bidi="ar-SA"/>
                                      </w:rPr>
                                      <w:t>Đ</w:t>
                                    </w:r>
                                  </w:p>
                                </w:txbxContent>
                              </wps:txbx>
                              <wps:bodyPr wrap="square" lIns="0" rIns="0" tIns="0" bIns="0">
                                <a:noAutofit/>
                              </wps:bodyPr>
                            </wps:wsp>
                            <wps:wsp>
                              <wps:cNvSpPr/>
                              <wps:spPr>
                                <a:xfrm>
                                  <a:off x="176040" y="438120"/>
                                  <a:ext cx="812880" cy="0"/>
                                </a:xfrm>
                                <a:prstGeom prst="line">
                                  <a:avLst/>
                                </a:prstGeom>
                                <a:ln w="9360">
                                  <a:solidFill>
                                    <a:srgbClr val="000000"/>
                                  </a:solidFill>
                                  <a:miter/>
                                </a:ln>
                              </wps:spPr>
                              <wps:style>
                                <a:lnRef idx="0"/>
                                <a:fillRef idx="0"/>
                                <a:effectRef idx="0"/>
                                <a:fontRef idx="minor"/>
                              </wps:style>
                              <wps:bodyPr/>
                            </wps:wsp>
                            <wps:wsp>
                              <wps:cNvSpPr/>
                              <wps:spPr>
                                <a:xfrm>
                                  <a:off x="988560" y="276840"/>
                                  <a:ext cx="888840" cy="331560"/>
                                </a:xfrm>
                                <a:prstGeom prst="rect">
                                  <a:avLst/>
                                </a:prstGeom>
                                <a:noFill/>
                                <a:ln w="9360">
                                  <a:solidFill>
                                    <a:srgbClr val="000000"/>
                                  </a:solidFill>
                                  <a:miter/>
                                </a:ln>
                              </wps:spPr>
                              <wps:style>
                                <a:lnRef idx="0"/>
                                <a:fillRef idx="0"/>
                                <a:effectRef idx="0"/>
                                <a:fontRef idx="minor"/>
                              </wps:style>
                              <wps:bodyPr/>
                            </wps:wsp>
                            <wps:wsp>
                              <wps:cNvSpPr/>
                              <wps:spPr>
                                <a:xfrm>
                                  <a:off x="1242720" y="210960"/>
                                  <a:ext cx="406440" cy="13284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473040" y="722520"/>
                                  <a:ext cx="279360" cy="271080"/>
                                </a:xfrm>
                                <a:prstGeom prst="flowChartSummingJunction">
                                  <a:avLst/>
                                </a:prstGeom>
                                <a:solidFill>
                                  <a:srgbClr val="ffffff"/>
                                </a:solidFill>
                                <a:ln w="9360">
                                  <a:solidFill>
                                    <a:srgbClr val="000000"/>
                                  </a:solidFill>
                                  <a:miter/>
                                </a:ln>
                              </wps:spPr>
                              <wps:style>
                                <a:lnRef idx="0"/>
                                <a:fillRef idx="0"/>
                                <a:effectRef idx="0"/>
                                <a:fontRef idx="minor"/>
                              </wps:style>
                              <wps:bodyPr/>
                            </wps:wsp>
                            <wps:wsp>
                              <wps:cNvSpPr/>
                              <wps:spPr>
                                <a:xfrm>
                                  <a:off x="1242720" y="538560"/>
                                  <a:ext cx="406440" cy="13284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flipV="1">
                                  <a:off x="1377360" y="141120"/>
                                  <a:ext cx="177840" cy="26496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181080" y="438120"/>
                                  <a:ext cx="0" cy="438120"/>
                                </a:xfrm>
                                <a:prstGeom prst="line">
                                  <a:avLst/>
                                </a:prstGeom>
                                <a:ln w="9360">
                                  <a:solidFill>
                                    <a:srgbClr val="000000"/>
                                  </a:solidFill>
                                  <a:miter/>
                                </a:ln>
                              </wps:spPr>
                              <wps:style>
                                <a:lnRef idx="0"/>
                                <a:fillRef idx="0"/>
                                <a:effectRef idx="0"/>
                                <a:fontRef idx="minor"/>
                              </wps:style>
                              <wps:bodyPr/>
                            </wps:wsp>
                            <wps:wsp>
                              <wps:cNvSpPr/>
                              <wps:spPr>
                                <a:xfrm>
                                  <a:off x="176040" y="873000"/>
                                  <a:ext cx="965160" cy="0"/>
                                </a:xfrm>
                                <a:prstGeom prst="line">
                                  <a:avLst/>
                                </a:prstGeom>
                                <a:ln w="9360">
                                  <a:solidFill>
                                    <a:srgbClr val="000000"/>
                                  </a:solidFill>
                                  <a:miter/>
                                </a:ln>
                              </wps:spPr>
                              <wps:style>
                                <a:lnRef idx="0"/>
                                <a:fillRef idx="0"/>
                                <a:effectRef idx="0"/>
                                <a:fontRef idx="minor"/>
                              </wps:style>
                              <wps:bodyPr/>
                            </wps:wsp>
                            <wpg:grpSp>
                              <wpg:cNvGrpSpPr/>
                              <wpg:grpSpPr>
                                <a:xfrm>
                                  <a:off x="482760" y="295200"/>
                                  <a:ext cx="279360" cy="271080"/>
                                </a:xfrm>
                              </wpg:grpSpPr>
                              <wps:wsp>
                                <wps:cNvSpPr/>
                                <wps:spPr>
                                  <a:xfrm>
                                    <a:off x="0" y="0"/>
                                    <a:ext cx="279360" cy="27108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flipH="1">
                                    <a:off x="50040" y="39600"/>
                                    <a:ext cx="85680" cy="168120"/>
                                  </a:xfrm>
                                  <a:prstGeom prst="line">
                                    <a:avLst/>
                                  </a:prstGeom>
                                  <a:ln w="9360">
                                    <a:solidFill>
                                      <a:srgbClr val="000000"/>
                                    </a:solidFill>
                                    <a:miter/>
                                  </a:ln>
                                </wps:spPr>
                                <wps:style>
                                  <a:lnRef idx="0"/>
                                  <a:fillRef idx="0"/>
                                  <a:effectRef idx="0"/>
                                  <a:fontRef idx="minor"/>
                                </wps:style>
                                <wps:bodyPr/>
                              </wps:wsp>
                              <wps:wsp>
                                <wps:cNvSpPr/>
                                <wps:spPr>
                                  <a:xfrm>
                                    <a:off x="137160" y="39600"/>
                                    <a:ext cx="85680" cy="168120"/>
                                  </a:xfrm>
                                  <a:prstGeom prst="line">
                                    <a:avLst/>
                                  </a:prstGeom>
                                  <a:ln w="9360">
                                    <a:solidFill>
                                      <a:srgbClr val="000000"/>
                                    </a:solidFill>
                                    <a:miter/>
                                  </a:ln>
                                </wps:spPr>
                                <wps:style>
                                  <a:lnRef idx="0"/>
                                  <a:fillRef idx="0"/>
                                  <a:effectRef idx="0"/>
                                  <a:fontRef idx="minor"/>
                                </wps:style>
                                <wps:bodyPr/>
                              </wps:wsp>
                              <wps:wsp>
                                <wps:cNvSpPr/>
                                <wps:spPr>
                                  <a:xfrm>
                                    <a:off x="72360" y="168480"/>
                                    <a:ext cx="128880" cy="0"/>
                                  </a:xfrm>
                                  <a:prstGeom prst="line">
                                    <a:avLst/>
                                  </a:prstGeom>
                                  <a:ln w="9360">
                                    <a:solidFill>
                                      <a:srgbClr val="000000"/>
                                    </a:solidFill>
                                    <a:miter/>
                                  </a:ln>
                                </wps:spPr>
                                <wps:style>
                                  <a:lnRef idx="0"/>
                                  <a:fillRef idx="0"/>
                                  <a:effectRef idx="0"/>
                                  <a:fontRef idx="minor"/>
                                </wps:style>
                                <wps:bodyPr/>
                              </wps:wsp>
                            </wpg:grpSp>
                            <wps:wsp>
                              <wps:cNvSpPr/>
                              <wps:spPr>
                                <a:xfrm>
                                  <a:off x="1141200" y="777960"/>
                                  <a:ext cx="0" cy="198720"/>
                                </a:xfrm>
                                <a:prstGeom prst="line">
                                  <a:avLst/>
                                </a:prstGeom>
                                <a:ln w="9360">
                                  <a:solidFill>
                                    <a:srgbClr val="000000"/>
                                  </a:solidFill>
                                  <a:miter/>
                                </a:ln>
                              </wps:spPr>
                              <wps:style>
                                <a:lnRef idx="0"/>
                                <a:fillRef idx="0"/>
                                <a:effectRef idx="0"/>
                                <a:fontRef idx="minor"/>
                              </wps:style>
                              <wps:bodyPr/>
                            </wps:wsp>
                            <wps:wsp>
                              <wps:cNvSpPr/>
                              <wps:spPr>
                                <a:xfrm>
                                  <a:off x="1217880" y="812160"/>
                                  <a:ext cx="0" cy="124920"/>
                                </a:xfrm>
                                <a:prstGeom prst="line">
                                  <a:avLst/>
                                </a:prstGeom>
                                <a:ln w="9360">
                                  <a:solidFill>
                                    <a:srgbClr val="000000"/>
                                  </a:solidFill>
                                  <a:miter/>
                                </a:ln>
                              </wps:spPr>
                              <wps:style>
                                <a:lnRef idx="0"/>
                                <a:fillRef idx="0"/>
                                <a:effectRef idx="0"/>
                                <a:fontRef idx="minor"/>
                              </wps:style>
                              <wps:bodyPr/>
                            </wps:wsp>
                            <wps:wsp>
                              <wps:cNvSpPr/>
                              <wps:spPr>
                                <a:xfrm>
                                  <a:off x="1217160" y="873000"/>
                                  <a:ext cx="660240" cy="0"/>
                                </a:xfrm>
                                <a:prstGeom prst="line">
                                  <a:avLst/>
                                </a:prstGeom>
                                <a:ln w="9360">
                                  <a:solidFill>
                                    <a:srgbClr val="000000"/>
                                  </a:solidFill>
                                  <a:miter/>
                                </a:ln>
                              </wps:spPr>
                              <wps:style>
                                <a:lnRef idx="0"/>
                                <a:fillRef idx="0"/>
                                <a:effectRef idx="0"/>
                                <a:fontRef idx="minor"/>
                              </wps:style>
                              <wps:bodyPr/>
                            </wps:wsp>
                            <wps:wsp>
                              <wps:cNvSpPr/>
                              <wps:spPr>
                                <a:xfrm>
                                  <a:off x="1877760" y="608400"/>
                                  <a:ext cx="0" cy="264960"/>
                                </a:xfrm>
                                <a:prstGeom prst="line">
                                  <a:avLst/>
                                </a:prstGeom>
                                <a:ln w="9360">
                                  <a:solidFill>
                                    <a:srgbClr val="000000"/>
                                  </a:solidFill>
                                  <a:miter/>
                                </a:ln>
                              </wps:spPr>
                              <wps:style>
                                <a:lnRef idx="0"/>
                                <a:fillRef idx="0"/>
                                <a:effectRef idx="0"/>
                                <a:fontRef idx="minor"/>
                              </wps:style>
                              <wps:bodyPr/>
                            </wps:wsp>
                            <wps:wsp>
                              <wps:cNvSpPr txBox="1"/>
                              <wps:spPr>
                                <a:xfrm>
                                  <a:off x="1136520" y="1010880"/>
                                  <a:ext cx="212760" cy="228600"/>
                                </a:xfrm>
                                <a:prstGeom prst="rect">
                                  <a:avLst/>
                                </a:prstGeom>
                                <a:solidFill>
                                  <a:srgbClr val="ffffff"/>
                                </a:solidFill>
                                <a:ln w="9360">
                                  <a:solidFill>
                                    <a:srgbClr val="ffffff"/>
                                  </a:solidFill>
                                  <a:miter/>
                                </a:ln>
                              </wps:spPr>
                              <wps:txbx>
                                <w:txbxContent>
                                  <w:p>
                                    <w:pPr>
                                      <w:overflowPunct w:val="false"/>
                                      <w:bidi w:val="0"/>
                                      <w:rPr/>
                                    </w:pPr>
                                    <w:r>
                                      <w:rPr>
                                        <w:kern w:val="2"/>
                                        <w:sz w:val="28"/>
                                        <w:szCs w:val="28"/>
                                        <w:rFonts w:ascii=".VnTime" w:hAnsi=".VnTime" w:eastAsia="Times New Roman" w:cs=".VnTime"/>
                                        <w:color w:val="auto"/>
                                        <w:lang w:val="en-US" w:bidi="ar-SA"/>
                                      </w:rPr>
                                      <w:t>U</w:t>
                                    </w:r>
                                  </w:p>
                                </w:txbxContent>
                              </wps:txbx>
                              <wps:bodyPr wrap="square" lIns="0" rIns="0" tIns="0" bIns="0">
                                <a:noAutofit/>
                              </wps:bodyPr>
                            </wps:wsp>
                            <wps:wsp>
                              <wps:cNvSpPr txBox="1"/>
                              <wps:spPr>
                                <a:xfrm>
                                  <a:off x="1950120" y="537120"/>
                                  <a:ext cx="212760" cy="228600"/>
                                </a:xfrm>
                                <a:prstGeom prst="rect">
                                  <a:avLst/>
                                </a:prstGeom>
                                <a:solidFill>
                                  <a:srgbClr val="ffffff"/>
                                </a:solidFill>
                                <a:ln w="9360">
                                  <a:solidFill>
                                    <a:srgbClr val="ffffff"/>
                                  </a:solidFill>
                                  <a:miter/>
                                </a:ln>
                              </wps:spPr>
                              <wps:txbx>
                                <w:txbxContent>
                                  <w:p>
                                    <w:pPr>
                                      <w:overflowPunct w:val="false"/>
                                      <w:bidi w:val="0"/>
                                      <w:rPr/>
                                    </w:pPr>
                                    <w:r>
                                      <w:rPr>
                                        <w:kern w:val="2"/>
                                        <w:sz w:val="28"/>
                                        <w:szCs w:val="28"/>
                                        <w:rFonts w:ascii=".VnTime" w:hAnsi=".VnTime" w:eastAsia="Times New Roman" w:cs=".VnTime"/>
                                        <w:color w:val="auto"/>
                                        <w:lang w:val="en-US" w:bidi="ar-SA"/>
                                      </w:rPr>
                                      <w:t>B</w:t>
                                    </w:r>
                                  </w:p>
                                </w:txbxContent>
                              </wps:txbx>
                              <wps:bodyPr wrap="square" lIns="0" rIns="0" tIns="0" bIns="0">
                                <a:noAutofit/>
                              </wps:bodyPr>
                            </wps:wsp>
                            <wps:wsp>
                              <wps:cNvSpPr txBox="1"/>
                              <wps:spPr>
                                <a:xfrm>
                                  <a:off x="563760" y="1125360"/>
                                  <a:ext cx="552960" cy="228600"/>
                                </a:xfrm>
                                <a:prstGeom prst="rect">
                                  <a:avLst/>
                                </a:prstGeom>
                                <a:solidFill>
                                  <a:srgbClr val="ffffff"/>
                                </a:solidFill>
                                <a:ln w="9360">
                                  <a:solidFill>
                                    <a:srgbClr val="ffffff"/>
                                  </a:solidFill>
                                  <a:miter/>
                                </a:ln>
                              </wps:spPr>
                              <wps:txbx>
                                <w:txbxContent>
                                  <w:p>
                                    <w:pPr>
                                      <w:overflowPunct w:val="false"/>
                                      <w:bidi w:val="0"/>
                                      <w:rPr/>
                                    </w:pPr>
                                    <w:r>
                                      <w:rPr>
                                        <w:kern w:val="2"/>
                                        <w:sz w:val="28"/>
                                        <w:szCs w:val="28"/>
                                        <w:rFonts w:ascii=".VnTime" w:hAnsi=".VnTime" w:eastAsia="Times New Roman" w:cs=".VnTime"/>
                                        <w:color w:val="auto"/>
                                        <w:lang w:val="en-US" w:bidi="ar-SA"/>
                                      </w:rPr>
                                      <w:t>H2</w:t>
                                    </w:r>
                                  </w:p>
                                </w:txbxContent>
                              </wps:txbx>
                              <wps:bodyPr wrap="square" lIns="0" rIns="0" tIns="0" bIns="0">
                                <a:noAutofit/>
                              </wps:bodyPr>
                            </wps:wsp>
                          </wpg:wgp>
                        </a:graphicData>
                      </a:graphic>
                    </wp:anchor>
                  </w:drawing>
                </mc:Choice>
                <mc:Fallback>
                  <w:pict>
                    <v:group id="shape_0" style="position:absolute;margin-left:323.1pt;margin-top:3.3pt;width:170.3pt;height:106.6pt" coordorigin="6462,66" coordsize="3406,2132">
                      <v:shape id="shape_0" fillcolor="white" stroked="t" style="position:absolute;left:6462;top:682;width:334;height:359;mso-position-horizontal-relative:margin" type="shapetype_202">
                        <v:textbox>
                          <w:txbxContent>
                            <w:p>
                              <w:pPr>
                                <w:overflowPunct w:val="false"/>
                                <w:bidi w:val="0"/>
                                <w:rPr/>
                              </w:pPr>
                              <w:r>
                                <w:rPr>
                                  <w:kern w:val="2"/>
                                  <w:sz w:val="28"/>
                                  <w:szCs w:val="28"/>
                                  <w:rFonts w:ascii=".VnTime" w:hAnsi=".VnTime" w:eastAsia="Times New Roman" w:cs=".VnTime"/>
                                  <w:color w:val="auto"/>
                                  <w:lang w:val="en-US" w:bidi="ar-SA"/>
                                </w:rPr>
                                <w:t>A</w:t>
                              </w:r>
                            </w:p>
                          </w:txbxContent>
                        </v:textbox>
                        <w10:wrap type="square"/>
                        <v:fill o:detectmouseclick="t" type="solid" color2="black"/>
                        <v:stroke color="white" weight="9360" joinstyle="miter" endcap="flat"/>
                      </v:shape>
                      <v:shape id="shape_0" fillcolor="white" stroked="t" style="position:absolute;left:8781;top:1133;width:334;height:359;mso-position-horizontal-relative:margin"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1</w:t>
                              </w:r>
                            </w:p>
                          </w:txbxContent>
                        </v:textbox>
                        <w10:wrap type="square"/>
                        <v:fill o:detectmouseclick="t" type="solid" color2="black"/>
                        <v:stroke color="white" weight="9360" joinstyle="miter" endcap="flat"/>
                      </v:shape>
                      <v:shape id="shape_0" fillcolor="white" stroked="t" style="position:absolute;left:8602;top:66;width:334;height:359;mso-position-horizontal-relative:margin"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x</w:t>
                              </w:r>
                            </w:p>
                          </w:txbxContent>
                        </v:textbox>
                        <w10:wrap type="square"/>
                        <v:fill o:detectmouseclick="t" type="solid" color2="black"/>
                        <v:stroke color="white" weight="9360" joinstyle="miter" endcap="flat"/>
                      </v:shape>
                      <v:shape id="shape_0" fillcolor="white" stroked="t" style="position:absolute;left:7353;top:931;width:334;height:359;mso-position-horizontal-relative:margin" type="shapetype_202">
                        <v:textbox>
                          <w:txbxContent>
                            <w:p>
                              <w:pPr>
                                <w:overflowPunct w:val="false"/>
                                <w:bidi w:val="0"/>
                                <w:rPr/>
                              </w:pPr>
                              <w:r>
                                <w:rPr>
                                  <w:kern w:val="2"/>
                                  <w:sz w:val="28"/>
                                  <w:szCs w:val="28"/>
                                  <w:rFonts w:ascii=".VnTime" w:hAnsi=".VnTime" w:eastAsia="Times New Roman" w:cs=".VnTime"/>
                                  <w:color w:val="auto"/>
                                  <w:lang w:val="en-US" w:bidi="ar-SA"/>
                                </w:rPr>
                                <w:t>Đ</w:t>
                              </w:r>
                            </w:p>
                          </w:txbxContent>
                        </v:textbox>
                        <w10:wrap type="square"/>
                        <v:fill o:detectmouseclick="t" type="solid" color2="black"/>
                        <v:stroke color="white" weight="9360" joinstyle="miter" endcap="flat"/>
                      </v:shape>
                      <v:line id="shape_0" from="6739,756" to="8018,756" stroked="t" style="position:absolute;mso-position-horizontal-relative:margin">
                        <v:stroke color="black" weight="9360" joinstyle="miter" endcap="flat"/>
                        <v:fill o:detectmouseclick="t" on="false"/>
                      </v:line>
                      <v:rect id="shape_0" stroked="t" style="position:absolute;left:8019;top:502;width:1399;height:521;mso-position-horizontal-relative:margin">
                        <w10:wrap type="none"/>
                        <v:fill o:detectmouseclick="t" on="false"/>
                        <v:stroke color="black" weight="9360" joinstyle="miter" endcap="flat"/>
                      </v:rect>
                      <v:rect id="shape_0" fillcolor="white" stroked="t" style="position:absolute;left:8419;top:398;width:639;height:208;mso-position-horizontal-relative:margin">
                        <w10:wrap type="none"/>
                        <v:fill o:detectmouseclick="t" type="solid" color2="black"/>
                        <v:stroke color="black" weight="9360" joinstyle="miter" endcap="flat"/>
                      </v:rect>
                      <v:shapetype id="shapetype_123" coordsize="21600,21600" o:spt="123" path="m,10800qy@7@8qx@9@10qy@11@12qx@13@14xnsem@3@5l@4@6m@4@5l@3@6nfem,10800qy@7@8qx@9@10qy@11@12qx@13@14xnfe">
                        <v:stroke joinstyle="miter"/>
                        <v:formulas>
                          <v:f eqn="sumangle 0 45 0"/>
                          <v:f eqn="cos 10800 @0"/>
                          <v:f eqn="sin 10800 @0"/>
                          <v:f eqn="sum 10800 0 @1"/>
                          <v:f eqn="sum 10800 @1 0"/>
                          <v:f eqn="sum 10800 0 @2"/>
                          <v:f eqn="sum 10800 @2 0"/>
                          <v:f eqn="sum 10800 0 0"/>
                          <v:f eqn="sum 0 10800 10800"/>
                          <v:f eqn="sum 10800 @7 0"/>
                          <v:f eqn="sum 10800 @8 0"/>
                          <v:f eqn="sum 0 @9 10800"/>
                          <v:f eqn="sum 10800 @10 0"/>
                          <v:f eqn="sum 0 @11 10800"/>
                          <v:f eqn="sum 0 @12 10800"/>
                        </v:formulas>
                        <v:path gradientshapeok="t" o:connecttype="rect" textboxrect="@3,@5,@4,@6"/>
                      </v:shapetype>
                      <v:shape id="shape_0" fillcolor="white" stroked="t" style="position:absolute;left:7207;top:1204;width:439;height:426;mso-position-horizontal-relative:margin" type="shapetype_123">
                        <w10:wrap type="none"/>
                        <v:fill o:detectmouseclick="t" type="solid" color2="black"/>
                        <v:stroke color="black" weight="9360" joinstyle="miter" endcap="flat"/>
                      </v:shape>
                      <v:rect id="shape_0" fillcolor="white" stroked="t" style="position:absolute;left:8419;top:914;width:639;height:208;mso-position-horizontal-relative:margin">
                        <w10:wrap type="none"/>
                        <v:fill o:detectmouseclick="t" type="solid" color2="black"/>
                        <v:stroke color="black" weight="9360" joinstyle="miter" endcap="flat"/>
                      </v:rect>
                      <v:line id="shape_0" from="8631,288" to="8910,704" stroked="t" style="position:absolute;flip:y;mso-position-horizontal-relative:margin">
                        <v:stroke color="black" weight="9360" endarrow="block" endarrowwidth="medium" endarrowlength="medium" joinstyle="miter" endcap="flat"/>
                        <v:fill o:detectmouseclick="t" on="false"/>
                      </v:line>
                      <v:line id="shape_0" from="6747,756" to="6747,1445" stroked="t" style="position:absolute;mso-position-horizontal-relative:margin">
                        <v:stroke color="black" weight="9360" joinstyle="miter" endcap="flat"/>
                        <v:fill o:detectmouseclick="t" on="false"/>
                      </v:line>
                      <v:line id="shape_0" from="6739,1441" to="8258,1441" stroked="t" style="position:absolute;mso-position-horizontal-relative:margin">
                        <v:stroke color="black" weight="9360" joinstyle="miter" endcap="flat"/>
                        <v:fill o:detectmouseclick="t" on="false"/>
                      </v:line>
                      <v:group id="shape_0" style="position:absolute;left:7222;top:531;width:440;height:427">
                        <v:oval id="shape_0" fillcolor="white" stroked="t" style="position:absolute;left:7222;top:531;width:439;height:426;mso-position-horizontal-relative:margin">
                          <w10:wrap type="none"/>
                          <v:fill o:detectmouseclick="t" type="solid" color2="black"/>
                          <v:stroke color="black" weight="9360" joinstyle="miter" endcap="flat"/>
                        </v:oval>
                        <v:line id="shape_0" from="7301,593" to="7435,857" stroked="t" style="position:absolute;flip:x;mso-position-horizontal-relative:margin">
                          <v:stroke color="black" weight="9360" joinstyle="miter" endcap="flat"/>
                          <v:fill o:detectmouseclick="t" on="false"/>
                        </v:line>
                        <v:line id="shape_0" from="7438,593" to="7572,857" stroked="t" style="position:absolute;mso-position-horizontal-relative:margin">
                          <v:stroke color="black" weight="9360" joinstyle="miter" endcap="flat"/>
                          <v:fill o:detectmouseclick="t" on="false"/>
                        </v:line>
                        <v:line id="shape_0" from="7336,796" to="7538,796" stroked="t" style="position:absolute;mso-position-horizontal-relative:margin">
                          <v:stroke color="black" weight="9360" joinstyle="miter" endcap="flat"/>
                          <v:fill o:detectmouseclick="t" on="false"/>
                        </v:line>
                      </v:group>
                      <v:line id="shape_0" from="8259,1291" to="8259,1603" stroked="t" style="position:absolute;mso-position-horizontal-relative:margin">
                        <v:stroke color="black" weight="9360" joinstyle="miter" endcap="flat"/>
                        <v:fill o:detectmouseclick="t" on="false"/>
                      </v:line>
                      <v:line id="shape_0" from="8380,1345" to="8380,1541" stroked="t" style="position:absolute;mso-position-horizontal-relative:margin">
                        <v:stroke color="black" weight="9360" joinstyle="miter" endcap="flat"/>
                        <v:fill o:detectmouseclick="t" on="false"/>
                      </v:line>
                      <v:line id="shape_0" from="8379,1441" to="9418,1441" stroked="t" style="position:absolute;mso-position-horizontal-relative:margin">
                        <v:stroke color="black" weight="9360" joinstyle="miter" endcap="flat"/>
                        <v:fill o:detectmouseclick="t" on="false"/>
                      </v:line>
                      <v:line id="shape_0" from="9419,1024" to="9419,1440" stroked="t" style="position:absolute;mso-position-horizontal-relative:margin">
                        <v:stroke color="black" weight="9360" joinstyle="miter" endcap="flat"/>
                        <v:fill o:detectmouseclick="t" on="false"/>
                      </v:line>
                      <v:shape id="shape_0" fillcolor="white" stroked="t" style="position:absolute;left:8252;top:1658;width:334;height:359;mso-position-horizontal-relative:margin" type="shapetype_202">
                        <v:textbox>
                          <w:txbxContent>
                            <w:p>
                              <w:pPr>
                                <w:overflowPunct w:val="false"/>
                                <w:bidi w:val="0"/>
                                <w:rPr/>
                              </w:pPr>
                              <w:r>
                                <w:rPr>
                                  <w:kern w:val="2"/>
                                  <w:sz w:val="28"/>
                                  <w:szCs w:val="28"/>
                                  <w:rFonts w:ascii=".VnTime" w:hAnsi=".VnTime" w:eastAsia="Times New Roman" w:cs=".VnTime"/>
                                  <w:color w:val="auto"/>
                                  <w:lang w:val="en-US" w:bidi="ar-SA"/>
                                </w:rPr>
                                <w:t>U</w:t>
                              </w:r>
                            </w:p>
                          </w:txbxContent>
                        </v:textbox>
                        <w10:wrap type="square"/>
                        <v:fill o:detectmouseclick="t" type="solid" color2="black"/>
                        <v:stroke color="white" weight="9360" joinstyle="miter" endcap="flat"/>
                      </v:shape>
                      <v:shape id="shape_0" fillcolor="white" stroked="t" style="position:absolute;left:9533;top:912;width:334;height:359;mso-position-horizontal-relative:margin" type="shapetype_202">
                        <v:textbox>
                          <w:txbxContent>
                            <w:p>
                              <w:pPr>
                                <w:overflowPunct w:val="false"/>
                                <w:bidi w:val="0"/>
                                <w:rPr/>
                              </w:pPr>
                              <w:r>
                                <w:rPr>
                                  <w:kern w:val="2"/>
                                  <w:sz w:val="28"/>
                                  <w:szCs w:val="28"/>
                                  <w:rFonts w:ascii=".VnTime" w:hAnsi=".VnTime" w:eastAsia="Times New Roman" w:cs=".VnTime"/>
                                  <w:color w:val="auto"/>
                                  <w:lang w:val="en-US" w:bidi="ar-SA"/>
                                </w:rPr>
                                <w:t>B</w:t>
                              </w:r>
                            </w:p>
                          </w:txbxContent>
                        </v:textbox>
                        <w10:wrap type="square"/>
                        <v:fill o:detectmouseclick="t" type="solid" color2="black"/>
                        <v:stroke color="white" weight="9360" joinstyle="miter" endcap="flat"/>
                      </v:shape>
                      <v:shape id="shape_0" fillcolor="white" stroked="t" style="position:absolute;left:7350;top:1838;width:870;height:359;mso-position-horizontal-relative:margin" type="shapetype_202">
                        <v:textbox>
                          <w:txbxContent>
                            <w:p>
                              <w:pPr>
                                <w:overflowPunct w:val="false"/>
                                <w:bidi w:val="0"/>
                                <w:rPr/>
                              </w:pPr>
                              <w:r>
                                <w:rPr>
                                  <w:kern w:val="2"/>
                                  <w:sz w:val="28"/>
                                  <w:szCs w:val="28"/>
                                  <w:rFonts w:ascii=".VnTime" w:hAnsi=".VnTime" w:eastAsia="Times New Roman" w:cs=".VnTime"/>
                                  <w:color w:val="auto"/>
                                  <w:lang w:val="en-US" w:bidi="ar-SA"/>
                                </w:rPr>
                                <w:t>H2</w:t>
                              </w:r>
                            </w:p>
                          </w:txbxContent>
                        </v:textbox>
                        <w10:wrap type="square"/>
                        <v:fill o:detectmouseclick="t" type="solid" color2="black"/>
                        <v:stroke color="white" weight="9360" joinstyle="miter" endcap="flat"/>
                      </v:shape>
                    </v:group>
                  </w:pict>
                </mc:Fallback>
              </mc:AlternateContent>
            </w:r>
            <w:r>
              <w:rPr>
                <w:rFonts w:cs="Times New Roman" w:ascii="Times New Roman" w:hAnsi="Times New Roman"/>
                <w:b/>
              </w:rPr>
              <w:t>C</w:t>
            </w:r>
            <w:r>
              <w:rPr>
                <w:rFonts w:cs="Times New Roman" w:ascii="Times New Roman" w:hAnsi="Times New Roman"/>
                <w:b/>
              </w:rPr>
              <w:t xml:space="preserve">âu 4: </w:t>
            </w:r>
            <w:r>
              <w:rPr>
                <w:rFonts w:cs="Times New Roman" w:ascii="Times New Roman" w:hAnsi="Times New Roman"/>
                <w:b/>
                <w:i/>
              </w:rPr>
              <w:t xml:space="preserve">(2 điểm) </w:t>
            </w:r>
            <w:r>
              <w:rPr>
                <w:rFonts w:cs="Times New Roman" w:ascii="Times New Roman" w:hAnsi="Times New Roman"/>
              </w:rPr>
              <w:t>Cho mạch điện như hình 2. U</w:t>
            </w:r>
            <w:r>
              <w:rPr>
                <w:rFonts w:cs="Times New Roman" w:ascii="Times New Roman" w:hAnsi="Times New Roman"/>
                <w:vertAlign w:val="subscript"/>
              </w:rPr>
              <w:t>AB</w:t>
            </w:r>
            <w:r>
              <w:rPr>
                <w:rFonts w:cs="Times New Roman" w:ascii="Times New Roman" w:hAnsi="Times New Roman"/>
              </w:rPr>
              <w:t xml:space="preserve"> = 10V; R</w:t>
            </w:r>
            <w:r>
              <w:rPr>
                <w:rFonts w:cs="Times New Roman" w:ascii="Times New Roman" w:hAnsi="Times New Roman"/>
                <w:vertAlign w:val="subscript"/>
              </w:rPr>
              <w:t>1</w:t>
            </w:r>
            <w:r>
              <w:rPr>
                <w:rFonts w:cs="Times New Roman" w:ascii="Times New Roman" w:hAnsi="Times New Roman"/>
              </w:rPr>
              <w:t xml:space="preserve"> = 15</w:t>
            </w:r>
            <w:r>
              <w:rPr>
                <w:rFonts w:eastAsia="Symbol" w:cs="Symbol" w:ascii="Symbol" w:hAnsi="Symbol"/>
              </w:rPr>
              <w:t></w:t>
            </w:r>
            <w:r>
              <w:rPr>
                <w:rFonts w:cs="Times New Roman" w:ascii="Times New Roman" w:hAnsi="Times New Roman"/>
              </w:rPr>
              <w:t>; Đ(5V-10W); R</w:t>
            </w:r>
            <w:r>
              <w:rPr>
                <w:rFonts w:cs="Times New Roman" w:ascii="Times New Roman" w:hAnsi="Times New Roman"/>
                <w:vertAlign w:val="subscript"/>
              </w:rPr>
              <w:t>a</w:t>
            </w:r>
            <w:r>
              <w:rPr>
                <w:rFonts w:cs="Times New Roman" w:ascii="Times New Roman" w:hAnsi="Times New Roman"/>
              </w:rPr>
              <w:t xml:space="preserve"> = 0</w:t>
            </w:r>
          </w:p>
          <w:p>
            <w:pPr>
              <w:pStyle w:val="Normal"/>
              <w:jc w:val="both"/>
              <w:rPr/>
            </w:pPr>
            <w:r>
              <w:rPr>
                <w:rFonts w:cs="Times New Roman" w:ascii="Times New Roman" w:hAnsi="Times New Roman"/>
              </w:rPr>
              <w:t>a) Đèn sáng bình thường. Tính R</w:t>
            </w:r>
            <w:r>
              <w:rPr>
                <w:rFonts w:cs="Times New Roman" w:ascii="Times New Roman" w:hAnsi="Times New Roman"/>
                <w:vertAlign w:val="subscript"/>
              </w:rPr>
              <w:t>X</w:t>
            </w:r>
          </w:p>
          <w:p>
            <w:pPr>
              <w:pStyle w:val="Normal"/>
              <w:jc w:val="both"/>
              <w:rPr/>
            </w:pPr>
            <w:r>
              <w:rPr>
                <w:rFonts w:cs="Times New Roman" w:ascii="Times New Roman" w:hAnsi="Times New Roman"/>
              </w:rPr>
              <w:t>b) Tìm R</w:t>
            </w:r>
            <w:r>
              <w:rPr>
                <w:rFonts w:cs="Times New Roman" w:ascii="Times New Roman" w:hAnsi="Times New Roman"/>
                <w:vertAlign w:val="subscript"/>
              </w:rPr>
              <w:t>X</w:t>
            </w:r>
            <w:r>
              <w:rPr>
                <w:rFonts w:cs="Times New Roman" w:ascii="Times New Roman" w:hAnsi="Times New Roman"/>
              </w:rPr>
              <w:t xml:space="preserve"> để công suất của nó cực đại ? Tính công suất ấy ? Độ sáng đèn lúc này thế nào ?</w:t>
            </w:r>
          </w:p>
          <w:p>
            <w:pPr>
              <w:pStyle w:val="Normal"/>
              <w:rPr>
                <w:rFonts w:ascii="Times New Roman" w:hAnsi="Times New Roman" w:cs="Times New Roman"/>
              </w:rPr>
            </w:pPr>
            <w:r>
              <w:rPr>
                <w:rFonts w:cs="Times New Roman" w:ascii="Times New Roman" w:hAnsi="Times New Roman"/>
              </w:rPr>
            </w:r>
          </w:p>
        </w:tc>
        <w:tc>
          <w:tcPr>
            <w:tcW w:w="3544" w:type="dxa"/>
            <w:tcBorders/>
          </w:tcPr>
          <w:p>
            <w:pPr>
              <w:pStyle w:val="Normal"/>
              <w:snapToGrid w:val="false"/>
              <w:jc w:val="center"/>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tabs>
                <w:tab w:val="clear" w:pos="720"/>
                <w:tab w:val="left" w:pos="1140" w:leader="none"/>
              </w:tabs>
              <w:rPr>
                <w:rFonts w:ascii="Times New Roman" w:hAnsi="Times New Roman" w:cs="Times New Roman"/>
              </w:rPr>
            </w:pPr>
            <w:r>
              <w:rPr>
                <w:rFonts w:cs="Times New Roman" w:ascii="Times New Roman" w:hAnsi="Times New Roman"/>
              </w:rPr>
              <w:tab/>
            </w:r>
          </w:p>
        </w:tc>
      </w:tr>
      <w:tr>
        <w:trPr/>
        <w:tc>
          <w:tcPr>
            <w:tcW w:w="6629" w:type="dxa"/>
            <w:tcBorders/>
          </w:tcPr>
          <w:p>
            <w:pPr>
              <w:pStyle w:val="Normal"/>
              <w:jc w:val="both"/>
              <w:rPr>
                <w:rFonts w:ascii="Times New Roman" w:hAnsi="Times New Roman" w:cs="Times New Roman"/>
              </w:rPr>
            </w:pPr>
            <w:r>
              <mc:AlternateContent>
                <mc:Choice Requires="wpg">
                  <w:drawing>
                    <wp:anchor behindDoc="0" distT="0" distB="0" distL="114935" distR="114935" simplePos="0" locked="0" layoutInCell="1" allowOverlap="1" relativeHeight="255">
                      <wp:simplePos x="0" y="0"/>
                      <wp:positionH relativeFrom="margin">
                        <wp:posOffset>4632960</wp:posOffset>
                      </wp:positionH>
                      <wp:positionV relativeFrom="paragraph">
                        <wp:posOffset>19685</wp:posOffset>
                      </wp:positionV>
                      <wp:extent cx="905510" cy="1115060"/>
                      <wp:effectExtent l="0" t="0" r="0" b="0"/>
                      <wp:wrapNone/>
                      <wp:docPr id="8" name=""/>
                      <a:graphic xmlns:a="http://schemas.openxmlformats.org/drawingml/2006/main">
                        <a:graphicData uri="http://schemas.microsoft.com/office/word/2010/wordprocessingGroup">
                          <wpg:wgp>
                            <wpg:cNvGrpSpPr/>
                            <wpg:grpSpPr>
                              <a:xfrm>
                                <a:off x="0" y="0"/>
                                <a:ext cx="905040" cy="1114560"/>
                              </a:xfrm>
                            </wpg:grpSpPr>
                            <wps:wsp>
                              <wps:cNvSpPr/>
                              <wps:spPr>
                                <a:xfrm>
                                  <a:off x="0" y="0"/>
                                  <a:ext cx="0" cy="1114560"/>
                                </a:xfrm>
                                <a:prstGeom prst="line">
                                  <a:avLst/>
                                </a:prstGeom>
                                <a:ln w="9360">
                                  <a:solidFill>
                                    <a:srgbClr val="000000"/>
                                  </a:solidFill>
                                  <a:miter/>
                                </a:ln>
                              </wps:spPr>
                              <wps:style>
                                <a:lnRef idx="0"/>
                                <a:fillRef idx="0"/>
                                <a:effectRef idx="0"/>
                                <a:fontRef idx="minor"/>
                              </wps:style>
                              <wps:bodyPr/>
                            </wps:wsp>
                            <wps:wsp>
                              <wps:cNvSpPr/>
                              <wps:spPr>
                                <a:xfrm>
                                  <a:off x="9360" y="1114560"/>
                                  <a:ext cx="895320" cy="0"/>
                                </a:xfrm>
                                <a:prstGeom prst="line">
                                  <a:avLst/>
                                </a:prstGeom>
                                <a:ln w="9360">
                                  <a:solidFill>
                                    <a:srgbClr val="000000"/>
                                  </a:solidFill>
                                  <a:miter/>
                                </a:ln>
                              </wps:spPr>
                              <wps:style>
                                <a:lnRef idx="0"/>
                                <a:fillRef idx="0"/>
                                <a:effectRef idx="0"/>
                                <a:fontRef idx="minor"/>
                              </wps:style>
                              <wps:bodyPr/>
                            </wps:wsp>
                            <wps:wsp>
                              <wps:cNvSpPr/>
                              <wps:spPr>
                                <a:xfrm>
                                  <a:off x="905040" y="0"/>
                                  <a:ext cx="0" cy="1114560"/>
                                </a:xfrm>
                                <a:prstGeom prst="line">
                                  <a:avLst/>
                                </a:prstGeom>
                                <a:ln w="9360">
                                  <a:solidFill>
                                    <a:srgbClr val="000000"/>
                                  </a:solidFill>
                                  <a:miter/>
                                </a:ln>
                              </wps:spPr>
                              <wps:style>
                                <a:lnRef idx="0"/>
                                <a:fillRef idx="0"/>
                                <a:effectRef idx="0"/>
                                <a:fontRef idx="minor"/>
                              </wps:style>
                              <wps:bodyPr/>
                            </wps:wsp>
                            <wps:wsp>
                              <wps:cNvSpPr/>
                              <wps:spPr>
                                <a:xfrm>
                                  <a:off x="9360" y="237960"/>
                                  <a:ext cx="895320" cy="0"/>
                                </a:xfrm>
                                <a:prstGeom prst="line">
                                  <a:avLst/>
                                </a:prstGeom>
                                <a:ln w="9360">
                                  <a:solidFill>
                                    <a:srgbClr val="000000"/>
                                  </a:solidFill>
                                  <a:prstDash val="dash"/>
                                  <a:miter/>
                                </a:ln>
                              </wps:spPr>
                              <wps:style>
                                <a:lnRef idx="0"/>
                                <a:fillRef idx="0"/>
                                <a:effectRef idx="0"/>
                                <a:fontRef idx="minor"/>
                              </wps:style>
                              <wps:bodyPr/>
                            </wps:wsp>
                            <wps:wsp>
                              <wps:cNvSpPr/>
                              <wps:spPr>
                                <a:xfrm>
                                  <a:off x="19080" y="285840"/>
                                  <a:ext cx="57240" cy="0"/>
                                </a:xfrm>
                                <a:prstGeom prst="line">
                                  <a:avLst/>
                                </a:prstGeom>
                                <a:ln w="9360">
                                  <a:solidFill>
                                    <a:srgbClr val="000000"/>
                                  </a:solidFill>
                                  <a:miter/>
                                </a:ln>
                              </wps:spPr>
                              <wps:style>
                                <a:lnRef idx="0"/>
                                <a:fillRef idx="0"/>
                                <a:effectRef idx="0"/>
                                <a:fontRef idx="minor"/>
                              </wps:style>
                              <wps:bodyPr/>
                            </wps:wsp>
                            <wps:wsp>
                              <wps:cNvSpPr/>
                              <wps:spPr>
                                <a:xfrm>
                                  <a:off x="123840" y="285840"/>
                                  <a:ext cx="57240" cy="0"/>
                                </a:xfrm>
                                <a:prstGeom prst="line">
                                  <a:avLst/>
                                </a:prstGeom>
                                <a:ln w="9360">
                                  <a:solidFill>
                                    <a:srgbClr val="000000"/>
                                  </a:solidFill>
                                  <a:miter/>
                                </a:ln>
                              </wps:spPr>
                              <wps:style>
                                <a:lnRef idx="0"/>
                                <a:fillRef idx="0"/>
                                <a:effectRef idx="0"/>
                                <a:fontRef idx="minor"/>
                              </wps:style>
                              <wps:bodyPr/>
                            </wps:wsp>
                            <wps:wsp>
                              <wps:cNvSpPr/>
                              <wps:spPr>
                                <a:xfrm>
                                  <a:off x="219240" y="295200"/>
                                  <a:ext cx="57240" cy="0"/>
                                </a:xfrm>
                                <a:prstGeom prst="line">
                                  <a:avLst/>
                                </a:prstGeom>
                                <a:ln w="9360">
                                  <a:solidFill>
                                    <a:srgbClr val="000000"/>
                                  </a:solidFill>
                                  <a:miter/>
                                </a:ln>
                              </wps:spPr>
                              <wps:style>
                                <a:lnRef idx="0"/>
                                <a:fillRef idx="0"/>
                                <a:effectRef idx="0"/>
                                <a:fontRef idx="minor"/>
                              </wps:style>
                              <wps:bodyPr/>
                            </wps:wsp>
                            <wps:wsp>
                              <wps:cNvSpPr/>
                              <wps:spPr>
                                <a:xfrm>
                                  <a:off x="333360" y="295200"/>
                                  <a:ext cx="57240" cy="0"/>
                                </a:xfrm>
                                <a:prstGeom prst="line">
                                  <a:avLst/>
                                </a:prstGeom>
                                <a:ln w="9360">
                                  <a:solidFill>
                                    <a:srgbClr val="000000"/>
                                  </a:solidFill>
                                  <a:miter/>
                                </a:ln>
                              </wps:spPr>
                              <wps:style>
                                <a:lnRef idx="0"/>
                                <a:fillRef idx="0"/>
                                <a:effectRef idx="0"/>
                                <a:fontRef idx="minor"/>
                              </wps:style>
                              <wps:bodyPr/>
                            </wps:wsp>
                            <wps:wsp>
                              <wps:cNvSpPr/>
                              <wps:spPr>
                                <a:xfrm>
                                  <a:off x="419040" y="295200"/>
                                  <a:ext cx="57240" cy="0"/>
                                </a:xfrm>
                                <a:prstGeom prst="line">
                                  <a:avLst/>
                                </a:prstGeom>
                                <a:ln w="9360">
                                  <a:solidFill>
                                    <a:srgbClr val="000000"/>
                                  </a:solidFill>
                                  <a:miter/>
                                </a:ln>
                              </wps:spPr>
                              <wps:style>
                                <a:lnRef idx="0"/>
                                <a:fillRef idx="0"/>
                                <a:effectRef idx="0"/>
                                <a:fontRef idx="minor"/>
                              </wps:style>
                              <wps:bodyPr/>
                            </wps:wsp>
                            <wps:wsp>
                              <wps:cNvSpPr/>
                              <wps:spPr>
                                <a:xfrm>
                                  <a:off x="523800" y="285840"/>
                                  <a:ext cx="57240" cy="0"/>
                                </a:xfrm>
                                <a:prstGeom prst="line">
                                  <a:avLst/>
                                </a:prstGeom>
                                <a:ln w="9360">
                                  <a:solidFill>
                                    <a:srgbClr val="000000"/>
                                  </a:solidFill>
                                  <a:miter/>
                                </a:ln>
                              </wps:spPr>
                              <wps:style>
                                <a:lnRef idx="0"/>
                                <a:fillRef idx="0"/>
                                <a:effectRef idx="0"/>
                                <a:fontRef idx="minor"/>
                              </wps:style>
                              <wps:bodyPr/>
                            </wps:wsp>
                            <wps:wsp>
                              <wps:cNvSpPr/>
                              <wps:spPr>
                                <a:xfrm>
                                  <a:off x="638280" y="285840"/>
                                  <a:ext cx="57240" cy="0"/>
                                </a:xfrm>
                                <a:prstGeom prst="line">
                                  <a:avLst/>
                                </a:prstGeom>
                                <a:ln w="9360">
                                  <a:solidFill>
                                    <a:srgbClr val="000000"/>
                                  </a:solidFill>
                                  <a:miter/>
                                </a:ln>
                              </wps:spPr>
                              <wps:style>
                                <a:lnRef idx="0"/>
                                <a:fillRef idx="0"/>
                                <a:effectRef idx="0"/>
                                <a:fontRef idx="minor"/>
                              </wps:style>
                              <wps:bodyPr/>
                            </wps:wsp>
                            <wps:wsp>
                              <wps:cNvSpPr/>
                              <wps:spPr>
                                <a:xfrm>
                                  <a:off x="771480" y="295200"/>
                                  <a:ext cx="57240" cy="0"/>
                                </a:xfrm>
                                <a:prstGeom prst="line">
                                  <a:avLst/>
                                </a:prstGeom>
                                <a:ln w="9360">
                                  <a:solidFill>
                                    <a:srgbClr val="000000"/>
                                  </a:solidFill>
                                  <a:miter/>
                                </a:ln>
                              </wps:spPr>
                              <wps:style>
                                <a:lnRef idx="0"/>
                                <a:fillRef idx="0"/>
                                <a:effectRef idx="0"/>
                                <a:fontRef idx="minor"/>
                              </wps:style>
                              <wps:bodyPr/>
                            </wps:wsp>
                            <wps:wsp>
                              <wps:cNvSpPr/>
                              <wps:spPr>
                                <a:xfrm>
                                  <a:off x="47520" y="352440"/>
                                  <a:ext cx="57240" cy="0"/>
                                </a:xfrm>
                                <a:prstGeom prst="line">
                                  <a:avLst/>
                                </a:prstGeom>
                                <a:ln w="9360">
                                  <a:solidFill>
                                    <a:srgbClr val="000000"/>
                                  </a:solidFill>
                                  <a:miter/>
                                </a:ln>
                              </wps:spPr>
                              <wps:style>
                                <a:lnRef idx="0"/>
                                <a:fillRef idx="0"/>
                                <a:effectRef idx="0"/>
                                <a:fontRef idx="minor"/>
                              </wps:style>
                              <wps:bodyPr/>
                            </wps:wsp>
                            <wps:wsp>
                              <wps:cNvSpPr/>
                              <wps:spPr>
                                <a:xfrm>
                                  <a:off x="152280" y="352440"/>
                                  <a:ext cx="57240" cy="0"/>
                                </a:xfrm>
                                <a:prstGeom prst="line">
                                  <a:avLst/>
                                </a:prstGeom>
                                <a:ln w="9360">
                                  <a:solidFill>
                                    <a:srgbClr val="000000"/>
                                  </a:solidFill>
                                  <a:miter/>
                                </a:ln>
                              </wps:spPr>
                              <wps:style>
                                <a:lnRef idx="0"/>
                                <a:fillRef idx="0"/>
                                <a:effectRef idx="0"/>
                                <a:fontRef idx="minor"/>
                              </wps:style>
                              <wps:bodyPr/>
                            </wps:wsp>
                            <wps:wsp>
                              <wps:cNvSpPr/>
                              <wps:spPr>
                                <a:xfrm>
                                  <a:off x="247680" y="361800"/>
                                  <a:ext cx="57240" cy="0"/>
                                </a:xfrm>
                                <a:prstGeom prst="line">
                                  <a:avLst/>
                                </a:prstGeom>
                                <a:ln w="9360">
                                  <a:solidFill>
                                    <a:srgbClr val="000000"/>
                                  </a:solidFill>
                                  <a:miter/>
                                </a:ln>
                              </wps:spPr>
                              <wps:style>
                                <a:lnRef idx="0"/>
                                <a:fillRef idx="0"/>
                                <a:effectRef idx="0"/>
                                <a:fontRef idx="minor"/>
                              </wps:style>
                              <wps:bodyPr/>
                            </wps:wsp>
                            <wps:wsp>
                              <wps:cNvSpPr/>
                              <wps:spPr>
                                <a:xfrm>
                                  <a:off x="361800" y="361800"/>
                                  <a:ext cx="57240" cy="0"/>
                                </a:xfrm>
                                <a:prstGeom prst="line">
                                  <a:avLst/>
                                </a:prstGeom>
                                <a:ln w="9360">
                                  <a:solidFill>
                                    <a:srgbClr val="000000"/>
                                  </a:solidFill>
                                  <a:miter/>
                                </a:ln>
                              </wps:spPr>
                              <wps:style>
                                <a:lnRef idx="0"/>
                                <a:fillRef idx="0"/>
                                <a:effectRef idx="0"/>
                                <a:fontRef idx="minor"/>
                              </wps:style>
                              <wps:bodyPr/>
                            </wps:wsp>
                            <wps:wsp>
                              <wps:cNvSpPr/>
                              <wps:spPr>
                                <a:xfrm>
                                  <a:off x="447840" y="361800"/>
                                  <a:ext cx="57240" cy="0"/>
                                </a:xfrm>
                                <a:prstGeom prst="line">
                                  <a:avLst/>
                                </a:prstGeom>
                                <a:ln w="9360">
                                  <a:solidFill>
                                    <a:srgbClr val="000000"/>
                                  </a:solidFill>
                                  <a:miter/>
                                </a:ln>
                              </wps:spPr>
                              <wps:style>
                                <a:lnRef idx="0"/>
                                <a:fillRef idx="0"/>
                                <a:effectRef idx="0"/>
                                <a:fontRef idx="minor"/>
                              </wps:style>
                              <wps:bodyPr/>
                            </wps:wsp>
                            <wps:wsp>
                              <wps:cNvSpPr/>
                              <wps:spPr>
                                <a:xfrm>
                                  <a:off x="552600" y="352440"/>
                                  <a:ext cx="57240" cy="0"/>
                                </a:xfrm>
                                <a:prstGeom prst="line">
                                  <a:avLst/>
                                </a:prstGeom>
                                <a:ln w="9360">
                                  <a:solidFill>
                                    <a:srgbClr val="000000"/>
                                  </a:solidFill>
                                  <a:miter/>
                                </a:ln>
                              </wps:spPr>
                              <wps:style>
                                <a:lnRef idx="0"/>
                                <a:fillRef idx="0"/>
                                <a:effectRef idx="0"/>
                                <a:fontRef idx="minor"/>
                              </wps:style>
                              <wps:bodyPr/>
                            </wps:wsp>
                            <wps:wsp>
                              <wps:cNvSpPr/>
                              <wps:spPr>
                                <a:xfrm>
                                  <a:off x="666720" y="352440"/>
                                  <a:ext cx="57240" cy="0"/>
                                </a:xfrm>
                                <a:prstGeom prst="line">
                                  <a:avLst/>
                                </a:prstGeom>
                                <a:ln w="9360">
                                  <a:solidFill>
                                    <a:srgbClr val="000000"/>
                                  </a:solidFill>
                                  <a:miter/>
                                </a:ln>
                              </wps:spPr>
                              <wps:style>
                                <a:lnRef idx="0"/>
                                <a:fillRef idx="0"/>
                                <a:effectRef idx="0"/>
                                <a:fontRef idx="minor"/>
                              </wps:style>
                              <wps:bodyPr/>
                            </wps:wsp>
                            <wps:wsp>
                              <wps:cNvSpPr/>
                              <wps:spPr>
                                <a:xfrm>
                                  <a:off x="800280" y="361800"/>
                                  <a:ext cx="57240" cy="0"/>
                                </a:xfrm>
                                <a:prstGeom prst="line">
                                  <a:avLst/>
                                </a:prstGeom>
                                <a:ln w="9360">
                                  <a:solidFill>
                                    <a:srgbClr val="000000"/>
                                  </a:solidFill>
                                  <a:miter/>
                                </a:ln>
                              </wps:spPr>
                              <wps:style>
                                <a:lnRef idx="0"/>
                                <a:fillRef idx="0"/>
                                <a:effectRef idx="0"/>
                                <a:fontRef idx="minor"/>
                              </wps:style>
                              <wps:bodyPr/>
                            </wps:wsp>
                            <wps:wsp>
                              <wps:cNvSpPr/>
                              <wps:spPr>
                                <a:xfrm>
                                  <a:off x="38160" y="428760"/>
                                  <a:ext cx="57240" cy="0"/>
                                </a:xfrm>
                                <a:prstGeom prst="line">
                                  <a:avLst/>
                                </a:prstGeom>
                                <a:ln w="9360">
                                  <a:solidFill>
                                    <a:srgbClr val="000000"/>
                                  </a:solidFill>
                                  <a:miter/>
                                </a:ln>
                              </wps:spPr>
                              <wps:style>
                                <a:lnRef idx="0"/>
                                <a:fillRef idx="0"/>
                                <a:effectRef idx="0"/>
                                <a:fontRef idx="minor"/>
                              </wps:style>
                              <wps:bodyPr/>
                            </wps:wsp>
                            <wps:wsp>
                              <wps:cNvSpPr/>
                              <wps:spPr>
                                <a:xfrm>
                                  <a:off x="142920" y="428760"/>
                                  <a:ext cx="57240" cy="0"/>
                                </a:xfrm>
                                <a:prstGeom prst="line">
                                  <a:avLst/>
                                </a:prstGeom>
                                <a:ln w="9360">
                                  <a:solidFill>
                                    <a:srgbClr val="000000"/>
                                  </a:solidFill>
                                  <a:miter/>
                                </a:ln>
                              </wps:spPr>
                              <wps:style>
                                <a:lnRef idx="0"/>
                                <a:fillRef idx="0"/>
                                <a:effectRef idx="0"/>
                                <a:fontRef idx="minor"/>
                              </wps:style>
                              <wps:bodyPr/>
                            </wps:wsp>
                            <wps:wsp>
                              <wps:cNvSpPr/>
                              <wps:spPr>
                                <a:xfrm>
                                  <a:off x="237960" y="438120"/>
                                  <a:ext cx="57240" cy="0"/>
                                </a:xfrm>
                                <a:prstGeom prst="line">
                                  <a:avLst/>
                                </a:prstGeom>
                                <a:ln w="9360">
                                  <a:solidFill>
                                    <a:srgbClr val="000000"/>
                                  </a:solidFill>
                                  <a:miter/>
                                </a:ln>
                              </wps:spPr>
                              <wps:style>
                                <a:lnRef idx="0"/>
                                <a:fillRef idx="0"/>
                                <a:effectRef idx="0"/>
                                <a:fontRef idx="minor"/>
                              </wps:style>
                              <wps:bodyPr/>
                            </wps:wsp>
                            <wps:wsp>
                              <wps:cNvSpPr/>
                              <wps:spPr>
                                <a:xfrm>
                                  <a:off x="352440" y="438120"/>
                                  <a:ext cx="57240" cy="0"/>
                                </a:xfrm>
                                <a:prstGeom prst="line">
                                  <a:avLst/>
                                </a:prstGeom>
                                <a:ln w="9360">
                                  <a:solidFill>
                                    <a:srgbClr val="000000"/>
                                  </a:solidFill>
                                  <a:miter/>
                                </a:ln>
                              </wps:spPr>
                              <wps:style>
                                <a:lnRef idx="0"/>
                                <a:fillRef idx="0"/>
                                <a:effectRef idx="0"/>
                                <a:fontRef idx="minor"/>
                              </wps:style>
                              <wps:bodyPr/>
                            </wps:wsp>
                            <wps:wsp>
                              <wps:cNvSpPr/>
                              <wps:spPr>
                                <a:xfrm>
                                  <a:off x="438120" y="438120"/>
                                  <a:ext cx="57240" cy="0"/>
                                </a:xfrm>
                                <a:prstGeom prst="line">
                                  <a:avLst/>
                                </a:prstGeom>
                                <a:ln w="9360">
                                  <a:solidFill>
                                    <a:srgbClr val="000000"/>
                                  </a:solidFill>
                                  <a:miter/>
                                </a:ln>
                              </wps:spPr>
                              <wps:style>
                                <a:lnRef idx="0"/>
                                <a:fillRef idx="0"/>
                                <a:effectRef idx="0"/>
                                <a:fontRef idx="minor"/>
                              </wps:style>
                              <wps:bodyPr/>
                            </wps:wsp>
                            <wps:wsp>
                              <wps:cNvSpPr/>
                              <wps:spPr>
                                <a:xfrm>
                                  <a:off x="542880" y="428760"/>
                                  <a:ext cx="57240" cy="0"/>
                                </a:xfrm>
                                <a:prstGeom prst="line">
                                  <a:avLst/>
                                </a:prstGeom>
                                <a:ln w="9360">
                                  <a:solidFill>
                                    <a:srgbClr val="000000"/>
                                  </a:solidFill>
                                  <a:miter/>
                                </a:ln>
                              </wps:spPr>
                              <wps:style>
                                <a:lnRef idx="0"/>
                                <a:fillRef idx="0"/>
                                <a:effectRef idx="0"/>
                                <a:fontRef idx="minor"/>
                              </wps:style>
                              <wps:bodyPr/>
                            </wps:wsp>
                            <wps:wsp>
                              <wps:cNvSpPr/>
                              <wps:spPr>
                                <a:xfrm>
                                  <a:off x="657360" y="428760"/>
                                  <a:ext cx="57240" cy="0"/>
                                </a:xfrm>
                                <a:prstGeom prst="line">
                                  <a:avLst/>
                                </a:prstGeom>
                                <a:ln w="9360">
                                  <a:solidFill>
                                    <a:srgbClr val="000000"/>
                                  </a:solidFill>
                                  <a:miter/>
                                </a:ln>
                              </wps:spPr>
                              <wps:style>
                                <a:lnRef idx="0"/>
                                <a:fillRef idx="0"/>
                                <a:effectRef idx="0"/>
                                <a:fontRef idx="minor"/>
                              </wps:style>
                              <wps:bodyPr/>
                            </wps:wsp>
                            <wps:wsp>
                              <wps:cNvSpPr/>
                              <wps:spPr>
                                <a:xfrm>
                                  <a:off x="790560" y="438120"/>
                                  <a:ext cx="57240" cy="0"/>
                                </a:xfrm>
                                <a:prstGeom prst="line">
                                  <a:avLst/>
                                </a:prstGeom>
                                <a:ln w="9360">
                                  <a:solidFill>
                                    <a:srgbClr val="000000"/>
                                  </a:solidFill>
                                  <a:miter/>
                                </a:ln>
                              </wps:spPr>
                              <wps:style>
                                <a:lnRef idx="0"/>
                                <a:fillRef idx="0"/>
                                <a:effectRef idx="0"/>
                                <a:fontRef idx="minor"/>
                              </wps:style>
                              <wps:bodyPr/>
                            </wps:wsp>
                            <wps:wsp>
                              <wps:cNvSpPr/>
                              <wps:spPr>
                                <a:xfrm>
                                  <a:off x="47520" y="485640"/>
                                  <a:ext cx="57240" cy="0"/>
                                </a:xfrm>
                                <a:prstGeom prst="line">
                                  <a:avLst/>
                                </a:prstGeom>
                                <a:ln w="9360">
                                  <a:solidFill>
                                    <a:srgbClr val="000000"/>
                                  </a:solidFill>
                                  <a:miter/>
                                </a:ln>
                              </wps:spPr>
                              <wps:style>
                                <a:lnRef idx="0"/>
                                <a:fillRef idx="0"/>
                                <a:effectRef idx="0"/>
                                <a:fontRef idx="minor"/>
                              </wps:style>
                              <wps:bodyPr/>
                            </wps:wsp>
                            <wps:wsp>
                              <wps:cNvSpPr/>
                              <wps:spPr>
                                <a:xfrm>
                                  <a:off x="152280" y="485640"/>
                                  <a:ext cx="57240" cy="0"/>
                                </a:xfrm>
                                <a:prstGeom prst="line">
                                  <a:avLst/>
                                </a:prstGeom>
                                <a:ln w="9360">
                                  <a:solidFill>
                                    <a:srgbClr val="000000"/>
                                  </a:solidFill>
                                  <a:miter/>
                                </a:ln>
                              </wps:spPr>
                              <wps:style>
                                <a:lnRef idx="0"/>
                                <a:fillRef idx="0"/>
                                <a:effectRef idx="0"/>
                                <a:fontRef idx="minor"/>
                              </wps:style>
                              <wps:bodyPr/>
                            </wps:wsp>
                            <wps:wsp>
                              <wps:cNvSpPr/>
                              <wps:spPr>
                                <a:xfrm>
                                  <a:off x="247680" y="495360"/>
                                  <a:ext cx="57240" cy="0"/>
                                </a:xfrm>
                                <a:prstGeom prst="line">
                                  <a:avLst/>
                                </a:prstGeom>
                                <a:ln w="9360">
                                  <a:solidFill>
                                    <a:srgbClr val="000000"/>
                                  </a:solidFill>
                                  <a:miter/>
                                </a:ln>
                              </wps:spPr>
                              <wps:style>
                                <a:lnRef idx="0"/>
                                <a:fillRef idx="0"/>
                                <a:effectRef idx="0"/>
                                <a:fontRef idx="minor"/>
                              </wps:style>
                              <wps:bodyPr/>
                            </wps:wsp>
                            <wps:wsp>
                              <wps:cNvSpPr/>
                              <wps:spPr>
                                <a:xfrm>
                                  <a:off x="361800" y="495360"/>
                                  <a:ext cx="57240" cy="0"/>
                                </a:xfrm>
                                <a:prstGeom prst="line">
                                  <a:avLst/>
                                </a:prstGeom>
                                <a:ln w="9360">
                                  <a:solidFill>
                                    <a:srgbClr val="000000"/>
                                  </a:solidFill>
                                  <a:miter/>
                                </a:ln>
                              </wps:spPr>
                              <wps:style>
                                <a:lnRef idx="0"/>
                                <a:fillRef idx="0"/>
                                <a:effectRef idx="0"/>
                                <a:fontRef idx="minor"/>
                              </wps:style>
                              <wps:bodyPr/>
                            </wps:wsp>
                            <wps:wsp>
                              <wps:cNvSpPr/>
                              <wps:spPr>
                                <a:xfrm>
                                  <a:off x="447840" y="495360"/>
                                  <a:ext cx="57240" cy="0"/>
                                </a:xfrm>
                                <a:prstGeom prst="line">
                                  <a:avLst/>
                                </a:prstGeom>
                                <a:ln w="9360">
                                  <a:solidFill>
                                    <a:srgbClr val="000000"/>
                                  </a:solidFill>
                                  <a:miter/>
                                </a:ln>
                              </wps:spPr>
                              <wps:style>
                                <a:lnRef idx="0"/>
                                <a:fillRef idx="0"/>
                                <a:effectRef idx="0"/>
                                <a:fontRef idx="minor"/>
                              </wps:style>
                              <wps:bodyPr/>
                            </wps:wsp>
                            <wps:wsp>
                              <wps:cNvSpPr/>
                              <wps:spPr>
                                <a:xfrm>
                                  <a:off x="552600" y="485640"/>
                                  <a:ext cx="57240" cy="0"/>
                                </a:xfrm>
                                <a:prstGeom prst="line">
                                  <a:avLst/>
                                </a:prstGeom>
                                <a:ln w="9360">
                                  <a:solidFill>
                                    <a:srgbClr val="000000"/>
                                  </a:solidFill>
                                  <a:miter/>
                                </a:ln>
                              </wps:spPr>
                              <wps:style>
                                <a:lnRef idx="0"/>
                                <a:fillRef idx="0"/>
                                <a:effectRef idx="0"/>
                                <a:fontRef idx="minor"/>
                              </wps:style>
                              <wps:bodyPr/>
                            </wps:wsp>
                            <wps:wsp>
                              <wps:cNvSpPr/>
                              <wps:spPr>
                                <a:xfrm>
                                  <a:off x="666720" y="485640"/>
                                  <a:ext cx="57240" cy="0"/>
                                </a:xfrm>
                                <a:prstGeom prst="line">
                                  <a:avLst/>
                                </a:prstGeom>
                                <a:ln w="9360">
                                  <a:solidFill>
                                    <a:srgbClr val="000000"/>
                                  </a:solidFill>
                                  <a:miter/>
                                </a:ln>
                              </wps:spPr>
                              <wps:style>
                                <a:lnRef idx="0"/>
                                <a:fillRef idx="0"/>
                                <a:effectRef idx="0"/>
                                <a:fontRef idx="minor"/>
                              </wps:style>
                              <wps:bodyPr/>
                            </wps:wsp>
                            <wps:wsp>
                              <wps:cNvSpPr/>
                              <wps:spPr>
                                <a:xfrm>
                                  <a:off x="800280" y="495360"/>
                                  <a:ext cx="57240" cy="0"/>
                                </a:xfrm>
                                <a:prstGeom prst="line">
                                  <a:avLst/>
                                </a:prstGeom>
                                <a:ln w="9360">
                                  <a:solidFill>
                                    <a:srgbClr val="000000"/>
                                  </a:solidFill>
                                  <a:miter/>
                                </a:ln>
                              </wps:spPr>
                              <wps:style>
                                <a:lnRef idx="0"/>
                                <a:fillRef idx="0"/>
                                <a:effectRef idx="0"/>
                                <a:fontRef idx="minor"/>
                              </wps:style>
                              <wps:bodyPr/>
                            </wps:wsp>
                            <wps:wsp>
                              <wps:cNvSpPr/>
                              <wps:spPr>
                                <a:xfrm>
                                  <a:off x="47520" y="542880"/>
                                  <a:ext cx="57240" cy="0"/>
                                </a:xfrm>
                                <a:prstGeom prst="line">
                                  <a:avLst/>
                                </a:prstGeom>
                                <a:ln w="9360">
                                  <a:solidFill>
                                    <a:srgbClr val="000000"/>
                                  </a:solidFill>
                                  <a:miter/>
                                </a:ln>
                              </wps:spPr>
                              <wps:style>
                                <a:lnRef idx="0"/>
                                <a:fillRef idx="0"/>
                                <a:effectRef idx="0"/>
                                <a:fontRef idx="minor"/>
                              </wps:style>
                              <wps:bodyPr/>
                            </wps:wsp>
                            <wps:wsp>
                              <wps:cNvSpPr/>
                              <wps:spPr>
                                <a:xfrm>
                                  <a:off x="152280" y="542880"/>
                                  <a:ext cx="57240" cy="0"/>
                                </a:xfrm>
                                <a:prstGeom prst="line">
                                  <a:avLst/>
                                </a:prstGeom>
                                <a:ln w="9360">
                                  <a:solidFill>
                                    <a:srgbClr val="000000"/>
                                  </a:solidFill>
                                  <a:miter/>
                                </a:ln>
                              </wps:spPr>
                              <wps:style>
                                <a:lnRef idx="0"/>
                                <a:fillRef idx="0"/>
                                <a:effectRef idx="0"/>
                                <a:fontRef idx="minor"/>
                              </wps:style>
                              <wps:bodyPr/>
                            </wps:wsp>
                            <wps:wsp>
                              <wps:cNvSpPr/>
                              <wps:spPr>
                                <a:xfrm>
                                  <a:off x="247680" y="552600"/>
                                  <a:ext cx="57240" cy="0"/>
                                </a:xfrm>
                                <a:prstGeom prst="line">
                                  <a:avLst/>
                                </a:prstGeom>
                                <a:ln w="9360">
                                  <a:solidFill>
                                    <a:srgbClr val="000000"/>
                                  </a:solidFill>
                                  <a:miter/>
                                </a:ln>
                              </wps:spPr>
                              <wps:style>
                                <a:lnRef idx="0"/>
                                <a:fillRef idx="0"/>
                                <a:effectRef idx="0"/>
                                <a:fontRef idx="minor"/>
                              </wps:style>
                              <wps:bodyPr/>
                            </wps:wsp>
                            <wps:wsp>
                              <wps:cNvSpPr/>
                              <wps:spPr>
                                <a:xfrm>
                                  <a:off x="361800" y="552600"/>
                                  <a:ext cx="57240" cy="0"/>
                                </a:xfrm>
                                <a:prstGeom prst="line">
                                  <a:avLst/>
                                </a:prstGeom>
                                <a:ln w="9360">
                                  <a:solidFill>
                                    <a:srgbClr val="000000"/>
                                  </a:solidFill>
                                  <a:miter/>
                                </a:ln>
                              </wps:spPr>
                              <wps:style>
                                <a:lnRef idx="0"/>
                                <a:fillRef idx="0"/>
                                <a:effectRef idx="0"/>
                                <a:fontRef idx="minor"/>
                              </wps:style>
                              <wps:bodyPr/>
                            </wps:wsp>
                            <wps:wsp>
                              <wps:cNvSpPr/>
                              <wps:spPr>
                                <a:xfrm>
                                  <a:off x="447840" y="552600"/>
                                  <a:ext cx="57240" cy="0"/>
                                </a:xfrm>
                                <a:prstGeom prst="line">
                                  <a:avLst/>
                                </a:prstGeom>
                                <a:ln w="9360">
                                  <a:solidFill>
                                    <a:srgbClr val="000000"/>
                                  </a:solidFill>
                                  <a:miter/>
                                </a:ln>
                              </wps:spPr>
                              <wps:style>
                                <a:lnRef idx="0"/>
                                <a:fillRef idx="0"/>
                                <a:effectRef idx="0"/>
                                <a:fontRef idx="minor"/>
                              </wps:style>
                              <wps:bodyPr/>
                            </wps:wsp>
                            <wps:wsp>
                              <wps:cNvSpPr/>
                              <wps:spPr>
                                <a:xfrm>
                                  <a:off x="552600" y="542880"/>
                                  <a:ext cx="57240" cy="0"/>
                                </a:xfrm>
                                <a:prstGeom prst="line">
                                  <a:avLst/>
                                </a:prstGeom>
                                <a:ln w="9360">
                                  <a:solidFill>
                                    <a:srgbClr val="000000"/>
                                  </a:solidFill>
                                  <a:miter/>
                                </a:ln>
                              </wps:spPr>
                              <wps:style>
                                <a:lnRef idx="0"/>
                                <a:fillRef idx="0"/>
                                <a:effectRef idx="0"/>
                                <a:fontRef idx="minor"/>
                              </wps:style>
                              <wps:bodyPr/>
                            </wps:wsp>
                            <wps:wsp>
                              <wps:cNvSpPr/>
                              <wps:spPr>
                                <a:xfrm>
                                  <a:off x="666720" y="542880"/>
                                  <a:ext cx="57240" cy="0"/>
                                </a:xfrm>
                                <a:prstGeom prst="line">
                                  <a:avLst/>
                                </a:prstGeom>
                                <a:ln w="9360">
                                  <a:solidFill>
                                    <a:srgbClr val="000000"/>
                                  </a:solidFill>
                                  <a:miter/>
                                </a:ln>
                              </wps:spPr>
                              <wps:style>
                                <a:lnRef idx="0"/>
                                <a:fillRef idx="0"/>
                                <a:effectRef idx="0"/>
                                <a:fontRef idx="minor"/>
                              </wps:style>
                              <wps:bodyPr/>
                            </wps:wsp>
                            <wps:wsp>
                              <wps:cNvSpPr/>
                              <wps:spPr>
                                <a:xfrm>
                                  <a:off x="800280" y="552600"/>
                                  <a:ext cx="57240" cy="0"/>
                                </a:xfrm>
                                <a:prstGeom prst="line">
                                  <a:avLst/>
                                </a:prstGeom>
                                <a:ln w="9360">
                                  <a:solidFill>
                                    <a:srgbClr val="000000"/>
                                  </a:solidFill>
                                  <a:miter/>
                                </a:ln>
                              </wps:spPr>
                              <wps:style>
                                <a:lnRef idx="0"/>
                                <a:fillRef idx="0"/>
                                <a:effectRef idx="0"/>
                                <a:fontRef idx="minor"/>
                              </wps:style>
                              <wps:bodyPr/>
                            </wps:wsp>
                            <wps:wsp>
                              <wps:cNvSpPr/>
                              <wps:spPr>
                                <a:xfrm>
                                  <a:off x="47520" y="609480"/>
                                  <a:ext cx="57240" cy="0"/>
                                </a:xfrm>
                                <a:prstGeom prst="line">
                                  <a:avLst/>
                                </a:prstGeom>
                                <a:ln w="9360">
                                  <a:solidFill>
                                    <a:srgbClr val="000000"/>
                                  </a:solidFill>
                                  <a:miter/>
                                </a:ln>
                              </wps:spPr>
                              <wps:style>
                                <a:lnRef idx="0"/>
                                <a:fillRef idx="0"/>
                                <a:effectRef idx="0"/>
                                <a:fontRef idx="minor"/>
                              </wps:style>
                              <wps:bodyPr/>
                            </wps:wsp>
                            <wps:wsp>
                              <wps:cNvSpPr/>
                              <wps:spPr>
                                <a:xfrm>
                                  <a:off x="152280" y="609480"/>
                                  <a:ext cx="57240" cy="0"/>
                                </a:xfrm>
                                <a:prstGeom prst="line">
                                  <a:avLst/>
                                </a:prstGeom>
                                <a:ln w="9360">
                                  <a:solidFill>
                                    <a:srgbClr val="000000"/>
                                  </a:solidFill>
                                  <a:miter/>
                                </a:ln>
                              </wps:spPr>
                              <wps:style>
                                <a:lnRef idx="0"/>
                                <a:fillRef idx="0"/>
                                <a:effectRef idx="0"/>
                                <a:fontRef idx="minor"/>
                              </wps:style>
                              <wps:bodyPr/>
                            </wps:wsp>
                            <wps:wsp>
                              <wps:cNvSpPr/>
                              <wps:spPr>
                                <a:xfrm>
                                  <a:off x="247680" y="619200"/>
                                  <a:ext cx="57240" cy="0"/>
                                </a:xfrm>
                                <a:prstGeom prst="line">
                                  <a:avLst/>
                                </a:prstGeom>
                                <a:ln w="9360">
                                  <a:solidFill>
                                    <a:srgbClr val="000000"/>
                                  </a:solidFill>
                                  <a:miter/>
                                </a:ln>
                              </wps:spPr>
                              <wps:style>
                                <a:lnRef idx="0"/>
                                <a:fillRef idx="0"/>
                                <a:effectRef idx="0"/>
                                <a:fontRef idx="minor"/>
                              </wps:style>
                              <wps:bodyPr/>
                            </wps:wsp>
                            <wps:wsp>
                              <wps:cNvSpPr/>
                              <wps:spPr>
                                <a:xfrm>
                                  <a:off x="361800" y="619200"/>
                                  <a:ext cx="57240" cy="0"/>
                                </a:xfrm>
                                <a:prstGeom prst="line">
                                  <a:avLst/>
                                </a:prstGeom>
                                <a:ln w="9360">
                                  <a:solidFill>
                                    <a:srgbClr val="000000"/>
                                  </a:solidFill>
                                  <a:miter/>
                                </a:ln>
                              </wps:spPr>
                              <wps:style>
                                <a:lnRef idx="0"/>
                                <a:fillRef idx="0"/>
                                <a:effectRef idx="0"/>
                                <a:fontRef idx="minor"/>
                              </wps:style>
                              <wps:bodyPr/>
                            </wps:wsp>
                            <wps:wsp>
                              <wps:cNvSpPr/>
                              <wps:spPr>
                                <a:xfrm>
                                  <a:off x="447840" y="619200"/>
                                  <a:ext cx="57240" cy="0"/>
                                </a:xfrm>
                                <a:prstGeom prst="line">
                                  <a:avLst/>
                                </a:prstGeom>
                                <a:ln w="9360">
                                  <a:solidFill>
                                    <a:srgbClr val="000000"/>
                                  </a:solidFill>
                                  <a:miter/>
                                </a:ln>
                              </wps:spPr>
                              <wps:style>
                                <a:lnRef idx="0"/>
                                <a:fillRef idx="0"/>
                                <a:effectRef idx="0"/>
                                <a:fontRef idx="minor"/>
                              </wps:style>
                              <wps:bodyPr/>
                            </wps:wsp>
                            <wps:wsp>
                              <wps:cNvSpPr/>
                              <wps:spPr>
                                <a:xfrm>
                                  <a:off x="552600" y="609480"/>
                                  <a:ext cx="57240" cy="0"/>
                                </a:xfrm>
                                <a:prstGeom prst="line">
                                  <a:avLst/>
                                </a:prstGeom>
                                <a:ln w="9360">
                                  <a:solidFill>
                                    <a:srgbClr val="000000"/>
                                  </a:solidFill>
                                  <a:miter/>
                                </a:ln>
                              </wps:spPr>
                              <wps:style>
                                <a:lnRef idx="0"/>
                                <a:fillRef idx="0"/>
                                <a:effectRef idx="0"/>
                                <a:fontRef idx="minor"/>
                              </wps:style>
                              <wps:bodyPr/>
                            </wps:wsp>
                            <wps:wsp>
                              <wps:cNvSpPr/>
                              <wps:spPr>
                                <a:xfrm>
                                  <a:off x="666720" y="609480"/>
                                  <a:ext cx="57240" cy="0"/>
                                </a:xfrm>
                                <a:prstGeom prst="line">
                                  <a:avLst/>
                                </a:prstGeom>
                                <a:ln w="9360">
                                  <a:solidFill>
                                    <a:srgbClr val="000000"/>
                                  </a:solidFill>
                                  <a:miter/>
                                </a:ln>
                              </wps:spPr>
                              <wps:style>
                                <a:lnRef idx="0"/>
                                <a:fillRef idx="0"/>
                                <a:effectRef idx="0"/>
                                <a:fontRef idx="minor"/>
                              </wps:style>
                              <wps:bodyPr/>
                            </wps:wsp>
                            <wps:wsp>
                              <wps:cNvSpPr/>
                              <wps:spPr>
                                <a:xfrm>
                                  <a:off x="800280" y="619200"/>
                                  <a:ext cx="57240" cy="0"/>
                                </a:xfrm>
                                <a:prstGeom prst="line">
                                  <a:avLst/>
                                </a:prstGeom>
                                <a:ln w="9360">
                                  <a:solidFill>
                                    <a:srgbClr val="000000"/>
                                  </a:solidFill>
                                  <a:miter/>
                                </a:ln>
                              </wps:spPr>
                              <wps:style>
                                <a:lnRef idx="0"/>
                                <a:fillRef idx="0"/>
                                <a:effectRef idx="0"/>
                                <a:fontRef idx="minor"/>
                              </wps:style>
                              <wps:bodyPr/>
                            </wps:wsp>
                            <wps:wsp>
                              <wps:cNvSpPr/>
                              <wps:spPr>
                                <a:xfrm>
                                  <a:off x="57240" y="657360"/>
                                  <a:ext cx="57240" cy="0"/>
                                </a:xfrm>
                                <a:prstGeom prst="line">
                                  <a:avLst/>
                                </a:prstGeom>
                                <a:ln w="9360">
                                  <a:solidFill>
                                    <a:srgbClr val="000000"/>
                                  </a:solidFill>
                                  <a:miter/>
                                </a:ln>
                              </wps:spPr>
                              <wps:style>
                                <a:lnRef idx="0"/>
                                <a:fillRef idx="0"/>
                                <a:effectRef idx="0"/>
                                <a:fontRef idx="minor"/>
                              </wps:style>
                              <wps:bodyPr/>
                            </wps:wsp>
                            <wps:wsp>
                              <wps:cNvSpPr/>
                              <wps:spPr>
                                <a:xfrm>
                                  <a:off x="162000" y="657360"/>
                                  <a:ext cx="57240" cy="0"/>
                                </a:xfrm>
                                <a:prstGeom prst="line">
                                  <a:avLst/>
                                </a:prstGeom>
                                <a:ln w="9360">
                                  <a:solidFill>
                                    <a:srgbClr val="000000"/>
                                  </a:solidFill>
                                  <a:miter/>
                                </a:ln>
                              </wps:spPr>
                              <wps:style>
                                <a:lnRef idx="0"/>
                                <a:fillRef idx="0"/>
                                <a:effectRef idx="0"/>
                                <a:fontRef idx="minor"/>
                              </wps:style>
                              <wps:bodyPr/>
                            </wps:wsp>
                            <wps:wsp>
                              <wps:cNvSpPr/>
                              <wps:spPr>
                                <a:xfrm>
                                  <a:off x="257040" y="666720"/>
                                  <a:ext cx="57240" cy="0"/>
                                </a:xfrm>
                                <a:prstGeom prst="line">
                                  <a:avLst/>
                                </a:prstGeom>
                                <a:ln w="9360">
                                  <a:solidFill>
                                    <a:srgbClr val="000000"/>
                                  </a:solidFill>
                                  <a:miter/>
                                </a:ln>
                              </wps:spPr>
                              <wps:style>
                                <a:lnRef idx="0"/>
                                <a:fillRef idx="0"/>
                                <a:effectRef idx="0"/>
                                <a:fontRef idx="minor"/>
                              </wps:style>
                              <wps:bodyPr/>
                            </wps:wsp>
                            <wps:wsp>
                              <wps:cNvSpPr/>
                              <wps:spPr>
                                <a:xfrm>
                                  <a:off x="371520" y="666720"/>
                                  <a:ext cx="57240" cy="0"/>
                                </a:xfrm>
                                <a:prstGeom prst="line">
                                  <a:avLst/>
                                </a:prstGeom>
                                <a:ln w="9360">
                                  <a:solidFill>
                                    <a:srgbClr val="000000"/>
                                  </a:solidFill>
                                  <a:miter/>
                                </a:ln>
                              </wps:spPr>
                              <wps:style>
                                <a:lnRef idx="0"/>
                                <a:fillRef idx="0"/>
                                <a:effectRef idx="0"/>
                                <a:fontRef idx="minor"/>
                              </wps:style>
                              <wps:bodyPr/>
                            </wps:wsp>
                            <wps:wsp>
                              <wps:cNvSpPr/>
                              <wps:spPr>
                                <a:xfrm>
                                  <a:off x="457200" y="666720"/>
                                  <a:ext cx="57240" cy="0"/>
                                </a:xfrm>
                                <a:prstGeom prst="line">
                                  <a:avLst/>
                                </a:prstGeom>
                                <a:ln w="9360">
                                  <a:solidFill>
                                    <a:srgbClr val="000000"/>
                                  </a:solidFill>
                                  <a:miter/>
                                </a:ln>
                              </wps:spPr>
                              <wps:style>
                                <a:lnRef idx="0"/>
                                <a:fillRef idx="0"/>
                                <a:effectRef idx="0"/>
                                <a:fontRef idx="minor"/>
                              </wps:style>
                              <wps:bodyPr/>
                            </wps:wsp>
                            <wps:wsp>
                              <wps:cNvSpPr/>
                              <wps:spPr>
                                <a:xfrm>
                                  <a:off x="561960" y="657360"/>
                                  <a:ext cx="57240" cy="0"/>
                                </a:xfrm>
                                <a:prstGeom prst="line">
                                  <a:avLst/>
                                </a:prstGeom>
                                <a:ln w="9360">
                                  <a:solidFill>
                                    <a:srgbClr val="000000"/>
                                  </a:solidFill>
                                  <a:miter/>
                                </a:ln>
                              </wps:spPr>
                              <wps:style>
                                <a:lnRef idx="0"/>
                                <a:fillRef idx="0"/>
                                <a:effectRef idx="0"/>
                                <a:fontRef idx="minor"/>
                              </wps:style>
                              <wps:bodyPr/>
                            </wps:wsp>
                            <wps:wsp>
                              <wps:cNvSpPr/>
                              <wps:spPr>
                                <a:xfrm>
                                  <a:off x="676440" y="657360"/>
                                  <a:ext cx="57240" cy="0"/>
                                </a:xfrm>
                                <a:prstGeom prst="line">
                                  <a:avLst/>
                                </a:prstGeom>
                                <a:ln w="9360">
                                  <a:solidFill>
                                    <a:srgbClr val="000000"/>
                                  </a:solidFill>
                                  <a:miter/>
                                </a:ln>
                              </wps:spPr>
                              <wps:style>
                                <a:lnRef idx="0"/>
                                <a:fillRef idx="0"/>
                                <a:effectRef idx="0"/>
                                <a:fontRef idx="minor"/>
                              </wps:style>
                              <wps:bodyPr/>
                            </wps:wsp>
                            <wps:wsp>
                              <wps:cNvSpPr/>
                              <wps:spPr>
                                <a:xfrm>
                                  <a:off x="809640" y="666720"/>
                                  <a:ext cx="57240" cy="0"/>
                                </a:xfrm>
                                <a:prstGeom prst="line">
                                  <a:avLst/>
                                </a:prstGeom>
                                <a:ln w="9360">
                                  <a:solidFill>
                                    <a:srgbClr val="000000"/>
                                  </a:solidFill>
                                  <a:miter/>
                                </a:ln>
                              </wps:spPr>
                              <wps:style>
                                <a:lnRef idx="0"/>
                                <a:fillRef idx="0"/>
                                <a:effectRef idx="0"/>
                                <a:fontRef idx="minor"/>
                              </wps:style>
                              <wps:bodyPr/>
                            </wps:wsp>
                            <wps:wsp>
                              <wps:cNvSpPr/>
                              <wps:spPr>
                                <a:xfrm>
                                  <a:off x="57240" y="723960"/>
                                  <a:ext cx="57240" cy="0"/>
                                </a:xfrm>
                                <a:prstGeom prst="line">
                                  <a:avLst/>
                                </a:prstGeom>
                                <a:ln w="9360">
                                  <a:solidFill>
                                    <a:srgbClr val="000000"/>
                                  </a:solidFill>
                                  <a:miter/>
                                </a:ln>
                              </wps:spPr>
                              <wps:style>
                                <a:lnRef idx="0"/>
                                <a:fillRef idx="0"/>
                                <a:effectRef idx="0"/>
                                <a:fontRef idx="minor"/>
                              </wps:style>
                              <wps:bodyPr/>
                            </wps:wsp>
                            <wps:wsp>
                              <wps:cNvSpPr/>
                              <wps:spPr>
                                <a:xfrm>
                                  <a:off x="162000" y="723960"/>
                                  <a:ext cx="57240" cy="0"/>
                                </a:xfrm>
                                <a:prstGeom prst="line">
                                  <a:avLst/>
                                </a:prstGeom>
                                <a:ln w="9360">
                                  <a:solidFill>
                                    <a:srgbClr val="000000"/>
                                  </a:solidFill>
                                  <a:miter/>
                                </a:ln>
                              </wps:spPr>
                              <wps:style>
                                <a:lnRef idx="0"/>
                                <a:fillRef idx="0"/>
                                <a:effectRef idx="0"/>
                                <a:fontRef idx="minor"/>
                              </wps:style>
                              <wps:bodyPr/>
                            </wps:wsp>
                            <wps:wsp>
                              <wps:cNvSpPr/>
                              <wps:spPr>
                                <a:xfrm>
                                  <a:off x="257040" y="733320"/>
                                  <a:ext cx="57240" cy="0"/>
                                </a:xfrm>
                                <a:prstGeom prst="line">
                                  <a:avLst/>
                                </a:prstGeom>
                                <a:ln w="9360">
                                  <a:solidFill>
                                    <a:srgbClr val="000000"/>
                                  </a:solidFill>
                                  <a:miter/>
                                </a:ln>
                              </wps:spPr>
                              <wps:style>
                                <a:lnRef idx="0"/>
                                <a:fillRef idx="0"/>
                                <a:effectRef idx="0"/>
                                <a:fontRef idx="minor"/>
                              </wps:style>
                              <wps:bodyPr/>
                            </wps:wsp>
                            <wps:wsp>
                              <wps:cNvSpPr/>
                              <wps:spPr>
                                <a:xfrm>
                                  <a:off x="371520" y="733320"/>
                                  <a:ext cx="57240" cy="0"/>
                                </a:xfrm>
                                <a:prstGeom prst="line">
                                  <a:avLst/>
                                </a:prstGeom>
                                <a:ln w="9360">
                                  <a:solidFill>
                                    <a:srgbClr val="000000"/>
                                  </a:solidFill>
                                  <a:miter/>
                                </a:ln>
                              </wps:spPr>
                              <wps:style>
                                <a:lnRef idx="0"/>
                                <a:fillRef idx="0"/>
                                <a:effectRef idx="0"/>
                                <a:fontRef idx="minor"/>
                              </wps:style>
                              <wps:bodyPr/>
                            </wps:wsp>
                            <wps:wsp>
                              <wps:cNvSpPr/>
                              <wps:spPr>
                                <a:xfrm>
                                  <a:off x="457200" y="733320"/>
                                  <a:ext cx="57240" cy="0"/>
                                </a:xfrm>
                                <a:prstGeom prst="line">
                                  <a:avLst/>
                                </a:prstGeom>
                                <a:ln w="9360">
                                  <a:solidFill>
                                    <a:srgbClr val="000000"/>
                                  </a:solidFill>
                                  <a:miter/>
                                </a:ln>
                              </wps:spPr>
                              <wps:style>
                                <a:lnRef idx="0"/>
                                <a:fillRef idx="0"/>
                                <a:effectRef idx="0"/>
                                <a:fontRef idx="minor"/>
                              </wps:style>
                              <wps:bodyPr/>
                            </wps:wsp>
                            <wps:wsp>
                              <wps:cNvSpPr/>
                              <wps:spPr>
                                <a:xfrm>
                                  <a:off x="561960" y="723960"/>
                                  <a:ext cx="57240" cy="0"/>
                                </a:xfrm>
                                <a:prstGeom prst="line">
                                  <a:avLst/>
                                </a:prstGeom>
                                <a:ln w="9360">
                                  <a:solidFill>
                                    <a:srgbClr val="000000"/>
                                  </a:solidFill>
                                  <a:miter/>
                                </a:ln>
                              </wps:spPr>
                              <wps:style>
                                <a:lnRef idx="0"/>
                                <a:fillRef idx="0"/>
                                <a:effectRef idx="0"/>
                                <a:fontRef idx="minor"/>
                              </wps:style>
                              <wps:bodyPr/>
                            </wps:wsp>
                            <wps:wsp>
                              <wps:cNvSpPr/>
                              <wps:spPr>
                                <a:xfrm>
                                  <a:off x="676440" y="723960"/>
                                  <a:ext cx="57240" cy="0"/>
                                </a:xfrm>
                                <a:prstGeom prst="line">
                                  <a:avLst/>
                                </a:prstGeom>
                                <a:ln w="9360">
                                  <a:solidFill>
                                    <a:srgbClr val="000000"/>
                                  </a:solidFill>
                                  <a:miter/>
                                </a:ln>
                              </wps:spPr>
                              <wps:style>
                                <a:lnRef idx="0"/>
                                <a:fillRef idx="0"/>
                                <a:effectRef idx="0"/>
                                <a:fontRef idx="minor"/>
                              </wps:style>
                              <wps:bodyPr/>
                            </wps:wsp>
                            <wps:wsp>
                              <wps:cNvSpPr/>
                              <wps:spPr>
                                <a:xfrm>
                                  <a:off x="809640" y="733320"/>
                                  <a:ext cx="57240" cy="0"/>
                                </a:xfrm>
                                <a:prstGeom prst="line">
                                  <a:avLst/>
                                </a:prstGeom>
                                <a:ln w="9360">
                                  <a:solidFill>
                                    <a:srgbClr val="000000"/>
                                  </a:solidFill>
                                  <a:miter/>
                                </a:ln>
                              </wps:spPr>
                              <wps:style>
                                <a:lnRef idx="0"/>
                                <a:fillRef idx="0"/>
                                <a:effectRef idx="0"/>
                                <a:fontRef idx="minor"/>
                              </wps:style>
                              <wps:bodyPr/>
                            </wps:wsp>
                            <wps:wsp>
                              <wps:cNvSpPr/>
                              <wps:spPr>
                                <a:xfrm>
                                  <a:off x="47520" y="819000"/>
                                  <a:ext cx="57240" cy="0"/>
                                </a:xfrm>
                                <a:prstGeom prst="line">
                                  <a:avLst/>
                                </a:prstGeom>
                                <a:ln w="9360">
                                  <a:solidFill>
                                    <a:srgbClr val="000000"/>
                                  </a:solidFill>
                                  <a:miter/>
                                </a:ln>
                              </wps:spPr>
                              <wps:style>
                                <a:lnRef idx="0"/>
                                <a:fillRef idx="0"/>
                                <a:effectRef idx="0"/>
                                <a:fontRef idx="minor"/>
                              </wps:style>
                              <wps:bodyPr/>
                            </wps:wsp>
                            <wps:wsp>
                              <wps:cNvSpPr/>
                              <wps:spPr>
                                <a:xfrm>
                                  <a:off x="152280" y="819000"/>
                                  <a:ext cx="57240" cy="0"/>
                                </a:xfrm>
                                <a:prstGeom prst="line">
                                  <a:avLst/>
                                </a:prstGeom>
                                <a:ln w="9360">
                                  <a:solidFill>
                                    <a:srgbClr val="000000"/>
                                  </a:solidFill>
                                  <a:miter/>
                                </a:ln>
                              </wps:spPr>
                              <wps:style>
                                <a:lnRef idx="0"/>
                                <a:fillRef idx="0"/>
                                <a:effectRef idx="0"/>
                                <a:fontRef idx="minor"/>
                              </wps:style>
                              <wps:bodyPr/>
                            </wps:wsp>
                            <wps:wsp>
                              <wps:cNvSpPr/>
                              <wps:spPr>
                                <a:xfrm>
                                  <a:off x="247680" y="828720"/>
                                  <a:ext cx="57240" cy="0"/>
                                </a:xfrm>
                                <a:prstGeom prst="line">
                                  <a:avLst/>
                                </a:prstGeom>
                                <a:ln w="9360">
                                  <a:solidFill>
                                    <a:srgbClr val="000000"/>
                                  </a:solidFill>
                                  <a:miter/>
                                </a:ln>
                              </wps:spPr>
                              <wps:style>
                                <a:lnRef idx="0"/>
                                <a:fillRef idx="0"/>
                                <a:effectRef idx="0"/>
                                <a:fontRef idx="minor"/>
                              </wps:style>
                              <wps:bodyPr/>
                            </wps:wsp>
                            <wps:wsp>
                              <wps:cNvSpPr/>
                              <wps:spPr>
                                <a:xfrm>
                                  <a:off x="361800" y="828720"/>
                                  <a:ext cx="57240" cy="0"/>
                                </a:xfrm>
                                <a:prstGeom prst="line">
                                  <a:avLst/>
                                </a:prstGeom>
                                <a:ln w="9360">
                                  <a:solidFill>
                                    <a:srgbClr val="000000"/>
                                  </a:solidFill>
                                  <a:miter/>
                                </a:ln>
                              </wps:spPr>
                              <wps:style>
                                <a:lnRef idx="0"/>
                                <a:fillRef idx="0"/>
                                <a:effectRef idx="0"/>
                                <a:fontRef idx="minor"/>
                              </wps:style>
                              <wps:bodyPr/>
                            </wps:wsp>
                            <wps:wsp>
                              <wps:cNvSpPr/>
                              <wps:spPr>
                                <a:xfrm>
                                  <a:off x="447840" y="828720"/>
                                  <a:ext cx="57240" cy="0"/>
                                </a:xfrm>
                                <a:prstGeom prst="line">
                                  <a:avLst/>
                                </a:prstGeom>
                                <a:ln w="9360">
                                  <a:solidFill>
                                    <a:srgbClr val="000000"/>
                                  </a:solidFill>
                                  <a:miter/>
                                </a:ln>
                              </wps:spPr>
                              <wps:style>
                                <a:lnRef idx="0"/>
                                <a:fillRef idx="0"/>
                                <a:effectRef idx="0"/>
                                <a:fontRef idx="minor"/>
                              </wps:style>
                              <wps:bodyPr/>
                            </wps:wsp>
                            <wps:wsp>
                              <wps:cNvSpPr/>
                              <wps:spPr>
                                <a:xfrm>
                                  <a:off x="552600" y="819000"/>
                                  <a:ext cx="57240" cy="0"/>
                                </a:xfrm>
                                <a:prstGeom prst="line">
                                  <a:avLst/>
                                </a:prstGeom>
                                <a:ln w="9360">
                                  <a:solidFill>
                                    <a:srgbClr val="000000"/>
                                  </a:solidFill>
                                  <a:miter/>
                                </a:ln>
                              </wps:spPr>
                              <wps:style>
                                <a:lnRef idx="0"/>
                                <a:fillRef idx="0"/>
                                <a:effectRef idx="0"/>
                                <a:fontRef idx="minor"/>
                              </wps:style>
                              <wps:bodyPr/>
                            </wps:wsp>
                            <wps:wsp>
                              <wps:cNvSpPr/>
                              <wps:spPr>
                                <a:xfrm>
                                  <a:off x="666720" y="819000"/>
                                  <a:ext cx="57240" cy="0"/>
                                </a:xfrm>
                                <a:prstGeom prst="line">
                                  <a:avLst/>
                                </a:prstGeom>
                                <a:ln w="9360">
                                  <a:solidFill>
                                    <a:srgbClr val="000000"/>
                                  </a:solidFill>
                                  <a:miter/>
                                </a:ln>
                              </wps:spPr>
                              <wps:style>
                                <a:lnRef idx="0"/>
                                <a:fillRef idx="0"/>
                                <a:effectRef idx="0"/>
                                <a:fontRef idx="minor"/>
                              </wps:style>
                              <wps:bodyPr/>
                            </wps:wsp>
                            <wps:wsp>
                              <wps:cNvSpPr/>
                              <wps:spPr>
                                <a:xfrm>
                                  <a:off x="800280" y="828720"/>
                                  <a:ext cx="57240" cy="0"/>
                                </a:xfrm>
                                <a:prstGeom prst="line">
                                  <a:avLst/>
                                </a:prstGeom>
                                <a:ln w="9360">
                                  <a:solidFill>
                                    <a:srgbClr val="000000"/>
                                  </a:solidFill>
                                  <a:miter/>
                                </a:ln>
                              </wps:spPr>
                              <wps:style>
                                <a:lnRef idx="0"/>
                                <a:fillRef idx="0"/>
                                <a:effectRef idx="0"/>
                                <a:fontRef idx="minor"/>
                              </wps:style>
                              <wps:bodyPr/>
                            </wps:wsp>
                            <wps:wsp>
                              <wps:cNvSpPr/>
                              <wps:spPr>
                                <a:xfrm>
                                  <a:off x="47520" y="895320"/>
                                  <a:ext cx="57240" cy="0"/>
                                </a:xfrm>
                                <a:prstGeom prst="line">
                                  <a:avLst/>
                                </a:prstGeom>
                                <a:ln w="9360">
                                  <a:solidFill>
                                    <a:srgbClr val="000000"/>
                                  </a:solidFill>
                                  <a:miter/>
                                </a:ln>
                              </wps:spPr>
                              <wps:style>
                                <a:lnRef idx="0"/>
                                <a:fillRef idx="0"/>
                                <a:effectRef idx="0"/>
                                <a:fontRef idx="minor"/>
                              </wps:style>
                              <wps:bodyPr/>
                            </wps:wsp>
                            <wps:wsp>
                              <wps:cNvSpPr/>
                              <wps:spPr>
                                <a:xfrm>
                                  <a:off x="152280" y="895320"/>
                                  <a:ext cx="57240" cy="0"/>
                                </a:xfrm>
                                <a:prstGeom prst="line">
                                  <a:avLst/>
                                </a:prstGeom>
                                <a:ln w="9360">
                                  <a:solidFill>
                                    <a:srgbClr val="000000"/>
                                  </a:solidFill>
                                  <a:miter/>
                                </a:ln>
                              </wps:spPr>
                              <wps:style>
                                <a:lnRef idx="0"/>
                                <a:fillRef idx="0"/>
                                <a:effectRef idx="0"/>
                                <a:fontRef idx="minor"/>
                              </wps:style>
                              <wps:bodyPr/>
                            </wps:wsp>
                            <wps:wsp>
                              <wps:cNvSpPr/>
                              <wps:spPr>
                                <a:xfrm>
                                  <a:off x="247680" y="905040"/>
                                  <a:ext cx="57240" cy="0"/>
                                </a:xfrm>
                                <a:prstGeom prst="line">
                                  <a:avLst/>
                                </a:prstGeom>
                                <a:ln w="9360">
                                  <a:solidFill>
                                    <a:srgbClr val="000000"/>
                                  </a:solidFill>
                                  <a:miter/>
                                </a:ln>
                              </wps:spPr>
                              <wps:style>
                                <a:lnRef idx="0"/>
                                <a:fillRef idx="0"/>
                                <a:effectRef idx="0"/>
                                <a:fontRef idx="minor"/>
                              </wps:style>
                              <wps:bodyPr/>
                            </wps:wsp>
                            <wps:wsp>
                              <wps:cNvSpPr/>
                              <wps:spPr>
                                <a:xfrm>
                                  <a:off x="361800" y="905040"/>
                                  <a:ext cx="57240" cy="0"/>
                                </a:xfrm>
                                <a:prstGeom prst="line">
                                  <a:avLst/>
                                </a:prstGeom>
                                <a:ln w="9360">
                                  <a:solidFill>
                                    <a:srgbClr val="000000"/>
                                  </a:solidFill>
                                  <a:miter/>
                                </a:ln>
                              </wps:spPr>
                              <wps:style>
                                <a:lnRef idx="0"/>
                                <a:fillRef idx="0"/>
                                <a:effectRef idx="0"/>
                                <a:fontRef idx="minor"/>
                              </wps:style>
                              <wps:bodyPr/>
                            </wps:wsp>
                            <wps:wsp>
                              <wps:cNvSpPr/>
                              <wps:spPr>
                                <a:xfrm>
                                  <a:off x="447840" y="905040"/>
                                  <a:ext cx="57240" cy="0"/>
                                </a:xfrm>
                                <a:prstGeom prst="line">
                                  <a:avLst/>
                                </a:prstGeom>
                                <a:ln w="9360">
                                  <a:solidFill>
                                    <a:srgbClr val="000000"/>
                                  </a:solidFill>
                                  <a:miter/>
                                </a:ln>
                              </wps:spPr>
                              <wps:style>
                                <a:lnRef idx="0"/>
                                <a:fillRef idx="0"/>
                                <a:effectRef idx="0"/>
                                <a:fontRef idx="minor"/>
                              </wps:style>
                              <wps:bodyPr/>
                            </wps:wsp>
                            <wps:wsp>
                              <wps:cNvSpPr/>
                              <wps:spPr>
                                <a:xfrm>
                                  <a:off x="552600" y="895320"/>
                                  <a:ext cx="57240" cy="0"/>
                                </a:xfrm>
                                <a:prstGeom prst="line">
                                  <a:avLst/>
                                </a:prstGeom>
                                <a:ln w="9360">
                                  <a:solidFill>
                                    <a:srgbClr val="000000"/>
                                  </a:solidFill>
                                  <a:miter/>
                                </a:ln>
                              </wps:spPr>
                              <wps:style>
                                <a:lnRef idx="0"/>
                                <a:fillRef idx="0"/>
                                <a:effectRef idx="0"/>
                                <a:fontRef idx="minor"/>
                              </wps:style>
                              <wps:bodyPr/>
                            </wps:wsp>
                            <wps:wsp>
                              <wps:cNvSpPr/>
                              <wps:spPr>
                                <a:xfrm>
                                  <a:off x="666720" y="895320"/>
                                  <a:ext cx="57240" cy="0"/>
                                </a:xfrm>
                                <a:prstGeom prst="line">
                                  <a:avLst/>
                                </a:prstGeom>
                                <a:ln w="9360">
                                  <a:solidFill>
                                    <a:srgbClr val="000000"/>
                                  </a:solidFill>
                                  <a:miter/>
                                </a:ln>
                              </wps:spPr>
                              <wps:style>
                                <a:lnRef idx="0"/>
                                <a:fillRef idx="0"/>
                                <a:effectRef idx="0"/>
                                <a:fontRef idx="minor"/>
                              </wps:style>
                              <wps:bodyPr/>
                            </wps:wsp>
                            <wps:wsp>
                              <wps:cNvSpPr/>
                              <wps:spPr>
                                <a:xfrm>
                                  <a:off x="800280" y="905040"/>
                                  <a:ext cx="57240" cy="0"/>
                                </a:xfrm>
                                <a:prstGeom prst="line">
                                  <a:avLst/>
                                </a:prstGeom>
                                <a:ln w="9360">
                                  <a:solidFill>
                                    <a:srgbClr val="000000"/>
                                  </a:solidFill>
                                  <a:miter/>
                                </a:ln>
                              </wps:spPr>
                              <wps:style>
                                <a:lnRef idx="0"/>
                                <a:fillRef idx="0"/>
                                <a:effectRef idx="0"/>
                                <a:fontRef idx="minor"/>
                              </wps:style>
                              <wps:bodyPr/>
                            </wps:wsp>
                            <wps:wsp>
                              <wps:cNvSpPr/>
                              <wps:spPr>
                                <a:xfrm>
                                  <a:off x="47520" y="971640"/>
                                  <a:ext cx="57240" cy="0"/>
                                </a:xfrm>
                                <a:prstGeom prst="line">
                                  <a:avLst/>
                                </a:prstGeom>
                                <a:ln w="9360">
                                  <a:solidFill>
                                    <a:srgbClr val="000000"/>
                                  </a:solidFill>
                                  <a:miter/>
                                </a:ln>
                              </wps:spPr>
                              <wps:style>
                                <a:lnRef idx="0"/>
                                <a:fillRef idx="0"/>
                                <a:effectRef idx="0"/>
                                <a:fontRef idx="minor"/>
                              </wps:style>
                              <wps:bodyPr/>
                            </wps:wsp>
                            <wps:wsp>
                              <wps:cNvSpPr/>
                              <wps:spPr>
                                <a:xfrm>
                                  <a:off x="152280" y="971640"/>
                                  <a:ext cx="57240" cy="0"/>
                                </a:xfrm>
                                <a:prstGeom prst="line">
                                  <a:avLst/>
                                </a:prstGeom>
                                <a:ln w="9360">
                                  <a:solidFill>
                                    <a:srgbClr val="000000"/>
                                  </a:solidFill>
                                  <a:miter/>
                                </a:ln>
                              </wps:spPr>
                              <wps:style>
                                <a:lnRef idx="0"/>
                                <a:fillRef idx="0"/>
                                <a:effectRef idx="0"/>
                                <a:fontRef idx="minor"/>
                              </wps:style>
                              <wps:bodyPr/>
                            </wps:wsp>
                            <wps:wsp>
                              <wps:cNvSpPr/>
                              <wps:spPr>
                                <a:xfrm>
                                  <a:off x="247680" y="981000"/>
                                  <a:ext cx="57240" cy="0"/>
                                </a:xfrm>
                                <a:prstGeom prst="line">
                                  <a:avLst/>
                                </a:prstGeom>
                                <a:ln w="9360">
                                  <a:solidFill>
                                    <a:srgbClr val="000000"/>
                                  </a:solidFill>
                                  <a:miter/>
                                </a:ln>
                              </wps:spPr>
                              <wps:style>
                                <a:lnRef idx="0"/>
                                <a:fillRef idx="0"/>
                                <a:effectRef idx="0"/>
                                <a:fontRef idx="minor"/>
                              </wps:style>
                              <wps:bodyPr/>
                            </wps:wsp>
                            <wps:wsp>
                              <wps:cNvSpPr/>
                              <wps:spPr>
                                <a:xfrm>
                                  <a:off x="361800" y="981000"/>
                                  <a:ext cx="57240" cy="0"/>
                                </a:xfrm>
                                <a:prstGeom prst="line">
                                  <a:avLst/>
                                </a:prstGeom>
                                <a:ln w="9360">
                                  <a:solidFill>
                                    <a:srgbClr val="000000"/>
                                  </a:solidFill>
                                  <a:miter/>
                                </a:ln>
                              </wps:spPr>
                              <wps:style>
                                <a:lnRef idx="0"/>
                                <a:fillRef idx="0"/>
                                <a:effectRef idx="0"/>
                                <a:fontRef idx="minor"/>
                              </wps:style>
                              <wps:bodyPr/>
                            </wps:wsp>
                            <wps:wsp>
                              <wps:cNvSpPr/>
                              <wps:spPr>
                                <a:xfrm>
                                  <a:off x="447840" y="981000"/>
                                  <a:ext cx="57240" cy="0"/>
                                </a:xfrm>
                                <a:prstGeom prst="line">
                                  <a:avLst/>
                                </a:prstGeom>
                                <a:ln w="9360">
                                  <a:solidFill>
                                    <a:srgbClr val="000000"/>
                                  </a:solidFill>
                                  <a:miter/>
                                </a:ln>
                              </wps:spPr>
                              <wps:style>
                                <a:lnRef idx="0"/>
                                <a:fillRef idx="0"/>
                                <a:effectRef idx="0"/>
                                <a:fontRef idx="minor"/>
                              </wps:style>
                              <wps:bodyPr/>
                            </wps:wsp>
                            <wps:wsp>
                              <wps:cNvSpPr/>
                              <wps:spPr>
                                <a:xfrm>
                                  <a:off x="552600" y="971640"/>
                                  <a:ext cx="57240" cy="0"/>
                                </a:xfrm>
                                <a:prstGeom prst="line">
                                  <a:avLst/>
                                </a:prstGeom>
                                <a:ln w="9360">
                                  <a:solidFill>
                                    <a:srgbClr val="000000"/>
                                  </a:solidFill>
                                  <a:miter/>
                                </a:ln>
                              </wps:spPr>
                              <wps:style>
                                <a:lnRef idx="0"/>
                                <a:fillRef idx="0"/>
                                <a:effectRef idx="0"/>
                                <a:fontRef idx="minor"/>
                              </wps:style>
                              <wps:bodyPr/>
                            </wps:wsp>
                            <wps:wsp>
                              <wps:cNvSpPr/>
                              <wps:spPr>
                                <a:xfrm>
                                  <a:off x="666720" y="971640"/>
                                  <a:ext cx="57240" cy="0"/>
                                </a:xfrm>
                                <a:prstGeom prst="line">
                                  <a:avLst/>
                                </a:prstGeom>
                                <a:ln w="9360">
                                  <a:solidFill>
                                    <a:srgbClr val="000000"/>
                                  </a:solidFill>
                                  <a:miter/>
                                </a:ln>
                              </wps:spPr>
                              <wps:style>
                                <a:lnRef idx="0"/>
                                <a:fillRef idx="0"/>
                                <a:effectRef idx="0"/>
                                <a:fontRef idx="minor"/>
                              </wps:style>
                              <wps:bodyPr/>
                            </wps:wsp>
                            <wps:wsp>
                              <wps:cNvSpPr/>
                              <wps:spPr>
                                <a:xfrm>
                                  <a:off x="800280" y="981000"/>
                                  <a:ext cx="57240" cy="0"/>
                                </a:xfrm>
                                <a:prstGeom prst="line">
                                  <a:avLst/>
                                </a:prstGeom>
                                <a:ln w="9360">
                                  <a:solidFill>
                                    <a:srgbClr val="000000"/>
                                  </a:solidFill>
                                  <a:miter/>
                                </a:ln>
                              </wps:spPr>
                              <wps:style>
                                <a:lnRef idx="0"/>
                                <a:fillRef idx="0"/>
                                <a:effectRef idx="0"/>
                                <a:fontRef idx="minor"/>
                              </wps:style>
                              <wps:bodyPr/>
                            </wps:wsp>
                            <wps:wsp>
                              <wps:cNvSpPr/>
                              <wps:spPr>
                                <a:xfrm>
                                  <a:off x="47520" y="1038240"/>
                                  <a:ext cx="57240" cy="0"/>
                                </a:xfrm>
                                <a:prstGeom prst="line">
                                  <a:avLst/>
                                </a:prstGeom>
                                <a:ln w="9360">
                                  <a:solidFill>
                                    <a:srgbClr val="000000"/>
                                  </a:solidFill>
                                  <a:miter/>
                                </a:ln>
                              </wps:spPr>
                              <wps:style>
                                <a:lnRef idx="0"/>
                                <a:fillRef idx="0"/>
                                <a:effectRef idx="0"/>
                                <a:fontRef idx="minor"/>
                              </wps:style>
                              <wps:bodyPr/>
                            </wps:wsp>
                            <wps:wsp>
                              <wps:cNvSpPr/>
                              <wps:spPr>
                                <a:xfrm>
                                  <a:off x="152280" y="1038240"/>
                                  <a:ext cx="57240" cy="0"/>
                                </a:xfrm>
                                <a:prstGeom prst="line">
                                  <a:avLst/>
                                </a:prstGeom>
                                <a:ln w="9360">
                                  <a:solidFill>
                                    <a:srgbClr val="000000"/>
                                  </a:solidFill>
                                  <a:miter/>
                                </a:ln>
                              </wps:spPr>
                              <wps:style>
                                <a:lnRef idx="0"/>
                                <a:fillRef idx="0"/>
                                <a:effectRef idx="0"/>
                                <a:fontRef idx="minor"/>
                              </wps:style>
                              <wps:bodyPr/>
                            </wps:wsp>
                            <wps:wsp>
                              <wps:cNvSpPr/>
                              <wps:spPr>
                                <a:xfrm>
                                  <a:off x="247680" y="1047600"/>
                                  <a:ext cx="57240" cy="0"/>
                                </a:xfrm>
                                <a:prstGeom prst="line">
                                  <a:avLst/>
                                </a:prstGeom>
                                <a:ln w="9360">
                                  <a:solidFill>
                                    <a:srgbClr val="000000"/>
                                  </a:solidFill>
                                  <a:miter/>
                                </a:ln>
                              </wps:spPr>
                              <wps:style>
                                <a:lnRef idx="0"/>
                                <a:fillRef idx="0"/>
                                <a:effectRef idx="0"/>
                                <a:fontRef idx="minor"/>
                              </wps:style>
                              <wps:bodyPr/>
                            </wps:wsp>
                            <wps:wsp>
                              <wps:cNvSpPr/>
                              <wps:spPr>
                                <a:xfrm>
                                  <a:off x="361800" y="1047600"/>
                                  <a:ext cx="57240" cy="0"/>
                                </a:xfrm>
                                <a:prstGeom prst="line">
                                  <a:avLst/>
                                </a:prstGeom>
                                <a:ln w="9360">
                                  <a:solidFill>
                                    <a:srgbClr val="000000"/>
                                  </a:solidFill>
                                  <a:miter/>
                                </a:ln>
                              </wps:spPr>
                              <wps:style>
                                <a:lnRef idx="0"/>
                                <a:fillRef idx="0"/>
                                <a:effectRef idx="0"/>
                                <a:fontRef idx="minor"/>
                              </wps:style>
                              <wps:bodyPr/>
                            </wps:wsp>
                            <wps:wsp>
                              <wps:cNvSpPr/>
                              <wps:spPr>
                                <a:xfrm>
                                  <a:off x="447840" y="1047600"/>
                                  <a:ext cx="57240" cy="0"/>
                                </a:xfrm>
                                <a:prstGeom prst="line">
                                  <a:avLst/>
                                </a:prstGeom>
                                <a:ln w="9360">
                                  <a:solidFill>
                                    <a:srgbClr val="000000"/>
                                  </a:solidFill>
                                  <a:miter/>
                                </a:ln>
                              </wps:spPr>
                              <wps:style>
                                <a:lnRef idx="0"/>
                                <a:fillRef idx="0"/>
                                <a:effectRef idx="0"/>
                                <a:fontRef idx="minor"/>
                              </wps:style>
                              <wps:bodyPr/>
                            </wps:wsp>
                            <wps:wsp>
                              <wps:cNvSpPr/>
                              <wps:spPr>
                                <a:xfrm>
                                  <a:off x="552600" y="1038240"/>
                                  <a:ext cx="57240" cy="0"/>
                                </a:xfrm>
                                <a:prstGeom prst="line">
                                  <a:avLst/>
                                </a:prstGeom>
                                <a:ln w="9360">
                                  <a:solidFill>
                                    <a:srgbClr val="000000"/>
                                  </a:solidFill>
                                  <a:miter/>
                                </a:ln>
                              </wps:spPr>
                              <wps:style>
                                <a:lnRef idx="0"/>
                                <a:fillRef idx="0"/>
                                <a:effectRef idx="0"/>
                                <a:fontRef idx="minor"/>
                              </wps:style>
                              <wps:bodyPr/>
                            </wps:wsp>
                            <wps:wsp>
                              <wps:cNvSpPr/>
                              <wps:spPr>
                                <a:xfrm>
                                  <a:off x="666720" y="1038240"/>
                                  <a:ext cx="57240" cy="0"/>
                                </a:xfrm>
                                <a:prstGeom prst="line">
                                  <a:avLst/>
                                </a:prstGeom>
                                <a:ln w="9360">
                                  <a:solidFill>
                                    <a:srgbClr val="000000"/>
                                  </a:solidFill>
                                  <a:miter/>
                                </a:ln>
                              </wps:spPr>
                              <wps:style>
                                <a:lnRef idx="0"/>
                                <a:fillRef idx="0"/>
                                <a:effectRef idx="0"/>
                                <a:fontRef idx="minor"/>
                              </wps:style>
                              <wps:bodyPr/>
                            </wps:wsp>
                            <wps:wsp>
                              <wps:cNvSpPr/>
                              <wps:spPr>
                                <a:xfrm>
                                  <a:off x="800280" y="1047600"/>
                                  <a:ext cx="57240" cy="0"/>
                                </a:xfrm>
                                <a:prstGeom prst="line">
                                  <a:avLst/>
                                </a:prstGeom>
                                <a:ln w="9360">
                                  <a:solidFill>
                                    <a:srgbClr val="000000"/>
                                  </a:solidFill>
                                  <a:miter/>
                                </a:ln>
                              </wps:spPr>
                              <wps:style>
                                <a:lnRef idx="0"/>
                                <a:fillRef idx="0"/>
                                <a:effectRef idx="0"/>
                                <a:fontRef idx="minor"/>
                              </wps:style>
                              <wps:bodyPr/>
                            </wps:wsp>
                            <wps:wsp>
                              <wps:cNvSpPr/>
                              <wps:spPr>
                                <a:xfrm>
                                  <a:off x="133200" y="133200"/>
                                  <a:ext cx="552600" cy="343080"/>
                                </a:xfrm>
                                <a:custGeom>
                                  <a:avLst/>
                                  <a:gdLst/>
                                  <a:ahLst/>
                                  <a:rect l="l" t="t" r="r" b="b"/>
                                  <a:pathLst>
                                    <a:path w="870" h="540">
                                      <a:moveTo>
                                        <a:pt x="0" y="210"/>
                                      </a:moveTo>
                                      <a:lnTo>
                                        <a:pt x="90" y="0"/>
                                      </a:lnTo>
                                      <a:lnTo>
                                        <a:pt x="540" y="60"/>
                                      </a:lnTo>
                                      <a:lnTo>
                                        <a:pt x="810" y="30"/>
                                      </a:lnTo>
                                      <a:lnTo>
                                        <a:pt x="870" y="375"/>
                                      </a:lnTo>
                                      <a:lnTo>
                                        <a:pt x="735" y="540"/>
                                      </a:lnTo>
                                      <a:lnTo>
                                        <a:pt x="375" y="435"/>
                                      </a:lnTo>
                                      <a:lnTo>
                                        <a:pt x="45" y="435"/>
                                      </a:lnTo>
                                      <a:lnTo>
                                        <a:pt x="0" y="210"/>
                                      </a:lnTo>
                                      <a:close/>
                                    </a:path>
                                  </a:pathLst>
                                </a:custGeom>
                                <a:solidFill>
                                  <a:srgbClr val="ffffff"/>
                                </a:solidFill>
                                <a:ln w="9360">
                                  <a:solidFill>
                                    <a:srgbClr val="000000"/>
                                  </a:solidFill>
                                  <a:round/>
                                </a:ln>
                              </wps:spPr>
                              <wps:style>
                                <a:lnRef idx="0"/>
                                <a:fillRef idx="0"/>
                                <a:effectRef idx="0"/>
                                <a:fontRef idx="minor"/>
                              </wps:style>
                              <wps:bodyPr/>
                            </wps:wsp>
                            <wps:wsp>
                              <wps:cNvSpPr/>
                              <wps:spPr>
                                <a:xfrm>
                                  <a:off x="390600" y="419040"/>
                                  <a:ext cx="0" cy="68580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356.55pt;margin-top:9.8pt;width:71.2pt;height:87.75pt" coordorigin="7131,196" coordsize="1424,1755">
                      <v:line id="shape_0" from="7131,196" to="7131,1950" stroked="t" style="position:absolute;mso-position-horizontal-relative:margin">
                        <v:stroke color="black" weight="9360" joinstyle="miter" endcap="flat"/>
                        <v:fill o:detectmouseclick="t" on="false"/>
                      </v:line>
                      <v:line id="shape_0" from="7146,1951" to="8555,1951" stroked="t" style="position:absolute;mso-position-horizontal-relative:margin">
                        <v:stroke color="black" weight="9360" joinstyle="miter" endcap="flat"/>
                        <v:fill o:detectmouseclick="t" on="false"/>
                      </v:line>
                      <v:line id="shape_0" from="8556,196" to="8556,1950" stroked="t" style="position:absolute;mso-position-horizontal-relative:margin">
                        <v:stroke color="black" weight="9360" joinstyle="miter" endcap="flat"/>
                        <v:fill o:detectmouseclick="t" on="false"/>
                      </v:line>
                      <v:line id="shape_0" from="7146,571" to="8555,571" stroked="t" style="position:absolute;mso-position-horizontal-relative:margin">
                        <v:stroke color="black" weight="9360" dashstyle="dash" joinstyle="miter" endcap="flat"/>
                        <v:fill o:detectmouseclick="t" on="false"/>
                      </v:line>
                      <v:line id="shape_0" from="7161,646" to="7250,646" stroked="t" style="position:absolute;mso-position-horizontal-relative:margin">
                        <v:stroke color="black" weight="9360" joinstyle="miter" endcap="flat"/>
                        <v:fill o:detectmouseclick="t" on="false"/>
                      </v:line>
                      <v:line id="shape_0" from="7326,646" to="7415,646" stroked="t" style="position:absolute;mso-position-horizontal-relative:margin">
                        <v:stroke color="black" weight="9360" joinstyle="miter" endcap="flat"/>
                        <v:fill o:detectmouseclick="t" on="false"/>
                      </v:line>
                      <v:line id="shape_0" from="7476,661" to="7565,661" stroked="t" style="position:absolute;mso-position-horizontal-relative:margin">
                        <v:stroke color="black" weight="9360" joinstyle="miter" endcap="flat"/>
                        <v:fill o:detectmouseclick="t" on="false"/>
                      </v:line>
                      <v:line id="shape_0" from="7656,661" to="7745,661" stroked="t" style="position:absolute;mso-position-horizontal-relative:margin">
                        <v:stroke color="black" weight="9360" joinstyle="miter" endcap="flat"/>
                        <v:fill o:detectmouseclick="t" on="false"/>
                      </v:line>
                      <v:line id="shape_0" from="7791,661" to="7880,661" stroked="t" style="position:absolute;mso-position-horizontal-relative:margin">
                        <v:stroke color="black" weight="9360" joinstyle="miter" endcap="flat"/>
                        <v:fill o:detectmouseclick="t" on="false"/>
                      </v:line>
                      <v:line id="shape_0" from="7956,646" to="8045,646" stroked="t" style="position:absolute;mso-position-horizontal-relative:margin">
                        <v:stroke color="black" weight="9360" joinstyle="miter" endcap="flat"/>
                        <v:fill o:detectmouseclick="t" on="false"/>
                      </v:line>
                      <v:line id="shape_0" from="8136,646" to="8225,646" stroked="t" style="position:absolute;mso-position-horizontal-relative:margin">
                        <v:stroke color="black" weight="9360" joinstyle="miter" endcap="flat"/>
                        <v:fill o:detectmouseclick="t" on="false"/>
                      </v:line>
                      <v:line id="shape_0" from="8346,661" to="8435,661" stroked="t" style="position:absolute;mso-position-horizontal-relative:margin">
                        <v:stroke color="black" weight="9360" joinstyle="miter" endcap="flat"/>
                        <v:fill o:detectmouseclick="t" on="false"/>
                      </v:line>
                      <v:line id="shape_0" from="7206,751" to="7295,751" stroked="t" style="position:absolute;mso-position-horizontal-relative:margin">
                        <v:stroke color="black" weight="9360" joinstyle="miter" endcap="flat"/>
                        <v:fill o:detectmouseclick="t" on="false"/>
                      </v:line>
                      <v:line id="shape_0" from="7371,751" to="7460,751" stroked="t" style="position:absolute;mso-position-horizontal-relative:margin">
                        <v:stroke color="black" weight="9360" joinstyle="miter" endcap="flat"/>
                        <v:fill o:detectmouseclick="t" on="false"/>
                      </v:line>
                      <v:line id="shape_0" from="7521,766" to="7610,766" stroked="t" style="position:absolute;mso-position-horizontal-relative:margin">
                        <v:stroke color="black" weight="9360" joinstyle="miter" endcap="flat"/>
                        <v:fill o:detectmouseclick="t" on="false"/>
                      </v:line>
                      <v:line id="shape_0" from="7701,766" to="7790,766" stroked="t" style="position:absolute;mso-position-horizontal-relative:margin">
                        <v:stroke color="black" weight="9360" joinstyle="miter" endcap="flat"/>
                        <v:fill o:detectmouseclick="t" on="false"/>
                      </v:line>
                      <v:line id="shape_0" from="7836,766" to="7925,766" stroked="t" style="position:absolute;mso-position-horizontal-relative:margin">
                        <v:stroke color="black" weight="9360" joinstyle="miter" endcap="flat"/>
                        <v:fill o:detectmouseclick="t" on="false"/>
                      </v:line>
                      <v:line id="shape_0" from="8001,751" to="8090,751" stroked="t" style="position:absolute;mso-position-horizontal-relative:margin">
                        <v:stroke color="black" weight="9360" joinstyle="miter" endcap="flat"/>
                        <v:fill o:detectmouseclick="t" on="false"/>
                      </v:line>
                      <v:line id="shape_0" from="8181,751" to="8270,751" stroked="t" style="position:absolute;mso-position-horizontal-relative:margin">
                        <v:stroke color="black" weight="9360" joinstyle="miter" endcap="flat"/>
                        <v:fill o:detectmouseclick="t" on="false"/>
                      </v:line>
                      <v:line id="shape_0" from="8391,766" to="8480,766" stroked="t" style="position:absolute;mso-position-horizontal-relative:margin">
                        <v:stroke color="black" weight="9360" joinstyle="miter" endcap="flat"/>
                        <v:fill o:detectmouseclick="t" on="false"/>
                      </v:line>
                      <v:line id="shape_0" from="7191,871" to="7280,871" stroked="t" style="position:absolute;mso-position-horizontal-relative:margin">
                        <v:stroke color="black" weight="9360" joinstyle="miter" endcap="flat"/>
                        <v:fill o:detectmouseclick="t" on="false"/>
                      </v:line>
                      <v:line id="shape_0" from="7356,871" to="7445,871" stroked="t" style="position:absolute;mso-position-horizontal-relative:margin">
                        <v:stroke color="black" weight="9360" joinstyle="miter" endcap="flat"/>
                        <v:fill o:detectmouseclick="t" on="false"/>
                      </v:line>
                      <v:line id="shape_0" from="7506,886" to="7595,886" stroked="t" style="position:absolute;mso-position-horizontal-relative:margin">
                        <v:stroke color="black" weight="9360" joinstyle="miter" endcap="flat"/>
                        <v:fill o:detectmouseclick="t" on="false"/>
                      </v:line>
                      <v:line id="shape_0" from="7686,886" to="7775,886" stroked="t" style="position:absolute;mso-position-horizontal-relative:margin">
                        <v:stroke color="black" weight="9360" joinstyle="miter" endcap="flat"/>
                        <v:fill o:detectmouseclick="t" on="false"/>
                      </v:line>
                      <v:line id="shape_0" from="7821,886" to="7910,886" stroked="t" style="position:absolute;mso-position-horizontal-relative:margin">
                        <v:stroke color="black" weight="9360" joinstyle="miter" endcap="flat"/>
                        <v:fill o:detectmouseclick="t" on="false"/>
                      </v:line>
                      <v:line id="shape_0" from="7986,871" to="8075,871" stroked="t" style="position:absolute;mso-position-horizontal-relative:margin">
                        <v:stroke color="black" weight="9360" joinstyle="miter" endcap="flat"/>
                        <v:fill o:detectmouseclick="t" on="false"/>
                      </v:line>
                      <v:line id="shape_0" from="8166,871" to="8255,871" stroked="t" style="position:absolute;mso-position-horizontal-relative:margin">
                        <v:stroke color="black" weight="9360" joinstyle="miter" endcap="flat"/>
                        <v:fill o:detectmouseclick="t" on="false"/>
                      </v:line>
                      <v:line id="shape_0" from="8376,886" to="8465,886" stroked="t" style="position:absolute;mso-position-horizontal-relative:margin">
                        <v:stroke color="black" weight="9360" joinstyle="miter" endcap="flat"/>
                        <v:fill o:detectmouseclick="t" on="false"/>
                      </v:line>
                      <v:line id="shape_0" from="7206,961" to="7295,961" stroked="t" style="position:absolute;mso-position-horizontal-relative:margin">
                        <v:stroke color="black" weight="9360" joinstyle="miter" endcap="flat"/>
                        <v:fill o:detectmouseclick="t" on="false"/>
                      </v:line>
                      <v:line id="shape_0" from="7371,961" to="7460,961" stroked="t" style="position:absolute;mso-position-horizontal-relative:margin">
                        <v:stroke color="black" weight="9360" joinstyle="miter" endcap="flat"/>
                        <v:fill o:detectmouseclick="t" on="false"/>
                      </v:line>
                      <v:line id="shape_0" from="7521,976" to="7610,976" stroked="t" style="position:absolute;mso-position-horizontal-relative:margin">
                        <v:stroke color="black" weight="9360" joinstyle="miter" endcap="flat"/>
                        <v:fill o:detectmouseclick="t" on="false"/>
                      </v:line>
                      <v:line id="shape_0" from="7701,976" to="7790,976" stroked="t" style="position:absolute;mso-position-horizontal-relative:margin">
                        <v:stroke color="black" weight="9360" joinstyle="miter" endcap="flat"/>
                        <v:fill o:detectmouseclick="t" on="false"/>
                      </v:line>
                      <v:line id="shape_0" from="7836,976" to="7925,976" stroked="t" style="position:absolute;mso-position-horizontal-relative:margin">
                        <v:stroke color="black" weight="9360" joinstyle="miter" endcap="flat"/>
                        <v:fill o:detectmouseclick="t" on="false"/>
                      </v:line>
                      <v:line id="shape_0" from="8001,961" to="8090,961" stroked="t" style="position:absolute;mso-position-horizontal-relative:margin">
                        <v:stroke color="black" weight="9360" joinstyle="miter" endcap="flat"/>
                        <v:fill o:detectmouseclick="t" on="false"/>
                      </v:line>
                      <v:line id="shape_0" from="8181,961" to="8270,961" stroked="t" style="position:absolute;mso-position-horizontal-relative:margin">
                        <v:stroke color="black" weight="9360" joinstyle="miter" endcap="flat"/>
                        <v:fill o:detectmouseclick="t" on="false"/>
                      </v:line>
                      <v:line id="shape_0" from="8391,976" to="8480,976" stroked="t" style="position:absolute;mso-position-horizontal-relative:margin">
                        <v:stroke color="black" weight="9360" joinstyle="miter" endcap="flat"/>
                        <v:fill o:detectmouseclick="t" on="false"/>
                      </v:line>
                      <v:line id="shape_0" from="7206,1051" to="7295,1051" stroked="t" style="position:absolute;mso-position-horizontal-relative:margin">
                        <v:stroke color="black" weight="9360" joinstyle="miter" endcap="flat"/>
                        <v:fill o:detectmouseclick="t" on="false"/>
                      </v:line>
                      <v:line id="shape_0" from="7371,1051" to="7460,1051" stroked="t" style="position:absolute;mso-position-horizontal-relative:margin">
                        <v:stroke color="black" weight="9360" joinstyle="miter" endcap="flat"/>
                        <v:fill o:detectmouseclick="t" on="false"/>
                      </v:line>
                      <v:line id="shape_0" from="7521,1066" to="7610,1066" stroked="t" style="position:absolute;mso-position-horizontal-relative:margin">
                        <v:stroke color="black" weight="9360" joinstyle="miter" endcap="flat"/>
                        <v:fill o:detectmouseclick="t" on="false"/>
                      </v:line>
                      <v:line id="shape_0" from="7701,1066" to="7790,1066" stroked="t" style="position:absolute;mso-position-horizontal-relative:margin">
                        <v:stroke color="black" weight="9360" joinstyle="miter" endcap="flat"/>
                        <v:fill o:detectmouseclick="t" on="false"/>
                      </v:line>
                      <v:line id="shape_0" from="7836,1066" to="7925,1066" stroked="t" style="position:absolute;mso-position-horizontal-relative:margin">
                        <v:stroke color="black" weight="9360" joinstyle="miter" endcap="flat"/>
                        <v:fill o:detectmouseclick="t" on="false"/>
                      </v:line>
                      <v:line id="shape_0" from="8001,1051" to="8090,1051" stroked="t" style="position:absolute;mso-position-horizontal-relative:margin">
                        <v:stroke color="black" weight="9360" joinstyle="miter" endcap="flat"/>
                        <v:fill o:detectmouseclick="t" on="false"/>
                      </v:line>
                      <v:line id="shape_0" from="8181,1051" to="8270,1051" stroked="t" style="position:absolute;mso-position-horizontal-relative:margin">
                        <v:stroke color="black" weight="9360" joinstyle="miter" endcap="flat"/>
                        <v:fill o:detectmouseclick="t" on="false"/>
                      </v:line>
                      <v:line id="shape_0" from="8391,1066" to="8480,1066" stroked="t" style="position:absolute;mso-position-horizontal-relative:margin">
                        <v:stroke color="black" weight="9360" joinstyle="miter" endcap="flat"/>
                        <v:fill o:detectmouseclick="t" on="false"/>
                      </v:line>
                      <v:line id="shape_0" from="7206,1156" to="7295,1156" stroked="t" style="position:absolute;mso-position-horizontal-relative:margin">
                        <v:stroke color="black" weight="9360" joinstyle="miter" endcap="flat"/>
                        <v:fill o:detectmouseclick="t" on="false"/>
                      </v:line>
                      <v:line id="shape_0" from="7371,1156" to="7460,1156" stroked="t" style="position:absolute;mso-position-horizontal-relative:margin">
                        <v:stroke color="black" weight="9360" joinstyle="miter" endcap="flat"/>
                        <v:fill o:detectmouseclick="t" on="false"/>
                      </v:line>
                      <v:line id="shape_0" from="7521,1171" to="7610,1171" stroked="t" style="position:absolute;mso-position-horizontal-relative:margin">
                        <v:stroke color="black" weight="9360" joinstyle="miter" endcap="flat"/>
                        <v:fill o:detectmouseclick="t" on="false"/>
                      </v:line>
                      <v:line id="shape_0" from="7701,1171" to="7790,1171" stroked="t" style="position:absolute;mso-position-horizontal-relative:margin">
                        <v:stroke color="black" weight="9360" joinstyle="miter" endcap="flat"/>
                        <v:fill o:detectmouseclick="t" on="false"/>
                      </v:line>
                      <v:line id="shape_0" from="7836,1171" to="7925,1171" stroked="t" style="position:absolute;mso-position-horizontal-relative:margin">
                        <v:stroke color="black" weight="9360" joinstyle="miter" endcap="flat"/>
                        <v:fill o:detectmouseclick="t" on="false"/>
                      </v:line>
                      <v:line id="shape_0" from="8001,1156" to="8090,1156" stroked="t" style="position:absolute;mso-position-horizontal-relative:margin">
                        <v:stroke color="black" weight="9360" joinstyle="miter" endcap="flat"/>
                        <v:fill o:detectmouseclick="t" on="false"/>
                      </v:line>
                      <v:line id="shape_0" from="8181,1156" to="8270,1156" stroked="t" style="position:absolute;mso-position-horizontal-relative:margin">
                        <v:stroke color="black" weight="9360" joinstyle="miter" endcap="flat"/>
                        <v:fill o:detectmouseclick="t" on="false"/>
                      </v:line>
                      <v:line id="shape_0" from="8391,1171" to="8480,1171" stroked="t" style="position:absolute;mso-position-horizontal-relative:margin">
                        <v:stroke color="black" weight="9360" joinstyle="miter" endcap="flat"/>
                        <v:fill o:detectmouseclick="t" on="false"/>
                      </v:line>
                      <v:line id="shape_0" from="7221,1231" to="7310,1231" stroked="t" style="position:absolute;mso-position-horizontal-relative:margin">
                        <v:stroke color="black" weight="9360" joinstyle="miter" endcap="flat"/>
                        <v:fill o:detectmouseclick="t" on="false"/>
                      </v:line>
                      <v:line id="shape_0" from="7386,1231" to="7475,1231" stroked="t" style="position:absolute;mso-position-horizontal-relative:margin">
                        <v:stroke color="black" weight="9360" joinstyle="miter" endcap="flat"/>
                        <v:fill o:detectmouseclick="t" on="false"/>
                      </v:line>
                      <v:line id="shape_0" from="7536,1246" to="7625,1246" stroked="t" style="position:absolute;mso-position-horizontal-relative:margin">
                        <v:stroke color="black" weight="9360" joinstyle="miter" endcap="flat"/>
                        <v:fill o:detectmouseclick="t" on="false"/>
                      </v:line>
                      <v:line id="shape_0" from="7716,1246" to="7805,1246" stroked="t" style="position:absolute;mso-position-horizontal-relative:margin">
                        <v:stroke color="black" weight="9360" joinstyle="miter" endcap="flat"/>
                        <v:fill o:detectmouseclick="t" on="false"/>
                      </v:line>
                      <v:line id="shape_0" from="7851,1246" to="7940,1246" stroked="t" style="position:absolute;mso-position-horizontal-relative:margin">
                        <v:stroke color="black" weight="9360" joinstyle="miter" endcap="flat"/>
                        <v:fill o:detectmouseclick="t" on="false"/>
                      </v:line>
                      <v:line id="shape_0" from="8016,1231" to="8105,1231" stroked="t" style="position:absolute;mso-position-horizontal-relative:margin">
                        <v:stroke color="black" weight="9360" joinstyle="miter" endcap="flat"/>
                        <v:fill o:detectmouseclick="t" on="false"/>
                      </v:line>
                      <v:line id="shape_0" from="8196,1231" to="8285,1231" stroked="t" style="position:absolute;mso-position-horizontal-relative:margin">
                        <v:stroke color="black" weight="9360" joinstyle="miter" endcap="flat"/>
                        <v:fill o:detectmouseclick="t" on="false"/>
                      </v:line>
                      <v:line id="shape_0" from="8406,1246" to="8495,1246" stroked="t" style="position:absolute;mso-position-horizontal-relative:margin">
                        <v:stroke color="black" weight="9360" joinstyle="miter" endcap="flat"/>
                        <v:fill o:detectmouseclick="t" on="false"/>
                      </v:line>
                      <v:line id="shape_0" from="7221,1336" to="7310,1336" stroked="t" style="position:absolute;mso-position-horizontal-relative:margin">
                        <v:stroke color="black" weight="9360" joinstyle="miter" endcap="flat"/>
                        <v:fill o:detectmouseclick="t" on="false"/>
                      </v:line>
                      <v:line id="shape_0" from="7386,1336" to="7475,1336" stroked="t" style="position:absolute;mso-position-horizontal-relative:margin">
                        <v:stroke color="black" weight="9360" joinstyle="miter" endcap="flat"/>
                        <v:fill o:detectmouseclick="t" on="false"/>
                      </v:line>
                      <v:line id="shape_0" from="7536,1351" to="7625,1351" stroked="t" style="position:absolute;mso-position-horizontal-relative:margin">
                        <v:stroke color="black" weight="9360" joinstyle="miter" endcap="flat"/>
                        <v:fill o:detectmouseclick="t" on="false"/>
                      </v:line>
                      <v:line id="shape_0" from="7716,1351" to="7805,1351" stroked="t" style="position:absolute;mso-position-horizontal-relative:margin">
                        <v:stroke color="black" weight="9360" joinstyle="miter" endcap="flat"/>
                        <v:fill o:detectmouseclick="t" on="false"/>
                      </v:line>
                      <v:line id="shape_0" from="7851,1351" to="7940,1351" stroked="t" style="position:absolute;mso-position-horizontal-relative:margin">
                        <v:stroke color="black" weight="9360" joinstyle="miter" endcap="flat"/>
                        <v:fill o:detectmouseclick="t" on="false"/>
                      </v:line>
                      <v:line id="shape_0" from="8016,1336" to="8105,1336" stroked="t" style="position:absolute;mso-position-horizontal-relative:margin">
                        <v:stroke color="black" weight="9360" joinstyle="miter" endcap="flat"/>
                        <v:fill o:detectmouseclick="t" on="false"/>
                      </v:line>
                      <v:line id="shape_0" from="8196,1336" to="8285,1336" stroked="t" style="position:absolute;mso-position-horizontal-relative:margin">
                        <v:stroke color="black" weight="9360" joinstyle="miter" endcap="flat"/>
                        <v:fill o:detectmouseclick="t" on="false"/>
                      </v:line>
                      <v:line id="shape_0" from="8406,1351" to="8495,1351" stroked="t" style="position:absolute;mso-position-horizontal-relative:margin">
                        <v:stroke color="black" weight="9360" joinstyle="miter" endcap="flat"/>
                        <v:fill o:detectmouseclick="t" on="false"/>
                      </v:line>
                      <v:line id="shape_0" from="7206,1486" to="7295,1486" stroked="t" style="position:absolute;mso-position-horizontal-relative:margin">
                        <v:stroke color="black" weight="9360" joinstyle="miter" endcap="flat"/>
                        <v:fill o:detectmouseclick="t" on="false"/>
                      </v:line>
                      <v:line id="shape_0" from="7371,1486" to="7460,1486" stroked="t" style="position:absolute;mso-position-horizontal-relative:margin">
                        <v:stroke color="black" weight="9360" joinstyle="miter" endcap="flat"/>
                        <v:fill o:detectmouseclick="t" on="false"/>
                      </v:line>
                      <v:line id="shape_0" from="7521,1501" to="7610,1501" stroked="t" style="position:absolute;mso-position-horizontal-relative:margin">
                        <v:stroke color="black" weight="9360" joinstyle="miter" endcap="flat"/>
                        <v:fill o:detectmouseclick="t" on="false"/>
                      </v:line>
                      <v:line id="shape_0" from="7701,1501" to="7790,1501" stroked="t" style="position:absolute;mso-position-horizontal-relative:margin">
                        <v:stroke color="black" weight="9360" joinstyle="miter" endcap="flat"/>
                        <v:fill o:detectmouseclick="t" on="false"/>
                      </v:line>
                      <v:line id="shape_0" from="7836,1501" to="7925,1501" stroked="t" style="position:absolute;mso-position-horizontal-relative:margin">
                        <v:stroke color="black" weight="9360" joinstyle="miter" endcap="flat"/>
                        <v:fill o:detectmouseclick="t" on="false"/>
                      </v:line>
                      <v:line id="shape_0" from="8001,1486" to="8090,1486" stroked="t" style="position:absolute;mso-position-horizontal-relative:margin">
                        <v:stroke color="black" weight="9360" joinstyle="miter" endcap="flat"/>
                        <v:fill o:detectmouseclick="t" on="false"/>
                      </v:line>
                      <v:line id="shape_0" from="8181,1486" to="8270,1486" stroked="t" style="position:absolute;mso-position-horizontal-relative:margin">
                        <v:stroke color="black" weight="9360" joinstyle="miter" endcap="flat"/>
                        <v:fill o:detectmouseclick="t" on="false"/>
                      </v:line>
                      <v:line id="shape_0" from="8391,1501" to="8480,1501" stroked="t" style="position:absolute;mso-position-horizontal-relative:margin">
                        <v:stroke color="black" weight="9360" joinstyle="miter" endcap="flat"/>
                        <v:fill o:detectmouseclick="t" on="false"/>
                      </v:line>
                      <v:line id="shape_0" from="7206,1606" to="7295,1606" stroked="t" style="position:absolute;mso-position-horizontal-relative:margin">
                        <v:stroke color="black" weight="9360" joinstyle="miter" endcap="flat"/>
                        <v:fill o:detectmouseclick="t" on="false"/>
                      </v:line>
                      <v:line id="shape_0" from="7371,1606" to="7460,1606" stroked="t" style="position:absolute;mso-position-horizontal-relative:margin">
                        <v:stroke color="black" weight="9360" joinstyle="miter" endcap="flat"/>
                        <v:fill o:detectmouseclick="t" on="false"/>
                      </v:line>
                      <v:line id="shape_0" from="7521,1621" to="7610,1621" stroked="t" style="position:absolute;mso-position-horizontal-relative:margin">
                        <v:stroke color="black" weight="9360" joinstyle="miter" endcap="flat"/>
                        <v:fill o:detectmouseclick="t" on="false"/>
                      </v:line>
                      <v:line id="shape_0" from="7701,1621" to="7790,1621" stroked="t" style="position:absolute;mso-position-horizontal-relative:margin">
                        <v:stroke color="black" weight="9360" joinstyle="miter" endcap="flat"/>
                        <v:fill o:detectmouseclick="t" on="false"/>
                      </v:line>
                      <v:line id="shape_0" from="7836,1621" to="7925,1621" stroked="t" style="position:absolute;mso-position-horizontal-relative:margin">
                        <v:stroke color="black" weight="9360" joinstyle="miter" endcap="flat"/>
                        <v:fill o:detectmouseclick="t" on="false"/>
                      </v:line>
                      <v:line id="shape_0" from="8001,1606" to="8090,1606" stroked="t" style="position:absolute;mso-position-horizontal-relative:margin">
                        <v:stroke color="black" weight="9360" joinstyle="miter" endcap="flat"/>
                        <v:fill o:detectmouseclick="t" on="false"/>
                      </v:line>
                      <v:line id="shape_0" from="8181,1606" to="8270,1606" stroked="t" style="position:absolute;mso-position-horizontal-relative:margin">
                        <v:stroke color="black" weight="9360" joinstyle="miter" endcap="flat"/>
                        <v:fill o:detectmouseclick="t" on="false"/>
                      </v:line>
                      <v:line id="shape_0" from="8391,1621" to="8480,1621" stroked="t" style="position:absolute;mso-position-horizontal-relative:margin">
                        <v:stroke color="black" weight="9360" joinstyle="miter" endcap="flat"/>
                        <v:fill o:detectmouseclick="t" on="false"/>
                      </v:line>
                      <v:line id="shape_0" from="7206,1726" to="7295,1726" stroked="t" style="position:absolute;mso-position-horizontal-relative:margin">
                        <v:stroke color="black" weight="9360" joinstyle="miter" endcap="flat"/>
                        <v:fill o:detectmouseclick="t" on="false"/>
                      </v:line>
                      <v:line id="shape_0" from="7371,1726" to="7460,1726" stroked="t" style="position:absolute;mso-position-horizontal-relative:margin">
                        <v:stroke color="black" weight="9360" joinstyle="miter" endcap="flat"/>
                        <v:fill o:detectmouseclick="t" on="false"/>
                      </v:line>
                      <v:line id="shape_0" from="7521,1741" to="7610,1741" stroked="t" style="position:absolute;mso-position-horizontal-relative:margin">
                        <v:stroke color="black" weight="9360" joinstyle="miter" endcap="flat"/>
                        <v:fill o:detectmouseclick="t" on="false"/>
                      </v:line>
                      <v:line id="shape_0" from="7701,1741" to="7790,1741" stroked="t" style="position:absolute;mso-position-horizontal-relative:margin">
                        <v:stroke color="black" weight="9360" joinstyle="miter" endcap="flat"/>
                        <v:fill o:detectmouseclick="t" on="false"/>
                      </v:line>
                      <v:line id="shape_0" from="7836,1741" to="7925,1741" stroked="t" style="position:absolute;mso-position-horizontal-relative:margin">
                        <v:stroke color="black" weight="9360" joinstyle="miter" endcap="flat"/>
                        <v:fill o:detectmouseclick="t" on="false"/>
                      </v:line>
                      <v:line id="shape_0" from="8001,1726" to="8090,1726" stroked="t" style="position:absolute;mso-position-horizontal-relative:margin">
                        <v:stroke color="black" weight="9360" joinstyle="miter" endcap="flat"/>
                        <v:fill o:detectmouseclick="t" on="false"/>
                      </v:line>
                      <v:line id="shape_0" from="8181,1726" to="8270,1726" stroked="t" style="position:absolute;mso-position-horizontal-relative:margin">
                        <v:stroke color="black" weight="9360" joinstyle="miter" endcap="flat"/>
                        <v:fill o:detectmouseclick="t" on="false"/>
                      </v:line>
                      <v:line id="shape_0" from="8391,1741" to="8480,1741" stroked="t" style="position:absolute;mso-position-horizontal-relative:margin">
                        <v:stroke color="black" weight="9360" joinstyle="miter" endcap="flat"/>
                        <v:fill o:detectmouseclick="t" on="false"/>
                      </v:line>
                      <v:line id="shape_0" from="7206,1831" to="7295,1831" stroked="t" style="position:absolute;mso-position-horizontal-relative:margin">
                        <v:stroke color="black" weight="9360" joinstyle="miter" endcap="flat"/>
                        <v:fill o:detectmouseclick="t" on="false"/>
                      </v:line>
                      <v:line id="shape_0" from="7371,1831" to="7460,1831" stroked="t" style="position:absolute;mso-position-horizontal-relative:margin">
                        <v:stroke color="black" weight="9360" joinstyle="miter" endcap="flat"/>
                        <v:fill o:detectmouseclick="t" on="false"/>
                      </v:line>
                      <v:line id="shape_0" from="7521,1846" to="7610,1846" stroked="t" style="position:absolute;mso-position-horizontal-relative:margin">
                        <v:stroke color="black" weight="9360" joinstyle="miter" endcap="flat"/>
                        <v:fill o:detectmouseclick="t" on="false"/>
                      </v:line>
                      <v:line id="shape_0" from="7701,1846" to="7790,1846" stroked="t" style="position:absolute;mso-position-horizontal-relative:margin">
                        <v:stroke color="black" weight="9360" joinstyle="miter" endcap="flat"/>
                        <v:fill o:detectmouseclick="t" on="false"/>
                      </v:line>
                      <v:line id="shape_0" from="7836,1846" to="7925,1846" stroked="t" style="position:absolute;mso-position-horizontal-relative:margin">
                        <v:stroke color="black" weight="9360" joinstyle="miter" endcap="flat"/>
                        <v:fill o:detectmouseclick="t" on="false"/>
                      </v:line>
                      <v:line id="shape_0" from="8001,1831" to="8090,1831" stroked="t" style="position:absolute;mso-position-horizontal-relative:margin">
                        <v:stroke color="black" weight="9360" joinstyle="miter" endcap="flat"/>
                        <v:fill o:detectmouseclick="t" on="false"/>
                      </v:line>
                      <v:line id="shape_0" from="8181,1831" to="8270,1831" stroked="t" style="position:absolute;mso-position-horizontal-relative:margin">
                        <v:stroke color="black" weight="9360" joinstyle="miter" endcap="flat"/>
                        <v:fill o:detectmouseclick="t" on="false"/>
                      </v:line>
                      <v:line id="shape_0" from="8391,1846" to="8480,1846" stroked="t" style="position:absolute;mso-position-horizontal-relative:margin">
                        <v:stroke color="black" weight="9360" joinstyle="miter" endcap="flat"/>
                        <v:fill o:detectmouseclick="t" on="false"/>
                      </v:line>
                      <v:shape id="shape_0" fillcolor="white" stroked="t" style="position:absolute;left:7341;top:406;width:869;height:539;mso-position-horizontal-relative:margin">
                        <w10:wrap type="none"/>
                        <v:fill o:detectmouseclick="t" type="solid" color2="black"/>
                        <v:stroke color="black" weight="9360" joinstyle="round" endcap="flat"/>
                      </v:shape>
                      <v:line id="shape_0" from="7746,856" to="7746,1935" stroked="t" style="position:absolute;mso-position-horizontal-relative:margin">
                        <v:stroke color="black" weight="9360" joinstyle="miter" endcap="flat"/>
                        <v:fill o:detectmouseclick="t" on="false"/>
                      </v:line>
                    </v:group>
                  </w:pict>
                </mc:Fallback>
              </mc:AlternateContent>
            </w:r>
            <w:r>
              <w:rPr>
                <w:rFonts w:cs="Times New Roman" w:ascii="Times New Roman" w:hAnsi="Times New Roman"/>
                <w:b/>
              </w:rPr>
              <w:t>C</w:t>
            </w:r>
            <w:r>
              <w:rPr>
                <w:rFonts w:cs="Times New Roman" w:ascii="Times New Roman" w:hAnsi="Times New Roman"/>
                <w:b/>
              </w:rPr>
              <w:t xml:space="preserve">âu 5: </w:t>
            </w:r>
            <w:r>
              <w:rPr>
                <w:rFonts w:cs="Times New Roman" w:ascii="Times New Roman" w:hAnsi="Times New Roman"/>
                <w:b/>
                <w:i/>
              </w:rPr>
              <w:t xml:space="preserve">( 2 điểm) </w:t>
            </w:r>
            <w:r>
              <w:rPr>
                <w:rFonts w:cs="Times New Roman" w:ascii="Times New Roman" w:hAnsi="Times New Roman"/>
                <w:lang w:val="nl-NL"/>
              </w:rPr>
              <w:t>Trong một bình nước hình trụ có một khối nước đá nổi được giữ bằng một sợi dây nhẹ, không giãn (xem hình vẽ bên). Biết mực nước trong bình hạ xuống 15 cm sau khi khối nước đá tan hết? Cho diện tích mặt thoáng của nước trong bình là 100cm</w:t>
            </w:r>
            <w:r>
              <w:rPr>
                <w:rFonts w:cs="Times New Roman" w:ascii="Times New Roman" w:hAnsi="Times New Roman"/>
                <w:vertAlign w:val="superscript"/>
                <w:lang w:val="nl-NL"/>
              </w:rPr>
              <w:t>2</w:t>
            </w:r>
            <w:r>
              <w:rPr>
                <w:rFonts w:cs="Times New Roman" w:ascii="Times New Roman" w:hAnsi="Times New Roman"/>
                <w:lang w:val="nl-NL"/>
              </w:rPr>
              <w:t xml:space="preserve"> và khối lượng riêng của nước là 1000kg/m</w:t>
            </w:r>
            <w:r>
              <w:rPr>
                <w:rFonts w:cs="Times New Roman" w:ascii="Times New Roman" w:hAnsi="Times New Roman"/>
                <w:vertAlign w:val="superscript"/>
                <w:lang w:val="nl-NL"/>
              </w:rPr>
              <w:t>3</w:t>
            </w:r>
            <w:r>
              <w:rPr>
                <w:rFonts w:cs="Times New Roman" w:ascii="Times New Roman" w:hAnsi="Times New Roman"/>
                <w:lang w:val="nl-NL"/>
              </w:rPr>
              <w:t>. Tính l</w:t>
            </w:r>
            <w:r>
              <w:rPr>
                <w:rFonts w:cs="Times New Roman" w:ascii="Times New Roman" w:hAnsi="Times New Roman"/>
                <w:lang w:val="vi-VN"/>
              </w:rPr>
              <w:t>ực căng của dây lúc ban đầu.</w:t>
            </w:r>
          </w:p>
        </w:tc>
        <w:tc>
          <w:tcPr>
            <w:tcW w:w="3544" w:type="dxa"/>
            <w:tcBorders/>
          </w:tcPr>
          <w:p>
            <w:pPr>
              <w:pStyle w:val="Normal"/>
              <w:snapToGrid w:val="false"/>
              <w:jc w:val="center"/>
              <w:rPr>
                <w:rFonts w:ascii="Times New Roman" w:hAnsi="Times New Roman" w:cs="Times New Roman"/>
              </w:rPr>
            </w:pPr>
            <w:r>
              <w:rPr>
                <w:rFonts w:cs="Times New Roman" w:ascii="Times New Roman" w:hAnsi="Times New Roman"/>
              </w:rPr>
            </w:r>
          </w:p>
        </w:tc>
      </w:tr>
    </w:tbl>
    <w:p>
      <w:pPr>
        <w:pStyle w:val="Normal"/>
        <w:jc w:val="center"/>
        <w:rPr>
          <w:rFonts w:ascii="Times New Roman" w:hAnsi="Times New Roman" w:cs="Times New Roman"/>
          <w:b/>
          <w:b/>
          <w:lang w:val="nl-NL"/>
        </w:rPr>
      </w:pPr>
      <w:r>
        <w:rPr>
          <w:rFonts w:cs="Times New Roman" w:ascii="Times New Roman" w:hAnsi="Times New Roman"/>
          <w:b/>
          <w:lang w:val="nl-NL"/>
        </w:rPr>
        <w:t>Hết</w:t>
      </w:r>
    </w:p>
    <w:p>
      <w:pPr>
        <w:pStyle w:val="Normal"/>
        <w:jc w:val="center"/>
        <w:rPr>
          <w:rFonts w:ascii="Times New Roman" w:hAnsi="Times New Roman" w:cs="Times New Roman"/>
          <w:b/>
          <w:b/>
          <w:i/>
          <w:i/>
          <w:lang w:val="nl-NL"/>
        </w:rPr>
      </w:pPr>
      <w:r>
        <w:rPr>
          <w:rFonts w:cs="Times New Roman" w:ascii="Times New Roman" w:hAnsi="Times New Roman"/>
          <w:b/>
          <w:i/>
          <w:lang w:val="nl-NL"/>
        </w:rPr>
        <w:t>( Cán bộ coi thi không giải thich gì thêm)</w:t>
      </w:r>
    </w:p>
    <w:p>
      <w:pPr>
        <w:pStyle w:val="Normal"/>
        <w:jc w:val="center"/>
        <w:rPr>
          <w:rFonts w:ascii="Times New Roman" w:hAnsi="Times New Roman" w:cs="Times New Roman"/>
          <w:b/>
          <w:b/>
          <w:lang w:val="nl-NL"/>
        </w:rPr>
      </w:pPr>
      <w:r>
        <w:rPr>
          <w:rFonts w:cs="Times New Roman" w:ascii="Times New Roman" w:hAnsi="Times New Roman"/>
          <w:b/>
          <w:lang w:val="nl-NL"/>
        </w:rPr>
        <w:t>HƯỚNG DẪN CHẦM VÀ THANG ĐIỂM VẬT LÍ</w:t>
      </w:r>
    </w:p>
    <w:p>
      <w:pPr>
        <w:pStyle w:val="Normal"/>
        <w:jc w:val="center"/>
        <w:rPr/>
      </w:pPr>
      <w:r>
        <w:rPr/>
        <w:t>(Đáp án này có 3 trang)</w:t>
      </w:r>
    </w:p>
    <w:tbl>
      <w:tblPr>
        <w:tblW w:w="10197" w:type="dxa"/>
        <w:jc w:val="start"/>
        <w:tblInd w:w="-5" w:type="dxa"/>
        <w:tblCellMar>
          <w:top w:w="0" w:type="dxa"/>
          <w:start w:w="108" w:type="dxa"/>
          <w:bottom w:w="0" w:type="dxa"/>
          <w:end w:w="108" w:type="dxa"/>
        </w:tblCellMar>
      </w:tblPr>
      <w:tblGrid>
        <w:gridCol w:w="791"/>
        <w:gridCol w:w="778"/>
        <w:gridCol w:w="3631"/>
        <w:gridCol w:w="3218"/>
        <w:gridCol w:w="911"/>
        <w:gridCol w:w="868"/>
      </w:tblGrid>
      <w:tr>
        <w:trPr/>
        <w:tc>
          <w:tcPr>
            <w:tcW w:w="791" w:type="dxa"/>
            <w:tcBorders>
              <w:top w:val="single" w:sz="4" w:space="0" w:color="000000"/>
              <w:start w:val="single" w:sz="4" w:space="0" w:color="000000"/>
              <w:bottom w:val="single" w:sz="4" w:space="0" w:color="000000"/>
            </w:tcBorders>
            <w:vAlign w:val="center"/>
          </w:tcPr>
          <w:p>
            <w:pPr>
              <w:pStyle w:val="Normal"/>
              <w:jc w:val="center"/>
              <w:rPr>
                <w:rFonts w:ascii="Times New Roman" w:hAnsi="Times New Roman" w:cs="Times New Roman"/>
                <w:b/>
                <w:b/>
                <w:bCs/>
                <w:lang w:val="pt-BR"/>
              </w:rPr>
            </w:pPr>
            <w:r>
              <w:rPr>
                <w:rFonts w:cs="Times New Roman" w:ascii="Times New Roman" w:hAnsi="Times New Roman"/>
                <w:b/>
                <w:bCs/>
                <w:lang w:val="pt-BR"/>
              </w:rPr>
              <w:t>Bài</w:t>
            </w:r>
          </w:p>
        </w:tc>
        <w:tc>
          <w:tcPr>
            <w:tcW w:w="778" w:type="dxa"/>
            <w:tcBorders>
              <w:top w:val="single" w:sz="4" w:space="0" w:color="000000"/>
              <w:start w:val="single" w:sz="4" w:space="0" w:color="000000"/>
              <w:bottom w:val="single" w:sz="4" w:space="0" w:color="000000"/>
            </w:tcBorders>
            <w:vAlign w:val="center"/>
          </w:tcPr>
          <w:p>
            <w:pPr>
              <w:pStyle w:val="Normal"/>
              <w:jc w:val="center"/>
              <w:rPr>
                <w:rFonts w:ascii="Times New Roman" w:hAnsi="Times New Roman" w:cs="Times New Roman"/>
                <w:b/>
                <w:b/>
                <w:bCs/>
                <w:lang w:val="pt-BR"/>
              </w:rPr>
            </w:pPr>
            <w:r>
              <w:rPr>
                <w:rFonts w:cs="Times New Roman" w:ascii="Times New Roman" w:hAnsi="Times New Roman"/>
                <w:b/>
                <w:bCs/>
                <w:lang w:val="pt-BR"/>
              </w:rPr>
              <w:t>Câu</w:t>
            </w:r>
          </w:p>
        </w:tc>
        <w:tc>
          <w:tcPr>
            <w:tcW w:w="6849" w:type="dxa"/>
            <w:gridSpan w:val="2"/>
            <w:tcBorders>
              <w:top w:val="single" w:sz="4" w:space="0" w:color="000000"/>
              <w:start w:val="single" w:sz="4" w:space="0" w:color="000000"/>
              <w:bottom w:val="single" w:sz="4" w:space="0" w:color="000000"/>
            </w:tcBorders>
            <w:vAlign w:val="center"/>
          </w:tcPr>
          <w:p>
            <w:pPr>
              <w:pStyle w:val="Normal"/>
              <w:jc w:val="center"/>
              <w:rPr>
                <w:rFonts w:ascii="Times New Roman" w:hAnsi="Times New Roman" w:cs="Times New Roman"/>
                <w:b/>
                <w:b/>
                <w:bCs/>
                <w:lang w:val="pt-BR"/>
              </w:rPr>
            </w:pPr>
            <w:r>
              <w:rPr>
                <w:rFonts w:cs="Times New Roman" w:ascii="Times New Roman" w:hAnsi="Times New Roman"/>
                <w:b/>
                <w:bCs/>
                <w:lang w:val="pt-BR"/>
              </w:rPr>
              <w:t>Nội dung</w:t>
            </w:r>
          </w:p>
        </w:tc>
        <w:tc>
          <w:tcPr>
            <w:tcW w:w="911" w:type="dxa"/>
            <w:tcBorders>
              <w:top w:val="single" w:sz="4" w:space="0" w:color="000000"/>
              <w:start w:val="single" w:sz="4" w:space="0" w:color="000000"/>
              <w:bottom w:val="single" w:sz="4" w:space="0" w:color="000000"/>
            </w:tcBorders>
            <w:vAlign w:val="center"/>
          </w:tcPr>
          <w:p>
            <w:pPr>
              <w:pStyle w:val="Normal"/>
              <w:jc w:val="center"/>
              <w:rPr>
                <w:rFonts w:ascii="Times New Roman" w:hAnsi="Times New Roman" w:cs="Times New Roman"/>
                <w:b/>
                <w:b/>
                <w:bCs/>
                <w:lang w:val="vi-VN"/>
              </w:rPr>
            </w:pPr>
            <w:r>
              <w:rPr>
                <w:rFonts w:cs="Times New Roman" w:ascii="Times New Roman" w:hAnsi="Times New Roman"/>
                <w:b/>
                <w:bCs/>
                <w:lang w:val="pt-BR"/>
              </w:rPr>
              <w:t>Điểm từng phần</w:t>
            </w:r>
          </w:p>
        </w:tc>
        <w:tc>
          <w:tcPr>
            <w:tcW w:w="868"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b/>
                <w:b/>
                <w:bCs/>
                <w:lang w:val="pt-BR"/>
              </w:rPr>
            </w:pPr>
            <w:r>
              <w:rPr>
                <w:rFonts w:cs="Times New Roman" w:ascii="Times New Roman" w:hAnsi="Times New Roman"/>
                <w:b/>
                <w:bCs/>
                <w:lang w:val="pt-BR"/>
              </w:rPr>
              <w:t>Điểm toàn bài</w:t>
            </w:r>
          </w:p>
        </w:tc>
      </w:tr>
      <w:tr>
        <w:trPr>
          <w:trHeight w:val="404" w:hRule="atLeast"/>
        </w:trPr>
        <w:tc>
          <w:tcPr>
            <w:tcW w:w="791" w:type="dxa"/>
            <w:vMerge w:val="restart"/>
            <w:tcBorders>
              <w:top w:val="single" w:sz="4" w:space="0" w:color="000000"/>
              <w:start w:val="single" w:sz="4" w:space="0" w:color="000000"/>
              <w:bottom w:val="single" w:sz="4" w:space="0" w:color="000000"/>
            </w:tcBorders>
            <w:vAlign w:val="center"/>
          </w:tcPr>
          <w:p>
            <w:pPr>
              <w:pStyle w:val="Normal"/>
              <w:jc w:val="center"/>
              <w:rPr>
                <w:rFonts w:ascii="Times New Roman" w:hAnsi="Times New Roman" w:cs="Times New Roman"/>
                <w:bCs/>
                <w:lang w:val="pt-BR"/>
              </w:rPr>
            </w:pPr>
            <w:r>
              <mc:AlternateContent>
                <mc:Choice Requires="wpg">
                  <w:drawing>
                    <wp:anchor behindDoc="0" distT="0" distB="0" distL="114935" distR="114935" simplePos="0" locked="0" layoutInCell="1" allowOverlap="1" relativeHeight="256">
                      <wp:simplePos x="0" y="0"/>
                      <wp:positionH relativeFrom="margin">
                        <wp:posOffset>1783715</wp:posOffset>
                      </wp:positionH>
                      <wp:positionV relativeFrom="paragraph">
                        <wp:posOffset>2647950</wp:posOffset>
                      </wp:positionV>
                      <wp:extent cx="2951480" cy="316865"/>
                      <wp:effectExtent l="0" t="0" r="0" b="0"/>
                      <wp:wrapNone/>
                      <wp:docPr id="9" name=""/>
                      <a:graphic xmlns:a="http://schemas.openxmlformats.org/drawingml/2006/main">
                        <a:graphicData uri="http://schemas.microsoft.com/office/word/2010/wordprocessingGroup">
                          <wpg:wgp>
                            <wpg:cNvGrpSpPr/>
                            <wpg:grpSpPr>
                              <a:xfrm>
                                <a:off x="0" y="0"/>
                                <a:ext cx="2950920" cy="316080"/>
                              </a:xfrm>
                            </wpg:grpSpPr>
                            <wps:wsp>
                              <wps:cNvSpPr/>
                              <wps:spPr>
                                <a:xfrm>
                                  <a:off x="129600" y="283320"/>
                                  <a:ext cx="2714760" cy="0"/>
                                </a:xfrm>
                                <a:prstGeom prst="line">
                                  <a:avLst/>
                                </a:prstGeom>
                                <a:ln w="9360">
                                  <a:solidFill>
                                    <a:srgbClr val="000000"/>
                                  </a:solidFill>
                                  <a:miter/>
                                </a:ln>
                              </wps:spPr>
                              <wps:style>
                                <a:lnRef idx="0"/>
                                <a:fillRef idx="0"/>
                                <a:effectRef idx="0"/>
                                <a:fontRef idx="minor"/>
                              </wps:style>
                              <wps:bodyPr/>
                            </wps:wsp>
                            <wps:wsp>
                              <wps:cNvSpPr/>
                              <wps:spPr>
                                <a:xfrm>
                                  <a:off x="2039040" y="239400"/>
                                  <a:ext cx="1800" cy="76320"/>
                                </a:xfrm>
                                <a:prstGeom prst="line">
                                  <a:avLst/>
                                </a:prstGeom>
                                <a:ln w="9360">
                                  <a:solidFill>
                                    <a:srgbClr val="000000"/>
                                  </a:solidFill>
                                  <a:miter/>
                                </a:ln>
                              </wps:spPr>
                              <wps:style>
                                <a:lnRef idx="0"/>
                                <a:fillRef idx="0"/>
                                <a:effectRef idx="0"/>
                                <a:fontRef idx="minor"/>
                              </wps:style>
                              <wps:bodyPr/>
                            </wps:wsp>
                            <wps:wsp>
                              <wps:cNvSpPr/>
                              <wps:spPr>
                                <a:xfrm>
                                  <a:off x="2842200" y="240120"/>
                                  <a:ext cx="1800" cy="76320"/>
                                </a:xfrm>
                                <a:prstGeom prst="line">
                                  <a:avLst/>
                                </a:prstGeom>
                                <a:ln w="9360">
                                  <a:solidFill>
                                    <a:srgbClr val="000000"/>
                                  </a:solidFill>
                                  <a:miter/>
                                </a:ln>
                              </wps:spPr>
                              <wps:style>
                                <a:lnRef idx="0"/>
                                <a:fillRef idx="0"/>
                                <a:effectRef idx="0"/>
                                <a:fontRef idx="minor"/>
                              </wps:style>
                              <wps:bodyPr/>
                            </wps:wsp>
                            <wps:wsp>
                              <wps:cNvSpPr/>
                              <wps:spPr>
                                <a:xfrm>
                                  <a:off x="133200" y="237960"/>
                                  <a:ext cx="1800" cy="76320"/>
                                </a:xfrm>
                                <a:prstGeom prst="line">
                                  <a:avLst/>
                                </a:prstGeom>
                                <a:ln w="9360">
                                  <a:solidFill>
                                    <a:srgbClr val="000000"/>
                                  </a:solidFill>
                                  <a:miter/>
                                </a:ln>
                              </wps:spPr>
                              <wps:style>
                                <a:lnRef idx="0"/>
                                <a:fillRef idx="0"/>
                                <a:effectRef idx="0"/>
                                <a:fontRef idx="minor"/>
                              </wps:style>
                              <wps:bodyPr/>
                            </wps:wsp>
                            <wps:wsp>
                              <wps:cNvSpPr txBox="1"/>
                              <wps:spPr>
                                <a:xfrm>
                                  <a:off x="0" y="23040"/>
                                  <a:ext cx="246240" cy="2700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A</w:t>
                                    </w:r>
                                  </w:p>
                                </w:txbxContent>
                              </wps:txbx>
                              <wps:bodyPr wrap="square">
                                <a:noAutofit/>
                              </wps:bodyPr>
                            </wps:wsp>
                            <wps:wsp>
                              <wps:cNvSpPr txBox="1"/>
                              <wps:spPr>
                                <a:xfrm>
                                  <a:off x="1892880" y="16560"/>
                                  <a:ext cx="246240" cy="2700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C</w:t>
                                    </w:r>
                                  </w:p>
                                </w:txbxContent>
                              </wps:txbx>
                              <wps:bodyPr wrap="square">
                                <a:noAutofit/>
                              </wps:bodyPr>
                            </wps:wsp>
                            <wps:wsp>
                              <wps:cNvSpPr txBox="1"/>
                              <wps:spPr>
                                <a:xfrm>
                                  <a:off x="2704320" y="0"/>
                                  <a:ext cx="246240" cy="2700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B</w:t>
                                    </w:r>
                                  </w:p>
                                </w:txbxContent>
                              </wps:txbx>
                              <wps:bodyPr wrap="square">
                                <a:noAutofit/>
                              </wps:bodyPr>
                            </wps:wsp>
                          </wpg:wgp>
                        </a:graphicData>
                      </a:graphic>
                    </wp:anchor>
                  </w:drawing>
                </mc:Choice>
                <mc:Fallback>
                  <w:pict>
                    <v:group id="shape_0" style="position:absolute;margin-left:140.45pt;margin-top:208.5pt;width:232.35pt;height:24.85pt" coordorigin="2809,4170" coordsize="4647,497">
                      <v:line id="shape_0" from="3013,4616" to="7287,4616" stroked="t" style="position:absolute;mso-position-horizontal-relative:margin">
                        <v:stroke color="black" weight="9360" joinstyle="miter" endcap="flat"/>
                        <v:fill o:detectmouseclick="t" on="false"/>
                      </v:line>
                      <v:line id="shape_0" from="6020,4547" to="6022,4666" stroked="t" style="position:absolute;mso-position-horizontal-relative:margin">
                        <v:stroke color="black" weight="9360" joinstyle="miter" endcap="flat"/>
                        <v:fill o:detectmouseclick="t" on="false"/>
                      </v:line>
                      <v:line id="shape_0" from="7285,4548" to="7287,4667" stroked="t" style="position:absolute;mso-position-horizontal-relative:margin">
                        <v:stroke color="black" weight="9360" joinstyle="miter" endcap="flat"/>
                        <v:fill o:detectmouseclick="t" on="false"/>
                      </v:line>
                      <v:line id="shape_0" from="3019,4545" to="3021,4664" stroked="t" style="position:absolute;mso-position-horizontal-relative:margin">
                        <v:stroke color="black" weight="9360" joinstyle="miter" endcap="flat"/>
                        <v:fill o:detectmouseclick="t" on="false"/>
                      </v:line>
                      <v:shape id="shape_0" stroked="f" style="position:absolute;left:2809;top:4206;width:387;height:424;mso-position-horizontal-relative:margin" type="shapetype_202">
                        <v:textbox>
                          <w:txbxContent>
                            <w:p>
                              <w:pPr>
                                <w:overflowPunct w:val="false"/>
                                <w:bidi w:val="0"/>
                                <w:rPr/>
                              </w:pPr>
                              <w:r>
                                <w:rPr>
                                  <w:kern w:val="2"/>
                                  <w:sz w:val="28"/>
                                  <w:szCs w:val="28"/>
                                  <w:rFonts w:ascii=".VnTime" w:hAnsi=".VnTime" w:eastAsia="Times New Roman" w:cs=".VnTime"/>
                                  <w:color w:val="auto"/>
                                  <w:lang w:val="en-US" w:bidi="ar-SA"/>
                                </w:rPr>
                                <w:t>A</w:t>
                              </w:r>
                            </w:p>
                          </w:txbxContent>
                        </v:textbox>
                        <w10:wrap type="square"/>
                        <v:fill o:detectmouseclick="t" on="false"/>
                        <v:stroke color="#3465a4" joinstyle="round" endcap="flat"/>
                      </v:shape>
                      <v:shape id="shape_0" stroked="f" style="position:absolute;left:5790;top:4196;width:387;height:424;mso-position-horizontal-relative:margin" type="shapetype_202">
                        <v:textbox>
                          <w:txbxContent>
                            <w:p>
                              <w:pPr>
                                <w:overflowPunct w:val="false"/>
                                <w:bidi w:val="0"/>
                                <w:rPr/>
                              </w:pPr>
                              <w:r>
                                <w:rPr>
                                  <w:kern w:val="2"/>
                                  <w:sz w:val="28"/>
                                  <w:szCs w:val="28"/>
                                  <w:rFonts w:ascii=".VnTime" w:hAnsi=".VnTime" w:eastAsia="Times New Roman" w:cs=".VnTime"/>
                                  <w:color w:val="auto"/>
                                  <w:lang w:val="en-US" w:bidi="ar-SA"/>
                                </w:rPr>
                                <w:t>C</w:t>
                              </w:r>
                            </w:p>
                          </w:txbxContent>
                        </v:textbox>
                        <w10:wrap type="square"/>
                        <v:fill o:detectmouseclick="t" on="false"/>
                        <v:stroke color="#3465a4" joinstyle="round" endcap="flat"/>
                      </v:shape>
                      <v:shape id="shape_0" stroked="f" style="position:absolute;left:7068;top:4170;width:387;height:424;mso-position-horizontal-relative:margin" type="shapetype_202">
                        <v:textbox>
                          <w:txbxContent>
                            <w:p>
                              <w:pPr>
                                <w:overflowPunct w:val="false"/>
                                <w:bidi w:val="0"/>
                                <w:rPr/>
                              </w:pPr>
                              <w:r>
                                <w:rPr>
                                  <w:kern w:val="2"/>
                                  <w:sz w:val="28"/>
                                  <w:szCs w:val="28"/>
                                  <w:rFonts w:ascii=".VnTime" w:hAnsi=".VnTime" w:eastAsia="Times New Roman" w:cs=".VnTime"/>
                                  <w:color w:val="auto"/>
                                  <w:lang w:val="en-US" w:bidi="ar-SA"/>
                                </w:rPr>
                                <w:t>B</w:t>
                              </w:r>
                            </w:p>
                          </w:txbxContent>
                        </v:textbox>
                        <w10:wrap type="square"/>
                        <v:fill o:detectmouseclick="t" on="false"/>
                        <v:stroke color="#3465a4" joinstyle="round" endcap="flat"/>
                      </v:shape>
                    </v:group>
                  </w:pict>
                </mc:Fallback>
              </mc:AlternateContent>
            </w:r>
            <w:r>
              <w:rPr>
                <w:rFonts w:cs="Times New Roman" w:ascii="Times New Roman" w:hAnsi="Times New Roman"/>
                <w:bCs/>
                <w:lang w:val="pt-BR"/>
              </w:rPr>
              <w:t>1</w:t>
            </w:r>
          </w:p>
        </w:tc>
        <w:tc>
          <w:tcPr>
            <w:tcW w:w="778" w:type="dxa"/>
            <w:tcBorders>
              <w:top w:val="single" w:sz="4" w:space="0" w:color="000000"/>
              <w:start w:val="single" w:sz="4" w:space="0" w:color="000000"/>
              <w:bottom w:val="single" w:sz="4" w:space="0" w:color="000000"/>
            </w:tcBorders>
            <w:vAlign w:val="center"/>
          </w:tcPr>
          <w:p>
            <w:pPr>
              <w:pStyle w:val="Normal"/>
              <w:jc w:val="center"/>
              <w:rPr>
                <w:rFonts w:ascii="Times New Roman" w:hAnsi="Times New Roman" w:cs="Times New Roman"/>
                <w:bCs/>
                <w:lang w:val="pt-BR"/>
              </w:rPr>
            </w:pPr>
            <w:r>
              <w:rPr>
                <w:rFonts w:cs="Times New Roman" w:ascii="Times New Roman" w:hAnsi="Times New Roman"/>
                <w:bCs/>
                <w:lang w:val="pt-BR"/>
              </w:rPr>
              <w:t>a</w:t>
            </w:r>
          </w:p>
          <w:p>
            <w:pPr>
              <w:pStyle w:val="Normal"/>
              <w:jc w:val="center"/>
              <w:rPr>
                <w:rFonts w:ascii="Times New Roman" w:hAnsi="Times New Roman" w:cs="Times New Roman"/>
                <w:bCs/>
                <w:lang w:val="pt-BR"/>
              </w:rPr>
            </w:pPr>
            <w:r>
              <w:rPr>
                <w:rFonts w:cs="Times New Roman" w:ascii="Times New Roman" w:hAnsi="Times New Roman"/>
                <w:bCs/>
                <w:lang w:val="pt-BR"/>
              </w:rPr>
              <w:t>1 đ</w:t>
            </w:r>
          </w:p>
        </w:tc>
        <w:tc>
          <w:tcPr>
            <w:tcW w:w="6849" w:type="dxa"/>
            <w:gridSpan w:val="2"/>
            <w:tcBorders>
              <w:top w:val="single" w:sz="4" w:space="0" w:color="000000"/>
              <w:start w:val="single" w:sz="4" w:space="0" w:color="000000"/>
              <w:bottom w:val="single" w:sz="4" w:space="0" w:color="000000"/>
            </w:tcBorders>
            <w:vAlign w:val="center"/>
          </w:tcPr>
          <w:p>
            <w:pPr>
              <w:pStyle w:val="Normal"/>
              <w:rPr/>
            </w:pPr>
            <w:r>
              <w:rPr>
                <w:rFonts w:cs="Times New Roman" w:ascii="Times New Roman" w:hAnsi="Times New Roman"/>
                <w:lang w:val="pt-BR"/>
              </w:rPr>
              <w:t>Kí hiệu quang đường AB là S, vận tốc xe buýt là V=30km/h. Gọi vận tốc của xe taxi là V</w:t>
            </w:r>
            <w:r>
              <w:rPr>
                <w:rFonts w:cs="Times New Roman" w:ascii="Times New Roman" w:hAnsi="Times New Roman"/>
                <w:vertAlign w:val="subscript"/>
                <w:lang w:val="pt-BR"/>
              </w:rPr>
              <w:t>tx</w:t>
            </w:r>
            <w:r>
              <w:rPr>
                <w:rFonts w:cs="Times New Roman" w:ascii="Times New Roman" w:hAnsi="Times New Roman"/>
                <w:lang w:val="pt-BR"/>
              </w:rPr>
              <w:t>,</w:t>
            </w:r>
          </w:p>
          <w:p>
            <w:pPr>
              <w:pStyle w:val="Normal"/>
              <w:rPr/>
            </w:pPr>
            <w:r>
              <w:rPr>
                <w:rFonts w:cs="Times New Roman" w:ascii="Times New Roman" w:hAnsi="Times New Roman"/>
                <w:lang w:val="pt-BR"/>
              </w:rPr>
              <w:t>Quang đường mà xe buýt đi được sau 4 phút (</w:t>
            </w:r>
            <w:r>
              <w:rPr>
                <w:rFonts w:cs="Times New Roman" w:ascii="Times New Roman" w:hAnsi="Times New Roman"/>
                <w:lang w:val="pt-BR"/>
              </w:rPr>
            </w:r>
            <m:oMath xmlns:m="http://schemas.openxmlformats.org/officeDocument/2006/math">
              <m:f>
                <m:num>
                  <m:r>
                    <m:t xml:space="preserve">1</m:t>
                  </m:r>
                </m:num>
                <m:den>
                  <m:r>
                    <m:rPr>
                      <m:lit/>
                      <m:nor/>
                    </m:rPr>
                    <m:t xml:space="preserve">15</m:t>
                  </m:r>
                </m:den>
              </m:f>
              <m:r>
                <m:t xml:space="preserve">h</m:t>
              </m:r>
            </m:oMath>
            <w:r>
              <w:rPr>
                <w:rFonts w:cs="Times New Roman" w:ascii="Times New Roman" w:hAnsi="Times New Roman"/>
                <w:lang w:val="pt-BR"/>
              </w:rPr>
              <w:t>) là S</w:t>
            </w:r>
            <w:r>
              <w:rPr>
                <w:rFonts w:cs="Times New Roman" w:ascii="Times New Roman" w:hAnsi="Times New Roman"/>
                <w:vertAlign w:val="subscript"/>
                <w:lang w:val="pt-BR"/>
              </w:rPr>
              <w:t>1</w:t>
            </w:r>
            <w:r>
              <w:rPr>
                <w:rFonts w:cs="Times New Roman" w:ascii="Times New Roman" w:hAnsi="Times New Roman"/>
                <w:lang w:val="pt-BR"/>
              </w:rPr>
              <w:t>=30.</w:t>
            </w:r>
            <w:r>
              <w:rPr>
                <w:rFonts w:cs="Times New Roman" w:ascii="Times New Roman" w:hAnsi="Times New Roman"/>
                <w:lang w:val="pt-BR"/>
              </w:rPr>
            </w:r>
            <m:oMath xmlns:m="http://schemas.openxmlformats.org/officeDocument/2006/math">
              <m:f>
                <m:num>
                  <m:r>
                    <m:t xml:space="preserve">1</m:t>
                  </m:r>
                </m:num>
                <m:den>
                  <m:r>
                    <m:rPr>
                      <m:lit/>
                      <m:nor/>
                    </m:rPr>
                    <m:t xml:space="preserve">15</m:t>
                  </m:r>
                </m:den>
              </m:f>
            </m:oMath>
            <w:r>
              <w:rPr>
                <w:rFonts w:cs="Times New Roman" w:ascii="Times New Roman" w:hAnsi="Times New Roman"/>
                <w:lang w:val="pt-BR"/>
              </w:rPr>
              <w:t>=2 (km)</w:t>
            </w:r>
          </w:p>
          <w:p>
            <w:pPr>
              <w:pStyle w:val="Normal"/>
              <w:rPr>
                <w:rFonts w:ascii="Times New Roman" w:hAnsi="Times New Roman" w:cs="Times New Roman"/>
                <w:lang w:val="pt-BR"/>
              </w:rPr>
            </w:pPr>
            <w:r>
              <w:rPr>
                <w:rFonts w:cs="Times New Roman" w:ascii="Times New Roman" w:hAnsi="Times New Roman"/>
                <w:lang w:val="pt-BR"/>
              </w:rPr>
              <w:t>Vậy quang đường còn lại của xe buýt phải đi là 4-2=2 km</w:t>
            </w:r>
          </w:p>
          <w:p>
            <w:pPr>
              <w:pStyle w:val="Normal"/>
              <w:rPr>
                <w:rFonts w:ascii="Times New Roman" w:hAnsi="Times New Roman" w:cs="Times New Roman"/>
                <w:lang w:val="pt-BR"/>
              </w:rPr>
            </w:pPr>
            <w:r>
              <w:rPr>
                <w:rFonts w:cs="Times New Roman" w:ascii="Times New Roman" w:hAnsi="Times New Roman"/>
                <w:lang w:val="pt-BR"/>
              </w:rPr>
              <w:t>Thời gian để xe buýt tiêp tục đi đến B là 4 phút</w:t>
            </w:r>
          </w:p>
          <w:p>
            <w:pPr>
              <w:pStyle w:val="Normal"/>
              <w:rPr/>
            </w:pPr>
            <w:r>
              <w:rPr>
                <w:rFonts w:cs="Times New Roman" w:ascii="Times New Roman" w:hAnsi="Times New Roman"/>
                <w:lang w:val="pt-BR"/>
              </w:rPr>
              <w:t>Để người đó đi đến B kịp lên xe buýt thì xe taxi phải đi vận tốc ít nhât là V</w:t>
            </w:r>
            <w:r>
              <w:rPr>
                <w:rFonts w:cs="Times New Roman" w:ascii="Times New Roman" w:hAnsi="Times New Roman"/>
                <w:vertAlign w:val="subscript"/>
                <w:lang w:val="pt-BR"/>
              </w:rPr>
              <w:t>1</w:t>
            </w:r>
            <w:r>
              <w:rPr>
                <w:rFonts w:cs="Times New Roman" w:ascii="Times New Roman" w:hAnsi="Times New Roman"/>
                <w:lang w:val="pt-BR"/>
              </w:rPr>
              <w:t xml:space="preserve"> sao cho xe buýt đến B thì xe taxi cũng đến B , vậy ít nhất V</w:t>
            </w:r>
            <w:r>
              <w:rPr>
                <w:rFonts w:cs="Times New Roman" w:ascii="Times New Roman" w:hAnsi="Times New Roman"/>
                <w:vertAlign w:val="subscript"/>
                <w:lang w:val="pt-BR"/>
              </w:rPr>
              <w:t>1</w:t>
            </w:r>
            <w:r>
              <w:rPr>
                <w:rFonts w:cs="Times New Roman" w:ascii="Times New Roman" w:hAnsi="Times New Roman"/>
                <w:lang w:val="pt-BR"/>
              </w:rPr>
              <w:t>=</w:t>
            </w:r>
            <w:r>
              <w:rPr>
                <w:rFonts w:cs="Times New Roman" w:ascii="Times New Roman" w:hAnsi="Times New Roman"/>
                <w:lang w:val="pt-BR"/>
              </w:rPr>
            </w:r>
            <m:oMath xmlns:m="http://schemas.openxmlformats.org/officeDocument/2006/math">
              <m:r>
                <m:t xml:space="preserve">4</m:t>
              </m:r>
              <m:r>
                <m:t xml:space="preserve">:</m:t>
              </m:r>
              <m:f>
                <m:num>
                  <m:r>
                    <m:t xml:space="preserve">1</m:t>
                  </m:r>
                </m:num>
                <m:den>
                  <m:r>
                    <m:rPr>
                      <m:lit/>
                      <m:nor/>
                    </m:rPr>
                    <m:t xml:space="preserve">15</m:t>
                  </m:r>
                </m:den>
              </m:f>
            </m:oMath>
            <w:r>
              <w:rPr>
                <w:rFonts w:cs="Times New Roman" w:ascii="Times New Roman" w:hAnsi="Times New Roman"/>
                <w:lang w:val="pt-BR"/>
              </w:rPr>
              <w:t>=60 km/h</w:t>
            </w:r>
          </w:p>
        </w:tc>
        <w:tc>
          <w:tcPr>
            <w:tcW w:w="911" w:type="dxa"/>
            <w:tcBorders>
              <w:top w:val="single" w:sz="4" w:space="0" w:color="000000"/>
              <w:start w:val="single" w:sz="4" w:space="0" w:color="000000"/>
              <w:bottom w:val="single" w:sz="4" w:space="0" w:color="000000"/>
            </w:tcBorders>
          </w:tcPr>
          <w:p>
            <w:pPr>
              <w:pStyle w:val="Normal"/>
              <w:snapToGrid w:val="false"/>
              <w:jc w:val="center"/>
              <w:rPr>
                <w:rFonts w:ascii="Times New Roman" w:hAnsi="Times New Roman" w:cs="Times New Roman"/>
                <w:bCs/>
                <w:lang w:val="pt-BR"/>
              </w:rPr>
            </w:pPr>
            <w:r>
              <w:rPr>
                <w:rFonts w:cs="Times New Roman" w:ascii="Times New Roman" w:hAnsi="Times New Roman"/>
                <w:bCs/>
                <w:lang w:val="pt-BR"/>
              </w:rPr>
            </w:r>
          </w:p>
          <w:p>
            <w:pPr>
              <w:pStyle w:val="Normal"/>
              <w:jc w:val="center"/>
              <w:rPr>
                <w:rFonts w:ascii="Times New Roman" w:hAnsi="Times New Roman" w:cs="Times New Roman"/>
                <w:bCs/>
                <w:lang w:val="pt-BR"/>
              </w:rPr>
            </w:pPr>
            <w:r>
              <w:rPr>
                <w:rFonts w:cs="Times New Roman" w:ascii="Times New Roman" w:hAnsi="Times New Roman"/>
                <w:bCs/>
                <w:lang w:val="pt-BR"/>
              </w:rPr>
            </w:r>
          </w:p>
          <w:p>
            <w:pPr>
              <w:pStyle w:val="Normal"/>
              <w:jc w:val="center"/>
              <w:rPr>
                <w:rFonts w:ascii="Times New Roman" w:hAnsi="Times New Roman" w:cs="Times New Roman"/>
                <w:bCs/>
                <w:lang w:val="pt-BR"/>
              </w:rPr>
            </w:pPr>
            <w:r>
              <w:rPr>
                <w:rFonts w:cs="Times New Roman" w:ascii="Times New Roman" w:hAnsi="Times New Roman"/>
                <w:bCs/>
                <w:lang w:val="pt-BR"/>
              </w:rPr>
            </w:r>
          </w:p>
          <w:p>
            <w:pPr>
              <w:pStyle w:val="Normal"/>
              <w:jc w:val="center"/>
              <w:rPr>
                <w:rFonts w:ascii="Times New Roman" w:hAnsi="Times New Roman" w:cs="Times New Roman"/>
                <w:bCs/>
                <w:lang w:val="pt-BR"/>
              </w:rPr>
            </w:pPr>
            <w:r>
              <w:rPr>
                <w:rFonts w:cs="Times New Roman" w:ascii="Times New Roman" w:hAnsi="Times New Roman"/>
                <w:bCs/>
                <w:lang w:val="pt-BR"/>
              </w:rPr>
            </w:r>
          </w:p>
          <w:p>
            <w:pPr>
              <w:pStyle w:val="Normal"/>
              <w:jc w:val="center"/>
              <w:rPr>
                <w:rFonts w:ascii="Times New Roman" w:hAnsi="Times New Roman" w:cs="Times New Roman"/>
                <w:bCs/>
                <w:lang w:val="pt-BR"/>
              </w:rPr>
            </w:pPr>
            <w:r>
              <w:rPr>
                <w:rFonts w:cs="Times New Roman" w:ascii="Times New Roman" w:hAnsi="Times New Roman"/>
                <w:bCs/>
                <w:lang w:val="pt-BR"/>
              </w:rPr>
              <w:t>0,5</w:t>
            </w:r>
          </w:p>
          <w:p>
            <w:pPr>
              <w:pStyle w:val="Normal"/>
              <w:jc w:val="center"/>
              <w:rPr>
                <w:rFonts w:ascii="Times New Roman" w:hAnsi="Times New Roman" w:cs="Times New Roman"/>
                <w:bCs/>
                <w:lang w:val="pt-BR"/>
              </w:rPr>
            </w:pPr>
            <w:r>
              <w:rPr>
                <w:rFonts w:cs="Times New Roman" w:ascii="Times New Roman" w:hAnsi="Times New Roman"/>
                <w:bCs/>
                <w:lang w:val="pt-BR"/>
              </w:rPr>
            </w:r>
          </w:p>
          <w:p>
            <w:pPr>
              <w:pStyle w:val="Normal"/>
              <w:jc w:val="center"/>
              <w:rPr>
                <w:rFonts w:ascii="Times New Roman" w:hAnsi="Times New Roman" w:cs="Times New Roman"/>
                <w:bCs/>
                <w:lang w:val="pt-BR"/>
              </w:rPr>
            </w:pPr>
            <w:r>
              <w:rPr>
                <w:rFonts w:cs="Times New Roman" w:ascii="Times New Roman" w:hAnsi="Times New Roman"/>
                <w:bCs/>
                <w:lang w:val="pt-BR"/>
              </w:rPr>
            </w:r>
          </w:p>
          <w:p>
            <w:pPr>
              <w:pStyle w:val="Normal"/>
              <w:jc w:val="center"/>
              <w:rPr>
                <w:rFonts w:ascii="Times New Roman" w:hAnsi="Times New Roman" w:cs="Times New Roman"/>
                <w:bCs/>
                <w:lang w:val="pt-BR"/>
              </w:rPr>
            </w:pPr>
            <w:r>
              <w:rPr>
                <w:rFonts w:cs="Times New Roman" w:ascii="Times New Roman" w:hAnsi="Times New Roman"/>
                <w:bCs/>
                <w:lang w:val="pt-BR"/>
              </w:rPr>
            </w:r>
          </w:p>
          <w:p>
            <w:pPr>
              <w:pStyle w:val="Normal"/>
              <w:jc w:val="center"/>
              <w:rPr>
                <w:rFonts w:ascii="Times New Roman" w:hAnsi="Times New Roman" w:cs="Times New Roman"/>
                <w:bCs/>
                <w:lang w:val="pt-BR"/>
              </w:rPr>
            </w:pPr>
            <w:r>
              <w:rPr>
                <w:rFonts w:cs="Times New Roman" w:ascii="Times New Roman" w:hAnsi="Times New Roman"/>
                <w:bCs/>
                <w:lang w:val="pt-BR"/>
              </w:rPr>
            </w:r>
          </w:p>
          <w:p>
            <w:pPr>
              <w:pStyle w:val="Normal"/>
              <w:jc w:val="center"/>
              <w:rPr>
                <w:rFonts w:ascii="Times New Roman" w:hAnsi="Times New Roman" w:cs="Times New Roman"/>
                <w:bCs/>
                <w:lang w:val="pt-BR"/>
              </w:rPr>
            </w:pPr>
            <w:r>
              <w:rPr>
                <w:rFonts w:cs="Times New Roman" w:ascii="Times New Roman" w:hAnsi="Times New Roman"/>
                <w:bCs/>
                <w:lang w:val="pt-BR"/>
              </w:rPr>
            </w:r>
          </w:p>
          <w:p>
            <w:pPr>
              <w:pStyle w:val="Normal"/>
              <w:jc w:val="center"/>
              <w:rPr>
                <w:rFonts w:ascii="Times New Roman" w:hAnsi="Times New Roman" w:cs="Times New Roman"/>
                <w:bCs/>
                <w:lang w:val="pt-BR"/>
              </w:rPr>
            </w:pPr>
            <w:r>
              <w:rPr>
                <w:rFonts w:cs="Times New Roman" w:ascii="Times New Roman" w:hAnsi="Times New Roman"/>
                <w:bCs/>
                <w:lang w:val="pt-BR"/>
              </w:rPr>
              <w:t>0,5</w:t>
            </w:r>
          </w:p>
        </w:tc>
        <w:tc>
          <w:tcPr>
            <w:tcW w:w="868" w:type="dxa"/>
            <w:vMerge w:val="restart"/>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Cs/>
                <w:lang w:val="pt-BR"/>
              </w:rPr>
            </w:pPr>
            <w:r>
              <w:rPr>
                <w:rFonts w:cs="Times New Roman" w:ascii="Times New Roman" w:hAnsi="Times New Roman"/>
                <w:bCs/>
                <w:lang w:val="pt-BR"/>
              </w:rPr>
              <w:t>2</w:t>
            </w:r>
          </w:p>
        </w:tc>
      </w:tr>
      <w:tr>
        <w:trPr>
          <w:trHeight w:val="685" w:hRule="atLeast"/>
        </w:trPr>
        <w:tc>
          <w:tcPr>
            <w:tcW w:w="791" w:type="dxa"/>
            <w:vMerge w:val="continue"/>
            <w:tcBorders>
              <w:top w:val="single" w:sz="4" w:space="0" w:color="000000"/>
              <w:start w:val="single" w:sz="4" w:space="0" w:color="000000"/>
              <w:bottom w:val="single" w:sz="4" w:space="0" w:color="000000"/>
            </w:tcBorders>
            <w:vAlign w:val="center"/>
          </w:tcPr>
          <w:p>
            <w:pPr>
              <w:pStyle w:val="Normal"/>
              <w:snapToGrid w:val="false"/>
              <w:jc w:val="center"/>
              <w:rPr>
                <w:rFonts w:ascii="Times New Roman" w:hAnsi="Times New Roman" w:cs="Times New Roman"/>
                <w:bCs/>
                <w:lang w:val="fr-FR"/>
              </w:rPr>
            </w:pPr>
            <w:r>
              <w:rPr>
                <w:rFonts w:cs="Times New Roman" w:ascii="Times New Roman" w:hAnsi="Times New Roman"/>
                <w:bCs/>
                <w:lang w:val="fr-FR"/>
              </w:rPr>
            </w:r>
          </w:p>
        </w:tc>
        <w:tc>
          <w:tcPr>
            <w:tcW w:w="778" w:type="dxa"/>
            <w:tcBorders>
              <w:top w:val="single" w:sz="4" w:space="0" w:color="000000"/>
              <w:start w:val="single" w:sz="4" w:space="0" w:color="000000"/>
              <w:bottom w:val="single" w:sz="4" w:space="0" w:color="000000"/>
            </w:tcBorders>
            <w:vAlign w:val="center"/>
          </w:tcPr>
          <w:p>
            <w:pPr>
              <w:pStyle w:val="Normal"/>
              <w:jc w:val="center"/>
              <w:rPr>
                <w:rFonts w:ascii="Times New Roman" w:hAnsi="Times New Roman" w:cs="Times New Roman"/>
                <w:bCs/>
                <w:lang w:val="fr-FR"/>
              </w:rPr>
            </w:pPr>
            <w:r>
              <w:rPr>
                <w:rFonts w:cs="Times New Roman" w:ascii="Times New Roman" w:hAnsi="Times New Roman"/>
                <w:bCs/>
                <w:lang w:val="fr-FR"/>
              </w:rPr>
              <w:t>b</w:t>
            </w:r>
          </w:p>
          <w:p>
            <w:pPr>
              <w:pStyle w:val="Normal"/>
              <w:jc w:val="center"/>
              <w:rPr>
                <w:rFonts w:ascii="Times New Roman" w:hAnsi="Times New Roman" w:cs="Times New Roman"/>
                <w:bCs/>
                <w:lang w:val="fr-FR"/>
              </w:rPr>
            </w:pPr>
            <w:r>
              <w:rPr>
                <w:rFonts w:cs="Times New Roman" w:ascii="Times New Roman" w:hAnsi="Times New Roman"/>
                <w:bCs/>
                <w:lang w:val="fr-FR"/>
              </w:rPr>
              <w:t>1 đ</w:t>
            </w:r>
          </w:p>
        </w:tc>
        <w:tc>
          <w:tcPr>
            <w:tcW w:w="6849" w:type="dxa"/>
            <w:gridSpan w:val="2"/>
            <w:tcBorders>
              <w:top w:val="single" w:sz="4" w:space="0" w:color="000000"/>
              <w:start w:val="single" w:sz="4" w:space="0" w:color="000000"/>
              <w:bottom w:val="single" w:sz="4" w:space="0" w:color="000000"/>
            </w:tcBorders>
            <w:vAlign w:val="center"/>
          </w:tcPr>
          <w:p>
            <w:pPr>
              <w:pStyle w:val="Normal"/>
              <w:rPr>
                <w:rFonts w:ascii="Times New Roman" w:hAnsi="Times New Roman" w:cs="Times New Roman"/>
                <w:lang w:val="fr-FR"/>
              </w:rPr>
            </w:pPr>
            <w:r>
              <w:rPr>
                <w:rFonts w:cs="Times New Roman" w:ascii="Times New Roman" w:hAnsi="Times New Roman"/>
                <w:lang w:val="fr-FR"/>
              </w:rPr>
              <w:t>Gọi C là điểm mà xe buýt và xe taxi gặp nhau trên quãng đường AB.</w:t>
            </w:r>
          </w:p>
          <w:p>
            <w:pPr>
              <w:pStyle w:val="Normal"/>
              <w:rPr/>
            </w:pPr>
            <w:r>
              <w:rPr>
                <w:rFonts w:cs="Times New Roman" w:ascii="Times New Roman" w:hAnsi="Times New Roman"/>
                <w:lang w:val="fr-FR"/>
              </w:rPr>
              <w:t>Hình vẽ :</w:t>
            </w:r>
          </w:p>
          <w:p>
            <w:pPr>
              <w:pStyle w:val="Normal"/>
              <w:rPr>
                <w:rFonts w:ascii="Times New Roman" w:hAnsi="Times New Roman" w:cs="Times New Roman"/>
                <w:lang w:val="fr-FR"/>
              </w:rPr>
            </w:pPr>
            <w:r>
              <w:rPr>
                <w:rFonts w:cs="Times New Roman" w:ascii="Times New Roman" w:hAnsi="Times New Roman"/>
                <w:lang w:val="fr-FR"/>
              </w:rPr>
              <w:t>Gọi thời gian xe taxi đi từ A đến C là t (phút), thời gian xe taxi đi từ C đến B là t’ ta có :</w:t>
            </w:r>
          </w:p>
          <w:p>
            <w:pPr>
              <w:pStyle w:val="Normal"/>
              <w:rPr/>
            </w:pPr>
            <w:r>
              <w:rPr>
                <w:rFonts w:cs="Times New Roman" w:ascii="Times New Roman" w:hAnsi="Times New Roman"/>
                <w:lang w:val="fr-FR"/>
              </w:rPr>
            </w:r>
            <m:oMath xmlns:m="http://schemas.openxmlformats.org/officeDocument/2006/math">
              <m:r>
                <m:t xml:space="preserve">V</m:t>
              </m:r>
              <m:r>
                <m:t xml:space="preserve">=</m:t>
              </m:r>
              <m:sSup>
                <m:e>
                  <m:f>
                    <m:num>
                      <m:r>
                        <m:rPr>
                          <m:lit/>
                          <m:nor/>
                        </m:rPr>
                        <m:t xml:space="preserve">AC</m:t>
                      </m:r>
                    </m:num>
                    <m:den>
                      <m:r>
                        <m:t xml:space="preserve">t</m:t>
                      </m:r>
                      <m:r>
                        <m:t xml:space="preserve">+</m:t>
                      </m:r>
                      <m:r>
                        <m:t xml:space="preserve">4</m:t>
                      </m:r>
                    </m:den>
                  </m:f>
                </m:e>
                <m:sup>
                  <m:r>
                    <m:t xml:space="preserve">(</m:t>
                  </m:r>
                  <m:r>
                    <m:t xml:space="preserve">1</m:t>
                  </m:r>
                  <m:r>
                    <m:t xml:space="preserve">)</m:t>
                  </m:r>
                </m:sup>
              </m:sSup>
              <m:r>
                <m:t xml:space="preserve">=</m:t>
              </m:r>
              <m:sSup>
                <m:e>
                  <m:f>
                    <m:num>
                      <m:r>
                        <m:rPr>
                          <m:lit/>
                          <m:nor/>
                        </m:rPr>
                        <m:t xml:space="preserve">CB</m:t>
                      </m:r>
                    </m:num>
                    <m:den>
                      <m:r>
                        <m:t xml:space="preserve">t</m:t>
                      </m:r>
                      <m:r>
                        <m:t xml:space="preserve">'</m:t>
                      </m:r>
                      <m:r>
                        <m:t xml:space="preserve">+</m:t>
                      </m:r>
                      <m:r>
                        <m:t xml:space="preserve">2</m:t>
                      </m:r>
                    </m:den>
                  </m:f>
                </m:e>
                <m:sup>
                  <m:r>
                    <m:t xml:space="preserve">(</m:t>
                  </m:r>
                  <m:r>
                    <m:t xml:space="preserve">2</m:t>
                  </m:r>
                  <m:r>
                    <m:t xml:space="preserve">)</m:t>
                  </m:r>
                </m:sup>
              </m:sSup>
            </m:oMath>
            <w:r>
              <w:rPr>
                <w:rFonts w:cs="Times New Roman" w:ascii="Times New Roman" w:hAnsi="Times New Roman"/>
                <w:lang w:val="fr-FR"/>
              </w:rPr>
              <w:t> </w:t>
            </w:r>
            <w:r>
              <w:rPr>
                <w:rFonts w:cs="Times New Roman" w:ascii="Times New Roman" w:hAnsi="Times New Roman"/>
                <w:lang w:val="fr-FR"/>
              </w:rPr>
              <w:t xml:space="preserve">; </w:t>
            </w:r>
            <w:r>
              <w:rPr>
                <w:rFonts w:cs="Times New Roman" w:ascii="Times New Roman" w:hAnsi="Times New Roman"/>
                <w:lang w:val="fr-FR"/>
              </w:rPr>
            </w:r>
            <m:oMath xmlns:m="http://schemas.openxmlformats.org/officeDocument/2006/math">
              <m:sSub>
                <m:e>
                  <m:r>
                    <m:t xml:space="preserve">V</m:t>
                  </m:r>
                </m:e>
                <m:sub>
                  <m:r>
                    <m:rPr>
                      <m:lit/>
                      <m:nor/>
                    </m:rPr>
                    <m:t xml:space="preserve">tx</m:t>
                  </m:r>
                </m:sub>
              </m:sSub>
              <m:r>
                <m:t xml:space="preserve">=</m:t>
              </m:r>
              <m:sSup>
                <m:e>
                  <m:f>
                    <m:num>
                      <m:r>
                        <m:rPr>
                          <m:lit/>
                          <m:nor/>
                        </m:rPr>
                        <m:t xml:space="preserve">AC</m:t>
                      </m:r>
                    </m:num>
                    <m:den>
                      <m:r>
                        <m:t xml:space="preserve">t</m:t>
                      </m:r>
                    </m:den>
                  </m:f>
                </m:e>
                <m:sup>
                  <m:r>
                    <m:t xml:space="preserve">(</m:t>
                  </m:r>
                  <m:r>
                    <m:t xml:space="preserve">3</m:t>
                  </m:r>
                  <m:r>
                    <m:t xml:space="preserve">)</m:t>
                  </m:r>
                </m:sup>
              </m:sSup>
              <m:r>
                <m:t xml:space="preserve">=</m:t>
              </m:r>
              <m:sSup>
                <m:e>
                  <m:f>
                    <m:num>
                      <m:r>
                        <m:rPr>
                          <m:lit/>
                          <m:nor/>
                        </m:rPr>
                        <m:t xml:space="preserve">CB</m:t>
                      </m:r>
                    </m:num>
                    <m:den>
                      <m:r>
                        <m:t xml:space="preserve">t</m:t>
                      </m:r>
                      <m:r>
                        <m:t xml:space="preserve">'</m:t>
                      </m:r>
                    </m:den>
                  </m:f>
                </m:e>
                <m:sup>
                  <m:r>
                    <m:t xml:space="preserve">(</m:t>
                  </m:r>
                  <m:r>
                    <m:t xml:space="preserve">4</m:t>
                  </m:r>
                  <m:r>
                    <m:t xml:space="preserve">)</m:t>
                  </m:r>
                </m:sup>
              </m:sSup>
            </m:oMath>
            <w:r>
              <w:rPr>
                <w:rFonts w:cs="Times New Roman" w:ascii="Times New Roman" w:hAnsi="Times New Roman"/>
                <w:lang w:val="fr-FR"/>
              </w:rPr>
              <w:t xml:space="preserve"> (V, V</w:t>
            </w:r>
            <w:r>
              <w:rPr>
                <w:rFonts w:cs="Times New Roman" w:ascii="Times New Roman" w:hAnsi="Times New Roman"/>
                <w:vertAlign w:val="subscript"/>
                <w:lang w:val="fr-FR"/>
              </w:rPr>
              <w:t>tx</w:t>
            </w:r>
            <w:r>
              <w:rPr>
                <w:rFonts w:cs="Times New Roman" w:ascii="Times New Roman" w:hAnsi="Times New Roman"/>
                <w:lang w:val="fr-FR"/>
              </w:rPr>
              <w:t xml:space="preserve"> lần lượt là vận tốc của xe buýt và xe taxi)</w:t>
            </w:r>
          </w:p>
          <w:p>
            <w:pPr>
              <w:pStyle w:val="Normal"/>
              <w:rPr>
                <w:rFonts w:ascii="Times New Roman" w:hAnsi="Times New Roman" w:cs="Times New Roman"/>
                <w:lang w:val="fr-FR"/>
              </w:rPr>
            </w:pPr>
            <w:r>
              <w:rPr>
                <w:rFonts w:cs="Times New Roman" w:ascii="Times New Roman" w:hAnsi="Times New Roman"/>
                <w:lang w:val="fr-FR"/>
              </w:rPr>
              <w:t>Từ (1) và (3) suy ra :</w:t>
            </w:r>
            <w:r>
              <w:rPr>
                <w:rFonts w:cs="Times New Roman" w:ascii="Times New Roman" w:hAnsi="Times New Roman"/>
                <w:lang w:val="fr-FR"/>
              </w:rPr>
            </w:r>
            <m:oMath xmlns:m="http://schemas.openxmlformats.org/officeDocument/2006/math">
              <m:f>
                <m:num>
                  <m:r>
                    <m:t xml:space="preserve">V</m:t>
                  </m:r>
                </m:num>
                <m:den>
                  <m:sSub>
                    <m:e>
                      <m:r>
                        <m:t xml:space="preserve">V</m:t>
                      </m:r>
                    </m:e>
                    <m:sub>
                      <m:r>
                        <m:rPr>
                          <m:lit/>
                          <m:nor/>
                        </m:rPr>
                        <m:t xml:space="preserve">tx</m:t>
                      </m:r>
                    </m:sub>
                  </m:sSub>
                </m:den>
              </m:f>
              <m:r>
                <m:t xml:space="preserve">=</m:t>
              </m:r>
              <m:f>
                <m:num>
                  <m:r>
                    <m:t xml:space="preserve">t</m:t>
                  </m:r>
                </m:num>
                <m:den>
                  <m:r>
                    <m:t xml:space="preserve">t</m:t>
                  </m:r>
                  <m:r>
                    <m:t xml:space="preserve">+</m:t>
                  </m:r>
                  <m:r>
                    <m:t xml:space="preserve">4</m:t>
                  </m:r>
                </m:den>
              </m:f>
            </m:oMath>
            <w:r>
              <w:rPr>
                <w:rFonts w:cs="Times New Roman" w:ascii="Times New Roman" w:hAnsi="Times New Roman"/>
                <w:lang w:val="fr-FR"/>
              </w:rPr>
              <w:t xml:space="preserve"> ; tương tự từ (2) và (4) ta có : </w:t>
            </w:r>
            <w:r>
              <w:rPr>
                <w:rFonts w:cs="Times New Roman" w:ascii="Times New Roman" w:hAnsi="Times New Roman"/>
                <w:lang w:val="fr-FR"/>
              </w:rPr>
            </w:r>
            <m:oMath xmlns:m="http://schemas.openxmlformats.org/officeDocument/2006/math">
              <m:f>
                <m:num>
                  <m:r>
                    <m:t xml:space="preserve">V</m:t>
                  </m:r>
                </m:num>
                <m:den>
                  <m:sSub>
                    <m:e>
                      <m:r>
                        <m:t xml:space="preserve">V</m:t>
                      </m:r>
                    </m:e>
                    <m:sub>
                      <m:r>
                        <m:rPr>
                          <m:lit/>
                          <m:nor/>
                        </m:rPr>
                        <m:t xml:space="preserve">tx</m:t>
                      </m:r>
                    </m:sub>
                  </m:sSub>
                </m:den>
              </m:f>
              <m:r>
                <m:t xml:space="preserve">=</m:t>
              </m:r>
              <m:f>
                <m:num>
                  <m:r>
                    <m:t xml:space="preserve">t</m:t>
                  </m:r>
                  <m:r>
                    <m:t xml:space="preserve">'</m:t>
                  </m:r>
                </m:num>
                <m:den>
                  <m:r>
                    <m:t xml:space="preserve">t</m:t>
                  </m:r>
                  <m:r>
                    <m:t xml:space="preserve">'</m:t>
                  </m:r>
                  <m:r>
                    <m:t xml:space="preserve">+</m:t>
                  </m:r>
                  <m:r>
                    <m:t xml:space="preserve">2</m:t>
                  </m:r>
                </m:den>
              </m:f>
            </m:oMath>
            <w:r>
              <w:rPr>
                <w:rFonts w:cs="Times New Roman" w:ascii="Times New Roman" w:hAnsi="Times New Roman"/>
                <w:lang w:val="fr-FR"/>
              </w:rPr>
              <w:t xml:space="preserve"> từ đó ta có : </w:t>
            </w:r>
            <w:r>
              <w:rPr>
                <w:rFonts w:cs="Times New Roman" w:ascii="Times New Roman" w:hAnsi="Times New Roman"/>
                <w:lang w:val="fr-FR"/>
              </w:rPr>
            </w:r>
            <m:oMath xmlns:m="http://schemas.openxmlformats.org/officeDocument/2006/math">
              <m:f>
                <m:num>
                  <m:r>
                    <m:t xml:space="preserve">t</m:t>
                  </m:r>
                </m:num>
                <m:den>
                  <m:r>
                    <m:t xml:space="preserve">t</m:t>
                  </m:r>
                  <m:r>
                    <m:t xml:space="preserve">+</m:t>
                  </m:r>
                  <m:r>
                    <m:t xml:space="preserve">4</m:t>
                  </m:r>
                </m:den>
              </m:f>
              <m:r>
                <m:t xml:space="preserve">=</m:t>
              </m:r>
              <m:f>
                <m:num>
                  <m:r>
                    <m:t xml:space="preserve">t</m:t>
                  </m:r>
                  <m:r>
                    <m:t xml:space="preserve">'</m:t>
                  </m:r>
                </m:num>
                <m:den>
                  <m:r>
                    <m:t xml:space="preserve">t</m:t>
                  </m:r>
                  <m:r>
                    <m:t xml:space="preserve">'</m:t>
                  </m:r>
                  <m:r>
                    <m:t xml:space="preserve">+</m:t>
                  </m:r>
                  <m:r>
                    <m:t xml:space="preserve">2</m:t>
                  </m:r>
                </m:den>
              </m:f>
              <m:r>
                <m:t xml:space="preserve">⇒</m:t>
              </m:r>
              <m:f>
                <m:num>
                  <m:r>
                    <m:t xml:space="preserve">t</m:t>
                  </m:r>
                </m:num>
                <m:den>
                  <m:r>
                    <m:t xml:space="preserve">t</m:t>
                  </m:r>
                  <m:r>
                    <m:t xml:space="preserve">'</m:t>
                  </m:r>
                </m:den>
              </m:f>
              <m:r>
                <m:t xml:space="preserve">=</m:t>
              </m:r>
              <m:f>
                <m:num>
                  <m:r>
                    <m:t xml:space="preserve">t</m:t>
                  </m:r>
                  <m:r>
                    <m:t xml:space="preserve">+</m:t>
                  </m:r>
                  <m:r>
                    <m:t xml:space="preserve">4</m:t>
                  </m:r>
                </m:num>
                <m:den>
                  <m:r>
                    <m:t xml:space="preserve">t</m:t>
                  </m:r>
                  <m:r>
                    <m:t xml:space="preserve">'</m:t>
                  </m:r>
                  <m:r>
                    <m:t xml:space="preserve">+</m:t>
                  </m:r>
                  <m:r>
                    <m:t xml:space="preserve">2</m:t>
                  </m:r>
                </m:den>
              </m:f>
              <m:r>
                <m:t xml:space="preserve">=</m:t>
              </m:r>
              <m:f>
                <m:num>
                  <m:r>
                    <m:t xml:space="preserve">4</m:t>
                  </m:r>
                </m:num>
                <m:den>
                  <m:r>
                    <m:t xml:space="preserve">2</m:t>
                  </m:r>
                </m:den>
              </m:f>
              <m:r>
                <m:t xml:space="preserve">=</m:t>
              </m:r>
              <m:r>
                <m:t xml:space="preserve">2</m:t>
              </m:r>
            </m:oMath>
          </w:p>
          <w:p>
            <w:pPr>
              <w:pStyle w:val="Normal"/>
              <w:rPr/>
            </w:pPr>
            <w:r>
              <w:rPr>
                <w:rFonts w:cs="Times New Roman" w:ascii="Times New Roman" w:hAnsi="Times New Roman"/>
                <w:lang w:val="fr-FR"/>
              </w:rPr>
              <w:t xml:space="preserve">Kết hợp với (3) và (4) ta có </w:t>
            </w:r>
            <w:r>
              <w:rPr>
                <w:rFonts w:cs="Times New Roman" w:ascii="Times New Roman" w:hAnsi="Times New Roman"/>
                <w:lang w:val="fr-FR"/>
              </w:rPr>
            </w:r>
            <m:oMath xmlns:m="http://schemas.openxmlformats.org/officeDocument/2006/math">
              <m:f>
                <m:num>
                  <m:r>
                    <m:t xml:space="preserve">t</m:t>
                  </m:r>
                </m:num>
                <m:den>
                  <m:r>
                    <m:t xml:space="preserve">t</m:t>
                  </m:r>
                  <m:r>
                    <m:t xml:space="preserve">'</m:t>
                  </m:r>
                </m:den>
              </m:f>
              <m:r>
                <m:t xml:space="preserve">=</m:t>
              </m:r>
              <m:f>
                <m:num>
                  <m:r>
                    <m:rPr>
                      <m:lit/>
                      <m:nor/>
                    </m:rPr>
                    <m:t xml:space="preserve">AC</m:t>
                  </m:r>
                </m:num>
                <m:den>
                  <m:r>
                    <m:rPr>
                      <m:lit/>
                      <m:nor/>
                    </m:rPr>
                    <m:t xml:space="preserve">CB</m:t>
                  </m:r>
                </m:den>
              </m:f>
              <m:r>
                <m:t xml:space="preserve">=</m:t>
              </m:r>
              <m:r>
                <m:t xml:space="preserve">2</m:t>
              </m:r>
            </m:oMath>
            <w:r>
              <w:rPr>
                <w:rFonts w:cs="Times New Roman" w:ascii="Times New Roman" w:hAnsi="Times New Roman"/>
                <w:lang w:val="fr-FR"/>
              </w:rPr>
              <w:t xml:space="preserve"> hay AC=2CB</w:t>
            </w:r>
          </w:p>
          <w:p>
            <w:pPr>
              <w:pStyle w:val="Normal"/>
              <w:rPr/>
            </w:pPr>
            <w:r>
              <w:rPr>
                <w:rFonts w:eastAsia="Symbol" w:cs="Symbol" w:ascii="Symbol" w:hAnsi="Symbol"/>
                <w:lang w:val="fr-FR"/>
              </w:rPr>
              <w:t></w:t>
            </w:r>
            <w:r>
              <w:rPr>
                <w:rFonts w:cs="Times New Roman" w:ascii="Times New Roman" w:hAnsi="Times New Roman"/>
                <w:lang w:val="fr-FR"/>
              </w:rPr>
              <w:t xml:space="preserve"> </w:t>
            </w:r>
            <w:r>
              <w:rPr>
                <w:rFonts w:cs="Times New Roman" w:ascii="Times New Roman" w:hAnsi="Times New Roman"/>
                <w:lang w:val="fr-FR"/>
              </w:rPr>
              <w:t>AC=</w:t>
            </w:r>
            <w:r>
              <w:rPr>
                <w:rFonts w:cs="Times New Roman" w:ascii="Times New Roman" w:hAnsi="Times New Roman"/>
                <w:lang w:val="fr-FR"/>
              </w:rPr>
            </w:r>
            <m:oMath xmlns:m="http://schemas.openxmlformats.org/officeDocument/2006/math">
              <m:f>
                <m:num>
                  <m:r>
                    <m:t xml:space="preserve">2</m:t>
                  </m:r>
                </m:num>
                <m:den>
                  <m:r>
                    <m:t xml:space="preserve">3</m:t>
                  </m:r>
                </m:den>
              </m:f>
            </m:oMath>
            <w:r>
              <w:rPr>
                <w:rFonts w:cs="Times New Roman" w:ascii="Times New Roman" w:hAnsi="Times New Roman"/>
                <w:lang w:val="fr-FR"/>
              </w:rPr>
              <w:t xml:space="preserve">AB Vậy xe taxi gặp xe buýt khi cả hai xe đã đi được </w:t>
            </w:r>
            <w:r>
              <w:rPr>
                <w:rFonts w:cs="Times New Roman" w:ascii="Times New Roman" w:hAnsi="Times New Roman"/>
                <w:lang w:val="fr-FR"/>
              </w:rPr>
            </w:r>
            <m:oMath xmlns:m="http://schemas.openxmlformats.org/officeDocument/2006/math">
              <m:f>
                <m:num>
                  <m:r>
                    <m:t xml:space="preserve">2</m:t>
                  </m:r>
                </m:num>
                <m:den>
                  <m:r>
                    <m:t xml:space="preserve">3</m:t>
                  </m:r>
                </m:den>
              </m:f>
            </m:oMath>
            <w:r>
              <w:rPr>
                <w:rFonts w:cs="Times New Roman" w:ascii="Times New Roman" w:hAnsi="Times New Roman"/>
                <w:lang w:val="fr-FR"/>
              </w:rPr>
              <w:t xml:space="preserve"> quãng đường AB.</w:t>
            </w:r>
          </w:p>
        </w:tc>
        <w:tc>
          <w:tcPr>
            <w:tcW w:w="911" w:type="dxa"/>
            <w:tcBorders>
              <w:top w:val="single" w:sz="4" w:space="0" w:color="000000"/>
              <w:start w:val="single" w:sz="4" w:space="0" w:color="000000"/>
              <w:bottom w:val="single" w:sz="4" w:space="0" w:color="000000"/>
            </w:tcBorders>
          </w:tcPr>
          <w:p>
            <w:pPr>
              <w:pStyle w:val="Normal"/>
              <w:snapToGrid w:val="false"/>
              <w:jc w:val="center"/>
              <w:rPr>
                <w:rFonts w:ascii="Times New Roman" w:hAnsi="Times New Roman" w:cs="Times New Roman"/>
                <w:b/>
                <w:b/>
                <w:bCs/>
                <w:lang w:val="fr-FR"/>
              </w:rPr>
            </w:pPr>
            <w:r>
              <w:rPr>
                <w:rFonts w:cs="Times New Roman" w:ascii="Times New Roman" w:hAnsi="Times New Roman"/>
                <w:b/>
                <w:bCs/>
                <w:lang w:val="fr-FR"/>
              </w:rPr>
            </w:r>
          </w:p>
          <w:p>
            <w:pPr>
              <w:pStyle w:val="Normal"/>
              <w:jc w:val="center"/>
              <w:rPr>
                <w:rFonts w:ascii="Times New Roman" w:hAnsi="Times New Roman" w:cs="Times New Roman"/>
                <w:b/>
                <w:b/>
                <w:bCs/>
                <w:lang w:val="fr-FR"/>
              </w:rPr>
            </w:pPr>
            <w:r>
              <w:rPr>
                <w:rFonts w:cs="Times New Roman" w:ascii="Times New Roman" w:hAnsi="Times New Roman"/>
                <w:b/>
                <w:bCs/>
                <w:lang w:val="fr-FR"/>
              </w:rPr>
            </w:r>
          </w:p>
          <w:p>
            <w:pPr>
              <w:pStyle w:val="Normal"/>
              <w:jc w:val="center"/>
              <w:rPr>
                <w:rFonts w:ascii="Times New Roman" w:hAnsi="Times New Roman" w:cs="Times New Roman"/>
                <w:b/>
                <w:b/>
                <w:bCs/>
                <w:lang w:val="fr-FR"/>
              </w:rPr>
            </w:pPr>
            <w:r>
              <w:rPr>
                <w:rFonts w:cs="Times New Roman" w:ascii="Times New Roman" w:hAnsi="Times New Roman"/>
                <w:b/>
                <w:bCs/>
                <w:lang w:val="fr-FR"/>
              </w:rPr>
            </w:r>
          </w:p>
          <w:p>
            <w:pPr>
              <w:pStyle w:val="Normal"/>
              <w:jc w:val="center"/>
              <w:rPr>
                <w:rFonts w:ascii="Times New Roman" w:hAnsi="Times New Roman" w:cs="Times New Roman"/>
                <w:b/>
                <w:b/>
                <w:bCs/>
                <w:lang w:val="fr-FR"/>
              </w:rPr>
            </w:pPr>
            <w:r>
              <w:rPr>
                <w:rFonts w:cs="Times New Roman" w:ascii="Times New Roman" w:hAnsi="Times New Roman"/>
                <w:b/>
                <w:bCs/>
                <w:lang w:val="fr-FR"/>
              </w:rPr>
            </w:r>
          </w:p>
          <w:p>
            <w:pPr>
              <w:pStyle w:val="Normal"/>
              <w:jc w:val="center"/>
              <w:rPr>
                <w:rFonts w:ascii="Times New Roman" w:hAnsi="Times New Roman" w:cs="Times New Roman"/>
                <w:b/>
                <w:b/>
                <w:bCs/>
                <w:lang w:val="fr-FR"/>
              </w:rPr>
            </w:pPr>
            <w:r>
              <w:rPr>
                <w:rFonts w:cs="Times New Roman" w:ascii="Times New Roman" w:hAnsi="Times New Roman"/>
                <w:b/>
                <w:bCs/>
                <w:lang w:val="fr-FR"/>
              </w:rPr>
            </w:r>
          </w:p>
          <w:p>
            <w:pPr>
              <w:pStyle w:val="Normal"/>
              <w:jc w:val="center"/>
              <w:rPr>
                <w:rFonts w:ascii="Times New Roman" w:hAnsi="Times New Roman" w:cs="Times New Roman"/>
                <w:b/>
                <w:b/>
                <w:bCs/>
                <w:lang w:val="fr-FR"/>
              </w:rPr>
            </w:pPr>
            <w:r>
              <w:rPr>
                <w:rFonts w:cs="Times New Roman" w:ascii="Times New Roman" w:hAnsi="Times New Roman"/>
                <w:b/>
                <w:bCs/>
                <w:lang w:val="fr-FR"/>
              </w:rPr>
            </w:r>
          </w:p>
          <w:p>
            <w:pPr>
              <w:pStyle w:val="Normal"/>
              <w:jc w:val="center"/>
              <w:rPr>
                <w:rFonts w:ascii="Times New Roman" w:hAnsi="Times New Roman" w:cs="Times New Roman"/>
                <w:bCs/>
                <w:lang w:val="fr-FR"/>
              </w:rPr>
            </w:pPr>
            <w:r>
              <w:rPr>
                <w:rFonts w:cs="Times New Roman" w:ascii="Times New Roman" w:hAnsi="Times New Roman"/>
                <w:bCs/>
                <w:lang w:val="fr-FR"/>
              </w:rPr>
              <w:t>0,25</w:t>
            </w:r>
          </w:p>
          <w:p>
            <w:pPr>
              <w:pStyle w:val="Normal"/>
              <w:jc w:val="center"/>
              <w:rPr>
                <w:rFonts w:ascii="Times New Roman" w:hAnsi="Times New Roman" w:cs="Times New Roman"/>
                <w:bCs/>
                <w:lang w:val="fr-FR"/>
              </w:rPr>
            </w:pPr>
            <w:r>
              <w:rPr>
                <w:rFonts w:cs="Times New Roman" w:ascii="Times New Roman" w:hAnsi="Times New Roman"/>
                <w:bCs/>
                <w:lang w:val="fr-FR"/>
              </w:rPr>
            </w:r>
          </w:p>
          <w:p>
            <w:pPr>
              <w:pStyle w:val="Normal"/>
              <w:jc w:val="center"/>
              <w:rPr>
                <w:rFonts w:ascii="Times New Roman" w:hAnsi="Times New Roman" w:cs="Times New Roman"/>
                <w:bCs/>
                <w:lang w:val="fr-FR"/>
              </w:rPr>
            </w:pPr>
            <w:r>
              <w:rPr>
                <w:rFonts w:cs="Times New Roman" w:ascii="Times New Roman" w:hAnsi="Times New Roman"/>
                <w:bCs/>
                <w:lang w:val="fr-FR"/>
              </w:rPr>
            </w:r>
          </w:p>
          <w:p>
            <w:pPr>
              <w:pStyle w:val="Normal"/>
              <w:jc w:val="center"/>
              <w:rPr>
                <w:rFonts w:ascii="Times New Roman" w:hAnsi="Times New Roman" w:cs="Times New Roman"/>
                <w:bCs/>
                <w:lang w:val="fr-FR"/>
              </w:rPr>
            </w:pPr>
            <w:r>
              <w:rPr>
                <w:rFonts w:cs="Times New Roman" w:ascii="Times New Roman" w:hAnsi="Times New Roman"/>
                <w:bCs/>
                <w:lang w:val="fr-FR"/>
              </w:rPr>
            </w:r>
          </w:p>
          <w:p>
            <w:pPr>
              <w:pStyle w:val="Normal"/>
              <w:jc w:val="center"/>
              <w:rPr>
                <w:rFonts w:ascii="Times New Roman" w:hAnsi="Times New Roman" w:cs="Times New Roman"/>
                <w:bCs/>
                <w:lang w:val="fr-FR"/>
              </w:rPr>
            </w:pPr>
            <w:r>
              <w:rPr>
                <w:rFonts w:cs="Times New Roman" w:ascii="Times New Roman" w:hAnsi="Times New Roman"/>
                <w:bCs/>
                <w:lang w:val="fr-FR"/>
              </w:rPr>
            </w:r>
          </w:p>
          <w:p>
            <w:pPr>
              <w:pStyle w:val="Normal"/>
              <w:jc w:val="center"/>
              <w:rPr>
                <w:rFonts w:ascii="Times New Roman" w:hAnsi="Times New Roman" w:cs="Times New Roman"/>
                <w:bCs/>
                <w:lang w:val="fr-FR"/>
              </w:rPr>
            </w:pPr>
            <w:r>
              <w:rPr>
                <w:rFonts w:cs="Times New Roman" w:ascii="Times New Roman" w:hAnsi="Times New Roman"/>
                <w:bCs/>
                <w:lang w:val="fr-FR"/>
              </w:rPr>
              <w:t>0,25</w:t>
            </w:r>
          </w:p>
          <w:p>
            <w:pPr>
              <w:pStyle w:val="Normal"/>
              <w:jc w:val="center"/>
              <w:rPr>
                <w:rFonts w:ascii="Times New Roman" w:hAnsi="Times New Roman" w:cs="Times New Roman"/>
                <w:bCs/>
                <w:lang w:val="fr-FR"/>
              </w:rPr>
            </w:pPr>
            <w:r>
              <w:rPr>
                <w:rFonts w:cs="Times New Roman" w:ascii="Times New Roman" w:hAnsi="Times New Roman"/>
                <w:bCs/>
                <w:lang w:val="fr-FR"/>
              </w:rPr>
            </w:r>
          </w:p>
          <w:p>
            <w:pPr>
              <w:pStyle w:val="Normal"/>
              <w:jc w:val="center"/>
              <w:rPr>
                <w:rFonts w:ascii="Times New Roman" w:hAnsi="Times New Roman" w:cs="Times New Roman"/>
                <w:bCs/>
                <w:lang w:val="fr-FR"/>
              </w:rPr>
            </w:pPr>
            <w:r>
              <w:rPr>
                <w:rFonts w:cs="Times New Roman" w:ascii="Times New Roman" w:hAnsi="Times New Roman"/>
                <w:bCs/>
                <w:lang w:val="fr-FR"/>
              </w:rPr>
              <w:t>0,25</w:t>
            </w:r>
          </w:p>
          <w:p>
            <w:pPr>
              <w:pStyle w:val="Normal"/>
              <w:jc w:val="center"/>
              <w:rPr>
                <w:rFonts w:ascii="Times New Roman" w:hAnsi="Times New Roman" w:cs="Times New Roman"/>
                <w:bCs/>
                <w:lang w:val="fr-FR"/>
              </w:rPr>
            </w:pPr>
            <w:r>
              <w:rPr>
                <w:rFonts w:cs="Times New Roman" w:ascii="Times New Roman" w:hAnsi="Times New Roman"/>
                <w:bCs/>
                <w:lang w:val="fr-FR"/>
              </w:rPr>
            </w:r>
          </w:p>
          <w:p>
            <w:pPr>
              <w:pStyle w:val="Normal"/>
              <w:jc w:val="center"/>
              <w:rPr>
                <w:rFonts w:ascii="Times New Roman" w:hAnsi="Times New Roman" w:cs="Times New Roman"/>
                <w:bCs/>
                <w:lang w:val="fr-FR"/>
              </w:rPr>
            </w:pPr>
            <w:r>
              <w:rPr>
                <w:rFonts w:cs="Times New Roman" w:ascii="Times New Roman" w:hAnsi="Times New Roman"/>
                <w:bCs/>
                <w:lang w:val="fr-FR"/>
              </w:rPr>
            </w:r>
          </w:p>
          <w:p>
            <w:pPr>
              <w:pStyle w:val="Normal"/>
              <w:jc w:val="center"/>
              <w:rPr>
                <w:rFonts w:ascii="Times New Roman" w:hAnsi="Times New Roman" w:cs="Times New Roman"/>
                <w:bCs/>
                <w:lang w:val="fr-FR"/>
              </w:rPr>
            </w:pPr>
            <w:r>
              <w:rPr>
                <w:rFonts w:cs="Times New Roman" w:ascii="Times New Roman" w:hAnsi="Times New Roman"/>
                <w:bCs/>
                <w:lang w:val="fr-FR"/>
              </w:rPr>
            </w:r>
          </w:p>
          <w:p>
            <w:pPr>
              <w:pStyle w:val="Normal"/>
              <w:jc w:val="center"/>
              <w:rPr>
                <w:rFonts w:ascii="Times New Roman" w:hAnsi="Times New Roman" w:cs="Times New Roman"/>
                <w:b/>
                <w:b/>
                <w:bCs/>
                <w:lang w:val="fr-FR"/>
              </w:rPr>
            </w:pPr>
            <w:r>
              <w:rPr>
                <w:rFonts w:cs="Times New Roman" w:ascii="Times New Roman" w:hAnsi="Times New Roman"/>
                <w:bCs/>
                <w:lang w:val="fr-FR"/>
              </w:rPr>
              <w:t>0,25</w:t>
            </w:r>
          </w:p>
        </w:tc>
        <w:tc>
          <w:tcPr>
            <w:tcW w:w="868"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rFonts w:ascii="Times New Roman" w:hAnsi="Times New Roman" w:cs="Times New Roman"/>
                <w:b/>
                <w:b/>
                <w:bCs/>
                <w:lang w:val="fr-FR"/>
              </w:rPr>
            </w:pPr>
            <w:r>
              <w:rPr>
                <w:rFonts w:cs="Times New Roman" w:ascii="Times New Roman" w:hAnsi="Times New Roman"/>
                <w:b/>
                <w:bCs/>
                <w:lang w:val="fr-FR"/>
              </w:rPr>
            </w:r>
          </w:p>
        </w:tc>
      </w:tr>
      <w:tr>
        <w:trPr>
          <w:trHeight w:val="60" w:hRule="atLeast"/>
        </w:trPr>
        <w:tc>
          <w:tcPr>
            <w:tcW w:w="791" w:type="dxa"/>
            <w:tcBorders>
              <w:top w:val="single" w:sz="4" w:space="0" w:color="000000"/>
              <w:start w:val="single" w:sz="4" w:space="0" w:color="000000"/>
              <w:bottom w:val="single" w:sz="4" w:space="0" w:color="000000"/>
            </w:tcBorders>
            <w:vAlign w:val="center"/>
          </w:tcPr>
          <w:p>
            <w:pPr>
              <w:pStyle w:val="Normal"/>
              <w:jc w:val="center"/>
              <w:rPr>
                <w:rFonts w:ascii="Times New Roman" w:hAnsi="Times New Roman" w:cs="Times New Roman"/>
                <w:lang w:val="fr-FR"/>
              </w:rPr>
            </w:pPr>
            <w:r>
              <w:rPr>
                <w:rFonts w:cs="Times New Roman" w:ascii="Times New Roman" w:hAnsi="Times New Roman"/>
                <w:lang w:val="fr-FR"/>
              </w:rPr>
              <w:t>2</w:t>
            </w:r>
          </w:p>
        </w:tc>
        <w:tc>
          <w:tcPr>
            <w:tcW w:w="778" w:type="dxa"/>
            <w:tcBorders>
              <w:top w:val="single" w:sz="4" w:space="0" w:color="000000"/>
              <w:start w:val="single" w:sz="4" w:space="0" w:color="000000"/>
              <w:bottom w:val="single" w:sz="4" w:space="0" w:color="000000"/>
            </w:tcBorders>
            <w:vAlign w:val="center"/>
          </w:tcPr>
          <w:p>
            <w:pPr>
              <w:pStyle w:val="Normal"/>
              <w:snapToGrid w:val="false"/>
              <w:jc w:val="center"/>
              <w:rPr>
                <w:rFonts w:ascii="Times New Roman" w:hAnsi="Times New Roman" w:cs="Times New Roman"/>
                <w:bCs/>
                <w:lang w:val="fr-FR"/>
              </w:rPr>
            </w:pPr>
            <w:r>
              <w:rPr>
                <w:rFonts w:cs="Times New Roman" w:ascii="Times New Roman" w:hAnsi="Times New Roman"/>
                <w:bCs/>
                <w:lang w:val="fr-FR"/>
              </w:rPr>
            </w:r>
          </w:p>
        </w:tc>
        <w:tc>
          <w:tcPr>
            <w:tcW w:w="6849" w:type="dxa"/>
            <w:gridSpan w:val="2"/>
            <w:tcBorders>
              <w:top w:val="single" w:sz="4" w:space="0" w:color="000000"/>
              <w:start w:val="single" w:sz="4" w:space="0" w:color="000000"/>
              <w:bottom w:val="single" w:sz="4" w:space="0" w:color="000000"/>
            </w:tcBorders>
          </w:tcPr>
          <w:p>
            <w:pPr>
              <w:pStyle w:val="Normal"/>
              <w:rPr/>
            </w:pPr>
            <w:r>
              <w:rPr>
                <w:rFonts w:cs="Times New Roman" w:ascii="Times New Roman" w:hAnsi="Times New Roman"/>
                <w:lang w:val="fr-FR"/>
              </w:rPr>
              <w:t>Sau khi đổ lượng nước m</w:t>
            </w:r>
            <w:r>
              <w:rPr>
                <w:rFonts w:cs="Times New Roman" w:ascii="Times New Roman" w:hAnsi="Times New Roman"/>
                <w:vertAlign w:val="subscript"/>
                <w:lang w:val="fr-FR"/>
              </w:rPr>
              <w:t>1</w:t>
            </w:r>
            <w:r>
              <w:rPr>
                <w:rFonts w:cs="Times New Roman" w:ascii="Times New Roman" w:hAnsi="Times New Roman"/>
                <w:lang w:val="fr-FR"/>
              </w:rPr>
              <w:t xml:space="preserve"> ở nhiệt độ t</w:t>
            </w:r>
            <w:r>
              <w:rPr>
                <w:rFonts w:cs="Times New Roman" w:ascii="Times New Roman" w:hAnsi="Times New Roman"/>
                <w:vertAlign w:val="subscript"/>
                <w:lang w:val="fr-FR"/>
              </w:rPr>
              <w:t>x</w:t>
            </w:r>
            <w:r>
              <w:rPr>
                <w:rFonts w:cs="Times New Roman" w:ascii="Times New Roman" w:hAnsi="Times New Roman"/>
                <w:lang w:val="fr-FR"/>
              </w:rPr>
              <w:t xml:space="preserve"> vào và hệ cân bằng nhiệt ở t</w:t>
            </w:r>
            <w:r>
              <w:rPr>
                <w:rFonts w:cs="Times New Roman" w:ascii="Times New Roman" w:hAnsi="Times New Roman"/>
                <w:vertAlign w:val="subscript"/>
                <w:lang w:val="fr-FR"/>
              </w:rPr>
              <w:t>1</w:t>
            </w:r>
            <w:r>
              <w:rPr>
                <w:rFonts w:cs="Times New Roman" w:ascii="Times New Roman" w:hAnsi="Times New Roman"/>
                <w:lang w:val="fr-FR"/>
              </w:rPr>
              <w:t>=20</w:t>
            </w:r>
            <w:r>
              <w:rPr>
                <w:rFonts w:cs="Times New Roman" w:ascii="Times New Roman" w:hAnsi="Times New Roman"/>
                <w:vertAlign w:val="superscript"/>
                <w:lang w:val="fr-FR"/>
              </w:rPr>
              <w:t>0</w:t>
            </w:r>
            <w:r>
              <w:rPr>
                <w:rFonts w:cs="Times New Roman" w:ascii="Times New Roman" w:hAnsi="Times New Roman"/>
                <w:lang w:val="fr-FR"/>
              </w:rPr>
              <w:t>C, phương trình cân bằng nhiệt có dạng</w:t>
            </w:r>
          </w:p>
          <w:p>
            <w:pPr>
              <w:pStyle w:val="Normal"/>
              <w:rPr/>
            </w:pPr>
            <w:r>
              <w:rPr>
                <w:rFonts w:cs="Times New Roman" w:ascii="Times New Roman" w:hAnsi="Times New Roman"/>
                <w:lang w:val="fr-FR"/>
              </w:rPr>
              <w:t>c</w:t>
            </w:r>
            <w:r>
              <w:rPr>
                <w:rFonts w:cs="Times New Roman" w:ascii="Times New Roman" w:hAnsi="Times New Roman"/>
                <w:vertAlign w:val="subscript"/>
                <w:lang w:val="fr-FR"/>
              </w:rPr>
              <w:t>1</w:t>
            </w:r>
            <w:r>
              <w:rPr>
                <w:rFonts w:cs="Times New Roman" w:ascii="Times New Roman" w:hAnsi="Times New Roman"/>
                <w:lang w:val="fr-FR"/>
              </w:rPr>
              <w:t>.m</w:t>
            </w:r>
            <w:r>
              <w:rPr>
                <w:rFonts w:cs="Times New Roman" w:ascii="Times New Roman" w:hAnsi="Times New Roman"/>
                <w:vertAlign w:val="subscript"/>
                <w:lang w:val="fr-FR"/>
              </w:rPr>
              <w:t>0</w:t>
            </w:r>
            <w:r>
              <w:rPr>
                <w:rFonts w:cs="Times New Roman" w:ascii="Times New Roman" w:hAnsi="Times New Roman"/>
                <w:lang w:val="fr-FR"/>
              </w:rPr>
              <w:t>.(t</w:t>
            </w:r>
            <w:r>
              <w:rPr>
                <w:rFonts w:cs="Times New Roman" w:ascii="Times New Roman" w:hAnsi="Times New Roman"/>
                <w:vertAlign w:val="subscript"/>
                <w:lang w:val="fr-FR"/>
              </w:rPr>
              <w:t>0</w:t>
            </w:r>
            <w:r>
              <w:rPr>
                <w:rFonts w:cs="Times New Roman" w:ascii="Times New Roman" w:hAnsi="Times New Roman"/>
                <w:lang w:val="fr-FR"/>
              </w:rPr>
              <w:t>-t</w:t>
            </w:r>
            <w:r>
              <w:rPr>
                <w:rFonts w:cs="Times New Roman" w:ascii="Times New Roman" w:hAnsi="Times New Roman"/>
                <w:vertAlign w:val="subscript"/>
                <w:lang w:val="fr-FR"/>
              </w:rPr>
              <w:t>1</w:t>
            </w:r>
            <w:r>
              <w:rPr>
                <w:rFonts w:cs="Times New Roman" w:ascii="Times New Roman" w:hAnsi="Times New Roman"/>
                <w:lang w:val="fr-FR"/>
              </w:rPr>
              <w:t>)= c</w:t>
            </w:r>
            <w:r>
              <w:rPr>
                <w:rFonts w:cs="Times New Roman" w:ascii="Times New Roman" w:hAnsi="Times New Roman"/>
                <w:vertAlign w:val="subscript"/>
                <w:lang w:val="fr-FR"/>
              </w:rPr>
              <w:t>1</w:t>
            </w:r>
            <w:r>
              <w:rPr>
                <w:rFonts w:cs="Times New Roman" w:ascii="Times New Roman" w:hAnsi="Times New Roman"/>
                <w:lang w:val="fr-FR"/>
              </w:rPr>
              <w:t>.m</w:t>
            </w:r>
            <w:r>
              <w:rPr>
                <w:rFonts w:cs="Times New Roman" w:ascii="Times New Roman" w:hAnsi="Times New Roman"/>
                <w:vertAlign w:val="subscript"/>
                <w:lang w:val="fr-FR"/>
              </w:rPr>
              <w:t>1</w:t>
            </w:r>
            <w:r>
              <w:rPr>
                <w:rFonts w:cs="Times New Roman" w:ascii="Times New Roman" w:hAnsi="Times New Roman"/>
                <w:lang w:val="fr-FR"/>
              </w:rPr>
              <w:t>.(t</w:t>
            </w:r>
            <w:r>
              <w:rPr>
                <w:rFonts w:cs="Times New Roman" w:ascii="Times New Roman" w:hAnsi="Times New Roman"/>
                <w:vertAlign w:val="subscript"/>
                <w:lang w:val="fr-FR"/>
              </w:rPr>
              <w:t>1</w:t>
            </w:r>
            <w:r>
              <w:rPr>
                <w:rFonts w:cs="Times New Roman" w:ascii="Times New Roman" w:hAnsi="Times New Roman"/>
                <w:lang w:val="fr-FR"/>
              </w:rPr>
              <w:t>-t</w:t>
            </w:r>
            <w:r>
              <w:rPr>
                <w:rFonts w:cs="Times New Roman" w:ascii="Times New Roman" w:hAnsi="Times New Roman"/>
                <w:vertAlign w:val="subscript"/>
                <w:lang w:val="fr-FR"/>
              </w:rPr>
              <w:t>x</w:t>
            </w:r>
            <w:r>
              <w:rPr>
                <w:rFonts w:cs="Times New Roman" w:ascii="Times New Roman" w:hAnsi="Times New Roman"/>
                <w:lang w:val="fr-FR"/>
              </w:rPr>
              <w:t xml:space="preserve">) </w:t>
            </w:r>
            <w:r>
              <w:rPr>
                <w:rFonts w:eastAsia="Symbol" w:cs="Symbol" w:ascii="Symbol" w:hAnsi="Symbol"/>
                <w:lang w:val="fr-FR"/>
              </w:rPr>
              <w:t></w:t>
            </w:r>
            <w:r>
              <w:rPr>
                <w:rFonts w:cs="Times New Roman" w:ascii="Times New Roman" w:hAnsi="Times New Roman"/>
                <w:lang w:val="fr-FR"/>
              </w:rPr>
            </w:r>
            <m:oMath xmlns:m="http://schemas.openxmlformats.org/officeDocument/2006/math">
              <m:sSub>
                <m:e>
                  <m:r>
                    <m:t xml:space="preserve">t</m:t>
                  </m:r>
                </m:e>
                <m:sub>
                  <m:r>
                    <m:t xml:space="preserve">1</m:t>
                  </m:r>
                </m:sub>
              </m:sSub>
              <m:r>
                <m:t xml:space="preserve">=</m:t>
              </m:r>
              <m:f>
                <m:num>
                  <m:sSub>
                    <m:e>
                      <m:r>
                        <m:t xml:space="preserve">m</m:t>
                      </m:r>
                    </m:e>
                    <m:sub>
                      <m:r>
                        <m:t xml:space="preserve">0</m:t>
                      </m:r>
                    </m:sub>
                  </m:sSub>
                  <m:sSub>
                    <m:e>
                      <m:r>
                        <m:t xml:space="preserve">t</m:t>
                      </m:r>
                    </m:e>
                    <m:sub>
                      <m:r>
                        <m:t xml:space="preserve">0</m:t>
                      </m:r>
                    </m:sub>
                  </m:sSub>
                  <m:r>
                    <m:t xml:space="preserve">+</m:t>
                  </m:r>
                  <m:sSub>
                    <m:e>
                      <m:r>
                        <m:t xml:space="preserve">m</m:t>
                      </m:r>
                    </m:e>
                    <m:sub>
                      <m:r>
                        <m:t xml:space="preserve">1</m:t>
                      </m:r>
                    </m:sub>
                  </m:sSub>
                  <m:sSub>
                    <m:e>
                      <m:r>
                        <m:t xml:space="preserve">t</m:t>
                      </m:r>
                    </m:e>
                    <m:sub>
                      <m:r>
                        <m:t xml:space="preserve">x</m:t>
                      </m:r>
                    </m:sub>
                  </m:sSub>
                </m:num>
                <m:den>
                  <m:sSub>
                    <m:e>
                      <m:r>
                        <m:t xml:space="preserve">m</m:t>
                      </m:r>
                    </m:e>
                    <m:sub>
                      <m:r>
                        <m:t xml:space="preserve">0</m:t>
                      </m:r>
                    </m:sub>
                  </m:sSub>
                  <m:r>
                    <m:t xml:space="preserve">+</m:t>
                  </m:r>
                  <m:sSub>
                    <m:e>
                      <m:r>
                        <m:t xml:space="preserve">m</m:t>
                      </m:r>
                    </m:e>
                    <m:sub>
                      <m:r>
                        <m:t xml:space="preserve">1</m:t>
                      </m:r>
                    </m:sub>
                  </m:sSub>
                </m:den>
              </m:f>
              <m:r>
                <m:t xml:space="preserve">=</m:t>
              </m:r>
              <m:f>
                <m:num>
                  <m:r>
                    <m:t xml:space="preserve">0,4</m:t>
                  </m:r>
                  <m:r>
                    <m:rPr>
                      <m:lit/>
                      <m:nor/>
                    </m:rPr>
                    <m:t xml:space="preserve">.</m:t>
                  </m:r>
                  <m:r>
                    <m:rPr>
                      <m:lit/>
                      <m:nor/>
                    </m:rPr>
                    <m:t xml:space="preserve">25</m:t>
                  </m:r>
                  <m:r>
                    <m:t xml:space="preserve">+</m:t>
                  </m:r>
                  <m:sSub>
                    <m:e>
                      <m:r>
                        <m:t xml:space="preserve">m</m:t>
                      </m:r>
                    </m:e>
                    <m:sub>
                      <m:r>
                        <m:t xml:space="preserve">1</m:t>
                      </m:r>
                    </m:sub>
                  </m:sSub>
                  <m:sSub>
                    <m:e>
                      <m:r>
                        <m:t xml:space="preserve">t</m:t>
                      </m:r>
                    </m:e>
                    <m:sub>
                      <m:r>
                        <m:t xml:space="preserve">x</m:t>
                      </m:r>
                    </m:sub>
                  </m:sSub>
                </m:num>
                <m:den>
                  <m:r>
                    <m:t xml:space="preserve">0,4</m:t>
                  </m:r>
                  <m:r>
                    <m:t xml:space="preserve">+</m:t>
                  </m:r>
                  <m:sSub>
                    <m:e>
                      <m:r>
                        <m:t xml:space="preserve">m</m:t>
                      </m:r>
                    </m:e>
                    <m:sub>
                      <m:r>
                        <m:t xml:space="preserve">1</m:t>
                      </m:r>
                    </m:sub>
                  </m:sSub>
                </m:den>
              </m:f>
              <m:r>
                <m:t xml:space="preserve">=</m:t>
              </m:r>
              <m:r>
                <m:rPr>
                  <m:lit/>
                  <m:nor/>
                </m:rPr>
                <m:t xml:space="preserve">20</m:t>
              </m:r>
            </m:oMath>
            <w:r>
              <w:rPr>
                <w:rFonts w:cs="Times New Roman" w:ascii="Times New Roman" w:hAnsi="Times New Roman"/>
                <w:lang w:val="fr-FR"/>
              </w:rPr>
              <w:t>(1)</w:t>
            </w:r>
          </w:p>
          <w:p>
            <w:pPr>
              <w:pStyle w:val="Normal"/>
              <w:rPr/>
            </w:pPr>
            <w:r>
              <w:rPr>
                <w:rFonts w:cs="Times New Roman" w:ascii="Times New Roman" w:hAnsi="Times New Roman"/>
                <w:lang w:val="fr-FR"/>
              </w:rPr>
              <w:t>Mặt khác ta có m</w:t>
            </w:r>
            <w:r>
              <w:rPr>
                <w:rFonts w:cs="Times New Roman" w:ascii="Times New Roman" w:hAnsi="Times New Roman"/>
                <w:vertAlign w:val="subscript"/>
                <w:lang w:val="fr-FR"/>
              </w:rPr>
              <w:t>1</w:t>
            </w:r>
            <w:r>
              <w:rPr>
                <w:rFonts w:cs="Times New Roman" w:ascii="Times New Roman" w:hAnsi="Times New Roman"/>
                <w:lang w:val="fr-FR"/>
              </w:rPr>
              <w:t>+m</w:t>
            </w:r>
            <w:r>
              <w:rPr>
                <w:rFonts w:cs="Times New Roman" w:ascii="Times New Roman" w:hAnsi="Times New Roman"/>
                <w:vertAlign w:val="subscript"/>
                <w:lang w:val="fr-FR"/>
              </w:rPr>
              <w:t>2</w:t>
            </w:r>
            <w:r>
              <w:rPr>
                <w:rFonts w:cs="Times New Roman" w:ascii="Times New Roman" w:hAnsi="Times New Roman"/>
                <w:lang w:val="fr-FR"/>
              </w:rPr>
              <w:t>=0,3kg (2)</w:t>
            </w:r>
          </w:p>
          <w:p>
            <w:pPr>
              <w:pStyle w:val="Normal"/>
              <w:rPr/>
            </w:pPr>
            <w:r>
              <w:rPr>
                <w:rFonts w:cs="Times New Roman" w:ascii="Times New Roman" w:hAnsi="Times New Roman"/>
                <w:lang w:val="fr-FR"/>
              </w:rPr>
              <w:t>Sau khi thả cục nước đá vào ta có phương trình cân bằng nhiệt mới : c</w:t>
            </w:r>
            <w:r>
              <w:rPr>
                <w:rFonts w:cs="Times New Roman" w:ascii="Times New Roman" w:hAnsi="Times New Roman"/>
                <w:vertAlign w:val="subscript"/>
                <w:lang w:val="fr-FR"/>
              </w:rPr>
              <w:t>1</w:t>
            </w:r>
            <w:r>
              <w:rPr>
                <w:rFonts w:cs="Times New Roman" w:ascii="Times New Roman" w:hAnsi="Times New Roman"/>
                <w:lang w:val="fr-FR"/>
              </w:rPr>
              <w:t>.(m</w:t>
            </w:r>
            <w:r>
              <w:rPr>
                <w:rFonts w:cs="Times New Roman" w:ascii="Times New Roman" w:hAnsi="Times New Roman"/>
                <w:vertAlign w:val="subscript"/>
                <w:lang w:val="fr-FR"/>
              </w:rPr>
              <w:t>0</w:t>
            </w:r>
            <w:r>
              <w:rPr>
                <w:rFonts w:cs="Times New Roman" w:ascii="Times New Roman" w:hAnsi="Times New Roman"/>
                <w:lang w:val="fr-FR"/>
              </w:rPr>
              <w:t>+m</w:t>
            </w:r>
            <w:r>
              <w:rPr>
                <w:rFonts w:cs="Times New Roman" w:ascii="Times New Roman" w:hAnsi="Times New Roman"/>
                <w:vertAlign w:val="subscript"/>
                <w:lang w:val="fr-FR"/>
              </w:rPr>
              <w:t>1</w:t>
            </w:r>
            <w:r>
              <w:rPr>
                <w:rFonts w:cs="Times New Roman" w:ascii="Times New Roman" w:hAnsi="Times New Roman"/>
                <w:lang w:val="fr-FR"/>
              </w:rPr>
              <w:t>)(t</w:t>
            </w:r>
            <w:r>
              <w:rPr>
                <w:rFonts w:cs="Times New Roman" w:ascii="Times New Roman" w:hAnsi="Times New Roman"/>
                <w:vertAlign w:val="subscript"/>
                <w:lang w:val="fr-FR"/>
              </w:rPr>
              <w:t>1</w:t>
            </w:r>
            <w:r>
              <w:rPr>
                <w:rFonts w:cs="Times New Roman" w:ascii="Times New Roman" w:hAnsi="Times New Roman"/>
                <w:lang w:val="fr-FR"/>
              </w:rPr>
              <w:t>-t</w:t>
            </w:r>
            <w:r>
              <w:rPr>
                <w:rFonts w:cs="Times New Roman" w:ascii="Times New Roman" w:hAnsi="Times New Roman"/>
                <w:vertAlign w:val="subscript"/>
                <w:lang w:val="fr-FR"/>
              </w:rPr>
              <w:t>3</w:t>
            </w:r>
            <w:r>
              <w:rPr>
                <w:rFonts w:cs="Times New Roman" w:ascii="Times New Roman" w:hAnsi="Times New Roman"/>
                <w:lang w:val="fr-FR"/>
              </w:rPr>
              <w:t>)= c</w:t>
            </w:r>
            <w:r>
              <w:rPr>
                <w:rFonts w:cs="Times New Roman" w:ascii="Times New Roman" w:hAnsi="Times New Roman"/>
                <w:vertAlign w:val="subscript"/>
                <w:lang w:val="fr-FR"/>
              </w:rPr>
              <w:t>2</w:t>
            </w:r>
            <w:r>
              <w:rPr>
                <w:rFonts w:cs="Times New Roman" w:ascii="Times New Roman" w:hAnsi="Times New Roman"/>
                <w:lang w:val="fr-FR"/>
              </w:rPr>
              <w:t>.m</w:t>
            </w:r>
            <w:r>
              <w:rPr>
                <w:rFonts w:cs="Times New Roman" w:ascii="Times New Roman" w:hAnsi="Times New Roman"/>
                <w:vertAlign w:val="subscript"/>
                <w:lang w:val="fr-FR"/>
              </w:rPr>
              <w:t>2</w:t>
            </w:r>
            <w:r>
              <w:rPr>
                <w:rFonts w:cs="Times New Roman" w:ascii="Times New Roman" w:hAnsi="Times New Roman"/>
                <w:lang w:val="fr-FR"/>
              </w:rPr>
              <w:t>.(0-t</w:t>
            </w:r>
            <w:r>
              <w:rPr>
                <w:rFonts w:cs="Times New Roman" w:ascii="Times New Roman" w:hAnsi="Times New Roman"/>
                <w:vertAlign w:val="subscript"/>
                <w:lang w:val="fr-FR"/>
              </w:rPr>
              <w:t>2</w:t>
            </w:r>
            <w:r>
              <w:rPr>
                <w:rFonts w:cs="Times New Roman" w:ascii="Times New Roman" w:hAnsi="Times New Roman"/>
                <w:lang w:val="fr-FR"/>
              </w:rPr>
              <w:t>)+</w:t>
            </w:r>
            <w:r>
              <w:rPr>
                <w:rFonts w:eastAsia="Symbol" w:cs="Symbol" w:ascii="Symbol" w:hAnsi="Symbol"/>
                <w:lang w:val="fr-FR"/>
              </w:rPr>
              <w:t></w:t>
            </w:r>
            <w:r>
              <w:rPr>
                <w:rFonts w:cs="Times New Roman" w:ascii="Times New Roman" w:hAnsi="Times New Roman"/>
                <w:lang w:val="fr-FR"/>
              </w:rPr>
              <w:t>m</w:t>
            </w:r>
            <w:r>
              <w:rPr>
                <w:rFonts w:cs="Times New Roman" w:ascii="Times New Roman" w:hAnsi="Times New Roman"/>
                <w:vertAlign w:val="subscript"/>
                <w:lang w:val="fr-FR"/>
              </w:rPr>
              <w:t>2</w:t>
            </w:r>
            <w:r>
              <w:rPr>
                <w:rFonts w:cs="Times New Roman" w:ascii="Times New Roman" w:hAnsi="Times New Roman"/>
                <w:lang w:val="fr-FR"/>
              </w:rPr>
              <w:t>+c</w:t>
            </w:r>
            <w:r>
              <w:rPr>
                <w:rFonts w:cs="Times New Roman" w:ascii="Times New Roman" w:hAnsi="Times New Roman"/>
                <w:vertAlign w:val="subscript"/>
                <w:lang w:val="fr-FR"/>
              </w:rPr>
              <w:t>1</w:t>
            </w:r>
            <w:r>
              <w:rPr>
                <w:rFonts w:cs="Times New Roman" w:ascii="Times New Roman" w:hAnsi="Times New Roman"/>
                <w:lang w:val="fr-FR"/>
              </w:rPr>
              <w:t>m</w:t>
            </w:r>
            <w:r>
              <w:rPr>
                <w:rFonts w:cs="Times New Roman" w:ascii="Times New Roman" w:hAnsi="Times New Roman"/>
                <w:vertAlign w:val="subscript"/>
                <w:lang w:val="fr-FR"/>
              </w:rPr>
              <w:t>2</w:t>
            </w:r>
            <w:r>
              <w:rPr>
                <w:rFonts w:cs="Times New Roman" w:ascii="Times New Roman" w:hAnsi="Times New Roman"/>
                <w:lang w:val="fr-FR"/>
              </w:rPr>
              <w:t>(t</w:t>
            </w:r>
            <w:r>
              <w:rPr>
                <w:rFonts w:cs="Times New Roman" w:ascii="Times New Roman" w:hAnsi="Times New Roman"/>
                <w:vertAlign w:val="subscript"/>
                <w:lang w:val="fr-FR"/>
              </w:rPr>
              <w:t>3</w:t>
            </w:r>
            <w:r>
              <w:rPr>
                <w:rFonts w:cs="Times New Roman" w:ascii="Times New Roman" w:hAnsi="Times New Roman"/>
                <w:lang w:val="fr-FR"/>
              </w:rPr>
              <w:t>-0)</w:t>
            </w:r>
          </w:p>
          <w:p>
            <w:pPr>
              <w:pStyle w:val="Normal"/>
              <w:rPr/>
            </w:pPr>
            <w:r>
              <w:rPr>
                <w:rFonts w:eastAsia="Symbol" w:cs="Symbol" w:ascii="Symbol" w:hAnsi="Symbol"/>
                <w:lang w:val="en-US" w:eastAsia="en-US"/>
              </w:rPr>
              <w:t></w:t>
            </w:r>
            <w:r>
              <w:rPr>
                <w:rFonts w:cs="Times New Roman" w:ascii="Times New Roman" w:hAnsi="Times New Roman"/>
                <w:lang w:val="en-US" w:eastAsia="en-US"/>
              </w:rPr>
              <w:t>0,4+m</w:t>
            </w:r>
            <w:r>
              <w:rPr>
                <w:rFonts w:cs="Times New Roman" w:ascii="Times New Roman" w:hAnsi="Times New Roman"/>
                <w:vertAlign w:val="subscript"/>
                <w:lang w:val="en-US" w:eastAsia="en-US"/>
              </w:rPr>
              <w:t>1</w:t>
            </w:r>
            <w:r>
              <w:rPr>
                <w:rFonts w:cs="Times New Roman" w:ascii="Times New Roman" w:hAnsi="Times New Roman"/>
                <w:lang w:val="en-US" w:eastAsia="en-US"/>
              </w:rPr>
              <w:t>=6m</w:t>
            </w:r>
            <w:r>
              <w:rPr>
                <w:rFonts w:cs="Times New Roman" w:ascii="Times New Roman" w:hAnsi="Times New Roman"/>
                <w:vertAlign w:val="subscript"/>
                <w:lang w:val="en-US" w:eastAsia="en-US"/>
              </w:rPr>
              <w:t>2</w:t>
            </w:r>
            <w:r>
              <w:rPr>
                <w:rFonts w:cs="Times New Roman" w:ascii="Times New Roman" w:hAnsi="Times New Roman"/>
                <w:lang w:val="en-US" w:eastAsia="en-US"/>
              </w:rPr>
              <w:t xml:space="preserve"> (3)</w:t>
            </w:r>
          </w:p>
          <w:p>
            <w:pPr>
              <w:pStyle w:val="Normal"/>
              <w:rPr/>
            </w:pPr>
            <w:r>
              <w:rPr>
                <w:rFonts w:cs="Times New Roman" w:ascii="Times New Roman" w:hAnsi="Times New Roman"/>
                <w:lang w:val="en-US" w:eastAsia="en-US"/>
              </w:rPr>
              <w:t>Từ (2) và (3) giải ra ta được: m</w:t>
            </w:r>
            <w:r>
              <w:rPr>
                <w:rFonts w:cs="Times New Roman" w:ascii="Times New Roman" w:hAnsi="Times New Roman"/>
                <w:vertAlign w:val="subscript"/>
                <w:lang w:val="en-US" w:eastAsia="en-US"/>
              </w:rPr>
              <w:t>1</w:t>
            </w:r>
            <w:r>
              <w:rPr>
                <w:rFonts w:cs="Times New Roman" w:ascii="Times New Roman" w:hAnsi="Times New Roman"/>
                <w:lang w:val="en-US" w:eastAsia="en-US"/>
              </w:rPr>
              <w:t>=0,2 kg, m</w:t>
            </w:r>
            <w:r>
              <w:rPr>
                <w:rFonts w:cs="Times New Roman" w:ascii="Times New Roman" w:hAnsi="Times New Roman"/>
                <w:vertAlign w:val="subscript"/>
                <w:lang w:val="en-US" w:eastAsia="en-US"/>
              </w:rPr>
              <w:t>2</w:t>
            </w:r>
            <w:r>
              <w:rPr>
                <w:rFonts w:cs="Times New Roman" w:ascii="Times New Roman" w:hAnsi="Times New Roman"/>
                <w:lang w:val="en-US" w:eastAsia="en-US"/>
              </w:rPr>
              <w:t>=0,1kg.</w:t>
            </w:r>
          </w:p>
          <w:p>
            <w:pPr>
              <w:pStyle w:val="Normal"/>
              <w:rPr>
                <w:rFonts w:ascii="Times New Roman" w:hAnsi="Times New Roman" w:cs="Times New Roman"/>
                <w:lang w:val="fr-FR"/>
              </w:rPr>
            </w:pPr>
            <w:r>
              <w:rPr>
                <w:rFonts w:cs="Times New Roman" w:ascii="Times New Roman" w:hAnsi="Times New Roman"/>
                <w:lang w:val="en-US" w:eastAsia="en-US"/>
              </w:rPr>
              <w:t>Thay vào (1) ta được t</w:t>
            </w:r>
            <w:r>
              <w:rPr>
                <w:rFonts w:cs="Times New Roman" w:ascii="Times New Roman" w:hAnsi="Times New Roman"/>
                <w:vertAlign w:val="subscript"/>
                <w:lang w:val="en-US" w:eastAsia="en-US"/>
              </w:rPr>
              <w:t>x</w:t>
            </w:r>
            <w:r>
              <w:rPr>
                <w:rFonts w:cs="Times New Roman" w:ascii="Times New Roman" w:hAnsi="Times New Roman"/>
                <w:lang w:val="en-US" w:eastAsia="en-US"/>
              </w:rPr>
              <w:t>=10</w:t>
            </w:r>
            <w:r>
              <w:rPr>
                <w:rFonts w:cs="Times New Roman" w:ascii="Times New Roman" w:hAnsi="Times New Roman"/>
                <w:vertAlign w:val="superscript"/>
                <w:lang w:val="en-US" w:eastAsia="en-US"/>
              </w:rPr>
              <w:t>0</w:t>
            </w:r>
            <w:r>
              <w:rPr>
                <w:rFonts w:cs="Times New Roman" w:ascii="Times New Roman" w:hAnsi="Times New Roman"/>
                <w:lang w:val="en-US" w:eastAsia="en-US"/>
              </w:rPr>
              <w:t>C.</w:t>
            </w:r>
          </w:p>
        </w:tc>
        <w:tc>
          <w:tcPr>
            <w:tcW w:w="911" w:type="dxa"/>
            <w:tcBorders>
              <w:top w:val="single" w:sz="4" w:space="0" w:color="000000"/>
              <w:start w:val="single" w:sz="4" w:space="0" w:color="000000"/>
              <w:bottom w:val="single" w:sz="4" w:space="0" w:color="000000"/>
            </w:tcBorders>
          </w:tcPr>
          <w:p>
            <w:pPr>
              <w:pStyle w:val="Normal"/>
              <w:snapToGrid w:val="false"/>
              <w:jc w:val="center"/>
              <w:rPr>
                <w:rFonts w:ascii="Times New Roman" w:hAnsi="Times New Roman" w:cs="Times New Roman"/>
                <w:b/>
                <w:b/>
                <w:bCs/>
                <w:lang w:val="fr-FR"/>
              </w:rPr>
            </w:pPr>
            <w:r>
              <w:rPr>
                <w:rFonts w:cs="Times New Roman" w:ascii="Times New Roman" w:hAnsi="Times New Roman"/>
                <w:b/>
                <w:bCs/>
                <w:lang w:val="fr-FR"/>
              </w:rPr>
            </w:r>
          </w:p>
          <w:p>
            <w:pPr>
              <w:pStyle w:val="Normal"/>
              <w:jc w:val="center"/>
              <w:rPr>
                <w:rFonts w:ascii="Times New Roman" w:hAnsi="Times New Roman" w:cs="Times New Roman"/>
                <w:b/>
                <w:b/>
                <w:bCs/>
                <w:lang w:val="fr-FR"/>
              </w:rPr>
            </w:pPr>
            <w:r>
              <w:rPr>
                <w:rFonts w:cs="Times New Roman" w:ascii="Times New Roman" w:hAnsi="Times New Roman"/>
                <w:b/>
                <w:bCs/>
                <w:lang w:val="fr-FR"/>
              </w:rPr>
            </w:r>
          </w:p>
          <w:p>
            <w:pPr>
              <w:pStyle w:val="Normal"/>
              <w:jc w:val="center"/>
              <w:rPr>
                <w:rFonts w:ascii="Times New Roman" w:hAnsi="Times New Roman" w:cs="Times New Roman"/>
                <w:b/>
                <w:b/>
                <w:bCs/>
                <w:lang w:val="fr-FR"/>
              </w:rPr>
            </w:pPr>
            <w:r>
              <w:rPr>
                <w:rFonts w:cs="Times New Roman" w:ascii="Times New Roman" w:hAnsi="Times New Roman"/>
                <w:b/>
                <w:bCs/>
                <w:lang w:val="fr-FR"/>
              </w:rPr>
            </w:r>
          </w:p>
          <w:p>
            <w:pPr>
              <w:pStyle w:val="Normal"/>
              <w:jc w:val="center"/>
              <w:rPr>
                <w:rFonts w:ascii="Times New Roman" w:hAnsi="Times New Roman" w:cs="Times New Roman"/>
                <w:b/>
                <w:b/>
                <w:bCs/>
                <w:lang w:val="fr-FR"/>
              </w:rPr>
            </w:pPr>
            <w:r>
              <w:rPr>
                <w:rFonts w:cs="Times New Roman" w:ascii="Times New Roman" w:hAnsi="Times New Roman"/>
                <w:b/>
                <w:bCs/>
                <w:lang w:val="fr-FR"/>
              </w:rPr>
              <w:t>0,5</w:t>
            </w:r>
          </w:p>
          <w:p>
            <w:pPr>
              <w:pStyle w:val="Normal"/>
              <w:jc w:val="center"/>
              <w:rPr>
                <w:rFonts w:ascii="Times New Roman" w:hAnsi="Times New Roman" w:cs="Times New Roman"/>
                <w:b/>
                <w:b/>
                <w:bCs/>
                <w:lang w:val="fr-FR"/>
              </w:rPr>
            </w:pPr>
            <w:r>
              <w:rPr>
                <w:rFonts w:cs="Times New Roman" w:ascii="Times New Roman" w:hAnsi="Times New Roman"/>
                <w:b/>
                <w:bCs/>
                <w:lang w:val="fr-FR"/>
              </w:rPr>
            </w:r>
          </w:p>
          <w:p>
            <w:pPr>
              <w:pStyle w:val="Normal"/>
              <w:jc w:val="center"/>
              <w:rPr>
                <w:rFonts w:ascii="Times New Roman" w:hAnsi="Times New Roman" w:cs="Times New Roman"/>
                <w:b/>
                <w:b/>
                <w:bCs/>
                <w:lang w:val="fr-FR"/>
              </w:rPr>
            </w:pPr>
            <w:r>
              <w:rPr>
                <w:rFonts w:cs="Times New Roman" w:ascii="Times New Roman" w:hAnsi="Times New Roman"/>
                <w:b/>
                <w:bCs/>
                <w:lang w:val="fr-FR"/>
              </w:rPr>
              <w:t>0,25</w:t>
            </w:r>
          </w:p>
          <w:p>
            <w:pPr>
              <w:pStyle w:val="Normal"/>
              <w:jc w:val="center"/>
              <w:rPr>
                <w:rFonts w:ascii="Times New Roman" w:hAnsi="Times New Roman" w:cs="Times New Roman"/>
                <w:b/>
                <w:b/>
                <w:bCs/>
                <w:lang w:val="fr-FR"/>
              </w:rPr>
            </w:pPr>
            <w:r>
              <w:rPr>
                <w:rFonts w:cs="Times New Roman" w:ascii="Times New Roman" w:hAnsi="Times New Roman"/>
                <w:b/>
                <w:bCs/>
                <w:lang w:val="fr-FR"/>
              </w:rPr>
            </w:r>
          </w:p>
          <w:p>
            <w:pPr>
              <w:pStyle w:val="Normal"/>
              <w:jc w:val="center"/>
              <w:rPr>
                <w:rFonts w:ascii="Times New Roman" w:hAnsi="Times New Roman" w:cs="Times New Roman"/>
                <w:b/>
                <w:b/>
                <w:bCs/>
                <w:lang w:val="fr-FR"/>
              </w:rPr>
            </w:pPr>
            <w:r>
              <w:rPr>
                <w:rFonts w:cs="Times New Roman" w:ascii="Times New Roman" w:hAnsi="Times New Roman"/>
                <w:b/>
                <w:bCs/>
                <w:lang w:val="fr-FR"/>
              </w:rPr>
            </w:r>
          </w:p>
          <w:p>
            <w:pPr>
              <w:pStyle w:val="Normal"/>
              <w:jc w:val="center"/>
              <w:rPr>
                <w:rFonts w:ascii="Times New Roman" w:hAnsi="Times New Roman" w:cs="Times New Roman"/>
                <w:b/>
                <w:b/>
                <w:bCs/>
                <w:lang w:val="fr-FR"/>
              </w:rPr>
            </w:pPr>
            <w:r>
              <w:rPr>
                <w:rFonts w:cs="Times New Roman" w:ascii="Times New Roman" w:hAnsi="Times New Roman"/>
                <w:b/>
                <w:bCs/>
                <w:lang w:val="fr-FR"/>
              </w:rPr>
              <w:t>0,5</w:t>
            </w:r>
          </w:p>
          <w:p>
            <w:pPr>
              <w:pStyle w:val="Normal"/>
              <w:jc w:val="center"/>
              <w:rPr>
                <w:rFonts w:ascii="Times New Roman" w:hAnsi="Times New Roman" w:cs="Times New Roman"/>
                <w:b/>
                <w:b/>
                <w:bCs/>
                <w:lang w:val="fr-FR"/>
              </w:rPr>
            </w:pPr>
            <w:r>
              <w:rPr>
                <w:rFonts w:cs="Times New Roman" w:ascii="Times New Roman" w:hAnsi="Times New Roman"/>
                <w:b/>
                <w:bCs/>
                <w:lang w:val="fr-FR"/>
              </w:rPr>
            </w:r>
          </w:p>
          <w:p>
            <w:pPr>
              <w:pStyle w:val="Normal"/>
              <w:jc w:val="center"/>
              <w:rPr>
                <w:rFonts w:ascii="Times New Roman" w:hAnsi="Times New Roman" w:cs="Times New Roman"/>
                <w:b/>
                <w:b/>
                <w:bCs/>
                <w:lang w:val="fr-FR"/>
              </w:rPr>
            </w:pPr>
            <w:r>
              <w:rPr>
                <w:rFonts w:cs="Times New Roman" w:ascii="Times New Roman" w:hAnsi="Times New Roman"/>
                <w:b/>
                <w:bCs/>
                <w:lang w:val="fr-FR"/>
              </w:rPr>
              <w:t>0,5</w:t>
            </w:r>
          </w:p>
          <w:p>
            <w:pPr>
              <w:pStyle w:val="Normal"/>
              <w:jc w:val="center"/>
              <w:rPr>
                <w:rFonts w:ascii="Times New Roman" w:hAnsi="Times New Roman" w:cs="Times New Roman"/>
                <w:b/>
                <w:b/>
                <w:bCs/>
                <w:lang w:val="fr-FR"/>
              </w:rPr>
            </w:pPr>
            <w:r>
              <w:rPr>
                <w:rFonts w:cs="Times New Roman" w:ascii="Times New Roman" w:hAnsi="Times New Roman"/>
                <w:b/>
                <w:bCs/>
                <w:lang w:val="fr-FR"/>
              </w:rPr>
              <w:t>0,25</w:t>
            </w:r>
          </w:p>
        </w:tc>
        <w:tc>
          <w:tcPr>
            <w:tcW w:w="868"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b/>
                <w:bCs/>
                <w:lang w:val="fr-FR"/>
              </w:rPr>
            </w:pPr>
            <w:r>
              <w:rPr>
                <w:rFonts w:cs="Times New Roman" w:ascii="Times New Roman" w:hAnsi="Times New Roman"/>
                <w:b/>
                <w:bCs/>
                <w:lang w:val="fr-FR"/>
              </w:rPr>
              <w:t>2</w:t>
            </w:r>
          </w:p>
        </w:tc>
      </w:tr>
      <w:tr>
        <w:trPr>
          <w:trHeight w:val="404" w:hRule="atLeast"/>
        </w:trPr>
        <w:tc>
          <w:tcPr>
            <w:tcW w:w="791" w:type="dxa"/>
            <w:tcBorders>
              <w:top w:val="single" w:sz="4" w:space="0" w:color="000000"/>
              <w:start w:val="single" w:sz="4" w:space="0" w:color="000000"/>
              <w:bottom w:val="single" w:sz="4" w:space="0" w:color="000000"/>
            </w:tcBorders>
            <w:vAlign w:val="center"/>
          </w:tcPr>
          <w:p>
            <w:pPr>
              <w:pStyle w:val="Normal"/>
              <w:jc w:val="center"/>
              <w:rPr>
                <w:rFonts w:ascii="Times New Roman" w:hAnsi="Times New Roman" w:cs="Times New Roman"/>
                <w:bCs/>
                <w:lang w:val="pt-BR"/>
              </w:rPr>
            </w:pPr>
            <w:r>
              <w:rPr>
                <w:rFonts w:cs="Times New Roman" w:ascii="Times New Roman" w:hAnsi="Times New Roman"/>
                <w:bCs/>
                <w:lang w:val="pt-BR"/>
              </w:rPr>
              <w:t>3</w:t>
            </w:r>
          </w:p>
        </w:tc>
        <w:tc>
          <w:tcPr>
            <w:tcW w:w="778" w:type="dxa"/>
            <w:vMerge w:val="restart"/>
            <w:tcBorders>
              <w:top w:val="single" w:sz="4" w:space="0" w:color="000000"/>
              <w:start w:val="single" w:sz="4" w:space="0" w:color="000000"/>
              <w:bottom w:val="single" w:sz="4" w:space="0" w:color="000000"/>
            </w:tcBorders>
            <w:vAlign w:val="center"/>
          </w:tcPr>
          <w:p>
            <w:pPr>
              <w:pStyle w:val="Normal"/>
              <w:jc w:val="center"/>
              <w:rPr>
                <w:rFonts w:ascii="Times New Roman" w:hAnsi="Times New Roman" w:cs="Times New Roman"/>
                <w:bCs/>
                <w:lang w:val="pt-BR"/>
              </w:rPr>
            </w:pPr>
            <w:r>
              <w:rPr>
                <w:rFonts w:cs="Times New Roman" w:ascii="Times New Roman" w:hAnsi="Times New Roman"/>
                <w:bCs/>
                <w:lang w:val="pt-BR"/>
              </w:rPr>
              <w:t>a</w:t>
            </w:r>
          </w:p>
          <w:p>
            <w:pPr>
              <w:pStyle w:val="Normal"/>
              <w:jc w:val="center"/>
              <w:rPr>
                <w:rFonts w:ascii="Times New Roman" w:hAnsi="Times New Roman" w:cs="Times New Roman"/>
                <w:bCs/>
                <w:lang w:val="pt-BR"/>
              </w:rPr>
            </w:pPr>
            <w:r>
              <w:rPr>
                <w:rFonts w:cs="Times New Roman" w:ascii="Times New Roman" w:hAnsi="Times New Roman"/>
                <w:bCs/>
                <w:lang w:val="pt-BR"/>
              </w:rPr>
              <w:t>1 đ</w:t>
            </w:r>
          </w:p>
          <w:p>
            <w:pPr>
              <w:pStyle w:val="Normal"/>
              <w:jc w:val="center"/>
              <w:rPr>
                <w:rFonts w:ascii="Times New Roman" w:hAnsi="Times New Roman" w:cs="Times New Roman"/>
                <w:bCs/>
                <w:lang w:val="pt-BR"/>
              </w:rPr>
            </w:pPr>
            <w:r>
              <w:rPr>
                <w:rFonts w:cs="Times New Roman" w:ascii="Times New Roman" w:hAnsi="Times New Roman"/>
                <w:bCs/>
                <w:lang w:val="pt-BR"/>
              </w:rPr>
            </w:r>
          </w:p>
        </w:tc>
        <w:tc>
          <w:tcPr>
            <w:tcW w:w="6849" w:type="dxa"/>
            <w:gridSpan w:val="2"/>
            <w:tcBorders>
              <w:top w:val="single" w:sz="4" w:space="0" w:color="000000"/>
              <w:start w:val="single" w:sz="4" w:space="0" w:color="000000"/>
            </w:tcBorders>
          </w:tcPr>
          <w:p>
            <w:pPr>
              <w:pStyle w:val="Normal"/>
              <w:rPr>
                <w:rFonts w:ascii="Times New Roman" w:hAnsi="Times New Roman" w:cs="Times New Roman"/>
                <w:lang w:val="pt-BR"/>
              </w:rPr>
            </w:pPr>
            <w:r>
              <mc:AlternateContent>
                <mc:Choice Requires="wpg">
                  <w:drawing>
                    <wp:anchor behindDoc="0" distT="0" distB="0" distL="114935" distR="114935" simplePos="0" locked="0" layoutInCell="1" allowOverlap="1" relativeHeight="276">
                      <wp:simplePos x="0" y="0"/>
                      <wp:positionH relativeFrom="column">
                        <wp:posOffset>828675</wp:posOffset>
                      </wp:positionH>
                      <wp:positionV relativeFrom="paragraph">
                        <wp:posOffset>572135</wp:posOffset>
                      </wp:positionV>
                      <wp:extent cx="2361565" cy="1637665"/>
                      <wp:effectExtent l="0" t="0" r="0" b="0"/>
                      <wp:wrapNone/>
                      <wp:docPr id="10" name=""/>
                      <a:graphic xmlns:a="http://schemas.openxmlformats.org/drawingml/2006/main">
                        <a:graphicData uri="http://schemas.microsoft.com/office/word/2010/wordprocessingGroup">
                          <wpg:wgp>
                            <wpg:cNvGrpSpPr/>
                            <wpg:grpSpPr>
                              <a:xfrm>
                                <a:off x="0" y="0"/>
                                <a:ext cx="2360880" cy="1636920"/>
                              </a:xfrm>
                            </wpg:grpSpPr>
                            <wpg:grpSp>
                              <wpg:cNvGrpSpPr/>
                              <wpg:grpSpPr>
                                <a:xfrm>
                                  <a:off x="0" y="0"/>
                                  <a:ext cx="2360880" cy="1636920"/>
                                </a:xfrm>
                              </wpg:grpSpPr>
                              <wpg:grpSp>
                                <wpg:cNvGrpSpPr/>
                                <wpg:grpSpPr>
                                  <a:xfrm>
                                    <a:off x="0" y="0"/>
                                    <a:ext cx="2225160" cy="1636920"/>
                                  </a:xfrm>
                                </wpg:grpSpPr>
                                <wps:wsp>
                                  <wps:cNvSpPr/>
                                  <wps:spPr>
                                    <a:xfrm rot="1824600">
                                      <a:off x="399960" y="1141560"/>
                                      <a:ext cx="100800" cy="99720"/>
                                    </a:xfrm>
                                    <a:custGeom>
                                      <a:avLst/>
                                      <a:gdLst/>
                                      <a:ahLst/>
                                      <a:rect l="0" t="0" r="r" b="b"/>
                                      <a:pathLst>
                                        <a:path w="160" h="160">
                                          <a:moveTo>
                                            <a:pt x="0" y="0"/>
                                          </a:moveTo>
                                          <a:lnTo>
                                            <a:pt x="8" y="0"/>
                                          </a:lnTo>
                                          <a:lnTo>
                                            <a:pt x="17" y="1"/>
                                          </a:lnTo>
                                          <a:lnTo>
                                            <a:pt x="26" y="2"/>
                                          </a:lnTo>
                                          <a:lnTo>
                                            <a:pt x="33" y="4"/>
                                          </a:lnTo>
                                          <a:lnTo>
                                            <a:pt x="41" y="5"/>
                                          </a:lnTo>
                                          <a:lnTo>
                                            <a:pt x="49" y="8"/>
                                          </a:lnTo>
                                          <a:lnTo>
                                            <a:pt x="57" y="10"/>
                                          </a:lnTo>
                                          <a:lnTo>
                                            <a:pt x="65" y="14"/>
                                          </a:lnTo>
                                          <a:lnTo>
                                            <a:pt x="71" y="17"/>
                                          </a:lnTo>
                                          <a:lnTo>
                                            <a:pt x="80" y="21"/>
                                          </a:lnTo>
                                          <a:lnTo>
                                            <a:pt x="87" y="25"/>
                                          </a:lnTo>
                                          <a:lnTo>
                                            <a:pt x="93" y="30"/>
                                          </a:lnTo>
                                          <a:lnTo>
                                            <a:pt x="100" y="35"/>
                                          </a:lnTo>
                                          <a:lnTo>
                                            <a:pt x="106" y="41"/>
                                          </a:lnTo>
                                          <a:lnTo>
                                            <a:pt x="112" y="47"/>
                                          </a:lnTo>
                                          <a:lnTo>
                                            <a:pt x="118" y="52"/>
                                          </a:lnTo>
                                          <a:lnTo>
                                            <a:pt x="124" y="59"/>
                                          </a:lnTo>
                                          <a:lnTo>
                                            <a:pt x="129" y="66"/>
                                          </a:lnTo>
                                          <a:lnTo>
                                            <a:pt x="133" y="72"/>
                                          </a:lnTo>
                                          <a:lnTo>
                                            <a:pt x="138" y="79"/>
                                          </a:lnTo>
                                          <a:lnTo>
                                            <a:pt x="142" y="86"/>
                                          </a:lnTo>
                                          <a:lnTo>
                                            <a:pt x="145" y="94"/>
                                          </a:lnTo>
                                          <a:lnTo>
                                            <a:pt x="148" y="100"/>
                                          </a:lnTo>
                                          <a:lnTo>
                                            <a:pt x="151" y="109"/>
                                          </a:lnTo>
                                          <a:lnTo>
                                            <a:pt x="155" y="117"/>
                                          </a:lnTo>
                                          <a:lnTo>
                                            <a:pt x="156" y="125"/>
                                          </a:lnTo>
                                          <a:lnTo>
                                            <a:pt x="157" y="133"/>
                                          </a:lnTo>
                                          <a:lnTo>
                                            <a:pt x="158" y="141"/>
                                          </a:lnTo>
                                          <a:lnTo>
                                            <a:pt x="159" y="150"/>
                                          </a:lnTo>
                                          <a:lnTo>
                                            <a:pt x="159" y="158"/>
                                          </a:lnTo>
                                          <a:lnTo>
                                            <a:pt x="1" y="159"/>
                                          </a:lnTo>
                                          <a:lnTo>
                                            <a:pt x="0" y="0"/>
                                          </a:lnTo>
                                          <a:moveTo>
                                            <a:pt x="0" y="0"/>
                                          </a:moveTo>
                                          <a:lnTo>
                                            <a:pt x="8" y="0"/>
                                          </a:lnTo>
                                          <a:lnTo>
                                            <a:pt x="17" y="1"/>
                                          </a:lnTo>
                                          <a:lnTo>
                                            <a:pt x="26" y="2"/>
                                          </a:lnTo>
                                          <a:lnTo>
                                            <a:pt x="33" y="4"/>
                                          </a:lnTo>
                                          <a:lnTo>
                                            <a:pt x="41" y="5"/>
                                          </a:lnTo>
                                          <a:lnTo>
                                            <a:pt x="49" y="8"/>
                                          </a:lnTo>
                                          <a:lnTo>
                                            <a:pt x="57" y="10"/>
                                          </a:lnTo>
                                          <a:lnTo>
                                            <a:pt x="65" y="14"/>
                                          </a:lnTo>
                                          <a:lnTo>
                                            <a:pt x="71" y="17"/>
                                          </a:lnTo>
                                          <a:lnTo>
                                            <a:pt x="80" y="21"/>
                                          </a:lnTo>
                                          <a:lnTo>
                                            <a:pt x="87" y="25"/>
                                          </a:lnTo>
                                          <a:lnTo>
                                            <a:pt x="93" y="30"/>
                                          </a:lnTo>
                                          <a:lnTo>
                                            <a:pt x="100" y="35"/>
                                          </a:lnTo>
                                          <a:lnTo>
                                            <a:pt x="106" y="41"/>
                                          </a:lnTo>
                                          <a:lnTo>
                                            <a:pt x="112" y="47"/>
                                          </a:lnTo>
                                          <a:lnTo>
                                            <a:pt x="118" y="52"/>
                                          </a:lnTo>
                                          <a:lnTo>
                                            <a:pt x="124" y="59"/>
                                          </a:lnTo>
                                          <a:lnTo>
                                            <a:pt x="129" y="66"/>
                                          </a:lnTo>
                                          <a:lnTo>
                                            <a:pt x="133" y="72"/>
                                          </a:lnTo>
                                          <a:lnTo>
                                            <a:pt x="138" y="79"/>
                                          </a:lnTo>
                                          <a:lnTo>
                                            <a:pt x="142" y="86"/>
                                          </a:lnTo>
                                          <a:lnTo>
                                            <a:pt x="145" y="94"/>
                                          </a:lnTo>
                                          <a:lnTo>
                                            <a:pt x="148" y="100"/>
                                          </a:lnTo>
                                          <a:lnTo>
                                            <a:pt x="151" y="109"/>
                                          </a:lnTo>
                                          <a:lnTo>
                                            <a:pt x="155" y="117"/>
                                          </a:lnTo>
                                          <a:lnTo>
                                            <a:pt x="156" y="125"/>
                                          </a:lnTo>
                                          <a:lnTo>
                                            <a:pt x="157" y="133"/>
                                          </a:lnTo>
                                          <a:lnTo>
                                            <a:pt x="158" y="141"/>
                                          </a:lnTo>
                                          <a:lnTo>
                                            <a:pt x="159" y="150"/>
                                          </a:lnTo>
                                          <a:lnTo>
                                            <a:pt x="159" y="158"/>
                                          </a:lnTo>
                                        </a:path>
                                      </a:pathLst>
                                    </a:custGeom>
                                    <a:noFill/>
                                    <a:ln w="9360">
                                      <a:solidFill>
                                        <a:srgbClr val="000000"/>
                                      </a:solidFill>
                                      <a:miter/>
                                    </a:ln>
                                  </wps:spPr>
                                  <wps:style>
                                    <a:lnRef idx="0"/>
                                    <a:fillRef idx="0"/>
                                    <a:effectRef idx="0"/>
                                    <a:fontRef idx="minor"/>
                                  </wps:style>
                                  <wps:bodyPr/>
                                </wps:wsp>
                                <wps:wsp>
                                  <wps:cNvSpPr txBox="1"/>
                                  <wps:spPr>
                                    <a:xfrm>
                                      <a:off x="427320" y="1033920"/>
                                      <a:ext cx="295920" cy="35352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nl-NL" w:bidi="ar-SA"/>
                                          </w:rPr>
                                          <w:t>α</w:t>
                                        </w:r>
                                      </w:p>
                                    </w:txbxContent>
                                  </wps:txbx>
                                  <wps:bodyPr wrap="square">
                                    <a:noAutofit/>
                                  </wps:bodyPr>
                                </wps:wsp>
                                <wps:wsp>
                                  <wps:cNvSpPr txBox="1"/>
                                  <wps:spPr>
                                    <a:xfrm>
                                      <a:off x="1087920" y="0"/>
                                      <a:ext cx="439920" cy="307800"/>
                                    </a:xfrm>
                                    <a:prstGeom prst="rect">
                                      <a:avLst/>
                                    </a:prstGeom>
                                    <a:solidFill>
                                      <a:srgbClr val="ffffff"/>
                                    </a:solidFill>
                                    <a:ln>
                                      <a:noFill/>
                                    </a:ln>
                                  </wps:spPr>
                                  <wps:txbx>
                                    <w:txbxContent>
                                      <w:p>
                                        <w:pPr>
                                          <w:overflowPunct w:val="false"/>
                                          <w:bidi w:val="0"/>
                                          <w:rPr/>
                                        </w:pPr>
                                        <w:r>
                                          <w:rPr>
                                            <w:kern w:val="2"/>
                                            <w:sz w:val="26"/>
                                            <w:szCs w:val="26"/>
                                            <w:rFonts w:ascii=".VnTime" w:hAnsi=".VnTime" w:eastAsia="Times New Roman" w:cs=".VnTime"/>
                                            <w:color w:val="auto"/>
                                            <w:lang w:val="en-US" w:bidi="ar-SA"/>
                                          </w:rPr>
                                          <w:t>G</w:t>
                                        </w:r>
                                        <w:r>
                                          <w:rPr>
                                            <w:kern w:val="2"/>
                                            <w:sz w:val="26"/>
                                            <w:szCs w:val="26"/>
                                            <w:vertAlign w:val="subscript"/>
                                            <w:rFonts w:ascii=".VnTime" w:hAnsi=".VnTime" w:eastAsia="Times New Roman" w:cs=".VnTime"/>
                                            <w:color w:val="auto"/>
                                            <w:lang w:val="en-US" w:bidi="ar-SA"/>
                                          </w:rPr>
                                          <w:t>1</w:t>
                                        </w:r>
                                      </w:p>
                                    </w:txbxContent>
                                  </wps:txbx>
                                  <wps:bodyPr wrap="square">
                                    <a:noAutofit/>
                                  </wps:bodyPr>
                                </wps:wsp>
                                <wps:wsp>
                                  <wps:cNvSpPr txBox="1"/>
                                  <wps:spPr>
                                    <a:xfrm>
                                      <a:off x="1695600" y="853560"/>
                                      <a:ext cx="442080" cy="307800"/>
                                    </a:xfrm>
                                    <a:prstGeom prst="rect">
                                      <a:avLst/>
                                    </a:prstGeom>
                                    <a:solidFill>
                                      <a:srgbClr val="ffffff"/>
                                    </a:solidFill>
                                    <a:ln>
                                      <a:noFill/>
                                    </a:ln>
                                  </wps:spPr>
                                  <wps:txbx>
                                    <w:txbxContent>
                                      <w:p>
                                        <w:pPr>
                                          <w:overflowPunct w:val="false"/>
                                          <w:bidi w:val="0"/>
                                          <w:rPr/>
                                        </w:pPr>
                                        <w:r>
                                          <w:rPr>
                                            <w:kern w:val="2"/>
                                            <w:sz w:val="26"/>
                                            <w:szCs w:val="26"/>
                                            <w:rFonts w:ascii=".VnTime" w:hAnsi=".VnTime" w:eastAsia="Times New Roman" w:cs=".VnTime"/>
                                            <w:color w:val="auto"/>
                                            <w:lang w:val="en-US" w:bidi="ar-SA"/>
                                          </w:rPr>
                                          <w:t>G</w:t>
                                        </w:r>
                                        <w:r>
                                          <w:rPr>
                                            <w:kern w:val="2"/>
                                            <w:sz w:val="26"/>
                                            <w:szCs w:val="26"/>
                                            <w:vertAlign w:val="subscript"/>
                                            <w:rFonts w:ascii=".VnTime" w:hAnsi=".VnTime" w:eastAsia="Times New Roman" w:cs=".VnTime"/>
                                            <w:color w:val="auto"/>
                                            <w:lang w:val="en-US" w:bidi="ar-SA"/>
                                          </w:rPr>
                                          <w:t>2</w:t>
                                        </w:r>
                                      </w:p>
                                    </w:txbxContent>
                                  </wps:txbx>
                                  <wps:bodyPr wrap="square">
                                    <a:noAutofit/>
                                  </wps:bodyPr>
                                </wps:wsp>
                                <wps:wsp>
                                  <wps:cNvSpPr/>
                                  <wps:spPr>
                                    <a:xfrm flipV="1">
                                      <a:off x="1146960" y="417960"/>
                                      <a:ext cx="1049760" cy="135360"/>
                                    </a:xfrm>
                                    <a:prstGeom prst="line">
                                      <a:avLst/>
                                    </a:prstGeom>
                                    <a:ln w="9360">
                                      <a:solidFill>
                                        <a:srgbClr val="000000"/>
                                      </a:solidFill>
                                      <a:miter/>
                                    </a:ln>
                                  </wps:spPr>
                                  <wps:style>
                                    <a:lnRef idx="0"/>
                                    <a:fillRef idx="0"/>
                                    <a:effectRef idx="0"/>
                                    <a:fontRef idx="minor"/>
                                  </wps:style>
                                  <wps:bodyPr/>
                                </wps:wsp>
                                <wps:wsp>
                                  <wps:cNvSpPr txBox="1"/>
                                  <wps:spPr>
                                    <a:xfrm>
                                      <a:off x="1276920" y="263520"/>
                                      <a:ext cx="295920" cy="353520"/>
                                    </a:xfrm>
                                    <a:prstGeom prst="rect">
                                      <a:avLst/>
                                    </a:prstGeom>
                                    <a:noFill/>
                                    <a:ln>
                                      <a:noFill/>
                                    </a:ln>
                                  </wps:spPr>
                                  <wps:txbx>
                                    <w:txbxContent>
                                      <w:p>
                                        <w:pPr>
                                          <w:overflowPunct w:val="false"/>
                                          <w:bidi w:val="0"/>
                                          <w:rPr/>
                                        </w:pPr>
                                        <w:r>
                                          <w:rPr>
                                            <w:kern w:val="2"/>
                                            <w:sz w:val="28"/>
                                            <w:szCs w:val="28"/>
                                            <w:rFonts w:ascii="Symbol" w:hAnsi="Symbol" w:eastAsia="Symbol" w:cs="Symbol"/>
                                            <w:color w:val="auto"/>
                                            <w:lang w:val="en-US" w:bidi="ar-SA"/>
                                          </w:rPr>
                                          <w:t></w:t>
                                        </w:r>
                                      </w:p>
                                    </w:txbxContent>
                                  </wps:txbx>
                                  <wps:bodyPr wrap="square">
                                    <a:noAutofit/>
                                  </wps:bodyPr>
                                </wps:wsp>
                                <wps:wsp>
                                  <wps:cNvSpPr/>
                                  <wps:spPr>
                                    <a:xfrm>
                                      <a:off x="1257840" y="442440"/>
                                      <a:ext cx="66600" cy="79200"/>
                                    </a:xfrm>
                                    <a:custGeom>
                                      <a:avLst/>
                                      <a:gdLst/>
                                      <a:ahLst/>
                                      <a:rect l="l" t="t" r="r" b="b"/>
                                      <a:pathLst>
                                        <a:path w="105" h="125">
                                          <a:moveTo>
                                            <a:pt x="0" y="0"/>
                                          </a:moveTo>
                                          <a:cubicBezTo>
                                            <a:pt x="35" y="14"/>
                                            <a:pt x="71" y="29"/>
                                            <a:pt x="88" y="50"/>
                                          </a:cubicBezTo>
                                          <a:cubicBezTo>
                                            <a:pt x="105" y="71"/>
                                            <a:pt x="102" y="98"/>
                                            <a:pt x="100" y="125"/>
                                          </a:cubicBezTo>
                                        </a:path>
                                      </a:pathLst>
                                    </a:custGeom>
                                    <a:noFill/>
                                    <a:ln w="9360">
                                      <a:solidFill>
                                        <a:srgbClr val="000000"/>
                                      </a:solidFill>
                                      <a:round/>
                                    </a:ln>
                                  </wps:spPr>
                                  <wps:style>
                                    <a:lnRef idx="0"/>
                                    <a:fillRef idx="0"/>
                                    <a:effectRef idx="0"/>
                                    <a:fontRef idx="minor"/>
                                  </wps:style>
                                  <wps:bodyPr/>
                                </wps:wsp>
                                <wps:wsp>
                                  <wps:cNvSpPr/>
                                  <wps:spPr>
                                    <a:xfrm>
                                      <a:off x="1248480" y="452160"/>
                                      <a:ext cx="66600" cy="79200"/>
                                    </a:xfrm>
                                    <a:custGeom>
                                      <a:avLst/>
                                      <a:gdLst/>
                                      <a:ahLst/>
                                      <a:rect l="l" t="t" r="r" b="b"/>
                                      <a:pathLst>
                                        <a:path w="105" h="125">
                                          <a:moveTo>
                                            <a:pt x="0" y="0"/>
                                          </a:moveTo>
                                          <a:cubicBezTo>
                                            <a:pt x="35" y="14"/>
                                            <a:pt x="71" y="29"/>
                                            <a:pt x="88" y="50"/>
                                          </a:cubicBezTo>
                                          <a:cubicBezTo>
                                            <a:pt x="105" y="71"/>
                                            <a:pt x="102" y="98"/>
                                            <a:pt x="100" y="125"/>
                                          </a:cubicBezTo>
                                        </a:path>
                                      </a:pathLst>
                                    </a:custGeom>
                                    <a:noFill/>
                                    <a:ln w="9360">
                                      <a:solidFill>
                                        <a:srgbClr val="000000"/>
                                      </a:solidFill>
                                      <a:round/>
                                    </a:ln>
                                  </wps:spPr>
                                  <wps:style>
                                    <a:lnRef idx="0"/>
                                    <a:fillRef idx="0"/>
                                    <a:effectRef idx="0"/>
                                    <a:fontRef idx="minor"/>
                                  </wps:style>
                                  <wps:bodyPr/>
                                </wps:wsp>
                                <wps:wsp>
                                  <wps:cNvSpPr txBox="1"/>
                                  <wps:spPr>
                                    <a:xfrm>
                                      <a:off x="1783080" y="185400"/>
                                      <a:ext cx="442080" cy="307800"/>
                                    </a:xfrm>
                                    <a:prstGeom prst="rect">
                                      <a:avLst/>
                                    </a:prstGeom>
                                    <a:noFill/>
                                    <a:ln>
                                      <a:noFill/>
                                    </a:ln>
                                  </wps:spPr>
                                  <wps:txbx>
                                    <w:txbxContent>
                                      <w:p>
                                        <w:pPr>
                                          <w:overflowPunct w:val="false"/>
                                          <w:bidi w:val="0"/>
                                          <w:rPr/>
                                        </w:pPr>
                                        <w:r>
                                          <w:rPr>
                                            <w:kern w:val="2"/>
                                            <w:sz w:val="26"/>
                                            <w:szCs w:val="26"/>
                                            <w:rFonts w:ascii=".VnTime" w:hAnsi=".VnTime" w:eastAsia="Times New Roman" w:cs=".VnTime"/>
                                            <w:color w:val="auto"/>
                                            <w:lang w:val="en-US" w:bidi="ar-SA"/>
                                          </w:rPr>
                                          <w:t>S</w:t>
                                        </w:r>
                                      </w:p>
                                    </w:txbxContent>
                                  </wps:txbx>
                                  <wps:bodyPr wrap="square">
                                    <a:noAutofit/>
                                  </wps:bodyPr>
                                </wps:wsp>
                                <wpg:grpSp>
                                  <wpg:cNvGrpSpPr/>
                                  <wpg:grpSpPr>
                                    <a:xfrm>
                                      <a:off x="246960" y="94680"/>
                                      <a:ext cx="1703160" cy="1280880"/>
                                    </a:xfrm>
                                  </wpg:grpSpPr>
                                  <wpg:grpSp>
                                    <wpg:cNvGrpSpPr/>
                                    <wpg:grpSpPr>
                                      <a:xfrm>
                                        <a:off x="0" y="1181160"/>
                                        <a:ext cx="1703160" cy="99720"/>
                                      </a:xfrm>
                                    </wpg:grpSpPr>
                                    <wps:wsp>
                                      <wps:cNvSpPr/>
                                      <wps:spPr>
                                        <a:xfrm>
                                          <a:off x="40680" y="360"/>
                                          <a:ext cx="1662480" cy="0"/>
                                        </a:xfrm>
                                        <a:prstGeom prst="line">
                                          <a:avLst/>
                                        </a:prstGeom>
                                        <a:ln w="9360">
                                          <a:solidFill>
                                            <a:srgbClr val="000000"/>
                                          </a:solidFill>
                                          <a:miter/>
                                        </a:ln>
                                      </wps:spPr>
                                      <wps:style>
                                        <a:lnRef idx="0"/>
                                        <a:fillRef idx="0"/>
                                        <a:effectRef idx="0"/>
                                        <a:fontRef idx="minor"/>
                                      </wps:style>
                                      <wps:bodyPr/>
                                    </wps:wsp>
                                    <wps:wsp>
                                      <wps:cNvSpPr/>
                                      <wps:spPr>
                                        <a:xfrm flipV="1">
                                          <a:off x="0" y="3600"/>
                                          <a:ext cx="64800" cy="95760"/>
                                        </a:xfrm>
                                        <a:prstGeom prst="line">
                                          <a:avLst/>
                                        </a:prstGeom>
                                        <a:ln w="9360">
                                          <a:solidFill>
                                            <a:srgbClr val="000000"/>
                                          </a:solidFill>
                                          <a:miter/>
                                        </a:ln>
                                      </wps:spPr>
                                      <wps:style>
                                        <a:lnRef idx="0"/>
                                        <a:fillRef idx="0"/>
                                        <a:effectRef idx="0"/>
                                        <a:fontRef idx="minor"/>
                                      </wps:style>
                                      <wps:bodyPr/>
                                    </wps:wsp>
                                    <wps:wsp>
                                      <wps:cNvSpPr/>
                                      <wps:spPr>
                                        <a:xfrm flipV="1">
                                          <a:off x="101520" y="0"/>
                                          <a:ext cx="64800" cy="95760"/>
                                        </a:xfrm>
                                        <a:prstGeom prst="line">
                                          <a:avLst/>
                                        </a:prstGeom>
                                        <a:ln w="9360">
                                          <a:solidFill>
                                            <a:srgbClr val="000000"/>
                                          </a:solidFill>
                                          <a:miter/>
                                        </a:ln>
                                      </wps:spPr>
                                      <wps:style>
                                        <a:lnRef idx="0"/>
                                        <a:fillRef idx="0"/>
                                        <a:effectRef idx="0"/>
                                        <a:fontRef idx="minor"/>
                                      </wps:style>
                                      <wps:bodyPr/>
                                    </wps:wsp>
                                    <wps:wsp>
                                      <wps:cNvSpPr/>
                                      <wps:spPr>
                                        <a:xfrm flipV="1">
                                          <a:off x="210240" y="0"/>
                                          <a:ext cx="64800" cy="95760"/>
                                        </a:xfrm>
                                        <a:prstGeom prst="line">
                                          <a:avLst/>
                                        </a:prstGeom>
                                        <a:ln w="9360">
                                          <a:solidFill>
                                            <a:srgbClr val="000000"/>
                                          </a:solidFill>
                                          <a:miter/>
                                        </a:ln>
                                      </wps:spPr>
                                      <wps:style>
                                        <a:lnRef idx="0"/>
                                        <a:fillRef idx="0"/>
                                        <a:effectRef idx="0"/>
                                        <a:fontRef idx="minor"/>
                                      </wps:style>
                                      <wps:bodyPr/>
                                    </wps:wsp>
                                    <wps:wsp>
                                      <wps:cNvSpPr/>
                                      <wps:spPr>
                                        <a:xfrm flipV="1">
                                          <a:off x="318960" y="0"/>
                                          <a:ext cx="64800" cy="95760"/>
                                        </a:xfrm>
                                        <a:prstGeom prst="line">
                                          <a:avLst/>
                                        </a:prstGeom>
                                        <a:ln w="9360">
                                          <a:solidFill>
                                            <a:srgbClr val="000000"/>
                                          </a:solidFill>
                                          <a:miter/>
                                        </a:ln>
                                      </wps:spPr>
                                      <wps:style>
                                        <a:lnRef idx="0"/>
                                        <a:fillRef idx="0"/>
                                        <a:effectRef idx="0"/>
                                        <a:fontRef idx="minor"/>
                                      </wps:style>
                                      <wps:bodyPr/>
                                    </wps:wsp>
                                    <wps:wsp>
                                      <wps:cNvSpPr/>
                                      <wps:spPr>
                                        <a:xfrm flipV="1">
                                          <a:off x="427320" y="0"/>
                                          <a:ext cx="64800" cy="95760"/>
                                        </a:xfrm>
                                        <a:prstGeom prst="line">
                                          <a:avLst/>
                                        </a:prstGeom>
                                        <a:ln w="9360">
                                          <a:solidFill>
                                            <a:srgbClr val="000000"/>
                                          </a:solidFill>
                                          <a:miter/>
                                        </a:ln>
                                      </wps:spPr>
                                      <wps:style>
                                        <a:lnRef idx="0"/>
                                        <a:fillRef idx="0"/>
                                        <a:effectRef idx="0"/>
                                        <a:fontRef idx="minor"/>
                                      </wps:style>
                                      <wps:bodyPr/>
                                    </wps:wsp>
                                    <wps:wsp>
                                      <wps:cNvSpPr/>
                                      <wps:spPr>
                                        <a:xfrm flipV="1">
                                          <a:off x="536040" y="0"/>
                                          <a:ext cx="64800" cy="95760"/>
                                        </a:xfrm>
                                        <a:prstGeom prst="line">
                                          <a:avLst/>
                                        </a:prstGeom>
                                        <a:ln w="9360">
                                          <a:solidFill>
                                            <a:srgbClr val="000000"/>
                                          </a:solidFill>
                                          <a:miter/>
                                        </a:ln>
                                      </wps:spPr>
                                      <wps:style>
                                        <a:lnRef idx="0"/>
                                        <a:fillRef idx="0"/>
                                        <a:effectRef idx="0"/>
                                        <a:fontRef idx="minor"/>
                                      </wps:style>
                                      <wps:bodyPr/>
                                    </wps:wsp>
                                    <wps:wsp>
                                      <wps:cNvSpPr/>
                                      <wps:spPr>
                                        <a:xfrm flipV="1">
                                          <a:off x="645120" y="0"/>
                                          <a:ext cx="64800" cy="95760"/>
                                        </a:xfrm>
                                        <a:prstGeom prst="line">
                                          <a:avLst/>
                                        </a:prstGeom>
                                        <a:ln w="9360">
                                          <a:solidFill>
                                            <a:srgbClr val="000000"/>
                                          </a:solidFill>
                                          <a:miter/>
                                        </a:ln>
                                      </wps:spPr>
                                      <wps:style>
                                        <a:lnRef idx="0"/>
                                        <a:fillRef idx="0"/>
                                        <a:effectRef idx="0"/>
                                        <a:fontRef idx="minor"/>
                                      </wps:style>
                                      <wps:bodyPr/>
                                    </wps:wsp>
                                    <wps:wsp>
                                      <wps:cNvSpPr/>
                                      <wps:spPr>
                                        <a:xfrm flipV="1">
                                          <a:off x="753840" y="0"/>
                                          <a:ext cx="64800" cy="95760"/>
                                        </a:xfrm>
                                        <a:prstGeom prst="line">
                                          <a:avLst/>
                                        </a:prstGeom>
                                        <a:ln w="9360">
                                          <a:solidFill>
                                            <a:srgbClr val="000000"/>
                                          </a:solidFill>
                                          <a:miter/>
                                        </a:ln>
                                      </wps:spPr>
                                      <wps:style>
                                        <a:lnRef idx="0"/>
                                        <a:fillRef idx="0"/>
                                        <a:effectRef idx="0"/>
                                        <a:fontRef idx="minor"/>
                                      </wps:style>
                                      <wps:bodyPr/>
                                    </wps:wsp>
                                    <wps:wsp>
                                      <wps:cNvSpPr/>
                                      <wps:spPr>
                                        <a:xfrm flipV="1">
                                          <a:off x="862560" y="0"/>
                                          <a:ext cx="64800" cy="95760"/>
                                        </a:xfrm>
                                        <a:prstGeom prst="line">
                                          <a:avLst/>
                                        </a:prstGeom>
                                        <a:ln w="9360">
                                          <a:solidFill>
                                            <a:srgbClr val="000000"/>
                                          </a:solidFill>
                                          <a:miter/>
                                        </a:ln>
                                      </wps:spPr>
                                      <wps:style>
                                        <a:lnRef idx="0"/>
                                        <a:fillRef idx="0"/>
                                        <a:effectRef idx="0"/>
                                        <a:fontRef idx="minor"/>
                                      </wps:style>
                                      <wps:bodyPr/>
                                    </wps:wsp>
                                    <wps:wsp>
                                      <wps:cNvSpPr/>
                                      <wps:spPr>
                                        <a:xfrm flipV="1">
                                          <a:off x="970920" y="0"/>
                                          <a:ext cx="64800" cy="95760"/>
                                        </a:xfrm>
                                        <a:prstGeom prst="line">
                                          <a:avLst/>
                                        </a:prstGeom>
                                        <a:ln w="9360">
                                          <a:solidFill>
                                            <a:srgbClr val="000000"/>
                                          </a:solidFill>
                                          <a:miter/>
                                        </a:ln>
                                      </wps:spPr>
                                      <wps:style>
                                        <a:lnRef idx="0"/>
                                        <a:fillRef idx="0"/>
                                        <a:effectRef idx="0"/>
                                        <a:fontRef idx="minor"/>
                                      </wps:style>
                                      <wps:bodyPr/>
                                    </wps:wsp>
                                    <wps:wsp>
                                      <wps:cNvSpPr/>
                                      <wps:spPr>
                                        <a:xfrm flipV="1">
                                          <a:off x="1079640" y="0"/>
                                          <a:ext cx="64800" cy="95760"/>
                                        </a:xfrm>
                                        <a:prstGeom prst="line">
                                          <a:avLst/>
                                        </a:prstGeom>
                                        <a:ln w="9360">
                                          <a:solidFill>
                                            <a:srgbClr val="000000"/>
                                          </a:solidFill>
                                          <a:miter/>
                                        </a:ln>
                                      </wps:spPr>
                                      <wps:style>
                                        <a:lnRef idx="0"/>
                                        <a:fillRef idx="0"/>
                                        <a:effectRef idx="0"/>
                                        <a:fontRef idx="minor"/>
                                      </wps:style>
                                      <wps:bodyPr/>
                                    </wps:wsp>
                                    <wps:wsp>
                                      <wps:cNvSpPr/>
                                      <wps:spPr>
                                        <a:xfrm flipV="1">
                                          <a:off x="1188000" y="0"/>
                                          <a:ext cx="64800" cy="95760"/>
                                        </a:xfrm>
                                        <a:prstGeom prst="line">
                                          <a:avLst/>
                                        </a:prstGeom>
                                        <a:ln w="9360">
                                          <a:solidFill>
                                            <a:srgbClr val="000000"/>
                                          </a:solidFill>
                                          <a:miter/>
                                        </a:ln>
                                      </wps:spPr>
                                      <wps:style>
                                        <a:lnRef idx="0"/>
                                        <a:fillRef idx="0"/>
                                        <a:effectRef idx="0"/>
                                        <a:fontRef idx="minor"/>
                                      </wps:style>
                                      <wps:bodyPr/>
                                    </wps:wsp>
                                    <wps:wsp>
                                      <wps:cNvSpPr/>
                                      <wps:spPr>
                                        <a:xfrm flipV="1">
                                          <a:off x="1296720" y="0"/>
                                          <a:ext cx="64800" cy="95760"/>
                                        </a:xfrm>
                                        <a:prstGeom prst="line">
                                          <a:avLst/>
                                        </a:prstGeom>
                                        <a:ln w="9360">
                                          <a:solidFill>
                                            <a:srgbClr val="000000"/>
                                          </a:solidFill>
                                          <a:miter/>
                                        </a:ln>
                                      </wps:spPr>
                                      <wps:style>
                                        <a:lnRef idx="0"/>
                                        <a:fillRef idx="0"/>
                                        <a:effectRef idx="0"/>
                                        <a:fontRef idx="minor"/>
                                      </wps:style>
                                      <wps:bodyPr/>
                                    </wps:wsp>
                                    <wps:wsp>
                                      <wps:cNvSpPr/>
                                      <wps:spPr>
                                        <a:xfrm flipV="1">
                                          <a:off x="1378800" y="0"/>
                                          <a:ext cx="64800" cy="95760"/>
                                        </a:xfrm>
                                        <a:prstGeom prst="line">
                                          <a:avLst/>
                                        </a:prstGeom>
                                        <a:ln w="9360">
                                          <a:solidFill>
                                            <a:srgbClr val="000000"/>
                                          </a:solidFill>
                                          <a:miter/>
                                        </a:ln>
                                      </wps:spPr>
                                      <wps:style>
                                        <a:lnRef idx="0"/>
                                        <a:fillRef idx="0"/>
                                        <a:effectRef idx="0"/>
                                        <a:fontRef idx="minor"/>
                                      </wps:style>
                                      <wps:bodyPr/>
                                    </wps:wsp>
                                    <wps:wsp>
                                      <wps:cNvSpPr/>
                                      <wps:spPr>
                                        <a:xfrm flipV="1">
                                          <a:off x="1459800" y="0"/>
                                          <a:ext cx="64800" cy="95760"/>
                                        </a:xfrm>
                                        <a:prstGeom prst="line">
                                          <a:avLst/>
                                        </a:prstGeom>
                                        <a:ln w="9360">
                                          <a:solidFill>
                                            <a:srgbClr val="000000"/>
                                          </a:solidFill>
                                          <a:miter/>
                                        </a:ln>
                                      </wps:spPr>
                                      <wps:style>
                                        <a:lnRef idx="0"/>
                                        <a:fillRef idx="0"/>
                                        <a:effectRef idx="0"/>
                                        <a:fontRef idx="minor"/>
                                      </wps:style>
                                      <wps:bodyPr/>
                                    </wps:wsp>
                                    <wps:wsp>
                                      <wps:cNvSpPr/>
                                      <wps:spPr>
                                        <a:xfrm flipV="1">
                                          <a:off x="1541160" y="0"/>
                                          <a:ext cx="64800" cy="95760"/>
                                        </a:xfrm>
                                        <a:prstGeom prst="line">
                                          <a:avLst/>
                                        </a:prstGeom>
                                        <a:ln w="9360">
                                          <a:solidFill>
                                            <a:srgbClr val="000000"/>
                                          </a:solidFill>
                                          <a:miter/>
                                        </a:ln>
                                      </wps:spPr>
                                      <wps:style>
                                        <a:lnRef idx="0"/>
                                        <a:fillRef idx="0"/>
                                        <a:effectRef idx="0"/>
                                        <a:fontRef idx="minor"/>
                                      </wps:style>
                                      <wps:bodyPr/>
                                    </wps:wsp>
                                    <wps:wsp>
                                      <wps:cNvSpPr/>
                                      <wps:spPr>
                                        <a:xfrm flipV="1">
                                          <a:off x="1623240" y="0"/>
                                          <a:ext cx="64800" cy="95760"/>
                                        </a:xfrm>
                                        <a:prstGeom prst="line">
                                          <a:avLst/>
                                        </a:prstGeom>
                                        <a:ln w="9360">
                                          <a:solidFill>
                                            <a:srgbClr val="000000"/>
                                          </a:solidFill>
                                          <a:miter/>
                                        </a:ln>
                                      </wps:spPr>
                                      <wps:style>
                                        <a:lnRef idx="0"/>
                                        <a:fillRef idx="0"/>
                                        <a:effectRef idx="0"/>
                                        <a:fontRef idx="minor"/>
                                      </wps:style>
                                      <wps:bodyPr/>
                                    </wps:wsp>
                                  </wpg:grpSp>
                                  <wpg:grpSp>
                                    <wpg:cNvGrpSpPr/>
                                    <wpg:grpSpPr>
                                      <a:xfrm>
                                        <a:off x="41400" y="0"/>
                                        <a:ext cx="1259280" cy="1188720"/>
                                      </a:xfrm>
                                    </wpg:grpSpPr>
                                    <wps:wsp>
                                      <wps:cNvSpPr/>
                                      <wps:spPr>
                                        <a:xfrm flipH="1">
                                          <a:off x="1080" y="100800"/>
                                          <a:ext cx="1257840" cy="1087920"/>
                                        </a:xfrm>
                                        <a:prstGeom prst="line">
                                          <a:avLst/>
                                        </a:prstGeom>
                                        <a:ln w="9360">
                                          <a:solidFill>
                                            <a:srgbClr val="000000"/>
                                          </a:solidFill>
                                          <a:miter/>
                                        </a:ln>
                                      </wps:spPr>
                                      <wps:style>
                                        <a:lnRef idx="0"/>
                                        <a:fillRef idx="0"/>
                                        <a:effectRef idx="0"/>
                                        <a:fontRef idx="minor"/>
                                      </wps:style>
                                      <wps:bodyPr/>
                                    </wps:wsp>
                                    <wps:wsp>
                                      <wps:cNvSpPr/>
                                      <wps:spPr>
                                        <a:xfrm>
                                          <a:off x="1224720" y="0"/>
                                          <a:ext cx="14040" cy="114840"/>
                                        </a:xfrm>
                                        <a:prstGeom prst="line">
                                          <a:avLst/>
                                        </a:prstGeom>
                                        <a:ln w="9360">
                                          <a:solidFill>
                                            <a:srgbClr val="000000"/>
                                          </a:solidFill>
                                          <a:miter/>
                                        </a:ln>
                                      </wps:spPr>
                                      <wps:style>
                                        <a:lnRef idx="0"/>
                                        <a:fillRef idx="0"/>
                                        <a:effectRef idx="0"/>
                                        <a:fontRef idx="minor"/>
                                      </wps:style>
                                      <wps:bodyPr/>
                                    </wps:wsp>
                                    <wps:wsp>
                                      <wps:cNvSpPr/>
                                      <wps:spPr>
                                        <a:xfrm>
                                          <a:off x="1150560" y="69120"/>
                                          <a:ext cx="14040" cy="114840"/>
                                        </a:xfrm>
                                        <a:prstGeom prst="line">
                                          <a:avLst/>
                                        </a:prstGeom>
                                        <a:ln w="9360">
                                          <a:solidFill>
                                            <a:srgbClr val="000000"/>
                                          </a:solidFill>
                                          <a:miter/>
                                        </a:ln>
                                      </wps:spPr>
                                      <wps:style>
                                        <a:lnRef idx="0"/>
                                        <a:fillRef idx="0"/>
                                        <a:effectRef idx="0"/>
                                        <a:fontRef idx="minor"/>
                                      </wps:style>
                                      <wps:bodyPr/>
                                    </wps:wsp>
                                    <wps:wsp>
                                      <wps:cNvSpPr/>
                                      <wps:spPr>
                                        <a:xfrm>
                                          <a:off x="1068480" y="140400"/>
                                          <a:ext cx="13320" cy="114840"/>
                                        </a:xfrm>
                                        <a:prstGeom prst="line">
                                          <a:avLst/>
                                        </a:prstGeom>
                                        <a:ln w="9360">
                                          <a:solidFill>
                                            <a:srgbClr val="000000"/>
                                          </a:solidFill>
                                          <a:miter/>
                                        </a:ln>
                                      </wps:spPr>
                                      <wps:style>
                                        <a:lnRef idx="0"/>
                                        <a:fillRef idx="0"/>
                                        <a:effectRef idx="0"/>
                                        <a:fontRef idx="minor"/>
                                      </wps:style>
                                      <wps:bodyPr/>
                                    </wps:wsp>
                                    <wps:wsp>
                                      <wps:cNvSpPr/>
                                      <wps:spPr>
                                        <a:xfrm>
                                          <a:off x="986040" y="211320"/>
                                          <a:ext cx="14040" cy="114480"/>
                                        </a:xfrm>
                                        <a:prstGeom prst="line">
                                          <a:avLst/>
                                        </a:prstGeom>
                                        <a:ln w="9360">
                                          <a:solidFill>
                                            <a:srgbClr val="000000"/>
                                          </a:solidFill>
                                          <a:miter/>
                                        </a:ln>
                                      </wps:spPr>
                                      <wps:style>
                                        <a:lnRef idx="0"/>
                                        <a:fillRef idx="0"/>
                                        <a:effectRef idx="0"/>
                                        <a:fontRef idx="minor"/>
                                      </wps:style>
                                      <wps:bodyPr/>
                                    </wps:wsp>
                                    <wps:wsp>
                                      <wps:cNvSpPr/>
                                      <wps:spPr>
                                        <a:xfrm>
                                          <a:off x="904320" y="281880"/>
                                          <a:ext cx="13320" cy="114840"/>
                                        </a:xfrm>
                                        <a:prstGeom prst="line">
                                          <a:avLst/>
                                        </a:prstGeom>
                                        <a:ln w="9360">
                                          <a:solidFill>
                                            <a:srgbClr val="000000"/>
                                          </a:solidFill>
                                          <a:miter/>
                                        </a:ln>
                                      </wps:spPr>
                                      <wps:style>
                                        <a:lnRef idx="0"/>
                                        <a:fillRef idx="0"/>
                                        <a:effectRef idx="0"/>
                                        <a:fontRef idx="minor"/>
                                      </wps:style>
                                      <wps:bodyPr/>
                                    </wps:wsp>
                                    <wps:wsp>
                                      <wps:cNvSpPr/>
                                      <wps:spPr>
                                        <a:xfrm>
                                          <a:off x="822240" y="353160"/>
                                          <a:ext cx="13320" cy="114840"/>
                                        </a:xfrm>
                                        <a:prstGeom prst="line">
                                          <a:avLst/>
                                        </a:prstGeom>
                                        <a:ln w="9360">
                                          <a:solidFill>
                                            <a:srgbClr val="000000"/>
                                          </a:solidFill>
                                          <a:miter/>
                                        </a:ln>
                                      </wps:spPr>
                                      <wps:style>
                                        <a:lnRef idx="0"/>
                                        <a:fillRef idx="0"/>
                                        <a:effectRef idx="0"/>
                                        <a:fontRef idx="minor"/>
                                      </wps:style>
                                      <wps:bodyPr/>
                                    </wps:wsp>
                                    <wps:wsp>
                                      <wps:cNvSpPr/>
                                      <wps:spPr>
                                        <a:xfrm>
                                          <a:off x="739080" y="424800"/>
                                          <a:ext cx="14040" cy="114840"/>
                                        </a:xfrm>
                                        <a:prstGeom prst="line">
                                          <a:avLst/>
                                        </a:prstGeom>
                                        <a:ln w="9360">
                                          <a:solidFill>
                                            <a:srgbClr val="000000"/>
                                          </a:solidFill>
                                          <a:miter/>
                                        </a:ln>
                                      </wps:spPr>
                                      <wps:style>
                                        <a:lnRef idx="0"/>
                                        <a:fillRef idx="0"/>
                                        <a:effectRef idx="0"/>
                                        <a:fontRef idx="minor"/>
                                      </wps:style>
                                      <wps:bodyPr/>
                                    </wps:wsp>
                                    <wps:wsp>
                                      <wps:cNvSpPr/>
                                      <wps:spPr>
                                        <a:xfrm>
                                          <a:off x="657000" y="495720"/>
                                          <a:ext cx="14040" cy="114840"/>
                                        </a:xfrm>
                                        <a:prstGeom prst="line">
                                          <a:avLst/>
                                        </a:prstGeom>
                                        <a:ln w="9360">
                                          <a:solidFill>
                                            <a:srgbClr val="000000"/>
                                          </a:solidFill>
                                          <a:miter/>
                                        </a:ln>
                                      </wps:spPr>
                                      <wps:style>
                                        <a:lnRef idx="0"/>
                                        <a:fillRef idx="0"/>
                                        <a:effectRef idx="0"/>
                                        <a:fontRef idx="minor"/>
                                      </wps:style>
                                      <wps:bodyPr/>
                                    </wps:wsp>
                                    <wps:wsp>
                                      <wps:cNvSpPr/>
                                      <wps:spPr>
                                        <a:xfrm>
                                          <a:off x="575280" y="566280"/>
                                          <a:ext cx="13320" cy="114840"/>
                                        </a:xfrm>
                                        <a:prstGeom prst="line">
                                          <a:avLst/>
                                        </a:prstGeom>
                                        <a:ln w="9360">
                                          <a:solidFill>
                                            <a:srgbClr val="000000"/>
                                          </a:solidFill>
                                          <a:miter/>
                                        </a:ln>
                                      </wps:spPr>
                                      <wps:style>
                                        <a:lnRef idx="0"/>
                                        <a:fillRef idx="0"/>
                                        <a:effectRef idx="0"/>
                                        <a:fontRef idx="minor"/>
                                      </wps:style>
                                      <wps:bodyPr/>
                                    </wps:wsp>
                                    <wps:wsp>
                                      <wps:cNvSpPr/>
                                      <wps:spPr>
                                        <a:xfrm>
                                          <a:off x="492840" y="637560"/>
                                          <a:ext cx="14040" cy="114840"/>
                                        </a:xfrm>
                                        <a:prstGeom prst="line">
                                          <a:avLst/>
                                        </a:prstGeom>
                                        <a:ln w="9360">
                                          <a:solidFill>
                                            <a:srgbClr val="000000"/>
                                          </a:solidFill>
                                          <a:miter/>
                                        </a:ln>
                                      </wps:spPr>
                                      <wps:style>
                                        <a:lnRef idx="0"/>
                                        <a:fillRef idx="0"/>
                                        <a:effectRef idx="0"/>
                                        <a:fontRef idx="minor"/>
                                      </wps:style>
                                      <wps:bodyPr/>
                                    </wps:wsp>
                                    <wps:wsp>
                                      <wps:cNvSpPr/>
                                      <wps:spPr>
                                        <a:xfrm>
                                          <a:off x="410760" y="708480"/>
                                          <a:ext cx="14040" cy="114840"/>
                                        </a:xfrm>
                                        <a:prstGeom prst="line">
                                          <a:avLst/>
                                        </a:prstGeom>
                                        <a:ln w="9360">
                                          <a:solidFill>
                                            <a:srgbClr val="000000"/>
                                          </a:solidFill>
                                          <a:miter/>
                                        </a:ln>
                                      </wps:spPr>
                                      <wps:style>
                                        <a:lnRef idx="0"/>
                                        <a:fillRef idx="0"/>
                                        <a:effectRef idx="0"/>
                                        <a:fontRef idx="minor"/>
                                      </wps:style>
                                      <wps:bodyPr/>
                                    </wps:wsp>
                                    <wps:wsp>
                                      <wps:cNvSpPr/>
                                      <wps:spPr>
                                        <a:xfrm>
                                          <a:off x="329040" y="779760"/>
                                          <a:ext cx="13320" cy="114840"/>
                                        </a:xfrm>
                                        <a:prstGeom prst="line">
                                          <a:avLst/>
                                        </a:prstGeom>
                                        <a:ln w="9360">
                                          <a:solidFill>
                                            <a:srgbClr val="000000"/>
                                          </a:solidFill>
                                          <a:miter/>
                                        </a:ln>
                                      </wps:spPr>
                                      <wps:style>
                                        <a:lnRef idx="0"/>
                                        <a:fillRef idx="0"/>
                                        <a:effectRef idx="0"/>
                                        <a:fontRef idx="minor"/>
                                      </wps:style>
                                      <wps:bodyPr/>
                                    </wps:wsp>
                                    <wps:wsp>
                                      <wps:cNvSpPr/>
                                      <wps:spPr>
                                        <a:xfrm>
                                          <a:off x="246240" y="850680"/>
                                          <a:ext cx="14040" cy="114840"/>
                                        </a:xfrm>
                                        <a:prstGeom prst="line">
                                          <a:avLst/>
                                        </a:prstGeom>
                                        <a:ln w="9360">
                                          <a:solidFill>
                                            <a:srgbClr val="000000"/>
                                          </a:solidFill>
                                          <a:miter/>
                                        </a:ln>
                                      </wps:spPr>
                                      <wps:style>
                                        <a:lnRef idx="0"/>
                                        <a:fillRef idx="0"/>
                                        <a:effectRef idx="0"/>
                                        <a:fontRef idx="minor"/>
                                      </wps:style>
                                      <wps:bodyPr/>
                                    </wps:wsp>
                                    <wps:wsp>
                                      <wps:cNvSpPr/>
                                      <wps:spPr>
                                        <a:xfrm>
                                          <a:off x="184680" y="904320"/>
                                          <a:ext cx="13320" cy="114840"/>
                                        </a:xfrm>
                                        <a:prstGeom prst="line">
                                          <a:avLst/>
                                        </a:prstGeom>
                                        <a:ln w="9360">
                                          <a:solidFill>
                                            <a:srgbClr val="000000"/>
                                          </a:solidFill>
                                          <a:miter/>
                                        </a:ln>
                                      </wps:spPr>
                                      <wps:style>
                                        <a:lnRef idx="0"/>
                                        <a:fillRef idx="0"/>
                                        <a:effectRef idx="0"/>
                                        <a:fontRef idx="minor"/>
                                      </wps:style>
                                      <wps:bodyPr/>
                                    </wps:wsp>
                                    <wps:wsp>
                                      <wps:cNvSpPr/>
                                      <wps:spPr>
                                        <a:xfrm>
                                          <a:off x="123120" y="957600"/>
                                          <a:ext cx="14040" cy="114840"/>
                                        </a:xfrm>
                                        <a:prstGeom prst="line">
                                          <a:avLst/>
                                        </a:prstGeom>
                                        <a:ln w="9360">
                                          <a:solidFill>
                                            <a:srgbClr val="000000"/>
                                          </a:solidFill>
                                          <a:miter/>
                                        </a:ln>
                                      </wps:spPr>
                                      <wps:style>
                                        <a:lnRef idx="0"/>
                                        <a:fillRef idx="0"/>
                                        <a:effectRef idx="0"/>
                                        <a:fontRef idx="minor"/>
                                      </wps:style>
                                      <wps:bodyPr/>
                                    </wps:wsp>
                                    <wps:wsp>
                                      <wps:cNvSpPr/>
                                      <wps:spPr>
                                        <a:xfrm>
                                          <a:off x="61560" y="1010880"/>
                                          <a:ext cx="14040" cy="114840"/>
                                        </a:xfrm>
                                        <a:prstGeom prst="line">
                                          <a:avLst/>
                                        </a:prstGeom>
                                        <a:ln w="9360">
                                          <a:solidFill>
                                            <a:srgbClr val="000000"/>
                                          </a:solidFill>
                                          <a:miter/>
                                        </a:ln>
                                      </wps:spPr>
                                      <wps:style>
                                        <a:lnRef idx="0"/>
                                        <a:fillRef idx="0"/>
                                        <a:effectRef idx="0"/>
                                        <a:fontRef idx="minor"/>
                                      </wps:style>
                                      <wps:bodyPr/>
                                    </wps:wsp>
                                    <wps:wsp>
                                      <wps:cNvSpPr/>
                                      <wps:spPr>
                                        <a:xfrm>
                                          <a:off x="0" y="1064160"/>
                                          <a:ext cx="13320" cy="114840"/>
                                        </a:xfrm>
                                        <a:prstGeom prst="line">
                                          <a:avLst/>
                                        </a:prstGeom>
                                        <a:ln w="9360">
                                          <a:solidFill>
                                            <a:srgbClr val="000000"/>
                                          </a:solidFill>
                                          <a:miter/>
                                        </a:ln>
                                      </wps:spPr>
                                      <wps:style>
                                        <a:lnRef idx="0"/>
                                        <a:fillRef idx="0"/>
                                        <a:effectRef idx="0"/>
                                        <a:fontRef idx="minor"/>
                                      </wps:style>
                                      <wps:bodyPr/>
                                    </wps:wsp>
                                  </wpg:grpSp>
                                  <wps:wsp>
                                    <wps:cNvSpPr txBox="1"/>
                                    <wps:spPr>
                                      <a:xfrm>
                                        <a:off x="831960" y="433800"/>
                                        <a:ext cx="442080" cy="307800"/>
                                      </a:xfrm>
                                      <a:prstGeom prst="rect">
                                        <a:avLst/>
                                      </a:prstGeom>
                                      <a:noFill/>
                                      <a:ln>
                                        <a:noFill/>
                                      </a:ln>
                                    </wps:spPr>
                                    <wps:txbx>
                                      <w:txbxContent>
                                        <w:p>
                                          <w:pPr>
                                            <w:overflowPunct w:val="false"/>
                                            <w:bidi w:val="0"/>
                                            <w:rPr/>
                                          </w:pPr>
                                          <w:r>
                                            <w:rPr>
                                              <w:kern w:val="2"/>
                                              <w:sz w:val="26"/>
                                              <w:szCs w:val="26"/>
                                              <w:rFonts w:ascii=".VnTime" w:hAnsi=".VnTime" w:eastAsia="Times New Roman" w:cs=".VnTime"/>
                                              <w:color w:val="auto"/>
                                              <w:lang w:val="en-US" w:bidi="ar-SA"/>
                                            </w:rPr>
                                            <w:t>I</w:t>
                                          </w:r>
                                        </w:p>
                                      </w:txbxContent>
                                    </wps:txbx>
                                    <wps:bodyPr wrap="square">
                                      <a:noAutofit/>
                                    </wps:bodyPr>
                                  </wps:wsp>
                                </wpg:grpSp>
                                <wps:wsp>
                                  <wps:cNvSpPr/>
                                  <wps:spPr>
                                    <a:xfrm>
                                      <a:off x="1052280" y="472320"/>
                                      <a:ext cx="444960" cy="461160"/>
                                    </a:xfrm>
                                    <a:prstGeom prst="line">
                                      <a:avLst/>
                                    </a:prstGeom>
                                    <a:ln w="9360">
                                      <a:solidFill>
                                        <a:srgbClr val="000000"/>
                                      </a:solidFill>
                                      <a:miter/>
                                    </a:ln>
                                  </wps:spPr>
                                  <wps:style>
                                    <a:lnRef idx="0"/>
                                    <a:fillRef idx="0"/>
                                    <a:effectRef idx="0"/>
                                    <a:fontRef idx="minor"/>
                                  </wps:style>
                                  <wps:bodyPr/>
                                </wps:wsp>
                                <wps:wsp>
                                  <wps:cNvSpPr/>
                                  <wps:spPr>
                                    <a:xfrm flipH="1">
                                      <a:off x="908640" y="544320"/>
                                      <a:ext cx="230400" cy="739080"/>
                                    </a:xfrm>
                                    <a:prstGeom prst="line">
                                      <a:avLst/>
                                    </a:prstGeom>
                                    <a:ln w="9360">
                                      <a:solidFill>
                                        <a:srgbClr val="000000"/>
                                      </a:solidFill>
                                      <a:miter/>
                                    </a:ln>
                                  </wps:spPr>
                                  <wps:style>
                                    <a:lnRef idx="0"/>
                                    <a:fillRef idx="0"/>
                                    <a:effectRef idx="0"/>
                                    <a:fontRef idx="minor"/>
                                  </wps:style>
                                  <wps:bodyPr/>
                                </wps:wsp>
                                <wps:wsp>
                                  <wps:cNvSpPr/>
                                  <wps:spPr>
                                    <a:xfrm flipV="1">
                                      <a:off x="901080" y="893520"/>
                                      <a:ext cx="0" cy="381600"/>
                                    </a:xfrm>
                                    <a:prstGeom prst="line">
                                      <a:avLst/>
                                    </a:prstGeom>
                                    <a:ln w="9360">
                                      <a:solidFill>
                                        <a:srgbClr val="000000"/>
                                      </a:solidFill>
                                      <a:miter/>
                                    </a:ln>
                                  </wps:spPr>
                                  <wps:style>
                                    <a:lnRef idx="0"/>
                                    <a:fillRef idx="0"/>
                                    <a:effectRef idx="0"/>
                                    <a:fontRef idx="minor"/>
                                  </wps:style>
                                  <wps:bodyPr/>
                                </wps:wsp>
                                <wps:wsp>
                                  <wps:cNvSpPr/>
                                  <wps:spPr>
                                    <a:xfrm flipH="1" flipV="1">
                                      <a:off x="781560" y="869400"/>
                                      <a:ext cx="111600" cy="405720"/>
                                    </a:xfrm>
                                    <a:prstGeom prst="line">
                                      <a:avLst/>
                                    </a:prstGeom>
                                    <a:ln w="9360">
                                      <a:solidFill>
                                        <a:srgbClr val="000000"/>
                                      </a:solidFill>
                                      <a:miter/>
                                    </a:ln>
                                  </wps:spPr>
                                  <wps:style>
                                    <a:lnRef idx="0"/>
                                    <a:fillRef idx="0"/>
                                    <a:effectRef idx="0"/>
                                    <a:fontRef idx="minor"/>
                                  </wps:style>
                                  <wps:bodyPr/>
                                </wps:wsp>
                                <wps:wsp>
                                  <wps:cNvSpPr/>
                                  <wps:spPr>
                                    <a:xfrm>
                                      <a:off x="781560" y="853920"/>
                                      <a:ext cx="198720" cy="286560"/>
                                    </a:xfrm>
                                    <a:prstGeom prst="line">
                                      <a:avLst/>
                                    </a:prstGeom>
                                    <a:ln w="9360">
                                      <a:solidFill>
                                        <a:srgbClr val="000000"/>
                                      </a:solidFill>
                                      <a:miter/>
                                    </a:ln>
                                  </wps:spPr>
                                  <wps:style>
                                    <a:lnRef idx="0"/>
                                    <a:fillRef idx="0"/>
                                    <a:effectRef idx="0"/>
                                    <a:fontRef idx="minor"/>
                                  </wps:style>
                                  <wps:bodyPr/>
                                </wps:wsp>
                                <wps:wsp>
                                  <wps:cNvSpPr/>
                                  <wps:spPr>
                                    <a:xfrm>
                                      <a:off x="789840" y="853920"/>
                                      <a:ext cx="644040" cy="429120"/>
                                    </a:xfrm>
                                    <a:prstGeom prst="line">
                                      <a:avLst/>
                                    </a:prstGeom>
                                    <a:ln w="9360">
                                      <a:solidFill>
                                        <a:srgbClr val="000000"/>
                                      </a:solidFill>
                                      <a:miter/>
                                    </a:ln>
                                  </wps:spPr>
                                  <wps:style>
                                    <a:lnRef idx="0"/>
                                    <a:fillRef idx="0"/>
                                    <a:effectRef idx="0"/>
                                    <a:fontRef idx="minor"/>
                                  </wps:style>
                                  <wps:bodyPr/>
                                </wps:wsp>
                                <wps:wsp>
                                  <wps:cNvSpPr/>
                                  <wps:spPr>
                                    <a:xfrm flipV="1">
                                      <a:off x="1442160" y="973440"/>
                                      <a:ext cx="0" cy="302400"/>
                                    </a:xfrm>
                                    <a:prstGeom prst="line">
                                      <a:avLst/>
                                    </a:prstGeom>
                                    <a:ln w="9360">
                                      <a:solidFill>
                                        <a:srgbClr val="000000"/>
                                      </a:solidFill>
                                      <a:miter/>
                                    </a:ln>
                                  </wps:spPr>
                                  <wps:style>
                                    <a:lnRef idx="0"/>
                                    <a:fillRef idx="0"/>
                                    <a:effectRef idx="0"/>
                                    <a:fontRef idx="minor"/>
                                  </wps:style>
                                  <wps:bodyPr/>
                                </wps:wsp>
                                <wps:wsp>
                                  <wps:cNvSpPr/>
                                  <wps:spPr>
                                    <a:xfrm flipV="1">
                                      <a:off x="1442160" y="750600"/>
                                      <a:ext cx="747360" cy="516960"/>
                                    </a:xfrm>
                                    <a:prstGeom prst="line">
                                      <a:avLst/>
                                    </a:prstGeom>
                                    <a:ln w="9360">
                                      <a:solidFill>
                                        <a:srgbClr val="000000"/>
                                      </a:solidFill>
                                      <a:miter/>
                                    </a:ln>
                                  </wps:spPr>
                                  <wps:style>
                                    <a:lnRef idx="0"/>
                                    <a:fillRef idx="0"/>
                                    <a:effectRef idx="0"/>
                                    <a:fontRef idx="minor"/>
                                  </wps:style>
                                  <wps:bodyPr/>
                                </wps:wsp>
                                <wps:wsp>
                                  <wps:cNvSpPr txBox="1"/>
                                  <wps:spPr>
                                    <a:xfrm>
                                      <a:off x="0" y="1122840"/>
                                      <a:ext cx="439920" cy="307800"/>
                                    </a:xfrm>
                                    <a:prstGeom prst="rect">
                                      <a:avLst/>
                                    </a:prstGeom>
                                    <a:noFill/>
                                    <a:ln>
                                      <a:noFill/>
                                    </a:ln>
                                  </wps:spPr>
                                  <wps:txbx>
                                    <w:txbxContent>
                                      <w:p>
                                        <w:pPr>
                                          <w:overflowPunct w:val="false"/>
                                          <w:bidi w:val="0"/>
                                          <w:rPr/>
                                        </w:pPr>
                                        <w:r>
                                          <w:rPr>
                                            <w:kern w:val="2"/>
                                            <w:sz w:val="26"/>
                                            <w:szCs w:val="26"/>
                                            <w:rFonts w:ascii=".VnTime" w:hAnsi=".VnTime" w:eastAsia="Times New Roman" w:cs=".VnTime"/>
                                            <w:color w:val="auto"/>
                                            <w:lang w:val="en-US" w:bidi="ar-SA"/>
                                          </w:rPr>
                                          <w:t>O</w:t>
                                        </w:r>
                                      </w:p>
                                    </w:txbxContent>
                                  </wps:txbx>
                                  <wps:bodyPr wrap="square">
                                    <a:noAutofit/>
                                  </wps:bodyPr>
                                </wps:wsp>
                                <wps:wsp>
                                  <wps:cNvSpPr/>
                                  <wps:spPr>
                                    <a:xfrm rot="2725200">
                                      <a:off x="1064880" y="544320"/>
                                      <a:ext cx="88920" cy="88200"/>
                                    </a:xfrm>
                                    <a:prstGeom prst="rect">
                                      <a:avLst/>
                                    </a:prstGeom>
                                    <a:noFill/>
                                    <a:ln w="9360">
                                      <a:solidFill>
                                        <a:srgbClr val="000000"/>
                                      </a:solidFill>
                                      <a:miter/>
                                    </a:ln>
                                  </wps:spPr>
                                  <wps:style>
                                    <a:lnRef idx="0"/>
                                    <a:fillRef idx="0"/>
                                    <a:effectRef idx="0"/>
                                    <a:fontRef idx="minor"/>
                                  </wps:style>
                                  <wps:bodyPr/>
                                </wps:wsp>
                                <wps:wsp>
                                  <wps:cNvSpPr/>
                                  <wps:spPr>
                                    <a:xfrm rot="2725200">
                                      <a:off x="707400" y="859320"/>
                                      <a:ext cx="88920" cy="88200"/>
                                    </a:xfrm>
                                    <a:prstGeom prst="rect">
                                      <a:avLst/>
                                    </a:prstGeom>
                                    <a:noFill/>
                                    <a:ln w="9360">
                                      <a:solidFill>
                                        <a:srgbClr val="000000"/>
                                      </a:solidFill>
                                      <a:miter/>
                                    </a:ln>
                                  </wps:spPr>
                                  <wps:style>
                                    <a:lnRef idx="0"/>
                                    <a:fillRef idx="0"/>
                                    <a:effectRef idx="0"/>
                                    <a:fontRef idx="minor"/>
                                  </wps:style>
                                  <wps:bodyPr/>
                                </wps:wsp>
                                <wps:wsp>
                                  <wps:cNvSpPr/>
                                  <wps:spPr>
                                    <a:xfrm>
                                      <a:off x="893520" y="1185480"/>
                                      <a:ext cx="90720" cy="90720"/>
                                    </a:xfrm>
                                    <a:prstGeom prst="rect">
                                      <a:avLst/>
                                    </a:prstGeom>
                                    <a:noFill/>
                                    <a:ln w="9360">
                                      <a:solidFill>
                                        <a:srgbClr val="000000"/>
                                      </a:solidFill>
                                      <a:miter/>
                                    </a:ln>
                                  </wps:spPr>
                                  <wps:style>
                                    <a:lnRef idx="0"/>
                                    <a:fillRef idx="0"/>
                                    <a:effectRef idx="0"/>
                                    <a:fontRef idx="minor"/>
                                  </wps:style>
                                  <wps:bodyPr/>
                                </wps:wsp>
                                <wps:wsp>
                                  <wps:cNvSpPr/>
                                  <wps:spPr>
                                    <a:xfrm>
                                      <a:off x="1442880" y="1190520"/>
                                      <a:ext cx="90720" cy="90720"/>
                                    </a:xfrm>
                                    <a:prstGeom prst="rect">
                                      <a:avLst/>
                                    </a:prstGeom>
                                    <a:noFill/>
                                    <a:ln w="9360">
                                      <a:solidFill>
                                        <a:srgbClr val="000000"/>
                                      </a:solidFill>
                                      <a:miter/>
                                    </a:ln>
                                  </wps:spPr>
                                  <wps:style>
                                    <a:lnRef idx="0"/>
                                    <a:fillRef idx="0"/>
                                    <a:effectRef idx="0"/>
                                    <a:fontRef idx="minor"/>
                                  </wps:style>
                                  <wps:bodyPr/>
                                </wps:wsp>
                                <wps:wsp>
                                  <wps:cNvSpPr txBox="1"/>
                                  <wps:spPr>
                                    <a:xfrm>
                                      <a:off x="508680" y="492120"/>
                                      <a:ext cx="439920" cy="307800"/>
                                    </a:xfrm>
                                    <a:prstGeom prst="rect">
                                      <a:avLst/>
                                    </a:prstGeom>
                                    <a:noFill/>
                                    <a:ln>
                                      <a:noFill/>
                                    </a:ln>
                                  </wps:spPr>
                                  <wps:txbx>
                                    <w:txbxContent>
                                      <w:p>
                                        <w:pPr>
                                          <w:overflowPunct w:val="false"/>
                                          <w:bidi w:val="0"/>
                                          <w:rPr/>
                                        </w:pPr>
                                        <w:r>
                                          <w:rPr>
                                            <w:kern w:val="2"/>
                                            <w:sz w:val="26"/>
                                            <w:vertAlign w:val="subscript"/>
                                            <w:szCs w:val="26"/>
                                            <w:rFonts w:ascii=".VnTime" w:hAnsi=".VnTime" w:eastAsia="Times New Roman" w:cs=".VnTime"/>
                                            <w:color w:val="auto"/>
                                            <w:lang w:val="en-US" w:bidi="ar-SA"/>
                                          </w:rPr>
                                          <w:t>M</w:t>
                                        </w:r>
                                      </w:p>
                                    </w:txbxContent>
                                  </wps:txbx>
                                  <wps:bodyPr wrap="square">
                                    <a:noAutofit/>
                                  </wps:bodyPr>
                                </wps:wsp>
                                <wps:wsp>
                                  <wps:cNvSpPr txBox="1"/>
                                  <wps:spPr>
                                    <a:xfrm>
                                      <a:off x="644040" y="1308240"/>
                                      <a:ext cx="439920" cy="307800"/>
                                    </a:xfrm>
                                    <a:prstGeom prst="rect">
                                      <a:avLst/>
                                    </a:prstGeom>
                                    <a:noFill/>
                                    <a:ln>
                                      <a:noFill/>
                                    </a:ln>
                                  </wps:spPr>
                                  <wps:txbx>
                                    <w:txbxContent>
                                      <w:p>
                                        <w:pPr>
                                          <w:overflowPunct w:val="false"/>
                                          <w:bidi w:val="0"/>
                                          <w:rPr/>
                                        </w:pPr>
                                        <w:r>
                                          <w:rPr>
                                            <w:kern w:val="2"/>
                                            <w:sz w:val="26"/>
                                            <w:vertAlign w:val="subscript"/>
                                            <w:szCs w:val="26"/>
                                            <w:rFonts w:ascii=".VnTime" w:hAnsi=".VnTime" w:eastAsia="Times New Roman" w:cs=".VnTime"/>
                                            <w:color w:val="auto"/>
                                            <w:lang w:val="en-US" w:bidi="ar-SA"/>
                                          </w:rPr>
                                          <w:t>K</w:t>
                                        </w:r>
                                      </w:p>
                                    </w:txbxContent>
                                  </wps:txbx>
                                  <wps:bodyPr wrap="square">
                                    <a:noAutofit/>
                                  </wps:bodyPr>
                                </wps:wsp>
                                <wps:wsp>
                                  <wps:cNvSpPr txBox="1"/>
                                  <wps:spPr>
                                    <a:xfrm>
                                      <a:off x="1225080" y="1329120"/>
                                      <a:ext cx="439920" cy="307800"/>
                                    </a:xfrm>
                                    <a:prstGeom prst="rect">
                                      <a:avLst/>
                                    </a:prstGeom>
                                    <a:noFill/>
                                    <a:ln>
                                      <a:noFill/>
                                    </a:ln>
                                  </wps:spPr>
                                  <wps:txbx>
                                    <w:txbxContent>
                                      <w:p>
                                        <w:pPr>
                                          <w:overflowPunct w:val="false"/>
                                          <w:bidi w:val="0"/>
                                          <w:rPr/>
                                        </w:pPr>
                                        <w:r>
                                          <w:rPr>
                                            <w:kern w:val="2"/>
                                            <w:sz w:val="26"/>
                                            <w:vertAlign w:val="subscript"/>
                                            <w:szCs w:val="26"/>
                                            <w:rFonts w:ascii=".VnTime" w:hAnsi=".VnTime" w:eastAsia="Times New Roman" w:cs=".VnTime"/>
                                            <w:color w:val="auto"/>
                                            <w:lang w:val="en-US" w:bidi="ar-SA"/>
                                          </w:rPr>
                                          <w:t>N</w:t>
                                        </w:r>
                                      </w:p>
                                    </w:txbxContent>
                                  </wps:txbx>
                                  <wps:bodyPr wrap="square">
                                    <a:noAutofit/>
                                  </wps:bodyPr>
                                </wps:wsp>
                              </wpg:grpSp>
                              <wps:wsp>
                                <wps:cNvSpPr txBox="1"/>
                                <wps:spPr>
                                  <a:xfrm>
                                    <a:off x="1582560" y="1033920"/>
                                    <a:ext cx="349200" cy="262080"/>
                                  </a:xfrm>
                                  <a:prstGeom prst="rect">
                                    <a:avLst/>
                                  </a:prstGeom>
                                  <a:noFill/>
                                  <a:ln>
                                    <a:noFill/>
                                  </a:ln>
                                </wps:spPr>
                                <wps:txbx>
                                  <w:txbxContent>
                                    <w:p>
                                      <w:pPr>
                                        <w:overflowPunct w:val="false"/>
                                        <w:bidi w:val="0"/>
                                        <w:rPr/>
                                      </w:pPr>
                                      <w:r>
                                        <w:rPr>
                                          <w:kern w:val="2"/>
                                          <w:sz w:val="28"/>
                                          <w:szCs w:val="28"/>
                                          <w:rFonts w:ascii="Symbol" w:hAnsi="Symbol" w:eastAsia="Symbol" w:cs="Symbol"/>
                                          <w:color w:val="auto"/>
                                          <w:lang w:val="en-US" w:bidi="ar-SA"/>
                                        </w:rPr>
                                        <w:t></w:t>
                                      </w:r>
                                    </w:p>
                                  </w:txbxContent>
                                </wps:txbx>
                                <wps:bodyPr wrap="square">
                                  <a:noAutofit/>
                                </wps:bodyPr>
                              </wps:wsp>
                              <wps:wsp>
                                <wps:cNvSpPr txBox="1"/>
                                <wps:spPr>
                                  <a:xfrm>
                                    <a:off x="2011680" y="779040"/>
                                    <a:ext cx="349200" cy="2620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S’</w:t>
                                      </w:r>
                                    </w:p>
                                  </w:txbxContent>
                                </wps:txbx>
                                <wps:bodyPr wrap="square">
                                  <a:noAutofit/>
                                </wps:bodyPr>
                              </wps:wsp>
                            </wpg:grpSp>
                            <wps:wsp>
                              <wps:cNvSpPr/>
                              <wps:spPr>
                                <a:xfrm flipH="1">
                                  <a:off x="1506240" y="482760"/>
                                  <a:ext cx="191160" cy="23400"/>
                                </a:xfrm>
                                <a:prstGeom prst="line">
                                  <a:avLst/>
                                </a:prstGeom>
                                <a:ln w="9360">
                                  <a:solidFill>
                                    <a:srgbClr val="000000"/>
                                  </a:solidFill>
                                  <a:miter/>
                                  <a:tailEnd len="med" type="arrow" w="med"/>
                                </a:ln>
                              </wps:spPr>
                              <wps:style>
                                <a:lnRef idx="0"/>
                                <a:fillRef idx="0"/>
                                <a:effectRef idx="0"/>
                                <a:fontRef idx="minor"/>
                              </wps:style>
                              <wps:bodyPr/>
                            </wps:wsp>
                            <wps:wsp>
                              <wps:cNvSpPr/>
                              <wps:spPr>
                                <a:xfrm flipH="1">
                                  <a:off x="1029240" y="768240"/>
                                  <a:ext cx="39960" cy="111240"/>
                                </a:xfrm>
                                <a:prstGeom prst="line">
                                  <a:avLst/>
                                </a:prstGeom>
                                <a:ln w="9360">
                                  <a:solidFill>
                                    <a:srgbClr val="000000"/>
                                  </a:solidFill>
                                  <a:miter/>
                                  <a:tailEnd len="med" type="arrow" w="med"/>
                                </a:ln>
                              </wps:spPr>
                              <wps:style>
                                <a:lnRef idx="0"/>
                                <a:fillRef idx="0"/>
                                <a:effectRef idx="0"/>
                                <a:fontRef idx="minor"/>
                              </wps:style>
                              <wps:bodyPr/>
                            </wps:wsp>
                            <wps:wsp>
                              <wps:cNvSpPr/>
                              <wps:spPr>
                                <a:xfrm flipH="1" flipV="1">
                                  <a:off x="822960" y="1007280"/>
                                  <a:ext cx="15840" cy="119520"/>
                                </a:xfrm>
                                <a:prstGeom prst="line">
                                  <a:avLst/>
                                </a:prstGeom>
                                <a:ln w="9360">
                                  <a:solidFill>
                                    <a:srgbClr val="000000"/>
                                  </a:solidFill>
                                  <a:miter/>
                                  <a:tailEnd len="med" type="arrow" w="med"/>
                                </a:ln>
                              </wps:spPr>
                              <wps:style>
                                <a:lnRef idx="0"/>
                                <a:fillRef idx="0"/>
                                <a:effectRef idx="0"/>
                                <a:fontRef idx="minor"/>
                              </wps:style>
                              <wps:bodyPr/>
                            </wps:wsp>
                            <wps:wsp>
                              <wps:cNvSpPr/>
                              <wps:spPr>
                                <a:xfrm>
                                  <a:off x="1125360" y="1070640"/>
                                  <a:ext cx="87480" cy="63360"/>
                                </a:xfrm>
                                <a:prstGeom prst="line">
                                  <a:avLst/>
                                </a:prstGeom>
                                <a:ln w="9360">
                                  <a:solidFill>
                                    <a:srgbClr val="000000"/>
                                  </a:solidFill>
                                  <a:miter/>
                                  <a:tailEnd len="med" type="arrow" w="med"/>
                                </a:ln>
                              </wps:spPr>
                              <wps:style>
                                <a:lnRef idx="0"/>
                                <a:fillRef idx="0"/>
                                <a:effectRef idx="0"/>
                                <a:fontRef idx="minor"/>
                              </wps:style>
                              <wps:bodyPr/>
                            </wps:wsp>
                            <wps:wsp>
                              <wps:cNvSpPr/>
                              <wps:spPr>
                                <a:xfrm flipV="1">
                                  <a:off x="1546920" y="1125720"/>
                                  <a:ext cx="103680" cy="55080"/>
                                </a:xfrm>
                                <a:prstGeom prst="line">
                                  <a:avLst/>
                                </a:prstGeom>
                                <a:ln w="9360">
                                  <a:solidFill>
                                    <a:srgbClr val="000000"/>
                                  </a:solidFill>
                                  <a:miter/>
                                  <a:tailEnd len="med" type="arrow" w="med"/>
                                </a:ln>
                              </wps:spPr>
                              <wps:style>
                                <a:lnRef idx="0"/>
                                <a:fillRef idx="0"/>
                                <a:effectRef idx="0"/>
                                <a:fontRef idx="minor"/>
                              </wps:style>
                              <wps:bodyPr/>
                            </wps:wsp>
                          </wpg:wgp>
                        </a:graphicData>
                      </a:graphic>
                    </wp:anchor>
                  </w:drawing>
                </mc:Choice>
                <mc:Fallback>
                  <w:pict>
                    <v:group id="shape_0" style="position:absolute;margin-left:45.45pt;margin-top:6.9pt;width:185.9pt;height:128.9pt" coordorigin="909,138" coordsize="3718,2578">
                      <v:group id="shape_0" style="position:absolute;left:909;top:138;width:3718;height:2578">
                        <v:group id="shape_0" style="position:absolute;left:909;top:138;width:3504;height:2578">
                          <v:rect id="shape_0" stroked="t" style="position:absolute;left:1567;top:1964;width:158;height:156;rotation:30">
                            <v:textbox>
                              <w:txbxContent>
                                <w:p>
                                  <w:pPr>
                                    <w:overflowPunct w:val="false"/>
                                    <w:bidi w:val="0"/>
                                    <w:rPr/>
                                  </w:pPr>
                                  <w:r>
                                    <w:rPr>
                                      <w:sz w:val="24"/>
                                      <w:kern w:val="2"/>
                                      <w:szCs w:val="24"/>
                                      <w:rFonts w:ascii="Liberation Serif" w:hAnsi="Liberation Serif" w:eastAsia="DejaVu Sans" w:cs="DejaVu Sans"/>
                                      <w:lang w:bidi="hi-IN"/>
                                    </w:rPr>
                                  </w:r>
                                </w:p>
                              </w:txbxContent>
                            </v:textbox>
                            <w10:wrap type="none"/>
                            <v:fill o:detectmouseclick="t" on="false"/>
                            <v:stroke color="black" weight="9360" joinstyle="miter" endcap="flat"/>
                          </v:rect>
                          <v:shape id="shape_0" stroked="f" style="position:absolute;left:1582;top:1766;width:465;height:556" type="shapetype_202">
                            <v:textbox>
                              <w:txbxContent>
                                <w:p>
                                  <w:pPr>
                                    <w:overflowPunct w:val="false"/>
                                    <w:bidi w:val="0"/>
                                    <w:rPr/>
                                  </w:pPr>
                                  <w:r>
                                    <w:rPr>
                                      <w:kern w:val="2"/>
                                      <w:sz w:val="28"/>
                                      <w:szCs w:val="28"/>
                                      <w:rFonts w:ascii=".VnTime" w:hAnsi=".VnTime" w:eastAsia="Times New Roman" w:cs=".VnTime"/>
                                      <w:color w:val="auto"/>
                                      <w:lang w:val="nl-NL" w:bidi="ar-SA"/>
                                    </w:rPr>
                                    <w:t>α</w:t>
                                  </w:r>
                                </w:p>
                              </w:txbxContent>
                            </v:textbox>
                            <w10:wrap type="square"/>
                            <v:fill o:detectmouseclick="t" on="false"/>
                            <v:stroke color="#3465a4" joinstyle="round" endcap="flat"/>
                          </v:shape>
                          <v:shape id="shape_0" fillcolor="white" stroked="f" style="position:absolute;left:2622;top:138;width:692;height:484" type="shapetype_202">
                            <v:textbox>
                              <w:txbxContent>
                                <w:p>
                                  <w:pPr>
                                    <w:overflowPunct w:val="false"/>
                                    <w:bidi w:val="0"/>
                                    <w:rPr/>
                                  </w:pPr>
                                  <w:r>
                                    <w:rPr>
                                      <w:kern w:val="2"/>
                                      <w:sz w:val="26"/>
                                      <w:szCs w:val="26"/>
                                      <w:rFonts w:ascii=".VnTime" w:hAnsi=".VnTime" w:eastAsia="Times New Roman" w:cs=".VnTime"/>
                                      <w:color w:val="auto"/>
                                      <w:lang w:val="en-US" w:bidi="ar-SA"/>
                                    </w:rPr>
                                    <w:t>G</w:t>
                                  </w:r>
                                  <w:r>
                                    <w:rPr>
                                      <w:kern w:val="2"/>
                                      <w:sz w:val="26"/>
                                      <w:szCs w:val="26"/>
                                      <w:vertAlign w:val="subscript"/>
                                      <w:rFonts w:ascii=".VnTime" w:hAnsi=".VnTime" w:eastAsia="Times New Roman" w:cs=".VnTime"/>
                                      <w:color w:val="auto"/>
                                      <w:lang w:val="en-US" w:bidi="ar-SA"/>
                                    </w:rPr>
                                    <w:t>1</w:t>
                                  </w:r>
                                </w:p>
                              </w:txbxContent>
                            </v:textbox>
                            <w10:wrap type="square"/>
                            <v:fill o:detectmouseclick="t" type="solid" color2="black"/>
                            <v:stroke color="#3465a4" joinstyle="round" endcap="flat"/>
                          </v:shape>
                          <v:shape id="shape_0" fillcolor="white" stroked="f" style="position:absolute;left:3579;top:1482;width:695;height:484" type="shapetype_202">
                            <v:textbox>
                              <w:txbxContent>
                                <w:p>
                                  <w:pPr>
                                    <w:overflowPunct w:val="false"/>
                                    <w:bidi w:val="0"/>
                                    <w:rPr/>
                                  </w:pPr>
                                  <w:r>
                                    <w:rPr>
                                      <w:kern w:val="2"/>
                                      <w:sz w:val="26"/>
                                      <w:szCs w:val="26"/>
                                      <w:rFonts w:ascii=".VnTime" w:hAnsi=".VnTime" w:eastAsia="Times New Roman" w:cs=".VnTime"/>
                                      <w:color w:val="auto"/>
                                      <w:lang w:val="en-US" w:bidi="ar-SA"/>
                                    </w:rPr>
                                    <w:t>G</w:t>
                                  </w:r>
                                  <w:r>
                                    <w:rPr>
                                      <w:kern w:val="2"/>
                                      <w:sz w:val="26"/>
                                      <w:szCs w:val="26"/>
                                      <w:vertAlign w:val="subscript"/>
                                      <w:rFonts w:ascii=".VnTime" w:hAnsi=".VnTime" w:eastAsia="Times New Roman" w:cs=".VnTime"/>
                                      <w:color w:val="auto"/>
                                      <w:lang w:val="en-US" w:bidi="ar-SA"/>
                                    </w:rPr>
                                    <w:t>2</w:t>
                                  </w:r>
                                </w:p>
                              </w:txbxContent>
                            </v:textbox>
                            <w10:wrap type="square"/>
                            <v:fill o:detectmouseclick="t" type="solid" color2="black"/>
                            <v:stroke color="#3465a4" joinstyle="round" endcap="flat"/>
                          </v:shape>
                          <v:line id="shape_0" from="2715,796" to="4367,1008" stroked="t" style="position:absolute;flip:y">
                            <v:stroke color="black" weight="9360" joinstyle="miter" endcap="flat"/>
                            <v:fill o:detectmouseclick="t" on="false"/>
                          </v:line>
                          <v:shape id="shape_0" stroked="f" style="position:absolute;left:2920;top:553;width:465;height:556" type="shapetype_202">
                            <v:textbox>
                              <w:txbxContent>
                                <w:p>
                                  <w:pPr>
                                    <w:overflowPunct w:val="false"/>
                                    <w:bidi w:val="0"/>
                                    <w:rPr/>
                                  </w:pPr>
                                  <w:r>
                                    <w:rPr>
                                      <w:kern w:val="2"/>
                                      <w:sz w:val="28"/>
                                      <w:szCs w:val="28"/>
                                      <w:rFonts w:ascii="Symbol" w:hAnsi="Symbol" w:eastAsia="Symbol" w:cs="Symbol"/>
                                      <w:color w:val="auto"/>
                                      <w:lang w:val="en-US" w:bidi="ar-SA"/>
                                    </w:rPr>
                                    <w:t></w:t>
                                  </w:r>
                                </w:p>
                              </w:txbxContent>
                            </v:textbox>
                            <w10:wrap type="square"/>
                            <v:fill o:detectmouseclick="t" on="false"/>
                            <v:stroke color="#3465a4" joinstyle="round" endcap="flat"/>
                          </v:shape>
                          <v:shape id="shape_0" stroked="t" style="position:absolute;left:2890;top:835;width:104;height:124">
                            <w10:wrap type="none"/>
                            <v:fill o:detectmouseclick="t" on="false"/>
                            <v:stroke color="black" weight="9360" joinstyle="round" endcap="flat"/>
                          </v:shape>
                          <v:shape id="shape_0" stroked="t" style="position:absolute;left:2875;top:850;width:104;height:124">
                            <w10:wrap type="none"/>
                            <v:fill o:detectmouseclick="t" on="false"/>
                            <v:stroke color="black" weight="9360" joinstyle="round" endcap="flat"/>
                          </v:shape>
                          <v:shape id="shape_0" stroked="f" style="position:absolute;left:3717;top:430;width:695;height:484" type="shapetype_202">
                            <v:textbox>
                              <w:txbxContent>
                                <w:p>
                                  <w:pPr>
                                    <w:overflowPunct w:val="false"/>
                                    <w:bidi w:val="0"/>
                                    <w:rPr/>
                                  </w:pPr>
                                  <w:r>
                                    <w:rPr>
                                      <w:kern w:val="2"/>
                                      <w:sz w:val="26"/>
                                      <w:szCs w:val="26"/>
                                      <w:rFonts w:ascii=".VnTime" w:hAnsi=".VnTime" w:eastAsia="Times New Roman" w:cs=".VnTime"/>
                                      <w:color w:val="auto"/>
                                      <w:lang w:val="en-US" w:bidi="ar-SA"/>
                                    </w:rPr>
                                    <w:t>S</w:t>
                                  </w:r>
                                </w:p>
                              </w:txbxContent>
                            </v:textbox>
                            <w10:wrap type="square"/>
                            <v:fill o:detectmouseclick="t" on="false"/>
                            <v:stroke color="#3465a4" joinstyle="round" endcap="flat"/>
                          </v:shape>
                          <v:group id="shape_0" style="position:absolute;left:1298;top:287;width:2682;height:2016">
                            <v:group id="shape_0" style="position:absolute;left:1298;top:2147;width:2682;height:155">
                              <v:line id="shape_0" from="1362,2148" to="3979,2148" stroked="t" style="position:absolute">
                                <v:stroke color="black" weight="9360" joinstyle="miter" endcap="flat"/>
                                <v:fill o:detectmouseclick="t" on="false"/>
                              </v:line>
                              <v:line id="shape_0" from="1298,2153" to="1399,2303" stroked="t" style="position:absolute;flip:y">
                                <v:stroke color="black" weight="9360" joinstyle="miter" endcap="flat"/>
                                <v:fill o:detectmouseclick="t" on="false"/>
                              </v:line>
                              <v:line id="shape_0" from="1458,2147" to="1559,2297" stroked="t" style="position:absolute;flip:y">
                                <v:stroke color="black" weight="9360" joinstyle="miter" endcap="flat"/>
                                <v:fill o:detectmouseclick="t" on="false"/>
                              </v:line>
                              <v:line id="shape_0" from="1629,2147" to="1730,2297" stroked="t" style="position:absolute;flip:y">
                                <v:stroke color="black" weight="9360" joinstyle="miter" endcap="flat"/>
                                <v:fill o:detectmouseclick="t" on="false"/>
                              </v:line>
                              <v:line id="shape_0" from="1800,2147" to="1901,2297" stroked="t" style="position:absolute;flip:y">
                                <v:stroke color="black" weight="9360" joinstyle="miter" endcap="flat"/>
                                <v:fill o:detectmouseclick="t" on="false"/>
                              </v:line>
                              <v:line id="shape_0" from="1971,2147" to="2072,2297" stroked="t" style="position:absolute;flip:y">
                                <v:stroke color="black" weight="9360" joinstyle="miter" endcap="flat"/>
                                <v:fill o:detectmouseclick="t" on="false"/>
                              </v:line>
                              <v:line id="shape_0" from="2142,2147" to="2243,2297" stroked="t" style="position:absolute;flip:y">
                                <v:stroke color="black" weight="9360" joinstyle="miter" endcap="flat"/>
                                <v:fill o:detectmouseclick="t" on="false"/>
                              </v:line>
                              <v:line id="shape_0" from="2314,2147" to="2415,2297" stroked="t" style="position:absolute;flip:y">
                                <v:stroke color="black" weight="9360" joinstyle="miter" endcap="flat"/>
                                <v:fill o:detectmouseclick="t" on="false"/>
                              </v:line>
                              <v:line id="shape_0" from="2485,2147" to="2586,2297" stroked="t" style="position:absolute;flip:y">
                                <v:stroke color="black" weight="9360" joinstyle="miter" endcap="flat"/>
                                <v:fill o:detectmouseclick="t" on="false"/>
                              </v:line>
                              <v:line id="shape_0" from="2656,2147" to="2757,2297" stroked="t" style="position:absolute;flip:y">
                                <v:stroke color="black" weight="9360" joinstyle="miter" endcap="flat"/>
                                <v:fill o:detectmouseclick="t" on="false"/>
                              </v:line>
                              <v:line id="shape_0" from="2827,2147" to="2928,2297" stroked="t" style="position:absolute;flip:y">
                                <v:stroke color="black" weight="9360" joinstyle="miter" endcap="flat"/>
                                <v:fill o:detectmouseclick="t" on="false"/>
                              </v:line>
                              <v:line id="shape_0" from="2998,2147" to="3099,2297" stroked="t" style="position:absolute;flip:y">
                                <v:stroke color="black" weight="9360" joinstyle="miter" endcap="flat"/>
                                <v:fill o:detectmouseclick="t" on="false"/>
                              </v:line>
                              <v:line id="shape_0" from="3169,2147" to="3270,2297" stroked="t" style="position:absolute;flip:y">
                                <v:stroke color="black" weight="9360" joinstyle="miter" endcap="flat"/>
                                <v:fill o:detectmouseclick="t" on="false"/>
                              </v:line>
                              <v:line id="shape_0" from="3340,2147" to="3441,2297" stroked="t" style="position:absolute;flip:y">
                                <v:stroke color="black" weight="9360" joinstyle="miter" endcap="flat"/>
                                <v:fill o:detectmouseclick="t" on="false"/>
                              </v:line>
                              <v:line id="shape_0" from="3469,2147" to="3570,2297" stroked="t" style="position:absolute;flip:y">
                                <v:stroke color="black" weight="9360" joinstyle="miter" endcap="flat"/>
                                <v:fill o:detectmouseclick="t" on="false"/>
                              </v:line>
                              <v:line id="shape_0" from="3597,2147" to="3698,2297" stroked="t" style="position:absolute;flip:y">
                                <v:stroke color="black" weight="9360" joinstyle="miter" endcap="flat"/>
                                <v:fill o:detectmouseclick="t" on="false"/>
                              </v:line>
                              <v:line id="shape_0" from="3725,2147" to="3826,2297" stroked="t" style="position:absolute;flip:y">
                                <v:stroke color="black" weight="9360" joinstyle="miter" endcap="flat"/>
                                <v:fill o:detectmouseclick="t" on="false"/>
                              </v:line>
                              <v:line id="shape_0" from="3854,2147" to="3955,2297" stroked="t" style="position:absolute;flip:y">
                                <v:stroke color="black" weight="9360" joinstyle="miter" endcap="flat"/>
                                <v:fill o:detectmouseclick="t" on="false"/>
                              </v:line>
                            </v:group>
                            <v:group id="shape_0" style="position:absolute;left:1362;top:287;width:1982;height:1870">
                              <v:line id="shape_0" from="1365,446" to="3345,2158" stroked="t" style="position:absolute;flip:x">
                                <v:stroke color="black" weight="9360" joinstyle="miter" endcap="flat"/>
                                <v:fill o:detectmouseclick="t" on="false"/>
                              </v:line>
                              <v:line id="shape_0" from="3292,287" to="3313,467" stroked="t" style="position:absolute">
                                <v:stroke color="black" weight="9360" joinstyle="miter" endcap="flat"/>
                                <v:fill o:detectmouseclick="t" on="false"/>
                              </v:line>
                              <v:line id="shape_0" from="3175,396" to="3196,576" stroked="t" style="position:absolute">
                                <v:stroke color="black" weight="9360" joinstyle="miter" endcap="flat"/>
                                <v:fill o:detectmouseclick="t" on="false"/>
                              </v:line>
                              <v:line id="shape_0" from="3046,508" to="3066,688" stroked="t" style="position:absolute">
                                <v:stroke color="black" weight="9360" joinstyle="miter" endcap="flat"/>
                                <v:fill o:detectmouseclick="t" on="false"/>
                              </v:line>
                              <v:line id="shape_0" from="2916,620" to="2937,799" stroked="t" style="position:absolute">
                                <v:stroke color="black" weight="9360" joinstyle="miter" endcap="flat"/>
                                <v:fill o:detectmouseclick="t" on="false"/>
                              </v:line>
                              <v:line id="shape_0" from="2787,731" to="2807,911" stroked="t" style="position:absolute">
                                <v:stroke color="black" weight="9360" joinstyle="miter" endcap="flat"/>
                                <v:fill o:detectmouseclick="t" on="false"/>
                              </v:line>
                              <v:line id="shape_0" from="2658,843" to="2678,1023" stroked="t" style="position:absolute">
                                <v:stroke color="black" weight="9360" joinstyle="miter" endcap="flat"/>
                                <v:fill o:detectmouseclick="t" on="false"/>
                              </v:line>
                              <v:line id="shape_0" from="2527,956" to="2548,1136" stroked="t" style="position:absolute">
                                <v:stroke color="black" weight="9360" joinstyle="miter" endcap="flat"/>
                                <v:fill o:detectmouseclick="t" on="false"/>
                              </v:line>
                              <v:line id="shape_0" from="2398,1068" to="2419,1248" stroked="t" style="position:absolute">
                                <v:stroke color="black" weight="9360" joinstyle="miter" endcap="flat"/>
                                <v:fill o:detectmouseclick="t" on="false"/>
                              </v:line>
                              <v:line id="shape_0" from="2269,1179" to="2289,1359" stroked="t" style="position:absolute">
                                <v:stroke color="black" weight="9360" joinstyle="miter" endcap="flat"/>
                                <v:fill o:detectmouseclick="t" on="false"/>
                              </v:line>
                              <v:line id="shape_0" from="2139,1291" to="2160,1471" stroked="t" style="position:absolute">
                                <v:stroke color="black" weight="9360" joinstyle="miter" endcap="flat"/>
                                <v:fill o:detectmouseclick="t" on="false"/>
                              </v:line>
                              <v:line id="shape_0" from="2010,1403" to="2031,1583" stroked="t" style="position:absolute">
                                <v:stroke color="black" weight="9360" joinstyle="miter" endcap="flat"/>
                                <v:fill o:detectmouseclick="t" on="false"/>
                              </v:line>
                              <v:line id="shape_0" from="1881,1515" to="1901,1695" stroked="t" style="position:absolute">
                                <v:stroke color="black" weight="9360" joinstyle="miter" endcap="flat"/>
                                <v:fill o:detectmouseclick="t" on="false"/>
                              </v:line>
                              <v:line id="shape_0" from="1751,1627" to="1772,1807" stroked="t" style="position:absolute">
                                <v:stroke color="black" weight="9360" joinstyle="miter" endcap="flat"/>
                                <v:fill o:detectmouseclick="t" on="false"/>
                              </v:line>
                              <v:line id="shape_0" from="1654,1711" to="1674,1891" stroked="t" style="position:absolute">
                                <v:stroke color="black" weight="9360" joinstyle="miter" endcap="flat"/>
                                <v:fill o:detectmouseclick="t" on="false"/>
                              </v:line>
                              <v:line id="shape_0" from="1557,1795" to="1578,1975" stroked="t" style="position:absolute">
                                <v:stroke color="black" weight="9360" joinstyle="miter" endcap="flat"/>
                                <v:fill o:detectmouseclick="t" on="false"/>
                              </v:line>
                              <v:line id="shape_0" from="1460,1879" to="1481,2059" stroked="t" style="position:absolute">
                                <v:stroke color="black" weight="9360" joinstyle="miter" endcap="flat"/>
                                <v:fill o:detectmouseclick="t" on="false"/>
                              </v:line>
                              <v:line id="shape_0" from="1363,1963" to="1383,2143" stroked="t" style="position:absolute">
                                <v:stroke color="black" weight="9360" joinstyle="miter" endcap="flat"/>
                                <v:fill o:detectmouseclick="t" on="false"/>
                              </v:line>
                            </v:group>
                            <v:shape id="shape_0" stroked="f" style="position:absolute;left:2608;top:970;width:695;height:484" type="shapetype_202">
                              <v:textbox>
                                <w:txbxContent>
                                  <w:p>
                                    <w:pPr>
                                      <w:overflowPunct w:val="false"/>
                                      <w:bidi w:val="0"/>
                                      <w:rPr/>
                                    </w:pPr>
                                    <w:r>
                                      <w:rPr>
                                        <w:kern w:val="2"/>
                                        <w:sz w:val="26"/>
                                        <w:szCs w:val="26"/>
                                        <w:rFonts w:ascii=".VnTime" w:hAnsi=".VnTime" w:eastAsia="Times New Roman" w:cs=".VnTime"/>
                                        <w:color w:val="auto"/>
                                        <w:lang w:val="en-US" w:bidi="ar-SA"/>
                                      </w:rPr>
                                      <w:t>I</w:t>
                                    </w:r>
                                  </w:p>
                                </w:txbxContent>
                              </v:textbox>
                              <w10:wrap type="square"/>
                              <v:fill o:detectmouseclick="t" on="false"/>
                              <v:stroke color="#3465a4" joinstyle="round" endcap="flat"/>
                            </v:shape>
                          </v:group>
                          <v:line id="shape_0" from="2566,882" to="3266,1607" stroked="t" style="position:absolute">
                            <v:stroke color="black" weight="9360" joinstyle="miter" endcap="flat"/>
                            <v:fill o:detectmouseclick="t" on="false"/>
                          </v:line>
                          <v:line id="shape_0" from="2340,995" to="2702,2158" stroked="t" style="position:absolute;flip:x">
                            <v:stroke color="black" weight="9360" joinstyle="miter" endcap="flat"/>
                            <v:fill o:detectmouseclick="t" on="false"/>
                          </v:line>
                          <v:line id="shape_0" from="2328,1545" to="2328,2145" stroked="t" style="position:absolute;flip:y">
                            <v:stroke color="black" weight="9360" joinstyle="miter" endcap="flat"/>
                            <v:fill o:detectmouseclick="t" on="false"/>
                          </v:line>
                          <v:line id="shape_0" from="2140,1507" to="2315,2145" stroked="t" style="position:absolute;flip:xy">
                            <v:stroke color="black" weight="9360" joinstyle="miter" endcap="flat"/>
                            <v:fill o:detectmouseclick="t" on="false"/>
                          </v:line>
                          <v:line id="shape_0" from="2140,1483" to="2452,1933" stroked="t" style="position:absolute">
                            <v:stroke color="black" weight="9360" joinstyle="miter" endcap="flat"/>
                            <v:fill o:detectmouseclick="t" on="false"/>
                          </v:line>
                          <v:line id="shape_0" from="2153,1483" to="3166,2158" stroked="t" style="position:absolute">
                            <v:stroke color="black" weight="9360" joinstyle="miter" endcap="flat"/>
                            <v:fill o:detectmouseclick="t" on="false"/>
                          </v:line>
                          <v:line id="shape_0" from="3180,1671" to="3180,2146" stroked="t" style="position:absolute;flip:y">
                            <v:stroke color="black" weight="9360" joinstyle="miter" endcap="flat"/>
                            <v:fill o:detectmouseclick="t" on="false"/>
                          </v:line>
                          <v:line id="shape_0" from="3180,1320" to="4356,2133" stroked="t" style="position:absolute;flip:y">
                            <v:stroke color="black" weight="9360" joinstyle="miter" endcap="flat"/>
                            <v:fill o:detectmouseclick="t" on="false"/>
                          </v:line>
                          <v:shape id="shape_0" stroked="f" style="position:absolute;left:909;top:1906;width:692;height:484" type="shapetype_202">
                            <v:textbox>
                              <w:txbxContent>
                                <w:p>
                                  <w:pPr>
                                    <w:overflowPunct w:val="false"/>
                                    <w:bidi w:val="0"/>
                                    <w:rPr/>
                                  </w:pPr>
                                  <w:r>
                                    <w:rPr>
                                      <w:kern w:val="2"/>
                                      <w:sz w:val="26"/>
                                      <w:szCs w:val="26"/>
                                      <w:rFonts w:ascii=".VnTime" w:hAnsi=".VnTime" w:eastAsia="Times New Roman" w:cs=".VnTime"/>
                                      <w:color w:val="auto"/>
                                      <w:lang w:val="en-US" w:bidi="ar-SA"/>
                                    </w:rPr>
                                    <w:t>O</w:t>
                                  </w:r>
                                </w:p>
                              </w:txbxContent>
                            </v:textbox>
                            <w10:wrap type="square"/>
                            <v:fill o:detectmouseclick="t" on="false"/>
                            <v:stroke color="#3465a4" joinstyle="round" endcap="flat"/>
                          </v:shape>
                          <v:rect id="shape_0" stroked="t" style="position:absolute;left:2614;top:1024;width:139;height:138;rotation:45">
                            <w10:wrap type="none"/>
                            <v:fill o:detectmouseclick="t" on="false"/>
                            <v:stroke color="black" weight="9360" joinstyle="miter" endcap="flat"/>
                          </v:rect>
                          <v:rect id="shape_0" stroked="t" style="position:absolute;left:2051;top:1520;width:139;height:138;rotation:45">
                            <w10:wrap type="none"/>
                            <v:fill o:detectmouseclick="t" on="false"/>
                            <v:stroke color="black" weight="9360" joinstyle="miter" endcap="flat"/>
                          </v:rect>
                          <v:rect id="shape_0" stroked="t" style="position:absolute;left:2316;top:2005;width:142;height:142">
                            <w10:wrap type="none"/>
                            <v:fill o:detectmouseclick="t" on="false"/>
                            <v:stroke color="black" weight="9360" joinstyle="miter" endcap="flat"/>
                          </v:rect>
                          <v:rect id="shape_0" stroked="t" style="position:absolute;left:3181;top:2013;width:142;height:142">
                            <w10:wrap type="none"/>
                            <v:fill o:detectmouseclick="t" on="false"/>
                            <v:stroke color="black" weight="9360" joinstyle="miter" endcap="flat"/>
                          </v:rect>
                          <v:shape id="shape_0" stroked="f" style="position:absolute;left:1710;top:913;width:692;height:484" type="shapetype_202">
                            <v:textbox>
                              <w:txbxContent>
                                <w:p>
                                  <w:pPr>
                                    <w:overflowPunct w:val="false"/>
                                    <w:bidi w:val="0"/>
                                    <w:rPr/>
                                  </w:pPr>
                                  <w:r>
                                    <w:rPr>
                                      <w:kern w:val="2"/>
                                      <w:sz w:val="26"/>
                                      <w:vertAlign w:val="subscript"/>
                                      <w:szCs w:val="26"/>
                                      <w:rFonts w:ascii=".VnTime" w:hAnsi=".VnTime" w:eastAsia="Times New Roman" w:cs=".VnTime"/>
                                      <w:color w:val="auto"/>
                                      <w:lang w:val="en-US" w:bidi="ar-SA"/>
                                    </w:rPr>
                                    <w:t>M</w:t>
                                  </w:r>
                                </w:p>
                              </w:txbxContent>
                            </v:textbox>
                            <w10:wrap type="square"/>
                            <v:fill o:detectmouseclick="t" on="false"/>
                            <v:stroke color="#3465a4" joinstyle="round" endcap="flat"/>
                          </v:shape>
                          <v:shape id="shape_0" stroked="f" style="position:absolute;left:1923;top:2198;width:692;height:484" type="shapetype_202">
                            <v:textbox>
                              <w:txbxContent>
                                <w:p>
                                  <w:pPr>
                                    <w:overflowPunct w:val="false"/>
                                    <w:bidi w:val="0"/>
                                    <w:rPr/>
                                  </w:pPr>
                                  <w:r>
                                    <w:rPr>
                                      <w:kern w:val="2"/>
                                      <w:sz w:val="26"/>
                                      <w:vertAlign w:val="subscript"/>
                                      <w:szCs w:val="26"/>
                                      <w:rFonts w:ascii=".VnTime" w:hAnsi=".VnTime" w:eastAsia="Times New Roman" w:cs=".VnTime"/>
                                      <w:color w:val="auto"/>
                                      <w:lang w:val="en-US" w:bidi="ar-SA"/>
                                    </w:rPr>
                                    <w:t>K</w:t>
                                  </w:r>
                                </w:p>
                              </w:txbxContent>
                            </v:textbox>
                            <w10:wrap type="square"/>
                            <v:fill o:detectmouseclick="t" on="false"/>
                            <v:stroke color="#3465a4" joinstyle="round" endcap="flat"/>
                          </v:shape>
                          <v:shape id="shape_0" stroked="f" style="position:absolute;left:2838;top:2231;width:692;height:484" type="shapetype_202">
                            <v:textbox>
                              <w:txbxContent>
                                <w:p>
                                  <w:pPr>
                                    <w:overflowPunct w:val="false"/>
                                    <w:bidi w:val="0"/>
                                    <w:rPr/>
                                  </w:pPr>
                                  <w:r>
                                    <w:rPr>
                                      <w:kern w:val="2"/>
                                      <w:sz w:val="26"/>
                                      <w:vertAlign w:val="subscript"/>
                                      <w:szCs w:val="26"/>
                                      <w:rFonts w:ascii=".VnTime" w:hAnsi=".VnTime" w:eastAsia="Times New Roman" w:cs=".VnTime"/>
                                      <w:color w:val="auto"/>
                                      <w:lang w:val="en-US" w:bidi="ar-SA"/>
                                    </w:rPr>
                                    <w:t>N</w:t>
                                  </w:r>
                                </w:p>
                              </w:txbxContent>
                            </v:textbox>
                            <w10:wrap type="square"/>
                            <v:fill o:detectmouseclick="t" on="false"/>
                            <v:stroke color="#3465a4" joinstyle="round" endcap="flat"/>
                          </v:shape>
                        </v:group>
                        <v:shape id="shape_0" stroked="f" style="position:absolute;left:3401;top:1766;width:549;height:412" type="shapetype_202">
                          <v:textbox>
                            <w:txbxContent>
                              <w:p>
                                <w:pPr>
                                  <w:overflowPunct w:val="false"/>
                                  <w:bidi w:val="0"/>
                                  <w:rPr/>
                                </w:pPr>
                                <w:r>
                                  <w:rPr>
                                    <w:kern w:val="2"/>
                                    <w:sz w:val="28"/>
                                    <w:szCs w:val="28"/>
                                    <w:rFonts w:ascii="Symbol" w:hAnsi="Symbol" w:eastAsia="Symbol" w:cs="Symbol"/>
                                    <w:color w:val="auto"/>
                                    <w:lang w:val="en-US" w:bidi="ar-SA"/>
                                  </w:rPr>
                                  <w:t></w:t>
                                </w:r>
                              </w:p>
                            </w:txbxContent>
                          </v:textbox>
                          <w10:wrap type="square"/>
                          <v:fill o:detectmouseclick="t" on="false"/>
                          <v:stroke color="#3465a4" joinstyle="round" endcap="flat"/>
                        </v:shape>
                        <v:shape id="shape_0" stroked="f" style="position:absolute;left:4077;top:1365;width:549;height:412" type="shapetype_202">
                          <v:textbox>
                            <w:txbxContent>
                              <w:p>
                                <w:pPr>
                                  <w:overflowPunct w:val="false"/>
                                  <w:bidi w:val="0"/>
                                  <w:rPr/>
                                </w:pPr>
                                <w:r>
                                  <w:rPr>
                                    <w:kern w:val="2"/>
                                    <w:sz w:val="28"/>
                                    <w:szCs w:val="28"/>
                                    <w:rFonts w:ascii=".VnTime" w:hAnsi=".VnTime" w:eastAsia="Times New Roman" w:cs=".VnTime"/>
                                    <w:color w:val="auto"/>
                                    <w:lang w:val="en-US" w:bidi="ar-SA"/>
                                  </w:rPr>
                                  <w:t>S’</w:t>
                                </w:r>
                              </w:p>
                            </w:txbxContent>
                          </v:textbox>
                          <w10:wrap type="square"/>
                          <v:fill o:detectmouseclick="t" on="false"/>
                          <v:stroke color="#3465a4" joinstyle="round" endcap="flat"/>
                        </v:shape>
                      </v:group>
                      <v:line id="shape_0" from="3281,898" to="3581,934" stroked="t" style="position:absolute;flip:x">
                        <v:stroke color="black" weight="9360" endarrow="open" endarrowwidth="medium" endarrowlength="medium" joinstyle="miter" endcap="flat"/>
                        <v:fill o:detectmouseclick="t" on="false"/>
                      </v:line>
                      <v:line id="shape_0" from="2530,1348" to="2592,1522" stroked="t" style="position:absolute;flip:x">
                        <v:stroke color="black" weight="9360" endarrow="open" endarrowwidth="medium" endarrowlength="medium" joinstyle="miter" endcap="flat"/>
                        <v:fill o:detectmouseclick="t" on="false"/>
                      </v:line>
                      <v:line id="shape_0" from="2205,1724" to="2229,1911" stroked="t" style="position:absolute;flip:xy">
                        <v:stroke color="black" weight="9360" endarrow="open" endarrowwidth="medium" endarrowlength="medium" joinstyle="miter" endcap="flat"/>
                        <v:fill o:detectmouseclick="t" on="false"/>
                      </v:line>
                      <v:line id="shape_0" from="2681,1824" to="2818,1923" stroked="t" style="position:absolute">
                        <v:stroke color="black" weight="9360" endarrow="open" endarrowwidth="medium" endarrowlength="medium" joinstyle="miter" endcap="flat"/>
                        <v:fill o:detectmouseclick="t" on="false"/>
                      </v:line>
                      <v:line id="shape_0" from="3345,1911" to="3507,1997" stroked="t" style="position:absolute;flip:y">
                        <v:stroke color="black" weight="9360" endarrow="open" endarrowwidth="medium" endarrowlength="medium" joinstyle="miter" endcap="flat"/>
                        <v:fill o:detectmouseclick="t" on="false"/>
                      </v:line>
                    </v:group>
                  </w:pict>
                </mc:Fallback>
              </mc:AlternateContent>
            </w:r>
            <w:r>
              <w:rPr>
                <w:rFonts w:cs="Times New Roman" w:ascii="Times New Roman" w:hAnsi="Times New Roman"/>
                <w:lang w:val="pt-BR"/>
              </w:rPr>
              <w:t>H</w:t>
            </w:r>
            <w:r>
              <w:rPr>
                <w:rFonts w:cs="Times New Roman" w:ascii="Times New Roman" w:hAnsi="Times New Roman"/>
                <w:lang w:val="pt-BR"/>
              </w:rPr>
              <w:t>ình vẽ đúng</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tc>
        <w:tc>
          <w:tcPr>
            <w:tcW w:w="911" w:type="dxa"/>
            <w:tcBorders>
              <w:top w:val="single" w:sz="4" w:space="0" w:color="000000"/>
              <w:start w:val="single" w:sz="4" w:space="0" w:color="000000"/>
            </w:tcBorders>
          </w:tcPr>
          <w:p>
            <w:pPr>
              <w:pStyle w:val="Normal"/>
              <w:snapToGrid w:val="false"/>
              <w:jc w:val="center"/>
              <w:rPr>
                <w:rFonts w:ascii="Times New Roman" w:hAnsi="Times New Roman" w:cs="Times New Roman"/>
                <w:bCs/>
                <w:lang w:val="pt-BR"/>
              </w:rPr>
            </w:pPr>
            <w:r>
              <w:rPr>
                <w:rFonts w:cs="Times New Roman" w:ascii="Times New Roman" w:hAnsi="Times New Roman"/>
                <w:bCs/>
                <w:lang w:val="pt-BR"/>
              </w:rPr>
            </w:r>
          </w:p>
          <w:p>
            <w:pPr>
              <w:pStyle w:val="Normal"/>
              <w:jc w:val="center"/>
              <w:rPr>
                <w:rFonts w:ascii="Times New Roman" w:hAnsi="Times New Roman" w:cs="Times New Roman"/>
                <w:bCs/>
                <w:lang w:val="pt-BR"/>
              </w:rPr>
            </w:pPr>
            <w:r>
              <w:rPr>
                <w:rFonts w:cs="Times New Roman" w:ascii="Times New Roman" w:hAnsi="Times New Roman"/>
                <w:bCs/>
                <w:lang w:val="pt-BR"/>
              </w:rPr>
            </w:r>
          </w:p>
          <w:p>
            <w:pPr>
              <w:pStyle w:val="Normal"/>
              <w:jc w:val="center"/>
              <w:rPr>
                <w:rFonts w:ascii="Times New Roman" w:hAnsi="Times New Roman" w:cs="Times New Roman"/>
                <w:bCs/>
                <w:lang w:val="pt-BR"/>
              </w:rPr>
            </w:pPr>
            <w:r>
              <w:rPr>
                <w:rFonts w:cs="Times New Roman" w:ascii="Times New Roman" w:hAnsi="Times New Roman"/>
                <w:bCs/>
                <w:lang w:val="pt-BR"/>
              </w:rPr>
            </w:r>
          </w:p>
          <w:p>
            <w:pPr>
              <w:pStyle w:val="Normal"/>
              <w:jc w:val="center"/>
              <w:rPr>
                <w:rFonts w:ascii="Times New Roman" w:hAnsi="Times New Roman" w:cs="Times New Roman"/>
                <w:bCs/>
                <w:lang w:val="pt-BR"/>
              </w:rPr>
            </w:pPr>
            <w:r>
              <w:rPr>
                <w:rFonts w:cs="Times New Roman" w:ascii="Times New Roman" w:hAnsi="Times New Roman"/>
                <w:bCs/>
                <w:lang w:val="pt-BR"/>
              </w:rPr>
            </w:r>
          </w:p>
          <w:p>
            <w:pPr>
              <w:pStyle w:val="Normal"/>
              <w:jc w:val="center"/>
              <w:rPr>
                <w:rFonts w:ascii="Times New Roman" w:hAnsi="Times New Roman" w:cs="Times New Roman"/>
                <w:bCs/>
                <w:lang w:val="pt-BR"/>
              </w:rPr>
            </w:pPr>
            <w:r>
              <w:rPr>
                <w:rFonts w:cs="Times New Roman" w:ascii="Times New Roman" w:hAnsi="Times New Roman"/>
                <w:bCs/>
                <w:lang w:val="pt-BR"/>
              </w:rPr>
              <w:t>0,5</w:t>
            </w:r>
          </w:p>
        </w:tc>
        <w:tc>
          <w:tcPr>
            <w:tcW w:w="868" w:type="dxa"/>
            <w:vMerge w:val="restart"/>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Cs/>
                <w:lang w:val="pt-BR"/>
              </w:rPr>
            </w:pPr>
            <w:r>
              <w:rPr>
                <w:rFonts w:cs="Times New Roman" w:ascii="Times New Roman" w:hAnsi="Times New Roman"/>
                <w:bCs/>
                <w:lang w:val="pt-BR"/>
              </w:rPr>
              <w:t>2</w:t>
            </w:r>
          </w:p>
        </w:tc>
      </w:tr>
      <w:tr>
        <w:trPr>
          <w:trHeight w:val="2592" w:hRule="atLeast"/>
        </w:trPr>
        <w:tc>
          <w:tcPr>
            <w:tcW w:w="791" w:type="dxa"/>
            <w:vMerge w:val="restart"/>
            <w:tcBorders>
              <w:top w:val="single" w:sz="4" w:space="0" w:color="000000"/>
              <w:start w:val="single" w:sz="4" w:space="0" w:color="000000"/>
              <w:bottom w:val="single" w:sz="4" w:space="0" w:color="000000"/>
            </w:tcBorders>
            <w:vAlign w:val="center"/>
          </w:tcPr>
          <w:p>
            <w:pPr>
              <w:pStyle w:val="Normal"/>
              <w:jc w:val="center"/>
              <w:rPr>
                <w:rFonts w:ascii="Times New Roman" w:hAnsi="Times New Roman" w:cs="Times New Roman"/>
                <w:bCs/>
                <w:lang w:val="pt-BR"/>
              </w:rPr>
            </w:pPr>
            <w:r>
              <mc:AlternateContent>
                <mc:Choice Requires="wpg">
                  <w:drawing>
                    <wp:anchor behindDoc="0" distT="0" distB="0" distL="114935" distR="114935" simplePos="0" locked="0" layoutInCell="1" allowOverlap="1" relativeHeight="275">
                      <wp:simplePos x="0" y="0"/>
                      <wp:positionH relativeFrom="margin">
                        <wp:posOffset>1506855</wp:posOffset>
                      </wp:positionH>
                      <wp:positionV relativeFrom="paragraph">
                        <wp:posOffset>1707515</wp:posOffset>
                      </wp:positionV>
                      <wp:extent cx="2258060" cy="1594485"/>
                      <wp:effectExtent l="0" t="0" r="0" b="0"/>
                      <wp:wrapNone/>
                      <wp:docPr id="11" name=""/>
                      <a:graphic xmlns:a="http://schemas.openxmlformats.org/drawingml/2006/main">
                        <a:graphicData uri="http://schemas.microsoft.com/office/word/2010/wordprocessingGroup">
                          <wpg:wgp>
                            <wpg:cNvGrpSpPr/>
                            <wpg:grpSpPr>
                              <a:xfrm>
                                <a:off x="0" y="0"/>
                                <a:ext cx="2257560" cy="1593720"/>
                              </a:xfrm>
                            </wpg:grpSpPr>
                            <wps:wsp>
                              <wps:cNvSpPr txBox="1"/>
                              <wps:spPr>
                                <a:xfrm>
                                  <a:off x="694800" y="1240200"/>
                                  <a:ext cx="295920" cy="35352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N</w:t>
                                    </w:r>
                                  </w:p>
                                </w:txbxContent>
                              </wps:txbx>
                              <wps:bodyPr wrap="square">
                                <a:noAutofit/>
                              </wps:bodyPr>
                            </wps:wsp>
                            <wps:wsp>
                              <wps:cNvSpPr/>
                              <wps:spPr>
                                <a:xfrm rot="1824600">
                                  <a:off x="394200" y="1049040"/>
                                  <a:ext cx="100800" cy="99720"/>
                                </a:xfrm>
                                <a:custGeom>
                                  <a:avLst/>
                                  <a:gdLst/>
                                  <a:ahLst/>
                                  <a:rect l="0" t="0" r="r" b="b"/>
                                  <a:pathLst>
                                    <a:path w="160" h="160">
                                      <a:moveTo>
                                        <a:pt x="0" y="0"/>
                                      </a:moveTo>
                                      <a:lnTo>
                                        <a:pt x="8" y="0"/>
                                      </a:lnTo>
                                      <a:lnTo>
                                        <a:pt x="17" y="2"/>
                                      </a:lnTo>
                                      <a:lnTo>
                                        <a:pt x="25" y="2"/>
                                      </a:lnTo>
                                      <a:lnTo>
                                        <a:pt x="33" y="4"/>
                                      </a:lnTo>
                                      <a:lnTo>
                                        <a:pt x="41" y="5"/>
                                      </a:lnTo>
                                      <a:lnTo>
                                        <a:pt x="49" y="8"/>
                                      </a:lnTo>
                                      <a:lnTo>
                                        <a:pt x="57" y="11"/>
                                      </a:lnTo>
                                      <a:lnTo>
                                        <a:pt x="65" y="14"/>
                                      </a:lnTo>
                                      <a:lnTo>
                                        <a:pt x="71" y="17"/>
                                      </a:lnTo>
                                      <a:lnTo>
                                        <a:pt x="79" y="22"/>
                                      </a:lnTo>
                                      <a:lnTo>
                                        <a:pt x="86" y="26"/>
                                      </a:lnTo>
                                      <a:lnTo>
                                        <a:pt x="93" y="30"/>
                                      </a:lnTo>
                                      <a:lnTo>
                                        <a:pt x="100" y="35"/>
                                      </a:lnTo>
                                      <a:lnTo>
                                        <a:pt x="106" y="41"/>
                                      </a:lnTo>
                                      <a:lnTo>
                                        <a:pt x="112" y="47"/>
                                      </a:lnTo>
                                      <a:lnTo>
                                        <a:pt x="117" y="53"/>
                                      </a:lnTo>
                                      <a:lnTo>
                                        <a:pt x="124" y="59"/>
                                      </a:lnTo>
                                      <a:lnTo>
                                        <a:pt x="129" y="66"/>
                                      </a:lnTo>
                                      <a:lnTo>
                                        <a:pt x="133" y="73"/>
                                      </a:lnTo>
                                      <a:lnTo>
                                        <a:pt x="138" y="79"/>
                                      </a:lnTo>
                                      <a:lnTo>
                                        <a:pt x="142" y="86"/>
                                      </a:lnTo>
                                      <a:lnTo>
                                        <a:pt x="145" y="95"/>
                                      </a:lnTo>
                                      <a:lnTo>
                                        <a:pt x="148" y="101"/>
                                      </a:lnTo>
                                      <a:lnTo>
                                        <a:pt x="151" y="109"/>
                                      </a:lnTo>
                                      <a:lnTo>
                                        <a:pt x="154" y="117"/>
                                      </a:lnTo>
                                      <a:lnTo>
                                        <a:pt x="156" y="125"/>
                                      </a:lnTo>
                                      <a:lnTo>
                                        <a:pt x="157" y="134"/>
                                      </a:lnTo>
                                      <a:lnTo>
                                        <a:pt x="158" y="141"/>
                                      </a:lnTo>
                                      <a:lnTo>
                                        <a:pt x="159" y="150"/>
                                      </a:lnTo>
                                      <a:lnTo>
                                        <a:pt x="159" y="158"/>
                                      </a:lnTo>
                                      <a:lnTo>
                                        <a:pt x="0" y="159"/>
                                      </a:lnTo>
                                      <a:lnTo>
                                        <a:pt x="0" y="0"/>
                                      </a:lnTo>
                                      <a:moveTo>
                                        <a:pt x="0" y="0"/>
                                      </a:moveTo>
                                      <a:lnTo>
                                        <a:pt x="8" y="0"/>
                                      </a:lnTo>
                                      <a:lnTo>
                                        <a:pt x="17" y="2"/>
                                      </a:lnTo>
                                      <a:lnTo>
                                        <a:pt x="25" y="2"/>
                                      </a:lnTo>
                                      <a:lnTo>
                                        <a:pt x="33" y="4"/>
                                      </a:lnTo>
                                      <a:lnTo>
                                        <a:pt x="41" y="5"/>
                                      </a:lnTo>
                                      <a:lnTo>
                                        <a:pt x="49" y="8"/>
                                      </a:lnTo>
                                      <a:lnTo>
                                        <a:pt x="57" y="11"/>
                                      </a:lnTo>
                                      <a:lnTo>
                                        <a:pt x="65" y="14"/>
                                      </a:lnTo>
                                      <a:lnTo>
                                        <a:pt x="71" y="17"/>
                                      </a:lnTo>
                                      <a:lnTo>
                                        <a:pt x="79" y="22"/>
                                      </a:lnTo>
                                      <a:lnTo>
                                        <a:pt x="86" y="26"/>
                                      </a:lnTo>
                                      <a:lnTo>
                                        <a:pt x="93" y="30"/>
                                      </a:lnTo>
                                      <a:lnTo>
                                        <a:pt x="100" y="35"/>
                                      </a:lnTo>
                                      <a:lnTo>
                                        <a:pt x="106" y="41"/>
                                      </a:lnTo>
                                      <a:lnTo>
                                        <a:pt x="112" y="47"/>
                                      </a:lnTo>
                                      <a:lnTo>
                                        <a:pt x="117" y="53"/>
                                      </a:lnTo>
                                      <a:lnTo>
                                        <a:pt x="124" y="59"/>
                                      </a:lnTo>
                                      <a:lnTo>
                                        <a:pt x="129" y="66"/>
                                      </a:lnTo>
                                      <a:lnTo>
                                        <a:pt x="133" y="73"/>
                                      </a:lnTo>
                                      <a:lnTo>
                                        <a:pt x="138" y="79"/>
                                      </a:lnTo>
                                      <a:lnTo>
                                        <a:pt x="142" y="86"/>
                                      </a:lnTo>
                                      <a:lnTo>
                                        <a:pt x="145" y="95"/>
                                      </a:lnTo>
                                      <a:lnTo>
                                        <a:pt x="148" y="101"/>
                                      </a:lnTo>
                                      <a:lnTo>
                                        <a:pt x="151" y="109"/>
                                      </a:lnTo>
                                      <a:lnTo>
                                        <a:pt x="154" y="117"/>
                                      </a:lnTo>
                                      <a:lnTo>
                                        <a:pt x="156" y="125"/>
                                      </a:lnTo>
                                      <a:lnTo>
                                        <a:pt x="157" y="134"/>
                                      </a:lnTo>
                                      <a:lnTo>
                                        <a:pt x="158" y="141"/>
                                      </a:lnTo>
                                      <a:lnTo>
                                        <a:pt x="159" y="150"/>
                                      </a:lnTo>
                                      <a:lnTo>
                                        <a:pt x="159" y="158"/>
                                      </a:lnTo>
                                    </a:path>
                                  </a:pathLst>
                                </a:custGeom>
                                <a:noFill/>
                                <a:ln w="9360">
                                  <a:solidFill>
                                    <a:srgbClr val="000000"/>
                                  </a:solidFill>
                                  <a:miter/>
                                </a:ln>
                              </wps:spPr>
                              <wps:style>
                                <a:lnRef idx="0"/>
                                <a:fillRef idx="0"/>
                                <a:effectRef idx="0"/>
                                <a:fontRef idx="minor"/>
                              </wps:style>
                              <wps:bodyPr/>
                            </wps:wsp>
                            <wps:wsp>
                              <wps:cNvSpPr txBox="1"/>
                              <wps:spPr>
                                <a:xfrm>
                                  <a:off x="421560" y="941040"/>
                                  <a:ext cx="295920" cy="35352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nl-NL" w:bidi="ar-SA"/>
                                      </w:rPr>
                                      <w:t>α</w:t>
                                    </w:r>
                                  </w:p>
                                </w:txbxContent>
                              </wps:txbx>
                              <wps:bodyPr wrap="square">
                                <a:noAutofit/>
                              </wps:bodyPr>
                            </wps:wsp>
                            <wps:wsp>
                              <wps:cNvSpPr txBox="1"/>
                              <wps:spPr>
                                <a:xfrm>
                                  <a:off x="1387440" y="0"/>
                                  <a:ext cx="439920" cy="307800"/>
                                </a:xfrm>
                                <a:prstGeom prst="rect">
                                  <a:avLst/>
                                </a:prstGeom>
                                <a:solidFill>
                                  <a:srgbClr val="ffffff"/>
                                </a:solidFill>
                                <a:ln>
                                  <a:noFill/>
                                </a:ln>
                              </wps:spPr>
                              <wps:txbx>
                                <w:txbxContent>
                                  <w:p>
                                    <w:pPr>
                                      <w:overflowPunct w:val="false"/>
                                      <w:bidi w:val="0"/>
                                      <w:rPr/>
                                    </w:pPr>
                                    <w:r>
                                      <w:rPr>
                                        <w:kern w:val="2"/>
                                        <w:sz w:val="26"/>
                                        <w:szCs w:val="26"/>
                                        <w:rFonts w:ascii=".VnTime" w:hAnsi=".VnTime" w:eastAsia="Times New Roman" w:cs=".VnTime"/>
                                        <w:color w:val="auto"/>
                                        <w:lang w:val="en-US" w:bidi="ar-SA"/>
                                      </w:rPr>
                                      <w:t>G</w:t>
                                    </w:r>
                                    <w:r>
                                      <w:rPr>
                                        <w:kern w:val="2"/>
                                        <w:sz w:val="26"/>
                                        <w:szCs w:val="26"/>
                                        <w:vertAlign w:val="subscript"/>
                                        <w:rFonts w:ascii=".VnTime" w:hAnsi=".VnTime" w:eastAsia="Times New Roman" w:cs=".VnTime"/>
                                        <w:color w:val="auto"/>
                                        <w:lang w:val="en-US" w:bidi="ar-SA"/>
                                      </w:rPr>
                                      <w:t>1</w:t>
                                    </w:r>
                                  </w:p>
                                </w:txbxContent>
                              </wps:txbx>
                              <wps:bodyPr wrap="square">
                                <a:noAutofit/>
                              </wps:bodyPr>
                            </wps:wsp>
                            <wps:wsp>
                              <wps:cNvSpPr txBox="1"/>
                              <wps:spPr>
                                <a:xfrm>
                                  <a:off x="1689840" y="760680"/>
                                  <a:ext cx="442080" cy="307800"/>
                                </a:xfrm>
                                <a:prstGeom prst="rect">
                                  <a:avLst/>
                                </a:prstGeom>
                                <a:solidFill>
                                  <a:srgbClr val="ffffff"/>
                                </a:solidFill>
                                <a:ln>
                                  <a:noFill/>
                                </a:ln>
                              </wps:spPr>
                              <wps:txbx>
                                <w:txbxContent>
                                  <w:p>
                                    <w:pPr>
                                      <w:overflowPunct w:val="false"/>
                                      <w:bidi w:val="0"/>
                                      <w:rPr/>
                                    </w:pPr>
                                    <w:r>
                                      <w:rPr>
                                        <w:kern w:val="2"/>
                                        <w:sz w:val="26"/>
                                        <w:szCs w:val="26"/>
                                        <w:rFonts w:ascii=".VnTime" w:hAnsi=".VnTime" w:eastAsia="Times New Roman" w:cs=".VnTime"/>
                                        <w:color w:val="auto"/>
                                        <w:lang w:val="en-US" w:bidi="ar-SA"/>
                                      </w:rPr>
                                      <w:t>G</w:t>
                                    </w:r>
                                    <w:r>
                                      <w:rPr>
                                        <w:kern w:val="2"/>
                                        <w:sz w:val="26"/>
                                        <w:szCs w:val="26"/>
                                        <w:vertAlign w:val="subscript"/>
                                        <w:rFonts w:ascii=".VnTime" w:hAnsi=".VnTime" w:eastAsia="Times New Roman" w:cs=".VnTime"/>
                                        <w:color w:val="auto"/>
                                        <w:lang w:val="en-US" w:bidi="ar-SA"/>
                                      </w:rPr>
                                      <w:t>2</w:t>
                                    </w:r>
                                  </w:p>
                                </w:txbxContent>
                              </wps:txbx>
                              <wps:bodyPr wrap="square">
                                <a:noAutofit/>
                              </wps:bodyPr>
                            </wps:wsp>
                            <wps:wsp>
                              <wps:cNvSpPr/>
                              <wps:spPr>
                                <a:xfrm flipV="1">
                                  <a:off x="1207800" y="253440"/>
                                  <a:ext cx="1049760" cy="135360"/>
                                </a:xfrm>
                                <a:prstGeom prst="line">
                                  <a:avLst/>
                                </a:prstGeom>
                                <a:ln w="9360">
                                  <a:solidFill>
                                    <a:srgbClr val="000000"/>
                                  </a:solidFill>
                                  <a:miter/>
                                </a:ln>
                              </wps:spPr>
                              <wps:style>
                                <a:lnRef idx="0"/>
                                <a:fillRef idx="0"/>
                                <a:effectRef idx="0"/>
                                <a:fontRef idx="minor"/>
                              </wps:style>
                              <wps:bodyPr/>
                            </wps:wsp>
                            <wps:wsp>
                              <wps:cNvSpPr txBox="1"/>
                              <wps:spPr>
                                <a:xfrm>
                                  <a:off x="1363320" y="109800"/>
                                  <a:ext cx="295920" cy="353520"/>
                                </a:xfrm>
                                <a:prstGeom prst="rect">
                                  <a:avLst/>
                                </a:prstGeom>
                                <a:noFill/>
                                <a:ln>
                                  <a:noFill/>
                                </a:ln>
                              </wps:spPr>
                              <wps:txbx>
                                <w:txbxContent>
                                  <w:p>
                                    <w:pPr>
                                      <w:overflowPunct w:val="false"/>
                                      <w:bidi w:val="0"/>
                                      <w:rPr/>
                                    </w:pPr>
                                    <w:r>
                                      <w:rPr>
                                        <w:kern w:val="2"/>
                                        <w:sz w:val="28"/>
                                        <w:szCs w:val="28"/>
                                        <w:rFonts w:ascii="Symbol" w:hAnsi="Symbol" w:eastAsia="Symbol" w:cs="Symbol"/>
                                        <w:color w:val="auto"/>
                                        <w:lang w:val="en-US" w:bidi="ar-SA"/>
                                      </w:rPr>
                                      <w:t></w:t>
                                    </w:r>
                                  </w:p>
                                </w:txbxContent>
                              </wps:txbx>
                              <wps:bodyPr wrap="square">
                                <a:noAutofit/>
                              </wps:bodyPr>
                            </wps:wsp>
                            <wps:wsp>
                              <wps:cNvSpPr/>
                              <wps:spPr>
                                <a:xfrm>
                                  <a:off x="1286640" y="297360"/>
                                  <a:ext cx="66600" cy="79200"/>
                                </a:xfrm>
                                <a:custGeom>
                                  <a:avLst/>
                                  <a:gdLst/>
                                  <a:ahLst/>
                                  <a:rect l="l" t="t" r="r" b="b"/>
                                  <a:pathLst>
                                    <a:path w="105" h="125">
                                      <a:moveTo>
                                        <a:pt x="0" y="0"/>
                                      </a:moveTo>
                                      <a:cubicBezTo>
                                        <a:pt x="35" y="14"/>
                                        <a:pt x="71" y="29"/>
                                        <a:pt x="88" y="50"/>
                                      </a:cubicBezTo>
                                      <a:cubicBezTo>
                                        <a:pt x="105" y="71"/>
                                        <a:pt x="102" y="98"/>
                                        <a:pt x="100" y="125"/>
                                      </a:cubicBezTo>
                                    </a:path>
                                  </a:pathLst>
                                </a:custGeom>
                                <a:noFill/>
                                <a:ln w="9360">
                                  <a:solidFill>
                                    <a:srgbClr val="000000"/>
                                  </a:solidFill>
                                  <a:round/>
                                </a:ln>
                              </wps:spPr>
                              <wps:style>
                                <a:lnRef idx="0"/>
                                <a:fillRef idx="0"/>
                                <a:effectRef idx="0"/>
                                <a:fontRef idx="minor"/>
                              </wps:style>
                              <wps:bodyPr/>
                            </wps:wsp>
                            <wps:wsp>
                              <wps:cNvSpPr/>
                              <wps:spPr>
                                <a:xfrm>
                                  <a:off x="1301760" y="281880"/>
                                  <a:ext cx="66600" cy="79200"/>
                                </a:xfrm>
                                <a:custGeom>
                                  <a:avLst/>
                                  <a:gdLst/>
                                  <a:ahLst/>
                                  <a:rect l="l" t="t" r="r" b="b"/>
                                  <a:pathLst>
                                    <a:path w="105" h="125">
                                      <a:moveTo>
                                        <a:pt x="0" y="0"/>
                                      </a:moveTo>
                                      <a:cubicBezTo>
                                        <a:pt x="35" y="14"/>
                                        <a:pt x="71" y="29"/>
                                        <a:pt x="88" y="50"/>
                                      </a:cubicBezTo>
                                      <a:cubicBezTo>
                                        <a:pt x="105" y="71"/>
                                        <a:pt x="102" y="98"/>
                                        <a:pt x="100" y="125"/>
                                      </a:cubicBezTo>
                                    </a:path>
                                  </a:pathLst>
                                </a:custGeom>
                                <a:noFill/>
                                <a:ln w="9360">
                                  <a:solidFill>
                                    <a:srgbClr val="000000"/>
                                  </a:solidFill>
                                  <a:round/>
                                </a:ln>
                              </wps:spPr>
                              <wps:style>
                                <a:lnRef idx="0"/>
                                <a:fillRef idx="0"/>
                                <a:effectRef idx="0"/>
                                <a:fontRef idx="minor"/>
                              </wps:style>
                              <wps:bodyPr/>
                            </wps:wsp>
                            <wps:wsp>
                              <wps:cNvSpPr txBox="1"/>
                              <wps:spPr>
                                <a:xfrm>
                                  <a:off x="1777320" y="92880"/>
                                  <a:ext cx="442080" cy="307800"/>
                                </a:xfrm>
                                <a:prstGeom prst="rect">
                                  <a:avLst/>
                                </a:prstGeom>
                                <a:noFill/>
                                <a:ln>
                                  <a:noFill/>
                                </a:ln>
                              </wps:spPr>
                              <wps:txbx>
                                <w:txbxContent>
                                  <w:p>
                                    <w:pPr>
                                      <w:overflowPunct w:val="false"/>
                                      <w:bidi w:val="0"/>
                                      <w:rPr/>
                                    </w:pPr>
                                    <w:r>
                                      <w:rPr>
                                        <w:kern w:val="2"/>
                                        <w:sz w:val="26"/>
                                        <w:szCs w:val="26"/>
                                        <w:rFonts w:ascii=".VnTime" w:hAnsi=".VnTime" w:eastAsia="Times New Roman" w:cs=".VnTime"/>
                                        <w:color w:val="auto"/>
                                        <w:lang w:val="en-US" w:bidi="ar-SA"/>
                                      </w:rPr>
                                      <w:t>S</w:t>
                                    </w:r>
                                  </w:p>
                                </w:txbxContent>
                              </wps:txbx>
                              <wps:bodyPr wrap="square">
                                <a:noAutofit/>
                              </wps:bodyPr>
                            </wps:wsp>
                            <wpg:grpSp>
                              <wpg:cNvGrpSpPr/>
                              <wpg:grpSpPr>
                                <a:xfrm>
                                  <a:off x="241200" y="1182960"/>
                                  <a:ext cx="1703160" cy="99720"/>
                                </a:xfrm>
                              </wpg:grpSpPr>
                              <wps:wsp>
                                <wps:cNvSpPr/>
                                <wps:spPr>
                                  <a:xfrm>
                                    <a:off x="40680" y="720"/>
                                    <a:ext cx="1662480" cy="0"/>
                                  </a:xfrm>
                                  <a:prstGeom prst="line">
                                    <a:avLst/>
                                  </a:prstGeom>
                                  <a:ln w="9360">
                                    <a:solidFill>
                                      <a:srgbClr val="000000"/>
                                    </a:solidFill>
                                    <a:miter/>
                                  </a:ln>
                                </wps:spPr>
                                <wps:style>
                                  <a:lnRef idx="0"/>
                                  <a:fillRef idx="0"/>
                                  <a:effectRef idx="0"/>
                                  <a:fontRef idx="minor"/>
                                </wps:style>
                                <wps:bodyPr/>
                              </wps:wsp>
                              <wps:wsp>
                                <wps:cNvSpPr/>
                                <wps:spPr>
                                  <a:xfrm flipV="1">
                                    <a:off x="0" y="3960"/>
                                    <a:ext cx="64800" cy="95760"/>
                                  </a:xfrm>
                                  <a:prstGeom prst="line">
                                    <a:avLst/>
                                  </a:prstGeom>
                                  <a:ln w="9360">
                                    <a:solidFill>
                                      <a:srgbClr val="000000"/>
                                    </a:solidFill>
                                    <a:miter/>
                                  </a:ln>
                                </wps:spPr>
                                <wps:style>
                                  <a:lnRef idx="0"/>
                                  <a:fillRef idx="0"/>
                                  <a:effectRef idx="0"/>
                                  <a:fontRef idx="minor"/>
                                </wps:style>
                                <wps:bodyPr/>
                              </wps:wsp>
                              <wps:wsp>
                                <wps:cNvSpPr/>
                                <wps:spPr>
                                  <a:xfrm flipV="1">
                                    <a:off x="101880" y="0"/>
                                    <a:ext cx="64800" cy="95760"/>
                                  </a:xfrm>
                                  <a:prstGeom prst="line">
                                    <a:avLst/>
                                  </a:prstGeom>
                                  <a:ln w="9360">
                                    <a:solidFill>
                                      <a:srgbClr val="000000"/>
                                    </a:solidFill>
                                    <a:miter/>
                                  </a:ln>
                                </wps:spPr>
                                <wps:style>
                                  <a:lnRef idx="0"/>
                                  <a:fillRef idx="0"/>
                                  <a:effectRef idx="0"/>
                                  <a:fontRef idx="minor"/>
                                </wps:style>
                                <wps:bodyPr/>
                              </wps:wsp>
                              <wps:wsp>
                                <wps:cNvSpPr/>
                                <wps:spPr>
                                  <a:xfrm flipV="1">
                                    <a:off x="210240" y="0"/>
                                    <a:ext cx="64800" cy="95760"/>
                                  </a:xfrm>
                                  <a:prstGeom prst="line">
                                    <a:avLst/>
                                  </a:prstGeom>
                                  <a:ln w="9360">
                                    <a:solidFill>
                                      <a:srgbClr val="000000"/>
                                    </a:solidFill>
                                    <a:miter/>
                                  </a:ln>
                                </wps:spPr>
                                <wps:style>
                                  <a:lnRef idx="0"/>
                                  <a:fillRef idx="0"/>
                                  <a:effectRef idx="0"/>
                                  <a:fontRef idx="minor"/>
                                </wps:style>
                                <wps:bodyPr/>
                              </wps:wsp>
                              <wps:wsp>
                                <wps:cNvSpPr/>
                                <wps:spPr>
                                  <a:xfrm flipV="1">
                                    <a:off x="318960" y="0"/>
                                    <a:ext cx="64800" cy="95760"/>
                                  </a:xfrm>
                                  <a:prstGeom prst="line">
                                    <a:avLst/>
                                  </a:prstGeom>
                                  <a:ln w="9360">
                                    <a:solidFill>
                                      <a:srgbClr val="000000"/>
                                    </a:solidFill>
                                    <a:miter/>
                                  </a:ln>
                                </wps:spPr>
                                <wps:style>
                                  <a:lnRef idx="0"/>
                                  <a:fillRef idx="0"/>
                                  <a:effectRef idx="0"/>
                                  <a:fontRef idx="minor"/>
                                </wps:style>
                                <wps:bodyPr/>
                              </wps:wsp>
                              <wps:wsp>
                                <wps:cNvSpPr/>
                                <wps:spPr>
                                  <a:xfrm flipV="1">
                                    <a:off x="427320" y="0"/>
                                    <a:ext cx="64800" cy="95760"/>
                                  </a:xfrm>
                                  <a:prstGeom prst="line">
                                    <a:avLst/>
                                  </a:prstGeom>
                                  <a:ln w="9360">
                                    <a:solidFill>
                                      <a:srgbClr val="000000"/>
                                    </a:solidFill>
                                    <a:miter/>
                                  </a:ln>
                                </wps:spPr>
                                <wps:style>
                                  <a:lnRef idx="0"/>
                                  <a:fillRef idx="0"/>
                                  <a:effectRef idx="0"/>
                                  <a:fontRef idx="minor"/>
                                </wps:style>
                                <wps:bodyPr/>
                              </wps:wsp>
                              <wps:wsp>
                                <wps:cNvSpPr/>
                                <wps:spPr>
                                  <a:xfrm flipV="1">
                                    <a:off x="536040" y="0"/>
                                    <a:ext cx="64800" cy="95760"/>
                                  </a:xfrm>
                                  <a:prstGeom prst="line">
                                    <a:avLst/>
                                  </a:prstGeom>
                                  <a:ln w="9360">
                                    <a:solidFill>
                                      <a:srgbClr val="000000"/>
                                    </a:solidFill>
                                    <a:miter/>
                                  </a:ln>
                                </wps:spPr>
                                <wps:style>
                                  <a:lnRef idx="0"/>
                                  <a:fillRef idx="0"/>
                                  <a:effectRef idx="0"/>
                                  <a:fontRef idx="minor"/>
                                </wps:style>
                                <wps:bodyPr/>
                              </wps:wsp>
                              <wps:wsp>
                                <wps:cNvSpPr/>
                                <wps:spPr>
                                  <a:xfrm flipV="1">
                                    <a:off x="645120" y="0"/>
                                    <a:ext cx="64800" cy="95760"/>
                                  </a:xfrm>
                                  <a:prstGeom prst="line">
                                    <a:avLst/>
                                  </a:prstGeom>
                                  <a:ln w="9360">
                                    <a:solidFill>
                                      <a:srgbClr val="000000"/>
                                    </a:solidFill>
                                    <a:miter/>
                                  </a:ln>
                                </wps:spPr>
                                <wps:style>
                                  <a:lnRef idx="0"/>
                                  <a:fillRef idx="0"/>
                                  <a:effectRef idx="0"/>
                                  <a:fontRef idx="minor"/>
                                </wps:style>
                                <wps:bodyPr/>
                              </wps:wsp>
                              <wps:wsp>
                                <wps:cNvSpPr/>
                                <wps:spPr>
                                  <a:xfrm flipV="1">
                                    <a:off x="753840" y="0"/>
                                    <a:ext cx="64800" cy="95760"/>
                                  </a:xfrm>
                                  <a:prstGeom prst="line">
                                    <a:avLst/>
                                  </a:prstGeom>
                                  <a:ln w="9360">
                                    <a:solidFill>
                                      <a:srgbClr val="000000"/>
                                    </a:solidFill>
                                    <a:miter/>
                                  </a:ln>
                                </wps:spPr>
                                <wps:style>
                                  <a:lnRef idx="0"/>
                                  <a:fillRef idx="0"/>
                                  <a:effectRef idx="0"/>
                                  <a:fontRef idx="minor"/>
                                </wps:style>
                                <wps:bodyPr/>
                              </wps:wsp>
                              <wps:wsp>
                                <wps:cNvSpPr/>
                                <wps:spPr>
                                  <a:xfrm flipV="1">
                                    <a:off x="862560" y="0"/>
                                    <a:ext cx="64800" cy="95760"/>
                                  </a:xfrm>
                                  <a:prstGeom prst="line">
                                    <a:avLst/>
                                  </a:prstGeom>
                                  <a:ln w="9360">
                                    <a:solidFill>
                                      <a:srgbClr val="000000"/>
                                    </a:solidFill>
                                    <a:miter/>
                                  </a:ln>
                                </wps:spPr>
                                <wps:style>
                                  <a:lnRef idx="0"/>
                                  <a:fillRef idx="0"/>
                                  <a:effectRef idx="0"/>
                                  <a:fontRef idx="minor"/>
                                </wps:style>
                                <wps:bodyPr/>
                              </wps:wsp>
                              <wps:wsp>
                                <wps:cNvSpPr/>
                                <wps:spPr>
                                  <a:xfrm flipV="1">
                                    <a:off x="970920" y="0"/>
                                    <a:ext cx="64800" cy="95760"/>
                                  </a:xfrm>
                                  <a:prstGeom prst="line">
                                    <a:avLst/>
                                  </a:prstGeom>
                                  <a:ln w="9360">
                                    <a:solidFill>
                                      <a:srgbClr val="000000"/>
                                    </a:solidFill>
                                    <a:miter/>
                                  </a:ln>
                                </wps:spPr>
                                <wps:style>
                                  <a:lnRef idx="0"/>
                                  <a:fillRef idx="0"/>
                                  <a:effectRef idx="0"/>
                                  <a:fontRef idx="minor"/>
                                </wps:style>
                                <wps:bodyPr/>
                              </wps:wsp>
                              <wps:wsp>
                                <wps:cNvSpPr/>
                                <wps:spPr>
                                  <a:xfrm flipV="1">
                                    <a:off x="1079640" y="0"/>
                                    <a:ext cx="64800" cy="95760"/>
                                  </a:xfrm>
                                  <a:prstGeom prst="line">
                                    <a:avLst/>
                                  </a:prstGeom>
                                  <a:ln w="9360">
                                    <a:solidFill>
                                      <a:srgbClr val="000000"/>
                                    </a:solidFill>
                                    <a:miter/>
                                  </a:ln>
                                </wps:spPr>
                                <wps:style>
                                  <a:lnRef idx="0"/>
                                  <a:fillRef idx="0"/>
                                  <a:effectRef idx="0"/>
                                  <a:fontRef idx="minor"/>
                                </wps:style>
                                <wps:bodyPr/>
                              </wps:wsp>
                              <wps:wsp>
                                <wps:cNvSpPr/>
                                <wps:spPr>
                                  <a:xfrm flipV="1">
                                    <a:off x="1188360" y="0"/>
                                    <a:ext cx="64800" cy="95760"/>
                                  </a:xfrm>
                                  <a:prstGeom prst="line">
                                    <a:avLst/>
                                  </a:prstGeom>
                                  <a:ln w="9360">
                                    <a:solidFill>
                                      <a:srgbClr val="000000"/>
                                    </a:solidFill>
                                    <a:miter/>
                                  </a:ln>
                                </wps:spPr>
                                <wps:style>
                                  <a:lnRef idx="0"/>
                                  <a:fillRef idx="0"/>
                                  <a:effectRef idx="0"/>
                                  <a:fontRef idx="minor"/>
                                </wps:style>
                                <wps:bodyPr/>
                              </wps:wsp>
                              <wps:wsp>
                                <wps:cNvSpPr/>
                                <wps:spPr>
                                  <a:xfrm flipV="1">
                                    <a:off x="1296720" y="0"/>
                                    <a:ext cx="64800" cy="95760"/>
                                  </a:xfrm>
                                  <a:prstGeom prst="line">
                                    <a:avLst/>
                                  </a:prstGeom>
                                  <a:ln w="9360">
                                    <a:solidFill>
                                      <a:srgbClr val="000000"/>
                                    </a:solidFill>
                                    <a:miter/>
                                  </a:ln>
                                </wps:spPr>
                                <wps:style>
                                  <a:lnRef idx="0"/>
                                  <a:fillRef idx="0"/>
                                  <a:effectRef idx="0"/>
                                  <a:fontRef idx="minor"/>
                                </wps:style>
                                <wps:bodyPr/>
                              </wps:wsp>
                              <wps:wsp>
                                <wps:cNvSpPr/>
                                <wps:spPr>
                                  <a:xfrm flipV="1">
                                    <a:off x="1378800" y="0"/>
                                    <a:ext cx="64800" cy="95760"/>
                                  </a:xfrm>
                                  <a:prstGeom prst="line">
                                    <a:avLst/>
                                  </a:prstGeom>
                                  <a:ln w="9360">
                                    <a:solidFill>
                                      <a:srgbClr val="000000"/>
                                    </a:solidFill>
                                    <a:miter/>
                                  </a:ln>
                                </wps:spPr>
                                <wps:style>
                                  <a:lnRef idx="0"/>
                                  <a:fillRef idx="0"/>
                                  <a:effectRef idx="0"/>
                                  <a:fontRef idx="minor"/>
                                </wps:style>
                                <wps:bodyPr/>
                              </wps:wsp>
                              <wps:wsp>
                                <wps:cNvSpPr/>
                                <wps:spPr>
                                  <a:xfrm flipV="1">
                                    <a:off x="1459800" y="0"/>
                                    <a:ext cx="64800" cy="95760"/>
                                  </a:xfrm>
                                  <a:prstGeom prst="line">
                                    <a:avLst/>
                                  </a:prstGeom>
                                  <a:ln w="9360">
                                    <a:solidFill>
                                      <a:srgbClr val="000000"/>
                                    </a:solidFill>
                                    <a:miter/>
                                  </a:ln>
                                </wps:spPr>
                                <wps:style>
                                  <a:lnRef idx="0"/>
                                  <a:fillRef idx="0"/>
                                  <a:effectRef idx="0"/>
                                  <a:fontRef idx="minor"/>
                                </wps:style>
                                <wps:bodyPr/>
                              </wps:wsp>
                              <wps:wsp>
                                <wps:cNvSpPr/>
                                <wps:spPr>
                                  <a:xfrm flipV="1">
                                    <a:off x="1541160" y="0"/>
                                    <a:ext cx="64800" cy="95760"/>
                                  </a:xfrm>
                                  <a:prstGeom prst="line">
                                    <a:avLst/>
                                  </a:prstGeom>
                                  <a:ln w="9360">
                                    <a:solidFill>
                                      <a:srgbClr val="000000"/>
                                    </a:solidFill>
                                    <a:miter/>
                                  </a:ln>
                                </wps:spPr>
                                <wps:style>
                                  <a:lnRef idx="0"/>
                                  <a:fillRef idx="0"/>
                                  <a:effectRef idx="0"/>
                                  <a:fontRef idx="minor"/>
                                </wps:style>
                                <wps:bodyPr/>
                              </wps:wsp>
                              <wps:wsp>
                                <wps:cNvSpPr/>
                                <wps:spPr>
                                  <a:xfrm flipV="1">
                                    <a:off x="1623240" y="0"/>
                                    <a:ext cx="64800" cy="95760"/>
                                  </a:xfrm>
                                  <a:prstGeom prst="line">
                                    <a:avLst/>
                                  </a:prstGeom>
                                  <a:ln w="9360">
                                    <a:solidFill>
                                      <a:srgbClr val="000000"/>
                                    </a:solidFill>
                                    <a:miter/>
                                  </a:ln>
                                </wps:spPr>
                                <wps:style>
                                  <a:lnRef idx="0"/>
                                  <a:fillRef idx="0"/>
                                  <a:effectRef idx="0"/>
                                  <a:fontRef idx="minor"/>
                                </wps:style>
                                <wps:bodyPr/>
                              </wps:wsp>
                            </wpg:grpSp>
                            <wpg:grpSp>
                              <wpg:cNvGrpSpPr/>
                              <wpg:grpSpPr>
                                <a:xfrm>
                                  <a:off x="282600" y="1800"/>
                                  <a:ext cx="1259280" cy="1188720"/>
                                </a:xfrm>
                              </wpg:grpSpPr>
                              <wps:wsp>
                                <wps:cNvSpPr/>
                                <wps:spPr>
                                  <a:xfrm flipH="1">
                                    <a:off x="1080" y="101160"/>
                                    <a:ext cx="1257840" cy="1087920"/>
                                  </a:xfrm>
                                  <a:prstGeom prst="line">
                                    <a:avLst/>
                                  </a:prstGeom>
                                  <a:ln w="9360">
                                    <a:solidFill>
                                      <a:srgbClr val="000000"/>
                                    </a:solidFill>
                                    <a:miter/>
                                  </a:ln>
                                </wps:spPr>
                                <wps:style>
                                  <a:lnRef idx="0"/>
                                  <a:fillRef idx="0"/>
                                  <a:effectRef idx="0"/>
                                  <a:fontRef idx="minor"/>
                                </wps:style>
                                <wps:bodyPr/>
                              </wps:wsp>
                              <wps:wsp>
                                <wps:cNvSpPr/>
                                <wps:spPr>
                                  <a:xfrm>
                                    <a:off x="1224720" y="0"/>
                                    <a:ext cx="14040" cy="114840"/>
                                  </a:xfrm>
                                  <a:prstGeom prst="line">
                                    <a:avLst/>
                                  </a:prstGeom>
                                  <a:ln w="9360">
                                    <a:solidFill>
                                      <a:srgbClr val="000000"/>
                                    </a:solidFill>
                                    <a:miter/>
                                  </a:ln>
                                </wps:spPr>
                                <wps:style>
                                  <a:lnRef idx="0"/>
                                  <a:fillRef idx="0"/>
                                  <a:effectRef idx="0"/>
                                  <a:fontRef idx="minor"/>
                                </wps:style>
                                <wps:bodyPr/>
                              </wps:wsp>
                              <wps:wsp>
                                <wps:cNvSpPr/>
                                <wps:spPr>
                                  <a:xfrm>
                                    <a:off x="1150560" y="69480"/>
                                    <a:ext cx="14040" cy="114840"/>
                                  </a:xfrm>
                                  <a:prstGeom prst="line">
                                    <a:avLst/>
                                  </a:prstGeom>
                                  <a:ln w="9360">
                                    <a:solidFill>
                                      <a:srgbClr val="000000"/>
                                    </a:solidFill>
                                    <a:miter/>
                                  </a:ln>
                                </wps:spPr>
                                <wps:style>
                                  <a:lnRef idx="0"/>
                                  <a:fillRef idx="0"/>
                                  <a:effectRef idx="0"/>
                                  <a:fontRef idx="minor"/>
                                </wps:style>
                                <wps:bodyPr/>
                              </wps:wsp>
                              <wps:wsp>
                                <wps:cNvSpPr/>
                                <wps:spPr>
                                  <a:xfrm>
                                    <a:off x="1068840" y="140400"/>
                                    <a:ext cx="13320" cy="114840"/>
                                  </a:xfrm>
                                  <a:prstGeom prst="line">
                                    <a:avLst/>
                                  </a:prstGeom>
                                  <a:ln w="9360">
                                    <a:solidFill>
                                      <a:srgbClr val="000000"/>
                                    </a:solidFill>
                                    <a:miter/>
                                  </a:ln>
                                </wps:spPr>
                                <wps:style>
                                  <a:lnRef idx="0"/>
                                  <a:fillRef idx="0"/>
                                  <a:effectRef idx="0"/>
                                  <a:fontRef idx="minor"/>
                                </wps:style>
                                <wps:bodyPr/>
                              </wps:wsp>
                              <wps:wsp>
                                <wps:cNvSpPr/>
                                <wps:spPr>
                                  <a:xfrm>
                                    <a:off x="986040" y="211680"/>
                                    <a:ext cx="14040" cy="114480"/>
                                  </a:xfrm>
                                  <a:prstGeom prst="line">
                                    <a:avLst/>
                                  </a:prstGeom>
                                  <a:ln w="9360">
                                    <a:solidFill>
                                      <a:srgbClr val="000000"/>
                                    </a:solidFill>
                                    <a:miter/>
                                  </a:ln>
                                </wps:spPr>
                                <wps:style>
                                  <a:lnRef idx="0"/>
                                  <a:fillRef idx="0"/>
                                  <a:effectRef idx="0"/>
                                  <a:fontRef idx="minor"/>
                                </wps:style>
                                <wps:bodyPr/>
                              </wps:wsp>
                              <wps:wsp>
                                <wps:cNvSpPr/>
                                <wps:spPr>
                                  <a:xfrm>
                                    <a:off x="904320" y="281880"/>
                                    <a:ext cx="13320" cy="114840"/>
                                  </a:xfrm>
                                  <a:prstGeom prst="line">
                                    <a:avLst/>
                                  </a:prstGeom>
                                  <a:ln w="9360">
                                    <a:solidFill>
                                      <a:srgbClr val="000000"/>
                                    </a:solidFill>
                                    <a:miter/>
                                  </a:ln>
                                </wps:spPr>
                                <wps:style>
                                  <a:lnRef idx="0"/>
                                  <a:fillRef idx="0"/>
                                  <a:effectRef idx="0"/>
                                  <a:fontRef idx="minor"/>
                                </wps:style>
                                <wps:bodyPr/>
                              </wps:wsp>
                              <wps:wsp>
                                <wps:cNvSpPr/>
                                <wps:spPr>
                                  <a:xfrm>
                                    <a:off x="822240" y="353160"/>
                                    <a:ext cx="13320" cy="114840"/>
                                  </a:xfrm>
                                  <a:prstGeom prst="line">
                                    <a:avLst/>
                                  </a:prstGeom>
                                  <a:ln w="9360">
                                    <a:solidFill>
                                      <a:srgbClr val="000000"/>
                                    </a:solidFill>
                                    <a:miter/>
                                  </a:ln>
                                </wps:spPr>
                                <wps:style>
                                  <a:lnRef idx="0"/>
                                  <a:fillRef idx="0"/>
                                  <a:effectRef idx="0"/>
                                  <a:fontRef idx="minor"/>
                                </wps:style>
                                <wps:bodyPr/>
                              </wps:wsp>
                              <wps:wsp>
                                <wps:cNvSpPr/>
                                <wps:spPr>
                                  <a:xfrm>
                                    <a:off x="739080" y="424800"/>
                                    <a:ext cx="14040" cy="114840"/>
                                  </a:xfrm>
                                  <a:prstGeom prst="line">
                                    <a:avLst/>
                                  </a:prstGeom>
                                  <a:ln w="9360">
                                    <a:solidFill>
                                      <a:srgbClr val="000000"/>
                                    </a:solidFill>
                                    <a:miter/>
                                  </a:ln>
                                </wps:spPr>
                                <wps:style>
                                  <a:lnRef idx="0"/>
                                  <a:fillRef idx="0"/>
                                  <a:effectRef idx="0"/>
                                  <a:fontRef idx="minor"/>
                                </wps:style>
                                <wps:bodyPr/>
                              </wps:wsp>
                              <wps:wsp>
                                <wps:cNvSpPr/>
                                <wps:spPr>
                                  <a:xfrm>
                                    <a:off x="657360" y="496080"/>
                                    <a:ext cx="14040" cy="114840"/>
                                  </a:xfrm>
                                  <a:prstGeom prst="line">
                                    <a:avLst/>
                                  </a:prstGeom>
                                  <a:ln w="9360">
                                    <a:solidFill>
                                      <a:srgbClr val="000000"/>
                                    </a:solidFill>
                                    <a:miter/>
                                  </a:ln>
                                </wps:spPr>
                                <wps:style>
                                  <a:lnRef idx="0"/>
                                  <a:fillRef idx="0"/>
                                  <a:effectRef idx="0"/>
                                  <a:fontRef idx="minor"/>
                                </wps:style>
                                <wps:bodyPr/>
                              </wps:wsp>
                              <wps:wsp>
                                <wps:cNvSpPr/>
                                <wps:spPr>
                                  <a:xfrm>
                                    <a:off x="575280" y="566640"/>
                                    <a:ext cx="13320" cy="114840"/>
                                  </a:xfrm>
                                  <a:prstGeom prst="line">
                                    <a:avLst/>
                                  </a:prstGeom>
                                  <a:ln w="9360">
                                    <a:solidFill>
                                      <a:srgbClr val="000000"/>
                                    </a:solidFill>
                                    <a:miter/>
                                  </a:ln>
                                </wps:spPr>
                                <wps:style>
                                  <a:lnRef idx="0"/>
                                  <a:fillRef idx="0"/>
                                  <a:effectRef idx="0"/>
                                  <a:fontRef idx="minor"/>
                                </wps:style>
                                <wps:bodyPr/>
                              </wps:wsp>
                              <wps:wsp>
                                <wps:cNvSpPr/>
                                <wps:spPr>
                                  <a:xfrm>
                                    <a:off x="492840" y="637560"/>
                                    <a:ext cx="14040" cy="114840"/>
                                  </a:xfrm>
                                  <a:prstGeom prst="line">
                                    <a:avLst/>
                                  </a:prstGeom>
                                  <a:ln w="9360">
                                    <a:solidFill>
                                      <a:srgbClr val="000000"/>
                                    </a:solidFill>
                                    <a:miter/>
                                  </a:ln>
                                </wps:spPr>
                                <wps:style>
                                  <a:lnRef idx="0"/>
                                  <a:fillRef idx="0"/>
                                  <a:effectRef idx="0"/>
                                  <a:fontRef idx="minor"/>
                                </wps:style>
                                <wps:bodyPr/>
                              </wps:wsp>
                              <wps:wsp>
                                <wps:cNvSpPr/>
                                <wps:spPr>
                                  <a:xfrm>
                                    <a:off x="410760" y="708840"/>
                                    <a:ext cx="14040" cy="114840"/>
                                  </a:xfrm>
                                  <a:prstGeom prst="line">
                                    <a:avLst/>
                                  </a:prstGeom>
                                  <a:ln w="9360">
                                    <a:solidFill>
                                      <a:srgbClr val="000000"/>
                                    </a:solidFill>
                                    <a:miter/>
                                  </a:ln>
                                </wps:spPr>
                                <wps:style>
                                  <a:lnRef idx="0"/>
                                  <a:fillRef idx="0"/>
                                  <a:effectRef idx="0"/>
                                  <a:fontRef idx="minor"/>
                                </wps:style>
                                <wps:bodyPr/>
                              </wps:wsp>
                              <wps:wsp>
                                <wps:cNvSpPr/>
                                <wps:spPr>
                                  <a:xfrm>
                                    <a:off x="329040" y="779760"/>
                                    <a:ext cx="13320" cy="114840"/>
                                  </a:xfrm>
                                  <a:prstGeom prst="line">
                                    <a:avLst/>
                                  </a:prstGeom>
                                  <a:ln w="9360">
                                    <a:solidFill>
                                      <a:srgbClr val="000000"/>
                                    </a:solidFill>
                                    <a:miter/>
                                  </a:ln>
                                </wps:spPr>
                                <wps:style>
                                  <a:lnRef idx="0"/>
                                  <a:fillRef idx="0"/>
                                  <a:effectRef idx="0"/>
                                  <a:fontRef idx="minor"/>
                                </wps:style>
                                <wps:bodyPr/>
                              </wps:wsp>
                              <wps:wsp>
                                <wps:cNvSpPr/>
                                <wps:spPr>
                                  <a:xfrm>
                                    <a:off x="246240" y="851040"/>
                                    <a:ext cx="14040" cy="114840"/>
                                  </a:xfrm>
                                  <a:prstGeom prst="line">
                                    <a:avLst/>
                                  </a:prstGeom>
                                  <a:ln w="9360">
                                    <a:solidFill>
                                      <a:srgbClr val="000000"/>
                                    </a:solidFill>
                                    <a:miter/>
                                  </a:ln>
                                </wps:spPr>
                                <wps:style>
                                  <a:lnRef idx="0"/>
                                  <a:fillRef idx="0"/>
                                  <a:effectRef idx="0"/>
                                  <a:fontRef idx="minor"/>
                                </wps:style>
                                <wps:bodyPr/>
                              </wps:wsp>
                              <wps:wsp>
                                <wps:cNvSpPr/>
                                <wps:spPr>
                                  <a:xfrm>
                                    <a:off x="184680" y="904320"/>
                                    <a:ext cx="13320" cy="114840"/>
                                  </a:xfrm>
                                  <a:prstGeom prst="line">
                                    <a:avLst/>
                                  </a:prstGeom>
                                  <a:ln w="9360">
                                    <a:solidFill>
                                      <a:srgbClr val="000000"/>
                                    </a:solidFill>
                                    <a:miter/>
                                  </a:ln>
                                </wps:spPr>
                                <wps:style>
                                  <a:lnRef idx="0"/>
                                  <a:fillRef idx="0"/>
                                  <a:effectRef idx="0"/>
                                  <a:fontRef idx="minor"/>
                                </wps:style>
                                <wps:bodyPr/>
                              </wps:wsp>
                              <wps:wsp>
                                <wps:cNvSpPr/>
                                <wps:spPr>
                                  <a:xfrm>
                                    <a:off x="123120" y="957600"/>
                                    <a:ext cx="14040" cy="114840"/>
                                  </a:xfrm>
                                  <a:prstGeom prst="line">
                                    <a:avLst/>
                                  </a:prstGeom>
                                  <a:ln w="9360">
                                    <a:solidFill>
                                      <a:srgbClr val="000000"/>
                                    </a:solidFill>
                                    <a:miter/>
                                  </a:ln>
                                </wps:spPr>
                                <wps:style>
                                  <a:lnRef idx="0"/>
                                  <a:fillRef idx="0"/>
                                  <a:effectRef idx="0"/>
                                  <a:fontRef idx="minor"/>
                                </wps:style>
                                <wps:bodyPr/>
                              </wps:wsp>
                              <wps:wsp>
                                <wps:cNvSpPr/>
                                <wps:spPr>
                                  <a:xfrm>
                                    <a:off x="61560" y="1010880"/>
                                    <a:ext cx="14040" cy="114840"/>
                                  </a:xfrm>
                                  <a:prstGeom prst="line">
                                    <a:avLst/>
                                  </a:prstGeom>
                                  <a:ln w="9360">
                                    <a:solidFill>
                                      <a:srgbClr val="000000"/>
                                    </a:solidFill>
                                    <a:miter/>
                                  </a:ln>
                                </wps:spPr>
                                <wps:style>
                                  <a:lnRef idx="0"/>
                                  <a:fillRef idx="0"/>
                                  <a:effectRef idx="0"/>
                                  <a:fontRef idx="minor"/>
                                </wps:style>
                                <wps:bodyPr/>
                              </wps:wsp>
                              <wps:wsp>
                                <wps:cNvSpPr/>
                                <wps:spPr>
                                  <a:xfrm>
                                    <a:off x="0" y="1064520"/>
                                    <a:ext cx="13320" cy="114840"/>
                                  </a:xfrm>
                                  <a:prstGeom prst="line">
                                    <a:avLst/>
                                  </a:prstGeom>
                                  <a:ln w="9360">
                                    <a:solidFill>
                                      <a:srgbClr val="000000"/>
                                    </a:solidFill>
                                    <a:miter/>
                                  </a:ln>
                                </wps:spPr>
                                <wps:style>
                                  <a:lnRef idx="0"/>
                                  <a:fillRef idx="0"/>
                                  <a:effectRef idx="0"/>
                                  <a:fontRef idx="minor"/>
                                </wps:style>
                                <wps:bodyPr/>
                              </wps:wsp>
                            </wpg:grpSp>
                            <wps:wsp>
                              <wps:cNvSpPr txBox="1"/>
                              <wps:spPr>
                                <a:xfrm>
                                  <a:off x="986760" y="67320"/>
                                  <a:ext cx="442080" cy="307800"/>
                                </a:xfrm>
                                <a:prstGeom prst="rect">
                                  <a:avLst/>
                                </a:prstGeom>
                                <a:noFill/>
                                <a:ln>
                                  <a:noFill/>
                                </a:ln>
                              </wps:spPr>
                              <wps:txbx>
                                <w:txbxContent>
                                  <w:p>
                                    <w:pPr>
                                      <w:overflowPunct w:val="false"/>
                                      <w:bidi w:val="0"/>
                                      <w:rPr/>
                                    </w:pPr>
                                    <w:r>
                                      <w:rPr>
                                        <w:kern w:val="2"/>
                                        <w:sz w:val="26"/>
                                        <w:szCs w:val="26"/>
                                        <w:rFonts w:ascii=".VnTime" w:hAnsi=".VnTime" w:eastAsia="Times New Roman" w:cs=".VnTime"/>
                                        <w:color w:val="auto"/>
                                        <w:lang w:val="en-US" w:bidi="ar-SA"/>
                                      </w:rPr>
                                      <w:t>I</w:t>
                                    </w:r>
                                  </w:p>
                                </w:txbxContent>
                              </wps:txbx>
                              <wps:bodyPr wrap="square">
                                <a:noAutofit/>
                              </wps:bodyPr>
                            </wps:wsp>
                            <wps:wsp>
                              <wps:cNvSpPr/>
                              <wps:spPr>
                                <a:xfrm>
                                  <a:off x="1203840" y="382320"/>
                                  <a:ext cx="444960" cy="461160"/>
                                </a:xfrm>
                                <a:prstGeom prst="line">
                                  <a:avLst/>
                                </a:prstGeom>
                                <a:ln w="9360">
                                  <a:solidFill>
                                    <a:srgbClr val="000000"/>
                                  </a:solidFill>
                                  <a:miter/>
                                </a:ln>
                              </wps:spPr>
                              <wps:style>
                                <a:lnRef idx="0"/>
                                <a:fillRef idx="0"/>
                                <a:effectRef idx="0"/>
                                <a:fontRef idx="minor"/>
                              </wps:style>
                              <wps:bodyPr/>
                            </wps:wsp>
                            <wps:wsp>
                              <wps:cNvSpPr/>
                              <wps:spPr>
                                <a:xfrm flipH="1" flipV="1">
                                  <a:off x="813960" y="729720"/>
                                  <a:ext cx="8280" cy="461160"/>
                                </a:xfrm>
                                <a:prstGeom prst="line">
                                  <a:avLst/>
                                </a:prstGeom>
                                <a:ln w="9360">
                                  <a:solidFill>
                                    <a:srgbClr val="000000"/>
                                  </a:solidFill>
                                  <a:miter/>
                                </a:ln>
                              </wps:spPr>
                              <wps:style>
                                <a:lnRef idx="0"/>
                                <a:fillRef idx="0"/>
                                <a:effectRef idx="0"/>
                                <a:fontRef idx="minor"/>
                              </wps:style>
                              <wps:bodyPr/>
                            </wps:wsp>
                            <wps:wsp>
                              <wps:cNvSpPr/>
                              <wps:spPr>
                                <a:xfrm>
                                  <a:off x="612720" y="909360"/>
                                  <a:ext cx="198720" cy="278640"/>
                                </a:xfrm>
                                <a:prstGeom prst="line">
                                  <a:avLst/>
                                </a:prstGeom>
                                <a:ln w="9360">
                                  <a:solidFill>
                                    <a:srgbClr val="000000"/>
                                  </a:solidFill>
                                  <a:miter/>
                                </a:ln>
                              </wps:spPr>
                              <wps:style>
                                <a:lnRef idx="0"/>
                                <a:fillRef idx="0"/>
                                <a:effectRef idx="0"/>
                                <a:fontRef idx="minor"/>
                              </wps:style>
                              <wps:bodyPr/>
                            </wps:wsp>
                            <wps:wsp>
                              <wps:cNvSpPr/>
                              <wps:spPr>
                                <a:xfrm flipV="1">
                                  <a:off x="826920" y="408240"/>
                                  <a:ext cx="365760" cy="779760"/>
                                </a:xfrm>
                                <a:prstGeom prst="line">
                                  <a:avLst/>
                                </a:prstGeom>
                                <a:ln w="9360">
                                  <a:solidFill>
                                    <a:srgbClr val="000000"/>
                                  </a:solidFill>
                                  <a:miter/>
                                </a:ln>
                              </wps:spPr>
                              <wps:style>
                                <a:lnRef idx="0"/>
                                <a:fillRef idx="0"/>
                                <a:effectRef idx="0"/>
                                <a:fontRef idx="minor"/>
                              </wps:style>
                              <wps:bodyPr/>
                            </wps:wsp>
                            <wps:wsp>
                              <wps:cNvSpPr/>
                              <wps:spPr>
                                <a:xfrm flipH="1">
                                  <a:off x="1526040" y="307440"/>
                                  <a:ext cx="294480" cy="40680"/>
                                </a:xfrm>
                                <a:prstGeom prst="line">
                                  <a:avLst/>
                                </a:prstGeom>
                                <a:ln w="9360">
                                  <a:solidFill>
                                    <a:srgbClr val="000000"/>
                                  </a:solidFill>
                                  <a:miter/>
                                  <a:headEnd len="med" type="arrow" w="med"/>
                                  <a:tailEnd len="med" type="arrow" w="med"/>
                                </a:ln>
                              </wps:spPr>
                              <wps:style>
                                <a:lnRef idx="0"/>
                                <a:fillRef idx="0"/>
                                <a:effectRef idx="0"/>
                                <a:fontRef idx="minor"/>
                              </wps:style>
                              <wps:bodyPr/>
                            </wps:wsp>
                            <wps:wsp>
                              <wps:cNvSpPr/>
                              <wps:spPr>
                                <a:xfrm flipH="1">
                                  <a:off x="1017360" y="538560"/>
                                  <a:ext cx="111600" cy="246240"/>
                                </a:xfrm>
                                <a:prstGeom prst="line">
                                  <a:avLst/>
                                </a:prstGeom>
                                <a:ln w="9360">
                                  <a:solidFill>
                                    <a:srgbClr val="000000"/>
                                  </a:solidFill>
                                  <a:miter/>
                                  <a:headEnd len="med" type="arrow" w="med"/>
                                  <a:tailEnd len="med" type="arrow" w="med"/>
                                </a:ln>
                              </wps:spPr>
                              <wps:style>
                                <a:lnRef idx="0"/>
                                <a:fillRef idx="0"/>
                                <a:effectRef idx="0"/>
                                <a:fontRef idx="minor"/>
                              </wps:style>
                              <wps:bodyPr/>
                            </wps:wsp>
                            <wps:wsp>
                              <wps:cNvSpPr/>
                              <wps:spPr>
                                <a:xfrm flipH="1" flipV="1">
                                  <a:off x="635040" y="942840"/>
                                  <a:ext cx="135360" cy="191160"/>
                                </a:xfrm>
                                <a:prstGeom prst="line">
                                  <a:avLst/>
                                </a:prstGeom>
                                <a:ln w="9360">
                                  <a:solidFill>
                                    <a:srgbClr val="000000"/>
                                  </a:solidFill>
                                  <a:miter/>
                                  <a:headEnd len="med" type="arrow" w="med"/>
                                  <a:tailEnd len="med" type="arrow" w="med"/>
                                </a:ln>
                              </wps:spPr>
                              <wps:style>
                                <a:lnRef idx="0"/>
                                <a:fillRef idx="0"/>
                                <a:effectRef idx="0"/>
                                <a:fontRef idx="minor"/>
                              </wps:style>
                              <wps:bodyPr/>
                            </wps:wsp>
                            <wps:wsp>
                              <wps:cNvSpPr/>
                              <wps:spPr>
                                <a:xfrm>
                                  <a:off x="818640" y="1095480"/>
                                  <a:ext cx="90720" cy="90720"/>
                                </a:xfrm>
                                <a:prstGeom prst="rect">
                                  <a:avLst/>
                                </a:prstGeom>
                                <a:noFill/>
                                <a:ln w="9360">
                                  <a:solidFill>
                                    <a:srgbClr val="000000"/>
                                  </a:solidFill>
                                  <a:miter/>
                                </a:ln>
                              </wps:spPr>
                              <wps:style>
                                <a:lnRef idx="0"/>
                                <a:fillRef idx="0"/>
                                <a:effectRef idx="0"/>
                                <a:fontRef idx="minor"/>
                              </wps:style>
                              <wps:bodyPr/>
                            </wps:wsp>
                            <wps:wsp>
                              <wps:cNvSpPr/>
                              <wps:spPr>
                                <a:xfrm rot="2725200">
                                  <a:off x="1141200" y="390600"/>
                                  <a:ext cx="88920" cy="88200"/>
                                </a:xfrm>
                                <a:prstGeom prst="rect">
                                  <a:avLst/>
                                </a:prstGeom>
                                <a:noFill/>
                                <a:ln w="9360">
                                  <a:solidFill>
                                    <a:srgbClr val="000000"/>
                                  </a:solidFill>
                                  <a:miter/>
                                </a:ln>
                              </wps:spPr>
                              <wps:style>
                                <a:lnRef idx="0"/>
                                <a:fillRef idx="0"/>
                                <a:effectRef idx="0"/>
                                <a:fontRef idx="minor"/>
                              </wps:style>
                              <wps:bodyPr/>
                            </wps:wsp>
                            <wps:wsp>
                              <wps:cNvSpPr txBox="1"/>
                              <wps:spPr>
                                <a:xfrm>
                                  <a:off x="592920" y="407160"/>
                                  <a:ext cx="295920" cy="35352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M</w:t>
                                    </w:r>
                                  </w:p>
                                </w:txbxContent>
                              </wps:txbx>
                              <wps:bodyPr wrap="square">
                                <a:noAutofit/>
                              </wps:bodyPr>
                            </wps:wsp>
                            <wps:wsp>
                              <wps:cNvSpPr/>
                              <wps:spPr>
                                <a:xfrm rot="2955600">
                                  <a:off x="604440" y="851040"/>
                                  <a:ext cx="68040" cy="90000"/>
                                </a:xfrm>
                                <a:prstGeom prst="rect">
                                  <a:avLst/>
                                </a:prstGeom>
                                <a:noFill/>
                                <a:ln w="9360">
                                  <a:solidFill>
                                    <a:srgbClr val="000000"/>
                                  </a:solidFill>
                                  <a:miter/>
                                </a:ln>
                              </wps:spPr>
                              <wps:style>
                                <a:lnRef idx="0"/>
                                <a:fillRef idx="0"/>
                                <a:effectRef idx="0"/>
                                <a:fontRef idx="minor"/>
                              </wps:style>
                              <wps:bodyPr/>
                            </wps:wsp>
                            <wps:wsp>
                              <wps:cNvSpPr txBox="1"/>
                              <wps:spPr>
                                <a:xfrm>
                                  <a:off x="371520" y="624240"/>
                                  <a:ext cx="295920" cy="35352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K</w:t>
                                    </w:r>
                                  </w:p>
                                </w:txbxContent>
                              </wps:txbx>
                              <wps:bodyPr wrap="square">
                                <a:noAutofit/>
                              </wps:bodyPr>
                            </wps:wsp>
                            <wps:wsp>
                              <wps:cNvSpPr txBox="1"/>
                              <wps:spPr>
                                <a:xfrm>
                                  <a:off x="0" y="1023120"/>
                                  <a:ext cx="254160" cy="3024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O</w:t>
                                    </w:r>
                                  </w:p>
                                </w:txbxContent>
                              </wps:txbx>
                              <wps:bodyPr wrap="square">
                                <a:noAutofit/>
                              </wps:bodyPr>
                            </wps:wsp>
                          </wpg:wgp>
                        </a:graphicData>
                      </a:graphic>
                    </wp:anchor>
                  </w:drawing>
                </mc:Choice>
                <mc:Fallback>
                  <w:pict>
                    <v:group id="shape_0" style="position:absolute;margin-left:118.65pt;margin-top:134.45pt;width:177.75pt;height:125.5pt" coordorigin="2373,2689" coordsize="3555,2510">
                      <v:shape id="shape_0" stroked="f" style="position:absolute;left:3467;top:4642;width:465;height:556;mso-position-horizontal-relative:margin" type="shapetype_202">
                        <v:textbox>
                          <w:txbxContent>
                            <w:p>
                              <w:pPr>
                                <w:overflowPunct w:val="false"/>
                                <w:bidi w:val="0"/>
                                <w:rPr/>
                              </w:pPr>
                              <w:r>
                                <w:rPr>
                                  <w:kern w:val="2"/>
                                  <w:sz w:val="28"/>
                                  <w:szCs w:val="28"/>
                                  <w:rFonts w:ascii=".VnTime" w:hAnsi=".VnTime" w:eastAsia="Times New Roman" w:cs=".VnTime"/>
                                  <w:color w:val="auto"/>
                                  <w:lang w:val="en-US" w:bidi="ar-SA"/>
                                </w:rPr>
                                <w:t>N</w:t>
                              </w:r>
                            </w:p>
                          </w:txbxContent>
                        </v:textbox>
                        <w10:wrap type="square"/>
                        <v:fill o:detectmouseclick="t" on="false"/>
                        <v:stroke color="#3465a4" joinstyle="round" endcap="flat"/>
                      </v:shape>
                      <v:rect id="shape_0" stroked="t" style="position:absolute;left:3022;top:4370;width:158;height:156;rotation:30;mso-position-horizontal-relative:margin">
                        <v:textbox>
                          <w:txbxContent>
                            <w:p>
                              <w:pPr>
                                <w:overflowPunct w:val="false"/>
                                <w:bidi w:val="0"/>
                                <w:rPr/>
                              </w:pPr>
                              <w:r>
                                <w:rPr>
                                  <w:sz w:val="24"/>
                                  <w:kern w:val="2"/>
                                  <w:szCs w:val="24"/>
                                  <w:rFonts w:ascii="Liberation Serif" w:hAnsi="Liberation Serif" w:eastAsia="DejaVu Sans" w:cs="DejaVu Sans"/>
                                  <w:lang w:bidi="hi-IN"/>
                                </w:rPr>
                              </w:r>
                            </w:p>
                          </w:txbxContent>
                        </v:textbox>
                        <w10:wrap type="none"/>
                        <v:fill o:detectmouseclick="t" on="false"/>
                        <v:stroke color="black" weight="9360" joinstyle="miter" endcap="flat"/>
                      </v:rect>
                      <v:shape id="shape_0" stroked="f" style="position:absolute;left:3037;top:4171;width:465;height:556;mso-position-horizontal-relative:margin" type="shapetype_202">
                        <v:textbox>
                          <w:txbxContent>
                            <w:p>
                              <w:pPr>
                                <w:overflowPunct w:val="false"/>
                                <w:bidi w:val="0"/>
                                <w:rPr/>
                              </w:pPr>
                              <w:r>
                                <w:rPr>
                                  <w:kern w:val="2"/>
                                  <w:sz w:val="28"/>
                                  <w:szCs w:val="28"/>
                                  <w:rFonts w:ascii=".VnTime" w:hAnsi=".VnTime" w:eastAsia="Times New Roman" w:cs=".VnTime"/>
                                  <w:color w:val="auto"/>
                                  <w:lang w:val="nl-NL" w:bidi="ar-SA"/>
                                </w:rPr>
                                <w:t>α</w:t>
                              </w:r>
                            </w:p>
                          </w:txbxContent>
                        </v:textbox>
                        <w10:wrap type="square"/>
                        <v:fill o:detectmouseclick="t" on="false"/>
                        <v:stroke color="#3465a4" joinstyle="round" endcap="flat"/>
                      </v:shape>
                      <v:shape id="shape_0" fillcolor="white" stroked="f" style="position:absolute;left:4558;top:2689;width:692;height:484;mso-position-horizontal-relative:margin" type="shapetype_202">
                        <v:textbox>
                          <w:txbxContent>
                            <w:p>
                              <w:pPr>
                                <w:overflowPunct w:val="false"/>
                                <w:bidi w:val="0"/>
                                <w:rPr/>
                              </w:pPr>
                              <w:r>
                                <w:rPr>
                                  <w:kern w:val="2"/>
                                  <w:sz w:val="26"/>
                                  <w:szCs w:val="26"/>
                                  <w:rFonts w:ascii=".VnTime" w:hAnsi=".VnTime" w:eastAsia="Times New Roman" w:cs=".VnTime"/>
                                  <w:color w:val="auto"/>
                                  <w:lang w:val="en-US" w:bidi="ar-SA"/>
                                </w:rPr>
                                <w:t>G</w:t>
                              </w:r>
                              <w:r>
                                <w:rPr>
                                  <w:kern w:val="2"/>
                                  <w:sz w:val="26"/>
                                  <w:szCs w:val="26"/>
                                  <w:vertAlign w:val="subscript"/>
                                  <w:rFonts w:ascii=".VnTime" w:hAnsi=".VnTime" w:eastAsia="Times New Roman" w:cs=".VnTime"/>
                                  <w:color w:val="auto"/>
                                  <w:lang w:val="en-US" w:bidi="ar-SA"/>
                                </w:rPr>
                                <w:t>1</w:t>
                              </w:r>
                            </w:p>
                          </w:txbxContent>
                        </v:textbox>
                        <w10:wrap type="square"/>
                        <v:fill o:detectmouseclick="t" type="solid" color2="black"/>
                        <v:stroke color="#3465a4" joinstyle="round" endcap="flat"/>
                      </v:shape>
                      <v:shape id="shape_0" fillcolor="white" stroked="f" style="position:absolute;left:5034;top:3887;width:695;height:484;mso-position-horizontal-relative:margin" type="shapetype_202">
                        <v:textbox>
                          <w:txbxContent>
                            <w:p>
                              <w:pPr>
                                <w:overflowPunct w:val="false"/>
                                <w:bidi w:val="0"/>
                                <w:rPr/>
                              </w:pPr>
                              <w:r>
                                <w:rPr>
                                  <w:kern w:val="2"/>
                                  <w:sz w:val="26"/>
                                  <w:szCs w:val="26"/>
                                  <w:rFonts w:ascii=".VnTime" w:hAnsi=".VnTime" w:eastAsia="Times New Roman" w:cs=".VnTime"/>
                                  <w:color w:val="auto"/>
                                  <w:lang w:val="en-US" w:bidi="ar-SA"/>
                                </w:rPr>
                                <w:t>G</w:t>
                              </w:r>
                              <w:r>
                                <w:rPr>
                                  <w:kern w:val="2"/>
                                  <w:sz w:val="26"/>
                                  <w:szCs w:val="26"/>
                                  <w:vertAlign w:val="subscript"/>
                                  <w:rFonts w:ascii=".VnTime" w:hAnsi=".VnTime" w:eastAsia="Times New Roman" w:cs=".VnTime"/>
                                  <w:color w:val="auto"/>
                                  <w:lang w:val="en-US" w:bidi="ar-SA"/>
                                </w:rPr>
                                <w:t>2</w:t>
                              </w:r>
                            </w:p>
                          </w:txbxContent>
                        </v:textbox>
                        <w10:wrap type="square"/>
                        <v:fill o:detectmouseclick="t" type="solid" color2="black"/>
                        <v:stroke color="#3465a4" joinstyle="round" endcap="flat"/>
                      </v:shape>
                      <v:line id="shape_0" from="4275,3088" to="5927,3300" stroked="t" style="position:absolute;flip:y;mso-position-horizontal-relative:margin">
                        <v:stroke color="black" weight="9360" joinstyle="miter" endcap="flat"/>
                        <v:fill o:detectmouseclick="t" on="false"/>
                      </v:line>
                      <v:shape id="shape_0" stroked="f" style="position:absolute;left:4520;top:2862;width:465;height:556;mso-position-horizontal-relative:margin" type="shapetype_202">
                        <v:textbox>
                          <w:txbxContent>
                            <w:p>
                              <w:pPr>
                                <w:overflowPunct w:val="false"/>
                                <w:bidi w:val="0"/>
                                <w:rPr/>
                              </w:pPr>
                              <w:r>
                                <w:rPr>
                                  <w:kern w:val="2"/>
                                  <w:sz w:val="28"/>
                                  <w:szCs w:val="28"/>
                                  <w:rFonts w:ascii="Symbol" w:hAnsi="Symbol" w:eastAsia="Symbol" w:cs="Symbol"/>
                                  <w:color w:val="auto"/>
                                  <w:lang w:val="en-US" w:bidi="ar-SA"/>
                                </w:rPr>
                                <w:t></w:t>
                              </w:r>
                            </w:p>
                          </w:txbxContent>
                        </v:textbox>
                        <w10:wrap type="square"/>
                        <v:fill o:detectmouseclick="t" on="false"/>
                        <v:stroke color="#3465a4" joinstyle="round" endcap="flat"/>
                      </v:shape>
                      <v:shape id="shape_0" stroked="t" style="position:absolute;left:4399;top:3157;width:104;height:124;mso-position-horizontal-relative:margin">
                        <w10:wrap type="none"/>
                        <v:fill o:detectmouseclick="t" on="false"/>
                        <v:stroke color="black" weight="9360" joinstyle="round" endcap="flat"/>
                      </v:shape>
                      <v:shape id="shape_0" stroked="t" style="position:absolute;left:4423;top:3133;width:104;height:124;mso-position-horizontal-relative:margin">
                        <w10:wrap type="none"/>
                        <v:fill o:detectmouseclick="t" on="false"/>
                        <v:stroke color="black" weight="9360" joinstyle="round" endcap="flat"/>
                      </v:shape>
                      <v:shape id="shape_0" stroked="f" style="position:absolute;left:5172;top:2835;width:695;height:484;mso-position-horizontal-relative:margin" type="shapetype_202">
                        <v:textbox>
                          <w:txbxContent>
                            <w:p>
                              <w:pPr>
                                <w:overflowPunct w:val="false"/>
                                <w:bidi w:val="0"/>
                                <w:rPr/>
                              </w:pPr>
                              <w:r>
                                <w:rPr>
                                  <w:kern w:val="2"/>
                                  <w:sz w:val="26"/>
                                  <w:szCs w:val="26"/>
                                  <w:rFonts w:ascii=".VnTime" w:hAnsi=".VnTime" w:eastAsia="Times New Roman" w:cs=".VnTime"/>
                                  <w:color w:val="auto"/>
                                  <w:lang w:val="en-US" w:bidi="ar-SA"/>
                                </w:rPr>
                                <w:t>S</w:t>
                              </w:r>
                            </w:p>
                          </w:txbxContent>
                        </v:textbox>
                        <w10:wrap type="square"/>
                        <v:fill o:detectmouseclick="t" on="false"/>
                        <v:stroke color="#3465a4" joinstyle="round" endcap="flat"/>
                      </v:shape>
                      <v:group id="shape_0" style="position:absolute;left:2753;top:4552;width:2681;height:156">
                        <v:line id="shape_0" from="2817,4553" to="5434,4553" stroked="t" style="position:absolute;mso-position-horizontal-relative:margin">
                          <v:stroke color="black" weight="9360" joinstyle="miter" endcap="flat"/>
                          <v:fill o:detectmouseclick="t" on="false"/>
                        </v:line>
                        <v:line id="shape_0" from="2753,4558" to="2854,4708" stroked="t" style="position:absolute;flip:y;mso-position-horizontal-relative:margin">
                          <v:stroke color="black" weight="9360" joinstyle="miter" endcap="flat"/>
                          <v:fill o:detectmouseclick="t" on="false"/>
                        </v:line>
                        <v:line id="shape_0" from="2913,4552" to="3014,4702" stroked="t" style="position:absolute;flip:y;mso-position-horizontal-relative:margin">
                          <v:stroke color="black" weight="9360" joinstyle="miter" endcap="flat"/>
                          <v:fill o:detectmouseclick="t" on="false"/>
                        </v:line>
                        <v:line id="shape_0" from="3084,4552" to="3185,4702" stroked="t" style="position:absolute;flip:y;mso-position-horizontal-relative:margin">
                          <v:stroke color="black" weight="9360" joinstyle="miter" endcap="flat"/>
                          <v:fill o:detectmouseclick="t" on="false"/>
                        </v:line>
                        <v:line id="shape_0" from="3255,4552" to="3356,4702" stroked="t" style="position:absolute;flip:y;mso-position-horizontal-relative:margin">
                          <v:stroke color="black" weight="9360" joinstyle="miter" endcap="flat"/>
                          <v:fill o:detectmouseclick="t" on="false"/>
                        </v:line>
                        <v:line id="shape_0" from="3426,4552" to="3527,4702" stroked="t" style="position:absolute;flip:y;mso-position-horizontal-relative:margin">
                          <v:stroke color="black" weight="9360" joinstyle="miter" endcap="flat"/>
                          <v:fill o:detectmouseclick="t" on="false"/>
                        </v:line>
                        <v:line id="shape_0" from="3597,4552" to="3698,4702" stroked="t" style="position:absolute;flip:y;mso-position-horizontal-relative:margin">
                          <v:stroke color="black" weight="9360" joinstyle="miter" endcap="flat"/>
                          <v:fill o:detectmouseclick="t" on="false"/>
                        </v:line>
                        <v:line id="shape_0" from="3769,4552" to="3870,4702" stroked="t" style="position:absolute;flip:y;mso-position-horizontal-relative:margin">
                          <v:stroke color="black" weight="9360" joinstyle="miter" endcap="flat"/>
                          <v:fill o:detectmouseclick="t" on="false"/>
                        </v:line>
                        <v:line id="shape_0" from="3940,4552" to="4041,4702" stroked="t" style="position:absolute;flip:y;mso-position-horizontal-relative:margin">
                          <v:stroke color="black" weight="9360" joinstyle="miter" endcap="flat"/>
                          <v:fill o:detectmouseclick="t" on="false"/>
                        </v:line>
                        <v:line id="shape_0" from="4111,4552" to="4212,4702" stroked="t" style="position:absolute;flip:y;mso-position-horizontal-relative:margin">
                          <v:stroke color="black" weight="9360" joinstyle="miter" endcap="flat"/>
                          <v:fill o:detectmouseclick="t" on="false"/>
                        </v:line>
                        <v:line id="shape_0" from="4282,4552" to="4383,4702" stroked="t" style="position:absolute;flip:y;mso-position-horizontal-relative:margin">
                          <v:stroke color="black" weight="9360" joinstyle="miter" endcap="flat"/>
                          <v:fill o:detectmouseclick="t" on="false"/>
                        </v:line>
                        <v:line id="shape_0" from="4453,4552" to="4554,4702" stroked="t" style="position:absolute;flip:y;mso-position-horizontal-relative:margin">
                          <v:stroke color="black" weight="9360" joinstyle="miter" endcap="flat"/>
                          <v:fill o:detectmouseclick="t" on="false"/>
                        </v:line>
                        <v:line id="shape_0" from="4624,4552" to="4725,4702" stroked="t" style="position:absolute;flip:y;mso-position-horizontal-relative:margin">
                          <v:stroke color="black" weight="9360" joinstyle="miter" endcap="flat"/>
                          <v:fill o:detectmouseclick="t" on="false"/>
                        </v:line>
                        <v:line id="shape_0" from="4795,4552" to="4896,4702" stroked="t" style="position:absolute;flip:y;mso-position-horizontal-relative:margin">
                          <v:stroke color="black" weight="9360" joinstyle="miter" endcap="flat"/>
                          <v:fill o:detectmouseclick="t" on="false"/>
                        </v:line>
                        <v:line id="shape_0" from="4924,4552" to="5025,4702" stroked="t" style="position:absolute;flip:y;mso-position-horizontal-relative:margin">
                          <v:stroke color="black" weight="9360" joinstyle="miter" endcap="flat"/>
                          <v:fill o:detectmouseclick="t" on="false"/>
                        </v:line>
                        <v:line id="shape_0" from="5052,4552" to="5153,4702" stroked="t" style="position:absolute;flip:y;mso-position-horizontal-relative:margin">
                          <v:stroke color="black" weight="9360" joinstyle="miter" endcap="flat"/>
                          <v:fill o:detectmouseclick="t" on="false"/>
                        </v:line>
                        <v:line id="shape_0" from="5180,4552" to="5281,4702" stroked="t" style="position:absolute;flip:y;mso-position-horizontal-relative:margin">
                          <v:stroke color="black" weight="9360" joinstyle="miter" endcap="flat"/>
                          <v:fill o:detectmouseclick="t" on="false"/>
                        </v:line>
                        <v:line id="shape_0" from="5309,4552" to="5410,4702" stroked="t" style="position:absolute;flip:y;mso-position-horizontal-relative:margin">
                          <v:stroke color="black" weight="9360" joinstyle="miter" endcap="flat"/>
                          <v:fill o:detectmouseclick="t" on="false"/>
                        </v:line>
                      </v:group>
                      <v:group id="shape_0" style="position:absolute;left:2818;top:2692;width:1982;height:1871">
                        <v:line id="shape_0" from="2820,2851" to="4800,4563" stroked="t" style="position:absolute;flip:x;mso-position-horizontal-relative:margin">
                          <v:stroke color="black" weight="9360" joinstyle="miter" endcap="flat"/>
                          <v:fill o:detectmouseclick="t" on="false"/>
                        </v:line>
                        <v:line id="shape_0" from="4747,2692" to="4768,2872" stroked="t" style="position:absolute;mso-position-horizontal-relative:margin">
                          <v:stroke color="black" weight="9360" joinstyle="miter" endcap="flat"/>
                          <v:fill o:detectmouseclick="t" on="false"/>
                        </v:line>
                        <v:line id="shape_0" from="4630,2801" to="4651,2981" stroked="t" style="position:absolute;mso-position-horizontal-relative:margin">
                          <v:stroke color="black" weight="9360" joinstyle="miter" endcap="flat"/>
                          <v:fill o:detectmouseclick="t" on="false"/>
                        </v:line>
                        <v:line id="shape_0" from="4501,2913" to="4521,3093" stroked="t" style="position:absolute;mso-position-horizontal-relative:margin">
                          <v:stroke color="black" weight="9360" joinstyle="miter" endcap="flat"/>
                          <v:fill o:detectmouseclick="t" on="false"/>
                        </v:line>
                        <v:line id="shape_0" from="4371,3025" to="4392,3204" stroked="t" style="position:absolute;mso-position-horizontal-relative:margin">
                          <v:stroke color="black" weight="9360" joinstyle="miter" endcap="flat"/>
                          <v:fill o:detectmouseclick="t" on="false"/>
                        </v:line>
                        <v:line id="shape_0" from="4242,3136" to="4262,3316" stroked="t" style="position:absolute;mso-position-horizontal-relative:margin">
                          <v:stroke color="black" weight="9360" joinstyle="miter" endcap="flat"/>
                          <v:fill o:detectmouseclick="t" on="false"/>
                        </v:line>
                        <v:line id="shape_0" from="4113,3248" to="4133,3428" stroked="t" style="position:absolute;mso-position-horizontal-relative:margin">
                          <v:stroke color="black" weight="9360" joinstyle="miter" endcap="flat"/>
                          <v:fill o:detectmouseclick="t" on="false"/>
                        </v:line>
                        <v:line id="shape_0" from="3982,3361" to="4003,3541" stroked="t" style="position:absolute;mso-position-horizontal-relative:margin">
                          <v:stroke color="black" weight="9360" joinstyle="miter" endcap="flat"/>
                          <v:fill o:detectmouseclick="t" on="false"/>
                        </v:line>
                        <v:line id="shape_0" from="3853,3473" to="3874,3653" stroked="t" style="position:absolute;mso-position-horizontal-relative:margin">
                          <v:stroke color="black" weight="9360" joinstyle="miter" endcap="flat"/>
                          <v:fill o:detectmouseclick="t" on="false"/>
                        </v:line>
                        <v:line id="shape_0" from="3724,3584" to="3744,3764" stroked="t" style="position:absolute;mso-position-horizontal-relative:margin">
                          <v:stroke color="black" weight="9360" joinstyle="miter" endcap="flat"/>
                          <v:fill o:detectmouseclick="t" on="false"/>
                        </v:line>
                        <v:line id="shape_0" from="3594,3696" to="3615,3876" stroked="t" style="position:absolute;mso-position-horizontal-relative:margin">
                          <v:stroke color="black" weight="9360" joinstyle="miter" endcap="flat"/>
                          <v:fill o:detectmouseclick="t" on="false"/>
                        </v:line>
                        <v:line id="shape_0" from="3465,3808" to="3486,3988" stroked="t" style="position:absolute;mso-position-horizontal-relative:margin">
                          <v:stroke color="black" weight="9360" joinstyle="miter" endcap="flat"/>
                          <v:fill o:detectmouseclick="t" on="false"/>
                        </v:line>
                        <v:line id="shape_0" from="3336,3920" to="3356,4100" stroked="t" style="position:absolute;mso-position-horizontal-relative:margin">
                          <v:stroke color="black" weight="9360" joinstyle="miter" endcap="flat"/>
                          <v:fill o:detectmouseclick="t" on="false"/>
                        </v:line>
                        <v:line id="shape_0" from="3206,4032" to="3227,4212" stroked="t" style="position:absolute;mso-position-horizontal-relative:margin">
                          <v:stroke color="black" weight="9360" joinstyle="miter" endcap="flat"/>
                          <v:fill o:detectmouseclick="t" on="false"/>
                        </v:line>
                        <v:line id="shape_0" from="3109,4116" to="3129,4296" stroked="t" style="position:absolute;mso-position-horizontal-relative:margin">
                          <v:stroke color="black" weight="9360" joinstyle="miter" endcap="flat"/>
                          <v:fill o:detectmouseclick="t" on="false"/>
                        </v:line>
                        <v:line id="shape_0" from="3012,4200" to="3033,4380" stroked="t" style="position:absolute;mso-position-horizontal-relative:margin">
                          <v:stroke color="black" weight="9360" joinstyle="miter" endcap="flat"/>
                          <v:fill o:detectmouseclick="t" on="false"/>
                        </v:line>
                        <v:line id="shape_0" from="2915,4284" to="2936,4464" stroked="t" style="position:absolute;mso-position-horizontal-relative:margin">
                          <v:stroke color="black" weight="9360" joinstyle="miter" endcap="flat"/>
                          <v:fill o:detectmouseclick="t" on="false"/>
                        </v:line>
                        <v:line id="shape_0" from="2818,4368" to="2838,4548" stroked="t" style="position:absolute;mso-position-horizontal-relative:margin">
                          <v:stroke color="black" weight="9360" joinstyle="miter" endcap="flat"/>
                          <v:fill o:detectmouseclick="t" on="false"/>
                        </v:line>
                      </v:group>
                      <v:shape id="shape_0" stroked="f" style="position:absolute;left:3927;top:2795;width:695;height:484;mso-position-horizontal-relative:margin" type="shapetype_202">
                        <v:textbox>
                          <w:txbxContent>
                            <w:p>
                              <w:pPr>
                                <w:overflowPunct w:val="false"/>
                                <w:bidi w:val="0"/>
                                <w:rPr/>
                              </w:pPr>
                              <w:r>
                                <w:rPr>
                                  <w:kern w:val="2"/>
                                  <w:sz w:val="26"/>
                                  <w:szCs w:val="26"/>
                                  <w:rFonts w:ascii=".VnTime" w:hAnsi=".VnTime" w:eastAsia="Times New Roman" w:cs=".VnTime"/>
                                  <w:color w:val="auto"/>
                                  <w:lang w:val="en-US" w:bidi="ar-SA"/>
                                </w:rPr>
                                <w:t>I</w:t>
                              </w:r>
                            </w:p>
                          </w:txbxContent>
                        </v:textbox>
                        <w10:wrap type="square"/>
                        <v:fill o:detectmouseclick="t" on="false"/>
                        <v:stroke color="#3465a4" joinstyle="round" endcap="flat"/>
                      </v:shape>
                      <v:line id="shape_0" from="4269,3291" to="4969,4016" stroked="t" style="position:absolute;mso-position-horizontal-relative:margin">
                        <v:stroke color="black" weight="9360" joinstyle="miter" endcap="flat"/>
                        <v:fill o:detectmouseclick="t" on="false"/>
                      </v:line>
                      <v:line id="shape_0" from="3655,3838" to="3667,4563" stroked="t" style="position:absolute;flip:xy;mso-position-horizontal-relative:margin">
                        <v:stroke color="black" weight="9360" joinstyle="miter" endcap="flat"/>
                        <v:fill o:detectmouseclick="t" on="false"/>
                      </v:line>
                      <v:line id="shape_0" from="3338,4121" to="3650,4559" stroked="t" style="position:absolute;mso-position-horizontal-relative:margin">
                        <v:stroke color="black" weight="9360" joinstyle="miter" endcap="flat"/>
                        <v:fill o:detectmouseclick="t" on="false"/>
                      </v:line>
                      <v:line id="shape_0" from="3675,3332" to="4250,4559" stroked="t" style="position:absolute;flip:y;mso-position-horizontal-relative:margin">
                        <v:stroke color="black" weight="9360" joinstyle="miter" endcap="flat"/>
                        <v:fill o:detectmouseclick="t" on="false"/>
                      </v:line>
                      <v:line id="shape_0" from="4776,3173" to="5239,3236" stroked="t" style="position:absolute;flip:x;mso-position-horizontal-relative:margin">
                        <v:stroke color="black" weight="9360" startarrow="open" endarrow="open" startarrowwidth="medium" startarrowlength="medium" endarrowwidth="medium" endarrowlength="medium" joinstyle="miter" endcap="flat"/>
                        <v:fill o:detectmouseclick="t" on="false"/>
                      </v:line>
                      <v:line id="shape_0" from="3975,3537" to="4150,3924" stroked="t" style="position:absolute;flip:x;mso-position-horizontal-relative:margin">
                        <v:stroke color="black" weight="9360" startarrow="open" endarrow="open" startarrowwidth="medium" startarrowlength="medium" endarrowwidth="medium" endarrowlength="medium" joinstyle="miter" endcap="flat"/>
                        <v:fill o:detectmouseclick="t" on="false"/>
                      </v:line>
                      <v:line id="shape_0" from="3373,4174" to="3585,4474" stroked="t" style="position:absolute;flip:xy;mso-position-horizontal-relative:margin">
                        <v:stroke color="black" weight="9360" startarrow="open" endarrow="open" startarrowwidth="medium" startarrowlength="medium" endarrowwidth="medium" endarrowlength="medium" joinstyle="miter" endcap="flat"/>
                        <v:fill o:detectmouseclick="t" on="false"/>
                      </v:line>
                      <v:rect id="shape_0" stroked="t" style="position:absolute;left:3662;top:4414;width:142;height:142;mso-position-horizontal-relative:margin">
                        <w10:wrap type="none"/>
                        <v:fill o:detectmouseclick="t" on="false"/>
                        <v:stroke color="black" weight="9360" joinstyle="miter" endcap="flat"/>
                      </v:rect>
                      <v:rect id="shape_0" stroked="t" style="position:absolute;left:4198;top:3333;width:139;height:138;rotation:45;mso-position-horizontal-relative:margin">
                        <w10:wrap type="none"/>
                        <v:fill o:detectmouseclick="t" on="false"/>
                        <v:stroke color="black" weight="9360" joinstyle="miter" endcap="flat"/>
                      </v:rect>
                      <v:shape id="shape_0" stroked="f" style="position:absolute;left:3307;top:3330;width:465;height:556;mso-position-horizontal-relative:margin" type="shapetype_202">
                        <v:textbox>
                          <w:txbxContent>
                            <w:p>
                              <w:pPr>
                                <w:overflowPunct w:val="false"/>
                                <w:bidi w:val="0"/>
                                <w:rPr/>
                              </w:pPr>
                              <w:r>
                                <w:rPr>
                                  <w:kern w:val="2"/>
                                  <w:sz w:val="28"/>
                                  <w:szCs w:val="28"/>
                                  <w:rFonts w:ascii=".VnTime" w:hAnsi=".VnTime" w:eastAsia="Times New Roman" w:cs=".VnTime"/>
                                  <w:color w:val="auto"/>
                                  <w:lang w:val="en-US" w:bidi="ar-SA"/>
                                </w:rPr>
                                <w:t>M</w:t>
                              </w:r>
                            </w:p>
                          </w:txbxContent>
                        </v:textbox>
                        <w10:wrap type="square"/>
                        <v:fill o:detectmouseclick="t" on="false"/>
                        <v:stroke color="#3465a4" joinstyle="round" endcap="flat"/>
                      </v:shape>
                      <v:rect id="shape_0" stroked="t" style="position:absolute;left:3360;top:4044;width:106;height:141;rotation:49;mso-position-horizontal-relative:margin">
                        <w10:wrap type="none"/>
                        <v:fill o:detectmouseclick="t" on="false"/>
                        <v:stroke color="black" weight="9360" joinstyle="miter" endcap="flat"/>
                      </v:rect>
                      <v:shape id="shape_0" stroked="f" style="position:absolute;left:2958;top:3672;width:465;height:556;mso-position-horizontal-relative:margin" type="shapetype_202">
                        <v:textbox>
                          <w:txbxContent>
                            <w:p>
                              <w:pPr>
                                <w:overflowPunct w:val="false"/>
                                <w:bidi w:val="0"/>
                                <w:rPr/>
                              </w:pPr>
                              <w:r>
                                <w:rPr>
                                  <w:kern w:val="2"/>
                                  <w:sz w:val="28"/>
                                  <w:szCs w:val="28"/>
                                  <w:rFonts w:ascii=".VnTime" w:hAnsi=".VnTime" w:eastAsia="Times New Roman" w:cs=".VnTime"/>
                                  <w:color w:val="auto"/>
                                  <w:lang w:val="en-US" w:bidi="ar-SA"/>
                                </w:rPr>
                                <w:t>K</w:t>
                              </w:r>
                            </w:p>
                          </w:txbxContent>
                        </v:textbox>
                        <w10:wrap type="square"/>
                        <v:fill o:detectmouseclick="t" on="false"/>
                        <v:stroke color="#3465a4" joinstyle="round" endcap="flat"/>
                      </v:shape>
                      <v:shape id="shape_0" stroked="f" style="position:absolute;left:2373;top:4300;width:399;height:475;mso-position-horizontal-relative:margin" type="shapetype_202">
                        <v:textbox>
                          <w:txbxContent>
                            <w:p>
                              <w:pPr>
                                <w:overflowPunct w:val="false"/>
                                <w:bidi w:val="0"/>
                                <w:rPr/>
                              </w:pPr>
                              <w:r>
                                <w:rPr>
                                  <w:kern w:val="2"/>
                                  <w:sz w:val="28"/>
                                  <w:szCs w:val="28"/>
                                  <w:rFonts w:ascii=".VnTime" w:hAnsi=".VnTime" w:eastAsia="Times New Roman" w:cs=".VnTime"/>
                                  <w:color w:val="auto"/>
                                  <w:lang w:val="en-US" w:bidi="ar-SA"/>
                                </w:rPr>
                                <w:t>O</w:t>
                              </w:r>
                            </w:p>
                          </w:txbxContent>
                        </v:textbox>
                        <w10:wrap type="square"/>
                        <v:fill o:detectmouseclick="t" on="false"/>
                        <v:stroke color="#3465a4" joinstyle="round" endcap="flat"/>
                      </v:shape>
                    </v:group>
                  </w:pict>
                </mc:Fallback>
              </mc:AlternateContent>
            </w:r>
            <w:r>
              <w:rPr>
                <w:rFonts w:cs="Times New Roman" w:ascii="Times New Roman" w:hAnsi="Times New Roman"/>
                <w:bCs/>
                <w:lang w:val="pt-BR"/>
              </w:rPr>
              <w:t>3</w:t>
            </w:r>
          </w:p>
        </w:tc>
        <w:tc>
          <w:tcPr>
            <w:tcW w:w="778" w:type="dxa"/>
            <w:vMerge w:val="continue"/>
            <w:tcBorders>
              <w:top w:val="single" w:sz="4" w:space="0" w:color="000000"/>
              <w:start w:val="single" w:sz="4" w:space="0" w:color="000000"/>
              <w:bottom w:val="single" w:sz="4" w:space="0" w:color="000000"/>
            </w:tcBorders>
            <w:vAlign w:val="center"/>
          </w:tcPr>
          <w:p>
            <w:pPr>
              <w:pStyle w:val="Normal"/>
              <w:snapToGrid w:val="false"/>
              <w:jc w:val="center"/>
              <w:rPr>
                <w:rFonts w:ascii="Times New Roman" w:hAnsi="Times New Roman" w:cs="Times New Roman"/>
                <w:bCs/>
                <w:lang w:val="pt-BR"/>
              </w:rPr>
            </w:pPr>
            <w:r>
              <w:rPr>
                <w:rFonts w:cs="Times New Roman" w:ascii="Times New Roman" w:hAnsi="Times New Roman"/>
                <w:bCs/>
                <w:lang w:val="pt-BR"/>
              </w:rPr>
            </w:r>
          </w:p>
        </w:tc>
        <w:tc>
          <w:tcPr>
            <w:tcW w:w="6849" w:type="dxa"/>
            <w:gridSpan w:val="2"/>
            <w:tcBorders>
              <w:start w:val="single" w:sz="4" w:space="0" w:color="000000"/>
              <w:bottom w:val="single" w:sz="4" w:space="0" w:color="000000"/>
            </w:tcBorders>
          </w:tcPr>
          <w:p>
            <w:pPr>
              <w:pStyle w:val="Normal"/>
              <w:rPr>
                <w:rFonts w:ascii="Times New Roman" w:hAnsi="Times New Roman" w:cs="Times New Roman"/>
                <w:lang w:val="pt-BR"/>
              </w:rPr>
            </w:pPr>
            <w:r>
              <w:rPr>
                <w:rFonts w:cs="Times New Roman" w:ascii="Times New Roman" w:hAnsi="Times New Roman"/>
                <w:lang w:val="pt-BR"/>
              </w:rPr>
              <w:t>Gọi I, K, M, N lần lượt là các điểm tới trên các gương, Vừa vẽ HS vừa tính các góc:</w:t>
            </w:r>
          </w:p>
          <w:p>
            <w:pPr>
              <w:pStyle w:val="Normal"/>
              <w:rPr/>
            </w:pPr>
            <w:r>
              <w:rPr>
                <w:rFonts w:eastAsia="Symbol" w:cs="Symbol" w:ascii="Symbol" w:hAnsi="Symbol"/>
                <w:lang w:val="en-US" w:eastAsia="en-US"/>
              </w:rPr>
              <w:t></w:t>
            </w:r>
            <w:r>
              <w:rPr>
                <w:rFonts w:cs="Times New Roman" w:ascii="Times New Roman" w:hAnsi="Times New Roman"/>
                <w:lang w:val="en-US" w:eastAsia="en-US"/>
              </w:rPr>
              <w:t>OIK=</w:t>
            </w:r>
            <w:r>
              <w:rPr>
                <w:rFonts w:eastAsia="Symbol" w:cs="Symbol" w:ascii="Symbol" w:hAnsi="Symbol"/>
              </w:rPr>
              <w:t></w:t>
            </w:r>
            <w:r>
              <w:rPr>
                <w:rFonts w:cs="Times New Roman" w:ascii="Times New Roman" w:hAnsi="Times New Roman"/>
              </w:rPr>
              <w:t xml:space="preserve"> =</w:t>
            </w:r>
            <w:r>
              <w:rPr>
                <w:rFonts w:cs="Times New Roman" w:ascii="Times New Roman" w:hAnsi="Times New Roman"/>
                <w:lang w:val="en-US" w:eastAsia="en-US"/>
              </w:rPr>
              <w:t>30</w:t>
            </w:r>
            <w:r>
              <w:rPr>
                <w:rFonts w:cs="Times New Roman" w:ascii="Times New Roman" w:hAnsi="Times New Roman"/>
                <w:vertAlign w:val="superscript"/>
                <w:lang w:val="en-US" w:eastAsia="en-US"/>
              </w:rPr>
              <w:t>0</w:t>
            </w:r>
            <w:r>
              <w:rPr>
                <w:rFonts w:cs="Times New Roman" w:ascii="Times New Roman" w:hAnsi="Times New Roman"/>
                <w:lang w:val="en-US" w:eastAsia="en-US"/>
              </w:rPr>
              <w:t xml:space="preserve">; </w:t>
            </w:r>
            <w:r>
              <w:rPr>
                <w:rFonts w:eastAsia="Symbol" w:cs="Symbol" w:ascii="Symbol" w:hAnsi="Symbol"/>
                <w:lang w:val="en-US" w:eastAsia="en-US"/>
              </w:rPr>
              <w:t></w:t>
            </w:r>
            <w:r>
              <w:rPr>
                <w:rFonts w:cs="Times New Roman" w:ascii="Times New Roman" w:hAnsi="Times New Roman"/>
                <w:lang w:val="en-US" w:eastAsia="en-US"/>
              </w:rPr>
              <w:t>IKO=105</w:t>
            </w:r>
            <w:r>
              <w:rPr>
                <w:rFonts w:cs="Times New Roman" w:ascii="Times New Roman" w:hAnsi="Times New Roman"/>
                <w:vertAlign w:val="superscript"/>
                <w:lang w:val="en-US" w:eastAsia="en-US"/>
              </w:rPr>
              <w:t>0</w:t>
            </w:r>
            <w:r>
              <w:rPr>
                <w:rFonts w:cs="Times New Roman" w:ascii="Times New Roman" w:hAnsi="Times New Roman"/>
                <w:lang w:val="en-US" w:eastAsia="en-US"/>
              </w:rPr>
              <w:t xml:space="preserve">; </w:t>
            </w:r>
          </w:p>
          <w:p>
            <w:pPr>
              <w:pStyle w:val="Normal"/>
              <w:rPr/>
            </w:pPr>
            <w:r>
              <w:rPr>
                <w:rFonts w:eastAsia="Symbol" w:cs="Symbol" w:ascii="Symbol" w:hAnsi="Symbol"/>
                <w:lang w:val="en-US" w:eastAsia="en-US"/>
              </w:rPr>
              <w:t></w:t>
            </w:r>
            <w:r>
              <w:rPr>
                <w:rFonts w:cs="Times New Roman" w:ascii="Times New Roman" w:hAnsi="Times New Roman"/>
                <w:lang w:val="en-US" w:eastAsia="en-US"/>
              </w:rPr>
              <w:t>IKM =30</w:t>
            </w:r>
            <w:r>
              <w:rPr>
                <w:rFonts w:cs="Times New Roman" w:ascii="Times New Roman" w:hAnsi="Times New Roman"/>
                <w:vertAlign w:val="superscript"/>
                <w:lang w:val="en-US" w:eastAsia="en-US"/>
              </w:rPr>
              <w:t>0</w:t>
            </w:r>
            <w:r>
              <w:rPr>
                <w:rFonts w:cs="Times New Roman" w:ascii="Times New Roman" w:hAnsi="Times New Roman"/>
                <w:lang w:val="en-US" w:eastAsia="en-US"/>
              </w:rPr>
              <w:t xml:space="preserve">; </w:t>
            </w:r>
            <w:r>
              <w:rPr>
                <w:rFonts w:eastAsia="Symbol" w:cs="Symbol" w:ascii="Symbol" w:hAnsi="Symbol"/>
                <w:lang w:val="en-US" w:eastAsia="en-US"/>
              </w:rPr>
              <w:t></w:t>
            </w:r>
            <w:r>
              <w:rPr>
                <w:rFonts w:cs="Times New Roman" w:ascii="Times New Roman" w:hAnsi="Times New Roman"/>
                <w:lang w:val="en-US" w:eastAsia="en-US"/>
              </w:rPr>
              <w:t>KMI=120</w:t>
            </w:r>
            <w:r>
              <w:rPr>
                <w:rFonts w:cs="Times New Roman" w:ascii="Times New Roman" w:hAnsi="Times New Roman"/>
                <w:vertAlign w:val="superscript"/>
                <w:lang w:val="en-US" w:eastAsia="en-US"/>
              </w:rPr>
              <w:t>0</w:t>
            </w:r>
            <w:r>
              <w:rPr>
                <w:rFonts w:cs="Times New Roman" w:ascii="Times New Roman" w:hAnsi="Times New Roman"/>
                <w:lang w:val="en-US" w:eastAsia="en-US"/>
              </w:rPr>
              <w:t>;</w:t>
            </w:r>
          </w:p>
          <w:p>
            <w:pPr>
              <w:pStyle w:val="Normal"/>
              <w:rPr/>
            </w:pPr>
            <w:r>
              <w:rPr>
                <w:rFonts w:eastAsia="Symbol" w:cs="Symbol" w:ascii="Symbol" w:hAnsi="Symbol"/>
                <w:lang w:val="en-US" w:eastAsia="en-US"/>
              </w:rPr>
              <w:t></w:t>
            </w:r>
            <w:r>
              <w:rPr>
                <w:rFonts w:cs="Times New Roman" w:ascii="Times New Roman" w:hAnsi="Times New Roman"/>
                <w:lang w:val="en-US" w:eastAsia="en-US"/>
              </w:rPr>
              <w:t>KMN =60</w:t>
            </w:r>
            <w:r>
              <w:rPr>
                <w:rFonts w:cs="Times New Roman" w:ascii="Times New Roman" w:hAnsi="Times New Roman"/>
                <w:vertAlign w:val="superscript"/>
                <w:lang w:val="en-US" w:eastAsia="en-US"/>
              </w:rPr>
              <w:t>0</w:t>
            </w:r>
            <w:r>
              <w:rPr>
                <w:rFonts w:cs="Times New Roman" w:ascii="Times New Roman" w:hAnsi="Times New Roman"/>
                <w:lang w:val="en-US" w:eastAsia="en-US"/>
              </w:rPr>
              <w:t xml:space="preserve">; </w:t>
            </w:r>
          </w:p>
          <w:p>
            <w:pPr>
              <w:pStyle w:val="Normal"/>
              <w:rPr/>
            </w:pPr>
            <w:r>
              <w:rPr>
                <w:rFonts w:eastAsia="Symbol" w:cs="Symbol" w:ascii="Symbol" w:hAnsi="Symbol"/>
                <w:lang w:val="en-US" w:eastAsia="en-US"/>
              </w:rPr>
              <w:t></w:t>
            </w:r>
            <w:r>
              <w:rPr>
                <w:rFonts w:cs="Times New Roman" w:ascii="Times New Roman" w:hAnsi="Times New Roman"/>
                <w:lang w:val="en-US" w:eastAsia="en-US"/>
              </w:rPr>
              <w:t>MNO =</w:t>
            </w:r>
            <w:r>
              <w:rPr>
                <w:rFonts w:eastAsia="Symbol" w:cs="Symbol" w:ascii="Symbol" w:hAnsi="Symbol"/>
              </w:rPr>
              <w:t></w:t>
            </w:r>
            <w:r>
              <w:rPr>
                <w:rFonts w:cs="Times New Roman" w:ascii="Times New Roman" w:hAnsi="Times New Roman"/>
              </w:rPr>
              <w:t>= 15</w:t>
            </w:r>
            <w:r>
              <w:rPr>
                <w:rFonts w:cs="Times New Roman" w:ascii="Times New Roman" w:hAnsi="Times New Roman"/>
                <w:vertAlign w:val="superscript"/>
                <w:lang w:val="en-US" w:eastAsia="en-US"/>
              </w:rPr>
              <w:t>0</w:t>
            </w:r>
            <w:r>
              <w:rPr>
                <w:rFonts w:cs="Times New Roman" w:ascii="Times New Roman" w:hAnsi="Times New Roman"/>
                <w:lang w:val="en-US" w:eastAsia="en-US"/>
              </w:rPr>
              <w:t xml:space="preserve"> từ đó suy ra NS’ không thể tiếp tục cắt G1 Vậy</w:t>
            </w:r>
            <w:r>
              <w:rPr>
                <w:rFonts w:cs="Times New Roman" w:ascii="Times New Roman" w:hAnsi="Times New Roman"/>
                <w:lang w:val="pt-BR"/>
              </w:rPr>
              <w:t xml:space="preserve">  tia sáng chỉ phản xạ hai lần trên mỗi gương</w:t>
            </w:r>
          </w:p>
        </w:tc>
        <w:tc>
          <w:tcPr>
            <w:tcW w:w="911" w:type="dxa"/>
            <w:tcBorders>
              <w:start w:val="single" w:sz="4" w:space="0" w:color="000000"/>
              <w:bottom w:val="single" w:sz="4" w:space="0" w:color="000000"/>
            </w:tcBorders>
          </w:tcPr>
          <w:p>
            <w:pPr>
              <w:pStyle w:val="Normal"/>
              <w:snapToGrid w:val="false"/>
              <w:jc w:val="center"/>
              <w:rPr>
                <w:rFonts w:ascii="Times New Roman" w:hAnsi="Times New Roman" w:cs="Times New Roman"/>
                <w:bCs/>
                <w:lang w:val="pt-BR"/>
              </w:rPr>
            </w:pPr>
            <w:r>
              <w:rPr>
                <w:rFonts w:cs="Times New Roman" w:ascii="Times New Roman" w:hAnsi="Times New Roman"/>
                <w:bCs/>
                <w:lang w:val="pt-BR"/>
              </w:rPr>
            </w:r>
          </w:p>
          <w:p>
            <w:pPr>
              <w:pStyle w:val="Normal"/>
              <w:jc w:val="center"/>
              <w:rPr>
                <w:rFonts w:ascii="Times New Roman" w:hAnsi="Times New Roman" w:cs="Times New Roman"/>
                <w:bCs/>
                <w:lang w:val="pt-BR"/>
              </w:rPr>
            </w:pPr>
            <w:r>
              <w:rPr>
                <w:rFonts w:cs="Times New Roman" w:ascii="Times New Roman" w:hAnsi="Times New Roman"/>
                <w:bCs/>
                <w:lang w:val="pt-BR"/>
              </w:rPr>
            </w:r>
          </w:p>
          <w:p>
            <w:pPr>
              <w:pStyle w:val="Normal"/>
              <w:jc w:val="center"/>
              <w:rPr>
                <w:rFonts w:ascii="Times New Roman" w:hAnsi="Times New Roman" w:cs="Times New Roman"/>
                <w:bCs/>
                <w:lang w:val="pt-BR"/>
              </w:rPr>
            </w:pPr>
            <w:r>
              <w:rPr>
                <w:rFonts w:cs="Times New Roman" w:ascii="Times New Roman" w:hAnsi="Times New Roman"/>
                <w:bCs/>
                <w:lang w:val="pt-BR"/>
              </w:rPr>
            </w:r>
          </w:p>
          <w:p>
            <w:pPr>
              <w:pStyle w:val="Normal"/>
              <w:jc w:val="center"/>
              <w:rPr>
                <w:rFonts w:ascii="Times New Roman" w:hAnsi="Times New Roman" w:cs="Times New Roman"/>
                <w:bCs/>
                <w:lang w:val="pt-BR"/>
              </w:rPr>
            </w:pPr>
            <w:r>
              <w:rPr>
                <w:rFonts w:cs="Times New Roman" w:ascii="Times New Roman" w:hAnsi="Times New Roman"/>
                <w:bCs/>
                <w:lang w:val="pt-BR"/>
              </w:rPr>
            </w:r>
          </w:p>
          <w:p>
            <w:pPr>
              <w:pStyle w:val="Normal"/>
              <w:jc w:val="center"/>
              <w:rPr>
                <w:rFonts w:ascii="Times New Roman" w:hAnsi="Times New Roman" w:cs="Times New Roman"/>
                <w:bCs/>
                <w:lang w:val="pt-BR"/>
              </w:rPr>
            </w:pPr>
            <w:r>
              <w:rPr>
                <w:rFonts w:cs="Times New Roman" w:ascii="Times New Roman" w:hAnsi="Times New Roman"/>
                <w:bCs/>
                <w:lang w:val="pt-BR"/>
              </w:rPr>
              <w:t>0,25</w:t>
            </w:r>
          </w:p>
          <w:p>
            <w:pPr>
              <w:pStyle w:val="Normal"/>
              <w:jc w:val="center"/>
              <w:rPr>
                <w:rFonts w:ascii="Times New Roman" w:hAnsi="Times New Roman" w:cs="Times New Roman"/>
                <w:bCs/>
                <w:lang w:val="pt-BR"/>
              </w:rPr>
            </w:pPr>
            <w:r>
              <w:rPr>
                <w:rFonts w:cs="Times New Roman" w:ascii="Times New Roman" w:hAnsi="Times New Roman"/>
                <w:bCs/>
                <w:lang w:val="pt-BR"/>
              </w:rPr>
            </w:r>
          </w:p>
          <w:p>
            <w:pPr>
              <w:pStyle w:val="Normal"/>
              <w:jc w:val="center"/>
              <w:rPr>
                <w:rFonts w:ascii="Times New Roman" w:hAnsi="Times New Roman" w:cs="Times New Roman"/>
                <w:bCs/>
                <w:lang w:val="pt-BR"/>
              </w:rPr>
            </w:pPr>
            <w:r>
              <w:rPr>
                <w:rFonts w:cs="Times New Roman" w:ascii="Times New Roman" w:hAnsi="Times New Roman"/>
                <w:bCs/>
                <w:lang w:val="pt-BR"/>
              </w:rPr>
              <w:t>0,25</w:t>
            </w:r>
          </w:p>
        </w:tc>
        <w:tc>
          <w:tcPr>
            <w:tcW w:w="868"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rFonts w:ascii="Times New Roman" w:hAnsi="Times New Roman" w:cs="Times New Roman"/>
                <w:bCs/>
                <w:lang w:val="pt-BR"/>
              </w:rPr>
            </w:pPr>
            <w:r>
              <w:rPr>
                <w:rFonts w:cs="Times New Roman" w:ascii="Times New Roman" w:hAnsi="Times New Roman"/>
                <w:bCs/>
                <w:lang w:val="pt-BR"/>
              </w:rPr>
            </w:r>
          </w:p>
        </w:tc>
      </w:tr>
      <w:tr>
        <w:trPr>
          <w:trHeight w:val="6517" w:hRule="atLeast"/>
        </w:trPr>
        <w:tc>
          <w:tcPr>
            <w:tcW w:w="791" w:type="dxa"/>
            <w:vMerge w:val="continue"/>
            <w:tcBorders>
              <w:top w:val="single" w:sz="4" w:space="0" w:color="000000"/>
              <w:start w:val="single" w:sz="4" w:space="0" w:color="000000"/>
              <w:bottom w:val="single" w:sz="4" w:space="0" w:color="000000"/>
            </w:tcBorders>
            <w:vAlign w:val="center"/>
          </w:tcPr>
          <w:p>
            <w:pPr>
              <w:pStyle w:val="Normal"/>
              <w:snapToGrid w:val="false"/>
              <w:jc w:val="center"/>
              <w:rPr>
                <w:rFonts w:ascii="Times New Roman" w:hAnsi="Times New Roman" w:cs="Times New Roman"/>
                <w:bCs/>
                <w:lang w:val="pt-BR"/>
              </w:rPr>
            </w:pPr>
            <w:r>
              <w:rPr>
                <w:rFonts w:cs="Times New Roman" w:ascii="Times New Roman" w:hAnsi="Times New Roman"/>
                <w:bCs/>
                <w:lang w:val="pt-BR"/>
              </w:rPr>
            </w:r>
          </w:p>
        </w:tc>
        <w:tc>
          <w:tcPr>
            <w:tcW w:w="778" w:type="dxa"/>
            <w:tcBorders>
              <w:top w:val="single" w:sz="4" w:space="0" w:color="000000"/>
              <w:start w:val="single" w:sz="4" w:space="0" w:color="000000"/>
              <w:bottom w:val="single" w:sz="4" w:space="0" w:color="000000"/>
            </w:tcBorders>
            <w:vAlign w:val="center"/>
          </w:tcPr>
          <w:p>
            <w:pPr>
              <w:pStyle w:val="Normal"/>
              <w:jc w:val="center"/>
              <w:rPr>
                <w:rFonts w:ascii="Times New Roman" w:hAnsi="Times New Roman" w:cs="Times New Roman"/>
                <w:bCs/>
                <w:lang w:val="pt-BR"/>
              </w:rPr>
            </w:pPr>
            <w:r>
              <w:rPr>
                <w:rFonts w:cs="Times New Roman" w:ascii="Times New Roman" w:hAnsi="Times New Roman"/>
                <w:bCs/>
                <w:lang w:val="pt-BR"/>
              </w:rPr>
              <w:t>b</w:t>
            </w:r>
          </w:p>
          <w:p>
            <w:pPr>
              <w:pStyle w:val="Normal"/>
              <w:jc w:val="center"/>
              <w:rPr>
                <w:rFonts w:ascii="Times New Roman" w:hAnsi="Times New Roman" w:cs="Times New Roman"/>
                <w:bCs/>
                <w:lang w:val="pt-BR"/>
              </w:rPr>
            </w:pPr>
            <w:r>
              <w:rPr>
                <w:rFonts w:cs="Times New Roman" w:ascii="Times New Roman" w:hAnsi="Times New Roman"/>
                <w:bCs/>
                <w:lang w:val="pt-BR"/>
              </w:rPr>
              <w:t>1 đ</w:t>
            </w:r>
          </w:p>
        </w:tc>
        <w:tc>
          <w:tcPr>
            <w:tcW w:w="6849" w:type="dxa"/>
            <w:gridSpan w:val="2"/>
            <w:tcBorders>
              <w:top w:val="single" w:sz="4" w:space="0" w:color="000000"/>
              <w:start w:val="single" w:sz="4" w:space="0" w:color="000000"/>
              <w:bottom w:val="single" w:sz="4" w:space="0" w:color="000000"/>
            </w:tcBorders>
          </w:tcPr>
          <w:p>
            <w:pPr>
              <w:pStyle w:val="Normal"/>
              <w:snapToGrid w:val="false"/>
              <w:rPr>
                <w:rFonts w:ascii="Times New Roman" w:hAnsi="Times New Roman" w:cs="Times New Roman"/>
                <w:bCs/>
                <w:lang w:val="en-US" w:eastAsia="en-US"/>
              </w:rPr>
            </w:pPr>
            <w:r>
              <w:rPr>
                <w:rFonts w:cs="Times New Roman" w:ascii="Times New Roman" w:hAnsi="Times New Roman"/>
                <w:bCs/>
                <w:lang w:val="en-US" w:eastAsia="en-US"/>
              </w:rPr>
            </w:r>
          </w:p>
          <w:p>
            <w:pPr>
              <w:pStyle w:val="Normal"/>
              <w:rPr>
                <w:rFonts w:ascii="Times New Roman" w:hAnsi="Times New Roman" w:cs="Times New Roman"/>
                <w:lang w:val="en-US" w:eastAsia="en-US"/>
              </w:rPr>
            </w:pPr>
            <w:r>
              <w:rPr>
                <w:rFonts w:cs="Times New Roman" w:ascii="Times New Roman" w:hAnsi="Times New Roman"/>
                <w:lang w:val="en-US" w:eastAsia="en-US"/>
              </w:rPr>
            </w:r>
          </w:p>
          <w:p>
            <w:pPr>
              <w:pStyle w:val="Normal"/>
              <w:rPr>
                <w:rFonts w:ascii="Times New Roman" w:hAnsi="Times New Roman" w:cs="Times New Roman"/>
                <w:lang w:val="en-US" w:eastAsia="en-US"/>
              </w:rPr>
            </w:pPr>
            <w:r>
              <w:rPr>
                <w:rFonts w:cs="Times New Roman" w:ascii="Times New Roman" w:hAnsi="Times New Roman"/>
                <w:lang w:val="en-US" w:eastAsia="en-US"/>
              </w:rPr>
            </w:r>
          </w:p>
          <w:p>
            <w:pPr>
              <w:pStyle w:val="Normal"/>
              <w:rPr>
                <w:rFonts w:ascii="Times New Roman" w:hAnsi="Times New Roman" w:cs="Times New Roman"/>
                <w:lang w:val="en-US" w:eastAsia="en-US"/>
              </w:rPr>
            </w:pPr>
            <w:r>
              <w:rPr>
                <w:rFonts w:cs="Times New Roman" w:ascii="Times New Roman" w:hAnsi="Times New Roman"/>
                <w:lang w:val="en-US" w:eastAsia="en-US"/>
              </w:rPr>
            </w:r>
          </w:p>
          <w:p>
            <w:pPr>
              <w:pStyle w:val="Normal"/>
              <w:rPr>
                <w:rFonts w:ascii="Times New Roman" w:hAnsi="Times New Roman" w:cs="Times New Roman"/>
                <w:lang w:val="en-US" w:eastAsia="en-US"/>
              </w:rPr>
            </w:pPr>
            <w:r>
              <w:rPr>
                <w:rFonts w:cs="Times New Roman" w:ascii="Times New Roman" w:hAnsi="Times New Roman"/>
                <w:lang w:val="en-US" w:eastAsia="en-US"/>
              </w:rPr>
            </w:r>
          </w:p>
          <w:p>
            <w:pPr>
              <w:pStyle w:val="Normal"/>
              <w:rPr>
                <w:rFonts w:ascii="Times New Roman" w:hAnsi="Times New Roman" w:cs="Times New Roman"/>
                <w:lang w:val="en-US" w:eastAsia="en-US"/>
              </w:rPr>
            </w:pPr>
            <w:r>
              <w:rPr>
                <w:rFonts w:cs="Times New Roman" w:ascii="Times New Roman" w:hAnsi="Times New Roman"/>
                <w:lang w:val="en-US" w:eastAsia="en-US"/>
              </w:rPr>
            </w:r>
          </w:p>
          <w:p>
            <w:pPr>
              <w:pStyle w:val="Normal"/>
              <w:rPr>
                <w:rFonts w:ascii="Times New Roman" w:hAnsi="Times New Roman" w:cs="Times New Roman"/>
                <w:lang w:val="en-US" w:eastAsia="en-US"/>
              </w:rPr>
            </w:pPr>
            <w:r>
              <w:rPr>
                <w:rFonts w:cs="Times New Roman" w:ascii="Times New Roman" w:hAnsi="Times New Roman"/>
                <w:lang w:val="en-US" w:eastAsia="en-US"/>
              </w:rPr>
            </w:r>
          </w:p>
          <w:p>
            <w:pPr>
              <w:pStyle w:val="Normal"/>
              <w:rPr>
                <w:rFonts w:ascii="Times New Roman" w:hAnsi="Times New Roman" w:cs="Times New Roman"/>
                <w:lang w:val="en-US" w:eastAsia="en-US"/>
              </w:rPr>
            </w:pPr>
            <w:r>
              <w:rPr>
                <w:rFonts w:cs="Times New Roman" w:ascii="Times New Roman" w:hAnsi="Times New Roman"/>
                <w:lang w:val="en-US" w:eastAsia="en-US"/>
              </w:rPr>
            </w:r>
          </w:p>
          <w:p>
            <w:pPr>
              <w:pStyle w:val="Normal"/>
              <w:rPr>
                <w:rFonts w:ascii="Times New Roman" w:hAnsi="Times New Roman" w:cs="Times New Roman"/>
                <w:lang w:val="en-US" w:eastAsia="en-US"/>
              </w:rPr>
            </w:pPr>
            <w:r>
              <w:rPr>
                <w:rFonts w:cs="Times New Roman" w:ascii="Times New Roman" w:hAnsi="Times New Roman"/>
                <w:lang w:val="en-US" w:eastAsia="en-US"/>
              </w:rPr>
              <w:t xml:space="preserve">Tia sáng SI sau khi phản xạ trên gương G1 thì chiếu tới G2 theo đường IN và phản xạ tới G1 theo đường NK </w:t>
            </w:r>
          </w:p>
          <w:p>
            <w:pPr>
              <w:pStyle w:val="Normal"/>
              <w:rPr/>
            </w:pPr>
            <w:r>
              <w:rPr>
                <w:rFonts w:cs="Times New Roman" w:ascii="Times New Roman" w:hAnsi="Times New Roman"/>
                <w:lang w:val="en-US" w:eastAsia="en-US"/>
              </w:rPr>
              <w:t xml:space="preserve">Để tia sáng phản xạ trở lại theo đường cũ thì NK phải vuông góc với G1, Gọi NM là pháp tuyến của G2 tại N (M </w:t>
            </w:r>
            <w:r>
              <w:rPr>
                <w:rFonts w:eastAsia="Symbol" w:cs="Symbol" w:ascii="Symbol" w:hAnsi="Symbol"/>
                <w:lang w:val="en-US" w:eastAsia="en-US"/>
              </w:rPr>
              <w:t></w:t>
            </w:r>
            <w:r>
              <w:rPr>
                <w:rFonts w:cs="Times New Roman" w:ascii="Times New Roman" w:hAnsi="Times New Roman"/>
                <w:lang w:val="en-US" w:eastAsia="en-US"/>
              </w:rPr>
              <w:t>G1)</w:t>
            </w:r>
          </w:p>
          <w:p>
            <w:pPr>
              <w:pStyle w:val="Normal"/>
              <w:rPr/>
            </w:pPr>
            <w:r>
              <w:rPr>
                <w:rFonts w:cs="Times New Roman" w:ascii="Times New Roman" w:hAnsi="Times New Roman"/>
                <w:lang w:val="en-US" w:eastAsia="en-US"/>
              </w:rPr>
              <w:t xml:space="preserve">Xét tam giác vuông OMN (vuông tại N)có  </w:t>
            </w:r>
            <w:r>
              <w:rPr>
                <w:rFonts w:eastAsia="Symbol" w:cs="Symbol" w:ascii="Symbol" w:hAnsi="Symbol"/>
                <w:lang w:val="en-US" w:eastAsia="en-US"/>
              </w:rPr>
              <w:t></w:t>
            </w:r>
            <w:r>
              <w:rPr>
                <w:rFonts w:cs="Times New Roman" w:ascii="Times New Roman" w:hAnsi="Times New Roman"/>
                <w:lang w:val="en-US" w:eastAsia="en-US"/>
              </w:rPr>
              <w:t>OMN=90</w:t>
            </w:r>
            <w:r>
              <w:rPr>
                <w:rFonts w:cs="Times New Roman" w:ascii="Times New Roman" w:hAnsi="Times New Roman"/>
                <w:vertAlign w:val="superscript"/>
                <w:lang w:val="en-US" w:eastAsia="en-US"/>
              </w:rPr>
              <w:t>o</w:t>
            </w:r>
            <w:r>
              <w:rPr>
                <w:rFonts w:cs="Times New Roman" w:ascii="Times New Roman" w:hAnsi="Times New Roman"/>
                <w:lang w:val="en-US" w:eastAsia="en-US"/>
              </w:rPr>
              <w:t>-</w:t>
            </w:r>
            <w:r>
              <w:rPr>
                <w:rFonts w:cs="Times New Roman" w:ascii="Times New Roman" w:hAnsi="Times New Roman"/>
                <w:lang w:val="nl-NL"/>
              </w:rPr>
              <w:t xml:space="preserve"> α</w:t>
            </w:r>
          </w:p>
          <w:p>
            <w:pPr>
              <w:pStyle w:val="Normal"/>
              <w:rPr/>
            </w:pPr>
            <w:r>
              <w:rPr>
                <w:rFonts w:cs="Times New Roman" w:ascii="Times New Roman" w:hAnsi="Times New Roman"/>
                <w:lang w:val="en-US" w:eastAsia="en-US"/>
              </w:rPr>
              <w:t xml:space="preserve">Xét tam giác MNI có: </w:t>
            </w:r>
            <w:r>
              <w:rPr>
                <w:rFonts w:eastAsia="Symbol" w:cs="Symbol" w:ascii="Symbol" w:hAnsi="Symbol"/>
                <w:lang w:val="en-US" w:eastAsia="en-US"/>
              </w:rPr>
              <w:t></w:t>
            </w:r>
            <w:r>
              <w:rPr>
                <w:rFonts w:cs="Times New Roman" w:ascii="Times New Roman" w:hAnsi="Times New Roman"/>
                <w:lang w:val="en-US" w:eastAsia="en-US"/>
              </w:rPr>
              <w:t>OMN=</w:t>
            </w:r>
            <w:r>
              <w:rPr>
                <w:rFonts w:eastAsia="Symbol" w:cs="Symbol" w:ascii="Symbol" w:hAnsi="Symbol"/>
                <w:lang w:val="en-US" w:eastAsia="en-US"/>
              </w:rPr>
              <w:t></w:t>
            </w:r>
            <w:r>
              <w:rPr>
                <w:rFonts w:cs="Times New Roman" w:ascii="Times New Roman" w:hAnsi="Times New Roman"/>
                <w:lang w:val="en-US" w:eastAsia="en-US"/>
              </w:rPr>
              <w:t>MNI+</w:t>
            </w:r>
            <w:r>
              <w:rPr>
                <w:rFonts w:eastAsia="Symbol" w:cs="Symbol" w:ascii="Symbol" w:hAnsi="Symbol"/>
                <w:lang w:val="en-US" w:eastAsia="en-US"/>
              </w:rPr>
              <w:t></w:t>
            </w:r>
            <w:r>
              <w:rPr>
                <w:rFonts w:cs="Times New Roman" w:ascii="Times New Roman" w:hAnsi="Times New Roman"/>
                <w:lang w:val="en-US" w:eastAsia="en-US"/>
              </w:rPr>
              <w:t xml:space="preserve">MIN </w:t>
            </w:r>
          </w:p>
          <w:p>
            <w:pPr>
              <w:pStyle w:val="Normal"/>
              <w:rPr/>
            </w:pPr>
            <w:r>
              <w:rPr>
                <w:rFonts w:cs="Times New Roman" w:ascii="Times New Roman" w:hAnsi="Times New Roman"/>
                <w:lang w:val="en-US" w:eastAsia="en-US"/>
              </w:rPr>
              <w:t xml:space="preserve">mà </w:t>
            </w:r>
            <w:r>
              <w:rPr>
                <w:rFonts w:eastAsia="Symbol" w:cs="Symbol" w:ascii="Symbol" w:hAnsi="Symbol"/>
                <w:lang w:val="en-US" w:eastAsia="en-US"/>
              </w:rPr>
              <w:t></w:t>
            </w:r>
            <w:r>
              <w:rPr>
                <w:rFonts w:cs="Times New Roman" w:ascii="Times New Roman" w:hAnsi="Times New Roman"/>
                <w:lang w:val="en-US" w:eastAsia="en-US"/>
              </w:rPr>
              <w:t xml:space="preserve">MIN = </w:t>
            </w:r>
            <w:r>
              <w:rPr>
                <w:rFonts w:eastAsia="Symbol" w:cs="Symbol" w:ascii="Symbol" w:hAnsi="Symbol"/>
              </w:rPr>
              <w:t></w:t>
            </w:r>
            <w:r>
              <w:rPr>
                <w:rFonts w:cs="Times New Roman" w:ascii="Times New Roman" w:hAnsi="Times New Roman"/>
              </w:rPr>
              <w:t xml:space="preserve"> và </w:t>
            </w:r>
            <w:r>
              <w:rPr>
                <w:rFonts w:eastAsia="Symbol" w:cs="Symbol" w:ascii="Symbol" w:hAnsi="Symbol"/>
                <w:lang w:val="en-US" w:eastAsia="en-US"/>
              </w:rPr>
              <w:t></w:t>
            </w:r>
            <w:r>
              <w:rPr>
                <w:rFonts w:cs="Times New Roman" w:ascii="Times New Roman" w:hAnsi="Times New Roman"/>
                <w:lang w:val="en-US" w:eastAsia="en-US"/>
              </w:rPr>
              <w:t>MNI =</w:t>
            </w:r>
            <w:r>
              <w:rPr>
                <w:rFonts w:cs="Times New Roman" w:ascii="Times New Roman" w:hAnsi="Times New Roman"/>
                <w:lang w:val="en-US" w:eastAsia="en-US"/>
              </w:rPr>
            </w:r>
            <m:oMath xmlns:m="http://schemas.openxmlformats.org/officeDocument/2006/math">
              <m:f>
                <m:num>
                  <m:sSup>
                    <m:e>
                      <m:r>
                        <m:rPr>
                          <m:lit/>
                          <m:nor/>
                        </m:rPr>
                        <m:t xml:space="preserve">90</m:t>
                      </m:r>
                    </m:e>
                    <m:sup>
                      <m:r>
                        <m:t xml:space="preserve">o</m:t>
                      </m:r>
                    </m:sup>
                  </m:sSup>
                  <m:r>
                    <m:t xml:space="preserve">−</m:t>
                  </m:r>
                  <m:r>
                    <m:t xml:space="preserve">β</m:t>
                  </m:r>
                </m:num>
                <m:den>
                  <m:r>
                    <m:t xml:space="preserve">2</m:t>
                  </m:r>
                </m:den>
              </m:f>
            </m:oMath>
            <w:r>
              <w:rPr>
                <w:rFonts w:cs="Times New Roman" w:ascii="Times New Roman" w:hAnsi="Times New Roman"/>
                <w:lang w:val="en-US" w:eastAsia="en-US"/>
              </w:rPr>
              <w:t xml:space="preserve"> (Tam giác INM vuông tại K) </w:t>
            </w:r>
          </w:p>
          <w:p>
            <w:pPr>
              <w:pStyle w:val="Normal"/>
              <w:rPr/>
            </w:pPr>
            <w:r>
              <w:rPr>
                <w:rFonts w:cs="Times New Roman" w:ascii="Times New Roman" w:hAnsi="Times New Roman"/>
                <w:lang w:val="fr-FR"/>
              </w:rPr>
              <w:t xml:space="preserve">Suy ra: </w:t>
            </w:r>
            <w:r>
              <w:rPr>
                <w:rFonts w:cs="Times New Roman" w:ascii="Times New Roman" w:hAnsi="Times New Roman"/>
                <w:lang w:val="en-US" w:eastAsia="en-US"/>
              </w:rPr>
              <w:t>90</w:t>
            </w:r>
            <w:r>
              <w:rPr>
                <w:rFonts w:cs="Times New Roman" w:ascii="Times New Roman" w:hAnsi="Times New Roman"/>
                <w:vertAlign w:val="superscript"/>
                <w:lang w:val="en-US" w:eastAsia="en-US"/>
              </w:rPr>
              <w:t>o</w:t>
            </w:r>
            <w:r>
              <w:rPr>
                <w:rFonts w:cs="Times New Roman" w:ascii="Times New Roman" w:hAnsi="Times New Roman"/>
                <w:lang w:val="en-US" w:eastAsia="en-US"/>
              </w:rPr>
              <w:t>-</w:t>
            </w:r>
            <w:r>
              <w:rPr>
                <w:rFonts w:cs="Times New Roman" w:ascii="Times New Roman" w:hAnsi="Times New Roman"/>
                <w:lang w:val="nl-NL"/>
              </w:rPr>
              <w:t xml:space="preserve"> α</w:t>
            </w:r>
            <w:r>
              <w:rPr>
                <w:rFonts w:cs="Times New Roman" w:ascii="Times New Roman" w:hAnsi="Times New Roman"/>
                <w:lang w:val="en-US" w:eastAsia="en-US"/>
              </w:rPr>
              <w:t xml:space="preserve"> =</w:t>
            </w:r>
            <w:r>
              <w:rPr>
                <w:rFonts w:eastAsia="Symbol" w:cs="Symbol" w:ascii="Symbol" w:hAnsi="Symbol"/>
              </w:rPr>
              <w:t></w:t>
            </w:r>
            <w:r>
              <w:rPr>
                <w:rFonts w:cs="Times New Roman" w:ascii="Times New Roman" w:hAnsi="Times New Roman"/>
              </w:rPr>
              <w:t>+</w:t>
            </w:r>
            <w:r>
              <w:rPr>
                <w:rFonts w:cs="Times New Roman" w:ascii="Times New Roman" w:hAnsi="Times New Roman"/>
                <w:lang w:val="en-US" w:eastAsia="en-US"/>
              </w:rPr>
            </w:r>
            <m:oMath xmlns:m="http://schemas.openxmlformats.org/officeDocument/2006/math">
              <m:f>
                <m:num>
                  <m:sSup>
                    <m:e>
                      <m:r>
                        <m:rPr>
                          <m:lit/>
                          <m:nor/>
                        </m:rPr>
                        <m:t xml:space="preserve">90</m:t>
                      </m:r>
                    </m:e>
                    <m:sup>
                      <m:r>
                        <m:t xml:space="preserve">o</m:t>
                      </m:r>
                    </m:sup>
                  </m:sSup>
                  <m:r>
                    <m:t xml:space="preserve">−</m:t>
                  </m:r>
                  <m:r>
                    <m:t xml:space="preserve">β</m:t>
                  </m:r>
                </m:num>
                <m:den>
                  <m:r>
                    <m:t xml:space="preserve">2</m:t>
                  </m:r>
                </m:den>
              </m:f>
            </m:oMath>
            <w:r>
              <w:rPr>
                <w:rFonts w:cs="Times New Roman" w:ascii="Times New Roman" w:hAnsi="Times New Roman"/>
                <w:lang w:val="en-US" w:eastAsia="en-US"/>
              </w:rPr>
              <w:t xml:space="preserve"> </w:t>
            </w:r>
            <w:r>
              <w:rPr>
                <w:rFonts w:eastAsia="Symbol" w:cs="Symbol" w:ascii="Symbol" w:hAnsi="Symbol"/>
                <w:lang w:val="en-US" w:eastAsia="en-US"/>
              </w:rPr>
              <w:t></w:t>
            </w:r>
            <w:r>
              <w:rPr>
                <w:rFonts w:cs="Times New Roman" w:ascii="Times New Roman" w:hAnsi="Times New Roman"/>
                <w:lang w:val="en-US" w:eastAsia="en-US"/>
              </w:rPr>
              <w:t xml:space="preserve"> 45</w:t>
            </w:r>
            <w:r>
              <w:rPr>
                <w:rFonts w:cs="Times New Roman" w:ascii="Times New Roman" w:hAnsi="Times New Roman"/>
                <w:vertAlign w:val="superscript"/>
                <w:lang w:val="en-US" w:eastAsia="en-US"/>
              </w:rPr>
              <w:t>0</w:t>
            </w:r>
            <w:r>
              <w:rPr>
                <w:rFonts w:cs="Times New Roman" w:ascii="Times New Roman" w:hAnsi="Times New Roman"/>
                <w:lang w:val="en-US" w:eastAsia="en-US"/>
              </w:rPr>
              <w:t>-</w:t>
            </w:r>
            <w:r>
              <w:rPr>
                <w:rFonts w:cs="Times New Roman" w:ascii="Times New Roman" w:hAnsi="Times New Roman"/>
                <w:lang w:val="nl-NL"/>
              </w:rPr>
              <w:t xml:space="preserve"> α =</w:t>
            </w:r>
            <w:r>
              <w:rPr>
                <w:rFonts w:cs="Times New Roman" w:ascii="Times New Roman" w:hAnsi="Times New Roman"/>
                <w:lang w:val="nl-NL"/>
              </w:rPr>
            </w:r>
            <m:oMath xmlns:m="http://schemas.openxmlformats.org/officeDocument/2006/math">
              <m:f>
                <m:num>
                  <m:r>
                    <m:t xml:space="preserve">β</m:t>
                  </m:r>
                </m:num>
                <m:den>
                  <m:r>
                    <m:t xml:space="preserve">2</m:t>
                  </m:r>
                </m:den>
              </m:f>
            </m:oMath>
            <w:r>
              <w:rPr>
                <w:rFonts w:cs="Times New Roman" w:ascii="Times New Roman" w:hAnsi="Times New Roman"/>
                <w:lang w:val="nl-NL"/>
              </w:rPr>
              <w:t xml:space="preserve"> </w:t>
            </w:r>
            <w:r>
              <w:rPr>
                <w:rFonts w:eastAsia="Symbol" w:cs="Symbol" w:ascii="Symbol" w:hAnsi="Symbol"/>
                <w:lang w:val="en-US" w:eastAsia="en-US"/>
              </w:rPr>
              <w:t></w:t>
            </w:r>
            <w:r>
              <w:rPr>
                <w:rFonts w:eastAsia="Symbol" w:cs="Symbol" w:ascii="Symbol" w:hAnsi="Symbol"/>
              </w:rPr>
              <w:t></w:t>
            </w:r>
            <w:r>
              <w:rPr>
                <w:rFonts w:cs="Times New Roman" w:ascii="Times New Roman" w:hAnsi="Times New Roman"/>
              </w:rPr>
              <w:t>=90</w:t>
            </w:r>
            <w:r>
              <w:rPr>
                <w:rFonts w:cs="Times New Roman" w:ascii="Times New Roman" w:hAnsi="Times New Roman"/>
                <w:vertAlign w:val="superscript"/>
              </w:rPr>
              <w:t>0</w:t>
            </w:r>
            <w:r>
              <w:rPr>
                <w:rFonts w:cs="Times New Roman" w:ascii="Times New Roman" w:hAnsi="Times New Roman"/>
              </w:rPr>
              <w:t>-2</w:t>
            </w:r>
            <w:r>
              <w:rPr>
                <w:rFonts w:cs="Times New Roman" w:ascii="Times New Roman" w:hAnsi="Times New Roman"/>
                <w:lang w:val="nl-NL"/>
              </w:rPr>
              <w:t>α</w:t>
            </w:r>
          </w:p>
          <w:p>
            <w:pPr>
              <w:pStyle w:val="Normal"/>
              <w:rPr>
                <w:rFonts w:ascii="Times New Roman" w:hAnsi="Times New Roman" w:cs="Times New Roman"/>
                <w:lang w:val="nl-NL"/>
              </w:rPr>
            </w:pPr>
            <w:r>
              <w:rPr>
                <w:rFonts w:cs="Times New Roman" w:ascii="Times New Roman" w:hAnsi="Times New Roman"/>
                <w:lang w:val="nl-NL"/>
              </w:rPr>
              <w:t>Vậy để có hiện tượng trên thì điều kiện là:</w:t>
            </w:r>
          </w:p>
          <w:p>
            <w:pPr>
              <w:pStyle w:val="Normal"/>
              <w:rPr/>
            </w:pPr>
            <w:r>
              <w:rPr>
                <w:rFonts w:cs="Times New Roman" w:ascii="Times New Roman" w:hAnsi="Times New Roman"/>
                <w:lang w:val="nl-NL"/>
              </w:rPr>
              <w:t>α &lt;45</w:t>
            </w:r>
            <w:r>
              <w:rPr>
                <w:rFonts w:cs="Times New Roman" w:ascii="Times New Roman" w:hAnsi="Times New Roman"/>
                <w:vertAlign w:val="superscript"/>
                <w:lang w:val="nl-NL"/>
              </w:rPr>
              <w:t>0</w:t>
            </w:r>
            <w:r>
              <w:rPr>
                <w:rFonts w:cs="Times New Roman" w:ascii="Times New Roman" w:hAnsi="Times New Roman"/>
                <w:lang w:val="nl-NL"/>
              </w:rPr>
              <w:t xml:space="preserve"> và </w:t>
            </w:r>
            <w:r>
              <w:rPr>
                <w:rFonts w:eastAsia="Symbol" w:cs="Symbol" w:ascii="Symbol" w:hAnsi="Symbol"/>
                <w:lang w:val="en-US" w:eastAsia="en-US"/>
              </w:rPr>
              <w:t></w:t>
            </w:r>
            <w:r>
              <w:rPr>
                <w:rFonts w:eastAsia="Symbol" w:cs="Symbol" w:ascii="Symbol" w:hAnsi="Symbol"/>
              </w:rPr>
              <w:t></w:t>
            </w:r>
            <w:r>
              <w:rPr>
                <w:rFonts w:cs="Times New Roman" w:ascii="Times New Roman" w:hAnsi="Times New Roman"/>
              </w:rPr>
              <w:t>=90</w:t>
            </w:r>
            <w:r>
              <w:rPr>
                <w:rFonts w:cs="Times New Roman" w:ascii="Times New Roman" w:hAnsi="Times New Roman"/>
                <w:vertAlign w:val="superscript"/>
              </w:rPr>
              <w:t>0</w:t>
            </w:r>
            <w:r>
              <w:rPr>
                <w:rFonts w:cs="Times New Roman" w:ascii="Times New Roman" w:hAnsi="Times New Roman"/>
              </w:rPr>
              <w:t>-2</w:t>
            </w:r>
            <w:r>
              <w:rPr>
                <w:rFonts w:cs="Times New Roman" w:ascii="Times New Roman" w:hAnsi="Times New Roman"/>
                <w:lang w:val="nl-NL"/>
              </w:rPr>
              <w:t>α</w:t>
            </w:r>
          </w:p>
          <w:p>
            <w:pPr>
              <w:pStyle w:val="Normal"/>
              <w:rPr>
                <w:rFonts w:ascii="Times New Roman" w:hAnsi="Times New Roman" w:cs="Times New Roman"/>
                <w:lang w:val="en-US" w:eastAsia="en-US"/>
              </w:rPr>
            </w:pPr>
            <w:r>
              <w:rPr>
                <w:rFonts w:cs="Times New Roman" w:ascii="Times New Roman" w:hAnsi="Times New Roman"/>
                <w:lang w:val="en-US" w:eastAsia="en-US"/>
              </w:rPr>
            </w:r>
          </w:p>
          <w:p>
            <w:pPr>
              <w:pStyle w:val="Normal"/>
              <w:rPr>
                <w:rFonts w:ascii="Times New Roman" w:hAnsi="Times New Roman" w:cs="Times New Roman"/>
                <w:lang w:val="en-US" w:eastAsia="en-US"/>
              </w:rPr>
            </w:pPr>
            <w:r>
              <w:rPr>
                <w:rFonts w:cs="Times New Roman" w:ascii="Times New Roman" w:hAnsi="Times New Roman"/>
                <w:lang w:val="en-US" w:eastAsia="en-US"/>
              </w:rPr>
            </w:r>
          </w:p>
        </w:tc>
        <w:tc>
          <w:tcPr>
            <w:tcW w:w="911" w:type="dxa"/>
            <w:tcBorders>
              <w:top w:val="single" w:sz="4" w:space="0" w:color="000000"/>
              <w:start w:val="single" w:sz="4" w:space="0" w:color="000000"/>
              <w:bottom w:val="single" w:sz="4" w:space="0" w:color="000000"/>
            </w:tcBorders>
          </w:tcPr>
          <w:p>
            <w:pPr>
              <w:pStyle w:val="Normal"/>
              <w:snapToGrid w:val="false"/>
              <w:jc w:val="center"/>
              <w:rPr>
                <w:rFonts w:ascii="Times New Roman" w:hAnsi="Times New Roman" w:cs="Times New Roman"/>
                <w:bCs/>
                <w:lang w:val="pt-BR" w:eastAsia="en-US"/>
              </w:rPr>
            </w:pPr>
            <w:r>
              <w:rPr>
                <w:rFonts w:cs="Times New Roman" w:ascii="Times New Roman" w:hAnsi="Times New Roman"/>
                <w:bCs/>
                <w:lang w:val="pt-BR" w:eastAsia="en-US"/>
              </w:rPr>
            </w:r>
          </w:p>
          <w:p>
            <w:pPr>
              <w:pStyle w:val="Normal"/>
              <w:jc w:val="center"/>
              <w:rPr>
                <w:rFonts w:ascii="Times New Roman" w:hAnsi="Times New Roman" w:cs="Times New Roman"/>
                <w:bCs/>
                <w:lang w:val="pt-BR"/>
              </w:rPr>
            </w:pPr>
            <w:r>
              <w:rPr>
                <w:rFonts w:cs="Times New Roman" w:ascii="Times New Roman" w:hAnsi="Times New Roman"/>
                <w:bCs/>
                <w:lang w:val="pt-BR"/>
              </w:rPr>
            </w:r>
          </w:p>
          <w:p>
            <w:pPr>
              <w:pStyle w:val="Normal"/>
              <w:jc w:val="center"/>
              <w:rPr>
                <w:rFonts w:ascii="Times New Roman" w:hAnsi="Times New Roman" w:cs="Times New Roman"/>
                <w:bCs/>
                <w:lang w:val="pt-BR"/>
              </w:rPr>
            </w:pPr>
            <w:r>
              <w:rPr>
                <w:rFonts w:cs="Times New Roman" w:ascii="Times New Roman" w:hAnsi="Times New Roman"/>
                <w:bCs/>
                <w:lang w:val="pt-BR"/>
              </w:rPr>
            </w:r>
          </w:p>
          <w:p>
            <w:pPr>
              <w:pStyle w:val="Normal"/>
              <w:jc w:val="center"/>
              <w:rPr>
                <w:rFonts w:ascii="Times New Roman" w:hAnsi="Times New Roman" w:cs="Times New Roman"/>
                <w:bCs/>
                <w:lang w:val="pt-BR"/>
              </w:rPr>
            </w:pPr>
            <w:r>
              <w:rPr>
                <w:rFonts w:cs="Times New Roman" w:ascii="Times New Roman" w:hAnsi="Times New Roman"/>
                <w:bCs/>
                <w:lang w:val="pt-BR"/>
              </w:rPr>
              <w:t>0,25</w:t>
            </w:r>
          </w:p>
          <w:p>
            <w:pPr>
              <w:pStyle w:val="Normal"/>
              <w:jc w:val="center"/>
              <w:rPr>
                <w:rFonts w:ascii="Times New Roman" w:hAnsi="Times New Roman" w:cs="Times New Roman"/>
                <w:bCs/>
                <w:lang w:val="pt-BR"/>
              </w:rPr>
            </w:pPr>
            <w:r>
              <w:rPr>
                <w:rFonts w:cs="Times New Roman" w:ascii="Times New Roman" w:hAnsi="Times New Roman"/>
                <w:bCs/>
                <w:lang w:val="pt-BR"/>
              </w:rPr>
            </w:r>
          </w:p>
          <w:p>
            <w:pPr>
              <w:pStyle w:val="Normal"/>
              <w:jc w:val="center"/>
              <w:rPr>
                <w:rFonts w:ascii="Times New Roman" w:hAnsi="Times New Roman" w:cs="Times New Roman"/>
                <w:bCs/>
                <w:lang w:val="pt-BR"/>
              </w:rPr>
            </w:pPr>
            <w:r>
              <w:rPr>
                <w:rFonts w:cs="Times New Roman" w:ascii="Times New Roman" w:hAnsi="Times New Roman"/>
                <w:bCs/>
                <w:lang w:val="pt-BR"/>
              </w:rPr>
            </w:r>
          </w:p>
          <w:p>
            <w:pPr>
              <w:pStyle w:val="Normal"/>
              <w:jc w:val="center"/>
              <w:rPr>
                <w:rFonts w:ascii="Times New Roman" w:hAnsi="Times New Roman" w:cs="Times New Roman"/>
                <w:bCs/>
                <w:lang w:val="pt-BR"/>
              </w:rPr>
            </w:pPr>
            <w:r>
              <w:rPr>
                <w:rFonts w:cs="Times New Roman" w:ascii="Times New Roman" w:hAnsi="Times New Roman"/>
                <w:bCs/>
                <w:lang w:val="pt-BR"/>
              </w:rPr>
            </w:r>
          </w:p>
          <w:p>
            <w:pPr>
              <w:pStyle w:val="Normal"/>
              <w:jc w:val="center"/>
              <w:rPr>
                <w:rFonts w:ascii="Times New Roman" w:hAnsi="Times New Roman" w:cs="Times New Roman"/>
                <w:bCs/>
                <w:lang w:val="pt-BR"/>
              </w:rPr>
            </w:pPr>
            <w:r>
              <w:rPr>
                <w:rFonts w:cs="Times New Roman" w:ascii="Times New Roman" w:hAnsi="Times New Roman"/>
                <w:bCs/>
                <w:lang w:val="pt-BR"/>
              </w:rPr>
            </w:r>
          </w:p>
          <w:p>
            <w:pPr>
              <w:pStyle w:val="Normal"/>
              <w:jc w:val="center"/>
              <w:rPr>
                <w:rFonts w:ascii="Times New Roman" w:hAnsi="Times New Roman" w:cs="Times New Roman"/>
                <w:bCs/>
                <w:lang w:val="pt-BR"/>
              </w:rPr>
            </w:pPr>
            <w:r>
              <w:rPr>
                <w:rFonts w:cs="Times New Roman" w:ascii="Times New Roman" w:hAnsi="Times New Roman"/>
                <w:bCs/>
                <w:lang w:val="pt-BR"/>
              </w:rPr>
            </w:r>
          </w:p>
          <w:p>
            <w:pPr>
              <w:pStyle w:val="Normal"/>
              <w:jc w:val="center"/>
              <w:rPr>
                <w:rFonts w:ascii="Times New Roman" w:hAnsi="Times New Roman" w:cs="Times New Roman"/>
                <w:bCs/>
                <w:lang w:val="pt-BR"/>
              </w:rPr>
            </w:pPr>
            <w:r>
              <w:rPr>
                <w:rFonts w:cs="Times New Roman" w:ascii="Times New Roman" w:hAnsi="Times New Roman"/>
                <w:bCs/>
                <w:lang w:val="pt-BR"/>
              </w:rPr>
            </w:r>
          </w:p>
          <w:p>
            <w:pPr>
              <w:pStyle w:val="Normal"/>
              <w:jc w:val="center"/>
              <w:rPr>
                <w:rFonts w:ascii="Times New Roman" w:hAnsi="Times New Roman" w:cs="Times New Roman"/>
                <w:bCs/>
                <w:lang w:val="pt-BR"/>
              </w:rPr>
            </w:pPr>
            <w:r>
              <w:rPr>
                <w:rFonts w:cs="Times New Roman" w:ascii="Times New Roman" w:hAnsi="Times New Roman"/>
                <w:bCs/>
                <w:lang w:val="pt-BR"/>
              </w:rPr>
            </w:r>
          </w:p>
          <w:p>
            <w:pPr>
              <w:pStyle w:val="Normal"/>
              <w:jc w:val="center"/>
              <w:rPr>
                <w:rFonts w:ascii="Times New Roman" w:hAnsi="Times New Roman" w:cs="Times New Roman"/>
                <w:bCs/>
                <w:lang w:val="pt-BR"/>
              </w:rPr>
            </w:pPr>
            <w:r>
              <w:rPr>
                <w:rFonts w:cs="Times New Roman" w:ascii="Times New Roman" w:hAnsi="Times New Roman"/>
                <w:bCs/>
                <w:lang w:val="pt-BR"/>
              </w:rPr>
              <w:t>0,25</w:t>
            </w:r>
          </w:p>
          <w:p>
            <w:pPr>
              <w:pStyle w:val="Normal"/>
              <w:jc w:val="center"/>
              <w:rPr>
                <w:rFonts w:ascii="Times New Roman" w:hAnsi="Times New Roman" w:cs="Times New Roman"/>
                <w:bCs/>
                <w:lang w:val="pt-BR"/>
              </w:rPr>
            </w:pPr>
            <w:r>
              <w:rPr>
                <w:rFonts w:cs="Times New Roman" w:ascii="Times New Roman" w:hAnsi="Times New Roman"/>
                <w:bCs/>
                <w:lang w:val="pt-BR"/>
              </w:rPr>
            </w:r>
          </w:p>
          <w:p>
            <w:pPr>
              <w:pStyle w:val="Normal"/>
              <w:jc w:val="center"/>
              <w:rPr>
                <w:rFonts w:ascii="Times New Roman" w:hAnsi="Times New Roman" w:cs="Times New Roman"/>
                <w:bCs/>
                <w:lang w:val="pt-BR"/>
              </w:rPr>
            </w:pPr>
            <w:r>
              <w:rPr>
                <w:rFonts w:cs="Times New Roman" w:ascii="Times New Roman" w:hAnsi="Times New Roman"/>
                <w:bCs/>
                <w:lang w:val="pt-BR"/>
              </w:rPr>
            </w:r>
          </w:p>
          <w:p>
            <w:pPr>
              <w:pStyle w:val="Normal"/>
              <w:jc w:val="center"/>
              <w:rPr>
                <w:rFonts w:ascii="Times New Roman" w:hAnsi="Times New Roman" w:cs="Times New Roman"/>
                <w:bCs/>
                <w:lang w:val="pt-BR"/>
              </w:rPr>
            </w:pPr>
            <w:r>
              <w:rPr>
                <w:rFonts w:cs="Times New Roman" w:ascii="Times New Roman" w:hAnsi="Times New Roman"/>
                <w:bCs/>
                <w:lang w:val="pt-BR"/>
              </w:rPr>
            </w:r>
          </w:p>
          <w:p>
            <w:pPr>
              <w:pStyle w:val="Normal"/>
              <w:jc w:val="center"/>
              <w:rPr>
                <w:rFonts w:ascii="Times New Roman" w:hAnsi="Times New Roman" w:cs="Times New Roman"/>
                <w:bCs/>
                <w:lang w:val="pt-BR"/>
              </w:rPr>
            </w:pPr>
            <w:r>
              <w:rPr>
                <w:rFonts w:cs="Times New Roman" w:ascii="Times New Roman" w:hAnsi="Times New Roman"/>
                <w:bCs/>
                <w:lang w:val="pt-BR"/>
              </w:rPr>
            </w:r>
          </w:p>
          <w:p>
            <w:pPr>
              <w:pStyle w:val="Normal"/>
              <w:jc w:val="center"/>
              <w:rPr>
                <w:rFonts w:ascii="Times New Roman" w:hAnsi="Times New Roman" w:cs="Times New Roman"/>
                <w:bCs/>
                <w:lang w:val="pt-BR"/>
              </w:rPr>
            </w:pPr>
            <w:r>
              <w:rPr>
                <w:rFonts w:cs="Times New Roman" w:ascii="Times New Roman" w:hAnsi="Times New Roman"/>
                <w:bCs/>
                <w:lang w:val="pt-BR"/>
              </w:rPr>
            </w:r>
          </w:p>
          <w:p>
            <w:pPr>
              <w:pStyle w:val="Normal"/>
              <w:jc w:val="center"/>
              <w:rPr>
                <w:rFonts w:ascii="Times New Roman" w:hAnsi="Times New Roman" w:cs="Times New Roman"/>
                <w:bCs/>
                <w:lang w:val="pt-BR"/>
              </w:rPr>
            </w:pPr>
            <w:r>
              <w:rPr>
                <w:rFonts w:cs="Times New Roman" w:ascii="Times New Roman" w:hAnsi="Times New Roman"/>
                <w:bCs/>
                <w:lang w:val="pt-BR"/>
              </w:rPr>
            </w:r>
          </w:p>
          <w:p>
            <w:pPr>
              <w:pStyle w:val="Normal"/>
              <w:jc w:val="center"/>
              <w:rPr>
                <w:rFonts w:ascii="Times New Roman" w:hAnsi="Times New Roman" w:cs="Times New Roman"/>
                <w:bCs/>
                <w:lang w:val="pt-BR"/>
              </w:rPr>
            </w:pPr>
            <w:r>
              <w:rPr>
                <w:rFonts w:cs="Times New Roman" w:ascii="Times New Roman" w:hAnsi="Times New Roman"/>
                <w:bCs/>
                <w:lang w:val="pt-BR"/>
              </w:rPr>
              <w:t>0,25</w:t>
            </w:r>
          </w:p>
          <w:p>
            <w:pPr>
              <w:pStyle w:val="Normal"/>
              <w:jc w:val="center"/>
              <w:rPr>
                <w:rFonts w:ascii="Times New Roman" w:hAnsi="Times New Roman" w:cs="Times New Roman"/>
                <w:bCs/>
                <w:lang w:val="pt-BR"/>
              </w:rPr>
            </w:pPr>
            <w:r>
              <w:rPr>
                <w:rFonts w:cs="Times New Roman" w:ascii="Times New Roman" w:hAnsi="Times New Roman"/>
                <w:bCs/>
                <w:lang w:val="pt-BR"/>
              </w:rPr>
            </w:r>
          </w:p>
          <w:p>
            <w:pPr>
              <w:pStyle w:val="Normal"/>
              <w:jc w:val="center"/>
              <w:rPr>
                <w:rFonts w:ascii="Times New Roman" w:hAnsi="Times New Roman" w:cs="Times New Roman"/>
                <w:bCs/>
                <w:lang w:val="pt-BR"/>
              </w:rPr>
            </w:pPr>
            <w:r>
              <w:rPr>
                <w:rFonts w:cs="Times New Roman" w:ascii="Times New Roman" w:hAnsi="Times New Roman"/>
                <w:bCs/>
                <w:lang w:val="pt-BR"/>
              </w:rPr>
            </w:r>
          </w:p>
          <w:p>
            <w:pPr>
              <w:pStyle w:val="Normal"/>
              <w:jc w:val="center"/>
              <w:rPr>
                <w:rFonts w:ascii="Times New Roman" w:hAnsi="Times New Roman" w:cs="Times New Roman"/>
                <w:bCs/>
                <w:lang w:val="pt-BR"/>
              </w:rPr>
            </w:pPr>
            <w:r>
              <w:rPr>
                <w:rFonts w:cs="Times New Roman" w:ascii="Times New Roman" w:hAnsi="Times New Roman"/>
                <w:bCs/>
                <w:lang w:val="pt-BR"/>
              </w:rPr>
              <w:t>0,25</w:t>
            </w:r>
          </w:p>
        </w:tc>
        <w:tc>
          <w:tcPr>
            <w:tcW w:w="868"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rFonts w:ascii="Times New Roman" w:hAnsi="Times New Roman" w:cs="Times New Roman"/>
                <w:bCs/>
                <w:lang w:val="pt-BR"/>
              </w:rPr>
            </w:pPr>
            <w:r>
              <w:rPr>
                <w:rFonts w:cs="Times New Roman" w:ascii="Times New Roman" w:hAnsi="Times New Roman"/>
                <w:bCs/>
                <w:lang w:val="pt-BR"/>
              </w:rPr>
            </w:r>
          </w:p>
        </w:tc>
      </w:tr>
      <w:tr>
        <w:trPr>
          <w:trHeight w:val="404" w:hRule="atLeast"/>
        </w:trPr>
        <w:tc>
          <w:tcPr>
            <w:tcW w:w="791" w:type="dxa"/>
            <w:vMerge w:val="restart"/>
            <w:tcBorders>
              <w:top w:val="single" w:sz="4" w:space="0" w:color="000000"/>
              <w:start w:val="single" w:sz="4" w:space="0" w:color="000000"/>
              <w:bottom w:val="single" w:sz="4" w:space="0" w:color="000000"/>
            </w:tcBorders>
            <w:vAlign w:val="center"/>
          </w:tcPr>
          <w:p>
            <w:pPr>
              <w:pStyle w:val="Normal"/>
              <w:jc w:val="center"/>
              <w:rPr>
                <w:rFonts w:ascii="Times New Roman" w:hAnsi="Times New Roman" w:cs="Times New Roman"/>
                <w:bCs/>
                <w:lang w:val="pt-BR"/>
              </w:rPr>
            </w:pPr>
            <w:r>
              <w:rPr>
                <w:rFonts w:cs="Times New Roman" w:ascii="Times New Roman" w:hAnsi="Times New Roman"/>
                <w:bCs/>
                <w:lang w:val="pt-BR"/>
              </w:rPr>
              <w:t>4</w:t>
            </w:r>
          </w:p>
        </w:tc>
        <w:tc>
          <w:tcPr>
            <w:tcW w:w="778" w:type="dxa"/>
            <w:tcBorders>
              <w:top w:val="single" w:sz="4" w:space="0" w:color="000000"/>
              <w:start w:val="single" w:sz="4" w:space="0" w:color="000000"/>
              <w:bottom w:val="single" w:sz="4" w:space="0" w:color="000000"/>
            </w:tcBorders>
            <w:vAlign w:val="center"/>
          </w:tcPr>
          <w:p>
            <w:pPr>
              <w:pStyle w:val="Normal"/>
              <w:jc w:val="center"/>
              <w:rPr>
                <w:rFonts w:ascii="Times New Roman" w:hAnsi="Times New Roman" w:cs="Times New Roman"/>
                <w:bCs/>
                <w:lang w:val="pt-BR"/>
              </w:rPr>
            </w:pPr>
            <w:r>
              <w:rPr>
                <w:rFonts w:cs="Times New Roman" w:ascii="Times New Roman" w:hAnsi="Times New Roman"/>
                <w:bCs/>
                <w:lang w:val="pt-BR"/>
              </w:rPr>
              <w:t>a</w:t>
            </w:r>
          </w:p>
          <w:p>
            <w:pPr>
              <w:pStyle w:val="Normal"/>
              <w:jc w:val="center"/>
              <w:rPr>
                <w:rFonts w:ascii="Times New Roman" w:hAnsi="Times New Roman" w:cs="Times New Roman"/>
                <w:bCs/>
                <w:lang w:val="pt-BR"/>
              </w:rPr>
            </w:pPr>
            <w:r>
              <w:rPr>
                <w:rFonts w:cs="Times New Roman" w:ascii="Times New Roman" w:hAnsi="Times New Roman"/>
                <w:bCs/>
                <w:lang w:val="pt-BR"/>
              </w:rPr>
              <w:t>1đ</w:t>
            </w:r>
          </w:p>
        </w:tc>
        <w:tc>
          <w:tcPr>
            <w:tcW w:w="3631" w:type="dxa"/>
            <w:tcBorders>
              <w:top w:val="single" w:sz="4" w:space="0" w:color="000000"/>
              <w:start w:val="single" w:sz="4" w:space="0" w:color="000000"/>
              <w:bottom w:val="single" w:sz="4" w:space="0" w:color="000000"/>
            </w:tcBorders>
          </w:tcPr>
          <w:p>
            <w:pPr>
              <w:pStyle w:val="Normal"/>
              <w:snapToGrid w:val="false"/>
              <w:rPr>
                <w:rFonts w:ascii="Times New Roman" w:hAnsi="Times New Roman" w:cs="Times New Roman"/>
                <w:bCs/>
                <w:sz w:val="26"/>
                <w:szCs w:val="26"/>
                <w:lang w:val="pt-BR"/>
              </w:rPr>
            </w:pPr>
            <w:r>
              <w:rPr>
                <w:rFonts w:cs="Times New Roman" w:ascii="Times New Roman" w:hAnsi="Times New Roman"/>
                <w:bCs/>
                <w:sz w:val="26"/>
                <w:szCs w:val="26"/>
                <w:lang w:val="pt-BR"/>
              </w:rPr>
            </w:r>
          </w:p>
          <w:p>
            <w:pPr>
              <w:pStyle w:val="Normal"/>
              <w:rPr/>
            </w:pPr>
            <w:r>
              <w:rPr>
                <w:rFonts w:cs="Times New Roman" w:ascii="Times New Roman" w:hAnsi="Times New Roman"/>
                <w:sz w:val="26"/>
                <w:szCs w:val="26"/>
              </w:rPr>
              <w:t xml:space="preserve">Đèn sáng bình thường, </w:t>
            </w:r>
            <w:r>
              <w:rPr>
                <w:rFonts w:eastAsia="Symbol" w:cs="Symbol" w:ascii="Symbol" w:hAnsi="Symbol"/>
                <w:sz w:val="26"/>
                <w:szCs w:val="26"/>
              </w:rPr>
              <w:t></w:t>
            </w:r>
            <w:r>
              <w:rPr>
                <w:rFonts w:cs="Times New Roman" w:ascii="Times New Roman" w:hAnsi="Times New Roman"/>
                <w:sz w:val="26"/>
                <w:szCs w:val="26"/>
              </w:rPr>
              <w:t xml:space="preserve"> U</w:t>
            </w:r>
            <w:r>
              <w:rPr>
                <w:rFonts w:cs="Times New Roman" w:ascii="Times New Roman" w:hAnsi="Times New Roman"/>
                <w:sz w:val="26"/>
                <w:szCs w:val="26"/>
                <w:vertAlign w:val="subscript"/>
              </w:rPr>
              <w:t>1</w:t>
            </w:r>
            <w:r>
              <w:rPr>
                <w:rFonts w:cs="Times New Roman" w:ascii="Times New Roman" w:hAnsi="Times New Roman"/>
                <w:sz w:val="26"/>
                <w:szCs w:val="26"/>
              </w:rPr>
              <w:t xml:space="preserve"> = 10 - 5 = 5V. Ta có: I</w:t>
            </w:r>
            <w:r>
              <w:rPr>
                <w:rFonts w:cs="Times New Roman" w:ascii="Times New Roman" w:hAnsi="Times New Roman"/>
                <w:sz w:val="26"/>
                <w:szCs w:val="26"/>
                <w:vertAlign w:val="subscript"/>
              </w:rPr>
              <w:t>đ</w:t>
            </w:r>
            <w:r>
              <w:rPr>
                <w:rFonts w:cs="Times New Roman" w:ascii="Times New Roman" w:hAnsi="Times New Roman"/>
                <w:sz w:val="26"/>
                <w:szCs w:val="26"/>
              </w:rPr>
              <w:t xml:space="preserve"> = I</w:t>
            </w:r>
            <w:r>
              <w:rPr>
                <w:rFonts w:cs="Times New Roman" w:ascii="Times New Roman" w:hAnsi="Times New Roman"/>
                <w:sz w:val="26"/>
                <w:szCs w:val="26"/>
                <w:vertAlign w:val="subscript"/>
              </w:rPr>
              <w:t>1</w:t>
            </w:r>
            <w:r>
              <w:rPr>
                <w:rFonts w:cs="Times New Roman" w:ascii="Times New Roman" w:hAnsi="Times New Roman"/>
                <w:sz w:val="26"/>
                <w:szCs w:val="26"/>
              </w:rPr>
              <w:t xml:space="preserve"> + I</w:t>
            </w:r>
            <w:r>
              <w:rPr>
                <w:rFonts w:cs="Times New Roman" w:ascii="Times New Roman" w:hAnsi="Times New Roman"/>
                <w:sz w:val="26"/>
                <w:szCs w:val="26"/>
                <w:vertAlign w:val="subscript"/>
              </w:rPr>
              <w:t>X</w:t>
            </w:r>
            <w:r>
              <w:rPr>
                <w:rFonts w:cs="Times New Roman" w:ascii="Times New Roman" w:hAnsi="Times New Roman"/>
                <w:sz w:val="26"/>
                <w:szCs w:val="26"/>
              </w:rPr>
              <w:t xml:space="preserve"> </w:t>
            </w:r>
          </w:p>
          <w:p>
            <w:pPr>
              <w:pStyle w:val="Normal"/>
              <w:rPr>
                <w:rFonts w:ascii="Times New Roman" w:hAnsi="Times New Roman" w:cs="Times New Roman"/>
                <w:sz w:val="26"/>
                <w:szCs w:val="26"/>
              </w:rPr>
            </w:pPr>
            <w:r>
              <w:rPr>
                <w:rFonts w:cs="Times New Roman" w:ascii="Times New Roman" w:hAnsi="Times New Roman"/>
                <w:sz w:val="26"/>
                <w:szCs w:val="26"/>
              </w:rPr>
              <w:t xml:space="preserve">Hay 2 = </w:t>
            </w:r>
            <w:r>
              <w:rPr>
                <w:rFonts w:cs="Times New Roman" w:ascii="Times New Roman" w:hAnsi="Times New Roman"/>
                <w:sz w:val="26"/>
                <w:szCs w:val="26"/>
              </w:rPr>
            </w:r>
            <m:oMath xmlns:m="http://schemas.openxmlformats.org/officeDocument/2006/math">
              <m:f>
                <m:num>
                  <m:r>
                    <m:t xml:space="preserve">5</m:t>
                  </m:r>
                </m:num>
                <m:den>
                  <m:r>
                    <m:rPr>
                      <m:lit/>
                      <m:nor/>
                    </m:rPr>
                    <m:t xml:space="preserve">15</m:t>
                  </m:r>
                </m:den>
              </m:f>
              <m:r>
                <m:t xml:space="preserve">+</m:t>
              </m:r>
              <m:f>
                <m:num>
                  <m:r>
                    <m:t xml:space="preserve">5</m:t>
                  </m:r>
                </m:num>
                <m:den>
                  <m:sSub>
                    <m:e>
                      <m:r>
                        <m:t xml:space="preserve">R</m:t>
                      </m:r>
                    </m:e>
                    <m:sub>
                      <m:r>
                        <m:t xml:space="preserve">x</m:t>
                      </m:r>
                    </m:sub>
                  </m:sSub>
                </m:den>
              </m:f>
            </m:oMath>
            <w:r>
              <w:rPr>
                <w:rFonts w:cs="Times New Roman" w:ascii="Times New Roman" w:hAnsi="Times New Roman"/>
                <w:sz w:val="26"/>
                <w:szCs w:val="26"/>
              </w:rPr>
              <w:t xml:space="preserve">  </w:t>
            </w:r>
            <w:r>
              <w:rPr>
                <w:rFonts w:eastAsia="Symbol" w:cs="Symbol" w:ascii="Symbol" w:hAnsi="Symbol"/>
                <w:sz w:val="26"/>
                <w:szCs w:val="26"/>
              </w:rPr>
              <w:t></w:t>
            </w:r>
            <w:r>
              <w:rPr>
                <w:rFonts w:cs="Times New Roman" w:ascii="Times New Roman" w:hAnsi="Times New Roman"/>
                <w:sz w:val="26"/>
                <w:szCs w:val="26"/>
              </w:rPr>
              <w:t xml:space="preserve"> R</w:t>
            </w:r>
            <w:r>
              <w:rPr>
                <w:rFonts w:cs="Times New Roman" w:ascii="Times New Roman" w:hAnsi="Times New Roman"/>
                <w:sz w:val="26"/>
                <w:szCs w:val="26"/>
                <w:vertAlign w:val="subscript"/>
              </w:rPr>
              <w:t>X</w:t>
            </w:r>
            <w:r>
              <w:rPr>
                <w:rFonts w:cs="Times New Roman" w:ascii="Times New Roman" w:hAnsi="Times New Roman"/>
                <w:sz w:val="26"/>
                <w:szCs w:val="26"/>
              </w:rPr>
              <w:t xml:space="preserve"> = 3</w:t>
            </w:r>
            <w:r>
              <w:rPr>
                <w:rFonts w:eastAsia="Symbol" w:cs="Symbol" w:ascii="Symbol" w:hAnsi="Symbol"/>
                <w:sz w:val="26"/>
                <w:szCs w:val="26"/>
              </w:rPr>
              <w:t></w:t>
            </w:r>
          </w:p>
          <w:p>
            <w:pPr>
              <w:pStyle w:val="Normal"/>
              <w:tabs>
                <w:tab w:val="clear" w:pos="720"/>
                <w:tab w:val="left" w:pos="1140" w:leader="none"/>
              </w:tabs>
              <w:rPr>
                <w:rFonts w:ascii="Times New Roman" w:hAnsi="Times New Roman" w:cs="Times New Roman"/>
                <w:sz w:val="26"/>
                <w:szCs w:val="26"/>
              </w:rPr>
            </w:pPr>
            <w:r>
              <w:rPr>
                <w:rFonts w:cs="Times New Roman" w:ascii="Times New Roman" w:hAnsi="Times New Roman"/>
                <w:sz w:val="26"/>
                <w:szCs w:val="26"/>
              </w:rPr>
            </w:r>
          </w:p>
          <w:p>
            <w:pPr>
              <w:pStyle w:val="Normal"/>
              <w:tabs>
                <w:tab w:val="clear" w:pos="720"/>
                <w:tab w:val="left" w:pos="1140" w:leader="none"/>
              </w:tabs>
              <w:rPr>
                <w:rFonts w:ascii="Times New Roman" w:hAnsi="Times New Roman" w:cs="Times New Roman"/>
              </w:rPr>
            </w:pPr>
            <w:r>
              <w:rPr>
                <w:rFonts w:cs="Times New Roman" w:ascii="Times New Roman" w:hAnsi="Times New Roman"/>
              </w:rPr>
            </w:r>
          </w:p>
        </w:tc>
        <w:tc>
          <w:tcPr>
            <w:tcW w:w="3218" w:type="dxa"/>
            <w:tcBorders>
              <w:top w:val="single" w:sz="4" w:space="0" w:color="000000"/>
              <w:bottom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lang w:val="en-US" w:eastAsia="en-US"/>
              </w:rPr>
            </w:pPr>
            <w:r>
              <w:rPr>
                <w:rFonts w:cs="Times New Roman" w:ascii="Times New Roman" w:hAnsi="Times New Roman"/>
                <w:lang w:val="en-US" w:eastAsia="en-US"/>
              </w:rPr>
              <mc:AlternateContent>
                <mc:Choice Requires="wpg">
                  <w:drawing>
                    <wp:anchor behindDoc="1" distT="0" distB="0" distL="114935" distR="114935" simplePos="0" locked="0" layoutInCell="1" allowOverlap="1" relativeHeight="274">
                      <wp:simplePos x="0" y="0"/>
                      <wp:positionH relativeFrom="column">
                        <wp:posOffset>-14605</wp:posOffset>
                      </wp:positionH>
                      <wp:positionV relativeFrom="paragraph">
                        <wp:posOffset>-8890</wp:posOffset>
                      </wp:positionV>
                      <wp:extent cx="1749425" cy="1059180"/>
                      <wp:effectExtent l="0" t="0" r="0" b="0"/>
                      <wp:wrapNone/>
                      <wp:docPr id="12" name=""/>
                      <a:graphic xmlns:a="http://schemas.openxmlformats.org/drawingml/2006/main">
                        <a:graphicData uri="http://schemas.microsoft.com/office/word/2010/wordprocessingGroup">
                          <wpg:wgp>
                            <wpg:cNvGrpSpPr/>
                            <wpg:grpSpPr>
                              <a:xfrm>
                                <a:off x="0" y="0"/>
                                <a:ext cx="1748880" cy="1058400"/>
                              </a:xfrm>
                            </wpg:grpSpPr>
                            <wps:wsp>
                              <wps:cNvSpPr txBox="1"/>
                              <wps:spPr>
                                <a:xfrm>
                                  <a:off x="0" y="305280"/>
                                  <a:ext cx="171360" cy="178560"/>
                                </a:xfrm>
                                <a:prstGeom prst="rect">
                                  <a:avLst/>
                                </a:prstGeom>
                                <a:solidFill>
                                  <a:srgbClr val="ffffff"/>
                                </a:solidFill>
                                <a:ln w="9360">
                                  <a:solidFill>
                                    <a:srgbClr val="ffffff"/>
                                  </a:solidFill>
                                  <a:miter/>
                                </a:ln>
                              </wps:spPr>
                              <wps:txbx>
                                <w:txbxContent>
                                  <w:p>
                                    <w:pPr>
                                      <w:overflowPunct w:val="false"/>
                                      <w:bidi w:val="0"/>
                                      <w:rPr/>
                                    </w:pPr>
                                    <w:r>
                                      <w:rPr>
                                        <w:kern w:val="2"/>
                                        <w:sz w:val="28"/>
                                        <w:szCs w:val="28"/>
                                        <w:rFonts w:ascii=".VnTime" w:hAnsi=".VnTime" w:eastAsia="Times New Roman" w:cs=".VnTime"/>
                                        <w:color w:val="auto"/>
                                        <w:lang w:val="en-US" w:bidi="ar-SA"/>
                                      </w:rPr>
                                      <w:t>A</w:t>
                                    </w:r>
                                  </w:p>
                                </w:txbxContent>
                              </wps:txbx>
                              <wps:bodyPr wrap="square" lIns="0" rIns="0" tIns="0" bIns="0">
                                <a:noAutofit/>
                              </wps:bodyPr>
                            </wps:wsp>
                            <wps:wsp>
                              <wps:cNvSpPr txBox="1"/>
                              <wps:spPr>
                                <a:xfrm>
                                  <a:off x="1190520" y="529560"/>
                                  <a:ext cx="171360" cy="178560"/>
                                </a:xfrm>
                                <a:prstGeom prst="rect">
                                  <a:avLst/>
                                </a:prstGeom>
                                <a:solidFill>
                                  <a:srgbClr val="ffffff"/>
                                </a:solidFill>
                                <a:ln w="9360">
                                  <a:solidFill>
                                    <a:srgbClr val="ffffff"/>
                                  </a:solidFill>
                                  <a:miter/>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1</w:t>
                                    </w:r>
                                  </w:p>
                                </w:txbxContent>
                              </wps:txbx>
                              <wps:bodyPr wrap="square" lIns="0" rIns="0" tIns="0" bIns="0">
                                <a:noAutofit/>
                              </wps:bodyPr>
                            </wps:wsp>
                            <wps:wsp>
                              <wps:cNvSpPr txBox="1"/>
                              <wps:spPr>
                                <a:xfrm>
                                  <a:off x="1099080" y="0"/>
                                  <a:ext cx="171360" cy="178560"/>
                                </a:xfrm>
                                <a:prstGeom prst="rect">
                                  <a:avLst/>
                                </a:prstGeom>
                                <a:solidFill>
                                  <a:srgbClr val="ffffff"/>
                                </a:solidFill>
                                <a:ln w="9360">
                                  <a:solidFill>
                                    <a:srgbClr val="ffffff"/>
                                  </a:solidFill>
                                  <a:miter/>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x</w:t>
                                    </w:r>
                                  </w:p>
                                </w:txbxContent>
                              </wps:txbx>
                              <wps:bodyPr wrap="square" lIns="0" rIns="0" tIns="0" bIns="0">
                                <a:noAutofit/>
                              </wps:bodyPr>
                            </wps:wsp>
                            <wps:wsp>
                              <wps:cNvSpPr txBox="1"/>
                              <wps:spPr>
                                <a:xfrm>
                                  <a:off x="400680" y="437400"/>
                                  <a:ext cx="171360" cy="178560"/>
                                </a:xfrm>
                                <a:prstGeom prst="rect">
                                  <a:avLst/>
                                </a:prstGeom>
                                <a:solidFill>
                                  <a:srgbClr val="ffffff"/>
                                </a:solidFill>
                                <a:ln w="9360">
                                  <a:solidFill>
                                    <a:srgbClr val="ffffff"/>
                                  </a:solidFill>
                                  <a:miter/>
                                </a:ln>
                              </wps:spPr>
                              <wps:txbx>
                                <w:txbxContent>
                                  <w:p>
                                    <w:pPr>
                                      <w:overflowPunct w:val="false"/>
                                      <w:bidi w:val="0"/>
                                      <w:jc w:val="center"/>
                                      <w:rPr/>
                                    </w:pPr>
                                    <w:r>
                                      <w:rPr>
                                        <w:kern w:val="2"/>
                                        <w:sz w:val="28"/>
                                        <w:szCs w:val="28"/>
                                        <w:rFonts w:ascii=".VnTime" w:hAnsi=".VnTime" w:eastAsia="Times New Roman" w:cs=".VnTime"/>
                                        <w:color w:val="auto"/>
                                        <w:lang w:val="en-US" w:bidi="ar-SA"/>
                                      </w:rPr>
                                      <w:t>Đ</w:t>
                                    </w:r>
                                  </w:p>
                                </w:txbxContent>
                              </wps:txbx>
                              <wps:bodyPr wrap="square" lIns="0" rIns="0" tIns="0" bIns="0">
                                <a:noAutofit/>
                              </wps:bodyPr>
                            </wps:wsp>
                            <wps:wsp>
                              <wps:cNvSpPr/>
                              <wps:spPr>
                                <a:xfrm>
                                  <a:off x="141480" y="343080"/>
                                  <a:ext cx="657360" cy="0"/>
                                </a:xfrm>
                                <a:prstGeom prst="line">
                                  <a:avLst/>
                                </a:prstGeom>
                                <a:ln w="9360">
                                  <a:solidFill>
                                    <a:srgbClr val="000000"/>
                                  </a:solidFill>
                                  <a:miter/>
                                </a:ln>
                              </wps:spPr>
                              <wps:style>
                                <a:lnRef idx="0"/>
                                <a:fillRef idx="0"/>
                                <a:effectRef idx="0"/>
                                <a:fontRef idx="minor"/>
                              </wps:style>
                              <wps:bodyPr/>
                            </wps:wsp>
                            <wps:wsp>
                              <wps:cNvSpPr/>
                              <wps:spPr>
                                <a:xfrm>
                                  <a:off x="798840" y="217080"/>
                                  <a:ext cx="718920" cy="259200"/>
                                </a:xfrm>
                                <a:prstGeom prst="rect">
                                  <a:avLst/>
                                </a:prstGeom>
                                <a:noFill/>
                                <a:ln w="9360">
                                  <a:solidFill>
                                    <a:srgbClr val="000000"/>
                                  </a:solidFill>
                                  <a:miter/>
                                </a:ln>
                              </wps:spPr>
                              <wps:style>
                                <a:lnRef idx="0"/>
                                <a:fillRef idx="0"/>
                                <a:effectRef idx="0"/>
                                <a:fontRef idx="minor"/>
                              </wps:style>
                              <wps:bodyPr/>
                            </wps:wsp>
                            <wps:wsp>
                              <wps:cNvSpPr/>
                              <wps:spPr>
                                <a:xfrm>
                                  <a:off x="1004400" y="165240"/>
                                  <a:ext cx="328320" cy="1036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381600" y="565920"/>
                                  <a:ext cx="225360" cy="212040"/>
                                </a:xfrm>
                                <a:prstGeom prst="flowChartSummingJunction">
                                  <a:avLst/>
                                </a:prstGeom>
                                <a:solidFill>
                                  <a:srgbClr val="ffffff"/>
                                </a:solidFill>
                                <a:ln w="9360">
                                  <a:solidFill>
                                    <a:srgbClr val="000000"/>
                                  </a:solidFill>
                                  <a:miter/>
                                </a:ln>
                              </wps:spPr>
                              <wps:style>
                                <a:lnRef idx="0"/>
                                <a:fillRef idx="0"/>
                                <a:effectRef idx="0"/>
                                <a:fontRef idx="minor"/>
                              </wps:style>
                              <wps:bodyPr/>
                            </wps:wsp>
                            <wps:wsp>
                              <wps:cNvSpPr/>
                              <wps:spPr>
                                <a:xfrm>
                                  <a:off x="1004400" y="421560"/>
                                  <a:ext cx="328320" cy="1036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flipV="1">
                                  <a:off x="1113120" y="111240"/>
                                  <a:ext cx="143640" cy="20700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145440" y="343080"/>
                                  <a:ext cx="0" cy="342360"/>
                                </a:xfrm>
                                <a:prstGeom prst="line">
                                  <a:avLst/>
                                </a:prstGeom>
                                <a:ln w="9360">
                                  <a:solidFill>
                                    <a:srgbClr val="000000"/>
                                  </a:solidFill>
                                  <a:miter/>
                                </a:ln>
                              </wps:spPr>
                              <wps:style>
                                <a:lnRef idx="0"/>
                                <a:fillRef idx="0"/>
                                <a:effectRef idx="0"/>
                                <a:fontRef idx="minor"/>
                              </wps:style>
                              <wps:bodyPr/>
                            </wps:wsp>
                            <wps:wsp>
                              <wps:cNvSpPr/>
                              <wps:spPr>
                                <a:xfrm>
                                  <a:off x="141480" y="683280"/>
                                  <a:ext cx="780480" cy="0"/>
                                </a:xfrm>
                                <a:prstGeom prst="line">
                                  <a:avLst/>
                                </a:prstGeom>
                                <a:ln w="9360">
                                  <a:solidFill>
                                    <a:srgbClr val="000000"/>
                                  </a:solidFill>
                                  <a:miter/>
                                </a:ln>
                              </wps:spPr>
                              <wps:style>
                                <a:lnRef idx="0"/>
                                <a:fillRef idx="0"/>
                                <a:effectRef idx="0"/>
                                <a:fontRef idx="minor"/>
                              </wps:style>
                              <wps:bodyPr/>
                            </wps:wsp>
                            <wpg:grpSp>
                              <wpg:cNvGrpSpPr/>
                              <wpg:grpSpPr>
                                <a:xfrm>
                                  <a:off x="389160" y="231120"/>
                                  <a:ext cx="225360" cy="212040"/>
                                </a:xfrm>
                              </wpg:grpSpPr>
                              <wps:wsp>
                                <wps:cNvSpPr/>
                                <wps:spPr>
                                  <a:xfrm>
                                    <a:off x="0" y="0"/>
                                    <a:ext cx="225360" cy="21204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flipH="1">
                                    <a:off x="40680" y="30960"/>
                                    <a:ext cx="69120" cy="131400"/>
                                  </a:xfrm>
                                  <a:prstGeom prst="line">
                                    <a:avLst/>
                                  </a:prstGeom>
                                  <a:ln w="9360">
                                    <a:solidFill>
                                      <a:srgbClr val="000000"/>
                                    </a:solidFill>
                                    <a:miter/>
                                  </a:ln>
                                </wps:spPr>
                                <wps:style>
                                  <a:lnRef idx="0"/>
                                  <a:fillRef idx="0"/>
                                  <a:effectRef idx="0"/>
                                  <a:fontRef idx="minor"/>
                                </wps:style>
                                <wps:bodyPr/>
                              </wps:wsp>
                              <wps:wsp>
                                <wps:cNvSpPr/>
                                <wps:spPr>
                                  <a:xfrm>
                                    <a:off x="110520" y="30960"/>
                                    <a:ext cx="69120" cy="131400"/>
                                  </a:xfrm>
                                  <a:prstGeom prst="line">
                                    <a:avLst/>
                                  </a:prstGeom>
                                  <a:ln w="9360">
                                    <a:solidFill>
                                      <a:srgbClr val="000000"/>
                                    </a:solidFill>
                                    <a:miter/>
                                  </a:ln>
                                </wps:spPr>
                                <wps:style>
                                  <a:lnRef idx="0"/>
                                  <a:fillRef idx="0"/>
                                  <a:effectRef idx="0"/>
                                  <a:fontRef idx="minor"/>
                                </wps:style>
                                <wps:bodyPr/>
                              </wps:wsp>
                              <wps:wsp>
                                <wps:cNvSpPr/>
                                <wps:spPr>
                                  <a:xfrm>
                                    <a:off x="58680" y="131400"/>
                                    <a:ext cx="104040" cy="0"/>
                                  </a:xfrm>
                                  <a:prstGeom prst="line">
                                    <a:avLst/>
                                  </a:prstGeom>
                                  <a:ln w="9360">
                                    <a:solidFill>
                                      <a:srgbClr val="000000"/>
                                    </a:solidFill>
                                    <a:miter/>
                                  </a:ln>
                                </wps:spPr>
                                <wps:style>
                                  <a:lnRef idx="0"/>
                                  <a:fillRef idx="0"/>
                                  <a:effectRef idx="0"/>
                                  <a:fontRef idx="minor"/>
                                </wps:style>
                                <wps:bodyPr/>
                              </wps:wsp>
                            </wpg:grpSp>
                            <wps:wsp>
                              <wps:cNvSpPr/>
                              <wps:spPr>
                                <a:xfrm>
                                  <a:off x="921960" y="609120"/>
                                  <a:ext cx="0" cy="154800"/>
                                </a:xfrm>
                                <a:prstGeom prst="line">
                                  <a:avLst/>
                                </a:prstGeom>
                                <a:ln w="9360">
                                  <a:solidFill>
                                    <a:srgbClr val="000000"/>
                                  </a:solidFill>
                                  <a:miter/>
                                </a:ln>
                              </wps:spPr>
                              <wps:style>
                                <a:lnRef idx="0"/>
                                <a:fillRef idx="0"/>
                                <a:effectRef idx="0"/>
                                <a:fontRef idx="minor"/>
                              </wps:style>
                              <wps:bodyPr/>
                            </wps:wsp>
                            <wps:wsp>
                              <wps:cNvSpPr/>
                              <wps:spPr>
                                <a:xfrm>
                                  <a:off x="984240" y="635760"/>
                                  <a:ext cx="0" cy="97920"/>
                                </a:xfrm>
                                <a:prstGeom prst="line">
                                  <a:avLst/>
                                </a:prstGeom>
                                <a:ln w="9360">
                                  <a:solidFill>
                                    <a:srgbClr val="000000"/>
                                  </a:solidFill>
                                  <a:miter/>
                                </a:ln>
                              </wps:spPr>
                              <wps:style>
                                <a:lnRef idx="0"/>
                                <a:fillRef idx="0"/>
                                <a:effectRef idx="0"/>
                                <a:fontRef idx="minor"/>
                              </wps:style>
                              <wps:bodyPr/>
                            </wps:wsp>
                            <wps:wsp>
                              <wps:cNvSpPr/>
                              <wps:spPr>
                                <a:xfrm>
                                  <a:off x="983520" y="683280"/>
                                  <a:ext cx="533880" cy="0"/>
                                </a:xfrm>
                                <a:prstGeom prst="line">
                                  <a:avLst/>
                                </a:prstGeom>
                                <a:ln w="9360">
                                  <a:solidFill>
                                    <a:srgbClr val="000000"/>
                                  </a:solidFill>
                                  <a:miter/>
                                </a:ln>
                              </wps:spPr>
                              <wps:style>
                                <a:lnRef idx="0"/>
                                <a:fillRef idx="0"/>
                                <a:effectRef idx="0"/>
                                <a:fontRef idx="minor"/>
                              </wps:style>
                              <wps:bodyPr/>
                            </wps:wsp>
                            <wps:wsp>
                              <wps:cNvSpPr/>
                              <wps:spPr>
                                <a:xfrm>
                                  <a:off x="1518120" y="476280"/>
                                  <a:ext cx="0" cy="207000"/>
                                </a:xfrm>
                                <a:prstGeom prst="line">
                                  <a:avLst/>
                                </a:prstGeom>
                                <a:ln w="9360">
                                  <a:solidFill>
                                    <a:srgbClr val="000000"/>
                                  </a:solidFill>
                                  <a:miter/>
                                </a:ln>
                              </wps:spPr>
                              <wps:style>
                                <a:lnRef idx="0"/>
                                <a:fillRef idx="0"/>
                                <a:effectRef idx="0"/>
                                <a:fontRef idx="minor"/>
                              </wps:style>
                              <wps:bodyPr/>
                            </wps:wsp>
                            <wps:wsp>
                              <wps:cNvSpPr txBox="1"/>
                              <wps:spPr>
                                <a:xfrm>
                                  <a:off x="918720" y="790560"/>
                                  <a:ext cx="171360" cy="178560"/>
                                </a:xfrm>
                                <a:prstGeom prst="rect">
                                  <a:avLst/>
                                </a:prstGeom>
                                <a:solidFill>
                                  <a:srgbClr val="ffffff"/>
                                </a:solidFill>
                                <a:ln w="9360">
                                  <a:solidFill>
                                    <a:srgbClr val="ffffff"/>
                                  </a:solidFill>
                                  <a:miter/>
                                </a:ln>
                              </wps:spPr>
                              <wps:txbx>
                                <w:txbxContent>
                                  <w:p>
                                    <w:pPr>
                                      <w:overflowPunct w:val="false"/>
                                      <w:bidi w:val="0"/>
                                      <w:rPr/>
                                    </w:pPr>
                                    <w:r>
                                      <w:rPr>
                                        <w:kern w:val="2"/>
                                        <w:sz w:val="28"/>
                                        <w:szCs w:val="28"/>
                                        <w:rFonts w:ascii=".VnTime" w:hAnsi=".VnTime" w:eastAsia="Times New Roman" w:cs=".VnTime"/>
                                        <w:color w:val="auto"/>
                                        <w:lang w:val="en-US" w:bidi="ar-SA"/>
                                      </w:rPr>
                                      <w:t>U</w:t>
                                    </w:r>
                                  </w:p>
                                </w:txbxContent>
                              </wps:txbx>
                              <wps:bodyPr wrap="square" lIns="0" rIns="0" tIns="0" bIns="0">
                                <a:noAutofit/>
                              </wps:bodyPr>
                            </wps:wsp>
                            <wps:wsp>
                              <wps:cNvSpPr txBox="1"/>
                              <wps:spPr>
                                <a:xfrm>
                                  <a:off x="1577520" y="419760"/>
                                  <a:ext cx="171360" cy="178560"/>
                                </a:xfrm>
                                <a:prstGeom prst="rect">
                                  <a:avLst/>
                                </a:prstGeom>
                                <a:solidFill>
                                  <a:srgbClr val="ffffff"/>
                                </a:solidFill>
                                <a:ln w="9360">
                                  <a:solidFill>
                                    <a:srgbClr val="ffffff"/>
                                  </a:solidFill>
                                  <a:miter/>
                                </a:ln>
                              </wps:spPr>
                              <wps:txbx>
                                <w:txbxContent>
                                  <w:p>
                                    <w:pPr>
                                      <w:overflowPunct w:val="false"/>
                                      <w:bidi w:val="0"/>
                                      <w:rPr/>
                                    </w:pPr>
                                    <w:r>
                                      <w:rPr>
                                        <w:kern w:val="2"/>
                                        <w:sz w:val="28"/>
                                        <w:szCs w:val="28"/>
                                        <w:rFonts w:ascii=".VnTime" w:hAnsi=".VnTime" w:eastAsia="Times New Roman" w:cs=".VnTime"/>
                                        <w:color w:val="auto"/>
                                        <w:lang w:val="en-US" w:bidi="ar-SA"/>
                                      </w:rPr>
                                      <w:t>B</w:t>
                                    </w:r>
                                  </w:p>
                                </w:txbxContent>
                              </wps:txbx>
                              <wps:bodyPr wrap="square" lIns="0" rIns="0" tIns="0" bIns="0">
                                <a:noAutofit/>
                              </wps:bodyPr>
                            </wps:wsp>
                            <wps:wsp>
                              <wps:cNvSpPr txBox="1"/>
                              <wps:spPr>
                                <a:xfrm>
                                  <a:off x="455760" y="880200"/>
                                  <a:ext cx="447120" cy="178560"/>
                                </a:xfrm>
                                <a:prstGeom prst="rect">
                                  <a:avLst/>
                                </a:prstGeom>
                                <a:solidFill>
                                  <a:srgbClr val="ffffff"/>
                                </a:solidFill>
                                <a:ln w="9360">
                                  <a:solidFill>
                                    <a:srgbClr val="ffffff"/>
                                  </a:solidFill>
                                  <a:miter/>
                                </a:ln>
                              </wps:spPr>
                              <wps:txbx>
                                <w:txbxContent>
                                  <w:p>
                                    <w:pPr>
                                      <w:overflowPunct w:val="false"/>
                                      <w:bidi w:val="0"/>
                                      <w:rPr/>
                                    </w:pPr>
                                    <w:r>
                                      <w:rPr>
                                        <w:kern w:val="2"/>
                                        <w:sz w:val="28"/>
                                        <w:szCs w:val="28"/>
                                        <w:rFonts w:ascii=".VnTime" w:hAnsi=".VnTime" w:eastAsia="Times New Roman" w:cs=".VnTime"/>
                                        <w:color w:val="auto"/>
                                        <w:lang w:val="en-US" w:bidi="ar-SA"/>
                                      </w:rPr>
                                      <w:t>H2</w:t>
                                    </w:r>
                                  </w:p>
                                </w:txbxContent>
                              </wps:txbx>
                              <wps:bodyPr wrap="square" lIns="0" rIns="0" tIns="0" bIns="0">
                                <a:noAutofit/>
                              </wps:bodyPr>
                            </wps:wsp>
                          </wpg:wgp>
                        </a:graphicData>
                      </a:graphic>
                    </wp:anchor>
                  </w:drawing>
                </mc:Choice>
                <mc:Fallback>
                  <w:pict>
                    <v:group id="shape_0" style="position:absolute;margin-left:-1.15pt;margin-top:-0.7pt;width:137.7pt;height:83.35pt" coordorigin="-23,-14" coordsize="2754,1667">
                      <v:shape id="shape_0" fillcolor="white" stroked="t" style="position:absolute;left:-23;top:467;width:269;height:280" type="shapetype_202">
                        <v:textbox>
                          <w:txbxContent>
                            <w:p>
                              <w:pPr>
                                <w:overflowPunct w:val="false"/>
                                <w:bidi w:val="0"/>
                                <w:rPr/>
                              </w:pPr>
                              <w:r>
                                <w:rPr>
                                  <w:kern w:val="2"/>
                                  <w:sz w:val="28"/>
                                  <w:szCs w:val="28"/>
                                  <w:rFonts w:ascii=".VnTime" w:hAnsi=".VnTime" w:eastAsia="Times New Roman" w:cs=".VnTime"/>
                                  <w:color w:val="auto"/>
                                  <w:lang w:val="en-US" w:bidi="ar-SA"/>
                                </w:rPr>
                                <w:t>A</w:t>
                              </w:r>
                            </w:p>
                          </w:txbxContent>
                        </v:textbox>
                        <w10:wrap type="square"/>
                        <v:fill o:detectmouseclick="t" type="solid" color2="black"/>
                        <v:stroke color="white" weight="9360" joinstyle="miter" endcap="flat"/>
                      </v:shape>
                      <v:shape id="shape_0" fillcolor="white" stroked="t" style="position:absolute;left:1852;top:820;width:269;height:280"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1</w:t>
                              </w:r>
                            </w:p>
                          </w:txbxContent>
                        </v:textbox>
                        <w10:wrap type="square"/>
                        <v:fill o:detectmouseclick="t" type="solid" color2="black"/>
                        <v:stroke color="white" weight="9360" joinstyle="miter" endcap="flat"/>
                      </v:shape>
                      <v:shape id="shape_0" fillcolor="white" stroked="t" style="position:absolute;left:1708;top:-14;width:269;height:280"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x</w:t>
                              </w:r>
                            </w:p>
                          </w:txbxContent>
                        </v:textbox>
                        <w10:wrap type="square"/>
                        <v:fill o:detectmouseclick="t" type="solid" color2="black"/>
                        <v:stroke color="white" weight="9360" joinstyle="miter" endcap="flat"/>
                      </v:shape>
                      <v:shape id="shape_0" fillcolor="white" stroked="t" style="position:absolute;left:608;top:675;width:269;height:280" type="shapetype_202">
                        <v:textbox>
                          <w:txbxContent>
                            <w:p>
                              <w:pPr>
                                <w:overflowPunct w:val="false"/>
                                <w:bidi w:val="0"/>
                                <w:jc w:val="center"/>
                                <w:rPr/>
                              </w:pPr>
                              <w:r>
                                <w:rPr>
                                  <w:kern w:val="2"/>
                                  <w:sz w:val="28"/>
                                  <w:szCs w:val="28"/>
                                  <w:rFonts w:ascii=".VnTime" w:hAnsi=".VnTime" w:eastAsia="Times New Roman" w:cs=".VnTime"/>
                                  <w:color w:val="auto"/>
                                  <w:lang w:val="en-US" w:bidi="ar-SA"/>
                                </w:rPr>
                                <w:t>Đ</w:t>
                              </w:r>
                            </w:p>
                          </w:txbxContent>
                        </v:textbox>
                        <w10:wrap type="square"/>
                        <v:fill o:detectmouseclick="t" type="solid" color2="black"/>
                        <v:stroke color="white" weight="9360" joinstyle="miter" endcap="flat"/>
                      </v:shape>
                      <v:line id="shape_0" from="200,526" to="1234,526" stroked="t" style="position:absolute">
                        <v:stroke color="black" weight="9360" joinstyle="miter" endcap="flat"/>
                        <v:fill o:detectmouseclick="t" on="false"/>
                      </v:line>
                      <v:rect id="shape_0" stroked="t" style="position:absolute;left:1235;top:328;width:1131;height:407">
                        <w10:wrap type="none"/>
                        <v:fill o:detectmouseclick="t" on="false"/>
                        <v:stroke color="black" weight="9360" joinstyle="miter" endcap="flat"/>
                      </v:rect>
                      <v:rect id="shape_0" fillcolor="white" stroked="t" style="position:absolute;left:1558;top:246;width:516;height:162">
                        <w10:wrap type="none"/>
                        <v:fill o:detectmouseclick="t" type="solid" color2="black"/>
                        <v:stroke color="black" weight="9360" joinstyle="miter" endcap="flat"/>
                      </v:rect>
                      <v:shape id="shape_0" fillcolor="white" stroked="t" style="position:absolute;left:578;top:877;width:354;height:333" type="shapetype_123">
                        <w10:wrap type="none"/>
                        <v:fill o:detectmouseclick="t" type="solid" color2="black"/>
                        <v:stroke color="black" weight="9360" joinstyle="miter" endcap="flat"/>
                      </v:shape>
                      <v:rect id="shape_0" fillcolor="white" stroked="t" style="position:absolute;left:1558;top:650;width:516;height:162">
                        <w10:wrap type="none"/>
                        <v:fill o:detectmouseclick="t" type="solid" color2="black"/>
                        <v:stroke color="black" weight="9360" joinstyle="miter" endcap="flat"/>
                      </v:rect>
                      <v:line id="shape_0" from="1730,161" to="1955,486" stroked="t" style="position:absolute;flip:y">
                        <v:stroke color="black" weight="9360" endarrow="block" endarrowwidth="medium" endarrowlength="medium" joinstyle="miter" endcap="flat"/>
                        <v:fill o:detectmouseclick="t" on="false"/>
                      </v:line>
                      <v:line id="shape_0" from="206,526" to="206,1064" stroked="t" style="position:absolute">
                        <v:stroke color="black" weight="9360" joinstyle="miter" endcap="flat"/>
                        <v:fill o:detectmouseclick="t" on="false"/>
                      </v:line>
                      <v:line id="shape_0" from="200,1062" to="1428,1062" stroked="t" style="position:absolute">
                        <v:stroke color="black" weight="9360" joinstyle="miter" endcap="flat"/>
                        <v:fill o:detectmouseclick="t" on="false"/>
                      </v:line>
                      <v:group id="shape_0" style="position:absolute;left:590;top:350;width:355;height:334">
                        <v:oval id="shape_0" fillcolor="white" stroked="t" style="position:absolute;left:590;top:350;width:354;height:333">
                          <w10:wrap type="none"/>
                          <v:fill o:detectmouseclick="t" type="solid" color2="black"/>
                          <v:stroke color="black" weight="9360" joinstyle="miter" endcap="flat"/>
                        </v:oval>
                        <v:line id="shape_0" from="654,399" to="762,605" stroked="t" style="position:absolute;flip:x">
                          <v:stroke color="black" weight="9360" joinstyle="miter" endcap="flat"/>
                          <v:fill o:detectmouseclick="t" on="false"/>
                        </v:line>
                        <v:line id="shape_0" from="764,399" to="872,605" stroked="t" style="position:absolute">
                          <v:stroke color="black" weight="9360" joinstyle="miter" endcap="flat"/>
                          <v:fill o:detectmouseclick="t" on="false"/>
                        </v:line>
                        <v:line id="shape_0" from="682,557" to="845,557" stroked="t" style="position:absolute">
                          <v:stroke color="black" weight="9360" joinstyle="miter" endcap="flat"/>
                          <v:fill o:detectmouseclick="t" on="false"/>
                        </v:line>
                      </v:group>
                      <v:line id="shape_0" from="1429,945" to="1429,1188" stroked="t" style="position:absolute">
                        <v:stroke color="black" weight="9360" joinstyle="miter" endcap="flat"/>
                        <v:fill o:detectmouseclick="t" on="false"/>
                      </v:line>
                      <v:line id="shape_0" from="1527,987" to="1527,1140" stroked="t" style="position:absolute">
                        <v:stroke color="black" weight="9360" joinstyle="miter" endcap="flat"/>
                        <v:fill o:detectmouseclick="t" on="false"/>
                      </v:line>
                      <v:line id="shape_0" from="1526,1062" to="2366,1062" stroked="t" style="position:absolute">
                        <v:stroke color="black" weight="9360" joinstyle="miter" endcap="flat"/>
                        <v:fill o:detectmouseclick="t" on="false"/>
                      </v:line>
                      <v:line id="shape_0" from="2367,736" to="2367,1061" stroked="t" style="position:absolute">
                        <v:stroke color="black" weight="9360" joinstyle="miter" endcap="flat"/>
                        <v:fill o:detectmouseclick="t" on="false"/>
                      </v:line>
                      <v:shape id="shape_0" fillcolor="white" stroked="t" style="position:absolute;left:1424;top:1231;width:269;height:280" type="shapetype_202">
                        <v:textbox>
                          <w:txbxContent>
                            <w:p>
                              <w:pPr>
                                <w:overflowPunct w:val="false"/>
                                <w:bidi w:val="0"/>
                                <w:rPr/>
                              </w:pPr>
                              <w:r>
                                <w:rPr>
                                  <w:kern w:val="2"/>
                                  <w:sz w:val="28"/>
                                  <w:szCs w:val="28"/>
                                  <w:rFonts w:ascii=".VnTime" w:hAnsi=".VnTime" w:eastAsia="Times New Roman" w:cs=".VnTime"/>
                                  <w:color w:val="auto"/>
                                  <w:lang w:val="en-US" w:bidi="ar-SA"/>
                                </w:rPr>
                                <w:t>U</w:t>
                              </w:r>
                            </w:p>
                          </w:txbxContent>
                        </v:textbox>
                        <w10:wrap type="square"/>
                        <v:fill o:detectmouseclick="t" type="solid" color2="black"/>
                        <v:stroke color="white" weight="9360" joinstyle="miter" endcap="flat"/>
                      </v:shape>
                      <v:shape id="shape_0" fillcolor="white" stroked="t" style="position:absolute;left:2461;top:647;width:269;height:280" type="shapetype_202">
                        <v:textbox>
                          <w:txbxContent>
                            <w:p>
                              <w:pPr>
                                <w:overflowPunct w:val="false"/>
                                <w:bidi w:val="0"/>
                                <w:rPr/>
                              </w:pPr>
                              <w:r>
                                <w:rPr>
                                  <w:kern w:val="2"/>
                                  <w:sz w:val="28"/>
                                  <w:szCs w:val="28"/>
                                  <w:rFonts w:ascii=".VnTime" w:hAnsi=".VnTime" w:eastAsia="Times New Roman" w:cs=".VnTime"/>
                                  <w:color w:val="auto"/>
                                  <w:lang w:val="en-US" w:bidi="ar-SA"/>
                                </w:rPr>
                                <w:t>B</w:t>
                              </w:r>
                            </w:p>
                          </w:txbxContent>
                        </v:textbox>
                        <w10:wrap type="square"/>
                        <v:fill o:detectmouseclick="t" type="solid" color2="black"/>
                        <v:stroke color="white" weight="9360" joinstyle="miter" endcap="flat"/>
                      </v:shape>
                      <v:shape id="shape_0" fillcolor="white" stroked="t" style="position:absolute;left:694;top:1372;width:703;height:280" type="shapetype_202">
                        <v:textbox>
                          <w:txbxContent>
                            <w:p>
                              <w:pPr>
                                <w:overflowPunct w:val="false"/>
                                <w:bidi w:val="0"/>
                                <w:rPr/>
                              </w:pPr>
                              <w:r>
                                <w:rPr>
                                  <w:kern w:val="2"/>
                                  <w:sz w:val="28"/>
                                  <w:szCs w:val="28"/>
                                  <w:rFonts w:ascii=".VnTime" w:hAnsi=".VnTime" w:eastAsia="Times New Roman" w:cs=".VnTime"/>
                                  <w:color w:val="auto"/>
                                  <w:lang w:val="en-US" w:bidi="ar-SA"/>
                                </w:rPr>
                                <w:t>H2</w:t>
                              </w:r>
                            </w:p>
                          </w:txbxContent>
                        </v:textbox>
                        <w10:wrap type="square"/>
                        <v:fill o:detectmouseclick="t" type="solid" color2="black"/>
                        <v:stroke color="white" weight="9360" joinstyle="miter" endcap="flat"/>
                      </v:shape>
                    </v:group>
                  </w:pict>
                </mc:Fallback>
              </mc:AlternateConten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tabs>
                <w:tab w:val="clear" w:pos="720"/>
                <w:tab w:val="left" w:pos="1140" w:leader="none"/>
              </w:tabs>
              <w:rPr>
                <w:rFonts w:ascii="Times New Roman" w:hAnsi="Times New Roman" w:cs="Times New Roman"/>
              </w:rPr>
            </w:pPr>
            <w:r>
              <w:rPr>
                <w:rFonts w:cs="Times New Roman" w:ascii="Times New Roman" w:hAnsi="Times New Roman"/>
              </w:rPr>
            </w:r>
          </w:p>
          <w:p>
            <w:pPr>
              <w:pStyle w:val="Normal"/>
              <w:tabs>
                <w:tab w:val="clear" w:pos="720"/>
                <w:tab w:val="left" w:pos="1140" w:leader="none"/>
              </w:tabs>
              <w:rPr>
                <w:rFonts w:ascii="Times New Roman" w:hAnsi="Times New Roman" w:cs="Times New Roman"/>
              </w:rPr>
            </w:pPr>
            <w:r>
              <w:rPr>
                <w:rFonts w:cs="Times New Roman" w:ascii="Times New Roman" w:hAnsi="Times New Roman"/>
              </w:rPr>
            </w:r>
          </w:p>
          <w:p>
            <w:pPr>
              <w:pStyle w:val="Normal"/>
              <w:tabs>
                <w:tab w:val="clear" w:pos="720"/>
                <w:tab w:val="left" w:pos="1140" w:leader="none"/>
              </w:tabs>
              <w:rPr>
                <w:rFonts w:ascii="Times New Roman" w:hAnsi="Times New Roman" w:cs="Times New Roman"/>
              </w:rPr>
            </w:pPr>
            <w:r>
              <w:rPr>
                <w:rFonts w:cs="Times New Roman" w:ascii="Times New Roman" w:hAnsi="Times New Roman"/>
              </w:rPr>
            </w:r>
          </w:p>
        </w:tc>
        <w:tc>
          <w:tcPr>
            <w:tcW w:w="911" w:type="dxa"/>
            <w:tcBorders>
              <w:top w:val="single" w:sz="4" w:space="0" w:color="000000"/>
              <w:start w:val="single" w:sz="4" w:space="0" w:color="000000"/>
              <w:bottom w:val="single" w:sz="4" w:space="0" w:color="000000"/>
            </w:tcBorders>
          </w:tcPr>
          <w:p>
            <w:pPr>
              <w:pStyle w:val="Normal"/>
              <w:snapToGrid w:val="false"/>
              <w:jc w:val="center"/>
              <w:rPr>
                <w:rFonts w:ascii="Times New Roman" w:hAnsi="Times New Roman" w:cs="Times New Roman"/>
                <w:bCs/>
                <w:lang w:val="pt-BR"/>
              </w:rPr>
            </w:pPr>
            <w:r>
              <w:rPr>
                <w:rFonts w:cs="Times New Roman" w:ascii="Times New Roman" w:hAnsi="Times New Roman"/>
                <w:bCs/>
                <w:lang w:val="pt-BR"/>
              </w:rPr>
            </w:r>
          </w:p>
          <w:p>
            <w:pPr>
              <w:pStyle w:val="Normal"/>
              <w:jc w:val="center"/>
              <w:rPr>
                <w:rFonts w:ascii="Times New Roman" w:hAnsi="Times New Roman" w:cs="Times New Roman"/>
                <w:bCs/>
                <w:lang w:val="pt-BR"/>
              </w:rPr>
            </w:pPr>
            <w:r>
              <w:rPr>
                <w:rFonts w:cs="Times New Roman" w:ascii="Times New Roman" w:hAnsi="Times New Roman"/>
                <w:bCs/>
                <w:lang w:val="pt-BR"/>
              </w:rPr>
              <w:t>0,5</w:t>
            </w:r>
          </w:p>
          <w:p>
            <w:pPr>
              <w:pStyle w:val="Normal"/>
              <w:jc w:val="center"/>
              <w:rPr>
                <w:rFonts w:ascii="Times New Roman" w:hAnsi="Times New Roman" w:cs="Times New Roman"/>
                <w:bCs/>
                <w:lang w:val="pt-BR"/>
              </w:rPr>
            </w:pPr>
            <w:r>
              <w:rPr>
                <w:rFonts w:cs="Times New Roman" w:ascii="Times New Roman" w:hAnsi="Times New Roman"/>
                <w:bCs/>
                <w:lang w:val="pt-BR"/>
              </w:rPr>
              <w:t>0,5</w:t>
            </w:r>
          </w:p>
        </w:tc>
        <w:tc>
          <w:tcPr>
            <w:tcW w:w="868" w:type="dxa"/>
            <w:vMerge w:val="restart"/>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Cs/>
                <w:lang w:val="pt-BR"/>
              </w:rPr>
            </w:pPr>
            <w:r>
              <w:rPr>
                <w:rFonts w:cs="Times New Roman" w:ascii="Times New Roman" w:hAnsi="Times New Roman"/>
                <w:bCs/>
                <w:lang w:val="pt-BR"/>
              </w:rPr>
              <w:t>2</w:t>
            </w:r>
          </w:p>
        </w:tc>
      </w:tr>
      <w:tr>
        <w:trPr>
          <w:trHeight w:val="685" w:hRule="atLeast"/>
        </w:trPr>
        <w:tc>
          <w:tcPr>
            <w:tcW w:w="791" w:type="dxa"/>
            <w:vMerge w:val="continue"/>
            <w:tcBorders>
              <w:top w:val="single" w:sz="4" w:space="0" w:color="000000"/>
              <w:start w:val="single" w:sz="4" w:space="0" w:color="000000"/>
              <w:bottom w:val="single" w:sz="4" w:space="0" w:color="000000"/>
            </w:tcBorders>
            <w:vAlign w:val="center"/>
          </w:tcPr>
          <w:p>
            <w:pPr>
              <w:pStyle w:val="Normal"/>
              <w:snapToGrid w:val="false"/>
              <w:jc w:val="center"/>
              <w:rPr>
                <w:rFonts w:ascii="Times New Roman" w:hAnsi="Times New Roman" w:cs="Times New Roman"/>
                <w:bCs/>
                <w:lang w:val="fr-FR"/>
              </w:rPr>
            </w:pPr>
            <w:r>
              <w:rPr>
                <w:rFonts w:cs="Times New Roman" w:ascii="Times New Roman" w:hAnsi="Times New Roman"/>
                <w:bCs/>
                <w:lang w:val="fr-FR"/>
              </w:rPr>
            </w:r>
          </w:p>
        </w:tc>
        <w:tc>
          <w:tcPr>
            <w:tcW w:w="778" w:type="dxa"/>
            <w:tcBorders>
              <w:top w:val="single" w:sz="4" w:space="0" w:color="000000"/>
              <w:start w:val="single" w:sz="4" w:space="0" w:color="000000"/>
              <w:bottom w:val="single" w:sz="4" w:space="0" w:color="000000"/>
            </w:tcBorders>
            <w:vAlign w:val="center"/>
          </w:tcPr>
          <w:p>
            <w:pPr>
              <w:pStyle w:val="Normal"/>
              <w:jc w:val="center"/>
              <w:rPr>
                <w:rFonts w:ascii="Times New Roman" w:hAnsi="Times New Roman" w:cs="Times New Roman"/>
                <w:bCs/>
                <w:lang w:val="fr-FR"/>
              </w:rPr>
            </w:pPr>
            <w:r>
              <w:rPr>
                <w:rFonts w:cs="Times New Roman" w:ascii="Times New Roman" w:hAnsi="Times New Roman"/>
                <w:bCs/>
                <w:lang w:val="fr-FR"/>
              </w:rPr>
              <w:t>b</w:t>
            </w:r>
          </w:p>
          <w:p>
            <w:pPr>
              <w:pStyle w:val="Normal"/>
              <w:jc w:val="center"/>
              <w:rPr>
                <w:rFonts w:ascii="Times New Roman" w:hAnsi="Times New Roman" w:cs="Times New Roman"/>
                <w:bCs/>
                <w:lang w:val="fr-FR"/>
              </w:rPr>
            </w:pPr>
            <w:r>
              <w:rPr>
                <w:rFonts w:cs="Times New Roman" w:ascii="Times New Roman" w:hAnsi="Times New Roman"/>
                <w:bCs/>
                <w:lang w:val="fr-FR"/>
              </w:rPr>
              <w:t>1đ</w:t>
            </w:r>
          </w:p>
        </w:tc>
        <w:tc>
          <w:tcPr>
            <w:tcW w:w="6849" w:type="dxa"/>
            <w:gridSpan w:val="2"/>
            <w:tcBorders>
              <w:top w:val="single" w:sz="4" w:space="0" w:color="000000"/>
              <w:start w:val="single" w:sz="4" w:space="0" w:color="000000"/>
              <w:bottom w:val="single" w:sz="4" w:space="0" w:color="000000"/>
            </w:tcBorders>
          </w:tcPr>
          <w:p>
            <w:pPr>
              <w:pStyle w:val="Normal"/>
              <w:ind w:start="720" w:hanging="720"/>
              <w:rPr/>
            </w:pPr>
            <w:r>
              <w:rPr>
                <w:rFonts w:cs="Times New Roman" w:ascii="Times New Roman" w:hAnsi="Times New Roman"/>
                <w:lang w:val="fr-FR"/>
              </w:rPr>
              <w:t>Ta tính được U</w:t>
            </w:r>
            <w:r>
              <w:rPr>
                <w:rFonts w:cs="Times New Roman" w:ascii="Times New Roman" w:hAnsi="Times New Roman"/>
                <w:vertAlign w:val="subscript"/>
                <w:lang w:val="fr-FR"/>
              </w:rPr>
              <w:t>x</w:t>
            </w:r>
            <w:r>
              <w:rPr>
                <w:rFonts w:cs="Times New Roman" w:ascii="Times New Roman" w:hAnsi="Times New Roman"/>
                <w:lang w:val="fr-FR"/>
              </w:rPr>
              <w:t>=U</w:t>
            </w:r>
            <w:r>
              <w:rPr>
                <w:rFonts w:cs="Times New Roman" w:ascii="Times New Roman" w:hAnsi="Times New Roman"/>
                <w:vertAlign w:val="subscript"/>
                <w:lang w:val="fr-FR"/>
              </w:rPr>
              <w:t>1</w:t>
            </w:r>
            <w:r>
              <w:rPr>
                <w:rFonts w:cs="Times New Roman" w:ascii="Times New Roman" w:hAnsi="Times New Roman"/>
                <w:lang w:val="fr-FR"/>
              </w:rPr>
              <w:t>=</w:t>
            </w:r>
            <w:r>
              <w:rPr>
                <w:rFonts w:cs="Times New Roman" w:ascii="Times New Roman" w:hAnsi="Times New Roman"/>
                <w:lang w:val="fr-FR"/>
              </w:rPr>
            </w:r>
            <m:oMath xmlns:m="http://schemas.openxmlformats.org/officeDocument/2006/math">
              <m:f>
                <m:num>
                  <m:r>
                    <m:t xml:space="preserve">6</m:t>
                  </m:r>
                  <m:sSub>
                    <m:e>
                      <m:r>
                        <m:t xml:space="preserve">R</m:t>
                      </m:r>
                    </m:e>
                    <m:sub>
                      <m:r>
                        <m:t xml:space="preserve">x</m:t>
                      </m:r>
                    </m:sub>
                  </m:sSub>
                  <m:sSub>
                    <m:e>
                      <m:r>
                        <m:t xml:space="preserve">U</m:t>
                      </m:r>
                    </m:e>
                    <m:sub>
                      <m:r>
                        <m:rPr>
                          <m:lit/>
                          <m:nor/>
                        </m:rPr>
                        <m:t xml:space="preserve">AB</m:t>
                      </m:r>
                    </m:sub>
                  </m:sSub>
                </m:num>
                <m:den>
                  <m:r>
                    <m:rPr>
                      <m:lit/>
                      <m:nor/>
                    </m:rPr>
                    <m:t xml:space="preserve">15</m:t>
                  </m:r>
                  <m:r>
                    <m:t xml:space="preserve">+</m:t>
                  </m:r>
                  <m:r>
                    <m:t xml:space="preserve">7</m:t>
                  </m:r>
                  <m:sSub>
                    <m:e>
                      <m:r>
                        <m:t xml:space="preserve">R</m:t>
                      </m:r>
                    </m:e>
                    <m:sub>
                      <m:r>
                        <m:t xml:space="preserve">x</m:t>
                      </m:r>
                    </m:sub>
                  </m:sSub>
                </m:den>
              </m:f>
            </m:oMath>
            <w:r>
              <w:rPr>
                <w:rFonts w:cs="Times New Roman" w:ascii="Times New Roman" w:hAnsi="Times New Roman"/>
                <w:lang w:val="fr-FR"/>
              </w:rPr>
              <w:t xml:space="preserve"> </w:t>
            </w:r>
            <w:r>
              <w:rPr>
                <w:rFonts w:eastAsia="Symbol" w:cs="Symbol" w:ascii="Symbol" w:hAnsi="Symbol"/>
                <w:lang w:val="fr-FR"/>
              </w:rPr>
              <w:t></w:t>
            </w:r>
            <w:r>
              <w:rPr>
                <w:rFonts w:cs="Times New Roman" w:ascii="Times New Roman" w:hAnsi="Times New Roman"/>
                <w:lang w:val="fr-FR"/>
              </w:rPr>
              <w:t>P</w:t>
            </w:r>
            <w:r>
              <w:rPr>
                <w:rFonts w:cs="Times New Roman" w:ascii="Times New Roman" w:hAnsi="Times New Roman"/>
                <w:vertAlign w:val="subscript"/>
                <w:lang w:val="fr-FR"/>
              </w:rPr>
              <w:t>x</w:t>
            </w:r>
            <w:r>
              <w:rPr>
                <w:rFonts w:cs="Times New Roman" w:ascii="Times New Roman" w:hAnsi="Times New Roman"/>
                <w:lang w:val="fr-FR"/>
              </w:rPr>
              <w:t>=</w:t>
            </w:r>
            <w:r>
              <w:rPr>
                <w:rFonts w:cs="Times New Roman" w:ascii="Times New Roman" w:hAnsi="Times New Roman"/>
                <w:lang w:val="fr-FR"/>
              </w:rPr>
            </w:r>
            <m:oMath xmlns:m="http://schemas.openxmlformats.org/officeDocument/2006/math">
              <m:f>
                <m:num>
                  <m:sSup>
                    <m:e>
                      <m:r>
                        <m:t xml:space="preserve">U</m:t>
                      </m:r>
                    </m:e>
                    <m:sup>
                      <m:sSub>
                        <m:e>
                          <m:r>
                            <m:t xml:space="preserve">2</m:t>
                          </m:r>
                        </m:e>
                        <m:sub>
                          <m:r>
                            <m:t xml:space="preserve">x</m:t>
                          </m:r>
                        </m:sub>
                      </m:sSub>
                    </m:sup>
                  </m:sSup>
                </m:num>
                <m:den>
                  <m:sSub>
                    <m:e>
                      <m:r>
                        <m:t xml:space="preserve">R</m:t>
                      </m:r>
                    </m:e>
                    <m:sub>
                      <m:r>
                        <m:t xml:space="preserve">x</m:t>
                      </m:r>
                    </m:sub>
                  </m:sSub>
                </m:den>
              </m:f>
            </m:oMath>
            <w:r>
              <w:rPr>
                <w:rFonts w:cs="Times New Roman" w:ascii="Times New Roman" w:hAnsi="Times New Roman"/>
                <w:lang w:val="fr-FR"/>
              </w:rPr>
              <w:t>=</w:t>
            </w:r>
            <w:r>
              <w:rPr>
                <w:rFonts w:cs="Times New Roman" w:ascii="Times New Roman" w:hAnsi="Times New Roman"/>
                <w:lang w:val="fr-FR"/>
              </w:rPr>
            </w:r>
            <m:oMath xmlns:m="http://schemas.openxmlformats.org/officeDocument/2006/math">
              <m:r>
                <m:t xml:space="preserve">(</m:t>
              </m:r>
              <m:f>
                <m:num>
                  <m:r>
                    <m:t xml:space="preserve">6</m:t>
                  </m:r>
                  <m:sSub>
                    <m:e>
                      <m:r>
                        <m:t xml:space="preserve">R</m:t>
                      </m:r>
                    </m:e>
                    <m:sub>
                      <m:r>
                        <m:t xml:space="preserve">x</m:t>
                      </m:r>
                    </m:sub>
                  </m:sSub>
                  <m:sSub>
                    <m:e>
                      <m:r>
                        <m:t xml:space="preserve">U</m:t>
                      </m:r>
                    </m:e>
                    <m:sub>
                      <m:r>
                        <m:rPr>
                          <m:lit/>
                          <m:nor/>
                        </m:rPr>
                        <m:t xml:space="preserve">AB</m:t>
                      </m:r>
                    </m:sub>
                  </m:sSub>
                </m:num>
                <m:den>
                  <m:r>
                    <m:rPr>
                      <m:lit/>
                      <m:nor/>
                    </m:rPr>
                    <m:t xml:space="preserve">15</m:t>
                  </m:r>
                  <m:r>
                    <m:t xml:space="preserve">+</m:t>
                  </m:r>
                  <m:r>
                    <m:t xml:space="preserve">7</m:t>
                  </m:r>
                  <m:sSub>
                    <m:e>
                      <m:r>
                        <m:t xml:space="preserve">R</m:t>
                      </m:r>
                    </m:e>
                    <m:sub>
                      <m:r>
                        <m:t xml:space="preserve">x</m:t>
                      </m:r>
                    </m:sub>
                  </m:sSub>
                </m:den>
              </m:f>
              <m:sSup>
                <m:e>
                  <m:r>
                    <m:t xml:space="preserve">)</m:t>
                  </m:r>
                </m:e>
                <m:sup>
                  <m:r>
                    <m:t xml:space="preserve">2</m:t>
                  </m:r>
                </m:sup>
              </m:sSup>
              <m:r>
                <m:t xml:space="preserve">:</m:t>
              </m:r>
              <m:sSub>
                <m:e>
                  <m:r>
                    <m:t xml:space="preserve">R</m:t>
                  </m:r>
                </m:e>
                <m:sub>
                  <m:r>
                    <m:t xml:space="preserve">x</m:t>
                  </m:r>
                </m:sub>
              </m:sSub>
              <m:r>
                <m:t xml:space="preserve">=</m:t>
              </m:r>
              <m:f>
                <m:num>
                  <m:r>
                    <m:rPr>
                      <m:lit/>
                      <m:nor/>
                    </m:rPr>
                    <m:t xml:space="preserve">36</m:t>
                  </m:r>
                  <m:sSub>
                    <m:e>
                      <m:r>
                        <m:t xml:space="preserve">U</m:t>
                      </m:r>
                    </m:e>
                    <m:sub>
                      <m:sSup>
                        <m:e>
                          <m:r>
                            <m:rPr>
                              <m:lit/>
                              <m:nor/>
                            </m:rPr>
                            <m:t xml:space="preserve">AB</m:t>
                          </m:r>
                        </m:e>
                        <m:sup>
                          <m:r>
                            <m:t xml:space="preserve">2</m:t>
                          </m:r>
                        </m:sup>
                      </m:sSup>
                    </m:sub>
                  </m:sSub>
                </m:num>
                <m:den>
                  <m:r>
                    <m:t xml:space="preserve">(</m:t>
                  </m:r>
                  <m:f>
                    <m:num>
                      <m:r>
                        <m:rPr>
                          <m:lit/>
                          <m:nor/>
                        </m:rPr>
                        <m:t xml:space="preserve">15</m:t>
                      </m:r>
                    </m:num>
                    <m:den>
                      <m:rad>
                        <m:radPr>
                          <m:degHide m:val="1"/>
                        </m:radPr>
                        <m:deg/>
                        <m:e>
                          <m:sSub>
                            <m:e>
                              <m:r>
                                <m:t xml:space="preserve">R</m:t>
                              </m:r>
                            </m:e>
                            <m:sub>
                              <m:r>
                                <m:t xml:space="preserve">x</m:t>
                              </m:r>
                            </m:sub>
                          </m:sSub>
                        </m:e>
                      </m:rad>
                    </m:den>
                  </m:f>
                  <m:r>
                    <m:t xml:space="preserve">+</m:t>
                  </m:r>
                  <m:r>
                    <m:t xml:space="preserve">7</m:t>
                  </m:r>
                  <m:rad>
                    <m:radPr>
                      <m:degHide m:val="1"/>
                    </m:radPr>
                    <m:deg/>
                    <m:e>
                      <m:sSub>
                        <m:e>
                          <m:r>
                            <m:t xml:space="preserve">R</m:t>
                          </m:r>
                        </m:e>
                        <m:sub>
                          <m:r>
                            <m:t xml:space="preserve">x</m:t>
                          </m:r>
                        </m:sub>
                      </m:sSub>
                    </m:e>
                  </m:rad>
                  <m:sSup>
                    <m:e>
                      <m:r>
                        <m:t xml:space="preserve">)</m:t>
                      </m:r>
                    </m:e>
                    <m:sup>
                      <m:r>
                        <m:t xml:space="preserve">2</m:t>
                      </m:r>
                    </m:sup>
                  </m:sSup>
                </m:den>
              </m:f>
            </m:oMath>
            <w:r>
              <w:rPr>
                <w:rFonts w:cs="Times New Roman" w:ascii="Times New Roman" w:hAnsi="Times New Roman"/>
                <w:lang w:val="fr-FR"/>
              </w:rPr>
              <w:t xml:space="preserve"> </w:t>
            </w:r>
          </w:p>
          <w:p>
            <w:pPr>
              <w:pStyle w:val="Normal"/>
              <w:ind w:start="720" w:hanging="720"/>
              <w:rPr>
                <w:rFonts w:ascii="Times New Roman" w:hAnsi="Times New Roman" w:cs="Times New Roman"/>
                <w:lang w:val="fr-FR"/>
              </w:rPr>
            </w:pPr>
            <w:r>
              <w:rPr>
                <w:rFonts w:cs="Times New Roman" w:ascii="Times New Roman" w:hAnsi="Times New Roman"/>
                <w:lang w:val="fr-FR"/>
              </w:rPr>
              <w:t xml:space="preserve">Áp dung BĐT côsi cho hai số không âm </w:t>
            </w:r>
            <w:r>
              <w:rPr>
                <w:rFonts w:cs="Times New Roman" w:ascii="Times New Roman" w:hAnsi="Times New Roman"/>
              </w:rPr>
            </w:r>
            <m:oMath xmlns:m="http://schemas.openxmlformats.org/officeDocument/2006/math">
              <m:f>
                <m:num>
                  <m:r>
                    <m:rPr>
                      <m:lit/>
                      <m:nor/>
                    </m:rPr>
                    <m:t xml:space="preserve">15</m:t>
                  </m:r>
                </m:num>
                <m:den>
                  <m:rad>
                    <m:radPr>
                      <m:degHide m:val="1"/>
                    </m:radPr>
                    <m:deg/>
                    <m:e>
                      <m:sSub>
                        <m:e>
                          <m:r>
                            <m:t xml:space="preserve">R</m:t>
                          </m:r>
                        </m:e>
                        <m:sub>
                          <m:r>
                            <m:t xml:space="preserve">x</m:t>
                          </m:r>
                        </m:sub>
                      </m:sSub>
                    </m:e>
                  </m:rad>
                </m:den>
              </m:f>
              <m:r>
                <m:t xml:space="preserve">;</m:t>
              </m:r>
              <m:r>
                <m:t xml:space="preserve">7</m:t>
              </m:r>
              <m:rad>
                <m:radPr>
                  <m:degHide m:val="1"/>
                </m:radPr>
                <m:deg/>
                <m:e>
                  <m:sSub>
                    <m:e>
                      <m:r>
                        <m:t xml:space="preserve">R</m:t>
                      </m:r>
                    </m:e>
                    <m:sub>
                      <m:r>
                        <m:t xml:space="preserve">x</m:t>
                      </m:r>
                    </m:sub>
                  </m:sSub>
                </m:e>
              </m:rad>
            </m:oMath>
          </w:p>
          <w:p>
            <w:pPr>
              <w:pStyle w:val="Normal"/>
              <w:ind w:start="720" w:hanging="720"/>
              <w:rPr>
                <w:rFonts w:ascii="Times New Roman" w:hAnsi="Times New Roman" w:cs="Times New Roman"/>
              </w:rPr>
            </w:pPr>
            <w:r>
              <w:rPr>
                <w:rFonts w:eastAsia="Symbol" w:cs="Symbol" w:ascii="Symbol" w:hAnsi="Symbol"/>
                <w:lang w:val="fr-FR"/>
              </w:rPr>
              <w:t></w:t>
            </w:r>
            <w:r>
              <w:rPr>
                <w:rFonts w:cs="Times New Roman" w:ascii="Times New Roman" w:hAnsi="Times New Roman"/>
                <w:lang w:val="fr-FR"/>
              </w:rPr>
              <w:t>P</w:t>
            </w:r>
            <w:r>
              <w:rPr>
                <w:rFonts w:cs="Times New Roman" w:ascii="Times New Roman" w:hAnsi="Times New Roman"/>
                <w:vertAlign w:val="subscript"/>
                <w:lang w:val="fr-FR"/>
              </w:rPr>
              <w:t>x</w:t>
            </w:r>
            <w:r>
              <w:rPr>
                <w:rFonts w:cs="Times New Roman" w:ascii="Times New Roman" w:hAnsi="Times New Roman"/>
                <w:lang w:val="fr-FR"/>
              </w:rPr>
              <w:t>≤</w:t>
            </w:r>
            <w:r>
              <w:rPr>
                <w:rFonts w:cs="Times New Roman" w:ascii="Times New Roman" w:hAnsi="Times New Roman"/>
              </w:rPr>
            </w:r>
            <m:oMath xmlns:m="http://schemas.openxmlformats.org/officeDocument/2006/math">
              <m:f>
                <m:num>
                  <m:r>
                    <m:rPr>
                      <m:lit/>
                      <m:nor/>
                    </m:rPr>
                    <m:t xml:space="preserve">36</m:t>
                  </m:r>
                  <m:sSub>
                    <m:e>
                      <m:r>
                        <m:t xml:space="preserve">U</m:t>
                      </m:r>
                    </m:e>
                    <m:sub>
                      <m:sSup>
                        <m:e>
                          <m:r>
                            <m:rPr>
                              <m:lit/>
                              <m:nor/>
                            </m:rPr>
                            <m:t xml:space="preserve">AB</m:t>
                          </m:r>
                        </m:e>
                        <m:sup>
                          <m:r>
                            <m:t xml:space="preserve">2</m:t>
                          </m:r>
                        </m:sup>
                      </m:sSup>
                    </m:sub>
                  </m:sSub>
                </m:num>
                <m:den>
                  <m:r>
                    <m:t xml:space="preserve">4</m:t>
                  </m:r>
                  <m:r>
                    <m:rPr>
                      <m:lit/>
                      <m:nor/>
                    </m:rPr>
                    <m:t xml:space="preserve">.</m:t>
                  </m:r>
                  <m:r>
                    <m:t xml:space="preserve">7</m:t>
                  </m:r>
                  <m:r>
                    <m:rPr>
                      <m:lit/>
                      <m:nor/>
                    </m:rPr>
                    <m:t xml:space="preserve">.</m:t>
                  </m:r>
                  <m:r>
                    <m:rPr>
                      <m:lit/>
                      <m:nor/>
                    </m:rPr>
                    <m:t xml:space="preserve">15</m:t>
                  </m:r>
                </m:den>
              </m:f>
            </m:oMath>
            <w:r>
              <w:rPr>
                <w:rFonts w:cs="Times New Roman" w:ascii="Times New Roman" w:hAnsi="Times New Roman"/>
              </w:rPr>
              <w:t>=</w:t>
            </w:r>
            <w:r>
              <w:rPr>
                <w:rFonts w:cs="Times New Roman" w:ascii="Times New Roman" w:hAnsi="Times New Roman"/>
              </w:rPr>
            </w:r>
            <m:oMath xmlns:m="http://schemas.openxmlformats.org/officeDocument/2006/math">
              <m:f>
                <m:num>
                  <m:r>
                    <m:rPr>
                      <m:lit/>
                      <m:nor/>
                    </m:rPr>
                    <m:t xml:space="preserve">60</m:t>
                  </m:r>
                </m:num>
                <m:den>
                  <m:r>
                    <m:t xml:space="preserve">7</m:t>
                  </m:r>
                </m:den>
              </m:f>
            </m:oMath>
          </w:p>
          <w:p>
            <w:pPr>
              <w:pStyle w:val="Normal"/>
              <w:rPr/>
            </w:pPr>
            <w:r>
              <w:rPr>
                <w:rFonts w:cs="Times New Roman" w:ascii="Times New Roman" w:hAnsi="Times New Roman"/>
              </w:rPr>
              <w:t>Vậy Công suất cực đại của R</w:t>
              <w:softHyphen/>
            </w:r>
            <w:r>
              <w:rPr>
                <w:rFonts w:cs="Times New Roman" w:ascii="Times New Roman" w:hAnsi="Times New Roman"/>
                <w:vertAlign w:val="subscript"/>
              </w:rPr>
              <w:t>x</w:t>
            </w:r>
            <w:r>
              <w:rPr>
                <w:rFonts w:cs="Times New Roman" w:ascii="Times New Roman" w:hAnsi="Times New Roman"/>
              </w:rPr>
              <w:t xml:space="preserve"> là </w:t>
            </w:r>
            <w:r>
              <w:rPr>
                <w:rFonts w:cs="Times New Roman" w:ascii="Times New Roman" w:hAnsi="Times New Roman"/>
              </w:rPr>
            </w:r>
            <m:oMath xmlns:m="http://schemas.openxmlformats.org/officeDocument/2006/math">
              <m:f>
                <m:num>
                  <m:r>
                    <m:rPr>
                      <m:lit/>
                      <m:nor/>
                    </m:rPr>
                    <m:t xml:space="preserve">60</m:t>
                  </m:r>
                </m:num>
                <m:den>
                  <m:r>
                    <m:t xml:space="preserve">7</m:t>
                  </m:r>
                </m:den>
              </m:f>
            </m:oMath>
            <w:r>
              <w:rPr>
                <w:rFonts w:cs="Times New Roman" w:ascii="Times New Roman" w:hAnsi="Times New Roman"/>
              </w:rPr>
              <w:t xml:space="preserve">W. Dấu “=” xảy ra khi </w:t>
            </w:r>
            <w:r>
              <w:rPr>
                <w:rFonts w:cs="Times New Roman" w:ascii="Times New Roman" w:hAnsi="Times New Roman"/>
              </w:rPr>
            </w:r>
            <m:oMath xmlns:m="http://schemas.openxmlformats.org/officeDocument/2006/math">
              <m:f>
                <m:num>
                  <m:r>
                    <m:rPr>
                      <m:lit/>
                      <m:nor/>
                    </m:rPr>
                    <m:t xml:space="preserve">15</m:t>
                  </m:r>
                </m:num>
                <m:den>
                  <m:rad>
                    <m:radPr>
                      <m:degHide m:val="1"/>
                    </m:radPr>
                    <m:deg/>
                    <m:e>
                      <m:sSub>
                        <m:e>
                          <m:r>
                            <m:t xml:space="preserve">R</m:t>
                          </m:r>
                        </m:e>
                        <m:sub>
                          <m:r>
                            <m:t xml:space="preserve">x</m:t>
                          </m:r>
                        </m:sub>
                      </m:sSub>
                    </m:e>
                  </m:rad>
                </m:den>
              </m:f>
              <m:r>
                <m:t xml:space="preserve">=</m:t>
              </m:r>
              <m:r>
                <m:t xml:space="preserve">7</m:t>
              </m:r>
              <m:rad>
                <m:radPr>
                  <m:degHide m:val="1"/>
                </m:radPr>
                <m:deg/>
                <m:e>
                  <m:sSub>
                    <m:e>
                      <m:r>
                        <m:t xml:space="preserve">R</m:t>
                      </m:r>
                    </m:e>
                    <m:sub>
                      <m:r>
                        <m:t xml:space="preserve">x</m:t>
                      </m:r>
                    </m:sub>
                  </m:sSub>
                </m:e>
              </m:rad>
              <m:r>
                <m:t xml:space="preserve">⇔</m:t>
              </m:r>
              <m:sSub>
                <m:e>
                  <m:r>
                    <m:t xml:space="preserve">R</m:t>
                  </m:r>
                </m:e>
                <m:sub>
                  <m:r>
                    <m:t xml:space="preserve">x</m:t>
                  </m:r>
                </m:sub>
              </m:sSub>
              <m:r>
                <m:t xml:space="preserve">=</m:t>
              </m:r>
              <m:f>
                <m:num>
                  <m:r>
                    <m:rPr>
                      <m:lit/>
                      <m:nor/>
                    </m:rPr>
                    <m:t xml:space="preserve">15</m:t>
                  </m:r>
                </m:num>
                <m:den>
                  <m:r>
                    <m:t xml:space="preserve">7</m:t>
                  </m:r>
                </m:den>
              </m:f>
            </m:oMath>
            <w:r>
              <w:rPr>
                <w:rFonts w:cs="Times New Roman" w:ascii="Times New Roman" w:hAnsi="Times New Roman"/>
              </w:rPr>
              <w:t xml:space="preserve"> khi đó U</w:t>
            </w:r>
            <w:r>
              <w:rPr>
                <w:rFonts w:cs="Times New Roman" w:ascii="Times New Roman" w:hAnsi="Times New Roman"/>
                <w:vertAlign w:val="subscript"/>
              </w:rPr>
              <w:t>x</w:t>
            </w:r>
            <w:r>
              <w:rPr>
                <w:rFonts w:cs="Times New Roman" w:ascii="Times New Roman" w:hAnsi="Times New Roman"/>
              </w:rPr>
              <w:t>=</w:t>
            </w:r>
            <w:r>
              <w:rPr>
                <w:rFonts w:cs="Times New Roman" w:ascii="Times New Roman" w:hAnsi="Times New Roman"/>
              </w:rPr>
            </w:r>
            <m:oMath xmlns:m="http://schemas.openxmlformats.org/officeDocument/2006/math">
              <m:f>
                <m:num>
                  <m:r>
                    <m:rPr>
                      <m:lit/>
                      <m:nor/>
                    </m:rPr>
                    <m:t xml:space="preserve">30</m:t>
                  </m:r>
                </m:num>
                <m:den>
                  <m:r>
                    <m:t xml:space="preserve">7</m:t>
                  </m:r>
                </m:den>
              </m:f>
            </m:oMath>
            <w:r>
              <w:rPr>
                <w:rFonts w:cs="Times New Roman" w:ascii="Times New Roman" w:hAnsi="Times New Roman"/>
              </w:rPr>
              <w:t xml:space="preserve">V </w:t>
            </w:r>
            <w:r>
              <w:rPr>
                <w:rFonts w:eastAsia="Symbol" w:cs="Symbol" w:ascii="Symbol" w:hAnsi="Symbol"/>
                <w:lang w:val="fr-FR"/>
              </w:rPr>
              <w:t></w:t>
            </w:r>
            <w:r>
              <w:rPr>
                <w:rFonts w:cs="Times New Roman" w:ascii="Times New Roman" w:hAnsi="Times New Roman"/>
                <w:lang w:val="fr-FR"/>
              </w:rPr>
              <w:t>U</w:t>
            </w:r>
            <w:r>
              <w:rPr>
                <w:rFonts w:cs="Times New Roman" w:ascii="Times New Roman" w:hAnsi="Times New Roman"/>
                <w:vertAlign w:val="subscript"/>
                <w:lang w:val="fr-FR"/>
              </w:rPr>
              <w:t>đ</w:t>
            </w:r>
            <w:r>
              <w:rPr>
                <w:rFonts w:cs="Times New Roman" w:ascii="Times New Roman" w:hAnsi="Times New Roman"/>
                <w:lang w:val="fr-FR"/>
              </w:rPr>
              <w:t>=10-</w:t>
            </w:r>
            <w:r>
              <w:rPr>
                <w:rFonts w:cs="Times New Roman" w:ascii="Times New Roman" w:hAnsi="Times New Roman"/>
              </w:rPr>
            </w:r>
            <m:oMath xmlns:m="http://schemas.openxmlformats.org/officeDocument/2006/math">
              <m:f>
                <m:num>
                  <m:r>
                    <m:rPr>
                      <m:lit/>
                      <m:nor/>
                    </m:rPr>
                    <m:t xml:space="preserve">30</m:t>
                  </m:r>
                </m:num>
                <m:den>
                  <m:r>
                    <m:t xml:space="preserve">7</m:t>
                  </m:r>
                </m:den>
              </m:f>
            </m:oMath>
            <w:r>
              <w:rPr>
                <w:rFonts w:cs="Times New Roman" w:ascii="Times New Roman" w:hAnsi="Times New Roman"/>
              </w:rPr>
              <w:t>=</w:t>
            </w:r>
            <w:r>
              <w:rPr>
                <w:rFonts w:cs="Times New Roman" w:ascii="Times New Roman" w:hAnsi="Times New Roman"/>
              </w:rPr>
            </w:r>
            <m:oMath xmlns:m="http://schemas.openxmlformats.org/officeDocument/2006/math">
              <m:f>
                <m:num>
                  <m:r>
                    <m:rPr>
                      <m:lit/>
                      <m:nor/>
                    </m:rPr>
                    <m:t xml:space="preserve">40</m:t>
                  </m:r>
                </m:num>
                <m:den>
                  <m:r>
                    <m:t xml:space="preserve">7</m:t>
                  </m:r>
                </m:den>
              </m:f>
            </m:oMath>
            <w:r>
              <w:rPr>
                <w:rFonts w:cs="Times New Roman" w:ascii="Times New Roman" w:hAnsi="Times New Roman"/>
              </w:rPr>
            </w:r>
            <m:oMath xmlns:m="http://schemas.openxmlformats.org/officeDocument/2006/math">
              <m:r>
                <m:t xml:space="preserve">5,7</m:t>
              </m:r>
              <m:r>
                <m:t xml:space="preserve">V</m:t>
              </m:r>
            </m:oMath>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Vậy đèn sáng hơn bình thường.</w:t>
            </w:r>
          </w:p>
        </w:tc>
        <w:tc>
          <w:tcPr>
            <w:tcW w:w="911" w:type="dxa"/>
            <w:tcBorders>
              <w:top w:val="single" w:sz="4" w:space="0" w:color="000000"/>
              <w:start w:val="single" w:sz="4" w:space="0" w:color="000000"/>
              <w:bottom w:val="single" w:sz="4" w:space="0" w:color="000000"/>
            </w:tcBorders>
          </w:tcPr>
          <w:p>
            <w:pPr>
              <w:pStyle w:val="Normal"/>
              <w:snapToGrid w:val="false"/>
              <w:jc w:val="center"/>
              <w:rPr>
                <w:rFonts w:ascii="Times New Roman" w:hAnsi="Times New Roman" w:cs="Times New Roman"/>
                <w:b/>
                <w:b/>
                <w:bCs/>
                <w:lang w:val="fr-FR"/>
              </w:rPr>
            </w:pPr>
            <w:r>
              <w:rPr>
                <w:rFonts w:cs="Times New Roman" w:ascii="Times New Roman" w:hAnsi="Times New Roman"/>
                <w:b/>
                <w:bCs/>
                <w:lang w:val="fr-FR"/>
              </w:rPr>
            </w:r>
          </w:p>
          <w:p>
            <w:pPr>
              <w:pStyle w:val="Normal"/>
              <w:jc w:val="center"/>
              <w:rPr>
                <w:rFonts w:ascii="Times New Roman" w:hAnsi="Times New Roman" w:cs="Times New Roman"/>
                <w:b/>
                <w:b/>
                <w:bCs/>
                <w:lang w:val="fr-FR"/>
              </w:rPr>
            </w:pPr>
            <w:r>
              <w:rPr>
                <w:rFonts w:cs="Times New Roman" w:ascii="Times New Roman" w:hAnsi="Times New Roman"/>
                <w:b/>
                <w:bCs/>
                <w:lang w:val="fr-FR"/>
              </w:rPr>
            </w:r>
          </w:p>
          <w:p>
            <w:pPr>
              <w:pStyle w:val="Normal"/>
              <w:jc w:val="center"/>
              <w:rPr>
                <w:rFonts w:ascii="Times New Roman" w:hAnsi="Times New Roman" w:cs="Times New Roman"/>
                <w:b/>
                <w:b/>
                <w:bCs/>
                <w:lang w:val="fr-FR"/>
              </w:rPr>
            </w:pPr>
            <w:r>
              <w:rPr>
                <w:rFonts w:cs="Times New Roman" w:ascii="Times New Roman" w:hAnsi="Times New Roman"/>
                <w:b/>
                <w:bCs/>
                <w:lang w:val="fr-FR"/>
              </w:rPr>
            </w:r>
          </w:p>
          <w:p>
            <w:pPr>
              <w:pStyle w:val="Normal"/>
              <w:jc w:val="center"/>
              <w:rPr>
                <w:rFonts w:ascii="Times New Roman" w:hAnsi="Times New Roman" w:cs="Times New Roman"/>
                <w:b/>
                <w:b/>
                <w:bCs/>
                <w:lang w:val="fr-FR"/>
              </w:rPr>
            </w:pPr>
            <w:r>
              <w:rPr>
                <w:rFonts w:cs="Times New Roman" w:ascii="Times New Roman" w:hAnsi="Times New Roman"/>
                <w:b/>
                <w:bCs/>
                <w:lang w:val="fr-FR"/>
              </w:rPr>
              <w:t>0,25</w:t>
            </w:r>
          </w:p>
          <w:p>
            <w:pPr>
              <w:pStyle w:val="Normal"/>
              <w:jc w:val="center"/>
              <w:rPr>
                <w:rFonts w:ascii="Times New Roman" w:hAnsi="Times New Roman" w:cs="Times New Roman"/>
                <w:b/>
                <w:b/>
                <w:bCs/>
                <w:lang w:val="fr-FR"/>
              </w:rPr>
            </w:pPr>
            <w:r>
              <w:rPr>
                <w:rFonts w:cs="Times New Roman" w:ascii="Times New Roman" w:hAnsi="Times New Roman"/>
                <w:b/>
                <w:bCs/>
                <w:lang w:val="fr-FR"/>
              </w:rPr>
            </w:r>
          </w:p>
          <w:p>
            <w:pPr>
              <w:pStyle w:val="Normal"/>
              <w:jc w:val="center"/>
              <w:rPr>
                <w:rFonts w:ascii="Times New Roman" w:hAnsi="Times New Roman" w:cs="Times New Roman"/>
                <w:b/>
                <w:b/>
                <w:bCs/>
                <w:lang w:val="fr-FR"/>
              </w:rPr>
            </w:pPr>
            <w:r>
              <w:rPr>
                <w:rFonts w:cs="Times New Roman" w:ascii="Times New Roman" w:hAnsi="Times New Roman"/>
                <w:b/>
                <w:bCs/>
                <w:lang w:val="fr-FR"/>
              </w:rPr>
            </w:r>
          </w:p>
          <w:p>
            <w:pPr>
              <w:pStyle w:val="Normal"/>
              <w:jc w:val="center"/>
              <w:rPr>
                <w:rFonts w:ascii="Times New Roman" w:hAnsi="Times New Roman" w:cs="Times New Roman"/>
                <w:b/>
                <w:b/>
                <w:bCs/>
                <w:lang w:val="fr-FR"/>
              </w:rPr>
            </w:pPr>
            <w:r>
              <w:rPr>
                <w:rFonts w:cs="Times New Roman" w:ascii="Times New Roman" w:hAnsi="Times New Roman"/>
                <w:b/>
                <w:bCs/>
                <w:lang w:val="fr-FR"/>
              </w:rPr>
            </w:r>
          </w:p>
          <w:p>
            <w:pPr>
              <w:pStyle w:val="Normal"/>
              <w:jc w:val="center"/>
              <w:rPr>
                <w:rFonts w:ascii="Times New Roman" w:hAnsi="Times New Roman" w:cs="Times New Roman"/>
                <w:b/>
                <w:b/>
                <w:bCs/>
                <w:lang w:val="fr-FR"/>
              </w:rPr>
            </w:pPr>
            <w:r>
              <w:rPr>
                <w:rFonts w:cs="Times New Roman" w:ascii="Times New Roman" w:hAnsi="Times New Roman"/>
                <w:b/>
                <w:bCs/>
                <w:lang w:val="fr-FR"/>
              </w:rPr>
            </w:r>
          </w:p>
          <w:p>
            <w:pPr>
              <w:pStyle w:val="Normal"/>
              <w:jc w:val="center"/>
              <w:rPr>
                <w:rFonts w:ascii="Times New Roman" w:hAnsi="Times New Roman" w:cs="Times New Roman"/>
                <w:b/>
                <w:b/>
                <w:bCs/>
                <w:lang w:val="fr-FR"/>
              </w:rPr>
            </w:pPr>
            <w:r>
              <w:rPr>
                <w:rFonts w:cs="Times New Roman" w:ascii="Times New Roman" w:hAnsi="Times New Roman"/>
                <w:b/>
                <w:bCs/>
                <w:lang w:val="fr-FR"/>
              </w:rPr>
            </w:r>
          </w:p>
          <w:p>
            <w:pPr>
              <w:pStyle w:val="Normal"/>
              <w:jc w:val="center"/>
              <w:rPr>
                <w:rFonts w:ascii="Times New Roman" w:hAnsi="Times New Roman" w:cs="Times New Roman"/>
                <w:b/>
                <w:b/>
                <w:bCs/>
                <w:lang w:val="fr-FR"/>
              </w:rPr>
            </w:pPr>
            <w:r>
              <w:rPr>
                <w:rFonts w:cs="Times New Roman" w:ascii="Times New Roman" w:hAnsi="Times New Roman"/>
                <w:b/>
                <w:bCs/>
                <w:lang w:val="fr-FR"/>
              </w:rPr>
            </w:r>
          </w:p>
          <w:p>
            <w:pPr>
              <w:pStyle w:val="Normal"/>
              <w:jc w:val="center"/>
              <w:rPr>
                <w:rFonts w:ascii="Times New Roman" w:hAnsi="Times New Roman" w:cs="Times New Roman"/>
                <w:b/>
                <w:b/>
                <w:bCs/>
                <w:lang w:val="fr-FR"/>
              </w:rPr>
            </w:pPr>
            <w:r>
              <w:rPr>
                <w:rFonts w:cs="Times New Roman" w:ascii="Times New Roman" w:hAnsi="Times New Roman"/>
                <w:b/>
                <w:bCs/>
                <w:lang w:val="fr-FR"/>
              </w:rPr>
              <w:t>0,5</w:t>
            </w:r>
          </w:p>
          <w:p>
            <w:pPr>
              <w:pStyle w:val="Normal"/>
              <w:jc w:val="center"/>
              <w:rPr>
                <w:rFonts w:ascii="Times New Roman" w:hAnsi="Times New Roman" w:cs="Times New Roman"/>
                <w:b/>
                <w:b/>
                <w:bCs/>
                <w:lang w:val="fr-FR"/>
              </w:rPr>
            </w:pPr>
            <w:r>
              <w:rPr>
                <w:rFonts w:cs="Times New Roman" w:ascii="Times New Roman" w:hAnsi="Times New Roman"/>
                <w:b/>
                <w:bCs/>
                <w:lang w:val="fr-FR"/>
              </w:rPr>
            </w:r>
          </w:p>
          <w:p>
            <w:pPr>
              <w:pStyle w:val="Normal"/>
              <w:jc w:val="center"/>
              <w:rPr>
                <w:rFonts w:ascii="Times New Roman" w:hAnsi="Times New Roman" w:cs="Times New Roman"/>
                <w:b/>
                <w:b/>
                <w:bCs/>
                <w:lang w:val="fr-FR"/>
              </w:rPr>
            </w:pPr>
            <w:r>
              <w:rPr>
                <w:rFonts w:cs="Times New Roman" w:ascii="Times New Roman" w:hAnsi="Times New Roman"/>
                <w:b/>
                <w:bCs/>
                <w:lang w:val="fr-FR"/>
              </w:rPr>
            </w:r>
          </w:p>
          <w:p>
            <w:pPr>
              <w:pStyle w:val="Normal"/>
              <w:jc w:val="center"/>
              <w:rPr>
                <w:rFonts w:ascii="Times New Roman" w:hAnsi="Times New Roman" w:cs="Times New Roman"/>
                <w:b/>
                <w:b/>
                <w:bCs/>
                <w:lang w:val="fr-FR"/>
              </w:rPr>
            </w:pPr>
            <w:r>
              <w:rPr>
                <w:rFonts w:cs="Times New Roman" w:ascii="Times New Roman" w:hAnsi="Times New Roman"/>
                <w:b/>
                <w:bCs/>
                <w:lang w:val="fr-FR"/>
              </w:rPr>
            </w:r>
          </w:p>
          <w:p>
            <w:pPr>
              <w:pStyle w:val="Normal"/>
              <w:jc w:val="center"/>
              <w:rPr>
                <w:rFonts w:ascii="Times New Roman" w:hAnsi="Times New Roman" w:cs="Times New Roman"/>
                <w:b/>
                <w:b/>
                <w:bCs/>
                <w:lang w:val="fr-FR"/>
              </w:rPr>
            </w:pPr>
            <w:r>
              <w:rPr>
                <w:rFonts w:cs="Times New Roman" w:ascii="Times New Roman" w:hAnsi="Times New Roman"/>
                <w:b/>
                <w:bCs/>
                <w:lang w:val="fr-FR"/>
              </w:rPr>
            </w:r>
          </w:p>
          <w:p>
            <w:pPr>
              <w:pStyle w:val="Normal"/>
              <w:jc w:val="center"/>
              <w:rPr>
                <w:rFonts w:ascii="Times New Roman" w:hAnsi="Times New Roman" w:cs="Times New Roman"/>
                <w:b/>
                <w:b/>
                <w:bCs/>
                <w:lang w:val="fr-FR"/>
              </w:rPr>
            </w:pPr>
            <w:r>
              <w:rPr>
                <w:rFonts w:cs="Times New Roman" w:ascii="Times New Roman" w:hAnsi="Times New Roman"/>
                <w:b/>
                <w:bCs/>
                <w:lang w:val="fr-FR"/>
              </w:rPr>
            </w:r>
          </w:p>
          <w:p>
            <w:pPr>
              <w:pStyle w:val="Normal"/>
              <w:jc w:val="center"/>
              <w:rPr>
                <w:rFonts w:ascii="Times New Roman" w:hAnsi="Times New Roman" w:cs="Times New Roman"/>
                <w:b/>
                <w:b/>
                <w:bCs/>
                <w:lang w:val="fr-FR"/>
              </w:rPr>
            </w:pPr>
            <w:r>
              <w:rPr>
                <w:rFonts w:cs="Times New Roman" w:ascii="Times New Roman" w:hAnsi="Times New Roman"/>
                <w:b/>
                <w:bCs/>
                <w:lang w:val="fr-FR"/>
              </w:rPr>
              <w:t>0,25</w:t>
            </w:r>
          </w:p>
        </w:tc>
        <w:tc>
          <w:tcPr>
            <w:tcW w:w="868"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rFonts w:ascii="Times New Roman" w:hAnsi="Times New Roman" w:cs="Times New Roman"/>
                <w:b/>
                <w:b/>
                <w:bCs/>
                <w:lang w:val="fr-FR"/>
              </w:rPr>
            </w:pPr>
            <w:r>
              <w:rPr>
                <w:rFonts w:cs="Times New Roman" w:ascii="Times New Roman" w:hAnsi="Times New Roman"/>
                <w:b/>
                <w:bCs/>
                <w:lang w:val="fr-FR"/>
              </w:rPr>
            </w:r>
          </w:p>
        </w:tc>
      </w:tr>
      <w:tr>
        <w:trPr>
          <w:trHeight w:val="3403" w:hRule="atLeast"/>
        </w:trPr>
        <w:tc>
          <w:tcPr>
            <w:tcW w:w="791" w:type="dxa"/>
            <w:tcBorders>
              <w:top w:val="single" w:sz="4" w:space="0" w:color="000000"/>
              <w:start w:val="single" w:sz="4" w:space="0" w:color="000000"/>
              <w:bottom w:val="single" w:sz="4" w:space="0" w:color="000000"/>
            </w:tcBorders>
            <w:vAlign w:val="center"/>
          </w:tcPr>
          <w:p>
            <w:pPr>
              <w:pStyle w:val="Normal"/>
              <w:jc w:val="center"/>
              <w:rPr>
                <w:rFonts w:ascii="Times New Roman" w:hAnsi="Times New Roman" w:cs="Times New Roman"/>
                <w:bCs/>
                <w:lang w:val="pt-BR"/>
              </w:rPr>
            </w:pPr>
            <w:r>
              <w:rPr>
                <w:rFonts w:cs="Times New Roman" w:ascii="Times New Roman" w:hAnsi="Times New Roman"/>
                <w:bCs/>
                <w:lang w:val="pt-BR"/>
              </w:rPr>
              <w:t>5</w:t>
            </w:r>
          </w:p>
        </w:tc>
        <w:tc>
          <w:tcPr>
            <w:tcW w:w="778" w:type="dxa"/>
            <w:tcBorders>
              <w:top w:val="single" w:sz="4" w:space="0" w:color="000000"/>
              <w:start w:val="single" w:sz="4" w:space="0" w:color="000000"/>
              <w:bottom w:val="single" w:sz="4" w:space="0" w:color="000000"/>
            </w:tcBorders>
          </w:tcPr>
          <w:p>
            <w:pPr>
              <w:pStyle w:val="Normal"/>
              <w:snapToGrid w:val="false"/>
              <w:jc w:val="center"/>
              <w:rPr>
                <w:rFonts w:ascii="Times New Roman" w:hAnsi="Times New Roman" w:cs="Times New Roman"/>
                <w:bCs/>
                <w:lang w:val="pt-BR"/>
              </w:rPr>
            </w:pPr>
            <w:r>
              <w:rPr>
                <w:rFonts w:cs="Times New Roman" w:ascii="Times New Roman" w:hAnsi="Times New Roman"/>
                <w:bCs/>
                <w:lang w:val="pt-BR"/>
              </w:rPr>
            </w:r>
          </w:p>
        </w:tc>
        <w:tc>
          <w:tcPr>
            <w:tcW w:w="6849" w:type="dxa"/>
            <w:gridSpan w:val="2"/>
            <w:tcBorders>
              <w:top w:val="single" w:sz="4" w:space="0" w:color="000000"/>
              <w:start w:val="single" w:sz="4" w:space="0" w:color="000000"/>
              <w:bottom w:val="single" w:sz="4" w:space="0" w:color="000000"/>
            </w:tcBorders>
          </w:tcPr>
          <w:p>
            <w:pPr>
              <w:pStyle w:val="Normal"/>
              <w:jc w:val="both"/>
              <w:rPr>
                <w:rFonts w:ascii="Times New Roman" w:hAnsi="Times New Roman" w:cs="Times New Roman"/>
              </w:rPr>
            </w:pPr>
            <w:r>
              <w:rPr>
                <w:rFonts w:cs="Times New Roman" w:ascii="Times New Roman" w:hAnsi="Times New Roman"/>
              </w:rPr>
              <w:t>Nếu thả khối nước đá nổi (không buộc dây) thì khi nước đá tan hết, mực nước trong bình sẽ không thay đổi (Áp lực lên đáy bình không thay đổi)</w:t>
            </w:r>
          </w:p>
          <w:p>
            <w:pPr>
              <w:pStyle w:val="Normal"/>
              <w:jc w:val="both"/>
              <w:rPr/>
            </w:pPr>
            <w:r>
              <w:rPr>
                <w:rFonts w:cs="Times New Roman" w:ascii="Times New Roman" w:hAnsi="Times New Roman"/>
              </w:rPr>
              <w:t xml:space="preserve">Ban đầu buộc bằng dây và dây bị căng chứng tỏ khối nước đá đã chìm sâu hơn so với khi thả nổi một thể tích </w:t>
            </w:r>
            <w:r>
              <w:rPr>
                <w:rFonts w:eastAsia="Symbol" w:cs="Symbol" w:ascii="Symbol" w:hAnsi="Symbol"/>
              </w:rPr>
              <w:t></w:t>
            </w:r>
            <w:r>
              <w:rPr>
                <w:rFonts w:cs="Times New Roman" w:ascii="Times New Roman" w:hAnsi="Times New Roman"/>
              </w:rPr>
              <w:t>V, thể tích này đúng bằng thể tích nước rút xuống khi đá tan hết.</w:t>
            </w:r>
          </w:p>
          <w:p>
            <w:pPr>
              <w:pStyle w:val="Normal"/>
              <w:jc w:val="both"/>
              <w:rPr/>
            </w:pPr>
            <w:r>
              <w:rPr>
                <w:rFonts w:cs="Times New Roman" w:ascii="Times New Roman" w:hAnsi="Times New Roman"/>
              </w:rPr>
              <w:t>Khi đó lực đẩy Ac-si-met lên phần nước đá ngập thêm này tạo nên sức căng của sợi dây là F</w:t>
            </w:r>
            <w:r>
              <w:rPr>
                <w:rFonts w:cs="Times New Roman" w:ascii="Times New Roman" w:hAnsi="Times New Roman"/>
                <w:vertAlign w:val="subscript"/>
              </w:rPr>
              <w:t>A</w:t>
            </w:r>
            <w:r>
              <w:rPr>
                <w:rFonts w:cs="Times New Roman" w:ascii="Times New Roman" w:hAnsi="Times New Roman"/>
              </w:rPr>
              <w:t>, lực căng là F</w:t>
            </w:r>
          </w:p>
          <w:p>
            <w:pPr>
              <w:pStyle w:val="Normal"/>
              <w:jc w:val="both"/>
              <w:rPr/>
            </w:pPr>
            <w:r>
              <w:rPr>
                <w:rFonts w:cs="Times New Roman" w:ascii="Times New Roman" w:hAnsi="Times New Roman"/>
              </w:rPr>
              <w:t>Ta có: F</w:t>
            </w:r>
            <w:r>
              <w:rPr>
                <w:rFonts w:cs="Times New Roman" w:ascii="Times New Roman" w:hAnsi="Times New Roman"/>
                <w:vertAlign w:val="subscript"/>
              </w:rPr>
              <w:t>A</w:t>
            </w:r>
            <w:r>
              <w:rPr>
                <w:rFonts w:cs="Times New Roman" w:ascii="Times New Roman" w:hAnsi="Times New Roman"/>
              </w:rPr>
              <w:t xml:space="preserve"> = 10.</w:t>
            </w:r>
            <w:r>
              <w:rPr>
                <w:rFonts w:eastAsia="Symbol" w:cs="Symbol" w:ascii="Symbol" w:hAnsi="Symbol"/>
              </w:rPr>
              <w:t></w:t>
            </w:r>
            <w:r>
              <w:rPr>
                <w:rFonts w:cs="Times New Roman" w:ascii="Times New Roman" w:hAnsi="Times New Roman"/>
              </w:rPr>
              <w:t>V.D = F</w:t>
            </w:r>
          </w:p>
          <w:p>
            <w:pPr>
              <w:pStyle w:val="Normal"/>
              <w:jc w:val="both"/>
              <w:rPr/>
            </w:pPr>
            <w:r>
              <w:rPr>
                <w:rFonts w:cs="Times New Roman" w:ascii="Times New Roman" w:hAnsi="Times New Roman"/>
              </w:rPr>
              <w:t>&lt;=&gt; 10.S.</w:t>
            </w:r>
            <w:r>
              <w:rPr>
                <w:rFonts w:eastAsia="Symbol" w:cs="Symbol" w:ascii="Symbol" w:hAnsi="Symbol"/>
              </w:rPr>
              <w:t></w:t>
            </w:r>
            <w:r>
              <w:rPr>
                <w:rFonts w:cs="Times New Roman" w:ascii="Times New Roman" w:hAnsi="Times New Roman"/>
              </w:rPr>
              <w:t xml:space="preserve">h.D = F (với </w:t>
            </w:r>
            <w:r>
              <w:rPr>
                <w:rFonts w:eastAsia="Symbol" w:cs="Symbol" w:ascii="Symbol" w:hAnsi="Symbol"/>
              </w:rPr>
              <w:t></w:t>
            </w:r>
            <w:r>
              <w:rPr>
                <w:rFonts w:cs="Times New Roman" w:ascii="Times New Roman" w:hAnsi="Times New Roman"/>
              </w:rPr>
              <w:t>h là mực nước hạ thấp hơn khi khối nước đá tan hết) thay số ta có F=10.0,01.0,15.1000=15N</w:t>
            </w:r>
          </w:p>
          <w:p>
            <w:pPr>
              <w:pStyle w:val="Normal"/>
              <w:rPr>
                <w:rFonts w:ascii="Times New Roman" w:hAnsi="Times New Roman" w:cs="Times New Roman"/>
                <w:lang w:val="pt-BR"/>
              </w:rPr>
            </w:pPr>
            <w:r>
              <w:rPr>
                <w:rFonts w:cs="Times New Roman" w:ascii="Times New Roman" w:hAnsi="Times New Roman"/>
                <w:lang w:val="pt-BR"/>
              </w:rPr>
            </w:r>
          </w:p>
        </w:tc>
        <w:tc>
          <w:tcPr>
            <w:tcW w:w="911" w:type="dxa"/>
            <w:tcBorders>
              <w:top w:val="single" w:sz="4" w:space="0" w:color="000000"/>
              <w:start w:val="single" w:sz="4" w:space="0" w:color="000000"/>
              <w:bottom w:val="single" w:sz="4" w:space="0" w:color="000000"/>
            </w:tcBorders>
          </w:tcPr>
          <w:p>
            <w:pPr>
              <w:pStyle w:val="Normal"/>
              <w:snapToGrid w:val="false"/>
              <w:jc w:val="center"/>
              <w:rPr>
                <w:rFonts w:ascii="Times New Roman" w:hAnsi="Times New Roman" w:cs="Times New Roman"/>
                <w:bCs/>
                <w:lang w:val="pt-BR"/>
              </w:rPr>
            </w:pPr>
            <w:r>
              <w:rPr>
                <w:rFonts w:cs="Times New Roman" w:ascii="Times New Roman" w:hAnsi="Times New Roman"/>
                <w:bCs/>
                <w:lang w:val="pt-BR"/>
              </w:rPr>
            </w:r>
          </w:p>
          <w:p>
            <w:pPr>
              <w:pStyle w:val="Normal"/>
              <w:jc w:val="center"/>
              <w:rPr>
                <w:rFonts w:ascii="Times New Roman" w:hAnsi="Times New Roman" w:cs="Times New Roman"/>
                <w:bCs/>
                <w:lang w:val="pt-BR"/>
              </w:rPr>
            </w:pPr>
            <w:r>
              <w:rPr>
                <w:rFonts w:cs="Times New Roman" w:ascii="Times New Roman" w:hAnsi="Times New Roman"/>
                <w:bCs/>
                <w:lang w:val="pt-BR"/>
              </w:rPr>
              <w:t>0,5</w:t>
            </w:r>
          </w:p>
          <w:p>
            <w:pPr>
              <w:pStyle w:val="Normal"/>
              <w:jc w:val="center"/>
              <w:rPr>
                <w:rFonts w:ascii="Times New Roman" w:hAnsi="Times New Roman" w:cs="Times New Roman"/>
                <w:bCs/>
                <w:lang w:val="pt-BR"/>
              </w:rPr>
            </w:pPr>
            <w:r>
              <w:rPr>
                <w:rFonts w:cs="Times New Roman" w:ascii="Times New Roman" w:hAnsi="Times New Roman"/>
                <w:bCs/>
                <w:lang w:val="pt-BR"/>
              </w:rPr>
            </w:r>
          </w:p>
          <w:p>
            <w:pPr>
              <w:pStyle w:val="Normal"/>
              <w:jc w:val="center"/>
              <w:rPr>
                <w:rFonts w:ascii="Times New Roman" w:hAnsi="Times New Roman" w:cs="Times New Roman"/>
                <w:bCs/>
                <w:lang w:val="pt-BR"/>
              </w:rPr>
            </w:pPr>
            <w:r>
              <w:rPr>
                <w:rFonts w:cs="Times New Roman" w:ascii="Times New Roman" w:hAnsi="Times New Roman"/>
                <w:bCs/>
                <w:lang w:val="pt-BR"/>
              </w:rPr>
            </w:r>
          </w:p>
          <w:p>
            <w:pPr>
              <w:pStyle w:val="Normal"/>
              <w:jc w:val="center"/>
              <w:rPr>
                <w:rFonts w:ascii="Times New Roman" w:hAnsi="Times New Roman" w:cs="Times New Roman"/>
                <w:bCs/>
                <w:lang w:val="pt-BR"/>
              </w:rPr>
            </w:pPr>
            <w:r>
              <w:rPr>
                <w:rFonts w:cs="Times New Roman" w:ascii="Times New Roman" w:hAnsi="Times New Roman"/>
                <w:bCs/>
                <w:lang w:val="pt-BR"/>
              </w:rPr>
              <w:t>0,5</w:t>
            </w:r>
          </w:p>
          <w:p>
            <w:pPr>
              <w:pStyle w:val="Normal"/>
              <w:jc w:val="center"/>
              <w:rPr>
                <w:rFonts w:ascii="Times New Roman" w:hAnsi="Times New Roman" w:cs="Times New Roman"/>
                <w:bCs/>
                <w:lang w:val="pt-BR"/>
              </w:rPr>
            </w:pPr>
            <w:r>
              <w:rPr>
                <w:rFonts w:cs="Times New Roman" w:ascii="Times New Roman" w:hAnsi="Times New Roman"/>
                <w:bCs/>
                <w:lang w:val="pt-BR"/>
              </w:rPr>
            </w:r>
          </w:p>
          <w:p>
            <w:pPr>
              <w:pStyle w:val="Normal"/>
              <w:jc w:val="center"/>
              <w:rPr>
                <w:rFonts w:ascii="Times New Roman" w:hAnsi="Times New Roman" w:cs="Times New Roman"/>
                <w:bCs/>
                <w:lang w:val="pt-BR"/>
              </w:rPr>
            </w:pPr>
            <w:r>
              <w:rPr>
                <w:rFonts w:cs="Times New Roman" w:ascii="Times New Roman" w:hAnsi="Times New Roman"/>
                <w:bCs/>
                <w:lang w:val="pt-BR"/>
              </w:rPr>
            </w:r>
          </w:p>
          <w:p>
            <w:pPr>
              <w:pStyle w:val="Normal"/>
              <w:jc w:val="center"/>
              <w:rPr>
                <w:rFonts w:ascii="Times New Roman" w:hAnsi="Times New Roman" w:cs="Times New Roman"/>
                <w:bCs/>
                <w:lang w:val="pt-BR"/>
              </w:rPr>
            </w:pPr>
            <w:r>
              <w:rPr>
                <w:rFonts w:cs="Times New Roman" w:ascii="Times New Roman" w:hAnsi="Times New Roman"/>
                <w:bCs/>
                <w:lang w:val="pt-BR"/>
              </w:rPr>
              <w:t>0,5</w:t>
            </w:r>
          </w:p>
          <w:p>
            <w:pPr>
              <w:pStyle w:val="Normal"/>
              <w:jc w:val="center"/>
              <w:rPr>
                <w:rFonts w:ascii="Times New Roman" w:hAnsi="Times New Roman" w:cs="Times New Roman"/>
                <w:bCs/>
                <w:lang w:val="pt-BR"/>
              </w:rPr>
            </w:pPr>
            <w:r>
              <w:rPr>
                <w:rFonts w:cs="Times New Roman" w:ascii="Times New Roman" w:hAnsi="Times New Roman"/>
                <w:bCs/>
                <w:lang w:val="pt-BR"/>
              </w:rPr>
            </w:r>
          </w:p>
          <w:p>
            <w:pPr>
              <w:pStyle w:val="Normal"/>
              <w:jc w:val="center"/>
              <w:rPr>
                <w:rFonts w:ascii="Times New Roman" w:hAnsi="Times New Roman" w:cs="Times New Roman"/>
                <w:bCs/>
                <w:lang w:val="pt-BR"/>
              </w:rPr>
            </w:pPr>
            <w:r>
              <w:rPr>
                <w:rFonts w:cs="Times New Roman" w:ascii="Times New Roman" w:hAnsi="Times New Roman"/>
                <w:bCs/>
                <w:lang w:val="pt-BR"/>
              </w:rPr>
              <w:t>0,5</w:t>
            </w:r>
          </w:p>
        </w:tc>
        <w:tc>
          <w:tcPr>
            <w:tcW w:w="868"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Cs/>
                <w:lang w:val="pt-BR"/>
              </w:rPr>
            </w:pPr>
            <w:r>
              <w:rPr>
                <w:rFonts w:cs="Times New Roman" w:ascii="Times New Roman" w:hAnsi="Times New Roman"/>
                <w:bCs/>
                <w:lang w:val="pt-BR"/>
              </w:rPr>
              <w:t>2</w:t>
            </w:r>
          </w:p>
        </w:tc>
      </w:tr>
    </w:tbl>
    <w:p>
      <w:pPr>
        <w:pStyle w:val="Normal"/>
        <w:jc w:val="both"/>
        <w:rPr/>
      </w:pPr>
      <w:r>
        <w:rPr>
          <w:rFonts w:cs="Times New Roman" w:ascii="Times New Roman" w:hAnsi="Times New Roman"/>
          <w:b/>
          <w:bCs/>
          <w:i/>
          <w:iCs/>
          <w:u w:val="single"/>
        </w:rPr>
        <w:t>Giám khảo chú ý</w:t>
      </w:r>
      <w:r>
        <w:rPr>
          <w:rFonts w:cs="Times New Roman" w:ascii="Times New Roman" w:hAnsi="Times New Roman"/>
        </w:rPr>
        <w:t xml:space="preserve">: </w:t>
      </w:r>
    </w:p>
    <w:p>
      <w:pPr>
        <w:pStyle w:val="Normal"/>
        <w:numPr>
          <w:ilvl w:val="0"/>
          <w:numId w:val="15"/>
        </w:numPr>
        <w:jc w:val="both"/>
        <w:rPr>
          <w:rFonts w:ascii="Times New Roman" w:hAnsi="Times New Roman" w:cs="Times New Roman"/>
        </w:rPr>
      </w:pPr>
      <w:r>
        <w:rPr>
          <w:rFonts w:cs="Times New Roman" w:ascii="Times New Roman" w:hAnsi="Times New Roman"/>
        </w:rPr>
        <w:t>Ngoài đáp án trên, nếu học sinh làm theo cách khác mà vẫn đúng bản chất vật lý và đáp số thì vẫn cho điểm tối đa.</w:t>
      </w:r>
    </w:p>
    <w:p>
      <w:pPr>
        <w:pStyle w:val="Normal"/>
        <w:numPr>
          <w:ilvl w:val="0"/>
          <w:numId w:val="15"/>
        </w:numPr>
        <w:jc w:val="both"/>
        <w:rPr>
          <w:rFonts w:ascii="Times New Roman" w:hAnsi="Times New Roman" w:cs="Times New Roman"/>
        </w:rPr>
      </w:pPr>
      <w:r>
        <w:rPr>
          <w:rFonts w:cs="Times New Roman" w:ascii="Times New Roman" w:hAnsi="Times New Roman"/>
        </w:rPr>
        <w:t>Nếu học sinh làm đúng từ trên xuống nhưng chưa ra kết quả thì đúng đến bước nào cho điểm đến bước đó.</w:t>
      </w:r>
    </w:p>
    <w:p>
      <w:pPr>
        <w:pStyle w:val="Normal"/>
        <w:numPr>
          <w:ilvl w:val="0"/>
          <w:numId w:val="15"/>
        </w:numPr>
        <w:jc w:val="both"/>
        <w:rPr>
          <w:rFonts w:ascii="Times New Roman" w:hAnsi="Times New Roman" w:cs="Times New Roman"/>
        </w:rPr>
      </w:pPr>
      <w:r>
        <w:rPr>
          <w:rFonts w:cs="Times New Roman" w:ascii="Times New Roman" w:hAnsi="Times New Roman"/>
        </w:rPr>
        <w:t>Nếu học sinh làm sai trên đúng dưới hoặc xuất phát từ những quan niệm vật lí sai thì dù có ra kết quả đúng vẫn không cho điểm.</w:t>
      </w:r>
    </w:p>
    <w:p>
      <w:pPr>
        <w:pStyle w:val="Normal"/>
        <w:numPr>
          <w:ilvl w:val="0"/>
          <w:numId w:val="15"/>
        </w:numPr>
        <w:spacing w:lineRule="auto" w:line="312"/>
        <w:rPr>
          <w:rFonts w:ascii="Times New Roman" w:hAnsi="Times New Roman" w:cs="Times New Roman"/>
          <w:lang w:val="es-ES"/>
        </w:rPr>
      </w:pPr>
      <w:r>
        <w:rPr>
          <w:rFonts w:cs="Times New Roman" w:ascii="Times New Roman" w:hAnsi="Times New Roman"/>
          <w:lang w:val="es-ES"/>
        </w:rPr>
        <w:t>Trong mỗi bài nếu học sinh không ghi đơn vị của các đại lượng cần tìm hai lần hoặc ghi sai đơn vị thì trừ 0,25 điểm cho toàn bài.</w:t>
      </w:r>
    </w:p>
    <w:p>
      <w:pPr>
        <w:pStyle w:val="Normal"/>
        <w:numPr>
          <w:ilvl w:val="0"/>
          <w:numId w:val="15"/>
        </w:numPr>
        <w:jc w:val="both"/>
        <w:rPr>
          <w:rFonts w:ascii="Times New Roman" w:hAnsi="Times New Roman" w:cs="Times New Roman"/>
        </w:rPr>
      </w:pPr>
      <w:r>
        <w:rPr>
          <w:rFonts w:cs="Times New Roman" w:ascii="Times New Roman" w:hAnsi="Times New Roman"/>
        </w:rPr>
        <w:t xml:space="preserve">Giám khảo có thể chia thành các ý nhỏ hơn nữa để chấm điểm. </w:t>
      </w:r>
    </w:p>
    <w:p>
      <w:pPr>
        <w:pStyle w:val="Normal"/>
        <w:jc w:val="center"/>
        <w:rPr>
          <w:rFonts w:ascii="Times New Roman" w:hAnsi="Times New Roman" w:cs="Times New Roman"/>
          <w:b/>
          <w:b/>
          <w:i/>
          <w:i/>
          <w:lang w:val="nl-NL"/>
        </w:rPr>
      </w:pPr>
      <w:r>
        <w:rPr>
          <w:rFonts w:cs="Times New Roman" w:ascii="Times New Roman" w:hAnsi="Times New Roman"/>
          <w:b/>
          <w:i/>
          <w:lang w:val="nl-NL"/>
        </w:rPr>
        <w:t>-----------------------------------------</w:t>
      </w:r>
    </w:p>
    <w:p>
      <w:pPr>
        <w:pStyle w:val="Normal"/>
        <w:jc w:val="center"/>
        <w:rPr>
          <w:rFonts w:ascii="Times New Roman" w:hAnsi="Times New Roman" w:cs="Times New Roman"/>
          <w:b/>
          <w:b/>
          <w:i/>
          <w:i/>
          <w:lang w:val="nl-NL"/>
        </w:rPr>
      </w:pPr>
      <w:r>
        <w:rPr>
          <w:rFonts w:cs="Times New Roman" w:ascii="Times New Roman" w:hAnsi="Times New Roman"/>
          <w:b/>
          <w:i/>
          <w:lang w:val="nl-NL"/>
        </w:rPr>
      </w:r>
    </w:p>
    <w:p>
      <w:pPr>
        <w:pStyle w:val="Normal"/>
        <w:rPr/>
      </w:pPr>
      <w:r>
        <w:rPr>
          <w:rFonts w:cs="Times New Roman" w:ascii="Times New Roman" w:hAnsi="Times New Roman"/>
          <w:b/>
        </w:rPr>
        <w:t xml:space="preserve">   </w:t>
      </w:r>
      <w:r>
        <w:rPr>
          <w:rFonts w:cs="Times New Roman" w:ascii="Times New Roman" w:hAnsi="Times New Roman"/>
          <w:b/>
          <w:sz w:val="26"/>
          <w:szCs w:val="26"/>
        </w:rPr>
        <w:t xml:space="preserve">PHOØNG GD- ÑT BÌNH SÔN </w:t>
      </w:r>
    </w:p>
    <w:p>
      <w:pPr>
        <w:pStyle w:val="Normal"/>
        <w:ind w:firstLine="720"/>
        <w:rPr>
          <w:rFonts w:ascii="Times New Roman" w:hAnsi="Times New Roman" w:cs="Times New Roman"/>
          <w:b/>
          <w:b/>
          <w:sz w:val="26"/>
          <w:szCs w:val="26"/>
        </w:rPr>
      </w:pPr>
      <w:r>
        <w:rPr>
          <w:rFonts w:cs="Times New Roman" w:ascii="Times New Roman" w:hAnsi="Times New Roman"/>
          <w:b/>
          <w:sz w:val="26"/>
          <w:szCs w:val="26"/>
        </w:rPr>
        <w:t xml:space="preserve">ÑEÀ CHÍNH THÖÙC </w:t>
      </w:r>
    </w:p>
    <w:p>
      <w:pPr>
        <w:pStyle w:val="Normal"/>
        <w:jc w:val="center"/>
        <w:rPr>
          <w:rFonts w:ascii="Times New Roman" w:hAnsi="Times New Roman" w:cs="Times New Roman"/>
          <w:b/>
          <w:b/>
          <w:sz w:val="26"/>
          <w:szCs w:val="26"/>
        </w:rPr>
      </w:pPr>
      <w:r>
        <w:rPr>
          <w:rFonts w:cs="Times New Roman" w:ascii="Times New Roman" w:hAnsi="Times New Roman"/>
          <w:b/>
          <w:sz w:val="26"/>
          <w:szCs w:val="26"/>
        </w:rPr>
        <w:t>ÑEÀ THI HOÏC CHOÏN SINH GIOÛI CAÁP HUYEÄN LÔÙP 9 NH 2010-2011</w:t>
      </w:r>
    </w:p>
    <w:p>
      <w:pPr>
        <w:pStyle w:val="Normal"/>
        <w:jc w:val="center"/>
        <w:rPr/>
      </w:pPr>
      <w:r>
        <w:rPr>
          <w:rFonts w:cs="Times New Roman" w:ascii="Times New Roman" w:hAnsi="Times New Roman"/>
          <w:b/>
          <w:sz w:val="26"/>
          <w:szCs w:val="26"/>
        </w:rPr>
        <w:t xml:space="preserve">VOØNG II : Moân Vaät Lí </w:t>
      </w:r>
    </w:p>
    <w:p>
      <w:pPr>
        <w:pStyle w:val="Normal"/>
        <w:jc w:val="end"/>
        <w:rPr>
          <w:rFonts w:ascii="Times New Roman" w:hAnsi="Times New Roman" w:cs="Times New Roman"/>
          <w:i/>
          <w:i/>
          <w:sz w:val="24"/>
          <w:szCs w:val="24"/>
        </w:rPr>
      </w:pPr>
      <w:r>
        <w:rPr>
          <w:rFonts w:cs="Times New Roman" w:ascii="Times New Roman" w:hAnsi="Times New Roman"/>
          <w:i/>
          <w:sz w:val="24"/>
          <w:szCs w:val="24"/>
        </w:rPr>
        <w:t xml:space="preserve">( Thôøi gian laøm baøi 150 ph : Khoâng keå thôøi gian giao ñeà)                </w:t>
      </w:r>
      <w:r>
        <w:rPr>
          <w:rFonts w:cs="Times New Roman" w:ascii="Times New Roman" w:hAnsi="Times New Roman"/>
          <w:b/>
          <w:i/>
          <w:sz w:val="24"/>
          <w:szCs w:val="24"/>
        </w:rPr>
        <w:t>- Mã đề 49-</w:t>
      </w:r>
    </w:p>
    <w:p>
      <w:pPr>
        <w:pStyle w:val="Normal"/>
        <w:rPr>
          <w:rFonts w:ascii="Times New Roman" w:hAnsi="Times New Roman" w:cs="Times New Roman"/>
          <w:b/>
          <w:b/>
          <w:sz w:val="26"/>
          <w:szCs w:val="26"/>
        </w:rPr>
      </w:pPr>
      <w:r>
        <w:rPr>
          <w:rFonts w:cs="Times New Roman" w:ascii="Times New Roman" w:hAnsi="Times New Roman"/>
          <w:b/>
          <w:sz w:val="26"/>
          <w:szCs w:val="26"/>
        </w:rPr>
        <w:t>Baøi 1: (4 ñieåm)</w:t>
      </w:r>
    </w:p>
    <w:p>
      <w:pPr>
        <w:pStyle w:val="Normal"/>
        <w:rPr/>
      </w:pPr>
      <w:r>
        <w:rPr>
          <w:rFonts w:cs="Times New Roman" w:ascii="Times New Roman" w:hAnsi="Times New Roman"/>
          <w:sz w:val="26"/>
          <w:szCs w:val="26"/>
        </w:rPr>
        <w:t xml:space="preserve"> </w:t>
      </w:r>
      <w:r>
        <w:rPr>
          <w:rFonts w:cs="Times New Roman" w:ascii="Times New Roman" w:hAnsi="Times New Roman"/>
          <w:sz w:val="26"/>
          <w:szCs w:val="26"/>
        </w:rPr>
        <w:t>Töø beán soâng A doïc theo moät bôø soâng, moät chieác thuyeàn vaø moät chieác beø cuøng baét ñaàu chuyeån ñoäng. Thuyeàn chuyeån ñoäng ngöôïc doøng coøn beø ñöôïc thaû troâi theo doøng nöôùc. Khi chuyeån ñoäng ñöôïc 30 phuùt ñeán vò trí B, thuyeàn quay laïi vaø chuyeån ñoäng xuoâi doøng. Khi ñeán vò trí C, thuyeàn ñuoåi kòp chieác beø. Cho bieát vaän toác cuûa thuyeàn ñoái vôùi doøng nöôùc laø khoâng ñoåi, vaän toác cuûa doøng nöôùc laø v</w:t>
      </w:r>
      <w:r>
        <w:rPr>
          <w:rFonts w:cs="Times New Roman" w:ascii="Times New Roman" w:hAnsi="Times New Roman"/>
          <w:sz w:val="26"/>
          <w:szCs w:val="26"/>
          <w:vertAlign w:val="subscript"/>
        </w:rPr>
        <w:t>1</w:t>
      </w:r>
      <w:r>
        <w:rPr>
          <w:rFonts w:cs="Times New Roman" w:ascii="Times New Roman" w:hAnsi="Times New Roman"/>
          <w:sz w:val="26"/>
          <w:szCs w:val="26"/>
        </w:rPr>
        <w:t xml:space="preserve"> </w:t>
      </w:r>
    </w:p>
    <w:p>
      <w:pPr>
        <w:pStyle w:val="Normal"/>
        <w:rPr>
          <w:rFonts w:ascii="Times New Roman" w:hAnsi="Times New Roman" w:cs="Times New Roman"/>
          <w:sz w:val="26"/>
          <w:szCs w:val="26"/>
        </w:rPr>
      </w:pPr>
      <w:r>
        <w:rPr>
          <w:rFonts w:cs="Times New Roman" w:ascii="Times New Roman" w:hAnsi="Times New Roman"/>
          <w:sz w:val="26"/>
          <w:szCs w:val="26"/>
        </w:rPr>
        <w:tab/>
        <w:t>a) Tìm thôøi gian töø luùc thuyeàn quay laïi taïi B cho ñeán luùc thuyeàn ñuoåi kòp beø?</w:t>
      </w:r>
    </w:p>
    <w:p>
      <w:pPr>
        <w:pStyle w:val="Normal"/>
        <w:rPr/>
      </w:pPr>
      <w:r>
        <w:rPr>
          <w:rFonts w:cs="Times New Roman" w:ascii="Times New Roman" w:hAnsi="Times New Roman"/>
          <w:sz w:val="26"/>
          <w:szCs w:val="26"/>
        </w:rPr>
        <w:tab/>
        <w:t>b) Cho bieát khoaûng caùch AC laø 6km. Tìm vaän toác v</w:t>
      </w:r>
      <w:r>
        <w:rPr>
          <w:rFonts w:cs="Times New Roman" w:ascii="Times New Roman" w:hAnsi="Times New Roman"/>
          <w:sz w:val="26"/>
          <w:szCs w:val="26"/>
          <w:vertAlign w:val="subscript"/>
        </w:rPr>
        <w:t>1</w:t>
      </w:r>
      <w:r>
        <w:rPr>
          <w:rFonts w:cs="Times New Roman" w:ascii="Times New Roman" w:hAnsi="Times New Roman"/>
          <w:sz w:val="26"/>
          <w:szCs w:val="26"/>
        </w:rPr>
        <w:t xml:space="preserve"> cuûa doøng nöôùc?</w:t>
      </w:r>
    </w:p>
    <w:p>
      <w:pPr>
        <w:pStyle w:val="Normal"/>
        <w:rPr>
          <w:rFonts w:ascii="Times New Roman" w:hAnsi="Times New Roman" w:cs="Times New Roman"/>
          <w:sz w:val="26"/>
          <w:szCs w:val="26"/>
        </w:rPr>
      </w:pPr>
      <w:r>
        <w:rPr>
          <w:rFonts w:cs="Times New Roman" w:ascii="Times New Roman" w:hAnsi="Times New Roman"/>
          <w:b/>
          <w:sz w:val="26"/>
          <w:szCs w:val="26"/>
        </w:rPr>
        <w:t>Baøi 2</w:t>
      </w:r>
      <w:r>
        <w:rPr>
          <w:rFonts w:cs="Times New Roman" w:ascii="Times New Roman" w:hAnsi="Times New Roman"/>
          <w:sz w:val="26"/>
          <w:szCs w:val="26"/>
        </w:rPr>
        <w:t>:</w:t>
      </w:r>
      <w:r>
        <w:rPr>
          <w:rFonts w:cs="Times New Roman" w:ascii="Times New Roman" w:hAnsi="Times New Roman"/>
          <w:b/>
          <w:sz w:val="26"/>
          <w:szCs w:val="26"/>
        </w:rPr>
        <w:t xml:space="preserve"> (4 ñieåm)</w:t>
      </w:r>
    </w:p>
    <w:p>
      <w:pPr>
        <w:pStyle w:val="Normal"/>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Moät hôïp kim A ñöôïc taïo neân töø caùc kim loaïi ñoàng vaø baïc. Tæ leä khoái löôïng ñoàng vaø baïc trong hôïp kim A laàn löôït laø 80% vaø 20% .</w:t>
      </w:r>
    </w:p>
    <w:p>
      <w:pPr>
        <w:pStyle w:val="Normal"/>
        <w:rPr>
          <w:rFonts w:ascii="Times New Roman" w:hAnsi="Times New Roman" w:cs="Times New Roman"/>
          <w:sz w:val="26"/>
          <w:szCs w:val="26"/>
        </w:rPr>
      </w:pPr>
      <w:r>
        <w:rPr>
          <w:rFonts w:cs="Times New Roman" w:ascii="Times New Roman" w:hAnsi="Times New Roman"/>
          <w:sz w:val="26"/>
          <w:szCs w:val="26"/>
        </w:rPr>
        <w:tab/>
        <w:t>a) Tìm khoái löôïng rieâng cuûa hôïp kim A?</w:t>
      </w:r>
    </w:p>
    <w:p>
      <w:pPr>
        <w:pStyle w:val="Normal"/>
        <w:rPr/>
      </w:pPr>
      <w:r>
        <w:rPr>
          <w:rFonts w:cs="Times New Roman" w:ascii="Times New Roman" w:hAnsi="Times New Roman"/>
          <w:sz w:val="26"/>
          <w:szCs w:val="26"/>
        </w:rPr>
        <w:tab/>
        <w:t>b) Moät hôïp kim B ñöôïc taïo neân töø kim loaïi vaøng vaø hôïp kim A neâu treân. Hôïp kim B ñöôïc duøng cheá taïo chieác vöông mieän coù khoái löôïng laø 75g vaø theå tích laø 5cm</w:t>
      </w:r>
      <w:r>
        <w:rPr>
          <w:rFonts w:cs="Times New Roman" w:ascii="Times New Roman" w:hAnsi="Times New Roman"/>
          <w:sz w:val="26"/>
          <w:szCs w:val="26"/>
          <w:vertAlign w:val="superscript"/>
        </w:rPr>
        <w:t>3</w:t>
      </w:r>
      <w:r>
        <w:rPr>
          <w:rFonts w:cs="Times New Roman" w:ascii="Times New Roman" w:hAnsi="Times New Roman"/>
          <w:sz w:val="26"/>
          <w:szCs w:val="26"/>
        </w:rPr>
        <w:t>. Tìm khoái löôïng cuûa vaøng trong vöông mieän? Cho khoái löôïng rieâng cuûa ñoàng vaø baïc laàn löôït laø D</w:t>
      </w:r>
      <w:r>
        <w:rPr>
          <w:rFonts w:cs="Times New Roman" w:ascii="Times New Roman" w:hAnsi="Times New Roman"/>
          <w:sz w:val="26"/>
          <w:szCs w:val="26"/>
          <w:vertAlign w:val="subscript"/>
        </w:rPr>
        <w:t>1</w:t>
      </w:r>
      <w:r>
        <w:rPr>
          <w:rFonts w:cs="Times New Roman" w:ascii="Times New Roman" w:hAnsi="Times New Roman"/>
          <w:sz w:val="26"/>
          <w:szCs w:val="26"/>
        </w:rPr>
        <w:t xml:space="preserve"> = 8,9g/cm</w:t>
      </w:r>
      <w:r>
        <w:rPr>
          <w:rFonts w:cs="Times New Roman" w:ascii="Times New Roman" w:hAnsi="Times New Roman"/>
          <w:sz w:val="26"/>
          <w:szCs w:val="26"/>
          <w:vertAlign w:val="superscript"/>
        </w:rPr>
        <w:t>3</w:t>
      </w:r>
      <w:r>
        <w:rPr>
          <w:rFonts w:cs="Times New Roman" w:ascii="Times New Roman" w:hAnsi="Times New Roman"/>
          <w:sz w:val="26"/>
          <w:szCs w:val="26"/>
        </w:rPr>
        <w:t>, D</w:t>
      </w:r>
      <w:r>
        <w:rPr>
          <w:rFonts w:cs="Times New Roman" w:ascii="Times New Roman" w:hAnsi="Times New Roman"/>
          <w:sz w:val="26"/>
          <w:szCs w:val="26"/>
          <w:vertAlign w:val="subscript"/>
        </w:rPr>
        <w:t>2</w:t>
      </w:r>
      <w:r>
        <w:rPr>
          <w:rFonts w:cs="Times New Roman" w:ascii="Times New Roman" w:hAnsi="Times New Roman"/>
          <w:sz w:val="26"/>
          <w:szCs w:val="26"/>
        </w:rPr>
        <w:t xml:space="preserve"> = 10,5g/cm</w:t>
      </w:r>
      <w:r>
        <w:rPr>
          <w:rFonts w:cs="Times New Roman" w:ascii="Times New Roman" w:hAnsi="Times New Roman"/>
          <w:sz w:val="26"/>
          <w:szCs w:val="26"/>
          <w:vertAlign w:val="superscript"/>
        </w:rPr>
        <w:t>3</w:t>
      </w:r>
      <w:r>
        <w:rPr>
          <w:rFonts w:cs="Times New Roman" w:ascii="Times New Roman" w:hAnsi="Times New Roman"/>
          <w:sz w:val="26"/>
          <w:szCs w:val="26"/>
        </w:rPr>
        <w:t xml:space="preserve">. </w:t>
      </w:r>
    </w:p>
    <w:p>
      <w:pPr>
        <w:pStyle w:val="Normal"/>
        <w:rPr>
          <w:rFonts w:ascii="Times New Roman" w:hAnsi="Times New Roman" w:cs="Times New Roman"/>
          <w:sz w:val="26"/>
          <w:szCs w:val="26"/>
        </w:rPr>
      </w:pPr>
      <w:r>
        <w:rPr>
          <w:rFonts w:cs="Times New Roman" w:ascii="Times New Roman" w:hAnsi="Times New Roman"/>
          <w:b/>
          <w:sz w:val="26"/>
          <w:szCs w:val="26"/>
        </w:rPr>
        <w:t xml:space="preserve">Baøi 3: (4 ñieåm)  </w:t>
      </w:r>
    </w:p>
    <w:p>
      <w:pPr>
        <w:pStyle w:val="Normal"/>
        <w:rPr/>
      </w:pPr>
      <w:r>
        <w:rPr>
          <w:rFonts w:cs="Times New Roman" w:ascii="Times New Roman" w:hAnsi="Times New Roman"/>
          <w:sz w:val="26"/>
          <w:szCs w:val="26"/>
        </w:rPr>
        <w:tab/>
        <w:t>a) Moät heä goàm n vaät coù khoái löôïng m</w:t>
      </w:r>
      <w:r>
        <w:rPr>
          <w:rFonts w:cs="Times New Roman" w:ascii="Times New Roman" w:hAnsi="Times New Roman"/>
          <w:sz w:val="26"/>
          <w:szCs w:val="26"/>
          <w:vertAlign w:val="subscript"/>
        </w:rPr>
        <w:t>1</w:t>
      </w:r>
      <w:r>
        <w:rPr>
          <w:rFonts w:cs="Times New Roman" w:ascii="Times New Roman" w:hAnsi="Times New Roman"/>
          <w:sz w:val="26"/>
          <w:szCs w:val="26"/>
        </w:rPr>
        <w:t xml:space="preserve"> , m</w:t>
      </w:r>
      <w:r>
        <w:rPr>
          <w:rFonts w:cs="Times New Roman" w:ascii="Times New Roman" w:hAnsi="Times New Roman"/>
          <w:sz w:val="26"/>
          <w:szCs w:val="26"/>
          <w:vertAlign w:val="subscript"/>
        </w:rPr>
        <w:t>2</w:t>
      </w:r>
      <w:r>
        <w:rPr>
          <w:rFonts w:cs="Times New Roman" w:ascii="Times New Roman" w:hAnsi="Times New Roman"/>
          <w:sz w:val="26"/>
          <w:szCs w:val="26"/>
        </w:rPr>
        <w:t xml:space="preserve"> , ………, m</w:t>
      </w:r>
      <w:r>
        <w:rPr>
          <w:rFonts w:cs="Times New Roman" w:ascii="Times New Roman" w:hAnsi="Times New Roman"/>
          <w:sz w:val="26"/>
          <w:szCs w:val="26"/>
          <w:vertAlign w:val="subscript"/>
        </w:rPr>
        <w:t>n</w:t>
      </w:r>
      <w:r>
        <w:rPr>
          <w:rFonts w:cs="Times New Roman" w:ascii="Times New Roman" w:hAnsi="Times New Roman"/>
          <w:sz w:val="26"/>
          <w:szCs w:val="26"/>
        </w:rPr>
        <w:t xml:space="preserve"> ôû nhieät ñoä ban ñaàu   t</w:t>
      </w:r>
      <w:r>
        <w:rPr>
          <w:rFonts w:cs="Times New Roman" w:ascii="Times New Roman" w:hAnsi="Times New Roman"/>
          <w:sz w:val="26"/>
          <w:szCs w:val="26"/>
          <w:vertAlign w:val="subscript"/>
        </w:rPr>
        <w:t>1</w:t>
      </w:r>
      <w:r>
        <w:rPr>
          <w:rFonts w:cs="Times New Roman" w:ascii="Times New Roman" w:hAnsi="Times New Roman"/>
          <w:sz w:val="26"/>
          <w:szCs w:val="26"/>
        </w:rPr>
        <w:t xml:space="preserve"> , t</w:t>
      </w:r>
      <w:r>
        <w:rPr>
          <w:rFonts w:cs="Times New Roman" w:ascii="Times New Roman" w:hAnsi="Times New Roman"/>
          <w:sz w:val="26"/>
          <w:szCs w:val="26"/>
          <w:vertAlign w:val="subscript"/>
        </w:rPr>
        <w:t xml:space="preserve">2 </w:t>
      </w:r>
      <w:r>
        <w:rPr>
          <w:rFonts w:cs="Times New Roman" w:ascii="Times New Roman" w:hAnsi="Times New Roman"/>
          <w:sz w:val="26"/>
          <w:szCs w:val="26"/>
        </w:rPr>
        <w:t>,……, t</w:t>
      </w:r>
      <w:r>
        <w:rPr>
          <w:rFonts w:cs="Times New Roman" w:ascii="Times New Roman" w:hAnsi="Times New Roman"/>
          <w:sz w:val="26"/>
          <w:szCs w:val="26"/>
          <w:vertAlign w:val="subscript"/>
        </w:rPr>
        <w:t>n</w:t>
      </w:r>
      <w:r>
        <w:rPr>
          <w:rFonts w:cs="Times New Roman" w:ascii="Times New Roman" w:hAnsi="Times New Roman"/>
          <w:sz w:val="26"/>
          <w:szCs w:val="26"/>
        </w:rPr>
        <w:t xml:space="preserve">  laøm baèng caùc chaát coù nhieät dung rieâng laø c</w:t>
      </w:r>
      <w:r>
        <w:rPr>
          <w:rFonts w:cs="Times New Roman" w:ascii="Times New Roman" w:hAnsi="Times New Roman"/>
          <w:sz w:val="26"/>
          <w:szCs w:val="26"/>
          <w:vertAlign w:val="subscript"/>
        </w:rPr>
        <w:t>1</w:t>
      </w:r>
      <w:r>
        <w:rPr>
          <w:rFonts w:cs="Times New Roman" w:ascii="Times New Roman" w:hAnsi="Times New Roman"/>
          <w:sz w:val="26"/>
          <w:szCs w:val="26"/>
        </w:rPr>
        <w:t xml:space="preserve"> , c</w:t>
      </w:r>
      <w:r>
        <w:rPr>
          <w:rFonts w:cs="Times New Roman" w:ascii="Times New Roman" w:hAnsi="Times New Roman"/>
          <w:sz w:val="26"/>
          <w:szCs w:val="26"/>
          <w:vertAlign w:val="subscript"/>
        </w:rPr>
        <w:t>2</w:t>
      </w:r>
      <w:r>
        <w:rPr>
          <w:rFonts w:cs="Times New Roman" w:ascii="Times New Roman" w:hAnsi="Times New Roman"/>
          <w:sz w:val="26"/>
          <w:szCs w:val="26"/>
        </w:rPr>
        <w:t xml:space="preserve"> , ……….., c</w:t>
      </w:r>
      <w:r>
        <w:rPr>
          <w:rFonts w:cs="Times New Roman" w:ascii="Times New Roman" w:hAnsi="Times New Roman"/>
          <w:sz w:val="26"/>
          <w:szCs w:val="26"/>
          <w:vertAlign w:val="subscript"/>
        </w:rPr>
        <w:t>n</w:t>
      </w:r>
      <w:r>
        <w:rPr>
          <w:rFonts w:cs="Times New Roman" w:ascii="Times New Roman" w:hAnsi="Times New Roman"/>
          <w:sz w:val="26"/>
          <w:szCs w:val="26"/>
        </w:rPr>
        <w:t xml:space="preserve"> trao ñoåi nhieät vôùi nhau. Boû qua söï maát nhieät ra moâi tröôøng. Tính nhieät ñoä caân baèng cuûa heä?    </w:t>
      </w:r>
    </w:p>
    <w:p>
      <w:pPr>
        <w:pStyle w:val="Normal"/>
        <w:rPr/>
      </w:pPr>
      <w:r>
        <w:rPr>
          <w:rFonts w:cs="Times New Roman" w:ascii="Times New Roman" w:hAnsi="Times New Roman"/>
          <w:sz w:val="26"/>
          <w:szCs w:val="26"/>
        </w:rPr>
        <w:tab/>
        <w:t>b) Aùp duïng : Thaû 300g saét ôû10</w:t>
      </w:r>
      <w:r>
        <w:rPr>
          <w:rFonts w:cs="Times New Roman" w:ascii="Times New Roman" w:hAnsi="Times New Roman"/>
          <w:sz w:val="26"/>
          <w:szCs w:val="26"/>
          <w:vertAlign w:val="superscript"/>
        </w:rPr>
        <w:t>0</w:t>
      </w:r>
      <w:r>
        <w:rPr>
          <w:rFonts w:cs="Times New Roman" w:ascii="Times New Roman" w:hAnsi="Times New Roman"/>
          <w:sz w:val="26"/>
          <w:szCs w:val="26"/>
        </w:rPr>
        <w:t>C vaø 400g ñoàng ôû 25</w:t>
      </w:r>
      <w:r>
        <w:rPr>
          <w:rFonts w:cs="Times New Roman" w:ascii="Times New Roman" w:hAnsi="Times New Roman"/>
          <w:sz w:val="26"/>
          <w:szCs w:val="26"/>
          <w:vertAlign w:val="superscript"/>
        </w:rPr>
        <w:t>0</w:t>
      </w:r>
      <w:r>
        <w:rPr>
          <w:rFonts w:cs="Times New Roman" w:ascii="Times New Roman" w:hAnsi="Times New Roman"/>
          <w:sz w:val="26"/>
          <w:szCs w:val="26"/>
        </w:rPr>
        <w:t>C vaøo 200g nöôùc ôû 20</w:t>
      </w:r>
      <w:r>
        <w:rPr>
          <w:rFonts w:cs="Times New Roman" w:ascii="Times New Roman" w:hAnsi="Times New Roman"/>
          <w:sz w:val="26"/>
          <w:szCs w:val="26"/>
          <w:vertAlign w:val="superscript"/>
        </w:rPr>
        <w:t>0</w:t>
      </w:r>
      <w:r>
        <w:rPr>
          <w:rFonts w:cs="Times New Roman" w:ascii="Times New Roman" w:hAnsi="Times New Roman"/>
          <w:sz w:val="26"/>
          <w:szCs w:val="26"/>
        </w:rPr>
        <w:t>C . Tính nhieät ñoä cuûa heä khi caân baèng bieát nhieät dung rieâng cuûa saét, ñoàng, nöôùc laàn löôï laø460J/kg.k, 380J/kg.k, 4200J/kg.k.</w:t>
      </w:r>
    </w:p>
    <w:p>
      <w:pPr>
        <w:pStyle w:val="Normal"/>
        <w:rPr>
          <w:rFonts w:ascii="Times New Roman" w:hAnsi="Times New Roman" w:cs="Times New Roman"/>
          <w:sz w:val="26"/>
          <w:szCs w:val="26"/>
        </w:rPr>
      </w:pPr>
      <w:r>
        <w:rPr>
          <w:rFonts w:cs="Times New Roman" w:ascii="Times New Roman" w:hAnsi="Times New Roman"/>
          <w:b/>
        </w:rPr>
        <w:t xml:space="preserve">Baøi 4 </w:t>
      </w:r>
      <w:r>
        <w:rPr>
          <w:rFonts w:cs="Times New Roman" w:ascii="Times New Roman" w:hAnsi="Times New Roman"/>
          <w:b/>
          <w:sz w:val="26"/>
          <w:szCs w:val="26"/>
        </w:rPr>
        <w:t>(5 ñieåm)</w:t>
      </w:r>
    </w:p>
    <w:p>
      <w:pPr>
        <w:pStyle w:val="Normal"/>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 xml:space="preserve">Cho maïch ñieän nhö sô ñoà hình veõ. Cho bieát hieäu ñieän theá ñoaïn maïch AB laø 24V, caùc ñieän trôû </w:t>
      </w:r>
    </w:p>
    <w:p>
      <w:pPr>
        <w:pStyle w:val="Normal"/>
        <w:rPr/>
      </w:pPr>
      <w:r>
        <mc:AlternateContent>
          <mc:Choice Requires="wps">
            <w:drawing>
              <wp:anchor behindDoc="0" distT="0" distB="0" distL="114935" distR="114935" simplePos="0" locked="0" layoutInCell="1" allowOverlap="1" relativeHeight="366">
                <wp:simplePos x="0" y="0"/>
                <wp:positionH relativeFrom="column">
                  <wp:posOffset>5525135</wp:posOffset>
                </wp:positionH>
                <wp:positionV relativeFrom="paragraph">
                  <wp:posOffset>1348740</wp:posOffset>
                </wp:positionV>
                <wp:extent cx="89535" cy="242570"/>
                <wp:effectExtent l="0" t="0" r="0" b="0"/>
                <wp:wrapNone/>
                <wp:docPr id="13" name=""/>
                <a:graphic xmlns:a="http://schemas.openxmlformats.org/drawingml/2006/main">
                  <a:graphicData uri="http://schemas.microsoft.com/office/word/2010/wordprocessingShape">
                    <wps:wsp>
                      <wps:cNvSpPr/>
                      <wps:spPr>
                        <a:xfrm rot="16200000">
                          <a:off x="0" y="0"/>
                          <a:ext cx="88920" cy="24192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style="position:absolute;margin-left:435.05pt;margin-top:106.25pt;width:6.95pt;height:19pt;rotation:270">
                <w10:wrap type="none"/>
                <v:fill o:detectmouseclick="t" type="solid" color2="black"/>
                <v:stroke color="black" weight="9360" joinstyle="miter" endcap="flat"/>
              </v:rect>
            </w:pict>
          </mc:Fallback>
        </mc:AlternateContent>
        <mc:AlternateContent>
          <mc:Choice Requires="wps">
            <w:drawing>
              <wp:anchor behindDoc="0" distT="0" distB="0" distL="114935" distR="114935" simplePos="0" locked="0" layoutInCell="1" allowOverlap="1" relativeHeight="374">
                <wp:simplePos x="0" y="0"/>
                <wp:positionH relativeFrom="column">
                  <wp:posOffset>5567045</wp:posOffset>
                </wp:positionH>
                <wp:positionV relativeFrom="paragraph">
                  <wp:posOffset>687070</wp:posOffset>
                </wp:positionV>
                <wp:extent cx="89535" cy="635"/>
                <wp:effectExtent l="0" t="0" r="0" b="0"/>
                <wp:wrapNone/>
                <wp:docPr id="14" name=""/>
                <a:graphic xmlns:a="http://schemas.openxmlformats.org/drawingml/2006/main">
                  <a:graphicData uri="http://schemas.microsoft.com/office/word/2010/wordprocessingShape">
                    <wps:wsp>
                      <wps:cNvSpPr/>
                      <wps:spPr>
                        <a:xfrm flipV="1">
                          <a:off x="0" y="0"/>
                          <a:ext cx="0" cy="8892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38.35pt,54.1pt" to="438.35pt,61.05pt" stroked="t" style="position:absolute;flip:y">
                <v:stroke color="black" weight="9360" joinstyle="miter" endcap="flat"/>
                <v:fill o:detectmouseclick="t" on="false"/>
              </v:line>
            </w:pict>
          </mc:Fallback>
        </mc:AlternateContent>
        <mc:AlternateContent>
          <mc:Choice Requires="wps">
            <w:drawing>
              <wp:anchor behindDoc="0" distT="0" distB="0" distL="114935" distR="114935" simplePos="0" locked="0" layoutInCell="1" allowOverlap="1" relativeHeight="373">
                <wp:simplePos x="0" y="0"/>
                <wp:positionH relativeFrom="column">
                  <wp:posOffset>5468620</wp:posOffset>
                </wp:positionH>
                <wp:positionV relativeFrom="paragraph">
                  <wp:posOffset>617220</wp:posOffset>
                </wp:positionV>
                <wp:extent cx="635" cy="242570"/>
                <wp:effectExtent l="0" t="0" r="0" b="0"/>
                <wp:wrapNone/>
                <wp:docPr id="15" name=""/>
                <a:graphic xmlns:a="http://schemas.openxmlformats.org/drawingml/2006/main">
                  <a:graphicData uri="http://schemas.microsoft.com/office/word/2010/wordprocessingShape">
                    <wps:wsp>
                      <wps:cNvSpPr/>
                      <wps:spPr>
                        <a:xfrm>
                          <a:off x="0" y="0"/>
                          <a:ext cx="0" cy="24192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30.6pt,48.6pt" to="430.6pt,67.6pt" stroked="t" style="position:absolute">
                <v:stroke color="black" weight="9360" joinstyle="miter" endcap="flat"/>
                <v:fill o:detectmouseclick="t" on="false"/>
              </v:line>
            </w:pict>
          </mc:Fallback>
        </mc:AlternateContent>
        <mc:AlternateContent>
          <mc:Choice Requires="wps">
            <w:drawing>
              <wp:anchor behindDoc="0" distT="0" distB="0" distL="114935" distR="114935" simplePos="0" locked="0" layoutInCell="1" allowOverlap="1" relativeHeight="372">
                <wp:simplePos x="0" y="0"/>
                <wp:positionH relativeFrom="column">
                  <wp:posOffset>5468620</wp:posOffset>
                </wp:positionH>
                <wp:positionV relativeFrom="paragraph">
                  <wp:posOffset>737235</wp:posOffset>
                </wp:positionV>
                <wp:extent cx="635" cy="635"/>
                <wp:effectExtent l="0" t="0" r="0" b="0"/>
                <wp:wrapNone/>
                <wp:docPr id="16" name=""/>
                <a:graphic xmlns:a="http://schemas.openxmlformats.org/drawingml/2006/main">
                  <a:graphicData uri="http://schemas.microsoft.com/office/word/2010/wordprocessingShape">
                    <wps:wsp>
                      <wps:cNvSpPr/>
                      <wps:spPr>
                        <a:xfrm>
                          <a:off x="0" y="0"/>
                          <a:ext cx="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30.6pt,58.05pt" to="430.6pt,58.05pt" stroked="t" style="position:absolute">
                <v:stroke color="black" weight="9360" joinstyle="miter" endcap="flat"/>
                <v:fill o:detectmouseclick="t" on="false"/>
              </v:line>
            </w:pict>
          </mc:Fallback>
        </mc:AlternateContent>
        <mc:AlternateContent>
          <mc:Choice Requires="wps">
            <w:drawing>
              <wp:anchor behindDoc="0" distT="0" distB="0" distL="114935" distR="114935" simplePos="0" locked="0" layoutInCell="1" allowOverlap="1" relativeHeight="371">
                <wp:simplePos x="0" y="0"/>
                <wp:positionH relativeFrom="column">
                  <wp:posOffset>6179820</wp:posOffset>
                </wp:positionH>
                <wp:positionV relativeFrom="paragraph">
                  <wp:posOffset>737235</wp:posOffset>
                </wp:positionV>
                <wp:extent cx="635" cy="1210310"/>
                <wp:effectExtent l="0" t="0" r="0" b="0"/>
                <wp:wrapNone/>
                <wp:docPr id="17" name=""/>
                <a:graphic xmlns:a="http://schemas.openxmlformats.org/drawingml/2006/main">
                  <a:graphicData uri="http://schemas.microsoft.com/office/word/2010/wordprocessingShape">
                    <wps:wsp>
                      <wps:cNvSpPr/>
                      <wps:spPr>
                        <a:xfrm>
                          <a:off x="0" y="0"/>
                          <a:ext cx="0" cy="12096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86.6pt,58.05pt" to="486.6pt,153.25pt" stroked="t" style="position:absolute">
                <v:stroke color="black" weight="9360" joinstyle="miter" endcap="flat"/>
                <v:fill o:detectmouseclick="t" on="false"/>
              </v:line>
            </w:pict>
          </mc:Fallback>
        </mc:AlternateContent>
        <mc:AlternateContent>
          <mc:Choice Requires="wps">
            <w:drawing>
              <wp:anchor behindDoc="0" distT="0" distB="0" distL="114935" distR="114935" simplePos="0" locked="0" layoutInCell="1" allowOverlap="1" relativeHeight="370">
                <wp:simplePos x="0" y="0"/>
                <wp:positionH relativeFrom="column">
                  <wp:posOffset>5684520</wp:posOffset>
                </wp:positionH>
                <wp:positionV relativeFrom="paragraph">
                  <wp:posOffset>1463040</wp:posOffset>
                </wp:positionV>
                <wp:extent cx="534035" cy="635"/>
                <wp:effectExtent l="0" t="0" r="0" b="0"/>
                <wp:wrapNone/>
                <wp:docPr id="18" name=""/>
                <a:graphic xmlns:a="http://schemas.openxmlformats.org/drawingml/2006/main">
                  <a:graphicData uri="http://schemas.microsoft.com/office/word/2010/wordprocessingShape">
                    <wps:wsp>
                      <wps:cNvSpPr/>
                      <wps:spPr>
                        <a:xfrm>
                          <a:off x="0" y="0"/>
                          <a:ext cx="5335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47.6pt,115.2pt" to="489.55pt,115.2pt" stroked="t" style="position:absolute">
                <v:stroke color="black" weight="9360" joinstyle="miter" endcap="flat"/>
                <v:fill o:detectmouseclick="t" on="false"/>
              </v:line>
            </w:pict>
          </mc:Fallback>
        </mc:AlternateContent>
        <mc:AlternateContent>
          <mc:Choice Requires="wps">
            <w:drawing>
              <wp:anchor behindDoc="0" distT="0" distB="0" distL="114935" distR="114935" simplePos="0" locked="0" layoutInCell="1" allowOverlap="1" relativeHeight="369">
                <wp:simplePos x="0" y="0"/>
                <wp:positionH relativeFrom="column">
                  <wp:posOffset>5576570</wp:posOffset>
                </wp:positionH>
                <wp:positionV relativeFrom="paragraph">
                  <wp:posOffset>1965960</wp:posOffset>
                </wp:positionV>
                <wp:extent cx="622935" cy="635"/>
                <wp:effectExtent l="0" t="0" r="0" b="0"/>
                <wp:wrapNone/>
                <wp:docPr id="19" name=""/>
                <a:graphic xmlns:a="http://schemas.openxmlformats.org/drawingml/2006/main">
                  <a:graphicData uri="http://schemas.microsoft.com/office/word/2010/wordprocessingShape">
                    <wps:wsp>
                      <wps:cNvSpPr/>
                      <wps:spPr>
                        <a:xfrm>
                          <a:off x="0" y="0"/>
                          <a:ext cx="62244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39.1pt,154.8pt" to="488.05pt,154.8pt" stroked="t" style="position:absolute">
                <v:stroke color="black" weight="9360" joinstyle="miter" endcap="flat"/>
                <v:fill o:detectmouseclick="t" on="false"/>
              </v:line>
            </w:pict>
          </mc:Fallback>
        </mc:AlternateContent>
        <mc:AlternateContent>
          <mc:Choice Requires="wps">
            <w:drawing>
              <wp:anchor behindDoc="0" distT="0" distB="0" distL="114935" distR="114935" simplePos="0" locked="0" layoutInCell="1" allowOverlap="1" relativeHeight="368">
                <wp:simplePos x="0" y="0"/>
                <wp:positionH relativeFrom="column">
                  <wp:posOffset>5468620</wp:posOffset>
                </wp:positionH>
                <wp:positionV relativeFrom="paragraph">
                  <wp:posOffset>1704975</wp:posOffset>
                </wp:positionV>
                <wp:extent cx="635" cy="242570"/>
                <wp:effectExtent l="0" t="0" r="0" b="0"/>
                <wp:wrapNone/>
                <wp:docPr id="20" name=""/>
                <a:graphic xmlns:a="http://schemas.openxmlformats.org/drawingml/2006/main">
                  <a:graphicData uri="http://schemas.microsoft.com/office/word/2010/wordprocessingShape">
                    <wps:wsp>
                      <wps:cNvSpPr/>
                      <wps:spPr>
                        <a:xfrm>
                          <a:off x="0" y="0"/>
                          <a:ext cx="0" cy="24192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430.6pt,134.25pt" to="430.6pt,153.25pt" stroked="t" style="position:absolute">
                <v:stroke color="black" weight="9360" endarrow="block" endarrowwidth="medium" endarrowlength="medium" joinstyle="miter" endcap="flat"/>
                <v:fill o:detectmouseclick="t" on="false"/>
              </v:line>
            </w:pict>
          </mc:Fallback>
        </mc:AlternateContent>
        <mc:AlternateContent>
          <mc:Choice Requires="wps">
            <w:drawing>
              <wp:anchor behindDoc="0" distT="0" distB="0" distL="114935" distR="114935" simplePos="0" locked="0" layoutInCell="1" allowOverlap="1" relativeHeight="367">
                <wp:simplePos x="0" y="0"/>
                <wp:positionH relativeFrom="column">
                  <wp:posOffset>5417185</wp:posOffset>
                </wp:positionH>
                <wp:positionV relativeFrom="paragraph">
                  <wp:posOffset>1851660</wp:posOffset>
                </wp:positionV>
                <wp:extent cx="89535" cy="242570"/>
                <wp:effectExtent l="0" t="0" r="0" b="0"/>
                <wp:wrapNone/>
                <wp:docPr id="21" name=""/>
                <a:graphic xmlns:a="http://schemas.openxmlformats.org/drawingml/2006/main">
                  <a:graphicData uri="http://schemas.microsoft.com/office/word/2010/wordprocessingShape">
                    <wps:wsp>
                      <wps:cNvSpPr/>
                      <wps:spPr>
                        <a:xfrm rot="16200000">
                          <a:off x="0" y="0"/>
                          <a:ext cx="88920" cy="24192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style="position:absolute;margin-left:426.55pt;margin-top:145.85pt;width:6.95pt;height:19pt;rotation:270">
                <w10:wrap type="none"/>
                <v:fill o:detectmouseclick="t" type="solid" color2="black"/>
                <v:stroke color="black" weight="9360" joinstyle="miter" endcap="flat"/>
              </v:rect>
            </w:pict>
          </mc:Fallback>
        </mc:AlternateContent>
        <mc:AlternateContent>
          <mc:Choice Requires="wps">
            <w:drawing>
              <wp:anchor behindDoc="0" distT="0" distB="0" distL="114935" distR="114935" simplePos="0" locked="0" layoutInCell="1" allowOverlap="1" relativeHeight="365">
                <wp:simplePos x="0" y="0"/>
                <wp:positionH relativeFrom="column">
                  <wp:posOffset>5024120</wp:posOffset>
                </wp:positionH>
                <wp:positionV relativeFrom="paragraph">
                  <wp:posOffset>1704975</wp:posOffset>
                </wp:positionV>
                <wp:extent cx="445135" cy="635"/>
                <wp:effectExtent l="0" t="0" r="0" b="0"/>
                <wp:wrapNone/>
                <wp:docPr id="22" name=""/>
                <a:graphic xmlns:a="http://schemas.openxmlformats.org/drawingml/2006/main">
                  <a:graphicData uri="http://schemas.microsoft.com/office/word/2010/wordprocessingShape">
                    <wps:wsp>
                      <wps:cNvSpPr/>
                      <wps:spPr>
                        <a:xfrm>
                          <a:off x="0" y="0"/>
                          <a:ext cx="4446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95.6pt,134.25pt" to="430.55pt,134.25pt" stroked="t" style="position:absolute">
                <v:stroke color="black" weight="9360" joinstyle="miter" endcap="flat"/>
                <v:fill o:detectmouseclick="t" on="false"/>
              </v:line>
            </w:pict>
          </mc:Fallback>
        </mc:AlternateContent>
        <mc:AlternateContent>
          <mc:Choice Requires="wps">
            <w:drawing>
              <wp:anchor behindDoc="0" distT="0" distB="0" distL="114935" distR="114935" simplePos="0" locked="0" layoutInCell="1" allowOverlap="1" relativeHeight="364">
                <wp:simplePos x="0" y="0"/>
                <wp:positionH relativeFrom="column">
                  <wp:posOffset>5024120</wp:posOffset>
                </wp:positionH>
                <wp:positionV relativeFrom="paragraph">
                  <wp:posOffset>1463040</wp:posOffset>
                </wp:positionV>
                <wp:extent cx="635" cy="242570"/>
                <wp:effectExtent l="0" t="0" r="0" b="0"/>
                <wp:wrapNone/>
                <wp:docPr id="23" name=""/>
                <a:graphic xmlns:a="http://schemas.openxmlformats.org/drawingml/2006/main">
                  <a:graphicData uri="http://schemas.microsoft.com/office/word/2010/wordprocessingShape">
                    <wps:wsp>
                      <wps:cNvSpPr/>
                      <wps:spPr>
                        <a:xfrm>
                          <a:off x="0" y="0"/>
                          <a:ext cx="0" cy="24192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95.6pt,115.2pt" to="395.6pt,134.2pt" stroked="t" style="position:absolute">
                <v:stroke color="black" weight="9360" joinstyle="miter" endcap="flat"/>
                <v:fill o:detectmouseclick="t" on="false"/>
              </v:line>
            </w:pict>
          </mc:Fallback>
        </mc:AlternateContent>
        <mc:AlternateContent>
          <mc:Choice Requires="wps">
            <w:drawing>
              <wp:anchor behindDoc="0" distT="0" distB="0" distL="114935" distR="114935" simplePos="0" locked="0" layoutInCell="1" allowOverlap="1" relativeHeight="363">
                <wp:simplePos x="0" y="0"/>
                <wp:positionH relativeFrom="column">
                  <wp:posOffset>5024120</wp:posOffset>
                </wp:positionH>
                <wp:positionV relativeFrom="paragraph">
                  <wp:posOffset>1463040</wp:posOffset>
                </wp:positionV>
                <wp:extent cx="445135" cy="635"/>
                <wp:effectExtent l="0" t="0" r="0" b="0"/>
                <wp:wrapNone/>
                <wp:docPr id="24" name=""/>
                <a:graphic xmlns:a="http://schemas.openxmlformats.org/drawingml/2006/main">
                  <a:graphicData uri="http://schemas.microsoft.com/office/word/2010/wordprocessingShape">
                    <wps:wsp>
                      <wps:cNvSpPr/>
                      <wps:spPr>
                        <a:xfrm>
                          <a:off x="0" y="0"/>
                          <a:ext cx="4446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95.6pt,115.2pt" to="430.55pt,115.2pt" stroked="t" style="position:absolute">
                <v:stroke color="black" weight="9360" joinstyle="miter" endcap="flat"/>
                <v:fill o:detectmouseclick="t" on="false"/>
              </v:line>
            </w:pict>
          </mc:Fallback>
        </mc:AlternateContent>
        <mc:AlternateContent>
          <mc:Choice Requires="wps">
            <w:drawing>
              <wp:anchor behindDoc="0" distT="0" distB="0" distL="114935" distR="114935" simplePos="0" locked="0" layoutInCell="1" allowOverlap="1" relativeHeight="362">
                <wp:simplePos x="0" y="0"/>
                <wp:positionH relativeFrom="column">
                  <wp:posOffset>5024120</wp:posOffset>
                </wp:positionH>
                <wp:positionV relativeFrom="paragraph">
                  <wp:posOffset>1221105</wp:posOffset>
                </wp:positionV>
                <wp:extent cx="635" cy="242570"/>
                <wp:effectExtent l="0" t="0" r="0" b="0"/>
                <wp:wrapNone/>
                <wp:docPr id="25" name=""/>
                <a:graphic xmlns:a="http://schemas.openxmlformats.org/drawingml/2006/main">
                  <a:graphicData uri="http://schemas.microsoft.com/office/word/2010/wordprocessingShape">
                    <wps:wsp>
                      <wps:cNvSpPr/>
                      <wps:spPr>
                        <a:xfrm>
                          <a:off x="0" y="0"/>
                          <a:ext cx="0" cy="24192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95.6pt,96.15pt" to="395.6pt,115.15pt" stroked="t" style="position:absolute">
                <v:stroke color="black" weight="9360" joinstyle="miter" endcap="flat"/>
                <v:fill o:detectmouseclick="t" on="false"/>
              </v:line>
            </w:pict>
          </mc:Fallback>
        </mc:AlternateContent>
        <mc:AlternateContent>
          <mc:Choice Requires="wps">
            <w:drawing>
              <wp:anchor behindDoc="0" distT="0" distB="0" distL="114935" distR="114935" simplePos="0" locked="0" layoutInCell="1" allowOverlap="1" relativeHeight="361">
                <wp:simplePos x="0" y="0"/>
                <wp:positionH relativeFrom="column">
                  <wp:posOffset>4986020</wp:posOffset>
                </wp:positionH>
                <wp:positionV relativeFrom="paragraph">
                  <wp:posOffset>978535</wp:posOffset>
                </wp:positionV>
                <wp:extent cx="127635" cy="242570"/>
                <wp:effectExtent l="0" t="0" r="0" b="0"/>
                <wp:wrapNone/>
                <wp:docPr id="26" name=""/>
                <a:graphic xmlns:a="http://schemas.openxmlformats.org/drawingml/2006/main">
                  <a:graphicData uri="http://schemas.microsoft.com/office/word/2010/wordprocessingShape">
                    <wps:wsp>
                      <wps:cNvSpPr/>
                      <wps:spPr>
                        <a:xfrm rot="10800000">
                          <a:off x="0" y="0"/>
                          <a:ext cx="127080" cy="24192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style="position:absolute;margin-left:392.6pt;margin-top:77.05pt;width:9.95pt;height:19pt;rotation:180">
                <w10:wrap type="none"/>
                <v:fill o:detectmouseclick="t" type="solid" color2="black"/>
                <v:stroke color="black" weight="9360" joinstyle="miter" endcap="flat"/>
              </v:rect>
            </w:pict>
          </mc:Fallback>
        </mc:AlternateContent>
        <mc:AlternateContent>
          <mc:Choice Requires="wps">
            <w:drawing>
              <wp:anchor behindDoc="0" distT="0" distB="0" distL="114935" distR="114935" simplePos="0" locked="0" layoutInCell="1" allowOverlap="1" relativeHeight="360">
                <wp:simplePos x="0" y="0"/>
                <wp:positionH relativeFrom="column">
                  <wp:posOffset>5024120</wp:posOffset>
                </wp:positionH>
                <wp:positionV relativeFrom="paragraph">
                  <wp:posOffset>737235</wp:posOffset>
                </wp:positionV>
                <wp:extent cx="635" cy="242570"/>
                <wp:effectExtent l="0" t="0" r="0" b="0"/>
                <wp:wrapNone/>
                <wp:docPr id="27" name=""/>
                <a:graphic xmlns:a="http://schemas.openxmlformats.org/drawingml/2006/main">
                  <a:graphicData uri="http://schemas.microsoft.com/office/word/2010/wordprocessingShape">
                    <wps:wsp>
                      <wps:cNvSpPr/>
                      <wps:spPr>
                        <a:xfrm>
                          <a:off x="0" y="0"/>
                          <a:ext cx="0" cy="24192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95.6pt,58.05pt" to="395.6pt,77.05pt" stroked="t" style="position:absolute">
                <v:stroke color="black" weight="9360" joinstyle="miter" endcap="flat"/>
                <v:fill o:detectmouseclick="t" on="false"/>
              </v:line>
            </w:pict>
          </mc:Fallback>
        </mc:AlternateContent>
        <mc:AlternateContent>
          <mc:Choice Requires="wps">
            <w:drawing>
              <wp:anchor behindDoc="0" distT="0" distB="0" distL="114935" distR="114935" simplePos="0" locked="0" layoutInCell="1" allowOverlap="1" relativeHeight="359">
                <wp:simplePos x="0" y="0"/>
                <wp:positionH relativeFrom="column">
                  <wp:posOffset>5557520</wp:posOffset>
                </wp:positionH>
                <wp:positionV relativeFrom="paragraph">
                  <wp:posOffset>737235</wp:posOffset>
                </wp:positionV>
                <wp:extent cx="622935" cy="635"/>
                <wp:effectExtent l="0" t="0" r="0" b="0"/>
                <wp:wrapNone/>
                <wp:docPr id="28" name=""/>
                <a:graphic xmlns:a="http://schemas.openxmlformats.org/drawingml/2006/main">
                  <a:graphicData uri="http://schemas.microsoft.com/office/word/2010/wordprocessingShape">
                    <wps:wsp>
                      <wps:cNvSpPr/>
                      <wps:spPr>
                        <a:xfrm>
                          <a:off x="0" y="0"/>
                          <a:ext cx="62244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37.6pt,58.05pt" to="486.55pt,58.05pt" stroked="t" style="position:absolute">
                <v:stroke color="black" weight="9360" joinstyle="miter" endcap="flat"/>
                <v:fill o:detectmouseclick="t" on="false"/>
              </v:line>
            </w:pict>
          </mc:Fallback>
        </mc:AlternateContent>
        <mc:AlternateContent>
          <mc:Choice Requires="wps">
            <w:drawing>
              <wp:anchor behindDoc="0" distT="0" distB="0" distL="114935" distR="114935" simplePos="0" locked="0" layoutInCell="1" allowOverlap="1" relativeHeight="358">
                <wp:simplePos x="0" y="0"/>
                <wp:positionH relativeFrom="column">
                  <wp:posOffset>5024120</wp:posOffset>
                </wp:positionH>
                <wp:positionV relativeFrom="paragraph">
                  <wp:posOffset>737235</wp:posOffset>
                </wp:positionV>
                <wp:extent cx="445135" cy="635"/>
                <wp:effectExtent l="0" t="0" r="0" b="0"/>
                <wp:wrapNone/>
                <wp:docPr id="29" name=""/>
                <a:graphic xmlns:a="http://schemas.openxmlformats.org/drawingml/2006/main">
                  <a:graphicData uri="http://schemas.microsoft.com/office/word/2010/wordprocessingShape">
                    <wps:wsp>
                      <wps:cNvSpPr/>
                      <wps:spPr>
                        <a:xfrm>
                          <a:off x="0" y="0"/>
                          <a:ext cx="4446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95.6pt,58.05pt" to="430.55pt,58.05pt" stroked="t" style="position:absolute">
                <v:stroke color="black" weight="9360" joinstyle="miter" endcap="flat"/>
                <v:fill o:detectmouseclick="t" on="false"/>
              </v:line>
            </w:pict>
          </mc:Fallback>
        </mc:AlternateContent>
      </w:r>
      <w:r>
        <w:rPr>
          <w:rFonts w:cs="Times New Roman" w:ascii="Times New Roman" w:hAnsi="Times New Roman"/>
          <w:sz w:val="26"/>
          <w:szCs w:val="26"/>
        </w:rPr>
        <w:t>R</w:t>
      </w:r>
      <w:r>
        <w:rPr>
          <w:rFonts w:cs="Times New Roman" w:ascii="Times New Roman" w:hAnsi="Times New Roman"/>
          <w:sz w:val="26"/>
          <w:szCs w:val="26"/>
          <w:vertAlign w:val="subscript"/>
        </w:rPr>
        <w:t>0</w:t>
      </w:r>
      <w:r>
        <w:rPr>
          <w:rFonts w:cs="Times New Roman" w:ascii="Times New Roman" w:hAnsi="Times New Roman"/>
          <w:sz w:val="26"/>
          <w:szCs w:val="26"/>
        </w:rPr>
        <w:t xml:space="preserve"> = 6</w:t>
      </w:r>
      <w:r>
        <w:rPr>
          <w:rFonts w:cs="Times New Roman" w:ascii="Times New Roman" w:hAnsi="Times New Roman"/>
          <w:sz w:val="26"/>
          <w:szCs w:val="26"/>
        </w:rPr>
        <w:object w:dxaOrig="260" w:dyaOrig="260">
          <v:shape id="ole_rId5" style="width:13pt;height:13pt" o:ole="">
            <v:imagedata r:id="rId6" o:title=""/>
          </v:shape>
          <o:OLEObject Type="Embed" ProgID="" ShapeID="ole_rId5" DrawAspect="Content" ObjectID="_1287743314" r:id="rId5"/>
        </w:object>
      </w:r>
      <w:r>
        <w:rPr>
          <w:rFonts w:cs="Times New Roman" w:ascii="Times New Roman" w:hAnsi="Times New Roman"/>
          <w:sz w:val="26"/>
          <w:szCs w:val="26"/>
        </w:rPr>
        <w:t>, R</w:t>
      </w:r>
      <w:r>
        <w:rPr>
          <w:rFonts w:cs="Times New Roman" w:ascii="Times New Roman" w:hAnsi="Times New Roman"/>
          <w:sz w:val="26"/>
          <w:szCs w:val="26"/>
          <w:vertAlign w:val="subscript"/>
        </w:rPr>
        <w:t>1</w:t>
      </w:r>
      <w:r>
        <w:rPr>
          <w:rFonts w:cs="Times New Roman" w:ascii="Times New Roman" w:hAnsi="Times New Roman"/>
          <w:sz w:val="26"/>
          <w:szCs w:val="26"/>
        </w:rPr>
        <w:t xml:space="preserve"> = 18</w:t>
      </w:r>
      <w:r>
        <w:rPr>
          <w:rFonts w:cs="Times New Roman" w:ascii="Times New Roman" w:hAnsi="Times New Roman"/>
          <w:sz w:val="26"/>
          <w:szCs w:val="26"/>
        </w:rPr>
        <w:object w:dxaOrig="260" w:dyaOrig="260">
          <v:shape id="ole_rId7" style="width:13pt;height:13pt" o:ole="">
            <v:imagedata r:id="rId8" o:title=""/>
          </v:shape>
          <o:OLEObject Type="Embed" ProgID="" ShapeID="ole_rId7" DrawAspect="Content" ObjectID="_292509671" r:id="rId7"/>
        </w:object>
      </w:r>
      <w:r>
        <w:rPr>
          <w:rFonts w:cs="Times New Roman" w:ascii="Times New Roman" w:hAnsi="Times New Roman"/>
          <w:sz w:val="26"/>
          <w:szCs w:val="26"/>
        </w:rPr>
        <w:t>, R</w:t>
      </w:r>
      <w:r>
        <w:rPr>
          <w:rFonts w:cs="Times New Roman" w:ascii="Times New Roman" w:hAnsi="Times New Roman"/>
          <w:sz w:val="26"/>
          <w:szCs w:val="26"/>
          <w:vertAlign w:val="subscript"/>
        </w:rPr>
        <w:t xml:space="preserve">x </w:t>
      </w:r>
      <w:r>
        <w:rPr>
          <w:rFonts w:cs="Times New Roman" w:ascii="Times New Roman" w:hAnsi="Times New Roman"/>
          <w:sz w:val="26"/>
          <w:szCs w:val="26"/>
        </w:rPr>
        <w:t>laø moät bieán trôû , daây noái coù ñieän trôû khoâng ñaùng keå.</w:t>
      </w:r>
      <w:r>
        <mc:AlternateContent>
          <mc:Choice Requires="wps">
            <w:drawing>
              <wp:anchor behindDoc="0" distT="0" distB="0" distL="114935" distR="114935" simplePos="0" locked="0" layoutInCell="1" allowOverlap="1" relativeHeight="357">
                <wp:simplePos x="0" y="0"/>
                <wp:positionH relativeFrom="column">
                  <wp:posOffset>4668520</wp:posOffset>
                </wp:positionH>
                <wp:positionV relativeFrom="paragraph">
                  <wp:posOffset>495300</wp:posOffset>
                </wp:positionV>
                <wp:extent cx="1955800" cy="1693545"/>
                <wp:effectExtent l="0" t="0" r="0" b="0"/>
                <wp:wrapNone/>
                <wp:docPr id="30" name="Frame2"/>
                <a:graphic xmlns:a="http://schemas.openxmlformats.org/drawingml/2006/main">
                  <a:graphicData uri="http://schemas.microsoft.com/office/word/2010/wordprocessingShape">
                    <wps:wsp>
                      <wps:cNvSpPr txBox="1"/>
                      <wps:spPr>
                        <a:xfrm>
                          <a:off x="0" y="0"/>
                          <a:ext cx="1955800" cy="1693545"/>
                        </a:xfrm>
                        <a:prstGeom prst="rect"/>
                        <a:solidFill>
                          <a:srgbClr val="FFFFFF"/>
                        </a:solidFill>
                      </wps:spPr>
                      <wps:txbx>
                        <w:txbxContent>
                          <w:p>
                            <w:pPr>
                              <w:pStyle w:val="Normal"/>
                              <w:rPr/>
                            </w:pPr>
                            <w:r>
                              <w:rPr>
                                <w:rFonts w:eastAsia=".VnTime"/>
                              </w:rPr>
                              <w:t xml:space="preserve">            </w:t>
                            </w:r>
                            <w:r>
                              <w:rPr/>
                              <w:t>A    B</w:t>
                            </w:r>
                          </w:p>
                          <w:p>
                            <w:pPr>
                              <w:pStyle w:val="Normal"/>
                              <w:rPr/>
                            </w:pPr>
                            <w:r>
                              <w:rPr>
                                <w:rFonts w:eastAsia=".VnTime"/>
                              </w:rPr>
                              <w:t xml:space="preserve">             </w:t>
                            </w:r>
                            <w:r>
                              <w:rPr/>
                              <w:t>+  -</w:t>
                            </w:r>
                          </w:p>
                          <w:p>
                            <w:pPr>
                              <w:pStyle w:val="Normal"/>
                              <w:rPr/>
                            </w:pPr>
                            <w:r>
                              <w:rPr>
                                <w:rFonts w:eastAsia=".VnTime"/>
                              </w:rPr>
                              <w:t xml:space="preserve"> </w:t>
                            </w:r>
                            <w:r>
                              <w:rPr/>
                              <w:t>R</w:t>
                            </w:r>
                            <w:r>
                              <w:rPr>
                                <w:vertAlign w:val="subscript"/>
                              </w:rPr>
                              <w:t>0</w:t>
                            </w:r>
                          </w:p>
                          <w:p>
                            <w:pPr>
                              <w:pStyle w:val="Normal"/>
                              <w:rPr/>
                            </w:pPr>
                            <w:r>
                              <w:rPr>
                                <w:rFonts w:eastAsia=".VnTime"/>
                              </w:rPr>
                              <w:t xml:space="preserve">                </w:t>
                            </w:r>
                            <w:r>
                              <w:rPr/>
                              <w:t>R</w:t>
                            </w:r>
                            <w:r>
                              <w:rPr>
                                <w:vertAlign w:val="subscript"/>
                              </w:rPr>
                              <w:t>1</w:t>
                            </w:r>
                          </w:p>
                          <w:p>
                            <w:pPr>
                              <w:pStyle w:val="Normal"/>
                              <w:rPr>
                                <w:vertAlign w:val="subscript"/>
                              </w:rPr>
                            </w:pPr>
                            <w:r>
                              <w:rPr>
                                <w:vertAlign w:val="subscript"/>
                              </w:rPr>
                            </w:r>
                          </w:p>
                          <w:p>
                            <w:pPr>
                              <w:pStyle w:val="Normal"/>
                              <w:rPr>
                                <w:rFonts w:eastAsia=".VnTime"/>
                              </w:rPr>
                            </w:pPr>
                            <w:r>
                              <w:rPr>
                                <w:rFonts w:eastAsia=".VnTime"/>
                              </w:rPr>
                              <w:t xml:space="preserve">                 </w:t>
                            </w:r>
                          </w:p>
                          <w:p>
                            <w:pPr>
                              <w:pStyle w:val="Normal"/>
                              <w:rPr>
                                <w:vertAlign w:val="subscript"/>
                              </w:rPr>
                            </w:pPr>
                            <w:r>
                              <w:rPr>
                                <w:rFonts w:eastAsia=".VnTime"/>
                              </w:rPr>
                              <w:t xml:space="preserve">            </w:t>
                            </w:r>
                            <w:r>
                              <w:rPr/>
                              <w:t>C    R</w:t>
                            </w:r>
                            <w:r>
                              <w:rPr>
                                <w:vertAlign w:val="subscript"/>
                              </w:rPr>
                              <w:t>x</w:t>
                            </w:r>
                          </w:p>
                          <w:p>
                            <w:pPr>
                              <w:pStyle w:val="Normal"/>
                              <w:rPr>
                                <w:rFonts w:eastAsia=".VnTime"/>
                              </w:rPr>
                            </w:pPr>
                            <w:r>
                              <w:rPr>
                                <w:rFonts w:eastAsia=".VnTime"/>
                              </w:rPr>
                              <w:t xml:space="preserve">             </w:t>
                            </w:r>
                          </w:p>
                          <w:p>
                            <w:pPr>
                              <w:pStyle w:val="Normal"/>
                              <w:rPr>
                                <w:rFonts w:eastAsia=".VnTime"/>
                              </w:rPr>
                            </w:pPr>
                            <w:r>
                              <w:rPr>
                                <w:rFonts w:eastAsia=".VnTime"/>
                              </w:rPr>
                              <w:t xml:space="preserve">             </w:t>
                            </w:r>
                          </w:p>
                        </w:txbxContent>
                      </wps:txbx>
                      <wps:bodyPr anchor="t" lIns="92075" tIns="46355" rIns="92075" bIns="46355">
                        <a:noAutofit/>
                      </wps:bodyPr>
                    </wps:wsp>
                  </a:graphicData>
                </a:graphic>
              </wp:anchor>
            </w:drawing>
          </mc:Choice>
          <mc:Fallback>
            <w:pict>
              <v:rect fillcolor="#FFFFFF" style="position:absolute;rotation:0;width:154pt;height:133.35pt;mso-wrap-distance-left:9.05pt;mso-wrap-distance-right:9.05pt;mso-wrap-distance-top:0pt;mso-wrap-distance-bottom:0pt;margin-top:39pt;mso-position-vertical-relative:text;margin-left:367.6pt;mso-position-horizontal-relative:text">
                <v:textbox inset="0.100694444444444in,0.0506944444444444in,0.100694444444444in,0.0506944444444444in">
                  <w:txbxContent>
                    <w:p>
                      <w:pPr>
                        <w:pStyle w:val="Normal"/>
                        <w:rPr/>
                      </w:pPr>
                      <w:r>
                        <w:rPr>
                          <w:rFonts w:eastAsia=".VnTime"/>
                        </w:rPr>
                        <w:t xml:space="preserve">            </w:t>
                      </w:r>
                      <w:r>
                        <w:rPr/>
                        <w:t>A    B</w:t>
                      </w:r>
                    </w:p>
                    <w:p>
                      <w:pPr>
                        <w:pStyle w:val="Normal"/>
                        <w:rPr/>
                      </w:pPr>
                      <w:r>
                        <w:rPr>
                          <w:rFonts w:eastAsia=".VnTime"/>
                        </w:rPr>
                        <w:t xml:space="preserve">             </w:t>
                      </w:r>
                      <w:r>
                        <w:rPr/>
                        <w:t>+  -</w:t>
                      </w:r>
                    </w:p>
                    <w:p>
                      <w:pPr>
                        <w:pStyle w:val="Normal"/>
                        <w:rPr/>
                      </w:pPr>
                      <w:r>
                        <w:rPr>
                          <w:rFonts w:eastAsia=".VnTime"/>
                        </w:rPr>
                        <w:t xml:space="preserve"> </w:t>
                      </w:r>
                      <w:r>
                        <w:rPr/>
                        <w:t>R</w:t>
                      </w:r>
                      <w:r>
                        <w:rPr>
                          <w:vertAlign w:val="subscript"/>
                        </w:rPr>
                        <w:t>0</w:t>
                      </w:r>
                    </w:p>
                    <w:p>
                      <w:pPr>
                        <w:pStyle w:val="Normal"/>
                        <w:rPr/>
                      </w:pPr>
                      <w:r>
                        <w:rPr>
                          <w:rFonts w:eastAsia=".VnTime"/>
                        </w:rPr>
                        <w:t xml:space="preserve">                </w:t>
                      </w:r>
                      <w:r>
                        <w:rPr/>
                        <w:t>R</w:t>
                      </w:r>
                      <w:r>
                        <w:rPr>
                          <w:vertAlign w:val="subscript"/>
                        </w:rPr>
                        <w:t>1</w:t>
                      </w:r>
                    </w:p>
                    <w:p>
                      <w:pPr>
                        <w:pStyle w:val="Normal"/>
                        <w:rPr>
                          <w:vertAlign w:val="subscript"/>
                        </w:rPr>
                      </w:pPr>
                      <w:r>
                        <w:rPr>
                          <w:vertAlign w:val="subscript"/>
                        </w:rPr>
                      </w:r>
                    </w:p>
                    <w:p>
                      <w:pPr>
                        <w:pStyle w:val="Normal"/>
                        <w:rPr>
                          <w:rFonts w:eastAsia=".VnTime"/>
                        </w:rPr>
                      </w:pPr>
                      <w:r>
                        <w:rPr>
                          <w:rFonts w:eastAsia=".VnTime"/>
                        </w:rPr>
                        <w:t xml:space="preserve">                 </w:t>
                      </w:r>
                    </w:p>
                    <w:p>
                      <w:pPr>
                        <w:pStyle w:val="Normal"/>
                        <w:rPr>
                          <w:vertAlign w:val="subscript"/>
                        </w:rPr>
                      </w:pPr>
                      <w:r>
                        <w:rPr>
                          <w:rFonts w:eastAsia=".VnTime"/>
                        </w:rPr>
                        <w:t xml:space="preserve">            </w:t>
                      </w:r>
                      <w:r>
                        <w:rPr/>
                        <w:t>C    R</w:t>
                      </w:r>
                      <w:r>
                        <w:rPr>
                          <w:vertAlign w:val="subscript"/>
                        </w:rPr>
                        <w:t>x</w:t>
                      </w:r>
                    </w:p>
                    <w:p>
                      <w:pPr>
                        <w:pStyle w:val="Normal"/>
                        <w:rPr>
                          <w:rFonts w:eastAsia=".VnTime"/>
                        </w:rPr>
                      </w:pPr>
                      <w:r>
                        <w:rPr>
                          <w:rFonts w:eastAsia=".VnTime"/>
                        </w:rPr>
                        <w:t xml:space="preserve">             </w:t>
                      </w:r>
                    </w:p>
                    <w:p>
                      <w:pPr>
                        <w:pStyle w:val="Normal"/>
                        <w:rPr>
                          <w:rFonts w:eastAsia=".VnTime"/>
                        </w:rPr>
                      </w:pPr>
                      <w:r>
                        <w:rPr>
                          <w:rFonts w:eastAsia=".VnTime"/>
                        </w:rPr>
                        <w:t xml:space="preserve">             </w:t>
                      </w:r>
                    </w:p>
                  </w:txbxContent>
                </v:textbox>
              </v:rect>
            </w:pict>
          </mc:Fallback>
        </mc:AlternateContent>
      </w:r>
    </w:p>
    <w:p>
      <w:pPr>
        <w:pStyle w:val="Normal"/>
        <w:rPr/>
      </w:pPr>
      <w:r>
        <w:rPr>
          <w:rFonts w:cs="Times New Roman" w:ascii="Times New Roman" w:hAnsi="Times New Roman"/>
          <w:sz w:val="26"/>
          <w:szCs w:val="26"/>
        </w:rPr>
        <w:tab/>
        <w:t>a) Tính R</w:t>
      </w:r>
      <w:r>
        <w:rPr>
          <w:rFonts w:cs="Times New Roman" w:ascii="Times New Roman" w:hAnsi="Times New Roman"/>
          <w:sz w:val="26"/>
          <w:szCs w:val="26"/>
          <w:vertAlign w:val="subscript"/>
        </w:rPr>
        <w:t xml:space="preserve">x </w:t>
      </w:r>
      <w:r>
        <w:rPr>
          <w:rFonts w:cs="Times New Roman" w:ascii="Times New Roman" w:hAnsi="Times New Roman"/>
          <w:sz w:val="26"/>
          <w:szCs w:val="26"/>
        </w:rPr>
        <w:t>sao cho coâng suaát tieâu hao treân R</w:t>
      </w:r>
      <w:r>
        <w:rPr>
          <w:rFonts w:cs="Times New Roman" w:ascii="Times New Roman" w:hAnsi="Times New Roman"/>
          <w:sz w:val="26"/>
          <w:szCs w:val="26"/>
          <w:vertAlign w:val="subscript"/>
        </w:rPr>
        <w:t>x</w:t>
      </w:r>
      <w:r>
        <w:rPr>
          <w:rFonts w:cs="Times New Roman" w:ascii="Times New Roman" w:hAnsi="Times New Roman"/>
          <w:sz w:val="26"/>
          <w:szCs w:val="26"/>
        </w:rPr>
        <w:t xml:space="preserve"> baèng 13,5W vaø tính hieäu suaát cuûa maïch ñieän </w:t>
      </w:r>
    </w:p>
    <w:p>
      <w:pPr>
        <w:pStyle w:val="Normal"/>
        <w:rPr/>
      </w:pPr>
      <w:r>
        <w:rPr>
          <w:rFonts w:cs="Times New Roman" w:ascii="Times New Roman" w:hAnsi="Times New Roman"/>
          <w:sz w:val="26"/>
          <w:szCs w:val="26"/>
        </w:rPr>
        <w:t>Bieát raèng naêng löôïng ñieän tieâu hao treân R</w:t>
      </w:r>
      <w:r>
        <w:rPr>
          <w:rFonts w:cs="Times New Roman" w:ascii="Times New Roman" w:hAnsi="Times New Roman"/>
          <w:sz w:val="26"/>
          <w:szCs w:val="26"/>
          <w:vertAlign w:val="subscript"/>
        </w:rPr>
        <w:t>1</w:t>
      </w:r>
      <w:r>
        <w:rPr>
          <w:rFonts w:cs="Times New Roman" w:ascii="Times New Roman" w:hAnsi="Times New Roman"/>
          <w:sz w:val="26"/>
          <w:szCs w:val="26"/>
        </w:rPr>
        <w:t xml:space="preserve"> vaø R</w:t>
      </w:r>
      <w:r>
        <w:rPr>
          <w:rFonts w:cs="Times New Roman" w:ascii="Times New Roman" w:hAnsi="Times New Roman"/>
          <w:sz w:val="26"/>
          <w:szCs w:val="26"/>
          <w:vertAlign w:val="subscript"/>
        </w:rPr>
        <w:t>x</w:t>
      </w:r>
      <w:r>
        <w:rPr>
          <w:rFonts w:cs="Times New Roman" w:ascii="Times New Roman" w:hAnsi="Times New Roman"/>
          <w:sz w:val="26"/>
          <w:szCs w:val="26"/>
        </w:rPr>
        <w:t xml:space="preserve"> laø coù ích , treân R</w:t>
      </w:r>
      <w:r>
        <w:rPr>
          <w:rFonts w:cs="Times New Roman" w:ascii="Times New Roman" w:hAnsi="Times New Roman"/>
          <w:sz w:val="26"/>
          <w:szCs w:val="26"/>
          <w:vertAlign w:val="subscript"/>
        </w:rPr>
        <w:t>0</w:t>
      </w:r>
      <w:r>
        <w:rPr>
          <w:rFonts w:cs="Times New Roman" w:ascii="Times New Roman" w:hAnsi="Times New Roman"/>
          <w:sz w:val="26"/>
          <w:szCs w:val="26"/>
        </w:rPr>
        <w:t xml:space="preserve"> </w:t>
      </w:r>
    </w:p>
    <w:p>
      <w:pPr>
        <w:pStyle w:val="Normal"/>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 xml:space="preserve">laø voâ ích </w:t>
      </w:r>
    </w:p>
    <w:p>
      <w:pPr>
        <w:pStyle w:val="Normal"/>
        <w:rPr/>
      </w:pPr>
      <w:r>
        <w:rPr>
          <w:rFonts w:cs="Times New Roman" w:ascii="Times New Roman" w:hAnsi="Times New Roman"/>
          <w:sz w:val="26"/>
          <w:szCs w:val="26"/>
        </w:rPr>
        <w:tab/>
        <w:t>b) Vôùi giaù trò naøo cuûa R</w:t>
      </w:r>
      <w:r>
        <w:rPr>
          <w:rFonts w:cs="Times New Roman" w:ascii="Times New Roman" w:hAnsi="Times New Roman"/>
          <w:sz w:val="26"/>
          <w:szCs w:val="26"/>
          <w:vertAlign w:val="subscript"/>
        </w:rPr>
        <w:t>x</w:t>
      </w:r>
      <w:r>
        <w:rPr>
          <w:rFonts w:cs="Times New Roman" w:ascii="Times New Roman" w:hAnsi="Times New Roman"/>
          <w:sz w:val="26"/>
          <w:szCs w:val="26"/>
        </w:rPr>
        <w:t xml:space="preserve"> thì coâng suaát tieâu thuï treân R</w:t>
      </w:r>
      <w:r>
        <w:rPr>
          <w:rFonts w:cs="Times New Roman" w:ascii="Times New Roman" w:hAnsi="Times New Roman"/>
          <w:sz w:val="26"/>
          <w:szCs w:val="26"/>
          <w:vertAlign w:val="subscript"/>
        </w:rPr>
        <w:t>x</w:t>
      </w:r>
      <w:r>
        <w:rPr>
          <w:rFonts w:cs="Times New Roman" w:ascii="Times New Roman" w:hAnsi="Times New Roman"/>
          <w:sz w:val="26"/>
          <w:szCs w:val="26"/>
        </w:rPr>
        <w:t xml:space="preserve"> ñaït</w:t>
      </w:r>
    </w:p>
    <w:p>
      <w:pPr>
        <w:pStyle w:val="Normal"/>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 xml:space="preserve">cöïc ñaïi? Tính coâng suaát cöïc ñaïi naøy?  </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b/>
          <w:b/>
          <w:sz w:val="26"/>
          <w:szCs w:val="26"/>
        </w:rPr>
      </w:pPr>
      <w:r>
        <w:rPr>
          <w:rFonts w:cs="Times New Roman" w:ascii="Times New Roman" w:hAnsi="Times New Roman"/>
          <w:b/>
          <w:sz w:val="26"/>
          <w:szCs w:val="26"/>
        </w:rPr>
      </w:r>
    </w:p>
    <w:p>
      <w:pPr>
        <w:pStyle w:val="Normal"/>
        <w:rPr>
          <w:rFonts w:ascii="Times New Roman" w:hAnsi="Times New Roman" w:cs="Times New Roman"/>
          <w:b/>
          <w:b/>
        </w:rPr>
      </w:pPr>
      <w:r>
        <w:rPr>
          <w:rFonts w:cs="Times New Roman" w:ascii="Times New Roman" w:hAnsi="Times New Roman"/>
          <w:b/>
        </w:rPr>
        <w:t xml:space="preserve">Baøi5: </w:t>
      </w:r>
      <w:r>
        <w:rPr>
          <w:rFonts w:cs="Times New Roman" w:ascii="Times New Roman" w:hAnsi="Times New Roman"/>
          <w:b/>
          <w:sz w:val="26"/>
          <w:szCs w:val="26"/>
        </w:rPr>
        <w:t>(3 ñieåm)</w:t>
      </w:r>
    </w:p>
    <w:p>
      <w:pPr>
        <w:pStyle w:val="Normal"/>
        <w:rPr>
          <w:rFonts w:ascii="Times New Roman" w:hAnsi="Times New Roman" w:cs="Times New Roman"/>
          <w:sz w:val="26"/>
          <w:szCs w:val="26"/>
        </w:rPr>
      </w:pPr>
      <w:r>
        <w:rPr>
          <w:rFonts w:cs="Times New Roman" w:ascii="Times New Roman" w:hAnsi="Times New Roman"/>
          <w:sz w:val="26"/>
          <w:szCs w:val="26"/>
        </w:rPr>
        <w:t>Moät hoïc sinh cao 1,6m ñöùng caùch chaân coät ñeøn ( coù ñeøn pha ôû ñænh coät)moät khoaûng X thì thaáy boùng mình daøi 2m, khi em hoïc sinh ñoù ñi xa coät ñeøn theâm 5m thì thaáy boùng mình daøi 2,5m . Xaùc ñònh khoaûng caùch X vaø chieàu cao coät ñeøn?</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jc w:val="center"/>
        <w:rPr>
          <w:rFonts w:ascii="Times New Roman" w:hAnsi="Times New Roman" w:cs="Times New Roman"/>
          <w:b/>
          <w:b/>
          <w:sz w:val="26"/>
          <w:szCs w:val="26"/>
        </w:rPr>
      </w:pPr>
      <w:r>
        <w:rPr>
          <w:rFonts w:cs="Times New Roman" w:ascii="Times New Roman" w:hAnsi="Times New Roman"/>
          <w:b/>
          <w:sz w:val="26"/>
          <w:szCs w:val="26"/>
        </w:rPr>
        <w:t xml:space="preserve">ÑAÙP AÙN ÑEÀ THI HOÏC SINH GIOÛI CAÁP HUYEÄN LÔÙP 9 </w:t>
      </w:r>
    </w:p>
    <w:p>
      <w:pPr>
        <w:pStyle w:val="Normal"/>
        <w:jc w:val="center"/>
        <w:rPr/>
      </w:pPr>
      <w:r>
        <w:rPr/>
        <w:t>VOØNG II MOÂN VAÄT LÍ – NH 2010-2011</w:t>
      </w:r>
    </w:p>
    <w:tbl>
      <w:tblPr>
        <w:tblW w:w="9581" w:type="dxa"/>
        <w:jc w:val="start"/>
        <w:tblInd w:w="-5" w:type="dxa"/>
        <w:tblCellMar>
          <w:top w:w="0" w:type="dxa"/>
          <w:start w:w="108" w:type="dxa"/>
          <w:bottom w:w="0" w:type="dxa"/>
          <w:end w:w="108" w:type="dxa"/>
        </w:tblCellMar>
      </w:tblPr>
      <w:tblGrid>
        <w:gridCol w:w="926"/>
        <w:gridCol w:w="7358"/>
        <w:gridCol w:w="1297"/>
      </w:tblGrid>
      <w:tr>
        <w:trPr/>
        <w:tc>
          <w:tcPr>
            <w:tcW w:w="926" w:type="dxa"/>
            <w:tcBorders>
              <w:top w:val="single" w:sz="4" w:space="0" w:color="000000"/>
              <w:start w:val="single" w:sz="4" w:space="0" w:color="000000"/>
              <w:bottom w:val="single" w:sz="4" w:space="0" w:color="000000"/>
            </w:tcBorders>
          </w:tcPr>
          <w:p>
            <w:pPr>
              <w:pStyle w:val="Normal"/>
              <w:jc w:val="center"/>
              <w:rPr>
                <w:rFonts w:ascii="Times New Roman" w:hAnsi="Times New Roman" w:cs="Times New Roman"/>
                <w:b/>
                <w:b/>
                <w:sz w:val="22"/>
                <w:szCs w:val="22"/>
              </w:rPr>
            </w:pPr>
            <w:r>
              <w:rPr>
                <w:rFonts w:cs="Times New Roman" w:ascii="Times New Roman" w:hAnsi="Times New Roman"/>
                <w:b/>
                <w:sz w:val="22"/>
                <w:szCs w:val="22"/>
              </w:rPr>
              <w:t>BAØI</w:t>
            </w:r>
          </w:p>
        </w:tc>
        <w:tc>
          <w:tcPr>
            <w:tcW w:w="7358" w:type="dxa"/>
            <w:tcBorders>
              <w:top w:val="single" w:sz="4" w:space="0" w:color="000000"/>
              <w:start w:val="single" w:sz="4" w:space="0" w:color="000000"/>
              <w:bottom w:val="single" w:sz="4" w:space="0" w:color="000000"/>
            </w:tcBorders>
          </w:tcPr>
          <w:p>
            <w:pPr>
              <w:pStyle w:val="Normal"/>
              <w:jc w:val="center"/>
              <w:rPr>
                <w:rFonts w:ascii="Times New Roman" w:hAnsi="Times New Roman" w:cs="Times New Roman"/>
                <w:b/>
                <w:b/>
                <w:sz w:val="22"/>
                <w:szCs w:val="22"/>
              </w:rPr>
            </w:pPr>
            <w:r>
              <w:rPr>
                <w:rFonts w:cs="Times New Roman" w:ascii="Times New Roman" w:hAnsi="Times New Roman"/>
                <w:b/>
                <w:sz w:val="22"/>
                <w:szCs w:val="22"/>
              </w:rPr>
              <w:t xml:space="preserve">NOÄI DUNG ÑAÙP AÙN </w:t>
            </w:r>
          </w:p>
        </w:tc>
        <w:tc>
          <w:tcPr>
            <w:tcW w:w="1297"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b/>
                <w:b/>
                <w:sz w:val="22"/>
                <w:szCs w:val="22"/>
              </w:rPr>
            </w:pPr>
            <w:r>
              <w:rPr>
                <w:rFonts w:cs="Times New Roman" w:ascii="Times New Roman" w:hAnsi="Times New Roman"/>
                <w:b/>
                <w:sz w:val="22"/>
                <w:szCs w:val="22"/>
              </w:rPr>
              <w:t>ÑIEÅM</w:t>
            </w:r>
          </w:p>
        </w:tc>
      </w:tr>
      <w:tr>
        <w:trPr/>
        <w:tc>
          <w:tcPr>
            <w:tcW w:w="926" w:type="dxa"/>
            <w:tcBorders>
              <w:top w:val="single" w:sz="4" w:space="0" w:color="000000"/>
              <w:start w:val="single" w:sz="4" w:space="0" w:color="000000"/>
              <w:bottom w:val="single" w:sz="4" w:space="0" w:color="000000"/>
            </w:tcBorders>
          </w:tcPr>
          <w:p>
            <w:pPr>
              <w:pStyle w:val="Normal"/>
              <w:rPr>
                <w:rFonts w:ascii="Times New Roman" w:hAnsi="Times New Roman" w:cs="Times New Roman"/>
                <w:b/>
                <w:b/>
                <w:sz w:val="22"/>
                <w:szCs w:val="22"/>
              </w:rPr>
            </w:pPr>
            <w:r>
              <w:rPr>
                <w:rFonts w:cs="Times New Roman" w:ascii="Times New Roman" w:hAnsi="Times New Roman"/>
                <w:b/>
                <w:sz w:val="22"/>
                <w:szCs w:val="22"/>
              </w:rPr>
              <w:t>Baøi1</w:t>
            </w:r>
          </w:p>
          <w:p>
            <w:pPr>
              <w:pStyle w:val="Normal"/>
              <w:rPr>
                <w:rFonts w:ascii="Times New Roman" w:hAnsi="Times New Roman" w:cs="Times New Roman"/>
                <w:b/>
                <w:b/>
                <w:sz w:val="22"/>
                <w:szCs w:val="22"/>
              </w:rPr>
            </w:pPr>
            <w:r>
              <w:rPr>
                <w:rFonts w:cs="Times New Roman" w:ascii="Times New Roman" w:hAnsi="Times New Roman"/>
                <w:b/>
                <w:sz w:val="22"/>
                <w:szCs w:val="22"/>
              </w:rPr>
              <w:t>3 ñieåm</w:t>
            </w:r>
          </w:p>
        </w:tc>
        <w:tc>
          <w:tcPr>
            <w:tcW w:w="7358" w:type="dxa"/>
            <w:tcBorders>
              <w:top w:val="single" w:sz="4" w:space="0" w:color="000000"/>
              <w:start w:val="single" w:sz="4" w:space="0" w:color="000000"/>
              <w:bottom w:val="single" w:sz="4" w:space="0" w:color="000000"/>
            </w:tcBorders>
          </w:tcPr>
          <w:p>
            <w:pPr>
              <w:pStyle w:val="Normal"/>
              <w:rPr/>
            </w:pPr>
            <w:r>
              <w:rPr>
                <w:rFonts w:cs="Times New Roman" w:ascii="Times New Roman" w:hAnsi="Times New Roman"/>
                <w:sz w:val="22"/>
                <w:szCs w:val="22"/>
              </w:rPr>
              <w:t>a) Goïi t</w:t>
            </w:r>
            <w:r>
              <w:rPr>
                <w:rFonts w:cs="Times New Roman" w:ascii="Times New Roman" w:hAnsi="Times New Roman"/>
                <w:sz w:val="22"/>
                <w:szCs w:val="22"/>
                <w:vertAlign w:val="subscript"/>
              </w:rPr>
              <w:t>1</w:t>
            </w:r>
            <w:r>
              <w:rPr>
                <w:rFonts w:cs="Times New Roman" w:ascii="Times New Roman" w:hAnsi="Times New Roman"/>
                <w:sz w:val="22"/>
                <w:szCs w:val="22"/>
              </w:rPr>
              <w:t xml:space="preserve"> laø thôøi gian thuyeàn chuyeån ñoäng ngöôïc doøng töø A ñeán B</w:t>
            </w:r>
          </w:p>
          <w:p>
            <w:pPr>
              <w:pStyle w:val="Normal"/>
              <w:rPr/>
            </w:pPr>
            <w:r>
              <w:rPr>
                <w:rFonts w:cs="Times New Roman" w:ascii="Times New Roman" w:hAnsi="Times New Roman"/>
                <w:sz w:val="22"/>
                <w:szCs w:val="22"/>
              </w:rPr>
              <w:t xml:space="preserve">     </w:t>
            </w:r>
            <w:r>
              <w:rPr>
                <w:rFonts w:cs="Times New Roman" w:ascii="Times New Roman" w:hAnsi="Times New Roman"/>
                <w:sz w:val="22"/>
                <w:szCs w:val="22"/>
              </w:rPr>
              <w:t>t</w:t>
            </w:r>
            <w:r>
              <w:rPr>
                <w:rFonts w:cs="Times New Roman" w:ascii="Times New Roman" w:hAnsi="Times New Roman"/>
                <w:sz w:val="22"/>
                <w:szCs w:val="22"/>
                <w:vertAlign w:val="subscript"/>
              </w:rPr>
              <w:t>2</w:t>
            </w:r>
            <w:r>
              <w:rPr>
                <w:rFonts w:cs="Times New Roman" w:ascii="Times New Roman" w:hAnsi="Times New Roman"/>
                <w:sz w:val="22"/>
                <w:szCs w:val="22"/>
              </w:rPr>
              <w:t xml:space="preserve">  laø thôøi gian thuyeàn chuyeån ñoäng xuoâi doøng töø B ñeán C</w:t>
            </w:r>
          </w:p>
          <w:p>
            <w:pPr>
              <w:pStyle w:val="Normal"/>
              <w:rPr/>
            </w:pPr>
            <w:r>
              <w:rPr>
                <w:rFonts w:cs="Times New Roman" w:ascii="Times New Roman" w:hAnsi="Times New Roman"/>
                <w:sz w:val="22"/>
                <w:szCs w:val="22"/>
              </w:rPr>
              <w:t xml:space="preserve">     </w:t>
            </w:r>
            <w:r>
              <w:rPr>
                <w:rFonts w:cs="Times New Roman" w:ascii="Times New Roman" w:hAnsi="Times New Roman"/>
                <w:sz w:val="22"/>
                <w:szCs w:val="22"/>
              </w:rPr>
              <w:t>v</w:t>
            </w:r>
            <w:r>
              <w:rPr>
                <w:rFonts w:cs="Times New Roman" w:ascii="Times New Roman" w:hAnsi="Times New Roman"/>
                <w:sz w:val="22"/>
                <w:szCs w:val="22"/>
                <w:vertAlign w:val="subscript"/>
              </w:rPr>
              <w:t xml:space="preserve">2 </w:t>
            </w:r>
            <w:r>
              <w:rPr>
                <w:rFonts w:cs="Times New Roman" w:ascii="Times New Roman" w:hAnsi="Times New Roman"/>
                <w:sz w:val="22"/>
                <w:szCs w:val="22"/>
              </w:rPr>
              <w:t xml:space="preserve">laø vaän toác cuûa thuyeàn so vôùi doøng nöôùc </w:t>
            </w:r>
          </w:p>
          <w:p>
            <w:pPr>
              <w:pStyle w:val="Normal"/>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Quaõng ñöôøng beø chuyeån ñoäng töø A cho ñeán khi gaëp thuyeàn taïi C</w:t>
            </w:r>
          </w:p>
          <w:p>
            <w:pPr>
              <w:pStyle w:val="Normal"/>
              <w:rPr/>
            </w:pPr>
            <w:r>
              <w:rPr>
                <w:rFonts w:cs="Times New Roman" w:ascii="Times New Roman" w:hAnsi="Times New Roman"/>
                <w:sz w:val="22"/>
                <w:szCs w:val="22"/>
              </w:rPr>
              <w:t xml:space="preserve">                      </w:t>
            </w:r>
            <w:r>
              <w:rPr>
                <w:rFonts w:cs="Times New Roman" w:ascii="Times New Roman" w:hAnsi="Times New Roman"/>
                <w:sz w:val="22"/>
                <w:szCs w:val="22"/>
              </w:rPr>
              <w:t>S</w:t>
            </w:r>
            <w:r>
              <w:rPr>
                <w:rFonts w:cs="Times New Roman" w:ascii="Times New Roman" w:hAnsi="Times New Roman"/>
                <w:sz w:val="22"/>
                <w:szCs w:val="22"/>
                <w:vertAlign w:val="subscript"/>
              </w:rPr>
              <w:t>1</w:t>
            </w:r>
            <w:r>
              <w:rPr>
                <w:rFonts w:cs="Times New Roman" w:ascii="Times New Roman" w:hAnsi="Times New Roman"/>
                <w:sz w:val="22"/>
                <w:szCs w:val="22"/>
              </w:rPr>
              <w:t xml:space="preserve"> = AC = v</w:t>
            </w:r>
            <w:r>
              <w:rPr>
                <w:rFonts w:cs="Times New Roman" w:ascii="Times New Roman" w:hAnsi="Times New Roman"/>
                <w:sz w:val="22"/>
                <w:szCs w:val="22"/>
                <w:vertAlign w:val="subscript"/>
              </w:rPr>
              <w:t>1</w:t>
            </w:r>
            <w:r>
              <w:rPr>
                <w:rFonts w:cs="Times New Roman" w:ascii="Times New Roman" w:hAnsi="Times New Roman"/>
                <w:sz w:val="22"/>
                <w:szCs w:val="22"/>
              </w:rPr>
              <w:t>( t</w:t>
            </w:r>
            <w:r>
              <w:rPr>
                <w:rFonts w:cs="Times New Roman" w:ascii="Times New Roman" w:hAnsi="Times New Roman"/>
                <w:sz w:val="22"/>
                <w:szCs w:val="22"/>
                <w:vertAlign w:val="subscript"/>
              </w:rPr>
              <w:t>1</w:t>
            </w:r>
            <w:r>
              <w:rPr>
                <w:rFonts w:cs="Times New Roman" w:ascii="Times New Roman" w:hAnsi="Times New Roman"/>
                <w:sz w:val="22"/>
                <w:szCs w:val="22"/>
              </w:rPr>
              <w:t xml:space="preserve"> + t</w:t>
            </w:r>
            <w:r>
              <w:rPr>
                <w:rFonts w:cs="Times New Roman" w:ascii="Times New Roman" w:hAnsi="Times New Roman"/>
                <w:sz w:val="22"/>
                <w:szCs w:val="22"/>
                <w:vertAlign w:val="subscript"/>
              </w:rPr>
              <w:t>2</w:t>
            </w:r>
            <w:r>
              <w:rPr>
                <w:rFonts w:cs="Times New Roman" w:ascii="Times New Roman" w:hAnsi="Times New Roman"/>
                <w:sz w:val="22"/>
                <w:szCs w:val="22"/>
              </w:rPr>
              <w:t xml:space="preserve"> )</w:t>
            </w:r>
          </w:p>
          <w:p>
            <w:pPr>
              <w:pStyle w:val="Normal"/>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 xml:space="preserve">Quaõng ñöôøng thuyeànø chuyeån ñoäng ngöôïc doøng töø A ñeán B </w:t>
            </w:r>
          </w:p>
          <w:p>
            <w:pPr>
              <w:pStyle w:val="Normal"/>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S</w:t>
            </w:r>
            <w:r>
              <w:rPr>
                <w:rFonts w:cs="Times New Roman" w:ascii="Times New Roman" w:hAnsi="Times New Roman"/>
                <w:sz w:val="22"/>
                <w:szCs w:val="22"/>
                <w:vertAlign w:val="subscript"/>
              </w:rPr>
              <w:t>2</w:t>
            </w:r>
            <w:r>
              <w:rPr>
                <w:rFonts w:cs="Times New Roman" w:ascii="Times New Roman" w:hAnsi="Times New Roman"/>
                <w:sz w:val="22"/>
                <w:szCs w:val="22"/>
              </w:rPr>
              <w:t xml:space="preserve"> = AB = (v</w:t>
            </w:r>
            <w:r>
              <w:rPr>
                <w:rFonts w:cs="Times New Roman" w:ascii="Times New Roman" w:hAnsi="Times New Roman"/>
                <w:sz w:val="22"/>
                <w:szCs w:val="22"/>
                <w:vertAlign w:val="subscript"/>
              </w:rPr>
              <w:t>2</w:t>
            </w:r>
            <w:r>
              <w:rPr>
                <w:rFonts w:cs="Times New Roman" w:ascii="Times New Roman" w:hAnsi="Times New Roman"/>
                <w:sz w:val="22"/>
                <w:szCs w:val="22"/>
              </w:rPr>
              <w:t xml:space="preserve"> – v</w:t>
            </w:r>
            <w:r>
              <w:rPr>
                <w:rFonts w:cs="Times New Roman" w:ascii="Times New Roman" w:hAnsi="Times New Roman"/>
                <w:sz w:val="22"/>
                <w:szCs w:val="22"/>
                <w:vertAlign w:val="subscript"/>
              </w:rPr>
              <w:t>1</w:t>
            </w:r>
            <w:r>
              <w:rPr>
                <w:rFonts w:cs="Times New Roman" w:ascii="Times New Roman" w:hAnsi="Times New Roman"/>
                <w:sz w:val="22"/>
                <w:szCs w:val="22"/>
              </w:rPr>
              <w:t xml:space="preserve"> ). t</w:t>
            </w:r>
            <w:r>
              <w:rPr>
                <w:rFonts w:cs="Times New Roman" w:ascii="Times New Roman" w:hAnsi="Times New Roman"/>
                <w:sz w:val="22"/>
                <w:szCs w:val="22"/>
                <w:vertAlign w:val="subscript"/>
              </w:rPr>
              <w:t>1</w:t>
            </w:r>
          </w:p>
          <w:p>
            <w:pPr>
              <w:pStyle w:val="Normal"/>
              <w:rPr>
                <w:rFonts w:ascii="Times New Roman" w:hAnsi="Times New Roman" w:cs="Times New Roman"/>
                <w:sz w:val="22"/>
                <w:szCs w:val="22"/>
              </w:rPr>
            </w:pPr>
            <w:r>
              <w:rPr>
                <w:rFonts w:cs="Times New Roman" w:ascii="Times New Roman" w:hAnsi="Times New Roman"/>
                <w:sz w:val="22"/>
                <w:szCs w:val="22"/>
              </w:rPr>
              <w:t>Quaõng ñöôøng thuyeàn chuyeån ñoäng xuoâi doøng töø B ñeán C</w:t>
            </w:r>
          </w:p>
          <w:p>
            <w:pPr>
              <w:pStyle w:val="Normal"/>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S</w:t>
            </w:r>
            <w:r>
              <w:rPr>
                <w:rFonts w:cs="Times New Roman" w:ascii="Times New Roman" w:hAnsi="Times New Roman"/>
                <w:sz w:val="22"/>
                <w:szCs w:val="22"/>
                <w:vertAlign w:val="subscript"/>
              </w:rPr>
              <w:t>3</w:t>
            </w:r>
            <w:r>
              <w:rPr>
                <w:rFonts w:cs="Times New Roman" w:ascii="Times New Roman" w:hAnsi="Times New Roman"/>
                <w:sz w:val="22"/>
                <w:szCs w:val="22"/>
              </w:rPr>
              <w:t xml:space="preserve"> = BC = (v</w:t>
            </w:r>
            <w:r>
              <w:rPr>
                <w:rFonts w:cs="Times New Roman" w:ascii="Times New Roman" w:hAnsi="Times New Roman"/>
                <w:sz w:val="22"/>
                <w:szCs w:val="22"/>
                <w:vertAlign w:val="subscript"/>
              </w:rPr>
              <w:t>2</w:t>
            </w:r>
            <w:r>
              <w:rPr>
                <w:rFonts w:cs="Times New Roman" w:ascii="Times New Roman" w:hAnsi="Times New Roman"/>
                <w:sz w:val="22"/>
                <w:szCs w:val="22"/>
              </w:rPr>
              <w:t xml:space="preserve"> + v</w:t>
            </w:r>
            <w:r>
              <w:rPr>
                <w:rFonts w:cs="Times New Roman" w:ascii="Times New Roman" w:hAnsi="Times New Roman"/>
                <w:sz w:val="22"/>
                <w:szCs w:val="22"/>
                <w:vertAlign w:val="subscript"/>
              </w:rPr>
              <w:t>1</w:t>
            </w:r>
            <w:r>
              <w:rPr>
                <w:rFonts w:cs="Times New Roman" w:ascii="Times New Roman" w:hAnsi="Times New Roman"/>
                <w:sz w:val="22"/>
                <w:szCs w:val="22"/>
              </w:rPr>
              <w:t xml:space="preserve"> ). t</w:t>
            </w:r>
            <w:r>
              <w:rPr>
                <w:rFonts w:cs="Times New Roman" w:ascii="Times New Roman" w:hAnsi="Times New Roman"/>
                <w:sz w:val="22"/>
                <w:szCs w:val="22"/>
                <w:vertAlign w:val="subscript"/>
              </w:rPr>
              <w:t>2</w:t>
            </w:r>
          </w:p>
          <w:p>
            <w:pPr>
              <w:pStyle w:val="Normal"/>
              <w:rPr>
                <w:rFonts w:ascii="Times New Roman" w:hAnsi="Times New Roman" w:cs="Times New Roman"/>
                <w:sz w:val="22"/>
                <w:szCs w:val="22"/>
              </w:rPr>
            </w:pPr>
            <w:r>
              <w:rPr>
                <w:rFonts w:cs="Times New Roman" w:ascii="Times New Roman" w:hAnsi="Times New Roman"/>
                <w:sz w:val="22"/>
                <w:szCs w:val="22"/>
              </w:rPr>
              <w:t>Ta coù             BC = AC + AB</w:t>
            </w:r>
          </w:p>
          <w:p>
            <w:pPr>
              <w:pStyle w:val="Normal"/>
              <w:rPr/>
            </w:pPr>
            <w:r>
              <w:rPr>
                <w:rFonts w:cs="Times New Roman" w:ascii="Times New Roman" w:hAnsi="Times New Roman"/>
                <w:sz w:val="22"/>
                <w:szCs w:val="22"/>
              </w:rPr>
              <w:t xml:space="preserve">                      </w:t>
            </w:r>
            <w:r>
              <w:rPr>
                <w:rFonts w:cs="Times New Roman" w:ascii="Times New Roman" w:hAnsi="Times New Roman"/>
                <w:sz w:val="22"/>
                <w:szCs w:val="22"/>
              </w:rPr>
              <w:t>v</w:t>
            </w:r>
            <w:r>
              <w:rPr>
                <w:rFonts w:cs="Times New Roman" w:ascii="Times New Roman" w:hAnsi="Times New Roman"/>
                <w:sz w:val="22"/>
                <w:szCs w:val="22"/>
                <w:vertAlign w:val="subscript"/>
              </w:rPr>
              <w:t>2</w:t>
            </w:r>
            <w:r>
              <w:rPr>
                <w:rFonts w:cs="Times New Roman" w:ascii="Times New Roman" w:hAnsi="Times New Roman"/>
                <w:sz w:val="22"/>
                <w:szCs w:val="22"/>
              </w:rPr>
              <w:t>t</w:t>
            </w:r>
            <w:r>
              <w:rPr>
                <w:rFonts w:cs="Times New Roman" w:ascii="Times New Roman" w:hAnsi="Times New Roman"/>
                <w:sz w:val="22"/>
                <w:szCs w:val="22"/>
                <w:vertAlign w:val="subscript"/>
              </w:rPr>
              <w:t>2</w:t>
            </w:r>
            <w:r>
              <w:rPr>
                <w:rFonts w:cs="Times New Roman" w:ascii="Times New Roman" w:hAnsi="Times New Roman"/>
                <w:sz w:val="22"/>
                <w:szCs w:val="22"/>
              </w:rPr>
              <w:t xml:space="preserve"> + v</w:t>
            </w:r>
            <w:r>
              <w:rPr>
                <w:rFonts w:cs="Times New Roman" w:ascii="Times New Roman" w:hAnsi="Times New Roman"/>
                <w:sz w:val="22"/>
                <w:szCs w:val="22"/>
                <w:vertAlign w:val="subscript"/>
              </w:rPr>
              <w:t>1</w:t>
            </w:r>
            <w:r>
              <w:rPr>
                <w:rFonts w:cs="Times New Roman" w:ascii="Times New Roman" w:hAnsi="Times New Roman"/>
                <w:sz w:val="22"/>
                <w:szCs w:val="22"/>
              </w:rPr>
              <w:t>t</w:t>
            </w:r>
            <w:r>
              <w:rPr>
                <w:rFonts w:cs="Times New Roman" w:ascii="Times New Roman" w:hAnsi="Times New Roman"/>
                <w:sz w:val="22"/>
                <w:szCs w:val="22"/>
                <w:vertAlign w:val="subscript"/>
              </w:rPr>
              <w:t>2</w:t>
            </w:r>
            <w:r>
              <w:rPr>
                <w:rFonts w:cs="Times New Roman" w:ascii="Times New Roman" w:hAnsi="Times New Roman"/>
                <w:sz w:val="22"/>
                <w:szCs w:val="22"/>
              </w:rPr>
              <w:t xml:space="preserve"> = v</w:t>
            </w:r>
            <w:r>
              <w:rPr>
                <w:rFonts w:cs="Times New Roman" w:ascii="Times New Roman" w:hAnsi="Times New Roman"/>
                <w:sz w:val="22"/>
                <w:szCs w:val="22"/>
                <w:vertAlign w:val="subscript"/>
              </w:rPr>
              <w:t>1</w:t>
            </w:r>
            <w:r>
              <w:rPr>
                <w:rFonts w:cs="Times New Roman" w:ascii="Times New Roman" w:hAnsi="Times New Roman"/>
                <w:sz w:val="22"/>
                <w:szCs w:val="22"/>
              </w:rPr>
              <w:t>t</w:t>
            </w:r>
            <w:r>
              <w:rPr>
                <w:rFonts w:cs="Times New Roman" w:ascii="Times New Roman" w:hAnsi="Times New Roman"/>
                <w:sz w:val="22"/>
                <w:szCs w:val="22"/>
                <w:vertAlign w:val="subscript"/>
              </w:rPr>
              <w:t>1</w:t>
            </w:r>
            <w:r>
              <w:rPr>
                <w:rFonts w:cs="Times New Roman" w:ascii="Times New Roman" w:hAnsi="Times New Roman"/>
                <w:sz w:val="22"/>
                <w:szCs w:val="22"/>
              </w:rPr>
              <w:t xml:space="preserve"> + v</w:t>
            </w:r>
            <w:r>
              <w:rPr>
                <w:rFonts w:cs="Times New Roman" w:ascii="Times New Roman" w:hAnsi="Times New Roman"/>
                <w:sz w:val="22"/>
                <w:szCs w:val="22"/>
                <w:vertAlign w:val="subscript"/>
              </w:rPr>
              <w:t>1</w:t>
            </w:r>
            <w:r>
              <w:rPr>
                <w:rFonts w:cs="Times New Roman" w:ascii="Times New Roman" w:hAnsi="Times New Roman"/>
                <w:sz w:val="22"/>
                <w:szCs w:val="22"/>
              </w:rPr>
              <w:t>t</w:t>
            </w:r>
            <w:r>
              <w:rPr>
                <w:rFonts w:cs="Times New Roman" w:ascii="Times New Roman" w:hAnsi="Times New Roman"/>
                <w:sz w:val="22"/>
                <w:szCs w:val="22"/>
                <w:vertAlign w:val="subscript"/>
              </w:rPr>
              <w:t>2</w:t>
            </w:r>
            <w:r>
              <w:rPr>
                <w:rFonts w:cs="Times New Roman" w:ascii="Times New Roman" w:hAnsi="Times New Roman"/>
                <w:sz w:val="22"/>
                <w:szCs w:val="22"/>
              </w:rPr>
              <w:t xml:space="preserve"> + v</w:t>
            </w:r>
            <w:r>
              <w:rPr>
                <w:rFonts w:cs="Times New Roman" w:ascii="Times New Roman" w:hAnsi="Times New Roman"/>
                <w:sz w:val="22"/>
                <w:szCs w:val="22"/>
                <w:vertAlign w:val="subscript"/>
              </w:rPr>
              <w:t>2</w:t>
            </w:r>
            <w:r>
              <w:rPr>
                <w:rFonts w:cs="Times New Roman" w:ascii="Times New Roman" w:hAnsi="Times New Roman"/>
                <w:sz w:val="22"/>
                <w:szCs w:val="22"/>
              </w:rPr>
              <w:t>t</w:t>
            </w:r>
            <w:r>
              <w:rPr>
                <w:rFonts w:cs="Times New Roman" w:ascii="Times New Roman" w:hAnsi="Times New Roman"/>
                <w:sz w:val="22"/>
                <w:szCs w:val="22"/>
                <w:vertAlign w:val="subscript"/>
              </w:rPr>
              <w:t>1</w:t>
            </w:r>
            <w:r>
              <w:rPr>
                <w:rFonts w:cs="Times New Roman" w:ascii="Times New Roman" w:hAnsi="Times New Roman"/>
                <w:sz w:val="22"/>
                <w:szCs w:val="22"/>
              </w:rPr>
              <w:t xml:space="preserve"> – v</w:t>
            </w:r>
            <w:r>
              <w:rPr>
                <w:rFonts w:cs="Times New Roman" w:ascii="Times New Roman" w:hAnsi="Times New Roman"/>
                <w:sz w:val="22"/>
                <w:szCs w:val="22"/>
                <w:vertAlign w:val="subscript"/>
              </w:rPr>
              <w:t>1</w:t>
            </w:r>
            <w:r>
              <w:rPr>
                <w:rFonts w:cs="Times New Roman" w:ascii="Times New Roman" w:hAnsi="Times New Roman"/>
                <w:sz w:val="22"/>
                <w:szCs w:val="22"/>
              </w:rPr>
              <w:t>t</w:t>
            </w:r>
            <w:r>
              <w:rPr>
                <w:rFonts w:cs="Times New Roman" w:ascii="Times New Roman" w:hAnsi="Times New Roman"/>
                <w:sz w:val="22"/>
                <w:szCs w:val="22"/>
                <w:vertAlign w:val="subscript"/>
              </w:rPr>
              <w:t>1</w:t>
            </w:r>
            <w:r>
              <w:rPr>
                <w:rFonts w:cs="Times New Roman" w:ascii="Times New Roman" w:hAnsi="Times New Roman"/>
                <w:sz w:val="22"/>
                <w:szCs w:val="22"/>
              </w:rPr>
              <w:t xml:space="preserve"> = v</w:t>
            </w:r>
            <w:r>
              <w:rPr>
                <w:rFonts w:cs="Times New Roman" w:ascii="Times New Roman" w:hAnsi="Times New Roman"/>
                <w:sz w:val="22"/>
                <w:szCs w:val="22"/>
                <w:vertAlign w:val="subscript"/>
              </w:rPr>
              <w:t>1</w:t>
            </w:r>
            <w:r>
              <w:rPr>
                <w:rFonts w:cs="Times New Roman" w:ascii="Times New Roman" w:hAnsi="Times New Roman"/>
                <w:sz w:val="22"/>
                <w:szCs w:val="22"/>
              </w:rPr>
              <w:t>t</w:t>
            </w:r>
            <w:r>
              <w:rPr>
                <w:rFonts w:cs="Times New Roman" w:ascii="Times New Roman" w:hAnsi="Times New Roman"/>
                <w:sz w:val="22"/>
                <w:szCs w:val="22"/>
                <w:vertAlign w:val="subscript"/>
              </w:rPr>
              <w:t>2</w:t>
            </w:r>
            <w:r>
              <w:rPr>
                <w:rFonts w:cs="Times New Roman" w:ascii="Times New Roman" w:hAnsi="Times New Roman"/>
                <w:sz w:val="22"/>
                <w:szCs w:val="22"/>
              </w:rPr>
              <w:t xml:space="preserve"> + v</w:t>
            </w:r>
            <w:r>
              <w:rPr>
                <w:rFonts w:cs="Times New Roman" w:ascii="Times New Roman" w:hAnsi="Times New Roman"/>
                <w:sz w:val="22"/>
                <w:szCs w:val="22"/>
                <w:vertAlign w:val="subscript"/>
              </w:rPr>
              <w:t>2</w:t>
            </w:r>
            <w:r>
              <w:rPr>
                <w:rFonts w:cs="Times New Roman" w:ascii="Times New Roman" w:hAnsi="Times New Roman"/>
                <w:sz w:val="22"/>
                <w:szCs w:val="22"/>
              </w:rPr>
              <w:t>t</w:t>
            </w:r>
            <w:r>
              <w:rPr>
                <w:rFonts w:cs="Times New Roman" w:ascii="Times New Roman" w:hAnsi="Times New Roman"/>
                <w:sz w:val="22"/>
                <w:szCs w:val="22"/>
                <w:vertAlign w:val="subscript"/>
              </w:rPr>
              <w:t>1</w:t>
            </w:r>
          </w:p>
          <w:p>
            <w:pPr>
              <w:pStyle w:val="Normal"/>
              <w:rPr/>
            </w:pPr>
            <w:r>
              <w:rPr>
                <w:rFonts w:cs="Times New Roman" w:ascii="Times New Roman" w:hAnsi="Times New Roman"/>
                <w:sz w:val="22"/>
                <w:szCs w:val="22"/>
              </w:rPr>
              <w:t>suy ra            t</w:t>
            </w:r>
            <w:r>
              <w:rPr>
                <w:rFonts w:cs="Times New Roman" w:ascii="Times New Roman" w:hAnsi="Times New Roman"/>
                <w:sz w:val="22"/>
                <w:szCs w:val="22"/>
                <w:vertAlign w:val="subscript"/>
              </w:rPr>
              <w:t>2</w:t>
            </w:r>
            <w:r>
              <w:rPr>
                <w:rFonts w:cs="Times New Roman" w:ascii="Times New Roman" w:hAnsi="Times New Roman"/>
                <w:sz w:val="22"/>
                <w:szCs w:val="22"/>
              </w:rPr>
              <w:t xml:space="preserve"> = t</w:t>
            </w:r>
            <w:r>
              <w:rPr>
                <w:rFonts w:cs="Times New Roman" w:ascii="Times New Roman" w:hAnsi="Times New Roman"/>
                <w:sz w:val="22"/>
                <w:szCs w:val="22"/>
                <w:vertAlign w:val="subscript"/>
              </w:rPr>
              <w:t>1</w:t>
            </w:r>
            <w:r>
              <w:rPr>
                <w:rFonts w:cs="Times New Roman" w:ascii="Times New Roman" w:hAnsi="Times New Roman"/>
                <w:sz w:val="22"/>
                <w:szCs w:val="22"/>
              </w:rPr>
              <w:t xml:space="preserve"> = 30phuùt</w:t>
            </w:r>
          </w:p>
          <w:p>
            <w:pPr>
              <w:pStyle w:val="Normal"/>
              <w:rPr>
                <w:rFonts w:ascii="Times New Roman" w:hAnsi="Times New Roman" w:cs="Times New Roman"/>
                <w:sz w:val="22"/>
                <w:szCs w:val="22"/>
              </w:rPr>
            </w:pPr>
            <w:r>
              <w:rPr>
                <w:rFonts w:cs="Times New Roman" w:ascii="Times New Roman" w:hAnsi="Times New Roman"/>
                <w:sz w:val="22"/>
                <w:szCs w:val="22"/>
              </w:rPr>
              <w:t xml:space="preserve">vaäy thôøi gian thuyeàn taïi B cho ñeán khi ñuoåi kòp beø laø 30 phuùt </w:t>
            </w:r>
          </w:p>
          <w:p>
            <w:pPr>
              <w:pStyle w:val="Normal"/>
              <w:rPr>
                <w:rFonts w:ascii="Times New Roman" w:hAnsi="Times New Roman" w:cs="Times New Roman"/>
                <w:sz w:val="22"/>
                <w:szCs w:val="22"/>
              </w:rPr>
            </w:pPr>
            <w:r>
              <w:rPr>
                <w:rFonts w:cs="Times New Roman" w:ascii="Times New Roman" w:hAnsi="Times New Roman"/>
                <w:sz w:val="22"/>
                <w:szCs w:val="22"/>
              </w:rPr>
              <w:t>b) Vaän toác cuûa beø:  v</w:t>
            </w:r>
            <w:r>
              <w:rPr>
                <w:rFonts w:cs="Times New Roman" w:ascii="Times New Roman" w:hAnsi="Times New Roman"/>
                <w:sz w:val="22"/>
                <w:szCs w:val="22"/>
                <w:vertAlign w:val="subscript"/>
              </w:rPr>
              <w:t>1</w:t>
            </w:r>
            <w:r>
              <w:rPr>
                <w:rFonts w:cs="Times New Roman" w:ascii="Times New Roman" w:hAnsi="Times New Roman"/>
                <w:sz w:val="22"/>
                <w:szCs w:val="22"/>
              </w:rPr>
              <w:t xml:space="preserve"> = </w:t>
            </w:r>
            <w:r>
              <w:rPr>
                <w:rFonts w:cs="Times New Roman" w:ascii="Times New Roman" w:hAnsi="Times New Roman"/>
                <w:sz w:val="22"/>
                <w:szCs w:val="22"/>
              </w:rPr>
              <w:object w:dxaOrig="1939" w:dyaOrig="680">
                <v:shape id="ole_rId9" style="width:96.95pt;height:34pt" o:ole="">
                  <v:imagedata r:id="rId10" o:title=""/>
                </v:shape>
                <o:OLEObject Type="Embed" ProgID="" ShapeID="ole_rId9" DrawAspect="Content" ObjectID="_245083135" r:id="rId9"/>
              </w:object>
            </w:r>
          </w:p>
          <w:p>
            <w:pPr>
              <w:pStyle w:val="Normal"/>
              <w:rPr>
                <w:rFonts w:ascii="Times New Roman" w:hAnsi="Times New Roman" w:cs="Times New Roman"/>
                <w:sz w:val="22"/>
                <w:szCs w:val="22"/>
              </w:rPr>
            </w:pPr>
            <w:r>
              <w:rPr>
                <w:rFonts w:cs="Times New Roman" w:ascii="Times New Roman" w:hAnsi="Times New Roman"/>
                <w:sz w:val="22"/>
                <w:szCs w:val="22"/>
              </w:rPr>
            </w:r>
          </w:p>
        </w:tc>
        <w:tc>
          <w:tcPr>
            <w:tcW w:w="1297"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t>0,75ñieåm</w:t>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t>0,75ñieåm</w:t>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t>0,75ñieåm</w:t>
            </w:r>
          </w:p>
          <w:p>
            <w:pPr>
              <w:pStyle w:val="Normal"/>
              <w:rPr>
                <w:rFonts w:ascii="Times New Roman" w:hAnsi="Times New Roman" w:cs="Times New Roman"/>
                <w:b/>
                <w:b/>
                <w:sz w:val="22"/>
                <w:szCs w:val="22"/>
              </w:rPr>
            </w:pPr>
            <w:r>
              <w:rPr>
                <w:rFonts w:cs="Times New Roman" w:ascii="Times New Roman" w:hAnsi="Times New Roman"/>
                <w:b/>
                <w:sz w:val="22"/>
                <w:szCs w:val="22"/>
              </w:rPr>
              <w:t>0,5ñieåm</w:t>
            </w:r>
          </w:p>
          <w:p>
            <w:pPr>
              <w:pStyle w:val="Normal"/>
              <w:rPr>
                <w:rFonts w:ascii="Times New Roman" w:hAnsi="Times New Roman" w:cs="Times New Roman"/>
                <w:b/>
                <w:b/>
                <w:sz w:val="22"/>
                <w:szCs w:val="22"/>
              </w:rPr>
            </w:pPr>
            <w:r>
              <w:rPr>
                <w:rFonts w:cs="Times New Roman" w:ascii="Times New Roman" w:hAnsi="Times New Roman"/>
                <w:b/>
                <w:sz w:val="22"/>
                <w:szCs w:val="22"/>
              </w:rPr>
              <w:t>0,5ñieåm</w:t>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t>0,75ñieåm</w:t>
            </w:r>
          </w:p>
        </w:tc>
      </w:tr>
      <w:tr>
        <w:trPr/>
        <w:tc>
          <w:tcPr>
            <w:tcW w:w="926" w:type="dxa"/>
            <w:tcBorders>
              <w:top w:val="single" w:sz="4" w:space="0" w:color="000000"/>
              <w:start w:val="single" w:sz="4" w:space="0" w:color="000000"/>
              <w:bottom w:val="single" w:sz="4" w:space="0" w:color="000000"/>
            </w:tcBorders>
          </w:tcPr>
          <w:p>
            <w:pPr>
              <w:pStyle w:val="Normal"/>
              <w:rPr>
                <w:rFonts w:ascii="Times New Roman" w:hAnsi="Times New Roman" w:cs="Times New Roman"/>
                <w:b/>
                <w:b/>
                <w:sz w:val="22"/>
                <w:szCs w:val="22"/>
              </w:rPr>
            </w:pPr>
            <w:r>
              <w:rPr>
                <w:rFonts w:cs="Times New Roman" w:ascii="Times New Roman" w:hAnsi="Times New Roman"/>
                <w:b/>
                <w:sz w:val="22"/>
                <w:szCs w:val="22"/>
              </w:rPr>
              <w:t>Baøi2</w:t>
            </w:r>
          </w:p>
          <w:p>
            <w:pPr>
              <w:pStyle w:val="Normal"/>
              <w:rPr>
                <w:rFonts w:ascii="Times New Roman" w:hAnsi="Times New Roman" w:cs="Times New Roman"/>
                <w:b/>
                <w:b/>
                <w:sz w:val="22"/>
                <w:szCs w:val="22"/>
              </w:rPr>
            </w:pPr>
            <w:r>
              <w:rPr>
                <w:rFonts w:cs="Times New Roman" w:ascii="Times New Roman" w:hAnsi="Times New Roman"/>
                <w:b/>
                <w:sz w:val="22"/>
                <w:szCs w:val="22"/>
              </w:rPr>
              <w:t>4 ñieåm</w:t>
            </w:r>
          </w:p>
        </w:tc>
        <w:tc>
          <w:tcPr>
            <w:tcW w:w="7358" w:type="dxa"/>
            <w:tcBorders>
              <w:top w:val="single" w:sz="4" w:space="0" w:color="000000"/>
              <w:start w:val="single" w:sz="4" w:space="0" w:color="000000"/>
              <w:bottom w:val="single" w:sz="4" w:space="0" w:color="000000"/>
            </w:tcBorders>
          </w:tcPr>
          <w:p>
            <w:pPr>
              <w:pStyle w:val="Normal"/>
              <w:rPr/>
            </w:pPr>
            <w:r>
              <w:rPr>
                <w:rFonts w:cs="Times New Roman" w:ascii="Times New Roman" w:hAnsi="Times New Roman"/>
                <w:sz w:val="22"/>
                <w:szCs w:val="22"/>
              </w:rPr>
              <w:t>Goïi m</w:t>
            </w:r>
            <w:r>
              <w:rPr>
                <w:rFonts w:cs="Times New Roman" w:ascii="Times New Roman" w:hAnsi="Times New Roman"/>
                <w:sz w:val="22"/>
                <w:szCs w:val="22"/>
                <w:vertAlign w:val="subscript"/>
              </w:rPr>
              <w:t>ñ</w:t>
            </w:r>
            <w:r>
              <w:rPr>
                <w:rFonts w:cs="Times New Roman" w:ascii="Times New Roman" w:hAnsi="Times New Roman"/>
                <w:sz w:val="22"/>
                <w:szCs w:val="22"/>
              </w:rPr>
              <w:t>, m</w:t>
            </w:r>
            <w:r>
              <w:rPr>
                <w:rFonts w:cs="Times New Roman" w:ascii="Times New Roman" w:hAnsi="Times New Roman"/>
                <w:sz w:val="22"/>
                <w:szCs w:val="22"/>
                <w:vertAlign w:val="subscript"/>
              </w:rPr>
              <w:t>b</w:t>
            </w:r>
            <w:r>
              <w:rPr>
                <w:rFonts w:cs="Times New Roman" w:ascii="Times New Roman" w:hAnsi="Times New Roman"/>
                <w:sz w:val="22"/>
                <w:szCs w:val="22"/>
              </w:rPr>
              <w:t xml:space="preserve"> laø khoái löôïng cuûa ñoàng vaø baïc trong hôïp kim A </w:t>
            </w:r>
          </w:p>
          <w:p>
            <w:pPr>
              <w:pStyle w:val="Normal"/>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object w:dxaOrig="2200" w:dyaOrig="680">
                <v:shape id="ole_rId11" style="width:110pt;height:34pt" o:ole="">
                  <v:imagedata r:id="rId12" o:title=""/>
                </v:shape>
                <o:OLEObject Type="Embed" ProgID="" ShapeID="ole_rId11" DrawAspect="Content" ObjectID="_98732676" r:id="rId11"/>
              </w:object>
            </w:r>
          </w:p>
          <w:p>
            <w:pPr>
              <w:pStyle w:val="Normal"/>
              <w:rPr/>
            </w:pPr>
            <w:r>
              <w:rPr>
                <w:rFonts w:cs="Times New Roman" w:ascii="Times New Roman" w:hAnsi="Times New Roman"/>
                <w:sz w:val="22"/>
                <w:szCs w:val="22"/>
              </w:rPr>
              <w:t xml:space="preserve">           </w:t>
            </w:r>
            <w:r>
              <w:rPr>
                <w:rFonts w:cs="Times New Roman" w:ascii="Times New Roman" w:hAnsi="Times New Roman"/>
                <w:sz w:val="22"/>
                <w:szCs w:val="22"/>
              </w:rPr>
              <w:t xml:space="preserve">Vôùi             </w:t>
            </w:r>
            <w:r>
              <w:rPr>
                <w:rFonts w:cs="Times New Roman" w:ascii="Times New Roman" w:hAnsi="Times New Roman"/>
                <w:sz w:val="22"/>
                <w:szCs w:val="22"/>
              </w:rPr>
              <w:object w:dxaOrig="859" w:dyaOrig="680">
                <v:shape id="ole_rId13" style="width:42.95pt;height:34pt" o:ole="">
                  <v:imagedata r:id="rId14" o:title=""/>
                </v:shape>
                <o:OLEObject Type="Embed" ProgID="" ShapeID="ole_rId13" DrawAspect="Content" ObjectID="_1702311134" r:id="rId13"/>
              </w:object>
            </w:r>
            <w:r>
              <w:rPr>
                <w:rFonts w:cs="Times New Roman" w:ascii="Times New Roman" w:hAnsi="Times New Roman"/>
                <w:sz w:val="22"/>
                <w:szCs w:val="22"/>
              </w:rPr>
              <w:t xml:space="preserve"> vaø </w:t>
            </w:r>
            <w:r>
              <w:rPr>
                <w:rFonts w:cs="Times New Roman" w:ascii="Times New Roman" w:hAnsi="Times New Roman"/>
                <w:sz w:val="22"/>
                <w:szCs w:val="22"/>
              </w:rPr>
              <w:object w:dxaOrig="820" w:dyaOrig="680">
                <v:shape id="ole_rId15" style="width:41pt;height:34pt" o:ole="">
                  <v:imagedata r:id="rId16" o:title=""/>
                </v:shape>
                <o:OLEObject Type="Embed" ProgID="" ShapeID="ole_rId15" DrawAspect="Content" ObjectID="_1596717612" r:id="rId15"/>
              </w:object>
            </w:r>
            <w:r>
              <w:rPr>
                <w:rFonts w:cs="Times New Roman" w:ascii="Times New Roman" w:hAnsi="Times New Roman"/>
                <w:sz w:val="22"/>
                <w:szCs w:val="22"/>
              </w:rPr>
              <w:t xml:space="preserve"> vaø m</w:t>
            </w:r>
            <w:r>
              <w:rPr>
                <w:rFonts w:cs="Times New Roman" w:ascii="Times New Roman" w:hAnsi="Times New Roman"/>
                <w:sz w:val="22"/>
                <w:szCs w:val="22"/>
                <w:vertAlign w:val="subscript"/>
              </w:rPr>
              <w:t>d</w:t>
            </w:r>
            <w:r>
              <w:rPr>
                <w:rFonts w:cs="Times New Roman" w:ascii="Times New Roman" w:hAnsi="Times New Roman"/>
                <w:sz w:val="22"/>
                <w:szCs w:val="22"/>
              </w:rPr>
              <w:t xml:space="preserve"> = 0,8M , m</w:t>
            </w:r>
            <w:r>
              <w:rPr>
                <w:rFonts w:cs="Times New Roman" w:ascii="Times New Roman" w:hAnsi="Times New Roman"/>
                <w:sz w:val="22"/>
                <w:szCs w:val="22"/>
                <w:vertAlign w:val="subscript"/>
              </w:rPr>
              <w:t>b</w:t>
            </w:r>
            <w:r>
              <w:rPr>
                <w:rFonts w:cs="Times New Roman" w:ascii="Times New Roman" w:hAnsi="Times New Roman"/>
                <w:sz w:val="22"/>
                <w:szCs w:val="22"/>
              </w:rPr>
              <w:t xml:space="preserve"> = 0,2M (2)</w:t>
            </w:r>
          </w:p>
          <w:p>
            <w:pPr>
              <w:pStyle w:val="Normal"/>
              <w:rPr>
                <w:rFonts w:ascii="Times New Roman" w:hAnsi="Times New Roman" w:cs="Times New Roman"/>
                <w:sz w:val="22"/>
                <w:szCs w:val="22"/>
              </w:rPr>
            </w:pPr>
            <w:r>
              <w:rPr>
                <w:rFonts w:cs="Times New Roman" w:ascii="Times New Roman" w:hAnsi="Times New Roman"/>
                <w:sz w:val="22"/>
                <w:szCs w:val="22"/>
              </w:rPr>
              <w:t xml:space="preserve">Thay (2) vaøo (1) ta ñöôïc </w:t>
            </w:r>
          </w:p>
          <w:p>
            <w:pPr>
              <w:pStyle w:val="Normal"/>
              <w:rPr>
                <w:rFonts w:ascii="Times New Roman" w:hAnsi="Times New Roman" w:cs="Times New Roman"/>
                <w:sz w:val="22"/>
                <w:szCs w:val="22"/>
                <w:vertAlign w:val="subscript"/>
              </w:rPr>
            </w:pPr>
            <w:r>
              <w:rPr>
                <w:rFonts w:cs="Times New Roman" w:ascii="Times New Roman" w:hAnsi="Times New Roman"/>
                <w:sz w:val="22"/>
                <w:szCs w:val="22"/>
              </w:rPr>
              <w:t xml:space="preserve">         </w:t>
            </w:r>
            <w:r>
              <w:rPr>
                <w:rFonts w:cs="Times New Roman" w:ascii="Times New Roman" w:hAnsi="Times New Roman"/>
                <w:sz w:val="22"/>
                <w:szCs w:val="22"/>
              </w:rPr>
              <w:object w:dxaOrig="5740" w:dyaOrig="980">
                <v:shape id="ole_rId17" style="width:287pt;height:49pt" o:ole="">
                  <v:imagedata r:id="rId18" o:title=""/>
                </v:shape>
                <o:OLEObject Type="Embed" ProgID="" ShapeID="ole_rId17" DrawAspect="Content" ObjectID="_1692509085" r:id="rId17"/>
              </w:object>
            </w:r>
            <w:r>
              <w:rPr>
                <w:rFonts w:cs="Times New Roman" w:ascii="Times New Roman" w:hAnsi="Times New Roman"/>
                <w:sz w:val="22"/>
                <w:szCs w:val="22"/>
              </w:rPr>
              <w:t>= 9,18g/cm</w:t>
            </w:r>
            <w:r>
              <w:rPr>
                <w:rFonts w:cs="Times New Roman" w:ascii="Times New Roman" w:hAnsi="Times New Roman"/>
                <w:sz w:val="22"/>
                <w:szCs w:val="22"/>
                <w:vertAlign w:val="superscript"/>
              </w:rPr>
              <w:t>3</w:t>
            </w:r>
          </w:p>
          <w:p>
            <w:pPr>
              <w:pStyle w:val="Normal"/>
              <w:rPr>
                <w:rFonts w:ascii="Times New Roman" w:hAnsi="Times New Roman" w:cs="Times New Roman"/>
                <w:sz w:val="22"/>
                <w:szCs w:val="22"/>
              </w:rPr>
            </w:pPr>
            <w:r>
              <w:rPr>
                <w:rFonts w:cs="Times New Roman" w:ascii="Times New Roman" w:hAnsi="Times New Roman"/>
                <w:sz w:val="22"/>
                <w:szCs w:val="22"/>
              </w:rPr>
              <w:t xml:space="preserve">b) Goïi m laø khoái löôïng vaøng trong vöông mieän </w:t>
            </w:r>
          </w:p>
          <w:p>
            <w:pPr>
              <w:pStyle w:val="Normal"/>
              <w:rPr/>
            </w:pPr>
            <w:r>
              <w:rPr>
                <w:rFonts w:cs="Times New Roman" w:ascii="Times New Roman" w:hAnsi="Times New Roman"/>
                <w:sz w:val="22"/>
                <w:szCs w:val="22"/>
              </w:rPr>
              <w:t xml:space="preserve">     </w:t>
            </w:r>
            <w:r>
              <w:rPr>
                <w:rFonts w:cs="Times New Roman" w:ascii="Times New Roman" w:hAnsi="Times New Roman"/>
                <w:sz w:val="22"/>
                <w:szCs w:val="22"/>
              </w:rPr>
              <w:t>D</w:t>
            </w:r>
            <w:r>
              <w:rPr>
                <w:rFonts w:cs="Times New Roman" w:ascii="Times New Roman" w:hAnsi="Times New Roman"/>
                <w:sz w:val="22"/>
                <w:szCs w:val="22"/>
                <w:vertAlign w:val="subscript"/>
              </w:rPr>
              <w:t>A</w:t>
            </w:r>
            <w:r>
              <w:rPr>
                <w:rFonts w:cs="Times New Roman" w:ascii="Times New Roman" w:hAnsi="Times New Roman"/>
                <w:sz w:val="22"/>
                <w:szCs w:val="22"/>
              </w:rPr>
              <w:t>, D</w:t>
            </w:r>
            <w:r>
              <w:rPr>
                <w:rFonts w:cs="Times New Roman" w:ascii="Times New Roman" w:hAnsi="Times New Roman"/>
                <w:sz w:val="22"/>
                <w:szCs w:val="22"/>
                <w:vertAlign w:val="subscript"/>
              </w:rPr>
              <w:t>V</w:t>
            </w:r>
            <w:r>
              <w:rPr>
                <w:rFonts w:cs="Times New Roman" w:ascii="Times New Roman" w:hAnsi="Times New Roman"/>
                <w:sz w:val="22"/>
                <w:szCs w:val="22"/>
              </w:rPr>
              <w:t xml:space="preserve"> laø khoái löôïng rieâng cuûa kim loaïi A vaø cuûa vaøng </w:t>
            </w:r>
          </w:p>
          <w:p>
            <w:pPr>
              <w:pStyle w:val="Normal"/>
              <w:rPr/>
            </w:pPr>
            <w:r>
              <w:rPr>
                <w:rFonts w:cs="Times New Roman" w:ascii="Times New Roman" w:hAnsi="Times New Roman"/>
                <w:sz w:val="22"/>
                <w:szCs w:val="22"/>
              </w:rPr>
              <w:t xml:space="preserve">     </w:t>
            </w:r>
            <w:r>
              <w:rPr>
                <w:rFonts w:cs="Times New Roman" w:ascii="Times New Roman" w:hAnsi="Times New Roman"/>
                <w:sz w:val="22"/>
                <w:szCs w:val="22"/>
              </w:rPr>
              <w:t>V</w:t>
            </w:r>
            <w:r>
              <w:rPr>
                <w:rFonts w:cs="Times New Roman" w:ascii="Times New Roman" w:hAnsi="Times New Roman"/>
                <w:sz w:val="22"/>
                <w:szCs w:val="22"/>
                <w:vertAlign w:val="subscript"/>
              </w:rPr>
              <w:t>A</w:t>
            </w:r>
            <w:r>
              <w:rPr>
                <w:rFonts w:cs="Times New Roman" w:ascii="Times New Roman" w:hAnsi="Times New Roman"/>
                <w:sz w:val="22"/>
                <w:szCs w:val="22"/>
              </w:rPr>
              <w:t>,V</w:t>
            </w:r>
            <w:r>
              <w:rPr>
                <w:rFonts w:cs="Times New Roman" w:ascii="Times New Roman" w:hAnsi="Times New Roman"/>
                <w:sz w:val="22"/>
                <w:szCs w:val="22"/>
                <w:vertAlign w:val="subscript"/>
              </w:rPr>
              <w:t>B</w:t>
            </w:r>
            <w:r>
              <w:rPr>
                <w:rFonts w:cs="Times New Roman" w:ascii="Times New Roman" w:hAnsi="Times New Roman"/>
                <w:sz w:val="22"/>
                <w:szCs w:val="22"/>
              </w:rPr>
              <w:t xml:space="preserve"> laø theå tích cuûa kim loaïi A vaø cuûa vaøng trong vöông mieän </w:t>
            </w:r>
          </w:p>
          <w:p>
            <w:pPr>
              <w:pStyle w:val="Normal"/>
              <w:rPr>
                <w:rFonts w:ascii="Times New Roman" w:hAnsi="Times New Roman" w:cs="Times New Roman"/>
                <w:sz w:val="22"/>
                <w:szCs w:val="22"/>
              </w:rPr>
            </w:pPr>
            <w:r>
              <w:rPr>
                <w:rFonts w:cs="Times New Roman" w:ascii="Times New Roman" w:hAnsi="Times New Roman"/>
                <w:sz w:val="22"/>
                <w:szCs w:val="22"/>
              </w:rPr>
              <w:t>Ta coù V</w:t>
            </w:r>
            <w:r>
              <w:rPr>
                <w:rFonts w:cs="Times New Roman" w:ascii="Times New Roman" w:hAnsi="Times New Roman"/>
                <w:sz w:val="22"/>
                <w:szCs w:val="22"/>
                <w:vertAlign w:val="subscript"/>
              </w:rPr>
              <w:t>B</w:t>
            </w:r>
            <w:r>
              <w:rPr>
                <w:rFonts w:cs="Times New Roman" w:ascii="Times New Roman" w:hAnsi="Times New Roman"/>
                <w:sz w:val="22"/>
                <w:szCs w:val="22"/>
              </w:rPr>
              <w:t xml:space="preserve"> = V</w:t>
            </w:r>
            <w:r>
              <w:rPr>
                <w:rFonts w:cs="Times New Roman" w:ascii="Times New Roman" w:hAnsi="Times New Roman"/>
                <w:sz w:val="22"/>
                <w:szCs w:val="22"/>
                <w:vertAlign w:val="subscript"/>
              </w:rPr>
              <w:t>A</w:t>
            </w:r>
            <w:r>
              <w:rPr>
                <w:rFonts w:cs="Times New Roman" w:ascii="Times New Roman" w:hAnsi="Times New Roman"/>
                <w:sz w:val="22"/>
                <w:szCs w:val="22"/>
              </w:rPr>
              <w:t xml:space="preserve"> + V</w:t>
            </w:r>
            <w:r>
              <w:rPr>
                <w:rFonts w:cs="Times New Roman" w:ascii="Times New Roman" w:hAnsi="Times New Roman"/>
                <w:sz w:val="22"/>
                <w:szCs w:val="22"/>
                <w:vertAlign w:val="subscript"/>
              </w:rPr>
              <w:t>V</w:t>
            </w:r>
          </w:p>
          <w:p>
            <w:pPr>
              <w:pStyle w:val="Normal"/>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object w:dxaOrig="300" w:dyaOrig="240">
                <v:shape id="ole_rId19" style="width:15pt;height:12pt" o:ole="">
                  <v:imagedata r:id="rId20" o:title=""/>
                </v:shape>
                <o:OLEObject Type="Embed" ProgID="" ShapeID="ole_rId19" DrawAspect="Content" ObjectID="_1639648355" r:id="rId19"/>
              </w:object>
            </w:r>
            <w:r>
              <w:rPr>
                <w:rFonts w:cs="Times New Roman" w:ascii="Times New Roman" w:hAnsi="Times New Roman"/>
                <w:sz w:val="22"/>
                <w:szCs w:val="22"/>
              </w:rPr>
              <w:t xml:space="preserve">    </w:t>
            </w:r>
            <w:r>
              <w:rPr>
                <w:rFonts w:cs="Times New Roman" w:ascii="Times New Roman" w:hAnsi="Times New Roman"/>
                <w:sz w:val="22"/>
                <w:szCs w:val="22"/>
              </w:rPr>
              <w:object w:dxaOrig="3000" w:dyaOrig="1400">
                <v:shape id="ole_rId21" style="width:150pt;height:70pt" o:ole="">
                  <v:imagedata r:id="rId22" o:title=""/>
                </v:shape>
                <o:OLEObject Type="Embed" ProgID="" ShapeID="ole_rId21" DrawAspect="Content" ObjectID="_1364135643" r:id="rId21"/>
              </w:object>
            </w:r>
          </w:p>
        </w:tc>
        <w:tc>
          <w:tcPr>
            <w:tcW w:w="1297"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t>0.5ñieåm</w:t>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t>0.5ñieåm</w:t>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t>1,0 ñieåm</w:t>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t>0,5 ñieåm</w:t>
            </w:r>
          </w:p>
          <w:p>
            <w:pPr>
              <w:pStyle w:val="Normal"/>
              <w:rPr>
                <w:rFonts w:ascii="Times New Roman" w:hAnsi="Times New Roman" w:cs="Times New Roman"/>
                <w:b/>
                <w:b/>
                <w:sz w:val="22"/>
                <w:szCs w:val="22"/>
              </w:rPr>
            </w:pPr>
            <w:r>
              <w:rPr>
                <w:rFonts w:cs="Times New Roman" w:ascii="Times New Roman" w:hAnsi="Times New Roman"/>
                <w:b/>
                <w:sz w:val="22"/>
                <w:szCs w:val="22"/>
              </w:rPr>
              <w:t>1,0 ñieåm</w:t>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t>0,5ñieåm</w:t>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r>
          </w:p>
        </w:tc>
      </w:tr>
      <w:tr>
        <w:trPr/>
        <w:tc>
          <w:tcPr>
            <w:tcW w:w="926" w:type="dxa"/>
            <w:tcBorders>
              <w:top w:val="single" w:sz="4" w:space="0" w:color="000000"/>
              <w:start w:val="single" w:sz="4" w:space="0" w:color="000000"/>
              <w:bottom w:val="single" w:sz="4" w:space="0" w:color="000000"/>
            </w:tcBorders>
          </w:tcPr>
          <w:p>
            <w:pPr>
              <w:pStyle w:val="Normal"/>
              <w:rPr>
                <w:rFonts w:ascii="Times New Roman" w:hAnsi="Times New Roman" w:cs="Times New Roman"/>
                <w:b/>
                <w:b/>
                <w:sz w:val="22"/>
                <w:szCs w:val="22"/>
              </w:rPr>
            </w:pPr>
            <w:r>
              <w:rPr>
                <w:rFonts w:cs="Times New Roman" w:ascii="Times New Roman" w:hAnsi="Times New Roman"/>
                <w:b/>
                <w:sz w:val="22"/>
                <w:szCs w:val="22"/>
              </w:rPr>
              <w:t>Baøi3</w:t>
            </w:r>
          </w:p>
          <w:p>
            <w:pPr>
              <w:pStyle w:val="Normal"/>
              <w:rPr>
                <w:rFonts w:ascii="Times New Roman" w:hAnsi="Times New Roman" w:cs="Times New Roman"/>
                <w:b/>
                <w:b/>
                <w:sz w:val="22"/>
                <w:szCs w:val="22"/>
              </w:rPr>
            </w:pPr>
            <w:r>
              <w:rPr>
                <w:rFonts w:cs="Times New Roman" w:ascii="Times New Roman" w:hAnsi="Times New Roman"/>
                <w:b/>
                <w:sz w:val="22"/>
                <w:szCs w:val="22"/>
              </w:rPr>
              <w:t>4 ñieåm</w:t>
            </w:r>
          </w:p>
        </w:tc>
        <w:tc>
          <w:tcPr>
            <w:tcW w:w="7358" w:type="dxa"/>
            <w:tcBorders>
              <w:top w:val="single" w:sz="4" w:space="0" w:color="000000"/>
              <w:start w:val="single" w:sz="4" w:space="0" w:color="000000"/>
              <w:bottom w:val="single" w:sz="4" w:space="0" w:color="000000"/>
            </w:tcBorders>
          </w:tcPr>
          <w:p>
            <w:pPr>
              <w:pStyle w:val="Normal"/>
              <w:rPr>
                <w:rFonts w:ascii="Times New Roman" w:hAnsi="Times New Roman" w:cs="Times New Roman"/>
                <w:sz w:val="22"/>
                <w:szCs w:val="22"/>
              </w:rPr>
            </w:pPr>
            <w:r>
              <w:rPr>
                <w:rFonts w:cs="Times New Roman" w:ascii="Times New Roman" w:hAnsi="Times New Roman"/>
                <w:sz w:val="22"/>
                <w:szCs w:val="22"/>
              </w:rPr>
              <w:t xml:space="preserve">a) Gæa söû trong heä coù k vaät ñaàu tieân toaû nhieät , (n- k ) vaät coøn laïi laø vaät thu nhieät </w:t>
            </w:r>
          </w:p>
          <w:p>
            <w:pPr>
              <w:pStyle w:val="Normal"/>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 xml:space="preserve">Goïi t laø nhieät ñoä caân baèng cuûa heä </w:t>
            </w:r>
          </w:p>
          <w:p>
            <w:pPr>
              <w:pStyle w:val="Normal"/>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 xml:space="preserve">Nhieät löôïng do vaät do k vaät ñaàu tieân toaû ra </w:t>
            </w:r>
          </w:p>
          <w:p>
            <w:pPr>
              <w:pStyle w:val="Normal"/>
              <w:rPr/>
            </w:pPr>
            <w:r>
              <w:rPr>
                <w:rFonts w:cs="Times New Roman" w:ascii="Times New Roman" w:hAnsi="Times New Roman"/>
                <w:sz w:val="22"/>
                <w:szCs w:val="22"/>
              </w:rPr>
              <w:t xml:space="preserve">               </w:t>
            </w:r>
            <w:r>
              <w:rPr>
                <w:rFonts w:cs="Times New Roman" w:ascii="Times New Roman" w:hAnsi="Times New Roman"/>
                <w:sz w:val="22"/>
                <w:szCs w:val="22"/>
              </w:rPr>
              <w:t>Q</w:t>
            </w:r>
            <w:r>
              <w:rPr>
                <w:rFonts w:cs="Times New Roman" w:ascii="Times New Roman" w:hAnsi="Times New Roman"/>
                <w:sz w:val="22"/>
                <w:szCs w:val="22"/>
                <w:vertAlign w:val="subscript"/>
              </w:rPr>
              <w:t>toaû</w:t>
            </w:r>
            <w:r>
              <w:rPr>
                <w:rFonts w:cs="Times New Roman" w:ascii="Times New Roman" w:hAnsi="Times New Roman"/>
                <w:sz w:val="22"/>
                <w:szCs w:val="22"/>
              </w:rPr>
              <w:t xml:space="preserve"> = C</w:t>
            </w:r>
            <w:r>
              <w:rPr>
                <w:rFonts w:cs="Times New Roman" w:ascii="Times New Roman" w:hAnsi="Times New Roman"/>
                <w:sz w:val="22"/>
                <w:szCs w:val="22"/>
                <w:vertAlign w:val="subscript"/>
              </w:rPr>
              <w:t>1</w:t>
            </w:r>
            <w:r>
              <w:rPr>
                <w:rFonts w:cs="Times New Roman" w:ascii="Times New Roman" w:hAnsi="Times New Roman"/>
                <w:sz w:val="22"/>
                <w:szCs w:val="22"/>
              </w:rPr>
              <w:t>m</w:t>
            </w:r>
            <w:r>
              <w:rPr>
                <w:rFonts w:cs="Times New Roman" w:ascii="Times New Roman" w:hAnsi="Times New Roman"/>
                <w:sz w:val="22"/>
                <w:szCs w:val="22"/>
                <w:vertAlign w:val="subscript"/>
              </w:rPr>
              <w:t>1</w:t>
            </w:r>
            <w:r>
              <w:rPr>
                <w:rFonts w:cs="Times New Roman" w:ascii="Times New Roman" w:hAnsi="Times New Roman"/>
                <w:sz w:val="22"/>
                <w:szCs w:val="22"/>
              </w:rPr>
              <w:t>( t</w:t>
            </w:r>
            <w:r>
              <w:rPr>
                <w:rFonts w:cs="Times New Roman" w:ascii="Times New Roman" w:hAnsi="Times New Roman"/>
                <w:sz w:val="22"/>
                <w:szCs w:val="22"/>
                <w:vertAlign w:val="subscript"/>
              </w:rPr>
              <w:t>1</w:t>
            </w:r>
            <w:r>
              <w:rPr>
                <w:rFonts w:cs="Times New Roman" w:ascii="Times New Roman" w:hAnsi="Times New Roman"/>
                <w:sz w:val="22"/>
                <w:szCs w:val="22"/>
              </w:rPr>
              <w:t xml:space="preserve"> – t )+ C</w:t>
            </w:r>
            <w:r>
              <w:rPr>
                <w:rFonts w:cs="Times New Roman" w:ascii="Times New Roman" w:hAnsi="Times New Roman"/>
                <w:sz w:val="22"/>
                <w:szCs w:val="22"/>
                <w:vertAlign w:val="subscript"/>
              </w:rPr>
              <w:t>2</w:t>
            </w:r>
            <w:r>
              <w:rPr>
                <w:rFonts w:cs="Times New Roman" w:ascii="Times New Roman" w:hAnsi="Times New Roman"/>
                <w:sz w:val="22"/>
                <w:szCs w:val="22"/>
              </w:rPr>
              <w:t>m</w:t>
            </w:r>
            <w:r>
              <w:rPr>
                <w:rFonts w:cs="Times New Roman" w:ascii="Times New Roman" w:hAnsi="Times New Roman"/>
                <w:sz w:val="22"/>
                <w:szCs w:val="22"/>
                <w:vertAlign w:val="subscript"/>
              </w:rPr>
              <w:t>2</w:t>
            </w:r>
            <w:r>
              <w:rPr>
                <w:rFonts w:cs="Times New Roman" w:ascii="Times New Roman" w:hAnsi="Times New Roman"/>
                <w:sz w:val="22"/>
                <w:szCs w:val="22"/>
              </w:rPr>
              <w:t>( t</w:t>
            </w:r>
            <w:r>
              <w:rPr>
                <w:rFonts w:cs="Times New Roman" w:ascii="Times New Roman" w:hAnsi="Times New Roman"/>
                <w:sz w:val="22"/>
                <w:szCs w:val="22"/>
                <w:vertAlign w:val="subscript"/>
              </w:rPr>
              <w:t>2</w:t>
            </w:r>
            <w:r>
              <w:rPr>
                <w:rFonts w:cs="Times New Roman" w:ascii="Times New Roman" w:hAnsi="Times New Roman"/>
                <w:sz w:val="22"/>
                <w:szCs w:val="22"/>
              </w:rPr>
              <w:t xml:space="preserve"> – t )+……………+ C</w:t>
            </w:r>
            <w:r>
              <w:rPr>
                <w:rFonts w:cs="Times New Roman" w:ascii="Times New Roman" w:hAnsi="Times New Roman"/>
                <w:sz w:val="22"/>
                <w:szCs w:val="22"/>
                <w:vertAlign w:val="subscript"/>
              </w:rPr>
              <w:t>k</w:t>
            </w:r>
            <w:r>
              <w:rPr>
                <w:rFonts w:cs="Times New Roman" w:ascii="Times New Roman" w:hAnsi="Times New Roman"/>
                <w:sz w:val="22"/>
                <w:szCs w:val="22"/>
              </w:rPr>
              <w:t>m</w:t>
            </w:r>
            <w:r>
              <w:rPr>
                <w:rFonts w:cs="Times New Roman" w:ascii="Times New Roman" w:hAnsi="Times New Roman"/>
                <w:sz w:val="22"/>
                <w:szCs w:val="22"/>
                <w:vertAlign w:val="subscript"/>
              </w:rPr>
              <w:t>k</w:t>
            </w:r>
            <w:r>
              <w:rPr>
                <w:rFonts w:cs="Times New Roman" w:ascii="Times New Roman" w:hAnsi="Times New Roman"/>
                <w:sz w:val="22"/>
                <w:szCs w:val="22"/>
              </w:rPr>
              <w:t>( t</w:t>
            </w:r>
            <w:r>
              <w:rPr>
                <w:rFonts w:cs="Times New Roman" w:ascii="Times New Roman" w:hAnsi="Times New Roman"/>
                <w:sz w:val="22"/>
                <w:szCs w:val="22"/>
                <w:vertAlign w:val="subscript"/>
              </w:rPr>
              <w:t>k</w:t>
            </w:r>
            <w:r>
              <w:rPr>
                <w:rFonts w:cs="Times New Roman" w:ascii="Times New Roman" w:hAnsi="Times New Roman"/>
                <w:sz w:val="22"/>
                <w:szCs w:val="22"/>
              </w:rPr>
              <w:t xml:space="preserve"> – t )</w:t>
            </w:r>
          </w:p>
          <w:p>
            <w:pPr>
              <w:pStyle w:val="Normal"/>
              <w:rPr>
                <w:rFonts w:ascii="Times New Roman" w:hAnsi="Times New Roman" w:cs="Times New Roman"/>
                <w:sz w:val="22"/>
                <w:szCs w:val="22"/>
              </w:rPr>
            </w:pPr>
            <w:r>
              <w:rPr>
                <w:rFonts w:cs="Times New Roman" w:ascii="Times New Roman" w:hAnsi="Times New Roman"/>
                <w:sz w:val="22"/>
                <w:szCs w:val="22"/>
              </w:rPr>
              <w:t xml:space="preserve">Nhieät löôïng do (n-k) vaät coøn laïi thu vaøo </w:t>
            </w:r>
          </w:p>
          <w:p>
            <w:pPr>
              <w:pStyle w:val="Normal"/>
              <w:rPr/>
            </w:pPr>
            <w:r>
              <w:rPr>
                <w:rFonts w:cs="Times New Roman" w:ascii="Times New Roman" w:hAnsi="Times New Roman"/>
                <w:sz w:val="22"/>
                <w:szCs w:val="22"/>
              </w:rPr>
              <w:t xml:space="preserve">               </w:t>
            </w:r>
            <w:r>
              <w:rPr>
                <w:rFonts w:cs="Times New Roman" w:ascii="Times New Roman" w:hAnsi="Times New Roman"/>
                <w:sz w:val="22"/>
                <w:szCs w:val="22"/>
              </w:rPr>
              <w:t>Q</w:t>
            </w:r>
            <w:r>
              <w:rPr>
                <w:rFonts w:cs="Times New Roman" w:ascii="Times New Roman" w:hAnsi="Times New Roman"/>
                <w:sz w:val="22"/>
                <w:szCs w:val="22"/>
                <w:vertAlign w:val="subscript"/>
              </w:rPr>
              <w:t>thu</w:t>
            </w:r>
            <w:r>
              <w:rPr>
                <w:rFonts w:cs="Times New Roman" w:ascii="Times New Roman" w:hAnsi="Times New Roman"/>
                <w:sz w:val="22"/>
                <w:szCs w:val="22"/>
              </w:rPr>
              <w:t xml:space="preserve"> = C</w:t>
            </w:r>
            <w:r>
              <w:rPr>
                <w:rFonts w:cs="Times New Roman" w:ascii="Times New Roman" w:hAnsi="Times New Roman"/>
                <w:sz w:val="22"/>
                <w:szCs w:val="22"/>
                <w:vertAlign w:val="subscript"/>
              </w:rPr>
              <w:t>k+1</w:t>
            </w:r>
            <w:r>
              <w:rPr>
                <w:rFonts w:cs="Times New Roman" w:ascii="Times New Roman" w:hAnsi="Times New Roman"/>
                <w:sz w:val="22"/>
                <w:szCs w:val="22"/>
              </w:rPr>
              <w:t>m</w:t>
            </w:r>
            <w:r>
              <w:rPr>
                <w:rFonts w:cs="Times New Roman" w:ascii="Times New Roman" w:hAnsi="Times New Roman"/>
                <w:sz w:val="22"/>
                <w:szCs w:val="22"/>
                <w:vertAlign w:val="subscript"/>
              </w:rPr>
              <w:t>k+1</w:t>
            </w:r>
            <w:r>
              <w:rPr>
                <w:rFonts w:cs="Times New Roman" w:ascii="Times New Roman" w:hAnsi="Times New Roman"/>
                <w:sz w:val="22"/>
                <w:szCs w:val="22"/>
              </w:rPr>
              <w:t>( t – t</w:t>
            </w:r>
            <w:r>
              <w:rPr>
                <w:rFonts w:cs="Times New Roman" w:ascii="Times New Roman" w:hAnsi="Times New Roman"/>
                <w:sz w:val="22"/>
                <w:szCs w:val="22"/>
                <w:vertAlign w:val="subscript"/>
              </w:rPr>
              <w:t>k+1</w:t>
            </w:r>
            <w:r>
              <w:rPr>
                <w:rFonts w:cs="Times New Roman" w:ascii="Times New Roman" w:hAnsi="Times New Roman"/>
                <w:sz w:val="22"/>
                <w:szCs w:val="22"/>
              </w:rPr>
              <w:t xml:space="preserve"> )+ C</w:t>
            </w:r>
            <w:r>
              <w:rPr>
                <w:rFonts w:cs="Times New Roman" w:ascii="Times New Roman" w:hAnsi="Times New Roman"/>
                <w:sz w:val="22"/>
                <w:szCs w:val="22"/>
                <w:vertAlign w:val="subscript"/>
              </w:rPr>
              <w:t>k+2</w:t>
            </w:r>
            <w:r>
              <w:rPr>
                <w:rFonts w:cs="Times New Roman" w:ascii="Times New Roman" w:hAnsi="Times New Roman"/>
                <w:sz w:val="22"/>
                <w:szCs w:val="22"/>
              </w:rPr>
              <w:t>m</w:t>
            </w:r>
            <w:r>
              <w:rPr>
                <w:rFonts w:cs="Times New Roman" w:ascii="Times New Roman" w:hAnsi="Times New Roman"/>
                <w:sz w:val="22"/>
                <w:szCs w:val="22"/>
                <w:vertAlign w:val="subscript"/>
              </w:rPr>
              <w:t>k+2</w:t>
            </w:r>
            <w:r>
              <w:rPr>
                <w:rFonts w:cs="Times New Roman" w:ascii="Times New Roman" w:hAnsi="Times New Roman"/>
                <w:sz w:val="22"/>
                <w:szCs w:val="22"/>
              </w:rPr>
              <w:t>( t – t</w:t>
            </w:r>
            <w:r>
              <w:rPr>
                <w:rFonts w:cs="Times New Roman" w:ascii="Times New Roman" w:hAnsi="Times New Roman"/>
                <w:sz w:val="22"/>
                <w:szCs w:val="22"/>
                <w:vertAlign w:val="subscript"/>
              </w:rPr>
              <w:t>k+2</w:t>
            </w:r>
            <w:r>
              <w:rPr>
                <w:rFonts w:cs="Times New Roman" w:ascii="Times New Roman" w:hAnsi="Times New Roman"/>
                <w:sz w:val="22"/>
                <w:szCs w:val="22"/>
              </w:rPr>
              <w:t xml:space="preserve"> )+……………+ C</w:t>
            </w:r>
            <w:r>
              <w:rPr>
                <w:rFonts w:cs="Times New Roman" w:ascii="Times New Roman" w:hAnsi="Times New Roman"/>
                <w:sz w:val="22"/>
                <w:szCs w:val="22"/>
                <w:vertAlign w:val="subscript"/>
              </w:rPr>
              <w:t>n</w:t>
            </w:r>
            <w:r>
              <w:rPr>
                <w:rFonts w:cs="Times New Roman" w:ascii="Times New Roman" w:hAnsi="Times New Roman"/>
                <w:sz w:val="22"/>
                <w:szCs w:val="22"/>
              </w:rPr>
              <w:t>m</w:t>
            </w:r>
            <w:r>
              <w:rPr>
                <w:rFonts w:cs="Times New Roman" w:ascii="Times New Roman" w:hAnsi="Times New Roman"/>
                <w:sz w:val="22"/>
                <w:szCs w:val="22"/>
                <w:vertAlign w:val="subscript"/>
              </w:rPr>
              <w:t>n</w:t>
            </w:r>
            <w:r>
              <w:rPr>
                <w:rFonts w:cs="Times New Roman" w:ascii="Times New Roman" w:hAnsi="Times New Roman"/>
                <w:sz w:val="22"/>
                <w:szCs w:val="22"/>
              </w:rPr>
              <w:t>( t – t</w:t>
            </w:r>
            <w:r>
              <w:rPr>
                <w:rFonts w:cs="Times New Roman" w:ascii="Times New Roman" w:hAnsi="Times New Roman"/>
                <w:sz w:val="22"/>
                <w:szCs w:val="22"/>
                <w:vertAlign w:val="subscript"/>
              </w:rPr>
              <w:t>n</w:t>
            </w:r>
            <w:r>
              <w:rPr>
                <w:rFonts w:cs="Times New Roman" w:ascii="Times New Roman" w:hAnsi="Times New Roman"/>
                <w:sz w:val="22"/>
                <w:szCs w:val="22"/>
              </w:rPr>
              <w:t xml:space="preserve"> )</w:t>
            </w:r>
          </w:p>
          <w:p>
            <w:pPr>
              <w:pStyle w:val="Normal"/>
              <w:rPr>
                <w:rFonts w:ascii="Times New Roman" w:hAnsi="Times New Roman" w:cs="Times New Roman"/>
                <w:sz w:val="22"/>
                <w:szCs w:val="22"/>
              </w:rPr>
            </w:pPr>
            <w:r>
              <w:rPr>
                <w:rFonts w:cs="Times New Roman" w:ascii="Times New Roman" w:hAnsi="Times New Roman"/>
                <w:sz w:val="22"/>
                <w:szCs w:val="22"/>
              </w:rPr>
              <w:t xml:space="preserve">Theo phöông trình caân baèng nhieät ta coù </w:t>
            </w:r>
          </w:p>
          <w:p>
            <w:pPr>
              <w:pStyle w:val="Normal"/>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Q</w:t>
            </w:r>
            <w:r>
              <w:rPr>
                <w:rFonts w:cs="Times New Roman" w:ascii="Times New Roman" w:hAnsi="Times New Roman"/>
                <w:sz w:val="22"/>
                <w:szCs w:val="22"/>
                <w:vertAlign w:val="subscript"/>
              </w:rPr>
              <w:t>toaû</w:t>
            </w:r>
            <w:r>
              <w:rPr>
                <w:rFonts w:cs="Times New Roman" w:ascii="Times New Roman" w:hAnsi="Times New Roman"/>
                <w:sz w:val="22"/>
                <w:szCs w:val="22"/>
              </w:rPr>
              <w:t xml:space="preserve"> = Q</w:t>
            </w:r>
            <w:r>
              <w:rPr>
                <w:rFonts w:cs="Times New Roman" w:ascii="Times New Roman" w:hAnsi="Times New Roman"/>
                <w:sz w:val="22"/>
                <w:szCs w:val="22"/>
                <w:vertAlign w:val="subscript"/>
              </w:rPr>
              <w:t>thu</w:t>
            </w:r>
          </w:p>
          <w:p>
            <w:pPr>
              <w:pStyle w:val="Normal"/>
              <w:rPr/>
            </w:pPr>
            <w:r>
              <w:rPr>
                <w:rFonts w:cs="Times New Roman" w:ascii="Times New Roman" w:hAnsi="Times New Roman"/>
                <w:sz w:val="22"/>
                <w:szCs w:val="22"/>
              </w:rPr>
              <w:t xml:space="preserve">    </w:t>
            </w:r>
            <w:r>
              <w:rPr>
                <w:rFonts w:cs="Times New Roman" w:ascii="Times New Roman" w:hAnsi="Times New Roman"/>
                <w:sz w:val="22"/>
                <w:szCs w:val="22"/>
              </w:rPr>
              <w:t>Hay   C</w:t>
            </w:r>
            <w:r>
              <w:rPr>
                <w:rFonts w:cs="Times New Roman" w:ascii="Times New Roman" w:hAnsi="Times New Roman"/>
                <w:sz w:val="22"/>
                <w:szCs w:val="22"/>
                <w:vertAlign w:val="subscript"/>
              </w:rPr>
              <w:t>1</w:t>
            </w:r>
            <w:r>
              <w:rPr>
                <w:rFonts w:cs="Times New Roman" w:ascii="Times New Roman" w:hAnsi="Times New Roman"/>
                <w:sz w:val="22"/>
                <w:szCs w:val="22"/>
              </w:rPr>
              <w:t>m</w:t>
            </w:r>
            <w:r>
              <w:rPr>
                <w:rFonts w:cs="Times New Roman" w:ascii="Times New Roman" w:hAnsi="Times New Roman"/>
                <w:sz w:val="22"/>
                <w:szCs w:val="22"/>
                <w:vertAlign w:val="subscript"/>
              </w:rPr>
              <w:t>1</w:t>
            </w:r>
            <w:r>
              <w:rPr>
                <w:rFonts w:cs="Times New Roman" w:ascii="Times New Roman" w:hAnsi="Times New Roman"/>
                <w:sz w:val="22"/>
                <w:szCs w:val="22"/>
              </w:rPr>
              <w:t>( t</w:t>
            </w:r>
            <w:r>
              <w:rPr>
                <w:rFonts w:cs="Times New Roman" w:ascii="Times New Roman" w:hAnsi="Times New Roman"/>
                <w:sz w:val="22"/>
                <w:szCs w:val="22"/>
                <w:vertAlign w:val="subscript"/>
              </w:rPr>
              <w:t>1</w:t>
            </w:r>
            <w:r>
              <w:rPr>
                <w:rFonts w:cs="Times New Roman" w:ascii="Times New Roman" w:hAnsi="Times New Roman"/>
                <w:sz w:val="22"/>
                <w:szCs w:val="22"/>
              </w:rPr>
              <w:t xml:space="preserve"> – t )+ C</w:t>
            </w:r>
            <w:r>
              <w:rPr>
                <w:rFonts w:cs="Times New Roman" w:ascii="Times New Roman" w:hAnsi="Times New Roman"/>
                <w:sz w:val="22"/>
                <w:szCs w:val="22"/>
                <w:vertAlign w:val="subscript"/>
              </w:rPr>
              <w:t>2</w:t>
            </w:r>
            <w:r>
              <w:rPr>
                <w:rFonts w:cs="Times New Roman" w:ascii="Times New Roman" w:hAnsi="Times New Roman"/>
                <w:sz w:val="22"/>
                <w:szCs w:val="22"/>
              </w:rPr>
              <w:t>m</w:t>
            </w:r>
            <w:r>
              <w:rPr>
                <w:rFonts w:cs="Times New Roman" w:ascii="Times New Roman" w:hAnsi="Times New Roman"/>
                <w:sz w:val="22"/>
                <w:szCs w:val="22"/>
                <w:vertAlign w:val="subscript"/>
              </w:rPr>
              <w:t>2</w:t>
            </w:r>
            <w:r>
              <w:rPr>
                <w:rFonts w:cs="Times New Roman" w:ascii="Times New Roman" w:hAnsi="Times New Roman"/>
                <w:sz w:val="22"/>
                <w:szCs w:val="22"/>
              </w:rPr>
              <w:t>( t</w:t>
            </w:r>
            <w:r>
              <w:rPr>
                <w:rFonts w:cs="Times New Roman" w:ascii="Times New Roman" w:hAnsi="Times New Roman"/>
                <w:sz w:val="22"/>
                <w:szCs w:val="22"/>
                <w:vertAlign w:val="subscript"/>
              </w:rPr>
              <w:t>2</w:t>
            </w:r>
            <w:r>
              <w:rPr>
                <w:rFonts w:cs="Times New Roman" w:ascii="Times New Roman" w:hAnsi="Times New Roman"/>
                <w:sz w:val="22"/>
                <w:szCs w:val="22"/>
              </w:rPr>
              <w:t xml:space="preserve"> – t )+……………+ C</w:t>
            </w:r>
            <w:r>
              <w:rPr>
                <w:rFonts w:cs="Times New Roman" w:ascii="Times New Roman" w:hAnsi="Times New Roman"/>
                <w:sz w:val="22"/>
                <w:szCs w:val="22"/>
                <w:vertAlign w:val="subscript"/>
              </w:rPr>
              <w:t>k</w:t>
            </w:r>
            <w:r>
              <w:rPr>
                <w:rFonts w:cs="Times New Roman" w:ascii="Times New Roman" w:hAnsi="Times New Roman"/>
                <w:sz w:val="22"/>
                <w:szCs w:val="22"/>
              </w:rPr>
              <w:t>m</w:t>
            </w:r>
            <w:r>
              <w:rPr>
                <w:rFonts w:cs="Times New Roman" w:ascii="Times New Roman" w:hAnsi="Times New Roman"/>
                <w:sz w:val="22"/>
                <w:szCs w:val="22"/>
                <w:vertAlign w:val="subscript"/>
              </w:rPr>
              <w:t>k</w:t>
            </w:r>
            <w:r>
              <w:rPr>
                <w:rFonts w:cs="Times New Roman" w:ascii="Times New Roman" w:hAnsi="Times New Roman"/>
                <w:sz w:val="22"/>
                <w:szCs w:val="22"/>
              </w:rPr>
              <w:t>( t</w:t>
            </w:r>
            <w:r>
              <w:rPr>
                <w:rFonts w:cs="Times New Roman" w:ascii="Times New Roman" w:hAnsi="Times New Roman"/>
                <w:sz w:val="22"/>
                <w:szCs w:val="22"/>
                <w:vertAlign w:val="subscript"/>
              </w:rPr>
              <w:t>k</w:t>
            </w:r>
            <w:r>
              <w:rPr>
                <w:rFonts w:cs="Times New Roman" w:ascii="Times New Roman" w:hAnsi="Times New Roman"/>
                <w:sz w:val="22"/>
                <w:szCs w:val="22"/>
              </w:rPr>
              <w:t xml:space="preserve"> – t )=</w:t>
            </w:r>
          </w:p>
          <w:p>
            <w:pPr>
              <w:pStyle w:val="Normal"/>
              <w:rPr/>
            </w:pPr>
            <w:r>
              <w:rPr>
                <w:rFonts w:cs="Times New Roman" w:ascii="Times New Roman" w:hAnsi="Times New Roman"/>
                <w:sz w:val="22"/>
                <w:szCs w:val="22"/>
              </w:rPr>
              <w:t xml:space="preserve">                </w:t>
            </w:r>
            <w:r>
              <w:rPr>
                <w:rFonts w:cs="Times New Roman" w:ascii="Times New Roman" w:hAnsi="Times New Roman"/>
                <w:sz w:val="22"/>
                <w:szCs w:val="22"/>
              </w:rPr>
              <w:t>= C</w:t>
            </w:r>
            <w:r>
              <w:rPr>
                <w:rFonts w:cs="Times New Roman" w:ascii="Times New Roman" w:hAnsi="Times New Roman"/>
                <w:sz w:val="22"/>
                <w:szCs w:val="22"/>
                <w:vertAlign w:val="subscript"/>
              </w:rPr>
              <w:t>k+1</w:t>
            </w:r>
            <w:r>
              <w:rPr>
                <w:rFonts w:cs="Times New Roman" w:ascii="Times New Roman" w:hAnsi="Times New Roman"/>
                <w:sz w:val="22"/>
                <w:szCs w:val="22"/>
              </w:rPr>
              <w:t>m</w:t>
            </w:r>
            <w:r>
              <w:rPr>
                <w:rFonts w:cs="Times New Roman" w:ascii="Times New Roman" w:hAnsi="Times New Roman"/>
                <w:sz w:val="22"/>
                <w:szCs w:val="22"/>
                <w:vertAlign w:val="subscript"/>
              </w:rPr>
              <w:t>k+1</w:t>
            </w:r>
            <w:r>
              <w:rPr>
                <w:rFonts w:cs="Times New Roman" w:ascii="Times New Roman" w:hAnsi="Times New Roman"/>
                <w:sz w:val="22"/>
                <w:szCs w:val="22"/>
              </w:rPr>
              <w:t>( t – t</w:t>
            </w:r>
            <w:r>
              <w:rPr>
                <w:rFonts w:cs="Times New Roman" w:ascii="Times New Roman" w:hAnsi="Times New Roman"/>
                <w:sz w:val="22"/>
                <w:szCs w:val="22"/>
                <w:vertAlign w:val="subscript"/>
              </w:rPr>
              <w:t>k+1</w:t>
            </w:r>
            <w:r>
              <w:rPr>
                <w:rFonts w:cs="Times New Roman" w:ascii="Times New Roman" w:hAnsi="Times New Roman"/>
                <w:sz w:val="22"/>
                <w:szCs w:val="22"/>
              </w:rPr>
              <w:t xml:space="preserve"> )+ C</w:t>
            </w:r>
            <w:r>
              <w:rPr>
                <w:rFonts w:cs="Times New Roman" w:ascii="Times New Roman" w:hAnsi="Times New Roman"/>
                <w:sz w:val="22"/>
                <w:szCs w:val="22"/>
                <w:vertAlign w:val="subscript"/>
              </w:rPr>
              <w:t>k+2</w:t>
            </w:r>
            <w:r>
              <w:rPr>
                <w:rFonts w:cs="Times New Roman" w:ascii="Times New Roman" w:hAnsi="Times New Roman"/>
                <w:sz w:val="22"/>
                <w:szCs w:val="22"/>
              </w:rPr>
              <w:t>m</w:t>
            </w:r>
            <w:r>
              <w:rPr>
                <w:rFonts w:cs="Times New Roman" w:ascii="Times New Roman" w:hAnsi="Times New Roman"/>
                <w:sz w:val="22"/>
                <w:szCs w:val="22"/>
                <w:vertAlign w:val="subscript"/>
              </w:rPr>
              <w:t>k+2</w:t>
            </w:r>
            <w:r>
              <w:rPr>
                <w:rFonts w:cs="Times New Roman" w:ascii="Times New Roman" w:hAnsi="Times New Roman"/>
                <w:sz w:val="22"/>
                <w:szCs w:val="22"/>
              </w:rPr>
              <w:t>( t – t</w:t>
            </w:r>
            <w:r>
              <w:rPr>
                <w:rFonts w:cs="Times New Roman" w:ascii="Times New Roman" w:hAnsi="Times New Roman"/>
                <w:sz w:val="22"/>
                <w:szCs w:val="22"/>
                <w:vertAlign w:val="subscript"/>
              </w:rPr>
              <w:t>k+2</w:t>
            </w:r>
            <w:r>
              <w:rPr>
                <w:rFonts w:cs="Times New Roman" w:ascii="Times New Roman" w:hAnsi="Times New Roman"/>
                <w:sz w:val="22"/>
                <w:szCs w:val="22"/>
              </w:rPr>
              <w:t xml:space="preserve"> )+……………+ C</w:t>
            </w:r>
            <w:r>
              <w:rPr>
                <w:rFonts w:cs="Times New Roman" w:ascii="Times New Roman" w:hAnsi="Times New Roman"/>
                <w:sz w:val="22"/>
                <w:szCs w:val="22"/>
                <w:vertAlign w:val="subscript"/>
              </w:rPr>
              <w:t>n</w:t>
            </w:r>
            <w:r>
              <w:rPr>
                <w:rFonts w:cs="Times New Roman" w:ascii="Times New Roman" w:hAnsi="Times New Roman"/>
                <w:sz w:val="22"/>
                <w:szCs w:val="22"/>
              </w:rPr>
              <w:t>m</w:t>
            </w:r>
            <w:r>
              <w:rPr>
                <w:rFonts w:cs="Times New Roman" w:ascii="Times New Roman" w:hAnsi="Times New Roman"/>
                <w:sz w:val="22"/>
                <w:szCs w:val="22"/>
                <w:vertAlign w:val="subscript"/>
              </w:rPr>
              <w:t>n</w:t>
            </w:r>
            <w:r>
              <w:rPr>
                <w:rFonts w:cs="Times New Roman" w:ascii="Times New Roman" w:hAnsi="Times New Roman"/>
                <w:sz w:val="22"/>
                <w:szCs w:val="22"/>
              </w:rPr>
              <w:t>( t – t</w:t>
            </w:r>
            <w:r>
              <w:rPr>
                <w:rFonts w:cs="Times New Roman" w:ascii="Times New Roman" w:hAnsi="Times New Roman"/>
                <w:sz w:val="22"/>
                <w:szCs w:val="22"/>
                <w:vertAlign w:val="subscript"/>
              </w:rPr>
              <w:t>n</w:t>
            </w:r>
            <w:r>
              <w:rPr>
                <w:rFonts w:cs="Times New Roman" w:ascii="Times New Roman" w:hAnsi="Times New Roman"/>
                <w:sz w:val="22"/>
                <w:szCs w:val="22"/>
              </w:rPr>
              <w:t xml:space="preserve"> )</w:t>
            </w:r>
          </w:p>
          <w:p>
            <w:pPr>
              <w:pStyle w:val="Normal"/>
              <w:rPr>
                <w:rFonts w:ascii="Times New Roman" w:hAnsi="Times New Roman" w:cs="Times New Roman"/>
                <w:sz w:val="22"/>
                <w:szCs w:val="22"/>
              </w:rPr>
            </w:pPr>
            <w:r>
              <w:rPr>
                <w:rFonts w:cs="Times New Roman" w:ascii="Times New Roman" w:hAnsi="Times New Roman"/>
                <w:sz w:val="22"/>
                <w:szCs w:val="22"/>
              </w:rPr>
              <w:t xml:space="preserve">Suy ra   </w:t>
            </w:r>
            <w:r>
              <w:rPr>
                <w:rFonts w:cs="Times New Roman" w:ascii="Times New Roman" w:hAnsi="Times New Roman"/>
                <w:sz w:val="22"/>
                <w:szCs w:val="22"/>
              </w:rPr>
              <w:object w:dxaOrig="3159" w:dyaOrig="680">
                <v:shape id="ole_rId23" style="width:157.95pt;height:34pt" o:ole="">
                  <v:imagedata r:id="rId24" o:title=""/>
                </v:shape>
                <o:OLEObject Type="Embed" ProgID="" ShapeID="ole_rId23" DrawAspect="Content" ObjectID="_865361684" r:id="rId23"/>
              </w:object>
            </w:r>
          </w:p>
          <w:p>
            <w:pPr>
              <w:pStyle w:val="Normal"/>
              <w:rPr>
                <w:rFonts w:ascii="Times New Roman" w:hAnsi="Times New Roman" w:cs="Times New Roman"/>
                <w:sz w:val="22"/>
                <w:szCs w:val="22"/>
              </w:rPr>
            </w:pPr>
            <w:r>
              <w:rPr>
                <w:rFonts w:cs="Times New Roman" w:ascii="Times New Roman" w:hAnsi="Times New Roman"/>
                <w:sz w:val="22"/>
                <w:szCs w:val="22"/>
              </w:rPr>
              <w:t xml:space="preserve">b)AÙp duïng coâng thöùc treân ta tính ñöôïc </w:t>
            </w:r>
          </w:p>
          <w:p>
            <w:pPr>
              <w:pStyle w:val="Normal"/>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object w:dxaOrig="5760" w:dyaOrig="1359">
                <v:shape id="ole_rId25" style="width:288pt;height:67.95pt" o:ole="">
                  <v:imagedata r:id="rId26" o:title=""/>
                </v:shape>
                <o:OLEObject Type="Embed" ProgID="" ShapeID="ole_rId25" DrawAspect="Content" ObjectID="_956397224" r:id="rId25"/>
              </w:object>
            </w:r>
          </w:p>
          <w:p>
            <w:pPr>
              <w:pStyle w:val="Normal"/>
              <w:rPr>
                <w:rFonts w:ascii="Times New Roman" w:hAnsi="Times New Roman" w:cs="Times New Roman"/>
                <w:sz w:val="22"/>
                <w:szCs w:val="22"/>
              </w:rPr>
            </w:pPr>
            <w:r>
              <w:rPr>
                <w:rFonts w:cs="Times New Roman" w:ascii="Times New Roman" w:hAnsi="Times New Roman"/>
                <w:sz w:val="22"/>
                <w:szCs w:val="22"/>
              </w:rPr>
            </w:r>
          </w:p>
        </w:tc>
        <w:tc>
          <w:tcPr>
            <w:tcW w:w="1297"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t>0.75ñieåm</w:t>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t>0,75ñieåm</w:t>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t>1,5ñieåm</w:t>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t>1ñieåm</w:t>
            </w:r>
          </w:p>
        </w:tc>
      </w:tr>
      <w:tr>
        <w:trPr>
          <w:trHeight w:val="4484" w:hRule="atLeast"/>
        </w:trPr>
        <w:tc>
          <w:tcPr>
            <w:tcW w:w="926" w:type="dxa"/>
            <w:tcBorders>
              <w:top w:val="single" w:sz="4" w:space="0" w:color="000000"/>
              <w:start w:val="single" w:sz="4" w:space="0" w:color="000000"/>
              <w:bottom w:val="single" w:sz="4" w:space="0" w:color="000000"/>
            </w:tcBorders>
          </w:tcPr>
          <w:p>
            <w:pPr>
              <w:pStyle w:val="Normal"/>
              <w:rPr>
                <w:rFonts w:ascii="Times New Roman" w:hAnsi="Times New Roman" w:cs="Times New Roman"/>
                <w:b/>
                <w:b/>
                <w:sz w:val="22"/>
                <w:szCs w:val="22"/>
              </w:rPr>
            </w:pPr>
            <w:r>
              <w:rPr>
                <w:rFonts w:cs="Times New Roman" w:ascii="Times New Roman" w:hAnsi="Times New Roman"/>
                <w:b/>
                <w:sz w:val="22"/>
                <w:szCs w:val="22"/>
              </w:rPr>
              <w:t>Baøi 4</w:t>
            </w:r>
          </w:p>
          <w:p>
            <w:pPr>
              <w:pStyle w:val="Normal"/>
              <w:rPr>
                <w:rFonts w:ascii="Times New Roman" w:hAnsi="Times New Roman" w:cs="Times New Roman"/>
                <w:b/>
                <w:b/>
                <w:sz w:val="22"/>
                <w:szCs w:val="22"/>
              </w:rPr>
            </w:pPr>
            <w:r>
              <w:rPr>
                <w:rFonts w:cs="Times New Roman" w:ascii="Times New Roman" w:hAnsi="Times New Roman"/>
                <w:b/>
                <w:sz w:val="22"/>
                <w:szCs w:val="22"/>
              </w:rPr>
              <w:t>5 ñieåm</w:t>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r>
          </w:p>
        </w:tc>
        <w:tc>
          <w:tcPr>
            <w:tcW w:w="7358" w:type="dxa"/>
            <w:tcBorders>
              <w:top w:val="single" w:sz="4" w:space="0" w:color="000000"/>
              <w:start w:val="single" w:sz="4" w:space="0" w:color="000000"/>
              <w:bottom w:val="single" w:sz="4" w:space="0" w:color="000000"/>
            </w:tcBorders>
          </w:tcPr>
          <w:p>
            <w:pPr>
              <w:pStyle w:val="Normal"/>
              <w:rPr>
                <w:rFonts w:ascii="Times New Roman" w:hAnsi="Times New Roman" w:cs="Times New Roman"/>
                <w:sz w:val="22"/>
                <w:szCs w:val="22"/>
              </w:rPr>
            </w:pPr>
            <w:r>
              <w:rPr>
                <w:rFonts w:cs="Times New Roman" w:ascii="Times New Roman" w:hAnsi="Times New Roman"/>
                <w:sz w:val="22"/>
                <w:szCs w:val="22"/>
              </w:rPr>
              <w:t>a) Ñieän trôû töông ñöông cuûa R</w:t>
            </w:r>
            <w:r>
              <w:rPr>
                <w:rFonts w:cs="Times New Roman" w:ascii="Times New Roman" w:hAnsi="Times New Roman"/>
                <w:sz w:val="22"/>
                <w:szCs w:val="22"/>
                <w:vertAlign w:val="subscript"/>
              </w:rPr>
              <w:t>1</w:t>
            </w:r>
            <w:r>
              <w:rPr>
                <w:rFonts w:cs="Times New Roman" w:ascii="Times New Roman" w:hAnsi="Times New Roman"/>
                <w:sz w:val="22"/>
                <w:szCs w:val="22"/>
              </w:rPr>
              <w:t xml:space="preserve"> vaø R</w:t>
            </w:r>
            <w:r>
              <w:rPr>
                <w:rFonts w:cs="Times New Roman" w:ascii="Times New Roman" w:hAnsi="Times New Roman"/>
                <w:sz w:val="22"/>
                <w:szCs w:val="22"/>
                <w:vertAlign w:val="subscript"/>
              </w:rPr>
              <w:t>x</w:t>
            </w:r>
            <w:r>
              <w:rPr>
                <w:rFonts w:cs="Times New Roman" w:ascii="Times New Roman" w:hAnsi="Times New Roman"/>
                <w:sz w:val="22"/>
                <w:szCs w:val="22"/>
              </w:rPr>
              <w:t>:</w:t>
            </w:r>
            <w:r>
              <w:rPr>
                <w:rFonts w:cs="Times New Roman" w:ascii="Times New Roman" w:hAnsi="Times New Roman"/>
                <w:sz w:val="22"/>
                <w:szCs w:val="22"/>
              </w:rPr>
              <w:object w:dxaOrig="2260" w:dyaOrig="680">
                <v:shape id="ole_rId27" style="width:113pt;height:34pt" o:ole="">
                  <v:imagedata r:id="rId28" o:title=""/>
                </v:shape>
                <o:OLEObject Type="Embed" ProgID="" ShapeID="ole_rId27" DrawAspect="Content" ObjectID="_98110986" r:id="rId27"/>
              </w:object>
            </w:r>
          </w:p>
          <w:p>
            <w:pPr>
              <w:pStyle w:val="Normal"/>
              <w:rPr>
                <w:rFonts w:ascii="Times New Roman" w:hAnsi="Times New Roman" w:cs="Times New Roman"/>
                <w:sz w:val="22"/>
                <w:szCs w:val="22"/>
              </w:rPr>
            </w:pPr>
            <w:r>
              <w:rPr>
                <w:rFonts w:cs="Times New Roman" w:ascii="Times New Roman" w:hAnsi="Times New Roman"/>
                <w:sz w:val="22"/>
                <w:szCs w:val="22"/>
              </w:rPr>
              <w:t xml:space="preserve">Ñieän trôû toaøn maïch: </w:t>
            </w:r>
            <w:r>
              <w:rPr>
                <w:rFonts w:cs="Times New Roman" w:ascii="Times New Roman" w:hAnsi="Times New Roman"/>
                <w:sz w:val="22"/>
                <w:szCs w:val="22"/>
              </w:rPr>
              <w:object w:dxaOrig="3960" w:dyaOrig="680">
                <v:shape id="ole_rId29" style="width:198pt;height:34pt" o:ole="">
                  <v:imagedata r:id="rId30" o:title=""/>
                </v:shape>
                <o:OLEObject Type="Embed" ProgID="" ShapeID="ole_rId29" DrawAspect="Content" ObjectID="_1611790738" r:id="rId29"/>
              </w:object>
            </w:r>
          </w:p>
          <w:p>
            <w:pPr>
              <w:pStyle w:val="Normal"/>
              <w:rPr>
                <w:rFonts w:ascii="Times New Roman" w:hAnsi="Times New Roman" w:cs="Times New Roman"/>
                <w:sz w:val="22"/>
                <w:szCs w:val="22"/>
              </w:rPr>
            </w:pPr>
            <w:r>
              <w:rPr>
                <w:rFonts w:cs="Times New Roman" w:ascii="Times New Roman" w:hAnsi="Times New Roman"/>
                <w:sz w:val="22"/>
                <w:szCs w:val="22"/>
              </w:rPr>
              <w:t xml:space="preserve">Cöôøng ñoä doøng ñieän qua maïch chính: </w:t>
            </w:r>
            <w:r>
              <w:rPr>
                <w:rFonts w:cs="Times New Roman" w:ascii="Times New Roman" w:hAnsi="Times New Roman"/>
                <w:sz w:val="22"/>
                <w:szCs w:val="22"/>
              </w:rPr>
              <w:object w:dxaOrig="1700" w:dyaOrig="680">
                <v:shape id="ole_rId31" style="width:85pt;height:34pt" o:ole="">
                  <v:imagedata r:id="rId32" o:title=""/>
                </v:shape>
                <o:OLEObject Type="Embed" ProgID="" ShapeID="ole_rId31" DrawAspect="Content" ObjectID="_1306480865" r:id="rId31"/>
              </w:object>
            </w:r>
          </w:p>
          <w:p>
            <w:pPr>
              <w:pStyle w:val="Normal"/>
              <w:rPr>
                <w:rFonts w:ascii="Times New Roman" w:hAnsi="Times New Roman" w:cs="Times New Roman"/>
                <w:sz w:val="22"/>
                <w:szCs w:val="22"/>
              </w:rPr>
            </w:pPr>
            <w:r>
              <w:rPr>
                <w:rFonts w:cs="Times New Roman" w:ascii="Times New Roman" w:hAnsi="Times New Roman"/>
                <w:sz w:val="22"/>
                <w:szCs w:val="22"/>
              </w:rPr>
              <w:t xml:space="preserve">Ta coù </w:t>
            </w:r>
            <w:r>
              <w:rPr>
                <w:rFonts w:cs="Times New Roman" w:ascii="Times New Roman" w:hAnsi="Times New Roman"/>
                <w:sz w:val="22"/>
                <w:szCs w:val="22"/>
              </w:rPr>
              <w:object w:dxaOrig="3600" w:dyaOrig="680">
                <v:shape id="ole_rId33" style="width:180pt;height:34pt" o:ole="">
                  <v:imagedata r:id="rId34" o:title=""/>
                </v:shape>
                <o:OLEObject Type="Embed" ProgID="" ShapeID="ole_rId33" DrawAspect="Content" ObjectID="_1019599777" r:id="rId33"/>
              </w:object>
            </w:r>
          </w:p>
          <w:p>
            <w:pPr>
              <w:pStyle w:val="Normal"/>
              <w:rPr/>
            </w:pPr>
            <w:r>
              <w:rPr>
                <w:rFonts w:cs="Times New Roman" w:ascii="Times New Roman" w:hAnsi="Times New Roman"/>
                <w:sz w:val="22"/>
                <w:szCs w:val="22"/>
              </w:rPr>
              <w:t>Coâng suaát tieâu hao treân R</w:t>
            </w:r>
            <w:r>
              <w:rPr>
                <w:rFonts w:cs="Times New Roman" w:ascii="Times New Roman" w:hAnsi="Times New Roman"/>
                <w:sz w:val="22"/>
                <w:szCs w:val="22"/>
                <w:vertAlign w:val="subscript"/>
              </w:rPr>
              <w:t>x</w:t>
            </w:r>
            <w:r>
              <w:rPr>
                <w:rFonts w:cs="Times New Roman" w:ascii="Times New Roman" w:hAnsi="Times New Roman"/>
                <w:sz w:val="22"/>
                <w:szCs w:val="22"/>
              </w:rPr>
              <w:t xml:space="preserve"> :</w:t>
            </w:r>
          </w:p>
          <w:p>
            <w:pPr>
              <w:pStyle w:val="Normal"/>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object w:dxaOrig="3379" w:dyaOrig="1960">
                <v:shape id="ole_rId35" style="width:168.95pt;height:98pt" o:ole="">
                  <v:imagedata r:id="rId36" o:title=""/>
                </v:shape>
                <o:OLEObject Type="Embed" ProgID="" ShapeID="ole_rId35" DrawAspect="Content" ObjectID="_1317457691" r:id="rId35"/>
              </w:object>
            </w:r>
          </w:p>
          <w:p>
            <w:pPr>
              <w:pStyle w:val="Normal"/>
              <w:rPr>
                <w:rFonts w:ascii="Times New Roman" w:hAnsi="Times New Roman" w:cs="Times New Roman"/>
                <w:sz w:val="22"/>
                <w:szCs w:val="22"/>
              </w:rPr>
            </w:pPr>
            <w:r>
              <w:rPr>
                <w:rFonts w:cs="Times New Roman" w:ascii="Times New Roman" w:hAnsi="Times New Roman"/>
                <w:sz w:val="22"/>
                <w:szCs w:val="22"/>
              </w:rPr>
              <w:t>Hieäu suaát maïch ñieän:</w:t>
            </w:r>
            <w:r>
              <w:rPr>
                <w:rFonts w:cs="Times New Roman" w:ascii="Times New Roman" w:hAnsi="Times New Roman"/>
                <w:sz w:val="22"/>
                <w:szCs w:val="22"/>
              </w:rPr>
              <w:object w:dxaOrig="3140" w:dyaOrig="740">
                <v:shape id="ole_rId37" style="width:157pt;height:37pt" o:ole="">
                  <v:imagedata r:id="rId38" o:title=""/>
                </v:shape>
                <o:OLEObject Type="Embed" ProgID="" ShapeID="ole_rId37" DrawAspect="Content" ObjectID="_1195523397" r:id="rId37"/>
              </w:object>
            </w:r>
          </w:p>
          <w:p>
            <w:pPr>
              <w:pStyle w:val="Normal"/>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object w:dxaOrig="2960" w:dyaOrig="2160">
                <v:shape id="ole_rId39" style="width:148pt;height:108pt" o:ole="">
                  <v:imagedata r:id="rId40" o:title=""/>
                </v:shape>
                <o:OLEObject Type="Embed" ProgID="" ShapeID="ole_rId39" DrawAspect="Content" ObjectID="_1236262438" r:id="rId39"/>
              </w:object>
            </w:r>
          </w:p>
          <w:p>
            <w:pPr>
              <w:pStyle w:val="Normal"/>
              <w:rPr>
                <w:rFonts w:ascii="Times New Roman" w:hAnsi="Times New Roman" w:cs="Times New Roman"/>
                <w:sz w:val="22"/>
                <w:szCs w:val="22"/>
              </w:rPr>
            </w:pPr>
            <w:r>
              <w:rPr>
                <w:rFonts w:cs="Times New Roman" w:ascii="Times New Roman" w:hAnsi="Times New Roman"/>
                <w:sz w:val="22"/>
                <w:szCs w:val="22"/>
              </w:rPr>
            </w:r>
          </w:p>
          <w:p>
            <w:pPr>
              <w:pStyle w:val="Normal"/>
              <w:rPr>
                <w:rFonts w:ascii="Times New Roman" w:hAnsi="Times New Roman" w:cs="Times New Roman"/>
                <w:sz w:val="22"/>
                <w:szCs w:val="22"/>
              </w:rPr>
            </w:pPr>
            <w:r>
              <w:rPr>
                <w:rFonts w:cs="Times New Roman" w:ascii="Times New Roman" w:hAnsi="Times New Roman"/>
                <w:sz w:val="22"/>
                <w:szCs w:val="22"/>
              </w:rPr>
              <w:t>b) Coâng suaát tieâu thuï treân R</w:t>
            </w:r>
            <w:r>
              <w:rPr>
                <w:rFonts w:cs="Times New Roman" w:ascii="Times New Roman" w:hAnsi="Times New Roman"/>
                <w:sz w:val="22"/>
                <w:szCs w:val="22"/>
                <w:vertAlign w:val="subscript"/>
              </w:rPr>
              <w:t>x</w:t>
            </w:r>
          </w:p>
          <w:p>
            <w:pPr>
              <w:pStyle w:val="Normal"/>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object w:dxaOrig="4420" w:dyaOrig="1280">
                <v:shape id="ole_rId41" style="width:221pt;height:64pt" o:ole="">
                  <v:imagedata r:id="rId42" o:title=""/>
                </v:shape>
                <o:OLEObject Type="Embed" ProgID="" ShapeID="ole_rId41" DrawAspect="Content" ObjectID="_642388404" r:id="rId41"/>
              </w:object>
            </w:r>
          </w:p>
          <w:p>
            <w:pPr>
              <w:pStyle w:val="Normal"/>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P</w:t>
            </w:r>
            <w:r>
              <w:rPr>
                <w:rFonts w:cs="Times New Roman" w:ascii="Times New Roman" w:hAnsi="Times New Roman"/>
                <w:sz w:val="22"/>
                <w:szCs w:val="22"/>
                <w:vertAlign w:val="subscript"/>
              </w:rPr>
              <w:t>x</w:t>
            </w:r>
            <w:r>
              <w:rPr>
                <w:rFonts w:cs="Times New Roman" w:ascii="Times New Roman" w:hAnsi="Times New Roman"/>
                <w:sz w:val="22"/>
                <w:szCs w:val="22"/>
              </w:rPr>
              <w:t xml:space="preserve">max khi </w:t>
            </w:r>
            <w:r>
              <w:rPr>
                <w:rFonts w:cs="Times New Roman" w:ascii="Times New Roman" w:hAnsi="Times New Roman"/>
                <w:sz w:val="22"/>
                <w:szCs w:val="22"/>
              </w:rPr>
              <w:object w:dxaOrig="1640" w:dyaOrig="840">
                <v:shape id="ole_rId43" style="width:82pt;height:42pt" o:ole="">
                  <v:imagedata r:id="rId44" o:title=""/>
                </v:shape>
                <o:OLEObject Type="Embed" ProgID="" ShapeID="ole_rId43" DrawAspect="Content" ObjectID="_1357950602" r:id="rId43"/>
              </w:object>
            </w:r>
            <w:r>
              <w:rPr>
                <w:rFonts w:cs="Times New Roman" w:ascii="Times New Roman" w:hAnsi="Times New Roman"/>
                <w:sz w:val="22"/>
                <w:szCs w:val="22"/>
              </w:rPr>
              <w:t xml:space="preserve">suy ra </w:t>
            </w:r>
            <w:r>
              <w:rPr>
                <w:rFonts w:cs="Times New Roman" w:ascii="Times New Roman" w:hAnsi="Times New Roman"/>
                <w:sz w:val="22"/>
                <w:szCs w:val="22"/>
              </w:rPr>
              <w:object w:dxaOrig="2520" w:dyaOrig="720">
                <v:shape id="ole_rId45" style="width:126pt;height:36pt" o:ole="">
                  <v:imagedata r:id="rId46" o:title=""/>
                </v:shape>
                <o:OLEObject Type="Embed" ProgID="" ShapeID="ole_rId45" DrawAspect="Content" ObjectID="_45440267" r:id="rId45"/>
              </w:object>
            </w:r>
          </w:p>
          <w:p>
            <w:pPr>
              <w:pStyle w:val="Normal"/>
              <w:rPr>
                <w:rFonts w:ascii="Times New Roman" w:hAnsi="Times New Roman" w:cs="Times New Roman"/>
                <w:sz w:val="22"/>
                <w:szCs w:val="22"/>
              </w:rPr>
            </w:pPr>
            <w:r>
              <w:rPr>
                <w:rFonts w:cs="Times New Roman" w:ascii="Times New Roman" w:hAnsi="Times New Roman"/>
                <w:sz w:val="22"/>
                <w:szCs w:val="22"/>
              </w:rPr>
              <w:t xml:space="preserve">Giaù tri cöïc ñaïi cuûa coâng suaát </w:t>
            </w:r>
          </w:p>
          <w:p>
            <w:pPr>
              <w:pStyle w:val="Normal"/>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object w:dxaOrig="3080" w:dyaOrig="1120">
                <v:shape id="ole_rId47" style="width:154pt;height:56pt" o:ole="">
                  <v:imagedata r:id="rId48" o:title=""/>
                </v:shape>
                <o:OLEObject Type="Embed" ProgID="" ShapeID="ole_rId47" DrawAspect="Content" ObjectID="_694666653" r:id="rId47"/>
              </w:object>
            </w:r>
          </w:p>
        </w:tc>
        <w:tc>
          <w:tcPr>
            <w:tcW w:w="1297"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t>0,25ñieåm</w:t>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t>0,25ñieåm</w:t>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t>0,5ñieåm</w:t>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t>0,5ñieåm</w:t>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t>0,5ñieåm</w:t>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t>0,5ñieåm</w:t>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t>0,5ñieåm</w:t>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t xml:space="preserve"> </w:t>
            </w:r>
            <w:r>
              <w:rPr>
                <w:rFonts w:cs="Times New Roman" w:ascii="Times New Roman" w:hAnsi="Times New Roman"/>
                <w:b/>
                <w:sz w:val="22"/>
                <w:szCs w:val="22"/>
              </w:rPr>
              <w:t>0,25ñieåm</w:t>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t>0,25ñieåm</w:t>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t>0,5ñieåm</w:t>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t>0,5ñieåm</w:t>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t>0,5ñieåm</w:t>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r>
          </w:p>
        </w:tc>
      </w:tr>
      <w:tr>
        <w:trPr/>
        <w:tc>
          <w:tcPr>
            <w:tcW w:w="926" w:type="dxa"/>
            <w:tcBorders>
              <w:top w:val="single" w:sz="4" w:space="0" w:color="000000"/>
              <w:start w:val="single" w:sz="4" w:space="0" w:color="000000"/>
              <w:bottom w:val="single" w:sz="4" w:space="0" w:color="000000"/>
            </w:tcBorders>
          </w:tcPr>
          <w:p>
            <w:pPr>
              <w:pStyle w:val="Normal"/>
              <w:rPr>
                <w:rFonts w:ascii="Times New Roman" w:hAnsi="Times New Roman" w:cs="Times New Roman"/>
                <w:b/>
                <w:b/>
                <w:sz w:val="22"/>
                <w:szCs w:val="22"/>
              </w:rPr>
            </w:pPr>
            <w:r>
              <w:rPr>
                <w:rFonts w:cs="Times New Roman" w:ascii="Times New Roman" w:hAnsi="Times New Roman"/>
                <w:b/>
                <w:sz w:val="22"/>
                <w:szCs w:val="22"/>
              </w:rPr>
              <w:t>Baøi5</w:t>
            </w:r>
          </w:p>
          <w:p>
            <w:pPr>
              <w:pStyle w:val="Normal"/>
              <w:rPr>
                <w:rFonts w:ascii="Times New Roman" w:hAnsi="Times New Roman" w:cs="Times New Roman"/>
                <w:b/>
                <w:b/>
                <w:sz w:val="22"/>
                <w:szCs w:val="22"/>
              </w:rPr>
            </w:pPr>
            <w:r>
              <w:rPr>
                <w:rFonts w:cs="Times New Roman" w:ascii="Times New Roman" w:hAnsi="Times New Roman"/>
                <w:b/>
                <w:sz w:val="22"/>
                <w:szCs w:val="22"/>
              </w:rPr>
              <w:t>3 ñieåm</w:t>
            </w:r>
          </w:p>
        </w:tc>
        <w:tc>
          <w:tcPr>
            <w:tcW w:w="7358" w:type="dxa"/>
            <w:tcBorders>
              <w:top w:val="single" w:sz="4" w:space="0" w:color="000000"/>
              <w:start w:val="single" w:sz="4" w:space="0" w:color="000000"/>
              <w:bottom w:val="single" w:sz="4" w:space="0" w:color="000000"/>
            </w:tcBorders>
          </w:tcPr>
          <w:p>
            <w:pPr>
              <w:pStyle w:val="Normal"/>
              <w:snapToGrid w:val="false"/>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sz w:val="22"/>
                <w:szCs w:val="22"/>
              </w:rPr>
            </w:pPr>
            <w:r>
              <mc:AlternateContent>
                <mc:Choice Requires="wps">
                  <w:drawing>
                    <wp:anchor behindDoc="0" distT="0" distB="0" distL="114935" distR="114935" simplePos="0" locked="0" layoutInCell="1" allowOverlap="1" relativeHeight="376">
                      <wp:simplePos x="0" y="0"/>
                      <wp:positionH relativeFrom="column">
                        <wp:posOffset>4091305</wp:posOffset>
                      </wp:positionH>
                      <wp:positionV relativeFrom="paragraph">
                        <wp:posOffset>151130</wp:posOffset>
                      </wp:positionV>
                      <wp:extent cx="635" cy="726440"/>
                      <wp:effectExtent l="0" t="0" r="0" b="0"/>
                      <wp:wrapNone/>
                      <wp:docPr id="31" name=""/>
                      <a:graphic xmlns:a="http://schemas.openxmlformats.org/drawingml/2006/main">
                        <a:graphicData uri="http://schemas.microsoft.com/office/word/2010/wordprocessingShape">
                          <wps:wsp>
                            <wps:cNvSpPr/>
                            <wps:spPr>
                              <a:xfrm>
                                <a:off x="0" y="0"/>
                                <a:ext cx="0" cy="72576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22.15pt,11.9pt" to="322.15pt,69pt" stroked="t" style="position:absolute">
                      <v:stroke color="black" weight="9360" joinstyle="miter" endcap="flat"/>
                      <v:fill o:detectmouseclick="t" on="false"/>
                    </v:line>
                  </w:pict>
                </mc:Fallback>
              </mc:AlternateContent>
              <mc:AlternateContent>
                <mc:Choice Requires="wps">
                  <w:drawing>
                    <wp:anchor behindDoc="0" distT="0" distB="0" distL="114935" distR="114935" simplePos="0" locked="0" layoutInCell="1" allowOverlap="1" relativeHeight="378">
                      <wp:simplePos x="0" y="0"/>
                      <wp:positionH relativeFrom="column">
                        <wp:posOffset>2557780</wp:posOffset>
                      </wp:positionH>
                      <wp:positionV relativeFrom="paragraph">
                        <wp:posOffset>151130</wp:posOffset>
                      </wp:positionV>
                      <wp:extent cx="1511300" cy="726440"/>
                      <wp:effectExtent l="0" t="0" r="0" b="0"/>
                      <wp:wrapNone/>
                      <wp:docPr id="32" name=""/>
                      <a:graphic xmlns:a="http://schemas.openxmlformats.org/drawingml/2006/main">
                        <a:graphicData uri="http://schemas.microsoft.com/office/word/2010/wordprocessingShape">
                          <wps:wsp>
                            <wps:cNvSpPr/>
                            <wps:spPr>
                              <a:xfrm flipH="1">
                                <a:off x="0" y="0"/>
                                <a:ext cx="1511280" cy="72576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01.4pt,11.9pt" to="320.35pt,69pt" stroked="t" style="position:absolute;flip:x">
                      <v:stroke color="black" weight="9360" joinstyle="miter" endcap="flat"/>
                      <v:fill o:detectmouseclick="t" on="false"/>
                    </v:line>
                  </w:pict>
                </mc:Fallback>
              </mc:AlternateContent>
            </w:r>
            <w:r>
              <w:rPr>
                <w:rFonts w:cs="Times New Roman" w:ascii="Times New Roman" w:hAnsi="Times New Roman"/>
                <w:sz w:val="22"/>
                <w:szCs w:val="22"/>
              </w:rPr>
              <w:t xml:space="preserve"> </w:t>
            </w:r>
            <w:r>
              <w:rPr>
                <w:rFonts w:cs="Times New Roman" w:ascii="Times New Roman" w:hAnsi="Times New Roman"/>
                <w:sz w:val="22"/>
                <w:szCs w:val="22"/>
              </w:rPr>
              <w:t xml:space="preserve">                                                                                                   </w:t>
            </w:r>
            <w:r>
              <w:rPr>
                <w:rFonts w:cs="Times New Roman" w:ascii="Times New Roman" w:hAnsi="Times New Roman"/>
                <w:sz w:val="22"/>
                <w:szCs w:val="22"/>
              </w:rPr>
              <w:t>B</w:t>
            </w:r>
          </w:p>
          <w:p>
            <w:pPr>
              <w:pStyle w:val="Normal"/>
              <w:rPr>
                <w:rFonts w:ascii="Times New Roman" w:hAnsi="Times New Roman" w:cs="Times New Roman"/>
                <w:sz w:val="22"/>
                <w:szCs w:val="22"/>
              </w:rPr>
            </w:pPr>
            <w:r>
              <w:rPr>
                <w:rFonts w:cs="Times New Roman" w:ascii="Times New Roman" w:hAnsi="Times New Roman"/>
                <w:sz w:val="22"/>
                <w:szCs w:val="22"/>
              </w:rPr>
            </w:r>
          </w:p>
          <w:p>
            <w:pPr>
              <w:pStyle w:val="Normal"/>
              <w:rPr>
                <w:rFonts w:ascii="Times New Roman" w:hAnsi="Times New Roman" w:cs="Times New Roman"/>
                <w:sz w:val="22"/>
                <w:szCs w:val="22"/>
              </w:rPr>
            </w:pPr>
            <w:r>
              <mc:AlternateContent>
                <mc:Choice Requires="wps">
                  <w:drawing>
                    <wp:anchor behindDoc="0" distT="0" distB="0" distL="114935" distR="114935" simplePos="0" locked="0" layoutInCell="1" allowOverlap="1" relativeHeight="377">
                      <wp:simplePos x="0" y="0"/>
                      <wp:positionH relativeFrom="column">
                        <wp:posOffset>3040380</wp:posOffset>
                      </wp:positionH>
                      <wp:positionV relativeFrom="paragraph">
                        <wp:posOffset>203200</wp:posOffset>
                      </wp:positionV>
                      <wp:extent cx="635" cy="242570"/>
                      <wp:effectExtent l="0" t="0" r="0" b="0"/>
                      <wp:wrapNone/>
                      <wp:docPr id="33" name=""/>
                      <a:graphic xmlns:a="http://schemas.openxmlformats.org/drawingml/2006/main">
                        <a:graphicData uri="http://schemas.microsoft.com/office/word/2010/wordprocessingShape">
                          <wps:wsp>
                            <wps:cNvSpPr/>
                            <wps:spPr>
                              <a:xfrm>
                                <a:off x="0" y="0"/>
                                <a:ext cx="0" cy="24192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39.4pt,16pt" to="239.4pt,35pt" stroked="t" style="position:absolute">
                      <v:stroke color="black" weight="9360" joinstyle="miter" endcap="flat"/>
                      <v:fill o:detectmouseclick="t" on="false"/>
                    </v:line>
                  </w:pict>
                </mc:Fallback>
              </mc:AlternateContent>
              <mc:AlternateContent>
                <mc:Choice Requires="wps">
                  <w:drawing>
                    <wp:anchor behindDoc="0" distT="0" distB="0" distL="114935" distR="114935" simplePos="0" locked="0" layoutInCell="1" allowOverlap="1" relativeHeight="379">
                      <wp:simplePos x="0" y="0"/>
                      <wp:positionH relativeFrom="column">
                        <wp:posOffset>2926715</wp:posOffset>
                      </wp:positionH>
                      <wp:positionV relativeFrom="paragraph">
                        <wp:posOffset>43815</wp:posOffset>
                      </wp:positionV>
                      <wp:extent cx="445135" cy="242570"/>
                      <wp:effectExtent l="0" t="0" r="0" b="0"/>
                      <wp:wrapNone/>
                      <wp:docPr id="34" name=""/>
                      <a:graphic xmlns:a="http://schemas.openxmlformats.org/drawingml/2006/main">
                        <a:graphicData uri="http://schemas.microsoft.com/office/word/2010/wordprocessingShape">
                          <wps:wsp>
                            <wps:cNvSpPr/>
                            <wps:spPr>
                              <a:xfrm flipH="1">
                                <a:off x="0" y="0"/>
                                <a:ext cx="444600" cy="24192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230.45pt,3.45pt" to="265.4pt,22.45pt" stroked="t" style="position:absolute;flip:x">
                      <v:stroke color="black" weight="9360" endarrow="block" endarrowwidth="medium" endarrowlength="medium" joinstyle="miter" endcap="flat"/>
                      <v:fill o:detectmouseclick="t" on="false"/>
                    </v:line>
                  </w:pict>
                </mc:Fallback>
              </mc:AlternateContent>
            </w:r>
            <w:r>
              <w:rPr>
                <w:rFonts w:cs="Times New Roman" w:ascii="Times New Roman" w:hAnsi="Times New Roman"/>
                <w:sz w:val="22"/>
                <w:szCs w:val="22"/>
              </w:rPr>
              <w:t xml:space="preserve"> </w:t>
            </w:r>
            <w:r>
              <w:rPr>
                <w:rFonts w:cs="Times New Roman" w:ascii="Times New Roman" w:hAnsi="Times New Roman"/>
                <w:sz w:val="22"/>
                <w:szCs w:val="22"/>
              </w:rPr>
              <w:t xml:space="preserve">                                                                      </w:t>
            </w:r>
            <w:r>
              <w:rPr>
                <w:rFonts w:cs="Times New Roman" w:ascii="Times New Roman" w:hAnsi="Times New Roman"/>
                <w:sz w:val="22"/>
                <w:szCs w:val="22"/>
              </w:rPr>
              <w:t>P</w:t>
            </w:r>
          </w:p>
          <w:p>
            <w:pPr>
              <w:pStyle w:val="Normal"/>
              <w:rPr>
                <w:rFonts w:ascii="Times New Roman" w:hAnsi="Times New Roman" w:cs="Times New Roman"/>
                <w:sz w:val="22"/>
                <w:szCs w:val="22"/>
              </w:rPr>
            </w:pPr>
            <w:r>
              <w:rPr>
                <w:rFonts w:cs="Times New Roman" w:ascii="Times New Roman" w:hAnsi="Times New Roman"/>
                <w:sz w:val="22"/>
                <w:szCs w:val="22"/>
              </w:rPr>
            </w:r>
          </w:p>
          <w:p>
            <w:pPr>
              <w:pStyle w:val="Normal"/>
              <w:rPr>
                <w:rFonts w:ascii="Times New Roman" w:hAnsi="Times New Roman" w:cs="Times New Roman"/>
                <w:sz w:val="22"/>
                <w:szCs w:val="22"/>
              </w:rPr>
            </w:pPr>
            <w:r>
              <mc:AlternateContent>
                <mc:Choice Requires="wps">
                  <w:drawing>
                    <wp:anchor behindDoc="0" distT="0" distB="0" distL="114935" distR="114935" simplePos="0" locked="0" layoutInCell="1" allowOverlap="1" relativeHeight="375">
                      <wp:simplePos x="0" y="0"/>
                      <wp:positionH relativeFrom="column">
                        <wp:posOffset>1224280</wp:posOffset>
                      </wp:positionH>
                      <wp:positionV relativeFrom="paragraph">
                        <wp:posOffset>13970</wp:posOffset>
                      </wp:positionV>
                      <wp:extent cx="2845435" cy="635"/>
                      <wp:effectExtent l="0" t="0" r="0" b="0"/>
                      <wp:wrapNone/>
                      <wp:docPr id="35" name=""/>
                      <a:graphic xmlns:a="http://schemas.openxmlformats.org/drawingml/2006/main">
                        <a:graphicData uri="http://schemas.microsoft.com/office/word/2010/wordprocessingShape">
                          <wps:wsp>
                            <wps:cNvSpPr/>
                            <wps:spPr>
                              <a:xfrm>
                                <a:off x="0" y="0"/>
                                <a:ext cx="28447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96.4pt,1.1pt" to="320.35pt,1.1pt" stroked="t" style="position:absolute">
                      <v:stroke color="black" weight="9360" joinstyle="miter" endcap="flat"/>
                      <v:fill o:detectmouseclick="t" on="false"/>
                    </v:line>
                  </w:pict>
                </mc:Fallback>
              </mc:AlternateContent>
            </w:r>
            <w:r>
              <w:rPr>
                <w:rFonts w:cs="Times New Roman" w:ascii="Times New Roman" w:hAnsi="Times New Roman"/>
                <w:sz w:val="22"/>
                <w:szCs w:val="22"/>
              </w:rPr>
              <w:t xml:space="preserve"> </w:t>
            </w:r>
            <w:r>
              <w:rPr>
                <w:rFonts w:cs="Times New Roman" w:ascii="Times New Roman" w:hAnsi="Times New Roman"/>
                <w:sz w:val="22"/>
                <w:szCs w:val="22"/>
              </w:rPr>
              <w:t xml:space="preserve">                                                             </w:t>
            </w:r>
            <w:r>
              <w:rPr>
                <w:rFonts w:cs="Times New Roman" w:ascii="Times New Roman" w:hAnsi="Times New Roman"/>
                <w:sz w:val="22"/>
                <w:szCs w:val="22"/>
              </w:rPr>
              <w:t xml:space="preserve">M       N            X         A                                 </w:t>
            </w:r>
          </w:p>
          <w:p>
            <w:pPr>
              <w:pStyle w:val="Normal"/>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B</w:t>
            </w:r>
          </w:p>
          <w:p>
            <w:pPr>
              <w:pStyle w:val="Normal"/>
              <w:rPr>
                <w:rFonts w:ascii="Times New Roman" w:hAnsi="Times New Roman" w:cs="Times New Roman"/>
                <w:sz w:val="22"/>
                <w:szCs w:val="22"/>
                <w:lang w:val="en-US" w:eastAsia="en-US"/>
              </w:rPr>
            </w:pPr>
            <w:r>
              <w:rPr>
                <w:rFonts w:cs="Times New Roman" w:ascii="Times New Roman" w:hAnsi="Times New Roman"/>
                <w:sz w:val="22"/>
                <w:szCs w:val="22"/>
                <w:lang w:val="en-US" w:eastAsia="en-US"/>
              </w:rPr>
              <mc:AlternateContent>
                <mc:Choice Requires="wps">
                  <w:drawing>
                    <wp:anchor behindDoc="0" distT="0" distB="0" distL="114935" distR="114935" simplePos="0" locked="0" layoutInCell="1" allowOverlap="1" relativeHeight="381">
                      <wp:simplePos x="0" y="0"/>
                      <wp:positionH relativeFrom="column">
                        <wp:posOffset>4091305</wp:posOffset>
                      </wp:positionH>
                      <wp:positionV relativeFrom="paragraph">
                        <wp:posOffset>66040</wp:posOffset>
                      </wp:positionV>
                      <wp:extent cx="635" cy="726440"/>
                      <wp:effectExtent l="0" t="0" r="0" b="0"/>
                      <wp:wrapNone/>
                      <wp:docPr id="36" name=""/>
                      <a:graphic xmlns:a="http://schemas.openxmlformats.org/drawingml/2006/main">
                        <a:graphicData uri="http://schemas.microsoft.com/office/word/2010/wordprocessingShape">
                          <wps:wsp>
                            <wps:cNvSpPr/>
                            <wps:spPr>
                              <a:xfrm>
                                <a:off x="0" y="0"/>
                                <a:ext cx="0" cy="72576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22.15pt,5.2pt" to="322.15pt,62.3pt" stroked="t" style="position:absolute">
                      <v:stroke color="black" weight="9360" joinstyle="miter" endcap="flat"/>
                      <v:fill o:detectmouseclick="t" on="false"/>
                    </v:line>
                  </w:pict>
                </mc:Fallback>
              </mc:AlternateContent>
              <mc:AlternateContent>
                <mc:Choice Requires="wps">
                  <w:drawing>
                    <wp:anchor behindDoc="0" distT="0" distB="0" distL="114935" distR="114935" simplePos="0" locked="0" layoutInCell="1" allowOverlap="1" relativeHeight="383">
                      <wp:simplePos x="0" y="0"/>
                      <wp:positionH relativeFrom="column">
                        <wp:posOffset>1402080</wp:posOffset>
                      </wp:positionH>
                      <wp:positionV relativeFrom="paragraph">
                        <wp:posOffset>66040</wp:posOffset>
                      </wp:positionV>
                      <wp:extent cx="2667635" cy="726440"/>
                      <wp:effectExtent l="0" t="0" r="0" b="0"/>
                      <wp:wrapNone/>
                      <wp:docPr id="37" name=""/>
                      <a:graphic xmlns:a="http://schemas.openxmlformats.org/drawingml/2006/main">
                        <a:graphicData uri="http://schemas.microsoft.com/office/word/2010/wordprocessingShape">
                          <wps:wsp>
                            <wps:cNvSpPr/>
                            <wps:spPr>
                              <a:xfrm flipH="1">
                                <a:off x="0" y="0"/>
                                <a:ext cx="2666880" cy="72576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10.4pt,5.2pt" to="320.35pt,62.3pt" stroked="t" style="position:absolute;flip:x">
                      <v:stroke color="black" weight="9360" joinstyle="miter" endcap="flat"/>
                      <v:fill o:detectmouseclick="t" on="false"/>
                    </v:line>
                  </w:pict>
                </mc:Fallback>
              </mc:AlternateContent>
            </w:r>
          </w:p>
          <w:p>
            <w:pPr>
              <w:pStyle w:val="Normal"/>
              <w:rPr>
                <w:rFonts w:ascii="Times New Roman" w:hAnsi="Times New Roman" w:cs="Times New Roman"/>
                <w:sz w:val="22"/>
                <w:szCs w:val="22"/>
                <w:lang w:val="en-US" w:eastAsia="en-US"/>
              </w:rPr>
            </w:pPr>
            <w:r>
              <w:rPr>
                <w:rFonts w:cs="Times New Roman" w:ascii="Times New Roman" w:hAnsi="Times New Roman"/>
                <w:sz w:val="22"/>
                <w:szCs w:val="22"/>
                <w:lang w:val="en-US" w:eastAsia="en-US"/>
              </w:rPr>
              <mc:AlternateContent>
                <mc:Choice Requires="wps">
                  <w:drawing>
                    <wp:anchor behindDoc="0" distT="0" distB="0" distL="114935" distR="114935" simplePos="0" locked="0" layoutInCell="1" allowOverlap="1" relativeHeight="384">
                      <wp:simplePos x="0" y="0"/>
                      <wp:positionH relativeFrom="column">
                        <wp:posOffset>2557780</wp:posOffset>
                      </wp:positionH>
                      <wp:positionV relativeFrom="paragraph">
                        <wp:posOffset>34925</wp:posOffset>
                      </wp:positionV>
                      <wp:extent cx="800735" cy="242570"/>
                      <wp:effectExtent l="0" t="0" r="0" b="0"/>
                      <wp:wrapNone/>
                      <wp:docPr id="38" name=""/>
                      <a:graphic xmlns:a="http://schemas.openxmlformats.org/drawingml/2006/main">
                        <a:graphicData uri="http://schemas.microsoft.com/office/word/2010/wordprocessingShape">
                          <wps:wsp>
                            <wps:cNvSpPr/>
                            <wps:spPr>
                              <a:xfrm flipH="1">
                                <a:off x="0" y="0"/>
                                <a:ext cx="800280" cy="24192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201.4pt,2.75pt" to="264.35pt,21.75pt" stroked="t" style="position:absolute;flip:x">
                      <v:stroke color="black" weight="9360" endarrow="block" endarrowwidth="medium" endarrowlength="medium" joinstyle="miter" endcap="flat"/>
                      <v:fill o:detectmouseclick="t" on="false"/>
                    </v:line>
                  </w:pict>
                </mc:Fallback>
              </mc:AlternateContent>
            </w:r>
          </w:p>
          <w:p>
            <w:pPr>
              <w:pStyle w:val="Normal"/>
              <w:rPr>
                <w:rFonts w:ascii="Times New Roman" w:hAnsi="Times New Roman" w:cs="Times New Roman"/>
                <w:sz w:val="22"/>
                <w:szCs w:val="22"/>
              </w:rPr>
            </w:pPr>
            <w:r>
              <mc:AlternateContent>
                <mc:Choice Requires="wps">
                  <w:drawing>
                    <wp:anchor behindDoc="0" distT="0" distB="0" distL="114935" distR="114935" simplePos="0" locked="0" layoutInCell="1" allowOverlap="1" relativeHeight="382">
                      <wp:simplePos x="0" y="0"/>
                      <wp:positionH relativeFrom="column">
                        <wp:posOffset>2291080</wp:posOffset>
                      </wp:positionH>
                      <wp:positionV relativeFrom="paragraph">
                        <wp:posOffset>118110</wp:posOffset>
                      </wp:positionV>
                      <wp:extent cx="635" cy="242570"/>
                      <wp:effectExtent l="0" t="0" r="0" b="0"/>
                      <wp:wrapNone/>
                      <wp:docPr id="39" name=""/>
                      <a:graphic xmlns:a="http://schemas.openxmlformats.org/drawingml/2006/main">
                        <a:graphicData uri="http://schemas.microsoft.com/office/word/2010/wordprocessingShape">
                          <wps:wsp>
                            <wps:cNvSpPr/>
                            <wps:spPr>
                              <a:xfrm>
                                <a:off x="0" y="0"/>
                                <a:ext cx="0" cy="24192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80.4pt,9.3pt" to="180.4pt,28.3pt" stroked="t" style="position:absolute">
                      <v:stroke color="black" weight="9360" joinstyle="miter" endcap="flat"/>
                      <v:fill o:detectmouseclick="t" on="false"/>
                    </v:line>
                  </w:pict>
                </mc:Fallback>
              </mc:AlternateContent>
            </w:r>
            <w:r>
              <w:rPr>
                <w:rFonts w:cs="Times New Roman" w:ascii="Times New Roman" w:hAnsi="Times New Roman"/>
                <w:sz w:val="22"/>
                <w:szCs w:val="22"/>
              </w:rPr>
              <w:t xml:space="preserve"> </w:t>
            </w:r>
            <w:r>
              <w:rPr>
                <w:rFonts w:cs="Times New Roman" w:ascii="Times New Roman" w:hAnsi="Times New Roman"/>
                <w:sz w:val="22"/>
                <w:szCs w:val="22"/>
              </w:rPr>
              <w:t xml:space="preserve">                                                   </w:t>
            </w:r>
            <w:r>
              <w:rPr>
                <w:rFonts w:cs="Times New Roman" w:ascii="Times New Roman" w:hAnsi="Times New Roman"/>
                <w:sz w:val="22"/>
                <w:szCs w:val="22"/>
              </w:rPr>
              <w:t xml:space="preserve">P                      </w:t>
            </w:r>
          </w:p>
          <w:p>
            <w:pPr>
              <w:pStyle w:val="Normal"/>
              <w:rPr>
                <w:rFonts w:ascii="Times New Roman" w:hAnsi="Times New Roman" w:cs="Times New Roman"/>
                <w:sz w:val="22"/>
                <w:szCs w:val="22"/>
                <w:lang w:val="en-US" w:eastAsia="en-US"/>
              </w:rPr>
            </w:pPr>
            <w:r>
              <w:rPr>
                <w:rFonts w:cs="Times New Roman" w:ascii="Times New Roman" w:hAnsi="Times New Roman"/>
                <w:sz w:val="22"/>
                <w:szCs w:val="22"/>
                <w:lang w:val="en-US" w:eastAsia="en-US"/>
              </w:rPr>
              <mc:AlternateContent>
                <mc:Choice Requires="wps">
                  <w:drawing>
                    <wp:anchor behindDoc="0" distT="0" distB="0" distL="114935" distR="114935" simplePos="0" locked="0" layoutInCell="1" allowOverlap="1" relativeHeight="380">
                      <wp:simplePos x="0" y="0"/>
                      <wp:positionH relativeFrom="column">
                        <wp:posOffset>1135380</wp:posOffset>
                      </wp:positionH>
                      <wp:positionV relativeFrom="paragraph">
                        <wp:posOffset>144780</wp:posOffset>
                      </wp:positionV>
                      <wp:extent cx="2934335" cy="635"/>
                      <wp:effectExtent l="0" t="0" r="0" b="0"/>
                      <wp:wrapNone/>
                      <wp:docPr id="40" name=""/>
                      <a:graphic xmlns:a="http://schemas.openxmlformats.org/drawingml/2006/main">
                        <a:graphicData uri="http://schemas.microsoft.com/office/word/2010/wordprocessingShape">
                          <wps:wsp>
                            <wps:cNvSpPr/>
                            <wps:spPr>
                              <a:xfrm>
                                <a:off x="0" y="0"/>
                                <a:ext cx="293364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89.4pt,11.4pt" to="320.35pt,11.4pt" stroked="t" style="position:absolute">
                      <v:stroke color="black" weight="9360" joinstyle="miter" endcap="flat"/>
                      <v:fill o:detectmouseclick="t" on="false"/>
                    </v:line>
                  </w:pict>
                </mc:Fallback>
              </mc:AlternateContent>
            </w:r>
          </w:p>
          <w:p>
            <w:pPr>
              <w:pStyle w:val="Normal"/>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Q                     N          X+5                      A</w:t>
            </w:r>
          </w:p>
          <w:p>
            <w:pPr>
              <w:pStyle w:val="Normal"/>
              <w:rPr>
                <w:rFonts w:ascii="Times New Roman" w:hAnsi="Times New Roman" w:cs="Times New Roman"/>
                <w:sz w:val="22"/>
                <w:szCs w:val="22"/>
              </w:rPr>
            </w:pPr>
            <w:r>
              <w:rPr>
                <w:rFonts w:cs="Times New Roman" w:ascii="Times New Roman" w:hAnsi="Times New Roman"/>
                <w:sz w:val="22"/>
                <w:szCs w:val="22"/>
              </w:rPr>
            </w:r>
          </w:p>
          <w:p>
            <w:pPr>
              <w:pStyle w:val="Normal"/>
              <w:rPr>
                <w:rFonts w:ascii="Times New Roman" w:hAnsi="Times New Roman" w:cs="Times New Roman"/>
                <w:sz w:val="22"/>
                <w:szCs w:val="22"/>
              </w:rPr>
            </w:pPr>
            <w:r>
              <w:rPr>
                <w:rFonts w:cs="Times New Roman" w:ascii="Times New Roman" w:hAnsi="Times New Roman"/>
                <w:sz w:val="22"/>
                <w:szCs w:val="22"/>
              </w:rPr>
              <w:t>Goïi chieàu cao cuûa ngöôøi laø NP , chieàu cao cuûa coät ñeøn laø AB</w:t>
            </w:r>
          </w:p>
          <w:p>
            <w:pPr>
              <w:pStyle w:val="Normal"/>
              <w:rPr>
                <w:rFonts w:ascii="Times New Roman" w:hAnsi="Times New Roman" w:cs="Times New Roman"/>
                <w:sz w:val="22"/>
                <w:szCs w:val="22"/>
              </w:rPr>
            </w:pPr>
            <w:r>
              <w:rPr>
                <w:rFonts w:cs="Times New Roman" w:ascii="Times New Roman" w:hAnsi="Times New Roman"/>
                <w:sz w:val="22"/>
                <w:szCs w:val="22"/>
              </w:rPr>
              <w:t>Boùng cuûa ngöôøi khi ñöùng caùch coät ñeøn moät ñoaïn X laø MN = 2m</w:t>
            </w:r>
          </w:p>
          <w:p>
            <w:pPr>
              <w:pStyle w:val="Normal"/>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Boùng cuûa ngöôøi khi ñöùng caùch coät ñeøn moät ñoaïn X +5 laø NQ = 2,5m</w:t>
            </w:r>
          </w:p>
          <w:p>
            <w:pPr>
              <w:pStyle w:val="Normal"/>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 xml:space="preserve">*Tam giaùc MNP ñoàng daïng tam giaùc MAB </w:t>
            </w:r>
          </w:p>
          <w:p>
            <w:pPr>
              <w:pStyle w:val="Normal"/>
              <w:rPr/>
            </w:pPr>
            <w:r>
              <w:rPr>
                <w:rFonts w:cs="Times New Roman" w:ascii="Times New Roman" w:hAnsi="Times New Roman"/>
                <w:sz w:val="22"/>
                <w:szCs w:val="22"/>
              </w:rPr>
              <w:t xml:space="preserve">                           </w:t>
            </w:r>
            <w:r>
              <w:rPr>
                <w:rFonts w:cs="Times New Roman" w:ascii="Times New Roman" w:hAnsi="Times New Roman"/>
                <w:sz w:val="22"/>
                <w:szCs w:val="22"/>
              </w:rPr>
              <w:object w:dxaOrig="2659" w:dyaOrig="620">
                <v:shape id="ole_rId49" style="width:132.95pt;height:31pt" o:ole="">
                  <v:imagedata r:id="rId50" o:title=""/>
                </v:shape>
                <o:OLEObject Type="Embed" ProgID="" ShapeID="ole_rId49" DrawAspect="Content" ObjectID="_44780846" r:id="rId49"/>
              </w:object>
            </w:r>
            <w:r>
              <w:rPr>
                <w:rFonts w:cs="Times New Roman" w:ascii="Times New Roman" w:hAnsi="Times New Roman"/>
                <w:sz w:val="22"/>
                <w:szCs w:val="22"/>
              </w:rPr>
              <w:t xml:space="preserve">            </w:t>
            </w:r>
            <w:r>
              <w:rPr>
                <w:rFonts w:cs="Times New Roman" w:ascii="Times New Roman" w:hAnsi="Times New Roman"/>
                <w:sz w:val="22"/>
                <w:szCs w:val="22"/>
              </w:rPr>
              <w:t>(1)</w:t>
            </w:r>
          </w:p>
          <w:p>
            <w:pPr>
              <w:pStyle w:val="Normal"/>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 Tam giaùc QNP ñoàng daïng tam giaùc QAB</w:t>
            </w:r>
          </w:p>
          <w:p>
            <w:pPr>
              <w:pStyle w:val="Normal"/>
              <w:rPr>
                <w:rFonts w:ascii="Times New Roman" w:hAnsi="Times New Roman" w:cs="Times New Roman"/>
                <w:sz w:val="22"/>
                <w:szCs w:val="22"/>
              </w:rPr>
            </w:pPr>
            <w:r>
              <w:rPr>
                <w:rFonts w:cs="Times New Roman" w:ascii="Times New Roman" w:hAnsi="Times New Roman"/>
                <w:sz w:val="22"/>
                <w:szCs w:val="22"/>
              </w:rPr>
              <w:t xml:space="preserve">                           </w:t>
            </w:r>
          </w:p>
          <w:p>
            <w:pPr>
              <w:pStyle w:val="Normal"/>
              <w:rPr>
                <w:rFonts w:ascii="Times New Roman" w:hAnsi="Times New Roman" w:cs="Times New Roman"/>
                <w:sz w:val="22"/>
                <w:szCs w:val="22"/>
              </w:rPr>
            </w:pPr>
            <w:r>
              <w:rPr>
                <w:rFonts w:cs="Times New Roman" w:ascii="Times New Roman" w:hAnsi="Times New Roman"/>
                <w:sz w:val="22"/>
                <w:szCs w:val="22"/>
              </w:rPr>
            </w:r>
          </w:p>
          <w:p>
            <w:pPr>
              <w:pStyle w:val="Normal"/>
              <w:rPr>
                <w:rFonts w:ascii="Times New Roman" w:hAnsi="Times New Roman" w:cs="Times New Roman"/>
                <w:sz w:val="22"/>
                <w:szCs w:val="22"/>
              </w:rPr>
            </w:pPr>
            <w:r>
              <w:rPr>
                <w:rFonts w:cs="Times New Roman" w:ascii="Times New Roman" w:hAnsi="Times New Roman"/>
                <w:sz w:val="22"/>
                <w:szCs w:val="22"/>
              </w:rPr>
            </w:r>
          </w:p>
          <w:p>
            <w:pPr>
              <w:pStyle w:val="Normal"/>
              <w:rPr/>
            </w:pPr>
            <w:r>
              <w:rPr>
                <w:rFonts w:cs="Times New Roman" w:ascii="Times New Roman" w:hAnsi="Times New Roman"/>
                <w:sz w:val="22"/>
                <w:szCs w:val="22"/>
              </w:rPr>
              <w:t xml:space="preserve">                           </w:t>
            </w:r>
            <w:r>
              <w:rPr>
                <w:rFonts w:cs="Times New Roman" w:ascii="Times New Roman" w:hAnsi="Times New Roman"/>
                <w:sz w:val="22"/>
                <w:szCs w:val="22"/>
              </w:rPr>
              <w:object w:dxaOrig="2799" w:dyaOrig="660">
                <v:shape id="ole_rId51" style="width:139.95pt;height:33pt" o:ole="">
                  <v:imagedata r:id="rId52" o:title=""/>
                </v:shape>
                <o:OLEObject Type="Embed" ProgID="" ShapeID="ole_rId51" DrawAspect="Content" ObjectID="_91494771" r:id="rId51"/>
              </w:object>
            </w:r>
            <w:r>
              <w:rPr>
                <w:rFonts w:cs="Times New Roman" w:ascii="Times New Roman" w:hAnsi="Times New Roman"/>
                <w:sz w:val="22"/>
                <w:szCs w:val="22"/>
              </w:rPr>
              <w:t xml:space="preserve">         </w:t>
            </w:r>
            <w:r>
              <w:rPr>
                <w:rFonts w:cs="Times New Roman" w:ascii="Times New Roman" w:hAnsi="Times New Roman"/>
                <w:sz w:val="22"/>
                <w:szCs w:val="22"/>
              </w:rPr>
              <w:t>(2)</w:t>
            </w:r>
          </w:p>
          <w:p>
            <w:pPr>
              <w:pStyle w:val="Normal"/>
              <w:rPr>
                <w:rFonts w:ascii="Times New Roman" w:hAnsi="Times New Roman" w:cs="Times New Roman"/>
                <w:sz w:val="22"/>
                <w:szCs w:val="22"/>
              </w:rPr>
            </w:pPr>
            <w:r>
              <w:rPr>
                <w:rFonts w:cs="Times New Roman" w:ascii="Times New Roman" w:hAnsi="Times New Roman"/>
                <w:sz w:val="22"/>
                <w:szCs w:val="22"/>
              </w:rPr>
            </w:r>
          </w:p>
          <w:p>
            <w:pPr>
              <w:pStyle w:val="Normal"/>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 xml:space="preserve">Töø (1) vaø (2) </w:t>
            </w:r>
            <w:r>
              <w:rPr>
                <w:rFonts w:cs="Times New Roman" w:ascii="Times New Roman" w:hAnsi="Times New Roman"/>
                <w:sz w:val="22"/>
                <w:szCs w:val="22"/>
              </w:rPr>
              <w:object w:dxaOrig="1660" w:dyaOrig="660">
                <v:shape id="ole_rId53" style="width:83pt;height:33pt" o:ole="">
                  <v:imagedata r:id="rId54" o:title=""/>
                </v:shape>
                <o:OLEObject Type="Embed" ProgID="" ShapeID="ole_rId53" DrawAspect="Content" ObjectID="_594886169" r:id="rId53"/>
              </w:object>
            </w:r>
          </w:p>
          <w:p>
            <w:pPr>
              <w:pStyle w:val="Normal"/>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2X + 15 = 2,5X +5</w:t>
            </w:r>
          </w:p>
          <w:p>
            <w:pPr>
              <w:pStyle w:val="Normal"/>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0,5X  = 10</w:t>
            </w:r>
          </w:p>
          <w:p>
            <w:pPr>
              <w:pStyle w:val="Normal"/>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X = 20 cm</w:t>
            </w:r>
          </w:p>
          <w:p>
            <w:pPr>
              <w:pStyle w:val="Normal"/>
              <w:rPr>
                <w:rFonts w:ascii="Times New Roman" w:hAnsi="Times New Roman" w:cs="Times New Roman"/>
                <w:sz w:val="22"/>
                <w:szCs w:val="22"/>
              </w:rPr>
            </w:pPr>
            <w:r>
              <w:rPr>
                <w:rFonts w:cs="Times New Roman" w:ascii="Times New Roman" w:hAnsi="Times New Roman"/>
                <w:sz w:val="22"/>
                <w:szCs w:val="22"/>
              </w:rPr>
            </w:r>
          </w:p>
          <w:p>
            <w:pPr>
              <w:pStyle w:val="Normal"/>
              <w:rPr>
                <w:rFonts w:ascii="Times New Roman" w:hAnsi="Times New Roman" w:cs="Times New Roman"/>
                <w:sz w:val="22"/>
                <w:szCs w:val="22"/>
              </w:rPr>
            </w:pPr>
            <w:r>
              <w:rPr>
                <w:rFonts w:cs="Times New Roman" w:ascii="Times New Roman" w:hAnsi="Times New Roman"/>
                <w:sz w:val="22"/>
                <w:szCs w:val="22"/>
              </w:rPr>
            </w:r>
          </w:p>
          <w:p>
            <w:pPr>
              <w:pStyle w:val="Normal"/>
              <w:rPr>
                <w:rFonts w:ascii="Times New Roman" w:hAnsi="Times New Roman" w:cs="Times New Roman"/>
                <w:sz w:val="22"/>
                <w:szCs w:val="22"/>
              </w:rPr>
            </w:pPr>
            <w:r>
              <w:rPr>
                <w:rFonts w:cs="Times New Roman" w:ascii="Times New Roman" w:hAnsi="Times New Roman"/>
                <w:sz w:val="22"/>
                <w:szCs w:val="22"/>
              </w:rPr>
            </w:r>
          </w:p>
          <w:p>
            <w:pPr>
              <w:pStyle w:val="Normal"/>
              <w:rPr>
                <w:rFonts w:ascii="Times New Roman" w:hAnsi="Times New Roman" w:cs="Times New Roman"/>
                <w:sz w:val="22"/>
                <w:szCs w:val="22"/>
              </w:rPr>
            </w:pPr>
            <w:r>
              <w:rPr>
                <w:rFonts w:cs="Times New Roman" w:ascii="Times New Roman" w:hAnsi="Times New Roman"/>
                <w:sz w:val="22"/>
                <w:szCs w:val="22"/>
              </w:rPr>
            </w:r>
          </w:p>
          <w:p>
            <w:pPr>
              <w:pStyle w:val="Normal"/>
              <w:rPr>
                <w:rFonts w:ascii="Times New Roman" w:hAnsi="Times New Roman" w:cs="Times New Roman"/>
                <w:sz w:val="22"/>
                <w:szCs w:val="22"/>
              </w:rPr>
            </w:pPr>
            <w:r>
              <w:rPr>
                <w:rFonts w:cs="Times New Roman" w:ascii="Times New Roman" w:hAnsi="Times New Roman"/>
                <w:sz w:val="22"/>
                <w:szCs w:val="22"/>
              </w:rPr>
            </w:r>
          </w:p>
          <w:p>
            <w:pPr>
              <w:pStyle w:val="Normal"/>
              <w:rPr>
                <w:rFonts w:ascii="Times New Roman" w:hAnsi="Times New Roman" w:cs="Times New Roman"/>
                <w:sz w:val="22"/>
                <w:szCs w:val="22"/>
              </w:rPr>
            </w:pPr>
            <w:r>
              <w:rPr>
                <w:rFonts w:cs="Times New Roman" w:ascii="Times New Roman" w:hAnsi="Times New Roman"/>
                <w:sz w:val="22"/>
                <w:szCs w:val="22"/>
              </w:rPr>
            </w:r>
          </w:p>
          <w:p>
            <w:pPr>
              <w:pStyle w:val="Normal"/>
              <w:rPr>
                <w:rFonts w:ascii="Times New Roman" w:hAnsi="Times New Roman" w:cs="Times New Roman"/>
                <w:sz w:val="22"/>
                <w:szCs w:val="22"/>
              </w:rPr>
            </w:pPr>
            <w:r>
              <w:rPr>
                <w:rFonts w:cs="Times New Roman" w:ascii="Times New Roman" w:hAnsi="Times New Roman"/>
                <w:sz w:val="22"/>
                <w:szCs w:val="22"/>
              </w:rPr>
              <w:t xml:space="preserve">   </w:t>
            </w:r>
          </w:p>
        </w:tc>
        <w:tc>
          <w:tcPr>
            <w:tcW w:w="1297"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t>1,0ñieåm</w:t>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t>1,0ñieåm</w:t>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t>1,0ñieåm</w:t>
            </w:r>
          </w:p>
          <w:p>
            <w:pPr>
              <w:pStyle w:val="Normal"/>
              <w:rPr>
                <w:rFonts w:ascii="Times New Roman" w:hAnsi="Times New Roman" w:cs="Times New Roman"/>
                <w:b/>
                <w:b/>
                <w:sz w:val="22"/>
                <w:szCs w:val="22"/>
              </w:rPr>
            </w:pPr>
            <w:r>
              <w:rPr>
                <w:rFonts w:cs="Times New Roman" w:ascii="Times New Roman" w:hAnsi="Times New Roman"/>
                <w:b/>
                <w:sz w:val="22"/>
                <w:szCs w:val="22"/>
              </w:rPr>
            </w:r>
          </w:p>
        </w:tc>
      </w:tr>
    </w:tbl>
    <w:p>
      <w:pPr>
        <w:pStyle w:val="Normal"/>
        <w:rPr>
          <w:rFonts w:ascii="Times New Roman" w:hAnsi="Times New Roman" w:cs="Times New Roman"/>
          <w:sz w:val="22"/>
          <w:szCs w:val="22"/>
        </w:rPr>
      </w:pPr>
      <w:r>
        <w:rPr>
          <w:rFonts w:cs="Times New Roman" w:ascii="Times New Roman" w:hAnsi="Times New Roman"/>
          <w:sz w:val="22"/>
          <w:szCs w:val="22"/>
        </w:rPr>
      </w:r>
    </w:p>
    <w:tbl>
      <w:tblPr>
        <w:tblW w:w="10908" w:type="dxa"/>
        <w:jc w:val="start"/>
        <w:tblInd w:w="0" w:type="dxa"/>
        <w:tblCellMar>
          <w:top w:w="0" w:type="dxa"/>
          <w:start w:w="108" w:type="dxa"/>
          <w:bottom w:w="0" w:type="dxa"/>
          <w:end w:w="108" w:type="dxa"/>
        </w:tblCellMar>
      </w:tblPr>
      <w:tblGrid>
        <w:gridCol w:w="4608"/>
        <w:gridCol w:w="6300"/>
      </w:tblGrid>
      <w:tr>
        <w:trPr>
          <w:trHeight w:val="1440" w:hRule="atLeast"/>
        </w:trPr>
        <w:tc>
          <w:tcPr>
            <w:tcW w:w="4608" w:type="dxa"/>
            <w:tcBorders/>
          </w:tcPr>
          <w:p>
            <w:pPr>
              <w:pStyle w:val="Normal"/>
              <w:jc w:val="center"/>
              <w:rPr>
                <w:rFonts w:ascii="Times New Roman" w:hAnsi="Times New Roman" w:cs="Times New Roman"/>
                <w:b/>
                <w:b/>
                <w:bCs/>
                <w:color w:val="000000"/>
                <w:lang w:val="fr-FR"/>
              </w:rPr>
            </w:pPr>
            <w:r>
              <w:rPr>
                <w:rFonts w:cs="Times New Roman" w:ascii="Times New Roman" w:hAnsi="Times New Roman"/>
                <w:color w:val="000000"/>
                <w:lang w:val="fr-FR"/>
              </w:rPr>
              <w:t>UBND HUYEÄN CAØNG LONG- TRAØ VINH</w:t>
            </w:r>
          </w:p>
          <w:p>
            <w:pPr>
              <w:pStyle w:val="Normal"/>
              <w:jc w:val="center"/>
              <w:rPr>
                <w:rFonts w:ascii="Times New Roman" w:hAnsi="Times New Roman" w:cs="Times New Roman"/>
                <w:b/>
                <w:b/>
                <w:lang w:val="fr-FR"/>
              </w:rPr>
            </w:pPr>
            <w:r>
              <w:rPr>
                <w:rFonts w:cs="Times New Roman" w:ascii="Times New Roman" w:hAnsi="Times New Roman"/>
                <w:b/>
                <w:lang w:val="fr-FR"/>
              </w:rPr>
              <w:t>PHOØNG GD –ÑT CAØNG LONG</w:t>
            </w:r>
          </w:p>
          <w:p>
            <w:pPr>
              <w:pStyle w:val="Normal"/>
              <w:jc w:val="center"/>
              <w:rPr>
                <w:rFonts w:ascii="Times New Roman" w:hAnsi="Times New Roman" w:cs="Times New Roman"/>
                <w:color w:val="FF0000"/>
                <w:lang w:val="fr-FR"/>
              </w:rPr>
            </w:pPr>
            <w:r>
              <w:rPr>
                <w:rFonts w:eastAsia="Wingdings" w:cs="Wingdings" w:ascii="Wingdings" w:hAnsi="Wingdings"/>
                <w:lang w:val="fr-FR"/>
              </w:rPr>
              <w:t></w:t>
            </w:r>
            <w:r>
              <w:rPr>
                <w:rFonts w:cs="Times New Roman" w:ascii="Times New Roman" w:hAnsi="Times New Roman"/>
                <w:lang w:val="fr-FR"/>
              </w:rPr>
              <w:t xml:space="preserve"> </w:t>
            </w:r>
            <w:r>
              <w:rPr>
                <w:rFonts w:eastAsia="Wingdings" w:cs="Wingdings" w:ascii="Wingdings" w:hAnsi="Wingdings"/>
                <w:lang w:val="fr-FR"/>
              </w:rPr>
              <w:t></w:t>
            </w:r>
          </w:p>
        </w:tc>
        <w:tc>
          <w:tcPr>
            <w:tcW w:w="6300" w:type="dxa"/>
            <w:tcBorders/>
          </w:tcPr>
          <w:p>
            <w:pPr>
              <w:pStyle w:val="BodyText2"/>
              <w:rPr>
                <w:rFonts w:ascii="Times New Roman" w:hAnsi="Times New Roman" w:cs="Times New Roman"/>
              </w:rPr>
            </w:pPr>
            <w:r>
              <w:rPr>
                <w:rFonts w:cs="Times New Roman" w:ascii="Times New Roman" w:hAnsi="Times New Roman"/>
              </w:rPr>
              <w:t>ÑEÀ THI CHOÏN HOÏC SINH GIOÛI VOØNG HUYEÄN</w:t>
            </w:r>
          </w:p>
          <w:p>
            <w:pPr>
              <w:pStyle w:val="BodyText2"/>
              <w:rPr>
                <w:rFonts w:ascii="Times New Roman" w:hAnsi="Times New Roman" w:cs="Times New Roman"/>
                <w:color w:val="FF0000"/>
              </w:rPr>
            </w:pPr>
            <w:r>
              <w:rPr>
                <w:rFonts w:cs="Times New Roman" w:ascii="Times New Roman" w:hAnsi="Times New Roman"/>
              </w:rPr>
              <w:t>NAÊM 2009-2010</w:t>
            </w:r>
          </w:p>
          <w:p>
            <w:pPr>
              <w:pStyle w:val="TextBody"/>
              <w:jc w:val="center"/>
              <w:rPr>
                <w:rFonts w:ascii="Times New Roman" w:hAnsi="Times New Roman" w:cs="Times New Roman"/>
                <w:b/>
                <w:b/>
                <w:bCs w:val="false"/>
                <w:sz w:val="24"/>
                <w:lang w:val="fr-FR"/>
              </w:rPr>
            </w:pPr>
            <w:r>
              <w:rPr>
                <w:rFonts w:cs="Times New Roman" w:ascii="Times New Roman" w:hAnsi="Times New Roman"/>
                <w:b/>
                <w:bCs w:val="false"/>
                <w:sz w:val="24"/>
                <w:lang w:val="fr-FR"/>
              </w:rPr>
              <w:t>MOÂN : VAÄT LYÙ 9</w:t>
            </w:r>
          </w:p>
          <w:p>
            <w:pPr>
              <w:pStyle w:val="TextBody"/>
              <w:jc w:val="center"/>
              <w:rPr>
                <w:rFonts w:ascii="Times New Roman" w:hAnsi="Times New Roman" w:cs="Times New Roman"/>
                <w:i/>
                <w:i/>
                <w:color w:val="FF0000"/>
                <w:lang w:val="fr-FR"/>
              </w:rPr>
            </w:pPr>
            <w:r>
              <w:rPr>
                <w:rFonts w:cs="Times New Roman" w:ascii="Times New Roman" w:hAnsi="Times New Roman"/>
                <w:bCs w:val="false"/>
                <w:i/>
                <w:sz w:val="24"/>
                <w:lang w:val="fr-FR"/>
              </w:rPr>
              <w:t>Thôøi gian</w:t>
            </w:r>
            <w:r>
              <w:rPr>
                <w:rFonts w:cs="Times New Roman" w:ascii="Times New Roman" w:hAnsi="Times New Roman"/>
                <w:i/>
                <w:sz w:val="24"/>
                <w:lang w:val="fr-FR"/>
              </w:rPr>
              <w:t>: 150phuùt(khoâng keå thôøi gian giao ñeà)</w:t>
            </w:r>
          </w:p>
        </w:tc>
      </w:tr>
    </w:tbl>
    <w:p>
      <w:pPr>
        <w:pStyle w:val="Normal"/>
        <w:rPr>
          <w:rFonts w:ascii="Times New Roman" w:hAnsi="Times New Roman" w:cs="Times New Roman"/>
          <w:b/>
          <w:b/>
          <w:bCs/>
          <w:color w:val="000000"/>
          <w:lang w:val="fr-FR"/>
        </w:rPr>
      </w:pPr>
      <w:r>
        <w:rPr>
          <w:rFonts w:cs="Times New Roman" w:ascii="Times New Roman" w:hAnsi="Times New Roman"/>
          <w:b/>
          <w:bCs/>
          <w:color w:val="000000"/>
          <w:lang w:val="fr-FR"/>
        </w:rPr>
      </w:r>
    </w:p>
    <w:tbl>
      <w:tblPr>
        <w:tblW w:w="9571" w:type="dxa"/>
        <w:jc w:val="start"/>
        <w:tblInd w:w="0" w:type="dxa"/>
        <w:tblCellMar>
          <w:top w:w="0" w:type="dxa"/>
          <w:start w:w="108" w:type="dxa"/>
          <w:bottom w:w="0" w:type="dxa"/>
          <w:end w:w="108" w:type="dxa"/>
        </w:tblCellMar>
      </w:tblPr>
      <w:tblGrid>
        <w:gridCol w:w="2364"/>
        <w:gridCol w:w="2365"/>
        <w:gridCol w:w="2365"/>
        <w:gridCol w:w="2477"/>
      </w:tblGrid>
      <w:tr>
        <w:trPr/>
        <w:tc>
          <w:tcPr>
            <w:tcW w:w="2364" w:type="dxa"/>
            <w:tcBorders/>
          </w:tcPr>
          <w:p>
            <w:pPr>
              <w:pStyle w:val="Normal"/>
              <w:snapToGrid w:val="false"/>
              <w:rPr>
                <w:rFonts w:ascii="Times New Roman" w:hAnsi="Times New Roman" w:cs="Times New Roman"/>
                <w:b/>
                <w:b/>
                <w:bCs/>
                <w:color w:val="000000"/>
                <w:lang w:val="fr-FR"/>
              </w:rPr>
            </w:pPr>
            <w:r>
              <w:rPr>
                <w:rFonts w:cs="Times New Roman" w:ascii="Times New Roman" w:hAnsi="Times New Roman"/>
                <w:b/>
                <w:bCs/>
                <w:color w:val="000000"/>
                <w:lang w:val="fr-FR"/>
              </w:rPr>
            </w:r>
          </w:p>
        </w:tc>
        <w:tc>
          <w:tcPr>
            <w:tcW w:w="2365" w:type="dxa"/>
            <w:tcBorders/>
          </w:tcPr>
          <w:p>
            <w:pPr>
              <w:pStyle w:val="Normal"/>
              <w:snapToGrid w:val="false"/>
              <w:rPr>
                <w:rFonts w:ascii="Times New Roman" w:hAnsi="Times New Roman" w:cs="Times New Roman"/>
                <w:b/>
                <w:b/>
                <w:bCs/>
                <w:color w:val="000000"/>
                <w:lang w:val="fr-FR"/>
              </w:rPr>
            </w:pPr>
            <w:r>
              <w:rPr>
                <w:rFonts w:cs="Times New Roman" w:ascii="Times New Roman" w:hAnsi="Times New Roman"/>
                <w:b/>
                <w:bCs/>
                <w:color w:val="000000"/>
                <w:lang w:val="fr-FR"/>
              </w:rPr>
            </w:r>
          </w:p>
        </w:tc>
        <w:tc>
          <w:tcPr>
            <w:tcW w:w="2365" w:type="dxa"/>
            <w:tcBorders/>
          </w:tcPr>
          <w:p>
            <w:pPr>
              <w:pStyle w:val="Normal"/>
              <w:snapToGrid w:val="false"/>
              <w:rPr>
                <w:rFonts w:ascii="Times New Roman" w:hAnsi="Times New Roman" w:cs="Times New Roman"/>
                <w:b/>
                <w:b/>
                <w:bCs/>
                <w:color w:val="000000"/>
                <w:lang w:val="fr-FR"/>
              </w:rPr>
            </w:pPr>
            <w:r>
              <w:rPr>
                <w:rFonts w:cs="Times New Roman" w:ascii="Times New Roman" w:hAnsi="Times New Roman"/>
                <w:b/>
                <w:bCs/>
                <w:color w:val="000000"/>
                <w:lang w:val="fr-FR"/>
              </w:rPr>
            </w:r>
          </w:p>
        </w:tc>
        <w:tc>
          <w:tcPr>
            <w:tcW w:w="2477" w:type="dxa"/>
            <w:tcBorders/>
          </w:tcPr>
          <w:p>
            <w:pPr>
              <w:pStyle w:val="Normal"/>
              <w:jc w:val="end"/>
              <w:rPr>
                <w:rFonts w:ascii="Times New Roman" w:hAnsi="Times New Roman" w:cs="Times New Roman"/>
                <w:b/>
                <w:b/>
                <w:bCs/>
                <w:color w:val="000000"/>
                <w:u w:val="single"/>
                <w:lang w:val="fr-FR"/>
              </w:rPr>
            </w:pPr>
            <w:r>
              <w:rPr>
                <w:rFonts w:cs="Times New Roman" w:ascii="Times New Roman" w:hAnsi="Times New Roman"/>
                <w:b/>
                <w:bCs/>
                <w:color w:val="000000"/>
                <w:u w:val="single"/>
                <w:lang w:val="fr-FR"/>
              </w:rPr>
              <w:t>MAÕ ÑEÀ 05</w:t>
            </w:r>
          </w:p>
        </w:tc>
      </w:tr>
    </w:tbl>
    <w:p>
      <w:pPr>
        <w:pStyle w:val="Normal"/>
        <w:rPr>
          <w:rFonts w:ascii="Times New Roman" w:hAnsi="Times New Roman" w:cs="Times New Roman"/>
          <w:b/>
          <w:b/>
          <w:bCs/>
          <w:color w:val="000000"/>
          <w:lang w:val="fr-FR"/>
        </w:rPr>
      </w:pPr>
      <w:r>
        <w:rPr>
          <w:rFonts w:cs="Times New Roman" w:ascii="Times New Roman" w:hAnsi="Times New Roman"/>
          <w:b/>
          <w:bCs/>
          <w:color w:val="000000"/>
          <w:lang w:val="fr-FR"/>
        </w:rPr>
      </w:r>
    </w:p>
    <w:p>
      <w:pPr>
        <w:pStyle w:val="Normal"/>
        <w:jc w:val="both"/>
        <w:rPr/>
      </w:pPr>
      <w:r>
        <w:rPr>
          <w:rFonts w:cs="Times New Roman" w:ascii="Times New Roman" w:hAnsi="Times New Roman"/>
          <w:b/>
          <w:bCs/>
          <w:sz w:val="26"/>
          <w:szCs w:val="26"/>
          <w:u w:val="single"/>
          <w:lang w:val="fr-FR"/>
        </w:rPr>
        <w:t>CAÂU 1</w:t>
      </w:r>
      <w:r>
        <w:rPr>
          <w:rFonts w:cs="Times New Roman" w:ascii="Times New Roman" w:hAnsi="Times New Roman"/>
          <w:b/>
          <w:bCs/>
          <w:sz w:val="26"/>
          <w:szCs w:val="26"/>
          <w:lang w:val="fr-FR"/>
        </w:rPr>
        <w:t>(</w:t>
      </w:r>
      <w:r>
        <w:rPr>
          <w:rFonts w:cs="Times New Roman" w:ascii="Times New Roman" w:hAnsi="Times New Roman"/>
          <w:b/>
          <w:bCs/>
          <w:i/>
          <w:iCs/>
          <w:sz w:val="26"/>
          <w:szCs w:val="26"/>
          <w:lang w:val="fr-FR"/>
        </w:rPr>
        <w:t>4ñieåm</w:t>
      </w:r>
      <w:r>
        <w:rPr>
          <w:rFonts w:cs="Times New Roman" w:ascii="Times New Roman" w:hAnsi="Times New Roman"/>
          <w:b/>
          <w:bCs/>
          <w:sz w:val="26"/>
          <w:szCs w:val="26"/>
          <w:lang w:val="fr-FR"/>
        </w:rPr>
        <w:t>)</w:t>
      </w:r>
      <w:r>
        <w:rPr>
          <w:rFonts w:cs="Times New Roman" w:ascii="Times New Roman" w:hAnsi="Times New Roman"/>
          <w:sz w:val="26"/>
          <w:szCs w:val="26"/>
          <w:lang w:val="fr-FR"/>
        </w:rPr>
        <w:t>: Baûy baïn cuøng troï moät nôi caùch tröôøng 5km, hoï coù cuøng chung moät xe. Xe coù theå chôû ñöôïc ba ngöôøi keå caû laùi xe. Hoï xuaát phaùt cuøng luùc töø nhaø ñeán tröôøng: ba baïn leân xe,caùc baïn coøn laïi ñi boä. Ñeán tröôøng, hai baïn xuoáng xe, laùi xe quay veà ñoùn theâm hai baïn nöõa caùc baïn khaùc tieáp tuïc ñi boä. Cöù nhö vaäy cho ñeán khi taát caû ñeán ñöôïc tröôøng, coi chuyeån ñoäng laø ñeàu, thôøi gian döøng xe ñeå ñoùn, thaû ngöôøi khoâng ñaùng keå, vaän toác ñi boä laø 6km/giôø, vaän toác xe laø 30km/giôø. Tìm quaõng ñöôøng ñi boä cuûa ngöôøi ñi boä nhieàu nhaát vaø quaõng ñöôøng ñi toång coäng cuûa xe.</w:t>
      </w:r>
    </w:p>
    <w:p>
      <w:pPr>
        <w:pStyle w:val="Normal"/>
        <w:jc w:val="both"/>
        <w:rPr/>
      </w:pPr>
      <w:r>
        <w:rPr>
          <w:rFonts w:cs="Times New Roman" w:ascii="Times New Roman" w:hAnsi="Times New Roman"/>
          <w:b/>
          <w:bCs/>
          <w:sz w:val="26"/>
          <w:szCs w:val="26"/>
          <w:u w:val="single"/>
          <w:lang w:val="fr-FR"/>
        </w:rPr>
        <w:t>CAÂU 2</w:t>
      </w:r>
      <w:r>
        <w:rPr>
          <w:rFonts w:cs="Times New Roman" w:ascii="Times New Roman" w:hAnsi="Times New Roman"/>
          <w:b/>
          <w:bCs/>
          <w:sz w:val="26"/>
          <w:szCs w:val="26"/>
          <w:lang w:val="fr-FR"/>
        </w:rPr>
        <w:t>:</w:t>
      </w:r>
      <w:r>
        <w:rPr>
          <w:rFonts w:cs="Times New Roman" w:ascii="Times New Roman" w:hAnsi="Times New Roman"/>
          <w:b/>
          <w:bCs/>
          <w:color w:val="000000"/>
          <w:sz w:val="26"/>
          <w:szCs w:val="26"/>
          <w:lang w:val="fr-FR"/>
        </w:rPr>
        <w:t>(</w:t>
      </w:r>
      <w:r>
        <w:rPr>
          <w:rFonts w:cs="Times New Roman" w:ascii="Times New Roman" w:hAnsi="Times New Roman"/>
          <w:b/>
          <w:bCs/>
          <w:i/>
          <w:iCs/>
          <w:color w:val="000000"/>
          <w:sz w:val="26"/>
          <w:szCs w:val="26"/>
          <w:lang w:val="fr-FR"/>
        </w:rPr>
        <w:t xml:space="preserve">3 ñieåm). </w:t>
      </w:r>
      <w:r>
        <w:rPr>
          <w:rFonts w:cs="Times New Roman" w:ascii="Times New Roman" w:hAnsi="Times New Roman"/>
          <w:color w:val="000000"/>
          <w:sz w:val="26"/>
          <w:szCs w:val="26"/>
          <w:lang w:val="fr-FR"/>
        </w:rPr>
        <w:t>Coù hai bình caùch nhieät. Bình moät chöùa m</w:t>
      </w:r>
      <w:r>
        <w:rPr>
          <w:rFonts w:cs="Times New Roman" w:ascii="Times New Roman" w:hAnsi="Times New Roman"/>
          <w:color w:val="000000"/>
          <w:sz w:val="26"/>
          <w:szCs w:val="26"/>
          <w:vertAlign w:val="subscript"/>
          <w:lang w:val="fr-FR"/>
        </w:rPr>
        <w:t>1</w:t>
      </w:r>
      <w:r>
        <w:rPr>
          <w:rFonts w:cs="Times New Roman" w:ascii="Times New Roman" w:hAnsi="Times New Roman"/>
          <w:color w:val="000000"/>
          <w:sz w:val="26"/>
          <w:szCs w:val="26"/>
          <w:lang w:val="fr-FR"/>
        </w:rPr>
        <w:t>=2kg nöôùc ôû t</w:t>
      </w:r>
      <w:r>
        <w:rPr>
          <w:rFonts w:cs="Times New Roman" w:ascii="Times New Roman" w:hAnsi="Times New Roman"/>
          <w:color w:val="000000"/>
          <w:sz w:val="26"/>
          <w:szCs w:val="26"/>
          <w:vertAlign w:val="superscript"/>
          <w:lang w:val="fr-FR"/>
        </w:rPr>
        <w:t>o</w:t>
      </w:r>
      <w:r>
        <w:rPr>
          <w:rFonts w:cs="Times New Roman" w:ascii="Times New Roman" w:hAnsi="Times New Roman"/>
          <w:color w:val="000000"/>
          <w:sz w:val="26"/>
          <w:szCs w:val="26"/>
          <w:vertAlign w:val="subscript"/>
          <w:lang w:val="fr-FR"/>
        </w:rPr>
        <w:t>1</w:t>
      </w:r>
      <w:r>
        <w:rPr>
          <w:rFonts w:cs="Times New Roman" w:ascii="Times New Roman" w:hAnsi="Times New Roman"/>
          <w:color w:val="000000"/>
          <w:sz w:val="26"/>
          <w:szCs w:val="26"/>
          <w:lang w:val="fr-FR"/>
        </w:rPr>
        <w:t>=20</w:t>
      </w:r>
      <w:r>
        <w:rPr>
          <w:rFonts w:cs="Times New Roman" w:ascii="Times New Roman" w:hAnsi="Times New Roman"/>
          <w:color w:val="000000"/>
          <w:sz w:val="26"/>
          <w:szCs w:val="26"/>
          <w:vertAlign w:val="superscript"/>
          <w:lang w:val="fr-FR"/>
        </w:rPr>
        <w:t>o</w:t>
      </w:r>
      <w:r>
        <w:rPr>
          <w:rFonts w:cs="Times New Roman" w:ascii="Times New Roman" w:hAnsi="Times New Roman"/>
          <w:color w:val="000000"/>
          <w:sz w:val="26"/>
          <w:szCs w:val="26"/>
          <w:lang w:val="fr-FR"/>
        </w:rPr>
        <w:t>C, bình hai chöùa m</w:t>
      </w:r>
      <w:r>
        <w:rPr>
          <w:rFonts w:cs="Times New Roman" w:ascii="Times New Roman" w:hAnsi="Times New Roman"/>
          <w:color w:val="000000"/>
          <w:sz w:val="26"/>
          <w:szCs w:val="26"/>
          <w:vertAlign w:val="subscript"/>
          <w:lang w:val="fr-FR"/>
        </w:rPr>
        <w:t>2</w:t>
      </w:r>
      <w:r>
        <w:rPr>
          <w:rFonts w:cs="Times New Roman" w:ascii="Times New Roman" w:hAnsi="Times New Roman"/>
          <w:color w:val="000000"/>
          <w:sz w:val="26"/>
          <w:szCs w:val="26"/>
          <w:lang w:val="fr-FR"/>
        </w:rPr>
        <w:t>=4kg nöôùc ôû t</w:t>
      </w:r>
      <w:r>
        <w:rPr>
          <w:rFonts w:cs="Times New Roman" w:ascii="Times New Roman" w:hAnsi="Times New Roman"/>
          <w:color w:val="000000"/>
          <w:sz w:val="26"/>
          <w:szCs w:val="26"/>
          <w:vertAlign w:val="superscript"/>
          <w:lang w:val="fr-FR"/>
        </w:rPr>
        <w:t>o</w:t>
      </w:r>
      <w:r>
        <w:rPr>
          <w:rFonts w:cs="Times New Roman" w:ascii="Times New Roman" w:hAnsi="Times New Roman"/>
          <w:color w:val="000000"/>
          <w:sz w:val="26"/>
          <w:szCs w:val="26"/>
          <w:vertAlign w:val="subscript"/>
          <w:lang w:val="fr-FR"/>
        </w:rPr>
        <w:t>2</w:t>
      </w:r>
      <w:r>
        <w:rPr>
          <w:rFonts w:cs="Times New Roman" w:ascii="Times New Roman" w:hAnsi="Times New Roman"/>
          <w:color w:val="000000"/>
          <w:sz w:val="26"/>
          <w:szCs w:val="26"/>
          <w:lang w:val="fr-FR"/>
        </w:rPr>
        <w:t>=60</w:t>
      </w:r>
      <w:r>
        <w:rPr>
          <w:rFonts w:cs="Times New Roman" w:ascii="Times New Roman" w:hAnsi="Times New Roman"/>
          <w:color w:val="000000"/>
          <w:sz w:val="26"/>
          <w:szCs w:val="26"/>
          <w:vertAlign w:val="superscript"/>
          <w:lang w:val="fr-FR"/>
        </w:rPr>
        <w:t>o</w:t>
      </w:r>
      <w:r>
        <w:rPr>
          <w:rFonts w:cs="Times New Roman" w:ascii="Times New Roman" w:hAnsi="Times New Roman"/>
          <w:color w:val="000000"/>
          <w:sz w:val="26"/>
          <w:szCs w:val="26"/>
          <w:lang w:val="fr-FR"/>
        </w:rPr>
        <w:t>C. Ngöôøi ta roùt ñöôïc moät löôïng nöôùc m töø bình moät sang bình hai. Sau khi caân baèng nhieät ngöôøi ta laïi goùt moät löôïng nöôùc m nhö theá töø bình hai sang bình moät. Nhieät ñoä caân baèng ôû bình moät luùc naøy t</w:t>
      </w:r>
      <w:r>
        <w:rPr>
          <w:rFonts w:cs="Times New Roman" w:ascii="Times New Roman" w:hAnsi="Times New Roman"/>
          <w:color w:val="000000"/>
          <w:sz w:val="26"/>
          <w:szCs w:val="26"/>
          <w:vertAlign w:val="subscript"/>
          <w:lang w:val="fr-FR"/>
        </w:rPr>
        <w:t>1</w:t>
      </w:r>
      <w:r>
        <w:rPr>
          <w:rFonts w:cs="Times New Roman" w:ascii="Times New Roman" w:hAnsi="Times New Roman"/>
          <w:color w:val="000000"/>
          <w:sz w:val="26"/>
          <w:szCs w:val="26"/>
          <w:vertAlign w:val="superscript"/>
          <w:lang w:val="fr-FR"/>
        </w:rPr>
        <w:t>o</w:t>
      </w:r>
      <w:r>
        <w:rPr>
          <w:rFonts w:cs="Times New Roman" w:ascii="Times New Roman" w:hAnsi="Times New Roman"/>
          <w:color w:val="000000"/>
          <w:sz w:val="26"/>
          <w:szCs w:val="26"/>
          <w:lang w:val="fr-FR"/>
        </w:rPr>
        <w:t>=21,95</w:t>
      </w:r>
      <w:r>
        <w:rPr>
          <w:rFonts w:cs="Times New Roman" w:ascii="Times New Roman" w:hAnsi="Times New Roman"/>
          <w:color w:val="000000"/>
          <w:sz w:val="26"/>
          <w:szCs w:val="26"/>
          <w:vertAlign w:val="superscript"/>
          <w:lang w:val="fr-FR"/>
        </w:rPr>
        <w:t>o</w:t>
      </w:r>
      <w:r>
        <w:rPr>
          <w:rFonts w:cs="Times New Roman" w:ascii="Times New Roman" w:hAnsi="Times New Roman"/>
          <w:color w:val="000000"/>
          <w:sz w:val="26"/>
          <w:szCs w:val="26"/>
          <w:lang w:val="fr-FR"/>
        </w:rPr>
        <w:t xml:space="preserve">C. </w:t>
      </w:r>
    </w:p>
    <w:p>
      <w:pPr>
        <w:pStyle w:val="Normal"/>
        <w:jc w:val="both"/>
        <w:rPr>
          <w:rFonts w:ascii="Times New Roman" w:hAnsi="Times New Roman" w:cs="Times New Roman"/>
          <w:color w:val="000000"/>
          <w:sz w:val="26"/>
          <w:szCs w:val="26"/>
          <w:lang w:val="fr-FR"/>
        </w:rPr>
      </w:pPr>
      <w:r>
        <w:rPr>
          <w:rFonts w:cs="Times New Roman" w:ascii="Times New Roman" w:hAnsi="Times New Roman"/>
          <w:color w:val="000000"/>
          <w:sz w:val="26"/>
          <w:szCs w:val="26"/>
          <w:lang w:val="fr-FR"/>
        </w:rPr>
        <w:t xml:space="preserve">        </w:t>
      </w:r>
      <w:r>
        <w:rPr>
          <w:rFonts w:cs="Times New Roman" w:ascii="Times New Roman" w:hAnsi="Times New Roman"/>
          <w:color w:val="000000"/>
          <w:sz w:val="26"/>
          <w:szCs w:val="26"/>
          <w:lang w:val="fr-FR"/>
        </w:rPr>
        <w:t>Tính löôïng nöôùc trong moãi laàn roùt vaø nhieät ñoä caân baèng cuûa bình hai?</w:t>
      </w:r>
    </w:p>
    <w:p>
      <w:pPr>
        <w:pStyle w:val="Normal"/>
        <w:jc w:val="both"/>
        <w:rPr/>
      </w:pPr>
      <w:r>
        <w:rPr>
          <w:rFonts w:cs="Times New Roman" w:ascii="Times New Roman" w:hAnsi="Times New Roman"/>
          <w:b/>
          <w:bCs/>
          <w:sz w:val="26"/>
          <w:szCs w:val="26"/>
          <w:u w:val="single"/>
          <w:lang w:val="fr-FR"/>
        </w:rPr>
        <w:t>CAÂU 3</w:t>
      </w:r>
      <w:r>
        <w:rPr>
          <w:rFonts w:cs="Times New Roman" w:ascii="Times New Roman" w:hAnsi="Times New Roman"/>
          <w:b/>
          <w:bCs/>
          <w:sz w:val="26"/>
          <w:szCs w:val="26"/>
          <w:lang w:val="fr-FR"/>
        </w:rPr>
        <w:t>:</w:t>
      </w:r>
      <w:r>
        <w:rPr>
          <w:rFonts w:cs="Times New Roman" w:ascii="Times New Roman" w:hAnsi="Times New Roman"/>
          <w:b/>
          <w:bCs/>
          <w:color w:val="000000"/>
          <w:sz w:val="26"/>
          <w:szCs w:val="26"/>
          <w:lang w:val="fr-FR"/>
        </w:rPr>
        <w:t>(</w:t>
      </w:r>
      <w:r>
        <w:rPr>
          <w:rFonts w:cs="Times New Roman" w:ascii="Times New Roman" w:hAnsi="Times New Roman"/>
          <w:b/>
          <w:bCs/>
          <w:i/>
          <w:iCs/>
          <w:color w:val="000000"/>
          <w:sz w:val="26"/>
          <w:szCs w:val="26"/>
          <w:lang w:val="fr-FR"/>
        </w:rPr>
        <w:t xml:space="preserve">3 ñieåm). </w:t>
      </w:r>
      <w:r>
        <w:rPr>
          <w:rFonts w:cs="Times New Roman" w:ascii="Times New Roman" w:hAnsi="Times New Roman"/>
          <w:sz w:val="26"/>
          <w:szCs w:val="26"/>
          <w:lang w:val="fr-FR"/>
        </w:rPr>
        <w:t>Moät göông nhoû phaûn xaï aùnh saùng maët trôøi leân traàn nhaø (coù daïng voøm troøn, taâm taïi göông)taïo ra moät veät saùng caùch göông 6m; khi göông quay moät goùc 20</w:t>
      </w:r>
      <w:r>
        <w:rPr>
          <w:rFonts w:cs="Times New Roman" w:ascii="Times New Roman" w:hAnsi="Times New Roman"/>
          <w:sz w:val="26"/>
          <w:szCs w:val="26"/>
          <w:vertAlign w:val="superscript"/>
          <w:lang w:val="fr-FR"/>
        </w:rPr>
        <w:t>0</w:t>
      </w:r>
      <w:r>
        <w:rPr>
          <w:rFonts w:cs="Times New Roman" w:ascii="Times New Roman" w:hAnsi="Times New Roman"/>
          <w:sz w:val="26"/>
          <w:szCs w:val="26"/>
          <w:lang w:val="fr-FR"/>
        </w:rPr>
        <w:t>(quanh truïc qua ñieåm tôùi vaø  vuoâng goùc vôùi maët phaúng tôùi)thì veät saùng dòch chuyeån treân voøm (traàn nhaø)moät cung coù ñoä daøi bao nhieâu?</w:t>
      </w:r>
    </w:p>
    <w:p>
      <w:pPr>
        <w:pStyle w:val="Normal"/>
        <w:jc w:val="both"/>
        <w:rPr/>
      </w:pPr>
      <w:r>
        <w:rPr>
          <w:rFonts w:cs="Times New Roman" w:ascii="Times New Roman" w:hAnsi="Times New Roman"/>
          <w:b/>
          <w:bCs/>
          <w:sz w:val="26"/>
          <w:szCs w:val="26"/>
          <w:u w:val="single"/>
          <w:lang w:val="fr-FR"/>
        </w:rPr>
        <w:t>CAÂU 4</w:t>
      </w:r>
      <w:r>
        <w:rPr>
          <w:rFonts w:cs="Times New Roman" w:ascii="Times New Roman" w:hAnsi="Times New Roman"/>
          <w:b/>
          <w:bCs/>
          <w:sz w:val="26"/>
          <w:szCs w:val="26"/>
          <w:lang w:val="fr-FR"/>
        </w:rPr>
        <w:t>:</w:t>
      </w:r>
      <w:r>
        <w:rPr>
          <w:rFonts w:cs="Times New Roman" w:ascii="Times New Roman" w:hAnsi="Times New Roman"/>
          <w:b/>
          <w:bCs/>
          <w:color w:val="000000"/>
          <w:sz w:val="26"/>
          <w:szCs w:val="26"/>
          <w:lang w:val="fr-FR"/>
        </w:rPr>
        <w:t>(</w:t>
      </w:r>
      <w:r>
        <w:rPr>
          <w:rFonts w:cs="Times New Roman" w:ascii="Times New Roman" w:hAnsi="Times New Roman"/>
          <w:b/>
          <w:bCs/>
          <w:i/>
          <w:iCs/>
          <w:color w:val="000000"/>
          <w:sz w:val="26"/>
          <w:szCs w:val="26"/>
          <w:lang w:val="fr-FR"/>
        </w:rPr>
        <w:t>3 ñieåm).</w:t>
      </w:r>
      <w:r>
        <w:rPr>
          <w:rFonts w:cs="Times New Roman" w:ascii="Times New Roman" w:hAnsi="Times New Roman"/>
          <w:sz w:val="26"/>
          <w:szCs w:val="26"/>
          <w:lang w:val="fr-FR"/>
        </w:rPr>
        <w:t xml:space="preserve"> Moät cuoän daây ñoàng coù khoái löôïng m=3,410kg. Khi maéc vaøo hieäu ñieän theá U=11V thì coâng suaát toaû nhieät treân ñaây laø 11,11W. Hoûi daây daøi bao nhieâu meùt vaø ñöôøng kính cuûa daây baèng bao nhieâu ? Cho khoái löôïng rieâng cuûa ñoàng D=8900kg/m</w:t>
      </w:r>
      <w:r>
        <w:rPr>
          <w:rFonts w:cs="Times New Roman" w:ascii="Times New Roman" w:hAnsi="Times New Roman"/>
          <w:sz w:val="26"/>
          <w:szCs w:val="26"/>
          <w:vertAlign w:val="superscript"/>
          <w:lang w:val="fr-FR"/>
        </w:rPr>
        <w:t>3</w:t>
      </w:r>
      <w:r>
        <w:rPr>
          <w:rFonts w:cs="Times New Roman" w:ascii="Times New Roman" w:hAnsi="Times New Roman"/>
          <w:sz w:val="26"/>
          <w:szCs w:val="26"/>
          <w:lang w:val="fr-FR"/>
        </w:rPr>
        <w:t>, ñieän trôû suaát cuûa ñoàng 1,67.10</w:t>
      </w:r>
      <w:r>
        <w:rPr>
          <w:rFonts w:cs="Times New Roman" w:ascii="Times New Roman" w:hAnsi="Times New Roman"/>
          <w:b/>
          <w:bCs/>
          <w:sz w:val="26"/>
          <w:szCs w:val="26"/>
          <w:vertAlign w:val="superscript"/>
          <w:lang w:val="fr-FR"/>
        </w:rPr>
        <w:t>-8</w:t>
      </w:r>
      <w:r>
        <w:rPr>
          <w:rFonts w:cs="Times New Roman" w:ascii="Times New Roman" w:hAnsi="Times New Roman"/>
          <w:b/>
          <w:bCs/>
          <w:sz w:val="26"/>
          <w:szCs w:val="26"/>
          <w:lang w:val="fr-FR"/>
        </w:rPr>
        <w:object w:dxaOrig="260" w:dyaOrig="260">
          <v:shape id="ole_rId55" style="width:13pt;height:13pt" o:ole="">
            <v:imagedata r:id="rId56" o:title=""/>
          </v:shape>
          <o:OLEObject Type="Embed" ProgID="" ShapeID="ole_rId55" DrawAspect="Content" ObjectID="_1407021736" r:id="rId55"/>
        </w:object>
      </w:r>
      <w:r>
        <w:rPr>
          <w:rFonts w:cs="Times New Roman" w:ascii="Times New Roman" w:hAnsi="Times New Roman"/>
          <w:sz w:val="26"/>
          <w:szCs w:val="26"/>
          <w:lang w:val="fr-FR"/>
        </w:rPr>
        <w:t>m.</w:t>
      </w:r>
    </w:p>
    <w:p>
      <w:pPr>
        <w:pStyle w:val="Normal"/>
        <w:jc w:val="both"/>
        <w:rPr/>
      </w:pPr>
      <w:r>
        <w:rPr>
          <w:rFonts w:cs="Times New Roman" w:ascii="Times New Roman" w:hAnsi="Times New Roman"/>
          <w:b/>
          <w:bCs/>
          <w:sz w:val="26"/>
          <w:szCs w:val="26"/>
          <w:u w:val="single"/>
          <w:lang w:val="fr-FR"/>
        </w:rPr>
        <w:t>CAÂU 5</w:t>
      </w:r>
      <w:r>
        <w:rPr>
          <w:rFonts w:cs="Times New Roman" w:ascii="Times New Roman" w:hAnsi="Times New Roman"/>
          <w:b/>
          <w:bCs/>
          <w:sz w:val="26"/>
          <w:szCs w:val="26"/>
          <w:lang w:val="fr-FR"/>
        </w:rPr>
        <w:t>:</w:t>
      </w:r>
      <w:r>
        <w:rPr>
          <w:rFonts w:cs="Times New Roman" w:ascii="Times New Roman" w:hAnsi="Times New Roman"/>
          <w:b/>
          <w:bCs/>
          <w:color w:val="000000"/>
          <w:sz w:val="26"/>
          <w:szCs w:val="26"/>
          <w:lang w:val="fr-FR"/>
        </w:rPr>
        <w:t>(</w:t>
      </w:r>
      <w:r>
        <w:rPr>
          <w:rFonts w:cs="Times New Roman" w:ascii="Times New Roman" w:hAnsi="Times New Roman"/>
          <w:b/>
          <w:bCs/>
          <w:i/>
          <w:iCs/>
          <w:color w:val="000000"/>
          <w:sz w:val="26"/>
          <w:szCs w:val="26"/>
          <w:lang w:val="fr-FR"/>
        </w:rPr>
        <w:t>7 ñieåm)</w:t>
      </w:r>
      <w:r>
        <w:rPr>
          <w:rFonts w:cs="Times New Roman" w:ascii="Times New Roman" w:hAnsi="Times New Roman"/>
          <w:sz w:val="26"/>
          <w:szCs w:val="26"/>
          <w:lang w:val="fr-FR"/>
        </w:rPr>
        <w:t xml:space="preserve"> Cho maïch ñieän nhö hình veõ:</w:t>
      </w:r>
    </w:p>
    <w:p>
      <w:pPr>
        <w:pStyle w:val="Normal"/>
        <w:jc w:val="both"/>
        <w:rPr/>
      </w:pPr>
      <w:r>
        <w:rPr>
          <w:rFonts w:cs="Times New Roman" w:ascii="Times New Roman" w:hAnsi="Times New Roman"/>
          <w:sz w:val="26"/>
          <w:szCs w:val="26"/>
          <w:lang w:val="fr-FR"/>
        </w:rPr>
        <w:t xml:space="preserve"> </w:t>
      </w:r>
      <w:r>
        <w:rPr>
          <w:rFonts w:cs="Times New Roman" w:ascii="Times New Roman" w:hAnsi="Times New Roman"/>
          <w:b/>
          <w:bCs/>
          <w:sz w:val="26"/>
          <w:szCs w:val="26"/>
          <w:lang w:val="fr-FR"/>
        </w:rPr>
        <w:t>a/</w:t>
      </w:r>
      <w:r>
        <w:rPr>
          <w:rFonts w:cs="Times New Roman" w:ascii="Times New Roman" w:hAnsi="Times New Roman"/>
          <w:sz w:val="26"/>
          <w:szCs w:val="26"/>
          <w:lang w:val="fr-FR"/>
        </w:rPr>
        <w:t xml:space="preserve"> ÔÛ hình veõ(</w:t>
      </w:r>
      <w:r>
        <w:rPr>
          <w:rFonts w:cs="Times New Roman" w:ascii="Times New Roman" w:hAnsi="Times New Roman"/>
          <w:b/>
          <w:bCs/>
          <w:sz w:val="26"/>
          <w:szCs w:val="26"/>
          <w:lang w:val="fr-FR"/>
        </w:rPr>
        <w:t>H</w:t>
      </w:r>
      <w:r>
        <w:rPr>
          <w:rFonts w:cs="Times New Roman" w:ascii="Times New Roman" w:hAnsi="Times New Roman"/>
          <w:b/>
          <w:bCs/>
          <w:sz w:val="26"/>
          <w:szCs w:val="26"/>
          <w:vertAlign w:val="subscript"/>
          <w:lang w:val="fr-FR"/>
        </w:rPr>
        <w:t>1</w:t>
      </w:r>
      <w:r>
        <w:rPr>
          <w:rFonts w:cs="Times New Roman" w:ascii="Times New Roman" w:hAnsi="Times New Roman"/>
          <w:sz w:val="26"/>
          <w:szCs w:val="26"/>
          <w:lang w:val="fr-FR"/>
        </w:rPr>
        <w:t>). Bieát R</w:t>
      </w:r>
      <w:r>
        <w:rPr>
          <w:rFonts w:cs="Times New Roman" w:ascii="Times New Roman" w:hAnsi="Times New Roman"/>
          <w:sz w:val="26"/>
          <w:szCs w:val="26"/>
          <w:vertAlign w:val="subscript"/>
          <w:lang w:val="fr-FR"/>
        </w:rPr>
        <w:t>1</w:t>
        <w:softHyphen/>
      </w:r>
      <w:r>
        <w:rPr>
          <w:rFonts w:cs="Times New Roman" w:ascii="Times New Roman" w:hAnsi="Times New Roman"/>
          <w:sz w:val="26"/>
          <w:szCs w:val="26"/>
          <w:lang w:val="fr-FR"/>
        </w:rPr>
        <w:t xml:space="preserve">=15 </w:t>
      </w:r>
      <w:r>
        <w:rPr>
          <w:rFonts w:cs="Times New Roman" w:ascii="Times New Roman" w:hAnsi="Times New Roman"/>
          <w:sz w:val="26"/>
          <w:szCs w:val="26"/>
        </w:rPr>
        <w:object w:dxaOrig="260" w:dyaOrig="260">
          <v:shape id="ole_rId57" style="width:13pt;height:13pt" o:ole="">
            <v:imagedata r:id="rId58" o:title=""/>
          </v:shape>
          <o:OLEObject Type="Embed" ProgID="" ShapeID="ole_rId57" DrawAspect="Content" ObjectID="_809721169" r:id="rId57"/>
        </w:object>
      </w:r>
      <w:r>
        <w:rPr>
          <w:rFonts w:cs="Times New Roman" w:ascii="Times New Roman" w:hAnsi="Times New Roman"/>
          <w:sz w:val="26"/>
          <w:szCs w:val="26"/>
          <w:lang w:val="fr-FR"/>
        </w:rPr>
        <w:t>,R</w:t>
      </w:r>
      <w:r>
        <w:rPr>
          <w:rFonts w:cs="Times New Roman" w:ascii="Times New Roman" w:hAnsi="Times New Roman"/>
          <w:sz w:val="26"/>
          <w:szCs w:val="26"/>
          <w:vertAlign w:val="subscript"/>
          <w:lang w:val="fr-FR"/>
        </w:rPr>
        <w:t>2</w:t>
      </w:r>
      <w:r>
        <w:rPr>
          <w:rFonts w:cs="Times New Roman" w:ascii="Times New Roman" w:hAnsi="Times New Roman"/>
          <w:sz w:val="26"/>
          <w:szCs w:val="26"/>
          <w:lang w:val="fr-FR"/>
        </w:rPr>
        <w:t>=R</w:t>
      </w:r>
      <w:r>
        <w:rPr>
          <w:rFonts w:cs="Times New Roman" w:ascii="Times New Roman" w:hAnsi="Times New Roman"/>
          <w:sz w:val="26"/>
          <w:szCs w:val="26"/>
          <w:vertAlign w:val="subscript"/>
          <w:lang w:val="fr-FR"/>
        </w:rPr>
        <w:t>3</w:t>
      </w:r>
      <w:r>
        <w:rPr>
          <w:rFonts w:cs="Times New Roman" w:ascii="Times New Roman" w:hAnsi="Times New Roman"/>
          <w:sz w:val="26"/>
          <w:szCs w:val="26"/>
          <w:lang w:val="fr-FR"/>
        </w:rPr>
        <w:t>=R</w:t>
      </w:r>
      <w:r>
        <w:rPr>
          <w:rFonts w:cs="Times New Roman" w:ascii="Times New Roman" w:hAnsi="Times New Roman"/>
          <w:sz w:val="26"/>
          <w:szCs w:val="26"/>
          <w:vertAlign w:val="subscript"/>
          <w:lang w:val="fr-FR"/>
        </w:rPr>
        <w:t>4</w:t>
      </w:r>
      <w:r>
        <w:rPr>
          <w:rFonts w:cs="Times New Roman" w:ascii="Times New Roman" w:hAnsi="Times New Roman"/>
          <w:sz w:val="26"/>
          <w:szCs w:val="26"/>
          <w:lang w:val="fr-FR"/>
        </w:rPr>
        <w:t xml:space="preserve">=20 </w:t>
      </w:r>
      <w:r>
        <w:rPr>
          <w:rFonts w:cs="Times New Roman" w:ascii="Times New Roman" w:hAnsi="Times New Roman"/>
          <w:sz w:val="26"/>
          <w:szCs w:val="26"/>
        </w:rPr>
        <w:object w:dxaOrig="260" w:dyaOrig="260">
          <v:shape id="ole_rId59" style="width:13pt;height:13pt" o:ole="">
            <v:imagedata r:id="rId60" o:title=""/>
          </v:shape>
          <o:OLEObject Type="Embed" ProgID="" ShapeID="ole_rId59" DrawAspect="Content" ObjectID="_494567708" r:id="rId59"/>
        </w:object>
      </w:r>
      <w:r>
        <w:rPr>
          <w:rFonts w:cs="Times New Roman" w:ascii="Times New Roman" w:hAnsi="Times New Roman"/>
          <w:sz w:val="26"/>
          <w:szCs w:val="26"/>
          <w:lang w:val="fr-FR"/>
        </w:rPr>
        <w:t>,R</w:t>
      </w:r>
      <w:r>
        <w:rPr>
          <w:rFonts w:cs="Times New Roman" w:ascii="Times New Roman" w:hAnsi="Times New Roman"/>
          <w:sz w:val="26"/>
          <w:szCs w:val="26"/>
          <w:vertAlign w:val="subscript"/>
          <w:lang w:val="fr-FR"/>
        </w:rPr>
        <w:t>A</w:t>
      </w:r>
      <w:r>
        <w:rPr>
          <w:rFonts w:cs="Times New Roman" w:ascii="Times New Roman" w:hAnsi="Times New Roman"/>
          <w:sz w:val="26"/>
          <w:szCs w:val="26"/>
          <w:lang w:val="fr-FR"/>
        </w:rPr>
        <w:t>=0;Ampe keá chæ 2A. Tính cöôøng ñoä doøng ñieän cuûa caùc ñieän trôû.</w:t>
      </w:r>
    </w:p>
    <w:p>
      <w:pPr>
        <w:pStyle w:val="Normal"/>
        <w:jc w:val="both"/>
        <w:rPr/>
      </w:pPr>
      <w:r>
        <w:rPr>
          <w:rFonts w:cs="Times New Roman" w:ascii="Times New Roman" w:hAnsi="Times New Roman"/>
          <w:sz w:val="26"/>
          <w:szCs w:val="26"/>
          <w:lang w:val="fr-FR"/>
        </w:rPr>
        <w:t xml:space="preserve"> </w:t>
      </w:r>
      <w:r>
        <w:rPr>
          <w:rFonts w:cs="Times New Roman" w:ascii="Times New Roman" w:hAnsi="Times New Roman"/>
          <w:b/>
          <w:bCs/>
          <w:sz w:val="26"/>
          <w:szCs w:val="26"/>
          <w:lang w:val="fr-FR"/>
        </w:rPr>
        <w:t>b/</w:t>
      </w:r>
      <w:r>
        <w:rPr>
          <w:rFonts w:cs="Times New Roman" w:ascii="Times New Roman" w:hAnsi="Times New Roman"/>
          <w:sz w:val="26"/>
          <w:szCs w:val="26"/>
          <w:lang w:val="fr-FR"/>
        </w:rPr>
        <w:t xml:space="preserve"> ÔÛ hình veõ (</w:t>
      </w:r>
      <w:r>
        <w:rPr>
          <w:rFonts w:cs="Times New Roman" w:ascii="Times New Roman" w:hAnsi="Times New Roman"/>
          <w:b/>
          <w:bCs/>
          <w:sz w:val="26"/>
          <w:szCs w:val="26"/>
          <w:lang w:val="fr-FR"/>
        </w:rPr>
        <w:t>H</w:t>
      </w:r>
      <w:r>
        <w:rPr>
          <w:rFonts w:cs="Times New Roman" w:ascii="Times New Roman" w:hAnsi="Times New Roman"/>
          <w:b/>
          <w:bCs/>
          <w:sz w:val="26"/>
          <w:szCs w:val="26"/>
          <w:vertAlign w:val="subscript"/>
          <w:lang w:val="fr-FR"/>
        </w:rPr>
        <w:t>2</w:t>
      </w:r>
      <w:r>
        <w:rPr>
          <w:rFonts w:cs="Times New Roman" w:ascii="Times New Roman" w:hAnsi="Times New Roman"/>
          <w:sz w:val="26"/>
          <w:szCs w:val="26"/>
          <w:lang w:val="fr-FR"/>
        </w:rPr>
        <w:t>) Bieát: R</w:t>
      </w:r>
      <w:r>
        <w:rPr>
          <w:rFonts w:cs="Times New Roman" w:ascii="Times New Roman" w:hAnsi="Times New Roman"/>
          <w:sz w:val="26"/>
          <w:szCs w:val="26"/>
          <w:vertAlign w:val="subscript"/>
          <w:lang w:val="fr-FR"/>
        </w:rPr>
        <w:t>1</w:t>
      </w:r>
      <w:r>
        <w:rPr>
          <w:rFonts w:cs="Times New Roman" w:ascii="Times New Roman" w:hAnsi="Times New Roman"/>
          <w:sz w:val="26"/>
          <w:szCs w:val="26"/>
          <w:lang w:val="fr-FR"/>
        </w:rPr>
        <w:t>=R</w:t>
      </w:r>
      <w:r>
        <w:rPr>
          <w:rFonts w:cs="Times New Roman" w:ascii="Times New Roman" w:hAnsi="Times New Roman"/>
          <w:sz w:val="26"/>
          <w:szCs w:val="26"/>
          <w:vertAlign w:val="subscript"/>
          <w:lang w:val="fr-FR"/>
        </w:rPr>
        <w:t>2</w:t>
      </w:r>
      <w:r>
        <w:rPr>
          <w:rFonts w:cs="Times New Roman" w:ascii="Times New Roman" w:hAnsi="Times New Roman"/>
          <w:sz w:val="26"/>
          <w:szCs w:val="26"/>
          <w:lang w:val="fr-FR"/>
        </w:rPr>
        <w:t>=2</w:t>
      </w:r>
      <w:r>
        <w:rPr>
          <w:rFonts w:cs="Times New Roman" w:ascii="Times New Roman" w:hAnsi="Times New Roman"/>
          <w:sz w:val="26"/>
          <w:szCs w:val="26"/>
        </w:rPr>
        <w:object w:dxaOrig="260" w:dyaOrig="260">
          <v:shape id="ole_rId61" style="width:13pt;height:13pt" o:ole="">
            <v:imagedata r:id="rId62" o:title=""/>
          </v:shape>
          <o:OLEObject Type="Embed" ProgID="" ShapeID="ole_rId61" DrawAspect="Content" ObjectID="_446672471" r:id="rId61"/>
        </w:object>
      </w:r>
      <w:r>
        <w:rPr>
          <w:rFonts w:cs="Times New Roman" w:ascii="Times New Roman" w:hAnsi="Times New Roman"/>
          <w:sz w:val="26"/>
          <w:szCs w:val="26"/>
          <w:lang w:val="fr-FR"/>
        </w:rPr>
        <w:t>,R</w:t>
      </w:r>
      <w:r>
        <w:rPr>
          <w:rFonts w:cs="Times New Roman" w:ascii="Times New Roman" w:hAnsi="Times New Roman"/>
          <w:sz w:val="26"/>
          <w:szCs w:val="26"/>
          <w:vertAlign w:val="subscript"/>
          <w:lang w:val="fr-FR"/>
        </w:rPr>
        <w:t>3</w:t>
      </w:r>
      <w:r>
        <w:rPr>
          <w:rFonts w:cs="Times New Roman" w:ascii="Times New Roman" w:hAnsi="Times New Roman"/>
          <w:sz w:val="26"/>
          <w:szCs w:val="26"/>
          <w:lang w:val="fr-FR"/>
        </w:rPr>
        <w:t>=R</w:t>
      </w:r>
      <w:r>
        <w:rPr>
          <w:rFonts w:cs="Times New Roman" w:ascii="Times New Roman" w:hAnsi="Times New Roman"/>
          <w:sz w:val="26"/>
          <w:szCs w:val="26"/>
          <w:vertAlign w:val="subscript"/>
          <w:lang w:val="fr-FR"/>
        </w:rPr>
        <w:t>4</w:t>
      </w:r>
      <w:r>
        <w:rPr>
          <w:rFonts w:cs="Times New Roman" w:ascii="Times New Roman" w:hAnsi="Times New Roman"/>
          <w:sz w:val="26"/>
          <w:szCs w:val="26"/>
          <w:lang w:val="fr-FR"/>
        </w:rPr>
        <w:t>=R</w:t>
      </w:r>
      <w:r>
        <w:rPr>
          <w:rFonts w:cs="Times New Roman" w:ascii="Times New Roman" w:hAnsi="Times New Roman"/>
          <w:sz w:val="26"/>
          <w:szCs w:val="26"/>
          <w:vertAlign w:val="subscript"/>
          <w:lang w:val="fr-FR"/>
        </w:rPr>
        <w:t>5</w:t>
      </w:r>
      <w:r>
        <w:rPr>
          <w:rFonts w:cs="Times New Roman" w:ascii="Times New Roman" w:hAnsi="Times New Roman"/>
          <w:sz w:val="26"/>
          <w:szCs w:val="26"/>
          <w:lang w:val="fr-FR"/>
        </w:rPr>
        <w:t>=R</w:t>
      </w:r>
      <w:r>
        <w:rPr>
          <w:rFonts w:cs="Times New Roman" w:ascii="Times New Roman" w:hAnsi="Times New Roman"/>
          <w:sz w:val="26"/>
          <w:szCs w:val="26"/>
          <w:vertAlign w:val="subscript"/>
          <w:lang w:val="fr-FR"/>
        </w:rPr>
        <w:t>6</w:t>
      </w:r>
      <w:r>
        <w:rPr>
          <w:rFonts w:cs="Times New Roman" w:ascii="Times New Roman" w:hAnsi="Times New Roman"/>
          <w:sz w:val="26"/>
          <w:szCs w:val="26"/>
          <w:lang w:val="fr-FR"/>
        </w:rPr>
        <w:t>=4</w:t>
      </w:r>
      <w:r>
        <w:rPr>
          <w:rFonts w:cs="Times New Roman" w:ascii="Times New Roman" w:hAnsi="Times New Roman"/>
          <w:sz w:val="26"/>
          <w:szCs w:val="26"/>
        </w:rPr>
        <w:object w:dxaOrig="260" w:dyaOrig="260">
          <v:shape id="ole_rId63" style="width:13pt;height:13pt" o:ole="">
            <v:imagedata r:id="rId64" o:title=""/>
          </v:shape>
          <o:OLEObject Type="Embed" ProgID="" ShapeID="ole_rId63" DrawAspect="Content" ObjectID="_1625411589" r:id="rId63"/>
        </w:object>
      </w:r>
      <w:r>
        <w:rPr>
          <w:rFonts w:cs="Times New Roman" w:ascii="Times New Roman" w:hAnsi="Times New Roman"/>
          <w:sz w:val="26"/>
          <w:szCs w:val="26"/>
          <w:lang w:val="fr-FR"/>
        </w:rPr>
        <w:t>,U</w:t>
      </w:r>
      <w:r>
        <w:rPr>
          <w:rFonts w:cs="Times New Roman" w:ascii="Times New Roman" w:hAnsi="Times New Roman"/>
          <w:sz w:val="26"/>
          <w:szCs w:val="26"/>
          <w:vertAlign w:val="subscript"/>
          <w:lang w:val="fr-FR"/>
        </w:rPr>
        <w:t>AB</w:t>
      </w:r>
      <w:r>
        <w:rPr>
          <w:rFonts w:cs="Times New Roman" w:ascii="Times New Roman" w:hAnsi="Times New Roman"/>
          <w:sz w:val="26"/>
          <w:szCs w:val="26"/>
          <w:lang w:val="fr-FR"/>
        </w:rPr>
        <w:t>=12V,R</w:t>
      </w:r>
      <w:r>
        <w:rPr>
          <w:rFonts w:cs="Times New Roman" w:ascii="Times New Roman" w:hAnsi="Times New Roman"/>
          <w:sz w:val="26"/>
          <w:szCs w:val="26"/>
          <w:vertAlign w:val="subscript"/>
          <w:lang w:val="fr-FR"/>
        </w:rPr>
        <w:t>A</w:t>
      </w:r>
      <w:r>
        <w:rPr>
          <w:rFonts w:cs="Times New Roman" w:ascii="Times New Roman" w:hAnsi="Times New Roman"/>
          <w:sz w:val="26"/>
          <w:szCs w:val="26"/>
          <w:lang w:val="fr-FR"/>
        </w:rPr>
        <w:t>=0. Tính cöôøng ñoä doøng ñieän qua caùc ñieän trôû, ñoä giaûm theá treân caùc ñieän trôû vaø chæ soá ampe keá (neáu coù).</w:t>
      </w:r>
    </w:p>
    <w:p>
      <w:pPr>
        <w:pStyle w:val="Normal"/>
        <w:rPr>
          <w:rFonts w:ascii="Times New Roman" w:hAnsi="Times New Roman" w:cs="Times New Roman"/>
          <w:sz w:val="26"/>
          <w:szCs w:val="26"/>
          <w:lang w:val="fr-FR"/>
        </w:rPr>
      </w:pPr>
      <w:r>
        <w:rPr>
          <w:rFonts w:cs="Times New Roman" w:ascii="Times New Roman" w:hAnsi="Times New Roman"/>
          <w:sz w:val="26"/>
          <w:szCs w:val="26"/>
          <w:lang w:val="fr-FR"/>
        </w:rPr>
        <w:t xml:space="preserve">       </w:t>
      </w:r>
      <w:r>
        <w:rPr>
          <w:rFonts w:cs="Times New Roman" w:ascii="Times New Roman" w:hAnsi="Times New Roman"/>
          <w:sz w:val="26"/>
          <w:szCs w:val="26"/>
        </w:rPr>
        <w:object w:dxaOrig="4215" w:dyaOrig="2055">
          <v:shape id="ole_rId65" style="width:194.95pt;height:106.4pt" o:ole="">
            <v:imagedata r:id="rId66" o:title=""/>
          </v:shape>
          <o:OLEObject Type="Embed" ProgID="" ShapeID="ole_rId65" DrawAspect="Content" ObjectID="_978503955" r:id="rId65"/>
        </w:object>
      </w:r>
      <w:r>
        <w:rPr>
          <w:rFonts w:cs="Times New Roman" w:ascii="Times New Roman" w:hAnsi="Times New Roman"/>
          <w:sz w:val="26"/>
          <w:szCs w:val="26"/>
          <w:lang w:val="fr-FR"/>
        </w:rPr>
        <w:t xml:space="preserve">                    </w:t>
      </w:r>
      <w:r>
        <w:rPr>
          <w:rFonts w:cs="Times New Roman" w:ascii="Times New Roman" w:hAnsi="Times New Roman"/>
          <w:sz w:val="26"/>
          <w:szCs w:val="26"/>
        </w:rPr>
        <w:object w:dxaOrig="4949" w:dyaOrig="2234">
          <v:shape id="ole_rId67" style="width:255.1pt;height:87.05pt" o:ole="">
            <v:imagedata r:id="rId68" o:title=""/>
          </v:shape>
          <o:OLEObject Type="Embed" ProgID="" ShapeID="ole_rId67" DrawAspect="Content" ObjectID="_1765689591" r:id="rId67"/>
        </w:object>
      </w:r>
    </w:p>
    <w:p>
      <w:pPr>
        <w:pStyle w:val="Normal"/>
        <w:rPr/>
      </w:pPr>
      <w:r>
        <w:rPr>
          <w:rFonts w:cs="Times New Roman" w:ascii="Times New Roman" w:hAnsi="Times New Roman"/>
          <w:sz w:val="26"/>
          <w:szCs w:val="26"/>
          <w:lang w:val="fr-FR"/>
        </w:rPr>
        <w:t xml:space="preserve">                         </w:t>
      </w:r>
      <w:r>
        <w:rPr>
          <w:rFonts w:cs="Times New Roman" w:ascii="Times New Roman" w:hAnsi="Times New Roman"/>
          <w:sz w:val="26"/>
          <w:szCs w:val="26"/>
          <w:lang w:val="fr-FR"/>
        </w:rPr>
        <w:t>(</w:t>
      </w:r>
      <w:r>
        <w:rPr>
          <w:rFonts w:cs="Times New Roman" w:ascii="Times New Roman" w:hAnsi="Times New Roman"/>
          <w:b/>
          <w:bCs/>
          <w:sz w:val="26"/>
          <w:szCs w:val="26"/>
          <w:lang w:val="fr-FR"/>
        </w:rPr>
        <w:t>H</w:t>
      </w:r>
      <w:r>
        <w:rPr>
          <w:rFonts w:cs="Times New Roman" w:ascii="Times New Roman" w:hAnsi="Times New Roman"/>
          <w:b/>
          <w:bCs/>
          <w:sz w:val="26"/>
          <w:szCs w:val="26"/>
          <w:vertAlign w:val="subscript"/>
          <w:lang w:val="fr-FR"/>
        </w:rPr>
        <w:t>1</w:t>
      </w:r>
      <w:r>
        <w:rPr>
          <w:rFonts w:cs="Times New Roman" w:ascii="Times New Roman" w:hAnsi="Times New Roman"/>
          <w:sz w:val="26"/>
          <w:szCs w:val="26"/>
          <w:lang w:val="fr-FR"/>
        </w:rPr>
        <w:t>)                                                                                      (</w:t>
      </w:r>
      <w:r>
        <w:rPr>
          <w:rFonts w:cs="Times New Roman" w:ascii="Times New Roman" w:hAnsi="Times New Roman"/>
          <w:b/>
          <w:bCs/>
          <w:sz w:val="26"/>
          <w:szCs w:val="26"/>
          <w:lang w:val="fr-FR"/>
        </w:rPr>
        <w:t>H</w:t>
      </w:r>
      <w:r>
        <w:rPr>
          <w:rFonts w:cs="Times New Roman" w:ascii="Times New Roman" w:hAnsi="Times New Roman"/>
          <w:b/>
          <w:bCs/>
          <w:sz w:val="26"/>
          <w:szCs w:val="26"/>
          <w:vertAlign w:val="subscript"/>
          <w:lang w:val="fr-FR"/>
        </w:rPr>
        <w:t>2</w:t>
      </w:r>
      <w:r>
        <w:rPr>
          <w:rFonts w:cs="Times New Roman" w:ascii="Times New Roman" w:hAnsi="Times New Roman"/>
          <w:sz w:val="26"/>
          <w:szCs w:val="26"/>
          <w:lang w:val="fr-FR"/>
        </w:rPr>
        <w:t>)</w:t>
      </w:r>
    </w:p>
    <w:p>
      <w:pPr>
        <w:pStyle w:val="Normal"/>
        <w:rPr>
          <w:rFonts w:ascii="Times New Roman" w:hAnsi="Times New Roman" w:cs="Times New Roman"/>
          <w:sz w:val="26"/>
          <w:szCs w:val="26"/>
          <w:lang w:val="fr-FR"/>
        </w:rPr>
      </w:pPr>
      <w:r>
        <w:rPr>
          <w:rFonts w:cs="Times New Roman" w:ascii="Times New Roman" w:hAnsi="Times New Roman"/>
          <w:sz w:val="26"/>
          <w:szCs w:val="26"/>
          <w:lang w:val="fr-FR"/>
        </w:rPr>
        <w:t xml:space="preserve">                                                                 </w:t>
      </w:r>
      <w:r>
        <w:rPr>
          <w:rFonts w:cs="Times New Roman" w:ascii="Times New Roman" w:hAnsi="Times New Roman"/>
          <w:sz w:val="26"/>
          <w:szCs w:val="26"/>
          <w:lang w:val="fr-FR"/>
        </w:rPr>
        <w:t>-----Heát----</w:t>
      </w:r>
    </w:p>
    <w:p>
      <w:pPr>
        <w:pStyle w:val="Normal"/>
        <w:rPr/>
      </w:pPr>
      <w:r>
        <w:rPr>
          <w:rFonts w:cs="Times New Roman" w:ascii="Times New Roman" w:hAnsi="Times New Roman"/>
          <w:sz w:val="26"/>
          <w:szCs w:val="26"/>
          <w:lang w:val="fr-FR"/>
        </w:rPr>
        <w:t xml:space="preserve">                                         </w:t>
      </w:r>
      <w:r>
        <w:rPr>
          <w:rFonts w:cs="Times New Roman" w:ascii="Times New Roman" w:hAnsi="Times New Roman"/>
          <w:sz w:val="26"/>
          <w:szCs w:val="26"/>
          <w:lang w:val="fr-FR"/>
        </w:rPr>
        <w:t>(</w:t>
      </w:r>
      <w:r>
        <w:rPr>
          <w:rFonts w:cs="Times New Roman" w:ascii="Times New Roman" w:hAnsi="Times New Roman"/>
          <w:b/>
          <w:bCs/>
          <w:i/>
          <w:iCs/>
          <w:sz w:val="26"/>
          <w:szCs w:val="26"/>
          <w:lang w:val="fr-FR"/>
        </w:rPr>
        <w:t xml:space="preserve">Giaùm thò coi thi khoâng giaûi thích gì theâm)  </w:t>
      </w:r>
    </w:p>
    <w:p>
      <w:pPr>
        <w:pStyle w:val="Normal"/>
        <w:rPr>
          <w:rFonts w:ascii="Times New Roman" w:hAnsi="Times New Roman" w:cs="Times New Roman"/>
          <w:b/>
          <w:b/>
          <w:bCs/>
          <w:i/>
          <w:i/>
          <w:iCs/>
          <w:sz w:val="26"/>
          <w:szCs w:val="26"/>
          <w:lang w:val="fr-FR"/>
        </w:rPr>
      </w:pPr>
      <w:r>
        <w:rPr>
          <w:rFonts w:cs="Times New Roman" w:ascii="Times New Roman" w:hAnsi="Times New Roman"/>
          <w:b/>
          <w:bCs/>
          <w:i/>
          <w:iCs/>
          <w:sz w:val="26"/>
          <w:szCs w:val="26"/>
          <w:lang w:val="fr-FR"/>
        </w:rPr>
      </w:r>
    </w:p>
    <w:p>
      <w:pPr>
        <w:pStyle w:val="Normal"/>
        <w:rPr>
          <w:rFonts w:ascii="Times New Roman" w:hAnsi="Times New Roman" w:cs="Times New Roman"/>
          <w:b/>
          <w:b/>
          <w:bCs/>
          <w:i/>
          <w:i/>
          <w:iCs/>
          <w:sz w:val="26"/>
          <w:szCs w:val="26"/>
          <w:lang w:val="fr-FR"/>
        </w:rPr>
      </w:pPr>
      <w:r>
        <w:rPr>
          <w:rFonts w:cs="Times New Roman" w:ascii="Times New Roman" w:hAnsi="Times New Roman"/>
          <w:b/>
          <w:bCs/>
          <w:i/>
          <w:iCs/>
          <w:sz w:val="26"/>
          <w:szCs w:val="26"/>
          <w:lang w:val="fr-FR"/>
        </w:rPr>
      </w:r>
    </w:p>
    <w:p>
      <w:pPr>
        <w:pStyle w:val="Normal"/>
        <w:rPr>
          <w:rFonts w:ascii="Times New Roman" w:hAnsi="Times New Roman" w:cs="Times New Roman"/>
          <w:b/>
          <w:b/>
          <w:bCs/>
          <w:i/>
          <w:i/>
          <w:iCs/>
          <w:sz w:val="26"/>
          <w:szCs w:val="26"/>
          <w:lang w:val="fr-FR"/>
        </w:rPr>
      </w:pPr>
      <w:r>
        <w:rPr>
          <w:rFonts w:cs="Times New Roman" w:ascii="Times New Roman" w:hAnsi="Times New Roman"/>
          <w:b/>
          <w:bCs/>
          <w:i/>
          <w:iCs/>
          <w:sz w:val="26"/>
          <w:szCs w:val="26"/>
          <w:lang w:val="fr-FR"/>
        </w:rPr>
      </w:r>
    </w:p>
    <w:p>
      <w:pPr>
        <w:pStyle w:val="Normal"/>
        <w:rPr>
          <w:rFonts w:ascii="Times New Roman" w:hAnsi="Times New Roman" w:cs="Times New Roman"/>
          <w:b/>
          <w:b/>
          <w:bCs/>
          <w:i/>
          <w:i/>
          <w:iCs/>
          <w:sz w:val="26"/>
          <w:szCs w:val="26"/>
          <w:lang w:val="fr-FR"/>
        </w:rPr>
      </w:pPr>
      <w:r>
        <w:rPr>
          <w:rFonts w:cs="Times New Roman" w:ascii="Times New Roman" w:hAnsi="Times New Roman"/>
          <w:b/>
          <w:bCs/>
          <w:i/>
          <w:iCs/>
          <w:sz w:val="26"/>
          <w:szCs w:val="26"/>
          <w:lang w:val="fr-FR"/>
        </w:rPr>
        <w:t xml:space="preserve">     </w:t>
      </w:r>
    </w:p>
    <w:p>
      <w:pPr>
        <w:pStyle w:val="TextBody"/>
        <w:rPr/>
      </w:pPr>
      <w:r>
        <w:rPr/>
        <w:t xml:space="preserve">                                        </w:t>
      </w:r>
      <w:r>
        <mc:AlternateContent>
          <mc:Choice Requires="wps">
            <w:drawing>
              <wp:anchor behindDoc="0" distT="0" distB="0" distL="114300" distR="114300" simplePos="0" locked="0" layoutInCell="1" allowOverlap="1" relativeHeight="91">
                <wp:simplePos x="0" y="0"/>
                <wp:positionH relativeFrom="page">
                  <wp:posOffset>1029335</wp:posOffset>
                </wp:positionH>
                <wp:positionV relativeFrom="paragraph">
                  <wp:posOffset>114935</wp:posOffset>
                </wp:positionV>
                <wp:extent cx="5706110" cy="525780"/>
                <wp:effectExtent l="0" t="0" r="0" b="0"/>
                <wp:wrapSquare wrapText="largest"/>
                <wp:docPr id="41" name="Frame3"/>
                <a:graphic xmlns:a="http://schemas.openxmlformats.org/drawingml/2006/main">
                  <a:graphicData uri="http://schemas.microsoft.com/office/word/2010/wordprocessingShape">
                    <wps:wsp>
                      <wps:cNvSpPr txBox="1"/>
                      <wps:spPr>
                        <a:xfrm>
                          <a:off x="0" y="0"/>
                          <a:ext cx="5706110" cy="525780"/>
                        </a:xfrm>
                        <a:prstGeom prst="rect"/>
                        <a:solidFill>
                          <a:srgbClr val="FFFFFF">
                            <a:alpha val="0"/>
                          </a:srgbClr>
                        </a:solidFill>
                      </wps:spPr>
                      <wps:txbx>
                        <w:txbxContent>
                          <w:p>
                            <w:pPr>
                              <w:pStyle w:val="BodyText2"/>
                              <w:jc w:val="start"/>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ÑAÙP AÙN  ÑEÀ THI CHOÏN HOÏC SINH GIOÛI VOØNG HUYEÄN NAÊM 2009-2010</w:t>
                            </w:r>
                          </w:p>
                          <w:p>
                            <w:pPr>
                              <w:pStyle w:val="BodyText2"/>
                              <w:rPr>
                                <w:rFonts w:ascii="Times New Roman" w:hAnsi="Times New Roman" w:cs="Times New Roman"/>
                                <w:color w:val="FF0000"/>
                              </w:rPr>
                            </w:pPr>
                            <w:r>
                              <w:rPr>
                                <w:rFonts w:cs="Times New Roman" w:ascii="Times New Roman" w:hAnsi="Times New Roman"/>
                              </w:rPr>
                              <w:t>MOÂN : VAÄT LYÙ 9</w:t>
                            </w:r>
                          </w:p>
                        </w:txbxContent>
                      </wps:txbx>
                      <wps:bodyPr anchor="t" lIns="0" tIns="0" rIns="0" bIns="0">
                        <a:noAutofit/>
                      </wps:bodyPr>
                    </wps:wsp>
                  </a:graphicData>
                </a:graphic>
              </wp:anchor>
            </w:drawing>
          </mc:Choice>
          <mc:Fallback>
            <w:pict>
              <v:rect fillcolor="#FFFFFF" style="position:absolute;rotation:0;width:449.3pt;height:41.4pt;mso-wrap-distance-left:9pt;mso-wrap-distance-right:9pt;mso-wrap-distance-top:0pt;mso-wrap-distance-bottom:0pt;margin-top:9.05pt;mso-position-vertical-relative:text;margin-left:81.05pt;mso-position-horizontal-relative:page">
                <v:fill opacity="0f"/>
                <v:textbox inset="0in,0in,0in,0in">
                  <w:txbxContent>
                    <w:p>
                      <w:pPr>
                        <w:pStyle w:val="BodyText2"/>
                        <w:jc w:val="start"/>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ÑAÙP AÙN  ÑEÀ THI CHOÏN HOÏC SINH GIOÛI VOØNG HUYEÄN NAÊM 2009-2010</w:t>
                      </w:r>
                    </w:p>
                    <w:p>
                      <w:pPr>
                        <w:pStyle w:val="BodyText2"/>
                        <w:rPr>
                          <w:rFonts w:ascii="Times New Roman" w:hAnsi="Times New Roman" w:cs="Times New Roman"/>
                          <w:color w:val="FF0000"/>
                        </w:rPr>
                      </w:pPr>
                      <w:r>
                        <w:rPr>
                          <w:rFonts w:cs="Times New Roman" w:ascii="Times New Roman" w:hAnsi="Times New Roman"/>
                        </w:rPr>
                        <w:t>MOÂN : VAÄT LYÙ 9</w:t>
                      </w:r>
                    </w:p>
                  </w:txbxContent>
                </v:textbox>
                <w10:wrap type="square" side="largest"/>
              </v:rect>
            </w:pict>
          </mc:Fallback>
        </mc:AlternateContent>
      </w:r>
    </w:p>
    <w:tbl>
      <w:tblPr>
        <w:tblW w:w="9581" w:type="dxa"/>
        <w:jc w:val="start"/>
        <w:tblInd w:w="-5" w:type="dxa"/>
        <w:tblCellMar>
          <w:top w:w="0" w:type="dxa"/>
          <w:start w:w="108" w:type="dxa"/>
          <w:bottom w:w="0" w:type="dxa"/>
          <w:end w:w="108" w:type="dxa"/>
        </w:tblCellMar>
      </w:tblPr>
      <w:tblGrid>
        <w:gridCol w:w="792"/>
        <w:gridCol w:w="7816"/>
        <w:gridCol w:w="973"/>
      </w:tblGrid>
      <w:tr>
        <w:trPr/>
        <w:tc>
          <w:tcPr>
            <w:tcW w:w="792" w:type="dxa"/>
            <w:tcBorders>
              <w:top w:val="single" w:sz="4" w:space="0" w:color="000000"/>
              <w:start w:val="single" w:sz="4" w:space="0" w:color="000000"/>
              <w:bottom w:val="single" w:sz="4" w:space="0" w:color="000000"/>
            </w:tcBorders>
          </w:tcPr>
          <w:p>
            <w:pPr>
              <w:pStyle w:val="Normal"/>
              <w:jc w:val="center"/>
              <w:rPr>
                <w:rFonts w:ascii="Times New Roman" w:hAnsi="Times New Roman" w:cs="Times New Roman"/>
              </w:rPr>
            </w:pPr>
            <w:r>
              <w:rPr>
                <w:rFonts w:cs="Times New Roman" w:ascii="Times New Roman" w:hAnsi="Times New Roman"/>
              </w:rPr>
              <w:t>Caâu</w:t>
            </w:r>
          </w:p>
        </w:tc>
        <w:tc>
          <w:tcPr>
            <w:tcW w:w="7816" w:type="dxa"/>
            <w:tcBorders>
              <w:top w:val="single" w:sz="4" w:space="0" w:color="000000"/>
              <w:start w:val="single" w:sz="4" w:space="0" w:color="000000"/>
              <w:bottom w:val="single" w:sz="4" w:space="0" w:color="000000"/>
            </w:tcBorders>
          </w:tcPr>
          <w:p>
            <w:pPr>
              <w:pStyle w:val="Normal"/>
              <w:jc w:val="center"/>
              <w:rPr>
                <w:rFonts w:ascii="Times New Roman" w:hAnsi="Times New Roman" w:cs="Times New Roman"/>
              </w:rPr>
            </w:pPr>
            <w:r>
              <w:rPr>
                <w:rFonts w:cs="Times New Roman" w:ascii="Times New Roman" w:hAnsi="Times New Roman"/>
              </w:rPr>
              <w:t>Phaàn Traû Lôøi</w:t>
            </w:r>
          </w:p>
        </w:tc>
        <w:tc>
          <w:tcPr>
            <w:tcW w:w="973"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rPr>
            </w:pPr>
            <w:r>
              <w:rPr>
                <w:rFonts w:cs="Times New Roman" w:ascii="Times New Roman" w:hAnsi="Times New Roman"/>
              </w:rPr>
              <w:t>Ñieåm</w:t>
            </w:r>
          </w:p>
        </w:tc>
      </w:tr>
      <w:tr>
        <w:trPr/>
        <w:tc>
          <w:tcPr>
            <w:tcW w:w="792" w:type="dxa"/>
            <w:tcBorders>
              <w:top w:val="single" w:sz="4" w:space="0" w:color="000000"/>
              <w:start w:val="single" w:sz="4" w:space="0" w:color="000000"/>
              <w:bottom w:val="single" w:sz="4" w:space="0" w:color="000000"/>
            </w:tcBorders>
          </w:tcPr>
          <w:p>
            <w:pPr>
              <w:pStyle w:val="Normal"/>
              <w:jc w:val="both"/>
              <w:rPr>
                <w:rFonts w:ascii="Times New Roman" w:hAnsi="Times New Roman" w:cs="Times New Roman"/>
              </w:rPr>
            </w:pPr>
            <w:r>
              <w:rPr>
                <w:rFonts w:cs="Times New Roman" w:ascii="Times New Roman" w:hAnsi="Times New Roman"/>
              </w:rPr>
              <w:t>1</w:t>
            </w:r>
          </w:p>
          <w:p>
            <w:pPr>
              <w:pStyle w:val="Normal"/>
              <w:jc w:val="both"/>
              <w:rPr>
                <w:rFonts w:ascii="Times New Roman" w:hAnsi="Times New Roman" w:cs="Times New Roman"/>
              </w:rPr>
            </w:pPr>
            <w:r>
              <w:rPr>
                <w:rFonts w:cs="Times New Roman" w:ascii="Times New Roman" w:hAnsi="Times New Roman"/>
              </w:rPr>
              <w:t>(4ñ)</w:t>
            </w:r>
          </w:p>
        </w:tc>
        <w:tc>
          <w:tcPr>
            <w:tcW w:w="7816" w:type="dxa"/>
            <w:tcBorders>
              <w:top w:val="single" w:sz="4" w:space="0" w:color="000000"/>
              <w:start w:val="single" w:sz="4" w:space="0" w:color="000000"/>
              <w:bottom w:val="single" w:sz="4" w:space="0" w:color="000000"/>
            </w:tcBorders>
          </w:tcPr>
          <w:p>
            <w:pPr>
              <w:pStyle w:val="Normal"/>
              <w:rPr>
                <w:rFonts w:ascii="Times New Roman" w:hAnsi="Times New Roman" w:cs="Times New Roman"/>
                <w:color w:val="000000"/>
              </w:rPr>
            </w:pPr>
            <w:r>
              <w:rPr>
                <w:rFonts w:cs="Times New Roman" w:ascii="Times New Roman" w:hAnsi="Times New Roman"/>
                <w:color w:val="000000"/>
              </w:rPr>
              <w:t>-Hình veõ:</w:t>
            </w:r>
          </w:p>
          <w:p>
            <w:pPr>
              <w:pStyle w:val="Normal"/>
              <w:rPr>
                <w:rFonts w:ascii="Times New Roman" w:hAnsi="Times New Roman" w:cs="Times New Roman"/>
                <w:color w:val="000000"/>
              </w:rPr>
            </w:pPr>
            <w:r>
              <w:rPr>
                <w:rFonts w:cs="Times New Roman" w:ascii="Times New Roman" w:hAnsi="Times New Roman"/>
                <w:color w:val="000000"/>
              </w:rPr>
              <w:t xml:space="preserve">                                            </w:t>
            </w:r>
            <w:r>
              <w:rPr>
                <w:rFonts w:cs="Times New Roman" w:ascii="Times New Roman" w:hAnsi="Times New Roman"/>
              </w:rPr>
              <w:object w:dxaOrig="3585" w:dyaOrig="764">
                <v:shape id="ole_rId69" style="width:306.05pt;height:41.2pt" o:ole="">
                  <v:imagedata r:id="rId70" o:title=""/>
                </v:shape>
                <o:OLEObject Type="Embed" ProgID="" ShapeID="ole_rId69" DrawAspect="Content" ObjectID="_423819774" r:id="rId69"/>
              </w:object>
            </w:r>
          </w:p>
          <w:p>
            <w:pPr>
              <w:pStyle w:val="Normal"/>
              <w:rPr>
                <w:rFonts w:ascii="Times New Roman" w:hAnsi="Times New Roman" w:cs="Times New Roman"/>
                <w:color w:val="000000"/>
              </w:rPr>
            </w:pPr>
            <w:r>
              <w:rPr>
                <w:rFonts w:cs="Times New Roman" w:ascii="Times New Roman" w:hAnsi="Times New Roman"/>
                <w:color w:val="000000"/>
              </w:rPr>
              <w:t>-Thôøi gian xe chaïy töø nhaø(N) ñeán tröôøng( T)(ñeán tröông laàn 1) laø:</w:t>
            </w:r>
            <w:r>
              <w:rPr>
                <w:rFonts w:cs="Times New Roman" w:ascii="Times New Roman" w:hAnsi="Times New Roman"/>
              </w:rPr>
              <w:t xml:space="preserve"> </w:t>
            </w:r>
            <w:r>
              <w:rPr>
                <w:rFonts w:cs="Times New Roman" w:ascii="Times New Roman" w:hAnsi="Times New Roman"/>
              </w:rPr>
              <w:object w:dxaOrig="1920" w:dyaOrig="680">
                <v:shape id="ole_rId71" style="width:96pt;height:34pt" o:ole="">
                  <v:imagedata r:id="rId72" o:title=""/>
                </v:shape>
                <o:OLEObject Type="Embed" ProgID="" ShapeID="ole_rId71" DrawAspect="Content" ObjectID="_1101621094" r:id="rId71"/>
              </w:object>
            </w:r>
          </w:p>
          <w:p>
            <w:pPr>
              <w:pStyle w:val="Normal"/>
              <w:rPr>
                <w:rFonts w:ascii="Times New Roman" w:hAnsi="Times New Roman" w:cs="Times New Roman"/>
                <w:color w:val="000000"/>
              </w:rPr>
            </w:pPr>
            <w:r>
              <w:rPr>
                <w:rFonts w:cs="Times New Roman" w:ascii="Times New Roman" w:hAnsi="Times New Roman"/>
                <w:color w:val="000000"/>
              </w:rPr>
              <w:t>-Trong thôøi gian ñoù boán ngöôøi ñi boä ñöôïc quaõng ñöôøng ñaàu :NE=S</w:t>
            </w:r>
            <w:r>
              <w:rPr>
                <w:rFonts w:cs="Times New Roman" w:ascii="Times New Roman" w:hAnsi="Times New Roman"/>
                <w:color w:val="000000"/>
                <w:vertAlign w:val="subscript"/>
              </w:rPr>
              <w:t>4a</w:t>
            </w:r>
            <w:r>
              <w:rPr>
                <w:rFonts w:cs="Times New Roman" w:ascii="Times New Roman" w:hAnsi="Times New Roman"/>
                <w:color w:val="000000"/>
              </w:rPr>
              <w:t>=</w:t>
            </w:r>
            <w:r>
              <w:rPr>
                <w:rFonts w:cs="Times New Roman" w:ascii="Times New Roman" w:hAnsi="Times New Roman"/>
              </w:rPr>
              <w:t xml:space="preserve"> </w:t>
            </w:r>
            <w:r>
              <w:rPr>
                <w:rFonts w:cs="Times New Roman" w:ascii="Times New Roman" w:hAnsi="Times New Roman"/>
              </w:rPr>
              <w:object w:dxaOrig="1760" w:dyaOrig="620">
                <v:shape id="ole_rId73" style="width:88pt;height:31pt" o:ole="">
                  <v:imagedata r:id="rId74" o:title=""/>
                </v:shape>
                <o:OLEObject Type="Embed" ProgID="" ShapeID="ole_rId73" DrawAspect="Content" ObjectID="_1358225420" r:id="rId73"/>
              </w:object>
            </w:r>
          </w:p>
          <w:p>
            <w:pPr>
              <w:pStyle w:val="Normal"/>
              <w:rPr>
                <w:rFonts w:ascii="Times New Roman" w:hAnsi="Times New Roman" w:cs="Times New Roman"/>
              </w:rPr>
            </w:pPr>
            <w:r>
              <w:rPr>
                <w:rFonts w:cs="Times New Roman" w:ascii="Times New Roman" w:hAnsi="Times New Roman"/>
                <w:color w:val="000000"/>
              </w:rPr>
              <w:t>-Thôøi gian xe quay laïi gaëp boán ngöôøi ôû G</w:t>
            </w:r>
            <w:r>
              <w:rPr>
                <w:rFonts w:cs="Times New Roman" w:ascii="Times New Roman" w:hAnsi="Times New Roman"/>
                <w:color w:val="000000"/>
                <w:vertAlign w:val="subscript"/>
              </w:rPr>
              <w:t>1</w:t>
            </w:r>
            <w:r>
              <w:rPr>
                <w:rFonts w:cs="Times New Roman" w:ascii="Times New Roman" w:hAnsi="Times New Roman"/>
                <w:color w:val="000000"/>
              </w:rPr>
              <w:t xml:space="preserve"> laø:</w:t>
            </w:r>
            <w:r>
              <w:rPr>
                <w:rFonts w:cs="Times New Roman" w:ascii="Times New Roman" w:hAnsi="Times New Roman"/>
              </w:rPr>
              <w:t xml:space="preserve"> </w:t>
            </w:r>
            <w:r>
              <w:rPr>
                <w:rFonts w:cs="Times New Roman" w:ascii="Times New Roman" w:hAnsi="Times New Roman"/>
              </w:rPr>
              <w:object w:dxaOrig="2680" w:dyaOrig="680">
                <v:shape id="ole_rId75" style="width:134pt;height:34pt" o:ole="">
                  <v:imagedata r:id="rId76" o:title=""/>
                </v:shape>
                <o:OLEObject Type="Embed" ProgID="" ShapeID="ole_rId75" DrawAspect="Content" ObjectID="_186377874" r:id="rId75"/>
              </w:object>
            </w:r>
          </w:p>
          <w:p>
            <w:pPr>
              <w:pStyle w:val="Normal"/>
              <w:rPr>
                <w:rFonts w:ascii="Times New Roman" w:hAnsi="Times New Roman" w:cs="Times New Roman"/>
                <w:color w:val="000000"/>
              </w:rPr>
            </w:pPr>
            <w:r>
              <w:rPr>
                <w:rFonts w:cs="Times New Roman" w:ascii="Times New Roman" w:hAnsi="Times New Roman"/>
                <w:color w:val="000000"/>
              </w:rPr>
              <w:t>-Trong thôøi gian ñoù boán ngöôøi ñi boä ñöôïc quaõng ñöôøng sau:EG</w:t>
            </w:r>
            <w:r>
              <w:rPr>
                <w:rFonts w:cs="Times New Roman" w:ascii="Times New Roman" w:hAnsi="Times New Roman"/>
                <w:color w:val="000000"/>
                <w:vertAlign w:val="subscript"/>
              </w:rPr>
              <w:t>1</w:t>
            </w:r>
            <w:r>
              <w:rPr>
                <w:rFonts w:cs="Times New Roman" w:ascii="Times New Roman" w:hAnsi="Times New Roman"/>
                <w:color w:val="000000"/>
              </w:rPr>
              <w:t>=S</w:t>
            </w:r>
            <w:r>
              <w:rPr>
                <w:rFonts w:cs="Times New Roman" w:ascii="Times New Roman" w:hAnsi="Times New Roman"/>
                <w:color w:val="000000"/>
                <w:vertAlign w:val="subscript"/>
              </w:rPr>
              <w:t>4b</w:t>
            </w:r>
            <w:r>
              <w:rPr>
                <w:rFonts w:cs="Times New Roman" w:ascii="Times New Roman" w:hAnsi="Times New Roman"/>
                <w:color w:val="000000"/>
              </w:rPr>
              <w:t>=</w:t>
            </w:r>
            <w:r>
              <w:rPr>
                <w:rFonts w:cs="Times New Roman" w:ascii="Times New Roman" w:hAnsi="Times New Roman"/>
              </w:rPr>
              <w:t xml:space="preserve"> </w:t>
            </w:r>
            <w:r>
              <w:rPr>
                <w:rFonts w:cs="Times New Roman" w:ascii="Times New Roman" w:hAnsi="Times New Roman"/>
              </w:rPr>
              <w:object w:dxaOrig="2060" w:dyaOrig="620">
                <v:shape id="ole_rId77" style="width:103pt;height:31pt" o:ole="">
                  <v:imagedata r:id="rId78" o:title=""/>
                </v:shape>
                <o:OLEObject Type="Embed" ProgID="" ShapeID="ole_rId77" DrawAspect="Content" ObjectID="_244040545" r:id="rId77"/>
              </w:object>
            </w:r>
          </w:p>
          <w:p>
            <w:pPr>
              <w:pStyle w:val="Normal"/>
              <w:rPr>
                <w:rFonts w:ascii="Times New Roman" w:hAnsi="Times New Roman" w:cs="Times New Roman"/>
                <w:color w:val="000000"/>
              </w:rPr>
            </w:pPr>
            <w:r>
              <w:rPr>
                <w:rFonts w:cs="Times New Roman" w:ascii="Times New Roman" w:hAnsi="Times New Roman"/>
                <w:color w:val="000000"/>
              </w:rPr>
              <w:t>-Thôøi gian xe chaïy töø G</w:t>
            </w:r>
            <w:r>
              <w:rPr>
                <w:rFonts w:cs="Times New Roman" w:ascii="Times New Roman" w:hAnsi="Times New Roman"/>
                <w:color w:val="000000"/>
                <w:vertAlign w:val="subscript"/>
              </w:rPr>
              <w:t>1</w:t>
            </w:r>
            <w:r>
              <w:rPr>
                <w:rFonts w:cs="Times New Roman" w:ascii="Times New Roman" w:hAnsi="Times New Roman"/>
                <w:color w:val="000000"/>
              </w:rPr>
              <w:t xml:space="preserve"> ñeán T (ñeán tröông laàn 2) laø:</w:t>
            </w:r>
            <w:r>
              <w:rPr>
                <w:rFonts w:cs="Times New Roman" w:ascii="Times New Roman" w:hAnsi="Times New Roman"/>
              </w:rPr>
              <w:t xml:space="preserve"> </w:t>
            </w:r>
            <w:r>
              <w:rPr>
                <w:rFonts w:cs="Times New Roman" w:ascii="Times New Roman" w:hAnsi="Times New Roman"/>
              </w:rPr>
              <w:object w:dxaOrig="3360" w:dyaOrig="960">
                <v:shape id="ole_rId79" style="width:168pt;height:48pt" o:ole="">
                  <v:imagedata r:id="rId80" o:title=""/>
                </v:shape>
                <o:OLEObject Type="Embed" ProgID="" ShapeID="ole_rId79" DrawAspect="Content" ObjectID="_1118956553" r:id="rId79"/>
              </w:object>
            </w:r>
          </w:p>
          <w:p>
            <w:pPr>
              <w:pStyle w:val="Normal"/>
              <w:rPr>
                <w:rFonts w:ascii="Times New Roman" w:hAnsi="Times New Roman" w:cs="Times New Roman"/>
                <w:color w:val="000000"/>
              </w:rPr>
            </w:pPr>
            <w:r>
              <w:rPr>
                <w:rFonts w:cs="Times New Roman" w:ascii="Times New Roman" w:hAnsi="Times New Roman"/>
                <w:color w:val="000000"/>
              </w:rPr>
              <w:t>-Trong thôøi gian ñoù hai ngöôøi ñi boä ñöôïc quaõng ñöôøng ñaàu:G</w:t>
            </w:r>
            <w:r>
              <w:rPr>
                <w:rFonts w:cs="Times New Roman" w:ascii="Times New Roman" w:hAnsi="Times New Roman"/>
                <w:color w:val="000000"/>
                <w:vertAlign w:val="subscript"/>
              </w:rPr>
              <w:t>1</w:t>
            </w:r>
            <w:r>
              <w:rPr>
                <w:rFonts w:cs="Times New Roman" w:ascii="Times New Roman" w:hAnsi="Times New Roman"/>
                <w:color w:val="000000"/>
              </w:rPr>
              <w:t>F=S</w:t>
            </w:r>
            <w:r>
              <w:rPr>
                <w:rFonts w:cs="Times New Roman" w:ascii="Times New Roman" w:hAnsi="Times New Roman"/>
                <w:color w:val="000000"/>
                <w:vertAlign w:val="subscript"/>
              </w:rPr>
              <w:t>2c</w:t>
            </w:r>
            <w:r>
              <w:rPr>
                <w:rFonts w:cs="Times New Roman" w:ascii="Times New Roman" w:hAnsi="Times New Roman"/>
              </w:rPr>
              <w:t xml:space="preserve"> </w:t>
            </w:r>
            <w:r>
              <w:rPr>
                <w:rFonts w:cs="Times New Roman" w:ascii="Times New Roman" w:hAnsi="Times New Roman"/>
              </w:rPr>
              <w:object w:dxaOrig="2079" w:dyaOrig="620">
                <v:shape id="ole_rId81" style="width:103.95pt;height:31pt" o:ole="">
                  <v:imagedata r:id="rId82" o:title=""/>
                </v:shape>
                <o:OLEObject Type="Embed" ProgID="" ShapeID="ole_rId81" DrawAspect="Content" ObjectID="_1258036190" r:id="rId81"/>
              </w:object>
            </w:r>
          </w:p>
          <w:p>
            <w:pPr>
              <w:pStyle w:val="Normal"/>
              <w:rPr>
                <w:rFonts w:ascii="Times New Roman" w:hAnsi="Times New Roman" w:cs="Times New Roman"/>
                <w:color w:val="000000"/>
              </w:rPr>
            </w:pPr>
            <w:r>
              <w:rPr>
                <w:rFonts w:cs="Times New Roman" w:ascii="Times New Roman" w:hAnsi="Times New Roman"/>
                <w:color w:val="000000"/>
              </w:rPr>
              <w:t>-Thôøi gian xe quay laïi gaëp hai ngöôøi ôû G</w:t>
            </w:r>
            <w:r>
              <w:rPr>
                <w:rFonts w:cs="Times New Roman" w:ascii="Times New Roman" w:hAnsi="Times New Roman"/>
                <w:color w:val="000000"/>
                <w:vertAlign w:val="subscript"/>
              </w:rPr>
              <w:t>2</w:t>
            </w:r>
            <w:r>
              <w:rPr>
                <w:rFonts w:cs="Times New Roman" w:ascii="Times New Roman" w:hAnsi="Times New Roman"/>
                <w:color w:val="000000"/>
              </w:rPr>
              <w:t xml:space="preserve"> laø:</w:t>
            </w:r>
            <w:r>
              <w:rPr>
                <w:rFonts w:cs="Times New Roman" w:ascii="Times New Roman" w:hAnsi="Times New Roman"/>
              </w:rPr>
              <w:t xml:space="preserve"> </w:t>
            </w:r>
            <w:r>
              <w:rPr>
                <w:rFonts w:cs="Times New Roman" w:ascii="Times New Roman" w:hAnsi="Times New Roman"/>
              </w:rPr>
              <w:object w:dxaOrig="4380" w:dyaOrig="960">
                <v:shape id="ole_rId83" style="width:219pt;height:48pt" o:ole="">
                  <v:imagedata r:id="rId84" o:title=""/>
                </v:shape>
                <o:OLEObject Type="Embed" ProgID="" ShapeID="ole_rId83" DrawAspect="Content" ObjectID="_710907973" r:id="rId83"/>
              </w:object>
            </w:r>
          </w:p>
          <w:p>
            <w:pPr>
              <w:pStyle w:val="Normal"/>
              <w:spacing w:lineRule="auto" w:line="480"/>
              <w:rPr>
                <w:rFonts w:ascii="Times New Roman" w:hAnsi="Times New Roman" w:cs="Times New Roman"/>
                <w:color w:val="000000"/>
              </w:rPr>
            </w:pPr>
            <w:r>
              <w:rPr>
                <w:rFonts w:cs="Times New Roman" w:ascii="Times New Roman" w:hAnsi="Times New Roman"/>
                <w:color w:val="000000"/>
              </w:rPr>
              <w:t>-Trong thôøi gian ñoù hai ngöôøi ñi boä ñöôïc quaõng ñöôøng sau:FG</w:t>
            </w:r>
            <w:r>
              <w:rPr>
                <w:rFonts w:cs="Times New Roman" w:ascii="Times New Roman" w:hAnsi="Times New Roman"/>
                <w:color w:val="000000"/>
                <w:vertAlign w:val="subscript"/>
              </w:rPr>
              <w:t>2</w:t>
            </w:r>
            <w:r>
              <w:rPr>
                <w:rFonts w:cs="Times New Roman" w:ascii="Times New Roman" w:hAnsi="Times New Roman"/>
                <w:color w:val="000000"/>
              </w:rPr>
              <w:t>=S</w:t>
            </w:r>
            <w:r>
              <w:rPr>
                <w:rFonts w:cs="Times New Roman" w:ascii="Times New Roman" w:hAnsi="Times New Roman"/>
                <w:color w:val="000000"/>
                <w:vertAlign w:val="subscript"/>
              </w:rPr>
              <w:t>2b</w:t>
            </w:r>
            <w:r>
              <w:rPr>
                <w:rFonts w:cs="Times New Roman" w:ascii="Times New Roman" w:hAnsi="Times New Roman"/>
                <w:color w:val="000000"/>
              </w:rPr>
              <w:t>=</w:t>
            </w:r>
            <w:r>
              <w:rPr>
                <w:rFonts w:cs="Times New Roman" w:ascii="Times New Roman" w:hAnsi="Times New Roman"/>
              </w:rPr>
              <w:t xml:space="preserve"> </w:t>
            </w:r>
            <w:r>
              <w:rPr>
                <w:rFonts w:cs="Times New Roman" w:ascii="Times New Roman" w:hAnsi="Times New Roman"/>
              </w:rPr>
              <w:object w:dxaOrig="2420" w:dyaOrig="620">
                <v:shape id="ole_rId85" style="width:121pt;height:31pt" o:ole="">
                  <v:imagedata r:id="rId86" o:title=""/>
                </v:shape>
                <o:OLEObject Type="Embed" ProgID="" ShapeID="ole_rId85" DrawAspect="Content" ObjectID="_1230355387" r:id="rId85"/>
              </w:object>
            </w:r>
          </w:p>
          <w:p>
            <w:pPr>
              <w:pStyle w:val="Normal"/>
              <w:rPr>
                <w:rFonts w:ascii="Times New Roman" w:hAnsi="Times New Roman" w:cs="Times New Roman"/>
                <w:color w:val="000000"/>
              </w:rPr>
            </w:pPr>
            <w:r>
              <w:rPr>
                <w:rFonts w:cs="Times New Roman" w:ascii="Times New Roman" w:hAnsi="Times New Roman"/>
                <w:color w:val="000000"/>
              </w:rPr>
              <w:t>-Hai ngöôøi cuoái cuøng leân xe .Thôøi gian xe chaïy töø G</w:t>
            </w:r>
            <w:r>
              <w:rPr>
                <w:rFonts w:cs="Times New Roman" w:ascii="Times New Roman" w:hAnsi="Times New Roman"/>
                <w:color w:val="000000"/>
                <w:vertAlign w:val="subscript"/>
              </w:rPr>
              <w:t xml:space="preserve">2 </w:t>
            </w:r>
            <w:r>
              <w:rPr>
                <w:rFonts w:cs="Times New Roman" w:ascii="Times New Roman" w:hAnsi="Times New Roman"/>
                <w:color w:val="000000"/>
              </w:rPr>
              <w:t>ñeán T (ñeán tröôøng laàn 3)laø:</w:t>
            </w:r>
            <w:r>
              <w:rPr>
                <w:rFonts w:cs="Times New Roman" w:ascii="Times New Roman" w:hAnsi="Times New Roman"/>
              </w:rPr>
              <w:t xml:space="preserve">        </w:t>
            </w:r>
            <w:r>
              <w:rPr>
                <w:rFonts w:cs="Times New Roman" w:ascii="Times New Roman" w:hAnsi="Times New Roman"/>
              </w:rPr>
              <w:object w:dxaOrig="180" w:dyaOrig="279">
                <v:shape id="ole_rId87" style="width:9pt;height:13.95pt" o:ole="">
                  <v:imagedata r:id="rId88" o:title=""/>
                </v:shape>
                <o:OLEObject Type="Embed" ProgID="" ShapeID="ole_rId87" DrawAspect="Content" ObjectID="_1386801943" r:id="rId87"/>
              </w:object>
            </w:r>
            <w:r>
              <w:rPr>
                <w:rFonts w:cs="Times New Roman" w:ascii="Times New Roman" w:hAnsi="Times New Roman"/>
              </w:rPr>
              <w:object w:dxaOrig="5340" w:dyaOrig="1020">
                <v:shape id="ole_rId89" style="width:267pt;height:51pt" o:ole="">
                  <v:imagedata r:id="rId90" o:title=""/>
                </v:shape>
                <o:OLEObject Type="Embed" ProgID="" ShapeID="ole_rId89" DrawAspect="Content" ObjectID="_268391688" r:id="rId89"/>
              </w:object>
            </w:r>
          </w:p>
          <w:p>
            <w:pPr>
              <w:pStyle w:val="Normal"/>
              <w:rPr>
                <w:rFonts w:ascii="Times New Roman" w:hAnsi="Times New Roman" w:cs="Times New Roman"/>
                <w:color w:val="000000"/>
              </w:rPr>
            </w:pPr>
            <w:r>
              <w:rPr>
                <w:rFonts w:cs="Times New Roman" w:ascii="Times New Roman" w:hAnsi="Times New Roman"/>
                <w:color w:val="000000"/>
              </w:rPr>
              <w:t>-Toång thôøi gian xe chaïy :t</w:t>
            </w:r>
            <w:r>
              <w:rPr>
                <w:rFonts w:cs="Times New Roman" w:ascii="Times New Roman" w:hAnsi="Times New Roman"/>
                <w:color w:val="000000"/>
                <w:vertAlign w:val="subscript"/>
              </w:rPr>
              <w:t>x</w:t>
            </w:r>
            <w:r>
              <w:rPr>
                <w:rFonts w:cs="Times New Roman" w:ascii="Times New Roman" w:hAnsi="Times New Roman"/>
                <w:color w:val="000000"/>
              </w:rPr>
              <w:t>=t</w:t>
            </w:r>
            <w:r>
              <w:rPr>
                <w:rFonts w:cs="Times New Roman" w:ascii="Times New Roman" w:hAnsi="Times New Roman"/>
                <w:color w:val="000000"/>
                <w:vertAlign w:val="subscript"/>
              </w:rPr>
              <w:t>1+</w:t>
            </w:r>
            <w:r>
              <w:rPr>
                <w:rFonts w:cs="Times New Roman" w:ascii="Times New Roman" w:hAnsi="Times New Roman"/>
                <w:color w:val="000000"/>
              </w:rPr>
              <w:t>t</w:t>
            </w:r>
            <w:r>
              <w:rPr>
                <w:rFonts w:cs="Times New Roman" w:ascii="Times New Roman" w:hAnsi="Times New Roman"/>
                <w:color w:val="000000"/>
                <w:vertAlign w:val="superscript"/>
              </w:rPr>
              <w:t>’</w:t>
            </w:r>
            <w:r>
              <w:rPr>
                <w:rFonts w:cs="Times New Roman" w:ascii="Times New Roman" w:hAnsi="Times New Roman"/>
                <w:color w:val="000000"/>
                <w:vertAlign w:val="subscript"/>
              </w:rPr>
              <w:t>1</w:t>
            </w:r>
            <w:r>
              <w:rPr>
                <w:rFonts w:cs="Times New Roman" w:ascii="Times New Roman" w:hAnsi="Times New Roman"/>
                <w:color w:val="000000"/>
              </w:rPr>
              <w:t>+t</w:t>
            </w:r>
            <w:r>
              <w:rPr>
                <w:rFonts w:cs="Times New Roman" w:ascii="Times New Roman" w:hAnsi="Times New Roman"/>
                <w:color w:val="000000"/>
                <w:vertAlign w:val="subscript"/>
              </w:rPr>
              <w:t>2</w:t>
            </w:r>
            <w:r>
              <w:rPr>
                <w:rFonts w:cs="Times New Roman" w:ascii="Times New Roman" w:hAnsi="Times New Roman"/>
                <w:color w:val="000000"/>
              </w:rPr>
              <w:t>+t</w:t>
            </w:r>
            <w:r>
              <w:rPr>
                <w:rFonts w:cs="Times New Roman" w:ascii="Times New Roman" w:hAnsi="Times New Roman"/>
                <w:color w:val="000000"/>
                <w:vertAlign w:val="superscript"/>
              </w:rPr>
              <w:t>’</w:t>
            </w:r>
            <w:r>
              <w:rPr>
                <w:rFonts w:cs="Times New Roman" w:ascii="Times New Roman" w:hAnsi="Times New Roman"/>
                <w:color w:val="000000"/>
                <w:vertAlign w:val="subscript"/>
              </w:rPr>
              <w:t>2</w:t>
            </w:r>
            <w:r>
              <w:rPr>
                <w:rFonts w:cs="Times New Roman" w:ascii="Times New Roman" w:hAnsi="Times New Roman"/>
                <w:color w:val="000000"/>
              </w:rPr>
              <w:t>+t</w:t>
            </w:r>
            <w:r>
              <w:rPr>
                <w:rFonts w:cs="Times New Roman" w:ascii="Times New Roman" w:hAnsi="Times New Roman"/>
                <w:color w:val="000000"/>
                <w:vertAlign w:val="subscript"/>
              </w:rPr>
              <w:t>3</w:t>
            </w:r>
            <w:r>
              <w:rPr>
                <w:rFonts w:cs="Times New Roman" w:ascii="Times New Roman" w:hAnsi="Times New Roman"/>
                <w:color w:val="000000"/>
              </w:rPr>
              <w:t>=</w:t>
            </w:r>
            <w:r>
              <w:rPr>
                <w:rFonts w:cs="Times New Roman" w:ascii="Times New Roman" w:hAnsi="Times New Roman"/>
              </w:rPr>
              <w:object w:dxaOrig="2799" w:dyaOrig="620">
                <v:shape id="ole_rId91" style="width:139.95pt;height:31pt" o:ole="">
                  <v:imagedata r:id="rId92" o:title=""/>
                </v:shape>
                <o:OLEObject Type="Embed" ProgID="" ShapeID="ole_rId91" DrawAspect="Content" ObjectID="_465226550" r:id="rId91"/>
              </w:object>
            </w:r>
          </w:p>
          <w:p>
            <w:pPr>
              <w:pStyle w:val="Normal"/>
              <w:jc w:val="both"/>
              <w:rPr>
                <w:rFonts w:ascii="Times New Roman" w:hAnsi="Times New Roman" w:cs="Times New Roman"/>
              </w:rPr>
            </w:pPr>
            <w:r>
              <w:rPr>
                <w:rFonts w:cs="Times New Roman" w:ascii="Times New Roman" w:hAnsi="Times New Roman"/>
                <w:color w:val="000000"/>
              </w:rPr>
              <w:t>-Toång quaõng ñöôøng xe ñaõ chaïy:S</w:t>
            </w:r>
            <w:r>
              <w:rPr>
                <w:rFonts w:cs="Times New Roman" w:ascii="Times New Roman" w:hAnsi="Times New Roman"/>
                <w:color w:val="000000"/>
                <w:vertAlign w:val="subscript"/>
              </w:rPr>
              <w:t>x</w:t>
            </w:r>
            <w:r>
              <w:rPr>
                <w:rFonts w:cs="Times New Roman" w:ascii="Times New Roman" w:hAnsi="Times New Roman"/>
                <w:color w:val="000000"/>
              </w:rPr>
              <w:t>=</w:t>
            </w:r>
            <w:r>
              <w:rPr>
                <w:rFonts w:cs="Times New Roman" w:ascii="Times New Roman" w:hAnsi="Times New Roman"/>
              </w:rPr>
              <w:object w:dxaOrig="3120" w:dyaOrig="620">
                <v:shape id="ole_rId93" style="width:156pt;height:31pt" o:ole="">
                  <v:imagedata r:id="rId94" o:title=""/>
                </v:shape>
                <o:OLEObject Type="Embed" ProgID="" ShapeID="ole_rId93" DrawAspect="Content" ObjectID="_411991516" r:id="rId93"/>
              </w:object>
            </w:r>
            <w:r>
              <w:rPr>
                <w:rFonts w:cs="Times New Roman" w:ascii="Times New Roman" w:hAnsi="Times New Roman"/>
              </w:rPr>
              <w:object w:dxaOrig="700" w:dyaOrig="620">
                <v:shape id="ole_rId95" style="width:35pt;height:31pt" o:ole="">
                  <v:imagedata r:id="rId96" o:title=""/>
                </v:shape>
                <o:OLEObject Type="Embed" ProgID="" ShapeID="ole_rId95" DrawAspect="Content" ObjectID="_753109522" r:id="rId95"/>
              </w:object>
            </w:r>
          </w:p>
          <w:p>
            <w:pPr>
              <w:pStyle w:val="Normal"/>
              <w:jc w:val="both"/>
              <w:rPr>
                <w:rFonts w:ascii="Times New Roman" w:hAnsi="Times New Roman" w:cs="Times New Roman"/>
              </w:rPr>
            </w:pPr>
            <w:r>
              <w:rPr>
                <w:rFonts w:cs="Times New Roman" w:ascii="Times New Roman" w:hAnsi="Times New Roman"/>
              </w:rPr>
              <w:t>-Thôøi gian ñi boä cuûa ngöôøi ñi boä nhieàu nhaât ít hôn thôøi gian xe chaïy laø t</w:t>
            </w:r>
            <w:r>
              <w:rPr>
                <w:rFonts w:cs="Times New Roman" w:ascii="Times New Roman" w:hAnsi="Times New Roman"/>
                <w:vertAlign w:val="subscript"/>
              </w:rPr>
              <w:t>3</w:t>
            </w:r>
            <w:r>
              <w:rPr>
                <w:rFonts w:cs="Times New Roman" w:ascii="Times New Roman" w:hAnsi="Times New Roman"/>
              </w:rPr>
              <w:t>=</w:t>
            </w:r>
            <w:r>
              <w:rPr>
                <w:rFonts w:cs="Times New Roman" w:ascii="Times New Roman" w:hAnsi="Times New Roman"/>
              </w:rPr>
              <w:object w:dxaOrig="700" w:dyaOrig="620">
                <v:shape id="ole_rId97" style="width:35pt;height:31pt" o:ole="">
                  <v:imagedata r:id="rId98" o:title=""/>
                </v:shape>
                <o:OLEObject Type="Embed" ProgID="" ShapeID="ole_rId97" DrawAspect="Content" ObjectID="_1489730344" r:id="rId97"/>
              </w:objec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t</w:t>
            </w:r>
            <w:r>
              <w:rPr>
                <w:rFonts w:cs="Times New Roman" w:ascii="Times New Roman" w:hAnsi="Times New Roman"/>
                <w:vertAlign w:val="subscript"/>
              </w:rPr>
              <w:t>b</w:t>
            </w:r>
            <w:r>
              <w:rPr>
                <w:rFonts w:cs="Times New Roman" w:ascii="Times New Roman" w:hAnsi="Times New Roman"/>
              </w:rPr>
              <w:t>=t – t</w:t>
            </w:r>
            <w:r>
              <w:rPr>
                <w:rFonts w:cs="Times New Roman" w:ascii="Times New Roman" w:hAnsi="Times New Roman"/>
                <w:vertAlign w:val="subscript"/>
              </w:rPr>
              <w:t>3</w:t>
            </w:r>
            <w:r>
              <w:rPr>
                <w:rFonts w:cs="Times New Roman" w:ascii="Times New Roman" w:hAnsi="Times New Roman"/>
              </w:rPr>
              <w:t xml:space="preserve"> =</w:t>
            </w:r>
            <w:r>
              <w:rPr>
                <w:rFonts w:cs="Times New Roman" w:ascii="Times New Roman" w:hAnsi="Times New Roman"/>
              </w:rPr>
              <w:object w:dxaOrig="1700" w:dyaOrig="620">
                <v:shape id="ole_rId99" style="width:85pt;height:31pt" o:ole="">
                  <v:imagedata r:id="rId100" o:title=""/>
                </v:shape>
                <o:OLEObject Type="Embed" ProgID="" ShapeID="ole_rId99" DrawAspect="Content" ObjectID="_869716206" r:id="rId99"/>
              </w:object>
            </w:r>
          </w:p>
          <w:p>
            <w:pPr>
              <w:pStyle w:val="Normal"/>
              <w:jc w:val="both"/>
              <w:rPr>
                <w:rFonts w:ascii="Times New Roman" w:hAnsi="Times New Roman" w:cs="Times New Roman"/>
              </w:rPr>
            </w:pPr>
            <w:r>
              <w:rPr>
                <w:rFonts w:cs="Times New Roman" w:ascii="Times New Roman" w:hAnsi="Times New Roman"/>
                <w:lang w:val="fr-FR"/>
              </w:rPr>
              <w:t xml:space="preserve">-Quaõng ñöôøng ñi boä cuûa ngöôøi ñi boä nhieàu nhaát : </w:t>
            </w:r>
            <w:r>
              <w:rPr>
                <w:rFonts w:cs="Times New Roman" w:ascii="Times New Roman" w:hAnsi="Times New Roman"/>
              </w:rPr>
              <w:t xml:space="preserve">      </w:t>
            </w:r>
            <w:r>
              <w:rPr>
                <w:rFonts w:cs="Times New Roman" w:ascii="Times New Roman" w:hAnsi="Times New Roman"/>
              </w:rPr>
              <w:object w:dxaOrig="2780" w:dyaOrig="620">
                <v:shape id="ole_rId101" style="width:139pt;height:31pt" o:ole="">
                  <v:imagedata r:id="rId102" o:title=""/>
                </v:shape>
                <o:OLEObject Type="Embed" ProgID="" ShapeID="ole_rId101" DrawAspect="Content" ObjectID="_1992005956" r:id="rId101"/>
              </w:object>
            </w:r>
          </w:p>
        </w:tc>
        <w:tc>
          <w:tcPr>
            <w:tcW w:w="973" w:type="dxa"/>
            <w:tcBorders>
              <w:top w:val="single" w:sz="4" w:space="0" w:color="000000"/>
              <w:start w:val="single" w:sz="4" w:space="0" w:color="000000"/>
              <w:bottom w:val="single" w:sz="4" w:space="0" w:color="000000"/>
              <w:end w:val="single" w:sz="4" w:space="0" w:color="000000"/>
            </w:tcBorders>
          </w:tcPr>
          <w:p>
            <w:pPr>
              <w:pStyle w:val="Normal"/>
              <w:snapToGrid w:val="false"/>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0,25</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0,25</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0,25</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0,25</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0,25</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0,25</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0,25</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0,5</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0,25</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0,5</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0,25</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0,25</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0,25</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0,25</w:t>
            </w:r>
          </w:p>
        </w:tc>
      </w:tr>
      <w:tr>
        <w:trPr/>
        <w:tc>
          <w:tcPr>
            <w:tcW w:w="792" w:type="dxa"/>
            <w:tcBorders>
              <w:top w:val="single" w:sz="4" w:space="0" w:color="000000"/>
              <w:start w:val="single" w:sz="4" w:space="0" w:color="000000"/>
              <w:bottom w:val="single" w:sz="4" w:space="0" w:color="000000"/>
            </w:tcBorders>
          </w:tcPr>
          <w:p>
            <w:pPr>
              <w:pStyle w:val="Normal"/>
              <w:rPr>
                <w:rFonts w:ascii="Times New Roman" w:hAnsi="Times New Roman" w:cs="Times New Roman"/>
              </w:rPr>
            </w:pPr>
            <w:r>
              <w:rPr>
                <w:rFonts w:cs="Times New Roman" w:ascii="Times New Roman" w:hAnsi="Times New Roman"/>
              </w:rPr>
              <w:t>2</w:t>
            </w:r>
          </w:p>
          <w:p>
            <w:pPr>
              <w:pStyle w:val="Normal"/>
              <w:rPr>
                <w:rFonts w:ascii="Times New Roman" w:hAnsi="Times New Roman" w:cs="Times New Roman"/>
              </w:rPr>
            </w:pPr>
            <w:r>
              <w:rPr>
                <w:rFonts w:cs="Times New Roman" w:ascii="Times New Roman" w:hAnsi="Times New Roman"/>
              </w:rPr>
              <w:t>(3ñ)</w:t>
            </w:r>
          </w:p>
        </w:tc>
        <w:tc>
          <w:tcPr>
            <w:tcW w:w="7816" w:type="dxa"/>
            <w:tcBorders>
              <w:top w:val="single" w:sz="4" w:space="0" w:color="000000"/>
              <w:start w:val="single" w:sz="4" w:space="0" w:color="000000"/>
              <w:bottom w:val="single" w:sz="4" w:space="0" w:color="000000"/>
            </w:tcBorders>
          </w:tcPr>
          <w:p>
            <w:pPr>
              <w:pStyle w:val="Normal"/>
              <w:rPr/>
            </w:pPr>
            <w:r>
              <w:rPr>
                <w:rFonts w:cs="Times New Roman" w:ascii="Times New Roman" w:hAnsi="Times New Roman"/>
                <w:u w:val="single"/>
              </w:rPr>
              <w:t>Ñeà baøi</w:t>
            </w:r>
            <w:r>
              <w:rPr>
                <w:rFonts w:cs="Times New Roman" w:ascii="Times New Roman" w:hAnsi="Times New Roman"/>
              </w:rPr>
              <w:t xml:space="preserve"> :m</w:t>
            </w:r>
            <w:r>
              <w:rPr>
                <w:rFonts w:cs="Times New Roman" w:ascii="Times New Roman" w:hAnsi="Times New Roman"/>
                <w:vertAlign w:val="subscript"/>
              </w:rPr>
              <w:t>1</w:t>
            </w:r>
            <w:r>
              <w:rPr>
                <w:rFonts w:cs="Times New Roman" w:ascii="Times New Roman" w:hAnsi="Times New Roman"/>
              </w:rPr>
              <w:t>=2kg ; m</w:t>
            </w:r>
            <w:r>
              <w:rPr>
                <w:rFonts w:cs="Times New Roman" w:ascii="Times New Roman" w:hAnsi="Times New Roman"/>
                <w:vertAlign w:val="subscript"/>
              </w:rPr>
              <w:t>2</w:t>
            </w:r>
            <w:r>
              <w:rPr>
                <w:rFonts w:cs="Times New Roman" w:ascii="Times New Roman" w:hAnsi="Times New Roman"/>
              </w:rPr>
              <w:t xml:space="preserve">=4kg; t </w:t>
            </w:r>
            <w:r>
              <w:rPr>
                <w:rFonts w:cs="Times New Roman" w:ascii="Times New Roman" w:hAnsi="Times New Roman"/>
                <w:vertAlign w:val="subscript"/>
              </w:rPr>
              <w:t>1</w:t>
            </w:r>
            <w:r>
              <w:rPr>
                <w:rFonts w:cs="Times New Roman" w:ascii="Times New Roman" w:hAnsi="Times New Roman"/>
              </w:rPr>
              <w:t>=20</w:t>
            </w:r>
            <w:r>
              <w:rPr>
                <w:rFonts w:cs="Times New Roman" w:ascii="Times New Roman" w:hAnsi="Times New Roman"/>
                <w:vertAlign w:val="superscript"/>
              </w:rPr>
              <w:t>0</w:t>
            </w:r>
            <w:r>
              <w:rPr>
                <w:rFonts w:cs="Times New Roman" w:ascii="Times New Roman" w:hAnsi="Times New Roman"/>
              </w:rPr>
              <w:t>C  ; t</w:t>
            </w:r>
            <w:r>
              <w:rPr>
                <w:rFonts w:cs="Times New Roman" w:ascii="Times New Roman" w:hAnsi="Times New Roman"/>
                <w:vertAlign w:val="subscript"/>
              </w:rPr>
              <w:t>1</w:t>
            </w:r>
            <w:r>
              <w:rPr>
                <w:rFonts w:cs="Times New Roman" w:ascii="Times New Roman" w:hAnsi="Times New Roman"/>
                <w:vertAlign w:val="superscript"/>
              </w:rPr>
              <w:t>’</w:t>
            </w:r>
            <w:r>
              <w:rPr>
                <w:rFonts w:cs="Times New Roman" w:ascii="Times New Roman" w:hAnsi="Times New Roman"/>
              </w:rPr>
              <w:t>=21,95</w:t>
            </w:r>
            <w:r>
              <w:rPr>
                <w:rFonts w:cs="Times New Roman" w:ascii="Times New Roman" w:hAnsi="Times New Roman"/>
                <w:vertAlign w:val="superscript"/>
              </w:rPr>
              <w:t>0</w:t>
            </w:r>
            <w:r>
              <w:rPr>
                <w:rFonts w:cs="Times New Roman" w:ascii="Times New Roman" w:hAnsi="Times New Roman"/>
              </w:rPr>
              <w:t>C ; t</w:t>
            </w:r>
            <w:r>
              <w:rPr>
                <w:rFonts w:cs="Times New Roman" w:ascii="Times New Roman" w:hAnsi="Times New Roman"/>
                <w:vertAlign w:val="subscript"/>
              </w:rPr>
              <w:t>2</w:t>
            </w:r>
            <w:r>
              <w:rPr>
                <w:rFonts w:cs="Times New Roman" w:ascii="Times New Roman" w:hAnsi="Times New Roman"/>
              </w:rPr>
              <w:t>=60</w:t>
            </w:r>
            <w:r>
              <w:rPr>
                <w:rFonts w:cs="Times New Roman" w:ascii="Times New Roman" w:hAnsi="Times New Roman"/>
                <w:vertAlign w:val="superscript"/>
              </w:rPr>
              <w:t>0</w:t>
            </w:r>
            <w:r>
              <w:rPr>
                <w:rFonts w:cs="Times New Roman" w:ascii="Times New Roman" w:hAnsi="Times New Roman"/>
              </w:rPr>
              <w:t>C  ; c=4200J/kg.k ;Tìm t</w:t>
            </w:r>
            <w:r>
              <w:rPr>
                <w:rFonts w:cs="Times New Roman" w:ascii="Times New Roman" w:hAnsi="Times New Roman"/>
                <w:vertAlign w:val="superscript"/>
              </w:rPr>
              <w:t>’</w:t>
            </w:r>
            <w:r>
              <w:rPr>
                <w:rFonts w:cs="Times New Roman" w:ascii="Times New Roman" w:hAnsi="Times New Roman"/>
                <w:vertAlign w:val="subscript"/>
              </w:rPr>
              <w:t>2</w:t>
            </w:r>
            <w:r>
              <w:rPr>
                <w:rFonts w:cs="Times New Roman" w:ascii="Times New Roman" w:hAnsi="Times New Roman"/>
              </w:rPr>
              <w:t>=?,m=?</w:t>
            </w:r>
          </w:p>
          <w:p>
            <w:pPr>
              <w:pStyle w:val="Normal"/>
              <w:rPr>
                <w:rFonts w:ascii="Times New Roman" w:hAnsi="Times New Roman" w:cs="Times New Roman"/>
              </w:rPr>
            </w:pPr>
            <w:r>
              <w:rPr>
                <w:rFonts w:cs="Times New Roman" w:ascii="Times New Roman" w:hAnsi="Times New Roman"/>
              </w:rPr>
              <w:t>Nhieät löôïng do bình moät nhaän ñöôïc trong laàn trao ñoåi thöù nhaát vôùi bình hai:</w:t>
            </w:r>
          </w:p>
          <w:p>
            <w:pPr>
              <w:pStyle w:val="Normal"/>
              <w:rPr/>
            </w:pPr>
            <w:r>
              <w:rPr>
                <w:rFonts w:cs="Times New Roman" w:ascii="Times New Roman" w:hAnsi="Times New Roman"/>
              </w:rPr>
              <w:t xml:space="preserve">    </w:t>
            </w:r>
            <w:r>
              <w:rPr>
                <w:rFonts w:cs="Times New Roman" w:ascii="Times New Roman" w:hAnsi="Times New Roman"/>
              </w:rPr>
              <w:t>Q</w:t>
            </w:r>
            <w:r>
              <w:rPr>
                <w:rFonts w:cs="Times New Roman" w:ascii="Times New Roman" w:hAnsi="Times New Roman"/>
                <w:vertAlign w:val="subscript"/>
              </w:rPr>
              <w:t>11</w:t>
            </w:r>
            <w:r>
              <w:rPr>
                <w:rFonts w:cs="Times New Roman" w:ascii="Times New Roman" w:hAnsi="Times New Roman"/>
              </w:rPr>
              <w:t>=m</w:t>
            </w:r>
            <w:r>
              <w:rPr>
                <w:rFonts w:cs="Times New Roman" w:ascii="Times New Roman" w:hAnsi="Times New Roman"/>
                <w:vertAlign w:val="subscript"/>
              </w:rPr>
              <w:t>1</w:t>
            </w:r>
            <w:r>
              <w:rPr>
                <w:rFonts w:cs="Times New Roman" w:ascii="Times New Roman" w:hAnsi="Times New Roman"/>
              </w:rPr>
              <w:t>c(t</w:t>
            </w:r>
            <w:r>
              <w:rPr>
                <w:rFonts w:cs="Times New Roman" w:ascii="Times New Roman" w:hAnsi="Times New Roman"/>
                <w:vertAlign w:val="subscript"/>
              </w:rPr>
              <w:t>1</w:t>
            </w:r>
            <w:r>
              <w:rPr>
                <w:rFonts w:cs="Times New Roman" w:ascii="Times New Roman" w:hAnsi="Times New Roman"/>
                <w:vertAlign w:val="superscript"/>
              </w:rPr>
              <w:t>’</w:t>
            </w:r>
            <w:r>
              <w:rPr>
                <w:rFonts w:cs="Times New Roman" w:ascii="Times New Roman" w:hAnsi="Times New Roman"/>
                <w:vertAlign w:val="subscript"/>
              </w:rPr>
              <w:softHyphen/>
            </w:r>
            <w:r>
              <w:rPr>
                <w:rFonts w:cs="Times New Roman" w:ascii="Times New Roman" w:hAnsi="Times New Roman"/>
              </w:rPr>
              <w:t>-t</w:t>
            </w:r>
            <w:r>
              <w:rPr>
                <w:rFonts w:cs="Times New Roman" w:ascii="Times New Roman" w:hAnsi="Times New Roman"/>
                <w:vertAlign w:val="subscript"/>
              </w:rPr>
              <w:t>1</w:t>
            </w:r>
            <w:r>
              <w:rPr>
                <w:rFonts w:cs="Times New Roman" w:ascii="Times New Roman" w:hAnsi="Times New Roman"/>
              </w:rPr>
              <w:t>)=2.c(21,95-20)= 3,9c</w:t>
            </w:r>
          </w:p>
          <w:p>
            <w:pPr>
              <w:pStyle w:val="Normal"/>
              <w:rPr>
                <w:rFonts w:ascii="Times New Roman" w:hAnsi="Times New Roman" w:cs="Times New Roman"/>
              </w:rPr>
            </w:pPr>
            <w:r>
              <w:rPr>
                <w:rFonts w:cs="Times New Roman" w:ascii="Times New Roman" w:hAnsi="Times New Roman"/>
              </w:rPr>
              <w:t>Nhieät löôïng do bình hai truyeàn cho bình moät laàn trao ñoåi laàn thöù nhaát:</w:t>
            </w:r>
          </w:p>
          <w:p>
            <w:pPr>
              <w:pStyle w:val="Normal"/>
              <w:rPr/>
            </w:pPr>
            <w:r>
              <w:rPr>
                <w:rFonts w:cs="Times New Roman" w:ascii="Times New Roman" w:hAnsi="Times New Roman"/>
              </w:rPr>
              <w:t xml:space="preserve">     </w:t>
            </w:r>
            <w:r>
              <w:rPr>
                <w:rFonts w:cs="Times New Roman" w:ascii="Times New Roman" w:hAnsi="Times New Roman"/>
              </w:rPr>
              <w:t>Q</w:t>
            </w:r>
            <w:r>
              <w:rPr>
                <w:rFonts w:cs="Times New Roman" w:ascii="Times New Roman" w:hAnsi="Times New Roman"/>
                <w:vertAlign w:val="subscript"/>
              </w:rPr>
              <w:t>21</w:t>
            </w:r>
            <w:r>
              <w:rPr>
                <w:rFonts w:cs="Times New Roman" w:ascii="Times New Roman" w:hAnsi="Times New Roman"/>
              </w:rPr>
              <w:t>=m</w:t>
            </w:r>
            <w:r>
              <w:rPr>
                <w:rFonts w:cs="Times New Roman" w:ascii="Times New Roman" w:hAnsi="Times New Roman"/>
                <w:vertAlign w:val="subscript"/>
              </w:rPr>
              <w:t>2</w:t>
            </w:r>
            <w:r>
              <w:rPr>
                <w:rFonts w:cs="Times New Roman" w:ascii="Times New Roman" w:hAnsi="Times New Roman"/>
              </w:rPr>
              <w:t>c(t</w:t>
            </w:r>
            <w:r>
              <w:rPr>
                <w:rFonts w:cs="Times New Roman" w:ascii="Times New Roman" w:hAnsi="Times New Roman"/>
                <w:vertAlign w:val="subscript"/>
              </w:rPr>
              <w:t>2</w:t>
              <w:softHyphen/>
            </w:r>
            <w:r>
              <w:rPr>
                <w:rFonts w:cs="Times New Roman" w:ascii="Times New Roman" w:hAnsi="Times New Roman"/>
              </w:rPr>
              <w:t>-t</w:t>
            </w:r>
            <w:r>
              <w:rPr>
                <w:rFonts w:cs="Times New Roman" w:ascii="Times New Roman" w:hAnsi="Times New Roman"/>
                <w:vertAlign w:val="subscript"/>
              </w:rPr>
              <w:t>2</w:t>
            </w:r>
            <w:r>
              <w:rPr>
                <w:rFonts w:cs="Times New Roman" w:ascii="Times New Roman" w:hAnsi="Times New Roman"/>
                <w:vertAlign w:val="superscript"/>
              </w:rPr>
              <w:t>’</w:t>
            </w:r>
            <w:r>
              <w:rPr>
                <w:rFonts w:cs="Times New Roman" w:ascii="Times New Roman" w:hAnsi="Times New Roman"/>
              </w:rPr>
              <w:t>)=4.c(60- t</w:t>
            </w:r>
            <w:r>
              <w:rPr>
                <w:rFonts w:cs="Times New Roman" w:ascii="Times New Roman" w:hAnsi="Times New Roman"/>
                <w:vertAlign w:val="subscript"/>
              </w:rPr>
              <w:t>2</w:t>
            </w:r>
            <w:r>
              <w:rPr>
                <w:rFonts w:cs="Times New Roman" w:ascii="Times New Roman" w:hAnsi="Times New Roman"/>
                <w:vertAlign w:val="superscript"/>
              </w:rPr>
              <w:t>’</w:t>
            </w:r>
            <w:r>
              <w:rPr>
                <w:rFonts w:cs="Times New Roman" w:ascii="Times New Roman" w:hAnsi="Times New Roman"/>
              </w:rPr>
              <w:t>)</w:t>
            </w:r>
          </w:p>
          <w:p>
            <w:pPr>
              <w:pStyle w:val="Normal"/>
              <w:rPr/>
            </w:pPr>
            <w:r>
              <w:rPr>
                <w:rFonts w:cs="Times New Roman" w:ascii="Times New Roman" w:hAnsi="Times New Roman"/>
              </w:rPr>
              <w:t>Phöông trình caân baèng nhieät : Q</w:t>
            </w:r>
            <w:r>
              <w:rPr>
                <w:rFonts w:cs="Times New Roman" w:ascii="Times New Roman" w:hAnsi="Times New Roman"/>
                <w:vertAlign w:val="subscript"/>
              </w:rPr>
              <w:t>11</w:t>
            </w:r>
            <w:r>
              <w:rPr>
                <w:rFonts w:cs="Times New Roman" w:ascii="Times New Roman" w:hAnsi="Times New Roman"/>
              </w:rPr>
              <w:t>= Q</w:t>
            </w:r>
            <w:r>
              <w:rPr>
                <w:rFonts w:cs="Times New Roman" w:ascii="Times New Roman" w:hAnsi="Times New Roman"/>
                <w:vertAlign w:val="subscript"/>
              </w:rPr>
              <w:t xml:space="preserve">21      </w:t>
            </w:r>
            <w:r>
              <w:rPr>
                <w:rFonts w:eastAsia="Wingdings" w:cs="Wingdings" w:ascii="Wingdings" w:hAnsi="Wingdings"/>
              </w:rPr>
              <w:t></w:t>
            </w:r>
            <w:r>
              <w:rPr>
                <w:rFonts w:cs="Times New Roman" w:ascii="Times New Roman" w:hAnsi="Times New Roman"/>
              </w:rPr>
              <w:t xml:space="preserve">     3,9c=4.c(60- t</w:t>
            </w:r>
            <w:r>
              <w:rPr>
                <w:rFonts w:cs="Times New Roman" w:ascii="Times New Roman" w:hAnsi="Times New Roman"/>
                <w:vertAlign w:val="subscript"/>
              </w:rPr>
              <w:t>2</w:t>
            </w:r>
            <w:r>
              <w:rPr>
                <w:rFonts w:cs="Times New Roman" w:ascii="Times New Roman" w:hAnsi="Times New Roman"/>
                <w:vertAlign w:val="superscript"/>
              </w:rPr>
              <w:t>’</w:t>
            </w:r>
            <w:r>
              <w:rPr>
                <w:rFonts w:cs="Times New Roman" w:ascii="Times New Roman" w:hAnsi="Times New Roman"/>
              </w:rPr>
              <w:t xml:space="preserve">)      </w:t>
            </w:r>
            <w:r>
              <w:rPr>
                <w:rFonts w:eastAsia="Wingdings" w:cs="Wingdings" w:ascii="Wingdings" w:hAnsi="Wingdings"/>
              </w:rPr>
              <w:t></w:t>
            </w:r>
            <w:r>
              <w:rPr>
                <w:rFonts w:cs="Times New Roman" w:ascii="Times New Roman" w:hAnsi="Times New Roman"/>
              </w:rPr>
              <w:t xml:space="preserve">   t</w:t>
            </w:r>
            <w:r>
              <w:rPr>
                <w:rFonts w:cs="Times New Roman" w:ascii="Times New Roman" w:hAnsi="Times New Roman"/>
                <w:vertAlign w:val="subscript"/>
              </w:rPr>
              <w:t>2</w:t>
            </w:r>
            <w:r>
              <w:rPr>
                <w:rFonts w:cs="Times New Roman" w:ascii="Times New Roman" w:hAnsi="Times New Roman"/>
                <w:vertAlign w:val="superscript"/>
              </w:rPr>
              <w:t>’</w:t>
            </w:r>
            <w:r>
              <w:rPr>
                <w:rFonts w:cs="Times New Roman" w:ascii="Times New Roman" w:hAnsi="Times New Roman"/>
              </w:rPr>
              <w:t>=59,025</w:t>
            </w:r>
            <w:r>
              <w:rPr>
                <w:rFonts w:cs="Times New Roman" w:ascii="Times New Roman" w:hAnsi="Times New Roman"/>
                <w:vertAlign w:val="superscript"/>
              </w:rPr>
              <w:t>0</w:t>
            </w:r>
            <w:r>
              <w:rPr>
                <w:rFonts w:cs="Times New Roman" w:ascii="Times New Roman" w:hAnsi="Times New Roman"/>
              </w:rPr>
              <w:t>C</w:t>
            </w:r>
          </w:p>
          <w:p>
            <w:pPr>
              <w:pStyle w:val="Normal"/>
              <w:rPr/>
            </w:pPr>
            <w:r>
              <w:rPr>
                <w:rFonts w:cs="Times New Roman" w:ascii="Times New Roman" w:hAnsi="Times New Roman"/>
              </w:rPr>
              <w:t>Vaäy nhieät ñoä cuûa bình hai sau khi trao ñoåi löôïng nöôùc m nhö nhau laàn thöù nhaát laø:t</w:t>
            </w:r>
            <w:r>
              <w:rPr>
                <w:rFonts w:cs="Times New Roman" w:ascii="Times New Roman" w:hAnsi="Times New Roman"/>
                <w:vertAlign w:val="subscript"/>
              </w:rPr>
              <w:t>2</w:t>
            </w:r>
            <w:r>
              <w:rPr>
                <w:rFonts w:cs="Times New Roman" w:ascii="Times New Roman" w:hAnsi="Times New Roman"/>
                <w:vertAlign w:val="superscript"/>
              </w:rPr>
              <w:t>’</w:t>
            </w:r>
            <w:r>
              <w:rPr>
                <w:rFonts w:cs="Times New Roman" w:ascii="Times New Roman" w:hAnsi="Times New Roman"/>
              </w:rPr>
              <w:t>=59,025</w:t>
            </w:r>
            <w:r>
              <w:rPr>
                <w:rFonts w:cs="Times New Roman" w:ascii="Times New Roman" w:hAnsi="Times New Roman"/>
                <w:vertAlign w:val="superscript"/>
              </w:rPr>
              <w:t>0</w:t>
            </w:r>
            <w:r>
              <w:rPr>
                <w:rFonts w:cs="Times New Roman" w:ascii="Times New Roman" w:hAnsi="Times New Roman"/>
              </w:rPr>
              <w:t>C.</w:t>
            </w:r>
          </w:p>
          <w:p>
            <w:pPr>
              <w:pStyle w:val="Normal"/>
              <w:rPr>
                <w:rFonts w:ascii="Times New Roman" w:hAnsi="Times New Roman" w:cs="Times New Roman"/>
              </w:rPr>
            </w:pPr>
            <w:r>
              <w:rPr>
                <w:rFonts w:cs="Times New Roman" w:ascii="Times New Roman" w:hAnsi="Times New Roman"/>
              </w:rPr>
              <w:t>Xeùt söï trao ñoåi nhieät löôïng giöõa khoái löôïng nöôùc cuûa bình vôùi nöôùc ôû bình hai.</w:t>
            </w:r>
          </w:p>
          <w:p>
            <w:pPr>
              <w:pStyle w:val="Normal"/>
              <w:jc w:val="both"/>
              <w:rPr/>
            </w:pPr>
            <w:r>
              <w:rPr>
                <w:rFonts w:cs="Times New Roman" w:ascii="Times New Roman" w:hAnsi="Times New Roman"/>
              </w:rPr>
              <w:t xml:space="preserve">  </w:t>
            </w:r>
            <w:r>
              <w:rPr>
                <w:rFonts w:cs="Times New Roman" w:ascii="Times New Roman" w:hAnsi="Times New Roman"/>
              </w:rPr>
              <w:t xml:space="preserve">Q </w:t>
            </w:r>
            <w:r>
              <w:rPr>
                <w:rFonts w:cs="Times New Roman" w:ascii="Times New Roman" w:hAnsi="Times New Roman"/>
                <w:vertAlign w:val="superscript"/>
              </w:rPr>
              <w:t>‘</w:t>
            </w:r>
            <w:r>
              <w:rPr>
                <w:rFonts w:cs="Times New Roman" w:ascii="Times New Roman" w:hAnsi="Times New Roman"/>
                <w:vertAlign w:val="subscript"/>
              </w:rPr>
              <w:t>11</w:t>
            </w:r>
            <w:r>
              <w:rPr>
                <w:rFonts w:cs="Times New Roman" w:ascii="Times New Roman" w:hAnsi="Times New Roman"/>
              </w:rPr>
              <w:t>= Q</w:t>
            </w:r>
            <w:r>
              <w:rPr>
                <w:rFonts w:cs="Times New Roman" w:ascii="Times New Roman" w:hAnsi="Times New Roman"/>
                <w:vertAlign w:val="subscript"/>
              </w:rPr>
              <w:t>21</w:t>
            </w:r>
            <w:r>
              <w:rPr>
                <w:rFonts w:cs="Times New Roman" w:ascii="Times New Roman" w:hAnsi="Times New Roman"/>
              </w:rPr>
              <w:t xml:space="preserve">  </w:t>
            </w:r>
            <w:r>
              <w:rPr>
                <w:rFonts w:eastAsia="Wingdings" w:cs="Wingdings" w:ascii="Wingdings" w:hAnsi="Wingdings"/>
              </w:rPr>
              <w:t></w:t>
            </w:r>
            <w:r>
              <w:rPr>
                <w:rFonts w:cs="Times New Roman" w:ascii="Times New Roman" w:hAnsi="Times New Roman"/>
              </w:rPr>
              <w:t xml:space="preserve">   m.c(t</w:t>
            </w:r>
            <w:r>
              <w:rPr>
                <w:rFonts w:cs="Times New Roman" w:ascii="Times New Roman" w:hAnsi="Times New Roman"/>
                <w:vertAlign w:val="subscript"/>
              </w:rPr>
              <w:t>2</w:t>
            </w:r>
            <w:r>
              <w:rPr>
                <w:rFonts w:cs="Times New Roman" w:ascii="Times New Roman" w:hAnsi="Times New Roman"/>
                <w:vertAlign w:val="superscript"/>
              </w:rPr>
              <w:t>’</w:t>
            </w:r>
            <w:r>
              <w:rPr>
                <w:rFonts w:cs="Times New Roman" w:ascii="Times New Roman" w:hAnsi="Times New Roman"/>
                <w:vertAlign w:val="subscript"/>
              </w:rPr>
              <w:softHyphen/>
            </w:r>
            <w:r>
              <w:rPr>
                <w:rFonts w:cs="Times New Roman" w:ascii="Times New Roman" w:hAnsi="Times New Roman"/>
              </w:rPr>
              <w:t>-t</w:t>
            </w:r>
            <w:r>
              <w:rPr>
                <w:rFonts w:cs="Times New Roman" w:ascii="Times New Roman" w:hAnsi="Times New Roman"/>
                <w:vertAlign w:val="subscript"/>
              </w:rPr>
              <w:t>1</w:t>
            </w:r>
            <w:r>
              <w:rPr>
                <w:rFonts w:cs="Times New Roman" w:ascii="Times New Roman" w:hAnsi="Times New Roman"/>
              </w:rPr>
              <w:t>)= m</w:t>
            </w:r>
            <w:r>
              <w:rPr>
                <w:rFonts w:cs="Times New Roman" w:ascii="Times New Roman" w:hAnsi="Times New Roman"/>
                <w:vertAlign w:val="subscript"/>
              </w:rPr>
              <w:t>2</w:t>
            </w:r>
            <w:r>
              <w:rPr>
                <w:rFonts w:cs="Times New Roman" w:ascii="Times New Roman" w:hAnsi="Times New Roman"/>
              </w:rPr>
              <w:t>c(t</w:t>
            </w:r>
            <w:r>
              <w:rPr>
                <w:rFonts w:cs="Times New Roman" w:ascii="Times New Roman" w:hAnsi="Times New Roman"/>
                <w:vertAlign w:val="subscript"/>
              </w:rPr>
              <w:t>2</w:t>
              <w:softHyphen/>
            </w:r>
            <w:r>
              <w:rPr>
                <w:rFonts w:cs="Times New Roman" w:ascii="Times New Roman" w:hAnsi="Times New Roman"/>
              </w:rPr>
              <w:t>-t</w:t>
            </w:r>
            <w:r>
              <w:rPr>
                <w:rFonts w:cs="Times New Roman" w:ascii="Times New Roman" w:hAnsi="Times New Roman"/>
                <w:vertAlign w:val="subscript"/>
              </w:rPr>
              <w:t>2</w:t>
            </w:r>
            <w:r>
              <w:rPr>
                <w:rFonts w:cs="Times New Roman" w:ascii="Times New Roman" w:hAnsi="Times New Roman"/>
                <w:vertAlign w:val="superscript"/>
              </w:rPr>
              <w:t>’</w:t>
            </w:r>
            <w:r>
              <w:rPr>
                <w:rFonts w:cs="Times New Roman" w:ascii="Times New Roman" w:hAnsi="Times New Roman"/>
              </w:rPr>
              <w:t xml:space="preserve">)  </w:t>
            </w:r>
          </w:p>
          <w:p>
            <w:pPr>
              <w:pStyle w:val="Normal"/>
              <w:jc w:val="both"/>
              <w:rPr/>
            </w:pPr>
            <w:r>
              <w:rPr>
                <w:rFonts w:eastAsia="Wingdings" w:cs="Wingdings" w:ascii="Wingdings" w:hAnsi="Wingdings"/>
              </w:rPr>
              <w:t></w:t>
            </w:r>
            <w:r>
              <w:rPr>
                <w:rFonts w:cs="Times New Roman" w:ascii="Times New Roman" w:hAnsi="Times New Roman"/>
              </w:rPr>
              <w:t xml:space="preserve"> </w:t>
            </w:r>
            <w:r>
              <w:rPr>
                <w:rFonts w:cs="Times New Roman" w:ascii="Times New Roman" w:hAnsi="Times New Roman"/>
              </w:rPr>
              <w:t xml:space="preserve">mc(59,025-20)=4c(60-59,025)   </w:t>
            </w:r>
            <w:r>
              <w:rPr>
                <w:rFonts w:eastAsia="Wingdings" w:cs="Wingdings" w:ascii="Wingdings" w:hAnsi="Wingdings"/>
              </w:rPr>
              <w:t></w:t>
            </w:r>
            <w:r>
              <w:rPr>
                <w:rFonts w:cs="Times New Roman" w:ascii="Times New Roman" w:hAnsi="Times New Roman"/>
              </w:rPr>
              <w:t xml:space="preserve">  m=0,1kg</w:t>
            </w:r>
          </w:p>
        </w:tc>
        <w:tc>
          <w:tcPr>
            <w:tcW w:w="973"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rPr>
            </w:pPr>
            <w:r>
              <w:rPr>
                <w:rFonts w:cs="Times New Roman" w:ascii="Times New Roman" w:hAnsi="Times New Roman"/>
              </w:rPr>
              <w:t>0,25</w:t>
            </w:r>
          </w:p>
          <w:p>
            <w:pPr>
              <w:pStyle w:val="Normal"/>
              <w:jc w:val="both"/>
              <w:rPr>
                <w:rFonts w:ascii="Times New Roman" w:hAnsi="Times New Roman" w:cs="Times New Roman"/>
              </w:rPr>
            </w:pPr>
            <w:r>
              <w:rPr>
                <w:rFonts w:cs="Times New Roman" w:ascii="Times New Roman" w:hAnsi="Times New Roman"/>
              </w:rPr>
              <w:t>0,5</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0,5</w:t>
            </w:r>
          </w:p>
          <w:p>
            <w:pPr>
              <w:pStyle w:val="Normal"/>
              <w:jc w:val="both"/>
              <w:rPr>
                <w:rFonts w:ascii="Times New Roman" w:hAnsi="Times New Roman" w:cs="Times New Roman"/>
              </w:rPr>
            </w:pPr>
            <w:r>
              <w:rPr>
                <w:rFonts w:cs="Times New Roman" w:ascii="Times New Roman" w:hAnsi="Times New Roman"/>
              </w:rPr>
              <w:t>0,5</w:t>
            </w:r>
          </w:p>
          <w:p>
            <w:pPr>
              <w:pStyle w:val="Normal"/>
              <w:jc w:val="both"/>
              <w:rPr>
                <w:rFonts w:ascii="Times New Roman" w:hAnsi="Times New Roman" w:cs="Times New Roman"/>
              </w:rPr>
            </w:pPr>
            <w:r>
              <w:rPr>
                <w:rFonts w:cs="Times New Roman" w:ascii="Times New Roman" w:hAnsi="Times New Roman"/>
              </w:rPr>
              <w:t>0,25</w:t>
            </w:r>
          </w:p>
          <w:p>
            <w:pPr>
              <w:pStyle w:val="Normal"/>
              <w:jc w:val="both"/>
              <w:rPr>
                <w:rFonts w:ascii="Times New Roman" w:hAnsi="Times New Roman" w:cs="Times New Roman"/>
              </w:rPr>
            </w:pPr>
            <w:r>
              <w:rPr>
                <w:rFonts w:cs="Times New Roman" w:ascii="Times New Roman" w:hAnsi="Times New Roman"/>
              </w:rPr>
              <w:t>0,5</w:t>
            </w:r>
          </w:p>
          <w:p>
            <w:pPr>
              <w:pStyle w:val="Normal"/>
              <w:jc w:val="both"/>
              <w:rPr>
                <w:rFonts w:ascii="Times New Roman" w:hAnsi="Times New Roman" w:cs="Times New Roman"/>
              </w:rPr>
            </w:pPr>
            <w:r>
              <w:rPr>
                <w:rFonts w:cs="Times New Roman" w:ascii="Times New Roman" w:hAnsi="Times New Roman"/>
              </w:rPr>
              <w:t>0,5</w:t>
            </w:r>
          </w:p>
        </w:tc>
      </w:tr>
      <w:tr>
        <w:trPr>
          <w:trHeight w:val="4760" w:hRule="atLeast"/>
        </w:trPr>
        <w:tc>
          <w:tcPr>
            <w:tcW w:w="792" w:type="dxa"/>
            <w:tcBorders>
              <w:top w:val="single" w:sz="4" w:space="0" w:color="000000"/>
              <w:start w:val="single" w:sz="4" w:space="0" w:color="000000"/>
              <w:bottom w:val="single" w:sz="4" w:space="0" w:color="000000"/>
            </w:tcBorders>
          </w:tcPr>
          <w:p>
            <w:pPr>
              <w:pStyle w:val="Normal"/>
              <w:snapToGrid w:val="false"/>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3</w:t>
            </w:r>
          </w:p>
          <w:p>
            <w:pPr>
              <w:pStyle w:val="Normal"/>
              <w:jc w:val="both"/>
              <w:rPr>
                <w:rFonts w:ascii="Times New Roman" w:hAnsi="Times New Roman" w:cs="Times New Roman"/>
              </w:rPr>
            </w:pPr>
            <w:r>
              <w:rPr>
                <w:rFonts w:cs="Times New Roman" w:ascii="Times New Roman" w:hAnsi="Times New Roman"/>
              </w:rPr>
              <w:t>(3ñ)</w:t>
            </w:r>
          </w:p>
        </w:tc>
        <w:tc>
          <w:tcPr>
            <w:tcW w:w="7816" w:type="dxa"/>
            <w:tcBorders>
              <w:top w:val="single" w:sz="4" w:space="0" w:color="000000"/>
              <w:start w:val="single" w:sz="4" w:space="0" w:color="000000"/>
              <w:bottom w:val="single" w:sz="4" w:space="0" w:color="000000"/>
            </w:tcBorders>
          </w:tcPr>
          <w:p>
            <w:pPr>
              <w:pStyle w:val="TextBodyIndent"/>
              <w:snapToGrid w:val="false"/>
              <w:ind w:hanging="0"/>
              <w:rPr>
                <w:rFonts w:ascii="Times New Roman" w:hAnsi="Times New Roman" w:cs="Times New Roman"/>
                <w:sz w:val="24"/>
                <w:lang w:val="fr-FR"/>
              </w:rPr>
            </w:pPr>
            <w:r>
              <w:rPr>
                <w:rFonts w:cs="Times New Roman" w:ascii="Times New Roman" w:hAnsi="Times New Roman"/>
                <w:sz w:val="24"/>
                <w:lang w:val="fr-FR"/>
              </w:rPr>
            </w:r>
          </w:p>
          <w:p>
            <w:pPr>
              <w:pStyle w:val="TextBodyIndent"/>
              <w:ind w:hanging="0"/>
              <w:rPr>
                <w:rFonts w:ascii="Times New Roman" w:hAnsi="Times New Roman" w:cs="Times New Roman"/>
                <w:sz w:val="24"/>
                <w:lang w:val="fr-FR"/>
              </w:rPr>
            </w:pPr>
            <w:r>
              <w:rPr>
                <w:rFonts w:cs="Times New Roman" w:ascii="Times New Roman" w:hAnsi="Times New Roman"/>
                <w:sz w:val="24"/>
                <w:lang w:val="fr-FR"/>
              </w:rPr>
              <w:t>Lôøi giaûi :-Hình</w:t>
            </w:r>
          </w:p>
          <w:p>
            <w:pPr>
              <w:pStyle w:val="TextBodyIndent"/>
              <w:ind w:hanging="0"/>
              <w:rPr/>
            </w:pPr>
            <w:r>
              <w:rPr>
                <w:rFonts w:cs="Times New Roman" w:ascii="Times New Roman" w:hAnsi="Times New Roman"/>
                <w:sz w:val="24"/>
                <w:lang w:val="fr-FR"/>
              </w:rPr>
              <w:t xml:space="preserve">  </w:t>
            </w:r>
            <w:r>
              <w:rPr>
                <w:rFonts w:cs="Times New Roman" w:ascii="Times New Roman" w:hAnsi="Times New Roman"/>
                <w:sz w:val="24"/>
                <w:lang w:val="fr-FR"/>
              </w:rPr>
              <w:t>-Coá ñònh tia SI,quay göông moät goùc</w:t>
            </w:r>
            <w:r>
              <w:rPr>
                <w:rFonts w:cs="Times New Roman" w:ascii="Times New Roman" w:hAnsi="Times New Roman"/>
                <w:b/>
                <w:bCs/>
                <w:lang w:val="fr-FR"/>
              </w:rPr>
              <w:object w:dxaOrig="240" w:dyaOrig="220">
                <v:shape id="ole_rId103" style="width:12pt;height:11pt" o:ole="">
                  <v:imagedata r:id="rId104" o:title=""/>
                </v:shape>
                <o:OLEObject Type="Embed" ProgID="" ShapeID="ole_rId103" DrawAspect="Content" ObjectID="_1617682084" r:id="rId103"/>
              </w:object>
            </w:r>
            <w:r>
              <w:rPr>
                <w:rFonts w:cs="Times New Roman" w:ascii="Times New Roman" w:hAnsi="Times New Roman"/>
                <w:sz w:val="24"/>
                <w:lang w:val="fr-FR"/>
              </w:rPr>
              <w:t xml:space="preserve"> thì tia phaûn xaï quay töø vò trí IR ñeán IR’.</w:t>
            </w:r>
          </w:p>
          <w:p>
            <w:pPr>
              <w:pStyle w:val="TextBodyIndent"/>
              <w:ind w:hanging="0"/>
              <w:rPr>
                <w:rFonts w:ascii="Times New Roman" w:hAnsi="Times New Roman" w:cs="Times New Roman"/>
                <w:b/>
                <w:b/>
                <w:bCs/>
                <w:sz w:val="24"/>
                <w:lang w:val="fr-FR"/>
              </w:rPr>
            </w:pPr>
            <w:r>
              <w:rPr>
                <w:rFonts w:cs="Times New Roman" w:ascii="Times New Roman" w:hAnsi="Times New Roman"/>
                <w:sz w:val="24"/>
                <w:lang w:val="fr-FR"/>
              </w:rPr>
              <w:t xml:space="preserve">  </w:t>
            </w:r>
            <w:r>
              <w:rPr>
                <w:rFonts w:cs="Times New Roman" w:ascii="Times New Roman" w:hAnsi="Times New Roman"/>
                <w:sz w:val="24"/>
                <w:lang w:val="fr-FR"/>
              </w:rPr>
              <w:t>-Ta chöùng minh :</w:t>
            </w:r>
            <w:r>
              <w:rPr>
                <w:rFonts w:cs="Times New Roman" w:ascii="Times New Roman" w:hAnsi="Times New Roman"/>
                <w:lang w:val="fr-FR"/>
              </w:rPr>
              <w:t xml:space="preserve"> </w:t>
            </w:r>
            <w:r>
              <w:rPr>
                <w:rFonts w:cs="Times New Roman" w:ascii="Times New Roman" w:hAnsi="Times New Roman"/>
              </w:rPr>
              <w:object w:dxaOrig="499" w:dyaOrig="320">
                <v:shape id="ole_rId105" style="width:24.95pt;height:16pt" o:ole="">
                  <v:imagedata r:id="rId106" o:title=""/>
                </v:shape>
                <o:OLEObject Type="Embed" ProgID="" ShapeID="ole_rId105" DrawAspect="Content" ObjectID="_1887701696" r:id="rId105"/>
              </w:object>
            </w:r>
            <w:r>
              <w:rPr>
                <w:rFonts w:cs="Times New Roman" w:ascii="Times New Roman" w:hAnsi="Times New Roman"/>
                <w:sz w:val="24"/>
                <w:lang w:val="fr-FR"/>
              </w:rPr>
              <w:t>=2</w:t>
            </w:r>
            <w:r>
              <w:rPr>
                <w:rFonts w:cs="Times New Roman" w:ascii="Times New Roman" w:hAnsi="Times New Roman"/>
                <w:b/>
                <w:bCs/>
                <w:lang w:val="fr-FR"/>
              </w:rPr>
              <w:object w:dxaOrig="240" w:dyaOrig="220">
                <v:shape id="ole_rId107" style="width:12pt;height:11pt" o:ole="">
                  <v:imagedata r:id="rId108" o:title=""/>
                </v:shape>
                <o:OLEObject Type="Embed" ProgID="" ShapeID="ole_rId107" DrawAspect="Content" ObjectID="_748169741" r:id="rId107"/>
              </w:object>
            </w:r>
          </w:p>
          <w:p>
            <w:pPr>
              <w:pStyle w:val="Normal"/>
              <w:rPr/>
            </w:pPr>
            <w:r>
              <w:rPr>
                <w:rFonts w:cs="Times New Roman" w:ascii="Times New Roman" w:hAnsi="Times New Roman"/>
                <w:lang w:val="fr-FR"/>
              </w:rPr>
              <w:t xml:space="preserve">  </w:t>
            </w:r>
            <w:r>
              <w:rPr>
                <w:rFonts w:cs="Times New Roman" w:ascii="Times New Roman" w:hAnsi="Times New Roman"/>
                <w:lang w:val="fr-FR"/>
              </w:rPr>
              <w:t>-Goïi goùc tôùi luùc ñaàu laø</w:t>
            </w:r>
            <w:r>
              <w:rPr>
                <w:rFonts w:cs="Times New Roman" w:ascii="Times New Roman" w:hAnsi="Times New Roman"/>
              </w:rPr>
              <w:object w:dxaOrig="460" w:dyaOrig="340">
                <v:shape id="ole_rId109" style="width:23pt;height:17pt" o:ole="">
                  <v:imagedata r:id="rId110" o:title=""/>
                </v:shape>
                <o:OLEObject Type="Embed" ProgID="" ShapeID="ole_rId109" DrawAspect="Content" ObjectID="_624063804" r:id="rId109"/>
              </w:object>
            </w:r>
            <w:r>
              <w:rPr>
                <w:rFonts w:cs="Times New Roman" w:ascii="Times New Roman" w:hAnsi="Times New Roman"/>
                <w:lang w:val="fr-FR"/>
              </w:rPr>
              <w:t>=i thi goùc SIR=2i.</w:t>
            </w:r>
          </w:p>
          <w:p>
            <w:pPr>
              <w:pStyle w:val="Normal"/>
              <w:rPr>
                <w:rFonts w:ascii="Times New Roman" w:hAnsi="Times New Roman" w:cs="Times New Roman"/>
                <w:b/>
                <w:b/>
                <w:bCs/>
                <w:lang w:val="fr-FR"/>
              </w:rPr>
            </w:pPr>
            <w:r>
              <w:rPr>
                <w:rFonts w:cs="Times New Roman" w:ascii="Times New Roman" w:hAnsi="Times New Roman"/>
                <w:lang w:val="fr-FR"/>
              </w:rPr>
              <w:t xml:space="preserve">  </w:t>
            </w:r>
            <w:r>
              <w:rPr>
                <w:rFonts w:cs="Times New Roman" w:ascii="Times New Roman" w:hAnsi="Times New Roman"/>
                <w:lang w:val="fr-FR"/>
              </w:rPr>
              <w:t>-Khi göông quay goùc</w:t>
            </w:r>
            <w:r>
              <w:rPr>
                <w:rFonts w:cs="Times New Roman" w:ascii="Times New Roman" w:hAnsi="Times New Roman"/>
                <w:b/>
                <w:bCs/>
                <w:lang w:val="fr-FR"/>
              </w:rPr>
              <w:object w:dxaOrig="240" w:dyaOrig="220">
                <v:shape id="ole_rId111" style="width:12pt;height:11pt" o:ole="">
                  <v:imagedata r:id="rId112" o:title=""/>
                </v:shape>
                <o:OLEObject Type="Embed" ProgID="" ShapeID="ole_rId111" DrawAspect="Content" ObjectID="_1895692960" r:id="rId111"/>
              </w:object>
            </w:r>
            <w:r>
              <w:rPr>
                <w:rFonts w:cs="Times New Roman" w:ascii="Times New Roman" w:hAnsi="Times New Roman"/>
                <w:lang w:val="fr-FR"/>
              </w:rPr>
              <w:t>thì phaùp tuyeán cuõng quay goùc</w:t>
            </w:r>
            <w:r>
              <w:rPr>
                <w:rFonts w:cs="Times New Roman" w:ascii="Times New Roman" w:hAnsi="Times New Roman"/>
                <w:b/>
                <w:bCs/>
                <w:lang w:val="fr-FR"/>
              </w:rPr>
              <w:object w:dxaOrig="240" w:dyaOrig="220">
                <v:shape id="ole_rId113" style="width:12pt;height:11pt" o:ole="">
                  <v:imagedata r:id="rId114" o:title=""/>
                </v:shape>
                <o:OLEObject Type="Embed" ProgID="" ShapeID="ole_rId113" DrawAspect="Content" ObjectID="_50845613" r:id="rId113"/>
              </w:object>
            </w:r>
            <w:r>
              <w:rPr>
                <w:rFonts w:cs="Times New Roman" w:ascii="Times New Roman" w:hAnsi="Times New Roman"/>
                <w:lang w:val="fr-FR"/>
              </w:rPr>
              <w:t xml:space="preserve">neân goùc tôùi luùc sau laø </w:t>
            </w:r>
            <w:r>
              <w:rPr>
                <w:rFonts w:cs="Times New Roman" w:ascii="Times New Roman" w:hAnsi="Times New Roman"/>
              </w:rPr>
              <w:object w:dxaOrig="520" w:dyaOrig="340">
                <v:shape id="ole_rId115" style="width:26pt;height:17pt" o:ole="">
                  <v:imagedata r:id="rId116" o:title=""/>
                </v:shape>
                <o:OLEObject Type="Embed" ProgID="" ShapeID="ole_rId115" DrawAspect="Content" ObjectID="_592402968" r:id="rId115"/>
              </w:object>
            </w:r>
            <w:r>
              <w:rPr>
                <w:rFonts w:cs="Times New Roman" w:ascii="Times New Roman" w:hAnsi="Times New Roman"/>
                <w:lang w:val="fr-FR"/>
              </w:rPr>
              <w:t>=i+</w:t>
            </w:r>
            <w:r>
              <w:rPr>
                <w:rFonts w:cs="Times New Roman" w:ascii="Times New Roman" w:hAnsi="Times New Roman"/>
                <w:b/>
                <w:bCs/>
                <w:lang w:val="fr-FR"/>
              </w:rPr>
              <w:object w:dxaOrig="240" w:dyaOrig="220">
                <v:shape id="ole_rId117" style="width:12pt;height:11pt" o:ole="">
                  <v:imagedata r:id="rId118" o:title=""/>
                </v:shape>
                <o:OLEObject Type="Embed" ProgID="" ShapeID="ole_rId117" DrawAspect="Content" ObjectID="_382993971" r:id="rId117"/>
              </w:object>
            </w:r>
          </w:p>
          <w:p>
            <w:pPr>
              <w:pStyle w:val="Normal"/>
              <w:rPr/>
            </w:pPr>
            <w:r>
              <w:object w:dxaOrig="3630" w:dyaOrig="2594">
                <v:shape id="ole_rId119" style="width:182pt;height:111.9pt" o:ole="">
                  <v:imagedata r:id="rId120" o:title=""/>
                </v:shape>
                <o:OLEObject Type="Embed" ProgID="" ShapeID="ole_rId119" DrawAspect="Content" ObjectID="_320238847" r:id="rId119"/>
              </w:object>
            </w:r>
            <w:r>
              <w:rPr>
                <w:rFonts w:cs="Times New Roman" w:ascii="Times New Roman" w:hAnsi="Times New Roman"/>
                <w:lang w:val="fr-FR"/>
              </w:rPr>
              <w:t xml:space="preserve"> </w:t>
            </w:r>
            <w:r>
              <w:rPr>
                <w:rFonts w:cs="Times New Roman" w:ascii="Times New Roman" w:hAnsi="Times New Roman"/>
                <w:lang w:val="fr-FR"/>
              </w:rPr>
              <w:t xml:space="preserve"> </w:t>
            </w:r>
            <w:r>
              <w:rPr>
                <w:rFonts w:cs="Times New Roman" w:ascii="Times New Roman" w:hAnsi="Times New Roman"/>
                <w:lang w:val="fr-FR"/>
              </w:rPr>
              <w:t>-Goùc quay cuûa tia phaûn xaï </w:t>
            </w:r>
            <w:r>
              <w:rPr>
                <w:rFonts w:cs="Times New Roman" w:ascii="Times New Roman" w:hAnsi="Times New Roman"/>
              </w:rPr>
              <w:object w:dxaOrig="499" w:dyaOrig="320">
                <v:shape id="ole_rId121" style="width:24.95pt;height:16pt" o:ole="">
                  <v:imagedata r:id="rId122" o:title=""/>
                </v:shape>
                <o:OLEObject Type="Embed" ProgID="" ShapeID="ole_rId121" DrawAspect="Content" ObjectID="_1686804211" r:id="rId121"/>
              </w:object>
            </w:r>
            <w:r>
              <w:rPr>
                <w:rFonts w:cs="Times New Roman" w:ascii="Times New Roman" w:hAnsi="Times New Roman"/>
                <w:lang w:val="fr-FR"/>
              </w:rPr>
              <w:t>=</w:t>
            </w:r>
            <w:r>
              <w:rPr>
                <w:rFonts w:cs="Times New Roman" w:ascii="Times New Roman" w:hAnsi="Times New Roman"/>
              </w:rPr>
              <w:object w:dxaOrig="1020" w:dyaOrig="340">
                <v:shape id="ole_rId123" style="width:51pt;height:17pt" o:ole="">
                  <v:imagedata r:id="rId124" o:title=""/>
                </v:shape>
                <o:OLEObject Type="Embed" ProgID="" ShapeID="ole_rId123" DrawAspect="Content" ObjectID="_1551827192" r:id="rId123"/>
              </w:object>
            </w:r>
            <w:r>
              <w:rPr>
                <w:rFonts w:cs="Times New Roman" w:ascii="Times New Roman" w:hAnsi="Times New Roman"/>
                <w:lang w:val="fr-FR"/>
              </w:rPr>
              <w:t>=2(i+</w:t>
            </w:r>
            <w:r>
              <w:rPr>
                <w:rFonts w:cs="Times New Roman" w:ascii="Times New Roman" w:hAnsi="Times New Roman"/>
                <w:b/>
                <w:bCs/>
                <w:lang w:val="fr-FR"/>
              </w:rPr>
              <w:object w:dxaOrig="240" w:dyaOrig="220">
                <v:shape id="ole_rId125" style="width:12pt;height:11pt" o:ole="">
                  <v:imagedata r:id="rId126" o:title=""/>
                </v:shape>
                <o:OLEObject Type="Embed" ProgID="" ShapeID="ole_rId125" DrawAspect="Content" ObjectID="_1094044535" r:id="rId125"/>
              </w:object>
            </w:r>
            <w:r>
              <w:rPr>
                <w:rFonts w:cs="Times New Roman" w:ascii="Times New Roman" w:hAnsi="Times New Roman"/>
                <w:b/>
                <w:bCs/>
                <w:lang w:val="fr-FR"/>
              </w:rPr>
              <w:t xml:space="preserve">) </w:t>
            </w:r>
            <w:r>
              <w:rPr>
                <w:rFonts w:cs="Times New Roman" w:ascii="Times New Roman" w:hAnsi="Times New Roman"/>
                <w:lang w:val="fr-FR"/>
              </w:rPr>
              <w:t>-2i=&gt;</w:t>
            </w:r>
            <w:r>
              <w:rPr>
                <w:rFonts w:cs="Times New Roman" w:ascii="Times New Roman" w:hAnsi="Times New Roman"/>
              </w:rPr>
              <w:object w:dxaOrig="499" w:dyaOrig="320">
                <v:shape id="ole_rId127" style="width:24.95pt;height:16pt" o:ole="">
                  <v:imagedata r:id="rId128" o:title=""/>
                </v:shape>
                <o:OLEObject Type="Embed" ProgID="" ShapeID="ole_rId127" DrawAspect="Content" ObjectID="_1657652964" r:id="rId127"/>
              </w:object>
            </w:r>
            <w:r>
              <w:rPr>
                <w:rFonts w:cs="Times New Roman" w:ascii="Times New Roman" w:hAnsi="Times New Roman"/>
                <w:lang w:val="fr-FR"/>
              </w:rPr>
              <w:t>=2i (ñpcm)</w:t>
            </w:r>
          </w:p>
          <w:p>
            <w:pPr>
              <w:pStyle w:val="Normal"/>
              <w:rPr/>
            </w:pPr>
            <w:r>
              <w:rPr>
                <w:rFonts w:cs="Times New Roman" w:ascii="Times New Roman" w:hAnsi="Times New Roman"/>
                <w:lang w:val="fr-FR"/>
              </w:rPr>
              <w:t xml:space="preserve">  </w:t>
            </w:r>
            <w:r>
              <w:rPr>
                <w:rFonts w:cs="Times New Roman" w:ascii="Times New Roman" w:hAnsi="Times New Roman"/>
                <w:lang w:val="fr-FR"/>
              </w:rPr>
              <w:t>-Ta coù göông quay</w:t>
            </w:r>
            <w:r>
              <w:rPr>
                <w:rFonts w:cs="Times New Roman" w:ascii="Times New Roman" w:hAnsi="Times New Roman"/>
                <w:b/>
                <w:bCs/>
                <w:lang w:val="fr-FR"/>
              </w:rPr>
              <w:object w:dxaOrig="240" w:dyaOrig="220">
                <v:shape id="ole_rId129" style="width:12pt;height:11pt" o:ole="">
                  <v:imagedata r:id="rId130" o:title=""/>
                </v:shape>
                <o:OLEObject Type="Embed" ProgID="" ShapeID="ole_rId129" DrawAspect="Content" ObjectID="_1049990578" r:id="rId129"/>
              </w:object>
            </w:r>
            <w:r>
              <w:rPr>
                <w:rFonts w:cs="Times New Roman" w:ascii="Times New Roman" w:hAnsi="Times New Roman"/>
                <w:lang w:val="fr-FR"/>
              </w:rPr>
              <w:t>=20</w:t>
            </w:r>
            <w:r>
              <w:rPr>
                <w:rFonts w:cs="Times New Roman" w:ascii="Times New Roman" w:hAnsi="Times New Roman"/>
                <w:vertAlign w:val="superscript"/>
                <w:lang w:val="fr-FR"/>
              </w:rPr>
              <w:t>0</w:t>
            </w:r>
            <w:r>
              <w:rPr>
                <w:rFonts w:cs="Times New Roman" w:ascii="Times New Roman" w:hAnsi="Times New Roman"/>
                <w:lang w:val="fr-FR"/>
              </w:rPr>
              <w:t>=&gt;tia phaûn xaï 2</w:t>
            </w:r>
            <w:r>
              <w:rPr>
                <w:rFonts w:cs="Times New Roman" w:ascii="Times New Roman" w:hAnsi="Times New Roman"/>
                <w:b/>
                <w:bCs/>
                <w:lang w:val="fr-FR"/>
              </w:rPr>
              <w:object w:dxaOrig="240" w:dyaOrig="220">
                <v:shape id="ole_rId131" style="width:12pt;height:11pt" o:ole="">
                  <v:imagedata r:id="rId132" o:title=""/>
                </v:shape>
                <o:OLEObject Type="Embed" ProgID="" ShapeID="ole_rId131" DrawAspect="Content" ObjectID="_1606707171" r:id="rId131"/>
              </w:object>
            </w:r>
            <w:r>
              <w:rPr>
                <w:rFonts w:cs="Times New Roman" w:ascii="Times New Roman" w:hAnsi="Times New Roman"/>
                <w:lang w:val="fr-FR"/>
              </w:rPr>
              <w:t>=40</w:t>
            </w:r>
            <w:r>
              <w:rPr>
                <w:rFonts w:cs="Times New Roman" w:ascii="Times New Roman" w:hAnsi="Times New Roman"/>
                <w:vertAlign w:val="superscript"/>
                <w:lang w:val="fr-FR"/>
              </w:rPr>
              <w:t>0</w:t>
            </w:r>
            <w:r>
              <w:rPr>
                <w:rFonts w:cs="Times New Roman" w:ascii="Times New Roman" w:hAnsi="Times New Roman"/>
                <w:lang w:val="fr-FR"/>
              </w:rPr>
              <w:t xml:space="preserve"> öùng vôùi </w:t>
            </w:r>
            <w:r>
              <w:rPr>
                <w:rFonts w:cs="Times New Roman" w:ascii="Times New Roman" w:hAnsi="Times New Roman"/>
                <w:lang w:val="fr-FR"/>
              </w:rPr>
              <w:object w:dxaOrig="180" w:dyaOrig="279">
                <v:shape id="ole_rId133" style="width:9pt;height:13.95pt" o:ole="">
                  <v:imagedata r:id="rId134" o:title=""/>
                </v:shape>
                <o:OLEObject Type="Embed" ProgID="" ShapeID="ole_rId133" DrawAspect="Content" ObjectID="_117011134" r:id="rId133"/>
              </w:object>
            </w:r>
            <w:r>
              <w:rPr>
                <w:rFonts w:cs="Times New Roman" w:ascii="Times New Roman" w:hAnsi="Times New Roman"/>
              </w:rPr>
              <w:object w:dxaOrig="960" w:dyaOrig="660">
                <v:shape id="ole_rId135" style="width:48pt;height:33pt" o:ole="">
                  <v:imagedata r:id="rId136" o:title=""/>
                </v:shape>
                <o:OLEObject Type="Embed" ProgID="" ShapeID="ole_rId135" DrawAspect="Content" ObjectID="_39335969" r:id="rId135"/>
              </w:object>
            </w:r>
            <w:r>
              <w:rPr>
                <w:rFonts w:cs="Times New Roman" w:ascii="Times New Roman" w:hAnsi="Times New Roman"/>
                <w:lang w:val="fr-FR"/>
              </w:rPr>
              <w:t>voøng troøn .</w:t>
            </w:r>
          </w:p>
          <w:p>
            <w:pPr>
              <w:pStyle w:val="Normal"/>
              <w:rPr/>
            </w:pPr>
            <w:r>
              <w:rPr>
                <w:rFonts w:cs="Times New Roman" w:ascii="Times New Roman" w:hAnsi="Times New Roman"/>
                <w:lang w:val="fr-FR"/>
              </w:rPr>
              <w:t xml:space="preserve">  </w:t>
            </w:r>
            <w:r>
              <w:rPr>
                <w:rFonts w:cs="Times New Roman" w:ascii="Times New Roman" w:hAnsi="Times New Roman"/>
                <w:lang w:val="fr-FR"/>
              </w:rPr>
              <w:t>-Maø chu vi voøng troøn 2</w:t>
            </w:r>
            <w:r>
              <w:rPr>
                <w:rFonts w:cs="Times New Roman" w:ascii="Times New Roman" w:hAnsi="Times New Roman"/>
              </w:rPr>
              <w:object w:dxaOrig="220" w:dyaOrig="220">
                <v:shape id="ole_rId137" style="width:11pt;height:11pt" o:ole="">
                  <v:imagedata r:id="rId138" o:title=""/>
                </v:shape>
                <o:OLEObject Type="Embed" ProgID="" ShapeID="ole_rId137" DrawAspect="Content" ObjectID="_2642600" r:id="rId137"/>
              </w:object>
            </w:r>
            <w:r>
              <w:rPr>
                <w:rFonts w:cs="Times New Roman" w:ascii="Times New Roman" w:hAnsi="Times New Roman"/>
                <w:lang w:val="fr-FR"/>
              </w:rPr>
              <w:t>r =2</w:t>
            </w:r>
            <w:r>
              <w:rPr>
                <w:rFonts w:cs="Times New Roman" w:ascii="Times New Roman" w:hAnsi="Times New Roman"/>
              </w:rPr>
              <w:object w:dxaOrig="220" w:dyaOrig="220">
                <v:shape id="ole_rId139" style="width:11pt;height:11pt" o:ole="">
                  <v:imagedata r:id="rId140" o:title=""/>
                </v:shape>
                <o:OLEObject Type="Embed" ProgID="" ShapeID="ole_rId139" DrawAspect="Content" ObjectID="_1314788153" r:id="rId139"/>
              </w:object>
            </w:r>
            <w:r>
              <w:rPr>
                <w:rFonts w:cs="Times New Roman" w:ascii="Times New Roman" w:hAnsi="Times New Roman"/>
                <w:lang w:val="fr-FR"/>
              </w:rPr>
              <w:t>.6=37,68(m)</w:t>
            </w:r>
          </w:p>
          <w:p>
            <w:pPr>
              <w:pStyle w:val="Normal"/>
              <w:rPr>
                <w:rFonts w:ascii="Times New Roman" w:hAnsi="Times New Roman" w:cs="Times New Roman"/>
              </w:rPr>
            </w:pPr>
            <w:r>
              <w:rPr>
                <w:rFonts w:cs="Times New Roman" w:ascii="Times New Roman" w:hAnsi="Times New Roman"/>
                <w:lang w:val="fr-FR"/>
              </w:rPr>
              <w:t xml:space="preserve">  </w:t>
            </w:r>
            <w:r>
              <w:rPr>
                <w:rFonts w:cs="Times New Roman" w:ascii="Times New Roman" w:hAnsi="Times New Roman"/>
                <w:lang w:val="fr-FR"/>
              </w:rPr>
              <w:t xml:space="preserve">-Vaäy veät saùng ñaõ dòch chuyeån moät cung troøn chieàu daøi </w:t>
            </w:r>
            <w:r>
              <w:rPr>
                <w:rFonts w:cs="Times New Roman" w:ascii="Times New Roman" w:hAnsi="Times New Roman"/>
              </w:rPr>
              <w:object w:dxaOrig="1320" w:dyaOrig="620">
                <v:shape id="ole_rId141" style="width:66pt;height:31pt" o:ole="">
                  <v:imagedata r:id="rId142" o:title=""/>
                </v:shape>
                <o:OLEObject Type="Embed" ProgID="" ShapeID="ole_rId141" DrawAspect="Content" ObjectID="_1419062401" r:id="rId141"/>
              </w:object>
            </w:r>
            <w:r>
              <w:rPr>
                <w:rFonts w:cs="Times New Roman" w:ascii="Times New Roman" w:hAnsi="Times New Roman"/>
                <w:lang w:val="fr-FR"/>
              </w:rPr>
              <w:t xml:space="preserve"> (m).                                                          </w:t>
            </w:r>
          </w:p>
        </w:tc>
        <w:tc>
          <w:tcPr>
            <w:tcW w:w="973"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rPr>
            </w:pPr>
            <w:r>
              <w:rPr>
                <w:rFonts w:cs="Times New Roman" w:ascii="Times New Roman" w:hAnsi="Times New Roman"/>
              </w:rPr>
              <w:t>0,5</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0,25</w:t>
            </w:r>
          </w:p>
          <w:p>
            <w:pPr>
              <w:pStyle w:val="Normal"/>
              <w:jc w:val="both"/>
              <w:rPr>
                <w:rFonts w:ascii="Times New Roman" w:hAnsi="Times New Roman" w:cs="Times New Roman"/>
              </w:rPr>
            </w:pPr>
            <w:r>
              <w:rPr>
                <w:rFonts w:cs="Times New Roman" w:ascii="Times New Roman" w:hAnsi="Times New Roman"/>
              </w:rPr>
              <w:t>0,25</w:t>
            </w:r>
          </w:p>
          <w:p>
            <w:pPr>
              <w:pStyle w:val="Normal"/>
              <w:jc w:val="both"/>
              <w:rPr>
                <w:rFonts w:ascii="Times New Roman" w:hAnsi="Times New Roman" w:cs="Times New Roman"/>
              </w:rPr>
            </w:pPr>
            <w:r>
              <w:rPr>
                <w:rFonts w:cs="Times New Roman" w:ascii="Times New Roman" w:hAnsi="Times New Roman"/>
              </w:rPr>
              <w:t>0,25</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0,25</w:t>
            </w:r>
          </w:p>
          <w:p>
            <w:pPr>
              <w:pStyle w:val="Normal"/>
              <w:jc w:val="both"/>
              <w:rPr>
                <w:rFonts w:ascii="Times New Roman" w:hAnsi="Times New Roman" w:cs="Times New Roman"/>
              </w:rPr>
            </w:pPr>
            <w:r>
              <w:rPr>
                <w:rFonts w:cs="Times New Roman" w:ascii="Times New Roman" w:hAnsi="Times New Roman"/>
              </w:rPr>
              <w:t>0,5</w:t>
            </w:r>
          </w:p>
          <w:p>
            <w:pPr>
              <w:pStyle w:val="Normal"/>
              <w:jc w:val="both"/>
              <w:rPr>
                <w:rFonts w:ascii="Times New Roman" w:hAnsi="Times New Roman" w:cs="Times New Roman"/>
              </w:rPr>
            </w:pPr>
            <w:r>
              <w:rPr>
                <w:rFonts w:cs="Times New Roman" w:ascii="Times New Roman" w:hAnsi="Times New Roman"/>
              </w:rPr>
              <w:t>0,5</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0,25</w:t>
            </w:r>
          </w:p>
          <w:p>
            <w:pPr>
              <w:pStyle w:val="Normal"/>
              <w:jc w:val="both"/>
              <w:rPr>
                <w:rFonts w:ascii="Times New Roman" w:hAnsi="Times New Roman" w:cs="Times New Roman"/>
              </w:rPr>
            </w:pPr>
            <w:r>
              <w:rPr>
                <w:rFonts w:cs="Times New Roman" w:ascii="Times New Roman" w:hAnsi="Times New Roman"/>
              </w:rPr>
              <w:t>0,25</w:t>
            </w:r>
          </w:p>
        </w:tc>
      </w:tr>
      <w:tr>
        <w:trPr>
          <w:trHeight w:val="4373" w:hRule="atLeast"/>
        </w:trPr>
        <w:tc>
          <w:tcPr>
            <w:tcW w:w="792" w:type="dxa"/>
            <w:tcBorders>
              <w:top w:val="single" w:sz="4" w:space="0" w:color="000000"/>
              <w:start w:val="single" w:sz="4" w:space="0" w:color="000000"/>
              <w:bottom w:val="single" w:sz="4" w:space="0" w:color="000000"/>
            </w:tcBorders>
          </w:tcPr>
          <w:p>
            <w:pPr>
              <w:pStyle w:val="Normal"/>
              <w:jc w:val="both"/>
              <w:rPr>
                <w:rFonts w:ascii="Times New Roman" w:hAnsi="Times New Roman" w:cs="Times New Roman"/>
              </w:rPr>
            </w:pPr>
            <w:r>
              <w:rPr>
                <w:rFonts w:cs="Times New Roman" w:ascii="Times New Roman" w:hAnsi="Times New Roman"/>
              </w:rPr>
              <w:t xml:space="preserve">4 </w:t>
            </w:r>
          </w:p>
          <w:p>
            <w:pPr>
              <w:pStyle w:val="Normal"/>
              <w:jc w:val="both"/>
              <w:rPr>
                <w:rFonts w:ascii="Times New Roman" w:hAnsi="Times New Roman" w:cs="Times New Roman"/>
              </w:rPr>
            </w:pPr>
            <w:r>
              <w:rPr>
                <w:rFonts w:cs="Times New Roman" w:ascii="Times New Roman" w:hAnsi="Times New Roman"/>
              </w:rPr>
              <w:t>(3ñ)</w:t>
            </w:r>
          </w:p>
        </w:tc>
        <w:tc>
          <w:tcPr>
            <w:tcW w:w="7816" w:type="dxa"/>
            <w:tcBorders>
              <w:top w:val="single" w:sz="4" w:space="0" w:color="000000"/>
              <w:start w:val="single" w:sz="4" w:space="0" w:color="000000"/>
              <w:bottom w:val="single" w:sz="4" w:space="0" w:color="000000"/>
            </w:tcBorders>
          </w:tcPr>
          <w:p>
            <w:pPr>
              <w:pStyle w:val="TextBodyIndent"/>
              <w:ind w:hanging="0"/>
              <w:rPr>
                <w:rFonts w:ascii="Times New Roman" w:hAnsi="Times New Roman" w:cs="Times New Roman"/>
                <w:b/>
                <w:b/>
                <w:bCs/>
                <w:sz w:val="24"/>
                <w:lang w:val="fr-FR"/>
              </w:rPr>
            </w:pPr>
            <w:r>
              <w:rPr>
                <w:rFonts w:cs="Times New Roman" w:ascii="Times New Roman" w:hAnsi="Times New Roman"/>
                <w:sz w:val="24"/>
                <w:lang w:val="fr-FR"/>
              </w:rPr>
              <w:t>-Tröôùc heát ñieän trôû daây ñoàng laø :R=</w:t>
            </w:r>
            <w:r>
              <w:rPr>
                <w:rFonts w:cs="Times New Roman" w:ascii="Times New Roman" w:hAnsi="Times New Roman"/>
                <w:sz w:val="24"/>
              </w:rPr>
              <w:object w:dxaOrig="400" w:dyaOrig="660">
                <v:shape id="ole_rId143" style="width:20pt;height:33pt" o:ole="">
                  <v:imagedata r:id="rId144" o:title=""/>
                </v:shape>
                <o:OLEObject Type="Embed" ProgID="" ShapeID="ole_rId143" DrawAspect="Content" ObjectID="_2078999380" r:id="rId143"/>
              </w:object>
            </w:r>
            <w:r>
              <w:rPr>
                <w:rFonts w:cs="Times New Roman" w:ascii="Times New Roman" w:hAnsi="Times New Roman"/>
                <w:sz w:val="24"/>
              </w:rPr>
              <w:tab/>
              <w:t>(1)</w:t>
            </w:r>
          </w:p>
          <w:p>
            <w:pPr>
              <w:pStyle w:val="TextBodyIndent"/>
              <w:ind w:hanging="0"/>
              <w:rPr/>
            </w:pPr>
            <w:r>
              <w:rPr>
                <w:rFonts w:cs="Times New Roman" w:ascii="Times New Roman" w:hAnsi="Times New Roman"/>
                <w:sz w:val="24"/>
                <w:lang w:val="pt-BR"/>
              </w:rPr>
              <w:t xml:space="preserve">-Ta laïi coù:R= </w:t>
            </w:r>
            <w:r>
              <w:rPr>
                <w:rFonts w:cs="Times New Roman" w:ascii="Times New Roman" w:hAnsi="Times New Roman"/>
                <w:sz w:val="24"/>
              </w:rPr>
              <w:object w:dxaOrig="1660" w:dyaOrig="1040">
                <v:shape id="ole_rId145" style="width:83pt;height:52pt" o:ole="">
                  <v:imagedata r:id="rId146" o:title=""/>
                </v:shape>
                <o:OLEObject Type="Embed" ProgID="" ShapeID="ole_rId145" DrawAspect="Content" ObjectID="_1108510621" r:id="rId145"/>
              </w:object>
            </w:r>
            <w:r>
              <w:rPr>
                <w:rFonts w:cs="Times New Roman" w:ascii="Times New Roman" w:hAnsi="Times New Roman"/>
                <w:sz w:val="24"/>
                <w:lang w:val="pt-BR"/>
              </w:rPr>
              <w:t xml:space="preserve">       (2)            </w:t>
            </w:r>
          </w:p>
          <w:p>
            <w:pPr>
              <w:pStyle w:val="TextBodyIndent"/>
              <w:ind w:hanging="0"/>
              <w:rPr/>
            </w:pPr>
            <w:r>
              <w:rPr>
                <w:rFonts w:cs="Times New Roman" w:ascii="Times New Roman" w:hAnsi="Times New Roman"/>
                <w:sz w:val="24"/>
                <w:lang w:val="pt-BR"/>
              </w:rPr>
              <w:t xml:space="preserve"> </w:t>
            </w:r>
            <w:r>
              <w:rPr>
                <w:rFonts w:cs="Times New Roman" w:ascii="Times New Roman" w:hAnsi="Times New Roman"/>
                <w:sz w:val="24"/>
                <w:lang w:val="pt-BR"/>
              </w:rPr>
              <w:t>-maët khaùc  m=</w:t>
            </w:r>
            <w:r>
              <w:rPr>
                <w:rFonts w:cs="Times New Roman" w:ascii="Times New Roman" w:hAnsi="Times New Roman"/>
                <w:sz w:val="24"/>
              </w:rPr>
              <w:object w:dxaOrig="180" w:dyaOrig="260">
                <v:shape id="ole_rId147" style="width:9pt;height:13pt" o:ole="">
                  <v:imagedata r:id="rId148" o:title=""/>
                </v:shape>
                <o:OLEObject Type="Embed" ProgID="" ShapeID="ole_rId147" DrawAspect="Content" ObjectID="_1701179546" r:id="rId147"/>
              </w:object>
            </w:r>
            <w:r>
              <w:rPr>
                <w:rFonts w:cs="Times New Roman" w:ascii="Times New Roman" w:hAnsi="Times New Roman"/>
                <w:sz w:val="24"/>
                <w:lang w:val="pt-BR"/>
              </w:rPr>
              <w:t xml:space="preserve">.SD= </w:t>
            </w:r>
            <w:r>
              <w:rPr>
                <w:rFonts w:cs="Times New Roman" w:ascii="Times New Roman" w:hAnsi="Times New Roman"/>
                <w:sz w:val="24"/>
              </w:rPr>
              <w:object w:dxaOrig="980" w:dyaOrig="680">
                <v:shape id="ole_rId149" style="width:49pt;height:34pt" o:ole="">
                  <v:imagedata r:id="rId150" o:title=""/>
                </v:shape>
                <o:OLEObject Type="Embed" ProgID="" ShapeID="ole_rId149" DrawAspect="Content" ObjectID="_1011604533" r:id="rId149"/>
              </w:object>
            </w:r>
            <w:r>
              <w:rPr>
                <w:rFonts w:cs="Times New Roman" w:ascii="Times New Roman" w:hAnsi="Times New Roman"/>
                <w:sz w:val="24"/>
                <w:lang w:val="pt-BR"/>
              </w:rPr>
              <w:tab/>
              <w:t>(3)</w:t>
            </w:r>
          </w:p>
          <w:p>
            <w:pPr>
              <w:pStyle w:val="TextBodyIndent"/>
              <w:ind w:hanging="0"/>
              <w:jc w:val="start"/>
              <w:rPr>
                <w:rFonts w:ascii="Times New Roman" w:hAnsi="Times New Roman" w:cs="Times New Roman"/>
                <w:sz w:val="24"/>
                <w:lang w:val="pt-BR"/>
              </w:rPr>
            </w:pPr>
            <w:r>
              <w:rPr>
                <w:rFonts w:cs="Times New Roman" w:ascii="Times New Roman" w:hAnsi="Times New Roman"/>
                <w:sz w:val="24"/>
                <w:lang w:val="pt-BR"/>
              </w:rPr>
              <w:t xml:space="preserve">-Trong ñoù l laø chieàu daøi daây,d laø ñöôøng kính sôïi daây,nhaân (2) vôùi (3) ta ñöôïc:        </w:t>
            </w:r>
            <w:r>
              <w:rPr>
                <w:rFonts w:cs="Times New Roman" w:ascii="Times New Roman" w:hAnsi="Times New Roman"/>
                <w:sz w:val="24"/>
              </w:rPr>
              <w:object w:dxaOrig="2480" w:dyaOrig="740">
                <v:shape id="ole_rId151" style="width:124pt;height:37pt" o:ole="">
                  <v:imagedata r:id="rId152" o:title=""/>
                </v:shape>
                <o:OLEObject Type="Embed" ProgID="" ShapeID="ole_rId151" DrawAspect="Content" ObjectID="_1350407812" r:id="rId151"/>
              </w:object>
            </w:r>
          </w:p>
          <w:p>
            <w:pPr>
              <w:pStyle w:val="TextBodyIndent"/>
              <w:ind w:hanging="0"/>
              <w:rPr>
                <w:rFonts w:ascii="Times New Roman" w:hAnsi="Times New Roman" w:cs="Times New Roman"/>
                <w:sz w:val="24"/>
                <w:lang w:val="pt-BR"/>
              </w:rPr>
            </w:pPr>
            <w:r>
              <w:rPr>
                <w:rFonts w:cs="Times New Roman" w:ascii="Times New Roman" w:hAnsi="Times New Roman"/>
                <w:sz w:val="24"/>
                <w:lang w:val="pt-BR"/>
              </w:rPr>
              <w:t xml:space="preserve"> </w:t>
            </w:r>
            <w:r>
              <w:rPr>
                <w:rFonts w:cs="Times New Roman" w:ascii="Times New Roman" w:hAnsi="Times New Roman"/>
                <w:sz w:val="24"/>
                <w:lang w:val="pt-BR"/>
              </w:rPr>
              <w:t>-Thay R=</w:t>
            </w:r>
            <w:r>
              <w:rPr>
                <w:rFonts w:cs="Times New Roman" w:ascii="Times New Roman" w:hAnsi="Times New Roman"/>
                <w:sz w:val="24"/>
                <w:lang w:val="fr-FR"/>
              </w:rPr>
              <w:t>=</w:t>
            </w:r>
            <w:r>
              <w:rPr>
                <w:rFonts w:cs="Times New Roman" w:ascii="Times New Roman" w:hAnsi="Times New Roman"/>
                <w:sz w:val="24"/>
              </w:rPr>
              <w:object w:dxaOrig="400" w:dyaOrig="660">
                <v:shape id="ole_rId153" style="width:20pt;height:33pt" o:ole="">
                  <v:imagedata r:id="rId154" o:title=""/>
                </v:shape>
                <o:OLEObject Type="Embed" ProgID="" ShapeID="ole_rId153" DrawAspect="Content" ObjectID="_1601484473" r:id="rId153"/>
              </w:object>
            </w:r>
            <w:r>
              <w:rPr>
                <w:rFonts w:cs="Times New Roman" w:ascii="Times New Roman" w:hAnsi="Times New Roman"/>
                <w:sz w:val="24"/>
                <w:lang w:val="pt-BR"/>
              </w:rPr>
              <w:t xml:space="preserve"> vaøo ta ñöôïc:</w:t>
            </w:r>
            <w:r>
              <w:rPr>
                <w:rFonts w:cs="Times New Roman" w:ascii="Times New Roman" w:hAnsi="Times New Roman"/>
                <w:sz w:val="24"/>
              </w:rPr>
              <w:object w:dxaOrig="180" w:dyaOrig="260">
                <v:shape id="ole_rId155" style="width:9pt;height:13pt" o:ole="">
                  <v:imagedata r:id="rId156" o:title=""/>
                </v:shape>
                <o:OLEObject Type="Embed" ProgID="" ShapeID="ole_rId155" DrawAspect="Content" ObjectID="_2047330923" r:id="rId155"/>
              </w:object>
            </w:r>
            <w:r>
              <w:rPr>
                <w:rFonts w:cs="Times New Roman" w:ascii="Times New Roman" w:hAnsi="Times New Roman"/>
                <w:sz w:val="24"/>
                <w:lang w:val="pt-BR"/>
              </w:rPr>
              <w:t xml:space="preserve">= </w:t>
            </w:r>
            <w:r>
              <w:rPr>
                <w:rFonts w:cs="Times New Roman" w:ascii="Times New Roman" w:hAnsi="Times New Roman"/>
                <w:sz w:val="24"/>
              </w:rPr>
              <w:object w:dxaOrig="4780" w:dyaOrig="760">
                <v:shape id="ole_rId157" style="width:239pt;height:38pt" o:ole="">
                  <v:imagedata r:id="rId158" o:title=""/>
                </v:shape>
                <o:OLEObject Type="Embed" ProgID="" ShapeID="ole_rId157" DrawAspect="Content" ObjectID="_1649772976" r:id="rId157"/>
              </w:object>
            </w:r>
          </w:p>
          <w:p>
            <w:pPr>
              <w:pStyle w:val="TextBodyIndent"/>
              <w:ind w:hanging="0"/>
              <w:rPr>
                <w:rFonts w:ascii="Times New Roman" w:hAnsi="Times New Roman" w:cs="Times New Roman"/>
                <w:sz w:val="24"/>
                <w:lang w:val="pt-BR"/>
              </w:rPr>
            </w:pPr>
            <w:r>
              <w:rPr>
                <w:rFonts w:cs="Times New Roman" w:ascii="Times New Roman" w:hAnsi="Times New Roman"/>
                <w:sz w:val="24"/>
                <w:lang w:val="pt-BR"/>
              </w:rPr>
              <w:t xml:space="preserve"> </w:t>
            </w:r>
            <w:r>
              <w:rPr>
                <w:rFonts w:cs="Times New Roman" w:ascii="Times New Roman" w:hAnsi="Times New Roman"/>
                <w:sz w:val="24"/>
                <w:lang w:val="pt-BR"/>
              </w:rPr>
              <w:t xml:space="preserve">-Thay </w:t>
            </w:r>
            <w:r>
              <w:rPr>
                <w:rFonts w:cs="Times New Roman" w:ascii="Times New Roman" w:hAnsi="Times New Roman"/>
                <w:sz w:val="24"/>
              </w:rPr>
              <w:object w:dxaOrig="180" w:dyaOrig="260">
                <v:shape id="ole_rId159" style="width:9pt;height:13pt" o:ole="">
                  <v:imagedata r:id="rId160" o:title=""/>
                </v:shape>
                <o:OLEObject Type="Embed" ProgID="" ShapeID="ole_rId159" DrawAspect="Content" ObjectID="_1497729096" r:id="rId159"/>
              </w:object>
            </w:r>
            <w:r>
              <w:rPr>
                <w:rFonts w:cs="Times New Roman" w:ascii="Times New Roman" w:hAnsi="Times New Roman"/>
                <w:sz w:val="24"/>
                <w:lang w:val="pt-BR"/>
              </w:rPr>
              <w:t xml:space="preserve"> vaøo (3) tìm ñöôïc:d= </w:t>
            </w:r>
            <w:r>
              <w:rPr>
                <w:rFonts w:cs="Times New Roman" w:ascii="Times New Roman" w:hAnsi="Times New Roman"/>
                <w:sz w:val="24"/>
              </w:rPr>
              <w:object w:dxaOrig="3220" w:dyaOrig="740">
                <v:shape id="ole_rId161" style="width:161pt;height:37pt" o:ole="">
                  <v:imagedata r:id="rId162" o:title=""/>
                </v:shape>
                <o:OLEObject Type="Embed" ProgID="" ShapeID="ole_rId161" DrawAspect="Content" ObjectID="_726773819" r:id="rId161"/>
              </w:object>
            </w:r>
          </w:p>
        </w:tc>
        <w:tc>
          <w:tcPr>
            <w:tcW w:w="973"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rPr>
            </w:pPr>
            <w:r>
              <w:rPr>
                <w:rFonts w:cs="Times New Roman" w:ascii="Times New Roman" w:hAnsi="Times New Roman"/>
              </w:rPr>
              <w:t>0,25</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0,5</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0,5</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0,5</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0,75</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0,5</w:t>
            </w:r>
          </w:p>
          <w:p>
            <w:pPr>
              <w:pStyle w:val="Normal"/>
              <w:jc w:val="both"/>
              <w:rPr>
                <w:rFonts w:ascii="Times New Roman" w:hAnsi="Times New Roman" w:cs="Times New Roman"/>
              </w:rPr>
            </w:pPr>
            <w:r>
              <w:rPr>
                <w:rFonts w:cs="Times New Roman" w:ascii="Times New Roman" w:hAnsi="Times New Roman"/>
              </w:rPr>
            </w:r>
          </w:p>
        </w:tc>
      </w:tr>
      <w:tr>
        <w:trPr/>
        <w:tc>
          <w:tcPr>
            <w:tcW w:w="792" w:type="dxa"/>
            <w:tcBorders>
              <w:top w:val="single" w:sz="4" w:space="0" w:color="000000"/>
              <w:start w:val="single" w:sz="4" w:space="0" w:color="000000"/>
              <w:bottom w:val="single" w:sz="4" w:space="0" w:color="000000"/>
            </w:tcBorders>
          </w:tcPr>
          <w:p>
            <w:pPr>
              <w:pStyle w:val="Normal"/>
              <w:jc w:val="both"/>
              <w:rPr>
                <w:rFonts w:ascii="Times New Roman" w:hAnsi="Times New Roman" w:cs="Times New Roman"/>
              </w:rPr>
            </w:pPr>
            <w:r>
              <w:rPr>
                <w:rFonts w:cs="Times New Roman" w:ascii="Times New Roman" w:hAnsi="Times New Roman"/>
              </w:rPr>
              <w:t>5</w:t>
            </w:r>
          </w:p>
          <w:p>
            <w:pPr>
              <w:pStyle w:val="Normal"/>
              <w:jc w:val="both"/>
              <w:rPr>
                <w:rFonts w:ascii="Times New Roman" w:hAnsi="Times New Roman" w:cs="Times New Roman"/>
                <w:u w:val="single"/>
              </w:rPr>
            </w:pPr>
            <w:r>
              <w:rPr>
                <w:rFonts w:cs="Times New Roman" w:ascii="Times New Roman" w:hAnsi="Times New Roman"/>
                <w:u w:val="single"/>
              </w:rPr>
              <w:t>5a</w:t>
            </w:r>
          </w:p>
          <w:p>
            <w:pPr>
              <w:pStyle w:val="Normal"/>
              <w:jc w:val="both"/>
              <w:rPr>
                <w:rFonts w:ascii="Times New Roman" w:hAnsi="Times New Roman" w:cs="Times New Roman"/>
              </w:rPr>
            </w:pPr>
            <w:r>
              <w:rPr>
                <w:rFonts w:cs="Times New Roman" w:ascii="Times New Roman" w:hAnsi="Times New Roman"/>
              </w:rPr>
              <w:t>(3ñ)</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b/>
                <w:b/>
                <w:bCs/>
              </w:rPr>
            </w:pPr>
            <w:r>
              <w:rPr>
                <w:rFonts w:cs="Times New Roman" w:ascii="Times New Roman" w:hAnsi="Times New Roman"/>
                <w:b/>
                <w:bCs/>
              </w:rPr>
              <w:t>-----</w:t>
            </w:r>
          </w:p>
          <w:p>
            <w:pPr>
              <w:pStyle w:val="Normal"/>
              <w:jc w:val="both"/>
              <w:rPr>
                <w:rFonts w:ascii="Times New Roman" w:hAnsi="Times New Roman" w:cs="Times New Roman"/>
                <w:b/>
                <w:b/>
                <w:bCs/>
              </w:rPr>
            </w:pPr>
            <w:r>
              <w:rPr>
                <w:rFonts w:cs="Times New Roman" w:ascii="Times New Roman" w:hAnsi="Times New Roman"/>
                <w:b/>
                <w:bCs/>
              </w:rPr>
            </w:r>
          </w:p>
          <w:p>
            <w:pPr>
              <w:pStyle w:val="Normal"/>
              <w:jc w:val="both"/>
              <w:rPr>
                <w:rFonts w:ascii="Times New Roman" w:hAnsi="Times New Roman" w:cs="Times New Roman"/>
                <w:u w:val="single"/>
              </w:rPr>
            </w:pPr>
            <w:r>
              <w:rPr>
                <w:rFonts w:cs="Times New Roman" w:ascii="Times New Roman" w:hAnsi="Times New Roman"/>
                <w:u w:val="single"/>
              </w:rPr>
              <w:t>5b</w:t>
            </w:r>
          </w:p>
          <w:p>
            <w:pPr>
              <w:pStyle w:val="Normal"/>
              <w:jc w:val="both"/>
              <w:rPr>
                <w:rFonts w:ascii="Times New Roman" w:hAnsi="Times New Roman" w:cs="Times New Roman"/>
              </w:rPr>
            </w:pPr>
            <w:r>
              <w:rPr>
                <w:rFonts w:cs="Times New Roman" w:ascii="Times New Roman" w:hAnsi="Times New Roman"/>
              </w:rPr>
              <w:t>(4ñ)</w:t>
            </w:r>
          </w:p>
        </w:tc>
        <w:tc>
          <w:tcPr>
            <w:tcW w:w="7816" w:type="dxa"/>
            <w:tcBorders>
              <w:top w:val="single" w:sz="4" w:space="0" w:color="000000"/>
              <w:start w:val="single" w:sz="4" w:space="0" w:color="000000"/>
              <w:bottom w:val="single" w:sz="4" w:space="0" w:color="000000"/>
            </w:tcBorders>
          </w:tcPr>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a)                                -Veõ laïi sô ñoà maïch ñieän</w:t>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-Do[R</w:t>
            </w:r>
            <w:r>
              <w:rPr>
                <w:rFonts w:cs="Times New Roman" w:ascii="Times New Roman" w:hAnsi="Times New Roman"/>
                <w:vertAlign w:val="subscript"/>
              </w:rPr>
              <w:t>2</w:t>
            </w:r>
            <w:r>
              <w:rPr>
                <w:rFonts w:cs="Times New Roman" w:ascii="Times New Roman" w:hAnsi="Times New Roman"/>
              </w:rPr>
              <w:t xml:space="preserve"> noái tieáp(R</w:t>
            </w:r>
            <w:r>
              <w:rPr>
                <w:rFonts w:cs="Times New Roman" w:ascii="Times New Roman" w:hAnsi="Times New Roman"/>
                <w:vertAlign w:val="subscript"/>
              </w:rPr>
              <w:t>3</w:t>
            </w:r>
            <w:r>
              <w:rPr>
                <w:rFonts w:cs="Times New Roman" w:ascii="Times New Roman" w:hAnsi="Times New Roman"/>
              </w:rPr>
              <w:t>//R</w:t>
            </w:r>
            <w:r>
              <w:rPr>
                <w:rFonts w:cs="Times New Roman" w:ascii="Times New Roman" w:hAnsi="Times New Roman"/>
                <w:vertAlign w:val="subscript"/>
              </w:rPr>
              <w:t>4</w:t>
            </w:r>
            <w:r>
              <w:rPr>
                <w:rFonts w:cs="Times New Roman" w:ascii="Times New Roman" w:hAnsi="Times New Roman"/>
              </w:rPr>
              <w:t>)] neân ñieän trôû töông ñöông cuûa maïch döôùi:</w:t>
            </w:r>
          </w:p>
          <w:p>
            <w:pPr>
              <w:pStyle w:val="Normal"/>
              <w:rPr>
                <w:rFonts w:ascii="Times New Roman" w:hAnsi="Times New Roman" w:cs="Times New Roman"/>
              </w:rPr>
            </w:pPr>
            <w:r>
              <w:object w:dxaOrig="3539" w:dyaOrig="1860">
                <v:shape id="ole_rId163" style="width:157pt;height:54pt" o:ole="">
                  <v:imagedata r:id="rId164" o:title=""/>
                </v:shape>
                <o:OLEObject Type="Embed" ProgID="" ShapeID="ole_rId163" DrawAspect="Content" ObjectID="_1748985939" r:id="rId163"/>
              </w:object>
            </w:r>
            <w:r>
              <w:rPr>
                <w:rFonts w:cs="Times New Roman" w:ascii="Times New Roman" w:hAnsi="Times New Roman"/>
              </w:rPr>
              <w:t xml:space="preserve"> </w:t>
            </w:r>
            <w:r>
              <w:rPr>
                <w:rFonts w:cs="Times New Roman" w:ascii="Times New Roman" w:hAnsi="Times New Roman"/>
              </w:rPr>
              <w:t xml:space="preserve">           </w:t>
            </w:r>
            <w:r>
              <w:rPr>
                <w:rFonts w:cs="Times New Roman" w:ascii="Times New Roman" w:hAnsi="Times New Roman"/>
              </w:rPr>
              <w:object w:dxaOrig="3840" w:dyaOrig="680">
                <v:shape id="ole_rId165" style="width:192pt;height:34pt" o:ole="">
                  <v:imagedata r:id="rId166" o:title=""/>
                </v:shape>
                <o:OLEObject Type="Embed" ProgID="" ShapeID="ole_rId165" DrawAspect="Content" ObjectID="_1109515661" r:id="rId165"/>
              </w:object>
            </w:r>
          </w:p>
          <w:p>
            <w:pPr>
              <w:pStyle w:val="Normal"/>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-Do R</w:t>
            </w:r>
            <w:r>
              <w:rPr>
                <w:rFonts w:cs="Times New Roman" w:ascii="Times New Roman" w:hAnsi="Times New Roman"/>
                <w:vertAlign w:val="subscript"/>
                <w:lang w:val="pt-BR"/>
              </w:rPr>
              <w:t>1</w:t>
            </w:r>
            <w:r>
              <w:rPr>
                <w:rFonts w:cs="Times New Roman" w:ascii="Times New Roman" w:hAnsi="Times New Roman"/>
                <w:lang w:val="pt-BR"/>
              </w:rPr>
              <w:t>//R</w:t>
            </w:r>
            <w:r>
              <w:rPr>
                <w:rFonts w:cs="Times New Roman" w:ascii="Times New Roman" w:hAnsi="Times New Roman"/>
                <w:vertAlign w:val="subscript"/>
                <w:lang w:val="pt-BR"/>
              </w:rPr>
              <w:t>d</w:t>
            </w:r>
            <w:r>
              <w:rPr>
                <w:rFonts w:cs="Times New Roman" w:ascii="Times New Roman" w:hAnsi="Times New Roman"/>
                <w:lang w:val="pt-BR"/>
              </w:rPr>
              <w:t xml:space="preserve"> neân: R</w:t>
            </w:r>
            <w:r>
              <w:rPr>
                <w:rFonts w:cs="Times New Roman" w:ascii="Times New Roman" w:hAnsi="Times New Roman"/>
                <w:vertAlign w:val="subscript"/>
                <w:lang w:val="pt-BR"/>
              </w:rPr>
              <w:t>AB</w:t>
            </w:r>
            <w:r>
              <w:rPr>
                <w:rFonts w:cs="Times New Roman" w:ascii="Times New Roman" w:hAnsi="Times New Roman"/>
                <w:lang w:val="pt-BR"/>
              </w:rPr>
              <w:t xml:space="preserve">= </w:t>
            </w:r>
            <w:r>
              <w:rPr>
                <w:rFonts w:cs="Times New Roman" w:ascii="Times New Roman" w:hAnsi="Times New Roman"/>
              </w:rPr>
              <w:object w:dxaOrig="2380" w:dyaOrig="680">
                <v:shape id="ole_rId167" style="width:119pt;height:34pt" o:ole="">
                  <v:imagedata r:id="rId168" o:title=""/>
                </v:shape>
                <o:OLEObject Type="Embed" ProgID="" ShapeID="ole_rId167" DrawAspect="Content" ObjectID="_1487407319" r:id="rId167"/>
              </w:object>
            </w:r>
          </w:p>
          <w:p>
            <w:pPr>
              <w:pStyle w:val="Normal"/>
              <w:rPr/>
            </w:pPr>
            <w:r>
              <w:rPr>
                <w:rFonts w:cs="Times New Roman" w:ascii="Times New Roman" w:hAnsi="Times New Roman"/>
                <w:lang w:val="pt-BR"/>
              </w:rPr>
              <w:t xml:space="preserve">       </w:t>
            </w:r>
            <w:r>
              <w:rPr>
                <w:rFonts w:cs="Times New Roman" w:ascii="Times New Roman" w:hAnsi="Times New Roman"/>
                <w:lang w:val="pt-BR"/>
              </w:rPr>
              <w:t xml:space="preserve">- Cöôøng ñoä doøng ñieän qua maïch chính: </w:t>
            </w:r>
            <w:r>
              <w:rPr>
                <w:rFonts w:cs="Times New Roman" w:ascii="Times New Roman" w:hAnsi="Times New Roman"/>
              </w:rPr>
              <w:object w:dxaOrig="1500" w:dyaOrig="680">
                <v:shape id="ole_rId169" style="width:75pt;height:34pt" o:ole="">
                  <v:imagedata r:id="rId170" o:title=""/>
                </v:shape>
                <o:OLEObject Type="Embed" ProgID="" ShapeID="ole_rId169" DrawAspect="Content" ObjectID="_1260587841" r:id="rId169"/>
              </w:object>
            </w: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-Cöôøng ñoä doøng ñieän qua R</w:t>
            </w:r>
            <w:r>
              <w:rPr>
                <w:rFonts w:cs="Times New Roman" w:ascii="Times New Roman" w:hAnsi="Times New Roman"/>
                <w:vertAlign w:val="subscript"/>
                <w:lang w:val="pt-BR"/>
              </w:rPr>
              <w:t>2</w:t>
            </w:r>
            <w:r>
              <w:rPr>
                <w:rFonts w:cs="Times New Roman" w:ascii="Times New Roman" w:hAnsi="Times New Roman"/>
                <w:lang w:val="pt-BR"/>
              </w:rPr>
              <w:t xml:space="preserve">: </w:t>
            </w:r>
            <w:r>
              <w:rPr>
                <w:rFonts w:cs="Times New Roman" w:ascii="Times New Roman" w:hAnsi="Times New Roman"/>
              </w:rPr>
              <w:object w:dxaOrig="1579" w:dyaOrig="680">
                <v:shape id="ole_rId171" style="width:78.95pt;height:34pt" o:ole="">
                  <v:imagedata r:id="rId172" o:title=""/>
                </v:shape>
                <o:OLEObject Type="Embed" ProgID="" ShapeID="ole_rId171" DrawAspect="Content" ObjectID="_741752918" r:id="rId171"/>
              </w:object>
            </w:r>
          </w:p>
          <w:p>
            <w:pPr>
              <w:pStyle w:val="Normal"/>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-Cöôøng ñoä doøng ñieän qua R</w:t>
            </w:r>
            <w:r>
              <w:rPr>
                <w:rFonts w:cs="Times New Roman" w:ascii="Times New Roman" w:hAnsi="Times New Roman"/>
                <w:vertAlign w:val="subscript"/>
                <w:lang w:val="pt-BR"/>
              </w:rPr>
              <w:t>3</w:t>
            </w:r>
            <w:r>
              <w:rPr>
                <w:rFonts w:cs="Times New Roman" w:ascii="Times New Roman" w:hAnsi="Times New Roman"/>
                <w:lang w:val="pt-BR"/>
              </w:rPr>
              <w:t>,R</w:t>
            </w:r>
            <w:r>
              <w:rPr>
                <w:rFonts w:cs="Times New Roman" w:ascii="Times New Roman" w:hAnsi="Times New Roman"/>
                <w:vertAlign w:val="subscript"/>
                <w:lang w:val="pt-BR"/>
              </w:rPr>
              <w:t>4</w:t>
            </w:r>
            <w:r>
              <w:rPr>
                <w:rFonts w:cs="Times New Roman" w:ascii="Times New Roman" w:hAnsi="Times New Roman"/>
                <w:lang w:val="pt-BR"/>
              </w:rPr>
              <w:t xml:space="preserve">: </w:t>
            </w:r>
            <w:r>
              <w:rPr>
                <w:rFonts w:cs="Times New Roman" w:ascii="Times New Roman" w:hAnsi="Times New Roman"/>
              </w:rPr>
              <w:object w:dxaOrig="1840" w:dyaOrig="620">
                <v:shape id="ole_rId173" style="width:92pt;height:31pt" o:ole="">
                  <v:imagedata r:id="rId174" o:title=""/>
                </v:shape>
                <o:OLEObject Type="Embed" ProgID="" ShapeID="ole_rId173" DrawAspect="Content" ObjectID="_1167478660" r:id="rId173"/>
              </w:object>
            </w:r>
          </w:p>
          <w:p>
            <w:pPr>
              <w:pStyle w:val="Normal"/>
              <w:rPr/>
            </w:pPr>
            <w:r>
              <w:rPr>
                <w:rFonts w:cs="Times New Roman" w:ascii="Times New Roman" w:hAnsi="Times New Roman"/>
                <w:lang w:val="pt-BR"/>
              </w:rPr>
              <w:t xml:space="preserve">          </w:t>
            </w:r>
            <w:r>
              <w:rPr>
                <w:rFonts w:cs="Times New Roman" w:ascii="Times New Roman" w:hAnsi="Times New Roman"/>
                <w:lang w:val="pt-BR"/>
              </w:rPr>
              <w:t>-</w:t>
            </w:r>
            <w:r>
              <w:rPr>
                <w:rFonts w:cs="Times New Roman" w:ascii="Times New Roman" w:hAnsi="Times New Roman"/>
              </w:rPr>
              <w:t xml:space="preserve">Chæ soá cuûa am pe keá : </w:t>
            </w:r>
            <w:r>
              <w:rPr>
                <w:rFonts w:cs="Times New Roman" w:ascii="Times New Roman" w:hAnsi="Times New Roman"/>
              </w:rPr>
              <w:object w:dxaOrig="3019" w:dyaOrig="620">
                <v:shape id="ole_rId175" style="width:150.95pt;height:31pt" o:ole="">
                  <v:imagedata r:id="rId176" o:title=""/>
                </v:shape>
                <o:OLEObject Type="Embed" ProgID="" ShapeID="ole_rId175" DrawAspect="Content" ObjectID="_1639753986" r:id="rId175"/>
              </w:object>
            </w:r>
            <w:r>
              <w:rPr>
                <w:rFonts w:cs="Times New Roman" w:ascii="Times New Roman" w:hAnsi="Times New Roman"/>
              </w:rPr>
              <w:t xml:space="preserve">  </w:t>
            </w:r>
            <w:r>
              <w:rPr>
                <w:rFonts w:cs="Times New Roman" w:ascii="Times New Roman" w:hAnsi="Times New Roman"/>
              </w:rPr>
              <w:object w:dxaOrig="2000" w:dyaOrig="620">
                <v:shape id="ole_rId177" style="width:100pt;height:31pt" o:ole="">
                  <v:imagedata r:id="rId178" o:title=""/>
                </v:shape>
                <o:OLEObject Type="Embed" ProgID="" ShapeID="ole_rId177" DrawAspect="Content" ObjectID="_1317460920" r:id="rId177"/>
              </w:object>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cs="Times New Roman" w:ascii="Times New Roman" w:hAnsi="Times New Roman"/>
              </w:rPr>
              <w:t>- Cöôøng ñoä doøng ñieän qua R</w:t>
            </w:r>
            <w:r>
              <w:rPr>
                <w:rFonts w:cs="Times New Roman" w:ascii="Times New Roman" w:hAnsi="Times New Roman"/>
                <w:vertAlign w:val="subscript"/>
              </w:rPr>
              <w:t>3</w:t>
            </w:r>
            <w:r>
              <w:rPr>
                <w:rFonts w:cs="Times New Roman" w:ascii="Times New Roman" w:hAnsi="Times New Roman"/>
              </w:rPr>
              <w:t>,R</w:t>
            </w:r>
            <w:r>
              <w:rPr>
                <w:rFonts w:cs="Times New Roman" w:ascii="Times New Roman" w:hAnsi="Times New Roman"/>
                <w:vertAlign w:val="subscript"/>
              </w:rPr>
              <w:t xml:space="preserve">2 </w:t>
            </w:r>
            <w:r>
              <w:rPr>
                <w:rFonts w:cs="Times New Roman" w:ascii="Times New Roman" w:hAnsi="Times New Roman"/>
              </w:rPr>
              <w:t>:</w:t>
            </w:r>
            <w:r>
              <w:rPr>
                <w:rFonts w:cs="Times New Roman" w:ascii="Times New Roman" w:hAnsi="Times New Roman"/>
              </w:rPr>
              <w:object w:dxaOrig="3240" w:dyaOrig="620">
                <v:shape id="ole_rId179" style="width:162pt;height:31pt" o:ole="">
                  <v:imagedata r:id="rId180" o:title=""/>
                </v:shape>
                <o:OLEObject Type="Embed" ProgID="" ShapeID="ole_rId179" DrawAspect="Content" ObjectID="_1081335402" r:id="rId179"/>
              </w:object>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cs="Times New Roman" w:ascii="Times New Roman" w:hAnsi="Times New Roman"/>
              </w:rPr>
              <w:t>-Cöôøng ñoä doøng ñieän qua R</w:t>
            </w:r>
            <w:r>
              <w:rPr>
                <w:rFonts w:cs="Times New Roman" w:ascii="Times New Roman" w:hAnsi="Times New Roman"/>
                <w:vertAlign w:val="subscript"/>
              </w:rPr>
              <w:t>1</w:t>
            </w:r>
            <w:r>
              <w:rPr>
                <w:rFonts w:cs="Times New Roman" w:ascii="Times New Roman" w:hAnsi="Times New Roman"/>
              </w:rPr>
              <w:t>:</w:t>
            </w:r>
            <w:r>
              <w:rPr>
                <w:rFonts w:cs="Times New Roman" w:ascii="Times New Roman" w:hAnsi="Times New Roman"/>
              </w:rPr>
              <w:object w:dxaOrig="2100" w:dyaOrig="680">
                <v:shape id="ole_rId181" style="width:105pt;height:34pt" o:ole="">
                  <v:imagedata r:id="rId182" o:title=""/>
                </v:shape>
                <o:OLEObject Type="Embed" ProgID="" ShapeID="ole_rId181" DrawAspect="Content" ObjectID="_1057229306" r:id="rId181"/>
              </w:object>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cs="Times New Roman" w:ascii="Times New Roman" w:hAnsi="Times New Roman"/>
                <w:b/>
                <w:bCs/>
              </w:rPr>
              <w:t>----------------------------------------</w:t>
            </w:r>
          </w:p>
          <w:p>
            <w:pPr>
              <w:pStyle w:val="Normal"/>
              <w:rPr>
                <w:rFonts w:ascii="Times New Roman" w:hAnsi="Times New Roman" w:cs="Times New Roman"/>
              </w:rPr>
            </w:pPr>
            <w:r>
              <w:rPr>
                <w:rFonts w:cs="Times New Roman" w:ascii="Times New Roman" w:hAnsi="Times New Roman"/>
              </w:rPr>
              <w:t>b )  -Sô ñoà ñöôïc veõ laïi :</w:t>
            </w:r>
          </w:p>
          <w:p>
            <w:pPr>
              <w:pStyle w:val="Normal"/>
              <w:rPr>
                <w:rFonts w:ascii="Times New Roman" w:hAnsi="Times New Roman" w:cs="Times New Roman"/>
              </w:rPr>
            </w:pPr>
            <w:r>
              <w:rPr>
                <w:rFonts w:cs="Times New Roman" w:ascii="Times New Roman" w:hAnsi="Times New Roman"/>
              </w:rPr>
            </w:r>
          </w:p>
          <w:p>
            <w:pPr>
              <w:pStyle w:val="Normal"/>
              <w:rPr/>
            </w:pPr>
            <w:r>
              <w:object w:dxaOrig="4874" w:dyaOrig="2445">
                <v:shape id="ole_rId183" style="width:253pt;height:98.95pt" o:ole="">
                  <v:imagedata r:id="rId184" o:title=""/>
                </v:shape>
                <o:OLEObject Type="Embed" ProgID="" ShapeID="ole_rId183" DrawAspect="Content" ObjectID="_1005777946" r:id="rId183"/>
              </w:object>
            </w:r>
            <w:r>
              <w:rPr>
                <w:rFonts w:cs="Times New Roman" w:ascii="Times New Roman" w:hAnsi="Times New Roman"/>
              </w:rPr>
              <w:t>-</w:t>
            </w:r>
            <w:r>
              <w:rPr>
                <w:rFonts w:cs="Times New Roman" w:ascii="Times New Roman" w:hAnsi="Times New Roman"/>
              </w:rPr>
              <w:t>Chæ soá cuûa am pe keá  A</w:t>
            </w:r>
            <w:r>
              <w:rPr>
                <w:rFonts w:cs="Times New Roman" w:ascii="Times New Roman" w:hAnsi="Times New Roman"/>
                <w:vertAlign w:val="subscript"/>
              </w:rPr>
              <w:t>1</w:t>
            </w:r>
            <w:r>
              <w:rPr>
                <w:rFonts w:cs="Times New Roman" w:ascii="Times New Roman" w:hAnsi="Times New Roman"/>
              </w:rPr>
              <w:t>:</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I</w:t>
            </w:r>
            <w:r>
              <w:rPr>
                <w:rFonts w:cs="Times New Roman" w:ascii="Times New Roman" w:hAnsi="Times New Roman"/>
                <w:vertAlign w:val="subscript"/>
              </w:rPr>
              <w:t>A 1</w:t>
            </w:r>
            <w:r>
              <w:rPr>
                <w:rFonts w:cs="Times New Roman" w:ascii="Times New Roman" w:hAnsi="Times New Roman"/>
              </w:rPr>
              <w:t xml:space="preserve"> = I</w:t>
            </w:r>
            <w:r>
              <w:rPr>
                <w:rFonts w:cs="Times New Roman" w:ascii="Times New Roman" w:hAnsi="Times New Roman"/>
                <w:vertAlign w:val="subscript"/>
              </w:rPr>
              <w:t>4</w:t>
            </w:r>
            <w:r>
              <w:rPr>
                <w:rFonts w:cs="Times New Roman" w:ascii="Times New Roman" w:hAnsi="Times New Roman"/>
              </w:rPr>
              <w:t xml:space="preserve">= </w:t>
            </w:r>
            <w:r>
              <w:rPr>
                <w:rFonts w:cs="Times New Roman" w:ascii="Times New Roman" w:hAnsi="Times New Roman"/>
              </w:rPr>
              <w:object w:dxaOrig="1660" w:dyaOrig="680">
                <v:shape id="ole_rId185" style="width:83pt;height:34pt" o:ole="">
                  <v:imagedata r:id="rId186" o:title=""/>
                </v:shape>
                <o:OLEObject Type="Embed" ProgID="" ShapeID="ole_rId185" DrawAspect="Content" ObjectID="_340722859" r:id="rId185"/>
              </w:object>
            </w:r>
          </w:p>
          <w:p>
            <w:pPr>
              <w:pStyle w:val="Normal"/>
              <w:rPr/>
            </w:pPr>
            <w:r>
              <w:rPr>
                <w:rFonts w:cs="Times New Roman" w:ascii="Times New Roman" w:hAnsi="Times New Roman"/>
                <w:lang w:val="pt-BR"/>
              </w:rPr>
              <w:t>-Do R</w:t>
            </w:r>
            <w:r>
              <w:rPr>
                <w:rFonts w:cs="Times New Roman" w:ascii="Times New Roman" w:hAnsi="Times New Roman"/>
                <w:vertAlign w:val="subscript"/>
                <w:lang w:val="pt-BR"/>
              </w:rPr>
              <w:t>5</w:t>
            </w:r>
            <w:r>
              <w:rPr>
                <w:rFonts w:cs="Times New Roman" w:ascii="Times New Roman" w:hAnsi="Times New Roman"/>
                <w:lang w:val="pt-BR"/>
              </w:rPr>
              <w:t>//[R</w:t>
            </w:r>
            <w:r>
              <w:rPr>
                <w:rFonts w:cs="Times New Roman" w:ascii="Times New Roman" w:hAnsi="Times New Roman"/>
                <w:vertAlign w:val="subscript"/>
                <w:lang w:val="pt-BR"/>
              </w:rPr>
              <w:t>2</w:t>
            </w:r>
            <w:r>
              <w:rPr>
                <w:rFonts w:cs="Times New Roman" w:ascii="Times New Roman" w:hAnsi="Times New Roman"/>
                <w:lang w:val="pt-BR"/>
              </w:rPr>
              <w:t>noái tieáp(R</w:t>
            </w:r>
            <w:r>
              <w:rPr>
                <w:rFonts w:cs="Times New Roman" w:ascii="Times New Roman" w:hAnsi="Times New Roman"/>
                <w:vertAlign w:val="subscript"/>
                <w:lang w:val="pt-BR"/>
              </w:rPr>
              <w:t>6</w:t>
            </w:r>
            <w:r>
              <w:rPr>
                <w:rFonts w:cs="Times New Roman" w:ascii="Times New Roman" w:hAnsi="Times New Roman"/>
                <w:lang w:val="pt-BR"/>
              </w:rPr>
              <w:t>//R</w:t>
            </w:r>
            <w:r>
              <w:rPr>
                <w:rFonts w:cs="Times New Roman" w:ascii="Times New Roman" w:hAnsi="Times New Roman"/>
                <w:vertAlign w:val="subscript"/>
                <w:lang w:val="pt-BR"/>
              </w:rPr>
              <w:t>3</w:t>
            </w:r>
            <w:r>
              <w:rPr>
                <w:rFonts w:cs="Times New Roman" w:ascii="Times New Roman" w:hAnsi="Times New Roman"/>
                <w:lang w:val="pt-BR"/>
              </w:rPr>
              <w:t>)]neân ñieän trôû töông cuûa maïch MB:</w:t>
            </w:r>
          </w:p>
          <w:p>
            <w:pPr>
              <w:pStyle w:val="Normal"/>
              <w:rPr>
                <w:rFonts w:ascii="Times New Roman" w:hAnsi="Times New Roman" w:cs="Times New Roman"/>
              </w:rPr>
            </w:pPr>
            <w:r>
              <w:rPr>
                <w:rFonts w:cs="Times New Roman" w:ascii="Times New Roman" w:hAnsi="Times New Roman"/>
                <w:lang w:val="pt-BR"/>
              </w:rPr>
              <w:t xml:space="preserve">                      </w:t>
            </w:r>
            <w:r>
              <w:rPr>
                <w:rFonts w:cs="Times New Roman" w:ascii="Times New Roman" w:hAnsi="Times New Roman"/>
              </w:rPr>
              <w:object w:dxaOrig="4440" w:dyaOrig="1400">
                <v:shape id="ole_rId187" style="width:222pt;height:70pt" o:ole="">
                  <v:imagedata r:id="rId188" o:title=""/>
                </v:shape>
                <o:OLEObject Type="Embed" ProgID="" ShapeID="ole_rId187" DrawAspect="Content" ObjectID="_1635018161" r:id="rId187"/>
              </w:object>
            </w:r>
          </w:p>
          <w:p>
            <w:pPr>
              <w:pStyle w:val="Normal"/>
              <w:rPr>
                <w:rFonts w:ascii="Times New Roman" w:hAnsi="Times New Roman" w:cs="Times New Roman"/>
              </w:rPr>
            </w:pPr>
            <w:r>
              <w:rPr>
                <w:rFonts w:cs="Times New Roman" w:ascii="Times New Roman" w:hAnsi="Times New Roman"/>
              </w:rPr>
              <w:t>-Cöôøng ñoä doøng ñieän qua R</w:t>
            </w:r>
            <w:r>
              <w:rPr>
                <w:rFonts w:cs="Times New Roman" w:ascii="Times New Roman" w:hAnsi="Times New Roman"/>
                <w:vertAlign w:val="subscript"/>
              </w:rPr>
              <w:t>1</w:t>
            </w:r>
            <w:r>
              <w:rPr>
                <w:rFonts w:cs="Times New Roman" w:ascii="Times New Roman" w:hAnsi="Times New Roman"/>
              </w:rPr>
              <w:t>:I</w:t>
            </w:r>
            <w:r>
              <w:rPr>
                <w:rFonts w:cs="Times New Roman" w:ascii="Times New Roman" w:hAnsi="Times New Roman"/>
                <w:vertAlign w:val="subscript"/>
              </w:rPr>
              <w:t>1</w:t>
            </w:r>
            <w:r>
              <w:rPr>
                <w:rFonts w:cs="Times New Roman" w:ascii="Times New Roman" w:hAnsi="Times New Roman"/>
              </w:rPr>
              <w:t xml:space="preserve">= </w:t>
            </w:r>
            <w:r>
              <w:rPr>
                <w:rFonts w:cs="Times New Roman" w:ascii="Times New Roman" w:hAnsi="Times New Roman"/>
              </w:rPr>
              <w:object w:dxaOrig="2320" w:dyaOrig="680">
                <v:shape id="ole_rId189" style="width:116pt;height:34pt" o:ole="">
                  <v:imagedata r:id="rId190" o:title=""/>
                </v:shape>
                <o:OLEObject Type="Embed" ProgID="" ShapeID="ole_rId189" DrawAspect="Content" ObjectID="_14525377" r:id="rId189"/>
              </w:object>
            </w:r>
          </w:p>
          <w:p>
            <w:pPr>
              <w:pStyle w:val="Normal"/>
              <w:rPr/>
            </w:pPr>
            <w:r>
              <w:rPr>
                <w:rFonts w:cs="Times New Roman" w:ascii="Times New Roman" w:hAnsi="Times New Roman"/>
              </w:rPr>
              <w:t>-Hieäu ñieän theá  giöõa hai ñieåm MB:U</w:t>
            </w:r>
            <w:r>
              <w:rPr>
                <w:rFonts w:cs="Times New Roman" w:ascii="Times New Roman" w:hAnsi="Times New Roman"/>
                <w:vertAlign w:val="subscript"/>
              </w:rPr>
              <w:t>MB</w:t>
            </w:r>
            <w:r>
              <w:rPr>
                <w:rFonts w:cs="Times New Roman" w:ascii="Times New Roman" w:hAnsi="Times New Roman"/>
              </w:rPr>
              <w:t>= U</w:t>
            </w:r>
            <w:r>
              <w:rPr>
                <w:rFonts w:cs="Times New Roman" w:ascii="Times New Roman" w:hAnsi="Times New Roman"/>
                <w:vertAlign w:val="subscript"/>
              </w:rPr>
              <w:t>AB</w:t>
            </w:r>
            <w:r>
              <w:rPr>
                <w:rFonts w:cs="Times New Roman" w:ascii="Times New Roman" w:hAnsi="Times New Roman"/>
              </w:rPr>
              <w:t xml:space="preserve"> -U</w:t>
            </w:r>
            <w:r>
              <w:rPr>
                <w:rFonts w:cs="Times New Roman" w:ascii="Times New Roman" w:hAnsi="Times New Roman"/>
                <w:vertAlign w:val="subscript"/>
              </w:rPr>
              <w:t>AM</w:t>
            </w:r>
            <w:r>
              <w:rPr>
                <w:rFonts w:cs="Times New Roman" w:ascii="Times New Roman" w:hAnsi="Times New Roman"/>
              </w:rPr>
              <w:t>=12-6= 6(V)</w:t>
            </w:r>
          </w:p>
          <w:p>
            <w:pPr>
              <w:pStyle w:val="Normal"/>
              <w:rPr>
                <w:rFonts w:ascii="Times New Roman" w:hAnsi="Times New Roman" w:cs="Times New Roman"/>
                <w:lang w:val="pt-BR"/>
              </w:rPr>
            </w:pPr>
            <w:r>
              <w:rPr>
                <w:rFonts w:cs="Times New Roman" w:ascii="Times New Roman" w:hAnsi="Times New Roman"/>
              </w:rPr>
              <w:t xml:space="preserve"> </w:t>
            </w:r>
            <w:r>
              <w:rPr>
                <w:rFonts w:cs="Times New Roman" w:ascii="Times New Roman" w:hAnsi="Times New Roman"/>
              </w:rPr>
              <w:t>-</w:t>
            </w:r>
            <w:r>
              <w:rPr>
                <w:rFonts w:cs="Times New Roman" w:ascii="Times New Roman" w:hAnsi="Times New Roman"/>
                <w:lang w:val="pt-BR"/>
              </w:rPr>
              <w:t>Cöôøng ñoä doøng ñieän qua R</w:t>
            </w:r>
            <w:r>
              <w:rPr>
                <w:rFonts w:cs="Times New Roman" w:ascii="Times New Roman" w:hAnsi="Times New Roman"/>
                <w:vertAlign w:val="subscript"/>
                <w:lang w:val="pt-BR"/>
              </w:rPr>
              <w:t>5</w:t>
            </w:r>
            <w:r>
              <w:rPr>
                <w:rFonts w:cs="Times New Roman" w:ascii="Times New Roman" w:hAnsi="Times New Roman"/>
                <w:lang w:val="pt-BR"/>
              </w:rPr>
              <w:t>: I</w:t>
            </w:r>
            <w:r>
              <w:rPr>
                <w:rFonts w:cs="Times New Roman" w:ascii="Times New Roman" w:hAnsi="Times New Roman"/>
                <w:vertAlign w:val="subscript"/>
                <w:lang w:val="pt-BR"/>
              </w:rPr>
              <w:t>5</w:t>
            </w:r>
            <w:r>
              <w:rPr>
                <w:rFonts w:cs="Times New Roman" w:ascii="Times New Roman" w:hAnsi="Times New Roman"/>
                <w:lang w:val="pt-BR"/>
              </w:rPr>
              <w:t xml:space="preserve">= </w:t>
            </w:r>
            <w:r>
              <w:rPr>
                <w:rFonts w:cs="Times New Roman" w:ascii="Times New Roman" w:hAnsi="Times New Roman"/>
              </w:rPr>
              <w:object w:dxaOrig="1760" w:dyaOrig="680">
                <v:shape id="ole_rId191" style="width:88pt;height:34pt" o:ole="">
                  <v:imagedata r:id="rId192" o:title=""/>
                </v:shape>
                <o:OLEObject Type="Embed" ProgID="" ShapeID="ole_rId191" DrawAspect="Content" ObjectID="_859142404" r:id="rId191"/>
              </w:object>
            </w:r>
          </w:p>
          <w:p>
            <w:pPr>
              <w:pStyle w:val="Normal"/>
              <w:rPr>
                <w:rFonts w:ascii="Times New Roman" w:hAnsi="Times New Roman" w:cs="Times New Roman"/>
                <w:vertAlign w:val="subscript"/>
                <w:lang w:val="pt-BR"/>
              </w:rPr>
            </w:pPr>
            <w:r>
              <w:rPr>
                <w:rFonts w:cs="Times New Roman" w:ascii="Times New Roman" w:hAnsi="Times New Roman"/>
                <w:lang w:val="pt-BR"/>
              </w:rPr>
              <w:t>-Cöôøng ñoä doøng ñieän qua R</w:t>
            </w:r>
            <w:r>
              <w:rPr>
                <w:rFonts w:cs="Times New Roman" w:ascii="Times New Roman" w:hAnsi="Times New Roman"/>
                <w:vertAlign w:val="subscript"/>
                <w:lang w:val="pt-BR"/>
              </w:rPr>
              <w:t>2</w:t>
            </w:r>
            <w:r>
              <w:rPr>
                <w:rFonts w:cs="Times New Roman" w:ascii="Times New Roman" w:hAnsi="Times New Roman"/>
                <w:lang w:val="pt-BR"/>
              </w:rPr>
              <w:t>:  I</w:t>
            </w:r>
            <w:r>
              <w:rPr>
                <w:rFonts w:cs="Times New Roman" w:ascii="Times New Roman" w:hAnsi="Times New Roman"/>
                <w:vertAlign w:val="subscript"/>
                <w:lang w:val="pt-BR"/>
              </w:rPr>
              <w:t>2</w:t>
            </w:r>
            <w:r>
              <w:rPr>
                <w:rFonts w:cs="Times New Roman" w:ascii="Times New Roman" w:hAnsi="Times New Roman"/>
                <w:lang w:val="pt-BR"/>
              </w:rPr>
              <w:t>=I</w:t>
            </w:r>
            <w:r>
              <w:rPr>
                <w:rFonts w:cs="Times New Roman" w:ascii="Times New Roman" w:hAnsi="Times New Roman"/>
                <w:vertAlign w:val="subscript"/>
                <w:lang w:val="pt-BR"/>
              </w:rPr>
              <w:t>1</w:t>
            </w:r>
            <w:r>
              <w:rPr>
                <w:rFonts w:cs="Times New Roman" w:ascii="Times New Roman" w:hAnsi="Times New Roman"/>
                <w:lang w:val="pt-BR"/>
              </w:rPr>
              <w:t>-I</w:t>
            </w:r>
            <w:r>
              <w:rPr>
                <w:rFonts w:cs="Times New Roman" w:ascii="Times New Roman" w:hAnsi="Times New Roman"/>
                <w:vertAlign w:val="subscript"/>
                <w:lang w:val="pt-BR"/>
              </w:rPr>
              <w:t>5</w:t>
            </w:r>
            <w:r>
              <w:rPr>
                <w:rFonts w:cs="Times New Roman" w:ascii="Times New Roman" w:hAnsi="Times New Roman"/>
                <w:lang w:val="pt-BR"/>
              </w:rPr>
              <w:t>= 3-1,5=1,5(A)</w:t>
            </w:r>
          </w:p>
          <w:p>
            <w:pPr>
              <w:pStyle w:val="Normal"/>
              <w:rPr>
                <w:rFonts w:ascii="Times New Roman" w:hAnsi="Times New Roman" w:cs="Times New Roman"/>
                <w:lang w:val="pt-BR"/>
              </w:rPr>
            </w:pPr>
            <w:r>
              <w:rPr>
                <w:rFonts w:cs="Times New Roman" w:ascii="Times New Roman" w:hAnsi="Times New Roman"/>
                <w:lang w:val="pt-BR"/>
              </w:rPr>
              <w:t>-Cöôøng ñoä doøng ñieän qua R</w:t>
            </w:r>
            <w:r>
              <w:rPr>
                <w:rFonts w:cs="Times New Roman" w:ascii="Times New Roman" w:hAnsi="Times New Roman"/>
                <w:vertAlign w:val="subscript"/>
                <w:lang w:val="pt-BR"/>
              </w:rPr>
              <w:t>3</w:t>
            </w:r>
            <w:r>
              <w:rPr>
                <w:rFonts w:cs="Times New Roman" w:ascii="Times New Roman" w:hAnsi="Times New Roman"/>
                <w:lang w:val="pt-BR"/>
              </w:rPr>
              <w:t xml:space="preserve"> vaø R</w:t>
            </w:r>
            <w:r>
              <w:rPr>
                <w:rFonts w:cs="Times New Roman" w:ascii="Times New Roman" w:hAnsi="Times New Roman"/>
                <w:vertAlign w:val="subscript"/>
                <w:lang w:val="pt-BR"/>
              </w:rPr>
              <w:t>6</w:t>
            </w:r>
            <w:r>
              <w:rPr>
                <w:rFonts w:cs="Times New Roman" w:ascii="Times New Roman" w:hAnsi="Times New Roman"/>
                <w:lang w:val="pt-BR"/>
              </w:rPr>
              <w:t xml:space="preserve"> :I</w:t>
            </w:r>
            <w:r>
              <w:rPr>
                <w:rFonts w:cs="Times New Roman" w:ascii="Times New Roman" w:hAnsi="Times New Roman"/>
                <w:vertAlign w:val="subscript"/>
                <w:lang w:val="pt-BR"/>
              </w:rPr>
              <w:t>3</w:t>
            </w:r>
            <w:r>
              <w:rPr>
                <w:rFonts w:cs="Times New Roman" w:ascii="Times New Roman" w:hAnsi="Times New Roman"/>
                <w:lang w:val="pt-BR"/>
              </w:rPr>
              <w:t>=I</w:t>
            </w:r>
            <w:r>
              <w:rPr>
                <w:rFonts w:cs="Times New Roman" w:ascii="Times New Roman" w:hAnsi="Times New Roman"/>
                <w:vertAlign w:val="subscript"/>
                <w:lang w:val="pt-BR"/>
              </w:rPr>
              <w:t>6</w:t>
            </w:r>
            <w:r>
              <w:rPr>
                <w:rFonts w:cs="Times New Roman" w:ascii="Times New Roman" w:hAnsi="Times New Roman"/>
                <w:lang w:val="pt-BR"/>
              </w:rPr>
              <w:t xml:space="preserve">= </w:t>
            </w:r>
            <w:r>
              <w:rPr>
                <w:rFonts w:cs="Times New Roman" w:ascii="Times New Roman" w:hAnsi="Times New Roman"/>
              </w:rPr>
              <w:object w:dxaOrig="1860" w:dyaOrig="620">
                <v:shape id="ole_rId193" style="width:93pt;height:31pt" o:ole="">
                  <v:imagedata r:id="rId194" o:title=""/>
                </v:shape>
                <o:OLEObject Type="Embed" ProgID="" ShapeID="ole_rId193" DrawAspect="Content" ObjectID="_1496131982" r:id="rId193"/>
              </w:object>
            </w:r>
          </w:p>
          <w:p>
            <w:pPr>
              <w:pStyle w:val="Normal"/>
              <w:rPr/>
            </w:pPr>
            <w:r>
              <w:rPr>
                <w:rFonts w:cs="Times New Roman" w:ascii="Times New Roman" w:hAnsi="Times New Roman"/>
                <w:lang w:val="pt-BR"/>
              </w:rPr>
              <w:t>-Chæ soá cuûa am pe keá  A</w:t>
            </w:r>
            <w:r>
              <w:rPr>
                <w:rFonts w:cs="Times New Roman" w:ascii="Times New Roman" w:hAnsi="Times New Roman"/>
                <w:vertAlign w:val="subscript"/>
                <w:lang w:val="pt-BR"/>
              </w:rPr>
              <w:t>2</w:t>
            </w:r>
            <w:r>
              <w:rPr>
                <w:rFonts w:cs="Times New Roman" w:ascii="Times New Roman" w:hAnsi="Times New Roman"/>
                <w:lang w:val="pt-BR"/>
              </w:rPr>
              <w:t>:             I</w:t>
            </w:r>
            <w:r>
              <w:rPr>
                <w:rFonts w:cs="Times New Roman" w:ascii="Times New Roman" w:hAnsi="Times New Roman"/>
                <w:vertAlign w:val="subscript"/>
                <w:lang w:val="pt-BR"/>
              </w:rPr>
              <w:t>A 2</w:t>
            </w:r>
            <w:r>
              <w:rPr>
                <w:rFonts w:cs="Times New Roman" w:ascii="Times New Roman" w:hAnsi="Times New Roman"/>
                <w:lang w:val="pt-BR"/>
              </w:rPr>
              <w:t>= I</w:t>
            </w:r>
            <w:r>
              <w:rPr>
                <w:rFonts w:cs="Times New Roman" w:ascii="Times New Roman" w:hAnsi="Times New Roman"/>
                <w:vertAlign w:val="subscript"/>
                <w:lang w:val="pt-BR"/>
              </w:rPr>
              <w:t>A 1</w:t>
            </w:r>
            <w:r>
              <w:rPr>
                <w:rFonts w:cs="Times New Roman" w:ascii="Times New Roman" w:hAnsi="Times New Roman"/>
                <w:lang w:val="pt-BR"/>
              </w:rPr>
              <w:t>+I</w:t>
            </w:r>
            <w:r>
              <w:rPr>
                <w:rFonts w:cs="Times New Roman" w:ascii="Times New Roman" w:hAnsi="Times New Roman"/>
                <w:vertAlign w:val="subscript"/>
                <w:lang w:val="pt-BR"/>
              </w:rPr>
              <w:t>5</w:t>
            </w:r>
            <w:r>
              <w:rPr>
                <w:rFonts w:cs="Times New Roman" w:ascii="Times New Roman" w:hAnsi="Times New Roman"/>
                <w:lang w:val="pt-BR"/>
              </w:rPr>
              <w:t>= 3+1,5=4,5(A)</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-Chæ soá cuûa am pe keá  A</w:t>
            </w:r>
            <w:r>
              <w:rPr>
                <w:rFonts w:cs="Times New Roman" w:ascii="Times New Roman" w:hAnsi="Times New Roman"/>
                <w:vertAlign w:val="subscript"/>
                <w:lang w:val="pt-BR"/>
              </w:rPr>
              <w:t>3</w:t>
            </w:r>
            <w:r>
              <w:rPr>
                <w:rFonts w:cs="Times New Roman" w:ascii="Times New Roman" w:hAnsi="Times New Roman"/>
                <w:lang w:val="pt-BR"/>
              </w:rPr>
              <w:t>:             I</w:t>
            </w:r>
            <w:r>
              <w:rPr>
                <w:rFonts w:cs="Times New Roman" w:ascii="Times New Roman" w:hAnsi="Times New Roman"/>
                <w:vertAlign w:val="subscript"/>
                <w:lang w:val="pt-BR"/>
              </w:rPr>
              <w:t>A 3</w:t>
            </w:r>
            <w:r>
              <w:rPr>
                <w:rFonts w:cs="Times New Roman" w:ascii="Times New Roman" w:hAnsi="Times New Roman"/>
                <w:lang w:val="pt-BR"/>
              </w:rPr>
              <w:t>= I</w:t>
            </w:r>
            <w:r>
              <w:rPr>
                <w:rFonts w:cs="Times New Roman" w:ascii="Times New Roman" w:hAnsi="Times New Roman"/>
                <w:vertAlign w:val="subscript"/>
                <w:lang w:val="pt-BR"/>
              </w:rPr>
              <w:t>A 2</w:t>
            </w:r>
            <w:r>
              <w:rPr>
                <w:rFonts w:cs="Times New Roman" w:ascii="Times New Roman" w:hAnsi="Times New Roman"/>
                <w:lang w:val="pt-BR"/>
              </w:rPr>
              <w:t>+I</w:t>
            </w:r>
            <w:r>
              <w:rPr>
                <w:rFonts w:cs="Times New Roman" w:ascii="Times New Roman" w:hAnsi="Times New Roman"/>
                <w:vertAlign w:val="subscript"/>
                <w:lang w:val="pt-BR"/>
              </w:rPr>
              <w:t>6</w:t>
            </w:r>
            <w:r>
              <w:rPr>
                <w:rFonts w:cs="Times New Roman" w:ascii="Times New Roman" w:hAnsi="Times New Roman"/>
                <w:lang w:val="pt-BR"/>
              </w:rPr>
              <w:t>= 4,5+0,75=5,25(A)</w:t>
            </w:r>
          </w:p>
          <w:p>
            <w:pPr>
              <w:pStyle w:val="Normal"/>
              <w:rPr/>
            </w:pPr>
            <w:r>
              <w:rPr>
                <w:rFonts w:cs="Times New Roman" w:ascii="Times New Roman" w:hAnsi="Times New Roman"/>
                <w:lang w:val="pt-BR"/>
              </w:rPr>
              <w:t xml:space="preserve">                  </w:t>
            </w:r>
            <w:r>
              <w:rPr>
                <w:rFonts w:cs="Times New Roman" w:ascii="Times New Roman" w:hAnsi="Times New Roman"/>
              </w:rPr>
              <w:t xml:space="preserve">----------------------------- Heát------------------------------  </w:t>
            </w:r>
          </w:p>
          <w:p>
            <w:pPr>
              <w:pStyle w:val="Normal"/>
              <w:rPr/>
            </w:pPr>
            <w:r>
              <w:rPr>
                <w:rFonts w:cs="Times New Roman" w:ascii="Times New Roman" w:hAnsi="Times New Roman"/>
                <w:b/>
                <w:bCs/>
                <w:u w:val="single"/>
              </w:rPr>
              <w:t>GHI CHUÙ</w:t>
            </w:r>
            <w:r>
              <w:rPr>
                <w:rFonts w:cs="Times New Roman" w:ascii="Times New Roman" w:hAnsi="Times New Roman"/>
              </w:rPr>
              <w:t>:-Hoïc sinh giaûi caùch khaùc ñuùng ñöôïc ñieåm toái ña caâu ñoù.</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-Sai hoaëc thieáu ñôn vò trong moãi pheùp tính tröø  0,25 ñieåm(Caâu naøo 0,25 ñieåm thì khoâng tröø ).Chæ tröø  moät laàn cho moãi ñaïi  löôïng.                                                                 </w:t>
            </w:r>
          </w:p>
        </w:tc>
        <w:tc>
          <w:tcPr>
            <w:tcW w:w="973" w:type="dxa"/>
            <w:tcBorders>
              <w:top w:val="single" w:sz="4" w:space="0" w:color="000000"/>
              <w:start w:val="single" w:sz="4" w:space="0" w:color="000000"/>
              <w:bottom w:val="single" w:sz="4" w:space="0" w:color="000000"/>
              <w:end w:val="single" w:sz="4" w:space="0" w:color="000000"/>
            </w:tcBorders>
          </w:tcPr>
          <w:p>
            <w:pPr>
              <w:pStyle w:val="Normal"/>
              <w:snapToGrid w:val="false"/>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0,25</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0,5</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0,25</w:t>
            </w:r>
          </w:p>
          <w:p>
            <w:pPr>
              <w:pStyle w:val="Normal"/>
              <w:jc w:val="both"/>
              <w:rPr>
                <w:rFonts w:ascii="Times New Roman" w:hAnsi="Times New Roman" w:cs="Times New Roman"/>
              </w:rPr>
            </w:pPr>
            <w:r>
              <w:rPr>
                <w:rFonts w:cs="Times New Roman" w:ascii="Times New Roman" w:hAnsi="Times New Roman"/>
              </w:rPr>
              <w:t>0,25</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0,25</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0,25</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0,5</w:t>
            </w:r>
          </w:p>
          <w:p>
            <w:pPr>
              <w:pStyle w:val="Normal"/>
              <w:jc w:val="both"/>
              <w:rPr>
                <w:rFonts w:ascii="Times New Roman" w:hAnsi="Times New Roman" w:cs="Times New Roman"/>
              </w:rPr>
            </w:pPr>
            <w:r>
              <w:rPr>
                <w:rFonts w:cs="Times New Roman" w:ascii="Times New Roman" w:hAnsi="Times New Roman"/>
              </w:rPr>
              <w:t>0,5</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0,25</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0,5</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0,5</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1,0</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0,5</w:t>
            </w:r>
          </w:p>
          <w:p>
            <w:pPr>
              <w:pStyle w:val="Normal"/>
              <w:jc w:val="both"/>
              <w:rPr>
                <w:rFonts w:ascii="Times New Roman" w:hAnsi="Times New Roman" w:cs="Times New Roman"/>
              </w:rPr>
            </w:pPr>
            <w:r>
              <w:rPr>
                <w:rFonts w:cs="Times New Roman" w:ascii="Times New Roman" w:hAnsi="Times New Roman"/>
              </w:rPr>
              <w:t>0,25</w:t>
            </w:r>
          </w:p>
          <w:p>
            <w:pPr>
              <w:pStyle w:val="Normal"/>
              <w:jc w:val="both"/>
              <w:rPr>
                <w:rFonts w:ascii="Times New Roman" w:hAnsi="Times New Roman" w:cs="Times New Roman"/>
              </w:rPr>
            </w:pPr>
            <w:r>
              <w:rPr>
                <w:rFonts w:cs="Times New Roman" w:ascii="Times New Roman" w:hAnsi="Times New Roman"/>
              </w:rPr>
              <w:t>0,25</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0,25</w:t>
            </w:r>
          </w:p>
          <w:p>
            <w:pPr>
              <w:pStyle w:val="Normal"/>
              <w:jc w:val="both"/>
              <w:rPr>
                <w:rFonts w:ascii="Times New Roman" w:hAnsi="Times New Roman" w:cs="Times New Roman"/>
              </w:rPr>
            </w:pPr>
            <w:r>
              <w:rPr>
                <w:rFonts w:cs="Times New Roman" w:ascii="Times New Roman" w:hAnsi="Times New Roman"/>
              </w:rPr>
              <w:t>0,25</w:t>
            </w:r>
          </w:p>
          <w:p>
            <w:pPr>
              <w:pStyle w:val="Normal"/>
              <w:jc w:val="both"/>
              <w:rPr>
                <w:rFonts w:ascii="Times New Roman" w:hAnsi="Times New Roman" w:cs="Times New Roman"/>
              </w:rPr>
            </w:pPr>
            <w:r>
              <w:rPr>
                <w:rFonts w:cs="Times New Roman" w:ascii="Times New Roman" w:hAnsi="Times New Roman"/>
              </w:rPr>
              <w:t>0,25</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0,25</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tc>
      </w:tr>
    </w:tbl>
    <w:p>
      <w:pPr>
        <w:pStyle w:val="Normal"/>
        <w:ind w:firstLine="720"/>
        <w:jc w:val="both"/>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tbl>
      <w:tblPr>
        <w:tblW w:w="9571" w:type="dxa"/>
        <w:jc w:val="start"/>
        <w:tblInd w:w="0" w:type="dxa"/>
        <w:tblCellMar>
          <w:top w:w="0" w:type="dxa"/>
          <w:start w:w="108" w:type="dxa"/>
          <w:bottom w:w="0" w:type="dxa"/>
          <w:end w:w="108" w:type="dxa"/>
        </w:tblCellMar>
      </w:tblPr>
      <w:tblGrid>
        <w:gridCol w:w="3624"/>
        <w:gridCol w:w="5947"/>
      </w:tblGrid>
      <w:tr>
        <w:trPr/>
        <w:tc>
          <w:tcPr>
            <w:tcW w:w="3624" w:type="dxa"/>
            <w:tcBorders/>
          </w:tcPr>
          <w:p>
            <w:pPr>
              <w:pStyle w:val="Normal"/>
              <w:jc w:val="center"/>
              <w:rPr>
                <w:rFonts w:ascii="Times New Roman" w:hAnsi="Times New Roman" w:cs="Times New Roman"/>
                <w:b/>
                <w:b/>
              </w:rPr>
            </w:pPr>
            <w:r>
              <w:rPr>
                <w:rFonts w:cs="Times New Roman" w:ascii="Times New Roman" w:hAnsi="Times New Roman"/>
                <w:b/>
              </w:rPr>
              <w:t>phßng GD&amp;§T</w:t>
            </w:r>
          </w:p>
          <w:p>
            <w:pPr>
              <w:pStyle w:val="Normal"/>
              <w:jc w:val="center"/>
              <w:rPr>
                <w:rFonts w:ascii="Times New Roman" w:hAnsi="Times New Roman" w:cs="Times New Roman"/>
                <w:b/>
                <w:b/>
                <w:sz w:val="24"/>
                <w:szCs w:val="24"/>
              </w:rPr>
            </w:pPr>
            <w:r>
              <w:rPr>
                <w:rFonts w:cs="Times New Roman" w:ascii="Times New Roman" w:hAnsi="Times New Roman"/>
                <w:b/>
              </w:rPr>
              <w:t>§oan hïng- PHU THO</w:t>
            </w:r>
          </w:p>
        </w:tc>
        <w:tc>
          <w:tcPr>
            <w:tcW w:w="5947" w:type="dxa"/>
            <w:tcBorders/>
          </w:tcPr>
          <w:p>
            <w:pPr>
              <w:pStyle w:val="Normal"/>
              <w:jc w:val="center"/>
              <w:rPr>
                <w:rFonts w:ascii="Times New Roman" w:hAnsi="Times New Roman" w:cs="Times New Roman"/>
                <w:b/>
                <w:b/>
              </w:rPr>
            </w:pPr>
            <w:r>
              <w:rPr>
                <w:rFonts w:cs="Times New Roman" w:ascii="Times New Roman" w:hAnsi="Times New Roman"/>
                <w:b/>
              </w:rPr>
              <w:t>Kú thi häc sinh giái líp 9 THCS</w:t>
            </w:r>
          </w:p>
          <w:p>
            <w:pPr>
              <w:pStyle w:val="Normal"/>
              <w:jc w:val="center"/>
              <w:rPr>
                <w:rFonts w:ascii="Times New Roman" w:hAnsi="Times New Roman" w:cs="Times New Roman"/>
                <w:b/>
                <w:b/>
              </w:rPr>
            </w:pPr>
            <w:r>
              <mc:AlternateContent>
                <mc:Choice Requires="wps">
                  <w:drawing>
                    <wp:anchor behindDoc="0" distT="0" distB="0" distL="114935" distR="114935" simplePos="0" locked="0" layoutInCell="1" allowOverlap="1" relativeHeight="388">
                      <wp:simplePos x="0" y="0"/>
                      <wp:positionH relativeFrom="column">
                        <wp:posOffset>1074420</wp:posOffset>
                      </wp:positionH>
                      <wp:positionV relativeFrom="paragraph">
                        <wp:posOffset>222885</wp:posOffset>
                      </wp:positionV>
                      <wp:extent cx="1600835" cy="5080"/>
                      <wp:effectExtent l="0" t="0" r="0" b="0"/>
                      <wp:wrapNone/>
                      <wp:docPr id="42" name=""/>
                      <a:graphic xmlns:a="http://schemas.openxmlformats.org/drawingml/2006/main">
                        <a:graphicData uri="http://schemas.microsoft.com/office/word/2010/wordprocessingShape">
                          <wps:wsp>
                            <wps:cNvSpPr/>
                            <wps:spPr>
                              <a:xfrm>
                                <a:off x="0" y="0"/>
                                <a:ext cx="1600200" cy="432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84.6pt,17.55pt" to="210.55pt,17.85pt" stroked="t" style="position:absolute">
                      <v:stroke color="black" weight="9360" joinstyle="miter" endcap="flat"/>
                      <v:fill o:detectmouseclick="t" on="false"/>
                    </v:line>
                  </w:pict>
                </mc:Fallback>
              </mc:AlternateContent>
            </w:r>
            <w:r>
              <w:rPr>
                <w:rFonts w:cs="Times New Roman" w:ascii="Times New Roman" w:hAnsi="Times New Roman"/>
                <w:b/>
              </w:rPr>
              <w:t>n</w:t>
            </w:r>
            <w:r>
              <w:rPr>
                <w:rFonts w:cs="Times New Roman" w:ascii="Times New Roman" w:hAnsi="Times New Roman"/>
                <w:b/>
              </w:rPr>
              <w:t>¨m häc 2010 – 2011</w:t>
            </w:r>
          </w:p>
          <w:p>
            <w:pPr>
              <w:pStyle w:val="Normal"/>
              <w:jc w:val="center"/>
              <w:rPr>
                <w:rFonts w:ascii="Times New Roman" w:hAnsi="Times New Roman" w:cs="Times New Roman"/>
                <w:b/>
                <w:b/>
                <w:sz w:val="24"/>
                <w:szCs w:val="24"/>
              </w:rPr>
            </w:pPr>
            <w:r>
              <w:rPr>
                <w:rFonts w:cs="Times New Roman" w:ascii="Times New Roman" w:hAnsi="Times New Roman"/>
                <w:b/>
                <w:sz w:val="24"/>
                <w:szCs w:val="24"/>
              </w:rPr>
            </w:r>
          </w:p>
        </w:tc>
      </w:tr>
    </w:tbl>
    <w:p>
      <w:pPr>
        <w:pStyle w:val="Normal"/>
        <w:rPr>
          <w:rFonts w:ascii="Times New Roman" w:hAnsi="Times New Roman" w:cs="Times New Roman"/>
          <w:b/>
          <w:b/>
        </w:rPr>
      </w:pPr>
      <w:r>
        <w:rPr>
          <w:rFonts w:cs="Times New Roman" w:ascii="Times New Roman" w:hAnsi="Times New Roman"/>
          <w:b/>
        </w:rPr>
      </w:r>
    </w:p>
    <w:tbl>
      <w:tblPr>
        <w:tblW w:w="9571" w:type="dxa"/>
        <w:jc w:val="start"/>
        <w:tblInd w:w="0" w:type="dxa"/>
        <w:tblCellMar>
          <w:top w:w="0" w:type="dxa"/>
          <w:start w:w="108" w:type="dxa"/>
          <w:bottom w:w="0" w:type="dxa"/>
          <w:end w:w="108" w:type="dxa"/>
        </w:tblCellMar>
      </w:tblPr>
      <w:tblGrid>
        <w:gridCol w:w="2389"/>
        <w:gridCol w:w="2388"/>
        <w:gridCol w:w="2388"/>
        <w:gridCol w:w="2406"/>
      </w:tblGrid>
      <w:tr>
        <w:trPr/>
        <w:tc>
          <w:tcPr>
            <w:tcW w:w="2389" w:type="dxa"/>
            <w:tcBorders/>
          </w:tcPr>
          <w:p>
            <w:pPr>
              <w:pStyle w:val="Normal"/>
              <w:snapToGrid w:val="false"/>
              <w:rPr>
                <w:rFonts w:ascii="Times New Roman" w:hAnsi="Times New Roman" w:cs="Times New Roman"/>
                <w:b/>
                <w:b/>
              </w:rPr>
            </w:pPr>
            <w:r>
              <w:rPr>
                <w:rFonts w:cs="Times New Roman" w:ascii="Times New Roman" w:hAnsi="Times New Roman"/>
                <w:b/>
              </w:rPr>
            </w:r>
          </w:p>
        </w:tc>
        <w:tc>
          <w:tcPr>
            <w:tcW w:w="2388" w:type="dxa"/>
            <w:tcBorders/>
          </w:tcPr>
          <w:p>
            <w:pPr>
              <w:pStyle w:val="Normal"/>
              <w:snapToGrid w:val="false"/>
              <w:rPr>
                <w:rFonts w:ascii="Times New Roman" w:hAnsi="Times New Roman" w:cs="Times New Roman"/>
                <w:b/>
                <w:b/>
              </w:rPr>
            </w:pPr>
            <w:r>
              <w:rPr>
                <w:rFonts w:cs="Times New Roman" w:ascii="Times New Roman" w:hAnsi="Times New Roman"/>
                <w:b/>
              </w:rPr>
            </w:r>
          </w:p>
        </w:tc>
        <w:tc>
          <w:tcPr>
            <w:tcW w:w="2388" w:type="dxa"/>
            <w:tcBorders/>
          </w:tcPr>
          <w:p>
            <w:pPr>
              <w:pStyle w:val="Normal"/>
              <w:snapToGrid w:val="false"/>
              <w:jc w:val="end"/>
              <w:rPr>
                <w:rFonts w:ascii="Times New Roman" w:hAnsi="Times New Roman" w:cs="Times New Roman"/>
                <w:b/>
                <w:b/>
              </w:rPr>
            </w:pPr>
            <w:r>
              <w:rPr>
                <w:rFonts w:cs="Times New Roman" w:ascii="Times New Roman" w:hAnsi="Times New Roman"/>
                <w:b/>
              </w:rPr>
            </w:r>
          </w:p>
        </w:tc>
        <w:tc>
          <w:tcPr>
            <w:tcW w:w="2406" w:type="dxa"/>
            <w:tcBorders/>
          </w:tcPr>
          <w:p>
            <w:pPr>
              <w:pStyle w:val="Normal"/>
              <w:jc w:val="end"/>
              <w:rPr>
                <w:rFonts w:ascii="Times New Roman" w:hAnsi="Times New Roman" w:cs="Times New Roman"/>
                <w:b/>
                <w:b/>
                <w:u w:val="single"/>
              </w:rPr>
            </w:pPr>
            <w:r>
              <w:rPr>
                <w:rFonts w:cs="Times New Roman" w:ascii="Times New Roman" w:hAnsi="Times New Roman"/>
                <w:b/>
                <w:u w:val="single"/>
              </w:rPr>
              <w:t>MA §£  07</w:t>
            </w:r>
          </w:p>
        </w:tc>
      </w:tr>
    </w:tbl>
    <w:p>
      <w:pPr>
        <w:pStyle w:val="Normal"/>
        <w:rPr>
          <w:rFonts w:ascii="Times New Roman" w:hAnsi="Times New Roman" w:cs="Times New Roman"/>
          <w:b/>
          <w:b/>
        </w:rPr>
      </w:pPr>
      <w:r>
        <w:rPr>
          <w:rFonts w:cs="Times New Roman" w:ascii="Times New Roman" w:hAnsi="Times New Roman"/>
          <w:b/>
        </w:rPr>
      </w:r>
    </w:p>
    <w:p>
      <w:pPr>
        <w:pStyle w:val="Normal"/>
        <w:jc w:val="center"/>
        <w:rPr>
          <w:rFonts w:ascii="Times New Roman" w:hAnsi="Times New Roman" w:cs="Times New Roman"/>
          <w:b/>
          <w:b/>
          <w:sz w:val="24"/>
          <w:szCs w:val="24"/>
        </w:rPr>
      </w:pPr>
      <w:r>
        <w:rPr>
          <w:rFonts w:cs="Times New Roman" w:ascii="Times New Roman" w:hAnsi="Times New Roman"/>
          <w:b/>
          <w:sz w:val="24"/>
          <w:szCs w:val="24"/>
        </w:rPr>
        <w:t>®Ò thi M«n : VËt LÝ</w:t>
      </w:r>
    </w:p>
    <w:p>
      <w:pPr>
        <w:pStyle w:val="Normal"/>
        <w:jc w:val="center"/>
        <w:rPr/>
      </w:pPr>
      <w:r>
        <w:rPr>
          <w:rFonts w:cs="Times New Roman" w:ascii="Times New Roman" w:hAnsi="Times New Roman"/>
          <w:sz w:val="24"/>
          <w:szCs w:val="24"/>
        </w:rPr>
        <w:t xml:space="preserve">Thêi gian lµm bµi: </w:t>
      </w:r>
      <w:r>
        <w:rPr>
          <w:rFonts w:cs="Times New Roman" w:ascii="Times New Roman" w:hAnsi="Times New Roman"/>
          <w:b/>
          <w:sz w:val="24"/>
          <w:szCs w:val="24"/>
        </w:rPr>
        <w:t>150 phót</w:t>
      </w:r>
      <w:r>
        <w:rPr>
          <w:rFonts w:cs="Times New Roman" w:ascii="Times New Roman" w:hAnsi="Times New Roman"/>
          <w:sz w:val="24"/>
          <w:szCs w:val="24"/>
        </w:rPr>
        <w:t>, Kh«ng kÓ thêi gian giao ®Ò</w:t>
      </w:r>
    </w:p>
    <w:p>
      <w:pPr>
        <w:pStyle w:val="Normal"/>
        <w:jc w:val="both"/>
        <w:rPr/>
      </w:pPr>
      <w:r>
        <w:rPr>
          <w:rFonts w:cs="Times New Roman" w:ascii="Times New Roman" w:hAnsi="Times New Roman"/>
          <w:b/>
          <w:sz w:val="24"/>
          <w:szCs w:val="24"/>
        </w:rPr>
        <w:t>C©u 1 (2®iÓm)</w:t>
      </w:r>
      <w:r>
        <w:rPr>
          <w:rFonts w:cs="Times New Roman" w:ascii="Times New Roman" w:hAnsi="Times New Roman"/>
          <w:sz w:val="24"/>
          <w:szCs w:val="24"/>
        </w:rPr>
        <w:t xml:space="preserve"> : Trong cuéc ®ua xe ®¹p tõ A vÒ B, mét vËn ®éng viªn ®i trªn nöa qu·ng ®</w:t>
        <w:softHyphen/>
        <w:t>êng ®Çu víi vËn tèc 24 km/h, trªn nöa qu·ng ®</w:t>
        <w:softHyphen/>
        <w:t>êng cßn l¹i víi vËn tèc 16km/h. Mét vËn ®éng viªn kh¸c ®i víi vËn tèc 24km/h trong nöa thêi gian ®Çu, cßn nöa thêi gian cßn l¹i ®i víi vËn tèc 16km/h.</w:t>
      </w:r>
    </w:p>
    <w:p>
      <w:pPr>
        <w:pStyle w:val="Normal"/>
        <w:numPr>
          <w:ilvl w:val="0"/>
          <w:numId w:val="10"/>
        </w:numPr>
        <w:jc w:val="both"/>
        <w:rPr>
          <w:rFonts w:ascii="Times New Roman" w:hAnsi="Times New Roman" w:cs="Times New Roman"/>
          <w:sz w:val="24"/>
          <w:szCs w:val="24"/>
        </w:rPr>
      </w:pPr>
      <w:r>
        <w:rPr>
          <w:rFonts w:cs="Times New Roman" w:ascii="Times New Roman" w:hAnsi="Times New Roman"/>
          <w:sz w:val="24"/>
          <w:szCs w:val="24"/>
        </w:rPr>
        <w:t>TÝnh vËn tèc trung b×nh cña mçi ng</w:t>
        <w:softHyphen/>
        <w:t>êi.</w:t>
      </w:r>
    </w:p>
    <w:p>
      <w:pPr>
        <w:pStyle w:val="Normal"/>
        <w:numPr>
          <w:ilvl w:val="0"/>
          <w:numId w:val="10"/>
        </w:numPr>
        <w:jc w:val="both"/>
        <w:rPr>
          <w:rFonts w:ascii="Times New Roman" w:hAnsi="Times New Roman" w:cs="Times New Roman"/>
          <w:sz w:val="24"/>
          <w:szCs w:val="24"/>
        </w:rPr>
      </w:pPr>
      <w:r>
        <w:rPr>
          <w:rFonts w:cs="Times New Roman" w:ascii="Times New Roman" w:hAnsi="Times New Roman"/>
          <w:sz w:val="24"/>
          <w:szCs w:val="24"/>
        </w:rPr>
        <w:t>TÝnh qu·ng ®</w:t>
        <w:softHyphen/>
        <w:t>êng AB, biÕt ng</w:t>
        <w:softHyphen/>
        <w:t>êi nµy vÒ sau ng</w:t>
        <w:softHyphen/>
        <w:t>êi kia 30 phót.</w:t>
      </w:r>
    </w:p>
    <w:p>
      <w:pPr>
        <w:pStyle w:val="Normal"/>
        <w:jc w:val="both"/>
        <w:rPr/>
      </w:pPr>
      <w:r>
        <w:rPr>
          <w:rFonts w:cs="Times New Roman" w:ascii="Times New Roman" w:hAnsi="Times New Roman"/>
          <w:b/>
          <w:sz w:val="24"/>
          <w:szCs w:val="24"/>
        </w:rPr>
        <w:t>C©u 2 (2 ®iÓm)</w:t>
      </w:r>
      <w:r>
        <w:rPr>
          <w:rFonts w:cs="Times New Roman" w:ascii="Times New Roman" w:hAnsi="Times New Roman"/>
          <w:sz w:val="24"/>
          <w:szCs w:val="24"/>
        </w:rPr>
        <w:t>: Mét häc sinh lµm thÝ nghiÖm nh</w:t>
        <w:softHyphen/>
        <w:t xml:space="preserve"> sau: tõ hai b×nh chøa cïng mét lo¹i chÊt láng ë nhiÖt ®é kh¸c nhau; móc mét cèc chÊt láng tõ b×nh 2 ®æ vµo b×nh 1 råi ®o nhiÖt ®é chÊt láng ë b×nh 1 khi c©n b»ng nhiÖt. LËp l¹i thÝ nghiÖm trªn 4 lÇn häc sinh ®ã ghi l¹i c¸c nhiÖt ®é cña chÊt láng ë b×nh 1 sau mçi lÇn lµ: 20</w:t>
      </w:r>
      <w:r>
        <w:rPr>
          <w:rFonts w:cs="Times New Roman" w:ascii="Times New Roman" w:hAnsi="Times New Roman"/>
          <w:sz w:val="24"/>
          <w:szCs w:val="24"/>
          <w:vertAlign w:val="superscript"/>
        </w:rPr>
        <w:t>0</w:t>
      </w:r>
      <w:r>
        <w:rPr>
          <w:rFonts w:cs="Times New Roman" w:ascii="Times New Roman" w:hAnsi="Times New Roman"/>
          <w:sz w:val="24"/>
          <w:szCs w:val="24"/>
        </w:rPr>
        <w:t>C, 35</w:t>
      </w:r>
      <w:r>
        <w:rPr>
          <w:rFonts w:cs="Times New Roman" w:ascii="Times New Roman" w:hAnsi="Times New Roman"/>
          <w:sz w:val="24"/>
          <w:szCs w:val="24"/>
          <w:vertAlign w:val="superscript"/>
        </w:rPr>
        <w:t>0</w:t>
      </w:r>
      <w:r>
        <w:rPr>
          <w:rFonts w:cs="Times New Roman" w:ascii="Times New Roman" w:hAnsi="Times New Roman"/>
          <w:sz w:val="24"/>
          <w:szCs w:val="24"/>
        </w:rPr>
        <w:t>C, x</w:t>
      </w:r>
      <w:r>
        <w:rPr>
          <w:rFonts w:cs="Times New Roman" w:ascii="Times New Roman" w:hAnsi="Times New Roman"/>
          <w:sz w:val="24"/>
          <w:szCs w:val="24"/>
          <w:vertAlign w:val="superscript"/>
        </w:rPr>
        <w:t>0</w:t>
      </w:r>
      <w:r>
        <w:rPr>
          <w:rFonts w:cs="Times New Roman" w:ascii="Times New Roman" w:hAnsi="Times New Roman"/>
          <w:sz w:val="24"/>
          <w:szCs w:val="24"/>
        </w:rPr>
        <w:t>C, 50</w:t>
      </w:r>
      <w:r>
        <w:rPr>
          <w:rFonts w:cs="Times New Roman" w:ascii="Times New Roman" w:hAnsi="Times New Roman"/>
          <w:sz w:val="24"/>
          <w:szCs w:val="24"/>
          <w:vertAlign w:val="superscript"/>
        </w:rPr>
        <w:t>0</w:t>
      </w:r>
      <w:r>
        <w:rPr>
          <w:rFonts w:cs="Times New Roman" w:ascii="Times New Roman" w:hAnsi="Times New Roman"/>
          <w:sz w:val="24"/>
          <w:szCs w:val="24"/>
        </w:rPr>
        <w:t>C.</w:t>
      </w:r>
    </w:p>
    <w:p>
      <w:pPr>
        <w:pStyle w:val="Normal"/>
        <w:jc w:val="both"/>
        <w:rPr/>
      </w:pPr>
      <w:r>
        <w:rPr>
          <w:rFonts w:cs="Times New Roman" w:ascii="Times New Roman" w:hAnsi="Times New Roman"/>
          <w:sz w:val="24"/>
          <w:szCs w:val="24"/>
        </w:rPr>
        <w:t>BiÕt nhiÖt ®é vµ khèi l</w:t>
        <w:softHyphen/>
        <w:t>îng chÊt láng trong cèc c¶ 4 lÇn ®æ lµ nh</w:t>
        <w:softHyphen/>
        <w:t xml:space="preserve"> nhau, bá qua sù trao ®æi nhiÖt cña chÊt láng víi m«i tr</w:t>
        <w:softHyphen/>
        <w:t>êng vµ b×nh chøa. H·y t×m nhiÖt ®é X</w:t>
      </w:r>
      <w:r>
        <w:rPr>
          <w:rFonts w:cs="Times New Roman" w:ascii="Times New Roman" w:hAnsi="Times New Roman"/>
          <w:sz w:val="24"/>
          <w:szCs w:val="24"/>
          <w:vertAlign w:val="superscript"/>
        </w:rPr>
        <w:t>0</w:t>
      </w:r>
      <w:r>
        <w:rPr/>
        <w:t>C vµ nhiÖt ®é chÊt láng ë hai b×nh lóc ®Çu.</w:t>
      </w:r>
    </w:p>
    <w:tbl>
      <w:tblPr>
        <w:tblW w:w="9904" w:type="dxa"/>
        <w:jc w:val="start"/>
        <w:tblInd w:w="108" w:type="dxa"/>
        <w:tblCellMar>
          <w:top w:w="0" w:type="dxa"/>
          <w:start w:w="108" w:type="dxa"/>
          <w:bottom w:w="0" w:type="dxa"/>
          <w:end w:w="108" w:type="dxa"/>
        </w:tblCellMar>
      </w:tblPr>
      <w:tblGrid>
        <w:gridCol w:w="4952"/>
        <w:gridCol w:w="4952"/>
      </w:tblGrid>
      <w:tr>
        <w:trPr/>
        <w:tc>
          <w:tcPr>
            <w:tcW w:w="4952" w:type="dxa"/>
            <w:tcBorders/>
          </w:tcPr>
          <w:p>
            <w:pPr>
              <w:pStyle w:val="Normal"/>
              <w:jc w:val="both"/>
              <w:rPr/>
            </w:pPr>
            <w:r>
              <w:rPr>
                <w:rFonts w:cs="Times New Roman" w:ascii="Times New Roman" w:hAnsi="Times New Roman"/>
                <w:b/>
                <w:sz w:val="24"/>
                <w:szCs w:val="24"/>
              </w:rPr>
              <w:t>C©u 3 (2,5 ®iÓm):</w:t>
            </w:r>
            <w:r>
              <w:rPr>
                <w:rFonts w:cs="Times New Roman" w:ascii="Times New Roman" w:hAnsi="Times New Roman"/>
                <w:sz w:val="24"/>
                <w:szCs w:val="24"/>
              </w:rPr>
              <w:t xml:space="preserve"> Cho m¹ch ®iÖn nh</w:t>
              <w:softHyphen/>
              <w:t xml:space="preserve"> h×nh bªn. HiÖu ®iÖn thÕ U kh«ng ®æi vµ U = 54V. C¸c ®iÖn trë R</w:t>
            </w:r>
            <w:r>
              <w:rPr>
                <w:rFonts w:cs="Times New Roman" w:ascii="Times New Roman" w:hAnsi="Times New Roman"/>
                <w:sz w:val="24"/>
                <w:szCs w:val="24"/>
                <w:vertAlign w:val="subscript"/>
              </w:rPr>
              <w:t>1</w:t>
            </w:r>
            <w:r>
              <w:rPr>
                <w:rFonts w:cs="Times New Roman" w:ascii="Times New Roman" w:hAnsi="Times New Roman"/>
                <w:sz w:val="24"/>
                <w:szCs w:val="24"/>
              </w:rPr>
              <w:t xml:space="preserve"> = R</w:t>
            </w:r>
            <w:r>
              <w:rPr>
                <w:rFonts w:cs="Times New Roman" w:ascii="Times New Roman" w:hAnsi="Times New Roman"/>
                <w:sz w:val="24"/>
                <w:szCs w:val="24"/>
                <w:vertAlign w:val="subscript"/>
              </w:rPr>
              <w:t>3</w:t>
            </w:r>
            <w:r>
              <w:rPr>
                <w:rFonts w:cs="Times New Roman" w:ascii="Times New Roman" w:hAnsi="Times New Roman"/>
                <w:sz w:val="24"/>
                <w:szCs w:val="24"/>
              </w:rPr>
              <w:t xml:space="preserve"> = 90</w:t>
            </w:r>
            <w:r>
              <w:rPr>
                <w:rFonts w:cs="Times New Roman" w:ascii="Times New Roman" w:hAnsi="Times New Roman"/>
                <w:sz w:val="24"/>
                <w:szCs w:val="24"/>
              </w:rPr>
            </w:r>
            <m:oMath xmlns:m="http://schemas.openxmlformats.org/officeDocument/2006/math">
              <m:r>
                <m:t xml:space="preserve">Ω</m:t>
              </m:r>
            </m:oMath>
            <w:r>
              <w:rPr>
                <w:rFonts w:cs="Times New Roman" w:ascii="Times New Roman" w:hAnsi="Times New Roman"/>
                <w:sz w:val="24"/>
                <w:szCs w:val="24"/>
              </w:rPr>
              <w:t>, R</w:t>
            </w:r>
            <w:r>
              <w:rPr>
                <w:rFonts w:cs="Times New Roman" w:ascii="Times New Roman" w:hAnsi="Times New Roman"/>
                <w:sz w:val="24"/>
                <w:szCs w:val="24"/>
                <w:vertAlign w:val="subscript"/>
              </w:rPr>
              <w:t>2</w:t>
            </w:r>
            <w:r>
              <w:rPr>
                <w:rFonts w:cs="Times New Roman" w:ascii="Times New Roman" w:hAnsi="Times New Roman"/>
                <w:sz w:val="24"/>
                <w:szCs w:val="24"/>
              </w:rPr>
              <w:t>= 180</w:t>
            </w:r>
            <w:r>
              <w:rPr>
                <w:rFonts w:cs="Times New Roman" w:ascii="Times New Roman" w:hAnsi="Times New Roman"/>
                <w:sz w:val="24"/>
                <w:szCs w:val="24"/>
              </w:rPr>
            </w:r>
            <m:oMath xmlns:m="http://schemas.openxmlformats.org/officeDocument/2006/math">
              <m:r>
                <m:t xml:space="preserve">Ω</m:t>
              </m:r>
            </m:oMath>
            <w:r>
              <w:rPr>
                <w:rFonts w:cs="Times New Roman" w:ascii="Times New Roman" w:hAnsi="Times New Roman"/>
                <w:sz w:val="24"/>
                <w:szCs w:val="24"/>
              </w:rPr>
              <w:t>. Khi ®ãng vµ më kho¸ K th× ®Ìn § ®Òu s¸ng b×nh th</w:t>
              <w:softHyphen/>
              <w:t>êng. H·y tÝnh ®iÖn trë vµ hiÖu ®iÖn thÕ ®Þnh møc cña ®Òn §. Gi¶ thiÕt ®iÖn trë cña d©y nèi vµ kho¸ K nhá kh«ng ®¸ng kÓ.</w:t>
            </w:r>
          </w:p>
        </w:tc>
        <w:tc>
          <w:tcPr>
            <w:tcW w:w="4952" w:type="dxa"/>
            <w:tcBorders/>
          </w:tcPr>
          <w:p>
            <w:pPr>
              <w:pStyle w:val="Normal"/>
              <w:jc w:val="both"/>
              <w:rPr>
                <w:rFonts w:ascii="Times New Roman" w:hAnsi="Times New Roman" w:cs="Times New Roman"/>
                <w:sz w:val="24"/>
                <w:szCs w:val="24"/>
              </w:rPr>
            </w:pPr>
            <w:r>
              <w:rPr>
                <w:rFonts w:cs="Times New Roman" w:ascii="Times New Roman" w:hAnsi="Times New Roman"/>
                <w:sz w:val="24"/>
                <w:szCs w:val="24"/>
                <w:lang w:val="en-US" w:eastAsia="en-US"/>
              </w:rPr>
              <mc:AlternateContent>
                <mc:Choice Requires="wpg">
                  <w:drawing>
                    <wp:inline distT="0" distB="0" distL="0" distR="0">
                      <wp:extent cx="2800985" cy="1486535"/>
                      <wp:effectExtent l="0" t="0" r="0" b="0"/>
                      <wp:docPr id="43" name=""/>
                      <a:graphic xmlns:a="http://schemas.openxmlformats.org/drawingml/2006/main">
                        <a:graphicData uri="http://schemas.microsoft.com/office/word/2010/wordprocessingGroup">
                          <wpg:wgp>
                            <wpg:cNvGrpSpPr/>
                            <wpg:grpSpPr>
                              <a:xfrm>
                                <a:off x="0" y="0"/>
                                <a:ext cx="2800440" cy="1486080"/>
                              </a:xfrm>
                            </wpg:grpSpPr>
                            <wps:wsp>
                              <wps:cNvSpPr/>
                              <wps:nvSpPr>
                                <wps:cNvPr id="7" name="Rectangle 1"/>
                                <wps:cNvSpPr/>
                              </wps:nvSpPr>
                              <wps:spPr>
                                <a:xfrm>
                                  <a:off x="0" y="0"/>
                                  <a:ext cx="2800440" cy="1486080"/>
                                </a:xfrm>
                                <a:prstGeom prst="rect">
                                  <a:avLst/>
                                </a:prstGeom>
                                <a:noFill/>
                                <a:ln>
                                  <a:noFill/>
                                </a:ln>
                              </wps:spPr>
                              <wps:bodyPr/>
                            </wps:wsp>
                            <wpg:grpSp>
                              <wpg:cNvGrpSpPr/>
                              <wpg:grpSpPr>
                                <a:xfrm>
                                  <a:off x="457200" y="257040"/>
                                  <a:ext cx="2342520" cy="1114920"/>
                                </a:xfrm>
                              </wpg:grpSpPr>
                              <wps:wsp>
                                <wps:cNvSpPr txBox="1"/>
                                <wps:spPr>
                                  <a:xfrm>
                                    <a:off x="456480" y="0"/>
                                    <a:ext cx="457920" cy="34308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1</w:t>
                                      </w:r>
                                    </w:p>
                                  </w:txbxContent>
                                </wps:txbx>
                                <wps:bodyPr wrap="square">
                                  <a:noAutofit/>
                                </wps:bodyPr>
                              </wps:wsp>
                              <wps:wsp>
                                <wps:cNvSpPr txBox="1"/>
                                <wps:spPr>
                                  <a:xfrm>
                                    <a:off x="1027440" y="752760"/>
                                    <a:ext cx="457920" cy="34308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B</w:t>
                                      </w:r>
                                    </w:p>
                                  </w:txbxContent>
                                </wps:txbx>
                                <wps:bodyPr wrap="square">
                                  <a:noAutofit/>
                                </wps:bodyPr>
                              </wps:wsp>
                              <wps:wsp>
                                <wps:cNvSpPr txBox="1"/>
                                <wps:spPr>
                                  <a:xfrm>
                                    <a:off x="1027440" y="86040"/>
                                    <a:ext cx="457920" cy="34308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D</w:t>
                                      </w:r>
                                    </w:p>
                                  </w:txbxContent>
                                </wps:txbx>
                                <wps:bodyPr wrap="square">
                                  <a:noAutofit/>
                                </wps:bodyPr>
                              </wps:wsp>
                              <wps:wsp>
                                <wps:cNvSpPr txBox="1"/>
                                <wps:spPr>
                                  <a:xfrm>
                                    <a:off x="1884600" y="657360"/>
                                    <a:ext cx="457920" cy="34308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C</w:t>
                                      </w:r>
                                    </w:p>
                                  </w:txbxContent>
                                </wps:txbx>
                                <wps:bodyPr wrap="square">
                                  <a:noAutofit/>
                                </wps:bodyPr>
                              </wps:wsp>
                              <wps:wsp>
                                <wps:cNvSpPr txBox="1"/>
                                <wps:spPr>
                                  <a:xfrm>
                                    <a:off x="0" y="657360"/>
                                    <a:ext cx="457200" cy="34308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A</w:t>
                                      </w:r>
                                    </w:p>
                                  </w:txbxContent>
                                </wps:txbx>
                                <wps:bodyPr wrap="square">
                                  <a:noAutofit/>
                                </wps:bodyPr>
                              </wps:wsp>
                              <wps:wsp>
                                <wps:cNvSpPr txBox="1"/>
                                <wps:spPr>
                                  <a:xfrm>
                                    <a:off x="1370880" y="447840"/>
                                    <a:ext cx="457920" cy="34308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3</w:t>
                                      </w:r>
                                    </w:p>
                                  </w:txbxContent>
                                </wps:txbx>
                                <wps:bodyPr wrap="square">
                                  <a:noAutofit/>
                                </wps:bodyPr>
                              </wps:wsp>
                              <wps:wsp>
                                <wps:cNvSpPr txBox="1"/>
                                <wps:spPr>
                                  <a:xfrm>
                                    <a:off x="457200" y="438120"/>
                                    <a:ext cx="458640" cy="34308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2</w:t>
                                      </w:r>
                                    </w:p>
                                  </w:txbxContent>
                                </wps:txbx>
                                <wps:bodyPr wrap="square">
                                  <a:noAutofit/>
                                </wps:bodyPr>
                              </wps:wsp>
                              <wps:wsp>
                                <wps:cNvSpPr/>
                                <wps:spPr>
                                  <a:xfrm>
                                    <a:off x="228600" y="314640"/>
                                    <a:ext cx="1143720" cy="0"/>
                                  </a:xfrm>
                                  <a:prstGeom prst="line">
                                    <a:avLst/>
                                  </a:prstGeom>
                                  <a:ln w="9360">
                                    <a:solidFill>
                                      <a:srgbClr val="000000"/>
                                    </a:solidFill>
                                    <a:miter/>
                                  </a:ln>
                                </wps:spPr>
                                <wps:style>
                                  <a:lnRef idx="0"/>
                                  <a:fillRef idx="0"/>
                                  <a:effectRef idx="0"/>
                                  <a:fontRef idx="minor"/>
                                </wps:style>
                                <wps:bodyPr/>
                              </wps:wsp>
                              <wps:wsp>
                                <wps:cNvSpPr/>
                                <wps:spPr>
                                  <a:xfrm>
                                    <a:off x="228600" y="314640"/>
                                    <a:ext cx="0" cy="800280"/>
                                  </a:xfrm>
                                  <a:prstGeom prst="line">
                                    <a:avLst/>
                                  </a:prstGeom>
                                  <a:ln w="9360">
                                    <a:solidFill>
                                      <a:srgbClr val="000000"/>
                                    </a:solidFill>
                                    <a:miter/>
                                  </a:ln>
                                </wps:spPr>
                                <wps:style>
                                  <a:lnRef idx="0"/>
                                  <a:fillRef idx="0"/>
                                  <a:effectRef idx="0"/>
                                  <a:fontRef idx="minor"/>
                                </wps:style>
                                <wps:bodyPr/>
                              </wps:wsp>
                              <wps:wsp>
                                <wps:cNvSpPr/>
                                <wps:spPr>
                                  <a:xfrm>
                                    <a:off x="228600" y="771840"/>
                                    <a:ext cx="1714680" cy="0"/>
                                  </a:xfrm>
                                  <a:prstGeom prst="line">
                                    <a:avLst/>
                                  </a:prstGeom>
                                  <a:ln w="9360">
                                    <a:solidFill>
                                      <a:srgbClr val="000000"/>
                                    </a:solidFill>
                                    <a:miter/>
                                  </a:ln>
                                </wps:spPr>
                                <wps:style>
                                  <a:lnRef idx="0"/>
                                  <a:fillRef idx="0"/>
                                  <a:effectRef idx="0"/>
                                  <a:fontRef idx="minor"/>
                                </wps:style>
                                <wps:bodyPr/>
                              </wps:wsp>
                              <wps:wsp>
                                <wps:cNvSpPr/>
                                <wps:spPr>
                                  <a:xfrm>
                                    <a:off x="1485360" y="314640"/>
                                    <a:ext cx="457920" cy="0"/>
                                  </a:xfrm>
                                  <a:prstGeom prst="line">
                                    <a:avLst/>
                                  </a:prstGeom>
                                  <a:ln w="9360">
                                    <a:solidFill>
                                      <a:srgbClr val="000000"/>
                                    </a:solidFill>
                                    <a:miter/>
                                  </a:ln>
                                </wps:spPr>
                                <wps:style>
                                  <a:lnRef idx="0"/>
                                  <a:fillRef idx="0"/>
                                  <a:effectRef idx="0"/>
                                  <a:fontRef idx="minor"/>
                                </wps:style>
                                <wps:bodyPr/>
                              </wps:wsp>
                              <wps:wsp>
                                <wps:cNvSpPr/>
                                <wps:spPr>
                                  <a:xfrm flipV="1">
                                    <a:off x="1372320" y="200160"/>
                                    <a:ext cx="113040" cy="114480"/>
                                  </a:xfrm>
                                  <a:prstGeom prst="line">
                                    <a:avLst/>
                                  </a:prstGeom>
                                  <a:ln w="9360">
                                    <a:solidFill>
                                      <a:srgbClr val="000000"/>
                                    </a:solidFill>
                                    <a:miter/>
                                  </a:ln>
                                </wps:spPr>
                                <wps:style>
                                  <a:lnRef idx="0"/>
                                  <a:fillRef idx="0"/>
                                  <a:effectRef idx="0"/>
                                  <a:fontRef idx="minor"/>
                                </wps:style>
                                <wps:bodyPr/>
                              </wps:wsp>
                              <wps:wsp>
                                <wps:cNvSpPr/>
                                <wps:spPr>
                                  <a:xfrm>
                                    <a:off x="228600" y="1114560"/>
                                    <a:ext cx="914400" cy="720"/>
                                  </a:xfrm>
                                  <a:prstGeom prst="line">
                                    <a:avLst/>
                                  </a:prstGeom>
                                  <a:ln w="9360">
                                    <a:solidFill>
                                      <a:srgbClr val="000000"/>
                                    </a:solidFill>
                                    <a:miter/>
                                    <a:tailEnd len="med" type="oval" w="med"/>
                                  </a:ln>
                                </wps:spPr>
                                <wps:style>
                                  <a:lnRef idx="0"/>
                                  <a:fillRef idx="0"/>
                                  <a:effectRef idx="0"/>
                                  <a:fontRef idx="minor"/>
                                </wps:style>
                                <wps:bodyPr/>
                              </wps:wsp>
                              <wps:wsp>
                                <wps:cNvSpPr/>
                                <wps:spPr>
                                  <a:xfrm>
                                    <a:off x="1943280" y="314640"/>
                                    <a:ext cx="0" cy="800280"/>
                                  </a:xfrm>
                                  <a:prstGeom prst="line">
                                    <a:avLst/>
                                  </a:prstGeom>
                                  <a:ln w="9360">
                                    <a:solidFill>
                                      <a:srgbClr val="000000"/>
                                    </a:solidFill>
                                    <a:miter/>
                                  </a:ln>
                                </wps:spPr>
                                <wps:style>
                                  <a:lnRef idx="0"/>
                                  <a:fillRef idx="0"/>
                                  <a:effectRef idx="0"/>
                                  <a:fontRef idx="minor"/>
                                </wps:style>
                                <wps:bodyPr/>
                              </wps:wsp>
                              <wps:wsp>
                                <wps:cNvSpPr/>
                                <wps:spPr>
                                  <a:xfrm>
                                    <a:off x="1257480" y="1114560"/>
                                    <a:ext cx="685800" cy="720"/>
                                  </a:xfrm>
                                  <a:prstGeom prst="line">
                                    <a:avLst/>
                                  </a:prstGeom>
                                  <a:ln w="9360">
                                    <a:solidFill>
                                      <a:srgbClr val="000000"/>
                                    </a:solidFill>
                                    <a:miter/>
                                    <a:headEnd len="med" type="oval" w="med"/>
                                  </a:ln>
                                </wps:spPr>
                                <wps:style>
                                  <a:lnRef idx="0"/>
                                  <a:fillRef idx="0"/>
                                  <a:effectRef idx="0"/>
                                  <a:fontRef idx="minor"/>
                                </wps:style>
                                <wps:bodyPr/>
                              </wps:wsp>
                              <wps:wsp>
                                <wps:cNvSpPr/>
                                <wps:spPr>
                                  <a:xfrm>
                                    <a:off x="1143000" y="314640"/>
                                    <a:ext cx="0" cy="457200"/>
                                  </a:xfrm>
                                  <a:prstGeom prst="line">
                                    <a:avLst/>
                                  </a:prstGeom>
                                  <a:ln w="9360">
                                    <a:solidFill>
                                      <a:srgbClr val="000000"/>
                                    </a:solidFill>
                                    <a:miter/>
                                  </a:ln>
                                </wps:spPr>
                                <wps:style>
                                  <a:lnRef idx="0"/>
                                  <a:fillRef idx="0"/>
                                  <a:effectRef idx="0"/>
                                  <a:fontRef idx="minor"/>
                                </wps:style>
                                <wps:bodyPr/>
                              </wps:wsp>
                              <wps:wsp>
                                <wps:cNvSpPr/>
                                <wps:spPr>
                                  <a:xfrm>
                                    <a:off x="457200" y="257400"/>
                                    <a:ext cx="45576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457200" y="714600"/>
                                    <a:ext cx="45576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372320" y="723960"/>
                                    <a:ext cx="45648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028880" y="428760"/>
                                    <a:ext cx="228600" cy="228600"/>
                                  </a:xfrm>
                                  <a:prstGeom prst="flowChartSummingJunction">
                                    <a:avLst/>
                                  </a:prstGeom>
                                  <a:solidFill>
                                    <a:srgbClr val="ffffff"/>
                                  </a:solidFill>
                                  <a:ln w="9360">
                                    <a:solidFill>
                                      <a:srgbClr val="000000"/>
                                    </a:solidFill>
                                    <a:miter/>
                                  </a:ln>
                                </wps:spPr>
                                <wps:style>
                                  <a:lnRef idx="0"/>
                                  <a:fillRef idx="0"/>
                                  <a:effectRef idx="0"/>
                                  <a:fontRef idx="minor"/>
                                </wps:style>
                                <wps:bodyPr/>
                              </wps:wsp>
                            </wpg:grpSp>
                          </wpg:wgp>
                        </a:graphicData>
                      </a:graphic>
                    </wp:inline>
                  </w:drawing>
                </mc:Choice>
                <mc:Fallback>
                  <w:pict>
                    <v:group id="shape_0" style="position:absolute;margin-left:0pt;margin-top:0pt;width:220.5pt;height:117pt" coordorigin="0,0" coordsize="4410,2340">
                      <v:rect id="shape_0" stroked="f" style="position:absolute;left:0;top:0;width:4409;height:2339;mso-position-horizontal-relative:char">
                        <w10:wrap type="none"/>
                        <v:fill o:detectmouseclick="t" on="false"/>
                        <v:stroke color="#3465a4" joinstyle="round" endcap="flat"/>
                      </v:rect>
                      <v:group id="shape_0" style="position:absolute;left:720;top:405;width:3689;height:1755">
                        <v:shape id="shape_0" fillcolor="white" stroked="f" style="position:absolute;left:1439;top:405;width:720;height:539;mso-position-horizontal-relative:char"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1</w:t>
                                </w:r>
                              </w:p>
                            </w:txbxContent>
                          </v:textbox>
                          <w10:wrap type="square"/>
                          <v:fill o:detectmouseclick="t" type="solid" color2="black"/>
                          <v:stroke color="#3465a4" joinstyle="round" endcap="flat"/>
                        </v:shape>
                        <v:shape id="shape_0" fillcolor="white" stroked="f" style="position:absolute;left:2338;top:1590;width:720;height:539;mso-position-horizontal-relative:char" type="shapetype_202">
                          <v:textbox>
                            <w:txbxContent>
                              <w:p>
                                <w:pPr>
                                  <w:overflowPunct w:val="false"/>
                                  <w:bidi w:val="0"/>
                                  <w:rPr/>
                                </w:pPr>
                                <w:r>
                                  <w:rPr>
                                    <w:kern w:val="2"/>
                                    <w:sz w:val="28"/>
                                    <w:szCs w:val="28"/>
                                    <w:rFonts w:ascii=".VnTime" w:hAnsi=".VnTime" w:eastAsia="Times New Roman" w:cs=".VnTime"/>
                                    <w:color w:val="auto"/>
                                    <w:lang w:val="en-US" w:bidi="ar-SA"/>
                                  </w:rPr>
                                  <w:t>B</w:t>
                                </w:r>
                              </w:p>
                            </w:txbxContent>
                          </v:textbox>
                          <w10:wrap type="square"/>
                          <v:fill o:detectmouseclick="t" type="solid" color2="black"/>
                          <v:stroke color="#3465a4" joinstyle="round" endcap="flat"/>
                        </v:shape>
                        <v:shape id="shape_0" fillcolor="white" stroked="f" style="position:absolute;left:2338;top:540;width:720;height:539;mso-position-horizontal-relative:char" type="shapetype_202">
                          <v:textbox>
                            <w:txbxContent>
                              <w:p>
                                <w:pPr>
                                  <w:overflowPunct w:val="false"/>
                                  <w:bidi w:val="0"/>
                                  <w:rPr/>
                                </w:pPr>
                                <w:r>
                                  <w:rPr>
                                    <w:kern w:val="2"/>
                                    <w:sz w:val="28"/>
                                    <w:szCs w:val="28"/>
                                    <w:rFonts w:ascii=".VnTime" w:hAnsi=".VnTime" w:eastAsia="Times New Roman" w:cs=".VnTime"/>
                                    <w:color w:val="auto"/>
                                    <w:lang w:val="en-US" w:bidi="ar-SA"/>
                                  </w:rPr>
                                  <w:t>D</w:t>
                                </w:r>
                              </w:p>
                            </w:txbxContent>
                          </v:textbox>
                          <w10:wrap type="square"/>
                          <v:fill o:detectmouseclick="t" type="solid" color2="black"/>
                          <v:stroke color="#3465a4" joinstyle="round" endcap="flat"/>
                        </v:shape>
                        <v:shape id="shape_0" fillcolor="white" stroked="f" style="position:absolute;left:3688;top:1440;width:720;height:539;mso-position-horizontal-relative:char" type="shapetype_202">
                          <v:textbox>
                            <w:txbxContent>
                              <w:p>
                                <w:pPr>
                                  <w:overflowPunct w:val="false"/>
                                  <w:bidi w:val="0"/>
                                  <w:rPr/>
                                </w:pPr>
                                <w:r>
                                  <w:rPr>
                                    <w:kern w:val="2"/>
                                    <w:sz w:val="28"/>
                                    <w:szCs w:val="28"/>
                                    <w:rFonts w:ascii=".VnTime" w:hAnsi=".VnTime" w:eastAsia="Times New Roman" w:cs=".VnTime"/>
                                    <w:color w:val="auto"/>
                                    <w:lang w:val="en-US" w:bidi="ar-SA"/>
                                  </w:rPr>
                                  <w:t>C</w:t>
                                </w:r>
                              </w:p>
                            </w:txbxContent>
                          </v:textbox>
                          <w10:wrap type="square"/>
                          <v:fill o:detectmouseclick="t" type="solid" color2="black"/>
                          <v:stroke color="#3465a4" joinstyle="round" endcap="flat"/>
                        </v:shape>
                        <v:shape id="shape_0" fillcolor="white" stroked="f" style="position:absolute;left:720;top:1440;width:719;height:539;mso-position-horizontal-relative:char" type="shapetype_202">
                          <v:textbox>
                            <w:txbxContent>
                              <w:p>
                                <w:pPr>
                                  <w:overflowPunct w:val="false"/>
                                  <w:bidi w:val="0"/>
                                  <w:rPr/>
                                </w:pPr>
                                <w:r>
                                  <w:rPr>
                                    <w:kern w:val="2"/>
                                    <w:sz w:val="28"/>
                                    <w:szCs w:val="28"/>
                                    <w:rFonts w:ascii=".VnTime" w:hAnsi=".VnTime" w:eastAsia="Times New Roman" w:cs=".VnTime"/>
                                    <w:color w:val="auto"/>
                                    <w:lang w:val="en-US" w:bidi="ar-SA"/>
                                  </w:rPr>
                                  <w:t>A</w:t>
                                </w:r>
                              </w:p>
                            </w:txbxContent>
                          </v:textbox>
                          <w10:wrap type="square"/>
                          <v:fill o:detectmouseclick="t" type="solid" color2="black"/>
                          <v:stroke color="#3465a4" joinstyle="round" endcap="flat"/>
                        </v:shape>
                        <v:shape id="shape_0" fillcolor="white" stroked="f" style="position:absolute;left:2879;top:1110;width:720;height:539;mso-position-horizontal-relative:char"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3</w:t>
                                </w:r>
                              </w:p>
                            </w:txbxContent>
                          </v:textbox>
                          <w10:wrap type="square"/>
                          <v:fill o:detectmouseclick="t" type="solid" color2="black"/>
                          <v:stroke color="#3465a4" joinstyle="round" endcap="flat"/>
                        </v:shape>
                        <v:shape id="shape_0" fillcolor="white" stroked="f" style="position:absolute;left:1440;top:1095;width:721;height:539;mso-position-horizontal-relative:char"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2</w:t>
                                </w:r>
                              </w:p>
                            </w:txbxContent>
                          </v:textbox>
                          <w10:wrap type="square"/>
                          <v:fill o:detectmouseclick="t" type="solid" color2="black"/>
                          <v:stroke color="#3465a4" joinstyle="round" endcap="flat"/>
                        </v:shape>
                        <v:line id="shape_0" from="1080,900" to="2880,900" stroked="t" style="position:absolute;mso-position-horizontal-relative:char">
                          <v:stroke color="black" weight="9360" joinstyle="miter" endcap="flat"/>
                          <v:fill o:detectmouseclick="t" on="false"/>
                        </v:line>
                        <v:line id="shape_0" from="1080,900" to="1080,2159" stroked="t" style="position:absolute;mso-position-horizontal-relative:char">
                          <v:stroke color="black" weight="9360" joinstyle="miter" endcap="flat"/>
                          <v:fill o:detectmouseclick="t" on="false"/>
                        </v:line>
                        <v:line id="shape_0" from="1080,1620" to="3779,1620" stroked="t" style="position:absolute;mso-position-horizontal-relative:char">
                          <v:stroke color="black" weight="9360" joinstyle="miter" endcap="flat"/>
                          <v:fill o:detectmouseclick="t" on="false"/>
                        </v:line>
                        <v:line id="shape_0" from="3059,900" to="3779,900" stroked="t" style="position:absolute;mso-position-horizontal-relative:char">
                          <v:stroke color="black" weight="9360" joinstyle="miter" endcap="flat"/>
                          <v:fill o:detectmouseclick="t" on="false"/>
                        </v:line>
                        <v:line id="shape_0" from="2881,720" to="3058,899" stroked="t" style="position:absolute;flip:y;mso-position-horizontal-relative:char">
                          <v:stroke color="black" weight="9360" joinstyle="miter" endcap="flat"/>
                          <v:fill o:detectmouseclick="t" on="false"/>
                        </v:line>
                        <v:line id="shape_0" from="1080,2160" to="2519,2160" stroked="t" style="position:absolute;mso-position-horizontal-relative:char">
                          <v:stroke color="black" weight="9360" endarrow="oval" endarrowwidth="medium" endarrowlength="medium" joinstyle="miter" endcap="flat"/>
                          <v:fill o:detectmouseclick="t" on="false"/>
                        </v:line>
                        <v:line id="shape_0" from="3780,900" to="3780,2159" stroked="t" style="position:absolute;mso-position-horizontal-relative:char">
                          <v:stroke color="black" weight="9360" joinstyle="miter" endcap="flat"/>
                          <v:fill o:detectmouseclick="t" on="false"/>
                        </v:line>
                        <v:line id="shape_0" from="2700,2160" to="3779,2160" stroked="t" style="position:absolute;mso-position-horizontal-relative:char">
                          <v:stroke color="black" weight="9360" startarrow="oval" startarrowwidth="medium" startarrowlength="medium" joinstyle="miter" endcap="flat"/>
                          <v:fill o:detectmouseclick="t" on="false"/>
                        </v:line>
                        <v:line id="shape_0" from="2520,900" to="2520,1619" stroked="t" style="position:absolute;mso-position-horizontal-relative:char">
                          <v:stroke color="black" weight="9360" joinstyle="miter" endcap="flat"/>
                          <v:fill o:detectmouseclick="t" on="false"/>
                        </v:line>
                        <v:rect id="shape_0" fillcolor="white" stroked="t" style="position:absolute;left:1440;top:810;width:717;height:179;mso-position-horizontal-relative:char">
                          <w10:wrap type="none"/>
                          <v:fill o:detectmouseclick="t" type="solid" color2="black"/>
                          <v:stroke color="black" weight="9360" joinstyle="miter" endcap="flat"/>
                        </v:rect>
                        <v:rect id="shape_0" fillcolor="white" stroked="t" style="position:absolute;left:1440;top:1530;width:717;height:179;mso-position-horizontal-relative:char">
                          <w10:wrap type="none"/>
                          <v:fill o:detectmouseclick="t" type="solid" color2="black"/>
                          <v:stroke color="black" weight="9360" joinstyle="miter" endcap="flat"/>
                        </v:rect>
                        <v:rect id="shape_0" fillcolor="white" stroked="t" style="position:absolute;left:2881;top:1545;width:718;height:179;mso-position-horizontal-relative:char">
                          <w10:wrap type="none"/>
                          <v:fill o:detectmouseclick="t" type="solid" color2="black"/>
                          <v:stroke color="black" weight="9360" joinstyle="miter" endcap="flat"/>
                        </v:rect>
                        <v:shape id="shape_0" fillcolor="white" stroked="t" style="position:absolute;left:2340;top:1080;width:359;height:359;mso-position-horizontal-relative:char" type="shapetype_123">
                          <w10:wrap type="none"/>
                          <v:fill o:detectmouseclick="t" type="solid" color2="black"/>
                          <v:stroke color="black" weight="9360" joinstyle="miter" endcap="flat"/>
                        </v:shape>
                      </v:group>
                    </v:group>
                  </w:pict>
                </mc:Fallback>
              </mc:AlternateContent>
            </w:r>
          </w:p>
        </w:tc>
      </w:tr>
      <w:tr>
        <w:trPr/>
        <w:tc>
          <w:tcPr>
            <w:tcW w:w="4952" w:type="dxa"/>
            <w:tcBorders/>
          </w:tcPr>
          <w:p>
            <w:pPr>
              <w:pStyle w:val="Normal"/>
              <w:jc w:val="both"/>
              <w:rPr/>
            </w:pPr>
            <w:r>
              <w:rPr>
                <w:rFonts w:cs="Times New Roman" w:ascii="Times New Roman" w:hAnsi="Times New Roman"/>
                <w:b/>
                <w:sz w:val="24"/>
                <w:szCs w:val="24"/>
              </w:rPr>
              <w:t>C©u 4 (1,5 ®iÓm):</w:t>
            </w:r>
            <w:r>
              <w:rPr>
                <w:rFonts w:cs="Times New Roman" w:ascii="Times New Roman" w:hAnsi="Times New Roman"/>
                <w:sz w:val="24"/>
                <w:szCs w:val="24"/>
              </w:rPr>
              <w:t xml:space="preserve"> Cho m¹ch ®iÖn nh</w:t>
              <w:softHyphen/>
              <w:t xml:space="preserve"> h×nh vÏ. R</w:t>
            </w:r>
            <w:r>
              <w:rPr>
                <w:rFonts w:cs="Times New Roman" w:ascii="Times New Roman" w:hAnsi="Times New Roman"/>
                <w:sz w:val="24"/>
                <w:szCs w:val="24"/>
                <w:vertAlign w:val="subscript"/>
              </w:rPr>
              <w:t>2</w:t>
            </w:r>
            <w:r>
              <w:rPr>
                <w:rFonts w:cs="Times New Roman" w:ascii="Times New Roman" w:hAnsi="Times New Roman"/>
                <w:sz w:val="24"/>
                <w:szCs w:val="24"/>
              </w:rPr>
              <w:t xml:space="preserve"> = R</w:t>
            </w:r>
            <w:r>
              <w:rPr>
                <w:rFonts w:cs="Times New Roman" w:ascii="Times New Roman" w:hAnsi="Times New Roman"/>
                <w:sz w:val="24"/>
                <w:szCs w:val="24"/>
                <w:vertAlign w:val="subscript"/>
              </w:rPr>
              <w:t>4</w:t>
            </w:r>
            <w:r>
              <w:rPr>
                <w:rFonts w:cs="Times New Roman" w:ascii="Times New Roman" w:hAnsi="Times New Roman"/>
                <w:sz w:val="24"/>
                <w:szCs w:val="24"/>
              </w:rPr>
              <w:t>. NÕu nèi A, B víi nguån cã hiÖu ®iÖn thÕ U = 120V th× c</w:t>
              <w:softHyphen/>
              <w:t>êng ®é dßng ®iÖn qua R</w:t>
            </w:r>
            <w:r>
              <w:rPr>
                <w:rFonts w:cs="Times New Roman" w:ascii="Times New Roman" w:hAnsi="Times New Roman"/>
                <w:sz w:val="24"/>
                <w:szCs w:val="24"/>
                <w:vertAlign w:val="subscript"/>
              </w:rPr>
              <w:t>3</w:t>
            </w:r>
            <w:r>
              <w:rPr>
                <w:rFonts w:cs="Times New Roman" w:ascii="Times New Roman" w:hAnsi="Times New Roman"/>
                <w:sz w:val="24"/>
                <w:szCs w:val="24"/>
              </w:rPr>
              <w:t xml:space="preserve"> lµ I</w:t>
            </w:r>
            <w:r>
              <w:rPr>
                <w:rFonts w:cs="Times New Roman" w:ascii="Times New Roman" w:hAnsi="Times New Roman"/>
                <w:sz w:val="24"/>
                <w:szCs w:val="24"/>
                <w:vertAlign w:val="subscript"/>
              </w:rPr>
              <w:t>3</w:t>
            </w:r>
            <w:r>
              <w:rPr>
                <w:rFonts w:cs="Times New Roman" w:ascii="Times New Roman" w:hAnsi="Times New Roman"/>
                <w:sz w:val="24"/>
                <w:szCs w:val="24"/>
              </w:rPr>
              <w:t xml:space="preserve"> = 2A, hiÖu ®iÖn thÕ gi÷a hai ®iÓm C vµ D lµ U</w:t>
            </w:r>
            <w:r>
              <w:rPr>
                <w:rFonts w:cs="Times New Roman" w:ascii="Times New Roman" w:hAnsi="Times New Roman"/>
                <w:sz w:val="24"/>
                <w:szCs w:val="24"/>
                <w:vertAlign w:val="subscript"/>
              </w:rPr>
              <w:t xml:space="preserve">CD </w:t>
            </w:r>
            <w:r>
              <w:rPr>
                <w:rFonts w:cs="Times New Roman" w:ascii="Times New Roman" w:hAnsi="Times New Roman"/>
                <w:sz w:val="24"/>
                <w:szCs w:val="24"/>
              </w:rPr>
              <w:t>= 30V. NÕu nèi C, D víi hai cùc nguån ®iÖn cã hiÖu ®iÖn thÕ U’=120V th× hiÖu ®iÖn thÕ gi÷a hai ®iÓm A vµ B lóc nµy lµ U’</w:t>
            </w:r>
            <w:r>
              <w:rPr>
                <w:rFonts w:cs="Times New Roman" w:ascii="Times New Roman" w:hAnsi="Times New Roman"/>
                <w:sz w:val="24"/>
                <w:szCs w:val="24"/>
                <w:vertAlign w:val="subscript"/>
              </w:rPr>
              <w:t>AB</w:t>
            </w:r>
            <w:r>
              <w:rPr>
                <w:rFonts w:cs="Times New Roman" w:ascii="Times New Roman" w:hAnsi="Times New Roman"/>
                <w:sz w:val="24"/>
                <w:szCs w:val="24"/>
              </w:rPr>
              <w:t xml:space="preserve"> = 20V. H·y tÝnh gi¸ trÞ ®iÖn trë R</w:t>
            </w:r>
            <w:r>
              <w:rPr>
                <w:rFonts w:cs="Times New Roman" w:ascii="Times New Roman" w:hAnsi="Times New Roman"/>
                <w:sz w:val="24"/>
                <w:szCs w:val="24"/>
                <w:vertAlign w:val="subscript"/>
              </w:rPr>
              <w:t>1</w:t>
            </w:r>
            <w:r>
              <w:rPr>
                <w:rFonts w:cs="Times New Roman" w:ascii="Times New Roman" w:hAnsi="Times New Roman"/>
                <w:sz w:val="24"/>
                <w:szCs w:val="24"/>
              </w:rPr>
              <w:t>, R</w:t>
            </w:r>
            <w:r>
              <w:rPr>
                <w:rFonts w:cs="Times New Roman" w:ascii="Times New Roman" w:hAnsi="Times New Roman"/>
                <w:sz w:val="24"/>
                <w:szCs w:val="24"/>
                <w:vertAlign w:val="subscript"/>
              </w:rPr>
              <w:t>2</w:t>
            </w:r>
            <w:r>
              <w:rPr>
                <w:rFonts w:cs="Times New Roman" w:ascii="Times New Roman" w:hAnsi="Times New Roman"/>
                <w:sz w:val="24"/>
                <w:szCs w:val="24"/>
              </w:rPr>
              <w:t>, R</w:t>
            </w:r>
            <w:r>
              <w:rPr>
                <w:rFonts w:cs="Times New Roman" w:ascii="Times New Roman" w:hAnsi="Times New Roman"/>
                <w:sz w:val="24"/>
                <w:szCs w:val="24"/>
                <w:vertAlign w:val="subscript"/>
              </w:rPr>
              <w:t>3</w:t>
            </w:r>
            <w:r>
              <w:rPr>
                <w:rFonts w:cs="Times New Roman" w:ascii="Times New Roman" w:hAnsi="Times New Roman"/>
                <w:sz w:val="24"/>
                <w:szCs w:val="24"/>
              </w:rPr>
              <w:t>.</w:t>
            </w:r>
          </w:p>
          <w:p>
            <w:pPr>
              <w:pStyle w:val="Normal"/>
              <w:jc w:val="both"/>
              <w:rPr>
                <w:rFonts w:ascii="Times New Roman" w:hAnsi="Times New Roman" w:cs="Times New Roman"/>
                <w:sz w:val="24"/>
                <w:szCs w:val="24"/>
              </w:rPr>
            </w:pPr>
            <w:r>
              <w:rPr>
                <w:rFonts w:cs="Times New Roman" w:ascii="Times New Roman" w:hAnsi="Times New Roman"/>
                <w:sz w:val="24"/>
                <w:szCs w:val="24"/>
              </w:rPr>
            </w:r>
          </w:p>
        </w:tc>
        <w:tc>
          <w:tcPr>
            <w:tcW w:w="4952" w:type="dxa"/>
            <w:tcBorders/>
          </w:tcPr>
          <w:p>
            <w:pPr>
              <w:pStyle w:val="Normal"/>
              <w:jc w:val="both"/>
              <w:rPr>
                <w:rFonts w:ascii="Times New Roman" w:hAnsi="Times New Roman" w:cs="Times New Roman"/>
                <w:sz w:val="24"/>
                <w:szCs w:val="24"/>
              </w:rPr>
            </w:pPr>
            <w:r>
              <w:rPr>
                <w:rFonts w:cs="Times New Roman" w:ascii="Times New Roman" w:hAnsi="Times New Roman"/>
                <w:sz w:val="24"/>
                <w:szCs w:val="24"/>
                <w:lang w:val="en-US" w:eastAsia="en-US"/>
              </w:rPr>
              <mc:AlternateContent>
                <mc:Choice Requires="wpg">
                  <w:drawing>
                    <wp:inline distT="0" distB="0" distL="0" distR="0">
                      <wp:extent cx="2972435" cy="1829435"/>
                      <wp:effectExtent l="0" t="0" r="0" b="0"/>
                      <wp:docPr id="44" name=""/>
                      <a:graphic xmlns:a="http://schemas.openxmlformats.org/drawingml/2006/main">
                        <a:graphicData uri="http://schemas.microsoft.com/office/word/2010/wordprocessingGroup">
                          <wpg:wgp>
                            <wpg:cNvGrpSpPr/>
                            <wpg:grpSpPr>
                              <a:xfrm>
                                <a:off x="0" y="0"/>
                                <a:ext cx="2971800" cy="1828800"/>
                              </a:xfrm>
                            </wpg:grpSpPr>
                            <wps:wsp>
                              <wps:cNvSpPr/>
                              <wps:nvSpPr>
                                <wps:cNvPr id="8" name="Rectangle 1"/>
                                <wps:cNvSpPr/>
                              </wps:nvSpPr>
                              <wps:spPr>
                                <a:xfrm>
                                  <a:off x="0" y="0"/>
                                  <a:ext cx="2971800" cy="1828800"/>
                                </a:xfrm>
                                <a:prstGeom prst="rect">
                                  <a:avLst/>
                                </a:prstGeom>
                                <a:noFill/>
                                <a:ln>
                                  <a:noFill/>
                                </a:ln>
                              </wps:spPr>
                              <wps:bodyPr/>
                            </wps:wsp>
                            <wpg:grpSp>
                              <wpg:cNvGrpSpPr/>
                              <wpg:grpSpPr>
                                <a:xfrm>
                                  <a:off x="114480" y="228600"/>
                                  <a:ext cx="2629080" cy="1257480"/>
                                </a:xfrm>
                              </wpg:grpSpPr>
                              <wps:wsp>
                                <wps:cNvSpPr txBox="1"/>
                                <wps:spPr>
                                  <a:xfrm>
                                    <a:off x="2170800" y="914400"/>
                                    <a:ext cx="456480" cy="34308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D</w:t>
                                      </w:r>
                                    </w:p>
                                  </w:txbxContent>
                                </wps:txbx>
                                <wps:bodyPr wrap="square">
                                  <a:noAutofit/>
                                </wps:bodyPr>
                              </wps:wsp>
                              <wps:wsp>
                                <wps:cNvSpPr txBox="1"/>
                                <wps:spPr>
                                  <a:xfrm>
                                    <a:off x="2170800" y="114480"/>
                                    <a:ext cx="457920" cy="34308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C</w:t>
                                      </w:r>
                                    </w:p>
                                  </w:txbxContent>
                                </wps:txbx>
                                <wps:bodyPr wrap="square">
                                  <a:noAutofit/>
                                </wps:bodyPr>
                              </wps:wsp>
                              <wps:wsp>
                                <wps:cNvSpPr txBox="1"/>
                                <wps:spPr>
                                  <a:xfrm>
                                    <a:off x="0" y="800280"/>
                                    <a:ext cx="343080" cy="34308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B</w:t>
                                      </w:r>
                                    </w:p>
                                  </w:txbxContent>
                                </wps:txbx>
                                <wps:bodyPr wrap="square">
                                  <a:noAutofit/>
                                </wps:bodyPr>
                              </wps:wsp>
                              <wps:wsp>
                                <wps:cNvSpPr txBox="1"/>
                                <wps:spPr>
                                  <a:xfrm>
                                    <a:off x="0" y="114480"/>
                                    <a:ext cx="343080" cy="34308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A</w:t>
                                      </w:r>
                                    </w:p>
                                  </w:txbxContent>
                                </wps:txbx>
                                <wps:bodyPr wrap="square">
                                  <a:noAutofit/>
                                </wps:bodyPr>
                              </wps:wsp>
                              <wps:wsp>
                                <wps:cNvSpPr txBox="1"/>
                                <wps:spPr>
                                  <a:xfrm>
                                    <a:off x="1942200" y="457200"/>
                                    <a:ext cx="456480" cy="34308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4</w:t>
                                      </w:r>
                                    </w:p>
                                  </w:txbxContent>
                                </wps:txbx>
                                <wps:bodyPr wrap="square">
                                  <a:noAutofit/>
                                </wps:bodyPr>
                              </wps:wsp>
                              <wps:wsp>
                                <wps:cNvSpPr txBox="1"/>
                                <wps:spPr>
                                  <a:xfrm>
                                    <a:off x="1371600" y="457200"/>
                                    <a:ext cx="457200" cy="34308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3</w:t>
                                      </w:r>
                                    </w:p>
                                  </w:txbxContent>
                                </wps:txbx>
                                <wps:bodyPr wrap="square">
                                  <a:noAutofit/>
                                </wps:bodyPr>
                              </wps:wsp>
                              <wps:wsp>
                                <wps:cNvSpPr txBox="1"/>
                                <wps:spPr>
                                  <a:xfrm>
                                    <a:off x="571320" y="457200"/>
                                    <a:ext cx="457200" cy="34308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1</w:t>
                                      </w:r>
                                    </w:p>
                                  </w:txbxContent>
                                </wps:txbx>
                                <wps:bodyPr wrap="square">
                                  <a:noAutofit/>
                                </wps:bodyPr>
                              </wps:wsp>
                              <wps:wsp>
                                <wps:cNvSpPr txBox="1"/>
                                <wps:spPr>
                                  <a:xfrm>
                                    <a:off x="685800" y="0"/>
                                    <a:ext cx="457200" cy="34308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2</w:t>
                                      </w:r>
                                    </w:p>
                                  </w:txbxContent>
                                </wps:txbx>
                                <wps:bodyPr wrap="square">
                                  <a:noAutofit/>
                                </wps:bodyPr>
                              </wps:wsp>
                              <wps:wsp>
                                <wps:cNvSpPr/>
                                <wps:spPr>
                                  <a:xfrm>
                                    <a:off x="342720" y="343080"/>
                                    <a:ext cx="1828800" cy="720"/>
                                  </a:xfrm>
                                  <a:prstGeom prst="line">
                                    <a:avLst/>
                                  </a:prstGeom>
                                  <a:ln w="9360">
                                    <a:solidFill>
                                      <a:srgbClr val="000000"/>
                                    </a:solidFill>
                                    <a:miter/>
                                    <a:headEnd len="med" type="oval" w="med"/>
                                    <a:tailEnd len="med" type="oval" w="med"/>
                                  </a:ln>
                                </wps:spPr>
                                <wps:style>
                                  <a:lnRef idx="0"/>
                                  <a:fillRef idx="0"/>
                                  <a:effectRef idx="0"/>
                                  <a:fontRef idx="minor"/>
                                </wps:style>
                                <wps:bodyPr/>
                              </wps:wsp>
                              <wps:wsp>
                                <wps:cNvSpPr/>
                                <wps:spPr>
                                  <a:xfrm>
                                    <a:off x="342720" y="1028880"/>
                                    <a:ext cx="1828800" cy="720"/>
                                  </a:xfrm>
                                  <a:prstGeom prst="line">
                                    <a:avLst/>
                                  </a:prstGeom>
                                  <a:ln w="9360">
                                    <a:solidFill>
                                      <a:srgbClr val="000000"/>
                                    </a:solidFill>
                                    <a:miter/>
                                    <a:headEnd len="med" type="oval" w="med"/>
                                    <a:tailEnd len="med" type="oval" w="med"/>
                                  </a:ln>
                                </wps:spPr>
                                <wps:style>
                                  <a:lnRef idx="0"/>
                                  <a:fillRef idx="0"/>
                                  <a:effectRef idx="0"/>
                                  <a:fontRef idx="minor"/>
                                </wps:style>
                                <wps:bodyPr/>
                              </wps:wsp>
                              <wps:wsp>
                                <wps:cNvSpPr/>
                                <wps:spPr>
                                  <a:xfrm>
                                    <a:off x="571320" y="343080"/>
                                    <a:ext cx="720" cy="685800"/>
                                  </a:xfrm>
                                  <a:prstGeom prst="line">
                                    <a:avLst/>
                                  </a:prstGeom>
                                  <a:ln w="9360">
                                    <a:solidFill>
                                      <a:srgbClr val="000000"/>
                                    </a:solidFill>
                                    <a:miter/>
                                  </a:ln>
                                </wps:spPr>
                                <wps:style>
                                  <a:lnRef idx="0"/>
                                  <a:fillRef idx="0"/>
                                  <a:effectRef idx="0"/>
                                  <a:fontRef idx="minor"/>
                                </wps:style>
                                <wps:bodyPr/>
                              </wps:wsp>
                              <wps:wsp>
                                <wps:cNvSpPr/>
                                <wps:spPr>
                                  <a:xfrm>
                                    <a:off x="1371600" y="343080"/>
                                    <a:ext cx="720" cy="685800"/>
                                  </a:xfrm>
                                  <a:prstGeom prst="line">
                                    <a:avLst/>
                                  </a:prstGeom>
                                  <a:ln w="9360">
                                    <a:solidFill>
                                      <a:srgbClr val="000000"/>
                                    </a:solidFill>
                                    <a:miter/>
                                  </a:ln>
                                </wps:spPr>
                                <wps:style>
                                  <a:lnRef idx="0"/>
                                  <a:fillRef idx="0"/>
                                  <a:effectRef idx="0"/>
                                  <a:fontRef idx="minor"/>
                                </wps:style>
                                <wps:bodyPr/>
                              </wps:wsp>
                              <wps:wsp>
                                <wps:cNvSpPr/>
                                <wps:spPr>
                                  <a:xfrm>
                                    <a:off x="1942200" y="343080"/>
                                    <a:ext cx="720" cy="685800"/>
                                  </a:xfrm>
                                  <a:prstGeom prst="line">
                                    <a:avLst/>
                                  </a:prstGeom>
                                  <a:ln w="9360">
                                    <a:solidFill>
                                      <a:srgbClr val="000000"/>
                                    </a:solidFill>
                                    <a:miter/>
                                  </a:ln>
                                </wps:spPr>
                                <wps:style>
                                  <a:lnRef idx="0"/>
                                  <a:fillRef idx="0"/>
                                  <a:effectRef idx="0"/>
                                  <a:fontRef idx="minor"/>
                                </wps:style>
                                <wps:bodyPr/>
                              </wps:wsp>
                              <wps:wsp>
                                <wps:cNvSpPr/>
                                <wps:spPr>
                                  <a:xfrm>
                                    <a:off x="799920" y="285840"/>
                                    <a:ext cx="34308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514080" y="457200"/>
                                    <a:ext cx="114480" cy="45720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304640" y="457200"/>
                                    <a:ext cx="114480" cy="45720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885680" y="457200"/>
                                    <a:ext cx="114480" cy="457200"/>
                                  </a:xfrm>
                                  <a:prstGeom prst="rect">
                                    <a:avLst/>
                                  </a:prstGeom>
                                  <a:solidFill>
                                    <a:srgbClr val="ffffff"/>
                                  </a:solidFill>
                                  <a:ln w="9360">
                                    <a:solidFill>
                                      <a:srgbClr val="000000"/>
                                    </a:solidFill>
                                    <a:miter/>
                                  </a:ln>
                                </wps:spPr>
                                <wps:style>
                                  <a:lnRef idx="0"/>
                                  <a:fillRef idx="0"/>
                                  <a:effectRef idx="0"/>
                                  <a:fontRef idx="minor"/>
                                </wps:style>
                                <wps:bodyPr/>
                              </wps:wsp>
                            </wpg:grpSp>
                          </wpg:wgp>
                        </a:graphicData>
                      </a:graphic>
                    </wp:inline>
                  </w:drawing>
                </mc:Choice>
                <mc:Fallback>
                  <w:pict>
                    <v:group id="shape_0" style="position:absolute;margin-left:0pt;margin-top:0pt;width:234pt;height:144pt" coordorigin="0,0" coordsize="4680,2880">
                      <v:rect id="shape_0" stroked="f" style="position:absolute;left:0;top:0;width:4679;height:2879;mso-position-horizontal-relative:char">
                        <w10:wrap type="none"/>
                        <v:fill o:detectmouseclick="t" on="false"/>
                        <v:stroke color="#3465a4" joinstyle="round" endcap="flat"/>
                      </v:rect>
                      <v:group id="shape_0" style="position:absolute;left:180;top:360;width:4140;height:1980">
                        <v:shape id="shape_0" fillcolor="white" stroked="f" style="position:absolute;left:3599;top:1800;width:718;height:539;mso-position-horizontal-relative:char" type="shapetype_202">
                          <v:textbox>
                            <w:txbxContent>
                              <w:p>
                                <w:pPr>
                                  <w:overflowPunct w:val="false"/>
                                  <w:bidi w:val="0"/>
                                  <w:rPr/>
                                </w:pPr>
                                <w:r>
                                  <w:rPr>
                                    <w:kern w:val="2"/>
                                    <w:sz w:val="28"/>
                                    <w:szCs w:val="28"/>
                                    <w:rFonts w:ascii=".VnTime" w:hAnsi=".VnTime" w:eastAsia="Times New Roman" w:cs=".VnTime"/>
                                    <w:color w:val="auto"/>
                                    <w:lang w:val="en-US" w:bidi="ar-SA"/>
                                  </w:rPr>
                                  <w:t>D</w:t>
                                </w:r>
                              </w:p>
                            </w:txbxContent>
                          </v:textbox>
                          <w10:wrap type="square"/>
                          <v:fill o:detectmouseclick="t" type="solid" color2="black"/>
                          <v:stroke color="#3465a4" joinstyle="round" endcap="flat"/>
                        </v:shape>
                        <v:shape id="shape_0" fillcolor="white" stroked="f" style="position:absolute;left:3599;top:540;width:720;height:539;mso-position-horizontal-relative:char" type="shapetype_202">
                          <v:textbox>
                            <w:txbxContent>
                              <w:p>
                                <w:pPr>
                                  <w:overflowPunct w:val="false"/>
                                  <w:bidi w:val="0"/>
                                  <w:rPr/>
                                </w:pPr>
                                <w:r>
                                  <w:rPr>
                                    <w:kern w:val="2"/>
                                    <w:sz w:val="28"/>
                                    <w:szCs w:val="28"/>
                                    <w:rFonts w:ascii=".VnTime" w:hAnsi=".VnTime" w:eastAsia="Times New Roman" w:cs=".VnTime"/>
                                    <w:color w:val="auto"/>
                                    <w:lang w:val="en-US" w:bidi="ar-SA"/>
                                  </w:rPr>
                                  <w:t>C</w:t>
                                </w:r>
                              </w:p>
                            </w:txbxContent>
                          </v:textbox>
                          <w10:wrap type="square"/>
                          <v:fill o:detectmouseclick="t" type="solid" color2="black"/>
                          <v:stroke color="#3465a4" joinstyle="round" endcap="flat"/>
                        </v:shape>
                        <v:shape id="shape_0" fillcolor="white" stroked="f" style="position:absolute;left:180;top:1620;width:539;height:539;mso-position-horizontal-relative:char" type="shapetype_202">
                          <v:textbox>
                            <w:txbxContent>
                              <w:p>
                                <w:pPr>
                                  <w:overflowPunct w:val="false"/>
                                  <w:bidi w:val="0"/>
                                  <w:rPr/>
                                </w:pPr>
                                <w:r>
                                  <w:rPr>
                                    <w:kern w:val="2"/>
                                    <w:sz w:val="28"/>
                                    <w:szCs w:val="28"/>
                                    <w:rFonts w:ascii=".VnTime" w:hAnsi=".VnTime" w:eastAsia="Times New Roman" w:cs=".VnTime"/>
                                    <w:color w:val="auto"/>
                                    <w:lang w:val="en-US" w:bidi="ar-SA"/>
                                  </w:rPr>
                                  <w:t>B</w:t>
                                </w:r>
                              </w:p>
                            </w:txbxContent>
                          </v:textbox>
                          <w10:wrap type="square"/>
                          <v:fill o:detectmouseclick="t" type="solid" color2="black"/>
                          <v:stroke color="#3465a4" joinstyle="round" endcap="flat"/>
                        </v:shape>
                        <v:shape id="shape_0" fillcolor="white" stroked="f" style="position:absolute;left:180;top:540;width:539;height:539;mso-position-horizontal-relative:char" type="shapetype_202">
                          <v:textbox>
                            <w:txbxContent>
                              <w:p>
                                <w:pPr>
                                  <w:overflowPunct w:val="false"/>
                                  <w:bidi w:val="0"/>
                                  <w:rPr/>
                                </w:pPr>
                                <w:r>
                                  <w:rPr>
                                    <w:kern w:val="2"/>
                                    <w:sz w:val="28"/>
                                    <w:szCs w:val="28"/>
                                    <w:rFonts w:ascii=".VnTime" w:hAnsi=".VnTime" w:eastAsia="Times New Roman" w:cs=".VnTime"/>
                                    <w:color w:val="auto"/>
                                    <w:lang w:val="en-US" w:bidi="ar-SA"/>
                                  </w:rPr>
                                  <w:t>A</w:t>
                                </w:r>
                              </w:p>
                            </w:txbxContent>
                          </v:textbox>
                          <w10:wrap type="square"/>
                          <v:fill o:detectmouseclick="t" type="solid" color2="black"/>
                          <v:stroke color="#3465a4" joinstyle="round" endcap="flat"/>
                        </v:shape>
                        <v:shape id="shape_0" fillcolor="white" stroked="f" style="position:absolute;left:3239;top:1080;width:718;height:539;mso-position-horizontal-relative:char"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4</w:t>
                                </w:r>
                              </w:p>
                            </w:txbxContent>
                          </v:textbox>
                          <w10:wrap type="square"/>
                          <v:fill o:detectmouseclick="t" type="solid" color2="black"/>
                          <v:stroke color="#3465a4" joinstyle="round" endcap="flat"/>
                        </v:shape>
                        <v:shape id="shape_0" fillcolor="white" stroked="f" style="position:absolute;left:2340;top:1080;width:719;height:539;mso-position-horizontal-relative:char"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3</w:t>
                                </w:r>
                              </w:p>
                            </w:txbxContent>
                          </v:textbox>
                          <w10:wrap type="square"/>
                          <v:fill o:detectmouseclick="t" type="solid" color2="black"/>
                          <v:stroke color="#3465a4" joinstyle="round" endcap="flat"/>
                        </v:shape>
                        <v:shape id="shape_0" fillcolor="white" stroked="f" style="position:absolute;left:1080;top:1080;width:719;height:539;mso-position-horizontal-relative:char"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1</w:t>
                                </w:r>
                              </w:p>
                            </w:txbxContent>
                          </v:textbox>
                          <w10:wrap type="square"/>
                          <v:fill o:detectmouseclick="t" type="solid" color2="black"/>
                          <v:stroke color="#3465a4" joinstyle="round" endcap="flat"/>
                        </v:shape>
                        <v:shape id="shape_0" fillcolor="white" stroked="f" style="position:absolute;left:1260;top:360;width:719;height:539;mso-position-horizontal-relative:char"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2</w:t>
                                </w:r>
                              </w:p>
                            </w:txbxContent>
                          </v:textbox>
                          <w10:wrap type="square"/>
                          <v:fill o:detectmouseclick="t" type="solid" color2="black"/>
                          <v:stroke color="#3465a4" joinstyle="round" endcap="flat"/>
                        </v:shape>
                        <v:line id="shape_0" from="720,900" to="3599,900" stroked="t" style="position:absolute;mso-position-horizontal-relative:char">
                          <v:stroke color="black" weight="9360" startarrow="oval" endarrow="oval" startarrowwidth="medium" startarrowlength="medium" endarrowwidth="medium" endarrowlength="medium" joinstyle="miter" endcap="flat"/>
                          <v:fill o:detectmouseclick="t" on="false"/>
                        </v:line>
                        <v:line id="shape_0" from="720,1980" to="3599,1980" stroked="t" style="position:absolute;mso-position-horizontal-relative:char">
                          <v:stroke color="black" weight="9360" startarrow="oval" endarrow="oval" startarrowwidth="medium" startarrowlength="medium" endarrowwidth="medium" endarrowlength="medium" joinstyle="miter" endcap="flat"/>
                          <v:fill o:detectmouseclick="t" on="false"/>
                        </v:line>
                        <v:line id="shape_0" from="1080,900" to="1080,1979" stroked="t" style="position:absolute;mso-position-horizontal-relative:char">
                          <v:stroke color="black" weight="9360" joinstyle="miter" endcap="flat"/>
                          <v:fill o:detectmouseclick="t" on="false"/>
                        </v:line>
                        <v:line id="shape_0" from="2340,900" to="2340,1979" stroked="t" style="position:absolute;mso-position-horizontal-relative:char">
                          <v:stroke color="black" weight="9360" joinstyle="miter" endcap="flat"/>
                          <v:fill o:detectmouseclick="t" on="false"/>
                        </v:line>
                        <v:line id="shape_0" from="3239,900" to="3239,1979" stroked="t" style="position:absolute;mso-position-horizontal-relative:char">
                          <v:stroke color="black" weight="9360" joinstyle="miter" endcap="flat"/>
                          <v:fill o:detectmouseclick="t" on="false"/>
                        </v:line>
                        <v:rect id="shape_0" fillcolor="white" stroked="t" style="position:absolute;left:1440;top:810;width:539;height:179;mso-position-horizontal-relative:char">
                          <w10:wrap type="none"/>
                          <v:fill o:detectmouseclick="t" type="solid" color2="black"/>
                          <v:stroke color="black" weight="9360" joinstyle="miter" endcap="flat"/>
                        </v:rect>
                        <v:rect id="shape_0" fillcolor="white" stroked="t" style="position:absolute;left:990;top:1080;width:179;height:719;mso-position-horizontal-relative:char">
                          <w10:wrap type="none"/>
                          <v:fill o:detectmouseclick="t" type="solid" color2="black"/>
                          <v:stroke color="black" weight="9360" joinstyle="miter" endcap="flat"/>
                        </v:rect>
                        <v:rect id="shape_0" fillcolor="white" stroked="t" style="position:absolute;left:2235;top:1080;width:179;height:719;mso-position-horizontal-relative:char">
                          <w10:wrap type="none"/>
                          <v:fill o:detectmouseclick="t" type="solid" color2="black"/>
                          <v:stroke color="black" weight="9360" joinstyle="miter" endcap="flat"/>
                        </v:rect>
                        <v:rect id="shape_0" fillcolor="white" stroked="t" style="position:absolute;left:3150;top:1080;width:179;height:719;mso-position-horizontal-relative:char">
                          <w10:wrap type="none"/>
                          <v:fill o:detectmouseclick="t" type="solid" color2="black"/>
                          <v:stroke color="black" weight="9360" joinstyle="miter" endcap="flat"/>
                        </v:rect>
                      </v:group>
                    </v:group>
                  </w:pict>
                </mc:Fallback>
              </mc:AlternateContent>
            </w:r>
          </w:p>
        </w:tc>
      </w:tr>
    </w:tbl>
    <w:p>
      <w:pPr>
        <w:pStyle w:val="Normal"/>
        <w:jc w:val="both"/>
        <w:rPr/>
      </w:pPr>
      <w:r>
        <w:rPr>
          <w:rFonts w:cs="Times New Roman" w:ascii="Times New Roman" w:hAnsi="Times New Roman"/>
          <w:b/>
          <w:sz w:val="24"/>
          <w:szCs w:val="24"/>
        </w:rPr>
        <w:t>C©u 5 (2 ®iÓm):</w:t>
      </w:r>
      <w:r>
        <w:rPr>
          <w:rFonts w:cs="Times New Roman" w:ascii="Times New Roman" w:hAnsi="Times New Roman"/>
          <w:sz w:val="24"/>
          <w:szCs w:val="24"/>
        </w:rPr>
        <w:t xml:space="preserve"> Mét vËt ph¼ng nhá AB ®Æt vu«ng gãc víi trôc chÝnh cña thÊu kÝnh héi tô, sao cho ®iÓm A n»m trªn trôc chÝnh vµ c¸ch quang t©m cña thÊu kÝnh mét kho¶ng OA = a. NhËn thÊy nÕu dÞch chuyÓn vËt l¹i gÇn hoÆc ra xa thÊu kÝnh mét kho¶ng b = 5cm th× ®Òu thu ®</w:t>
        <w:softHyphen/>
        <w:t>îc ¶nh cã ®é cao b»ng ba lÇn vËt, trong ®ã cã mét ¶nh cïng chiÒu vµ mét ¶nh ng</w:t>
        <w:softHyphen/>
        <w:t>îc chiÒu víi vËt. H·y x¸c ®Þnh kho¶ng c¸ch a vµ vÞ trÝ tiªu ®iÓm cña thÊu kÝnh.</w:t>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rPr>
      </w:pPr>
      <w:r>
        <w:rPr>
          <w:rFonts w:cs="Times New Roman" w:ascii="Times New Roman" w:hAnsi="Times New Roman"/>
        </w:rPr>
        <w:t>\</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b/>
          <w:b/>
          <w:sz w:val="20"/>
          <w:szCs w:val="20"/>
        </w:rPr>
      </w:pPr>
      <w:r>
        <w:rPr>
          <w:rFonts w:cs="Times New Roman" w:ascii="Times New Roman" w:hAnsi="Times New Roman"/>
          <w:b/>
          <w:sz w:val="20"/>
          <w:szCs w:val="20"/>
        </w:rPr>
      </w:r>
    </w:p>
    <w:p>
      <w:pPr>
        <w:pStyle w:val="Normal"/>
        <w:jc w:val="center"/>
        <w:rPr>
          <w:rFonts w:ascii="Times New Roman" w:hAnsi="Times New Roman" w:cs="Times New Roman"/>
          <w:b/>
          <w:b/>
          <w:sz w:val="20"/>
          <w:szCs w:val="20"/>
        </w:rPr>
      </w:pPr>
      <w:r>
        <w:rPr>
          <w:rFonts w:cs="Times New Roman" w:ascii="Times New Roman" w:hAnsi="Times New Roman"/>
          <w:b/>
          <w:sz w:val="20"/>
          <w:szCs w:val="20"/>
        </w:rPr>
        <w:t>H</w:t>
        <w:softHyphen/>
        <w:t>íng dÉn chÊm ®Ò thi kh¶o s¸t m«n vËt lÝ</w:t>
      </w:r>
    </w:p>
    <w:p>
      <w:pPr>
        <w:pStyle w:val="Normal"/>
        <w:jc w:val="both"/>
        <w:rPr/>
      </w:pPr>
      <w:r>
        <w:rPr>
          <w:rFonts w:cs="Times New Roman" w:ascii="Times New Roman" w:hAnsi="Times New Roman"/>
          <w:b/>
          <w:sz w:val="20"/>
          <w:szCs w:val="20"/>
        </w:rPr>
        <w:t>C©u 1 (2®iÓm)</w:t>
      </w:r>
      <w:r>
        <w:rPr/>
        <w:t xml:space="preserve"> </w:t>
      </w:r>
    </w:p>
    <w:tbl>
      <w:tblPr>
        <w:tblW w:w="9730" w:type="dxa"/>
        <w:jc w:val="start"/>
        <w:tblInd w:w="108" w:type="dxa"/>
        <w:tblCellMar>
          <w:top w:w="0" w:type="dxa"/>
          <w:start w:w="108" w:type="dxa"/>
          <w:bottom w:w="0" w:type="dxa"/>
          <w:end w:w="108" w:type="dxa"/>
        </w:tblCellMar>
      </w:tblPr>
      <w:tblGrid>
        <w:gridCol w:w="8028"/>
        <w:gridCol w:w="1702"/>
      </w:tblGrid>
      <w:tr>
        <w:trPr/>
        <w:tc>
          <w:tcPr>
            <w:tcW w:w="8028" w:type="dxa"/>
            <w:tcBorders>
              <w:top w:val="single" w:sz="4" w:space="0" w:color="000000"/>
              <w:start w:val="single" w:sz="4" w:space="0" w:color="000000"/>
              <w:bottom w:val="single" w:sz="4" w:space="0" w:color="000000"/>
            </w:tcBorders>
          </w:tcPr>
          <w:p>
            <w:pPr>
              <w:pStyle w:val="Normal"/>
              <w:jc w:val="center"/>
              <w:rPr>
                <w:rFonts w:ascii="Times New Roman" w:hAnsi="Times New Roman" w:cs="Times New Roman"/>
                <w:b/>
                <w:b/>
                <w:sz w:val="20"/>
                <w:szCs w:val="20"/>
              </w:rPr>
            </w:pPr>
            <w:r>
              <w:rPr>
                <w:rFonts w:cs="Times New Roman" w:ascii="Times New Roman" w:hAnsi="Times New Roman"/>
                <w:b/>
                <w:sz w:val="20"/>
                <w:szCs w:val="20"/>
              </w:rPr>
              <w:t>yªu cÇu vÒ néi dung</w:t>
            </w:r>
          </w:p>
        </w:tc>
        <w:tc>
          <w:tcPr>
            <w:tcW w:w="1702"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b/>
                <w:sz w:val="20"/>
                <w:szCs w:val="20"/>
              </w:rPr>
            </w:pPr>
            <w:r>
              <w:rPr>
                <w:rFonts w:cs="Times New Roman" w:ascii="Times New Roman" w:hAnsi="Times New Roman"/>
                <w:b/>
                <w:sz w:val="20"/>
                <w:szCs w:val="20"/>
              </w:rPr>
              <w:t>biÓu ®iÓm</w:t>
            </w:r>
          </w:p>
        </w:tc>
      </w:tr>
      <w:tr>
        <w:trPr/>
        <w:tc>
          <w:tcPr>
            <w:tcW w:w="8028" w:type="dxa"/>
            <w:tcBorders>
              <w:top w:val="dotted" w:sz="4" w:space="0" w:color="000000"/>
              <w:start w:val="single" w:sz="4" w:space="0" w:color="000000"/>
              <w:bottom w:val="single" w:sz="4" w:space="0" w:color="000000"/>
            </w:tcBorders>
          </w:tcPr>
          <w:p>
            <w:pPr>
              <w:pStyle w:val="Normal"/>
              <w:rPr>
                <w:rFonts w:ascii="Times New Roman" w:hAnsi="Times New Roman" w:cs="Times New Roman"/>
                <w:sz w:val="20"/>
                <w:szCs w:val="20"/>
              </w:rPr>
            </w:pPr>
            <w:r>
              <w:rPr>
                <w:rFonts w:cs="Times New Roman" w:ascii="Times New Roman" w:hAnsi="Times New Roman"/>
                <w:sz w:val="20"/>
                <w:szCs w:val="20"/>
              </w:rPr>
              <w:t>PhÇn a: Gäi qu·ng ®</w:t>
              <w:softHyphen/>
              <w:t>êng AB dµi S (km)</w:t>
            </w:r>
          </w:p>
          <w:p>
            <w:pPr>
              <w:pStyle w:val="Normal"/>
              <w:rPr>
                <w:rFonts w:ascii="Times New Roman" w:hAnsi="Times New Roman" w:cs="Times New Roman"/>
                <w:sz w:val="20"/>
                <w:szCs w:val="20"/>
              </w:rPr>
            </w:pPr>
            <w:r>
              <w:rPr>
                <w:rFonts w:cs="Times New Roman" w:ascii="Times New Roman" w:hAnsi="Times New Roman"/>
                <w:sz w:val="20"/>
                <w:szCs w:val="20"/>
              </w:rPr>
              <w:t>Thêi gian vËn ®éng viªn 1 ®i hÕt qu·ng ®</w:t>
              <w:softHyphen/>
              <w:t>êng AB lµ:</w:t>
            </w:r>
          </w:p>
          <w:p>
            <w:pPr>
              <w:pStyle w:val="Normal"/>
              <w:rPr>
                <w:rFonts w:ascii="Times New Roman" w:hAnsi="Times New Roman" w:cs="Times New Roman"/>
                <w:sz w:val="20"/>
                <w:szCs w:val="20"/>
              </w:rPr>
            </w:pPr>
            <w:r>
              <w:rPr>
                <w:rFonts w:cs="Times New Roman" w:ascii="Times New Roman" w:hAnsi="Times New Roman"/>
                <w:sz w:val="20"/>
                <w:szCs w:val="20"/>
              </w:rPr>
            </w:r>
            <m:oMath xmlns:m="http://schemas.openxmlformats.org/officeDocument/2006/math">
              <m:sSub>
                <m:e>
                  <m:r>
                    <m:t xml:space="preserve">t</m:t>
                  </m:r>
                </m:e>
                <m:sub>
                  <m:r>
                    <m:t xml:space="preserve">1</m:t>
                  </m:r>
                </m:sub>
              </m:sSub>
              <m:r>
                <m:t xml:space="preserve">=</m:t>
              </m:r>
              <m:f>
                <m:num>
                  <m:f>
                    <m:num>
                      <m:r>
                        <m:t xml:space="preserve">S</m:t>
                      </m:r>
                    </m:num>
                    <m:den>
                      <m:r>
                        <m:t xml:space="preserve">2</m:t>
                      </m:r>
                    </m:den>
                  </m:f>
                </m:num>
                <m:den>
                  <m:r>
                    <m:rPr>
                      <m:lit/>
                      <m:nor/>
                    </m:rPr>
                    <m:t xml:space="preserve">24</m:t>
                  </m:r>
                </m:den>
              </m:f>
              <m:r>
                <m:t xml:space="preserve">+</m:t>
              </m:r>
              <m:f>
                <m:num>
                  <m:f>
                    <m:num>
                      <m:r>
                        <m:t xml:space="preserve">S</m:t>
                      </m:r>
                    </m:num>
                    <m:den>
                      <m:r>
                        <m:t xml:space="preserve">2</m:t>
                      </m:r>
                    </m:den>
                  </m:f>
                </m:num>
                <m:den>
                  <m:r>
                    <m:rPr>
                      <m:lit/>
                      <m:nor/>
                    </m:rPr>
                    <m:t xml:space="preserve">16</m:t>
                  </m:r>
                </m:den>
              </m:f>
              <m:r>
                <m:t xml:space="preserve">=</m:t>
              </m:r>
              <m:f>
                <m:num>
                  <m:r>
                    <m:t xml:space="preserve">5</m:t>
                  </m:r>
                  <m:r>
                    <m:t xml:space="preserve">S</m:t>
                  </m:r>
                </m:num>
                <m:den>
                  <m:r>
                    <m:rPr>
                      <m:lit/>
                      <m:nor/>
                    </m:rPr>
                    <m:t xml:space="preserve">96</m:t>
                  </m:r>
                </m:den>
              </m:f>
              <m:r>
                <m:t xml:space="preserve">(</m:t>
              </m:r>
              <m:r>
                <m:t xml:space="preserve">h</m:t>
              </m:r>
              <m:r>
                <m:t xml:space="preserve">)</m:t>
              </m:r>
            </m:oMath>
          </w:p>
        </w:tc>
        <w:tc>
          <w:tcPr>
            <w:tcW w:w="1702" w:type="dxa"/>
            <w:tcBorders>
              <w:top w:val="dotted"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sz w:val="20"/>
                <w:szCs w:val="20"/>
              </w:rPr>
            </w:pPr>
            <w:r>
              <w:rPr>
                <w:rFonts w:cs="Times New Roman" w:ascii="Times New Roman" w:hAnsi="Times New Roman"/>
                <w:sz w:val="20"/>
                <w:szCs w:val="20"/>
              </w:rPr>
              <w:t>0,25 ®iÓm</w:t>
            </w:r>
          </w:p>
        </w:tc>
      </w:tr>
      <w:tr>
        <w:trPr/>
        <w:tc>
          <w:tcPr>
            <w:tcW w:w="8028" w:type="dxa"/>
            <w:tcBorders>
              <w:top w:val="single" w:sz="4" w:space="0" w:color="000000"/>
              <w:start w:val="single" w:sz="4" w:space="0" w:color="000000"/>
              <w:bottom w:val="single" w:sz="4" w:space="0" w:color="000000"/>
            </w:tcBorders>
          </w:tcPr>
          <w:p>
            <w:pPr>
              <w:pStyle w:val="Normal"/>
              <w:rPr>
                <w:rFonts w:ascii="Times New Roman" w:hAnsi="Times New Roman" w:cs="Times New Roman"/>
                <w:sz w:val="20"/>
                <w:szCs w:val="20"/>
              </w:rPr>
            </w:pPr>
            <w:r>
              <w:rPr>
                <w:rFonts w:cs="Times New Roman" w:ascii="Times New Roman" w:hAnsi="Times New Roman"/>
                <w:sz w:val="20"/>
                <w:szCs w:val="20"/>
              </w:rPr>
              <w:t>VËn tèc  trung b×nh cña vËn ®éng viªn 1 lµ:</w:t>
            </w:r>
          </w:p>
          <w:p>
            <w:pPr>
              <w:pStyle w:val="Normal"/>
              <w:rPr>
                <w:rFonts w:ascii="Times New Roman" w:hAnsi="Times New Roman" w:cs="Times New Roman"/>
                <w:sz w:val="20"/>
                <w:szCs w:val="20"/>
              </w:rPr>
            </w:pPr>
            <w:r>
              <w:rPr>
                <w:rFonts w:cs="Times New Roman" w:ascii="Times New Roman" w:hAnsi="Times New Roman"/>
                <w:sz w:val="20"/>
                <w:szCs w:val="20"/>
              </w:rPr>
            </w:r>
            <m:oMath xmlns:m="http://schemas.openxmlformats.org/officeDocument/2006/math">
              <m:sSub>
                <m:e>
                  <m:r>
                    <m:t xml:space="preserve">v</m:t>
                  </m:r>
                </m:e>
                <m:sub>
                  <m:r>
                    <m:t xml:space="preserve">1</m:t>
                  </m:r>
                </m:sub>
              </m:sSub>
              <m:r>
                <m:t xml:space="preserve">=</m:t>
              </m:r>
              <m:f>
                <m:num>
                  <m:r>
                    <m:t xml:space="preserve">S</m:t>
                  </m:r>
                </m:num>
                <m:den>
                  <m:r>
                    <m:t xml:space="preserve">t</m:t>
                  </m:r>
                </m:den>
              </m:f>
              <m:r>
                <m:t xml:space="preserve">=</m:t>
              </m:r>
              <m:f>
                <m:num>
                  <m:r>
                    <m:t xml:space="preserve">S</m:t>
                  </m:r>
                </m:num>
                <m:den>
                  <m:f>
                    <m:num>
                      <m:r>
                        <m:t xml:space="preserve">5</m:t>
                      </m:r>
                      <m:r>
                        <m:t xml:space="preserve">S</m:t>
                      </m:r>
                    </m:num>
                    <m:den>
                      <m:r>
                        <m:rPr>
                          <m:lit/>
                          <m:nor/>
                        </m:rPr>
                        <m:t xml:space="preserve">96</m:t>
                      </m:r>
                    </m:den>
                  </m:f>
                </m:den>
              </m:f>
              <m:r>
                <m:t xml:space="preserve">=</m:t>
              </m:r>
              <m:r>
                <m:rPr>
                  <m:lit/>
                  <m:nor/>
                </m:rPr>
                <m:t xml:space="preserve">19</m:t>
              </m:r>
              <m:r>
                <m:t xml:space="preserve">,</m:t>
              </m:r>
              <m:r>
                <m:t xml:space="preserve">2</m:t>
              </m:r>
              <m:r>
                <m:t xml:space="preserve">(</m:t>
              </m:r>
              <m:f>
                <m:fPr>
                  <m:type m:val="lin"/>
                </m:fPr>
                <m:num>
                  <m:r>
                    <m:rPr>
                      <m:lit/>
                      <m:nor/>
                    </m:rPr>
                    <m:t xml:space="preserve">km</m:t>
                  </m:r>
                </m:num>
                <m:den>
                  <m:r>
                    <m:t xml:space="preserve">h</m:t>
                  </m:r>
                </m:den>
              </m:f>
              <m:r>
                <m:t xml:space="preserve">)</m:t>
              </m:r>
            </m:oMath>
          </w:p>
        </w:tc>
        <w:tc>
          <w:tcPr>
            <w:tcW w:w="1702"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sz w:val="20"/>
                <w:szCs w:val="20"/>
              </w:rPr>
            </w:pPr>
            <w:r>
              <w:rPr>
                <w:rFonts w:cs="Times New Roman" w:ascii="Times New Roman" w:hAnsi="Times New Roman"/>
                <w:sz w:val="20"/>
                <w:szCs w:val="20"/>
              </w:rPr>
              <w:t>0,25 ®iÓm</w:t>
            </w:r>
          </w:p>
        </w:tc>
      </w:tr>
      <w:tr>
        <w:trPr/>
        <w:tc>
          <w:tcPr>
            <w:tcW w:w="8028" w:type="dxa"/>
            <w:tcBorders>
              <w:top w:val="single" w:sz="4" w:space="0" w:color="000000"/>
              <w:start w:val="single" w:sz="4" w:space="0" w:color="000000"/>
              <w:bottom w:val="single" w:sz="4" w:space="0" w:color="000000"/>
            </w:tcBorders>
          </w:tcPr>
          <w:p>
            <w:pPr>
              <w:pStyle w:val="Normal"/>
              <w:rPr>
                <w:rFonts w:ascii="Times New Roman" w:hAnsi="Times New Roman" w:cs="Times New Roman"/>
                <w:sz w:val="20"/>
                <w:szCs w:val="20"/>
              </w:rPr>
            </w:pPr>
            <w:r>
              <w:rPr>
                <w:rFonts w:cs="Times New Roman" w:ascii="Times New Roman" w:hAnsi="Times New Roman"/>
                <w:sz w:val="20"/>
                <w:szCs w:val="20"/>
              </w:rPr>
              <w:t>Gäi thêi gian vËn ®éng viªn 2 ®i hÕt qu·ng ®</w:t>
              <w:softHyphen/>
              <w:t>êng AB lµ:</w:t>
            </w:r>
          </w:p>
          <w:p>
            <w:pPr>
              <w:pStyle w:val="Normal"/>
              <w:rPr>
                <w:rFonts w:ascii="Times New Roman" w:hAnsi="Times New Roman" w:cs="Times New Roman"/>
                <w:sz w:val="20"/>
                <w:szCs w:val="20"/>
              </w:rPr>
            </w:pPr>
            <w:r>
              <w:rPr>
                <w:rFonts w:cs="Times New Roman" w:ascii="Times New Roman" w:hAnsi="Times New Roman"/>
                <w:sz w:val="20"/>
                <w:szCs w:val="20"/>
              </w:rPr>
            </w:r>
            <m:oMath xmlns:m="http://schemas.openxmlformats.org/officeDocument/2006/math">
              <m:sSub>
                <m:e>
                  <m:r>
                    <m:t xml:space="preserve">t</m:t>
                  </m:r>
                </m:e>
                <m:sub>
                  <m:r>
                    <m:t xml:space="preserve">2</m:t>
                  </m:r>
                </m:sub>
              </m:sSub>
              <m:r>
                <m:t xml:space="preserve">=</m:t>
              </m:r>
              <m:r>
                <m:t xml:space="preserve">2</m:t>
              </m:r>
              <m:r>
                <m:t xml:space="preserve">t</m:t>
              </m:r>
              <m:r>
                <m:t xml:space="preserve">(</m:t>
              </m:r>
              <m:r>
                <m:t xml:space="preserve">h</m:t>
              </m:r>
              <m:r>
                <m:t xml:space="preserve">)</m:t>
              </m:r>
            </m:oMath>
          </w:p>
        </w:tc>
        <w:tc>
          <w:tcPr>
            <w:tcW w:w="1702"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sz w:val="20"/>
                <w:szCs w:val="20"/>
              </w:rPr>
            </w:pPr>
            <w:r>
              <w:rPr>
                <w:rFonts w:cs="Times New Roman" w:ascii="Times New Roman" w:hAnsi="Times New Roman"/>
                <w:sz w:val="20"/>
                <w:szCs w:val="20"/>
              </w:rPr>
              <w:t>0,25 ®iÓm</w:t>
            </w:r>
          </w:p>
        </w:tc>
      </w:tr>
      <w:tr>
        <w:trPr/>
        <w:tc>
          <w:tcPr>
            <w:tcW w:w="8028" w:type="dxa"/>
            <w:tcBorders>
              <w:top w:val="single" w:sz="4" w:space="0" w:color="000000"/>
              <w:start w:val="single" w:sz="4" w:space="0" w:color="000000"/>
              <w:bottom w:val="single" w:sz="4" w:space="0" w:color="000000"/>
            </w:tcBorders>
          </w:tcPr>
          <w:p>
            <w:pPr>
              <w:pStyle w:val="Normal"/>
              <w:rPr>
                <w:rFonts w:ascii="Times New Roman" w:hAnsi="Times New Roman" w:cs="Times New Roman"/>
                <w:sz w:val="20"/>
                <w:szCs w:val="20"/>
              </w:rPr>
            </w:pPr>
            <w:r>
              <w:rPr>
                <w:rFonts w:cs="Times New Roman" w:ascii="Times New Roman" w:hAnsi="Times New Roman"/>
                <w:sz w:val="20"/>
                <w:szCs w:val="20"/>
              </w:rPr>
              <w:t>VËn tèc trung b×nh cña vËn ®éng viªn 2 lµ:</w:t>
            </w:r>
          </w:p>
          <w:p>
            <w:pPr>
              <w:pStyle w:val="Normal"/>
              <w:rPr>
                <w:rFonts w:ascii="Times New Roman" w:hAnsi="Times New Roman" w:cs="Times New Roman"/>
                <w:sz w:val="20"/>
                <w:szCs w:val="20"/>
              </w:rPr>
            </w:pPr>
            <w:r>
              <w:rPr>
                <w:rFonts w:cs="Times New Roman" w:ascii="Times New Roman" w:hAnsi="Times New Roman"/>
                <w:sz w:val="20"/>
                <w:szCs w:val="20"/>
              </w:rPr>
            </w:r>
            <m:oMath xmlns:m="http://schemas.openxmlformats.org/officeDocument/2006/math">
              <m:sSub>
                <m:e>
                  <m:r>
                    <m:t xml:space="preserve">v</m:t>
                  </m:r>
                </m:e>
                <m:sub>
                  <m:r>
                    <m:t xml:space="preserve">2</m:t>
                  </m:r>
                </m:sub>
              </m:sSub>
              <m:r>
                <m:t xml:space="preserve">=</m:t>
              </m:r>
              <m:f>
                <m:num>
                  <m:r>
                    <m:t xml:space="preserve">S</m:t>
                  </m:r>
                </m:num>
                <m:den>
                  <m:r>
                    <m:t xml:space="preserve">2</m:t>
                  </m:r>
                  <m:r>
                    <m:t xml:space="preserve">t</m:t>
                  </m:r>
                </m:den>
              </m:f>
              <m:r>
                <m:t xml:space="preserve">=</m:t>
              </m:r>
              <m:f>
                <m:num>
                  <m:r>
                    <m:rPr>
                      <m:lit/>
                      <m:nor/>
                    </m:rPr>
                    <m:t xml:space="preserve">24</m:t>
                  </m:r>
                  <m:r>
                    <m:t xml:space="preserve">t</m:t>
                  </m:r>
                  <m:r>
                    <m:t xml:space="preserve">+</m:t>
                  </m:r>
                  <m:r>
                    <m:rPr>
                      <m:lit/>
                      <m:nor/>
                    </m:rPr>
                    <m:t xml:space="preserve">16</m:t>
                  </m:r>
                  <m:r>
                    <m:t xml:space="preserve">t</m:t>
                  </m:r>
                </m:num>
                <m:den>
                  <m:r>
                    <m:t xml:space="preserve">2</m:t>
                  </m:r>
                  <m:r>
                    <m:t xml:space="preserve">t</m:t>
                  </m:r>
                </m:den>
              </m:f>
              <m:r>
                <m:t xml:space="preserve">=</m:t>
              </m:r>
              <m:r>
                <m:rPr>
                  <m:lit/>
                  <m:nor/>
                </m:rPr>
                <m:t xml:space="preserve">20</m:t>
              </m:r>
              <m:r>
                <m:t xml:space="preserve">(</m:t>
              </m:r>
              <m:f>
                <m:fPr>
                  <m:type m:val="lin"/>
                </m:fPr>
                <m:num>
                  <m:r>
                    <m:rPr>
                      <m:lit/>
                      <m:nor/>
                    </m:rPr>
                    <m:t xml:space="preserve">km</m:t>
                  </m:r>
                </m:num>
                <m:den>
                  <m:r>
                    <m:t xml:space="preserve">h</m:t>
                  </m:r>
                </m:den>
              </m:f>
              <m:r>
                <m:t xml:space="preserve">)</m:t>
              </m:r>
            </m:oMath>
          </w:p>
        </w:tc>
        <w:tc>
          <w:tcPr>
            <w:tcW w:w="1702"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sz w:val="20"/>
                <w:szCs w:val="20"/>
              </w:rPr>
            </w:pPr>
            <w:r>
              <w:rPr>
                <w:rFonts w:cs="Times New Roman" w:ascii="Times New Roman" w:hAnsi="Times New Roman"/>
                <w:sz w:val="20"/>
                <w:szCs w:val="20"/>
              </w:rPr>
              <w:t>0,25 ®iÓm</w:t>
            </w:r>
          </w:p>
        </w:tc>
      </w:tr>
      <w:tr>
        <w:trPr/>
        <w:tc>
          <w:tcPr>
            <w:tcW w:w="8028" w:type="dxa"/>
            <w:tcBorders>
              <w:top w:val="single" w:sz="4" w:space="0" w:color="000000"/>
              <w:start w:val="single" w:sz="4" w:space="0" w:color="000000"/>
              <w:bottom w:val="single" w:sz="4" w:space="0" w:color="000000"/>
            </w:tcBorders>
          </w:tcPr>
          <w:p>
            <w:pPr>
              <w:pStyle w:val="Normal"/>
              <w:rPr/>
            </w:pPr>
            <w:r>
              <w:rPr>
                <w:rFonts w:cs="Times New Roman" w:ascii="Times New Roman" w:hAnsi="Times New Roman"/>
                <w:sz w:val="20"/>
                <w:szCs w:val="20"/>
              </w:rPr>
              <w:t xml:space="preserve">PhÇn b: V× </w:t>
            </w:r>
            <w:r>
              <w:rPr>
                <w:rFonts w:cs="Times New Roman" w:ascii="Times New Roman" w:hAnsi="Times New Roman"/>
                <w:sz w:val="20"/>
                <w:szCs w:val="20"/>
              </w:rPr>
            </w:r>
            <m:oMath xmlns:m="http://schemas.openxmlformats.org/officeDocument/2006/math">
              <m:sSub>
                <m:e>
                  <m:r>
                    <m:t xml:space="preserve">v</m:t>
                  </m:r>
                </m:e>
                <m:sub>
                  <m:r>
                    <m:t xml:space="preserve">2</m:t>
                  </m:r>
                </m:sub>
              </m:sSub>
              <m:r>
                <m:t xml:space="preserve">&gt;</m:t>
              </m:r>
              <m:sSub>
                <m:e>
                  <m:r>
                    <m:t xml:space="preserve">v</m:t>
                  </m:r>
                </m:e>
                <m:sub>
                  <m:r>
                    <m:t xml:space="preserve">1</m:t>
                  </m:r>
                </m:sub>
              </m:sSub>
            </m:oMath>
            <w:r>
              <w:rPr>
                <w:rFonts w:cs="Times New Roman" w:ascii="Times New Roman" w:hAnsi="Times New Roman"/>
                <w:sz w:val="20"/>
                <w:szCs w:val="20"/>
              </w:rPr>
              <w:t xml:space="preserve"> Nªn theo bµi ra ta cã vËn ®éng viªn 1 vÒ sau vËn ®éng viªn 2 thêi gian 0,5h</w:t>
            </w:r>
          </w:p>
        </w:tc>
        <w:tc>
          <w:tcPr>
            <w:tcW w:w="1702"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sz w:val="20"/>
                <w:szCs w:val="20"/>
              </w:rPr>
            </w:pPr>
            <w:r>
              <w:rPr>
                <w:rFonts w:cs="Times New Roman" w:ascii="Times New Roman" w:hAnsi="Times New Roman"/>
                <w:sz w:val="20"/>
                <w:szCs w:val="20"/>
              </w:rPr>
              <w:t>0,25 ®iÓm</w:t>
            </w:r>
          </w:p>
        </w:tc>
      </w:tr>
      <w:tr>
        <w:trPr/>
        <w:tc>
          <w:tcPr>
            <w:tcW w:w="8028" w:type="dxa"/>
            <w:tcBorders>
              <w:top w:val="single" w:sz="4" w:space="0" w:color="000000"/>
              <w:start w:val="single" w:sz="4" w:space="0" w:color="000000"/>
              <w:bottom w:val="single" w:sz="4" w:space="0" w:color="000000"/>
            </w:tcBorders>
          </w:tcPr>
          <w:p>
            <w:pPr>
              <w:pStyle w:val="Normal"/>
              <w:rPr>
                <w:rFonts w:ascii="Times New Roman" w:hAnsi="Times New Roman" w:cs="Times New Roman"/>
                <w:sz w:val="20"/>
                <w:szCs w:val="20"/>
              </w:rPr>
            </w:pPr>
            <w:r>
              <w:rPr>
                <w:rFonts w:cs="Times New Roman" w:ascii="Times New Roman" w:hAnsi="Times New Roman"/>
                <w:sz w:val="20"/>
                <w:szCs w:val="20"/>
              </w:rPr>
              <w:t>Thêi gian vËn ®éng viªn 1 ®i hÕt qu·ng ®</w:t>
              <w:softHyphen/>
              <w:t xml:space="preserve">êng AB lµ: </w:t>
            </w:r>
          </w:p>
          <w:p>
            <w:pPr>
              <w:pStyle w:val="Normal"/>
              <w:rPr/>
            </w:pPr>
            <w:r>
              <w:rPr>
                <w:rFonts w:cs="Times New Roman" w:ascii="Times New Roman" w:hAnsi="Times New Roman"/>
                <w:sz w:val="20"/>
                <w:szCs w:val="20"/>
              </w:rPr>
              <w:t>t</w:t>
            </w:r>
            <w:r>
              <w:rPr>
                <w:rFonts w:cs="Times New Roman" w:ascii="Times New Roman" w:hAnsi="Times New Roman"/>
                <w:sz w:val="20"/>
                <w:szCs w:val="20"/>
                <w:vertAlign w:val="subscript"/>
              </w:rPr>
              <w:t>1</w:t>
            </w:r>
            <w:r>
              <w:rPr>
                <w:rFonts w:cs="Times New Roman" w:ascii="Times New Roman" w:hAnsi="Times New Roman"/>
                <w:sz w:val="20"/>
                <w:szCs w:val="20"/>
              </w:rPr>
              <w:t xml:space="preserve"> = 2t + 0,5 (h)</w:t>
            </w:r>
          </w:p>
        </w:tc>
        <w:tc>
          <w:tcPr>
            <w:tcW w:w="1702"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sz w:val="20"/>
                <w:szCs w:val="20"/>
              </w:rPr>
            </w:pPr>
            <w:r>
              <w:rPr>
                <w:rFonts w:cs="Times New Roman" w:ascii="Times New Roman" w:hAnsi="Times New Roman"/>
                <w:sz w:val="20"/>
                <w:szCs w:val="20"/>
              </w:rPr>
              <w:t>0,25 ®iÓm</w:t>
            </w:r>
          </w:p>
        </w:tc>
      </w:tr>
      <w:tr>
        <w:trPr/>
        <w:tc>
          <w:tcPr>
            <w:tcW w:w="8028" w:type="dxa"/>
            <w:tcBorders>
              <w:top w:val="single" w:sz="4" w:space="0" w:color="000000"/>
              <w:start w:val="single" w:sz="4" w:space="0" w:color="000000"/>
              <w:bottom w:val="single" w:sz="4" w:space="0" w:color="000000"/>
            </w:tcBorders>
          </w:tcPr>
          <w:p>
            <w:pPr>
              <w:pStyle w:val="Normal"/>
              <w:rPr/>
            </w:pPr>
            <w:r>
              <w:rPr>
                <w:rFonts w:cs="Times New Roman" w:ascii="Times New Roman" w:hAnsi="Times New Roman"/>
                <w:sz w:val="20"/>
                <w:szCs w:val="20"/>
              </w:rPr>
              <w:t>Ta cã ph</w:t>
              <w:softHyphen/>
              <w:t>¬ng tr×nh: v</w:t>
            </w:r>
            <w:r>
              <w:rPr>
                <w:rFonts w:cs="Times New Roman" w:ascii="Times New Roman" w:hAnsi="Times New Roman"/>
                <w:sz w:val="20"/>
                <w:szCs w:val="20"/>
                <w:vertAlign w:val="subscript"/>
              </w:rPr>
              <w:t>1</w:t>
            </w:r>
            <w:r>
              <w:rPr>
                <w:rFonts w:cs="Times New Roman" w:ascii="Times New Roman" w:hAnsi="Times New Roman"/>
                <w:sz w:val="20"/>
                <w:szCs w:val="20"/>
              </w:rPr>
              <w:t>t</w:t>
            </w:r>
            <w:r>
              <w:rPr>
                <w:rFonts w:cs="Times New Roman" w:ascii="Times New Roman" w:hAnsi="Times New Roman"/>
                <w:sz w:val="20"/>
                <w:szCs w:val="20"/>
                <w:vertAlign w:val="subscript"/>
              </w:rPr>
              <w:t>1</w:t>
            </w:r>
            <w:r>
              <w:rPr>
                <w:rFonts w:cs="Times New Roman" w:ascii="Times New Roman" w:hAnsi="Times New Roman"/>
                <w:sz w:val="20"/>
                <w:szCs w:val="20"/>
              </w:rPr>
              <w:t xml:space="preserve"> = v</w:t>
            </w:r>
            <w:r>
              <w:rPr>
                <w:rFonts w:cs="Times New Roman" w:ascii="Times New Roman" w:hAnsi="Times New Roman"/>
                <w:sz w:val="20"/>
                <w:szCs w:val="20"/>
                <w:vertAlign w:val="subscript"/>
              </w:rPr>
              <w:t>2</w:t>
            </w:r>
            <w:r>
              <w:rPr>
                <w:rFonts w:cs="Times New Roman" w:ascii="Times New Roman" w:hAnsi="Times New Roman"/>
                <w:sz w:val="20"/>
                <w:szCs w:val="20"/>
              </w:rPr>
              <w:t>t</w:t>
            </w:r>
            <w:r>
              <w:rPr>
                <w:rFonts w:cs="Times New Roman" w:ascii="Times New Roman" w:hAnsi="Times New Roman"/>
                <w:sz w:val="20"/>
                <w:szCs w:val="20"/>
                <w:vertAlign w:val="subscript"/>
              </w:rPr>
              <w:t>2</w:t>
            </w:r>
            <w:r>
              <w:rPr>
                <w:rFonts w:cs="Times New Roman" w:ascii="Times New Roman" w:hAnsi="Times New Roman"/>
                <w:sz w:val="20"/>
                <w:szCs w:val="20"/>
              </w:rPr>
              <w:t xml:space="preserve"> hay (2t + 0,5).19,2 = 20.2t</w:t>
            </w:r>
            <w:r>
              <w:rPr>
                <w:rFonts w:cs="Times New Roman" w:ascii="Times New Roman" w:hAnsi="Times New Roman"/>
                <w:sz w:val="20"/>
                <w:szCs w:val="20"/>
              </w:rPr>
            </w:r>
            <m:oMath xmlns:m="http://schemas.openxmlformats.org/officeDocument/2006/math">
              <m:r>
                <m:t xml:space="preserve">⇒</m:t>
              </m:r>
            </m:oMath>
            <w:r>
              <w:rPr>
                <w:rFonts w:cs="Times New Roman" w:ascii="Times New Roman" w:hAnsi="Times New Roman"/>
                <w:sz w:val="20"/>
                <w:szCs w:val="20"/>
              </w:rPr>
              <w:t>t = 6(h)</w:t>
            </w:r>
          </w:p>
        </w:tc>
        <w:tc>
          <w:tcPr>
            <w:tcW w:w="1702"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sz w:val="20"/>
                <w:szCs w:val="20"/>
              </w:rPr>
            </w:pPr>
            <w:r>
              <w:rPr>
                <w:rFonts w:cs="Times New Roman" w:ascii="Times New Roman" w:hAnsi="Times New Roman"/>
                <w:sz w:val="20"/>
                <w:szCs w:val="20"/>
              </w:rPr>
              <w:t>0,25 ®iÓm</w:t>
            </w:r>
          </w:p>
        </w:tc>
      </w:tr>
      <w:tr>
        <w:trPr/>
        <w:tc>
          <w:tcPr>
            <w:tcW w:w="8028" w:type="dxa"/>
            <w:tcBorders>
              <w:top w:val="single" w:sz="4" w:space="0" w:color="000000"/>
              <w:start w:val="single" w:sz="4" w:space="0" w:color="000000"/>
              <w:bottom w:val="single" w:sz="4" w:space="0" w:color="000000"/>
            </w:tcBorders>
          </w:tcPr>
          <w:p>
            <w:pPr>
              <w:pStyle w:val="Normal"/>
              <w:rPr/>
            </w:pPr>
            <w:r>
              <w:rPr>
                <w:rFonts w:cs="Times New Roman" w:ascii="Times New Roman" w:hAnsi="Times New Roman"/>
                <w:sz w:val="20"/>
                <w:szCs w:val="20"/>
              </w:rPr>
              <w:t>VËy qu·ng ®</w:t>
              <w:softHyphen/>
              <w:t>êng AB dµi: S = v</w:t>
            </w:r>
            <w:r>
              <w:rPr>
                <w:rFonts w:cs="Times New Roman" w:ascii="Times New Roman" w:hAnsi="Times New Roman"/>
                <w:sz w:val="20"/>
                <w:szCs w:val="20"/>
                <w:vertAlign w:val="subscript"/>
              </w:rPr>
              <w:t>2</w:t>
            </w:r>
            <w:r>
              <w:rPr>
                <w:rFonts w:cs="Times New Roman" w:ascii="Times New Roman" w:hAnsi="Times New Roman"/>
                <w:sz w:val="20"/>
                <w:szCs w:val="20"/>
              </w:rPr>
              <w:t>t</w:t>
            </w:r>
            <w:r>
              <w:rPr>
                <w:rFonts w:cs="Times New Roman" w:ascii="Times New Roman" w:hAnsi="Times New Roman"/>
                <w:sz w:val="20"/>
                <w:szCs w:val="20"/>
                <w:vertAlign w:val="subscript"/>
              </w:rPr>
              <w:t>2</w:t>
            </w:r>
            <w:r>
              <w:rPr>
                <w:rFonts w:cs="Times New Roman" w:ascii="Times New Roman" w:hAnsi="Times New Roman"/>
                <w:sz w:val="20"/>
                <w:szCs w:val="20"/>
              </w:rPr>
              <w:t>= v</w:t>
            </w:r>
            <w:r>
              <w:rPr>
                <w:rFonts w:cs="Times New Roman" w:ascii="Times New Roman" w:hAnsi="Times New Roman"/>
                <w:sz w:val="20"/>
                <w:szCs w:val="20"/>
                <w:vertAlign w:val="subscript"/>
              </w:rPr>
              <w:t>2</w:t>
            </w:r>
            <w:r>
              <w:rPr>
                <w:rFonts w:cs="Times New Roman" w:ascii="Times New Roman" w:hAnsi="Times New Roman"/>
                <w:sz w:val="20"/>
                <w:szCs w:val="20"/>
              </w:rPr>
              <w:t>.2t = 20.2.6 = 240 (km)</w:t>
            </w:r>
          </w:p>
        </w:tc>
        <w:tc>
          <w:tcPr>
            <w:tcW w:w="1702"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sz w:val="20"/>
                <w:szCs w:val="20"/>
              </w:rPr>
            </w:pPr>
            <w:r>
              <w:rPr>
                <w:rFonts w:cs="Times New Roman" w:ascii="Times New Roman" w:hAnsi="Times New Roman"/>
                <w:sz w:val="20"/>
                <w:szCs w:val="20"/>
              </w:rPr>
              <w:t>0,25 ®iÓm</w:t>
            </w:r>
          </w:p>
        </w:tc>
      </w:tr>
    </w:tbl>
    <w:p>
      <w:pPr>
        <w:pStyle w:val="Normal"/>
        <w:jc w:val="both"/>
        <w:rPr/>
      </w:pPr>
      <w:r>
        <w:rPr>
          <w:rFonts w:cs="Times New Roman" w:ascii="Times New Roman" w:hAnsi="Times New Roman"/>
          <w:b/>
          <w:sz w:val="20"/>
          <w:szCs w:val="20"/>
        </w:rPr>
        <w:t>C©u 2 (2 ®iÓm)</w:t>
      </w:r>
      <w:r>
        <w:rPr/>
        <w:t xml:space="preserve">: </w:t>
      </w:r>
    </w:p>
    <w:tbl>
      <w:tblPr>
        <w:tblW w:w="9730" w:type="dxa"/>
        <w:jc w:val="start"/>
        <w:tblInd w:w="108" w:type="dxa"/>
        <w:tblCellMar>
          <w:top w:w="0" w:type="dxa"/>
          <w:start w:w="108" w:type="dxa"/>
          <w:bottom w:w="0" w:type="dxa"/>
          <w:end w:w="108" w:type="dxa"/>
        </w:tblCellMar>
      </w:tblPr>
      <w:tblGrid>
        <w:gridCol w:w="7920"/>
        <w:gridCol w:w="1810"/>
      </w:tblGrid>
      <w:tr>
        <w:trPr/>
        <w:tc>
          <w:tcPr>
            <w:tcW w:w="7920" w:type="dxa"/>
            <w:tcBorders>
              <w:top w:val="single" w:sz="4" w:space="0" w:color="000000"/>
              <w:start w:val="single" w:sz="4" w:space="0" w:color="000000"/>
              <w:bottom w:val="single" w:sz="4" w:space="0" w:color="000000"/>
            </w:tcBorders>
          </w:tcPr>
          <w:p>
            <w:pPr>
              <w:pStyle w:val="Normal"/>
              <w:jc w:val="center"/>
              <w:rPr>
                <w:rFonts w:ascii="Times New Roman" w:hAnsi="Times New Roman" w:cs="Times New Roman"/>
                <w:b/>
                <w:b/>
                <w:sz w:val="20"/>
                <w:szCs w:val="20"/>
              </w:rPr>
            </w:pPr>
            <w:r>
              <w:rPr>
                <w:rFonts w:cs="Times New Roman" w:ascii="Times New Roman" w:hAnsi="Times New Roman"/>
                <w:b/>
                <w:sz w:val="20"/>
                <w:szCs w:val="20"/>
              </w:rPr>
              <w:t>yªu cÇu vÒ néi dung</w:t>
            </w:r>
          </w:p>
        </w:tc>
        <w:tc>
          <w:tcPr>
            <w:tcW w:w="181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b/>
                <w:sz w:val="20"/>
                <w:szCs w:val="20"/>
              </w:rPr>
            </w:pPr>
            <w:r>
              <w:rPr>
                <w:rFonts w:cs="Times New Roman" w:ascii="Times New Roman" w:hAnsi="Times New Roman"/>
                <w:b/>
                <w:sz w:val="20"/>
                <w:szCs w:val="20"/>
              </w:rPr>
              <w:t>biÓu ®iÓm</w:t>
            </w:r>
          </w:p>
        </w:tc>
      </w:tr>
      <w:tr>
        <w:trPr/>
        <w:tc>
          <w:tcPr>
            <w:tcW w:w="7920" w:type="dxa"/>
            <w:tcBorders>
              <w:top w:val="single" w:sz="4" w:space="0" w:color="000000"/>
              <w:start w:val="single" w:sz="4" w:space="0" w:color="000000"/>
              <w:bottom w:val="single" w:sz="4" w:space="0" w:color="000000"/>
            </w:tcBorders>
          </w:tcPr>
          <w:p>
            <w:pPr>
              <w:pStyle w:val="Normal"/>
              <w:jc w:val="both"/>
              <w:rPr>
                <w:rFonts w:ascii="Times New Roman" w:hAnsi="Times New Roman" w:cs="Times New Roman"/>
                <w:sz w:val="20"/>
                <w:szCs w:val="20"/>
              </w:rPr>
            </w:pPr>
            <w:r>
              <w:rPr>
                <w:rFonts w:cs="Times New Roman" w:ascii="Times New Roman" w:hAnsi="Times New Roman"/>
                <w:sz w:val="20"/>
                <w:szCs w:val="20"/>
              </w:rPr>
              <w:t>Gäi m lµ khèi l</w:t>
              <w:softHyphen/>
              <w:t>îng chÊt láng mçi lÇn ®æ thªm vµo b×nh 1.</w:t>
            </w:r>
          </w:p>
          <w:p>
            <w:pPr>
              <w:pStyle w:val="Normal"/>
              <w:jc w:val="both"/>
              <w:rPr/>
            </w:pPr>
            <w:r>
              <w:rPr>
                <w:rFonts w:cs="Times New Roman" w:ascii="Times New Roman" w:hAnsi="Times New Roman"/>
                <w:sz w:val="20"/>
                <w:szCs w:val="20"/>
              </w:rPr>
              <w:t>m</w:t>
            </w:r>
            <w:r>
              <w:rPr>
                <w:rFonts w:cs="Times New Roman" w:ascii="Times New Roman" w:hAnsi="Times New Roman"/>
                <w:sz w:val="20"/>
                <w:szCs w:val="20"/>
                <w:vertAlign w:val="subscript"/>
              </w:rPr>
              <w:t>1</w:t>
            </w:r>
            <w:r>
              <w:rPr>
                <w:rFonts w:cs="Times New Roman" w:ascii="Times New Roman" w:hAnsi="Times New Roman"/>
                <w:sz w:val="20"/>
                <w:szCs w:val="20"/>
              </w:rPr>
              <w:t>, t</w:t>
            </w:r>
            <w:r>
              <w:rPr>
                <w:rFonts w:cs="Times New Roman" w:ascii="Times New Roman" w:hAnsi="Times New Roman"/>
                <w:sz w:val="20"/>
                <w:szCs w:val="20"/>
                <w:vertAlign w:val="subscript"/>
              </w:rPr>
              <w:t>1</w:t>
            </w:r>
            <w:r>
              <w:rPr>
                <w:rFonts w:cs="Times New Roman" w:ascii="Times New Roman" w:hAnsi="Times New Roman"/>
                <w:sz w:val="20"/>
                <w:szCs w:val="20"/>
              </w:rPr>
              <w:t xml:space="preserve"> lµ khèi l</w:t>
              <w:softHyphen/>
              <w:t>îng vµ nhiÖt ®é lóc ®Çu cña chÊt láng ë b×nh 1</w:t>
            </w:r>
          </w:p>
          <w:p>
            <w:pPr>
              <w:pStyle w:val="Normal"/>
              <w:jc w:val="both"/>
              <w:rPr/>
            </w:pPr>
            <w:r>
              <w:rPr>
                <w:rFonts w:cs="Times New Roman" w:ascii="Times New Roman" w:hAnsi="Times New Roman"/>
                <w:sz w:val="20"/>
                <w:szCs w:val="20"/>
              </w:rPr>
              <w:t>Gi¶ sö m</w:t>
            </w:r>
            <w:r>
              <w:rPr>
                <w:rFonts w:cs="Times New Roman" w:ascii="Times New Roman" w:hAnsi="Times New Roman"/>
                <w:sz w:val="20"/>
                <w:szCs w:val="20"/>
                <w:vertAlign w:val="subscript"/>
              </w:rPr>
              <w:t>1</w:t>
            </w:r>
            <w:r>
              <w:rPr>
                <w:rFonts w:cs="Times New Roman" w:ascii="Times New Roman" w:hAnsi="Times New Roman"/>
                <w:sz w:val="20"/>
                <w:szCs w:val="20"/>
              </w:rPr>
              <w:t xml:space="preserve"> = k.m ( k lµ sè nguyªn, d</w:t>
              <w:softHyphen/>
              <w:t>¬ng)</w:t>
            </w:r>
          </w:p>
          <w:p>
            <w:pPr>
              <w:pStyle w:val="Normal"/>
              <w:jc w:val="both"/>
              <w:rPr/>
            </w:pPr>
            <w:r>
              <w:rPr>
                <w:rFonts w:cs="Times New Roman" w:ascii="Times New Roman" w:hAnsi="Times New Roman"/>
                <w:sz w:val="20"/>
                <w:szCs w:val="20"/>
              </w:rPr>
              <w:t>t</w:t>
            </w:r>
            <w:r>
              <w:rPr>
                <w:rFonts w:cs="Times New Roman" w:ascii="Times New Roman" w:hAnsi="Times New Roman"/>
                <w:sz w:val="20"/>
                <w:szCs w:val="20"/>
                <w:vertAlign w:val="subscript"/>
              </w:rPr>
              <w:t>2</w:t>
            </w:r>
            <w:r>
              <w:rPr>
                <w:rFonts w:cs="Times New Roman" w:ascii="Times New Roman" w:hAnsi="Times New Roman"/>
                <w:sz w:val="20"/>
                <w:szCs w:val="20"/>
              </w:rPr>
              <w:t xml:space="preserve"> lµ nhiÖt ®é chÊt láng ë b×nh 2 ( t</w:t>
            </w:r>
            <w:r>
              <w:rPr>
                <w:rFonts w:cs="Times New Roman" w:ascii="Times New Roman" w:hAnsi="Times New Roman"/>
                <w:sz w:val="20"/>
                <w:szCs w:val="20"/>
                <w:vertAlign w:val="subscript"/>
              </w:rPr>
              <w:t>2</w:t>
            </w:r>
            <w:r>
              <w:rPr>
                <w:rFonts w:cs="Times New Roman" w:ascii="Times New Roman" w:hAnsi="Times New Roman"/>
                <w:sz w:val="20"/>
                <w:szCs w:val="20"/>
              </w:rPr>
              <w:t>&gt;t</w:t>
            </w:r>
            <w:r>
              <w:rPr>
                <w:rFonts w:cs="Times New Roman" w:ascii="Times New Roman" w:hAnsi="Times New Roman"/>
                <w:sz w:val="20"/>
                <w:szCs w:val="20"/>
                <w:vertAlign w:val="subscript"/>
              </w:rPr>
              <w:t>1</w:t>
            </w:r>
            <w:r>
              <w:rPr>
                <w:rFonts w:cs="Times New Roman" w:ascii="Times New Roman" w:hAnsi="Times New Roman"/>
                <w:sz w:val="20"/>
                <w:szCs w:val="20"/>
              </w:rPr>
              <w:t>)</w:t>
            </w:r>
          </w:p>
        </w:tc>
        <w:tc>
          <w:tcPr>
            <w:tcW w:w="1810"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rFonts w:ascii="Times New Roman" w:hAnsi="Times New Roman" w:cs="Times New Roman"/>
                <w:sz w:val="20"/>
                <w:szCs w:val="20"/>
              </w:rPr>
            </w:pPr>
            <w:r>
              <w:rPr>
                <w:rFonts w:cs="Times New Roman" w:ascii="Times New Roman" w:hAnsi="Times New Roman"/>
                <w:sz w:val="20"/>
                <w:szCs w:val="20"/>
              </w:rPr>
            </w:r>
          </w:p>
        </w:tc>
      </w:tr>
      <w:tr>
        <w:trPr>
          <w:trHeight w:val="1340" w:hRule="atLeast"/>
        </w:trPr>
        <w:tc>
          <w:tcPr>
            <w:tcW w:w="7920" w:type="dxa"/>
            <w:tcBorders>
              <w:top w:val="single" w:sz="4" w:space="0" w:color="000000"/>
              <w:start w:val="single" w:sz="4" w:space="0" w:color="000000"/>
              <w:bottom w:val="single" w:sz="4" w:space="0" w:color="000000"/>
            </w:tcBorders>
          </w:tcPr>
          <w:p>
            <w:pPr>
              <w:pStyle w:val="Normal"/>
              <w:jc w:val="both"/>
              <w:rPr>
                <w:rFonts w:ascii="Times New Roman" w:hAnsi="Times New Roman" w:cs="Times New Roman"/>
                <w:sz w:val="20"/>
                <w:szCs w:val="20"/>
              </w:rPr>
            </w:pPr>
            <w:r>
              <w:rPr>
                <w:rFonts w:cs="Times New Roman" w:ascii="Times New Roman" w:hAnsi="Times New Roman"/>
                <w:sz w:val="20"/>
                <w:szCs w:val="20"/>
              </w:rPr>
              <w:t>Sau lÇn ®æ thø nhÊt chÊt láng ë b×nh 1 nhËn ®</w:t>
              <w:softHyphen/>
              <w:t>îc mét nhiÖt l</w:t>
              <w:softHyphen/>
              <w:t>îng lµ:</w:t>
            </w:r>
          </w:p>
          <w:p>
            <w:pPr>
              <w:pStyle w:val="Normal"/>
              <w:jc w:val="both"/>
              <w:rPr/>
            </w:pPr>
            <w:r>
              <w:rPr>
                <w:rFonts w:cs="Times New Roman" w:ascii="Times New Roman" w:hAnsi="Times New Roman"/>
                <w:sz w:val="20"/>
                <w:szCs w:val="20"/>
              </w:rPr>
              <w:t>Q</w:t>
            </w:r>
            <w:r>
              <w:rPr>
                <w:rFonts w:cs="Times New Roman" w:ascii="Times New Roman" w:hAnsi="Times New Roman"/>
                <w:sz w:val="20"/>
                <w:szCs w:val="20"/>
                <w:vertAlign w:val="subscript"/>
              </w:rPr>
              <w:t>1</w:t>
            </w:r>
            <w:r>
              <w:rPr>
                <w:rFonts w:cs="Times New Roman" w:ascii="Times New Roman" w:hAnsi="Times New Roman"/>
                <w:sz w:val="20"/>
                <w:szCs w:val="20"/>
              </w:rPr>
              <w:t>=c.m</w:t>
            </w:r>
            <w:r>
              <w:rPr>
                <w:rFonts w:cs="Times New Roman" w:ascii="Times New Roman" w:hAnsi="Times New Roman"/>
                <w:sz w:val="20"/>
                <w:szCs w:val="20"/>
                <w:vertAlign w:val="subscript"/>
              </w:rPr>
              <w:t>1</w:t>
            </w:r>
            <w:r>
              <w:rPr>
                <w:rFonts w:cs="Times New Roman" w:ascii="Times New Roman" w:hAnsi="Times New Roman"/>
                <w:sz w:val="20"/>
                <w:szCs w:val="20"/>
              </w:rPr>
              <w:t>(20 – t</w:t>
            </w:r>
            <w:r>
              <w:rPr>
                <w:rFonts w:cs="Times New Roman" w:ascii="Times New Roman" w:hAnsi="Times New Roman"/>
                <w:sz w:val="20"/>
                <w:szCs w:val="20"/>
                <w:vertAlign w:val="subscript"/>
              </w:rPr>
              <w:t>1</w:t>
            </w:r>
            <w:r>
              <w:rPr>
                <w:rFonts w:cs="Times New Roman" w:ascii="Times New Roman" w:hAnsi="Times New Roman"/>
                <w:sz w:val="20"/>
                <w:szCs w:val="20"/>
              </w:rPr>
              <w:t>) = k.m.c(20 – t</w:t>
            </w:r>
            <w:r>
              <w:rPr>
                <w:rFonts w:cs="Times New Roman" w:ascii="Times New Roman" w:hAnsi="Times New Roman"/>
                <w:sz w:val="20"/>
                <w:szCs w:val="20"/>
                <w:vertAlign w:val="subscript"/>
              </w:rPr>
              <w:t>1</w:t>
            </w:r>
            <w:r>
              <w:rPr>
                <w:rFonts w:cs="Times New Roman" w:ascii="Times New Roman" w:hAnsi="Times New Roman"/>
                <w:sz w:val="20"/>
                <w:szCs w:val="20"/>
              </w:rPr>
              <w:t>)            (1)</w:t>
            </w:r>
          </w:p>
          <w:p>
            <w:pPr>
              <w:pStyle w:val="Normal"/>
              <w:jc w:val="both"/>
              <w:rPr>
                <w:rFonts w:ascii="Times New Roman" w:hAnsi="Times New Roman" w:cs="Times New Roman"/>
                <w:sz w:val="20"/>
                <w:szCs w:val="20"/>
              </w:rPr>
            </w:pPr>
            <w:r>
              <w:rPr>
                <w:rFonts w:cs="Times New Roman" w:ascii="Times New Roman" w:hAnsi="Times New Roman"/>
                <w:sz w:val="20"/>
                <w:szCs w:val="20"/>
              </w:rPr>
              <w:t>ChÊt láng ®æ thªm lÇn thø nhÊt to¶ ra mét nhiÖt l</w:t>
              <w:softHyphen/>
              <w:t>îng lµ:</w:t>
            </w:r>
          </w:p>
          <w:p>
            <w:pPr>
              <w:pStyle w:val="Normal"/>
              <w:jc w:val="both"/>
              <w:rPr/>
            </w:pPr>
            <w:r>
              <w:rPr>
                <w:rFonts w:cs="Times New Roman" w:ascii="Times New Roman" w:hAnsi="Times New Roman"/>
                <w:sz w:val="20"/>
                <w:szCs w:val="20"/>
              </w:rPr>
              <w:t>Q</w:t>
            </w:r>
            <w:r>
              <w:rPr>
                <w:rFonts w:cs="Times New Roman" w:ascii="Times New Roman" w:hAnsi="Times New Roman"/>
                <w:sz w:val="20"/>
                <w:szCs w:val="20"/>
                <w:vertAlign w:val="subscript"/>
              </w:rPr>
              <w:t>2</w:t>
            </w:r>
            <w:r>
              <w:rPr>
                <w:rFonts w:cs="Times New Roman" w:ascii="Times New Roman" w:hAnsi="Times New Roman"/>
                <w:sz w:val="20"/>
                <w:szCs w:val="20"/>
              </w:rPr>
              <w:t xml:space="preserve"> = m.c(t</w:t>
            </w:r>
            <w:r>
              <w:rPr>
                <w:rFonts w:cs="Times New Roman" w:ascii="Times New Roman" w:hAnsi="Times New Roman"/>
                <w:sz w:val="20"/>
                <w:szCs w:val="20"/>
                <w:vertAlign w:val="subscript"/>
              </w:rPr>
              <w:t>2</w:t>
            </w:r>
            <w:r>
              <w:rPr>
                <w:rFonts w:cs="Times New Roman" w:ascii="Times New Roman" w:hAnsi="Times New Roman"/>
                <w:sz w:val="20"/>
                <w:szCs w:val="20"/>
              </w:rPr>
              <w:t xml:space="preserve"> – 20)                                       (2)</w:t>
            </w:r>
          </w:p>
          <w:p>
            <w:pPr>
              <w:pStyle w:val="Normal"/>
              <w:jc w:val="both"/>
              <w:rPr>
                <w:rFonts w:ascii="Times New Roman" w:hAnsi="Times New Roman" w:cs="Times New Roman"/>
                <w:sz w:val="20"/>
                <w:szCs w:val="20"/>
              </w:rPr>
            </w:pPr>
            <w:r>
              <w:rPr>
                <w:rFonts w:cs="Times New Roman" w:ascii="Times New Roman" w:hAnsi="Times New Roman"/>
                <w:sz w:val="20"/>
                <w:szCs w:val="20"/>
              </w:rPr>
              <w:t>Theo ph</w:t>
              <w:softHyphen/>
              <w:t>¬ng tr×nh c©n b»ng nhiÖt ta cã: Q</w:t>
            </w:r>
            <w:r>
              <w:rPr>
                <w:rFonts w:cs="Times New Roman" w:ascii="Times New Roman" w:hAnsi="Times New Roman"/>
                <w:sz w:val="20"/>
                <w:szCs w:val="20"/>
                <w:vertAlign w:val="subscript"/>
              </w:rPr>
              <w:t>1</w:t>
            </w:r>
            <w:r>
              <w:rPr>
                <w:rFonts w:cs="Times New Roman" w:ascii="Times New Roman" w:hAnsi="Times New Roman"/>
                <w:sz w:val="20"/>
                <w:szCs w:val="20"/>
              </w:rPr>
              <w:t xml:space="preserve"> = Q</w:t>
            </w:r>
            <w:r>
              <w:rPr>
                <w:rFonts w:cs="Times New Roman" w:ascii="Times New Roman" w:hAnsi="Times New Roman"/>
                <w:sz w:val="20"/>
                <w:szCs w:val="20"/>
                <w:vertAlign w:val="subscript"/>
              </w:rPr>
              <w:t>2</w:t>
            </w:r>
          </w:p>
          <w:p>
            <w:pPr>
              <w:pStyle w:val="Normal"/>
              <w:jc w:val="both"/>
              <w:rPr/>
            </w:pPr>
            <w:r>
              <w:rPr>
                <w:rFonts w:cs="Times New Roman" w:ascii="Times New Roman" w:hAnsi="Times New Roman"/>
                <w:sz w:val="20"/>
                <w:szCs w:val="20"/>
              </w:rPr>
            </w:r>
            <m:oMath xmlns:m="http://schemas.openxmlformats.org/officeDocument/2006/math">
              <m:r>
                <m:t xml:space="preserve">⇔</m:t>
              </m:r>
            </m:oMath>
            <w:r>
              <w:rPr>
                <w:rFonts w:cs="Times New Roman" w:ascii="Times New Roman" w:hAnsi="Times New Roman"/>
                <w:sz w:val="20"/>
                <w:szCs w:val="20"/>
              </w:rPr>
              <w:t xml:space="preserve"> </w:t>
            </w:r>
            <w:r>
              <w:rPr>
                <w:rFonts w:cs="Times New Roman" w:ascii="Times New Roman" w:hAnsi="Times New Roman"/>
                <w:sz w:val="20"/>
                <w:szCs w:val="20"/>
              </w:rPr>
              <w:t>k.m.c(20 – t</w:t>
            </w:r>
            <w:r>
              <w:rPr>
                <w:rFonts w:cs="Times New Roman" w:ascii="Times New Roman" w:hAnsi="Times New Roman"/>
                <w:sz w:val="20"/>
                <w:szCs w:val="20"/>
                <w:vertAlign w:val="subscript"/>
              </w:rPr>
              <w:t>1</w:t>
            </w:r>
            <w:r>
              <w:rPr>
                <w:rFonts w:cs="Times New Roman" w:ascii="Times New Roman" w:hAnsi="Times New Roman"/>
                <w:sz w:val="20"/>
                <w:szCs w:val="20"/>
              </w:rPr>
              <w:t>) =  m.c(t</w:t>
            </w:r>
            <w:r>
              <w:rPr>
                <w:rFonts w:cs="Times New Roman" w:ascii="Times New Roman" w:hAnsi="Times New Roman"/>
                <w:sz w:val="20"/>
                <w:szCs w:val="20"/>
                <w:vertAlign w:val="subscript"/>
              </w:rPr>
              <w:t>2</w:t>
            </w:r>
            <w:r>
              <w:rPr>
                <w:rFonts w:cs="Times New Roman" w:ascii="Times New Roman" w:hAnsi="Times New Roman"/>
                <w:sz w:val="20"/>
                <w:szCs w:val="20"/>
              </w:rPr>
              <w:t xml:space="preserve"> – 20)</w:t>
            </w:r>
          </w:p>
          <w:p>
            <w:pPr>
              <w:pStyle w:val="Normal"/>
              <w:tabs>
                <w:tab w:val="clear" w:pos="720"/>
                <w:tab w:val="left" w:pos="4500" w:leader="none"/>
              </w:tabs>
              <w:jc w:val="both"/>
              <w:rPr/>
            </w:pPr>
            <w:r>
              <w:rPr>
                <w:rFonts w:cs="Times New Roman" w:ascii="Times New Roman" w:hAnsi="Times New Roman"/>
                <w:sz w:val="20"/>
                <w:szCs w:val="20"/>
              </w:rPr>
            </w:r>
            <m:oMath xmlns:m="http://schemas.openxmlformats.org/officeDocument/2006/math">
              <m:r>
                <m:t xml:space="preserve">⇔</m:t>
              </m:r>
            </m:oMath>
            <w:r>
              <w:rPr>
                <w:rFonts w:cs="Times New Roman" w:ascii="Times New Roman" w:hAnsi="Times New Roman"/>
                <w:sz w:val="20"/>
                <w:szCs w:val="20"/>
              </w:rPr>
              <w:t xml:space="preserve"> </w:t>
            </w:r>
            <w:r>
              <w:rPr>
                <w:rFonts w:cs="Times New Roman" w:ascii="Times New Roman" w:hAnsi="Times New Roman"/>
                <w:sz w:val="20"/>
                <w:szCs w:val="20"/>
              </w:rPr>
              <w:t>20.k – k.t</w:t>
            </w:r>
            <w:r>
              <w:rPr>
                <w:rFonts w:cs="Times New Roman" w:ascii="Times New Roman" w:hAnsi="Times New Roman"/>
                <w:sz w:val="20"/>
                <w:szCs w:val="20"/>
                <w:vertAlign w:val="subscript"/>
              </w:rPr>
              <w:t>1</w:t>
            </w:r>
            <w:r>
              <w:rPr>
                <w:rFonts w:cs="Times New Roman" w:ascii="Times New Roman" w:hAnsi="Times New Roman"/>
                <w:sz w:val="20"/>
                <w:szCs w:val="20"/>
              </w:rPr>
              <w:t>= t</w:t>
            </w:r>
            <w:r>
              <w:rPr>
                <w:rFonts w:cs="Times New Roman" w:ascii="Times New Roman" w:hAnsi="Times New Roman"/>
                <w:sz w:val="20"/>
                <w:szCs w:val="20"/>
                <w:vertAlign w:val="subscript"/>
              </w:rPr>
              <w:t>2</w:t>
            </w:r>
            <w:r>
              <w:rPr>
                <w:rFonts w:cs="Times New Roman" w:ascii="Times New Roman" w:hAnsi="Times New Roman"/>
                <w:sz w:val="20"/>
                <w:szCs w:val="20"/>
              </w:rPr>
              <w:t xml:space="preserve"> - 20          </w:t>
              <w:tab/>
              <w:t xml:space="preserve">    (3)</w:t>
            </w:r>
          </w:p>
        </w:tc>
        <w:tc>
          <w:tcPr>
            <w:tcW w:w="181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sz w:val="20"/>
                <w:szCs w:val="20"/>
              </w:rPr>
            </w:pPr>
            <w:r>
              <w:rPr>
                <w:rFonts w:cs="Times New Roman" w:ascii="Times New Roman" w:hAnsi="Times New Roman"/>
                <w:sz w:val="20"/>
                <w:szCs w:val="20"/>
              </w:rPr>
              <w:t>0,25 ®iÓm</w:t>
            </w:r>
          </w:p>
        </w:tc>
      </w:tr>
      <w:tr>
        <w:trPr/>
        <w:tc>
          <w:tcPr>
            <w:tcW w:w="7920" w:type="dxa"/>
            <w:tcBorders>
              <w:top w:val="single" w:sz="4" w:space="0" w:color="000000"/>
              <w:start w:val="single" w:sz="4" w:space="0" w:color="000000"/>
              <w:bottom w:val="single" w:sz="4" w:space="0" w:color="000000"/>
            </w:tcBorders>
          </w:tcPr>
          <w:p>
            <w:pPr>
              <w:pStyle w:val="Normal"/>
              <w:jc w:val="both"/>
              <w:rPr>
                <w:rFonts w:ascii="Times New Roman" w:hAnsi="Times New Roman" w:cs="Times New Roman"/>
                <w:sz w:val="20"/>
                <w:szCs w:val="20"/>
              </w:rPr>
            </w:pPr>
            <w:r>
              <w:rPr>
                <w:rFonts w:cs="Times New Roman" w:ascii="Times New Roman" w:hAnsi="Times New Roman"/>
                <w:sz w:val="20"/>
                <w:szCs w:val="20"/>
              </w:rPr>
              <w:t>T</w:t>
              <w:softHyphen/>
              <w:t>¬ng tù. Sau lÇn ®æ thø hai ta cã:</w:t>
            </w:r>
          </w:p>
          <w:p>
            <w:pPr>
              <w:pStyle w:val="Normal"/>
              <w:jc w:val="both"/>
              <w:rPr/>
            </w:pPr>
            <w:r>
              <w:rPr>
                <w:rFonts w:cs="Times New Roman" w:ascii="Times New Roman" w:hAnsi="Times New Roman"/>
                <w:sz w:val="20"/>
                <w:szCs w:val="20"/>
              </w:rPr>
              <w:t>(m</w:t>
            </w:r>
            <w:r>
              <w:rPr>
                <w:rFonts w:cs="Times New Roman" w:ascii="Times New Roman" w:hAnsi="Times New Roman"/>
                <w:sz w:val="20"/>
                <w:szCs w:val="20"/>
                <w:vertAlign w:val="subscript"/>
              </w:rPr>
              <w:t>1</w:t>
            </w:r>
            <w:r>
              <w:rPr>
                <w:rFonts w:cs="Times New Roman" w:ascii="Times New Roman" w:hAnsi="Times New Roman"/>
                <w:sz w:val="20"/>
                <w:szCs w:val="20"/>
              </w:rPr>
              <w:t xml:space="preserve"> + m).c.(35 – 20) = m.c.(t</w:t>
            </w:r>
            <w:r>
              <w:rPr>
                <w:rFonts w:cs="Times New Roman" w:ascii="Times New Roman" w:hAnsi="Times New Roman"/>
                <w:sz w:val="20"/>
                <w:szCs w:val="20"/>
                <w:vertAlign w:val="subscript"/>
              </w:rPr>
              <w:t>2</w:t>
            </w:r>
            <w:r>
              <w:rPr>
                <w:rFonts w:cs="Times New Roman" w:ascii="Times New Roman" w:hAnsi="Times New Roman"/>
                <w:sz w:val="20"/>
                <w:szCs w:val="20"/>
              </w:rPr>
              <w:t xml:space="preserve"> – 35)</w:t>
            </w:r>
          </w:p>
          <w:p>
            <w:pPr>
              <w:pStyle w:val="Normal"/>
              <w:jc w:val="both"/>
              <w:rPr/>
            </w:pPr>
            <w:r>
              <w:rPr>
                <w:rFonts w:cs="Times New Roman" w:ascii="Times New Roman" w:hAnsi="Times New Roman"/>
                <w:sz w:val="20"/>
                <w:szCs w:val="20"/>
              </w:rPr>
            </w:r>
            <m:oMath xmlns:m="http://schemas.openxmlformats.org/officeDocument/2006/math">
              <m:r>
                <m:t xml:space="preserve">⇔</m:t>
              </m:r>
            </m:oMath>
            <w:r>
              <w:rPr>
                <w:rFonts w:cs="Times New Roman" w:ascii="Times New Roman" w:hAnsi="Times New Roman"/>
                <w:sz w:val="20"/>
                <w:szCs w:val="20"/>
              </w:rPr>
              <w:t>(k.m + m).c.15 = m.c. (t</w:t>
            </w:r>
            <w:r>
              <w:rPr>
                <w:rFonts w:cs="Times New Roman" w:ascii="Times New Roman" w:hAnsi="Times New Roman"/>
                <w:sz w:val="20"/>
                <w:szCs w:val="20"/>
                <w:vertAlign w:val="subscript"/>
              </w:rPr>
              <w:t>2</w:t>
            </w:r>
            <w:r>
              <w:rPr>
                <w:rFonts w:cs="Times New Roman" w:ascii="Times New Roman" w:hAnsi="Times New Roman"/>
                <w:sz w:val="20"/>
                <w:szCs w:val="20"/>
              </w:rPr>
              <w:t xml:space="preserve"> – 35)</w:t>
            </w:r>
          </w:p>
          <w:p>
            <w:pPr>
              <w:pStyle w:val="Normal"/>
              <w:tabs>
                <w:tab w:val="clear" w:pos="720"/>
                <w:tab w:val="left" w:pos="4605" w:leader="none"/>
              </w:tabs>
              <w:jc w:val="both"/>
              <w:rPr/>
            </w:pPr>
            <w:r>
              <w:rPr>
                <w:rFonts w:cs="Times New Roman" w:ascii="Times New Roman" w:hAnsi="Times New Roman"/>
                <w:sz w:val="20"/>
                <w:szCs w:val="20"/>
              </w:rPr>
            </w:r>
            <m:oMath xmlns:m="http://schemas.openxmlformats.org/officeDocument/2006/math">
              <m:r>
                <m:t xml:space="preserve">⇔</m:t>
              </m:r>
            </m:oMath>
            <w:r>
              <w:rPr>
                <w:rFonts w:cs="Times New Roman" w:ascii="Times New Roman" w:hAnsi="Times New Roman"/>
                <w:sz w:val="20"/>
                <w:szCs w:val="20"/>
              </w:rPr>
              <w:t>15.k +15 = t</w:t>
            </w:r>
            <w:r>
              <w:rPr>
                <w:rFonts w:cs="Times New Roman" w:ascii="Times New Roman" w:hAnsi="Times New Roman"/>
                <w:sz w:val="20"/>
                <w:szCs w:val="20"/>
                <w:vertAlign w:val="subscript"/>
              </w:rPr>
              <w:t>2</w:t>
            </w:r>
            <w:r>
              <w:rPr>
                <w:rFonts w:cs="Times New Roman" w:ascii="Times New Roman" w:hAnsi="Times New Roman"/>
                <w:sz w:val="20"/>
                <w:szCs w:val="20"/>
              </w:rPr>
              <w:t xml:space="preserve"> – 35</w:t>
              <w:tab/>
              <w:t xml:space="preserve">  (4)</w:t>
            </w:r>
          </w:p>
        </w:tc>
        <w:tc>
          <w:tcPr>
            <w:tcW w:w="181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sz w:val="20"/>
                <w:szCs w:val="20"/>
              </w:rPr>
            </w:pPr>
            <w:r>
              <w:rPr>
                <w:rFonts w:cs="Times New Roman" w:ascii="Times New Roman" w:hAnsi="Times New Roman"/>
                <w:sz w:val="20"/>
                <w:szCs w:val="20"/>
              </w:rPr>
              <w:t>0,25 ®iÓm</w:t>
            </w:r>
          </w:p>
        </w:tc>
      </w:tr>
      <w:tr>
        <w:trPr/>
        <w:tc>
          <w:tcPr>
            <w:tcW w:w="7920" w:type="dxa"/>
            <w:tcBorders>
              <w:top w:val="single" w:sz="4" w:space="0" w:color="000000"/>
              <w:start w:val="single" w:sz="4" w:space="0" w:color="000000"/>
              <w:bottom w:val="single" w:sz="4" w:space="0" w:color="000000"/>
            </w:tcBorders>
          </w:tcPr>
          <w:p>
            <w:pPr>
              <w:pStyle w:val="Normal"/>
              <w:jc w:val="both"/>
              <w:rPr>
                <w:rFonts w:ascii="Times New Roman" w:hAnsi="Times New Roman" w:cs="Times New Roman"/>
                <w:sz w:val="20"/>
                <w:szCs w:val="20"/>
              </w:rPr>
            </w:pPr>
            <w:r>
              <w:rPr>
                <w:rFonts w:cs="Times New Roman" w:ascii="Times New Roman" w:hAnsi="Times New Roman"/>
                <w:sz w:val="20"/>
                <w:szCs w:val="20"/>
              </w:rPr>
              <w:t>Sau lÇn ®æ thø  ba ta cã:</w:t>
            </w:r>
          </w:p>
          <w:p>
            <w:pPr>
              <w:pStyle w:val="Normal"/>
              <w:jc w:val="both"/>
              <w:rPr/>
            </w:pPr>
            <w:r>
              <w:rPr>
                <w:rFonts w:cs="Times New Roman" w:ascii="Times New Roman" w:hAnsi="Times New Roman"/>
                <w:sz w:val="20"/>
                <w:szCs w:val="20"/>
              </w:rPr>
              <w:t>(m</w:t>
            </w:r>
            <w:r>
              <w:rPr>
                <w:rFonts w:cs="Times New Roman" w:ascii="Times New Roman" w:hAnsi="Times New Roman"/>
                <w:sz w:val="20"/>
                <w:szCs w:val="20"/>
                <w:vertAlign w:val="subscript"/>
              </w:rPr>
              <w:t>1</w:t>
            </w:r>
            <w:r>
              <w:rPr>
                <w:rFonts w:cs="Times New Roman" w:ascii="Times New Roman" w:hAnsi="Times New Roman"/>
                <w:sz w:val="20"/>
                <w:szCs w:val="20"/>
              </w:rPr>
              <w:t xml:space="preserve"> +2m).c.(x – 35) = m.c.(t</w:t>
            </w:r>
            <w:r>
              <w:rPr>
                <w:rFonts w:cs="Times New Roman" w:ascii="Times New Roman" w:hAnsi="Times New Roman"/>
                <w:sz w:val="20"/>
                <w:szCs w:val="20"/>
                <w:vertAlign w:val="subscript"/>
              </w:rPr>
              <w:t>2</w:t>
            </w:r>
            <w:r>
              <w:rPr>
                <w:rFonts w:cs="Times New Roman" w:ascii="Times New Roman" w:hAnsi="Times New Roman"/>
                <w:sz w:val="20"/>
                <w:szCs w:val="20"/>
              </w:rPr>
              <w:t xml:space="preserve"> – x)</w:t>
            </w:r>
          </w:p>
          <w:p>
            <w:pPr>
              <w:pStyle w:val="Normal"/>
              <w:tabs>
                <w:tab w:val="clear" w:pos="720"/>
                <w:tab w:val="left" w:pos="4800" w:leader="none"/>
              </w:tabs>
              <w:jc w:val="both"/>
              <w:rPr/>
            </w:pPr>
            <w:r>
              <w:rPr>
                <w:rFonts w:cs="Times New Roman" w:ascii="Times New Roman" w:hAnsi="Times New Roman"/>
                <w:sz w:val="20"/>
                <w:szCs w:val="20"/>
              </w:rPr>
            </w:r>
            <m:oMath xmlns:m="http://schemas.openxmlformats.org/officeDocument/2006/math">
              <m:r>
                <m:t xml:space="preserve">⇔</m:t>
              </m:r>
            </m:oMath>
            <w:r>
              <w:rPr>
                <w:rFonts w:cs="Times New Roman" w:ascii="Times New Roman" w:hAnsi="Times New Roman"/>
                <w:sz w:val="20"/>
                <w:szCs w:val="20"/>
              </w:rPr>
              <w:t>(k + 2).x – 35.(k +2) = t</w:t>
            </w:r>
            <w:r>
              <w:rPr>
                <w:rFonts w:cs="Times New Roman" w:ascii="Times New Roman" w:hAnsi="Times New Roman"/>
                <w:sz w:val="20"/>
                <w:szCs w:val="20"/>
                <w:vertAlign w:val="subscript"/>
              </w:rPr>
              <w:t>2</w:t>
            </w:r>
            <w:r>
              <w:rPr>
                <w:rFonts w:cs="Times New Roman" w:ascii="Times New Roman" w:hAnsi="Times New Roman"/>
                <w:sz w:val="20"/>
                <w:szCs w:val="20"/>
              </w:rPr>
              <w:t xml:space="preserve"> - x</w:t>
              <w:tab/>
              <w:t>(5)</w:t>
            </w:r>
          </w:p>
        </w:tc>
        <w:tc>
          <w:tcPr>
            <w:tcW w:w="181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sz w:val="20"/>
                <w:szCs w:val="20"/>
              </w:rPr>
            </w:pPr>
            <w:r>
              <w:rPr>
                <w:rFonts w:cs="Times New Roman" w:ascii="Times New Roman" w:hAnsi="Times New Roman"/>
                <w:sz w:val="20"/>
                <w:szCs w:val="20"/>
              </w:rPr>
              <w:t>0,25 ®iÓm</w:t>
            </w:r>
          </w:p>
        </w:tc>
      </w:tr>
      <w:tr>
        <w:trPr/>
        <w:tc>
          <w:tcPr>
            <w:tcW w:w="7920" w:type="dxa"/>
            <w:tcBorders>
              <w:top w:val="single" w:sz="4" w:space="0" w:color="000000"/>
              <w:start w:val="single" w:sz="4" w:space="0" w:color="000000"/>
              <w:bottom w:val="single" w:sz="4" w:space="0" w:color="000000"/>
            </w:tcBorders>
          </w:tcPr>
          <w:p>
            <w:pPr>
              <w:pStyle w:val="Normal"/>
              <w:rPr>
                <w:rFonts w:ascii="Times New Roman" w:hAnsi="Times New Roman" w:cs="Times New Roman"/>
                <w:sz w:val="20"/>
                <w:szCs w:val="20"/>
              </w:rPr>
            </w:pPr>
            <w:r>
              <w:rPr>
                <w:rFonts w:cs="Times New Roman" w:ascii="Times New Roman" w:hAnsi="Times New Roman"/>
                <w:sz w:val="20"/>
                <w:szCs w:val="20"/>
              </w:rPr>
              <w:t>Sau lÇn ®æ thø t</w:t>
              <w:softHyphen/>
              <w:t xml:space="preserve"> ta cã:</w:t>
            </w:r>
          </w:p>
          <w:p>
            <w:pPr>
              <w:pStyle w:val="Normal"/>
              <w:rPr/>
            </w:pPr>
            <w:r>
              <w:rPr>
                <w:rFonts w:cs="Times New Roman" w:ascii="Times New Roman" w:hAnsi="Times New Roman"/>
                <w:sz w:val="20"/>
                <w:szCs w:val="20"/>
              </w:rPr>
              <w:t>(m</w:t>
            </w:r>
            <w:r>
              <w:rPr>
                <w:rFonts w:cs="Times New Roman" w:ascii="Times New Roman" w:hAnsi="Times New Roman"/>
                <w:sz w:val="20"/>
                <w:szCs w:val="20"/>
                <w:vertAlign w:val="subscript"/>
              </w:rPr>
              <w:t>1</w:t>
            </w:r>
            <w:r>
              <w:rPr>
                <w:rFonts w:cs="Times New Roman" w:ascii="Times New Roman" w:hAnsi="Times New Roman"/>
                <w:sz w:val="20"/>
                <w:szCs w:val="20"/>
              </w:rPr>
              <w:t xml:space="preserve"> + 3m).c.(50 – x) = m.c.(t</w:t>
            </w:r>
            <w:r>
              <w:rPr>
                <w:rFonts w:cs="Times New Roman" w:ascii="Times New Roman" w:hAnsi="Times New Roman"/>
                <w:sz w:val="20"/>
                <w:szCs w:val="20"/>
                <w:vertAlign w:val="subscript"/>
              </w:rPr>
              <w:t>2</w:t>
            </w:r>
            <w:r>
              <w:rPr>
                <w:rFonts w:cs="Times New Roman" w:ascii="Times New Roman" w:hAnsi="Times New Roman"/>
                <w:sz w:val="20"/>
                <w:szCs w:val="20"/>
              </w:rPr>
              <w:t xml:space="preserve"> – 50)</w:t>
            </w:r>
          </w:p>
          <w:p>
            <w:pPr>
              <w:pStyle w:val="Normal"/>
              <w:tabs>
                <w:tab w:val="clear" w:pos="720"/>
                <w:tab w:val="left" w:pos="4845" w:leader="none"/>
              </w:tabs>
              <w:rPr/>
            </w:pPr>
            <w:r>
              <w:rPr>
                <w:rFonts w:cs="Times New Roman" w:ascii="Times New Roman" w:hAnsi="Times New Roman"/>
                <w:sz w:val="20"/>
                <w:szCs w:val="20"/>
              </w:rPr>
            </w:r>
            <m:oMath xmlns:m="http://schemas.openxmlformats.org/officeDocument/2006/math">
              <m:r>
                <m:t xml:space="preserve">⇔</m:t>
              </m:r>
            </m:oMath>
            <w:r>
              <w:rPr>
                <w:rFonts w:cs="Times New Roman" w:ascii="Times New Roman" w:hAnsi="Times New Roman"/>
                <w:sz w:val="20"/>
                <w:szCs w:val="20"/>
              </w:rPr>
              <w:t>(k + 3).50 – (k +3).x = t</w:t>
            </w:r>
            <w:r>
              <w:rPr>
                <w:rFonts w:cs="Times New Roman" w:ascii="Times New Roman" w:hAnsi="Times New Roman"/>
                <w:sz w:val="20"/>
                <w:szCs w:val="20"/>
                <w:vertAlign w:val="subscript"/>
              </w:rPr>
              <w:t>2</w:t>
            </w:r>
            <w:r>
              <w:rPr>
                <w:rFonts w:cs="Times New Roman" w:ascii="Times New Roman" w:hAnsi="Times New Roman"/>
                <w:sz w:val="20"/>
                <w:szCs w:val="20"/>
              </w:rPr>
              <w:t xml:space="preserve"> - 50</w:t>
              <w:tab/>
              <w:t>(6)</w:t>
            </w:r>
          </w:p>
        </w:tc>
        <w:tc>
          <w:tcPr>
            <w:tcW w:w="181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sz w:val="20"/>
                <w:szCs w:val="20"/>
              </w:rPr>
            </w:pPr>
            <w:r>
              <w:rPr>
                <w:rFonts w:cs="Times New Roman" w:ascii="Times New Roman" w:hAnsi="Times New Roman"/>
                <w:sz w:val="20"/>
                <w:szCs w:val="20"/>
              </w:rPr>
              <w:t>0,25 ®iÓm</w:t>
            </w:r>
          </w:p>
        </w:tc>
      </w:tr>
      <w:tr>
        <w:trPr/>
        <w:tc>
          <w:tcPr>
            <w:tcW w:w="7920" w:type="dxa"/>
            <w:tcBorders>
              <w:top w:val="single" w:sz="4" w:space="0" w:color="000000"/>
              <w:start w:val="single" w:sz="4" w:space="0" w:color="000000"/>
              <w:bottom w:val="single" w:sz="4" w:space="0" w:color="000000"/>
            </w:tcBorders>
          </w:tcPr>
          <w:p>
            <w:pPr>
              <w:pStyle w:val="Normal"/>
              <w:rPr/>
            </w:pPr>
            <w:r>
              <w:rPr>
                <w:rFonts w:cs="Times New Roman" w:ascii="Times New Roman" w:hAnsi="Times New Roman"/>
                <w:sz w:val="20"/>
                <w:szCs w:val="20"/>
              </w:rPr>
              <w:t>LÊy (3) trõ (4) ta ®</w:t>
              <w:softHyphen/>
              <w:t>îc: 5k – kt</w:t>
            </w:r>
            <w:r>
              <w:rPr>
                <w:rFonts w:cs="Times New Roman" w:ascii="Times New Roman" w:hAnsi="Times New Roman"/>
                <w:sz w:val="20"/>
                <w:szCs w:val="20"/>
                <w:vertAlign w:val="subscript"/>
              </w:rPr>
              <w:t>1</w:t>
            </w:r>
            <w:r>
              <w:rPr>
                <w:rFonts w:cs="Times New Roman" w:ascii="Times New Roman" w:hAnsi="Times New Roman"/>
                <w:sz w:val="20"/>
                <w:szCs w:val="20"/>
              </w:rPr>
              <w:t xml:space="preserve"> -15 suy ra: </w:t>
            </w:r>
            <w:r>
              <w:rPr>
                <w:rFonts w:cs="Times New Roman" w:ascii="Times New Roman" w:hAnsi="Times New Roman"/>
                <w:sz w:val="20"/>
                <w:szCs w:val="20"/>
              </w:rPr>
            </w:r>
            <m:oMath xmlns:m="http://schemas.openxmlformats.org/officeDocument/2006/math">
              <m:sSub>
                <m:e>
                  <m:r>
                    <m:t xml:space="preserve">t</m:t>
                  </m:r>
                </m:e>
                <m:sub>
                  <m:r>
                    <m:t xml:space="preserve">1</m:t>
                  </m:r>
                </m:sub>
              </m:sSub>
              <m:r>
                <m:t xml:space="preserve">=</m:t>
              </m:r>
              <m:f>
                <m:num>
                  <m:r>
                    <m:t xml:space="preserve">5</m:t>
                  </m:r>
                  <m:d>
                    <m:dPr>
                      <m:begChr m:val="("/>
                      <m:endChr m:val=")"/>
                    </m:dPr>
                    <m:e>
                      <m:r>
                        <m:t xml:space="preserve">k</m:t>
                      </m:r>
                      <m:r>
                        <m:t xml:space="preserve">−</m:t>
                      </m:r>
                      <m:r>
                        <m:t xml:space="preserve">6</m:t>
                      </m:r>
                    </m:e>
                  </m:d>
                </m:num>
                <m:den>
                  <m:r>
                    <m:t xml:space="preserve">k</m:t>
                  </m:r>
                </m:den>
              </m:f>
              <m:r>
                <m:t xml:space="preserve">=</m:t>
              </m:r>
              <m:r>
                <m:t xml:space="preserve">5</m:t>
              </m:r>
              <m:d>
                <m:dPr>
                  <m:begChr m:val="("/>
                  <m:endChr m:val=")"/>
                </m:dPr>
                <m:e>
                  <m:r>
                    <m:t xml:space="preserve">1</m:t>
                  </m:r>
                  <m:r>
                    <m:t xml:space="preserve">−</m:t>
                  </m:r>
                  <m:f>
                    <m:num>
                      <m:r>
                        <m:t xml:space="preserve">6</m:t>
                      </m:r>
                    </m:num>
                    <m:den>
                      <m:r>
                        <m:t xml:space="preserve">k</m:t>
                      </m:r>
                    </m:den>
                  </m:f>
                </m:e>
              </m:d>
            </m:oMath>
            <w:r>
              <w:rPr>
                <w:rFonts w:cs="Times New Roman" w:ascii="Times New Roman" w:hAnsi="Times New Roman"/>
                <w:sz w:val="20"/>
                <w:szCs w:val="20"/>
              </w:rPr>
              <w:t xml:space="preserve">   (7)          </w:t>
            </w:r>
          </w:p>
        </w:tc>
        <w:tc>
          <w:tcPr>
            <w:tcW w:w="181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sz w:val="20"/>
                <w:szCs w:val="20"/>
              </w:rPr>
            </w:pPr>
            <w:r>
              <w:rPr>
                <w:rFonts w:cs="Times New Roman" w:ascii="Times New Roman" w:hAnsi="Times New Roman"/>
                <w:sz w:val="20"/>
                <w:szCs w:val="20"/>
              </w:rPr>
              <w:t>0,25 ®iÓm</w:t>
            </w:r>
          </w:p>
        </w:tc>
      </w:tr>
      <w:tr>
        <w:trPr/>
        <w:tc>
          <w:tcPr>
            <w:tcW w:w="7920" w:type="dxa"/>
            <w:tcBorders>
              <w:top w:val="single" w:sz="4" w:space="0" w:color="000000"/>
              <w:start w:val="single" w:sz="4" w:space="0" w:color="000000"/>
              <w:bottom w:val="single" w:sz="4" w:space="0" w:color="000000"/>
            </w:tcBorders>
          </w:tcPr>
          <w:p>
            <w:pPr>
              <w:pStyle w:val="Normal"/>
              <w:rPr/>
            </w:pPr>
            <w:r>
              <w:rPr>
                <w:rFonts w:cs="Times New Roman" w:ascii="Times New Roman" w:hAnsi="Times New Roman"/>
                <w:sz w:val="20"/>
                <w:szCs w:val="20"/>
              </w:rPr>
              <w:t>Tõ (4) rót ra ®</w:t>
              <w:softHyphen/>
              <w:t>îc: t</w:t>
            </w:r>
            <w:r>
              <w:rPr>
                <w:rFonts w:cs="Times New Roman" w:ascii="Times New Roman" w:hAnsi="Times New Roman"/>
                <w:sz w:val="20"/>
                <w:szCs w:val="20"/>
                <w:vertAlign w:val="subscript"/>
              </w:rPr>
              <w:t>2</w:t>
            </w:r>
            <w:r>
              <w:rPr>
                <w:rFonts w:cs="Times New Roman" w:ascii="Times New Roman" w:hAnsi="Times New Roman"/>
                <w:sz w:val="20"/>
                <w:szCs w:val="20"/>
              </w:rPr>
              <w:t xml:space="preserve"> = 15k + 50 = 5(3k +10)                   (8)</w:t>
            </w:r>
          </w:p>
        </w:tc>
        <w:tc>
          <w:tcPr>
            <w:tcW w:w="181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sz w:val="20"/>
                <w:szCs w:val="20"/>
              </w:rPr>
            </w:pPr>
            <w:r>
              <w:rPr>
                <w:rFonts w:cs="Times New Roman" w:ascii="Times New Roman" w:hAnsi="Times New Roman"/>
                <w:sz w:val="20"/>
                <w:szCs w:val="20"/>
              </w:rPr>
              <w:t>0,25 ®iÓm</w:t>
            </w:r>
          </w:p>
        </w:tc>
      </w:tr>
      <w:tr>
        <w:trPr/>
        <w:tc>
          <w:tcPr>
            <w:tcW w:w="7920" w:type="dxa"/>
            <w:tcBorders>
              <w:top w:val="single" w:sz="4" w:space="0" w:color="000000"/>
              <w:start w:val="single" w:sz="4" w:space="0" w:color="000000"/>
              <w:bottom w:val="single" w:sz="4" w:space="0" w:color="000000"/>
            </w:tcBorders>
          </w:tcPr>
          <w:p>
            <w:pPr>
              <w:pStyle w:val="Normal"/>
              <w:rPr>
                <w:rFonts w:ascii="Times New Roman" w:hAnsi="Times New Roman" w:cs="Times New Roman"/>
                <w:sz w:val="20"/>
                <w:szCs w:val="20"/>
              </w:rPr>
            </w:pPr>
            <w:r>
              <w:rPr>
                <w:rFonts w:cs="Times New Roman" w:ascii="Times New Roman" w:hAnsi="Times New Roman"/>
                <w:sz w:val="20"/>
                <w:szCs w:val="20"/>
              </w:rPr>
              <w:t>LÊy (5) trõ (6): (2k + 5)x- 35k – 70 – 50k – 150 = 50 – x</w:t>
            </w:r>
          </w:p>
          <w:p>
            <w:pPr>
              <w:pStyle w:val="Normal"/>
              <w:tabs>
                <w:tab w:val="clear" w:pos="720"/>
                <w:tab w:val="left" w:pos="5145" w:leader="none"/>
              </w:tabs>
              <w:rPr/>
            </w:pPr>
            <w:r>
              <w:rPr>
                <w:rFonts w:cs="Times New Roman" w:ascii="Times New Roman" w:hAnsi="Times New Roman"/>
                <w:sz w:val="20"/>
                <w:szCs w:val="20"/>
              </w:rPr>
            </w:r>
            <m:oMath xmlns:m="http://schemas.openxmlformats.org/officeDocument/2006/math">
              <m:r>
                <m:t xml:space="preserve">⇒</m:t>
              </m:r>
              <m:r>
                <m:t xml:space="preserve">x</m:t>
              </m:r>
              <m:r>
                <m:t xml:space="preserve">=</m:t>
              </m:r>
              <m:f>
                <m:num>
                  <m:r>
                    <m:t xml:space="preserve">5</m:t>
                  </m:r>
                  <m:d>
                    <m:dPr>
                      <m:begChr m:val="("/>
                      <m:endChr m:val=")"/>
                    </m:dPr>
                    <m:e>
                      <m:r>
                        <m:rPr>
                          <m:lit/>
                          <m:nor/>
                        </m:rPr>
                        <m:t xml:space="preserve">17</m:t>
                      </m:r>
                      <m:r>
                        <m:t xml:space="preserve">k</m:t>
                      </m:r>
                      <m:r>
                        <m:t xml:space="preserve">+</m:t>
                      </m:r>
                      <m:r>
                        <m:rPr>
                          <m:lit/>
                          <m:nor/>
                        </m:rPr>
                        <m:t xml:space="preserve">54</m:t>
                      </m:r>
                    </m:e>
                  </m:d>
                </m:num>
                <m:den>
                  <m:r>
                    <m:t xml:space="preserve">2</m:t>
                  </m:r>
                  <m:d>
                    <m:dPr>
                      <m:begChr m:val="("/>
                      <m:endChr m:val=")"/>
                    </m:dPr>
                    <m:e>
                      <m:r>
                        <m:t xml:space="preserve">k</m:t>
                      </m:r>
                      <m:r>
                        <m:t xml:space="preserve">+</m:t>
                      </m:r>
                      <m:r>
                        <m:t xml:space="preserve">3</m:t>
                      </m:r>
                    </m:e>
                  </m:d>
                </m:den>
              </m:f>
              <m:r>
                <m:t xml:space="preserve">=</m:t>
              </m:r>
              <m:r>
                <m:t xml:space="preserve">2,5</m:t>
              </m:r>
              <m:d>
                <m:dPr>
                  <m:begChr m:val="("/>
                  <m:endChr m:val=")"/>
                </m:dPr>
                <m:e>
                  <m:r>
                    <m:rPr>
                      <m:lit/>
                      <m:nor/>
                    </m:rPr>
                    <m:t xml:space="preserve">17</m:t>
                  </m:r>
                  <m:r>
                    <m:t xml:space="preserve">+</m:t>
                  </m:r>
                  <m:f>
                    <m:num>
                      <m:r>
                        <m:t xml:space="preserve">3</m:t>
                      </m:r>
                    </m:num>
                    <m:den>
                      <m:r>
                        <m:t xml:space="preserve">k</m:t>
                      </m:r>
                      <m:r>
                        <m:t xml:space="preserve">+</m:t>
                      </m:r>
                      <m:r>
                        <m:t xml:space="preserve">3</m:t>
                      </m:r>
                    </m:den>
                  </m:f>
                </m:e>
              </m:d>
            </m:oMath>
            <w:r>
              <w:rPr>
                <w:rFonts w:cs="Times New Roman" w:ascii="Times New Roman" w:hAnsi="Times New Roman"/>
                <w:sz w:val="20"/>
                <w:szCs w:val="20"/>
              </w:rPr>
              <w:tab/>
              <w:t>(9)</w:t>
            </w:r>
          </w:p>
        </w:tc>
        <w:tc>
          <w:tcPr>
            <w:tcW w:w="181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sz w:val="20"/>
                <w:szCs w:val="20"/>
              </w:rPr>
            </w:pPr>
            <w:r>
              <w:rPr>
                <w:rFonts w:cs="Times New Roman" w:ascii="Times New Roman" w:hAnsi="Times New Roman"/>
                <w:sz w:val="20"/>
                <w:szCs w:val="20"/>
              </w:rPr>
              <w:t>0,25 ®iÓm</w:t>
            </w:r>
          </w:p>
        </w:tc>
      </w:tr>
      <w:tr>
        <w:trPr/>
        <w:tc>
          <w:tcPr>
            <w:tcW w:w="7920" w:type="dxa"/>
            <w:tcBorders>
              <w:top w:val="single" w:sz="4" w:space="0" w:color="000000"/>
              <w:start w:val="single" w:sz="4" w:space="0" w:color="000000"/>
              <w:bottom w:val="single" w:sz="4" w:space="0" w:color="000000"/>
            </w:tcBorders>
          </w:tcPr>
          <w:p>
            <w:pPr>
              <w:pStyle w:val="Normal"/>
              <w:rPr>
                <w:rFonts w:ascii="Times New Roman" w:hAnsi="Times New Roman" w:cs="Times New Roman"/>
                <w:sz w:val="20"/>
                <w:szCs w:val="20"/>
              </w:rPr>
            </w:pPr>
            <w:r>
              <w:rPr>
                <w:rFonts w:cs="Times New Roman" w:ascii="Times New Roman" w:hAnsi="Times New Roman"/>
                <w:sz w:val="20"/>
                <w:szCs w:val="20"/>
              </w:rPr>
              <w:t>Thay (8) vµ (9) vµo (6) ta tÝnh ®</w:t>
              <w:softHyphen/>
              <w:t>îc k = 2 .</w:t>
            </w:r>
          </w:p>
          <w:p>
            <w:pPr>
              <w:pStyle w:val="Normal"/>
              <w:rPr/>
            </w:pPr>
            <w:r>
              <w:rPr>
                <w:rFonts w:cs="Times New Roman" w:ascii="Times New Roman" w:hAnsi="Times New Roman"/>
                <w:sz w:val="20"/>
                <w:szCs w:val="20"/>
              </w:rPr>
              <w:t>Thay k = 2 vµo (7) ta ®</w:t>
              <w:softHyphen/>
              <w:t>îc: t</w:t>
            </w:r>
            <w:r>
              <w:rPr>
                <w:rFonts w:cs="Times New Roman" w:ascii="Times New Roman" w:hAnsi="Times New Roman"/>
                <w:sz w:val="20"/>
                <w:szCs w:val="20"/>
                <w:vertAlign w:val="subscript"/>
              </w:rPr>
              <w:t>1</w:t>
            </w:r>
            <w:r>
              <w:rPr>
                <w:rFonts w:cs="Times New Roman" w:ascii="Times New Roman" w:hAnsi="Times New Roman"/>
                <w:sz w:val="20"/>
                <w:szCs w:val="20"/>
              </w:rPr>
              <w:t xml:space="preserve"> = -10</w:t>
            </w:r>
            <w:r>
              <w:rPr>
                <w:rFonts w:cs="Times New Roman" w:ascii="Times New Roman" w:hAnsi="Times New Roman"/>
                <w:sz w:val="20"/>
                <w:szCs w:val="20"/>
                <w:vertAlign w:val="superscript"/>
              </w:rPr>
              <w:t>0</w:t>
            </w:r>
            <w:r>
              <w:rPr>
                <w:rFonts w:cs="Times New Roman" w:ascii="Times New Roman" w:hAnsi="Times New Roman"/>
                <w:sz w:val="20"/>
                <w:szCs w:val="20"/>
              </w:rPr>
              <w:t>C</w:t>
            </w:r>
          </w:p>
          <w:p>
            <w:pPr>
              <w:pStyle w:val="Normal"/>
              <w:rPr/>
            </w:pPr>
            <w:r>
              <w:rPr>
                <w:rFonts w:cs="Times New Roman" w:ascii="Times New Roman" w:hAnsi="Times New Roman"/>
                <w:sz w:val="20"/>
                <w:szCs w:val="20"/>
              </w:rPr>
              <w:t>Thay k = 2 vµo (8) ta ®</w:t>
              <w:softHyphen/>
              <w:t>îc: t</w:t>
            </w:r>
            <w:r>
              <w:rPr>
                <w:rFonts w:cs="Times New Roman" w:ascii="Times New Roman" w:hAnsi="Times New Roman"/>
                <w:sz w:val="20"/>
                <w:szCs w:val="20"/>
                <w:vertAlign w:val="subscript"/>
              </w:rPr>
              <w:t>2</w:t>
            </w:r>
            <w:r>
              <w:rPr>
                <w:rFonts w:cs="Times New Roman" w:ascii="Times New Roman" w:hAnsi="Times New Roman"/>
                <w:sz w:val="20"/>
                <w:szCs w:val="20"/>
              </w:rPr>
              <w:t xml:space="preserve"> = 80</w:t>
            </w:r>
            <w:r>
              <w:rPr>
                <w:rFonts w:cs="Times New Roman" w:ascii="Times New Roman" w:hAnsi="Times New Roman"/>
                <w:sz w:val="20"/>
                <w:szCs w:val="20"/>
                <w:vertAlign w:val="superscript"/>
              </w:rPr>
              <w:t>0</w:t>
            </w:r>
            <w:r>
              <w:rPr>
                <w:rFonts w:cs="Times New Roman" w:ascii="Times New Roman" w:hAnsi="Times New Roman"/>
                <w:sz w:val="20"/>
                <w:szCs w:val="20"/>
              </w:rPr>
              <w:t>C</w:t>
            </w:r>
          </w:p>
          <w:p>
            <w:pPr>
              <w:pStyle w:val="Normal"/>
              <w:rPr/>
            </w:pPr>
            <w:r>
              <w:rPr>
                <w:rFonts w:cs="Times New Roman" w:ascii="Times New Roman" w:hAnsi="Times New Roman"/>
                <w:sz w:val="20"/>
                <w:szCs w:val="20"/>
              </w:rPr>
              <w:t>Thay k = 2 vµo (9) ta ®</w:t>
              <w:softHyphen/>
              <w:t>îc: x = 44</w:t>
            </w:r>
            <w:r>
              <w:rPr>
                <w:rFonts w:cs="Times New Roman" w:ascii="Times New Roman" w:hAnsi="Times New Roman"/>
                <w:sz w:val="20"/>
                <w:szCs w:val="20"/>
                <w:vertAlign w:val="superscript"/>
              </w:rPr>
              <w:t>0</w:t>
            </w:r>
            <w:r>
              <w:rPr>
                <w:rFonts w:cs="Times New Roman" w:ascii="Times New Roman" w:hAnsi="Times New Roman"/>
                <w:sz w:val="20"/>
                <w:szCs w:val="20"/>
              </w:rPr>
              <w:t>C</w:t>
            </w:r>
          </w:p>
        </w:tc>
        <w:tc>
          <w:tcPr>
            <w:tcW w:w="181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sz w:val="20"/>
                <w:szCs w:val="20"/>
              </w:rPr>
            </w:pPr>
            <w:r>
              <w:rPr>
                <w:rFonts w:cs="Times New Roman" w:ascii="Times New Roman" w:hAnsi="Times New Roman"/>
                <w:sz w:val="20"/>
                <w:szCs w:val="20"/>
              </w:rPr>
              <w:t>0,25 ®iÓm</w:t>
            </w:r>
          </w:p>
        </w:tc>
      </w:tr>
    </w:tbl>
    <w:p>
      <w:pPr>
        <w:pStyle w:val="Normal"/>
        <w:rPr>
          <w:rFonts w:ascii="Times New Roman" w:hAnsi="Times New Roman" w:cs="Times New Roman"/>
          <w:sz w:val="20"/>
          <w:szCs w:val="20"/>
        </w:rPr>
      </w:pPr>
      <w:r>
        <w:rPr>
          <w:rFonts w:cs="Times New Roman" w:ascii="Times New Roman" w:hAnsi="Times New Roman"/>
          <w:sz w:val="20"/>
          <w:szCs w:val="20"/>
        </w:rPr>
      </w:r>
    </w:p>
    <w:tbl>
      <w:tblPr>
        <w:tblW w:w="9720" w:type="dxa"/>
        <w:jc w:val="start"/>
        <w:tblInd w:w="108" w:type="dxa"/>
        <w:tblCellMar>
          <w:top w:w="0" w:type="dxa"/>
          <w:start w:w="108" w:type="dxa"/>
          <w:bottom w:w="0" w:type="dxa"/>
          <w:end w:w="108" w:type="dxa"/>
        </w:tblCellMar>
      </w:tblPr>
      <w:tblGrid>
        <w:gridCol w:w="4952"/>
        <w:gridCol w:w="4768"/>
      </w:tblGrid>
      <w:tr>
        <w:trPr/>
        <w:tc>
          <w:tcPr>
            <w:tcW w:w="4952" w:type="dxa"/>
            <w:tcBorders/>
          </w:tcPr>
          <w:p>
            <w:pPr>
              <w:pStyle w:val="Normal"/>
              <w:jc w:val="both"/>
              <w:rPr/>
            </w:pPr>
            <w:r>
              <w:rPr>
                <w:rFonts w:cs="Times New Roman" w:ascii="Times New Roman" w:hAnsi="Times New Roman"/>
                <w:b/>
                <w:sz w:val="20"/>
                <w:szCs w:val="20"/>
              </w:rPr>
              <w:t>C©u 3 (2,5 ®iÓm):</w:t>
            </w:r>
            <w:r>
              <w:rPr>
                <w:rFonts w:cs="Times New Roman" w:ascii="Times New Roman" w:hAnsi="Times New Roman"/>
                <w:sz w:val="20"/>
                <w:szCs w:val="20"/>
              </w:rPr>
              <w:t xml:space="preserve"> </w:t>
            </w:r>
          </w:p>
        </w:tc>
        <w:tc>
          <w:tcPr>
            <w:tcW w:w="4768" w:type="dxa"/>
            <w:tcBorders/>
          </w:tcPr>
          <w:p>
            <w:pPr>
              <w:pStyle w:val="Normal"/>
              <w:snapToGrid w:val="false"/>
              <w:rPr>
                <w:rFonts w:ascii="Times New Roman" w:hAnsi="Times New Roman" w:cs="Times New Roman"/>
                <w:sz w:val="20"/>
                <w:szCs w:val="20"/>
              </w:rPr>
            </w:pPr>
            <w:r>
              <w:rPr>
                <w:rFonts w:cs="Times New Roman" w:ascii="Times New Roman" w:hAnsi="Times New Roman"/>
                <w:sz w:val="20"/>
                <w:szCs w:val="20"/>
              </w:rPr>
            </w:r>
          </w:p>
        </w:tc>
      </w:tr>
    </w:tbl>
    <w:p>
      <w:pPr>
        <w:pStyle w:val="Normal"/>
        <w:rPr>
          <w:rFonts w:ascii="Times New Roman" w:hAnsi="Times New Roman" w:cs="Times New Roman"/>
          <w:sz w:val="20"/>
          <w:szCs w:val="20"/>
        </w:rPr>
      </w:pPr>
      <w:r>
        <w:rPr>
          <w:rFonts w:cs="Times New Roman" w:ascii="Times New Roman" w:hAnsi="Times New Roman"/>
          <w:sz w:val="20"/>
          <w:szCs w:val="20"/>
        </w:rPr>
      </w:r>
    </w:p>
    <w:tbl>
      <w:tblPr>
        <w:tblW w:w="9730" w:type="dxa"/>
        <w:jc w:val="start"/>
        <w:tblInd w:w="108" w:type="dxa"/>
        <w:tblCellMar>
          <w:top w:w="0" w:type="dxa"/>
          <w:start w:w="108" w:type="dxa"/>
          <w:bottom w:w="0" w:type="dxa"/>
          <w:end w:w="108" w:type="dxa"/>
        </w:tblCellMar>
      </w:tblPr>
      <w:tblGrid>
        <w:gridCol w:w="8028"/>
        <w:gridCol w:w="1702"/>
      </w:tblGrid>
      <w:tr>
        <w:trPr/>
        <w:tc>
          <w:tcPr>
            <w:tcW w:w="8028" w:type="dxa"/>
            <w:tcBorders>
              <w:top w:val="single" w:sz="4" w:space="0" w:color="000000"/>
              <w:start w:val="single" w:sz="4" w:space="0" w:color="000000"/>
              <w:bottom w:val="single" w:sz="4" w:space="0" w:color="000000"/>
            </w:tcBorders>
          </w:tcPr>
          <w:p>
            <w:pPr>
              <w:pStyle w:val="Normal"/>
              <w:jc w:val="center"/>
              <w:rPr>
                <w:rFonts w:ascii="Times New Roman" w:hAnsi="Times New Roman" w:cs="Times New Roman"/>
                <w:b/>
                <w:b/>
                <w:sz w:val="20"/>
                <w:szCs w:val="20"/>
              </w:rPr>
            </w:pPr>
            <w:r>
              <w:rPr>
                <w:rFonts w:cs="Times New Roman" w:ascii="Times New Roman" w:hAnsi="Times New Roman"/>
                <w:b/>
                <w:sz w:val="20"/>
                <w:szCs w:val="20"/>
              </w:rPr>
              <w:t>yªu cÇu vÒ néi dung</w:t>
            </w:r>
          </w:p>
        </w:tc>
        <w:tc>
          <w:tcPr>
            <w:tcW w:w="1702"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b/>
                <w:sz w:val="20"/>
                <w:szCs w:val="20"/>
              </w:rPr>
            </w:pPr>
            <w:r>
              <w:rPr>
                <w:rFonts w:cs="Times New Roman" w:ascii="Times New Roman" w:hAnsi="Times New Roman"/>
                <w:b/>
                <w:sz w:val="20"/>
                <w:szCs w:val="20"/>
              </w:rPr>
              <w:t>biÓu ®iÓm</w:t>
            </w:r>
          </w:p>
        </w:tc>
      </w:tr>
      <w:tr>
        <w:trPr/>
        <w:tc>
          <w:tcPr>
            <w:tcW w:w="8028" w:type="dxa"/>
            <w:tcBorders>
              <w:top w:val="single" w:sz="4" w:space="0" w:color="000000"/>
              <w:start w:val="single" w:sz="4" w:space="0" w:color="000000"/>
              <w:bottom w:val="single" w:sz="4" w:space="0" w:color="000000"/>
            </w:tcBorders>
          </w:tcPr>
          <w:p>
            <w:pPr>
              <w:pStyle w:val="Normal"/>
              <w:jc w:val="both"/>
              <w:rPr>
                <w:rFonts w:ascii="Times New Roman" w:hAnsi="Times New Roman" w:cs="Times New Roman"/>
                <w:sz w:val="20"/>
                <w:szCs w:val="20"/>
              </w:rPr>
            </w:pPr>
            <w:r>
              <w:rPr>
                <w:rFonts w:cs="Times New Roman" w:ascii="Times New Roman" w:hAnsi="Times New Roman"/>
                <w:sz w:val="20"/>
                <w:szCs w:val="20"/>
              </w:rPr>
              <w:t>V× ®Ìn s¸ng b×nh th</w:t>
              <w:softHyphen/>
              <w:t>êng tøc lµ hiÖu ®iÖn thÕ thùc tÕ trªn ®Ìn khi ®ãng vµ më kho¸ K b»ng hiÖu ®iÖn thÕ ®Þnh møc cña ®Ìn.</w:t>
            </w:r>
          </w:p>
          <w:p>
            <w:pPr>
              <w:pStyle w:val="Normal"/>
              <w:jc w:val="both"/>
              <w:rPr>
                <w:rFonts w:ascii="Times New Roman" w:hAnsi="Times New Roman" w:cs="Times New Roman"/>
                <w:sz w:val="20"/>
                <w:szCs w:val="20"/>
              </w:rPr>
            </w:pPr>
            <w:r>
              <mc:AlternateContent>
                <mc:Choice Requires="wpg">
                  <w:drawing>
                    <wp:anchor behindDoc="0" distT="0" distB="0" distL="114935" distR="114935" simplePos="0" locked="0" layoutInCell="1" allowOverlap="1" relativeHeight="389">
                      <wp:simplePos x="0" y="0"/>
                      <wp:positionH relativeFrom="column">
                        <wp:posOffset>2563495</wp:posOffset>
                      </wp:positionH>
                      <wp:positionV relativeFrom="paragraph">
                        <wp:posOffset>31750</wp:posOffset>
                      </wp:positionV>
                      <wp:extent cx="2858135" cy="1400810"/>
                      <wp:effectExtent l="0" t="0" r="0" b="0"/>
                      <wp:wrapNone/>
                      <wp:docPr id="45" name=""/>
                      <a:graphic xmlns:a="http://schemas.openxmlformats.org/drawingml/2006/main">
                        <a:graphicData uri="http://schemas.microsoft.com/office/word/2010/wordprocessingGroup">
                          <wpg:wgp>
                            <wpg:cNvGrpSpPr/>
                            <wpg:grpSpPr>
                              <a:xfrm>
                                <a:off x="0" y="0"/>
                                <a:ext cx="2857680" cy="1400040"/>
                              </a:xfrm>
                            </wpg:grpSpPr>
                            <wps:wsp>
                              <wps:cNvSpPr txBox="1"/>
                              <wps:spPr>
                                <a:xfrm>
                                  <a:off x="1628640" y="1057320"/>
                                  <a:ext cx="457200" cy="34308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3</w:t>
                                    </w:r>
                                  </w:p>
                                </w:txbxContent>
                              </wps:txbx>
                              <wps:bodyPr wrap="square">
                                <a:noAutofit/>
                              </wps:bodyPr>
                            </wps:wsp>
                            <wps:wsp>
                              <wps:cNvSpPr txBox="1"/>
                              <wps:spPr>
                                <a:xfrm>
                                  <a:off x="800280" y="657360"/>
                                  <a:ext cx="457200" cy="34308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2</w:t>
                                    </w:r>
                                  </w:p>
                                </w:txbxContent>
                              </wps:txbx>
                              <wps:bodyPr wrap="square">
                                <a:noAutofit/>
                              </wps:bodyPr>
                            </wps:wsp>
                            <wps:wsp>
                              <wps:cNvSpPr txBox="1"/>
                              <wps:spPr>
                                <a:xfrm>
                                  <a:off x="1486080" y="314280"/>
                                  <a:ext cx="457200" cy="34308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R</w:t>
                                    </w:r>
                                  </w:p>
                                </w:txbxContent>
                              </wps:txbx>
                              <wps:bodyPr wrap="square">
                                <a:noAutofit/>
                              </wps:bodyPr>
                            </wps:wsp>
                            <wps:wsp>
                              <wps:cNvSpPr txBox="1"/>
                              <wps:spPr>
                                <a:xfrm>
                                  <a:off x="1228680" y="1000080"/>
                                  <a:ext cx="457200" cy="34308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B</w:t>
                                    </w:r>
                                  </w:p>
                                </w:txbxContent>
                              </wps:txbx>
                              <wps:bodyPr wrap="square">
                                <a:noAutofit/>
                              </wps:bodyPr>
                            </wps:wsp>
                            <wps:wsp>
                              <wps:cNvSpPr txBox="1"/>
                              <wps:spPr>
                                <a:xfrm>
                                  <a:off x="0" y="542880"/>
                                  <a:ext cx="457200" cy="34308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A</w:t>
                                    </w:r>
                                  </w:p>
                                </w:txbxContent>
                              </wps:txbx>
                              <wps:bodyPr wrap="square">
                                <a:noAutofit/>
                              </wps:bodyPr>
                            </wps:wsp>
                            <wps:wsp>
                              <wps:cNvSpPr txBox="1"/>
                              <wps:spPr>
                                <a:xfrm>
                                  <a:off x="2286000" y="428760"/>
                                  <a:ext cx="571680" cy="34308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C, D</w:t>
                                    </w:r>
                                  </w:p>
                                </w:txbxContent>
                              </wps:txbx>
                              <wps:bodyPr wrap="square">
                                <a:noAutofit/>
                              </wps:bodyPr>
                            </wps:wsp>
                            <wps:wsp>
                              <wps:cNvSpPr txBox="1"/>
                              <wps:spPr>
                                <a:xfrm>
                                  <a:off x="1143000" y="0"/>
                                  <a:ext cx="457200" cy="34308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1</w:t>
                                    </w:r>
                                  </w:p>
                                </w:txbxContent>
                              </wps:txbx>
                              <wps:bodyPr wrap="square">
                                <a:noAutofit/>
                              </wps:bodyPr>
                            </wps:wsp>
                            <wps:wsp>
                              <wps:cNvSpPr/>
                              <wps:spPr>
                                <a:xfrm>
                                  <a:off x="685800" y="314280"/>
                                  <a:ext cx="1371600" cy="685800"/>
                                </a:xfrm>
                                <a:prstGeom prst="rect">
                                  <a:avLst/>
                                </a:prstGeom>
                                <a:noFill/>
                                <a:ln w="9360">
                                  <a:solidFill>
                                    <a:srgbClr val="000000"/>
                                  </a:solidFill>
                                  <a:miter/>
                                </a:ln>
                              </wps:spPr>
                              <wps:style>
                                <a:lnRef idx="0"/>
                                <a:fillRef idx="0"/>
                                <a:effectRef idx="0"/>
                                <a:fontRef idx="minor"/>
                              </wps:style>
                              <wps:bodyPr/>
                            </wps:wsp>
                            <wps:wsp>
                              <wps:cNvSpPr/>
                              <wps:spPr>
                                <a:xfrm>
                                  <a:off x="847800" y="952560"/>
                                  <a:ext cx="34308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143000" y="266760"/>
                                  <a:ext cx="343080" cy="11376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600200" y="952560"/>
                                  <a:ext cx="34308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371600" y="657360"/>
                                  <a:ext cx="0" cy="343080"/>
                                </a:xfrm>
                                <a:prstGeom prst="line">
                                  <a:avLst/>
                                </a:prstGeom>
                                <a:ln w="9360">
                                  <a:solidFill>
                                    <a:srgbClr val="000000"/>
                                  </a:solidFill>
                                  <a:miter/>
                                </a:ln>
                              </wps:spPr>
                              <wps:style>
                                <a:lnRef idx="0"/>
                                <a:fillRef idx="0"/>
                                <a:effectRef idx="0"/>
                                <a:fontRef idx="minor"/>
                              </wps:style>
                              <wps:bodyPr/>
                            </wps:wsp>
                            <wps:wsp>
                              <wps:cNvSpPr/>
                              <wps:spPr>
                                <a:xfrm>
                                  <a:off x="1371600" y="657360"/>
                                  <a:ext cx="1028880" cy="720"/>
                                </a:xfrm>
                                <a:prstGeom prst="line">
                                  <a:avLst/>
                                </a:prstGeom>
                                <a:ln w="9360">
                                  <a:solidFill>
                                    <a:srgbClr val="000000"/>
                                  </a:solidFill>
                                  <a:miter/>
                                </a:ln>
                              </wps:spPr>
                              <wps:style>
                                <a:lnRef idx="0"/>
                                <a:fillRef idx="0"/>
                                <a:effectRef idx="0"/>
                                <a:fontRef idx="minor"/>
                              </wps:style>
                              <wps:bodyPr/>
                            </wps:wsp>
                            <wps:wsp>
                              <wps:cNvSpPr/>
                              <wps:spPr>
                                <a:xfrm flipH="1">
                                  <a:off x="457200" y="657360"/>
                                  <a:ext cx="228600" cy="720"/>
                                </a:xfrm>
                                <a:prstGeom prst="line">
                                  <a:avLst/>
                                </a:prstGeom>
                                <a:ln w="9360">
                                  <a:solidFill>
                                    <a:srgbClr val="000000"/>
                                  </a:solidFill>
                                  <a:miter/>
                                </a:ln>
                              </wps:spPr>
                              <wps:style>
                                <a:lnRef idx="0"/>
                                <a:fillRef idx="0"/>
                                <a:effectRef idx="0"/>
                                <a:fontRef idx="minor"/>
                              </wps:style>
                              <wps:bodyPr/>
                            </wps:wsp>
                            <wps:wsp>
                              <wps:cNvSpPr/>
                              <wps:spPr>
                                <a:xfrm>
                                  <a:off x="1600200" y="542880"/>
                                  <a:ext cx="228600" cy="228600"/>
                                </a:xfrm>
                                <a:prstGeom prst="flowChartSummingJunction">
                                  <a:avLst/>
                                </a:prstGeom>
                                <a:solidFill>
                                  <a:srgbClr val="ffffff"/>
                                </a:solidFill>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201.85pt;margin-top:2.5pt;width:225pt;height:110.25pt" coordorigin="4037,50" coordsize="4500,2205">
                      <v:shape id="shape_0" fillcolor="white" stroked="f" style="position:absolute;left:6602;top:1715;width:719;height:539"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3</w:t>
                              </w:r>
                            </w:p>
                          </w:txbxContent>
                        </v:textbox>
                        <w10:wrap type="square"/>
                        <v:fill o:detectmouseclick="t" type="solid" color2="black"/>
                        <v:stroke color="#3465a4" joinstyle="round" endcap="flat"/>
                      </v:shape>
                      <v:shape id="shape_0" fillcolor="white" stroked="f" style="position:absolute;left:5297;top:1085;width:719;height:539"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2</w:t>
                              </w:r>
                            </w:p>
                          </w:txbxContent>
                        </v:textbox>
                        <w10:wrap type="square"/>
                        <v:fill o:detectmouseclick="t" type="solid" color2="black"/>
                        <v:stroke color="#3465a4" joinstyle="round" endcap="flat"/>
                      </v:shape>
                      <v:shape id="shape_0" fillcolor="white" stroked="f" style="position:absolute;left:6377;top:545;width:719;height:539" type="shapetype_202">
                        <v:textbox>
                          <w:txbxContent>
                            <w:p>
                              <w:pPr>
                                <w:overflowPunct w:val="false"/>
                                <w:bidi w:val="0"/>
                                <w:rPr/>
                              </w:pPr>
                              <w:r>
                                <w:rPr>
                                  <w:kern w:val="2"/>
                                  <w:sz w:val="28"/>
                                  <w:szCs w:val="28"/>
                                  <w:rFonts w:ascii=".VnTime" w:hAnsi=".VnTime" w:eastAsia="Times New Roman" w:cs=".VnTime"/>
                                  <w:color w:val="auto"/>
                                  <w:lang w:val="en-US" w:bidi="ar-SA"/>
                                </w:rPr>
                                <w:t>R</w:t>
                              </w:r>
                            </w:p>
                          </w:txbxContent>
                        </v:textbox>
                        <w10:wrap type="square"/>
                        <v:fill o:detectmouseclick="t" type="solid" color2="black"/>
                        <v:stroke color="#3465a4" joinstyle="round" endcap="flat"/>
                      </v:shape>
                      <v:shape id="shape_0" fillcolor="white" stroked="f" style="position:absolute;left:5972;top:1625;width:719;height:539" type="shapetype_202">
                        <v:textbox>
                          <w:txbxContent>
                            <w:p>
                              <w:pPr>
                                <w:overflowPunct w:val="false"/>
                                <w:bidi w:val="0"/>
                                <w:rPr/>
                              </w:pPr>
                              <w:r>
                                <w:rPr>
                                  <w:kern w:val="2"/>
                                  <w:sz w:val="28"/>
                                  <w:szCs w:val="28"/>
                                  <w:rFonts w:ascii=".VnTime" w:hAnsi=".VnTime" w:eastAsia="Times New Roman" w:cs=".VnTime"/>
                                  <w:color w:val="auto"/>
                                  <w:lang w:val="en-US" w:bidi="ar-SA"/>
                                </w:rPr>
                                <w:t>B</w:t>
                              </w:r>
                            </w:p>
                          </w:txbxContent>
                        </v:textbox>
                        <w10:wrap type="square"/>
                        <v:fill o:detectmouseclick="t" type="solid" color2="black"/>
                        <v:stroke color="#3465a4" joinstyle="round" endcap="flat"/>
                      </v:shape>
                      <v:shape id="shape_0" fillcolor="white" stroked="f" style="position:absolute;left:4037;top:905;width:719;height:539" type="shapetype_202">
                        <v:textbox>
                          <w:txbxContent>
                            <w:p>
                              <w:pPr>
                                <w:overflowPunct w:val="false"/>
                                <w:bidi w:val="0"/>
                                <w:rPr/>
                              </w:pPr>
                              <w:r>
                                <w:rPr>
                                  <w:kern w:val="2"/>
                                  <w:sz w:val="28"/>
                                  <w:szCs w:val="28"/>
                                  <w:rFonts w:ascii=".VnTime" w:hAnsi=".VnTime" w:eastAsia="Times New Roman" w:cs=".VnTime"/>
                                  <w:color w:val="auto"/>
                                  <w:lang w:val="en-US" w:bidi="ar-SA"/>
                                </w:rPr>
                                <w:t>A</w:t>
                              </w:r>
                            </w:p>
                          </w:txbxContent>
                        </v:textbox>
                        <w10:wrap type="square"/>
                        <v:fill o:detectmouseclick="t" type="solid" color2="black"/>
                        <v:stroke color="#3465a4" joinstyle="round" endcap="flat"/>
                      </v:shape>
                      <v:shape id="shape_0" fillcolor="white" stroked="f" style="position:absolute;left:7637;top:725;width:899;height:539" type="shapetype_202">
                        <v:textbox>
                          <w:txbxContent>
                            <w:p>
                              <w:pPr>
                                <w:overflowPunct w:val="false"/>
                                <w:bidi w:val="0"/>
                                <w:rPr/>
                              </w:pPr>
                              <w:r>
                                <w:rPr>
                                  <w:kern w:val="2"/>
                                  <w:sz w:val="28"/>
                                  <w:szCs w:val="28"/>
                                  <w:rFonts w:ascii=".VnTime" w:hAnsi=".VnTime" w:eastAsia="Times New Roman" w:cs=".VnTime"/>
                                  <w:color w:val="auto"/>
                                  <w:lang w:val="en-US" w:bidi="ar-SA"/>
                                </w:rPr>
                                <w:t>C, D</w:t>
                              </w:r>
                            </w:p>
                          </w:txbxContent>
                        </v:textbox>
                        <w10:wrap type="square"/>
                        <v:fill o:detectmouseclick="t" type="solid" color2="black"/>
                        <v:stroke color="#3465a4" joinstyle="round" endcap="flat"/>
                      </v:shape>
                      <v:shape id="shape_0" fillcolor="white" stroked="f" style="position:absolute;left:5837;top:50;width:719;height:539"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1</w:t>
                              </w:r>
                            </w:p>
                          </w:txbxContent>
                        </v:textbox>
                        <w10:wrap type="square"/>
                        <v:fill o:detectmouseclick="t" type="solid" color2="black"/>
                        <v:stroke color="#3465a4" joinstyle="round" endcap="flat"/>
                      </v:shape>
                      <v:rect id="shape_0" stroked="t" style="position:absolute;left:5117;top:545;width:2159;height:1079">
                        <w10:wrap type="none"/>
                        <v:fill o:detectmouseclick="t" on="false"/>
                        <v:stroke color="black" weight="9360" joinstyle="miter" endcap="flat"/>
                      </v:rect>
                      <v:rect id="shape_0" fillcolor="white" stroked="t" style="position:absolute;left:5372;top:1550;width:539;height:179">
                        <w10:wrap type="none"/>
                        <v:fill o:detectmouseclick="t" type="solid" color2="black"/>
                        <v:stroke color="black" weight="9360" joinstyle="miter" endcap="flat"/>
                      </v:rect>
                      <v:rect id="shape_0" fillcolor="white" stroked="t" style="position:absolute;left:5837;top:470;width:539;height:178">
                        <w10:wrap type="none"/>
                        <v:fill o:detectmouseclick="t" type="solid" color2="black"/>
                        <v:stroke color="black" weight="9360" joinstyle="miter" endcap="flat"/>
                      </v:rect>
                      <v:rect id="shape_0" fillcolor="white" stroked="t" style="position:absolute;left:6557;top:1550;width:539;height:179">
                        <w10:wrap type="none"/>
                        <v:fill o:detectmouseclick="t" type="solid" color2="black"/>
                        <v:stroke color="black" weight="9360" joinstyle="miter" endcap="flat"/>
                      </v:rect>
                      <v:line id="shape_0" from="6197,1085" to="6197,1624" stroked="t" style="position:absolute">
                        <v:stroke color="black" weight="9360" joinstyle="miter" endcap="flat"/>
                        <v:fill o:detectmouseclick="t" on="false"/>
                      </v:line>
                      <v:line id="shape_0" from="6197,1085" to="7816,1085" stroked="t" style="position:absolute">
                        <v:stroke color="black" weight="9360" joinstyle="miter" endcap="flat"/>
                        <v:fill o:detectmouseclick="t" on="false"/>
                      </v:line>
                      <v:line id="shape_0" from="4757,1085" to="5116,1085" stroked="t" style="position:absolute;flip:x">
                        <v:stroke color="black" weight="9360" joinstyle="miter" endcap="flat"/>
                        <v:fill o:detectmouseclick="t" on="false"/>
                      </v:line>
                      <v:shape id="shape_0" fillcolor="white" stroked="t" style="position:absolute;left:6557;top:905;width:359;height:359" type="shapetype_123">
                        <w10:wrap type="none"/>
                        <v:fill o:detectmouseclick="t" type="solid" color2="black"/>
                        <v:stroke color="black" weight="9360" joinstyle="miter" endcap="flat"/>
                      </v:shape>
                    </v:group>
                  </w:pict>
                </mc:Fallback>
              </mc:AlternateContent>
            </w:r>
            <w:r>
              <w:rPr>
                <w:rFonts w:cs="Times New Roman" w:ascii="Times New Roman" w:hAnsi="Times New Roman"/>
                <w:sz w:val="20"/>
                <w:szCs w:val="20"/>
              </w:rPr>
              <w:t>G</w:t>
            </w:r>
            <w:r>
              <w:rPr>
                <w:rFonts w:cs="Times New Roman" w:ascii="Times New Roman" w:hAnsi="Times New Roman"/>
                <w:sz w:val="20"/>
                <w:szCs w:val="20"/>
              </w:rPr>
              <w:t>äi ®iÖn trë ®Ìn lµ R Khi ®ãng kho¸ K, D vµ C bÞ nèi t¾t , ta cã s¬ ®å:</w:t>
            </w:r>
          </w:p>
          <w:p>
            <w:pPr>
              <w:pStyle w:val="Normal"/>
              <w:rPr>
                <w:rFonts w:ascii="Times New Roman" w:hAnsi="Times New Roman" w:cs="Times New Roman"/>
                <w:sz w:val="20"/>
                <w:szCs w:val="20"/>
              </w:rPr>
            </w:pPr>
            <w:r>
              <w:rPr>
                <w:rFonts w:cs="Times New Roman" w:ascii="Times New Roman" w:hAnsi="Times New Roman"/>
                <w:sz w:val="20"/>
                <w:szCs w:val="20"/>
              </w:rPr>
            </w:r>
            <m:oMath xmlns:m="http://schemas.openxmlformats.org/officeDocument/2006/math">
              <m:sSub>
                <m:e>
                  <m:r>
                    <m:t xml:space="preserve">R</m:t>
                  </m:r>
                </m:e>
                <m:sub>
                  <m:r>
                    <m:rPr>
                      <m:lit/>
                      <m:nor/>
                    </m:rPr>
                    <m:t xml:space="preserve">BC</m:t>
                  </m:r>
                </m:sub>
              </m:sSub>
              <m:r>
                <m:t xml:space="preserve">=</m:t>
              </m:r>
              <m:f>
                <m:num>
                  <m:r>
                    <m:t xml:space="preserve">R</m:t>
                  </m:r>
                  <m:r>
                    <m:rPr>
                      <m:lit/>
                      <m:nor/>
                    </m:rPr>
                    <m:t xml:space="preserve">.</m:t>
                  </m:r>
                  <m:sSub>
                    <m:e>
                      <m:r>
                        <m:t xml:space="preserve">R</m:t>
                      </m:r>
                    </m:e>
                    <m:sub>
                      <m:r>
                        <m:t xml:space="preserve">3</m:t>
                      </m:r>
                    </m:sub>
                  </m:sSub>
                </m:num>
                <m:den>
                  <m:r>
                    <m:t xml:space="preserve">R</m:t>
                  </m:r>
                  <m:r>
                    <m:t xml:space="preserve">+</m:t>
                  </m:r>
                  <m:sSub>
                    <m:e>
                      <m:r>
                        <m:t xml:space="preserve">R</m:t>
                      </m:r>
                    </m:e>
                    <m:sub>
                      <m:r>
                        <m:t xml:space="preserve">3</m:t>
                      </m:r>
                    </m:sub>
                  </m:sSub>
                </m:den>
              </m:f>
              <m:r>
                <m:t xml:space="preserve">=</m:t>
              </m:r>
              <m:f>
                <m:num>
                  <m:r>
                    <m:rPr>
                      <m:lit/>
                      <m:nor/>
                    </m:rPr>
                    <m:t xml:space="preserve">90</m:t>
                  </m:r>
                  <m:r>
                    <m:rPr>
                      <m:lit/>
                      <m:nor/>
                    </m:rPr>
                    <m:t xml:space="preserve">.</m:t>
                  </m:r>
                  <m:r>
                    <m:t xml:space="preserve">R</m:t>
                  </m:r>
                </m:num>
                <m:den>
                  <m:r>
                    <m:rPr>
                      <m:lit/>
                      <m:nor/>
                    </m:rPr>
                    <m:t xml:space="preserve">90</m:t>
                  </m:r>
                  <m:r>
                    <m:t xml:space="preserve">+</m:t>
                  </m:r>
                  <m:r>
                    <m:t xml:space="preserve">R</m:t>
                  </m:r>
                </m:den>
              </m:f>
            </m:oMath>
            <w:r>
              <w:rPr>
                <w:rFonts w:cs="Times New Roman" w:ascii="Times New Roman" w:hAnsi="Times New Roman"/>
                <w:sz w:val="20"/>
                <w:szCs w:val="20"/>
                <w:lang w:val="en-US" w:eastAsia="en-US"/>
              </w:rPr>
              <mc:AlternateContent>
                <mc:Choice Requires="wpg">
                  <w:drawing>
                    <wp:inline distT="0" distB="0" distL="0" distR="0">
                      <wp:extent cx="3018155" cy="1600835"/>
                      <wp:effectExtent l="0" t="0" r="0" b="0"/>
                      <wp:docPr id="46" name=""/>
                      <a:graphic xmlns:a="http://schemas.openxmlformats.org/drawingml/2006/main">
                        <a:graphicData uri="http://schemas.microsoft.com/office/word/2010/wordprocessingGroup">
                          <wpg:wgp>
                            <wpg:cNvGrpSpPr/>
                            <wpg:grpSpPr>
                              <a:xfrm>
                                <a:off x="0" y="0"/>
                                <a:ext cx="3017520" cy="1600200"/>
                              </a:xfrm>
                            </wpg:grpSpPr>
                            <wps:wsp>
                              <wps:cNvSpPr/>
                              <wps:nvSpPr>
                                <wps:cNvPr id="9" name="Rectangle 1"/>
                                <wps:cNvSpPr/>
                              </wps:nvSpPr>
                              <wps:spPr>
                                <a:xfrm>
                                  <a:off x="0" y="0"/>
                                  <a:ext cx="3017520" cy="1600200"/>
                                </a:xfrm>
                                <a:prstGeom prst="rect">
                                  <a:avLst/>
                                </a:prstGeom>
                                <a:noFill/>
                                <a:ln>
                                  <a:noFill/>
                                </a:ln>
                              </wps:spPr>
                              <wps:bodyPr/>
                            </wps:wsp>
                          </wpg:wgp>
                        </a:graphicData>
                      </a:graphic>
                    </wp:inline>
                  </w:drawing>
                </mc:Choice>
                <mc:Fallback>
                  <w:pict>
                    <v:group id="shape_0" style="position:absolute;margin-left:0pt;margin-top:0pt;width:237.6pt;height:126pt" coordorigin="0,0" coordsize="4752,2520">
                      <v:rect id="shape_0" stroked="f" style="position:absolute;left:0;top:0;width:4751;height:2519;mso-position-horizontal-relative:char">
                        <w10:wrap type="none"/>
                        <v:fill o:detectmouseclick="t" on="false"/>
                        <v:stroke color="#3465a4" joinstyle="round" endcap="flat"/>
                      </v:rect>
                    </v:group>
                  </w:pict>
                </mc:Fallback>
              </mc:AlternateContent>
            </w:r>
          </w:p>
        </w:tc>
        <w:tc>
          <w:tcPr>
            <w:tcW w:w="1702"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sz w:val="20"/>
                <w:szCs w:val="20"/>
              </w:rPr>
            </w:pPr>
            <w:r>
              <w:rPr>
                <w:rFonts w:cs="Times New Roman" w:ascii="Times New Roman" w:hAnsi="Times New Roman"/>
                <w:sz w:val="20"/>
                <w:szCs w:val="20"/>
              </w:rPr>
              <w:t>0,5 ®iÓm</w:t>
            </w:r>
          </w:p>
        </w:tc>
      </w:tr>
      <w:tr>
        <w:trPr/>
        <w:tc>
          <w:tcPr>
            <w:tcW w:w="8028" w:type="dxa"/>
            <w:tcBorders>
              <w:top w:val="single" w:sz="4" w:space="0" w:color="000000"/>
              <w:start w:val="single" w:sz="4" w:space="0" w:color="000000"/>
              <w:bottom w:val="single" w:sz="4" w:space="0" w:color="000000"/>
            </w:tcBorders>
          </w:tcPr>
          <w:p>
            <w:pPr>
              <w:pStyle w:val="Normal"/>
              <w:rPr>
                <w:rFonts w:ascii="Times New Roman" w:hAnsi="Times New Roman" w:cs="Times New Roman"/>
                <w:sz w:val="20"/>
                <w:szCs w:val="20"/>
              </w:rPr>
            </w:pPr>
            <w:r>
              <w:rPr>
                <w:rFonts w:cs="Times New Roman" w:ascii="Times New Roman" w:hAnsi="Times New Roman"/>
                <w:sz w:val="20"/>
                <w:szCs w:val="20"/>
              </w:rPr>
            </w:r>
            <m:oMath xmlns:m="http://schemas.openxmlformats.org/officeDocument/2006/math">
              <m:sSub>
                <m:e>
                  <m:r>
                    <m:t xml:space="preserve">R</m:t>
                  </m:r>
                </m:e>
                <m:sub>
                  <m:r>
                    <m:rPr>
                      <m:lit/>
                      <m:nor/>
                    </m:rPr>
                    <m:t xml:space="preserve">ABC</m:t>
                  </m:r>
                </m:sub>
              </m:sSub>
              <m:r>
                <m:t xml:space="preserve">=</m:t>
              </m:r>
              <m:sSub>
                <m:e>
                  <m:r>
                    <m:t xml:space="preserve">R</m:t>
                  </m:r>
                </m:e>
                <m:sub>
                  <m:r>
                    <m:t xml:space="preserve">2</m:t>
                  </m:r>
                </m:sub>
              </m:sSub>
              <m:r>
                <m:t xml:space="preserve">+</m:t>
              </m:r>
              <m:sSub>
                <m:e>
                  <m:r>
                    <m:t xml:space="preserve">R</m:t>
                  </m:r>
                </m:e>
                <m:sub>
                  <m:r>
                    <m:rPr>
                      <m:lit/>
                      <m:nor/>
                    </m:rPr>
                    <m:t xml:space="preserve">BC</m:t>
                  </m:r>
                </m:sub>
              </m:sSub>
              <m:r>
                <m:t xml:space="preserve">=</m:t>
              </m:r>
              <m:r>
                <m:rPr>
                  <m:lit/>
                  <m:nor/>
                </m:rPr>
                <m:t xml:space="preserve">180</m:t>
              </m:r>
              <m:r>
                <m:t xml:space="preserve">+</m:t>
              </m:r>
              <m:f>
                <m:num>
                  <m:r>
                    <m:rPr>
                      <m:lit/>
                      <m:nor/>
                    </m:rPr>
                    <m:t xml:space="preserve">90</m:t>
                  </m:r>
                  <m:r>
                    <m:t xml:space="preserve">R</m:t>
                  </m:r>
                </m:num>
                <m:den>
                  <m:r>
                    <m:rPr>
                      <m:lit/>
                      <m:nor/>
                    </m:rPr>
                    <m:t xml:space="preserve">90</m:t>
                  </m:r>
                  <m:r>
                    <m:t xml:space="preserve">+</m:t>
                  </m:r>
                  <m:r>
                    <m:t xml:space="preserve">R</m:t>
                  </m:r>
                </m:den>
              </m:f>
              <m:r>
                <m:t xml:space="preserve">=</m:t>
              </m:r>
              <m:f>
                <m:num>
                  <m:r>
                    <m:rPr>
                      <m:lit/>
                      <m:nor/>
                    </m:rPr>
                    <m:t xml:space="preserve">270</m:t>
                  </m:r>
                  <m:r>
                    <m:t xml:space="preserve">(</m:t>
                  </m:r>
                  <m:r>
                    <m:t xml:space="preserve">R</m:t>
                  </m:r>
                  <m:r>
                    <m:t xml:space="preserve">+</m:t>
                  </m:r>
                  <m:r>
                    <m:rPr>
                      <m:lit/>
                      <m:nor/>
                    </m:rPr>
                    <m:t xml:space="preserve">60</m:t>
                  </m:r>
                  <m:r>
                    <m:t xml:space="preserve">)</m:t>
                  </m:r>
                </m:num>
                <m:den>
                  <m:r>
                    <m:rPr>
                      <m:lit/>
                      <m:nor/>
                    </m:rPr>
                    <m:t xml:space="preserve">90</m:t>
                  </m:r>
                  <m:r>
                    <m:t xml:space="preserve">+</m:t>
                  </m:r>
                  <m:r>
                    <m:t xml:space="preserve">R</m:t>
                  </m:r>
                </m:den>
              </m:f>
            </m:oMath>
          </w:p>
        </w:tc>
        <w:tc>
          <w:tcPr>
            <w:tcW w:w="1702"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sz w:val="20"/>
                <w:szCs w:val="20"/>
              </w:rPr>
            </w:pPr>
            <w:r>
              <w:rPr>
                <w:rFonts w:cs="Times New Roman" w:ascii="Times New Roman" w:hAnsi="Times New Roman"/>
                <w:sz w:val="20"/>
                <w:szCs w:val="20"/>
              </w:rPr>
              <w:t>0,5 ®iÓm</w:t>
            </w:r>
          </w:p>
        </w:tc>
      </w:tr>
      <w:tr>
        <w:trPr/>
        <w:tc>
          <w:tcPr>
            <w:tcW w:w="8028" w:type="dxa"/>
            <w:tcBorders>
              <w:top w:val="single" w:sz="4" w:space="0" w:color="000000"/>
              <w:start w:val="single" w:sz="4" w:space="0" w:color="000000"/>
              <w:bottom w:val="single" w:sz="4" w:space="0" w:color="000000"/>
            </w:tcBorders>
          </w:tcPr>
          <w:p>
            <w:pPr>
              <w:pStyle w:val="Normal"/>
              <w:rPr/>
            </w:pPr>
            <w:r>
              <w:rPr>
                <w:rFonts w:cs="Times New Roman" w:ascii="Times New Roman" w:hAnsi="Times New Roman"/>
                <w:sz w:val="20"/>
                <w:szCs w:val="20"/>
              </w:rPr>
              <w:t xml:space="preserve">HiÖu®iÖn thÕ trªn ®Ìn §: </w:t>
            </w:r>
            <w:r>
              <w:rPr>
                <w:rFonts w:cs="Times New Roman" w:ascii="Times New Roman" w:hAnsi="Times New Roman"/>
                <w:sz w:val="20"/>
                <w:szCs w:val="20"/>
              </w:rPr>
            </w:r>
            <m:oMath xmlns:m="http://schemas.openxmlformats.org/officeDocument/2006/math">
              <m:sSub>
                <m:e>
                  <m:r>
                    <m:t xml:space="preserve">U</m:t>
                  </m:r>
                </m:e>
                <m:sub>
                  <m:r>
                    <m:t xml:space="preserve">d</m:t>
                  </m:r>
                </m:sub>
              </m:sSub>
              <m:r>
                <m:t xml:space="preserve">=</m:t>
              </m:r>
              <m:r>
                <m:t xml:space="preserve">U</m:t>
              </m:r>
              <m:r>
                <m:rPr>
                  <m:lit/>
                  <m:nor/>
                </m:rPr>
                <m:t xml:space="preserve">.</m:t>
              </m:r>
              <m:f>
                <m:num>
                  <m:sSub>
                    <m:e>
                      <m:r>
                        <m:t xml:space="preserve">R</m:t>
                      </m:r>
                    </m:e>
                    <m:sub>
                      <m:r>
                        <m:rPr>
                          <m:lit/>
                          <m:nor/>
                        </m:rPr>
                        <m:t xml:space="preserve">BC</m:t>
                      </m:r>
                    </m:sub>
                  </m:sSub>
                </m:num>
                <m:den>
                  <m:sSub>
                    <m:e>
                      <m:r>
                        <m:t xml:space="preserve">R</m:t>
                      </m:r>
                    </m:e>
                    <m:sub>
                      <m:r>
                        <m:rPr>
                          <m:lit/>
                          <m:nor/>
                        </m:rPr>
                        <m:t xml:space="preserve">ABC</m:t>
                      </m:r>
                    </m:sub>
                  </m:sSub>
                </m:den>
              </m:f>
              <m:r>
                <m:t xml:space="preserve">=</m:t>
              </m:r>
              <m:f>
                <m:num>
                  <m:r>
                    <m:rPr>
                      <m:lit/>
                      <m:nor/>
                    </m:rPr>
                    <m:t xml:space="preserve">18</m:t>
                  </m:r>
                  <m:r>
                    <m:t xml:space="preserve">R</m:t>
                  </m:r>
                </m:num>
                <m:den>
                  <m:r>
                    <m:t xml:space="preserve">R</m:t>
                  </m:r>
                  <m:r>
                    <m:t xml:space="preserve">+</m:t>
                  </m:r>
                  <m:r>
                    <m:rPr>
                      <m:lit/>
                      <m:nor/>
                    </m:rPr>
                    <m:t xml:space="preserve">60</m:t>
                  </m:r>
                </m:den>
              </m:f>
            </m:oMath>
            <w:r>
              <w:rPr>
                <w:rFonts w:cs="Times New Roman" w:ascii="Times New Roman" w:hAnsi="Times New Roman"/>
                <w:sz w:val="20"/>
                <w:szCs w:val="20"/>
              </w:rPr>
              <w:t xml:space="preserve">                (1)</w:t>
            </w:r>
          </w:p>
        </w:tc>
        <w:tc>
          <w:tcPr>
            <w:tcW w:w="1702"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sz w:val="20"/>
                <w:szCs w:val="20"/>
              </w:rPr>
            </w:pPr>
            <w:r>
              <w:rPr>
                <w:rFonts w:cs="Times New Roman" w:ascii="Times New Roman" w:hAnsi="Times New Roman"/>
                <w:sz w:val="20"/>
                <w:szCs w:val="20"/>
              </w:rPr>
              <w:t>0,5 ®iÓm</w:t>
            </w:r>
          </w:p>
        </w:tc>
      </w:tr>
      <w:tr>
        <w:trPr/>
        <w:tc>
          <w:tcPr>
            <w:tcW w:w="8028" w:type="dxa"/>
            <w:tcBorders>
              <w:top w:val="single" w:sz="4" w:space="0" w:color="000000"/>
              <w:start w:val="single" w:sz="4" w:space="0" w:color="000000"/>
              <w:bottom w:val="single" w:sz="4" w:space="0" w:color="000000"/>
            </w:tcBorders>
          </w:tcPr>
          <w:p>
            <w:pPr>
              <w:pStyle w:val="Normal"/>
              <w:rPr>
                <w:rFonts w:ascii="Times New Roman" w:hAnsi="Times New Roman" w:cs="Times New Roman"/>
                <w:sz w:val="20"/>
                <w:szCs w:val="20"/>
              </w:rPr>
            </w:pPr>
            <w:r>
              <w:rPr>
                <w:rFonts w:cs="Times New Roman" w:ascii="Times New Roman" w:hAnsi="Times New Roman"/>
                <w:sz w:val="20"/>
                <w:szCs w:val="20"/>
              </w:rPr>
              <w:t>Khi më kho¸ K, ta cã s¬ ®å m¹ch ®iÖn:</w:t>
            </w:r>
          </w:p>
          <w:p>
            <w:pPr>
              <w:pStyle w:val="Normal"/>
              <w:rPr>
                <w:rFonts w:ascii="Times New Roman" w:hAnsi="Times New Roman" w:cs="Times New Roman"/>
                <w:sz w:val="20"/>
                <w:szCs w:val="20"/>
              </w:rPr>
            </w:pPr>
            <w:r>
              <w:rPr>
                <w:rFonts w:cs="Times New Roman" w:ascii="Times New Roman" w:hAnsi="Times New Roman"/>
                <w:sz w:val="20"/>
                <w:szCs w:val="20"/>
                <w:lang w:val="en-US" w:eastAsia="en-US"/>
              </w:rPr>
              <mc:AlternateContent>
                <mc:Choice Requires="wpg">
                  <w:drawing>
                    <wp:inline distT="0" distB="0" distL="0" distR="0">
                      <wp:extent cx="3018155" cy="1486535"/>
                      <wp:effectExtent l="0" t="0" r="0" b="0"/>
                      <wp:docPr id="47" name=""/>
                      <a:graphic xmlns:a="http://schemas.openxmlformats.org/drawingml/2006/main">
                        <a:graphicData uri="http://schemas.microsoft.com/office/word/2010/wordprocessingGroup">
                          <wpg:wgp>
                            <wpg:cNvGrpSpPr/>
                            <wpg:grpSpPr>
                              <a:xfrm>
                                <a:off x="0" y="0"/>
                                <a:ext cx="3017520" cy="1486080"/>
                              </a:xfrm>
                            </wpg:grpSpPr>
                            <wps:wsp>
                              <wps:cNvSpPr/>
                              <wps:nvSpPr>
                                <wps:cNvPr id="10" name="Rectangle 1"/>
                                <wps:cNvSpPr/>
                              </wps:nvSpPr>
                              <wps:spPr>
                                <a:xfrm>
                                  <a:off x="0" y="0"/>
                                  <a:ext cx="3017520" cy="1486080"/>
                                </a:xfrm>
                                <a:prstGeom prst="rect">
                                  <a:avLst/>
                                </a:prstGeom>
                                <a:noFill/>
                                <a:ln>
                                  <a:noFill/>
                                </a:ln>
                              </wps:spPr>
                              <wps:bodyPr/>
                            </wps:wsp>
                            <wpg:grpSp>
                              <wpg:cNvGrpSpPr/>
                              <wpg:grpSpPr>
                                <a:xfrm>
                                  <a:off x="160200" y="114480"/>
                                  <a:ext cx="2857680" cy="1371600"/>
                                </a:xfrm>
                              </wpg:grpSpPr>
                              <wps:wsp>
                                <wps:cNvSpPr txBox="1"/>
                                <wps:spPr>
                                  <a:xfrm>
                                    <a:off x="2400120" y="799920"/>
                                    <a:ext cx="457200" cy="343080"/>
                                  </a:xfrm>
                                  <a:prstGeom prst="rect">
                                    <a:avLst/>
                                  </a:prstGeom>
                                  <a:solidFill>
                                    <a:srgbClr val="ffffff"/>
                                  </a:solidFill>
                                  <a:ln>
                                    <a:noFill/>
                                  </a:ln>
                                </wps:spPr>
                                <wps:txbx>
                                  <w:txbxContent>
                                    <w:p>
                                      <w:pPr>
                                        <w:overflowPunct w:val="false"/>
                                        <w:bidi w:val="0"/>
                                        <w:jc w:val="center"/>
                                        <w:rPr/>
                                      </w:pPr>
                                      <w:r>
                                        <w:rPr>
                                          <w:kern w:val="2"/>
                                          <w:sz w:val="28"/>
                                          <w:szCs w:val="28"/>
                                          <w:rFonts w:ascii=".VnTime" w:hAnsi=".VnTime" w:eastAsia="Times New Roman" w:cs=".VnTime"/>
                                          <w:color w:val="auto"/>
                                          <w:lang w:val="en-US" w:bidi="ar-SA"/>
                                        </w:rPr>
                                        <w:t>C</w:t>
                                      </w:r>
                                    </w:p>
                                  </w:txbxContent>
                                </wps:txbx>
                                <wps:bodyPr wrap="square">
                                  <a:noAutofit/>
                                </wps:bodyPr>
                              </wps:wsp>
                              <wps:wsp>
                                <wps:cNvSpPr txBox="1"/>
                                <wps:spPr>
                                  <a:xfrm>
                                    <a:off x="1600200" y="1028520"/>
                                    <a:ext cx="457200" cy="343080"/>
                                  </a:xfrm>
                                  <a:prstGeom prst="rect">
                                    <a:avLst/>
                                  </a:prstGeom>
                                  <a:solidFill>
                                    <a:srgbClr val="ffffff"/>
                                  </a:solidFill>
                                  <a:ln>
                                    <a:noFill/>
                                  </a:ln>
                                </wps:spPr>
                                <wps:txbx>
                                  <w:txbxContent>
                                    <w:p>
                                      <w:pPr>
                                        <w:overflowPunct w:val="false"/>
                                        <w:bidi w:val="0"/>
                                        <w:jc w:val="center"/>
                                        <w:rPr/>
                                      </w:pPr>
                                      <w:r>
                                        <w:rPr>
                                          <w:kern w:val="2"/>
                                          <w:sz w:val="28"/>
                                          <w:szCs w:val="28"/>
                                          <w:rFonts w:ascii=".VnTime" w:hAnsi=".VnTime" w:eastAsia="Times New Roman" w:cs=".VnTime"/>
                                          <w:color w:val="auto"/>
                                          <w:lang w:val="en-US" w:bidi="ar-SA"/>
                                        </w:rPr>
                                        <w:t>B</w:t>
                                      </w:r>
                                    </w:p>
                                  </w:txbxContent>
                                </wps:txbx>
                                <wps:bodyPr wrap="square">
                                  <a:noAutofit/>
                                </wps:bodyPr>
                              </wps:wsp>
                              <wps:wsp>
                                <wps:cNvSpPr txBox="1"/>
                                <wps:spPr>
                                  <a:xfrm>
                                    <a:off x="1942920" y="685800"/>
                                    <a:ext cx="457200" cy="343080"/>
                                  </a:xfrm>
                                  <a:prstGeom prst="rect">
                                    <a:avLst/>
                                  </a:prstGeom>
                                  <a:solidFill>
                                    <a:srgbClr val="ffffff"/>
                                  </a:solidFill>
                                  <a:ln>
                                    <a:noFill/>
                                  </a:ln>
                                </wps:spPr>
                                <wps:txbx>
                                  <w:txbxContent>
                                    <w:p>
                                      <w:pPr>
                                        <w:overflowPunct w:val="false"/>
                                        <w:bidi w:val="0"/>
                                        <w:jc w:val="end"/>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3</w:t>
                                      </w:r>
                                    </w:p>
                                  </w:txbxContent>
                                </wps:txbx>
                                <wps:bodyPr wrap="square">
                                  <a:noAutofit/>
                                </wps:bodyPr>
                              </wps:wsp>
                              <wps:wsp>
                                <wps:cNvSpPr txBox="1"/>
                                <wps:spPr>
                                  <a:xfrm>
                                    <a:off x="685800" y="685800"/>
                                    <a:ext cx="457200" cy="343080"/>
                                  </a:xfrm>
                                  <a:prstGeom prst="rect">
                                    <a:avLst/>
                                  </a:prstGeom>
                                  <a:solidFill>
                                    <a:srgbClr val="ffffff"/>
                                  </a:solidFill>
                                  <a:ln>
                                    <a:noFill/>
                                  </a:ln>
                                </wps:spPr>
                                <wps:txbx>
                                  <w:txbxContent>
                                    <w:p>
                                      <w:pPr>
                                        <w:overflowPunct w:val="false"/>
                                        <w:bidi w:val="0"/>
                                        <w:jc w:val="end"/>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2</w:t>
                                      </w:r>
                                    </w:p>
                                  </w:txbxContent>
                                </wps:txbx>
                                <wps:bodyPr wrap="square">
                                  <a:noAutofit/>
                                </wps:bodyPr>
                              </wps:wsp>
                              <wps:wsp>
                                <wps:cNvSpPr txBox="1"/>
                                <wps:spPr>
                                  <a:xfrm>
                                    <a:off x="1257120" y="0"/>
                                    <a:ext cx="457200" cy="343080"/>
                                  </a:xfrm>
                                  <a:prstGeom prst="rect">
                                    <a:avLst/>
                                  </a:prstGeom>
                                  <a:solidFill>
                                    <a:srgbClr val="ffffff"/>
                                  </a:solidFill>
                                  <a:ln>
                                    <a:noFill/>
                                  </a:ln>
                                </wps:spPr>
                                <wps:txbx>
                                  <w:txbxContent>
                                    <w:p>
                                      <w:pPr>
                                        <w:overflowPunct w:val="false"/>
                                        <w:bidi w:val="0"/>
                                        <w:jc w:val="end"/>
                                        <w:rPr/>
                                      </w:pPr>
                                      <w:r>
                                        <w:rPr>
                                          <w:kern w:val="2"/>
                                          <w:sz w:val="28"/>
                                          <w:szCs w:val="28"/>
                                          <w:rFonts w:ascii=".VnTime" w:hAnsi=".VnTime" w:eastAsia="Times New Roman" w:cs=".VnTime"/>
                                          <w:color w:val="auto"/>
                                          <w:lang w:val="en-US" w:bidi="ar-SA"/>
                                        </w:rPr>
                                        <w:t>R</w:t>
                                      </w:r>
                                    </w:p>
                                  </w:txbxContent>
                                </wps:txbx>
                                <wps:bodyPr wrap="square">
                                  <a:noAutofit/>
                                </wps:bodyPr>
                              </wps:wsp>
                              <wps:wsp>
                                <wps:cNvSpPr txBox="1"/>
                                <wps:spPr>
                                  <a:xfrm>
                                    <a:off x="685800" y="0"/>
                                    <a:ext cx="457200" cy="343080"/>
                                  </a:xfrm>
                                  <a:prstGeom prst="rect">
                                    <a:avLst/>
                                  </a:prstGeom>
                                  <a:solidFill>
                                    <a:srgbClr val="ffffff"/>
                                  </a:solidFill>
                                  <a:ln>
                                    <a:noFill/>
                                  </a:ln>
                                </wps:spPr>
                                <wps:txbx>
                                  <w:txbxContent>
                                    <w:p>
                                      <w:pPr>
                                        <w:overflowPunct w:val="false"/>
                                        <w:bidi w:val="0"/>
                                        <w:jc w:val="end"/>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1</w:t>
                                      </w:r>
                                    </w:p>
                                  </w:txbxContent>
                                </wps:txbx>
                                <wps:bodyPr wrap="square">
                                  <a:noAutofit/>
                                </wps:bodyPr>
                              </wps:wsp>
                              <wps:wsp>
                                <wps:cNvSpPr/>
                                <wps:spPr>
                                  <a:xfrm>
                                    <a:off x="571320" y="342720"/>
                                    <a:ext cx="1256760" cy="685800"/>
                                  </a:xfrm>
                                  <a:prstGeom prst="rect">
                                    <a:avLst/>
                                  </a:prstGeom>
                                  <a:noFill/>
                                  <a:ln w="9360">
                                    <a:solidFill>
                                      <a:srgbClr val="000000"/>
                                    </a:solidFill>
                                    <a:miter/>
                                  </a:ln>
                                </wps:spPr>
                                <wps:style>
                                  <a:lnRef idx="0"/>
                                  <a:fillRef idx="0"/>
                                  <a:effectRef idx="0"/>
                                  <a:fontRef idx="minor"/>
                                </wps:style>
                                <wps:bodyPr/>
                              </wps:wsp>
                              <wps:wsp>
                                <wps:cNvSpPr/>
                                <wps:spPr>
                                  <a:xfrm>
                                    <a:off x="800640" y="276120"/>
                                    <a:ext cx="34236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371600" y="228600"/>
                                    <a:ext cx="228600" cy="228600"/>
                                  </a:xfrm>
                                  <a:prstGeom prst="flowChartSummingJunction">
                                    <a:avLst/>
                                  </a:prstGeom>
                                  <a:solidFill>
                                    <a:srgbClr val="ffffff"/>
                                  </a:solidFill>
                                  <a:ln w="9360">
                                    <a:solidFill>
                                      <a:srgbClr val="000000"/>
                                    </a:solidFill>
                                    <a:miter/>
                                  </a:ln>
                                </wps:spPr>
                                <wps:style>
                                  <a:lnRef idx="0"/>
                                  <a:fillRef idx="0"/>
                                  <a:effectRef idx="0"/>
                                  <a:fontRef idx="minor"/>
                                </wps:style>
                                <wps:bodyPr/>
                              </wps:wsp>
                              <wps:wsp>
                                <wps:cNvSpPr/>
                                <wps:spPr>
                                  <a:xfrm>
                                    <a:off x="799920" y="971280"/>
                                    <a:ext cx="34236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485720" y="1028520"/>
                                    <a:ext cx="1028880" cy="0"/>
                                  </a:xfrm>
                                  <a:prstGeom prst="line">
                                    <a:avLst/>
                                  </a:prstGeom>
                                  <a:ln w="9360">
                                    <a:solidFill>
                                      <a:srgbClr val="000000"/>
                                    </a:solidFill>
                                    <a:miter/>
                                  </a:ln>
                                </wps:spPr>
                                <wps:style>
                                  <a:lnRef idx="0"/>
                                  <a:fillRef idx="0"/>
                                  <a:effectRef idx="0"/>
                                  <a:fontRef idx="minor"/>
                                </wps:style>
                                <wps:bodyPr/>
                              </wps:wsp>
                              <wps:wsp>
                                <wps:cNvSpPr/>
                                <wps:spPr>
                                  <a:xfrm>
                                    <a:off x="2057400" y="971280"/>
                                    <a:ext cx="34236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flipH="1">
                                    <a:off x="342720" y="1028520"/>
                                    <a:ext cx="343080" cy="720"/>
                                  </a:xfrm>
                                  <a:prstGeom prst="line">
                                    <a:avLst/>
                                  </a:prstGeom>
                                  <a:ln w="9360">
                                    <a:solidFill>
                                      <a:srgbClr val="000000"/>
                                    </a:solidFill>
                                    <a:miter/>
                                  </a:ln>
                                </wps:spPr>
                                <wps:style>
                                  <a:lnRef idx="0"/>
                                  <a:fillRef idx="0"/>
                                  <a:effectRef idx="0"/>
                                  <a:fontRef idx="minor"/>
                                </wps:style>
                                <wps:bodyPr/>
                              </wps:wsp>
                              <wps:wsp>
                                <wps:cNvSpPr txBox="1"/>
                                <wps:spPr>
                                  <a:xfrm>
                                    <a:off x="0" y="799920"/>
                                    <a:ext cx="457200" cy="343080"/>
                                  </a:xfrm>
                                  <a:prstGeom prst="rect">
                                    <a:avLst/>
                                  </a:prstGeom>
                                  <a:solidFill>
                                    <a:srgbClr val="ffffff"/>
                                  </a:solidFill>
                                  <a:ln>
                                    <a:noFill/>
                                  </a:ln>
                                </wps:spPr>
                                <wps:txbx>
                                  <w:txbxContent>
                                    <w:p>
                                      <w:pPr>
                                        <w:overflowPunct w:val="false"/>
                                        <w:bidi w:val="0"/>
                                        <w:jc w:val="end"/>
                                        <w:rPr/>
                                      </w:pPr>
                                      <w:r>
                                        <w:rPr>
                                          <w:kern w:val="2"/>
                                          <w:sz w:val="28"/>
                                          <w:szCs w:val="28"/>
                                          <w:rFonts w:ascii=".VnTime" w:hAnsi=".VnTime" w:eastAsia="Times New Roman" w:cs=".VnTime"/>
                                          <w:color w:val="auto"/>
                                          <w:lang w:val="en-US" w:bidi="ar-SA"/>
                                        </w:rPr>
                                        <w:t>A</w:t>
                                      </w:r>
                                    </w:p>
                                  </w:txbxContent>
                                </wps:txbx>
                                <wps:bodyPr wrap="square">
                                  <a:noAutofit/>
                                </wps:bodyPr>
                              </wps:wsp>
                            </wpg:grpSp>
                          </wpg:wgp>
                        </a:graphicData>
                      </a:graphic>
                    </wp:inline>
                  </w:drawing>
                </mc:Choice>
                <mc:Fallback>
                  <w:pict>
                    <v:group id="shape_0" style="position:absolute;margin-left:0pt;margin-top:0pt;width:237.6pt;height:117pt" coordorigin="0,0" coordsize="4752,2340">
                      <v:rect id="shape_0" stroked="f" style="position:absolute;left:0;top:0;width:4751;height:2339;mso-position-horizontal-relative:char">
                        <w10:wrap type="none"/>
                        <v:fill o:detectmouseclick="t" on="false"/>
                        <v:stroke color="#3465a4" joinstyle="round" endcap="flat"/>
                      </v:rect>
                      <v:group id="shape_0" style="position:absolute;left:252;top:180;width:4500;height:2160">
                        <v:shape id="shape_0" fillcolor="white" stroked="f" style="position:absolute;left:4032;top:1440;width:719;height:539;mso-position-horizontal-relative:char" type="shapetype_202">
                          <v:textbox>
                            <w:txbxContent>
                              <w:p>
                                <w:pPr>
                                  <w:overflowPunct w:val="false"/>
                                  <w:bidi w:val="0"/>
                                  <w:jc w:val="center"/>
                                  <w:rPr/>
                                </w:pPr>
                                <w:r>
                                  <w:rPr>
                                    <w:kern w:val="2"/>
                                    <w:sz w:val="28"/>
                                    <w:szCs w:val="28"/>
                                    <w:rFonts w:ascii=".VnTime" w:hAnsi=".VnTime" w:eastAsia="Times New Roman" w:cs=".VnTime"/>
                                    <w:color w:val="auto"/>
                                    <w:lang w:val="en-US" w:bidi="ar-SA"/>
                                  </w:rPr>
                                  <w:t>C</w:t>
                                </w:r>
                              </w:p>
                            </w:txbxContent>
                          </v:textbox>
                          <w10:wrap type="square"/>
                          <v:fill o:detectmouseclick="t" type="solid" color2="black"/>
                          <v:stroke color="#3465a4" joinstyle="round" endcap="flat"/>
                        </v:shape>
                        <v:shape id="shape_0" fillcolor="white" stroked="f" style="position:absolute;left:2772;top:1800;width:719;height:539;mso-position-horizontal-relative:char" type="shapetype_202">
                          <v:textbox>
                            <w:txbxContent>
                              <w:p>
                                <w:pPr>
                                  <w:overflowPunct w:val="false"/>
                                  <w:bidi w:val="0"/>
                                  <w:jc w:val="center"/>
                                  <w:rPr/>
                                </w:pPr>
                                <w:r>
                                  <w:rPr>
                                    <w:kern w:val="2"/>
                                    <w:sz w:val="28"/>
                                    <w:szCs w:val="28"/>
                                    <w:rFonts w:ascii=".VnTime" w:hAnsi=".VnTime" w:eastAsia="Times New Roman" w:cs=".VnTime"/>
                                    <w:color w:val="auto"/>
                                    <w:lang w:val="en-US" w:bidi="ar-SA"/>
                                  </w:rPr>
                                  <w:t>B</w:t>
                                </w:r>
                              </w:p>
                            </w:txbxContent>
                          </v:textbox>
                          <w10:wrap type="square"/>
                          <v:fill o:detectmouseclick="t" type="solid" color2="black"/>
                          <v:stroke color="#3465a4" joinstyle="round" endcap="flat"/>
                        </v:shape>
                        <v:shape id="shape_0" fillcolor="white" stroked="f" style="position:absolute;left:3312;top:1260;width:719;height:539;mso-position-horizontal-relative:char" type="shapetype_202">
                          <v:textbox>
                            <w:txbxContent>
                              <w:p>
                                <w:pPr>
                                  <w:overflowPunct w:val="false"/>
                                  <w:bidi w:val="0"/>
                                  <w:jc w:val="end"/>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3</w:t>
                                </w:r>
                              </w:p>
                            </w:txbxContent>
                          </v:textbox>
                          <w10:wrap type="square"/>
                          <v:fill o:detectmouseclick="t" type="solid" color2="black"/>
                          <v:stroke color="#3465a4" joinstyle="round" endcap="flat"/>
                        </v:shape>
                        <v:shape id="shape_0" fillcolor="white" stroked="f" style="position:absolute;left:1332;top:1260;width:719;height:539;mso-position-horizontal-relative:char" type="shapetype_202">
                          <v:textbox>
                            <w:txbxContent>
                              <w:p>
                                <w:pPr>
                                  <w:overflowPunct w:val="false"/>
                                  <w:bidi w:val="0"/>
                                  <w:jc w:val="end"/>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2</w:t>
                                </w:r>
                              </w:p>
                            </w:txbxContent>
                          </v:textbox>
                          <w10:wrap type="square"/>
                          <v:fill o:detectmouseclick="t" type="solid" color2="black"/>
                          <v:stroke color="#3465a4" joinstyle="round" endcap="flat"/>
                        </v:shape>
                        <v:shape id="shape_0" fillcolor="white" stroked="f" style="position:absolute;left:2232;top:180;width:719;height:539;mso-position-horizontal-relative:char" type="shapetype_202">
                          <v:textbox>
                            <w:txbxContent>
                              <w:p>
                                <w:pPr>
                                  <w:overflowPunct w:val="false"/>
                                  <w:bidi w:val="0"/>
                                  <w:jc w:val="end"/>
                                  <w:rPr/>
                                </w:pPr>
                                <w:r>
                                  <w:rPr>
                                    <w:kern w:val="2"/>
                                    <w:sz w:val="28"/>
                                    <w:szCs w:val="28"/>
                                    <w:rFonts w:ascii=".VnTime" w:hAnsi=".VnTime" w:eastAsia="Times New Roman" w:cs=".VnTime"/>
                                    <w:color w:val="auto"/>
                                    <w:lang w:val="en-US" w:bidi="ar-SA"/>
                                  </w:rPr>
                                  <w:t>R</w:t>
                                </w:r>
                              </w:p>
                            </w:txbxContent>
                          </v:textbox>
                          <w10:wrap type="square"/>
                          <v:fill o:detectmouseclick="t" type="solid" color2="black"/>
                          <v:stroke color="#3465a4" joinstyle="round" endcap="flat"/>
                        </v:shape>
                        <v:shape id="shape_0" fillcolor="white" stroked="f" style="position:absolute;left:1332;top:180;width:719;height:539;mso-position-horizontal-relative:char" type="shapetype_202">
                          <v:textbox>
                            <w:txbxContent>
                              <w:p>
                                <w:pPr>
                                  <w:overflowPunct w:val="false"/>
                                  <w:bidi w:val="0"/>
                                  <w:jc w:val="end"/>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1</w:t>
                                </w:r>
                              </w:p>
                            </w:txbxContent>
                          </v:textbox>
                          <w10:wrap type="square"/>
                          <v:fill o:detectmouseclick="t" type="solid" color2="black"/>
                          <v:stroke color="#3465a4" joinstyle="round" endcap="flat"/>
                        </v:shape>
                        <v:rect id="shape_0" stroked="t" style="position:absolute;left:1152;top:720;width:1978;height:1079;mso-position-horizontal-relative:char">
                          <w10:wrap type="none"/>
                          <v:fill o:detectmouseclick="t" on="false"/>
                          <v:stroke color="black" weight="9360" joinstyle="miter" endcap="flat"/>
                        </v:rect>
                        <v:rect id="shape_0" fillcolor="white" stroked="t" style="position:absolute;left:1513;top:615;width:538;height:179;mso-position-horizontal-relative:char">
                          <w10:wrap type="none"/>
                          <v:fill o:detectmouseclick="t" type="solid" color2="black"/>
                          <v:stroke color="black" weight="9360" joinstyle="miter" endcap="flat"/>
                        </v:rect>
                        <v:shape id="shape_0" fillcolor="white" stroked="t" style="position:absolute;left:2412;top:540;width:359;height:359;mso-position-horizontal-relative:char" type="shapetype_123">
                          <w10:wrap type="none"/>
                          <v:fill o:detectmouseclick="t" type="solid" color2="black"/>
                          <v:stroke color="black" weight="9360" joinstyle="miter" endcap="flat"/>
                        </v:shape>
                        <v:rect id="shape_0" fillcolor="white" stroked="t" style="position:absolute;left:1512;top:1710;width:538;height:179;mso-position-horizontal-relative:char">
                          <w10:wrap type="none"/>
                          <v:fill o:detectmouseclick="t" type="solid" color2="black"/>
                          <v:stroke color="black" weight="9360" joinstyle="miter" endcap="flat"/>
                        </v:rect>
                        <v:line id="shape_0" from="2592,1800" to="4211,1800" stroked="t" style="position:absolute;mso-position-horizontal-relative:char">
                          <v:stroke color="black" weight="9360" joinstyle="miter" endcap="flat"/>
                          <v:fill o:detectmouseclick="t" on="false"/>
                        </v:line>
                        <v:rect id="shape_0" fillcolor="white" stroked="t" style="position:absolute;left:3492;top:1710;width:538;height:179;mso-position-horizontal-relative:char">
                          <w10:wrap type="none"/>
                          <v:fill o:detectmouseclick="t" type="solid" color2="black"/>
                          <v:stroke color="black" weight="9360" joinstyle="miter" endcap="flat"/>
                        </v:rect>
                        <v:line id="shape_0" from="792,1800" to="1331,1800" stroked="t" style="position:absolute;flip:x;mso-position-horizontal-relative:char">
                          <v:stroke color="black" weight="9360" joinstyle="miter" endcap="flat"/>
                          <v:fill o:detectmouseclick="t" on="false"/>
                        </v:line>
                        <v:shape id="shape_0" fillcolor="white" stroked="f" style="position:absolute;left:252;top:1440;width:719;height:539;mso-position-horizontal-relative:char" type="shapetype_202">
                          <v:textbox>
                            <w:txbxContent>
                              <w:p>
                                <w:pPr>
                                  <w:overflowPunct w:val="false"/>
                                  <w:bidi w:val="0"/>
                                  <w:jc w:val="end"/>
                                  <w:rPr/>
                                </w:pPr>
                                <w:r>
                                  <w:rPr>
                                    <w:kern w:val="2"/>
                                    <w:sz w:val="28"/>
                                    <w:szCs w:val="28"/>
                                    <w:rFonts w:ascii=".VnTime" w:hAnsi=".VnTime" w:eastAsia="Times New Roman" w:cs=".VnTime"/>
                                    <w:color w:val="auto"/>
                                    <w:lang w:val="en-US" w:bidi="ar-SA"/>
                                  </w:rPr>
                                  <w:t>A</w:t>
                                </w:r>
                              </w:p>
                            </w:txbxContent>
                          </v:textbox>
                          <w10:wrap type="square"/>
                          <v:fill o:detectmouseclick="t" type="solid" color2="black"/>
                          <v:stroke color="#3465a4" joinstyle="round" endcap="flat"/>
                        </v:shape>
                      </v:group>
                    </v:group>
                  </w:pict>
                </mc:Fallback>
              </mc:AlternateContent>
            </w:r>
          </w:p>
          <w:p>
            <w:pPr>
              <w:pStyle w:val="Normal"/>
              <w:rPr>
                <w:rFonts w:ascii="Times New Roman" w:hAnsi="Times New Roman" w:cs="Times New Roman"/>
                <w:sz w:val="20"/>
                <w:szCs w:val="20"/>
              </w:rPr>
            </w:pPr>
            <w:r>
              <w:rPr>
                <w:rFonts w:cs="Times New Roman" w:ascii="Times New Roman" w:hAnsi="Times New Roman"/>
                <w:sz w:val="20"/>
                <w:szCs w:val="20"/>
              </w:rPr>
            </w:r>
            <m:oMath xmlns:m="http://schemas.openxmlformats.org/officeDocument/2006/math">
              <m:sSub>
                <m:e>
                  <m:r>
                    <m:t xml:space="preserve">R</m:t>
                  </m:r>
                </m:e>
                <m:sub>
                  <m:r>
                    <m:rPr>
                      <m:lit/>
                      <m:nor/>
                    </m:rPr>
                    <m:t xml:space="preserve">AB</m:t>
                  </m:r>
                </m:sub>
              </m:sSub>
              <m:r>
                <m:t xml:space="preserve">=</m:t>
              </m:r>
              <m:f>
                <m:num>
                  <m:d>
                    <m:dPr>
                      <m:begChr m:val="("/>
                      <m:endChr m:val=")"/>
                    </m:dPr>
                    <m:e>
                      <m:sSub>
                        <m:e>
                          <m:r>
                            <m:t xml:space="preserve">R</m:t>
                          </m:r>
                        </m:e>
                        <m:sub>
                          <m:r>
                            <m:t xml:space="preserve">1</m:t>
                          </m:r>
                        </m:sub>
                      </m:sSub>
                      <m:r>
                        <m:t xml:space="preserve">+</m:t>
                      </m:r>
                      <m:r>
                        <m:t xml:space="preserve">R</m:t>
                      </m:r>
                    </m:e>
                  </m:d>
                  <m:sSub>
                    <m:e>
                      <m:r>
                        <m:t xml:space="preserve">R</m:t>
                      </m:r>
                    </m:e>
                    <m:sub>
                      <m:r>
                        <m:t xml:space="preserve">2</m:t>
                      </m:r>
                    </m:sub>
                  </m:sSub>
                </m:num>
                <m:den>
                  <m:r>
                    <m:t xml:space="preserve">R</m:t>
                  </m:r>
                  <m:r>
                    <m:t xml:space="preserve">+</m:t>
                  </m:r>
                  <m:sSub>
                    <m:e>
                      <m:r>
                        <m:t xml:space="preserve">R</m:t>
                      </m:r>
                    </m:e>
                    <m:sub>
                      <m:r>
                        <m:t xml:space="preserve">1</m:t>
                      </m:r>
                    </m:sub>
                  </m:sSub>
                  <m:r>
                    <m:t xml:space="preserve">+</m:t>
                  </m:r>
                  <m:sSub>
                    <m:e>
                      <m:r>
                        <m:t xml:space="preserve">R</m:t>
                      </m:r>
                    </m:e>
                    <m:sub>
                      <m:r>
                        <m:t xml:space="preserve">2</m:t>
                      </m:r>
                    </m:sub>
                  </m:sSub>
                </m:den>
              </m:f>
              <m:r>
                <m:t xml:space="preserve">=</m:t>
              </m:r>
              <m:f>
                <m:num>
                  <m:d>
                    <m:dPr>
                      <m:begChr m:val="("/>
                      <m:endChr m:val=")"/>
                    </m:dPr>
                    <m:e>
                      <m:r>
                        <m:t xml:space="preserve">R</m:t>
                      </m:r>
                      <m:r>
                        <m:t xml:space="preserve">+</m:t>
                      </m:r>
                      <m:r>
                        <m:rPr>
                          <m:lit/>
                          <m:nor/>
                        </m:rPr>
                        <m:t xml:space="preserve">90</m:t>
                      </m:r>
                    </m:e>
                  </m:d>
                  <m:r>
                    <m:rPr>
                      <m:lit/>
                      <m:nor/>
                    </m:rPr>
                    <m:t xml:space="preserve">180</m:t>
                  </m:r>
                </m:num>
                <m:den>
                  <m:r>
                    <m:t xml:space="preserve">R</m:t>
                  </m:r>
                  <m:r>
                    <m:t xml:space="preserve">+</m:t>
                  </m:r>
                  <m:r>
                    <m:rPr>
                      <m:lit/>
                      <m:nor/>
                    </m:rPr>
                    <m:t xml:space="preserve">127</m:t>
                  </m:r>
                </m:den>
              </m:f>
              <m:r>
                <m:t xml:space="preserve">;</m:t>
              </m:r>
              <m:sSub>
                <m:e>
                  <m:r>
                    <m:t xml:space="preserve">R</m:t>
                  </m:r>
                </m:e>
                <m:sub>
                  <m:r>
                    <m:rPr>
                      <m:lit/>
                      <m:nor/>
                    </m:rPr>
                    <m:t xml:space="preserve">ABC</m:t>
                  </m:r>
                </m:sub>
              </m:sSub>
              <m:r>
                <m:t xml:space="preserve">=</m:t>
              </m:r>
              <m:sSub>
                <m:e>
                  <m:r>
                    <m:t xml:space="preserve">R</m:t>
                  </m:r>
                </m:e>
                <m:sub>
                  <m:r>
                    <m:rPr>
                      <m:lit/>
                      <m:nor/>
                    </m:rPr>
                    <m:t xml:space="preserve">AB</m:t>
                  </m:r>
                </m:sub>
              </m:sSub>
              <m:r>
                <m:t xml:space="preserve">+</m:t>
              </m:r>
              <m:sSub>
                <m:e>
                  <m:r>
                    <m:t xml:space="preserve">R</m:t>
                  </m:r>
                </m:e>
                <m:sub>
                  <m:r>
                    <m:t xml:space="preserve">3</m:t>
                  </m:r>
                </m:sub>
              </m:sSub>
              <m:r>
                <m:t xml:space="preserve">=</m:t>
              </m:r>
              <m:f>
                <m:num>
                  <m:r>
                    <m:rPr>
                      <m:lit/>
                      <m:nor/>
                    </m:rPr>
                    <m:t xml:space="preserve">270</m:t>
                  </m:r>
                  <m:d>
                    <m:dPr>
                      <m:begChr m:val="("/>
                      <m:endChr m:val=")"/>
                    </m:dPr>
                    <m:e>
                      <m:r>
                        <m:t xml:space="preserve">R</m:t>
                      </m:r>
                      <m:r>
                        <m:t xml:space="preserve">+</m:t>
                      </m:r>
                      <m:r>
                        <m:rPr>
                          <m:lit/>
                          <m:nor/>
                        </m:rPr>
                        <m:t xml:space="preserve">150</m:t>
                      </m:r>
                    </m:e>
                  </m:d>
                </m:num>
                <m:den>
                  <m:r>
                    <m:t xml:space="preserve">R</m:t>
                  </m:r>
                  <m:r>
                    <m:t xml:space="preserve">+</m:t>
                  </m:r>
                  <m:r>
                    <m:rPr>
                      <m:lit/>
                      <m:nor/>
                    </m:rPr>
                    <m:t xml:space="preserve">270</m:t>
                  </m:r>
                </m:den>
              </m:f>
            </m:oMath>
          </w:p>
        </w:tc>
        <w:tc>
          <w:tcPr>
            <w:tcW w:w="1702"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sz w:val="20"/>
                <w:szCs w:val="20"/>
              </w:rPr>
            </w:pPr>
            <w:r>
              <w:rPr>
                <w:rFonts w:cs="Times New Roman" w:ascii="Times New Roman" w:hAnsi="Times New Roman"/>
                <w:sz w:val="20"/>
                <w:szCs w:val="20"/>
              </w:rPr>
              <w:t>0,25 ®iÓm</w:t>
            </w:r>
          </w:p>
        </w:tc>
      </w:tr>
      <w:tr>
        <w:trPr/>
        <w:tc>
          <w:tcPr>
            <w:tcW w:w="8028" w:type="dxa"/>
            <w:tcBorders>
              <w:top w:val="single" w:sz="4" w:space="0" w:color="000000"/>
              <w:start w:val="single" w:sz="4" w:space="0" w:color="000000"/>
              <w:bottom w:val="single" w:sz="4" w:space="0" w:color="000000"/>
            </w:tcBorders>
          </w:tcPr>
          <w:p>
            <w:pPr>
              <w:pStyle w:val="Normal"/>
              <w:rPr/>
            </w:pPr>
            <w:r>
              <w:rPr>
                <w:rFonts w:cs="Times New Roman" w:ascii="Times New Roman" w:hAnsi="Times New Roman"/>
                <w:sz w:val="20"/>
                <w:szCs w:val="20"/>
              </w:rPr>
            </w:r>
            <m:oMath xmlns:m="http://schemas.openxmlformats.org/officeDocument/2006/math">
              <m:sSub>
                <m:e>
                  <m:r>
                    <m:t xml:space="preserve">U</m:t>
                  </m:r>
                </m:e>
                <m:sub>
                  <m:r>
                    <m:rPr>
                      <m:lit/>
                      <m:nor/>
                    </m:rPr>
                    <m:t xml:space="preserve">AB</m:t>
                  </m:r>
                </m:sub>
              </m:sSub>
              <m:r>
                <m:t xml:space="preserve">=</m:t>
              </m:r>
              <m:r>
                <m:t xml:space="preserve">U</m:t>
              </m:r>
              <m:f>
                <m:num>
                  <m:sSub>
                    <m:e>
                      <m:r>
                        <m:t xml:space="preserve">R</m:t>
                      </m:r>
                    </m:e>
                    <m:sub>
                      <m:r>
                        <m:rPr>
                          <m:lit/>
                          <m:nor/>
                        </m:rPr>
                        <m:t xml:space="preserve">AB</m:t>
                      </m:r>
                    </m:sub>
                  </m:sSub>
                </m:num>
                <m:den>
                  <m:sSub>
                    <m:e>
                      <m:r>
                        <m:t xml:space="preserve">ñ</m:t>
                      </m:r>
                    </m:e>
                    <m:sub>
                      <m:r>
                        <m:rPr>
                          <m:lit/>
                          <m:nor/>
                        </m:rPr>
                        <m:t xml:space="preserve">ABC</m:t>
                      </m:r>
                    </m:sub>
                  </m:sSub>
                </m:den>
              </m:f>
              <m:r>
                <m:t xml:space="preserve">=</m:t>
              </m:r>
              <m:f>
                <m:num>
                  <m:r>
                    <m:rPr>
                      <m:lit/>
                      <m:nor/>
                    </m:rPr>
                    <m:t xml:space="preserve">36</m:t>
                  </m:r>
                  <m:d>
                    <m:dPr>
                      <m:begChr m:val="("/>
                      <m:endChr m:val=")"/>
                    </m:dPr>
                    <m:e>
                      <m:r>
                        <m:t xml:space="preserve">R</m:t>
                      </m:r>
                      <m:r>
                        <m:t xml:space="preserve">+</m:t>
                      </m:r>
                      <m:r>
                        <m:rPr>
                          <m:lit/>
                          <m:nor/>
                        </m:rPr>
                        <m:t xml:space="preserve">90</m:t>
                      </m:r>
                    </m:e>
                  </m:d>
                </m:num>
                <m:den>
                  <m:r>
                    <m:t xml:space="preserve">R</m:t>
                  </m:r>
                  <m:r>
                    <m:t xml:space="preserve">+</m:t>
                  </m:r>
                  <m:r>
                    <m:rPr>
                      <m:lit/>
                      <m:nor/>
                    </m:rPr>
                    <m:t xml:space="preserve">150</m:t>
                  </m:r>
                </m:den>
              </m:f>
              <m:r>
                <m:t xml:space="preserve">;</m:t>
              </m:r>
            </m:oMath>
            <w:r>
              <w:rPr>
                <w:rFonts w:cs="Times New Roman" w:ascii="Times New Roman" w:hAnsi="Times New Roman"/>
                <w:sz w:val="20"/>
                <w:szCs w:val="20"/>
              </w:rPr>
            </w:r>
            <m:oMath xmlns:m="http://schemas.openxmlformats.org/officeDocument/2006/math">
              <m:sSub>
                <m:e>
                  <m:r>
                    <m:t xml:space="preserve">U</m:t>
                  </m:r>
                </m:e>
                <m:sub>
                  <m:r>
                    <m:t xml:space="preserve">d</m:t>
                  </m:r>
                </m:sub>
              </m:sSub>
              <m:r>
                <m:t xml:space="preserve">=</m:t>
              </m:r>
              <m:f>
                <m:num>
                  <m:sSub>
                    <m:e>
                      <m:r>
                        <m:t xml:space="preserve">U</m:t>
                      </m:r>
                    </m:e>
                    <m:sub>
                      <m:r>
                        <m:rPr>
                          <m:lit/>
                          <m:nor/>
                        </m:rPr>
                        <m:t xml:space="preserve">AB</m:t>
                      </m:r>
                    </m:sub>
                  </m:sSub>
                  <m:r>
                    <m:t xml:space="preserve">R</m:t>
                  </m:r>
                </m:num>
                <m:den>
                  <m:r>
                    <m:t xml:space="preserve">R</m:t>
                  </m:r>
                  <m:r>
                    <m:t xml:space="preserve">+</m:t>
                  </m:r>
                  <m:sSub>
                    <m:e>
                      <m:r>
                        <m:t xml:space="preserve">R</m:t>
                      </m:r>
                    </m:e>
                    <m:sub>
                      <m:r>
                        <m:t xml:space="preserve">1</m:t>
                      </m:r>
                    </m:sub>
                  </m:sSub>
                </m:den>
              </m:f>
              <m:r>
                <m:t xml:space="preserve">=</m:t>
              </m:r>
              <m:f>
                <m:num>
                  <m:r>
                    <m:rPr>
                      <m:lit/>
                      <m:nor/>
                    </m:rPr>
                    <m:t xml:space="preserve">36</m:t>
                  </m:r>
                  <m:r>
                    <m:rPr>
                      <m:lit/>
                      <m:nor/>
                    </m:rPr>
                    <m:t xml:space="preserve">.</m:t>
                  </m:r>
                  <m:r>
                    <m:t xml:space="preserve">R</m:t>
                  </m:r>
                </m:num>
                <m:den>
                  <m:r>
                    <m:t xml:space="preserve">R</m:t>
                  </m:r>
                  <m:r>
                    <m:t xml:space="preserve">+</m:t>
                  </m:r>
                  <m:r>
                    <m:rPr>
                      <m:lit/>
                      <m:nor/>
                    </m:rPr>
                    <m:t xml:space="preserve">150</m:t>
                  </m:r>
                </m:den>
              </m:f>
            </m:oMath>
            <w:r>
              <w:rPr>
                <w:rFonts w:cs="Times New Roman" w:ascii="Times New Roman" w:hAnsi="Times New Roman"/>
                <w:sz w:val="20"/>
                <w:szCs w:val="20"/>
              </w:rPr>
              <w:t xml:space="preserve">  </w:t>
            </w:r>
            <w:r>
              <w:rPr>
                <w:rFonts w:cs="Times New Roman" w:ascii="Times New Roman" w:hAnsi="Times New Roman"/>
                <w:sz w:val="20"/>
                <w:szCs w:val="20"/>
              </w:rPr>
              <w:t>(2)</w:t>
            </w:r>
          </w:p>
          <w:p>
            <w:pPr>
              <w:pStyle w:val="Normal"/>
              <w:rPr>
                <w:rFonts w:ascii="Times New Roman" w:hAnsi="Times New Roman" w:cs="Times New Roman"/>
                <w:sz w:val="20"/>
                <w:szCs w:val="20"/>
              </w:rPr>
            </w:pPr>
            <w:r>
              <w:rPr>
                <w:rFonts w:cs="Times New Roman" w:ascii="Times New Roman" w:hAnsi="Times New Roman"/>
                <w:sz w:val="20"/>
                <w:szCs w:val="20"/>
              </w:rPr>
            </w:r>
          </w:p>
        </w:tc>
        <w:tc>
          <w:tcPr>
            <w:tcW w:w="1702"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sz w:val="20"/>
                <w:szCs w:val="20"/>
              </w:rPr>
            </w:pPr>
            <w:r>
              <w:rPr>
                <w:rFonts w:cs="Times New Roman" w:ascii="Times New Roman" w:hAnsi="Times New Roman"/>
                <w:sz w:val="20"/>
                <w:szCs w:val="20"/>
              </w:rPr>
              <w:t>0,25 ®iÓm</w:t>
            </w:r>
          </w:p>
        </w:tc>
      </w:tr>
      <w:tr>
        <w:trPr/>
        <w:tc>
          <w:tcPr>
            <w:tcW w:w="8028" w:type="dxa"/>
            <w:tcBorders>
              <w:top w:val="single" w:sz="4" w:space="0" w:color="000000"/>
              <w:start w:val="single" w:sz="4" w:space="0" w:color="000000"/>
              <w:bottom w:val="single" w:sz="4" w:space="0" w:color="000000"/>
            </w:tcBorders>
          </w:tcPr>
          <w:p>
            <w:pPr>
              <w:pStyle w:val="Normal"/>
              <w:rPr>
                <w:rFonts w:ascii="Times New Roman" w:hAnsi="Times New Roman" w:cs="Times New Roman"/>
                <w:sz w:val="20"/>
                <w:szCs w:val="20"/>
              </w:rPr>
            </w:pPr>
            <w:r>
              <w:rPr>
                <w:rFonts w:cs="Times New Roman" w:ascii="Times New Roman" w:hAnsi="Times New Roman"/>
                <w:sz w:val="20"/>
                <w:szCs w:val="20"/>
              </w:rPr>
              <w:t>tõ (1) vµ (2) ta cã:</w:t>
            </w:r>
            <w:r>
              <w:rPr>
                <w:rFonts w:cs="Times New Roman" w:ascii="Times New Roman" w:hAnsi="Times New Roman"/>
                <w:sz w:val="20"/>
                <w:szCs w:val="20"/>
              </w:rPr>
            </w:r>
            <m:oMath xmlns:m="http://schemas.openxmlformats.org/officeDocument/2006/math">
              <m:f>
                <m:num>
                  <m:r>
                    <m:rPr>
                      <m:lit/>
                      <m:nor/>
                    </m:rPr>
                    <m:t xml:space="preserve">18</m:t>
                  </m:r>
                  <m:r>
                    <m:rPr>
                      <m:lit/>
                      <m:nor/>
                    </m:rPr>
                    <m:t xml:space="preserve">.</m:t>
                  </m:r>
                  <m:r>
                    <m:t xml:space="preserve">R</m:t>
                  </m:r>
                </m:num>
                <m:den>
                  <m:r>
                    <m:t xml:space="preserve">R</m:t>
                  </m:r>
                  <m:r>
                    <m:t xml:space="preserve">+</m:t>
                  </m:r>
                  <m:r>
                    <m:rPr>
                      <m:lit/>
                      <m:nor/>
                    </m:rPr>
                    <m:t xml:space="preserve">60</m:t>
                  </m:r>
                </m:den>
              </m:f>
              <m:r>
                <m:t xml:space="preserve">=</m:t>
              </m:r>
              <m:f>
                <m:num>
                  <m:r>
                    <m:rPr>
                      <m:lit/>
                      <m:nor/>
                    </m:rPr>
                    <m:t xml:space="preserve">36</m:t>
                  </m:r>
                  <m:r>
                    <m:rPr>
                      <m:lit/>
                      <m:nor/>
                    </m:rPr>
                    <m:t xml:space="preserve">.</m:t>
                  </m:r>
                  <m:r>
                    <m:t xml:space="preserve">R</m:t>
                  </m:r>
                </m:num>
                <m:den>
                  <m:r>
                    <m:t xml:space="preserve">R</m:t>
                  </m:r>
                  <m:r>
                    <m:t xml:space="preserve">+</m:t>
                  </m:r>
                  <m:r>
                    <m:rPr>
                      <m:lit/>
                      <m:nor/>
                    </m:rPr>
                    <m:t xml:space="preserve">150</m:t>
                  </m:r>
                </m:den>
              </m:f>
              <m:r>
                <m:t xml:space="preserve">⇒</m:t>
              </m:r>
              <m:r>
                <m:t xml:space="preserve">R</m:t>
              </m:r>
              <m:r>
                <m:t xml:space="preserve">=</m:t>
              </m:r>
              <m:r>
                <m:rPr>
                  <m:lit/>
                  <m:nor/>
                </m:rPr>
                <m:t xml:space="preserve">30</m:t>
              </m:r>
              <m:r>
                <m:t xml:space="preserve">Ω</m:t>
              </m:r>
            </m:oMath>
          </w:p>
          <w:p>
            <w:pPr>
              <w:pStyle w:val="Normal"/>
              <w:rPr/>
            </w:pPr>
            <w:r>
              <w:rPr>
                <w:rFonts w:cs="Times New Roman" w:ascii="Times New Roman" w:hAnsi="Times New Roman"/>
                <w:sz w:val="20"/>
                <w:szCs w:val="20"/>
              </w:rPr>
              <w:t>Thay vµo (2) ta ®</w:t>
              <w:softHyphen/>
              <w:t>îc U</w:t>
            </w:r>
            <w:r>
              <w:rPr>
                <w:rFonts w:cs="Times New Roman" w:ascii="Times New Roman" w:hAnsi="Times New Roman"/>
                <w:sz w:val="20"/>
                <w:szCs w:val="20"/>
                <w:vertAlign w:val="subscript"/>
              </w:rPr>
              <w:t>d</w:t>
            </w:r>
            <w:r>
              <w:rPr>
                <w:rFonts w:cs="Times New Roman" w:ascii="Times New Roman" w:hAnsi="Times New Roman"/>
                <w:sz w:val="20"/>
                <w:szCs w:val="20"/>
              </w:rPr>
              <w:t>= 6V</w:t>
            </w:r>
          </w:p>
        </w:tc>
        <w:tc>
          <w:tcPr>
            <w:tcW w:w="1702"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sz w:val="20"/>
                <w:szCs w:val="20"/>
              </w:rPr>
            </w:pPr>
            <w:r>
              <w:rPr>
                <w:rFonts w:cs="Times New Roman" w:ascii="Times New Roman" w:hAnsi="Times New Roman"/>
                <w:sz w:val="20"/>
                <w:szCs w:val="20"/>
              </w:rPr>
              <w:t>0,5 ®iÓm</w:t>
            </w:r>
          </w:p>
        </w:tc>
      </w:tr>
    </w:tbl>
    <w:p>
      <w:pPr>
        <w:pStyle w:val="Normal"/>
        <w:rPr>
          <w:rFonts w:ascii="Times New Roman" w:hAnsi="Times New Roman" w:cs="Times New Roman"/>
          <w:sz w:val="20"/>
          <w:szCs w:val="20"/>
        </w:rPr>
      </w:pPr>
      <w:r>
        <w:rPr>
          <w:rFonts w:cs="Times New Roman" w:ascii="Times New Roman" w:hAnsi="Times New Roman"/>
          <w:sz w:val="20"/>
          <w:szCs w:val="20"/>
        </w:rPr>
      </w:r>
    </w:p>
    <w:tbl>
      <w:tblPr>
        <w:tblW w:w="9720" w:type="dxa"/>
        <w:jc w:val="start"/>
        <w:tblInd w:w="108" w:type="dxa"/>
        <w:tblCellMar>
          <w:top w:w="0" w:type="dxa"/>
          <w:start w:w="108" w:type="dxa"/>
          <w:bottom w:w="0" w:type="dxa"/>
          <w:end w:w="108" w:type="dxa"/>
        </w:tblCellMar>
      </w:tblPr>
      <w:tblGrid>
        <w:gridCol w:w="4952"/>
        <w:gridCol w:w="4768"/>
      </w:tblGrid>
      <w:tr>
        <w:trPr/>
        <w:tc>
          <w:tcPr>
            <w:tcW w:w="4952" w:type="dxa"/>
            <w:tcBorders/>
          </w:tcPr>
          <w:p>
            <w:pPr>
              <w:pStyle w:val="Normal"/>
              <w:jc w:val="both"/>
              <w:rPr/>
            </w:pPr>
            <w:r>
              <w:rPr>
                <w:rFonts w:cs="Times New Roman" w:ascii="Times New Roman" w:hAnsi="Times New Roman"/>
                <w:b/>
                <w:sz w:val="20"/>
                <w:szCs w:val="20"/>
              </w:rPr>
              <w:t>C©u 4 (1,5 ®iÓm):</w:t>
            </w:r>
            <w:r>
              <w:rPr>
                <w:rFonts w:cs="Times New Roman" w:ascii="Times New Roman" w:hAnsi="Times New Roman"/>
                <w:sz w:val="20"/>
                <w:szCs w:val="20"/>
              </w:rPr>
              <w:t xml:space="preserve"> </w:t>
            </w:r>
          </w:p>
          <w:p>
            <w:pPr>
              <w:pStyle w:val="Normal"/>
              <w:jc w:val="both"/>
              <w:rPr>
                <w:rFonts w:ascii="Times New Roman" w:hAnsi="Times New Roman" w:cs="Times New Roman"/>
                <w:sz w:val="20"/>
                <w:szCs w:val="20"/>
              </w:rPr>
            </w:pPr>
            <w:r>
              <w:rPr>
                <w:rFonts w:cs="Times New Roman" w:ascii="Times New Roman" w:hAnsi="Times New Roman"/>
                <w:sz w:val="20"/>
                <w:szCs w:val="20"/>
              </w:rPr>
            </w:r>
          </w:p>
        </w:tc>
        <w:tc>
          <w:tcPr>
            <w:tcW w:w="4768" w:type="dxa"/>
            <w:tcBorders/>
          </w:tcPr>
          <w:p>
            <w:pPr>
              <w:pStyle w:val="Normal"/>
              <w:snapToGrid w:val="false"/>
              <w:rPr>
                <w:rFonts w:ascii="Times New Roman" w:hAnsi="Times New Roman" w:cs="Times New Roman"/>
                <w:sz w:val="20"/>
                <w:szCs w:val="20"/>
              </w:rPr>
            </w:pPr>
            <w:r>
              <w:rPr>
                <w:rFonts w:cs="Times New Roman" w:ascii="Times New Roman" w:hAnsi="Times New Roman"/>
                <w:sz w:val="20"/>
                <w:szCs w:val="20"/>
              </w:rPr>
            </w:r>
          </w:p>
        </w:tc>
      </w:tr>
    </w:tbl>
    <w:p>
      <w:pPr>
        <w:pStyle w:val="Normal"/>
        <w:rPr>
          <w:rFonts w:ascii="Times New Roman" w:hAnsi="Times New Roman" w:cs="Times New Roman"/>
          <w:sz w:val="20"/>
          <w:szCs w:val="20"/>
        </w:rPr>
      </w:pPr>
      <w:r>
        <w:rPr>
          <w:rFonts w:cs="Times New Roman" w:ascii="Times New Roman" w:hAnsi="Times New Roman"/>
          <w:sz w:val="20"/>
          <w:szCs w:val="20"/>
        </w:rPr>
      </w:r>
    </w:p>
    <w:tbl>
      <w:tblPr>
        <w:tblW w:w="9730" w:type="dxa"/>
        <w:jc w:val="start"/>
        <w:tblInd w:w="108" w:type="dxa"/>
        <w:tblCellMar>
          <w:top w:w="0" w:type="dxa"/>
          <w:start w:w="108" w:type="dxa"/>
          <w:bottom w:w="0" w:type="dxa"/>
          <w:end w:w="108" w:type="dxa"/>
        </w:tblCellMar>
      </w:tblPr>
      <w:tblGrid>
        <w:gridCol w:w="7920"/>
        <w:gridCol w:w="1810"/>
      </w:tblGrid>
      <w:tr>
        <w:trPr/>
        <w:tc>
          <w:tcPr>
            <w:tcW w:w="7920" w:type="dxa"/>
            <w:tcBorders>
              <w:top w:val="single" w:sz="4" w:space="0" w:color="000000"/>
              <w:start w:val="single" w:sz="4" w:space="0" w:color="000000"/>
              <w:bottom w:val="single" w:sz="4" w:space="0" w:color="000000"/>
            </w:tcBorders>
          </w:tcPr>
          <w:p>
            <w:pPr>
              <w:pStyle w:val="Normal"/>
              <w:jc w:val="center"/>
              <w:rPr>
                <w:rFonts w:ascii="Times New Roman" w:hAnsi="Times New Roman" w:cs="Times New Roman"/>
                <w:b/>
                <w:b/>
                <w:sz w:val="20"/>
                <w:szCs w:val="20"/>
              </w:rPr>
            </w:pPr>
            <w:r>
              <w:rPr>
                <w:rFonts w:cs="Times New Roman" w:ascii="Times New Roman" w:hAnsi="Times New Roman"/>
                <w:b/>
                <w:sz w:val="20"/>
                <w:szCs w:val="20"/>
              </w:rPr>
              <w:t>yªu cÇu vÒ néi dung</w:t>
            </w:r>
          </w:p>
        </w:tc>
        <w:tc>
          <w:tcPr>
            <w:tcW w:w="181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b/>
                <w:sz w:val="20"/>
                <w:szCs w:val="20"/>
              </w:rPr>
            </w:pPr>
            <w:r>
              <w:rPr>
                <w:rFonts w:cs="Times New Roman" w:ascii="Times New Roman" w:hAnsi="Times New Roman"/>
                <w:b/>
                <w:sz w:val="20"/>
                <w:szCs w:val="20"/>
              </w:rPr>
              <w:t>biÓu ®iÓm</w:t>
            </w:r>
          </w:p>
        </w:tc>
      </w:tr>
      <w:tr>
        <w:trPr/>
        <w:tc>
          <w:tcPr>
            <w:tcW w:w="7920" w:type="dxa"/>
            <w:tcBorders>
              <w:top w:val="single" w:sz="4" w:space="0" w:color="000000"/>
              <w:start w:val="single" w:sz="4" w:space="0" w:color="000000"/>
              <w:bottom w:val="single" w:sz="4" w:space="0" w:color="000000"/>
            </w:tcBorders>
          </w:tcPr>
          <w:p>
            <w:pPr>
              <w:pStyle w:val="Normal"/>
              <w:rPr>
                <w:rFonts w:ascii="Times New Roman" w:hAnsi="Times New Roman" w:cs="Times New Roman"/>
                <w:sz w:val="20"/>
                <w:szCs w:val="20"/>
              </w:rPr>
            </w:pPr>
            <w:r>
              <w:rPr>
                <w:rFonts w:cs="Times New Roman" w:ascii="Times New Roman" w:hAnsi="Times New Roman"/>
                <w:sz w:val="20"/>
                <w:szCs w:val="20"/>
              </w:rPr>
              <w:t>Khi U</w:t>
            </w:r>
            <w:r>
              <w:rPr>
                <w:rFonts w:cs="Times New Roman" w:ascii="Times New Roman" w:hAnsi="Times New Roman"/>
                <w:sz w:val="20"/>
                <w:szCs w:val="20"/>
                <w:vertAlign w:val="subscript"/>
              </w:rPr>
              <w:t xml:space="preserve">AB </w:t>
            </w:r>
            <w:r>
              <w:rPr>
                <w:rFonts w:cs="Times New Roman" w:ascii="Times New Roman" w:hAnsi="Times New Roman"/>
                <w:sz w:val="20"/>
                <w:szCs w:val="20"/>
              </w:rPr>
              <w:t>= U = 120V; U</w:t>
            </w:r>
            <w:r>
              <w:rPr>
                <w:rFonts w:cs="Times New Roman" w:ascii="Times New Roman" w:hAnsi="Times New Roman"/>
                <w:sz w:val="20"/>
                <w:szCs w:val="20"/>
                <w:vertAlign w:val="subscript"/>
              </w:rPr>
              <w:t>CD</w:t>
            </w:r>
            <w:r>
              <w:rPr>
                <w:rFonts w:cs="Times New Roman" w:ascii="Times New Roman" w:hAnsi="Times New Roman"/>
                <w:sz w:val="20"/>
                <w:szCs w:val="20"/>
              </w:rPr>
              <w:t xml:space="preserve"> = 30V th× </w:t>
            </w:r>
            <w:r>
              <w:rPr>
                <w:rFonts w:cs="Times New Roman" w:ascii="Times New Roman" w:hAnsi="Times New Roman"/>
                <w:sz w:val="20"/>
                <w:szCs w:val="20"/>
              </w:rPr>
            </w:r>
            <m:oMath xmlns:m="http://schemas.openxmlformats.org/officeDocument/2006/math">
              <m:sSub>
                <m:e>
                  <m:r>
                    <m:t xml:space="preserve">R</m:t>
                  </m:r>
                </m:e>
                <m:sub>
                  <m:r>
                    <m:t xml:space="preserve">3</m:t>
                  </m:r>
                </m:sub>
              </m:sSub>
              <m:r>
                <m:t xml:space="preserve">=</m:t>
              </m:r>
              <m:f>
                <m:num>
                  <m:sSub>
                    <m:e>
                      <m:r>
                        <m:t xml:space="preserve">U</m:t>
                      </m:r>
                    </m:e>
                    <m:sub>
                      <m:r>
                        <m:rPr>
                          <m:lit/>
                          <m:nor/>
                        </m:rPr>
                        <m:t xml:space="preserve">CD</m:t>
                      </m:r>
                    </m:sub>
                  </m:sSub>
                </m:num>
                <m:den>
                  <m:sSub>
                    <m:e>
                      <m:r>
                        <m:t xml:space="preserve">I</m:t>
                      </m:r>
                    </m:e>
                    <m:sub>
                      <m:r>
                        <m:t xml:space="preserve">3</m:t>
                      </m:r>
                    </m:sub>
                  </m:sSub>
                </m:den>
              </m:f>
              <m:r>
                <m:t xml:space="preserve">=</m:t>
              </m:r>
              <m:f>
                <m:num>
                  <m:r>
                    <m:t xml:space="preserve">3</m:t>
                  </m:r>
                </m:num>
                <m:den>
                  <m:r>
                    <m:t xml:space="preserve">2</m:t>
                  </m:r>
                </m:den>
              </m:f>
              <m:r>
                <m:t xml:space="preserve">=</m:t>
              </m:r>
              <m:r>
                <m:rPr>
                  <m:lit/>
                  <m:nor/>
                </m:rPr>
                <m:t xml:space="preserve">15</m:t>
              </m:r>
              <m:r>
                <m:t xml:space="preserve">Ω</m:t>
              </m:r>
            </m:oMath>
          </w:p>
        </w:tc>
        <w:tc>
          <w:tcPr>
            <w:tcW w:w="181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sz w:val="20"/>
                <w:szCs w:val="20"/>
              </w:rPr>
            </w:pPr>
            <w:r>
              <w:rPr>
                <w:rFonts w:cs="Times New Roman" w:ascii="Times New Roman" w:hAnsi="Times New Roman"/>
                <w:sz w:val="20"/>
                <w:szCs w:val="20"/>
              </w:rPr>
              <w:t>0,25 ®iÓm</w:t>
            </w:r>
          </w:p>
        </w:tc>
      </w:tr>
      <w:tr>
        <w:trPr/>
        <w:tc>
          <w:tcPr>
            <w:tcW w:w="7920" w:type="dxa"/>
            <w:tcBorders>
              <w:top w:val="single" w:sz="4" w:space="0" w:color="000000"/>
              <w:start w:val="single" w:sz="4" w:space="0" w:color="000000"/>
              <w:bottom w:val="single" w:sz="4" w:space="0" w:color="000000"/>
            </w:tcBorders>
          </w:tcPr>
          <w:p>
            <w:pPr>
              <w:pStyle w:val="Normal"/>
              <w:rPr/>
            </w:pPr>
            <w:r>
              <w:rPr>
                <w:rFonts w:cs="Times New Roman" w:ascii="Times New Roman" w:hAnsi="Times New Roman"/>
                <w:sz w:val="20"/>
                <w:szCs w:val="20"/>
              </w:rPr>
              <w:t>U</w:t>
            </w:r>
            <w:r>
              <w:rPr>
                <w:rFonts w:cs="Times New Roman" w:ascii="Times New Roman" w:hAnsi="Times New Roman"/>
                <w:sz w:val="20"/>
                <w:szCs w:val="20"/>
                <w:vertAlign w:val="subscript"/>
              </w:rPr>
              <w:t>2</w:t>
            </w:r>
            <w:r>
              <w:rPr>
                <w:rFonts w:cs="Times New Roman" w:ascii="Times New Roman" w:hAnsi="Times New Roman"/>
                <w:sz w:val="20"/>
                <w:szCs w:val="20"/>
              </w:rPr>
              <w:t>= U</w:t>
            </w:r>
            <w:r>
              <w:rPr>
                <w:rFonts w:cs="Times New Roman" w:ascii="Times New Roman" w:hAnsi="Times New Roman"/>
                <w:sz w:val="20"/>
                <w:szCs w:val="20"/>
                <w:vertAlign w:val="subscript"/>
              </w:rPr>
              <w:t>AB</w:t>
            </w:r>
            <w:r>
              <w:rPr>
                <w:rFonts w:cs="Times New Roman" w:ascii="Times New Roman" w:hAnsi="Times New Roman"/>
                <w:sz w:val="20"/>
                <w:szCs w:val="20"/>
              </w:rPr>
              <w:t xml:space="preserve"> – U</w:t>
            </w:r>
            <w:r>
              <w:rPr>
                <w:rFonts w:cs="Times New Roman" w:ascii="Times New Roman" w:hAnsi="Times New Roman"/>
                <w:sz w:val="20"/>
                <w:szCs w:val="20"/>
                <w:vertAlign w:val="subscript"/>
              </w:rPr>
              <w:t>CD</w:t>
            </w:r>
            <w:r>
              <w:rPr>
                <w:rFonts w:cs="Times New Roman" w:ascii="Times New Roman" w:hAnsi="Times New Roman"/>
                <w:sz w:val="20"/>
                <w:szCs w:val="20"/>
              </w:rPr>
              <w:t xml:space="preserve"> = 120 – 30 = 90V</w:t>
            </w:r>
          </w:p>
        </w:tc>
        <w:tc>
          <w:tcPr>
            <w:tcW w:w="181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sz w:val="20"/>
                <w:szCs w:val="20"/>
              </w:rPr>
            </w:pPr>
            <w:r>
              <w:rPr>
                <w:rFonts w:cs="Times New Roman" w:ascii="Times New Roman" w:hAnsi="Times New Roman"/>
                <w:sz w:val="20"/>
                <w:szCs w:val="20"/>
              </w:rPr>
              <w:t>0,25 ®iÓm</w:t>
            </w:r>
          </w:p>
        </w:tc>
      </w:tr>
      <w:tr>
        <w:trPr/>
        <w:tc>
          <w:tcPr>
            <w:tcW w:w="7920" w:type="dxa"/>
            <w:tcBorders>
              <w:top w:val="single" w:sz="4" w:space="0" w:color="000000"/>
              <w:start w:val="single" w:sz="4" w:space="0" w:color="000000"/>
              <w:bottom w:val="single" w:sz="4" w:space="0" w:color="000000"/>
            </w:tcBorders>
          </w:tcPr>
          <w:p>
            <w:pPr>
              <w:pStyle w:val="Normal"/>
              <w:rPr>
                <w:rFonts w:ascii="Times New Roman" w:hAnsi="Times New Roman" w:cs="Times New Roman"/>
                <w:sz w:val="20"/>
                <w:szCs w:val="20"/>
              </w:rPr>
            </w:pPr>
            <w:r>
              <w:rPr>
                <w:rFonts w:cs="Times New Roman" w:ascii="Times New Roman" w:hAnsi="Times New Roman"/>
                <w:sz w:val="20"/>
                <w:szCs w:val="20"/>
              </w:rPr>
              <w:t>XÐt t¹i nót C: I</w:t>
            </w:r>
            <w:r>
              <w:rPr>
                <w:rFonts w:cs="Times New Roman" w:ascii="Times New Roman" w:hAnsi="Times New Roman"/>
                <w:sz w:val="20"/>
                <w:szCs w:val="20"/>
                <w:vertAlign w:val="subscript"/>
              </w:rPr>
              <w:t>2</w:t>
            </w:r>
            <w:r>
              <w:rPr>
                <w:rFonts w:cs="Times New Roman" w:ascii="Times New Roman" w:hAnsi="Times New Roman"/>
                <w:sz w:val="20"/>
                <w:szCs w:val="20"/>
              </w:rPr>
              <w:t xml:space="preserve"> = I</w:t>
            </w:r>
            <w:r>
              <w:rPr>
                <w:rFonts w:cs="Times New Roman" w:ascii="Times New Roman" w:hAnsi="Times New Roman"/>
                <w:sz w:val="20"/>
                <w:szCs w:val="20"/>
                <w:vertAlign w:val="subscript"/>
              </w:rPr>
              <w:t>3</w:t>
            </w:r>
            <w:r>
              <w:rPr>
                <w:rFonts w:cs="Times New Roman" w:ascii="Times New Roman" w:hAnsi="Times New Roman"/>
                <w:sz w:val="20"/>
                <w:szCs w:val="20"/>
              </w:rPr>
              <w:t xml:space="preserve"> +I</w:t>
            </w:r>
            <w:r>
              <w:rPr>
                <w:rFonts w:cs="Times New Roman" w:ascii="Times New Roman" w:hAnsi="Times New Roman"/>
                <w:sz w:val="20"/>
                <w:szCs w:val="20"/>
                <w:vertAlign w:val="subscript"/>
              </w:rPr>
              <w:t>4</w:t>
            </w:r>
          </w:p>
          <w:p>
            <w:pPr>
              <w:pStyle w:val="Normal"/>
              <w:rPr>
                <w:rFonts w:ascii="Times New Roman" w:hAnsi="Times New Roman" w:cs="Times New Roman"/>
                <w:sz w:val="20"/>
                <w:szCs w:val="20"/>
              </w:rPr>
            </w:pPr>
            <w:r>
              <w:rPr>
                <w:rFonts w:cs="Times New Roman" w:ascii="Times New Roman" w:hAnsi="Times New Roman"/>
                <w:sz w:val="20"/>
                <w:szCs w:val="20"/>
              </w:rPr>
            </w:r>
            <m:oMath xmlns:m="http://schemas.openxmlformats.org/officeDocument/2006/math">
              <m:r>
                <m:t xml:space="preserve">⇔</m:t>
              </m:r>
              <m:f>
                <m:num>
                  <m:sSub>
                    <m:e>
                      <m:r>
                        <m:t xml:space="preserve">U</m:t>
                      </m:r>
                    </m:e>
                    <m:sub>
                      <m:r>
                        <m:t xml:space="preserve">2</m:t>
                      </m:r>
                    </m:sub>
                  </m:sSub>
                </m:num>
                <m:den>
                  <m:sSub>
                    <m:e>
                      <m:r>
                        <m:t xml:space="preserve">R</m:t>
                      </m:r>
                    </m:e>
                    <m:sub>
                      <m:r>
                        <m:t xml:space="preserve">2</m:t>
                      </m:r>
                    </m:sub>
                  </m:sSub>
                </m:den>
              </m:f>
              <m:r>
                <m:t xml:space="preserve">=</m:t>
              </m:r>
              <m:f>
                <m:num>
                  <m:sSub>
                    <m:e>
                      <m:r>
                        <m:t xml:space="preserve">U</m:t>
                      </m:r>
                    </m:e>
                    <m:sub>
                      <m:r>
                        <m:rPr>
                          <m:lit/>
                          <m:nor/>
                        </m:rPr>
                        <m:t xml:space="preserve">CD</m:t>
                      </m:r>
                    </m:sub>
                  </m:sSub>
                </m:num>
                <m:den>
                  <m:sSub>
                    <m:e>
                      <m:r>
                        <m:t xml:space="preserve">R</m:t>
                      </m:r>
                    </m:e>
                    <m:sub>
                      <m:r>
                        <m:t xml:space="preserve">3</m:t>
                      </m:r>
                    </m:sub>
                  </m:sSub>
                </m:den>
              </m:f>
              <m:r>
                <m:t xml:space="preserve">+</m:t>
              </m:r>
              <m:f>
                <m:num>
                  <m:sSub>
                    <m:e>
                      <m:r>
                        <m:t xml:space="preserve">U</m:t>
                      </m:r>
                    </m:e>
                    <m:sub>
                      <m:r>
                        <m:rPr>
                          <m:lit/>
                          <m:nor/>
                        </m:rPr>
                        <m:t xml:space="preserve">CD</m:t>
                      </m:r>
                    </m:sub>
                  </m:sSub>
                </m:num>
                <m:den>
                  <m:sSub>
                    <m:e>
                      <m:r>
                        <m:t xml:space="preserve">R</m:t>
                      </m:r>
                    </m:e>
                    <m:sub>
                      <m:r>
                        <m:t xml:space="preserve">2</m:t>
                      </m:r>
                    </m:sub>
                  </m:sSub>
                </m:den>
              </m:f>
            </m:oMath>
          </w:p>
        </w:tc>
        <w:tc>
          <w:tcPr>
            <w:tcW w:w="181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sz w:val="20"/>
                <w:szCs w:val="20"/>
              </w:rPr>
            </w:pPr>
            <w:r>
              <w:rPr>
                <w:rFonts w:cs="Times New Roman" w:ascii="Times New Roman" w:hAnsi="Times New Roman"/>
                <w:sz w:val="20"/>
                <w:szCs w:val="20"/>
              </w:rPr>
              <w:t>0,25 ®iÓm</w:t>
            </w:r>
          </w:p>
        </w:tc>
      </w:tr>
      <w:tr>
        <w:trPr/>
        <w:tc>
          <w:tcPr>
            <w:tcW w:w="7920" w:type="dxa"/>
            <w:tcBorders>
              <w:top w:val="single" w:sz="4" w:space="0" w:color="000000"/>
              <w:start w:val="single" w:sz="4" w:space="0" w:color="000000"/>
              <w:bottom w:val="single" w:sz="4" w:space="0" w:color="000000"/>
            </w:tcBorders>
          </w:tcPr>
          <w:p>
            <w:pPr>
              <w:pStyle w:val="Normal"/>
              <w:rPr>
                <w:rFonts w:ascii="Times New Roman" w:hAnsi="Times New Roman" w:cs="Times New Roman"/>
                <w:sz w:val="20"/>
                <w:szCs w:val="20"/>
              </w:rPr>
            </w:pPr>
            <w:r>
              <w:rPr>
                <w:rFonts w:cs="Times New Roman" w:ascii="Times New Roman" w:hAnsi="Times New Roman"/>
                <w:sz w:val="20"/>
                <w:szCs w:val="20"/>
              </w:rPr>
            </w:r>
            <m:oMath xmlns:m="http://schemas.openxmlformats.org/officeDocument/2006/math">
              <m:r>
                <m:t xml:space="preserve">⇔</m:t>
              </m:r>
              <m:f>
                <m:num>
                  <m:r>
                    <m:rPr>
                      <m:lit/>
                      <m:nor/>
                    </m:rPr>
                    <m:t xml:space="preserve">90</m:t>
                  </m:r>
                </m:num>
                <m:den>
                  <m:sSub>
                    <m:e>
                      <m:r>
                        <m:t xml:space="preserve">R</m:t>
                      </m:r>
                    </m:e>
                    <m:sub>
                      <m:r>
                        <m:t xml:space="preserve">2</m:t>
                      </m:r>
                    </m:sub>
                  </m:sSub>
                </m:den>
              </m:f>
              <m:r>
                <m:t xml:space="preserve">=</m:t>
              </m:r>
              <m:f>
                <m:num>
                  <m:r>
                    <m:rPr>
                      <m:lit/>
                      <m:nor/>
                    </m:rPr>
                    <m:t xml:space="preserve">30</m:t>
                  </m:r>
                </m:num>
                <m:den>
                  <m:r>
                    <m:rPr>
                      <m:lit/>
                      <m:nor/>
                    </m:rPr>
                    <m:t xml:space="preserve">15</m:t>
                  </m:r>
                </m:den>
              </m:f>
              <m:r>
                <m:t xml:space="preserve">+</m:t>
              </m:r>
              <m:f>
                <m:num>
                  <m:r>
                    <m:rPr>
                      <m:lit/>
                      <m:nor/>
                    </m:rPr>
                    <m:t xml:space="preserve">30</m:t>
                  </m:r>
                </m:num>
                <m:den>
                  <m:sSub>
                    <m:e>
                      <m:r>
                        <m:t xml:space="preserve">R</m:t>
                      </m:r>
                    </m:e>
                    <m:sub>
                      <m:r>
                        <m:t xml:space="preserve">2</m:t>
                      </m:r>
                    </m:sub>
                  </m:sSub>
                </m:den>
              </m:f>
              <m:r>
                <m:t xml:space="preserve">⇒</m:t>
              </m:r>
              <m:sSub>
                <m:e>
                  <m:r>
                    <m:t xml:space="preserve">R</m:t>
                  </m:r>
                </m:e>
                <m:sub>
                  <m:r>
                    <m:t xml:space="preserve">2</m:t>
                  </m:r>
                </m:sub>
              </m:sSub>
              <m:r>
                <m:t xml:space="preserve">=</m:t>
              </m:r>
              <m:r>
                <m:rPr>
                  <m:lit/>
                  <m:nor/>
                </m:rPr>
                <m:t xml:space="preserve">30</m:t>
              </m:r>
              <m:r>
                <m:t xml:space="preserve">Ω</m:t>
              </m:r>
            </m:oMath>
          </w:p>
        </w:tc>
        <w:tc>
          <w:tcPr>
            <w:tcW w:w="181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sz w:val="20"/>
                <w:szCs w:val="20"/>
              </w:rPr>
            </w:pPr>
            <w:r>
              <w:rPr>
                <w:rFonts w:cs="Times New Roman" w:ascii="Times New Roman" w:hAnsi="Times New Roman"/>
                <w:sz w:val="20"/>
                <w:szCs w:val="20"/>
              </w:rPr>
              <w:t>0,25 ®iÓm</w:t>
            </w:r>
          </w:p>
        </w:tc>
      </w:tr>
      <w:tr>
        <w:trPr/>
        <w:tc>
          <w:tcPr>
            <w:tcW w:w="7920" w:type="dxa"/>
            <w:tcBorders>
              <w:top w:val="single" w:sz="4" w:space="0" w:color="000000"/>
              <w:start w:val="single" w:sz="4" w:space="0" w:color="000000"/>
              <w:bottom w:val="single" w:sz="4" w:space="0" w:color="000000"/>
            </w:tcBorders>
          </w:tcPr>
          <w:p>
            <w:pPr>
              <w:pStyle w:val="Normal"/>
              <w:rPr/>
            </w:pPr>
            <w:r>
              <w:rPr>
                <w:rFonts w:cs="Times New Roman" w:ascii="Times New Roman" w:hAnsi="Times New Roman"/>
                <w:sz w:val="20"/>
                <w:szCs w:val="20"/>
              </w:rPr>
              <w:t>Khi U</w:t>
            </w:r>
            <w:r>
              <w:rPr>
                <w:rFonts w:cs="Times New Roman" w:ascii="Times New Roman" w:hAnsi="Times New Roman"/>
                <w:sz w:val="20"/>
                <w:szCs w:val="20"/>
                <w:vertAlign w:val="subscript"/>
              </w:rPr>
              <w:t>CD</w:t>
            </w:r>
            <w:r>
              <w:rPr>
                <w:rFonts w:cs="Times New Roman" w:ascii="Times New Roman" w:hAnsi="Times New Roman"/>
                <w:sz w:val="20"/>
                <w:szCs w:val="20"/>
              </w:rPr>
              <w:t xml:space="preserve"> = U’ = 120V; U’</w:t>
            </w:r>
            <w:r>
              <w:rPr>
                <w:rFonts w:cs="Times New Roman" w:ascii="Times New Roman" w:hAnsi="Times New Roman"/>
                <w:sz w:val="20"/>
                <w:szCs w:val="20"/>
                <w:vertAlign w:val="subscript"/>
              </w:rPr>
              <w:t>AB</w:t>
            </w:r>
            <w:r>
              <w:rPr>
                <w:rFonts w:cs="Times New Roman" w:ascii="Times New Roman" w:hAnsi="Times New Roman"/>
                <w:sz w:val="20"/>
                <w:szCs w:val="20"/>
              </w:rPr>
              <w:t xml:space="preserve"> = 20V suy ra U’</w:t>
            </w:r>
            <w:r>
              <w:rPr>
                <w:rFonts w:cs="Times New Roman" w:ascii="Times New Roman" w:hAnsi="Times New Roman"/>
                <w:sz w:val="20"/>
                <w:szCs w:val="20"/>
                <w:vertAlign w:val="subscript"/>
              </w:rPr>
              <w:t>2</w:t>
            </w:r>
            <w:r>
              <w:rPr>
                <w:rFonts w:cs="Times New Roman" w:ascii="Times New Roman" w:hAnsi="Times New Roman"/>
                <w:sz w:val="20"/>
                <w:szCs w:val="20"/>
              </w:rPr>
              <w:t>=120 – 20 = 100V</w:t>
            </w:r>
          </w:p>
        </w:tc>
        <w:tc>
          <w:tcPr>
            <w:tcW w:w="181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sz w:val="20"/>
                <w:szCs w:val="20"/>
              </w:rPr>
            </w:pPr>
            <w:r>
              <w:rPr>
                <w:rFonts w:cs="Times New Roman" w:ascii="Times New Roman" w:hAnsi="Times New Roman"/>
                <w:sz w:val="20"/>
                <w:szCs w:val="20"/>
              </w:rPr>
              <w:t>0,25 ®iÓm</w:t>
            </w:r>
          </w:p>
        </w:tc>
      </w:tr>
      <w:tr>
        <w:trPr/>
        <w:tc>
          <w:tcPr>
            <w:tcW w:w="7920" w:type="dxa"/>
            <w:tcBorders>
              <w:top w:val="single" w:sz="4" w:space="0" w:color="000000"/>
              <w:start w:val="single" w:sz="4" w:space="0" w:color="000000"/>
              <w:bottom w:val="single" w:sz="4" w:space="0" w:color="000000"/>
            </w:tcBorders>
          </w:tcPr>
          <w:p>
            <w:pPr>
              <w:pStyle w:val="Normal"/>
              <w:rPr>
                <w:rFonts w:ascii="Times New Roman" w:hAnsi="Times New Roman" w:cs="Times New Roman"/>
                <w:sz w:val="20"/>
                <w:szCs w:val="20"/>
              </w:rPr>
            </w:pPr>
            <w:r>
              <w:rPr>
                <w:rFonts w:cs="Times New Roman" w:ascii="Times New Roman" w:hAnsi="Times New Roman"/>
                <w:sz w:val="20"/>
                <w:szCs w:val="20"/>
              </w:rPr>
              <w:t>V× R</w:t>
            </w:r>
            <w:r>
              <w:rPr>
                <w:rFonts w:cs="Times New Roman" w:ascii="Times New Roman" w:hAnsi="Times New Roman"/>
                <w:sz w:val="20"/>
                <w:szCs w:val="20"/>
                <w:vertAlign w:val="subscript"/>
              </w:rPr>
              <w:t>1</w:t>
            </w:r>
            <w:r>
              <w:rPr>
                <w:rFonts w:cs="Times New Roman" w:ascii="Times New Roman" w:hAnsi="Times New Roman"/>
                <w:sz w:val="20"/>
                <w:szCs w:val="20"/>
              </w:rPr>
              <w:t xml:space="preserve"> nèi tiÕp R</w:t>
            </w:r>
            <w:r>
              <w:rPr>
                <w:rFonts w:cs="Times New Roman" w:ascii="Times New Roman" w:hAnsi="Times New Roman"/>
                <w:sz w:val="20"/>
                <w:szCs w:val="20"/>
                <w:vertAlign w:val="subscript"/>
              </w:rPr>
              <w:t>2</w:t>
            </w:r>
            <w:r>
              <w:rPr>
                <w:rFonts w:cs="Times New Roman" w:ascii="Times New Roman" w:hAnsi="Times New Roman"/>
                <w:sz w:val="20"/>
                <w:szCs w:val="20"/>
              </w:rPr>
              <w:t xml:space="preserve"> nªn: </w:t>
            </w:r>
            <w:r>
              <w:rPr>
                <w:rFonts w:cs="Times New Roman" w:ascii="Times New Roman" w:hAnsi="Times New Roman"/>
                <w:sz w:val="20"/>
                <w:szCs w:val="20"/>
              </w:rPr>
            </w:r>
            <m:oMath xmlns:m="http://schemas.openxmlformats.org/officeDocument/2006/math">
              <m:f>
                <m:num>
                  <m:sSub>
                    <m:e>
                      <m:r>
                        <m:t xml:space="preserve">U</m:t>
                      </m:r>
                    </m:e>
                    <m:sub>
                      <m:r>
                        <m:t xml:space="preserve">1</m:t>
                      </m:r>
                    </m:sub>
                  </m:sSub>
                  <m:r>
                    <m:t xml:space="preserve">'</m:t>
                  </m:r>
                </m:num>
                <m:den>
                  <m:r>
                    <m:t xml:space="preserve">U</m:t>
                  </m:r>
                  <m:sSub>
                    <m:e>
                      <m:r>
                        <m:t xml:space="preserve">'</m:t>
                      </m:r>
                    </m:e>
                    <m:sub>
                      <m:r>
                        <m:t xml:space="preserve">2</m:t>
                      </m:r>
                    </m:sub>
                  </m:sSub>
                </m:den>
              </m:f>
              <m:r>
                <m:t xml:space="preserve">=</m:t>
              </m:r>
              <m:f>
                <m:num>
                  <m:sSub>
                    <m:e>
                      <m:r>
                        <m:t xml:space="preserve">R</m:t>
                      </m:r>
                    </m:e>
                    <m:sub>
                      <m:r>
                        <m:t xml:space="preserve">1</m:t>
                      </m:r>
                    </m:sub>
                  </m:sSub>
                </m:num>
                <m:den>
                  <m:sSub>
                    <m:e>
                      <m:r>
                        <m:t xml:space="preserve">R</m:t>
                      </m:r>
                    </m:e>
                    <m:sub>
                      <m:r>
                        <m:t xml:space="preserve">2</m:t>
                      </m:r>
                    </m:sub>
                  </m:sSub>
                </m:den>
              </m:f>
              <m:r>
                <m:t xml:space="preserve">=</m:t>
              </m:r>
              <m:f>
                <m:num>
                  <m:r>
                    <m:rPr>
                      <m:lit/>
                      <m:nor/>
                    </m:rPr>
                    <m:t xml:space="preserve">20</m:t>
                  </m:r>
                </m:num>
                <m:den>
                  <m:r>
                    <m:rPr>
                      <m:lit/>
                      <m:nor/>
                    </m:rPr>
                    <m:t xml:space="preserve">100</m:t>
                  </m:r>
                </m:den>
              </m:f>
              <m:r>
                <m:t xml:space="preserve">=</m:t>
              </m:r>
              <m:f>
                <m:num>
                  <m:r>
                    <m:t xml:space="preserve">1</m:t>
                  </m:r>
                </m:num>
                <m:den>
                  <m:r>
                    <m:t xml:space="preserve">5</m:t>
                  </m:r>
                </m:den>
              </m:f>
              <m:r>
                <m:t xml:space="preserve">⇒</m:t>
              </m:r>
              <m:sSub>
                <m:e>
                  <m:r>
                    <m:t xml:space="preserve">R</m:t>
                  </m:r>
                </m:e>
                <m:sub>
                  <m:r>
                    <m:t xml:space="preserve">1</m:t>
                  </m:r>
                </m:sub>
              </m:sSub>
              <m:r>
                <m:t xml:space="preserve">=</m:t>
              </m:r>
              <m:f>
                <m:num>
                  <m:sSub>
                    <m:e>
                      <m:r>
                        <m:t xml:space="preserve">R</m:t>
                      </m:r>
                    </m:e>
                    <m:sub>
                      <m:r>
                        <m:t xml:space="preserve">2</m:t>
                      </m:r>
                    </m:sub>
                  </m:sSub>
                </m:num>
                <m:den>
                  <m:r>
                    <m:t xml:space="preserve">5</m:t>
                  </m:r>
                </m:den>
              </m:f>
              <m:r>
                <m:t xml:space="preserve">=</m:t>
              </m:r>
              <m:f>
                <m:num>
                  <m:r>
                    <m:rPr>
                      <m:lit/>
                      <m:nor/>
                    </m:rPr>
                    <m:t xml:space="preserve">30</m:t>
                  </m:r>
                </m:num>
                <m:den>
                  <m:r>
                    <m:t xml:space="preserve">5</m:t>
                  </m:r>
                </m:den>
              </m:f>
              <m:r>
                <m:t xml:space="preserve">=</m:t>
              </m:r>
              <m:r>
                <m:t xml:space="preserve">6</m:t>
              </m:r>
              <m:r>
                <m:t xml:space="preserve">Ω</m:t>
              </m:r>
            </m:oMath>
          </w:p>
          <w:p>
            <w:pPr>
              <w:pStyle w:val="Normal"/>
              <w:rPr>
                <w:rFonts w:ascii="Times New Roman" w:hAnsi="Times New Roman" w:cs="Times New Roman"/>
                <w:sz w:val="20"/>
                <w:szCs w:val="20"/>
                <w:vertAlign w:val="subscript"/>
              </w:rPr>
            </w:pPr>
            <w:r>
              <w:rPr>
                <w:rFonts w:cs="Times New Roman" w:ascii="Times New Roman" w:hAnsi="Times New Roman"/>
                <w:sz w:val="20"/>
                <w:szCs w:val="20"/>
              </w:rPr>
              <w:t>VËy R</w:t>
            </w:r>
            <w:r>
              <w:rPr>
                <w:rFonts w:cs="Times New Roman" w:ascii="Times New Roman" w:hAnsi="Times New Roman"/>
                <w:sz w:val="20"/>
                <w:szCs w:val="20"/>
                <w:vertAlign w:val="subscript"/>
              </w:rPr>
              <w:t>1</w:t>
            </w:r>
            <w:r>
              <w:rPr>
                <w:rFonts w:cs="Times New Roman" w:ascii="Times New Roman" w:hAnsi="Times New Roman"/>
                <w:sz w:val="20"/>
                <w:szCs w:val="20"/>
              </w:rPr>
              <w:t xml:space="preserve"> = 6</w:t>
            </w:r>
            <w:r>
              <w:rPr>
                <w:rFonts w:cs="Times New Roman" w:ascii="Times New Roman" w:hAnsi="Times New Roman"/>
                <w:sz w:val="20"/>
                <w:szCs w:val="20"/>
              </w:rPr>
            </w:r>
            <m:oMath xmlns:m="http://schemas.openxmlformats.org/officeDocument/2006/math">
              <m:r>
                <m:t xml:space="preserve">Ω</m:t>
              </m:r>
            </m:oMath>
            <w:r>
              <w:rPr>
                <w:rFonts w:cs="Times New Roman" w:ascii="Times New Roman" w:hAnsi="Times New Roman"/>
                <w:sz w:val="20"/>
                <w:szCs w:val="20"/>
              </w:rPr>
              <w:t>, R</w:t>
            </w:r>
            <w:r>
              <w:rPr>
                <w:rFonts w:cs="Times New Roman" w:ascii="Times New Roman" w:hAnsi="Times New Roman"/>
                <w:sz w:val="20"/>
                <w:szCs w:val="20"/>
                <w:vertAlign w:val="subscript"/>
              </w:rPr>
              <w:t>2</w:t>
            </w:r>
            <w:r>
              <w:rPr>
                <w:rFonts w:cs="Times New Roman" w:ascii="Times New Roman" w:hAnsi="Times New Roman"/>
                <w:sz w:val="20"/>
                <w:szCs w:val="20"/>
              </w:rPr>
              <w:t xml:space="preserve"> = 30</w:t>
            </w:r>
            <w:r>
              <w:rPr>
                <w:rFonts w:cs="Times New Roman" w:ascii="Times New Roman" w:hAnsi="Times New Roman"/>
                <w:sz w:val="20"/>
                <w:szCs w:val="20"/>
              </w:rPr>
            </w:r>
            <m:oMath xmlns:m="http://schemas.openxmlformats.org/officeDocument/2006/math">
              <m:r>
                <m:t xml:space="preserve">Ω</m:t>
              </m:r>
            </m:oMath>
            <w:r>
              <w:rPr>
                <w:rFonts w:cs="Times New Roman" w:ascii="Times New Roman" w:hAnsi="Times New Roman"/>
                <w:sz w:val="20"/>
                <w:szCs w:val="20"/>
              </w:rPr>
              <w:t>; R</w:t>
            </w:r>
            <w:r>
              <w:rPr>
                <w:rFonts w:cs="Times New Roman" w:ascii="Times New Roman" w:hAnsi="Times New Roman"/>
                <w:sz w:val="20"/>
                <w:szCs w:val="20"/>
                <w:vertAlign w:val="subscript"/>
              </w:rPr>
              <w:t>3</w:t>
            </w:r>
            <w:r>
              <w:rPr>
                <w:rFonts w:cs="Times New Roman" w:ascii="Times New Roman" w:hAnsi="Times New Roman"/>
                <w:sz w:val="20"/>
                <w:szCs w:val="20"/>
              </w:rPr>
              <w:t xml:space="preserve"> = 15</w:t>
            </w:r>
            <w:r>
              <w:rPr>
                <w:rFonts w:cs="Times New Roman" w:ascii="Times New Roman" w:hAnsi="Times New Roman"/>
                <w:sz w:val="20"/>
                <w:szCs w:val="20"/>
              </w:rPr>
            </w:r>
            <m:oMath xmlns:m="http://schemas.openxmlformats.org/officeDocument/2006/math">
              <m:r>
                <m:t xml:space="preserve">Ω</m:t>
              </m:r>
            </m:oMath>
          </w:p>
        </w:tc>
        <w:tc>
          <w:tcPr>
            <w:tcW w:w="181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sz w:val="20"/>
                <w:szCs w:val="20"/>
              </w:rPr>
            </w:pPr>
            <w:r>
              <w:rPr>
                <w:rFonts w:cs="Times New Roman" w:ascii="Times New Roman" w:hAnsi="Times New Roman"/>
                <w:sz w:val="20"/>
                <w:szCs w:val="20"/>
              </w:rPr>
              <w:t>0,25 ®iÓm</w:t>
            </w:r>
          </w:p>
        </w:tc>
      </w:tr>
    </w:tbl>
    <w:p>
      <w:pPr>
        <w:pStyle w:val="Normal"/>
        <w:jc w:val="both"/>
        <w:rPr/>
      </w:pPr>
      <w:r>
        <w:rPr>
          <w:rFonts w:cs="Times New Roman" w:ascii="Times New Roman" w:hAnsi="Times New Roman"/>
          <w:b/>
          <w:sz w:val="20"/>
          <w:szCs w:val="20"/>
        </w:rPr>
        <w:t>C©u 5 (2 ®iÓm):</w:t>
      </w:r>
      <w:r>
        <w:rPr/>
        <w:t xml:space="preserve"> </w:t>
      </w:r>
    </w:p>
    <w:tbl>
      <w:tblPr>
        <w:tblW w:w="9730" w:type="dxa"/>
        <w:jc w:val="start"/>
        <w:tblInd w:w="108" w:type="dxa"/>
        <w:tblCellMar>
          <w:top w:w="0" w:type="dxa"/>
          <w:start w:w="108" w:type="dxa"/>
          <w:bottom w:w="0" w:type="dxa"/>
          <w:end w:w="108" w:type="dxa"/>
        </w:tblCellMar>
      </w:tblPr>
      <w:tblGrid>
        <w:gridCol w:w="8209"/>
        <w:gridCol w:w="1521"/>
      </w:tblGrid>
      <w:tr>
        <w:trPr/>
        <w:tc>
          <w:tcPr>
            <w:tcW w:w="8209" w:type="dxa"/>
            <w:tcBorders>
              <w:top w:val="single" w:sz="4" w:space="0" w:color="000000"/>
              <w:start w:val="single" w:sz="4" w:space="0" w:color="000000"/>
              <w:bottom w:val="single" w:sz="4" w:space="0" w:color="000000"/>
            </w:tcBorders>
          </w:tcPr>
          <w:p>
            <w:pPr>
              <w:pStyle w:val="Normal"/>
              <w:jc w:val="center"/>
              <w:rPr>
                <w:rFonts w:ascii="Times New Roman" w:hAnsi="Times New Roman" w:cs="Times New Roman"/>
                <w:b/>
                <w:b/>
                <w:sz w:val="20"/>
                <w:szCs w:val="20"/>
              </w:rPr>
            </w:pPr>
            <w:r>
              <w:rPr>
                <w:rFonts w:cs="Times New Roman" w:ascii="Times New Roman" w:hAnsi="Times New Roman"/>
                <w:b/>
                <w:sz w:val="20"/>
                <w:szCs w:val="20"/>
              </w:rPr>
              <w:t>yªu cÇu vÒ néi dung</w:t>
            </w:r>
          </w:p>
        </w:tc>
        <w:tc>
          <w:tcPr>
            <w:tcW w:w="1521"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b/>
                <w:b/>
                <w:sz w:val="20"/>
                <w:szCs w:val="20"/>
              </w:rPr>
            </w:pPr>
            <w:r>
              <w:rPr>
                <w:rFonts w:cs="Times New Roman" w:ascii="Times New Roman" w:hAnsi="Times New Roman"/>
                <w:b/>
                <w:sz w:val="20"/>
                <w:szCs w:val="20"/>
              </w:rPr>
              <w:t>biÓu ®iÓm</w:t>
            </w:r>
          </w:p>
        </w:tc>
      </w:tr>
      <w:tr>
        <w:trPr/>
        <w:tc>
          <w:tcPr>
            <w:tcW w:w="8209" w:type="dxa"/>
            <w:tcBorders>
              <w:top w:val="single" w:sz="4" w:space="0" w:color="000000"/>
              <w:start w:val="single" w:sz="4" w:space="0" w:color="000000"/>
              <w:bottom w:val="single" w:sz="4" w:space="0" w:color="000000"/>
            </w:tcBorders>
          </w:tcPr>
          <w:p>
            <w:pPr>
              <w:pStyle w:val="Normal"/>
              <w:rPr>
                <w:rFonts w:ascii="Times New Roman" w:hAnsi="Times New Roman" w:cs="Times New Roman"/>
                <w:sz w:val="20"/>
                <w:szCs w:val="20"/>
              </w:rPr>
            </w:pPr>
            <w:r>
              <w:rPr>
                <w:rFonts w:cs="Times New Roman" w:ascii="Times New Roman" w:hAnsi="Times New Roman"/>
                <w:sz w:val="20"/>
                <w:szCs w:val="20"/>
              </w:rPr>
              <w:t>¶nh cïng chiÒu víi vËt lµ ¶nh ¶o, vËt n»m trong tiªu cù.</w:t>
            </w:r>
          </w:p>
          <w:p>
            <w:pPr>
              <w:pStyle w:val="Normal"/>
              <w:rPr>
                <w:rFonts w:ascii="Times New Roman" w:hAnsi="Times New Roman" w:cs="Times New Roman"/>
                <w:sz w:val="20"/>
                <w:szCs w:val="20"/>
              </w:rPr>
            </w:pPr>
            <w:r>
              <w:rPr>
                <w:rFonts w:cs="Times New Roman" w:ascii="Times New Roman" w:hAnsi="Times New Roman"/>
                <w:sz w:val="20"/>
                <w:szCs w:val="20"/>
              </w:rPr>
              <w:t>¶nh ng</w:t>
              <w:softHyphen/>
              <w:t>îc chiÒu víi vËt lµ ¶nh thËt, vËt n»m ngoµi kho¶ng tiªu cù cña thÊu kÝnh.</w:t>
            </w:r>
          </w:p>
          <w:p>
            <w:pPr>
              <w:pStyle w:val="Normal"/>
              <w:rPr>
                <w:rFonts w:ascii="Times New Roman" w:hAnsi="Times New Roman" w:cs="Times New Roman"/>
                <w:sz w:val="20"/>
                <w:szCs w:val="20"/>
              </w:rPr>
            </w:pPr>
            <w:r>
              <w:rPr>
                <w:rFonts w:cs="Times New Roman" w:ascii="Times New Roman" w:hAnsi="Times New Roman"/>
                <w:b/>
                <w:sz w:val="20"/>
                <w:szCs w:val="20"/>
                <w:lang w:val="en-US" w:eastAsia="en-US"/>
              </w:rPr>
              <mc:AlternateContent>
                <mc:Choice Requires="wpg">
                  <w:drawing>
                    <wp:inline distT="0" distB="0" distL="0" distR="0">
                      <wp:extent cx="5075555" cy="1829435"/>
                      <wp:effectExtent l="0" t="0" r="0" b="0"/>
                      <wp:docPr id="48" name=""/>
                      <a:graphic xmlns:a="http://schemas.openxmlformats.org/drawingml/2006/main">
                        <a:graphicData uri="http://schemas.microsoft.com/office/word/2010/wordprocessingGroup">
                          <wpg:wgp>
                            <wpg:cNvGrpSpPr/>
                            <wpg:grpSpPr>
                              <a:xfrm>
                                <a:off x="0" y="0"/>
                                <a:ext cx="5074920" cy="1828800"/>
                              </a:xfrm>
                            </wpg:grpSpPr>
                            <wps:wsp>
                              <wps:cNvSpPr/>
                              <wps:nvSpPr>
                                <wps:cNvPr id="11" name="Rectangle 1"/>
                                <wps:cNvSpPr/>
                              </wps:nvSpPr>
                              <wps:spPr>
                                <a:xfrm>
                                  <a:off x="0" y="0"/>
                                  <a:ext cx="5074920" cy="1828800"/>
                                </a:xfrm>
                                <a:prstGeom prst="rect">
                                  <a:avLst/>
                                </a:prstGeom>
                                <a:noFill/>
                                <a:ln>
                                  <a:noFill/>
                                </a:ln>
                              </wps:spPr>
                              <wps:bodyPr/>
                            </wps:wsp>
                            <wpg:grpSp>
                              <wpg:cNvGrpSpPr/>
                              <wpg:grpSpPr>
                                <a:xfrm>
                                  <a:off x="45720" y="0"/>
                                  <a:ext cx="2514600" cy="1714680"/>
                                </a:xfrm>
                              </wpg:grpSpPr>
                              <wps:wsp>
                                <wps:cNvSpPr txBox="1"/>
                                <wps:spPr>
                                  <a:xfrm>
                                    <a:off x="609480" y="1143000"/>
                                    <a:ext cx="457200" cy="34308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F</w:t>
                                      </w:r>
                                    </w:p>
                                  </w:txbxContent>
                                </wps:txbx>
                                <wps:bodyPr wrap="square">
                                  <a:noAutofit/>
                                </wps:bodyPr>
                              </wps:wsp>
                              <wps:wsp>
                                <wps:cNvSpPr txBox="1"/>
                                <wps:spPr>
                                  <a:xfrm>
                                    <a:off x="1209600" y="1143000"/>
                                    <a:ext cx="457200" cy="34308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O</w:t>
                                      </w:r>
                                    </w:p>
                                  </w:txbxContent>
                                </wps:txbx>
                                <wps:bodyPr wrap="square">
                                  <a:noAutofit/>
                                </wps:bodyPr>
                              </wps:wsp>
                              <wps:wsp>
                                <wps:cNvSpPr txBox="1"/>
                                <wps:spPr>
                                  <a:xfrm>
                                    <a:off x="1371600" y="571680"/>
                                    <a:ext cx="457200" cy="34308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I</w:t>
                                      </w:r>
                                      <w:r>
                                        <w:rPr>
                                          <w:kern w:val="2"/>
                                          <w:sz w:val="28"/>
                                          <w:szCs w:val="28"/>
                                          <w:vertAlign w:val="subscript"/>
                                          <w:rFonts w:ascii=".VnTime" w:hAnsi=".VnTime" w:eastAsia="Times New Roman" w:cs=".VnTime"/>
                                          <w:color w:val="auto"/>
                                          <w:lang w:val="en-US" w:bidi="ar-SA"/>
                                        </w:rPr>
                                        <w:t>1</w:t>
                                      </w:r>
                                    </w:p>
                                  </w:txbxContent>
                                </wps:txbx>
                                <wps:bodyPr wrap="square">
                                  <a:noAutofit/>
                                </wps:bodyPr>
                              </wps:wsp>
                              <wps:wsp>
                                <wps:cNvSpPr txBox="1"/>
                                <wps:spPr>
                                  <a:xfrm>
                                    <a:off x="0" y="0"/>
                                    <a:ext cx="457200" cy="34308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B’</w:t>
                                      </w:r>
                                      <w:r>
                                        <w:rPr>
                                          <w:kern w:val="2"/>
                                          <w:sz w:val="28"/>
                                          <w:szCs w:val="28"/>
                                          <w:vertAlign w:val="subscript"/>
                                          <w:rFonts w:ascii=".VnTime" w:hAnsi=".VnTime" w:eastAsia="Times New Roman" w:cs=".VnTime"/>
                                          <w:color w:val="auto"/>
                                          <w:lang w:val="en-US" w:bidi="ar-SA"/>
                                        </w:rPr>
                                        <w:t>1</w:t>
                                      </w:r>
                                    </w:p>
                                  </w:txbxContent>
                                </wps:txbx>
                                <wps:bodyPr wrap="square">
                                  <a:noAutofit/>
                                </wps:bodyPr>
                              </wps:wsp>
                              <wps:wsp>
                                <wps:cNvSpPr txBox="1"/>
                                <wps:spPr>
                                  <a:xfrm>
                                    <a:off x="228600" y="1143000"/>
                                    <a:ext cx="457200" cy="34308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A’</w:t>
                                      </w:r>
                                      <w:r>
                                        <w:rPr>
                                          <w:kern w:val="2"/>
                                          <w:sz w:val="28"/>
                                          <w:szCs w:val="28"/>
                                          <w:vertAlign w:val="subscript"/>
                                          <w:rFonts w:ascii=".VnTime" w:hAnsi=".VnTime" w:eastAsia="Times New Roman" w:cs=".VnTime"/>
                                          <w:color w:val="auto"/>
                                          <w:lang w:val="en-US" w:bidi="ar-SA"/>
                                        </w:rPr>
                                        <w:t>1</w:t>
                                      </w:r>
                                    </w:p>
                                  </w:txbxContent>
                                </wps:txbx>
                                <wps:bodyPr wrap="square">
                                  <a:noAutofit/>
                                </wps:bodyPr>
                              </wps:wsp>
                              <wps:wsp>
                                <wps:cNvSpPr txBox="1"/>
                                <wps:spPr>
                                  <a:xfrm>
                                    <a:off x="800280" y="571680"/>
                                    <a:ext cx="457200" cy="34308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B</w:t>
                                      </w:r>
                                      <w:r>
                                        <w:rPr>
                                          <w:kern w:val="2"/>
                                          <w:sz w:val="28"/>
                                          <w:szCs w:val="28"/>
                                          <w:vertAlign w:val="subscript"/>
                                          <w:rFonts w:ascii=".VnTime" w:hAnsi=".VnTime" w:eastAsia="Times New Roman" w:cs=".VnTime"/>
                                          <w:color w:val="auto"/>
                                          <w:lang w:val="en-US" w:bidi="ar-SA"/>
                                        </w:rPr>
                                        <w:t>1</w:t>
                                      </w:r>
                                    </w:p>
                                  </w:txbxContent>
                                </wps:txbx>
                                <wps:bodyPr wrap="square">
                                  <a:noAutofit/>
                                </wps:bodyPr>
                              </wps:wsp>
                              <wps:wsp>
                                <wps:cNvSpPr txBox="1"/>
                                <wps:spPr>
                                  <a:xfrm>
                                    <a:off x="838080" y="1143000"/>
                                    <a:ext cx="457200" cy="34308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A</w:t>
                                      </w:r>
                                      <w:r>
                                        <w:rPr>
                                          <w:kern w:val="2"/>
                                          <w:sz w:val="28"/>
                                          <w:szCs w:val="28"/>
                                          <w:vertAlign w:val="subscript"/>
                                          <w:rFonts w:ascii=".VnTime" w:hAnsi=".VnTime" w:eastAsia="Times New Roman" w:cs=".VnTime"/>
                                          <w:color w:val="auto"/>
                                          <w:lang w:val="en-US" w:bidi="ar-SA"/>
                                        </w:rPr>
                                        <w:t>1</w:t>
                                      </w:r>
                                    </w:p>
                                  </w:txbxContent>
                                </wps:txbx>
                                <wps:bodyPr wrap="square">
                                  <a:noAutofit/>
                                </wps:bodyPr>
                              </wps:wsp>
                              <wps:wsp>
                                <wps:cNvSpPr/>
                                <wps:spPr>
                                  <a:xfrm>
                                    <a:off x="343080" y="1143000"/>
                                    <a:ext cx="2171880" cy="0"/>
                                  </a:xfrm>
                                  <a:prstGeom prst="line">
                                    <a:avLst/>
                                  </a:prstGeom>
                                  <a:ln w="9360">
                                    <a:solidFill>
                                      <a:srgbClr val="000000"/>
                                    </a:solidFill>
                                    <a:miter/>
                                  </a:ln>
                                </wps:spPr>
                                <wps:style>
                                  <a:lnRef idx="0"/>
                                  <a:fillRef idx="0"/>
                                  <a:effectRef idx="0"/>
                                  <a:fontRef idx="minor"/>
                                </wps:style>
                                <wps:bodyPr/>
                              </wps:wsp>
                              <wps:wsp>
                                <wps:cNvSpPr/>
                                <wps:spPr>
                                  <a:xfrm>
                                    <a:off x="1371600" y="571680"/>
                                    <a:ext cx="0" cy="1143000"/>
                                  </a:xfrm>
                                  <a:prstGeom prst="line">
                                    <a:avLst/>
                                  </a:prstGeom>
                                  <a:ln w="9360">
                                    <a:solidFill>
                                      <a:srgbClr val="000000"/>
                                    </a:solidFill>
                                    <a:miter/>
                                    <a:headEnd len="med" type="triangle" w="med"/>
                                    <a:tailEnd len="med" type="triangle" w="med"/>
                                  </a:ln>
                                </wps:spPr>
                                <wps:style>
                                  <a:lnRef idx="0"/>
                                  <a:fillRef idx="0"/>
                                  <a:effectRef idx="0"/>
                                  <a:fontRef idx="minor"/>
                                </wps:style>
                                <wps:bodyPr/>
                              </wps:wsp>
                              <wps:wsp>
                                <wps:cNvSpPr/>
                                <wps:spPr>
                                  <a:xfrm flipV="1">
                                    <a:off x="1028880" y="800280"/>
                                    <a:ext cx="0" cy="34308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800280" y="1076400"/>
                                    <a:ext cx="720" cy="114480"/>
                                  </a:xfrm>
                                  <a:prstGeom prst="line">
                                    <a:avLst/>
                                  </a:prstGeom>
                                  <a:ln w="9360">
                                    <a:solidFill>
                                      <a:srgbClr val="000000"/>
                                    </a:solidFill>
                                    <a:miter/>
                                  </a:ln>
                                </wps:spPr>
                                <wps:style>
                                  <a:lnRef idx="0"/>
                                  <a:fillRef idx="0"/>
                                  <a:effectRef idx="0"/>
                                  <a:fontRef idx="minor"/>
                                </wps:style>
                                <wps:bodyPr/>
                              </wps:wsp>
                              <wps:wsp>
                                <wps:cNvSpPr/>
                                <wps:spPr>
                                  <a:xfrm>
                                    <a:off x="1942560" y="1076400"/>
                                    <a:ext cx="720" cy="114480"/>
                                  </a:xfrm>
                                  <a:prstGeom prst="line">
                                    <a:avLst/>
                                  </a:prstGeom>
                                  <a:ln w="9360">
                                    <a:solidFill>
                                      <a:srgbClr val="000000"/>
                                    </a:solidFill>
                                    <a:miter/>
                                  </a:ln>
                                </wps:spPr>
                                <wps:style>
                                  <a:lnRef idx="0"/>
                                  <a:fillRef idx="0"/>
                                  <a:effectRef idx="0"/>
                                  <a:fontRef idx="minor"/>
                                </wps:style>
                                <wps:bodyPr/>
                              </wps:wsp>
                              <wps:wsp>
                                <wps:cNvSpPr/>
                                <wps:spPr>
                                  <a:xfrm>
                                    <a:off x="1028880" y="800280"/>
                                    <a:ext cx="343080" cy="0"/>
                                  </a:xfrm>
                                  <a:prstGeom prst="line">
                                    <a:avLst/>
                                  </a:prstGeom>
                                  <a:ln w="9360">
                                    <a:solidFill>
                                      <a:srgbClr val="000000"/>
                                    </a:solidFill>
                                    <a:miter/>
                                  </a:ln>
                                </wps:spPr>
                                <wps:style>
                                  <a:lnRef idx="0"/>
                                  <a:fillRef idx="0"/>
                                  <a:effectRef idx="0"/>
                                  <a:fontRef idx="minor"/>
                                </wps:style>
                                <wps:bodyPr/>
                              </wps:wsp>
                              <wps:wsp>
                                <wps:cNvSpPr/>
                                <wps:spPr>
                                  <a:xfrm flipH="1" flipV="1">
                                    <a:off x="457200" y="228600"/>
                                    <a:ext cx="1028880" cy="1028880"/>
                                  </a:xfrm>
                                  <a:prstGeom prst="line">
                                    <a:avLst/>
                                  </a:prstGeom>
                                  <a:ln w="9360">
                                    <a:solidFill>
                                      <a:srgbClr val="000000"/>
                                    </a:solidFill>
                                    <a:prstDash val="dash"/>
                                    <a:miter/>
                                  </a:ln>
                                </wps:spPr>
                                <wps:style>
                                  <a:lnRef idx="0"/>
                                  <a:fillRef idx="0"/>
                                  <a:effectRef idx="0"/>
                                  <a:fontRef idx="minor"/>
                                </wps:style>
                                <wps:bodyPr/>
                              </wps:wsp>
                              <wps:wsp>
                                <wps:cNvSpPr/>
                                <wps:spPr>
                                  <a:xfrm flipH="1" flipV="1">
                                    <a:off x="457200" y="247680"/>
                                    <a:ext cx="1714680" cy="1028880"/>
                                  </a:xfrm>
                                  <a:prstGeom prst="line">
                                    <a:avLst/>
                                  </a:prstGeom>
                                  <a:ln w="9360">
                                    <a:solidFill>
                                      <a:srgbClr val="000000"/>
                                    </a:solidFill>
                                    <a:prstDash val="dash"/>
                                    <a:miter/>
                                  </a:ln>
                                </wps:spPr>
                                <wps:style>
                                  <a:lnRef idx="0"/>
                                  <a:fillRef idx="0"/>
                                  <a:effectRef idx="0"/>
                                  <a:fontRef idx="minor"/>
                                </wps:style>
                                <wps:bodyPr/>
                              </wps:wsp>
                              <wps:wsp>
                                <wps:cNvSpPr/>
                                <wps:spPr>
                                  <a:xfrm>
                                    <a:off x="1371600" y="800280"/>
                                    <a:ext cx="1143000" cy="685800"/>
                                  </a:xfrm>
                                  <a:prstGeom prst="line">
                                    <a:avLst/>
                                  </a:prstGeom>
                                  <a:ln w="9360">
                                    <a:solidFill>
                                      <a:srgbClr val="000000"/>
                                    </a:solidFill>
                                    <a:miter/>
                                  </a:ln>
                                </wps:spPr>
                                <wps:style>
                                  <a:lnRef idx="0"/>
                                  <a:fillRef idx="0"/>
                                  <a:effectRef idx="0"/>
                                  <a:fontRef idx="minor"/>
                                </wps:style>
                                <wps:bodyPr/>
                              </wps:wsp>
                              <wps:wsp>
                                <wps:cNvSpPr/>
                                <wps:spPr>
                                  <a:xfrm>
                                    <a:off x="1028880" y="800280"/>
                                    <a:ext cx="914400" cy="914400"/>
                                  </a:xfrm>
                                  <a:prstGeom prst="line">
                                    <a:avLst/>
                                  </a:prstGeom>
                                  <a:ln w="9360">
                                    <a:solidFill>
                                      <a:srgbClr val="000000"/>
                                    </a:solidFill>
                                    <a:miter/>
                                  </a:ln>
                                </wps:spPr>
                                <wps:style>
                                  <a:lnRef idx="0"/>
                                  <a:fillRef idx="0"/>
                                  <a:effectRef idx="0"/>
                                  <a:fontRef idx="minor"/>
                                </wps:style>
                                <wps:bodyPr/>
                              </wps:wsp>
                              <wps:wsp>
                                <wps:cNvSpPr/>
                                <wps:spPr>
                                  <a:xfrm>
                                    <a:off x="457200" y="228600"/>
                                    <a:ext cx="0" cy="914400"/>
                                  </a:xfrm>
                                  <a:prstGeom prst="line">
                                    <a:avLst/>
                                  </a:prstGeom>
                                  <a:ln w="9360">
                                    <a:solidFill>
                                      <a:srgbClr val="000000"/>
                                    </a:solidFill>
                                    <a:prstDash val="dash"/>
                                    <a:miter/>
                                    <a:headEnd len="med" type="triangle" w="med"/>
                                  </a:ln>
                                </wps:spPr>
                                <wps:style>
                                  <a:lnRef idx="0"/>
                                  <a:fillRef idx="0"/>
                                  <a:effectRef idx="0"/>
                                  <a:fontRef idx="minor"/>
                                </wps:style>
                                <wps:bodyPr/>
                              </wps:wsp>
                              <wps:wsp>
                                <wps:cNvSpPr txBox="1"/>
                                <wps:spPr>
                                  <a:xfrm>
                                    <a:off x="1943280" y="762120"/>
                                    <a:ext cx="343080" cy="34308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F’</w:t>
                                      </w:r>
                                    </w:p>
                                  </w:txbxContent>
                                </wps:txbx>
                                <wps:bodyPr wrap="square">
                                  <a:noAutofit/>
                                </wps:bodyPr>
                              </wps:wsp>
                              <wps:wsp>
                                <wps:cNvSpPr/>
                                <wps:spPr>
                                  <a:xfrm>
                                    <a:off x="1028880" y="800280"/>
                                    <a:ext cx="228600" cy="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1143000" y="914400"/>
                                    <a:ext cx="114480" cy="11448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1600200" y="1371600"/>
                                    <a:ext cx="228600" cy="22860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1371600" y="800280"/>
                                    <a:ext cx="800280" cy="476280"/>
                                  </a:xfrm>
                                  <a:prstGeom prst="line">
                                    <a:avLst/>
                                  </a:prstGeom>
                                  <a:ln w="9360">
                                    <a:solidFill>
                                      <a:srgbClr val="000000"/>
                                    </a:solidFill>
                                    <a:miter/>
                                    <a:tailEnd len="med" type="triangle" w="med"/>
                                  </a:ln>
                                </wps:spPr>
                                <wps:style>
                                  <a:lnRef idx="0"/>
                                  <a:fillRef idx="0"/>
                                  <a:effectRef idx="0"/>
                                  <a:fontRef idx="minor"/>
                                </wps:style>
                                <wps:bodyPr/>
                              </wps:wsp>
                            </wpg:grpSp>
                            <wpg:grpSp>
                              <wpg:cNvGrpSpPr/>
                              <wpg:grpSpPr>
                                <a:xfrm>
                                  <a:off x="2560320" y="228600"/>
                                  <a:ext cx="2400480" cy="1486080"/>
                                </a:xfrm>
                              </wpg:grpSpPr>
                              <wps:wsp>
                                <wps:cNvSpPr txBox="1"/>
                                <wps:spPr>
                                  <a:xfrm>
                                    <a:off x="1371600" y="228600"/>
                                    <a:ext cx="343080" cy="34308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F’</w:t>
                                      </w:r>
                                    </w:p>
                                  </w:txbxContent>
                                </wps:txbx>
                                <wps:bodyPr wrap="square">
                                  <a:noAutofit/>
                                </wps:bodyPr>
                              </wps:wsp>
                              <wps:wsp>
                                <wps:cNvSpPr txBox="1"/>
                                <wps:spPr>
                                  <a:xfrm>
                                    <a:off x="1028880" y="0"/>
                                    <a:ext cx="343080" cy="34308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I</w:t>
                                      </w:r>
                                      <w:r>
                                        <w:rPr>
                                          <w:kern w:val="2"/>
                                          <w:sz w:val="28"/>
                                          <w:szCs w:val="28"/>
                                          <w:vertAlign w:val="subscript"/>
                                          <w:rFonts w:ascii=".VnTime" w:hAnsi=".VnTime" w:eastAsia="Times New Roman" w:cs=".VnTime"/>
                                          <w:color w:val="auto"/>
                                          <w:lang w:val="en-US" w:bidi="ar-SA"/>
                                        </w:rPr>
                                        <w:t>2</w:t>
                                      </w:r>
                                    </w:p>
                                  </w:txbxContent>
                                </wps:txbx>
                                <wps:bodyPr wrap="square">
                                  <a:noAutofit/>
                                </wps:bodyPr>
                              </wps:wsp>
                              <wps:wsp>
                                <wps:cNvSpPr txBox="1"/>
                                <wps:spPr>
                                  <a:xfrm>
                                    <a:off x="0" y="0"/>
                                    <a:ext cx="457200" cy="34308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B</w:t>
                                      </w:r>
                                      <w:r>
                                        <w:rPr>
                                          <w:kern w:val="2"/>
                                          <w:sz w:val="28"/>
                                          <w:szCs w:val="28"/>
                                          <w:vertAlign w:val="subscript"/>
                                          <w:rFonts w:ascii=".VnTime" w:hAnsi=".VnTime" w:eastAsia="Times New Roman" w:cs=".VnTime"/>
                                          <w:color w:val="auto"/>
                                          <w:lang w:val="en-US" w:bidi="ar-SA"/>
                                        </w:rPr>
                                        <w:t>2</w:t>
                                      </w:r>
                                    </w:p>
                                  </w:txbxContent>
                                </wps:txbx>
                                <wps:bodyPr wrap="square">
                                  <a:noAutofit/>
                                </wps:bodyPr>
                              </wps:wsp>
                              <wps:wsp>
                                <wps:cNvSpPr txBox="1"/>
                                <wps:spPr>
                                  <a:xfrm>
                                    <a:off x="0" y="571680"/>
                                    <a:ext cx="457200" cy="34308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A</w:t>
                                      </w:r>
                                      <w:r>
                                        <w:rPr>
                                          <w:kern w:val="2"/>
                                          <w:sz w:val="28"/>
                                          <w:szCs w:val="28"/>
                                          <w:vertAlign w:val="subscript"/>
                                          <w:rFonts w:ascii=".VnTime" w:hAnsi=".VnTime" w:eastAsia="Times New Roman" w:cs=".VnTime"/>
                                          <w:color w:val="auto"/>
                                          <w:lang w:val="en-US" w:bidi="ar-SA"/>
                                        </w:rPr>
                                        <w:t>2</w:t>
                                      </w:r>
                                    </w:p>
                                  </w:txbxContent>
                                </wps:txbx>
                                <wps:bodyPr wrap="square">
                                  <a:noAutofit/>
                                </wps:bodyPr>
                              </wps:wsp>
                              <wps:wsp>
                                <wps:cNvSpPr/>
                                <wps:spPr>
                                  <a:xfrm>
                                    <a:off x="114480" y="571680"/>
                                    <a:ext cx="2286000" cy="720"/>
                                  </a:xfrm>
                                  <a:prstGeom prst="line">
                                    <a:avLst/>
                                  </a:prstGeom>
                                  <a:ln w="9360">
                                    <a:solidFill>
                                      <a:srgbClr val="000000"/>
                                    </a:solidFill>
                                    <a:miter/>
                                  </a:ln>
                                </wps:spPr>
                                <wps:style>
                                  <a:lnRef idx="0"/>
                                  <a:fillRef idx="0"/>
                                  <a:effectRef idx="0"/>
                                  <a:fontRef idx="minor"/>
                                </wps:style>
                                <wps:bodyPr/>
                              </wps:wsp>
                              <wps:wsp>
                                <wps:cNvSpPr/>
                                <wps:spPr>
                                  <a:xfrm>
                                    <a:off x="1028880" y="114480"/>
                                    <a:ext cx="0" cy="914400"/>
                                  </a:xfrm>
                                  <a:prstGeom prst="line">
                                    <a:avLst/>
                                  </a:prstGeom>
                                  <a:ln w="9360">
                                    <a:solidFill>
                                      <a:srgbClr val="000000"/>
                                    </a:solidFill>
                                    <a:miter/>
                                    <a:headEnd len="med" type="triangle" w="med"/>
                                    <a:tailEnd len="med" type="triangle" w="med"/>
                                  </a:ln>
                                </wps:spPr>
                                <wps:style>
                                  <a:lnRef idx="0"/>
                                  <a:fillRef idx="0"/>
                                  <a:effectRef idx="0"/>
                                  <a:fontRef idx="minor"/>
                                </wps:style>
                                <wps:bodyPr/>
                              </wps:wsp>
                              <wps:wsp>
                                <wps:cNvSpPr/>
                                <wps:spPr>
                                  <a:xfrm flipV="1">
                                    <a:off x="228600" y="228600"/>
                                    <a:ext cx="720" cy="34308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457200" y="495360"/>
                                    <a:ext cx="720" cy="114480"/>
                                  </a:xfrm>
                                  <a:prstGeom prst="line">
                                    <a:avLst/>
                                  </a:prstGeom>
                                  <a:ln w="9360">
                                    <a:solidFill>
                                      <a:srgbClr val="000000"/>
                                    </a:solidFill>
                                    <a:miter/>
                                  </a:ln>
                                </wps:spPr>
                                <wps:style>
                                  <a:lnRef idx="0"/>
                                  <a:fillRef idx="0"/>
                                  <a:effectRef idx="0"/>
                                  <a:fontRef idx="minor"/>
                                </wps:style>
                                <wps:bodyPr/>
                              </wps:wsp>
                              <wps:wsp>
                                <wps:cNvSpPr/>
                                <wps:spPr>
                                  <a:xfrm>
                                    <a:off x="1486080" y="504720"/>
                                    <a:ext cx="720" cy="114480"/>
                                  </a:xfrm>
                                  <a:prstGeom prst="line">
                                    <a:avLst/>
                                  </a:prstGeom>
                                  <a:ln w="9360">
                                    <a:solidFill>
                                      <a:srgbClr val="000000"/>
                                    </a:solidFill>
                                    <a:miter/>
                                  </a:ln>
                                </wps:spPr>
                                <wps:style>
                                  <a:lnRef idx="0"/>
                                  <a:fillRef idx="0"/>
                                  <a:effectRef idx="0"/>
                                  <a:fontRef idx="minor"/>
                                </wps:style>
                                <wps:bodyPr/>
                              </wps:wsp>
                              <wps:wsp>
                                <wps:cNvSpPr/>
                                <wps:spPr>
                                  <a:xfrm>
                                    <a:off x="228600" y="228600"/>
                                    <a:ext cx="800280" cy="720"/>
                                  </a:xfrm>
                                  <a:prstGeom prst="line">
                                    <a:avLst/>
                                  </a:prstGeom>
                                  <a:ln w="9360">
                                    <a:solidFill>
                                      <a:srgbClr val="000000"/>
                                    </a:solidFill>
                                    <a:miter/>
                                  </a:ln>
                                </wps:spPr>
                                <wps:style>
                                  <a:lnRef idx="0"/>
                                  <a:fillRef idx="0"/>
                                  <a:effectRef idx="0"/>
                                  <a:fontRef idx="minor"/>
                                </wps:style>
                                <wps:bodyPr/>
                              </wps:wsp>
                              <wps:wsp>
                                <wps:cNvSpPr/>
                                <wps:spPr>
                                  <a:xfrm>
                                    <a:off x="1028880" y="228600"/>
                                    <a:ext cx="1257480" cy="914400"/>
                                  </a:xfrm>
                                  <a:prstGeom prst="line">
                                    <a:avLst/>
                                  </a:prstGeom>
                                  <a:ln w="9360">
                                    <a:solidFill>
                                      <a:srgbClr val="000000"/>
                                    </a:solidFill>
                                    <a:miter/>
                                  </a:ln>
                                </wps:spPr>
                                <wps:style>
                                  <a:lnRef idx="0"/>
                                  <a:fillRef idx="0"/>
                                  <a:effectRef idx="0"/>
                                  <a:fontRef idx="minor"/>
                                </wps:style>
                                <wps:bodyPr/>
                              </wps:wsp>
                              <wps:wsp>
                                <wps:cNvSpPr/>
                                <wps:spPr>
                                  <a:xfrm>
                                    <a:off x="228600" y="228600"/>
                                    <a:ext cx="2057400" cy="914400"/>
                                  </a:xfrm>
                                  <a:prstGeom prst="line">
                                    <a:avLst/>
                                  </a:prstGeom>
                                  <a:ln w="9360">
                                    <a:solidFill>
                                      <a:srgbClr val="000000"/>
                                    </a:solidFill>
                                    <a:miter/>
                                  </a:ln>
                                </wps:spPr>
                                <wps:style>
                                  <a:lnRef idx="0"/>
                                  <a:fillRef idx="0"/>
                                  <a:effectRef idx="0"/>
                                  <a:fontRef idx="minor"/>
                                </wps:style>
                                <wps:bodyPr/>
                              </wps:wsp>
                              <wps:wsp>
                                <wps:cNvSpPr/>
                                <wps:spPr>
                                  <a:xfrm>
                                    <a:off x="2286000" y="571680"/>
                                    <a:ext cx="0" cy="571680"/>
                                  </a:xfrm>
                                  <a:prstGeom prst="line">
                                    <a:avLst/>
                                  </a:prstGeom>
                                  <a:ln w="9360">
                                    <a:solidFill>
                                      <a:srgbClr val="000000"/>
                                    </a:solidFill>
                                    <a:miter/>
                                    <a:tailEnd len="med" type="triangle" w="med"/>
                                  </a:ln>
                                </wps:spPr>
                                <wps:style>
                                  <a:lnRef idx="0"/>
                                  <a:fillRef idx="0"/>
                                  <a:effectRef idx="0"/>
                                  <a:fontRef idx="minor"/>
                                </wps:style>
                                <wps:bodyPr/>
                              </wps:wsp>
                              <wps:wsp>
                                <wps:cNvSpPr txBox="1"/>
                                <wps:spPr>
                                  <a:xfrm>
                                    <a:off x="1943280" y="219240"/>
                                    <a:ext cx="457200" cy="34308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A’</w:t>
                                      </w:r>
                                      <w:r>
                                        <w:rPr>
                                          <w:kern w:val="2"/>
                                          <w:sz w:val="28"/>
                                          <w:szCs w:val="28"/>
                                          <w:vertAlign w:val="subscript"/>
                                          <w:rFonts w:ascii=".VnTime" w:hAnsi=".VnTime" w:eastAsia="Times New Roman" w:cs=".VnTime"/>
                                          <w:color w:val="auto"/>
                                          <w:lang w:val="en-US" w:bidi="ar-SA"/>
                                        </w:rPr>
                                        <w:t>2</w:t>
                                      </w:r>
                                    </w:p>
                                  </w:txbxContent>
                                </wps:txbx>
                                <wps:bodyPr wrap="square">
                                  <a:noAutofit/>
                                </wps:bodyPr>
                              </wps:wsp>
                              <wps:wsp>
                                <wps:cNvSpPr txBox="1"/>
                                <wps:spPr>
                                  <a:xfrm>
                                    <a:off x="1828800" y="1143000"/>
                                    <a:ext cx="457200" cy="34308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B’</w:t>
                                      </w:r>
                                      <w:r>
                                        <w:rPr>
                                          <w:kern w:val="2"/>
                                          <w:sz w:val="28"/>
                                          <w:szCs w:val="28"/>
                                          <w:vertAlign w:val="subscript"/>
                                          <w:rFonts w:ascii=".VnTime" w:hAnsi=".VnTime" w:eastAsia="Times New Roman" w:cs=".VnTime"/>
                                          <w:color w:val="auto"/>
                                          <w:lang w:val="en-US" w:bidi="ar-SA"/>
                                        </w:rPr>
                                        <w:t>2</w:t>
                                      </w:r>
                                    </w:p>
                                  </w:txbxContent>
                                </wps:txbx>
                                <wps:bodyPr wrap="square">
                                  <a:noAutofit/>
                                </wps:bodyPr>
                              </wps:wsp>
                              <wps:wsp>
                                <wps:cNvSpPr txBox="1"/>
                                <wps:spPr>
                                  <a:xfrm>
                                    <a:off x="676440" y="571680"/>
                                    <a:ext cx="343080" cy="34308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O</w:t>
                                      </w:r>
                                    </w:p>
                                  </w:txbxContent>
                                </wps:txbx>
                                <wps:bodyPr wrap="square">
                                  <a:noAutofit/>
                                </wps:bodyPr>
                              </wps:wsp>
                            </wpg:grpSp>
                          </wpg:wgp>
                        </a:graphicData>
                      </a:graphic>
                    </wp:inline>
                  </w:drawing>
                </mc:Choice>
                <mc:Fallback>
                  <w:pict>
                    <v:group id="shape_0" style="position:absolute;margin-left:0pt;margin-top:0pt;width:399.6pt;height:144pt" coordorigin="0,0" coordsize="7992,2880">
                      <v:rect id="shape_0" stroked="f" style="position:absolute;left:0;top:0;width:7991;height:2879;mso-position-horizontal-relative:char">
                        <w10:wrap type="none"/>
                        <v:fill o:detectmouseclick="t" on="false"/>
                        <v:stroke color="#3465a4" joinstyle="round" endcap="flat"/>
                      </v:rect>
                      <v:group id="shape_0" style="position:absolute;left:72;top:0;width:3959;height:2699">
                        <v:shape id="shape_0" fillcolor="white" stroked="f" style="position:absolute;left:1032;top:1800;width:719;height:539;mso-position-horizontal-relative:char" type="shapetype_202">
                          <v:textbox>
                            <w:txbxContent>
                              <w:p>
                                <w:pPr>
                                  <w:overflowPunct w:val="false"/>
                                  <w:bidi w:val="0"/>
                                  <w:rPr/>
                                </w:pPr>
                                <w:r>
                                  <w:rPr>
                                    <w:kern w:val="2"/>
                                    <w:sz w:val="28"/>
                                    <w:szCs w:val="28"/>
                                    <w:rFonts w:ascii=".VnTime" w:hAnsi=".VnTime" w:eastAsia="Times New Roman" w:cs=".VnTime"/>
                                    <w:color w:val="auto"/>
                                    <w:lang w:val="en-US" w:bidi="ar-SA"/>
                                  </w:rPr>
                                  <w:t>F</w:t>
                                </w:r>
                              </w:p>
                            </w:txbxContent>
                          </v:textbox>
                          <w10:wrap type="square"/>
                          <v:fill o:detectmouseclick="t" type="solid" color2="black"/>
                          <v:stroke color="#3465a4" joinstyle="round" endcap="flat"/>
                        </v:shape>
                        <v:shape id="shape_0" fillcolor="white" stroked="f" style="position:absolute;left:1977;top:1800;width:719;height:539;mso-position-horizontal-relative:char" type="shapetype_202">
                          <v:textbox>
                            <w:txbxContent>
                              <w:p>
                                <w:pPr>
                                  <w:overflowPunct w:val="false"/>
                                  <w:bidi w:val="0"/>
                                  <w:rPr/>
                                </w:pPr>
                                <w:r>
                                  <w:rPr>
                                    <w:kern w:val="2"/>
                                    <w:sz w:val="28"/>
                                    <w:szCs w:val="28"/>
                                    <w:rFonts w:ascii=".VnTime" w:hAnsi=".VnTime" w:eastAsia="Times New Roman" w:cs=".VnTime"/>
                                    <w:color w:val="auto"/>
                                    <w:lang w:val="en-US" w:bidi="ar-SA"/>
                                  </w:rPr>
                                  <w:t>O</w:t>
                                </w:r>
                              </w:p>
                            </w:txbxContent>
                          </v:textbox>
                          <w10:wrap type="square"/>
                          <v:fill o:detectmouseclick="t" type="solid" color2="black"/>
                          <v:stroke color="#3465a4" joinstyle="round" endcap="flat"/>
                        </v:shape>
                        <v:shape id="shape_0" fillcolor="white" stroked="f" style="position:absolute;left:2232;top:900;width:719;height:539;mso-position-horizontal-relative:char" type="shapetype_202">
                          <v:textbox>
                            <w:txbxContent>
                              <w:p>
                                <w:pPr>
                                  <w:overflowPunct w:val="false"/>
                                  <w:bidi w:val="0"/>
                                  <w:rPr/>
                                </w:pPr>
                                <w:r>
                                  <w:rPr>
                                    <w:kern w:val="2"/>
                                    <w:sz w:val="28"/>
                                    <w:szCs w:val="28"/>
                                    <w:rFonts w:ascii=".VnTime" w:hAnsi=".VnTime" w:eastAsia="Times New Roman" w:cs=".VnTime"/>
                                    <w:color w:val="auto"/>
                                    <w:lang w:val="en-US" w:bidi="ar-SA"/>
                                  </w:rPr>
                                  <w:t>I</w:t>
                                </w:r>
                                <w:r>
                                  <w:rPr>
                                    <w:kern w:val="2"/>
                                    <w:sz w:val="28"/>
                                    <w:szCs w:val="28"/>
                                    <w:vertAlign w:val="subscript"/>
                                    <w:rFonts w:ascii=".VnTime" w:hAnsi=".VnTime" w:eastAsia="Times New Roman" w:cs=".VnTime"/>
                                    <w:color w:val="auto"/>
                                    <w:lang w:val="en-US" w:bidi="ar-SA"/>
                                  </w:rPr>
                                  <w:t>1</w:t>
                                </w:r>
                              </w:p>
                            </w:txbxContent>
                          </v:textbox>
                          <w10:wrap type="square"/>
                          <v:fill o:detectmouseclick="t" type="solid" color2="black"/>
                          <v:stroke color="#3465a4" joinstyle="round" endcap="flat"/>
                        </v:shape>
                        <v:shape id="shape_0" fillcolor="white" stroked="f" style="position:absolute;left:72;top:0;width:719;height:539;mso-position-horizontal-relative:char" type="shapetype_202">
                          <v:textbox>
                            <w:txbxContent>
                              <w:p>
                                <w:pPr>
                                  <w:overflowPunct w:val="false"/>
                                  <w:bidi w:val="0"/>
                                  <w:rPr/>
                                </w:pPr>
                                <w:r>
                                  <w:rPr>
                                    <w:kern w:val="2"/>
                                    <w:sz w:val="28"/>
                                    <w:szCs w:val="28"/>
                                    <w:rFonts w:ascii=".VnTime" w:hAnsi=".VnTime" w:eastAsia="Times New Roman" w:cs=".VnTime"/>
                                    <w:color w:val="auto"/>
                                    <w:lang w:val="en-US" w:bidi="ar-SA"/>
                                  </w:rPr>
                                  <w:t>B’</w:t>
                                </w:r>
                                <w:r>
                                  <w:rPr>
                                    <w:kern w:val="2"/>
                                    <w:sz w:val="28"/>
                                    <w:szCs w:val="28"/>
                                    <w:vertAlign w:val="subscript"/>
                                    <w:rFonts w:ascii=".VnTime" w:hAnsi=".VnTime" w:eastAsia="Times New Roman" w:cs=".VnTime"/>
                                    <w:color w:val="auto"/>
                                    <w:lang w:val="en-US" w:bidi="ar-SA"/>
                                  </w:rPr>
                                  <w:t>1</w:t>
                                </w:r>
                              </w:p>
                            </w:txbxContent>
                          </v:textbox>
                          <w10:wrap type="square"/>
                          <v:fill o:detectmouseclick="t" type="solid" color2="black"/>
                          <v:stroke color="#3465a4" joinstyle="round" endcap="flat"/>
                        </v:shape>
                        <v:shape id="shape_0" fillcolor="white" stroked="f" style="position:absolute;left:432;top:1800;width:719;height:539;mso-position-horizontal-relative:char" type="shapetype_202">
                          <v:textbox>
                            <w:txbxContent>
                              <w:p>
                                <w:pPr>
                                  <w:overflowPunct w:val="false"/>
                                  <w:bidi w:val="0"/>
                                  <w:rPr/>
                                </w:pPr>
                                <w:r>
                                  <w:rPr>
                                    <w:kern w:val="2"/>
                                    <w:sz w:val="28"/>
                                    <w:szCs w:val="28"/>
                                    <w:rFonts w:ascii=".VnTime" w:hAnsi=".VnTime" w:eastAsia="Times New Roman" w:cs=".VnTime"/>
                                    <w:color w:val="auto"/>
                                    <w:lang w:val="en-US" w:bidi="ar-SA"/>
                                  </w:rPr>
                                  <w:t>A’</w:t>
                                </w:r>
                                <w:r>
                                  <w:rPr>
                                    <w:kern w:val="2"/>
                                    <w:sz w:val="28"/>
                                    <w:szCs w:val="28"/>
                                    <w:vertAlign w:val="subscript"/>
                                    <w:rFonts w:ascii=".VnTime" w:hAnsi=".VnTime" w:eastAsia="Times New Roman" w:cs=".VnTime"/>
                                    <w:color w:val="auto"/>
                                    <w:lang w:val="en-US" w:bidi="ar-SA"/>
                                  </w:rPr>
                                  <w:t>1</w:t>
                                </w:r>
                              </w:p>
                            </w:txbxContent>
                          </v:textbox>
                          <w10:wrap type="square"/>
                          <v:fill o:detectmouseclick="t" type="solid" color2="black"/>
                          <v:stroke color="#3465a4" joinstyle="round" endcap="flat"/>
                        </v:shape>
                        <v:shape id="shape_0" fillcolor="white" stroked="f" style="position:absolute;left:1332;top:900;width:719;height:539;mso-position-horizontal-relative:char" type="shapetype_202">
                          <v:textbox>
                            <w:txbxContent>
                              <w:p>
                                <w:pPr>
                                  <w:overflowPunct w:val="false"/>
                                  <w:bidi w:val="0"/>
                                  <w:rPr/>
                                </w:pPr>
                                <w:r>
                                  <w:rPr>
                                    <w:kern w:val="2"/>
                                    <w:sz w:val="28"/>
                                    <w:szCs w:val="28"/>
                                    <w:rFonts w:ascii=".VnTime" w:hAnsi=".VnTime" w:eastAsia="Times New Roman" w:cs=".VnTime"/>
                                    <w:color w:val="auto"/>
                                    <w:lang w:val="en-US" w:bidi="ar-SA"/>
                                  </w:rPr>
                                  <w:t>B</w:t>
                                </w:r>
                                <w:r>
                                  <w:rPr>
                                    <w:kern w:val="2"/>
                                    <w:sz w:val="28"/>
                                    <w:szCs w:val="28"/>
                                    <w:vertAlign w:val="subscript"/>
                                    <w:rFonts w:ascii=".VnTime" w:hAnsi=".VnTime" w:eastAsia="Times New Roman" w:cs=".VnTime"/>
                                    <w:color w:val="auto"/>
                                    <w:lang w:val="en-US" w:bidi="ar-SA"/>
                                  </w:rPr>
                                  <w:t>1</w:t>
                                </w:r>
                              </w:p>
                            </w:txbxContent>
                          </v:textbox>
                          <w10:wrap type="square"/>
                          <v:fill o:detectmouseclick="t" type="solid" color2="black"/>
                          <v:stroke color="#3465a4" joinstyle="round" endcap="flat"/>
                        </v:shape>
                        <v:shape id="shape_0" fillcolor="white" stroked="f" style="position:absolute;left:1392;top:1800;width:719;height:539;mso-position-horizontal-relative:char" type="shapetype_202">
                          <v:textbox>
                            <w:txbxContent>
                              <w:p>
                                <w:pPr>
                                  <w:overflowPunct w:val="false"/>
                                  <w:bidi w:val="0"/>
                                  <w:rPr/>
                                </w:pPr>
                                <w:r>
                                  <w:rPr>
                                    <w:kern w:val="2"/>
                                    <w:sz w:val="28"/>
                                    <w:szCs w:val="28"/>
                                    <w:rFonts w:ascii=".VnTime" w:hAnsi=".VnTime" w:eastAsia="Times New Roman" w:cs=".VnTime"/>
                                    <w:color w:val="auto"/>
                                    <w:lang w:val="en-US" w:bidi="ar-SA"/>
                                  </w:rPr>
                                  <w:t>A</w:t>
                                </w:r>
                                <w:r>
                                  <w:rPr>
                                    <w:kern w:val="2"/>
                                    <w:sz w:val="28"/>
                                    <w:szCs w:val="28"/>
                                    <w:vertAlign w:val="subscript"/>
                                    <w:rFonts w:ascii=".VnTime" w:hAnsi=".VnTime" w:eastAsia="Times New Roman" w:cs=".VnTime"/>
                                    <w:color w:val="auto"/>
                                    <w:lang w:val="en-US" w:bidi="ar-SA"/>
                                  </w:rPr>
                                  <w:t>1</w:t>
                                </w:r>
                              </w:p>
                            </w:txbxContent>
                          </v:textbox>
                          <w10:wrap type="square"/>
                          <v:fill o:detectmouseclick="t" type="solid" color2="black"/>
                          <v:stroke color="#3465a4" joinstyle="round" endcap="flat"/>
                        </v:shape>
                        <v:line id="shape_0" from="612,1800" to="4031,1800" stroked="t" style="position:absolute;mso-position-horizontal-relative:char">
                          <v:stroke color="black" weight="9360" joinstyle="miter" endcap="flat"/>
                          <v:fill o:detectmouseclick="t" on="false"/>
                        </v:line>
                        <v:line id="shape_0" from="2232,900" to="2232,2699" stroked="t" style="position:absolute;mso-position-horizontal-relative:char">
                          <v:stroke color="black" weight="9360" startarrow="block" endarrow="block" startarrowwidth="medium" startarrowlength="medium" endarrowwidth="medium" endarrowlength="medium" joinstyle="miter" endcap="flat"/>
                          <v:fill o:detectmouseclick="t" on="false"/>
                        </v:line>
                        <v:line id="shape_0" from="1692,1260" to="1692,1799" stroked="t" style="position:absolute;flip:y;mso-position-horizontal-relative:char">
                          <v:stroke color="black" weight="9360" endarrow="block" endarrowwidth="medium" endarrowlength="medium" joinstyle="miter" endcap="flat"/>
                          <v:fill o:detectmouseclick="t" on="false"/>
                        </v:line>
                        <v:line id="shape_0" from="1332,1695" to="1332,1874" stroked="t" style="position:absolute;mso-position-horizontal-relative:char">
                          <v:stroke color="black" weight="9360" joinstyle="miter" endcap="flat"/>
                          <v:fill o:detectmouseclick="t" on="false"/>
                        </v:line>
                        <v:line id="shape_0" from="3131,1695" to="3131,1874" stroked="t" style="position:absolute;mso-position-horizontal-relative:char">
                          <v:stroke color="black" weight="9360" joinstyle="miter" endcap="flat"/>
                          <v:fill o:detectmouseclick="t" on="false"/>
                        </v:line>
                        <v:line id="shape_0" from="1692,1260" to="2231,1260" stroked="t" style="position:absolute;mso-position-horizontal-relative:char">
                          <v:stroke color="black" weight="9360" joinstyle="miter" endcap="flat"/>
                          <v:fill o:detectmouseclick="t" on="false"/>
                        </v:line>
                        <v:line id="shape_0" from="792,360" to="2411,1979" stroked="t" style="position:absolute;flip:xy;mso-position-horizontal-relative:char">
                          <v:stroke color="black" weight="9360" dashstyle="dash" joinstyle="miter" endcap="flat"/>
                          <v:fill o:detectmouseclick="t" on="false"/>
                        </v:line>
                        <v:line id="shape_0" from="792,390" to="3491,2009" stroked="t" style="position:absolute;flip:xy;mso-position-horizontal-relative:char">
                          <v:stroke color="black" weight="9360" dashstyle="dash" joinstyle="miter" endcap="flat"/>
                          <v:fill o:detectmouseclick="t" on="false"/>
                        </v:line>
                        <v:line id="shape_0" from="2232,1260" to="4031,2339" stroked="t" style="position:absolute;mso-position-horizontal-relative:char">
                          <v:stroke color="black" weight="9360" joinstyle="miter" endcap="flat"/>
                          <v:fill o:detectmouseclick="t" on="false"/>
                        </v:line>
                        <v:line id="shape_0" from="1692,1260" to="3131,2699" stroked="t" style="position:absolute;mso-position-horizontal-relative:char">
                          <v:stroke color="black" weight="9360" joinstyle="miter" endcap="flat"/>
                          <v:fill o:detectmouseclick="t" on="false"/>
                        </v:line>
                        <v:line id="shape_0" from="792,360" to="792,1799" stroked="t" style="position:absolute;mso-position-horizontal-relative:char">
                          <v:stroke color="black" weight="9360" dashstyle="dash" startarrow="block" startarrowwidth="medium" startarrowlength="medium" joinstyle="miter" endcap="flat"/>
                          <v:fill o:detectmouseclick="t" on="false"/>
                        </v:line>
                        <v:shape id="shape_0" fillcolor="white" stroked="f" style="position:absolute;left:3132;top:1200;width:539;height:539;mso-position-horizontal-relative:char" type="shapetype_202">
                          <v:textbox>
                            <w:txbxContent>
                              <w:p>
                                <w:pPr>
                                  <w:overflowPunct w:val="false"/>
                                  <w:bidi w:val="0"/>
                                  <w:rPr/>
                                </w:pPr>
                                <w:r>
                                  <w:rPr>
                                    <w:kern w:val="2"/>
                                    <w:sz w:val="28"/>
                                    <w:szCs w:val="28"/>
                                    <w:rFonts w:ascii=".VnTime" w:hAnsi=".VnTime" w:eastAsia="Times New Roman" w:cs=".VnTime"/>
                                    <w:color w:val="auto"/>
                                    <w:lang w:val="en-US" w:bidi="ar-SA"/>
                                  </w:rPr>
                                  <w:t>F’</w:t>
                                </w:r>
                              </w:p>
                            </w:txbxContent>
                          </v:textbox>
                          <w10:wrap type="square"/>
                          <v:fill o:detectmouseclick="t" type="solid" color2="black"/>
                          <v:stroke color="#3465a4" joinstyle="round" endcap="flat"/>
                        </v:shape>
                        <v:line id="shape_0" from="1692,1260" to="2051,1260" stroked="t" style="position:absolute;mso-position-horizontal-relative:char">
                          <v:stroke color="black" weight="9360" endarrow="block" endarrowwidth="medium" endarrowlength="medium" joinstyle="miter" endcap="flat"/>
                          <v:fill o:detectmouseclick="t" on="false"/>
                        </v:line>
                        <v:line id="shape_0" from="1872,1440" to="2051,1619" stroked="t" style="position:absolute;mso-position-horizontal-relative:char">
                          <v:stroke color="black" weight="9360" endarrow="block" endarrowwidth="medium" endarrowlength="medium" joinstyle="miter" endcap="flat"/>
                          <v:fill o:detectmouseclick="t" on="false"/>
                        </v:line>
                        <v:line id="shape_0" from="2592,2160" to="2951,2519" stroked="t" style="position:absolute;mso-position-horizontal-relative:char">
                          <v:stroke color="black" weight="9360" endarrow="block" endarrowwidth="medium" endarrowlength="medium" joinstyle="miter" endcap="flat"/>
                          <v:fill o:detectmouseclick="t" on="false"/>
                        </v:line>
                        <v:line id="shape_0" from="2232,1260" to="3491,2009" stroked="t" style="position:absolute;mso-position-horizontal-relative:char">
                          <v:stroke color="black" weight="9360" endarrow="block" endarrowwidth="medium" endarrowlength="medium" joinstyle="miter" endcap="flat"/>
                          <v:fill o:detectmouseclick="t" on="false"/>
                        </v:line>
                      </v:group>
                      <v:group id="shape_0" style="position:absolute;left:4032;top:360;width:3780;height:2340">
                        <v:shape id="shape_0" fillcolor="white" stroked="f" style="position:absolute;left:6192;top:720;width:539;height:539;mso-position-horizontal-relative:char" type="shapetype_202">
                          <v:textbox>
                            <w:txbxContent>
                              <w:p>
                                <w:pPr>
                                  <w:overflowPunct w:val="false"/>
                                  <w:bidi w:val="0"/>
                                  <w:rPr/>
                                </w:pPr>
                                <w:r>
                                  <w:rPr>
                                    <w:kern w:val="2"/>
                                    <w:sz w:val="28"/>
                                    <w:szCs w:val="28"/>
                                    <w:rFonts w:ascii=".VnTime" w:hAnsi=".VnTime" w:eastAsia="Times New Roman" w:cs=".VnTime"/>
                                    <w:color w:val="auto"/>
                                    <w:lang w:val="en-US" w:bidi="ar-SA"/>
                                  </w:rPr>
                                  <w:t>F’</w:t>
                                </w:r>
                              </w:p>
                            </w:txbxContent>
                          </v:textbox>
                          <w10:wrap type="square"/>
                          <v:fill o:detectmouseclick="t" type="solid" color2="black"/>
                          <v:stroke color="#3465a4" joinstyle="round" endcap="flat"/>
                        </v:shape>
                        <v:shape id="shape_0" fillcolor="white" stroked="f" style="position:absolute;left:5652;top:360;width:539;height:539;mso-position-horizontal-relative:char" type="shapetype_202">
                          <v:textbox>
                            <w:txbxContent>
                              <w:p>
                                <w:pPr>
                                  <w:overflowPunct w:val="false"/>
                                  <w:bidi w:val="0"/>
                                  <w:rPr/>
                                </w:pPr>
                                <w:r>
                                  <w:rPr>
                                    <w:kern w:val="2"/>
                                    <w:sz w:val="28"/>
                                    <w:szCs w:val="28"/>
                                    <w:rFonts w:ascii=".VnTime" w:hAnsi=".VnTime" w:eastAsia="Times New Roman" w:cs=".VnTime"/>
                                    <w:color w:val="auto"/>
                                    <w:lang w:val="en-US" w:bidi="ar-SA"/>
                                  </w:rPr>
                                  <w:t>I</w:t>
                                </w:r>
                                <w:r>
                                  <w:rPr>
                                    <w:kern w:val="2"/>
                                    <w:sz w:val="28"/>
                                    <w:szCs w:val="28"/>
                                    <w:vertAlign w:val="subscript"/>
                                    <w:rFonts w:ascii=".VnTime" w:hAnsi=".VnTime" w:eastAsia="Times New Roman" w:cs=".VnTime"/>
                                    <w:color w:val="auto"/>
                                    <w:lang w:val="en-US" w:bidi="ar-SA"/>
                                  </w:rPr>
                                  <w:t>2</w:t>
                                </w:r>
                              </w:p>
                            </w:txbxContent>
                          </v:textbox>
                          <w10:wrap type="square"/>
                          <v:fill o:detectmouseclick="t" type="solid" color2="black"/>
                          <v:stroke color="#3465a4" joinstyle="round" endcap="flat"/>
                        </v:shape>
                        <v:shape id="shape_0" fillcolor="white" stroked="f" style="position:absolute;left:4032;top:360;width:719;height:539;mso-position-horizontal-relative:char" type="shapetype_202">
                          <v:textbox>
                            <w:txbxContent>
                              <w:p>
                                <w:pPr>
                                  <w:overflowPunct w:val="false"/>
                                  <w:bidi w:val="0"/>
                                  <w:rPr/>
                                </w:pPr>
                                <w:r>
                                  <w:rPr>
                                    <w:kern w:val="2"/>
                                    <w:sz w:val="28"/>
                                    <w:szCs w:val="28"/>
                                    <w:rFonts w:ascii=".VnTime" w:hAnsi=".VnTime" w:eastAsia="Times New Roman" w:cs=".VnTime"/>
                                    <w:color w:val="auto"/>
                                    <w:lang w:val="en-US" w:bidi="ar-SA"/>
                                  </w:rPr>
                                  <w:t>B</w:t>
                                </w:r>
                                <w:r>
                                  <w:rPr>
                                    <w:kern w:val="2"/>
                                    <w:sz w:val="28"/>
                                    <w:szCs w:val="28"/>
                                    <w:vertAlign w:val="subscript"/>
                                    <w:rFonts w:ascii=".VnTime" w:hAnsi=".VnTime" w:eastAsia="Times New Roman" w:cs=".VnTime"/>
                                    <w:color w:val="auto"/>
                                    <w:lang w:val="en-US" w:bidi="ar-SA"/>
                                  </w:rPr>
                                  <w:t>2</w:t>
                                </w:r>
                              </w:p>
                            </w:txbxContent>
                          </v:textbox>
                          <w10:wrap type="square"/>
                          <v:fill o:detectmouseclick="t" type="solid" color2="black"/>
                          <v:stroke color="#3465a4" joinstyle="round" endcap="flat"/>
                        </v:shape>
                        <v:shape id="shape_0" fillcolor="white" stroked="f" style="position:absolute;left:4032;top:1260;width:719;height:539;mso-position-horizontal-relative:char" type="shapetype_202">
                          <v:textbox>
                            <w:txbxContent>
                              <w:p>
                                <w:pPr>
                                  <w:overflowPunct w:val="false"/>
                                  <w:bidi w:val="0"/>
                                  <w:rPr/>
                                </w:pPr>
                                <w:r>
                                  <w:rPr>
                                    <w:kern w:val="2"/>
                                    <w:sz w:val="28"/>
                                    <w:szCs w:val="28"/>
                                    <w:rFonts w:ascii=".VnTime" w:hAnsi=".VnTime" w:eastAsia="Times New Roman" w:cs=".VnTime"/>
                                    <w:color w:val="auto"/>
                                    <w:lang w:val="en-US" w:bidi="ar-SA"/>
                                  </w:rPr>
                                  <w:t>A</w:t>
                                </w:r>
                                <w:r>
                                  <w:rPr>
                                    <w:kern w:val="2"/>
                                    <w:sz w:val="28"/>
                                    <w:szCs w:val="28"/>
                                    <w:vertAlign w:val="subscript"/>
                                    <w:rFonts w:ascii=".VnTime" w:hAnsi=".VnTime" w:eastAsia="Times New Roman" w:cs=".VnTime"/>
                                    <w:color w:val="auto"/>
                                    <w:lang w:val="en-US" w:bidi="ar-SA"/>
                                  </w:rPr>
                                  <w:t>2</w:t>
                                </w:r>
                              </w:p>
                            </w:txbxContent>
                          </v:textbox>
                          <w10:wrap type="square"/>
                          <v:fill o:detectmouseclick="t" type="solid" color2="black"/>
                          <v:stroke color="#3465a4" joinstyle="round" endcap="flat"/>
                        </v:shape>
                        <v:line id="shape_0" from="4212,1260" to="7811,1260" stroked="t" style="position:absolute;mso-position-horizontal-relative:char">
                          <v:stroke color="black" weight="9360" joinstyle="miter" endcap="flat"/>
                          <v:fill o:detectmouseclick="t" on="false"/>
                        </v:line>
                        <v:line id="shape_0" from="5652,540" to="5652,1979" stroked="t" style="position:absolute;mso-position-horizontal-relative:char">
                          <v:stroke color="black" weight="9360" startarrow="block" endarrow="block" startarrowwidth="medium" startarrowlength="medium" endarrowwidth="medium" endarrowlength="medium" joinstyle="miter" endcap="flat"/>
                          <v:fill o:detectmouseclick="t" on="false"/>
                        </v:line>
                        <v:line id="shape_0" from="4392,720" to="4392,1259" stroked="t" style="position:absolute;flip:y;mso-position-horizontal-relative:char">
                          <v:stroke color="black" weight="9360" endarrow="block" endarrowwidth="medium" endarrowlength="medium" joinstyle="miter" endcap="flat"/>
                          <v:fill o:detectmouseclick="t" on="false"/>
                        </v:line>
                        <v:line id="shape_0" from="4752,1140" to="4752,1319" stroked="t" style="position:absolute;mso-position-horizontal-relative:char">
                          <v:stroke color="black" weight="9360" joinstyle="miter" endcap="flat"/>
                          <v:fill o:detectmouseclick="t" on="false"/>
                        </v:line>
                        <v:line id="shape_0" from="6372,1155" to="6372,1334" stroked="t" style="position:absolute;mso-position-horizontal-relative:char">
                          <v:stroke color="black" weight="9360" joinstyle="miter" endcap="flat"/>
                          <v:fill o:detectmouseclick="t" on="false"/>
                        </v:line>
                        <v:line id="shape_0" from="4392,720" to="5651,720" stroked="t" style="position:absolute;mso-position-horizontal-relative:char">
                          <v:stroke color="black" weight="9360" joinstyle="miter" endcap="flat"/>
                          <v:fill o:detectmouseclick="t" on="false"/>
                        </v:line>
                        <v:line id="shape_0" from="5652,720" to="7631,2159" stroked="t" style="position:absolute;mso-position-horizontal-relative:char">
                          <v:stroke color="black" weight="9360" joinstyle="miter" endcap="flat"/>
                          <v:fill o:detectmouseclick="t" on="false"/>
                        </v:line>
                        <v:line id="shape_0" from="4392,720" to="7631,2159" stroked="t" style="position:absolute;mso-position-horizontal-relative:char">
                          <v:stroke color="black" weight="9360" joinstyle="miter" endcap="flat"/>
                          <v:fill o:detectmouseclick="t" on="false"/>
                        </v:line>
                        <v:line id="shape_0" from="7632,1260" to="7632,2159" stroked="t" style="position:absolute;mso-position-horizontal-relative:char">
                          <v:stroke color="black" weight="9360" endarrow="block" endarrowwidth="medium" endarrowlength="medium" joinstyle="miter" endcap="flat"/>
                          <v:fill o:detectmouseclick="t" on="false"/>
                        </v:line>
                        <v:shape id="shape_0" fillcolor="white" stroked="f" style="position:absolute;left:7092;top:705;width:719;height:539;mso-position-horizontal-relative:char" type="shapetype_202">
                          <v:textbox>
                            <w:txbxContent>
                              <w:p>
                                <w:pPr>
                                  <w:overflowPunct w:val="false"/>
                                  <w:bidi w:val="0"/>
                                  <w:rPr/>
                                </w:pPr>
                                <w:r>
                                  <w:rPr>
                                    <w:kern w:val="2"/>
                                    <w:sz w:val="28"/>
                                    <w:szCs w:val="28"/>
                                    <w:rFonts w:ascii=".VnTime" w:hAnsi=".VnTime" w:eastAsia="Times New Roman" w:cs=".VnTime"/>
                                    <w:color w:val="auto"/>
                                    <w:lang w:val="en-US" w:bidi="ar-SA"/>
                                  </w:rPr>
                                  <w:t>A’</w:t>
                                </w:r>
                                <w:r>
                                  <w:rPr>
                                    <w:kern w:val="2"/>
                                    <w:sz w:val="28"/>
                                    <w:szCs w:val="28"/>
                                    <w:vertAlign w:val="subscript"/>
                                    <w:rFonts w:ascii=".VnTime" w:hAnsi=".VnTime" w:eastAsia="Times New Roman" w:cs=".VnTime"/>
                                    <w:color w:val="auto"/>
                                    <w:lang w:val="en-US" w:bidi="ar-SA"/>
                                  </w:rPr>
                                  <w:t>2</w:t>
                                </w:r>
                              </w:p>
                            </w:txbxContent>
                          </v:textbox>
                          <w10:wrap type="square"/>
                          <v:fill o:detectmouseclick="t" type="solid" color2="black"/>
                          <v:stroke color="#3465a4" joinstyle="round" endcap="flat"/>
                        </v:shape>
                        <v:shape id="shape_0" fillcolor="white" stroked="f" style="position:absolute;left:6912;top:2160;width:719;height:539;mso-position-horizontal-relative:char" type="shapetype_202">
                          <v:textbox>
                            <w:txbxContent>
                              <w:p>
                                <w:pPr>
                                  <w:overflowPunct w:val="false"/>
                                  <w:bidi w:val="0"/>
                                  <w:rPr/>
                                </w:pPr>
                                <w:r>
                                  <w:rPr>
                                    <w:kern w:val="2"/>
                                    <w:sz w:val="28"/>
                                    <w:szCs w:val="28"/>
                                    <w:rFonts w:ascii=".VnTime" w:hAnsi=".VnTime" w:eastAsia="Times New Roman" w:cs=".VnTime"/>
                                    <w:color w:val="auto"/>
                                    <w:lang w:val="en-US" w:bidi="ar-SA"/>
                                  </w:rPr>
                                  <w:t>B’</w:t>
                                </w:r>
                                <w:r>
                                  <w:rPr>
                                    <w:kern w:val="2"/>
                                    <w:sz w:val="28"/>
                                    <w:szCs w:val="28"/>
                                    <w:vertAlign w:val="subscript"/>
                                    <w:rFonts w:ascii=".VnTime" w:hAnsi=".VnTime" w:eastAsia="Times New Roman" w:cs=".VnTime"/>
                                    <w:color w:val="auto"/>
                                    <w:lang w:val="en-US" w:bidi="ar-SA"/>
                                  </w:rPr>
                                  <w:t>2</w:t>
                                </w:r>
                              </w:p>
                            </w:txbxContent>
                          </v:textbox>
                          <w10:wrap type="square"/>
                          <v:fill o:detectmouseclick="t" type="solid" color2="black"/>
                          <v:stroke color="#3465a4" joinstyle="round" endcap="flat"/>
                        </v:shape>
                        <v:shape id="shape_0" fillcolor="white" stroked="f" style="position:absolute;left:5097;top:1260;width:539;height:539;mso-position-horizontal-relative:char" type="shapetype_202">
                          <v:textbox>
                            <w:txbxContent>
                              <w:p>
                                <w:pPr>
                                  <w:overflowPunct w:val="false"/>
                                  <w:bidi w:val="0"/>
                                  <w:rPr/>
                                </w:pPr>
                                <w:r>
                                  <w:rPr>
                                    <w:kern w:val="2"/>
                                    <w:sz w:val="28"/>
                                    <w:szCs w:val="28"/>
                                    <w:rFonts w:ascii=".VnTime" w:hAnsi=".VnTime" w:eastAsia="Times New Roman" w:cs=".VnTime"/>
                                    <w:color w:val="auto"/>
                                    <w:lang w:val="en-US" w:bidi="ar-SA"/>
                                  </w:rPr>
                                  <w:t>O</w:t>
                                </w:r>
                              </w:p>
                            </w:txbxContent>
                          </v:textbox>
                          <w10:wrap type="square"/>
                          <v:fill o:detectmouseclick="t" type="solid" color2="black"/>
                          <v:stroke color="#3465a4" joinstyle="round" endcap="flat"/>
                        </v:shape>
                      </v:group>
                    </v:group>
                  </w:pict>
                </mc:Fallback>
              </mc:AlternateContent>
            </w:r>
          </w:p>
        </w:tc>
        <w:tc>
          <w:tcPr>
            <w:tcW w:w="1521"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0"/>
                <w:szCs w:val="20"/>
              </w:rPr>
            </w:pPr>
            <w:r>
              <w:rPr>
                <w:rFonts w:cs="Times New Roman" w:ascii="Times New Roman" w:hAnsi="Times New Roman"/>
                <w:sz w:val="20"/>
                <w:szCs w:val="20"/>
              </w:rPr>
              <w:t>0,25 ®iÓm</w:t>
            </w:r>
          </w:p>
        </w:tc>
      </w:tr>
      <w:tr>
        <w:trPr/>
        <w:tc>
          <w:tcPr>
            <w:tcW w:w="8209" w:type="dxa"/>
            <w:tcBorders>
              <w:top w:val="single" w:sz="4" w:space="0" w:color="000000"/>
              <w:start w:val="single" w:sz="4" w:space="0" w:color="000000"/>
              <w:bottom w:val="single" w:sz="4" w:space="0" w:color="000000"/>
            </w:tcBorders>
          </w:tcPr>
          <w:p>
            <w:pPr>
              <w:pStyle w:val="Normal"/>
              <w:rPr>
                <w:rFonts w:ascii="Times New Roman" w:hAnsi="Times New Roman" w:cs="Times New Roman"/>
                <w:sz w:val="20"/>
                <w:szCs w:val="20"/>
              </w:rPr>
            </w:pPr>
            <w:r>
              <w:rPr>
                <w:rFonts w:cs="Times New Roman" w:ascii="Times New Roman" w:hAnsi="Times New Roman"/>
                <w:sz w:val="20"/>
                <w:szCs w:val="20"/>
              </w:rPr>
              <w:t>XÐt tr</w:t>
              <w:softHyphen/>
              <w:t>êng hîp ¶nh ¶o.</w:t>
            </w:r>
          </w:p>
          <w:p>
            <w:pPr>
              <w:pStyle w:val="Normal"/>
              <w:rPr>
                <w:rFonts w:ascii="Times New Roman" w:hAnsi="Times New Roman" w:cs="Times New Roman"/>
                <w:sz w:val="20"/>
                <w:szCs w:val="20"/>
              </w:rPr>
            </w:pPr>
            <w:r>
              <w:rPr>
                <w:rFonts w:cs="Times New Roman" w:ascii="Times New Roman" w:hAnsi="Times New Roman"/>
                <w:sz w:val="20"/>
                <w:szCs w:val="20"/>
              </w:rPr>
            </w:r>
            <m:oMath xmlns:m="http://schemas.openxmlformats.org/officeDocument/2006/math">
              <m:r>
                <m:t xml:space="preserve">Δ</m:t>
              </m:r>
              <m:sSub>
                <m:e>
                  <m:r>
                    <m:rPr>
                      <m:lit/>
                      <m:nor/>
                    </m:rPr>
                    <m:t xml:space="preserve">OA</m:t>
                  </m:r>
                </m:e>
                <m:sub>
                  <m:r>
                    <m:t xml:space="preserve">1</m:t>
                  </m:r>
                </m:sub>
              </m:sSub>
              <m:sSub>
                <m:e>
                  <m:r>
                    <m:t xml:space="preserve">B</m:t>
                  </m:r>
                </m:e>
                <m:sub>
                  <m:r>
                    <m:t xml:space="preserve">1</m:t>
                  </m:r>
                </m:sub>
              </m:sSub>
            </m:oMath>
            <w:r>
              <w:rPr>
                <w:rFonts w:cs="Times New Roman" w:ascii="Times New Roman" w:hAnsi="Times New Roman"/>
                <w:sz w:val="20"/>
                <w:szCs w:val="20"/>
              </w:rPr>
              <w:t xml:space="preserve">®ång d¹ng víi </w:t>
            </w:r>
            <w:r>
              <w:rPr>
                <w:rFonts w:cs="Times New Roman" w:ascii="Times New Roman" w:hAnsi="Times New Roman"/>
                <w:sz w:val="20"/>
                <w:szCs w:val="20"/>
              </w:rPr>
            </w:r>
            <m:oMath xmlns:m="http://schemas.openxmlformats.org/officeDocument/2006/math">
              <m:r>
                <m:t xml:space="preserve">Δ</m:t>
              </m:r>
              <m:r>
                <m:rPr>
                  <m:lit/>
                  <m:nor/>
                </m:rPr>
                <m:t xml:space="preserve">OA</m:t>
              </m:r>
              <m:sSub>
                <m:e>
                  <m:r>
                    <m:t xml:space="preserve">'</m:t>
                  </m:r>
                </m:e>
                <m:sub>
                  <m:r>
                    <m:t xml:space="preserve">1</m:t>
                  </m:r>
                </m:sub>
              </m:sSub>
              <m:r>
                <m:t xml:space="preserve">B</m:t>
              </m:r>
              <m:sSub>
                <m:e>
                  <m:r>
                    <m:t xml:space="preserve">'</m:t>
                  </m:r>
                </m:e>
                <m:sub>
                  <m:r>
                    <m:t xml:space="preserve">1</m:t>
                  </m:r>
                </m:sub>
              </m:sSub>
            </m:oMath>
          </w:p>
          <w:p>
            <w:pPr>
              <w:pStyle w:val="Normal"/>
              <w:rPr/>
            </w:pPr>
            <w:r>
              <w:rPr>
                <w:rFonts w:cs="Times New Roman" w:ascii="Times New Roman" w:hAnsi="Times New Roman"/>
                <w:sz w:val="20"/>
                <w:szCs w:val="20"/>
              </w:rPr>
            </w:r>
            <m:oMath xmlns:m="http://schemas.openxmlformats.org/officeDocument/2006/math">
              <m:f>
                <m:num>
                  <m:r>
                    <m:t xml:space="preserve">A</m:t>
                  </m:r>
                  <m:sSub>
                    <m:e>
                      <m:r>
                        <m:t xml:space="preserve">'</m:t>
                      </m:r>
                    </m:e>
                    <m:sub>
                      <m:r>
                        <m:t xml:space="preserve">1</m:t>
                      </m:r>
                    </m:sub>
                  </m:sSub>
                  <m:r>
                    <m:t xml:space="preserve">B</m:t>
                  </m:r>
                  <m:sSub>
                    <m:e>
                      <m:r>
                        <m:t xml:space="preserve">'</m:t>
                      </m:r>
                    </m:e>
                    <m:sub>
                      <m:r>
                        <m:t xml:space="preserve">1</m:t>
                      </m:r>
                    </m:sub>
                  </m:sSub>
                </m:num>
                <m:den>
                  <m:sSub>
                    <m:e>
                      <m:r>
                        <m:t xml:space="preserve">A</m:t>
                      </m:r>
                    </m:e>
                    <m:sub>
                      <m:r>
                        <m:t xml:space="preserve">1</m:t>
                      </m:r>
                    </m:sub>
                  </m:sSub>
                  <m:sSub>
                    <m:e>
                      <m:r>
                        <m:t xml:space="preserve">B</m:t>
                      </m:r>
                    </m:e>
                    <m:sub>
                      <m:r>
                        <m:t xml:space="preserve">1</m:t>
                      </m:r>
                    </m:sub>
                  </m:sSub>
                </m:den>
              </m:f>
              <m:r>
                <m:t xml:space="preserve">=</m:t>
              </m:r>
              <m:f>
                <m:num>
                  <m:r>
                    <m:rPr>
                      <m:lit/>
                      <m:nor/>
                    </m:rPr>
                    <m:t xml:space="preserve">OA</m:t>
                  </m:r>
                  <m:sSub>
                    <m:e>
                      <m:r>
                        <m:t xml:space="preserve">'</m:t>
                      </m:r>
                    </m:e>
                    <m:sub>
                      <m:r>
                        <m:t xml:space="preserve">1</m:t>
                      </m:r>
                    </m:sub>
                  </m:sSub>
                </m:num>
                <m:den>
                  <m:sSub>
                    <m:e>
                      <m:r>
                        <m:rPr>
                          <m:lit/>
                          <m:nor/>
                        </m:rPr>
                        <m:t xml:space="preserve">OA</m:t>
                      </m:r>
                    </m:e>
                    <m:sub>
                      <m:r>
                        <m:t xml:space="preserve">1</m:t>
                      </m:r>
                    </m:sub>
                  </m:sSub>
                </m:den>
              </m:f>
              <m:r>
                <m:t xml:space="preserve">⇔</m:t>
              </m:r>
              <m:r>
                <m:t xml:space="preserve">3</m:t>
              </m:r>
              <m:r>
                <m:t xml:space="preserve">=</m:t>
              </m:r>
              <m:f>
                <m:num>
                  <m:r>
                    <m:rPr>
                      <m:lit/>
                      <m:nor/>
                    </m:rPr>
                    <m:t xml:space="preserve">OA</m:t>
                  </m:r>
                  <m:sSub>
                    <m:e>
                      <m:r>
                        <m:t xml:space="preserve">'</m:t>
                      </m:r>
                    </m:e>
                    <m:sub>
                      <m:r>
                        <m:t xml:space="preserve">1</m:t>
                      </m:r>
                    </m:sub>
                  </m:sSub>
                </m:num>
                <m:den>
                  <m:r>
                    <m:t xml:space="preserve">a</m:t>
                  </m:r>
                  <m:r>
                    <m:t xml:space="preserve">−</m:t>
                  </m:r>
                  <m:r>
                    <m:t xml:space="preserve">5</m:t>
                  </m:r>
                </m:den>
              </m:f>
              <m:r>
                <m:t xml:space="preserve">⇒</m:t>
              </m:r>
              <m:r>
                <m:rPr>
                  <m:lit/>
                  <m:nor/>
                </m:rPr>
                <m:t xml:space="preserve">OA</m:t>
              </m:r>
              <m:sSub>
                <m:e>
                  <m:r>
                    <m:t xml:space="preserve">'</m:t>
                  </m:r>
                </m:e>
                <m:sub>
                  <m:r>
                    <m:t xml:space="preserve">1</m:t>
                  </m:r>
                </m:sub>
              </m:sSub>
              <m:r>
                <m:t xml:space="preserve">=</m:t>
              </m:r>
              <m:r>
                <m:t xml:space="preserve">3</m:t>
              </m:r>
              <m:d>
                <m:dPr>
                  <m:begChr m:val="("/>
                  <m:endChr m:val=")"/>
                </m:dPr>
                <m:e>
                  <m:r>
                    <m:t xml:space="preserve">a</m:t>
                  </m:r>
                  <m:r>
                    <m:t xml:space="preserve">−</m:t>
                  </m:r>
                  <m:r>
                    <m:t xml:space="preserve">5</m:t>
                  </m:r>
                </m:e>
              </m:d>
            </m:oMath>
            <w:r>
              <w:rPr>
                <w:rFonts w:cs="Times New Roman" w:ascii="Times New Roman" w:hAnsi="Times New Roman"/>
                <w:sz w:val="20"/>
                <w:szCs w:val="20"/>
              </w:rPr>
              <w:t xml:space="preserve">          </w:t>
            </w:r>
            <w:r>
              <w:rPr>
                <w:rFonts w:cs="Times New Roman" w:ascii="Times New Roman" w:hAnsi="Times New Roman"/>
                <w:sz w:val="20"/>
                <w:szCs w:val="20"/>
              </w:rPr>
              <w:t>(1)</w:t>
            </w:r>
          </w:p>
        </w:tc>
        <w:tc>
          <w:tcPr>
            <w:tcW w:w="1521"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0"/>
                <w:szCs w:val="20"/>
              </w:rPr>
            </w:pPr>
            <w:r>
              <w:rPr>
                <w:rFonts w:cs="Times New Roman" w:ascii="Times New Roman" w:hAnsi="Times New Roman"/>
                <w:sz w:val="20"/>
                <w:szCs w:val="20"/>
              </w:rPr>
              <w:t>0,25 ®iÓm</w:t>
            </w:r>
          </w:p>
        </w:tc>
      </w:tr>
      <w:tr>
        <w:trPr/>
        <w:tc>
          <w:tcPr>
            <w:tcW w:w="8209" w:type="dxa"/>
            <w:tcBorders>
              <w:top w:val="single" w:sz="4" w:space="0" w:color="000000"/>
              <w:start w:val="single" w:sz="4" w:space="0" w:color="000000"/>
              <w:bottom w:val="single" w:sz="4" w:space="0" w:color="000000"/>
            </w:tcBorders>
          </w:tcPr>
          <w:p>
            <w:pPr>
              <w:pStyle w:val="Normal"/>
              <w:rPr>
                <w:rFonts w:ascii="Times New Roman" w:hAnsi="Times New Roman" w:cs="Times New Roman"/>
                <w:sz w:val="20"/>
                <w:szCs w:val="20"/>
              </w:rPr>
            </w:pPr>
            <w:r>
              <w:rPr>
                <w:rFonts w:cs="Times New Roman" w:ascii="Times New Roman" w:hAnsi="Times New Roman"/>
                <w:sz w:val="20"/>
                <w:szCs w:val="20"/>
              </w:rPr>
            </w:r>
            <m:oMath xmlns:m="http://schemas.openxmlformats.org/officeDocument/2006/math">
              <m:r>
                <m:t xml:space="preserve">ΔF</m:t>
              </m:r>
              <m:r>
                <m:t xml:space="preserve">'</m:t>
              </m:r>
              <m:sSub>
                <m:e>
                  <m:r>
                    <m:rPr>
                      <m:lit/>
                      <m:nor/>
                    </m:rPr>
                    <m:t xml:space="preserve">OI</m:t>
                  </m:r>
                </m:e>
                <m:sub>
                  <m:r>
                    <m:t xml:space="preserve">1</m:t>
                  </m:r>
                </m:sub>
              </m:sSub>
            </m:oMath>
            <w:r>
              <w:rPr>
                <w:rFonts w:cs="Times New Roman" w:ascii="Times New Roman" w:hAnsi="Times New Roman"/>
                <w:sz w:val="20"/>
                <w:szCs w:val="20"/>
              </w:rPr>
              <w:t xml:space="preserve">®ång d¹ng víi </w:t>
            </w:r>
            <w:r>
              <w:rPr>
                <w:rFonts w:cs="Times New Roman" w:ascii="Times New Roman" w:hAnsi="Times New Roman"/>
                <w:sz w:val="20"/>
                <w:szCs w:val="20"/>
              </w:rPr>
            </w:r>
            <m:oMath xmlns:m="http://schemas.openxmlformats.org/officeDocument/2006/math">
              <m:r>
                <m:t xml:space="preserve">ΔF</m:t>
              </m:r>
              <m:r>
                <m:t xml:space="preserve">'</m:t>
              </m:r>
              <m:r>
                <m:t xml:space="preserve">A</m:t>
              </m:r>
              <m:sSub>
                <m:e>
                  <m:r>
                    <m:t xml:space="preserve">'</m:t>
                  </m:r>
                </m:e>
                <m:sub>
                  <m:r>
                    <m:t xml:space="preserve">1</m:t>
                  </m:r>
                </m:sub>
              </m:sSub>
              <m:r>
                <m:t xml:space="preserve">B</m:t>
              </m:r>
              <m:sSub>
                <m:e>
                  <m:r>
                    <m:t xml:space="preserve">'</m:t>
                  </m:r>
                </m:e>
                <m:sub>
                  <m:r>
                    <m:t xml:space="preserve">1</m:t>
                  </m:r>
                </m:sub>
              </m:sSub>
            </m:oMath>
          </w:p>
          <w:p>
            <w:pPr>
              <w:pStyle w:val="Normal"/>
              <w:rPr/>
            </w:pPr>
            <w:r>
              <w:rPr>
                <w:rFonts w:cs="Times New Roman" w:ascii="Times New Roman" w:hAnsi="Times New Roman"/>
                <w:sz w:val="20"/>
                <w:szCs w:val="20"/>
              </w:rPr>
            </w:r>
            <m:oMath xmlns:m="http://schemas.openxmlformats.org/officeDocument/2006/math">
              <m:f>
                <m:num>
                  <m:r>
                    <m:t xml:space="preserve">A</m:t>
                  </m:r>
                  <m:sSub>
                    <m:e>
                      <m:r>
                        <m:t xml:space="preserve">'</m:t>
                      </m:r>
                    </m:e>
                    <m:sub>
                      <m:r>
                        <m:t xml:space="preserve">1</m:t>
                      </m:r>
                    </m:sub>
                  </m:sSub>
                  <m:r>
                    <m:t xml:space="preserve">B</m:t>
                  </m:r>
                  <m:sSub>
                    <m:e>
                      <m:r>
                        <m:t xml:space="preserve">'</m:t>
                      </m:r>
                    </m:e>
                    <m:sub>
                      <m:r>
                        <m:t xml:space="preserve">1</m:t>
                      </m:r>
                    </m:sub>
                  </m:sSub>
                </m:num>
                <m:den>
                  <m:sSub>
                    <m:e>
                      <m:r>
                        <m:rPr>
                          <m:lit/>
                          <m:nor/>
                        </m:rPr>
                        <m:t xml:space="preserve">OI</m:t>
                      </m:r>
                    </m:e>
                    <m:sub>
                      <m:r>
                        <m:t xml:space="preserve">1</m:t>
                      </m:r>
                    </m:sub>
                  </m:sSub>
                </m:den>
              </m:f>
              <m:r>
                <m:t xml:space="preserve">=</m:t>
              </m:r>
              <m:f>
                <m:num>
                  <m:r>
                    <m:t xml:space="preserve">F</m:t>
                  </m:r>
                  <m:r>
                    <m:t xml:space="preserve">'</m:t>
                  </m:r>
                  <m:r>
                    <m:t xml:space="preserve">A</m:t>
                  </m:r>
                  <m:sSub>
                    <m:e>
                      <m:r>
                        <m:t xml:space="preserve">'</m:t>
                      </m:r>
                    </m:e>
                    <m:sub>
                      <m:r>
                        <m:t xml:space="preserve">1</m:t>
                      </m:r>
                    </m:sub>
                  </m:sSub>
                </m:num>
                <m:den>
                  <m:r>
                    <m:rPr>
                      <m:lit/>
                      <m:nor/>
                    </m:rPr>
                    <m:t xml:space="preserve">OF</m:t>
                  </m:r>
                  <m:r>
                    <m:t xml:space="preserve">'</m:t>
                  </m:r>
                </m:den>
              </m:f>
              <m:r>
                <m:t xml:space="preserve">=</m:t>
              </m:r>
              <m:f>
                <m:num>
                  <m:r>
                    <m:rPr>
                      <m:lit/>
                      <m:nor/>
                    </m:rPr>
                    <m:t xml:space="preserve">OF</m:t>
                  </m:r>
                  <m:r>
                    <m:t xml:space="preserve">'</m:t>
                  </m:r>
                  <m:r>
                    <m:t xml:space="preserve">+</m:t>
                  </m:r>
                  <m:r>
                    <m:rPr>
                      <m:lit/>
                      <m:nor/>
                    </m:rPr>
                    <m:t xml:space="preserve">OA</m:t>
                  </m:r>
                  <m:sSub>
                    <m:e>
                      <m:r>
                        <m:t xml:space="preserve">'</m:t>
                      </m:r>
                    </m:e>
                    <m:sub>
                      <m:r>
                        <m:t xml:space="preserve">1</m:t>
                      </m:r>
                    </m:sub>
                  </m:sSub>
                </m:num>
                <m:den>
                  <m:r>
                    <m:rPr>
                      <m:lit/>
                      <m:nor/>
                    </m:rPr>
                    <m:t xml:space="preserve">OF</m:t>
                  </m:r>
                  <m:r>
                    <m:t xml:space="preserve">'</m:t>
                  </m:r>
                </m:den>
              </m:f>
              <m:r>
                <m:t xml:space="preserve">⇔</m:t>
              </m:r>
              <m:r>
                <m:t xml:space="preserve">3</m:t>
              </m:r>
              <m:r>
                <m:t xml:space="preserve">=</m:t>
              </m:r>
              <m:r>
                <m:t xml:space="preserve">1</m:t>
              </m:r>
              <m:r>
                <m:t xml:space="preserve">+</m:t>
              </m:r>
              <m:f>
                <m:num>
                  <m:r>
                    <m:rPr>
                      <m:lit/>
                      <m:nor/>
                    </m:rPr>
                    <m:t xml:space="preserve">OA</m:t>
                  </m:r>
                  <m:sSub>
                    <m:e>
                      <m:r>
                        <m:t xml:space="preserve">'</m:t>
                      </m:r>
                    </m:e>
                    <m:sub>
                      <m:r>
                        <m:t xml:space="preserve">1</m:t>
                      </m:r>
                    </m:sub>
                  </m:sSub>
                </m:num>
                <m:den>
                  <m:r>
                    <m:t xml:space="preserve">f</m:t>
                  </m:r>
                </m:den>
              </m:f>
              <m:r>
                <m:t xml:space="preserve">⇒</m:t>
              </m:r>
              <m:r>
                <m:rPr>
                  <m:lit/>
                  <m:nor/>
                </m:rPr>
                <m:t xml:space="preserve">OA</m:t>
              </m:r>
              <m:sSub>
                <m:e>
                  <m:r>
                    <m:t xml:space="preserve">'</m:t>
                  </m:r>
                </m:e>
                <m:sub>
                  <m:r>
                    <m:t xml:space="preserve">1</m:t>
                  </m:r>
                </m:sub>
              </m:sSub>
              <m:r>
                <m:t xml:space="preserve">=</m:t>
              </m:r>
              <m:r>
                <m:t xml:space="preserve">2</m:t>
              </m:r>
              <m:r>
                <m:t xml:space="preserve">f</m:t>
              </m:r>
            </m:oMath>
            <w:r>
              <w:rPr>
                <w:rFonts w:cs="Times New Roman" w:ascii="Times New Roman" w:hAnsi="Times New Roman"/>
                <w:sz w:val="20"/>
                <w:szCs w:val="20"/>
              </w:rPr>
              <w:t xml:space="preserve">      </w:t>
            </w:r>
            <w:r>
              <w:rPr>
                <w:rFonts w:cs="Times New Roman" w:ascii="Times New Roman" w:hAnsi="Times New Roman"/>
                <w:sz w:val="20"/>
                <w:szCs w:val="20"/>
              </w:rPr>
              <w:t xml:space="preserve">(2)   </w:t>
            </w:r>
          </w:p>
        </w:tc>
        <w:tc>
          <w:tcPr>
            <w:tcW w:w="1521"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0"/>
                <w:szCs w:val="20"/>
              </w:rPr>
            </w:pPr>
            <w:r>
              <w:rPr>
                <w:rFonts w:cs="Times New Roman" w:ascii="Times New Roman" w:hAnsi="Times New Roman"/>
                <w:sz w:val="20"/>
                <w:szCs w:val="20"/>
              </w:rPr>
              <w:t>0,25 ®iÓm</w:t>
            </w:r>
          </w:p>
        </w:tc>
      </w:tr>
      <w:tr>
        <w:trPr/>
        <w:tc>
          <w:tcPr>
            <w:tcW w:w="8209" w:type="dxa"/>
            <w:tcBorders>
              <w:top w:val="single" w:sz="4" w:space="0" w:color="000000"/>
              <w:start w:val="single" w:sz="4" w:space="0" w:color="000000"/>
              <w:bottom w:val="single" w:sz="4" w:space="0" w:color="000000"/>
            </w:tcBorders>
          </w:tcPr>
          <w:p>
            <w:pPr>
              <w:pStyle w:val="Normal"/>
              <w:rPr/>
            </w:pPr>
            <w:r>
              <w:rPr>
                <w:rFonts w:cs="Times New Roman" w:ascii="Times New Roman" w:hAnsi="Times New Roman"/>
                <w:sz w:val="20"/>
                <w:szCs w:val="20"/>
              </w:rPr>
              <w:t xml:space="preserve">Tõ (1) vµ (2) ta cã: </w:t>
            </w:r>
            <w:r>
              <w:rPr>
                <w:rFonts w:cs="Times New Roman" w:ascii="Times New Roman" w:hAnsi="Times New Roman"/>
                <w:sz w:val="20"/>
                <w:szCs w:val="20"/>
              </w:rPr>
            </w:r>
            <m:oMath xmlns:m="http://schemas.openxmlformats.org/officeDocument/2006/math">
              <m:f>
                <m:num>
                  <m:r>
                    <m:t xml:space="preserve">3</m:t>
                  </m:r>
                  <m:r>
                    <m:t xml:space="preserve">(</m:t>
                  </m:r>
                  <m:r>
                    <m:t xml:space="preserve">a</m:t>
                  </m:r>
                  <m:r>
                    <m:t xml:space="preserve">−</m:t>
                  </m:r>
                  <m:r>
                    <m:t xml:space="preserve">5</m:t>
                  </m:r>
                  <m:r>
                    <m:t xml:space="preserve">)</m:t>
                  </m:r>
                </m:num>
                <m:den>
                  <m:r>
                    <m:t xml:space="preserve">f</m:t>
                  </m:r>
                </m:den>
              </m:f>
              <m:r>
                <m:t xml:space="preserve">=</m:t>
              </m:r>
              <m:r>
                <m:t xml:space="preserve">2</m:t>
              </m:r>
            </m:oMath>
            <w:r>
              <w:rPr>
                <w:rFonts w:cs="Times New Roman" w:ascii="Times New Roman" w:hAnsi="Times New Roman"/>
                <w:sz w:val="20"/>
                <w:szCs w:val="20"/>
              </w:rPr>
              <w:t xml:space="preserve">        (3)</w:t>
            </w:r>
          </w:p>
        </w:tc>
        <w:tc>
          <w:tcPr>
            <w:tcW w:w="1521"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0"/>
                <w:szCs w:val="20"/>
              </w:rPr>
            </w:pPr>
            <w:r>
              <w:rPr>
                <w:rFonts w:cs="Times New Roman" w:ascii="Times New Roman" w:hAnsi="Times New Roman"/>
                <w:sz w:val="20"/>
                <w:szCs w:val="20"/>
              </w:rPr>
              <w:t>0,25 ®iÓm</w:t>
            </w:r>
          </w:p>
        </w:tc>
      </w:tr>
      <w:tr>
        <w:trPr/>
        <w:tc>
          <w:tcPr>
            <w:tcW w:w="8209" w:type="dxa"/>
            <w:tcBorders>
              <w:top w:val="single" w:sz="4" w:space="0" w:color="000000"/>
              <w:start w:val="single" w:sz="4" w:space="0" w:color="000000"/>
              <w:bottom w:val="single" w:sz="4" w:space="0" w:color="000000"/>
            </w:tcBorders>
          </w:tcPr>
          <w:p>
            <w:pPr>
              <w:pStyle w:val="Normal"/>
              <w:rPr>
                <w:rFonts w:ascii="Times New Roman" w:hAnsi="Times New Roman" w:cs="Times New Roman"/>
                <w:sz w:val="20"/>
                <w:szCs w:val="20"/>
              </w:rPr>
            </w:pPr>
            <w:r>
              <w:rPr>
                <w:rFonts w:cs="Times New Roman" w:ascii="Times New Roman" w:hAnsi="Times New Roman"/>
                <w:sz w:val="20"/>
                <w:szCs w:val="20"/>
              </w:rPr>
              <w:t>XÐt tr</w:t>
              <w:softHyphen/>
              <w:t>êng hîp ¶nh ng</w:t>
              <w:softHyphen/>
              <w:t>îc chiÒu víi vËt:</w:t>
            </w:r>
          </w:p>
          <w:p>
            <w:pPr>
              <w:pStyle w:val="Normal"/>
              <w:rPr>
                <w:rFonts w:ascii="Times New Roman" w:hAnsi="Times New Roman" w:cs="Times New Roman"/>
                <w:sz w:val="20"/>
                <w:szCs w:val="20"/>
              </w:rPr>
            </w:pPr>
            <w:r>
              <w:rPr>
                <w:rFonts w:cs="Times New Roman" w:ascii="Times New Roman" w:hAnsi="Times New Roman"/>
                <w:sz w:val="20"/>
                <w:szCs w:val="20"/>
              </w:rPr>
            </w:r>
            <m:oMath xmlns:m="http://schemas.openxmlformats.org/officeDocument/2006/math">
              <m:r>
                <m:t xml:space="preserve">Δ</m:t>
              </m:r>
              <m:sSub>
                <m:e>
                  <m:r>
                    <m:rPr>
                      <m:lit/>
                      <m:nor/>
                    </m:rPr>
                    <m:t xml:space="preserve">OA</m:t>
                  </m:r>
                </m:e>
                <m:sub>
                  <m:r>
                    <m:t xml:space="preserve">2</m:t>
                  </m:r>
                </m:sub>
              </m:sSub>
              <m:sSub>
                <m:e>
                  <m:r>
                    <m:t xml:space="preserve">B</m:t>
                  </m:r>
                </m:e>
                <m:sub>
                  <m:r>
                    <m:t xml:space="preserve">2</m:t>
                  </m:r>
                </m:sub>
              </m:sSub>
            </m:oMath>
            <w:r>
              <w:rPr>
                <w:rFonts w:cs="Times New Roman" w:ascii="Times New Roman" w:hAnsi="Times New Roman"/>
                <w:sz w:val="20"/>
                <w:szCs w:val="20"/>
              </w:rPr>
              <w:t xml:space="preserve">®ång d¹ng víi </w:t>
            </w:r>
            <w:r>
              <w:rPr>
                <w:rFonts w:cs="Times New Roman" w:ascii="Times New Roman" w:hAnsi="Times New Roman"/>
                <w:sz w:val="20"/>
                <w:szCs w:val="20"/>
              </w:rPr>
            </w:r>
            <m:oMath xmlns:m="http://schemas.openxmlformats.org/officeDocument/2006/math">
              <m:r>
                <m:t xml:space="preserve">Δ</m:t>
              </m:r>
              <m:r>
                <m:rPr>
                  <m:lit/>
                  <m:nor/>
                </m:rPr>
                <m:t xml:space="preserve">OA</m:t>
              </m:r>
              <m:sSub>
                <m:e>
                  <m:r>
                    <m:t xml:space="preserve">'</m:t>
                  </m:r>
                </m:e>
                <m:sub>
                  <m:r>
                    <m:t xml:space="preserve">2</m:t>
                  </m:r>
                </m:sub>
              </m:sSub>
              <m:r>
                <m:t xml:space="preserve">B</m:t>
              </m:r>
              <m:sSub>
                <m:e>
                  <m:r>
                    <m:t xml:space="preserve">'</m:t>
                  </m:r>
                </m:e>
                <m:sub>
                  <m:r>
                    <m:t xml:space="preserve">2</m:t>
                  </m:r>
                </m:sub>
              </m:sSub>
            </m:oMath>
          </w:p>
          <w:p>
            <w:pPr>
              <w:pStyle w:val="Normal"/>
              <w:rPr/>
            </w:pPr>
            <w:r>
              <w:rPr>
                <w:rFonts w:cs="Times New Roman" w:ascii="Times New Roman" w:hAnsi="Times New Roman"/>
                <w:sz w:val="20"/>
                <w:szCs w:val="20"/>
              </w:rPr>
            </w:r>
            <m:oMath xmlns:m="http://schemas.openxmlformats.org/officeDocument/2006/math">
              <m:f>
                <m:num>
                  <m:r>
                    <m:t xml:space="preserve">A</m:t>
                  </m:r>
                  <m:sSub>
                    <m:e>
                      <m:r>
                        <m:t xml:space="preserve">'</m:t>
                      </m:r>
                    </m:e>
                    <m:sub>
                      <m:r>
                        <m:t xml:space="preserve">2</m:t>
                      </m:r>
                    </m:sub>
                  </m:sSub>
                  <m:r>
                    <m:t xml:space="preserve">B</m:t>
                  </m:r>
                  <m:sSub>
                    <m:e>
                      <m:r>
                        <m:t xml:space="preserve">'</m:t>
                      </m:r>
                    </m:e>
                    <m:sub>
                      <m:r>
                        <m:t xml:space="preserve">2</m:t>
                      </m:r>
                    </m:sub>
                  </m:sSub>
                </m:num>
                <m:den>
                  <m:sSub>
                    <m:e>
                      <m:r>
                        <m:t xml:space="preserve">A</m:t>
                      </m:r>
                    </m:e>
                    <m:sub>
                      <m:r>
                        <m:t xml:space="preserve">2</m:t>
                      </m:r>
                    </m:sub>
                  </m:sSub>
                  <m:sSub>
                    <m:e>
                      <m:r>
                        <m:t xml:space="preserve">B</m:t>
                      </m:r>
                    </m:e>
                    <m:sub>
                      <m:r>
                        <m:t xml:space="preserve">2</m:t>
                      </m:r>
                    </m:sub>
                  </m:sSub>
                </m:den>
              </m:f>
              <m:r>
                <m:t xml:space="preserve">=</m:t>
              </m:r>
              <m:f>
                <m:num>
                  <m:r>
                    <m:rPr>
                      <m:lit/>
                      <m:nor/>
                    </m:rPr>
                    <m:t xml:space="preserve">OA</m:t>
                  </m:r>
                  <m:sSub>
                    <m:e>
                      <m:r>
                        <m:t xml:space="preserve">'</m:t>
                      </m:r>
                    </m:e>
                    <m:sub>
                      <m:r>
                        <m:t xml:space="preserve">2</m:t>
                      </m:r>
                    </m:sub>
                  </m:sSub>
                </m:num>
                <m:den>
                  <m:sSub>
                    <m:e>
                      <m:r>
                        <m:rPr>
                          <m:lit/>
                          <m:nor/>
                        </m:rPr>
                        <m:t xml:space="preserve">OA</m:t>
                      </m:r>
                    </m:e>
                    <m:sub>
                      <m:r>
                        <m:t xml:space="preserve">2</m:t>
                      </m:r>
                    </m:sub>
                  </m:sSub>
                </m:den>
              </m:f>
              <m:r>
                <m:t xml:space="preserve">⇔</m:t>
              </m:r>
              <m:r>
                <m:t xml:space="preserve">3</m:t>
              </m:r>
              <m:r>
                <m:t xml:space="preserve">=</m:t>
              </m:r>
              <m:f>
                <m:num>
                  <m:r>
                    <m:rPr>
                      <m:lit/>
                      <m:nor/>
                    </m:rPr>
                    <m:t xml:space="preserve">OA</m:t>
                  </m:r>
                  <m:sSub>
                    <m:e>
                      <m:r>
                        <m:t xml:space="preserve">'</m:t>
                      </m:r>
                    </m:e>
                    <m:sub>
                      <m:r>
                        <m:t xml:space="preserve">2</m:t>
                      </m:r>
                    </m:sub>
                  </m:sSub>
                </m:num>
                <m:den>
                  <m:r>
                    <m:t xml:space="preserve">a</m:t>
                  </m:r>
                  <m:r>
                    <m:t xml:space="preserve">+</m:t>
                  </m:r>
                  <m:r>
                    <m:t xml:space="preserve">5</m:t>
                  </m:r>
                </m:den>
              </m:f>
              <m:r>
                <m:t xml:space="preserve">⇒</m:t>
              </m:r>
              <m:r>
                <m:rPr>
                  <m:lit/>
                  <m:nor/>
                </m:rPr>
                <m:t xml:space="preserve">OA</m:t>
              </m:r>
              <m:sSub>
                <m:e>
                  <m:r>
                    <m:t xml:space="preserve">'</m:t>
                  </m:r>
                </m:e>
                <m:sub>
                  <m:r>
                    <m:t xml:space="preserve">2</m:t>
                  </m:r>
                </m:sub>
              </m:sSub>
              <m:r>
                <m:t xml:space="preserve">=</m:t>
              </m:r>
              <m:r>
                <m:t xml:space="preserve">3</m:t>
              </m:r>
              <m:d>
                <m:dPr>
                  <m:begChr m:val="("/>
                  <m:endChr m:val=")"/>
                </m:dPr>
                <m:e>
                  <m:r>
                    <m:t xml:space="preserve">a</m:t>
                  </m:r>
                  <m:r>
                    <m:t xml:space="preserve">+</m:t>
                  </m:r>
                  <m:r>
                    <m:t xml:space="preserve">5</m:t>
                  </m:r>
                </m:e>
              </m:d>
            </m:oMath>
            <w:r>
              <w:rPr>
                <w:rFonts w:cs="Times New Roman" w:ascii="Times New Roman" w:hAnsi="Times New Roman"/>
                <w:sz w:val="20"/>
                <w:szCs w:val="20"/>
              </w:rPr>
              <w:t xml:space="preserve">         </w:t>
            </w:r>
            <w:r>
              <w:rPr>
                <w:rFonts w:cs="Times New Roman" w:ascii="Times New Roman" w:hAnsi="Times New Roman"/>
                <w:sz w:val="20"/>
                <w:szCs w:val="20"/>
              </w:rPr>
              <w:t>(4)</w:t>
            </w:r>
          </w:p>
        </w:tc>
        <w:tc>
          <w:tcPr>
            <w:tcW w:w="1521"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0"/>
                <w:szCs w:val="20"/>
              </w:rPr>
            </w:pPr>
            <w:r>
              <w:rPr>
                <w:rFonts w:cs="Times New Roman" w:ascii="Times New Roman" w:hAnsi="Times New Roman"/>
                <w:sz w:val="20"/>
                <w:szCs w:val="20"/>
              </w:rPr>
              <w:t>0,25 ®iÓm</w:t>
            </w:r>
          </w:p>
        </w:tc>
      </w:tr>
      <w:tr>
        <w:trPr/>
        <w:tc>
          <w:tcPr>
            <w:tcW w:w="8209" w:type="dxa"/>
            <w:tcBorders>
              <w:top w:val="single" w:sz="4" w:space="0" w:color="000000"/>
              <w:start w:val="single" w:sz="4" w:space="0" w:color="000000"/>
              <w:bottom w:val="single" w:sz="4" w:space="0" w:color="000000"/>
            </w:tcBorders>
          </w:tcPr>
          <w:p>
            <w:pPr>
              <w:pStyle w:val="Normal"/>
              <w:rPr>
                <w:rFonts w:ascii="Times New Roman" w:hAnsi="Times New Roman" w:cs="Times New Roman"/>
                <w:sz w:val="20"/>
                <w:szCs w:val="20"/>
              </w:rPr>
            </w:pPr>
            <w:r>
              <w:rPr>
                <w:rFonts w:cs="Times New Roman" w:ascii="Times New Roman" w:hAnsi="Times New Roman"/>
                <w:sz w:val="20"/>
                <w:szCs w:val="20"/>
              </w:rPr>
            </w:r>
            <m:oMath xmlns:m="http://schemas.openxmlformats.org/officeDocument/2006/math">
              <m:r>
                <m:t xml:space="preserve">ΔF</m:t>
              </m:r>
              <m:r>
                <m:t xml:space="preserve">'</m:t>
              </m:r>
              <m:sSub>
                <m:e>
                  <m:r>
                    <m:rPr>
                      <m:lit/>
                      <m:nor/>
                    </m:rPr>
                    <m:t xml:space="preserve">OI</m:t>
                  </m:r>
                </m:e>
                <m:sub>
                  <m:r>
                    <m:t xml:space="preserve">2</m:t>
                  </m:r>
                </m:sub>
              </m:sSub>
            </m:oMath>
            <w:r>
              <w:rPr>
                <w:rFonts w:cs="Times New Roman" w:ascii="Times New Roman" w:hAnsi="Times New Roman"/>
                <w:sz w:val="20"/>
                <w:szCs w:val="20"/>
              </w:rPr>
              <w:t xml:space="preserve">®ång d¹ng víi </w:t>
            </w:r>
            <w:r>
              <w:rPr>
                <w:rFonts w:cs="Times New Roman" w:ascii="Times New Roman" w:hAnsi="Times New Roman"/>
                <w:sz w:val="20"/>
                <w:szCs w:val="20"/>
              </w:rPr>
            </w:r>
            <m:oMath xmlns:m="http://schemas.openxmlformats.org/officeDocument/2006/math">
              <m:r>
                <m:t xml:space="preserve">ΔF</m:t>
              </m:r>
              <m:r>
                <m:t xml:space="preserve">'</m:t>
              </m:r>
              <m:r>
                <m:t xml:space="preserve">A</m:t>
              </m:r>
              <m:sSub>
                <m:e>
                  <m:r>
                    <m:t xml:space="preserve">'</m:t>
                  </m:r>
                </m:e>
                <m:sub>
                  <m:r>
                    <m:t xml:space="preserve">2</m:t>
                  </m:r>
                </m:sub>
              </m:sSub>
              <m:r>
                <m:t xml:space="preserve">B</m:t>
              </m:r>
              <m:sSub>
                <m:e>
                  <m:r>
                    <m:t xml:space="preserve">'</m:t>
                  </m:r>
                </m:e>
                <m:sub>
                  <m:r>
                    <m:t xml:space="preserve">2</m:t>
                  </m:r>
                </m:sub>
              </m:sSub>
            </m:oMath>
          </w:p>
          <w:p>
            <w:pPr>
              <w:pStyle w:val="Normal"/>
              <w:rPr/>
            </w:pPr>
            <w:r>
              <w:rPr>
                <w:rFonts w:cs="Times New Roman" w:ascii="Times New Roman" w:hAnsi="Times New Roman"/>
                <w:sz w:val="20"/>
                <w:szCs w:val="20"/>
              </w:rPr>
            </w:r>
            <m:oMath xmlns:m="http://schemas.openxmlformats.org/officeDocument/2006/math">
              <m:f>
                <m:num>
                  <m:r>
                    <m:t xml:space="preserve">A</m:t>
                  </m:r>
                  <m:sSub>
                    <m:e>
                      <m:r>
                        <m:t xml:space="preserve">'</m:t>
                      </m:r>
                    </m:e>
                    <m:sub>
                      <m:r>
                        <m:t xml:space="preserve">2</m:t>
                      </m:r>
                    </m:sub>
                  </m:sSub>
                  <m:r>
                    <m:t xml:space="preserve">B</m:t>
                  </m:r>
                  <m:sSub>
                    <m:e>
                      <m:r>
                        <m:t xml:space="preserve">'</m:t>
                      </m:r>
                    </m:e>
                    <m:sub>
                      <m:r>
                        <m:t xml:space="preserve">2</m:t>
                      </m:r>
                    </m:sub>
                  </m:sSub>
                </m:num>
                <m:den>
                  <m:sSub>
                    <m:e>
                      <m:r>
                        <m:rPr>
                          <m:lit/>
                          <m:nor/>
                        </m:rPr>
                        <m:t xml:space="preserve">OI</m:t>
                      </m:r>
                    </m:e>
                    <m:sub>
                      <m:r>
                        <m:t xml:space="preserve">2</m:t>
                      </m:r>
                    </m:sub>
                  </m:sSub>
                </m:den>
              </m:f>
              <m:r>
                <m:t xml:space="preserve">=</m:t>
              </m:r>
              <m:f>
                <m:num>
                  <m:r>
                    <m:t xml:space="preserve">F</m:t>
                  </m:r>
                  <m:r>
                    <m:t xml:space="preserve">'</m:t>
                  </m:r>
                  <m:r>
                    <m:t xml:space="preserve">A</m:t>
                  </m:r>
                  <m:sSub>
                    <m:e>
                      <m:r>
                        <m:t xml:space="preserve">'</m:t>
                      </m:r>
                    </m:e>
                    <m:sub>
                      <m:r>
                        <m:t xml:space="preserve">2</m:t>
                      </m:r>
                    </m:sub>
                  </m:sSub>
                </m:num>
                <m:den>
                  <m:r>
                    <m:rPr>
                      <m:lit/>
                      <m:nor/>
                    </m:rPr>
                    <m:t xml:space="preserve">OF</m:t>
                  </m:r>
                  <m:r>
                    <m:t xml:space="preserve">'</m:t>
                  </m:r>
                </m:den>
              </m:f>
              <m:r>
                <m:t xml:space="preserve">=</m:t>
              </m:r>
              <m:f>
                <m:num>
                  <m:r>
                    <m:rPr>
                      <m:lit/>
                      <m:nor/>
                    </m:rPr>
                    <m:t xml:space="preserve">OA</m:t>
                  </m:r>
                  <m:sSub>
                    <m:e>
                      <m:r>
                        <m:t xml:space="preserve">'</m:t>
                      </m:r>
                    </m:e>
                    <m:sub>
                      <m:r>
                        <m:t xml:space="preserve">2</m:t>
                      </m:r>
                    </m:sub>
                  </m:sSub>
                  <m:r>
                    <m:t xml:space="preserve">−</m:t>
                  </m:r>
                  <m:r>
                    <m:rPr>
                      <m:lit/>
                      <m:nor/>
                    </m:rPr>
                    <m:t xml:space="preserve">OF</m:t>
                  </m:r>
                  <m:r>
                    <m:t xml:space="preserve">'</m:t>
                  </m:r>
                </m:num>
                <m:den>
                  <m:r>
                    <m:rPr>
                      <m:lit/>
                      <m:nor/>
                    </m:rPr>
                    <m:t xml:space="preserve">OF</m:t>
                  </m:r>
                  <m:r>
                    <m:t xml:space="preserve">'</m:t>
                  </m:r>
                </m:den>
              </m:f>
              <m:r>
                <m:t xml:space="preserve">⇔</m:t>
              </m:r>
              <m:r>
                <m:t xml:space="preserve">3</m:t>
              </m:r>
              <m:r>
                <m:t xml:space="preserve">=</m:t>
              </m:r>
              <m:f>
                <m:num>
                  <m:r>
                    <m:rPr>
                      <m:lit/>
                      <m:nor/>
                    </m:rPr>
                    <m:t xml:space="preserve">OA</m:t>
                  </m:r>
                  <m:sSub>
                    <m:e>
                      <m:r>
                        <m:t xml:space="preserve">'</m:t>
                      </m:r>
                    </m:e>
                    <m:sub>
                      <m:r>
                        <m:t xml:space="preserve">2</m:t>
                      </m:r>
                    </m:sub>
                  </m:sSub>
                </m:num>
                <m:den>
                  <m:r>
                    <m:t xml:space="preserve">f</m:t>
                  </m:r>
                </m:den>
              </m:f>
              <m:r>
                <m:t xml:space="preserve">−</m:t>
              </m:r>
              <m:r>
                <m:t xml:space="preserve">1</m:t>
              </m:r>
              <m:r>
                <m:t xml:space="preserve">⇒</m:t>
              </m:r>
              <m:r>
                <m:rPr>
                  <m:lit/>
                  <m:nor/>
                </m:rPr>
                <m:t xml:space="preserve">OA</m:t>
              </m:r>
              <m:sSub>
                <m:e>
                  <m:r>
                    <m:t xml:space="preserve">'</m:t>
                  </m:r>
                </m:e>
                <m:sub>
                  <m:r>
                    <m:t xml:space="preserve">2</m:t>
                  </m:r>
                </m:sub>
              </m:sSub>
              <m:r>
                <m:t xml:space="preserve">=</m:t>
              </m:r>
              <m:r>
                <m:t xml:space="preserve">4</m:t>
              </m:r>
              <m:r>
                <m:t xml:space="preserve">f</m:t>
              </m:r>
            </m:oMath>
            <w:r>
              <w:rPr>
                <w:rFonts w:cs="Times New Roman" w:ascii="Times New Roman" w:hAnsi="Times New Roman"/>
                <w:sz w:val="20"/>
                <w:szCs w:val="20"/>
              </w:rPr>
              <w:t xml:space="preserve">      </w:t>
            </w:r>
            <w:r>
              <w:rPr>
                <w:rFonts w:cs="Times New Roman" w:ascii="Times New Roman" w:hAnsi="Times New Roman"/>
                <w:sz w:val="20"/>
                <w:szCs w:val="20"/>
              </w:rPr>
              <w:t xml:space="preserve">(5)   </w:t>
            </w:r>
          </w:p>
        </w:tc>
        <w:tc>
          <w:tcPr>
            <w:tcW w:w="1521"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0"/>
                <w:szCs w:val="20"/>
              </w:rPr>
            </w:pPr>
            <w:r>
              <w:rPr>
                <w:rFonts w:cs="Times New Roman" w:ascii="Times New Roman" w:hAnsi="Times New Roman"/>
                <w:sz w:val="20"/>
                <w:szCs w:val="20"/>
              </w:rPr>
              <w:t>0,25 ®iÓm</w:t>
            </w:r>
          </w:p>
        </w:tc>
      </w:tr>
      <w:tr>
        <w:trPr/>
        <w:tc>
          <w:tcPr>
            <w:tcW w:w="8209" w:type="dxa"/>
            <w:tcBorders>
              <w:top w:val="single" w:sz="4" w:space="0" w:color="000000"/>
              <w:start w:val="single" w:sz="4" w:space="0" w:color="000000"/>
              <w:bottom w:val="single" w:sz="4" w:space="0" w:color="000000"/>
            </w:tcBorders>
          </w:tcPr>
          <w:p>
            <w:pPr>
              <w:pStyle w:val="Normal"/>
              <w:tabs>
                <w:tab w:val="clear" w:pos="720"/>
                <w:tab w:val="left" w:pos="5940" w:leader="none"/>
              </w:tabs>
              <w:rPr/>
            </w:pPr>
            <w:r>
              <w:rPr>
                <w:rFonts w:cs="Times New Roman" w:ascii="Times New Roman" w:hAnsi="Times New Roman"/>
                <w:sz w:val="20"/>
                <w:szCs w:val="20"/>
              </w:rPr>
              <w:t xml:space="preserve">Tõ (4) vµ (5) ta cã: </w:t>
            </w:r>
            <w:r>
              <w:rPr>
                <w:rFonts w:cs="Times New Roman" w:ascii="Times New Roman" w:hAnsi="Times New Roman"/>
                <w:sz w:val="20"/>
                <w:szCs w:val="20"/>
              </w:rPr>
            </w:r>
            <m:oMath xmlns:m="http://schemas.openxmlformats.org/officeDocument/2006/math">
              <m:f>
                <m:num>
                  <m:r>
                    <m:t xml:space="preserve">3</m:t>
                  </m:r>
                  <m:r>
                    <m:t xml:space="preserve">(</m:t>
                  </m:r>
                  <m:r>
                    <m:t xml:space="preserve">a</m:t>
                  </m:r>
                  <m:r>
                    <m:t xml:space="preserve">+</m:t>
                  </m:r>
                  <m:r>
                    <m:t xml:space="preserve">5</m:t>
                  </m:r>
                  <m:r>
                    <m:t xml:space="preserve">)</m:t>
                  </m:r>
                </m:num>
                <m:den>
                  <m:r>
                    <m:t xml:space="preserve">f</m:t>
                  </m:r>
                </m:den>
              </m:f>
              <m:r>
                <m:t xml:space="preserve">=</m:t>
              </m:r>
              <m:r>
                <m:t xml:space="preserve">4</m:t>
              </m:r>
            </m:oMath>
            <w:r>
              <w:rPr>
                <w:rFonts w:cs="Times New Roman" w:ascii="Times New Roman" w:hAnsi="Times New Roman"/>
                <w:sz w:val="20"/>
                <w:szCs w:val="20"/>
              </w:rPr>
              <w:tab/>
              <w:t>(6)</w:t>
            </w:r>
          </w:p>
        </w:tc>
        <w:tc>
          <w:tcPr>
            <w:tcW w:w="1521"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0"/>
                <w:szCs w:val="20"/>
              </w:rPr>
            </w:pPr>
            <w:r>
              <w:rPr>
                <w:rFonts w:cs="Times New Roman" w:ascii="Times New Roman" w:hAnsi="Times New Roman"/>
                <w:sz w:val="20"/>
                <w:szCs w:val="20"/>
              </w:rPr>
              <w:t>0,25 ®iÓm</w:t>
            </w:r>
          </w:p>
        </w:tc>
      </w:tr>
      <w:tr>
        <w:trPr/>
        <w:tc>
          <w:tcPr>
            <w:tcW w:w="8209" w:type="dxa"/>
            <w:tcBorders>
              <w:top w:val="single" w:sz="4" w:space="0" w:color="000000"/>
              <w:start w:val="single" w:sz="4" w:space="0" w:color="000000"/>
              <w:bottom w:val="single" w:sz="4" w:space="0" w:color="000000"/>
            </w:tcBorders>
          </w:tcPr>
          <w:p>
            <w:pPr>
              <w:pStyle w:val="Normal"/>
              <w:tabs>
                <w:tab w:val="clear" w:pos="720"/>
                <w:tab w:val="left" w:pos="5940" w:leader="none"/>
              </w:tabs>
              <w:rPr>
                <w:rFonts w:ascii="Times New Roman" w:hAnsi="Times New Roman" w:cs="Times New Roman"/>
                <w:sz w:val="20"/>
                <w:szCs w:val="20"/>
              </w:rPr>
            </w:pPr>
            <w:r>
              <w:rPr>
                <w:rFonts w:cs="Times New Roman" w:ascii="Times New Roman" w:hAnsi="Times New Roman"/>
                <w:sz w:val="20"/>
                <w:szCs w:val="20"/>
              </w:rPr>
              <w:t>Tõ (3) vµ (6) ta cã: a = 15cm; f = 15 cm</w:t>
            </w:r>
          </w:p>
        </w:tc>
        <w:tc>
          <w:tcPr>
            <w:tcW w:w="1521"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sz w:val="20"/>
                <w:szCs w:val="20"/>
              </w:rPr>
              <w:t>0,25 ®iÓm</w:t>
            </w:r>
          </w:p>
        </w:tc>
      </w:tr>
    </w:tbl>
    <w:p>
      <w:pPr>
        <w:pStyle w:val="Normal"/>
        <w:rPr>
          <w:rFonts w:ascii="Times New Roman" w:hAnsi="Times New Roman" w:cs="Times New Roman"/>
          <w:sz w:val="20"/>
          <w:szCs w:val="20"/>
        </w:rPr>
      </w:pPr>
      <w:r>
        <w:rPr>
          <w:rFonts w:cs="Times New Roman" w:ascii="Times New Roman" w:hAnsi="Times New Roman"/>
          <w:sz w:val="20"/>
          <w:szCs w:val="20"/>
        </w:rPr>
      </w:r>
    </w:p>
    <w:tbl>
      <w:tblPr>
        <w:tblW w:w="10062" w:type="dxa"/>
        <w:jc w:val="center"/>
        <w:tblInd w:w="0" w:type="dxa"/>
        <w:tblCellMar>
          <w:top w:w="0" w:type="dxa"/>
          <w:start w:w="108" w:type="dxa"/>
          <w:bottom w:w="0" w:type="dxa"/>
          <w:end w:w="108" w:type="dxa"/>
        </w:tblCellMar>
      </w:tblPr>
      <w:tblGrid>
        <w:gridCol w:w="2969"/>
        <w:gridCol w:w="7093"/>
      </w:tblGrid>
      <w:tr>
        <w:trPr>
          <w:trHeight w:val="1308" w:hRule="atLeast"/>
        </w:trPr>
        <w:tc>
          <w:tcPr>
            <w:tcW w:w="2969" w:type="dxa"/>
            <w:tcBorders/>
          </w:tcPr>
          <w:p>
            <w:pPr>
              <w:pStyle w:val="Normal"/>
              <w:ind w:start="-113" w:end="-113" w:hanging="0"/>
              <w:jc w:val="center"/>
              <w:rPr>
                <w:rFonts w:ascii="Times New Roman" w:hAnsi="Times New Roman" w:cs="Times New Roman"/>
                <w:b/>
                <w:b/>
                <w:sz w:val="24"/>
                <w:szCs w:val="24"/>
                <w:lang w:val="fr-FR"/>
              </w:rPr>
            </w:pPr>
            <w:r>
              <w:rPr>
                <w:rFonts w:cs="Times New Roman" w:ascii="Times New Roman" w:hAnsi="Times New Roman"/>
                <w:b/>
                <w:sz w:val="24"/>
                <w:szCs w:val="24"/>
                <w:lang w:val="fr-FR"/>
              </w:rPr>
              <w:t xml:space="preserve">Phßng GD&amp;§T </w:t>
            </w:r>
          </w:p>
          <w:p>
            <w:pPr>
              <w:pStyle w:val="Normal"/>
              <w:ind w:start="-113" w:end="-113" w:hanging="0"/>
              <w:jc w:val="center"/>
              <w:rPr>
                <w:rFonts w:ascii="Times New Roman" w:hAnsi="Times New Roman" w:cs="Times New Roman"/>
                <w:b/>
                <w:b/>
                <w:sz w:val="24"/>
                <w:szCs w:val="24"/>
                <w:lang w:val="fr-FR"/>
              </w:rPr>
            </w:pPr>
            <w:r>
              <w:rPr>
                <w:rFonts w:cs="Times New Roman" w:ascii="Times New Roman" w:hAnsi="Times New Roman"/>
                <w:b/>
                <w:sz w:val="24"/>
                <w:szCs w:val="24"/>
                <w:lang w:val="fr-FR"/>
              </w:rPr>
              <w:t xml:space="preserve"> </w:t>
            </w:r>
            <w:r>
              <w:rPr>
                <w:rFonts w:cs="Times New Roman" w:ascii="Times New Roman" w:hAnsi="Times New Roman"/>
                <w:b/>
                <w:sz w:val="24"/>
                <w:szCs w:val="24"/>
                <w:lang w:val="fr-FR"/>
              </w:rPr>
              <w:t>h¹ hoµ-T.PHU THO</w:t>
            </w:r>
          </w:p>
          <w:p>
            <w:pPr>
              <w:pStyle w:val="Normal"/>
              <w:ind w:start="-113" w:end="-113" w:hanging="0"/>
              <w:jc w:val="center"/>
              <w:rPr>
                <w:rFonts w:ascii="Times New Roman" w:hAnsi="Times New Roman" w:cs="Times New Roman"/>
                <w:b/>
                <w:b/>
                <w:sz w:val="24"/>
                <w:szCs w:val="24"/>
                <w:lang w:val="fr-FR"/>
              </w:rPr>
            </w:pPr>
            <w:r>
              <w:rPr>
                <w:rFonts w:cs="Times New Roman" w:ascii="Times New Roman" w:hAnsi="Times New Roman"/>
                <w:b/>
                <w:sz w:val="24"/>
                <w:szCs w:val="24"/>
                <w:lang w:val="fr-FR"/>
              </w:rPr>
            </w:r>
          </w:p>
        </w:tc>
        <w:tc>
          <w:tcPr>
            <w:tcW w:w="7093" w:type="dxa"/>
            <w:tcBorders/>
          </w:tcPr>
          <w:p>
            <w:pPr>
              <w:pStyle w:val="Normal"/>
              <w:ind w:start="-57" w:end="-57" w:hanging="0"/>
              <w:jc w:val="center"/>
              <w:rPr>
                <w:rFonts w:ascii="Times New Roman" w:hAnsi="Times New Roman" w:cs="Times New Roman"/>
                <w:b/>
                <w:b/>
                <w:sz w:val="24"/>
                <w:szCs w:val="24"/>
                <w:lang w:val="fr-FR"/>
              </w:rPr>
            </w:pPr>
            <w:r>
              <w:rPr>
                <w:rFonts w:cs="Times New Roman" w:ascii="Times New Roman" w:hAnsi="Times New Roman"/>
                <w:b/>
                <w:sz w:val="24"/>
                <w:szCs w:val="24"/>
                <w:lang w:val="fr-FR"/>
              </w:rPr>
              <w:t>Kú thi häc sinh giái  líp 9  N¨m häc 2011 – 2012</w:t>
            </w:r>
          </w:p>
          <w:p>
            <w:pPr>
              <w:pStyle w:val="Normal"/>
              <w:ind w:start="-57" w:end="-57" w:hanging="0"/>
              <w:jc w:val="center"/>
              <w:rPr>
                <w:rFonts w:ascii="Times New Roman" w:hAnsi="Times New Roman" w:cs="Times New Roman"/>
                <w:b/>
                <w:b/>
                <w:sz w:val="24"/>
                <w:szCs w:val="24"/>
                <w:lang w:val="fr-FR"/>
              </w:rPr>
            </w:pPr>
            <w:r>
              <w:rPr>
                <w:rFonts w:cs="Times New Roman" w:ascii="Times New Roman" w:hAnsi="Times New Roman"/>
                <w:b/>
                <w:sz w:val="24"/>
                <w:szCs w:val="24"/>
                <w:lang w:val="fr-FR"/>
              </w:rPr>
              <w:t>m«n thi: VËt Lý</w:t>
            </w:r>
          </w:p>
          <w:p>
            <w:pPr>
              <w:pStyle w:val="Normal"/>
              <w:ind w:start="-57" w:end="-57" w:hanging="0"/>
              <w:jc w:val="center"/>
              <w:rPr>
                <w:rFonts w:ascii="Times New Roman" w:hAnsi="Times New Roman" w:cs="Times New Roman"/>
                <w:i/>
                <w:i/>
                <w:sz w:val="24"/>
                <w:szCs w:val="24"/>
                <w:lang w:val="fr-FR"/>
              </w:rPr>
            </w:pPr>
            <w:r>
              <w:rPr>
                <w:rFonts w:cs="Times New Roman" w:ascii="Times New Roman" w:hAnsi="Times New Roman"/>
                <w:i/>
                <w:sz w:val="24"/>
                <w:szCs w:val="24"/>
                <w:lang w:val="fr-FR"/>
              </w:rPr>
              <w:t>(Thêi gian lµm bµi : 150 phót, kh«ng kÓ thêi gian giao ®Ò)</w:t>
            </w:r>
          </w:p>
          <w:p>
            <w:pPr>
              <w:pStyle w:val="Normal"/>
              <w:ind w:start="-57" w:end="-57" w:hanging="0"/>
              <w:jc w:val="center"/>
              <w:rPr>
                <w:rFonts w:ascii="Times New Roman" w:hAnsi="Times New Roman" w:cs="Times New Roman"/>
                <w:b/>
                <w:b/>
                <w:sz w:val="24"/>
                <w:szCs w:val="24"/>
                <w:lang w:val="fr-FR"/>
              </w:rPr>
            </w:pPr>
            <w:r>
              <w:rPr>
                <w:rFonts w:cs="Times New Roman" w:ascii="Times New Roman" w:hAnsi="Times New Roman"/>
                <w:b/>
                <w:sz w:val="24"/>
                <w:szCs w:val="24"/>
                <w:lang w:val="fr-FR"/>
              </w:rPr>
              <w:t>Ngµy thi : 9  th¸ng 12 n¨m 2011</w:t>
            </w:r>
          </w:p>
        </w:tc>
      </w:tr>
    </w:tbl>
    <w:p>
      <w:pPr>
        <w:pStyle w:val="Normal"/>
        <w:tabs>
          <w:tab w:val="clear" w:pos="720"/>
          <w:tab w:val="left" w:pos="3240" w:leader="none"/>
          <w:tab w:val="left" w:pos="3740" w:leader="none"/>
        </w:tabs>
        <w:jc w:val="both"/>
        <w:rPr>
          <w:rFonts w:ascii="Times New Roman" w:hAnsi="Times New Roman" w:cs="Times New Roman"/>
          <w:sz w:val="18"/>
          <w:szCs w:val="18"/>
        </w:rPr>
      </w:pPr>
      <w:r>
        <w:rPr>
          <w:rFonts w:cs="Times New Roman" w:ascii="Times New Roman" w:hAnsi="Times New Roman"/>
          <w:sz w:val="18"/>
          <w:szCs w:val="18"/>
        </w:rPr>
      </w:r>
    </w:p>
    <w:tbl>
      <w:tblPr>
        <w:tblW w:w="9571" w:type="dxa"/>
        <w:jc w:val="start"/>
        <w:tblInd w:w="0" w:type="dxa"/>
        <w:tblCellMar>
          <w:top w:w="0" w:type="dxa"/>
          <w:start w:w="108" w:type="dxa"/>
          <w:bottom w:w="0" w:type="dxa"/>
          <w:end w:w="108" w:type="dxa"/>
        </w:tblCellMar>
      </w:tblPr>
      <w:tblGrid>
        <w:gridCol w:w="1913"/>
        <w:gridCol w:w="1913"/>
        <w:gridCol w:w="1915"/>
        <w:gridCol w:w="1915"/>
        <w:gridCol w:w="1915"/>
      </w:tblGrid>
      <w:tr>
        <w:trPr/>
        <w:tc>
          <w:tcPr>
            <w:tcW w:w="1913" w:type="dxa"/>
            <w:tcBorders/>
          </w:tcPr>
          <w:p>
            <w:pPr>
              <w:pStyle w:val="Normal"/>
              <w:snapToGrid w:val="false"/>
              <w:jc w:val="both"/>
              <w:rPr>
                <w:rFonts w:ascii="Times New Roman" w:hAnsi="Times New Roman" w:cs="Times New Roman"/>
                <w:b/>
                <w:b/>
                <w:sz w:val="26"/>
                <w:szCs w:val="26"/>
              </w:rPr>
            </w:pPr>
            <w:r>
              <w:rPr>
                <w:rFonts w:cs="Times New Roman" w:ascii="Times New Roman" w:hAnsi="Times New Roman"/>
                <w:b/>
                <w:sz w:val="26"/>
                <w:szCs w:val="26"/>
              </w:rPr>
            </w:r>
          </w:p>
        </w:tc>
        <w:tc>
          <w:tcPr>
            <w:tcW w:w="1913" w:type="dxa"/>
            <w:tcBorders/>
          </w:tcPr>
          <w:p>
            <w:pPr>
              <w:pStyle w:val="Normal"/>
              <w:snapToGrid w:val="false"/>
              <w:jc w:val="both"/>
              <w:rPr>
                <w:rFonts w:ascii="Times New Roman" w:hAnsi="Times New Roman" w:cs="Times New Roman"/>
                <w:b/>
                <w:b/>
                <w:sz w:val="26"/>
                <w:szCs w:val="26"/>
              </w:rPr>
            </w:pPr>
            <w:r>
              <w:rPr>
                <w:rFonts w:cs="Times New Roman" w:ascii="Times New Roman" w:hAnsi="Times New Roman"/>
                <w:b/>
                <w:sz w:val="26"/>
                <w:szCs w:val="26"/>
              </w:rPr>
            </w:r>
          </w:p>
        </w:tc>
        <w:tc>
          <w:tcPr>
            <w:tcW w:w="1915" w:type="dxa"/>
            <w:tcBorders/>
          </w:tcPr>
          <w:p>
            <w:pPr>
              <w:pStyle w:val="Normal"/>
              <w:snapToGrid w:val="false"/>
              <w:jc w:val="both"/>
              <w:rPr>
                <w:rFonts w:ascii="Times New Roman" w:hAnsi="Times New Roman" w:cs="Times New Roman"/>
                <w:b/>
                <w:b/>
                <w:sz w:val="26"/>
                <w:szCs w:val="26"/>
              </w:rPr>
            </w:pPr>
            <w:r>
              <w:rPr>
                <w:rFonts w:cs="Times New Roman" w:ascii="Times New Roman" w:hAnsi="Times New Roman"/>
                <w:b/>
                <w:sz w:val="26"/>
                <w:szCs w:val="26"/>
              </w:rPr>
            </w:r>
          </w:p>
        </w:tc>
        <w:tc>
          <w:tcPr>
            <w:tcW w:w="1915" w:type="dxa"/>
            <w:tcBorders/>
          </w:tcPr>
          <w:p>
            <w:pPr>
              <w:pStyle w:val="Normal"/>
              <w:snapToGrid w:val="false"/>
              <w:jc w:val="both"/>
              <w:rPr>
                <w:rFonts w:ascii="Times New Roman" w:hAnsi="Times New Roman" w:cs="Times New Roman"/>
                <w:b/>
                <w:b/>
                <w:sz w:val="26"/>
                <w:szCs w:val="26"/>
              </w:rPr>
            </w:pPr>
            <w:r>
              <w:rPr>
                <w:rFonts w:cs="Times New Roman" w:ascii="Times New Roman" w:hAnsi="Times New Roman"/>
                <w:b/>
                <w:sz w:val="26"/>
                <w:szCs w:val="26"/>
              </w:rPr>
            </w:r>
          </w:p>
        </w:tc>
        <w:tc>
          <w:tcPr>
            <w:tcW w:w="1915" w:type="dxa"/>
            <w:tcBorders/>
          </w:tcPr>
          <w:p>
            <w:pPr>
              <w:pStyle w:val="Normal"/>
              <w:jc w:val="end"/>
              <w:rPr>
                <w:rFonts w:ascii="Times New Roman" w:hAnsi="Times New Roman" w:cs="Times New Roman"/>
                <w:b/>
                <w:b/>
                <w:sz w:val="26"/>
                <w:szCs w:val="26"/>
                <w:u w:val="single"/>
              </w:rPr>
            </w:pPr>
            <w:r>
              <w:rPr>
                <w:rFonts w:cs="Times New Roman" w:ascii="Times New Roman" w:hAnsi="Times New Roman"/>
                <w:b/>
                <w:sz w:val="26"/>
                <w:szCs w:val="26"/>
                <w:u w:val="single"/>
              </w:rPr>
              <w:t>MÃ ĐỀ 09</w:t>
            </w:r>
          </w:p>
        </w:tc>
      </w:tr>
    </w:tbl>
    <w:p>
      <w:pPr>
        <w:pStyle w:val="Normal"/>
        <w:jc w:val="both"/>
        <w:rPr>
          <w:rFonts w:ascii="Times New Roman" w:hAnsi="Times New Roman" w:cs="Times New Roman"/>
          <w:b/>
          <w:b/>
          <w:sz w:val="26"/>
          <w:szCs w:val="26"/>
        </w:rPr>
      </w:pPr>
      <w:r>
        <w:rPr>
          <w:rFonts w:cs="Times New Roman" w:ascii="Times New Roman" w:hAnsi="Times New Roman"/>
          <w:b/>
          <w:sz w:val="26"/>
          <w:szCs w:val="26"/>
        </w:rPr>
      </w:r>
    </w:p>
    <w:p>
      <w:pPr>
        <w:pStyle w:val="Normal"/>
        <w:jc w:val="both"/>
        <w:rPr/>
      </w:pPr>
      <w:r>
        <w:rPr>
          <w:rFonts w:cs="Times New Roman" w:ascii="Times New Roman" w:hAnsi="Times New Roman"/>
          <w:b/>
          <w:sz w:val="26"/>
          <w:szCs w:val="26"/>
        </w:rPr>
        <w:t>Bài</w:t>
      </w:r>
      <w:r>
        <w:rPr>
          <w:rFonts w:cs="Times New Roman" w:ascii="Times New Roman" w:hAnsi="Times New Roman"/>
          <w:sz w:val="26"/>
          <w:szCs w:val="26"/>
        </w:rPr>
        <w:t xml:space="preserve"> </w:t>
      </w:r>
      <w:r>
        <w:rPr>
          <w:rFonts w:cs="Times New Roman" w:ascii="Times New Roman" w:hAnsi="Times New Roman"/>
          <w:b/>
          <w:sz w:val="26"/>
          <w:szCs w:val="26"/>
        </w:rPr>
        <w:t>1</w:t>
      </w:r>
      <w:r>
        <w:rPr>
          <w:rFonts w:cs="Times New Roman" w:ascii="Times New Roman" w:hAnsi="Times New Roman"/>
          <w:sz w:val="26"/>
          <w:szCs w:val="26"/>
        </w:rPr>
        <w:t>(5 điểm)</w:t>
      </w:r>
      <w:r>
        <w:rPr>
          <w:rFonts w:cs="Times New Roman" w:ascii="Times New Roman" w:hAnsi="Times New Roman"/>
          <w:b/>
          <w:sz w:val="26"/>
          <w:szCs w:val="26"/>
        </w:rPr>
        <w:t>:</w:t>
      </w:r>
      <w:r>
        <w:rPr>
          <w:rFonts w:cs="Times New Roman" w:ascii="Times New Roman" w:hAnsi="Times New Roman"/>
          <w:sz w:val="26"/>
          <w:szCs w:val="26"/>
        </w:rPr>
        <w:t xml:space="preserve">  Lúc 6 giờ, một người đạp xe từ thành phố A về phía thành phố B ở cách thành phố A 114 km với vận tốc 18km/h. Lúc 7h, một xe máy đi từ thành phố B về phía thành phố A với vận tốc 30km/h . </w:t>
      </w:r>
    </w:p>
    <w:p>
      <w:pPr>
        <w:pStyle w:val="Normal"/>
        <w:ind w:start="360" w:hanging="0"/>
        <w:jc w:val="both"/>
        <w:rPr>
          <w:rFonts w:ascii="Times New Roman" w:hAnsi="Times New Roman" w:cs="Times New Roman"/>
          <w:sz w:val="26"/>
          <w:szCs w:val="26"/>
        </w:rPr>
      </w:pPr>
      <w:r>
        <w:rPr>
          <w:rFonts w:cs="Times New Roman" w:ascii="Times New Roman" w:hAnsi="Times New Roman"/>
          <w:sz w:val="26"/>
          <w:szCs w:val="26"/>
        </w:rPr>
        <w:t>a) Hai xe gặp nhau lúc mấy giờ và nơi gặp cách A bao nhiêu km ?</w:t>
      </w:r>
    </w:p>
    <w:p>
      <w:pPr>
        <w:pStyle w:val="Normal"/>
        <w:tabs>
          <w:tab w:val="clear" w:pos="720"/>
          <w:tab w:val="left" w:pos="913" w:leader="none"/>
        </w:tabs>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 xml:space="preserve">b) Trên đường có một người đi bộ lúc nào cũng cách đều xe đạp và xe máy, biết rằng người đó cũng khởi hành từ lúc 7h. Tính vận tốc của người đó, người đó đi theo hướng nào, điểm khởi hành của người đó cách A bao nhiêu km? </w:t>
      </w:r>
    </w:p>
    <w:p>
      <w:pPr>
        <w:pStyle w:val="Normal"/>
        <w:jc w:val="both"/>
        <w:rPr>
          <w:rFonts w:ascii="Times New Roman" w:hAnsi="Times New Roman" w:cs="Times New Roman"/>
          <w:b/>
          <w:b/>
          <w:sz w:val="26"/>
          <w:szCs w:val="26"/>
          <w:lang w:val="nl-NL"/>
        </w:rPr>
      </w:pPr>
      <w:r>
        <w:rPr>
          <w:rFonts w:cs="Times New Roman" w:ascii="Times New Roman" w:hAnsi="Times New Roman"/>
          <w:b/>
          <w:sz w:val="26"/>
          <w:szCs w:val="26"/>
          <w:lang w:val="nl-NL"/>
        </w:rPr>
      </w:r>
    </w:p>
    <w:p>
      <w:pPr>
        <w:pStyle w:val="Normal"/>
        <w:jc w:val="both"/>
        <w:rPr>
          <w:rFonts w:ascii="Times New Roman" w:hAnsi="Times New Roman" w:cs="Times New Roman"/>
          <w:b/>
          <w:b/>
          <w:sz w:val="26"/>
          <w:szCs w:val="26"/>
          <w:u w:val="single"/>
          <w:lang w:val="nl-NL"/>
        </w:rPr>
      </w:pPr>
      <w:r>
        <w:rPr>
          <w:rFonts w:cs="Times New Roman" w:ascii="Times New Roman" w:hAnsi="Times New Roman"/>
          <w:b/>
          <w:sz w:val="26"/>
          <w:szCs w:val="26"/>
          <w:lang w:val="nl-NL"/>
        </w:rPr>
        <w:t>Bài 2</w:t>
      </w:r>
      <w:r>
        <w:rPr>
          <w:rFonts w:cs="Times New Roman" w:ascii="Times New Roman" w:hAnsi="Times New Roman"/>
          <w:sz w:val="26"/>
          <w:szCs w:val="26"/>
          <w:lang w:val="nl-NL"/>
        </w:rPr>
        <w:t>(3 điểm): Có ba phích đựng nước: phích 1 chứa 300g nước ở nhiệt độ t</w:t>
      </w:r>
      <w:r>
        <w:rPr>
          <w:rFonts w:cs="Times New Roman" w:ascii="Times New Roman" w:hAnsi="Times New Roman"/>
          <w:sz w:val="26"/>
          <w:szCs w:val="26"/>
          <w:vertAlign w:val="subscript"/>
          <w:lang w:val="nl-NL"/>
        </w:rPr>
        <w:t>1</w:t>
      </w:r>
      <w:r>
        <w:rPr>
          <w:rFonts w:cs="Times New Roman" w:ascii="Times New Roman" w:hAnsi="Times New Roman"/>
          <w:sz w:val="26"/>
          <w:szCs w:val="26"/>
          <w:lang w:val="nl-NL"/>
        </w:rPr>
        <w:t xml:space="preserve"> = 40</w:t>
      </w:r>
      <w:r>
        <w:rPr>
          <w:rFonts w:cs="Times New Roman" w:ascii="Times New Roman" w:hAnsi="Times New Roman"/>
          <w:sz w:val="26"/>
          <w:szCs w:val="26"/>
          <w:vertAlign w:val="superscript"/>
          <w:lang w:val="nl-NL"/>
        </w:rPr>
        <w:t>o</w:t>
      </w:r>
      <w:r>
        <w:rPr>
          <w:rFonts w:cs="Times New Roman" w:ascii="Times New Roman" w:hAnsi="Times New Roman"/>
          <w:sz w:val="26"/>
          <w:szCs w:val="26"/>
          <w:lang w:val="nl-NL"/>
        </w:rPr>
        <w:t>C, phích 2 chứa nước ở nhiệt độ t</w:t>
      </w:r>
      <w:r>
        <w:rPr>
          <w:rFonts w:cs="Times New Roman" w:ascii="Times New Roman" w:hAnsi="Times New Roman"/>
          <w:sz w:val="26"/>
          <w:szCs w:val="26"/>
          <w:vertAlign w:val="subscript"/>
          <w:lang w:val="nl-NL"/>
        </w:rPr>
        <w:t>2</w:t>
      </w:r>
      <w:r>
        <w:rPr>
          <w:rFonts w:cs="Times New Roman" w:ascii="Times New Roman" w:hAnsi="Times New Roman"/>
          <w:sz w:val="26"/>
          <w:szCs w:val="26"/>
          <w:lang w:val="nl-NL"/>
        </w:rPr>
        <w:t xml:space="preserve"> = 80</w:t>
      </w:r>
      <w:r>
        <w:rPr>
          <w:rFonts w:cs="Times New Roman" w:ascii="Times New Roman" w:hAnsi="Times New Roman"/>
          <w:sz w:val="26"/>
          <w:szCs w:val="26"/>
          <w:vertAlign w:val="superscript"/>
          <w:lang w:val="nl-NL"/>
        </w:rPr>
        <w:t>o</w:t>
      </w:r>
      <w:r>
        <w:rPr>
          <w:rFonts w:cs="Times New Roman" w:ascii="Times New Roman" w:hAnsi="Times New Roman"/>
          <w:sz w:val="26"/>
          <w:szCs w:val="26"/>
          <w:lang w:val="nl-NL"/>
        </w:rPr>
        <w:t>C, phích 3 chứa nước ở nhiệt độ t</w:t>
      </w:r>
      <w:r>
        <w:rPr>
          <w:rFonts w:cs="Times New Roman" w:ascii="Times New Roman" w:hAnsi="Times New Roman"/>
          <w:sz w:val="26"/>
          <w:szCs w:val="26"/>
          <w:vertAlign w:val="subscript"/>
          <w:lang w:val="nl-NL"/>
        </w:rPr>
        <w:t>3</w:t>
      </w:r>
      <w:r>
        <w:rPr>
          <w:rFonts w:cs="Times New Roman" w:ascii="Times New Roman" w:hAnsi="Times New Roman"/>
          <w:sz w:val="26"/>
          <w:szCs w:val="26"/>
          <w:lang w:val="nl-NL"/>
        </w:rPr>
        <w:t xml:space="preserve"> = 20</w:t>
      </w:r>
      <w:r>
        <w:rPr>
          <w:rFonts w:cs="Times New Roman" w:ascii="Times New Roman" w:hAnsi="Times New Roman"/>
          <w:sz w:val="26"/>
          <w:szCs w:val="26"/>
          <w:vertAlign w:val="superscript"/>
          <w:lang w:val="nl-NL"/>
        </w:rPr>
        <w:t>o</w:t>
      </w:r>
      <w:r>
        <w:rPr>
          <w:rFonts w:cs="Times New Roman" w:ascii="Times New Roman" w:hAnsi="Times New Roman"/>
          <w:sz w:val="26"/>
          <w:szCs w:val="26"/>
          <w:lang w:val="nl-NL"/>
        </w:rPr>
        <w:t>C. Người ta rót nước từ phích 2 và phích 3 vào phích một sao cho lượng nước trong phích 1 tăng gấp đôi và khi cân bằng nhiệt thì nhiệt độ trong phích một là t = 50</w:t>
      </w:r>
      <w:r>
        <w:rPr>
          <w:rFonts w:cs="Times New Roman" w:ascii="Times New Roman" w:hAnsi="Times New Roman"/>
          <w:sz w:val="26"/>
          <w:szCs w:val="26"/>
          <w:vertAlign w:val="superscript"/>
          <w:lang w:val="nl-NL"/>
        </w:rPr>
        <w:t>o</w:t>
      </w:r>
      <w:r>
        <w:rPr>
          <w:rFonts w:cs="Times New Roman" w:ascii="Times New Roman" w:hAnsi="Times New Roman"/>
          <w:sz w:val="26"/>
          <w:szCs w:val="26"/>
          <w:lang w:val="nl-NL"/>
        </w:rPr>
        <w:t>C. Tính lượng nước đã rót từ mỗi phích.</w:t>
      </w:r>
    </w:p>
    <w:p>
      <w:pPr>
        <w:pStyle w:val="Normal"/>
        <w:rPr>
          <w:rFonts w:ascii="Times New Roman" w:hAnsi="Times New Roman" w:cs="Times New Roman"/>
          <w:b/>
          <w:b/>
          <w:sz w:val="26"/>
          <w:szCs w:val="26"/>
          <w:u w:val="single"/>
          <w:lang w:val="nl-NL"/>
        </w:rPr>
      </w:pPr>
      <w:r>
        <w:rPr>
          <w:rFonts w:cs="Times New Roman" w:ascii="Times New Roman" w:hAnsi="Times New Roman"/>
          <w:b/>
          <w:sz w:val="26"/>
          <w:szCs w:val="26"/>
          <w:u w:val="single"/>
          <w:lang w:val="nl-NL"/>
        </w:rPr>
      </w:r>
    </w:p>
    <w:p>
      <w:pPr>
        <w:pStyle w:val="Normal"/>
        <w:rPr/>
      </w:pPr>
      <w:r>
        <mc:AlternateContent>
          <mc:Choice Requires="wpg">
            <w:drawing>
              <wp:anchor behindDoc="0" distT="0" distB="0" distL="114935" distR="114935" simplePos="0" locked="0" layoutInCell="1" allowOverlap="1" relativeHeight="390">
                <wp:simplePos x="0" y="0"/>
                <wp:positionH relativeFrom="column">
                  <wp:posOffset>4079875</wp:posOffset>
                </wp:positionH>
                <wp:positionV relativeFrom="paragraph">
                  <wp:posOffset>49530</wp:posOffset>
                </wp:positionV>
                <wp:extent cx="2035810" cy="1913255"/>
                <wp:effectExtent l="0" t="0" r="0" b="0"/>
                <wp:wrapNone/>
                <wp:docPr id="49" name=""/>
                <a:graphic xmlns:a="http://schemas.openxmlformats.org/drawingml/2006/main">
                  <a:graphicData uri="http://schemas.microsoft.com/office/word/2010/wordprocessingGroup">
                    <wpg:wgp>
                      <wpg:cNvGrpSpPr/>
                      <wpg:grpSpPr>
                        <a:xfrm>
                          <a:off x="0" y="0"/>
                          <a:ext cx="2035080" cy="1912680"/>
                        </a:xfrm>
                      </wpg:grpSpPr>
                      <wps:wsp>
                        <wps:cNvSpPr txBox="1"/>
                        <wps:spPr>
                          <a:xfrm>
                            <a:off x="724680" y="456480"/>
                            <a:ext cx="868680" cy="79200"/>
                          </a:xfrm>
                          <a:prstGeom prst="rect">
                            <a:avLst/>
                          </a:prstGeom>
                          <a:solidFill>
                            <a:srgbClr val="c0c0c0"/>
                          </a:solidFill>
                          <a:ln w="9360">
                            <a:solidFill>
                              <a:srgbClr val="000000"/>
                            </a:solidFill>
                            <a:miter/>
                          </a:ln>
                        </wps:spPr>
                        <wps:bodyPr/>
                      </wps:wsp>
                      <wps:wsp>
                        <wps:cNvSpPr/>
                        <wps:spPr>
                          <a:xfrm>
                            <a:off x="0" y="495360"/>
                            <a:ext cx="183600" cy="0"/>
                          </a:xfrm>
                          <a:prstGeom prst="line">
                            <a:avLst/>
                          </a:prstGeom>
                          <a:ln w="9360">
                            <a:solidFill>
                              <a:srgbClr val="000000"/>
                            </a:solidFill>
                            <a:miter/>
                          </a:ln>
                        </wps:spPr>
                        <wps:style>
                          <a:lnRef idx="0"/>
                          <a:fillRef idx="0"/>
                          <a:effectRef idx="0"/>
                          <a:fontRef idx="minor"/>
                        </wps:style>
                        <wps:bodyPr/>
                      </wps:wsp>
                      <wps:wsp>
                        <wps:cNvSpPr/>
                        <wps:spPr>
                          <a:xfrm flipV="1">
                            <a:off x="1095840" y="518040"/>
                            <a:ext cx="0" cy="414000"/>
                          </a:xfrm>
                          <a:prstGeom prst="line">
                            <a:avLst/>
                          </a:prstGeom>
                          <a:ln w="9360">
                            <a:solidFill>
                              <a:srgbClr val="000000"/>
                            </a:solidFill>
                            <a:miter/>
                            <a:tailEnd len="med" type="triangle" w="med"/>
                          </a:ln>
                        </wps:spPr>
                        <wps:style>
                          <a:lnRef idx="0"/>
                          <a:fillRef idx="0"/>
                          <a:effectRef idx="0"/>
                          <a:fontRef idx="minor"/>
                        </wps:style>
                        <wps:bodyPr/>
                      </wps:wsp>
                      <wps:wsp>
                        <wps:cNvSpPr txBox="1"/>
                        <wps:spPr>
                          <a:xfrm>
                            <a:off x="972360" y="129600"/>
                            <a:ext cx="289440" cy="3430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nl-NL" w:bidi="ar-SA"/>
                                </w:rPr>
                                <w:t>A</w:t>
                              </w:r>
                            </w:p>
                          </w:txbxContent>
                        </wps:txbx>
                        <wps:bodyPr wrap="square">
                          <a:noAutofit/>
                        </wps:bodyPr>
                      </wps:wsp>
                      <wps:wsp>
                        <wps:cNvSpPr/>
                        <wps:spPr>
                          <a:xfrm>
                            <a:off x="1021680" y="175320"/>
                            <a:ext cx="179640" cy="179640"/>
                          </a:xfrm>
                          <a:prstGeom prst="ellipse">
                            <a:avLst/>
                          </a:prstGeom>
                          <a:noFill/>
                          <a:ln w="9360">
                            <a:solidFill>
                              <a:srgbClr val="000000"/>
                            </a:solidFill>
                            <a:miter/>
                          </a:ln>
                        </wps:spPr>
                        <wps:style>
                          <a:lnRef idx="0"/>
                          <a:fillRef idx="0"/>
                          <a:effectRef idx="0"/>
                          <a:fontRef idx="minor"/>
                        </wps:style>
                        <wps:bodyPr/>
                      </wps:wsp>
                      <wps:wsp>
                        <wps:cNvSpPr/>
                        <wps:spPr>
                          <a:xfrm>
                            <a:off x="1739880" y="419040"/>
                            <a:ext cx="144000" cy="144000"/>
                          </a:xfrm>
                          <a:prstGeom prst="flowChartSummingJunction">
                            <a:avLst/>
                          </a:prstGeom>
                          <a:solidFill>
                            <a:srgbClr val="ffffff"/>
                          </a:solidFill>
                          <a:ln w="9360">
                            <a:solidFill>
                              <a:srgbClr val="000000"/>
                            </a:solidFill>
                            <a:miter/>
                          </a:ln>
                        </wps:spPr>
                        <wps:style>
                          <a:lnRef idx="0"/>
                          <a:fillRef idx="0"/>
                          <a:effectRef idx="0"/>
                          <a:fontRef idx="minor"/>
                        </wps:style>
                        <wps:bodyPr/>
                      </wps:wsp>
                      <wps:wsp>
                        <wps:cNvSpPr txBox="1"/>
                        <wps:spPr>
                          <a:xfrm>
                            <a:off x="1247760" y="898560"/>
                            <a:ext cx="398160" cy="79200"/>
                          </a:xfrm>
                          <a:prstGeom prst="rect">
                            <a:avLst/>
                          </a:prstGeom>
                          <a:solidFill>
                            <a:srgbClr val="c0c0c0"/>
                          </a:solidFill>
                          <a:ln w="9360">
                            <a:solidFill>
                              <a:srgbClr val="000000"/>
                            </a:solidFill>
                            <a:miter/>
                          </a:ln>
                        </wps:spPr>
                        <wps:bodyPr/>
                      </wps:wsp>
                      <wps:wsp>
                        <wps:cNvSpPr txBox="1"/>
                        <wps:spPr>
                          <a:xfrm>
                            <a:off x="182880" y="456480"/>
                            <a:ext cx="398160" cy="79200"/>
                          </a:xfrm>
                          <a:prstGeom prst="rect">
                            <a:avLst/>
                          </a:prstGeom>
                          <a:solidFill>
                            <a:srgbClr val="c0c0c0"/>
                          </a:solidFill>
                          <a:ln w="9360">
                            <a:solidFill>
                              <a:srgbClr val="000000"/>
                            </a:solidFill>
                            <a:miter/>
                          </a:ln>
                        </wps:spPr>
                        <wps:bodyPr/>
                      </wps:wsp>
                      <wps:wsp>
                        <wps:cNvSpPr/>
                        <wps:spPr>
                          <a:xfrm>
                            <a:off x="579240" y="495360"/>
                            <a:ext cx="147240" cy="0"/>
                          </a:xfrm>
                          <a:prstGeom prst="line">
                            <a:avLst/>
                          </a:prstGeom>
                          <a:ln w="9360">
                            <a:solidFill>
                              <a:srgbClr val="000000"/>
                            </a:solidFill>
                            <a:miter/>
                          </a:ln>
                        </wps:spPr>
                        <wps:style>
                          <a:lnRef idx="0"/>
                          <a:fillRef idx="0"/>
                          <a:effectRef idx="0"/>
                          <a:fontRef idx="minor"/>
                        </wps:style>
                        <wps:bodyPr/>
                      </wps:wsp>
                      <wps:wsp>
                        <wps:cNvSpPr/>
                        <wps:spPr>
                          <a:xfrm flipV="1">
                            <a:off x="1941840" y="487800"/>
                            <a:ext cx="0" cy="457200"/>
                          </a:xfrm>
                          <a:prstGeom prst="line">
                            <a:avLst/>
                          </a:prstGeom>
                          <a:ln w="9360">
                            <a:solidFill>
                              <a:srgbClr val="000000"/>
                            </a:solidFill>
                            <a:miter/>
                          </a:ln>
                        </wps:spPr>
                        <wps:style>
                          <a:lnRef idx="0"/>
                          <a:fillRef idx="0"/>
                          <a:effectRef idx="0"/>
                          <a:fontRef idx="minor"/>
                        </wps:style>
                        <wps:bodyPr/>
                      </wps:wsp>
                      <wps:wsp>
                        <wps:cNvSpPr/>
                        <wps:spPr>
                          <a:xfrm>
                            <a:off x="1652400" y="937440"/>
                            <a:ext cx="291600" cy="0"/>
                          </a:xfrm>
                          <a:prstGeom prst="line">
                            <a:avLst/>
                          </a:prstGeom>
                          <a:ln w="9360">
                            <a:solidFill>
                              <a:srgbClr val="000000"/>
                            </a:solidFill>
                            <a:miter/>
                          </a:ln>
                        </wps:spPr>
                        <wps:style>
                          <a:lnRef idx="0"/>
                          <a:fillRef idx="0"/>
                          <a:effectRef idx="0"/>
                          <a:fontRef idx="minor"/>
                        </wps:style>
                        <wps:bodyPr/>
                      </wps:wsp>
                      <wps:wsp>
                        <wps:cNvSpPr/>
                        <wps:spPr>
                          <a:xfrm>
                            <a:off x="1587600" y="495360"/>
                            <a:ext cx="147240" cy="0"/>
                          </a:xfrm>
                          <a:prstGeom prst="line">
                            <a:avLst/>
                          </a:prstGeom>
                          <a:ln w="9360">
                            <a:solidFill>
                              <a:srgbClr val="000000"/>
                            </a:solidFill>
                            <a:miter/>
                          </a:ln>
                        </wps:spPr>
                        <wps:style>
                          <a:lnRef idx="0"/>
                          <a:fillRef idx="0"/>
                          <a:effectRef idx="0"/>
                          <a:fontRef idx="minor"/>
                        </wps:style>
                        <wps:bodyPr/>
                      </wps:wsp>
                      <wps:wsp>
                        <wps:cNvSpPr/>
                        <wps:spPr>
                          <a:xfrm>
                            <a:off x="1884600" y="487800"/>
                            <a:ext cx="147240" cy="0"/>
                          </a:xfrm>
                          <a:prstGeom prst="line">
                            <a:avLst/>
                          </a:prstGeom>
                          <a:ln w="9360">
                            <a:solidFill>
                              <a:srgbClr val="000000"/>
                            </a:solidFill>
                            <a:miter/>
                          </a:ln>
                        </wps:spPr>
                        <wps:style>
                          <a:lnRef idx="0"/>
                          <a:fillRef idx="0"/>
                          <a:effectRef idx="0"/>
                          <a:fontRef idx="minor"/>
                        </wps:style>
                        <wps:bodyPr/>
                      </wps:wsp>
                      <wps:wsp>
                        <wps:cNvSpPr/>
                        <wps:spPr>
                          <a:xfrm>
                            <a:off x="1093320" y="937440"/>
                            <a:ext cx="147240" cy="0"/>
                          </a:xfrm>
                          <a:prstGeom prst="line">
                            <a:avLst/>
                          </a:prstGeom>
                          <a:ln w="9360">
                            <a:solidFill>
                              <a:srgbClr val="000000"/>
                            </a:solidFill>
                            <a:miter/>
                          </a:ln>
                        </wps:spPr>
                        <wps:style>
                          <a:lnRef idx="0"/>
                          <a:fillRef idx="0"/>
                          <a:effectRef idx="0"/>
                          <a:fontRef idx="minor"/>
                        </wps:style>
                        <wps:bodyPr/>
                      </wps:wsp>
                      <wps:wsp>
                        <wps:cNvSpPr/>
                        <wps:spPr>
                          <a:xfrm flipV="1">
                            <a:off x="2035080" y="487080"/>
                            <a:ext cx="0" cy="813600"/>
                          </a:xfrm>
                          <a:prstGeom prst="line">
                            <a:avLst/>
                          </a:prstGeom>
                          <a:ln w="9360">
                            <a:solidFill>
                              <a:srgbClr val="000000"/>
                            </a:solidFill>
                            <a:miter/>
                          </a:ln>
                        </wps:spPr>
                        <wps:style>
                          <a:lnRef idx="0"/>
                          <a:fillRef idx="0"/>
                          <a:effectRef idx="0"/>
                          <a:fontRef idx="minor"/>
                        </wps:style>
                        <wps:bodyPr/>
                      </wps:wsp>
                      <wps:wsp>
                        <wps:cNvSpPr/>
                        <wps:spPr>
                          <a:xfrm flipV="1">
                            <a:off x="720" y="502920"/>
                            <a:ext cx="0" cy="800280"/>
                          </a:xfrm>
                          <a:prstGeom prst="line">
                            <a:avLst/>
                          </a:prstGeom>
                          <a:ln w="9360">
                            <a:solidFill>
                              <a:srgbClr val="000000"/>
                            </a:solidFill>
                            <a:miter/>
                          </a:ln>
                        </wps:spPr>
                        <wps:style>
                          <a:lnRef idx="0"/>
                          <a:fillRef idx="0"/>
                          <a:effectRef idx="0"/>
                          <a:fontRef idx="minor"/>
                        </wps:style>
                        <wps:bodyPr/>
                      </wps:wsp>
                      <wps:wsp>
                        <wps:cNvSpPr/>
                        <wps:spPr>
                          <a:xfrm flipH="1">
                            <a:off x="7560" y="1310760"/>
                            <a:ext cx="903600" cy="0"/>
                          </a:xfrm>
                          <a:prstGeom prst="line">
                            <a:avLst/>
                          </a:prstGeom>
                          <a:ln w="9360">
                            <a:solidFill>
                              <a:srgbClr val="000000"/>
                            </a:solidFill>
                            <a:miter/>
                            <a:headEnd len="sm" type="oval" w="sm"/>
                          </a:ln>
                        </wps:spPr>
                        <wps:style>
                          <a:lnRef idx="0"/>
                          <a:fillRef idx="0"/>
                          <a:effectRef idx="0"/>
                          <a:fontRef idx="minor"/>
                        </wps:style>
                        <wps:bodyPr/>
                      </wps:wsp>
                      <wps:wsp>
                        <wps:cNvSpPr/>
                        <wps:spPr>
                          <a:xfrm flipH="1">
                            <a:off x="1094040" y="1303200"/>
                            <a:ext cx="939960" cy="0"/>
                          </a:xfrm>
                          <a:prstGeom prst="line">
                            <a:avLst/>
                          </a:prstGeom>
                          <a:ln w="9360">
                            <a:solidFill>
                              <a:srgbClr val="000000"/>
                            </a:solidFill>
                            <a:miter/>
                            <a:tailEnd len="sm" type="oval" w="sm"/>
                          </a:ln>
                        </wps:spPr>
                        <wps:style>
                          <a:lnRef idx="0"/>
                          <a:fillRef idx="0"/>
                          <a:effectRef idx="0"/>
                          <a:fontRef idx="minor"/>
                        </wps:style>
                        <wps:bodyPr/>
                      </wps:wsp>
                      <wps:wsp>
                        <wps:cNvSpPr/>
                        <wps:spPr>
                          <a:xfrm flipV="1">
                            <a:off x="654120" y="266760"/>
                            <a:ext cx="0" cy="228600"/>
                          </a:xfrm>
                          <a:prstGeom prst="line">
                            <a:avLst/>
                          </a:prstGeom>
                          <a:ln w="9360">
                            <a:solidFill>
                              <a:srgbClr val="000000"/>
                            </a:solidFill>
                            <a:miter/>
                          </a:ln>
                        </wps:spPr>
                        <wps:style>
                          <a:lnRef idx="0"/>
                          <a:fillRef idx="0"/>
                          <a:effectRef idx="0"/>
                          <a:fontRef idx="minor"/>
                        </wps:style>
                        <wps:bodyPr/>
                      </wps:wsp>
                      <wps:wsp>
                        <wps:cNvSpPr/>
                        <wps:spPr>
                          <a:xfrm>
                            <a:off x="654120" y="266760"/>
                            <a:ext cx="147240" cy="0"/>
                          </a:xfrm>
                          <a:prstGeom prst="line">
                            <a:avLst/>
                          </a:prstGeom>
                          <a:ln w="9360">
                            <a:solidFill>
                              <a:srgbClr val="000000"/>
                            </a:solidFill>
                            <a:miter/>
                          </a:ln>
                        </wps:spPr>
                        <wps:style>
                          <a:lnRef idx="0"/>
                          <a:fillRef idx="0"/>
                          <a:effectRef idx="0"/>
                          <a:fontRef idx="minor"/>
                        </wps:style>
                        <wps:bodyPr/>
                      </wps:wsp>
                      <wps:wsp>
                        <wps:cNvSpPr/>
                        <wps:spPr>
                          <a:xfrm>
                            <a:off x="875160" y="266760"/>
                            <a:ext cx="147240" cy="0"/>
                          </a:xfrm>
                          <a:prstGeom prst="line">
                            <a:avLst/>
                          </a:prstGeom>
                          <a:ln w="9360">
                            <a:solidFill>
                              <a:srgbClr val="000000"/>
                            </a:solidFill>
                            <a:miter/>
                          </a:ln>
                        </wps:spPr>
                        <wps:style>
                          <a:lnRef idx="0"/>
                          <a:fillRef idx="0"/>
                          <a:effectRef idx="0"/>
                          <a:fontRef idx="minor"/>
                        </wps:style>
                        <wps:bodyPr/>
                      </wps:wsp>
                      <wps:wsp>
                        <wps:cNvSpPr/>
                        <wps:spPr>
                          <a:xfrm flipV="1">
                            <a:off x="804600" y="182160"/>
                            <a:ext cx="75600" cy="79200"/>
                          </a:xfrm>
                          <a:prstGeom prst="line">
                            <a:avLst/>
                          </a:prstGeom>
                          <a:ln w="9360">
                            <a:solidFill>
                              <a:srgbClr val="000000"/>
                            </a:solidFill>
                            <a:miter/>
                          </a:ln>
                        </wps:spPr>
                        <wps:style>
                          <a:lnRef idx="0"/>
                          <a:fillRef idx="0"/>
                          <a:effectRef idx="0"/>
                          <a:fontRef idx="minor"/>
                        </wps:style>
                        <wps:bodyPr/>
                      </wps:wsp>
                      <wps:wsp>
                        <wps:cNvSpPr/>
                        <wps:spPr>
                          <a:xfrm>
                            <a:off x="1197000" y="264960"/>
                            <a:ext cx="435600" cy="0"/>
                          </a:xfrm>
                          <a:prstGeom prst="line">
                            <a:avLst/>
                          </a:prstGeom>
                          <a:ln w="9360">
                            <a:solidFill>
                              <a:srgbClr val="000000"/>
                            </a:solidFill>
                            <a:miter/>
                          </a:ln>
                        </wps:spPr>
                        <wps:style>
                          <a:lnRef idx="0"/>
                          <a:fillRef idx="0"/>
                          <a:effectRef idx="0"/>
                          <a:fontRef idx="minor"/>
                        </wps:style>
                        <wps:bodyPr/>
                      </wps:wsp>
                      <wps:wsp>
                        <wps:cNvSpPr/>
                        <wps:spPr>
                          <a:xfrm flipV="1">
                            <a:off x="1644480" y="259200"/>
                            <a:ext cx="0" cy="228600"/>
                          </a:xfrm>
                          <a:prstGeom prst="line">
                            <a:avLst/>
                          </a:prstGeom>
                          <a:ln w="9360">
                            <a:solidFill>
                              <a:srgbClr val="000000"/>
                            </a:solidFill>
                            <a:miter/>
                          </a:ln>
                        </wps:spPr>
                        <wps:style>
                          <a:lnRef idx="0"/>
                          <a:fillRef idx="0"/>
                          <a:effectRef idx="0"/>
                          <a:fontRef idx="minor"/>
                        </wps:style>
                        <wps:bodyPr/>
                      </wps:wsp>
                      <wps:wsp>
                        <wps:cNvSpPr txBox="1"/>
                        <wps:spPr>
                          <a:xfrm>
                            <a:off x="222840" y="228600"/>
                            <a:ext cx="398160" cy="3430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nl-NL" w:bidi="ar-SA"/>
                                </w:rPr>
                                <w:t>R</w:t>
                              </w:r>
                              <w:r>
                                <w:rPr>
                                  <w:kern w:val="2"/>
                                  <w:sz w:val="28"/>
                                  <w:szCs w:val="28"/>
                                  <w:vertAlign w:val="subscript"/>
                                  <w:rFonts w:ascii=".VnTime" w:hAnsi=".VnTime" w:eastAsia="Times New Roman" w:cs=".VnTime"/>
                                  <w:color w:val="auto"/>
                                  <w:lang w:val="nl-NL" w:bidi="ar-SA"/>
                                </w:rPr>
                                <w:t>1</w:t>
                              </w:r>
                            </w:p>
                          </w:txbxContent>
                        </wps:txbx>
                        <wps:bodyPr wrap="square">
                          <a:noAutofit/>
                        </wps:bodyPr>
                      </wps:wsp>
                      <wps:wsp>
                        <wps:cNvSpPr txBox="1"/>
                        <wps:spPr>
                          <a:xfrm>
                            <a:off x="560880" y="495360"/>
                            <a:ext cx="289440" cy="3430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nl-NL" w:bidi="ar-SA"/>
                                </w:rPr>
                                <w:t>M</w:t>
                              </w:r>
                            </w:p>
                          </w:txbxContent>
                        </wps:txbx>
                        <wps:bodyPr wrap="square">
                          <a:noAutofit/>
                        </wps:bodyPr>
                      </wps:wsp>
                      <wps:wsp>
                        <wps:cNvSpPr txBox="1"/>
                        <wps:spPr>
                          <a:xfrm>
                            <a:off x="1414080" y="502920"/>
                            <a:ext cx="289440" cy="3430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nl-NL" w:bidi="ar-SA"/>
                                </w:rPr>
                                <w:t>N</w:t>
                              </w:r>
                            </w:p>
                          </w:txbxContent>
                        </wps:txbx>
                        <wps:bodyPr wrap="square">
                          <a:noAutofit/>
                        </wps:bodyPr>
                      </wps:wsp>
                      <wps:wsp>
                        <wps:cNvSpPr txBox="1"/>
                        <wps:spPr>
                          <a:xfrm>
                            <a:off x="1667520" y="198000"/>
                            <a:ext cx="289440" cy="3430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nl-NL" w:bidi="ar-SA"/>
                                </w:rPr>
                                <w:t>Đ</w:t>
                              </w:r>
                            </w:p>
                          </w:txbxContent>
                        </wps:txbx>
                        <wps:bodyPr wrap="square">
                          <a:noAutofit/>
                        </wps:bodyPr>
                      </wps:wsp>
                      <wps:wsp>
                        <wps:cNvSpPr txBox="1"/>
                        <wps:spPr>
                          <a:xfrm>
                            <a:off x="1341720" y="914400"/>
                            <a:ext cx="434520" cy="3430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nl-NL" w:bidi="ar-SA"/>
                                </w:rPr>
                                <w:t>R</w:t>
                              </w:r>
                              <w:r>
                                <w:rPr>
                                  <w:kern w:val="2"/>
                                  <w:sz w:val="28"/>
                                  <w:szCs w:val="28"/>
                                  <w:vertAlign w:val="subscript"/>
                                  <w:rFonts w:ascii=".VnTime" w:hAnsi=".VnTime" w:eastAsia="Times New Roman" w:cs=".VnTime"/>
                                  <w:color w:val="auto"/>
                                  <w:lang w:val="nl-NL" w:bidi="ar-SA"/>
                                </w:rPr>
                                <w:t>2</w:t>
                              </w:r>
                            </w:p>
                          </w:txbxContent>
                        </wps:txbx>
                        <wps:bodyPr wrap="square">
                          <a:noAutofit/>
                        </wps:bodyPr>
                      </wps:wsp>
                      <wps:wsp>
                        <wps:cNvSpPr txBox="1"/>
                        <wps:spPr>
                          <a:xfrm>
                            <a:off x="631080" y="1274400"/>
                            <a:ext cx="289440" cy="3430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nl-NL" w:bidi="ar-SA"/>
                                </w:rPr>
                                <w:t>A</w:t>
                              </w:r>
                            </w:p>
                          </w:txbxContent>
                        </wps:txbx>
                        <wps:bodyPr wrap="square">
                          <a:noAutofit/>
                        </wps:bodyPr>
                      </wps:wsp>
                      <wps:wsp>
                        <wps:cNvSpPr txBox="1"/>
                        <wps:spPr>
                          <a:xfrm>
                            <a:off x="1061640" y="1284120"/>
                            <a:ext cx="289440" cy="3430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nl-NL" w:bidi="ar-SA"/>
                                </w:rPr>
                                <w:t>B</w:t>
                              </w:r>
                            </w:p>
                          </w:txbxContent>
                        </wps:txbx>
                        <wps:bodyPr wrap="square">
                          <a:noAutofit/>
                        </wps:bodyPr>
                      </wps:wsp>
                      <wps:wsp>
                        <wps:cNvSpPr txBox="1"/>
                        <wps:spPr>
                          <a:xfrm>
                            <a:off x="636840" y="0"/>
                            <a:ext cx="289440" cy="3430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nl-NL" w:bidi="ar-SA"/>
                                </w:rPr>
                                <w:t>K</w:t>
                              </w:r>
                            </w:p>
                          </w:txbxContent>
                        </wps:txbx>
                        <wps:bodyPr wrap="square">
                          <a:noAutofit/>
                        </wps:bodyPr>
                      </wps:wsp>
                      <wps:wsp>
                        <wps:cNvSpPr txBox="1"/>
                        <wps:spPr>
                          <a:xfrm>
                            <a:off x="1031400" y="495360"/>
                            <a:ext cx="289440" cy="3430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nl-NL" w:bidi="ar-SA"/>
                                </w:rPr>
                                <w:t>C</w:t>
                              </w:r>
                            </w:p>
                          </w:txbxContent>
                        </wps:txbx>
                        <wps:bodyPr wrap="square">
                          <a:noAutofit/>
                        </wps:bodyPr>
                      </wps:wsp>
                      <wps:wsp>
                        <wps:cNvSpPr txBox="1"/>
                        <wps:spPr>
                          <a:xfrm>
                            <a:off x="631800" y="1569600"/>
                            <a:ext cx="939240" cy="343080"/>
                          </a:xfrm>
                          <a:prstGeom prst="rect">
                            <a:avLst/>
                          </a:prstGeom>
                          <a:noFill/>
                          <a:ln>
                            <a:noFill/>
                          </a:ln>
                        </wps:spPr>
                        <wps:txbx>
                          <w:txbxContent>
                            <w:p>
                              <w:pPr>
                                <w:overflowPunct w:val="false"/>
                                <w:bidi w:val="0"/>
                                <w:rPr/>
                              </w:pPr>
                              <w:r>
                                <w:rPr>
                                  <w:kern w:val="2"/>
                                  <w:sz w:val="26"/>
                                  <w:szCs w:val="26"/>
                                  <w:rFonts w:ascii="Times New Roman" w:hAnsi="Times New Roman" w:eastAsia="Times New Roman" w:cs="Times New Roman"/>
                                  <w:color w:val="auto"/>
                                  <w:lang w:val="nl-NL" w:bidi="ar-SA"/>
                                </w:rPr>
                                <w:t xml:space="preserve">(Hình 1) </w:t>
                              </w:r>
                            </w:p>
                          </w:txbxContent>
                        </wps:txbx>
                        <wps:bodyPr wrap="square">
                          <a:noAutofit/>
                        </wps:bodyPr>
                      </wps:wsp>
                      <wps:wsp>
                        <wps:cNvSpPr/>
                        <wps:spPr>
                          <a:xfrm flipV="1">
                            <a:off x="866160" y="1249560"/>
                            <a:ext cx="76320" cy="114480"/>
                          </a:xfrm>
                          <a:prstGeom prst="line">
                            <a:avLst/>
                          </a:prstGeom>
                          <a:ln w="9360">
                            <a:solidFill>
                              <a:srgbClr val="000000"/>
                            </a:solidFill>
                            <a:miter/>
                          </a:ln>
                        </wps:spPr>
                        <wps:style>
                          <a:lnRef idx="0"/>
                          <a:fillRef idx="0"/>
                          <a:effectRef idx="0"/>
                          <a:fontRef idx="minor"/>
                        </wps:style>
                        <wps:bodyPr/>
                      </wps:wsp>
                      <wps:wsp>
                        <wps:cNvSpPr/>
                        <wps:spPr>
                          <a:xfrm flipV="1">
                            <a:off x="1047240" y="1249200"/>
                            <a:ext cx="76320" cy="10980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321.25pt;margin-top:3.9pt;width:160.2pt;height:150.6pt" coordorigin="6425,78" coordsize="3204,3012">
                <v:shape id="shape_0" fillcolor="silver" stroked="t" style="position:absolute;left:7566;top:797;width:1367;height:124" type="shapetype_202">
                  <v:textbox>
                    <w:txbxContent>
                      <w:p>
                        <w:pPr>
                          <w:overflowPunct w:val="false"/>
                          <w:bidi w:val="0"/>
                          <w:rPr/>
                        </w:pPr>
                        <w:r>
                          <w:rPr>
                            <w:sz w:val="24"/>
                            <w:kern w:val="2"/>
                            <w:szCs w:val="24"/>
                            <w:rFonts w:ascii="Liberation Serif" w:hAnsi="Liberation Serif" w:eastAsia="DejaVu Sans" w:cs="DejaVu Sans"/>
                            <w:lang w:bidi="hi-IN"/>
                          </w:rPr>
                        </w:r>
                      </w:p>
                    </w:txbxContent>
                  </v:textbox>
                  <w10:wrap type="none"/>
                  <v:fill o:detectmouseclick="t" type="solid" color2="#3f3f3f"/>
                  <v:stroke color="black" weight="9360" joinstyle="miter" endcap="flat"/>
                </v:shape>
                <v:line id="shape_0" from="6425,858" to="6713,858" stroked="t" style="position:absolute">
                  <v:stroke color="black" weight="9360" joinstyle="miter" endcap="flat"/>
                  <v:fill o:detectmouseclick="t" on="false"/>
                </v:line>
                <v:line id="shape_0" from="8151,894" to="8151,1545" stroked="t" style="position:absolute;flip:y">
                  <v:stroke color="black" weight="9360" endarrow="block" endarrowwidth="medium" endarrowlength="medium" joinstyle="miter" endcap="flat"/>
                  <v:fill o:detectmouseclick="t" on="false"/>
                </v:line>
                <v:shape id="shape_0" stroked="f" style="position:absolute;left:7956;top:282;width:455;height:539" type="shapetype_202">
                  <v:textbox>
                    <w:txbxContent>
                      <w:p>
                        <w:pPr>
                          <w:overflowPunct w:val="false"/>
                          <w:bidi w:val="0"/>
                          <w:rPr/>
                        </w:pPr>
                        <w:r>
                          <w:rPr>
                            <w:kern w:val="2"/>
                            <w:sz w:val="28"/>
                            <w:szCs w:val="28"/>
                            <w:rFonts w:ascii=".VnTime" w:hAnsi=".VnTime" w:eastAsia="Times New Roman" w:cs=".VnTime"/>
                            <w:color w:val="auto"/>
                            <w:lang w:val="nl-NL" w:bidi="ar-SA"/>
                          </w:rPr>
                          <w:t>A</w:t>
                        </w:r>
                      </w:p>
                    </w:txbxContent>
                  </v:textbox>
                  <w10:wrap type="square"/>
                  <v:fill o:detectmouseclick="t" on="false"/>
                  <v:stroke color="#3465a4" joinstyle="round" endcap="flat"/>
                </v:shape>
                <v:oval id="shape_0" stroked="t" style="position:absolute;left:8034;top:354;width:282;height:282">
                  <v:textbox>
                    <w:txbxContent>
                      <w:p>
                        <w:pPr>
                          <w:overflowPunct w:val="false"/>
                          <w:bidi w:val="0"/>
                          <w:rPr/>
                        </w:pPr>
                        <w:r>
                          <w:rPr>
                            <w:sz w:val="24"/>
                            <w:kern w:val="2"/>
                            <w:szCs w:val="24"/>
                            <w:rFonts w:ascii="Liberation Serif" w:hAnsi="Liberation Serif" w:eastAsia="DejaVu Sans" w:cs="DejaVu Sans"/>
                            <w:lang w:bidi="hi-IN"/>
                          </w:rPr>
                        </w:r>
                      </w:p>
                    </w:txbxContent>
                  </v:textbox>
                  <w10:wrap type="none"/>
                  <v:fill o:detectmouseclick="t" on="false"/>
                  <v:stroke color="black" weight="9360" joinstyle="miter" endcap="flat"/>
                </v:oval>
                <v:shape id="shape_0" fillcolor="white" stroked="t" style="position:absolute;left:9165;top:738;width:226;height:226" type="shapetype_123">
                  <v:textbox>
                    <w:txbxContent>
                      <w:p>
                        <w:pPr>
                          <w:overflowPunct w:val="false"/>
                          <w:bidi w:val="0"/>
                          <w:rPr/>
                        </w:pPr>
                        <w:r>
                          <w:rPr>
                            <w:sz w:val="24"/>
                            <w:kern w:val="2"/>
                            <w:szCs w:val="24"/>
                            <w:rFonts w:ascii="Liberation Serif" w:hAnsi="Liberation Serif" w:eastAsia="DejaVu Sans" w:cs="DejaVu Sans"/>
                            <w:lang w:bidi="hi-IN"/>
                          </w:rPr>
                        </w:r>
                      </w:p>
                    </w:txbxContent>
                  </v:textbox>
                  <w10:wrap type="none"/>
                  <v:fill o:detectmouseclick="t" type="solid" color2="black"/>
                  <v:stroke color="black" weight="9360" joinstyle="miter" endcap="flat"/>
                </v:shape>
                <v:shape id="shape_0" fillcolor="silver" stroked="t" style="position:absolute;left:8390;top:1493;width:626;height:124" type="shapetype_202">
                  <v:textbox>
                    <w:txbxContent>
                      <w:p>
                        <w:pPr>
                          <w:overflowPunct w:val="false"/>
                          <w:bidi w:val="0"/>
                          <w:rPr/>
                        </w:pPr>
                        <w:r>
                          <w:rPr>
                            <w:sz w:val="24"/>
                            <w:kern w:val="2"/>
                            <w:szCs w:val="24"/>
                            <w:rFonts w:ascii="Liberation Serif" w:hAnsi="Liberation Serif" w:eastAsia="DejaVu Sans" w:cs="DejaVu Sans"/>
                            <w:lang w:bidi="hi-IN"/>
                          </w:rPr>
                        </w:r>
                      </w:p>
                    </w:txbxContent>
                  </v:textbox>
                  <w10:wrap type="none"/>
                  <v:fill o:detectmouseclick="t" type="solid" color2="#3f3f3f"/>
                  <v:stroke color="black" weight="9360" joinstyle="miter" endcap="flat"/>
                </v:shape>
                <v:shape id="shape_0" fillcolor="silver" stroked="t" style="position:absolute;left:6713;top:797;width:626;height:124" type="shapetype_202">
                  <v:textbox>
                    <w:txbxContent>
                      <w:p>
                        <w:pPr>
                          <w:overflowPunct w:val="false"/>
                          <w:bidi w:val="0"/>
                          <w:rPr/>
                        </w:pPr>
                        <w:r>
                          <w:rPr>
                            <w:sz w:val="24"/>
                            <w:kern w:val="2"/>
                            <w:szCs w:val="24"/>
                            <w:rFonts w:ascii="Liberation Serif" w:hAnsi="Liberation Serif" w:eastAsia="DejaVu Sans" w:cs="DejaVu Sans"/>
                            <w:lang w:bidi="hi-IN"/>
                          </w:rPr>
                        </w:r>
                      </w:p>
                    </w:txbxContent>
                  </v:textbox>
                  <w10:wrap type="none"/>
                  <v:fill o:detectmouseclick="t" type="solid" color2="#3f3f3f"/>
                  <v:stroke color="black" weight="9360" joinstyle="miter" endcap="flat"/>
                </v:shape>
                <v:line id="shape_0" from="7337,858" to="7568,858" stroked="t" style="position:absolute">
                  <v:stroke color="black" weight="9360" joinstyle="miter" endcap="flat"/>
                  <v:fill o:detectmouseclick="t" on="false"/>
                </v:line>
                <v:line id="shape_0" from="9483,846" to="9483,1565" stroked="t" style="position:absolute;flip:y">
                  <v:stroke color="black" weight="9360" joinstyle="miter" endcap="flat"/>
                  <v:fill o:detectmouseclick="t" on="false"/>
                </v:line>
                <v:line id="shape_0" from="9027,1555" to="9485,1555" stroked="t" style="position:absolute">
                  <v:stroke color="black" weight="9360" joinstyle="miter" endcap="flat"/>
                  <v:fill o:detectmouseclick="t" on="false"/>
                </v:line>
                <v:line id="shape_0" from="8925,858" to="9156,858" stroked="t" style="position:absolute">
                  <v:stroke color="black" weight="9360" joinstyle="miter" endcap="flat"/>
                  <v:fill o:detectmouseclick="t" on="false"/>
                </v:line>
                <v:line id="shape_0" from="9393,846" to="9624,846" stroked="t" style="position:absolute">
                  <v:stroke color="black" weight="9360" joinstyle="miter" endcap="flat"/>
                  <v:fill o:detectmouseclick="t" on="false"/>
                </v:line>
                <v:line id="shape_0" from="8147,1555" to="8378,1555" stroked="t" style="position:absolute">
                  <v:stroke color="black" weight="9360" joinstyle="miter" endcap="flat"/>
                  <v:fill o:detectmouseclick="t" on="false"/>
                </v:line>
                <v:line id="shape_0" from="9630,845" to="9630,2125" stroked="t" style="position:absolute;flip:y">
                  <v:stroke color="black" weight="9360" joinstyle="miter" endcap="flat"/>
                  <v:fill o:detectmouseclick="t" on="false"/>
                </v:line>
                <v:line id="shape_0" from="6426,870" to="6426,2129" stroked="t" style="position:absolute;flip:y">
                  <v:stroke color="black" weight="9360" joinstyle="miter" endcap="flat"/>
                  <v:fill o:detectmouseclick="t" on="false"/>
                </v:line>
                <v:line id="shape_0" from="6437,2142" to="7859,2142" stroked="t" style="position:absolute;flip:x">
                  <v:stroke color="black" weight="9360" startarrow="oval" startarrowwidth="narrow" startarrowlength="short" joinstyle="miter" endcap="flat"/>
                  <v:fill o:detectmouseclick="t" on="false"/>
                </v:line>
                <v:line id="shape_0" from="8148,2131" to="9627,2131" stroked="t" style="position:absolute;flip:x">
                  <v:stroke color="black" weight="9360" endarrow="oval" endarrowwidth="narrow" endarrowlength="short" joinstyle="miter" endcap="flat"/>
                  <v:fill o:detectmouseclick="t" on="false"/>
                </v:line>
                <v:line id="shape_0" from="7455,498" to="7455,857" stroked="t" style="position:absolute;flip:y">
                  <v:stroke color="black" weight="9360" joinstyle="miter" endcap="flat"/>
                  <v:fill o:detectmouseclick="t" on="false"/>
                </v:line>
                <v:line id="shape_0" from="7455,498" to="7686,498" stroked="t" style="position:absolute">
                  <v:stroke color="black" weight="9360" joinstyle="miter" endcap="flat"/>
                  <v:fill o:detectmouseclick="t" on="false"/>
                </v:line>
                <v:line id="shape_0" from="7803,498" to="8034,498" stroked="t" style="position:absolute">
                  <v:stroke color="black" weight="9360" joinstyle="miter" endcap="flat"/>
                  <v:fill o:detectmouseclick="t" on="false"/>
                </v:line>
                <v:line id="shape_0" from="7692,365" to="7810,489" stroked="t" style="position:absolute;flip:y">
                  <v:stroke color="black" weight="9360" joinstyle="miter" endcap="flat"/>
                  <v:fill o:detectmouseclick="t" on="false"/>
                </v:line>
                <v:line id="shape_0" from="8310,495" to="8995,495" stroked="t" style="position:absolute">
                  <v:stroke color="black" weight="9360" joinstyle="miter" endcap="flat"/>
                  <v:fill o:detectmouseclick="t" on="false"/>
                </v:line>
                <v:line id="shape_0" from="9015,486" to="9015,845" stroked="t" style="position:absolute;flip:y">
                  <v:stroke color="black" weight="9360" joinstyle="miter" endcap="flat"/>
                  <v:fill o:detectmouseclick="t" on="false"/>
                </v:line>
                <v:shape id="shape_0" stroked="f" style="position:absolute;left:6776;top:438;width:626;height:539" type="shapetype_202">
                  <v:textbox>
                    <w:txbxContent>
                      <w:p>
                        <w:pPr>
                          <w:overflowPunct w:val="false"/>
                          <w:bidi w:val="0"/>
                          <w:rPr/>
                        </w:pPr>
                        <w:r>
                          <w:rPr>
                            <w:kern w:val="2"/>
                            <w:sz w:val="28"/>
                            <w:szCs w:val="28"/>
                            <w:rFonts w:ascii=".VnTime" w:hAnsi=".VnTime" w:eastAsia="Times New Roman" w:cs=".VnTime"/>
                            <w:color w:val="auto"/>
                            <w:lang w:val="nl-NL" w:bidi="ar-SA"/>
                          </w:rPr>
                          <w:t>R</w:t>
                        </w:r>
                        <w:r>
                          <w:rPr>
                            <w:kern w:val="2"/>
                            <w:sz w:val="28"/>
                            <w:szCs w:val="28"/>
                            <w:vertAlign w:val="subscript"/>
                            <w:rFonts w:ascii=".VnTime" w:hAnsi=".VnTime" w:eastAsia="Times New Roman" w:cs=".VnTime"/>
                            <w:color w:val="auto"/>
                            <w:lang w:val="nl-NL" w:bidi="ar-SA"/>
                          </w:rPr>
                          <w:t>1</w:t>
                        </w:r>
                      </w:p>
                    </w:txbxContent>
                  </v:textbox>
                  <w10:wrap type="square"/>
                  <v:fill o:detectmouseclick="t" on="false"/>
                  <v:stroke color="#3465a4" joinstyle="round" endcap="flat"/>
                </v:shape>
                <v:shape id="shape_0" stroked="f" style="position:absolute;left:7308;top:858;width:455;height:539" type="shapetype_202">
                  <v:textbox>
                    <w:txbxContent>
                      <w:p>
                        <w:pPr>
                          <w:overflowPunct w:val="false"/>
                          <w:bidi w:val="0"/>
                          <w:rPr/>
                        </w:pPr>
                        <w:r>
                          <w:rPr>
                            <w:kern w:val="2"/>
                            <w:sz w:val="28"/>
                            <w:szCs w:val="28"/>
                            <w:rFonts w:ascii=".VnTime" w:hAnsi=".VnTime" w:eastAsia="Times New Roman" w:cs=".VnTime"/>
                            <w:color w:val="auto"/>
                            <w:lang w:val="nl-NL" w:bidi="ar-SA"/>
                          </w:rPr>
                          <w:t>M</w:t>
                        </w:r>
                      </w:p>
                    </w:txbxContent>
                  </v:textbox>
                  <w10:wrap type="square"/>
                  <v:fill o:detectmouseclick="t" on="false"/>
                  <v:stroke color="#3465a4" joinstyle="round" endcap="flat"/>
                </v:shape>
                <v:shape id="shape_0" stroked="f" style="position:absolute;left:8652;top:870;width:455;height:539" type="shapetype_202">
                  <v:textbox>
                    <w:txbxContent>
                      <w:p>
                        <w:pPr>
                          <w:overflowPunct w:val="false"/>
                          <w:bidi w:val="0"/>
                          <w:rPr/>
                        </w:pPr>
                        <w:r>
                          <w:rPr>
                            <w:kern w:val="2"/>
                            <w:sz w:val="28"/>
                            <w:szCs w:val="28"/>
                            <w:rFonts w:ascii=".VnTime" w:hAnsi=".VnTime" w:eastAsia="Times New Roman" w:cs=".VnTime"/>
                            <w:color w:val="auto"/>
                            <w:lang w:val="nl-NL" w:bidi="ar-SA"/>
                          </w:rPr>
                          <w:t>N</w:t>
                        </w:r>
                      </w:p>
                    </w:txbxContent>
                  </v:textbox>
                  <w10:wrap type="square"/>
                  <v:fill o:detectmouseclick="t" on="false"/>
                  <v:stroke color="#3465a4" joinstyle="round" endcap="flat"/>
                </v:shape>
                <v:shape id="shape_0" stroked="f" style="position:absolute;left:9051;top:390;width:455;height:539" type="shapetype_202">
                  <v:textbox>
                    <w:txbxContent>
                      <w:p>
                        <w:pPr>
                          <w:overflowPunct w:val="false"/>
                          <w:bidi w:val="0"/>
                          <w:rPr/>
                        </w:pPr>
                        <w:r>
                          <w:rPr>
                            <w:kern w:val="2"/>
                            <w:sz w:val="28"/>
                            <w:szCs w:val="28"/>
                            <w:rFonts w:ascii=".VnTime" w:hAnsi=".VnTime" w:eastAsia="Times New Roman" w:cs=".VnTime"/>
                            <w:color w:val="auto"/>
                            <w:lang w:val="nl-NL" w:bidi="ar-SA"/>
                          </w:rPr>
                          <w:t>Đ</w:t>
                        </w:r>
                      </w:p>
                    </w:txbxContent>
                  </v:textbox>
                  <w10:wrap type="square"/>
                  <v:fill o:detectmouseclick="t" on="false"/>
                  <v:stroke color="#3465a4" joinstyle="round" endcap="flat"/>
                </v:shape>
                <v:shape id="shape_0" stroked="f" style="position:absolute;left:8538;top:1518;width:683;height:539" type="shapetype_202">
                  <v:textbox>
                    <w:txbxContent>
                      <w:p>
                        <w:pPr>
                          <w:overflowPunct w:val="false"/>
                          <w:bidi w:val="0"/>
                          <w:rPr/>
                        </w:pPr>
                        <w:r>
                          <w:rPr>
                            <w:kern w:val="2"/>
                            <w:sz w:val="28"/>
                            <w:szCs w:val="28"/>
                            <w:rFonts w:ascii=".VnTime" w:hAnsi=".VnTime" w:eastAsia="Times New Roman" w:cs=".VnTime"/>
                            <w:color w:val="auto"/>
                            <w:lang w:val="nl-NL" w:bidi="ar-SA"/>
                          </w:rPr>
                          <w:t>R</w:t>
                        </w:r>
                        <w:r>
                          <w:rPr>
                            <w:kern w:val="2"/>
                            <w:sz w:val="28"/>
                            <w:szCs w:val="28"/>
                            <w:vertAlign w:val="subscript"/>
                            <w:rFonts w:ascii=".VnTime" w:hAnsi=".VnTime" w:eastAsia="Times New Roman" w:cs=".VnTime"/>
                            <w:color w:val="auto"/>
                            <w:lang w:val="nl-NL" w:bidi="ar-SA"/>
                          </w:rPr>
                          <w:t>2</w:t>
                        </w:r>
                      </w:p>
                    </w:txbxContent>
                  </v:textbox>
                  <w10:wrap type="square"/>
                  <v:fill o:detectmouseclick="t" on="false"/>
                  <v:stroke color="#3465a4" joinstyle="round" endcap="flat"/>
                </v:shape>
                <v:shape id="shape_0" stroked="f" style="position:absolute;left:7419;top:2085;width:455;height:539" type="shapetype_202">
                  <v:textbox>
                    <w:txbxContent>
                      <w:p>
                        <w:pPr>
                          <w:overflowPunct w:val="false"/>
                          <w:bidi w:val="0"/>
                          <w:rPr/>
                        </w:pPr>
                        <w:r>
                          <w:rPr>
                            <w:kern w:val="2"/>
                            <w:sz w:val="28"/>
                            <w:szCs w:val="28"/>
                            <w:rFonts w:ascii=".VnTime" w:hAnsi=".VnTime" w:eastAsia="Times New Roman" w:cs=".VnTime"/>
                            <w:color w:val="auto"/>
                            <w:lang w:val="nl-NL" w:bidi="ar-SA"/>
                          </w:rPr>
                          <w:t>A</w:t>
                        </w:r>
                      </w:p>
                    </w:txbxContent>
                  </v:textbox>
                  <w10:wrap type="square"/>
                  <v:fill o:detectmouseclick="t" on="false"/>
                  <v:stroke color="#3465a4" joinstyle="round" endcap="flat"/>
                </v:shape>
                <v:shape id="shape_0" stroked="f" style="position:absolute;left:8097;top:2100;width:455;height:539" type="shapetype_202">
                  <v:textbox>
                    <w:txbxContent>
                      <w:p>
                        <w:pPr>
                          <w:overflowPunct w:val="false"/>
                          <w:bidi w:val="0"/>
                          <w:rPr/>
                        </w:pPr>
                        <w:r>
                          <w:rPr>
                            <w:kern w:val="2"/>
                            <w:sz w:val="28"/>
                            <w:szCs w:val="28"/>
                            <w:rFonts w:ascii=".VnTime" w:hAnsi=".VnTime" w:eastAsia="Times New Roman" w:cs=".VnTime"/>
                            <w:color w:val="auto"/>
                            <w:lang w:val="nl-NL" w:bidi="ar-SA"/>
                          </w:rPr>
                          <w:t>B</w:t>
                        </w:r>
                      </w:p>
                    </w:txbxContent>
                  </v:textbox>
                  <w10:wrap type="square"/>
                  <v:fill o:detectmouseclick="t" on="false"/>
                  <v:stroke color="#3465a4" joinstyle="round" endcap="flat"/>
                </v:shape>
                <v:shape id="shape_0" stroked="f" style="position:absolute;left:7428;top:78;width:455;height:539" type="shapetype_202">
                  <v:textbox>
                    <w:txbxContent>
                      <w:p>
                        <w:pPr>
                          <w:overflowPunct w:val="false"/>
                          <w:bidi w:val="0"/>
                          <w:rPr/>
                        </w:pPr>
                        <w:r>
                          <w:rPr>
                            <w:kern w:val="2"/>
                            <w:sz w:val="28"/>
                            <w:szCs w:val="28"/>
                            <w:rFonts w:ascii=".VnTime" w:hAnsi=".VnTime" w:eastAsia="Times New Roman" w:cs=".VnTime"/>
                            <w:color w:val="auto"/>
                            <w:lang w:val="nl-NL" w:bidi="ar-SA"/>
                          </w:rPr>
                          <w:t>K</w:t>
                        </w:r>
                      </w:p>
                    </w:txbxContent>
                  </v:textbox>
                  <w10:wrap type="square"/>
                  <v:fill o:detectmouseclick="t" on="false"/>
                  <v:stroke color="#3465a4" joinstyle="round" endcap="flat"/>
                </v:shape>
                <v:shape id="shape_0" stroked="f" style="position:absolute;left:8049;top:858;width:455;height:539" type="shapetype_202">
                  <v:textbox>
                    <w:txbxContent>
                      <w:p>
                        <w:pPr>
                          <w:overflowPunct w:val="false"/>
                          <w:bidi w:val="0"/>
                          <w:rPr/>
                        </w:pPr>
                        <w:r>
                          <w:rPr>
                            <w:kern w:val="2"/>
                            <w:sz w:val="28"/>
                            <w:szCs w:val="28"/>
                            <w:rFonts w:ascii=".VnTime" w:hAnsi=".VnTime" w:eastAsia="Times New Roman" w:cs=".VnTime"/>
                            <w:color w:val="auto"/>
                            <w:lang w:val="nl-NL" w:bidi="ar-SA"/>
                          </w:rPr>
                          <w:t>C</w:t>
                        </w:r>
                      </w:p>
                    </w:txbxContent>
                  </v:textbox>
                  <w10:wrap type="square"/>
                  <v:fill o:detectmouseclick="t" on="false"/>
                  <v:stroke color="#3465a4" joinstyle="round" endcap="flat"/>
                </v:shape>
                <v:shape id="shape_0" stroked="f" style="position:absolute;left:7420;top:2550;width:1478;height:539" type="shapetype_202">
                  <v:textbox>
                    <w:txbxContent>
                      <w:p>
                        <w:pPr>
                          <w:overflowPunct w:val="false"/>
                          <w:bidi w:val="0"/>
                          <w:rPr/>
                        </w:pPr>
                        <w:r>
                          <w:rPr>
                            <w:kern w:val="2"/>
                            <w:sz w:val="26"/>
                            <w:szCs w:val="26"/>
                            <w:rFonts w:ascii="Times New Roman" w:hAnsi="Times New Roman" w:eastAsia="Times New Roman" w:cs="Times New Roman"/>
                            <w:color w:val="auto"/>
                            <w:lang w:val="nl-NL" w:bidi="ar-SA"/>
                          </w:rPr>
                          <w:t xml:space="preserve">(Hình 1) </w:t>
                        </w:r>
                      </w:p>
                    </w:txbxContent>
                  </v:textbox>
                  <w10:wrap type="square"/>
                  <v:fill o:detectmouseclick="t" on="false"/>
                  <v:stroke color="#3465a4" joinstyle="round" endcap="flat"/>
                </v:shape>
                <v:line id="shape_0" from="7789,2046" to="7908,2225" stroked="t" style="position:absolute;flip:y">
                  <v:stroke color="black" weight="9360" joinstyle="miter" endcap="flat"/>
                  <v:fill o:detectmouseclick="t" on="false"/>
                </v:line>
                <v:line id="shape_0" from="8074,2045" to="8193,2217" stroked="t" style="position:absolute;flip:y">
                  <v:stroke color="black" weight="9360" joinstyle="miter" endcap="flat"/>
                  <v:fill o:detectmouseclick="t" on="false"/>
                </v:line>
              </v:group>
            </w:pict>
          </mc:Fallback>
        </mc:AlternateContent>
      </w:r>
      <w:r>
        <w:rPr>
          <w:rFonts w:cs="Times New Roman" w:ascii="Times New Roman" w:hAnsi="Times New Roman"/>
          <w:b/>
          <w:sz w:val="26"/>
          <w:szCs w:val="26"/>
          <w:lang w:val="nl-NL"/>
        </w:rPr>
        <w:t>B</w:t>
      </w:r>
      <w:r>
        <w:rPr>
          <w:rFonts w:cs="Times New Roman" w:ascii="Times New Roman" w:hAnsi="Times New Roman"/>
          <w:b/>
          <w:sz w:val="26"/>
          <w:szCs w:val="26"/>
          <w:lang w:val="nl-NL"/>
        </w:rPr>
        <w:t>ài 3</w:t>
      </w:r>
      <w:r>
        <w:rPr>
          <w:rFonts w:cs="Times New Roman" w:ascii="Times New Roman" w:hAnsi="Times New Roman"/>
          <w:sz w:val="26"/>
          <w:szCs w:val="26"/>
          <w:lang w:val="nl-NL"/>
        </w:rPr>
        <w:t xml:space="preserve">(6 điểm):  Cho mạch điện (h.vẽ 1) </w:t>
      </w:r>
    </w:p>
    <w:p>
      <w:pPr>
        <w:pStyle w:val="Normal"/>
        <w:rPr/>
      </w:pPr>
      <w:r>
        <w:rPr>
          <w:rFonts w:cs="Times New Roman" w:ascii="Times New Roman" w:hAnsi="Times New Roman"/>
          <w:sz w:val="26"/>
          <w:szCs w:val="26"/>
          <w:lang w:val="nl-NL"/>
        </w:rPr>
        <w:t>Biết: U</w:t>
      </w:r>
      <w:r>
        <w:rPr>
          <w:rFonts w:cs="Times New Roman" w:ascii="Times New Roman" w:hAnsi="Times New Roman"/>
          <w:sz w:val="26"/>
          <w:szCs w:val="26"/>
          <w:vertAlign w:val="subscript"/>
          <w:lang w:val="nl-NL"/>
        </w:rPr>
        <w:t xml:space="preserve">AB </w:t>
      </w:r>
      <w:r>
        <w:rPr>
          <w:rFonts w:cs="Times New Roman" w:ascii="Times New Roman" w:hAnsi="Times New Roman"/>
          <w:sz w:val="26"/>
          <w:szCs w:val="26"/>
          <w:lang w:val="nl-NL"/>
        </w:rPr>
        <w:t>= 21V không đổi; R</w:t>
      </w:r>
      <w:r>
        <w:rPr>
          <w:rFonts w:cs="Times New Roman" w:ascii="Times New Roman" w:hAnsi="Times New Roman"/>
          <w:sz w:val="26"/>
          <w:szCs w:val="26"/>
          <w:vertAlign w:val="subscript"/>
          <w:lang w:val="nl-NL"/>
        </w:rPr>
        <w:t>MN</w:t>
      </w:r>
      <w:r>
        <w:rPr>
          <w:rFonts w:cs="Times New Roman" w:ascii="Times New Roman" w:hAnsi="Times New Roman"/>
          <w:sz w:val="26"/>
          <w:szCs w:val="26"/>
          <w:lang w:val="nl-NL"/>
        </w:rPr>
        <w:t xml:space="preserve"> </w:t>
      </w:r>
      <w:r>
        <w:rPr>
          <w:rFonts w:cs="Times New Roman" w:ascii="Times New Roman" w:hAnsi="Times New Roman"/>
          <w:sz w:val="26"/>
          <w:szCs w:val="26"/>
          <w:vertAlign w:val="subscript"/>
          <w:lang w:val="nl-NL"/>
        </w:rPr>
        <w:t xml:space="preserve"> </w:t>
      </w:r>
      <w:r>
        <w:rPr>
          <w:rFonts w:cs="Times New Roman" w:ascii="Times New Roman" w:hAnsi="Times New Roman"/>
          <w:sz w:val="26"/>
          <w:szCs w:val="26"/>
          <w:lang w:val="nl-NL"/>
        </w:rPr>
        <w:t>= 4,5Ω, R</w:t>
      </w:r>
      <w:r>
        <w:rPr>
          <w:rFonts w:cs="Times New Roman" w:ascii="Times New Roman" w:hAnsi="Times New Roman"/>
          <w:sz w:val="26"/>
          <w:szCs w:val="26"/>
          <w:vertAlign w:val="subscript"/>
          <w:lang w:val="nl-NL"/>
        </w:rPr>
        <w:t>1</w:t>
      </w:r>
      <w:r>
        <w:rPr>
          <w:rFonts w:cs="Times New Roman" w:ascii="Times New Roman" w:hAnsi="Times New Roman"/>
          <w:sz w:val="26"/>
          <w:szCs w:val="26"/>
          <w:lang w:val="nl-NL"/>
        </w:rPr>
        <w:t xml:space="preserve"> = 3Ω; </w:t>
      </w:r>
    </w:p>
    <w:p>
      <w:pPr>
        <w:pStyle w:val="Normal"/>
        <w:rPr/>
      </w:pPr>
      <w:r>
        <w:rPr>
          <w:rFonts w:cs="Times New Roman" w:ascii="Times New Roman" w:hAnsi="Times New Roman"/>
          <w:sz w:val="26"/>
          <w:szCs w:val="26"/>
          <w:lang w:val="nl-NL"/>
        </w:rPr>
        <w:t>R</w:t>
      </w:r>
      <w:r>
        <w:rPr>
          <w:rFonts w:cs="Times New Roman" w:ascii="Times New Roman" w:hAnsi="Times New Roman"/>
          <w:sz w:val="26"/>
          <w:szCs w:val="26"/>
          <w:vertAlign w:val="subscript"/>
          <w:lang w:val="nl-NL"/>
        </w:rPr>
        <w:t>Đ</w:t>
      </w:r>
      <w:r>
        <w:rPr>
          <w:rFonts w:cs="Times New Roman" w:ascii="Times New Roman" w:hAnsi="Times New Roman"/>
          <w:sz w:val="26"/>
          <w:szCs w:val="26"/>
          <w:lang w:val="nl-NL"/>
        </w:rPr>
        <w:t xml:space="preserve"> = 4,5Ω không đổi; R</w:t>
      </w:r>
      <w:r>
        <w:rPr>
          <w:rFonts w:cs="Times New Roman" w:ascii="Times New Roman" w:hAnsi="Times New Roman"/>
          <w:sz w:val="26"/>
          <w:szCs w:val="26"/>
          <w:vertAlign w:val="subscript"/>
          <w:lang w:val="nl-NL"/>
        </w:rPr>
        <w:t>A</w:t>
      </w:r>
      <w:r>
        <w:rPr>
          <w:rFonts w:cs="Times New Roman" w:ascii="Times New Roman" w:hAnsi="Times New Roman"/>
          <w:sz w:val="26"/>
          <w:szCs w:val="26"/>
          <w:lang w:val="nl-NL"/>
        </w:rPr>
        <w:t xml:space="preserve"> ≈ 0. Đặt R</w:t>
      </w:r>
      <w:r>
        <w:rPr>
          <w:rFonts w:cs="Times New Roman" w:ascii="Times New Roman" w:hAnsi="Times New Roman"/>
          <w:sz w:val="26"/>
          <w:szCs w:val="26"/>
          <w:vertAlign w:val="subscript"/>
          <w:lang w:val="nl-NL"/>
        </w:rPr>
        <w:t xml:space="preserve">CM </w:t>
      </w:r>
      <w:r>
        <w:rPr>
          <w:rFonts w:cs="Times New Roman" w:ascii="Times New Roman" w:hAnsi="Times New Roman"/>
          <w:sz w:val="26"/>
          <w:szCs w:val="26"/>
          <w:lang w:val="nl-NL"/>
        </w:rPr>
        <w:t xml:space="preserve"> = x.</w:t>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1. K đóng:</w:t>
      </w:r>
    </w:p>
    <w:p>
      <w:pPr>
        <w:pStyle w:val="Normal"/>
        <w:jc w:val="both"/>
        <w:rPr/>
      </w:pPr>
      <w:r>
        <w:rPr>
          <w:rFonts w:cs="Times New Roman" w:ascii="Times New Roman" w:hAnsi="Times New Roman"/>
          <w:sz w:val="26"/>
          <w:szCs w:val="26"/>
          <w:lang w:val="nl-NL"/>
        </w:rPr>
        <w:t xml:space="preserve">    </w:t>
      </w:r>
      <w:r>
        <w:rPr>
          <w:rFonts w:cs="Times New Roman" w:ascii="Times New Roman" w:hAnsi="Times New Roman"/>
          <w:sz w:val="26"/>
          <w:szCs w:val="26"/>
          <w:lang w:val="nl-NL"/>
        </w:rPr>
        <w:t>a. Cho C ≡ N thì ampe kế chỉ 4A. Tính điện trở R</w:t>
      </w:r>
      <w:r>
        <w:rPr>
          <w:rFonts w:cs="Times New Roman" w:ascii="Times New Roman" w:hAnsi="Times New Roman"/>
          <w:sz w:val="26"/>
          <w:szCs w:val="26"/>
          <w:vertAlign w:val="subscript"/>
          <w:lang w:val="nl-NL"/>
        </w:rPr>
        <w:t>2</w:t>
      </w:r>
      <w:r>
        <w:rPr>
          <w:rFonts w:cs="Times New Roman" w:ascii="Times New Roman" w:hAnsi="Times New Roman"/>
          <w:sz w:val="26"/>
          <w:szCs w:val="26"/>
          <w:lang w:val="nl-NL"/>
        </w:rPr>
        <w:t>.</w:t>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 xml:space="preserve">    </w:t>
      </w:r>
      <w:r>
        <w:rPr>
          <w:rFonts w:cs="Times New Roman" w:ascii="Times New Roman" w:hAnsi="Times New Roman"/>
          <w:sz w:val="26"/>
          <w:szCs w:val="26"/>
          <w:lang w:val="nl-NL"/>
        </w:rPr>
        <w:t>b. Tính hiệu suất sử dụng điện. Biết rằng điện năng tiêu</w:t>
      </w:r>
    </w:p>
    <w:p>
      <w:pPr>
        <w:pStyle w:val="Normal"/>
        <w:jc w:val="both"/>
        <w:rPr/>
      </w:pPr>
      <w:r>
        <w:rPr>
          <w:rFonts w:cs="Times New Roman" w:ascii="Times New Roman" w:hAnsi="Times New Roman"/>
          <w:sz w:val="26"/>
          <w:szCs w:val="26"/>
          <w:lang w:val="nl-NL"/>
        </w:rPr>
        <w:t xml:space="preserve"> </w:t>
      </w:r>
      <w:r>
        <w:rPr>
          <w:rFonts w:cs="Times New Roman" w:ascii="Times New Roman" w:hAnsi="Times New Roman"/>
          <w:sz w:val="26"/>
          <w:szCs w:val="26"/>
          <w:lang w:val="nl-NL"/>
        </w:rPr>
        <w:t>thụ trên đèn và R</w:t>
      </w:r>
      <w:r>
        <w:rPr>
          <w:rFonts w:cs="Times New Roman" w:ascii="Times New Roman" w:hAnsi="Times New Roman"/>
          <w:sz w:val="26"/>
          <w:szCs w:val="26"/>
          <w:vertAlign w:val="subscript"/>
          <w:lang w:val="nl-NL"/>
        </w:rPr>
        <w:t>1</w:t>
      </w:r>
      <w:r>
        <w:rPr>
          <w:rFonts w:cs="Times New Roman" w:ascii="Times New Roman" w:hAnsi="Times New Roman"/>
          <w:sz w:val="26"/>
          <w:szCs w:val="26"/>
          <w:lang w:val="nl-NL"/>
        </w:rPr>
        <w:t xml:space="preserve"> là có ích. </w:t>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2. K mở: Xác định giá trị x để độ sáng của đèn yếu nhất.</w:t>
      </w:r>
    </w:p>
    <w:p>
      <w:pPr>
        <w:pStyle w:val="Normal"/>
        <w:spacing w:before="200" w:after="0"/>
        <w:jc w:val="both"/>
        <w:rPr>
          <w:rFonts w:ascii="Times New Roman" w:hAnsi="Times New Roman" w:cs="Times New Roman"/>
          <w:b/>
          <w:b/>
          <w:sz w:val="26"/>
          <w:szCs w:val="26"/>
          <w:lang w:val="nl-NL"/>
        </w:rPr>
      </w:pPr>
      <w:r>
        <w:rPr>
          <w:rFonts w:cs="Times New Roman" w:ascii="Times New Roman" w:hAnsi="Times New Roman"/>
          <w:b/>
          <w:sz w:val="26"/>
          <w:szCs w:val="26"/>
          <w:lang w:val="nl-NL"/>
        </w:rPr>
      </w:r>
    </w:p>
    <w:p>
      <w:pPr>
        <w:pStyle w:val="Normal"/>
        <w:spacing w:lineRule="auto" w:line="120" w:before="200" w:after="0"/>
        <w:jc w:val="both"/>
        <w:rPr/>
      </w:pPr>
      <w:r>
        <mc:AlternateContent>
          <mc:Choice Requires="wpg">
            <w:drawing>
              <wp:anchor behindDoc="0" distT="0" distB="0" distL="114935" distR="114935" simplePos="0" locked="0" layoutInCell="1" allowOverlap="1" relativeHeight="391">
                <wp:simplePos x="0" y="0"/>
                <wp:positionH relativeFrom="column">
                  <wp:posOffset>3829685</wp:posOffset>
                </wp:positionH>
                <wp:positionV relativeFrom="paragraph">
                  <wp:posOffset>106680</wp:posOffset>
                </wp:positionV>
                <wp:extent cx="2628265" cy="1770380"/>
                <wp:effectExtent l="0" t="0" r="0" b="0"/>
                <wp:wrapNone/>
                <wp:docPr id="50" name=""/>
                <a:graphic xmlns:a="http://schemas.openxmlformats.org/drawingml/2006/main">
                  <a:graphicData uri="http://schemas.microsoft.com/office/word/2010/wordprocessingGroup">
                    <wpg:wgp>
                      <wpg:cNvGrpSpPr/>
                      <wpg:grpSpPr>
                        <a:xfrm>
                          <a:off x="0" y="0"/>
                          <a:ext cx="2627640" cy="1769760"/>
                        </a:xfrm>
                      </wpg:grpSpPr>
                      <wps:wsp>
                        <wps:cNvSpPr/>
                        <wps:spPr>
                          <a:xfrm>
                            <a:off x="78840" y="1086480"/>
                            <a:ext cx="2437200" cy="0"/>
                          </a:xfrm>
                          <a:prstGeom prst="line">
                            <a:avLst/>
                          </a:prstGeom>
                          <a:ln w="9360">
                            <a:solidFill>
                              <a:srgbClr val="000000"/>
                            </a:solidFill>
                            <a:miter/>
                          </a:ln>
                        </wps:spPr>
                        <wps:style>
                          <a:lnRef idx="0"/>
                          <a:fillRef idx="0"/>
                          <a:effectRef idx="0"/>
                          <a:fontRef idx="minor"/>
                        </wps:style>
                        <wps:bodyPr/>
                      </wps:wsp>
                      <wps:wsp>
                        <wps:cNvSpPr/>
                        <wps:spPr>
                          <a:xfrm>
                            <a:off x="1104840" y="1029960"/>
                            <a:ext cx="96192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399240" y="629280"/>
                            <a:ext cx="1090440" cy="0"/>
                          </a:xfrm>
                          <a:prstGeom prst="line">
                            <a:avLst/>
                          </a:prstGeom>
                          <a:ln w="9360">
                            <a:solidFill>
                              <a:srgbClr val="000000"/>
                            </a:solidFill>
                            <a:miter/>
                          </a:ln>
                        </wps:spPr>
                        <wps:style>
                          <a:lnRef idx="0"/>
                          <a:fillRef idx="0"/>
                          <a:effectRef idx="0"/>
                          <a:fontRef idx="minor"/>
                        </wps:style>
                        <wps:bodyPr/>
                      </wps:wsp>
                      <wps:wsp>
                        <wps:cNvSpPr/>
                        <wps:spPr>
                          <a:xfrm>
                            <a:off x="1489680" y="172080"/>
                            <a:ext cx="0" cy="84276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544320" y="572760"/>
                            <a:ext cx="32076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399240" y="172080"/>
                            <a:ext cx="0" cy="914400"/>
                          </a:xfrm>
                          <a:prstGeom prst="line">
                            <a:avLst/>
                          </a:prstGeom>
                          <a:ln w="9360">
                            <a:solidFill>
                              <a:srgbClr val="000000"/>
                            </a:solidFill>
                            <a:miter/>
                          </a:ln>
                        </wps:spPr>
                        <wps:style>
                          <a:lnRef idx="0"/>
                          <a:fillRef idx="0"/>
                          <a:effectRef idx="0"/>
                          <a:fontRef idx="minor"/>
                        </wps:style>
                        <wps:bodyPr/>
                      </wps:wsp>
                      <wps:wsp>
                        <wps:cNvSpPr/>
                        <wps:spPr>
                          <a:xfrm>
                            <a:off x="399240" y="172080"/>
                            <a:ext cx="1090440" cy="0"/>
                          </a:xfrm>
                          <a:prstGeom prst="line">
                            <a:avLst/>
                          </a:prstGeom>
                          <a:ln w="9360">
                            <a:solidFill>
                              <a:srgbClr val="000000"/>
                            </a:solidFill>
                            <a:miter/>
                          </a:ln>
                        </wps:spPr>
                        <wps:style>
                          <a:lnRef idx="0"/>
                          <a:fillRef idx="0"/>
                          <a:effectRef idx="0"/>
                          <a:fontRef idx="minor"/>
                        </wps:style>
                        <wps:bodyPr/>
                      </wps:wsp>
                      <wps:wsp>
                        <wps:cNvSpPr/>
                        <wps:spPr>
                          <a:xfrm>
                            <a:off x="784080" y="0"/>
                            <a:ext cx="320760" cy="320760"/>
                          </a:xfrm>
                          <a:prstGeom prst="ellipse">
                            <a:avLst/>
                          </a:prstGeom>
                          <a:solidFill>
                            <a:srgbClr val="ffffff"/>
                          </a:solidFill>
                          <a:ln w="9360">
                            <a:solidFill>
                              <a:srgbClr val="000000"/>
                            </a:solidFill>
                            <a:miter/>
                          </a:ln>
                        </wps:spPr>
                        <wps:style>
                          <a:lnRef idx="0"/>
                          <a:fillRef idx="0"/>
                          <a:effectRef idx="0"/>
                          <a:fontRef idx="minor"/>
                        </wps:style>
                        <wps:txbx>
                          <w:txbxContent>
                            <w:p>
                              <w:pPr>
                                <w:overflowPunct w:val="false"/>
                                <w:bidi w:val="0"/>
                                <w:jc w:val="center"/>
                                <w:rPr/>
                              </w:pPr>
                              <w:r>
                                <w:rPr>
                                  <w:kern w:val="2"/>
                                  <w:sz w:val="28"/>
                                  <w:szCs w:val="28"/>
                                  <w:rFonts w:ascii=".VnTime" w:hAnsi=".VnTime" w:eastAsia="Times New Roman" w:cs=".VnTime"/>
                                  <w:color w:val="auto"/>
                                  <w:lang w:val="en-US" w:bidi="ar-SA"/>
                                </w:rPr>
                                <w:t>V</w:t>
                              </w:r>
                            </w:p>
                          </w:txbxContent>
                        </wps:txbx>
                        <wps:bodyPr lIns="0" rIns="0" tIns="54000" bIns="0">
                          <a:noAutofit/>
                        </wps:bodyPr>
                      </wps:wsp>
                      <wps:wsp>
                        <wps:cNvSpPr/>
                        <wps:spPr>
                          <a:xfrm>
                            <a:off x="1040760" y="466560"/>
                            <a:ext cx="320760" cy="320760"/>
                          </a:xfrm>
                          <a:prstGeom prst="ellipse">
                            <a:avLst/>
                          </a:prstGeom>
                          <a:solidFill>
                            <a:srgbClr val="ffffff"/>
                          </a:solidFill>
                          <a:ln w="9360">
                            <a:solidFill>
                              <a:srgbClr val="000000"/>
                            </a:solidFill>
                            <a:miter/>
                          </a:ln>
                        </wps:spPr>
                        <wps:style>
                          <a:lnRef idx="0"/>
                          <a:fillRef idx="0"/>
                          <a:effectRef idx="0"/>
                          <a:fontRef idx="minor"/>
                        </wps:style>
                        <wps:txbx>
                          <w:txbxContent>
                            <w:p>
                              <w:pPr>
                                <w:overflowPunct w:val="false"/>
                                <w:bidi w:val="0"/>
                                <w:jc w:val="center"/>
                                <w:rPr/>
                              </w:pPr>
                              <w:r>
                                <w:rPr>
                                  <w:kern w:val="2"/>
                                  <w:sz w:val="28"/>
                                  <w:szCs w:val="28"/>
                                  <w:rFonts w:ascii=".VnTime" w:hAnsi=".VnTime" w:eastAsia="Times New Roman" w:cs=".VnTime"/>
                                  <w:color w:val="auto"/>
                                  <w:lang w:val="en-US" w:bidi="ar-SA"/>
                                </w:rPr>
                                <w:t>A</w:t>
                              </w:r>
                            </w:p>
                          </w:txbxContent>
                        </wps:txbx>
                        <wps:bodyPr lIns="0" rIns="0" tIns="0" bIns="0">
                          <a:noAutofit/>
                        </wps:bodyPr>
                      </wps:wsp>
                      <wps:wsp>
                        <wps:cNvSpPr/>
                        <wps:spPr>
                          <a:xfrm>
                            <a:off x="2499480" y="1063080"/>
                            <a:ext cx="54000" cy="5400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flipV="1">
                            <a:off x="2435400" y="1029960"/>
                            <a:ext cx="192240" cy="114480"/>
                          </a:xfrm>
                          <a:prstGeom prst="line">
                            <a:avLst/>
                          </a:prstGeom>
                          <a:ln w="9360">
                            <a:solidFill>
                              <a:srgbClr val="000000"/>
                            </a:solidFill>
                            <a:miter/>
                          </a:ln>
                        </wps:spPr>
                        <wps:style>
                          <a:lnRef idx="0"/>
                          <a:fillRef idx="0"/>
                          <a:effectRef idx="0"/>
                          <a:fontRef idx="minor"/>
                        </wps:style>
                        <wps:bodyPr/>
                      </wps:wsp>
                      <wps:wsp>
                        <wps:cNvSpPr/>
                        <wps:spPr>
                          <a:xfrm>
                            <a:off x="64080" y="1061640"/>
                            <a:ext cx="54000" cy="5400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flipV="1">
                            <a:off x="0" y="1028880"/>
                            <a:ext cx="192240" cy="114480"/>
                          </a:xfrm>
                          <a:prstGeom prst="line">
                            <a:avLst/>
                          </a:prstGeom>
                          <a:ln w="9360">
                            <a:solidFill>
                              <a:srgbClr val="000000"/>
                            </a:solidFill>
                            <a:miter/>
                          </a:ln>
                        </wps:spPr>
                        <wps:style>
                          <a:lnRef idx="0"/>
                          <a:fillRef idx="0"/>
                          <a:effectRef idx="0"/>
                          <a:fontRef idx="minor"/>
                        </wps:style>
                        <wps:bodyPr/>
                      </wps:wsp>
                      <wps:wsp>
                        <wps:cNvSpPr txBox="1"/>
                        <wps:spPr>
                          <a:xfrm>
                            <a:off x="655920" y="286560"/>
                            <a:ext cx="128160" cy="22860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R</w:t>
                              </w:r>
                            </w:p>
                          </w:txbxContent>
                        </wps:txbx>
                        <wps:bodyPr wrap="square" lIns="0" rIns="0" tIns="71640" bIns="0">
                          <a:noAutofit/>
                        </wps:bodyPr>
                      </wps:wsp>
                      <wps:wsp>
                        <wps:cNvSpPr txBox="1"/>
                        <wps:spPr>
                          <a:xfrm>
                            <a:off x="912600" y="1143000"/>
                            <a:ext cx="128160" cy="22860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M</w:t>
                              </w:r>
                            </w:p>
                          </w:txbxContent>
                        </wps:txbx>
                        <wps:bodyPr wrap="square" lIns="0" rIns="0" tIns="0" bIns="0">
                          <a:noAutofit/>
                        </wps:bodyPr>
                      </wps:wsp>
                      <wps:wsp>
                        <wps:cNvSpPr txBox="1"/>
                        <wps:spPr>
                          <a:xfrm>
                            <a:off x="1553760" y="743760"/>
                            <a:ext cx="128160" cy="22860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C</w:t>
                              </w:r>
                            </w:p>
                          </w:txbxContent>
                        </wps:txbx>
                        <wps:bodyPr wrap="square" lIns="0" rIns="0" tIns="71640" bIns="0">
                          <a:noAutofit/>
                        </wps:bodyPr>
                      </wps:wsp>
                      <wps:wsp>
                        <wps:cNvSpPr txBox="1"/>
                        <wps:spPr>
                          <a:xfrm>
                            <a:off x="2131200" y="1151280"/>
                            <a:ext cx="128160" cy="22860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N</w:t>
                              </w:r>
                            </w:p>
                          </w:txbxContent>
                        </wps:txbx>
                        <wps:bodyPr wrap="square" lIns="0" rIns="0" tIns="0" bIns="0">
                          <a:noAutofit/>
                        </wps:bodyPr>
                      </wps:wsp>
                      <wps:wsp>
                        <wps:cNvSpPr txBox="1"/>
                        <wps:spPr>
                          <a:xfrm>
                            <a:off x="796320" y="1285920"/>
                            <a:ext cx="888840" cy="483840"/>
                          </a:xfrm>
                          <a:prstGeom prst="rect">
                            <a:avLst/>
                          </a:prstGeom>
                          <a:solidFill>
                            <a:srgbClr val="ffffff"/>
                          </a:solidFill>
                          <a:ln w="9360">
                            <a:solidFill>
                              <a:srgbClr val="ffffff"/>
                            </a:solidFill>
                            <a:miter/>
                          </a:ln>
                        </wps:spPr>
                        <wps:txbx>
                          <w:txbxContent>
                            <w:p>
                              <w:pPr>
                                <w:overflowPunct w:val="false"/>
                                <w:bidi w:val="0"/>
                                <w:rPr/>
                              </w:pPr>
                              <w:r>
                                <w:rPr>
                                  <w:kern w:val="2"/>
                                  <w:sz w:val="26"/>
                                  <w:szCs w:val="26"/>
                                  <w:rFonts w:ascii="Times New Roman" w:hAnsi="Times New Roman" w:eastAsia="Times New Roman" w:cs="Times New Roman"/>
                                  <w:color w:val="auto"/>
                                  <w:lang w:val="en-US" w:bidi="ar-SA"/>
                                </w:rPr>
                                <w:t>(Hình 2)</w:t>
                              </w:r>
                            </w:p>
                          </w:txbxContent>
                        </wps:txbx>
                        <wps:bodyPr wrap="square">
                          <a:noAutofit/>
                        </wps:bodyPr>
                      </wps:wsp>
                    </wpg:wgp>
                  </a:graphicData>
                </a:graphic>
              </wp:anchor>
            </w:drawing>
          </mc:Choice>
          <mc:Fallback>
            <w:pict>
              <v:group id="shape_0" style="position:absolute;margin-left:301.55pt;margin-top:8.4pt;width:206.85pt;height:139.35pt" coordorigin="6031,168" coordsize="4137,2787">
                <v:line id="shape_0" from="6155,1879" to="9992,1879" stroked="t" style="position:absolute">
                  <v:stroke color="black" weight="9360" joinstyle="miter" endcap="flat"/>
                  <v:fill o:detectmouseclick="t" on="false"/>
                </v:line>
                <v:rect id="shape_0" fillcolor="white" stroked="t" style="position:absolute;left:7771;top:1790;width:1514;height:179">
                  <w10:wrap type="none"/>
                  <v:fill o:detectmouseclick="t" type="solid" color2="black"/>
                  <v:stroke color="black" weight="9360" joinstyle="miter" endcap="flat"/>
                </v:rect>
                <v:line id="shape_0" from="6660,1159" to="8376,1159" stroked="t" style="position:absolute">
                  <v:stroke color="black" weight="9360" joinstyle="miter" endcap="flat"/>
                  <v:fill o:detectmouseclick="t" on="false"/>
                </v:line>
                <v:line id="shape_0" from="8377,439" to="8377,1765" stroked="t" style="position:absolute">
                  <v:stroke color="black" weight="9360" endarrow="block" endarrowwidth="medium" endarrowlength="medium" joinstyle="miter" endcap="flat"/>
                  <v:fill o:detectmouseclick="t" on="false"/>
                </v:line>
                <v:rect id="shape_0" fillcolor="white" stroked="t" style="position:absolute;left:6888;top:1070;width:504;height:179">
                  <w10:wrap type="none"/>
                  <v:fill o:detectmouseclick="t" type="solid" color2="black"/>
                  <v:stroke color="black" weight="9360" joinstyle="miter" endcap="flat"/>
                </v:rect>
                <v:line id="shape_0" from="6660,439" to="6660,1878" stroked="t" style="position:absolute">
                  <v:stroke color="black" weight="9360" joinstyle="miter" endcap="flat"/>
                  <v:fill o:detectmouseclick="t" on="false"/>
                </v:line>
                <v:line id="shape_0" from="6660,439" to="8376,439" stroked="t" style="position:absolute">
                  <v:stroke color="black" weight="9360" joinstyle="miter" endcap="flat"/>
                  <v:fill o:detectmouseclick="t" on="false"/>
                </v:line>
                <v:oval id="shape_0" fillcolor="white" stroked="t" style="position:absolute;left:7266;top:168;width:504;height:504">
                  <v:textbox>
                    <w:txbxContent>
                      <w:p>
                        <w:pPr>
                          <w:overflowPunct w:val="false"/>
                          <w:bidi w:val="0"/>
                          <w:jc w:val="center"/>
                          <w:rPr/>
                        </w:pPr>
                        <w:r>
                          <w:rPr>
                            <w:kern w:val="2"/>
                            <w:sz w:val="28"/>
                            <w:szCs w:val="28"/>
                            <w:rFonts w:ascii=".VnTime" w:hAnsi=".VnTime" w:eastAsia="Times New Roman" w:cs=".VnTime"/>
                            <w:color w:val="auto"/>
                            <w:lang w:val="en-US" w:bidi="ar-SA"/>
                          </w:rPr>
                          <w:t>V</w:t>
                        </w:r>
                      </w:p>
                    </w:txbxContent>
                  </v:textbox>
                  <w10:wrap type="square"/>
                  <v:fill o:detectmouseclick="t" type="solid" color2="black"/>
                  <v:stroke color="black" weight="9360" joinstyle="miter" endcap="flat"/>
                </v:oval>
                <v:oval id="shape_0" fillcolor="white" stroked="t" style="position:absolute;left:7670;top:903;width:504;height:504">
                  <v:textbox>
                    <w:txbxContent>
                      <w:p>
                        <w:pPr>
                          <w:overflowPunct w:val="false"/>
                          <w:bidi w:val="0"/>
                          <w:jc w:val="center"/>
                          <w:rPr/>
                        </w:pPr>
                        <w:r>
                          <w:rPr>
                            <w:kern w:val="2"/>
                            <w:sz w:val="28"/>
                            <w:szCs w:val="28"/>
                            <w:rFonts w:ascii=".VnTime" w:hAnsi=".VnTime" w:eastAsia="Times New Roman" w:cs=".VnTime"/>
                            <w:color w:val="auto"/>
                            <w:lang w:val="en-US" w:bidi="ar-SA"/>
                          </w:rPr>
                          <w:t>A</w:t>
                        </w:r>
                      </w:p>
                    </w:txbxContent>
                  </v:textbox>
                  <w10:wrap type="square"/>
                  <v:fill o:detectmouseclick="t" type="solid" color2="black"/>
                  <v:stroke color="black" weight="9360" joinstyle="miter" endcap="flat"/>
                </v:oval>
                <v:oval id="shape_0" fillcolor="white" stroked="t" style="position:absolute;left:9967;top:1842;width:84;height:84">
                  <w10:wrap type="none"/>
                  <v:fill o:detectmouseclick="t" type="solid" color2="black"/>
                  <v:stroke color="black" weight="9360" joinstyle="miter" endcap="flat"/>
                </v:oval>
                <v:line id="shape_0" from="9866,1790" to="10168,1969" stroked="t" style="position:absolute;flip:y">
                  <v:stroke color="black" weight="9360" joinstyle="miter" endcap="flat"/>
                  <v:fill o:detectmouseclick="t" on="false"/>
                </v:line>
                <v:oval id="shape_0" fillcolor="white" stroked="t" style="position:absolute;left:6132;top:1840;width:84;height:84">
                  <w10:wrap type="none"/>
                  <v:fill o:detectmouseclick="t" type="solid" color2="black"/>
                  <v:stroke color="black" weight="9360" joinstyle="miter" endcap="flat"/>
                </v:oval>
                <v:line id="shape_0" from="6031,1788" to="6333,1967" stroked="t" style="position:absolute;flip:y">
                  <v:stroke color="black" weight="9360" joinstyle="miter" endcap="flat"/>
                  <v:fill o:detectmouseclick="t" on="false"/>
                </v:line>
                <v:shape id="shape_0" fillcolor="white" stroked="f" style="position:absolute;left:7064;top:619;width:201;height:359" type="shapetype_202">
                  <v:textbox>
                    <w:txbxContent>
                      <w:p>
                        <w:pPr>
                          <w:overflowPunct w:val="false"/>
                          <w:bidi w:val="0"/>
                          <w:rPr/>
                        </w:pPr>
                        <w:r>
                          <w:rPr>
                            <w:kern w:val="2"/>
                            <w:sz w:val="28"/>
                            <w:szCs w:val="28"/>
                            <w:rFonts w:ascii=".VnTime" w:hAnsi=".VnTime" w:eastAsia="Times New Roman" w:cs=".VnTime"/>
                            <w:color w:val="auto"/>
                            <w:lang w:val="en-US" w:bidi="ar-SA"/>
                          </w:rPr>
                          <w:t>R</w:t>
                        </w:r>
                      </w:p>
                    </w:txbxContent>
                  </v:textbox>
                  <w10:wrap type="square"/>
                  <v:fill o:detectmouseclick="t" type="solid" color2="black"/>
                  <v:stroke color="#3465a4" joinstyle="round" endcap="flat"/>
                </v:shape>
                <v:shape id="shape_0" fillcolor="white" stroked="f" style="position:absolute;left:7468;top:1968;width:201;height:359" type="shapetype_202">
                  <v:textbox>
                    <w:txbxContent>
                      <w:p>
                        <w:pPr>
                          <w:overflowPunct w:val="false"/>
                          <w:bidi w:val="0"/>
                          <w:rPr/>
                        </w:pPr>
                        <w:r>
                          <w:rPr>
                            <w:kern w:val="2"/>
                            <w:sz w:val="28"/>
                            <w:szCs w:val="28"/>
                            <w:rFonts w:ascii=".VnTime" w:hAnsi=".VnTime" w:eastAsia="Times New Roman" w:cs=".VnTime"/>
                            <w:color w:val="auto"/>
                            <w:lang w:val="en-US" w:bidi="ar-SA"/>
                          </w:rPr>
                          <w:t>M</w:t>
                        </w:r>
                      </w:p>
                    </w:txbxContent>
                  </v:textbox>
                  <w10:wrap type="square"/>
                  <v:fill o:detectmouseclick="t" type="solid" color2="black"/>
                  <v:stroke color="#3465a4" joinstyle="round" endcap="flat"/>
                </v:shape>
                <v:shape id="shape_0" fillcolor="white" stroked="f" style="position:absolute;left:8478;top:1339;width:201;height:359" type="shapetype_202">
                  <v:textbox>
                    <w:txbxContent>
                      <w:p>
                        <w:pPr>
                          <w:overflowPunct w:val="false"/>
                          <w:bidi w:val="0"/>
                          <w:rPr/>
                        </w:pPr>
                        <w:r>
                          <w:rPr>
                            <w:kern w:val="2"/>
                            <w:sz w:val="28"/>
                            <w:szCs w:val="28"/>
                            <w:rFonts w:ascii=".VnTime" w:hAnsi=".VnTime" w:eastAsia="Times New Roman" w:cs=".VnTime"/>
                            <w:color w:val="auto"/>
                            <w:lang w:val="en-US" w:bidi="ar-SA"/>
                          </w:rPr>
                          <w:t>C</w:t>
                        </w:r>
                      </w:p>
                    </w:txbxContent>
                  </v:textbox>
                  <w10:wrap type="square"/>
                  <v:fill o:detectmouseclick="t" type="solid" color2="black"/>
                  <v:stroke color="#3465a4" joinstyle="round" endcap="flat"/>
                </v:shape>
                <v:shape id="shape_0" fillcolor="white" stroked="f" style="position:absolute;left:9387;top:1981;width:201;height:359" type="shapetype_202">
                  <v:textbox>
                    <w:txbxContent>
                      <w:p>
                        <w:pPr>
                          <w:overflowPunct w:val="false"/>
                          <w:bidi w:val="0"/>
                          <w:rPr/>
                        </w:pPr>
                        <w:r>
                          <w:rPr>
                            <w:kern w:val="2"/>
                            <w:sz w:val="28"/>
                            <w:szCs w:val="28"/>
                            <w:rFonts w:ascii=".VnTime" w:hAnsi=".VnTime" w:eastAsia="Times New Roman" w:cs=".VnTime"/>
                            <w:color w:val="auto"/>
                            <w:lang w:val="en-US" w:bidi="ar-SA"/>
                          </w:rPr>
                          <w:t>N</w:t>
                        </w:r>
                      </w:p>
                    </w:txbxContent>
                  </v:textbox>
                  <w10:wrap type="square"/>
                  <v:fill o:detectmouseclick="t" type="solid" color2="black"/>
                  <v:stroke color="#3465a4" joinstyle="round" endcap="flat"/>
                </v:shape>
                <v:shape id="shape_0" fillcolor="white" stroked="t" style="position:absolute;left:7285;top:2193;width:1399;height:761" type="shapetype_202">
                  <v:textbox>
                    <w:txbxContent>
                      <w:p>
                        <w:pPr>
                          <w:overflowPunct w:val="false"/>
                          <w:bidi w:val="0"/>
                          <w:rPr/>
                        </w:pPr>
                        <w:r>
                          <w:rPr>
                            <w:kern w:val="2"/>
                            <w:sz w:val="26"/>
                            <w:szCs w:val="26"/>
                            <w:rFonts w:ascii="Times New Roman" w:hAnsi="Times New Roman" w:eastAsia="Times New Roman" w:cs="Times New Roman"/>
                            <w:color w:val="auto"/>
                            <w:lang w:val="en-US" w:bidi="ar-SA"/>
                          </w:rPr>
                          <w:t>(Hình 2)</w:t>
                        </w:r>
                      </w:p>
                    </w:txbxContent>
                  </v:textbox>
                  <w10:wrap type="square"/>
                  <v:fill o:detectmouseclick="t" type="solid" color2="black"/>
                  <v:stroke color="white" weight="9360" joinstyle="miter" endcap="flat"/>
                </v:shape>
              </v:group>
            </w:pict>
          </mc:Fallback>
        </mc:AlternateContent>
      </w:r>
      <w:r>
        <w:rPr>
          <w:rFonts w:cs="Times New Roman" w:ascii="Times New Roman" w:hAnsi="Times New Roman"/>
          <w:b/>
          <w:sz w:val="26"/>
          <w:szCs w:val="26"/>
        </w:rPr>
        <w:t>B</w:t>
      </w:r>
      <w:r>
        <w:rPr>
          <w:rFonts w:cs="Times New Roman" w:ascii="Times New Roman" w:hAnsi="Times New Roman"/>
          <w:b/>
          <w:sz w:val="26"/>
          <w:szCs w:val="26"/>
        </w:rPr>
        <w:t>ài 4</w:t>
      </w:r>
      <w:r>
        <w:rPr>
          <w:rFonts w:cs="Times New Roman" w:ascii="Times New Roman" w:hAnsi="Times New Roman"/>
          <w:sz w:val="26"/>
          <w:szCs w:val="26"/>
        </w:rPr>
        <w:t>(6điểm): Cho mạch điện (h.vẽ 2). Điện trở toàn</w:t>
      </w:r>
    </w:p>
    <w:p>
      <w:pPr>
        <w:pStyle w:val="Normal"/>
        <w:spacing w:lineRule="auto" w:line="120" w:before="200" w:after="0"/>
        <w:jc w:val="both"/>
        <w:rPr/>
      </w:pPr>
      <w:r>
        <w:rPr>
          <w:rFonts w:cs="Times New Roman" w:ascii="Times New Roman" w:hAnsi="Times New Roman"/>
          <w:sz w:val="26"/>
          <w:szCs w:val="26"/>
        </w:rPr>
        <w:t xml:space="preserve"> </w:t>
      </w:r>
      <w:r>
        <w:rPr>
          <w:rFonts w:cs="Times New Roman" w:ascii="Times New Roman" w:hAnsi="Times New Roman"/>
          <w:sz w:val="26"/>
          <w:szCs w:val="26"/>
        </w:rPr>
        <w:t>phần của biến trở là R</w:t>
      </w:r>
      <w:r>
        <w:rPr>
          <w:rFonts w:cs="Times New Roman" w:ascii="Times New Roman" w:hAnsi="Times New Roman"/>
          <w:sz w:val="26"/>
          <w:szCs w:val="26"/>
          <w:vertAlign w:val="subscript"/>
        </w:rPr>
        <w:t>o</w:t>
      </w:r>
      <w:r>
        <w:rPr>
          <w:rFonts w:cs="Times New Roman" w:ascii="Times New Roman" w:hAnsi="Times New Roman"/>
          <w:sz w:val="26"/>
          <w:szCs w:val="26"/>
        </w:rPr>
        <w:t xml:space="preserve">, điện trở của vôn kế rất lớn. </w:t>
      </w:r>
    </w:p>
    <w:p>
      <w:pPr>
        <w:pStyle w:val="Normal"/>
        <w:spacing w:lineRule="auto" w:line="120" w:before="200" w:after="0"/>
        <w:jc w:val="both"/>
        <w:rPr>
          <w:rFonts w:ascii="Times New Roman" w:hAnsi="Times New Roman" w:cs="Times New Roman"/>
          <w:sz w:val="26"/>
          <w:szCs w:val="26"/>
        </w:rPr>
      </w:pPr>
      <w:r>
        <w:rPr>
          <w:rFonts w:cs="Times New Roman" w:ascii="Times New Roman" w:hAnsi="Times New Roman"/>
          <w:sz w:val="26"/>
          <w:szCs w:val="26"/>
        </w:rPr>
        <w:t xml:space="preserve">Bỏ qua điện trở của ampe kế, các dây nối và sự phụ </w:t>
      </w:r>
    </w:p>
    <w:p>
      <w:pPr>
        <w:pStyle w:val="Normal"/>
        <w:spacing w:lineRule="auto" w:line="120" w:before="200" w:after="0"/>
        <w:jc w:val="both"/>
        <w:rPr>
          <w:rFonts w:ascii="Times New Roman" w:hAnsi="Times New Roman" w:cs="Times New Roman"/>
          <w:sz w:val="26"/>
          <w:szCs w:val="26"/>
        </w:rPr>
      </w:pPr>
      <w:r>
        <w:rPr>
          <w:rFonts w:cs="Times New Roman" w:ascii="Times New Roman" w:hAnsi="Times New Roman"/>
          <w:sz w:val="26"/>
          <w:szCs w:val="26"/>
        </w:rPr>
        <w:t>thuộc của điện trở vào nhiệt độ. Duy trì hai đầu mạch</w:t>
      </w:r>
    </w:p>
    <w:p>
      <w:pPr>
        <w:pStyle w:val="Normal"/>
        <w:spacing w:lineRule="auto" w:line="120" w:before="200" w:after="0"/>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 xml:space="preserve">một hiệu điện thế U không đổi. Lúc đầu con chạy C </w:t>
      </w:r>
    </w:p>
    <w:p>
      <w:pPr>
        <w:pStyle w:val="Normal"/>
        <w:spacing w:lineRule="auto" w:line="120" w:before="200" w:after="0"/>
        <w:jc w:val="both"/>
        <w:rPr>
          <w:rFonts w:ascii="Times New Roman" w:hAnsi="Times New Roman" w:cs="Times New Roman"/>
          <w:sz w:val="26"/>
          <w:szCs w:val="26"/>
        </w:rPr>
      </w:pPr>
      <w:r>
        <w:rPr>
          <w:rFonts w:cs="Times New Roman" w:ascii="Times New Roman" w:hAnsi="Times New Roman"/>
          <w:sz w:val="26"/>
          <w:szCs w:val="26"/>
        </w:rPr>
        <w:t xml:space="preserve">của  biến trở đặt gần phía M. </w:t>
      </w:r>
    </w:p>
    <w:p>
      <w:pPr>
        <w:pStyle w:val="Normal"/>
        <w:spacing w:lineRule="auto" w:line="120" w:before="200" w:after="0"/>
        <w:jc w:val="both"/>
        <w:rPr>
          <w:rFonts w:ascii="Times New Roman" w:hAnsi="Times New Roman" w:cs="Times New Roman"/>
          <w:sz w:val="26"/>
          <w:szCs w:val="26"/>
        </w:rPr>
      </w:pPr>
      <w:r>
        <w:rPr>
          <w:rFonts w:cs="Times New Roman" w:ascii="Times New Roman" w:hAnsi="Times New Roman"/>
          <w:sz w:val="26"/>
          <w:szCs w:val="26"/>
        </w:rPr>
        <w:t>Hỏi số chỉ của các dụng cụ đo sẽ thay đổi như thế nào</w:t>
      </w:r>
    </w:p>
    <w:p>
      <w:pPr>
        <w:pStyle w:val="Normal"/>
        <w:spacing w:lineRule="auto" w:line="120" w:before="200" w:after="0"/>
        <w:jc w:val="both"/>
        <w:rPr/>
      </w:pPr>
      <w:r>
        <w:rPr>
          <w:rFonts w:cs="Times New Roman" w:ascii="Times New Roman" w:hAnsi="Times New Roman"/>
          <w:sz w:val="26"/>
          <w:szCs w:val="26"/>
        </w:rPr>
        <w:t xml:space="preserve"> </w:t>
      </w:r>
      <w:r>
        <w:rPr>
          <w:rFonts w:cs="Times New Roman" w:ascii="Times New Roman" w:hAnsi="Times New Roman"/>
          <w:sz w:val="26"/>
          <w:szCs w:val="26"/>
        </w:rPr>
        <w:t>khi dịch chuyển con chạy C về phía N? Giải thích tại sao?</w:t>
      </w:r>
      <w:r>
        <w:rPr>
          <w:rFonts w:cs="Times New Roman" w:ascii="Times New Roman" w:hAnsi="Times New Roman"/>
          <w:bCs/>
          <w:sz w:val="26"/>
          <w:szCs w:val="26"/>
          <w:lang w:val="nl-NL"/>
        </w:rPr>
        <w:t xml:space="preserve"> </w:t>
      </w:r>
    </w:p>
    <w:p>
      <w:pPr>
        <w:pStyle w:val="Normal"/>
        <w:jc w:val="both"/>
        <w:rPr>
          <w:rFonts w:ascii="Times New Roman" w:hAnsi="Times New Roman" w:cs="Times New Roman"/>
          <w:bCs/>
          <w:sz w:val="26"/>
          <w:szCs w:val="26"/>
          <w:lang w:val="nl-NL"/>
        </w:rPr>
      </w:pPr>
      <w:r>
        <w:rPr>
          <w:rFonts w:cs="Times New Roman" w:ascii="Times New Roman" w:hAnsi="Times New Roman"/>
          <w:bCs/>
          <w:sz w:val="26"/>
          <w:szCs w:val="26"/>
          <w:lang w:val="nl-NL"/>
        </w:rPr>
        <w:t xml:space="preserve">                                                                                  </w:t>
      </w:r>
    </w:p>
    <w:p>
      <w:pPr>
        <w:pStyle w:val="Normal"/>
        <w:jc w:val="center"/>
        <w:rPr>
          <w:rFonts w:ascii="Times New Roman" w:hAnsi="Times New Roman" w:cs="Times New Roman"/>
          <w:b/>
          <w:b/>
          <w:sz w:val="26"/>
          <w:szCs w:val="26"/>
          <w:u w:val="single"/>
          <w:lang w:val="nl-NL"/>
        </w:rPr>
      </w:pPr>
      <w:r>
        <w:rPr>
          <w:rFonts w:cs="Times New Roman" w:ascii="Times New Roman" w:hAnsi="Times New Roman"/>
          <w:bCs/>
          <w:sz w:val="26"/>
          <w:szCs w:val="26"/>
          <w:lang w:val="nl-NL"/>
        </w:rPr>
        <w:t xml:space="preserve">                                                                                           </w:t>
      </w:r>
    </w:p>
    <w:p>
      <w:pPr>
        <w:pStyle w:val="Normal"/>
        <w:jc w:val="center"/>
        <w:rPr>
          <w:rFonts w:ascii="Times New Roman" w:hAnsi="Times New Roman" w:cs="Times New Roman"/>
          <w:i/>
          <w:i/>
          <w:sz w:val="26"/>
          <w:szCs w:val="26"/>
          <w:lang w:val="nl-NL"/>
        </w:rPr>
      </w:pPr>
      <w:r>
        <w:rPr>
          <w:rFonts w:cs="Times New Roman" w:ascii="Times New Roman" w:hAnsi="Times New Roman"/>
          <w:i/>
          <w:sz w:val="26"/>
          <w:szCs w:val="26"/>
          <w:lang w:val="nl-NL"/>
        </w:rPr>
        <w:t>---------------....----------------</w:t>
      </w:r>
    </w:p>
    <w:p>
      <w:pPr>
        <w:pStyle w:val="Normal"/>
        <w:tabs>
          <w:tab w:val="clear" w:pos="720"/>
          <w:tab w:val="left" w:pos="3240" w:leader="none"/>
          <w:tab w:val="left" w:pos="3740" w:leader="none"/>
        </w:tabs>
        <w:jc w:val="both"/>
        <w:rPr>
          <w:rFonts w:ascii="Times New Roman" w:hAnsi="Times New Roman" w:cs="Times New Roman"/>
          <w:i/>
          <w:i/>
          <w:sz w:val="26"/>
          <w:szCs w:val="26"/>
          <w:lang w:val="nl-NL"/>
        </w:rPr>
      </w:pPr>
      <w:r>
        <w:rPr>
          <w:rFonts w:cs="Times New Roman" w:ascii="Times New Roman" w:hAnsi="Times New Roman"/>
          <w:i/>
          <w:sz w:val="26"/>
          <w:szCs w:val="26"/>
          <w:lang w:val="nl-NL"/>
        </w:rPr>
      </w:r>
    </w:p>
    <w:p>
      <w:pPr>
        <w:pStyle w:val="Normal"/>
        <w:tabs>
          <w:tab w:val="clear" w:pos="720"/>
          <w:tab w:val="left" w:pos="3240" w:leader="none"/>
          <w:tab w:val="left" w:pos="3740" w:leader="none"/>
        </w:tabs>
        <w:jc w:val="center"/>
        <w:rPr>
          <w:rFonts w:ascii="Times New Roman" w:hAnsi="Times New Roman" w:cs="Times New Roman"/>
          <w:sz w:val="18"/>
          <w:szCs w:val="18"/>
        </w:rPr>
      </w:pPr>
      <w:r>
        <w:rPr>
          <w:rFonts w:cs="Times New Roman" w:ascii="Times New Roman" w:hAnsi="Times New Roman"/>
          <w:sz w:val="26"/>
          <w:szCs w:val="26"/>
        </w:rPr>
        <w:t>(C¸n bé coi thi kh«ng gi¶i thÝch g× thªm</w:t>
      </w:r>
      <w:r>
        <w:rPr>
          <w:rFonts w:cs="Times New Roman" w:ascii="Times New Roman" w:hAnsi="Times New Roman"/>
          <w:b/>
          <w:sz w:val="26"/>
          <w:szCs w:val="26"/>
        </w:rPr>
        <w:t>)</w:t>
      </w:r>
      <w:r>
        <w:br w:type="page"/>
      </w:r>
    </w:p>
    <w:p>
      <w:pPr>
        <w:pStyle w:val="Normal"/>
        <w:tabs>
          <w:tab w:val="clear" w:pos="720"/>
          <w:tab w:val="left" w:pos="3240" w:leader="none"/>
          <w:tab w:val="left" w:pos="3740" w:leader="none"/>
        </w:tabs>
        <w:jc w:val="center"/>
        <w:rPr>
          <w:rFonts w:ascii="Times New Roman" w:hAnsi="Times New Roman" w:cs="Times New Roman"/>
          <w:sz w:val="18"/>
          <w:szCs w:val="18"/>
        </w:rPr>
      </w:pPr>
      <w:r>
        <w:rPr>
          <w:rFonts w:cs="Times New Roman" w:ascii="Times New Roman" w:hAnsi="Times New Roman"/>
          <w:sz w:val="18"/>
          <w:szCs w:val="18"/>
        </w:rPr>
      </w:r>
    </w:p>
    <w:tbl>
      <w:tblPr>
        <w:tblW w:w="9685" w:type="dxa"/>
        <w:jc w:val="center"/>
        <w:tblInd w:w="0" w:type="dxa"/>
        <w:tblCellMar>
          <w:top w:w="0" w:type="dxa"/>
          <w:start w:w="108" w:type="dxa"/>
          <w:bottom w:w="0" w:type="dxa"/>
          <w:end w:w="108" w:type="dxa"/>
        </w:tblCellMar>
      </w:tblPr>
      <w:tblGrid>
        <w:gridCol w:w="2531"/>
        <w:gridCol w:w="7154"/>
      </w:tblGrid>
      <w:tr>
        <w:trPr>
          <w:trHeight w:val="1308" w:hRule="atLeast"/>
        </w:trPr>
        <w:tc>
          <w:tcPr>
            <w:tcW w:w="2531" w:type="dxa"/>
            <w:tcBorders/>
          </w:tcPr>
          <w:p>
            <w:pPr>
              <w:pStyle w:val="Normal"/>
              <w:ind w:start="-113" w:end="-113" w:hanging="0"/>
              <w:jc w:val="center"/>
              <w:rPr>
                <w:rFonts w:ascii="Times New Roman" w:hAnsi="Times New Roman" w:cs="Times New Roman"/>
                <w:b/>
                <w:b/>
                <w:sz w:val="18"/>
                <w:szCs w:val="18"/>
                <w:lang w:val="fr-FR"/>
              </w:rPr>
            </w:pPr>
            <w:r>
              <w:rPr>
                <w:rFonts w:cs="Times New Roman" w:ascii="Times New Roman" w:hAnsi="Times New Roman"/>
                <w:b/>
                <w:sz w:val="18"/>
                <w:szCs w:val="18"/>
                <w:lang w:val="fr-FR"/>
              </w:rPr>
              <w:t>Phßng GD&amp;§T  h¹ hoµ</w:t>
            </w:r>
          </w:p>
          <w:p>
            <w:pPr>
              <w:pStyle w:val="Normal"/>
              <w:ind w:start="-113" w:end="-113" w:hanging="0"/>
              <w:jc w:val="center"/>
              <w:rPr>
                <w:rFonts w:ascii="Times New Roman" w:hAnsi="Times New Roman" w:cs="Times New Roman"/>
                <w:b/>
                <w:b/>
                <w:sz w:val="18"/>
                <w:szCs w:val="18"/>
                <w:lang w:val="fr-FR"/>
              </w:rPr>
            </w:pPr>
            <w:r>
              <w:rPr>
                <w:rFonts w:cs="Times New Roman" w:ascii="Times New Roman" w:hAnsi="Times New Roman"/>
                <w:b/>
                <w:sz w:val="18"/>
                <w:szCs w:val="18"/>
                <w:lang w:val="fr-FR"/>
              </w:rPr>
            </w:r>
          </w:p>
        </w:tc>
        <w:tc>
          <w:tcPr>
            <w:tcW w:w="7154" w:type="dxa"/>
            <w:tcBorders/>
          </w:tcPr>
          <w:p>
            <w:pPr>
              <w:pStyle w:val="Normal"/>
              <w:ind w:start="-57" w:end="-57" w:hanging="0"/>
              <w:jc w:val="center"/>
              <w:rPr>
                <w:rFonts w:ascii="Times New Roman" w:hAnsi="Times New Roman" w:cs="Times New Roman"/>
                <w:b/>
                <w:b/>
                <w:sz w:val="18"/>
                <w:szCs w:val="18"/>
                <w:lang w:val="fr-FR"/>
              </w:rPr>
            </w:pPr>
            <w:r>
              <w:rPr>
                <w:rFonts w:cs="Times New Roman" w:ascii="Times New Roman" w:hAnsi="Times New Roman"/>
                <w:b/>
                <w:sz w:val="18"/>
                <w:szCs w:val="18"/>
                <w:lang w:val="fr-FR"/>
              </w:rPr>
              <w:t>Kú thi häc sinh giái  líp 9 N¨m häc 2011 – 2012</w:t>
            </w:r>
          </w:p>
          <w:p>
            <w:pPr>
              <w:pStyle w:val="Normal"/>
              <w:tabs>
                <w:tab w:val="clear" w:pos="720"/>
                <w:tab w:val="left" w:pos="3920" w:leader="none"/>
              </w:tabs>
              <w:ind w:start="-57" w:end="-57" w:hanging="0"/>
              <w:jc w:val="center"/>
              <w:rPr>
                <w:rFonts w:ascii="Times New Roman" w:hAnsi="Times New Roman" w:cs="Times New Roman"/>
                <w:b/>
                <w:b/>
                <w:sz w:val="18"/>
                <w:szCs w:val="18"/>
                <w:lang w:val="pt-BR"/>
              </w:rPr>
            </w:pPr>
            <w:r>
              <w:rPr>
                <w:rFonts w:cs="Times New Roman" w:ascii="Times New Roman" w:hAnsi="Times New Roman"/>
                <w:b/>
                <w:sz w:val="18"/>
                <w:szCs w:val="18"/>
                <w:lang w:val="pt-BR"/>
              </w:rPr>
              <w:t>h</w:t>
              <w:softHyphen/>
              <w:t xml:space="preserve">íng dÉn chÊm </w:t>
            </w:r>
            <w:r>
              <w:rPr>
                <w:rFonts w:cs="Times New Roman" w:ascii="Times New Roman" w:hAnsi="Times New Roman"/>
                <w:b/>
                <w:sz w:val="18"/>
                <w:szCs w:val="18"/>
                <w:lang w:val="fr-FR"/>
              </w:rPr>
              <w:t>VËt Lý</w:t>
            </w:r>
            <w:r>
              <w:rPr>
                <w:rFonts w:cs="Times New Roman" w:ascii="Times New Roman" w:hAnsi="Times New Roman"/>
                <w:sz w:val="18"/>
                <w:szCs w:val="18"/>
                <w:lang w:val="pt-BR"/>
              </w:rPr>
              <w:t xml:space="preserve"> </w:t>
            </w:r>
          </w:p>
          <w:p>
            <w:pPr>
              <w:pStyle w:val="Normal"/>
              <w:ind w:start="-57" w:end="-57" w:hanging="0"/>
              <w:jc w:val="center"/>
              <w:rPr>
                <w:rFonts w:ascii="Times New Roman" w:hAnsi="Times New Roman" w:cs="Times New Roman"/>
                <w:i/>
                <w:i/>
                <w:sz w:val="18"/>
                <w:szCs w:val="18"/>
              </w:rPr>
            </w:pPr>
            <w:r>
              <w:rPr>
                <w:rFonts w:cs="Times New Roman" w:ascii="Times New Roman" w:hAnsi="Times New Roman"/>
                <w:i/>
                <w:sz w:val="18"/>
                <w:szCs w:val="18"/>
              </w:rPr>
              <w:t>(Thêi gian lµm bµi : 150 phót, kh«ng kÓ thêi gian giao ®Ò)</w:t>
            </w:r>
          </w:p>
          <w:p>
            <w:pPr>
              <w:pStyle w:val="Normal"/>
              <w:ind w:start="-57" w:end="-57" w:hanging="0"/>
              <w:jc w:val="center"/>
              <w:rPr>
                <w:rFonts w:ascii="Times New Roman" w:hAnsi="Times New Roman" w:cs="Times New Roman"/>
                <w:i/>
                <w:i/>
                <w:sz w:val="18"/>
                <w:szCs w:val="18"/>
              </w:rPr>
            </w:pPr>
            <w:r>
              <w:rPr>
                <w:rFonts w:cs="Times New Roman" w:ascii="Times New Roman" w:hAnsi="Times New Roman"/>
                <w:i/>
                <w:sz w:val="18"/>
                <w:szCs w:val="18"/>
              </w:rPr>
              <w:t>Ngµy thi : 09  th¸ng 12 n¨m 2011</w:t>
            </w:r>
          </w:p>
          <w:p>
            <w:pPr>
              <w:pStyle w:val="Normal"/>
              <w:ind w:start="-57" w:end="-57" w:hanging="0"/>
              <w:jc w:val="center"/>
              <w:rPr>
                <w:rFonts w:ascii="Times New Roman" w:hAnsi="Times New Roman" w:cs="Times New Roman"/>
                <w:b/>
                <w:b/>
                <w:i/>
                <w:i/>
                <w:sz w:val="18"/>
                <w:szCs w:val="18"/>
              </w:rPr>
            </w:pPr>
            <w:r>
              <w:rPr>
                <w:rFonts w:cs="Times New Roman" w:ascii="Times New Roman" w:hAnsi="Times New Roman"/>
                <w:b/>
                <w:i/>
                <w:sz w:val="18"/>
                <w:szCs w:val="18"/>
              </w:rPr>
            </w:r>
          </w:p>
        </w:tc>
      </w:tr>
    </w:tbl>
    <w:p>
      <w:pPr>
        <w:pStyle w:val="Normal"/>
        <w:rPr>
          <w:rFonts w:ascii="Times New Roman" w:hAnsi="Times New Roman" w:cs="Times New Roman"/>
          <w:sz w:val="18"/>
          <w:szCs w:val="18"/>
        </w:rPr>
      </w:pPr>
      <w:r>
        <w:rPr>
          <w:rFonts w:cs="Times New Roman" w:ascii="Times New Roman" w:hAnsi="Times New Roman"/>
          <w:sz w:val="18"/>
          <w:szCs w:val="18"/>
        </w:rPr>
      </w:r>
    </w:p>
    <w:p>
      <w:pPr>
        <w:pStyle w:val="Normal"/>
        <w:rPr>
          <w:rFonts w:ascii="Times New Roman" w:hAnsi="Times New Roman" w:cs="Times New Roman"/>
          <w:sz w:val="18"/>
          <w:szCs w:val="18"/>
        </w:rPr>
      </w:pPr>
      <w:r>
        <w:rPr>
          <w:rFonts w:cs="Times New Roman" w:ascii="Times New Roman" w:hAnsi="Times New Roman"/>
          <w:sz w:val="18"/>
          <w:szCs w:val="18"/>
        </w:rPr>
      </w:r>
    </w:p>
    <w:tbl>
      <w:tblPr>
        <w:tblW w:w="10018" w:type="dxa"/>
        <w:jc w:val="start"/>
        <w:tblInd w:w="-5" w:type="dxa"/>
        <w:tblCellMar>
          <w:top w:w="0" w:type="dxa"/>
          <w:start w:w="108" w:type="dxa"/>
          <w:bottom w:w="0" w:type="dxa"/>
          <w:end w:w="108" w:type="dxa"/>
        </w:tblCellMar>
      </w:tblPr>
      <w:tblGrid>
        <w:gridCol w:w="1101"/>
        <w:gridCol w:w="7827"/>
        <w:gridCol w:w="1090"/>
      </w:tblGrid>
      <w:tr>
        <w:trPr>
          <w:trHeight w:val="433" w:hRule="atLeast"/>
        </w:trPr>
        <w:tc>
          <w:tcPr>
            <w:tcW w:w="1101" w:type="dxa"/>
            <w:tcBorders>
              <w:top w:val="single" w:sz="4" w:space="0" w:color="000000"/>
              <w:start w:val="single" w:sz="4" w:space="0" w:color="000000"/>
              <w:bottom w:val="single" w:sz="4" w:space="0" w:color="000000"/>
            </w:tcBorders>
          </w:tcPr>
          <w:p>
            <w:pPr>
              <w:pStyle w:val="Normal"/>
              <w:jc w:val="center"/>
              <w:rPr>
                <w:rFonts w:ascii="Times New Roman" w:hAnsi="Times New Roman" w:cs="Times New Roman"/>
                <w:b/>
                <w:b/>
                <w:sz w:val="18"/>
                <w:szCs w:val="18"/>
                <w:lang w:val="nl-NL"/>
              </w:rPr>
            </w:pPr>
            <w:r>
              <w:rPr>
                <w:rFonts w:cs="Times New Roman" w:ascii="Times New Roman" w:hAnsi="Times New Roman"/>
                <w:b/>
                <w:sz w:val="18"/>
                <w:szCs w:val="18"/>
                <w:lang w:val="nl-NL"/>
              </w:rPr>
              <w:t>Bài</w:t>
            </w:r>
          </w:p>
        </w:tc>
        <w:tc>
          <w:tcPr>
            <w:tcW w:w="7827" w:type="dxa"/>
            <w:tcBorders>
              <w:top w:val="single" w:sz="4" w:space="0" w:color="000000"/>
              <w:start w:val="single" w:sz="4" w:space="0" w:color="000000"/>
              <w:bottom w:val="single" w:sz="4" w:space="0" w:color="000000"/>
            </w:tcBorders>
          </w:tcPr>
          <w:p>
            <w:pPr>
              <w:pStyle w:val="Normal"/>
              <w:jc w:val="center"/>
              <w:rPr>
                <w:rFonts w:ascii="Times New Roman" w:hAnsi="Times New Roman" w:cs="Times New Roman"/>
                <w:b/>
                <w:b/>
                <w:sz w:val="18"/>
                <w:szCs w:val="18"/>
                <w:lang w:val="nl-NL"/>
              </w:rPr>
            </w:pPr>
            <w:r>
              <w:rPr>
                <w:rFonts w:cs="Times New Roman" w:ascii="Times New Roman" w:hAnsi="Times New Roman"/>
                <w:b/>
                <w:sz w:val="18"/>
                <w:szCs w:val="18"/>
                <w:lang w:val="nl-NL"/>
              </w:rPr>
              <w:t>Đáp án</w:t>
            </w:r>
          </w:p>
        </w:tc>
        <w:tc>
          <w:tcPr>
            <w:tcW w:w="1090"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b/>
                <w:b/>
                <w:sz w:val="18"/>
                <w:szCs w:val="18"/>
                <w:lang w:val="nl-NL"/>
              </w:rPr>
            </w:pPr>
            <w:r>
              <w:rPr>
                <w:rFonts w:cs="Times New Roman" w:ascii="Times New Roman" w:hAnsi="Times New Roman"/>
                <w:b/>
                <w:sz w:val="18"/>
                <w:szCs w:val="18"/>
                <w:lang w:val="nl-NL"/>
              </w:rPr>
              <w:t>Điểm</w:t>
            </w:r>
          </w:p>
        </w:tc>
      </w:tr>
      <w:tr>
        <w:trPr>
          <w:trHeight w:val="433" w:hRule="atLeast"/>
        </w:trPr>
        <w:tc>
          <w:tcPr>
            <w:tcW w:w="1101" w:type="dxa"/>
            <w:tcBorders>
              <w:top w:val="single" w:sz="4" w:space="0" w:color="000000"/>
              <w:start w:val="single" w:sz="4" w:space="0" w:color="000000"/>
            </w:tcBorders>
          </w:tcPr>
          <w:p>
            <w:pPr>
              <w:pStyle w:val="Normal"/>
              <w:jc w:val="center"/>
              <w:rPr>
                <w:rFonts w:ascii="Times New Roman" w:hAnsi="Times New Roman" w:cs="Times New Roman"/>
                <w:b/>
                <w:b/>
                <w:sz w:val="18"/>
                <w:szCs w:val="18"/>
                <w:lang w:val="nl-NL"/>
              </w:rPr>
            </w:pPr>
            <w:r>
              <w:rPr>
                <w:rFonts w:cs="Times New Roman" w:ascii="Times New Roman" w:hAnsi="Times New Roman"/>
                <w:b/>
                <w:sz w:val="18"/>
                <w:szCs w:val="18"/>
                <w:lang w:val="nl-NL"/>
              </w:rPr>
              <w:t>1</w:t>
            </w:r>
          </w:p>
          <w:p>
            <w:pPr>
              <w:pStyle w:val="Normal"/>
              <w:jc w:val="center"/>
              <w:rPr/>
            </w:pPr>
            <w:r>
              <w:rPr>
                <w:rFonts w:cs="Times New Roman" w:ascii="Times New Roman" w:hAnsi="Times New Roman"/>
                <w:sz w:val="18"/>
                <w:szCs w:val="18"/>
                <w:lang w:val="nl-NL"/>
              </w:rPr>
              <w:t>(5điểm)</w:t>
            </w:r>
          </w:p>
        </w:tc>
        <w:tc>
          <w:tcPr>
            <w:tcW w:w="7827" w:type="dxa"/>
            <w:tcBorders>
              <w:top w:val="single" w:sz="4" w:space="0" w:color="000000"/>
              <w:start w:val="single" w:sz="4" w:space="0" w:color="000000"/>
            </w:tcBorders>
          </w:tcPr>
          <w:p>
            <w:pPr>
              <w:pStyle w:val="Normal"/>
              <w:tabs>
                <w:tab w:val="clear" w:pos="720"/>
                <w:tab w:val="left" w:pos="4460" w:leader="none"/>
              </w:tabs>
              <w:ind w:start="112" w:hanging="0"/>
              <w:jc w:val="both"/>
              <w:rPr>
                <w:rFonts w:ascii="Times New Roman" w:hAnsi="Times New Roman" w:cs="Times New Roman"/>
                <w:sz w:val="18"/>
                <w:szCs w:val="18"/>
              </w:rPr>
            </w:pPr>
            <w:r>
              <mc:AlternateContent>
                <mc:Choice Requires="wpg">
                  <w:drawing>
                    <wp:anchor behindDoc="0" distT="0" distB="0" distL="114935" distR="114935" simplePos="0" locked="0" layoutInCell="1" allowOverlap="1" relativeHeight="392">
                      <wp:simplePos x="0" y="0"/>
                      <wp:positionH relativeFrom="column">
                        <wp:posOffset>1823720</wp:posOffset>
                      </wp:positionH>
                      <wp:positionV relativeFrom="paragraph">
                        <wp:posOffset>25400</wp:posOffset>
                      </wp:positionV>
                      <wp:extent cx="3074035" cy="556895"/>
                      <wp:effectExtent l="0" t="0" r="0" b="0"/>
                      <wp:wrapSquare wrapText="bothSides"/>
                      <wp:docPr id="51" name=""/>
                      <a:graphic xmlns:a="http://schemas.openxmlformats.org/drawingml/2006/main">
                        <a:graphicData uri="http://schemas.microsoft.com/office/word/2010/wordprocessingGroup">
                          <wpg:wgp>
                            <wpg:cNvGrpSpPr/>
                            <wpg:grpSpPr>
                              <a:xfrm>
                                <a:off x="0" y="0"/>
                                <a:ext cx="3073320" cy="556200"/>
                              </a:xfrm>
                            </wpg:grpSpPr>
                            <wps:wsp>
                              <wps:cNvSpPr/>
                              <wps:nvSpPr>
                                <wps:cNvPr id="12" name="Rectangle 1"/>
                                <wps:cNvSpPr/>
                              </wps:nvSpPr>
                              <wps:spPr>
                                <a:xfrm>
                                  <a:off x="0" y="0"/>
                                  <a:ext cx="3073320" cy="556200"/>
                                </a:xfrm>
                                <a:prstGeom prst="rect">
                                  <a:avLst/>
                                </a:prstGeom>
                                <a:noFill/>
                                <a:ln>
                                  <a:noFill/>
                                </a:ln>
                              </wps:spPr>
                              <wps:bodyPr/>
                            </wps:wsp>
                            <wpg:grpSp>
                              <wpg:cNvGrpSpPr/>
                              <wpg:grpSpPr>
                                <a:xfrm>
                                  <a:off x="0" y="0"/>
                                  <a:ext cx="2895480" cy="411480"/>
                                </a:xfrm>
                              </wpg:grpSpPr>
                              <wps:wsp>
                                <wps:cNvSpPr/>
                                <wps:spPr>
                                  <a:xfrm>
                                    <a:off x="139680" y="327600"/>
                                    <a:ext cx="2577960" cy="0"/>
                                  </a:xfrm>
                                  <a:prstGeom prst="line">
                                    <a:avLst/>
                                  </a:prstGeom>
                                  <a:ln w="9360">
                                    <a:solidFill>
                                      <a:srgbClr val="000000"/>
                                    </a:solidFill>
                                    <a:miter/>
                                  </a:ln>
                                </wps:spPr>
                                <wps:style>
                                  <a:lnRef idx="0"/>
                                  <a:fillRef idx="0"/>
                                  <a:effectRef idx="0"/>
                                  <a:fontRef idx="minor"/>
                                </wps:style>
                                <wps:bodyPr/>
                              </wps:wsp>
                              <wps:wsp>
                                <wps:cNvSpPr txBox="1"/>
                                <wps:spPr>
                                  <a:xfrm>
                                    <a:off x="20160" y="0"/>
                                    <a:ext cx="343080" cy="388800"/>
                                  </a:xfrm>
                                  <a:prstGeom prst="rect">
                                    <a:avLst/>
                                  </a:prstGeom>
                                  <a:noFill/>
                                  <a:ln>
                                    <a:noFill/>
                                  </a:ln>
                                </wps:spPr>
                                <wps:txbx>
                                  <w:txbxContent>
                                    <w:p>
                                      <w:pPr>
                                        <w:overflowPunct w:val="false"/>
                                        <w:bidi w:val="0"/>
                                        <w:rPr/>
                                      </w:pPr>
                                      <w:r>
                                        <w:rPr>
                                          <w:kern w:val="2"/>
                                          <w:sz w:val="52"/>
                                          <w:b/>
                                          <w:szCs w:val="52"/>
                                          <w:rFonts w:ascii=".VnTime" w:hAnsi=".VnTime" w:eastAsia="Times New Roman" w:cs=".VnTime"/>
                                          <w:color w:val="auto"/>
                                          <w:lang w:val="en-US" w:bidi="ar-SA"/>
                                        </w:rPr>
                                        <w:t>.</w:t>
                                      </w:r>
                                    </w:p>
                                  </w:txbxContent>
                                </wps:txbx>
                                <wps:bodyPr wrap="square">
                                  <a:noAutofit/>
                                </wps:bodyPr>
                              </wps:wsp>
                              <wps:wsp>
                                <wps:cNvSpPr txBox="1"/>
                                <wps:spPr>
                                  <a:xfrm>
                                    <a:off x="705960" y="7560"/>
                                    <a:ext cx="343080" cy="388800"/>
                                  </a:xfrm>
                                  <a:prstGeom prst="rect">
                                    <a:avLst/>
                                  </a:prstGeom>
                                  <a:noFill/>
                                  <a:ln>
                                    <a:noFill/>
                                  </a:ln>
                                </wps:spPr>
                                <wps:txbx>
                                  <w:txbxContent>
                                    <w:p>
                                      <w:pPr>
                                        <w:overflowPunct w:val="false"/>
                                        <w:bidi w:val="0"/>
                                        <w:rPr/>
                                      </w:pPr>
                                      <w:r>
                                        <w:rPr>
                                          <w:kern w:val="2"/>
                                          <w:sz w:val="52"/>
                                          <w:b/>
                                          <w:szCs w:val="52"/>
                                          <w:rFonts w:ascii=".VnTime" w:hAnsi=".VnTime" w:eastAsia="Times New Roman" w:cs=".VnTime"/>
                                          <w:color w:val="auto"/>
                                          <w:lang w:val="en-US" w:bidi="ar-SA"/>
                                        </w:rPr>
                                        <w:t>.</w:t>
                                      </w:r>
                                    </w:p>
                                  </w:txbxContent>
                                </wps:txbx>
                                <wps:bodyPr wrap="square">
                                  <a:noAutofit/>
                                </wps:bodyPr>
                              </wps:wsp>
                              <wps:wsp>
                                <wps:cNvSpPr txBox="1"/>
                                <wps:spPr>
                                  <a:xfrm>
                                    <a:off x="2565360" y="7560"/>
                                    <a:ext cx="330120" cy="388800"/>
                                  </a:xfrm>
                                  <a:prstGeom prst="rect">
                                    <a:avLst/>
                                  </a:prstGeom>
                                  <a:noFill/>
                                  <a:ln>
                                    <a:noFill/>
                                  </a:ln>
                                </wps:spPr>
                                <wps:txbx>
                                  <w:txbxContent>
                                    <w:p>
                                      <w:pPr>
                                        <w:overflowPunct w:val="false"/>
                                        <w:bidi w:val="0"/>
                                        <w:rPr/>
                                      </w:pPr>
                                      <w:r>
                                        <w:rPr>
                                          <w:kern w:val="2"/>
                                          <w:sz w:val="52"/>
                                          <w:b/>
                                          <w:szCs w:val="52"/>
                                          <w:rFonts w:ascii=".VnTime" w:hAnsi=".VnTime" w:eastAsia="Times New Roman" w:cs=".VnTime"/>
                                          <w:color w:val="auto"/>
                                          <w:lang w:val="en-US" w:bidi="ar-SA"/>
                                        </w:rPr>
                                        <w:t>.</w:t>
                                      </w:r>
                                    </w:p>
                                  </w:txbxContent>
                                </wps:txbx>
                                <wps:bodyPr wrap="square">
                                  <a:noAutofit/>
                                </wps:bodyPr>
                              </wps:wsp>
                              <wps:wsp>
                                <wps:cNvSpPr txBox="1"/>
                                <wps:spPr>
                                  <a:xfrm>
                                    <a:off x="0" y="60840"/>
                                    <a:ext cx="355680" cy="3430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A</w:t>
                                      </w:r>
                                    </w:p>
                                  </w:txbxContent>
                                </wps:txbx>
                                <wps:bodyPr wrap="square">
                                  <a:noAutofit/>
                                </wps:bodyPr>
                              </wps:wsp>
                              <wps:wsp>
                                <wps:cNvSpPr txBox="1"/>
                                <wps:spPr>
                                  <a:xfrm>
                                    <a:off x="673200" y="68760"/>
                                    <a:ext cx="355680" cy="3430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C</w:t>
                                      </w:r>
                                    </w:p>
                                  </w:txbxContent>
                                </wps:txbx>
                                <wps:bodyPr wrap="square">
                                  <a:noAutofit/>
                                </wps:bodyPr>
                              </wps:wsp>
                              <wps:wsp>
                                <wps:cNvSpPr txBox="1"/>
                                <wps:spPr>
                                  <a:xfrm>
                                    <a:off x="2540160" y="60840"/>
                                    <a:ext cx="355680" cy="3430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B</w:t>
                                      </w:r>
                                    </w:p>
                                  </w:txbxContent>
                                </wps:txbx>
                                <wps:bodyPr wrap="square">
                                  <a:noAutofit/>
                                </wps:bodyPr>
                              </wps:wsp>
                            </wpg:grpSp>
                          </wpg:wgp>
                        </a:graphicData>
                      </a:graphic>
                    </wp:anchor>
                  </w:drawing>
                </mc:Choice>
                <mc:Fallback>
                  <w:pict>
                    <v:group id="shape_0" style="position:absolute;margin-left:143.6pt;margin-top:2pt;width:242pt;height:43.8pt" coordorigin="2872,40" coordsize="4840,876">
                      <v:rect id="shape_0" stroked="f" style="position:absolute;left:2872;top:40;width:4839;height:875">
                        <w10:wrap type="none"/>
                        <v:fill o:detectmouseclick="t" on="false"/>
                        <v:stroke color="#3465a4" joinstyle="round" endcap="flat"/>
                      </v:rect>
                      <v:group id="shape_0" style="position:absolute;left:2872;top:40;width:4561;height:649">
                        <v:line id="shape_0" from="3092,556" to="7151,556" stroked="t" style="position:absolute">
                          <v:stroke color="black" weight="9360" joinstyle="miter" endcap="flat"/>
                          <v:fill o:detectmouseclick="t" on="false"/>
                        </v:line>
                        <v:shape id="shape_0" stroked="f" style="position:absolute;left:2904;top:40;width:539;height:611" type="shapetype_202">
                          <v:textbox>
                            <w:txbxContent>
                              <w:p>
                                <w:pPr>
                                  <w:overflowPunct w:val="false"/>
                                  <w:bidi w:val="0"/>
                                  <w:rPr/>
                                </w:pPr>
                                <w:r>
                                  <w:rPr>
                                    <w:kern w:val="2"/>
                                    <w:sz w:val="52"/>
                                    <w:b/>
                                    <w:szCs w:val="52"/>
                                    <w:rFonts w:ascii=".VnTime" w:hAnsi=".VnTime" w:eastAsia="Times New Roman" w:cs=".VnTime"/>
                                    <w:color w:val="auto"/>
                                    <w:lang w:val="en-US" w:bidi="ar-SA"/>
                                  </w:rPr>
                                  <w:t>.</w:t>
                                </w:r>
                              </w:p>
                            </w:txbxContent>
                          </v:textbox>
                          <w10:wrap type="square"/>
                          <v:fill o:detectmouseclick="t" on="false"/>
                          <v:stroke color="#3465a4" joinstyle="round" endcap="flat"/>
                        </v:shape>
                        <v:shape id="shape_0" stroked="f" style="position:absolute;left:3984;top:52;width:539;height:611" type="shapetype_202">
                          <v:textbox>
                            <w:txbxContent>
                              <w:p>
                                <w:pPr>
                                  <w:overflowPunct w:val="false"/>
                                  <w:bidi w:val="0"/>
                                  <w:rPr/>
                                </w:pPr>
                                <w:r>
                                  <w:rPr>
                                    <w:kern w:val="2"/>
                                    <w:sz w:val="52"/>
                                    <w:b/>
                                    <w:szCs w:val="52"/>
                                    <w:rFonts w:ascii=".VnTime" w:hAnsi=".VnTime" w:eastAsia="Times New Roman" w:cs=".VnTime"/>
                                    <w:color w:val="auto"/>
                                    <w:lang w:val="en-US" w:bidi="ar-SA"/>
                                  </w:rPr>
                                  <w:t>.</w:t>
                                </w:r>
                              </w:p>
                            </w:txbxContent>
                          </v:textbox>
                          <w10:wrap type="square"/>
                          <v:fill o:detectmouseclick="t" on="false"/>
                          <v:stroke color="#3465a4" joinstyle="round" endcap="flat"/>
                        </v:shape>
                        <v:shape id="shape_0" stroked="f" style="position:absolute;left:6912;top:52;width:519;height:611" type="shapetype_202">
                          <v:textbox>
                            <w:txbxContent>
                              <w:p>
                                <w:pPr>
                                  <w:overflowPunct w:val="false"/>
                                  <w:bidi w:val="0"/>
                                  <w:rPr/>
                                </w:pPr>
                                <w:r>
                                  <w:rPr>
                                    <w:kern w:val="2"/>
                                    <w:sz w:val="52"/>
                                    <w:b/>
                                    <w:szCs w:val="52"/>
                                    <w:rFonts w:ascii=".VnTime" w:hAnsi=".VnTime" w:eastAsia="Times New Roman" w:cs=".VnTime"/>
                                    <w:color w:val="auto"/>
                                    <w:lang w:val="en-US" w:bidi="ar-SA"/>
                                  </w:rPr>
                                  <w:t>.</w:t>
                                </w:r>
                              </w:p>
                            </w:txbxContent>
                          </v:textbox>
                          <w10:wrap type="square"/>
                          <v:fill o:detectmouseclick="t" on="false"/>
                          <v:stroke color="#3465a4" joinstyle="round" endcap="flat"/>
                        </v:shape>
                        <v:shape id="shape_0" stroked="f" style="position:absolute;left:2872;top:136;width:559;height:539" type="shapetype_202">
                          <v:textbox>
                            <w:txbxContent>
                              <w:p>
                                <w:pPr>
                                  <w:overflowPunct w:val="false"/>
                                  <w:bidi w:val="0"/>
                                  <w:rPr/>
                                </w:pPr>
                                <w:r>
                                  <w:rPr>
                                    <w:kern w:val="2"/>
                                    <w:sz w:val="28"/>
                                    <w:szCs w:val="28"/>
                                    <w:rFonts w:ascii=".VnTime" w:hAnsi=".VnTime" w:eastAsia="Times New Roman" w:cs=".VnTime"/>
                                    <w:color w:val="auto"/>
                                    <w:lang w:val="en-US" w:bidi="ar-SA"/>
                                  </w:rPr>
                                  <w:t>A</w:t>
                                </w:r>
                              </w:p>
                            </w:txbxContent>
                          </v:textbox>
                          <w10:wrap type="square"/>
                          <v:fill o:detectmouseclick="t" on="false"/>
                          <v:stroke color="#3465a4" joinstyle="round" endcap="flat"/>
                        </v:shape>
                        <v:shape id="shape_0" stroked="f" style="position:absolute;left:3932;top:149;width:559;height:539" type="shapetype_202">
                          <v:textbox>
                            <w:txbxContent>
                              <w:p>
                                <w:pPr>
                                  <w:overflowPunct w:val="false"/>
                                  <w:bidi w:val="0"/>
                                  <w:rPr/>
                                </w:pPr>
                                <w:r>
                                  <w:rPr>
                                    <w:kern w:val="2"/>
                                    <w:sz w:val="28"/>
                                    <w:szCs w:val="28"/>
                                    <w:rFonts w:ascii=".VnTime" w:hAnsi=".VnTime" w:eastAsia="Times New Roman" w:cs=".VnTime"/>
                                    <w:color w:val="auto"/>
                                    <w:lang w:val="en-US" w:bidi="ar-SA"/>
                                  </w:rPr>
                                  <w:t>C</w:t>
                                </w:r>
                              </w:p>
                            </w:txbxContent>
                          </v:textbox>
                          <w10:wrap type="square"/>
                          <v:fill o:detectmouseclick="t" on="false"/>
                          <v:stroke color="#3465a4" joinstyle="round" endcap="flat"/>
                        </v:shape>
                        <v:shape id="shape_0" stroked="f" style="position:absolute;left:6872;top:136;width:559;height:539" type="shapetype_202">
                          <v:textbox>
                            <w:txbxContent>
                              <w:p>
                                <w:pPr>
                                  <w:overflowPunct w:val="false"/>
                                  <w:bidi w:val="0"/>
                                  <w:rPr/>
                                </w:pPr>
                                <w:r>
                                  <w:rPr>
                                    <w:kern w:val="2"/>
                                    <w:sz w:val="28"/>
                                    <w:szCs w:val="28"/>
                                    <w:rFonts w:ascii=".VnTime" w:hAnsi=".VnTime" w:eastAsia="Times New Roman" w:cs=".VnTime"/>
                                    <w:color w:val="auto"/>
                                    <w:lang w:val="en-US" w:bidi="ar-SA"/>
                                  </w:rPr>
                                  <w:t>B</w:t>
                                </w:r>
                              </w:p>
                            </w:txbxContent>
                          </v:textbox>
                          <w10:wrap type="square"/>
                          <v:fill o:detectmouseclick="t" on="false"/>
                          <v:stroke color="#3465a4" joinstyle="round" endcap="flat"/>
                        </v:shape>
                      </v:group>
                    </v:group>
                  </w:pict>
                </mc:Fallback>
              </mc:AlternateContent>
            </w:r>
            <w:r>
              <w:rPr>
                <w:rFonts w:cs="Times New Roman" w:ascii="Times New Roman" w:hAnsi="Times New Roman"/>
                <w:sz w:val="18"/>
                <w:szCs w:val="18"/>
              </w:rPr>
              <w:t>C</w:t>
            </w:r>
            <w:r>
              <w:rPr>
                <w:rFonts w:cs="Times New Roman" w:ascii="Times New Roman" w:hAnsi="Times New Roman"/>
                <w:sz w:val="18"/>
                <w:szCs w:val="18"/>
              </w:rPr>
              <w:t>họn A làm mốc</w:t>
              <w:tab/>
            </w:r>
          </w:p>
          <w:p>
            <w:pPr>
              <w:pStyle w:val="Normal"/>
              <w:tabs>
                <w:tab w:val="clear" w:pos="720"/>
                <w:tab w:val="center" w:pos="3402" w:leader="none"/>
                <w:tab w:val="right" w:pos="6804" w:leader="none"/>
              </w:tabs>
              <w:ind w:start="112" w:hanging="0"/>
              <w:jc w:val="both"/>
              <w:rPr>
                <w:rFonts w:ascii="Times New Roman" w:hAnsi="Times New Roman" w:cs="Times New Roman"/>
                <w:sz w:val="18"/>
                <w:szCs w:val="18"/>
              </w:rPr>
            </w:pPr>
            <w:r>
              <w:rPr>
                <w:rFonts w:cs="Times New Roman" w:ascii="Times New Roman" w:hAnsi="Times New Roman"/>
                <w:sz w:val="18"/>
                <w:szCs w:val="18"/>
              </w:rPr>
              <w:t>Gốc thời gian là lúc 7h</w:t>
              <w:tab/>
              <w:tab/>
              <w:t xml:space="preserve">           </w:t>
            </w:r>
          </w:p>
          <w:p>
            <w:pPr>
              <w:pStyle w:val="Normal"/>
              <w:ind w:start="112" w:hanging="0"/>
              <w:jc w:val="both"/>
              <w:rPr>
                <w:rFonts w:ascii="Times New Roman" w:hAnsi="Times New Roman" w:cs="Times New Roman"/>
                <w:sz w:val="18"/>
                <w:szCs w:val="18"/>
              </w:rPr>
            </w:pPr>
            <w:r>
              <w:rPr>
                <w:rFonts w:cs="Times New Roman" w:ascii="Times New Roman" w:hAnsi="Times New Roman"/>
                <w:sz w:val="18"/>
                <w:szCs w:val="18"/>
              </w:rPr>
              <w:t>Chiều dương từ A đến B</w:t>
            </w:r>
          </w:p>
        </w:tc>
        <w:tc>
          <w:tcPr>
            <w:tcW w:w="1090" w:type="dxa"/>
            <w:tcBorders>
              <w:top w:val="single" w:sz="4" w:space="0" w:color="000000"/>
              <w:start w:val="single" w:sz="4" w:space="0" w:color="000000"/>
              <w:end w:val="single" w:sz="4" w:space="0" w:color="000000"/>
            </w:tcBorders>
            <w:vAlign w:val="center"/>
          </w:tcPr>
          <w:p>
            <w:pPr>
              <w:pStyle w:val="Normal"/>
              <w:snapToGrid w:val="false"/>
              <w:jc w:val="center"/>
              <w:rPr>
                <w:rFonts w:ascii="Times New Roman" w:hAnsi="Times New Roman" w:cs="Times New Roman"/>
                <w:sz w:val="18"/>
                <w:szCs w:val="18"/>
                <w:lang w:val="fr-FR"/>
              </w:rPr>
            </w:pPr>
            <w:r>
              <w:rPr>
                <w:rFonts w:cs="Times New Roman" w:ascii="Times New Roman" w:hAnsi="Times New Roman"/>
                <w:sz w:val="18"/>
                <w:szCs w:val="18"/>
                <w:lang w:val="fr-FR"/>
              </w:rPr>
            </w:r>
          </w:p>
          <w:p>
            <w:pPr>
              <w:pStyle w:val="Normal"/>
              <w:jc w:val="center"/>
              <w:rPr>
                <w:rFonts w:ascii="Times New Roman" w:hAnsi="Times New Roman" w:cs="Times New Roman"/>
                <w:sz w:val="18"/>
                <w:szCs w:val="18"/>
                <w:lang w:val="fr-FR"/>
              </w:rPr>
            </w:pPr>
            <w:r>
              <w:rPr>
                <w:rFonts w:cs="Times New Roman" w:ascii="Times New Roman" w:hAnsi="Times New Roman"/>
                <w:sz w:val="18"/>
                <w:szCs w:val="18"/>
                <w:lang w:val="fr-FR"/>
              </w:rPr>
              <w:t>0, 25</w:t>
            </w:r>
          </w:p>
          <w:p>
            <w:pPr>
              <w:pStyle w:val="Normal"/>
              <w:jc w:val="center"/>
              <w:rPr>
                <w:rFonts w:ascii="Times New Roman" w:hAnsi="Times New Roman" w:cs="Times New Roman"/>
                <w:sz w:val="18"/>
                <w:szCs w:val="18"/>
                <w:lang w:val="fr-FR"/>
              </w:rPr>
            </w:pPr>
            <w:r>
              <w:rPr>
                <w:rFonts w:cs="Times New Roman" w:ascii="Times New Roman" w:hAnsi="Times New Roman"/>
                <w:sz w:val="18"/>
                <w:szCs w:val="18"/>
                <w:lang w:val="fr-FR"/>
              </w:rPr>
            </w:r>
          </w:p>
          <w:p>
            <w:pPr>
              <w:pStyle w:val="Normal"/>
              <w:jc w:val="center"/>
              <w:rPr>
                <w:rFonts w:ascii="Times New Roman" w:hAnsi="Times New Roman" w:cs="Times New Roman"/>
                <w:sz w:val="18"/>
                <w:szCs w:val="18"/>
                <w:lang w:val="fr-FR"/>
              </w:rPr>
            </w:pPr>
            <w:r>
              <w:rPr>
                <w:rFonts w:cs="Times New Roman" w:ascii="Times New Roman" w:hAnsi="Times New Roman"/>
                <w:sz w:val="18"/>
                <w:szCs w:val="18"/>
                <w:lang w:val="fr-FR"/>
              </w:rPr>
            </w:r>
          </w:p>
        </w:tc>
      </w:tr>
      <w:tr>
        <w:trPr>
          <w:trHeight w:val="433" w:hRule="atLeast"/>
        </w:trPr>
        <w:tc>
          <w:tcPr>
            <w:tcW w:w="1101" w:type="dxa"/>
            <w:vMerge w:val="restart"/>
            <w:tcBorders>
              <w:start w:val="single" w:sz="4" w:space="0" w:color="000000"/>
            </w:tcBorders>
          </w:tcPr>
          <w:p>
            <w:pPr>
              <w:pStyle w:val="Normal"/>
              <w:snapToGrid w:val="false"/>
              <w:jc w:val="center"/>
              <w:rPr>
                <w:rFonts w:ascii="Times New Roman" w:hAnsi="Times New Roman" w:cs="Times New Roman"/>
                <w:b/>
                <w:b/>
                <w:sz w:val="18"/>
                <w:szCs w:val="18"/>
                <w:lang w:val="nl-NL"/>
              </w:rPr>
            </w:pPr>
            <w:r>
              <w:rPr>
                <w:rFonts w:cs="Times New Roman" w:ascii="Times New Roman" w:hAnsi="Times New Roman"/>
                <w:b/>
                <w:sz w:val="18"/>
                <w:szCs w:val="18"/>
                <w:lang w:val="nl-NL"/>
              </w:rPr>
            </w:r>
          </w:p>
          <w:p>
            <w:pPr>
              <w:pStyle w:val="Normal"/>
              <w:jc w:val="center"/>
              <w:rPr>
                <w:rFonts w:ascii="Times New Roman" w:hAnsi="Times New Roman" w:cs="Times New Roman"/>
                <w:b/>
                <w:b/>
                <w:sz w:val="18"/>
                <w:szCs w:val="18"/>
                <w:lang w:val="nl-NL"/>
              </w:rPr>
            </w:pPr>
            <w:r>
              <w:rPr>
                <w:rFonts w:cs="Times New Roman" w:ascii="Times New Roman" w:hAnsi="Times New Roman"/>
                <w:b/>
                <w:sz w:val="18"/>
                <w:szCs w:val="18"/>
                <w:lang w:val="nl-NL"/>
              </w:rPr>
            </w:r>
          </w:p>
        </w:tc>
        <w:tc>
          <w:tcPr>
            <w:tcW w:w="7827" w:type="dxa"/>
            <w:tcBorders>
              <w:start w:val="single" w:sz="4" w:space="0" w:color="000000"/>
            </w:tcBorders>
          </w:tcPr>
          <w:p>
            <w:pPr>
              <w:pStyle w:val="Normal"/>
              <w:ind w:start="112" w:hanging="0"/>
              <w:jc w:val="both"/>
              <w:rPr>
                <w:rFonts w:ascii="Times New Roman" w:hAnsi="Times New Roman" w:cs="Times New Roman"/>
                <w:sz w:val="18"/>
                <w:szCs w:val="18"/>
              </w:rPr>
            </w:pPr>
            <w:r>
              <w:rPr>
                <w:rFonts w:cs="Times New Roman" w:ascii="Times New Roman" w:hAnsi="Times New Roman"/>
                <w:sz w:val="18"/>
                <w:szCs w:val="18"/>
              </w:rPr>
              <w:t>Lúc 7h xe đạp đi được từ A đến C</w:t>
            </w:r>
          </w:p>
          <w:p>
            <w:pPr>
              <w:pStyle w:val="Normal"/>
              <w:ind w:start="112" w:hanging="0"/>
              <w:jc w:val="both"/>
              <w:rPr/>
            </w:pPr>
            <w:r>
              <w:rPr>
                <w:rFonts w:cs="Times New Roman" w:ascii="Times New Roman" w:hAnsi="Times New Roman"/>
                <w:sz w:val="18"/>
                <w:szCs w:val="18"/>
              </w:rPr>
              <w:t>AC = V</w:t>
            </w:r>
            <w:r>
              <w:rPr>
                <w:rFonts w:cs="Times New Roman" w:ascii="Times New Roman" w:hAnsi="Times New Roman"/>
                <w:sz w:val="18"/>
                <w:szCs w:val="18"/>
                <w:vertAlign w:val="subscript"/>
              </w:rPr>
              <w:t>1</w:t>
            </w:r>
            <w:r>
              <w:rPr>
                <w:rFonts w:cs="Times New Roman" w:ascii="Times New Roman" w:hAnsi="Times New Roman"/>
                <w:sz w:val="18"/>
                <w:szCs w:val="18"/>
              </w:rPr>
              <w:t>. t = 18. 1 = 18Km.</w:t>
            </w:r>
          </w:p>
        </w:tc>
        <w:tc>
          <w:tcPr>
            <w:tcW w:w="1090" w:type="dxa"/>
            <w:tcBorders>
              <w:start w:val="single" w:sz="4" w:space="0" w:color="000000"/>
              <w:end w:val="single" w:sz="4" w:space="0" w:color="000000"/>
            </w:tcBorders>
            <w:vAlign w:val="center"/>
          </w:tcPr>
          <w:p>
            <w:pPr>
              <w:pStyle w:val="Normal"/>
              <w:jc w:val="center"/>
              <w:rPr>
                <w:rFonts w:ascii="Times New Roman" w:hAnsi="Times New Roman" w:cs="Times New Roman"/>
                <w:sz w:val="18"/>
                <w:szCs w:val="18"/>
                <w:lang w:val="fr-FR"/>
              </w:rPr>
            </w:pPr>
            <w:r>
              <w:rPr>
                <w:rFonts w:cs="Times New Roman" w:ascii="Times New Roman" w:hAnsi="Times New Roman"/>
                <w:sz w:val="18"/>
                <w:szCs w:val="18"/>
                <w:lang w:val="fr-FR"/>
              </w:rPr>
              <w:t>0, 25</w:t>
            </w:r>
          </w:p>
        </w:tc>
      </w:tr>
      <w:tr>
        <w:trPr>
          <w:trHeight w:val="433" w:hRule="atLeast"/>
        </w:trPr>
        <w:tc>
          <w:tcPr>
            <w:tcW w:w="1101" w:type="dxa"/>
            <w:vMerge w:val="continue"/>
            <w:tcBorders>
              <w:start w:val="single" w:sz="4" w:space="0" w:color="000000"/>
            </w:tcBorders>
          </w:tcPr>
          <w:p>
            <w:pPr>
              <w:pStyle w:val="Normal"/>
              <w:snapToGrid w:val="false"/>
              <w:jc w:val="center"/>
              <w:rPr>
                <w:rFonts w:ascii="Times New Roman" w:hAnsi="Times New Roman" w:cs="Times New Roman"/>
                <w:b/>
                <w:b/>
                <w:sz w:val="18"/>
                <w:szCs w:val="18"/>
                <w:lang w:val="nl-NL"/>
              </w:rPr>
            </w:pPr>
            <w:r>
              <w:rPr>
                <w:rFonts w:cs="Times New Roman" w:ascii="Times New Roman" w:hAnsi="Times New Roman"/>
                <w:b/>
                <w:sz w:val="18"/>
                <w:szCs w:val="18"/>
                <w:lang w:val="nl-NL"/>
              </w:rPr>
            </w:r>
          </w:p>
        </w:tc>
        <w:tc>
          <w:tcPr>
            <w:tcW w:w="7827" w:type="dxa"/>
            <w:tcBorders>
              <w:start w:val="single" w:sz="4" w:space="0" w:color="000000"/>
            </w:tcBorders>
          </w:tcPr>
          <w:p>
            <w:pPr>
              <w:pStyle w:val="Normal"/>
              <w:ind w:start="112" w:hanging="0"/>
              <w:jc w:val="both"/>
              <w:rPr>
                <w:rFonts w:ascii="Times New Roman" w:hAnsi="Times New Roman" w:cs="Times New Roman"/>
                <w:sz w:val="18"/>
                <w:szCs w:val="18"/>
              </w:rPr>
            </w:pPr>
            <w:r>
              <w:rPr>
                <w:rFonts w:cs="Times New Roman" w:ascii="Times New Roman" w:hAnsi="Times New Roman"/>
                <w:sz w:val="18"/>
                <w:szCs w:val="18"/>
              </w:rPr>
              <w:t xml:space="preserve">Phương trình chuyển động của xe đạp là :  </w:t>
            </w:r>
          </w:p>
          <w:p>
            <w:pPr>
              <w:pStyle w:val="Normal"/>
              <w:ind w:start="112" w:hanging="0"/>
              <w:jc w:val="both"/>
              <w:rPr/>
            </w:pPr>
            <w:r>
              <w:rPr>
                <w:rFonts w:cs="Times New Roman" w:ascii="Times New Roman" w:hAnsi="Times New Roman"/>
                <w:sz w:val="18"/>
                <w:szCs w:val="18"/>
              </w:rPr>
              <w:t>S</w:t>
            </w:r>
            <w:r>
              <w:rPr>
                <w:rFonts w:cs="Times New Roman" w:ascii="Times New Roman" w:hAnsi="Times New Roman"/>
                <w:sz w:val="18"/>
                <w:szCs w:val="18"/>
                <w:vertAlign w:val="subscript"/>
              </w:rPr>
              <w:t>1</w:t>
            </w:r>
            <w:r>
              <w:rPr>
                <w:rFonts w:cs="Times New Roman" w:ascii="Times New Roman" w:hAnsi="Times New Roman"/>
                <w:sz w:val="18"/>
                <w:szCs w:val="18"/>
              </w:rPr>
              <w:t xml:space="preserve"> = S</w:t>
            </w:r>
            <w:r>
              <w:rPr>
                <w:rFonts w:cs="Times New Roman" w:ascii="Times New Roman" w:hAnsi="Times New Roman"/>
                <w:sz w:val="18"/>
                <w:szCs w:val="18"/>
                <w:vertAlign w:val="subscript"/>
              </w:rPr>
              <w:t>01</w:t>
            </w:r>
            <w:r>
              <w:rPr>
                <w:rFonts w:cs="Times New Roman" w:ascii="Times New Roman" w:hAnsi="Times New Roman"/>
                <w:sz w:val="18"/>
                <w:szCs w:val="18"/>
              </w:rPr>
              <w:t xml:space="preserve"> + V</w:t>
            </w:r>
            <w:r>
              <w:rPr>
                <w:rFonts w:cs="Times New Roman" w:ascii="Times New Roman" w:hAnsi="Times New Roman"/>
                <w:sz w:val="18"/>
                <w:szCs w:val="18"/>
                <w:vertAlign w:val="subscript"/>
              </w:rPr>
              <w:t>1</w:t>
            </w:r>
            <w:r>
              <w:rPr>
                <w:rFonts w:cs="Times New Roman" w:ascii="Times New Roman" w:hAnsi="Times New Roman"/>
                <w:sz w:val="18"/>
                <w:szCs w:val="18"/>
              </w:rPr>
              <w:t>. t</w:t>
            </w:r>
            <w:r>
              <w:rPr>
                <w:rFonts w:cs="Times New Roman" w:ascii="Times New Roman" w:hAnsi="Times New Roman"/>
                <w:sz w:val="18"/>
                <w:szCs w:val="18"/>
                <w:vertAlign w:val="subscript"/>
              </w:rPr>
              <w:t>1</w:t>
            </w:r>
            <w:r>
              <w:rPr>
                <w:rFonts w:cs="Times New Roman" w:ascii="Times New Roman" w:hAnsi="Times New Roman"/>
                <w:sz w:val="18"/>
                <w:szCs w:val="18"/>
              </w:rPr>
              <w:t>= 18 + 18 t</w:t>
            </w:r>
            <w:r>
              <w:rPr>
                <w:rFonts w:cs="Times New Roman" w:ascii="Times New Roman" w:hAnsi="Times New Roman"/>
                <w:sz w:val="18"/>
                <w:szCs w:val="18"/>
                <w:vertAlign w:val="subscript"/>
              </w:rPr>
              <w:t>1</w:t>
            </w:r>
            <w:r>
              <w:rPr>
                <w:rFonts w:cs="Times New Roman" w:ascii="Times New Roman" w:hAnsi="Times New Roman"/>
                <w:sz w:val="18"/>
                <w:szCs w:val="18"/>
              </w:rPr>
              <w:t xml:space="preserve"> ( 1 ) </w:t>
            </w:r>
          </w:p>
        </w:tc>
        <w:tc>
          <w:tcPr>
            <w:tcW w:w="1090" w:type="dxa"/>
            <w:tcBorders>
              <w:start w:val="single" w:sz="4" w:space="0" w:color="000000"/>
              <w:end w:val="single" w:sz="4" w:space="0" w:color="000000"/>
            </w:tcBorders>
            <w:vAlign w:val="center"/>
          </w:tcPr>
          <w:p>
            <w:pPr>
              <w:pStyle w:val="Normal"/>
              <w:jc w:val="center"/>
              <w:rPr>
                <w:rFonts w:ascii="Times New Roman" w:hAnsi="Times New Roman" w:cs="Times New Roman"/>
                <w:sz w:val="18"/>
                <w:szCs w:val="18"/>
                <w:lang w:val="fr-FR"/>
              </w:rPr>
            </w:pPr>
            <w:r>
              <w:rPr>
                <w:rFonts w:cs="Times New Roman" w:ascii="Times New Roman" w:hAnsi="Times New Roman"/>
                <w:sz w:val="18"/>
                <w:szCs w:val="18"/>
                <w:lang w:val="fr-FR"/>
              </w:rPr>
              <w:t>0, 5</w:t>
            </w:r>
          </w:p>
        </w:tc>
      </w:tr>
      <w:tr>
        <w:trPr>
          <w:trHeight w:val="433" w:hRule="atLeast"/>
        </w:trPr>
        <w:tc>
          <w:tcPr>
            <w:tcW w:w="1101" w:type="dxa"/>
            <w:tcBorders>
              <w:start w:val="single" w:sz="4" w:space="0" w:color="000000"/>
            </w:tcBorders>
          </w:tcPr>
          <w:p>
            <w:pPr>
              <w:pStyle w:val="Normal"/>
              <w:snapToGrid w:val="false"/>
              <w:jc w:val="center"/>
              <w:rPr>
                <w:rFonts w:ascii="Times New Roman" w:hAnsi="Times New Roman" w:cs="Times New Roman"/>
                <w:b/>
                <w:b/>
                <w:sz w:val="18"/>
                <w:szCs w:val="18"/>
                <w:lang w:val="nl-NL"/>
              </w:rPr>
            </w:pPr>
            <w:r>
              <w:rPr>
                <w:rFonts w:cs="Times New Roman" w:ascii="Times New Roman" w:hAnsi="Times New Roman"/>
                <w:b/>
                <w:sz w:val="18"/>
                <w:szCs w:val="18"/>
                <w:lang w:val="nl-NL"/>
              </w:rPr>
            </w:r>
          </w:p>
          <w:p>
            <w:pPr>
              <w:pStyle w:val="Normal"/>
              <w:jc w:val="center"/>
              <w:rPr>
                <w:rFonts w:ascii="Times New Roman" w:hAnsi="Times New Roman" w:cs="Times New Roman"/>
                <w:b/>
                <w:b/>
                <w:sz w:val="18"/>
                <w:szCs w:val="18"/>
                <w:lang w:val="nl-NL"/>
              </w:rPr>
            </w:pPr>
            <w:r>
              <w:rPr>
                <w:rFonts w:cs="Times New Roman" w:ascii="Times New Roman" w:hAnsi="Times New Roman"/>
                <w:b/>
                <w:sz w:val="18"/>
                <w:szCs w:val="18"/>
                <w:lang w:val="nl-NL"/>
              </w:rPr>
            </w:r>
          </w:p>
        </w:tc>
        <w:tc>
          <w:tcPr>
            <w:tcW w:w="7827" w:type="dxa"/>
            <w:tcBorders>
              <w:start w:val="single" w:sz="4" w:space="0" w:color="000000"/>
            </w:tcBorders>
          </w:tcPr>
          <w:p>
            <w:pPr>
              <w:pStyle w:val="Normal"/>
              <w:ind w:start="112" w:hanging="0"/>
              <w:jc w:val="both"/>
              <w:rPr>
                <w:rFonts w:ascii="Times New Roman" w:hAnsi="Times New Roman" w:cs="Times New Roman"/>
                <w:sz w:val="18"/>
                <w:szCs w:val="18"/>
              </w:rPr>
            </w:pPr>
            <w:r>
              <w:rPr>
                <w:rFonts w:cs="Times New Roman" w:ascii="Times New Roman" w:hAnsi="Times New Roman"/>
                <w:sz w:val="18"/>
                <w:szCs w:val="18"/>
              </w:rPr>
              <w:t xml:space="preserve">Phương trình chuyển động của xe máy là : </w:t>
            </w:r>
          </w:p>
          <w:p>
            <w:pPr>
              <w:pStyle w:val="Normal"/>
              <w:ind w:start="112" w:hanging="0"/>
              <w:jc w:val="both"/>
              <w:rPr>
                <w:rFonts w:ascii="Times New Roman" w:hAnsi="Times New Roman" w:cs="Times New Roman"/>
                <w:sz w:val="18"/>
                <w:szCs w:val="18"/>
              </w:rPr>
            </w:pPr>
            <w:r>
              <w:rPr>
                <w:rFonts w:cs="Times New Roman" w:ascii="Times New Roman" w:hAnsi="Times New Roman"/>
                <w:sz w:val="18"/>
                <w:szCs w:val="18"/>
              </w:rPr>
              <w:t>S</w:t>
            </w:r>
            <w:r>
              <w:rPr>
                <w:rFonts w:cs="Times New Roman" w:ascii="Times New Roman" w:hAnsi="Times New Roman"/>
                <w:sz w:val="18"/>
                <w:szCs w:val="18"/>
                <w:vertAlign w:val="subscript"/>
              </w:rPr>
              <w:t>2</w:t>
            </w:r>
            <w:r>
              <w:rPr>
                <w:rFonts w:cs="Times New Roman" w:ascii="Times New Roman" w:hAnsi="Times New Roman"/>
                <w:sz w:val="18"/>
                <w:szCs w:val="18"/>
              </w:rPr>
              <w:t xml:space="preserve"> = S</w:t>
            </w:r>
            <w:r>
              <w:rPr>
                <w:rFonts w:cs="Times New Roman" w:ascii="Times New Roman" w:hAnsi="Times New Roman"/>
                <w:sz w:val="18"/>
                <w:szCs w:val="18"/>
                <w:vertAlign w:val="subscript"/>
              </w:rPr>
              <w:t>02</w:t>
            </w:r>
            <w:r>
              <w:rPr>
                <w:rFonts w:cs="Times New Roman" w:ascii="Times New Roman" w:hAnsi="Times New Roman"/>
                <w:sz w:val="18"/>
                <w:szCs w:val="18"/>
              </w:rPr>
              <w:t xml:space="preserve"> - V</w:t>
            </w:r>
            <w:r>
              <w:rPr>
                <w:rFonts w:cs="Times New Roman" w:ascii="Times New Roman" w:hAnsi="Times New Roman"/>
                <w:sz w:val="18"/>
                <w:szCs w:val="18"/>
                <w:vertAlign w:val="subscript"/>
              </w:rPr>
              <w:t>2</w:t>
            </w:r>
            <w:r>
              <w:rPr>
                <w:rFonts w:cs="Times New Roman" w:ascii="Times New Roman" w:hAnsi="Times New Roman"/>
                <w:sz w:val="18"/>
                <w:szCs w:val="18"/>
              </w:rPr>
              <w:t>. t</w:t>
            </w:r>
            <w:r>
              <w:rPr>
                <w:rFonts w:cs="Times New Roman" w:ascii="Times New Roman" w:hAnsi="Times New Roman"/>
                <w:sz w:val="18"/>
                <w:szCs w:val="18"/>
                <w:vertAlign w:val="subscript"/>
              </w:rPr>
              <w:t xml:space="preserve">2   </w:t>
            </w:r>
            <w:r>
              <w:rPr>
                <w:rFonts w:cs="Times New Roman" w:ascii="Times New Roman" w:hAnsi="Times New Roman"/>
                <w:sz w:val="18"/>
                <w:szCs w:val="18"/>
              </w:rPr>
              <w:t>= 114 – 30 t</w:t>
            </w:r>
            <w:r>
              <w:rPr>
                <w:rFonts w:cs="Times New Roman" w:ascii="Times New Roman" w:hAnsi="Times New Roman"/>
                <w:sz w:val="18"/>
                <w:szCs w:val="18"/>
                <w:vertAlign w:val="subscript"/>
              </w:rPr>
              <w:t>2</w:t>
            </w:r>
          </w:p>
        </w:tc>
        <w:tc>
          <w:tcPr>
            <w:tcW w:w="1090" w:type="dxa"/>
            <w:tcBorders>
              <w:start w:val="single" w:sz="4" w:space="0" w:color="000000"/>
              <w:end w:val="single" w:sz="4" w:space="0" w:color="000000"/>
            </w:tcBorders>
            <w:vAlign w:val="center"/>
          </w:tcPr>
          <w:p>
            <w:pPr>
              <w:pStyle w:val="Normal"/>
              <w:jc w:val="center"/>
              <w:rPr>
                <w:rFonts w:ascii="Times New Roman" w:hAnsi="Times New Roman" w:cs="Times New Roman"/>
                <w:sz w:val="18"/>
                <w:szCs w:val="18"/>
                <w:lang w:val="fr-FR"/>
              </w:rPr>
            </w:pPr>
            <w:r>
              <w:rPr>
                <w:rFonts w:cs="Times New Roman" w:ascii="Times New Roman" w:hAnsi="Times New Roman"/>
                <w:sz w:val="18"/>
                <w:szCs w:val="18"/>
                <w:lang w:val="fr-FR"/>
              </w:rPr>
              <w:t>0, 5</w:t>
            </w:r>
          </w:p>
        </w:tc>
      </w:tr>
      <w:tr>
        <w:trPr>
          <w:trHeight w:val="433" w:hRule="atLeast"/>
        </w:trPr>
        <w:tc>
          <w:tcPr>
            <w:tcW w:w="1101" w:type="dxa"/>
            <w:vMerge w:val="restart"/>
            <w:tcBorders>
              <w:start w:val="single" w:sz="4" w:space="0" w:color="000000"/>
            </w:tcBorders>
          </w:tcPr>
          <w:p>
            <w:pPr>
              <w:pStyle w:val="Normal"/>
              <w:snapToGrid w:val="false"/>
              <w:jc w:val="center"/>
              <w:rPr>
                <w:rFonts w:ascii="Times New Roman" w:hAnsi="Times New Roman" w:cs="Times New Roman"/>
                <w:b/>
                <w:b/>
                <w:sz w:val="18"/>
                <w:szCs w:val="18"/>
                <w:lang w:val="nl-NL"/>
              </w:rPr>
            </w:pPr>
            <w:r>
              <w:rPr>
                <w:rFonts w:cs="Times New Roman" w:ascii="Times New Roman" w:hAnsi="Times New Roman"/>
                <w:b/>
                <w:sz w:val="18"/>
                <w:szCs w:val="18"/>
                <w:lang w:val="nl-NL"/>
              </w:rPr>
            </w:r>
          </w:p>
          <w:p>
            <w:pPr>
              <w:pStyle w:val="Normal"/>
              <w:jc w:val="center"/>
              <w:rPr>
                <w:rFonts w:ascii="Times New Roman" w:hAnsi="Times New Roman" w:cs="Times New Roman"/>
                <w:b/>
                <w:b/>
                <w:sz w:val="18"/>
                <w:szCs w:val="18"/>
                <w:lang w:val="nl-NL"/>
              </w:rPr>
            </w:pPr>
            <w:r>
              <w:rPr>
                <w:rFonts w:cs="Times New Roman" w:ascii="Times New Roman" w:hAnsi="Times New Roman"/>
                <w:b/>
                <w:sz w:val="18"/>
                <w:szCs w:val="18"/>
                <w:lang w:val="nl-NL"/>
              </w:rPr>
            </w:r>
          </w:p>
        </w:tc>
        <w:tc>
          <w:tcPr>
            <w:tcW w:w="7827" w:type="dxa"/>
            <w:tcBorders>
              <w:start w:val="single" w:sz="4" w:space="0" w:color="000000"/>
            </w:tcBorders>
          </w:tcPr>
          <w:p>
            <w:pPr>
              <w:pStyle w:val="Normal"/>
              <w:ind w:start="112" w:hanging="0"/>
              <w:jc w:val="both"/>
              <w:rPr>
                <w:rFonts w:ascii="Times New Roman" w:hAnsi="Times New Roman" w:cs="Times New Roman"/>
                <w:sz w:val="18"/>
                <w:szCs w:val="18"/>
              </w:rPr>
            </w:pPr>
            <w:r>
              <w:rPr>
                <w:rFonts w:cs="Times New Roman" w:ascii="Times New Roman" w:hAnsi="Times New Roman"/>
                <w:sz w:val="18"/>
                <w:szCs w:val="18"/>
              </w:rPr>
              <w:t>Khi hai xe gặp nhau:</w:t>
            </w:r>
          </w:p>
          <w:p>
            <w:pPr>
              <w:pStyle w:val="Normal"/>
              <w:ind w:start="112" w:hanging="0"/>
              <w:jc w:val="both"/>
              <w:rPr>
                <w:rFonts w:ascii="Times New Roman" w:hAnsi="Times New Roman" w:cs="Times New Roman"/>
                <w:sz w:val="18"/>
                <w:szCs w:val="18"/>
              </w:rPr>
            </w:pPr>
            <w:r>
              <w:rPr>
                <w:rFonts w:cs="Times New Roman" w:ascii="Times New Roman" w:hAnsi="Times New Roman"/>
                <w:sz w:val="18"/>
                <w:szCs w:val="18"/>
              </w:rPr>
              <w:t xml:space="preserve"> </w:t>
            </w:r>
            <w:r>
              <w:rPr>
                <w:rFonts w:cs="Times New Roman" w:ascii="Times New Roman" w:hAnsi="Times New Roman"/>
                <w:sz w:val="18"/>
                <w:szCs w:val="18"/>
              </w:rPr>
              <w:t>t</w:t>
            </w:r>
            <w:r>
              <w:rPr>
                <w:rFonts w:cs="Times New Roman" w:ascii="Times New Roman" w:hAnsi="Times New Roman"/>
                <w:sz w:val="18"/>
                <w:szCs w:val="18"/>
                <w:vertAlign w:val="subscript"/>
              </w:rPr>
              <w:t xml:space="preserve">1 </w:t>
            </w:r>
            <w:r>
              <w:rPr>
                <w:rFonts w:cs="Times New Roman" w:ascii="Times New Roman" w:hAnsi="Times New Roman"/>
                <w:sz w:val="18"/>
                <w:szCs w:val="18"/>
              </w:rPr>
              <w:t>= t</w:t>
            </w:r>
            <w:r>
              <w:rPr>
                <w:rFonts w:cs="Times New Roman" w:ascii="Times New Roman" w:hAnsi="Times New Roman"/>
                <w:sz w:val="18"/>
                <w:szCs w:val="18"/>
                <w:vertAlign w:val="subscript"/>
              </w:rPr>
              <w:t>2</w:t>
            </w:r>
            <w:r>
              <w:rPr>
                <w:rFonts w:cs="Times New Roman" w:ascii="Times New Roman" w:hAnsi="Times New Roman"/>
                <w:sz w:val="18"/>
                <w:szCs w:val="18"/>
              </w:rPr>
              <w:t>= t  và S</w:t>
            </w:r>
            <w:r>
              <w:rPr>
                <w:rFonts w:cs="Times New Roman" w:ascii="Times New Roman" w:hAnsi="Times New Roman"/>
                <w:sz w:val="18"/>
                <w:szCs w:val="18"/>
                <w:vertAlign w:val="subscript"/>
              </w:rPr>
              <w:t xml:space="preserve">1 </w:t>
            </w:r>
            <w:r>
              <w:rPr>
                <w:rFonts w:cs="Times New Roman" w:ascii="Times New Roman" w:hAnsi="Times New Roman"/>
                <w:sz w:val="18"/>
                <w:szCs w:val="18"/>
              </w:rPr>
              <w:t xml:space="preserve"> = S</w:t>
            </w:r>
            <w:r>
              <w:rPr>
                <w:rFonts w:cs="Times New Roman" w:ascii="Times New Roman" w:hAnsi="Times New Roman"/>
                <w:sz w:val="18"/>
                <w:szCs w:val="18"/>
                <w:vertAlign w:val="subscript"/>
              </w:rPr>
              <w:t>2</w:t>
            </w:r>
          </w:p>
          <w:p>
            <w:pPr>
              <w:pStyle w:val="Normal"/>
              <w:ind w:start="112" w:hanging="0"/>
              <w:jc w:val="both"/>
              <w:rPr>
                <w:rFonts w:ascii="Times New Roman" w:hAnsi="Times New Roman" w:cs="Times New Roman"/>
                <w:sz w:val="18"/>
                <w:szCs w:val="18"/>
              </w:rPr>
            </w:pPr>
            <w:r>
              <w:rPr>
                <w:rFonts w:cs="Times New Roman" w:ascii="Times New Roman" w:hAnsi="Times New Roman"/>
                <w:sz w:val="18"/>
                <w:szCs w:val="18"/>
              </w:rPr>
              <w:t xml:space="preserve">18 + 18t = 114 – 30t </w:t>
            </w:r>
          </w:p>
          <w:p>
            <w:pPr>
              <w:pStyle w:val="Normal"/>
              <w:ind w:start="112" w:hanging="0"/>
              <w:jc w:val="both"/>
              <w:rPr>
                <w:rFonts w:ascii="Times New Roman" w:hAnsi="Times New Roman" w:cs="Times New Roman"/>
                <w:sz w:val="18"/>
                <w:szCs w:val="18"/>
              </w:rPr>
            </w:pPr>
            <w:r>
              <w:rPr>
                <w:rFonts w:cs="Times New Roman" w:ascii="Times New Roman" w:hAnsi="Times New Roman"/>
                <w:sz w:val="18"/>
                <w:szCs w:val="18"/>
              </w:rPr>
              <w:t xml:space="preserve">t = 2 ( h ) </w:t>
            </w:r>
          </w:p>
        </w:tc>
        <w:tc>
          <w:tcPr>
            <w:tcW w:w="1090" w:type="dxa"/>
            <w:tcBorders>
              <w:start w:val="single" w:sz="4" w:space="0" w:color="000000"/>
              <w:end w:val="single" w:sz="4" w:space="0" w:color="000000"/>
            </w:tcBorders>
            <w:vAlign w:val="center"/>
          </w:tcPr>
          <w:p>
            <w:pPr>
              <w:pStyle w:val="Normal"/>
              <w:jc w:val="center"/>
              <w:rPr>
                <w:rFonts w:ascii="Times New Roman" w:hAnsi="Times New Roman" w:cs="Times New Roman"/>
                <w:sz w:val="18"/>
                <w:szCs w:val="18"/>
                <w:lang w:val="fr-FR"/>
              </w:rPr>
            </w:pPr>
            <w:r>
              <w:rPr>
                <w:rFonts w:cs="Times New Roman" w:ascii="Times New Roman" w:hAnsi="Times New Roman"/>
                <w:sz w:val="18"/>
                <w:szCs w:val="18"/>
                <w:lang w:val="fr-FR"/>
              </w:rPr>
              <w:t>0, 5</w:t>
            </w:r>
          </w:p>
        </w:tc>
      </w:tr>
      <w:tr>
        <w:trPr>
          <w:trHeight w:val="433" w:hRule="atLeast"/>
        </w:trPr>
        <w:tc>
          <w:tcPr>
            <w:tcW w:w="1101" w:type="dxa"/>
            <w:vMerge w:val="continue"/>
            <w:tcBorders>
              <w:start w:val="single" w:sz="4" w:space="0" w:color="000000"/>
            </w:tcBorders>
          </w:tcPr>
          <w:p>
            <w:pPr>
              <w:pStyle w:val="Normal"/>
              <w:snapToGrid w:val="false"/>
              <w:jc w:val="center"/>
              <w:rPr>
                <w:rFonts w:ascii="Times New Roman" w:hAnsi="Times New Roman" w:cs="Times New Roman"/>
                <w:b/>
                <w:b/>
                <w:sz w:val="18"/>
                <w:szCs w:val="18"/>
                <w:lang w:val="nl-NL"/>
              </w:rPr>
            </w:pPr>
            <w:r>
              <w:rPr>
                <w:rFonts w:cs="Times New Roman" w:ascii="Times New Roman" w:hAnsi="Times New Roman"/>
                <w:b/>
                <w:sz w:val="18"/>
                <w:szCs w:val="18"/>
                <w:lang w:val="nl-NL"/>
              </w:rPr>
            </w:r>
          </w:p>
        </w:tc>
        <w:tc>
          <w:tcPr>
            <w:tcW w:w="7827" w:type="dxa"/>
            <w:tcBorders>
              <w:start w:val="single" w:sz="4" w:space="0" w:color="000000"/>
            </w:tcBorders>
          </w:tcPr>
          <w:p>
            <w:pPr>
              <w:pStyle w:val="Normal"/>
              <w:ind w:start="112" w:hanging="0"/>
              <w:jc w:val="both"/>
              <w:rPr>
                <w:rFonts w:ascii="Times New Roman" w:hAnsi="Times New Roman" w:cs="Times New Roman"/>
                <w:sz w:val="18"/>
                <w:szCs w:val="18"/>
              </w:rPr>
            </w:pPr>
            <w:r>
              <w:rPr>
                <w:rFonts w:cs="Times New Roman" w:ascii="Times New Roman" w:hAnsi="Times New Roman"/>
                <w:sz w:val="18"/>
                <w:szCs w:val="18"/>
              </w:rPr>
              <w:t>Thay vào (1 ) ta được : S = 18 + 18. 2 = 54 ( km )</w:t>
            </w:r>
          </w:p>
        </w:tc>
        <w:tc>
          <w:tcPr>
            <w:tcW w:w="1090" w:type="dxa"/>
            <w:tcBorders>
              <w:start w:val="single" w:sz="4" w:space="0" w:color="000000"/>
              <w:end w:val="single" w:sz="4" w:space="0" w:color="000000"/>
            </w:tcBorders>
            <w:vAlign w:val="center"/>
          </w:tcPr>
          <w:p>
            <w:pPr>
              <w:pStyle w:val="Normal"/>
              <w:jc w:val="center"/>
              <w:rPr>
                <w:rFonts w:ascii="Times New Roman" w:hAnsi="Times New Roman" w:cs="Times New Roman"/>
                <w:sz w:val="18"/>
                <w:szCs w:val="18"/>
                <w:lang w:val="fr-FR"/>
              </w:rPr>
            </w:pPr>
            <w:r>
              <w:rPr>
                <w:rFonts w:cs="Times New Roman" w:ascii="Times New Roman" w:hAnsi="Times New Roman"/>
                <w:sz w:val="18"/>
                <w:szCs w:val="18"/>
                <w:lang w:val="fr-FR"/>
              </w:rPr>
              <w:t>0, 5</w:t>
            </w:r>
          </w:p>
        </w:tc>
      </w:tr>
      <w:tr>
        <w:trPr>
          <w:trHeight w:val="433" w:hRule="atLeast"/>
        </w:trPr>
        <w:tc>
          <w:tcPr>
            <w:tcW w:w="1101" w:type="dxa"/>
            <w:tcBorders>
              <w:start w:val="single" w:sz="4" w:space="0" w:color="000000"/>
            </w:tcBorders>
          </w:tcPr>
          <w:p>
            <w:pPr>
              <w:pStyle w:val="Normal"/>
              <w:snapToGrid w:val="false"/>
              <w:jc w:val="center"/>
              <w:rPr>
                <w:rFonts w:ascii="Times New Roman" w:hAnsi="Times New Roman" w:cs="Times New Roman"/>
                <w:b/>
                <w:b/>
                <w:sz w:val="18"/>
                <w:szCs w:val="18"/>
                <w:lang w:val="nl-NL"/>
              </w:rPr>
            </w:pPr>
            <w:r>
              <w:rPr>
                <w:rFonts w:cs="Times New Roman" w:ascii="Times New Roman" w:hAnsi="Times New Roman"/>
                <w:b/>
                <w:sz w:val="18"/>
                <w:szCs w:val="18"/>
                <w:lang w:val="nl-NL"/>
              </w:rPr>
            </w:r>
          </w:p>
        </w:tc>
        <w:tc>
          <w:tcPr>
            <w:tcW w:w="7827" w:type="dxa"/>
            <w:tcBorders>
              <w:start w:val="single" w:sz="4" w:space="0" w:color="000000"/>
            </w:tcBorders>
          </w:tcPr>
          <w:p>
            <w:pPr>
              <w:pStyle w:val="Normal"/>
              <w:ind w:start="112" w:hanging="0"/>
              <w:jc w:val="both"/>
              <w:rPr>
                <w:rFonts w:ascii="Times New Roman" w:hAnsi="Times New Roman" w:cs="Times New Roman"/>
                <w:sz w:val="18"/>
                <w:szCs w:val="18"/>
              </w:rPr>
            </w:pPr>
            <w:r>
              <w:rPr>
                <w:rFonts w:cs="Times New Roman" w:ascii="Times New Roman" w:hAnsi="Times New Roman"/>
                <w:sz w:val="18"/>
                <w:szCs w:val="18"/>
              </w:rPr>
              <w:t>Vậy 2 xe gặp nhau lúc : 7 + 2 = 9 h và nơi gặp cách A 54 km</w:t>
            </w:r>
          </w:p>
        </w:tc>
        <w:tc>
          <w:tcPr>
            <w:tcW w:w="1090" w:type="dxa"/>
            <w:tcBorders>
              <w:start w:val="single" w:sz="4" w:space="0" w:color="000000"/>
              <w:end w:val="single" w:sz="4" w:space="0" w:color="000000"/>
            </w:tcBorders>
            <w:vAlign w:val="center"/>
          </w:tcPr>
          <w:p>
            <w:pPr>
              <w:pStyle w:val="Normal"/>
              <w:jc w:val="center"/>
              <w:rPr>
                <w:rFonts w:ascii="Times New Roman" w:hAnsi="Times New Roman" w:cs="Times New Roman"/>
                <w:sz w:val="18"/>
                <w:szCs w:val="18"/>
                <w:lang w:val="fr-FR"/>
              </w:rPr>
            </w:pPr>
            <w:r>
              <w:rPr>
                <w:rFonts w:cs="Times New Roman" w:ascii="Times New Roman" w:hAnsi="Times New Roman"/>
                <w:sz w:val="18"/>
                <w:szCs w:val="18"/>
                <w:lang w:val="fr-FR"/>
              </w:rPr>
              <w:t>0, 5</w:t>
            </w:r>
          </w:p>
        </w:tc>
      </w:tr>
      <w:tr>
        <w:trPr>
          <w:trHeight w:val="433" w:hRule="atLeast"/>
        </w:trPr>
        <w:tc>
          <w:tcPr>
            <w:tcW w:w="1101" w:type="dxa"/>
            <w:tcBorders>
              <w:start w:val="single" w:sz="4" w:space="0" w:color="000000"/>
            </w:tcBorders>
          </w:tcPr>
          <w:p>
            <w:pPr>
              <w:pStyle w:val="Normal"/>
              <w:snapToGrid w:val="false"/>
              <w:jc w:val="center"/>
              <w:rPr>
                <w:rFonts w:ascii="Times New Roman" w:hAnsi="Times New Roman" w:cs="Times New Roman"/>
                <w:b/>
                <w:b/>
                <w:sz w:val="18"/>
                <w:szCs w:val="18"/>
                <w:lang w:val="nl-NL"/>
              </w:rPr>
            </w:pPr>
            <w:r>
              <w:rPr>
                <w:rFonts w:cs="Times New Roman" w:ascii="Times New Roman" w:hAnsi="Times New Roman"/>
                <w:b/>
                <w:sz w:val="18"/>
                <w:szCs w:val="18"/>
                <w:lang w:val="nl-NL"/>
              </w:rPr>
            </w:r>
          </w:p>
        </w:tc>
        <w:tc>
          <w:tcPr>
            <w:tcW w:w="7827" w:type="dxa"/>
            <w:tcBorders>
              <w:start w:val="single" w:sz="4" w:space="0" w:color="000000"/>
            </w:tcBorders>
          </w:tcPr>
          <w:p>
            <w:pPr>
              <w:pStyle w:val="Normal"/>
              <w:ind w:start="112" w:hanging="0"/>
              <w:jc w:val="both"/>
              <w:rPr>
                <w:rFonts w:ascii="Times New Roman" w:hAnsi="Times New Roman" w:cs="Times New Roman"/>
                <w:sz w:val="18"/>
                <w:szCs w:val="18"/>
              </w:rPr>
            </w:pPr>
            <w:r>
              <w:rPr>
                <w:rFonts w:cs="Times New Roman" w:ascii="Times New Roman" w:hAnsi="Times New Roman"/>
                <w:sz w:val="18"/>
                <w:szCs w:val="18"/>
              </w:rPr>
              <w:t>Vì người đi bộ lúc nào cũng cách đều người đi xe đạp và xe máy nên:</w:t>
            </w:r>
          </w:p>
          <w:p>
            <w:pPr>
              <w:pStyle w:val="Normal"/>
              <w:ind w:start="112" w:hanging="0"/>
              <w:jc w:val="both"/>
              <w:rPr>
                <w:rFonts w:ascii="Times New Roman" w:hAnsi="Times New Roman" w:cs="Times New Roman"/>
                <w:sz w:val="18"/>
                <w:szCs w:val="18"/>
              </w:rPr>
            </w:pPr>
            <w:r>
              <w:rPr>
                <w:rFonts w:cs="Times New Roman" w:ascii="Times New Roman" w:hAnsi="Times New Roman"/>
                <w:sz w:val="18"/>
                <w:szCs w:val="18"/>
              </w:rPr>
              <w:t xml:space="preserve">* Lúc 7 h phải xuất phát tại trung điểm của CB tức cách A là : </w:t>
            </w:r>
          </w:p>
          <w:p>
            <w:pPr>
              <w:pStyle w:val="Normal"/>
              <w:ind w:start="112" w:hanging="0"/>
              <w:jc w:val="both"/>
              <w:rPr/>
            </w:pPr>
            <w:r>
              <w:rPr>
                <w:rFonts w:cs="Times New Roman" w:ascii="Times New Roman" w:hAnsi="Times New Roman"/>
                <w:sz w:val="18"/>
                <w:szCs w:val="18"/>
              </w:rPr>
              <w:t xml:space="preserve"> </w:t>
            </w:r>
            <w:r>
              <w:rPr>
                <w:rFonts w:cs="Times New Roman" w:ascii="Times New Roman" w:hAnsi="Times New Roman"/>
                <w:sz w:val="18"/>
                <w:szCs w:val="18"/>
              </w:rPr>
              <w:t xml:space="preserve">AD = AC + CB/2 = 18 + </w:t>
            </w:r>
            <w:r>
              <w:rPr>
                <w:rFonts w:cs="Times New Roman" w:ascii="Times New Roman" w:hAnsi="Times New Roman"/>
                <w:sz w:val="18"/>
                <w:szCs w:val="18"/>
              </w:rPr>
            </w:r>
            <m:oMath xmlns:m="http://schemas.openxmlformats.org/officeDocument/2006/math">
              <m:f>
                <m:num>
                  <m:r>
                    <m:rPr>
                      <m:lit/>
                      <m:nor/>
                    </m:rPr>
                    <m:t xml:space="preserve">114</m:t>
                  </m:r>
                  <m:r>
                    <m:t xml:space="preserve">−</m:t>
                  </m:r>
                  <m:r>
                    <m:rPr>
                      <m:lit/>
                      <m:nor/>
                    </m:rPr>
                    <m:t xml:space="preserve">18</m:t>
                  </m:r>
                </m:num>
                <m:den>
                  <m:r>
                    <m:t xml:space="preserve">2</m:t>
                  </m:r>
                </m:den>
              </m:f>
            </m:oMath>
            <w:r>
              <w:rPr>
                <w:rFonts w:cs="Times New Roman" w:ascii="Times New Roman" w:hAnsi="Times New Roman"/>
                <w:sz w:val="18"/>
                <w:szCs w:val="18"/>
              </w:rPr>
              <w:t xml:space="preserve">  = 66 ( km )</w:t>
            </w:r>
          </w:p>
        </w:tc>
        <w:tc>
          <w:tcPr>
            <w:tcW w:w="1090" w:type="dxa"/>
            <w:tcBorders>
              <w:start w:val="single" w:sz="4" w:space="0" w:color="000000"/>
              <w:end w:val="single" w:sz="4" w:space="0" w:color="000000"/>
            </w:tcBorders>
            <w:vAlign w:val="center"/>
          </w:tcPr>
          <w:p>
            <w:pPr>
              <w:pStyle w:val="Normal"/>
              <w:jc w:val="center"/>
              <w:rPr>
                <w:rFonts w:ascii="Times New Roman" w:hAnsi="Times New Roman" w:cs="Times New Roman"/>
                <w:sz w:val="18"/>
                <w:szCs w:val="18"/>
                <w:lang w:val="fr-FR"/>
              </w:rPr>
            </w:pPr>
            <w:r>
              <w:rPr>
                <w:rFonts w:cs="Times New Roman" w:ascii="Times New Roman" w:hAnsi="Times New Roman"/>
                <w:sz w:val="18"/>
                <w:szCs w:val="18"/>
                <w:lang w:val="fr-FR"/>
              </w:rPr>
              <w:t>0, 5</w:t>
            </w:r>
          </w:p>
        </w:tc>
      </w:tr>
      <w:tr>
        <w:trPr>
          <w:trHeight w:val="433" w:hRule="atLeast"/>
        </w:trPr>
        <w:tc>
          <w:tcPr>
            <w:tcW w:w="1101" w:type="dxa"/>
            <w:tcBorders>
              <w:start w:val="single" w:sz="4" w:space="0" w:color="000000"/>
            </w:tcBorders>
          </w:tcPr>
          <w:p>
            <w:pPr>
              <w:pStyle w:val="Normal"/>
              <w:snapToGrid w:val="false"/>
              <w:jc w:val="center"/>
              <w:rPr>
                <w:rFonts w:ascii="Times New Roman" w:hAnsi="Times New Roman" w:cs="Times New Roman"/>
                <w:b/>
                <w:b/>
                <w:sz w:val="18"/>
                <w:szCs w:val="18"/>
                <w:lang w:val="nl-NL"/>
              </w:rPr>
            </w:pPr>
            <w:r>
              <w:rPr>
                <w:rFonts w:cs="Times New Roman" w:ascii="Times New Roman" w:hAnsi="Times New Roman"/>
                <w:b/>
                <w:sz w:val="18"/>
                <w:szCs w:val="18"/>
                <w:lang w:val="nl-NL"/>
              </w:rPr>
            </w:r>
          </w:p>
        </w:tc>
        <w:tc>
          <w:tcPr>
            <w:tcW w:w="7827" w:type="dxa"/>
            <w:tcBorders>
              <w:start w:val="single" w:sz="4" w:space="0" w:color="000000"/>
            </w:tcBorders>
          </w:tcPr>
          <w:p>
            <w:pPr>
              <w:pStyle w:val="Normal"/>
              <w:ind w:start="112" w:hanging="0"/>
              <w:jc w:val="both"/>
              <w:rPr>
                <w:rFonts w:ascii="Times New Roman" w:hAnsi="Times New Roman" w:cs="Times New Roman"/>
                <w:sz w:val="18"/>
                <w:szCs w:val="18"/>
              </w:rPr>
            </w:pPr>
            <w:r>
              <w:rPr>
                <w:rFonts w:cs="Times New Roman" w:ascii="Times New Roman" w:hAnsi="Times New Roman"/>
                <w:sz w:val="18"/>
                <w:szCs w:val="18"/>
              </w:rPr>
              <w:t xml:space="preserve">  </w:t>
            </w:r>
            <w:r>
              <w:rPr>
                <w:rFonts w:cs="Times New Roman" w:ascii="Times New Roman" w:hAnsi="Times New Roman"/>
                <w:sz w:val="18"/>
                <w:szCs w:val="18"/>
              </w:rPr>
              <w:t>* Lúc 9 h ở vị trí hai xe gặp nhau tức cách A: 54 Km</w:t>
            </w:r>
          </w:p>
          <w:p>
            <w:pPr>
              <w:pStyle w:val="Normal"/>
              <w:ind w:start="112" w:hanging="0"/>
              <w:jc w:val="both"/>
              <w:rPr>
                <w:rFonts w:ascii="Times New Roman" w:hAnsi="Times New Roman" w:cs="Times New Roman"/>
                <w:sz w:val="18"/>
                <w:szCs w:val="18"/>
              </w:rPr>
            </w:pPr>
            <w:r>
              <w:rPr>
                <w:rFonts w:cs="Times New Roman" w:ascii="Times New Roman" w:hAnsi="Times New Roman"/>
                <w:sz w:val="18"/>
                <w:szCs w:val="18"/>
              </w:rPr>
              <w:t>Vậy sau khi chuyển động được 2 h người đi bộ đã đi được quãng đường là : S = 66- 54 = 12 ( km )</w:t>
            </w:r>
          </w:p>
        </w:tc>
        <w:tc>
          <w:tcPr>
            <w:tcW w:w="1090" w:type="dxa"/>
            <w:tcBorders>
              <w:start w:val="single" w:sz="4" w:space="0" w:color="000000"/>
              <w:end w:val="single" w:sz="4" w:space="0" w:color="000000"/>
            </w:tcBorders>
            <w:vAlign w:val="center"/>
          </w:tcPr>
          <w:p>
            <w:pPr>
              <w:pStyle w:val="Normal"/>
              <w:jc w:val="center"/>
              <w:rPr>
                <w:rFonts w:ascii="Times New Roman" w:hAnsi="Times New Roman" w:cs="Times New Roman"/>
                <w:sz w:val="18"/>
                <w:szCs w:val="18"/>
                <w:lang w:val="fr-FR"/>
              </w:rPr>
            </w:pPr>
            <w:r>
              <w:rPr>
                <w:rFonts w:cs="Times New Roman" w:ascii="Times New Roman" w:hAnsi="Times New Roman"/>
                <w:sz w:val="18"/>
                <w:szCs w:val="18"/>
                <w:lang w:val="fr-FR"/>
              </w:rPr>
              <w:t>0, 5</w:t>
            </w:r>
          </w:p>
        </w:tc>
      </w:tr>
      <w:tr>
        <w:trPr>
          <w:trHeight w:val="972" w:hRule="atLeast"/>
        </w:trPr>
        <w:tc>
          <w:tcPr>
            <w:tcW w:w="1101" w:type="dxa"/>
            <w:tcBorders>
              <w:start w:val="single" w:sz="4" w:space="0" w:color="000000"/>
            </w:tcBorders>
          </w:tcPr>
          <w:p>
            <w:pPr>
              <w:pStyle w:val="Normal"/>
              <w:snapToGrid w:val="false"/>
              <w:jc w:val="center"/>
              <w:rPr>
                <w:rFonts w:ascii="Times New Roman" w:hAnsi="Times New Roman" w:cs="Times New Roman"/>
                <w:b/>
                <w:b/>
                <w:sz w:val="18"/>
                <w:szCs w:val="18"/>
                <w:lang w:val="nl-NL"/>
              </w:rPr>
            </w:pPr>
            <w:r>
              <w:rPr>
                <w:rFonts w:cs="Times New Roman" w:ascii="Times New Roman" w:hAnsi="Times New Roman"/>
                <w:b/>
                <w:sz w:val="18"/>
                <w:szCs w:val="18"/>
                <w:lang w:val="nl-NL"/>
              </w:rPr>
            </w:r>
          </w:p>
        </w:tc>
        <w:tc>
          <w:tcPr>
            <w:tcW w:w="7827" w:type="dxa"/>
            <w:tcBorders>
              <w:start w:val="single" w:sz="4" w:space="0" w:color="000000"/>
            </w:tcBorders>
          </w:tcPr>
          <w:p>
            <w:pPr>
              <w:pStyle w:val="Normal"/>
              <w:ind w:start="112" w:hanging="0"/>
              <w:jc w:val="both"/>
              <w:rPr/>
            </w:pPr>
            <w:r>
              <w:rPr>
                <w:rFonts w:cs="Times New Roman" w:ascii="Times New Roman" w:hAnsi="Times New Roman"/>
                <w:sz w:val="18"/>
                <w:szCs w:val="18"/>
              </w:rPr>
              <w:t>Vận tốc của người đi bộ là : V</w:t>
            </w:r>
            <w:r>
              <w:rPr>
                <w:rFonts w:cs="Times New Roman" w:ascii="Times New Roman" w:hAnsi="Times New Roman"/>
                <w:sz w:val="18"/>
                <w:szCs w:val="18"/>
                <w:vertAlign w:val="subscript"/>
              </w:rPr>
              <w:t>3</w:t>
            </w:r>
            <w:r>
              <w:rPr>
                <w:rFonts w:cs="Times New Roman" w:ascii="Times New Roman" w:hAnsi="Times New Roman"/>
                <w:sz w:val="18"/>
                <w:szCs w:val="18"/>
              </w:rPr>
              <w:t xml:space="preserve"> = </w:t>
            </w:r>
            <w:r>
              <w:rPr>
                <w:rFonts w:cs="Times New Roman" w:ascii="Times New Roman" w:hAnsi="Times New Roman"/>
                <w:sz w:val="18"/>
                <w:szCs w:val="18"/>
              </w:rPr>
            </w:r>
            <m:oMath xmlns:m="http://schemas.openxmlformats.org/officeDocument/2006/math">
              <m:f>
                <m:num>
                  <m:r>
                    <m:rPr>
                      <m:lit/>
                      <m:nor/>
                    </m:rPr>
                    <m:t xml:space="preserve">12</m:t>
                  </m:r>
                </m:num>
                <m:den>
                  <m:r>
                    <m:t xml:space="preserve">2</m:t>
                  </m:r>
                </m:den>
              </m:f>
            </m:oMath>
            <w:r>
              <w:rPr>
                <w:rFonts w:cs="Times New Roman" w:ascii="Times New Roman" w:hAnsi="Times New Roman"/>
                <w:sz w:val="18"/>
                <w:szCs w:val="18"/>
              </w:rPr>
              <w:t xml:space="preserve"> = 6 (km/h) </w:t>
            </w:r>
          </w:p>
          <w:p>
            <w:pPr>
              <w:pStyle w:val="Normal"/>
              <w:ind w:start="112" w:hanging="0"/>
              <w:jc w:val="both"/>
              <w:rPr>
                <w:rFonts w:ascii="Times New Roman" w:hAnsi="Times New Roman" w:cs="Times New Roman"/>
                <w:sz w:val="18"/>
                <w:szCs w:val="18"/>
              </w:rPr>
            </w:pPr>
            <w:r>
              <w:rPr>
                <w:rFonts w:cs="Times New Roman" w:ascii="Times New Roman" w:hAnsi="Times New Roman"/>
                <w:sz w:val="18"/>
                <w:szCs w:val="18"/>
              </w:rPr>
            </w:r>
          </w:p>
          <w:p>
            <w:pPr>
              <w:pStyle w:val="Normal"/>
              <w:jc w:val="both"/>
              <w:rPr>
                <w:rFonts w:ascii="Times New Roman" w:hAnsi="Times New Roman" w:cs="Times New Roman"/>
                <w:sz w:val="18"/>
                <w:szCs w:val="18"/>
              </w:rPr>
            </w:pPr>
            <w:r>
              <w:rPr>
                <w:rFonts w:cs="Times New Roman" w:ascii="Times New Roman" w:hAnsi="Times New Roman"/>
                <w:sz w:val="18"/>
                <w:szCs w:val="18"/>
              </w:rPr>
            </w:r>
          </w:p>
        </w:tc>
        <w:tc>
          <w:tcPr>
            <w:tcW w:w="1090" w:type="dxa"/>
            <w:tcBorders>
              <w:start w:val="single" w:sz="4" w:space="0" w:color="000000"/>
              <w:end w:val="single" w:sz="4" w:space="0" w:color="000000"/>
            </w:tcBorders>
            <w:vAlign w:val="center"/>
          </w:tcPr>
          <w:p>
            <w:pPr>
              <w:pStyle w:val="Normal"/>
              <w:jc w:val="center"/>
              <w:rPr>
                <w:rFonts w:ascii="Times New Roman" w:hAnsi="Times New Roman" w:cs="Times New Roman"/>
                <w:sz w:val="18"/>
                <w:szCs w:val="18"/>
                <w:lang w:val="fr-FR"/>
              </w:rPr>
            </w:pPr>
            <w:r>
              <w:rPr>
                <w:rFonts w:cs="Times New Roman" w:ascii="Times New Roman" w:hAnsi="Times New Roman"/>
                <w:sz w:val="18"/>
                <w:szCs w:val="18"/>
                <w:lang w:val="fr-FR"/>
              </w:rPr>
              <w:t>0, 5</w:t>
            </w:r>
          </w:p>
        </w:tc>
      </w:tr>
      <w:tr>
        <w:trPr>
          <w:trHeight w:val="433" w:hRule="atLeast"/>
        </w:trPr>
        <w:tc>
          <w:tcPr>
            <w:tcW w:w="1101" w:type="dxa"/>
            <w:tcBorders>
              <w:start w:val="single" w:sz="4" w:space="0" w:color="000000"/>
              <w:bottom w:val="single" w:sz="4" w:space="0" w:color="000000"/>
            </w:tcBorders>
          </w:tcPr>
          <w:p>
            <w:pPr>
              <w:pStyle w:val="Normal"/>
              <w:snapToGrid w:val="false"/>
              <w:jc w:val="center"/>
              <w:rPr>
                <w:rFonts w:ascii="Times New Roman" w:hAnsi="Times New Roman" w:cs="Times New Roman"/>
                <w:b/>
                <w:b/>
                <w:sz w:val="18"/>
                <w:szCs w:val="18"/>
                <w:lang w:val="nl-NL"/>
              </w:rPr>
            </w:pPr>
            <w:r>
              <w:rPr>
                <w:rFonts w:cs="Times New Roman" w:ascii="Times New Roman" w:hAnsi="Times New Roman"/>
                <w:b/>
                <w:sz w:val="18"/>
                <w:szCs w:val="18"/>
                <w:lang w:val="nl-NL"/>
              </w:rPr>
            </w:r>
          </w:p>
        </w:tc>
        <w:tc>
          <w:tcPr>
            <w:tcW w:w="7827" w:type="dxa"/>
            <w:tcBorders>
              <w:start w:val="single" w:sz="4" w:space="0" w:color="000000"/>
              <w:bottom w:val="single" w:sz="4" w:space="0" w:color="000000"/>
            </w:tcBorders>
          </w:tcPr>
          <w:p>
            <w:pPr>
              <w:pStyle w:val="Normal"/>
              <w:ind w:start="112" w:hanging="0"/>
              <w:jc w:val="both"/>
              <w:rPr>
                <w:rFonts w:ascii="Times New Roman" w:hAnsi="Times New Roman" w:cs="Times New Roman"/>
                <w:sz w:val="18"/>
                <w:szCs w:val="18"/>
              </w:rPr>
            </w:pPr>
            <w:r>
              <w:rPr>
                <w:rFonts w:cs="Times New Roman" w:ascii="Times New Roman" w:hAnsi="Times New Roman"/>
                <w:sz w:val="18"/>
                <w:szCs w:val="18"/>
              </w:rPr>
              <w:t>Ban đầu người đi bộ cách A: 66km , Sau khi đi được 2h thì cách A là 54 km nên người đó đi theo chiều từ B về A.</w:t>
            </w:r>
          </w:p>
          <w:p>
            <w:pPr>
              <w:pStyle w:val="Normal"/>
              <w:jc w:val="both"/>
              <w:rPr>
                <w:rFonts w:ascii="Times New Roman" w:hAnsi="Times New Roman" w:cs="Times New Roman"/>
                <w:sz w:val="18"/>
                <w:szCs w:val="18"/>
              </w:rPr>
            </w:pPr>
            <w:r>
              <w:rPr>
                <w:rFonts w:cs="Times New Roman" w:ascii="Times New Roman" w:hAnsi="Times New Roman"/>
                <w:sz w:val="18"/>
                <w:szCs w:val="18"/>
              </w:rPr>
              <w:t xml:space="preserve"> </w:t>
            </w:r>
            <w:r>
              <w:rPr>
                <w:rFonts w:cs="Times New Roman" w:ascii="Times New Roman" w:hAnsi="Times New Roman"/>
                <w:sz w:val="18"/>
                <w:szCs w:val="18"/>
              </w:rPr>
              <w:t>Điểm khởi hành cách A là 66km</w:t>
            </w:r>
          </w:p>
          <w:p>
            <w:pPr>
              <w:pStyle w:val="Normal"/>
              <w:ind w:start="112" w:hanging="0"/>
              <w:jc w:val="both"/>
              <w:rPr>
                <w:rFonts w:ascii="Times New Roman" w:hAnsi="Times New Roman" w:cs="Times New Roman"/>
                <w:sz w:val="18"/>
                <w:szCs w:val="18"/>
              </w:rPr>
            </w:pPr>
            <w:r>
              <w:rPr>
                <w:rFonts w:cs="Times New Roman" w:ascii="Times New Roman" w:hAnsi="Times New Roman"/>
                <w:sz w:val="18"/>
                <w:szCs w:val="18"/>
              </w:rPr>
            </w:r>
          </w:p>
        </w:tc>
        <w:tc>
          <w:tcPr>
            <w:tcW w:w="1090" w:type="dxa"/>
            <w:tcBorders>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sz w:val="18"/>
                <w:szCs w:val="18"/>
                <w:lang w:val="fr-FR"/>
              </w:rPr>
            </w:pPr>
            <w:r>
              <w:rPr>
                <w:rFonts w:cs="Times New Roman" w:ascii="Times New Roman" w:hAnsi="Times New Roman"/>
                <w:sz w:val="18"/>
                <w:szCs w:val="18"/>
                <w:lang w:val="fr-FR"/>
              </w:rPr>
              <w:t>0,5</w:t>
            </w:r>
          </w:p>
        </w:tc>
      </w:tr>
      <w:tr>
        <w:trPr>
          <w:trHeight w:val="433" w:hRule="atLeast"/>
        </w:trPr>
        <w:tc>
          <w:tcPr>
            <w:tcW w:w="1101" w:type="dxa"/>
            <w:tcBorders>
              <w:top w:val="single" w:sz="4" w:space="0" w:color="000000"/>
              <w:start w:val="single" w:sz="4" w:space="0" w:color="000000"/>
              <w:bottom w:val="single" w:sz="4" w:space="0" w:color="000000"/>
            </w:tcBorders>
          </w:tcPr>
          <w:p>
            <w:pPr>
              <w:pStyle w:val="Normal"/>
              <w:jc w:val="center"/>
              <w:rPr>
                <w:rFonts w:ascii="Times New Roman" w:hAnsi="Times New Roman" w:cs="Times New Roman"/>
                <w:b/>
                <w:b/>
                <w:sz w:val="18"/>
                <w:szCs w:val="18"/>
                <w:lang w:val="nl-NL"/>
              </w:rPr>
            </w:pPr>
            <w:r>
              <w:rPr>
                <w:rFonts w:cs="Times New Roman" w:ascii="Times New Roman" w:hAnsi="Times New Roman"/>
                <w:b/>
                <w:sz w:val="18"/>
                <w:szCs w:val="18"/>
                <w:lang w:val="nl-NL"/>
              </w:rPr>
              <w:t>2</w:t>
            </w:r>
          </w:p>
          <w:p>
            <w:pPr>
              <w:pStyle w:val="Normal"/>
              <w:jc w:val="center"/>
              <w:rPr>
                <w:rFonts w:ascii="Times New Roman" w:hAnsi="Times New Roman" w:cs="Times New Roman"/>
                <w:b/>
                <w:b/>
                <w:sz w:val="18"/>
                <w:szCs w:val="18"/>
                <w:lang w:val="nl-NL"/>
              </w:rPr>
            </w:pPr>
            <w:r>
              <w:rPr>
                <w:rFonts w:cs="Times New Roman" w:ascii="Times New Roman" w:hAnsi="Times New Roman"/>
                <w:sz w:val="18"/>
                <w:szCs w:val="18"/>
                <w:lang w:val="nl-NL"/>
              </w:rPr>
              <w:t>(3điểm)</w:t>
            </w:r>
          </w:p>
        </w:tc>
        <w:tc>
          <w:tcPr>
            <w:tcW w:w="7827" w:type="dxa"/>
            <w:tcBorders>
              <w:top w:val="single" w:sz="4" w:space="0" w:color="000000"/>
              <w:start w:val="single" w:sz="4" w:space="0" w:color="000000"/>
              <w:bottom w:val="single" w:sz="4" w:space="0" w:color="000000"/>
            </w:tcBorders>
          </w:tcPr>
          <w:p>
            <w:pPr>
              <w:pStyle w:val="Normal"/>
              <w:rPr/>
            </w:pPr>
            <w:r>
              <w:rPr>
                <w:rFonts w:cs="Times New Roman" w:ascii="Times New Roman" w:hAnsi="Times New Roman"/>
                <w:sz w:val="18"/>
                <w:szCs w:val="18"/>
                <w:lang w:val="nl-NL"/>
              </w:rPr>
              <w:t>Gọi khối lượng nước đã rót từ phích 2 và phích 3 vào phích 1 lần lượt là m</w:t>
            </w:r>
            <w:r>
              <w:rPr>
                <w:rFonts w:cs="Times New Roman" w:ascii="Times New Roman" w:hAnsi="Times New Roman"/>
                <w:sz w:val="18"/>
                <w:szCs w:val="18"/>
                <w:vertAlign w:val="subscript"/>
                <w:lang w:val="nl-NL"/>
              </w:rPr>
              <w:t>2</w:t>
            </w:r>
            <w:r>
              <w:rPr>
                <w:rFonts w:cs="Times New Roman" w:ascii="Times New Roman" w:hAnsi="Times New Roman"/>
                <w:sz w:val="18"/>
                <w:szCs w:val="18"/>
                <w:lang w:val="nl-NL"/>
              </w:rPr>
              <w:t xml:space="preserve"> và m</w:t>
            </w:r>
            <w:r>
              <w:rPr>
                <w:rFonts w:cs="Times New Roman" w:ascii="Times New Roman" w:hAnsi="Times New Roman"/>
                <w:sz w:val="18"/>
                <w:szCs w:val="18"/>
                <w:vertAlign w:val="subscript"/>
                <w:lang w:val="nl-NL"/>
              </w:rPr>
              <w:t>3</w:t>
            </w:r>
            <w:r>
              <w:rPr>
                <w:rFonts w:cs="Times New Roman" w:ascii="Times New Roman" w:hAnsi="Times New Roman"/>
                <w:sz w:val="18"/>
                <w:szCs w:val="18"/>
                <w:lang w:val="nl-NL"/>
              </w:rPr>
              <w:t>.</w:t>
            </w:r>
          </w:p>
          <w:p>
            <w:pPr>
              <w:pStyle w:val="Normal"/>
              <w:rPr/>
            </w:pPr>
            <w:r>
              <w:rPr>
                <w:rFonts w:cs="Times New Roman" w:ascii="Times New Roman" w:hAnsi="Times New Roman"/>
                <w:sz w:val="18"/>
                <w:szCs w:val="18"/>
                <w:lang w:val="nl-NL"/>
              </w:rPr>
              <w:t>Vì lượng nước trong phích 1 tăng gấp đôi nên ta có:   m</w:t>
            </w:r>
            <w:r>
              <w:rPr>
                <w:rFonts w:cs="Times New Roman" w:ascii="Times New Roman" w:hAnsi="Times New Roman"/>
                <w:sz w:val="18"/>
                <w:szCs w:val="18"/>
                <w:vertAlign w:val="subscript"/>
                <w:lang w:val="nl-NL"/>
              </w:rPr>
              <w:t>2</w:t>
            </w:r>
            <w:r>
              <w:rPr>
                <w:rFonts w:cs="Times New Roman" w:ascii="Times New Roman" w:hAnsi="Times New Roman"/>
                <w:sz w:val="18"/>
                <w:szCs w:val="18"/>
                <w:lang w:val="nl-NL"/>
              </w:rPr>
              <w:t xml:space="preserve"> + m</w:t>
            </w:r>
            <w:r>
              <w:rPr>
                <w:rFonts w:cs="Times New Roman" w:ascii="Times New Roman" w:hAnsi="Times New Roman"/>
                <w:sz w:val="18"/>
                <w:szCs w:val="18"/>
                <w:vertAlign w:val="subscript"/>
                <w:lang w:val="nl-NL"/>
              </w:rPr>
              <w:t>3</w:t>
            </w:r>
            <w:r>
              <w:rPr>
                <w:rFonts w:cs="Times New Roman" w:ascii="Times New Roman" w:hAnsi="Times New Roman"/>
                <w:sz w:val="18"/>
                <w:szCs w:val="18"/>
                <w:lang w:val="nl-NL"/>
              </w:rPr>
              <w:t xml:space="preserve"> = 0,3   (1)</w:t>
            </w:r>
          </w:p>
          <w:p>
            <w:pPr>
              <w:pStyle w:val="Normal"/>
              <w:rPr>
                <w:rFonts w:ascii="Times New Roman" w:hAnsi="Times New Roman" w:cs="Times New Roman"/>
                <w:sz w:val="18"/>
                <w:szCs w:val="18"/>
                <w:lang w:val="nl-NL"/>
              </w:rPr>
            </w:pPr>
            <w:r>
              <w:rPr>
                <w:rFonts w:cs="Times New Roman" w:ascii="Times New Roman" w:hAnsi="Times New Roman"/>
                <w:sz w:val="18"/>
                <w:szCs w:val="18"/>
                <w:lang w:val="nl-NL"/>
              </w:rPr>
              <w:t xml:space="preserve">Khi cân bằng nhiệt ta có phương trình:  </w:t>
            </w:r>
          </w:p>
          <w:p>
            <w:pPr>
              <w:pStyle w:val="Normal"/>
              <w:rPr/>
            </w:pPr>
            <w:r>
              <w:rPr>
                <w:rFonts w:cs="Times New Roman" w:ascii="Times New Roman" w:hAnsi="Times New Roman"/>
                <w:sz w:val="18"/>
                <w:szCs w:val="18"/>
                <w:lang w:val="nl-NL"/>
              </w:rPr>
              <w:t xml:space="preserve">     </w:t>
            </w:r>
            <w:r>
              <w:rPr>
                <w:rFonts w:cs="Times New Roman" w:ascii="Times New Roman" w:hAnsi="Times New Roman"/>
                <w:sz w:val="18"/>
                <w:szCs w:val="18"/>
                <w:lang w:val="nl-NL"/>
              </w:rPr>
              <w:t>m</w:t>
            </w:r>
            <w:r>
              <w:rPr>
                <w:rFonts w:cs="Times New Roman" w:ascii="Times New Roman" w:hAnsi="Times New Roman"/>
                <w:sz w:val="18"/>
                <w:szCs w:val="18"/>
                <w:vertAlign w:val="subscript"/>
                <w:lang w:val="nl-NL"/>
              </w:rPr>
              <w:t>2</w:t>
            </w:r>
            <w:r>
              <w:rPr>
                <w:rFonts w:cs="Times New Roman" w:ascii="Times New Roman" w:hAnsi="Times New Roman"/>
                <w:sz w:val="18"/>
                <w:szCs w:val="18"/>
                <w:lang w:val="nl-NL"/>
              </w:rPr>
              <w:softHyphen/>
              <w:t>C(t</w:t>
            </w:r>
            <w:r>
              <w:rPr>
                <w:rFonts w:cs="Times New Roman" w:ascii="Times New Roman" w:hAnsi="Times New Roman"/>
                <w:sz w:val="18"/>
                <w:szCs w:val="18"/>
                <w:vertAlign w:val="subscript"/>
                <w:lang w:val="nl-NL"/>
              </w:rPr>
              <w:t>2</w:t>
            </w:r>
            <w:r>
              <w:rPr>
                <w:rFonts w:cs="Times New Roman" w:ascii="Times New Roman" w:hAnsi="Times New Roman"/>
                <w:sz w:val="18"/>
                <w:szCs w:val="18"/>
                <w:lang w:val="nl-NL"/>
              </w:rPr>
              <w:t xml:space="preserve"> - t) =  m</w:t>
            </w:r>
            <w:r>
              <w:rPr>
                <w:rFonts w:cs="Times New Roman" w:ascii="Times New Roman" w:hAnsi="Times New Roman"/>
                <w:sz w:val="18"/>
                <w:szCs w:val="18"/>
                <w:vertAlign w:val="subscript"/>
                <w:lang w:val="nl-NL"/>
              </w:rPr>
              <w:t>1</w:t>
            </w:r>
            <w:r>
              <w:rPr>
                <w:rFonts w:cs="Times New Roman" w:ascii="Times New Roman" w:hAnsi="Times New Roman"/>
                <w:sz w:val="18"/>
                <w:szCs w:val="18"/>
                <w:lang w:val="nl-NL"/>
              </w:rPr>
              <w:t>C(t – t</w:t>
            </w:r>
            <w:r>
              <w:rPr>
                <w:rFonts w:cs="Times New Roman" w:ascii="Times New Roman" w:hAnsi="Times New Roman"/>
                <w:sz w:val="18"/>
                <w:szCs w:val="18"/>
                <w:vertAlign w:val="subscript"/>
                <w:lang w:val="nl-NL"/>
              </w:rPr>
              <w:t>1</w:t>
            </w:r>
            <w:r>
              <w:rPr>
                <w:rFonts w:cs="Times New Roman" w:ascii="Times New Roman" w:hAnsi="Times New Roman"/>
                <w:sz w:val="18"/>
                <w:szCs w:val="18"/>
                <w:lang w:val="nl-NL"/>
              </w:rPr>
              <w:t>) + m</w:t>
            </w:r>
            <w:r>
              <w:rPr>
                <w:rFonts w:cs="Times New Roman" w:ascii="Times New Roman" w:hAnsi="Times New Roman"/>
                <w:sz w:val="18"/>
                <w:szCs w:val="18"/>
                <w:vertAlign w:val="subscript"/>
                <w:lang w:val="nl-NL"/>
              </w:rPr>
              <w:t>3</w:t>
            </w:r>
            <w:r>
              <w:rPr>
                <w:rFonts w:cs="Times New Roman" w:ascii="Times New Roman" w:hAnsi="Times New Roman"/>
                <w:sz w:val="18"/>
                <w:szCs w:val="18"/>
                <w:lang w:val="nl-NL"/>
              </w:rPr>
              <w:t>C( t- t</w:t>
            </w:r>
            <w:r>
              <w:rPr>
                <w:rFonts w:cs="Times New Roman" w:ascii="Times New Roman" w:hAnsi="Times New Roman"/>
                <w:sz w:val="18"/>
                <w:szCs w:val="18"/>
                <w:vertAlign w:val="subscript"/>
                <w:lang w:val="nl-NL"/>
              </w:rPr>
              <w:t>3</w:t>
            </w:r>
            <w:r>
              <w:rPr>
                <w:rFonts w:cs="Times New Roman" w:ascii="Times New Roman" w:hAnsi="Times New Roman"/>
                <w:sz w:val="18"/>
                <w:szCs w:val="18"/>
                <w:lang w:val="nl-NL"/>
              </w:rPr>
              <w:t xml:space="preserve">) </w:t>
            </w:r>
          </w:p>
          <w:p>
            <w:pPr>
              <w:pStyle w:val="Normal"/>
              <w:rPr/>
            </w:pPr>
            <w:r>
              <w:rPr>
                <w:rFonts w:eastAsia="Euclid Symbol" w:cs="Euclid Symbol" w:ascii="Euclid Symbol" w:hAnsi="Euclid Symbol"/>
                <w:sz w:val="18"/>
                <w:szCs w:val="18"/>
                <w:lang w:val="nl-NL"/>
              </w:rPr>
              <w:t></w:t>
            </w:r>
            <w:r>
              <w:rPr>
                <w:rFonts w:cs="Times New Roman" w:ascii="Times New Roman" w:hAnsi="Times New Roman"/>
                <w:sz w:val="18"/>
                <w:szCs w:val="18"/>
                <w:lang w:val="nl-NL"/>
              </w:rPr>
              <w:t xml:space="preserve"> </w:t>
            </w:r>
            <w:r>
              <w:rPr>
                <w:rFonts w:cs="Times New Roman" w:ascii="Times New Roman" w:hAnsi="Times New Roman"/>
                <w:sz w:val="18"/>
                <w:szCs w:val="18"/>
                <w:lang w:val="nl-NL"/>
              </w:rPr>
              <w:t>m</w:t>
            </w:r>
            <w:r>
              <w:rPr>
                <w:rFonts w:cs="Times New Roman" w:ascii="Times New Roman" w:hAnsi="Times New Roman"/>
                <w:sz w:val="18"/>
                <w:szCs w:val="18"/>
                <w:vertAlign w:val="subscript"/>
                <w:lang w:val="nl-NL"/>
              </w:rPr>
              <w:t>2</w:t>
            </w:r>
            <w:r>
              <w:rPr>
                <w:rFonts w:cs="Times New Roman" w:ascii="Times New Roman" w:hAnsi="Times New Roman"/>
                <w:sz w:val="18"/>
                <w:szCs w:val="18"/>
                <w:lang w:val="nl-NL"/>
              </w:rPr>
              <w:t>(80 - 50) = 0,3.(50 - 40) + m</w:t>
            </w:r>
            <w:r>
              <w:rPr>
                <w:rFonts w:cs="Times New Roman" w:ascii="Times New Roman" w:hAnsi="Times New Roman"/>
                <w:sz w:val="18"/>
                <w:szCs w:val="18"/>
                <w:vertAlign w:val="subscript"/>
                <w:lang w:val="nl-NL"/>
              </w:rPr>
              <w:t>3</w:t>
            </w:r>
            <w:r>
              <w:rPr>
                <w:rFonts w:cs="Times New Roman" w:ascii="Times New Roman" w:hAnsi="Times New Roman"/>
                <w:sz w:val="18"/>
                <w:szCs w:val="18"/>
                <w:lang w:val="nl-NL"/>
              </w:rPr>
              <w:t>(50 - 20)</w:t>
            </w:r>
          </w:p>
          <w:p>
            <w:pPr>
              <w:pStyle w:val="Normal"/>
              <w:rPr/>
            </w:pPr>
            <w:r>
              <w:rPr>
                <w:rFonts w:cs="Times New Roman" w:ascii="Times New Roman" w:hAnsi="Times New Roman"/>
                <w:sz w:val="18"/>
                <w:szCs w:val="18"/>
                <w:lang w:val="nl-NL"/>
              </w:rPr>
              <w:t xml:space="preserve"> </w:t>
            </w:r>
            <w:r>
              <w:rPr>
                <w:rFonts w:eastAsia="Euclid Symbol" w:cs="Euclid Symbol" w:ascii="Euclid Symbol" w:hAnsi="Euclid Symbol"/>
                <w:sz w:val="18"/>
                <w:szCs w:val="18"/>
                <w:lang w:val="nl-NL"/>
              </w:rPr>
              <w:t></w:t>
            </w:r>
            <w:r>
              <w:rPr>
                <w:rFonts w:cs="Times New Roman" w:ascii="Times New Roman" w:hAnsi="Times New Roman"/>
                <w:sz w:val="18"/>
                <w:szCs w:val="18"/>
                <w:lang w:val="nl-NL"/>
              </w:rPr>
              <w:t xml:space="preserve"> </w:t>
            </w:r>
            <w:r>
              <w:rPr>
                <w:rFonts w:cs="Times New Roman" w:ascii="Times New Roman" w:hAnsi="Times New Roman"/>
                <w:sz w:val="18"/>
                <w:szCs w:val="18"/>
                <w:lang w:val="nl-NL"/>
              </w:rPr>
              <w:t>30m</w:t>
            </w:r>
            <w:r>
              <w:rPr>
                <w:rFonts w:cs="Times New Roman" w:ascii="Times New Roman" w:hAnsi="Times New Roman"/>
                <w:sz w:val="18"/>
                <w:szCs w:val="18"/>
                <w:vertAlign w:val="subscript"/>
                <w:lang w:val="nl-NL"/>
              </w:rPr>
              <w:t>2</w:t>
            </w:r>
            <w:r>
              <w:rPr>
                <w:rFonts w:cs="Times New Roman" w:ascii="Times New Roman" w:hAnsi="Times New Roman"/>
                <w:sz w:val="18"/>
                <w:szCs w:val="18"/>
                <w:lang w:val="nl-NL"/>
              </w:rPr>
              <w:t xml:space="preserve"> = 3 + 30m</w:t>
            </w:r>
            <w:r>
              <w:rPr>
                <w:rFonts w:cs="Times New Roman" w:ascii="Times New Roman" w:hAnsi="Times New Roman"/>
                <w:sz w:val="18"/>
                <w:szCs w:val="18"/>
                <w:vertAlign w:val="subscript"/>
                <w:lang w:val="nl-NL"/>
              </w:rPr>
              <w:t>3</w:t>
            </w:r>
            <w:r>
              <w:rPr>
                <w:rFonts w:cs="Times New Roman" w:ascii="Times New Roman" w:hAnsi="Times New Roman"/>
                <w:sz w:val="18"/>
                <w:szCs w:val="18"/>
                <w:lang w:val="nl-NL"/>
              </w:rPr>
              <w:t xml:space="preserve">     </w:t>
            </w:r>
            <w:r>
              <w:rPr>
                <w:rFonts w:eastAsia="Euclid Symbol" w:cs="Euclid Symbol" w:ascii="Euclid Symbol" w:hAnsi="Euclid Symbol"/>
                <w:sz w:val="18"/>
                <w:szCs w:val="18"/>
                <w:lang w:val="nl-NL"/>
              </w:rPr>
              <w:t></w:t>
            </w:r>
            <w:r>
              <w:rPr>
                <w:rFonts w:cs="Times New Roman" w:ascii="Times New Roman" w:hAnsi="Times New Roman"/>
                <w:sz w:val="18"/>
                <w:szCs w:val="18"/>
                <w:lang w:val="nl-NL"/>
              </w:rPr>
              <w:t xml:space="preserve"> m</w:t>
            </w:r>
            <w:r>
              <w:rPr>
                <w:rFonts w:cs="Times New Roman" w:ascii="Times New Roman" w:hAnsi="Times New Roman"/>
                <w:sz w:val="18"/>
                <w:szCs w:val="18"/>
                <w:vertAlign w:val="subscript"/>
                <w:lang w:val="nl-NL"/>
              </w:rPr>
              <w:t>2</w:t>
            </w:r>
            <w:r>
              <w:rPr>
                <w:rFonts w:cs="Times New Roman" w:ascii="Times New Roman" w:hAnsi="Times New Roman"/>
                <w:sz w:val="18"/>
                <w:szCs w:val="18"/>
                <w:lang w:val="nl-NL"/>
              </w:rPr>
              <w:t xml:space="preserve"> - m</w:t>
            </w:r>
            <w:r>
              <w:rPr>
                <w:rFonts w:cs="Times New Roman" w:ascii="Times New Roman" w:hAnsi="Times New Roman"/>
                <w:sz w:val="18"/>
                <w:szCs w:val="18"/>
                <w:vertAlign w:val="subscript"/>
                <w:lang w:val="nl-NL"/>
              </w:rPr>
              <w:t>3</w:t>
            </w:r>
            <w:r>
              <w:rPr>
                <w:rFonts w:cs="Times New Roman" w:ascii="Times New Roman" w:hAnsi="Times New Roman"/>
                <w:sz w:val="18"/>
                <w:szCs w:val="18"/>
                <w:lang w:val="nl-NL"/>
              </w:rPr>
              <w:t xml:space="preserve"> = 0,1                                              (2)</w:t>
            </w:r>
          </w:p>
          <w:p>
            <w:pPr>
              <w:pStyle w:val="Normal"/>
              <w:rPr/>
            </w:pPr>
            <w:r>
              <w:rPr>
                <w:rFonts w:cs="Times New Roman" w:ascii="Times New Roman" w:hAnsi="Times New Roman"/>
                <w:sz w:val="18"/>
                <w:szCs w:val="18"/>
                <w:lang w:val="nl-NL"/>
              </w:rPr>
              <w:t>Từ (1) và (2), ta có: 2m</w:t>
            </w:r>
            <w:r>
              <w:rPr>
                <w:rFonts w:cs="Times New Roman" w:ascii="Times New Roman" w:hAnsi="Times New Roman"/>
                <w:sz w:val="18"/>
                <w:szCs w:val="18"/>
                <w:vertAlign w:val="subscript"/>
                <w:lang w:val="nl-NL"/>
              </w:rPr>
              <w:t>2</w:t>
            </w:r>
            <w:r>
              <w:rPr>
                <w:rFonts w:cs="Times New Roman" w:ascii="Times New Roman" w:hAnsi="Times New Roman"/>
                <w:sz w:val="18"/>
                <w:szCs w:val="18"/>
                <w:lang w:val="nl-NL"/>
              </w:rPr>
              <w:t xml:space="preserve"> = 0,4 </w:t>
            </w:r>
            <w:r>
              <w:rPr>
                <w:rFonts w:eastAsia="Euclid Symbol" w:cs="Euclid Symbol" w:ascii="Euclid Symbol" w:hAnsi="Euclid Symbol"/>
                <w:sz w:val="18"/>
                <w:szCs w:val="18"/>
                <w:lang w:val="nl-NL"/>
              </w:rPr>
              <w:t></w:t>
            </w:r>
            <w:r>
              <w:rPr>
                <w:rFonts w:cs="Times New Roman" w:ascii="Times New Roman" w:hAnsi="Times New Roman"/>
                <w:sz w:val="18"/>
                <w:szCs w:val="18"/>
                <w:lang w:val="nl-NL"/>
              </w:rPr>
              <w:t xml:space="preserve"> m</w:t>
            </w:r>
            <w:r>
              <w:rPr>
                <w:rFonts w:cs="Times New Roman" w:ascii="Times New Roman" w:hAnsi="Times New Roman"/>
                <w:sz w:val="18"/>
                <w:szCs w:val="18"/>
                <w:vertAlign w:val="subscript"/>
                <w:lang w:val="nl-NL"/>
              </w:rPr>
              <w:t>2</w:t>
            </w:r>
            <w:r>
              <w:rPr>
                <w:rFonts w:cs="Times New Roman" w:ascii="Times New Roman" w:hAnsi="Times New Roman"/>
                <w:sz w:val="18"/>
                <w:szCs w:val="18"/>
                <w:lang w:val="nl-NL"/>
              </w:rPr>
              <w:t xml:space="preserve"> = 0,2 (kg) </w:t>
            </w:r>
            <w:r>
              <w:rPr>
                <w:rFonts w:eastAsia="Euclid Symbol" w:cs="Euclid Symbol" w:ascii="Euclid Symbol" w:hAnsi="Euclid Symbol"/>
                <w:sz w:val="18"/>
                <w:szCs w:val="18"/>
                <w:lang w:val="nl-NL"/>
              </w:rPr>
              <w:t></w:t>
            </w:r>
            <w:r>
              <w:rPr>
                <w:rFonts w:cs="Times New Roman" w:ascii="Times New Roman" w:hAnsi="Times New Roman"/>
                <w:sz w:val="18"/>
                <w:szCs w:val="18"/>
                <w:lang w:val="nl-NL"/>
              </w:rPr>
              <w:t xml:space="preserve"> m</w:t>
            </w:r>
            <w:r>
              <w:rPr>
                <w:rFonts w:cs="Times New Roman" w:ascii="Times New Roman" w:hAnsi="Times New Roman"/>
                <w:sz w:val="18"/>
                <w:szCs w:val="18"/>
                <w:vertAlign w:val="subscript"/>
                <w:lang w:val="nl-NL"/>
              </w:rPr>
              <w:t>3</w:t>
            </w:r>
            <w:r>
              <w:rPr>
                <w:rFonts w:cs="Times New Roman" w:ascii="Times New Roman" w:hAnsi="Times New Roman"/>
                <w:sz w:val="18"/>
                <w:szCs w:val="18"/>
                <w:lang w:val="nl-NL"/>
              </w:rPr>
              <w:t xml:space="preserve"> = 0,1 (kg)</w:t>
            </w:r>
          </w:p>
          <w:p>
            <w:pPr>
              <w:pStyle w:val="Normal"/>
              <w:rPr>
                <w:rFonts w:ascii="Times New Roman" w:hAnsi="Times New Roman" w:cs="Times New Roman"/>
                <w:sz w:val="18"/>
                <w:szCs w:val="18"/>
                <w:lang w:val="nl-NL"/>
              </w:rPr>
            </w:pPr>
            <w:r>
              <w:rPr>
                <w:rFonts w:cs="Times New Roman" w:ascii="Times New Roman" w:hAnsi="Times New Roman"/>
                <w:sz w:val="18"/>
                <w:szCs w:val="18"/>
                <w:lang w:val="nl-NL"/>
              </w:rPr>
              <w:t>Vậy khối lượng nước đã rót từ phích 2 và phích 3 vào phích 1 lần lượt là 200g và 100g.</w:t>
            </w:r>
          </w:p>
          <w:p>
            <w:pPr>
              <w:pStyle w:val="Normal"/>
              <w:jc w:val="both"/>
              <w:rPr>
                <w:rFonts w:ascii="Times New Roman" w:hAnsi="Times New Roman" w:cs="Times New Roman"/>
                <w:b/>
                <w:b/>
                <w:sz w:val="18"/>
                <w:szCs w:val="18"/>
                <w:lang w:val="nl-NL"/>
              </w:rPr>
            </w:pPr>
            <w:r>
              <w:rPr>
                <w:rFonts w:cs="Times New Roman" w:ascii="Times New Roman" w:hAnsi="Times New Roman"/>
                <w:b/>
                <w:sz w:val="18"/>
                <w:szCs w:val="18"/>
                <w:lang w:val="nl-NL"/>
              </w:rPr>
            </w:r>
          </w:p>
        </w:tc>
        <w:tc>
          <w:tcPr>
            <w:tcW w:w="109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b/>
                <w:sz w:val="18"/>
                <w:szCs w:val="18"/>
                <w:lang w:val="nl-NL"/>
              </w:rPr>
            </w:pPr>
            <w:r>
              <w:rPr>
                <w:rFonts w:cs="Times New Roman" w:ascii="Times New Roman" w:hAnsi="Times New Roman"/>
                <w:b/>
                <w:sz w:val="18"/>
                <w:szCs w:val="18"/>
                <w:lang w:val="nl-NL"/>
              </w:rPr>
            </w:r>
          </w:p>
          <w:p>
            <w:pPr>
              <w:pStyle w:val="Normal"/>
              <w:jc w:val="center"/>
              <w:rPr>
                <w:rFonts w:ascii="Times New Roman" w:hAnsi="Times New Roman" w:cs="Times New Roman"/>
                <w:b/>
                <w:b/>
                <w:sz w:val="18"/>
                <w:szCs w:val="18"/>
                <w:lang w:val="nl-NL"/>
              </w:rPr>
            </w:pPr>
            <w:r>
              <w:rPr>
                <w:rFonts w:cs="Times New Roman" w:ascii="Times New Roman" w:hAnsi="Times New Roman"/>
                <w:b/>
                <w:sz w:val="18"/>
                <w:szCs w:val="18"/>
                <w:lang w:val="nl-NL"/>
              </w:rPr>
            </w:r>
          </w:p>
          <w:p>
            <w:pPr>
              <w:pStyle w:val="Normal"/>
              <w:jc w:val="center"/>
              <w:rPr>
                <w:rFonts w:ascii="Times New Roman" w:hAnsi="Times New Roman" w:cs="Times New Roman"/>
                <w:sz w:val="18"/>
                <w:szCs w:val="18"/>
                <w:lang w:val="nl-NL"/>
              </w:rPr>
            </w:pPr>
            <w:r>
              <w:rPr>
                <w:rFonts w:cs="Times New Roman" w:ascii="Times New Roman" w:hAnsi="Times New Roman"/>
                <w:sz w:val="18"/>
                <w:szCs w:val="18"/>
                <w:lang w:val="nl-NL"/>
              </w:rPr>
              <w:t>1,0</w:t>
            </w:r>
          </w:p>
          <w:p>
            <w:pPr>
              <w:pStyle w:val="Normal"/>
              <w:jc w:val="center"/>
              <w:rPr>
                <w:rFonts w:ascii="Times New Roman" w:hAnsi="Times New Roman" w:cs="Times New Roman"/>
                <w:sz w:val="18"/>
                <w:szCs w:val="18"/>
                <w:lang w:val="nl-NL"/>
              </w:rPr>
            </w:pPr>
            <w:r>
              <w:rPr>
                <w:rFonts w:cs="Times New Roman" w:ascii="Times New Roman" w:hAnsi="Times New Roman"/>
                <w:sz w:val="18"/>
                <w:szCs w:val="18"/>
                <w:lang w:val="nl-NL"/>
              </w:rPr>
            </w:r>
          </w:p>
          <w:p>
            <w:pPr>
              <w:pStyle w:val="Normal"/>
              <w:jc w:val="center"/>
              <w:rPr>
                <w:rFonts w:ascii="Times New Roman" w:hAnsi="Times New Roman" w:cs="Times New Roman"/>
                <w:sz w:val="18"/>
                <w:szCs w:val="18"/>
                <w:lang w:val="nl-NL"/>
              </w:rPr>
            </w:pPr>
            <w:r>
              <w:rPr>
                <w:rFonts w:cs="Times New Roman" w:ascii="Times New Roman" w:hAnsi="Times New Roman"/>
                <w:sz w:val="18"/>
                <w:szCs w:val="18"/>
                <w:lang w:val="nl-NL"/>
              </w:rPr>
              <w:t>0,5</w:t>
            </w:r>
          </w:p>
          <w:p>
            <w:pPr>
              <w:pStyle w:val="Normal"/>
              <w:jc w:val="center"/>
              <w:rPr>
                <w:rFonts w:ascii="Times New Roman" w:hAnsi="Times New Roman" w:cs="Times New Roman"/>
                <w:sz w:val="18"/>
                <w:szCs w:val="18"/>
                <w:lang w:val="nl-NL"/>
              </w:rPr>
            </w:pPr>
            <w:r>
              <w:rPr>
                <w:rFonts w:cs="Times New Roman" w:ascii="Times New Roman" w:hAnsi="Times New Roman"/>
                <w:sz w:val="18"/>
                <w:szCs w:val="18"/>
                <w:lang w:val="nl-NL"/>
              </w:rPr>
            </w:r>
          </w:p>
          <w:p>
            <w:pPr>
              <w:pStyle w:val="Normal"/>
              <w:jc w:val="center"/>
              <w:rPr>
                <w:rFonts w:ascii="Times New Roman" w:hAnsi="Times New Roman" w:cs="Times New Roman"/>
                <w:sz w:val="18"/>
                <w:szCs w:val="18"/>
                <w:lang w:val="nl-NL"/>
              </w:rPr>
            </w:pPr>
            <w:r>
              <w:rPr>
                <w:rFonts w:cs="Times New Roman" w:ascii="Times New Roman" w:hAnsi="Times New Roman"/>
                <w:sz w:val="18"/>
                <w:szCs w:val="18"/>
                <w:lang w:val="nl-NL"/>
              </w:rPr>
            </w:r>
          </w:p>
          <w:p>
            <w:pPr>
              <w:pStyle w:val="Normal"/>
              <w:jc w:val="center"/>
              <w:rPr>
                <w:rFonts w:ascii="Times New Roman" w:hAnsi="Times New Roman" w:cs="Times New Roman"/>
                <w:sz w:val="18"/>
                <w:szCs w:val="18"/>
                <w:lang w:val="nl-NL"/>
              </w:rPr>
            </w:pPr>
            <w:r>
              <w:rPr>
                <w:rFonts w:cs="Times New Roman" w:ascii="Times New Roman" w:hAnsi="Times New Roman"/>
                <w:sz w:val="18"/>
                <w:szCs w:val="18"/>
                <w:lang w:val="nl-NL"/>
              </w:rPr>
              <w:t>0,5</w:t>
            </w:r>
          </w:p>
          <w:p>
            <w:pPr>
              <w:pStyle w:val="Normal"/>
              <w:jc w:val="center"/>
              <w:rPr>
                <w:rFonts w:ascii="Times New Roman" w:hAnsi="Times New Roman" w:cs="Times New Roman"/>
                <w:sz w:val="18"/>
                <w:szCs w:val="18"/>
                <w:lang w:val="nl-NL"/>
              </w:rPr>
            </w:pPr>
            <w:r>
              <w:rPr>
                <w:rFonts w:cs="Times New Roman" w:ascii="Times New Roman" w:hAnsi="Times New Roman"/>
                <w:sz w:val="18"/>
                <w:szCs w:val="18"/>
                <w:lang w:val="nl-NL"/>
              </w:rPr>
            </w:r>
          </w:p>
          <w:p>
            <w:pPr>
              <w:pStyle w:val="Normal"/>
              <w:jc w:val="center"/>
              <w:rPr>
                <w:rFonts w:ascii="Times New Roman" w:hAnsi="Times New Roman" w:cs="Times New Roman"/>
                <w:sz w:val="18"/>
                <w:szCs w:val="18"/>
                <w:lang w:val="nl-NL"/>
              </w:rPr>
            </w:pPr>
            <w:r>
              <w:rPr>
                <w:rFonts w:cs="Times New Roman" w:ascii="Times New Roman" w:hAnsi="Times New Roman"/>
                <w:sz w:val="18"/>
                <w:szCs w:val="18"/>
                <w:lang w:val="nl-NL"/>
              </w:rPr>
              <w:t>1,0</w:t>
            </w:r>
          </w:p>
        </w:tc>
      </w:tr>
      <w:tr>
        <w:trPr>
          <w:trHeight w:val="433" w:hRule="atLeast"/>
        </w:trPr>
        <w:tc>
          <w:tcPr>
            <w:tcW w:w="1101" w:type="dxa"/>
            <w:tcBorders>
              <w:top w:val="single" w:sz="4" w:space="0" w:color="000000"/>
              <w:start w:val="single" w:sz="4" w:space="0" w:color="000000"/>
            </w:tcBorders>
          </w:tcPr>
          <w:p>
            <w:pPr>
              <w:pStyle w:val="Normal"/>
              <w:jc w:val="center"/>
              <w:rPr>
                <w:rFonts w:ascii="Times New Roman" w:hAnsi="Times New Roman" w:cs="Times New Roman"/>
                <w:b/>
                <w:b/>
                <w:sz w:val="18"/>
                <w:szCs w:val="18"/>
                <w:lang w:val="nl-NL"/>
              </w:rPr>
            </w:pPr>
            <w:r>
              <w:rPr>
                <w:rFonts w:cs="Times New Roman" w:ascii="Times New Roman" w:hAnsi="Times New Roman"/>
                <w:b/>
                <w:sz w:val="18"/>
                <w:szCs w:val="18"/>
                <w:lang w:val="nl-NL"/>
              </w:rPr>
              <w:t>3</w:t>
            </w:r>
          </w:p>
          <w:p>
            <w:pPr>
              <w:pStyle w:val="Normal"/>
              <w:jc w:val="center"/>
              <w:rPr>
                <w:rFonts w:ascii="Times New Roman" w:hAnsi="Times New Roman" w:cs="Times New Roman"/>
                <w:b/>
                <w:b/>
                <w:sz w:val="18"/>
                <w:szCs w:val="18"/>
                <w:lang w:val="nl-NL"/>
              </w:rPr>
            </w:pPr>
            <w:r>
              <w:rPr>
                <w:rFonts w:cs="Times New Roman" w:ascii="Times New Roman" w:hAnsi="Times New Roman"/>
                <w:sz w:val="18"/>
                <w:szCs w:val="18"/>
                <w:lang w:val="nl-NL"/>
              </w:rPr>
              <w:t>(6điểm)</w:t>
            </w:r>
          </w:p>
        </w:tc>
        <w:tc>
          <w:tcPr>
            <w:tcW w:w="7827" w:type="dxa"/>
            <w:tcBorders>
              <w:top w:val="single" w:sz="4" w:space="0" w:color="000000"/>
              <w:start w:val="single" w:sz="4" w:space="0" w:color="000000"/>
            </w:tcBorders>
          </w:tcPr>
          <w:p>
            <w:pPr>
              <w:pStyle w:val="Normal"/>
              <w:snapToGrid w:val="false"/>
              <w:rPr>
                <w:rFonts w:ascii="Times New Roman" w:hAnsi="Times New Roman" w:cs="Times New Roman"/>
                <w:b/>
                <w:b/>
                <w:sz w:val="18"/>
                <w:szCs w:val="18"/>
                <w:u w:val="single"/>
                <w:lang w:val="nl-NL" w:eastAsia="en-US"/>
              </w:rPr>
            </w:pPr>
            <w:r>
              <w:rPr>
                <w:rFonts w:cs="Times New Roman" w:ascii="Times New Roman" w:hAnsi="Times New Roman"/>
                <w:b/>
                <w:sz w:val="18"/>
                <w:szCs w:val="18"/>
                <w:u w:val="single"/>
                <w:lang w:val="nl-NL" w:eastAsia="en-US"/>
              </w:rPr>
              <mc:AlternateContent>
                <mc:Choice Requires="wpg">
                  <w:drawing>
                    <wp:anchor behindDoc="0" distT="0" distB="0" distL="114935" distR="114935" simplePos="0" locked="0" layoutInCell="1" allowOverlap="1" relativeHeight="393">
                      <wp:simplePos x="0" y="0"/>
                      <wp:positionH relativeFrom="column">
                        <wp:posOffset>2564130</wp:posOffset>
                      </wp:positionH>
                      <wp:positionV relativeFrom="paragraph">
                        <wp:posOffset>93345</wp:posOffset>
                      </wp:positionV>
                      <wp:extent cx="3029585" cy="1217930"/>
                      <wp:effectExtent l="0" t="0" r="0" b="0"/>
                      <wp:wrapSquare wrapText="bothSides"/>
                      <wp:docPr id="52" name=""/>
                      <a:graphic xmlns:a="http://schemas.openxmlformats.org/drawingml/2006/main">
                        <a:graphicData uri="http://schemas.microsoft.com/office/word/2010/wordprocessingGroup">
                          <wpg:wgp>
                            <wpg:cNvGrpSpPr/>
                            <wpg:grpSpPr>
                              <a:xfrm>
                                <a:off x="0" y="0"/>
                                <a:ext cx="3029040" cy="1217160"/>
                              </a:xfrm>
                            </wpg:grpSpPr>
                            <wps:wsp>
                              <wps:cNvSpPr/>
                              <wps:spPr>
                                <a:xfrm>
                                  <a:off x="178920" y="483840"/>
                                  <a:ext cx="314280" cy="0"/>
                                </a:xfrm>
                                <a:prstGeom prst="line">
                                  <a:avLst/>
                                </a:prstGeom>
                                <a:ln w="9360">
                                  <a:solidFill>
                                    <a:srgbClr val="000000"/>
                                  </a:solidFill>
                                  <a:miter/>
                                </a:ln>
                              </wps:spPr>
                              <wps:style>
                                <a:lnRef idx="0"/>
                                <a:fillRef idx="0"/>
                                <a:effectRef idx="0"/>
                                <a:fontRef idx="minor"/>
                              </wps:style>
                              <wps:bodyPr/>
                            </wps:wsp>
                            <wps:wsp>
                              <wps:cNvSpPr/>
                              <wps:spPr>
                                <a:xfrm>
                                  <a:off x="502920" y="426600"/>
                                  <a:ext cx="343080" cy="133200"/>
                                </a:xfrm>
                                <a:prstGeom prst="rect">
                                  <a:avLst/>
                                </a:prstGeom>
                                <a:solidFill>
                                  <a:srgbClr val="ffffff"/>
                                </a:solidFill>
                                <a:ln w="9360">
                                  <a:solidFill>
                                    <a:srgbClr val="000000"/>
                                  </a:solidFill>
                                  <a:miter/>
                                </a:ln>
                              </wps:spPr>
                              <wps:style>
                                <a:lnRef idx="0"/>
                                <a:fillRef idx="0"/>
                                <a:effectRef idx="0"/>
                                <a:fontRef idx="minor"/>
                              </wps:style>
                              <wps:bodyPr/>
                            </wps:wsp>
                            <wpg:grpSp>
                              <wpg:cNvGrpSpPr/>
                              <wpg:grpSpPr>
                                <a:xfrm>
                                  <a:off x="1082160" y="373320"/>
                                  <a:ext cx="257760" cy="257760"/>
                                </a:xfrm>
                              </wpg:grpSpPr>
                              <wps:wsp>
                                <wps:cNvSpPr/>
                                <wps:spPr>
                                  <a:xfrm>
                                    <a:off x="0" y="0"/>
                                    <a:ext cx="257760" cy="257760"/>
                                  </a:xfrm>
                                  <a:prstGeom prst="ellipse">
                                    <a:avLst/>
                                  </a:prstGeom>
                                  <a:solidFill>
                                    <a:srgbClr val="ffffff"/>
                                  </a:solidFill>
                                  <a:ln w="9360">
                                    <a:solidFill>
                                      <a:srgbClr val="000000"/>
                                    </a:solidFill>
                                    <a:miter/>
                                  </a:ln>
                                </wps:spPr>
                                <wps:style>
                                  <a:lnRef idx="0"/>
                                  <a:fillRef idx="0"/>
                                  <a:effectRef idx="0"/>
                                  <a:fontRef idx="minor"/>
                                </wps:style>
                                <wps:bodyPr/>
                              </wps:wsp>
                              <wps:wsp>
                                <wps:cNvSpPr txBox="1"/>
                                <wps:spPr>
                                  <a:xfrm>
                                    <a:off x="64080" y="24840"/>
                                    <a:ext cx="190440" cy="1980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A</w:t>
                                      </w:r>
                                    </w:p>
                                  </w:txbxContent>
                                </wps:txbx>
                                <wps:bodyPr wrap="square" lIns="0" rIns="0" tIns="0" bIns="0">
                                  <a:noAutofit/>
                                </wps:bodyPr>
                              </wps:wsp>
                            </wpg:grpSp>
                            <wps:wsp>
                              <wps:cNvSpPr/>
                              <wps:spPr>
                                <a:xfrm>
                                  <a:off x="855360" y="493560"/>
                                  <a:ext cx="219240" cy="0"/>
                                </a:xfrm>
                                <a:prstGeom prst="line">
                                  <a:avLst/>
                                </a:prstGeom>
                                <a:ln w="9360">
                                  <a:solidFill>
                                    <a:srgbClr val="000000"/>
                                  </a:solidFill>
                                  <a:miter/>
                                </a:ln>
                              </wps:spPr>
                              <wps:style>
                                <a:lnRef idx="0"/>
                                <a:fillRef idx="0"/>
                                <a:effectRef idx="0"/>
                                <a:fontRef idx="minor"/>
                              </wps:style>
                              <wps:bodyPr/>
                            </wps:wsp>
                            <wps:wsp>
                              <wps:cNvSpPr/>
                              <wps:spPr>
                                <a:xfrm>
                                  <a:off x="1331640" y="512280"/>
                                  <a:ext cx="237960" cy="0"/>
                                </a:xfrm>
                                <a:prstGeom prst="line">
                                  <a:avLst/>
                                </a:prstGeom>
                                <a:ln w="9360">
                                  <a:solidFill>
                                    <a:srgbClr val="000000"/>
                                  </a:solidFill>
                                  <a:miter/>
                                </a:ln>
                              </wps:spPr>
                              <wps:style>
                                <a:lnRef idx="0"/>
                                <a:fillRef idx="0"/>
                                <a:effectRef idx="0"/>
                                <a:fontRef idx="minor"/>
                              </wps:style>
                              <wps:bodyPr/>
                            </wps:wsp>
                            <wps:wsp>
                              <wps:cNvSpPr/>
                              <wps:spPr>
                                <a:xfrm>
                                  <a:off x="1579320" y="264960"/>
                                  <a:ext cx="0" cy="523800"/>
                                </a:xfrm>
                                <a:prstGeom prst="line">
                                  <a:avLst/>
                                </a:prstGeom>
                                <a:ln w="9360">
                                  <a:solidFill>
                                    <a:srgbClr val="000000"/>
                                  </a:solidFill>
                                  <a:miter/>
                                </a:ln>
                              </wps:spPr>
                              <wps:style>
                                <a:lnRef idx="0"/>
                                <a:fillRef idx="0"/>
                                <a:effectRef idx="0"/>
                                <a:fontRef idx="minor"/>
                              </wps:style>
                              <wps:bodyPr/>
                            </wps:wsp>
                            <wps:wsp>
                              <wps:cNvSpPr/>
                              <wps:spPr>
                                <a:xfrm>
                                  <a:off x="1579320" y="255240"/>
                                  <a:ext cx="257040" cy="0"/>
                                </a:xfrm>
                                <a:prstGeom prst="line">
                                  <a:avLst/>
                                </a:prstGeom>
                                <a:ln w="9360">
                                  <a:solidFill>
                                    <a:srgbClr val="000000"/>
                                  </a:solidFill>
                                  <a:miter/>
                                </a:ln>
                              </wps:spPr>
                              <wps:style>
                                <a:lnRef idx="0"/>
                                <a:fillRef idx="0"/>
                                <a:effectRef idx="0"/>
                                <a:fontRef idx="minor"/>
                              </wps:style>
                              <wps:bodyPr/>
                            </wps:wsp>
                            <wps:wsp>
                              <wps:cNvSpPr/>
                              <wps:spPr>
                                <a:xfrm>
                                  <a:off x="1843920" y="169560"/>
                                  <a:ext cx="177840" cy="177840"/>
                                </a:xfrm>
                                <a:prstGeom prst="flowChartSummingJunction">
                                  <a:avLst/>
                                </a:prstGeom>
                                <a:solidFill>
                                  <a:srgbClr val="ffffff"/>
                                </a:solidFill>
                                <a:ln w="9360">
                                  <a:solidFill>
                                    <a:srgbClr val="000000"/>
                                  </a:solidFill>
                                  <a:miter/>
                                </a:ln>
                              </wps:spPr>
                              <wps:style>
                                <a:lnRef idx="0"/>
                                <a:fillRef idx="0"/>
                                <a:effectRef idx="0"/>
                                <a:fontRef idx="minor"/>
                              </wps:style>
                              <wps:bodyPr/>
                            </wps:wsp>
                            <wpg:grpSp>
                              <wpg:cNvGrpSpPr/>
                              <wpg:grpSpPr>
                                <a:xfrm>
                                  <a:off x="1586880" y="725760"/>
                                  <a:ext cx="819000" cy="126360"/>
                                </a:xfrm>
                              </wpg:grpSpPr>
                              <wps:wsp>
                                <wps:cNvSpPr/>
                                <wps:spPr>
                                  <a:xfrm>
                                    <a:off x="272880" y="0"/>
                                    <a:ext cx="272880" cy="12636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0" y="63000"/>
                                    <a:ext cx="272880" cy="0"/>
                                  </a:xfrm>
                                  <a:prstGeom prst="line">
                                    <a:avLst/>
                                  </a:prstGeom>
                                  <a:ln w="9360">
                                    <a:solidFill>
                                      <a:srgbClr val="000000"/>
                                    </a:solidFill>
                                    <a:miter/>
                                  </a:ln>
                                </wps:spPr>
                                <wps:style>
                                  <a:lnRef idx="0"/>
                                  <a:fillRef idx="0"/>
                                  <a:effectRef idx="0"/>
                                  <a:fontRef idx="minor"/>
                                </wps:style>
                                <wps:bodyPr/>
                              </wps:wsp>
                              <wps:wsp>
                                <wps:cNvSpPr/>
                                <wps:spPr>
                                  <a:xfrm>
                                    <a:off x="546120" y="63000"/>
                                    <a:ext cx="272880" cy="0"/>
                                  </a:xfrm>
                                  <a:prstGeom prst="line">
                                    <a:avLst/>
                                  </a:prstGeom>
                                  <a:ln w="9360">
                                    <a:solidFill>
                                      <a:srgbClr val="000000"/>
                                    </a:solidFill>
                                    <a:miter/>
                                  </a:ln>
                                </wps:spPr>
                                <wps:style>
                                  <a:lnRef idx="0"/>
                                  <a:fillRef idx="0"/>
                                  <a:effectRef idx="0"/>
                                  <a:fontRef idx="minor"/>
                                </wps:style>
                                <wps:bodyPr/>
                              </wps:wsp>
                            </wpg:grpSp>
                            <wps:wsp>
                              <wps:cNvSpPr/>
                              <wps:spPr>
                                <a:xfrm>
                                  <a:off x="2017440" y="245880"/>
                                  <a:ext cx="380880" cy="0"/>
                                </a:xfrm>
                                <a:prstGeom prst="line">
                                  <a:avLst/>
                                </a:prstGeom>
                                <a:ln w="9360">
                                  <a:solidFill>
                                    <a:srgbClr val="000000"/>
                                  </a:solidFill>
                                  <a:miter/>
                                </a:ln>
                              </wps:spPr>
                              <wps:style>
                                <a:lnRef idx="0"/>
                                <a:fillRef idx="0"/>
                                <a:effectRef idx="0"/>
                                <a:fontRef idx="minor"/>
                              </wps:style>
                              <wps:bodyPr/>
                            </wps:wsp>
                            <wps:wsp>
                              <wps:cNvSpPr/>
                              <wps:spPr>
                                <a:xfrm>
                                  <a:off x="2398320" y="245880"/>
                                  <a:ext cx="0" cy="542880"/>
                                </a:xfrm>
                                <a:prstGeom prst="line">
                                  <a:avLst/>
                                </a:prstGeom>
                                <a:ln w="9360">
                                  <a:solidFill>
                                    <a:srgbClr val="000000"/>
                                  </a:solidFill>
                                  <a:miter/>
                                </a:ln>
                              </wps:spPr>
                              <wps:style>
                                <a:lnRef idx="0"/>
                                <a:fillRef idx="0"/>
                                <a:effectRef idx="0"/>
                                <a:fontRef idx="minor"/>
                              </wps:style>
                              <wps:bodyPr/>
                            </wps:wsp>
                            <wps:wsp>
                              <wps:cNvSpPr/>
                              <wps:spPr>
                                <a:xfrm>
                                  <a:off x="2398320" y="502920"/>
                                  <a:ext cx="438120" cy="0"/>
                                </a:xfrm>
                                <a:prstGeom prst="line">
                                  <a:avLst/>
                                </a:prstGeom>
                                <a:ln w="9360">
                                  <a:solidFill>
                                    <a:srgbClr val="000000"/>
                                  </a:solidFill>
                                  <a:miter/>
                                </a:ln>
                              </wps:spPr>
                              <wps:style>
                                <a:lnRef idx="0"/>
                                <a:fillRef idx="0"/>
                                <a:effectRef idx="0"/>
                                <a:fontRef idx="minor"/>
                              </wps:style>
                              <wps:bodyPr/>
                            </wps:wsp>
                            <wps:wsp>
                              <wps:cNvSpPr/>
                              <wps:spPr>
                                <a:xfrm flipV="1">
                                  <a:off x="2779560" y="454680"/>
                                  <a:ext cx="104760" cy="104760"/>
                                </a:xfrm>
                                <a:prstGeom prst="line">
                                  <a:avLst/>
                                </a:prstGeom>
                                <a:ln w="9360">
                                  <a:solidFill>
                                    <a:srgbClr val="000000"/>
                                  </a:solidFill>
                                  <a:miter/>
                                </a:ln>
                              </wps:spPr>
                              <wps:style>
                                <a:lnRef idx="0"/>
                                <a:fillRef idx="0"/>
                                <a:effectRef idx="0"/>
                                <a:fontRef idx="minor"/>
                              </wps:style>
                              <wps:bodyPr/>
                            </wps:wsp>
                            <wps:wsp>
                              <wps:cNvSpPr/>
                              <wps:spPr>
                                <a:xfrm flipV="1">
                                  <a:off x="122040" y="426240"/>
                                  <a:ext cx="114480" cy="123840"/>
                                </a:xfrm>
                                <a:prstGeom prst="line">
                                  <a:avLst/>
                                </a:prstGeom>
                                <a:ln w="9360">
                                  <a:solidFill>
                                    <a:srgbClr val="000000"/>
                                  </a:solidFill>
                                  <a:miter/>
                                </a:ln>
                              </wps:spPr>
                              <wps:style>
                                <a:lnRef idx="0"/>
                                <a:fillRef idx="0"/>
                                <a:effectRef idx="0"/>
                                <a:fontRef idx="minor"/>
                              </wps:style>
                              <wps:bodyPr/>
                            </wps:wsp>
                            <pic:pic xmlns:pic="http://schemas.openxmlformats.org/drawingml/2006/picture">
                              <pic:nvPicPr>
                                <pic:cNvPr id="13" name="" descr=""/>
                                <pic:cNvPicPr/>
                              </pic:nvPicPr>
                              <pic:blipFill>
                                <a:blip r:embed="rId195"/>
                                <a:stretch/>
                              </pic:blipFill>
                              <pic:spPr>
                                <a:xfrm>
                                  <a:off x="2876400" y="294480"/>
                                  <a:ext cx="152280" cy="346680"/>
                                </a:xfrm>
                                <a:prstGeom prst="rect">
                                  <a:avLst/>
                                </a:prstGeom>
                                <a:ln>
                                  <a:noFill/>
                                </a:ln>
                              </pic:spPr>
                            </pic:pic>
                            <pic:pic xmlns:pic="http://schemas.openxmlformats.org/drawingml/2006/picture">
                              <pic:nvPicPr>
                                <pic:cNvPr id="14" name="" descr=""/>
                                <pic:cNvPicPr/>
                              </pic:nvPicPr>
                              <pic:blipFill>
                                <a:blip r:embed="rId196"/>
                                <a:stretch/>
                              </pic:blipFill>
                              <pic:spPr>
                                <a:xfrm>
                                  <a:off x="162000" y="447120"/>
                                  <a:ext cx="87480" cy="95400"/>
                                </a:xfrm>
                                <a:prstGeom prst="rect">
                                  <a:avLst/>
                                </a:prstGeom>
                                <a:ln>
                                  <a:noFill/>
                                </a:ln>
                              </pic:spPr>
                            </pic:pic>
                            <pic:pic xmlns:pic="http://schemas.openxmlformats.org/drawingml/2006/picture">
                              <pic:nvPicPr>
                                <pic:cNvPr id="15" name="" descr=""/>
                                <pic:cNvPicPr/>
                              </pic:nvPicPr>
                              <pic:blipFill>
                                <a:blip r:embed="rId196"/>
                                <a:stretch/>
                              </pic:blipFill>
                              <pic:spPr>
                                <a:xfrm>
                                  <a:off x="2809800" y="466200"/>
                                  <a:ext cx="87480" cy="95400"/>
                                </a:xfrm>
                                <a:prstGeom prst="rect">
                                  <a:avLst/>
                                </a:prstGeom>
                                <a:ln>
                                  <a:noFill/>
                                </a:ln>
                              </pic:spPr>
                            </pic:pic>
                            <pic:pic xmlns:pic="http://schemas.openxmlformats.org/drawingml/2006/picture">
                              <pic:nvPicPr>
                                <pic:cNvPr id="16" name="" descr=""/>
                                <pic:cNvPicPr/>
                              </pic:nvPicPr>
                              <pic:blipFill>
                                <a:blip r:embed="rId197"/>
                                <a:stretch/>
                              </pic:blipFill>
                              <pic:spPr>
                                <a:xfrm>
                                  <a:off x="0" y="285120"/>
                                  <a:ext cx="152280" cy="395640"/>
                                </a:xfrm>
                                <a:prstGeom prst="rect">
                                  <a:avLst/>
                                </a:prstGeom>
                                <a:ln>
                                  <a:noFill/>
                                </a:ln>
                              </pic:spPr>
                            </pic:pic>
                            <pic:pic xmlns:pic="http://schemas.openxmlformats.org/drawingml/2006/picture">
                              <pic:nvPicPr>
                                <pic:cNvPr id="17" name="" descr=""/>
                                <pic:cNvPicPr/>
                              </pic:nvPicPr>
                              <pic:blipFill>
                                <a:blip r:embed="rId198"/>
                                <a:stretch/>
                              </pic:blipFill>
                              <pic:spPr>
                                <a:xfrm>
                                  <a:off x="1905120" y="466200"/>
                                  <a:ext cx="190440" cy="222840"/>
                                </a:xfrm>
                                <a:prstGeom prst="rect">
                                  <a:avLst/>
                                </a:prstGeom>
                                <a:ln>
                                  <a:noFill/>
                                </a:ln>
                              </pic:spPr>
                            </pic:pic>
                            <pic:pic xmlns:pic="http://schemas.openxmlformats.org/drawingml/2006/picture">
                              <pic:nvPicPr>
                                <pic:cNvPr id="18" name="" descr=""/>
                                <pic:cNvPicPr/>
                              </pic:nvPicPr>
                              <pic:blipFill>
                                <a:blip r:embed="rId199"/>
                                <a:stretch/>
                              </pic:blipFill>
                              <pic:spPr>
                                <a:xfrm>
                                  <a:off x="1609560" y="428040"/>
                                  <a:ext cx="152280" cy="172800"/>
                                </a:xfrm>
                                <a:prstGeom prst="rect">
                                  <a:avLst/>
                                </a:prstGeom>
                                <a:ln>
                                  <a:noFill/>
                                </a:ln>
                              </pic:spPr>
                            </pic:pic>
                            <wps:wsp>
                              <wps:cNvSpPr txBox="1"/>
                              <wps:spPr>
                                <a:xfrm>
                                  <a:off x="1541160" y="912600"/>
                                  <a:ext cx="895320" cy="30492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Hình - 3</w:t>
                                    </w:r>
                                  </w:p>
                                </w:txbxContent>
                              </wps:txbx>
                              <wps:bodyPr wrap="square">
                                <a:noAutofit/>
                              </wps:bodyPr>
                            </wps:wsp>
                            <pic:pic xmlns:pic="http://schemas.openxmlformats.org/drawingml/2006/picture">
                              <pic:nvPicPr>
                                <pic:cNvPr id="19" name="" descr=""/>
                                <pic:cNvPicPr/>
                              </pic:nvPicPr>
                              <pic:blipFill>
                                <a:blip r:embed="rId200"/>
                                <a:stretch/>
                              </pic:blipFill>
                              <pic:spPr>
                                <a:xfrm>
                                  <a:off x="590400" y="199440"/>
                                  <a:ext cx="177120" cy="222840"/>
                                </a:xfrm>
                                <a:prstGeom prst="rect">
                                  <a:avLst/>
                                </a:prstGeom>
                                <a:ln>
                                  <a:noFill/>
                                </a:ln>
                              </pic:spPr>
                            </pic:pic>
                            <pic:pic xmlns:pic="http://schemas.openxmlformats.org/drawingml/2006/picture">
                              <pic:nvPicPr>
                                <pic:cNvPr id="20" name="" descr=""/>
                                <pic:cNvPicPr/>
                              </pic:nvPicPr>
                              <pic:blipFill>
                                <a:blip r:embed="rId201"/>
                                <a:stretch/>
                              </pic:blipFill>
                              <pic:spPr>
                                <a:xfrm>
                                  <a:off x="1981080" y="18360"/>
                                  <a:ext cx="165240" cy="161280"/>
                                </a:xfrm>
                                <a:prstGeom prst="rect">
                                  <a:avLst/>
                                </a:prstGeom>
                                <a:ln>
                                  <a:noFill/>
                                </a:ln>
                              </pic:spPr>
                            </pic:pic>
                            <pic:pic xmlns:pic="http://schemas.openxmlformats.org/drawingml/2006/picture">
                              <pic:nvPicPr>
                                <pic:cNvPr id="21" name="" descr=""/>
                                <pic:cNvPicPr/>
                              </pic:nvPicPr>
                              <pic:blipFill>
                                <a:blip r:embed="rId202"/>
                                <a:stretch/>
                              </pic:blipFill>
                              <pic:spPr>
                                <a:xfrm>
                                  <a:off x="1663560" y="581040"/>
                                  <a:ext cx="152280" cy="222840"/>
                                </a:xfrm>
                                <a:prstGeom prst="rect">
                                  <a:avLst/>
                                </a:prstGeom>
                                <a:ln>
                                  <a:noFill/>
                                </a:ln>
                              </pic:spPr>
                            </pic:pic>
                            <pic:pic xmlns:pic="http://schemas.openxmlformats.org/drawingml/2006/picture">
                              <pic:nvPicPr>
                                <pic:cNvPr id="22" name="" descr=""/>
                                <pic:cNvPicPr/>
                              </pic:nvPicPr>
                              <pic:blipFill>
                                <a:blip r:embed="rId203"/>
                                <a:stretch/>
                              </pic:blipFill>
                              <pic:spPr>
                                <a:xfrm>
                                  <a:off x="1635120" y="0"/>
                                  <a:ext cx="152280" cy="222840"/>
                                </a:xfrm>
                                <a:prstGeom prst="rect">
                                  <a:avLst/>
                                </a:prstGeom>
                                <a:ln>
                                  <a:noFill/>
                                </a:ln>
                              </pic:spPr>
                            </pic:pic>
                            <pic:pic xmlns:pic="http://schemas.openxmlformats.org/drawingml/2006/picture">
                              <pic:nvPicPr>
                                <pic:cNvPr id="23" name="" descr=""/>
                                <pic:cNvPicPr/>
                              </pic:nvPicPr>
                              <pic:blipFill>
                                <a:blip r:embed="rId204"/>
                                <a:stretch/>
                              </pic:blipFill>
                              <pic:spPr>
                                <a:xfrm>
                                  <a:off x="320760" y="247680"/>
                                  <a:ext cx="114480" cy="172800"/>
                                </a:xfrm>
                                <a:prstGeom prst="rect">
                                  <a:avLst/>
                                </a:prstGeom>
                                <a:ln>
                                  <a:noFill/>
                                </a:ln>
                              </pic:spPr>
                            </pic:pic>
                            <wps:wsp>
                              <wps:cNvSpPr/>
                              <wps:spPr>
                                <a:xfrm>
                                  <a:off x="296640" y="483840"/>
                                  <a:ext cx="152280" cy="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1668240" y="255240"/>
                                  <a:ext cx="123840" cy="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1677600" y="788760"/>
                                  <a:ext cx="123840" cy="0"/>
                                </a:xfrm>
                                <a:prstGeom prst="line">
                                  <a:avLst/>
                                </a:prstGeom>
                                <a:ln w="9360">
                                  <a:solidFill>
                                    <a:srgbClr val="000000"/>
                                  </a:solidFill>
                                  <a:miter/>
                                  <a:tailEnd len="med" type="triangle" w="med"/>
                                </a:ln>
                              </wps:spPr>
                              <wps:style>
                                <a:lnRef idx="0"/>
                                <a:fillRef idx="0"/>
                                <a:effectRef idx="0"/>
                                <a:fontRef idx="minor"/>
                              </wps:style>
                              <wps:bodyPr/>
                            </wps:wsp>
                          </wpg:wgp>
                        </a:graphicData>
                      </a:graphic>
                    </wp:anchor>
                  </w:drawing>
                </mc:Choice>
                <mc:Fallback>
                  <w:pict>
                    <v:group id="shape_0" style="position:absolute;margin-left:201.9pt;margin-top:7.35pt;width:238.5pt;height:95.85pt" coordorigin="4038,147" coordsize="4770,1917">
                      <v:line id="shape_0" from="4320,909" to="4814,909" stroked="t" style="position:absolute">
                        <v:stroke color="black" weight="9360" joinstyle="miter" endcap="flat"/>
                        <v:fill o:detectmouseclick="t" on="false"/>
                      </v:line>
                      <v:rect id="shape_0" fillcolor="white" stroked="t" style="position:absolute;left:4830;top:819;width:539;height:209">
                        <w10:wrap type="none"/>
                        <v:fill o:detectmouseclick="t" type="solid" color2="black"/>
                        <v:stroke color="black" weight="9360" joinstyle="miter" endcap="flat"/>
                      </v:rect>
                      <v:group id="shape_0" style="position:absolute;left:5742;top:735;width:406;height:406">
                        <v:oval id="shape_0" fillcolor="white" stroked="t" style="position:absolute;left:5742;top:735;width:405;height:405">
                          <w10:wrap type="none"/>
                          <v:fill o:detectmouseclick="t" type="solid" color2="black"/>
                          <v:stroke color="black" weight="9360" joinstyle="miter" endcap="flat"/>
                        </v:oval>
                        <v:shape id="shape_0" stroked="f" style="position:absolute;left:5843;top:774;width:299;height:311" type="shapetype_202">
                          <v:textbox>
                            <w:txbxContent>
                              <w:p>
                                <w:pPr>
                                  <w:overflowPunct w:val="false"/>
                                  <w:bidi w:val="0"/>
                                  <w:rPr/>
                                </w:pPr>
                                <w:r>
                                  <w:rPr>
                                    <w:kern w:val="2"/>
                                    <w:sz w:val="28"/>
                                    <w:szCs w:val="28"/>
                                    <w:rFonts w:ascii=".VnTime" w:hAnsi=".VnTime" w:eastAsia="Times New Roman" w:cs=".VnTime"/>
                                    <w:color w:val="auto"/>
                                    <w:lang w:val="en-US" w:bidi="ar-SA"/>
                                  </w:rPr>
                                  <w:t>A</w:t>
                                </w:r>
                              </w:p>
                            </w:txbxContent>
                          </v:textbox>
                          <w10:wrap type="square"/>
                          <v:fill o:detectmouseclick="t" on="false"/>
                          <v:stroke color="#3465a4" joinstyle="round" endcap="flat"/>
                        </v:shape>
                      </v:group>
                      <v:line id="shape_0" from="5385,924" to="5729,924" stroked="t" style="position:absolute">
                        <v:stroke color="black" weight="9360" joinstyle="miter" endcap="flat"/>
                        <v:fill o:detectmouseclick="t" on="false"/>
                      </v:line>
                      <v:line id="shape_0" from="6135,954" to="6509,954" stroked="t" style="position:absolute">
                        <v:stroke color="black" weight="9360" joinstyle="miter" endcap="flat"/>
                        <v:fill o:detectmouseclick="t" on="false"/>
                      </v:line>
                      <v:line id="shape_0" from="6525,564" to="6525,1388" stroked="t" style="position:absolute">
                        <v:stroke color="black" weight="9360" joinstyle="miter" endcap="flat"/>
                        <v:fill o:detectmouseclick="t" on="false"/>
                      </v:line>
                      <v:line id="shape_0" from="6525,549" to="6929,549" stroked="t" style="position:absolute">
                        <v:stroke color="black" weight="9360" joinstyle="miter" endcap="flat"/>
                        <v:fill o:detectmouseclick="t" on="false"/>
                      </v:line>
                      <v:shape id="shape_0" fillcolor="white" stroked="t" style="position:absolute;left:6942;top:414;width:279;height:279" type="shapetype_123">
                        <w10:wrap type="none"/>
                        <v:fill o:detectmouseclick="t" type="solid" color2="black"/>
                        <v:stroke color="black" weight="9360" joinstyle="miter" endcap="flat"/>
                      </v:shape>
                      <v:group id="shape_0" style="position:absolute;left:6537;top:1290;width:1289;height:199">
                        <v:rect id="shape_0" fillcolor="white" stroked="t" style="position:absolute;left:6967;top:1290;width:429;height:198">
                          <w10:wrap type="none"/>
                          <v:fill o:detectmouseclick="t" type="solid" color2="black"/>
                          <v:stroke color="black" weight="9360" joinstyle="miter" endcap="flat"/>
                        </v:rect>
                        <v:line id="shape_0" from="6537,1389" to="6966,1389" stroked="t" style="position:absolute">
                          <v:stroke color="black" weight="9360" joinstyle="miter" endcap="flat"/>
                          <v:fill o:detectmouseclick="t" on="false"/>
                        </v:line>
                        <v:line id="shape_0" from="7397,1389" to="7826,1389" stroked="t" style="position:absolute">
                          <v:stroke color="black" weight="9360" joinstyle="miter" endcap="flat"/>
                          <v:fill o:detectmouseclick="t" on="false"/>
                        </v:line>
                      </v:group>
                      <v:line id="shape_0" from="7215,534" to="7814,534" stroked="t" style="position:absolute">
                        <v:stroke color="black" weight="9360" joinstyle="miter" endcap="flat"/>
                        <v:fill o:detectmouseclick="t" on="false"/>
                      </v:line>
                      <v:line id="shape_0" from="7815,534" to="7815,1388" stroked="t" style="position:absolute">
                        <v:stroke color="black" weight="9360" joinstyle="miter" endcap="flat"/>
                        <v:fill o:detectmouseclick="t" on="false"/>
                      </v:line>
                      <v:line id="shape_0" from="7815,939" to="8504,939" stroked="t" style="position:absolute">
                        <v:stroke color="black" weight="9360" joinstyle="miter" endcap="flat"/>
                        <v:fill o:detectmouseclick="t" on="false"/>
                      </v:line>
                      <v:line id="shape_0" from="8415,863" to="8579,1027" stroked="t" style="position:absolute;flip:y">
                        <v:stroke color="black" weight="9360" joinstyle="miter" endcap="flat"/>
                        <v:fill o:detectmouseclick="t" on="false"/>
                      </v:line>
                      <v:line id="shape_0" from="4230,818" to="4409,1012" stroked="t" style="position:absolute;flip:y">
                        <v:stroke color="black" weight="9360" joinstyle="miter" endcap="flat"/>
                        <v:fill o:detectmouseclick="t" on="false"/>
                      </v:line>
                      <v:shape id="shape_0" stroked="f" style="position:absolute;left:8568;top:611;width:239;height:545" type="shapetype_75">
                        <v:imagedata r:id="rId195" o:detectmouseclick="t"/>
                        <w10:wrap type="none"/>
                        <v:stroke color="#3465a4" joinstyle="round" endcap="flat"/>
                      </v:shape>
                      <v:shape id="shape_0" stroked="f" style="position:absolute;left:4293;top:851;width:137;height:149" type="shapetype_75">
                        <v:imagedata r:id="rId196" o:detectmouseclick="t"/>
                        <w10:wrap type="none"/>
                        <v:stroke color="#3465a4" joinstyle="round" endcap="flat"/>
                      </v:shape>
                      <v:shape id="shape_0" stroked="f" style="position:absolute;left:8463;top:881;width:137;height:149" type="shapetype_75">
                        <v:imagedata r:id="rId196" o:detectmouseclick="t"/>
                        <w10:wrap type="none"/>
                        <v:stroke color="#3465a4" joinstyle="round" endcap="flat"/>
                      </v:shape>
                      <v:shape id="shape_0" stroked="f" style="position:absolute;left:4038;top:596;width:239;height:622" type="shapetype_75">
                        <v:imagedata r:id="rId197" o:detectmouseclick="t"/>
                        <w10:wrap type="none"/>
                        <v:stroke color="#3465a4" joinstyle="round" endcap="flat"/>
                      </v:shape>
                      <v:shape id="shape_0" stroked="f" style="position:absolute;left:7038;top:881;width:299;height:350" type="shapetype_75">
                        <v:imagedata r:id="rId198" o:detectmouseclick="t"/>
                        <w10:wrap type="none"/>
                        <v:stroke color="#3465a4" joinstyle="round" endcap="flat"/>
                      </v:shape>
                      <v:shape id="shape_0" stroked="f" style="position:absolute;left:6573;top:821;width:239;height:271" type="shapetype_75">
                        <v:imagedata r:id="rId199" o:detectmouseclick="t"/>
                        <w10:wrap type="none"/>
                        <v:stroke color="#3465a4" joinstyle="round" endcap="flat"/>
                      </v:shape>
                      <v:shape id="shape_0" fillcolor="white" stroked="f" style="position:absolute;left:6465;top:1584;width:1409;height:479" type="shapetype_202">
                        <v:textbox>
                          <w:txbxContent>
                            <w:p>
                              <w:pPr>
                                <w:overflowPunct w:val="false"/>
                                <w:bidi w:val="0"/>
                                <w:rPr/>
                              </w:pPr>
                              <w:r>
                                <w:rPr>
                                  <w:kern w:val="2"/>
                                  <w:sz w:val="28"/>
                                  <w:szCs w:val="28"/>
                                  <w:rFonts w:ascii=".VnTime" w:hAnsi=".VnTime" w:eastAsia="Times New Roman" w:cs=".VnTime"/>
                                  <w:color w:val="auto"/>
                                  <w:lang w:val="en-US" w:bidi="ar-SA"/>
                                </w:rPr>
                                <w:t>Hình - 3</w:t>
                              </w:r>
                            </w:p>
                          </w:txbxContent>
                        </v:textbox>
                        <w10:wrap type="square"/>
                        <v:fill o:detectmouseclick="t" type="solid" color2="black"/>
                        <v:stroke color="#3465a4" joinstyle="round" endcap="flat"/>
                      </v:shape>
                      <v:shape id="shape_0" stroked="f" style="position:absolute;left:4968;top:461;width:278;height:350" type="shapetype_75">
                        <v:imagedata r:id="rId200" o:detectmouseclick="t"/>
                        <w10:wrap type="none"/>
                        <v:stroke color="#3465a4" joinstyle="round" endcap="flat"/>
                      </v:shape>
                      <v:shape id="shape_0" stroked="f" style="position:absolute;left:7158;top:176;width:259;height:253" type="shapetype_75">
                        <v:imagedata r:id="rId201" o:detectmouseclick="t"/>
                        <w10:wrap type="none"/>
                        <v:stroke color="#3465a4" joinstyle="round" endcap="flat"/>
                      </v:shape>
                      <v:shape id="shape_0" stroked="f" style="position:absolute;left:6658;top:1062;width:239;height:350" type="shapetype_75">
                        <v:imagedata r:id="rId202" o:detectmouseclick="t"/>
                        <w10:wrap type="none"/>
                        <v:stroke color="#3465a4" joinstyle="round" endcap="flat"/>
                      </v:shape>
                      <v:shape id="shape_0" stroked="f" style="position:absolute;left:6613;top:147;width:239;height:350" type="shapetype_75">
                        <v:imagedata r:id="rId203" o:detectmouseclick="t"/>
                        <w10:wrap type="none"/>
                        <v:stroke color="#3465a4" joinstyle="round" endcap="flat"/>
                      </v:shape>
                      <v:shape id="shape_0" stroked="f" style="position:absolute;left:4543;top:537;width:179;height:271" type="shapetype_75">
                        <v:imagedata r:id="rId204" o:detectmouseclick="t"/>
                        <w10:wrap type="none"/>
                        <v:stroke color="#3465a4" joinstyle="round" endcap="flat"/>
                      </v:shape>
                      <v:line id="shape_0" from="4505,909" to="4744,909" stroked="t" style="position:absolute">
                        <v:stroke color="black" weight="9360" endarrow="block" endarrowwidth="medium" endarrowlength="medium" joinstyle="miter" endcap="flat"/>
                        <v:fill o:detectmouseclick="t" on="false"/>
                      </v:line>
                      <v:line id="shape_0" from="6665,549" to="6859,549" stroked="t" style="position:absolute">
                        <v:stroke color="black" weight="9360" endarrow="block" endarrowwidth="medium" endarrowlength="medium" joinstyle="miter" endcap="flat"/>
                        <v:fill o:detectmouseclick="t" on="false"/>
                      </v:line>
                      <v:line id="shape_0" from="6680,1389" to="6874,1389" stroked="t" style="position:absolute">
                        <v:stroke color="black" weight="9360" endarrow="block" endarrowwidth="medium" endarrowlength="medium" joinstyle="miter" endcap="flat"/>
                        <v:fill o:detectmouseclick="t" on="false"/>
                      </v:line>
                    </v:group>
                  </w:pict>
                </mc:Fallback>
              </mc:AlternateContent>
            </w:r>
          </w:p>
          <w:p>
            <w:pPr>
              <w:pStyle w:val="Normal"/>
              <w:rPr>
                <w:rFonts w:ascii="Times New Roman" w:hAnsi="Times New Roman" w:cs="Times New Roman"/>
                <w:b/>
                <w:b/>
                <w:sz w:val="18"/>
                <w:szCs w:val="18"/>
                <w:u w:val="single"/>
                <w:lang w:val="nl-NL"/>
              </w:rPr>
            </w:pPr>
            <w:r>
              <w:rPr>
                <w:rFonts w:cs="Times New Roman" w:ascii="Times New Roman" w:hAnsi="Times New Roman"/>
                <w:sz w:val="18"/>
                <w:szCs w:val="18"/>
                <w:lang w:val="nl-NL"/>
              </w:rPr>
              <w:t>1. K đóng:</w:t>
            </w:r>
          </w:p>
          <w:p>
            <w:pPr>
              <w:pStyle w:val="Normal"/>
              <w:jc w:val="both"/>
              <w:rPr>
                <w:rFonts w:ascii="Times New Roman" w:hAnsi="Times New Roman" w:cs="Times New Roman"/>
                <w:sz w:val="18"/>
                <w:szCs w:val="18"/>
                <w:lang w:val="nl-NL"/>
              </w:rPr>
            </w:pPr>
            <w:r>
              <w:rPr>
                <w:rFonts w:cs="Times New Roman" w:ascii="Times New Roman" w:hAnsi="Times New Roman"/>
                <w:sz w:val="18"/>
                <w:szCs w:val="18"/>
                <w:lang w:val="nl-NL"/>
              </w:rPr>
              <w:t xml:space="preserve">a. Khi C ≡ N ta có sơ đồ mạch điện: </w:t>
            </w:r>
          </w:p>
          <w:p>
            <w:pPr>
              <w:pStyle w:val="Normal"/>
              <w:jc w:val="both"/>
              <w:rPr/>
            </w:pPr>
            <w:r>
              <w:rPr>
                <w:rFonts w:cs="Times New Roman" w:ascii="Times New Roman" w:hAnsi="Times New Roman"/>
                <w:sz w:val="18"/>
                <w:szCs w:val="18"/>
                <w:lang w:val="nl-NL"/>
              </w:rPr>
              <w:t>Hiệu điện thế giữa hai đầu điện trở R</w:t>
            </w:r>
            <w:r>
              <w:rPr>
                <w:rFonts w:cs="Times New Roman" w:ascii="Times New Roman" w:hAnsi="Times New Roman"/>
                <w:sz w:val="18"/>
                <w:szCs w:val="18"/>
                <w:vertAlign w:val="subscript"/>
                <w:lang w:val="nl-NL"/>
              </w:rPr>
              <w:t>1</w:t>
            </w:r>
            <w:r>
              <w:rPr>
                <w:rFonts w:cs="Times New Roman" w:ascii="Times New Roman" w:hAnsi="Times New Roman"/>
                <w:sz w:val="18"/>
                <w:szCs w:val="18"/>
                <w:lang w:val="nl-NL"/>
              </w:rPr>
              <w:t xml:space="preserve"> là: </w:t>
            </w:r>
          </w:p>
          <w:p>
            <w:pPr>
              <w:pStyle w:val="Normal"/>
              <w:jc w:val="both"/>
              <w:rPr/>
            </w:pPr>
            <w:r>
              <w:rPr>
                <w:rFonts w:cs="Times New Roman" w:ascii="Times New Roman" w:hAnsi="Times New Roman"/>
                <w:sz w:val="18"/>
                <w:szCs w:val="18"/>
                <w:lang w:val="nl-NL"/>
              </w:rPr>
              <w:t xml:space="preserve">     </w:t>
            </w:r>
            <w:r>
              <w:rPr>
                <w:rFonts w:cs="Times New Roman" w:ascii="Times New Roman" w:hAnsi="Times New Roman"/>
                <w:sz w:val="18"/>
                <w:szCs w:val="18"/>
                <w:lang w:val="nl-NL"/>
              </w:rPr>
              <w:t>U</w:t>
            </w:r>
            <w:r>
              <w:rPr>
                <w:rFonts w:cs="Times New Roman" w:ascii="Times New Roman" w:hAnsi="Times New Roman"/>
                <w:sz w:val="18"/>
                <w:szCs w:val="18"/>
                <w:vertAlign w:val="subscript"/>
                <w:lang w:val="nl-NL"/>
              </w:rPr>
              <w:t>AC</w:t>
            </w:r>
            <w:r>
              <w:rPr>
                <w:rFonts w:cs="Times New Roman" w:ascii="Times New Roman" w:hAnsi="Times New Roman"/>
                <w:sz w:val="18"/>
                <w:szCs w:val="18"/>
                <w:lang w:val="nl-NL"/>
              </w:rPr>
              <w:t xml:space="preserve"> = U</w:t>
            </w:r>
            <w:r>
              <w:rPr>
                <w:rFonts w:cs="Times New Roman" w:ascii="Times New Roman" w:hAnsi="Times New Roman"/>
                <w:sz w:val="18"/>
                <w:szCs w:val="18"/>
                <w:vertAlign w:val="subscript"/>
                <w:lang w:val="nl-NL"/>
              </w:rPr>
              <w:t>1</w:t>
            </w:r>
            <w:r>
              <w:rPr>
                <w:rFonts w:cs="Times New Roman" w:ascii="Times New Roman" w:hAnsi="Times New Roman"/>
                <w:sz w:val="18"/>
                <w:szCs w:val="18"/>
                <w:lang w:val="nl-NL"/>
              </w:rPr>
              <w:t xml:space="preserve"> = I.R</w:t>
            </w:r>
            <w:r>
              <w:rPr>
                <w:rFonts w:cs="Times New Roman" w:ascii="Times New Roman" w:hAnsi="Times New Roman"/>
                <w:sz w:val="18"/>
                <w:szCs w:val="18"/>
                <w:vertAlign w:val="subscript"/>
                <w:lang w:val="nl-NL"/>
              </w:rPr>
              <w:t>1</w:t>
            </w:r>
            <w:r>
              <w:rPr>
                <w:rFonts w:cs="Times New Roman" w:ascii="Times New Roman" w:hAnsi="Times New Roman"/>
                <w:sz w:val="18"/>
                <w:szCs w:val="18"/>
                <w:lang w:val="nl-NL"/>
              </w:rPr>
              <w:t xml:space="preserve"> = 4.3 = 12(V)</w:t>
            </w:r>
          </w:p>
          <w:p>
            <w:pPr>
              <w:pStyle w:val="Normal"/>
              <w:jc w:val="both"/>
              <w:rPr/>
            </w:pPr>
            <w:r>
              <w:rPr>
                <w:rFonts w:cs="Times New Roman" w:ascii="Times New Roman" w:hAnsi="Times New Roman"/>
                <w:sz w:val="18"/>
                <w:szCs w:val="18"/>
                <w:lang w:val="nl-NL"/>
              </w:rPr>
              <w:t>Hiệu điện thế giữa hai đầu điện trở R</w:t>
            </w:r>
            <w:r>
              <w:rPr>
                <w:rFonts w:cs="Times New Roman" w:ascii="Times New Roman" w:hAnsi="Times New Roman"/>
                <w:sz w:val="18"/>
                <w:szCs w:val="18"/>
                <w:vertAlign w:val="subscript"/>
                <w:lang w:val="nl-NL"/>
              </w:rPr>
              <w:t>2</w:t>
            </w:r>
            <w:r>
              <w:rPr>
                <w:rFonts w:cs="Times New Roman" w:ascii="Times New Roman" w:hAnsi="Times New Roman"/>
                <w:sz w:val="18"/>
                <w:szCs w:val="18"/>
                <w:lang w:val="nl-NL"/>
              </w:rPr>
              <w:t>:</w:t>
            </w:r>
          </w:p>
          <w:p>
            <w:pPr>
              <w:pStyle w:val="Normal"/>
              <w:jc w:val="both"/>
              <w:rPr/>
            </w:pPr>
            <w:r>
              <w:rPr>
                <w:rFonts w:cs="Times New Roman" w:ascii="Times New Roman" w:hAnsi="Times New Roman"/>
                <w:sz w:val="18"/>
                <w:szCs w:val="18"/>
                <w:lang w:val="nl-NL"/>
              </w:rPr>
              <w:t xml:space="preserve">       </w:t>
            </w:r>
            <w:r>
              <w:rPr>
                <w:rFonts w:cs="Times New Roman" w:ascii="Times New Roman" w:hAnsi="Times New Roman"/>
                <w:sz w:val="18"/>
                <w:szCs w:val="18"/>
                <w:lang w:val="nl-NL"/>
              </w:rPr>
              <w:t>U</w:t>
            </w:r>
            <w:r>
              <w:rPr>
                <w:rFonts w:cs="Times New Roman" w:ascii="Times New Roman" w:hAnsi="Times New Roman"/>
                <w:sz w:val="18"/>
                <w:szCs w:val="18"/>
                <w:vertAlign w:val="subscript"/>
                <w:lang w:val="nl-NL"/>
              </w:rPr>
              <w:t xml:space="preserve">2 </w:t>
            </w:r>
            <w:r>
              <w:rPr>
                <w:rFonts w:cs="Times New Roman" w:ascii="Times New Roman" w:hAnsi="Times New Roman"/>
                <w:sz w:val="18"/>
                <w:szCs w:val="18"/>
                <w:lang w:val="nl-NL"/>
              </w:rPr>
              <w:t>= U</w:t>
            </w:r>
            <w:r>
              <w:rPr>
                <w:rFonts w:cs="Times New Roman" w:ascii="Times New Roman" w:hAnsi="Times New Roman"/>
                <w:sz w:val="18"/>
                <w:szCs w:val="18"/>
                <w:vertAlign w:val="subscript"/>
                <w:lang w:val="nl-NL"/>
              </w:rPr>
              <w:t>CB</w:t>
            </w:r>
            <w:r>
              <w:rPr>
                <w:rFonts w:cs="Times New Roman" w:ascii="Times New Roman" w:hAnsi="Times New Roman"/>
                <w:sz w:val="18"/>
                <w:szCs w:val="18"/>
                <w:lang w:val="nl-NL"/>
              </w:rPr>
              <w:t xml:space="preserve"> = U – U</w:t>
            </w:r>
            <w:r>
              <w:rPr>
                <w:rFonts w:cs="Times New Roman" w:ascii="Times New Roman" w:hAnsi="Times New Roman"/>
                <w:sz w:val="18"/>
                <w:szCs w:val="18"/>
                <w:vertAlign w:val="subscript"/>
                <w:lang w:val="nl-NL"/>
              </w:rPr>
              <w:t>1</w:t>
            </w:r>
            <w:r>
              <w:rPr>
                <w:rFonts w:cs="Times New Roman" w:ascii="Times New Roman" w:hAnsi="Times New Roman"/>
                <w:sz w:val="18"/>
                <w:szCs w:val="18"/>
                <w:lang w:val="nl-NL"/>
              </w:rPr>
              <w:t xml:space="preserve"> = 21-12 = 9(V)</w:t>
            </w:r>
          </w:p>
          <w:p>
            <w:pPr>
              <w:pStyle w:val="Normal"/>
              <w:jc w:val="both"/>
              <w:rPr>
                <w:rFonts w:ascii="Times New Roman" w:hAnsi="Times New Roman" w:cs="Times New Roman"/>
                <w:sz w:val="18"/>
                <w:szCs w:val="18"/>
                <w:lang w:val="nl-NL"/>
              </w:rPr>
            </w:pPr>
            <w:r>
              <w:rPr>
                <w:rFonts w:cs="Times New Roman" w:ascii="Times New Roman" w:hAnsi="Times New Roman"/>
                <w:sz w:val="18"/>
                <w:szCs w:val="18"/>
                <w:lang w:val="nl-NL"/>
              </w:rPr>
              <w:t xml:space="preserve">Cường độ dòng điện qua đèn là:        </w:t>
            </w:r>
            <w:r>
              <w:rPr>
                <w:rFonts w:cs="Times New Roman" w:ascii="Times New Roman" w:hAnsi="Times New Roman"/>
                <w:sz w:val="18"/>
                <w:szCs w:val="18"/>
                <w:lang w:val="nl-NL"/>
              </w:rPr>
              <w:object w:dxaOrig="2200" w:dyaOrig="700">
                <v:shape id="ole_rId205" style="width:110pt;height:35pt" o:ole="">
                  <v:imagedata r:id="rId206" o:title=""/>
                </v:shape>
                <o:OLEObject Type="Embed" ProgID="" ShapeID="ole_rId205" DrawAspect="Content" ObjectID="_1675485330" r:id="rId205"/>
              </w:object>
            </w:r>
          </w:p>
          <w:p>
            <w:pPr>
              <w:pStyle w:val="Normal"/>
              <w:jc w:val="both"/>
              <w:rPr/>
            </w:pPr>
            <w:r>
              <w:rPr>
                <w:rFonts w:cs="Times New Roman" w:ascii="Times New Roman" w:hAnsi="Times New Roman"/>
                <w:sz w:val="18"/>
                <w:szCs w:val="18"/>
                <w:lang w:val="nl-NL"/>
              </w:rPr>
              <w:t>Cường độ dòng điện qua R</w:t>
            </w:r>
            <w:r>
              <w:rPr>
                <w:rFonts w:cs="Times New Roman" w:ascii="Times New Roman" w:hAnsi="Times New Roman"/>
                <w:sz w:val="18"/>
                <w:szCs w:val="18"/>
                <w:vertAlign w:val="subscript"/>
                <w:lang w:val="nl-NL"/>
              </w:rPr>
              <w:t>2</w:t>
            </w:r>
            <w:r>
              <w:rPr>
                <w:rFonts w:cs="Times New Roman" w:ascii="Times New Roman" w:hAnsi="Times New Roman"/>
                <w:sz w:val="18"/>
                <w:szCs w:val="18"/>
                <w:lang w:val="nl-NL"/>
              </w:rPr>
              <w:t xml:space="preserve"> là:           I</w:t>
            </w:r>
            <w:r>
              <w:rPr>
                <w:rFonts w:cs="Times New Roman" w:ascii="Times New Roman" w:hAnsi="Times New Roman"/>
                <w:sz w:val="18"/>
                <w:szCs w:val="18"/>
                <w:vertAlign w:val="subscript"/>
                <w:lang w:val="nl-NL"/>
              </w:rPr>
              <w:t>2</w:t>
            </w:r>
            <w:r>
              <w:rPr>
                <w:rFonts w:cs="Times New Roman" w:ascii="Times New Roman" w:hAnsi="Times New Roman"/>
                <w:sz w:val="18"/>
                <w:szCs w:val="18"/>
                <w:lang w:val="nl-NL"/>
              </w:rPr>
              <w:t xml:space="preserve"> = I – I</w:t>
            </w:r>
            <w:r>
              <w:rPr>
                <w:rFonts w:cs="Times New Roman" w:ascii="Times New Roman" w:hAnsi="Times New Roman"/>
                <w:sz w:val="18"/>
                <w:szCs w:val="18"/>
                <w:vertAlign w:val="subscript"/>
                <w:lang w:val="nl-NL"/>
              </w:rPr>
              <w:t>3</w:t>
            </w:r>
            <w:r>
              <w:rPr>
                <w:rFonts w:cs="Times New Roman" w:ascii="Times New Roman" w:hAnsi="Times New Roman"/>
                <w:sz w:val="18"/>
                <w:szCs w:val="18"/>
                <w:lang w:val="nl-NL"/>
              </w:rPr>
              <w:t xml:space="preserve"> = 4-2 = 2(A)</w:t>
            </w:r>
          </w:p>
          <w:p>
            <w:pPr>
              <w:pStyle w:val="Normal"/>
              <w:jc w:val="both"/>
              <w:rPr>
                <w:rFonts w:ascii="Times New Roman" w:hAnsi="Times New Roman" w:cs="Times New Roman"/>
                <w:sz w:val="18"/>
                <w:szCs w:val="18"/>
                <w:lang w:val="nl-NL"/>
              </w:rPr>
            </w:pPr>
            <w:r>
              <w:rPr>
                <w:rFonts w:cs="Times New Roman" w:ascii="Times New Roman" w:hAnsi="Times New Roman"/>
                <w:sz w:val="18"/>
                <w:szCs w:val="18"/>
                <w:lang w:val="nl-NL"/>
              </w:rPr>
              <w:t>Điện trở R</w:t>
            </w:r>
            <w:r>
              <w:rPr>
                <w:rFonts w:cs="Times New Roman" w:ascii="Times New Roman" w:hAnsi="Times New Roman"/>
                <w:sz w:val="18"/>
                <w:szCs w:val="18"/>
                <w:vertAlign w:val="subscript"/>
                <w:lang w:val="nl-NL"/>
              </w:rPr>
              <w:t>2</w:t>
            </w:r>
            <w:r>
              <w:rPr>
                <w:rFonts w:cs="Times New Roman" w:ascii="Times New Roman" w:hAnsi="Times New Roman"/>
                <w:sz w:val="18"/>
                <w:szCs w:val="18"/>
                <w:lang w:val="nl-NL"/>
              </w:rPr>
              <w:t xml:space="preserve"> là:                                   </w:t>
            </w:r>
            <w:r>
              <w:rPr>
                <w:rFonts w:cs="Times New Roman" w:ascii="Times New Roman" w:hAnsi="Times New Roman"/>
                <w:sz w:val="18"/>
                <w:szCs w:val="18"/>
                <w:lang w:val="nl-NL"/>
              </w:rPr>
              <w:object w:dxaOrig="2260" w:dyaOrig="700">
                <v:shape id="ole_rId207" style="width:113pt;height:35pt" o:ole="">
                  <v:imagedata r:id="rId208" o:title=""/>
                </v:shape>
                <o:OLEObject Type="Embed" ProgID="" ShapeID="ole_rId207" DrawAspect="Content" ObjectID="_1783050651" r:id="rId207"/>
              </w:object>
            </w:r>
          </w:p>
          <w:p>
            <w:pPr>
              <w:pStyle w:val="Normal"/>
              <w:jc w:val="both"/>
              <w:rPr>
                <w:rFonts w:ascii="Times New Roman" w:hAnsi="Times New Roman" w:cs="Times New Roman"/>
                <w:sz w:val="18"/>
                <w:szCs w:val="18"/>
                <w:lang w:val="nl-NL"/>
              </w:rPr>
            </w:pPr>
            <w:r>
              <w:rPr>
                <w:rFonts w:cs="Times New Roman" w:ascii="Times New Roman" w:hAnsi="Times New Roman"/>
                <w:sz w:val="18"/>
                <w:szCs w:val="18"/>
                <w:lang w:val="nl-NL"/>
              </w:rPr>
              <w:t xml:space="preserve">b. Hiệu suất sử dụng điện của mạch điện: </w:t>
            </w:r>
          </w:p>
          <w:p>
            <w:pPr>
              <w:pStyle w:val="Normal"/>
              <w:jc w:val="both"/>
              <w:rPr>
                <w:rFonts w:ascii="Times New Roman" w:hAnsi="Times New Roman" w:cs="Times New Roman"/>
                <w:sz w:val="18"/>
                <w:szCs w:val="18"/>
                <w:lang w:val="nl-NL"/>
              </w:rPr>
            </w:pPr>
            <w:r>
              <w:rPr>
                <w:rFonts w:cs="Times New Roman" w:ascii="Times New Roman" w:hAnsi="Times New Roman"/>
                <w:sz w:val="18"/>
                <w:szCs w:val="18"/>
                <w:lang w:val="nl-NL"/>
              </w:rPr>
              <w:t xml:space="preserve">          </w:t>
            </w:r>
            <w:r>
              <w:rPr>
                <w:rFonts w:cs="Times New Roman" w:ascii="Times New Roman" w:hAnsi="Times New Roman"/>
                <w:sz w:val="18"/>
                <w:szCs w:val="18"/>
                <w:lang w:val="nl-NL"/>
              </w:rPr>
              <w:object w:dxaOrig="6540" w:dyaOrig="720">
                <v:shape id="ole_rId209" style="width:327pt;height:36pt" o:ole="">
                  <v:imagedata r:id="rId210" o:title=""/>
                </v:shape>
                <o:OLEObject Type="Embed" ProgID="" ShapeID="ole_rId209" DrawAspect="Content" ObjectID="_510417638" r:id="rId209"/>
              </w:object>
            </w:r>
          </w:p>
          <w:p>
            <w:pPr>
              <w:pStyle w:val="Normal"/>
              <w:jc w:val="both"/>
              <w:rPr>
                <w:rFonts w:ascii="Times New Roman" w:hAnsi="Times New Roman" w:cs="Times New Roman"/>
                <w:b/>
                <w:b/>
                <w:sz w:val="18"/>
                <w:szCs w:val="18"/>
                <w:lang w:val="nl-NL"/>
              </w:rPr>
            </w:pPr>
            <w:r>
              <w:rPr>
                <w:rFonts w:cs="Times New Roman" w:ascii="Times New Roman" w:hAnsi="Times New Roman"/>
                <w:b/>
                <w:sz w:val="18"/>
                <w:szCs w:val="18"/>
                <w:lang w:val="nl-NL"/>
              </w:rPr>
            </w:r>
          </w:p>
        </w:tc>
        <w:tc>
          <w:tcPr>
            <w:tcW w:w="1090" w:type="dxa"/>
            <w:tcBorders>
              <w:top w:val="single" w:sz="4" w:space="0" w:color="000000"/>
              <w:start w:val="single" w:sz="4" w:space="0" w:color="000000"/>
              <w:end w:val="single" w:sz="4" w:space="0" w:color="000000"/>
            </w:tcBorders>
          </w:tcPr>
          <w:p>
            <w:pPr>
              <w:pStyle w:val="Normal"/>
              <w:snapToGrid w:val="false"/>
              <w:jc w:val="center"/>
              <w:rPr>
                <w:rFonts w:ascii="Times New Roman" w:hAnsi="Times New Roman" w:cs="Times New Roman"/>
                <w:b/>
                <w:b/>
                <w:sz w:val="18"/>
                <w:szCs w:val="18"/>
                <w:lang w:val="nl-NL"/>
              </w:rPr>
            </w:pPr>
            <w:r>
              <w:rPr>
                <w:rFonts w:cs="Times New Roman" w:ascii="Times New Roman" w:hAnsi="Times New Roman"/>
                <w:b/>
                <w:sz w:val="18"/>
                <w:szCs w:val="18"/>
                <w:lang w:val="nl-NL"/>
              </w:rPr>
            </w:r>
          </w:p>
          <w:p>
            <w:pPr>
              <w:pStyle w:val="Normal"/>
              <w:jc w:val="center"/>
              <w:rPr>
                <w:rFonts w:ascii="Times New Roman" w:hAnsi="Times New Roman" w:cs="Times New Roman"/>
                <w:b/>
                <w:b/>
                <w:sz w:val="18"/>
                <w:szCs w:val="18"/>
                <w:lang w:val="nl-NL"/>
              </w:rPr>
            </w:pPr>
            <w:r>
              <w:rPr>
                <w:rFonts w:cs="Times New Roman" w:ascii="Times New Roman" w:hAnsi="Times New Roman"/>
                <w:b/>
                <w:sz w:val="18"/>
                <w:szCs w:val="18"/>
                <w:lang w:val="nl-NL"/>
              </w:rPr>
            </w:r>
          </w:p>
          <w:p>
            <w:pPr>
              <w:pStyle w:val="Normal"/>
              <w:jc w:val="center"/>
              <w:rPr>
                <w:rFonts w:ascii="Times New Roman" w:hAnsi="Times New Roman" w:cs="Times New Roman"/>
                <w:b/>
                <w:b/>
                <w:sz w:val="18"/>
                <w:szCs w:val="18"/>
                <w:lang w:val="nl-NL"/>
              </w:rPr>
            </w:pPr>
            <w:r>
              <w:rPr>
                <w:rFonts w:cs="Times New Roman" w:ascii="Times New Roman" w:hAnsi="Times New Roman"/>
                <w:b/>
                <w:sz w:val="18"/>
                <w:szCs w:val="18"/>
                <w:lang w:val="nl-NL"/>
              </w:rPr>
            </w:r>
          </w:p>
          <w:p>
            <w:pPr>
              <w:pStyle w:val="Normal"/>
              <w:jc w:val="center"/>
              <w:rPr>
                <w:rFonts w:ascii="Times New Roman" w:hAnsi="Times New Roman" w:cs="Times New Roman"/>
                <w:b/>
                <w:b/>
                <w:sz w:val="18"/>
                <w:szCs w:val="18"/>
                <w:lang w:val="nl-NL"/>
              </w:rPr>
            </w:pPr>
            <w:r>
              <w:rPr>
                <w:rFonts w:cs="Times New Roman" w:ascii="Times New Roman" w:hAnsi="Times New Roman"/>
                <w:b/>
                <w:sz w:val="18"/>
                <w:szCs w:val="18"/>
                <w:lang w:val="nl-NL"/>
              </w:rPr>
            </w:r>
          </w:p>
          <w:p>
            <w:pPr>
              <w:pStyle w:val="Normal"/>
              <w:jc w:val="center"/>
              <w:rPr>
                <w:rFonts w:ascii="Times New Roman" w:hAnsi="Times New Roman" w:cs="Times New Roman"/>
                <w:b/>
                <w:b/>
                <w:sz w:val="18"/>
                <w:szCs w:val="18"/>
                <w:lang w:val="nl-NL"/>
              </w:rPr>
            </w:pPr>
            <w:r>
              <w:rPr>
                <w:rFonts w:cs="Times New Roman" w:ascii="Times New Roman" w:hAnsi="Times New Roman"/>
                <w:b/>
                <w:sz w:val="18"/>
                <w:szCs w:val="18"/>
                <w:lang w:val="nl-NL"/>
              </w:rPr>
            </w:r>
          </w:p>
          <w:p>
            <w:pPr>
              <w:pStyle w:val="Normal"/>
              <w:jc w:val="center"/>
              <w:rPr>
                <w:rFonts w:ascii="Times New Roman" w:hAnsi="Times New Roman" w:cs="Times New Roman"/>
                <w:b/>
                <w:b/>
                <w:sz w:val="18"/>
                <w:szCs w:val="18"/>
                <w:lang w:val="nl-NL"/>
              </w:rPr>
            </w:pPr>
            <w:r>
              <w:rPr>
                <w:rFonts w:cs="Times New Roman" w:ascii="Times New Roman" w:hAnsi="Times New Roman"/>
                <w:b/>
                <w:sz w:val="18"/>
                <w:szCs w:val="18"/>
                <w:lang w:val="nl-NL"/>
              </w:rPr>
            </w:r>
          </w:p>
          <w:p>
            <w:pPr>
              <w:pStyle w:val="Normal"/>
              <w:jc w:val="center"/>
              <w:rPr>
                <w:rFonts w:ascii="Times New Roman" w:hAnsi="Times New Roman" w:cs="Times New Roman"/>
                <w:sz w:val="18"/>
                <w:szCs w:val="18"/>
                <w:lang w:val="nl-NL"/>
              </w:rPr>
            </w:pPr>
            <w:r>
              <w:rPr>
                <w:rFonts w:cs="Times New Roman" w:ascii="Times New Roman" w:hAnsi="Times New Roman"/>
                <w:sz w:val="18"/>
                <w:szCs w:val="18"/>
                <w:lang w:val="nl-NL"/>
              </w:rPr>
              <w:t>0,5</w:t>
            </w:r>
          </w:p>
          <w:p>
            <w:pPr>
              <w:pStyle w:val="Normal"/>
              <w:jc w:val="center"/>
              <w:rPr>
                <w:rFonts w:ascii="Times New Roman" w:hAnsi="Times New Roman" w:cs="Times New Roman"/>
                <w:sz w:val="18"/>
                <w:szCs w:val="18"/>
                <w:lang w:val="nl-NL"/>
              </w:rPr>
            </w:pPr>
            <w:r>
              <w:rPr>
                <w:rFonts w:cs="Times New Roman" w:ascii="Times New Roman" w:hAnsi="Times New Roman"/>
                <w:sz w:val="18"/>
                <w:szCs w:val="18"/>
                <w:lang w:val="nl-NL"/>
              </w:rPr>
            </w:r>
          </w:p>
          <w:p>
            <w:pPr>
              <w:pStyle w:val="Normal"/>
              <w:jc w:val="center"/>
              <w:rPr>
                <w:rFonts w:ascii="Times New Roman" w:hAnsi="Times New Roman" w:cs="Times New Roman"/>
                <w:sz w:val="18"/>
                <w:szCs w:val="18"/>
                <w:lang w:val="nl-NL"/>
              </w:rPr>
            </w:pPr>
            <w:r>
              <w:rPr>
                <w:rFonts w:cs="Times New Roman" w:ascii="Times New Roman" w:hAnsi="Times New Roman"/>
                <w:sz w:val="18"/>
                <w:szCs w:val="18"/>
                <w:lang w:val="nl-NL"/>
              </w:rPr>
            </w:r>
          </w:p>
          <w:p>
            <w:pPr>
              <w:pStyle w:val="Normal"/>
              <w:jc w:val="center"/>
              <w:rPr>
                <w:rFonts w:ascii="Times New Roman" w:hAnsi="Times New Roman" w:cs="Times New Roman"/>
                <w:sz w:val="18"/>
                <w:szCs w:val="18"/>
                <w:lang w:val="nl-NL"/>
              </w:rPr>
            </w:pPr>
            <w:r>
              <w:rPr>
                <w:rFonts w:cs="Times New Roman" w:ascii="Times New Roman" w:hAnsi="Times New Roman"/>
                <w:sz w:val="18"/>
                <w:szCs w:val="18"/>
                <w:lang w:val="nl-NL"/>
              </w:rPr>
              <w:t>0,5</w:t>
            </w:r>
          </w:p>
          <w:p>
            <w:pPr>
              <w:pStyle w:val="Normal"/>
              <w:jc w:val="center"/>
              <w:rPr>
                <w:rFonts w:ascii="Times New Roman" w:hAnsi="Times New Roman" w:cs="Times New Roman"/>
                <w:sz w:val="18"/>
                <w:szCs w:val="18"/>
                <w:lang w:val="nl-NL"/>
              </w:rPr>
            </w:pPr>
            <w:r>
              <w:rPr>
                <w:rFonts w:cs="Times New Roman" w:ascii="Times New Roman" w:hAnsi="Times New Roman"/>
                <w:sz w:val="18"/>
                <w:szCs w:val="18"/>
                <w:lang w:val="nl-NL"/>
              </w:rPr>
            </w:r>
          </w:p>
          <w:p>
            <w:pPr>
              <w:pStyle w:val="Normal"/>
              <w:jc w:val="center"/>
              <w:rPr>
                <w:rFonts w:ascii="Times New Roman" w:hAnsi="Times New Roman" w:cs="Times New Roman"/>
                <w:sz w:val="18"/>
                <w:szCs w:val="18"/>
                <w:lang w:val="nl-NL"/>
              </w:rPr>
            </w:pPr>
            <w:r>
              <w:rPr>
                <w:rFonts w:cs="Times New Roman" w:ascii="Times New Roman" w:hAnsi="Times New Roman"/>
                <w:sz w:val="18"/>
                <w:szCs w:val="18"/>
                <w:lang w:val="nl-NL"/>
              </w:rPr>
              <w:t>0,5</w:t>
            </w:r>
          </w:p>
          <w:p>
            <w:pPr>
              <w:pStyle w:val="Normal"/>
              <w:jc w:val="center"/>
              <w:rPr>
                <w:rFonts w:ascii="Times New Roman" w:hAnsi="Times New Roman" w:cs="Times New Roman"/>
                <w:sz w:val="18"/>
                <w:szCs w:val="18"/>
                <w:lang w:val="nl-NL"/>
              </w:rPr>
            </w:pPr>
            <w:r>
              <w:rPr>
                <w:rFonts w:cs="Times New Roman" w:ascii="Times New Roman" w:hAnsi="Times New Roman"/>
                <w:sz w:val="18"/>
                <w:szCs w:val="18"/>
                <w:lang w:val="nl-NL"/>
              </w:rPr>
            </w:r>
          </w:p>
          <w:p>
            <w:pPr>
              <w:pStyle w:val="Normal"/>
              <w:jc w:val="center"/>
              <w:rPr>
                <w:rFonts w:ascii="Times New Roman" w:hAnsi="Times New Roman" w:cs="Times New Roman"/>
                <w:sz w:val="18"/>
                <w:szCs w:val="18"/>
                <w:lang w:val="nl-NL"/>
              </w:rPr>
            </w:pPr>
            <w:r>
              <w:rPr>
                <w:rFonts w:cs="Times New Roman" w:ascii="Times New Roman" w:hAnsi="Times New Roman"/>
                <w:sz w:val="18"/>
                <w:szCs w:val="18"/>
                <w:lang w:val="nl-NL"/>
              </w:rPr>
            </w:r>
          </w:p>
          <w:p>
            <w:pPr>
              <w:pStyle w:val="Normal"/>
              <w:jc w:val="center"/>
              <w:rPr>
                <w:rFonts w:ascii="Times New Roman" w:hAnsi="Times New Roman" w:cs="Times New Roman"/>
                <w:sz w:val="18"/>
                <w:szCs w:val="18"/>
                <w:lang w:val="nl-NL"/>
              </w:rPr>
            </w:pPr>
            <w:r>
              <w:rPr>
                <w:rFonts w:cs="Times New Roman" w:ascii="Times New Roman" w:hAnsi="Times New Roman"/>
                <w:sz w:val="18"/>
                <w:szCs w:val="18"/>
                <w:lang w:val="nl-NL"/>
              </w:rPr>
              <w:t>0,5</w:t>
            </w:r>
          </w:p>
          <w:p>
            <w:pPr>
              <w:pStyle w:val="Normal"/>
              <w:jc w:val="center"/>
              <w:rPr>
                <w:rFonts w:ascii="Times New Roman" w:hAnsi="Times New Roman" w:cs="Times New Roman"/>
                <w:sz w:val="18"/>
                <w:szCs w:val="18"/>
                <w:lang w:val="nl-NL"/>
              </w:rPr>
            </w:pPr>
            <w:r>
              <w:rPr>
                <w:rFonts w:cs="Times New Roman" w:ascii="Times New Roman" w:hAnsi="Times New Roman"/>
                <w:sz w:val="18"/>
                <w:szCs w:val="18"/>
                <w:lang w:val="nl-NL"/>
              </w:rPr>
            </w:r>
          </w:p>
          <w:p>
            <w:pPr>
              <w:pStyle w:val="Normal"/>
              <w:jc w:val="center"/>
              <w:rPr>
                <w:rFonts w:ascii="Times New Roman" w:hAnsi="Times New Roman" w:cs="Times New Roman"/>
                <w:sz w:val="18"/>
                <w:szCs w:val="18"/>
                <w:lang w:val="nl-NL"/>
              </w:rPr>
            </w:pPr>
            <w:r>
              <w:rPr>
                <w:rFonts w:cs="Times New Roman" w:ascii="Times New Roman" w:hAnsi="Times New Roman"/>
                <w:sz w:val="18"/>
                <w:szCs w:val="18"/>
                <w:lang w:val="nl-NL"/>
              </w:rPr>
            </w:r>
          </w:p>
          <w:p>
            <w:pPr>
              <w:pStyle w:val="Normal"/>
              <w:jc w:val="center"/>
              <w:rPr>
                <w:rFonts w:ascii="Times New Roman" w:hAnsi="Times New Roman" w:cs="Times New Roman"/>
                <w:sz w:val="18"/>
                <w:szCs w:val="18"/>
                <w:lang w:val="nl-NL"/>
              </w:rPr>
            </w:pPr>
            <w:r>
              <w:rPr>
                <w:rFonts w:cs="Times New Roman" w:ascii="Times New Roman" w:hAnsi="Times New Roman"/>
                <w:sz w:val="18"/>
                <w:szCs w:val="18"/>
                <w:lang w:val="nl-NL"/>
              </w:rPr>
              <w:t>1,0</w:t>
            </w:r>
          </w:p>
          <w:p>
            <w:pPr>
              <w:pStyle w:val="Normal"/>
              <w:jc w:val="center"/>
              <w:rPr>
                <w:rFonts w:ascii="Times New Roman" w:hAnsi="Times New Roman" w:cs="Times New Roman"/>
                <w:b/>
                <w:b/>
                <w:sz w:val="18"/>
                <w:szCs w:val="18"/>
                <w:lang w:val="nl-NL"/>
              </w:rPr>
            </w:pPr>
            <w:r>
              <w:rPr>
                <w:rFonts w:cs="Times New Roman" w:ascii="Times New Roman" w:hAnsi="Times New Roman"/>
                <w:b/>
                <w:sz w:val="18"/>
                <w:szCs w:val="18"/>
                <w:lang w:val="nl-NL"/>
              </w:rPr>
            </w:r>
          </w:p>
          <w:p>
            <w:pPr>
              <w:pStyle w:val="Normal"/>
              <w:jc w:val="center"/>
              <w:rPr>
                <w:rFonts w:ascii="Times New Roman" w:hAnsi="Times New Roman" w:cs="Times New Roman"/>
                <w:b/>
                <w:b/>
                <w:sz w:val="18"/>
                <w:szCs w:val="18"/>
                <w:lang w:val="nl-NL"/>
              </w:rPr>
            </w:pPr>
            <w:r>
              <w:rPr>
                <w:rFonts w:cs="Times New Roman" w:ascii="Times New Roman" w:hAnsi="Times New Roman"/>
                <w:b/>
                <w:sz w:val="18"/>
                <w:szCs w:val="18"/>
                <w:lang w:val="nl-NL"/>
              </w:rPr>
            </w:r>
          </w:p>
        </w:tc>
      </w:tr>
      <w:tr>
        <w:trPr>
          <w:trHeight w:val="433" w:hRule="atLeast"/>
        </w:trPr>
        <w:tc>
          <w:tcPr>
            <w:tcW w:w="1101" w:type="dxa"/>
            <w:tcBorders>
              <w:start w:val="single" w:sz="4" w:space="0" w:color="000000"/>
              <w:bottom w:val="single" w:sz="4" w:space="0" w:color="000000"/>
            </w:tcBorders>
          </w:tcPr>
          <w:p>
            <w:pPr>
              <w:pStyle w:val="Normal"/>
              <w:snapToGrid w:val="false"/>
              <w:jc w:val="center"/>
              <w:rPr>
                <w:rFonts w:ascii="Times New Roman" w:hAnsi="Times New Roman" w:cs="Times New Roman"/>
                <w:b/>
                <w:b/>
                <w:sz w:val="18"/>
                <w:szCs w:val="18"/>
                <w:lang w:val="nl-NL"/>
              </w:rPr>
            </w:pPr>
            <w:r>
              <w:rPr>
                <w:rFonts w:cs="Times New Roman" w:ascii="Times New Roman" w:hAnsi="Times New Roman"/>
                <w:b/>
                <w:sz w:val="18"/>
                <w:szCs w:val="18"/>
                <w:lang w:val="nl-NL"/>
              </w:rPr>
            </w:r>
          </w:p>
        </w:tc>
        <w:tc>
          <w:tcPr>
            <w:tcW w:w="7827" w:type="dxa"/>
            <w:tcBorders>
              <w:start w:val="single" w:sz="4" w:space="0" w:color="000000"/>
              <w:bottom w:val="single" w:sz="4" w:space="0" w:color="000000"/>
            </w:tcBorders>
          </w:tcPr>
          <w:p>
            <w:pPr>
              <w:pStyle w:val="Normal"/>
              <w:jc w:val="both"/>
              <w:rPr/>
            </w:pPr>
            <w:r>
              <w:object w:dxaOrig="240" w:dyaOrig="560">
                <v:shape id="ole_rId211" style="width:12pt;height:27.3pt" o:ole="">
                  <v:imagedata r:id="rId212" o:title=""/>
                </v:shape>
                <o:OLEObject Type="Embed" ProgID="" ShapeID="ole_rId211" DrawAspect="Content" ObjectID="_1611858846" r:id="rId211"/>
              </w:object>
              <mc:AlternateContent>
                <mc:Choice Requires="wpg">
                  <w:drawing>
                    <wp:anchor behindDoc="0" distT="0" distB="0" distL="114935" distR="114935" simplePos="0" locked="0" layoutInCell="1" allowOverlap="1" relativeHeight="395">
                      <wp:simplePos x="0" y="0"/>
                      <wp:positionH relativeFrom="column">
                        <wp:posOffset>2275840</wp:posOffset>
                      </wp:positionH>
                      <wp:positionV relativeFrom="paragraph">
                        <wp:posOffset>57785</wp:posOffset>
                      </wp:positionV>
                      <wp:extent cx="3277235" cy="1285240"/>
                      <wp:effectExtent l="0" t="0" r="0" b="0"/>
                      <wp:wrapSquare wrapText="bothSides"/>
                      <wp:docPr id="53" name=""/>
                      <a:graphic xmlns:a="http://schemas.openxmlformats.org/drawingml/2006/main">
                        <a:graphicData uri="http://schemas.microsoft.com/office/word/2010/wordprocessingGroup">
                          <wpg:wgp>
                            <wpg:cNvGrpSpPr/>
                            <wpg:grpSpPr>
                              <a:xfrm>
                                <a:off x="0" y="0"/>
                                <a:ext cx="3276720" cy="1284480"/>
                              </a:xfrm>
                            </wpg:grpSpPr>
                            <wps:wsp>
                              <wps:cNvSpPr/>
                              <wps:spPr>
                                <a:xfrm>
                                  <a:off x="178920" y="570240"/>
                                  <a:ext cx="314280" cy="0"/>
                                </a:xfrm>
                                <a:prstGeom prst="line">
                                  <a:avLst/>
                                </a:prstGeom>
                                <a:ln w="9360">
                                  <a:solidFill>
                                    <a:srgbClr val="000000"/>
                                  </a:solidFill>
                                  <a:miter/>
                                </a:ln>
                              </wps:spPr>
                              <wps:style>
                                <a:lnRef idx="0"/>
                                <a:fillRef idx="0"/>
                                <a:effectRef idx="0"/>
                                <a:fontRef idx="minor"/>
                              </wps:style>
                              <wps:bodyPr/>
                            </wps:wsp>
                            <wps:wsp>
                              <wps:cNvSpPr/>
                              <wps:spPr>
                                <a:xfrm>
                                  <a:off x="502920" y="513000"/>
                                  <a:ext cx="343080" cy="13320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855360" y="579600"/>
                                  <a:ext cx="219240" cy="0"/>
                                </a:xfrm>
                                <a:prstGeom prst="line">
                                  <a:avLst/>
                                </a:prstGeom>
                                <a:ln w="9360">
                                  <a:solidFill>
                                    <a:srgbClr val="000000"/>
                                  </a:solidFill>
                                  <a:miter/>
                                </a:ln>
                              </wps:spPr>
                              <wps:style>
                                <a:lnRef idx="0"/>
                                <a:fillRef idx="0"/>
                                <a:effectRef idx="0"/>
                                <a:fontRef idx="minor"/>
                              </wps:style>
                              <wps:bodyPr/>
                            </wps:wsp>
                            <wps:wsp>
                              <wps:cNvSpPr/>
                              <wps:spPr>
                                <a:xfrm>
                                  <a:off x="1331640" y="579600"/>
                                  <a:ext cx="237960" cy="0"/>
                                </a:xfrm>
                                <a:prstGeom prst="line">
                                  <a:avLst/>
                                </a:prstGeom>
                                <a:ln w="9360">
                                  <a:solidFill>
                                    <a:srgbClr val="000000"/>
                                  </a:solidFill>
                                  <a:miter/>
                                </a:ln>
                              </wps:spPr>
                              <wps:style>
                                <a:lnRef idx="0"/>
                                <a:fillRef idx="0"/>
                                <a:effectRef idx="0"/>
                                <a:fontRef idx="minor"/>
                              </wps:style>
                              <wps:bodyPr/>
                            </wps:wsp>
                            <wps:wsp>
                              <wps:cNvSpPr/>
                              <wps:spPr>
                                <a:xfrm>
                                  <a:off x="1579320" y="325800"/>
                                  <a:ext cx="0" cy="520560"/>
                                </a:xfrm>
                                <a:prstGeom prst="line">
                                  <a:avLst/>
                                </a:prstGeom>
                                <a:ln w="9360">
                                  <a:solidFill>
                                    <a:srgbClr val="000000"/>
                                  </a:solidFill>
                                  <a:miter/>
                                </a:ln>
                              </wps:spPr>
                              <wps:style>
                                <a:lnRef idx="0"/>
                                <a:fillRef idx="0"/>
                                <a:effectRef idx="0"/>
                                <a:fontRef idx="minor"/>
                              </wps:style>
                              <wps:bodyPr/>
                            </wps:wsp>
                            <wps:wsp>
                              <wps:cNvSpPr/>
                              <wps:spPr>
                                <a:xfrm>
                                  <a:off x="1579320" y="322560"/>
                                  <a:ext cx="162000" cy="0"/>
                                </a:xfrm>
                                <a:prstGeom prst="line">
                                  <a:avLst/>
                                </a:prstGeom>
                                <a:ln w="9360">
                                  <a:solidFill>
                                    <a:srgbClr val="000000"/>
                                  </a:solidFill>
                                  <a:miter/>
                                </a:ln>
                              </wps:spPr>
                              <wps:style>
                                <a:lnRef idx="0"/>
                                <a:fillRef idx="0"/>
                                <a:effectRef idx="0"/>
                                <a:fontRef idx="minor"/>
                              </wps:style>
                              <wps:bodyPr/>
                            </wps:wsp>
                            <wps:wsp>
                              <wps:cNvSpPr/>
                              <wps:spPr>
                                <a:xfrm>
                                  <a:off x="2301120" y="227160"/>
                                  <a:ext cx="177840" cy="177840"/>
                                </a:xfrm>
                                <a:prstGeom prst="flowChartSummingJunction">
                                  <a:avLst/>
                                </a:prstGeom>
                                <a:solidFill>
                                  <a:srgbClr val="ffffff"/>
                                </a:solidFill>
                                <a:ln w="9360">
                                  <a:solidFill>
                                    <a:srgbClr val="000000"/>
                                  </a:solidFill>
                                  <a:miter/>
                                </a:ln>
                              </wps:spPr>
                              <wps:style>
                                <a:lnRef idx="0"/>
                                <a:fillRef idx="0"/>
                                <a:effectRef idx="0"/>
                                <a:fontRef idx="minor"/>
                              </wps:style>
                              <wps:bodyPr/>
                            </wps:wsp>
                            <wps:wsp>
                              <wps:cNvSpPr/>
                              <wps:spPr>
                                <a:xfrm>
                                  <a:off x="2067480" y="794520"/>
                                  <a:ext cx="289080" cy="1270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778760" y="857880"/>
                                  <a:ext cx="289080" cy="0"/>
                                </a:xfrm>
                                <a:prstGeom prst="line">
                                  <a:avLst/>
                                </a:prstGeom>
                                <a:ln w="9360">
                                  <a:solidFill>
                                    <a:srgbClr val="000000"/>
                                  </a:solidFill>
                                  <a:miter/>
                                </a:ln>
                              </wps:spPr>
                              <wps:style>
                                <a:lnRef idx="0"/>
                                <a:fillRef idx="0"/>
                                <a:effectRef idx="0"/>
                                <a:fontRef idx="minor"/>
                              </wps:style>
                              <wps:bodyPr/>
                            </wps:wsp>
                            <wps:wsp>
                              <wps:cNvSpPr/>
                              <wps:spPr>
                                <a:xfrm>
                                  <a:off x="2356560" y="857880"/>
                                  <a:ext cx="289080" cy="0"/>
                                </a:xfrm>
                                <a:prstGeom prst="line">
                                  <a:avLst/>
                                </a:prstGeom>
                                <a:ln w="9360">
                                  <a:solidFill>
                                    <a:srgbClr val="000000"/>
                                  </a:solidFill>
                                  <a:miter/>
                                </a:ln>
                              </wps:spPr>
                              <wps:style>
                                <a:lnRef idx="0"/>
                                <a:fillRef idx="0"/>
                                <a:effectRef idx="0"/>
                                <a:fontRef idx="minor"/>
                              </wps:style>
                              <wps:bodyPr/>
                            </wps:wsp>
                            <wps:wsp>
                              <wps:cNvSpPr/>
                              <wps:spPr>
                                <a:xfrm>
                                  <a:off x="2474640" y="313200"/>
                                  <a:ext cx="171360" cy="0"/>
                                </a:xfrm>
                                <a:prstGeom prst="line">
                                  <a:avLst/>
                                </a:prstGeom>
                                <a:ln w="9360">
                                  <a:solidFill>
                                    <a:srgbClr val="000000"/>
                                  </a:solidFill>
                                  <a:miter/>
                                </a:ln>
                              </wps:spPr>
                              <wps:style>
                                <a:lnRef idx="0"/>
                                <a:fillRef idx="0"/>
                                <a:effectRef idx="0"/>
                                <a:fontRef idx="minor"/>
                              </wps:style>
                              <wps:bodyPr/>
                            </wps:wsp>
                            <wps:wsp>
                              <wps:cNvSpPr/>
                              <wps:spPr>
                                <a:xfrm>
                                  <a:off x="2646000" y="313200"/>
                                  <a:ext cx="0" cy="542880"/>
                                </a:xfrm>
                                <a:prstGeom prst="line">
                                  <a:avLst/>
                                </a:prstGeom>
                                <a:ln w="9360">
                                  <a:solidFill>
                                    <a:srgbClr val="000000"/>
                                  </a:solidFill>
                                  <a:miter/>
                                </a:ln>
                              </wps:spPr>
                              <wps:style>
                                <a:lnRef idx="0"/>
                                <a:fillRef idx="0"/>
                                <a:effectRef idx="0"/>
                                <a:fontRef idx="minor"/>
                              </wps:style>
                              <wps:bodyPr/>
                            </wps:wsp>
                            <wps:wsp>
                              <wps:cNvSpPr/>
                              <wps:spPr>
                                <a:xfrm>
                                  <a:off x="2646000" y="570240"/>
                                  <a:ext cx="438120" cy="0"/>
                                </a:xfrm>
                                <a:prstGeom prst="line">
                                  <a:avLst/>
                                </a:prstGeom>
                                <a:ln w="9360">
                                  <a:solidFill>
                                    <a:srgbClr val="000000"/>
                                  </a:solidFill>
                                  <a:miter/>
                                </a:ln>
                              </wps:spPr>
                              <wps:style>
                                <a:lnRef idx="0"/>
                                <a:fillRef idx="0"/>
                                <a:effectRef idx="0"/>
                                <a:fontRef idx="minor"/>
                              </wps:style>
                              <wps:bodyPr/>
                            </wps:wsp>
                            <wps:wsp>
                              <wps:cNvSpPr/>
                              <wps:spPr>
                                <a:xfrm flipV="1">
                                  <a:off x="3026880" y="522000"/>
                                  <a:ext cx="104760" cy="104760"/>
                                </a:xfrm>
                                <a:prstGeom prst="line">
                                  <a:avLst/>
                                </a:prstGeom>
                                <a:ln w="9360">
                                  <a:solidFill>
                                    <a:srgbClr val="000000"/>
                                  </a:solidFill>
                                  <a:miter/>
                                </a:ln>
                              </wps:spPr>
                              <wps:style>
                                <a:lnRef idx="0"/>
                                <a:fillRef idx="0"/>
                                <a:effectRef idx="0"/>
                                <a:fontRef idx="minor"/>
                              </wps:style>
                              <wps:bodyPr/>
                            </wps:wsp>
                            <wps:wsp>
                              <wps:cNvSpPr/>
                              <wps:spPr>
                                <a:xfrm flipV="1">
                                  <a:off x="122040" y="502920"/>
                                  <a:ext cx="114480" cy="123840"/>
                                </a:xfrm>
                                <a:prstGeom prst="line">
                                  <a:avLst/>
                                </a:prstGeom>
                                <a:ln w="9360">
                                  <a:solidFill>
                                    <a:srgbClr val="000000"/>
                                  </a:solidFill>
                                  <a:miter/>
                                </a:ln>
                              </wps:spPr>
                              <wps:style>
                                <a:lnRef idx="0"/>
                                <a:fillRef idx="0"/>
                                <a:effectRef idx="0"/>
                                <a:fontRef idx="minor"/>
                              </wps:style>
                              <wps:bodyPr/>
                            </wps:wsp>
                            <pic:pic xmlns:pic="http://schemas.openxmlformats.org/drawingml/2006/picture">
                              <pic:nvPicPr>
                                <pic:cNvPr id="24" name="" descr=""/>
                                <pic:cNvPicPr/>
                              </pic:nvPicPr>
                              <pic:blipFill>
                                <a:blip r:embed="rId195"/>
                                <a:stretch/>
                              </pic:blipFill>
                              <pic:spPr>
                                <a:xfrm>
                                  <a:off x="3124080" y="361800"/>
                                  <a:ext cx="152280" cy="346680"/>
                                </a:xfrm>
                                <a:prstGeom prst="rect">
                                  <a:avLst/>
                                </a:prstGeom>
                                <a:ln>
                                  <a:noFill/>
                                </a:ln>
                              </pic:spPr>
                            </pic:pic>
                            <pic:pic xmlns:pic="http://schemas.openxmlformats.org/drawingml/2006/picture">
                              <pic:nvPicPr>
                                <pic:cNvPr id="25" name="" descr=""/>
                                <pic:cNvPicPr/>
                              </pic:nvPicPr>
                              <pic:blipFill>
                                <a:blip r:embed="rId196"/>
                                <a:stretch/>
                              </pic:blipFill>
                              <pic:spPr>
                                <a:xfrm>
                                  <a:off x="162000" y="533520"/>
                                  <a:ext cx="87480" cy="95400"/>
                                </a:xfrm>
                                <a:prstGeom prst="rect">
                                  <a:avLst/>
                                </a:prstGeom>
                                <a:ln>
                                  <a:noFill/>
                                </a:ln>
                              </pic:spPr>
                            </pic:pic>
                            <pic:pic xmlns:pic="http://schemas.openxmlformats.org/drawingml/2006/picture">
                              <pic:nvPicPr>
                                <pic:cNvPr id="26" name="" descr=""/>
                                <pic:cNvPicPr/>
                              </pic:nvPicPr>
                              <pic:blipFill>
                                <a:blip r:embed="rId196"/>
                                <a:stretch/>
                              </pic:blipFill>
                              <pic:spPr>
                                <a:xfrm>
                                  <a:off x="3057480" y="533520"/>
                                  <a:ext cx="87480" cy="95400"/>
                                </a:xfrm>
                                <a:prstGeom prst="rect">
                                  <a:avLst/>
                                </a:prstGeom>
                                <a:ln>
                                  <a:noFill/>
                                </a:ln>
                              </pic:spPr>
                            </pic:pic>
                            <pic:pic xmlns:pic="http://schemas.openxmlformats.org/drawingml/2006/picture">
                              <pic:nvPicPr>
                                <pic:cNvPr id="27" name="" descr=""/>
                                <pic:cNvPicPr/>
                              </pic:nvPicPr>
                              <pic:blipFill>
                                <a:blip r:embed="rId197"/>
                                <a:stretch/>
                              </pic:blipFill>
                              <pic:spPr>
                                <a:xfrm>
                                  <a:off x="0" y="371520"/>
                                  <a:ext cx="152280" cy="395640"/>
                                </a:xfrm>
                                <a:prstGeom prst="rect">
                                  <a:avLst/>
                                </a:prstGeom>
                                <a:ln>
                                  <a:noFill/>
                                </a:ln>
                              </pic:spPr>
                            </pic:pic>
                            <pic:pic xmlns:pic="http://schemas.openxmlformats.org/drawingml/2006/picture">
                              <pic:nvPicPr>
                                <pic:cNvPr id="28" name="" descr=""/>
                                <pic:cNvPicPr/>
                              </pic:nvPicPr>
                              <pic:blipFill>
                                <a:blip r:embed="rId198"/>
                                <a:stretch/>
                              </pic:blipFill>
                              <pic:spPr>
                                <a:xfrm>
                                  <a:off x="2152800" y="533520"/>
                                  <a:ext cx="190440" cy="222840"/>
                                </a:xfrm>
                                <a:prstGeom prst="rect">
                                  <a:avLst/>
                                </a:prstGeom>
                                <a:ln>
                                  <a:noFill/>
                                </a:ln>
                              </pic:spPr>
                            </pic:pic>
                            <pic:pic xmlns:pic="http://schemas.openxmlformats.org/drawingml/2006/picture">
                              <pic:nvPicPr>
                                <pic:cNvPr id="29" name="" descr=""/>
                                <pic:cNvPicPr/>
                              </pic:nvPicPr>
                              <pic:blipFill>
                                <a:blip r:embed="rId199"/>
                                <a:stretch/>
                              </pic:blipFill>
                              <pic:spPr>
                                <a:xfrm>
                                  <a:off x="1609560" y="495360"/>
                                  <a:ext cx="152280" cy="172800"/>
                                </a:xfrm>
                                <a:prstGeom prst="rect">
                                  <a:avLst/>
                                </a:prstGeom>
                                <a:ln>
                                  <a:noFill/>
                                </a:ln>
                              </pic:spPr>
                            </pic:pic>
                            <wps:wsp>
                              <wps:cNvSpPr txBox="1"/>
                              <wps:spPr>
                                <a:xfrm>
                                  <a:off x="1788840" y="979920"/>
                                  <a:ext cx="895320" cy="30492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Hình - 4</w:t>
                                    </w:r>
                                  </w:p>
                                </w:txbxContent>
                              </wps:txbx>
                              <wps:bodyPr wrap="square">
                                <a:noAutofit/>
                              </wps:bodyPr>
                            </wps:wsp>
                            <pic:pic xmlns:pic="http://schemas.openxmlformats.org/drawingml/2006/picture">
                              <pic:nvPicPr>
                                <pic:cNvPr id="30" name="" descr=""/>
                                <pic:cNvPicPr/>
                              </pic:nvPicPr>
                              <pic:blipFill>
                                <a:blip r:embed="rId200"/>
                                <a:stretch/>
                              </pic:blipFill>
                              <pic:spPr>
                                <a:xfrm>
                                  <a:off x="590400" y="285840"/>
                                  <a:ext cx="177120" cy="222840"/>
                                </a:xfrm>
                                <a:prstGeom prst="rect">
                                  <a:avLst/>
                                </a:prstGeom>
                                <a:ln>
                                  <a:noFill/>
                                </a:ln>
                              </pic:spPr>
                            </pic:pic>
                            <pic:pic xmlns:pic="http://schemas.openxmlformats.org/drawingml/2006/picture">
                              <pic:nvPicPr>
                                <pic:cNvPr id="31" name="" descr=""/>
                                <pic:cNvPicPr/>
                              </pic:nvPicPr>
                              <pic:blipFill>
                                <a:blip r:embed="rId201"/>
                                <a:stretch/>
                              </pic:blipFill>
                              <pic:spPr>
                                <a:xfrm>
                                  <a:off x="2448000" y="76320"/>
                                  <a:ext cx="165240" cy="161280"/>
                                </a:xfrm>
                                <a:prstGeom prst="rect">
                                  <a:avLst/>
                                </a:prstGeom>
                                <a:ln>
                                  <a:noFill/>
                                </a:ln>
                              </pic:spPr>
                            </pic:pic>
                            <wps:wsp>
                              <wps:cNvSpPr/>
                              <wps:spPr>
                                <a:xfrm>
                                  <a:off x="1055520" y="506160"/>
                                  <a:ext cx="361800" cy="13320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741320" y="248760"/>
                                  <a:ext cx="361800" cy="13320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2103120" y="315720"/>
                                  <a:ext cx="200160" cy="0"/>
                                </a:xfrm>
                                <a:prstGeom prst="line">
                                  <a:avLst/>
                                </a:prstGeom>
                                <a:ln w="9360">
                                  <a:solidFill>
                                    <a:srgbClr val="000000"/>
                                  </a:solidFill>
                                  <a:miter/>
                                </a:ln>
                              </wps:spPr>
                              <wps:style>
                                <a:lnRef idx="0"/>
                                <a:fillRef idx="0"/>
                                <a:effectRef idx="0"/>
                                <a:fontRef idx="minor"/>
                              </wps:style>
                              <wps:bodyPr/>
                            </wps:wsp>
                            <wps:wsp>
                              <wps:cNvSpPr/>
                              <wps:spPr>
                                <a:xfrm>
                                  <a:off x="1579320" y="858600"/>
                                  <a:ext cx="190440" cy="0"/>
                                </a:xfrm>
                                <a:prstGeom prst="line">
                                  <a:avLst/>
                                </a:prstGeom>
                                <a:ln w="9360">
                                  <a:solidFill>
                                    <a:srgbClr val="000000"/>
                                  </a:solidFill>
                                  <a:miter/>
                                </a:ln>
                              </wps:spPr>
                              <wps:style>
                                <a:lnRef idx="0"/>
                                <a:fillRef idx="0"/>
                                <a:effectRef idx="0"/>
                                <a:fontRef idx="minor"/>
                              </wps:style>
                              <wps:bodyPr/>
                            </wps:wsp>
                            <pic:pic xmlns:pic="http://schemas.openxmlformats.org/drawingml/2006/picture">
                              <pic:nvPicPr>
                                <pic:cNvPr id="32" name="" descr=""/>
                                <pic:cNvPicPr/>
                              </pic:nvPicPr>
                              <pic:blipFill>
                                <a:blip r:embed="rId213"/>
                                <a:stretch/>
                              </pic:blipFill>
                              <pic:spPr>
                                <a:xfrm>
                                  <a:off x="1085760" y="276120"/>
                                  <a:ext cx="279360" cy="222840"/>
                                </a:xfrm>
                                <a:prstGeom prst="rect">
                                  <a:avLst/>
                                </a:prstGeom>
                                <a:ln>
                                  <a:noFill/>
                                </a:ln>
                              </pic:spPr>
                            </pic:pic>
                            <pic:pic xmlns:pic="http://schemas.openxmlformats.org/drawingml/2006/picture">
                              <pic:nvPicPr>
                                <pic:cNvPr id="33" name="" descr=""/>
                                <pic:cNvPicPr/>
                              </pic:nvPicPr>
                              <pic:blipFill>
                                <a:blip r:embed="rId214"/>
                                <a:stretch/>
                              </pic:blipFill>
                              <pic:spPr>
                                <a:xfrm>
                                  <a:off x="1771560" y="0"/>
                                  <a:ext cx="266760" cy="222840"/>
                                </a:xfrm>
                                <a:prstGeom prst="rect">
                                  <a:avLst/>
                                </a:prstGeom>
                                <a:ln>
                                  <a:noFill/>
                                </a:ln>
                              </pic:spPr>
                            </pic:pic>
                            <pic:pic xmlns:pic="http://schemas.openxmlformats.org/drawingml/2006/picture">
                              <pic:nvPicPr>
                                <pic:cNvPr id="34" name="" descr=""/>
                                <pic:cNvPicPr/>
                              </pic:nvPicPr>
                              <pic:blipFill>
                                <a:blip r:embed="rId215"/>
                                <a:stretch/>
                              </pic:blipFill>
                              <pic:spPr>
                                <a:xfrm>
                                  <a:off x="907560" y="541800"/>
                                  <a:ext cx="84960" cy="92160"/>
                                </a:xfrm>
                                <a:prstGeom prst="rect">
                                  <a:avLst/>
                                </a:prstGeom>
                                <a:ln>
                                  <a:noFill/>
                                </a:ln>
                              </pic:spPr>
                            </pic:pic>
                            <pic:pic xmlns:pic="http://schemas.openxmlformats.org/drawingml/2006/picture">
                              <pic:nvPicPr>
                                <pic:cNvPr id="35" name="" descr=""/>
                                <pic:cNvPicPr/>
                              </pic:nvPicPr>
                              <pic:blipFill>
                                <a:blip r:embed="rId215"/>
                                <a:stretch/>
                              </pic:blipFill>
                              <pic:spPr>
                                <a:xfrm>
                                  <a:off x="2173680" y="273600"/>
                                  <a:ext cx="84960" cy="92160"/>
                                </a:xfrm>
                                <a:prstGeom prst="rect">
                                  <a:avLst/>
                                </a:prstGeom>
                                <a:ln>
                                  <a:noFill/>
                                </a:ln>
                              </pic:spPr>
                            </pic:pic>
                            <pic:pic xmlns:pic="http://schemas.openxmlformats.org/drawingml/2006/picture">
                              <pic:nvPicPr>
                                <pic:cNvPr id="36" name="" descr=""/>
                                <pic:cNvPicPr/>
                              </pic:nvPicPr>
                              <pic:blipFill>
                                <a:blip r:embed="rId216"/>
                                <a:stretch/>
                              </pic:blipFill>
                              <pic:spPr>
                                <a:xfrm>
                                  <a:off x="2140560" y="90000"/>
                                  <a:ext cx="165240" cy="172800"/>
                                </a:xfrm>
                                <a:prstGeom prst="rect">
                                  <a:avLst/>
                                </a:prstGeom>
                                <a:ln>
                                  <a:noFill/>
                                </a:ln>
                              </pic:spPr>
                            </pic:pic>
                            <pic:pic xmlns:pic="http://schemas.openxmlformats.org/drawingml/2006/picture">
                              <pic:nvPicPr>
                                <pic:cNvPr id="37" name="" descr=""/>
                                <pic:cNvPicPr/>
                              </pic:nvPicPr>
                              <pic:blipFill>
                                <a:blip r:embed="rId217"/>
                                <a:stretch/>
                              </pic:blipFill>
                              <pic:spPr>
                                <a:xfrm>
                                  <a:off x="864360" y="364320"/>
                                  <a:ext cx="190440" cy="172800"/>
                                </a:xfrm>
                                <a:prstGeom prst="rect">
                                  <a:avLst/>
                                </a:prstGeom>
                                <a:ln>
                                  <a:noFill/>
                                </a:ln>
                              </pic:spPr>
                            </pic:pic>
                            <pic:pic xmlns:pic="http://schemas.openxmlformats.org/drawingml/2006/picture">
                              <pic:nvPicPr>
                                <pic:cNvPr id="38" name="" descr=""/>
                                <pic:cNvPicPr/>
                              </pic:nvPicPr>
                              <pic:blipFill>
                                <a:blip r:embed="rId203"/>
                                <a:stretch/>
                              </pic:blipFill>
                              <pic:spPr>
                                <a:xfrm>
                                  <a:off x="1557720" y="80640"/>
                                  <a:ext cx="152280" cy="222840"/>
                                </a:xfrm>
                                <a:prstGeom prst="rect">
                                  <a:avLst/>
                                </a:prstGeom>
                                <a:ln>
                                  <a:noFill/>
                                </a:ln>
                              </pic:spPr>
                            </pic:pic>
                            <pic:pic xmlns:pic="http://schemas.openxmlformats.org/drawingml/2006/picture">
                              <pic:nvPicPr>
                                <pic:cNvPr id="39" name="" descr=""/>
                                <pic:cNvPicPr/>
                              </pic:nvPicPr>
                              <pic:blipFill>
                                <a:blip r:embed="rId218"/>
                                <a:stretch/>
                              </pic:blipFill>
                              <pic:spPr>
                                <a:xfrm>
                                  <a:off x="1725120" y="629280"/>
                                  <a:ext cx="152280" cy="222840"/>
                                </a:xfrm>
                                <a:prstGeom prst="rect">
                                  <a:avLst/>
                                </a:prstGeom>
                                <a:ln>
                                  <a:noFill/>
                                </a:ln>
                              </pic:spPr>
                            </pic:pic>
                            <pic:pic xmlns:pic="http://schemas.openxmlformats.org/drawingml/2006/picture">
                              <pic:nvPicPr>
                                <pic:cNvPr id="40" name="" descr=""/>
                                <pic:cNvPicPr/>
                              </pic:nvPicPr>
                              <pic:blipFill>
                                <a:blip r:embed="rId204"/>
                                <a:stretch/>
                              </pic:blipFill>
                              <pic:spPr>
                                <a:xfrm>
                                  <a:off x="343080" y="351720"/>
                                  <a:ext cx="114480" cy="172800"/>
                                </a:xfrm>
                                <a:prstGeom prst="rect">
                                  <a:avLst/>
                                </a:prstGeom>
                                <a:ln>
                                  <a:noFill/>
                                </a:ln>
                              </pic:spPr>
                            </pic:pic>
                            <wps:wsp>
                              <wps:cNvSpPr/>
                              <wps:spPr>
                                <a:xfrm>
                                  <a:off x="300240" y="570240"/>
                                  <a:ext cx="133200" cy="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1605240" y="322560"/>
                                  <a:ext cx="123840" cy="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1654200" y="857160"/>
                                  <a:ext cx="209520" cy="0"/>
                                </a:xfrm>
                                <a:prstGeom prst="line">
                                  <a:avLst/>
                                </a:prstGeom>
                                <a:ln w="9360">
                                  <a:solidFill>
                                    <a:srgbClr val="000000"/>
                                  </a:solidFill>
                                  <a:miter/>
                                  <a:tailEnd len="med" type="triangle" w="med"/>
                                </a:ln>
                              </wps:spPr>
                              <wps:style>
                                <a:lnRef idx="0"/>
                                <a:fillRef idx="0"/>
                                <a:effectRef idx="0"/>
                                <a:fontRef idx="minor"/>
                              </wps:style>
                              <wps:bodyPr/>
                            </wps:wsp>
                          </wpg:wgp>
                        </a:graphicData>
                      </a:graphic>
                    </wp:anchor>
                  </w:drawing>
                </mc:Choice>
                <mc:Fallback>
                  <w:pict>
                    <v:group id="shape_0" style="position:absolute;margin-left:179.2pt;margin-top:4.55pt;width:257.95pt;height:101.2pt" coordorigin="3584,91" coordsize="5159,2024">
                      <v:line id="shape_0" from="3866,989" to="4360,989" stroked="t" style="position:absolute">
                        <v:stroke color="black" weight="9360" joinstyle="miter" endcap="flat"/>
                        <v:fill o:detectmouseclick="t" on="false"/>
                      </v:line>
                      <v:rect id="shape_0" fillcolor="white" stroked="t" style="position:absolute;left:4376;top:899;width:539;height:209">
                        <w10:wrap type="none"/>
                        <v:fill o:detectmouseclick="t" type="solid" color2="black"/>
                        <v:stroke color="black" weight="9360" joinstyle="miter" endcap="flat"/>
                      </v:rect>
                      <v:line id="shape_0" from="4931,1004" to="5275,1004" stroked="t" style="position:absolute">
                        <v:stroke color="black" weight="9360" joinstyle="miter" endcap="flat"/>
                        <v:fill o:detectmouseclick="t" on="false"/>
                      </v:line>
                      <v:line id="shape_0" from="5681,1004" to="6055,1004" stroked="t" style="position:absolute">
                        <v:stroke color="black" weight="9360" joinstyle="miter" endcap="flat"/>
                        <v:fill o:detectmouseclick="t" on="false"/>
                      </v:line>
                      <v:line id="shape_0" from="6071,604" to="6071,1423" stroked="t" style="position:absolute">
                        <v:stroke color="black" weight="9360" joinstyle="miter" endcap="flat"/>
                        <v:fill o:detectmouseclick="t" on="false"/>
                      </v:line>
                      <v:line id="shape_0" from="6071,599" to="6325,599" stroked="t" style="position:absolute">
                        <v:stroke color="black" weight="9360" joinstyle="miter" endcap="flat"/>
                        <v:fill o:detectmouseclick="t" on="false"/>
                      </v:line>
                      <v:shape id="shape_0" fillcolor="white" stroked="t" style="position:absolute;left:7208;top:449;width:279;height:279" type="shapetype_123">
                        <w10:wrap type="none"/>
                        <v:fill o:detectmouseclick="t" type="solid" color2="black"/>
                        <v:stroke color="black" weight="9360" joinstyle="miter" endcap="flat"/>
                      </v:shape>
                      <v:rect id="shape_0" fillcolor="white" stroked="t" style="position:absolute;left:6840;top:1342;width:454;height:199">
                        <w10:wrap type="none"/>
                        <v:fill o:detectmouseclick="t" type="solid" color2="black"/>
                        <v:stroke color="black" weight="9360" joinstyle="miter" endcap="flat"/>
                      </v:rect>
                      <v:line id="shape_0" from="6385,1442" to="6839,1442" stroked="t" style="position:absolute">
                        <v:stroke color="black" weight="9360" joinstyle="miter" endcap="flat"/>
                        <v:fill o:detectmouseclick="t" on="false"/>
                      </v:line>
                      <v:line id="shape_0" from="7295,1442" to="7749,1442" stroked="t" style="position:absolute">
                        <v:stroke color="black" weight="9360" joinstyle="miter" endcap="flat"/>
                        <v:fill o:detectmouseclick="t" on="false"/>
                      </v:line>
                      <v:line id="shape_0" from="7481,585" to="7750,585" stroked="t" style="position:absolute">
                        <v:stroke color="black" weight="9360" joinstyle="miter" endcap="flat"/>
                        <v:fill o:detectmouseclick="t" on="false"/>
                      </v:line>
                      <v:line id="shape_0" from="7751,585" to="7751,1439" stroked="t" style="position:absolute">
                        <v:stroke color="black" weight="9360" joinstyle="miter" endcap="flat"/>
                        <v:fill o:detectmouseclick="t" on="false"/>
                      </v:line>
                      <v:line id="shape_0" from="7751,989" to="8440,989" stroked="t" style="position:absolute">
                        <v:stroke color="black" weight="9360" joinstyle="miter" endcap="flat"/>
                        <v:fill o:detectmouseclick="t" on="false"/>
                      </v:line>
                      <v:line id="shape_0" from="8351,913" to="8515,1077" stroked="t" style="position:absolute;flip:y">
                        <v:stroke color="black" weight="9360" joinstyle="miter" endcap="flat"/>
                        <v:fill o:detectmouseclick="t" on="false"/>
                      </v:line>
                      <v:line id="shape_0" from="3776,883" to="3955,1077" stroked="t" style="position:absolute;flip:y">
                        <v:stroke color="black" weight="9360" joinstyle="miter" endcap="flat"/>
                        <v:fill o:detectmouseclick="t" on="false"/>
                      </v:line>
                      <v:shape id="shape_0" stroked="f" style="position:absolute;left:8504;top:661;width:239;height:545" type="shapetype_75">
                        <v:imagedata r:id="rId195" o:detectmouseclick="t"/>
                        <w10:wrap type="none"/>
                        <v:stroke color="#3465a4" joinstyle="round" endcap="flat"/>
                      </v:shape>
                      <v:shape id="shape_0" stroked="f" style="position:absolute;left:3839;top:931;width:137;height:149" type="shapetype_75">
                        <v:imagedata r:id="rId196" o:detectmouseclick="t"/>
                        <w10:wrap type="none"/>
                        <v:stroke color="#3465a4" joinstyle="round" endcap="flat"/>
                      </v:shape>
                      <v:shape id="shape_0" stroked="f" style="position:absolute;left:8399;top:931;width:137;height:149" type="shapetype_75">
                        <v:imagedata r:id="rId196" o:detectmouseclick="t"/>
                        <w10:wrap type="none"/>
                        <v:stroke color="#3465a4" joinstyle="round" endcap="flat"/>
                      </v:shape>
                      <v:shape id="shape_0" stroked="f" style="position:absolute;left:3584;top:676;width:239;height:622" type="shapetype_75">
                        <v:imagedata r:id="rId197" o:detectmouseclick="t"/>
                        <w10:wrap type="none"/>
                        <v:stroke color="#3465a4" joinstyle="round" endcap="flat"/>
                      </v:shape>
                      <v:shape id="shape_0" stroked="f" style="position:absolute;left:6974;top:931;width:299;height:350" type="shapetype_75">
                        <v:imagedata r:id="rId198" o:detectmouseclick="t"/>
                        <w10:wrap type="none"/>
                        <v:stroke color="#3465a4" joinstyle="round" endcap="flat"/>
                      </v:shape>
                      <v:shape id="shape_0" stroked="f" style="position:absolute;left:6119;top:871;width:239;height:271" type="shapetype_75">
                        <v:imagedata r:id="rId199" o:detectmouseclick="t"/>
                        <w10:wrap type="none"/>
                        <v:stroke color="#3465a4" joinstyle="round" endcap="flat"/>
                      </v:shape>
                      <v:shape id="shape_0" fillcolor="white" stroked="f" style="position:absolute;left:6401;top:1634;width:1409;height:479" type="shapetype_202">
                        <v:textbox>
                          <w:txbxContent>
                            <w:p>
                              <w:pPr>
                                <w:overflowPunct w:val="false"/>
                                <w:bidi w:val="0"/>
                                <w:rPr/>
                              </w:pPr>
                              <w:r>
                                <w:rPr>
                                  <w:kern w:val="2"/>
                                  <w:sz w:val="28"/>
                                  <w:szCs w:val="28"/>
                                  <w:rFonts w:ascii=".VnTime" w:hAnsi=".VnTime" w:eastAsia="Times New Roman" w:cs=".VnTime"/>
                                  <w:color w:val="auto"/>
                                  <w:lang w:val="en-US" w:bidi="ar-SA"/>
                                </w:rPr>
                                <w:t>Hình - 4</w:t>
                              </w:r>
                            </w:p>
                          </w:txbxContent>
                        </v:textbox>
                        <w10:wrap type="square"/>
                        <v:fill o:detectmouseclick="t" type="solid" color2="black"/>
                        <v:stroke color="#3465a4" joinstyle="round" endcap="flat"/>
                      </v:shape>
                      <v:shape id="shape_0" stroked="f" style="position:absolute;left:4514;top:541;width:278;height:350" type="shapetype_75">
                        <v:imagedata r:id="rId200" o:detectmouseclick="t"/>
                        <w10:wrap type="none"/>
                        <v:stroke color="#3465a4" joinstyle="round" endcap="flat"/>
                      </v:shape>
                      <v:shape id="shape_0" stroked="f" style="position:absolute;left:7439;top:211;width:259;height:253" type="shapetype_75">
                        <v:imagedata r:id="rId201" o:detectmouseclick="t"/>
                        <w10:wrap type="none"/>
                        <v:stroke color="#3465a4" joinstyle="round" endcap="flat"/>
                      </v:shape>
                      <v:rect id="shape_0" fillcolor="white" stroked="t" style="position:absolute;left:5246;top:888;width:569;height:209">
                        <w10:wrap type="none"/>
                        <v:fill o:detectmouseclick="t" type="solid" color2="black"/>
                        <v:stroke color="black" weight="9360" joinstyle="miter" endcap="flat"/>
                      </v:rect>
                      <v:rect id="shape_0" fillcolor="white" stroked="t" style="position:absolute;left:6326;top:483;width:569;height:209">
                        <w10:wrap type="none"/>
                        <v:fill o:detectmouseclick="t" type="solid" color2="black"/>
                        <v:stroke color="black" weight="9360" joinstyle="miter" endcap="flat"/>
                      </v:rect>
                      <v:line id="shape_0" from="6896,588" to="7210,588" stroked="t" style="position:absolute">
                        <v:stroke color="black" weight="9360" joinstyle="miter" endcap="flat"/>
                        <v:fill o:detectmouseclick="t" on="false"/>
                      </v:line>
                      <v:line id="shape_0" from="6071,1443" to="6370,1443" stroked="t" style="position:absolute">
                        <v:stroke color="black" weight="9360" joinstyle="miter" endcap="flat"/>
                        <v:fill o:detectmouseclick="t" on="false"/>
                      </v:line>
                      <v:shape id="shape_0" stroked="f" style="position:absolute;left:5294;top:526;width:439;height:350" type="shapetype_75">
                        <v:imagedata r:id="rId213" o:detectmouseclick="t"/>
                        <w10:wrap type="none"/>
                        <v:stroke color="#3465a4" joinstyle="round" endcap="flat"/>
                      </v:shape>
                      <v:shape id="shape_0" stroked="f" style="position:absolute;left:6374;top:91;width:419;height:350" type="shapetype_75">
                        <v:imagedata r:id="rId214" o:detectmouseclick="t"/>
                        <w10:wrap type="none"/>
                        <v:stroke color="#3465a4" joinstyle="round" endcap="flat"/>
                      </v:shape>
                      <v:shape id="shape_0" stroked="f" style="position:absolute;left:5013;top:945;width:133;height:144" type="shapetype_75">
                        <v:imagedata r:id="rId215" o:detectmouseclick="t"/>
                        <w10:wrap type="none"/>
                        <v:stroke color="#3465a4" joinstyle="round" endcap="flat"/>
                      </v:shape>
                      <v:shape id="shape_0" stroked="f" style="position:absolute;left:7007;top:522;width:133;height:144" type="shapetype_75">
                        <v:imagedata r:id="rId215" o:detectmouseclick="t"/>
                        <w10:wrap type="none"/>
                        <v:stroke color="#3465a4" joinstyle="round" endcap="flat"/>
                      </v:shape>
                      <v:shape id="shape_0" stroked="f" style="position:absolute;left:6955;top:233;width:259;height:271" type="shapetype_75">
                        <v:imagedata r:id="rId216" o:detectmouseclick="t"/>
                        <w10:wrap type="none"/>
                        <v:stroke color="#3465a4" joinstyle="round" endcap="flat"/>
                      </v:shape>
                      <v:shape id="shape_0" stroked="f" style="position:absolute;left:4945;top:665;width:299;height:271" type="shapetype_75">
                        <v:imagedata r:id="rId217" o:detectmouseclick="t"/>
                        <w10:wrap type="none"/>
                        <v:stroke color="#3465a4" joinstyle="round" endcap="flat"/>
                      </v:shape>
                      <v:shape id="shape_0" stroked="f" style="position:absolute;left:6037;top:218;width:239;height:350" type="shapetype_75">
                        <v:imagedata r:id="rId203" o:detectmouseclick="t"/>
                        <w10:wrap type="none"/>
                        <v:stroke color="#3465a4" joinstyle="round" endcap="flat"/>
                      </v:shape>
                      <v:shape id="shape_0" stroked="f" style="position:absolute;left:6301;top:1082;width:239;height:350" type="shapetype_75">
                        <v:imagedata r:id="rId218" o:detectmouseclick="t"/>
                        <w10:wrap type="none"/>
                        <v:stroke color="#3465a4" joinstyle="round" endcap="flat"/>
                      </v:shape>
                      <v:shape id="shape_0" stroked="f" style="position:absolute;left:4124;top:645;width:179;height:271" type="shapetype_75">
                        <v:imagedata r:id="rId204" o:detectmouseclick="t"/>
                        <w10:wrap type="none"/>
                        <v:stroke color="#3465a4" joinstyle="round" endcap="flat"/>
                      </v:shape>
                      <v:line id="shape_0" from="4057,989" to="4266,989" stroked="t" style="position:absolute">
                        <v:stroke color="black" weight="9360" endarrow="block" endarrowwidth="medium" endarrowlength="medium" joinstyle="miter" endcap="flat"/>
                        <v:fill o:detectmouseclick="t" on="false"/>
                      </v:line>
                      <v:line id="shape_0" from="6112,599" to="6306,599" stroked="t" style="position:absolute">
                        <v:stroke color="black" weight="9360" endarrow="block" endarrowwidth="medium" endarrowlength="medium" joinstyle="miter" endcap="flat"/>
                        <v:fill o:detectmouseclick="t" on="false"/>
                      </v:line>
                      <v:line id="shape_0" from="6189,1441" to="6518,1441" stroked="t" style="position:absolute">
                        <v:stroke color="black" weight="9360" endarrow="block" endarrowwidth="medium" endarrowlength="medium" joinstyle="miter" endcap="flat"/>
                        <v:fill o:detectmouseclick="t" on="false"/>
                      </v:line>
                    </v:group>
                  </w:pict>
                </mc:Fallback>
              </mc:AlternateContent>
            </w:r>
            <w:r>
              <w:rPr>
                <w:rFonts w:cs="Times New Roman" w:ascii="Times New Roman" w:hAnsi="Times New Roman"/>
                <w:sz w:val="18"/>
                <w:szCs w:val="18"/>
                <w:lang w:val="nl-NL"/>
              </w:rPr>
              <w:t>2</w:t>
            </w:r>
            <w:r>
              <w:rPr>
                <w:rFonts w:cs="Times New Roman" w:ascii="Times New Roman" w:hAnsi="Times New Roman"/>
                <w:sz w:val="18"/>
                <w:szCs w:val="18"/>
                <w:lang w:val="nl-NL"/>
              </w:rPr>
              <w:t>. K mở: Ta có sơ đồ mạch điện tương đương như hình –4 .</w:t>
            </w:r>
          </w:p>
          <w:p>
            <w:pPr>
              <w:pStyle w:val="Normal"/>
              <w:jc w:val="both"/>
              <w:rPr>
                <w:rFonts w:ascii="Times New Roman" w:hAnsi="Times New Roman" w:cs="Times New Roman"/>
                <w:sz w:val="18"/>
                <w:szCs w:val="18"/>
                <w:lang w:val="nl-NL"/>
              </w:rPr>
            </w:pPr>
            <w:r>
              <w:rPr>
                <w:rFonts w:cs="Times New Roman" w:ascii="Times New Roman" w:hAnsi="Times New Roman"/>
                <w:sz w:val="18"/>
                <w:szCs w:val="18"/>
                <w:lang w:val="nl-NL"/>
              </w:rPr>
              <w:t>Điện trở tương đương toàn mạch điện:</w:t>
            </w:r>
          </w:p>
          <w:p>
            <w:pPr>
              <w:pStyle w:val="Normal"/>
              <w:jc w:val="both"/>
              <w:rPr>
                <w:rFonts w:ascii="Times New Roman" w:hAnsi="Times New Roman" w:cs="Times New Roman"/>
                <w:sz w:val="18"/>
                <w:szCs w:val="18"/>
                <w:lang w:val="nl-NL"/>
              </w:rPr>
            </w:pPr>
            <w:r>
              <w:rPr>
                <w:rFonts w:cs="Times New Roman" w:ascii="Times New Roman" w:hAnsi="Times New Roman"/>
                <w:sz w:val="18"/>
                <w:szCs w:val="18"/>
                <w:lang w:val="nl-NL"/>
              </w:rPr>
              <w:object w:dxaOrig="2020" w:dyaOrig="1359">
                <v:shape id="ole_rId219" style="width:101pt;height:67.95pt" o:ole="">
                  <v:imagedata r:id="rId220" o:title=""/>
                </v:shape>
                <o:OLEObject Type="Embed" ProgID="" ShapeID="ole_rId219" DrawAspect="Content" ObjectID="_1113560672" r:id="rId219"/>
              </w:object>
            </w:r>
          </w:p>
          <w:p>
            <w:pPr>
              <w:pStyle w:val="Normal"/>
              <w:jc w:val="both"/>
              <w:rPr>
                <w:rFonts w:ascii="Times New Roman" w:hAnsi="Times New Roman" w:cs="Times New Roman"/>
                <w:sz w:val="18"/>
                <w:szCs w:val="18"/>
                <w:lang w:val="nl-NL"/>
              </w:rPr>
            </w:pPr>
            <w:r>
              <w:rPr>
                <w:rFonts w:cs="Times New Roman" w:ascii="Times New Roman" w:hAnsi="Times New Roman"/>
                <w:sz w:val="18"/>
                <w:szCs w:val="18"/>
                <w:lang w:val="nl-NL"/>
              </w:rPr>
              <w:object w:dxaOrig="5360" w:dyaOrig="700">
                <v:shape id="ole_rId221" style="width:268pt;height:35pt" o:ole="">
                  <v:imagedata r:id="rId222" o:title=""/>
                </v:shape>
                <o:OLEObject Type="Embed" ProgID="" ShapeID="ole_rId221" DrawAspect="Content" ObjectID="_306231942" r:id="rId221"/>
              </w:object>
            </w:r>
          </w:p>
          <w:p>
            <w:pPr>
              <w:pStyle w:val="Normal"/>
              <w:jc w:val="both"/>
              <w:rPr>
                <w:rFonts w:ascii="Times New Roman" w:hAnsi="Times New Roman" w:cs="Times New Roman"/>
                <w:sz w:val="18"/>
                <w:szCs w:val="18"/>
                <w:lang w:val="nl-NL"/>
              </w:rPr>
            </w:pPr>
            <w:r>
              <w:rPr>
                <w:rFonts w:cs="Times New Roman" w:ascii="Times New Roman" w:hAnsi="Times New Roman"/>
                <w:sz w:val="18"/>
                <w:szCs w:val="18"/>
                <w:lang w:val="nl-NL"/>
              </w:rPr>
              <w:t xml:space="preserve">Cường độ dòng điện qua mạch chính:      </w:t>
            </w:r>
            <w:r>
              <w:rPr>
                <w:rFonts w:cs="Times New Roman" w:ascii="Times New Roman" w:hAnsi="Times New Roman"/>
                <w:sz w:val="18"/>
                <w:szCs w:val="18"/>
                <w:lang w:val="nl-NL"/>
              </w:rPr>
              <w:object w:dxaOrig="2320" w:dyaOrig="700">
                <v:shape id="ole_rId223" style="width:116pt;height:35pt" o:ole="">
                  <v:imagedata r:id="rId224" o:title=""/>
                </v:shape>
                <o:OLEObject Type="Embed" ProgID="" ShapeID="ole_rId223" DrawAspect="Content" ObjectID="_1568285016" r:id="rId223"/>
              </w:object>
            </w:r>
          </w:p>
          <w:p>
            <w:pPr>
              <w:pStyle w:val="Normal"/>
              <w:jc w:val="both"/>
              <w:rPr>
                <w:rFonts w:ascii="Times New Roman" w:hAnsi="Times New Roman" w:cs="Times New Roman"/>
                <w:sz w:val="18"/>
                <w:szCs w:val="18"/>
                <w:lang w:val="nl-NL"/>
              </w:rPr>
            </w:pPr>
            <w:r>
              <w:rPr>
                <w:rFonts w:cs="Times New Roman" w:ascii="Times New Roman" w:hAnsi="Times New Roman"/>
                <w:sz w:val="18"/>
                <w:szCs w:val="18"/>
                <w:lang w:val="nl-NL"/>
              </w:rPr>
              <w:t>Hiệu điện thế giữa hai đầu đoạn mạch CB:</w:t>
            </w:r>
          </w:p>
          <w:p>
            <w:pPr>
              <w:pStyle w:val="Normal"/>
              <w:jc w:val="both"/>
              <w:rPr>
                <w:rFonts w:ascii="Times New Roman" w:hAnsi="Times New Roman" w:cs="Times New Roman"/>
                <w:sz w:val="18"/>
                <w:szCs w:val="18"/>
                <w:lang w:val="nl-NL"/>
              </w:rPr>
            </w:pPr>
            <w:r>
              <w:rPr>
                <w:rFonts w:cs="Times New Roman" w:ascii="Times New Roman" w:hAnsi="Times New Roman"/>
                <w:sz w:val="18"/>
                <w:szCs w:val="18"/>
                <w:lang w:val="nl-NL"/>
              </w:rPr>
              <w:t xml:space="preserve">           </w:t>
            </w:r>
            <w:r>
              <w:rPr>
                <w:rFonts w:cs="Times New Roman" w:ascii="Times New Roman" w:hAnsi="Times New Roman"/>
                <w:sz w:val="18"/>
                <w:szCs w:val="18"/>
                <w:lang w:val="nl-NL"/>
              </w:rPr>
              <w:object w:dxaOrig="5100" w:dyaOrig="660">
                <v:shape id="ole_rId225" style="width:255pt;height:33pt" o:ole="">
                  <v:imagedata r:id="rId226" o:title=""/>
                </v:shape>
                <o:OLEObject Type="Embed" ProgID="" ShapeID="ole_rId225" DrawAspect="Content" ObjectID="_541485283" r:id="rId225"/>
              </w:object>
            </w:r>
          </w:p>
          <w:p>
            <w:pPr>
              <w:pStyle w:val="Normal"/>
              <w:jc w:val="both"/>
              <w:rPr>
                <w:rFonts w:ascii="Times New Roman" w:hAnsi="Times New Roman" w:cs="Times New Roman"/>
                <w:sz w:val="18"/>
                <w:szCs w:val="18"/>
                <w:lang w:val="nl-NL"/>
              </w:rPr>
            </w:pPr>
            <w:r>
              <w:rPr>
                <w:rFonts w:cs="Times New Roman" w:ascii="Times New Roman" w:hAnsi="Times New Roman"/>
                <w:sz w:val="18"/>
                <w:szCs w:val="18"/>
                <w:lang w:val="nl-NL"/>
              </w:rPr>
              <w:t>Cường độ dòng điện chạy qua đèn:</w:t>
            </w:r>
          </w:p>
          <w:p>
            <w:pPr>
              <w:pStyle w:val="Normal"/>
              <w:jc w:val="both"/>
              <w:rPr>
                <w:rFonts w:ascii="Times New Roman" w:hAnsi="Times New Roman" w:cs="Times New Roman"/>
                <w:sz w:val="18"/>
                <w:szCs w:val="18"/>
                <w:lang w:val="nl-NL"/>
              </w:rPr>
            </w:pPr>
            <w:r>
              <w:rPr>
                <w:rFonts w:cs="Times New Roman" w:ascii="Times New Roman" w:hAnsi="Times New Roman"/>
                <w:sz w:val="18"/>
                <w:szCs w:val="18"/>
                <w:lang w:val="nl-NL"/>
              </w:rPr>
              <w:t xml:space="preserve">            </w:t>
            </w:r>
            <w:r>
              <w:rPr>
                <w:rFonts w:cs="Times New Roman" w:ascii="Times New Roman" w:hAnsi="Times New Roman"/>
                <w:sz w:val="18"/>
                <w:szCs w:val="18"/>
                <w:lang w:val="nl-NL"/>
              </w:rPr>
              <w:object w:dxaOrig="6039" w:dyaOrig="700">
                <v:shape id="ole_rId227" style="width:301.95pt;height:35pt" o:ole="">
                  <v:imagedata r:id="rId228" o:title=""/>
                </v:shape>
                <o:OLEObject Type="Embed" ProgID="" ShapeID="ole_rId227" DrawAspect="Content" ObjectID="_1898920978" r:id="rId227"/>
              </w:object>
            </w:r>
          </w:p>
          <w:p>
            <w:pPr>
              <w:pStyle w:val="Normal"/>
              <w:jc w:val="both"/>
              <w:rPr/>
            </w:pPr>
            <w:r>
              <w:rPr>
                <w:rFonts w:cs="Times New Roman" w:ascii="Times New Roman" w:hAnsi="Times New Roman"/>
                <w:sz w:val="18"/>
                <w:szCs w:val="18"/>
                <w:lang w:val="nl-NL"/>
              </w:rPr>
              <w:t>Để độ sáng của đèn yếu nhất thì I</w:t>
            </w:r>
            <w:r>
              <w:rPr>
                <w:rFonts w:cs="Times New Roman" w:ascii="Times New Roman" w:hAnsi="Times New Roman"/>
                <w:sz w:val="18"/>
                <w:szCs w:val="18"/>
                <w:vertAlign w:val="subscript"/>
                <w:lang w:val="nl-NL"/>
              </w:rPr>
              <w:t xml:space="preserve">3 </w:t>
            </w:r>
            <w:r>
              <w:rPr>
                <w:rFonts w:cs="Times New Roman" w:ascii="Times New Roman" w:hAnsi="Times New Roman"/>
                <w:sz w:val="18"/>
                <w:szCs w:val="18"/>
                <w:lang w:val="nl-NL"/>
              </w:rPr>
              <w:t xml:space="preserve">min  </w:t>
            </w:r>
            <w:r>
              <w:rPr>
                <w:rFonts w:eastAsia="Euclid Symbol" w:cs="Euclid Symbol" w:ascii="Euclid Symbol" w:hAnsi="Euclid Symbol"/>
                <w:sz w:val="18"/>
                <w:szCs w:val="18"/>
                <w:lang w:val="nl-NL"/>
              </w:rPr>
              <w:t></w:t>
            </w:r>
            <w:r>
              <w:rPr>
                <w:rFonts w:cs="Times New Roman" w:ascii="Times New Roman" w:hAnsi="Times New Roman"/>
                <w:sz w:val="18"/>
                <w:szCs w:val="18"/>
                <w:lang w:val="nl-NL"/>
              </w:rPr>
              <w:t xml:space="preserve"> 90 - (x-3)</w:t>
            </w:r>
            <w:r>
              <w:rPr>
                <w:rFonts w:cs="Times New Roman" w:ascii="Times New Roman" w:hAnsi="Times New Roman"/>
                <w:sz w:val="18"/>
                <w:szCs w:val="18"/>
                <w:vertAlign w:val="superscript"/>
                <w:lang w:val="nl-NL"/>
              </w:rPr>
              <w:t>2</w:t>
            </w:r>
            <w:r>
              <w:rPr>
                <w:rFonts w:cs="Times New Roman" w:ascii="Times New Roman" w:hAnsi="Times New Roman"/>
                <w:sz w:val="18"/>
                <w:szCs w:val="18"/>
                <w:lang w:val="nl-NL"/>
              </w:rPr>
              <w:t xml:space="preserve"> max </w:t>
            </w:r>
            <w:r>
              <w:rPr>
                <w:rFonts w:eastAsia="Euclid Symbol" w:cs="Euclid Symbol" w:ascii="Euclid Symbol" w:hAnsi="Euclid Symbol"/>
                <w:sz w:val="18"/>
                <w:szCs w:val="18"/>
                <w:lang w:val="nl-NL"/>
              </w:rPr>
              <w:t></w:t>
            </w:r>
            <w:r>
              <w:rPr>
                <w:rFonts w:cs="Times New Roman" w:ascii="Times New Roman" w:hAnsi="Times New Roman"/>
                <w:sz w:val="18"/>
                <w:szCs w:val="18"/>
                <w:lang w:val="nl-NL"/>
              </w:rPr>
              <w:t xml:space="preserve"> x = 3. Hay R</w:t>
            </w:r>
            <w:r>
              <w:rPr>
                <w:rFonts w:cs="Times New Roman" w:ascii="Times New Roman" w:hAnsi="Times New Roman"/>
                <w:sz w:val="18"/>
                <w:szCs w:val="18"/>
                <w:vertAlign w:val="subscript"/>
                <w:lang w:val="nl-NL"/>
              </w:rPr>
              <w:t>MC</w:t>
            </w:r>
            <w:r>
              <w:rPr>
                <w:rFonts w:cs="Times New Roman" w:ascii="Times New Roman" w:hAnsi="Times New Roman"/>
                <w:sz w:val="18"/>
                <w:szCs w:val="18"/>
                <w:lang w:val="nl-NL"/>
              </w:rPr>
              <w:t xml:space="preserve"> = 3</w:t>
            </w:r>
            <w:r>
              <w:rPr>
                <w:rFonts w:eastAsia="Symbol" w:cs="Symbol" w:ascii="Symbol" w:hAnsi="Symbol"/>
                <w:sz w:val="18"/>
                <w:szCs w:val="18"/>
                <w:lang w:val="nl-NL"/>
              </w:rPr>
              <w:t></w:t>
            </w:r>
            <w:r>
              <w:rPr>
                <w:rFonts w:cs="Times New Roman" w:ascii="Times New Roman" w:hAnsi="Times New Roman"/>
                <w:sz w:val="18"/>
                <w:szCs w:val="18"/>
                <w:lang w:val="nl-NL"/>
              </w:rPr>
              <w:t>.</w:t>
            </w:r>
          </w:p>
          <w:p>
            <w:pPr>
              <w:pStyle w:val="Normal"/>
              <w:jc w:val="both"/>
              <w:rPr>
                <w:rFonts w:ascii="Times New Roman" w:hAnsi="Times New Roman" w:cs="Times New Roman"/>
                <w:b/>
                <w:b/>
                <w:sz w:val="18"/>
                <w:szCs w:val="18"/>
                <w:lang w:val="nl-NL"/>
              </w:rPr>
            </w:pPr>
            <w:r>
              <w:rPr>
                <w:rFonts w:cs="Times New Roman" w:ascii="Times New Roman" w:hAnsi="Times New Roman"/>
                <w:b/>
                <w:sz w:val="18"/>
                <w:szCs w:val="18"/>
                <w:lang w:val="nl-NL"/>
              </w:rPr>
            </w:r>
          </w:p>
        </w:tc>
        <w:tc>
          <w:tcPr>
            <w:tcW w:w="1090" w:type="dxa"/>
            <w:tcBorders>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b/>
                <w:sz w:val="18"/>
                <w:szCs w:val="18"/>
                <w:lang w:val="nl-NL"/>
              </w:rPr>
            </w:pPr>
            <w:r>
              <w:rPr>
                <w:rFonts w:cs="Times New Roman" w:ascii="Times New Roman" w:hAnsi="Times New Roman"/>
                <w:b/>
                <w:sz w:val="18"/>
                <w:szCs w:val="18"/>
                <w:lang w:val="nl-NL"/>
              </w:rPr>
            </w:r>
          </w:p>
          <w:p>
            <w:pPr>
              <w:pStyle w:val="Normal"/>
              <w:jc w:val="center"/>
              <w:rPr>
                <w:rFonts w:ascii="Times New Roman" w:hAnsi="Times New Roman" w:cs="Times New Roman"/>
                <w:b/>
                <w:b/>
                <w:sz w:val="18"/>
                <w:szCs w:val="18"/>
                <w:lang w:val="nl-NL"/>
              </w:rPr>
            </w:pPr>
            <w:r>
              <w:rPr>
                <w:rFonts w:cs="Times New Roman" w:ascii="Times New Roman" w:hAnsi="Times New Roman"/>
                <w:b/>
                <w:sz w:val="18"/>
                <w:szCs w:val="18"/>
                <w:lang w:val="nl-NL"/>
              </w:rPr>
            </w:r>
          </w:p>
          <w:p>
            <w:pPr>
              <w:pStyle w:val="Normal"/>
              <w:jc w:val="center"/>
              <w:rPr>
                <w:rFonts w:ascii="Times New Roman" w:hAnsi="Times New Roman" w:cs="Times New Roman"/>
                <w:b/>
                <w:b/>
                <w:sz w:val="18"/>
                <w:szCs w:val="18"/>
                <w:lang w:val="nl-NL"/>
              </w:rPr>
            </w:pPr>
            <w:r>
              <w:rPr>
                <w:rFonts w:cs="Times New Roman" w:ascii="Times New Roman" w:hAnsi="Times New Roman"/>
                <w:b/>
                <w:sz w:val="18"/>
                <w:szCs w:val="18"/>
                <w:lang w:val="nl-NL"/>
              </w:rPr>
            </w:r>
          </w:p>
          <w:p>
            <w:pPr>
              <w:pStyle w:val="Normal"/>
              <w:jc w:val="center"/>
              <w:rPr>
                <w:rFonts w:ascii="Times New Roman" w:hAnsi="Times New Roman" w:cs="Times New Roman"/>
                <w:b/>
                <w:b/>
                <w:sz w:val="18"/>
                <w:szCs w:val="18"/>
                <w:lang w:val="nl-NL"/>
              </w:rPr>
            </w:pPr>
            <w:r>
              <w:rPr>
                <w:rFonts w:cs="Times New Roman" w:ascii="Times New Roman" w:hAnsi="Times New Roman"/>
                <w:b/>
                <w:sz w:val="18"/>
                <w:szCs w:val="18"/>
                <w:lang w:val="nl-NL"/>
              </w:rPr>
            </w:r>
          </w:p>
          <w:p>
            <w:pPr>
              <w:pStyle w:val="Normal"/>
              <w:jc w:val="center"/>
              <w:rPr>
                <w:rFonts w:ascii="Times New Roman" w:hAnsi="Times New Roman" w:cs="Times New Roman"/>
                <w:sz w:val="18"/>
                <w:szCs w:val="18"/>
                <w:lang w:val="nl-NL"/>
              </w:rPr>
            </w:pPr>
            <w:r>
              <w:rPr>
                <w:rFonts w:cs="Times New Roman" w:ascii="Times New Roman" w:hAnsi="Times New Roman"/>
                <w:sz w:val="18"/>
                <w:szCs w:val="18"/>
                <w:lang w:val="nl-NL"/>
              </w:rPr>
              <w:t>0,5</w:t>
            </w:r>
          </w:p>
          <w:p>
            <w:pPr>
              <w:pStyle w:val="Normal"/>
              <w:jc w:val="center"/>
              <w:rPr>
                <w:rFonts w:ascii="Times New Roman" w:hAnsi="Times New Roman" w:cs="Times New Roman"/>
                <w:sz w:val="18"/>
                <w:szCs w:val="18"/>
                <w:lang w:val="nl-NL"/>
              </w:rPr>
            </w:pPr>
            <w:r>
              <w:rPr>
                <w:rFonts w:cs="Times New Roman" w:ascii="Times New Roman" w:hAnsi="Times New Roman"/>
                <w:sz w:val="18"/>
                <w:szCs w:val="18"/>
                <w:lang w:val="nl-NL"/>
              </w:rPr>
            </w:r>
          </w:p>
          <w:p>
            <w:pPr>
              <w:pStyle w:val="Normal"/>
              <w:jc w:val="center"/>
              <w:rPr>
                <w:rFonts w:ascii="Times New Roman" w:hAnsi="Times New Roman" w:cs="Times New Roman"/>
                <w:sz w:val="18"/>
                <w:szCs w:val="18"/>
                <w:lang w:val="nl-NL"/>
              </w:rPr>
            </w:pPr>
            <w:r>
              <w:rPr>
                <w:rFonts w:cs="Times New Roman" w:ascii="Times New Roman" w:hAnsi="Times New Roman"/>
                <w:sz w:val="18"/>
                <w:szCs w:val="18"/>
                <w:lang w:val="nl-NL"/>
              </w:rPr>
            </w:r>
          </w:p>
          <w:p>
            <w:pPr>
              <w:pStyle w:val="Normal"/>
              <w:jc w:val="center"/>
              <w:rPr>
                <w:rFonts w:ascii="Times New Roman" w:hAnsi="Times New Roman" w:cs="Times New Roman"/>
                <w:sz w:val="18"/>
                <w:szCs w:val="18"/>
                <w:lang w:val="nl-NL"/>
              </w:rPr>
            </w:pPr>
            <w:r>
              <w:rPr>
                <w:rFonts w:cs="Times New Roman" w:ascii="Times New Roman" w:hAnsi="Times New Roman"/>
                <w:sz w:val="18"/>
                <w:szCs w:val="18"/>
                <w:lang w:val="nl-NL"/>
              </w:rPr>
            </w:r>
          </w:p>
          <w:p>
            <w:pPr>
              <w:pStyle w:val="Normal"/>
              <w:jc w:val="center"/>
              <w:rPr>
                <w:rFonts w:ascii="Times New Roman" w:hAnsi="Times New Roman" w:cs="Times New Roman"/>
                <w:sz w:val="18"/>
                <w:szCs w:val="18"/>
                <w:lang w:val="nl-NL"/>
              </w:rPr>
            </w:pPr>
            <w:r>
              <w:rPr>
                <w:rFonts w:cs="Times New Roman" w:ascii="Times New Roman" w:hAnsi="Times New Roman"/>
                <w:sz w:val="18"/>
                <w:szCs w:val="18"/>
                <w:lang w:val="nl-NL"/>
              </w:rPr>
            </w:r>
          </w:p>
          <w:p>
            <w:pPr>
              <w:pStyle w:val="Normal"/>
              <w:jc w:val="center"/>
              <w:rPr>
                <w:rFonts w:ascii="Times New Roman" w:hAnsi="Times New Roman" w:cs="Times New Roman"/>
                <w:sz w:val="18"/>
                <w:szCs w:val="18"/>
                <w:lang w:val="nl-NL"/>
              </w:rPr>
            </w:pPr>
            <w:r>
              <w:rPr>
                <w:rFonts w:cs="Times New Roman" w:ascii="Times New Roman" w:hAnsi="Times New Roman"/>
                <w:sz w:val="18"/>
                <w:szCs w:val="18"/>
                <w:lang w:val="nl-NL"/>
              </w:rPr>
            </w:r>
          </w:p>
          <w:p>
            <w:pPr>
              <w:pStyle w:val="Normal"/>
              <w:jc w:val="center"/>
              <w:rPr>
                <w:rFonts w:ascii="Times New Roman" w:hAnsi="Times New Roman" w:cs="Times New Roman"/>
                <w:sz w:val="18"/>
                <w:szCs w:val="18"/>
                <w:lang w:val="nl-NL"/>
              </w:rPr>
            </w:pPr>
            <w:r>
              <w:rPr>
                <w:rFonts w:cs="Times New Roman" w:ascii="Times New Roman" w:hAnsi="Times New Roman"/>
                <w:sz w:val="18"/>
                <w:szCs w:val="18"/>
                <w:lang w:val="nl-NL"/>
              </w:rPr>
              <w:t>0,5</w:t>
            </w:r>
          </w:p>
          <w:p>
            <w:pPr>
              <w:pStyle w:val="Normal"/>
              <w:jc w:val="center"/>
              <w:rPr>
                <w:rFonts w:ascii="Times New Roman" w:hAnsi="Times New Roman" w:cs="Times New Roman"/>
                <w:sz w:val="18"/>
                <w:szCs w:val="18"/>
                <w:lang w:val="nl-NL"/>
              </w:rPr>
            </w:pPr>
            <w:r>
              <w:rPr>
                <w:rFonts w:cs="Times New Roman" w:ascii="Times New Roman" w:hAnsi="Times New Roman"/>
                <w:sz w:val="18"/>
                <w:szCs w:val="18"/>
                <w:lang w:val="nl-NL"/>
              </w:rPr>
            </w:r>
          </w:p>
          <w:p>
            <w:pPr>
              <w:pStyle w:val="Normal"/>
              <w:jc w:val="center"/>
              <w:rPr>
                <w:rFonts w:ascii="Times New Roman" w:hAnsi="Times New Roman" w:cs="Times New Roman"/>
                <w:sz w:val="18"/>
                <w:szCs w:val="18"/>
                <w:lang w:val="nl-NL" w:eastAsia="en-US"/>
              </w:rPr>
            </w:pPr>
            <w:r>
              <w:rPr>
                <w:rFonts w:cs="Times New Roman" w:ascii="Times New Roman" w:hAnsi="Times New Roman"/>
                <w:sz w:val="18"/>
                <w:szCs w:val="18"/>
                <w:lang w:val="nl-NL" w:eastAsia="en-US"/>
              </w:rPr>
              <mc:AlternateContent>
                <mc:Choice Requires="wps">
                  <w:drawing>
                    <wp:anchor behindDoc="0" distT="0" distB="0" distL="114935" distR="114935" simplePos="0" locked="0" layoutInCell="1" allowOverlap="1" relativeHeight="396">
                      <wp:simplePos x="0" y="0"/>
                      <wp:positionH relativeFrom="column">
                        <wp:posOffset>-38100</wp:posOffset>
                      </wp:positionH>
                      <wp:positionV relativeFrom="paragraph">
                        <wp:posOffset>71755</wp:posOffset>
                      </wp:positionV>
                      <wp:extent cx="91440" cy="1067435"/>
                      <wp:effectExtent l="0" t="0" r="0" b="0"/>
                      <wp:wrapNone/>
                      <wp:docPr id="54" name=""/>
                      <a:graphic xmlns:a="http://schemas.openxmlformats.org/drawingml/2006/main">
                        <a:graphicData uri="http://schemas.microsoft.com/office/word/2010/wordprocessingShape">
                          <wps:wsp>
                            <wps:cNvSpPr/>
                            <wps:spPr>
                              <a:xfrm>
                                <a:off x="0" y="0"/>
                                <a:ext cx="90720" cy="1066680"/>
                              </a:xfrm>
                              <a:custGeom>
                                <a:avLst/>
                                <a:gdLst/>
                                <a:ahLst/>
                                <a:rect l="0" t="0" r="r" b="b"/>
                                <a:pathLst>
                                  <a:path w="145" h="1682">
                                    <a:moveTo>
                                      <a:pt x="0" y="0"/>
                                    </a:moveTo>
                                    <a:cubicBezTo>
                                      <a:pt x="36" y="0"/>
                                      <a:pt x="72" y="70"/>
                                      <a:pt x="72" y="140"/>
                                    </a:cubicBezTo>
                                    <a:lnTo>
                                      <a:pt x="72" y="700"/>
                                    </a:lnTo>
                                    <a:cubicBezTo>
                                      <a:pt x="72" y="770"/>
                                      <a:pt x="108" y="840"/>
                                      <a:pt x="144" y="840"/>
                                    </a:cubicBezTo>
                                    <a:cubicBezTo>
                                      <a:pt x="108" y="840"/>
                                      <a:pt x="72" y="910"/>
                                      <a:pt x="72" y="980"/>
                                    </a:cubicBezTo>
                                    <a:lnTo>
                                      <a:pt x="72" y="1540"/>
                                    </a:lnTo>
                                    <a:cubicBezTo>
                                      <a:pt x="72" y="1610"/>
                                      <a:pt x="36" y="1681"/>
                                      <a:pt x="0" y="1681"/>
                                    </a:cubicBezTo>
                                  </a:path>
                                </a:pathLst>
                              </a:custGeom>
                              <a:noFill/>
                              <a:ln w="9360">
                                <a:solidFill>
                                  <a:srgbClr val="000000"/>
                                </a:solidFill>
                                <a:miter/>
                              </a:ln>
                            </wps:spPr>
                            <wps:style>
                              <a:lnRef idx="0"/>
                              <a:fillRef idx="0"/>
                              <a:effectRef idx="0"/>
                              <a:fontRef idx="minor"/>
                            </wps:style>
                            <wps:bodyPr/>
                          </wps:wsp>
                        </a:graphicData>
                      </a:graphic>
                    </wp:anchor>
                  </w:drawing>
                </mc:Choice>
                <mc:Fallback>
                  <w:pict>
                    <v:shapetype id="shapetype_88" coordsize="21600,21600" o:spt="88" adj="10800,1800" path="m,qx@13@14l10800@5qy@15@16qx@17@18l10800@6qy@19@20xnsem,qx@13@14l10800@5qy@15@16qx@17@18l10800@6qy@19@20nfe">
                      <v:stroke joinstyle="miter"/>
                      <v:formulas>
                        <v:f eqn="val #0"/>
                        <v:f eqn="sum 21600 0 @0"/>
                        <v:f eqn="min @1 @0"/>
                        <v:f eqn="prod @2 1 2"/>
                        <v:f eqn="val #1"/>
                        <v:f eqn="sum @0 0 @4"/>
                        <v:f eqn="sum height 0 @4"/>
                        <v:f eqn="sumangle 0 45 0"/>
                        <v:f eqn="cos 10800 @7"/>
                        <v:f eqn="sin @4 @7"/>
                        <v:f eqn="sum 0 @8 0"/>
                        <v:f eqn="sum @4 0 @9"/>
                        <v:f eqn="sum height @9 @4"/>
                        <v:f eqn="sum 10800 0 0"/>
                        <v:f eqn="sum @4 0 0"/>
                        <v:f eqn="sum 10800 10800 0"/>
                        <v:f eqn="sum @4 @5 0"/>
                        <v:f eqn="sum 0 @15 10800"/>
                        <v:f eqn="sum @4 @16 0"/>
                        <v:f eqn="sum 0 10800 10800"/>
                        <v:f eqn="sum @4 @6 0"/>
                      </v:formulas>
                      <v:path gradientshapeok="t" o:connecttype="rect" textboxrect="0,@11,@10,@12"/>
                      <v:handles>
                        <v:h position="10800,@4"/>
                        <v:h position="21600,@0"/>
                      </v:handles>
                    </v:shapetype>
                    <v:shape id="shape_0" stroked="t" style="position:absolute;margin-left:-3pt;margin-top:5.65pt;width:7.1pt;height:83.95pt" type="shapetype_88">
                      <w10:wrap type="none"/>
                      <v:fill o:detectmouseclick="t" on="false"/>
                      <v:stroke color="black" weight="9360" joinstyle="miter" endcap="flat"/>
                    </v:shape>
                  </w:pict>
                </mc:Fallback>
              </mc:AlternateContent>
            </w:r>
          </w:p>
          <w:p>
            <w:pPr>
              <w:pStyle w:val="Normal"/>
              <w:jc w:val="center"/>
              <w:rPr>
                <w:rFonts w:ascii="Times New Roman" w:hAnsi="Times New Roman" w:cs="Times New Roman"/>
                <w:sz w:val="18"/>
                <w:szCs w:val="18"/>
                <w:lang w:val="nl-NL"/>
              </w:rPr>
            </w:pPr>
            <w:r>
              <w:rPr>
                <w:rFonts w:cs="Times New Roman" w:ascii="Times New Roman" w:hAnsi="Times New Roman"/>
                <w:sz w:val="18"/>
                <w:szCs w:val="18"/>
                <w:lang w:val="nl-NL"/>
              </w:rPr>
            </w:r>
          </w:p>
          <w:p>
            <w:pPr>
              <w:pStyle w:val="Normal"/>
              <w:jc w:val="center"/>
              <w:rPr>
                <w:rFonts w:ascii="Times New Roman" w:hAnsi="Times New Roman" w:cs="Times New Roman"/>
                <w:sz w:val="18"/>
                <w:szCs w:val="18"/>
                <w:lang w:val="nl-NL"/>
              </w:rPr>
            </w:pPr>
            <w:r>
              <w:rPr>
                <w:rFonts w:cs="Times New Roman" w:ascii="Times New Roman" w:hAnsi="Times New Roman"/>
                <w:sz w:val="18"/>
                <w:szCs w:val="18"/>
                <w:lang w:val="nl-NL"/>
              </w:rPr>
              <w:t>1</w:t>
            </w:r>
          </w:p>
          <w:p>
            <w:pPr>
              <w:pStyle w:val="Normal"/>
              <w:jc w:val="center"/>
              <w:rPr>
                <w:rFonts w:ascii="Times New Roman" w:hAnsi="Times New Roman" w:cs="Times New Roman"/>
                <w:sz w:val="18"/>
                <w:szCs w:val="18"/>
                <w:lang w:val="nl-NL"/>
              </w:rPr>
            </w:pPr>
            <w:r>
              <w:rPr>
                <w:rFonts w:cs="Times New Roman" w:ascii="Times New Roman" w:hAnsi="Times New Roman"/>
                <w:sz w:val="18"/>
                <w:szCs w:val="18"/>
                <w:lang w:val="nl-NL"/>
              </w:rPr>
            </w:r>
          </w:p>
          <w:p>
            <w:pPr>
              <w:pStyle w:val="Normal"/>
              <w:jc w:val="center"/>
              <w:rPr>
                <w:rFonts w:ascii="Times New Roman" w:hAnsi="Times New Roman" w:cs="Times New Roman"/>
                <w:sz w:val="18"/>
                <w:szCs w:val="18"/>
                <w:lang w:val="nl-NL"/>
              </w:rPr>
            </w:pPr>
            <w:r>
              <w:rPr>
                <w:rFonts w:cs="Times New Roman" w:ascii="Times New Roman" w:hAnsi="Times New Roman"/>
                <w:sz w:val="18"/>
                <w:szCs w:val="18"/>
                <w:lang w:val="nl-NL"/>
              </w:rPr>
            </w:r>
          </w:p>
          <w:p>
            <w:pPr>
              <w:pStyle w:val="Normal"/>
              <w:jc w:val="center"/>
              <w:rPr>
                <w:rFonts w:ascii="Times New Roman" w:hAnsi="Times New Roman" w:cs="Times New Roman"/>
                <w:sz w:val="18"/>
                <w:szCs w:val="18"/>
                <w:lang w:val="nl-NL"/>
              </w:rPr>
            </w:pPr>
            <w:r>
              <w:rPr>
                <w:rFonts w:cs="Times New Roman" w:ascii="Times New Roman" w:hAnsi="Times New Roman"/>
                <w:sz w:val="18"/>
                <w:szCs w:val="18"/>
                <w:lang w:val="nl-NL"/>
              </w:rPr>
            </w:r>
          </w:p>
          <w:p>
            <w:pPr>
              <w:pStyle w:val="Normal"/>
              <w:jc w:val="center"/>
              <w:rPr>
                <w:rFonts w:ascii="Times New Roman" w:hAnsi="Times New Roman" w:cs="Times New Roman"/>
                <w:sz w:val="18"/>
                <w:szCs w:val="18"/>
                <w:lang w:val="nl-NL" w:eastAsia="en-US"/>
              </w:rPr>
            </w:pPr>
            <w:r>
              <w:rPr>
                <w:rFonts w:cs="Times New Roman" w:ascii="Times New Roman" w:hAnsi="Times New Roman"/>
                <w:sz w:val="18"/>
                <w:szCs w:val="18"/>
                <w:lang w:val="nl-NL" w:eastAsia="en-US"/>
              </w:rPr>
              <mc:AlternateContent>
                <mc:Choice Requires="wps">
                  <w:drawing>
                    <wp:anchor behindDoc="0" distT="0" distB="0" distL="114935" distR="114935" simplePos="0" locked="0" layoutInCell="1" allowOverlap="1" relativeHeight="1250">
                      <wp:simplePos x="0" y="0"/>
                      <wp:positionH relativeFrom="column">
                        <wp:posOffset>-19050</wp:posOffset>
                      </wp:positionH>
                      <wp:positionV relativeFrom="paragraph">
                        <wp:posOffset>124460</wp:posOffset>
                      </wp:positionV>
                      <wp:extent cx="45720" cy="819785"/>
                      <wp:effectExtent l="0" t="0" r="0" b="0"/>
                      <wp:wrapNone/>
                      <wp:docPr id="55" name=""/>
                      <a:graphic xmlns:a="http://schemas.openxmlformats.org/drawingml/2006/main">
                        <a:graphicData uri="http://schemas.microsoft.com/office/word/2010/wordprocessingShape">
                          <wps:wsp>
                            <wps:cNvSpPr/>
                            <wps:spPr>
                              <a:xfrm>
                                <a:off x="0" y="0"/>
                                <a:ext cx="45000" cy="819000"/>
                              </a:xfrm>
                              <a:custGeom>
                                <a:avLst/>
                                <a:gdLst/>
                                <a:ahLst/>
                                <a:rect l="0" t="0" r="r" b="b"/>
                                <a:pathLst>
                                  <a:path w="73" h="1292">
                                    <a:moveTo>
                                      <a:pt x="0" y="0"/>
                                    </a:moveTo>
                                    <a:cubicBezTo>
                                      <a:pt x="18" y="0"/>
                                      <a:pt x="36" y="53"/>
                                      <a:pt x="36" y="107"/>
                                    </a:cubicBezTo>
                                    <a:lnTo>
                                      <a:pt x="36" y="537"/>
                                    </a:lnTo>
                                    <a:cubicBezTo>
                                      <a:pt x="36" y="591"/>
                                      <a:pt x="54" y="645"/>
                                      <a:pt x="72" y="645"/>
                                    </a:cubicBezTo>
                                    <a:cubicBezTo>
                                      <a:pt x="54" y="645"/>
                                      <a:pt x="36" y="699"/>
                                      <a:pt x="36" y="753"/>
                                    </a:cubicBezTo>
                                    <a:lnTo>
                                      <a:pt x="36" y="1183"/>
                                    </a:lnTo>
                                    <a:cubicBezTo>
                                      <a:pt x="36" y="1237"/>
                                      <a:pt x="18" y="1291"/>
                                      <a:pt x="0" y="1291"/>
                                    </a:cubicBezTo>
                                  </a:path>
                                </a:pathLst>
                              </a:custGeom>
                              <a:noFill/>
                              <a:ln w="9360">
                                <a:solidFill>
                                  <a:srgbClr val="000000"/>
                                </a:solidFill>
                                <a:miter/>
                              </a:ln>
                            </wps:spPr>
                            <wps:style>
                              <a:lnRef idx="0"/>
                              <a:fillRef idx="0"/>
                              <a:effectRef idx="0"/>
                              <a:fontRef idx="minor"/>
                            </wps:style>
                            <wps:bodyPr/>
                          </wps:wsp>
                        </a:graphicData>
                      </a:graphic>
                    </wp:anchor>
                  </w:drawing>
                </mc:Choice>
                <mc:Fallback>
                  <w:pict>
                    <v:shape id="shape_0" stroked="t" style="position:absolute;margin-left:-1.5pt;margin-top:9.8pt;width:3.5pt;height:64.45pt" type="shapetype_88">
                      <w10:wrap type="none"/>
                      <v:fill o:detectmouseclick="t" on="false"/>
                      <v:stroke color="black" weight="9360" joinstyle="miter" endcap="flat"/>
                    </v:shape>
                  </w:pict>
                </mc:Fallback>
              </mc:AlternateContent>
            </w:r>
          </w:p>
          <w:p>
            <w:pPr>
              <w:pStyle w:val="Normal"/>
              <w:jc w:val="center"/>
              <w:rPr>
                <w:rFonts w:ascii="Times New Roman" w:hAnsi="Times New Roman" w:cs="Times New Roman"/>
                <w:sz w:val="18"/>
                <w:szCs w:val="18"/>
                <w:lang w:val="nl-NL"/>
              </w:rPr>
            </w:pPr>
            <w:r>
              <w:rPr>
                <w:rFonts w:cs="Times New Roman" w:ascii="Times New Roman" w:hAnsi="Times New Roman"/>
                <w:sz w:val="18"/>
                <w:szCs w:val="18"/>
                <w:lang w:val="nl-NL"/>
              </w:rPr>
            </w:r>
          </w:p>
          <w:p>
            <w:pPr>
              <w:pStyle w:val="Normal"/>
              <w:jc w:val="center"/>
              <w:rPr>
                <w:rFonts w:ascii="Times New Roman" w:hAnsi="Times New Roman" w:cs="Times New Roman"/>
                <w:sz w:val="18"/>
                <w:szCs w:val="18"/>
                <w:lang w:val="nl-NL"/>
              </w:rPr>
            </w:pPr>
            <w:r>
              <w:rPr>
                <w:rFonts w:cs="Times New Roman" w:ascii="Times New Roman" w:hAnsi="Times New Roman"/>
                <w:sz w:val="18"/>
                <w:szCs w:val="18"/>
                <w:lang w:val="nl-NL"/>
              </w:rPr>
              <w:t>1</w:t>
            </w:r>
          </w:p>
          <w:p>
            <w:pPr>
              <w:pStyle w:val="Normal"/>
              <w:jc w:val="center"/>
              <w:rPr>
                <w:rFonts w:ascii="Times New Roman" w:hAnsi="Times New Roman" w:cs="Times New Roman"/>
                <w:b/>
                <w:b/>
                <w:sz w:val="18"/>
                <w:szCs w:val="18"/>
                <w:lang w:val="nl-NL"/>
              </w:rPr>
            </w:pPr>
            <w:r>
              <w:rPr>
                <w:rFonts w:cs="Times New Roman" w:ascii="Times New Roman" w:hAnsi="Times New Roman"/>
                <w:b/>
                <w:sz w:val="18"/>
                <w:szCs w:val="18"/>
                <w:lang w:val="nl-NL"/>
              </w:rPr>
            </w:r>
          </w:p>
        </w:tc>
      </w:tr>
      <w:tr>
        <w:trPr>
          <w:trHeight w:val="433" w:hRule="atLeast"/>
        </w:trPr>
        <w:tc>
          <w:tcPr>
            <w:tcW w:w="1101" w:type="dxa"/>
            <w:tcBorders>
              <w:top w:val="single" w:sz="4" w:space="0" w:color="000000"/>
              <w:start w:val="single" w:sz="4" w:space="0" w:color="000000"/>
              <w:bottom w:val="single" w:sz="4" w:space="0" w:color="000000"/>
            </w:tcBorders>
          </w:tcPr>
          <w:p>
            <w:pPr>
              <w:pStyle w:val="Normal"/>
              <w:jc w:val="center"/>
              <w:rPr>
                <w:rFonts w:ascii="Times New Roman" w:hAnsi="Times New Roman" w:cs="Times New Roman"/>
                <w:b/>
                <w:b/>
                <w:sz w:val="18"/>
                <w:szCs w:val="18"/>
                <w:lang w:val="nl-NL"/>
              </w:rPr>
            </w:pPr>
            <w:r>
              <w:rPr>
                <w:rFonts w:cs="Times New Roman" w:ascii="Times New Roman" w:hAnsi="Times New Roman"/>
                <w:b/>
                <w:sz w:val="18"/>
                <w:szCs w:val="18"/>
                <w:lang w:val="nl-NL"/>
              </w:rPr>
              <w:t>Bài 4</w:t>
            </w:r>
          </w:p>
          <w:p>
            <w:pPr>
              <w:pStyle w:val="Normal"/>
              <w:jc w:val="center"/>
              <w:rPr>
                <w:rFonts w:ascii="Times New Roman" w:hAnsi="Times New Roman" w:cs="Times New Roman"/>
                <w:b/>
                <w:b/>
                <w:sz w:val="18"/>
                <w:szCs w:val="18"/>
                <w:lang w:val="nl-NL"/>
              </w:rPr>
            </w:pPr>
            <w:r>
              <w:rPr>
                <w:rFonts w:cs="Times New Roman" w:ascii="Times New Roman" w:hAnsi="Times New Roman"/>
                <w:sz w:val="18"/>
                <w:szCs w:val="18"/>
                <w:lang w:val="nl-NL"/>
              </w:rPr>
              <w:t>(6điểm)</w:t>
            </w:r>
          </w:p>
        </w:tc>
        <w:tc>
          <w:tcPr>
            <w:tcW w:w="7827" w:type="dxa"/>
            <w:tcBorders>
              <w:top w:val="single" w:sz="4" w:space="0" w:color="000000"/>
              <w:start w:val="single" w:sz="4" w:space="0" w:color="000000"/>
              <w:bottom w:val="single" w:sz="4" w:space="0" w:color="000000"/>
            </w:tcBorders>
          </w:tcPr>
          <w:p>
            <w:pPr>
              <w:pStyle w:val="Normal"/>
              <w:jc w:val="both"/>
              <w:rPr>
                <w:rFonts w:ascii="Times New Roman" w:hAnsi="Times New Roman" w:cs="Times New Roman"/>
                <w:sz w:val="18"/>
                <w:szCs w:val="18"/>
              </w:rPr>
            </w:pPr>
            <w:r>
              <w:rPr>
                <w:rFonts w:cs="Times New Roman" w:ascii="Times New Roman" w:hAnsi="Times New Roman"/>
                <w:sz w:val="18"/>
                <w:szCs w:val="18"/>
              </w:rPr>
              <w:t xml:space="preserve">Khi dịch chuyển con chạy C của biến trở về phía N thì số chỉ của các dụng cụ đo sẽ tăng. </w:t>
            </w:r>
            <w:r>
              <w:rPr>
                <w:rFonts w:cs="Times New Roman" w:ascii="Times New Roman" w:hAnsi="Times New Roman"/>
                <w:i/>
                <w:sz w:val="18"/>
                <w:szCs w:val="18"/>
              </w:rPr>
              <w:t>(nếu không giải thích đúng thì không cho điểm ý này)</w:t>
            </w:r>
          </w:p>
          <w:p>
            <w:pPr>
              <w:pStyle w:val="Normal"/>
              <w:jc w:val="both"/>
              <w:rPr>
                <w:rFonts w:ascii="Times New Roman" w:hAnsi="Times New Roman" w:cs="Times New Roman"/>
                <w:b/>
                <w:b/>
                <w:sz w:val="18"/>
                <w:szCs w:val="18"/>
              </w:rPr>
            </w:pPr>
            <w:r>
              <w:rPr>
                <w:rFonts w:cs="Times New Roman" w:ascii="Times New Roman" w:hAnsi="Times New Roman"/>
                <w:b/>
                <w:sz w:val="18"/>
                <w:szCs w:val="18"/>
              </w:rPr>
              <w:t>Giải thích:</w:t>
            </w:r>
          </w:p>
          <w:p>
            <w:pPr>
              <w:pStyle w:val="Normal"/>
              <w:jc w:val="both"/>
              <w:rPr/>
            </w:pPr>
            <w:r>
              <w:rPr>
                <w:rFonts w:cs="Times New Roman" w:ascii="Times New Roman" w:hAnsi="Times New Roman"/>
                <w:sz w:val="18"/>
                <w:szCs w:val="18"/>
              </w:rPr>
              <w:t>Gọi x là phần điện trở của đoạn MC của biến trở; I</w:t>
            </w:r>
            <w:r>
              <w:rPr>
                <w:rFonts w:cs="Times New Roman" w:ascii="Times New Roman" w:hAnsi="Times New Roman"/>
                <w:sz w:val="18"/>
                <w:szCs w:val="18"/>
                <w:vertAlign w:val="subscript"/>
              </w:rPr>
              <w:t>A</w:t>
            </w:r>
            <w:r>
              <w:rPr>
                <w:rFonts w:cs="Times New Roman" w:ascii="Times New Roman" w:hAnsi="Times New Roman"/>
                <w:sz w:val="18"/>
                <w:szCs w:val="18"/>
              </w:rPr>
              <w:t xml:space="preserve"> và U</w:t>
            </w:r>
            <w:r>
              <w:rPr>
                <w:rFonts w:cs="Times New Roman" w:ascii="Times New Roman" w:hAnsi="Times New Roman"/>
                <w:sz w:val="18"/>
                <w:szCs w:val="18"/>
                <w:vertAlign w:val="subscript"/>
              </w:rPr>
              <w:t>V</w:t>
            </w:r>
            <w:r>
              <w:rPr>
                <w:rFonts w:cs="Times New Roman" w:ascii="Times New Roman" w:hAnsi="Times New Roman"/>
                <w:sz w:val="18"/>
                <w:szCs w:val="18"/>
              </w:rPr>
              <w:t xml:space="preserve"> là số chỉ của ampe kế và vôn kế. </w:t>
            </w:r>
          </w:p>
          <w:p>
            <w:pPr>
              <w:pStyle w:val="Normal"/>
              <w:jc w:val="both"/>
              <w:rPr>
                <w:rFonts w:ascii="Times New Roman" w:hAnsi="Times New Roman" w:cs="Times New Roman"/>
                <w:sz w:val="18"/>
                <w:szCs w:val="18"/>
              </w:rPr>
            </w:pPr>
            <w:r>
              <w:rPr>
                <w:rFonts w:cs="Times New Roman" w:ascii="Times New Roman" w:hAnsi="Times New Roman"/>
                <w:sz w:val="18"/>
                <w:szCs w:val="18"/>
              </w:rPr>
              <w:t>Điện trở tương đương của đoạn mạch:</w:t>
            </w:r>
          </w:p>
          <w:p>
            <w:pPr>
              <w:pStyle w:val="Normal"/>
              <w:jc w:val="both"/>
              <w:rPr/>
            </w:pPr>
            <w:r>
              <w:rPr>
                <w:rFonts w:cs="Times New Roman" w:ascii="Times New Roman" w:hAnsi="Times New Roman"/>
                <w:sz w:val="18"/>
                <w:szCs w:val="18"/>
              </w:rPr>
              <w:tab/>
              <w:tab/>
              <w:t>R</w:t>
            </w:r>
            <w:r>
              <w:rPr>
                <w:rFonts w:cs="Times New Roman" w:ascii="Times New Roman" w:hAnsi="Times New Roman"/>
                <w:sz w:val="18"/>
                <w:szCs w:val="18"/>
                <w:vertAlign w:val="subscript"/>
              </w:rPr>
              <w:t>m</w:t>
            </w:r>
            <w:r>
              <w:rPr>
                <w:rFonts w:cs="Times New Roman" w:ascii="Times New Roman" w:hAnsi="Times New Roman"/>
                <w:sz w:val="18"/>
                <w:szCs w:val="18"/>
              </w:rPr>
              <w:t xml:space="preserve"> = (R</w:t>
            </w:r>
            <w:r>
              <w:rPr>
                <w:rFonts w:cs="Times New Roman" w:ascii="Times New Roman" w:hAnsi="Times New Roman"/>
                <w:sz w:val="18"/>
                <w:szCs w:val="18"/>
                <w:vertAlign w:val="subscript"/>
              </w:rPr>
              <w:t>o</w:t>
            </w:r>
            <w:r>
              <w:rPr>
                <w:rFonts w:cs="Times New Roman" w:ascii="Times New Roman" w:hAnsi="Times New Roman"/>
                <w:sz w:val="18"/>
                <w:szCs w:val="18"/>
              </w:rPr>
              <w:t xml:space="preserve"> – x) + </w:t>
            </w:r>
            <w:r>
              <w:rPr>
                <w:rFonts w:cs="Times New Roman" w:ascii="Times New Roman" w:hAnsi="Times New Roman"/>
                <w:sz w:val="18"/>
                <w:szCs w:val="18"/>
              </w:rPr>
              <w:object w:dxaOrig="680" w:dyaOrig="680">
                <v:shape id="ole_rId229" style="width:34pt;height:34pt" o:ole="">
                  <v:imagedata r:id="rId230" o:title=""/>
                </v:shape>
                <o:OLEObject Type="Embed" ProgID="" ShapeID="ole_rId229" DrawAspect="Content" ObjectID="_1147033741" r:id="rId229"/>
              </w:object>
            </w:r>
            <w:r>
              <w:rPr>
                <w:rFonts w:cs="Times New Roman" w:ascii="Times New Roman" w:hAnsi="Times New Roman"/>
                <w:sz w:val="18"/>
                <w:szCs w:val="18"/>
              </w:rPr>
              <w:tab/>
            </w:r>
          </w:p>
          <w:p>
            <w:pPr>
              <w:pStyle w:val="Normal"/>
              <w:jc w:val="both"/>
              <w:rPr>
                <w:rFonts w:ascii="Times New Roman" w:hAnsi="Times New Roman" w:cs="Times New Roman"/>
                <w:sz w:val="18"/>
                <w:szCs w:val="18"/>
              </w:rPr>
            </w:pPr>
            <w:r>
              <w:rPr>
                <w:rFonts w:cs="Times New Roman" w:ascii="Times New Roman" w:hAnsi="Times New Roman"/>
                <w:sz w:val="18"/>
                <w:szCs w:val="18"/>
              </w:rPr>
              <w:tab/>
              <w:t xml:space="preserve">&lt;=&gt; </w:t>
              <w:tab/>
              <w:t>R</w:t>
            </w:r>
            <w:r>
              <w:rPr>
                <w:rFonts w:cs="Times New Roman" w:ascii="Times New Roman" w:hAnsi="Times New Roman"/>
                <w:sz w:val="18"/>
                <w:szCs w:val="18"/>
                <w:vertAlign w:val="subscript"/>
              </w:rPr>
              <w:t>m</w:t>
            </w:r>
            <w:r>
              <w:rPr>
                <w:rFonts w:cs="Times New Roman" w:ascii="Times New Roman" w:hAnsi="Times New Roman"/>
                <w:sz w:val="18"/>
                <w:szCs w:val="18"/>
              </w:rPr>
              <w:t xml:space="preserve"> </w:t>
            </w:r>
            <w:r>
              <w:rPr>
                <w:rFonts w:cs="Times New Roman" w:ascii="Times New Roman" w:hAnsi="Times New Roman"/>
                <w:sz w:val="18"/>
                <w:szCs w:val="18"/>
              </w:rPr>
              <w:object w:dxaOrig="1320" w:dyaOrig="720">
                <v:shape id="ole_rId231" style="width:66pt;height:36pt" o:ole="">
                  <v:imagedata r:id="rId232" o:title=""/>
                </v:shape>
                <o:OLEObject Type="Embed" ProgID="" ShapeID="ole_rId231" DrawAspect="Content" ObjectID="_858964179" r:id="rId231"/>
              </w:object>
            </w:r>
            <w:r>
              <w:rPr>
                <w:rFonts w:cs="Times New Roman" w:ascii="Times New Roman" w:hAnsi="Times New Roman"/>
                <w:sz w:val="18"/>
                <w:szCs w:val="18"/>
              </w:rPr>
              <w:t xml:space="preserve"> = R</w:t>
            </w:r>
            <w:r>
              <w:rPr>
                <w:rFonts w:cs="Times New Roman" w:ascii="Times New Roman" w:hAnsi="Times New Roman"/>
                <w:sz w:val="18"/>
                <w:szCs w:val="18"/>
                <w:vertAlign w:val="subscript"/>
              </w:rPr>
              <w:t>0</w:t>
            </w:r>
            <w:r>
              <w:rPr>
                <w:rFonts w:cs="Times New Roman" w:ascii="Times New Roman" w:hAnsi="Times New Roman"/>
                <w:sz w:val="18"/>
                <w:szCs w:val="18"/>
              </w:rPr>
              <w:t xml:space="preserve"> – </w:t>
            </w:r>
            <w:r>
              <w:rPr>
                <w:rFonts w:cs="Times New Roman" w:ascii="Times New Roman" w:hAnsi="Times New Roman"/>
                <w:sz w:val="18"/>
                <w:szCs w:val="18"/>
              </w:rPr>
              <w:object w:dxaOrig="760" w:dyaOrig="920">
                <v:shape id="ole_rId233" style="width:38pt;height:46pt" o:ole="">
                  <v:imagedata r:id="rId234" o:title=""/>
                </v:shape>
                <o:OLEObject Type="Embed" ProgID="" ShapeID="ole_rId233" DrawAspect="Content" ObjectID="_1733505367" r:id="rId233"/>
              </w:object>
            </w:r>
          </w:p>
          <w:p>
            <w:pPr>
              <w:pStyle w:val="Normal"/>
              <w:jc w:val="both"/>
              <w:rPr/>
            </w:pPr>
            <w:r>
              <w:rPr>
                <w:rFonts w:cs="Times New Roman" w:ascii="Times New Roman" w:hAnsi="Times New Roman"/>
                <w:sz w:val="18"/>
                <w:szCs w:val="18"/>
              </w:rPr>
              <w:t>Khi dịch con chạy về phía N thì x tăng =&gt; (</w:t>
            </w:r>
            <w:r>
              <w:rPr>
                <w:rFonts w:cs="Times New Roman" w:ascii="Times New Roman" w:hAnsi="Times New Roman"/>
                <w:sz w:val="18"/>
                <w:szCs w:val="18"/>
              </w:rPr>
              <w:object w:dxaOrig="760" w:dyaOrig="920">
                <v:shape id="ole_rId235" style="width:38pt;height:46pt" o:ole="">
                  <v:imagedata r:id="rId236" o:title=""/>
                </v:shape>
                <o:OLEObject Type="Embed" ProgID="" ShapeID="ole_rId235" DrawAspect="Content" ObjectID="_1601826120" r:id="rId235"/>
              </w:object>
            </w:r>
            <w:r>
              <w:rPr>
                <w:rFonts w:cs="Times New Roman" w:ascii="Times New Roman" w:hAnsi="Times New Roman"/>
                <w:sz w:val="18"/>
                <w:szCs w:val="18"/>
              </w:rPr>
              <w:t>) tăng =&gt; R</w:t>
            </w:r>
            <w:r>
              <w:rPr>
                <w:rFonts w:cs="Times New Roman" w:ascii="Times New Roman" w:hAnsi="Times New Roman"/>
                <w:sz w:val="18"/>
                <w:szCs w:val="18"/>
                <w:vertAlign w:val="subscript"/>
              </w:rPr>
              <w:t>m</w:t>
            </w:r>
            <w:r>
              <w:rPr>
                <w:rFonts w:cs="Times New Roman" w:ascii="Times New Roman" w:hAnsi="Times New Roman"/>
                <w:sz w:val="18"/>
                <w:szCs w:val="18"/>
              </w:rPr>
              <w:t xml:space="preserve"> giảm</w:t>
            </w:r>
          </w:p>
          <w:p>
            <w:pPr>
              <w:pStyle w:val="Normal"/>
              <w:jc w:val="both"/>
              <w:rPr/>
            </w:pPr>
            <w:r>
              <w:rPr>
                <w:rFonts w:cs="Times New Roman" w:ascii="Times New Roman" w:hAnsi="Times New Roman"/>
                <w:sz w:val="18"/>
                <w:szCs w:val="18"/>
              </w:rPr>
              <w:t>=&gt; cường độ dòng điện mạch chính: I = U/R</w:t>
            </w:r>
            <w:r>
              <w:rPr>
                <w:rFonts w:cs="Times New Roman" w:ascii="Times New Roman" w:hAnsi="Times New Roman"/>
                <w:sz w:val="18"/>
                <w:szCs w:val="18"/>
                <w:vertAlign w:val="subscript"/>
              </w:rPr>
              <w:t>m</w:t>
            </w:r>
            <w:r>
              <w:rPr>
                <w:rFonts w:cs="Times New Roman" w:ascii="Times New Roman" w:hAnsi="Times New Roman"/>
                <w:sz w:val="18"/>
                <w:szCs w:val="18"/>
              </w:rPr>
              <w:t xml:space="preserve"> sẽ tăng (do U không đổi).</w:t>
            </w:r>
          </w:p>
          <w:p>
            <w:pPr>
              <w:pStyle w:val="Normal"/>
              <w:jc w:val="both"/>
              <w:rPr/>
            </w:pPr>
            <w:r>
              <w:rPr>
                <w:rFonts w:cs="Times New Roman" w:ascii="Times New Roman" w:hAnsi="Times New Roman"/>
                <w:sz w:val="18"/>
                <w:szCs w:val="18"/>
                <w:lang w:val="fr-FR"/>
              </w:rPr>
              <w:t xml:space="preserve">Mặt khác, ta lại có: </w:t>
              <w:tab/>
            </w:r>
            <w:r>
              <w:rPr>
                <w:rFonts w:cs="Times New Roman" w:ascii="Times New Roman" w:hAnsi="Times New Roman"/>
                <w:sz w:val="18"/>
                <w:szCs w:val="18"/>
              </w:rPr>
            </w:r>
            <m:oMath xmlns:m="http://schemas.openxmlformats.org/officeDocument/2006/math">
              <m:f>
                <m:num>
                  <m:sSub>
                    <m:e>
                      <m:r>
                        <m:t xml:space="preserve">I</m:t>
                      </m:r>
                    </m:e>
                    <m:sub>
                      <m:r>
                        <m:t xml:space="preserve">A</m:t>
                      </m:r>
                    </m:sub>
                  </m:sSub>
                </m:num>
                <m:den>
                  <m:r>
                    <m:t xml:space="preserve">x</m:t>
                  </m:r>
                </m:den>
              </m:f>
              <m:r>
                <m:t xml:space="preserve">=</m:t>
              </m:r>
              <m:f>
                <m:num>
                  <m:r>
                    <m:t xml:space="preserve">I</m:t>
                  </m:r>
                  <m:r>
                    <m:t xml:space="preserve">−</m:t>
                  </m:r>
                  <m:sSub>
                    <m:e>
                      <m:r>
                        <m:t xml:space="preserve">I</m:t>
                      </m:r>
                    </m:e>
                    <m:sub>
                      <m:r>
                        <m:t xml:space="preserve">A</m:t>
                      </m:r>
                    </m:sub>
                  </m:sSub>
                </m:num>
                <m:den>
                  <m:r>
                    <m:t xml:space="preserve">R</m:t>
                  </m:r>
                </m:den>
              </m:f>
              <m:r>
                <m:t xml:space="preserve">=</m:t>
              </m:r>
              <m:f>
                <m:num>
                  <m:r>
                    <m:t xml:space="preserve">I</m:t>
                  </m:r>
                </m:num>
                <m:den>
                  <m:r>
                    <m:t xml:space="preserve">R</m:t>
                  </m:r>
                  <m:r>
                    <m:t xml:space="preserve">+</m:t>
                  </m:r>
                  <m:r>
                    <m:t xml:space="preserve">x</m:t>
                  </m:r>
                </m:den>
              </m:f>
            </m:oMath>
            <w:r>
              <w:rPr>
                <w:rFonts w:cs="Times New Roman" w:ascii="Times New Roman" w:hAnsi="Times New Roman"/>
                <w:sz w:val="18"/>
                <w:szCs w:val="18"/>
                <w:lang w:val="fr-FR"/>
              </w:rPr>
              <w:tab/>
            </w:r>
          </w:p>
          <w:p>
            <w:pPr>
              <w:pStyle w:val="Normal"/>
              <w:jc w:val="both"/>
              <w:rPr>
                <w:rFonts w:ascii="Times New Roman" w:hAnsi="Times New Roman" w:cs="Times New Roman"/>
                <w:sz w:val="18"/>
                <w:szCs w:val="18"/>
                <w:lang w:val="fr-FR"/>
              </w:rPr>
            </w:pPr>
            <w:r>
              <w:rPr>
                <w:rFonts w:cs="Times New Roman" w:ascii="Times New Roman" w:hAnsi="Times New Roman"/>
                <w:sz w:val="18"/>
                <w:szCs w:val="18"/>
                <w:lang w:val="fr-FR"/>
              </w:rPr>
              <w:tab/>
              <w:tab/>
              <w:t xml:space="preserve">=&gt; </w:t>
              <w:tab/>
              <w:t>I</w:t>
            </w:r>
            <w:r>
              <w:rPr>
                <w:rFonts w:cs="Times New Roman" w:ascii="Times New Roman" w:hAnsi="Times New Roman"/>
                <w:sz w:val="18"/>
                <w:szCs w:val="18"/>
                <w:vertAlign w:val="subscript"/>
                <w:lang w:val="fr-FR"/>
              </w:rPr>
              <w:t>A</w:t>
            </w:r>
            <w:r>
              <w:rPr>
                <w:rFonts w:cs="Times New Roman" w:ascii="Times New Roman" w:hAnsi="Times New Roman"/>
                <w:sz w:val="18"/>
                <w:szCs w:val="18"/>
                <w:lang w:val="fr-FR"/>
              </w:rPr>
              <w:t xml:space="preserve"> = </w:t>
            </w:r>
            <w:r>
              <w:rPr>
                <w:rFonts w:cs="Times New Roman" w:ascii="Times New Roman" w:hAnsi="Times New Roman"/>
                <w:sz w:val="18"/>
                <w:szCs w:val="18"/>
              </w:rPr>
            </w:r>
            <m:oMath xmlns:m="http://schemas.openxmlformats.org/officeDocument/2006/math">
              <m:f>
                <m:num>
                  <m:r>
                    <m:t xml:space="preserve">I</m:t>
                  </m:r>
                  <m:r>
                    <m:rPr>
                      <m:lit/>
                      <m:nor/>
                    </m:rPr>
                    <m:t xml:space="preserve">.</m:t>
                  </m:r>
                  <m:r>
                    <m:t xml:space="preserve">x</m:t>
                  </m:r>
                </m:num>
                <m:den>
                  <m:r>
                    <m:t xml:space="preserve">R</m:t>
                  </m:r>
                  <m:r>
                    <m:t xml:space="preserve">+</m:t>
                  </m:r>
                  <m:r>
                    <m:t xml:space="preserve">x</m:t>
                  </m:r>
                </m:den>
              </m:f>
              <m:r>
                <m:t xml:space="preserve">=</m:t>
              </m:r>
              <m:f>
                <m:num>
                  <m:r>
                    <m:t xml:space="preserve">I</m:t>
                  </m:r>
                </m:num>
                <m:den>
                  <m:r>
                    <m:t xml:space="preserve">1</m:t>
                  </m:r>
                  <m:r>
                    <m:t xml:space="preserve">+</m:t>
                  </m:r>
                  <m:f>
                    <m:num>
                      <m:r>
                        <m:t xml:space="preserve">R</m:t>
                      </m:r>
                    </m:num>
                    <m:den>
                      <m:r>
                        <m:t xml:space="preserve">x</m:t>
                      </m:r>
                    </m:den>
                  </m:f>
                </m:den>
              </m:f>
            </m:oMath>
          </w:p>
          <w:p>
            <w:pPr>
              <w:pStyle w:val="Normal"/>
              <w:jc w:val="both"/>
              <w:rPr/>
            </w:pPr>
            <w:r>
              <w:rPr>
                <w:rFonts w:cs="Times New Roman" w:ascii="Times New Roman" w:hAnsi="Times New Roman"/>
                <w:sz w:val="18"/>
                <w:szCs w:val="18"/>
                <w:lang w:val="fr-FR"/>
              </w:rPr>
              <w:t xml:space="preserve">Do đó, khi x tăng thì (1 + </w:t>
            </w:r>
            <w:r>
              <w:rPr>
                <w:rFonts w:cs="Times New Roman" w:ascii="Times New Roman" w:hAnsi="Times New Roman"/>
                <w:sz w:val="18"/>
                <w:szCs w:val="18"/>
              </w:rPr>
            </w:r>
            <m:oMath xmlns:m="http://schemas.openxmlformats.org/officeDocument/2006/math">
              <m:f>
                <m:num>
                  <m:r>
                    <m:t xml:space="preserve">R</m:t>
                  </m:r>
                </m:num>
                <m:den>
                  <m:r>
                    <m:t xml:space="preserve">x</m:t>
                  </m:r>
                </m:den>
              </m:f>
              <m:r>
                <m:t xml:space="preserve">)</m:t>
              </m:r>
            </m:oMath>
            <w:r>
              <w:rPr>
                <w:rFonts w:cs="Times New Roman" w:ascii="Times New Roman" w:hAnsi="Times New Roman"/>
                <w:sz w:val="18"/>
                <w:szCs w:val="18"/>
                <w:lang w:val="fr-FR"/>
              </w:rPr>
              <w:t>giảm và I tăng (c/m ở trên) nên I</w:t>
            </w:r>
            <w:r>
              <w:rPr>
                <w:rFonts w:cs="Times New Roman" w:ascii="Times New Roman" w:hAnsi="Times New Roman"/>
                <w:sz w:val="18"/>
                <w:szCs w:val="18"/>
                <w:vertAlign w:val="subscript"/>
                <w:lang w:val="fr-FR"/>
              </w:rPr>
              <w:t xml:space="preserve">A </w:t>
            </w:r>
            <w:r>
              <w:rPr>
                <w:rFonts w:cs="Times New Roman" w:ascii="Times New Roman" w:hAnsi="Times New Roman"/>
                <w:sz w:val="18"/>
                <w:szCs w:val="18"/>
                <w:lang w:val="fr-FR"/>
              </w:rPr>
              <w:t>tăng.</w:t>
            </w:r>
          </w:p>
          <w:p>
            <w:pPr>
              <w:pStyle w:val="Normal"/>
              <w:jc w:val="both"/>
              <w:rPr/>
            </w:pPr>
            <w:r>
              <w:rPr>
                <w:rFonts w:cs="Times New Roman" w:ascii="Times New Roman" w:hAnsi="Times New Roman"/>
                <w:sz w:val="18"/>
                <w:szCs w:val="18"/>
                <w:lang w:val="fr-FR"/>
              </w:rPr>
              <w:t>Đồng thời U</w:t>
            </w:r>
            <w:r>
              <w:rPr>
                <w:rFonts w:cs="Times New Roman" w:ascii="Times New Roman" w:hAnsi="Times New Roman"/>
                <w:sz w:val="18"/>
                <w:szCs w:val="18"/>
                <w:vertAlign w:val="subscript"/>
                <w:lang w:val="fr-FR"/>
              </w:rPr>
              <w:t>V</w:t>
            </w:r>
            <w:r>
              <w:rPr>
                <w:rFonts w:cs="Times New Roman" w:ascii="Times New Roman" w:hAnsi="Times New Roman"/>
                <w:sz w:val="18"/>
                <w:szCs w:val="18"/>
                <w:lang w:val="fr-FR"/>
              </w:rPr>
              <w:t xml:space="preserve"> = I</w:t>
            </w:r>
            <w:r>
              <w:rPr>
                <w:rFonts w:cs="Times New Roman" w:ascii="Times New Roman" w:hAnsi="Times New Roman"/>
                <w:sz w:val="18"/>
                <w:szCs w:val="18"/>
                <w:vertAlign w:val="subscript"/>
                <w:lang w:val="fr-FR"/>
              </w:rPr>
              <w:t>A</w:t>
            </w:r>
            <w:r>
              <w:rPr>
                <w:rFonts w:cs="Times New Roman" w:ascii="Times New Roman" w:hAnsi="Times New Roman"/>
                <w:sz w:val="18"/>
                <w:szCs w:val="18"/>
                <w:lang w:val="fr-FR"/>
              </w:rPr>
              <w:t>.R cũng tăng (do I</w:t>
            </w:r>
            <w:r>
              <w:rPr>
                <w:rFonts w:cs="Times New Roman" w:ascii="Times New Roman" w:hAnsi="Times New Roman"/>
                <w:sz w:val="18"/>
                <w:szCs w:val="18"/>
                <w:vertAlign w:val="subscript"/>
                <w:lang w:val="fr-FR"/>
              </w:rPr>
              <w:t>A</w:t>
            </w:r>
            <w:r>
              <w:rPr>
                <w:rFonts w:cs="Times New Roman" w:ascii="Times New Roman" w:hAnsi="Times New Roman"/>
                <w:sz w:val="18"/>
                <w:szCs w:val="18"/>
                <w:lang w:val="fr-FR"/>
              </w:rPr>
              <w:t xml:space="preserve"> tăng, R không đổi)</w:t>
            </w:r>
          </w:p>
        </w:tc>
        <w:tc>
          <w:tcPr>
            <w:tcW w:w="109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sz w:val="18"/>
                <w:szCs w:val="18"/>
                <w:lang w:val="fr-FR"/>
              </w:rPr>
            </w:pPr>
            <w:r>
              <w:rPr>
                <w:rFonts w:cs="Times New Roman" w:ascii="Times New Roman" w:hAnsi="Times New Roman"/>
                <w:sz w:val="18"/>
                <w:szCs w:val="18"/>
                <w:lang w:val="fr-FR"/>
              </w:rPr>
            </w:r>
          </w:p>
          <w:p>
            <w:pPr>
              <w:pStyle w:val="Normal"/>
              <w:jc w:val="center"/>
              <w:rPr>
                <w:rFonts w:ascii="Times New Roman" w:hAnsi="Times New Roman" w:cs="Times New Roman"/>
                <w:sz w:val="18"/>
                <w:szCs w:val="18"/>
              </w:rPr>
            </w:pPr>
            <w:r>
              <w:rPr>
                <w:rFonts w:cs="Times New Roman" w:ascii="Times New Roman" w:hAnsi="Times New Roman"/>
                <w:sz w:val="18"/>
                <w:szCs w:val="18"/>
              </w:rPr>
              <w:t>1,0</w:t>
            </w:r>
          </w:p>
          <w:p>
            <w:pPr>
              <w:pStyle w:val="Normal"/>
              <w:jc w:val="center"/>
              <w:rPr>
                <w:rFonts w:ascii="Times New Roman" w:hAnsi="Times New Roman" w:cs="Times New Roman"/>
                <w:sz w:val="18"/>
                <w:szCs w:val="18"/>
              </w:rPr>
            </w:pPr>
            <w:r>
              <w:rPr>
                <w:rFonts w:cs="Times New Roman" w:ascii="Times New Roman" w:hAnsi="Times New Roman"/>
                <w:sz w:val="18"/>
                <w:szCs w:val="18"/>
              </w:rPr>
            </w:r>
          </w:p>
          <w:p>
            <w:pPr>
              <w:pStyle w:val="Normal"/>
              <w:jc w:val="center"/>
              <w:rPr>
                <w:rFonts w:ascii="Times New Roman" w:hAnsi="Times New Roman" w:cs="Times New Roman"/>
                <w:sz w:val="18"/>
                <w:szCs w:val="18"/>
              </w:rPr>
            </w:pPr>
            <w:r>
              <w:rPr>
                <w:rFonts w:cs="Times New Roman" w:ascii="Times New Roman" w:hAnsi="Times New Roman"/>
                <w:sz w:val="18"/>
                <w:szCs w:val="18"/>
              </w:rPr>
            </w:r>
          </w:p>
          <w:p>
            <w:pPr>
              <w:pStyle w:val="Normal"/>
              <w:jc w:val="center"/>
              <w:rPr>
                <w:rFonts w:ascii="Times New Roman" w:hAnsi="Times New Roman" w:cs="Times New Roman"/>
                <w:sz w:val="18"/>
                <w:szCs w:val="18"/>
              </w:rPr>
            </w:pPr>
            <w:r>
              <w:rPr>
                <w:rFonts w:cs="Times New Roman" w:ascii="Times New Roman" w:hAnsi="Times New Roman"/>
                <w:sz w:val="18"/>
                <w:szCs w:val="18"/>
              </w:rPr>
            </w:r>
          </w:p>
          <w:p>
            <w:pPr>
              <w:pStyle w:val="Normal"/>
              <w:jc w:val="center"/>
              <w:rPr>
                <w:rFonts w:ascii="Times New Roman" w:hAnsi="Times New Roman" w:cs="Times New Roman"/>
                <w:sz w:val="18"/>
                <w:szCs w:val="18"/>
              </w:rPr>
            </w:pPr>
            <w:r>
              <w:rPr>
                <w:rFonts w:cs="Times New Roman" w:ascii="Times New Roman" w:hAnsi="Times New Roman"/>
                <w:sz w:val="18"/>
                <w:szCs w:val="18"/>
              </w:rPr>
            </w:r>
          </w:p>
          <w:p>
            <w:pPr>
              <w:pStyle w:val="Normal"/>
              <w:jc w:val="center"/>
              <w:rPr>
                <w:rFonts w:ascii="Times New Roman" w:hAnsi="Times New Roman" w:cs="Times New Roman"/>
                <w:sz w:val="18"/>
                <w:szCs w:val="18"/>
              </w:rPr>
            </w:pPr>
            <w:r>
              <w:rPr>
                <w:rFonts w:cs="Times New Roman" w:ascii="Times New Roman" w:hAnsi="Times New Roman"/>
                <w:sz w:val="18"/>
                <w:szCs w:val="18"/>
              </w:rPr>
            </w:r>
          </w:p>
          <w:p>
            <w:pPr>
              <w:pStyle w:val="Normal"/>
              <w:jc w:val="center"/>
              <w:rPr>
                <w:rFonts w:ascii="Times New Roman" w:hAnsi="Times New Roman" w:cs="Times New Roman"/>
                <w:sz w:val="18"/>
                <w:szCs w:val="18"/>
              </w:rPr>
            </w:pPr>
            <w:r>
              <w:rPr>
                <w:rFonts w:cs="Times New Roman" w:ascii="Times New Roman" w:hAnsi="Times New Roman"/>
                <w:sz w:val="18"/>
                <w:szCs w:val="18"/>
              </w:rPr>
            </w:r>
          </w:p>
          <w:p>
            <w:pPr>
              <w:pStyle w:val="Normal"/>
              <w:jc w:val="center"/>
              <w:rPr>
                <w:rFonts w:ascii="Times New Roman" w:hAnsi="Times New Roman" w:cs="Times New Roman"/>
                <w:sz w:val="18"/>
                <w:szCs w:val="18"/>
              </w:rPr>
            </w:pPr>
            <w:r>
              <w:rPr>
                <w:rFonts w:cs="Times New Roman" w:ascii="Times New Roman" w:hAnsi="Times New Roman"/>
                <w:sz w:val="18"/>
                <w:szCs w:val="18"/>
              </w:rPr>
            </w:r>
          </w:p>
          <w:p>
            <w:pPr>
              <w:pStyle w:val="Normal"/>
              <w:jc w:val="center"/>
              <w:rPr>
                <w:rFonts w:ascii="Times New Roman" w:hAnsi="Times New Roman" w:cs="Times New Roman"/>
                <w:sz w:val="18"/>
                <w:szCs w:val="18"/>
              </w:rPr>
            </w:pPr>
            <w:r>
              <w:rPr>
                <w:rFonts w:cs="Times New Roman" w:ascii="Times New Roman" w:hAnsi="Times New Roman"/>
                <w:sz w:val="18"/>
                <w:szCs w:val="18"/>
              </w:rPr>
            </w:r>
          </w:p>
          <w:p>
            <w:pPr>
              <w:pStyle w:val="Normal"/>
              <w:jc w:val="center"/>
              <w:rPr>
                <w:rFonts w:ascii="Times New Roman" w:hAnsi="Times New Roman" w:cs="Times New Roman"/>
                <w:sz w:val="18"/>
                <w:szCs w:val="18"/>
              </w:rPr>
            </w:pPr>
            <w:r>
              <w:rPr>
                <w:rFonts w:cs="Times New Roman" w:ascii="Times New Roman" w:hAnsi="Times New Roman"/>
                <w:sz w:val="18"/>
                <w:szCs w:val="18"/>
              </w:rPr>
              <w:t>0,5</w:t>
            </w:r>
          </w:p>
          <w:p>
            <w:pPr>
              <w:pStyle w:val="Normal"/>
              <w:jc w:val="center"/>
              <w:rPr>
                <w:rFonts w:ascii="Times New Roman" w:hAnsi="Times New Roman" w:cs="Times New Roman"/>
                <w:sz w:val="18"/>
                <w:szCs w:val="18"/>
              </w:rPr>
            </w:pPr>
            <w:r>
              <w:rPr>
                <w:rFonts w:cs="Times New Roman" w:ascii="Times New Roman" w:hAnsi="Times New Roman"/>
                <w:sz w:val="18"/>
                <w:szCs w:val="18"/>
              </w:rPr>
            </w:r>
          </w:p>
          <w:p>
            <w:pPr>
              <w:pStyle w:val="Normal"/>
              <w:jc w:val="center"/>
              <w:rPr>
                <w:rFonts w:ascii="Times New Roman" w:hAnsi="Times New Roman" w:cs="Times New Roman"/>
                <w:sz w:val="18"/>
                <w:szCs w:val="18"/>
              </w:rPr>
            </w:pPr>
            <w:r>
              <w:rPr>
                <w:rFonts w:cs="Times New Roman" w:ascii="Times New Roman" w:hAnsi="Times New Roman"/>
                <w:sz w:val="18"/>
                <w:szCs w:val="18"/>
              </w:rPr>
            </w:r>
          </w:p>
          <w:p>
            <w:pPr>
              <w:pStyle w:val="Normal"/>
              <w:jc w:val="center"/>
              <w:rPr>
                <w:rFonts w:ascii="Times New Roman" w:hAnsi="Times New Roman" w:cs="Times New Roman"/>
                <w:sz w:val="18"/>
                <w:szCs w:val="18"/>
              </w:rPr>
            </w:pPr>
            <w:r>
              <w:rPr>
                <w:rFonts w:cs="Times New Roman" w:ascii="Times New Roman" w:hAnsi="Times New Roman"/>
                <w:sz w:val="18"/>
                <w:szCs w:val="18"/>
              </w:rPr>
            </w:r>
          </w:p>
          <w:p>
            <w:pPr>
              <w:pStyle w:val="Normal"/>
              <w:jc w:val="center"/>
              <w:rPr>
                <w:rFonts w:ascii="Times New Roman" w:hAnsi="Times New Roman" w:cs="Times New Roman"/>
                <w:sz w:val="18"/>
                <w:szCs w:val="18"/>
              </w:rPr>
            </w:pPr>
            <w:r>
              <w:rPr>
                <w:rFonts w:cs="Times New Roman" w:ascii="Times New Roman" w:hAnsi="Times New Roman"/>
                <w:sz w:val="18"/>
                <w:szCs w:val="18"/>
              </w:rPr>
              <w:t>0,5</w:t>
            </w:r>
          </w:p>
          <w:p>
            <w:pPr>
              <w:pStyle w:val="Normal"/>
              <w:jc w:val="center"/>
              <w:rPr>
                <w:rFonts w:ascii="Times New Roman" w:hAnsi="Times New Roman" w:cs="Times New Roman"/>
                <w:sz w:val="18"/>
                <w:szCs w:val="18"/>
              </w:rPr>
            </w:pPr>
            <w:r>
              <w:rPr>
                <w:rFonts w:cs="Times New Roman" w:ascii="Times New Roman" w:hAnsi="Times New Roman"/>
                <w:sz w:val="18"/>
                <w:szCs w:val="18"/>
              </w:rPr>
            </w:r>
          </w:p>
          <w:p>
            <w:pPr>
              <w:pStyle w:val="Normal"/>
              <w:jc w:val="center"/>
              <w:rPr>
                <w:rFonts w:ascii="Times New Roman" w:hAnsi="Times New Roman" w:cs="Times New Roman"/>
                <w:sz w:val="18"/>
                <w:szCs w:val="18"/>
              </w:rPr>
            </w:pPr>
            <w:r>
              <w:rPr>
                <w:rFonts w:cs="Times New Roman" w:ascii="Times New Roman" w:hAnsi="Times New Roman"/>
                <w:sz w:val="18"/>
                <w:szCs w:val="18"/>
              </w:rPr>
              <w:t>1</w:t>
            </w:r>
          </w:p>
          <w:p>
            <w:pPr>
              <w:pStyle w:val="Normal"/>
              <w:jc w:val="center"/>
              <w:rPr>
                <w:rFonts w:ascii="Times New Roman" w:hAnsi="Times New Roman" w:cs="Times New Roman"/>
                <w:sz w:val="18"/>
                <w:szCs w:val="18"/>
              </w:rPr>
            </w:pPr>
            <w:r>
              <w:rPr>
                <w:rFonts w:cs="Times New Roman" w:ascii="Times New Roman" w:hAnsi="Times New Roman"/>
                <w:sz w:val="18"/>
                <w:szCs w:val="18"/>
              </w:rPr>
            </w:r>
          </w:p>
          <w:p>
            <w:pPr>
              <w:pStyle w:val="Normal"/>
              <w:jc w:val="center"/>
              <w:rPr>
                <w:rFonts w:ascii="Times New Roman" w:hAnsi="Times New Roman" w:cs="Times New Roman"/>
                <w:sz w:val="18"/>
                <w:szCs w:val="18"/>
              </w:rPr>
            </w:pPr>
            <w:r>
              <w:rPr>
                <w:rFonts w:cs="Times New Roman" w:ascii="Times New Roman" w:hAnsi="Times New Roman"/>
                <w:sz w:val="18"/>
                <w:szCs w:val="18"/>
              </w:rPr>
            </w:r>
          </w:p>
          <w:p>
            <w:pPr>
              <w:pStyle w:val="Normal"/>
              <w:jc w:val="center"/>
              <w:rPr>
                <w:rFonts w:ascii="Times New Roman" w:hAnsi="Times New Roman" w:cs="Times New Roman"/>
                <w:sz w:val="18"/>
                <w:szCs w:val="18"/>
              </w:rPr>
            </w:pPr>
            <w:r>
              <w:rPr>
                <w:rFonts w:cs="Times New Roman" w:ascii="Times New Roman" w:hAnsi="Times New Roman"/>
                <w:sz w:val="18"/>
                <w:szCs w:val="18"/>
              </w:rPr>
              <w:t>1</w:t>
            </w:r>
          </w:p>
          <w:p>
            <w:pPr>
              <w:pStyle w:val="Normal"/>
              <w:jc w:val="center"/>
              <w:rPr>
                <w:rFonts w:ascii="Times New Roman" w:hAnsi="Times New Roman" w:cs="Times New Roman"/>
                <w:sz w:val="18"/>
                <w:szCs w:val="18"/>
              </w:rPr>
            </w:pPr>
            <w:r>
              <w:rPr>
                <w:rFonts w:cs="Times New Roman" w:ascii="Times New Roman" w:hAnsi="Times New Roman"/>
                <w:sz w:val="18"/>
                <w:szCs w:val="18"/>
              </w:rPr>
            </w:r>
          </w:p>
          <w:p>
            <w:pPr>
              <w:pStyle w:val="Normal"/>
              <w:jc w:val="center"/>
              <w:rPr>
                <w:rFonts w:ascii="Times New Roman" w:hAnsi="Times New Roman" w:cs="Times New Roman"/>
                <w:sz w:val="18"/>
                <w:szCs w:val="18"/>
              </w:rPr>
            </w:pPr>
            <w:r>
              <w:rPr>
                <w:rFonts w:cs="Times New Roman" w:ascii="Times New Roman" w:hAnsi="Times New Roman"/>
                <w:sz w:val="18"/>
                <w:szCs w:val="18"/>
              </w:rPr>
            </w:r>
          </w:p>
          <w:p>
            <w:pPr>
              <w:pStyle w:val="Normal"/>
              <w:jc w:val="center"/>
              <w:rPr>
                <w:rFonts w:ascii="Times New Roman" w:hAnsi="Times New Roman" w:cs="Times New Roman"/>
                <w:sz w:val="18"/>
                <w:szCs w:val="18"/>
              </w:rPr>
            </w:pPr>
            <w:r>
              <w:rPr>
                <w:rFonts w:cs="Times New Roman" w:ascii="Times New Roman" w:hAnsi="Times New Roman"/>
                <w:sz w:val="18"/>
                <w:szCs w:val="18"/>
              </w:rPr>
            </w:r>
          </w:p>
          <w:p>
            <w:pPr>
              <w:pStyle w:val="Normal"/>
              <w:jc w:val="center"/>
              <w:rPr>
                <w:rFonts w:ascii="Times New Roman" w:hAnsi="Times New Roman" w:cs="Times New Roman"/>
                <w:sz w:val="18"/>
                <w:szCs w:val="18"/>
              </w:rPr>
            </w:pPr>
            <w:r>
              <w:rPr>
                <w:rFonts w:cs="Times New Roman" w:ascii="Times New Roman" w:hAnsi="Times New Roman"/>
                <w:sz w:val="18"/>
                <w:szCs w:val="18"/>
              </w:rPr>
              <w:t>1</w:t>
            </w:r>
          </w:p>
          <w:p>
            <w:pPr>
              <w:pStyle w:val="Normal"/>
              <w:jc w:val="center"/>
              <w:rPr>
                <w:rFonts w:ascii="Times New Roman" w:hAnsi="Times New Roman" w:cs="Times New Roman"/>
                <w:sz w:val="18"/>
                <w:szCs w:val="18"/>
              </w:rPr>
            </w:pPr>
            <w:r>
              <w:rPr>
                <w:rFonts w:cs="Times New Roman" w:ascii="Times New Roman" w:hAnsi="Times New Roman"/>
                <w:sz w:val="18"/>
                <w:szCs w:val="18"/>
              </w:rPr>
              <w:t>1</w:t>
            </w:r>
          </w:p>
          <w:p>
            <w:pPr>
              <w:pStyle w:val="Normal"/>
              <w:jc w:val="center"/>
              <w:rPr>
                <w:rFonts w:ascii="Times New Roman" w:hAnsi="Times New Roman" w:cs="Times New Roman"/>
                <w:sz w:val="18"/>
                <w:szCs w:val="18"/>
              </w:rPr>
            </w:pPr>
            <w:r>
              <w:rPr>
                <w:rFonts w:cs="Times New Roman" w:ascii="Times New Roman" w:hAnsi="Times New Roman"/>
                <w:sz w:val="18"/>
                <w:szCs w:val="18"/>
              </w:rPr>
            </w:r>
          </w:p>
          <w:p>
            <w:pPr>
              <w:pStyle w:val="Normal"/>
              <w:jc w:val="center"/>
              <w:rPr>
                <w:rFonts w:ascii="Times New Roman" w:hAnsi="Times New Roman" w:cs="Times New Roman"/>
                <w:sz w:val="18"/>
                <w:szCs w:val="18"/>
              </w:rPr>
            </w:pPr>
            <w:r>
              <w:rPr>
                <w:rFonts w:cs="Times New Roman" w:ascii="Times New Roman" w:hAnsi="Times New Roman"/>
                <w:sz w:val="18"/>
                <w:szCs w:val="18"/>
              </w:rPr>
            </w:r>
          </w:p>
        </w:tc>
      </w:tr>
    </w:tbl>
    <w:p>
      <w:pPr>
        <w:pStyle w:val="Normal"/>
        <w:jc w:val="both"/>
        <w:rPr>
          <w:rFonts w:ascii="Times New Roman" w:hAnsi="Times New Roman" w:cs="Times New Roman"/>
          <w:b/>
          <w:b/>
          <w:lang w:val="nl-NL"/>
        </w:rPr>
      </w:pPr>
      <w:r>
        <w:rPr>
          <w:rFonts w:cs="Times New Roman" w:ascii="Times New Roman" w:hAnsi="Times New Roman"/>
          <w:b/>
          <w:lang w:val="nl-NL"/>
        </w:rPr>
      </w:r>
    </w:p>
    <w:p>
      <w:pPr>
        <w:pStyle w:val="Normal"/>
        <w:tabs>
          <w:tab w:val="clear" w:pos="720"/>
          <w:tab w:val="left" w:pos="3240" w:leader="none"/>
          <w:tab w:val="left" w:pos="3740" w:leader="none"/>
        </w:tabs>
        <w:jc w:val="both"/>
        <w:rPr>
          <w:rFonts w:ascii="Times New Roman" w:hAnsi="Times New Roman" w:cs="Times New Roman"/>
          <w:b/>
          <w:b/>
          <w:lang w:val="nl-NL"/>
        </w:rPr>
      </w:pPr>
      <w:r>
        <w:rPr>
          <w:rFonts w:cs="Times New Roman" w:ascii="Times New Roman" w:hAnsi="Times New Roman"/>
          <w:b/>
          <w:lang w:val="nl-NL"/>
        </w:rPr>
      </w:r>
    </w:p>
    <w:p>
      <w:pPr>
        <w:pStyle w:val="Normal"/>
        <w:rPr>
          <w:rFonts w:ascii="Times New Roman" w:hAnsi="Times New Roman" w:cs="Times New Roman"/>
        </w:rPr>
      </w:pPr>
      <w:r>
        <w:rPr>
          <w:rFonts w:cs="Times New Roman" w:ascii="Times New Roman" w:hAnsi="Times New Roman"/>
        </w:rPr>
      </w:r>
    </w:p>
    <w:tbl>
      <w:tblPr>
        <w:tblW w:w="9571" w:type="dxa"/>
        <w:jc w:val="start"/>
        <w:tblInd w:w="0" w:type="dxa"/>
        <w:tblCellMar>
          <w:top w:w="0" w:type="dxa"/>
          <w:start w:w="108" w:type="dxa"/>
          <w:bottom w:w="0" w:type="dxa"/>
          <w:end w:w="108" w:type="dxa"/>
        </w:tblCellMar>
      </w:tblPr>
      <w:tblGrid>
        <w:gridCol w:w="4217"/>
        <w:gridCol w:w="5354"/>
      </w:tblGrid>
      <w:tr>
        <w:trPr/>
        <w:tc>
          <w:tcPr>
            <w:tcW w:w="4217" w:type="dxa"/>
            <w:tcBorders/>
          </w:tcPr>
          <w:p>
            <w:pPr>
              <w:pStyle w:val="Normal"/>
              <w:jc w:val="both"/>
              <w:rPr>
                <w:rFonts w:ascii="Times New Roman" w:hAnsi="Times New Roman" w:cs="Times New Roman"/>
                <w:bCs/>
              </w:rPr>
            </w:pPr>
            <w:r>
              <w:rPr>
                <w:rFonts w:cs="Times New Roman" w:ascii="Times New Roman" w:hAnsi="Times New Roman"/>
                <w:bCs/>
              </w:rPr>
              <w:t>UBND HUYỆN KIẾN THỤY</w:t>
            </w:r>
          </w:p>
          <w:p>
            <w:pPr>
              <w:pStyle w:val="Normal"/>
              <w:jc w:val="both"/>
              <w:rPr>
                <w:rFonts w:ascii="Times New Roman" w:hAnsi="Times New Roman" w:cs="Times New Roman"/>
                <w:b/>
                <w:b/>
              </w:rPr>
            </w:pPr>
            <w:r>
              <w:rPr>
                <w:rFonts w:cs="Times New Roman" w:ascii="Times New Roman" w:hAnsi="Times New Roman"/>
                <w:b/>
              </w:rPr>
              <w:t>PHÒNG GIÁO DỤC VÀ ĐÀO TẠO</w:t>
            </w:r>
          </w:p>
        </w:tc>
        <w:tc>
          <w:tcPr>
            <w:tcW w:w="5354" w:type="dxa"/>
            <w:tcBorders/>
          </w:tcPr>
          <w:p>
            <w:pPr>
              <w:pStyle w:val="Normal"/>
              <w:jc w:val="center"/>
              <w:rPr>
                <w:rFonts w:ascii="Times New Roman" w:hAnsi="Times New Roman" w:cs="Times New Roman"/>
                <w:b/>
                <w:b/>
                <w:bCs/>
              </w:rPr>
            </w:pPr>
            <w:r>
              <w:rPr>
                <w:rFonts w:cs="Times New Roman" w:ascii="Times New Roman" w:hAnsi="Times New Roman"/>
                <w:b/>
                <w:bCs/>
              </w:rPr>
              <w:t>ĐỀ THI CHỌN HỌC SINH GIỎI LỚP 9</w:t>
            </w:r>
          </w:p>
          <w:p>
            <w:pPr>
              <w:pStyle w:val="Normal"/>
              <w:jc w:val="center"/>
              <w:rPr>
                <w:rFonts w:ascii="Times New Roman" w:hAnsi="Times New Roman" w:cs="Times New Roman"/>
              </w:rPr>
            </w:pPr>
            <w:r>
              <w:rPr>
                <w:rFonts w:cs="Times New Roman" w:ascii="Times New Roman" w:hAnsi="Times New Roman"/>
              </w:rPr>
              <w:t>Năm học 2009- 2010</w:t>
            </w:r>
          </w:p>
        </w:tc>
      </w:tr>
    </w:tbl>
    <w:p>
      <w:pPr>
        <w:pStyle w:val="Normal"/>
        <w:jc w:val="center"/>
        <w:rPr>
          <w:rFonts w:ascii="Times New Roman" w:hAnsi="Times New Roman" w:cs="Times New Roman"/>
          <w:b/>
          <w:b/>
          <w:bCs/>
          <w:i/>
          <w:i/>
          <w:sz w:val="26"/>
          <w:szCs w:val="26"/>
          <w:lang w:val="en-US" w:eastAsia="en-US"/>
        </w:rPr>
      </w:pPr>
      <w:r>
        <w:rPr>
          <w:rFonts w:cs="Times New Roman" w:ascii="Times New Roman" w:hAnsi="Times New Roman"/>
          <w:b/>
          <w:bCs/>
          <w:i/>
          <w:sz w:val="26"/>
          <w:szCs w:val="26"/>
          <w:lang w:val="en-US" w:eastAsia="en-US"/>
        </w:rPr>
      </w:r>
      <w:r>
        <mc:AlternateContent>
          <mc:Choice Requires="wps">
            <w:drawing>
              <wp:anchor behindDoc="0" distT="0" distB="0" distL="114935" distR="114935" simplePos="0" locked="0" layoutInCell="1" allowOverlap="1" relativeHeight="1252">
                <wp:simplePos x="0" y="0"/>
                <wp:positionH relativeFrom="column">
                  <wp:posOffset>338455</wp:posOffset>
                </wp:positionH>
                <wp:positionV relativeFrom="paragraph">
                  <wp:posOffset>43815</wp:posOffset>
                </wp:positionV>
                <wp:extent cx="1609090" cy="278765"/>
                <wp:effectExtent l="0" t="0" r="0" b="0"/>
                <wp:wrapNone/>
                <wp:docPr id="56" name="Frame4"/>
                <a:graphic xmlns:a="http://schemas.openxmlformats.org/drawingml/2006/main">
                  <a:graphicData uri="http://schemas.microsoft.com/office/word/2010/wordprocessingShape">
                    <wps:wsp>
                      <wps:cNvSpPr txBox="1"/>
                      <wps:spPr>
                        <a:xfrm>
                          <a:off x="0" y="0"/>
                          <a:ext cx="1609090" cy="278765"/>
                        </a:xfrm>
                        <a:prstGeom prst="rect"/>
                        <a:solidFill>
                          <a:srgbClr val="FFFFFF">
                            <a:alpha val="0"/>
                          </a:srgbClr>
                        </a:solidFill>
                        <a:ln w="9525">
                          <a:solidFill>
                            <a:srgbClr val="000000"/>
                          </a:solidFill>
                        </a:ln>
                      </wps:spPr>
                      <wps:txbx>
                        <w:txbxContent>
                          <w:p>
                            <w:pPr>
                              <w:pStyle w:val="Normal"/>
                              <w:jc w:val="center"/>
                              <w:rPr>
                                <w:rFonts w:ascii="Times New Roman" w:hAnsi="Times New Roman" w:cs="Times New Roman"/>
                                <w:b/>
                                <w:b/>
                              </w:rPr>
                            </w:pPr>
                            <w:r>
                              <w:rPr>
                                <w:rFonts w:cs="Times New Roman" w:ascii="Times New Roman" w:hAnsi="Times New Roman"/>
                                <w:b/>
                              </w:rPr>
                              <w:t>ĐỀ CHÍNH THỨC</w:t>
                            </w:r>
                          </w:p>
                        </w:txbxContent>
                      </wps:txbx>
                      <wps:bodyPr anchor="t" lIns="91440" tIns="45720" rIns="91440" bIns="45720">
                        <a:noAutofit/>
                      </wps:bodyPr>
                    </wps:wsp>
                  </a:graphicData>
                </a:graphic>
              </wp:anchor>
            </w:drawing>
          </mc:Choice>
          <mc:Fallback>
            <w:pict>
              <v:rect fillcolor="#FFFFFF" strokecolor="#000000" strokeweight="0pt" style="position:absolute;rotation:0;width:126.7pt;height:21.95pt;mso-wrap-distance-left:9.05pt;mso-wrap-distance-right:9.05pt;mso-wrap-distance-top:0pt;mso-wrap-distance-bottom:0pt;margin-top:3.45pt;mso-position-vertical-relative:text;margin-left:26.65pt;mso-position-horizontal-relative:text">
                <v:fill opacity="0f"/>
                <v:textbox>
                  <w:txbxContent>
                    <w:p>
                      <w:pPr>
                        <w:pStyle w:val="Normal"/>
                        <w:jc w:val="center"/>
                        <w:rPr>
                          <w:rFonts w:ascii="Times New Roman" w:hAnsi="Times New Roman" w:cs="Times New Roman"/>
                          <w:b/>
                          <w:b/>
                        </w:rPr>
                      </w:pPr>
                      <w:r>
                        <w:rPr>
                          <w:rFonts w:cs="Times New Roman" w:ascii="Times New Roman" w:hAnsi="Times New Roman"/>
                          <w:b/>
                        </w:rPr>
                        <w:t>ĐỀ CHÍNH THỨC</w:t>
                      </w:r>
                    </w:p>
                  </w:txbxContent>
                </v:textbox>
              </v:rect>
            </w:pict>
          </mc:Fallback>
        </mc:AlternateContent>
      </w:r>
    </w:p>
    <w:p>
      <w:pPr>
        <w:pStyle w:val="Normal"/>
        <w:jc w:val="center"/>
        <w:rPr>
          <w:rFonts w:ascii="Times New Roman" w:hAnsi="Times New Roman" w:cs="Times New Roman"/>
          <w:b/>
          <w:b/>
          <w:bCs/>
        </w:rPr>
      </w:pPr>
      <w:r>
        <w:rPr>
          <w:rFonts w:cs="Times New Roman" w:ascii="Times New Roman" w:hAnsi="Times New Roman"/>
          <w:b/>
          <w:bCs/>
        </w:rPr>
        <w:t>MÔN THI: VẬT LÍ</w:t>
      </w:r>
    </w:p>
    <w:p>
      <w:pPr>
        <w:pStyle w:val="Normal"/>
        <w:jc w:val="center"/>
        <w:rPr>
          <w:rFonts w:ascii="Times New Roman" w:hAnsi="Times New Roman" w:cs="Times New Roman"/>
          <w:i/>
          <w:i/>
        </w:rPr>
      </w:pPr>
      <w:r>
        <w:rPr>
          <w:rFonts w:cs="Times New Roman" w:ascii="Times New Roman" w:hAnsi="Times New Roman"/>
          <w:i/>
        </w:rPr>
        <w:t>Thời gian làm bài: 150 phút (không kể giao đề)</w:t>
      </w:r>
    </w:p>
    <w:p>
      <w:pPr>
        <w:pStyle w:val="Normal"/>
        <w:jc w:val="both"/>
        <w:rPr>
          <w:rFonts w:ascii="Times New Roman" w:hAnsi="Times New Roman" w:cs="Times New Roman"/>
          <w:i/>
          <w:i/>
        </w:rPr>
      </w:pPr>
      <w:r>
        <w:rPr>
          <w:rFonts w:cs="Times New Roman" w:ascii="Times New Roman" w:hAnsi="Times New Roman"/>
          <w:i/>
        </w:rPr>
      </w:r>
    </w:p>
    <w:p>
      <w:pPr>
        <w:pStyle w:val="Normal"/>
        <w:jc w:val="both"/>
        <w:rPr>
          <w:rFonts w:ascii="Times New Roman" w:hAnsi="Times New Roman" w:cs="Times New Roman"/>
        </w:rPr>
      </w:pPr>
      <w:r>
        <w:rPr>
          <w:rFonts w:cs="Times New Roman" w:ascii="Times New Roman" w:hAnsi="Times New Roman"/>
        </w:rPr>
        <w:t>Họ tên học sinh: ………………………………………………………………</w:t>
      </w:r>
    </w:p>
    <w:p>
      <w:pPr>
        <w:pStyle w:val="Normal"/>
        <w:jc w:val="both"/>
        <w:rPr>
          <w:rFonts w:ascii="Times New Roman" w:hAnsi="Times New Roman" w:cs="Times New Roman"/>
        </w:rPr>
      </w:pPr>
      <w:r>
        <w:rPr>
          <w:rFonts w:cs="Times New Roman" w:ascii="Times New Roman" w:hAnsi="Times New Roman"/>
        </w:rPr>
        <w:t>Lớp: …………………… Trường: ……………………………………………</w:t>
      </w:r>
    </w:p>
    <w:p>
      <w:pPr>
        <w:pStyle w:val="Normal"/>
        <w:jc w:val="both"/>
        <w:rPr>
          <w:rFonts w:ascii="Times New Roman" w:hAnsi="Times New Roman" w:cs="Times New Roman"/>
        </w:rPr>
      </w:pPr>
      <w:r>
        <w:rPr>
          <w:rFonts w:cs="Times New Roman" w:ascii="Times New Roman" w:hAnsi="Times New Roman"/>
        </w:rPr>
        <w:t>Số báo danh: …………………….. Phòng thi số: ……………………………</w:t>
      </w:r>
    </w:p>
    <w:p>
      <w:pPr>
        <w:pStyle w:val="Normal"/>
        <w:jc w:val="both"/>
        <w:rPr>
          <w:rFonts w:ascii="Times New Roman" w:hAnsi="Times New Roman" w:cs="Times New Roman"/>
        </w:rPr>
      </w:pPr>
      <w:r>
        <w:rPr>
          <w:rFonts w:cs="Times New Roman" w:ascii="Times New Roman" w:hAnsi="Times New Roman"/>
        </w:rPr>
        <w:t>Số phách do Chủ tịch HĐ ghi: ………………………………………………..</w:t>
      </w:r>
    </w:p>
    <w:p>
      <w:pPr>
        <w:pStyle w:val="Normal"/>
        <w:jc w:val="both"/>
        <w:rPr/>
      </w:pPr>
      <w:r>
        <w:rPr>
          <w:rFonts w:cs="Times New Roman" w:ascii="Times New Roman" w:hAnsi="Times New Roman"/>
          <w:b/>
          <w:i/>
          <w:sz w:val="26"/>
          <w:szCs w:val="26"/>
          <w:u w:val="single"/>
        </w:rPr>
        <w:t>Bài 1</w:t>
      </w:r>
      <w:r>
        <w:rPr>
          <w:rFonts w:cs="Times New Roman" w:ascii="Times New Roman" w:hAnsi="Times New Roman"/>
          <w:b/>
          <w:i/>
          <w:sz w:val="26"/>
          <w:szCs w:val="26"/>
        </w:rPr>
        <w:t xml:space="preserve">(2đ ): </w:t>
      </w:r>
      <w:r>
        <w:rPr>
          <w:rFonts w:cs="Times New Roman" w:ascii="Times New Roman" w:hAnsi="Times New Roman"/>
          <w:sz w:val="26"/>
          <w:szCs w:val="26"/>
        </w:rPr>
        <w:t>Lúc 6 giờ một người đi xe máy từ thành phố Hải Phòng đi Hà Nội với tốc độ không đổi v</w:t>
      </w:r>
      <w:r>
        <w:rPr>
          <w:rFonts w:cs="Times New Roman" w:ascii="Times New Roman" w:hAnsi="Times New Roman"/>
          <w:sz w:val="26"/>
          <w:szCs w:val="26"/>
          <w:vertAlign w:val="subscript"/>
        </w:rPr>
        <w:t>1</w:t>
      </w:r>
      <w:r>
        <w:rPr>
          <w:rFonts w:cs="Times New Roman" w:ascii="Times New Roman" w:hAnsi="Times New Roman"/>
          <w:sz w:val="26"/>
          <w:szCs w:val="26"/>
        </w:rPr>
        <w:t xml:space="preserve"> = 40 km/h. Lúc 7 giờ, một xe ôtô đi từ Hà nội về phía Hải Phòng với tốc độ không đổi v</w:t>
      </w:r>
      <w:r>
        <w:rPr>
          <w:rFonts w:cs="Times New Roman" w:ascii="Times New Roman" w:hAnsi="Times New Roman"/>
          <w:sz w:val="26"/>
          <w:szCs w:val="26"/>
          <w:vertAlign w:val="subscript"/>
        </w:rPr>
        <w:t>2</w:t>
      </w:r>
      <w:r>
        <w:rPr>
          <w:rFonts w:cs="Times New Roman" w:ascii="Times New Roman" w:hAnsi="Times New Roman"/>
          <w:sz w:val="26"/>
          <w:szCs w:val="26"/>
        </w:rPr>
        <w:t xml:space="preserve"> = 60 km/h. Coi quãng đường Hải Phòng - Hà nội là đường thẳng, dài 100km.</w:t>
      </w:r>
    </w:p>
    <w:p>
      <w:pPr>
        <w:pStyle w:val="Normal"/>
        <w:ind w:start="360" w:hanging="360"/>
        <w:jc w:val="both"/>
        <w:rPr>
          <w:rFonts w:ascii="Times New Roman" w:hAnsi="Times New Roman" w:cs="Times New Roman"/>
          <w:sz w:val="26"/>
          <w:szCs w:val="26"/>
        </w:rPr>
      </w:pPr>
      <w:r>
        <w:rPr>
          <w:rFonts w:cs="Times New Roman" w:ascii="Times New Roman" w:hAnsi="Times New Roman"/>
          <w:sz w:val="26"/>
          <w:szCs w:val="26"/>
        </w:rPr>
        <w:t>1. Hỏi hai xe gặp nhau lúc mấy giờ, cách Hải Phòng bao nhiêu km?</w:t>
      </w:r>
    </w:p>
    <w:p>
      <w:pPr>
        <w:pStyle w:val="Normal"/>
        <w:jc w:val="both"/>
        <w:rPr>
          <w:rFonts w:ascii="Times New Roman" w:hAnsi="Times New Roman" w:cs="Times New Roman"/>
          <w:sz w:val="26"/>
          <w:szCs w:val="26"/>
        </w:rPr>
      </w:pPr>
      <w:r>
        <w:rPr>
          <w:rFonts w:cs="Times New Roman" w:ascii="Times New Roman" w:hAnsi="Times New Roman"/>
          <w:sz w:val="26"/>
          <w:szCs w:val="26"/>
        </w:rPr>
        <w:t>2. Trên đường có một người đi xe đạp, khởi hành lúc 7 giờ, lúc nào cũng cách đều hai xe trên. Hỏi:</w:t>
      </w:r>
    </w:p>
    <w:p>
      <w:pPr>
        <w:pStyle w:val="Normal"/>
        <w:ind w:start="360" w:hanging="0"/>
        <w:jc w:val="both"/>
        <w:rPr>
          <w:rFonts w:ascii="Times New Roman" w:hAnsi="Times New Roman" w:cs="Times New Roman"/>
          <w:sz w:val="26"/>
          <w:szCs w:val="26"/>
        </w:rPr>
      </w:pPr>
      <w:r>
        <w:rPr>
          <w:rFonts w:cs="Times New Roman" w:ascii="Times New Roman" w:hAnsi="Times New Roman"/>
          <w:sz w:val="26"/>
          <w:szCs w:val="26"/>
        </w:rPr>
        <w:t>a. Điểm khởi hành của người đi xe đạp cách Hà Nội bao nhiêu km?</w:t>
      </w:r>
    </w:p>
    <w:p>
      <w:pPr>
        <w:pStyle w:val="Normal"/>
        <w:ind w:start="360" w:hanging="0"/>
        <w:jc w:val="both"/>
        <w:rPr>
          <w:rFonts w:ascii="Times New Roman" w:hAnsi="Times New Roman" w:cs="Times New Roman"/>
          <w:sz w:val="26"/>
          <w:szCs w:val="26"/>
        </w:rPr>
      </w:pPr>
      <w:r>
        <w:rPr>
          <w:rFonts w:cs="Times New Roman" w:ascii="Times New Roman" w:hAnsi="Times New Roman"/>
          <w:sz w:val="26"/>
          <w:szCs w:val="26"/>
        </w:rPr>
        <w:t>b. Người đó đi theo hướng nào, tốc độ bao nhiêu?</w:t>
      </w:r>
    </w:p>
    <w:p>
      <w:pPr>
        <w:pStyle w:val="Normal"/>
        <w:jc w:val="both"/>
        <w:rPr/>
      </w:pPr>
      <w:r>
        <mc:AlternateContent>
          <mc:Choice Requires="wpg">
            <w:drawing>
              <wp:anchor behindDoc="0" distT="0" distB="0" distL="114935" distR="114935" simplePos="0" locked="0" layoutInCell="1" allowOverlap="1" relativeHeight="1253">
                <wp:simplePos x="0" y="0"/>
                <wp:positionH relativeFrom="column">
                  <wp:posOffset>5029200</wp:posOffset>
                </wp:positionH>
                <wp:positionV relativeFrom="paragraph">
                  <wp:posOffset>-635</wp:posOffset>
                </wp:positionV>
                <wp:extent cx="1806575" cy="1527175"/>
                <wp:effectExtent l="0" t="0" r="0" b="0"/>
                <wp:wrapSquare wrapText="bothSides"/>
                <wp:docPr id="57" name=""/>
                <a:graphic xmlns:a="http://schemas.openxmlformats.org/drawingml/2006/main">
                  <a:graphicData uri="http://schemas.microsoft.com/office/word/2010/wordprocessingGroup">
                    <wpg:wgp>
                      <wpg:cNvGrpSpPr/>
                      <wpg:grpSpPr>
                        <a:xfrm>
                          <a:off x="0" y="0"/>
                          <a:ext cx="1806120" cy="1526400"/>
                        </a:xfrm>
                      </wpg:grpSpPr>
                      <wps:wsp>
                        <wps:cNvSpPr txBox="1"/>
                        <wps:spPr>
                          <a:xfrm>
                            <a:off x="1478880" y="539280"/>
                            <a:ext cx="326880" cy="270000"/>
                          </a:xfrm>
                          <a:prstGeom prst="rect">
                            <a:avLst/>
                          </a:prstGeom>
                          <a:noFill/>
                          <a:ln w="9360">
                            <a:solidFill>
                              <a:srgbClr val="ffffff"/>
                            </a:solidFill>
                            <a:miter/>
                          </a:ln>
                        </wps:spPr>
                        <wps:txbx>
                          <w:txbxContent>
                            <w:p>
                              <w:pPr>
                                <w:overflowPunct w:val="false"/>
                                <w:bidi w:val="0"/>
                                <w:rPr/>
                              </w:pPr>
                              <w:r>
                                <w:rPr>
                                  <w:kern w:val="2"/>
                                  <w:sz w:val="20"/>
                                  <w:szCs w:val="20"/>
                                  <w:rFonts w:ascii=".VnTime" w:hAnsi=".VnTime" w:eastAsia="Times New Roman" w:cs=".VnTime"/>
                                  <w:color w:val="auto"/>
                                  <w:lang w:val="en-US" w:bidi="ar-SA"/>
                                </w:rPr>
                                <w:t>M</w:t>
                              </w:r>
                            </w:p>
                          </w:txbxContent>
                        </wps:txbx>
                        <wps:bodyPr wrap="square">
                          <a:noAutofit/>
                        </wps:bodyPr>
                      </wps:wsp>
                      <wpg:grpSp>
                        <wpg:cNvGrpSpPr/>
                        <wpg:grpSpPr>
                          <a:xfrm>
                            <a:off x="0" y="0"/>
                            <a:ext cx="1608480" cy="1526400"/>
                          </a:xfrm>
                        </wpg:grpSpPr>
                        <wpg:grpSp>
                          <wpg:cNvGrpSpPr/>
                          <wpg:grpSpPr>
                            <a:xfrm>
                              <a:off x="0" y="0"/>
                              <a:ext cx="1608480" cy="1526400"/>
                            </a:xfrm>
                          </wpg:grpSpPr>
                          <wps:wsp>
                            <wps:cNvSpPr txBox="1"/>
                            <wps:spPr>
                              <a:xfrm>
                                <a:off x="627480" y="1256760"/>
                                <a:ext cx="544680" cy="270000"/>
                              </a:xfrm>
                              <a:prstGeom prst="rect">
                                <a:avLst/>
                              </a:prstGeom>
                              <a:noFill/>
                              <a:ln w="9360">
                                <a:solidFill>
                                  <a:srgbClr val="ffffff"/>
                                </a:solidFill>
                                <a:miter/>
                              </a:ln>
                            </wps:spPr>
                            <wps:txbx>
                              <w:txbxContent>
                                <w:p>
                                  <w:pPr>
                                    <w:overflowPunct w:val="false"/>
                                    <w:bidi w:val="0"/>
                                    <w:rPr/>
                                  </w:pPr>
                                  <w:r>
                                    <w:rPr>
                                      <w:kern w:val="2"/>
                                      <w:sz w:val="20"/>
                                      <w:szCs w:val="20"/>
                                      <w:rFonts w:ascii="Times New Roman" w:hAnsi="Times New Roman" w:eastAsia="Times New Roman" w:cs="Times New Roman"/>
                                      <w:color w:val="auto"/>
                                      <w:lang w:val="en-US" w:bidi="ar-SA"/>
                                    </w:rPr>
                                    <w:t xml:space="preserve">Hình </w:t>
                                  </w:r>
                                  <w:r>
                                    <w:rPr>
                                      <w:kern w:val="2"/>
                                      <w:sz w:val="20"/>
                                      <w:szCs w:val="20"/>
                                      <w:rFonts w:eastAsia="Times New Roman" w:ascii=".VnTime" w:hAnsi=".VnTime" w:cs=".VnTime"/>
                                      <w:color w:val="auto"/>
                                      <w:lang w:val="en-US" w:bidi="ar-SA"/>
                                    </w:rPr>
                                    <w:t>1</w:t>
                                  </w:r>
                                </w:p>
                              </w:txbxContent>
                            </wps:txbx>
                            <wps:bodyPr wrap="square">
                              <a:noAutofit/>
                            </wps:bodyPr>
                          </wps:wsp>
                          <wpg:grpSp>
                            <wpg:cNvGrpSpPr/>
                            <wpg:grpSpPr>
                              <a:xfrm>
                                <a:off x="0" y="0"/>
                                <a:ext cx="1608480" cy="1311120"/>
                              </a:xfrm>
                            </wpg:grpSpPr>
                            <wps:wsp>
                              <wps:cNvSpPr txBox="1"/>
                              <wps:spPr>
                                <a:xfrm>
                                  <a:off x="306000" y="75600"/>
                                  <a:ext cx="262800" cy="343080"/>
                                </a:xfrm>
                                <a:prstGeom prst="rect">
                                  <a:avLst/>
                                </a:prstGeom>
                                <a:noFill/>
                                <a:ln w="9360">
                                  <a:solidFill>
                                    <a:srgbClr val="ffffff"/>
                                  </a:solidFill>
                                  <a:miter/>
                                </a:ln>
                              </wps:spPr>
                              <wps:txbx>
                                <w:txbxContent>
                                  <w:p>
                                    <w:pPr>
                                      <w:overflowPunct w:val="false"/>
                                      <w:bidi w:val="0"/>
                                      <w:rPr/>
                                    </w:pPr>
                                    <w:r>
                                      <w:rPr>
                                        <w:kern w:val="2"/>
                                        <w:sz w:val="20"/>
                                        <w:szCs w:val="20"/>
                                        <w:rFonts w:ascii=".VnTime" w:hAnsi=".VnTime" w:eastAsia="Times New Roman" w:cs=".VnTime"/>
                                        <w:color w:val="auto"/>
                                        <w:lang w:val="en-US" w:bidi="ar-SA"/>
                                      </w:rPr>
                                      <w:t>B</w:t>
                                    </w:r>
                                  </w:p>
                                </w:txbxContent>
                              </wps:txbx>
                              <wps:bodyPr wrap="square">
                                <a:noAutofit/>
                              </wps:bodyPr>
                            </wps:wsp>
                            <wps:wsp>
                              <wps:cNvSpPr txBox="1"/>
                              <wps:spPr>
                                <a:xfrm>
                                  <a:off x="78120" y="82080"/>
                                  <a:ext cx="262800" cy="343080"/>
                                </a:xfrm>
                                <a:prstGeom prst="rect">
                                  <a:avLst/>
                                </a:prstGeom>
                                <a:noFill/>
                                <a:ln w="9360">
                                  <a:solidFill>
                                    <a:srgbClr val="ffffff"/>
                                  </a:solidFill>
                                  <a:miter/>
                                </a:ln>
                              </wps:spPr>
                              <wps:txbx>
                                <w:txbxContent>
                                  <w:p>
                                    <w:pPr>
                                      <w:overflowPunct w:val="false"/>
                                      <w:bidi w:val="0"/>
                                      <w:rPr/>
                                    </w:pPr>
                                    <w:r>
                                      <w:rPr>
                                        <w:kern w:val="2"/>
                                        <w:sz w:val="20"/>
                                        <w:szCs w:val="20"/>
                                        <w:rFonts w:ascii=".VnTime" w:hAnsi=".VnTime" w:eastAsia="Times New Roman" w:cs=".VnTime"/>
                                        <w:color w:val="auto"/>
                                        <w:lang w:val="en-US" w:bidi="ar-SA"/>
                                      </w:rPr>
                                      <w:t>A</w:t>
                                    </w:r>
                                  </w:p>
                                </w:txbxContent>
                              </wps:txbx>
                              <wps:bodyPr wrap="square">
                                <a:noAutofit/>
                              </wps:bodyPr>
                            </wps:wsp>
                            <wps:wsp>
                              <wps:cNvSpPr txBox="1"/>
                              <wps:spPr>
                                <a:xfrm>
                                  <a:off x="871920" y="0"/>
                                  <a:ext cx="435600" cy="343080"/>
                                </a:xfrm>
                                <a:prstGeom prst="rect">
                                  <a:avLst/>
                                </a:prstGeom>
                                <a:noFill/>
                                <a:ln w="9360">
                                  <a:solidFill>
                                    <a:srgbClr val="ffffff"/>
                                  </a:solidFill>
                                  <a:miter/>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4</w:t>
                                    </w:r>
                                  </w:p>
                                </w:txbxContent>
                              </wps:txbx>
                              <wps:bodyPr wrap="square">
                                <a:noAutofit/>
                              </wps:bodyPr>
                            </wps:wsp>
                            <wpg:grpSp>
                              <wpg:cNvGrpSpPr/>
                              <wpg:grpSpPr>
                                <a:xfrm>
                                  <a:off x="0" y="282600"/>
                                  <a:ext cx="1526400" cy="1028880"/>
                                </a:xfrm>
                              </wpg:grpSpPr>
                              <wpg:grpSp>
                                <wpg:cNvGrpSpPr/>
                                <wpg:grpSpPr>
                                  <a:xfrm>
                                    <a:off x="57960" y="685800"/>
                                    <a:ext cx="684000" cy="343080"/>
                                  </a:xfrm>
                                </wpg:grpSpPr>
                                <wpg:grpSp>
                                  <wpg:cNvGrpSpPr/>
                                  <wpg:grpSpPr>
                                    <a:xfrm>
                                      <a:off x="0" y="15840"/>
                                      <a:ext cx="684000" cy="228600"/>
                                    </a:xfrm>
                                  </wpg:grpSpPr>
                                  <wps:wsp>
                                    <wps:cNvSpPr/>
                                    <wps:spPr>
                                      <a:xfrm>
                                        <a:off x="0" y="125280"/>
                                        <a:ext cx="262800" cy="0"/>
                                      </a:xfrm>
                                      <a:prstGeom prst="line">
                                        <a:avLst/>
                                      </a:prstGeom>
                                      <a:ln w="9360">
                                        <a:solidFill>
                                          <a:srgbClr val="000000"/>
                                        </a:solidFill>
                                        <a:miter/>
                                      </a:ln>
                                    </wps:spPr>
                                    <wps:style>
                                      <a:lnRef idx="0"/>
                                      <a:fillRef idx="0"/>
                                      <a:effectRef idx="0"/>
                                      <a:fontRef idx="minor"/>
                                    </wps:style>
                                    <wps:bodyPr/>
                                  </wps:wsp>
                                  <wps:wsp>
                                    <wps:cNvSpPr/>
                                    <wps:spPr>
                                      <a:xfrm>
                                        <a:off x="241200" y="0"/>
                                        <a:ext cx="224640" cy="22860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a:off x="459000" y="125280"/>
                                        <a:ext cx="224640" cy="0"/>
                                      </a:xfrm>
                                      <a:prstGeom prst="line">
                                        <a:avLst/>
                                      </a:prstGeom>
                                      <a:ln w="9360">
                                        <a:solidFill>
                                          <a:srgbClr val="000000"/>
                                        </a:solidFill>
                                        <a:miter/>
                                      </a:ln>
                                    </wps:spPr>
                                    <wps:style>
                                      <a:lnRef idx="0"/>
                                      <a:fillRef idx="0"/>
                                      <a:effectRef idx="0"/>
                                      <a:fontRef idx="minor"/>
                                    </wps:style>
                                    <wps:bodyPr/>
                                  </wps:wsp>
                                </wpg:grpSp>
                                <wps:wsp>
                                  <wps:cNvSpPr txBox="1"/>
                                  <wps:spPr>
                                    <a:xfrm>
                                      <a:off x="227160" y="0"/>
                                      <a:ext cx="262800" cy="343080"/>
                                    </a:xfrm>
                                    <a:prstGeom prst="rect">
                                      <a:avLst/>
                                    </a:prstGeom>
                                    <a:noFill/>
                                    <a:ln w="9360">
                                      <a:solidFill>
                                        <a:srgbClr val="ffffff"/>
                                      </a:solidFill>
                                      <a:miter/>
                                    </a:ln>
                                  </wps:spPr>
                                  <wps:txbx>
                                    <w:txbxContent>
                                      <w:p>
                                        <w:pPr>
                                          <w:overflowPunct w:val="false"/>
                                          <w:bidi w:val="0"/>
                                          <w:rPr/>
                                        </w:pPr>
                                        <w:r>
                                          <w:rPr>
                                            <w:kern w:val="2"/>
                                            <w:sz w:val="20"/>
                                            <w:szCs w:val="20"/>
                                            <w:rFonts w:ascii=".VnTime" w:hAnsi=".VnTime" w:eastAsia="Times New Roman" w:cs=".VnTime"/>
                                            <w:color w:val="auto"/>
                                            <w:lang w:val="en-US" w:bidi="ar-SA"/>
                                          </w:rPr>
                                          <w:t>A</w:t>
                                        </w:r>
                                      </w:p>
                                    </w:txbxContent>
                                  </wps:txbx>
                                  <wps:bodyPr wrap="square">
                                    <a:noAutofit/>
                                  </wps:bodyPr>
                                </wps:wsp>
                              </wpg:grpSp>
                              <wpg:grpSp>
                                <wpg:cNvGrpSpPr/>
                                <wpg:grpSpPr>
                                  <a:xfrm>
                                    <a:off x="0" y="0"/>
                                    <a:ext cx="1526400" cy="859680"/>
                                  </a:xfrm>
                                </wpg:grpSpPr>
                                <wps:wsp>
                                  <wps:cNvSpPr/>
                                  <wps:spPr>
                                    <a:xfrm>
                                      <a:off x="579240" y="826920"/>
                                      <a:ext cx="947520" cy="0"/>
                                    </a:xfrm>
                                    <a:prstGeom prst="line">
                                      <a:avLst/>
                                    </a:prstGeom>
                                    <a:ln w="9360">
                                      <a:solidFill>
                                        <a:srgbClr val="000000"/>
                                      </a:solidFill>
                                      <a:miter/>
                                    </a:ln>
                                  </wps:spPr>
                                  <wps:style>
                                    <a:lnRef idx="0"/>
                                    <a:fillRef idx="0"/>
                                    <a:effectRef idx="0"/>
                                    <a:fontRef idx="minor"/>
                                  </wps:style>
                                  <wps:bodyPr/>
                                </wps:wsp>
                                <wps:wsp>
                                  <wps:cNvSpPr/>
                                  <wps:spPr>
                                    <a:xfrm>
                                      <a:off x="1368360" y="468000"/>
                                      <a:ext cx="0" cy="0"/>
                                    </a:xfrm>
                                    <a:prstGeom prst="line">
                                      <a:avLst/>
                                    </a:prstGeom>
                                    <a:ln w="9360">
                                      <a:solidFill>
                                        <a:srgbClr val="000000"/>
                                      </a:solidFill>
                                      <a:miter/>
                                    </a:ln>
                                  </wps:spPr>
                                  <wps:style>
                                    <a:lnRef idx="0"/>
                                    <a:fillRef idx="0"/>
                                    <a:effectRef idx="0"/>
                                    <a:fontRef idx="minor"/>
                                  </wps:style>
                                  <wps:bodyPr/>
                                </wps:wsp>
                                <wps:wsp>
                                  <wps:cNvSpPr/>
                                  <wps:spPr>
                                    <a:xfrm>
                                      <a:off x="1262880" y="788760"/>
                                      <a:ext cx="157320" cy="712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420840" y="37440"/>
                                      <a:ext cx="1105560" cy="0"/>
                                    </a:xfrm>
                                    <a:prstGeom prst="line">
                                      <a:avLst/>
                                    </a:prstGeom>
                                    <a:ln w="9360">
                                      <a:solidFill>
                                        <a:srgbClr val="000000"/>
                                      </a:solidFill>
                                      <a:miter/>
                                      <a:headEnd len="sm" type="oval" w="sm"/>
                                    </a:ln>
                                  </wps:spPr>
                                  <wps:style>
                                    <a:lnRef idx="0"/>
                                    <a:fillRef idx="0"/>
                                    <a:effectRef idx="0"/>
                                    <a:fontRef idx="minor"/>
                                  </wps:style>
                                  <wps:bodyPr/>
                                </wps:wsp>
                                <wps:wsp>
                                  <wps:cNvSpPr/>
                                  <wps:spPr>
                                    <a:xfrm>
                                      <a:off x="0" y="396360"/>
                                      <a:ext cx="1526400" cy="0"/>
                                    </a:xfrm>
                                    <a:prstGeom prst="line">
                                      <a:avLst/>
                                    </a:prstGeom>
                                    <a:ln w="9360">
                                      <a:solidFill>
                                        <a:srgbClr val="000000"/>
                                      </a:solidFill>
                                      <a:miter/>
                                    </a:ln>
                                  </wps:spPr>
                                  <wps:style>
                                    <a:lnRef idx="0"/>
                                    <a:fillRef idx="0"/>
                                    <a:effectRef idx="0"/>
                                    <a:fontRef idx="minor"/>
                                  </wps:style>
                                  <wps:bodyPr/>
                                </wps:wsp>
                                <wps:wsp>
                                  <wps:cNvSpPr/>
                                  <wps:spPr>
                                    <a:xfrm>
                                      <a:off x="0" y="826920"/>
                                      <a:ext cx="262800" cy="0"/>
                                    </a:xfrm>
                                    <a:prstGeom prst="line">
                                      <a:avLst/>
                                    </a:prstGeom>
                                    <a:ln w="9360">
                                      <a:solidFill>
                                        <a:srgbClr val="000000"/>
                                      </a:solidFill>
                                      <a:miter/>
                                    </a:ln>
                                  </wps:spPr>
                                  <wps:style>
                                    <a:lnRef idx="0"/>
                                    <a:fillRef idx="0"/>
                                    <a:effectRef idx="0"/>
                                    <a:fontRef idx="minor"/>
                                  </wps:style>
                                  <wps:bodyPr/>
                                </wps:wsp>
                                <wps:wsp>
                                  <wps:cNvSpPr/>
                                  <wps:spPr>
                                    <a:xfrm>
                                      <a:off x="1526400" y="37440"/>
                                      <a:ext cx="0" cy="788760"/>
                                    </a:xfrm>
                                    <a:prstGeom prst="line">
                                      <a:avLst/>
                                    </a:prstGeom>
                                    <a:ln w="9360">
                                      <a:solidFill>
                                        <a:srgbClr val="000000"/>
                                      </a:solidFill>
                                      <a:miter/>
                                    </a:ln>
                                  </wps:spPr>
                                  <wps:style>
                                    <a:lnRef idx="0"/>
                                    <a:fillRef idx="0"/>
                                    <a:effectRef idx="0"/>
                                    <a:fontRef idx="minor"/>
                                  </wps:style>
                                  <wps:bodyPr/>
                                </wps:wsp>
                                <wps:wsp>
                                  <wps:cNvSpPr/>
                                  <wps:spPr>
                                    <a:xfrm>
                                      <a:off x="947520" y="0"/>
                                      <a:ext cx="157320" cy="712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579240" y="362520"/>
                                      <a:ext cx="157320" cy="712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262880" y="362520"/>
                                      <a:ext cx="157320" cy="712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04760" y="362520"/>
                                      <a:ext cx="157320" cy="712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0" y="37440"/>
                                      <a:ext cx="0" cy="788760"/>
                                    </a:xfrm>
                                    <a:prstGeom prst="line">
                                      <a:avLst/>
                                    </a:prstGeom>
                                    <a:ln w="9360">
                                      <a:solidFill>
                                        <a:srgbClr val="000000"/>
                                      </a:solidFill>
                                      <a:miter/>
                                    </a:ln>
                                  </wps:spPr>
                                  <wps:style>
                                    <a:lnRef idx="0"/>
                                    <a:fillRef idx="0"/>
                                    <a:effectRef idx="0"/>
                                    <a:fontRef idx="minor"/>
                                  </wps:style>
                                  <wps:bodyPr/>
                                </wps:wsp>
                                <wps:wsp>
                                  <wps:cNvSpPr/>
                                  <wps:spPr>
                                    <a:xfrm>
                                      <a:off x="0" y="37440"/>
                                      <a:ext cx="210240" cy="0"/>
                                    </a:xfrm>
                                    <a:prstGeom prst="line">
                                      <a:avLst/>
                                    </a:prstGeom>
                                    <a:ln w="9360">
                                      <a:solidFill>
                                        <a:srgbClr val="000000"/>
                                      </a:solidFill>
                                      <a:miter/>
                                      <a:tailEnd len="sm" type="oval" w="sm"/>
                                    </a:ln>
                                  </wps:spPr>
                                  <wps:style>
                                    <a:lnRef idx="0"/>
                                    <a:fillRef idx="0"/>
                                    <a:effectRef idx="0"/>
                                    <a:fontRef idx="minor"/>
                                  </wps:style>
                                  <wps:bodyPr/>
                                </wps:wsp>
                                <wps:wsp>
                                  <wps:cNvSpPr/>
                                  <wps:spPr>
                                    <a:xfrm>
                                      <a:off x="473760" y="37440"/>
                                      <a:ext cx="0" cy="358200"/>
                                    </a:xfrm>
                                    <a:prstGeom prst="line">
                                      <a:avLst/>
                                    </a:prstGeom>
                                    <a:ln w="9360">
                                      <a:solidFill>
                                        <a:srgbClr val="000000"/>
                                      </a:solidFill>
                                      <a:miter/>
                                    </a:ln>
                                  </wps:spPr>
                                  <wps:style>
                                    <a:lnRef idx="0"/>
                                    <a:fillRef idx="0"/>
                                    <a:effectRef idx="0"/>
                                    <a:fontRef idx="minor"/>
                                  </wps:style>
                                  <wps:bodyPr/>
                                </wps:wsp>
                                <wps:wsp>
                                  <wps:cNvSpPr/>
                                  <wps:spPr>
                                    <a:xfrm>
                                      <a:off x="1000080" y="396360"/>
                                      <a:ext cx="0" cy="429840"/>
                                    </a:xfrm>
                                    <a:prstGeom prst="line">
                                      <a:avLst/>
                                    </a:prstGeom>
                                    <a:ln w="9360">
                                      <a:solidFill>
                                        <a:srgbClr val="000000"/>
                                      </a:solidFill>
                                      <a:miter/>
                                    </a:ln>
                                  </wps:spPr>
                                  <wps:style>
                                    <a:lnRef idx="0"/>
                                    <a:fillRef idx="0"/>
                                    <a:effectRef idx="0"/>
                                    <a:fontRef idx="minor"/>
                                  </wps:style>
                                  <wps:bodyPr/>
                                </wps:wsp>
                              </wpg:grpSp>
                            </wpg:grpSp>
                            <wps:wsp>
                              <wps:cNvSpPr txBox="1"/>
                              <wps:spPr>
                                <a:xfrm>
                                  <a:off x="20160" y="385920"/>
                                  <a:ext cx="435600" cy="3430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1</w:t>
                                    </w:r>
                                  </w:p>
                                </w:txbxContent>
                              </wps:txbx>
                              <wps:bodyPr wrap="square">
                                <a:noAutofit/>
                              </wps:bodyPr>
                            </wps:wsp>
                            <wps:wsp>
                              <wps:cNvSpPr txBox="1"/>
                              <wps:spPr>
                                <a:xfrm>
                                  <a:off x="497880" y="385920"/>
                                  <a:ext cx="435600" cy="3430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5</w:t>
                                    </w:r>
                                  </w:p>
                                </w:txbxContent>
                              </wps:txbx>
                              <wps:bodyPr wrap="square">
                                <a:noAutofit/>
                              </wps:bodyPr>
                            </wps:wsp>
                            <wps:wsp>
                              <wps:cNvSpPr txBox="1"/>
                              <wps:spPr>
                                <a:xfrm>
                                  <a:off x="1162080" y="396720"/>
                                  <a:ext cx="435600" cy="3430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3</w:t>
                                    </w:r>
                                  </w:p>
                                </w:txbxContent>
                              </wps:txbx>
                              <wps:bodyPr wrap="square">
                                <a:noAutofit/>
                              </wps:bodyPr>
                            </wps:wsp>
                            <wps:wsp>
                              <wps:cNvSpPr txBox="1"/>
                              <wps:spPr>
                                <a:xfrm>
                                  <a:off x="1172880" y="810720"/>
                                  <a:ext cx="435600" cy="3430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2</w:t>
                                    </w:r>
                                  </w:p>
                                </w:txbxContent>
                              </wps:txbx>
                              <wps:bodyPr wrap="square">
                                <a:noAutofit/>
                              </wps:bodyPr>
                            </wps:wsp>
                          </wpg:grpSp>
                        </wpg:grpSp>
                        <wps:wsp>
                          <wps:cNvSpPr/>
                          <wps:spPr>
                            <a:xfrm flipV="1">
                              <a:off x="1240200" y="974880"/>
                              <a:ext cx="217800" cy="228600"/>
                            </a:xfrm>
                            <a:prstGeom prst="line">
                              <a:avLst/>
                            </a:prstGeom>
                            <a:ln w="9360">
                              <a:solidFill>
                                <a:srgbClr val="000000"/>
                              </a:solidFill>
                              <a:miter/>
                              <a:tailEnd len="med" type="triangle" w="med"/>
                            </a:ln>
                          </wps:spPr>
                          <wps:style>
                            <a:lnRef idx="0"/>
                            <a:fillRef idx="0"/>
                            <a:effectRef idx="0"/>
                            <a:fontRef idx="minor"/>
                          </wps:style>
                          <wps:bodyPr/>
                        </wps:wsp>
                      </wpg:grpSp>
                    </wpg:wgp>
                  </a:graphicData>
                </a:graphic>
              </wp:anchor>
            </w:drawing>
          </mc:Choice>
          <mc:Fallback>
            <w:pict>
              <v:group id="shape_0" style="position:absolute;margin-left:396pt;margin-top:-0.05pt;width:142.2pt;height:120.2pt" coordorigin="7920,-1" coordsize="2844,2404">
                <v:shape id="shape_0" stroked="t" style="position:absolute;left:10249;top:848;width:514;height:424" type="shapetype_202">
                  <v:textbox>
                    <w:txbxContent>
                      <w:p>
                        <w:pPr>
                          <w:overflowPunct w:val="false"/>
                          <w:bidi w:val="0"/>
                          <w:rPr/>
                        </w:pPr>
                        <w:r>
                          <w:rPr>
                            <w:kern w:val="2"/>
                            <w:sz w:val="20"/>
                            <w:szCs w:val="20"/>
                            <w:rFonts w:ascii=".VnTime" w:hAnsi=".VnTime" w:eastAsia="Times New Roman" w:cs=".VnTime"/>
                            <w:color w:val="auto"/>
                            <w:lang w:val="en-US" w:bidi="ar-SA"/>
                          </w:rPr>
                          <w:t>M</w:t>
                        </w:r>
                      </w:p>
                    </w:txbxContent>
                  </v:textbox>
                  <w10:wrap type="square"/>
                  <v:fill o:detectmouseclick="t" on="false"/>
                  <v:stroke color="white" weight="9360" joinstyle="miter" endcap="flat"/>
                </v:shape>
                <v:group id="shape_0" style="position:absolute;left:7920;top:-1;width:2533;height:2404">
                  <v:group id="shape_0" style="position:absolute;left:7920;top:-1;width:2533;height:2404">
                    <v:shape id="shape_0" stroked="t" style="position:absolute;left:8908;top:1978;width:857;height:424" type="shapetype_202">
                      <v:textbox>
                        <w:txbxContent>
                          <w:p>
                            <w:pPr>
                              <w:overflowPunct w:val="false"/>
                              <w:bidi w:val="0"/>
                              <w:rPr/>
                            </w:pPr>
                            <w:r>
                              <w:rPr>
                                <w:kern w:val="2"/>
                                <w:sz w:val="20"/>
                                <w:szCs w:val="20"/>
                                <w:rFonts w:ascii="Times New Roman" w:hAnsi="Times New Roman" w:eastAsia="Times New Roman" w:cs="Times New Roman"/>
                                <w:color w:val="auto"/>
                                <w:lang w:val="en-US" w:bidi="ar-SA"/>
                              </w:rPr>
                              <w:t xml:space="preserve">Hình </w:t>
                            </w:r>
                            <w:r>
                              <w:rPr>
                                <w:kern w:val="2"/>
                                <w:sz w:val="20"/>
                                <w:szCs w:val="20"/>
                                <w:rFonts w:eastAsia="Times New Roman" w:ascii=".VnTime" w:hAnsi=".VnTime" w:cs=".VnTime"/>
                                <w:color w:val="auto"/>
                                <w:lang w:val="en-US" w:bidi="ar-SA"/>
                              </w:rPr>
                              <w:t>1</w:t>
                            </w:r>
                          </w:p>
                        </w:txbxContent>
                      </v:textbox>
                      <w10:wrap type="square"/>
                      <v:fill o:detectmouseclick="t" on="false"/>
                      <v:stroke color="white" weight="9360" joinstyle="miter" endcap="flat"/>
                    </v:shape>
                    <v:group id="shape_0" style="position:absolute;left:7920;top:-1;width:2533;height:2065">
                      <v:shape id="shape_0" stroked="t" style="position:absolute;left:8402;top:118;width:413;height:539" type="shapetype_202">
                        <v:textbox>
                          <w:txbxContent>
                            <w:p>
                              <w:pPr>
                                <w:overflowPunct w:val="false"/>
                                <w:bidi w:val="0"/>
                                <w:rPr/>
                              </w:pPr>
                              <w:r>
                                <w:rPr>
                                  <w:kern w:val="2"/>
                                  <w:sz w:val="20"/>
                                  <w:szCs w:val="20"/>
                                  <w:rFonts w:ascii=".VnTime" w:hAnsi=".VnTime" w:eastAsia="Times New Roman" w:cs=".VnTime"/>
                                  <w:color w:val="auto"/>
                                  <w:lang w:val="en-US" w:bidi="ar-SA"/>
                                </w:rPr>
                                <w:t>B</w:t>
                              </w:r>
                            </w:p>
                          </w:txbxContent>
                        </v:textbox>
                        <w10:wrap type="square"/>
                        <v:fill o:detectmouseclick="t" on="false"/>
                        <v:stroke color="white" weight="9360" joinstyle="miter" endcap="flat"/>
                      </v:shape>
                      <v:shape id="shape_0" stroked="t" style="position:absolute;left:8043;top:128;width:413;height:539" type="shapetype_202">
                        <v:textbox>
                          <w:txbxContent>
                            <w:p>
                              <w:pPr>
                                <w:overflowPunct w:val="false"/>
                                <w:bidi w:val="0"/>
                                <w:rPr/>
                              </w:pPr>
                              <w:r>
                                <w:rPr>
                                  <w:kern w:val="2"/>
                                  <w:sz w:val="20"/>
                                  <w:szCs w:val="20"/>
                                  <w:rFonts w:ascii=".VnTime" w:hAnsi=".VnTime" w:eastAsia="Times New Roman" w:cs=".VnTime"/>
                                  <w:color w:val="auto"/>
                                  <w:lang w:val="en-US" w:bidi="ar-SA"/>
                                </w:rPr>
                                <w:t>A</w:t>
                              </w:r>
                            </w:p>
                          </w:txbxContent>
                        </v:textbox>
                        <w10:wrap type="square"/>
                        <v:fill o:detectmouseclick="t" on="false"/>
                        <v:stroke color="white" weight="9360" joinstyle="miter" endcap="flat"/>
                      </v:shape>
                      <v:shape id="shape_0" stroked="t" style="position:absolute;left:9293;top:-1;width:685;height:539"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4</w:t>
                              </w:r>
                            </w:p>
                          </w:txbxContent>
                        </v:textbox>
                        <w10:wrap type="square"/>
                        <v:fill o:detectmouseclick="t" on="false"/>
                        <v:stroke color="white" weight="9360" joinstyle="miter" endcap="flat"/>
                      </v:shape>
                      <v:group id="shape_0" style="position:absolute;left:7920;top:444;width:2403;height:1620">
                        <v:group id="shape_0" style="position:absolute;left:8011;top:1524;width:1076;height:540">
                          <v:group id="shape_0" style="position:absolute;left:8011;top:1549;width:1076;height:360">
                            <v:line id="shape_0" from="8011,1746" to="8424,1746" stroked="t" style="position:absolute">
                              <v:stroke color="black" weight="9360" joinstyle="miter" endcap="flat"/>
                              <v:fill o:detectmouseclick="t" on="false"/>
                            </v:line>
                            <v:oval id="shape_0" fillcolor="white" stroked="t" style="position:absolute;left:8391;top:1549;width:353;height:359">
                              <w10:wrap type="none"/>
                              <v:fill o:detectmouseclick="t" type="solid" color2="black"/>
                              <v:stroke color="black" weight="9360" joinstyle="miter" endcap="flat"/>
                            </v:oval>
                            <v:line id="shape_0" from="8734,1746" to="9087,1746" stroked="t" style="position:absolute">
                              <v:stroke color="black" weight="9360" joinstyle="miter" endcap="flat"/>
                              <v:fill o:detectmouseclick="t" on="false"/>
                            </v:line>
                          </v:group>
                          <v:shape id="shape_0" stroked="t" style="position:absolute;left:8369;top:1524;width:413;height:539" type="shapetype_202">
                            <v:textbox>
                              <w:txbxContent>
                                <w:p>
                                  <w:pPr>
                                    <w:overflowPunct w:val="false"/>
                                    <w:bidi w:val="0"/>
                                    <w:rPr/>
                                  </w:pPr>
                                  <w:r>
                                    <w:rPr>
                                      <w:kern w:val="2"/>
                                      <w:sz w:val="20"/>
                                      <w:szCs w:val="20"/>
                                      <w:rFonts w:ascii=".VnTime" w:hAnsi=".VnTime" w:eastAsia="Times New Roman" w:cs=".VnTime"/>
                                      <w:color w:val="auto"/>
                                      <w:lang w:val="en-US" w:bidi="ar-SA"/>
                                    </w:rPr>
                                    <w:t>A</w:t>
                                  </w:r>
                                </w:p>
                              </w:txbxContent>
                            </v:textbox>
                            <w10:wrap type="square"/>
                            <v:fill o:detectmouseclick="t" on="false"/>
                            <v:stroke color="white" weight="9360" joinstyle="miter" endcap="flat"/>
                          </v:shape>
                        </v:group>
                        <v:group id="shape_0" style="position:absolute;left:7920;top:444;width:2403;height:1354">
                          <v:line id="shape_0" from="8832,1746" to="10323,1746" stroked="t" style="position:absolute">
                            <v:stroke color="black" weight="9360" joinstyle="miter" endcap="flat"/>
                            <v:fill o:detectmouseclick="t" on="false"/>
                          </v:line>
                          <v:line id="shape_0" from="10075,1181" to="10075,1181" stroked="t" style="position:absolute">
                            <v:stroke color="black" weight="9360" joinstyle="miter" endcap="flat"/>
                            <v:fill o:detectmouseclick="t" on="false"/>
                          </v:line>
                          <v:rect id="shape_0" fillcolor="white" stroked="t" style="position:absolute;left:9909;top:1686;width:247;height:111">
                            <w10:wrap type="none"/>
                            <v:fill o:detectmouseclick="t" type="solid" color2="black"/>
                            <v:stroke color="black" weight="9360" joinstyle="miter" endcap="flat"/>
                          </v:rect>
                          <v:line id="shape_0" from="8583,503" to="10323,503" stroked="t" style="position:absolute">
                            <v:stroke color="black" weight="9360" startarrow="oval" startarrowwidth="narrow" startarrowlength="short" joinstyle="miter" endcap="flat"/>
                            <v:fill o:detectmouseclick="t" on="false"/>
                          </v:line>
                          <v:line id="shape_0" from="7920,1068" to="10323,1068" stroked="t" style="position:absolute">
                            <v:stroke color="black" weight="9360" joinstyle="miter" endcap="flat"/>
                            <v:fill o:detectmouseclick="t" on="false"/>
                          </v:line>
                          <v:line id="shape_0" from="7920,1746" to="8333,1746" stroked="t" style="position:absolute">
                            <v:stroke color="black" weight="9360" joinstyle="miter" endcap="flat"/>
                            <v:fill o:detectmouseclick="t" on="false"/>
                          </v:line>
                          <v:line id="shape_0" from="10324,503" to="10324,1744" stroked="t" style="position:absolute">
                            <v:stroke color="black" weight="9360" joinstyle="miter" endcap="flat"/>
                            <v:fill o:detectmouseclick="t" on="false"/>
                          </v:line>
                          <v:rect id="shape_0" fillcolor="white" stroked="t" style="position:absolute;left:9412;top:444;width:247;height:111">
                            <w10:wrap type="none"/>
                            <v:fill o:detectmouseclick="t" type="solid" color2="black"/>
                            <v:stroke color="black" weight="9360" joinstyle="miter" endcap="flat"/>
                          </v:rect>
                          <v:rect id="shape_0" fillcolor="white" stroked="t" style="position:absolute;left:8832;top:1015;width:247;height:111">
                            <w10:wrap type="none"/>
                            <v:fill o:detectmouseclick="t" type="solid" color2="black"/>
                            <v:stroke color="black" weight="9360" joinstyle="miter" endcap="flat"/>
                          </v:rect>
                          <v:rect id="shape_0" fillcolor="white" stroked="t" style="position:absolute;left:9909;top:1015;width:247;height:111">
                            <w10:wrap type="none"/>
                            <v:fill o:detectmouseclick="t" type="solid" color2="black"/>
                            <v:stroke color="black" weight="9360" joinstyle="miter" endcap="flat"/>
                          </v:rect>
                          <v:rect id="shape_0" fillcolor="white" stroked="t" style="position:absolute;left:8085;top:1015;width:247;height:111">
                            <w10:wrap type="none"/>
                            <v:fill o:detectmouseclick="t" type="solid" color2="black"/>
                            <v:stroke color="black" weight="9360" joinstyle="miter" endcap="flat"/>
                          </v:rect>
                          <v:line id="shape_0" from="7920,503" to="7920,1744" stroked="t" style="position:absolute">
                            <v:stroke color="black" weight="9360" joinstyle="miter" endcap="flat"/>
                            <v:fill o:detectmouseclick="t" on="false"/>
                          </v:line>
                          <v:line id="shape_0" from="7920,503" to="8250,503" stroked="t" style="position:absolute">
                            <v:stroke color="black" weight="9360" endarrow="oval" endarrowwidth="narrow" endarrowlength="short" joinstyle="miter" endcap="flat"/>
                            <v:fill o:detectmouseclick="t" on="false"/>
                          </v:line>
                          <v:line id="shape_0" from="8666,503" to="8666,1066" stroked="t" style="position:absolute">
                            <v:stroke color="black" weight="9360" joinstyle="miter" endcap="flat"/>
                            <v:fill o:detectmouseclick="t" on="false"/>
                          </v:line>
                          <v:line id="shape_0" from="9495,1068" to="9495,1744" stroked="t" style="position:absolute">
                            <v:stroke color="black" weight="9360" joinstyle="miter" endcap="flat"/>
                            <v:fill o:detectmouseclick="t" on="false"/>
                          </v:line>
                        </v:group>
                      </v:group>
                      <v:shape id="shape_0" stroked="f" style="position:absolute;left:7952;top:607;width:685;height:539"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1</w:t>
                              </w:r>
                            </w:p>
                          </w:txbxContent>
                        </v:textbox>
                        <w10:wrap type="square"/>
                        <v:fill o:detectmouseclick="t" on="false"/>
                        <v:stroke color="#3465a4" joinstyle="round" endcap="flat"/>
                      </v:shape>
                      <v:shape id="shape_0" stroked="f" style="position:absolute;left:8704;top:607;width:685;height:539"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5</w:t>
                              </w:r>
                            </w:p>
                          </w:txbxContent>
                        </v:textbox>
                        <w10:wrap type="square"/>
                        <v:fill o:detectmouseclick="t" on="false"/>
                        <v:stroke color="#3465a4" joinstyle="round" endcap="flat"/>
                      </v:shape>
                      <v:shape id="shape_0" stroked="f" style="position:absolute;left:9750;top:624;width:685;height:539"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3</w:t>
                              </w:r>
                            </w:p>
                          </w:txbxContent>
                        </v:textbox>
                        <w10:wrap type="square"/>
                        <v:fill o:detectmouseclick="t" on="false"/>
                        <v:stroke color="#3465a4" joinstyle="round" endcap="flat"/>
                      </v:shape>
                      <v:shape id="shape_0" stroked="f" style="position:absolute;left:9767;top:1276;width:685;height:539"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2</w:t>
                              </w:r>
                            </w:p>
                          </w:txbxContent>
                        </v:textbox>
                        <w10:wrap type="square"/>
                        <v:fill o:detectmouseclick="t" on="false"/>
                        <v:stroke color="#3465a4" joinstyle="round" endcap="flat"/>
                      </v:shape>
                    </v:group>
                  </v:group>
                  <v:line id="shape_0" from="9873,1534" to="10215,1893" stroked="t" style="position:absolute;flip:y">
                    <v:stroke color="black" weight="9360" endarrow="block" endarrowwidth="medium" endarrowlength="medium" joinstyle="miter" endcap="flat"/>
                    <v:fill o:detectmouseclick="t" on="false"/>
                  </v:line>
                </v:group>
              </v:group>
            </w:pict>
          </mc:Fallback>
        </mc:AlternateContent>
      </w:r>
      <w:r>
        <w:rPr>
          <w:rFonts w:cs="Times New Roman" w:ascii="Times New Roman" w:hAnsi="Times New Roman"/>
          <w:b/>
          <w:i/>
          <w:sz w:val="26"/>
          <w:szCs w:val="26"/>
          <w:u w:val="single"/>
        </w:rPr>
        <w:t>B</w:t>
      </w:r>
      <w:r>
        <w:rPr>
          <w:rFonts w:cs="Times New Roman" w:ascii="Times New Roman" w:hAnsi="Times New Roman"/>
          <w:b/>
          <w:i/>
          <w:sz w:val="26"/>
          <w:szCs w:val="26"/>
          <w:u w:val="single"/>
        </w:rPr>
        <w:t>ài 2</w:t>
      </w:r>
      <w:r>
        <w:rPr>
          <w:rFonts w:cs="Times New Roman" w:ascii="Times New Roman" w:hAnsi="Times New Roman"/>
          <w:b/>
          <w:i/>
          <w:sz w:val="26"/>
          <w:szCs w:val="26"/>
        </w:rPr>
        <w:t xml:space="preserve">(2,5đ): </w:t>
      </w:r>
      <w:r>
        <w:rPr>
          <w:rFonts w:cs="Times New Roman" w:ascii="Times New Roman" w:hAnsi="Times New Roman"/>
          <w:sz w:val="26"/>
          <w:szCs w:val="26"/>
        </w:rPr>
        <w:t>Cho mạch điện như hình 1. Đặt vào hai điểm A, B hiệu điện thế không đổi U</w:t>
      </w:r>
      <w:r>
        <w:rPr>
          <w:rFonts w:cs="Times New Roman" w:ascii="Times New Roman" w:hAnsi="Times New Roman"/>
          <w:sz w:val="26"/>
          <w:szCs w:val="26"/>
          <w:vertAlign w:val="subscript"/>
        </w:rPr>
        <w:t>AB</w:t>
      </w:r>
      <w:r>
        <w:rPr>
          <w:rFonts w:cs="Times New Roman" w:ascii="Times New Roman" w:hAnsi="Times New Roman"/>
          <w:sz w:val="26"/>
          <w:szCs w:val="26"/>
        </w:rPr>
        <w:t xml:space="preserve"> = U = 12(V). Cho R</w:t>
      </w:r>
      <w:r>
        <w:rPr>
          <w:rFonts w:cs="Times New Roman" w:ascii="Times New Roman" w:hAnsi="Times New Roman"/>
          <w:sz w:val="26"/>
          <w:szCs w:val="26"/>
          <w:vertAlign w:val="subscript"/>
        </w:rPr>
        <w:t>1</w:t>
      </w:r>
      <w:r>
        <w:rPr>
          <w:rFonts w:cs="Times New Roman" w:ascii="Times New Roman" w:hAnsi="Times New Roman"/>
          <w:sz w:val="26"/>
          <w:szCs w:val="26"/>
        </w:rPr>
        <w:t xml:space="preserve"> = 24</w:t>
      </w:r>
      <w:r>
        <w:rPr>
          <w:rFonts w:cs="Times New Roman" w:ascii="Times New Roman" w:hAnsi="Times New Roman"/>
          <w:sz w:val="26"/>
          <w:szCs w:val="26"/>
        </w:rPr>
      </w:r>
      <m:oMath xmlns:m="http://schemas.openxmlformats.org/officeDocument/2006/math">
        <m:r>
          <m:t xml:space="preserve">Ω</m:t>
        </m:r>
      </m:oMath>
      <w:r>
        <w:rPr>
          <w:rFonts w:cs="Times New Roman" w:ascii="Times New Roman" w:hAnsi="Times New Roman"/>
          <w:sz w:val="26"/>
          <w:szCs w:val="26"/>
        </w:rPr>
        <w:t>, biến trở có giá trị R</w:t>
      </w:r>
      <w:r>
        <w:rPr>
          <w:rFonts w:cs="Times New Roman" w:ascii="Times New Roman" w:hAnsi="Times New Roman"/>
          <w:sz w:val="26"/>
          <w:szCs w:val="26"/>
          <w:vertAlign w:val="subscript"/>
        </w:rPr>
        <w:t>2</w:t>
      </w:r>
      <w:r>
        <w:rPr>
          <w:rFonts w:cs="Times New Roman" w:ascii="Times New Roman" w:hAnsi="Times New Roman"/>
          <w:sz w:val="26"/>
          <w:szCs w:val="26"/>
        </w:rPr>
        <w:t xml:space="preserve"> = 18</w:t>
      </w:r>
      <w:r>
        <w:rPr>
          <w:rFonts w:cs="Times New Roman" w:ascii="Times New Roman" w:hAnsi="Times New Roman"/>
          <w:sz w:val="26"/>
          <w:szCs w:val="26"/>
        </w:rPr>
      </w:r>
      <m:oMath xmlns:m="http://schemas.openxmlformats.org/officeDocument/2006/math">
        <m:r>
          <m:t xml:space="preserve">Ω</m:t>
        </m:r>
      </m:oMath>
      <w:r>
        <w:rPr>
          <w:rFonts w:cs="Times New Roman" w:ascii="Times New Roman" w:hAnsi="Times New Roman"/>
          <w:sz w:val="26"/>
          <w:szCs w:val="26"/>
        </w:rPr>
        <w:t>, R</w:t>
      </w:r>
      <w:r>
        <w:rPr>
          <w:rFonts w:cs="Times New Roman" w:ascii="Times New Roman" w:hAnsi="Times New Roman"/>
          <w:sz w:val="26"/>
          <w:szCs w:val="26"/>
          <w:vertAlign w:val="subscript"/>
        </w:rPr>
        <w:t xml:space="preserve">3 </w:t>
      </w:r>
      <w:r>
        <w:rPr>
          <w:rFonts w:cs="Times New Roman" w:ascii="Times New Roman" w:hAnsi="Times New Roman"/>
          <w:sz w:val="26"/>
          <w:szCs w:val="26"/>
        </w:rPr>
        <w:t>= 9</w:t>
      </w:r>
      <w:r>
        <w:rPr>
          <w:rFonts w:cs="Times New Roman" w:ascii="Times New Roman" w:hAnsi="Times New Roman"/>
          <w:sz w:val="26"/>
          <w:szCs w:val="26"/>
        </w:rPr>
      </w:r>
      <m:oMath xmlns:m="http://schemas.openxmlformats.org/officeDocument/2006/math">
        <m:r>
          <m:t xml:space="preserve">Ω</m:t>
        </m:r>
      </m:oMath>
      <w:r>
        <w:rPr>
          <w:rFonts w:cs="Times New Roman" w:ascii="Times New Roman" w:hAnsi="Times New Roman"/>
          <w:sz w:val="26"/>
          <w:szCs w:val="26"/>
        </w:rPr>
        <w:t>, R</w:t>
      </w:r>
      <w:r>
        <w:rPr>
          <w:rFonts w:cs="Times New Roman" w:ascii="Times New Roman" w:hAnsi="Times New Roman"/>
          <w:sz w:val="26"/>
          <w:szCs w:val="26"/>
          <w:vertAlign w:val="subscript"/>
        </w:rPr>
        <w:t>4</w:t>
      </w:r>
      <w:r>
        <w:rPr>
          <w:rFonts w:cs="Times New Roman" w:ascii="Times New Roman" w:hAnsi="Times New Roman"/>
          <w:sz w:val="26"/>
          <w:szCs w:val="26"/>
        </w:rPr>
        <w:t xml:space="preserve"> = 6</w:t>
      </w:r>
      <w:r>
        <w:rPr>
          <w:rFonts w:cs="Times New Roman" w:ascii="Times New Roman" w:hAnsi="Times New Roman"/>
          <w:sz w:val="26"/>
          <w:szCs w:val="26"/>
        </w:rPr>
      </w:r>
      <m:oMath xmlns:m="http://schemas.openxmlformats.org/officeDocument/2006/math">
        <m:r>
          <m:t xml:space="preserve">Ω</m:t>
        </m:r>
      </m:oMath>
      <w:r>
        <w:rPr>
          <w:rFonts w:cs="Times New Roman" w:ascii="Times New Roman" w:hAnsi="Times New Roman"/>
          <w:sz w:val="26"/>
          <w:szCs w:val="26"/>
        </w:rPr>
        <w:t>, R</w:t>
      </w:r>
      <w:r>
        <w:rPr>
          <w:rFonts w:cs="Times New Roman" w:ascii="Times New Roman" w:hAnsi="Times New Roman"/>
          <w:sz w:val="26"/>
          <w:szCs w:val="26"/>
          <w:vertAlign w:val="subscript"/>
        </w:rPr>
        <w:t>5</w:t>
      </w:r>
      <w:r>
        <w:rPr>
          <w:rFonts w:cs="Times New Roman" w:ascii="Times New Roman" w:hAnsi="Times New Roman"/>
          <w:sz w:val="26"/>
          <w:szCs w:val="26"/>
        </w:rPr>
        <w:t xml:space="preserve"> = 12</w:t>
      </w:r>
      <w:r>
        <w:rPr>
          <w:rFonts w:cs="Times New Roman" w:ascii="Times New Roman" w:hAnsi="Times New Roman"/>
          <w:sz w:val="26"/>
          <w:szCs w:val="26"/>
        </w:rPr>
      </w:r>
      <m:oMath xmlns:m="http://schemas.openxmlformats.org/officeDocument/2006/math">
        <m:r>
          <m:t xml:space="preserve">Ω</m:t>
        </m:r>
      </m:oMath>
      <w:r>
        <w:rPr>
          <w:rFonts w:cs="Times New Roman" w:ascii="Times New Roman" w:hAnsi="Times New Roman"/>
          <w:sz w:val="26"/>
          <w:szCs w:val="26"/>
        </w:rPr>
        <w:t>, R</w:t>
      </w:r>
      <w:r>
        <w:rPr>
          <w:rFonts w:cs="Times New Roman" w:ascii="Times New Roman" w:hAnsi="Times New Roman"/>
          <w:sz w:val="26"/>
          <w:szCs w:val="26"/>
          <w:vertAlign w:val="subscript"/>
        </w:rPr>
        <w:t>a</w:t>
      </w:r>
      <w:r>
        <w:rPr>
          <w:rFonts w:cs="Times New Roman" w:ascii="Times New Roman" w:hAnsi="Times New Roman"/>
          <w:sz w:val="26"/>
          <w:szCs w:val="26"/>
        </w:rPr>
        <w:t xml:space="preserve"> = 0.</w:t>
      </w:r>
    </w:p>
    <w:p>
      <w:pPr>
        <w:pStyle w:val="Normal"/>
        <w:numPr>
          <w:ilvl w:val="0"/>
          <w:numId w:val="12"/>
        </w:numPr>
        <w:jc w:val="both"/>
        <w:rPr>
          <w:rFonts w:ascii="Times New Roman" w:hAnsi="Times New Roman" w:cs="Times New Roman"/>
          <w:sz w:val="26"/>
          <w:szCs w:val="26"/>
        </w:rPr>
      </w:pPr>
      <w:r>
        <w:rPr>
          <w:rFonts w:cs="Times New Roman" w:ascii="Times New Roman" w:hAnsi="Times New Roman"/>
          <w:sz w:val="26"/>
          <w:szCs w:val="26"/>
        </w:rPr>
        <w:t>Tính R</w:t>
      </w:r>
      <w:r>
        <w:rPr>
          <w:rFonts w:cs="Times New Roman" w:ascii="Times New Roman" w:hAnsi="Times New Roman"/>
          <w:sz w:val="26"/>
          <w:szCs w:val="26"/>
          <w:vertAlign w:val="subscript"/>
        </w:rPr>
        <w:t>AB</w:t>
      </w:r>
    </w:p>
    <w:p>
      <w:pPr>
        <w:pStyle w:val="Normal"/>
        <w:numPr>
          <w:ilvl w:val="0"/>
          <w:numId w:val="12"/>
        </w:numPr>
        <w:jc w:val="both"/>
        <w:rPr>
          <w:rFonts w:ascii="Times New Roman" w:hAnsi="Times New Roman" w:cs="Times New Roman"/>
          <w:sz w:val="26"/>
          <w:szCs w:val="26"/>
        </w:rPr>
      </w:pPr>
      <w:r>
        <w:rPr>
          <w:rFonts w:cs="Times New Roman" w:ascii="Times New Roman" w:hAnsi="Times New Roman"/>
          <w:sz w:val="26"/>
          <w:szCs w:val="26"/>
        </w:rPr>
        <w:t>Tính số chỉ của Ampekế.</w:t>
      </w:r>
    </w:p>
    <w:p>
      <w:pPr>
        <w:pStyle w:val="Normal"/>
        <w:numPr>
          <w:ilvl w:val="0"/>
          <w:numId w:val="12"/>
        </w:numPr>
        <w:jc w:val="both"/>
        <w:rPr/>
      </w:pPr>
      <w:r>
        <w:rPr>
          <w:rFonts w:cs="Times New Roman" w:ascii="Times New Roman" w:hAnsi="Times New Roman"/>
          <w:sz w:val="26"/>
          <w:szCs w:val="26"/>
        </w:rPr>
        <w:t>Phải thay đổi giá trị của biến trở như thế nào để công suất tiêu thụ trên R</w:t>
      </w:r>
      <w:r>
        <w:rPr>
          <w:rFonts w:cs="Times New Roman" w:ascii="Times New Roman" w:hAnsi="Times New Roman"/>
          <w:sz w:val="26"/>
          <w:szCs w:val="26"/>
          <w:vertAlign w:val="subscript"/>
        </w:rPr>
        <w:t>2</w:t>
      </w:r>
      <w:r>
        <w:rPr>
          <w:rFonts w:cs="Times New Roman" w:ascii="Times New Roman" w:hAnsi="Times New Roman"/>
          <w:sz w:val="26"/>
          <w:szCs w:val="26"/>
        </w:rPr>
        <w:t xml:space="preserve"> lớn nhất? Tính giá trị lớn nhất đó.</w:t>
      </w:r>
    </w:p>
    <w:p>
      <w:pPr>
        <w:pStyle w:val="Normal"/>
        <w:jc w:val="both"/>
        <w:rPr/>
      </w:pPr>
      <w:r>
        <w:rPr>
          <w:rFonts w:cs="Times New Roman" w:ascii="Times New Roman" w:hAnsi="Times New Roman"/>
          <w:b/>
          <w:i/>
          <w:sz w:val="26"/>
          <w:szCs w:val="26"/>
          <w:u w:val="single"/>
          <w:lang w:val="en-US" w:eastAsia="en-US"/>
        </w:rPr>
        <w:t>Bài 3</w:t>
      </w:r>
      <w:r>
        <w:rPr>
          <w:rFonts w:cs="Times New Roman" w:ascii="Times New Roman" w:hAnsi="Times New Roman"/>
          <w:b/>
          <w:i/>
          <w:sz w:val="26"/>
          <w:szCs w:val="26"/>
        </w:rPr>
        <w:t>(1,5đ)</w:t>
      </w:r>
      <w:r>
        <w:rPr>
          <w:rFonts w:cs="Times New Roman" w:ascii="Times New Roman" w:hAnsi="Times New Roman"/>
          <w:b/>
          <w:i/>
          <w:sz w:val="26"/>
          <w:szCs w:val="26"/>
          <w:lang w:val="en-US" w:eastAsia="en-US"/>
        </w:rPr>
        <w:t>:</w:t>
      </w:r>
      <w:r>
        <w:rPr>
          <w:rFonts w:cs="Times New Roman" w:ascii="Times New Roman" w:hAnsi="Times New Roman"/>
          <w:sz w:val="26"/>
          <w:szCs w:val="26"/>
        </w:rPr>
        <w:t xml:space="preserve">  Một thỏi hợp kim chì – kẽm có khối lượng 500g được nung nóng đến nhiệt độ 100</w:t>
      </w:r>
      <w:r>
        <w:rPr>
          <w:rFonts w:cs="Times New Roman" w:ascii="Times New Roman" w:hAnsi="Times New Roman"/>
          <w:sz w:val="26"/>
          <w:szCs w:val="26"/>
          <w:vertAlign w:val="superscript"/>
        </w:rPr>
        <w:t>0</w:t>
      </w:r>
      <w:r>
        <w:rPr>
          <w:rFonts w:cs="Times New Roman" w:ascii="Times New Roman" w:hAnsi="Times New Roman"/>
          <w:sz w:val="26"/>
          <w:szCs w:val="26"/>
        </w:rPr>
        <w:t>C rồi thả vào một nhiệt lượng kế bằng đồng có khối lượng 500g chứa 0,5kg nước ở nhiệt độ 20</w:t>
      </w:r>
      <w:r>
        <w:rPr>
          <w:rFonts w:cs="Times New Roman" w:ascii="Times New Roman" w:hAnsi="Times New Roman"/>
          <w:sz w:val="26"/>
          <w:szCs w:val="26"/>
          <w:vertAlign w:val="superscript"/>
        </w:rPr>
        <w:t>0</w:t>
      </w:r>
      <w:r>
        <w:rPr>
          <w:rFonts w:cs="Times New Roman" w:ascii="Times New Roman" w:hAnsi="Times New Roman"/>
          <w:sz w:val="26"/>
          <w:szCs w:val="26"/>
        </w:rPr>
        <w:t>C. Nhiệt độ khi cân bằng nhiệt là 23,95</w:t>
      </w:r>
      <w:r>
        <w:rPr>
          <w:rFonts w:cs="Times New Roman" w:ascii="Times New Roman" w:hAnsi="Times New Roman"/>
          <w:sz w:val="26"/>
          <w:szCs w:val="26"/>
          <w:vertAlign w:val="superscript"/>
        </w:rPr>
        <w:t>0</w:t>
      </w:r>
      <w:r>
        <w:rPr>
          <w:rFonts w:cs="Times New Roman" w:ascii="Times New Roman" w:hAnsi="Times New Roman"/>
          <w:sz w:val="26"/>
          <w:szCs w:val="26"/>
        </w:rPr>
        <w:t>C. Tìm khối lượng chì và kẽm trong miếng hợp kim, biết nhiệt dung riêng của chì, kẽm, đồng và nước lần lượt là c</w:t>
      </w:r>
      <w:r>
        <w:rPr>
          <w:rFonts w:cs="Times New Roman" w:ascii="Times New Roman" w:hAnsi="Times New Roman"/>
          <w:sz w:val="26"/>
          <w:szCs w:val="26"/>
          <w:vertAlign w:val="subscript"/>
        </w:rPr>
        <w:t>1</w:t>
      </w:r>
      <w:r>
        <w:rPr>
          <w:rFonts w:cs="Times New Roman" w:ascii="Times New Roman" w:hAnsi="Times New Roman"/>
          <w:sz w:val="26"/>
          <w:szCs w:val="26"/>
        </w:rPr>
        <w:t xml:space="preserve"> = 130J/kgK, c</w:t>
      </w:r>
      <w:r>
        <w:rPr>
          <w:rFonts w:cs="Times New Roman" w:ascii="Times New Roman" w:hAnsi="Times New Roman"/>
          <w:sz w:val="26"/>
          <w:szCs w:val="26"/>
          <w:vertAlign w:val="subscript"/>
        </w:rPr>
        <w:t>2</w:t>
      </w:r>
      <w:r>
        <w:rPr>
          <w:rFonts w:cs="Times New Roman" w:ascii="Times New Roman" w:hAnsi="Times New Roman"/>
          <w:sz w:val="26"/>
          <w:szCs w:val="26"/>
        </w:rPr>
        <w:t xml:space="preserve"> = 400J/kgK, c</w:t>
      </w:r>
      <w:r>
        <w:rPr>
          <w:rFonts w:cs="Times New Roman" w:ascii="Times New Roman" w:hAnsi="Times New Roman"/>
          <w:sz w:val="26"/>
          <w:szCs w:val="26"/>
          <w:vertAlign w:val="subscript"/>
        </w:rPr>
        <w:t>3</w:t>
      </w:r>
      <w:r>
        <w:rPr>
          <w:rFonts w:cs="Times New Roman" w:ascii="Times New Roman" w:hAnsi="Times New Roman"/>
          <w:sz w:val="26"/>
          <w:szCs w:val="26"/>
        </w:rPr>
        <w:t xml:space="preserve"> = 380J/kgK, c</w:t>
      </w:r>
      <w:r>
        <w:rPr>
          <w:rFonts w:cs="Times New Roman" w:ascii="Times New Roman" w:hAnsi="Times New Roman"/>
          <w:sz w:val="26"/>
          <w:szCs w:val="26"/>
          <w:vertAlign w:val="subscript"/>
        </w:rPr>
        <w:t>4</w:t>
      </w:r>
      <w:r>
        <w:rPr>
          <w:rFonts w:cs="Times New Roman" w:ascii="Times New Roman" w:hAnsi="Times New Roman"/>
          <w:sz w:val="26"/>
          <w:szCs w:val="26"/>
        </w:rPr>
        <w:t xml:space="preserve"> = 4200J/kgK. Bỏ qua sự bay hơi của nước và sự mất mát nhiệt ra môi trường.</w:t>
      </w:r>
    </w:p>
    <w:p>
      <w:pPr>
        <w:pStyle w:val="Normal"/>
        <w:jc w:val="both"/>
        <w:rPr/>
      </w:pPr>
      <w:r>
        <w:rPr>
          <w:rFonts w:cs="Times New Roman" w:ascii="Times New Roman" w:hAnsi="Times New Roman"/>
          <w:b/>
          <w:i/>
          <w:sz w:val="26"/>
          <w:szCs w:val="26"/>
          <w:u w:val="single"/>
        </w:rPr>
        <mc:AlternateContent>
          <mc:Choice Requires="wpg">
            <w:drawing>
              <wp:anchor behindDoc="0" distT="0" distB="0" distL="114935" distR="114935" simplePos="0" locked="0" layoutInCell="1" allowOverlap="1" relativeHeight="1254">
                <wp:simplePos x="0" y="0"/>
                <wp:positionH relativeFrom="column">
                  <wp:posOffset>4800600</wp:posOffset>
                </wp:positionH>
                <wp:positionV relativeFrom="paragraph">
                  <wp:posOffset>291465</wp:posOffset>
                </wp:positionV>
                <wp:extent cx="2171700" cy="1127125"/>
                <wp:effectExtent l="0" t="0" r="0" b="0"/>
                <wp:wrapSquare wrapText="bothSides"/>
                <wp:docPr id="58" name=""/>
                <a:graphic xmlns:a="http://schemas.openxmlformats.org/drawingml/2006/main">
                  <a:graphicData uri="http://schemas.microsoft.com/office/word/2010/wordprocessingGroup">
                    <wpg:wgp>
                      <wpg:cNvGrpSpPr/>
                      <wpg:grpSpPr>
                        <a:xfrm>
                          <a:off x="0" y="0"/>
                          <a:ext cx="2171160" cy="1126440"/>
                        </a:xfrm>
                      </wpg:grpSpPr>
                      <wpg:grpSp>
                        <wpg:cNvGrpSpPr/>
                        <wpg:grpSpPr>
                          <a:xfrm>
                            <a:off x="471960" y="488880"/>
                            <a:ext cx="731520" cy="250200"/>
                          </a:xfrm>
                        </wpg:grpSpPr>
                        <wpg:grpSp>
                          <wpg:cNvGrpSpPr/>
                          <wpg:grpSpPr>
                            <a:xfrm>
                              <a:off x="0" y="153000"/>
                              <a:ext cx="731520" cy="97200"/>
                            </a:xfrm>
                          </wpg:grpSpPr>
                          <wps:wsp>
                            <wps:cNvSpPr/>
                            <wps:spPr>
                              <a:xfrm flipH="1">
                                <a:off x="513000" y="48960"/>
                                <a:ext cx="176400" cy="0"/>
                              </a:xfrm>
                              <a:prstGeom prst="line">
                                <a:avLst/>
                              </a:prstGeom>
                              <a:ln w="9360">
                                <a:solidFill>
                                  <a:srgbClr val="000000"/>
                                </a:solidFill>
                                <a:miter/>
                              </a:ln>
                            </wps:spPr>
                            <wps:style>
                              <a:lnRef idx="0"/>
                              <a:fillRef idx="0"/>
                              <a:effectRef idx="0"/>
                              <a:fontRef idx="minor"/>
                            </wps:style>
                            <wps:bodyPr/>
                          </wps:wsp>
                          <wps:wsp>
                            <wps:cNvSpPr/>
                            <wps:spPr>
                              <a:xfrm rot="10800000">
                                <a:off x="681120" y="24840"/>
                                <a:ext cx="50040" cy="48240"/>
                              </a:xfrm>
                              <a:prstGeom prst="ellipse">
                                <a:avLst/>
                              </a:prstGeom>
                              <a:solidFill>
                                <a:srgbClr val="969696"/>
                              </a:solidFill>
                              <a:ln w="9360">
                                <a:solidFill>
                                  <a:srgbClr val="000000"/>
                                </a:solidFill>
                                <a:miter/>
                              </a:ln>
                            </wps:spPr>
                            <wps:style>
                              <a:lnRef idx="0"/>
                              <a:fillRef idx="0"/>
                              <a:effectRef idx="0"/>
                              <a:fontRef idx="minor"/>
                            </wps:style>
                            <wps:bodyPr/>
                          </wps:wsp>
                          <wps:wsp>
                            <wps:cNvSpPr/>
                            <wps:spPr>
                              <a:xfrm rot="10800000">
                                <a:off x="294480" y="0"/>
                                <a:ext cx="218520" cy="97200"/>
                              </a:xfrm>
                              <a:prstGeom prst="rect">
                                <a:avLst/>
                              </a:prstGeom>
                              <a:solidFill>
                                <a:srgbClr val="969696"/>
                              </a:solidFill>
                              <a:ln w="9360">
                                <a:solidFill>
                                  <a:srgbClr val="000000"/>
                                </a:solidFill>
                                <a:miter/>
                              </a:ln>
                            </wps:spPr>
                            <wps:style>
                              <a:lnRef idx="0"/>
                              <a:fillRef idx="0"/>
                              <a:effectRef idx="0"/>
                              <a:fontRef idx="minor"/>
                            </wps:style>
                            <wps:bodyPr/>
                          </wps:wsp>
                          <wps:wsp>
                            <wps:cNvSpPr/>
                            <wps:spPr>
                              <a:xfrm flipH="1">
                                <a:off x="25920" y="48960"/>
                                <a:ext cx="268560" cy="0"/>
                              </a:xfrm>
                              <a:prstGeom prst="line">
                                <a:avLst/>
                              </a:prstGeom>
                              <a:ln w="9360">
                                <a:solidFill>
                                  <a:srgbClr val="000000"/>
                                </a:solidFill>
                                <a:miter/>
                              </a:ln>
                            </wps:spPr>
                            <wps:style>
                              <a:lnRef idx="0"/>
                              <a:fillRef idx="0"/>
                              <a:effectRef idx="0"/>
                              <a:fontRef idx="minor"/>
                            </wps:style>
                            <wps:bodyPr/>
                          </wps:wsp>
                          <wps:wsp>
                            <wps:cNvSpPr/>
                            <wps:spPr>
                              <a:xfrm rot="10800000">
                                <a:off x="0" y="25560"/>
                                <a:ext cx="50040" cy="48240"/>
                              </a:xfrm>
                              <a:prstGeom prst="ellipse">
                                <a:avLst/>
                              </a:prstGeom>
                              <a:solidFill>
                                <a:srgbClr val="969696"/>
                              </a:solidFill>
                              <a:ln w="9360">
                                <a:solidFill>
                                  <a:srgbClr val="000000"/>
                                </a:solidFill>
                                <a:miter/>
                              </a:ln>
                            </wps:spPr>
                            <wps:style>
                              <a:lnRef idx="0"/>
                              <a:fillRef idx="0"/>
                              <a:effectRef idx="0"/>
                              <a:fontRef idx="minor"/>
                            </wps:style>
                            <wps:bodyPr/>
                          </wps:wsp>
                        </wpg:grpSp>
                        <wps:wsp>
                          <wps:cNvSpPr/>
                          <wps:spPr>
                            <a:xfrm flipV="1">
                              <a:off x="158760" y="3960"/>
                              <a:ext cx="0" cy="195120"/>
                            </a:xfrm>
                            <a:prstGeom prst="line">
                              <a:avLst/>
                            </a:prstGeom>
                            <a:ln w="9360">
                              <a:solidFill>
                                <a:srgbClr val="000000"/>
                              </a:solidFill>
                              <a:miter/>
                            </a:ln>
                          </wps:spPr>
                          <wps:style>
                            <a:lnRef idx="0"/>
                            <a:fillRef idx="0"/>
                            <a:effectRef idx="0"/>
                            <a:fontRef idx="minor"/>
                          </wps:style>
                          <wps:bodyPr/>
                        </wps:wsp>
                        <wps:wsp>
                          <wps:cNvSpPr/>
                          <wps:spPr>
                            <a:xfrm>
                              <a:off x="158760" y="720"/>
                              <a:ext cx="264960" cy="0"/>
                            </a:xfrm>
                            <a:prstGeom prst="line">
                              <a:avLst/>
                            </a:prstGeom>
                            <a:ln w="9360">
                              <a:solidFill>
                                <a:srgbClr val="000000"/>
                              </a:solidFill>
                              <a:miter/>
                            </a:ln>
                          </wps:spPr>
                          <wps:style>
                            <a:lnRef idx="0"/>
                            <a:fillRef idx="0"/>
                            <a:effectRef idx="0"/>
                            <a:fontRef idx="minor"/>
                          </wps:style>
                          <wps:bodyPr/>
                        </wps:wsp>
                        <wps:wsp>
                          <wps:cNvSpPr/>
                          <wps:spPr>
                            <a:xfrm flipH="1">
                              <a:off x="423360" y="0"/>
                              <a:ext cx="7560" cy="153720"/>
                            </a:xfrm>
                            <a:prstGeom prst="line">
                              <a:avLst/>
                            </a:prstGeom>
                            <a:ln w="9360">
                              <a:solidFill>
                                <a:srgbClr val="000000"/>
                              </a:solidFill>
                              <a:miter/>
                              <a:tailEnd len="med" type="triangle" w="med"/>
                            </a:ln>
                          </wps:spPr>
                          <wps:style>
                            <a:lnRef idx="0"/>
                            <a:fillRef idx="0"/>
                            <a:effectRef idx="0"/>
                            <a:fontRef idx="minor"/>
                          </wps:style>
                          <wps:bodyPr/>
                        </wps:wsp>
                      </wpg:grpSp>
                      <wps:wsp>
                        <wps:cNvSpPr/>
                        <wps:spPr>
                          <a:xfrm>
                            <a:off x="669240" y="213840"/>
                            <a:ext cx="146160" cy="147960"/>
                          </a:xfrm>
                          <a:prstGeom prst="flowChartSummingJunction">
                            <a:avLst/>
                          </a:prstGeom>
                          <a:solidFill>
                            <a:srgbClr val="ffffff"/>
                          </a:solidFill>
                          <a:ln w="9360">
                            <a:solidFill>
                              <a:srgbClr val="000000"/>
                            </a:solidFill>
                            <a:miter/>
                          </a:ln>
                        </wps:spPr>
                        <wps:style>
                          <a:lnRef idx="0"/>
                          <a:fillRef idx="0"/>
                          <a:effectRef idx="0"/>
                          <a:fontRef idx="minor"/>
                        </wps:style>
                        <wps:bodyPr/>
                      </wps:wsp>
                      <wps:wsp>
                        <wps:cNvSpPr/>
                        <wps:spPr>
                          <a:xfrm>
                            <a:off x="283320" y="293400"/>
                            <a:ext cx="377280" cy="0"/>
                          </a:xfrm>
                          <a:prstGeom prst="line">
                            <a:avLst/>
                          </a:prstGeom>
                          <a:ln w="9360">
                            <a:solidFill>
                              <a:srgbClr val="000000"/>
                            </a:solidFill>
                            <a:miter/>
                            <a:headEnd len="sm" type="oval" w="sm"/>
                          </a:ln>
                        </wps:spPr>
                        <wps:style>
                          <a:lnRef idx="0"/>
                          <a:fillRef idx="0"/>
                          <a:effectRef idx="0"/>
                          <a:fontRef idx="minor"/>
                        </wps:style>
                        <wps:bodyPr/>
                      </wps:wsp>
                      <wps:wsp>
                        <wps:cNvSpPr/>
                        <wps:spPr>
                          <a:xfrm>
                            <a:off x="822960" y="293400"/>
                            <a:ext cx="377280" cy="0"/>
                          </a:xfrm>
                          <a:prstGeom prst="line">
                            <a:avLst/>
                          </a:prstGeom>
                          <a:ln w="9360">
                            <a:solidFill>
                              <a:srgbClr val="000000"/>
                            </a:solidFill>
                            <a:miter/>
                          </a:ln>
                        </wps:spPr>
                        <wps:style>
                          <a:lnRef idx="0"/>
                          <a:fillRef idx="0"/>
                          <a:effectRef idx="0"/>
                          <a:fontRef idx="minor"/>
                        </wps:style>
                        <wps:bodyPr/>
                      </wps:wsp>
                      <wps:wsp>
                        <wps:cNvSpPr/>
                        <wps:spPr>
                          <a:xfrm>
                            <a:off x="1309320" y="213840"/>
                            <a:ext cx="146160" cy="147960"/>
                          </a:xfrm>
                          <a:prstGeom prst="flowChartSummingJunction">
                            <a:avLst/>
                          </a:prstGeom>
                          <a:solidFill>
                            <a:srgbClr val="ffffff"/>
                          </a:solidFill>
                          <a:ln w="9360">
                            <a:solidFill>
                              <a:srgbClr val="000000"/>
                            </a:solidFill>
                            <a:miter/>
                          </a:ln>
                        </wps:spPr>
                        <wps:style>
                          <a:lnRef idx="0"/>
                          <a:fillRef idx="0"/>
                          <a:effectRef idx="0"/>
                          <a:fontRef idx="minor"/>
                        </wps:style>
                        <wps:bodyPr/>
                      </wps:wsp>
                      <wps:wsp>
                        <wps:cNvSpPr/>
                        <wps:spPr>
                          <a:xfrm>
                            <a:off x="922680" y="293400"/>
                            <a:ext cx="377280" cy="0"/>
                          </a:xfrm>
                          <a:prstGeom prst="line">
                            <a:avLst/>
                          </a:prstGeom>
                          <a:ln w="9360">
                            <a:solidFill>
                              <a:srgbClr val="000000"/>
                            </a:solidFill>
                            <a:miter/>
                          </a:ln>
                        </wps:spPr>
                        <wps:style>
                          <a:lnRef idx="0"/>
                          <a:fillRef idx="0"/>
                          <a:effectRef idx="0"/>
                          <a:fontRef idx="minor"/>
                        </wps:style>
                        <wps:bodyPr/>
                      </wps:wsp>
                      <wps:wsp>
                        <wps:cNvSpPr/>
                        <wps:spPr>
                          <a:xfrm>
                            <a:off x="1462320" y="293400"/>
                            <a:ext cx="377280" cy="0"/>
                          </a:xfrm>
                          <a:prstGeom prst="line">
                            <a:avLst/>
                          </a:prstGeom>
                          <a:ln w="9360">
                            <a:solidFill>
                              <a:srgbClr val="000000"/>
                            </a:solidFill>
                            <a:miter/>
                            <a:tailEnd len="sm" type="oval" w="sm"/>
                          </a:ln>
                        </wps:spPr>
                        <wps:style>
                          <a:lnRef idx="0"/>
                          <a:fillRef idx="0"/>
                          <a:effectRef idx="0"/>
                          <a:fontRef idx="minor"/>
                        </wps:style>
                        <wps:bodyPr/>
                      </wps:wsp>
                      <wps:wsp>
                        <wps:cNvSpPr/>
                        <wps:spPr>
                          <a:xfrm>
                            <a:off x="489600" y="302760"/>
                            <a:ext cx="0" cy="390600"/>
                          </a:xfrm>
                          <a:prstGeom prst="line">
                            <a:avLst/>
                          </a:prstGeom>
                          <a:ln w="9360">
                            <a:solidFill>
                              <a:srgbClr val="000000"/>
                            </a:solidFill>
                            <a:miter/>
                          </a:ln>
                        </wps:spPr>
                        <wps:style>
                          <a:lnRef idx="0"/>
                          <a:fillRef idx="0"/>
                          <a:effectRef idx="0"/>
                          <a:fontRef idx="minor"/>
                        </wps:style>
                        <wps:bodyPr/>
                      </wps:wsp>
                      <wps:wsp>
                        <wps:cNvSpPr/>
                        <wps:spPr>
                          <a:xfrm>
                            <a:off x="1173600" y="293400"/>
                            <a:ext cx="0" cy="390600"/>
                          </a:xfrm>
                          <a:prstGeom prst="line">
                            <a:avLst/>
                          </a:prstGeom>
                          <a:ln w="9360">
                            <a:solidFill>
                              <a:srgbClr val="000000"/>
                            </a:solidFill>
                            <a:miter/>
                          </a:ln>
                        </wps:spPr>
                        <wps:style>
                          <a:lnRef idx="0"/>
                          <a:fillRef idx="0"/>
                          <a:effectRef idx="0"/>
                          <a:fontRef idx="minor"/>
                        </wps:style>
                        <wps:bodyPr/>
                      </wps:wsp>
                      <wps:wsp>
                        <wps:cNvSpPr txBox="1"/>
                        <wps:spPr>
                          <a:xfrm>
                            <a:off x="732240" y="705960"/>
                            <a:ext cx="377280" cy="3906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R</w:t>
                              </w:r>
                            </w:p>
                          </w:txbxContent>
                        </wps:txbx>
                        <wps:bodyPr wrap="square">
                          <a:noAutofit/>
                        </wps:bodyPr>
                      </wps:wsp>
                      <wps:wsp>
                        <wps:cNvSpPr txBox="1"/>
                        <wps:spPr>
                          <a:xfrm>
                            <a:off x="606960" y="0"/>
                            <a:ext cx="377280" cy="390600"/>
                          </a:xfrm>
                          <a:prstGeom prst="rect">
                            <a:avLst/>
                          </a:prstGeom>
                          <a:noFill/>
                          <a:ln>
                            <a:noFill/>
                          </a:ln>
                        </wps:spPr>
                        <wps:txbx>
                          <w:txbxContent>
                            <w:p>
                              <w:pPr>
                                <w:overflowPunct w:val="false"/>
                                <w:bidi w:val="0"/>
                                <w:rPr/>
                              </w:pPr>
                              <w:r>
                                <w:rPr>
                                  <w:kern w:val="2"/>
                                  <w:sz w:val="28"/>
                                  <w:szCs w:val="28"/>
                                  <w:rFonts w:ascii="Times New Roman" w:hAnsi="Times New Roman" w:eastAsia="Times New Roman" w:cs="Times New Roman"/>
                                  <w:color w:val="auto"/>
                                  <w:lang w:val="en-US" w:bidi="ar-SA"/>
                                </w:rPr>
                                <w:t>Đ</w:t>
                              </w:r>
                              <w:r>
                                <w:rPr>
                                  <w:kern w:val="2"/>
                                  <w:sz w:val="28"/>
                                  <w:szCs w:val="28"/>
                                  <w:vertAlign w:val="subscript"/>
                                  <w:rFonts w:ascii="Times New Roman" w:hAnsi="Times New Roman" w:eastAsia="Times New Roman" w:cs="Times New Roman"/>
                                  <w:color w:val="auto"/>
                                  <w:lang w:val="en-US" w:bidi="ar-SA"/>
                                </w:rPr>
                                <w:t>1</w:t>
                              </w:r>
                            </w:p>
                          </w:txbxContent>
                        </wps:txbx>
                        <wps:bodyPr wrap="square">
                          <a:noAutofit/>
                        </wps:bodyPr>
                      </wps:wsp>
                      <wps:wsp>
                        <wps:cNvSpPr txBox="1"/>
                        <wps:spPr>
                          <a:xfrm>
                            <a:off x="1227600" y="0"/>
                            <a:ext cx="377280" cy="390600"/>
                          </a:xfrm>
                          <a:prstGeom prst="rect">
                            <a:avLst/>
                          </a:prstGeom>
                          <a:noFill/>
                          <a:ln>
                            <a:noFill/>
                          </a:ln>
                        </wps:spPr>
                        <wps:txbx>
                          <w:txbxContent>
                            <w:p>
                              <w:pPr>
                                <w:overflowPunct w:val="false"/>
                                <w:bidi w:val="0"/>
                                <w:rPr/>
                              </w:pPr>
                              <w:r>
                                <w:rPr>
                                  <w:kern w:val="2"/>
                                  <w:sz w:val="28"/>
                                  <w:szCs w:val="28"/>
                                  <w:rFonts w:ascii="Times New Roman" w:hAnsi="Times New Roman" w:eastAsia="Times New Roman" w:cs="Times New Roman"/>
                                  <w:color w:val="auto"/>
                                  <w:lang w:val="en-US" w:bidi="ar-SA"/>
                                </w:rPr>
                                <w:t>Đ</w:t>
                              </w:r>
                              <w:r>
                                <w:rPr>
                                  <w:kern w:val="2"/>
                                  <w:sz w:val="28"/>
                                  <w:szCs w:val="28"/>
                                  <w:vertAlign w:val="subscript"/>
                                  <w:rFonts w:ascii="Times New Roman" w:hAnsi="Times New Roman" w:eastAsia="Times New Roman" w:cs="Times New Roman"/>
                                  <w:color w:val="auto"/>
                                  <w:lang w:val="en-US" w:bidi="ar-SA"/>
                                </w:rPr>
                                <w:t>2</w:t>
                              </w:r>
                            </w:p>
                          </w:txbxContent>
                        </wps:txbx>
                        <wps:bodyPr wrap="square">
                          <a:noAutofit/>
                        </wps:bodyPr>
                      </wps:wsp>
                      <wps:wsp>
                        <wps:cNvSpPr txBox="1"/>
                        <wps:spPr>
                          <a:xfrm>
                            <a:off x="0" y="97200"/>
                            <a:ext cx="377280" cy="3906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A</w:t>
                              </w:r>
                            </w:p>
                          </w:txbxContent>
                        </wps:txbx>
                        <wps:bodyPr wrap="square">
                          <a:noAutofit/>
                        </wps:bodyPr>
                      </wps:wsp>
                      <wps:wsp>
                        <wps:cNvSpPr txBox="1"/>
                        <wps:spPr>
                          <a:xfrm>
                            <a:off x="1793880" y="97200"/>
                            <a:ext cx="377280" cy="3906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B</w:t>
                              </w:r>
                            </w:p>
                          </w:txbxContent>
                        </wps:txbx>
                        <wps:bodyPr wrap="square">
                          <a:noAutofit/>
                        </wps:bodyPr>
                      </wps:wsp>
                      <wps:wsp>
                        <wps:cNvSpPr txBox="1"/>
                        <wps:spPr>
                          <a:xfrm>
                            <a:off x="659880" y="879480"/>
                            <a:ext cx="754920" cy="246960"/>
                          </a:xfrm>
                          <a:prstGeom prst="rect">
                            <a:avLst/>
                          </a:prstGeom>
                          <a:noFill/>
                          <a:ln>
                            <a:noFill/>
                          </a:ln>
                        </wps:spPr>
                        <wps:txbx>
                          <w:txbxContent>
                            <w:p>
                              <w:pPr>
                                <w:overflowPunct w:val="false"/>
                                <w:bidi w:val="0"/>
                                <w:rPr/>
                              </w:pPr>
                              <w:r>
                                <w:rPr>
                                  <w:kern w:val="2"/>
                                  <w:sz w:val="28"/>
                                  <w:szCs w:val="28"/>
                                  <w:rFonts w:ascii="Times New Roman" w:hAnsi="Times New Roman" w:eastAsia="Times New Roman" w:cs="Times New Roman"/>
                                  <w:color w:val="auto"/>
                                  <w:lang w:val="en-US" w:bidi="ar-SA"/>
                                </w:rPr>
                                <w:t>Hình 2</w:t>
                              </w:r>
                            </w:p>
                          </w:txbxContent>
                        </wps:txbx>
                        <wps:bodyPr wrap="square">
                          <a:noAutofit/>
                        </wps:bodyPr>
                      </wps:wsp>
                    </wpg:wgp>
                  </a:graphicData>
                </a:graphic>
              </wp:anchor>
            </w:drawing>
          </mc:Choice>
          <mc:Fallback>
            <w:pict>
              <v:group id="shape_0" style="position:absolute;margin-left:378pt;margin-top:22.95pt;width:170.95pt;height:88.7pt" coordorigin="7560,459" coordsize="3419,1774">
                <v:group id="shape_0" style="position:absolute;left:8302;top:1229;width:1152;height:393">
                  <v:group id="shape_0" style="position:absolute;left:8302;top:1469;width:1152;height:153">
                    <v:line id="shape_0" from="9111,1547" to="9388,1547" stroked="t" style="position:absolute;flip:x">
                      <v:stroke color="black" weight="9360" joinstyle="miter" endcap="flat"/>
                      <v:fill o:detectmouseclick="t" on="false"/>
                    </v:line>
                    <v:oval id="shape_0" fillcolor="#969696" stroked="t" style="position:absolute;left:9376;top:1509;width:78;height:75;rotation:180">
                      <w10:wrap type="none"/>
                      <v:fill o:detectmouseclick="t" type="solid" color2="#696969"/>
                      <v:stroke color="black" weight="9360" joinstyle="miter" endcap="flat"/>
                    </v:oval>
                    <v:rect id="shape_0" fillcolor="#969696" stroked="t" style="position:absolute;left:8767;top:1470;width:343;height:152;rotation:180">
                      <w10:wrap type="none"/>
                      <v:fill o:detectmouseclick="t" type="solid" color2="#696969"/>
                      <v:stroke color="black" weight="9360" joinstyle="miter" endcap="flat"/>
                    </v:rect>
                    <v:line id="shape_0" from="8344,1547" to="8766,1547" stroked="t" style="position:absolute;flip:x">
                      <v:stroke color="black" weight="9360" joinstyle="miter" endcap="flat"/>
                      <v:fill o:detectmouseclick="t" on="false"/>
                    </v:line>
                    <v:oval id="shape_0" fillcolor="#969696" stroked="t" style="position:absolute;left:8303;top:1510;width:78;height:75;rotation:180">
                      <w10:wrap type="none"/>
                      <v:fill o:detectmouseclick="t" type="solid" color2="#696969"/>
                      <v:stroke color="black" weight="9360" joinstyle="miter" endcap="flat"/>
                    </v:oval>
                  </v:group>
                  <v:line id="shape_0" from="8553,1235" to="8553,1541" stroked="t" style="position:absolute;flip:y">
                    <v:stroke color="black" weight="9360" joinstyle="miter" endcap="flat"/>
                    <v:fill o:detectmouseclick="t" on="false"/>
                  </v:line>
                  <v:line id="shape_0" from="8553,1230" to="8969,1230" stroked="t" style="position:absolute">
                    <v:stroke color="black" weight="9360" joinstyle="miter" endcap="flat"/>
                    <v:fill o:detectmouseclick="t" on="false"/>
                  </v:line>
                  <v:line id="shape_0" from="8970,1229" to="8981,1470" stroked="t" style="position:absolute;flip:x">
                    <v:stroke color="black" weight="9360" endarrow="block" endarrowwidth="medium" endarrowlength="medium" joinstyle="miter" endcap="flat"/>
                    <v:fill o:detectmouseclick="t" on="false"/>
                  </v:line>
                </v:group>
                <v:shape id="shape_0" fillcolor="white" stroked="t" style="position:absolute;left:8614;top:796;width:229;height:232" type="shapetype_123">
                  <w10:wrap type="none"/>
                  <v:fill o:detectmouseclick="t" type="solid" color2="black"/>
                  <v:stroke color="black" weight="9360" joinstyle="miter" endcap="flat"/>
                </v:shape>
                <v:line id="shape_0" from="8006,921" to="8599,921" stroked="t" style="position:absolute">
                  <v:stroke color="black" weight="9360" startarrow="oval" startarrowwidth="narrow" startarrowlength="short" joinstyle="miter" endcap="flat"/>
                  <v:fill o:detectmouseclick="t" on="false"/>
                </v:line>
                <v:line id="shape_0" from="8856,921" to="9449,921" stroked="t" style="position:absolute">
                  <v:stroke color="black" weight="9360" joinstyle="miter" endcap="flat"/>
                  <v:fill o:detectmouseclick="t" on="false"/>
                </v:line>
                <v:shape id="shape_0" fillcolor="white" stroked="t" style="position:absolute;left:9622;top:796;width:229;height:232" type="shapetype_123">
                  <w10:wrap type="none"/>
                  <v:fill o:detectmouseclick="t" type="solid" color2="black"/>
                  <v:stroke color="black" weight="9360" joinstyle="miter" endcap="flat"/>
                </v:shape>
                <v:line id="shape_0" from="9013,921" to="9606,921" stroked="t" style="position:absolute">
                  <v:stroke color="black" weight="9360" joinstyle="miter" endcap="flat"/>
                  <v:fill o:detectmouseclick="t" on="false"/>
                </v:line>
                <v:line id="shape_0" from="9863,921" to="10456,921" stroked="t" style="position:absolute">
                  <v:stroke color="black" weight="9360" endarrow="oval" endarrowwidth="narrow" endarrowlength="short" joinstyle="miter" endcap="flat"/>
                  <v:fill o:detectmouseclick="t" on="false"/>
                </v:line>
                <v:line id="shape_0" from="8331,936" to="8331,1550" stroked="t" style="position:absolute">
                  <v:stroke color="black" weight="9360" joinstyle="miter" endcap="flat"/>
                  <v:fill o:detectmouseclick="t" on="false"/>
                </v:line>
                <v:line id="shape_0" from="9408,921" to="9408,1535" stroked="t" style="position:absolute">
                  <v:stroke color="black" weight="9360" joinstyle="miter" endcap="flat"/>
                  <v:fill o:detectmouseclick="t" on="false"/>
                </v:line>
                <v:shape id="shape_0" stroked="f" style="position:absolute;left:8713;top:1571;width:593;height:614" type="shapetype_202">
                  <v:textbox>
                    <w:txbxContent>
                      <w:p>
                        <w:pPr>
                          <w:overflowPunct w:val="false"/>
                          <w:bidi w:val="0"/>
                          <w:rPr/>
                        </w:pPr>
                        <w:r>
                          <w:rPr>
                            <w:kern w:val="2"/>
                            <w:sz w:val="28"/>
                            <w:szCs w:val="28"/>
                            <w:rFonts w:ascii=".VnTime" w:hAnsi=".VnTime" w:eastAsia="Times New Roman" w:cs=".VnTime"/>
                            <w:color w:val="auto"/>
                            <w:lang w:val="en-US" w:bidi="ar-SA"/>
                          </w:rPr>
                          <w:t>R</w:t>
                        </w:r>
                      </w:p>
                    </w:txbxContent>
                  </v:textbox>
                  <w10:wrap type="square"/>
                  <v:fill o:detectmouseclick="t" on="false"/>
                  <v:stroke color="#3465a4" joinstyle="round" endcap="flat"/>
                </v:shape>
                <v:shape id="shape_0" stroked="f" style="position:absolute;left:8516;top:459;width:593;height:614" type="shapetype_202">
                  <v:textbox>
                    <w:txbxContent>
                      <w:p>
                        <w:pPr>
                          <w:overflowPunct w:val="false"/>
                          <w:bidi w:val="0"/>
                          <w:rPr/>
                        </w:pPr>
                        <w:r>
                          <w:rPr>
                            <w:kern w:val="2"/>
                            <w:sz w:val="28"/>
                            <w:szCs w:val="28"/>
                            <w:rFonts w:ascii="Times New Roman" w:hAnsi="Times New Roman" w:eastAsia="Times New Roman" w:cs="Times New Roman"/>
                            <w:color w:val="auto"/>
                            <w:lang w:val="en-US" w:bidi="ar-SA"/>
                          </w:rPr>
                          <w:t>Đ</w:t>
                        </w:r>
                        <w:r>
                          <w:rPr>
                            <w:kern w:val="2"/>
                            <w:sz w:val="28"/>
                            <w:szCs w:val="28"/>
                            <w:vertAlign w:val="subscript"/>
                            <w:rFonts w:ascii="Times New Roman" w:hAnsi="Times New Roman" w:eastAsia="Times New Roman" w:cs="Times New Roman"/>
                            <w:color w:val="auto"/>
                            <w:lang w:val="en-US" w:bidi="ar-SA"/>
                          </w:rPr>
                          <w:t>1</w:t>
                        </w:r>
                      </w:p>
                    </w:txbxContent>
                  </v:textbox>
                  <w10:wrap type="square"/>
                  <v:fill o:detectmouseclick="t" on="false"/>
                  <v:stroke color="#3465a4" joinstyle="round" endcap="flat"/>
                </v:shape>
                <v:shape id="shape_0" stroked="f" style="position:absolute;left:9493;top:459;width:593;height:614" type="shapetype_202">
                  <v:textbox>
                    <w:txbxContent>
                      <w:p>
                        <w:pPr>
                          <w:overflowPunct w:val="false"/>
                          <w:bidi w:val="0"/>
                          <w:rPr/>
                        </w:pPr>
                        <w:r>
                          <w:rPr>
                            <w:kern w:val="2"/>
                            <w:sz w:val="28"/>
                            <w:szCs w:val="28"/>
                            <w:rFonts w:ascii="Times New Roman" w:hAnsi="Times New Roman" w:eastAsia="Times New Roman" w:cs="Times New Roman"/>
                            <w:color w:val="auto"/>
                            <w:lang w:val="en-US" w:bidi="ar-SA"/>
                          </w:rPr>
                          <w:t>Đ</w:t>
                        </w:r>
                        <w:r>
                          <w:rPr>
                            <w:kern w:val="2"/>
                            <w:sz w:val="28"/>
                            <w:szCs w:val="28"/>
                            <w:vertAlign w:val="subscript"/>
                            <w:rFonts w:ascii="Times New Roman" w:hAnsi="Times New Roman" w:eastAsia="Times New Roman" w:cs="Times New Roman"/>
                            <w:color w:val="auto"/>
                            <w:lang w:val="en-US" w:bidi="ar-SA"/>
                          </w:rPr>
                          <w:t>2</w:t>
                        </w:r>
                      </w:p>
                    </w:txbxContent>
                  </v:textbox>
                  <w10:wrap type="square"/>
                  <v:fill o:detectmouseclick="t" on="false"/>
                  <v:stroke color="#3465a4" joinstyle="round" endcap="flat"/>
                </v:shape>
                <v:shape id="shape_0" stroked="f" style="position:absolute;left:7560;top:612;width:593;height:614" type="shapetype_202">
                  <v:textbox>
                    <w:txbxContent>
                      <w:p>
                        <w:pPr>
                          <w:overflowPunct w:val="false"/>
                          <w:bidi w:val="0"/>
                          <w:rPr/>
                        </w:pPr>
                        <w:r>
                          <w:rPr>
                            <w:kern w:val="2"/>
                            <w:sz w:val="28"/>
                            <w:szCs w:val="28"/>
                            <w:rFonts w:ascii=".VnTime" w:hAnsi=".VnTime" w:eastAsia="Times New Roman" w:cs=".VnTime"/>
                            <w:color w:val="auto"/>
                            <w:lang w:val="en-US" w:bidi="ar-SA"/>
                          </w:rPr>
                          <w:t>A</w:t>
                        </w:r>
                      </w:p>
                    </w:txbxContent>
                  </v:textbox>
                  <w10:wrap type="square"/>
                  <v:fill o:detectmouseclick="t" on="false"/>
                  <v:stroke color="#3465a4" joinstyle="round" endcap="flat"/>
                </v:shape>
                <v:shape id="shape_0" stroked="f" style="position:absolute;left:10385;top:612;width:593;height:614" type="shapetype_202">
                  <v:textbox>
                    <w:txbxContent>
                      <w:p>
                        <w:pPr>
                          <w:overflowPunct w:val="false"/>
                          <w:bidi w:val="0"/>
                          <w:rPr/>
                        </w:pPr>
                        <w:r>
                          <w:rPr>
                            <w:kern w:val="2"/>
                            <w:sz w:val="28"/>
                            <w:szCs w:val="28"/>
                            <w:rFonts w:ascii=".VnTime" w:hAnsi=".VnTime" w:eastAsia="Times New Roman" w:cs=".VnTime"/>
                            <w:color w:val="auto"/>
                            <w:lang w:val="en-US" w:bidi="ar-SA"/>
                          </w:rPr>
                          <w:t>B</w:t>
                        </w:r>
                      </w:p>
                    </w:txbxContent>
                  </v:textbox>
                  <w10:wrap type="square"/>
                  <v:fill o:detectmouseclick="t" on="false"/>
                  <v:stroke color="#3465a4" joinstyle="round" endcap="flat"/>
                </v:shape>
                <v:shape id="shape_0" stroked="f" style="position:absolute;left:8599;top:1844;width:1188;height:388" type="shapetype_202">
                  <v:textbox>
                    <w:txbxContent>
                      <w:p>
                        <w:pPr>
                          <w:overflowPunct w:val="false"/>
                          <w:bidi w:val="0"/>
                          <w:rPr/>
                        </w:pPr>
                        <w:r>
                          <w:rPr>
                            <w:kern w:val="2"/>
                            <w:sz w:val="28"/>
                            <w:szCs w:val="28"/>
                            <w:rFonts w:ascii="Times New Roman" w:hAnsi="Times New Roman" w:eastAsia="Times New Roman" w:cs="Times New Roman"/>
                            <w:color w:val="auto"/>
                            <w:lang w:val="en-US" w:bidi="ar-SA"/>
                          </w:rPr>
                          <w:t>Hình 2</w:t>
                        </w:r>
                      </w:p>
                    </w:txbxContent>
                  </v:textbox>
                  <w10:wrap type="square"/>
                  <v:fill o:detectmouseclick="t" on="false"/>
                  <v:stroke color="#3465a4" joinstyle="round" endcap="flat"/>
                </v:shape>
              </v:group>
            </w:pict>
          </mc:Fallback>
        </mc:AlternateContent>
        <w:t>B</w:t>
      </w:r>
      <w:r>
        <w:rPr>
          <w:rFonts w:cs="Times New Roman" w:ascii="Times New Roman" w:hAnsi="Times New Roman"/>
          <w:b/>
          <w:i/>
          <w:sz w:val="26"/>
          <w:szCs w:val="26"/>
          <w:u w:val="single"/>
        </w:rPr>
        <w:t>ài 4</w:t>
      </w:r>
      <w:r>
        <w:rPr>
          <w:rFonts w:cs="Times New Roman" w:ascii="Times New Roman" w:hAnsi="Times New Roman"/>
          <w:b/>
          <w:i/>
          <w:sz w:val="26"/>
          <w:szCs w:val="26"/>
        </w:rPr>
        <w:t>(2đ):</w:t>
      </w:r>
      <w:r>
        <w:rPr>
          <w:rFonts w:cs="Times New Roman" w:ascii="Times New Roman" w:hAnsi="Times New Roman"/>
          <w:sz w:val="26"/>
          <w:szCs w:val="26"/>
        </w:rPr>
        <w:t xml:space="preserve"> Một biến trở con chạy làm bằng dây dẫn hợp kim nikêlin có điện trở suất </w:t>
      </w:r>
      <w:r>
        <w:rPr>
          <w:rFonts w:cs="Times New Roman" w:ascii="Times New Roman" w:hAnsi="Times New Roman"/>
          <w:sz w:val="26"/>
          <w:szCs w:val="26"/>
        </w:rPr>
      </w:r>
      <m:oMath xmlns:m="http://schemas.openxmlformats.org/officeDocument/2006/math">
        <m:r>
          <m:t xml:space="preserve">ρ</m:t>
        </m:r>
      </m:oMath>
      <w:r>
        <w:rPr>
          <w:rFonts w:cs="Times New Roman" w:ascii="Times New Roman" w:hAnsi="Times New Roman"/>
          <w:sz w:val="26"/>
          <w:szCs w:val="26"/>
        </w:rPr>
        <w:t xml:space="preserve"> = 0,4.10</w:t>
      </w:r>
      <w:r>
        <w:rPr>
          <w:rFonts w:cs="Times New Roman" w:ascii="Times New Roman" w:hAnsi="Times New Roman"/>
          <w:sz w:val="26"/>
          <w:szCs w:val="26"/>
          <w:vertAlign w:val="superscript"/>
        </w:rPr>
        <w:t>-6</w:t>
      </w:r>
      <w:r>
        <w:rPr>
          <w:rFonts w:cs="Times New Roman" w:ascii="Times New Roman" w:hAnsi="Times New Roman"/>
          <w:sz w:val="26"/>
          <w:szCs w:val="26"/>
        </w:rPr>
      </w:r>
      <m:oMath xmlns:m="http://schemas.openxmlformats.org/officeDocument/2006/math">
        <m:r>
          <m:t xml:space="preserve">Ω</m:t>
        </m:r>
      </m:oMath>
      <w:r>
        <w:rPr>
          <w:rFonts w:cs="Times New Roman" w:ascii="Times New Roman" w:hAnsi="Times New Roman"/>
          <w:sz w:val="26"/>
          <w:szCs w:val="26"/>
        </w:rPr>
        <w:t>m, có tiết diện đều S = 0,4mm</w:t>
      </w:r>
      <w:r>
        <w:rPr>
          <w:rFonts w:cs="Times New Roman" w:ascii="Times New Roman" w:hAnsi="Times New Roman"/>
          <w:sz w:val="26"/>
          <w:szCs w:val="26"/>
          <w:vertAlign w:val="superscript"/>
        </w:rPr>
        <w:t>2</w:t>
      </w:r>
      <w:r>
        <w:rPr>
          <w:rFonts w:cs="Times New Roman" w:ascii="Times New Roman" w:hAnsi="Times New Roman"/>
          <w:sz w:val="26"/>
          <w:szCs w:val="26"/>
        </w:rPr>
        <w:t xml:space="preserve"> được quấn thành một lớp sát nhau có chiều dài a = 20cm trên lõi trụ tròn bằng sứ có đường kính D = 3cm.</w:t>
      </w:r>
      <w:r>
        <mc:AlternateContent>
          <mc:Choice Requires="wps">
            <w:drawing>
              <wp:anchor behindDoc="0" distT="0" distB="0" distL="114935" distR="114935" simplePos="0" locked="0" layoutInCell="1" allowOverlap="1" relativeHeight="1255">
                <wp:simplePos x="0" y="0"/>
                <wp:positionH relativeFrom="column">
                  <wp:posOffset>5779770</wp:posOffset>
                </wp:positionH>
                <wp:positionV relativeFrom="paragraph">
                  <wp:posOffset>367665</wp:posOffset>
                </wp:positionV>
                <wp:extent cx="457200" cy="342900"/>
                <wp:effectExtent l="0" t="0" r="0" b="0"/>
                <wp:wrapNone/>
                <wp:docPr id="59" name="Frame5"/>
                <a:graphic xmlns:a="http://schemas.openxmlformats.org/drawingml/2006/main">
                  <a:graphicData uri="http://schemas.microsoft.com/office/word/2010/wordprocessingShape">
                    <wps:wsp>
                      <wps:cNvSpPr txBox="1"/>
                      <wps:spPr>
                        <a:xfrm>
                          <a:off x="0" y="0"/>
                          <a:ext cx="457200" cy="342900"/>
                        </a:xfrm>
                        <a:prstGeom prst="rect"/>
                        <a:solidFill>
                          <a:srgbClr val="FFFFFF">
                            <a:alpha val="0"/>
                          </a:srgbClr>
                        </a:solidFill>
                      </wps:spPr>
                      <wps:txbx>
                        <w:txbxContent>
                          <w:p>
                            <w:pPr>
                              <w:pStyle w:val="Normal"/>
                              <w:rPr/>
                            </w:pPr>
                            <w:r>
                              <w:rPr/>
                              <w:t>M</w:t>
                            </w:r>
                          </w:p>
                        </w:txbxContent>
                      </wps:txbx>
                      <wps:bodyPr anchor="t" lIns="92075" tIns="46355" rIns="92075" bIns="46355">
                        <a:noAutofit/>
                      </wps:bodyPr>
                    </wps:wsp>
                  </a:graphicData>
                </a:graphic>
              </wp:anchor>
            </w:drawing>
          </mc:Choice>
          <mc:Fallback>
            <w:pict>
              <v:rect fillcolor="#FFFFFF" style="position:absolute;rotation:0;width:36pt;height:27pt;mso-wrap-distance-left:9.05pt;mso-wrap-distance-right:9.05pt;mso-wrap-distance-top:0pt;mso-wrap-distance-bottom:0pt;margin-top:28.95pt;mso-position-vertical-relative:text;margin-left:455.1pt;mso-position-horizontal-relative:text">
                <v:fill opacity="0f"/>
                <v:textbox inset="0.100694444444444in,0.0506944444444444in,0.100694444444444in,0.0506944444444444in">
                  <w:txbxContent>
                    <w:p>
                      <w:pPr>
                        <w:pStyle w:val="Normal"/>
                        <w:rPr/>
                      </w:pPr>
                      <w:r>
                        <w:rPr/>
                        <w:t>M</w:t>
                      </w:r>
                    </w:p>
                  </w:txbxContent>
                </v:textbox>
              </v:rect>
            </w:pict>
          </mc:Fallback>
        </mc:AlternateContent>
      </w:r>
    </w:p>
    <w:p>
      <w:pPr>
        <w:pStyle w:val="Normal"/>
        <w:numPr>
          <w:ilvl w:val="0"/>
          <w:numId w:val="7"/>
        </w:numPr>
        <w:jc w:val="both"/>
        <w:rPr>
          <w:rFonts w:ascii="Times New Roman" w:hAnsi="Times New Roman" w:cs="Times New Roman"/>
          <w:sz w:val="26"/>
          <w:szCs w:val="26"/>
        </w:rPr>
      </w:pPr>
      <w:r>
        <w:rPr>
          <w:rFonts w:cs="Times New Roman" w:ascii="Times New Roman" w:hAnsi="Times New Roman"/>
          <w:sz w:val="26"/>
          <w:szCs w:val="26"/>
        </w:rPr>
        <w:t>Tính điện trở toàn phần của biến trở.</w:t>
      </w:r>
    </w:p>
    <w:p>
      <w:pPr>
        <w:pStyle w:val="Normal"/>
        <w:numPr>
          <w:ilvl w:val="0"/>
          <w:numId w:val="7"/>
        </w:numPr>
        <w:jc w:val="both"/>
        <w:rPr/>
      </w:pPr>
      <w:r>
        <w:rPr>
          <w:rFonts w:cs="Times New Roman" w:ascii="Times New Roman" w:hAnsi="Times New Roman"/>
          <w:sz w:val="26"/>
          <w:szCs w:val="26"/>
        </w:rPr>
        <w:t>Có hai bóng đèn, đèn Đ</w:t>
      </w:r>
      <w:r>
        <w:rPr>
          <w:rFonts w:cs="Times New Roman" w:ascii="Times New Roman" w:hAnsi="Times New Roman"/>
          <w:sz w:val="26"/>
          <w:szCs w:val="26"/>
          <w:vertAlign w:val="subscript"/>
        </w:rPr>
        <w:t>1</w:t>
      </w:r>
      <w:r>
        <w:rPr>
          <w:rFonts w:cs="Times New Roman" w:ascii="Times New Roman" w:hAnsi="Times New Roman"/>
          <w:sz w:val="26"/>
          <w:szCs w:val="26"/>
        </w:rPr>
        <w:t>ghi 6V- 6W, đèn Đ</w:t>
      </w:r>
      <w:r>
        <w:rPr>
          <w:rFonts w:cs="Times New Roman" w:ascii="Times New Roman" w:hAnsi="Times New Roman"/>
          <w:sz w:val="26"/>
          <w:szCs w:val="26"/>
          <w:vertAlign w:val="subscript"/>
        </w:rPr>
        <w:t>2</w:t>
      </w:r>
      <w:r>
        <w:rPr>
          <w:rFonts w:cs="Times New Roman" w:ascii="Times New Roman" w:hAnsi="Times New Roman"/>
          <w:sz w:val="26"/>
          <w:szCs w:val="26"/>
        </w:rPr>
        <w:t xml:space="preserve"> ghi 6V- 9W. Một học sinh muốn cả hai đèn đều sáng bình thường ở hiệu điện thế U</w:t>
      </w:r>
      <w:r>
        <w:rPr>
          <w:rFonts w:cs="Times New Roman" w:ascii="Times New Roman" w:hAnsi="Times New Roman"/>
          <w:sz w:val="26"/>
          <w:szCs w:val="26"/>
          <w:vertAlign w:val="subscript"/>
        </w:rPr>
        <w:t>AB</w:t>
      </w:r>
      <w:r>
        <w:rPr>
          <w:rFonts w:cs="Times New Roman" w:ascii="Times New Roman" w:hAnsi="Times New Roman"/>
          <w:sz w:val="26"/>
          <w:szCs w:val="26"/>
        </w:rPr>
        <w:t xml:space="preserve"> = 12V nên dùng biến trở nói trên mắc với hai bóng đèn như hình 2. Hãy tính chiều dài phần sử dụng của biến trở?</w:t>
      </w:r>
    </w:p>
    <w:p>
      <w:pPr>
        <w:pStyle w:val="Normal"/>
        <w:jc w:val="both"/>
        <w:rPr/>
      </w:pPr>
      <w:r>
        <w:rPr>
          <w:rFonts w:cs="Times New Roman" w:ascii="Times New Roman" w:hAnsi="Times New Roman"/>
          <w:b/>
          <w:i/>
          <w:sz w:val="26"/>
          <w:szCs w:val="26"/>
          <w:u w:val="single"/>
        </w:rPr>
        <w:t>Bài 5</w:t>
      </w:r>
      <w:r>
        <w:rPr>
          <w:rFonts w:cs="Times New Roman" w:ascii="Times New Roman" w:hAnsi="Times New Roman"/>
          <w:b/>
          <w:i/>
          <w:sz w:val="26"/>
          <w:szCs w:val="26"/>
        </w:rPr>
        <w:t>(2đ):</w:t>
      </w:r>
      <w:r>
        <w:rPr>
          <w:rFonts w:cs="Times New Roman" w:ascii="Times New Roman" w:hAnsi="Times New Roman"/>
          <w:lang w:val="en-US" w:eastAsia="en-US"/>
        </w:rPr>
        <w:t xml:space="preserve"> </w:t>
      </w:r>
      <w:r>
        <w:rPr>
          <w:rFonts w:cs="Times New Roman" w:ascii="Times New Roman" w:hAnsi="Times New Roman"/>
          <w:sz w:val="26"/>
          <w:szCs w:val="26"/>
        </w:rPr>
        <w:t>Cho một nguồn điện không đổi có hiệu điện thế phù hợp, một vônkế có điện trở R</w:t>
      </w:r>
      <w:r>
        <w:rPr>
          <w:rFonts w:cs="Times New Roman" w:ascii="Times New Roman" w:hAnsi="Times New Roman"/>
          <w:sz w:val="26"/>
          <w:szCs w:val="26"/>
          <w:vertAlign w:val="subscript"/>
        </w:rPr>
        <w:t>v</w:t>
      </w:r>
      <w:r>
        <w:rPr>
          <w:rFonts w:cs="Times New Roman" w:ascii="Times New Roman" w:hAnsi="Times New Roman"/>
          <w:sz w:val="26"/>
          <w:szCs w:val="26"/>
        </w:rPr>
        <w:t>, một ampekế có điện trở R</w:t>
      </w:r>
      <w:r>
        <w:rPr>
          <w:rFonts w:cs="Times New Roman" w:ascii="Times New Roman" w:hAnsi="Times New Roman"/>
          <w:sz w:val="26"/>
          <w:szCs w:val="26"/>
          <w:vertAlign w:val="subscript"/>
        </w:rPr>
        <w:t>a</w:t>
      </w:r>
      <w:r>
        <w:rPr>
          <w:rFonts w:cs="Times New Roman" w:ascii="Times New Roman" w:hAnsi="Times New Roman"/>
          <w:sz w:val="26"/>
          <w:szCs w:val="26"/>
        </w:rPr>
        <w:t xml:space="preserve"> , dây nối và khóa điện K (có điện trở không đáng kể). Hãy lập các phương án thực nghiệm để xác định giá trị đúng của một điện trở R theo số chỉ của ampekế, vônkế và các giá trị R</w:t>
      </w:r>
      <w:r>
        <w:rPr>
          <w:rFonts w:cs="Times New Roman" w:ascii="Times New Roman" w:hAnsi="Times New Roman"/>
          <w:sz w:val="26"/>
          <w:szCs w:val="26"/>
          <w:vertAlign w:val="subscript"/>
        </w:rPr>
        <w:t>v</w:t>
      </w:r>
      <w:r>
        <w:rPr>
          <w:rFonts w:cs="Times New Roman" w:ascii="Times New Roman" w:hAnsi="Times New Roman"/>
          <w:sz w:val="26"/>
          <w:szCs w:val="26"/>
        </w:rPr>
        <w:t xml:space="preserve"> , R</w:t>
      </w:r>
      <w:r>
        <w:rPr>
          <w:rFonts w:cs="Times New Roman" w:ascii="Times New Roman" w:hAnsi="Times New Roman"/>
          <w:sz w:val="26"/>
          <w:szCs w:val="26"/>
          <w:vertAlign w:val="subscript"/>
        </w:rPr>
        <w:t>a</w:t>
      </w:r>
      <w:r>
        <w:rPr>
          <w:rFonts w:cs="Times New Roman" w:ascii="Times New Roman" w:hAnsi="Times New Roman"/>
          <w:sz w:val="26"/>
          <w:szCs w:val="26"/>
        </w:rPr>
        <w:t xml:space="preserve">. (Vẽ sơ đồ mạch điện, tính giá trị đúng của R)  </w:t>
      </w:r>
    </w:p>
    <w:p>
      <w:pPr>
        <w:pStyle w:val="Normal"/>
        <w:jc w:val="both"/>
        <w:rPr>
          <w:rFonts w:ascii="Times New Roman" w:hAnsi="Times New Roman" w:cs="Times New Roman"/>
          <w:sz w:val="26"/>
          <w:szCs w:val="26"/>
          <w:lang w:val="en-US" w:eastAsia="en-US"/>
        </w:rPr>
      </w:pPr>
      <w:r>
        <w:rPr>
          <w:rFonts w:cs="Times New Roman" w:ascii="Times New Roman" w:hAnsi="Times New Roman"/>
          <w:sz w:val="26"/>
          <w:szCs w:val="26"/>
          <w:lang w:val="en-US" w:eastAsia="en-US"/>
        </w:rPr>
        <mc:AlternateContent>
          <mc:Choice Requires="wpg">
            <w:drawing>
              <wp:anchor behindDoc="0" distT="0" distB="0" distL="114935" distR="114935" simplePos="0" locked="0" layoutInCell="1" allowOverlap="1" relativeHeight="1251">
                <wp:simplePos x="0" y="0"/>
                <wp:positionH relativeFrom="column">
                  <wp:posOffset>1600200</wp:posOffset>
                </wp:positionH>
                <wp:positionV relativeFrom="paragraph">
                  <wp:posOffset>635</wp:posOffset>
                </wp:positionV>
                <wp:extent cx="3201035" cy="457835"/>
                <wp:effectExtent l="0" t="0" r="0" b="0"/>
                <wp:wrapNone/>
                <wp:docPr id="60" name=""/>
                <a:graphic xmlns:a="http://schemas.openxmlformats.org/drawingml/2006/main">
                  <a:graphicData uri="http://schemas.microsoft.com/office/word/2010/wordprocessingGroup">
                    <wpg:wgp>
                      <wpg:cNvGrpSpPr/>
                      <wpg:grpSpPr>
                        <a:xfrm>
                          <a:off x="0" y="0"/>
                          <a:ext cx="3200400" cy="457200"/>
                        </a:xfrm>
                      </wpg:grpSpPr>
                      <wps:wsp>
                        <wps:cNvSpPr/>
                        <wps:spPr>
                          <a:xfrm>
                            <a:off x="0" y="152280"/>
                            <a:ext cx="1295280" cy="0"/>
                          </a:xfrm>
                          <a:prstGeom prst="line">
                            <a:avLst/>
                          </a:prstGeom>
                          <a:ln w="9360">
                            <a:solidFill>
                              <a:srgbClr val="000000"/>
                            </a:solidFill>
                            <a:miter/>
                          </a:ln>
                        </wps:spPr>
                        <wps:style>
                          <a:lnRef idx="0"/>
                          <a:fillRef idx="0"/>
                          <a:effectRef idx="0"/>
                          <a:fontRef idx="minor"/>
                        </wps:style>
                        <wps:bodyPr/>
                      </wps:wsp>
                      <wps:wsp>
                        <wps:cNvSpPr/>
                        <wps:spPr>
                          <a:xfrm>
                            <a:off x="1905120" y="152280"/>
                            <a:ext cx="1295280" cy="0"/>
                          </a:xfrm>
                          <a:prstGeom prst="line">
                            <a:avLst/>
                          </a:prstGeom>
                          <a:ln w="9360">
                            <a:solidFill>
                              <a:srgbClr val="000000"/>
                            </a:solidFill>
                            <a:miter/>
                          </a:ln>
                        </wps:spPr>
                        <wps:style>
                          <a:lnRef idx="0"/>
                          <a:fillRef idx="0"/>
                          <a:effectRef idx="0"/>
                          <a:fontRef idx="minor"/>
                        </wps:style>
                        <wps:bodyPr/>
                      </wps:wsp>
                      <wps:wsp>
                        <wps:cNvSpPr txBox="1"/>
                        <wps:spPr>
                          <a:xfrm>
                            <a:off x="1371600" y="0"/>
                            <a:ext cx="533520" cy="457200"/>
                          </a:xfrm>
                          <a:prstGeom prst="rect">
                            <a:avLst/>
                          </a:prstGeom>
                          <a:solidFill>
                            <a:srgbClr val="ffffff"/>
                          </a:solidFill>
                          <a:ln>
                            <a:noFill/>
                          </a:ln>
                        </wps:spPr>
                        <wps:txbx>
                          <w:txbxContent>
                            <w:p>
                              <w:pPr>
                                <w:overflowPunct w:val="false"/>
                                <w:bidi w:val="0"/>
                                <w:rPr/>
                              </w:pPr>
                              <w:r>
                                <w:rPr>
                                  <w:kern w:val="2"/>
                                  <w:sz w:val="28"/>
                                  <w:b/>
                                  <w:szCs w:val="28"/>
                                  <w:rFonts w:ascii="Times New Roman" w:hAnsi="Times New Roman" w:eastAsia="Times New Roman" w:cs="Times New Roman"/>
                                  <w:color w:val="auto"/>
                                  <w:lang w:val="en-US" w:bidi="ar-SA"/>
                                </w:rPr>
                                <w:t>HẾT</w:t>
                              </w:r>
                            </w:p>
                          </w:txbxContent>
                        </wps:txbx>
                        <wps:bodyPr wrap="square">
                          <a:noAutofit/>
                        </wps:bodyPr>
                      </wps:wsp>
                    </wpg:wgp>
                  </a:graphicData>
                </a:graphic>
              </wp:anchor>
            </w:drawing>
          </mc:Choice>
          <mc:Fallback>
            <w:pict>
              <v:group id="shape_0" style="position:absolute;margin-left:126pt;margin-top:0pt;width:251.95pt;height:36pt" coordorigin="2520,0" coordsize="5039,720">
                <v:line id="shape_0" from="2520,240" to="4559,240" stroked="t" style="position:absolute">
                  <v:stroke color="black" weight="9360" joinstyle="miter" endcap="flat"/>
                  <v:fill o:detectmouseclick="t" on="false"/>
                </v:line>
                <v:line id="shape_0" from="5520,240" to="7559,240" stroked="t" style="position:absolute">
                  <v:stroke color="black" weight="9360" joinstyle="miter" endcap="flat"/>
                  <v:fill o:detectmouseclick="t" on="false"/>
                </v:line>
                <v:shape id="shape_0" fillcolor="white" stroked="f" style="position:absolute;left:4680;top:0;width:839;height:719" type="shapetype_202">
                  <v:textbox>
                    <w:txbxContent>
                      <w:p>
                        <w:pPr>
                          <w:overflowPunct w:val="false"/>
                          <w:bidi w:val="0"/>
                          <w:rPr/>
                        </w:pPr>
                        <w:r>
                          <w:rPr>
                            <w:kern w:val="2"/>
                            <w:sz w:val="28"/>
                            <w:b/>
                            <w:szCs w:val="28"/>
                            <w:rFonts w:ascii="Times New Roman" w:hAnsi="Times New Roman" w:eastAsia="Times New Roman" w:cs="Times New Roman"/>
                            <w:color w:val="auto"/>
                            <w:lang w:val="en-US" w:bidi="ar-SA"/>
                          </w:rPr>
                          <w:t>HẾT</w:t>
                        </w:r>
                      </w:p>
                    </w:txbxContent>
                  </v:textbox>
                  <w10:wrap type="square"/>
                  <v:fill o:detectmouseclick="t" type="solid" color2="black"/>
                  <v:stroke color="#3465a4" joinstyle="round" endcap="flat"/>
                </v:shape>
              </v:group>
            </w:pict>
          </mc:Fallback>
        </mc:AlternateContent>
      </w:r>
    </w:p>
    <w:p>
      <w:pPr>
        <w:pStyle w:val="Normal"/>
        <w:jc w:val="both"/>
        <w:rPr>
          <w:rFonts w:ascii="Times New Roman" w:hAnsi="Times New Roman" w:cs="Times New Roman"/>
        </w:rPr>
      </w:pPr>
      <w:r>
        <w:rPr>
          <w:rFonts w:cs="Times New Roman" w:ascii="Times New Roman" w:hAnsi="Times New Roman"/>
        </w:rPr>
        <w:t>Họ tên và chữ kí Giám thị số 1: ………………………………………………</w:t>
      </w:r>
    </w:p>
    <w:p>
      <w:pPr>
        <w:pStyle w:val="Normal"/>
        <w:jc w:val="both"/>
        <w:rPr>
          <w:rFonts w:ascii="Times New Roman" w:hAnsi="Times New Roman" w:cs="Times New Roman"/>
        </w:rPr>
      </w:pPr>
      <w:r>
        <w:rPr>
          <w:rFonts w:cs="Times New Roman" w:ascii="Times New Roman" w:hAnsi="Times New Roman"/>
        </w:rPr>
        <w:t>Họ tên và chữ kí Giám thị số 2: ………………………………………………</w:t>
      </w:r>
    </w:p>
    <w:p>
      <w:pPr>
        <w:pStyle w:val="Normal"/>
        <w:jc w:val="center"/>
        <w:rPr>
          <w:rFonts w:ascii="Times New Roman" w:hAnsi="Times New Roman" w:cs="Times New Roman"/>
          <w:b/>
          <w:b/>
          <w:u w:val="single"/>
        </w:rPr>
      </w:pPr>
      <w:r>
        <w:rPr>
          <w:rFonts w:cs="Times New Roman" w:ascii="Times New Roman" w:hAnsi="Times New Roman"/>
          <w:b/>
          <w:u w:val="single"/>
        </w:rPr>
        <w:t>ĐÁP ÁN VÀ BIỂU ĐIỂM</w:t>
      </w:r>
    </w:p>
    <w:p>
      <w:pPr>
        <w:pStyle w:val="Normal"/>
        <w:jc w:val="both"/>
        <w:rPr>
          <w:rFonts w:ascii="Times New Roman" w:hAnsi="Times New Roman" w:cs="Times New Roman"/>
          <w:i/>
          <w:i/>
        </w:rPr>
      </w:pPr>
      <w:r>
        <w:rPr>
          <w:rFonts w:cs="Times New Roman" w:ascii="Times New Roman" w:hAnsi="Times New Roman"/>
          <w:i/>
        </w:rPr>
        <w:t>- Trước khi chấm bài, đề nghị các đ/c giám khảo giải lại bài và so sánh với đáp án. Nếu thấy có sự sai lệch kết quả thì phản ánh với trưởng ban GK. Trưởng ban GK xem xét, trước khi ra quyết định gọi điện về số máy 0983085288 để báo cáo.</w:t>
      </w:r>
    </w:p>
    <w:p>
      <w:pPr>
        <w:pStyle w:val="Normal"/>
        <w:jc w:val="both"/>
        <w:rPr>
          <w:rFonts w:ascii="Times New Roman" w:hAnsi="Times New Roman" w:cs="Times New Roman"/>
          <w:b/>
          <w:b/>
          <w:u w:val="single"/>
        </w:rPr>
      </w:pPr>
      <w:r>
        <w:rPr>
          <w:rFonts w:cs="Times New Roman" w:ascii="Times New Roman" w:hAnsi="Times New Roman"/>
          <w:i/>
        </w:rPr>
        <w:t>- Biểu điểm chi tiết do trưởng ban GK quyết định.</w:t>
      </w:r>
    </w:p>
    <w:p>
      <w:pPr>
        <w:pStyle w:val="Normal"/>
        <w:jc w:val="center"/>
        <w:rPr>
          <w:rFonts w:ascii="Times New Roman" w:hAnsi="Times New Roman" w:cs="Times New Roman"/>
          <w:b/>
          <w:b/>
          <w:u w:val="single"/>
        </w:rPr>
      </w:pPr>
      <w:r>
        <w:rPr>
          <w:rFonts w:cs="Times New Roman" w:ascii="Times New Roman" w:hAnsi="Times New Roman"/>
          <w:b/>
          <w:u w:val="single"/>
        </w:rPr>
      </w:r>
    </w:p>
    <w:tbl>
      <w:tblPr>
        <w:tblW w:w="10378" w:type="dxa"/>
        <w:jc w:val="start"/>
        <w:tblInd w:w="-5" w:type="dxa"/>
        <w:tblCellMar>
          <w:top w:w="0" w:type="dxa"/>
          <w:start w:w="108" w:type="dxa"/>
          <w:bottom w:w="0" w:type="dxa"/>
          <w:end w:w="108" w:type="dxa"/>
        </w:tblCellMar>
      </w:tblPr>
      <w:tblGrid>
        <w:gridCol w:w="1088"/>
        <w:gridCol w:w="8200"/>
        <w:gridCol w:w="1090"/>
      </w:tblGrid>
      <w:tr>
        <w:trPr/>
        <w:tc>
          <w:tcPr>
            <w:tcW w:w="1088" w:type="dxa"/>
            <w:tcBorders>
              <w:top w:val="single" w:sz="4" w:space="0" w:color="000000"/>
              <w:start w:val="single" w:sz="4" w:space="0" w:color="000000"/>
              <w:bottom w:val="single" w:sz="4" w:space="0" w:color="000000"/>
            </w:tcBorders>
          </w:tcPr>
          <w:p>
            <w:pPr>
              <w:pStyle w:val="Normal"/>
              <w:jc w:val="both"/>
              <w:rPr>
                <w:rFonts w:ascii="Times New Roman" w:hAnsi="Times New Roman" w:cs="Times New Roman"/>
                <w:b/>
                <w:b/>
                <w:i/>
                <w:i/>
              </w:rPr>
            </w:pPr>
            <w:r>
              <w:rPr>
                <w:rFonts w:cs="Times New Roman" w:ascii="Times New Roman" w:hAnsi="Times New Roman"/>
                <w:b/>
                <w:i/>
              </w:rPr>
              <w:t>Bài</w:t>
            </w:r>
          </w:p>
        </w:tc>
        <w:tc>
          <w:tcPr>
            <w:tcW w:w="8200" w:type="dxa"/>
            <w:tcBorders>
              <w:top w:val="single" w:sz="4" w:space="0" w:color="000000"/>
              <w:start w:val="single" w:sz="4" w:space="0" w:color="000000"/>
              <w:bottom w:val="single" w:sz="4" w:space="0" w:color="000000"/>
            </w:tcBorders>
          </w:tcPr>
          <w:p>
            <w:pPr>
              <w:pStyle w:val="Normal"/>
              <w:jc w:val="center"/>
              <w:rPr>
                <w:rFonts w:ascii="Times New Roman" w:hAnsi="Times New Roman" w:cs="Times New Roman"/>
                <w:b/>
                <w:b/>
                <w:i/>
                <w:i/>
              </w:rPr>
            </w:pPr>
            <w:r>
              <w:rPr>
                <w:rFonts w:cs="Times New Roman" w:ascii="Times New Roman" w:hAnsi="Times New Roman"/>
                <w:b/>
                <w:i/>
              </w:rPr>
              <w:t>Sơ lược lời giải</w:t>
            </w:r>
          </w:p>
        </w:tc>
        <w:tc>
          <w:tcPr>
            <w:tcW w:w="1090"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b/>
                <w:b/>
                <w:i/>
                <w:i/>
              </w:rPr>
            </w:pPr>
            <w:r>
              <w:rPr>
                <w:rFonts w:cs="Times New Roman" w:ascii="Times New Roman" w:hAnsi="Times New Roman"/>
                <w:b/>
                <w:i/>
              </w:rPr>
              <w:t>Điểm</w:t>
            </w:r>
          </w:p>
        </w:tc>
      </w:tr>
      <w:tr>
        <w:trPr/>
        <w:tc>
          <w:tcPr>
            <w:tcW w:w="1088" w:type="dxa"/>
            <w:tcBorders>
              <w:top w:val="single" w:sz="4" w:space="0" w:color="000000"/>
              <w:start w:val="single" w:sz="4" w:space="0" w:color="000000"/>
              <w:bottom w:val="single" w:sz="4" w:space="0" w:color="000000"/>
            </w:tcBorders>
          </w:tcPr>
          <w:p>
            <w:pPr>
              <w:pStyle w:val="Normal"/>
              <w:snapToGrid w:val="false"/>
              <w:jc w:val="both"/>
              <w:rPr>
                <w:rFonts w:ascii="Times New Roman" w:hAnsi="Times New Roman" w:cs="Times New Roman"/>
                <w:b/>
                <w:b/>
                <w:i/>
                <w:i/>
                <w:u w:val="single"/>
              </w:rPr>
            </w:pPr>
            <w:r>
              <w:rPr>
                <w:rFonts w:cs="Times New Roman" w:ascii="Times New Roman" w:hAnsi="Times New Roman"/>
                <w:b/>
                <w:i/>
                <w:u w:val="single"/>
              </w:rPr>
            </w:r>
          </w:p>
          <w:p>
            <w:pPr>
              <w:pStyle w:val="Normal"/>
              <w:jc w:val="both"/>
              <w:rPr>
                <w:rFonts w:ascii="Times New Roman" w:hAnsi="Times New Roman" w:cs="Times New Roman"/>
                <w:b/>
                <w:b/>
                <w:i/>
                <w:i/>
                <w:u w:val="single"/>
              </w:rPr>
            </w:pPr>
            <w:r>
              <w:rPr>
                <w:rFonts w:cs="Times New Roman" w:ascii="Times New Roman" w:hAnsi="Times New Roman"/>
                <w:b/>
                <w:i/>
                <w:u w:val="single"/>
              </w:rPr>
            </w:r>
          </w:p>
          <w:p>
            <w:pPr>
              <w:pStyle w:val="Normal"/>
              <w:jc w:val="both"/>
              <w:rPr>
                <w:rFonts w:ascii="Times New Roman" w:hAnsi="Times New Roman" w:cs="Times New Roman"/>
                <w:b/>
                <w:b/>
                <w:i/>
                <w:i/>
                <w:u w:val="single"/>
              </w:rPr>
            </w:pPr>
            <w:r>
              <w:rPr>
                <w:rFonts w:cs="Times New Roman" w:ascii="Times New Roman" w:hAnsi="Times New Roman"/>
                <w:b/>
                <w:i/>
                <w:u w:val="single"/>
              </w:rPr>
            </w:r>
          </w:p>
          <w:p>
            <w:pPr>
              <w:pStyle w:val="Normal"/>
              <w:jc w:val="both"/>
              <w:rPr>
                <w:rFonts w:ascii="Times New Roman" w:hAnsi="Times New Roman" w:cs="Times New Roman"/>
                <w:b/>
                <w:b/>
                <w:i/>
                <w:i/>
                <w:u w:val="single"/>
              </w:rPr>
            </w:pPr>
            <w:r>
              <w:rPr>
                <w:rFonts w:cs="Times New Roman" w:ascii="Times New Roman" w:hAnsi="Times New Roman"/>
                <w:b/>
                <w:i/>
                <w:u w:val="single"/>
              </w:rPr>
            </w:r>
          </w:p>
          <w:p>
            <w:pPr>
              <w:pStyle w:val="Normal"/>
              <w:jc w:val="both"/>
              <w:rPr>
                <w:rFonts w:ascii="Times New Roman" w:hAnsi="Times New Roman" w:cs="Times New Roman"/>
                <w:b/>
                <w:b/>
                <w:i/>
                <w:i/>
                <w:u w:val="single"/>
              </w:rPr>
            </w:pPr>
            <w:r>
              <w:rPr>
                <w:rFonts w:cs="Times New Roman" w:ascii="Times New Roman" w:hAnsi="Times New Roman"/>
                <w:b/>
                <w:i/>
                <w:u w:val="single"/>
              </w:rPr>
            </w:r>
          </w:p>
          <w:p>
            <w:pPr>
              <w:pStyle w:val="Normal"/>
              <w:jc w:val="both"/>
              <w:rPr>
                <w:rFonts w:ascii="Times New Roman" w:hAnsi="Times New Roman" w:cs="Times New Roman"/>
                <w:b/>
                <w:b/>
                <w:i/>
                <w:i/>
                <w:u w:val="single"/>
              </w:rPr>
            </w:pPr>
            <w:r>
              <w:rPr>
                <w:rFonts w:cs="Times New Roman" w:ascii="Times New Roman" w:hAnsi="Times New Roman"/>
                <w:b/>
                <w:i/>
                <w:u w:val="single"/>
              </w:rPr>
            </w:r>
          </w:p>
          <w:p>
            <w:pPr>
              <w:pStyle w:val="Normal"/>
              <w:jc w:val="both"/>
              <w:rPr>
                <w:rFonts w:ascii="Times New Roman" w:hAnsi="Times New Roman" w:cs="Times New Roman"/>
                <w:b/>
                <w:b/>
                <w:i/>
                <w:i/>
                <w:u w:val="single"/>
              </w:rPr>
            </w:pPr>
            <w:r>
              <w:rPr>
                <w:rFonts w:cs="Times New Roman" w:ascii="Times New Roman" w:hAnsi="Times New Roman"/>
                <w:b/>
                <w:i/>
                <w:u w:val="single"/>
              </w:rPr>
              <w:t>Bài 1</w:t>
            </w:r>
          </w:p>
          <w:p>
            <w:pPr>
              <w:pStyle w:val="Normal"/>
              <w:jc w:val="both"/>
              <w:rPr>
                <w:rFonts w:ascii="Times New Roman" w:hAnsi="Times New Roman" w:cs="Times New Roman"/>
              </w:rPr>
            </w:pPr>
            <w:r>
              <w:rPr>
                <w:rFonts w:cs="Times New Roman" w:ascii="Times New Roman" w:hAnsi="Times New Roman"/>
              </w:rPr>
              <w:t>2 điểm</w:t>
            </w:r>
          </w:p>
        </w:tc>
        <w:tc>
          <w:tcPr>
            <w:tcW w:w="8200" w:type="dxa"/>
            <w:tcBorders>
              <w:top w:val="single" w:sz="4" w:space="0" w:color="000000"/>
              <w:start w:val="single" w:sz="4" w:space="0" w:color="000000"/>
              <w:bottom w:val="single" w:sz="4" w:space="0" w:color="000000"/>
            </w:tcBorders>
          </w:tcPr>
          <w:p>
            <w:pPr>
              <w:pStyle w:val="Normal"/>
              <w:snapToGrid w:val="false"/>
              <w:jc w:val="both"/>
              <w:rPr>
                <w:rFonts w:ascii="Times New Roman" w:hAnsi="Times New Roman" w:cs="Times New Roman"/>
                <w:sz w:val="26"/>
                <w:szCs w:val="26"/>
                <w:lang w:val="fr-FR"/>
              </w:rPr>
            </w:pPr>
            <w:r>
              <w:rPr>
                <w:rFonts w:cs="Times New Roman" w:ascii="Times New Roman" w:hAnsi="Times New Roman"/>
                <w:sz w:val="26"/>
                <w:szCs w:val="26"/>
                <w:lang w:val="fr-FR"/>
              </w:rPr>
            </w:r>
          </w:p>
          <w:p>
            <w:pPr>
              <w:pStyle w:val="Normal"/>
              <w:jc w:val="both"/>
              <w:rPr>
                <w:rFonts w:ascii="Times New Roman" w:hAnsi="Times New Roman" w:cs="Times New Roman"/>
                <w:sz w:val="26"/>
                <w:szCs w:val="26"/>
                <w:lang w:val="fr-FR"/>
              </w:rPr>
            </w:pPr>
            <w:r>
              <w:rPr>
                <w:rFonts w:cs="Times New Roman" w:ascii="Times New Roman" w:hAnsi="Times New Roman"/>
                <w:sz w:val="26"/>
                <w:szCs w:val="26"/>
                <w:lang w:val="fr-FR"/>
              </w:rPr>
              <w:t>Gọi t là thời điểm gặp nhau, A là Hải Phòng, B là Hà Nội:</w:t>
            </w:r>
          </w:p>
          <w:p>
            <w:pPr>
              <w:pStyle w:val="Normal"/>
              <w:jc w:val="both"/>
              <w:rPr>
                <w:rFonts w:ascii="Times New Roman" w:hAnsi="Times New Roman" w:cs="Times New Roman"/>
                <w:sz w:val="26"/>
                <w:szCs w:val="26"/>
                <w:lang w:val="fr-FR"/>
              </w:rPr>
            </w:pPr>
            <w:r>
              <w:rPr>
                <w:rFonts w:cs="Times New Roman" w:ascii="Times New Roman" w:hAnsi="Times New Roman"/>
                <w:sz w:val="26"/>
                <w:szCs w:val="26"/>
                <w:lang w:val="fr-FR"/>
              </w:rPr>
              <w:t>1. Quãng đường xe máy và ôtô đi được đến lúc gặp nhau tại C:</w:t>
            </w:r>
          </w:p>
          <w:p>
            <w:pPr>
              <w:pStyle w:val="Normal"/>
              <w:jc w:val="both"/>
              <w:rPr/>
            </w:pPr>
            <w:r>
              <w:rPr>
                <w:rFonts w:cs="Times New Roman" w:ascii="Times New Roman" w:hAnsi="Times New Roman"/>
                <w:sz w:val="26"/>
                <w:szCs w:val="26"/>
                <w:lang w:val="fr-FR"/>
              </w:rPr>
              <w:t xml:space="preserve">  </w:t>
            </w:r>
            <w:r>
              <w:rPr>
                <w:rFonts w:cs="Times New Roman" w:ascii="Times New Roman" w:hAnsi="Times New Roman"/>
                <w:sz w:val="26"/>
                <w:szCs w:val="26"/>
              </w:rPr>
              <w:t>S</w:t>
            </w:r>
            <w:r>
              <w:rPr>
                <w:rFonts w:cs="Times New Roman" w:ascii="Times New Roman" w:hAnsi="Times New Roman"/>
                <w:sz w:val="26"/>
                <w:szCs w:val="26"/>
                <w:vertAlign w:val="subscript"/>
              </w:rPr>
              <w:t>1</w:t>
            </w:r>
            <w:r>
              <w:rPr>
                <w:rFonts w:cs="Times New Roman" w:ascii="Times New Roman" w:hAnsi="Times New Roman"/>
                <w:sz w:val="26"/>
                <w:szCs w:val="26"/>
              </w:rPr>
              <w:t xml:space="preserve"> = v</w:t>
            </w:r>
            <w:r>
              <w:rPr>
                <w:rFonts w:cs="Times New Roman" w:ascii="Times New Roman" w:hAnsi="Times New Roman"/>
                <w:sz w:val="26"/>
                <w:szCs w:val="26"/>
                <w:vertAlign w:val="subscript"/>
              </w:rPr>
              <w:t>1</w:t>
            </w:r>
            <w:r>
              <w:rPr>
                <w:rFonts w:cs="Times New Roman" w:ascii="Times New Roman" w:hAnsi="Times New Roman"/>
                <w:sz w:val="26"/>
                <w:szCs w:val="26"/>
              </w:rPr>
              <w:t>.(t-6) = 40(t – 6);   S</w:t>
            </w:r>
            <w:r>
              <w:rPr>
                <w:rFonts w:cs="Times New Roman" w:ascii="Times New Roman" w:hAnsi="Times New Roman"/>
                <w:sz w:val="26"/>
                <w:szCs w:val="26"/>
                <w:vertAlign w:val="subscript"/>
              </w:rPr>
              <w:t>2</w:t>
            </w:r>
            <w:r>
              <w:rPr>
                <w:rFonts w:cs="Times New Roman" w:ascii="Times New Roman" w:hAnsi="Times New Roman"/>
                <w:sz w:val="26"/>
                <w:szCs w:val="26"/>
              </w:rPr>
              <w:t xml:space="preserve"> = v</w:t>
            </w:r>
            <w:r>
              <w:rPr>
                <w:rFonts w:cs="Times New Roman" w:ascii="Times New Roman" w:hAnsi="Times New Roman"/>
                <w:sz w:val="26"/>
                <w:szCs w:val="26"/>
                <w:vertAlign w:val="subscript"/>
              </w:rPr>
              <w:t>2</w:t>
            </w:r>
            <w:r>
              <w:rPr>
                <w:rFonts w:cs="Times New Roman" w:ascii="Times New Roman" w:hAnsi="Times New Roman"/>
                <w:sz w:val="26"/>
                <w:szCs w:val="26"/>
              </w:rPr>
              <w:t xml:space="preserve">.(t-7) = 60(t – 7);   </w:t>
            </w:r>
          </w:p>
          <w:p>
            <w:pPr>
              <w:pStyle w:val="Normal"/>
              <w:jc w:val="both"/>
              <w:rPr/>
            </w:pPr>
            <w:r>
              <w:rPr>
                <w:rFonts w:cs="Times New Roman" w:ascii="Times New Roman" w:hAnsi="Times New Roman"/>
                <w:sz w:val="26"/>
                <w:szCs w:val="26"/>
              </w:rPr>
              <w:t>+ Theo gt phải có: S</w:t>
            </w:r>
            <w:r>
              <w:rPr>
                <w:rFonts w:cs="Times New Roman" w:ascii="Times New Roman" w:hAnsi="Times New Roman"/>
                <w:sz w:val="26"/>
                <w:szCs w:val="26"/>
                <w:vertAlign w:val="subscript"/>
              </w:rPr>
              <w:t>1</w:t>
            </w:r>
            <w:r>
              <w:rPr>
                <w:rFonts w:cs="Times New Roman" w:ascii="Times New Roman" w:hAnsi="Times New Roman"/>
                <w:sz w:val="26"/>
                <w:szCs w:val="26"/>
              </w:rPr>
              <w:t xml:space="preserve"> + S</w:t>
            </w:r>
            <w:r>
              <w:rPr>
                <w:rFonts w:cs="Times New Roman" w:ascii="Times New Roman" w:hAnsi="Times New Roman"/>
                <w:sz w:val="26"/>
                <w:szCs w:val="26"/>
                <w:vertAlign w:val="subscript"/>
              </w:rPr>
              <w:t>2</w:t>
            </w:r>
            <w:r>
              <w:rPr>
                <w:rFonts w:cs="Times New Roman" w:ascii="Times New Roman" w:hAnsi="Times New Roman"/>
                <w:sz w:val="26"/>
                <w:szCs w:val="26"/>
              </w:rPr>
              <w:t xml:space="preserve"> = AB</w:t>
            </w:r>
          </w:p>
          <w:p>
            <w:pPr>
              <w:pStyle w:val="Normal"/>
              <w:jc w:val="both"/>
              <w:rPr/>
            </w:pPr>
            <w:r>
              <w:rPr>
                <w:rFonts w:cs="Times New Roman" w:ascii="Times New Roman" w:hAnsi="Times New Roman"/>
                <w:sz w:val="26"/>
                <w:szCs w:val="26"/>
              </w:rPr>
              <w:t xml:space="preserve">   </w:t>
            </w:r>
            <w:r>
              <w:rPr>
                <w:rFonts w:cs="Times New Roman" w:ascii="Times New Roman" w:hAnsi="Times New Roman"/>
                <w:sz w:val="26"/>
                <w:szCs w:val="26"/>
                <w:lang w:val="fr-FR"/>
              </w:rPr>
              <w:t>=&gt; 40(t – 6) + 60(t – 7) = 100</w:t>
            </w:r>
          </w:p>
          <w:p>
            <w:pPr>
              <w:pStyle w:val="Normal"/>
              <w:jc w:val="both"/>
              <w:rPr>
                <w:rFonts w:ascii="Times New Roman" w:hAnsi="Times New Roman" w:cs="Times New Roman"/>
                <w:sz w:val="26"/>
                <w:szCs w:val="26"/>
                <w:lang w:val="fr-FR"/>
              </w:rPr>
            </w:pPr>
            <w:r>
              <w:rPr>
                <w:rFonts w:cs="Times New Roman" w:ascii="Times New Roman" w:hAnsi="Times New Roman"/>
                <w:sz w:val="26"/>
                <w:szCs w:val="26"/>
                <w:lang w:val="fr-FR"/>
              </w:rPr>
              <w:t xml:space="preserve">   </w:t>
            </w:r>
            <w:r>
              <w:rPr>
                <w:rFonts w:cs="Times New Roman" w:ascii="Times New Roman" w:hAnsi="Times New Roman"/>
                <w:sz w:val="26"/>
                <w:szCs w:val="26"/>
                <w:lang w:val="fr-FR"/>
              </w:rPr>
              <w:t>=&gt; t = 7h 36phút</w:t>
            </w:r>
          </w:p>
          <w:p>
            <w:pPr>
              <w:pStyle w:val="Normal"/>
              <w:jc w:val="both"/>
              <w:rPr/>
            </w:pPr>
            <w:r>
              <w:rPr>
                <w:rFonts w:cs="Times New Roman" w:ascii="Times New Roman" w:hAnsi="Times New Roman"/>
                <w:sz w:val="26"/>
                <w:szCs w:val="26"/>
                <w:lang w:val="fr-FR"/>
              </w:rPr>
              <w:t>+ Điểm gặp nhau cách A đọan S</w:t>
            </w:r>
            <w:r>
              <w:rPr>
                <w:rFonts w:cs="Times New Roman" w:ascii="Times New Roman" w:hAnsi="Times New Roman"/>
                <w:sz w:val="26"/>
                <w:szCs w:val="26"/>
                <w:vertAlign w:val="subscript"/>
                <w:lang w:val="fr-FR"/>
              </w:rPr>
              <w:t>1</w:t>
            </w:r>
            <w:r>
              <w:rPr>
                <w:rFonts w:cs="Times New Roman" w:ascii="Times New Roman" w:hAnsi="Times New Roman"/>
                <w:sz w:val="26"/>
                <w:szCs w:val="26"/>
                <w:lang w:val="fr-FR"/>
              </w:rPr>
              <w:t xml:space="preserve"> = 40(t – 6) = 64 km</w:t>
            </w:r>
          </w:p>
          <w:p>
            <w:pPr>
              <w:pStyle w:val="Normal"/>
              <w:jc w:val="both"/>
              <w:rPr>
                <w:rFonts w:ascii="Times New Roman" w:hAnsi="Times New Roman" w:cs="Times New Roman"/>
                <w:sz w:val="26"/>
                <w:szCs w:val="26"/>
                <w:lang w:val="fr-FR"/>
              </w:rPr>
            </w:pPr>
            <w:r>
              <w:rPr>
                <w:rFonts w:cs="Times New Roman" w:ascii="Times New Roman" w:hAnsi="Times New Roman"/>
                <w:sz w:val="26"/>
                <w:szCs w:val="26"/>
                <w:lang w:val="fr-FR"/>
              </w:rPr>
              <w:t>2. a. Khoảng cách giữa xe máy và ôtô lúc 7h là:</w:t>
            </w:r>
          </w:p>
          <w:p>
            <w:pPr>
              <w:pStyle w:val="Normal"/>
              <w:jc w:val="both"/>
              <w:rPr/>
            </w:pPr>
            <w:r>
              <w:rPr>
                <w:rFonts w:cs="Times New Roman" w:ascii="Times New Roman" w:hAnsi="Times New Roman"/>
                <w:sz w:val="26"/>
                <w:szCs w:val="26"/>
                <w:lang w:val="fr-FR"/>
              </w:rPr>
              <w:t xml:space="preserve">    </w:t>
            </w:r>
            <w:r>
              <w:rPr>
                <w:rFonts w:cs="Times New Roman" w:ascii="Times New Roman" w:hAnsi="Times New Roman"/>
                <w:i/>
                <w:sz w:val="26"/>
                <w:szCs w:val="26"/>
                <w:lang w:val="fr-FR"/>
              </w:rPr>
              <w:t>l</w:t>
            </w:r>
            <w:r>
              <w:rPr>
                <w:rFonts w:cs="Times New Roman" w:ascii="Times New Roman" w:hAnsi="Times New Roman"/>
                <w:sz w:val="26"/>
                <w:szCs w:val="26"/>
                <w:lang w:val="fr-FR"/>
              </w:rPr>
              <w:t xml:space="preserve"> = (AB- 40.1) = 60km.</w:t>
            </w:r>
          </w:p>
          <w:p>
            <w:pPr>
              <w:pStyle w:val="Normal"/>
              <w:jc w:val="both"/>
              <w:rPr/>
            </w:pPr>
            <w:r>
              <w:rPr>
                <w:rFonts w:cs="Times New Roman" w:ascii="Times New Roman" w:hAnsi="Times New Roman"/>
                <w:sz w:val="26"/>
                <w:szCs w:val="26"/>
                <w:lang w:val="fr-FR"/>
              </w:rPr>
              <w:t xml:space="preserve">+ Vì người thứ 3 luôn cách đều 2 người trên nên điểm khởi hành của người thứ 3 cách B đoạn </w:t>
            </w:r>
            <w:r>
              <w:rPr>
                <w:rFonts w:cs="Times New Roman" w:ascii="Times New Roman" w:hAnsi="Times New Roman"/>
                <w:i/>
                <w:sz w:val="26"/>
                <w:szCs w:val="26"/>
                <w:lang w:val="fr-FR"/>
              </w:rPr>
              <w:t>l</w:t>
            </w:r>
            <w:r>
              <w:rPr>
                <w:rFonts w:cs="Times New Roman" w:ascii="Times New Roman" w:hAnsi="Times New Roman"/>
                <w:sz w:val="26"/>
                <w:szCs w:val="26"/>
                <w:lang w:val="fr-FR"/>
              </w:rPr>
              <w:t xml:space="preserve">’ = </w:t>
            </w:r>
            <w:r>
              <w:rPr>
                <w:rFonts w:cs="Times New Roman" w:ascii="Times New Roman" w:hAnsi="Times New Roman"/>
                <w:i/>
                <w:sz w:val="26"/>
                <w:szCs w:val="26"/>
                <w:lang w:val="fr-FR"/>
              </w:rPr>
              <w:t>l</w:t>
            </w:r>
            <w:r>
              <w:rPr>
                <w:rFonts w:cs="Times New Roman" w:ascii="Times New Roman" w:hAnsi="Times New Roman"/>
                <w:sz w:val="26"/>
                <w:szCs w:val="26"/>
                <w:lang w:val="fr-FR"/>
              </w:rPr>
              <w:t>/2 = 30km</w:t>
            </w:r>
          </w:p>
          <w:p>
            <w:pPr>
              <w:pStyle w:val="Normal"/>
              <w:jc w:val="both"/>
              <w:rPr/>
            </w:pPr>
            <w:r>
              <w:rPr>
                <w:rFonts w:cs="Times New Roman" w:ascii="Times New Roman" w:hAnsi="Times New Roman"/>
                <w:sz w:val="26"/>
                <w:szCs w:val="26"/>
                <w:lang w:val="fr-FR"/>
              </w:rPr>
              <w:t>+ Vì v</w:t>
            </w:r>
            <w:r>
              <w:rPr>
                <w:rFonts w:cs="Times New Roman" w:ascii="Times New Roman" w:hAnsi="Times New Roman"/>
                <w:sz w:val="26"/>
                <w:szCs w:val="26"/>
                <w:vertAlign w:val="subscript"/>
                <w:lang w:val="fr-FR"/>
              </w:rPr>
              <w:t>2</w:t>
            </w:r>
            <w:r>
              <w:rPr>
                <w:rFonts w:cs="Times New Roman" w:ascii="Times New Roman" w:hAnsi="Times New Roman"/>
                <w:sz w:val="26"/>
                <w:szCs w:val="26"/>
                <w:lang w:val="fr-FR"/>
              </w:rPr>
              <w:t xml:space="preserve"> &gt; v</w:t>
            </w:r>
            <w:r>
              <w:rPr>
                <w:rFonts w:cs="Times New Roman" w:ascii="Times New Roman" w:hAnsi="Times New Roman"/>
                <w:sz w:val="26"/>
                <w:szCs w:val="26"/>
                <w:vertAlign w:val="subscript"/>
                <w:lang w:val="fr-FR"/>
              </w:rPr>
              <w:t>1</w:t>
            </w:r>
            <w:r>
              <w:rPr>
                <w:rFonts w:cs="Times New Roman" w:ascii="Times New Roman" w:hAnsi="Times New Roman"/>
                <w:sz w:val="26"/>
                <w:szCs w:val="26"/>
                <w:lang w:val="fr-FR"/>
              </w:rPr>
              <w:t xml:space="preserve"> nên người thứ 3 chuyển động cùng hướng ôtô tức đi về phía A</w:t>
            </w:r>
          </w:p>
          <w:p>
            <w:pPr>
              <w:pStyle w:val="Normal"/>
              <w:jc w:val="both"/>
              <w:rPr>
                <w:rFonts w:ascii="Times New Roman" w:hAnsi="Times New Roman" w:cs="Times New Roman"/>
                <w:sz w:val="26"/>
                <w:szCs w:val="26"/>
                <w:lang w:val="fr-FR"/>
              </w:rPr>
            </w:pPr>
            <w:r>
              <w:rPr>
                <w:rFonts w:cs="Times New Roman" w:ascii="Times New Roman" w:hAnsi="Times New Roman"/>
                <w:sz w:val="26"/>
                <w:szCs w:val="26"/>
                <w:lang w:val="fr-FR"/>
              </w:rPr>
              <w:t>+ Cũng theo gt suy ra cả 3 người gặp nhau lúc 7h 36phút tại C nên quãng đường người thứ 3 đi được là S’ = 10- 64 -30 = 6km</w:t>
            </w:r>
          </w:p>
          <w:p>
            <w:pPr>
              <w:pStyle w:val="Normal"/>
              <w:jc w:val="both"/>
              <w:rPr/>
            </w:pPr>
            <w:r>
              <w:rPr>
                <w:rFonts w:cs="Times New Roman" w:ascii="Times New Roman" w:hAnsi="Times New Roman"/>
                <w:sz w:val="26"/>
                <w:szCs w:val="26"/>
                <w:lang w:val="fr-FR"/>
              </w:rPr>
              <w:t>+ Tốc độ người thứ 3: v</w:t>
            </w:r>
            <w:r>
              <w:rPr>
                <w:rFonts w:cs="Times New Roman" w:ascii="Times New Roman" w:hAnsi="Times New Roman"/>
                <w:sz w:val="26"/>
                <w:szCs w:val="26"/>
                <w:vertAlign w:val="subscript"/>
                <w:lang w:val="fr-FR"/>
              </w:rPr>
              <w:t>3</w:t>
            </w:r>
            <w:r>
              <w:rPr>
                <w:rFonts w:cs="Times New Roman" w:ascii="Times New Roman" w:hAnsi="Times New Roman"/>
                <w:sz w:val="26"/>
                <w:szCs w:val="26"/>
                <w:lang w:val="fr-FR"/>
              </w:rPr>
              <w:t xml:space="preserve"> = S’/(t – 7) = 10km/h</w:t>
            </w:r>
          </w:p>
          <w:p>
            <w:pPr>
              <w:pStyle w:val="Normal"/>
              <w:jc w:val="both"/>
              <w:rPr>
                <w:rFonts w:ascii="Times New Roman" w:hAnsi="Times New Roman" w:cs="Times New Roman"/>
                <w:sz w:val="26"/>
                <w:szCs w:val="26"/>
                <w:lang w:val="fr-FR"/>
              </w:rPr>
            </w:pPr>
            <w:r>
              <w:rPr>
                <w:rFonts w:cs="Times New Roman" w:ascii="Times New Roman" w:hAnsi="Times New Roman"/>
                <w:sz w:val="26"/>
                <w:szCs w:val="26"/>
                <w:lang w:val="fr-FR"/>
              </w:rPr>
            </w:r>
          </w:p>
        </w:tc>
        <w:tc>
          <w:tcPr>
            <w:tcW w:w="1090" w:type="dxa"/>
            <w:tcBorders>
              <w:top w:val="single" w:sz="4" w:space="0" w:color="000000"/>
              <w:start w:val="single" w:sz="4" w:space="0" w:color="000000"/>
              <w:bottom w:val="single" w:sz="4" w:space="0" w:color="000000"/>
              <w:end w:val="single" w:sz="4" w:space="0" w:color="000000"/>
            </w:tcBorders>
          </w:tcPr>
          <w:p>
            <w:pPr>
              <w:pStyle w:val="Normal"/>
              <w:snapToGrid w:val="false"/>
              <w:jc w:val="both"/>
              <w:rPr>
                <w:rFonts w:ascii="Times New Roman" w:hAnsi="Times New Roman" w:cs="Times New Roman"/>
                <w:sz w:val="26"/>
                <w:szCs w:val="26"/>
                <w:lang w:val="fr-FR"/>
              </w:rPr>
            </w:pPr>
            <w:r>
              <w:rPr>
                <w:rFonts w:cs="Times New Roman" w:ascii="Times New Roman" w:hAnsi="Times New Roman"/>
                <w:sz w:val="26"/>
                <w:szCs w:val="26"/>
                <w:lang w:val="fr-FR"/>
              </w:rPr>
            </w:r>
          </w:p>
          <w:p>
            <w:pPr>
              <w:pStyle w:val="Normal"/>
              <w:jc w:val="both"/>
              <w:rPr>
                <w:rFonts w:ascii="Times New Roman" w:hAnsi="Times New Roman" w:cs="Times New Roman"/>
                <w:lang w:val="fr-FR"/>
              </w:rPr>
            </w:pPr>
            <w:r>
              <w:rPr>
                <w:rFonts w:cs="Times New Roman" w:ascii="Times New Roman" w:hAnsi="Times New Roman"/>
                <w:lang w:val="fr-FR"/>
              </w:rPr>
            </w:r>
          </w:p>
        </w:tc>
      </w:tr>
      <w:tr>
        <w:trPr/>
        <w:tc>
          <w:tcPr>
            <w:tcW w:w="1088" w:type="dxa"/>
            <w:tcBorders>
              <w:top w:val="single" w:sz="4" w:space="0" w:color="000000"/>
              <w:start w:val="single" w:sz="4" w:space="0" w:color="000000"/>
              <w:bottom w:val="single" w:sz="4" w:space="0" w:color="000000"/>
            </w:tcBorders>
          </w:tcPr>
          <w:p>
            <w:pPr>
              <w:pStyle w:val="Normal"/>
              <w:snapToGrid w:val="false"/>
              <w:jc w:val="both"/>
              <w:rPr>
                <w:rFonts w:ascii="Times New Roman" w:hAnsi="Times New Roman" w:cs="Times New Roman"/>
                <w:b/>
                <w:b/>
                <w:i/>
                <w:i/>
                <w:u w:val="single"/>
                <w:lang w:val="fr-FR"/>
              </w:rPr>
            </w:pPr>
            <w:r>
              <w:rPr>
                <w:rFonts w:cs="Times New Roman" w:ascii="Times New Roman" w:hAnsi="Times New Roman"/>
                <w:b/>
                <w:i/>
                <w:u w:val="single"/>
                <w:lang w:val="fr-FR"/>
              </w:rPr>
            </w:r>
          </w:p>
          <w:p>
            <w:pPr>
              <w:pStyle w:val="Normal"/>
              <w:jc w:val="both"/>
              <w:rPr>
                <w:rFonts w:ascii="Times New Roman" w:hAnsi="Times New Roman" w:cs="Times New Roman"/>
                <w:b/>
                <w:b/>
                <w:i/>
                <w:i/>
                <w:u w:val="single"/>
                <w:lang w:val="fr-FR"/>
              </w:rPr>
            </w:pPr>
            <w:r>
              <w:rPr>
                <w:rFonts w:cs="Times New Roman" w:ascii="Times New Roman" w:hAnsi="Times New Roman"/>
                <w:b/>
                <w:i/>
                <w:u w:val="single"/>
                <w:lang w:val="fr-FR"/>
              </w:rPr>
            </w:r>
          </w:p>
          <w:p>
            <w:pPr>
              <w:pStyle w:val="Normal"/>
              <w:jc w:val="both"/>
              <w:rPr>
                <w:rFonts w:ascii="Times New Roman" w:hAnsi="Times New Roman" w:cs="Times New Roman"/>
                <w:b/>
                <w:b/>
                <w:i/>
                <w:i/>
                <w:u w:val="single"/>
                <w:lang w:val="fr-FR"/>
              </w:rPr>
            </w:pPr>
            <w:r>
              <w:rPr>
                <w:rFonts w:cs="Times New Roman" w:ascii="Times New Roman" w:hAnsi="Times New Roman"/>
                <w:b/>
                <w:i/>
                <w:u w:val="single"/>
                <w:lang w:val="fr-FR"/>
              </w:rPr>
            </w:r>
          </w:p>
          <w:p>
            <w:pPr>
              <w:pStyle w:val="Normal"/>
              <w:jc w:val="both"/>
              <w:rPr>
                <w:rFonts w:ascii="Times New Roman" w:hAnsi="Times New Roman" w:cs="Times New Roman"/>
                <w:b/>
                <w:b/>
                <w:i/>
                <w:i/>
                <w:u w:val="single"/>
                <w:lang w:val="fr-FR"/>
              </w:rPr>
            </w:pPr>
            <w:r>
              <w:rPr>
                <w:rFonts w:cs="Times New Roman" w:ascii="Times New Roman" w:hAnsi="Times New Roman"/>
                <w:b/>
                <w:i/>
                <w:u w:val="single"/>
                <w:lang w:val="fr-FR"/>
              </w:rPr>
            </w:r>
          </w:p>
          <w:p>
            <w:pPr>
              <w:pStyle w:val="Normal"/>
              <w:jc w:val="both"/>
              <w:rPr>
                <w:rFonts w:ascii="Times New Roman" w:hAnsi="Times New Roman" w:cs="Times New Roman"/>
                <w:b/>
                <w:b/>
                <w:i/>
                <w:i/>
                <w:u w:val="single"/>
                <w:lang w:val="fr-FR"/>
              </w:rPr>
            </w:pPr>
            <w:r>
              <w:rPr>
                <w:rFonts w:cs="Times New Roman" w:ascii="Times New Roman" w:hAnsi="Times New Roman"/>
                <w:b/>
                <w:i/>
                <w:u w:val="single"/>
                <w:lang w:val="fr-FR"/>
              </w:rPr>
            </w:r>
          </w:p>
          <w:p>
            <w:pPr>
              <w:pStyle w:val="Normal"/>
              <w:jc w:val="both"/>
              <w:rPr>
                <w:rFonts w:ascii="Times New Roman" w:hAnsi="Times New Roman" w:cs="Times New Roman"/>
                <w:b/>
                <w:b/>
                <w:i/>
                <w:i/>
                <w:u w:val="single"/>
                <w:lang w:val="fr-FR"/>
              </w:rPr>
            </w:pPr>
            <w:r>
              <w:rPr>
                <w:rFonts w:cs="Times New Roman" w:ascii="Times New Roman" w:hAnsi="Times New Roman"/>
                <w:b/>
                <w:i/>
                <w:u w:val="single"/>
                <w:lang w:val="fr-FR"/>
              </w:rPr>
            </w:r>
          </w:p>
          <w:p>
            <w:pPr>
              <w:pStyle w:val="Normal"/>
              <w:jc w:val="both"/>
              <w:rPr>
                <w:rFonts w:ascii="Times New Roman" w:hAnsi="Times New Roman" w:cs="Times New Roman"/>
                <w:b/>
                <w:b/>
                <w:i/>
                <w:i/>
                <w:u w:val="single"/>
              </w:rPr>
            </w:pPr>
            <w:r>
              <w:rPr>
                <w:rFonts w:cs="Times New Roman" w:ascii="Times New Roman" w:hAnsi="Times New Roman"/>
                <w:b/>
                <w:i/>
                <w:u w:val="single"/>
              </w:rPr>
              <w:t>Bài 2</w:t>
            </w:r>
          </w:p>
          <w:p>
            <w:pPr>
              <w:pStyle w:val="Normal"/>
              <w:jc w:val="both"/>
              <w:rPr>
                <w:rFonts w:ascii="Times New Roman" w:hAnsi="Times New Roman" w:cs="Times New Roman"/>
              </w:rPr>
            </w:pPr>
            <w:r>
              <w:rPr>
                <w:rFonts w:cs="Times New Roman" w:ascii="Times New Roman" w:hAnsi="Times New Roman"/>
              </w:rPr>
              <w:t>2,5 điểm</w:t>
            </w:r>
          </w:p>
        </w:tc>
        <w:tc>
          <w:tcPr>
            <w:tcW w:w="8200" w:type="dxa"/>
            <w:tcBorders>
              <w:top w:val="single" w:sz="4" w:space="0" w:color="000000"/>
              <w:start w:val="single" w:sz="4" w:space="0" w:color="000000"/>
              <w:bottom w:val="single" w:sz="4" w:space="0" w:color="000000"/>
            </w:tcBorders>
          </w:tcPr>
          <w:p>
            <w:pPr>
              <w:pStyle w:val="Normal"/>
              <w:snapToGrid w:val="false"/>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pPr>
            <w:r>
              <w:rPr>
                <w:rFonts w:cs="Times New Roman" w:ascii="Times New Roman" w:hAnsi="Times New Roman"/>
                <w:sz w:val="26"/>
                <w:szCs w:val="26"/>
              </w:rPr>
              <w:t>a. Sơ đồ mạch: R</w:t>
            </w:r>
            <w:r>
              <w:rPr>
                <w:rFonts w:cs="Times New Roman" w:ascii="Times New Roman" w:hAnsi="Times New Roman"/>
                <w:sz w:val="26"/>
                <w:szCs w:val="26"/>
                <w:vertAlign w:val="subscript"/>
              </w:rPr>
              <w:t>1</w:t>
            </w:r>
            <w:r>
              <w:rPr>
                <w:rFonts w:cs="Times New Roman" w:ascii="Times New Roman" w:hAnsi="Times New Roman"/>
                <w:sz w:val="26"/>
                <w:szCs w:val="26"/>
              </w:rPr>
              <w:t>//R</w:t>
            </w:r>
            <w:r>
              <w:rPr>
                <w:rFonts w:cs="Times New Roman" w:ascii="Times New Roman" w:hAnsi="Times New Roman"/>
                <w:sz w:val="26"/>
                <w:szCs w:val="26"/>
                <w:vertAlign w:val="subscript"/>
              </w:rPr>
              <w:t>5</w:t>
            </w:r>
            <w:r>
              <w:rPr>
                <w:rFonts w:cs="Times New Roman" w:ascii="Times New Roman" w:hAnsi="Times New Roman"/>
                <w:sz w:val="26"/>
                <w:szCs w:val="26"/>
              </w:rPr>
              <w:t>//[(R</w:t>
            </w:r>
            <w:r>
              <w:rPr>
                <w:rFonts w:cs="Times New Roman" w:ascii="Times New Roman" w:hAnsi="Times New Roman"/>
                <w:sz w:val="26"/>
                <w:szCs w:val="26"/>
                <w:vertAlign w:val="subscript"/>
              </w:rPr>
              <w:t>2</w:t>
            </w:r>
            <w:r>
              <w:rPr>
                <w:rFonts w:cs="Times New Roman" w:ascii="Times New Roman" w:hAnsi="Times New Roman"/>
                <w:sz w:val="26"/>
                <w:szCs w:val="26"/>
              </w:rPr>
              <w:t>//R</w:t>
            </w:r>
            <w:r>
              <w:rPr>
                <w:rFonts w:cs="Times New Roman" w:ascii="Times New Roman" w:hAnsi="Times New Roman"/>
                <w:sz w:val="26"/>
                <w:szCs w:val="26"/>
                <w:vertAlign w:val="subscript"/>
              </w:rPr>
              <w:t>3</w:t>
            </w:r>
            <w:r>
              <w:rPr>
                <w:rFonts w:cs="Times New Roman" w:ascii="Times New Roman" w:hAnsi="Times New Roman"/>
                <w:sz w:val="26"/>
                <w:szCs w:val="26"/>
              </w:rPr>
              <w:t>)ntR</w:t>
            </w:r>
            <w:r>
              <w:rPr>
                <w:rFonts w:cs="Times New Roman" w:ascii="Times New Roman" w:hAnsi="Times New Roman"/>
                <w:sz w:val="26"/>
                <w:szCs w:val="26"/>
                <w:vertAlign w:val="subscript"/>
              </w:rPr>
              <w:t>4</w:t>
            </w:r>
            <w:r>
              <w:rPr>
                <w:rFonts w:cs="Times New Roman" w:ascii="Times New Roman" w:hAnsi="Times New Roman"/>
                <w:sz w:val="26"/>
                <w:szCs w:val="26"/>
              </w:rPr>
              <w:t>]</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=&gt; R</w:t>
            </w:r>
            <w:r>
              <w:rPr>
                <w:rFonts w:cs="Times New Roman" w:ascii="Times New Roman" w:hAnsi="Times New Roman"/>
                <w:sz w:val="26"/>
                <w:szCs w:val="26"/>
                <w:vertAlign w:val="subscript"/>
              </w:rPr>
              <w:t>AB</w:t>
            </w:r>
            <w:r>
              <w:rPr>
                <w:rFonts w:cs="Times New Roman" w:ascii="Times New Roman" w:hAnsi="Times New Roman"/>
                <w:sz w:val="26"/>
                <w:szCs w:val="26"/>
              </w:rPr>
              <w:t xml:space="preserve"> = 4,8 </w:t>
            </w:r>
            <w:r>
              <w:rPr>
                <w:rFonts w:cs="Times New Roman" w:ascii="Times New Roman" w:hAnsi="Times New Roman"/>
                <w:sz w:val="26"/>
                <w:szCs w:val="26"/>
              </w:rPr>
            </w:r>
            <m:oMath xmlns:m="http://schemas.openxmlformats.org/officeDocument/2006/math">
              <m:r>
                <m:t xml:space="preserve">Ω</m:t>
              </m:r>
            </m:oMath>
          </w:p>
          <w:p>
            <w:pPr>
              <w:pStyle w:val="Normal"/>
              <w:jc w:val="both"/>
              <w:rPr/>
            </w:pPr>
            <w:r>
              <w:rPr>
                <w:rFonts w:cs="Times New Roman" w:ascii="Times New Roman" w:hAnsi="Times New Roman"/>
                <w:sz w:val="26"/>
                <w:szCs w:val="26"/>
              </w:rPr>
              <w:t>b. I = U/R</w:t>
            </w:r>
            <w:r>
              <w:rPr>
                <w:rFonts w:cs="Times New Roman" w:ascii="Times New Roman" w:hAnsi="Times New Roman"/>
                <w:sz w:val="26"/>
                <w:szCs w:val="26"/>
                <w:vertAlign w:val="subscript"/>
              </w:rPr>
              <w:t>AB</w:t>
            </w:r>
            <w:r>
              <w:rPr>
                <w:rFonts w:cs="Times New Roman" w:ascii="Times New Roman" w:hAnsi="Times New Roman"/>
                <w:sz w:val="26"/>
                <w:szCs w:val="26"/>
              </w:rPr>
              <w:t xml:space="preserve"> = 2,5A</w:t>
            </w:r>
          </w:p>
          <w:p>
            <w:pPr>
              <w:pStyle w:val="Normal"/>
              <w:jc w:val="both"/>
              <w:rPr/>
            </w:pPr>
            <w:r>
              <w:rPr>
                <w:rFonts w:cs="Times New Roman" w:ascii="Times New Roman" w:hAnsi="Times New Roman"/>
                <w:sz w:val="26"/>
                <w:szCs w:val="26"/>
              </w:rPr>
              <w:t xml:space="preserve">    </w:t>
            </w:r>
            <w:r>
              <w:rPr>
                <w:rFonts w:cs="Times New Roman" w:ascii="Times New Roman" w:hAnsi="Times New Roman"/>
                <w:sz w:val="26"/>
                <w:szCs w:val="26"/>
              </w:rPr>
              <w:t>I</w:t>
            </w:r>
            <w:r>
              <w:rPr>
                <w:rFonts w:cs="Times New Roman" w:ascii="Times New Roman" w:hAnsi="Times New Roman"/>
                <w:sz w:val="26"/>
                <w:szCs w:val="26"/>
                <w:vertAlign w:val="subscript"/>
              </w:rPr>
              <w:t>1</w:t>
            </w:r>
            <w:r>
              <w:rPr>
                <w:rFonts w:cs="Times New Roman" w:ascii="Times New Roman" w:hAnsi="Times New Roman"/>
                <w:sz w:val="26"/>
                <w:szCs w:val="26"/>
              </w:rPr>
              <w:t xml:space="preserve"> = U/R</w:t>
            </w:r>
            <w:r>
              <w:rPr>
                <w:rFonts w:cs="Times New Roman" w:ascii="Times New Roman" w:hAnsi="Times New Roman"/>
                <w:sz w:val="26"/>
                <w:szCs w:val="26"/>
                <w:vertAlign w:val="subscript"/>
              </w:rPr>
              <w:t>1</w:t>
            </w:r>
            <w:r>
              <w:rPr>
                <w:rFonts w:cs="Times New Roman" w:ascii="Times New Roman" w:hAnsi="Times New Roman"/>
                <w:sz w:val="26"/>
                <w:szCs w:val="26"/>
              </w:rPr>
              <w:t xml:space="preserve"> = 0,5A</w:t>
            </w:r>
          </w:p>
          <w:p>
            <w:pPr>
              <w:pStyle w:val="Normal"/>
              <w:jc w:val="both"/>
              <w:rPr/>
            </w:pPr>
            <w:r>
              <w:rPr>
                <w:rFonts w:cs="Times New Roman" w:ascii="Times New Roman" w:hAnsi="Times New Roman"/>
                <w:sz w:val="26"/>
                <w:szCs w:val="26"/>
              </w:rPr>
              <w:t xml:space="preserve">   </w:t>
            </w:r>
            <w:r>
              <w:rPr>
                <w:rFonts w:cs="Times New Roman" w:ascii="Times New Roman" w:hAnsi="Times New Roman"/>
                <w:sz w:val="26"/>
                <w:szCs w:val="26"/>
              </w:rPr>
              <w:t>=&gt; Ampekế chỉ I</w:t>
            </w:r>
            <w:r>
              <w:rPr>
                <w:rFonts w:cs="Times New Roman" w:ascii="Times New Roman" w:hAnsi="Times New Roman"/>
                <w:sz w:val="26"/>
                <w:szCs w:val="26"/>
                <w:vertAlign w:val="subscript"/>
              </w:rPr>
              <w:t>a</w:t>
            </w:r>
            <w:r>
              <w:rPr>
                <w:rFonts w:cs="Times New Roman" w:ascii="Times New Roman" w:hAnsi="Times New Roman"/>
                <w:sz w:val="26"/>
                <w:szCs w:val="26"/>
              </w:rPr>
              <w:t xml:space="preserve"> = I – I</w:t>
            </w:r>
            <w:r>
              <w:rPr>
                <w:rFonts w:cs="Times New Roman" w:ascii="Times New Roman" w:hAnsi="Times New Roman"/>
                <w:sz w:val="26"/>
                <w:szCs w:val="26"/>
                <w:vertAlign w:val="subscript"/>
              </w:rPr>
              <w:t>1</w:t>
            </w:r>
            <w:r>
              <w:rPr>
                <w:rFonts w:cs="Times New Roman" w:ascii="Times New Roman" w:hAnsi="Times New Roman"/>
                <w:sz w:val="26"/>
                <w:szCs w:val="26"/>
              </w:rPr>
              <w:t xml:space="preserve"> = 2A.</w:t>
            </w:r>
          </w:p>
          <w:p>
            <w:pPr>
              <w:pStyle w:val="Normal"/>
              <w:jc w:val="both"/>
              <w:rPr>
                <w:rFonts w:ascii="Times New Roman" w:hAnsi="Times New Roman" w:cs="Times New Roman"/>
                <w:sz w:val="26"/>
                <w:szCs w:val="26"/>
              </w:rPr>
            </w:pPr>
            <w:r>
              <w:rPr>
                <w:rFonts w:cs="Times New Roman" w:ascii="Times New Roman" w:hAnsi="Times New Roman"/>
                <w:sz w:val="26"/>
                <w:szCs w:val="26"/>
              </w:rPr>
              <w:t>c. Khi R</w:t>
            </w:r>
            <w:r>
              <w:rPr>
                <w:rFonts w:cs="Times New Roman" w:ascii="Times New Roman" w:hAnsi="Times New Roman"/>
                <w:sz w:val="26"/>
                <w:szCs w:val="26"/>
                <w:vertAlign w:val="subscript"/>
              </w:rPr>
              <w:t>2</w:t>
            </w:r>
            <w:r>
              <w:rPr>
                <w:rFonts w:cs="Times New Roman" w:ascii="Times New Roman" w:hAnsi="Times New Roman"/>
                <w:sz w:val="26"/>
                <w:szCs w:val="26"/>
              </w:rPr>
              <w:t xml:space="preserve"> thay đổi thì:   R</w:t>
            </w:r>
            <w:r>
              <w:rPr>
                <w:rFonts w:cs="Times New Roman" w:ascii="Times New Roman" w:hAnsi="Times New Roman"/>
                <w:sz w:val="26"/>
                <w:szCs w:val="26"/>
                <w:vertAlign w:val="subscript"/>
              </w:rPr>
              <w:t>234</w:t>
            </w:r>
            <w:r>
              <w:rPr>
                <w:rFonts w:cs="Times New Roman" w:ascii="Times New Roman" w:hAnsi="Times New Roman"/>
                <w:sz w:val="26"/>
                <w:szCs w:val="26"/>
              </w:rPr>
              <w:t xml:space="preserve"> = R</w:t>
            </w:r>
            <w:r>
              <w:rPr>
                <w:rFonts w:cs="Times New Roman" w:ascii="Times New Roman" w:hAnsi="Times New Roman"/>
                <w:sz w:val="26"/>
                <w:szCs w:val="26"/>
                <w:vertAlign w:val="subscript"/>
              </w:rPr>
              <w:t>23</w:t>
            </w:r>
            <w:r>
              <w:rPr>
                <w:rFonts w:cs="Times New Roman" w:ascii="Times New Roman" w:hAnsi="Times New Roman"/>
                <w:sz w:val="26"/>
                <w:szCs w:val="26"/>
              </w:rPr>
              <w:t xml:space="preserve"> + R</w:t>
            </w:r>
            <w:r>
              <w:rPr>
                <w:rFonts w:cs="Times New Roman" w:ascii="Times New Roman" w:hAnsi="Times New Roman"/>
                <w:sz w:val="26"/>
                <w:szCs w:val="26"/>
                <w:vertAlign w:val="subscript"/>
              </w:rPr>
              <w:t>4</w:t>
            </w:r>
            <w:r>
              <w:rPr>
                <w:rFonts w:cs="Times New Roman" w:ascii="Times New Roman" w:hAnsi="Times New Roman"/>
                <w:sz w:val="26"/>
                <w:szCs w:val="26"/>
              </w:rPr>
              <w:t xml:space="preserve"> = </w:t>
            </w:r>
            <w:r>
              <w:rPr>
                <w:rFonts w:cs="Times New Roman" w:ascii="Times New Roman" w:hAnsi="Times New Roman"/>
                <w:sz w:val="26"/>
                <w:szCs w:val="26"/>
              </w:rPr>
            </w:r>
            <m:oMath xmlns:m="http://schemas.openxmlformats.org/officeDocument/2006/math">
              <m:f>
                <m:num>
                  <m:r>
                    <m:rPr>
                      <m:lit/>
                      <m:nor/>
                    </m:rPr>
                    <m:t xml:space="preserve">15</m:t>
                  </m:r>
                  <m:sSub>
                    <m:e>
                      <m:r>
                        <m:t xml:space="preserve">R</m:t>
                      </m:r>
                    </m:e>
                    <m:sub>
                      <m:r>
                        <m:t xml:space="preserve">2</m:t>
                      </m:r>
                    </m:sub>
                  </m:sSub>
                  <m:r>
                    <m:t xml:space="preserve">+</m:t>
                  </m:r>
                  <m:r>
                    <m:rPr>
                      <m:lit/>
                      <m:nor/>
                    </m:rPr>
                    <m:t xml:space="preserve">54</m:t>
                  </m:r>
                </m:num>
                <m:den>
                  <m:sSub>
                    <m:e>
                      <m:r>
                        <m:t xml:space="preserve">R</m:t>
                      </m:r>
                    </m:e>
                    <m:sub>
                      <m:r>
                        <m:t xml:space="preserve">2</m:t>
                      </m:r>
                    </m:sub>
                  </m:sSub>
                  <m:r>
                    <m:t xml:space="preserve">+</m:t>
                  </m:r>
                  <m:r>
                    <m:t xml:space="preserve">9</m:t>
                  </m:r>
                </m:den>
              </m:f>
            </m:oMath>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=&gt; I</w:t>
            </w:r>
            <w:r>
              <w:rPr>
                <w:rFonts w:cs="Times New Roman" w:ascii="Times New Roman" w:hAnsi="Times New Roman"/>
                <w:sz w:val="26"/>
                <w:szCs w:val="26"/>
                <w:vertAlign w:val="subscript"/>
              </w:rPr>
              <w:t>234</w:t>
            </w:r>
            <w:r>
              <w:rPr>
                <w:rFonts w:cs="Times New Roman" w:ascii="Times New Roman" w:hAnsi="Times New Roman"/>
                <w:sz w:val="26"/>
                <w:szCs w:val="26"/>
              </w:rPr>
              <w:t xml:space="preserve"> = I</w:t>
            </w:r>
            <w:r>
              <w:rPr>
                <w:rFonts w:cs="Times New Roman" w:ascii="Times New Roman" w:hAnsi="Times New Roman"/>
                <w:sz w:val="26"/>
                <w:szCs w:val="26"/>
                <w:vertAlign w:val="subscript"/>
              </w:rPr>
              <w:t>23</w:t>
            </w:r>
            <w:r>
              <w:rPr>
                <w:rFonts w:cs="Times New Roman" w:ascii="Times New Roman" w:hAnsi="Times New Roman"/>
                <w:sz w:val="26"/>
                <w:szCs w:val="26"/>
              </w:rPr>
              <w:t xml:space="preserve"> = I</w:t>
            </w:r>
            <w:r>
              <w:rPr>
                <w:rFonts w:cs="Times New Roman" w:ascii="Times New Roman" w:hAnsi="Times New Roman"/>
                <w:sz w:val="26"/>
                <w:szCs w:val="26"/>
                <w:vertAlign w:val="subscript"/>
              </w:rPr>
              <w:t>4</w:t>
            </w:r>
            <w:r>
              <w:rPr>
                <w:rFonts w:cs="Times New Roman" w:ascii="Times New Roman" w:hAnsi="Times New Roman"/>
                <w:sz w:val="26"/>
                <w:szCs w:val="26"/>
              </w:rPr>
              <w:t xml:space="preserve"> = </w:t>
            </w:r>
            <w:r>
              <w:rPr>
                <w:rFonts w:cs="Times New Roman" w:ascii="Times New Roman" w:hAnsi="Times New Roman"/>
                <w:sz w:val="26"/>
                <w:szCs w:val="26"/>
              </w:rPr>
            </w:r>
            <m:oMath xmlns:m="http://schemas.openxmlformats.org/officeDocument/2006/math">
              <m:f>
                <m:num>
                  <m:r>
                    <m:t xml:space="preserve">U</m:t>
                  </m:r>
                </m:num>
                <m:den>
                  <m:sSub>
                    <m:e>
                      <m:r>
                        <m:t xml:space="preserve">R</m:t>
                      </m:r>
                    </m:e>
                    <m:sub>
                      <m:r>
                        <m:rPr>
                          <m:lit/>
                          <m:nor/>
                        </m:rPr>
                        <m:t xml:space="preserve">234</m:t>
                      </m:r>
                    </m:sub>
                  </m:sSub>
                </m:den>
              </m:f>
              <m:r>
                <m:t xml:space="preserve">=</m:t>
              </m:r>
              <m:f>
                <m:num>
                  <m:r>
                    <m:t xml:space="preserve">4</m:t>
                  </m:r>
                  <m:r>
                    <m:t xml:space="preserve">(</m:t>
                  </m:r>
                  <m:sSub>
                    <m:e>
                      <m:r>
                        <m:t xml:space="preserve">R</m:t>
                      </m:r>
                    </m:e>
                    <m:sub>
                      <m:r>
                        <m:t xml:space="preserve">2</m:t>
                      </m:r>
                    </m:sub>
                  </m:sSub>
                  <m:r>
                    <m:t xml:space="preserve">+</m:t>
                  </m:r>
                  <m:r>
                    <m:t xml:space="preserve">9</m:t>
                  </m:r>
                  <m:r>
                    <m:t xml:space="preserve">)</m:t>
                  </m:r>
                </m:num>
                <m:den>
                  <m:r>
                    <m:t xml:space="preserve">5</m:t>
                  </m:r>
                  <m:sSub>
                    <m:e>
                      <m:r>
                        <m:t xml:space="preserve">R</m:t>
                      </m:r>
                    </m:e>
                    <m:sub>
                      <m:r>
                        <m:t xml:space="preserve">2</m:t>
                      </m:r>
                    </m:sub>
                  </m:sSub>
                  <m:r>
                    <m:t xml:space="preserve">+</m:t>
                  </m:r>
                  <m:r>
                    <m:rPr>
                      <m:lit/>
                      <m:nor/>
                    </m:rPr>
                    <m:t xml:space="preserve">18</m:t>
                  </m:r>
                </m:den>
              </m:f>
            </m:oMath>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=&gt;  U</w:t>
            </w:r>
            <w:r>
              <w:rPr>
                <w:rFonts w:cs="Times New Roman" w:ascii="Times New Roman" w:hAnsi="Times New Roman"/>
                <w:sz w:val="26"/>
                <w:szCs w:val="26"/>
                <w:vertAlign w:val="subscript"/>
              </w:rPr>
              <w:t>23</w:t>
            </w:r>
            <w:r>
              <w:rPr>
                <w:rFonts w:cs="Times New Roman" w:ascii="Times New Roman" w:hAnsi="Times New Roman"/>
                <w:sz w:val="26"/>
                <w:szCs w:val="26"/>
              </w:rPr>
              <w:t xml:space="preserve"> = I</w:t>
            </w:r>
            <w:r>
              <w:rPr>
                <w:rFonts w:cs="Times New Roman" w:ascii="Times New Roman" w:hAnsi="Times New Roman"/>
                <w:sz w:val="26"/>
                <w:szCs w:val="26"/>
                <w:vertAlign w:val="subscript"/>
              </w:rPr>
              <w:t>23</w:t>
            </w:r>
            <w:r>
              <w:rPr>
                <w:rFonts w:cs="Times New Roman" w:ascii="Times New Roman" w:hAnsi="Times New Roman"/>
                <w:sz w:val="26"/>
                <w:szCs w:val="26"/>
              </w:rPr>
              <w:t>.R</w:t>
            </w:r>
            <w:r>
              <w:rPr>
                <w:rFonts w:cs="Times New Roman" w:ascii="Times New Roman" w:hAnsi="Times New Roman"/>
                <w:sz w:val="26"/>
                <w:szCs w:val="26"/>
                <w:vertAlign w:val="subscript"/>
              </w:rPr>
              <w:t>23</w:t>
            </w:r>
            <w:r>
              <w:rPr>
                <w:rFonts w:cs="Times New Roman" w:ascii="Times New Roman" w:hAnsi="Times New Roman"/>
                <w:sz w:val="26"/>
                <w:szCs w:val="26"/>
              </w:rPr>
              <w:t xml:space="preserve"> = </w:t>
            </w:r>
            <w:r>
              <w:rPr>
                <w:rFonts w:cs="Times New Roman" w:ascii="Times New Roman" w:hAnsi="Times New Roman"/>
                <w:sz w:val="26"/>
                <w:szCs w:val="26"/>
              </w:rPr>
            </w:r>
            <m:oMath xmlns:m="http://schemas.openxmlformats.org/officeDocument/2006/math">
              <m:f>
                <m:num>
                  <m:r>
                    <m:rPr>
                      <m:lit/>
                      <m:nor/>
                    </m:rPr>
                    <m:t xml:space="preserve">12</m:t>
                  </m:r>
                  <m:r>
                    <m:t xml:space="preserve">(</m:t>
                  </m:r>
                  <m:sSub>
                    <m:e>
                      <m:r>
                        <m:t xml:space="preserve">R</m:t>
                      </m:r>
                    </m:e>
                    <m:sub>
                      <m:r>
                        <m:t xml:space="preserve">2</m:t>
                      </m:r>
                    </m:sub>
                  </m:sSub>
                  <m:r>
                    <m:t xml:space="preserve">+</m:t>
                  </m:r>
                  <m:r>
                    <m:t xml:space="preserve">9</m:t>
                  </m:r>
                  <m:r>
                    <m:t xml:space="preserve">)</m:t>
                  </m:r>
                </m:num>
                <m:den>
                  <m:r>
                    <m:rPr>
                      <m:lit/>
                      <m:nor/>
                    </m:rPr>
                    <m:t xml:space="preserve">15</m:t>
                  </m:r>
                  <m:sSub>
                    <m:e>
                      <m:r>
                        <m:t xml:space="preserve">R</m:t>
                      </m:r>
                    </m:e>
                    <m:sub>
                      <m:r>
                        <m:t xml:space="preserve">2</m:t>
                      </m:r>
                    </m:sub>
                  </m:sSub>
                  <m:r>
                    <m:t xml:space="preserve">+</m:t>
                  </m:r>
                  <m:r>
                    <m:rPr>
                      <m:lit/>
                      <m:nor/>
                    </m:rPr>
                    <m:t xml:space="preserve">54</m:t>
                  </m:r>
                </m:den>
              </m:f>
              <m:f>
                <m:num>
                  <m:r>
                    <m:t xml:space="preserve">9</m:t>
                  </m:r>
                  <m:sSub>
                    <m:e>
                      <m:r>
                        <m:t xml:space="preserve">R</m:t>
                      </m:r>
                    </m:e>
                    <m:sub>
                      <m:r>
                        <m:t xml:space="preserve">2</m:t>
                      </m:r>
                    </m:sub>
                  </m:sSub>
                </m:num>
                <m:den>
                  <m:r>
                    <m:t xml:space="preserve">(</m:t>
                  </m:r>
                  <m:sSub>
                    <m:e>
                      <m:r>
                        <m:t xml:space="preserve">R</m:t>
                      </m:r>
                    </m:e>
                    <m:sub>
                      <m:r>
                        <m:t xml:space="preserve">2</m:t>
                      </m:r>
                    </m:sub>
                  </m:sSub>
                  <m:r>
                    <m:t xml:space="preserve">+</m:t>
                  </m:r>
                  <m:r>
                    <m:t xml:space="preserve">9</m:t>
                  </m:r>
                  <m:r>
                    <m:t xml:space="preserve">)</m:t>
                  </m:r>
                </m:den>
              </m:f>
              <m:r>
                <m:t xml:space="preserve">=</m:t>
              </m:r>
              <m:f>
                <m:num>
                  <m:r>
                    <m:rPr>
                      <m:lit/>
                      <m:nor/>
                    </m:rPr>
                    <m:t xml:space="preserve">36</m:t>
                  </m:r>
                  <m:sSub>
                    <m:e>
                      <m:r>
                        <m:t xml:space="preserve">R</m:t>
                      </m:r>
                    </m:e>
                    <m:sub>
                      <m:r>
                        <m:t xml:space="preserve">2</m:t>
                      </m:r>
                    </m:sub>
                  </m:sSub>
                </m:num>
                <m:den>
                  <m:r>
                    <m:t xml:space="preserve">5</m:t>
                  </m:r>
                  <m:sSub>
                    <m:e>
                      <m:r>
                        <m:t xml:space="preserve">R</m:t>
                      </m:r>
                    </m:e>
                    <m:sub>
                      <m:r>
                        <m:t xml:space="preserve">2</m:t>
                      </m:r>
                    </m:sub>
                  </m:sSub>
                  <m:r>
                    <m:t xml:space="preserve">+</m:t>
                  </m:r>
                  <m:r>
                    <m:rPr>
                      <m:lit/>
                      <m:nor/>
                    </m:rPr>
                    <m:t xml:space="preserve">18</m:t>
                  </m:r>
                </m:den>
              </m:f>
            </m:oMath>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=&gt;  I</w:t>
            </w:r>
            <w:r>
              <w:rPr>
                <w:rFonts w:cs="Times New Roman" w:ascii="Times New Roman" w:hAnsi="Times New Roman"/>
                <w:sz w:val="26"/>
                <w:szCs w:val="26"/>
                <w:vertAlign w:val="subscript"/>
              </w:rPr>
              <w:t>2</w:t>
            </w:r>
            <w:r>
              <w:rPr>
                <w:rFonts w:cs="Times New Roman" w:ascii="Times New Roman" w:hAnsi="Times New Roman"/>
                <w:sz w:val="26"/>
                <w:szCs w:val="26"/>
              </w:rPr>
              <w:t xml:space="preserve"> = </w:t>
            </w:r>
            <w:r>
              <w:rPr>
                <w:rFonts w:cs="Times New Roman" w:ascii="Times New Roman" w:hAnsi="Times New Roman"/>
                <w:sz w:val="26"/>
                <w:szCs w:val="26"/>
              </w:rPr>
            </w:r>
            <m:oMath xmlns:m="http://schemas.openxmlformats.org/officeDocument/2006/math">
              <m:f>
                <m:num>
                  <m:sSub>
                    <m:e>
                      <m:r>
                        <m:t xml:space="preserve">U</m:t>
                      </m:r>
                    </m:e>
                    <m:sub>
                      <m:r>
                        <m:rPr>
                          <m:lit/>
                          <m:nor/>
                        </m:rPr>
                        <m:t xml:space="preserve">23</m:t>
                      </m:r>
                    </m:sub>
                  </m:sSub>
                </m:num>
                <m:den>
                  <m:sSub>
                    <m:e>
                      <m:r>
                        <m:t xml:space="preserve">R</m:t>
                      </m:r>
                    </m:e>
                    <m:sub>
                      <m:r>
                        <m:t xml:space="preserve">2</m:t>
                      </m:r>
                    </m:sub>
                  </m:sSub>
                </m:den>
              </m:f>
              <m:r>
                <m:t xml:space="preserve">=</m:t>
              </m:r>
              <m:f>
                <m:num>
                  <m:r>
                    <m:rPr>
                      <m:lit/>
                      <m:nor/>
                    </m:rPr>
                    <m:t xml:space="preserve">36</m:t>
                  </m:r>
                </m:num>
                <m:den>
                  <m:r>
                    <m:t xml:space="preserve">5</m:t>
                  </m:r>
                  <m:sSub>
                    <m:e>
                      <m:r>
                        <m:t xml:space="preserve">R</m:t>
                      </m:r>
                    </m:e>
                    <m:sub>
                      <m:r>
                        <m:t xml:space="preserve">2</m:t>
                      </m:r>
                    </m:sub>
                  </m:sSub>
                  <m:r>
                    <m:t xml:space="preserve">+</m:t>
                  </m:r>
                  <m:r>
                    <m:rPr>
                      <m:lit/>
                      <m:nor/>
                    </m:rPr>
                    <m:t xml:space="preserve">18</m:t>
                  </m:r>
                </m:den>
              </m:f>
            </m:oMath>
          </w:p>
          <w:p>
            <w:pPr>
              <w:pStyle w:val="Normal"/>
              <w:jc w:val="both"/>
              <w:rPr/>
            </w:pPr>
            <w:r>
              <w:rPr>
                <w:rFonts w:cs="Times New Roman" w:ascii="Times New Roman" w:hAnsi="Times New Roman"/>
                <w:sz w:val="26"/>
                <w:szCs w:val="26"/>
              </w:rPr>
              <w:t>=&gt; Công suất tỏa nhiệt trên R</w:t>
            </w:r>
            <w:r>
              <w:rPr>
                <w:rFonts w:cs="Times New Roman" w:ascii="Times New Roman" w:hAnsi="Times New Roman"/>
                <w:sz w:val="26"/>
                <w:szCs w:val="26"/>
                <w:vertAlign w:val="subscript"/>
              </w:rPr>
              <w:t>2</w:t>
            </w:r>
            <w:r>
              <w:rPr>
                <w:rFonts w:cs="Times New Roman" w:ascii="Times New Roman" w:hAnsi="Times New Roman"/>
                <w:sz w:val="26"/>
                <w:szCs w:val="26"/>
              </w:rPr>
              <w:t xml:space="preserve"> :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P</w:t>
            </w:r>
            <w:r>
              <w:rPr>
                <w:rFonts w:cs="Times New Roman" w:ascii="Times New Roman" w:hAnsi="Times New Roman"/>
                <w:sz w:val="26"/>
                <w:szCs w:val="26"/>
                <w:vertAlign w:val="subscript"/>
              </w:rPr>
              <w:t>2</w:t>
            </w:r>
            <w:r>
              <w:rPr>
                <w:rFonts w:cs="Times New Roman" w:ascii="Times New Roman" w:hAnsi="Times New Roman"/>
                <w:sz w:val="26"/>
                <w:szCs w:val="26"/>
              </w:rPr>
              <w:t xml:space="preserve"> = </w:t>
            </w:r>
            <w:r>
              <w:rPr>
                <w:rFonts w:cs="Times New Roman" w:ascii="Times New Roman" w:hAnsi="Times New Roman"/>
                <w:sz w:val="26"/>
                <w:szCs w:val="26"/>
              </w:rPr>
            </w:r>
            <m:oMath xmlns:m="http://schemas.openxmlformats.org/officeDocument/2006/math">
              <m:sSubSup>
                <m:e>
                  <m:r>
                    <m:t xml:space="preserve">I</m:t>
                  </m:r>
                </m:e>
                <m:sub>
                  <m:r>
                    <m:t xml:space="preserve">2</m:t>
                  </m:r>
                </m:sub>
                <m:sup>
                  <m:r>
                    <m:t xml:space="preserve">2</m:t>
                  </m:r>
                </m:sup>
              </m:sSubSup>
              <m:r>
                <m:rPr>
                  <m:lit/>
                  <m:nor/>
                </m:rPr>
                <m:t xml:space="preserve">.</m:t>
              </m:r>
              <m:sSub>
                <m:e>
                  <m:r>
                    <m:t xml:space="preserve">R</m:t>
                  </m:r>
                </m:e>
                <m:sub>
                  <m:r>
                    <m:t xml:space="preserve">2</m:t>
                  </m:r>
                </m:sub>
              </m:sSub>
              <m:r>
                <m:t xml:space="preserve">=</m:t>
              </m:r>
              <m:f>
                <m:num>
                  <m:sSup>
                    <m:e>
                      <m:r>
                        <m:rPr>
                          <m:lit/>
                          <m:nor/>
                        </m:rPr>
                        <m:t xml:space="preserve">36</m:t>
                      </m:r>
                    </m:e>
                    <m:sup>
                      <m:r>
                        <m:t xml:space="preserve">2</m:t>
                      </m:r>
                    </m:sup>
                  </m:sSup>
                  <m:sSub>
                    <m:e>
                      <m:r>
                        <m:t xml:space="preserve">R</m:t>
                      </m:r>
                    </m:e>
                    <m:sub>
                      <m:r>
                        <m:t xml:space="preserve">2</m:t>
                      </m:r>
                    </m:sub>
                  </m:sSub>
                </m:num>
                <m:den>
                  <m:r>
                    <m:t xml:space="preserve">(</m:t>
                  </m:r>
                  <m:r>
                    <m:t xml:space="preserve">5</m:t>
                  </m:r>
                  <m:sSub>
                    <m:e>
                      <m:r>
                        <m:t xml:space="preserve">R</m:t>
                      </m:r>
                    </m:e>
                    <m:sub>
                      <m:r>
                        <m:t xml:space="preserve">2</m:t>
                      </m:r>
                    </m:sub>
                  </m:sSub>
                  <m:r>
                    <m:t xml:space="preserve">+</m:t>
                  </m:r>
                  <m:r>
                    <m:rPr>
                      <m:lit/>
                      <m:nor/>
                    </m:rPr>
                    <m:t xml:space="preserve">18</m:t>
                  </m:r>
                  <m:sSup>
                    <m:e>
                      <m:r>
                        <m:t xml:space="preserve">)</m:t>
                      </m:r>
                    </m:e>
                    <m:sup>
                      <m:r>
                        <m:t xml:space="preserve">2</m:t>
                      </m:r>
                    </m:sup>
                  </m:sSup>
                </m:den>
              </m:f>
              <m:r>
                <m:t xml:space="preserve">=</m:t>
              </m:r>
              <m:f>
                <m:num>
                  <m:sSup>
                    <m:e>
                      <m:r>
                        <m:rPr>
                          <m:lit/>
                          <m:nor/>
                        </m:rPr>
                        <m:t xml:space="preserve">36</m:t>
                      </m:r>
                    </m:e>
                    <m:sup>
                      <m:r>
                        <m:t xml:space="preserve">2</m:t>
                      </m:r>
                    </m:sup>
                  </m:sSup>
                </m:num>
                <m:den>
                  <m:r>
                    <m:t xml:space="preserve">(</m:t>
                  </m:r>
                  <m:r>
                    <m:t xml:space="preserve">5</m:t>
                  </m:r>
                  <m:rad>
                    <m:radPr>
                      <m:degHide m:val="1"/>
                    </m:radPr>
                    <m:deg/>
                    <m:e>
                      <m:sSub>
                        <m:e>
                          <m:r>
                            <m:t xml:space="preserve">R</m:t>
                          </m:r>
                        </m:e>
                        <m:sub>
                          <m:r>
                            <m:t xml:space="preserve">2</m:t>
                          </m:r>
                        </m:sub>
                      </m:sSub>
                    </m:e>
                  </m:rad>
                  <m:r>
                    <m:t xml:space="preserve">+</m:t>
                  </m:r>
                  <m:f>
                    <m:num>
                      <m:r>
                        <m:rPr>
                          <m:lit/>
                          <m:nor/>
                        </m:rPr>
                        <m:t xml:space="preserve">18</m:t>
                      </m:r>
                    </m:num>
                    <m:den>
                      <m:rad>
                        <m:radPr>
                          <m:degHide m:val="1"/>
                        </m:radPr>
                        <m:deg/>
                        <m:e>
                          <m:sSub>
                            <m:e>
                              <m:r>
                                <m:t xml:space="preserve">R</m:t>
                              </m:r>
                            </m:e>
                            <m:sub>
                              <m:r>
                                <m:t xml:space="preserve">2</m:t>
                              </m:r>
                            </m:sub>
                          </m:sSub>
                        </m:e>
                      </m:rad>
                    </m:den>
                  </m:f>
                  <m:sSup>
                    <m:e>
                      <m:r>
                        <m:t xml:space="preserve">)</m:t>
                      </m:r>
                    </m:e>
                    <m:sup>
                      <m:r>
                        <m:t xml:space="preserve">2</m:t>
                      </m:r>
                    </m:sup>
                  </m:sSup>
                </m:den>
              </m:f>
            </m:oMath>
          </w:p>
          <w:p>
            <w:pPr>
              <w:pStyle w:val="Normal"/>
              <w:jc w:val="both"/>
              <w:rPr/>
            </w:pPr>
            <w:r>
              <w:rPr>
                <w:rFonts w:cs="Times New Roman" w:ascii="Times New Roman" w:hAnsi="Times New Roman"/>
                <w:sz w:val="26"/>
                <w:szCs w:val="26"/>
              </w:rPr>
              <w:t xml:space="preserve">    </w:t>
            </w:r>
            <w:r>
              <w:rPr>
                <w:rFonts w:cs="Times New Roman" w:ascii="Times New Roman" w:hAnsi="Times New Roman"/>
                <w:sz w:val="26"/>
                <w:szCs w:val="26"/>
              </w:rPr>
              <w:t>P</w:t>
            </w:r>
            <w:r>
              <w:rPr>
                <w:rFonts w:cs="Times New Roman" w:ascii="Times New Roman" w:hAnsi="Times New Roman"/>
                <w:sz w:val="26"/>
                <w:szCs w:val="26"/>
                <w:vertAlign w:val="subscript"/>
              </w:rPr>
              <w:t>2</w:t>
            </w:r>
            <w:r>
              <w:rPr>
                <w:rFonts w:cs="Times New Roman" w:ascii="Times New Roman" w:hAnsi="Times New Roman"/>
                <w:sz w:val="26"/>
                <w:szCs w:val="26"/>
              </w:rPr>
              <w:t xml:space="preserve"> = P</w:t>
            </w:r>
            <w:r>
              <w:rPr>
                <w:rFonts w:cs="Times New Roman" w:ascii="Times New Roman" w:hAnsi="Times New Roman"/>
                <w:sz w:val="26"/>
                <w:szCs w:val="26"/>
                <w:vertAlign w:val="subscript"/>
              </w:rPr>
              <w:t>2max</w:t>
            </w:r>
            <w:r>
              <w:rPr>
                <w:rFonts w:cs="Times New Roman" w:ascii="Times New Roman" w:hAnsi="Times New Roman"/>
                <w:sz w:val="26"/>
                <w:szCs w:val="26"/>
              </w:rPr>
              <w:t xml:space="preserve"> khi R</w:t>
            </w:r>
            <w:r>
              <w:rPr>
                <w:rFonts w:cs="Times New Roman" w:ascii="Times New Roman" w:hAnsi="Times New Roman"/>
                <w:sz w:val="26"/>
                <w:szCs w:val="26"/>
                <w:vertAlign w:val="subscript"/>
              </w:rPr>
              <w:t>2</w:t>
            </w:r>
            <w:r>
              <w:rPr>
                <w:rFonts w:cs="Times New Roman" w:ascii="Times New Roman" w:hAnsi="Times New Roman"/>
                <w:sz w:val="26"/>
                <w:szCs w:val="26"/>
              </w:rPr>
              <w:t xml:space="preserve"> = 18/5 = 3,6</w:t>
            </w:r>
            <w:r>
              <w:rPr>
                <w:rFonts w:cs="Times New Roman" w:ascii="Times New Roman" w:hAnsi="Times New Roman"/>
                <w:sz w:val="26"/>
                <w:szCs w:val="26"/>
              </w:rPr>
            </w:r>
            <m:oMath xmlns:m="http://schemas.openxmlformats.org/officeDocument/2006/math">
              <m:r>
                <m:t xml:space="preserve">Ω</m:t>
              </m:r>
            </m:oMath>
            <w:r>
              <w:rPr>
                <w:rFonts w:cs="Times New Roman" w:ascii="Times New Roman" w:hAnsi="Times New Roman"/>
                <w:sz w:val="26"/>
                <w:szCs w:val="26"/>
              </w:rPr>
              <w:t>;   =&gt; P</w:t>
            </w:r>
            <w:r>
              <w:rPr>
                <w:rFonts w:cs="Times New Roman" w:ascii="Times New Roman" w:hAnsi="Times New Roman"/>
                <w:sz w:val="26"/>
                <w:szCs w:val="26"/>
                <w:vertAlign w:val="subscript"/>
              </w:rPr>
              <w:t>2max</w:t>
            </w:r>
            <w:r>
              <w:rPr>
                <w:rFonts w:cs="Times New Roman" w:ascii="Times New Roman" w:hAnsi="Times New Roman"/>
                <w:sz w:val="26"/>
                <w:szCs w:val="26"/>
              </w:rPr>
              <w:t xml:space="preserve"> = 3,6W</w:t>
            </w:r>
          </w:p>
        </w:tc>
        <w:tc>
          <w:tcPr>
            <w:tcW w:w="1090" w:type="dxa"/>
            <w:tcBorders>
              <w:top w:val="single" w:sz="4" w:space="0" w:color="000000"/>
              <w:start w:val="single" w:sz="4" w:space="0" w:color="000000"/>
              <w:bottom w:val="single" w:sz="4" w:space="0" w:color="000000"/>
              <w:end w:val="single" w:sz="4" w:space="0" w:color="000000"/>
            </w:tcBorders>
          </w:tcPr>
          <w:p>
            <w:pPr>
              <w:pStyle w:val="Normal"/>
              <w:snapToGrid w:val="false"/>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rPr>
            </w:pPr>
            <w:r>
              <w:rPr>
                <w:rFonts w:cs="Times New Roman" w:ascii="Times New Roman" w:hAnsi="Times New Roman"/>
              </w:rPr>
            </w:r>
          </w:p>
        </w:tc>
      </w:tr>
      <w:tr>
        <w:trPr/>
        <w:tc>
          <w:tcPr>
            <w:tcW w:w="1088" w:type="dxa"/>
            <w:tcBorders>
              <w:top w:val="single" w:sz="4" w:space="0" w:color="000000"/>
              <w:start w:val="single" w:sz="4" w:space="0" w:color="000000"/>
              <w:bottom w:val="single" w:sz="4" w:space="0" w:color="000000"/>
            </w:tcBorders>
          </w:tcPr>
          <w:p>
            <w:pPr>
              <w:pStyle w:val="Normal"/>
              <w:snapToGrid w:val="false"/>
              <w:jc w:val="both"/>
              <w:rPr>
                <w:rFonts w:ascii="Times New Roman" w:hAnsi="Times New Roman" w:cs="Times New Roman"/>
                <w:b/>
                <w:b/>
                <w:i/>
                <w:i/>
                <w:u w:val="single"/>
              </w:rPr>
            </w:pPr>
            <w:r>
              <w:rPr>
                <w:rFonts w:cs="Times New Roman" w:ascii="Times New Roman" w:hAnsi="Times New Roman"/>
                <w:b/>
                <w:i/>
                <w:u w:val="single"/>
              </w:rPr>
            </w:r>
          </w:p>
          <w:p>
            <w:pPr>
              <w:pStyle w:val="Normal"/>
              <w:jc w:val="both"/>
              <w:rPr>
                <w:rFonts w:ascii="Times New Roman" w:hAnsi="Times New Roman" w:cs="Times New Roman"/>
                <w:b/>
                <w:b/>
                <w:i/>
                <w:i/>
                <w:u w:val="single"/>
              </w:rPr>
            </w:pPr>
            <w:r>
              <w:rPr>
                <w:rFonts w:cs="Times New Roman" w:ascii="Times New Roman" w:hAnsi="Times New Roman"/>
                <w:b/>
                <w:i/>
                <w:u w:val="single"/>
              </w:rPr>
            </w:r>
          </w:p>
          <w:p>
            <w:pPr>
              <w:pStyle w:val="Normal"/>
              <w:jc w:val="both"/>
              <w:rPr>
                <w:rFonts w:ascii="Times New Roman" w:hAnsi="Times New Roman" w:cs="Times New Roman"/>
                <w:b/>
                <w:b/>
                <w:i/>
                <w:i/>
                <w:u w:val="single"/>
              </w:rPr>
            </w:pPr>
            <w:r>
              <w:rPr>
                <w:rFonts w:cs="Times New Roman" w:ascii="Times New Roman" w:hAnsi="Times New Roman"/>
                <w:b/>
                <w:i/>
                <w:u w:val="single"/>
              </w:rPr>
              <w:t>Bài 3</w:t>
            </w:r>
          </w:p>
          <w:p>
            <w:pPr>
              <w:pStyle w:val="Normal"/>
              <w:jc w:val="both"/>
              <w:rPr>
                <w:rFonts w:ascii="Times New Roman" w:hAnsi="Times New Roman" w:cs="Times New Roman"/>
              </w:rPr>
            </w:pPr>
            <w:r>
              <w:rPr>
                <w:rFonts w:cs="Times New Roman" w:ascii="Times New Roman" w:hAnsi="Times New Roman"/>
              </w:rPr>
              <w:t>1,5 điểm</w:t>
            </w:r>
          </w:p>
        </w:tc>
        <w:tc>
          <w:tcPr>
            <w:tcW w:w="8200" w:type="dxa"/>
            <w:tcBorders>
              <w:top w:val="single" w:sz="4" w:space="0" w:color="000000"/>
              <w:start w:val="single" w:sz="4" w:space="0" w:color="000000"/>
              <w:bottom w:val="single" w:sz="4" w:space="0" w:color="000000"/>
            </w:tcBorders>
          </w:tcPr>
          <w:p>
            <w:pPr>
              <w:pStyle w:val="Normal"/>
              <w:snapToGrid w:val="false"/>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pPr>
            <w:r>
              <w:rPr>
                <w:rFonts w:cs="Times New Roman" w:ascii="Times New Roman" w:hAnsi="Times New Roman"/>
                <w:sz w:val="26"/>
                <w:szCs w:val="26"/>
              </w:rPr>
              <w:t>Gọi khối lượng chì và kẽm trong miếng hợp kim lần lượt là m</w:t>
            </w:r>
            <w:r>
              <w:rPr>
                <w:rFonts w:cs="Times New Roman" w:ascii="Times New Roman" w:hAnsi="Times New Roman"/>
                <w:sz w:val="26"/>
                <w:szCs w:val="26"/>
                <w:vertAlign w:val="subscript"/>
              </w:rPr>
              <w:t>1</w:t>
            </w:r>
            <w:r>
              <w:rPr>
                <w:rFonts w:cs="Times New Roman" w:ascii="Times New Roman" w:hAnsi="Times New Roman"/>
                <w:sz w:val="26"/>
                <w:szCs w:val="26"/>
              </w:rPr>
              <w:t xml:space="preserve"> và m</w:t>
            </w:r>
            <w:r>
              <w:rPr>
                <w:rFonts w:cs="Times New Roman" w:ascii="Times New Roman" w:hAnsi="Times New Roman"/>
                <w:sz w:val="26"/>
                <w:szCs w:val="26"/>
                <w:vertAlign w:val="subscript"/>
              </w:rPr>
              <w:t>2</w:t>
            </w:r>
            <w:r>
              <w:rPr>
                <w:rFonts w:cs="Times New Roman" w:ascii="Times New Roman" w:hAnsi="Times New Roman"/>
                <w:sz w:val="26"/>
                <w:szCs w:val="26"/>
              </w:rPr>
              <w:t xml:space="preserve"> </w:t>
            </w:r>
          </w:p>
          <w:p>
            <w:pPr>
              <w:pStyle w:val="Normal"/>
              <w:jc w:val="both"/>
              <w:rPr/>
            </w:pPr>
            <w:r>
              <w:rPr>
                <w:rFonts w:cs="Times New Roman" w:ascii="Times New Roman" w:hAnsi="Times New Roman"/>
                <w:sz w:val="26"/>
                <w:szCs w:val="26"/>
                <w:lang w:val="fr-FR"/>
              </w:rPr>
              <w:t>+ Ta có: m</w:t>
            </w:r>
            <w:r>
              <w:rPr>
                <w:rFonts w:cs="Times New Roman" w:ascii="Times New Roman" w:hAnsi="Times New Roman"/>
                <w:sz w:val="26"/>
                <w:szCs w:val="26"/>
                <w:vertAlign w:val="subscript"/>
                <w:lang w:val="fr-FR"/>
              </w:rPr>
              <w:t>1</w:t>
            </w:r>
            <w:r>
              <w:rPr>
                <w:rFonts w:cs="Times New Roman" w:ascii="Times New Roman" w:hAnsi="Times New Roman"/>
                <w:sz w:val="26"/>
                <w:szCs w:val="26"/>
                <w:lang w:val="fr-FR"/>
              </w:rPr>
              <w:t xml:space="preserve"> + m</w:t>
            </w:r>
            <w:r>
              <w:rPr>
                <w:rFonts w:cs="Times New Roman" w:ascii="Times New Roman" w:hAnsi="Times New Roman"/>
                <w:sz w:val="26"/>
                <w:szCs w:val="26"/>
                <w:vertAlign w:val="subscript"/>
                <w:lang w:val="fr-FR"/>
              </w:rPr>
              <w:t>2</w:t>
            </w:r>
            <w:r>
              <w:rPr>
                <w:rFonts w:cs="Times New Roman" w:ascii="Times New Roman" w:hAnsi="Times New Roman"/>
                <w:sz w:val="26"/>
                <w:szCs w:val="26"/>
                <w:lang w:val="fr-FR"/>
              </w:rPr>
              <w:t xml:space="preserve"> = 0,5                                                     (1)</w:t>
            </w:r>
          </w:p>
          <w:p>
            <w:pPr>
              <w:pStyle w:val="Normal"/>
              <w:jc w:val="both"/>
              <w:rPr/>
            </w:pPr>
            <w:r>
              <w:rPr>
                <w:rFonts w:cs="Times New Roman" w:ascii="Times New Roman" w:hAnsi="Times New Roman"/>
                <w:sz w:val="26"/>
                <w:szCs w:val="26"/>
                <w:lang w:val="fr-FR"/>
              </w:rPr>
              <w:t>+ Nhiệt lượng tỏa: Q</w:t>
            </w:r>
            <w:r>
              <w:rPr>
                <w:rFonts w:cs="Times New Roman" w:ascii="Times New Roman" w:hAnsi="Times New Roman"/>
                <w:sz w:val="26"/>
                <w:szCs w:val="26"/>
                <w:vertAlign w:val="subscript"/>
                <w:lang w:val="fr-FR"/>
              </w:rPr>
              <w:t>1</w:t>
            </w:r>
            <w:r>
              <w:rPr>
                <w:rFonts w:cs="Times New Roman" w:ascii="Times New Roman" w:hAnsi="Times New Roman"/>
                <w:sz w:val="26"/>
                <w:szCs w:val="26"/>
                <w:lang w:val="fr-FR"/>
              </w:rPr>
              <w:t xml:space="preserve"> = (c</w:t>
            </w:r>
            <w:r>
              <w:rPr>
                <w:rFonts w:cs="Times New Roman" w:ascii="Times New Roman" w:hAnsi="Times New Roman"/>
                <w:sz w:val="26"/>
                <w:szCs w:val="26"/>
                <w:vertAlign w:val="subscript"/>
                <w:lang w:val="fr-FR"/>
              </w:rPr>
              <w:t>1</w:t>
            </w:r>
            <w:r>
              <w:rPr>
                <w:rFonts w:cs="Times New Roman" w:ascii="Times New Roman" w:hAnsi="Times New Roman"/>
                <w:sz w:val="26"/>
                <w:szCs w:val="26"/>
                <w:lang w:val="fr-FR"/>
              </w:rPr>
              <w:t>m</w:t>
            </w:r>
            <w:r>
              <w:rPr>
                <w:rFonts w:cs="Times New Roman" w:ascii="Times New Roman" w:hAnsi="Times New Roman"/>
                <w:sz w:val="26"/>
                <w:szCs w:val="26"/>
                <w:vertAlign w:val="subscript"/>
                <w:lang w:val="fr-FR"/>
              </w:rPr>
              <w:t>1</w:t>
            </w:r>
            <w:r>
              <w:rPr>
                <w:rFonts w:cs="Times New Roman" w:ascii="Times New Roman" w:hAnsi="Times New Roman"/>
                <w:sz w:val="26"/>
                <w:szCs w:val="26"/>
                <w:lang w:val="fr-FR"/>
              </w:rPr>
              <w:t xml:space="preserve"> + c</w:t>
            </w:r>
            <w:r>
              <w:rPr>
                <w:rFonts w:cs="Times New Roman" w:ascii="Times New Roman" w:hAnsi="Times New Roman"/>
                <w:sz w:val="26"/>
                <w:szCs w:val="26"/>
                <w:vertAlign w:val="subscript"/>
                <w:lang w:val="fr-FR"/>
              </w:rPr>
              <w:t>2</w:t>
            </w:r>
            <w:r>
              <w:rPr>
                <w:rFonts w:cs="Times New Roman" w:ascii="Times New Roman" w:hAnsi="Times New Roman"/>
                <w:sz w:val="26"/>
                <w:szCs w:val="26"/>
                <w:lang w:val="fr-FR"/>
              </w:rPr>
              <w:t>m</w:t>
            </w:r>
            <w:r>
              <w:rPr>
                <w:rFonts w:cs="Times New Roman" w:ascii="Times New Roman" w:hAnsi="Times New Roman"/>
                <w:sz w:val="26"/>
                <w:szCs w:val="26"/>
                <w:vertAlign w:val="subscript"/>
                <w:lang w:val="fr-FR"/>
              </w:rPr>
              <w:t>2</w:t>
            </w:r>
            <w:r>
              <w:rPr>
                <w:rFonts w:cs="Times New Roman" w:ascii="Times New Roman" w:hAnsi="Times New Roman"/>
                <w:sz w:val="26"/>
                <w:szCs w:val="26"/>
                <w:lang w:val="fr-FR"/>
              </w:rPr>
              <w:t>)(t</w:t>
            </w:r>
            <w:r>
              <w:rPr>
                <w:rFonts w:cs="Times New Roman" w:ascii="Times New Roman" w:hAnsi="Times New Roman"/>
                <w:sz w:val="26"/>
                <w:szCs w:val="26"/>
                <w:vertAlign w:val="subscript"/>
                <w:lang w:val="fr-FR"/>
              </w:rPr>
              <w:t>1</w:t>
            </w:r>
            <w:r>
              <w:rPr>
                <w:rFonts w:cs="Times New Roman" w:ascii="Times New Roman" w:hAnsi="Times New Roman"/>
                <w:sz w:val="26"/>
                <w:szCs w:val="26"/>
                <w:lang w:val="fr-FR"/>
              </w:rPr>
              <w:t xml:space="preserve"> – t) </w:t>
            </w:r>
          </w:p>
          <w:p>
            <w:pPr>
              <w:pStyle w:val="Normal"/>
              <w:jc w:val="both"/>
              <w:rPr/>
            </w:pPr>
            <w:r>
              <w:rPr>
                <w:rFonts w:cs="Times New Roman" w:ascii="Times New Roman" w:hAnsi="Times New Roman"/>
                <w:sz w:val="26"/>
                <w:szCs w:val="26"/>
                <w:lang w:val="fr-FR"/>
              </w:rPr>
              <w:t>+ Nhiệt lượng thu: Q</w:t>
            </w:r>
            <w:r>
              <w:rPr>
                <w:rFonts w:cs="Times New Roman" w:ascii="Times New Roman" w:hAnsi="Times New Roman"/>
                <w:sz w:val="26"/>
                <w:szCs w:val="26"/>
                <w:vertAlign w:val="subscript"/>
                <w:lang w:val="fr-FR"/>
              </w:rPr>
              <w:t>2</w:t>
            </w:r>
            <w:r>
              <w:rPr>
                <w:rFonts w:cs="Times New Roman" w:ascii="Times New Roman" w:hAnsi="Times New Roman"/>
                <w:sz w:val="26"/>
                <w:szCs w:val="26"/>
                <w:lang w:val="fr-FR"/>
              </w:rPr>
              <w:t xml:space="preserve"> = (c</w:t>
            </w:r>
            <w:r>
              <w:rPr>
                <w:rFonts w:cs="Times New Roman" w:ascii="Times New Roman" w:hAnsi="Times New Roman"/>
                <w:sz w:val="26"/>
                <w:szCs w:val="26"/>
                <w:vertAlign w:val="subscript"/>
                <w:lang w:val="fr-FR"/>
              </w:rPr>
              <w:t>3</w:t>
            </w:r>
            <w:r>
              <w:rPr>
                <w:rFonts w:cs="Times New Roman" w:ascii="Times New Roman" w:hAnsi="Times New Roman"/>
                <w:sz w:val="26"/>
                <w:szCs w:val="26"/>
                <w:lang w:val="fr-FR"/>
              </w:rPr>
              <w:t>m</w:t>
            </w:r>
            <w:r>
              <w:rPr>
                <w:rFonts w:cs="Times New Roman" w:ascii="Times New Roman" w:hAnsi="Times New Roman"/>
                <w:sz w:val="26"/>
                <w:szCs w:val="26"/>
                <w:vertAlign w:val="subscript"/>
                <w:lang w:val="fr-FR"/>
              </w:rPr>
              <w:t>3</w:t>
            </w:r>
            <w:r>
              <w:rPr>
                <w:rFonts w:cs="Times New Roman" w:ascii="Times New Roman" w:hAnsi="Times New Roman"/>
                <w:sz w:val="26"/>
                <w:szCs w:val="26"/>
                <w:lang w:val="fr-FR"/>
              </w:rPr>
              <w:t xml:space="preserve"> + c</w:t>
            </w:r>
            <w:r>
              <w:rPr>
                <w:rFonts w:cs="Times New Roman" w:ascii="Times New Roman" w:hAnsi="Times New Roman"/>
                <w:sz w:val="26"/>
                <w:szCs w:val="26"/>
                <w:vertAlign w:val="subscript"/>
                <w:lang w:val="fr-FR"/>
              </w:rPr>
              <w:t>4</w:t>
            </w:r>
            <w:r>
              <w:rPr>
                <w:rFonts w:cs="Times New Roman" w:ascii="Times New Roman" w:hAnsi="Times New Roman"/>
                <w:sz w:val="26"/>
                <w:szCs w:val="26"/>
                <w:lang w:val="fr-FR"/>
              </w:rPr>
              <w:t>m</w:t>
            </w:r>
            <w:r>
              <w:rPr>
                <w:rFonts w:cs="Times New Roman" w:ascii="Times New Roman" w:hAnsi="Times New Roman"/>
                <w:sz w:val="26"/>
                <w:szCs w:val="26"/>
                <w:vertAlign w:val="subscript"/>
                <w:lang w:val="fr-FR"/>
              </w:rPr>
              <w:t>4</w:t>
            </w:r>
            <w:r>
              <w:rPr>
                <w:rFonts w:cs="Times New Roman" w:ascii="Times New Roman" w:hAnsi="Times New Roman"/>
                <w:sz w:val="26"/>
                <w:szCs w:val="26"/>
                <w:lang w:val="fr-FR"/>
              </w:rPr>
              <w:t>)(t – t</w:t>
            </w:r>
            <w:r>
              <w:rPr>
                <w:rFonts w:cs="Times New Roman" w:ascii="Times New Roman" w:hAnsi="Times New Roman"/>
                <w:sz w:val="26"/>
                <w:szCs w:val="26"/>
                <w:vertAlign w:val="subscript"/>
                <w:lang w:val="fr-FR"/>
              </w:rPr>
              <w:t>2</w:t>
            </w:r>
            <w:r>
              <w:rPr>
                <w:rFonts w:cs="Times New Roman" w:ascii="Times New Roman" w:hAnsi="Times New Roman"/>
                <w:sz w:val="26"/>
                <w:szCs w:val="26"/>
                <w:lang w:val="fr-FR"/>
              </w:rPr>
              <w:t xml:space="preserve">) </w:t>
            </w:r>
          </w:p>
          <w:p>
            <w:pPr>
              <w:pStyle w:val="Normal"/>
              <w:jc w:val="both"/>
              <w:rPr/>
            </w:pPr>
            <w:r>
              <w:rPr>
                <w:rFonts w:cs="Times New Roman" w:ascii="Times New Roman" w:hAnsi="Times New Roman"/>
                <w:sz w:val="26"/>
                <w:szCs w:val="26"/>
                <w:lang w:val="fr-FR"/>
              </w:rPr>
              <w:t>+ Phương trình cân bằng nhiệt: Q</w:t>
            </w:r>
            <w:r>
              <w:rPr>
                <w:rFonts w:cs="Times New Roman" w:ascii="Times New Roman" w:hAnsi="Times New Roman"/>
                <w:sz w:val="26"/>
                <w:szCs w:val="26"/>
                <w:vertAlign w:val="subscript"/>
                <w:lang w:val="fr-FR"/>
              </w:rPr>
              <w:t>1</w:t>
            </w:r>
            <w:r>
              <w:rPr>
                <w:rFonts w:cs="Times New Roman" w:ascii="Times New Roman" w:hAnsi="Times New Roman"/>
                <w:sz w:val="26"/>
                <w:szCs w:val="26"/>
                <w:lang w:val="fr-FR"/>
              </w:rPr>
              <w:t xml:space="preserve"> = Q</w:t>
            </w:r>
            <w:r>
              <w:rPr>
                <w:rFonts w:cs="Times New Roman" w:ascii="Times New Roman" w:hAnsi="Times New Roman"/>
                <w:sz w:val="26"/>
                <w:szCs w:val="26"/>
                <w:vertAlign w:val="subscript"/>
                <w:lang w:val="fr-FR"/>
              </w:rPr>
              <w:t>2</w:t>
            </w:r>
            <w:r>
              <w:rPr>
                <w:rFonts w:cs="Times New Roman" w:ascii="Times New Roman" w:hAnsi="Times New Roman"/>
                <w:sz w:val="26"/>
                <w:szCs w:val="26"/>
                <w:lang w:val="fr-FR"/>
              </w:rPr>
              <w:t xml:space="preserve">                          (2)</w:t>
            </w:r>
          </w:p>
          <w:p>
            <w:pPr>
              <w:pStyle w:val="Normal"/>
              <w:jc w:val="both"/>
              <w:rPr/>
            </w:pPr>
            <w:r>
              <w:rPr>
                <w:rFonts w:cs="Times New Roman" w:ascii="Times New Roman" w:hAnsi="Times New Roman"/>
                <w:sz w:val="26"/>
                <w:szCs w:val="26"/>
                <w:lang w:val="fr-FR"/>
              </w:rPr>
              <w:t>Giải hệ (1) và (2) được   m</w:t>
            </w:r>
            <w:r>
              <w:rPr>
                <w:rFonts w:cs="Times New Roman" w:ascii="Times New Roman" w:hAnsi="Times New Roman"/>
                <w:sz w:val="26"/>
                <w:szCs w:val="26"/>
                <w:vertAlign w:val="subscript"/>
                <w:lang w:val="fr-FR"/>
              </w:rPr>
              <w:t>1</w:t>
            </w:r>
            <w:r>
              <w:rPr>
                <w:rFonts w:cs="Times New Roman" w:ascii="Times New Roman" w:hAnsi="Times New Roman"/>
                <w:sz w:val="26"/>
                <w:szCs w:val="26"/>
                <w:lang w:val="fr-FR"/>
              </w:rPr>
              <w:t xml:space="preserve"> =  0,3 kg;    m</w:t>
            </w:r>
            <w:r>
              <w:rPr>
                <w:rFonts w:cs="Times New Roman" w:ascii="Times New Roman" w:hAnsi="Times New Roman"/>
                <w:sz w:val="26"/>
                <w:szCs w:val="26"/>
                <w:vertAlign w:val="subscript"/>
                <w:lang w:val="fr-FR"/>
              </w:rPr>
              <w:t>2</w:t>
            </w:r>
            <w:r>
              <w:rPr>
                <w:rFonts w:cs="Times New Roman" w:ascii="Times New Roman" w:hAnsi="Times New Roman"/>
                <w:sz w:val="26"/>
                <w:szCs w:val="26"/>
                <w:lang w:val="fr-FR"/>
              </w:rPr>
              <w:t xml:space="preserve"> =  0,2 kg</w:t>
            </w:r>
          </w:p>
          <w:p>
            <w:pPr>
              <w:pStyle w:val="Normal"/>
              <w:jc w:val="both"/>
              <w:rPr>
                <w:rFonts w:ascii="Times New Roman" w:hAnsi="Times New Roman" w:cs="Times New Roman"/>
                <w:sz w:val="26"/>
                <w:szCs w:val="26"/>
                <w:lang w:val="fr-FR"/>
              </w:rPr>
            </w:pPr>
            <w:r>
              <w:rPr>
                <w:rFonts w:cs="Times New Roman" w:ascii="Times New Roman" w:hAnsi="Times New Roman"/>
                <w:sz w:val="26"/>
                <w:szCs w:val="26"/>
                <w:lang w:val="fr-FR"/>
              </w:rPr>
            </w:r>
          </w:p>
        </w:tc>
        <w:tc>
          <w:tcPr>
            <w:tcW w:w="1090" w:type="dxa"/>
            <w:tcBorders>
              <w:top w:val="single" w:sz="4" w:space="0" w:color="000000"/>
              <w:start w:val="single" w:sz="4" w:space="0" w:color="000000"/>
              <w:bottom w:val="single" w:sz="4" w:space="0" w:color="000000"/>
              <w:end w:val="single" w:sz="4" w:space="0" w:color="000000"/>
            </w:tcBorders>
          </w:tcPr>
          <w:p>
            <w:pPr>
              <w:pStyle w:val="Normal"/>
              <w:snapToGrid w:val="false"/>
              <w:jc w:val="both"/>
              <w:rPr>
                <w:rFonts w:ascii="Times New Roman" w:hAnsi="Times New Roman" w:cs="Times New Roman"/>
                <w:sz w:val="26"/>
                <w:szCs w:val="26"/>
                <w:lang w:val="fr-FR"/>
              </w:rPr>
            </w:pPr>
            <w:r>
              <w:rPr>
                <w:rFonts w:cs="Times New Roman" w:ascii="Times New Roman" w:hAnsi="Times New Roman"/>
                <w:sz w:val="26"/>
                <w:szCs w:val="26"/>
                <w:lang w:val="fr-FR"/>
              </w:rPr>
            </w:r>
          </w:p>
          <w:p>
            <w:pPr>
              <w:pStyle w:val="Normal"/>
              <w:jc w:val="both"/>
              <w:rPr>
                <w:rFonts w:ascii="Times New Roman" w:hAnsi="Times New Roman" w:cs="Times New Roman"/>
                <w:lang w:val="fr-FR"/>
              </w:rPr>
            </w:pPr>
            <w:r>
              <w:rPr>
                <w:rFonts w:cs="Times New Roman" w:ascii="Times New Roman" w:hAnsi="Times New Roman"/>
                <w:lang w:val="fr-FR"/>
              </w:rPr>
            </w:r>
          </w:p>
          <w:p>
            <w:pPr>
              <w:pStyle w:val="Normal"/>
              <w:jc w:val="both"/>
              <w:rPr>
                <w:rFonts w:ascii="Times New Roman" w:hAnsi="Times New Roman" w:cs="Times New Roman"/>
                <w:lang w:val="fr-FR"/>
              </w:rPr>
            </w:pPr>
            <w:r>
              <w:rPr>
                <w:rFonts w:cs="Times New Roman" w:ascii="Times New Roman" w:hAnsi="Times New Roman"/>
                <w:lang w:val="fr-FR"/>
              </w:rPr>
            </w:r>
          </w:p>
          <w:p>
            <w:pPr>
              <w:pStyle w:val="Normal"/>
              <w:jc w:val="both"/>
              <w:rPr>
                <w:rFonts w:ascii="Times New Roman" w:hAnsi="Times New Roman" w:cs="Times New Roman"/>
                <w:lang w:val="fr-FR"/>
              </w:rPr>
            </w:pPr>
            <w:r>
              <w:rPr>
                <w:rFonts w:cs="Times New Roman" w:ascii="Times New Roman" w:hAnsi="Times New Roman"/>
                <w:lang w:val="fr-FR"/>
              </w:rPr>
            </w:r>
          </w:p>
        </w:tc>
      </w:tr>
      <w:tr>
        <w:trPr/>
        <w:tc>
          <w:tcPr>
            <w:tcW w:w="1088" w:type="dxa"/>
            <w:tcBorders>
              <w:top w:val="single" w:sz="4" w:space="0" w:color="000000"/>
              <w:start w:val="single" w:sz="4" w:space="0" w:color="000000"/>
              <w:bottom w:val="single" w:sz="4" w:space="0" w:color="000000"/>
            </w:tcBorders>
          </w:tcPr>
          <w:p>
            <w:pPr>
              <w:pStyle w:val="Normal"/>
              <w:snapToGrid w:val="false"/>
              <w:jc w:val="both"/>
              <w:rPr>
                <w:rFonts w:ascii="Times New Roman" w:hAnsi="Times New Roman" w:cs="Times New Roman"/>
                <w:b/>
                <w:b/>
                <w:i/>
                <w:i/>
                <w:u w:val="single"/>
                <w:lang w:val="fr-FR"/>
              </w:rPr>
            </w:pPr>
            <w:r>
              <w:rPr>
                <w:rFonts w:cs="Times New Roman" w:ascii="Times New Roman" w:hAnsi="Times New Roman"/>
                <w:b/>
                <w:i/>
                <w:u w:val="single"/>
                <w:lang w:val="fr-FR"/>
              </w:rPr>
            </w:r>
          </w:p>
          <w:p>
            <w:pPr>
              <w:pStyle w:val="Normal"/>
              <w:jc w:val="both"/>
              <w:rPr>
                <w:rFonts w:ascii="Times New Roman" w:hAnsi="Times New Roman" w:cs="Times New Roman"/>
                <w:b/>
                <w:b/>
                <w:i/>
                <w:i/>
                <w:u w:val="single"/>
                <w:lang w:val="fr-FR"/>
              </w:rPr>
            </w:pPr>
            <w:r>
              <w:rPr>
                <w:rFonts w:cs="Times New Roman" w:ascii="Times New Roman" w:hAnsi="Times New Roman"/>
                <w:b/>
                <w:i/>
                <w:u w:val="single"/>
                <w:lang w:val="fr-FR"/>
              </w:rPr>
            </w:r>
          </w:p>
          <w:p>
            <w:pPr>
              <w:pStyle w:val="Normal"/>
              <w:jc w:val="both"/>
              <w:rPr>
                <w:rFonts w:ascii="Times New Roman" w:hAnsi="Times New Roman" w:cs="Times New Roman"/>
                <w:b/>
                <w:b/>
                <w:i/>
                <w:i/>
                <w:u w:val="single"/>
                <w:lang w:val="fr-FR"/>
              </w:rPr>
            </w:pPr>
            <w:r>
              <w:rPr>
                <w:rFonts w:cs="Times New Roman" w:ascii="Times New Roman" w:hAnsi="Times New Roman"/>
                <w:b/>
                <w:i/>
                <w:u w:val="single"/>
                <w:lang w:val="fr-FR"/>
              </w:rPr>
            </w:r>
          </w:p>
          <w:p>
            <w:pPr>
              <w:pStyle w:val="Normal"/>
              <w:jc w:val="both"/>
              <w:rPr>
                <w:rFonts w:ascii="Times New Roman" w:hAnsi="Times New Roman" w:cs="Times New Roman"/>
                <w:b/>
                <w:b/>
                <w:i/>
                <w:i/>
                <w:u w:val="single"/>
                <w:lang w:val="fr-FR"/>
              </w:rPr>
            </w:pPr>
            <w:r>
              <w:rPr>
                <w:rFonts w:cs="Times New Roman" w:ascii="Times New Roman" w:hAnsi="Times New Roman"/>
                <w:b/>
                <w:i/>
                <w:u w:val="single"/>
                <w:lang w:val="fr-FR"/>
              </w:rPr>
            </w:r>
          </w:p>
          <w:p>
            <w:pPr>
              <w:pStyle w:val="Normal"/>
              <w:jc w:val="both"/>
              <w:rPr>
                <w:rFonts w:ascii="Times New Roman" w:hAnsi="Times New Roman" w:cs="Times New Roman"/>
                <w:b/>
                <w:b/>
                <w:i/>
                <w:i/>
                <w:u w:val="single"/>
                <w:lang w:val="fr-FR"/>
              </w:rPr>
            </w:pPr>
            <w:r>
              <w:rPr>
                <w:rFonts w:cs="Times New Roman" w:ascii="Times New Roman" w:hAnsi="Times New Roman"/>
                <w:b/>
                <w:i/>
                <w:u w:val="single"/>
                <w:lang w:val="fr-FR"/>
              </w:rPr>
            </w:r>
          </w:p>
          <w:p>
            <w:pPr>
              <w:pStyle w:val="Normal"/>
              <w:jc w:val="both"/>
              <w:rPr>
                <w:rFonts w:ascii="Times New Roman" w:hAnsi="Times New Roman" w:cs="Times New Roman"/>
                <w:b/>
                <w:b/>
                <w:i/>
                <w:i/>
                <w:u w:val="single"/>
                <w:lang w:val="fr-FR"/>
              </w:rPr>
            </w:pPr>
            <w:r>
              <w:rPr>
                <w:rFonts w:cs="Times New Roman" w:ascii="Times New Roman" w:hAnsi="Times New Roman"/>
                <w:b/>
                <w:i/>
                <w:u w:val="single"/>
                <w:lang w:val="fr-FR"/>
              </w:rPr>
            </w:r>
          </w:p>
          <w:p>
            <w:pPr>
              <w:pStyle w:val="Normal"/>
              <w:jc w:val="both"/>
              <w:rPr>
                <w:rFonts w:ascii="Times New Roman" w:hAnsi="Times New Roman" w:cs="Times New Roman"/>
                <w:b/>
                <w:b/>
                <w:i/>
                <w:i/>
                <w:u w:val="single"/>
              </w:rPr>
            </w:pPr>
            <w:r>
              <w:rPr>
                <w:rFonts w:cs="Times New Roman" w:ascii="Times New Roman" w:hAnsi="Times New Roman"/>
                <w:b/>
                <w:i/>
                <w:u w:val="single"/>
              </w:rPr>
              <w:t>Bài 4</w:t>
            </w:r>
          </w:p>
          <w:p>
            <w:pPr>
              <w:pStyle w:val="Normal"/>
              <w:jc w:val="both"/>
              <w:rPr>
                <w:rFonts w:ascii="Times New Roman" w:hAnsi="Times New Roman" w:cs="Times New Roman"/>
              </w:rPr>
            </w:pPr>
            <w:r>
              <w:rPr>
                <w:rFonts w:cs="Times New Roman" w:ascii="Times New Roman" w:hAnsi="Times New Roman"/>
              </w:rPr>
              <w:t>2 điểm</w:t>
            </w:r>
          </w:p>
        </w:tc>
        <w:tc>
          <w:tcPr>
            <w:tcW w:w="8200" w:type="dxa"/>
            <w:tcBorders>
              <w:top w:val="single" w:sz="4" w:space="0" w:color="000000"/>
              <w:start w:val="single" w:sz="4" w:space="0" w:color="000000"/>
              <w:bottom w:val="single" w:sz="4" w:space="0" w:color="000000"/>
            </w:tcBorders>
          </w:tcPr>
          <w:p>
            <w:pPr>
              <w:pStyle w:val="Normal"/>
              <w:jc w:val="both"/>
              <w:rPr/>
            </w:pPr>
            <w:r>
              <w:rPr>
                <w:rFonts w:cs="Times New Roman" w:ascii="Times New Roman" w:hAnsi="Times New Roman"/>
                <w:sz w:val="26"/>
                <w:szCs w:val="26"/>
              </w:rPr>
              <w:t xml:space="preserve">a. Đường kính dây quấn: d = </w:t>
            </w:r>
            <w:r>
              <w:rPr>
                <w:rFonts w:cs="Times New Roman" w:ascii="Times New Roman" w:hAnsi="Times New Roman"/>
                <w:sz w:val="26"/>
                <w:szCs w:val="26"/>
              </w:rPr>
            </w:r>
            <m:oMath xmlns:m="http://schemas.openxmlformats.org/officeDocument/2006/math">
              <m:rad>
                <m:radPr>
                  <m:degHide m:val="1"/>
                </m:radPr>
                <m:deg/>
                <m:e>
                  <m:f>
                    <m:num>
                      <m:r>
                        <m:t xml:space="preserve">4</m:t>
                      </m:r>
                      <m:r>
                        <m:t xml:space="preserve">S</m:t>
                      </m:r>
                    </m:num>
                    <m:den>
                      <m:r>
                        <m:t xml:space="preserve">π</m:t>
                      </m:r>
                    </m:den>
                  </m:f>
                </m:e>
              </m:rad>
            </m:oMath>
            <w:r>
              <w:rPr>
                <w:rFonts w:cs="Times New Roman" w:ascii="Times New Roman" w:hAnsi="Times New Roman"/>
                <w:sz w:val="26"/>
                <w:szCs w:val="26"/>
              </w:rPr>
              <w:t>= 0,714mm</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Số vòng dây: n = a/d = 200/0,714 = 280 vòng</w:t>
            </w:r>
          </w:p>
          <w:p>
            <w:pPr>
              <w:pStyle w:val="Normal"/>
              <w:jc w:val="both"/>
              <w:rPr/>
            </w:pPr>
            <w:r>
              <w:rPr>
                <w:rFonts w:cs="Times New Roman" w:ascii="Times New Roman" w:hAnsi="Times New Roman"/>
                <w:sz w:val="26"/>
                <w:szCs w:val="26"/>
              </w:rPr>
              <w:t xml:space="preserve">    </w:t>
            </w:r>
            <w:r>
              <w:rPr>
                <w:rFonts w:cs="Times New Roman" w:ascii="Times New Roman" w:hAnsi="Times New Roman"/>
                <w:sz w:val="26"/>
                <w:szCs w:val="26"/>
              </w:rPr>
              <w:t xml:space="preserve">Chiều dài dây quấn: </w:t>
            </w:r>
            <w:r>
              <w:rPr>
                <w:rFonts w:cs="Times New Roman" w:ascii="Times New Roman" w:hAnsi="Times New Roman"/>
                <w:i/>
                <w:sz w:val="26"/>
                <w:szCs w:val="26"/>
              </w:rPr>
              <w:t>l</w:t>
            </w:r>
            <w:r>
              <w:rPr>
                <w:rFonts w:cs="Times New Roman" w:ascii="Times New Roman" w:hAnsi="Times New Roman"/>
                <w:sz w:val="26"/>
                <w:szCs w:val="26"/>
              </w:rPr>
              <w:t xml:space="preserve"> = </w:t>
            </w:r>
            <w:r>
              <w:rPr>
                <w:rFonts w:cs="Times New Roman" w:ascii="Times New Roman" w:hAnsi="Times New Roman"/>
                <w:sz w:val="26"/>
                <w:szCs w:val="26"/>
              </w:rPr>
            </w:r>
            <m:oMath xmlns:m="http://schemas.openxmlformats.org/officeDocument/2006/math">
              <m:r>
                <m:t xml:space="preserve">π</m:t>
              </m:r>
            </m:oMath>
            <w:r>
              <w:rPr>
                <w:rFonts w:cs="Times New Roman" w:ascii="Times New Roman" w:hAnsi="Times New Roman"/>
                <w:sz w:val="26"/>
                <w:szCs w:val="26"/>
              </w:rPr>
              <w:t>Dn = 26,4m</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Điện trở toàn phần của biến trở: R</w:t>
            </w:r>
            <w:r>
              <w:rPr>
                <w:rFonts w:cs="Times New Roman" w:ascii="Times New Roman" w:hAnsi="Times New Roman"/>
                <w:sz w:val="26"/>
                <w:szCs w:val="26"/>
                <w:vertAlign w:val="subscript"/>
              </w:rPr>
              <w:t>b</w:t>
            </w:r>
            <w:r>
              <w:rPr>
                <w:rFonts w:cs="Times New Roman" w:ascii="Times New Roman" w:hAnsi="Times New Roman"/>
                <w:sz w:val="26"/>
                <w:szCs w:val="26"/>
              </w:rPr>
              <w:t xml:space="preserve"> = </w:t>
            </w:r>
            <w:r>
              <w:rPr>
                <w:rFonts w:cs="Times New Roman" w:ascii="Times New Roman" w:hAnsi="Times New Roman"/>
                <w:sz w:val="26"/>
                <w:szCs w:val="26"/>
              </w:rPr>
            </w:r>
            <m:oMath xmlns:m="http://schemas.openxmlformats.org/officeDocument/2006/math">
              <m:r>
                <m:t xml:space="preserve">ρ</m:t>
              </m:r>
              <m:f>
                <m:num>
                  <m:r>
                    <m:t xml:space="preserve">l</m:t>
                  </m:r>
                </m:num>
                <m:den>
                  <m:r>
                    <m:t xml:space="preserve">S</m:t>
                  </m:r>
                </m:den>
              </m:f>
            </m:oMath>
            <w:r>
              <w:rPr>
                <w:rFonts w:cs="Times New Roman" w:ascii="Times New Roman" w:hAnsi="Times New Roman"/>
                <w:sz w:val="26"/>
                <w:szCs w:val="26"/>
              </w:rPr>
              <w:t xml:space="preserve">= 26,4 </w:t>
            </w:r>
            <w:r>
              <w:rPr>
                <w:rFonts w:cs="Times New Roman" w:ascii="Times New Roman" w:hAnsi="Times New Roman"/>
                <w:sz w:val="26"/>
                <w:szCs w:val="26"/>
              </w:rPr>
            </w:r>
            <m:oMath xmlns:m="http://schemas.openxmlformats.org/officeDocument/2006/math">
              <m:r>
                <m:t xml:space="preserve">Ω</m:t>
              </m:r>
            </m:oMath>
          </w:p>
          <w:p>
            <w:pPr>
              <w:pStyle w:val="Normal"/>
              <w:jc w:val="both"/>
              <w:rPr>
                <w:rFonts w:ascii="Times New Roman" w:hAnsi="Times New Roman" w:cs="Times New Roman"/>
                <w:sz w:val="26"/>
                <w:szCs w:val="26"/>
              </w:rPr>
            </w:pPr>
            <w:r>
              <w:rPr>
                <w:rFonts w:cs="Times New Roman" w:ascii="Times New Roman" w:hAnsi="Times New Roman"/>
                <w:sz w:val="26"/>
                <w:szCs w:val="26"/>
              </w:rPr>
              <w:t>b. Có I</w:t>
            </w:r>
            <w:r>
              <w:rPr>
                <w:rFonts w:cs="Times New Roman" w:ascii="Times New Roman" w:hAnsi="Times New Roman"/>
                <w:sz w:val="26"/>
                <w:szCs w:val="26"/>
                <w:vertAlign w:val="subscript"/>
              </w:rPr>
              <w:t>đ1</w:t>
            </w:r>
            <w:r>
              <w:rPr>
                <w:rFonts w:cs="Times New Roman" w:ascii="Times New Roman" w:hAnsi="Times New Roman"/>
                <w:sz w:val="26"/>
                <w:szCs w:val="26"/>
              </w:rPr>
              <w:t xml:space="preserve"> = P</w:t>
            </w:r>
            <w:r>
              <w:rPr>
                <w:rFonts w:cs="Times New Roman" w:ascii="Times New Roman" w:hAnsi="Times New Roman"/>
                <w:sz w:val="26"/>
                <w:szCs w:val="26"/>
                <w:vertAlign w:val="subscript"/>
              </w:rPr>
              <w:t>đ1</w:t>
            </w:r>
            <w:r>
              <w:rPr>
                <w:rFonts w:cs="Times New Roman" w:ascii="Times New Roman" w:hAnsi="Times New Roman"/>
                <w:sz w:val="26"/>
                <w:szCs w:val="26"/>
              </w:rPr>
              <w:t>/U</w:t>
            </w:r>
            <w:r>
              <w:rPr>
                <w:rFonts w:cs="Times New Roman" w:ascii="Times New Roman" w:hAnsi="Times New Roman"/>
                <w:sz w:val="26"/>
                <w:szCs w:val="26"/>
                <w:vertAlign w:val="subscript"/>
              </w:rPr>
              <w:t>đ1</w:t>
            </w:r>
            <w:r>
              <w:rPr>
                <w:rFonts w:cs="Times New Roman" w:ascii="Times New Roman" w:hAnsi="Times New Roman"/>
                <w:sz w:val="26"/>
                <w:szCs w:val="26"/>
              </w:rPr>
              <w:t xml:space="preserve"> = 1A; R</w:t>
            </w:r>
            <w:r>
              <w:rPr>
                <w:rFonts w:cs="Times New Roman" w:ascii="Times New Roman" w:hAnsi="Times New Roman"/>
                <w:sz w:val="26"/>
                <w:szCs w:val="26"/>
                <w:vertAlign w:val="subscript"/>
              </w:rPr>
              <w:t>1</w:t>
            </w:r>
            <w:r>
              <w:rPr>
                <w:rFonts w:cs="Times New Roman" w:ascii="Times New Roman" w:hAnsi="Times New Roman"/>
                <w:sz w:val="26"/>
                <w:szCs w:val="26"/>
              </w:rPr>
              <w:t xml:space="preserve"> = U</w:t>
            </w:r>
            <w:r>
              <w:rPr>
                <w:rFonts w:cs="Times New Roman" w:ascii="Times New Roman" w:hAnsi="Times New Roman"/>
                <w:sz w:val="26"/>
                <w:szCs w:val="26"/>
                <w:vertAlign w:val="subscript"/>
              </w:rPr>
              <w:t>đ1</w:t>
            </w:r>
            <w:r>
              <w:rPr>
                <w:rFonts w:cs="Times New Roman" w:ascii="Times New Roman" w:hAnsi="Times New Roman"/>
                <w:sz w:val="26"/>
                <w:szCs w:val="26"/>
              </w:rPr>
              <w:t>/ I</w:t>
            </w:r>
            <w:r>
              <w:rPr>
                <w:rFonts w:cs="Times New Roman" w:ascii="Times New Roman" w:hAnsi="Times New Roman"/>
                <w:sz w:val="26"/>
                <w:szCs w:val="26"/>
                <w:vertAlign w:val="subscript"/>
              </w:rPr>
              <w:t>đ1</w:t>
            </w:r>
            <w:r>
              <w:rPr>
                <w:rFonts w:cs="Times New Roman" w:ascii="Times New Roman" w:hAnsi="Times New Roman"/>
                <w:sz w:val="26"/>
                <w:szCs w:val="26"/>
              </w:rPr>
              <w:t xml:space="preserve"> = 6</w:t>
            </w:r>
            <w:r>
              <w:rPr>
                <w:rFonts w:cs="Times New Roman" w:ascii="Times New Roman" w:hAnsi="Times New Roman"/>
                <w:sz w:val="26"/>
                <w:szCs w:val="26"/>
              </w:rPr>
            </w:r>
            <m:oMath xmlns:m="http://schemas.openxmlformats.org/officeDocument/2006/math">
              <m:r>
                <m:t xml:space="preserve">Ω</m:t>
              </m:r>
            </m:oMath>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I</w:t>
            </w:r>
            <w:r>
              <w:rPr>
                <w:rFonts w:cs="Times New Roman" w:ascii="Times New Roman" w:hAnsi="Times New Roman"/>
                <w:sz w:val="26"/>
                <w:szCs w:val="26"/>
                <w:vertAlign w:val="subscript"/>
              </w:rPr>
              <w:t>đ2</w:t>
            </w:r>
            <w:r>
              <w:rPr>
                <w:rFonts w:cs="Times New Roman" w:ascii="Times New Roman" w:hAnsi="Times New Roman"/>
                <w:sz w:val="26"/>
                <w:szCs w:val="26"/>
              </w:rPr>
              <w:t xml:space="preserve"> = P</w:t>
            </w:r>
            <w:r>
              <w:rPr>
                <w:rFonts w:cs="Times New Roman" w:ascii="Times New Roman" w:hAnsi="Times New Roman"/>
                <w:sz w:val="26"/>
                <w:szCs w:val="26"/>
                <w:vertAlign w:val="subscript"/>
              </w:rPr>
              <w:t>đ2</w:t>
            </w:r>
            <w:r>
              <w:rPr>
                <w:rFonts w:cs="Times New Roman" w:ascii="Times New Roman" w:hAnsi="Times New Roman"/>
                <w:sz w:val="26"/>
                <w:szCs w:val="26"/>
              </w:rPr>
              <w:t>/U</w:t>
            </w:r>
            <w:r>
              <w:rPr>
                <w:rFonts w:cs="Times New Roman" w:ascii="Times New Roman" w:hAnsi="Times New Roman"/>
                <w:sz w:val="26"/>
                <w:szCs w:val="26"/>
                <w:vertAlign w:val="subscript"/>
              </w:rPr>
              <w:t>đ2</w:t>
            </w:r>
            <w:r>
              <w:rPr>
                <w:rFonts w:cs="Times New Roman" w:ascii="Times New Roman" w:hAnsi="Times New Roman"/>
                <w:sz w:val="26"/>
                <w:szCs w:val="26"/>
              </w:rPr>
              <w:t xml:space="preserve"> = 1,5A; R</w:t>
            </w:r>
            <w:r>
              <w:rPr>
                <w:rFonts w:cs="Times New Roman" w:ascii="Times New Roman" w:hAnsi="Times New Roman"/>
                <w:sz w:val="26"/>
                <w:szCs w:val="26"/>
                <w:vertAlign w:val="subscript"/>
              </w:rPr>
              <w:t>2</w:t>
            </w:r>
            <w:r>
              <w:rPr>
                <w:rFonts w:cs="Times New Roman" w:ascii="Times New Roman" w:hAnsi="Times New Roman"/>
                <w:sz w:val="26"/>
                <w:szCs w:val="26"/>
              </w:rPr>
              <w:t xml:space="preserve"> = U</w:t>
            </w:r>
            <w:r>
              <w:rPr>
                <w:rFonts w:cs="Times New Roman" w:ascii="Times New Roman" w:hAnsi="Times New Roman"/>
                <w:sz w:val="26"/>
                <w:szCs w:val="26"/>
                <w:vertAlign w:val="subscript"/>
              </w:rPr>
              <w:t>đ2</w:t>
            </w:r>
            <w:r>
              <w:rPr>
                <w:rFonts w:cs="Times New Roman" w:ascii="Times New Roman" w:hAnsi="Times New Roman"/>
                <w:sz w:val="26"/>
                <w:szCs w:val="26"/>
              </w:rPr>
              <w:t>/ I</w:t>
            </w:r>
            <w:r>
              <w:rPr>
                <w:rFonts w:cs="Times New Roman" w:ascii="Times New Roman" w:hAnsi="Times New Roman"/>
                <w:sz w:val="26"/>
                <w:szCs w:val="26"/>
                <w:vertAlign w:val="subscript"/>
              </w:rPr>
              <w:t>đ2</w:t>
            </w:r>
            <w:r>
              <w:rPr>
                <w:rFonts w:cs="Times New Roman" w:ascii="Times New Roman" w:hAnsi="Times New Roman"/>
                <w:sz w:val="26"/>
                <w:szCs w:val="26"/>
              </w:rPr>
              <w:t xml:space="preserve"> = 4</w:t>
            </w:r>
            <w:r>
              <w:rPr>
                <w:rFonts w:cs="Times New Roman" w:ascii="Times New Roman" w:hAnsi="Times New Roman"/>
                <w:sz w:val="26"/>
                <w:szCs w:val="26"/>
              </w:rPr>
            </w:r>
            <m:oMath xmlns:m="http://schemas.openxmlformats.org/officeDocument/2006/math">
              <m:r>
                <m:t xml:space="preserve">Ω</m:t>
              </m:r>
            </m:oMath>
          </w:p>
          <w:p>
            <w:pPr>
              <w:pStyle w:val="Normal"/>
              <w:jc w:val="both"/>
              <w:rPr/>
            </w:pPr>
            <w:r>
              <w:rPr>
                <w:rFonts w:cs="Times New Roman" w:ascii="Times New Roman" w:hAnsi="Times New Roman"/>
                <w:sz w:val="26"/>
                <w:szCs w:val="26"/>
              </w:rPr>
              <w:t xml:space="preserve">   </w:t>
            </w:r>
            <w:r>
              <w:rPr>
                <w:rFonts w:cs="Times New Roman" w:ascii="Times New Roman" w:hAnsi="Times New Roman"/>
                <w:sz w:val="26"/>
                <w:szCs w:val="26"/>
              </w:rPr>
              <w:t>Các đèn sáng bình thường nên ;   U</w:t>
            </w:r>
            <w:r>
              <w:rPr>
                <w:rFonts w:cs="Times New Roman" w:ascii="Times New Roman" w:hAnsi="Times New Roman"/>
                <w:sz w:val="26"/>
                <w:szCs w:val="26"/>
                <w:vertAlign w:val="subscript"/>
              </w:rPr>
              <w:t>R</w:t>
            </w:r>
            <w:r>
              <w:rPr>
                <w:rFonts w:cs="Times New Roman" w:ascii="Times New Roman" w:hAnsi="Times New Roman"/>
                <w:sz w:val="26"/>
                <w:szCs w:val="26"/>
              </w:rPr>
              <w:t xml:space="preserve"> = U</w:t>
            </w:r>
            <w:r>
              <w:rPr>
                <w:rFonts w:cs="Times New Roman" w:ascii="Times New Roman" w:hAnsi="Times New Roman"/>
                <w:sz w:val="26"/>
                <w:szCs w:val="26"/>
                <w:vertAlign w:val="subscript"/>
              </w:rPr>
              <w:t>đ1</w:t>
            </w:r>
            <w:r>
              <w:rPr>
                <w:rFonts w:cs="Times New Roman" w:ascii="Times New Roman" w:hAnsi="Times New Roman"/>
                <w:sz w:val="26"/>
                <w:szCs w:val="26"/>
              </w:rPr>
              <w:t xml:space="preserve"> = 6V;    I</w:t>
            </w:r>
            <w:r>
              <w:rPr>
                <w:rFonts w:cs="Times New Roman" w:ascii="Times New Roman" w:hAnsi="Times New Roman"/>
                <w:sz w:val="26"/>
                <w:szCs w:val="26"/>
                <w:vertAlign w:val="subscript"/>
              </w:rPr>
              <w:t>R</w:t>
            </w:r>
            <w:r>
              <w:rPr>
                <w:rFonts w:cs="Times New Roman" w:ascii="Times New Roman" w:hAnsi="Times New Roman"/>
                <w:sz w:val="26"/>
                <w:szCs w:val="26"/>
              </w:rPr>
              <w:t xml:space="preserve"> = I</w:t>
            </w:r>
            <w:r>
              <w:rPr>
                <w:rFonts w:cs="Times New Roman" w:ascii="Times New Roman" w:hAnsi="Times New Roman"/>
                <w:sz w:val="26"/>
                <w:szCs w:val="26"/>
                <w:vertAlign w:val="subscript"/>
              </w:rPr>
              <w:t>đ2</w:t>
            </w:r>
            <w:r>
              <w:rPr>
                <w:rFonts w:cs="Times New Roman" w:ascii="Times New Roman" w:hAnsi="Times New Roman"/>
                <w:sz w:val="26"/>
                <w:szCs w:val="26"/>
              </w:rPr>
              <w:t xml:space="preserve"> – I</w:t>
            </w:r>
            <w:r>
              <w:rPr>
                <w:rFonts w:cs="Times New Roman" w:ascii="Times New Roman" w:hAnsi="Times New Roman"/>
                <w:sz w:val="26"/>
                <w:szCs w:val="26"/>
                <w:vertAlign w:val="subscript"/>
              </w:rPr>
              <w:t>đ1</w:t>
            </w:r>
            <w:r>
              <w:rPr>
                <w:rFonts w:cs="Times New Roman" w:ascii="Times New Roman" w:hAnsi="Times New Roman"/>
                <w:sz w:val="26"/>
                <w:szCs w:val="26"/>
              </w:rPr>
              <w:t xml:space="preserve"> = 0,5A</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Phần sử dụng của biến trở:   R = U</w:t>
            </w:r>
            <w:r>
              <w:rPr>
                <w:rFonts w:cs="Times New Roman" w:ascii="Times New Roman" w:hAnsi="Times New Roman"/>
                <w:sz w:val="26"/>
                <w:szCs w:val="26"/>
                <w:vertAlign w:val="subscript"/>
              </w:rPr>
              <w:t>R</w:t>
            </w:r>
            <w:r>
              <w:rPr>
                <w:rFonts w:cs="Times New Roman" w:ascii="Times New Roman" w:hAnsi="Times New Roman"/>
                <w:sz w:val="26"/>
                <w:szCs w:val="26"/>
              </w:rPr>
              <w:t>/ I</w:t>
            </w:r>
            <w:r>
              <w:rPr>
                <w:rFonts w:cs="Times New Roman" w:ascii="Times New Roman" w:hAnsi="Times New Roman"/>
                <w:sz w:val="26"/>
                <w:szCs w:val="26"/>
                <w:vertAlign w:val="subscript"/>
              </w:rPr>
              <w:t>R</w:t>
            </w:r>
            <w:r>
              <w:rPr>
                <w:rFonts w:cs="Times New Roman" w:ascii="Times New Roman" w:hAnsi="Times New Roman"/>
                <w:sz w:val="26"/>
                <w:szCs w:val="26"/>
              </w:rPr>
              <w:t xml:space="preserve"> = 12</w:t>
            </w:r>
            <w:r>
              <w:rPr>
                <w:rFonts w:cs="Times New Roman" w:ascii="Times New Roman" w:hAnsi="Times New Roman"/>
                <w:sz w:val="26"/>
                <w:szCs w:val="26"/>
              </w:rPr>
            </w:r>
            <m:oMath xmlns:m="http://schemas.openxmlformats.org/officeDocument/2006/math">
              <m:r>
                <m:t xml:space="preserve">Ω</m:t>
              </m:r>
            </m:oMath>
          </w:p>
          <w:p>
            <w:pPr>
              <w:pStyle w:val="Normal"/>
              <w:jc w:val="both"/>
              <w:rPr/>
            </w:pPr>
            <w:r>
              <w:rPr>
                <w:rFonts w:cs="Times New Roman" w:ascii="Times New Roman" w:hAnsi="Times New Roman"/>
                <w:sz w:val="26"/>
                <w:szCs w:val="26"/>
              </w:rPr>
              <w:t xml:space="preserve">   </w:t>
            </w:r>
            <w:r>
              <w:rPr>
                <w:rFonts w:cs="Times New Roman" w:ascii="Times New Roman" w:hAnsi="Times New Roman"/>
                <w:sz w:val="26"/>
                <w:szCs w:val="26"/>
              </w:rPr>
              <w:t xml:space="preserve">Chiều dài phần sử dụng của biến trở:  </w:t>
            </w:r>
            <w:r>
              <w:rPr>
                <w:rFonts w:cs="Times New Roman" w:ascii="Times New Roman" w:hAnsi="Times New Roman"/>
                <w:i/>
                <w:sz w:val="26"/>
                <w:szCs w:val="26"/>
              </w:rPr>
              <w:t>l</w:t>
            </w:r>
            <w:r>
              <w:rPr>
                <w:rFonts w:cs="Times New Roman" w:ascii="Times New Roman" w:hAnsi="Times New Roman"/>
                <w:sz w:val="26"/>
                <w:szCs w:val="26"/>
                <w:vertAlign w:val="subscript"/>
              </w:rPr>
              <w:t>b</w:t>
            </w:r>
            <w:r>
              <w:rPr>
                <w:rFonts w:cs="Times New Roman" w:ascii="Times New Roman" w:hAnsi="Times New Roman"/>
                <w:sz w:val="26"/>
                <w:szCs w:val="26"/>
              </w:rPr>
              <w:t xml:space="preserve"> =  </w:t>
            </w:r>
            <w:r>
              <w:rPr>
                <w:rFonts w:cs="Times New Roman" w:ascii="Times New Roman" w:hAnsi="Times New Roman"/>
                <w:sz w:val="26"/>
                <w:szCs w:val="26"/>
              </w:rPr>
            </w:r>
            <m:oMath xmlns:m="http://schemas.openxmlformats.org/officeDocument/2006/math">
              <m:f>
                <m:num>
                  <m:r>
                    <m:t xml:space="preserve">a</m:t>
                  </m:r>
                </m:num>
                <m:den>
                  <m:sSub>
                    <m:e>
                      <m:r>
                        <m:t xml:space="preserve">R</m:t>
                      </m:r>
                    </m:e>
                    <m:sub>
                      <m:r>
                        <m:t xml:space="preserve">b</m:t>
                      </m:r>
                    </m:sub>
                  </m:sSub>
                </m:den>
              </m:f>
              <m:r>
                <m:t xml:space="preserve">R</m:t>
              </m:r>
            </m:oMath>
            <w:r>
              <w:rPr>
                <w:rFonts w:cs="Times New Roman" w:ascii="Times New Roman" w:hAnsi="Times New Roman"/>
                <w:sz w:val="26"/>
                <w:szCs w:val="26"/>
              </w:rPr>
              <w:t>= 9,1cm</w:t>
            </w:r>
          </w:p>
        </w:tc>
        <w:tc>
          <w:tcPr>
            <w:tcW w:w="1090" w:type="dxa"/>
            <w:tcBorders>
              <w:top w:val="single" w:sz="4" w:space="0" w:color="000000"/>
              <w:start w:val="single" w:sz="4" w:space="0" w:color="000000"/>
              <w:bottom w:val="single" w:sz="4" w:space="0" w:color="000000"/>
              <w:end w:val="single" w:sz="4" w:space="0" w:color="000000"/>
            </w:tcBorders>
          </w:tcPr>
          <w:p>
            <w:pPr>
              <w:pStyle w:val="Normal"/>
              <w:snapToGrid w:val="false"/>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tc>
      </w:tr>
      <w:tr>
        <w:trPr/>
        <w:tc>
          <w:tcPr>
            <w:tcW w:w="1088" w:type="dxa"/>
            <w:tcBorders>
              <w:top w:val="single" w:sz="4" w:space="0" w:color="000000"/>
              <w:start w:val="single" w:sz="4" w:space="0" w:color="000000"/>
              <w:bottom w:val="single" w:sz="4" w:space="0" w:color="000000"/>
            </w:tcBorders>
          </w:tcPr>
          <w:p>
            <w:pPr>
              <w:pStyle w:val="Normal"/>
              <w:snapToGrid w:val="false"/>
              <w:jc w:val="both"/>
              <w:rPr>
                <w:rFonts w:ascii="Times New Roman" w:hAnsi="Times New Roman" w:cs="Times New Roman"/>
                <w:b/>
                <w:b/>
                <w:i/>
                <w:i/>
                <w:u w:val="single"/>
              </w:rPr>
            </w:pPr>
            <w:r>
              <w:rPr>
                <w:rFonts w:cs="Times New Roman" w:ascii="Times New Roman" w:hAnsi="Times New Roman"/>
                <w:b/>
                <w:i/>
                <w:u w:val="single"/>
              </w:rPr>
            </w:r>
          </w:p>
          <w:p>
            <w:pPr>
              <w:pStyle w:val="Normal"/>
              <w:jc w:val="both"/>
              <w:rPr>
                <w:rFonts w:ascii="Times New Roman" w:hAnsi="Times New Roman" w:cs="Times New Roman"/>
                <w:b/>
                <w:b/>
                <w:i/>
                <w:i/>
                <w:u w:val="single"/>
              </w:rPr>
            </w:pPr>
            <w:r>
              <w:rPr>
                <w:rFonts w:cs="Times New Roman" w:ascii="Times New Roman" w:hAnsi="Times New Roman"/>
                <w:b/>
                <w:i/>
                <w:u w:val="single"/>
              </w:rPr>
            </w:r>
          </w:p>
          <w:p>
            <w:pPr>
              <w:pStyle w:val="Normal"/>
              <w:jc w:val="both"/>
              <w:rPr>
                <w:rFonts w:ascii="Times New Roman" w:hAnsi="Times New Roman" w:cs="Times New Roman"/>
                <w:b/>
                <w:b/>
                <w:i/>
                <w:i/>
                <w:u w:val="single"/>
              </w:rPr>
            </w:pPr>
            <w:r>
              <w:rPr>
                <w:rFonts w:cs="Times New Roman" w:ascii="Times New Roman" w:hAnsi="Times New Roman"/>
                <w:b/>
                <w:i/>
                <w:u w:val="single"/>
              </w:rPr>
            </w:r>
          </w:p>
          <w:p>
            <w:pPr>
              <w:pStyle w:val="Normal"/>
              <w:jc w:val="both"/>
              <w:rPr>
                <w:rFonts w:ascii="Times New Roman" w:hAnsi="Times New Roman" w:cs="Times New Roman"/>
                <w:b/>
                <w:b/>
                <w:i/>
                <w:i/>
                <w:u w:val="single"/>
              </w:rPr>
            </w:pPr>
            <w:r>
              <w:rPr>
                <w:rFonts w:cs="Times New Roman" w:ascii="Times New Roman" w:hAnsi="Times New Roman"/>
                <w:b/>
                <w:i/>
                <w:u w:val="single"/>
              </w:rPr>
            </w:r>
          </w:p>
          <w:p>
            <w:pPr>
              <w:pStyle w:val="Normal"/>
              <w:jc w:val="both"/>
              <w:rPr>
                <w:rFonts w:ascii="Times New Roman" w:hAnsi="Times New Roman" w:cs="Times New Roman"/>
                <w:b/>
                <w:b/>
                <w:i/>
                <w:i/>
                <w:u w:val="single"/>
              </w:rPr>
            </w:pPr>
            <w:r>
              <w:rPr>
                <w:rFonts w:cs="Times New Roman" w:ascii="Times New Roman" w:hAnsi="Times New Roman"/>
                <w:b/>
                <w:i/>
                <w:u w:val="single"/>
              </w:rPr>
            </w:r>
          </w:p>
          <w:p>
            <w:pPr>
              <w:pStyle w:val="Normal"/>
              <w:jc w:val="both"/>
              <w:rPr>
                <w:rFonts w:ascii="Times New Roman" w:hAnsi="Times New Roman" w:cs="Times New Roman"/>
                <w:b/>
                <w:b/>
                <w:i/>
                <w:i/>
                <w:u w:val="single"/>
              </w:rPr>
            </w:pPr>
            <w:r>
              <w:rPr>
                <w:rFonts w:cs="Times New Roman" w:ascii="Times New Roman" w:hAnsi="Times New Roman"/>
                <w:b/>
                <w:i/>
                <w:u w:val="single"/>
              </w:rPr>
            </w:r>
          </w:p>
          <w:p>
            <w:pPr>
              <w:pStyle w:val="Normal"/>
              <w:jc w:val="both"/>
              <w:rPr>
                <w:rFonts w:ascii="Times New Roman" w:hAnsi="Times New Roman" w:cs="Times New Roman"/>
                <w:b/>
                <w:b/>
                <w:i/>
                <w:i/>
                <w:u w:val="single"/>
              </w:rPr>
            </w:pPr>
            <w:r>
              <w:rPr>
                <w:rFonts w:cs="Times New Roman" w:ascii="Times New Roman" w:hAnsi="Times New Roman"/>
                <w:b/>
                <w:i/>
                <w:u w:val="single"/>
              </w:rPr>
            </w:r>
          </w:p>
          <w:p>
            <w:pPr>
              <w:pStyle w:val="Normal"/>
              <w:jc w:val="both"/>
              <w:rPr>
                <w:rFonts w:ascii="Times New Roman" w:hAnsi="Times New Roman" w:cs="Times New Roman"/>
                <w:b/>
                <w:b/>
                <w:i/>
                <w:i/>
                <w:u w:val="single"/>
              </w:rPr>
            </w:pPr>
            <w:r>
              <w:rPr>
                <w:rFonts w:cs="Times New Roman" w:ascii="Times New Roman" w:hAnsi="Times New Roman"/>
                <w:b/>
                <w:i/>
                <w:u w:val="single"/>
              </w:rPr>
            </w:r>
          </w:p>
          <w:p>
            <w:pPr>
              <w:pStyle w:val="Normal"/>
              <w:jc w:val="both"/>
              <w:rPr>
                <w:rFonts w:ascii="Times New Roman" w:hAnsi="Times New Roman" w:cs="Times New Roman"/>
                <w:b/>
                <w:b/>
                <w:i/>
                <w:i/>
                <w:u w:val="single"/>
              </w:rPr>
            </w:pPr>
            <w:r>
              <w:rPr>
                <w:rFonts w:cs="Times New Roman" w:ascii="Times New Roman" w:hAnsi="Times New Roman"/>
                <w:b/>
                <w:i/>
                <w:u w:val="single"/>
              </w:rPr>
              <w:t>Bài 5</w:t>
            </w:r>
          </w:p>
          <w:p>
            <w:pPr>
              <w:pStyle w:val="Normal"/>
              <w:jc w:val="both"/>
              <w:rPr>
                <w:rFonts w:ascii="Times New Roman" w:hAnsi="Times New Roman" w:cs="Times New Roman"/>
              </w:rPr>
            </w:pPr>
            <w:r>
              <w:rPr>
                <w:rFonts w:cs="Times New Roman" w:ascii="Times New Roman" w:hAnsi="Times New Roman"/>
              </w:rPr>
              <w:t>2 điểm</w:t>
            </w:r>
          </w:p>
        </w:tc>
        <w:tc>
          <w:tcPr>
            <w:tcW w:w="8200" w:type="dxa"/>
            <w:tcBorders>
              <w:top w:val="single" w:sz="4" w:space="0" w:color="000000"/>
              <w:start w:val="single" w:sz="4" w:space="0" w:color="000000"/>
              <w:bottom w:val="single" w:sz="4" w:space="0" w:color="000000"/>
            </w:tcBorders>
          </w:tcPr>
          <w:p>
            <w:pPr>
              <w:pStyle w:val="Normal"/>
              <w:snapToGrid w:val="false"/>
              <w:jc w:val="both"/>
              <w:rPr>
                <w:rFonts w:ascii="Times New Roman" w:hAnsi="Times New Roman" w:cs="Times New Roman"/>
              </w:rPr>
            </w:pPr>
            <w:r>
              <w:rPr>
                <w:rFonts w:cs="Times New Roman" w:ascii="Times New Roman" w:hAnsi="Times New Roman"/>
              </w:rPr>
            </w:r>
          </w:p>
          <w:p>
            <w:pPr>
              <w:pStyle w:val="Normal"/>
              <w:jc w:val="both"/>
              <w:rPr/>
            </w:pPr>
            <w:r>
              <mc:AlternateContent>
                <mc:Choice Requires="wpg">
                  <w:drawing>
                    <wp:anchor behindDoc="0" distT="0" distB="0" distL="114935" distR="114935" simplePos="0" locked="0" layoutInCell="1" allowOverlap="1" relativeHeight="1256">
                      <wp:simplePos x="0" y="0"/>
                      <wp:positionH relativeFrom="column">
                        <wp:posOffset>3079115</wp:posOffset>
                      </wp:positionH>
                      <wp:positionV relativeFrom="paragraph">
                        <wp:posOffset>5715</wp:posOffset>
                      </wp:positionV>
                      <wp:extent cx="2046605" cy="1013460"/>
                      <wp:effectExtent l="0" t="0" r="0" b="0"/>
                      <wp:wrapSquare wrapText="bothSides"/>
                      <wp:docPr id="61" name=""/>
                      <a:graphic xmlns:a="http://schemas.openxmlformats.org/drawingml/2006/main">
                        <a:graphicData uri="http://schemas.microsoft.com/office/word/2010/wordprocessingGroup">
                          <wpg:wgp>
                            <wpg:cNvGrpSpPr/>
                            <wpg:grpSpPr>
                              <a:xfrm>
                                <a:off x="0" y="0"/>
                                <a:ext cx="2045880" cy="1012680"/>
                              </a:xfrm>
                            </wpg:grpSpPr>
                            <wpg:grpSp>
                              <wpg:cNvGrpSpPr/>
                              <wpg:grpSpPr>
                                <a:xfrm>
                                  <a:off x="0" y="0"/>
                                  <a:ext cx="2045880" cy="756360"/>
                                </a:xfrm>
                              </wpg:grpSpPr>
                              <wps:wsp>
                                <wps:cNvSpPr/>
                                <wps:spPr>
                                  <a:xfrm>
                                    <a:off x="739080" y="251640"/>
                                    <a:ext cx="373320" cy="0"/>
                                  </a:xfrm>
                                  <a:prstGeom prst="line">
                                    <a:avLst/>
                                  </a:prstGeom>
                                  <a:ln w="9360">
                                    <a:solidFill>
                                      <a:srgbClr val="000000"/>
                                    </a:solidFill>
                                    <a:miter/>
                                  </a:ln>
                                </wps:spPr>
                                <wps:style>
                                  <a:lnRef idx="0"/>
                                  <a:fillRef idx="0"/>
                                  <a:effectRef idx="0"/>
                                  <a:fontRef idx="minor"/>
                                </wps:style>
                                <wps:bodyPr/>
                              </wps:wsp>
                              <wps:wsp>
                                <wps:cNvSpPr/>
                                <wps:spPr>
                                  <a:xfrm>
                                    <a:off x="1112400" y="206280"/>
                                    <a:ext cx="280080" cy="9576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391400" y="251640"/>
                                    <a:ext cx="373320" cy="0"/>
                                  </a:xfrm>
                                  <a:prstGeom prst="line">
                                    <a:avLst/>
                                  </a:prstGeom>
                                  <a:ln w="9360">
                                    <a:solidFill>
                                      <a:srgbClr val="000000"/>
                                    </a:solidFill>
                                    <a:miter/>
                                    <a:tailEnd len="sm" type="oval" w="sm"/>
                                  </a:ln>
                                </wps:spPr>
                                <wps:style>
                                  <a:lnRef idx="0"/>
                                  <a:fillRef idx="0"/>
                                  <a:effectRef idx="0"/>
                                  <a:fontRef idx="minor"/>
                                </wps:style>
                                <wps:bodyPr/>
                              </wps:wsp>
                              <wpg:grpSp>
                                <wpg:cNvGrpSpPr/>
                                <wpg:grpSpPr>
                                  <a:xfrm>
                                    <a:off x="614160" y="137880"/>
                                    <a:ext cx="210960" cy="216360"/>
                                  </a:xfrm>
                                </wpg:grpSpPr>
                                <wps:wsp>
                                  <wps:cNvSpPr/>
                                  <wps:spPr>
                                    <a:xfrm>
                                      <a:off x="0" y="0"/>
                                      <a:ext cx="210240" cy="216360"/>
                                    </a:xfrm>
                                    <a:prstGeom prst="ellipse">
                                      <a:avLst/>
                                    </a:prstGeom>
                                    <a:solidFill>
                                      <a:srgbClr val="ffffff"/>
                                    </a:solidFill>
                                    <a:ln w="9360">
                                      <a:solidFill>
                                        <a:srgbClr val="000000"/>
                                      </a:solidFill>
                                      <a:miter/>
                                    </a:ln>
                                  </wps:spPr>
                                  <wps:style>
                                    <a:lnRef idx="0"/>
                                    <a:fillRef idx="0"/>
                                    <a:effectRef idx="0"/>
                                    <a:fontRef idx="minor"/>
                                  </wps:style>
                                  <wps:bodyPr/>
                                </wps:wsp>
                                <wps:wsp>
                                  <wps:cNvSpPr txBox="1"/>
                                  <wps:spPr>
                                    <a:xfrm>
                                      <a:off x="55800" y="28440"/>
                                      <a:ext cx="154800" cy="16632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A</w:t>
                                        </w:r>
                                      </w:p>
                                    </w:txbxContent>
                                  </wps:txbx>
                                  <wps:bodyPr wrap="square" lIns="0" rIns="0" tIns="0" bIns="0">
                                    <a:noAutofit/>
                                  </wps:bodyPr>
                                </wps:wsp>
                              </wpg:grpSp>
                              <wps:wsp>
                                <wps:cNvSpPr/>
                                <wps:spPr>
                                  <a:xfrm>
                                    <a:off x="237960" y="251640"/>
                                    <a:ext cx="373320" cy="0"/>
                                  </a:xfrm>
                                  <a:prstGeom prst="line">
                                    <a:avLst/>
                                  </a:prstGeom>
                                  <a:ln w="9360">
                                    <a:solidFill>
                                      <a:srgbClr val="000000"/>
                                    </a:solidFill>
                                    <a:miter/>
                                    <a:headEnd len="sm" type="oval" w="sm"/>
                                  </a:ln>
                                </wps:spPr>
                                <wps:style>
                                  <a:lnRef idx="0"/>
                                  <a:fillRef idx="0"/>
                                  <a:effectRef idx="0"/>
                                  <a:fontRef idx="minor"/>
                                </wps:style>
                                <wps:bodyPr/>
                              </wps:wsp>
                              <wpg:grpSp>
                                <wpg:cNvGrpSpPr/>
                                <wpg:grpSpPr>
                                  <a:xfrm>
                                    <a:off x="1112400" y="539640"/>
                                    <a:ext cx="210960" cy="216360"/>
                                  </a:xfrm>
                                </wpg:grpSpPr>
                                <wps:wsp>
                                  <wps:cNvSpPr/>
                                  <wps:spPr>
                                    <a:xfrm>
                                      <a:off x="0" y="0"/>
                                      <a:ext cx="210240" cy="216360"/>
                                    </a:xfrm>
                                    <a:prstGeom prst="ellipse">
                                      <a:avLst/>
                                    </a:prstGeom>
                                    <a:solidFill>
                                      <a:srgbClr val="ffffff"/>
                                    </a:solidFill>
                                    <a:ln w="9360">
                                      <a:solidFill>
                                        <a:srgbClr val="000000"/>
                                      </a:solidFill>
                                      <a:miter/>
                                    </a:ln>
                                  </wps:spPr>
                                  <wps:style>
                                    <a:lnRef idx="0"/>
                                    <a:fillRef idx="0"/>
                                    <a:effectRef idx="0"/>
                                    <a:fontRef idx="minor"/>
                                  </wps:style>
                                  <wps:bodyPr/>
                                </wps:wsp>
                                <wps:wsp>
                                  <wps:cNvSpPr txBox="1"/>
                                  <wps:spPr>
                                    <a:xfrm>
                                      <a:off x="56160" y="28800"/>
                                      <a:ext cx="154800" cy="16632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V</w:t>
                                        </w:r>
                                      </w:p>
                                    </w:txbxContent>
                                  </wps:txbx>
                                  <wps:bodyPr wrap="square" lIns="0" rIns="0" tIns="0" bIns="0">
                                    <a:noAutofit/>
                                  </wps:bodyPr>
                                </wps:wsp>
                              </wpg:grpSp>
                              <wps:wsp>
                                <wps:cNvSpPr/>
                                <wps:spPr>
                                  <a:xfrm>
                                    <a:off x="1009080" y="636120"/>
                                    <a:ext cx="93240" cy="0"/>
                                  </a:xfrm>
                                  <a:prstGeom prst="line">
                                    <a:avLst/>
                                  </a:prstGeom>
                                  <a:ln w="9360">
                                    <a:solidFill>
                                      <a:srgbClr val="000000"/>
                                    </a:solidFill>
                                    <a:miter/>
                                  </a:ln>
                                </wps:spPr>
                                <wps:style>
                                  <a:lnRef idx="0"/>
                                  <a:fillRef idx="0"/>
                                  <a:effectRef idx="0"/>
                                  <a:fontRef idx="minor"/>
                                </wps:style>
                                <wps:bodyPr/>
                              </wps:wsp>
                              <wps:wsp>
                                <wps:cNvSpPr/>
                                <wps:spPr>
                                  <a:xfrm>
                                    <a:off x="1325880" y="636120"/>
                                    <a:ext cx="93240" cy="0"/>
                                  </a:xfrm>
                                  <a:prstGeom prst="line">
                                    <a:avLst/>
                                  </a:prstGeom>
                                  <a:ln w="9360">
                                    <a:solidFill>
                                      <a:srgbClr val="000000"/>
                                    </a:solidFill>
                                    <a:miter/>
                                  </a:ln>
                                </wps:spPr>
                                <wps:style>
                                  <a:lnRef idx="0"/>
                                  <a:fillRef idx="0"/>
                                  <a:effectRef idx="0"/>
                                  <a:fontRef idx="minor"/>
                                </wps:style>
                                <wps:bodyPr/>
                              </wps:wsp>
                              <wps:wsp>
                                <wps:cNvSpPr/>
                                <wps:spPr>
                                  <a:xfrm flipH="1" flipV="1">
                                    <a:off x="915120" y="241920"/>
                                    <a:ext cx="93240" cy="384120"/>
                                  </a:xfrm>
                                  <a:prstGeom prst="line">
                                    <a:avLst/>
                                  </a:prstGeom>
                                  <a:ln w="9360">
                                    <a:solidFill>
                                      <a:srgbClr val="000000"/>
                                    </a:solidFill>
                                    <a:miter/>
                                  </a:ln>
                                </wps:spPr>
                                <wps:style>
                                  <a:lnRef idx="0"/>
                                  <a:fillRef idx="0"/>
                                  <a:effectRef idx="0"/>
                                  <a:fontRef idx="minor"/>
                                </wps:style>
                                <wps:bodyPr/>
                              </wps:wsp>
                              <wps:wsp>
                                <wps:cNvSpPr/>
                                <wps:spPr>
                                  <a:xfrm flipV="1">
                                    <a:off x="1432080" y="250920"/>
                                    <a:ext cx="93240" cy="384120"/>
                                  </a:xfrm>
                                  <a:prstGeom prst="line">
                                    <a:avLst/>
                                  </a:prstGeom>
                                  <a:ln w="9360">
                                    <a:solidFill>
                                      <a:srgbClr val="000000"/>
                                    </a:solidFill>
                                    <a:miter/>
                                  </a:ln>
                                </wps:spPr>
                                <wps:style>
                                  <a:lnRef idx="0"/>
                                  <a:fillRef idx="0"/>
                                  <a:effectRef idx="0"/>
                                  <a:fontRef idx="minor"/>
                                </wps:style>
                                <wps:bodyPr/>
                              </wps:wsp>
                              <wps:wsp>
                                <wps:cNvSpPr txBox="1"/>
                                <wps:spPr>
                                  <a:xfrm>
                                    <a:off x="1148760" y="0"/>
                                    <a:ext cx="280080" cy="28764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R</w:t>
                                      </w:r>
                                    </w:p>
                                  </w:txbxContent>
                                </wps:txbx>
                                <wps:bodyPr wrap="square">
                                  <a:noAutofit/>
                                </wps:bodyPr>
                              </wps:wsp>
                              <wps:wsp>
                                <wps:cNvSpPr txBox="1"/>
                                <wps:spPr>
                                  <a:xfrm>
                                    <a:off x="0" y="113760"/>
                                    <a:ext cx="280080" cy="28764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A</w:t>
                                      </w:r>
                                    </w:p>
                                  </w:txbxContent>
                                </wps:txbx>
                                <wps:bodyPr wrap="square">
                                  <a:noAutofit/>
                                </wps:bodyPr>
                              </wps:wsp>
                              <wps:wsp>
                                <wps:cNvSpPr txBox="1"/>
                                <wps:spPr>
                                  <a:xfrm>
                                    <a:off x="1765800" y="118800"/>
                                    <a:ext cx="280080" cy="28764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B</w:t>
                                      </w:r>
                                    </w:p>
                                  </w:txbxContent>
                                </wps:txbx>
                                <wps:bodyPr wrap="square">
                                  <a:noAutofit/>
                                </wps:bodyPr>
                              </wps:wsp>
                            </wpg:grpSp>
                            <wps:wsp>
                              <wps:cNvSpPr txBox="1"/>
                              <wps:spPr>
                                <a:xfrm>
                                  <a:off x="930240" y="757440"/>
                                  <a:ext cx="685800" cy="255240"/>
                                </a:xfrm>
                                <a:prstGeom prst="rect">
                                  <a:avLst/>
                                </a:prstGeom>
                                <a:noFill/>
                                <a:ln>
                                  <a:noFill/>
                                </a:ln>
                              </wps:spPr>
                              <wps:txbx>
                                <w:txbxContent>
                                  <w:p>
                                    <w:pPr>
                                      <w:overflowPunct w:val="false"/>
                                      <w:bidi w:val="0"/>
                                      <w:rPr/>
                                    </w:pPr>
                                    <w:r>
                                      <w:rPr>
                                        <w:kern w:val="2"/>
                                        <w:sz w:val="28"/>
                                        <w:szCs w:val="28"/>
                                        <w:rFonts w:ascii="Times New Roman" w:hAnsi="Times New Roman" w:eastAsia="Times New Roman" w:cs="Times New Roman"/>
                                        <w:color w:val="auto"/>
                                        <w:lang w:val="en-US" w:bidi="ar-SA"/>
                                      </w:rPr>
                                      <w:t>Cách 1</w:t>
                                    </w:r>
                                  </w:p>
                                </w:txbxContent>
                              </wps:txbx>
                              <wps:bodyPr wrap="square">
                                <a:noAutofit/>
                              </wps:bodyPr>
                            </wps:wsp>
                          </wpg:wgp>
                        </a:graphicData>
                      </a:graphic>
                    </wp:anchor>
                  </w:drawing>
                </mc:Choice>
                <mc:Fallback>
                  <w:pict>
                    <v:group id="shape_0" style="position:absolute;margin-left:242.45pt;margin-top:0.45pt;width:161.1pt;height:79.75pt" coordorigin="4849,9" coordsize="3222,1595">
                      <v:group id="shape_0" style="position:absolute;left:4849;top:9;width:3222;height:1191">
                        <v:line id="shape_0" from="6013,405" to="6600,405" stroked="t" style="position:absolute">
                          <v:stroke color="black" weight="9360" joinstyle="miter" endcap="flat"/>
                          <v:fill o:detectmouseclick="t" on="false"/>
                        </v:line>
                        <v:rect id="shape_0" fillcolor="white" stroked="t" style="position:absolute;left:6601;top:334;width:440;height:150">
                          <w10:wrap type="none"/>
                          <v:fill o:detectmouseclick="t" type="solid" color2="black"/>
                          <v:stroke color="black" weight="9360" joinstyle="miter" endcap="flat"/>
                        </v:rect>
                        <v:line id="shape_0" from="7040,405" to="7627,405" stroked="t" style="position:absolute">
                          <v:stroke color="black" weight="9360" endarrow="oval" endarrowwidth="narrow" endarrowlength="short" joinstyle="miter" endcap="flat"/>
                          <v:fill o:detectmouseclick="t" on="false"/>
                        </v:line>
                        <v:group id="shape_0" style="position:absolute;left:5816;top:226;width:332;height:341">
                          <v:oval id="shape_0" fillcolor="white" stroked="t" style="position:absolute;left:5816;top:226;width:330;height:340">
                            <w10:wrap type="none"/>
                            <v:fill o:detectmouseclick="t" type="solid" color2="black"/>
                            <v:stroke color="black" weight="9360" joinstyle="miter" endcap="flat"/>
                          </v:oval>
                          <v:shape id="shape_0" stroked="f" style="position:absolute;left:5904;top:271;width:243;height:261" type="shapetype_202">
                            <v:textbox>
                              <w:txbxContent>
                                <w:p>
                                  <w:pPr>
                                    <w:overflowPunct w:val="false"/>
                                    <w:bidi w:val="0"/>
                                    <w:rPr/>
                                  </w:pPr>
                                  <w:r>
                                    <w:rPr>
                                      <w:kern w:val="2"/>
                                      <w:sz w:val="28"/>
                                      <w:szCs w:val="28"/>
                                      <w:rFonts w:ascii=".VnTime" w:hAnsi=".VnTime" w:eastAsia="Times New Roman" w:cs=".VnTime"/>
                                      <w:color w:val="auto"/>
                                      <w:lang w:val="en-US" w:bidi="ar-SA"/>
                                    </w:rPr>
                                    <w:t>A</w:t>
                                  </w:r>
                                </w:p>
                              </w:txbxContent>
                            </v:textbox>
                            <w10:wrap type="square"/>
                            <v:fill o:detectmouseclick="t" on="false"/>
                            <v:stroke color="#3465a4" joinstyle="round" endcap="flat"/>
                          </v:shape>
                        </v:group>
                        <v:line id="shape_0" from="5224,405" to="5811,405" stroked="t" style="position:absolute">
                          <v:stroke color="black" weight="9360" startarrow="oval" startarrowwidth="narrow" startarrowlength="short" joinstyle="miter" endcap="flat"/>
                          <v:fill o:detectmouseclick="t" on="false"/>
                        </v:line>
                        <v:group id="shape_0" style="position:absolute;left:6601;top:859;width:332;height:341">
                          <v:oval id="shape_0" fillcolor="white" stroked="t" style="position:absolute;left:6601;top:859;width:330;height:340">
                            <w10:wrap type="none"/>
                            <v:fill o:detectmouseclick="t" type="solid" color2="black"/>
                            <v:stroke color="black" weight="9360" joinstyle="miter" endcap="flat"/>
                          </v:oval>
                          <v:shape id="shape_0" stroked="f" style="position:absolute;left:6689;top:904;width:243;height:261" type="shapetype_202">
                            <v:textbox>
                              <w:txbxContent>
                                <w:p>
                                  <w:pPr>
                                    <w:overflowPunct w:val="false"/>
                                    <w:bidi w:val="0"/>
                                    <w:rPr/>
                                  </w:pPr>
                                  <w:r>
                                    <w:rPr>
                                      <w:kern w:val="2"/>
                                      <w:sz w:val="28"/>
                                      <w:szCs w:val="28"/>
                                      <w:rFonts w:ascii=".VnTime" w:hAnsi=".VnTime" w:eastAsia="Times New Roman" w:cs=".VnTime"/>
                                      <w:color w:val="auto"/>
                                      <w:lang w:val="en-US" w:bidi="ar-SA"/>
                                    </w:rPr>
                                    <w:t>V</w:t>
                                  </w:r>
                                </w:p>
                              </w:txbxContent>
                            </v:textbox>
                            <w10:wrap type="square"/>
                            <v:fill o:detectmouseclick="t" on="false"/>
                            <v:stroke color="#3465a4" joinstyle="round" endcap="flat"/>
                          </v:shape>
                        </v:group>
                        <v:line id="shape_0" from="6438,1011" to="6584,1011" stroked="t" style="position:absolute">
                          <v:stroke color="black" weight="9360" joinstyle="miter" endcap="flat"/>
                          <v:fill o:detectmouseclick="t" on="false"/>
                        </v:line>
                        <v:line id="shape_0" from="6937,1011" to="7083,1011" stroked="t" style="position:absolute">
                          <v:stroke color="black" weight="9360" joinstyle="miter" endcap="flat"/>
                          <v:fill o:detectmouseclick="t" on="false"/>
                        </v:line>
                        <v:line id="shape_0" from="6290,390" to="6436,994" stroked="t" style="position:absolute;flip:xy">
                          <v:stroke color="black" weight="9360" joinstyle="miter" endcap="flat"/>
                          <v:fill o:detectmouseclick="t" on="false"/>
                        </v:line>
                        <v:line id="shape_0" from="7104,404" to="7250,1008" stroked="t" style="position:absolute;flip:y">
                          <v:stroke color="black" weight="9360" joinstyle="miter" endcap="flat"/>
                          <v:fill o:detectmouseclick="t" on="false"/>
                        </v:line>
                        <v:shape id="shape_0" stroked="f" style="position:absolute;left:6658;top:9;width:440;height:452" type="shapetype_202">
                          <v:textbox>
                            <w:txbxContent>
                              <w:p>
                                <w:pPr>
                                  <w:overflowPunct w:val="false"/>
                                  <w:bidi w:val="0"/>
                                  <w:rPr/>
                                </w:pPr>
                                <w:r>
                                  <w:rPr>
                                    <w:kern w:val="2"/>
                                    <w:sz w:val="28"/>
                                    <w:szCs w:val="28"/>
                                    <w:rFonts w:ascii=".VnTime" w:hAnsi=".VnTime" w:eastAsia="Times New Roman" w:cs=".VnTime"/>
                                    <w:color w:val="auto"/>
                                    <w:lang w:val="en-US" w:bidi="ar-SA"/>
                                  </w:rPr>
                                  <w:t>R</w:t>
                                </w:r>
                              </w:p>
                            </w:txbxContent>
                          </v:textbox>
                          <w10:wrap type="square"/>
                          <v:fill o:detectmouseclick="t" on="false"/>
                          <v:stroke color="#3465a4" joinstyle="round" endcap="flat"/>
                        </v:shape>
                        <v:shape id="shape_0" stroked="f" style="position:absolute;left:4849;top:188;width:440;height:452" type="shapetype_202">
                          <v:textbox>
                            <w:txbxContent>
                              <w:p>
                                <w:pPr>
                                  <w:overflowPunct w:val="false"/>
                                  <w:bidi w:val="0"/>
                                  <w:rPr/>
                                </w:pPr>
                                <w:r>
                                  <w:rPr>
                                    <w:kern w:val="2"/>
                                    <w:sz w:val="28"/>
                                    <w:szCs w:val="28"/>
                                    <w:rFonts w:ascii=".VnTime" w:hAnsi=".VnTime" w:eastAsia="Times New Roman" w:cs=".VnTime"/>
                                    <w:color w:val="auto"/>
                                    <w:lang w:val="en-US" w:bidi="ar-SA"/>
                                  </w:rPr>
                                  <w:t>A</w:t>
                                </w:r>
                              </w:p>
                            </w:txbxContent>
                          </v:textbox>
                          <w10:wrap type="square"/>
                          <v:fill o:detectmouseclick="t" on="false"/>
                          <v:stroke color="#3465a4" joinstyle="round" endcap="flat"/>
                        </v:shape>
                        <v:shape id="shape_0" stroked="f" style="position:absolute;left:7630;top:196;width:440;height:452" type="shapetype_202">
                          <v:textbox>
                            <w:txbxContent>
                              <w:p>
                                <w:pPr>
                                  <w:overflowPunct w:val="false"/>
                                  <w:bidi w:val="0"/>
                                  <w:rPr/>
                                </w:pPr>
                                <w:r>
                                  <w:rPr>
                                    <w:kern w:val="2"/>
                                    <w:sz w:val="28"/>
                                    <w:szCs w:val="28"/>
                                    <w:rFonts w:ascii=".VnTime" w:hAnsi=".VnTime" w:eastAsia="Times New Roman" w:cs=".VnTime"/>
                                    <w:color w:val="auto"/>
                                    <w:lang w:val="en-US" w:bidi="ar-SA"/>
                                  </w:rPr>
                                  <w:t>B</w:t>
                                </w:r>
                              </w:p>
                            </w:txbxContent>
                          </v:textbox>
                          <w10:wrap type="square"/>
                          <v:fill o:detectmouseclick="t" on="false"/>
                          <v:stroke color="#3465a4" joinstyle="round" endcap="flat"/>
                        </v:shape>
                      </v:group>
                      <v:shape id="shape_0" stroked="f" style="position:absolute;left:6314;top:1202;width:1079;height:401" type="shapetype_202">
                        <v:textbox>
                          <w:txbxContent>
                            <w:p>
                              <w:pPr>
                                <w:overflowPunct w:val="false"/>
                                <w:bidi w:val="0"/>
                                <w:rPr/>
                              </w:pPr>
                              <w:r>
                                <w:rPr>
                                  <w:kern w:val="2"/>
                                  <w:sz w:val="28"/>
                                  <w:szCs w:val="28"/>
                                  <w:rFonts w:ascii="Times New Roman" w:hAnsi="Times New Roman" w:eastAsia="Times New Roman" w:cs="Times New Roman"/>
                                  <w:color w:val="auto"/>
                                  <w:lang w:val="en-US" w:bidi="ar-SA"/>
                                </w:rPr>
                                <w:t>Cách 1</w:t>
                              </w:r>
                            </w:p>
                          </w:txbxContent>
                        </v:textbox>
                        <w10:wrap type="square"/>
                        <v:fill o:detectmouseclick="t" on="false"/>
                        <v:stroke color="#3465a4" joinstyle="round" endcap="flat"/>
                      </v:shape>
                    </v:group>
                  </w:pict>
                </mc:Fallback>
              </mc:AlternateContent>
            </w:r>
            <w:r>
              <w:rPr>
                <w:rFonts w:cs="Times New Roman" w:ascii="Times New Roman" w:hAnsi="Times New Roman"/>
              </w:rPr>
              <w:t>C</w:t>
            </w:r>
            <w:r>
              <w:rPr>
                <w:rFonts w:cs="Times New Roman" w:ascii="Times New Roman" w:hAnsi="Times New Roman"/>
              </w:rPr>
              <w:t>ó 2 cách có sơ đồ như hình vẽ: Gọi điện trở và số chỉ của ampekế là R</w:t>
            </w:r>
            <w:r>
              <w:rPr>
                <w:rFonts w:cs="Times New Roman" w:ascii="Times New Roman" w:hAnsi="Times New Roman"/>
                <w:vertAlign w:val="subscript"/>
              </w:rPr>
              <w:t>a</w:t>
            </w:r>
            <w:r>
              <w:rPr>
                <w:rFonts w:cs="Times New Roman" w:ascii="Times New Roman" w:hAnsi="Times New Roman"/>
              </w:rPr>
              <w:t xml:space="preserve"> và I</w:t>
            </w:r>
            <w:r>
              <w:rPr>
                <w:rFonts w:cs="Times New Roman" w:ascii="Times New Roman" w:hAnsi="Times New Roman"/>
                <w:vertAlign w:val="subscript"/>
              </w:rPr>
              <w:t>a</w:t>
            </w:r>
            <w:r>
              <w:rPr>
                <w:rFonts w:cs="Times New Roman" w:ascii="Times New Roman" w:hAnsi="Times New Roman"/>
              </w:rPr>
              <w:t>, điện trở và số chỉ của vônkế là R</w:t>
            </w:r>
            <w:r>
              <w:rPr>
                <w:rFonts w:cs="Times New Roman" w:ascii="Times New Roman" w:hAnsi="Times New Roman"/>
                <w:vertAlign w:val="subscript"/>
              </w:rPr>
              <w:t>v</w:t>
            </w:r>
            <w:r>
              <w:rPr>
                <w:rFonts w:cs="Times New Roman" w:ascii="Times New Roman" w:hAnsi="Times New Roman"/>
              </w:rPr>
              <w:t xml:space="preserve"> và U</w:t>
            </w:r>
            <w:r>
              <w:rPr>
                <w:rFonts w:cs="Times New Roman" w:ascii="Times New Roman" w:hAnsi="Times New Roman"/>
                <w:vertAlign w:val="subscript"/>
              </w:rPr>
              <w:t>v</w:t>
            </w:r>
          </w:p>
          <w:p>
            <w:pPr>
              <w:pStyle w:val="Normal"/>
              <w:jc w:val="both"/>
              <w:rPr>
                <w:rFonts w:ascii="Times New Roman" w:hAnsi="Times New Roman" w:cs="Times New Roman"/>
                <w:b/>
                <w:b/>
              </w:rPr>
            </w:pPr>
            <w:r>
              <w:rPr>
                <w:rFonts w:cs="Times New Roman" w:ascii="Times New Roman" w:hAnsi="Times New Roman"/>
                <w:b/>
              </w:rPr>
              <w:t xml:space="preserve">* Cách 1: </w:t>
            </w:r>
          </w:p>
          <w:p>
            <w:pPr>
              <w:pStyle w:val="Normal"/>
              <w:jc w:val="both"/>
              <w:rPr/>
            </w:pPr>
            <w:r>
              <w:rPr>
                <w:rFonts w:cs="Times New Roman" w:ascii="Times New Roman" w:hAnsi="Times New Roman"/>
              </w:rPr>
              <w:t xml:space="preserve">   </w:t>
            </w:r>
            <w:r>
              <w:rPr>
                <w:rFonts w:cs="Times New Roman" w:ascii="Times New Roman" w:hAnsi="Times New Roman"/>
              </w:rPr>
              <w:t>Có U</w:t>
            </w:r>
            <w:r>
              <w:rPr>
                <w:rFonts w:cs="Times New Roman" w:ascii="Times New Roman" w:hAnsi="Times New Roman"/>
                <w:vertAlign w:val="subscript"/>
              </w:rPr>
              <w:t>R</w:t>
            </w:r>
            <w:r>
              <w:rPr>
                <w:rFonts w:cs="Times New Roman" w:ascii="Times New Roman" w:hAnsi="Times New Roman"/>
              </w:rPr>
              <w:t xml:space="preserve"> = U</w:t>
            </w:r>
            <w:r>
              <w:rPr>
                <w:rFonts w:cs="Times New Roman" w:ascii="Times New Roman" w:hAnsi="Times New Roman"/>
                <w:vertAlign w:val="subscript"/>
              </w:rPr>
              <w:t>v</w:t>
            </w:r>
            <w:r>
              <w:rPr>
                <w:rFonts w:cs="Times New Roman" w:ascii="Times New Roman" w:hAnsi="Times New Roman"/>
              </w:rPr>
              <w:t xml:space="preserve"> ;   I</w:t>
            </w:r>
            <w:r>
              <w:rPr>
                <w:rFonts w:cs="Times New Roman" w:ascii="Times New Roman" w:hAnsi="Times New Roman"/>
                <w:vertAlign w:val="subscript"/>
              </w:rPr>
              <w:t>v</w:t>
            </w:r>
            <w:r>
              <w:rPr>
                <w:rFonts w:cs="Times New Roman" w:ascii="Times New Roman" w:hAnsi="Times New Roman"/>
              </w:rPr>
              <w:t xml:space="preserve"> = U</w:t>
            </w:r>
            <w:r>
              <w:rPr>
                <w:rFonts w:cs="Times New Roman" w:ascii="Times New Roman" w:hAnsi="Times New Roman"/>
                <w:vertAlign w:val="subscript"/>
              </w:rPr>
              <w:t>v</w:t>
            </w:r>
            <w:r>
              <w:rPr>
                <w:rFonts w:cs="Times New Roman" w:ascii="Times New Roman" w:hAnsi="Times New Roman"/>
              </w:rPr>
              <w:t>/R</w:t>
            </w:r>
            <w:r>
              <w:rPr>
                <w:rFonts w:cs="Times New Roman" w:ascii="Times New Roman" w:hAnsi="Times New Roman"/>
                <w:vertAlign w:val="subscript"/>
              </w:rPr>
              <w:t>v</w:t>
            </w:r>
            <w:r>
              <w:rPr>
                <w:rFonts w:cs="Times New Roman" w:ascii="Times New Roman" w:hAnsi="Times New Roman"/>
              </w:rPr>
              <w:t xml:space="preserve">  </w:t>
            </w:r>
          </w:p>
          <w:p>
            <w:pPr>
              <w:pStyle w:val="Normal"/>
              <w:numPr>
                <w:ilvl w:val="0"/>
                <w:numId w:val="11"/>
              </w:numPr>
              <w:jc w:val="both"/>
              <w:rPr/>
            </w:pPr>
            <w:r>
              <w:rPr>
                <w:rFonts w:cs="Times New Roman" w:ascii="Times New Roman" w:hAnsi="Times New Roman"/>
              </w:rPr>
              <w:t>I</w:t>
            </w:r>
            <w:r>
              <w:rPr>
                <w:rFonts w:cs="Times New Roman" w:ascii="Times New Roman" w:hAnsi="Times New Roman"/>
                <w:vertAlign w:val="subscript"/>
              </w:rPr>
              <w:t>R</w:t>
            </w:r>
            <w:r>
              <w:rPr>
                <w:rFonts w:cs="Times New Roman" w:ascii="Times New Roman" w:hAnsi="Times New Roman"/>
              </w:rPr>
              <w:t xml:space="preserve"> = I</w:t>
            </w:r>
            <w:r>
              <w:rPr>
                <w:rFonts w:cs="Times New Roman" w:ascii="Times New Roman" w:hAnsi="Times New Roman"/>
                <w:vertAlign w:val="subscript"/>
              </w:rPr>
              <w:t>a</w:t>
            </w:r>
            <w:r>
              <w:rPr>
                <w:rFonts w:cs="Times New Roman" w:ascii="Times New Roman" w:hAnsi="Times New Roman"/>
              </w:rPr>
              <w:t xml:space="preserve"> – I</w:t>
            </w:r>
            <w:r>
              <w:rPr>
                <w:rFonts w:cs="Times New Roman" w:ascii="Times New Roman" w:hAnsi="Times New Roman"/>
                <w:vertAlign w:val="subscript"/>
              </w:rPr>
              <w:t>v</w:t>
            </w:r>
            <w:r>
              <w:rPr>
                <w:rFonts w:cs="Times New Roman" w:ascii="Times New Roman" w:hAnsi="Times New Roman"/>
              </w:rPr>
              <w:t xml:space="preserve"> = I</w:t>
            </w:r>
            <w:r>
              <w:rPr>
                <w:rFonts w:cs="Times New Roman" w:ascii="Times New Roman" w:hAnsi="Times New Roman"/>
                <w:vertAlign w:val="subscript"/>
              </w:rPr>
              <w:t>a</w:t>
            </w:r>
            <w:r>
              <w:rPr>
                <w:rFonts w:cs="Times New Roman" w:ascii="Times New Roman" w:hAnsi="Times New Roman"/>
              </w:rPr>
              <w:t xml:space="preserve"> – U</w:t>
            </w:r>
            <w:r>
              <w:rPr>
                <w:rFonts w:cs="Times New Roman" w:ascii="Times New Roman" w:hAnsi="Times New Roman"/>
                <w:vertAlign w:val="subscript"/>
              </w:rPr>
              <w:t>v</w:t>
            </w:r>
            <w:r>
              <w:rPr>
                <w:rFonts w:cs="Times New Roman" w:ascii="Times New Roman" w:hAnsi="Times New Roman"/>
              </w:rPr>
              <w:t>/R</w:t>
            </w:r>
            <w:r>
              <w:rPr>
                <w:rFonts w:cs="Times New Roman" w:ascii="Times New Roman" w:hAnsi="Times New Roman"/>
                <w:vertAlign w:val="subscript"/>
              </w:rPr>
              <w:t>v</w:t>
            </w:r>
            <w:r>
              <w:rPr>
                <w:rFonts w:cs="Times New Roman" w:ascii="Times New Roman" w:hAnsi="Times New Roman"/>
              </w:rPr>
              <w:t xml:space="preserve">  </w:t>
            </w:r>
          </w:p>
          <w:p>
            <w:pPr>
              <w:pStyle w:val="Normal"/>
              <w:numPr>
                <w:ilvl w:val="0"/>
                <w:numId w:val="11"/>
              </w:numPr>
              <w:jc w:val="both"/>
              <w:rPr>
                <w:rFonts w:ascii="Times New Roman" w:hAnsi="Times New Roman" w:cs="Times New Roman"/>
              </w:rPr>
            </w:pPr>
            <w:r>
              <w:rPr>
                <w:rFonts w:cs="Times New Roman" w:ascii="Times New Roman" w:hAnsi="Times New Roman"/>
              </w:rPr>
              <w:t>Giá trị đúng của R: R = U</w:t>
            </w:r>
            <w:r>
              <w:rPr>
                <w:rFonts w:cs="Times New Roman" w:ascii="Times New Roman" w:hAnsi="Times New Roman"/>
                <w:vertAlign w:val="subscript"/>
              </w:rPr>
              <w:t>R</w:t>
            </w:r>
            <w:r>
              <w:rPr>
                <w:rFonts w:cs="Times New Roman" w:ascii="Times New Roman" w:hAnsi="Times New Roman"/>
              </w:rPr>
              <w:t>/I</w:t>
            </w:r>
            <w:r>
              <w:rPr>
                <w:rFonts w:cs="Times New Roman" w:ascii="Times New Roman" w:hAnsi="Times New Roman"/>
                <w:vertAlign w:val="subscript"/>
              </w:rPr>
              <w:t>R</w:t>
            </w:r>
            <w:r>
              <w:rPr>
                <w:rFonts w:cs="Times New Roman" w:ascii="Times New Roman" w:hAnsi="Times New Roman"/>
              </w:rPr>
              <w:t xml:space="preserve"> = </w:t>
            </w:r>
            <w:r>
              <w:rPr>
                <w:rFonts w:cs="Times New Roman" w:ascii="Times New Roman" w:hAnsi="Times New Roman"/>
              </w:rPr>
            </w:r>
            <m:oMath xmlns:m="http://schemas.openxmlformats.org/officeDocument/2006/math">
              <m:f>
                <m:num>
                  <m:sSub>
                    <m:e>
                      <m:r>
                        <m:t xml:space="preserve">U</m:t>
                      </m:r>
                    </m:e>
                    <m:sub>
                      <m:r>
                        <m:t xml:space="preserve">v</m:t>
                      </m:r>
                    </m:sub>
                  </m:sSub>
                </m:num>
                <m:den>
                  <m:sSub>
                    <m:e>
                      <m:r>
                        <m:t xml:space="preserve">I</m:t>
                      </m:r>
                    </m:e>
                    <m:sub>
                      <m:r>
                        <m:t xml:space="preserve">a</m:t>
                      </m:r>
                    </m:sub>
                  </m:sSub>
                  <m:r>
                    <m:t xml:space="preserve">−</m:t>
                  </m:r>
                  <m:f>
                    <m:fPr>
                      <m:type m:val="lin"/>
                    </m:fPr>
                    <m:num>
                      <m:sSub>
                        <m:e>
                          <m:r>
                            <m:t xml:space="preserve">U</m:t>
                          </m:r>
                        </m:e>
                        <m:sub>
                          <m:r>
                            <m:t xml:space="preserve">v</m:t>
                          </m:r>
                        </m:sub>
                      </m:sSub>
                    </m:num>
                    <m:den>
                      <m:sSub>
                        <m:e>
                          <m:r>
                            <m:t xml:space="preserve">R</m:t>
                          </m:r>
                        </m:e>
                        <m:sub>
                          <m:r>
                            <m:t xml:space="preserve">v</m:t>
                          </m:r>
                        </m:sub>
                      </m:sSub>
                    </m:den>
                  </m:f>
                </m:den>
              </m:f>
            </m:oMath>
          </w:p>
          <w:p>
            <w:pPr>
              <w:pStyle w:val="Normal"/>
              <w:jc w:val="both"/>
              <w:rPr>
                <w:rFonts w:ascii="Times New Roman" w:hAnsi="Times New Roman" w:cs="Times New Roman"/>
                <w:b/>
                <w:b/>
              </w:rPr>
            </w:pPr>
            <w:r>
              <w:rPr>
                <w:rFonts w:cs="Times New Roman" w:ascii="Times New Roman" w:hAnsi="Times New Roman"/>
                <w:b/>
              </w:rPr>
              <w:t xml:space="preserve">* Cách 2: </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Có</w:t>
            </w:r>
            <w:r>
              <mc:AlternateContent>
                <mc:Choice Requires="wpg">
                  <w:drawing>
                    <wp:anchor behindDoc="0" distT="0" distB="0" distL="114935" distR="114935" simplePos="0" locked="0" layoutInCell="1" allowOverlap="1" relativeHeight="1257">
                      <wp:simplePos x="0" y="0"/>
                      <wp:positionH relativeFrom="column">
                        <wp:posOffset>3087370</wp:posOffset>
                      </wp:positionH>
                      <wp:positionV relativeFrom="paragraph">
                        <wp:posOffset>-146050</wp:posOffset>
                      </wp:positionV>
                      <wp:extent cx="2047240" cy="984885"/>
                      <wp:effectExtent l="0" t="0" r="0" b="0"/>
                      <wp:wrapSquare wrapText="bothSides"/>
                      <wp:docPr id="62" name=""/>
                      <a:graphic xmlns:a="http://schemas.openxmlformats.org/drawingml/2006/main">
                        <a:graphicData uri="http://schemas.microsoft.com/office/word/2010/wordprocessingGroup">
                          <wpg:wgp>
                            <wpg:cNvGrpSpPr/>
                            <wpg:grpSpPr>
                              <a:xfrm>
                                <a:off x="0" y="0"/>
                                <a:ext cx="2046600" cy="984240"/>
                              </a:xfrm>
                            </wpg:grpSpPr>
                            <wpg:grpSp>
                              <wpg:cNvGrpSpPr/>
                              <wpg:grpSpPr>
                                <a:xfrm>
                                  <a:off x="0" y="0"/>
                                  <a:ext cx="2046600" cy="756360"/>
                                </a:xfrm>
                              </wpg:grpSpPr>
                              <wps:wsp>
                                <wps:cNvSpPr/>
                                <wps:spPr>
                                  <a:xfrm>
                                    <a:off x="739080" y="251640"/>
                                    <a:ext cx="374040" cy="0"/>
                                  </a:xfrm>
                                  <a:prstGeom prst="line">
                                    <a:avLst/>
                                  </a:prstGeom>
                                  <a:ln w="9360">
                                    <a:solidFill>
                                      <a:srgbClr val="000000"/>
                                    </a:solidFill>
                                    <a:miter/>
                                  </a:ln>
                                </wps:spPr>
                                <wps:style>
                                  <a:lnRef idx="0"/>
                                  <a:fillRef idx="0"/>
                                  <a:effectRef idx="0"/>
                                  <a:fontRef idx="minor"/>
                                </wps:style>
                                <wps:bodyPr/>
                              </wps:wsp>
                              <wps:wsp>
                                <wps:cNvSpPr/>
                                <wps:spPr>
                                  <a:xfrm>
                                    <a:off x="1113120" y="205920"/>
                                    <a:ext cx="280080" cy="96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391760" y="251640"/>
                                    <a:ext cx="373320" cy="0"/>
                                  </a:xfrm>
                                  <a:prstGeom prst="line">
                                    <a:avLst/>
                                  </a:prstGeom>
                                  <a:ln w="9360">
                                    <a:solidFill>
                                      <a:srgbClr val="000000"/>
                                    </a:solidFill>
                                    <a:miter/>
                                    <a:tailEnd len="sm" type="oval" w="sm"/>
                                  </a:ln>
                                </wps:spPr>
                                <wps:style>
                                  <a:lnRef idx="0"/>
                                  <a:fillRef idx="0"/>
                                  <a:effectRef idx="0"/>
                                  <a:fontRef idx="minor"/>
                                </wps:style>
                                <wps:bodyPr/>
                              </wps:wsp>
                              <wpg:grpSp>
                                <wpg:cNvGrpSpPr/>
                                <wpg:grpSpPr>
                                  <a:xfrm>
                                    <a:off x="614160" y="137160"/>
                                    <a:ext cx="210960" cy="216360"/>
                                  </a:xfrm>
                                </wpg:grpSpPr>
                                <wps:wsp>
                                  <wps:cNvSpPr/>
                                  <wps:spPr>
                                    <a:xfrm>
                                      <a:off x="0" y="0"/>
                                      <a:ext cx="210960" cy="216360"/>
                                    </a:xfrm>
                                    <a:prstGeom prst="ellipse">
                                      <a:avLst/>
                                    </a:prstGeom>
                                    <a:solidFill>
                                      <a:srgbClr val="ffffff"/>
                                    </a:solidFill>
                                    <a:ln w="9360">
                                      <a:solidFill>
                                        <a:srgbClr val="000000"/>
                                      </a:solidFill>
                                      <a:miter/>
                                    </a:ln>
                                  </wps:spPr>
                                  <wps:style>
                                    <a:lnRef idx="0"/>
                                    <a:fillRef idx="0"/>
                                    <a:effectRef idx="0"/>
                                    <a:fontRef idx="minor"/>
                                  </wps:style>
                                  <wps:bodyPr/>
                                </wps:wsp>
                                <wps:wsp>
                                  <wps:cNvSpPr txBox="1"/>
                                  <wps:spPr>
                                    <a:xfrm>
                                      <a:off x="55080" y="28440"/>
                                      <a:ext cx="155520" cy="16632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A</w:t>
                                        </w:r>
                                      </w:p>
                                    </w:txbxContent>
                                  </wps:txbx>
                                  <wps:bodyPr wrap="square" lIns="0" rIns="0" tIns="0" bIns="0">
                                    <a:noAutofit/>
                                  </wps:bodyPr>
                                </wps:wsp>
                              </wpg:grpSp>
                              <wps:wsp>
                                <wps:cNvSpPr/>
                                <wps:spPr>
                                  <a:xfrm>
                                    <a:off x="237960" y="251640"/>
                                    <a:ext cx="374040" cy="0"/>
                                  </a:xfrm>
                                  <a:prstGeom prst="line">
                                    <a:avLst/>
                                  </a:prstGeom>
                                  <a:ln w="9360">
                                    <a:solidFill>
                                      <a:srgbClr val="000000"/>
                                    </a:solidFill>
                                    <a:miter/>
                                    <a:headEnd len="sm" type="oval" w="sm"/>
                                  </a:ln>
                                </wps:spPr>
                                <wps:style>
                                  <a:lnRef idx="0"/>
                                  <a:fillRef idx="0"/>
                                  <a:effectRef idx="0"/>
                                  <a:fontRef idx="minor"/>
                                </wps:style>
                                <wps:bodyPr/>
                              </wps:wsp>
                              <wpg:grpSp>
                                <wpg:cNvGrpSpPr/>
                                <wpg:grpSpPr>
                                  <a:xfrm>
                                    <a:off x="916920" y="539640"/>
                                    <a:ext cx="210960" cy="216360"/>
                                  </a:xfrm>
                                </wpg:grpSpPr>
                                <wps:wsp>
                                  <wps:cNvSpPr/>
                                  <wps:spPr>
                                    <a:xfrm>
                                      <a:off x="0" y="0"/>
                                      <a:ext cx="210240" cy="216360"/>
                                    </a:xfrm>
                                    <a:prstGeom prst="ellipse">
                                      <a:avLst/>
                                    </a:prstGeom>
                                    <a:solidFill>
                                      <a:srgbClr val="ffffff"/>
                                    </a:solidFill>
                                    <a:ln w="9360">
                                      <a:solidFill>
                                        <a:srgbClr val="000000"/>
                                      </a:solidFill>
                                      <a:miter/>
                                    </a:ln>
                                  </wps:spPr>
                                  <wps:style>
                                    <a:lnRef idx="0"/>
                                    <a:fillRef idx="0"/>
                                    <a:effectRef idx="0"/>
                                    <a:fontRef idx="minor"/>
                                  </wps:style>
                                  <wps:bodyPr/>
                                </wps:wsp>
                                <wps:wsp>
                                  <wps:cNvSpPr txBox="1"/>
                                  <wps:spPr>
                                    <a:xfrm>
                                      <a:off x="55800" y="28800"/>
                                      <a:ext cx="154800" cy="16632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V</w:t>
                                        </w:r>
                                      </w:p>
                                    </w:txbxContent>
                                  </wps:txbx>
                                  <wps:bodyPr wrap="square" lIns="0" rIns="0" tIns="0" bIns="0">
                                    <a:noAutofit/>
                                  </wps:bodyPr>
                                </wps:wsp>
                              </wpg:grpSp>
                              <wps:wsp>
                                <wps:cNvSpPr/>
                                <wps:spPr>
                                  <a:xfrm flipH="1" flipV="1">
                                    <a:off x="459000" y="249480"/>
                                    <a:ext cx="93240" cy="384120"/>
                                  </a:xfrm>
                                  <a:prstGeom prst="line">
                                    <a:avLst/>
                                  </a:prstGeom>
                                  <a:ln w="9360">
                                    <a:solidFill>
                                      <a:srgbClr val="000000"/>
                                    </a:solidFill>
                                    <a:miter/>
                                  </a:ln>
                                </wps:spPr>
                                <wps:style>
                                  <a:lnRef idx="0"/>
                                  <a:fillRef idx="0"/>
                                  <a:effectRef idx="0"/>
                                  <a:fontRef idx="minor"/>
                                </wps:style>
                                <wps:bodyPr/>
                              </wps:wsp>
                              <wps:wsp>
                                <wps:cNvSpPr/>
                                <wps:spPr>
                                  <a:xfrm flipV="1">
                                    <a:off x="1462320" y="250920"/>
                                    <a:ext cx="93960" cy="384120"/>
                                  </a:xfrm>
                                  <a:prstGeom prst="line">
                                    <a:avLst/>
                                  </a:prstGeom>
                                  <a:ln w="9360">
                                    <a:solidFill>
                                      <a:srgbClr val="000000"/>
                                    </a:solidFill>
                                    <a:miter/>
                                  </a:ln>
                                </wps:spPr>
                                <wps:style>
                                  <a:lnRef idx="0"/>
                                  <a:fillRef idx="0"/>
                                  <a:effectRef idx="0"/>
                                  <a:fontRef idx="minor"/>
                                </wps:style>
                                <wps:bodyPr/>
                              </wps:wsp>
                              <wps:wsp>
                                <wps:cNvSpPr txBox="1"/>
                                <wps:spPr>
                                  <a:xfrm>
                                    <a:off x="1149480" y="0"/>
                                    <a:ext cx="280080" cy="28836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R</w:t>
                                      </w:r>
                                    </w:p>
                                  </w:txbxContent>
                                </wps:txbx>
                                <wps:bodyPr wrap="square">
                                  <a:noAutofit/>
                                </wps:bodyPr>
                              </wps:wsp>
                              <wps:wsp>
                                <wps:cNvSpPr txBox="1"/>
                                <wps:spPr>
                                  <a:xfrm>
                                    <a:off x="0" y="113760"/>
                                    <a:ext cx="280080" cy="28836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A</w:t>
                                      </w:r>
                                    </w:p>
                                  </w:txbxContent>
                                </wps:txbx>
                                <wps:bodyPr wrap="square">
                                  <a:noAutofit/>
                                </wps:bodyPr>
                              </wps:wsp>
                              <wps:wsp>
                                <wps:cNvSpPr txBox="1"/>
                                <wps:spPr>
                                  <a:xfrm>
                                    <a:off x="1766520" y="118800"/>
                                    <a:ext cx="280080" cy="28836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B</w:t>
                                      </w:r>
                                    </w:p>
                                  </w:txbxContent>
                                </wps:txbx>
                                <wps:bodyPr wrap="square">
                                  <a:noAutofit/>
                                </wps:bodyPr>
                              </wps:wsp>
                              <wps:wsp>
                                <wps:cNvSpPr/>
                                <wps:spPr>
                                  <a:xfrm>
                                    <a:off x="563400" y="642600"/>
                                    <a:ext cx="343080" cy="0"/>
                                  </a:xfrm>
                                  <a:prstGeom prst="line">
                                    <a:avLst/>
                                  </a:prstGeom>
                                  <a:ln w="9360">
                                    <a:solidFill>
                                      <a:srgbClr val="000000"/>
                                    </a:solidFill>
                                    <a:miter/>
                                  </a:ln>
                                </wps:spPr>
                                <wps:style>
                                  <a:lnRef idx="0"/>
                                  <a:fillRef idx="0"/>
                                  <a:effectRef idx="0"/>
                                  <a:fontRef idx="minor"/>
                                </wps:style>
                                <wps:bodyPr/>
                              </wps:wsp>
                              <wps:wsp>
                                <wps:cNvSpPr/>
                                <wps:spPr>
                                  <a:xfrm>
                                    <a:off x="1123920" y="642600"/>
                                    <a:ext cx="343080" cy="0"/>
                                  </a:xfrm>
                                  <a:prstGeom prst="line">
                                    <a:avLst/>
                                  </a:prstGeom>
                                  <a:ln w="9360">
                                    <a:solidFill>
                                      <a:srgbClr val="000000"/>
                                    </a:solidFill>
                                    <a:miter/>
                                  </a:ln>
                                </wps:spPr>
                                <wps:style>
                                  <a:lnRef idx="0"/>
                                  <a:fillRef idx="0"/>
                                  <a:effectRef idx="0"/>
                                  <a:fontRef idx="minor"/>
                                </wps:style>
                                <wps:bodyPr/>
                              </wps:wsp>
                            </wpg:grpSp>
                            <wps:wsp>
                              <wps:cNvSpPr txBox="1"/>
                              <wps:spPr>
                                <a:xfrm>
                                  <a:off x="699120" y="729000"/>
                                  <a:ext cx="685800" cy="255240"/>
                                </a:xfrm>
                                <a:prstGeom prst="rect">
                                  <a:avLst/>
                                </a:prstGeom>
                                <a:noFill/>
                                <a:ln>
                                  <a:noFill/>
                                </a:ln>
                              </wps:spPr>
                              <wps:txbx>
                                <w:txbxContent>
                                  <w:p>
                                    <w:pPr>
                                      <w:overflowPunct w:val="false"/>
                                      <w:bidi w:val="0"/>
                                      <w:rPr/>
                                    </w:pPr>
                                    <w:r>
                                      <w:rPr>
                                        <w:kern w:val="2"/>
                                        <w:sz w:val="28"/>
                                        <w:szCs w:val="28"/>
                                        <w:rFonts w:ascii="Times New Roman" w:hAnsi="Times New Roman" w:eastAsia="Times New Roman" w:cs="Times New Roman"/>
                                        <w:color w:val="auto"/>
                                        <w:lang w:val="en-US" w:bidi="ar-SA"/>
                                      </w:rPr>
                                      <w:t>Cách 2</w:t>
                                    </w:r>
                                  </w:p>
                                </w:txbxContent>
                              </wps:txbx>
                              <wps:bodyPr wrap="square">
                                <a:noAutofit/>
                              </wps:bodyPr>
                            </wps:wsp>
                          </wpg:wgp>
                        </a:graphicData>
                      </a:graphic>
                    </wp:anchor>
                  </w:drawing>
                </mc:Choice>
                <mc:Fallback>
                  <w:pict>
                    <v:group id="shape_0" style="position:absolute;margin-left:243.1pt;margin-top:-11.5pt;width:161.15pt;height:77.5pt" coordorigin="4862,-230" coordsize="3223,1550">
                      <v:group id="shape_0" style="position:absolute;left:4862;top:-230;width:3223;height:1191">
                        <v:line id="shape_0" from="6026,166" to="6614,166" stroked="t" style="position:absolute">
                          <v:stroke color="black" weight="9360" joinstyle="miter" endcap="flat"/>
                          <v:fill o:detectmouseclick="t" on="false"/>
                        </v:line>
                        <v:rect id="shape_0" fillcolor="white" stroked="t" style="position:absolute;left:6615;top:94;width:440;height:151">
                          <w10:wrap type="none"/>
                          <v:fill o:detectmouseclick="t" type="solid" color2="black"/>
                          <v:stroke color="black" weight="9360" joinstyle="miter" endcap="flat"/>
                        </v:rect>
                        <v:line id="shape_0" from="7054,166" to="7641,166" stroked="t" style="position:absolute">
                          <v:stroke color="black" weight="9360" endarrow="oval" endarrowwidth="narrow" endarrowlength="short" joinstyle="miter" endcap="flat"/>
                          <v:fill o:detectmouseclick="t" on="false"/>
                        </v:line>
                        <v:group id="shape_0" style="position:absolute;left:5829;top:-14;width:332;height:341">
                          <v:oval id="shape_0" fillcolor="white" stroked="t" style="position:absolute;left:5829;top:-14;width:331;height:340">
                            <w10:wrap type="none"/>
                            <v:fill o:detectmouseclick="t" type="solid" color2="black"/>
                            <v:stroke color="black" weight="9360" joinstyle="miter" endcap="flat"/>
                          </v:oval>
                          <v:shape id="shape_0" stroked="f" style="position:absolute;left:5916;top:31;width:244;height:261" type="shapetype_202">
                            <v:textbox>
                              <w:txbxContent>
                                <w:p>
                                  <w:pPr>
                                    <w:overflowPunct w:val="false"/>
                                    <w:bidi w:val="0"/>
                                    <w:rPr/>
                                  </w:pPr>
                                  <w:r>
                                    <w:rPr>
                                      <w:kern w:val="2"/>
                                      <w:sz w:val="28"/>
                                      <w:szCs w:val="28"/>
                                      <w:rFonts w:ascii=".VnTime" w:hAnsi=".VnTime" w:eastAsia="Times New Roman" w:cs=".VnTime"/>
                                      <w:color w:val="auto"/>
                                      <w:lang w:val="en-US" w:bidi="ar-SA"/>
                                    </w:rPr>
                                    <w:t>A</w:t>
                                  </w:r>
                                </w:p>
                              </w:txbxContent>
                            </v:textbox>
                            <w10:wrap type="square"/>
                            <v:fill o:detectmouseclick="t" on="false"/>
                            <v:stroke color="#3465a4" joinstyle="round" endcap="flat"/>
                          </v:shape>
                        </v:group>
                        <v:line id="shape_0" from="5237,166" to="5825,166" stroked="t" style="position:absolute">
                          <v:stroke color="black" weight="9360" startarrow="oval" startarrowwidth="narrow" startarrowlength="short" joinstyle="miter" endcap="flat"/>
                          <v:fill o:detectmouseclick="t" on="false"/>
                        </v:line>
                        <v:group id="shape_0" style="position:absolute;left:6306;top:620;width:332;height:341">
                          <v:oval id="shape_0" fillcolor="white" stroked="t" style="position:absolute;left:6306;top:620;width:330;height:340">
                            <w10:wrap type="none"/>
                            <v:fill o:detectmouseclick="t" type="solid" color2="black"/>
                            <v:stroke color="black" weight="9360" joinstyle="miter" endcap="flat"/>
                          </v:oval>
                          <v:shape id="shape_0" stroked="f" style="position:absolute;left:6394;top:665;width:243;height:261" type="shapetype_202">
                            <v:textbox>
                              <w:txbxContent>
                                <w:p>
                                  <w:pPr>
                                    <w:overflowPunct w:val="false"/>
                                    <w:bidi w:val="0"/>
                                    <w:rPr/>
                                  </w:pPr>
                                  <w:r>
                                    <w:rPr>
                                      <w:kern w:val="2"/>
                                      <w:sz w:val="28"/>
                                      <w:szCs w:val="28"/>
                                      <w:rFonts w:ascii=".VnTime" w:hAnsi=".VnTime" w:eastAsia="Times New Roman" w:cs=".VnTime"/>
                                      <w:color w:val="auto"/>
                                      <w:lang w:val="en-US" w:bidi="ar-SA"/>
                                    </w:rPr>
                                    <w:t>V</w:t>
                                  </w:r>
                                </w:p>
                              </w:txbxContent>
                            </v:textbox>
                            <w10:wrap type="square"/>
                            <v:fill o:detectmouseclick="t" on="false"/>
                            <v:stroke color="#3465a4" joinstyle="round" endcap="flat"/>
                          </v:shape>
                        </v:group>
                        <v:line id="shape_0" from="5585,163" to="5731,767" stroked="t" style="position:absolute;flip:xy">
                          <v:stroke color="black" weight="9360" joinstyle="miter" endcap="flat"/>
                          <v:fill o:detectmouseclick="t" on="false"/>
                        </v:line>
                        <v:line id="shape_0" from="7165,165" to="7312,769" stroked="t" style="position:absolute;flip:y">
                          <v:stroke color="black" weight="9360" joinstyle="miter" endcap="flat"/>
                          <v:fill o:detectmouseclick="t" on="false"/>
                        </v:line>
                        <v:shape id="shape_0" stroked="f" style="position:absolute;left:6672;top:-230;width:440;height:453" type="shapetype_202">
                          <v:textbox>
                            <w:txbxContent>
                              <w:p>
                                <w:pPr>
                                  <w:overflowPunct w:val="false"/>
                                  <w:bidi w:val="0"/>
                                  <w:rPr/>
                                </w:pPr>
                                <w:r>
                                  <w:rPr>
                                    <w:kern w:val="2"/>
                                    <w:sz w:val="28"/>
                                    <w:szCs w:val="28"/>
                                    <w:rFonts w:ascii=".VnTime" w:hAnsi=".VnTime" w:eastAsia="Times New Roman" w:cs=".VnTime"/>
                                    <w:color w:val="auto"/>
                                    <w:lang w:val="en-US" w:bidi="ar-SA"/>
                                  </w:rPr>
                                  <w:t>R</w:t>
                                </w:r>
                              </w:p>
                            </w:txbxContent>
                          </v:textbox>
                          <w10:wrap type="square"/>
                          <v:fill o:detectmouseclick="t" on="false"/>
                          <v:stroke color="#3465a4" joinstyle="round" endcap="flat"/>
                        </v:shape>
                        <v:shape id="shape_0" stroked="f" style="position:absolute;left:4862;top:-51;width:440;height:453" type="shapetype_202">
                          <v:textbox>
                            <w:txbxContent>
                              <w:p>
                                <w:pPr>
                                  <w:overflowPunct w:val="false"/>
                                  <w:bidi w:val="0"/>
                                  <w:rPr/>
                                </w:pPr>
                                <w:r>
                                  <w:rPr>
                                    <w:kern w:val="2"/>
                                    <w:sz w:val="28"/>
                                    <w:szCs w:val="28"/>
                                    <w:rFonts w:ascii=".VnTime" w:hAnsi=".VnTime" w:eastAsia="Times New Roman" w:cs=".VnTime"/>
                                    <w:color w:val="auto"/>
                                    <w:lang w:val="en-US" w:bidi="ar-SA"/>
                                  </w:rPr>
                                  <w:t>A</w:t>
                                </w:r>
                              </w:p>
                            </w:txbxContent>
                          </v:textbox>
                          <w10:wrap type="square"/>
                          <v:fill o:detectmouseclick="t" on="false"/>
                          <v:stroke color="#3465a4" joinstyle="round" endcap="flat"/>
                        </v:shape>
                        <v:shape id="shape_0" stroked="f" style="position:absolute;left:7644;top:-43;width:440;height:453" type="shapetype_202">
                          <v:textbox>
                            <w:txbxContent>
                              <w:p>
                                <w:pPr>
                                  <w:overflowPunct w:val="false"/>
                                  <w:bidi w:val="0"/>
                                  <w:rPr/>
                                </w:pPr>
                                <w:r>
                                  <w:rPr>
                                    <w:kern w:val="2"/>
                                    <w:sz w:val="28"/>
                                    <w:szCs w:val="28"/>
                                    <w:rFonts w:ascii=".VnTime" w:hAnsi=".VnTime" w:eastAsia="Times New Roman" w:cs=".VnTime"/>
                                    <w:color w:val="auto"/>
                                    <w:lang w:val="en-US" w:bidi="ar-SA"/>
                                  </w:rPr>
                                  <w:t>B</w:t>
                                </w:r>
                              </w:p>
                            </w:txbxContent>
                          </v:textbox>
                          <w10:wrap type="square"/>
                          <v:fill o:detectmouseclick="t" on="false"/>
                          <v:stroke color="#3465a4" joinstyle="round" endcap="flat"/>
                        </v:shape>
                        <v:line id="shape_0" from="5749,782" to="6288,782" stroked="t" style="position:absolute">
                          <v:stroke color="black" weight="9360" joinstyle="miter" endcap="flat"/>
                          <v:fill o:detectmouseclick="t" on="false"/>
                        </v:line>
                        <v:line id="shape_0" from="6632,782" to="7171,782" stroked="t" style="position:absolute">
                          <v:stroke color="black" weight="9360" joinstyle="miter" endcap="flat"/>
                          <v:fill o:detectmouseclick="t" on="false"/>
                        </v:line>
                      </v:group>
                      <v:shape id="shape_0" stroked="f" style="position:absolute;left:5963;top:918;width:1079;height:401" type="shapetype_202">
                        <v:textbox>
                          <w:txbxContent>
                            <w:p>
                              <w:pPr>
                                <w:overflowPunct w:val="false"/>
                                <w:bidi w:val="0"/>
                                <w:rPr/>
                              </w:pPr>
                              <w:r>
                                <w:rPr>
                                  <w:kern w:val="2"/>
                                  <w:sz w:val="28"/>
                                  <w:szCs w:val="28"/>
                                  <w:rFonts w:ascii="Times New Roman" w:hAnsi="Times New Roman" w:eastAsia="Times New Roman" w:cs="Times New Roman"/>
                                  <w:color w:val="auto"/>
                                  <w:lang w:val="en-US" w:bidi="ar-SA"/>
                                </w:rPr>
                                <w:t>Cách 2</w:t>
                              </w:r>
                            </w:p>
                          </w:txbxContent>
                        </v:textbox>
                        <w10:wrap type="square"/>
                        <v:fill o:detectmouseclick="t" on="false"/>
                        <v:stroke color="#3465a4" joinstyle="round" endcap="flat"/>
                      </v:shape>
                    </v:group>
                  </w:pict>
                </mc:Fallback>
              </mc:AlternateContent>
            </w:r>
            <w:r>
              <w:rPr>
                <w:rFonts w:cs="Times New Roman" w:ascii="Times New Roman" w:hAnsi="Times New Roman"/>
              </w:rPr>
              <w:t>:</w:t>
            </w:r>
            <w:r>
              <w:rPr>
                <w:rFonts w:cs="Times New Roman" w:ascii="Times New Roman" w:hAnsi="Times New Roman"/>
              </w:rPr>
              <w:t xml:space="preserve"> I</w:t>
            </w:r>
            <w:r>
              <w:rPr>
                <w:rFonts w:cs="Times New Roman" w:ascii="Times New Roman" w:hAnsi="Times New Roman"/>
                <w:vertAlign w:val="subscript"/>
              </w:rPr>
              <w:t>R</w:t>
            </w:r>
            <w:r>
              <w:rPr>
                <w:rFonts w:cs="Times New Roman" w:ascii="Times New Roman" w:hAnsi="Times New Roman"/>
              </w:rPr>
              <w:t xml:space="preserve"> = I</w:t>
            </w:r>
            <w:r>
              <w:rPr>
                <w:rFonts w:cs="Times New Roman" w:ascii="Times New Roman" w:hAnsi="Times New Roman"/>
                <w:vertAlign w:val="subscript"/>
              </w:rPr>
              <w:t>a</w:t>
            </w:r>
          </w:p>
          <w:p>
            <w:pPr>
              <w:pStyle w:val="Normal"/>
              <w:numPr>
                <w:ilvl w:val="0"/>
                <w:numId w:val="11"/>
              </w:numPr>
              <w:jc w:val="both"/>
              <w:rPr/>
            </w:pPr>
            <w:r>
              <w:rPr>
                <w:rFonts w:cs="Times New Roman" w:ascii="Times New Roman" w:hAnsi="Times New Roman"/>
              </w:rPr>
              <w:t>U</w:t>
            </w:r>
            <w:r>
              <w:rPr>
                <w:rFonts w:cs="Times New Roman" w:ascii="Times New Roman" w:hAnsi="Times New Roman"/>
                <w:vertAlign w:val="subscript"/>
              </w:rPr>
              <w:t>R</w:t>
            </w:r>
            <w:r>
              <w:rPr>
                <w:rFonts w:cs="Times New Roman" w:ascii="Times New Roman" w:hAnsi="Times New Roman"/>
              </w:rPr>
              <w:t xml:space="preserve"> = U</w:t>
            </w:r>
            <w:r>
              <w:rPr>
                <w:rFonts w:cs="Times New Roman" w:ascii="Times New Roman" w:hAnsi="Times New Roman"/>
                <w:vertAlign w:val="subscript"/>
              </w:rPr>
              <w:t>v</w:t>
            </w:r>
            <w:r>
              <w:rPr>
                <w:rFonts w:cs="Times New Roman" w:ascii="Times New Roman" w:hAnsi="Times New Roman"/>
              </w:rPr>
              <w:t xml:space="preserve"> – I</w:t>
            </w:r>
            <w:r>
              <w:rPr>
                <w:rFonts w:cs="Times New Roman" w:ascii="Times New Roman" w:hAnsi="Times New Roman"/>
                <w:vertAlign w:val="subscript"/>
              </w:rPr>
              <w:t>a</w:t>
            </w:r>
            <w:r>
              <w:rPr>
                <w:rFonts w:cs="Times New Roman" w:ascii="Times New Roman" w:hAnsi="Times New Roman"/>
              </w:rPr>
              <w:t>R</w:t>
            </w:r>
            <w:r>
              <w:rPr>
                <w:rFonts w:cs="Times New Roman" w:ascii="Times New Roman" w:hAnsi="Times New Roman"/>
                <w:vertAlign w:val="subscript"/>
              </w:rPr>
              <w:t>a</w:t>
            </w:r>
            <w:r>
              <w:rPr>
                <w:rFonts w:cs="Times New Roman" w:ascii="Times New Roman" w:hAnsi="Times New Roman"/>
              </w:rPr>
              <w:t xml:space="preserve"> </w:t>
            </w:r>
          </w:p>
          <w:p>
            <w:pPr>
              <w:pStyle w:val="Normal"/>
              <w:numPr>
                <w:ilvl w:val="0"/>
                <w:numId w:val="11"/>
              </w:numPr>
              <w:jc w:val="both"/>
              <w:rPr>
                <w:rFonts w:ascii="Times New Roman" w:hAnsi="Times New Roman" w:cs="Times New Roman"/>
              </w:rPr>
            </w:pPr>
            <w:r>
              <w:rPr>
                <w:rFonts w:cs="Times New Roman" w:ascii="Times New Roman" w:hAnsi="Times New Roman"/>
              </w:rPr>
              <w:t>Giá trị đúng của R: R = U</w:t>
            </w:r>
            <w:r>
              <w:rPr>
                <w:rFonts w:cs="Times New Roman" w:ascii="Times New Roman" w:hAnsi="Times New Roman"/>
                <w:vertAlign w:val="subscript"/>
              </w:rPr>
              <w:t>R</w:t>
            </w:r>
            <w:r>
              <w:rPr>
                <w:rFonts w:cs="Times New Roman" w:ascii="Times New Roman" w:hAnsi="Times New Roman"/>
              </w:rPr>
              <w:t>/I</w:t>
            </w:r>
            <w:r>
              <w:rPr>
                <w:rFonts w:cs="Times New Roman" w:ascii="Times New Roman" w:hAnsi="Times New Roman"/>
                <w:vertAlign w:val="subscript"/>
              </w:rPr>
              <w:t>R</w:t>
            </w:r>
            <w:r>
              <w:rPr>
                <w:rFonts w:cs="Times New Roman" w:ascii="Times New Roman" w:hAnsi="Times New Roman"/>
              </w:rPr>
              <w:t xml:space="preserve"> = </w:t>
            </w:r>
            <w:r>
              <w:rPr>
                <w:rFonts w:cs="Times New Roman" w:ascii="Times New Roman" w:hAnsi="Times New Roman"/>
              </w:rPr>
            </w:r>
            <m:oMath xmlns:m="http://schemas.openxmlformats.org/officeDocument/2006/math">
              <m:f>
                <m:num>
                  <m:sSub>
                    <m:e>
                      <m:r>
                        <m:t xml:space="preserve">U</m:t>
                      </m:r>
                    </m:e>
                    <m:sub>
                      <m:r>
                        <m:t xml:space="preserve">v</m:t>
                      </m:r>
                    </m:sub>
                  </m:sSub>
                  <m:r>
                    <m:t xml:space="preserve">−</m:t>
                  </m:r>
                  <m:sSub>
                    <m:e>
                      <m:r>
                        <m:t xml:space="preserve">I</m:t>
                      </m:r>
                    </m:e>
                    <m:sub>
                      <m:r>
                        <m:t xml:space="preserve">a</m:t>
                      </m:r>
                    </m:sub>
                  </m:sSub>
                  <m:sSub>
                    <m:e>
                      <m:r>
                        <m:t xml:space="preserve">R</m:t>
                      </m:r>
                    </m:e>
                    <m:sub>
                      <m:r>
                        <m:t xml:space="preserve">a</m:t>
                      </m:r>
                    </m:sub>
                  </m:sSub>
                </m:num>
                <m:den>
                  <m:sSub>
                    <m:e>
                      <m:r>
                        <m:t xml:space="preserve">I</m:t>
                      </m:r>
                    </m:e>
                    <m:sub>
                      <m:r>
                        <m:t xml:space="preserve">a</m:t>
                      </m:r>
                    </m:sub>
                  </m:sSub>
                </m:den>
              </m:f>
              <m:r>
                <m:t xml:space="preserve">=</m:t>
              </m:r>
              <m:f>
                <m:num>
                  <m:sSub>
                    <m:e>
                      <m:r>
                        <m:t xml:space="preserve">U</m:t>
                      </m:r>
                    </m:e>
                    <m:sub>
                      <m:r>
                        <m:t xml:space="preserve">v</m:t>
                      </m:r>
                    </m:sub>
                  </m:sSub>
                </m:num>
                <m:den>
                  <m:sSub>
                    <m:e>
                      <m:r>
                        <m:t xml:space="preserve">I</m:t>
                      </m:r>
                    </m:e>
                    <m:sub>
                      <m:r>
                        <m:t xml:space="preserve">a</m:t>
                      </m:r>
                    </m:sub>
                  </m:sSub>
                </m:den>
              </m:f>
              <m:r>
                <m:t xml:space="preserve">−</m:t>
              </m:r>
              <m:sSub>
                <m:e>
                  <m:r>
                    <m:t xml:space="preserve">R</m:t>
                  </m:r>
                </m:e>
                <m:sub>
                  <m:r>
                    <m:t xml:space="preserve">a</m:t>
                  </m:r>
                </m:sub>
              </m:sSub>
            </m:oMath>
          </w:p>
          <w:p>
            <w:pPr>
              <w:pStyle w:val="Normal"/>
              <w:jc w:val="both"/>
              <w:rPr>
                <w:rFonts w:ascii="Times New Roman" w:hAnsi="Times New Roman" w:cs="Times New Roman"/>
              </w:rPr>
            </w:pPr>
            <w:r>
              <w:rPr>
                <w:rFonts w:cs="Times New Roman" w:ascii="Times New Roman" w:hAnsi="Times New Roman"/>
              </w:rPr>
            </w:r>
          </w:p>
        </w:tc>
        <w:tc>
          <w:tcPr>
            <w:tcW w:w="1090" w:type="dxa"/>
            <w:tcBorders>
              <w:top w:val="single" w:sz="4" w:space="0" w:color="000000"/>
              <w:start w:val="single" w:sz="4" w:space="0" w:color="000000"/>
              <w:bottom w:val="single" w:sz="4" w:space="0" w:color="000000"/>
              <w:end w:val="single" w:sz="4" w:space="0" w:color="000000"/>
            </w:tcBorders>
          </w:tcPr>
          <w:p>
            <w:pPr>
              <w:pStyle w:val="Normal"/>
              <w:snapToGrid w:val="false"/>
              <w:jc w:val="both"/>
              <w:rPr>
                <w:rFonts w:ascii="Times New Roman" w:hAnsi="Times New Roman" w:cs="Times New Roman"/>
              </w:rPr>
            </w:pPr>
            <w:r>
              <w:rPr>
                <w:rFonts w:cs="Times New Roman" w:ascii="Times New Roman" w:hAnsi="Times New Roman"/>
              </w:rPr>
            </w:r>
          </w:p>
        </w:tc>
      </w:tr>
    </w:tbl>
    <w:p>
      <w:pPr>
        <w:pStyle w:val="Normal"/>
        <w:jc w:val="both"/>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tbl>
      <w:tblPr>
        <w:tblW w:w="9613" w:type="dxa"/>
        <w:jc w:val="start"/>
        <w:tblInd w:w="-266" w:type="dxa"/>
        <w:tblCellMar>
          <w:top w:w="0" w:type="dxa"/>
          <w:start w:w="108" w:type="dxa"/>
          <w:bottom w:w="0" w:type="dxa"/>
          <w:end w:w="108" w:type="dxa"/>
        </w:tblCellMar>
      </w:tblPr>
      <w:tblGrid>
        <w:gridCol w:w="4114"/>
        <w:gridCol w:w="5499"/>
      </w:tblGrid>
      <w:tr>
        <w:trPr/>
        <w:tc>
          <w:tcPr>
            <w:tcW w:w="4114" w:type="dxa"/>
            <w:tcBorders/>
          </w:tcPr>
          <w:p>
            <w:pPr>
              <w:pStyle w:val="Normal"/>
              <w:jc w:val="center"/>
              <w:rPr>
                <w:rFonts w:ascii="Times New Roman" w:hAnsi="Times New Roman" w:cs="Times New Roman"/>
                <w:sz w:val="24"/>
                <w:szCs w:val="24"/>
              </w:rPr>
            </w:pPr>
            <w:r>
              <w:rPr>
                <w:rFonts w:cs="Times New Roman" w:ascii="Times New Roman" w:hAnsi="Times New Roman"/>
                <w:sz w:val="24"/>
                <w:szCs w:val="24"/>
              </w:rPr>
              <w:t>Ubnd huyÖn kinh m«n</w:t>
            </w:r>
          </w:p>
          <w:p>
            <w:pPr>
              <w:pStyle w:val="Normal"/>
              <w:jc w:val="center"/>
              <w:rPr>
                <w:rFonts w:ascii="Times New Roman" w:hAnsi="Times New Roman" w:cs="Times New Roman"/>
                <w:b/>
                <w:b/>
                <w:sz w:val="24"/>
                <w:szCs w:val="24"/>
              </w:rPr>
            </w:pPr>
            <w:r>
              <mc:AlternateContent>
                <mc:Choice Requires="wps">
                  <w:drawing>
                    <wp:anchor behindDoc="0" distT="0" distB="0" distL="114935" distR="114935" simplePos="0" locked="0" layoutInCell="1" allowOverlap="1" relativeHeight="1258">
                      <wp:simplePos x="0" y="0"/>
                      <wp:positionH relativeFrom="column">
                        <wp:posOffset>762635</wp:posOffset>
                      </wp:positionH>
                      <wp:positionV relativeFrom="paragraph">
                        <wp:posOffset>260985</wp:posOffset>
                      </wp:positionV>
                      <wp:extent cx="950595" cy="635"/>
                      <wp:effectExtent l="0" t="0" r="0" b="0"/>
                      <wp:wrapNone/>
                      <wp:docPr id="63" name=""/>
                      <a:graphic xmlns:a="http://schemas.openxmlformats.org/drawingml/2006/main">
                        <a:graphicData uri="http://schemas.microsoft.com/office/word/2010/wordprocessingShape">
                          <wps:wsp>
                            <wps:cNvSpPr/>
                            <wps:spPr>
                              <a:xfrm>
                                <a:off x="0" y="0"/>
                                <a:ext cx="95004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60.05pt,20.55pt" to="134.8pt,20.55pt" stroked="t" style="position:absolute">
                      <v:stroke color="black" weight="9360" joinstyle="miter" endcap="flat"/>
                      <v:fill o:detectmouseclick="t" on="false"/>
                    </v:line>
                  </w:pict>
                </mc:Fallback>
              </mc:AlternateContent>
            </w:r>
            <w:r>
              <w:rPr>
                <w:rFonts w:cs="Times New Roman" w:ascii="Times New Roman" w:hAnsi="Times New Roman"/>
                <w:b/>
                <w:sz w:val="24"/>
                <w:szCs w:val="24"/>
              </w:rPr>
              <w:t>P</w:t>
            </w:r>
            <w:r>
              <w:rPr>
                <w:rFonts w:cs="Times New Roman" w:ascii="Times New Roman" w:hAnsi="Times New Roman"/>
                <w:b/>
                <w:sz w:val="24"/>
                <w:szCs w:val="24"/>
              </w:rPr>
              <w:t>hßng gi¸o dôc vµ ®µo t¹o</w:t>
            </w:r>
          </w:p>
        </w:tc>
        <w:tc>
          <w:tcPr>
            <w:tcW w:w="5499" w:type="dxa"/>
            <w:tcBorders/>
          </w:tcPr>
          <w:p>
            <w:pPr>
              <w:pStyle w:val="Normal"/>
              <w:jc w:val="center"/>
              <w:rPr/>
            </w:pPr>
            <w:r>
              <w:rPr>
                <w:rFonts w:cs="Times New Roman" w:ascii="Times New Roman" w:hAnsi="Times New Roman"/>
                <w:b/>
              </w:rPr>
              <w:t>§Ò thi chän häc sinh giái huyÖn</w:t>
            </w:r>
          </w:p>
          <w:p>
            <w:pPr>
              <w:pStyle w:val="Normal"/>
              <w:jc w:val="center"/>
              <w:rPr/>
            </w:pPr>
            <w:r>
              <w:rPr>
                <w:rFonts w:cs="Times New Roman" w:ascii="Times New Roman" w:hAnsi="Times New Roman"/>
                <w:b/>
              </w:rPr>
              <w:t>M«n</w:t>
            </w:r>
            <w:r>
              <w:rPr>
                <w:rFonts w:cs="Times New Roman" w:ascii="Times New Roman" w:hAnsi="Times New Roman"/>
              </w:rPr>
              <w:t>: VËt lÝ – Líp 9</w:t>
            </w:r>
          </w:p>
          <w:p>
            <w:pPr>
              <w:pStyle w:val="Normal"/>
              <w:jc w:val="center"/>
              <w:rPr>
                <w:rFonts w:ascii="Times New Roman" w:hAnsi="Times New Roman" w:cs="Times New Roman"/>
                <w:b/>
                <w:b/>
              </w:rPr>
            </w:pPr>
            <w:r>
              <w:rPr>
                <w:rFonts w:cs="Times New Roman" w:ascii="Times New Roman" w:hAnsi="Times New Roman"/>
                <w:b/>
              </w:rPr>
              <w:t>N¨m häc 2012-2013</w:t>
            </w:r>
          </w:p>
          <w:p>
            <w:pPr>
              <w:pStyle w:val="Normal"/>
              <w:jc w:val="center"/>
              <w:rPr>
                <w:rFonts w:ascii="Times New Roman" w:hAnsi="Times New Roman" w:cs="Times New Roman"/>
                <w:i/>
                <w:i/>
              </w:rPr>
            </w:pPr>
            <w:r>
              <w:rPr>
                <w:rFonts w:cs="Times New Roman" w:ascii="Times New Roman" w:hAnsi="Times New Roman"/>
                <w:i/>
              </w:rPr>
              <w:t>Thêi gian lµm bµi 120 phót</w:t>
            </w:r>
          </w:p>
        </w:tc>
      </w:tr>
    </w:tbl>
    <w:p>
      <w:pPr>
        <w:pStyle w:val="Normal"/>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b/>
        </w:rPr>
        <w:t>Bµi 1</w:t>
      </w:r>
      <w:r>
        <w:rPr>
          <w:rFonts w:cs="Times New Roman" w:ascii="Times New Roman" w:hAnsi="Times New Roman"/>
        </w:rPr>
        <w:t xml:space="preserve"> (2,5®) Ba ng</w:t>
        <w:softHyphen/>
        <w:t>êi ®i xe ®¹p tõ A ®Õn B. Ng</w:t>
        <w:softHyphen/>
        <w:t>êi thø nhÊt vµ ng</w:t>
        <w:softHyphen/>
        <w:t>êi thø hai xuÊt ph¸t cïng mét lóc víi vËn tèc lÇn l</w:t>
        <w:softHyphen/>
        <w:t>ît lµ v</w:t>
      </w:r>
      <w:r>
        <w:rPr>
          <w:rFonts w:cs="Times New Roman" w:ascii="Times New Roman" w:hAnsi="Times New Roman"/>
          <w:vertAlign w:val="subscript"/>
        </w:rPr>
        <w:t>1</w:t>
      </w:r>
      <w:r>
        <w:rPr>
          <w:rFonts w:cs="Times New Roman" w:ascii="Times New Roman" w:hAnsi="Times New Roman"/>
        </w:rPr>
        <w:t>= 10 km/h, v</w:t>
      </w:r>
      <w:r>
        <w:rPr>
          <w:rFonts w:cs="Times New Roman" w:ascii="Times New Roman" w:hAnsi="Times New Roman"/>
          <w:vertAlign w:val="subscript"/>
        </w:rPr>
        <w:t>2</w:t>
      </w:r>
      <w:r>
        <w:rPr>
          <w:rFonts w:cs="Times New Roman" w:ascii="Times New Roman" w:hAnsi="Times New Roman"/>
        </w:rPr>
        <w:t>= 12km/h. Ng</w:t>
        <w:softHyphen/>
        <w:t>êi thø ba xuÊt ph¸t sau hai ng</w:t>
        <w:softHyphen/>
        <w:t>êi kia 30 phót. Kho¶ng thêi gian gi÷a hai lÇn gÆp nhau cña ng</w:t>
        <w:softHyphen/>
        <w:t>êi thø ba víi hai ng</w:t>
        <w:softHyphen/>
        <w:t>êi ®i tr</w:t>
        <w:softHyphen/>
        <w:t>íc lµ 1h. T×m vËn tèc cña ng</w:t>
        <w:softHyphen/>
        <w:t>êi thø ba. BiÕt c¶ ba ng</w:t>
        <w:softHyphen/>
        <w:t xml:space="preserve">êi ®Òu chuyÓn ®éng th¼ng ®Òu. </w:t>
      </w:r>
    </w:p>
    <w:p>
      <w:pPr>
        <w:pStyle w:val="Normal"/>
        <w:jc w:val="both"/>
        <w:rPr/>
      </w:pPr>
      <w:r>
        <w:rPr>
          <w:rFonts w:cs="Times New Roman" w:ascii="Times New Roman" w:hAnsi="Times New Roman"/>
          <w:b/>
        </w:rPr>
        <w:t>Bµi 2</w:t>
      </w:r>
      <w:r>
        <w:rPr>
          <w:rFonts w:cs="Times New Roman" w:ascii="Times New Roman" w:hAnsi="Times New Roman"/>
        </w:rPr>
        <w:t xml:space="preserve"> (2,5 ®) Cã hai b×nh c¸ch nhiÖt. B×nh thø nhÊt chøa m</w:t>
      </w:r>
      <w:r>
        <w:rPr>
          <w:rFonts w:cs="Times New Roman" w:ascii="Times New Roman" w:hAnsi="Times New Roman"/>
          <w:vertAlign w:val="subscript"/>
        </w:rPr>
        <w:t>1</w:t>
      </w:r>
      <w:r>
        <w:rPr>
          <w:rFonts w:cs="Times New Roman" w:ascii="Times New Roman" w:hAnsi="Times New Roman"/>
        </w:rPr>
        <w:t>= 3kg n</w:t>
        <w:softHyphen/>
        <w:t>íc ë t</w:t>
      </w:r>
      <w:r>
        <w:rPr>
          <w:rFonts w:cs="Times New Roman" w:ascii="Times New Roman" w:hAnsi="Times New Roman"/>
          <w:vertAlign w:val="subscript"/>
        </w:rPr>
        <w:t>1</w:t>
      </w:r>
      <w:r>
        <w:rPr>
          <w:rFonts w:cs="Times New Roman" w:ascii="Times New Roman" w:hAnsi="Times New Roman"/>
        </w:rPr>
        <w:t>= 30</w:t>
      </w:r>
      <w:r>
        <w:rPr>
          <w:rFonts w:cs="Times New Roman" w:ascii="Times New Roman" w:hAnsi="Times New Roman"/>
          <w:vertAlign w:val="superscript"/>
        </w:rPr>
        <w:t>0</w:t>
      </w:r>
      <w:r>
        <w:rPr>
          <w:rFonts w:cs="Times New Roman" w:ascii="Times New Roman" w:hAnsi="Times New Roman"/>
        </w:rPr>
        <w:t>C, b×nh thø 2 chøa m</w:t>
      </w:r>
      <w:r>
        <w:rPr>
          <w:rFonts w:cs="Times New Roman" w:ascii="Times New Roman" w:hAnsi="Times New Roman"/>
          <w:vertAlign w:val="subscript"/>
        </w:rPr>
        <w:t>2</w:t>
      </w:r>
      <w:r>
        <w:rPr>
          <w:rFonts w:cs="Times New Roman" w:ascii="Times New Roman" w:hAnsi="Times New Roman"/>
        </w:rPr>
        <w:t>= 5kg n</w:t>
        <w:softHyphen/>
        <w:t>íc ë t</w:t>
      </w:r>
      <w:r>
        <w:rPr>
          <w:rFonts w:cs="Times New Roman" w:ascii="Times New Roman" w:hAnsi="Times New Roman"/>
          <w:vertAlign w:val="subscript"/>
        </w:rPr>
        <w:t>2</w:t>
      </w:r>
      <w:r>
        <w:rPr>
          <w:rFonts w:cs="Times New Roman" w:ascii="Times New Roman" w:hAnsi="Times New Roman"/>
        </w:rPr>
        <w:t>= 70</w:t>
      </w:r>
      <w:r>
        <w:rPr>
          <w:rFonts w:cs="Times New Roman" w:ascii="Times New Roman" w:hAnsi="Times New Roman"/>
          <w:vertAlign w:val="superscript"/>
        </w:rPr>
        <w:t>0</w:t>
      </w:r>
      <w:r>
        <w:rPr>
          <w:rFonts w:cs="Times New Roman" w:ascii="Times New Roman" w:hAnsi="Times New Roman"/>
        </w:rPr>
        <w:t>C. Ng</w:t>
        <w:softHyphen/>
        <w:t>êi ta rãt mét l</w:t>
        <w:softHyphen/>
        <w:t>îng n</w:t>
        <w:softHyphen/>
        <w:t>íc m tõ b×nh thø nhÊt sang b×nh thø hai, sau khi cã sù c©n b»ng nhiÖt ng</w:t>
        <w:softHyphen/>
        <w:t>êi ta l¹i rãt mét l</w:t>
        <w:softHyphen/>
        <w:t>îng n</w:t>
        <w:softHyphen/>
        <w:t>íc m tõ b×nh thø hai sang b×nh thø nhÊt. T×m m vµ nhiÖt ®é c©n b»ng t</w:t>
      </w:r>
      <w:r>
        <w:rPr>
          <w:rFonts w:cs="Times New Roman" w:ascii="Times New Roman" w:hAnsi="Times New Roman"/>
          <w:vertAlign w:val="subscript"/>
        </w:rPr>
        <w:t>1</w:t>
      </w:r>
      <w:r>
        <w:rPr>
          <w:rFonts w:cs="Times New Roman" w:ascii="Times New Roman" w:hAnsi="Times New Roman"/>
        </w:rPr>
        <w:t>’ ë b×nh thø nhÊt. BiÕt nhiÖt ®é c©n b»ng ë b×nh thø hai lµ t</w:t>
      </w:r>
      <w:r>
        <w:rPr>
          <w:rFonts w:cs="Times New Roman" w:ascii="Times New Roman" w:hAnsi="Times New Roman"/>
          <w:vertAlign w:val="subscript"/>
        </w:rPr>
        <w:t>2</w:t>
      </w:r>
      <w:r>
        <w:rPr>
          <w:rFonts w:cs="Times New Roman" w:ascii="Times New Roman" w:hAnsi="Times New Roman"/>
        </w:rPr>
        <w:t xml:space="preserve">’ = 60 </w:t>
      </w:r>
      <w:r>
        <w:rPr>
          <w:rFonts w:cs="Times New Roman" w:ascii="Times New Roman" w:hAnsi="Times New Roman"/>
          <w:vertAlign w:val="superscript"/>
        </w:rPr>
        <w:t>0</w:t>
      </w:r>
      <w:r>
        <w:rPr>
          <w:rFonts w:cs="Times New Roman" w:ascii="Times New Roman" w:hAnsi="Times New Roman"/>
        </w:rPr>
        <w:t>C vµ chØ cã n</w:t>
        <w:softHyphen/>
        <w:t>íc trao ®æi nhiÖt víi nhau.</w:t>
      </w:r>
    </w:p>
    <w:p>
      <w:pPr>
        <w:pStyle w:val="Normal"/>
        <w:jc w:val="both"/>
        <w:rPr/>
      </w:pPr>
      <w:r>
        <w:rPr>
          <w:rFonts w:cs="Times New Roman" w:ascii="Times New Roman" w:hAnsi="Times New Roman"/>
          <w:b/>
        </w:rPr>
        <w:t>Bµi 3</w:t>
      </w:r>
      <w:r>
        <w:rPr>
          <w:rFonts w:cs="Times New Roman" w:ascii="Times New Roman" w:hAnsi="Times New Roman"/>
        </w:rPr>
        <w:t>(2,5®)  Cho m¹ch ®iÖn nh</w:t>
        <w:softHyphen/>
        <w:t xml:space="preserve"> h×nh vÏ. U</w:t>
      </w:r>
      <w:r>
        <w:rPr>
          <w:rFonts w:cs="Times New Roman" w:ascii="Times New Roman" w:hAnsi="Times New Roman"/>
          <w:vertAlign w:val="subscript"/>
        </w:rPr>
        <w:t>AB</w:t>
      </w:r>
      <w:r>
        <w:rPr>
          <w:rFonts w:cs="Times New Roman" w:ascii="Times New Roman" w:hAnsi="Times New Roman"/>
        </w:rPr>
        <w:t>= 12 V kh«ng</w:t>
      </w:r>
      <w:r>
        <w:rPr>
          <w:rFonts w:cs="Times New Roman" w:ascii="Times New Roman" w:hAnsi="Times New Roman"/>
          <w:vertAlign w:val="subscript"/>
        </w:rPr>
        <w:t xml:space="preserve"> </w:t>
      </w:r>
      <w:r>
        <w:rPr>
          <w:rFonts w:cs="Times New Roman" w:ascii="Times New Roman" w:hAnsi="Times New Roman"/>
        </w:rPr>
        <w:t>®æi, R</w:t>
      </w:r>
      <w:r>
        <w:rPr>
          <w:rFonts w:cs="Times New Roman" w:ascii="Times New Roman" w:hAnsi="Times New Roman"/>
          <w:vertAlign w:val="subscript"/>
        </w:rPr>
        <w:t>1</w:t>
      </w:r>
      <w:r>
        <w:rPr>
          <w:rFonts w:cs="Times New Roman" w:ascii="Times New Roman" w:hAnsi="Times New Roman"/>
        </w:rPr>
        <w:t>= 15</w:t>
      </w:r>
      <w:r>
        <w:rPr>
          <w:rFonts w:cs="Times New Roman" w:ascii="Times New Roman" w:hAnsi="Times New Roman"/>
        </w:rPr>
        <w:object w:dxaOrig="260" w:dyaOrig="260">
          <v:shape id="ole_rId237" style="width:13pt;height:13pt" o:ole="">
            <v:imagedata r:id="rId238" o:title=""/>
          </v:shape>
          <o:OLEObject Type="Embed" ProgID="" ShapeID="ole_rId237" DrawAspect="Content" ObjectID="_161617415" r:id="rId237"/>
        </w:object>
      </w:r>
      <w:r>
        <w:rPr>
          <w:rFonts w:cs="Times New Roman" w:ascii="Times New Roman" w:hAnsi="Times New Roman"/>
        </w:rPr>
        <w:t>, R</w:t>
      </w:r>
      <w:r>
        <w:rPr>
          <w:rFonts w:cs="Times New Roman" w:ascii="Times New Roman" w:hAnsi="Times New Roman"/>
          <w:vertAlign w:val="subscript"/>
        </w:rPr>
        <w:t>2</w:t>
      </w:r>
      <w:r>
        <w:rPr>
          <w:rFonts w:cs="Times New Roman" w:ascii="Times New Roman" w:hAnsi="Times New Roman"/>
        </w:rPr>
        <w:t xml:space="preserve">= 10 </w:t>
      </w:r>
      <w:r>
        <w:rPr>
          <w:rFonts w:cs="Times New Roman" w:ascii="Times New Roman" w:hAnsi="Times New Roman"/>
        </w:rPr>
        <w:object w:dxaOrig="260" w:dyaOrig="260">
          <v:shape id="ole_rId239" style="width:13pt;height:13pt" o:ole="">
            <v:imagedata r:id="rId240" o:title=""/>
          </v:shape>
          <o:OLEObject Type="Embed" ProgID="" ShapeID="ole_rId239" DrawAspect="Content" ObjectID="_196232895" r:id="rId239"/>
        </w:object>
      </w:r>
      <w:r>
        <w:rPr>
          <w:rFonts w:cs="Times New Roman" w:ascii="Times New Roman" w:hAnsi="Times New Roman"/>
        </w:rPr>
        <w:t>, R</w:t>
      </w:r>
      <w:r>
        <w:rPr>
          <w:rFonts w:cs="Times New Roman" w:ascii="Times New Roman" w:hAnsi="Times New Roman"/>
          <w:vertAlign w:val="subscript"/>
        </w:rPr>
        <w:t>3</w:t>
      </w:r>
      <w:r>
        <w:rPr>
          <w:rFonts w:cs="Times New Roman" w:ascii="Times New Roman" w:hAnsi="Times New Roman"/>
        </w:rPr>
        <w:t>= 6</w:t>
      </w:r>
      <w:r>
        <w:rPr>
          <w:rFonts w:cs="Times New Roman" w:ascii="Times New Roman" w:hAnsi="Times New Roman"/>
        </w:rPr>
        <w:object w:dxaOrig="260" w:dyaOrig="260">
          <v:shape id="ole_rId241" style="width:13pt;height:13pt" o:ole="">
            <v:imagedata r:id="rId242" o:title=""/>
          </v:shape>
          <o:OLEObject Type="Embed" ProgID="" ShapeID="ole_rId241" DrawAspect="Content" ObjectID="_107448443" r:id="rId241"/>
        </w:object>
      </w:r>
      <w:r>
        <w:rPr>
          <w:rFonts w:cs="Times New Roman" w:ascii="Times New Roman" w:hAnsi="Times New Roman"/>
        </w:rPr>
        <w:t>, R</w:t>
      </w:r>
      <w:r>
        <w:rPr>
          <w:rFonts w:cs="Times New Roman" w:ascii="Times New Roman" w:hAnsi="Times New Roman"/>
          <w:vertAlign w:val="subscript"/>
        </w:rPr>
        <w:t>4</w:t>
      </w:r>
      <w:r>
        <w:rPr>
          <w:rFonts w:cs="Times New Roman" w:ascii="Times New Roman" w:hAnsi="Times New Roman"/>
        </w:rPr>
        <w:t>= 8</w:t>
      </w:r>
      <w:r>
        <w:rPr>
          <w:rFonts w:cs="Times New Roman" w:ascii="Times New Roman" w:hAnsi="Times New Roman"/>
        </w:rPr>
        <w:object w:dxaOrig="260" w:dyaOrig="260">
          <v:shape id="ole_rId243" style="width:13pt;height:13pt" o:ole="">
            <v:imagedata r:id="rId244" o:title=""/>
          </v:shape>
          <o:OLEObject Type="Embed" ProgID="" ShapeID="ole_rId243" DrawAspect="Content" ObjectID="_351188405" r:id="rId243"/>
        </w:object>
      </w:r>
      <w:r>
        <w:rPr>
          <w:rFonts w:cs="Times New Roman" w:ascii="Times New Roman" w:hAnsi="Times New Roman"/>
        </w:rPr>
        <w:t xml:space="preserve"> . §iÖn trë kho¸ K vµ d©y nèi kh«ng ®¸ng kÓ.</w:t>
      </w:r>
    </w:p>
    <w:p>
      <w:pPr>
        <w:pStyle w:val="Normal"/>
        <w:ind w:firstLine="720"/>
        <w:jc w:val="both"/>
        <w:rPr>
          <w:rFonts w:ascii="Times New Roman" w:hAnsi="Times New Roman" w:cs="Times New Roman"/>
        </w:rPr>
      </w:pPr>
      <w:r>
        <w:rPr>
          <w:rFonts w:cs="Times New Roman" w:ascii="Times New Roman" w:hAnsi="Times New Roman"/>
        </w:rPr>
        <w:t>1.TÝnh ®iÖn trë t</w:t>
        <w:softHyphen/>
        <w:t>¬ng ®</w:t>
        <w:softHyphen/>
        <w:t>¬ng cña ®o¹n m¹ch AB khi K më vµ khi K ®ãng.</w:t>
      </w:r>
    </w:p>
    <w:p>
      <w:pPr>
        <w:pStyle w:val="Normal"/>
        <w:ind w:firstLine="720"/>
        <w:jc w:val="both"/>
        <w:rPr>
          <w:rFonts w:ascii="Times New Roman" w:hAnsi="Times New Roman" w:cs="Times New Roman"/>
        </w:rPr>
      </w:pPr>
      <w:r>
        <w:rPr>
          <w:rFonts w:cs="Times New Roman" w:ascii="Times New Roman" w:hAnsi="Times New Roman"/>
        </w:rPr>
        <w:t>2. Thay kho¸ K b»ng mét ampe kÕ cã ®iÖn trë kh«ng ®¸ng kÓ th× sè chØ cña ampe kÕ b»ng bao nhiªu?</w:t>
      </w:r>
    </w:p>
    <w:p>
      <w:pPr>
        <w:pStyle w:val="Normal"/>
        <w:jc w:val="center"/>
        <w:rPr>
          <w:rFonts w:ascii="Times New Roman" w:hAnsi="Times New Roman" w:cs="Times New Roman"/>
        </w:rPr>
      </w:pPr>
      <w:r>
        <w:rPr>
          <w:rFonts w:cs="Times New Roman" w:ascii="Times New Roman" w:hAnsi="Times New Roman"/>
        </w:rPr>
        <mc:AlternateContent>
          <mc:Choice Requires="wpg">
            <w:drawing>
              <wp:anchor behindDoc="0" distT="0" distB="0" distL="114935" distR="114935" simplePos="0" locked="0" layoutInCell="1" allowOverlap="1" relativeHeight="1259">
                <wp:simplePos x="0" y="0"/>
                <wp:positionH relativeFrom="column">
                  <wp:posOffset>2125345</wp:posOffset>
                </wp:positionH>
                <wp:positionV relativeFrom="paragraph">
                  <wp:posOffset>462280</wp:posOffset>
                </wp:positionV>
                <wp:extent cx="1640205" cy="875030"/>
                <wp:effectExtent l="0" t="0" r="0" b="0"/>
                <wp:wrapNone/>
                <wp:docPr id="64" name=""/>
                <a:graphic xmlns:a="http://schemas.openxmlformats.org/drawingml/2006/main">
                  <a:graphicData uri="http://schemas.microsoft.com/office/word/2010/wordprocessingGroup">
                    <wpg:wgp>
                      <wpg:cNvGrpSpPr/>
                      <wpg:grpSpPr>
                        <a:xfrm>
                          <a:off x="0" y="0"/>
                          <a:ext cx="1639440" cy="874440"/>
                        </a:xfrm>
                      </wpg:grpSpPr>
                      <wps:wsp>
                        <wps:cNvSpPr/>
                        <wps:spPr>
                          <a:xfrm>
                            <a:off x="0" y="0"/>
                            <a:ext cx="474840" cy="16560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961920" y="9360"/>
                            <a:ext cx="474840" cy="16560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512000" y="324000"/>
                            <a:ext cx="127800" cy="52776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636840" y="346680"/>
                            <a:ext cx="127800" cy="527760"/>
                          </a:xfrm>
                          <a:prstGeom prst="rect">
                            <a:avLst/>
                          </a:prstGeom>
                          <a:solidFill>
                            <a:srgbClr val="ffffff"/>
                          </a:solidFill>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167.35pt;margin-top:36.4pt;width:129.1pt;height:68.85pt" coordorigin="3347,728" coordsize="2582,1377">
                <v:rect id="shape_0" fillcolor="white" stroked="t" style="position:absolute;left:3347;top:728;width:747;height:260">
                  <w10:wrap type="none"/>
                  <v:fill o:detectmouseclick="t" type="solid" color2="black"/>
                  <v:stroke color="black" weight="9360" joinstyle="miter" endcap="flat"/>
                </v:rect>
                <v:rect id="shape_0" fillcolor="white" stroked="t" style="position:absolute;left:4862;top:743;width:747;height:260">
                  <w10:wrap type="none"/>
                  <v:fill o:detectmouseclick="t" type="solid" color2="black"/>
                  <v:stroke color="black" weight="9360" joinstyle="miter" endcap="flat"/>
                </v:rect>
                <v:rect id="shape_0" fillcolor="white" stroked="t" style="position:absolute;left:5728;top:1238;width:200;height:830">
                  <w10:wrap type="none"/>
                  <v:fill o:detectmouseclick="t" type="solid" color2="black"/>
                  <v:stroke color="black" weight="9360" joinstyle="miter" endcap="flat"/>
                </v:rect>
                <v:rect id="shape_0" fillcolor="white" stroked="t" style="position:absolute;left:4350;top:1274;width:200;height:830">
                  <w10:wrap type="none"/>
                  <v:fill o:detectmouseclick="t" type="solid" color2="black"/>
                  <v:stroke color="black" weight="9360" joinstyle="miter" endcap="flat"/>
                </v:rect>
              </v:group>
            </w:pict>
          </mc:Fallback>
        </mc:AlternateContent>
        <w:drawing>
          <wp:inline distT="0" distB="0" distL="0" distR="0">
            <wp:extent cx="2451735" cy="1750060"/>
            <wp:effectExtent l="0" t="0" r="0" b="0"/>
            <wp:docPr id="65"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1" descr="" title=""/>
                    <pic:cNvPicPr>
                      <a:picLocks noChangeAspect="1" noChangeArrowheads="1"/>
                    </pic:cNvPicPr>
                  </pic:nvPicPr>
                  <pic:blipFill>
                    <a:blip r:embed="rId245"/>
                    <a:srcRect l="-15" t="-21" r="-15" b="-21"/>
                    <a:stretch>
                      <a:fillRect/>
                    </a:stretch>
                  </pic:blipFill>
                  <pic:spPr bwMode="auto">
                    <a:xfrm>
                      <a:off x="0" y="0"/>
                      <a:ext cx="2451735" cy="1750060"/>
                    </a:xfrm>
                    <a:prstGeom prst="rect">
                      <a:avLst/>
                    </a:prstGeom>
                  </pic:spPr>
                </pic:pic>
              </a:graphicData>
            </a:graphic>
          </wp:inline>
        </w:drawing>
      </w:r>
    </w:p>
    <w:p>
      <w:pPr>
        <w:pStyle w:val="Normal"/>
        <w:jc w:val="both"/>
        <w:rPr/>
      </w:pPr>
      <w:r>
        <w:rPr>
          <w:rFonts w:cs="Times New Roman" w:ascii="Times New Roman" w:hAnsi="Times New Roman"/>
          <w:b/>
        </w:rPr>
        <w:t>Bµi 4</w:t>
      </w:r>
      <w:r>
        <w:rPr>
          <w:rFonts w:cs="Times New Roman" w:ascii="Times New Roman" w:hAnsi="Times New Roman"/>
        </w:rPr>
        <w:t>(2,5®) Cho m¹ch ®iÖn nh</w:t>
        <w:softHyphen/>
        <w:t xml:space="preserve"> h×nh vÏ. R</w:t>
      </w:r>
      <w:r>
        <w:rPr>
          <w:rFonts w:cs="Times New Roman" w:ascii="Times New Roman" w:hAnsi="Times New Roman"/>
          <w:vertAlign w:val="subscript"/>
        </w:rPr>
        <w:t>1</w:t>
      </w:r>
      <w:r>
        <w:rPr>
          <w:rFonts w:cs="Times New Roman" w:ascii="Times New Roman" w:hAnsi="Times New Roman"/>
        </w:rPr>
        <w:t>= R</w:t>
      </w:r>
      <w:r>
        <w:rPr>
          <w:rFonts w:cs="Times New Roman" w:ascii="Times New Roman" w:hAnsi="Times New Roman"/>
          <w:vertAlign w:val="subscript"/>
        </w:rPr>
        <w:t>2</w:t>
      </w:r>
      <w:r>
        <w:rPr>
          <w:rFonts w:cs="Times New Roman" w:ascii="Times New Roman" w:hAnsi="Times New Roman"/>
        </w:rPr>
        <w:t>= 3</w:t>
      </w:r>
      <w:r>
        <w:rPr>
          <w:rFonts w:cs="Times New Roman" w:ascii="Times New Roman" w:hAnsi="Times New Roman"/>
        </w:rPr>
        <w:object w:dxaOrig="260" w:dyaOrig="260">
          <v:shape id="ole_rId246" style="width:13pt;height:13pt" o:ole="">
            <v:imagedata r:id="rId247" o:title=""/>
          </v:shape>
          <o:OLEObject Type="Embed" ProgID="" ShapeID="ole_rId246" DrawAspect="Content" ObjectID="_1815816017" r:id="rId246"/>
        </w:object>
      </w:r>
      <w:r>
        <w:rPr>
          <w:rFonts w:cs="Times New Roman" w:ascii="Times New Roman" w:hAnsi="Times New Roman"/>
        </w:rPr>
        <w:t xml:space="preserve"> , R</w:t>
      </w:r>
      <w:r>
        <w:rPr>
          <w:rFonts w:cs="Times New Roman" w:ascii="Times New Roman" w:hAnsi="Times New Roman"/>
          <w:vertAlign w:val="subscript"/>
        </w:rPr>
        <w:t>3</w:t>
      </w:r>
      <w:r>
        <w:rPr>
          <w:rFonts w:cs="Times New Roman" w:ascii="Times New Roman" w:hAnsi="Times New Roman"/>
        </w:rPr>
        <w:t xml:space="preserve"> = 2</w:t>
      </w:r>
      <w:r>
        <w:rPr>
          <w:rFonts w:cs="Times New Roman" w:ascii="Times New Roman" w:hAnsi="Times New Roman"/>
        </w:rPr>
        <w:object w:dxaOrig="260" w:dyaOrig="260">
          <v:shape id="ole_rId248" style="width:13pt;height:13pt" o:ole="">
            <v:imagedata r:id="rId249" o:title=""/>
          </v:shape>
          <o:OLEObject Type="Embed" ProgID="" ShapeID="ole_rId248" DrawAspect="Content" ObjectID="_1743173233" r:id="rId248"/>
        </w:object>
      </w:r>
      <w:r>
        <w:rPr>
          <w:rFonts w:cs="Times New Roman" w:ascii="Times New Roman" w:hAnsi="Times New Roman"/>
        </w:rPr>
        <w:t>, R</w:t>
      </w:r>
      <w:r>
        <w:rPr>
          <w:rFonts w:cs="Times New Roman" w:ascii="Times New Roman" w:hAnsi="Times New Roman"/>
          <w:vertAlign w:val="subscript"/>
        </w:rPr>
        <w:t>4</w:t>
      </w:r>
      <w:r>
        <w:rPr>
          <w:rFonts w:cs="Times New Roman" w:ascii="Times New Roman" w:hAnsi="Times New Roman"/>
        </w:rPr>
        <w:t xml:space="preserve"> lµ mét biÕn trë, c¸c ®ång hå ®o lÝ t</w:t>
        <w:softHyphen/>
        <w:t>ëng, c¸c d©y nèi vµ kho¸ K cã ®iÖn trë kh«ng ®¸ng kÓ.</w:t>
      </w:r>
    </w:p>
    <w:p>
      <w:pPr>
        <w:pStyle w:val="Normal"/>
        <w:jc w:val="both"/>
        <w:rPr/>
      </w:pPr>
      <w:r>
        <w:rPr>
          <w:rFonts w:cs="Times New Roman" w:ascii="Times New Roman" w:hAnsi="Times New Roman"/>
        </w:rPr>
        <w:t>1.§iÒu chØnh biÕn trë ®Ó R</w:t>
      </w:r>
      <w:r>
        <w:rPr>
          <w:rFonts w:cs="Times New Roman" w:ascii="Times New Roman" w:hAnsi="Times New Roman"/>
          <w:vertAlign w:val="subscript"/>
        </w:rPr>
        <w:t>4</w:t>
      </w:r>
      <w:r>
        <w:rPr>
          <w:rFonts w:cs="Times New Roman" w:ascii="Times New Roman" w:hAnsi="Times New Roman"/>
        </w:rPr>
        <w:t>= 4</w:t>
      </w:r>
      <w:r>
        <w:rPr>
          <w:rFonts w:cs="Times New Roman" w:ascii="Times New Roman" w:hAnsi="Times New Roman"/>
        </w:rPr>
        <w:object w:dxaOrig="260" w:dyaOrig="260">
          <v:shape id="ole_rId250" style="width:13pt;height:13pt" o:ole="">
            <v:imagedata r:id="rId251" o:title=""/>
          </v:shape>
          <o:OLEObject Type="Embed" ProgID="" ShapeID="ole_rId250" DrawAspect="Content" ObjectID="_189895236" r:id="rId250"/>
        </w:object>
      </w:r>
      <w:r>
        <w:rPr>
          <w:rFonts w:cs="Times New Roman" w:ascii="Times New Roman" w:hAnsi="Times New Roman"/>
        </w:rPr>
        <w:t>:</w:t>
      </w:r>
    </w:p>
    <w:p>
      <w:pPr>
        <w:pStyle w:val="Normal"/>
        <w:ind w:firstLine="720"/>
        <w:jc w:val="both"/>
        <w:rPr/>
      </w:pPr>
      <w:r>
        <w:rPr>
          <w:rFonts w:cs="Times New Roman" w:ascii="Times New Roman" w:hAnsi="Times New Roman"/>
        </w:rPr>
        <w:t>a/ Khi U</w:t>
      </w:r>
      <w:r>
        <w:rPr>
          <w:rFonts w:cs="Times New Roman" w:ascii="Times New Roman" w:hAnsi="Times New Roman"/>
          <w:vertAlign w:val="subscript"/>
        </w:rPr>
        <w:t>AB</w:t>
      </w:r>
      <w:r>
        <w:rPr>
          <w:rFonts w:cs="Times New Roman" w:ascii="Times New Roman" w:hAnsi="Times New Roman"/>
        </w:rPr>
        <w:t xml:space="preserve"> = 6V vµ ®ãng kho¸ K, t×m sè chØ cña ampe kÕ vµ v«n kÕ.</w:t>
      </w:r>
    </w:p>
    <w:p>
      <w:pPr>
        <w:pStyle w:val="Normal"/>
        <w:ind w:start="720" w:hanging="0"/>
        <w:jc w:val="both"/>
        <w:rPr/>
      </w:pPr>
      <w:r>
        <w:rPr>
          <w:rFonts w:cs="Times New Roman" w:ascii="Times New Roman" w:hAnsi="Times New Roman"/>
        </w:rPr>
        <w:t>b/ Khi khãa K më, cÇn thay ®æi U</w:t>
      </w:r>
      <w:r>
        <w:rPr>
          <w:rFonts w:cs="Times New Roman" w:ascii="Times New Roman" w:hAnsi="Times New Roman"/>
          <w:vertAlign w:val="subscript"/>
        </w:rPr>
        <w:t>AB</w:t>
      </w:r>
      <w:r>
        <w:rPr>
          <w:rFonts w:cs="Times New Roman" w:ascii="Times New Roman" w:hAnsi="Times New Roman"/>
        </w:rPr>
        <w:t xml:space="preserve"> ®Õn gi¸ trÞ nµo ®Ó v«n kÕ chØ 2V?</w:t>
      </w:r>
    </w:p>
    <w:p>
      <w:pPr>
        <w:pStyle w:val="Normal"/>
        <w:jc w:val="both"/>
        <w:rPr/>
      </w:pPr>
      <w:r>
        <w:rPr>
          <w:rFonts w:cs="Times New Roman" w:ascii="Times New Roman" w:hAnsi="Times New Roman"/>
        </w:rPr>
        <w:t>2. Gi÷ U</w:t>
      </w:r>
      <w:r>
        <w:rPr>
          <w:rFonts w:cs="Times New Roman" w:ascii="Times New Roman" w:hAnsi="Times New Roman"/>
          <w:vertAlign w:val="subscript"/>
        </w:rPr>
        <w:t>AB</w:t>
      </w:r>
      <w:r>
        <w:rPr>
          <w:rFonts w:cs="Times New Roman" w:ascii="Times New Roman" w:hAnsi="Times New Roman"/>
        </w:rPr>
        <w:t xml:space="preserve"> = 6V vµ ®ãng khãa K . Khi  ®ã nÕu di chuyÓn con ch¹y C cña biÕn trë tõ ®Çu bªn tr¸i sang ph¶i th× sè chØ cña ampe kÕ thay ®æi nh</w:t>
        <w:softHyphen/>
        <w:t xml:space="preserve"> thÕ nµo?</w:t>
      </w:r>
    </w:p>
    <w:p>
      <w:pPr>
        <w:pStyle w:val="Normal"/>
        <w:jc w:val="center"/>
        <w:rPr>
          <w:rFonts w:ascii="Times New Roman" w:hAnsi="Times New Roman" w:cs="Times New Roman"/>
        </w:rPr>
      </w:pPr>
      <w:r>
        <w:rPr>
          <w:rFonts w:cs="Times New Roman" w:ascii="Times New Roman" w:hAnsi="Times New Roman"/>
        </w:rPr>
        <mc:AlternateContent>
          <mc:Choice Requires="wpg">
            <w:drawing>
              <wp:anchor behindDoc="0" distT="0" distB="0" distL="114935" distR="114935" simplePos="0" locked="0" layoutInCell="1" allowOverlap="1" relativeHeight="1260">
                <wp:simplePos x="0" y="0"/>
                <wp:positionH relativeFrom="column">
                  <wp:posOffset>2018665</wp:posOffset>
                </wp:positionH>
                <wp:positionV relativeFrom="paragraph">
                  <wp:posOffset>178435</wp:posOffset>
                </wp:positionV>
                <wp:extent cx="2006600" cy="1280795"/>
                <wp:effectExtent l="0" t="0" r="0" b="0"/>
                <wp:wrapNone/>
                <wp:docPr id="66" name=""/>
                <a:graphic xmlns:a="http://schemas.openxmlformats.org/drawingml/2006/main">
                  <a:graphicData uri="http://schemas.microsoft.com/office/word/2010/wordprocessingGroup">
                    <wpg:wgp>
                      <wpg:cNvGrpSpPr/>
                      <wpg:grpSpPr>
                        <a:xfrm>
                          <a:off x="0" y="0"/>
                          <a:ext cx="2005920" cy="1280160"/>
                        </a:xfrm>
                      </wpg:grpSpPr>
                      <wps:wsp>
                        <wps:cNvSpPr/>
                        <wps:spPr>
                          <a:xfrm>
                            <a:off x="1523520" y="1114560"/>
                            <a:ext cx="482760" cy="16560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0" y="1114560"/>
                            <a:ext cx="482760" cy="16560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462320" y="0"/>
                            <a:ext cx="482760" cy="16560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720" y="0"/>
                            <a:ext cx="482760" cy="165600"/>
                          </a:xfrm>
                          <a:prstGeom prst="rect">
                            <a:avLst/>
                          </a:prstGeom>
                          <a:solidFill>
                            <a:srgbClr val="ffffff"/>
                          </a:solidFill>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158.95pt;margin-top:14.05pt;width:157.95pt;height:100.85pt" coordorigin="3179,281" coordsize="3159,2017">
                <v:rect id="shape_0" fillcolor="white" stroked="t" style="position:absolute;left:5578;top:2036;width:759;height:260">
                  <w10:wrap type="none"/>
                  <v:fill o:detectmouseclick="t" type="solid" color2="black"/>
                  <v:stroke color="black" weight="9360" joinstyle="miter" endcap="flat"/>
                </v:rect>
                <v:rect id="shape_0" fillcolor="white" stroked="t" style="position:absolute;left:3179;top:2036;width:759;height:260">
                  <w10:wrap type="none"/>
                  <v:fill o:detectmouseclick="t" type="solid" color2="black"/>
                  <v:stroke color="black" weight="9360" joinstyle="miter" endcap="flat"/>
                </v:rect>
                <v:rect id="shape_0" fillcolor="white" stroked="t" style="position:absolute;left:5482;top:281;width:759;height:260">
                  <w10:wrap type="none"/>
                  <v:fill o:detectmouseclick="t" type="solid" color2="black"/>
                  <v:stroke color="black" weight="9360" joinstyle="miter" endcap="flat"/>
                </v:rect>
                <v:rect id="shape_0" fillcolor="white" stroked="t" style="position:absolute;left:3180;top:281;width:759;height:260">
                  <w10:wrap type="none"/>
                  <v:fill o:detectmouseclick="t" type="solid" color2="black"/>
                  <v:stroke color="black" weight="9360" joinstyle="miter" endcap="flat"/>
                </v:rect>
              </v:group>
            </w:pict>
          </mc:Fallback>
        </mc:AlternateContent>
        <mc:AlternateContent>
          <mc:Choice Requires="wps">
            <w:drawing>
              <wp:anchor behindDoc="0" distT="0" distB="0" distL="114935" distR="114935" simplePos="0" locked="0" layoutInCell="1" allowOverlap="1" relativeHeight="1261">
                <wp:simplePos x="0" y="0"/>
                <wp:positionH relativeFrom="column">
                  <wp:posOffset>3820160</wp:posOffset>
                </wp:positionH>
                <wp:positionV relativeFrom="paragraph">
                  <wp:posOffset>982345</wp:posOffset>
                </wp:positionV>
                <wp:extent cx="635" cy="343535"/>
                <wp:effectExtent l="0" t="0" r="0" b="0"/>
                <wp:wrapNone/>
                <wp:docPr id="67" name=""/>
                <a:graphic xmlns:a="http://schemas.openxmlformats.org/drawingml/2006/main">
                  <a:graphicData uri="http://schemas.microsoft.com/office/word/2010/wordprocessingShape">
                    <wps:wsp>
                      <wps:cNvSpPr/>
                      <wps:spPr>
                        <a:xfrm>
                          <a:off x="0" y="0"/>
                          <a:ext cx="0" cy="34308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300.8pt,77.35pt" to="300.8pt,104.3pt" stroked="t" style="position:absolute">
                <v:stroke color="black" weight="9360" endarrow="block" endarrowwidth="medium" endarrowlength="medium" joinstyle="miter" endcap="flat"/>
                <v:fill o:detectmouseclick="t" on="false"/>
              </v:line>
            </w:pict>
          </mc:Fallback>
        </mc:AlternateContent>
        <w:drawing>
          <wp:inline distT="0" distB="0" distL="0" distR="0">
            <wp:extent cx="3314700" cy="1870710"/>
            <wp:effectExtent l="0" t="0" r="0" b="0"/>
            <wp:docPr id="68"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 descr="" title=""/>
                    <pic:cNvPicPr>
                      <a:picLocks noChangeAspect="1" noChangeArrowheads="1"/>
                    </pic:cNvPicPr>
                  </pic:nvPicPr>
                  <pic:blipFill>
                    <a:blip r:embed="rId252"/>
                    <a:srcRect l="-11" t="-19" r="-11" b="-19"/>
                    <a:stretch>
                      <a:fillRect/>
                    </a:stretch>
                  </pic:blipFill>
                  <pic:spPr bwMode="auto">
                    <a:xfrm>
                      <a:off x="0" y="0"/>
                      <a:ext cx="3314700" cy="1870710"/>
                    </a:xfrm>
                    <a:prstGeom prst="rect">
                      <a:avLst/>
                    </a:prstGeom>
                  </pic:spPr>
                </pic:pic>
              </a:graphicData>
            </a:graphic>
          </wp:inline>
        </w:drawing>
      </w:r>
    </w:p>
    <w:p>
      <w:pPr>
        <w:pStyle w:val="Normal"/>
        <w:tabs>
          <w:tab w:val="clear" w:pos="720"/>
          <w:tab w:val="center" w:pos="4621" w:leader="none"/>
        </w:tabs>
        <w:rPr/>
      </w:pPr>
      <w:r>
        <mc:AlternateContent>
          <mc:Choice Requires="wps">
            <w:drawing>
              <wp:anchor behindDoc="0" distT="0" distB="0" distL="114935" distR="114935" simplePos="0" locked="0" layoutInCell="1" allowOverlap="1" relativeHeight="1262">
                <wp:simplePos x="0" y="0"/>
                <wp:positionH relativeFrom="column">
                  <wp:posOffset>1306195</wp:posOffset>
                </wp:positionH>
                <wp:positionV relativeFrom="paragraph">
                  <wp:posOffset>22225</wp:posOffset>
                </wp:positionV>
                <wp:extent cx="1306830" cy="635"/>
                <wp:effectExtent l="0" t="0" r="0" b="0"/>
                <wp:wrapNone/>
                <wp:docPr id="69" name=""/>
                <a:graphic xmlns:a="http://schemas.openxmlformats.org/drawingml/2006/main">
                  <a:graphicData uri="http://schemas.microsoft.com/office/word/2010/wordprocessingShape">
                    <wps:wsp>
                      <wps:cNvSpPr/>
                      <wps:spPr>
                        <a:xfrm>
                          <a:off x="0" y="0"/>
                          <a:ext cx="1306080" cy="0"/>
                        </a:xfrm>
                        <a:prstGeom prst="line">
                          <a:avLst/>
                        </a:prstGeom>
                        <a:ln w="12600">
                          <a:solidFill>
                            <a:srgbClr val="000000"/>
                          </a:solidFill>
                          <a:miter/>
                        </a:ln>
                      </wps:spPr>
                      <wps:style>
                        <a:lnRef idx="0"/>
                        <a:fillRef idx="0"/>
                        <a:effectRef idx="0"/>
                        <a:fontRef idx="minor"/>
                      </wps:style>
                      <wps:bodyPr/>
                    </wps:wsp>
                  </a:graphicData>
                </a:graphic>
              </wp:anchor>
            </w:drawing>
          </mc:Choice>
          <mc:Fallback>
            <w:pict>
              <v:line id="shape_0" from="102.85pt,1.75pt" to="205.65pt,1.75pt" stroked="t" style="position:absolute">
                <v:stroke color="black" weight="12600" joinstyle="miter" endcap="flat"/>
                <v:fill o:detectmouseclick="t" on="false"/>
              </v:line>
            </w:pict>
          </mc:Fallback>
        </mc:AlternateContent>
        <mc:AlternateContent>
          <mc:Choice Requires="wps">
            <w:drawing>
              <wp:anchor behindDoc="0" distT="0" distB="0" distL="114935" distR="114935" simplePos="0" locked="0" layoutInCell="1" allowOverlap="1" relativeHeight="1263">
                <wp:simplePos x="0" y="0"/>
                <wp:positionH relativeFrom="column">
                  <wp:posOffset>3206115</wp:posOffset>
                </wp:positionH>
                <wp:positionV relativeFrom="paragraph">
                  <wp:posOffset>22225</wp:posOffset>
                </wp:positionV>
                <wp:extent cx="1425575" cy="1270"/>
                <wp:effectExtent l="0" t="0" r="0" b="0"/>
                <wp:wrapNone/>
                <wp:docPr id="70" name=""/>
                <a:graphic xmlns:a="http://schemas.openxmlformats.org/drawingml/2006/main">
                  <a:graphicData uri="http://schemas.microsoft.com/office/word/2010/wordprocessingShape">
                    <wps:wsp>
                      <wps:cNvSpPr/>
                      <wps:spPr>
                        <a:xfrm>
                          <a:off x="0" y="0"/>
                          <a:ext cx="1424880" cy="0"/>
                        </a:xfrm>
                        <a:prstGeom prst="line">
                          <a:avLst/>
                        </a:prstGeom>
                        <a:ln w="12600">
                          <a:solidFill>
                            <a:srgbClr val="000000"/>
                          </a:solidFill>
                          <a:miter/>
                        </a:ln>
                      </wps:spPr>
                      <wps:style>
                        <a:lnRef idx="0"/>
                        <a:fillRef idx="0"/>
                        <a:effectRef idx="0"/>
                        <a:fontRef idx="minor"/>
                      </wps:style>
                      <wps:bodyPr/>
                    </wps:wsp>
                  </a:graphicData>
                </a:graphic>
              </wp:anchor>
            </w:drawing>
          </mc:Choice>
          <mc:Fallback>
            <w:pict>
              <v:line id="shape_0" from="252.45pt,1.75pt" to="364.6pt,1.75pt" stroked="t" style="position:absolute">
                <v:stroke color="black" weight="12600" joinstyle="miter" endcap="flat"/>
                <v:fill o:detectmouseclick="t" on="false"/>
              </v:line>
            </w:pict>
          </mc:Fallback>
        </mc:AlternateContent>
      </w:r>
      <w:r>
        <w:rPr>
          <w:rFonts w:cs="Times New Roman" w:ascii="Times New Roman" w:hAnsi="Times New Roman"/>
        </w:rPr>
        <w:tab/>
      </w:r>
      <w:r>
        <w:rPr>
          <w:rFonts w:cs="Times New Roman" w:ascii="Times New Roman" w:hAnsi="Times New Roman"/>
          <w:b/>
        </w:rPr>
        <w:t xml:space="preserve">HÕt </w:t>
      </w:r>
    </w:p>
    <w:tbl>
      <w:tblPr>
        <w:tblW w:w="9724" w:type="dxa"/>
        <w:jc w:val="start"/>
        <w:tblInd w:w="-266" w:type="dxa"/>
        <w:tblCellMar>
          <w:top w:w="0" w:type="dxa"/>
          <w:start w:w="108" w:type="dxa"/>
          <w:bottom w:w="0" w:type="dxa"/>
          <w:end w:w="108" w:type="dxa"/>
        </w:tblCellMar>
      </w:tblPr>
      <w:tblGrid>
        <w:gridCol w:w="4114"/>
        <w:gridCol w:w="615"/>
        <w:gridCol w:w="4884"/>
        <w:gridCol w:w="111"/>
      </w:tblGrid>
      <w:tr>
        <w:trPr/>
        <w:tc>
          <w:tcPr>
            <w:tcW w:w="4729" w:type="dxa"/>
            <w:gridSpan w:val="2"/>
            <w:tcBorders/>
          </w:tcPr>
          <w:p>
            <w:pPr>
              <w:pStyle w:val="Normal"/>
              <w:rPr>
                <w:rFonts w:ascii="Times New Roman" w:hAnsi="Times New Roman" w:cs="Times New Roman"/>
                <w:b/>
                <w:b/>
              </w:rPr>
            </w:pPr>
            <w:r>
              <w:rPr>
                <w:rFonts w:cs="Times New Roman" w:ascii="Times New Roman" w:hAnsi="Times New Roman"/>
                <w:b/>
              </w:rPr>
              <w:t xml:space="preserve">          </w:t>
            </w:r>
            <w:r>
              <w:rPr>
                <w:rFonts w:cs="Times New Roman" w:ascii="Times New Roman" w:hAnsi="Times New Roman"/>
                <w:b/>
              </w:rPr>
              <w:t>GT sè 2</w:t>
            </w:r>
          </w:p>
        </w:tc>
        <w:tc>
          <w:tcPr>
            <w:tcW w:w="4995" w:type="dxa"/>
            <w:gridSpan w:val="2"/>
            <w:tcBorders/>
          </w:tcPr>
          <w:p>
            <w:pPr>
              <w:pStyle w:val="Normal"/>
              <w:jc w:val="center"/>
              <w:rPr>
                <w:rFonts w:ascii="Times New Roman" w:hAnsi="Times New Roman" w:cs="Times New Roman"/>
                <w:b/>
                <w:b/>
              </w:rPr>
            </w:pPr>
            <w:r>
              <w:rPr>
                <w:rFonts w:cs="Times New Roman" w:ascii="Times New Roman" w:hAnsi="Times New Roman"/>
                <w:b/>
              </w:rPr>
              <w:t xml:space="preserve">                                 </w:t>
            </w:r>
            <w:r>
              <w:rPr>
                <w:rFonts w:cs="Times New Roman" w:ascii="Times New Roman" w:hAnsi="Times New Roman"/>
                <w:b/>
              </w:rPr>
              <w:t>GT sè 1</w:t>
            </w:r>
          </w:p>
        </w:tc>
      </w:tr>
      <w:tr>
        <w:trPr/>
        <w:tc>
          <w:tcPr>
            <w:tcW w:w="4114" w:type="dxa"/>
            <w:tcBorders/>
          </w:tcPr>
          <w:p>
            <w:pPr>
              <w:pStyle w:val="Normal"/>
              <w:jc w:val="center"/>
              <w:rPr>
                <w:rFonts w:ascii="Times New Roman" w:hAnsi="Times New Roman" w:cs="Times New Roman"/>
                <w:sz w:val="24"/>
                <w:szCs w:val="24"/>
              </w:rPr>
            </w:pPr>
            <w:r>
              <w:rPr>
                <w:rFonts w:cs="Times New Roman" w:ascii="Times New Roman" w:hAnsi="Times New Roman"/>
                <w:sz w:val="24"/>
                <w:szCs w:val="24"/>
              </w:rPr>
              <w:t>Ubnd huyÖn kinh m«n</w:t>
            </w:r>
          </w:p>
          <w:p>
            <w:pPr>
              <w:pStyle w:val="Normal"/>
              <w:jc w:val="center"/>
              <w:rPr>
                <w:rFonts w:ascii="Times New Roman" w:hAnsi="Times New Roman" w:cs="Times New Roman"/>
                <w:b/>
                <w:b/>
                <w:sz w:val="24"/>
                <w:szCs w:val="24"/>
              </w:rPr>
            </w:pPr>
            <w:r>
              <mc:AlternateContent>
                <mc:Choice Requires="wps">
                  <w:drawing>
                    <wp:anchor behindDoc="0" distT="0" distB="0" distL="114935" distR="114935" simplePos="0" locked="0" layoutInCell="1" allowOverlap="1" relativeHeight="1264">
                      <wp:simplePos x="0" y="0"/>
                      <wp:positionH relativeFrom="column">
                        <wp:posOffset>762635</wp:posOffset>
                      </wp:positionH>
                      <wp:positionV relativeFrom="paragraph">
                        <wp:posOffset>260985</wp:posOffset>
                      </wp:positionV>
                      <wp:extent cx="950595" cy="635"/>
                      <wp:effectExtent l="0" t="0" r="0" b="0"/>
                      <wp:wrapNone/>
                      <wp:docPr id="71" name=""/>
                      <a:graphic xmlns:a="http://schemas.openxmlformats.org/drawingml/2006/main">
                        <a:graphicData uri="http://schemas.microsoft.com/office/word/2010/wordprocessingShape">
                          <wps:wsp>
                            <wps:cNvSpPr/>
                            <wps:spPr>
                              <a:xfrm>
                                <a:off x="0" y="0"/>
                                <a:ext cx="95004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60.05pt,20.55pt" to="134.8pt,20.55pt" stroked="t" style="position:absolute">
                      <v:stroke color="black" weight="9360" joinstyle="miter" endcap="flat"/>
                      <v:fill o:detectmouseclick="t" on="false"/>
                    </v:line>
                  </w:pict>
                </mc:Fallback>
              </mc:AlternateContent>
            </w:r>
            <w:r>
              <w:rPr>
                <w:rFonts w:cs="Times New Roman" w:ascii="Times New Roman" w:hAnsi="Times New Roman"/>
                <w:b/>
                <w:sz w:val="24"/>
                <w:szCs w:val="24"/>
              </w:rPr>
              <w:t>P</w:t>
            </w:r>
            <w:r>
              <w:rPr>
                <w:rFonts w:cs="Times New Roman" w:ascii="Times New Roman" w:hAnsi="Times New Roman"/>
                <w:b/>
                <w:sz w:val="24"/>
                <w:szCs w:val="24"/>
              </w:rPr>
              <w:t>hßng gi¸o dôc vµ ®µo t¹o</w:t>
            </w:r>
          </w:p>
        </w:tc>
        <w:tc>
          <w:tcPr>
            <w:tcW w:w="5499" w:type="dxa"/>
            <w:gridSpan w:val="2"/>
            <w:tcBorders/>
          </w:tcPr>
          <w:p>
            <w:pPr>
              <w:pStyle w:val="Normal"/>
              <w:tabs>
                <w:tab w:val="clear" w:pos="720"/>
                <w:tab w:val="left" w:pos="1920" w:leader="none"/>
              </w:tabs>
              <w:jc w:val="center"/>
              <w:rPr>
                <w:rFonts w:ascii="Times New Roman" w:hAnsi="Times New Roman" w:cs="Times New Roman"/>
                <w:b/>
                <w:b/>
              </w:rPr>
            </w:pPr>
            <w:r>
              <w:rPr>
                <w:rFonts w:cs="Times New Roman" w:ascii="Times New Roman" w:hAnsi="Times New Roman"/>
                <w:b/>
              </w:rPr>
              <w:t>§¸p ¸n + biÓu ®iÓm</w:t>
            </w:r>
          </w:p>
          <w:p>
            <w:pPr>
              <w:pStyle w:val="Normal"/>
              <w:jc w:val="center"/>
              <w:rPr>
                <w:rFonts w:ascii="Times New Roman" w:hAnsi="Times New Roman" w:cs="Times New Roman"/>
                <w:b/>
                <w:b/>
              </w:rPr>
            </w:pPr>
            <w:r>
              <w:rPr>
                <w:rFonts w:cs="Times New Roman" w:ascii="Times New Roman" w:hAnsi="Times New Roman"/>
                <w:b/>
              </w:rPr>
              <w:t>M«n: VËt lÝ – Líp 9</w:t>
            </w:r>
          </w:p>
          <w:p>
            <w:pPr>
              <w:pStyle w:val="Normal"/>
              <w:jc w:val="center"/>
              <w:rPr>
                <w:rFonts w:ascii="Times New Roman" w:hAnsi="Times New Roman" w:cs="Times New Roman"/>
                <w:b/>
                <w:b/>
                <w:i/>
                <w:i/>
              </w:rPr>
            </w:pPr>
            <w:r>
              <w:rPr>
                <w:rFonts w:cs="Times New Roman" w:ascii="Times New Roman" w:hAnsi="Times New Roman"/>
                <w:b/>
                <w:i/>
              </w:rPr>
            </w:r>
          </w:p>
        </w:tc>
        <w:tc>
          <w:tcPr>
            <w:tcW w:w="111" w:type="dxa"/>
            <w:tcBorders/>
            <w:tcMar>
              <w:start w:w="0" w:type="dxa"/>
              <w:end w:w="0" w:type="dxa"/>
            </w:tcMar>
          </w:tcPr>
          <w:p>
            <w:pPr>
              <w:pStyle w:val="Normal"/>
              <w:snapToGrid w:val="false"/>
              <w:rPr>
                <w:rFonts w:ascii="Times New Roman" w:hAnsi="Times New Roman" w:cs="Times New Roman"/>
                <w:i/>
                <w:i/>
              </w:rPr>
            </w:pPr>
            <w:r>
              <w:rPr>
                <w:rFonts w:cs="Times New Roman" w:ascii="Times New Roman" w:hAnsi="Times New Roman"/>
                <w:i/>
              </w:rPr>
            </w:r>
          </w:p>
        </w:tc>
      </w:tr>
    </w:tbl>
    <w:p>
      <w:pPr>
        <w:pStyle w:val="Normal"/>
        <w:jc w:val="center"/>
        <w:rPr>
          <w:rFonts w:ascii="Times New Roman" w:hAnsi="Times New Roman" w:cs="Times New Roman"/>
        </w:rPr>
      </w:pPr>
      <w:r>
        <w:rPr>
          <w:rFonts w:cs="Times New Roman" w:ascii="Times New Roman" w:hAnsi="Times New Roman"/>
        </w:rPr>
      </w:r>
    </w:p>
    <w:tbl>
      <w:tblPr>
        <w:tblW w:w="9281" w:type="dxa"/>
        <w:jc w:val="start"/>
        <w:tblInd w:w="-5" w:type="dxa"/>
        <w:tblCellMar>
          <w:top w:w="0" w:type="dxa"/>
          <w:start w:w="108" w:type="dxa"/>
          <w:bottom w:w="0" w:type="dxa"/>
          <w:end w:w="108" w:type="dxa"/>
        </w:tblCellMar>
      </w:tblPr>
      <w:tblGrid>
        <w:gridCol w:w="966"/>
        <w:gridCol w:w="6901"/>
        <w:gridCol w:w="1414"/>
      </w:tblGrid>
      <w:tr>
        <w:trPr/>
        <w:tc>
          <w:tcPr>
            <w:tcW w:w="966" w:type="dxa"/>
            <w:tcBorders>
              <w:top w:val="single" w:sz="4" w:space="0" w:color="000000"/>
              <w:start w:val="single" w:sz="4" w:space="0" w:color="000000"/>
              <w:bottom w:val="single" w:sz="4" w:space="0" w:color="000000"/>
            </w:tcBorders>
            <w:vAlign w:val="center"/>
          </w:tcPr>
          <w:p>
            <w:pPr>
              <w:pStyle w:val="Normal"/>
              <w:jc w:val="center"/>
              <w:rPr>
                <w:rFonts w:ascii="Times New Roman" w:hAnsi="Times New Roman" w:cs="Times New Roman"/>
                <w:i/>
                <w:i/>
              </w:rPr>
            </w:pPr>
            <w:r>
              <w:rPr>
                <w:rFonts w:cs="Times New Roman" w:ascii="Times New Roman" w:hAnsi="Times New Roman"/>
                <w:i/>
              </w:rPr>
              <w:t>Bµi</w:t>
            </w:r>
          </w:p>
        </w:tc>
        <w:tc>
          <w:tcPr>
            <w:tcW w:w="6901" w:type="dxa"/>
            <w:tcBorders>
              <w:top w:val="single" w:sz="4" w:space="0" w:color="000000"/>
              <w:start w:val="single" w:sz="4" w:space="0" w:color="000000"/>
              <w:bottom w:val="single" w:sz="4" w:space="0" w:color="000000"/>
            </w:tcBorders>
            <w:vAlign w:val="center"/>
          </w:tcPr>
          <w:p>
            <w:pPr>
              <w:pStyle w:val="Normal"/>
              <w:jc w:val="center"/>
              <w:rPr>
                <w:rFonts w:ascii="Times New Roman" w:hAnsi="Times New Roman" w:cs="Times New Roman"/>
                <w:b/>
                <w:b/>
                <w:i/>
                <w:i/>
              </w:rPr>
            </w:pPr>
            <w:r>
              <w:rPr>
                <w:rFonts w:cs="Times New Roman" w:ascii="Times New Roman" w:hAnsi="Times New Roman"/>
                <w:b/>
                <w:i/>
              </w:rPr>
              <w:t>§¸p ¸n</w:t>
            </w:r>
          </w:p>
        </w:tc>
        <w:tc>
          <w:tcPr>
            <w:tcW w:w="141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b/>
                <w:i/>
                <w:i/>
              </w:rPr>
            </w:pPr>
            <w:r>
              <w:rPr>
                <w:rFonts w:cs="Times New Roman" w:ascii="Times New Roman" w:hAnsi="Times New Roman"/>
                <w:b/>
                <w:i/>
              </w:rPr>
              <w:t>BiÓu ®iÓm</w:t>
            </w:r>
          </w:p>
        </w:tc>
      </w:tr>
      <w:tr>
        <w:trPr/>
        <w:tc>
          <w:tcPr>
            <w:tcW w:w="966" w:type="dxa"/>
            <w:tcBorders>
              <w:top w:val="single" w:sz="4" w:space="0" w:color="000000"/>
              <w:start w:val="single" w:sz="4" w:space="0" w:color="000000"/>
              <w:bottom w:val="single" w:sz="4" w:space="0" w:color="000000"/>
            </w:tcBorders>
          </w:tcPr>
          <w:p>
            <w:pPr>
              <w:pStyle w:val="Normal"/>
              <w:jc w:val="center"/>
              <w:rPr>
                <w:rFonts w:ascii="Times New Roman" w:hAnsi="Times New Roman" w:cs="Times New Roman"/>
                <w:b/>
                <w:b/>
              </w:rPr>
            </w:pPr>
            <w:r>
              <w:rPr>
                <w:rFonts w:cs="Times New Roman" w:ascii="Times New Roman" w:hAnsi="Times New Roman"/>
                <w:b/>
              </w:rPr>
              <w:t>1</w:t>
            </w:r>
          </w:p>
          <w:p>
            <w:pPr>
              <w:pStyle w:val="Normal"/>
              <w:jc w:val="center"/>
              <w:rPr>
                <w:rFonts w:ascii="Times New Roman" w:hAnsi="Times New Roman" w:cs="Times New Roman"/>
                <w:b/>
                <w:b/>
              </w:rPr>
            </w:pPr>
            <w:r>
              <w:rPr>
                <w:rFonts w:cs="Times New Roman" w:ascii="Times New Roman" w:hAnsi="Times New Roman"/>
                <w:b/>
              </w:rPr>
              <w:t>(2,5®)</w:t>
            </w:r>
          </w:p>
        </w:tc>
        <w:tc>
          <w:tcPr>
            <w:tcW w:w="6901" w:type="dxa"/>
            <w:tcBorders>
              <w:top w:val="single" w:sz="4" w:space="0" w:color="000000"/>
              <w:start w:val="single" w:sz="4" w:space="0" w:color="000000"/>
              <w:bottom w:val="single" w:sz="4" w:space="0" w:color="000000"/>
            </w:tcBorders>
          </w:tcPr>
          <w:p>
            <w:pPr>
              <w:pStyle w:val="Normal"/>
              <w:rPr>
                <w:rFonts w:ascii="Times New Roman" w:hAnsi="Times New Roman" w:cs="Times New Roman"/>
              </w:rPr>
            </w:pPr>
            <w:r>
              <w:rPr>
                <w:rFonts w:cs="Times New Roman" w:ascii="Times New Roman" w:hAnsi="Times New Roman"/>
              </w:rPr>
              <w:t>XÐt thêi ®iÓm ng</w:t>
              <w:softHyphen/>
              <w:t>êi thø 3 xuÊt ph¸t tõ A:</w:t>
            </w:r>
          </w:p>
          <w:p>
            <w:pPr>
              <w:pStyle w:val="Normal"/>
              <w:rPr/>
            </w:pPr>
            <w:r>
              <w:rPr>
                <w:rFonts w:cs="Times New Roman" w:ascii="Times New Roman" w:hAnsi="Times New Roman"/>
              </w:rPr>
              <w:t>-Khi ®ã kho¶ng c¸ch gi÷a ng</w:t>
              <w:softHyphen/>
              <w:t>êi thø 3 víi ng</w:t>
              <w:softHyphen/>
              <w:t>êi thø nhÊt vµ thø 2 lÇn l</w:t>
              <w:softHyphen/>
              <w:t>ît lµ:</w:t>
              <w:br/>
              <w:t>+s</w:t>
            </w:r>
            <w:r>
              <w:rPr>
                <w:rFonts w:cs="Times New Roman" w:ascii="Times New Roman" w:hAnsi="Times New Roman"/>
                <w:vertAlign w:val="subscript"/>
              </w:rPr>
              <w:t>1</w:t>
            </w:r>
            <w:r>
              <w:rPr>
                <w:rFonts w:cs="Times New Roman" w:ascii="Times New Roman" w:hAnsi="Times New Roman"/>
              </w:rPr>
              <w:t>= v</w:t>
            </w:r>
            <w:r>
              <w:rPr>
                <w:rFonts w:cs="Times New Roman" w:ascii="Times New Roman" w:hAnsi="Times New Roman"/>
                <w:vertAlign w:val="subscript"/>
              </w:rPr>
              <w:t>1</w:t>
            </w:r>
            <w:r>
              <w:rPr>
                <w:rFonts w:cs="Times New Roman" w:ascii="Times New Roman" w:hAnsi="Times New Roman"/>
              </w:rPr>
              <w:t>t= 10.0,5= 5(km)   ( t= 30phót = 0,5 giê)</w:t>
            </w:r>
          </w:p>
          <w:p>
            <w:pPr>
              <w:pStyle w:val="Normal"/>
              <w:rPr/>
            </w:pPr>
            <w:r>
              <w:rPr>
                <w:rFonts w:cs="Times New Roman" w:ascii="Times New Roman" w:hAnsi="Times New Roman"/>
              </w:rPr>
              <w:t>+s</w:t>
            </w:r>
            <w:r>
              <w:rPr>
                <w:rFonts w:cs="Times New Roman" w:ascii="Times New Roman" w:hAnsi="Times New Roman"/>
                <w:vertAlign w:val="subscript"/>
              </w:rPr>
              <w:t>2</w:t>
            </w:r>
            <w:r>
              <w:rPr>
                <w:rFonts w:cs="Times New Roman" w:ascii="Times New Roman" w:hAnsi="Times New Roman"/>
              </w:rPr>
              <w:t>=v</w:t>
            </w:r>
            <w:r>
              <w:rPr>
                <w:rFonts w:cs="Times New Roman" w:ascii="Times New Roman" w:hAnsi="Times New Roman"/>
                <w:vertAlign w:val="subscript"/>
              </w:rPr>
              <w:t>2</w:t>
            </w:r>
            <w:r>
              <w:rPr>
                <w:rFonts w:cs="Times New Roman" w:ascii="Times New Roman" w:hAnsi="Times New Roman"/>
              </w:rPr>
              <w:t>t = 12.0,5= 6(km)</w:t>
            </w:r>
          </w:p>
          <w:p>
            <w:pPr>
              <w:pStyle w:val="Normal"/>
              <w:rPr>
                <w:rFonts w:ascii="Times New Roman" w:hAnsi="Times New Roman" w:cs="Times New Roman"/>
              </w:rPr>
            </w:pPr>
            <w:r>
              <w:rPr>
                <w:rFonts w:cs="Times New Roman" w:ascii="Times New Roman" w:hAnsi="Times New Roman"/>
              </w:rPr>
              <w:t>-Thêi gian ®Ó ng</w:t>
              <w:softHyphen/>
              <w:t>êi thø 3 ®uæi kÞp ng</w:t>
              <w:softHyphen/>
              <w:t>êi thø nhÊt vµ ng</w:t>
              <w:softHyphen/>
              <w:t>êi thø 2 lÇn l</w:t>
              <w:softHyphen/>
              <w:t>ît lµ:</w:t>
            </w:r>
          </w:p>
          <w:p>
            <w:pPr>
              <w:pStyle w:val="Normal"/>
              <w:rPr>
                <w:rFonts w:ascii="Times New Roman" w:hAnsi="Times New Roman" w:cs="Times New Roman"/>
              </w:rPr>
            </w:pPr>
            <w:r>
              <w:rPr>
                <w:rFonts w:cs="Times New Roman" w:ascii="Times New Roman" w:hAnsi="Times New Roman"/>
              </w:rPr>
              <w:t>+ t</w:t>
            </w:r>
            <w:r>
              <w:rPr>
                <w:rFonts w:cs="Times New Roman" w:ascii="Times New Roman" w:hAnsi="Times New Roman"/>
                <w:vertAlign w:val="subscript"/>
              </w:rPr>
              <w:t>1</w:t>
            </w:r>
            <w:r>
              <w:rPr>
                <w:rFonts w:cs="Times New Roman" w:ascii="Times New Roman" w:hAnsi="Times New Roman"/>
              </w:rPr>
              <w:t>=</w:t>
            </w:r>
            <w:r>
              <w:rPr>
                <w:rFonts w:cs="Times New Roman" w:ascii="Times New Roman" w:hAnsi="Times New Roman"/>
              </w:rPr>
              <w:object w:dxaOrig="1880" w:dyaOrig="680">
                <v:shape id="ole_rId253" style="width:94pt;height:34pt" o:ole="">
                  <v:imagedata r:id="rId254" o:title=""/>
                </v:shape>
                <o:OLEObject Type="Embed" ProgID="" ShapeID="ole_rId253" DrawAspect="Content" ObjectID="_1782285339" r:id="rId253"/>
              </w:object>
            </w:r>
          </w:p>
          <w:p>
            <w:pPr>
              <w:pStyle w:val="Normal"/>
              <w:rPr>
                <w:rFonts w:ascii="Times New Roman" w:hAnsi="Times New Roman" w:cs="Times New Roman"/>
              </w:rPr>
            </w:pPr>
            <w:r>
              <w:rPr>
                <w:rFonts w:cs="Times New Roman" w:ascii="Times New Roman" w:hAnsi="Times New Roman"/>
              </w:rPr>
              <w:t>+t</w:t>
            </w:r>
            <w:r>
              <w:rPr>
                <w:rFonts w:cs="Times New Roman" w:ascii="Times New Roman" w:hAnsi="Times New Roman"/>
                <w:vertAlign w:val="subscript"/>
              </w:rPr>
              <w:t>2</w:t>
            </w:r>
            <w:r>
              <w:rPr>
                <w:rFonts w:cs="Times New Roman" w:ascii="Times New Roman" w:hAnsi="Times New Roman"/>
              </w:rPr>
              <w:t xml:space="preserve"> = </w:t>
            </w:r>
            <w:r>
              <w:rPr>
                <w:rFonts w:cs="Times New Roman" w:ascii="Times New Roman" w:hAnsi="Times New Roman"/>
              </w:rPr>
              <w:object w:dxaOrig="1920" w:dyaOrig="680">
                <v:shape id="ole_rId255" style="width:96pt;height:34pt" o:ole="">
                  <v:imagedata r:id="rId256" o:title=""/>
                </v:shape>
                <o:OLEObject Type="Embed" ProgID="" ShapeID="ole_rId255" DrawAspect="Content" ObjectID="_1343046792" r:id="rId255"/>
              </w:object>
            </w:r>
          </w:p>
          <w:p>
            <w:pPr>
              <w:pStyle w:val="Normal"/>
              <w:rPr>
                <w:rFonts w:ascii="Times New Roman" w:hAnsi="Times New Roman" w:cs="Times New Roman"/>
              </w:rPr>
            </w:pPr>
            <w:r>
              <w:rPr>
                <w:rFonts w:cs="Times New Roman" w:ascii="Times New Roman" w:hAnsi="Times New Roman"/>
              </w:rPr>
              <w:t xml:space="preserve">-Theo bµi ra kho¶ng thêi gian gi÷a hai lÇn gÆp nhau lµ 1h. Do ®ã: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object w:dxaOrig="2200" w:dyaOrig="1460">
                <v:shape id="ole_rId257" style="width:110pt;height:73pt" o:ole="">
                  <v:imagedata r:id="rId258" o:title=""/>
                </v:shape>
                <o:OLEObject Type="Embed" ProgID="" ShapeID="ole_rId257" DrawAspect="Content" ObjectID="_416933348" r:id="rId257"/>
              </w:object>
            </w:r>
          </w:p>
          <w:p>
            <w:pPr>
              <w:pStyle w:val="Normal"/>
              <w:rPr/>
            </w:pPr>
            <w:r>
              <w:rPr>
                <w:rFonts w:cs="Times New Roman" w:ascii="Times New Roman" w:hAnsi="Times New Roman"/>
              </w:rPr>
              <w:t>Gi¶i ph</w:t>
              <w:softHyphen/>
              <w:t>¬ng tr×nh ta ®</w:t>
              <w:softHyphen/>
              <w:t>îc: v</w:t>
            </w:r>
            <w:r>
              <w:rPr>
                <w:rFonts w:cs="Times New Roman" w:ascii="Times New Roman" w:hAnsi="Times New Roman"/>
                <w:vertAlign w:val="subscript"/>
              </w:rPr>
              <w:t>3</w:t>
            </w:r>
            <w:r>
              <w:rPr>
                <w:rFonts w:cs="Times New Roman" w:ascii="Times New Roman" w:hAnsi="Times New Roman"/>
              </w:rPr>
              <w:t>= 15km/h ( lo¹i v</w:t>
            </w:r>
            <w:r>
              <w:rPr>
                <w:rFonts w:cs="Times New Roman" w:ascii="Times New Roman" w:hAnsi="Times New Roman"/>
                <w:vertAlign w:val="subscript"/>
              </w:rPr>
              <w:t>3</w:t>
            </w:r>
            <w:r>
              <w:rPr>
                <w:rFonts w:cs="Times New Roman" w:ascii="Times New Roman" w:hAnsi="Times New Roman"/>
              </w:rPr>
              <w:t>=8km/h )</w:t>
            </w:r>
          </w:p>
          <w:p>
            <w:pPr>
              <w:pStyle w:val="Normal"/>
              <w:rPr>
                <w:rFonts w:ascii="Times New Roman" w:hAnsi="Times New Roman" w:cs="Times New Roman"/>
              </w:rPr>
            </w:pPr>
            <w:r>
              <w:rPr>
                <w:rFonts w:cs="Times New Roman" w:ascii="Times New Roman" w:hAnsi="Times New Roman"/>
              </w:rPr>
            </w:r>
          </w:p>
        </w:tc>
        <w:tc>
          <w:tcPr>
            <w:tcW w:w="1414"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b/>
              </w:rPr>
            </w:pPr>
            <w:r>
              <w:rPr>
                <w:rFonts w:cs="Times New Roman" w:ascii="Times New Roman" w:hAnsi="Times New Roman"/>
                <w:b/>
              </w:rPr>
            </w:r>
          </w:p>
          <w:p>
            <w:pPr>
              <w:pStyle w:val="Normal"/>
              <w:jc w:val="center"/>
              <w:rPr>
                <w:rFonts w:ascii="Times New Roman" w:hAnsi="Times New Roman" w:cs="Times New Roman"/>
                <w:b/>
                <w:b/>
              </w:rPr>
            </w:pPr>
            <w:r>
              <w:rPr>
                <w:rFonts w:cs="Times New Roman" w:ascii="Times New Roman" w:hAnsi="Times New Roman"/>
                <w:b/>
              </w:rPr>
            </w:r>
          </w:p>
          <w:p>
            <w:pPr>
              <w:pStyle w:val="Normal"/>
              <w:jc w:val="center"/>
              <w:rPr>
                <w:rFonts w:ascii="Times New Roman" w:hAnsi="Times New Roman" w:cs="Times New Roman"/>
              </w:rPr>
            </w:pPr>
            <w:r>
              <w:rPr>
                <w:rFonts w:cs="Times New Roman" w:ascii="Times New Roman" w:hAnsi="Times New Roman"/>
              </w:rPr>
            </w:r>
          </w:p>
          <w:p>
            <w:pPr>
              <w:pStyle w:val="Normal"/>
              <w:jc w:val="end"/>
              <w:rPr>
                <w:rFonts w:ascii="Times New Roman" w:hAnsi="Times New Roman" w:cs="Times New Roman"/>
              </w:rPr>
            </w:pPr>
            <w:r>
              <w:rPr>
                <w:rFonts w:cs="Times New Roman" w:ascii="Times New Roman" w:hAnsi="Times New Roman"/>
              </w:rPr>
              <w:t>0,25®</w:t>
            </w:r>
          </w:p>
          <w:p>
            <w:pPr>
              <w:pStyle w:val="Normal"/>
              <w:jc w:val="end"/>
              <w:rPr>
                <w:rFonts w:ascii="Times New Roman" w:hAnsi="Times New Roman" w:cs="Times New Roman"/>
              </w:rPr>
            </w:pPr>
            <w:r>
              <w:rPr>
                <w:rFonts w:cs="Times New Roman" w:ascii="Times New Roman" w:hAnsi="Times New Roman"/>
              </w:rPr>
              <w:t>0,25®</w:t>
            </w:r>
          </w:p>
          <w:p>
            <w:pPr>
              <w:pStyle w:val="Normal"/>
              <w:jc w:val="end"/>
              <w:rPr>
                <w:rFonts w:ascii="Times New Roman" w:hAnsi="Times New Roman" w:cs="Times New Roman"/>
              </w:rPr>
            </w:pPr>
            <w:r>
              <w:rPr>
                <w:rFonts w:cs="Times New Roman" w:ascii="Times New Roman" w:hAnsi="Times New Roman"/>
              </w:rPr>
            </w:r>
          </w:p>
          <w:p>
            <w:pPr>
              <w:pStyle w:val="Normal"/>
              <w:jc w:val="end"/>
              <w:rPr>
                <w:rFonts w:ascii="Times New Roman" w:hAnsi="Times New Roman" w:cs="Times New Roman"/>
              </w:rPr>
            </w:pPr>
            <w:r>
              <w:rPr>
                <w:rFonts w:cs="Times New Roman" w:ascii="Times New Roman" w:hAnsi="Times New Roman"/>
              </w:rPr>
            </w:r>
          </w:p>
          <w:p>
            <w:pPr>
              <w:pStyle w:val="Normal"/>
              <w:jc w:val="end"/>
              <w:rPr>
                <w:rFonts w:ascii="Times New Roman" w:hAnsi="Times New Roman" w:cs="Times New Roman"/>
              </w:rPr>
            </w:pPr>
            <w:r>
              <w:rPr>
                <w:rFonts w:cs="Times New Roman" w:ascii="Times New Roman" w:hAnsi="Times New Roman"/>
              </w:rPr>
              <w:t>0,5®</w:t>
            </w:r>
          </w:p>
          <w:p>
            <w:pPr>
              <w:pStyle w:val="Normal"/>
              <w:jc w:val="end"/>
              <w:rPr>
                <w:rFonts w:ascii="Times New Roman" w:hAnsi="Times New Roman" w:cs="Times New Roman"/>
              </w:rPr>
            </w:pPr>
            <w:r>
              <w:rPr>
                <w:rFonts w:cs="Times New Roman" w:ascii="Times New Roman" w:hAnsi="Times New Roman"/>
              </w:rPr>
            </w:r>
          </w:p>
          <w:p>
            <w:pPr>
              <w:pStyle w:val="Normal"/>
              <w:jc w:val="end"/>
              <w:rPr>
                <w:rFonts w:ascii="Times New Roman" w:hAnsi="Times New Roman" w:cs="Times New Roman"/>
              </w:rPr>
            </w:pPr>
            <w:r>
              <w:rPr>
                <w:rFonts w:cs="Times New Roman" w:ascii="Times New Roman" w:hAnsi="Times New Roman"/>
              </w:rPr>
              <w:t>0,5®</w:t>
            </w:r>
          </w:p>
          <w:p>
            <w:pPr>
              <w:pStyle w:val="Normal"/>
              <w:jc w:val="end"/>
              <w:rPr>
                <w:rFonts w:ascii="Times New Roman" w:hAnsi="Times New Roman" w:cs="Times New Roman"/>
              </w:rPr>
            </w:pPr>
            <w:r>
              <w:rPr>
                <w:rFonts w:cs="Times New Roman" w:ascii="Times New Roman" w:hAnsi="Times New Roman"/>
              </w:rPr>
            </w:r>
          </w:p>
          <w:p>
            <w:pPr>
              <w:pStyle w:val="Normal"/>
              <w:jc w:val="end"/>
              <w:rPr>
                <w:rFonts w:ascii="Times New Roman" w:hAnsi="Times New Roman" w:cs="Times New Roman"/>
              </w:rPr>
            </w:pPr>
            <w:r>
              <w:rPr>
                <w:rFonts w:cs="Times New Roman" w:ascii="Times New Roman" w:hAnsi="Times New Roman"/>
              </w:rPr>
            </w:r>
          </w:p>
          <w:p>
            <w:pPr>
              <w:pStyle w:val="Normal"/>
              <w:jc w:val="end"/>
              <w:rPr>
                <w:rFonts w:ascii="Times New Roman" w:hAnsi="Times New Roman" w:cs="Times New Roman"/>
              </w:rPr>
            </w:pPr>
            <w:r>
              <w:rPr>
                <w:rFonts w:cs="Times New Roman" w:ascii="Times New Roman" w:hAnsi="Times New Roman"/>
              </w:rPr>
            </w:r>
          </w:p>
          <w:p>
            <w:pPr>
              <w:pStyle w:val="Normal"/>
              <w:jc w:val="end"/>
              <w:rPr>
                <w:rFonts w:ascii="Times New Roman" w:hAnsi="Times New Roman" w:cs="Times New Roman"/>
              </w:rPr>
            </w:pPr>
            <w:r>
              <w:rPr>
                <w:rFonts w:cs="Times New Roman" w:ascii="Times New Roman" w:hAnsi="Times New Roman"/>
              </w:rPr>
            </w:r>
          </w:p>
          <w:p>
            <w:pPr>
              <w:pStyle w:val="Normal"/>
              <w:jc w:val="end"/>
              <w:rPr>
                <w:rFonts w:ascii="Times New Roman" w:hAnsi="Times New Roman" w:cs="Times New Roman"/>
              </w:rPr>
            </w:pPr>
            <w:r>
              <w:rPr>
                <w:rFonts w:cs="Times New Roman" w:ascii="Times New Roman" w:hAnsi="Times New Roman"/>
              </w:rPr>
            </w:r>
          </w:p>
          <w:p>
            <w:pPr>
              <w:pStyle w:val="Normal"/>
              <w:jc w:val="end"/>
              <w:rPr>
                <w:rFonts w:ascii="Times New Roman" w:hAnsi="Times New Roman" w:cs="Times New Roman"/>
              </w:rPr>
            </w:pPr>
            <w:r>
              <w:rPr>
                <w:rFonts w:cs="Times New Roman" w:ascii="Times New Roman" w:hAnsi="Times New Roman"/>
              </w:rPr>
              <w:t>0,5®</w:t>
            </w:r>
          </w:p>
          <w:p>
            <w:pPr>
              <w:pStyle w:val="Normal"/>
              <w:jc w:val="end"/>
              <w:rPr>
                <w:rFonts w:ascii="Times New Roman" w:hAnsi="Times New Roman" w:cs="Times New Roman"/>
              </w:rPr>
            </w:pPr>
            <w:r>
              <w:rPr>
                <w:rFonts w:cs="Times New Roman" w:ascii="Times New Roman" w:hAnsi="Times New Roman"/>
              </w:rPr>
            </w:r>
          </w:p>
          <w:p>
            <w:pPr>
              <w:pStyle w:val="Normal"/>
              <w:jc w:val="end"/>
              <w:rPr>
                <w:rFonts w:ascii="Times New Roman" w:hAnsi="Times New Roman" w:cs="Times New Roman"/>
              </w:rPr>
            </w:pPr>
            <w:r>
              <w:rPr>
                <w:rFonts w:cs="Times New Roman" w:ascii="Times New Roman" w:hAnsi="Times New Roman"/>
              </w:rPr>
              <w:t>0,25®</w:t>
            </w:r>
          </w:p>
          <w:p>
            <w:pPr>
              <w:pStyle w:val="Normal"/>
              <w:jc w:val="end"/>
              <w:rPr>
                <w:rFonts w:ascii="Times New Roman" w:hAnsi="Times New Roman" w:cs="Times New Roman"/>
                <w:b/>
                <w:b/>
              </w:rPr>
            </w:pPr>
            <w:r>
              <w:rPr>
                <w:rFonts w:cs="Times New Roman" w:ascii="Times New Roman" w:hAnsi="Times New Roman"/>
              </w:rPr>
              <w:t>0,25®</w:t>
            </w:r>
          </w:p>
        </w:tc>
      </w:tr>
      <w:tr>
        <w:trPr/>
        <w:tc>
          <w:tcPr>
            <w:tcW w:w="966" w:type="dxa"/>
            <w:tcBorders>
              <w:top w:val="dotted" w:sz="4" w:space="0" w:color="000000"/>
              <w:start w:val="single" w:sz="4" w:space="0" w:color="000000"/>
              <w:bottom w:val="dotted" w:sz="4" w:space="0" w:color="000000"/>
            </w:tcBorders>
          </w:tcPr>
          <w:p>
            <w:pPr>
              <w:pStyle w:val="Normal"/>
              <w:jc w:val="center"/>
              <w:rPr>
                <w:rFonts w:ascii="Times New Roman" w:hAnsi="Times New Roman" w:cs="Times New Roman"/>
              </w:rPr>
            </w:pPr>
            <w:r>
              <w:rPr>
                <w:rFonts w:cs="Times New Roman" w:ascii="Times New Roman" w:hAnsi="Times New Roman"/>
              </w:rPr>
              <w:t>2</w:t>
            </w:r>
          </w:p>
          <w:p>
            <w:pPr>
              <w:pStyle w:val="Normal"/>
              <w:jc w:val="center"/>
              <w:rPr>
                <w:rFonts w:ascii="Times New Roman" w:hAnsi="Times New Roman" w:cs="Times New Roman"/>
              </w:rPr>
            </w:pPr>
            <w:r>
              <w:rPr>
                <w:rFonts w:cs="Times New Roman" w:ascii="Times New Roman" w:hAnsi="Times New Roman"/>
              </w:rPr>
              <w:t>(2,5®)</w:t>
            </w:r>
          </w:p>
        </w:tc>
        <w:tc>
          <w:tcPr>
            <w:tcW w:w="6901" w:type="dxa"/>
            <w:tcBorders>
              <w:top w:val="dotted" w:sz="4" w:space="0" w:color="000000"/>
              <w:start w:val="single" w:sz="4" w:space="0" w:color="000000"/>
              <w:bottom w:val="dotted" w:sz="4" w:space="0" w:color="000000"/>
            </w:tcBorders>
          </w:tcPr>
          <w:p>
            <w:pPr>
              <w:pStyle w:val="Normal"/>
              <w:rPr>
                <w:rFonts w:ascii="Times New Roman" w:hAnsi="Times New Roman" w:cs="Times New Roman"/>
              </w:rPr>
            </w:pPr>
            <w:r>
              <w:rPr>
                <w:rFonts w:cs="Times New Roman" w:ascii="Times New Roman" w:hAnsi="Times New Roman"/>
              </w:rPr>
              <w:t>* XÐt lÇn rãt n</w:t>
              <w:softHyphen/>
              <w:t>íc thø nhÊt:</w:t>
            </w:r>
          </w:p>
          <w:p>
            <w:pPr>
              <w:pStyle w:val="Normal"/>
              <w:rPr/>
            </w:pPr>
            <w:r>
              <w:rPr>
                <w:rFonts w:cs="Times New Roman" w:ascii="Times New Roman" w:hAnsi="Times New Roman"/>
              </w:rPr>
              <w:t>-NhiÖt l</w:t>
              <w:softHyphen/>
              <w:t>îng thu vµo ®Ó m (kg) lÊy tõ b×nh 1 t¨ng nhiÖt ®é tõ t</w:t>
            </w:r>
            <w:r>
              <w:rPr>
                <w:rFonts w:cs="Times New Roman" w:ascii="Times New Roman" w:hAnsi="Times New Roman"/>
                <w:vertAlign w:val="subscript"/>
              </w:rPr>
              <w:t>1</w:t>
            </w:r>
            <w:r>
              <w:rPr>
                <w:rFonts w:cs="Times New Roman" w:ascii="Times New Roman" w:hAnsi="Times New Roman"/>
              </w:rPr>
              <w:t xml:space="preserve"> ®Õn t’</w:t>
            </w:r>
            <w:r>
              <w:rPr>
                <w:rFonts w:cs="Times New Roman" w:ascii="Times New Roman" w:hAnsi="Times New Roman"/>
                <w:vertAlign w:val="subscript"/>
              </w:rPr>
              <w:t>2</w:t>
            </w:r>
            <w:r>
              <w:rPr>
                <w:rFonts w:cs="Times New Roman" w:ascii="Times New Roman" w:hAnsi="Times New Roman"/>
              </w:rPr>
              <w:t xml:space="preserve"> lµ: </w:t>
            </w:r>
          </w:p>
          <w:p>
            <w:pPr>
              <w:pStyle w:val="Normal"/>
              <w:rPr/>
            </w:pPr>
            <w:r>
              <w:rPr>
                <w:rFonts w:cs="Times New Roman" w:ascii="Times New Roman" w:hAnsi="Times New Roman"/>
              </w:rPr>
              <w:t xml:space="preserve">            </w:t>
            </w:r>
            <w:r>
              <w:rPr>
                <w:rFonts w:cs="Times New Roman" w:ascii="Times New Roman" w:hAnsi="Times New Roman"/>
              </w:rPr>
              <w:t>Q</w:t>
            </w:r>
            <w:r>
              <w:rPr>
                <w:rFonts w:cs="Times New Roman" w:ascii="Times New Roman" w:hAnsi="Times New Roman"/>
                <w:vertAlign w:val="subscript"/>
              </w:rPr>
              <w:t>1</w:t>
            </w:r>
            <w:r>
              <w:rPr>
                <w:rFonts w:cs="Times New Roman" w:ascii="Times New Roman" w:hAnsi="Times New Roman"/>
              </w:rPr>
              <w:t>= mc(t’</w:t>
            </w:r>
            <w:r>
              <w:rPr>
                <w:rFonts w:cs="Times New Roman" w:ascii="Times New Roman" w:hAnsi="Times New Roman"/>
                <w:vertAlign w:val="subscript"/>
              </w:rPr>
              <w:t>2</w:t>
            </w:r>
            <w:r>
              <w:rPr>
                <w:rFonts w:cs="Times New Roman" w:ascii="Times New Roman" w:hAnsi="Times New Roman"/>
              </w:rPr>
              <w:t>-t</w:t>
            </w:r>
            <w:r>
              <w:rPr>
                <w:rFonts w:cs="Times New Roman" w:ascii="Times New Roman" w:hAnsi="Times New Roman"/>
                <w:vertAlign w:val="subscript"/>
              </w:rPr>
              <w:t>1</w:t>
            </w:r>
            <w:r>
              <w:rPr>
                <w:rFonts w:cs="Times New Roman" w:ascii="Times New Roman" w:hAnsi="Times New Roman"/>
              </w:rPr>
              <w:t>)  (J)  ( c lµ nhiÖt dung riªng cña n</w:t>
              <w:softHyphen/>
              <w:t>íc)</w:t>
            </w:r>
          </w:p>
          <w:p>
            <w:pPr>
              <w:pStyle w:val="Normal"/>
              <w:rPr/>
            </w:pPr>
            <w:r>
              <w:rPr>
                <w:rFonts w:cs="Times New Roman" w:ascii="Times New Roman" w:hAnsi="Times New Roman"/>
              </w:rPr>
              <w:t>-NhiÖt l</w:t>
              <w:softHyphen/>
              <w:t>îng to¶ ra khi n</w:t>
              <w:softHyphen/>
              <w:t>íc ë b×nh 2 h¹ nhiÖt ®é tõ t</w:t>
            </w:r>
            <w:r>
              <w:rPr>
                <w:rFonts w:cs="Times New Roman" w:ascii="Times New Roman" w:hAnsi="Times New Roman"/>
                <w:vertAlign w:val="subscript"/>
              </w:rPr>
              <w:t>2</w:t>
            </w:r>
            <w:r>
              <w:rPr>
                <w:rFonts w:cs="Times New Roman" w:ascii="Times New Roman" w:hAnsi="Times New Roman"/>
              </w:rPr>
              <w:t xml:space="preserve"> ®Ðn t</w:t>
            </w:r>
            <w:r>
              <w:rPr>
                <w:rFonts w:cs="Times New Roman" w:ascii="Times New Roman" w:hAnsi="Times New Roman"/>
                <w:vertAlign w:val="subscript"/>
              </w:rPr>
              <w:t>2</w:t>
            </w:r>
            <w:r>
              <w:rPr>
                <w:rFonts w:cs="Times New Roman" w:ascii="Times New Roman" w:hAnsi="Times New Roman"/>
              </w:rPr>
              <w:t>’ lµ :</w:t>
            </w:r>
          </w:p>
          <w:p>
            <w:pPr>
              <w:pStyle w:val="Normal"/>
              <w:rPr/>
            </w:pPr>
            <w:r>
              <w:rPr>
                <w:rFonts w:cs="Times New Roman" w:ascii="Times New Roman" w:hAnsi="Times New Roman"/>
              </w:rPr>
              <w:t xml:space="preserve">             </w:t>
            </w:r>
            <w:r>
              <w:rPr>
                <w:rFonts w:cs="Times New Roman" w:ascii="Times New Roman" w:hAnsi="Times New Roman"/>
              </w:rPr>
              <w:t>Q</w:t>
            </w:r>
            <w:r>
              <w:rPr>
                <w:rFonts w:cs="Times New Roman" w:ascii="Times New Roman" w:hAnsi="Times New Roman"/>
                <w:vertAlign w:val="subscript"/>
              </w:rPr>
              <w:t>2</w:t>
            </w:r>
            <w:r>
              <w:rPr>
                <w:rFonts w:cs="Times New Roman" w:ascii="Times New Roman" w:hAnsi="Times New Roman"/>
              </w:rPr>
              <w:t>= m</w:t>
            </w:r>
            <w:r>
              <w:rPr>
                <w:rFonts w:cs="Times New Roman" w:ascii="Times New Roman" w:hAnsi="Times New Roman"/>
                <w:vertAlign w:val="subscript"/>
              </w:rPr>
              <w:t>2</w:t>
            </w:r>
            <w:r>
              <w:rPr>
                <w:rFonts w:cs="Times New Roman" w:ascii="Times New Roman" w:hAnsi="Times New Roman"/>
              </w:rPr>
              <w:t>c(t</w:t>
            </w:r>
            <w:r>
              <w:rPr>
                <w:rFonts w:cs="Times New Roman" w:ascii="Times New Roman" w:hAnsi="Times New Roman"/>
                <w:vertAlign w:val="subscript"/>
              </w:rPr>
              <w:t>2</w:t>
            </w:r>
            <w:r>
              <w:rPr>
                <w:rFonts w:cs="Times New Roman" w:ascii="Times New Roman" w:hAnsi="Times New Roman"/>
              </w:rPr>
              <w:t>-t</w:t>
            </w:r>
            <w:r>
              <w:rPr>
                <w:rFonts w:cs="Times New Roman" w:ascii="Times New Roman" w:hAnsi="Times New Roman"/>
                <w:vertAlign w:val="subscript"/>
              </w:rPr>
              <w:t>2</w:t>
            </w:r>
            <w:r>
              <w:rPr>
                <w:rFonts w:cs="Times New Roman" w:ascii="Times New Roman" w:hAnsi="Times New Roman"/>
              </w:rPr>
              <w:t>’)    (J)</w:t>
            </w:r>
          </w:p>
          <w:p>
            <w:pPr>
              <w:pStyle w:val="Normal"/>
              <w:rPr>
                <w:rFonts w:ascii="Times New Roman" w:hAnsi="Times New Roman" w:cs="Times New Roman"/>
              </w:rPr>
            </w:pPr>
            <w:r>
              <w:rPr>
                <w:rFonts w:cs="Times New Roman" w:ascii="Times New Roman" w:hAnsi="Times New Roman"/>
              </w:rPr>
              <w:t>¸p dông ph</w:t>
              <w:softHyphen/>
              <w:t>¬ng tr×nh c©n b»ng nhiÖt ta cã:</w:t>
            </w:r>
          </w:p>
          <w:p>
            <w:pPr>
              <w:pStyle w:val="Normal"/>
              <w:rPr/>
            </w:pPr>
            <w:r>
              <w:rPr>
                <w:rFonts w:cs="Times New Roman" w:ascii="Times New Roman" w:hAnsi="Times New Roman"/>
              </w:rPr>
              <w:t xml:space="preserve">     </w:t>
            </w:r>
            <w:r>
              <w:rPr>
                <w:rFonts w:cs="Times New Roman" w:ascii="Times New Roman" w:hAnsi="Times New Roman"/>
              </w:rPr>
              <w:t>Q</w:t>
            </w:r>
            <w:r>
              <w:rPr>
                <w:rFonts w:cs="Times New Roman" w:ascii="Times New Roman" w:hAnsi="Times New Roman"/>
                <w:vertAlign w:val="subscript"/>
              </w:rPr>
              <w:t>1</w:t>
            </w:r>
            <w:r>
              <w:rPr>
                <w:rFonts w:cs="Times New Roman" w:ascii="Times New Roman" w:hAnsi="Times New Roman"/>
              </w:rPr>
              <w:t>= Q</w:t>
            </w:r>
            <w:r>
              <w:rPr>
                <w:rFonts w:cs="Times New Roman" w:ascii="Times New Roman" w:hAnsi="Times New Roman"/>
                <w:vertAlign w:val="subscript"/>
              </w:rPr>
              <w:t>2</w:t>
            </w:r>
            <w:r>
              <w:rPr>
                <w:rFonts w:cs="Times New Roman" w:ascii="Times New Roman" w:hAnsi="Times New Roman"/>
              </w:rPr>
              <w:t xml:space="preserve"> </w:t>
            </w:r>
            <w:r>
              <w:rPr>
                <w:rFonts w:cs="Times New Roman" w:ascii="Times New Roman" w:hAnsi="Times New Roman"/>
              </w:rPr>
              <w:object w:dxaOrig="340" w:dyaOrig="240">
                <v:shape id="ole_rId259" style="width:17pt;height:12pt" o:ole="">
                  <v:imagedata r:id="rId260" o:title=""/>
                </v:shape>
                <o:OLEObject Type="Embed" ProgID="" ShapeID="ole_rId259" DrawAspect="Content" ObjectID="_1984688053" r:id="rId259"/>
              </w:object>
            </w:r>
            <w:r>
              <w:rPr>
                <w:rFonts w:cs="Times New Roman" w:ascii="Times New Roman" w:hAnsi="Times New Roman"/>
              </w:rPr>
              <w:t xml:space="preserve"> mc(t’</w:t>
            </w:r>
            <w:r>
              <w:rPr>
                <w:rFonts w:cs="Times New Roman" w:ascii="Times New Roman" w:hAnsi="Times New Roman"/>
                <w:vertAlign w:val="subscript"/>
              </w:rPr>
              <w:t>2</w:t>
            </w:r>
            <w:r>
              <w:rPr>
                <w:rFonts w:cs="Times New Roman" w:ascii="Times New Roman" w:hAnsi="Times New Roman"/>
              </w:rPr>
              <w:t>-t</w:t>
            </w:r>
            <w:r>
              <w:rPr>
                <w:rFonts w:cs="Times New Roman" w:ascii="Times New Roman" w:hAnsi="Times New Roman"/>
                <w:vertAlign w:val="subscript"/>
              </w:rPr>
              <w:t>1</w:t>
            </w:r>
            <w:r>
              <w:rPr>
                <w:rFonts w:cs="Times New Roman" w:ascii="Times New Roman" w:hAnsi="Times New Roman"/>
              </w:rPr>
              <w:t>)  = m</w:t>
            </w:r>
            <w:r>
              <w:rPr>
                <w:rFonts w:cs="Times New Roman" w:ascii="Times New Roman" w:hAnsi="Times New Roman"/>
                <w:vertAlign w:val="subscript"/>
              </w:rPr>
              <w:t>2</w:t>
            </w:r>
            <w:r>
              <w:rPr>
                <w:rFonts w:cs="Times New Roman" w:ascii="Times New Roman" w:hAnsi="Times New Roman"/>
              </w:rPr>
              <w:t>c(t</w:t>
            </w:r>
            <w:r>
              <w:rPr>
                <w:rFonts w:cs="Times New Roman" w:ascii="Times New Roman" w:hAnsi="Times New Roman"/>
                <w:vertAlign w:val="subscript"/>
              </w:rPr>
              <w:t>2</w:t>
            </w:r>
            <w:r>
              <w:rPr>
                <w:rFonts w:cs="Times New Roman" w:ascii="Times New Roman" w:hAnsi="Times New Roman"/>
              </w:rPr>
              <w:t>-t</w:t>
            </w:r>
            <w:r>
              <w:rPr>
                <w:rFonts w:cs="Times New Roman" w:ascii="Times New Roman" w:hAnsi="Times New Roman"/>
                <w:vertAlign w:val="subscript"/>
              </w:rPr>
              <w:t>2</w:t>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object w:dxaOrig="340" w:dyaOrig="240">
                <v:shape id="ole_rId261" style="width:17pt;height:12pt" o:ole="">
                  <v:imagedata r:id="rId262" o:title=""/>
                </v:shape>
                <o:OLEObject Type="Embed" ProgID="" ShapeID="ole_rId261" DrawAspect="Content" ObjectID="_1455564177" r:id="rId261"/>
              </w:object>
            </w:r>
            <w:r>
              <w:rPr>
                <w:rFonts w:cs="Times New Roman" w:ascii="Times New Roman" w:hAnsi="Times New Roman"/>
              </w:rPr>
              <w:t>m =</w:t>
            </w:r>
            <w:r>
              <w:rPr>
                <w:rFonts w:cs="Times New Roman" w:ascii="Times New Roman" w:hAnsi="Times New Roman"/>
              </w:rPr>
              <w:object w:dxaOrig="3140" w:dyaOrig="720">
                <v:shape id="ole_rId263" style="width:157pt;height:36pt" o:ole="">
                  <v:imagedata r:id="rId264" o:title=""/>
                </v:shape>
                <o:OLEObject Type="Embed" ProgID="" ShapeID="ole_rId263" DrawAspect="Content" ObjectID="_13381891" r:id="rId263"/>
              </w:object>
            </w:r>
          </w:p>
          <w:p>
            <w:pPr>
              <w:pStyle w:val="Normal"/>
              <w:rPr>
                <w:rFonts w:ascii="Times New Roman" w:hAnsi="Times New Roman" w:cs="Times New Roman"/>
              </w:rPr>
            </w:pPr>
            <w:r>
              <w:rPr>
                <w:rFonts w:cs="Times New Roman" w:ascii="Times New Roman" w:hAnsi="Times New Roman"/>
              </w:rPr>
              <w:t>*XÐt lÇn rãt n</w:t>
              <w:softHyphen/>
              <w:t>íc thø 2:</w:t>
            </w:r>
          </w:p>
          <w:p>
            <w:pPr>
              <w:pStyle w:val="Normal"/>
              <w:rPr/>
            </w:pPr>
            <w:r>
              <w:rPr>
                <w:rFonts w:cs="Times New Roman" w:ascii="Times New Roman" w:hAnsi="Times New Roman"/>
              </w:rPr>
              <w:t>- NhiÖt l</w:t>
              <w:softHyphen/>
              <w:t>îng to¶ ra ®Ó m (kg) lÊy tõ b×nh 2 h¹ nhiÖt ®é tõ t’</w:t>
            </w:r>
            <w:r>
              <w:rPr>
                <w:rFonts w:cs="Times New Roman" w:ascii="Times New Roman" w:hAnsi="Times New Roman"/>
                <w:vertAlign w:val="subscript"/>
              </w:rPr>
              <w:t>2</w:t>
            </w:r>
            <w:r>
              <w:rPr>
                <w:rFonts w:cs="Times New Roman" w:ascii="Times New Roman" w:hAnsi="Times New Roman"/>
              </w:rPr>
              <w:t xml:space="preserve"> ®Õn t</w:t>
            </w:r>
            <w:r>
              <w:rPr>
                <w:rFonts w:cs="Times New Roman" w:ascii="Times New Roman" w:hAnsi="Times New Roman"/>
                <w:vertAlign w:val="subscript"/>
              </w:rPr>
              <w:t>1</w:t>
            </w:r>
            <w:r>
              <w:rPr>
                <w:rFonts w:cs="Times New Roman" w:ascii="Times New Roman" w:hAnsi="Times New Roman"/>
              </w:rPr>
              <w:t xml:space="preserve">’ lµ: </w:t>
            </w:r>
          </w:p>
          <w:p>
            <w:pPr>
              <w:pStyle w:val="Normal"/>
              <w:rPr/>
            </w:pPr>
            <w:r>
              <w:rPr>
                <w:rFonts w:cs="Times New Roman" w:ascii="Times New Roman" w:hAnsi="Times New Roman"/>
              </w:rPr>
              <w:t xml:space="preserve">                </w:t>
            </w:r>
            <w:r>
              <w:rPr>
                <w:rFonts w:cs="Times New Roman" w:ascii="Times New Roman" w:hAnsi="Times New Roman"/>
              </w:rPr>
              <w:t>Q</w:t>
            </w:r>
            <w:r>
              <w:rPr>
                <w:rFonts w:cs="Times New Roman" w:ascii="Times New Roman" w:hAnsi="Times New Roman"/>
                <w:vertAlign w:val="subscript"/>
              </w:rPr>
              <w:t>3</w:t>
            </w:r>
            <w:r>
              <w:rPr>
                <w:rFonts w:cs="Times New Roman" w:ascii="Times New Roman" w:hAnsi="Times New Roman"/>
              </w:rPr>
              <w:t>= mc(t’</w:t>
            </w:r>
            <w:r>
              <w:rPr>
                <w:rFonts w:cs="Times New Roman" w:ascii="Times New Roman" w:hAnsi="Times New Roman"/>
                <w:vertAlign w:val="subscript"/>
              </w:rPr>
              <w:t>2</w:t>
            </w:r>
            <w:r>
              <w:rPr>
                <w:rFonts w:cs="Times New Roman" w:ascii="Times New Roman" w:hAnsi="Times New Roman"/>
              </w:rPr>
              <w:t>-t</w:t>
            </w:r>
            <w:r>
              <w:rPr>
                <w:rFonts w:cs="Times New Roman" w:ascii="Times New Roman" w:hAnsi="Times New Roman"/>
                <w:vertAlign w:val="subscript"/>
              </w:rPr>
              <w:t>1</w:t>
            </w:r>
            <w:r>
              <w:rPr>
                <w:rFonts w:cs="Times New Roman" w:ascii="Times New Roman" w:hAnsi="Times New Roman"/>
              </w:rPr>
              <w:t xml:space="preserve">’)  (J)  </w:t>
            </w:r>
          </w:p>
          <w:p>
            <w:pPr>
              <w:pStyle w:val="Normal"/>
              <w:rPr/>
            </w:pPr>
            <w:r>
              <w:rPr>
                <w:rFonts w:cs="Times New Roman" w:ascii="Times New Roman" w:hAnsi="Times New Roman"/>
              </w:rPr>
              <w:t>-NhiÖt l</w:t>
              <w:softHyphen/>
              <w:t>îng thu vµo khi n</w:t>
              <w:softHyphen/>
              <w:t>íc cßn l¹i ë b×nh 1 t¨ng  nhiÖt ®é tõ t</w:t>
            </w:r>
            <w:r>
              <w:rPr>
                <w:rFonts w:cs="Times New Roman" w:ascii="Times New Roman" w:hAnsi="Times New Roman"/>
                <w:vertAlign w:val="subscript"/>
              </w:rPr>
              <w:t xml:space="preserve">1 </w:t>
            </w:r>
            <w:r>
              <w:rPr>
                <w:rFonts w:cs="Times New Roman" w:ascii="Times New Roman" w:hAnsi="Times New Roman"/>
              </w:rPr>
              <w:t>®Õn t</w:t>
            </w:r>
            <w:r>
              <w:rPr>
                <w:rFonts w:cs="Times New Roman" w:ascii="Times New Roman" w:hAnsi="Times New Roman"/>
                <w:vertAlign w:val="subscript"/>
              </w:rPr>
              <w:t>1</w:t>
            </w:r>
            <w:r>
              <w:rPr>
                <w:rFonts w:cs="Times New Roman" w:ascii="Times New Roman" w:hAnsi="Times New Roman"/>
              </w:rPr>
              <w:t>’ lµ :</w:t>
            </w:r>
          </w:p>
          <w:p>
            <w:pPr>
              <w:pStyle w:val="Normal"/>
              <w:rPr/>
            </w:pPr>
            <w:r>
              <w:rPr>
                <w:rFonts w:cs="Times New Roman" w:ascii="Times New Roman" w:hAnsi="Times New Roman"/>
              </w:rPr>
              <w:t xml:space="preserve">               </w:t>
            </w:r>
            <w:r>
              <w:rPr>
                <w:rFonts w:cs="Times New Roman" w:ascii="Times New Roman" w:hAnsi="Times New Roman"/>
              </w:rPr>
              <w:t>Q</w:t>
            </w:r>
            <w:r>
              <w:rPr>
                <w:rFonts w:cs="Times New Roman" w:ascii="Times New Roman" w:hAnsi="Times New Roman"/>
                <w:vertAlign w:val="subscript"/>
              </w:rPr>
              <w:t>4</w:t>
            </w:r>
            <w:r>
              <w:rPr>
                <w:rFonts w:cs="Times New Roman" w:ascii="Times New Roman" w:hAnsi="Times New Roman"/>
              </w:rPr>
              <w:t>= (m</w:t>
            </w:r>
            <w:r>
              <w:rPr>
                <w:rFonts w:cs="Times New Roman" w:ascii="Times New Roman" w:hAnsi="Times New Roman"/>
                <w:vertAlign w:val="subscript"/>
              </w:rPr>
              <w:t>1</w:t>
            </w:r>
            <w:r>
              <w:rPr>
                <w:rFonts w:cs="Times New Roman" w:ascii="Times New Roman" w:hAnsi="Times New Roman"/>
              </w:rPr>
              <w:t>-m) c(t</w:t>
            </w:r>
            <w:r>
              <w:rPr>
                <w:rFonts w:cs="Times New Roman" w:ascii="Times New Roman" w:hAnsi="Times New Roman"/>
                <w:vertAlign w:val="subscript"/>
              </w:rPr>
              <w:t>1</w:t>
            </w:r>
            <w:r>
              <w:rPr>
                <w:rFonts w:cs="Times New Roman" w:ascii="Times New Roman" w:hAnsi="Times New Roman"/>
              </w:rPr>
              <w:t>’- t</w:t>
            </w:r>
            <w:r>
              <w:rPr>
                <w:rFonts w:cs="Times New Roman" w:ascii="Times New Roman" w:hAnsi="Times New Roman"/>
                <w:vertAlign w:val="subscript"/>
              </w:rPr>
              <w:t>1</w:t>
            </w:r>
            <w:r>
              <w:rPr>
                <w:rFonts w:cs="Times New Roman" w:ascii="Times New Roman" w:hAnsi="Times New Roman"/>
              </w:rPr>
              <w:t>)    (J)</w:t>
            </w:r>
          </w:p>
          <w:p>
            <w:pPr>
              <w:pStyle w:val="Normal"/>
              <w:rPr>
                <w:rFonts w:ascii="Times New Roman" w:hAnsi="Times New Roman" w:cs="Times New Roman"/>
              </w:rPr>
            </w:pPr>
            <w:r>
              <w:rPr>
                <w:rFonts w:cs="Times New Roman" w:ascii="Times New Roman" w:hAnsi="Times New Roman"/>
              </w:rPr>
              <w:t>¸p dông ph</w:t>
              <w:softHyphen/>
              <w:t>¬ng tr×nh c©n b»ng nhiÖt ta cã:</w:t>
            </w:r>
          </w:p>
          <w:p>
            <w:pPr>
              <w:pStyle w:val="Normal"/>
              <w:rPr/>
            </w:pPr>
            <w:r>
              <w:rPr>
                <w:rFonts w:cs="Times New Roman" w:ascii="Times New Roman" w:hAnsi="Times New Roman"/>
              </w:rPr>
              <w:t xml:space="preserve">        </w:t>
            </w:r>
            <w:r>
              <w:rPr>
                <w:rFonts w:cs="Times New Roman" w:ascii="Times New Roman" w:hAnsi="Times New Roman"/>
              </w:rPr>
              <w:t>Q</w:t>
            </w:r>
            <w:r>
              <w:rPr>
                <w:rFonts w:cs="Times New Roman" w:ascii="Times New Roman" w:hAnsi="Times New Roman"/>
                <w:vertAlign w:val="subscript"/>
              </w:rPr>
              <w:t>1</w:t>
            </w:r>
            <w:r>
              <w:rPr>
                <w:rFonts w:cs="Times New Roman" w:ascii="Times New Roman" w:hAnsi="Times New Roman"/>
              </w:rPr>
              <w:t>= Q</w:t>
            </w:r>
            <w:r>
              <w:rPr>
                <w:rFonts w:cs="Times New Roman" w:ascii="Times New Roman" w:hAnsi="Times New Roman"/>
                <w:vertAlign w:val="subscript"/>
              </w:rPr>
              <w:t>2</w:t>
            </w:r>
            <w:r>
              <w:rPr>
                <w:rFonts w:cs="Times New Roman" w:ascii="Times New Roman" w:hAnsi="Times New Roman"/>
              </w:rPr>
              <w:t xml:space="preserve"> </w:t>
            </w:r>
            <w:r>
              <w:rPr>
                <w:rFonts w:cs="Times New Roman" w:ascii="Times New Roman" w:hAnsi="Times New Roman"/>
              </w:rPr>
              <w:object w:dxaOrig="340" w:dyaOrig="240">
                <v:shape id="ole_rId265" style="width:17pt;height:12pt" o:ole="">
                  <v:imagedata r:id="rId266" o:title=""/>
                </v:shape>
                <o:OLEObject Type="Embed" ProgID="" ShapeID="ole_rId265" DrawAspect="Content" ObjectID="_915283985" r:id="rId265"/>
              </w:object>
            </w:r>
            <w:r>
              <w:rPr>
                <w:rFonts w:cs="Times New Roman" w:ascii="Times New Roman" w:hAnsi="Times New Roman"/>
              </w:rPr>
              <w:t xml:space="preserve"> mc(t’</w:t>
            </w:r>
            <w:r>
              <w:rPr>
                <w:rFonts w:cs="Times New Roman" w:ascii="Times New Roman" w:hAnsi="Times New Roman"/>
                <w:vertAlign w:val="subscript"/>
              </w:rPr>
              <w:t>2</w:t>
            </w:r>
            <w:r>
              <w:rPr>
                <w:rFonts w:cs="Times New Roman" w:ascii="Times New Roman" w:hAnsi="Times New Roman"/>
              </w:rPr>
              <w:t>-t</w:t>
            </w:r>
            <w:r>
              <w:rPr>
                <w:rFonts w:cs="Times New Roman" w:ascii="Times New Roman" w:hAnsi="Times New Roman"/>
                <w:vertAlign w:val="subscript"/>
              </w:rPr>
              <w:t>1</w:t>
            </w:r>
            <w:r>
              <w:rPr>
                <w:rFonts w:cs="Times New Roman" w:ascii="Times New Roman" w:hAnsi="Times New Roman"/>
              </w:rPr>
              <w:t>’)  = (m</w:t>
            </w:r>
            <w:r>
              <w:rPr>
                <w:rFonts w:cs="Times New Roman" w:ascii="Times New Roman" w:hAnsi="Times New Roman"/>
                <w:vertAlign w:val="subscript"/>
              </w:rPr>
              <w:t>1</w:t>
            </w:r>
            <w:r>
              <w:rPr>
                <w:rFonts w:cs="Times New Roman" w:ascii="Times New Roman" w:hAnsi="Times New Roman"/>
              </w:rPr>
              <w:t>-m) c(t</w:t>
            </w:r>
            <w:r>
              <w:rPr>
                <w:rFonts w:cs="Times New Roman" w:ascii="Times New Roman" w:hAnsi="Times New Roman"/>
                <w:vertAlign w:val="subscript"/>
              </w:rPr>
              <w:t>1</w:t>
            </w:r>
            <w:r>
              <w:rPr>
                <w:rFonts w:cs="Times New Roman" w:ascii="Times New Roman" w:hAnsi="Times New Roman"/>
              </w:rPr>
              <w:t>’- t</w:t>
            </w:r>
            <w:r>
              <w:rPr>
                <w:rFonts w:cs="Times New Roman" w:ascii="Times New Roman" w:hAnsi="Times New Roman"/>
                <w:vertAlign w:val="subscript"/>
              </w:rPr>
              <w:t>1</w:t>
            </w:r>
            <w:r>
              <w:rPr>
                <w:rFonts w:cs="Times New Roman" w:ascii="Times New Roman" w:hAnsi="Times New Roman"/>
              </w:rPr>
              <w:t xml:space="preserve">)  </w:t>
            </w:r>
          </w:p>
          <w:p>
            <w:pPr>
              <w:pStyle w:val="Normal"/>
              <w:rPr/>
            </w:pPr>
            <w:r>
              <w:rPr>
                <w:rFonts w:cs="Times New Roman" w:ascii="Times New Roman" w:hAnsi="Times New Roman"/>
              </w:rPr>
              <w:object w:dxaOrig="340" w:dyaOrig="240">
                <v:shape id="ole_rId267" style="width:17pt;height:12pt" o:ole="">
                  <v:imagedata r:id="rId268" o:title=""/>
                </v:shape>
                <o:OLEObject Type="Embed" ProgID="" ShapeID="ole_rId267" DrawAspect="Content" ObjectID="_2053031274" r:id="rId267"/>
              </w:object>
            </w:r>
            <w:r>
              <w:rPr>
                <w:rFonts w:cs="Times New Roman" w:ascii="Times New Roman" w:hAnsi="Times New Roman"/>
              </w:rPr>
              <w:t xml:space="preserve"> </w:t>
            </w:r>
            <w:r>
              <w:rPr>
                <w:rFonts w:cs="Times New Roman" w:ascii="Times New Roman" w:hAnsi="Times New Roman"/>
              </w:rPr>
              <w:object w:dxaOrig="4520" w:dyaOrig="960">
                <v:shape id="ole_rId269" style="width:226pt;height:48pt" o:ole="">
                  <v:imagedata r:id="rId270" o:title=""/>
                </v:shape>
                <o:OLEObject Type="Embed" ProgID="" ShapeID="ole_rId269" DrawAspect="Content" ObjectID="_953054180" r:id="rId269"/>
              </w:object>
            </w:r>
            <w:r>
              <w:rPr>
                <w:rFonts w:cs="Times New Roman" w:ascii="Times New Roman" w:hAnsi="Times New Roman"/>
                <w:vertAlign w:val="superscript"/>
              </w:rPr>
              <w:t xml:space="preserve"> </w:t>
            </w:r>
            <w:r>
              <w:rPr>
                <w:rFonts w:cs="Times New Roman" w:ascii="Times New Roman" w:hAnsi="Times New Roman"/>
                <w:vertAlign w:val="superscript"/>
              </w:rPr>
              <w:t>0</w:t>
            </w:r>
            <w:r>
              <w:rPr>
                <w:rFonts w:cs="Times New Roman" w:ascii="Times New Roman" w:hAnsi="Times New Roman"/>
              </w:rPr>
              <w:t>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tc>
        <w:tc>
          <w:tcPr>
            <w:tcW w:w="1414" w:type="dxa"/>
            <w:tcBorders>
              <w:top w:val="dotted" w:sz="4" w:space="0" w:color="000000"/>
              <w:start w:val="single" w:sz="4" w:space="0" w:color="000000"/>
              <w:bottom w:val="dotted" w:sz="4" w:space="0" w:color="000000"/>
              <w:end w:val="single" w:sz="4" w:space="0" w:color="000000"/>
            </w:tcBorders>
          </w:tcPr>
          <w:p>
            <w:pPr>
              <w:pStyle w:val="Normal"/>
              <w:snapToGrid w:val="false"/>
              <w:jc w:val="center"/>
              <w:rPr>
                <w:rFonts w:ascii="Times New Roman" w:hAnsi="Times New Roman" w:cs="Times New Roman"/>
                <w:b/>
                <w:b/>
              </w:rPr>
            </w:pPr>
            <w:r>
              <w:rPr>
                <w:rFonts w:cs="Times New Roman" w:ascii="Times New Roman" w:hAnsi="Times New Roman"/>
                <w:b/>
              </w:rPr>
            </w:r>
          </w:p>
          <w:p>
            <w:pPr>
              <w:pStyle w:val="Normal"/>
              <w:jc w:val="center"/>
              <w:rPr>
                <w:rFonts w:ascii="Times New Roman" w:hAnsi="Times New Roman" w:cs="Times New Roman"/>
                <w:b/>
                <w:b/>
              </w:rPr>
            </w:pPr>
            <w:r>
              <w:rPr>
                <w:rFonts w:cs="Times New Roman" w:ascii="Times New Roman" w:hAnsi="Times New Roman"/>
                <w:b/>
              </w:rPr>
            </w:r>
          </w:p>
          <w:p>
            <w:pPr>
              <w:pStyle w:val="Normal"/>
              <w:jc w:val="end"/>
              <w:rPr>
                <w:rFonts w:ascii="Times New Roman" w:hAnsi="Times New Roman" w:cs="Times New Roman"/>
              </w:rPr>
            </w:pPr>
            <w:r>
              <w:rPr>
                <w:rFonts w:cs="Times New Roman" w:ascii="Times New Roman" w:hAnsi="Times New Roman"/>
              </w:rPr>
              <w:t>0,25®</w:t>
            </w:r>
          </w:p>
          <w:p>
            <w:pPr>
              <w:pStyle w:val="Normal"/>
              <w:jc w:val="end"/>
              <w:rPr>
                <w:rFonts w:ascii="Times New Roman" w:hAnsi="Times New Roman" w:cs="Times New Roman"/>
                <w:b/>
                <w:b/>
              </w:rPr>
            </w:pPr>
            <w:r>
              <w:rPr>
                <w:rFonts w:cs="Times New Roman" w:ascii="Times New Roman" w:hAnsi="Times New Roman"/>
                <w:b/>
              </w:rPr>
            </w:r>
          </w:p>
          <w:p>
            <w:pPr>
              <w:pStyle w:val="Normal"/>
              <w:jc w:val="end"/>
              <w:rPr>
                <w:rFonts w:ascii="Times New Roman" w:hAnsi="Times New Roman" w:cs="Times New Roman"/>
                <w:b/>
                <w:b/>
              </w:rPr>
            </w:pPr>
            <w:r>
              <w:rPr>
                <w:rFonts w:cs="Times New Roman" w:ascii="Times New Roman" w:hAnsi="Times New Roman"/>
                <w:b/>
              </w:rPr>
            </w:r>
          </w:p>
          <w:p>
            <w:pPr>
              <w:pStyle w:val="Normal"/>
              <w:jc w:val="end"/>
              <w:rPr>
                <w:rFonts w:ascii="Times New Roman" w:hAnsi="Times New Roman" w:cs="Times New Roman"/>
              </w:rPr>
            </w:pPr>
            <w:r>
              <w:rPr>
                <w:rFonts w:cs="Times New Roman" w:ascii="Times New Roman" w:hAnsi="Times New Roman"/>
              </w:rPr>
              <w:t>0,25®</w:t>
            </w:r>
          </w:p>
          <w:p>
            <w:pPr>
              <w:pStyle w:val="Normal"/>
              <w:jc w:val="end"/>
              <w:rPr>
                <w:rFonts w:ascii="Times New Roman" w:hAnsi="Times New Roman" w:cs="Times New Roman"/>
              </w:rPr>
            </w:pPr>
            <w:r>
              <w:rPr>
                <w:rFonts w:cs="Times New Roman" w:ascii="Times New Roman" w:hAnsi="Times New Roman"/>
              </w:rPr>
            </w:r>
          </w:p>
          <w:p>
            <w:pPr>
              <w:pStyle w:val="Normal"/>
              <w:jc w:val="end"/>
              <w:rPr>
                <w:rFonts w:ascii="Times New Roman" w:hAnsi="Times New Roman" w:cs="Times New Roman"/>
              </w:rPr>
            </w:pPr>
            <w:r>
              <w:rPr>
                <w:rFonts w:cs="Times New Roman" w:ascii="Times New Roman" w:hAnsi="Times New Roman"/>
              </w:rPr>
              <w:t>0,25®</w:t>
            </w:r>
          </w:p>
          <w:p>
            <w:pPr>
              <w:pStyle w:val="Normal"/>
              <w:jc w:val="end"/>
              <w:rPr>
                <w:rFonts w:ascii="Times New Roman" w:hAnsi="Times New Roman" w:cs="Times New Roman"/>
              </w:rPr>
            </w:pPr>
            <w:r>
              <w:rPr>
                <w:rFonts w:cs="Times New Roman" w:ascii="Times New Roman" w:hAnsi="Times New Roman"/>
              </w:rPr>
            </w:r>
          </w:p>
          <w:p>
            <w:pPr>
              <w:pStyle w:val="Normal"/>
              <w:jc w:val="end"/>
              <w:rPr>
                <w:rFonts w:ascii="Times New Roman" w:hAnsi="Times New Roman" w:cs="Times New Roman"/>
              </w:rPr>
            </w:pPr>
            <w:r>
              <w:rPr>
                <w:rFonts w:cs="Times New Roman" w:ascii="Times New Roman" w:hAnsi="Times New Roman"/>
              </w:rPr>
            </w:r>
          </w:p>
          <w:p>
            <w:pPr>
              <w:pStyle w:val="Normal"/>
              <w:jc w:val="end"/>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0,5®</w:t>
            </w:r>
          </w:p>
          <w:p>
            <w:pPr>
              <w:pStyle w:val="Normal"/>
              <w:jc w:val="end"/>
              <w:rPr>
                <w:rFonts w:ascii="Times New Roman" w:hAnsi="Times New Roman" w:cs="Times New Roman"/>
                <w:b/>
                <w:b/>
              </w:rPr>
            </w:pPr>
            <w:r>
              <w:rPr>
                <w:rFonts w:cs="Times New Roman" w:ascii="Times New Roman" w:hAnsi="Times New Roman"/>
                <w:b/>
              </w:rPr>
            </w:r>
          </w:p>
          <w:p>
            <w:pPr>
              <w:pStyle w:val="Normal"/>
              <w:jc w:val="end"/>
              <w:rPr>
                <w:rFonts w:ascii="Times New Roman" w:hAnsi="Times New Roman" w:cs="Times New Roman"/>
                <w:b/>
                <w:b/>
              </w:rPr>
            </w:pPr>
            <w:r>
              <w:rPr>
                <w:rFonts w:cs="Times New Roman" w:ascii="Times New Roman" w:hAnsi="Times New Roman"/>
                <w:b/>
              </w:rPr>
            </w:r>
          </w:p>
          <w:p>
            <w:pPr>
              <w:pStyle w:val="Normal"/>
              <w:jc w:val="end"/>
              <w:rPr>
                <w:rFonts w:ascii="Times New Roman" w:hAnsi="Times New Roman" w:cs="Times New Roman"/>
                <w:b/>
                <w:b/>
              </w:rPr>
            </w:pPr>
            <w:r>
              <w:rPr>
                <w:rFonts w:cs="Times New Roman" w:ascii="Times New Roman" w:hAnsi="Times New Roman"/>
                <w:b/>
              </w:rPr>
            </w:r>
          </w:p>
          <w:p>
            <w:pPr>
              <w:pStyle w:val="Normal"/>
              <w:jc w:val="end"/>
              <w:rPr>
                <w:rFonts w:ascii="Times New Roman" w:hAnsi="Times New Roman" w:cs="Times New Roman"/>
              </w:rPr>
            </w:pPr>
            <w:r>
              <w:rPr>
                <w:rFonts w:cs="Times New Roman" w:ascii="Times New Roman" w:hAnsi="Times New Roman"/>
              </w:rPr>
              <w:t>0,25®</w:t>
            </w:r>
          </w:p>
          <w:p>
            <w:pPr>
              <w:pStyle w:val="Normal"/>
              <w:jc w:val="end"/>
              <w:rPr>
                <w:rFonts w:ascii="Times New Roman" w:hAnsi="Times New Roman" w:cs="Times New Roman"/>
                <w:b/>
                <w:b/>
              </w:rPr>
            </w:pPr>
            <w:r>
              <w:rPr>
                <w:rFonts w:cs="Times New Roman" w:ascii="Times New Roman" w:hAnsi="Times New Roman"/>
                <w:b/>
              </w:rPr>
            </w:r>
          </w:p>
          <w:p>
            <w:pPr>
              <w:pStyle w:val="Normal"/>
              <w:jc w:val="end"/>
              <w:rPr>
                <w:rFonts w:ascii="Times New Roman" w:hAnsi="Times New Roman" w:cs="Times New Roman"/>
                <w:b/>
                <w:b/>
              </w:rPr>
            </w:pPr>
            <w:r>
              <w:rPr>
                <w:rFonts w:cs="Times New Roman" w:ascii="Times New Roman" w:hAnsi="Times New Roman"/>
                <w:b/>
              </w:rPr>
            </w:r>
          </w:p>
          <w:p>
            <w:pPr>
              <w:pStyle w:val="Normal"/>
              <w:jc w:val="end"/>
              <w:rPr>
                <w:rFonts w:ascii="Times New Roman" w:hAnsi="Times New Roman" w:cs="Times New Roman"/>
              </w:rPr>
            </w:pPr>
            <w:r>
              <w:rPr>
                <w:rFonts w:cs="Times New Roman" w:ascii="Times New Roman" w:hAnsi="Times New Roman"/>
              </w:rPr>
              <w:t>0,25®</w:t>
            </w:r>
          </w:p>
          <w:p>
            <w:pPr>
              <w:pStyle w:val="Normal"/>
              <w:jc w:val="end"/>
              <w:rPr>
                <w:rFonts w:ascii="Times New Roman" w:hAnsi="Times New Roman" w:cs="Times New Roman"/>
              </w:rPr>
            </w:pPr>
            <w:r>
              <w:rPr>
                <w:rFonts w:cs="Times New Roman" w:ascii="Times New Roman" w:hAnsi="Times New Roman"/>
              </w:rPr>
            </w:r>
          </w:p>
          <w:p>
            <w:pPr>
              <w:pStyle w:val="Normal"/>
              <w:jc w:val="end"/>
              <w:rPr>
                <w:rFonts w:ascii="Times New Roman" w:hAnsi="Times New Roman" w:cs="Times New Roman"/>
              </w:rPr>
            </w:pPr>
            <w:r>
              <w:rPr>
                <w:rFonts w:cs="Times New Roman" w:ascii="Times New Roman" w:hAnsi="Times New Roman"/>
              </w:rPr>
              <w:t>0,25®</w:t>
            </w:r>
          </w:p>
          <w:p>
            <w:pPr>
              <w:pStyle w:val="Normal"/>
              <w:jc w:val="end"/>
              <w:rPr>
                <w:rFonts w:ascii="Times New Roman" w:hAnsi="Times New Roman" w:cs="Times New Roman"/>
              </w:rPr>
            </w:pPr>
            <w:r>
              <w:rPr>
                <w:rFonts w:cs="Times New Roman" w:ascii="Times New Roman" w:hAnsi="Times New Roman"/>
              </w:rPr>
            </w:r>
          </w:p>
          <w:p>
            <w:pPr>
              <w:pStyle w:val="Normal"/>
              <w:jc w:val="end"/>
              <w:rPr>
                <w:rFonts w:ascii="Times New Roman" w:hAnsi="Times New Roman" w:cs="Times New Roman"/>
              </w:rPr>
            </w:pPr>
            <w:r>
              <w:rPr>
                <w:rFonts w:cs="Times New Roman" w:ascii="Times New Roman" w:hAnsi="Times New Roman"/>
              </w:rPr>
            </w:r>
          </w:p>
          <w:p>
            <w:pPr>
              <w:pStyle w:val="Normal"/>
              <w:jc w:val="end"/>
              <w:rPr>
                <w:rFonts w:ascii="Times New Roman" w:hAnsi="Times New Roman" w:cs="Times New Roman"/>
              </w:rPr>
            </w:pPr>
            <w:r>
              <w:rPr>
                <w:rFonts w:cs="Times New Roman" w:ascii="Times New Roman" w:hAnsi="Times New Roman"/>
              </w:rPr>
            </w:r>
          </w:p>
          <w:p>
            <w:pPr>
              <w:pStyle w:val="Normal"/>
              <w:jc w:val="end"/>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0,5®</w:t>
            </w:r>
          </w:p>
          <w:p>
            <w:pPr>
              <w:pStyle w:val="Normal"/>
              <w:jc w:val="center"/>
              <w:rPr>
                <w:rFonts w:ascii="Times New Roman" w:hAnsi="Times New Roman" w:cs="Times New Roman"/>
                <w:b/>
                <w:b/>
              </w:rPr>
            </w:pPr>
            <w:r>
              <w:rPr>
                <w:rFonts w:cs="Times New Roman" w:ascii="Times New Roman" w:hAnsi="Times New Roman"/>
                <w:b/>
              </w:rPr>
            </w:r>
          </w:p>
        </w:tc>
      </w:tr>
      <w:tr>
        <w:trPr/>
        <w:tc>
          <w:tcPr>
            <w:tcW w:w="966" w:type="dxa"/>
            <w:tcBorders>
              <w:top w:val="single" w:sz="4" w:space="0" w:color="000000"/>
              <w:start w:val="single" w:sz="4" w:space="0" w:color="000000"/>
              <w:bottom w:val="dotted" w:sz="4" w:space="0" w:color="000000"/>
            </w:tcBorders>
          </w:tcPr>
          <w:p>
            <w:pPr>
              <w:pStyle w:val="Normal"/>
              <w:jc w:val="center"/>
              <w:rPr>
                <w:rFonts w:ascii="Times New Roman" w:hAnsi="Times New Roman" w:cs="Times New Roman"/>
              </w:rPr>
            </w:pPr>
            <w:r>
              <w:rPr>
                <w:rFonts w:cs="Times New Roman" w:ascii="Times New Roman" w:hAnsi="Times New Roman"/>
              </w:rPr>
              <w:t>3</w:t>
            </w:r>
          </w:p>
          <w:p>
            <w:pPr>
              <w:pStyle w:val="Normal"/>
              <w:jc w:val="center"/>
              <w:rPr>
                <w:rFonts w:ascii="Times New Roman" w:hAnsi="Times New Roman" w:cs="Times New Roman"/>
              </w:rPr>
            </w:pPr>
            <w:r>
              <w:rPr>
                <w:rFonts w:cs="Times New Roman" w:ascii="Times New Roman" w:hAnsi="Times New Roman"/>
              </w:rPr>
              <w:t>(2,5®)</w:t>
            </w:r>
          </w:p>
        </w:tc>
        <w:tc>
          <w:tcPr>
            <w:tcW w:w="6901" w:type="dxa"/>
            <w:tcBorders>
              <w:top w:val="single" w:sz="4" w:space="0" w:color="000000"/>
              <w:start w:val="single" w:sz="4" w:space="0" w:color="000000"/>
              <w:bottom w:val="dotted" w:sz="4" w:space="0" w:color="000000"/>
            </w:tcBorders>
          </w:tcPr>
          <w:p>
            <w:pPr>
              <w:pStyle w:val="Normal"/>
              <w:jc w:val="center"/>
              <w:rPr>
                <w:rFonts w:ascii="Times New Roman" w:hAnsi="Times New Roman" w:cs="Times New Roman"/>
              </w:rPr>
            </w:pPr>
            <w:r>
              <w:rPr>
                <w:rFonts w:cs="Times New Roman" w:ascii="Times New Roman" w:hAnsi="Times New Roman"/>
              </w:rPr>
              <mc:AlternateContent>
                <mc:Choice Requires="wpg">
                  <w:drawing>
                    <wp:anchor behindDoc="0" distT="0" distB="0" distL="114935" distR="114935" simplePos="0" locked="0" layoutInCell="1" allowOverlap="1" relativeHeight="1334">
                      <wp:simplePos x="0" y="0"/>
                      <wp:positionH relativeFrom="column">
                        <wp:posOffset>1325245</wp:posOffset>
                      </wp:positionH>
                      <wp:positionV relativeFrom="paragraph">
                        <wp:posOffset>456565</wp:posOffset>
                      </wp:positionV>
                      <wp:extent cx="1640205" cy="875030"/>
                      <wp:effectExtent l="0" t="0" r="0" b="0"/>
                      <wp:wrapNone/>
                      <wp:docPr id="72" name=""/>
                      <a:graphic xmlns:a="http://schemas.openxmlformats.org/drawingml/2006/main">
                        <a:graphicData uri="http://schemas.microsoft.com/office/word/2010/wordprocessingGroup">
                          <wpg:wgp>
                            <wpg:cNvGrpSpPr/>
                            <wpg:grpSpPr>
                              <a:xfrm>
                                <a:off x="0" y="0"/>
                                <a:ext cx="1639440" cy="874440"/>
                              </a:xfrm>
                            </wpg:grpSpPr>
                            <wps:wsp>
                              <wps:cNvSpPr/>
                              <wps:spPr>
                                <a:xfrm>
                                  <a:off x="0" y="0"/>
                                  <a:ext cx="474840" cy="16560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961920" y="9360"/>
                                  <a:ext cx="474840" cy="16560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512000" y="324000"/>
                                  <a:ext cx="127800" cy="52776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636840" y="346680"/>
                                  <a:ext cx="127800" cy="527760"/>
                                </a:xfrm>
                                <a:prstGeom prst="rect">
                                  <a:avLst/>
                                </a:prstGeom>
                                <a:solidFill>
                                  <a:srgbClr val="ffffff"/>
                                </a:solidFill>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104.35pt;margin-top:35.95pt;width:129.1pt;height:68.85pt" coordorigin="2087,719" coordsize="2582,1377">
                      <v:rect id="shape_0" fillcolor="white" stroked="t" style="position:absolute;left:2087;top:719;width:747;height:260">
                        <w10:wrap type="none"/>
                        <v:fill o:detectmouseclick="t" type="solid" color2="black"/>
                        <v:stroke color="black" weight="9360" joinstyle="miter" endcap="flat"/>
                      </v:rect>
                      <v:rect id="shape_0" fillcolor="white" stroked="t" style="position:absolute;left:3602;top:734;width:747;height:260">
                        <w10:wrap type="none"/>
                        <v:fill o:detectmouseclick="t" type="solid" color2="black"/>
                        <v:stroke color="black" weight="9360" joinstyle="miter" endcap="flat"/>
                      </v:rect>
                      <v:rect id="shape_0" fillcolor="white" stroked="t" style="position:absolute;left:4468;top:1229;width:200;height:830">
                        <w10:wrap type="none"/>
                        <v:fill o:detectmouseclick="t" type="solid" color2="black"/>
                        <v:stroke color="black" weight="9360" joinstyle="miter" endcap="flat"/>
                      </v:rect>
                      <v:rect id="shape_0" fillcolor="white" stroked="t" style="position:absolute;left:3090;top:1265;width:200;height:830">
                        <w10:wrap type="none"/>
                        <v:fill o:detectmouseclick="t" type="solid" color2="black"/>
                        <v:stroke color="black" weight="9360" joinstyle="miter" endcap="flat"/>
                      </v:rect>
                    </v:group>
                  </w:pict>
                </mc:Fallback>
              </mc:AlternateContent>
              <w:drawing>
                <wp:inline distT="0" distB="0" distL="0" distR="0">
                  <wp:extent cx="2451735" cy="1750060"/>
                  <wp:effectExtent l="0" t="0" r="0" b="0"/>
                  <wp:docPr id="73"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3" descr="" title=""/>
                          <pic:cNvPicPr>
                            <a:picLocks noChangeAspect="1" noChangeArrowheads="1"/>
                          </pic:cNvPicPr>
                        </pic:nvPicPr>
                        <pic:blipFill>
                          <a:blip r:embed="rId271"/>
                          <a:srcRect l="-15" t="-21" r="-15" b="-21"/>
                          <a:stretch>
                            <a:fillRect/>
                          </a:stretch>
                        </pic:blipFill>
                        <pic:spPr bwMode="auto">
                          <a:xfrm>
                            <a:off x="0" y="0"/>
                            <a:ext cx="2451735" cy="1750060"/>
                          </a:xfrm>
                          <a:prstGeom prst="rect">
                            <a:avLst/>
                          </a:prstGeom>
                        </pic:spPr>
                      </pic:pic>
                    </a:graphicData>
                  </a:graphic>
                </wp:inline>
              </w:drawing>
            </w:r>
          </w:p>
          <w:p>
            <w:pPr>
              <w:pStyle w:val="Normal"/>
              <w:rPr>
                <w:rFonts w:ascii="Times New Roman" w:hAnsi="Times New Roman" w:cs="Times New Roman"/>
              </w:rPr>
            </w:pPr>
            <w:r>
              <w:rPr>
                <w:rFonts w:cs="Times New Roman" w:ascii="Times New Roman" w:hAnsi="Times New Roman"/>
              </w:rPr>
              <w:t xml:space="preserve">1/ </w:t>
            </w:r>
          </w:p>
          <w:p>
            <w:pPr>
              <w:pStyle w:val="Normal"/>
              <w:rPr>
                <w:rFonts w:ascii="Times New Roman" w:hAnsi="Times New Roman" w:cs="Times New Roman"/>
              </w:rPr>
            </w:pPr>
            <w:r>
              <w:rPr>
                <w:rFonts w:cs="Times New Roman" w:ascii="Times New Roman" w:hAnsi="Times New Roman"/>
              </w:rPr>
              <w:t xml:space="preserve">*Khi K më : m¹ch ®iÖn gåm  </w:t>
            </w:r>
            <w:r>
              <w:rPr>
                <w:rFonts w:cs="Times New Roman" w:ascii="Times New Roman" w:hAnsi="Times New Roman"/>
              </w:rPr>
              <w:object w:dxaOrig="1780" w:dyaOrig="440">
                <v:shape id="ole_rId272" style="width:89pt;height:22pt" o:ole="">
                  <v:imagedata r:id="rId273" o:title=""/>
                </v:shape>
                <o:OLEObject Type="Embed" ProgID="" ShapeID="ole_rId272" DrawAspect="Content" ObjectID="_960663713" r:id="rId272"/>
              </w:object>
            </w:r>
            <w:r>
              <w:rPr>
                <w:rFonts w:cs="Times New Roman" w:ascii="Times New Roman" w:hAnsi="Times New Roman"/>
              </w:rPr>
              <w:t>nt R</w:t>
            </w:r>
            <w:r>
              <w:rPr>
                <w:rFonts w:cs="Times New Roman" w:ascii="Times New Roman" w:hAnsi="Times New Roman"/>
                <w:vertAlign w:val="subscript"/>
              </w:rPr>
              <w:t>1</w:t>
            </w:r>
          </w:p>
          <w:p>
            <w:pPr>
              <w:pStyle w:val="Normal"/>
              <w:rPr>
                <w:rFonts w:ascii="Times New Roman" w:hAnsi="Times New Roman" w:cs="Times New Roman"/>
              </w:rPr>
            </w:pPr>
            <w:r>
              <w:rPr>
                <w:rFonts w:cs="Times New Roman" w:ascii="Times New Roman" w:hAnsi="Times New Roman"/>
              </w:rPr>
              <w:t>Ta cã:</w:t>
            </w:r>
          </w:p>
          <w:p>
            <w:pPr>
              <w:pStyle w:val="Normal"/>
              <w:rPr/>
            </w:pPr>
            <w:r>
              <w:rPr>
                <w:rFonts w:cs="Times New Roman" w:ascii="Times New Roman" w:hAnsi="Times New Roman"/>
              </w:rPr>
              <w:t>+ R</w:t>
            </w:r>
            <w:r>
              <w:rPr>
                <w:rFonts w:cs="Times New Roman" w:ascii="Times New Roman" w:hAnsi="Times New Roman"/>
                <w:vertAlign w:val="subscript"/>
              </w:rPr>
              <w:t>24</w:t>
            </w:r>
            <w:r>
              <w:rPr>
                <w:rFonts w:cs="Times New Roman" w:ascii="Times New Roman" w:hAnsi="Times New Roman"/>
              </w:rPr>
              <w:t>= R</w:t>
            </w:r>
            <w:r>
              <w:rPr>
                <w:rFonts w:cs="Times New Roman" w:ascii="Times New Roman" w:hAnsi="Times New Roman"/>
                <w:vertAlign w:val="subscript"/>
              </w:rPr>
              <w:t>2</w:t>
            </w:r>
            <w:r>
              <w:rPr>
                <w:rFonts w:cs="Times New Roman" w:ascii="Times New Roman" w:hAnsi="Times New Roman"/>
              </w:rPr>
              <w:t>+ R</w:t>
            </w:r>
            <w:r>
              <w:rPr>
                <w:rFonts w:cs="Times New Roman" w:ascii="Times New Roman" w:hAnsi="Times New Roman"/>
                <w:vertAlign w:val="subscript"/>
              </w:rPr>
              <w:t>4</w:t>
            </w:r>
            <w:r>
              <w:rPr>
                <w:rFonts w:cs="Times New Roman" w:ascii="Times New Roman" w:hAnsi="Times New Roman"/>
              </w:rPr>
              <w:t>= 10 + 8 = 18(</w:t>
            </w:r>
            <w:r>
              <w:rPr>
                <w:rFonts w:cs="Times New Roman" w:ascii="Times New Roman" w:hAnsi="Times New Roman"/>
              </w:rPr>
              <w:object w:dxaOrig="260" w:dyaOrig="260">
                <v:shape id="ole_rId274" style="width:13pt;height:13pt" o:ole="">
                  <v:imagedata r:id="rId275" o:title=""/>
                </v:shape>
                <o:OLEObject Type="Embed" ProgID="" ShapeID="ole_rId274" DrawAspect="Content" ObjectID="_126140234" r:id="rId274"/>
              </w:object>
            </w:r>
            <w:r>
              <w:rPr>
                <w:rFonts w:cs="Times New Roman" w:ascii="Times New Roman" w:hAnsi="Times New Roman"/>
              </w:rPr>
              <w:t>)</w:t>
            </w:r>
          </w:p>
          <w:p>
            <w:pPr>
              <w:pStyle w:val="Normal"/>
              <w:rPr>
                <w:rFonts w:ascii="Times New Roman" w:hAnsi="Times New Roman" w:cs="Times New Roman"/>
              </w:rPr>
            </w:pPr>
            <w:r>
              <w:rPr>
                <w:rFonts w:cs="Times New Roman" w:ascii="Times New Roman" w:hAnsi="Times New Roman"/>
              </w:rPr>
              <w:t>+R</w:t>
            </w:r>
            <w:r>
              <w:rPr>
                <w:rFonts w:cs="Times New Roman" w:ascii="Times New Roman" w:hAnsi="Times New Roman"/>
                <w:vertAlign w:val="subscript"/>
              </w:rPr>
              <w:t>234</w:t>
            </w:r>
            <w:r>
              <w:rPr>
                <w:rFonts w:cs="Times New Roman" w:ascii="Times New Roman" w:hAnsi="Times New Roman"/>
              </w:rPr>
              <w:t xml:space="preserve">= </w:t>
            </w:r>
            <w:r>
              <w:rPr>
                <w:rFonts w:cs="Times New Roman" w:ascii="Times New Roman" w:hAnsi="Times New Roman"/>
              </w:rPr>
              <w:object w:dxaOrig="2600" w:dyaOrig="680">
                <v:shape id="ole_rId276" style="width:130pt;height:34pt" o:ole="">
                  <v:imagedata r:id="rId277" o:title=""/>
                </v:shape>
                <o:OLEObject Type="Embed" ProgID="" ShapeID="ole_rId276" DrawAspect="Content" ObjectID="_94816688" r:id="rId276"/>
              </w:object>
            </w:r>
          </w:p>
          <w:p>
            <w:pPr>
              <w:pStyle w:val="Normal"/>
              <w:rPr/>
            </w:pPr>
            <w:r>
              <w:rPr>
                <w:rFonts w:cs="Times New Roman" w:ascii="Times New Roman" w:hAnsi="Times New Roman"/>
              </w:rPr>
              <w:t>+R</w:t>
            </w:r>
            <w:r>
              <w:rPr>
                <w:rFonts w:cs="Times New Roman" w:ascii="Times New Roman" w:hAnsi="Times New Roman"/>
                <w:vertAlign w:val="subscript"/>
              </w:rPr>
              <w:t>AB</w:t>
            </w:r>
            <w:r>
              <w:rPr>
                <w:rFonts w:cs="Times New Roman" w:ascii="Times New Roman" w:hAnsi="Times New Roman"/>
              </w:rPr>
              <w:t>= R</w:t>
            </w:r>
            <w:r>
              <w:rPr>
                <w:rFonts w:cs="Times New Roman" w:ascii="Times New Roman" w:hAnsi="Times New Roman"/>
                <w:vertAlign w:val="subscript"/>
              </w:rPr>
              <w:t>234</w:t>
            </w:r>
            <w:r>
              <w:rPr>
                <w:rFonts w:cs="Times New Roman" w:ascii="Times New Roman" w:hAnsi="Times New Roman"/>
              </w:rPr>
              <w:t>+ R</w:t>
            </w:r>
            <w:r>
              <w:rPr>
                <w:rFonts w:cs="Times New Roman" w:ascii="Times New Roman" w:hAnsi="Times New Roman"/>
                <w:vertAlign w:val="subscript"/>
              </w:rPr>
              <w:t>1</w:t>
            </w:r>
            <w:r>
              <w:rPr>
                <w:rFonts w:cs="Times New Roman" w:ascii="Times New Roman" w:hAnsi="Times New Roman"/>
              </w:rPr>
              <w:t>=  4,5 + 15= 19,5 (</w:t>
            </w:r>
            <w:r>
              <w:rPr>
                <w:rFonts w:cs="Times New Roman" w:ascii="Times New Roman" w:hAnsi="Times New Roman"/>
              </w:rPr>
              <w:object w:dxaOrig="260" w:dyaOrig="260">
                <v:shape id="ole_rId278" style="width:13pt;height:13pt" o:ole="">
                  <v:imagedata r:id="rId279" o:title=""/>
                </v:shape>
                <o:OLEObject Type="Embed" ProgID="" ShapeID="ole_rId278" DrawAspect="Content" ObjectID="_1001216270" r:id="rId278"/>
              </w:object>
            </w:r>
            <w:r>
              <w:rPr>
                <w:rFonts w:cs="Times New Roman" w:ascii="Times New Roman" w:hAnsi="Times New Roman"/>
              </w:rPr>
              <w:t>)</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*Khi K ®ãng; m¹ch ®iÖn gåm  </w:t>
            </w:r>
            <w:r>
              <w:rPr>
                <w:rFonts w:cs="Times New Roman" w:ascii="Times New Roman" w:hAnsi="Times New Roman"/>
              </w:rPr>
              <w:object w:dxaOrig="1980" w:dyaOrig="400">
                <v:shape id="ole_rId280" style="width:99pt;height:20pt" o:ole="">
                  <v:imagedata r:id="rId281" o:title=""/>
                </v:shape>
                <o:OLEObject Type="Embed" ProgID="" ShapeID="ole_rId280" DrawAspect="Content" ObjectID="_479245842" r:id="rId280"/>
              </w:object>
            </w:r>
          </w:p>
          <w:p>
            <w:pPr>
              <w:pStyle w:val="Normal"/>
              <w:rPr>
                <w:rFonts w:ascii="Times New Roman" w:hAnsi="Times New Roman" w:cs="Times New Roman"/>
              </w:rPr>
            </w:pPr>
            <w:r>
              <w:rPr>
                <w:rFonts w:cs="Times New Roman" w:ascii="Times New Roman" w:hAnsi="Times New Roman"/>
              </w:rPr>
              <w:t>Ta cã:</w:t>
            </w:r>
          </w:p>
          <w:p>
            <w:pPr>
              <w:pStyle w:val="Normal"/>
              <w:rPr>
                <w:rFonts w:ascii="Times New Roman" w:hAnsi="Times New Roman" w:cs="Times New Roman"/>
              </w:rPr>
            </w:pPr>
            <w:r>
              <w:rPr>
                <w:rFonts w:cs="Times New Roman" w:ascii="Times New Roman" w:hAnsi="Times New Roman"/>
              </w:rPr>
              <w:t>+ R</w:t>
            </w:r>
            <w:r>
              <w:rPr>
                <w:rFonts w:cs="Times New Roman" w:ascii="Times New Roman" w:hAnsi="Times New Roman"/>
                <w:vertAlign w:val="subscript"/>
              </w:rPr>
              <w:t>12</w:t>
            </w:r>
            <w:r>
              <w:rPr>
                <w:rFonts w:cs="Times New Roman" w:ascii="Times New Roman" w:hAnsi="Times New Roman"/>
              </w:rPr>
              <w:t xml:space="preserve"> = </w:t>
            </w:r>
            <w:r>
              <w:rPr>
                <w:rFonts w:cs="Times New Roman" w:ascii="Times New Roman" w:hAnsi="Times New Roman"/>
              </w:rPr>
              <w:object w:dxaOrig="2400" w:dyaOrig="680">
                <v:shape id="ole_rId282" style="width:120pt;height:34pt" o:ole="">
                  <v:imagedata r:id="rId283" o:title=""/>
                </v:shape>
                <o:OLEObject Type="Embed" ProgID="" ShapeID="ole_rId282" DrawAspect="Content" ObjectID="_348317082" r:id="rId282"/>
              </w:object>
            </w:r>
          </w:p>
          <w:p>
            <w:pPr>
              <w:pStyle w:val="Normal"/>
              <w:rPr/>
            </w:pPr>
            <w:r>
              <w:rPr>
                <w:rFonts w:cs="Times New Roman" w:ascii="Times New Roman" w:hAnsi="Times New Roman"/>
              </w:rPr>
              <w:t>+R</w:t>
            </w:r>
            <w:r>
              <w:rPr>
                <w:rFonts w:cs="Times New Roman" w:ascii="Times New Roman" w:hAnsi="Times New Roman"/>
                <w:vertAlign w:val="subscript"/>
              </w:rPr>
              <w:t>123</w:t>
            </w:r>
            <w:r>
              <w:rPr>
                <w:rFonts w:cs="Times New Roman" w:ascii="Times New Roman" w:hAnsi="Times New Roman"/>
              </w:rPr>
              <w:t xml:space="preserve"> = R</w:t>
            </w:r>
            <w:r>
              <w:rPr>
                <w:rFonts w:cs="Times New Roman" w:ascii="Times New Roman" w:hAnsi="Times New Roman"/>
                <w:vertAlign w:val="subscript"/>
              </w:rPr>
              <w:t>12</w:t>
            </w:r>
            <w:r>
              <w:rPr>
                <w:rFonts w:cs="Times New Roman" w:ascii="Times New Roman" w:hAnsi="Times New Roman"/>
              </w:rPr>
              <w:t>+ R</w:t>
            </w:r>
            <w:r>
              <w:rPr>
                <w:rFonts w:cs="Times New Roman" w:ascii="Times New Roman" w:hAnsi="Times New Roman"/>
                <w:vertAlign w:val="subscript"/>
              </w:rPr>
              <w:t>3</w:t>
            </w:r>
            <w:r>
              <w:rPr>
                <w:rFonts w:cs="Times New Roman" w:ascii="Times New Roman" w:hAnsi="Times New Roman"/>
              </w:rPr>
              <w:t xml:space="preserve"> = 6+6 = 12 (</w:t>
            </w:r>
            <w:r>
              <w:rPr>
                <w:rFonts w:cs="Times New Roman" w:ascii="Times New Roman" w:hAnsi="Times New Roman"/>
              </w:rPr>
              <w:object w:dxaOrig="260" w:dyaOrig="260">
                <v:shape id="ole_rId284" style="width:13pt;height:13pt" o:ole="">
                  <v:imagedata r:id="rId285" o:title=""/>
                </v:shape>
                <o:OLEObject Type="Embed" ProgID="" ShapeID="ole_rId284" DrawAspect="Content" ObjectID="_755025908" r:id="rId284"/>
              </w:object>
            </w:r>
            <w:r>
              <w:rPr>
                <w:rFonts w:cs="Times New Roman" w:ascii="Times New Roman" w:hAnsi="Times New Roman"/>
              </w:rPr>
              <w:t>)</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+R</w:t>
            </w:r>
            <w:r>
              <w:rPr>
                <w:rFonts w:cs="Times New Roman" w:ascii="Times New Roman" w:hAnsi="Times New Roman"/>
                <w:vertAlign w:val="subscript"/>
              </w:rPr>
              <w:t>AB</w:t>
            </w:r>
            <w:r>
              <w:rPr>
                <w:rFonts w:cs="Times New Roman" w:ascii="Times New Roman" w:hAnsi="Times New Roman"/>
              </w:rPr>
              <w:t xml:space="preserve">= </w:t>
            </w:r>
            <w:r>
              <w:rPr>
                <w:rFonts w:cs="Times New Roman" w:ascii="Times New Roman" w:hAnsi="Times New Roman"/>
              </w:rPr>
              <w:object w:dxaOrig="2640" w:dyaOrig="680">
                <v:shape id="ole_rId286" style="width:132pt;height:34pt" o:ole="">
                  <v:imagedata r:id="rId287" o:title=""/>
                </v:shape>
                <o:OLEObject Type="Embed" ProgID="" ShapeID="ole_rId286" DrawAspect="Content" ObjectID="_1173424426" r:id="rId286"/>
              </w:object>
            </w:r>
          </w:p>
          <w:p>
            <w:pPr>
              <w:pStyle w:val="Normal"/>
              <w:rPr>
                <w:rFonts w:ascii="Times New Roman" w:hAnsi="Times New Roman" w:cs="Times New Roman"/>
              </w:rPr>
            </w:pPr>
            <w:r>
              <w:rPr>
                <w:rFonts w:cs="Times New Roman" w:ascii="Times New Roman" w:hAnsi="Times New Roman"/>
              </w:rPr>
              <w:t>2/ Thay kho¸ K b»ng ampe kÕ lÝ t</w:t>
              <w:softHyphen/>
              <w:t xml:space="preserve">ëng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M¹ch ®iÖn gåm </w:t>
            </w:r>
            <w:r>
              <w:rPr>
                <w:rFonts w:cs="Times New Roman" w:ascii="Times New Roman" w:hAnsi="Times New Roman"/>
              </w:rPr>
              <w:object w:dxaOrig="1980" w:dyaOrig="400">
                <v:shape id="ole_rId288" style="width:99pt;height:20pt" o:ole="">
                  <v:imagedata r:id="rId289" o:title=""/>
                </v:shape>
                <o:OLEObject Type="Embed" ProgID="" ShapeID="ole_rId288" DrawAspect="Content" ObjectID="_1701569080" r:id="rId288"/>
              </w:object>
            </w:r>
          </w:p>
          <w:p>
            <w:pPr>
              <w:pStyle w:val="Normal"/>
              <w:rPr>
                <w:rFonts w:ascii="Times New Roman" w:hAnsi="Times New Roman" w:cs="Times New Roman"/>
              </w:rPr>
            </w:pPr>
            <w:r>
              <w:rPr>
                <w:rFonts w:cs="Times New Roman" w:ascii="Times New Roman" w:hAnsi="Times New Roman"/>
              </w:rPr>
              <w:t>Ta cã:</w:t>
            </w:r>
          </w:p>
          <w:p>
            <w:pPr>
              <w:pStyle w:val="Normal"/>
              <w:rPr/>
            </w:pPr>
            <w:r>
              <w:rPr>
                <w:rFonts w:cs="Times New Roman" w:ascii="Times New Roman" w:hAnsi="Times New Roman"/>
              </w:rPr>
              <w:t>+ R</w:t>
            </w:r>
            <w:r>
              <w:rPr>
                <w:rFonts w:cs="Times New Roman" w:ascii="Times New Roman" w:hAnsi="Times New Roman"/>
                <w:vertAlign w:val="subscript"/>
              </w:rPr>
              <w:t>AB</w:t>
            </w:r>
            <w:r>
              <w:rPr>
                <w:rFonts w:cs="Times New Roman" w:ascii="Times New Roman" w:hAnsi="Times New Roman"/>
              </w:rPr>
              <w:t>= 4,8 (</w:t>
            </w:r>
            <w:r>
              <w:rPr>
                <w:rFonts w:cs="Times New Roman" w:ascii="Times New Roman" w:hAnsi="Times New Roman"/>
              </w:rPr>
              <w:object w:dxaOrig="260" w:dyaOrig="260">
                <v:shape id="ole_rId290" style="width:13pt;height:13pt" o:ole="">
                  <v:imagedata r:id="rId291" o:title=""/>
                </v:shape>
                <o:OLEObject Type="Embed" ProgID="" ShapeID="ole_rId290" DrawAspect="Content" ObjectID="_1180926376" r:id="rId290"/>
              </w:object>
            </w:r>
            <w:r>
              <w:rPr>
                <w:rFonts w:cs="Times New Roman" w:ascii="Times New Roman" w:hAnsi="Times New Roman"/>
              </w:rPr>
              <w:t>)</w:t>
            </w:r>
          </w:p>
          <w:p>
            <w:pPr>
              <w:pStyle w:val="Normal"/>
              <w:rPr>
                <w:rFonts w:ascii="Times New Roman" w:hAnsi="Times New Roman" w:cs="Times New Roman"/>
              </w:rPr>
            </w:pPr>
            <w:r>
              <w:rPr>
                <w:rFonts w:cs="Times New Roman" w:ascii="Times New Roman" w:hAnsi="Times New Roman"/>
              </w:rPr>
              <w:t xml:space="preserve">+ I =  </w:t>
            </w:r>
            <w:r>
              <w:rPr>
                <w:rFonts w:cs="Times New Roman" w:ascii="Times New Roman" w:hAnsi="Times New Roman"/>
              </w:rPr>
              <w:object w:dxaOrig="1960" w:dyaOrig="680">
                <v:shape id="ole_rId292" style="width:98pt;height:34pt" o:ole="">
                  <v:imagedata r:id="rId293" o:title=""/>
                </v:shape>
                <o:OLEObject Type="Embed" ProgID="" ShapeID="ole_rId292" DrawAspect="Content" ObjectID="_1414536533" r:id="rId292"/>
              </w:object>
            </w:r>
          </w:p>
          <w:p>
            <w:pPr>
              <w:pStyle w:val="Normal"/>
              <w:rPr>
                <w:rFonts w:ascii="Times New Roman" w:hAnsi="Times New Roman" w:cs="Times New Roman"/>
              </w:rPr>
            </w:pPr>
            <w:r>
              <w:rPr>
                <w:rFonts w:cs="Times New Roman" w:ascii="Times New Roman" w:hAnsi="Times New Roman"/>
              </w:rPr>
              <w:t>+I</w:t>
            </w:r>
            <w:r>
              <w:rPr>
                <w:rFonts w:cs="Times New Roman" w:ascii="Times New Roman" w:hAnsi="Times New Roman"/>
                <w:vertAlign w:val="subscript"/>
              </w:rPr>
              <w:t>123</w:t>
            </w:r>
            <w:r>
              <w:rPr>
                <w:rFonts w:cs="Times New Roman" w:ascii="Times New Roman" w:hAnsi="Times New Roman"/>
              </w:rPr>
              <w:t xml:space="preserve">= </w:t>
            </w:r>
            <w:r>
              <w:rPr>
                <w:rFonts w:cs="Times New Roman" w:ascii="Times New Roman" w:hAnsi="Times New Roman"/>
              </w:rPr>
              <w:object w:dxaOrig="1620" w:dyaOrig="680">
                <v:shape id="ole_rId294" style="width:81pt;height:34pt" o:ole="">
                  <v:imagedata r:id="rId295" o:title=""/>
                </v:shape>
                <o:OLEObject Type="Embed" ProgID="" ShapeID="ole_rId294" DrawAspect="Content" ObjectID="_286018384" r:id="rId294"/>
              </w:object>
            </w:r>
          </w:p>
          <w:p>
            <w:pPr>
              <w:pStyle w:val="Normal"/>
              <w:rPr/>
            </w:pPr>
            <w:r>
              <w:rPr>
                <w:rFonts w:cs="Times New Roman" w:ascii="Times New Roman" w:hAnsi="Times New Roman"/>
              </w:rPr>
              <w:t>+U</w:t>
            </w:r>
            <w:r>
              <w:rPr>
                <w:rFonts w:cs="Times New Roman" w:ascii="Times New Roman" w:hAnsi="Times New Roman"/>
                <w:vertAlign w:val="subscript"/>
              </w:rPr>
              <w:t>1</w:t>
            </w:r>
            <w:r>
              <w:rPr>
                <w:rFonts w:cs="Times New Roman" w:ascii="Times New Roman" w:hAnsi="Times New Roman"/>
              </w:rPr>
              <w:t xml:space="preserve"> = I</w:t>
            </w:r>
            <w:r>
              <w:rPr>
                <w:rFonts w:cs="Times New Roman" w:ascii="Times New Roman" w:hAnsi="Times New Roman"/>
                <w:vertAlign w:val="subscript"/>
              </w:rPr>
              <w:t>123</w:t>
            </w:r>
            <w:r>
              <w:rPr>
                <w:rFonts w:cs="Times New Roman" w:ascii="Times New Roman" w:hAnsi="Times New Roman"/>
              </w:rPr>
              <w:t>.R</w:t>
            </w:r>
            <w:r>
              <w:rPr>
                <w:rFonts w:cs="Times New Roman" w:ascii="Times New Roman" w:hAnsi="Times New Roman"/>
                <w:vertAlign w:val="subscript"/>
              </w:rPr>
              <w:t>12</w:t>
            </w:r>
            <w:r>
              <w:rPr>
                <w:rFonts w:cs="Times New Roman" w:ascii="Times New Roman" w:hAnsi="Times New Roman"/>
              </w:rPr>
              <w:t>= 1.6 = 6 (V)</w:t>
            </w:r>
          </w:p>
          <w:p>
            <w:pPr>
              <w:pStyle w:val="Normal"/>
              <w:rPr>
                <w:rFonts w:ascii="Times New Roman" w:hAnsi="Times New Roman" w:cs="Times New Roman"/>
                <w:sz w:val="32"/>
              </w:rPr>
            </w:pPr>
            <w:r>
              <w:rPr>
                <w:rFonts w:cs="Times New Roman" w:ascii="Times New Roman" w:hAnsi="Times New Roman"/>
              </w:rPr>
              <w:t>+I</w:t>
            </w:r>
            <w:r>
              <w:rPr>
                <w:rFonts w:cs="Times New Roman" w:ascii="Times New Roman" w:hAnsi="Times New Roman"/>
                <w:vertAlign w:val="subscript"/>
              </w:rPr>
              <w:t>1</w:t>
            </w:r>
            <w:r>
              <w:rPr>
                <w:rFonts w:cs="Times New Roman" w:ascii="Times New Roman" w:hAnsi="Times New Roman"/>
                <w:sz w:val="32"/>
              </w:rPr>
              <w:t xml:space="preserve">= </w:t>
            </w:r>
            <w:r>
              <w:rPr>
                <w:rFonts w:cs="Times New Roman" w:ascii="Times New Roman" w:hAnsi="Times New Roman"/>
                <w:sz w:val="32"/>
              </w:rPr>
              <w:object w:dxaOrig="1740" w:dyaOrig="680">
                <v:shape id="ole_rId296" style="width:87pt;height:34pt" o:ole="">
                  <v:imagedata r:id="rId297" o:title=""/>
                </v:shape>
                <o:OLEObject Type="Embed" ProgID="" ShapeID="ole_rId296" DrawAspect="Content" ObjectID="_923349173" r:id="rId296"/>
              </w:object>
            </w:r>
          </w:p>
          <w:p>
            <w:pPr>
              <w:pStyle w:val="Normal"/>
              <w:rPr/>
            </w:pPr>
            <w:r>
              <w:rPr>
                <w:rFonts w:cs="Times New Roman" w:ascii="Times New Roman" w:hAnsi="Times New Roman"/>
                <w:sz w:val="32"/>
              </w:rPr>
              <w:t>+T¹i A: I</w:t>
            </w:r>
            <w:r>
              <w:rPr>
                <w:rFonts w:cs="Times New Roman" w:ascii="Times New Roman" w:hAnsi="Times New Roman"/>
                <w:sz w:val="32"/>
                <w:vertAlign w:val="subscript"/>
              </w:rPr>
              <w:t>a</w:t>
            </w:r>
            <w:r>
              <w:rPr>
                <w:rFonts w:cs="Times New Roman" w:ascii="Times New Roman" w:hAnsi="Times New Roman"/>
                <w:sz w:val="32"/>
              </w:rPr>
              <w:t>= I - I</w:t>
            </w:r>
            <w:r>
              <w:rPr>
                <w:rFonts w:cs="Times New Roman" w:ascii="Times New Roman" w:hAnsi="Times New Roman"/>
                <w:sz w:val="32"/>
                <w:vertAlign w:val="subscript"/>
              </w:rPr>
              <w:t>1</w:t>
            </w:r>
            <w:r>
              <w:rPr>
                <w:rFonts w:cs="Times New Roman" w:ascii="Times New Roman" w:hAnsi="Times New Roman"/>
                <w:sz w:val="32"/>
              </w:rPr>
              <w:t>= 2,5 - 0,4 = 2,1 (A)</w:t>
            </w:r>
          </w:p>
          <w:p>
            <w:pPr>
              <w:pStyle w:val="Normal"/>
              <w:rPr>
                <w:rFonts w:ascii="Times New Roman" w:hAnsi="Times New Roman" w:cs="Times New Roman"/>
                <w:sz w:val="32"/>
              </w:rPr>
            </w:pPr>
            <w:r>
              <w:rPr>
                <w:rFonts w:cs="Times New Roman" w:ascii="Times New Roman" w:hAnsi="Times New Roman"/>
                <w:sz w:val="32"/>
              </w:rPr>
            </w:r>
          </w:p>
          <w:p>
            <w:pPr>
              <w:pStyle w:val="Normal"/>
              <w:rPr>
                <w:rFonts w:ascii="Times New Roman" w:hAnsi="Times New Roman" w:cs="Times New Roman"/>
                <w:sz w:val="32"/>
              </w:rPr>
            </w:pPr>
            <w:r>
              <w:rPr>
                <w:rFonts w:cs="Times New Roman" w:ascii="Times New Roman" w:hAnsi="Times New Roman"/>
                <w:sz w:val="32"/>
              </w:rPr>
            </w:r>
          </w:p>
          <w:p>
            <w:pPr>
              <w:pStyle w:val="Normal"/>
              <w:rPr>
                <w:rFonts w:ascii="Times New Roman" w:hAnsi="Times New Roman" w:cs="Times New Roman"/>
                <w:sz w:val="32"/>
              </w:rPr>
            </w:pPr>
            <w:r>
              <w:rPr>
                <w:rFonts w:cs="Times New Roman" w:ascii="Times New Roman" w:hAnsi="Times New Roman"/>
                <w:sz w:val="32"/>
              </w:rPr>
            </w:r>
          </w:p>
          <w:p>
            <w:pPr>
              <w:pStyle w:val="Normal"/>
              <w:rPr>
                <w:rFonts w:ascii="Times New Roman" w:hAnsi="Times New Roman" w:cs="Times New Roman"/>
                <w:sz w:val="32"/>
              </w:rPr>
            </w:pPr>
            <w:r>
              <w:rPr>
                <w:rFonts w:cs="Times New Roman" w:ascii="Times New Roman" w:hAnsi="Times New Roman"/>
                <w:sz w:val="32"/>
              </w:rPr>
            </w:r>
          </w:p>
        </w:tc>
        <w:tc>
          <w:tcPr>
            <w:tcW w:w="1414"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sz w:val="32"/>
              </w:rPr>
            </w:pPr>
            <w:r>
              <w:rPr>
                <w:rFonts w:cs="Times New Roman" w:ascii="Times New Roman" w:hAnsi="Times New Roman"/>
                <w:sz w:val="32"/>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jc w:val="end"/>
              <w:rPr>
                <w:rFonts w:ascii="Times New Roman" w:hAnsi="Times New Roman" w:cs="Times New Roman"/>
              </w:rPr>
            </w:pPr>
            <w:r>
              <w:rPr>
                <w:rFonts w:cs="Times New Roman" w:ascii="Times New Roman" w:hAnsi="Times New Roman"/>
              </w:rPr>
              <w:t>0,25®</w:t>
            </w:r>
          </w:p>
          <w:p>
            <w:pPr>
              <w:pStyle w:val="Normal"/>
              <w:jc w:val="end"/>
              <w:rPr>
                <w:rFonts w:ascii="Times New Roman" w:hAnsi="Times New Roman" w:cs="Times New Roman"/>
              </w:rPr>
            </w:pPr>
            <w:r>
              <w:rPr>
                <w:rFonts w:cs="Times New Roman" w:ascii="Times New Roman" w:hAnsi="Times New Roman"/>
              </w:rPr>
            </w:r>
          </w:p>
          <w:p>
            <w:pPr>
              <w:pStyle w:val="Normal"/>
              <w:jc w:val="end"/>
              <w:rPr>
                <w:rFonts w:ascii="Times New Roman" w:hAnsi="Times New Roman" w:cs="Times New Roman"/>
              </w:rPr>
            </w:pPr>
            <w:r>
              <w:rPr>
                <w:rFonts w:cs="Times New Roman" w:ascii="Times New Roman" w:hAnsi="Times New Roman"/>
              </w:rPr>
            </w:r>
          </w:p>
          <w:p>
            <w:pPr>
              <w:pStyle w:val="Normal"/>
              <w:jc w:val="end"/>
              <w:rPr>
                <w:rFonts w:ascii="Times New Roman" w:hAnsi="Times New Roman" w:cs="Times New Roman"/>
              </w:rPr>
            </w:pPr>
            <w:r>
              <w:rPr>
                <w:rFonts w:cs="Times New Roman" w:ascii="Times New Roman" w:hAnsi="Times New Roman"/>
              </w:rPr>
            </w:r>
          </w:p>
          <w:p>
            <w:pPr>
              <w:pStyle w:val="Normal"/>
              <w:jc w:val="end"/>
              <w:rPr>
                <w:rFonts w:ascii="Times New Roman" w:hAnsi="Times New Roman" w:cs="Times New Roman"/>
              </w:rPr>
            </w:pPr>
            <w:r>
              <w:rPr>
                <w:rFonts w:cs="Times New Roman" w:ascii="Times New Roman" w:hAnsi="Times New Roman"/>
              </w:rPr>
              <w:t>0,25®</w:t>
            </w:r>
          </w:p>
          <w:p>
            <w:pPr>
              <w:pStyle w:val="Normal"/>
              <w:jc w:val="end"/>
              <w:rPr>
                <w:rFonts w:ascii="Times New Roman" w:hAnsi="Times New Roman" w:cs="Times New Roman"/>
              </w:rPr>
            </w:pPr>
            <w:r>
              <w:rPr>
                <w:rFonts w:cs="Times New Roman" w:ascii="Times New Roman" w:hAnsi="Times New Roman"/>
              </w:rPr>
              <w:t>0,25®</w:t>
            </w:r>
          </w:p>
          <w:p>
            <w:pPr>
              <w:pStyle w:val="Normal"/>
              <w:jc w:val="end"/>
              <w:rPr>
                <w:rFonts w:ascii="Times New Roman" w:hAnsi="Times New Roman" w:cs="Times New Roman"/>
              </w:rPr>
            </w:pPr>
            <w:r>
              <w:rPr>
                <w:rFonts w:cs="Times New Roman" w:ascii="Times New Roman" w:hAnsi="Times New Roman"/>
              </w:rPr>
            </w:r>
          </w:p>
          <w:p>
            <w:pPr>
              <w:pStyle w:val="Normal"/>
              <w:jc w:val="end"/>
              <w:rPr>
                <w:rFonts w:ascii="Times New Roman" w:hAnsi="Times New Roman" w:cs="Times New Roman"/>
              </w:rPr>
            </w:pPr>
            <w:r>
              <w:rPr>
                <w:rFonts w:cs="Times New Roman" w:ascii="Times New Roman" w:hAnsi="Times New Roman"/>
              </w:rPr>
            </w:r>
          </w:p>
          <w:p>
            <w:pPr>
              <w:pStyle w:val="Normal"/>
              <w:jc w:val="end"/>
              <w:rPr>
                <w:rFonts w:ascii="Times New Roman" w:hAnsi="Times New Roman" w:cs="Times New Roman"/>
              </w:rPr>
            </w:pPr>
            <w:r>
              <w:rPr>
                <w:rFonts w:cs="Times New Roman" w:ascii="Times New Roman" w:hAnsi="Times New Roman"/>
              </w:rPr>
              <w:t>0,25®</w:t>
            </w:r>
          </w:p>
          <w:p>
            <w:pPr>
              <w:pStyle w:val="Normal"/>
              <w:jc w:val="end"/>
              <w:rPr>
                <w:rFonts w:ascii="Times New Roman" w:hAnsi="Times New Roman" w:cs="Times New Roman"/>
              </w:rPr>
            </w:pPr>
            <w:r>
              <w:rPr>
                <w:rFonts w:cs="Times New Roman" w:ascii="Times New Roman" w:hAnsi="Times New Roman"/>
              </w:rPr>
            </w:r>
          </w:p>
          <w:p>
            <w:pPr>
              <w:pStyle w:val="Normal"/>
              <w:jc w:val="end"/>
              <w:rPr>
                <w:rFonts w:ascii="Times New Roman" w:hAnsi="Times New Roman" w:cs="Times New Roman"/>
              </w:rPr>
            </w:pPr>
            <w:r>
              <w:rPr>
                <w:rFonts w:cs="Times New Roman" w:ascii="Times New Roman" w:hAnsi="Times New Roman"/>
              </w:rPr>
            </w:r>
          </w:p>
          <w:p>
            <w:pPr>
              <w:pStyle w:val="Normal"/>
              <w:jc w:val="end"/>
              <w:rPr>
                <w:rFonts w:ascii="Times New Roman" w:hAnsi="Times New Roman" w:cs="Times New Roman"/>
              </w:rPr>
            </w:pPr>
            <w:r>
              <w:rPr>
                <w:rFonts w:cs="Times New Roman" w:ascii="Times New Roman" w:hAnsi="Times New Roman"/>
              </w:rPr>
            </w:r>
          </w:p>
          <w:p>
            <w:pPr>
              <w:pStyle w:val="Normal"/>
              <w:jc w:val="end"/>
              <w:rPr>
                <w:rFonts w:ascii="Times New Roman" w:hAnsi="Times New Roman" w:cs="Times New Roman"/>
              </w:rPr>
            </w:pPr>
            <w:r>
              <w:rPr>
                <w:rFonts w:cs="Times New Roman" w:ascii="Times New Roman" w:hAnsi="Times New Roman"/>
              </w:rPr>
              <w:t>0,25®</w:t>
            </w:r>
          </w:p>
          <w:p>
            <w:pPr>
              <w:pStyle w:val="Normal"/>
              <w:jc w:val="end"/>
              <w:rPr>
                <w:rFonts w:ascii="Times New Roman" w:hAnsi="Times New Roman" w:cs="Times New Roman"/>
              </w:rPr>
            </w:pPr>
            <w:r>
              <w:rPr>
                <w:rFonts w:cs="Times New Roman" w:ascii="Times New Roman" w:hAnsi="Times New Roman"/>
              </w:rPr>
            </w:r>
          </w:p>
          <w:p>
            <w:pPr>
              <w:pStyle w:val="Normal"/>
              <w:jc w:val="end"/>
              <w:rPr>
                <w:rFonts w:ascii="Times New Roman" w:hAnsi="Times New Roman" w:cs="Times New Roman"/>
              </w:rPr>
            </w:pPr>
            <w:r>
              <w:rPr>
                <w:rFonts w:cs="Times New Roman" w:ascii="Times New Roman" w:hAnsi="Times New Roman"/>
              </w:rPr>
              <w:t>0,25®</w:t>
            </w:r>
          </w:p>
          <w:p>
            <w:pPr>
              <w:pStyle w:val="Normal"/>
              <w:jc w:val="end"/>
              <w:rPr>
                <w:rFonts w:ascii="Times New Roman" w:hAnsi="Times New Roman" w:cs="Times New Roman"/>
              </w:rPr>
            </w:pPr>
            <w:r>
              <w:rPr>
                <w:rFonts w:cs="Times New Roman" w:ascii="Times New Roman" w:hAnsi="Times New Roman"/>
              </w:rPr>
            </w:r>
          </w:p>
          <w:p>
            <w:pPr>
              <w:pStyle w:val="Normal"/>
              <w:jc w:val="end"/>
              <w:rPr>
                <w:rFonts w:ascii="Times New Roman" w:hAnsi="Times New Roman" w:cs="Times New Roman"/>
              </w:rPr>
            </w:pPr>
            <w:r>
              <w:rPr>
                <w:rFonts w:cs="Times New Roman" w:ascii="Times New Roman" w:hAnsi="Times New Roman"/>
              </w:rPr>
            </w:r>
          </w:p>
          <w:p>
            <w:pPr>
              <w:pStyle w:val="Normal"/>
              <w:jc w:val="end"/>
              <w:rPr>
                <w:rFonts w:ascii="Times New Roman" w:hAnsi="Times New Roman" w:cs="Times New Roman"/>
              </w:rPr>
            </w:pPr>
            <w:r>
              <w:rPr>
                <w:rFonts w:cs="Times New Roman" w:ascii="Times New Roman" w:hAnsi="Times New Roman"/>
              </w:rPr>
            </w:r>
          </w:p>
          <w:p>
            <w:pPr>
              <w:pStyle w:val="Normal"/>
              <w:jc w:val="end"/>
              <w:rPr>
                <w:rFonts w:ascii="Times New Roman" w:hAnsi="Times New Roman" w:cs="Times New Roman"/>
              </w:rPr>
            </w:pPr>
            <w:r>
              <w:rPr>
                <w:rFonts w:cs="Times New Roman" w:ascii="Times New Roman" w:hAnsi="Times New Roman"/>
              </w:rPr>
            </w:r>
          </w:p>
          <w:p>
            <w:pPr>
              <w:pStyle w:val="Normal"/>
              <w:jc w:val="end"/>
              <w:rPr>
                <w:rFonts w:ascii="Times New Roman" w:hAnsi="Times New Roman" w:cs="Times New Roman"/>
              </w:rPr>
            </w:pPr>
            <w:r>
              <w:rPr>
                <w:rFonts w:cs="Times New Roman" w:ascii="Times New Roman" w:hAnsi="Times New Roman"/>
              </w:rPr>
            </w:r>
          </w:p>
          <w:p>
            <w:pPr>
              <w:pStyle w:val="Normal"/>
              <w:jc w:val="end"/>
              <w:rPr>
                <w:rFonts w:ascii="Times New Roman" w:hAnsi="Times New Roman" w:cs="Times New Roman"/>
              </w:rPr>
            </w:pPr>
            <w:r>
              <w:rPr>
                <w:rFonts w:cs="Times New Roman" w:ascii="Times New Roman" w:hAnsi="Times New Roman"/>
              </w:rPr>
            </w:r>
          </w:p>
          <w:p>
            <w:pPr>
              <w:pStyle w:val="Normal"/>
              <w:jc w:val="end"/>
              <w:rPr>
                <w:rFonts w:ascii="Times New Roman" w:hAnsi="Times New Roman" w:cs="Times New Roman"/>
              </w:rPr>
            </w:pPr>
            <w:r>
              <w:rPr>
                <w:rFonts w:cs="Times New Roman" w:ascii="Times New Roman" w:hAnsi="Times New Roman"/>
              </w:rPr>
              <w:t>0,25®</w:t>
            </w:r>
          </w:p>
          <w:p>
            <w:pPr>
              <w:pStyle w:val="Normal"/>
              <w:jc w:val="end"/>
              <w:rPr>
                <w:rFonts w:ascii="Times New Roman" w:hAnsi="Times New Roman" w:cs="Times New Roman"/>
              </w:rPr>
            </w:pPr>
            <w:r>
              <w:rPr>
                <w:rFonts w:cs="Times New Roman" w:ascii="Times New Roman" w:hAnsi="Times New Roman"/>
              </w:rPr>
            </w:r>
          </w:p>
          <w:p>
            <w:pPr>
              <w:pStyle w:val="Normal"/>
              <w:jc w:val="end"/>
              <w:rPr>
                <w:rFonts w:ascii="Times New Roman" w:hAnsi="Times New Roman" w:cs="Times New Roman"/>
              </w:rPr>
            </w:pPr>
            <w:r>
              <w:rPr>
                <w:rFonts w:cs="Times New Roman" w:ascii="Times New Roman" w:hAnsi="Times New Roman"/>
              </w:rPr>
              <w:t>0,25®</w:t>
            </w:r>
          </w:p>
          <w:p>
            <w:pPr>
              <w:pStyle w:val="Normal"/>
              <w:jc w:val="end"/>
              <w:rPr>
                <w:rFonts w:ascii="Times New Roman" w:hAnsi="Times New Roman" w:cs="Times New Roman"/>
              </w:rPr>
            </w:pPr>
            <w:r>
              <w:rPr>
                <w:rFonts w:cs="Times New Roman" w:ascii="Times New Roman" w:hAnsi="Times New Roman"/>
              </w:rPr>
            </w:r>
          </w:p>
          <w:p>
            <w:pPr>
              <w:pStyle w:val="Normal"/>
              <w:jc w:val="end"/>
              <w:rPr>
                <w:rFonts w:ascii="Times New Roman" w:hAnsi="Times New Roman" w:cs="Times New Roman"/>
              </w:rPr>
            </w:pPr>
            <w:r>
              <w:rPr>
                <w:rFonts w:cs="Times New Roman" w:ascii="Times New Roman" w:hAnsi="Times New Roman"/>
              </w:rPr>
            </w:r>
          </w:p>
          <w:p>
            <w:pPr>
              <w:pStyle w:val="Normal"/>
              <w:jc w:val="end"/>
              <w:rPr>
                <w:rFonts w:ascii="Times New Roman" w:hAnsi="Times New Roman" w:cs="Times New Roman"/>
              </w:rPr>
            </w:pPr>
            <w:r>
              <w:rPr>
                <w:rFonts w:cs="Times New Roman" w:ascii="Times New Roman" w:hAnsi="Times New Roman"/>
              </w:rPr>
              <w:t>0,25®</w:t>
            </w:r>
          </w:p>
          <w:p>
            <w:pPr>
              <w:pStyle w:val="Normal"/>
              <w:jc w:val="end"/>
              <w:rPr>
                <w:rFonts w:ascii="Times New Roman" w:hAnsi="Times New Roman" w:cs="Times New Roman"/>
              </w:rPr>
            </w:pPr>
            <w:r>
              <w:rPr>
                <w:rFonts w:cs="Times New Roman" w:ascii="Times New Roman" w:hAnsi="Times New Roman"/>
              </w:rPr>
            </w:r>
          </w:p>
          <w:p>
            <w:pPr>
              <w:pStyle w:val="Normal"/>
              <w:jc w:val="end"/>
              <w:rPr>
                <w:rFonts w:ascii="Times New Roman" w:hAnsi="Times New Roman" w:cs="Times New Roman"/>
              </w:rPr>
            </w:pPr>
            <w:r>
              <w:rPr>
                <w:rFonts w:cs="Times New Roman" w:ascii="Times New Roman" w:hAnsi="Times New Roman"/>
              </w:rPr>
              <w:t>0,25®</w:t>
            </w:r>
          </w:p>
          <w:p>
            <w:pPr>
              <w:pStyle w:val="Normal"/>
              <w:jc w:val="end"/>
              <w:rPr>
                <w:rFonts w:ascii="Times New Roman" w:hAnsi="Times New Roman" w:cs="Times New Roman"/>
              </w:rPr>
            </w:pPr>
            <w:r>
              <w:rPr>
                <w:rFonts w:cs="Times New Roman" w:ascii="Times New Roman" w:hAnsi="Times New Roman"/>
              </w:rPr>
            </w:r>
          </w:p>
          <w:p>
            <w:pPr>
              <w:pStyle w:val="Normal"/>
              <w:jc w:val="end"/>
              <w:rPr>
                <w:rFonts w:ascii="Times New Roman" w:hAnsi="Times New Roman" w:cs="Times New Roman"/>
              </w:rPr>
            </w:pPr>
            <w:r>
              <w:rPr>
                <w:rFonts w:cs="Times New Roman" w:ascii="Times New Roman" w:hAnsi="Times New Roman"/>
              </w:rPr>
            </w:r>
          </w:p>
          <w:p>
            <w:pPr>
              <w:pStyle w:val="Normal"/>
              <w:jc w:val="end"/>
              <w:rPr>
                <w:rFonts w:ascii="Times New Roman" w:hAnsi="Times New Roman" w:cs="Times New Roman"/>
              </w:rPr>
            </w:pPr>
            <w:r>
              <w:rPr>
                <w:rFonts w:cs="Times New Roman" w:ascii="Times New Roman" w:hAnsi="Times New Roman"/>
              </w:rPr>
            </w:r>
          </w:p>
          <w:p>
            <w:pPr>
              <w:pStyle w:val="Normal"/>
              <w:jc w:val="end"/>
              <w:rPr>
                <w:rFonts w:ascii="Times New Roman" w:hAnsi="Times New Roman" w:cs="Times New Roman"/>
              </w:rPr>
            </w:pPr>
            <w:r>
              <w:rPr>
                <w:rFonts w:cs="Times New Roman" w:ascii="Times New Roman" w:hAnsi="Times New Roman"/>
              </w:rPr>
            </w:r>
          </w:p>
        </w:tc>
      </w:tr>
      <w:tr>
        <w:trPr/>
        <w:tc>
          <w:tcPr>
            <w:tcW w:w="966" w:type="dxa"/>
            <w:tcBorders>
              <w:top w:val="dotted" w:sz="4" w:space="0" w:color="000000"/>
              <w:start w:val="single" w:sz="4" w:space="0" w:color="000000"/>
              <w:bottom w:val="dotted" w:sz="4" w:space="0" w:color="000000"/>
            </w:tcBorders>
          </w:tcPr>
          <w:p>
            <w:pPr>
              <w:pStyle w:val="Normal"/>
              <w:snapToGrid w:val="false"/>
              <w:jc w:val="center"/>
              <w:rPr>
                <w:rFonts w:ascii="Times New Roman" w:hAnsi="Times New Roman" w:cs="Times New Roman"/>
                <w:b/>
                <w:b/>
              </w:rPr>
            </w:pPr>
            <w:r>
              <w:rPr>
                <w:rFonts w:cs="Times New Roman" w:ascii="Times New Roman" w:hAnsi="Times New Roman"/>
                <w:b/>
              </w:rPr>
            </w:r>
          </w:p>
          <w:p>
            <w:pPr>
              <w:pStyle w:val="Normal"/>
              <w:jc w:val="center"/>
              <w:rPr>
                <w:rFonts w:ascii="Times New Roman" w:hAnsi="Times New Roman" w:cs="Times New Roman"/>
              </w:rPr>
            </w:pPr>
            <w:r>
              <w:rPr>
                <w:rFonts w:cs="Times New Roman" w:ascii="Times New Roman" w:hAnsi="Times New Roman"/>
              </w:rPr>
              <w:t>4.1</w:t>
            </w:r>
          </w:p>
          <w:p>
            <w:pPr>
              <w:pStyle w:val="Normal"/>
              <w:jc w:val="center"/>
              <w:rPr>
                <w:rFonts w:ascii="Times New Roman" w:hAnsi="Times New Roman" w:cs="Times New Roman"/>
              </w:rPr>
            </w:pPr>
            <w:r>
              <w:rPr>
                <w:rFonts w:cs="Times New Roman" w:ascii="Times New Roman" w:hAnsi="Times New Roman"/>
              </w:rPr>
              <w:t>(1,5®)</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tc>
        <w:tc>
          <w:tcPr>
            <w:tcW w:w="6901" w:type="dxa"/>
            <w:tcBorders>
              <w:top w:val="dotted" w:sz="4" w:space="0" w:color="000000"/>
              <w:start w:val="single" w:sz="4" w:space="0" w:color="000000"/>
              <w:bottom w:val="dotted" w:sz="4" w:space="0" w:color="000000"/>
            </w:tcBorders>
          </w:tcPr>
          <w:p>
            <w:pPr>
              <w:pStyle w:val="Normal"/>
              <w:snapToGrid w:val="false"/>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sz w:val="24"/>
              </w:rPr>
            </w:pPr>
            <w:r>
              <w:rPr>
                <w:rFonts w:cs="Times New Roman" w:ascii="Times New Roman" w:hAnsi="Times New Roman"/>
              </w:rPr>
              <mc:AlternateContent>
                <mc:Choice Requires="wpg">
                  <w:drawing>
                    <wp:anchor behindDoc="0" distT="0" distB="0" distL="114935" distR="114935" simplePos="0" locked="0" layoutInCell="1" allowOverlap="1" relativeHeight="1265">
                      <wp:simplePos x="0" y="0"/>
                      <wp:positionH relativeFrom="column">
                        <wp:posOffset>1222375</wp:posOffset>
                      </wp:positionH>
                      <wp:positionV relativeFrom="paragraph">
                        <wp:posOffset>188595</wp:posOffset>
                      </wp:positionV>
                      <wp:extent cx="2006600" cy="1280795"/>
                      <wp:effectExtent l="0" t="0" r="0" b="0"/>
                      <wp:wrapNone/>
                      <wp:docPr id="74" name=""/>
                      <a:graphic xmlns:a="http://schemas.openxmlformats.org/drawingml/2006/main">
                        <a:graphicData uri="http://schemas.microsoft.com/office/word/2010/wordprocessingGroup">
                          <wpg:wgp>
                            <wpg:cNvGrpSpPr/>
                            <wpg:grpSpPr>
                              <a:xfrm>
                                <a:off x="0" y="0"/>
                                <a:ext cx="2005920" cy="1280160"/>
                              </a:xfrm>
                            </wpg:grpSpPr>
                            <wps:wsp>
                              <wps:cNvSpPr/>
                              <wps:spPr>
                                <a:xfrm>
                                  <a:off x="1523520" y="1114560"/>
                                  <a:ext cx="482760" cy="16560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0" y="1114560"/>
                                  <a:ext cx="482760" cy="16560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462320" y="0"/>
                                  <a:ext cx="482760" cy="16560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720" y="0"/>
                                  <a:ext cx="482760" cy="165600"/>
                                </a:xfrm>
                                <a:prstGeom prst="rect">
                                  <a:avLst/>
                                </a:prstGeom>
                                <a:solidFill>
                                  <a:srgbClr val="ffffff"/>
                                </a:solidFill>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96.25pt;margin-top:14.85pt;width:157.95pt;height:100.8pt" coordorigin="1925,297" coordsize="3159,2016">
                      <v:rect id="shape_0" fillcolor="white" stroked="t" style="position:absolute;left:4324;top:2052;width:759;height:260">
                        <w10:wrap type="none"/>
                        <v:fill o:detectmouseclick="t" type="solid" color2="black"/>
                        <v:stroke color="black" weight="9360" joinstyle="miter" endcap="flat"/>
                      </v:rect>
                      <v:rect id="shape_0" fillcolor="white" stroked="t" style="position:absolute;left:1925;top:2052;width:759;height:260">
                        <w10:wrap type="none"/>
                        <v:fill o:detectmouseclick="t" type="solid" color2="black"/>
                        <v:stroke color="black" weight="9360" joinstyle="miter" endcap="flat"/>
                      </v:rect>
                      <v:rect id="shape_0" fillcolor="white" stroked="t" style="position:absolute;left:4228;top:297;width:759;height:260">
                        <w10:wrap type="none"/>
                        <v:fill o:detectmouseclick="t" type="solid" color2="black"/>
                        <v:stroke color="black" weight="9360" joinstyle="miter" endcap="flat"/>
                      </v:rect>
                      <v:rect id="shape_0" fillcolor="white" stroked="t" style="position:absolute;left:1926;top:297;width:759;height:260">
                        <w10:wrap type="none"/>
                        <v:fill o:detectmouseclick="t" type="solid" color2="black"/>
                        <v:stroke color="black" weight="9360" joinstyle="miter" endcap="flat"/>
                      </v:rect>
                    </v:group>
                  </w:pict>
                </mc:Fallback>
              </mc:AlternateContent>
              <mc:AlternateContent>
                <mc:Choice Requires="wps">
                  <w:drawing>
                    <wp:anchor behindDoc="0" distT="0" distB="0" distL="114935" distR="114935" simplePos="0" locked="0" layoutInCell="1" allowOverlap="1" relativeHeight="1266">
                      <wp:simplePos x="0" y="0"/>
                      <wp:positionH relativeFrom="column">
                        <wp:posOffset>3006090</wp:posOffset>
                      </wp:positionH>
                      <wp:positionV relativeFrom="paragraph">
                        <wp:posOffset>984250</wp:posOffset>
                      </wp:positionV>
                      <wp:extent cx="635" cy="343535"/>
                      <wp:effectExtent l="0" t="0" r="0" b="0"/>
                      <wp:wrapNone/>
                      <wp:docPr id="75" name=""/>
                      <a:graphic xmlns:a="http://schemas.openxmlformats.org/drawingml/2006/main">
                        <a:graphicData uri="http://schemas.microsoft.com/office/word/2010/wordprocessingShape">
                          <wps:wsp>
                            <wps:cNvSpPr/>
                            <wps:spPr>
                              <a:xfrm>
                                <a:off x="0" y="0"/>
                                <a:ext cx="0" cy="34308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236.7pt,77.5pt" to="236.7pt,104.45pt" stroked="t" style="position:absolute">
                      <v:stroke color="black" weight="9360" endarrow="block" endarrowwidth="medium" endarrowlength="medium" joinstyle="miter" endcap="flat"/>
                      <v:fill o:detectmouseclick="t" on="false"/>
                    </v:line>
                  </w:pict>
                </mc:Fallback>
              </mc:AlternateContent>
              <w:drawing>
                <wp:inline distT="0" distB="0" distL="0" distR="0">
                  <wp:extent cx="3314700" cy="1870710"/>
                  <wp:effectExtent l="0" t="0" r="0" b="0"/>
                  <wp:docPr id="76"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 descr="" title=""/>
                          <pic:cNvPicPr>
                            <a:picLocks noChangeAspect="1" noChangeArrowheads="1"/>
                          </pic:cNvPicPr>
                        </pic:nvPicPr>
                        <pic:blipFill>
                          <a:blip r:embed="rId298"/>
                          <a:srcRect l="-11" t="-19" r="-11" b="-19"/>
                          <a:stretch>
                            <a:fillRect/>
                          </a:stretch>
                        </pic:blipFill>
                        <pic:spPr bwMode="auto">
                          <a:xfrm>
                            <a:off x="0" y="0"/>
                            <a:ext cx="3314700" cy="1870710"/>
                          </a:xfrm>
                          <a:prstGeom prst="rect">
                            <a:avLst/>
                          </a:prstGeom>
                        </pic:spPr>
                      </pic:pic>
                    </a:graphicData>
                  </a:graphic>
                </wp:inline>
              </w:drawing>
            </w:r>
          </w:p>
          <w:p>
            <w:pPr>
              <w:pStyle w:val="Normal"/>
              <w:rPr/>
            </w:pPr>
            <w:r>
              <w:rPr>
                <w:rFonts w:cs="Times New Roman" w:ascii="Times New Roman" w:hAnsi="Times New Roman"/>
              </w:rPr>
              <w:t>*Khi K ®ãng m¹ch ®iÖn gåm : (R</w:t>
            </w:r>
            <w:r>
              <w:rPr>
                <w:rFonts w:cs="Times New Roman" w:ascii="Times New Roman" w:hAnsi="Times New Roman"/>
                <w:vertAlign w:val="subscript"/>
              </w:rPr>
              <w:t>1</w:t>
            </w:r>
            <w:r>
              <w:rPr>
                <w:rFonts w:cs="Times New Roman" w:ascii="Times New Roman" w:hAnsi="Times New Roman"/>
              </w:rPr>
              <w:t>//R</w:t>
            </w:r>
            <w:r>
              <w:rPr>
                <w:rFonts w:cs="Times New Roman" w:ascii="Times New Roman" w:hAnsi="Times New Roman"/>
                <w:vertAlign w:val="subscript"/>
              </w:rPr>
              <w:t>3</w:t>
            </w:r>
            <w:r>
              <w:rPr>
                <w:rFonts w:cs="Times New Roman" w:ascii="Times New Roman" w:hAnsi="Times New Roman"/>
              </w:rPr>
              <w:t>)nt(R</w:t>
            </w:r>
            <w:r>
              <w:rPr>
                <w:rFonts w:cs="Times New Roman" w:ascii="Times New Roman" w:hAnsi="Times New Roman"/>
                <w:vertAlign w:val="subscript"/>
              </w:rPr>
              <w:t>2</w:t>
            </w:r>
            <w:r>
              <w:rPr>
                <w:rFonts w:cs="Times New Roman" w:ascii="Times New Roman" w:hAnsi="Times New Roman"/>
              </w:rPr>
              <w:t>//R</w:t>
            </w:r>
            <w:r>
              <w:rPr>
                <w:rFonts w:cs="Times New Roman" w:ascii="Times New Roman" w:hAnsi="Times New Roman"/>
                <w:vertAlign w:val="subscript"/>
              </w:rPr>
              <w:t>4</w:t>
            </w:r>
            <w:r>
              <w:rPr>
                <w:rFonts w:cs="Times New Roman" w:ascii="Times New Roman" w:hAnsi="Times New Roman"/>
              </w:rPr>
              <w:t>)</w:t>
            </w:r>
          </w:p>
          <w:p>
            <w:pPr>
              <w:pStyle w:val="Normal"/>
              <w:rPr>
                <w:rFonts w:ascii="Times New Roman" w:hAnsi="Times New Roman" w:cs="Times New Roman"/>
              </w:rPr>
            </w:pPr>
            <w:r>
              <w:rPr>
                <w:rFonts w:cs="Times New Roman" w:ascii="Times New Roman" w:hAnsi="Times New Roman"/>
              </w:rPr>
              <w:t>Ta cã:</w:t>
            </w:r>
          </w:p>
          <w:p>
            <w:pPr>
              <w:pStyle w:val="Normal"/>
              <w:rPr>
                <w:rFonts w:ascii="Times New Roman" w:hAnsi="Times New Roman" w:cs="Times New Roman"/>
              </w:rPr>
            </w:pPr>
            <w:r>
              <w:rPr>
                <w:rFonts w:cs="Times New Roman" w:ascii="Times New Roman" w:hAnsi="Times New Roman"/>
              </w:rPr>
              <w:t>+ R</w:t>
            </w:r>
            <w:r>
              <w:rPr>
                <w:rFonts w:cs="Times New Roman" w:ascii="Times New Roman" w:hAnsi="Times New Roman"/>
                <w:vertAlign w:val="subscript"/>
              </w:rPr>
              <w:t>13</w:t>
            </w:r>
            <w:r>
              <w:rPr>
                <w:rFonts w:cs="Times New Roman" w:ascii="Times New Roman" w:hAnsi="Times New Roman"/>
              </w:rPr>
              <w:t xml:space="preserve">= </w:t>
            </w:r>
            <w:r>
              <w:rPr>
                <w:rFonts w:cs="Times New Roman" w:ascii="Times New Roman" w:hAnsi="Times New Roman"/>
              </w:rPr>
              <w:object w:dxaOrig="2260" w:dyaOrig="680">
                <v:shape id="ole_rId299" style="width:113pt;height:34pt" o:ole="">
                  <v:imagedata r:id="rId300" o:title=""/>
                </v:shape>
                <o:OLEObject Type="Embed" ProgID="" ShapeID="ole_rId299" DrawAspect="Content" ObjectID="_1591048879" r:id="rId299"/>
              </w:object>
            </w:r>
          </w:p>
          <w:p>
            <w:pPr>
              <w:pStyle w:val="Normal"/>
              <w:rPr>
                <w:rFonts w:ascii="Times New Roman" w:hAnsi="Times New Roman" w:cs="Times New Roman"/>
              </w:rPr>
            </w:pPr>
            <w:r>
              <w:rPr>
                <w:rFonts w:cs="Times New Roman" w:ascii="Times New Roman" w:hAnsi="Times New Roman"/>
              </w:rPr>
              <w:t>+R</w:t>
            </w:r>
            <w:r>
              <w:rPr>
                <w:rFonts w:cs="Times New Roman" w:ascii="Times New Roman" w:hAnsi="Times New Roman"/>
                <w:vertAlign w:val="subscript"/>
              </w:rPr>
              <w:t>24</w:t>
            </w:r>
            <w:r>
              <w:rPr>
                <w:rFonts w:cs="Times New Roman" w:ascii="Times New Roman" w:hAnsi="Times New Roman"/>
              </w:rPr>
              <w:t xml:space="preserve"> = </w:t>
            </w:r>
            <w:r>
              <w:rPr>
                <w:rFonts w:cs="Times New Roman" w:ascii="Times New Roman" w:hAnsi="Times New Roman"/>
              </w:rPr>
              <w:object w:dxaOrig="2400" w:dyaOrig="680">
                <v:shape id="ole_rId301" style="width:120pt;height:34pt" o:ole="">
                  <v:imagedata r:id="rId302" o:title=""/>
                </v:shape>
                <o:OLEObject Type="Embed" ProgID="" ShapeID="ole_rId301" DrawAspect="Content" ObjectID="_1977773973" r:id="rId301"/>
              </w:object>
            </w:r>
          </w:p>
          <w:p>
            <w:pPr>
              <w:pStyle w:val="Normal"/>
              <w:rPr>
                <w:rFonts w:ascii="Times New Roman" w:hAnsi="Times New Roman" w:cs="Times New Roman"/>
              </w:rPr>
            </w:pPr>
            <w:r>
              <w:rPr>
                <w:rFonts w:cs="Times New Roman" w:ascii="Times New Roman" w:hAnsi="Times New Roman"/>
              </w:rPr>
              <w:t>+R</w:t>
            </w:r>
            <w:r>
              <w:rPr>
                <w:rFonts w:cs="Times New Roman" w:ascii="Times New Roman" w:hAnsi="Times New Roman"/>
                <w:vertAlign w:val="subscript"/>
              </w:rPr>
              <w:t>AB</w:t>
            </w:r>
            <w:r>
              <w:rPr>
                <w:rFonts w:cs="Times New Roman" w:ascii="Times New Roman" w:hAnsi="Times New Roman"/>
              </w:rPr>
              <w:t>= R</w:t>
            </w:r>
            <w:r>
              <w:rPr>
                <w:rFonts w:cs="Times New Roman" w:ascii="Times New Roman" w:hAnsi="Times New Roman"/>
                <w:vertAlign w:val="subscript"/>
              </w:rPr>
              <w:t>13</w:t>
            </w:r>
            <w:r>
              <w:rPr>
                <w:rFonts w:cs="Times New Roman" w:ascii="Times New Roman" w:hAnsi="Times New Roman"/>
              </w:rPr>
              <w:t>+R</w:t>
            </w:r>
            <w:r>
              <w:rPr>
                <w:rFonts w:cs="Times New Roman" w:ascii="Times New Roman" w:hAnsi="Times New Roman"/>
                <w:vertAlign w:val="subscript"/>
              </w:rPr>
              <w:t>24</w:t>
            </w:r>
            <w:r>
              <w:rPr>
                <w:rFonts w:cs="Times New Roman" w:ascii="Times New Roman" w:hAnsi="Times New Roman"/>
              </w:rPr>
              <w:t xml:space="preserve"> = </w:t>
            </w:r>
            <w:r>
              <w:rPr>
                <w:rFonts w:cs="Times New Roman" w:ascii="Times New Roman" w:hAnsi="Times New Roman"/>
              </w:rPr>
              <w:object w:dxaOrig="2420" w:dyaOrig="620">
                <v:shape id="ole_rId303" style="width:121pt;height:31pt" o:ole="">
                  <v:imagedata r:id="rId304" o:title=""/>
                </v:shape>
                <o:OLEObject Type="Embed" ProgID="" ShapeID="ole_rId303" DrawAspect="Content" ObjectID="_1613161446" r:id="rId303"/>
              </w:object>
            </w:r>
          </w:p>
          <w:p>
            <w:pPr>
              <w:pStyle w:val="Normal"/>
              <w:rPr>
                <w:rFonts w:ascii="Times New Roman" w:hAnsi="Times New Roman" w:cs="Times New Roman"/>
              </w:rPr>
            </w:pPr>
            <w:r>
              <w:rPr>
                <w:rFonts w:cs="Times New Roman" w:ascii="Times New Roman" w:hAnsi="Times New Roman"/>
              </w:rPr>
              <w:t xml:space="preserve">+I = </w:t>
            </w:r>
            <w:r>
              <w:rPr>
                <w:rFonts w:cs="Times New Roman" w:ascii="Times New Roman" w:hAnsi="Times New Roman"/>
              </w:rPr>
              <w:object w:dxaOrig="1980" w:dyaOrig="920">
                <v:shape id="ole_rId305" style="width:99pt;height:46pt" o:ole="">
                  <v:imagedata r:id="rId306" o:title=""/>
                </v:shape>
                <o:OLEObject Type="Embed" ProgID="" ShapeID="ole_rId305" DrawAspect="Content" ObjectID="_282551336" r:id="rId305"/>
              </w:object>
            </w:r>
          </w:p>
          <w:p>
            <w:pPr>
              <w:pStyle w:val="Normal"/>
              <w:rPr>
                <w:rFonts w:ascii="Times New Roman" w:hAnsi="Times New Roman" w:cs="Times New Roman"/>
              </w:rPr>
            </w:pPr>
            <w:r>
              <w:rPr>
                <w:rFonts w:cs="Times New Roman" w:ascii="Times New Roman" w:hAnsi="Times New Roman"/>
              </w:rPr>
              <w:t>+ U</w:t>
            </w:r>
            <w:r>
              <w:rPr>
                <w:rFonts w:cs="Times New Roman" w:ascii="Times New Roman" w:hAnsi="Times New Roman"/>
                <w:vertAlign w:val="subscript"/>
              </w:rPr>
              <w:t>13</w:t>
            </w:r>
            <w:r>
              <w:rPr>
                <w:rFonts w:cs="Times New Roman" w:ascii="Times New Roman" w:hAnsi="Times New Roman"/>
              </w:rPr>
              <w:t>= I.R</w:t>
            </w:r>
            <w:r>
              <w:rPr>
                <w:rFonts w:cs="Times New Roman" w:ascii="Times New Roman" w:hAnsi="Times New Roman"/>
                <w:vertAlign w:val="subscript"/>
              </w:rPr>
              <w:t>13</w:t>
            </w:r>
            <w:r>
              <w:rPr>
                <w:rFonts w:cs="Times New Roman" w:ascii="Times New Roman" w:hAnsi="Times New Roman"/>
              </w:rPr>
              <w:t xml:space="preserve">= </w:t>
            </w:r>
            <w:r>
              <w:rPr>
                <w:rFonts w:cs="Times New Roman" w:ascii="Times New Roman" w:hAnsi="Times New Roman"/>
              </w:rPr>
              <w:object w:dxaOrig="1600" w:dyaOrig="620">
                <v:shape id="ole_rId307" style="width:80pt;height:31pt" o:ole="">
                  <v:imagedata r:id="rId308" o:title=""/>
                </v:shape>
                <o:OLEObject Type="Embed" ProgID="" ShapeID="ole_rId307" DrawAspect="Content" ObjectID="_428537559" r:id="rId307"/>
              </w:object>
            </w:r>
          </w:p>
          <w:p>
            <w:pPr>
              <w:pStyle w:val="Normal"/>
              <w:rPr/>
            </w:pPr>
            <w:r>
              <w:rPr>
                <w:rFonts w:cs="Times New Roman" w:ascii="Times New Roman" w:hAnsi="Times New Roman"/>
              </w:rPr>
              <w:t>+U</w:t>
            </w:r>
            <w:r>
              <w:rPr>
                <w:rFonts w:cs="Times New Roman" w:ascii="Times New Roman" w:hAnsi="Times New Roman"/>
                <w:vertAlign w:val="subscript"/>
              </w:rPr>
              <w:t>24</w:t>
            </w:r>
            <w:r>
              <w:rPr>
                <w:rFonts w:cs="Times New Roman" w:ascii="Times New Roman" w:hAnsi="Times New Roman"/>
              </w:rPr>
              <w:t xml:space="preserve"> = I.R</w:t>
            </w:r>
            <w:r>
              <w:rPr>
                <w:rFonts w:cs="Times New Roman" w:ascii="Times New Roman" w:hAnsi="Times New Roman"/>
                <w:vertAlign w:val="subscript"/>
              </w:rPr>
              <w:t>24</w:t>
            </w:r>
            <w:r>
              <w:rPr>
                <w:rFonts w:cs="Times New Roman" w:ascii="Times New Roman" w:hAnsi="Times New Roman"/>
              </w:rPr>
              <w:t xml:space="preserve">= </w:t>
            </w:r>
            <w:r>
              <w:rPr>
                <w:rFonts w:cs="Times New Roman" w:ascii="Times New Roman" w:hAnsi="Times New Roman"/>
              </w:rPr>
              <w:object w:dxaOrig="1560" w:dyaOrig="620">
                <v:shape id="ole_rId309" style="width:78pt;height:31pt" o:ole="">
                  <v:imagedata r:id="rId310" o:title=""/>
                </v:shape>
                <o:OLEObject Type="Embed" ProgID="" ShapeID="ole_rId309" DrawAspect="Content" ObjectID="_1314883271" r:id="rId309"/>
              </w:object>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I</w:t>
            </w:r>
            <w:r>
              <w:rPr>
                <w:rFonts w:cs="Times New Roman" w:ascii="Times New Roman" w:hAnsi="Times New Roman"/>
                <w:vertAlign w:val="subscript"/>
              </w:rPr>
              <w:t>1</w:t>
            </w:r>
            <w:r>
              <w:rPr>
                <w:rFonts w:cs="Times New Roman" w:ascii="Times New Roman" w:hAnsi="Times New Roman"/>
              </w:rPr>
              <w:t xml:space="preserve">= </w:t>
            </w:r>
            <w:r>
              <w:rPr>
                <w:rFonts w:cs="Times New Roman" w:ascii="Times New Roman" w:hAnsi="Times New Roman"/>
              </w:rPr>
              <w:object w:dxaOrig="420" w:dyaOrig="680">
                <v:shape id="ole_rId311" style="width:21pt;height:34pt" o:ole="">
                  <v:imagedata r:id="rId312" o:title=""/>
                </v:shape>
                <o:OLEObject Type="Embed" ProgID="" ShapeID="ole_rId311" DrawAspect="Content" ObjectID="_630595032" r:id="rId311"/>
              </w:object>
            </w:r>
            <w:r>
              <w:rPr>
                <w:rFonts w:cs="Times New Roman" w:ascii="Times New Roman" w:hAnsi="Times New Roman"/>
              </w:rPr>
              <w:t>=</w:t>
            </w:r>
            <w:r>
              <w:rPr>
                <w:rFonts w:cs="Times New Roman" w:ascii="Times New Roman" w:hAnsi="Times New Roman"/>
              </w:rPr>
              <w:object w:dxaOrig="1340" w:dyaOrig="620">
                <v:shape id="ole_rId313" style="width:67pt;height:31pt" o:ole="">
                  <v:imagedata r:id="rId314" o:title=""/>
                </v:shape>
                <o:OLEObject Type="Embed" ProgID="" ShapeID="ole_rId313" DrawAspect="Content" ObjectID="_73036283" r:id="rId313"/>
              </w:object>
            </w:r>
          </w:p>
          <w:p>
            <w:pPr>
              <w:pStyle w:val="Normal"/>
              <w:rPr>
                <w:rFonts w:ascii="Times New Roman" w:hAnsi="Times New Roman" w:cs="Times New Roman"/>
              </w:rPr>
            </w:pPr>
            <w:r>
              <w:rPr>
                <w:rFonts w:cs="Times New Roman" w:ascii="Times New Roman" w:hAnsi="Times New Roman"/>
              </w:rPr>
              <w:t>+I</w:t>
            </w:r>
            <w:r>
              <w:rPr>
                <w:rFonts w:cs="Times New Roman" w:ascii="Times New Roman" w:hAnsi="Times New Roman"/>
                <w:vertAlign w:val="subscript"/>
              </w:rPr>
              <w:t>2</w:t>
            </w:r>
            <w:r>
              <w:rPr>
                <w:rFonts w:cs="Times New Roman" w:ascii="Times New Roman" w:hAnsi="Times New Roman"/>
              </w:rPr>
              <w:t xml:space="preserve">= </w:t>
            </w:r>
            <w:r>
              <w:rPr>
                <w:rFonts w:cs="Times New Roman" w:ascii="Times New Roman" w:hAnsi="Times New Roman"/>
              </w:rPr>
              <w:object w:dxaOrig="1980" w:dyaOrig="680">
                <v:shape id="ole_rId315" style="width:99pt;height:34pt" o:ole="">
                  <v:imagedata r:id="rId316" o:title=""/>
                </v:shape>
                <o:OLEObject Type="Embed" ProgID="" ShapeID="ole_rId315" DrawAspect="Content" ObjectID="_311960725" r:id="rId315"/>
              </w:object>
            </w:r>
          </w:p>
          <w:p>
            <w:pPr>
              <w:pStyle w:val="Normal"/>
              <w:rPr>
                <w:rFonts w:ascii="Times New Roman" w:hAnsi="Times New Roman" w:cs="Times New Roman"/>
              </w:rPr>
            </w:pPr>
            <w:r>
              <w:rPr>
                <w:rFonts w:cs="Times New Roman" w:ascii="Times New Roman" w:hAnsi="Times New Roman"/>
              </w:rPr>
              <w:t>+T¹i M: I</w:t>
            </w:r>
            <w:r>
              <w:rPr>
                <w:rFonts w:cs="Times New Roman" w:ascii="Times New Roman" w:hAnsi="Times New Roman"/>
                <w:vertAlign w:val="subscript"/>
              </w:rPr>
              <w:t>a</w:t>
            </w:r>
            <w:r>
              <w:rPr>
                <w:rFonts w:cs="Times New Roman" w:ascii="Times New Roman" w:hAnsi="Times New Roman"/>
              </w:rPr>
              <w:t>=</w:t>
            </w:r>
            <w:r>
              <w:rPr>
                <w:rFonts w:cs="Times New Roman" w:ascii="Times New Roman" w:hAnsi="Times New Roman"/>
              </w:rPr>
              <w:object w:dxaOrig="1579" w:dyaOrig="620">
                <v:shape id="ole_rId317" style="width:78.95pt;height:31pt" o:ole="">
                  <v:imagedata r:id="rId318" o:title=""/>
                </v:shape>
                <o:OLEObject Type="Embed" ProgID="" ShapeID="ole_rId317" DrawAspect="Content" ObjectID="_1722478239" r:id="rId317"/>
              </w:object>
            </w:r>
          </w:p>
          <w:p>
            <w:pPr>
              <w:pStyle w:val="Normal"/>
              <w:rPr/>
            </w:pPr>
            <w:r>
              <w:rPr>
                <w:rFonts w:cs="Times New Roman" w:ascii="Times New Roman" w:hAnsi="Times New Roman"/>
              </w:rPr>
              <w:t>+ Sè chØ cña v«n kÕ: U</w:t>
            </w:r>
            <w:r>
              <w:rPr>
                <w:rFonts w:cs="Times New Roman" w:ascii="Times New Roman" w:hAnsi="Times New Roman"/>
                <w:vertAlign w:val="subscript"/>
              </w:rPr>
              <w:t>v</w:t>
            </w:r>
            <w:r>
              <w:rPr>
                <w:rFonts w:cs="Times New Roman" w:ascii="Times New Roman" w:hAnsi="Times New Roman"/>
              </w:rPr>
              <w:t>= I</w:t>
            </w:r>
            <w:r>
              <w:rPr>
                <w:rFonts w:cs="Times New Roman" w:ascii="Times New Roman" w:hAnsi="Times New Roman"/>
                <w:vertAlign w:val="subscript"/>
              </w:rPr>
              <w:t>a</w:t>
            </w:r>
            <w:r>
              <w:rPr>
                <w:rFonts w:cs="Times New Roman" w:ascii="Times New Roman" w:hAnsi="Times New Roman"/>
              </w:rPr>
              <w:t>.R</w:t>
            </w:r>
            <w:r>
              <w:rPr>
                <w:rFonts w:cs="Times New Roman" w:ascii="Times New Roman" w:hAnsi="Times New Roman"/>
                <w:vertAlign w:val="subscript"/>
              </w:rPr>
              <w:t>a</w:t>
            </w:r>
            <w:r>
              <w:rPr>
                <w:rFonts w:cs="Times New Roman" w:ascii="Times New Roman" w:hAnsi="Times New Roman"/>
              </w:rPr>
              <w:t xml:space="preserve"> = 0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*Khi K më m¹ch ®iÖn gåm: (R</w:t>
            </w:r>
            <w:r>
              <w:rPr>
                <w:rFonts w:cs="Times New Roman" w:ascii="Times New Roman" w:hAnsi="Times New Roman"/>
                <w:vertAlign w:val="subscript"/>
              </w:rPr>
              <w:t>1</w:t>
            </w:r>
            <w:r>
              <w:rPr>
                <w:rFonts w:cs="Times New Roman" w:ascii="Times New Roman" w:hAnsi="Times New Roman"/>
              </w:rPr>
              <w:t>nt R</w:t>
            </w:r>
            <w:r>
              <w:rPr>
                <w:rFonts w:cs="Times New Roman" w:ascii="Times New Roman" w:hAnsi="Times New Roman"/>
                <w:vertAlign w:val="subscript"/>
              </w:rPr>
              <w:t>2</w:t>
            </w:r>
            <w:r>
              <w:rPr>
                <w:rFonts w:cs="Times New Roman" w:ascii="Times New Roman" w:hAnsi="Times New Roman"/>
              </w:rPr>
              <w:t>) // (R</w:t>
            </w:r>
            <w:r>
              <w:rPr>
                <w:rFonts w:cs="Times New Roman" w:ascii="Times New Roman" w:hAnsi="Times New Roman"/>
                <w:vertAlign w:val="subscript"/>
              </w:rPr>
              <w:t xml:space="preserve">2 </w:t>
            </w:r>
            <w:r>
              <w:rPr>
                <w:rFonts w:cs="Times New Roman" w:ascii="Times New Roman" w:hAnsi="Times New Roman"/>
              </w:rPr>
              <w:t>nt R</w:t>
            </w:r>
            <w:r>
              <w:rPr>
                <w:rFonts w:cs="Times New Roman" w:ascii="Times New Roman" w:hAnsi="Times New Roman"/>
                <w:vertAlign w:val="subscript"/>
              </w:rPr>
              <w:t>4</w:t>
            </w:r>
            <w:r>
              <w:rPr>
                <w:rFonts w:cs="Times New Roman" w:ascii="Times New Roman" w:hAnsi="Times New Roman"/>
              </w:rPr>
              <w:t>)</w:t>
            </w:r>
          </w:p>
          <w:p>
            <w:pPr>
              <w:pStyle w:val="Normal"/>
              <w:rPr>
                <w:rFonts w:ascii="Times New Roman" w:hAnsi="Times New Roman" w:cs="Times New Roman"/>
              </w:rPr>
            </w:pPr>
            <w:r>
              <w:rPr>
                <w:rFonts w:cs="Times New Roman" w:ascii="Times New Roman" w:hAnsi="Times New Roman"/>
              </w:rPr>
              <w:t xml:space="preserve">Ta cã: </w:t>
            </w:r>
          </w:p>
          <w:p>
            <w:pPr>
              <w:pStyle w:val="Normal"/>
              <w:rPr/>
            </w:pPr>
            <w:r>
              <w:rPr>
                <w:rFonts w:cs="Times New Roman" w:ascii="Times New Roman" w:hAnsi="Times New Roman"/>
              </w:rPr>
              <w:t>+ R</w:t>
            </w:r>
            <w:r>
              <w:rPr>
                <w:rFonts w:cs="Times New Roman" w:ascii="Times New Roman" w:hAnsi="Times New Roman"/>
                <w:vertAlign w:val="subscript"/>
              </w:rPr>
              <w:t>12</w:t>
            </w:r>
            <w:r>
              <w:rPr>
                <w:rFonts w:cs="Times New Roman" w:ascii="Times New Roman" w:hAnsi="Times New Roman"/>
              </w:rPr>
              <w:t>= R</w:t>
            </w:r>
            <w:r>
              <w:rPr>
                <w:rFonts w:cs="Times New Roman" w:ascii="Times New Roman" w:hAnsi="Times New Roman"/>
                <w:vertAlign w:val="subscript"/>
              </w:rPr>
              <w:t>1</w:t>
            </w:r>
            <w:r>
              <w:rPr>
                <w:rFonts w:cs="Times New Roman" w:ascii="Times New Roman" w:hAnsi="Times New Roman"/>
              </w:rPr>
              <w:t>+R</w:t>
            </w:r>
            <w:r>
              <w:rPr>
                <w:rFonts w:cs="Times New Roman" w:ascii="Times New Roman" w:hAnsi="Times New Roman"/>
                <w:vertAlign w:val="subscript"/>
              </w:rPr>
              <w:t>2</w:t>
            </w:r>
            <w:r>
              <w:rPr>
                <w:rFonts w:cs="Times New Roman" w:ascii="Times New Roman" w:hAnsi="Times New Roman"/>
              </w:rPr>
              <w:t>= 3+3 = 6(</w:t>
            </w:r>
            <w:r>
              <w:rPr>
                <w:rFonts w:cs="Times New Roman" w:ascii="Times New Roman" w:hAnsi="Times New Roman"/>
              </w:rPr>
            </w:r>
            <m:oMath xmlns:m="http://schemas.openxmlformats.org/officeDocument/2006/math">
              <m:r>
                <m:t xml:space="preserve">Ω</m:t>
              </m:r>
            </m:oMath>
            <w:r>
              <w:rPr>
                <w:rFonts w:cs="Times New Roman" w:ascii="Times New Roman" w:hAnsi="Times New Roman"/>
              </w:rPr>
              <w:t>)</w:t>
            </w:r>
          </w:p>
          <w:p>
            <w:pPr>
              <w:pStyle w:val="Normal"/>
              <w:rPr/>
            </w:pPr>
            <w:r>
              <w:rPr>
                <w:rFonts w:cs="Times New Roman" w:ascii="Times New Roman" w:hAnsi="Times New Roman"/>
              </w:rPr>
              <w:t>+R</w:t>
            </w:r>
            <w:r>
              <w:rPr>
                <w:rFonts w:cs="Times New Roman" w:ascii="Times New Roman" w:hAnsi="Times New Roman"/>
                <w:vertAlign w:val="subscript"/>
              </w:rPr>
              <w:t xml:space="preserve">34 </w:t>
            </w:r>
            <w:r>
              <w:rPr>
                <w:rFonts w:cs="Times New Roman" w:ascii="Times New Roman" w:hAnsi="Times New Roman"/>
              </w:rPr>
              <w:t>= R</w:t>
            </w:r>
            <w:r>
              <w:rPr>
                <w:rFonts w:cs="Times New Roman" w:ascii="Times New Roman" w:hAnsi="Times New Roman"/>
                <w:vertAlign w:val="subscript"/>
              </w:rPr>
              <w:t>3</w:t>
            </w:r>
            <w:r>
              <w:rPr>
                <w:rFonts w:cs="Times New Roman" w:ascii="Times New Roman" w:hAnsi="Times New Roman"/>
              </w:rPr>
              <w:t>+R</w:t>
            </w:r>
            <w:r>
              <w:rPr>
                <w:rFonts w:cs="Times New Roman" w:ascii="Times New Roman" w:hAnsi="Times New Roman"/>
                <w:vertAlign w:val="subscript"/>
              </w:rPr>
              <w:t>4</w:t>
            </w:r>
            <w:r>
              <w:rPr>
                <w:rFonts w:cs="Times New Roman" w:ascii="Times New Roman" w:hAnsi="Times New Roman"/>
              </w:rPr>
              <w:t>= 2+4 = 6(</w:t>
            </w:r>
            <w:r>
              <w:rPr>
                <w:rFonts w:cs="Times New Roman" w:ascii="Times New Roman" w:hAnsi="Times New Roman"/>
              </w:rPr>
            </w:r>
            <m:oMath xmlns:m="http://schemas.openxmlformats.org/officeDocument/2006/math">
              <m:r>
                <m:t xml:space="preserve">Ω</m:t>
              </m:r>
            </m:oMath>
            <w:r>
              <w:rPr>
                <w:rFonts w:cs="Times New Roman" w:ascii="Times New Roman" w:hAnsi="Times New Roman"/>
              </w:rPr>
              <w:t>)</w:t>
            </w:r>
          </w:p>
          <w:p>
            <w:pPr>
              <w:pStyle w:val="Normal"/>
              <w:rPr>
                <w:rFonts w:ascii="Times New Roman" w:hAnsi="Times New Roman" w:cs="Times New Roman"/>
              </w:rPr>
            </w:pPr>
            <w:r>
              <w:rPr>
                <w:rFonts w:cs="Times New Roman" w:ascii="Times New Roman" w:hAnsi="Times New Roman"/>
              </w:rPr>
              <w:t>+I</w:t>
            </w:r>
            <w:r>
              <w:rPr>
                <w:rFonts w:cs="Times New Roman" w:ascii="Times New Roman" w:hAnsi="Times New Roman"/>
                <w:vertAlign w:val="subscript"/>
              </w:rPr>
              <w:t>1</w:t>
            </w:r>
            <w:r>
              <w:rPr>
                <w:rFonts w:cs="Times New Roman" w:ascii="Times New Roman" w:hAnsi="Times New Roman"/>
              </w:rPr>
              <w:t xml:space="preserve">= </w:t>
            </w:r>
            <w:r>
              <w:rPr>
                <w:rFonts w:cs="Times New Roman" w:ascii="Times New Roman" w:hAnsi="Times New Roman"/>
              </w:rPr>
              <w:object w:dxaOrig="1500" w:dyaOrig="680">
                <v:shape id="ole_rId319" style="width:75pt;height:34pt" o:ole="">
                  <v:imagedata r:id="rId320" o:title=""/>
                </v:shape>
                <o:OLEObject Type="Embed" ProgID="" ShapeID="ole_rId319" DrawAspect="Content" ObjectID="_1472222836" r:id="rId319"/>
              </w:object>
            </w:r>
          </w:p>
          <w:p>
            <w:pPr>
              <w:pStyle w:val="Normal"/>
              <w:rPr>
                <w:rFonts w:ascii="Times New Roman" w:hAnsi="Times New Roman" w:cs="Times New Roman"/>
              </w:rPr>
            </w:pPr>
            <w:r>
              <w:rPr>
                <w:rFonts w:cs="Times New Roman" w:ascii="Times New Roman" w:hAnsi="Times New Roman"/>
              </w:rPr>
              <w:t>+I</w:t>
            </w:r>
            <w:r>
              <w:rPr>
                <w:rFonts w:cs="Times New Roman" w:ascii="Times New Roman" w:hAnsi="Times New Roman"/>
                <w:vertAlign w:val="subscript"/>
              </w:rPr>
              <w:t>3</w:t>
            </w:r>
            <w:r>
              <w:rPr>
                <w:rFonts w:cs="Times New Roman" w:ascii="Times New Roman" w:hAnsi="Times New Roman"/>
              </w:rPr>
              <w:t>=</w:t>
            </w:r>
            <w:r>
              <w:rPr>
                <w:rFonts w:cs="Times New Roman" w:ascii="Times New Roman" w:hAnsi="Times New Roman"/>
              </w:rPr>
              <w:object w:dxaOrig="1500" w:dyaOrig="680">
                <v:shape id="ole_rId321" style="width:75pt;height:34pt" o:ole="">
                  <v:imagedata r:id="rId322" o:title=""/>
                </v:shape>
                <o:OLEObject Type="Embed" ProgID="" ShapeID="ole_rId321" DrawAspect="Content" ObjectID="_305813790" r:id="rId321"/>
              </w:object>
            </w:r>
          </w:p>
          <w:p>
            <w:pPr>
              <w:pStyle w:val="Normal"/>
              <w:rPr/>
            </w:pPr>
            <w:r>
              <w:rPr>
                <w:rFonts w:cs="Times New Roman" w:ascii="Times New Roman" w:hAnsi="Times New Roman"/>
              </w:rPr>
              <w:t xml:space="preserve">+Sè chØ cña v«n kÕ: </w:t>
            </w:r>
            <w:r>
              <w:rPr>
                <w:rFonts w:cs="Times New Roman" w:ascii="Times New Roman" w:hAnsi="Times New Roman"/>
                <w:vertAlign w:val="subscript"/>
              </w:rPr>
              <w:t xml:space="preserve"> </w:t>
            </w:r>
          </w:p>
          <w:p>
            <w:pPr>
              <w:pStyle w:val="Normal"/>
              <w:rPr>
                <w:rFonts w:ascii="Times New Roman" w:hAnsi="Times New Roman" w:cs="Times New Roman"/>
              </w:rPr>
            </w:pPr>
            <w:r>
              <w:rPr>
                <w:rFonts w:cs="Times New Roman" w:ascii="Times New Roman" w:hAnsi="Times New Roman"/>
              </w:rPr>
              <w:object w:dxaOrig="5080" w:dyaOrig="1040">
                <v:shape id="ole_rId323" style="width:254pt;height:52pt" o:ole="">
                  <v:imagedata r:id="rId324" o:title=""/>
                </v:shape>
                <o:OLEObject Type="Embed" ProgID="" ShapeID="ole_rId323" DrawAspect="Content" ObjectID="_2133977121" r:id="rId323"/>
              </w:object>
            </w:r>
          </w:p>
          <w:p>
            <w:pPr>
              <w:pStyle w:val="Normal"/>
              <w:rPr>
                <w:rFonts w:ascii="Times New Roman" w:hAnsi="Times New Roman" w:cs="Times New Roman"/>
                <w:vertAlign w:val="subscript"/>
              </w:rPr>
            </w:pPr>
            <w:r>
              <w:rPr>
                <w:rFonts w:cs="Times New Roman" w:ascii="Times New Roman" w:hAnsi="Times New Roman"/>
                <w:vertAlign w:val="subscript"/>
              </w:rPr>
            </w:r>
          </w:p>
        </w:tc>
        <w:tc>
          <w:tcPr>
            <w:tcW w:w="1414" w:type="dxa"/>
            <w:tcBorders>
              <w:top w:val="dotted" w:sz="4" w:space="0" w:color="000000"/>
              <w:start w:val="single" w:sz="4" w:space="0" w:color="000000"/>
              <w:bottom w:val="dotted" w:sz="4" w:space="0" w:color="000000"/>
              <w:end w:val="single" w:sz="4" w:space="0" w:color="000000"/>
            </w:tcBorders>
          </w:tcPr>
          <w:p>
            <w:pPr>
              <w:pStyle w:val="Normal"/>
              <w:snapToGrid w:val="false"/>
              <w:jc w:val="center"/>
              <w:rPr>
                <w:rFonts w:ascii="Times New Roman" w:hAnsi="Times New Roman" w:cs="Times New Roman"/>
                <w:vertAlign w:val="subscript"/>
              </w:rPr>
            </w:pPr>
            <w:r>
              <w:rPr>
                <w:rFonts w:cs="Times New Roman" w:ascii="Times New Roman" w:hAnsi="Times New Roman"/>
                <w:vertAlign w:val="subscript"/>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0,25®</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0,25®</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0,25®</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0,25®</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0,25®</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0,25®</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tc>
      </w:tr>
      <w:tr>
        <w:trPr/>
        <w:tc>
          <w:tcPr>
            <w:tcW w:w="966" w:type="dxa"/>
            <w:tcBorders>
              <w:top w:val="dotted" w:sz="4" w:space="0" w:color="000000"/>
              <w:start w:val="single" w:sz="4" w:space="0" w:color="000000"/>
              <w:bottom w:val="single" w:sz="4" w:space="0" w:color="000000"/>
            </w:tcBorders>
          </w:tcPr>
          <w:p>
            <w:pPr>
              <w:pStyle w:val="Normal"/>
              <w:jc w:val="center"/>
              <w:rPr>
                <w:rFonts w:ascii="Times New Roman" w:hAnsi="Times New Roman" w:cs="Times New Roman"/>
              </w:rPr>
            </w:pPr>
            <w:r>
              <w:rPr>
                <w:rFonts w:cs="Times New Roman" w:ascii="Times New Roman" w:hAnsi="Times New Roman"/>
              </w:rPr>
              <w:t>4.2</w:t>
            </w:r>
          </w:p>
          <w:p>
            <w:pPr>
              <w:pStyle w:val="Normal"/>
              <w:jc w:val="center"/>
              <w:rPr>
                <w:rFonts w:ascii="Times New Roman" w:hAnsi="Times New Roman" w:cs="Times New Roman"/>
              </w:rPr>
            </w:pPr>
            <w:r>
              <w:rPr>
                <w:rFonts w:cs="Times New Roman" w:ascii="Times New Roman" w:hAnsi="Times New Roman"/>
              </w:rPr>
              <w:t>(1,0®)</w:t>
            </w:r>
          </w:p>
        </w:tc>
        <w:tc>
          <w:tcPr>
            <w:tcW w:w="6901" w:type="dxa"/>
            <w:tcBorders>
              <w:top w:val="dotted" w:sz="4" w:space="0" w:color="000000"/>
              <w:start w:val="single" w:sz="4" w:space="0" w:color="000000"/>
              <w:bottom w:val="single" w:sz="4" w:space="0" w:color="000000"/>
            </w:tcBorders>
          </w:tcPr>
          <w:p>
            <w:pPr>
              <w:pStyle w:val="Normal"/>
              <w:rPr>
                <w:rFonts w:ascii="Times New Roman" w:hAnsi="Times New Roman" w:cs="Times New Roman"/>
              </w:rPr>
            </w:pPr>
            <w:r>
              <w:rPr>
                <w:rFonts w:cs="Times New Roman" w:ascii="Times New Roman" w:hAnsi="Times New Roman"/>
              </w:rPr>
              <w:t xml:space="preserve">Ta cã: </w:t>
            </w:r>
            <w:r>
              <w:rPr>
                <w:rFonts w:cs="Times New Roman" w:ascii="Times New Roman" w:hAnsi="Times New Roman"/>
              </w:rPr>
              <w:object w:dxaOrig="180" w:dyaOrig="279">
                <v:shape id="ole_rId325" style="width:9pt;height:13.95pt" o:ole="">
                  <v:imagedata r:id="rId326" o:title=""/>
                </v:shape>
                <o:OLEObject Type="Embed" ProgID="" ShapeID="ole_rId325" DrawAspect="Content" ObjectID="_252632420" r:id="rId325"/>
              </w:object>
            </w:r>
          </w:p>
          <w:p>
            <w:pPr>
              <w:pStyle w:val="Normal"/>
              <w:rPr>
                <w:rFonts w:ascii="Times New Roman" w:hAnsi="Times New Roman" w:cs="Times New Roman"/>
              </w:rPr>
            </w:pPr>
            <w:r>
              <w:rPr>
                <w:rFonts w:cs="Times New Roman" w:ascii="Times New Roman" w:hAnsi="Times New Roman"/>
              </w:rPr>
              <w:t>+ R</w:t>
            </w:r>
            <w:r>
              <w:rPr>
                <w:rFonts w:cs="Times New Roman" w:ascii="Times New Roman" w:hAnsi="Times New Roman"/>
                <w:vertAlign w:val="subscript"/>
              </w:rPr>
              <w:t>13</w:t>
            </w:r>
            <w:r>
              <w:rPr>
                <w:rFonts w:cs="Times New Roman" w:ascii="Times New Roman" w:hAnsi="Times New Roman"/>
              </w:rPr>
              <w:t xml:space="preserve"> = 1,2 </w:t>
            </w:r>
            <w:r>
              <w:rPr>
                <w:rFonts w:cs="Times New Roman" w:ascii="Times New Roman" w:hAnsi="Times New Roman"/>
              </w:rPr>
            </w:r>
            <m:oMath xmlns:m="http://schemas.openxmlformats.org/officeDocument/2006/math">
              <m:r>
                <m:t xml:space="preserve">Ω</m:t>
              </m:r>
            </m:oMath>
          </w:p>
          <w:p>
            <w:pPr>
              <w:pStyle w:val="Normal"/>
              <w:rPr/>
            </w:pPr>
            <w:r>
              <w:rPr>
                <w:rFonts w:cs="Times New Roman" w:ascii="Times New Roman" w:hAnsi="Times New Roman"/>
              </w:rPr>
              <w:t>+R</w:t>
            </w:r>
            <w:r>
              <w:rPr>
                <w:rFonts w:cs="Times New Roman" w:ascii="Times New Roman" w:hAnsi="Times New Roman"/>
                <w:vertAlign w:val="subscript"/>
              </w:rPr>
              <w:t>24</w:t>
            </w:r>
            <w:r>
              <w:rPr>
                <w:rFonts w:cs="Times New Roman" w:ascii="Times New Roman" w:hAnsi="Times New Roman"/>
              </w:rPr>
              <w:t xml:space="preserve"> = </w:t>
            </w:r>
            <w:r>
              <w:rPr>
                <w:rFonts w:cs="Times New Roman" w:ascii="Times New Roman" w:hAnsi="Times New Roman"/>
              </w:rPr>
              <w:object w:dxaOrig="1540" w:dyaOrig="680">
                <v:shape id="ole_rId327" style="width:77pt;height:34pt" o:ole="">
                  <v:imagedata r:id="rId328" o:title=""/>
                </v:shape>
                <o:OLEObject Type="Embed" ProgID="" ShapeID="ole_rId327" DrawAspect="Content" ObjectID="_1971248890" r:id="rId327"/>
              </w:object>
            </w:r>
            <w:r>
              <w:rPr>
                <w:rFonts w:cs="Times New Roman" w:ascii="Times New Roman" w:hAnsi="Times New Roman"/>
              </w:rPr>
              <w:t xml:space="preserve"> ( §Æt R</w:t>
            </w:r>
            <w:r>
              <w:rPr>
                <w:rFonts w:cs="Times New Roman" w:ascii="Times New Roman" w:hAnsi="Times New Roman"/>
                <w:vertAlign w:val="subscript"/>
              </w:rPr>
              <w:t>4</w:t>
            </w:r>
            <w:r>
              <w:rPr>
                <w:rFonts w:cs="Times New Roman" w:ascii="Times New Roman" w:hAnsi="Times New Roman"/>
              </w:rPr>
              <w:t>= x</w:t>
            </w:r>
            <w:r>
              <w:rPr>
                <w:rFonts w:cs="Times New Roman" w:ascii="Times New Roman" w:hAnsi="Times New Roman"/>
              </w:rPr>
              <w:object w:dxaOrig="200" w:dyaOrig="240">
                <v:shape id="ole_rId329" style="width:10pt;height:12pt" o:ole="">
                  <v:imagedata r:id="rId330" o:title=""/>
                </v:shape>
                <o:OLEObject Type="Embed" ProgID="" ShapeID="ole_rId329" DrawAspect="Content" ObjectID="_953525094" r:id="rId329"/>
              </w:object>
            </w:r>
            <w:r>
              <w:rPr>
                <w:rFonts w:cs="Times New Roman" w:ascii="Times New Roman" w:hAnsi="Times New Roman"/>
              </w:rPr>
              <w:t>0)</w:t>
            </w:r>
          </w:p>
          <w:p>
            <w:pPr>
              <w:pStyle w:val="Normal"/>
              <w:rPr/>
            </w:pPr>
            <w:r>
              <w:rPr>
                <w:rFonts w:cs="Times New Roman" w:ascii="Times New Roman" w:hAnsi="Times New Roman"/>
              </w:rPr>
              <w:t>+ R</w:t>
            </w:r>
            <w:r>
              <w:rPr>
                <w:rFonts w:cs="Times New Roman" w:ascii="Times New Roman" w:hAnsi="Times New Roman"/>
                <w:vertAlign w:val="subscript"/>
              </w:rPr>
              <w:t>AB</w:t>
            </w:r>
            <w:r>
              <w:rPr>
                <w:rFonts w:cs="Times New Roman" w:ascii="Times New Roman" w:hAnsi="Times New Roman"/>
              </w:rPr>
              <w:t>= R</w:t>
            </w:r>
            <w:r>
              <w:rPr>
                <w:rFonts w:cs="Times New Roman" w:ascii="Times New Roman" w:hAnsi="Times New Roman"/>
                <w:vertAlign w:val="subscript"/>
              </w:rPr>
              <w:t>13</w:t>
            </w:r>
            <w:r>
              <w:rPr>
                <w:rFonts w:cs="Times New Roman" w:ascii="Times New Roman" w:hAnsi="Times New Roman"/>
              </w:rPr>
              <w:t>+ R</w:t>
            </w:r>
            <w:r>
              <w:rPr>
                <w:rFonts w:cs="Times New Roman" w:ascii="Times New Roman" w:hAnsi="Times New Roman"/>
                <w:vertAlign w:val="subscript"/>
              </w:rPr>
              <w:t>24</w:t>
            </w:r>
            <w:r>
              <w:rPr>
                <w:rFonts w:cs="Times New Roman" w:ascii="Times New Roman" w:hAnsi="Times New Roman"/>
              </w:rPr>
              <w:t>=</w:t>
            </w:r>
            <w:r>
              <w:rPr>
                <w:rFonts w:cs="Times New Roman" w:ascii="Times New Roman" w:hAnsi="Times New Roman"/>
              </w:rPr>
              <w:object w:dxaOrig="1080" w:dyaOrig="620">
                <v:shape id="ole_rId331" style="width:54pt;height:31pt" o:ole="">
                  <v:imagedata r:id="rId332" o:title=""/>
                </v:shape>
                <o:OLEObject Type="Embed" ProgID="" ShapeID="ole_rId331" DrawAspect="Content" ObjectID="_1428764960" r:id="rId331"/>
              </w:object>
            </w:r>
            <w:r>
              <w:rPr>
                <w:rFonts w:cs="Times New Roman" w:ascii="Times New Roman" w:hAnsi="Times New Roman"/>
              </w:rPr>
              <w:t>(</w:t>
            </w:r>
            <w:r>
              <w:rPr>
                <w:rFonts w:cs="Times New Roman" w:ascii="Times New Roman" w:hAnsi="Times New Roman"/>
              </w:rPr>
            </w:r>
            <m:oMath xmlns:m="http://schemas.openxmlformats.org/officeDocument/2006/math">
              <m:r>
                <m:t xml:space="preserve">Ω</m:t>
              </m:r>
            </m:oMath>
            <w:r>
              <w:rPr>
                <w:rFonts w:cs="Times New Roman" w:ascii="Times New Roman" w:hAnsi="Times New Roman"/>
              </w:rPr>
              <w:t>)</w:t>
            </w:r>
          </w:p>
          <w:p>
            <w:pPr>
              <w:pStyle w:val="Normal"/>
              <w:rPr/>
            </w:pPr>
            <w:r>
              <w:rPr>
                <w:rFonts w:cs="Times New Roman" w:ascii="Times New Roman" w:hAnsi="Times New Roman"/>
              </w:rPr>
              <w:t xml:space="preserve">+ I = </w:t>
            </w:r>
            <w:r>
              <w:rPr>
                <w:rFonts w:cs="Times New Roman" w:ascii="Times New Roman" w:hAnsi="Times New Roman"/>
              </w:rPr>
              <w:object w:dxaOrig="4320" w:dyaOrig="680">
                <v:shape id="ole_rId333" style="width:216pt;height:34pt" o:ole="">
                  <v:imagedata r:id="rId334" o:title=""/>
                </v:shape>
                <o:OLEObject Type="Embed" ProgID="" ShapeID="ole_rId333" DrawAspect="Content" ObjectID="_1715777641" r:id="rId333"/>
              </w:object>
            </w:r>
            <w:r>
              <w:rPr>
                <w:rFonts w:cs="Times New Roman" w:ascii="Times New Roman" w:hAnsi="Times New Roman"/>
              </w:rPr>
              <w:t>(V)</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I</w:t>
            </w:r>
            <w:r>
              <w:rPr>
                <w:rFonts w:cs="Times New Roman" w:ascii="Times New Roman" w:hAnsi="Times New Roman"/>
                <w:vertAlign w:val="subscript"/>
              </w:rPr>
              <w:t>1</w:t>
            </w:r>
            <w:r>
              <w:rPr>
                <w:rFonts w:cs="Times New Roman" w:ascii="Times New Roman" w:hAnsi="Times New Roman"/>
              </w:rPr>
              <w:t xml:space="preserve">= </w:t>
            </w:r>
            <w:r>
              <w:rPr>
                <w:rFonts w:cs="Times New Roman" w:ascii="Times New Roman" w:hAnsi="Times New Roman"/>
              </w:rPr>
              <w:object w:dxaOrig="2040" w:dyaOrig="680">
                <v:shape id="ole_rId335" style="width:102pt;height:34pt" o:ole="">
                  <v:imagedata r:id="rId336" o:title=""/>
                </v:shape>
                <o:OLEObject Type="Embed" ProgID="" ShapeID="ole_rId335" DrawAspect="Content" ObjectID="_737965671" r:id="rId335"/>
              </w:object>
            </w:r>
          </w:p>
          <w:p>
            <w:pPr>
              <w:pStyle w:val="Normal"/>
              <w:rPr>
                <w:rFonts w:ascii="Times New Roman" w:hAnsi="Times New Roman" w:cs="Times New Roman"/>
              </w:rPr>
            </w:pPr>
            <w:r>
              <w:rPr>
                <w:rFonts w:cs="Times New Roman" w:ascii="Times New Roman" w:hAnsi="Times New Roman"/>
              </w:rPr>
              <w:t>+U</w:t>
            </w:r>
            <w:r>
              <w:rPr>
                <w:rFonts w:cs="Times New Roman" w:ascii="Times New Roman" w:hAnsi="Times New Roman"/>
                <w:vertAlign w:val="subscript"/>
              </w:rPr>
              <w:t>24</w:t>
            </w:r>
            <w:r>
              <w:rPr>
                <w:rFonts w:cs="Times New Roman" w:ascii="Times New Roman" w:hAnsi="Times New Roman"/>
              </w:rPr>
              <w:t>=I.R</w:t>
            </w:r>
            <w:r>
              <w:rPr>
                <w:rFonts w:cs="Times New Roman" w:ascii="Times New Roman" w:hAnsi="Times New Roman"/>
                <w:vertAlign w:val="subscript"/>
              </w:rPr>
              <w:t>24</w:t>
            </w:r>
            <w:r>
              <w:rPr>
                <w:rFonts w:cs="Times New Roman" w:ascii="Times New Roman" w:hAnsi="Times New Roman"/>
              </w:rPr>
              <w:t>=</w:t>
            </w:r>
            <w:r>
              <w:rPr>
                <w:rFonts w:cs="Times New Roman" w:ascii="Times New Roman" w:hAnsi="Times New Roman"/>
              </w:rPr>
              <w:object w:dxaOrig="4200" w:dyaOrig="680">
                <v:shape id="ole_rId337" style="width:210pt;height:34pt" o:ole="">
                  <v:imagedata r:id="rId338" o:title=""/>
                </v:shape>
                <o:OLEObject Type="Embed" ProgID="" ShapeID="ole_rId337" DrawAspect="Content" ObjectID="_1689488259" r:id="rId337"/>
              </w:object>
            </w:r>
          </w:p>
          <w:p>
            <w:pPr>
              <w:pStyle w:val="Normal"/>
              <w:rPr>
                <w:rFonts w:ascii="Times New Roman" w:hAnsi="Times New Roman" w:cs="Times New Roman"/>
              </w:rPr>
            </w:pPr>
            <w:r>
              <w:rPr>
                <w:rFonts w:cs="Times New Roman" w:ascii="Times New Roman" w:hAnsi="Times New Roman"/>
              </w:rPr>
              <w:t>Ta xÐt hai tr</w:t>
              <w:softHyphen/>
              <w:t>êng hîp:</w:t>
            </w:r>
          </w:p>
          <w:p>
            <w:pPr>
              <w:pStyle w:val="Normal"/>
              <w:rPr>
                <w:rFonts w:ascii="Times New Roman" w:hAnsi="Times New Roman" w:cs="Times New Roman"/>
              </w:rPr>
            </w:pPr>
            <w:r>
              <w:rPr>
                <w:rFonts w:cs="Times New Roman" w:ascii="Times New Roman" w:hAnsi="Times New Roman"/>
              </w:rPr>
              <w:t>*Dßng ®iÖn qua ampe kÕ cã chiÒu tõ M ®Õn N:</w:t>
            </w:r>
          </w:p>
          <w:p>
            <w:pPr>
              <w:pStyle w:val="Normal"/>
              <w:ind w:start="360" w:hanging="0"/>
              <w:rPr>
                <w:rFonts w:ascii="Times New Roman" w:hAnsi="Times New Roman" w:cs="Times New Roman"/>
              </w:rPr>
            </w:pPr>
            <w:r>
              <w:rPr>
                <w:rFonts w:cs="Times New Roman" w:ascii="Times New Roman" w:hAnsi="Times New Roman"/>
              </w:rPr>
              <w:t>I</w:t>
            </w:r>
            <w:r>
              <w:rPr>
                <w:rFonts w:cs="Times New Roman" w:ascii="Times New Roman" w:hAnsi="Times New Roman"/>
                <w:vertAlign w:val="subscript"/>
              </w:rPr>
              <w:t>a</w:t>
            </w:r>
            <w:r>
              <w:rPr>
                <w:rFonts w:cs="Times New Roman" w:ascii="Times New Roman" w:hAnsi="Times New Roman"/>
              </w:rPr>
              <w:t xml:space="preserve"> = I</w:t>
            </w:r>
            <w:r>
              <w:rPr>
                <w:rFonts w:cs="Times New Roman" w:ascii="Times New Roman" w:hAnsi="Times New Roman"/>
                <w:vertAlign w:val="subscript"/>
              </w:rPr>
              <w:t>1</w:t>
            </w:r>
            <w:r>
              <w:rPr>
                <w:rFonts w:cs="Times New Roman" w:ascii="Times New Roman" w:hAnsi="Times New Roman"/>
              </w:rPr>
              <w:t>-I</w:t>
            </w:r>
            <w:r>
              <w:rPr>
                <w:rFonts w:cs="Times New Roman" w:ascii="Times New Roman" w:hAnsi="Times New Roman"/>
                <w:vertAlign w:val="subscript"/>
              </w:rPr>
              <w:t>2</w:t>
            </w:r>
            <w:r>
              <w:rPr>
                <w:rFonts w:cs="Times New Roman" w:ascii="Times New Roman" w:hAnsi="Times New Roman"/>
              </w:rPr>
              <w:t xml:space="preserve">= </w:t>
            </w:r>
            <w:r>
              <w:rPr>
                <w:rFonts w:cs="Times New Roman" w:ascii="Times New Roman" w:hAnsi="Times New Roman"/>
              </w:rPr>
              <w:object w:dxaOrig="1440" w:dyaOrig="660">
                <v:shape id="ole_rId339" style="width:72pt;height:33pt" o:ole="">
                  <v:imagedata r:id="rId340" o:title=""/>
                </v:shape>
                <o:OLEObject Type="Embed" ProgID="" ShapeID="ole_rId339" DrawAspect="Content" ObjectID="_1619890132" r:id="rId339"/>
              </w:object>
            </w:r>
          </w:p>
          <w:p>
            <w:pPr>
              <w:pStyle w:val="Normal"/>
              <w:rPr>
                <w:rFonts w:ascii="Times New Roman" w:hAnsi="Times New Roman" w:cs="Times New Roman"/>
              </w:rPr>
            </w:pPr>
            <w:r>
              <w:rPr>
                <w:rFonts w:cs="Times New Roman" w:ascii="Times New Roman" w:hAnsi="Times New Roman"/>
              </w:rPr>
              <w:t>Ta thÊy:</w:t>
            </w:r>
          </w:p>
          <w:p>
            <w:pPr>
              <w:pStyle w:val="Normal"/>
              <w:ind w:start="360" w:hanging="0"/>
              <w:rPr/>
            </w:pPr>
            <w:r>
              <w:rPr>
                <w:rFonts w:cs="Times New Roman" w:ascii="Times New Roman" w:hAnsi="Times New Roman"/>
              </w:rPr>
              <w:t>+khi x=0 th× I</w:t>
            </w:r>
            <w:r>
              <w:rPr>
                <w:rFonts w:cs="Times New Roman" w:ascii="Times New Roman" w:hAnsi="Times New Roman"/>
                <w:vertAlign w:val="subscript"/>
              </w:rPr>
              <w:t>a</w:t>
            </w:r>
            <w:r>
              <w:rPr>
                <w:rFonts w:cs="Times New Roman" w:ascii="Times New Roman" w:hAnsi="Times New Roman"/>
              </w:rPr>
              <w:t>= 2A</w:t>
            </w:r>
          </w:p>
          <w:p>
            <w:pPr>
              <w:pStyle w:val="Normal"/>
              <w:ind w:start="360" w:hanging="0"/>
              <w:rPr/>
            </w:pPr>
            <w:r>
              <w:rPr>
                <w:rFonts w:cs="Times New Roman" w:ascii="Times New Roman" w:hAnsi="Times New Roman"/>
              </w:rPr>
              <w:t>+Khi x t¨ng th× (7,2-3,6x) gi¶m vµ (4,2x+3,6) t¨ng. Do ®ã I</w:t>
            </w:r>
            <w:r>
              <w:rPr>
                <w:rFonts w:cs="Times New Roman" w:ascii="Times New Roman" w:hAnsi="Times New Roman"/>
                <w:vertAlign w:val="subscript"/>
              </w:rPr>
              <w:t>a</w:t>
            </w:r>
            <w:r>
              <w:rPr>
                <w:rFonts w:cs="Times New Roman" w:ascii="Times New Roman" w:hAnsi="Times New Roman"/>
              </w:rPr>
              <w:t xml:space="preserve"> gi¶m</w:t>
            </w:r>
          </w:p>
          <w:p>
            <w:pPr>
              <w:pStyle w:val="Normal"/>
              <w:ind w:start="360" w:hanging="0"/>
              <w:rPr/>
            </w:pPr>
            <w:r>
              <w:rPr>
                <w:rFonts w:cs="Times New Roman" w:ascii="Times New Roman" w:hAnsi="Times New Roman"/>
              </w:rPr>
              <w:t>+ Khi x= 2</w:t>
            </w:r>
            <w:r>
              <w:rPr>
                <w:rFonts w:cs="Times New Roman" w:ascii="Times New Roman" w:hAnsi="Times New Roman"/>
              </w:rPr>
            </w:r>
            <m:oMath xmlns:m="http://schemas.openxmlformats.org/officeDocument/2006/math">
              <m:r>
                <m:t xml:space="preserve">Ω</m:t>
              </m:r>
            </m:oMath>
            <w:r>
              <w:rPr>
                <w:rFonts w:cs="Times New Roman" w:ascii="Times New Roman" w:hAnsi="Times New Roman"/>
              </w:rPr>
              <w:t xml:space="preserve"> th× I</w:t>
            </w:r>
            <w:r>
              <w:rPr>
                <w:rFonts w:cs="Times New Roman" w:ascii="Times New Roman" w:hAnsi="Times New Roman"/>
                <w:vertAlign w:val="subscript"/>
              </w:rPr>
              <w:t>a</w:t>
            </w:r>
            <w:r>
              <w:rPr>
                <w:rFonts w:cs="Times New Roman" w:ascii="Times New Roman" w:hAnsi="Times New Roman"/>
              </w:rPr>
              <w:t>= 0</w:t>
            </w:r>
          </w:p>
          <w:p>
            <w:pPr>
              <w:pStyle w:val="Normal"/>
              <w:rPr>
                <w:rFonts w:ascii="Times New Roman" w:hAnsi="Times New Roman" w:cs="Times New Roman"/>
              </w:rPr>
            </w:pPr>
            <w:r>
              <w:rPr>
                <w:rFonts w:cs="Times New Roman" w:ascii="Times New Roman" w:hAnsi="Times New Roman"/>
              </w:rPr>
              <w:t>*Dßng ®iÖn qua ampe kÕ cã chiÒu tõ  N ®Õn  M:</w:t>
            </w:r>
          </w:p>
          <w:p>
            <w:pPr>
              <w:pStyle w:val="Normal"/>
              <w:rPr>
                <w:rFonts w:ascii="Times New Roman" w:hAnsi="Times New Roman" w:cs="Times New Roman"/>
              </w:rPr>
            </w:pPr>
            <w:r>
              <w:rPr>
                <w:rFonts w:cs="Times New Roman" w:ascii="Times New Roman" w:hAnsi="Times New Roman"/>
              </w:rPr>
              <w:t>Khi ®ã: I</w:t>
            </w:r>
            <w:r>
              <w:rPr>
                <w:rFonts w:cs="Times New Roman" w:ascii="Times New Roman" w:hAnsi="Times New Roman"/>
                <w:vertAlign w:val="subscript"/>
              </w:rPr>
              <w:t>a</w:t>
            </w:r>
            <w:r>
              <w:rPr>
                <w:rFonts w:cs="Times New Roman" w:ascii="Times New Roman" w:hAnsi="Times New Roman"/>
              </w:rPr>
              <w:t>= I</w:t>
            </w:r>
            <w:r>
              <w:rPr>
                <w:rFonts w:cs="Times New Roman" w:ascii="Times New Roman" w:hAnsi="Times New Roman"/>
                <w:vertAlign w:val="subscript"/>
              </w:rPr>
              <w:t>2</w:t>
            </w:r>
            <w:r>
              <w:rPr>
                <w:rFonts w:cs="Times New Roman" w:ascii="Times New Roman" w:hAnsi="Times New Roman"/>
              </w:rPr>
              <w:t>-I</w:t>
            </w:r>
            <w:r>
              <w:rPr>
                <w:rFonts w:cs="Times New Roman" w:ascii="Times New Roman" w:hAnsi="Times New Roman"/>
                <w:vertAlign w:val="subscript"/>
              </w:rPr>
              <w:t>1</w:t>
            </w:r>
            <w:r>
              <w:rPr>
                <w:rFonts w:cs="Times New Roman" w:ascii="Times New Roman" w:hAnsi="Times New Roman"/>
              </w:rPr>
              <w:t xml:space="preserve">= </w:t>
            </w:r>
            <w:r>
              <w:rPr>
                <w:rFonts w:cs="Times New Roman" w:ascii="Times New Roman" w:hAnsi="Times New Roman"/>
              </w:rPr>
              <w:object w:dxaOrig="2600" w:dyaOrig="1200">
                <v:shape id="ole_rId341" style="width:130pt;height:60pt" o:ole="">
                  <v:imagedata r:id="rId342" o:title=""/>
                </v:shape>
                <o:OLEObject Type="Embed" ProgID="" ShapeID="ole_rId341" DrawAspect="Content" ObjectID="_2023105861" r:id="rId341"/>
              </w:object>
            </w:r>
          </w:p>
          <w:p>
            <w:pPr>
              <w:pStyle w:val="Normal"/>
              <w:rPr/>
            </w:pPr>
            <w:r>
              <w:rPr>
                <w:rFonts w:cs="Times New Roman" w:ascii="Times New Roman" w:hAnsi="Times New Roman"/>
              </w:rPr>
              <w:t>+ Khi x t¨ng tõ 2</w:t>
            </w:r>
            <w:r>
              <w:rPr>
                <w:rFonts w:cs="Times New Roman" w:ascii="Times New Roman" w:hAnsi="Times New Roman"/>
              </w:rPr>
            </w:r>
            <m:oMath xmlns:m="http://schemas.openxmlformats.org/officeDocument/2006/math">
              <m:r>
                <m:t xml:space="preserve">Ω</m:t>
              </m:r>
            </m:oMath>
            <w:r>
              <w:rPr>
                <w:rFonts w:cs="Times New Roman" w:ascii="Times New Roman" w:hAnsi="Times New Roman"/>
              </w:rPr>
              <w:t xml:space="preserve"> trë lªn th× </w:t>
            </w:r>
            <w:r>
              <w:rPr>
                <w:rFonts w:cs="Times New Roman" w:ascii="Times New Roman" w:hAnsi="Times New Roman"/>
              </w:rPr>
              <w:object w:dxaOrig="440" w:dyaOrig="620">
                <v:shape id="ole_rId343" style="width:22pt;height:31pt" o:ole="">
                  <v:imagedata r:id="rId344" o:title=""/>
                </v:shape>
                <o:OLEObject Type="Embed" ProgID="" ShapeID="ole_rId343" DrawAspect="Content" ObjectID="_872836807" r:id="rId343"/>
              </w:object>
            </w:r>
            <w:r>
              <w:rPr>
                <w:rFonts w:cs="Times New Roman" w:ascii="Times New Roman" w:hAnsi="Times New Roman"/>
              </w:rPr>
              <w:t xml:space="preserve"> vµ </w:t>
            </w:r>
            <w:r>
              <w:rPr>
                <w:rFonts w:cs="Times New Roman" w:ascii="Times New Roman" w:hAnsi="Times New Roman"/>
              </w:rPr>
              <w:object w:dxaOrig="420" w:dyaOrig="620">
                <v:shape id="ole_rId345" style="width:21pt;height:31pt" o:ole="">
                  <v:imagedata r:id="rId346" o:title=""/>
                </v:shape>
                <o:OLEObject Type="Embed" ProgID="" ShapeID="ole_rId345" DrawAspect="Content" ObjectID="_1617065242" r:id="rId345"/>
              </w:object>
            </w:r>
            <w:r>
              <w:rPr>
                <w:rFonts w:cs="Times New Roman" w:ascii="Times New Roman" w:hAnsi="Times New Roman"/>
              </w:rPr>
              <w:t xml:space="preserve"> ®Òu gi¶m. Do ®ã I</w:t>
            </w:r>
            <w:r>
              <w:rPr>
                <w:rFonts w:cs="Times New Roman" w:ascii="Times New Roman" w:hAnsi="Times New Roman"/>
                <w:vertAlign w:val="subscript"/>
              </w:rPr>
              <w:t>a</w:t>
            </w:r>
            <w:r>
              <w:rPr>
                <w:rFonts w:cs="Times New Roman" w:ascii="Times New Roman" w:hAnsi="Times New Roman"/>
              </w:rPr>
              <w:t xml:space="preserve"> t¨ng.</w:t>
            </w:r>
          </w:p>
          <w:p>
            <w:pPr>
              <w:pStyle w:val="Normal"/>
              <w:rPr/>
            </w:pPr>
            <w:r>
              <w:rPr>
                <w:rFonts w:cs="Times New Roman" w:ascii="Times New Roman" w:hAnsi="Times New Roman"/>
              </w:rPr>
              <w:t xml:space="preserve">+ Khi x rÊt lín th× </w:t>
            </w:r>
            <w:r>
              <w:rPr>
                <w:rFonts w:cs="Times New Roman" w:ascii="Times New Roman" w:hAnsi="Times New Roman"/>
              </w:rPr>
              <w:object w:dxaOrig="440" w:dyaOrig="620">
                <v:shape id="ole_rId347" style="width:22pt;height:31pt" o:ole="">
                  <v:imagedata r:id="rId348" o:title=""/>
                </v:shape>
                <o:OLEObject Type="Embed" ProgID="" ShapeID="ole_rId347" DrawAspect="Content" ObjectID="_1719291494" r:id="rId347"/>
              </w:object>
            </w:r>
            <w:r>
              <w:rPr>
                <w:rFonts w:cs="Times New Roman" w:ascii="Times New Roman" w:hAnsi="Times New Roman"/>
              </w:rPr>
              <w:t xml:space="preserve"> vµ </w:t>
            </w:r>
            <w:r>
              <w:rPr>
                <w:rFonts w:cs="Times New Roman" w:ascii="Times New Roman" w:hAnsi="Times New Roman"/>
              </w:rPr>
              <w:object w:dxaOrig="420" w:dyaOrig="620">
                <v:shape id="ole_rId349" style="width:21pt;height:31pt" o:ole="">
                  <v:imagedata r:id="rId350" o:title=""/>
                </v:shape>
                <o:OLEObject Type="Embed" ProgID="" ShapeID="ole_rId349" DrawAspect="Content" ObjectID="_2106477608" r:id="rId349"/>
              </w:object>
            </w:r>
            <w:r>
              <w:rPr>
                <w:rFonts w:cs="Times New Roman" w:ascii="Times New Roman" w:hAnsi="Times New Roman"/>
              </w:rPr>
              <w:t xml:space="preserve"> tiÕn tíi 0 khi ®ã</w:t>
            </w:r>
          </w:p>
          <w:p>
            <w:pPr>
              <w:pStyle w:val="Normal"/>
              <w:rPr/>
            </w:pPr>
            <w:r>
              <w:rPr>
                <w:rFonts w:cs="Times New Roman" w:ascii="Times New Roman" w:hAnsi="Times New Roman"/>
              </w:rPr>
              <w:t xml:space="preserve"> </w:t>
            </w:r>
            <w:r>
              <w:rPr>
                <w:rFonts w:cs="Times New Roman" w:ascii="Times New Roman" w:hAnsi="Times New Roman"/>
              </w:rPr>
              <w:t>I</w:t>
            </w:r>
            <w:r>
              <w:rPr>
                <w:rFonts w:cs="Times New Roman" w:ascii="Times New Roman" w:hAnsi="Times New Roman"/>
                <w:vertAlign w:val="subscript"/>
              </w:rPr>
              <w:t>a</w:t>
            </w:r>
            <w:r>
              <w:rPr>
                <w:rFonts w:cs="Times New Roman" w:ascii="Times New Roman" w:hAnsi="Times New Roman"/>
              </w:rPr>
              <w:t xml:space="preserve">= </w:t>
            </w:r>
            <w:r>
              <w:rPr>
                <w:rFonts w:cs="Times New Roman" w:ascii="Times New Roman" w:hAnsi="Times New Roman"/>
              </w:rPr>
              <w:object w:dxaOrig="1440" w:dyaOrig="660">
                <v:shape id="ole_rId351" style="width:72pt;height:33pt" o:ole="">
                  <v:imagedata r:id="rId352" o:title=""/>
                </v:shape>
                <o:OLEObject Type="Embed" ProgID="" ShapeID="ole_rId351" DrawAspect="Content" ObjectID="_59707271" r:id="rId351"/>
              </w:object>
            </w:r>
            <w:r>
              <w:rPr>
                <w:rFonts w:cs="Times New Roman" w:ascii="Times New Roman" w:hAnsi="Times New Roman"/>
              </w:rPr>
              <w:t>.</w:t>
            </w:r>
          </w:p>
        </w:tc>
        <w:tc>
          <w:tcPr>
            <w:tcW w:w="1414" w:type="dxa"/>
            <w:tcBorders>
              <w:top w:val="dotted"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0,25®</w:t>
            </w:r>
          </w:p>
          <w:p>
            <w:pPr>
              <w:pStyle w:val="Normal"/>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0,25®</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0,25®</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0,25®</w:t>
            </w:r>
          </w:p>
        </w:tc>
      </w:tr>
    </w:tbl>
    <w:p>
      <w:pPr>
        <w:pStyle w:val="Normal"/>
        <w:jc w:val="center"/>
        <w:rPr>
          <w:rFonts w:ascii="Times New Roman" w:hAnsi="Times New Roman" w:cs="Times New Roman"/>
          <w:b/>
          <w:b/>
        </w:rPr>
      </w:pPr>
      <w:r>
        <w:rPr>
          <w:rFonts w:cs="Times New Roman" w:ascii="Times New Roman" w:hAnsi="Times New Roman"/>
          <w:b/>
        </w:rPr>
      </w:r>
    </w:p>
    <w:p>
      <w:pPr>
        <w:pStyle w:val="Normal"/>
        <w:rPr>
          <w:rFonts w:ascii="Times New Roman" w:hAnsi="Times New Roman" w:cs="Times New Roman"/>
          <w:b/>
          <w:b/>
        </w:rPr>
      </w:pPr>
      <w:r>
        <w:rPr>
          <w:rFonts w:cs="Times New Roman" w:ascii="Times New Roman" w:hAnsi="Times New Roman"/>
          <w:b/>
        </w:rPr>
      </w:r>
    </w:p>
    <w:p>
      <w:pPr>
        <w:pStyle w:val="Normal"/>
        <w:rPr>
          <w:rFonts w:ascii="Times New Roman" w:hAnsi="Times New Roman" w:cs="Times New Roman"/>
        </w:rPr>
      </w:pPr>
      <w:r>
        <w:rPr>
          <w:rFonts w:cs="Times New Roman" w:ascii="Times New Roman" w:hAnsi="Times New Roman"/>
        </w:rPr>
      </w:r>
    </w:p>
    <w:p>
      <w:pPr>
        <w:pStyle w:val="Normal"/>
        <w:ind w:firstLine="720"/>
        <w:rPr>
          <w:rFonts w:ascii="Times New Roman" w:hAnsi="Times New Roman" w:cs="Times New Roman"/>
          <w:b/>
          <w:b/>
          <w:i/>
          <w:i/>
        </w:rPr>
      </w:pPr>
      <w:r>
        <w:rPr>
          <w:rFonts w:cs="Times New Roman" w:ascii="Times New Roman" w:hAnsi="Times New Roman"/>
          <w:b/>
          <w:i/>
        </w:rPr>
        <w:t>Häc sinh cã c¸ch gi¶i kh¸c ®¸p ¸n mµ ®óng Gi¸m kh¶o cho ®iÓm tèi ®a.</w:t>
      </w:r>
    </w:p>
    <w:p>
      <w:pPr>
        <w:pStyle w:val="Normal"/>
        <w:rPr>
          <w:rFonts w:ascii="Times New Roman" w:hAnsi="Times New Roman" w:cs="Times New Roman"/>
          <w:b/>
          <w:b/>
          <w:i/>
          <w:i/>
        </w:rPr>
      </w:pPr>
      <w:r>
        <w:rPr>
          <w:rFonts w:cs="Times New Roman" w:ascii="Times New Roman" w:hAnsi="Times New Roman"/>
          <w:b/>
          <w:i/>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b/>
          <w:u w:val="single"/>
        </w:rPr>
      </w:pPr>
      <w:r>
        <w:rPr>
          <w:rFonts w:cs="Times New Roman" w:ascii="Times New Roman" w:hAnsi="Times New Roman"/>
          <w:b/>
          <w:u w:val="single"/>
        </w:rPr>
        <w:t>PHÒNG GIÁO DụC – ĐÀO TẠO KRÔNG BÔNG</w:t>
      </w:r>
    </w:p>
    <w:p>
      <w:pPr>
        <w:pStyle w:val="Normal"/>
        <w:jc w:val="center"/>
        <w:rPr>
          <w:rFonts w:ascii="Times New Roman" w:hAnsi="Times New Roman" w:cs="Times New Roman"/>
          <w:b/>
          <w:b/>
          <w:u w:val="single"/>
        </w:rPr>
      </w:pPr>
      <w:r>
        <w:rPr>
          <w:rFonts w:cs="Times New Roman" w:ascii="Times New Roman" w:hAnsi="Times New Roman"/>
          <w:b/>
          <w:u w:val="single"/>
        </w:rPr>
      </w:r>
    </w:p>
    <w:p>
      <w:pPr>
        <w:pStyle w:val="Normal"/>
        <w:jc w:val="center"/>
        <w:rPr>
          <w:rFonts w:ascii="Times New Roman" w:hAnsi="Times New Roman" w:cs="Times New Roman"/>
          <w:b/>
          <w:b/>
        </w:rPr>
      </w:pPr>
      <w:r>
        <w:rPr>
          <w:rFonts w:cs="Times New Roman" w:ascii="Times New Roman" w:hAnsi="Times New Roman"/>
          <w:b/>
        </w:rPr>
        <w:t>KỲ THI CHỌN HS GIỎI HUYỆN – NĂM HỌC : 2008 – 2009</w:t>
      </w:r>
    </w:p>
    <w:p>
      <w:pPr>
        <w:pStyle w:val="Normal"/>
        <w:jc w:val="center"/>
        <w:rPr/>
      </w:pPr>
      <w:r>
        <w:rPr>
          <w:rFonts w:cs="Times New Roman" w:ascii="Times New Roman" w:hAnsi="Times New Roman"/>
          <w:b/>
          <w:u w:val="single"/>
        </w:rPr>
        <w:t>MÔN THI</w:t>
      </w:r>
      <w:r>
        <w:rPr>
          <w:rFonts w:cs="Times New Roman" w:ascii="Times New Roman" w:hAnsi="Times New Roman"/>
          <w:b/>
        </w:rPr>
        <w:t>: VẬT LÝ 9</w:t>
      </w:r>
    </w:p>
    <w:p>
      <w:pPr>
        <w:pStyle w:val="Normal"/>
        <w:jc w:val="center"/>
        <w:rPr/>
      </w:pPr>
      <w:r>
        <w:rPr>
          <w:rFonts w:cs="Times New Roman" w:ascii="Times New Roman" w:hAnsi="Times New Roman"/>
          <w:b/>
          <w:i/>
          <w:u w:val="single"/>
        </w:rPr>
        <w:t>Thời gian làm bài</w:t>
      </w:r>
      <w:r>
        <w:rPr>
          <w:rFonts w:cs="Times New Roman" w:ascii="Times New Roman" w:hAnsi="Times New Roman"/>
          <w:b/>
          <w:i/>
        </w:rPr>
        <w:t>: 150 phút (không kể thời gian giao đề)</w:t>
      </w:r>
    </w:p>
    <w:p>
      <w:pPr>
        <w:pStyle w:val="Normal"/>
        <w:jc w:val="center"/>
        <w:rPr>
          <w:rFonts w:ascii="Times New Roman" w:hAnsi="Times New Roman" w:cs="Times New Roman"/>
          <w:b/>
          <w:b/>
          <w:i/>
          <w:i/>
        </w:rPr>
      </w:pPr>
      <w:r>
        <w:rPr>
          <w:rFonts w:cs="Times New Roman" w:ascii="Times New Roman" w:hAnsi="Times New Roman"/>
          <w:b/>
          <w:i/>
        </w:rPr>
      </w:r>
    </w:p>
    <w:p>
      <w:pPr>
        <w:pStyle w:val="Normal"/>
        <w:rPr/>
      </w:pPr>
      <w:r>
        <w:rPr>
          <w:rFonts w:cs="Times New Roman" w:ascii="Times New Roman" w:hAnsi="Times New Roman"/>
          <w:u w:val="single"/>
        </w:rPr>
        <w:t>Bài 1</w:t>
      </w:r>
      <w:r>
        <w:rPr>
          <w:rFonts w:cs="Times New Roman" w:ascii="Times New Roman" w:hAnsi="Times New Roman"/>
        </w:rPr>
        <w:t>: (6đ)</w:t>
      </w:r>
    </w:p>
    <w:p>
      <w:pPr>
        <w:pStyle w:val="Normal"/>
        <w:rPr/>
      </w:pPr>
      <w:r>
        <w:rPr>
          <w:rFonts w:cs="Times New Roman" w:ascii="Times New Roman" w:hAnsi="Times New Roman"/>
        </w:rPr>
        <w:t>Một khối gỗ hình hộp chữ nhật tiết diện S = 40cm</w:t>
      </w:r>
      <w:r>
        <w:rPr>
          <w:rFonts w:cs="Times New Roman" w:ascii="Times New Roman" w:hAnsi="Times New Roman"/>
          <w:vertAlign w:val="superscript"/>
        </w:rPr>
        <w:t>2</w:t>
      </w:r>
      <w:r>
        <w:rPr>
          <w:rFonts w:cs="Times New Roman" w:ascii="Times New Roman" w:hAnsi="Times New Roman"/>
        </w:rPr>
        <w:t>, cao h = 10cm, có khối lượng m = 160g.</w:t>
      </w:r>
    </w:p>
    <w:p>
      <w:pPr>
        <w:pStyle w:val="Normal"/>
        <w:ind w:firstLine="720"/>
        <w:rPr/>
      </w:pPr>
      <w:r>
        <w:rPr>
          <w:rFonts w:cs="Times New Roman" w:ascii="Times New Roman" w:hAnsi="Times New Roman"/>
        </w:rPr>
        <w:t>a) Thả khối gỗ vào nước. Tìm chiều cao của phần gỗ nổi trên mặt nước. Biết khối lượng riêng của nước là D</w:t>
      </w:r>
      <w:r>
        <w:rPr>
          <w:rFonts w:cs="Times New Roman" w:ascii="Times New Roman" w:hAnsi="Times New Roman"/>
          <w:vertAlign w:val="subscript"/>
        </w:rPr>
        <w:t>0</w:t>
      </w:r>
      <w:r>
        <w:rPr>
          <w:rFonts w:cs="Times New Roman" w:ascii="Times New Roman" w:hAnsi="Times New Roman"/>
        </w:rPr>
        <w:t xml:space="preserve"> = 1g/cm</w:t>
      </w:r>
      <w:r>
        <w:rPr>
          <w:rFonts w:cs="Times New Roman" w:ascii="Times New Roman" w:hAnsi="Times New Roman"/>
          <w:vertAlign w:val="superscript"/>
        </w:rPr>
        <w:t>3</w:t>
      </w:r>
      <w:r>
        <w:rPr>
          <w:rFonts w:cs="Times New Roman" w:ascii="Times New Roman" w:hAnsi="Times New Roman"/>
        </w:rPr>
        <w:t>.</w:t>
      </w:r>
    </w:p>
    <w:p>
      <w:pPr>
        <w:pStyle w:val="Normal"/>
        <w:ind w:firstLine="720"/>
        <w:rPr/>
      </w:pPr>
      <w:r>
        <w:rPr>
          <w:rFonts w:cs="Times New Roman" w:ascii="Times New Roman" w:hAnsi="Times New Roman"/>
        </w:rPr>
        <w:t xml:space="preserve">b) Khoét một lỗ hình trụ vào giữa khối gỗ có tiết diện </w:t>
      </w:r>
      <w:r>
        <w:rPr>
          <w:rFonts w:cs="Times New Roman" w:ascii="Times New Roman" w:hAnsi="Times New Roman"/>
        </w:rPr>
        <w:object w:dxaOrig="220" w:dyaOrig="260">
          <v:shape id="ole_rId353" style="width:11pt;height:13pt" o:ole="">
            <v:imagedata r:id="rId354" o:title=""/>
          </v:shape>
          <o:OLEObject Type="Embed" ProgID="" ShapeID="ole_rId353" DrawAspect="Content" ObjectID="_33555786" r:id="rId353"/>
        </w:object>
      </w:r>
      <w:r>
        <w:rPr>
          <w:rFonts w:cs="Times New Roman" w:ascii="Times New Roman" w:hAnsi="Times New Roman"/>
        </w:rPr>
        <w:t>S = 4cm</w:t>
      </w:r>
      <w:r>
        <w:rPr>
          <w:rFonts w:cs="Times New Roman" w:ascii="Times New Roman" w:hAnsi="Times New Roman"/>
          <w:vertAlign w:val="superscript"/>
        </w:rPr>
        <w:t>2</w:t>
      </w:r>
      <w:r>
        <w:rPr>
          <w:rFonts w:cs="Times New Roman" w:ascii="Times New Roman" w:hAnsi="Times New Roman"/>
        </w:rPr>
        <w:t xml:space="preserve">, sâu </w:t>
      </w:r>
      <w:r>
        <w:rPr>
          <w:rFonts w:cs="Times New Roman" w:ascii="Times New Roman" w:hAnsi="Times New Roman"/>
        </w:rPr>
        <w:object w:dxaOrig="220" w:dyaOrig="260">
          <v:shape id="ole_rId355" style="width:11pt;height:13pt" o:ole="">
            <v:imagedata r:id="rId356" o:title=""/>
          </v:shape>
          <o:OLEObject Type="Embed" ProgID="" ShapeID="ole_rId355" DrawAspect="Content" ObjectID="_1266808331" r:id="rId355"/>
        </w:object>
      </w:r>
      <w:r>
        <w:rPr>
          <w:rFonts w:cs="Times New Roman" w:ascii="Times New Roman" w:hAnsi="Times New Roman"/>
        </w:rPr>
        <w:t>h và lấp đầy chì có khối lượng riêng D</w:t>
      </w:r>
      <w:r>
        <w:rPr>
          <w:rFonts w:cs="Times New Roman" w:ascii="Times New Roman" w:hAnsi="Times New Roman"/>
          <w:vertAlign w:val="subscript"/>
        </w:rPr>
        <w:t>2</w:t>
      </w:r>
      <w:r>
        <w:rPr>
          <w:rFonts w:cs="Times New Roman" w:ascii="Times New Roman" w:hAnsi="Times New Roman"/>
        </w:rPr>
        <w:t xml:space="preserve"> = 11,3g/cm</w:t>
      </w:r>
      <w:r>
        <w:rPr>
          <w:rFonts w:cs="Times New Roman" w:ascii="Times New Roman" w:hAnsi="Times New Roman"/>
          <w:vertAlign w:val="superscript"/>
        </w:rPr>
        <w:t>3</w:t>
      </w:r>
      <w:r>
        <w:rPr>
          <w:rFonts w:cs="Times New Roman" w:ascii="Times New Roman" w:hAnsi="Times New Roman"/>
        </w:rPr>
        <w:t xml:space="preserve">. Khi thả khối gỗ vào trong nước, người ta thấy mực nước ngang bằng với mặt trên của khối gỗ. Tìm độ sâu </w:t>
      </w:r>
      <w:r>
        <w:rPr>
          <w:rFonts w:cs="Times New Roman" w:ascii="Times New Roman" w:hAnsi="Times New Roman"/>
        </w:rPr>
        <w:object w:dxaOrig="220" w:dyaOrig="260">
          <v:shape id="ole_rId357" style="width:11pt;height:13pt" o:ole="">
            <v:imagedata r:id="rId358" o:title=""/>
          </v:shape>
          <o:OLEObject Type="Embed" ProgID="" ShapeID="ole_rId357" DrawAspect="Content" ObjectID="_16551979" r:id="rId357"/>
        </w:object>
      </w:r>
      <w:r>
        <w:rPr>
          <w:rFonts w:cs="Times New Roman" w:ascii="Times New Roman" w:hAnsi="Times New Roman"/>
        </w:rPr>
        <w:t>h  của lỗ ?</w:t>
      </w:r>
    </w:p>
    <w:p>
      <w:pPr>
        <w:pStyle w:val="Normal"/>
        <w:rPr/>
      </w:pPr>
      <w:r>
        <w:rPr>
          <w:rFonts w:cs="Times New Roman" w:ascii="Times New Roman" w:hAnsi="Times New Roman"/>
          <w:u w:val="single"/>
        </w:rPr>
        <w:t>Bài 2</w:t>
      </w:r>
      <w:r>
        <w:rPr>
          <w:rFonts w:cs="Times New Roman" w:ascii="Times New Roman" w:hAnsi="Times New Roman"/>
        </w:rPr>
        <w:t>: (4đ)</w:t>
      </w:r>
    </w:p>
    <w:p>
      <w:pPr>
        <w:pStyle w:val="Normal"/>
        <w:rPr/>
      </w:pPr>
      <w:r>
        <w:rPr>
          <w:rFonts w:cs="Times New Roman" w:ascii="Times New Roman" w:hAnsi="Times New Roman"/>
        </w:rPr>
        <w:t>Thả 400g nước đá vào 1kg nước ở 5</w:t>
      </w:r>
      <w:r>
        <w:rPr>
          <w:rFonts w:cs="Times New Roman" w:ascii="Times New Roman" w:hAnsi="Times New Roman"/>
          <w:vertAlign w:val="superscript"/>
        </w:rPr>
        <w:t>0</w:t>
      </w:r>
      <w:r>
        <w:rPr>
          <w:rFonts w:cs="Times New Roman" w:ascii="Times New Roman" w:hAnsi="Times New Roman"/>
        </w:rPr>
        <w:t>C. Khi có cân bằng nhiệt, khối lượng nước đá tăng thêm 10g. Xác định nhiệt độ ban đầu của nước đá. Biết nhiệt dung riêng của nước và nước đá lần lượt là 4200J/kg.K và 2100J/kg.K; Nhiệt nóng chảy của nước đá là 3,4.10</w:t>
      </w:r>
      <w:r>
        <w:rPr>
          <w:rFonts w:cs="Times New Roman" w:ascii="Times New Roman" w:hAnsi="Times New Roman"/>
          <w:vertAlign w:val="superscript"/>
        </w:rPr>
        <w:t>5</w:t>
      </w:r>
      <w:r>
        <w:rPr>
          <w:rFonts w:cs="Times New Roman" w:ascii="Times New Roman" w:hAnsi="Times New Roman"/>
        </w:rPr>
        <w:t>J/kg</w:t>
      </w:r>
    </w:p>
    <w:p>
      <w:pPr>
        <w:pStyle w:val="Normal"/>
        <w:rPr/>
      </w:pPr>
      <w:r>
        <mc:AlternateContent>
          <mc:Choice Requires="wpg">
            <w:drawing>
              <wp:anchor behindDoc="0" distT="0" distB="0" distL="114935" distR="114935" simplePos="0" locked="0" layoutInCell="1" allowOverlap="1" relativeHeight="1335">
                <wp:simplePos x="0" y="0"/>
                <wp:positionH relativeFrom="column">
                  <wp:posOffset>3394075</wp:posOffset>
                </wp:positionH>
                <wp:positionV relativeFrom="paragraph">
                  <wp:posOffset>27305</wp:posOffset>
                </wp:positionV>
                <wp:extent cx="3198495" cy="1419860"/>
                <wp:effectExtent l="0" t="0" r="0" b="0"/>
                <wp:wrapNone/>
                <wp:docPr id="77" name=""/>
                <a:graphic xmlns:a="http://schemas.openxmlformats.org/drawingml/2006/main">
                  <a:graphicData uri="http://schemas.microsoft.com/office/word/2010/wordprocessingGroup">
                    <wpg:wgp>
                      <wpg:cNvGrpSpPr/>
                      <wpg:grpSpPr>
                        <a:xfrm>
                          <a:off x="0" y="0"/>
                          <a:ext cx="3197880" cy="1419120"/>
                        </a:xfrm>
                      </wpg:grpSpPr>
                      <wps:wsp>
                        <wps:cNvSpPr/>
                        <wps:spPr>
                          <a:xfrm>
                            <a:off x="759600" y="257040"/>
                            <a:ext cx="38088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578600" y="609480"/>
                            <a:ext cx="76320" cy="22860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2073960" y="257040"/>
                            <a:ext cx="38088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788040" y="914400"/>
                            <a:ext cx="38088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2083320" y="923760"/>
                            <a:ext cx="38088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2655000" y="638280"/>
                            <a:ext cx="76320" cy="22860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969200" y="476280"/>
                            <a:ext cx="380880" cy="343080"/>
                          </a:xfrm>
                          <a:prstGeom prst="ellipse">
                            <a:avLst/>
                          </a:prstGeom>
                          <a:solidFill>
                            <a:srgbClr val="ffffff"/>
                          </a:solidFill>
                          <a:ln w="9360">
                            <a:solidFill>
                              <a:srgbClr val="000000"/>
                            </a:solidFill>
                            <a:miter/>
                          </a:ln>
                        </wps:spPr>
                        <wps:style>
                          <a:lnRef idx="0"/>
                          <a:fillRef idx="0"/>
                          <a:effectRef idx="0"/>
                          <a:fontRef idx="minor"/>
                        </wps:style>
                        <wps:txbx>
                          <w:txbxContent>
                            <w:p>
                              <w:pPr>
                                <w:overflowPunct w:val="false"/>
                                <w:bidi w:val="0"/>
                                <w:rPr/>
                              </w:pPr>
                              <w:r>
                                <w:rPr>
                                  <w:kern w:val="2"/>
                                  <w:sz w:val="28"/>
                                  <w:b/>
                                  <w:szCs w:val="28"/>
                                  <w:rFonts w:ascii=".VnTime" w:hAnsi=".VnTime" w:eastAsia="Times New Roman" w:cs=".VnTime"/>
                                  <w:color w:val="auto"/>
                                  <w:lang w:val="en-US" w:bidi="ar-SA"/>
                                </w:rPr>
                                <w:t>A</w:t>
                              </w:r>
                            </w:p>
                          </w:txbxContent>
                        </wps:txbx>
                        <wps:bodyPr>
                          <a:noAutofit/>
                        </wps:bodyPr>
                      </wps:wsp>
                      <wps:wsp>
                        <wps:cNvSpPr/>
                        <wps:spPr>
                          <a:xfrm>
                            <a:off x="1159560" y="971640"/>
                            <a:ext cx="914400" cy="0"/>
                          </a:xfrm>
                          <a:prstGeom prst="line">
                            <a:avLst/>
                          </a:prstGeom>
                          <a:ln w="9360">
                            <a:solidFill>
                              <a:srgbClr val="000000"/>
                            </a:solidFill>
                            <a:miter/>
                          </a:ln>
                        </wps:spPr>
                        <wps:style>
                          <a:lnRef idx="0"/>
                          <a:fillRef idx="0"/>
                          <a:effectRef idx="0"/>
                          <a:fontRef idx="minor"/>
                        </wps:style>
                        <wps:bodyPr/>
                      </wps:wsp>
                      <wps:wsp>
                        <wps:cNvSpPr/>
                        <wps:spPr>
                          <a:xfrm>
                            <a:off x="1607040" y="838080"/>
                            <a:ext cx="0" cy="114480"/>
                          </a:xfrm>
                          <a:prstGeom prst="line">
                            <a:avLst/>
                          </a:prstGeom>
                          <a:ln w="9360">
                            <a:solidFill>
                              <a:srgbClr val="000000"/>
                            </a:solidFill>
                            <a:miter/>
                          </a:ln>
                        </wps:spPr>
                        <wps:style>
                          <a:lnRef idx="0"/>
                          <a:fillRef idx="0"/>
                          <a:effectRef idx="0"/>
                          <a:fontRef idx="minor"/>
                        </wps:style>
                        <wps:bodyPr/>
                      </wps:wsp>
                      <wps:wsp>
                        <wps:cNvSpPr/>
                        <wps:spPr>
                          <a:xfrm>
                            <a:off x="1140480" y="314280"/>
                            <a:ext cx="914400" cy="0"/>
                          </a:xfrm>
                          <a:prstGeom prst="line">
                            <a:avLst/>
                          </a:prstGeom>
                          <a:ln w="9360">
                            <a:solidFill>
                              <a:srgbClr val="000000"/>
                            </a:solidFill>
                            <a:miter/>
                          </a:ln>
                        </wps:spPr>
                        <wps:style>
                          <a:lnRef idx="0"/>
                          <a:fillRef idx="0"/>
                          <a:effectRef idx="0"/>
                          <a:fontRef idx="minor"/>
                        </wps:style>
                        <wps:bodyPr/>
                      </wps:wsp>
                      <wps:wsp>
                        <wps:cNvSpPr/>
                        <wps:spPr>
                          <a:xfrm>
                            <a:off x="1607040" y="485640"/>
                            <a:ext cx="0" cy="114480"/>
                          </a:xfrm>
                          <a:prstGeom prst="line">
                            <a:avLst/>
                          </a:prstGeom>
                          <a:ln w="9360">
                            <a:solidFill>
                              <a:srgbClr val="000000"/>
                            </a:solidFill>
                            <a:miter/>
                          </a:ln>
                        </wps:spPr>
                        <wps:style>
                          <a:lnRef idx="0"/>
                          <a:fillRef idx="0"/>
                          <a:effectRef idx="0"/>
                          <a:fontRef idx="minor"/>
                        </wps:style>
                        <wps:bodyPr/>
                      </wps:wsp>
                      <wps:wsp>
                        <wps:cNvSpPr/>
                        <wps:spPr>
                          <a:xfrm>
                            <a:off x="1597680" y="314280"/>
                            <a:ext cx="0" cy="114480"/>
                          </a:xfrm>
                          <a:prstGeom prst="line">
                            <a:avLst/>
                          </a:prstGeom>
                          <a:ln w="9360">
                            <a:solidFill>
                              <a:srgbClr val="000000"/>
                            </a:solidFill>
                            <a:miter/>
                          </a:ln>
                        </wps:spPr>
                        <wps:style>
                          <a:lnRef idx="0"/>
                          <a:fillRef idx="0"/>
                          <a:effectRef idx="0"/>
                          <a:fontRef idx="minor"/>
                        </wps:style>
                        <wps:bodyPr/>
                      </wps:wsp>
                      <wps:wsp>
                        <wps:cNvSpPr/>
                        <wps:spPr>
                          <a:xfrm>
                            <a:off x="1587960" y="419040"/>
                            <a:ext cx="76320" cy="38160"/>
                          </a:xfrm>
                          <a:prstGeom prst="line">
                            <a:avLst/>
                          </a:prstGeom>
                          <a:ln w="9360">
                            <a:solidFill>
                              <a:srgbClr val="000000"/>
                            </a:solidFill>
                            <a:miter/>
                          </a:ln>
                        </wps:spPr>
                        <wps:style>
                          <a:lnRef idx="0"/>
                          <a:fillRef idx="0"/>
                          <a:effectRef idx="0"/>
                          <a:fontRef idx="minor"/>
                        </wps:style>
                        <wps:bodyPr/>
                      </wps:wsp>
                      <wps:wsp>
                        <wps:cNvSpPr/>
                        <wps:spPr>
                          <a:xfrm>
                            <a:off x="531000" y="295200"/>
                            <a:ext cx="0" cy="685800"/>
                          </a:xfrm>
                          <a:prstGeom prst="line">
                            <a:avLst/>
                          </a:prstGeom>
                          <a:ln w="9360">
                            <a:solidFill>
                              <a:srgbClr val="000000"/>
                            </a:solidFill>
                            <a:miter/>
                          </a:ln>
                        </wps:spPr>
                        <wps:style>
                          <a:lnRef idx="0"/>
                          <a:fillRef idx="0"/>
                          <a:effectRef idx="0"/>
                          <a:fontRef idx="minor"/>
                        </wps:style>
                        <wps:bodyPr/>
                      </wps:wsp>
                      <wps:wsp>
                        <wps:cNvSpPr/>
                        <wps:spPr>
                          <a:xfrm>
                            <a:off x="540360" y="304920"/>
                            <a:ext cx="228600" cy="0"/>
                          </a:xfrm>
                          <a:prstGeom prst="line">
                            <a:avLst/>
                          </a:prstGeom>
                          <a:ln w="9360">
                            <a:solidFill>
                              <a:srgbClr val="000000"/>
                            </a:solidFill>
                            <a:miter/>
                          </a:ln>
                        </wps:spPr>
                        <wps:style>
                          <a:lnRef idx="0"/>
                          <a:fillRef idx="0"/>
                          <a:effectRef idx="0"/>
                          <a:fontRef idx="minor"/>
                        </wps:style>
                        <wps:bodyPr/>
                      </wps:wsp>
                      <wps:wsp>
                        <wps:cNvSpPr/>
                        <wps:spPr>
                          <a:xfrm>
                            <a:off x="550080" y="971640"/>
                            <a:ext cx="228600" cy="0"/>
                          </a:xfrm>
                          <a:prstGeom prst="line">
                            <a:avLst/>
                          </a:prstGeom>
                          <a:ln w="9360">
                            <a:solidFill>
                              <a:srgbClr val="000000"/>
                            </a:solidFill>
                            <a:miter/>
                          </a:ln>
                        </wps:spPr>
                        <wps:style>
                          <a:lnRef idx="0"/>
                          <a:fillRef idx="0"/>
                          <a:effectRef idx="0"/>
                          <a:fontRef idx="minor"/>
                        </wps:style>
                        <wps:bodyPr/>
                      </wps:wsp>
                      <wps:wsp>
                        <wps:cNvSpPr/>
                        <wps:spPr>
                          <a:xfrm>
                            <a:off x="2464560" y="971640"/>
                            <a:ext cx="228600" cy="0"/>
                          </a:xfrm>
                          <a:prstGeom prst="line">
                            <a:avLst/>
                          </a:prstGeom>
                          <a:ln w="9360">
                            <a:solidFill>
                              <a:srgbClr val="000000"/>
                            </a:solidFill>
                            <a:miter/>
                          </a:ln>
                        </wps:spPr>
                        <wps:style>
                          <a:lnRef idx="0"/>
                          <a:fillRef idx="0"/>
                          <a:effectRef idx="0"/>
                          <a:fontRef idx="minor"/>
                        </wps:style>
                        <wps:bodyPr/>
                      </wps:wsp>
                      <wps:wsp>
                        <wps:cNvSpPr/>
                        <wps:spPr>
                          <a:xfrm>
                            <a:off x="2454840" y="304920"/>
                            <a:ext cx="228600" cy="0"/>
                          </a:xfrm>
                          <a:prstGeom prst="line">
                            <a:avLst/>
                          </a:prstGeom>
                          <a:ln w="9360">
                            <a:solidFill>
                              <a:srgbClr val="000000"/>
                            </a:solidFill>
                            <a:miter/>
                          </a:ln>
                        </wps:spPr>
                        <wps:style>
                          <a:lnRef idx="0"/>
                          <a:fillRef idx="0"/>
                          <a:effectRef idx="0"/>
                          <a:fontRef idx="minor"/>
                        </wps:style>
                        <wps:bodyPr/>
                      </wps:wsp>
                      <wps:wsp>
                        <wps:cNvSpPr/>
                        <wps:spPr>
                          <a:xfrm>
                            <a:off x="2693160" y="295200"/>
                            <a:ext cx="0" cy="343080"/>
                          </a:xfrm>
                          <a:prstGeom prst="line">
                            <a:avLst/>
                          </a:prstGeom>
                          <a:ln w="9360">
                            <a:solidFill>
                              <a:srgbClr val="000000"/>
                            </a:solidFill>
                            <a:miter/>
                          </a:ln>
                        </wps:spPr>
                        <wps:style>
                          <a:lnRef idx="0"/>
                          <a:fillRef idx="0"/>
                          <a:effectRef idx="0"/>
                          <a:fontRef idx="minor"/>
                        </wps:style>
                        <wps:bodyPr/>
                      </wps:wsp>
                      <wps:wsp>
                        <wps:cNvSpPr/>
                        <wps:spPr>
                          <a:xfrm>
                            <a:off x="2683440" y="857160"/>
                            <a:ext cx="0" cy="114480"/>
                          </a:xfrm>
                          <a:prstGeom prst="line">
                            <a:avLst/>
                          </a:prstGeom>
                          <a:ln w="9360">
                            <a:solidFill>
                              <a:srgbClr val="000000"/>
                            </a:solidFill>
                            <a:miter/>
                          </a:ln>
                        </wps:spPr>
                        <wps:style>
                          <a:lnRef idx="0"/>
                          <a:fillRef idx="0"/>
                          <a:effectRef idx="0"/>
                          <a:fontRef idx="minor"/>
                        </wps:style>
                        <wps:bodyPr/>
                      </wps:wsp>
                      <wps:wsp>
                        <wps:cNvSpPr/>
                        <wps:spPr>
                          <a:xfrm>
                            <a:off x="2693160" y="590400"/>
                            <a:ext cx="228600" cy="0"/>
                          </a:xfrm>
                          <a:prstGeom prst="line">
                            <a:avLst/>
                          </a:prstGeom>
                          <a:ln w="9360">
                            <a:solidFill>
                              <a:srgbClr val="000000"/>
                            </a:solidFill>
                            <a:miter/>
                          </a:ln>
                        </wps:spPr>
                        <wps:style>
                          <a:lnRef idx="0"/>
                          <a:fillRef idx="0"/>
                          <a:effectRef idx="0"/>
                          <a:fontRef idx="minor"/>
                        </wps:style>
                        <wps:bodyPr/>
                      </wps:wsp>
                      <wps:wsp>
                        <wps:cNvSpPr/>
                        <wps:spPr>
                          <a:xfrm>
                            <a:off x="292680" y="619200"/>
                            <a:ext cx="228600" cy="0"/>
                          </a:xfrm>
                          <a:prstGeom prst="line">
                            <a:avLst/>
                          </a:prstGeom>
                          <a:ln w="9360">
                            <a:solidFill>
                              <a:srgbClr val="000000"/>
                            </a:solidFill>
                            <a:miter/>
                          </a:ln>
                        </wps:spPr>
                        <wps:style>
                          <a:lnRef idx="0"/>
                          <a:fillRef idx="0"/>
                          <a:effectRef idx="0"/>
                          <a:fontRef idx="minor"/>
                        </wps:style>
                        <wps:bodyPr/>
                      </wps:wsp>
                      <wps:wsp>
                        <wps:cNvSpPr txBox="1"/>
                        <wps:spPr>
                          <a:xfrm>
                            <a:off x="2140560" y="961920"/>
                            <a:ext cx="380880" cy="4572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5</w:t>
                              </w:r>
                            </w:p>
                          </w:txbxContent>
                        </wps:txbx>
                        <wps:bodyPr wrap="square">
                          <a:noAutofit/>
                        </wps:bodyPr>
                      </wps:wsp>
                      <wps:wsp>
                        <wps:cNvSpPr txBox="1"/>
                        <wps:spPr>
                          <a:xfrm>
                            <a:off x="1311840" y="533520"/>
                            <a:ext cx="380880" cy="4572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4</w:t>
                              </w:r>
                            </w:p>
                          </w:txbxContent>
                        </wps:txbx>
                        <wps:bodyPr wrap="square">
                          <a:noAutofit/>
                        </wps:bodyPr>
                      </wps:wsp>
                      <wps:wsp>
                        <wps:cNvSpPr txBox="1"/>
                        <wps:spPr>
                          <a:xfrm>
                            <a:off x="2093040" y="0"/>
                            <a:ext cx="380880" cy="4572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3</w:t>
                              </w:r>
                            </w:p>
                          </w:txbxContent>
                        </wps:txbx>
                        <wps:bodyPr wrap="square">
                          <a:noAutofit/>
                        </wps:bodyPr>
                      </wps:wsp>
                      <wps:wsp>
                        <wps:cNvSpPr txBox="1"/>
                        <wps:spPr>
                          <a:xfrm>
                            <a:off x="826200" y="647640"/>
                            <a:ext cx="380880" cy="4572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2</w:t>
                              </w:r>
                            </w:p>
                          </w:txbxContent>
                        </wps:txbx>
                        <wps:bodyPr wrap="square">
                          <a:noAutofit/>
                        </wps:bodyPr>
                      </wps:wsp>
                      <wps:wsp>
                        <wps:cNvSpPr txBox="1"/>
                        <wps:spPr>
                          <a:xfrm>
                            <a:off x="797400" y="0"/>
                            <a:ext cx="380880" cy="4572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1</w:t>
                              </w:r>
                            </w:p>
                          </w:txbxContent>
                        </wps:txbx>
                        <wps:bodyPr wrap="square">
                          <a:noAutofit/>
                        </wps:bodyPr>
                      </wps:wsp>
                      <wps:wsp>
                        <wps:cNvSpPr/>
                        <wps:spPr>
                          <a:xfrm flipH="1">
                            <a:off x="1607040" y="733320"/>
                            <a:ext cx="380880" cy="228600"/>
                          </a:xfrm>
                          <a:prstGeom prst="line">
                            <a:avLst/>
                          </a:prstGeom>
                          <a:ln w="9360">
                            <a:solidFill>
                              <a:srgbClr val="000000"/>
                            </a:solidFill>
                            <a:miter/>
                          </a:ln>
                        </wps:spPr>
                        <wps:style>
                          <a:lnRef idx="0"/>
                          <a:fillRef idx="0"/>
                          <a:effectRef idx="0"/>
                          <a:fontRef idx="minor"/>
                        </wps:style>
                        <wps:bodyPr/>
                      </wps:wsp>
                      <wps:wsp>
                        <wps:cNvSpPr/>
                        <wps:spPr>
                          <a:xfrm flipV="1">
                            <a:off x="2311920" y="304920"/>
                            <a:ext cx="380880" cy="228600"/>
                          </a:xfrm>
                          <a:prstGeom prst="line">
                            <a:avLst/>
                          </a:prstGeom>
                          <a:ln w="9360">
                            <a:solidFill>
                              <a:srgbClr val="000000"/>
                            </a:solidFill>
                            <a:miter/>
                          </a:ln>
                        </wps:spPr>
                        <wps:style>
                          <a:lnRef idx="0"/>
                          <a:fillRef idx="0"/>
                          <a:effectRef idx="0"/>
                          <a:fontRef idx="minor"/>
                        </wps:style>
                        <wps:bodyPr/>
                      </wps:wsp>
                      <wps:wsp>
                        <wps:cNvSpPr txBox="1"/>
                        <wps:spPr>
                          <a:xfrm>
                            <a:off x="2378880" y="571680"/>
                            <a:ext cx="380880" cy="4572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6</w:t>
                              </w:r>
                            </w:p>
                          </w:txbxContent>
                        </wps:txbx>
                        <wps:bodyPr wrap="square">
                          <a:noAutofit/>
                        </wps:bodyPr>
                      </wps:wsp>
                      <wps:wsp>
                        <wps:cNvSpPr txBox="1"/>
                        <wps:spPr>
                          <a:xfrm>
                            <a:off x="73800" y="333360"/>
                            <a:ext cx="380880" cy="4572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A</w:t>
                              </w:r>
                            </w:p>
                          </w:txbxContent>
                        </wps:txbx>
                        <wps:bodyPr wrap="square">
                          <a:noAutofit/>
                        </wps:bodyPr>
                      </wps:wsp>
                      <wps:wsp>
                        <wps:cNvSpPr txBox="1"/>
                        <wps:spPr>
                          <a:xfrm>
                            <a:off x="2817000" y="295200"/>
                            <a:ext cx="380880" cy="4572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B</w:t>
                              </w:r>
                            </w:p>
                          </w:txbxContent>
                        </wps:txbx>
                        <wps:bodyPr wrap="square">
                          <a:noAutofit/>
                        </wps:bodyPr>
                      </wps:wsp>
                      <wps:wsp>
                        <wps:cNvSpPr txBox="1"/>
                        <wps:spPr>
                          <a:xfrm>
                            <a:off x="0" y="432360"/>
                            <a:ext cx="533880" cy="4572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 xml:space="preserve"> +</w:t>
                              </w:r>
                              <w:r>
                                <w:rPr>
                                  <w:kern w:val="2"/>
                                  <w:sz w:val="16"/>
                                  <w:szCs w:val="16"/>
                                  <w:rFonts w:ascii=".VnTime" w:hAnsi=".VnTime" w:eastAsia="Times New Roman" w:cs=".VnTime"/>
                                  <w:color w:val="auto"/>
                                  <w:lang w:val="en-US" w:bidi="ar-SA"/>
                                </w:rPr>
                                <w:t xml:space="preserve">  0</w:t>
                              </w:r>
                            </w:p>
                            <w:p>
                              <w:pPr>
                                <w:overflowPunct w:val="false"/>
                                <w:bidi w:val="0"/>
                                <w:rPr/>
                              </w:pPr>
                              <w:r>
                                <w:rPr>
                                  <w:sz w:val="24"/>
                                  <w:kern w:val="2"/>
                                  <w:szCs w:val="24"/>
                                  <w:rFonts w:ascii="Liberation Serif" w:hAnsi="Liberation Serif" w:eastAsia="DejaVu Sans" w:cs="DejaVu Sans"/>
                                  <w:lang w:bidi="hi-IN"/>
                                </w:rPr>
                              </w:r>
                            </w:p>
                          </w:txbxContent>
                        </wps:txbx>
                        <wps:bodyPr wrap="square">
                          <a:noAutofit/>
                        </wps:bodyPr>
                      </wps:wsp>
                      <wps:wsp>
                        <wps:cNvSpPr txBox="1"/>
                        <wps:spPr>
                          <a:xfrm>
                            <a:off x="2811240" y="409680"/>
                            <a:ext cx="380880" cy="457200"/>
                          </a:xfrm>
                          <a:prstGeom prst="rect">
                            <a:avLst/>
                          </a:prstGeom>
                          <a:noFill/>
                          <a:ln>
                            <a:noFill/>
                          </a:ln>
                        </wps:spPr>
                        <wps:txbx>
                          <w:txbxContent>
                            <w:p>
                              <w:pPr>
                                <w:overflowPunct w:val="false"/>
                                <w:bidi w:val="0"/>
                                <w:rPr/>
                              </w:pPr>
                              <w:r>
                                <w:rPr>
                                  <w:kern w:val="2"/>
                                  <w:sz w:val="16"/>
                                  <w:szCs w:val="16"/>
                                  <w:rFonts w:ascii=".VnTime" w:hAnsi=".VnTime" w:eastAsia="Times New Roman" w:cs=".VnTime"/>
                                  <w:color w:val="auto"/>
                                  <w:lang w:val="en-US" w:bidi="ar-SA"/>
                                </w:rPr>
                                <w:t xml:space="preserve">0 </w:t>
                              </w:r>
                              <w:r>
                                <w:rPr>
                                  <w:kern w:val="2"/>
                                  <w:sz w:val="28"/>
                                  <w:szCs w:val="28"/>
                                  <w:rFonts w:ascii=".VnTime" w:hAnsi=".VnTime" w:eastAsia="Times New Roman" w:cs=".VnTime"/>
                                  <w:color w:val="auto"/>
                                  <w:lang w:val="en-US" w:bidi="ar-SA"/>
                                </w:rPr>
                                <w:t>-</w:t>
                              </w:r>
                            </w:p>
                          </w:txbxContent>
                        </wps:txbx>
                        <wps:bodyPr wrap="square">
                          <a:noAutofit/>
                        </wps:bodyPr>
                      </wps:wsp>
                      <wps:wsp>
                        <wps:cNvSpPr/>
                        <wps:spPr>
                          <a:xfrm flipH="1">
                            <a:off x="223560" y="555480"/>
                            <a:ext cx="152280" cy="114480"/>
                          </a:xfrm>
                          <a:prstGeom prst="line">
                            <a:avLst/>
                          </a:prstGeom>
                          <a:ln w="9360">
                            <a:solidFill>
                              <a:srgbClr val="000000"/>
                            </a:solidFill>
                            <a:miter/>
                          </a:ln>
                        </wps:spPr>
                        <wps:style>
                          <a:lnRef idx="0"/>
                          <a:fillRef idx="0"/>
                          <a:effectRef idx="0"/>
                          <a:fontRef idx="minor"/>
                        </wps:style>
                        <wps:bodyPr/>
                      </wps:wsp>
                      <wps:wsp>
                        <wps:cNvSpPr/>
                        <wps:spPr>
                          <a:xfrm flipH="1">
                            <a:off x="2847240" y="521280"/>
                            <a:ext cx="152280" cy="114480"/>
                          </a:xfrm>
                          <a:prstGeom prst="line">
                            <a:avLst/>
                          </a:prstGeom>
                          <a:ln w="9360">
                            <a:solidFill>
                              <a:srgbClr val="000000"/>
                            </a:solidFill>
                            <a:miter/>
                          </a:ln>
                        </wps:spPr>
                        <wps:style>
                          <a:lnRef idx="0"/>
                          <a:fillRef idx="0"/>
                          <a:effectRef idx="0"/>
                          <a:fontRef idx="minor"/>
                        </wps:style>
                        <wps:bodyPr/>
                      </wps:wsp>
                      <wps:wsp>
                        <wps:cNvSpPr txBox="1"/>
                        <wps:spPr>
                          <a:xfrm>
                            <a:off x="1608480" y="305280"/>
                            <a:ext cx="380880" cy="457200"/>
                          </a:xfrm>
                          <a:prstGeom prst="rect">
                            <a:avLst/>
                          </a:prstGeom>
                          <a:noFill/>
                          <a:ln>
                            <a:noFill/>
                          </a:ln>
                        </wps:spPr>
                        <wps:txbx>
                          <w:txbxContent>
                            <w:p>
                              <w:pPr>
                                <w:overflowPunct w:val="false"/>
                                <w:bidi w:val="0"/>
                                <w:rPr/>
                              </w:pPr>
                              <w:r>
                                <w:rPr>
                                  <w:kern w:val="2"/>
                                  <w:sz w:val="20"/>
                                  <w:szCs w:val="20"/>
                                  <w:rFonts w:ascii=".VnTime" w:hAnsi=".VnTime" w:eastAsia="Times New Roman" w:cs=".VnTime"/>
                                  <w:color w:val="auto"/>
                                  <w:lang w:val="en-US" w:bidi="ar-SA"/>
                                </w:rPr>
                                <w:t>K</w:t>
                              </w:r>
                            </w:p>
                          </w:txbxContent>
                        </wps:txbx>
                        <wps:bodyPr wrap="square">
                          <a:noAutofit/>
                        </wps:bodyPr>
                      </wps:wsp>
                    </wpg:wgp>
                  </a:graphicData>
                </a:graphic>
              </wp:anchor>
            </w:drawing>
          </mc:Choice>
          <mc:Fallback>
            <w:pict>
              <v:group id="shape_0" style="position:absolute;margin-left:267.25pt;margin-top:2.15pt;width:251.8pt;height:111.75pt" coordorigin="5345,43" coordsize="5036,2235">
                <v:rect id="shape_0" fillcolor="white" stroked="t" style="position:absolute;left:6541;top:448;width:599;height:179">
                  <w10:wrap type="none"/>
                  <v:fill o:detectmouseclick="t" type="solid" color2="black"/>
                  <v:stroke color="black" weight="9360" joinstyle="miter" endcap="flat"/>
                </v:rect>
                <v:rect id="shape_0" fillcolor="white" stroked="t" style="position:absolute;left:7831;top:1003;width:119;height:359">
                  <w10:wrap type="none"/>
                  <v:fill o:detectmouseclick="t" type="solid" color2="black"/>
                  <v:stroke color="black" weight="9360" joinstyle="miter" endcap="flat"/>
                </v:rect>
                <v:rect id="shape_0" fillcolor="white" stroked="t" style="position:absolute;left:8611;top:448;width:599;height:179">
                  <w10:wrap type="none"/>
                  <v:fill o:detectmouseclick="t" type="solid" color2="black"/>
                  <v:stroke color="black" weight="9360" joinstyle="miter" endcap="flat"/>
                </v:rect>
                <v:rect id="shape_0" fillcolor="white" stroked="t" style="position:absolute;left:6586;top:1483;width:599;height:179">
                  <w10:wrap type="none"/>
                  <v:fill o:detectmouseclick="t" type="solid" color2="black"/>
                  <v:stroke color="black" weight="9360" joinstyle="miter" endcap="flat"/>
                </v:rect>
                <v:rect id="shape_0" fillcolor="white" stroked="t" style="position:absolute;left:8626;top:1498;width:599;height:179">
                  <w10:wrap type="none"/>
                  <v:fill o:detectmouseclick="t" type="solid" color2="black"/>
                  <v:stroke color="black" weight="9360" joinstyle="miter" endcap="flat"/>
                </v:rect>
                <v:rect id="shape_0" fillcolor="white" stroked="t" style="position:absolute;left:9526;top:1048;width:119;height:359">
                  <w10:wrap type="none"/>
                  <v:fill o:detectmouseclick="t" type="solid" color2="black"/>
                  <v:stroke color="black" weight="9360" joinstyle="miter" endcap="flat"/>
                </v:rect>
                <v:oval id="shape_0" fillcolor="white" stroked="t" style="position:absolute;left:8446;top:793;width:599;height:539">
                  <v:textbox>
                    <w:txbxContent>
                      <w:p>
                        <w:pPr>
                          <w:overflowPunct w:val="false"/>
                          <w:bidi w:val="0"/>
                          <w:rPr/>
                        </w:pPr>
                        <w:r>
                          <w:rPr>
                            <w:kern w:val="2"/>
                            <w:sz w:val="28"/>
                            <w:b/>
                            <w:szCs w:val="28"/>
                            <w:rFonts w:ascii=".VnTime" w:hAnsi=".VnTime" w:eastAsia="Times New Roman" w:cs=".VnTime"/>
                            <w:color w:val="auto"/>
                            <w:lang w:val="en-US" w:bidi="ar-SA"/>
                          </w:rPr>
                          <w:t>A</w:t>
                        </w:r>
                      </w:p>
                    </w:txbxContent>
                  </v:textbox>
                  <w10:wrap type="square"/>
                  <v:fill o:detectmouseclick="t" type="solid" color2="black"/>
                  <v:stroke color="black" weight="9360" joinstyle="miter" endcap="flat"/>
                </v:oval>
                <v:line id="shape_0" from="7171,1573" to="8610,1573" stroked="t" style="position:absolute">
                  <v:stroke color="black" weight="9360" joinstyle="miter" endcap="flat"/>
                  <v:fill o:detectmouseclick="t" on="false"/>
                </v:line>
                <v:line id="shape_0" from="7876,1363" to="7876,1542" stroked="t" style="position:absolute">
                  <v:stroke color="black" weight="9360" joinstyle="miter" endcap="flat"/>
                  <v:fill o:detectmouseclick="t" on="false"/>
                </v:line>
                <v:line id="shape_0" from="7141,538" to="8580,538" stroked="t" style="position:absolute">
                  <v:stroke color="black" weight="9360" joinstyle="miter" endcap="flat"/>
                  <v:fill o:detectmouseclick="t" on="false"/>
                </v:line>
                <v:line id="shape_0" from="7876,808" to="7876,987" stroked="t" style="position:absolute">
                  <v:stroke color="black" weight="9360" joinstyle="miter" endcap="flat"/>
                  <v:fill o:detectmouseclick="t" on="false"/>
                </v:line>
                <v:line id="shape_0" from="7861,538" to="7861,717" stroked="t" style="position:absolute">
                  <v:stroke color="black" weight="9360" joinstyle="miter" endcap="flat"/>
                  <v:fill o:detectmouseclick="t" on="false"/>
                </v:line>
                <v:line id="shape_0" from="7846,703" to="7965,762" stroked="t" style="position:absolute">
                  <v:stroke color="black" weight="9360" joinstyle="miter" endcap="flat"/>
                  <v:fill o:detectmouseclick="t" on="false"/>
                </v:line>
                <v:line id="shape_0" from="6181,508" to="6181,1587" stroked="t" style="position:absolute">
                  <v:stroke color="black" weight="9360" joinstyle="miter" endcap="flat"/>
                  <v:fill o:detectmouseclick="t" on="false"/>
                </v:line>
                <v:line id="shape_0" from="6196,523" to="6555,523" stroked="t" style="position:absolute">
                  <v:stroke color="black" weight="9360" joinstyle="miter" endcap="flat"/>
                  <v:fill o:detectmouseclick="t" on="false"/>
                </v:line>
                <v:line id="shape_0" from="6211,1573" to="6570,1573" stroked="t" style="position:absolute">
                  <v:stroke color="black" weight="9360" joinstyle="miter" endcap="flat"/>
                  <v:fill o:detectmouseclick="t" on="false"/>
                </v:line>
                <v:line id="shape_0" from="9226,1573" to="9585,1573" stroked="t" style="position:absolute">
                  <v:stroke color="black" weight="9360" joinstyle="miter" endcap="flat"/>
                  <v:fill o:detectmouseclick="t" on="false"/>
                </v:line>
                <v:line id="shape_0" from="9211,523" to="9570,523" stroked="t" style="position:absolute">
                  <v:stroke color="black" weight="9360" joinstyle="miter" endcap="flat"/>
                  <v:fill o:detectmouseclick="t" on="false"/>
                </v:line>
                <v:line id="shape_0" from="9586,508" to="9586,1047" stroked="t" style="position:absolute">
                  <v:stroke color="black" weight="9360" joinstyle="miter" endcap="flat"/>
                  <v:fill o:detectmouseclick="t" on="false"/>
                </v:line>
                <v:line id="shape_0" from="9571,1393" to="9571,1572" stroked="t" style="position:absolute">
                  <v:stroke color="black" weight="9360" joinstyle="miter" endcap="flat"/>
                  <v:fill o:detectmouseclick="t" on="false"/>
                </v:line>
                <v:line id="shape_0" from="9586,973" to="9945,973" stroked="t" style="position:absolute">
                  <v:stroke color="black" weight="9360" joinstyle="miter" endcap="flat"/>
                  <v:fill o:detectmouseclick="t" on="false"/>
                </v:line>
                <v:line id="shape_0" from="5806,1018" to="6165,1018" stroked="t" style="position:absolute">
                  <v:stroke color="black" weight="9360" joinstyle="miter" endcap="flat"/>
                  <v:fill o:detectmouseclick="t" on="false"/>
                </v:line>
                <v:shape id="shape_0" stroked="f" style="position:absolute;left:8716;top:1558;width:599;height:719"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5</w:t>
                        </w:r>
                      </w:p>
                    </w:txbxContent>
                  </v:textbox>
                  <w10:wrap type="square"/>
                  <v:fill o:detectmouseclick="t" on="false"/>
                  <v:stroke color="#3465a4" joinstyle="round" endcap="flat"/>
                </v:shape>
                <v:shape id="shape_0" stroked="f" style="position:absolute;left:7411;top:883;width:599;height:719"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4</w:t>
                        </w:r>
                      </w:p>
                    </w:txbxContent>
                  </v:textbox>
                  <w10:wrap type="square"/>
                  <v:fill o:detectmouseclick="t" on="false"/>
                  <v:stroke color="#3465a4" joinstyle="round" endcap="flat"/>
                </v:shape>
                <v:shape id="shape_0" stroked="f" style="position:absolute;left:8641;top:43;width:599;height:719"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3</w:t>
                        </w:r>
                      </w:p>
                    </w:txbxContent>
                  </v:textbox>
                  <w10:wrap type="square"/>
                  <v:fill o:detectmouseclick="t" on="false"/>
                  <v:stroke color="#3465a4" joinstyle="round" endcap="flat"/>
                </v:shape>
                <v:shape id="shape_0" stroked="f" style="position:absolute;left:6646;top:1063;width:599;height:719"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2</w:t>
                        </w:r>
                      </w:p>
                    </w:txbxContent>
                  </v:textbox>
                  <w10:wrap type="square"/>
                  <v:fill o:detectmouseclick="t" on="false"/>
                  <v:stroke color="#3465a4" joinstyle="round" endcap="flat"/>
                </v:shape>
                <v:shape id="shape_0" stroked="f" style="position:absolute;left:6601;top:43;width:599;height:719"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1</w:t>
                        </w:r>
                      </w:p>
                    </w:txbxContent>
                  </v:textbox>
                  <w10:wrap type="square"/>
                  <v:fill o:detectmouseclick="t" on="false"/>
                  <v:stroke color="#3465a4" joinstyle="round" endcap="flat"/>
                </v:shape>
                <v:line id="shape_0" from="7876,1198" to="8475,1557" stroked="t" style="position:absolute;flip:x">
                  <v:stroke color="black" weight="9360" joinstyle="miter" endcap="flat"/>
                  <v:fill o:detectmouseclick="t" on="false"/>
                </v:line>
                <v:line id="shape_0" from="8986,523" to="9585,882" stroked="t" style="position:absolute;flip:y">
                  <v:stroke color="black" weight="9360" joinstyle="miter" endcap="flat"/>
                  <v:fill o:detectmouseclick="t" on="false"/>
                </v:line>
                <v:shape id="shape_0" stroked="f" style="position:absolute;left:9091;top:943;width:599;height:719"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6</w:t>
                        </w:r>
                      </w:p>
                    </w:txbxContent>
                  </v:textbox>
                  <w10:wrap type="square"/>
                  <v:fill o:detectmouseclick="t" on="false"/>
                  <v:stroke color="#3465a4" joinstyle="round" endcap="flat"/>
                </v:shape>
                <v:shape id="shape_0" stroked="f" style="position:absolute;left:5461;top:568;width:599;height:719" type="shapetype_202">
                  <v:textbox>
                    <w:txbxContent>
                      <w:p>
                        <w:pPr>
                          <w:overflowPunct w:val="false"/>
                          <w:bidi w:val="0"/>
                          <w:rPr/>
                        </w:pPr>
                        <w:r>
                          <w:rPr>
                            <w:kern w:val="2"/>
                            <w:sz w:val="28"/>
                            <w:szCs w:val="28"/>
                            <w:rFonts w:ascii=".VnTime" w:hAnsi=".VnTime" w:eastAsia="Times New Roman" w:cs=".VnTime"/>
                            <w:color w:val="auto"/>
                            <w:lang w:val="en-US" w:bidi="ar-SA"/>
                          </w:rPr>
                          <w:t>A</w:t>
                        </w:r>
                      </w:p>
                    </w:txbxContent>
                  </v:textbox>
                  <w10:wrap type="square"/>
                  <v:fill o:detectmouseclick="t" on="false"/>
                  <v:stroke color="#3465a4" joinstyle="round" endcap="flat"/>
                </v:shape>
                <v:shape id="shape_0" stroked="f" style="position:absolute;left:9781;top:508;width:599;height:719" type="shapetype_202">
                  <v:textbox>
                    <w:txbxContent>
                      <w:p>
                        <w:pPr>
                          <w:overflowPunct w:val="false"/>
                          <w:bidi w:val="0"/>
                          <w:rPr/>
                        </w:pPr>
                        <w:r>
                          <w:rPr>
                            <w:kern w:val="2"/>
                            <w:sz w:val="28"/>
                            <w:szCs w:val="28"/>
                            <w:rFonts w:ascii=".VnTime" w:hAnsi=".VnTime" w:eastAsia="Times New Roman" w:cs=".VnTime"/>
                            <w:color w:val="auto"/>
                            <w:lang w:val="en-US" w:bidi="ar-SA"/>
                          </w:rPr>
                          <w:t>B</w:t>
                        </w:r>
                      </w:p>
                    </w:txbxContent>
                  </v:textbox>
                  <w10:wrap type="square"/>
                  <v:fill o:detectmouseclick="t" on="false"/>
                  <v:stroke color="#3465a4" joinstyle="round" endcap="flat"/>
                </v:shape>
                <v:shape id="shape_0" stroked="f" style="position:absolute;left:5345;top:724;width:840;height:719" type="shapetype_202">
                  <v:textbox>
                    <w:txbxContent>
                      <w:p>
                        <w:pPr>
                          <w:overflowPunct w:val="false"/>
                          <w:bidi w:val="0"/>
                          <w:rPr/>
                        </w:pPr>
                        <w:r>
                          <w:rPr>
                            <w:kern w:val="2"/>
                            <w:sz w:val="28"/>
                            <w:szCs w:val="28"/>
                            <w:rFonts w:ascii=".VnTime" w:hAnsi=".VnTime" w:eastAsia="Times New Roman" w:cs=".VnTime"/>
                            <w:color w:val="auto"/>
                            <w:lang w:val="en-US" w:bidi="ar-SA"/>
                          </w:rPr>
                          <w:t xml:space="preserve"> +</w:t>
                        </w:r>
                        <w:r>
                          <w:rPr>
                            <w:kern w:val="2"/>
                            <w:sz w:val="16"/>
                            <w:szCs w:val="16"/>
                            <w:rFonts w:ascii=".VnTime" w:hAnsi=".VnTime" w:eastAsia="Times New Roman" w:cs=".VnTime"/>
                            <w:color w:val="auto"/>
                            <w:lang w:val="en-US" w:bidi="ar-SA"/>
                          </w:rPr>
                          <w:t xml:space="preserve">  0</w:t>
                        </w:r>
                      </w:p>
                      <w:p>
                        <w:pPr>
                          <w:overflowPunct w:val="false"/>
                          <w:bidi w:val="0"/>
                          <w:rPr/>
                        </w:pPr>
                        <w:r>
                          <w:rPr>
                            <w:sz w:val="24"/>
                            <w:kern w:val="2"/>
                            <w:szCs w:val="24"/>
                            <w:rFonts w:ascii="Liberation Serif" w:hAnsi="Liberation Serif" w:eastAsia="DejaVu Sans" w:cs="DejaVu Sans"/>
                            <w:lang w:bidi="hi-IN"/>
                          </w:rPr>
                        </w:r>
                      </w:p>
                    </w:txbxContent>
                  </v:textbox>
                  <w10:wrap type="square"/>
                  <v:fill o:detectmouseclick="t" on="false"/>
                  <v:stroke color="#3465a4" joinstyle="round" endcap="flat"/>
                </v:shape>
                <v:shape id="shape_0" stroked="f" style="position:absolute;left:9772;top:688;width:599;height:719" type="shapetype_202">
                  <v:textbox>
                    <w:txbxContent>
                      <w:p>
                        <w:pPr>
                          <w:overflowPunct w:val="false"/>
                          <w:bidi w:val="0"/>
                          <w:rPr/>
                        </w:pPr>
                        <w:r>
                          <w:rPr>
                            <w:kern w:val="2"/>
                            <w:sz w:val="16"/>
                            <w:szCs w:val="16"/>
                            <w:rFonts w:ascii=".VnTime" w:hAnsi=".VnTime" w:eastAsia="Times New Roman" w:cs=".VnTime"/>
                            <w:color w:val="auto"/>
                            <w:lang w:val="en-US" w:bidi="ar-SA"/>
                          </w:rPr>
                          <w:t xml:space="preserve">0 </w:t>
                        </w:r>
                        <w:r>
                          <w:rPr>
                            <w:kern w:val="2"/>
                            <w:sz w:val="28"/>
                            <w:szCs w:val="28"/>
                            <w:rFonts w:ascii=".VnTime" w:hAnsi=".VnTime" w:eastAsia="Times New Roman" w:cs=".VnTime"/>
                            <w:color w:val="auto"/>
                            <w:lang w:val="en-US" w:bidi="ar-SA"/>
                          </w:rPr>
                          <w:t>-</w:t>
                        </w:r>
                      </w:p>
                    </w:txbxContent>
                  </v:textbox>
                  <w10:wrap type="square"/>
                  <v:fill o:detectmouseclick="t" on="false"/>
                  <v:stroke color="#3465a4" joinstyle="round" endcap="flat"/>
                </v:shape>
                <v:line id="shape_0" from="5697,918" to="5936,1097" stroked="t" style="position:absolute;flip:x">
                  <v:stroke color="black" weight="9360" joinstyle="miter" endcap="flat"/>
                  <v:fill o:detectmouseclick="t" on="false"/>
                </v:line>
                <v:line id="shape_0" from="9829,864" to="10068,1043" stroked="t" style="position:absolute;flip:x">
                  <v:stroke color="black" weight="9360" joinstyle="miter" endcap="flat"/>
                  <v:fill o:detectmouseclick="t" on="false"/>
                </v:line>
                <v:shape id="shape_0" stroked="f" style="position:absolute;left:7878;top:524;width:599;height:719" type="shapetype_202">
                  <v:textbox>
                    <w:txbxContent>
                      <w:p>
                        <w:pPr>
                          <w:overflowPunct w:val="false"/>
                          <w:bidi w:val="0"/>
                          <w:rPr/>
                        </w:pPr>
                        <w:r>
                          <w:rPr>
                            <w:kern w:val="2"/>
                            <w:sz w:val="20"/>
                            <w:szCs w:val="20"/>
                            <w:rFonts w:ascii=".VnTime" w:hAnsi=".VnTime" w:eastAsia="Times New Roman" w:cs=".VnTime"/>
                            <w:color w:val="auto"/>
                            <w:lang w:val="en-US" w:bidi="ar-SA"/>
                          </w:rPr>
                          <w:t>K</w:t>
                        </w:r>
                      </w:p>
                    </w:txbxContent>
                  </v:textbox>
                  <w10:wrap type="square"/>
                  <v:fill o:detectmouseclick="t" on="false"/>
                  <v:stroke color="#3465a4" joinstyle="round" endcap="flat"/>
                </v:shape>
              </v:group>
            </w:pict>
          </mc:Fallback>
        </mc:AlternateContent>
      </w:r>
      <w:r>
        <w:rPr>
          <w:rFonts w:cs="Times New Roman" w:ascii="Times New Roman" w:hAnsi="Times New Roman"/>
          <w:u w:val="single"/>
        </w:rPr>
        <w:t>B</w:t>
      </w:r>
      <w:r>
        <w:rPr>
          <w:rFonts w:cs="Times New Roman" w:ascii="Times New Roman" w:hAnsi="Times New Roman"/>
          <w:u w:val="single"/>
        </w:rPr>
        <w:t>ài 3</w:t>
      </w:r>
      <w:r>
        <w:rPr>
          <w:rFonts w:cs="Times New Roman" w:ascii="Times New Roman" w:hAnsi="Times New Roman"/>
        </w:rPr>
        <w:t>: (5đ)</w:t>
      </w:r>
    </w:p>
    <w:p>
      <w:pPr>
        <w:pStyle w:val="Normal"/>
        <w:tabs>
          <w:tab w:val="clear" w:pos="720"/>
          <w:tab w:val="left" w:pos="6000" w:leader="none"/>
        </w:tabs>
        <w:rPr>
          <w:rFonts w:ascii="Times New Roman" w:hAnsi="Times New Roman" w:cs="Times New Roman"/>
        </w:rPr>
      </w:pPr>
      <w:r>
        <w:rPr>
          <w:rFonts w:cs="Times New Roman" w:ascii="Times New Roman" w:hAnsi="Times New Roman"/>
        </w:rPr>
        <w:t>Cho mạch điện như hình vẽ (hình 1). Biết :</w:t>
      </w:r>
    </w:p>
    <w:p>
      <w:pPr>
        <w:pStyle w:val="Normal"/>
        <w:rPr/>
      </w:pPr>
      <w:r>
        <w:rPr>
          <w:rFonts w:cs="Times New Roman" w:ascii="Times New Roman" w:hAnsi="Times New Roman"/>
        </w:rPr>
        <w:t>U</w:t>
      </w:r>
      <w:r>
        <w:rPr>
          <w:rFonts w:cs="Times New Roman" w:ascii="Times New Roman" w:hAnsi="Times New Roman"/>
          <w:vertAlign w:val="subscript"/>
        </w:rPr>
        <w:t>AB</w:t>
      </w:r>
      <w:r>
        <w:rPr>
          <w:rFonts w:cs="Times New Roman" w:ascii="Times New Roman" w:hAnsi="Times New Roman"/>
        </w:rPr>
        <w:t xml:space="preserve"> = 30V</w:t>
      </w:r>
    </w:p>
    <w:p>
      <w:pPr>
        <w:pStyle w:val="Normal"/>
        <w:rPr>
          <w:rFonts w:ascii="Times New Roman" w:hAnsi="Times New Roman" w:cs="Times New Roman"/>
        </w:rPr>
      </w:pPr>
      <w:r>
        <w:rPr>
          <w:rFonts w:cs="Times New Roman" w:ascii="Times New Roman" w:hAnsi="Times New Roman"/>
        </w:rPr>
        <w:t>R</w:t>
      </w:r>
      <w:r>
        <w:rPr>
          <w:rFonts w:cs="Times New Roman" w:ascii="Times New Roman" w:hAnsi="Times New Roman"/>
          <w:vertAlign w:val="subscript"/>
        </w:rPr>
        <w:t>1</w:t>
      </w:r>
      <w:r>
        <w:rPr>
          <w:rFonts w:cs="Times New Roman" w:ascii="Times New Roman" w:hAnsi="Times New Roman"/>
        </w:rPr>
        <w:t xml:space="preserve"> = R</w:t>
      </w:r>
      <w:r>
        <w:rPr>
          <w:rFonts w:cs="Times New Roman" w:ascii="Times New Roman" w:hAnsi="Times New Roman"/>
          <w:vertAlign w:val="subscript"/>
        </w:rPr>
        <w:t>2</w:t>
      </w:r>
      <w:r>
        <w:rPr>
          <w:rFonts w:cs="Times New Roman" w:ascii="Times New Roman" w:hAnsi="Times New Roman"/>
        </w:rPr>
        <w:t xml:space="preserve"> = R</w:t>
      </w:r>
      <w:r>
        <w:rPr>
          <w:rFonts w:cs="Times New Roman" w:ascii="Times New Roman" w:hAnsi="Times New Roman"/>
          <w:vertAlign w:val="subscript"/>
        </w:rPr>
        <w:t>3</w:t>
      </w:r>
      <w:r>
        <w:rPr>
          <w:rFonts w:cs="Times New Roman" w:ascii="Times New Roman" w:hAnsi="Times New Roman"/>
        </w:rPr>
        <w:t xml:space="preserve"> = R</w:t>
      </w:r>
      <w:r>
        <w:rPr>
          <w:rFonts w:cs="Times New Roman" w:ascii="Times New Roman" w:hAnsi="Times New Roman"/>
          <w:vertAlign w:val="subscript"/>
        </w:rPr>
        <w:t>4</w:t>
      </w:r>
      <w:r>
        <w:rPr>
          <w:rFonts w:cs="Times New Roman" w:ascii="Times New Roman" w:hAnsi="Times New Roman"/>
        </w:rPr>
        <w:t xml:space="preserve"> = 10</w:t>
      </w:r>
      <w:r>
        <w:rPr>
          <w:rFonts w:cs="Times New Roman" w:ascii="Times New Roman" w:hAnsi="Times New Roman"/>
        </w:rPr>
        <w:object w:dxaOrig="260" w:dyaOrig="260">
          <v:shape id="ole_rId359" style="width:13pt;height:13pt" o:ole="">
            <v:imagedata r:id="rId360" o:title=""/>
          </v:shape>
          <o:OLEObject Type="Embed" ProgID="" ShapeID="ole_rId359" DrawAspect="Content" ObjectID="_15403358" r:id="rId359"/>
        </w:object>
      </w:r>
    </w:p>
    <w:p>
      <w:pPr>
        <w:pStyle w:val="Normal"/>
        <w:rPr>
          <w:rFonts w:ascii="Times New Roman" w:hAnsi="Times New Roman" w:cs="Times New Roman"/>
        </w:rPr>
      </w:pPr>
      <w:r>
        <w:rPr>
          <w:rFonts w:cs="Times New Roman" w:ascii="Times New Roman" w:hAnsi="Times New Roman"/>
        </w:rPr>
        <w:t>R</w:t>
      </w:r>
      <w:r>
        <w:rPr>
          <w:rFonts w:cs="Times New Roman" w:ascii="Times New Roman" w:hAnsi="Times New Roman"/>
          <w:vertAlign w:val="subscript"/>
        </w:rPr>
        <w:t>5</w:t>
      </w:r>
      <w:r>
        <w:rPr>
          <w:rFonts w:cs="Times New Roman" w:ascii="Times New Roman" w:hAnsi="Times New Roman"/>
        </w:rPr>
        <w:t xml:space="preserve"> = R</w:t>
      </w:r>
      <w:r>
        <w:rPr>
          <w:rFonts w:cs="Times New Roman" w:ascii="Times New Roman" w:hAnsi="Times New Roman"/>
          <w:vertAlign w:val="subscript"/>
        </w:rPr>
        <w:t xml:space="preserve">6 </w:t>
      </w:r>
      <w:r>
        <w:rPr>
          <w:rFonts w:cs="Times New Roman" w:ascii="Times New Roman" w:hAnsi="Times New Roman"/>
        </w:rPr>
        <w:t>= 5</w:t>
      </w:r>
      <w:r>
        <w:rPr>
          <w:rFonts w:cs="Times New Roman" w:ascii="Times New Roman" w:hAnsi="Times New Roman"/>
        </w:rPr>
        <w:object w:dxaOrig="260" w:dyaOrig="260">
          <v:shape id="ole_rId361" style="width:13pt;height:13pt" o:ole="">
            <v:imagedata r:id="rId362" o:title=""/>
          </v:shape>
          <o:OLEObject Type="Embed" ProgID="" ShapeID="ole_rId361" DrawAspect="Content" ObjectID="_1008452412" r:id="rId361"/>
        </w:object>
      </w:r>
    </w:p>
    <w:p>
      <w:pPr>
        <w:pStyle w:val="Normal"/>
        <w:rPr>
          <w:rFonts w:ascii="Times New Roman" w:hAnsi="Times New Roman" w:cs="Times New Roman"/>
        </w:rPr>
      </w:pPr>
      <w:r>
        <w:rPr>
          <w:rFonts w:cs="Times New Roman" w:ascii="Times New Roman" w:hAnsi="Times New Roman"/>
        </w:rPr>
        <w:t xml:space="preserve">a) Điện trở của Ampe kế không đáng kể. </w:t>
      </w:r>
    </w:p>
    <w:p>
      <w:pPr>
        <w:pStyle w:val="Normal"/>
        <w:rPr>
          <w:rFonts w:ascii="Times New Roman" w:hAnsi="Times New Roman" w:cs="Times New Roman"/>
        </w:rPr>
      </w:pPr>
      <w:r>
        <w:rPr>
          <w:rFonts w:cs="Times New Roman" w:ascii="Times New Roman" w:hAnsi="Times New Roman"/>
        </w:rPr>
        <w:t xml:space="preserve">Tìm điện trở toàn mạch, số chỉ của Ampe kế và </w:t>
      </w:r>
    </w:p>
    <w:p>
      <w:pPr>
        <w:pStyle w:val="Normal"/>
        <w:rPr>
          <w:rFonts w:ascii="Times New Roman" w:hAnsi="Times New Roman" w:cs="Times New Roman"/>
        </w:rPr>
      </w:pPr>
      <w:r>
        <w:rPr>
          <w:rFonts w:cs="Times New Roman" w:ascii="Times New Roman" w:hAnsi="Times New Roman"/>
        </w:rPr>
        <w:t>dòng điện qua các điện trở khi K đóng.</w:t>
        <w:tab/>
        <w:tab/>
        <w:tab/>
        <w:tab/>
        <w:tab/>
        <w:tab/>
        <w:t>(hình 1)</w:t>
      </w:r>
    </w:p>
    <w:p>
      <w:pPr>
        <w:pStyle w:val="Normal"/>
        <w:rPr/>
      </w:pPr>
      <w:r>
        <mc:AlternateContent>
          <mc:Choice Requires="wpg">
            <w:drawing>
              <wp:anchor behindDoc="0" distT="0" distB="0" distL="114935" distR="114935" simplePos="0" locked="0" layoutInCell="1" allowOverlap="1" relativeHeight="1336">
                <wp:simplePos x="0" y="0"/>
                <wp:positionH relativeFrom="column">
                  <wp:posOffset>5543550</wp:posOffset>
                </wp:positionH>
                <wp:positionV relativeFrom="paragraph">
                  <wp:posOffset>152400</wp:posOffset>
                </wp:positionV>
                <wp:extent cx="1246505" cy="1617345"/>
                <wp:effectExtent l="0" t="0" r="0" b="0"/>
                <wp:wrapNone/>
                <wp:docPr id="78" name=""/>
                <a:graphic xmlns:a="http://schemas.openxmlformats.org/drawingml/2006/main">
                  <a:graphicData uri="http://schemas.microsoft.com/office/word/2010/wordprocessingGroup">
                    <wpg:wgp>
                      <wpg:cNvGrpSpPr/>
                      <wpg:grpSpPr>
                        <a:xfrm>
                          <a:off x="0" y="0"/>
                          <a:ext cx="1245960" cy="1616760"/>
                        </a:xfrm>
                      </wpg:grpSpPr>
                      <wps:wsp>
                        <wps:cNvSpPr/>
                        <wps:spPr>
                          <a:xfrm>
                            <a:off x="406440" y="321480"/>
                            <a:ext cx="30492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407520" y="740520"/>
                            <a:ext cx="30492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408960" y="1017360"/>
                            <a:ext cx="30492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826920" y="473760"/>
                            <a:ext cx="76320" cy="22860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251640" y="374760"/>
                            <a:ext cx="152280" cy="0"/>
                          </a:xfrm>
                          <a:prstGeom prst="line">
                            <a:avLst/>
                          </a:prstGeom>
                          <a:ln w="9360">
                            <a:solidFill>
                              <a:srgbClr val="000000"/>
                            </a:solidFill>
                            <a:miter/>
                          </a:ln>
                        </wps:spPr>
                        <wps:style>
                          <a:lnRef idx="0"/>
                          <a:fillRef idx="0"/>
                          <a:effectRef idx="0"/>
                          <a:fontRef idx="minor"/>
                        </wps:style>
                        <wps:bodyPr/>
                      </wps:wsp>
                      <wps:wsp>
                        <wps:cNvSpPr/>
                        <wps:spPr>
                          <a:xfrm>
                            <a:off x="252720" y="793800"/>
                            <a:ext cx="152280" cy="0"/>
                          </a:xfrm>
                          <a:prstGeom prst="line">
                            <a:avLst/>
                          </a:prstGeom>
                          <a:ln w="9360">
                            <a:solidFill>
                              <a:srgbClr val="000000"/>
                            </a:solidFill>
                            <a:miter/>
                          </a:ln>
                        </wps:spPr>
                        <wps:style>
                          <a:lnRef idx="0"/>
                          <a:fillRef idx="0"/>
                          <a:effectRef idx="0"/>
                          <a:fontRef idx="minor"/>
                        </wps:style>
                        <wps:bodyPr/>
                      </wps:wsp>
                      <wps:wsp>
                        <wps:cNvSpPr/>
                        <wps:spPr>
                          <a:xfrm>
                            <a:off x="262800" y="1070640"/>
                            <a:ext cx="152280" cy="0"/>
                          </a:xfrm>
                          <a:prstGeom prst="line">
                            <a:avLst/>
                          </a:prstGeom>
                          <a:ln w="9360">
                            <a:solidFill>
                              <a:srgbClr val="000000"/>
                            </a:solidFill>
                            <a:miter/>
                          </a:ln>
                        </wps:spPr>
                        <wps:style>
                          <a:lnRef idx="0"/>
                          <a:fillRef idx="0"/>
                          <a:effectRef idx="0"/>
                          <a:fontRef idx="minor"/>
                        </wps:style>
                        <wps:bodyPr/>
                      </wps:wsp>
                      <wps:wsp>
                        <wps:cNvSpPr/>
                        <wps:spPr>
                          <a:xfrm>
                            <a:off x="713880" y="365760"/>
                            <a:ext cx="152280" cy="0"/>
                          </a:xfrm>
                          <a:prstGeom prst="line">
                            <a:avLst/>
                          </a:prstGeom>
                          <a:ln w="9360">
                            <a:solidFill>
                              <a:srgbClr val="000000"/>
                            </a:solidFill>
                            <a:miter/>
                          </a:ln>
                        </wps:spPr>
                        <wps:style>
                          <a:lnRef idx="0"/>
                          <a:fillRef idx="0"/>
                          <a:effectRef idx="0"/>
                          <a:fontRef idx="minor"/>
                        </wps:style>
                        <wps:bodyPr/>
                      </wps:wsp>
                      <wps:wsp>
                        <wps:cNvSpPr/>
                        <wps:spPr>
                          <a:xfrm>
                            <a:off x="705960" y="793800"/>
                            <a:ext cx="152280" cy="0"/>
                          </a:xfrm>
                          <a:prstGeom prst="line">
                            <a:avLst/>
                          </a:prstGeom>
                          <a:ln w="9360">
                            <a:solidFill>
                              <a:srgbClr val="000000"/>
                            </a:solidFill>
                            <a:miter/>
                          </a:ln>
                        </wps:spPr>
                        <wps:style>
                          <a:lnRef idx="0"/>
                          <a:fillRef idx="0"/>
                          <a:effectRef idx="0"/>
                          <a:fontRef idx="minor"/>
                        </wps:style>
                        <wps:bodyPr/>
                      </wps:wsp>
                      <wps:wsp>
                        <wps:cNvSpPr/>
                        <wps:spPr>
                          <a:xfrm>
                            <a:off x="707400" y="1070640"/>
                            <a:ext cx="152280" cy="0"/>
                          </a:xfrm>
                          <a:prstGeom prst="line">
                            <a:avLst/>
                          </a:prstGeom>
                          <a:ln w="9360">
                            <a:solidFill>
                              <a:srgbClr val="000000"/>
                            </a:solidFill>
                            <a:miter/>
                          </a:ln>
                        </wps:spPr>
                        <wps:style>
                          <a:lnRef idx="0"/>
                          <a:fillRef idx="0"/>
                          <a:effectRef idx="0"/>
                          <a:fontRef idx="minor"/>
                        </wps:style>
                        <wps:bodyPr/>
                      </wps:wsp>
                      <wps:wsp>
                        <wps:cNvSpPr/>
                        <wps:spPr>
                          <a:xfrm>
                            <a:off x="864720" y="699840"/>
                            <a:ext cx="0" cy="571680"/>
                          </a:xfrm>
                          <a:prstGeom prst="line">
                            <a:avLst/>
                          </a:prstGeom>
                          <a:ln w="9360">
                            <a:solidFill>
                              <a:srgbClr val="000000"/>
                            </a:solidFill>
                            <a:miter/>
                          </a:ln>
                        </wps:spPr>
                        <wps:style>
                          <a:lnRef idx="0"/>
                          <a:fillRef idx="0"/>
                          <a:effectRef idx="0"/>
                          <a:fontRef idx="minor"/>
                        </wps:style>
                        <wps:bodyPr/>
                      </wps:wsp>
                      <wps:wsp>
                        <wps:cNvSpPr/>
                        <wps:spPr>
                          <a:xfrm>
                            <a:off x="864720" y="137160"/>
                            <a:ext cx="0" cy="343080"/>
                          </a:xfrm>
                          <a:prstGeom prst="line">
                            <a:avLst/>
                          </a:prstGeom>
                          <a:ln w="9360">
                            <a:solidFill>
                              <a:srgbClr val="000000"/>
                            </a:solidFill>
                            <a:miter/>
                          </a:ln>
                        </wps:spPr>
                        <wps:style>
                          <a:lnRef idx="0"/>
                          <a:fillRef idx="0"/>
                          <a:effectRef idx="0"/>
                          <a:fontRef idx="minor"/>
                        </wps:style>
                        <wps:bodyPr/>
                      </wps:wsp>
                      <wps:wsp>
                        <wps:cNvSpPr/>
                        <wps:spPr>
                          <a:xfrm>
                            <a:off x="255240" y="154800"/>
                            <a:ext cx="0" cy="1143000"/>
                          </a:xfrm>
                          <a:prstGeom prst="line">
                            <a:avLst/>
                          </a:prstGeom>
                          <a:ln w="9360">
                            <a:solidFill>
                              <a:srgbClr val="000000"/>
                            </a:solidFill>
                            <a:miter/>
                          </a:ln>
                        </wps:spPr>
                        <wps:style>
                          <a:lnRef idx="0"/>
                          <a:fillRef idx="0"/>
                          <a:effectRef idx="0"/>
                          <a:fontRef idx="minor"/>
                        </wps:style>
                        <wps:bodyPr/>
                      </wps:wsp>
                      <wps:wsp>
                        <wps:cNvSpPr txBox="1"/>
                        <wps:spPr>
                          <a:xfrm>
                            <a:off x="399960" y="1066680"/>
                            <a:ext cx="380880" cy="4572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3</w:t>
                              </w:r>
                            </w:p>
                          </w:txbxContent>
                        </wps:txbx>
                        <wps:bodyPr wrap="square">
                          <a:noAutofit/>
                        </wps:bodyPr>
                      </wps:wsp>
                      <wps:wsp>
                        <wps:cNvSpPr txBox="1"/>
                        <wps:spPr>
                          <a:xfrm>
                            <a:off x="837000" y="419040"/>
                            <a:ext cx="380880" cy="4572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2</w:t>
                              </w:r>
                            </w:p>
                          </w:txbxContent>
                        </wps:txbx>
                        <wps:bodyPr wrap="square">
                          <a:noAutofit/>
                        </wps:bodyPr>
                      </wps:wsp>
                      <wps:wsp>
                        <wps:cNvSpPr txBox="1"/>
                        <wps:spPr>
                          <a:xfrm>
                            <a:off x="358200" y="500400"/>
                            <a:ext cx="380880" cy="4572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2</w:t>
                              </w:r>
                            </w:p>
                          </w:txbxContent>
                        </wps:txbx>
                        <wps:bodyPr wrap="square">
                          <a:noAutofit/>
                        </wps:bodyPr>
                      </wps:wsp>
                      <wps:wsp>
                        <wps:cNvSpPr txBox="1"/>
                        <wps:spPr>
                          <a:xfrm>
                            <a:off x="385920" y="74880"/>
                            <a:ext cx="380880" cy="4572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1</w:t>
                              </w:r>
                            </w:p>
                          </w:txbxContent>
                        </wps:txbx>
                        <wps:bodyPr wrap="square">
                          <a:noAutofit/>
                        </wps:bodyPr>
                      </wps:wsp>
                      <wps:wsp>
                        <wps:cNvSpPr txBox="1"/>
                        <wps:spPr>
                          <a:xfrm>
                            <a:off x="9000" y="0"/>
                            <a:ext cx="380880" cy="4572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A</w:t>
                              </w:r>
                            </w:p>
                          </w:txbxContent>
                        </wps:txbx>
                        <wps:bodyPr wrap="square">
                          <a:noAutofit/>
                        </wps:bodyPr>
                      </wps:wsp>
                      <wps:wsp>
                        <wps:cNvSpPr txBox="1"/>
                        <wps:spPr>
                          <a:xfrm>
                            <a:off x="864720" y="40680"/>
                            <a:ext cx="380880" cy="4572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B</w:t>
                              </w:r>
                            </w:p>
                          </w:txbxContent>
                        </wps:txbx>
                        <wps:bodyPr wrap="square">
                          <a:noAutofit/>
                        </wps:bodyPr>
                      </wps:wsp>
                      <wps:wsp>
                        <wps:cNvSpPr txBox="1"/>
                        <wps:spPr>
                          <a:xfrm>
                            <a:off x="0" y="1111320"/>
                            <a:ext cx="380880" cy="4572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C</w:t>
                              </w:r>
                            </w:p>
                          </w:txbxContent>
                        </wps:txbx>
                        <wps:bodyPr wrap="square">
                          <a:noAutofit/>
                        </wps:bodyPr>
                      </wps:wsp>
                      <wps:wsp>
                        <wps:cNvSpPr txBox="1"/>
                        <wps:spPr>
                          <a:xfrm>
                            <a:off x="844560" y="1120320"/>
                            <a:ext cx="380880" cy="4572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D</w:t>
                              </w:r>
                            </w:p>
                          </w:txbxContent>
                        </wps:txbx>
                        <wps:bodyPr wrap="square">
                          <a:noAutofit/>
                        </wps:bodyPr>
                      </wps:wsp>
                      <wpg:grpSp>
                        <wpg:cNvGrpSpPr/>
                        <wpg:grpSpPr>
                          <a:xfrm>
                            <a:off x="746640" y="44280"/>
                            <a:ext cx="380880" cy="457200"/>
                          </a:xfrm>
                        </wpg:grpSpPr>
                        <wps:wsp>
                          <wps:cNvSpPr txBox="1"/>
                          <wps:spPr>
                            <a:xfrm>
                              <a:off x="0" y="0"/>
                              <a:ext cx="380880" cy="457200"/>
                            </a:xfrm>
                            <a:prstGeom prst="rect">
                              <a:avLst/>
                            </a:prstGeom>
                            <a:noFill/>
                            <a:ln>
                              <a:noFill/>
                            </a:ln>
                          </wps:spPr>
                          <wps:txbx>
                            <w:txbxContent>
                              <w:p>
                                <w:pPr>
                                  <w:overflowPunct w:val="false"/>
                                  <w:bidi w:val="0"/>
                                  <w:rPr/>
                                </w:pPr>
                                <w:r>
                                  <w:rPr>
                                    <w:kern w:val="2"/>
                                    <w:sz w:val="16"/>
                                    <w:szCs w:val="16"/>
                                    <w:rFonts w:ascii=".VnTime" w:hAnsi=".VnTime" w:eastAsia="Times New Roman" w:cs=".VnTime"/>
                                    <w:color w:val="auto"/>
                                    <w:lang w:val="en-US" w:bidi="ar-SA"/>
                                  </w:rPr>
                                  <w:t>0</w:t>
                                </w:r>
                              </w:p>
                            </w:txbxContent>
                          </wps:txbx>
                          <wps:bodyPr wrap="square">
                            <a:noAutofit/>
                          </wps:bodyPr>
                        </wps:wsp>
                        <wps:wsp>
                          <wps:cNvSpPr/>
                          <wps:spPr>
                            <a:xfrm flipH="1">
                              <a:off x="76320" y="61200"/>
                              <a:ext cx="76320" cy="114480"/>
                            </a:xfrm>
                            <a:prstGeom prst="line">
                              <a:avLst/>
                            </a:prstGeom>
                            <a:ln w="9360">
                              <a:solidFill>
                                <a:srgbClr val="000000"/>
                              </a:solidFill>
                              <a:miter/>
                            </a:ln>
                          </wps:spPr>
                          <wps:style>
                            <a:lnRef idx="0"/>
                            <a:fillRef idx="0"/>
                            <a:effectRef idx="0"/>
                            <a:fontRef idx="minor"/>
                          </wps:style>
                          <wps:bodyPr/>
                        </wps:wsp>
                      </wpg:grpSp>
                      <wpg:grpSp>
                        <wpg:cNvGrpSpPr/>
                        <wpg:grpSpPr>
                          <a:xfrm>
                            <a:off x="139680" y="57240"/>
                            <a:ext cx="380880" cy="457200"/>
                          </a:xfrm>
                        </wpg:grpSpPr>
                        <wps:wsp>
                          <wps:cNvSpPr txBox="1"/>
                          <wps:spPr>
                            <a:xfrm>
                              <a:off x="0" y="0"/>
                              <a:ext cx="380880" cy="457200"/>
                            </a:xfrm>
                            <a:prstGeom prst="rect">
                              <a:avLst/>
                            </a:prstGeom>
                            <a:noFill/>
                            <a:ln>
                              <a:noFill/>
                            </a:ln>
                          </wps:spPr>
                          <wps:txbx>
                            <w:txbxContent>
                              <w:p>
                                <w:pPr>
                                  <w:overflowPunct w:val="false"/>
                                  <w:bidi w:val="0"/>
                                  <w:rPr/>
                                </w:pPr>
                                <w:r>
                                  <w:rPr>
                                    <w:kern w:val="2"/>
                                    <w:sz w:val="16"/>
                                    <w:szCs w:val="16"/>
                                    <w:rFonts w:ascii=".VnTime" w:hAnsi=".VnTime" w:eastAsia="Times New Roman" w:cs=".VnTime"/>
                                    <w:color w:val="auto"/>
                                    <w:lang w:val="en-US" w:bidi="ar-SA"/>
                                  </w:rPr>
                                  <w:t>0</w:t>
                                </w:r>
                              </w:p>
                            </w:txbxContent>
                          </wps:txbx>
                          <wps:bodyPr wrap="square">
                            <a:noAutofit/>
                          </wps:bodyPr>
                        </wps:wsp>
                        <wps:wsp>
                          <wps:cNvSpPr/>
                          <wps:spPr>
                            <a:xfrm flipH="1">
                              <a:off x="76320" y="60840"/>
                              <a:ext cx="76320" cy="114480"/>
                            </a:xfrm>
                            <a:prstGeom prst="line">
                              <a:avLst/>
                            </a:prstGeom>
                            <a:ln w="9360">
                              <a:solidFill>
                                <a:srgbClr val="000000"/>
                              </a:solidFill>
                              <a:miter/>
                            </a:ln>
                          </wps:spPr>
                          <wps:style>
                            <a:lnRef idx="0"/>
                            <a:fillRef idx="0"/>
                            <a:effectRef idx="0"/>
                            <a:fontRef idx="minor"/>
                          </wps:style>
                          <wps:bodyPr/>
                        </wps:wsp>
                      </wpg:grpSp>
                      <wpg:grpSp>
                        <wpg:cNvGrpSpPr/>
                        <wpg:grpSpPr>
                          <a:xfrm>
                            <a:off x="139680" y="1159560"/>
                            <a:ext cx="380880" cy="457200"/>
                          </a:xfrm>
                        </wpg:grpSpPr>
                        <wps:wsp>
                          <wps:cNvSpPr txBox="1"/>
                          <wps:spPr>
                            <a:xfrm>
                              <a:off x="0" y="0"/>
                              <a:ext cx="380880" cy="457200"/>
                            </a:xfrm>
                            <a:prstGeom prst="rect">
                              <a:avLst/>
                            </a:prstGeom>
                            <a:noFill/>
                            <a:ln>
                              <a:noFill/>
                            </a:ln>
                          </wps:spPr>
                          <wps:txbx>
                            <w:txbxContent>
                              <w:p>
                                <w:pPr>
                                  <w:overflowPunct w:val="false"/>
                                  <w:bidi w:val="0"/>
                                  <w:rPr/>
                                </w:pPr>
                                <w:r>
                                  <w:rPr>
                                    <w:kern w:val="2"/>
                                    <w:sz w:val="16"/>
                                    <w:szCs w:val="16"/>
                                    <w:rFonts w:ascii=".VnTime" w:hAnsi=".VnTime" w:eastAsia="Times New Roman" w:cs=".VnTime"/>
                                    <w:color w:val="auto"/>
                                    <w:lang w:val="en-US" w:bidi="ar-SA"/>
                                  </w:rPr>
                                  <w:t>0</w:t>
                                </w:r>
                              </w:p>
                            </w:txbxContent>
                          </wps:txbx>
                          <wps:bodyPr wrap="square">
                            <a:noAutofit/>
                          </wps:bodyPr>
                        </wps:wsp>
                        <wps:wsp>
                          <wps:cNvSpPr/>
                          <wps:spPr>
                            <a:xfrm flipH="1">
                              <a:off x="76320" y="60840"/>
                              <a:ext cx="76320" cy="114480"/>
                            </a:xfrm>
                            <a:prstGeom prst="line">
                              <a:avLst/>
                            </a:prstGeom>
                            <a:ln w="9360">
                              <a:solidFill>
                                <a:srgbClr val="000000"/>
                              </a:solidFill>
                              <a:miter/>
                            </a:ln>
                          </wps:spPr>
                          <wps:style>
                            <a:lnRef idx="0"/>
                            <a:fillRef idx="0"/>
                            <a:effectRef idx="0"/>
                            <a:fontRef idx="minor"/>
                          </wps:style>
                          <wps:bodyPr/>
                        </wps:wsp>
                      </wpg:grpSp>
                      <wpg:grpSp>
                        <wpg:cNvGrpSpPr/>
                        <wpg:grpSpPr>
                          <a:xfrm>
                            <a:off x="744120" y="1132920"/>
                            <a:ext cx="380880" cy="457200"/>
                          </a:xfrm>
                        </wpg:grpSpPr>
                        <wps:wsp>
                          <wps:cNvSpPr txBox="1"/>
                          <wps:spPr>
                            <a:xfrm>
                              <a:off x="0" y="0"/>
                              <a:ext cx="380880" cy="457200"/>
                            </a:xfrm>
                            <a:prstGeom prst="rect">
                              <a:avLst/>
                            </a:prstGeom>
                            <a:noFill/>
                            <a:ln>
                              <a:noFill/>
                            </a:ln>
                          </wps:spPr>
                          <wps:txbx>
                            <w:txbxContent>
                              <w:p>
                                <w:pPr>
                                  <w:overflowPunct w:val="false"/>
                                  <w:bidi w:val="0"/>
                                  <w:rPr/>
                                </w:pPr>
                                <w:r>
                                  <w:rPr>
                                    <w:kern w:val="2"/>
                                    <w:sz w:val="16"/>
                                    <w:szCs w:val="16"/>
                                    <w:rFonts w:ascii=".VnTime" w:hAnsi=".VnTime" w:eastAsia="Times New Roman" w:cs=".VnTime"/>
                                    <w:color w:val="auto"/>
                                    <w:lang w:val="en-US" w:bidi="ar-SA"/>
                                  </w:rPr>
                                  <w:t>0</w:t>
                                </w:r>
                              </w:p>
                            </w:txbxContent>
                          </wps:txbx>
                          <wps:bodyPr wrap="square">
                            <a:noAutofit/>
                          </wps:bodyPr>
                        </wps:wsp>
                        <wps:wsp>
                          <wps:cNvSpPr/>
                          <wps:spPr>
                            <a:xfrm flipH="1">
                              <a:off x="76320" y="60840"/>
                              <a:ext cx="76320" cy="114480"/>
                            </a:xfrm>
                            <a:prstGeom prst="line">
                              <a:avLst/>
                            </a:prstGeom>
                            <a:ln w="9360">
                              <a:solidFill>
                                <a:srgbClr val="000000"/>
                              </a:solidFill>
                              <a:miter/>
                            </a:ln>
                          </wps:spPr>
                          <wps:style>
                            <a:lnRef idx="0"/>
                            <a:fillRef idx="0"/>
                            <a:effectRef idx="0"/>
                            <a:fontRef idx="minor"/>
                          </wps:style>
                          <wps:bodyPr/>
                        </wps:wsp>
                      </wpg:grpSp>
                    </wpg:wgp>
                  </a:graphicData>
                </a:graphic>
              </wp:anchor>
            </w:drawing>
          </mc:Choice>
          <mc:Fallback>
            <w:pict>
              <v:group id="shape_0" style="position:absolute;margin-left:436.5pt;margin-top:12pt;width:98.1pt;height:127.3pt" coordorigin="8730,240" coordsize="1962,2546">
                <v:rect id="shape_0" fillcolor="white" stroked="t" style="position:absolute;left:9370;top:746;width:479;height:179">
                  <w10:wrap type="none"/>
                  <v:fill o:detectmouseclick="t" type="solid" color2="black"/>
                  <v:stroke color="black" weight="9360" joinstyle="miter" endcap="flat"/>
                </v:rect>
                <v:rect id="shape_0" fillcolor="white" stroked="t" style="position:absolute;left:9372;top:1406;width:479;height:179">
                  <w10:wrap type="none"/>
                  <v:fill o:detectmouseclick="t" type="solid" color2="black"/>
                  <v:stroke color="black" weight="9360" joinstyle="miter" endcap="flat"/>
                </v:rect>
                <v:rect id="shape_0" fillcolor="white" stroked="t" style="position:absolute;left:9374;top:1842;width:479;height:179">
                  <w10:wrap type="none"/>
                  <v:fill o:detectmouseclick="t" type="solid" color2="black"/>
                  <v:stroke color="black" weight="9360" joinstyle="miter" endcap="flat"/>
                </v:rect>
                <v:rect id="shape_0" fillcolor="white" stroked="t" style="position:absolute;left:10032;top:986;width:119;height:359">
                  <w10:wrap type="none"/>
                  <v:fill o:detectmouseclick="t" type="solid" color2="black"/>
                  <v:stroke color="black" weight="9360" joinstyle="miter" endcap="flat"/>
                </v:rect>
                <v:line id="shape_0" from="9126,830" to="9365,830" stroked="t" style="position:absolute">
                  <v:stroke color="black" weight="9360" joinstyle="miter" endcap="flat"/>
                  <v:fill o:detectmouseclick="t" on="false"/>
                </v:line>
                <v:line id="shape_0" from="9128,1490" to="9367,1490" stroked="t" style="position:absolute">
                  <v:stroke color="black" weight="9360" joinstyle="miter" endcap="flat"/>
                  <v:fill o:detectmouseclick="t" on="false"/>
                </v:line>
                <v:line id="shape_0" from="9144,1926" to="9383,1926" stroked="t" style="position:absolute">
                  <v:stroke color="black" weight="9360" joinstyle="miter" endcap="flat"/>
                  <v:fill o:detectmouseclick="t" on="false"/>
                </v:line>
                <v:line id="shape_0" from="9854,816" to="10093,816" stroked="t" style="position:absolute">
                  <v:stroke color="black" weight="9360" joinstyle="miter" endcap="flat"/>
                  <v:fill o:detectmouseclick="t" on="false"/>
                </v:line>
                <v:line id="shape_0" from="9842,1490" to="10081,1490" stroked="t" style="position:absolute">
                  <v:stroke color="black" weight="9360" joinstyle="miter" endcap="flat"/>
                  <v:fill o:detectmouseclick="t" on="false"/>
                </v:line>
                <v:line id="shape_0" from="9844,1926" to="10083,1926" stroked="t" style="position:absolute">
                  <v:stroke color="black" weight="9360" joinstyle="miter" endcap="flat"/>
                  <v:fill o:detectmouseclick="t" on="false"/>
                </v:line>
                <v:line id="shape_0" from="10092,1342" to="10092,2241" stroked="t" style="position:absolute">
                  <v:stroke color="black" weight="9360" joinstyle="miter" endcap="flat"/>
                  <v:fill o:detectmouseclick="t" on="false"/>
                </v:line>
                <v:line id="shape_0" from="10092,456" to="10092,995" stroked="t" style="position:absolute">
                  <v:stroke color="black" weight="9360" joinstyle="miter" endcap="flat"/>
                  <v:fill o:detectmouseclick="t" on="false"/>
                </v:line>
                <v:line id="shape_0" from="9132,484" to="9132,2283" stroked="t" style="position:absolute">
                  <v:stroke color="black" weight="9360" joinstyle="miter" endcap="flat"/>
                  <v:fill o:detectmouseclick="t" on="false"/>
                </v:line>
                <v:shape id="shape_0" stroked="f" style="position:absolute;left:9360;top:1920;width:599;height:719"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3</w:t>
                        </w:r>
                      </w:p>
                    </w:txbxContent>
                  </v:textbox>
                  <w10:wrap type="square"/>
                  <v:fill o:detectmouseclick="t" on="false"/>
                  <v:stroke color="#3465a4" joinstyle="round" endcap="flat"/>
                </v:shape>
                <v:shape id="shape_0" stroked="f" style="position:absolute;left:10048;top:900;width:599;height:719"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2</w:t>
                        </w:r>
                      </w:p>
                    </w:txbxContent>
                  </v:textbox>
                  <w10:wrap type="square"/>
                  <v:fill o:detectmouseclick="t" on="false"/>
                  <v:stroke color="#3465a4" joinstyle="round" endcap="flat"/>
                </v:shape>
                <v:shape id="shape_0" stroked="f" style="position:absolute;left:9294;top:1028;width:599;height:719"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2</w:t>
                        </w:r>
                      </w:p>
                    </w:txbxContent>
                  </v:textbox>
                  <w10:wrap type="square"/>
                  <v:fill o:detectmouseclick="t" on="false"/>
                  <v:stroke color="#3465a4" joinstyle="round" endcap="flat"/>
                </v:shape>
                <v:shape id="shape_0" stroked="f" style="position:absolute;left:9338;top:358;width:599;height:719"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1</w:t>
                        </w:r>
                      </w:p>
                    </w:txbxContent>
                  </v:textbox>
                  <w10:wrap type="square"/>
                  <v:fill o:detectmouseclick="t" on="false"/>
                  <v:stroke color="#3465a4" joinstyle="round" endcap="flat"/>
                </v:shape>
                <v:shape id="shape_0" stroked="f" style="position:absolute;left:8744;top:240;width:599;height:719" type="shapetype_202">
                  <v:textbox>
                    <w:txbxContent>
                      <w:p>
                        <w:pPr>
                          <w:overflowPunct w:val="false"/>
                          <w:bidi w:val="0"/>
                          <w:rPr/>
                        </w:pPr>
                        <w:r>
                          <w:rPr>
                            <w:kern w:val="2"/>
                            <w:sz w:val="28"/>
                            <w:szCs w:val="28"/>
                            <w:rFonts w:ascii=".VnTime" w:hAnsi=".VnTime" w:eastAsia="Times New Roman" w:cs=".VnTime"/>
                            <w:color w:val="auto"/>
                            <w:lang w:val="en-US" w:bidi="ar-SA"/>
                          </w:rPr>
                          <w:t>A</w:t>
                        </w:r>
                      </w:p>
                    </w:txbxContent>
                  </v:textbox>
                  <w10:wrap type="square"/>
                  <v:fill o:detectmouseclick="t" on="false"/>
                  <v:stroke color="#3465a4" joinstyle="round" endcap="flat"/>
                </v:shape>
                <v:shape id="shape_0" stroked="f" style="position:absolute;left:10092;top:304;width:599;height:719" type="shapetype_202">
                  <v:textbox>
                    <w:txbxContent>
                      <w:p>
                        <w:pPr>
                          <w:overflowPunct w:val="false"/>
                          <w:bidi w:val="0"/>
                          <w:rPr/>
                        </w:pPr>
                        <w:r>
                          <w:rPr>
                            <w:kern w:val="2"/>
                            <w:sz w:val="28"/>
                            <w:szCs w:val="28"/>
                            <w:rFonts w:ascii=".VnTime" w:hAnsi=".VnTime" w:eastAsia="Times New Roman" w:cs=".VnTime"/>
                            <w:color w:val="auto"/>
                            <w:lang w:val="en-US" w:bidi="ar-SA"/>
                          </w:rPr>
                          <w:t>B</w:t>
                        </w:r>
                      </w:p>
                    </w:txbxContent>
                  </v:textbox>
                  <w10:wrap type="square"/>
                  <v:fill o:detectmouseclick="t" on="false"/>
                  <v:stroke color="#3465a4" joinstyle="round" endcap="flat"/>
                </v:shape>
                <v:shape id="shape_0" stroked="f" style="position:absolute;left:8730;top:1990;width:599;height:719" type="shapetype_202">
                  <v:textbox>
                    <w:txbxContent>
                      <w:p>
                        <w:pPr>
                          <w:overflowPunct w:val="false"/>
                          <w:bidi w:val="0"/>
                          <w:rPr/>
                        </w:pPr>
                        <w:r>
                          <w:rPr>
                            <w:kern w:val="2"/>
                            <w:sz w:val="28"/>
                            <w:szCs w:val="28"/>
                            <w:rFonts w:ascii=".VnTime" w:hAnsi=".VnTime" w:eastAsia="Times New Roman" w:cs=".VnTime"/>
                            <w:color w:val="auto"/>
                            <w:lang w:val="en-US" w:bidi="ar-SA"/>
                          </w:rPr>
                          <w:t>C</w:t>
                        </w:r>
                      </w:p>
                    </w:txbxContent>
                  </v:textbox>
                  <w10:wrap type="square"/>
                  <v:fill o:detectmouseclick="t" on="false"/>
                  <v:stroke color="#3465a4" joinstyle="round" endcap="flat"/>
                </v:shape>
                <v:shape id="shape_0" stroked="f" style="position:absolute;left:10060;top:2004;width:599;height:719" type="shapetype_202">
                  <v:textbox>
                    <w:txbxContent>
                      <w:p>
                        <w:pPr>
                          <w:overflowPunct w:val="false"/>
                          <w:bidi w:val="0"/>
                          <w:rPr/>
                        </w:pPr>
                        <w:r>
                          <w:rPr>
                            <w:kern w:val="2"/>
                            <w:sz w:val="28"/>
                            <w:szCs w:val="28"/>
                            <w:rFonts w:ascii=".VnTime" w:hAnsi=".VnTime" w:eastAsia="Times New Roman" w:cs=".VnTime"/>
                            <w:color w:val="auto"/>
                            <w:lang w:val="en-US" w:bidi="ar-SA"/>
                          </w:rPr>
                          <w:t>D</w:t>
                        </w:r>
                      </w:p>
                    </w:txbxContent>
                  </v:textbox>
                  <w10:wrap type="square"/>
                  <v:fill o:detectmouseclick="t" on="false"/>
                  <v:stroke color="#3465a4" joinstyle="round" endcap="flat"/>
                </v:shape>
                <v:group id="shape_0" style="position:absolute;left:9906;top:310;width:600;height:720">
                  <v:shape id="shape_0" stroked="f" style="position:absolute;left:9906;top:310;width:599;height:719" type="shapetype_202">
                    <v:textbox>
                      <w:txbxContent>
                        <w:p>
                          <w:pPr>
                            <w:overflowPunct w:val="false"/>
                            <w:bidi w:val="0"/>
                            <w:rPr/>
                          </w:pPr>
                          <w:r>
                            <w:rPr>
                              <w:kern w:val="2"/>
                              <w:sz w:val="16"/>
                              <w:szCs w:val="16"/>
                              <w:rFonts w:ascii=".VnTime" w:hAnsi=".VnTime" w:eastAsia="Times New Roman" w:cs=".VnTime"/>
                              <w:color w:val="auto"/>
                              <w:lang w:val="en-US" w:bidi="ar-SA"/>
                            </w:rPr>
                            <w:t>0</w:t>
                          </w:r>
                        </w:p>
                      </w:txbxContent>
                    </v:textbox>
                    <w10:wrap type="square"/>
                    <v:fill o:detectmouseclick="t" on="false"/>
                    <v:stroke color="#3465a4" joinstyle="round" endcap="flat"/>
                  </v:shape>
                  <v:line id="shape_0" from="10026,406" to="10145,585" stroked="t" style="position:absolute;flip:x">
                    <v:stroke color="black" weight="9360" joinstyle="miter" endcap="flat"/>
                    <v:fill o:detectmouseclick="t" on="false"/>
                  </v:line>
                </v:group>
                <v:group id="shape_0" style="position:absolute;left:8950;top:330;width:600;height:720">
                  <v:shape id="shape_0" stroked="f" style="position:absolute;left:8950;top:330;width:599;height:719" type="shapetype_202">
                    <v:textbox>
                      <w:txbxContent>
                        <w:p>
                          <w:pPr>
                            <w:overflowPunct w:val="false"/>
                            <w:bidi w:val="0"/>
                            <w:rPr/>
                          </w:pPr>
                          <w:r>
                            <w:rPr>
                              <w:kern w:val="2"/>
                              <w:sz w:val="16"/>
                              <w:szCs w:val="16"/>
                              <w:rFonts w:ascii=".VnTime" w:hAnsi=".VnTime" w:eastAsia="Times New Roman" w:cs=".VnTime"/>
                              <w:color w:val="auto"/>
                              <w:lang w:val="en-US" w:bidi="ar-SA"/>
                            </w:rPr>
                            <w:t>0</w:t>
                          </w:r>
                        </w:p>
                      </w:txbxContent>
                    </v:textbox>
                    <w10:wrap type="square"/>
                    <v:fill o:detectmouseclick="t" on="false"/>
                    <v:stroke color="#3465a4" joinstyle="round" endcap="flat"/>
                  </v:shape>
                  <v:line id="shape_0" from="9070,426" to="9189,605" stroked="t" style="position:absolute;flip:x">
                    <v:stroke color="black" weight="9360" joinstyle="miter" endcap="flat"/>
                    <v:fill o:detectmouseclick="t" on="false"/>
                  </v:line>
                </v:group>
                <v:group id="shape_0" style="position:absolute;left:8950;top:2066;width:600;height:720">
                  <v:shape id="shape_0" stroked="f" style="position:absolute;left:8950;top:2066;width:599;height:719" type="shapetype_202">
                    <v:textbox>
                      <w:txbxContent>
                        <w:p>
                          <w:pPr>
                            <w:overflowPunct w:val="false"/>
                            <w:bidi w:val="0"/>
                            <w:rPr/>
                          </w:pPr>
                          <w:r>
                            <w:rPr>
                              <w:kern w:val="2"/>
                              <w:sz w:val="16"/>
                              <w:szCs w:val="16"/>
                              <w:rFonts w:ascii=".VnTime" w:hAnsi=".VnTime" w:eastAsia="Times New Roman" w:cs=".VnTime"/>
                              <w:color w:val="auto"/>
                              <w:lang w:val="en-US" w:bidi="ar-SA"/>
                            </w:rPr>
                            <w:t>0</w:t>
                          </w:r>
                        </w:p>
                      </w:txbxContent>
                    </v:textbox>
                    <w10:wrap type="square"/>
                    <v:fill o:detectmouseclick="t" on="false"/>
                    <v:stroke color="#3465a4" joinstyle="round" endcap="flat"/>
                  </v:shape>
                  <v:line id="shape_0" from="9070,2162" to="9189,2341" stroked="t" style="position:absolute;flip:x">
                    <v:stroke color="black" weight="9360" joinstyle="miter" endcap="flat"/>
                    <v:fill o:detectmouseclick="t" on="false"/>
                  </v:line>
                </v:group>
                <v:group id="shape_0" style="position:absolute;left:9902;top:2024;width:600;height:720">
                  <v:shape id="shape_0" stroked="f" style="position:absolute;left:9902;top:2024;width:599;height:719" type="shapetype_202">
                    <v:textbox>
                      <w:txbxContent>
                        <w:p>
                          <w:pPr>
                            <w:overflowPunct w:val="false"/>
                            <w:bidi w:val="0"/>
                            <w:rPr/>
                          </w:pPr>
                          <w:r>
                            <w:rPr>
                              <w:kern w:val="2"/>
                              <w:sz w:val="16"/>
                              <w:szCs w:val="16"/>
                              <w:rFonts w:ascii=".VnTime" w:hAnsi=".VnTime" w:eastAsia="Times New Roman" w:cs=".VnTime"/>
                              <w:color w:val="auto"/>
                              <w:lang w:val="en-US" w:bidi="ar-SA"/>
                            </w:rPr>
                            <w:t>0</w:t>
                          </w:r>
                        </w:p>
                      </w:txbxContent>
                    </v:textbox>
                    <w10:wrap type="square"/>
                    <v:fill o:detectmouseclick="t" on="false"/>
                    <v:stroke color="#3465a4" joinstyle="round" endcap="flat"/>
                  </v:shape>
                  <v:line id="shape_0" from="10022,2120" to="10141,2299" stroked="t" style="position:absolute;flip:x">
                    <v:stroke color="black" weight="9360" joinstyle="miter" endcap="flat"/>
                    <v:fill o:detectmouseclick="t" on="false"/>
                  </v:line>
                </v:group>
              </v:group>
            </w:pict>
          </mc:Fallback>
        </mc:AlternateContent>
      </w:r>
      <w:r>
        <w:rPr>
          <w:rFonts w:cs="Times New Roman" w:ascii="Times New Roman" w:hAnsi="Times New Roman"/>
        </w:rPr>
        <w:t>b</w:t>
      </w:r>
      <w:r>
        <w:rPr>
          <w:rFonts w:cs="Times New Roman" w:ascii="Times New Roman" w:hAnsi="Times New Roman"/>
        </w:rPr>
        <w:t xml:space="preserve">) Ngắt khoá K, thay Ampe kế bằng một Vôn kế có điện trở vô cùng lớn. </w:t>
      </w:r>
    </w:p>
    <w:p>
      <w:pPr>
        <w:pStyle w:val="Normal"/>
        <w:rPr>
          <w:rFonts w:ascii="Times New Roman" w:hAnsi="Times New Roman" w:cs="Times New Roman"/>
        </w:rPr>
      </w:pPr>
      <w:r>
        <w:rPr>
          <w:rFonts w:cs="Times New Roman" w:ascii="Times New Roman" w:hAnsi="Times New Roman"/>
        </w:rPr>
        <w:t>Hãy xác định dòng điện qua các điện trở, dòng điện qua mạch chính và số chỉ của Vôn kế ?</w:t>
      </w:r>
    </w:p>
    <w:p>
      <w:pPr>
        <w:pStyle w:val="Normal"/>
        <w:rPr/>
      </w:pPr>
      <w:r>
        <w:rPr>
          <w:rFonts w:cs="Times New Roman" w:ascii="Times New Roman" w:hAnsi="Times New Roman"/>
          <w:u w:val="single"/>
        </w:rPr>
        <w:t>Bài 4</w:t>
      </w:r>
      <w:r>
        <w:rPr>
          <w:rFonts w:cs="Times New Roman" w:ascii="Times New Roman" w:hAnsi="Times New Roman"/>
        </w:rPr>
        <w:t>: (5đ)</w:t>
      </w:r>
    </w:p>
    <w:p>
      <w:pPr>
        <w:pStyle w:val="Normal"/>
        <w:rPr>
          <w:rFonts w:ascii="Times New Roman" w:hAnsi="Times New Roman" w:cs="Times New Roman"/>
        </w:rPr>
      </w:pPr>
      <w:r>
        <w:rPr>
          <w:rFonts w:cs="Times New Roman" w:ascii="Times New Roman" w:hAnsi="Times New Roman"/>
        </w:rPr>
        <w:t>Cho mạch điện như hình vẽ (hình 2).</w:t>
      </w:r>
    </w:p>
    <w:p>
      <w:pPr>
        <w:pStyle w:val="Normal"/>
        <w:rPr/>
      </w:pPr>
      <w:r>
        <w:rPr>
          <w:rFonts w:cs="Times New Roman" w:ascii="Times New Roman" w:hAnsi="Times New Roman"/>
        </w:rPr>
        <w:t>Nếu đặt vào hai đầu A và B một hiệu điện thế U</w:t>
      </w:r>
      <w:r>
        <w:rPr>
          <w:rFonts w:cs="Times New Roman" w:ascii="Times New Roman" w:hAnsi="Times New Roman"/>
          <w:vertAlign w:val="subscript"/>
        </w:rPr>
        <w:t>AB</w:t>
      </w:r>
      <w:r>
        <w:rPr>
          <w:rFonts w:cs="Times New Roman" w:ascii="Times New Roman" w:hAnsi="Times New Roman"/>
        </w:rPr>
        <w:t xml:space="preserve"> = 120V thì dòng điện qua R</w:t>
      </w:r>
      <w:r>
        <w:rPr>
          <w:rFonts w:cs="Times New Roman" w:ascii="Times New Roman" w:hAnsi="Times New Roman"/>
          <w:vertAlign w:val="subscript"/>
        </w:rPr>
        <w:t>3</w:t>
      </w:r>
      <w:r>
        <w:rPr>
          <w:rFonts w:cs="Times New Roman" w:ascii="Times New Roman" w:hAnsi="Times New Roman"/>
        </w:rPr>
        <w:t xml:space="preserve"> là I</w:t>
      </w:r>
      <w:r>
        <w:rPr>
          <w:rFonts w:cs="Times New Roman" w:ascii="Times New Roman" w:hAnsi="Times New Roman"/>
          <w:vertAlign w:val="subscript"/>
        </w:rPr>
        <w:t>3</w:t>
      </w:r>
      <w:r>
        <w:rPr>
          <w:rFonts w:cs="Times New Roman" w:ascii="Times New Roman" w:hAnsi="Times New Roman"/>
        </w:rPr>
        <w:t xml:space="preserve"> = 2A </w:t>
      </w:r>
    </w:p>
    <w:p>
      <w:pPr>
        <w:pStyle w:val="Normal"/>
        <w:rPr/>
      </w:pPr>
      <w:r>
        <w:rPr>
          <w:rFonts w:cs="Times New Roman" w:ascii="Times New Roman" w:hAnsi="Times New Roman"/>
        </w:rPr>
        <w:t>và hiệu điện thế đo được ở hai đầu C và D là U</w:t>
      </w:r>
      <w:r>
        <w:rPr>
          <w:rFonts w:cs="Times New Roman" w:ascii="Times New Roman" w:hAnsi="Times New Roman"/>
          <w:vertAlign w:val="subscript"/>
        </w:rPr>
        <w:t>CD</w:t>
      </w:r>
      <w:r>
        <w:rPr>
          <w:rFonts w:cs="Times New Roman" w:ascii="Times New Roman" w:hAnsi="Times New Roman"/>
        </w:rPr>
        <w:t xml:space="preserve"> = 30V. </w:t>
      </w:r>
    </w:p>
    <w:p>
      <w:pPr>
        <w:pStyle w:val="Normal"/>
        <w:rPr/>
      </w:pPr>
      <w:r>
        <w:rPr>
          <w:rFonts w:cs="Times New Roman" w:ascii="Times New Roman" w:hAnsi="Times New Roman"/>
        </w:rPr>
        <w:t>Ngược lại, nếu đặt vào hai đầu C và D một hiệu điện thế U’</w:t>
      </w:r>
      <w:r>
        <w:rPr>
          <w:rFonts w:cs="Times New Roman" w:ascii="Times New Roman" w:hAnsi="Times New Roman"/>
          <w:vertAlign w:val="subscript"/>
        </w:rPr>
        <w:t>CD</w:t>
      </w:r>
      <w:r>
        <w:rPr>
          <w:rFonts w:cs="Times New Roman" w:ascii="Times New Roman" w:hAnsi="Times New Roman"/>
        </w:rPr>
        <w:t xml:space="preserve"> = 120V thì hiệu điện thế </w:t>
        <w:tab/>
      </w:r>
    </w:p>
    <w:p>
      <w:pPr>
        <w:pStyle w:val="Normal"/>
        <w:rPr/>
      </w:pPr>
      <w:r>
        <w:rPr>
          <w:rFonts w:cs="Times New Roman" w:ascii="Times New Roman" w:hAnsi="Times New Roman"/>
        </w:rPr>
        <w:t>đo được ở hai đầu A và B là U’</w:t>
      </w:r>
      <w:r>
        <w:rPr>
          <w:rFonts w:cs="Times New Roman" w:ascii="Times New Roman" w:hAnsi="Times New Roman"/>
          <w:vertAlign w:val="subscript"/>
        </w:rPr>
        <w:t>AB</w:t>
      </w:r>
      <w:r>
        <w:rPr>
          <w:rFonts w:cs="Times New Roman" w:ascii="Times New Roman" w:hAnsi="Times New Roman"/>
        </w:rPr>
        <w:t xml:space="preserve"> = 20V. Tìm các điện trở R</w:t>
      </w:r>
      <w:r>
        <w:rPr>
          <w:rFonts w:cs="Times New Roman" w:ascii="Times New Roman" w:hAnsi="Times New Roman"/>
          <w:vertAlign w:val="subscript"/>
        </w:rPr>
        <w:t>1</w:t>
      </w:r>
      <w:r>
        <w:rPr>
          <w:rFonts w:cs="Times New Roman" w:ascii="Times New Roman" w:hAnsi="Times New Roman"/>
        </w:rPr>
        <w:t>, R</w:t>
      </w:r>
      <w:r>
        <w:rPr>
          <w:rFonts w:cs="Times New Roman" w:ascii="Times New Roman" w:hAnsi="Times New Roman"/>
          <w:vertAlign w:val="subscript"/>
        </w:rPr>
        <w:t>2</w:t>
      </w:r>
      <w:r>
        <w:rPr>
          <w:rFonts w:cs="Times New Roman" w:ascii="Times New Roman" w:hAnsi="Times New Roman"/>
        </w:rPr>
        <w:t>, R</w:t>
      </w:r>
      <w:r>
        <w:rPr>
          <w:rFonts w:cs="Times New Roman" w:ascii="Times New Roman" w:hAnsi="Times New Roman"/>
          <w:vertAlign w:val="subscript"/>
        </w:rPr>
        <w:t>3</w:t>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ind w:start="8640" w:firstLine="720"/>
        <w:rPr>
          <w:rFonts w:ascii="Times New Roman" w:hAnsi="Times New Roman" w:cs="Times New Roman"/>
        </w:rPr>
      </w:pPr>
      <w:r>
        <mc:AlternateContent>
          <mc:Choice Requires="wps">
            <w:drawing>
              <wp:anchor behindDoc="0" distT="0" distB="0" distL="114935" distR="114935" simplePos="0" locked="0" layoutInCell="1" allowOverlap="1" relativeHeight="1337">
                <wp:simplePos x="0" y="0"/>
                <wp:positionH relativeFrom="column">
                  <wp:posOffset>1524000</wp:posOffset>
                </wp:positionH>
                <wp:positionV relativeFrom="paragraph">
                  <wp:posOffset>328295</wp:posOffset>
                </wp:positionV>
                <wp:extent cx="3963035" cy="635"/>
                <wp:effectExtent l="0" t="0" r="0" b="0"/>
                <wp:wrapNone/>
                <wp:docPr id="79" name=""/>
                <a:graphic xmlns:a="http://schemas.openxmlformats.org/drawingml/2006/main">
                  <a:graphicData uri="http://schemas.microsoft.com/office/word/2010/wordprocessingShape">
                    <wps:wsp>
                      <wps:cNvSpPr/>
                      <wps:spPr>
                        <a:xfrm>
                          <a:off x="0" y="0"/>
                          <a:ext cx="3962520" cy="0"/>
                        </a:xfrm>
                        <a:prstGeom prst="line">
                          <a:avLst/>
                        </a:prstGeom>
                        <a:ln w="38160">
                          <a:solidFill>
                            <a:srgbClr val="000000"/>
                          </a:solidFill>
                          <a:miter/>
                        </a:ln>
                      </wps:spPr>
                      <wps:style>
                        <a:lnRef idx="0"/>
                        <a:fillRef idx="0"/>
                        <a:effectRef idx="0"/>
                        <a:fontRef idx="minor"/>
                      </wps:style>
                      <wps:bodyPr/>
                    </wps:wsp>
                  </a:graphicData>
                </a:graphic>
              </wp:anchor>
            </w:drawing>
          </mc:Choice>
          <mc:Fallback>
            <w:pict>
              <v:line id="shape_0" from="120pt,25.85pt" to="431.95pt,25.85pt" stroked="t" style="position:absolute">
                <v:stroke color="black" weight="38160" joinstyle="miter" endcap="flat"/>
                <v:fill o:detectmouseclick="t" on="false"/>
              </v:line>
            </w:pict>
          </mc:Fallback>
        </mc:AlternateContent>
      </w:r>
      <w:r>
        <w:rPr>
          <w:rFonts w:cs="Times New Roman" w:ascii="Times New Roman" w:hAnsi="Times New Roman"/>
        </w:rPr>
        <w:t>(</w:t>
      </w:r>
      <w:r>
        <w:rPr>
          <w:rFonts w:cs="Times New Roman" w:ascii="Times New Roman" w:hAnsi="Times New Roman"/>
        </w:rPr>
        <w:t>hình 2)</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b/>
          <w:sz w:val="20"/>
          <w:szCs w:val="20"/>
          <w:u w:val="single"/>
        </w:rPr>
      </w:pPr>
      <w:r>
        <w:rPr>
          <w:rFonts w:cs="Times New Roman" w:ascii="Times New Roman" w:hAnsi="Times New Roman"/>
          <w:b/>
          <w:sz w:val="20"/>
          <w:szCs w:val="20"/>
          <w:u w:val="single"/>
        </w:rPr>
        <w:t>PHÒNG GIÁO DỤC – ĐÀO TẠO KRÔNG BÔNG</w:t>
      </w:r>
    </w:p>
    <w:p>
      <w:pPr>
        <w:pStyle w:val="Normal"/>
        <w:jc w:val="center"/>
        <w:rPr>
          <w:rFonts w:ascii="Times New Roman" w:hAnsi="Times New Roman" w:cs="Times New Roman"/>
          <w:b/>
          <w:b/>
          <w:u w:val="single"/>
        </w:rPr>
      </w:pPr>
      <w:r>
        <w:rPr>
          <w:rFonts w:cs="Times New Roman" w:ascii="Times New Roman" w:hAnsi="Times New Roman"/>
          <w:b/>
          <w:u w:val="single"/>
        </w:rPr>
        <w:t>ĐÁP ÁN VÀ HƯỚNG DẪN CHẤM</w:t>
      </w:r>
    </w:p>
    <w:p>
      <w:pPr>
        <w:pStyle w:val="Normal"/>
        <w:rPr/>
      </w:pPr>
      <w:r>
        <w:rPr>
          <w:rFonts w:cs="Times New Roman" w:ascii="Times New Roman" w:hAnsi="Times New Roman"/>
          <w:b/>
          <w:u w:val="single"/>
        </w:rPr>
        <w:t>Bài 1</w:t>
      </w:r>
      <w:r>
        <w:rPr>
          <w:rFonts w:cs="Times New Roman" w:ascii="Times New Roman" w:hAnsi="Times New Roman"/>
          <w:b/>
        </w:rPr>
        <w:t>: (6đ)</w:t>
      </w:r>
    </w:p>
    <w:p>
      <w:pPr>
        <w:pStyle w:val="Normal"/>
        <w:rPr>
          <w:rFonts w:ascii="Times New Roman" w:hAnsi="Times New Roman" w:cs="Times New Roman"/>
        </w:rPr>
      </w:pPr>
      <w:r>
        <w:rPr>
          <w:rFonts w:cs="Times New Roman" w:ascii="Times New Roman" w:hAnsi="Times New Roman"/>
        </w:rPr>
        <w:t>a) Khi khối gỗ cân bằng trong nước thì trọng lượng của khối gỗ cân bằng với lực đẩy Acsimet.</w:t>
        <w:tab/>
        <w:tab/>
        <w:t>(0,25đ)</w:t>
      </w:r>
    </w:p>
    <w:p>
      <w:pPr>
        <w:pStyle w:val="Normal"/>
        <w:rPr>
          <w:rFonts w:ascii="Times New Roman" w:hAnsi="Times New Roman" w:cs="Times New Roman"/>
        </w:rPr>
      </w:pPr>
      <w:r>
        <w:rPr>
          <w:rFonts w:cs="Times New Roman" w:ascii="Times New Roman" w:hAnsi="Times New Roman"/>
        </w:rPr>
        <w:t>Gọi x là phần khối gỗ nỗi trên mặt nước, ta có :</w:t>
      </w:r>
    </w:p>
    <w:p>
      <w:pPr>
        <w:pStyle w:val="Normal"/>
        <w:ind w:start="720" w:firstLine="720"/>
        <w:rPr/>
      </w:pPr>
      <w:r>
        <w:rPr>
          <w:rFonts w:cs="Times New Roman" w:ascii="Times New Roman" w:hAnsi="Times New Roman"/>
        </w:rPr>
        <w:t>F</w:t>
      </w:r>
      <w:r>
        <w:rPr>
          <w:rFonts w:cs="Times New Roman" w:ascii="Times New Roman" w:hAnsi="Times New Roman"/>
          <w:vertAlign w:val="subscript"/>
        </w:rPr>
        <w:t>A</w:t>
      </w:r>
      <w:r>
        <w:rPr>
          <w:rFonts w:cs="Times New Roman" w:ascii="Times New Roman" w:hAnsi="Times New Roman"/>
        </w:rPr>
        <w:t xml:space="preserve"> = P </w:t>
        <w:tab/>
        <w:tab/>
        <w:tab/>
        <w:tab/>
        <w:tab/>
        <w:tab/>
        <w:tab/>
        <w:tab/>
        <w:tab/>
        <w:t>(0,25đ)</w:t>
      </w:r>
    </w:p>
    <w:p>
      <w:pPr>
        <w:pStyle w:val="Normal"/>
        <w:rPr/>
      </w:pPr>
      <w:r>
        <w:rPr>
          <w:rFonts w:cs="Times New Roman" w:ascii="Times New Roman" w:hAnsi="Times New Roman"/>
        </w:rPr>
        <w:object w:dxaOrig="300" w:dyaOrig="240">
          <v:shape id="ole_rId363" style="width:14.95pt;height:15.65pt" o:ole="">
            <v:imagedata r:id="rId364" o:title=""/>
          </v:shape>
          <o:OLEObject Type="Embed" ProgID="" ShapeID="ole_rId363" DrawAspect="Content" ObjectID="_959651761" r:id="rId363"/>
        </w:object>
      </w:r>
      <w:r>
        <w:rPr>
          <w:rFonts w:cs="Times New Roman" w:ascii="Times New Roman" w:hAnsi="Times New Roman"/>
        </w:rPr>
        <w:t xml:space="preserve">  </w:t>
      </w:r>
      <w:r>
        <w:rPr>
          <w:rFonts w:cs="Times New Roman" w:ascii="Times New Roman" w:hAnsi="Times New Roman"/>
        </w:rPr>
        <w:t>10D</w:t>
      </w:r>
      <w:r>
        <w:rPr>
          <w:rFonts w:cs="Times New Roman" w:ascii="Times New Roman" w:hAnsi="Times New Roman"/>
          <w:vertAlign w:val="subscript"/>
        </w:rPr>
        <w:t>0</w:t>
      </w:r>
      <w:r>
        <w:rPr>
          <w:rFonts w:cs="Times New Roman" w:ascii="Times New Roman" w:hAnsi="Times New Roman"/>
        </w:rPr>
        <w:t xml:space="preserve">S(h – x) = 10m </w:t>
        <w:tab/>
        <w:tab/>
        <w:tab/>
        <w:tab/>
        <w:tab/>
        <w:tab/>
        <w:tab/>
        <w:tab/>
        <w:t>(0,5đ)</w:t>
      </w:r>
    </w:p>
    <w:p>
      <w:pPr>
        <w:pStyle w:val="Normal"/>
        <w:ind w:start="720" w:hanging="0"/>
        <w:rPr/>
      </w:pPr>
      <w:r>
        <w:rPr>
          <w:rFonts w:cs="Times New Roman" w:ascii="Times New Roman" w:hAnsi="Times New Roman"/>
        </w:rPr>
        <w:object w:dxaOrig="300" w:dyaOrig="240">
          <v:shape id="ole_rId365" style="width:15pt;height:12pt" o:ole="">
            <v:imagedata r:id="rId366" o:title=""/>
          </v:shape>
          <o:OLEObject Type="Embed" ProgID="" ShapeID="ole_rId365" DrawAspect="Content" ObjectID="_1580355764" r:id="rId365"/>
        </w:object>
      </w:r>
      <w:r>
        <w:rPr>
          <w:rFonts w:cs="Times New Roman" w:ascii="Times New Roman" w:hAnsi="Times New Roman"/>
        </w:rPr>
        <w:t xml:space="preserve">   </w:t>
      </w:r>
      <w:r>
        <w:rPr>
          <w:rFonts w:cs="Times New Roman" w:ascii="Times New Roman" w:hAnsi="Times New Roman"/>
        </w:rPr>
        <w:t xml:space="preserve">x  = h - </w:t>
      </w:r>
      <w:r>
        <w:rPr>
          <w:rFonts w:cs="Times New Roman" w:ascii="Times New Roman" w:hAnsi="Times New Roman"/>
        </w:rPr>
        <w:object w:dxaOrig="520" w:dyaOrig="680">
          <v:shape id="ole_rId367" style="width:26pt;height:34pt" o:ole="">
            <v:imagedata r:id="rId368" o:title=""/>
          </v:shape>
          <o:OLEObject Type="Embed" ProgID="" ShapeID="ole_rId367" DrawAspect="Content" ObjectID="_2100246012" r:id="rId367"/>
        </w:object>
      </w:r>
      <w:r>
        <w:rPr>
          <w:rFonts w:cs="Times New Roman" w:ascii="Times New Roman" w:hAnsi="Times New Roman"/>
        </w:rPr>
        <w:tab/>
        <w:tab/>
        <w:tab/>
        <w:tab/>
        <w:tab/>
        <w:tab/>
        <w:tab/>
        <w:tab/>
        <w:t xml:space="preserve"> (0,5đ)</w:t>
      </w:r>
    </w:p>
    <w:p>
      <w:pPr>
        <w:pStyle w:val="Normal"/>
        <w:ind w:start="720" w:firstLine="720"/>
        <w:rPr/>
      </w:pPr>
      <w:r>
        <w:rPr>
          <w:rFonts w:cs="Times New Roman" w:ascii="Times New Roman" w:hAnsi="Times New Roman"/>
        </w:rPr>
        <w:t xml:space="preserve">= 10 - </w:t>
      </w:r>
      <w:r>
        <w:rPr>
          <w:rFonts w:cs="Times New Roman" w:ascii="Times New Roman" w:hAnsi="Times New Roman"/>
        </w:rPr>
        <w:object w:dxaOrig="499" w:dyaOrig="620">
          <v:shape id="ole_rId369" style="width:24.95pt;height:31pt" o:ole="">
            <v:imagedata r:id="rId370" o:title=""/>
          </v:shape>
          <o:OLEObject Type="Embed" ProgID="" ShapeID="ole_rId369" DrawAspect="Content" ObjectID="_1279475117" r:id="rId369"/>
        </w:object>
      </w:r>
      <w:r>
        <w:rPr>
          <w:rFonts w:cs="Times New Roman" w:ascii="Times New Roman" w:hAnsi="Times New Roman"/>
        </w:rPr>
        <w:t xml:space="preserve"> = 6cm </w:t>
        <w:tab/>
        <w:tab/>
        <w:tab/>
        <w:tab/>
        <w:tab/>
        <w:tab/>
        <w:tab/>
        <w:t>(0,5đ)</w:t>
      </w:r>
    </w:p>
    <w:p>
      <w:pPr>
        <w:pStyle w:val="Normal"/>
        <w:ind w:start="720" w:firstLine="720"/>
        <w:rPr>
          <w:rFonts w:ascii="Times New Roman" w:hAnsi="Times New Roman" w:cs="Times New Roman"/>
        </w:rPr>
      </w:pPr>
      <w:r>
        <w:rPr>
          <w:rFonts w:cs="Times New Roman" w:ascii="Times New Roman" w:hAnsi="Times New Roman"/>
        </w:rPr>
      </w:r>
    </w:p>
    <w:p>
      <w:pPr>
        <w:pStyle w:val="Normal"/>
        <w:tabs>
          <w:tab w:val="clear" w:pos="720"/>
          <w:tab w:val="left" w:pos="0" w:leader="none"/>
        </w:tabs>
        <w:rPr>
          <w:rFonts w:ascii="Times New Roman" w:hAnsi="Times New Roman" w:cs="Times New Roman"/>
        </w:rPr>
      </w:pPr>
      <w:r>
        <w:rPr>
          <w:rFonts w:cs="Times New Roman" w:ascii="Times New Roman" w:hAnsi="Times New Roman"/>
        </w:rPr>
        <w:t>b) Khối gỗ sau khi khoét lỗ có khối lượng :</w:t>
      </w:r>
    </w:p>
    <w:p>
      <w:pPr>
        <w:pStyle w:val="Normal"/>
        <w:tabs>
          <w:tab w:val="clear" w:pos="720"/>
          <w:tab w:val="left" w:pos="0" w:leader="none"/>
        </w:tabs>
        <w:rPr/>
      </w:pPr>
      <w:r>
        <w:rPr>
          <w:rFonts w:cs="Times New Roman" w:ascii="Times New Roman" w:hAnsi="Times New Roman"/>
        </w:rPr>
        <w:t>m</w:t>
      </w:r>
      <w:r>
        <w:rPr>
          <w:rFonts w:cs="Times New Roman" w:ascii="Times New Roman" w:hAnsi="Times New Roman"/>
          <w:vertAlign w:val="subscript"/>
        </w:rPr>
        <w:t>1</w:t>
      </w:r>
      <w:r>
        <w:rPr>
          <w:rFonts w:cs="Times New Roman" w:ascii="Times New Roman" w:hAnsi="Times New Roman"/>
        </w:rPr>
        <w:t xml:space="preserve"> = m - </w:t>
      </w:r>
      <w:r>
        <w:rPr>
          <w:rFonts w:cs="Times New Roman" w:ascii="Times New Roman" w:hAnsi="Times New Roman"/>
        </w:rPr>
        <w:object w:dxaOrig="220" w:dyaOrig="260">
          <v:shape id="ole_rId371" style="width:11pt;height:13pt" o:ole="">
            <v:imagedata r:id="rId372" o:title=""/>
          </v:shape>
          <o:OLEObject Type="Embed" ProgID="" ShapeID="ole_rId371" DrawAspect="Content" ObjectID="_1612557895" r:id="rId371"/>
        </w:object>
      </w:r>
      <w:r>
        <w:rPr>
          <w:rFonts w:cs="Times New Roman" w:ascii="Times New Roman" w:hAnsi="Times New Roman"/>
        </w:rPr>
        <w:t>m = D</w:t>
      </w:r>
      <w:r>
        <w:rPr>
          <w:rFonts w:cs="Times New Roman" w:ascii="Times New Roman" w:hAnsi="Times New Roman"/>
          <w:vertAlign w:val="subscript"/>
        </w:rPr>
        <w:t>1</w:t>
      </w:r>
      <w:r>
        <w:rPr>
          <w:rFonts w:cs="Times New Roman" w:ascii="Times New Roman" w:hAnsi="Times New Roman"/>
        </w:rPr>
        <w:t xml:space="preserve">.(Sh -  </w:t>
      </w:r>
      <w:r>
        <w:rPr>
          <w:rFonts w:cs="Times New Roman" w:ascii="Times New Roman" w:hAnsi="Times New Roman"/>
        </w:rPr>
        <w:object w:dxaOrig="220" w:dyaOrig="260">
          <v:shape id="ole_rId373" style="width:11pt;height:13pt" o:ole="">
            <v:imagedata r:id="rId374" o:title=""/>
          </v:shape>
          <o:OLEObject Type="Embed" ProgID="" ShapeID="ole_rId373" DrawAspect="Content" ObjectID="_1928541989" r:id="rId373"/>
        </w:object>
      </w:r>
      <w:r>
        <w:rPr>
          <w:rFonts w:cs="Times New Roman" w:ascii="Times New Roman" w:hAnsi="Times New Roman"/>
        </w:rPr>
        <w:t>S.</w:t>
      </w:r>
      <w:r>
        <w:rPr>
          <w:rFonts w:cs="Times New Roman" w:ascii="Times New Roman" w:hAnsi="Times New Roman"/>
        </w:rPr>
        <w:object w:dxaOrig="220" w:dyaOrig="260">
          <v:shape id="ole_rId375" style="width:11pt;height:13pt" o:ole="">
            <v:imagedata r:id="rId376" o:title=""/>
          </v:shape>
          <o:OLEObject Type="Embed" ProgID="" ShapeID="ole_rId375" DrawAspect="Content" ObjectID="_863291019" r:id="rId375"/>
        </w:object>
      </w:r>
      <w:r>
        <w:rPr>
          <w:rFonts w:cs="Times New Roman" w:ascii="Times New Roman" w:hAnsi="Times New Roman"/>
        </w:rPr>
        <w:t>h)</w:t>
        <w:tab/>
        <w:tab/>
        <w:tab/>
        <w:tab/>
        <w:tab/>
        <w:tab/>
        <w:tab/>
        <w:t>(0,5đ)</w:t>
      </w:r>
    </w:p>
    <w:p>
      <w:pPr>
        <w:pStyle w:val="Normal"/>
        <w:tabs>
          <w:tab w:val="clear" w:pos="720"/>
          <w:tab w:val="left" w:pos="0" w:leader="none"/>
        </w:tabs>
        <w:rPr/>
      </w:pPr>
      <w:r>
        <w:rPr>
          <w:rFonts w:cs="Times New Roman" w:ascii="Times New Roman" w:hAnsi="Times New Roman"/>
        </w:rPr>
        <w:t>với D</w:t>
      </w:r>
      <w:r>
        <w:rPr>
          <w:rFonts w:cs="Times New Roman" w:ascii="Times New Roman" w:hAnsi="Times New Roman"/>
          <w:vertAlign w:val="subscript"/>
        </w:rPr>
        <w:t>1</w:t>
      </w:r>
      <w:r>
        <w:rPr>
          <w:rFonts w:cs="Times New Roman" w:ascii="Times New Roman" w:hAnsi="Times New Roman"/>
        </w:rPr>
        <w:t xml:space="preserve"> là khối lượng riêng của gỗ: D</w:t>
      </w:r>
      <w:r>
        <w:rPr>
          <w:rFonts w:cs="Times New Roman" w:ascii="Times New Roman" w:hAnsi="Times New Roman"/>
          <w:vertAlign w:val="subscript"/>
        </w:rPr>
        <w:t>1</w:t>
      </w:r>
      <w:r>
        <w:rPr>
          <w:rFonts w:cs="Times New Roman" w:ascii="Times New Roman" w:hAnsi="Times New Roman"/>
        </w:rPr>
        <w:t xml:space="preserve"> =  </w:t>
      </w:r>
      <w:r>
        <w:rPr>
          <w:rFonts w:cs="Times New Roman" w:ascii="Times New Roman" w:hAnsi="Times New Roman"/>
        </w:rPr>
        <w:object w:dxaOrig="360" w:dyaOrig="620">
          <v:shape id="ole_rId377" style="width:18pt;height:31pt" o:ole="">
            <v:imagedata r:id="rId378" o:title=""/>
          </v:shape>
          <o:OLEObject Type="Embed" ProgID="" ShapeID="ole_rId377" DrawAspect="Content" ObjectID="_1439285400" r:id="rId377"/>
        </w:object>
      </w:r>
      <w:r>
        <w:rPr>
          <w:rFonts w:cs="Times New Roman" w:ascii="Times New Roman" w:hAnsi="Times New Roman"/>
        </w:rPr>
        <w:tab/>
        <w:tab/>
        <w:tab/>
        <w:tab/>
        <w:tab/>
        <w:tab/>
        <w:t>(0,25đ)</w:t>
      </w:r>
    </w:p>
    <w:p>
      <w:pPr>
        <w:pStyle w:val="Normal"/>
        <w:tabs>
          <w:tab w:val="clear" w:pos="720"/>
          <w:tab w:val="left" w:pos="0" w:leader="none"/>
        </w:tabs>
        <w:rPr/>
      </w:pPr>
      <w:r>
        <w:rPr>
          <w:rFonts w:cs="Times New Roman" w:ascii="Times New Roman" w:hAnsi="Times New Roman"/>
        </w:rPr>
        <w:object w:dxaOrig="300" w:dyaOrig="240">
          <v:shape id="ole_rId379" style="width:14.95pt;height:15.65pt" o:ole="">
            <v:imagedata r:id="rId380" o:title=""/>
          </v:shape>
          <o:OLEObject Type="Embed" ProgID="" ShapeID="ole_rId379" DrawAspect="Content" ObjectID="_941383175" r:id="rId379"/>
        </w:object>
      </w:r>
      <w:r>
        <w:rPr>
          <w:rFonts w:cs="Times New Roman" w:ascii="Times New Roman" w:hAnsi="Times New Roman"/>
        </w:rPr>
        <w:t xml:space="preserve"> </w:t>
      </w:r>
      <w:r>
        <w:rPr>
          <w:rFonts w:cs="Times New Roman" w:ascii="Times New Roman" w:hAnsi="Times New Roman"/>
        </w:rPr>
        <w:t>m</w:t>
      </w:r>
      <w:r>
        <w:rPr>
          <w:rFonts w:cs="Times New Roman" w:ascii="Times New Roman" w:hAnsi="Times New Roman"/>
          <w:vertAlign w:val="subscript"/>
        </w:rPr>
        <w:t>1</w:t>
      </w:r>
      <w:r>
        <w:rPr>
          <w:rFonts w:cs="Times New Roman" w:ascii="Times New Roman" w:hAnsi="Times New Roman"/>
        </w:rPr>
        <w:t xml:space="preserve"> = m - m</w:t>
      </w:r>
      <w:r>
        <w:rPr>
          <w:rFonts w:cs="Times New Roman" w:ascii="Times New Roman" w:hAnsi="Times New Roman"/>
        </w:rPr>
        <w:object w:dxaOrig="720" w:dyaOrig="620">
          <v:shape id="ole_rId381" style="width:36pt;height:31pt" o:ole="">
            <v:imagedata r:id="rId382" o:title=""/>
          </v:shape>
          <o:OLEObject Type="Embed" ProgID="" ShapeID="ole_rId381" DrawAspect="Content" ObjectID="_41138161" r:id="rId381"/>
        </w:object>
      </w:r>
      <w:r>
        <w:rPr>
          <w:rFonts w:cs="Times New Roman" w:ascii="Times New Roman" w:hAnsi="Times New Roman"/>
        </w:rPr>
        <w:tab/>
        <w:tab/>
        <w:tab/>
        <w:tab/>
        <w:tab/>
        <w:tab/>
        <w:tab/>
        <w:tab/>
        <w:t>(0,5đ)</w:t>
      </w:r>
    </w:p>
    <w:p>
      <w:pPr>
        <w:pStyle w:val="Normal"/>
        <w:tabs>
          <w:tab w:val="clear" w:pos="720"/>
          <w:tab w:val="left" w:pos="0" w:leader="none"/>
        </w:tabs>
        <w:rPr/>
      </w:pPr>
      <w:r>
        <w:rPr>
          <w:rFonts w:cs="Times New Roman" w:ascii="Times New Roman" w:hAnsi="Times New Roman"/>
        </w:rPr>
        <w:t>Khối lượng m</w:t>
      </w:r>
      <w:r>
        <w:rPr>
          <w:rFonts w:cs="Times New Roman" w:ascii="Times New Roman" w:hAnsi="Times New Roman"/>
          <w:vertAlign w:val="subscript"/>
        </w:rPr>
        <w:t>2</w:t>
      </w:r>
      <w:r>
        <w:rPr>
          <w:rFonts w:cs="Times New Roman" w:ascii="Times New Roman" w:hAnsi="Times New Roman"/>
        </w:rPr>
        <w:t xml:space="preserve"> của chì lấp vào lỗ là : m2 = D</w:t>
      </w:r>
      <w:r>
        <w:rPr>
          <w:rFonts w:cs="Times New Roman" w:ascii="Times New Roman" w:hAnsi="Times New Roman"/>
          <w:vertAlign w:val="subscript"/>
        </w:rPr>
        <w:t>2</w:t>
      </w:r>
      <w:r>
        <w:rPr>
          <w:rFonts w:cs="Times New Roman" w:ascii="Times New Roman" w:hAnsi="Times New Roman"/>
        </w:rPr>
        <w:t>.</w:t>
      </w:r>
      <w:r>
        <w:rPr>
          <w:rFonts w:cs="Times New Roman" w:ascii="Times New Roman" w:hAnsi="Times New Roman"/>
        </w:rPr>
        <w:object w:dxaOrig="220" w:dyaOrig="260">
          <v:shape id="ole_rId383" style="width:11pt;height:13pt" o:ole="">
            <v:imagedata r:id="rId384" o:title=""/>
          </v:shape>
          <o:OLEObject Type="Embed" ProgID="" ShapeID="ole_rId383" DrawAspect="Content" ObjectID="_2139179665" r:id="rId383"/>
        </w:object>
      </w:r>
      <w:r>
        <w:rPr>
          <w:rFonts w:cs="Times New Roman" w:ascii="Times New Roman" w:hAnsi="Times New Roman"/>
        </w:rPr>
        <w:t>S.</w:t>
      </w:r>
      <w:r>
        <w:rPr>
          <w:rFonts w:cs="Times New Roman" w:ascii="Times New Roman" w:hAnsi="Times New Roman"/>
        </w:rPr>
        <w:object w:dxaOrig="220" w:dyaOrig="260">
          <v:shape id="ole_rId385" style="width:11pt;height:13pt" o:ole="">
            <v:imagedata r:id="rId386" o:title=""/>
          </v:shape>
          <o:OLEObject Type="Embed" ProgID="" ShapeID="ole_rId385" DrawAspect="Content" ObjectID="_1067028707" r:id="rId385"/>
        </w:object>
      </w:r>
      <w:r>
        <w:rPr>
          <w:rFonts w:cs="Times New Roman" w:ascii="Times New Roman" w:hAnsi="Times New Roman"/>
        </w:rPr>
        <w:t>h</w:t>
        <w:tab/>
        <w:tab/>
        <w:tab/>
        <w:tab/>
        <w:t>(0,25đ)</w:t>
      </w:r>
    </w:p>
    <w:p>
      <w:pPr>
        <w:pStyle w:val="Normal"/>
        <w:tabs>
          <w:tab w:val="clear" w:pos="720"/>
          <w:tab w:val="left" w:pos="0" w:leader="none"/>
        </w:tabs>
        <w:rPr>
          <w:rFonts w:ascii="Times New Roman" w:hAnsi="Times New Roman" w:cs="Times New Roman"/>
        </w:rPr>
      </w:pPr>
      <w:r>
        <w:rPr>
          <w:rFonts w:cs="Times New Roman" w:ascii="Times New Roman" w:hAnsi="Times New Roman"/>
        </w:rPr>
        <w:t>Khối lượng tổng cộng của gỗ và chì lúc này là :</w:t>
      </w:r>
    </w:p>
    <w:p>
      <w:pPr>
        <w:pStyle w:val="Normal"/>
        <w:tabs>
          <w:tab w:val="clear" w:pos="720"/>
          <w:tab w:val="left" w:pos="0" w:leader="none"/>
        </w:tabs>
        <w:rPr/>
      </w:pPr>
      <w:r>
        <w:rPr>
          <w:rFonts w:cs="Times New Roman" w:ascii="Times New Roman" w:hAnsi="Times New Roman"/>
        </w:rPr>
        <w:t>M = m</w:t>
      </w:r>
      <w:r>
        <w:rPr>
          <w:rFonts w:cs="Times New Roman" w:ascii="Times New Roman" w:hAnsi="Times New Roman"/>
          <w:vertAlign w:val="subscript"/>
        </w:rPr>
        <w:t>1</w:t>
      </w:r>
      <w:r>
        <w:rPr>
          <w:rFonts w:cs="Times New Roman" w:ascii="Times New Roman" w:hAnsi="Times New Roman"/>
        </w:rPr>
        <w:t xml:space="preserve"> + m</w:t>
      </w:r>
      <w:r>
        <w:rPr>
          <w:rFonts w:cs="Times New Roman" w:ascii="Times New Roman" w:hAnsi="Times New Roman"/>
          <w:vertAlign w:val="subscript"/>
        </w:rPr>
        <w:t>2</w:t>
      </w:r>
      <w:r>
        <w:rPr>
          <w:rFonts w:cs="Times New Roman" w:ascii="Times New Roman" w:hAnsi="Times New Roman"/>
        </w:rPr>
        <w:t xml:space="preserve"> = m + </w:t>
      </w:r>
      <w:r>
        <w:rPr>
          <w:rFonts w:cs="Times New Roman" w:ascii="Times New Roman" w:hAnsi="Times New Roman"/>
        </w:rPr>
        <w:object w:dxaOrig="220" w:dyaOrig="260">
          <v:shape id="ole_rId387" style="width:11pt;height:13pt" o:ole="">
            <v:imagedata r:id="rId388" o:title=""/>
          </v:shape>
          <o:OLEObject Type="Embed" ProgID="" ShapeID="ole_rId387" DrawAspect="Content" ObjectID="_1039367964" r:id="rId387"/>
        </w:object>
      </w:r>
      <w:r>
        <w:rPr>
          <w:rFonts w:cs="Times New Roman" w:ascii="Times New Roman" w:hAnsi="Times New Roman"/>
        </w:rPr>
        <w:t>S.</w:t>
      </w:r>
      <w:r>
        <w:rPr>
          <w:rFonts w:cs="Times New Roman" w:ascii="Times New Roman" w:hAnsi="Times New Roman"/>
        </w:rPr>
        <w:object w:dxaOrig="220" w:dyaOrig="260">
          <v:shape id="ole_rId389" style="width:11pt;height:13pt" o:ole="">
            <v:imagedata r:id="rId390" o:title=""/>
          </v:shape>
          <o:OLEObject Type="Embed" ProgID="" ShapeID="ole_rId389" DrawAspect="Content" ObjectID="_940041320" r:id="rId389"/>
        </w:object>
      </w:r>
      <w:r>
        <w:rPr>
          <w:rFonts w:cs="Times New Roman" w:ascii="Times New Roman" w:hAnsi="Times New Roman"/>
        </w:rPr>
        <w:t>h(D</w:t>
      </w:r>
      <w:r>
        <w:rPr>
          <w:rFonts w:cs="Times New Roman" w:ascii="Times New Roman" w:hAnsi="Times New Roman"/>
          <w:vertAlign w:val="subscript"/>
        </w:rPr>
        <w:t>2</w:t>
      </w:r>
      <w:r>
        <w:rPr>
          <w:rFonts w:cs="Times New Roman" w:ascii="Times New Roman" w:hAnsi="Times New Roman"/>
        </w:rPr>
        <w:t xml:space="preserve"> - </w:t>
      </w:r>
      <w:r>
        <w:rPr>
          <w:rFonts w:cs="Times New Roman" w:ascii="Times New Roman" w:hAnsi="Times New Roman"/>
        </w:rPr>
        <w:object w:dxaOrig="360" w:dyaOrig="620">
          <v:shape id="ole_rId391" style="width:18pt;height:31pt" o:ole="">
            <v:imagedata r:id="rId392" o:title=""/>
          </v:shape>
          <o:OLEObject Type="Embed" ProgID="" ShapeID="ole_rId391" DrawAspect="Content" ObjectID="_1389435369" r:id="rId391"/>
        </w:object>
      </w:r>
      <w:r>
        <w:rPr>
          <w:rFonts w:cs="Times New Roman" w:ascii="Times New Roman" w:hAnsi="Times New Roman"/>
        </w:rPr>
        <w:t>)</w:t>
        <w:tab/>
        <w:tab/>
        <w:tab/>
        <w:tab/>
        <w:tab/>
        <w:tab/>
        <w:t>(0,5đ)</w:t>
      </w:r>
    </w:p>
    <w:p>
      <w:pPr>
        <w:pStyle w:val="Normal"/>
        <w:tabs>
          <w:tab w:val="clear" w:pos="720"/>
          <w:tab w:val="left" w:pos="0" w:leader="none"/>
        </w:tabs>
        <w:rPr>
          <w:rFonts w:ascii="Times New Roman" w:hAnsi="Times New Roman" w:cs="Times New Roman"/>
        </w:rPr>
      </w:pPr>
      <w:r>
        <w:rPr>
          <w:rFonts w:cs="Times New Roman" w:ascii="Times New Roman" w:hAnsi="Times New Roman"/>
        </w:rPr>
        <w:t>Vì khối gỗ ngập hoàn toàn trong nước nên :</w:t>
      </w:r>
    </w:p>
    <w:p>
      <w:pPr>
        <w:pStyle w:val="Normal"/>
        <w:tabs>
          <w:tab w:val="clear" w:pos="720"/>
          <w:tab w:val="left" w:pos="0" w:leader="none"/>
        </w:tabs>
        <w:rPr/>
      </w:pPr>
      <w:r>
        <w:rPr>
          <w:rFonts w:cs="Times New Roman" w:ascii="Times New Roman" w:hAnsi="Times New Roman"/>
        </w:rPr>
        <w:t>10.M = 10.D</w:t>
      </w:r>
      <w:r>
        <w:rPr>
          <w:rFonts w:cs="Times New Roman" w:ascii="Times New Roman" w:hAnsi="Times New Roman"/>
          <w:vertAlign w:val="subscript"/>
        </w:rPr>
        <w:t>0</w:t>
      </w:r>
      <w:r>
        <w:rPr>
          <w:rFonts w:cs="Times New Roman" w:ascii="Times New Roman" w:hAnsi="Times New Roman"/>
        </w:rPr>
        <w:t xml:space="preserve">.S.h </w:t>
        <w:tab/>
        <w:tab/>
        <w:tab/>
        <w:tab/>
        <w:tab/>
        <w:tab/>
        <w:tab/>
        <w:tab/>
        <w:tab/>
        <w:t>(0,5đ)</w:t>
      </w:r>
    </w:p>
    <w:p>
      <w:pPr>
        <w:pStyle w:val="Normal"/>
        <w:tabs>
          <w:tab w:val="clear" w:pos="720"/>
          <w:tab w:val="left" w:pos="0" w:leader="none"/>
        </w:tabs>
        <w:rPr/>
      </w:pPr>
      <w:r>
        <w:rPr>
          <w:rFonts w:cs="Times New Roman" w:ascii="Times New Roman" w:hAnsi="Times New Roman"/>
        </w:rPr>
        <w:object w:dxaOrig="300" w:dyaOrig="240">
          <v:shape id="ole_rId393" style="width:14.95pt;height:15.65pt" o:ole="">
            <v:imagedata r:id="rId394" o:title=""/>
          </v:shape>
          <o:OLEObject Type="Embed" ProgID="" ShapeID="ole_rId393" DrawAspect="Content" ObjectID="_1851307807" r:id="rId393"/>
        </w:object>
      </w:r>
      <w:r>
        <w:rPr>
          <w:rFonts w:cs="Times New Roman" w:ascii="Times New Roman" w:hAnsi="Times New Roman"/>
        </w:rPr>
        <w:t xml:space="preserve"> </w:t>
      </w:r>
      <w:r>
        <w:rPr>
          <w:rFonts w:cs="Times New Roman" w:ascii="Times New Roman" w:hAnsi="Times New Roman"/>
        </w:rPr>
        <w:t xml:space="preserve">10. [m + </w:t>
      </w:r>
      <w:r>
        <w:rPr>
          <w:rFonts w:cs="Times New Roman" w:ascii="Times New Roman" w:hAnsi="Times New Roman"/>
        </w:rPr>
        <w:object w:dxaOrig="220" w:dyaOrig="260">
          <v:shape id="ole_rId395" style="width:11pt;height:13pt" o:ole="">
            <v:imagedata r:id="rId396" o:title=""/>
          </v:shape>
          <o:OLEObject Type="Embed" ProgID="" ShapeID="ole_rId395" DrawAspect="Content" ObjectID="_377308241" r:id="rId395"/>
        </w:object>
      </w:r>
      <w:r>
        <w:rPr>
          <w:rFonts w:cs="Times New Roman" w:ascii="Times New Roman" w:hAnsi="Times New Roman"/>
        </w:rPr>
        <w:t>S.</w:t>
      </w:r>
      <w:r>
        <w:rPr>
          <w:rFonts w:cs="Times New Roman" w:ascii="Times New Roman" w:hAnsi="Times New Roman"/>
        </w:rPr>
        <w:object w:dxaOrig="220" w:dyaOrig="260">
          <v:shape id="ole_rId397" style="width:11pt;height:13pt" o:ole="">
            <v:imagedata r:id="rId398" o:title=""/>
          </v:shape>
          <o:OLEObject Type="Embed" ProgID="" ShapeID="ole_rId397" DrawAspect="Content" ObjectID="_128374493" r:id="rId397"/>
        </w:object>
      </w:r>
      <w:r>
        <w:rPr>
          <w:rFonts w:cs="Times New Roman" w:ascii="Times New Roman" w:hAnsi="Times New Roman"/>
        </w:rPr>
        <w:t>h(D</w:t>
      </w:r>
      <w:r>
        <w:rPr>
          <w:rFonts w:cs="Times New Roman" w:ascii="Times New Roman" w:hAnsi="Times New Roman"/>
          <w:vertAlign w:val="subscript"/>
        </w:rPr>
        <w:t>2</w:t>
      </w:r>
      <w:r>
        <w:rPr>
          <w:rFonts w:cs="Times New Roman" w:ascii="Times New Roman" w:hAnsi="Times New Roman"/>
        </w:rPr>
        <w:t xml:space="preserve"> - </w:t>
      </w:r>
      <w:r>
        <w:rPr>
          <w:rFonts w:cs="Times New Roman" w:ascii="Times New Roman" w:hAnsi="Times New Roman"/>
        </w:rPr>
        <w:object w:dxaOrig="360" w:dyaOrig="620">
          <v:shape id="ole_rId399" style="width:18pt;height:31pt" o:ole="">
            <v:imagedata r:id="rId400" o:title=""/>
          </v:shape>
          <o:OLEObject Type="Embed" ProgID="" ShapeID="ole_rId399" DrawAspect="Content" ObjectID="_535938382" r:id="rId399"/>
        </w:object>
      </w:r>
      <w:r>
        <w:rPr>
          <w:rFonts w:cs="Times New Roman" w:ascii="Times New Roman" w:hAnsi="Times New Roman"/>
        </w:rPr>
        <w:t>)] = 10.D</w:t>
      </w:r>
      <w:r>
        <w:rPr>
          <w:rFonts w:cs="Times New Roman" w:ascii="Times New Roman" w:hAnsi="Times New Roman"/>
          <w:vertAlign w:val="subscript"/>
        </w:rPr>
        <w:t>0</w:t>
      </w:r>
      <w:r>
        <w:rPr>
          <w:rFonts w:cs="Times New Roman" w:ascii="Times New Roman" w:hAnsi="Times New Roman"/>
        </w:rPr>
        <w:t>.S.h</w:t>
        <w:tab/>
        <w:tab/>
        <w:tab/>
        <w:tab/>
        <w:tab/>
        <w:tab/>
        <w:t>(0,5đ)</w:t>
      </w:r>
    </w:p>
    <w:p>
      <w:pPr>
        <w:pStyle w:val="Normal"/>
        <w:tabs>
          <w:tab w:val="clear" w:pos="720"/>
          <w:tab w:val="left" w:pos="0" w:leader="none"/>
        </w:tabs>
        <w:rPr/>
      </w:pPr>
      <w:r>
        <w:rPr>
          <w:rFonts w:cs="Times New Roman" w:ascii="Times New Roman" w:hAnsi="Times New Roman"/>
        </w:rPr>
        <w:object w:dxaOrig="300" w:dyaOrig="240">
          <v:shape id="ole_rId401" style="width:14.95pt;height:15.65pt" o:ole="">
            <v:imagedata r:id="rId402" o:title=""/>
          </v:shape>
          <o:OLEObject Type="Embed" ProgID="" ShapeID="ole_rId401" DrawAspect="Content" ObjectID="_1644297095" r:id="rId401"/>
        </w:object>
      </w:r>
      <w:r>
        <w:rPr>
          <w:rFonts w:cs="Times New Roman" w:ascii="Times New Roman" w:hAnsi="Times New Roman"/>
        </w:rPr>
        <w:t xml:space="preserve"> </w:t>
      </w:r>
      <w:r>
        <w:rPr>
          <w:rFonts w:cs="Times New Roman" w:ascii="Times New Roman" w:hAnsi="Times New Roman"/>
        </w:rPr>
        <w:object w:dxaOrig="220" w:dyaOrig="260">
          <v:shape id="ole_rId403" style="width:11pt;height:13pt" o:ole="">
            <v:imagedata r:id="rId404" o:title=""/>
          </v:shape>
          <o:OLEObject Type="Embed" ProgID="" ShapeID="ole_rId403" DrawAspect="Content" ObjectID="_1125484117" r:id="rId403"/>
        </w:object>
      </w:r>
      <w:r>
        <w:rPr>
          <w:rFonts w:cs="Times New Roman" w:ascii="Times New Roman" w:hAnsi="Times New Roman"/>
        </w:rPr>
        <w:t xml:space="preserve">h =  </w:t>
      </w:r>
      <w:r>
        <w:rPr>
          <w:rFonts w:cs="Times New Roman" w:ascii="Times New Roman" w:hAnsi="Times New Roman"/>
        </w:rPr>
        <w:object w:dxaOrig="1400" w:dyaOrig="920">
          <v:shape id="ole_rId405" style="width:70pt;height:46pt" o:ole="">
            <v:imagedata r:id="rId406" o:title=""/>
          </v:shape>
          <o:OLEObject Type="Embed" ProgID="" ShapeID="ole_rId405" DrawAspect="Content" ObjectID="_1314140259" r:id="rId405"/>
        </w:object>
      </w:r>
      <w:r>
        <w:rPr>
          <w:rFonts w:cs="Times New Roman" w:ascii="Times New Roman" w:hAnsi="Times New Roman"/>
        </w:rPr>
        <w:t xml:space="preserve"> </w:t>
        <w:tab/>
        <w:tab/>
        <w:tab/>
        <w:tab/>
        <w:tab/>
        <w:tab/>
        <w:tab/>
        <w:tab/>
        <w:t>(0,5đ)</w:t>
      </w:r>
    </w:p>
    <w:p>
      <w:pPr>
        <w:pStyle w:val="Normal"/>
        <w:tabs>
          <w:tab w:val="clear" w:pos="720"/>
          <w:tab w:val="left" w:pos="0" w:leader="none"/>
        </w:tabs>
        <w:rPr/>
      </w:pPr>
      <w:r>
        <w:rPr>
          <w:rFonts w:cs="Times New Roman" w:ascii="Times New Roman" w:hAnsi="Times New Roman"/>
        </w:rPr>
        <w:tab/>
        <w:t xml:space="preserve">=  </w:t>
      </w:r>
      <w:r>
        <w:rPr>
          <w:rFonts w:cs="Times New Roman" w:ascii="Times New Roman" w:hAnsi="Times New Roman"/>
        </w:rPr>
        <w:object w:dxaOrig="1600" w:dyaOrig="920">
          <v:shape id="ole_rId407" style="width:80pt;height:46pt" o:ole="">
            <v:imagedata r:id="rId408" o:title=""/>
          </v:shape>
          <o:OLEObject Type="Embed" ProgID="" ShapeID="ole_rId407" DrawAspect="Content" ObjectID="_2106056548" r:id="rId407"/>
        </w:object>
      </w:r>
      <w:r>
        <w:rPr>
          <w:rFonts w:cs="Times New Roman" w:ascii="Times New Roman" w:hAnsi="Times New Roman"/>
        </w:rPr>
        <w:t xml:space="preserve"> =  5,5cm</w:t>
        <w:tab/>
        <w:tab/>
        <w:tab/>
        <w:tab/>
        <w:tab/>
        <w:tab/>
        <w:tab/>
        <w:t>(0,5đ)</w:t>
      </w:r>
    </w:p>
    <w:p>
      <w:pPr>
        <w:pStyle w:val="Normal"/>
        <w:tabs>
          <w:tab w:val="clear" w:pos="720"/>
          <w:tab w:val="left" w:pos="0" w:leader="none"/>
        </w:tabs>
        <w:rPr/>
      </w:pPr>
      <w:r>
        <w:rPr>
          <w:rFonts w:cs="Times New Roman" w:ascii="Times New Roman" w:hAnsi="Times New Roman"/>
          <w:b/>
          <w:u w:val="single"/>
        </w:rPr>
        <w:t>Bài 2</w:t>
      </w:r>
      <w:r>
        <w:rPr>
          <w:rFonts w:cs="Times New Roman" w:ascii="Times New Roman" w:hAnsi="Times New Roman"/>
          <w:b/>
        </w:rPr>
        <w:t>: (4đ)</w:t>
      </w:r>
    </w:p>
    <w:p>
      <w:pPr>
        <w:pStyle w:val="Normal"/>
        <w:rPr/>
      </w:pPr>
      <w:r>
        <w:rPr>
          <w:rFonts w:cs="Times New Roman" w:ascii="Times New Roman" w:hAnsi="Times New Roman"/>
        </w:rPr>
        <w:t>Khối lượng nước đá tăng thêm 10g, chứng tỏ nước đá thu nhiệt, tăng nhiệt độ đến 0</w:t>
      </w:r>
      <w:r>
        <w:rPr>
          <w:rFonts w:cs="Times New Roman" w:ascii="Times New Roman" w:hAnsi="Times New Roman"/>
          <w:vertAlign w:val="superscript"/>
        </w:rPr>
        <w:t>0</w:t>
      </w:r>
      <w:r>
        <w:rPr>
          <w:rFonts w:cs="Times New Roman" w:ascii="Times New Roman" w:hAnsi="Times New Roman"/>
        </w:rPr>
        <w:t>C; nước toả nhiệt, giảm nhiệt độ đến 0</w:t>
      </w:r>
      <w:r>
        <w:rPr>
          <w:rFonts w:cs="Times New Roman" w:ascii="Times New Roman" w:hAnsi="Times New Roman"/>
          <w:vertAlign w:val="superscript"/>
        </w:rPr>
        <w:t>0</w:t>
      </w:r>
      <w:r>
        <w:rPr>
          <w:rFonts w:cs="Times New Roman" w:ascii="Times New Roman" w:hAnsi="Times New Roman"/>
        </w:rPr>
        <w:t xml:space="preserve">C và có 10g nước đông đặc thành nước đá. </w:t>
        <w:tab/>
        <w:tab/>
        <w:tab/>
        <w:tab/>
        <w:t>(0,5đ)</w:t>
      </w:r>
    </w:p>
    <w:p>
      <w:pPr>
        <w:pStyle w:val="Normal"/>
        <w:rPr/>
      </w:pPr>
      <w:r>
        <w:rPr>
          <w:rFonts w:cs="Times New Roman" w:ascii="Times New Roman" w:hAnsi="Times New Roman"/>
        </w:rPr>
        <w:t>Nhiệt độ cuối cùng của hỗn hợp là 0</w:t>
      </w:r>
      <w:r>
        <w:rPr>
          <w:rFonts w:cs="Times New Roman" w:ascii="Times New Roman" w:hAnsi="Times New Roman"/>
          <w:vertAlign w:val="superscript"/>
        </w:rPr>
        <w:t>0</w:t>
      </w:r>
      <w:r>
        <w:rPr>
          <w:rFonts w:cs="Times New Roman" w:ascii="Times New Roman" w:hAnsi="Times New Roman"/>
        </w:rPr>
        <w:t>C</w:t>
        <w:tab/>
        <w:tab/>
        <w:tab/>
        <w:tab/>
        <w:tab/>
        <w:tab/>
        <w:t>(0,5đ)</w:t>
      </w:r>
    </w:p>
    <w:p>
      <w:pPr>
        <w:pStyle w:val="Normal"/>
        <w:rPr/>
      </w:pPr>
      <w:r>
        <w:rPr>
          <w:rFonts w:cs="Times New Roman" w:ascii="Times New Roman" w:hAnsi="Times New Roman"/>
        </w:rPr>
        <w:t>Q</w:t>
      </w:r>
      <w:r>
        <w:rPr>
          <w:rFonts w:cs="Times New Roman" w:ascii="Times New Roman" w:hAnsi="Times New Roman"/>
          <w:vertAlign w:val="subscript"/>
        </w:rPr>
        <w:t xml:space="preserve">1 thu </w:t>
      </w:r>
      <w:r>
        <w:rPr>
          <w:rFonts w:cs="Times New Roman" w:ascii="Times New Roman" w:hAnsi="Times New Roman"/>
        </w:rPr>
        <w:t>= m</w:t>
      </w:r>
      <w:r>
        <w:rPr>
          <w:rFonts w:cs="Times New Roman" w:ascii="Times New Roman" w:hAnsi="Times New Roman"/>
          <w:vertAlign w:val="subscript"/>
        </w:rPr>
        <w:t>1</w:t>
      </w:r>
      <w:r>
        <w:rPr>
          <w:rFonts w:cs="Times New Roman" w:ascii="Times New Roman" w:hAnsi="Times New Roman"/>
        </w:rPr>
        <w:t>.c</w:t>
      </w:r>
      <w:r>
        <w:rPr>
          <w:rFonts w:cs="Times New Roman" w:ascii="Times New Roman" w:hAnsi="Times New Roman"/>
          <w:vertAlign w:val="subscript"/>
        </w:rPr>
        <w:t>1</w:t>
      </w:r>
      <w:r>
        <w:rPr>
          <w:rFonts w:cs="Times New Roman" w:ascii="Times New Roman" w:hAnsi="Times New Roman"/>
        </w:rPr>
        <w:t>.(0 – t</w:t>
      </w:r>
      <w:r>
        <w:rPr>
          <w:rFonts w:cs="Times New Roman" w:ascii="Times New Roman" w:hAnsi="Times New Roman"/>
          <w:vertAlign w:val="subscript"/>
        </w:rPr>
        <w:t>01</w:t>
      </w:r>
      <w:r>
        <w:rPr>
          <w:rFonts w:cs="Times New Roman" w:ascii="Times New Roman" w:hAnsi="Times New Roman"/>
        </w:rPr>
        <w:t>) = 0,4.2100.(- t</w:t>
      </w:r>
      <w:r>
        <w:rPr>
          <w:rFonts w:cs="Times New Roman" w:ascii="Times New Roman" w:hAnsi="Times New Roman"/>
          <w:vertAlign w:val="subscript"/>
        </w:rPr>
        <w:t>01</w:t>
      </w:r>
      <w:r>
        <w:rPr>
          <w:rFonts w:cs="Times New Roman" w:ascii="Times New Roman" w:hAnsi="Times New Roman"/>
        </w:rPr>
        <w:t>) = - 840t</w:t>
      </w:r>
      <w:r>
        <w:rPr>
          <w:rFonts w:cs="Times New Roman" w:ascii="Times New Roman" w:hAnsi="Times New Roman"/>
          <w:vertAlign w:val="subscript"/>
        </w:rPr>
        <w:t>01</w:t>
        <w:tab/>
        <w:tab/>
        <w:tab/>
        <w:tab/>
        <w:tab/>
      </w:r>
      <w:r>
        <w:rPr>
          <w:rFonts w:cs="Times New Roman" w:ascii="Times New Roman" w:hAnsi="Times New Roman"/>
        </w:rPr>
        <w:t>(0,5đ)</w:t>
      </w:r>
    </w:p>
    <w:p>
      <w:pPr>
        <w:pStyle w:val="Normal"/>
        <w:rPr/>
      </w:pPr>
      <w:r>
        <w:rPr>
          <w:rFonts w:cs="Times New Roman" w:ascii="Times New Roman" w:hAnsi="Times New Roman"/>
        </w:rPr>
        <w:t>Q</w:t>
      </w:r>
      <w:r>
        <w:rPr>
          <w:rFonts w:cs="Times New Roman" w:ascii="Times New Roman" w:hAnsi="Times New Roman"/>
          <w:vertAlign w:val="subscript"/>
        </w:rPr>
        <w:t>2 toả</w:t>
      </w:r>
      <w:r>
        <w:rPr>
          <w:rFonts w:cs="Times New Roman" w:ascii="Times New Roman" w:hAnsi="Times New Roman"/>
        </w:rPr>
        <w:t xml:space="preserve"> = m</w:t>
      </w:r>
      <w:r>
        <w:rPr>
          <w:rFonts w:cs="Times New Roman" w:ascii="Times New Roman" w:hAnsi="Times New Roman"/>
          <w:vertAlign w:val="subscript"/>
        </w:rPr>
        <w:t>2</w:t>
      </w:r>
      <w:r>
        <w:rPr>
          <w:rFonts w:cs="Times New Roman" w:ascii="Times New Roman" w:hAnsi="Times New Roman"/>
        </w:rPr>
        <w:t>.c</w:t>
      </w:r>
      <w:r>
        <w:rPr>
          <w:rFonts w:cs="Times New Roman" w:ascii="Times New Roman" w:hAnsi="Times New Roman"/>
          <w:vertAlign w:val="subscript"/>
        </w:rPr>
        <w:t>2</w:t>
      </w:r>
      <w:r>
        <w:rPr>
          <w:rFonts w:cs="Times New Roman" w:ascii="Times New Roman" w:hAnsi="Times New Roman"/>
        </w:rPr>
        <w:t>.(t</w:t>
      </w:r>
      <w:r>
        <w:rPr>
          <w:rFonts w:cs="Times New Roman" w:ascii="Times New Roman" w:hAnsi="Times New Roman"/>
          <w:vertAlign w:val="subscript"/>
        </w:rPr>
        <w:t>02</w:t>
      </w:r>
      <w:r>
        <w:rPr>
          <w:rFonts w:cs="Times New Roman" w:ascii="Times New Roman" w:hAnsi="Times New Roman"/>
        </w:rPr>
        <w:t xml:space="preserve"> – 0) = 1.4200.5 = 21000 J</w:t>
        <w:tab/>
        <w:tab/>
        <w:tab/>
        <w:tab/>
        <w:tab/>
        <w:tab/>
        <w:t>(0,5đ)</w:t>
      </w:r>
    </w:p>
    <w:p>
      <w:pPr>
        <w:pStyle w:val="Normal"/>
        <w:rPr/>
      </w:pPr>
      <w:r>
        <w:rPr>
          <w:rFonts w:cs="Times New Roman" w:ascii="Times New Roman" w:hAnsi="Times New Roman"/>
        </w:rPr>
        <w:t>Q</w:t>
      </w:r>
      <w:r>
        <w:rPr>
          <w:rFonts w:cs="Times New Roman" w:ascii="Times New Roman" w:hAnsi="Times New Roman"/>
          <w:vertAlign w:val="subscript"/>
        </w:rPr>
        <w:t>3 toả</w:t>
      </w:r>
      <w:r>
        <w:rPr>
          <w:rFonts w:cs="Times New Roman" w:ascii="Times New Roman" w:hAnsi="Times New Roman"/>
        </w:rPr>
        <w:t xml:space="preserve"> = m</w:t>
      </w:r>
      <w:r>
        <w:rPr>
          <w:rFonts w:cs="Times New Roman" w:ascii="Times New Roman" w:hAnsi="Times New Roman"/>
          <w:vertAlign w:val="subscript"/>
        </w:rPr>
        <w:t>3</w:t>
      </w:r>
      <w:r>
        <w:rPr>
          <w:rFonts w:cs="Times New Roman" w:ascii="Times New Roman" w:hAnsi="Times New Roman"/>
        </w:rPr>
        <w:t>.</w:t>
      </w:r>
      <w:r>
        <w:rPr>
          <w:rFonts w:cs="Times New Roman" w:ascii="Times New Roman" w:hAnsi="Times New Roman"/>
        </w:rPr>
        <w:object w:dxaOrig="220" w:dyaOrig="279">
          <v:shape id="ole_rId409" style="width:11pt;height:13.95pt" o:ole="">
            <v:imagedata r:id="rId410" o:title=""/>
          </v:shape>
          <o:OLEObject Type="Embed" ProgID="" ShapeID="ole_rId409" DrawAspect="Content" ObjectID="_166889728" r:id="rId409"/>
        </w:object>
      </w:r>
      <w:r>
        <w:rPr>
          <w:rFonts w:cs="Times New Roman" w:ascii="Times New Roman" w:hAnsi="Times New Roman"/>
        </w:rPr>
        <w:t xml:space="preserve"> = 0,01.3,4.105 = 3400 J</w:t>
        <w:tab/>
        <w:tab/>
        <w:tab/>
        <w:tab/>
        <w:tab/>
        <w:tab/>
        <w:t>(0,5đ)</w:t>
      </w:r>
    </w:p>
    <w:p>
      <w:pPr>
        <w:pStyle w:val="Normal"/>
        <w:rPr/>
      </w:pPr>
      <w:r>
        <w:rPr>
          <w:rFonts w:cs="Times New Roman" w:ascii="Times New Roman" w:hAnsi="Times New Roman"/>
        </w:rPr>
        <w:t>Q</w:t>
      </w:r>
      <w:r>
        <w:rPr>
          <w:rFonts w:cs="Times New Roman" w:ascii="Times New Roman" w:hAnsi="Times New Roman"/>
          <w:vertAlign w:val="subscript"/>
        </w:rPr>
        <w:t>1 thu</w:t>
      </w:r>
      <w:r>
        <w:rPr>
          <w:rFonts w:cs="Times New Roman" w:ascii="Times New Roman" w:hAnsi="Times New Roman"/>
        </w:rPr>
        <w:t xml:space="preserve"> = Q</w:t>
      </w:r>
      <w:r>
        <w:rPr>
          <w:rFonts w:cs="Times New Roman" w:ascii="Times New Roman" w:hAnsi="Times New Roman"/>
          <w:vertAlign w:val="subscript"/>
        </w:rPr>
        <w:t>2 toả</w:t>
      </w:r>
      <w:r>
        <w:rPr>
          <w:rFonts w:cs="Times New Roman" w:ascii="Times New Roman" w:hAnsi="Times New Roman"/>
        </w:rPr>
        <w:t xml:space="preserve"> + Q</w:t>
      </w:r>
      <w:r>
        <w:rPr>
          <w:rFonts w:cs="Times New Roman" w:ascii="Times New Roman" w:hAnsi="Times New Roman"/>
          <w:vertAlign w:val="subscript"/>
        </w:rPr>
        <w:t>3 toả</w:t>
        <w:tab/>
        <w:tab/>
        <w:tab/>
        <w:tab/>
        <w:tab/>
        <w:tab/>
        <w:tab/>
        <w:tab/>
        <w:tab/>
      </w:r>
      <w:r>
        <w:rPr>
          <w:rFonts w:cs="Times New Roman" w:ascii="Times New Roman" w:hAnsi="Times New Roman"/>
        </w:rPr>
        <w:t>(0,5đ)</w:t>
      </w:r>
    </w:p>
    <w:p>
      <w:pPr>
        <w:pStyle w:val="Normal"/>
        <w:rPr/>
      </w:pPr>
      <w:r>
        <w:rPr>
          <w:rFonts w:cs="Times New Roman" w:ascii="Times New Roman" w:hAnsi="Times New Roman"/>
        </w:rPr>
        <w:t>Hay : - 840t</w:t>
      </w:r>
      <w:r>
        <w:rPr>
          <w:rFonts w:cs="Times New Roman" w:ascii="Times New Roman" w:hAnsi="Times New Roman"/>
          <w:vertAlign w:val="subscript"/>
        </w:rPr>
        <w:t>01</w:t>
      </w:r>
      <w:r>
        <w:rPr>
          <w:rFonts w:cs="Times New Roman" w:ascii="Times New Roman" w:hAnsi="Times New Roman"/>
        </w:rPr>
        <w:t xml:space="preserve"> = 21000 + 3400</w:t>
        <w:tab/>
        <w:tab/>
        <w:tab/>
        <w:tab/>
        <w:tab/>
        <w:tab/>
        <w:tab/>
        <w:t>(0,5đ)</w:t>
      </w:r>
    </w:p>
    <w:p>
      <w:pPr>
        <w:pStyle w:val="Normal"/>
        <w:rPr/>
      </w:pPr>
      <w:r>
        <w:rPr>
          <w:rFonts w:cs="Times New Roman" w:ascii="Times New Roman" w:hAnsi="Times New Roman"/>
        </w:rPr>
        <w:object w:dxaOrig="300" w:dyaOrig="240">
          <v:shape id="ole_rId411" style="width:14.95pt;height:15.65pt" o:ole="">
            <v:imagedata r:id="rId412" o:title=""/>
          </v:shape>
          <o:OLEObject Type="Embed" ProgID="" ShapeID="ole_rId411" DrawAspect="Content" ObjectID="_1316019404" r:id="rId411"/>
        </w:object>
      </w:r>
      <w:r>
        <w:rPr>
          <w:rFonts w:cs="Times New Roman" w:ascii="Times New Roman" w:hAnsi="Times New Roman"/>
        </w:rPr>
        <w:t xml:space="preserve"> </w:t>
      </w:r>
      <w:r>
        <w:rPr>
          <w:rFonts w:cs="Times New Roman" w:ascii="Times New Roman" w:hAnsi="Times New Roman"/>
        </w:rPr>
        <w:t>t</w:t>
      </w:r>
      <w:r>
        <w:rPr>
          <w:rFonts w:cs="Times New Roman" w:ascii="Times New Roman" w:hAnsi="Times New Roman"/>
          <w:vertAlign w:val="subscript"/>
        </w:rPr>
        <w:t>01</w:t>
      </w:r>
      <w:r>
        <w:rPr>
          <w:rFonts w:cs="Times New Roman" w:ascii="Times New Roman" w:hAnsi="Times New Roman"/>
        </w:rPr>
        <w:t xml:space="preserve"> =  - </w:t>
      </w:r>
      <w:r>
        <w:rPr>
          <w:rFonts w:cs="Times New Roman" w:ascii="Times New Roman" w:hAnsi="Times New Roman"/>
        </w:rPr>
        <w:object w:dxaOrig="1400" w:dyaOrig="620">
          <v:shape id="ole_rId413" style="width:70pt;height:31pt" o:ole="">
            <v:imagedata r:id="rId414" o:title=""/>
          </v:shape>
          <o:OLEObject Type="Embed" ProgID="" ShapeID="ole_rId413" DrawAspect="Content" ObjectID="_307105344" r:id="rId413"/>
        </w:object>
      </w:r>
      <w:r>
        <w:rPr>
          <w:rFonts w:cs="Times New Roman" w:ascii="Times New Roman" w:hAnsi="Times New Roman"/>
        </w:rPr>
        <w:t xml:space="preserve"> </w:t>
      </w:r>
      <w:r>
        <w:rPr>
          <w:rFonts w:cs="Times New Roman" w:ascii="Times New Roman" w:hAnsi="Times New Roman"/>
        </w:rPr>
        <w:object w:dxaOrig="200" w:dyaOrig="200">
          <v:shape id="ole_rId415" style="width:10pt;height:10pt" o:ole="">
            <v:imagedata r:id="rId416" o:title=""/>
          </v:shape>
          <o:OLEObject Type="Embed" ProgID="" ShapeID="ole_rId415" DrawAspect="Content" ObjectID="_991969" r:id="rId415"/>
        </w:object>
      </w:r>
      <w:r>
        <w:rPr>
          <w:rFonts w:cs="Times New Roman" w:ascii="Times New Roman" w:hAnsi="Times New Roman"/>
        </w:rPr>
        <w:t xml:space="preserve"> - 29</w:t>
      </w:r>
      <w:r>
        <w:rPr>
          <w:rFonts w:cs="Times New Roman" w:ascii="Times New Roman" w:hAnsi="Times New Roman"/>
          <w:vertAlign w:val="superscript"/>
        </w:rPr>
        <w:t>0</w:t>
      </w:r>
      <w:r>
        <w:rPr>
          <w:rFonts w:cs="Times New Roman" w:ascii="Times New Roman" w:hAnsi="Times New Roman"/>
        </w:rPr>
        <w:t>C</w:t>
        <w:tab/>
        <w:tab/>
        <w:tab/>
        <w:tab/>
        <w:tab/>
        <w:tab/>
        <w:tab/>
        <w:t>(0,5đ)</w:t>
      </w:r>
    </w:p>
    <w:p>
      <w:pPr>
        <w:pStyle w:val="Normal"/>
        <w:tabs>
          <w:tab w:val="clear" w:pos="720"/>
          <w:tab w:val="left" w:pos="0" w:leader="none"/>
        </w:tabs>
        <w:rPr/>
      </w:pPr>
      <w:r>
        <w:rPr>
          <w:rFonts w:cs="Times New Roman" w:ascii="Times New Roman" w:hAnsi="Times New Roman"/>
          <w:b/>
          <w:u w:val="single"/>
        </w:rPr>
        <w:t>Bài 3</w:t>
      </w:r>
      <w:r>
        <w:rPr>
          <w:rFonts w:cs="Times New Roman" w:ascii="Times New Roman" w:hAnsi="Times New Roman"/>
          <w:b/>
        </w:rPr>
        <w:t>: (5đ)</w:t>
      </w:r>
    </w:p>
    <w:p>
      <w:pPr>
        <w:pStyle w:val="Normal"/>
        <w:rPr/>
      </w:pPr>
      <w:r>
        <w:rPr>
          <w:rFonts w:cs="Times New Roman" w:ascii="Times New Roman" w:hAnsi="Times New Roman"/>
        </w:rPr>
        <w:t>a) Khi K đóng, mạch điện gồm : R</w:t>
      </w:r>
      <w:r>
        <w:rPr>
          <w:rFonts w:cs="Times New Roman" w:ascii="Times New Roman" w:hAnsi="Times New Roman"/>
          <w:vertAlign w:val="subscript"/>
        </w:rPr>
        <w:t>2</w:t>
      </w:r>
      <w:r>
        <w:rPr>
          <w:rFonts w:cs="Times New Roman" w:ascii="Times New Roman" w:hAnsi="Times New Roman"/>
        </w:rPr>
        <w:t xml:space="preserve"> // {R</w:t>
      </w:r>
      <w:r>
        <w:rPr>
          <w:rFonts w:cs="Times New Roman" w:ascii="Times New Roman" w:hAnsi="Times New Roman"/>
          <w:vertAlign w:val="subscript"/>
        </w:rPr>
        <w:t>1</w:t>
      </w:r>
      <w:r>
        <w:rPr>
          <w:rFonts w:cs="Times New Roman" w:ascii="Times New Roman" w:hAnsi="Times New Roman"/>
        </w:rPr>
        <w:t xml:space="preserve"> nt  (R</w:t>
      </w:r>
      <w:r>
        <w:rPr>
          <w:rFonts w:cs="Times New Roman" w:ascii="Times New Roman" w:hAnsi="Times New Roman"/>
          <w:vertAlign w:val="subscript"/>
        </w:rPr>
        <w:t>3</w:t>
      </w:r>
      <w:r>
        <w:rPr>
          <w:rFonts w:cs="Times New Roman" w:ascii="Times New Roman" w:hAnsi="Times New Roman"/>
        </w:rPr>
        <w:t xml:space="preserve"> // R</w:t>
      </w:r>
      <w:r>
        <w:rPr>
          <w:rFonts w:cs="Times New Roman" w:ascii="Times New Roman" w:hAnsi="Times New Roman"/>
          <w:vertAlign w:val="subscript"/>
        </w:rPr>
        <w:t>4</w:t>
      </w:r>
      <w:r>
        <w:rPr>
          <w:rFonts w:cs="Times New Roman" w:ascii="Times New Roman" w:hAnsi="Times New Roman"/>
        </w:rPr>
        <w:t>)}</w:t>
        <w:tab/>
        <w:tab/>
        <w:tab/>
        <w:t>(0,25đ)</w:t>
      </w:r>
    </w:p>
    <w:p>
      <w:pPr>
        <w:pStyle w:val="Normal"/>
        <w:rPr/>
      </w:pPr>
      <w:r>
        <w:rPr>
          <w:rFonts w:cs="Times New Roman" w:ascii="Times New Roman" w:hAnsi="Times New Roman"/>
        </w:rPr>
        <w:t>R</w:t>
      </w:r>
      <w:r>
        <w:rPr>
          <w:rFonts w:cs="Times New Roman" w:ascii="Times New Roman" w:hAnsi="Times New Roman"/>
          <w:vertAlign w:val="subscript"/>
        </w:rPr>
        <w:t>34</w:t>
      </w:r>
      <w:r>
        <w:rPr>
          <w:rFonts w:cs="Times New Roman" w:ascii="Times New Roman" w:hAnsi="Times New Roman"/>
        </w:rPr>
        <w:t xml:space="preserve"> = </w:t>
      </w:r>
      <w:r>
        <w:rPr>
          <w:rFonts w:cs="Times New Roman" w:ascii="Times New Roman" w:hAnsi="Times New Roman"/>
        </w:rPr>
        <w:object w:dxaOrig="800" w:dyaOrig="680">
          <v:shape id="ole_rId417" style="width:40pt;height:34pt" o:ole="">
            <v:imagedata r:id="rId418" o:title=""/>
          </v:shape>
          <o:OLEObject Type="Embed" ProgID="" ShapeID="ole_rId417" DrawAspect="Content" ObjectID="_1395200319" r:id="rId417"/>
        </w:object>
      </w:r>
      <w:r>
        <w:rPr>
          <w:rFonts w:cs="Times New Roman" w:ascii="Times New Roman" w:hAnsi="Times New Roman"/>
        </w:rPr>
        <w:t xml:space="preserve"> = </w:t>
      </w:r>
      <w:r>
        <w:rPr>
          <w:rFonts w:cs="Times New Roman" w:ascii="Times New Roman" w:hAnsi="Times New Roman"/>
        </w:rPr>
        <w:object w:dxaOrig="760" w:dyaOrig="620">
          <v:shape id="ole_rId419" style="width:38pt;height:31pt" o:ole="">
            <v:imagedata r:id="rId420" o:title=""/>
          </v:shape>
          <o:OLEObject Type="Embed" ProgID="" ShapeID="ole_rId419" DrawAspect="Content" ObjectID="_1996048542" r:id="rId419"/>
        </w:object>
      </w:r>
      <w:r>
        <w:rPr>
          <w:rFonts w:cs="Times New Roman" w:ascii="Times New Roman" w:hAnsi="Times New Roman"/>
        </w:rPr>
        <w:t xml:space="preserve"> = 5</w:t>
      </w:r>
      <w:r>
        <w:rPr>
          <w:rFonts w:cs="Times New Roman" w:ascii="Times New Roman" w:hAnsi="Times New Roman"/>
        </w:rPr>
        <w:object w:dxaOrig="260" w:dyaOrig="260">
          <v:shape id="ole_rId421" style="width:13pt;height:13pt" o:ole="">
            <v:imagedata r:id="rId422" o:title=""/>
          </v:shape>
          <o:OLEObject Type="Embed" ProgID="" ShapeID="ole_rId421" DrawAspect="Content" ObjectID="_2091650750" r:id="rId421"/>
        </w:object>
      </w:r>
      <w:r>
        <w:rPr>
          <w:rFonts w:cs="Times New Roman" w:ascii="Times New Roman" w:hAnsi="Times New Roman"/>
        </w:rPr>
        <w:tab/>
        <w:tab/>
        <w:tab/>
        <w:tab/>
        <w:tab/>
        <w:tab/>
        <w:t>(0,25đ)</w:t>
      </w:r>
    </w:p>
    <w:p>
      <w:pPr>
        <w:pStyle w:val="Normal"/>
        <w:rPr/>
      </w:pPr>
      <w:r>
        <w:rPr>
          <w:rFonts w:cs="Times New Roman" w:ascii="Times New Roman" w:hAnsi="Times New Roman"/>
        </w:rPr>
        <w:t>R</w:t>
      </w:r>
      <w:r>
        <w:rPr>
          <w:rFonts w:cs="Times New Roman" w:ascii="Times New Roman" w:hAnsi="Times New Roman"/>
          <w:vertAlign w:val="subscript"/>
        </w:rPr>
        <w:t>134</w:t>
      </w:r>
      <w:r>
        <w:rPr>
          <w:rFonts w:cs="Times New Roman" w:ascii="Times New Roman" w:hAnsi="Times New Roman"/>
        </w:rPr>
        <w:t xml:space="preserve"> = R</w:t>
      </w:r>
      <w:r>
        <w:rPr>
          <w:rFonts w:cs="Times New Roman" w:ascii="Times New Roman" w:hAnsi="Times New Roman"/>
          <w:vertAlign w:val="subscript"/>
        </w:rPr>
        <w:t>1</w:t>
      </w:r>
      <w:r>
        <w:rPr>
          <w:rFonts w:cs="Times New Roman" w:ascii="Times New Roman" w:hAnsi="Times New Roman"/>
        </w:rPr>
        <w:t xml:space="preserve"> + R</w:t>
      </w:r>
      <w:r>
        <w:rPr>
          <w:rFonts w:cs="Times New Roman" w:ascii="Times New Roman" w:hAnsi="Times New Roman"/>
          <w:vertAlign w:val="subscript"/>
        </w:rPr>
        <w:t>34</w:t>
      </w:r>
      <w:r>
        <w:rPr>
          <w:rFonts w:cs="Times New Roman" w:ascii="Times New Roman" w:hAnsi="Times New Roman"/>
        </w:rPr>
        <w:t xml:space="preserve"> =  10 + 5 = 15</w:t>
      </w:r>
      <w:r>
        <w:rPr>
          <w:rFonts w:cs="Times New Roman" w:ascii="Times New Roman" w:hAnsi="Times New Roman"/>
        </w:rPr>
        <w:object w:dxaOrig="260" w:dyaOrig="260">
          <v:shape id="ole_rId423" style="width:13pt;height:13pt" o:ole="">
            <v:imagedata r:id="rId424" o:title=""/>
          </v:shape>
          <o:OLEObject Type="Embed" ProgID="" ShapeID="ole_rId423" DrawAspect="Content" ObjectID="_70669329" r:id="rId423"/>
        </w:object>
      </w:r>
      <w:r>
        <w:rPr>
          <w:rFonts w:cs="Times New Roman" w:ascii="Times New Roman" w:hAnsi="Times New Roman"/>
        </w:rPr>
        <w:tab/>
        <w:tab/>
        <w:tab/>
        <w:tab/>
        <w:tab/>
        <w:tab/>
        <w:t>(0,25đ)</w:t>
      </w:r>
    </w:p>
    <w:p>
      <w:pPr>
        <w:pStyle w:val="Normal"/>
        <w:tabs>
          <w:tab w:val="clear" w:pos="720"/>
          <w:tab w:val="left" w:pos="0" w:leader="none"/>
          <w:tab w:val="center" w:pos="5411" w:leader="none"/>
        </w:tabs>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R = </w:t>
      </w:r>
      <w:r>
        <w:rPr>
          <w:rFonts w:cs="Times New Roman" w:ascii="Times New Roman" w:hAnsi="Times New Roman"/>
        </w:rPr>
        <w:object w:dxaOrig="940" w:dyaOrig="680">
          <v:shape id="ole_rId425" style="width:47pt;height:34pt" o:ole="">
            <v:imagedata r:id="rId426" o:title=""/>
          </v:shape>
          <o:OLEObject Type="Embed" ProgID="" ShapeID="ole_rId425" DrawAspect="Content" ObjectID="_326125313" r:id="rId425"/>
        </w:object>
      </w:r>
      <w:r>
        <w:rPr>
          <w:rFonts w:cs="Times New Roman" w:ascii="Times New Roman" w:hAnsi="Times New Roman"/>
        </w:rPr>
        <w:t xml:space="preserve">= </w:t>
      </w:r>
      <w:r>
        <w:rPr>
          <w:rFonts w:cs="Times New Roman" w:ascii="Times New Roman" w:hAnsi="Times New Roman"/>
        </w:rPr>
        <w:object w:dxaOrig="760" w:dyaOrig="620">
          <v:shape id="ole_rId427" style="width:38pt;height:31pt" o:ole="">
            <v:imagedata r:id="rId428" o:title=""/>
          </v:shape>
          <o:OLEObject Type="Embed" ProgID="" ShapeID="ole_rId427" DrawAspect="Content" ObjectID="_1102293827" r:id="rId427"/>
        </w:object>
      </w:r>
      <w:r>
        <w:rPr>
          <w:rFonts w:cs="Times New Roman" w:ascii="Times New Roman" w:hAnsi="Times New Roman"/>
        </w:rPr>
        <w:t xml:space="preserve"> = 6</w:t>
      </w:r>
      <w:r>
        <w:rPr>
          <w:rFonts w:cs="Times New Roman" w:ascii="Times New Roman" w:hAnsi="Times New Roman"/>
        </w:rPr>
        <w:object w:dxaOrig="260" w:dyaOrig="260">
          <v:shape id="ole_rId429" style="width:13pt;height:13pt" o:ole="">
            <v:imagedata r:id="rId430" o:title=""/>
          </v:shape>
          <o:OLEObject Type="Embed" ProgID="" ShapeID="ole_rId429" DrawAspect="Content" ObjectID="_2070092701" r:id="rId429"/>
        </w:object>
      </w:r>
      <w:r>
        <w:rPr>
          <w:rFonts w:cs="Times New Roman" w:ascii="Times New Roman" w:hAnsi="Times New Roman"/>
        </w:rPr>
        <w:tab/>
        <w:tab/>
        <w:tab/>
        <w:tab/>
        <w:tab/>
        <w:tab/>
        <w:t>(0,5đ)</w:t>
      </w:r>
    </w:p>
    <w:p>
      <w:pPr>
        <w:pStyle w:val="Normal"/>
        <w:tabs>
          <w:tab w:val="clear" w:pos="720"/>
          <w:tab w:val="left" w:pos="0" w:leader="none"/>
          <w:tab w:val="center" w:pos="5411" w:leader="none"/>
        </w:tabs>
        <w:rPr>
          <w:rFonts w:ascii="Times New Roman" w:hAnsi="Times New Roman" w:cs="Times New Roman"/>
        </w:rPr>
      </w:pPr>
      <w:r>
        <w:rPr>
          <w:rFonts w:cs="Times New Roman" w:ascii="Times New Roman" w:hAnsi="Times New Roman"/>
        </w:rPr>
        <w:t>Dòng điện qua các điện trở :</w:t>
      </w:r>
    </w:p>
    <w:p>
      <w:pPr>
        <w:pStyle w:val="Normal"/>
        <w:rPr/>
      </w:pPr>
      <w:r>
        <w:rPr>
          <w:rFonts w:cs="Times New Roman" w:ascii="Times New Roman" w:hAnsi="Times New Roman"/>
        </w:rPr>
        <w:t>I</w:t>
      </w:r>
      <w:r>
        <w:rPr>
          <w:rFonts w:cs="Times New Roman" w:ascii="Times New Roman" w:hAnsi="Times New Roman"/>
          <w:vertAlign w:val="subscript"/>
        </w:rPr>
        <w:t>2</w:t>
      </w:r>
      <w:r>
        <w:rPr>
          <w:rFonts w:cs="Times New Roman" w:ascii="Times New Roman" w:hAnsi="Times New Roman"/>
        </w:rPr>
        <w:t xml:space="preserve"> = </w:t>
      </w:r>
      <w:r>
        <w:rPr>
          <w:rFonts w:cs="Times New Roman" w:ascii="Times New Roman" w:hAnsi="Times New Roman"/>
        </w:rPr>
        <w:object w:dxaOrig="360" w:dyaOrig="680">
          <v:shape id="ole_rId431" style="width:18pt;height:34pt" o:ole="">
            <v:imagedata r:id="rId432" o:title=""/>
          </v:shape>
          <o:OLEObject Type="Embed" ProgID="" ShapeID="ole_rId431" DrawAspect="Content" ObjectID="_550774564" r:id="rId431"/>
        </w:object>
      </w:r>
      <w:r>
        <w:rPr>
          <w:rFonts w:cs="Times New Roman" w:ascii="Times New Roman" w:hAnsi="Times New Roman"/>
        </w:rPr>
        <w:t xml:space="preserve"> = </w:t>
      </w:r>
      <w:r>
        <w:rPr>
          <w:rFonts w:cs="Times New Roman" w:ascii="Times New Roman" w:hAnsi="Times New Roman"/>
        </w:rPr>
        <w:object w:dxaOrig="340" w:dyaOrig="620">
          <v:shape id="ole_rId433" style="width:17pt;height:31pt" o:ole="">
            <v:imagedata r:id="rId434" o:title=""/>
          </v:shape>
          <o:OLEObject Type="Embed" ProgID="" ShapeID="ole_rId433" DrawAspect="Content" ObjectID="_733976939" r:id="rId433"/>
        </w:object>
      </w:r>
      <w:r>
        <w:rPr>
          <w:rFonts w:cs="Times New Roman" w:ascii="Times New Roman" w:hAnsi="Times New Roman"/>
        </w:rPr>
        <w:t xml:space="preserve"> = 3A</w:t>
        <w:tab/>
        <w:tab/>
        <w:tab/>
        <w:tab/>
        <w:tab/>
        <w:tab/>
        <w:tab/>
        <w:tab/>
        <w:t>(0,25đ)</w:t>
      </w:r>
    </w:p>
    <w:p>
      <w:pPr>
        <w:pStyle w:val="Normal"/>
        <w:rPr/>
      </w:pPr>
      <w:r>
        <w:rPr>
          <w:rFonts w:cs="Times New Roman" w:ascii="Times New Roman" w:hAnsi="Times New Roman"/>
        </w:rPr>
        <w:t>I</w:t>
      </w:r>
      <w:r>
        <w:rPr>
          <w:rFonts w:cs="Times New Roman" w:ascii="Times New Roman" w:hAnsi="Times New Roman"/>
          <w:vertAlign w:val="subscript"/>
        </w:rPr>
        <w:t>1</w:t>
      </w:r>
      <w:r>
        <w:rPr>
          <w:rFonts w:cs="Times New Roman" w:ascii="Times New Roman" w:hAnsi="Times New Roman"/>
        </w:rPr>
        <w:t xml:space="preserve"> = </w:t>
      </w:r>
      <w:r>
        <w:rPr>
          <w:rFonts w:cs="Times New Roman" w:ascii="Times New Roman" w:hAnsi="Times New Roman"/>
        </w:rPr>
        <w:object w:dxaOrig="480" w:dyaOrig="680">
          <v:shape id="ole_rId435" style="width:24pt;height:34pt" o:ole="">
            <v:imagedata r:id="rId436" o:title=""/>
          </v:shape>
          <o:OLEObject Type="Embed" ProgID="" ShapeID="ole_rId435" DrawAspect="Content" ObjectID="_1518281604" r:id="rId435"/>
        </w:object>
      </w:r>
      <w:r>
        <w:rPr>
          <w:rFonts w:cs="Times New Roman" w:ascii="Times New Roman" w:hAnsi="Times New Roman"/>
        </w:rPr>
        <w:t xml:space="preserve"> = </w:t>
      </w:r>
      <w:r>
        <w:rPr>
          <w:rFonts w:cs="Times New Roman" w:ascii="Times New Roman" w:hAnsi="Times New Roman"/>
        </w:rPr>
        <w:object w:dxaOrig="340" w:dyaOrig="620">
          <v:shape id="ole_rId437" style="width:17pt;height:31pt" o:ole="">
            <v:imagedata r:id="rId438" o:title=""/>
          </v:shape>
          <o:OLEObject Type="Embed" ProgID="" ShapeID="ole_rId437" DrawAspect="Content" ObjectID="_953854367" r:id="rId437"/>
        </w:object>
      </w:r>
      <w:r>
        <w:rPr>
          <w:rFonts w:cs="Times New Roman" w:ascii="Times New Roman" w:hAnsi="Times New Roman"/>
        </w:rPr>
        <w:t xml:space="preserve"> = 2A</w:t>
        <w:tab/>
        <w:tab/>
        <w:tab/>
        <w:tab/>
        <w:tab/>
        <w:tab/>
        <w:tab/>
        <w:tab/>
        <w:t>(0,25đ)</w:t>
      </w:r>
    </w:p>
    <w:p>
      <w:pPr>
        <w:pStyle w:val="Normal"/>
        <w:rPr/>
      </w:pPr>
      <w:r>
        <w:rPr>
          <w:rFonts w:cs="Times New Roman" w:ascii="Times New Roman" w:hAnsi="Times New Roman"/>
        </w:rPr>
        <w:t>Vì R</w:t>
      </w:r>
      <w:r>
        <w:rPr>
          <w:rFonts w:cs="Times New Roman" w:ascii="Times New Roman" w:hAnsi="Times New Roman"/>
          <w:vertAlign w:val="subscript"/>
        </w:rPr>
        <w:t>3</w:t>
      </w:r>
      <w:r>
        <w:rPr>
          <w:rFonts w:cs="Times New Roman" w:ascii="Times New Roman" w:hAnsi="Times New Roman"/>
        </w:rPr>
        <w:t xml:space="preserve"> = R</w:t>
      </w:r>
      <w:r>
        <w:rPr>
          <w:rFonts w:cs="Times New Roman" w:ascii="Times New Roman" w:hAnsi="Times New Roman"/>
          <w:vertAlign w:val="subscript"/>
        </w:rPr>
        <w:t>4</w:t>
      </w:r>
      <w:r>
        <w:rPr>
          <w:rFonts w:cs="Times New Roman" w:ascii="Times New Roman" w:hAnsi="Times New Roman"/>
        </w:rPr>
        <w:t xml:space="preserve"> </w:t>
      </w:r>
      <w:r>
        <w:rPr>
          <w:rFonts w:cs="Times New Roman" w:ascii="Times New Roman" w:hAnsi="Times New Roman"/>
        </w:rPr>
        <w:object w:dxaOrig="300" w:dyaOrig="240">
          <v:shape id="ole_rId439" style="width:15pt;height:12pt" o:ole="">
            <v:imagedata r:id="rId440" o:title=""/>
          </v:shape>
          <o:OLEObject Type="Embed" ProgID="" ShapeID="ole_rId439" DrawAspect="Content" ObjectID="_1718815841" r:id="rId439"/>
        </w:object>
      </w:r>
      <w:r>
        <w:rPr>
          <w:rFonts w:cs="Times New Roman" w:ascii="Times New Roman" w:hAnsi="Times New Roman"/>
        </w:rPr>
        <w:t xml:space="preserve"> I</w:t>
      </w:r>
      <w:r>
        <w:rPr>
          <w:rFonts w:cs="Times New Roman" w:ascii="Times New Roman" w:hAnsi="Times New Roman"/>
          <w:vertAlign w:val="subscript"/>
        </w:rPr>
        <w:t>3</w:t>
      </w:r>
      <w:r>
        <w:rPr>
          <w:rFonts w:cs="Times New Roman" w:ascii="Times New Roman" w:hAnsi="Times New Roman"/>
        </w:rPr>
        <w:t xml:space="preserve"> = I</w:t>
      </w:r>
      <w:r>
        <w:rPr>
          <w:rFonts w:cs="Times New Roman" w:ascii="Times New Roman" w:hAnsi="Times New Roman"/>
          <w:vertAlign w:val="subscript"/>
        </w:rPr>
        <w:t xml:space="preserve">4 </w:t>
      </w:r>
      <w:r>
        <w:rPr>
          <w:rFonts w:cs="Times New Roman" w:ascii="Times New Roman" w:hAnsi="Times New Roman"/>
        </w:rPr>
        <w:t xml:space="preserve">= </w:t>
      </w:r>
      <w:r>
        <w:rPr>
          <w:rFonts w:cs="Times New Roman" w:ascii="Times New Roman" w:hAnsi="Times New Roman"/>
        </w:rPr>
        <w:object w:dxaOrig="279" w:dyaOrig="620">
          <v:shape id="ole_rId441" style="width:13.95pt;height:31pt" o:ole="">
            <v:imagedata r:id="rId442" o:title=""/>
          </v:shape>
          <o:OLEObject Type="Embed" ProgID="" ShapeID="ole_rId441" DrawAspect="Content" ObjectID="_26288102" r:id="rId441"/>
        </w:object>
      </w:r>
      <w:r>
        <w:rPr>
          <w:rFonts w:cs="Times New Roman" w:ascii="Times New Roman" w:hAnsi="Times New Roman"/>
        </w:rPr>
        <w:t xml:space="preserve"> = </w:t>
      </w:r>
      <w:r>
        <w:rPr>
          <w:rFonts w:cs="Times New Roman" w:ascii="Times New Roman" w:hAnsi="Times New Roman"/>
        </w:rPr>
        <w:object w:dxaOrig="240" w:dyaOrig="620">
          <v:shape id="ole_rId443" style="width:12pt;height:31pt" o:ole="">
            <v:imagedata r:id="rId444" o:title=""/>
          </v:shape>
          <o:OLEObject Type="Embed" ProgID="" ShapeID="ole_rId443" DrawAspect="Content" ObjectID="_1526945867" r:id="rId443"/>
        </w:object>
      </w:r>
      <w:r>
        <w:rPr>
          <w:rFonts w:cs="Times New Roman" w:ascii="Times New Roman" w:hAnsi="Times New Roman"/>
        </w:rPr>
        <w:t xml:space="preserve"> = 1A</w:t>
        <w:tab/>
        <w:tab/>
        <w:tab/>
        <w:tab/>
        <w:tab/>
        <w:tab/>
        <w:t>(0,25đ)</w:t>
      </w:r>
    </w:p>
    <w:p>
      <w:pPr>
        <w:pStyle w:val="Normal"/>
        <w:rPr/>
      </w:pPr>
      <w:r>
        <w:rPr>
          <w:rFonts w:cs="Times New Roman" w:ascii="Times New Roman" w:hAnsi="Times New Roman"/>
        </w:rPr>
        <w:t>Số chỉ của Ampe kế : I</w:t>
      </w:r>
      <w:r>
        <w:rPr>
          <w:rFonts w:cs="Times New Roman" w:ascii="Times New Roman" w:hAnsi="Times New Roman"/>
          <w:vertAlign w:val="subscript"/>
        </w:rPr>
        <w:t>A</w:t>
      </w:r>
      <w:r>
        <w:rPr>
          <w:rFonts w:cs="Times New Roman" w:ascii="Times New Roman" w:hAnsi="Times New Roman"/>
        </w:rPr>
        <w:t xml:space="preserve"> = I</w:t>
      </w:r>
      <w:r>
        <w:rPr>
          <w:rFonts w:cs="Times New Roman" w:ascii="Times New Roman" w:hAnsi="Times New Roman"/>
          <w:vertAlign w:val="subscript"/>
        </w:rPr>
        <w:t>2</w:t>
      </w:r>
      <w:r>
        <w:rPr>
          <w:rFonts w:cs="Times New Roman" w:ascii="Times New Roman" w:hAnsi="Times New Roman"/>
        </w:rPr>
        <w:t xml:space="preserve"> + I</w:t>
      </w:r>
      <w:r>
        <w:rPr>
          <w:rFonts w:cs="Times New Roman" w:ascii="Times New Roman" w:hAnsi="Times New Roman"/>
          <w:vertAlign w:val="subscript"/>
        </w:rPr>
        <w:t>4</w:t>
      </w:r>
      <w:r>
        <w:rPr>
          <w:rFonts w:cs="Times New Roman" w:ascii="Times New Roman" w:hAnsi="Times New Roman"/>
        </w:rPr>
        <w:t xml:space="preserve"> = 3 + 1 = 4A</w:t>
        <w:tab/>
        <w:tab/>
        <w:tab/>
        <w:tab/>
        <w:t>(0,5đ)</w:t>
      </w:r>
    </w:p>
    <w:p>
      <w:pPr>
        <w:pStyle w:val="Normal"/>
        <w:rPr/>
      </w:pPr>
      <w:r>
        <w:rPr>
          <w:rFonts w:cs="Times New Roman" w:ascii="Times New Roman" w:hAnsi="Times New Roman"/>
        </w:rPr>
        <w:t>b) Khi K mở : mạch điện gồm   (R</w:t>
      </w:r>
      <w:r>
        <w:rPr>
          <w:rFonts w:cs="Times New Roman" w:ascii="Times New Roman" w:hAnsi="Times New Roman"/>
          <w:vertAlign w:val="subscript"/>
        </w:rPr>
        <w:t>1</w:t>
      </w:r>
      <w:r>
        <w:rPr>
          <w:rFonts w:cs="Times New Roman" w:ascii="Times New Roman" w:hAnsi="Times New Roman"/>
        </w:rPr>
        <w:t xml:space="preserve"> nt R</w:t>
      </w:r>
      <w:r>
        <w:rPr>
          <w:rFonts w:cs="Times New Roman" w:ascii="Times New Roman" w:hAnsi="Times New Roman"/>
          <w:vertAlign w:val="subscript"/>
        </w:rPr>
        <w:t>3</w:t>
      </w:r>
      <w:r>
        <w:rPr>
          <w:rFonts w:cs="Times New Roman" w:ascii="Times New Roman" w:hAnsi="Times New Roman"/>
        </w:rPr>
        <w:t>)  // (R</w:t>
      </w:r>
      <w:r>
        <w:rPr>
          <w:rFonts w:cs="Times New Roman" w:ascii="Times New Roman" w:hAnsi="Times New Roman"/>
          <w:vertAlign w:val="subscript"/>
        </w:rPr>
        <w:t xml:space="preserve">2 </w:t>
      </w:r>
      <w:r>
        <w:rPr>
          <w:rFonts w:cs="Times New Roman" w:ascii="Times New Roman" w:hAnsi="Times New Roman"/>
        </w:rPr>
        <w:t>nt R</w:t>
      </w:r>
      <w:r>
        <w:rPr>
          <w:rFonts w:cs="Times New Roman" w:ascii="Times New Roman" w:hAnsi="Times New Roman"/>
          <w:vertAlign w:val="subscript"/>
        </w:rPr>
        <w:t xml:space="preserve">5 </w:t>
      </w:r>
      <w:r>
        <w:rPr>
          <w:rFonts w:cs="Times New Roman" w:ascii="Times New Roman" w:hAnsi="Times New Roman"/>
        </w:rPr>
        <w:t>nt R</w:t>
      </w:r>
      <w:r>
        <w:rPr>
          <w:rFonts w:cs="Times New Roman" w:ascii="Times New Roman" w:hAnsi="Times New Roman"/>
          <w:vertAlign w:val="subscript"/>
        </w:rPr>
        <w:t>6</w:t>
      </w:r>
      <w:r>
        <w:rPr>
          <w:rFonts w:cs="Times New Roman" w:ascii="Times New Roman" w:hAnsi="Times New Roman"/>
        </w:rPr>
        <w:t>)</w:t>
        <w:tab/>
        <w:tab/>
        <w:t>(0,25đ)</w:t>
      </w:r>
    </w:p>
    <w:p>
      <w:pPr>
        <w:pStyle w:val="Normal"/>
        <w:rPr/>
      </w:pPr>
      <w:r>
        <w:rPr>
          <w:rFonts w:cs="Times New Roman" w:ascii="Times New Roman" w:hAnsi="Times New Roman"/>
        </w:rPr>
        <w:t>R</w:t>
      </w:r>
      <w:r>
        <w:rPr>
          <w:rFonts w:cs="Times New Roman" w:ascii="Times New Roman" w:hAnsi="Times New Roman"/>
          <w:vertAlign w:val="subscript"/>
        </w:rPr>
        <w:t>13</w:t>
      </w:r>
      <w:r>
        <w:rPr>
          <w:rFonts w:cs="Times New Roman" w:ascii="Times New Roman" w:hAnsi="Times New Roman"/>
        </w:rPr>
        <w:t xml:space="preserve"> = R</w:t>
      </w:r>
      <w:r>
        <w:rPr>
          <w:rFonts w:cs="Times New Roman" w:ascii="Times New Roman" w:hAnsi="Times New Roman"/>
          <w:vertAlign w:val="subscript"/>
        </w:rPr>
        <w:t>1</w:t>
      </w:r>
      <w:r>
        <w:rPr>
          <w:rFonts w:cs="Times New Roman" w:ascii="Times New Roman" w:hAnsi="Times New Roman"/>
        </w:rPr>
        <w:t xml:space="preserve"> + R</w:t>
      </w:r>
      <w:r>
        <w:rPr>
          <w:rFonts w:cs="Times New Roman" w:ascii="Times New Roman" w:hAnsi="Times New Roman"/>
          <w:vertAlign w:val="subscript"/>
        </w:rPr>
        <w:t>3</w:t>
      </w:r>
      <w:r>
        <w:rPr>
          <w:rFonts w:cs="Times New Roman" w:ascii="Times New Roman" w:hAnsi="Times New Roman"/>
        </w:rPr>
        <w:t xml:space="preserve"> = 10 + 10 = 20</w:t>
      </w:r>
      <w:r>
        <w:rPr>
          <w:rFonts w:cs="Times New Roman" w:ascii="Times New Roman" w:hAnsi="Times New Roman"/>
        </w:rPr>
        <w:object w:dxaOrig="260" w:dyaOrig="260">
          <v:shape id="ole_rId445" style="width:13pt;height:13pt" o:ole="">
            <v:imagedata r:id="rId446" o:title=""/>
          </v:shape>
          <o:OLEObject Type="Embed" ProgID="" ShapeID="ole_rId445" DrawAspect="Content" ObjectID="_406441142" r:id="rId445"/>
        </w:object>
      </w:r>
      <w:r>
        <w:rPr>
          <w:rFonts w:cs="Times New Roman" w:ascii="Times New Roman" w:hAnsi="Times New Roman"/>
        </w:rPr>
        <w:tab/>
        <w:tab/>
        <w:tab/>
        <w:tab/>
        <w:tab/>
        <w:tab/>
        <w:t>(0,25đ)</w:t>
      </w:r>
    </w:p>
    <w:p>
      <w:pPr>
        <w:pStyle w:val="Normal"/>
        <w:rPr/>
      </w:pPr>
      <w:r>
        <w:rPr>
          <w:rFonts w:cs="Times New Roman" w:ascii="Times New Roman" w:hAnsi="Times New Roman"/>
        </w:rPr>
        <w:t>R</w:t>
      </w:r>
      <w:r>
        <w:rPr>
          <w:rFonts w:cs="Times New Roman" w:ascii="Times New Roman" w:hAnsi="Times New Roman"/>
          <w:vertAlign w:val="subscript"/>
        </w:rPr>
        <w:t>256</w:t>
      </w:r>
      <w:r>
        <w:rPr>
          <w:rFonts w:cs="Times New Roman" w:ascii="Times New Roman" w:hAnsi="Times New Roman"/>
        </w:rPr>
        <w:t xml:space="preserve"> = R</w:t>
      </w:r>
      <w:r>
        <w:rPr>
          <w:rFonts w:cs="Times New Roman" w:ascii="Times New Roman" w:hAnsi="Times New Roman"/>
          <w:vertAlign w:val="subscript"/>
        </w:rPr>
        <w:t>2</w:t>
      </w:r>
      <w:r>
        <w:rPr>
          <w:rFonts w:cs="Times New Roman" w:ascii="Times New Roman" w:hAnsi="Times New Roman"/>
        </w:rPr>
        <w:t xml:space="preserve"> + R</w:t>
      </w:r>
      <w:r>
        <w:rPr>
          <w:rFonts w:cs="Times New Roman" w:ascii="Times New Roman" w:hAnsi="Times New Roman"/>
          <w:vertAlign w:val="subscript"/>
        </w:rPr>
        <w:t>5</w:t>
      </w:r>
      <w:r>
        <w:rPr>
          <w:rFonts w:cs="Times New Roman" w:ascii="Times New Roman" w:hAnsi="Times New Roman"/>
        </w:rPr>
        <w:t xml:space="preserve"> + R</w:t>
      </w:r>
      <w:r>
        <w:rPr>
          <w:rFonts w:cs="Times New Roman" w:ascii="Times New Roman" w:hAnsi="Times New Roman"/>
          <w:vertAlign w:val="subscript"/>
        </w:rPr>
        <w:t>6</w:t>
      </w:r>
      <w:r>
        <w:rPr>
          <w:rFonts w:cs="Times New Roman" w:ascii="Times New Roman" w:hAnsi="Times New Roman"/>
        </w:rPr>
        <w:t xml:space="preserve"> = 10 + 5 + 5 = 20</w:t>
      </w:r>
      <w:r>
        <w:rPr>
          <w:rFonts w:cs="Times New Roman" w:ascii="Times New Roman" w:hAnsi="Times New Roman"/>
        </w:rPr>
        <w:object w:dxaOrig="260" w:dyaOrig="260">
          <v:shape id="ole_rId447" style="width:13pt;height:13pt" o:ole="">
            <v:imagedata r:id="rId448" o:title=""/>
          </v:shape>
          <o:OLEObject Type="Embed" ProgID="" ShapeID="ole_rId447" DrawAspect="Content" ObjectID="_1446780886" r:id="rId447"/>
        </w:object>
      </w:r>
      <w:r>
        <w:rPr>
          <w:rFonts w:cs="Times New Roman" w:ascii="Times New Roman" w:hAnsi="Times New Roman"/>
        </w:rPr>
        <w:tab/>
        <w:tab/>
        <w:tab/>
        <w:tab/>
        <w:tab/>
        <w:t>(0,25đ)</w:t>
      </w:r>
    </w:p>
    <w:p>
      <w:pPr>
        <w:pStyle w:val="Normal"/>
        <w:rPr/>
      </w:pPr>
      <w:r>
        <w:rPr>
          <w:rFonts w:cs="Times New Roman" w:ascii="Times New Roman" w:hAnsi="Times New Roman"/>
        </w:rPr>
        <w:t xml:space="preserve">R = </w:t>
      </w:r>
      <w:r>
        <w:rPr>
          <w:rFonts w:cs="Times New Roman" w:ascii="Times New Roman" w:hAnsi="Times New Roman"/>
        </w:rPr>
        <w:object w:dxaOrig="400" w:dyaOrig="620">
          <v:shape id="ole_rId449" style="width:20pt;height:31pt" o:ole="">
            <v:imagedata r:id="rId450" o:title=""/>
          </v:shape>
          <o:OLEObject Type="Embed" ProgID="" ShapeID="ole_rId449" DrawAspect="Content" ObjectID="_681717105" r:id="rId449"/>
        </w:object>
      </w:r>
      <w:r>
        <w:rPr>
          <w:rFonts w:cs="Times New Roman" w:ascii="Times New Roman" w:hAnsi="Times New Roman"/>
        </w:rPr>
        <w:t xml:space="preserve"> = 10</w:t>
      </w:r>
      <w:r>
        <w:rPr>
          <w:rFonts w:cs="Times New Roman" w:ascii="Times New Roman" w:hAnsi="Times New Roman"/>
        </w:rPr>
        <w:object w:dxaOrig="260" w:dyaOrig="260">
          <v:shape id="ole_rId451" style="width:13pt;height:13pt" o:ole="">
            <v:imagedata r:id="rId452" o:title=""/>
          </v:shape>
          <o:OLEObject Type="Embed" ProgID="" ShapeID="ole_rId451" DrawAspect="Content" ObjectID="_1177798666" r:id="rId451"/>
        </w:object>
      </w:r>
      <w:r>
        <w:rPr>
          <w:rFonts w:cs="Times New Roman" w:ascii="Times New Roman" w:hAnsi="Times New Roman"/>
        </w:rPr>
        <w:tab/>
        <w:tab/>
        <w:tab/>
        <w:tab/>
        <w:tab/>
        <w:tab/>
        <w:tab/>
        <w:tab/>
        <w:t>(0,5đ)</w:t>
      </w:r>
    </w:p>
    <w:p>
      <w:pPr>
        <w:pStyle w:val="Normal"/>
        <w:rPr/>
      </w:pPr>
      <w:r>
        <w:rPr>
          <w:rFonts w:cs="Times New Roman" w:ascii="Times New Roman" w:hAnsi="Times New Roman"/>
        </w:rPr>
        <w:t xml:space="preserve">I = </w:t>
      </w:r>
      <w:r>
        <w:rPr>
          <w:rFonts w:cs="Times New Roman" w:ascii="Times New Roman" w:hAnsi="Times New Roman"/>
        </w:rPr>
        <w:object w:dxaOrig="300" w:dyaOrig="620">
          <v:shape id="ole_rId453" style="width:15pt;height:31pt" o:ole="">
            <v:imagedata r:id="rId454" o:title=""/>
          </v:shape>
          <o:OLEObject Type="Embed" ProgID="" ShapeID="ole_rId453" DrawAspect="Content" ObjectID="_270995520" r:id="rId453"/>
        </w:object>
      </w:r>
      <w:r>
        <w:rPr>
          <w:rFonts w:cs="Times New Roman" w:ascii="Times New Roman" w:hAnsi="Times New Roman"/>
        </w:rPr>
        <w:t xml:space="preserve"> = </w:t>
      </w:r>
      <w:r>
        <w:rPr>
          <w:rFonts w:cs="Times New Roman" w:ascii="Times New Roman" w:hAnsi="Times New Roman"/>
        </w:rPr>
        <w:object w:dxaOrig="340" w:dyaOrig="620">
          <v:shape id="ole_rId455" style="width:17pt;height:31pt" o:ole="">
            <v:imagedata r:id="rId456" o:title=""/>
          </v:shape>
          <o:OLEObject Type="Embed" ProgID="" ShapeID="ole_rId455" DrawAspect="Content" ObjectID="_102221305" r:id="rId455"/>
        </w:object>
      </w:r>
      <w:r>
        <w:rPr>
          <w:rFonts w:cs="Times New Roman" w:ascii="Times New Roman" w:hAnsi="Times New Roman"/>
        </w:rPr>
        <w:t xml:space="preserve"> = 3A</w:t>
        <w:tab/>
        <w:tab/>
        <w:tab/>
        <w:tab/>
        <w:tab/>
        <w:tab/>
        <w:tab/>
        <w:tab/>
        <w:t>(0,25đ)</w:t>
      </w:r>
    </w:p>
    <w:p>
      <w:pPr>
        <w:pStyle w:val="Normal"/>
        <w:rPr/>
      </w:pPr>
      <w:r>
        <w:rPr>
          <w:rFonts w:cs="Times New Roman" w:ascii="Times New Roman" w:hAnsi="Times New Roman"/>
        </w:rPr>
        <w:t>Vì : R</w:t>
      </w:r>
      <w:r>
        <w:rPr>
          <w:rFonts w:cs="Times New Roman" w:ascii="Times New Roman" w:hAnsi="Times New Roman"/>
          <w:vertAlign w:val="subscript"/>
        </w:rPr>
        <w:t xml:space="preserve">13 </w:t>
      </w:r>
      <w:r>
        <w:rPr>
          <w:rFonts w:cs="Times New Roman" w:ascii="Times New Roman" w:hAnsi="Times New Roman"/>
        </w:rPr>
        <w:t>= R</w:t>
      </w:r>
      <w:r>
        <w:rPr>
          <w:rFonts w:cs="Times New Roman" w:ascii="Times New Roman" w:hAnsi="Times New Roman"/>
          <w:vertAlign w:val="subscript"/>
        </w:rPr>
        <w:t xml:space="preserve">256 </w:t>
      </w:r>
      <w:r>
        <w:rPr>
          <w:rFonts w:cs="Times New Roman" w:ascii="Times New Roman" w:hAnsi="Times New Roman"/>
        </w:rPr>
        <w:object w:dxaOrig="300" w:dyaOrig="240">
          <v:shape id="ole_rId457" style="width:15pt;height:12pt" o:ole="">
            <v:imagedata r:id="rId458" o:title=""/>
          </v:shape>
          <o:OLEObject Type="Embed" ProgID="" ShapeID="ole_rId457" DrawAspect="Content" ObjectID="_788952534" r:id="rId457"/>
        </w:object>
      </w:r>
      <w:r>
        <w:rPr>
          <w:rFonts w:cs="Times New Roman" w:ascii="Times New Roman" w:hAnsi="Times New Roman"/>
        </w:rPr>
        <w:t xml:space="preserve"> I</w:t>
      </w:r>
      <w:r>
        <w:rPr>
          <w:rFonts w:cs="Times New Roman" w:ascii="Times New Roman" w:hAnsi="Times New Roman"/>
          <w:vertAlign w:val="subscript"/>
        </w:rPr>
        <w:t>13</w:t>
      </w:r>
      <w:r>
        <w:rPr>
          <w:rFonts w:cs="Times New Roman" w:ascii="Times New Roman" w:hAnsi="Times New Roman"/>
        </w:rPr>
        <w:t xml:space="preserve"> = I</w:t>
      </w:r>
      <w:r>
        <w:rPr>
          <w:rFonts w:cs="Times New Roman" w:ascii="Times New Roman" w:hAnsi="Times New Roman"/>
          <w:vertAlign w:val="subscript"/>
        </w:rPr>
        <w:t>256</w:t>
      </w:r>
      <w:r>
        <w:rPr>
          <w:rFonts w:cs="Times New Roman" w:ascii="Times New Roman" w:hAnsi="Times New Roman"/>
        </w:rPr>
        <w:t xml:space="preserve"> = </w:t>
      </w:r>
      <w:r>
        <w:rPr>
          <w:rFonts w:cs="Times New Roman" w:ascii="Times New Roman" w:hAnsi="Times New Roman"/>
        </w:rPr>
        <w:object w:dxaOrig="240" w:dyaOrig="620">
          <v:shape id="ole_rId459" style="width:12pt;height:31pt" o:ole="">
            <v:imagedata r:id="rId460" o:title=""/>
          </v:shape>
          <o:OLEObject Type="Embed" ProgID="" ShapeID="ole_rId459" DrawAspect="Content" ObjectID="_61382222" r:id="rId459"/>
        </w:object>
      </w:r>
      <w:r>
        <w:rPr>
          <w:rFonts w:cs="Times New Roman" w:ascii="Times New Roman" w:hAnsi="Times New Roman"/>
        </w:rPr>
        <w:t xml:space="preserve"> = </w:t>
      </w:r>
      <w:r>
        <w:rPr>
          <w:rFonts w:cs="Times New Roman" w:ascii="Times New Roman" w:hAnsi="Times New Roman"/>
        </w:rPr>
        <w:object w:dxaOrig="240" w:dyaOrig="620">
          <v:shape id="ole_rId461" style="width:12pt;height:31pt" o:ole="">
            <v:imagedata r:id="rId462" o:title=""/>
          </v:shape>
          <o:OLEObject Type="Embed" ProgID="" ShapeID="ole_rId461" DrawAspect="Content" ObjectID="_1602192887" r:id="rId461"/>
        </w:object>
      </w:r>
      <w:r>
        <w:rPr>
          <w:rFonts w:cs="Times New Roman" w:ascii="Times New Roman" w:hAnsi="Times New Roman"/>
        </w:rPr>
        <w:t xml:space="preserve"> = 1,5A</w:t>
        <w:tab/>
        <w:tab/>
        <w:tab/>
        <w:tab/>
        <w:tab/>
        <w:t>(0,25đ)</w:t>
      </w:r>
    </w:p>
    <w:p>
      <w:pPr>
        <w:pStyle w:val="Normal"/>
        <w:rPr/>
      </w:pPr>
      <w:r>
        <w:rPr>
          <w:rFonts w:cs="Times New Roman" w:ascii="Times New Roman" w:hAnsi="Times New Roman"/>
        </w:rPr>
        <w:t>Vậy : I</w:t>
      </w:r>
      <w:r>
        <w:rPr>
          <w:rFonts w:cs="Times New Roman" w:ascii="Times New Roman" w:hAnsi="Times New Roman"/>
          <w:vertAlign w:val="subscript"/>
        </w:rPr>
        <w:t>1</w:t>
      </w:r>
      <w:r>
        <w:rPr>
          <w:rFonts w:cs="Times New Roman" w:ascii="Times New Roman" w:hAnsi="Times New Roman"/>
        </w:rPr>
        <w:t xml:space="preserve"> = I</w:t>
      </w:r>
      <w:r>
        <w:rPr>
          <w:rFonts w:cs="Times New Roman" w:ascii="Times New Roman" w:hAnsi="Times New Roman"/>
          <w:vertAlign w:val="subscript"/>
        </w:rPr>
        <w:t>2</w:t>
      </w:r>
      <w:r>
        <w:rPr>
          <w:rFonts w:cs="Times New Roman" w:ascii="Times New Roman" w:hAnsi="Times New Roman"/>
        </w:rPr>
        <w:t xml:space="preserve"> = I</w:t>
      </w:r>
      <w:r>
        <w:rPr>
          <w:rFonts w:cs="Times New Roman" w:ascii="Times New Roman" w:hAnsi="Times New Roman"/>
          <w:vertAlign w:val="subscript"/>
        </w:rPr>
        <w:t>3</w:t>
      </w:r>
      <w:r>
        <w:rPr>
          <w:rFonts w:cs="Times New Roman" w:ascii="Times New Roman" w:hAnsi="Times New Roman"/>
        </w:rPr>
        <w:t xml:space="preserve"> = I</w:t>
      </w:r>
      <w:r>
        <w:rPr>
          <w:rFonts w:cs="Times New Roman" w:ascii="Times New Roman" w:hAnsi="Times New Roman"/>
          <w:vertAlign w:val="subscript"/>
        </w:rPr>
        <w:t>5</w:t>
      </w:r>
      <w:r>
        <w:rPr>
          <w:rFonts w:cs="Times New Roman" w:ascii="Times New Roman" w:hAnsi="Times New Roman"/>
        </w:rPr>
        <w:t xml:space="preserve"> = I</w:t>
      </w:r>
      <w:r>
        <w:rPr>
          <w:rFonts w:cs="Times New Roman" w:ascii="Times New Roman" w:hAnsi="Times New Roman"/>
          <w:vertAlign w:val="subscript"/>
        </w:rPr>
        <w:t>6</w:t>
      </w:r>
      <w:r>
        <w:rPr>
          <w:rFonts w:cs="Times New Roman" w:ascii="Times New Roman" w:hAnsi="Times New Roman"/>
        </w:rPr>
        <w:t xml:space="preserve"> = 1,5A</w:t>
        <w:tab/>
        <w:tab/>
        <w:tab/>
        <w:tab/>
        <w:tab/>
        <w:tab/>
        <w:t>(0,25đ)</w:t>
      </w:r>
    </w:p>
    <w:p>
      <w:pPr>
        <w:pStyle w:val="Normal"/>
        <w:tabs>
          <w:tab w:val="clear" w:pos="720"/>
          <w:tab w:val="left" w:pos="0" w:leader="none"/>
        </w:tabs>
        <w:rPr>
          <w:rFonts w:ascii="Times New Roman" w:hAnsi="Times New Roman" w:cs="Times New Roman"/>
        </w:rPr>
      </w:pPr>
      <w:r>
        <w:rPr>
          <w:rFonts w:cs="Times New Roman" w:ascii="Times New Roman" w:hAnsi="Times New Roman"/>
        </w:rPr>
        <w:t xml:space="preserve">Số chỉ của Vôn kế : </w:t>
      </w:r>
    </w:p>
    <w:p>
      <w:pPr>
        <w:pStyle w:val="Normal"/>
        <w:rPr/>
      </w:pPr>
      <w:r>
        <w:rPr>
          <w:rFonts w:cs="Times New Roman" w:ascii="Times New Roman" w:hAnsi="Times New Roman"/>
        </w:rPr>
        <w:t>U</w:t>
      </w:r>
      <w:r>
        <w:rPr>
          <w:rFonts w:cs="Times New Roman" w:ascii="Times New Roman" w:hAnsi="Times New Roman"/>
          <w:vertAlign w:val="subscript"/>
        </w:rPr>
        <w:t>V</w:t>
      </w:r>
      <w:r>
        <w:rPr>
          <w:rFonts w:cs="Times New Roman" w:ascii="Times New Roman" w:hAnsi="Times New Roman"/>
        </w:rPr>
        <w:t xml:space="preserve"> = I</w:t>
      </w:r>
      <w:r>
        <w:rPr>
          <w:rFonts w:cs="Times New Roman" w:ascii="Times New Roman" w:hAnsi="Times New Roman"/>
          <w:vertAlign w:val="subscript"/>
        </w:rPr>
        <w:t>256</w:t>
      </w:r>
      <w:r>
        <w:rPr>
          <w:rFonts w:cs="Times New Roman" w:ascii="Times New Roman" w:hAnsi="Times New Roman"/>
        </w:rPr>
        <w:t>. R</w:t>
      </w:r>
      <w:r>
        <w:rPr>
          <w:rFonts w:cs="Times New Roman" w:ascii="Times New Roman" w:hAnsi="Times New Roman"/>
          <w:vertAlign w:val="subscript"/>
        </w:rPr>
        <w:t>56</w:t>
      </w:r>
      <w:r>
        <w:rPr>
          <w:rFonts w:cs="Times New Roman" w:ascii="Times New Roman" w:hAnsi="Times New Roman"/>
        </w:rPr>
        <w:t xml:space="preserve"> = 1,5. (5 + 5) = 15V</w:t>
        <w:tab/>
        <w:tab/>
        <w:tab/>
        <w:tab/>
        <w:tab/>
        <w:tab/>
        <w:t>(0,5đ)</w:t>
      </w:r>
    </w:p>
    <w:p>
      <w:pPr>
        <w:pStyle w:val="Normal"/>
        <w:tabs>
          <w:tab w:val="clear" w:pos="720"/>
          <w:tab w:val="left" w:pos="0" w:leader="none"/>
        </w:tabs>
        <w:rPr/>
      </w:pPr>
      <w:r>
        <w:rPr>
          <w:rFonts w:cs="Times New Roman" w:ascii="Times New Roman" w:hAnsi="Times New Roman"/>
          <w:b/>
          <w:u w:val="single"/>
        </w:rPr>
        <w:t>Bài 4</w:t>
      </w:r>
      <w:r>
        <w:rPr>
          <w:rFonts w:cs="Times New Roman" w:ascii="Times New Roman" w:hAnsi="Times New Roman"/>
          <w:b/>
        </w:rPr>
        <w:t>: (5đ)</w:t>
      </w:r>
    </w:p>
    <w:p>
      <w:pPr>
        <w:pStyle w:val="Normal"/>
        <w:rPr/>
      </w:pPr>
      <w:r>
        <w:rPr>
          <w:rFonts w:cs="Times New Roman" w:ascii="Times New Roman" w:hAnsi="Times New Roman"/>
        </w:rPr>
        <w:t>a) Khi đặt vào hai đầu A, B một hiệu điện thế 120V, thì mạch điện gồm: R</w:t>
      </w:r>
      <w:r>
        <w:rPr>
          <w:rFonts w:cs="Times New Roman" w:ascii="Times New Roman" w:hAnsi="Times New Roman"/>
          <w:vertAlign w:val="subscript"/>
        </w:rPr>
        <w:t>1</w:t>
      </w:r>
      <w:r>
        <w:rPr>
          <w:rFonts w:cs="Times New Roman" w:ascii="Times New Roman" w:hAnsi="Times New Roman"/>
        </w:rPr>
        <w:t xml:space="preserve"> //{ (R</w:t>
      </w:r>
      <w:r>
        <w:rPr>
          <w:rFonts w:cs="Times New Roman" w:ascii="Times New Roman" w:hAnsi="Times New Roman"/>
          <w:vertAlign w:val="subscript"/>
        </w:rPr>
        <w:t>2</w:t>
      </w:r>
      <w:r>
        <w:rPr>
          <w:rFonts w:cs="Times New Roman" w:ascii="Times New Roman" w:hAnsi="Times New Roman"/>
        </w:rPr>
        <w:t xml:space="preserve"> // R</w:t>
      </w:r>
      <w:r>
        <w:rPr>
          <w:rFonts w:cs="Times New Roman" w:ascii="Times New Roman" w:hAnsi="Times New Roman"/>
          <w:vertAlign w:val="subscript"/>
        </w:rPr>
        <w:t>3</w:t>
      </w:r>
      <w:r>
        <w:rPr>
          <w:rFonts w:cs="Times New Roman" w:ascii="Times New Roman" w:hAnsi="Times New Roman"/>
        </w:rPr>
        <w:t>)</w:t>
      </w:r>
      <w:r>
        <w:rPr>
          <w:rFonts w:cs="Times New Roman" w:ascii="Times New Roman" w:hAnsi="Times New Roman"/>
          <w:vertAlign w:val="subscript"/>
        </w:rPr>
        <w:t xml:space="preserve">  </w:t>
      </w:r>
      <w:r>
        <w:rPr>
          <w:rFonts w:cs="Times New Roman" w:ascii="Times New Roman" w:hAnsi="Times New Roman"/>
        </w:rPr>
        <w:t>nt R</w:t>
      </w:r>
      <w:r>
        <w:rPr>
          <w:rFonts w:cs="Times New Roman" w:ascii="Times New Roman" w:hAnsi="Times New Roman"/>
          <w:vertAlign w:val="subscript"/>
        </w:rPr>
        <w:t>2</w:t>
      </w:r>
      <w:r>
        <w:rPr>
          <w:rFonts w:cs="Times New Roman" w:ascii="Times New Roman" w:hAnsi="Times New Roman"/>
        </w:rPr>
        <w:t xml:space="preserve"> }</w:t>
        <w:tab/>
        <w:tab/>
        <w:t>(0,25đ)</w:t>
      </w:r>
    </w:p>
    <w:p>
      <w:pPr>
        <w:pStyle w:val="Normal"/>
        <w:rPr/>
      </w:pPr>
      <w:r>
        <mc:AlternateContent>
          <mc:Choice Requires="wpg">
            <w:drawing>
              <wp:anchor behindDoc="0" distT="0" distB="0" distL="114935" distR="114935" simplePos="0" locked="0" layoutInCell="1" allowOverlap="1" relativeHeight="1340">
                <wp:simplePos x="0" y="0"/>
                <wp:positionH relativeFrom="column">
                  <wp:posOffset>4343400</wp:posOffset>
                </wp:positionH>
                <wp:positionV relativeFrom="paragraph">
                  <wp:posOffset>177800</wp:posOffset>
                </wp:positionV>
                <wp:extent cx="1486535" cy="1600835"/>
                <wp:effectExtent l="0" t="0" r="0" b="0"/>
                <wp:wrapNone/>
                <wp:docPr id="80" name=""/>
                <a:graphic xmlns:a="http://schemas.openxmlformats.org/drawingml/2006/main">
                  <a:graphicData uri="http://schemas.microsoft.com/office/word/2010/wordprocessingGroup">
                    <wpg:wgp>
                      <wpg:cNvGrpSpPr/>
                      <wpg:grpSpPr>
                        <a:xfrm>
                          <a:off x="0" y="0"/>
                          <a:ext cx="1486080" cy="1600200"/>
                        </a:xfrm>
                      </wpg:grpSpPr>
                      <wpg:grpSp>
                        <wpg:cNvGrpSpPr/>
                        <wpg:grpSpPr>
                          <a:xfrm>
                            <a:off x="0" y="0"/>
                            <a:ext cx="1486080" cy="1600200"/>
                          </a:xfrm>
                        </wpg:grpSpPr>
                        <wps:wsp>
                          <wps:cNvSpPr/>
                          <wps:spPr>
                            <a:xfrm>
                              <a:off x="638280" y="247680"/>
                              <a:ext cx="30492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324000" y="609480"/>
                              <a:ext cx="30492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333360" y="809640"/>
                              <a:ext cx="30492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019160" y="685800"/>
                              <a:ext cx="30492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628560" y="647640"/>
                              <a:ext cx="76320" cy="0"/>
                            </a:xfrm>
                            <a:prstGeom prst="line">
                              <a:avLst/>
                            </a:prstGeom>
                            <a:ln w="9360">
                              <a:solidFill>
                                <a:srgbClr val="000000"/>
                              </a:solidFill>
                              <a:miter/>
                            </a:ln>
                          </wps:spPr>
                          <wps:style>
                            <a:lnRef idx="0"/>
                            <a:fillRef idx="0"/>
                            <a:effectRef idx="0"/>
                            <a:fontRef idx="minor"/>
                          </wps:style>
                          <wps:bodyPr/>
                        </wps:wsp>
                        <wps:wsp>
                          <wps:cNvSpPr/>
                          <wps:spPr>
                            <a:xfrm>
                              <a:off x="638280" y="866880"/>
                              <a:ext cx="76320" cy="0"/>
                            </a:xfrm>
                            <a:prstGeom prst="line">
                              <a:avLst/>
                            </a:prstGeom>
                            <a:ln w="9360">
                              <a:solidFill>
                                <a:srgbClr val="000000"/>
                              </a:solidFill>
                              <a:miter/>
                            </a:ln>
                          </wps:spPr>
                          <wps:style>
                            <a:lnRef idx="0"/>
                            <a:fillRef idx="0"/>
                            <a:effectRef idx="0"/>
                            <a:fontRef idx="minor"/>
                          </wps:style>
                          <wps:bodyPr/>
                        </wps:wsp>
                        <wps:wsp>
                          <wps:cNvSpPr/>
                          <wps:spPr>
                            <a:xfrm>
                              <a:off x="237960" y="647640"/>
                              <a:ext cx="76320" cy="0"/>
                            </a:xfrm>
                            <a:prstGeom prst="line">
                              <a:avLst/>
                            </a:prstGeom>
                            <a:ln w="9360">
                              <a:solidFill>
                                <a:srgbClr val="000000"/>
                              </a:solidFill>
                              <a:miter/>
                            </a:ln>
                          </wps:spPr>
                          <wps:style>
                            <a:lnRef idx="0"/>
                            <a:fillRef idx="0"/>
                            <a:effectRef idx="0"/>
                            <a:fontRef idx="minor"/>
                          </wps:style>
                          <wps:bodyPr/>
                        </wps:wsp>
                        <wps:wsp>
                          <wps:cNvSpPr/>
                          <wps:spPr>
                            <a:xfrm>
                              <a:off x="237960" y="866880"/>
                              <a:ext cx="76320" cy="0"/>
                            </a:xfrm>
                            <a:prstGeom prst="line">
                              <a:avLst/>
                            </a:prstGeom>
                            <a:ln w="9360">
                              <a:solidFill>
                                <a:srgbClr val="000000"/>
                              </a:solidFill>
                              <a:miter/>
                            </a:ln>
                          </wps:spPr>
                          <wps:style>
                            <a:lnRef idx="0"/>
                            <a:fillRef idx="0"/>
                            <a:effectRef idx="0"/>
                            <a:fontRef idx="minor"/>
                          </wps:style>
                          <wps:bodyPr/>
                        </wps:wsp>
                        <wps:wsp>
                          <wps:cNvSpPr/>
                          <wps:spPr>
                            <a:xfrm>
                              <a:off x="714240" y="638280"/>
                              <a:ext cx="0" cy="228600"/>
                            </a:xfrm>
                            <a:prstGeom prst="line">
                              <a:avLst/>
                            </a:prstGeom>
                            <a:ln w="9360">
                              <a:solidFill>
                                <a:srgbClr val="000000"/>
                              </a:solidFill>
                              <a:miter/>
                            </a:ln>
                          </wps:spPr>
                          <wps:style>
                            <a:lnRef idx="0"/>
                            <a:fillRef idx="0"/>
                            <a:effectRef idx="0"/>
                            <a:fontRef idx="minor"/>
                          </wps:style>
                          <wps:bodyPr/>
                        </wps:wsp>
                        <wps:wsp>
                          <wps:cNvSpPr/>
                          <wps:spPr>
                            <a:xfrm>
                              <a:off x="714240" y="733320"/>
                              <a:ext cx="304920" cy="0"/>
                            </a:xfrm>
                            <a:prstGeom prst="line">
                              <a:avLst/>
                            </a:prstGeom>
                            <a:ln w="9360">
                              <a:solidFill>
                                <a:srgbClr val="000000"/>
                              </a:solidFill>
                              <a:miter/>
                            </a:ln>
                          </wps:spPr>
                          <wps:style>
                            <a:lnRef idx="0"/>
                            <a:fillRef idx="0"/>
                            <a:effectRef idx="0"/>
                            <a:fontRef idx="minor"/>
                          </wps:style>
                          <wps:bodyPr/>
                        </wps:wsp>
                        <wps:wsp>
                          <wps:cNvSpPr/>
                          <wps:spPr>
                            <a:xfrm>
                              <a:off x="1324080" y="733320"/>
                              <a:ext cx="152280" cy="0"/>
                            </a:xfrm>
                            <a:prstGeom prst="line">
                              <a:avLst/>
                            </a:prstGeom>
                            <a:ln w="9360">
                              <a:solidFill>
                                <a:srgbClr val="000000"/>
                              </a:solidFill>
                              <a:miter/>
                            </a:ln>
                          </wps:spPr>
                          <wps:style>
                            <a:lnRef idx="0"/>
                            <a:fillRef idx="0"/>
                            <a:effectRef idx="0"/>
                            <a:fontRef idx="minor"/>
                          </wps:style>
                          <wps:bodyPr/>
                        </wps:wsp>
                        <wps:wsp>
                          <wps:cNvSpPr/>
                          <wps:spPr>
                            <a:xfrm>
                              <a:off x="237960" y="304920"/>
                              <a:ext cx="380880" cy="0"/>
                            </a:xfrm>
                            <a:prstGeom prst="line">
                              <a:avLst/>
                            </a:prstGeom>
                            <a:ln w="9360">
                              <a:solidFill>
                                <a:srgbClr val="000000"/>
                              </a:solidFill>
                              <a:miter/>
                            </a:ln>
                          </wps:spPr>
                          <wps:style>
                            <a:lnRef idx="0"/>
                            <a:fillRef idx="0"/>
                            <a:effectRef idx="0"/>
                            <a:fontRef idx="minor"/>
                          </wps:style>
                          <wps:bodyPr/>
                        </wps:wsp>
                        <wps:wsp>
                          <wps:cNvSpPr/>
                          <wps:spPr>
                            <a:xfrm>
                              <a:off x="942840" y="295200"/>
                              <a:ext cx="533520" cy="0"/>
                            </a:xfrm>
                            <a:prstGeom prst="line">
                              <a:avLst/>
                            </a:prstGeom>
                            <a:ln w="9360">
                              <a:solidFill>
                                <a:srgbClr val="000000"/>
                              </a:solidFill>
                              <a:miter/>
                            </a:ln>
                          </wps:spPr>
                          <wps:style>
                            <a:lnRef idx="0"/>
                            <a:fillRef idx="0"/>
                            <a:effectRef idx="0"/>
                            <a:fontRef idx="minor"/>
                          </wps:style>
                          <wps:bodyPr/>
                        </wps:wsp>
                        <wps:wsp>
                          <wps:cNvSpPr/>
                          <wps:spPr>
                            <a:xfrm>
                              <a:off x="1476360" y="295200"/>
                              <a:ext cx="0" cy="914400"/>
                            </a:xfrm>
                            <a:prstGeom prst="line">
                              <a:avLst/>
                            </a:prstGeom>
                            <a:ln w="9360">
                              <a:solidFill>
                                <a:srgbClr val="000000"/>
                              </a:solidFill>
                              <a:miter/>
                            </a:ln>
                          </wps:spPr>
                          <wps:style>
                            <a:lnRef idx="0"/>
                            <a:fillRef idx="0"/>
                            <a:effectRef idx="0"/>
                            <a:fontRef idx="minor"/>
                          </wps:style>
                          <wps:bodyPr/>
                        </wps:wsp>
                        <wps:wsp>
                          <wps:cNvSpPr/>
                          <wps:spPr>
                            <a:xfrm>
                              <a:off x="237960" y="304920"/>
                              <a:ext cx="0" cy="914400"/>
                            </a:xfrm>
                            <a:prstGeom prst="line">
                              <a:avLst/>
                            </a:prstGeom>
                            <a:ln w="9360">
                              <a:solidFill>
                                <a:srgbClr val="000000"/>
                              </a:solidFill>
                              <a:miter/>
                            </a:ln>
                          </wps:spPr>
                          <wps:style>
                            <a:lnRef idx="0"/>
                            <a:fillRef idx="0"/>
                            <a:effectRef idx="0"/>
                            <a:fontRef idx="minor"/>
                          </wps:style>
                          <wps:bodyPr/>
                        </wps:wsp>
                        <wps:wsp>
                          <wps:cNvSpPr/>
                          <wps:spPr>
                            <a:xfrm>
                              <a:off x="237960" y="1209600"/>
                              <a:ext cx="380880" cy="0"/>
                            </a:xfrm>
                            <a:prstGeom prst="line">
                              <a:avLst/>
                            </a:prstGeom>
                            <a:ln w="9360">
                              <a:solidFill>
                                <a:srgbClr val="000000"/>
                              </a:solidFill>
                              <a:miter/>
                            </a:ln>
                          </wps:spPr>
                          <wps:style>
                            <a:lnRef idx="0"/>
                            <a:fillRef idx="0"/>
                            <a:effectRef idx="0"/>
                            <a:fontRef idx="minor"/>
                          </wps:style>
                          <wps:bodyPr/>
                        </wps:wsp>
                        <wps:wsp>
                          <wps:cNvSpPr/>
                          <wps:spPr>
                            <a:xfrm>
                              <a:off x="1104840" y="1209600"/>
                              <a:ext cx="380880" cy="0"/>
                            </a:xfrm>
                            <a:prstGeom prst="line">
                              <a:avLst/>
                            </a:prstGeom>
                            <a:ln w="9360">
                              <a:solidFill>
                                <a:srgbClr val="000000"/>
                              </a:solidFill>
                              <a:miter/>
                            </a:ln>
                          </wps:spPr>
                          <wps:style>
                            <a:lnRef idx="0"/>
                            <a:fillRef idx="0"/>
                            <a:effectRef idx="0"/>
                            <a:fontRef idx="minor"/>
                          </wps:style>
                          <wps:bodyPr/>
                        </wps:wsp>
                        <wps:wsp>
                          <wps:cNvSpPr txBox="1"/>
                          <wps:spPr>
                            <a:xfrm>
                              <a:off x="324000" y="838080"/>
                              <a:ext cx="380880" cy="4572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3</w:t>
                                </w:r>
                              </w:p>
                            </w:txbxContent>
                          </wps:txbx>
                          <wps:bodyPr wrap="square">
                            <a:noAutofit/>
                          </wps:bodyPr>
                        </wps:wsp>
                        <wps:wsp>
                          <wps:cNvSpPr txBox="1"/>
                          <wps:spPr>
                            <a:xfrm>
                              <a:off x="295200" y="352440"/>
                              <a:ext cx="380880" cy="4572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2</w:t>
                                </w:r>
                              </w:p>
                            </w:txbxContent>
                          </wps:txbx>
                          <wps:bodyPr wrap="square">
                            <a:noAutofit/>
                          </wps:bodyPr>
                        </wps:wsp>
                        <wps:wsp>
                          <wps:cNvSpPr txBox="1"/>
                          <wps:spPr>
                            <a:xfrm>
                              <a:off x="1009800" y="428760"/>
                              <a:ext cx="380880" cy="4572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2</w:t>
                                </w:r>
                              </w:p>
                            </w:txbxContent>
                          </wps:txbx>
                          <wps:bodyPr wrap="square">
                            <a:noAutofit/>
                          </wps:bodyPr>
                        </wps:wsp>
                        <wps:wsp>
                          <wps:cNvSpPr txBox="1"/>
                          <wps:spPr>
                            <a:xfrm>
                              <a:off x="609480" y="0"/>
                              <a:ext cx="380880" cy="4572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1</w:t>
                                </w:r>
                              </w:p>
                            </w:txbxContent>
                          </wps:txbx>
                          <wps:bodyPr wrap="square">
                            <a:noAutofit/>
                          </wps:bodyPr>
                        </wps:wsp>
                        <wps:wsp>
                          <wps:cNvSpPr txBox="1"/>
                          <wps:spPr>
                            <a:xfrm>
                              <a:off x="714240" y="466560"/>
                              <a:ext cx="380880" cy="4572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D</w:t>
                                </w:r>
                              </w:p>
                            </w:txbxContent>
                          </wps:txbx>
                          <wps:bodyPr wrap="square">
                            <a:noAutofit/>
                          </wps:bodyPr>
                        </wps:wsp>
                        <wps:wsp>
                          <wps:cNvSpPr txBox="1"/>
                          <wps:spPr>
                            <a:xfrm>
                              <a:off x="1000080" y="1095480"/>
                              <a:ext cx="380880" cy="457200"/>
                            </a:xfrm>
                            <a:prstGeom prst="rect">
                              <a:avLst/>
                            </a:prstGeom>
                            <a:noFill/>
                            <a:ln>
                              <a:noFill/>
                            </a:ln>
                          </wps:spPr>
                          <wps:txbx>
                            <w:txbxContent>
                              <w:p>
                                <w:pPr>
                                  <w:overflowPunct w:val="false"/>
                                  <w:bidi w:val="0"/>
                                  <w:rPr/>
                                </w:pPr>
                                <w:r>
                                  <w:rPr>
                                    <w:kern w:val="2"/>
                                    <w:sz w:val="16"/>
                                    <w:szCs w:val="16"/>
                                    <w:rFonts w:ascii=".VnTime" w:hAnsi=".VnTime" w:eastAsia="Times New Roman" w:cs=".VnTime"/>
                                    <w:color w:val="auto"/>
                                    <w:lang w:val="en-US" w:bidi="ar-SA"/>
                                  </w:rPr>
                                  <w:t>0</w:t>
                                </w:r>
                              </w:p>
                              <w:p>
                                <w:pPr>
                                  <w:overflowPunct w:val="false"/>
                                  <w:bidi w:val="0"/>
                                  <w:rPr/>
                                </w:pPr>
                                <w:r>
                                  <w:rPr>
                                    <w:kern w:val="2"/>
                                    <w:sz w:val="28"/>
                                    <w:szCs w:val="28"/>
                                    <w:rFonts w:ascii=".VnTime" w:hAnsi=".VnTime" w:eastAsia="Times New Roman" w:cs=".VnTime"/>
                                    <w:color w:val="auto"/>
                                    <w:lang w:val="en-US" w:bidi="ar-SA"/>
                                  </w:rPr>
                                  <w:t>-</w:t>
                                </w:r>
                              </w:p>
                            </w:txbxContent>
                          </wps:txbx>
                          <wps:bodyPr wrap="square">
                            <a:noAutofit/>
                          </wps:bodyPr>
                        </wps:wsp>
                        <wps:wsp>
                          <wps:cNvSpPr txBox="1"/>
                          <wps:spPr>
                            <a:xfrm>
                              <a:off x="504720" y="1095480"/>
                              <a:ext cx="380880" cy="457200"/>
                            </a:xfrm>
                            <a:prstGeom prst="rect">
                              <a:avLst/>
                            </a:prstGeom>
                            <a:noFill/>
                            <a:ln>
                              <a:noFill/>
                            </a:ln>
                          </wps:spPr>
                          <wps:txbx>
                            <w:txbxContent>
                              <w:p>
                                <w:pPr>
                                  <w:overflowPunct w:val="false"/>
                                  <w:bidi w:val="0"/>
                                  <w:rPr/>
                                </w:pPr>
                                <w:r>
                                  <w:rPr>
                                    <w:kern w:val="2"/>
                                    <w:sz w:val="16"/>
                                    <w:szCs w:val="16"/>
                                    <w:rFonts w:ascii=".VnTime" w:hAnsi=".VnTime" w:eastAsia="Times New Roman" w:cs=".VnTime"/>
                                    <w:color w:val="auto"/>
                                    <w:lang w:val="en-US" w:bidi="ar-SA"/>
                                  </w:rPr>
                                  <w:t>0</w:t>
                                </w:r>
                              </w:p>
                              <w:p>
                                <w:pPr>
                                  <w:overflowPunct w:val="false"/>
                                  <w:bidi w:val="0"/>
                                  <w:rPr/>
                                </w:pPr>
                                <w:r>
                                  <w:rPr>
                                    <w:kern w:val="2"/>
                                    <w:sz w:val="28"/>
                                    <w:szCs w:val="28"/>
                                    <w:rFonts w:ascii=".VnTime" w:hAnsi=".VnTime" w:eastAsia="Times New Roman" w:cs=".VnTime"/>
                                    <w:color w:val="auto"/>
                                    <w:lang w:val="en-US" w:bidi="ar-SA"/>
                                  </w:rPr>
                                  <w:t>+</w:t>
                                </w:r>
                              </w:p>
                            </w:txbxContent>
                          </wps:txbx>
                          <wps:bodyPr wrap="square">
                            <a:noAutofit/>
                          </wps:bodyPr>
                        </wps:wsp>
                        <wps:wsp>
                          <wps:cNvSpPr txBox="1"/>
                          <wps:spPr>
                            <a:xfrm>
                              <a:off x="0" y="504720"/>
                              <a:ext cx="380880" cy="4572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C</w:t>
                                </w:r>
                              </w:p>
                            </w:txbxContent>
                          </wps:txbx>
                          <wps:bodyPr wrap="square">
                            <a:noAutofit/>
                          </wps:bodyPr>
                        </wps:wsp>
                        <wps:wsp>
                          <wps:cNvSpPr txBox="1"/>
                          <wps:spPr>
                            <a:xfrm>
                              <a:off x="895320" y="1143000"/>
                              <a:ext cx="380880" cy="4572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B</w:t>
                                </w:r>
                              </w:p>
                            </w:txbxContent>
                          </wps:txbx>
                          <wps:bodyPr wrap="square">
                            <a:noAutofit/>
                          </wps:bodyPr>
                        </wps:wsp>
                        <wps:wsp>
                          <wps:cNvSpPr txBox="1"/>
                          <wps:spPr>
                            <a:xfrm>
                              <a:off x="409680" y="1133640"/>
                              <a:ext cx="380880" cy="4572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A</w:t>
                                </w:r>
                              </w:p>
                            </w:txbxContent>
                          </wps:txbx>
                          <wps:bodyPr wrap="square">
                            <a:noAutofit/>
                          </wps:bodyPr>
                        </wps:wsp>
                        <wps:wsp>
                          <wps:cNvSpPr txBox="1"/>
                          <wps:spPr>
                            <a:xfrm>
                              <a:off x="114480" y="523800"/>
                              <a:ext cx="380880" cy="457200"/>
                            </a:xfrm>
                            <a:prstGeom prst="rect">
                              <a:avLst/>
                            </a:prstGeom>
                            <a:noFill/>
                            <a:ln>
                              <a:noFill/>
                            </a:ln>
                          </wps:spPr>
                          <wps:txbx>
                            <w:txbxContent>
                              <w:p>
                                <w:pPr>
                                  <w:overflowPunct w:val="false"/>
                                  <w:bidi w:val="0"/>
                                  <w:rPr/>
                                </w:pPr>
                                <w:r>
                                  <w:rPr>
                                    <w:kern w:val="2"/>
                                    <w:sz w:val="28"/>
                                    <w:szCs w:val="28"/>
                                    <w:rFonts w:ascii="Wingdings 2" w:hAnsi="Wingdings 2" w:eastAsia="Wingdings 2" w:cs="Wingdings 2"/>
                                    <w:color w:val="auto"/>
                                    <w:lang w:val="en-US" w:bidi="ar-SA"/>
                                  </w:rPr>
                                  <w:t></w:t>
                                </w:r>
                              </w:p>
                            </w:txbxContent>
                          </wps:txbx>
                          <wps:bodyPr wrap="square">
                            <a:noAutofit/>
                          </wps:bodyPr>
                        </wps:wsp>
                        <wps:wsp>
                          <wps:cNvSpPr txBox="1"/>
                          <wps:spPr>
                            <a:xfrm>
                              <a:off x="733320" y="609480"/>
                              <a:ext cx="380880" cy="457200"/>
                            </a:xfrm>
                            <a:prstGeom prst="rect">
                              <a:avLst/>
                            </a:prstGeom>
                            <a:noFill/>
                            <a:ln>
                              <a:noFill/>
                            </a:ln>
                          </wps:spPr>
                          <wps:txbx>
                            <w:txbxContent>
                              <w:p>
                                <w:pPr>
                                  <w:overflowPunct w:val="false"/>
                                  <w:bidi w:val="0"/>
                                  <w:rPr/>
                                </w:pPr>
                                <w:r>
                                  <w:rPr>
                                    <w:kern w:val="2"/>
                                    <w:sz w:val="28"/>
                                    <w:szCs w:val="28"/>
                                    <w:rFonts w:ascii="Wingdings 2" w:hAnsi="Wingdings 2" w:eastAsia="Wingdings 2" w:cs="Wingdings 2"/>
                                    <w:color w:val="auto"/>
                                    <w:lang w:val="en-US" w:bidi="ar-SA"/>
                                  </w:rPr>
                                  <w:t></w:t>
                                </w:r>
                              </w:p>
                            </w:txbxContent>
                          </wps:txbx>
                          <wps:bodyPr wrap="square">
                            <a:noAutofit/>
                          </wps:bodyPr>
                        </wps:wsp>
                      </wpg:grpSp>
                      <wps:wsp>
                        <wps:cNvSpPr/>
                        <wps:spPr>
                          <a:xfrm flipV="1">
                            <a:off x="590400" y="1133640"/>
                            <a:ext cx="76320" cy="114480"/>
                          </a:xfrm>
                          <a:prstGeom prst="line">
                            <a:avLst/>
                          </a:prstGeom>
                          <a:ln w="9360">
                            <a:solidFill>
                              <a:srgbClr val="000000"/>
                            </a:solidFill>
                            <a:miter/>
                          </a:ln>
                        </wps:spPr>
                        <wps:style>
                          <a:lnRef idx="0"/>
                          <a:fillRef idx="0"/>
                          <a:effectRef idx="0"/>
                          <a:fontRef idx="minor"/>
                        </wps:style>
                        <wps:bodyPr/>
                      </wps:wsp>
                      <wps:wsp>
                        <wps:cNvSpPr/>
                        <wps:spPr>
                          <a:xfrm flipV="1">
                            <a:off x="1085760" y="1143000"/>
                            <a:ext cx="76320" cy="11448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342pt;margin-top:14pt;width:116.95pt;height:126pt" coordorigin="6840,280" coordsize="2339,2520">
                <v:group id="shape_0" style="position:absolute;left:6840;top:280;width:2339;height:2520">
                  <v:rect id="shape_0" fillcolor="white" stroked="t" style="position:absolute;left:7845;top:670;width:479;height:179">
                    <w10:wrap type="none"/>
                    <v:fill o:detectmouseclick="t" type="solid" color2="black"/>
                    <v:stroke color="black" weight="9360" joinstyle="miter" endcap="flat"/>
                  </v:rect>
                  <v:rect id="shape_0" fillcolor="white" stroked="t" style="position:absolute;left:7350;top:1240;width:479;height:179">
                    <w10:wrap type="none"/>
                    <v:fill o:detectmouseclick="t" type="solid" color2="black"/>
                    <v:stroke color="black" weight="9360" joinstyle="miter" endcap="flat"/>
                  </v:rect>
                  <v:rect id="shape_0" fillcolor="white" stroked="t" style="position:absolute;left:7365;top:1555;width:479;height:179">
                    <w10:wrap type="none"/>
                    <v:fill o:detectmouseclick="t" type="solid" color2="black"/>
                    <v:stroke color="black" weight="9360" joinstyle="miter" endcap="flat"/>
                  </v:rect>
                  <v:rect id="shape_0" fillcolor="white" stroked="t" style="position:absolute;left:8445;top:1360;width:479;height:179">
                    <w10:wrap type="none"/>
                    <v:fill o:detectmouseclick="t" type="solid" color2="black"/>
                    <v:stroke color="black" weight="9360" joinstyle="miter" endcap="flat"/>
                  </v:rect>
                  <v:line id="shape_0" from="7830,1300" to="7949,1300" stroked="t" style="position:absolute">
                    <v:stroke color="black" weight="9360" joinstyle="miter" endcap="flat"/>
                    <v:fill o:detectmouseclick="t" on="false"/>
                  </v:line>
                  <v:line id="shape_0" from="7845,1645" to="7964,1645" stroked="t" style="position:absolute">
                    <v:stroke color="black" weight="9360" joinstyle="miter" endcap="flat"/>
                    <v:fill o:detectmouseclick="t" on="false"/>
                  </v:line>
                  <v:line id="shape_0" from="7215,1300" to="7334,1300" stroked="t" style="position:absolute">
                    <v:stroke color="black" weight="9360" joinstyle="miter" endcap="flat"/>
                    <v:fill o:detectmouseclick="t" on="false"/>
                  </v:line>
                  <v:line id="shape_0" from="7215,1645" to="7334,1645" stroked="t" style="position:absolute">
                    <v:stroke color="black" weight="9360" joinstyle="miter" endcap="flat"/>
                    <v:fill o:detectmouseclick="t" on="false"/>
                  </v:line>
                  <v:line id="shape_0" from="7965,1285" to="7965,1644" stroked="t" style="position:absolute">
                    <v:stroke color="black" weight="9360" joinstyle="miter" endcap="flat"/>
                    <v:fill o:detectmouseclick="t" on="false"/>
                  </v:line>
                  <v:line id="shape_0" from="7965,1435" to="8444,1435" stroked="t" style="position:absolute">
                    <v:stroke color="black" weight="9360" joinstyle="miter" endcap="flat"/>
                    <v:fill o:detectmouseclick="t" on="false"/>
                  </v:line>
                  <v:line id="shape_0" from="8925,1435" to="9164,1435" stroked="t" style="position:absolute">
                    <v:stroke color="black" weight="9360" joinstyle="miter" endcap="flat"/>
                    <v:fill o:detectmouseclick="t" on="false"/>
                  </v:line>
                  <v:line id="shape_0" from="7215,760" to="7814,760" stroked="t" style="position:absolute">
                    <v:stroke color="black" weight="9360" joinstyle="miter" endcap="flat"/>
                    <v:fill o:detectmouseclick="t" on="false"/>
                  </v:line>
                  <v:line id="shape_0" from="8325,745" to="9164,745" stroked="t" style="position:absolute">
                    <v:stroke color="black" weight="9360" joinstyle="miter" endcap="flat"/>
                    <v:fill o:detectmouseclick="t" on="false"/>
                  </v:line>
                  <v:line id="shape_0" from="9165,745" to="9165,2184" stroked="t" style="position:absolute">
                    <v:stroke color="black" weight="9360" joinstyle="miter" endcap="flat"/>
                    <v:fill o:detectmouseclick="t" on="false"/>
                  </v:line>
                  <v:line id="shape_0" from="7215,760" to="7215,2199" stroked="t" style="position:absolute">
                    <v:stroke color="black" weight="9360" joinstyle="miter" endcap="flat"/>
                    <v:fill o:detectmouseclick="t" on="false"/>
                  </v:line>
                  <v:line id="shape_0" from="7215,2185" to="7814,2185" stroked="t" style="position:absolute">
                    <v:stroke color="black" weight="9360" joinstyle="miter" endcap="flat"/>
                    <v:fill o:detectmouseclick="t" on="false"/>
                  </v:line>
                  <v:line id="shape_0" from="8580,2185" to="9179,2185" stroked="t" style="position:absolute">
                    <v:stroke color="black" weight="9360" joinstyle="miter" endcap="flat"/>
                    <v:fill o:detectmouseclick="t" on="false"/>
                  </v:line>
                  <v:shape id="shape_0" stroked="f" style="position:absolute;left:7350;top:1600;width:599;height:719"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3</w:t>
                          </w:r>
                        </w:p>
                      </w:txbxContent>
                    </v:textbox>
                    <w10:wrap type="square"/>
                    <v:fill o:detectmouseclick="t" on="false"/>
                    <v:stroke color="#3465a4" joinstyle="round" endcap="flat"/>
                  </v:shape>
                  <v:shape id="shape_0" stroked="f" style="position:absolute;left:7305;top:835;width:599;height:719"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2</w:t>
                          </w:r>
                        </w:p>
                      </w:txbxContent>
                    </v:textbox>
                    <w10:wrap type="square"/>
                    <v:fill o:detectmouseclick="t" on="false"/>
                    <v:stroke color="#3465a4" joinstyle="round" endcap="flat"/>
                  </v:shape>
                  <v:shape id="shape_0" stroked="f" style="position:absolute;left:8430;top:955;width:599;height:719"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2</w:t>
                          </w:r>
                        </w:p>
                      </w:txbxContent>
                    </v:textbox>
                    <w10:wrap type="square"/>
                    <v:fill o:detectmouseclick="t" on="false"/>
                    <v:stroke color="#3465a4" joinstyle="round" endcap="flat"/>
                  </v:shape>
                  <v:shape id="shape_0" stroked="f" style="position:absolute;left:7800;top:280;width:599;height:719"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1</w:t>
                          </w:r>
                        </w:p>
                      </w:txbxContent>
                    </v:textbox>
                    <w10:wrap type="square"/>
                    <v:fill o:detectmouseclick="t" on="false"/>
                    <v:stroke color="#3465a4" joinstyle="round" endcap="flat"/>
                  </v:shape>
                  <v:shape id="shape_0" stroked="f" style="position:absolute;left:7965;top:1015;width:599;height:719" type="shapetype_202">
                    <v:textbox>
                      <w:txbxContent>
                        <w:p>
                          <w:pPr>
                            <w:overflowPunct w:val="false"/>
                            <w:bidi w:val="0"/>
                            <w:rPr/>
                          </w:pPr>
                          <w:r>
                            <w:rPr>
                              <w:kern w:val="2"/>
                              <w:sz w:val="28"/>
                              <w:szCs w:val="28"/>
                              <w:rFonts w:ascii=".VnTime" w:hAnsi=".VnTime" w:eastAsia="Times New Roman" w:cs=".VnTime"/>
                              <w:color w:val="auto"/>
                              <w:lang w:val="en-US" w:bidi="ar-SA"/>
                            </w:rPr>
                            <w:t>D</w:t>
                          </w:r>
                        </w:p>
                      </w:txbxContent>
                    </v:textbox>
                    <w10:wrap type="square"/>
                    <v:fill o:detectmouseclick="t" on="false"/>
                    <v:stroke color="#3465a4" joinstyle="round" endcap="flat"/>
                  </v:shape>
                  <v:shape id="shape_0" stroked="f" style="position:absolute;left:8415;top:2005;width:599;height:719" type="shapetype_202">
                    <v:textbox>
                      <w:txbxContent>
                        <w:p>
                          <w:pPr>
                            <w:overflowPunct w:val="false"/>
                            <w:bidi w:val="0"/>
                            <w:rPr/>
                          </w:pPr>
                          <w:r>
                            <w:rPr>
                              <w:kern w:val="2"/>
                              <w:sz w:val="16"/>
                              <w:szCs w:val="16"/>
                              <w:rFonts w:ascii=".VnTime" w:hAnsi=".VnTime" w:eastAsia="Times New Roman" w:cs=".VnTime"/>
                              <w:color w:val="auto"/>
                              <w:lang w:val="en-US" w:bidi="ar-SA"/>
                            </w:rPr>
                            <w:t>0</w:t>
                          </w:r>
                        </w:p>
                        <w:p>
                          <w:pPr>
                            <w:overflowPunct w:val="false"/>
                            <w:bidi w:val="0"/>
                            <w:rPr/>
                          </w:pPr>
                          <w:r>
                            <w:rPr>
                              <w:kern w:val="2"/>
                              <w:sz w:val="28"/>
                              <w:szCs w:val="28"/>
                              <w:rFonts w:ascii=".VnTime" w:hAnsi=".VnTime" w:eastAsia="Times New Roman" w:cs=".VnTime"/>
                              <w:color w:val="auto"/>
                              <w:lang w:val="en-US" w:bidi="ar-SA"/>
                            </w:rPr>
                            <w:t>-</w:t>
                          </w:r>
                        </w:p>
                      </w:txbxContent>
                    </v:textbox>
                    <w10:wrap type="square"/>
                    <v:fill o:detectmouseclick="t" on="false"/>
                    <v:stroke color="#3465a4" joinstyle="round" endcap="flat"/>
                  </v:shape>
                  <v:shape id="shape_0" stroked="f" style="position:absolute;left:7635;top:2005;width:599;height:719" type="shapetype_202">
                    <v:textbox>
                      <w:txbxContent>
                        <w:p>
                          <w:pPr>
                            <w:overflowPunct w:val="false"/>
                            <w:bidi w:val="0"/>
                            <w:rPr/>
                          </w:pPr>
                          <w:r>
                            <w:rPr>
                              <w:kern w:val="2"/>
                              <w:sz w:val="16"/>
                              <w:szCs w:val="16"/>
                              <w:rFonts w:ascii=".VnTime" w:hAnsi=".VnTime" w:eastAsia="Times New Roman" w:cs=".VnTime"/>
                              <w:color w:val="auto"/>
                              <w:lang w:val="en-US" w:bidi="ar-SA"/>
                            </w:rPr>
                            <w:t>0</w:t>
                          </w:r>
                        </w:p>
                        <w:p>
                          <w:pPr>
                            <w:overflowPunct w:val="false"/>
                            <w:bidi w:val="0"/>
                            <w:rPr/>
                          </w:pPr>
                          <w:r>
                            <w:rPr>
                              <w:kern w:val="2"/>
                              <w:sz w:val="28"/>
                              <w:szCs w:val="28"/>
                              <w:rFonts w:ascii=".VnTime" w:hAnsi=".VnTime" w:eastAsia="Times New Roman" w:cs=".VnTime"/>
                              <w:color w:val="auto"/>
                              <w:lang w:val="en-US" w:bidi="ar-SA"/>
                            </w:rPr>
                            <w:t>+</w:t>
                          </w:r>
                        </w:p>
                      </w:txbxContent>
                    </v:textbox>
                    <w10:wrap type="square"/>
                    <v:fill o:detectmouseclick="t" on="false"/>
                    <v:stroke color="#3465a4" joinstyle="round" endcap="flat"/>
                  </v:shape>
                  <v:shape id="shape_0" stroked="f" style="position:absolute;left:6840;top:1075;width:599;height:719" type="shapetype_202">
                    <v:textbox>
                      <w:txbxContent>
                        <w:p>
                          <w:pPr>
                            <w:overflowPunct w:val="false"/>
                            <w:bidi w:val="0"/>
                            <w:rPr/>
                          </w:pPr>
                          <w:r>
                            <w:rPr>
                              <w:kern w:val="2"/>
                              <w:sz w:val="28"/>
                              <w:szCs w:val="28"/>
                              <w:rFonts w:ascii=".VnTime" w:hAnsi=".VnTime" w:eastAsia="Times New Roman" w:cs=".VnTime"/>
                              <w:color w:val="auto"/>
                              <w:lang w:val="en-US" w:bidi="ar-SA"/>
                            </w:rPr>
                            <w:t>C</w:t>
                          </w:r>
                        </w:p>
                      </w:txbxContent>
                    </v:textbox>
                    <w10:wrap type="square"/>
                    <v:fill o:detectmouseclick="t" on="false"/>
                    <v:stroke color="#3465a4" joinstyle="round" endcap="flat"/>
                  </v:shape>
                  <v:shape id="shape_0" stroked="f" style="position:absolute;left:8250;top:2080;width:599;height:719" type="shapetype_202">
                    <v:textbox>
                      <w:txbxContent>
                        <w:p>
                          <w:pPr>
                            <w:overflowPunct w:val="false"/>
                            <w:bidi w:val="0"/>
                            <w:rPr/>
                          </w:pPr>
                          <w:r>
                            <w:rPr>
                              <w:kern w:val="2"/>
                              <w:sz w:val="28"/>
                              <w:szCs w:val="28"/>
                              <w:rFonts w:ascii=".VnTime" w:hAnsi=".VnTime" w:eastAsia="Times New Roman" w:cs=".VnTime"/>
                              <w:color w:val="auto"/>
                              <w:lang w:val="en-US" w:bidi="ar-SA"/>
                            </w:rPr>
                            <w:t>B</w:t>
                          </w:r>
                        </w:p>
                      </w:txbxContent>
                    </v:textbox>
                    <w10:wrap type="square"/>
                    <v:fill o:detectmouseclick="t" on="false"/>
                    <v:stroke color="#3465a4" joinstyle="round" endcap="flat"/>
                  </v:shape>
                  <v:shape id="shape_0" stroked="f" style="position:absolute;left:7485;top:2065;width:599;height:719" type="shapetype_202">
                    <v:textbox>
                      <w:txbxContent>
                        <w:p>
                          <w:pPr>
                            <w:overflowPunct w:val="false"/>
                            <w:bidi w:val="0"/>
                            <w:rPr/>
                          </w:pPr>
                          <w:r>
                            <w:rPr>
                              <w:kern w:val="2"/>
                              <w:sz w:val="28"/>
                              <w:szCs w:val="28"/>
                              <w:rFonts w:ascii=".VnTime" w:hAnsi=".VnTime" w:eastAsia="Times New Roman" w:cs=".VnTime"/>
                              <w:color w:val="auto"/>
                              <w:lang w:val="en-US" w:bidi="ar-SA"/>
                            </w:rPr>
                            <w:t>A</w:t>
                          </w:r>
                        </w:p>
                      </w:txbxContent>
                    </v:textbox>
                    <w10:wrap type="square"/>
                    <v:fill o:detectmouseclick="t" on="false"/>
                    <v:stroke color="#3465a4" joinstyle="round" endcap="flat"/>
                  </v:shape>
                  <v:shape id="shape_0" stroked="f" style="position:absolute;left:7020;top:1105;width:599;height:719" type="shapetype_202">
                    <v:textbox>
                      <w:txbxContent>
                        <w:p>
                          <w:pPr>
                            <w:overflowPunct w:val="false"/>
                            <w:bidi w:val="0"/>
                            <w:rPr/>
                          </w:pPr>
                          <w:r>
                            <w:rPr>
                              <w:kern w:val="2"/>
                              <w:sz w:val="28"/>
                              <w:szCs w:val="28"/>
                              <w:rFonts w:ascii="Wingdings 2" w:hAnsi="Wingdings 2" w:eastAsia="Wingdings 2" w:cs="Wingdings 2"/>
                              <w:color w:val="auto"/>
                              <w:lang w:val="en-US" w:bidi="ar-SA"/>
                            </w:rPr>
                            <w:t></w:t>
                          </w:r>
                        </w:p>
                      </w:txbxContent>
                    </v:textbox>
                    <w10:wrap type="square"/>
                    <v:fill o:detectmouseclick="t" on="false"/>
                    <v:stroke color="#3465a4" joinstyle="round" endcap="flat"/>
                  </v:shape>
                  <v:shape id="shape_0" stroked="f" style="position:absolute;left:7995;top:1240;width:599;height:719" type="shapetype_202">
                    <v:textbox>
                      <w:txbxContent>
                        <w:p>
                          <w:pPr>
                            <w:overflowPunct w:val="false"/>
                            <w:bidi w:val="0"/>
                            <w:rPr/>
                          </w:pPr>
                          <w:r>
                            <w:rPr>
                              <w:kern w:val="2"/>
                              <w:sz w:val="28"/>
                              <w:szCs w:val="28"/>
                              <w:rFonts w:ascii="Wingdings 2" w:hAnsi="Wingdings 2" w:eastAsia="Wingdings 2" w:cs="Wingdings 2"/>
                              <w:color w:val="auto"/>
                              <w:lang w:val="en-US" w:bidi="ar-SA"/>
                            </w:rPr>
                            <w:t></w:t>
                          </w:r>
                        </w:p>
                      </w:txbxContent>
                    </v:textbox>
                    <w10:wrap type="square"/>
                    <v:fill o:detectmouseclick="t" on="false"/>
                    <v:stroke color="#3465a4" joinstyle="round" endcap="flat"/>
                  </v:shape>
                </v:group>
                <v:line id="shape_0" from="7770,2065" to="7889,2244" stroked="t" style="position:absolute;flip:y">
                  <v:stroke color="black" weight="9360" joinstyle="miter" endcap="flat"/>
                  <v:fill o:detectmouseclick="t" on="false"/>
                </v:line>
                <v:line id="shape_0" from="8550,2080" to="8669,2259" stroked="t" style="position:absolute;flip:y">
                  <v:stroke color="black" weight="9360" joinstyle="miter" endcap="flat"/>
                  <v:fill o:detectmouseclick="t" on="false"/>
                </v:line>
              </v:group>
            </w:pict>
          </mc:Fallback>
        </mc:AlternateContent>
      </w:r>
      <w:r>
        <w:rPr>
          <w:rFonts w:cs="Times New Roman" w:ascii="Times New Roman" w:hAnsi="Times New Roman"/>
        </w:rPr>
        <w:t>T</w:t>
      </w:r>
      <w:r>
        <w:rPr>
          <w:rFonts w:cs="Times New Roman" w:ascii="Times New Roman" w:hAnsi="Times New Roman"/>
        </w:rPr>
        <w:t>a có: R</w:t>
      </w:r>
      <w:r>
        <w:rPr>
          <w:rFonts w:cs="Times New Roman" w:ascii="Times New Roman" w:hAnsi="Times New Roman"/>
          <w:vertAlign w:val="subscript"/>
        </w:rPr>
        <w:t>3</w:t>
      </w:r>
      <w:r>
        <w:rPr>
          <w:rFonts w:cs="Times New Roman" w:ascii="Times New Roman" w:hAnsi="Times New Roman"/>
        </w:rPr>
        <w:t xml:space="preserve"> = </w:t>
      </w:r>
      <w:r>
        <w:rPr>
          <w:rFonts w:cs="Times New Roman" w:ascii="Times New Roman" w:hAnsi="Times New Roman"/>
        </w:rPr>
        <w:object w:dxaOrig="499" w:dyaOrig="680">
          <v:shape id="ole_rId463" style="width:24.95pt;height:34pt" o:ole="">
            <v:imagedata r:id="rId464" o:title=""/>
          </v:shape>
          <o:OLEObject Type="Embed" ProgID="" ShapeID="ole_rId463" DrawAspect="Content" ObjectID="_1450072816" r:id="rId463"/>
        </w:object>
      </w:r>
      <w:r>
        <w:rPr>
          <w:rFonts w:cs="Times New Roman" w:ascii="Times New Roman" w:hAnsi="Times New Roman"/>
        </w:rPr>
        <w:t xml:space="preserve"> =</w:t>
      </w:r>
      <w:r>
        <w:rPr>
          <w:rFonts w:cs="Times New Roman" w:ascii="Times New Roman" w:hAnsi="Times New Roman"/>
        </w:rPr>
        <w:object w:dxaOrig="340" w:dyaOrig="620">
          <v:shape id="ole_rId465" style="width:17pt;height:31pt" o:ole="">
            <v:imagedata r:id="rId466" o:title=""/>
          </v:shape>
          <o:OLEObject Type="Embed" ProgID="" ShapeID="ole_rId465" DrawAspect="Content" ObjectID="_449264461" r:id="rId465"/>
        </w:object>
      </w:r>
      <w:r>
        <w:rPr>
          <w:rFonts w:cs="Times New Roman" w:ascii="Times New Roman" w:hAnsi="Times New Roman"/>
        </w:rPr>
        <w:t xml:space="preserve"> = 15</w:t>
      </w:r>
      <w:r>
        <w:rPr>
          <w:rFonts w:cs="Times New Roman" w:ascii="Times New Roman" w:hAnsi="Times New Roman"/>
        </w:rPr>
        <w:object w:dxaOrig="260" w:dyaOrig="260">
          <v:shape id="ole_rId467" style="width:13pt;height:13pt" o:ole="">
            <v:imagedata r:id="rId468" o:title=""/>
          </v:shape>
          <o:OLEObject Type="Embed" ProgID="" ShapeID="ole_rId467" DrawAspect="Content" ObjectID="_732201243" r:id="rId467"/>
        </w:object>
      </w:r>
      <w:r>
        <w:rPr>
          <w:rFonts w:cs="Times New Roman" w:ascii="Times New Roman" w:hAnsi="Times New Roman"/>
        </w:rPr>
        <w:tab/>
        <w:tab/>
        <w:t>(0,5đ)</w:t>
      </w:r>
    </w:p>
    <w:p>
      <w:pPr>
        <w:pStyle w:val="Normal"/>
        <w:rPr/>
      </w:pPr>
      <w:r>
        <w:rPr>
          <w:rFonts w:cs="Times New Roman" w:ascii="Times New Roman" w:hAnsi="Times New Roman"/>
        </w:rPr>
        <w:t>U</w:t>
      </w:r>
      <w:r>
        <w:rPr>
          <w:rFonts w:cs="Times New Roman" w:ascii="Times New Roman" w:hAnsi="Times New Roman"/>
          <w:vertAlign w:val="subscript"/>
        </w:rPr>
        <w:t>DB</w:t>
      </w:r>
      <w:r>
        <w:rPr>
          <w:rFonts w:cs="Times New Roman" w:ascii="Times New Roman" w:hAnsi="Times New Roman"/>
        </w:rPr>
        <w:t xml:space="preserve"> = U</w:t>
      </w:r>
      <w:r>
        <w:rPr>
          <w:rFonts w:cs="Times New Roman" w:ascii="Times New Roman" w:hAnsi="Times New Roman"/>
          <w:vertAlign w:val="subscript"/>
        </w:rPr>
        <w:t>AB</w:t>
      </w:r>
      <w:r>
        <w:rPr>
          <w:rFonts w:cs="Times New Roman" w:ascii="Times New Roman" w:hAnsi="Times New Roman"/>
        </w:rPr>
        <w:t xml:space="preserve"> – U</w:t>
      </w:r>
      <w:r>
        <w:rPr>
          <w:rFonts w:cs="Times New Roman" w:ascii="Times New Roman" w:hAnsi="Times New Roman"/>
          <w:vertAlign w:val="subscript"/>
        </w:rPr>
        <w:t>CD</w:t>
      </w:r>
      <w:r>
        <w:rPr>
          <w:rFonts w:cs="Times New Roman" w:ascii="Times New Roman" w:hAnsi="Times New Roman"/>
        </w:rPr>
        <w:t xml:space="preserve"> = 120 – 30 = 90V</w:t>
        <w:tab/>
        <w:tab/>
        <w:t>(0,5đ)</w:t>
      </w:r>
    </w:p>
    <w:p>
      <w:pPr>
        <w:pStyle w:val="Normal"/>
        <w:rPr/>
      </w:pPr>
      <w:r>
        <w:rPr>
          <w:rFonts w:cs="Times New Roman" w:ascii="Times New Roman" w:hAnsi="Times New Roman"/>
        </w:rPr>
        <w:t>Mặt khác: R</w:t>
      </w:r>
      <w:r>
        <w:rPr>
          <w:rFonts w:cs="Times New Roman" w:ascii="Times New Roman" w:hAnsi="Times New Roman"/>
          <w:vertAlign w:val="subscript"/>
        </w:rPr>
        <w:t>CD</w:t>
      </w:r>
      <w:r>
        <w:rPr>
          <w:rFonts w:cs="Times New Roman" w:ascii="Times New Roman" w:hAnsi="Times New Roman"/>
        </w:rPr>
        <w:t xml:space="preserve"> = </w:t>
      </w:r>
      <w:r>
        <w:rPr>
          <w:rFonts w:cs="Times New Roman" w:ascii="Times New Roman" w:hAnsi="Times New Roman"/>
        </w:rPr>
        <w:object w:dxaOrig="800" w:dyaOrig="680">
          <v:shape id="ole_rId469" style="width:40pt;height:34pt" o:ole="">
            <v:imagedata r:id="rId470" o:title=""/>
          </v:shape>
          <o:OLEObject Type="Embed" ProgID="" ShapeID="ole_rId469" DrawAspect="Content" ObjectID="_1077939706" r:id="rId469"/>
        </w:object>
      </w:r>
      <w:r>
        <w:rPr>
          <w:rFonts w:cs="Times New Roman" w:ascii="Times New Roman" w:hAnsi="Times New Roman"/>
        </w:rPr>
        <w:t xml:space="preserve"> = </w:t>
      </w:r>
      <w:r>
        <w:rPr>
          <w:rFonts w:cs="Times New Roman" w:ascii="Times New Roman" w:hAnsi="Times New Roman"/>
        </w:rPr>
        <w:object w:dxaOrig="780" w:dyaOrig="680">
          <v:shape id="ole_rId471" style="width:39pt;height:34pt" o:ole="">
            <v:imagedata r:id="rId472" o:title=""/>
          </v:shape>
          <o:OLEObject Type="Embed" ProgID="" ShapeID="ole_rId471" DrawAspect="Content" ObjectID="_2105311863" r:id="rId471"/>
        </w:object>
      </w:r>
      <w:r>
        <w:rPr>
          <w:rFonts w:cs="Times New Roman" w:ascii="Times New Roman" w:hAnsi="Times New Roman"/>
        </w:rPr>
        <w:tab/>
        <w:tab/>
        <w:t>(0,5đ)</w:t>
      </w:r>
    </w:p>
    <w:p>
      <w:pPr>
        <w:pStyle w:val="Normal"/>
        <w:rPr/>
      </w:pPr>
      <w:r>
        <w:rPr>
          <w:rFonts w:cs="Times New Roman" w:ascii="Times New Roman" w:hAnsi="Times New Roman"/>
        </w:rPr>
        <w:t>R</w:t>
      </w:r>
      <w:r>
        <w:rPr>
          <w:rFonts w:cs="Times New Roman" w:ascii="Times New Roman" w:hAnsi="Times New Roman"/>
          <w:vertAlign w:val="subscript"/>
        </w:rPr>
        <w:t>DB</w:t>
      </w:r>
      <w:r>
        <w:rPr>
          <w:rFonts w:cs="Times New Roman" w:ascii="Times New Roman" w:hAnsi="Times New Roman"/>
        </w:rPr>
        <w:t xml:space="preserve"> = R</w:t>
      </w:r>
      <w:r>
        <w:rPr>
          <w:rFonts w:cs="Times New Roman" w:ascii="Times New Roman" w:hAnsi="Times New Roman"/>
          <w:vertAlign w:val="subscript"/>
        </w:rPr>
        <w:t>2</w:t>
      </w:r>
      <w:r>
        <w:rPr>
          <w:rFonts w:cs="Times New Roman" w:ascii="Times New Roman" w:hAnsi="Times New Roman"/>
        </w:rPr>
        <w:t xml:space="preserve"> </w:t>
        <w:tab/>
        <w:tab/>
        <w:tab/>
        <w:tab/>
        <w:tab/>
        <w:t>(0,5đ)</w:t>
      </w:r>
    </w:p>
    <w:p>
      <w:pPr>
        <w:pStyle w:val="Normal"/>
        <w:rPr/>
      </w:pPr>
      <w:r>
        <w:rPr>
          <w:rFonts w:cs="Times New Roman" w:ascii="Times New Roman" w:hAnsi="Times New Roman"/>
        </w:rPr>
        <w:t>Mà R</w:t>
      </w:r>
      <w:r>
        <w:rPr>
          <w:rFonts w:cs="Times New Roman" w:ascii="Times New Roman" w:hAnsi="Times New Roman"/>
          <w:vertAlign w:val="subscript"/>
        </w:rPr>
        <w:t>CD</w:t>
      </w:r>
      <w:r>
        <w:rPr>
          <w:rFonts w:cs="Times New Roman" w:ascii="Times New Roman" w:hAnsi="Times New Roman"/>
        </w:rPr>
        <w:t xml:space="preserve"> và R</w:t>
      </w:r>
      <w:r>
        <w:rPr>
          <w:rFonts w:cs="Times New Roman" w:ascii="Times New Roman" w:hAnsi="Times New Roman"/>
          <w:vertAlign w:val="subscript"/>
        </w:rPr>
        <w:t>DB</w:t>
      </w:r>
      <w:r>
        <w:rPr>
          <w:rFonts w:cs="Times New Roman" w:ascii="Times New Roman" w:hAnsi="Times New Roman"/>
        </w:rPr>
        <w:t xml:space="preserve"> mắc nối tiếp, nên :</w:t>
      </w:r>
    </w:p>
    <w:p>
      <w:pPr>
        <w:pStyle w:val="Normal"/>
        <w:rPr/>
      </w:pPr>
      <w:r>
        <w:rPr>
          <w:rFonts w:cs="Times New Roman" w:ascii="Times New Roman" w:hAnsi="Times New Roman"/>
        </w:rPr>
        <w:object w:dxaOrig="499" w:dyaOrig="680">
          <v:shape id="ole_rId473" style="width:24.95pt;height:34pt" o:ole="">
            <v:imagedata r:id="rId474" o:title=""/>
          </v:shape>
          <o:OLEObject Type="Embed" ProgID="" ShapeID="ole_rId473" DrawAspect="Content" ObjectID="_472110495" r:id="rId473"/>
        </w:object>
      </w:r>
      <w:r>
        <w:rPr>
          <w:rFonts w:cs="Times New Roman" w:ascii="Times New Roman" w:hAnsi="Times New Roman"/>
        </w:rPr>
        <w:t xml:space="preserve"> </w:t>
      </w:r>
      <w:r>
        <w:rPr>
          <w:rFonts w:cs="Times New Roman" w:ascii="Times New Roman" w:hAnsi="Times New Roman"/>
        </w:rPr>
        <w:t xml:space="preserve">= </w:t>
      </w:r>
      <w:r>
        <w:rPr>
          <w:rFonts w:cs="Times New Roman" w:ascii="Times New Roman" w:hAnsi="Times New Roman"/>
        </w:rPr>
        <w:object w:dxaOrig="480" w:dyaOrig="680">
          <v:shape id="ole_rId475" style="width:24pt;height:34pt" o:ole="">
            <v:imagedata r:id="rId476" o:title=""/>
          </v:shape>
          <o:OLEObject Type="Embed" ProgID="" ShapeID="ole_rId475" DrawAspect="Content" ObjectID="_1919891083" r:id="rId475"/>
        </w:object>
      </w:r>
      <w:r>
        <w:rPr>
          <w:rFonts w:cs="Times New Roman" w:ascii="Times New Roman" w:hAnsi="Times New Roman"/>
        </w:rPr>
        <w:tab/>
        <w:tab/>
        <w:tab/>
        <w:tab/>
        <w:tab/>
        <w:t>(0,25đ)</w:t>
      </w:r>
    </w:p>
    <w:p>
      <w:pPr>
        <w:pStyle w:val="Normal"/>
        <w:rPr/>
      </w:pPr>
      <w:r>
        <w:rPr>
          <w:rFonts w:cs="Times New Roman" w:ascii="Times New Roman" w:hAnsi="Times New Roman"/>
        </w:rPr>
        <w:t xml:space="preserve">Hay: </w:t>
      </w:r>
      <w:r>
        <w:rPr>
          <w:rFonts w:cs="Times New Roman" w:ascii="Times New Roman" w:hAnsi="Times New Roman"/>
        </w:rPr>
        <w:object w:dxaOrig="340" w:dyaOrig="620">
          <v:shape id="ole_rId477" style="width:17pt;height:31pt" o:ole="">
            <v:imagedata r:id="rId478" o:title=""/>
          </v:shape>
          <o:OLEObject Type="Embed" ProgID="" ShapeID="ole_rId477" DrawAspect="Content" ObjectID="_330052008" r:id="rId477"/>
        </w:object>
      </w:r>
      <w:r>
        <w:rPr>
          <w:rFonts w:cs="Times New Roman" w:ascii="Times New Roman" w:hAnsi="Times New Roman"/>
        </w:rPr>
        <w:t xml:space="preserve"> = </w:t>
      </w:r>
      <w:r>
        <w:rPr>
          <w:rFonts w:cs="Times New Roman" w:ascii="Times New Roman" w:hAnsi="Times New Roman"/>
        </w:rPr>
        <w:object w:dxaOrig="1200" w:dyaOrig="680">
          <v:shape id="ole_rId479" style="width:60pt;height:34pt" o:ole="">
            <v:imagedata r:id="rId480" o:title=""/>
          </v:shape>
          <o:OLEObject Type="Embed" ProgID="" ShapeID="ole_rId479" DrawAspect="Content" ObjectID="_1530803511" r:id="rId479"/>
        </w:object>
      </w:r>
      <w:r>
        <w:rPr>
          <w:rFonts w:cs="Times New Roman" w:ascii="Times New Roman" w:hAnsi="Times New Roman"/>
        </w:rPr>
        <w:tab/>
        <w:tab/>
        <w:tab/>
        <w:t>(0,25đ)</w:t>
      </w:r>
    </w:p>
    <w:p>
      <w:pPr>
        <w:pStyle w:val="Normal"/>
        <w:rPr/>
      </w:pPr>
      <w:r>
        <w:rPr>
          <w:rFonts w:cs="Times New Roman" w:ascii="Times New Roman" w:hAnsi="Times New Roman"/>
        </w:rPr>
        <w:object w:dxaOrig="300" w:dyaOrig="240">
          <v:shape id="ole_rId481" style="width:15pt;height:12pt" o:ole="">
            <v:imagedata r:id="rId482" o:title=""/>
          </v:shape>
          <o:OLEObject Type="Embed" ProgID="" ShapeID="ole_rId481" DrawAspect="Content" ObjectID="_949812283" r:id="rId481"/>
        </w:object>
      </w:r>
      <w:r>
        <w:rPr>
          <w:rFonts w:cs="Times New Roman" w:ascii="Times New Roman" w:hAnsi="Times New Roman"/>
        </w:rPr>
        <w:t xml:space="preserve"> </w:t>
      </w:r>
      <w:r>
        <w:rPr>
          <w:rFonts w:cs="Times New Roman" w:ascii="Times New Roman" w:hAnsi="Times New Roman"/>
        </w:rPr>
        <w:t>R</w:t>
      </w:r>
      <w:r>
        <w:rPr>
          <w:rFonts w:cs="Times New Roman" w:ascii="Times New Roman" w:hAnsi="Times New Roman"/>
          <w:vertAlign w:val="subscript"/>
        </w:rPr>
        <w:t>2</w:t>
      </w:r>
      <w:r>
        <w:rPr>
          <w:rFonts w:cs="Times New Roman" w:ascii="Times New Roman" w:hAnsi="Times New Roman"/>
        </w:rPr>
        <w:t xml:space="preserve"> = 30</w:t>
      </w:r>
      <w:r>
        <w:rPr>
          <w:rFonts w:cs="Times New Roman" w:ascii="Times New Roman" w:hAnsi="Times New Roman"/>
        </w:rPr>
        <w:object w:dxaOrig="260" w:dyaOrig="260">
          <v:shape id="ole_rId483" style="width:13pt;height:13pt" o:ole="">
            <v:imagedata r:id="rId484" o:title=""/>
          </v:shape>
          <o:OLEObject Type="Embed" ProgID="" ShapeID="ole_rId483" DrawAspect="Content" ObjectID="_323958330" r:id="rId483"/>
        </w:object>
      </w:r>
      <w:r>
        <w:rPr>
          <w:rFonts w:cs="Times New Roman" w:ascii="Times New Roman" w:hAnsi="Times New Roman"/>
        </w:rPr>
        <w:tab/>
        <w:tab/>
        <w:tab/>
        <w:tab/>
        <w:tab/>
        <w:t>(0,5đ)</w:t>
      </w:r>
    </w:p>
    <w:p>
      <w:pPr>
        <w:pStyle w:val="Normal"/>
        <w:rPr/>
      </w:pPr>
      <w:r>
        <w:rPr>
          <w:rFonts w:cs="Times New Roman" w:ascii="Times New Roman" w:hAnsi="Times New Roman"/>
        </w:rPr>
        <w:t>b) Khi đặt vào hai đầu C, D một hiệu điện thế 120V, thì mạch điện gồm: (R</w:t>
      </w:r>
      <w:r>
        <w:rPr>
          <w:rFonts w:cs="Times New Roman" w:ascii="Times New Roman" w:hAnsi="Times New Roman"/>
          <w:vertAlign w:val="subscript"/>
        </w:rPr>
        <w:t>1</w:t>
      </w:r>
      <w:r>
        <w:rPr>
          <w:rFonts w:cs="Times New Roman" w:ascii="Times New Roman" w:hAnsi="Times New Roman"/>
        </w:rPr>
        <w:t xml:space="preserve"> nt R</w:t>
      </w:r>
      <w:r>
        <w:rPr>
          <w:rFonts w:cs="Times New Roman" w:ascii="Times New Roman" w:hAnsi="Times New Roman"/>
          <w:vertAlign w:val="subscript"/>
        </w:rPr>
        <w:t>2</w:t>
      </w:r>
      <w:r>
        <w:rPr>
          <w:rFonts w:cs="Times New Roman" w:ascii="Times New Roman" w:hAnsi="Times New Roman"/>
        </w:rPr>
        <w:t>)  // R</w:t>
      </w:r>
      <w:r>
        <w:rPr>
          <w:rFonts w:cs="Times New Roman" w:ascii="Times New Roman" w:hAnsi="Times New Roman"/>
          <w:vertAlign w:val="subscript"/>
        </w:rPr>
        <w:t>2</w:t>
      </w:r>
      <w:r>
        <w:rPr>
          <w:rFonts w:cs="Times New Roman" w:ascii="Times New Roman" w:hAnsi="Times New Roman"/>
        </w:rPr>
        <w:t xml:space="preserve"> // R</w:t>
      </w:r>
      <w:r>
        <w:rPr>
          <w:rFonts w:cs="Times New Roman" w:ascii="Times New Roman" w:hAnsi="Times New Roman"/>
          <w:vertAlign w:val="subscript"/>
        </w:rPr>
        <w:t>3</w:t>
      </w:r>
      <w:r>
        <w:rPr>
          <w:rFonts w:cs="Times New Roman" w:ascii="Times New Roman" w:hAnsi="Times New Roman"/>
        </w:rPr>
        <w:t xml:space="preserve"> (Hình vẽ)</w:t>
        <w:tab/>
        <w:t>(0,25đ)</w:t>
      </w:r>
    </w:p>
    <w:p>
      <w:pPr>
        <w:pStyle w:val="Normal"/>
        <w:rPr/>
      </w:pPr>
      <w:r>
        <mc:AlternateContent>
          <mc:Choice Requires="wpg">
            <w:drawing>
              <wp:anchor behindDoc="0" distT="0" distB="0" distL="114935" distR="114935" simplePos="0" locked="0" layoutInCell="1" allowOverlap="1" relativeHeight="1338">
                <wp:simplePos x="0" y="0"/>
                <wp:positionH relativeFrom="column">
                  <wp:posOffset>4419600</wp:posOffset>
                </wp:positionH>
                <wp:positionV relativeFrom="paragraph">
                  <wp:posOffset>83820</wp:posOffset>
                </wp:positionV>
                <wp:extent cx="1772285" cy="1353185"/>
                <wp:effectExtent l="0" t="0" r="0" b="0"/>
                <wp:wrapNone/>
                <wp:docPr id="81" name=""/>
                <a:graphic xmlns:a="http://schemas.openxmlformats.org/drawingml/2006/main">
                  <a:graphicData uri="http://schemas.microsoft.com/office/word/2010/wordprocessingGroup">
                    <wpg:wgp>
                      <wpg:cNvGrpSpPr/>
                      <wpg:grpSpPr>
                        <a:xfrm>
                          <a:off x="0" y="0"/>
                          <a:ext cx="1771560" cy="1352520"/>
                        </a:xfrm>
                      </wpg:grpSpPr>
                      <wps:wsp>
                        <wps:cNvSpPr/>
                        <wps:spPr>
                          <a:xfrm>
                            <a:off x="390600" y="228600"/>
                            <a:ext cx="30492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000080" y="228600"/>
                            <a:ext cx="30492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695160" y="504720"/>
                            <a:ext cx="30492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695160" y="704880"/>
                            <a:ext cx="30492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685800" y="285840"/>
                            <a:ext cx="304920" cy="0"/>
                          </a:xfrm>
                          <a:prstGeom prst="line">
                            <a:avLst/>
                          </a:prstGeom>
                          <a:ln w="9360">
                            <a:solidFill>
                              <a:srgbClr val="000000"/>
                            </a:solidFill>
                            <a:miter/>
                          </a:ln>
                        </wps:spPr>
                        <wps:style>
                          <a:lnRef idx="0"/>
                          <a:fillRef idx="0"/>
                          <a:effectRef idx="0"/>
                          <a:fontRef idx="minor"/>
                        </wps:style>
                        <wps:bodyPr/>
                      </wps:wsp>
                      <wps:wsp>
                        <wps:cNvSpPr/>
                        <wps:spPr>
                          <a:xfrm>
                            <a:off x="228600" y="276120"/>
                            <a:ext cx="152280" cy="0"/>
                          </a:xfrm>
                          <a:prstGeom prst="line">
                            <a:avLst/>
                          </a:prstGeom>
                          <a:ln w="9360">
                            <a:solidFill>
                              <a:srgbClr val="000000"/>
                            </a:solidFill>
                            <a:miter/>
                          </a:ln>
                        </wps:spPr>
                        <wps:style>
                          <a:lnRef idx="0"/>
                          <a:fillRef idx="0"/>
                          <a:effectRef idx="0"/>
                          <a:fontRef idx="minor"/>
                        </wps:style>
                        <wps:bodyPr/>
                      </wps:wsp>
                      <wps:wsp>
                        <wps:cNvSpPr/>
                        <wps:spPr>
                          <a:xfrm>
                            <a:off x="1305000" y="276120"/>
                            <a:ext cx="152280" cy="0"/>
                          </a:xfrm>
                          <a:prstGeom prst="line">
                            <a:avLst/>
                          </a:prstGeom>
                          <a:ln w="9360">
                            <a:solidFill>
                              <a:srgbClr val="000000"/>
                            </a:solidFill>
                            <a:miter/>
                          </a:ln>
                        </wps:spPr>
                        <wps:style>
                          <a:lnRef idx="0"/>
                          <a:fillRef idx="0"/>
                          <a:effectRef idx="0"/>
                          <a:fontRef idx="minor"/>
                        </wps:style>
                        <wps:bodyPr/>
                      </wps:wsp>
                      <wps:wsp>
                        <wps:cNvSpPr/>
                        <wps:spPr>
                          <a:xfrm>
                            <a:off x="237960" y="552600"/>
                            <a:ext cx="457200" cy="0"/>
                          </a:xfrm>
                          <a:prstGeom prst="line">
                            <a:avLst/>
                          </a:prstGeom>
                          <a:ln w="9360">
                            <a:solidFill>
                              <a:srgbClr val="000000"/>
                            </a:solidFill>
                            <a:miter/>
                          </a:ln>
                        </wps:spPr>
                        <wps:style>
                          <a:lnRef idx="0"/>
                          <a:fillRef idx="0"/>
                          <a:effectRef idx="0"/>
                          <a:fontRef idx="minor"/>
                        </wps:style>
                        <wps:bodyPr/>
                      </wps:wsp>
                      <wps:wsp>
                        <wps:cNvSpPr/>
                        <wps:spPr>
                          <a:xfrm>
                            <a:off x="228600" y="752400"/>
                            <a:ext cx="457200" cy="0"/>
                          </a:xfrm>
                          <a:prstGeom prst="line">
                            <a:avLst/>
                          </a:prstGeom>
                          <a:ln w="9360">
                            <a:solidFill>
                              <a:srgbClr val="000000"/>
                            </a:solidFill>
                            <a:miter/>
                          </a:ln>
                        </wps:spPr>
                        <wps:style>
                          <a:lnRef idx="0"/>
                          <a:fillRef idx="0"/>
                          <a:effectRef idx="0"/>
                          <a:fontRef idx="minor"/>
                        </wps:style>
                        <wps:bodyPr/>
                      </wps:wsp>
                      <wps:wsp>
                        <wps:cNvSpPr/>
                        <wps:spPr>
                          <a:xfrm>
                            <a:off x="1000080" y="762120"/>
                            <a:ext cx="457200" cy="0"/>
                          </a:xfrm>
                          <a:prstGeom prst="line">
                            <a:avLst/>
                          </a:prstGeom>
                          <a:ln w="9360">
                            <a:solidFill>
                              <a:srgbClr val="000000"/>
                            </a:solidFill>
                            <a:miter/>
                          </a:ln>
                        </wps:spPr>
                        <wps:style>
                          <a:lnRef idx="0"/>
                          <a:fillRef idx="0"/>
                          <a:effectRef idx="0"/>
                          <a:fontRef idx="minor"/>
                        </wps:style>
                        <wps:bodyPr/>
                      </wps:wsp>
                      <wps:wsp>
                        <wps:cNvSpPr/>
                        <wps:spPr>
                          <a:xfrm>
                            <a:off x="990720" y="552600"/>
                            <a:ext cx="457200" cy="0"/>
                          </a:xfrm>
                          <a:prstGeom prst="line">
                            <a:avLst/>
                          </a:prstGeom>
                          <a:ln w="9360">
                            <a:solidFill>
                              <a:srgbClr val="000000"/>
                            </a:solidFill>
                            <a:miter/>
                          </a:ln>
                        </wps:spPr>
                        <wps:style>
                          <a:lnRef idx="0"/>
                          <a:fillRef idx="0"/>
                          <a:effectRef idx="0"/>
                          <a:fontRef idx="minor"/>
                        </wps:style>
                        <wps:bodyPr/>
                      </wps:wsp>
                      <wps:wsp>
                        <wps:cNvSpPr/>
                        <wps:spPr>
                          <a:xfrm>
                            <a:off x="228600" y="266760"/>
                            <a:ext cx="0" cy="685800"/>
                          </a:xfrm>
                          <a:prstGeom prst="line">
                            <a:avLst/>
                          </a:prstGeom>
                          <a:ln w="9360">
                            <a:solidFill>
                              <a:srgbClr val="000000"/>
                            </a:solidFill>
                            <a:miter/>
                          </a:ln>
                        </wps:spPr>
                        <wps:style>
                          <a:lnRef idx="0"/>
                          <a:fillRef idx="0"/>
                          <a:effectRef idx="0"/>
                          <a:fontRef idx="minor"/>
                        </wps:style>
                        <wps:bodyPr/>
                      </wps:wsp>
                      <wps:wsp>
                        <wps:cNvSpPr/>
                        <wps:spPr>
                          <a:xfrm>
                            <a:off x="1447920" y="266760"/>
                            <a:ext cx="0" cy="685800"/>
                          </a:xfrm>
                          <a:prstGeom prst="line">
                            <a:avLst/>
                          </a:prstGeom>
                          <a:ln w="9360">
                            <a:solidFill>
                              <a:srgbClr val="000000"/>
                            </a:solidFill>
                            <a:miter/>
                          </a:ln>
                        </wps:spPr>
                        <wps:style>
                          <a:lnRef idx="0"/>
                          <a:fillRef idx="0"/>
                          <a:effectRef idx="0"/>
                          <a:fontRef idx="minor"/>
                        </wps:style>
                        <wps:bodyPr/>
                      </wps:wsp>
                      <wps:wsp>
                        <wps:cNvSpPr/>
                        <wps:spPr>
                          <a:xfrm>
                            <a:off x="219240" y="952560"/>
                            <a:ext cx="533520" cy="0"/>
                          </a:xfrm>
                          <a:prstGeom prst="line">
                            <a:avLst/>
                          </a:prstGeom>
                          <a:ln w="9360">
                            <a:solidFill>
                              <a:srgbClr val="000000"/>
                            </a:solidFill>
                            <a:miter/>
                          </a:ln>
                        </wps:spPr>
                        <wps:style>
                          <a:lnRef idx="0"/>
                          <a:fillRef idx="0"/>
                          <a:effectRef idx="0"/>
                          <a:fontRef idx="minor"/>
                        </wps:style>
                        <wps:bodyPr/>
                      </wps:wsp>
                      <wps:wsp>
                        <wps:cNvSpPr/>
                        <wps:spPr>
                          <a:xfrm>
                            <a:off x="914400" y="942840"/>
                            <a:ext cx="533520" cy="0"/>
                          </a:xfrm>
                          <a:prstGeom prst="line">
                            <a:avLst/>
                          </a:prstGeom>
                          <a:ln w="9360">
                            <a:solidFill>
                              <a:srgbClr val="000000"/>
                            </a:solidFill>
                            <a:miter/>
                          </a:ln>
                        </wps:spPr>
                        <wps:style>
                          <a:lnRef idx="0"/>
                          <a:fillRef idx="0"/>
                          <a:effectRef idx="0"/>
                          <a:fontRef idx="minor"/>
                        </wps:style>
                        <wps:bodyPr/>
                      </wps:wsp>
                      <wps:wsp>
                        <wps:cNvSpPr txBox="1"/>
                        <wps:spPr>
                          <a:xfrm>
                            <a:off x="800280" y="828720"/>
                            <a:ext cx="380880" cy="457200"/>
                          </a:xfrm>
                          <a:prstGeom prst="rect">
                            <a:avLst/>
                          </a:prstGeom>
                          <a:noFill/>
                          <a:ln>
                            <a:noFill/>
                          </a:ln>
                        </wps:spPr>
                        <wps:txbx>
                          <w:txbxContent>
                            <w:p>
                              <w:pPr>
                                <w:overflowPunct w:val="false"/>
                                <w:bidi w:val="0"/>
                                <w:rPr/>
                              </w:pPr>
                              <w:r>
                                <w:rPr>
                                  <w:kern w:val="2"/>
                                  <w:sz w:val="16"/>
                                  <w:szCs w:val="16"/>
                                  <w:rFonts w:ascii=".VnTime" w:hAnsi=".VnTime" w:eastAsia="Times New Roman" w:cs=".VnTime"/>
                                  <w:color w:val="auto"/>
                                  <w:lang w:val="en-US" w:bidi="ar-SA"/>
                                </w:rPr>
                                <w:t>0</w:t>
                              </w:r>
                            </w:p>
                            <w:p>
                              <w:pPr>
                                <w:overflowPunct w:val="false"/>
                                <w:bidi w:val="0"/>
                                <w:rPr/>
                              </w:pPr>
                              <w:r>
                                <w:rPr>
                                  <w:kern w:val="2"/>
                                  <w:sz w:val="28"/>
                                  <w:szCs w:val="28"/>
                                  <w:rFonts w:ascii=".VnTime" w:hAnsi=".VnTime" w:eastAsia="Times New Roman" w:cs=".VnTime"/>
                                  <w:color w:val="auto"/>
                                  <w:lang w:val="en-US" w:bidi="ar-SA"/>
                                </w:rPr>
                                <w:t xml:space="preserve">- </w:t>
                              </w:r>
                            </w:p>
                          </w:txbxContent>
                        </wps:txbx>
                        <wps:bodyPr wrap="square">
                          <a:noAutofit/>
                        </wps:bodyPr>
                      </wps:wsp>
                      <wps:wsp>
                        <wps:cNvSpPr/>
                        <wps:spPr>
                          <a:xfrm flipH="1">
                            <a:off x="695160" y="895320"/>
                            <a:ext cx="76320" cy="114480"/>
                          </a:xfrm>
                          <a:prstGeom prst="line">
                            <a:avLst/>
                          </a:prstGeom>
                          <a:ln w="9360">
                            <a:solidFill>
                              <a:srgbClr val="000000"/>
                            </a:solidFill>
                            <a:miter/>
                          </a:ln>
                        </wps:spPr>
                        <wps:style>
                          <a:lnRef idx="0"/>
                          <a:fillRef idx="0"/>
                          <a:effectRef idx="0"/>
                          <a:fontRef idx="minor"/>
                        </wps:style>
                        <wps:bodyPr/>
                      </wps:wsp>
                      <wps:wsp>
                        <wps:cNvSpPr txBox="1"/>
                        <wps:spPr>
                          <a:xfrm>
                            <a:off x="619200" y="838080"/>
                            <a:ext cx="380880" cy="457200"/>
                          </a:xfrm>
                          <a:prstGeom prst="rect">
                            <a:avLst/>
                          </a:prstGeom>
                          <a:noFill/>
                          <a:ln>
                            <a:noFill/>
                          </a:ln>
                        </wps:spPr>
                        <wps:txbx>
                          <w:txbxContent>
                            <w:p>
                              <w:pPr>
                                <w:overflowPunct w:val="false"/>
                                <w:bidi w:val="0"/>
                                <w:rPr/>
                              </w:pPr>
                              <w:r>
                                <w:rPr>
                                  <w:kern w:val="2"/>
                                  <w:sz w:val="16"/>
                                  <w:szCs w:val="16"/>
                                  <w:rFonts w:ascii=".VnTime" w:hAnsi=".VnTime" w:eastAsia="Times New Roman" w:cs=".VnTime"/>
                                  <w:color w:val="auto"/>
                                  <w:lang w:val="en-US" w:bidi="ar-SA"/>
                                </w:rPr>
                                <w:t>0</w:t>
                              </w:r>
                            </w:p>
                            <w:p>
                              <w:pPr>
                                <w:overflowPunct w:val="false"/>
                                <w:bidi w:val="0"/>
                                <w:rPr/>
                              </w:pPr>
                              <w:r>
                                <w:rPr>
                                  <w:kern w:val="2"/>
                                  <w:sz w:val="28"/>
                                  <w:szCs w:val="28"/>
                                  <w:rFonts w:ascii=".VnTime" w:hAnsi=".VnTime" w:eastAsia="Times New Roman" w:cs=".VnTime"/>
                                  <w:color w:val="auto"/>
                                  <w:lang w:val="en-US" w:bidi="ar-SA"/>
                                </w:rPr>
                                <w:t>+</w:t>
                              </w:r>
                            </w:p>
                          </w:txbxContent>
                        </wps:txbx>
                        <wps:bodyPr wrap="square">
                          <a:noAutofit/>
                        </wps:bodyPr>
                      </wps:wsp>
                      <wps:wsp>
                        <wps:cNvSpPr txBox="1"/>
                        <wps:spPr>
                          <a:xfrm>
                            <a:off x="685800" y="57240"/>
                            <a:ext cx="380880" cy="457200"/>
                          </a:xfrm>
                          <a:prstGeom prst="rect">
                            <a:avLst/>
                          </a:prstGeom>
                          <a:noFill/>
                          <a:ln>
                            <a:noFill/>
                          </a:ln>
                        </wps:spPr>
                        <wps:txbx>
                          <w:txbxContent>
                            <w:p>
                              <w:pPr>
                                <w:overflowPunct w:val="false"/>
                                <w:bidi w:val="0"/>
                                <w:rPr/>
                              </w:pPr>
                              <w:r>
                                <w:rPr>
                                  <w:kern w:val="2"/>
                                  <w:sz w:val="28"/>
                                  <w:szCs w:val="28"/>
                                  <w:rFonts w:ascii="Times New Roman" w:hAnsi="Times New Roman" w:eastAsia="Times New Roman" w:cs="Times New Roman"/>
                                  <w:color w:val="auto"/>
                                  <w:lang w:val="en-US" w:bidi="ar-SA"/>
                                </w:rPr>
                                <w:t>B</w:t>
                              </w:r>
                            </w:p>
                          </w:txbxContent>
                        </wps:txbx>
                        <wps:bodyPr wrap="square">
                          <a:noAutofit/>
                        </wps:bodyPr>
                      </wps:wsp>
                      <wps:wsp>
                        <wps:cNvSpPr txBox="1"/>
                        <wps:spPr>
                          <a:xfrm>
                            <a:off x="0" y="133200"/>
                            <a:ext cx="380880" cy="457200"/>
                          </a:xfrm>
                          <a:prstGeom prst="rect">
                            <a:avLst/>
                          </a:prstGeom>
                          <a:noFill/>
                          <a:ln>
                            <a:noFill/>
                          </a:ln>
                        </wps:spPr>
                        <wps:txbx>
                          <w:txbxContent>
                            <w:p>
                              <w:pPr>
                                <w:overflowPunct w:val="false"/>
                                <w:bidi w:val="0"/>
                                <w:rPr/>
                              </w:pPr>
                              <w:r>
                                <w:rPr>
                                  <w:kern w:val="2"/>
                                  <w:sz w:val="28"/>
                                  <w:szCs w:val="28"/>
                                  <w:rFonts w:ascii="Times New Roman" w:hAnsi="Times New Roman" w:eastAsia="Times New Roman" w:cs="Times New Roman"/>
                                  <w:color w:val="auto"/>
                                  <w:lang w:val="en-US" w:bidi="ar-SA"/>
                                </w:rPr>
                                <w:t>A</w:t>
                              </w:r>
                            </w:p>
                          </w:txbxContent>
                        </wps:txbx>
                        <wps:bodyPr wrap="square">
                          <a:noAutofit/>
                        </wps:bodyPr>
                      </wps:wsp>
                      <wps:wsp>
                        <wps:cNvSpPr txBox="1"/>
                        <wps:spPr>
                          <a:xfrm>
                            <a:off x="0" y="600120"/>
                            <a:ext cx="380880" cy="457200"/>
                          </a:xfrm>
                          <a:prstGeom prst="rect">
                            <a:avLst/>
                          </a:prstGeom>
                          <a:noFill/>
                          <a:ln>
                            <a:noFill/>
                          </a:ln>
                        </wps:spPr>
                        <wps:txbx>
                          <w:txbxContent>
                            <w:p>
                              <w:pPr>
                                <w:overflowPunct w:val="false"/>
                                <w:bidi w:val="0"/>
                                <w:rPr/>
                              </w:pPr>
                              <w:r>
                                <w:rPr>
                                  <w:kern w:val="2"/>
                                  <w:sz w:val="28"/>
                                  <w:szCs w:val="28"/>
                                  <w:rFonts w:ascii="Times New Roman" w:hAnsi="Times New Roman" w:eastAsia="Times New Roman" w:cs="Times New Roman"/>
                                  <w:color w:val="auto"/>
                                  <w:lang w:val="en-US" w:bidi="ar-SA"/>
                                </w:rPr>
                                <w:t>C</w:t>
                              </w:r>
                            </w:p>
                          </w:txbxContent>
                        </wps:txbx>
                        <wps:bodyPr wrap="square">
                          <a:noAutofit/>
                        </wps:bodyPr>
                      </wps:wsp>
                      <wps:wsp>
                        <wps:cNvSpPr txBox="1"/>
                        <wps:spPr>
                          <a:xfrm>
                            <a:off x="1390680" y="619200"/>
                            <a:ext cx="380880" cy="457200"/>
                          </a:xfrm>
                          <a:prstGeom prst="rect">
                            <a:avLst/>
                          </a:prstGeom>
                          <a:noFill/>
                          <a:ln>
                            <a:noFill/>
                          </a:ln>
                        </wps:spPr>
                        <wps:txbx>
                          <w:txbxContent>
                            <w:p>
                              <w:pPr>
                                <w:overflowPunct w:val="false"/>
                                <w:bidi w:val="0"/>
                                <w:rPr/>
                              </w:pPr>
                              <w:r>
                                <w:rPr>
                                  <w:kern w:val="2"/>
                                  <w:sz w:val="28"/>
                                  <w:szCs w:val="28"/>
                                  <w:rFonts w:ascii="Times New Roman" w:hAnsi="Times New Roman" w:eastAsia="Times New Roman" w:cs="Times New Roman"/>
                                  <w:color w:val="auto"/>
                                  <w:lang w:val="en-US" w:bidi="ar-SA"/>
                                </w:rPr>
                                <w:t>D</w:t>
                              </w:r>
                            </w:p>
                          </w:txbxContent>
                        </wps:txbx>
                        <wps:bodyPr wrap="square">
                          <a:noAutofit/>
                        </wps:bodyPr>
                      </wps:wsp>
                      <wps:wsp>
                        <wps:cNvSpPr txBox="1"/>
                        <wps:spPr>
                          <a:xfrm>
                            <a:off x="1380960" y="114480"/>
                            <a:ext cx="380880" cy="457200"/>
                          </a:xfrm>
                          <a:prstGeom prst="rect">
                            <a:avLst/>
                          </a:prstGeom>
                          <a:noFill/>
                          <a:ln>
                            <a:noFill/>
                          </a:ln>
                        </wps:spPr>
                        <wps:txbx>
                          <w:txbxContent>
                            <w:p>
                              <w:pPr>
                                <w:overflowPunct w:val="false"/>
                                <w:bidi w:val="0"/>
                                <w:rPr/>
                              </w:pPr>
                              <w:r>
                                <w:rPr>
                                  <w:kern w:val="2"/>
                                  <w:sz w:val="28"/>
                                  <w:szCs w:val="28"/>
                                  <w:rFonts w:ascii="Times New Roman" w:hAnsi="Times New Roman" w:eastAsia="Times New Roman" w:cs="Times New Roman"/>
                                  <w:color w:val="auto"/>
                                  <w:lang w:val="en-US" w:bidi="ar-SA"/>
                                </w:rPr>
                                <w:t>M</w:t>
                              </w:r>
                            </w:p>
                          </w:txbxContent>
                        </wps:txbx>
                        <wps:bodyPr wrap="square">
                          <a:noAutofit/>
                        </wps:bodyPr>
                      </wps:wsp>
                      <wps:wsp>
                        <wps:cNvSpPr txBox="1"/>
                        <wps:spPr>
                          <a:xfrm>
                            <a:off x="438120" y="314280"/>
                            <a:ext cx="380880" cy="457200"/>
                          </a:xfrm>
                          <a:prstGeom prst="rect">
                            <a:avLst/>
                          </a:prstGeom>
                          <a:noFill/>
                          <a:ln>
                            <a:noFill/>
                          </a:ln>
                        </wps:spPr>
                        <wps:txbx>
                          <w:txbxContent>
                            <w:p>
                              <w:pPr>
                                <w:overflowPunct w:val="false"/>
                                <w:bidi w:val="0"/>
                                <w:rPr/>
                              </w:pPr>
                              <w:r>
                                <w:rPr>
                                  <w:kern w:val="2"/>
                                  <w:sz w:val="28"/>
                                  <w:szCs w:val="28"/>
                                  <w:rFonts w:ascii="Times New Roman" w:hAnsi="Times New Roman" w:eastAsia="Times New Roman" w:cs="Times New Roman"/>
                                  <w:color w:val="auto"/>
                                  <w:lang w:val="en-US" w:bidi="ar-SA"/>
                                </w:rPr>
                                <w:t>R</w:t>
                              </w:r>
                              <w:r>
                                <w:rPr>
                                  <w:kern w:val="2"/>
                                  <w:sz w:val="28"/>
                                  <w:szCs w:val="28"/>
                                  <w:vertAlign w:val="subscript"/>
                                  <w:rFonts w:ascii="Times New Roman" w:hAnsi="Times New Roman" w:eastAsia="Times New Roman" w:cs="Times New Roman"/>
                                  <w:color w:val="auto"/>
                                  <w:lang w:val="en-US" w:bidi="ar-SA"/>
                                </w:rPr>
                                <w:t>2</w:t>
                              </w:r>
                            </w:p>
                          </w:txbxContent>
                        </wps:txbx>
                        <wps:bodyPr wrap="square">
                          <a:noAutofit/>
                        </wps:bodyPr>
                      </wps:wsp>
                      <wps:wsp>
                        <wps:cNvSpPr txBox="1"/>
                        <wps:spPr>
                          <a:xfrm>
                            <a:off x="933480" y="542880"/>
                            <a:ext cx="380880" cy="457200"/>
                          </a:xfrm>
                          <a:prstGeom prst="rect">
                            <a:avLst/>
                          </a:prstGeom>
                          <a:noFill/>
                          <a:ln>
                            <a:noFill/>
                          </a:ln>
                        </wps:spPr>
                        <wps:txbx>
                          <w:txbxContent>
                            <w:p>
                              <w:pPr>
                                <w:overflowPunct w:val="false"/>
                                <w:bidi w:val="0"/>
                                <w:rPr/>
                              </w:pPr>
                              <w:r>
                                <w:rPr>
                                  <w:kern w:val="2"/>
                                  <w:sz w:val="28"/>
                                  <w:szCs w:val="28"/>
                                  <w:rFonts w:ascii="Times New Roman" w:hAnsi="Times New Roman" w:eastAsia="Times New Roman" w:cs="Times New Roman"/>
                                  <w:color w:val="auto"/>
                                  <w:lang w:val="en-US" w:bidi="ar-SA"/>
                                </w:rPr>
                                <w:t>R</w:t>
                              </w:r>
                              <w:r>
                                <w:rPr>
                                  <w:kern w:val="2"/>
                                  <w:sz w:val="28"/>
                                  <w:szCs w:val="28"/>
                                  <w:vertAlign w:val="subscript"/>
                                  <w:rFonts w:ascii="Times New Roman" w:hAnsi="Times New Roman" w:eastAsia="Times New Roman" w:cs="Times New Roman"/>
                                  <w:color w:val="auto"/>
                                  <w:lang w:val="en-US" w:bidi="ar-SA"/>
                                </w:rPr>
                                <w:t>3</w:t>
                              </w:r>
                            </w:p>
                          </w:txbxContent>
                        </wps:txbx>
                        <wps:bodyPr wrap="square">
                          <a:noAutofit/>
                        </wps:bodyPr>
                      </wps:wsp>
                      <wps:wsp>
                        <wps:cNvSpPr txBox="1"/>
                        <wps:spPr>
                          <a:xfrm>
                            <a:off x="1038240" y="0"/>
                            <a:ext cx="380880" cy="457200"/>
                          </a:xfrm>
                          <a:prstGeom prst="rect">
                            <a:avLst/>
                          </a:prstGeom>
                          <a:noFill/>
                          <a:ln>
                            <a:noFill/>
                          </a:ln>
                        </wps:spPr>
                        <wps:txbx>
                          <w:txbxContent>
                            <w:p>
                              <w:pPr>
                                <w:overflowPunct w:val="false"/>
                                <w:bidi w:val="0"/>
                                <w:rPr/>
                              </w:pPr>
                              <w:r>
                                <w:rPr>
                                  <w:kern w:val="2"/>
                                  <w:sz w:val="28"/>
                                  <w:szCs w:val="28"/>
                                  <w:rFonts w:ascii="Times New Roman" w:hAnsi="Times New Roman" w:eastAsia="Times New Roman" w:cs="Times New Roman"/>
                                  <w:color w:val="auto"/>
                                  <w:lang w:val="en-US" w:bidi="ar-SA"/>
                                </w:rPr>
                                <w:t>R</w:t>
                              </w:r>
                              <w:r>
                                <w:rPr>
                                  <w:kern w:val="2"/>
                                  <w:sz w:val="28"/>
                                  <w:szCs w:val="28"/>
                                  <w:vertAlign w:val="subscript"/>
                                  <w:rFonts w:ascii="Times New Roman" w:hAnsi="Times New Roman" w:eastAsia="Times New Roman" w:cs="Times New Roman"/>
                                  <w:color w:val="auto"/>
                                  <w:lang w:val="en-US" w:bidi="ar-SA"/>
                                </w:rPr>
                                <w:t>2</w:t>
                              </w:r>
                            </w:p>
                          </w:txbxContent>
                        </wps:txbx>
                        <wps:bodyPr wrap="square">
                          <a:noAutofit/>
                        </wps:bodyPr>
                      </wps:wsp>
                      <wps:wsp>
                        <wps:cNvSpPr txBox="1"/>
                        <wps:spPr>
                          <a:xfrm>
                            <a:off x="399960" y="0"/>
                            <a:ext cx="380880" cy="457200"/>
                          </a:xfrm>
                          <a:prstGeom prst="rect">
                            <a:avLst/>
                          </a:prstGeom>
                          <a:noFill/>
                          <a:ln>
                            <a:noFill/>
                          </a:ln>
                        </wps:spPr>
                        <wps:txbx>
                          <w:txbxContent>
                            <w:p>
                              <w:pPr>
                                <w:overflowPunct w:val="false"/>
                                <w:bidi w:val="0"/>
                                <w:rPr/>
                              </w:pPr>
                              <w:r>
                                <w:rPr>
                                  <w:kern w:val="2"/>
                                  <w:sz w:val="28"/>
                                  <w:szCs w:val="28"/>
                                  <w:rFonts w:ascii="Times New Roman" w:hAnsi="Times New Roman" w:eastAsia="Times New Roman" w:cs="Times New Roman"/>
                                  <w:color w:val="auto"/>
                                  <w:lang w:val="en-US" w:bidi="ar-SA"/>
                                </w:rPr>
                                <w:t>R</w:t>
                              </w:r>
                              <w:r>
                                <w:rPr>
                                  <w:kern w:val="2"/>
                                  <w:sz w:val="28"/>
                                  <w:szCs w:val="28"/>
                                  <w:vertAlign w:val="subscript"/>
                                  <w:rFonts w:ascii="Times New Roman" w:hAnsi="Times New Roman" w:eastAsia="Times New Roman" w:cs="Times New Roman"/>
                                  <w:color w:val="auto"/>
                                  <w:lang w:val="en-US" w:bidi="ar-SA"/>
                                </w:rPr>
                                <w:t>1</w:t>
                              </w:r>
                            </w:p>
                          </w:txbxContent>
                        </wps:txbx>
                        <wps:bodyPr wrap="square">
                          <a:noAutofit/>
                        </wps:bodyPr>
                      </wps:wsp>
                      <wps:wsp>
                        <wps:cNvSpPr txBox="1"/>
                        <wps:spPr>
                          <a:xfrm>
                            <a:off x="638280" y="895320"/>
                            <a:ext cx="552600" cy="457200"/>
                          </a:xfrm>
                          <a:prstGeom prst="rect">
                            <a:avLst/>
                          </a:prstGeom>
                          <a:noFill/>
                          <a:ln>
                            <a:noFill/>
                          </a:ln>
                        </wps:spPr>
                        <wps:txbx>
                          <w:txbxContent>
                            <w:p>
                              <w:pPr>
                                <w:overflowPunct w:val="false"/>
                                <w:bidi w:val="0"/>
                                <w:rPr/>
                              </w:pPr>
                              <w:r>
                                <w:rPr>
                                  <w:kern w:val="2"/>
                                  <w:sz w:val="28"/>
                                  <w:szCs w:val="28"/>
                                  <w:rFonts w:ascii="Times New Roman" w:hAnsi="Times New Roman" w:eastAsia="Times New Roman" w:cs="Times New Roman"/>
                                  <w:color w:val="auto"/>
                                  <w:lang w:val="en-US" w:bidi="ar-SA"/>
                                </w:rPr>
                                <w:t>U</w:t>
                              </w:r>
                              <w:r>
                                <w:rPr>
                                  <w:kern w:val="2"/>
                                  <w:sz w:val="28"/>
                                  <w:szCs w:val="28"/>
                                  <w:vertAlign w:val="subscript"/>
                                  <w:rFonts w:ascii="Times New Roman" w:hAnsi="Times New Roman" w:eastAsia="Times New Roman" w:cs="Times New Roman"/>
                                  <w:color w:val="auto"/>
                                  <w:lang w:val="en-US" w:bidi="ar-SA"/>
                                </w:rPr>
                                <w:t>CD</w:t>
                              </w:r>
                            </w:p>
                          </w:txbxContent>
                        </wps:txbx>
                        <wps:bodyPr wrap="square">
                          <a:noAutofit/>
                        </wps:bodyPr>
                      </wps:wsp>
                      <wps:wsp>
                        <wps:cNvSpPr txBox="1"/>
                        <wps:spPr>
                          <a:xfrm>
                            <a:off x="114480" y="619200"/>
                            <a:ext cx="380880" cy="457200"/>
                          </a:xfrm>
                          <a:prstGeom prst="rect">
                            <a:avLst/>
                          </a:prstGeom>
                          <a:noFill/>
                          <a:ln>
                            <a:noFill/>
                          </a:ln>
                        </wps:spPr>
                        <wps:txbx>
                          <w:txbxContent>
                            <w:p>
                              <w:pPr>
                                <w:overflowPunct w:val="false"/>
                                <w:bidi w:val="0"/>
                                <w:rPr/>
                              </w:pPr>
                              <w:r>
                                <w:rPr>
                                  <w:kern w:val="2"/>
                                  <w:sz w:val="28"/>
                                  <w:szCs w:val="28"/>
                                  <w:rFonts w:ascii="Wingdings 2" w:hAnsi="Wingdings 2" w:eastAsia="Wingdings 2" w:cs="Wingdings 2"/>
                                  <w:color w:val="auto"/>
                                  <w:lang w:val="en-US" w:bidi="ar-SA"/>
                                </w:rPr>
                                <w:t></w:t>
                              </w:r>
                            </w:p>
                          </w:txbxContent>
                        </wps:txbx>
                        <wps:bodyPr wrap="square">
                          <a:noAutofit/>
                        </wps:bodyPr>
                      </wps:wsp>
                      <wps:wsp>
                        <wps:cNvSpPr txBox="1"/>
                        <wps:spPr>
                          <a:xfrm>
                            <a:off x="1333440" y="628560"/>
                            <a:ext cx="380880" cy="457200"/>
                          </a:xfrm>
                          <a:prstGeom prst="rect">
                            <a:avLst/>
                          </a:prstGeom>
                          <a:noFill/>
                          <a:ln>
                            <a:noFill/>
                          </a:ln>
                        </wps:spPr>
                        <wps:txbx>
                          <w:txbxContent>
                            <w:p>
                              <w:pPr>
                                <w:overflowPunct w:val="false"/>
                                <w:bidi w:val="0"/>
                                <w:rPr/>
                              </w:pPr>
                              <w:r>
                                <w:rPr>
                                  <w:kern w:val="2"/>
                                  <w:sz w:val="28"/>
                                  <w:szCs w:val="28"/>
                                  <w:rFonts w:ascii="Wingdings 2" w:hAnsi="Wingdings 2" w:eastAsia="Wingdings 2" w:cs="Wingdings 2"/>
                                  <w:color w:val="auto"/>
                                  <w:lang w:val="en-US" w:bidi="ar-SA"/>
                                </w:rPr>
                                <w:t></w:t>
                              </w:r>
                            </w:p>
                          </w:txbxContent>
                        </wps:txbx>
                        <wps:bodyPr wrap="square">
                          <a:noAutofit/>
                        </wps:bodyPr>
                      </wps:wsp>
                      <wps:wsp>
                        <wps:cNvSpPr txBox="1"/>
                        <wps:spPr>
                          <a:xfrm>
                            <a:off x="1333440" y="142920"/>
                            <a:ext cx="380880" cy="457200"/>
                          </a:xfrm>
                          <a:prstGeom prst="rect">
                            <a:avLst/>
                          </a:prstGeom>
                          <a:noFill/>
                          <a:ln>
                            <a:noFill/>
                          </a:ln>
                        </wps:spPr>
                        <wps:txbx>
                          <w:txbxContent>
                            <w:p>
                              <w:pPr>
                                <w:overflowPunct w:val="false"/>
                                <w:bidi w:val="0"/>
                                <w:rPr/>
                              </w:pPr>
                              <w:r>
                                <w:rPr>
                                  <w:kern w:val="2"/>
                                  <w:sz w:val="28"/>
                                  <w:szCs w:val="28"/>
                                  <w:rFonts w:ascii="Wingdings 2" w:hAnsi="Wingdings 2" w:eastAsia="Wingdings 2" w:cs="Wingdings 2"/>
                                  <w:color w:val="auto"/>
                                  <w:lang w:val="en-US" w:bidi="ar-SA"/>
                                </w:rPr>
                                <w:t></w:t>
                              </w:r>
                            </w:p>
                          </w:txbxContent>
                        </wps:txbx>
                        <wps:bodyPr wrap="square">
                          <a:noAutofit/>
                        </wps:bodyPr>
                      </wps:wsp>
                      <wps:wsp>
                        <wps:cNvSpPr txBox="1"/>
                        <wps:spPr>
                          <a:xfrm>
                            <a:off x="714240" y="152280"/>
                            <a:ext cx="380880" cy="457200"/>
                          </a:xfrm>
                          <a:prstGeom prst="rect">
                            <a:avLst/>
                          </a:prstGeom>
                          <a:noFill/>
                          <a:ln>
                            <a:noFill/>
                          </a:ln>
                        </wps:spPr>
                        <wps:txbx>
                          <w:txbxContent>
                            <w:p>
                              <w:pPr>
                                <w:overflowPunct w:val="false"/>
                                <w:bidi w:val="0"/>
                                <w:rPr/>
                              </w:pPr>
                              <w:r>
                                <w:rPr>
                                  <w:kern w:val="2"/>
                                  <w:sz w:val="28"/>
                                  <w:szCs w:val="28"/>
                                  <w:rFonts w:ascii="Wingdings 2" w:hAnsi="Wingdings 2" w:eastAsia="Wingdings 2" w:cs="Wingdings 2"/>
                                  <w:color w:val="auto"/>
                                  <w:lang w:val="en-US" w:bidi="ar-SA"/>
                                </w:rPr>
                                <w:t></w:t>
                              </w:r>
                            </w:p>
                          </w:txbxContent>
                        </wps:txbx>
                        <wps:bodyPr wrap="square">
                          <a:noAutofit/>
                        </wps:bodyPr>
                      </wps:wsp>
                      <wps:wsp>
                        <wps:cNvSpPr txBox="1"/>
                        <wps:spPr>
                          <a:xfrm>
                            <a:off x="104760" y="152280"/>
                            <a:ext cx="380880" cy="457200"/>
                          </a:xfrm>
                          <a:prstGeom prst="rect">
                            <a:avLst/>
                          </a:prstGeom>
                          <a:noFill/>
                          <a:ln>
                            <a:noFill/>
                          </a:ln>
                        </wps:spPr>
                        <wps:txbx>
                          <w:txbxContent>
                            <w:p>
                              <w:pPr>
                                <w:overflowPunct w:val="false"/>
                                <w:bidi w:val="0"/>
                                <w:rPr/>
                              </w:pPr>
                              <w:r>
                                <w:rPr>
                                  <w:kern w:val="2"/>
                                  <w:sz w:val="28"/>
                                  <w:szCs w:val="28"/>
                                  <w:rFonts w:ascii="Wingdings 2" w:hAnsi="Wingdings 2" w:eastAsia="Wingdings 2" w:cs="Wingdings 2"/>
                                  <w:color w:val="auto"/>
                                  <w:lang w:val="en-US" w:bidi="ar-SA"/>
                                </w:rPr>
                                <w:t></w:t>
                              </w:r>
                            </w:p>
                          </w:txbxContent>
                        </wps:txbx>
                        <wps:bodyPr wrap="square">
                          <a:noAutofit/>
                        </wps:bodyPr>
                      </wps:wsp>
                      <wps:wsp>
                        <wps:cNvSpPr/>
                        <wps:spPr>
                          <a:xfrm flipH="1">
                            <a:off x="876240" y="885960"/>
                            <a:ext cx="76320" cy="11448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348pt;margin-top:6.6pt;width:139.5pt;height:106.5pt" coordorigin="6960,132" coordsize="2790,2130">
                <v:rect id="shape_0" fillcolor="white" stroked="t" style="position:absolute;left:7575;top:492;width:479;height:179">
                  <w10:wrap type="none"/>
                  <v:fill o:detectmouseclick="t" type="solid" color2="black"/>
                  <v:stroke color="black" weight="9360" joinstyle="miter" endcap="flat"/>
                </v:rect>
                <v:rect id="shape_0" fillcolor="white" stroked="t" style="position:absolute;left:8535;top:492;width:479;height:179">
                  <w10:wrap type="none"/>
                  <v:fill o:detectmouseclick="t" type="solid" color2="black"/>
                  <v:stroke color="black" weight="9360" joinstyle="miter" endcap="flat"/>
                </v:rect>
                <v:rect id="shape_0" fillcolor="white" stroked="t" style="position:absolute;left:8055;top:927;width:479;height:179">
                  <w10:wrap type="none"/>
                  <v:fill o:detectmouseclick="t" type="solid" color2="black"/>
                  <v:stroke color="black" weight="9360" joinstyle="miter" endcap="flat"/>
                </v:rect>
                <v:rect id="shape_0" fillcolor="white" stroked="t" style="position:absolute;left:8055;top:1242;width:479;height:179">
                  <w10:wrap type="none"/>
                  <v:fill o:detectmouseclick="t" type="solid" color2="black"/>
                  <v:stroke color="black" weight="9360" joinstyle="miter" endcap="flat"/>
                </v:rect>
                <v:line id="shape_0" from="8040,582" to="8519,582" stroked="t" style="position:absolute">
                  <v:stroke color="black" weight="9360" joinstyle="miter" endcap="flat"/>
                  <v:fill o:detectmouseclick="t" on="false"/>
                </v:line>
                <v:line id="shape_0" from="7320,567" to="7559,567" stroked="t" style="position:absolute">
                  <v:stroke color="black" weight="9360" joinstyle="miter" endcap="flat"/>
                  <v:fill o:detectmouseclick="t" on="false"/>
                </v:line>
                <v:line id="shape_0" from="9015,567" to="9254,567" stroked="t" style="position:absolute">
                  <v:stroke color="black" weight="9360" joinstyle="miter" endcap="flat"/>
                  <v:fill o:detectmouseclick="t" on="false"/>
                </v:line>
                <v:line id="shape_0" from="7335,1002" to="8054,1002" stroked="t" style="position:absolute">
                  <v:stroke color="black" weight="9360" joinstyle="miter" endcap="flat"/>
                  <v:fill o:detectmouseclick="t" on="false"/>
                </v:line>
                <v:line id="shape_0" from="7320,1317" to="8039,1317" stroked="t" style="position:absolute">
                  <v:stroke color="black" weight="9360" joinstyle="miter" endcap="flat"/>
                  <v:fill o:detectmouseclick="t" on="false"/>
                </v:line>
                <v:line id="shape_0" from="8535,1332" to="9254,1332" stroked="t" style="position:absolute">
                  <v:stroke color="black" weight="9360" joinstyle="miter" endcap="flat"/>
                  <v:fill o:detectmouseclick="t" on="false"/>
                </v:line>
                <v:line id="shape_0" from="8520,1002" to="9239,1002" stroked="t" style="position:absolute">
                  <v:stroke color="black" weight="9360" joinstyle="miter" endcap="flat"/>
                  <v:fill o:detectmouseclick="t" on="false"/>
                </v:line>
                <v:line id="shape_0" from="7320,552" to="7320,1631" stroked="t" style="position:absolute">
                  <v:stroke color="black" weight="9360" joinstyle="miter" endcap="flat"/>
                  <v:fill o:detectmouseclick="t" on="false"/>
                </v:line>
                <v:line id="shape_0" from="9240,552" to="9240,1631" stroked="t" style="position:absolute">
                  <v:stroke color="black" weight="9360" joinstyle="miter" endcap="flat"/>
                  <v:fill o:detectmouseclick="t" on="false"/>
                </v:line>
                <v:line id="shape_0" from="7305,1632" to="8144,1632" stroked="t" style="position:absolute">
                  <v:stroke color="black" weight="9360" joinstyle="miter" endcap="flat"/>
                  <v:fill o:detectmouseclick="t" on="false"/>
                </v:line>
                <v:line id="shape_0" from="8400,1617" to="9239,1617" stroked="t" style="position:absolute">
                  <v:stroke color="black" weight="9360" joinstyle="miter" endcap="flat"/>
                  <v:fill o:detectmouseclick="t" on="false"/>
                </v:line>
                <v:shape id="shape_0" stroked="f" style="position:absolute;left:8220;top:1437;width:599;height:719" type="shapetype_202">
                  <v:textbox>
                    <w:txbxContent>
                      <w:p>
                        <w:pPr>
                          <w:overflowPunct w:val="false"/>
                          <w:bidi w:val="0"/>
                          <w:rPr/>
                        </w:pPr>
                        <w:r>
                          <w:rPr>
                            <w:kern w:val="2"/>
                            <w:sz w:val="16"/>
                            <w:szCs w:val="16"/>
                            <w:rFonts w:ascii=".VnTime" w:hAnsi=".VnTime" w:eastAsia="Times New Roman" w:cs=".VnTime"/>
                            <w:color w:val="auto"/>
                            <w:lang w:val="en-US" w:bidi="ar-SA"/>
                          </w:rPr>
                          <w:t>0</w:t>
                        </w:r>
                      </w:p>
                      <w:p>
                        <w:pPr>
                          <w:overflowPunct w:val="false"/>
                          <w:bidi w:val="0"/>
                          <w:rPr/>
                        </w:pPr>
                        <w:r>
                          <w:rPr>
                            <w:kern w:val="2"/>
                            <w:sz w:val="28"/>
                            <w:szCs w:val="28"/>
                            <w:rFonts w:ascii=".VnTime" w:hAnsi=".VnTime" w:eastAsia="Times New Roman" w:cs=".VnTime"/>
                            <w:color w:val="auto"/>
                            <w:lang w:val="en-US" w:bidi="ar-SA"/>
                          </w:rPr>
                          <w:t xml:space="preserve">- </w:t>
                        </w:r>
                      </w:p>
                    </w:txbxContent>
                  </v:textbox>
                  <w10:wrap type="square"/>
                  <v:fill o:detectmouseclick="t" on="false"/>
                  <v:stroke color="#3465a4" joinstyle="round" endcap="flat"/>
                </v:shape>
                <v:line id="shape_0" from="8055,1542" to="8174,1721" stroked="t" style="position:absolute;flip:x">
                  <v:stroke color="black" weight="9360" joinstyle="miter" endcap="flat"/>
                  <v:fill o:detectmouseclick="t" on="false"/>
                </v:line>
                <v:shape id="shape_0" stroked="f" style="position:absolute;left:7935;top:1452;width:599;height:719" type="shapetype_202">
                  <v:textbox>
                    <w:txbxContent>
                      <w:p>
                        <w:pPr>
                          <w:overflowPunct w:val="false"/>
                          <w:bidi w:val="0"/>
                          <w:rPr/>
                        </w:pPr>
                        <w:r>
                          <w:rPr>
                            <w:kern w:val="2"/>
                            <w:sz w:val="16"/>
                            <w:szCs w:val="16"/>
                            <w:rFonts w:ascii=".VnTime" w:hAnsi=".VnTime" w:eastAsia="Times New Roman" w:cs=".VnTime"/>
                            <w:color w:val="auto"/>
                            <w:lang w:val="en-US" w:bidi="ar-SA"/>
                          </w:rPr>
                          <w:t>0</w:t>
                        </w:r>
                      </w:p>
                      <w:p>
                        <w:pPr>
                          <w:overflowPunct w:val="false"/>
                          <w:bidi w:val="0"/>
                          <w:rPr/>
                        </w:pPr>
                        <w:r>
                          <w:rPr>
                            <w:kern w:val="2"/>
                            <w:sz w:val="28"/>
                            <w:szCs w:val="28"/>
                            <w:rFonts w:ascii=".VnTime" w:hAnsi=".VnTime" w:eastAsia="Times New Roman" w:cs=".VnTime"/>
                            <w:color w:val="auto"/>
                            <w:lang w:val="en-US" w:bidi="ar-SA"/>
                          </w:rPr>
                          <w:t>+</w:t>
                        </w:r>
                      </w:p>
                    </w:txbxContent>
                  </v:textbox>
                  <w10:wrap type="square"/>
                  <v:fill o:detectmouseclick="t" on="false"/>
                  <v:stroke color="#3465a4" joinstyle="round" endcap="flat"/>
                </v:shape>
                <v:shape id="shape_0" stroked="f" style="position:absolute;left:8040;top:222;width:599;height:719" type="shapetype_202">
                  <v:textbox>
                    <w:txbxContent>
                      <w:p>
                        <w:pPr>
                          <w:overflowPunct w:val="false"/>
                          <w:bidi w:val="0"/>
                          <w:rPr/>
                        </w:pPr>
                        <w:r>
                          <w:rPr>
                            <w:kern w:val="2"/>
                            <w:sz w:val="28"/>
                            <w:szCs w:val="28"/>
                            <w:rFonts w:ascii="Times New Roman" w:hAnsi="Times New Roman" w:eastAsia="Times New Roman" w:cs="Times New Roman"/>
                            <w:color w:val="auto"/>
                            <w:lang w:val="en-US" w:bidi="ar-SA"/>
                          </w:rPr>
                          <w:t>B</w:t>
                        </w:r>
                      </w:p>
                    </w:txbxContent>
                  </v:textbox>
                  <w10:wrap type="square"/>
                  <v:fill o:detectmouseclick="t" on="false"/>
                  <v:stroke color="#3465a4" joinstyle="round" endcap="flat"/>
                </v:shape>
                <v:shape id="shape_0" stroked="f" style="position:absolute;left:6960;top:342;width:599;height:719" type="shapetype_202">
                  <v:textbox>
                    <w:txbxContent>
                      <w:p>
                        <w:pPr>
                          <w:overflowPunct w:val="false"/>
                          <w:bidi w:val="0"/>
                          <w:rPr/>
                        </w:pPr>
                        <w:r>
                          <w:rPr>
                            <w:kern w:val="2"/>
                            <w:sz w:val="28"/>
                            <w:szCs w:val="28"/>
                            <w:rFonts w:ascii="Times New Roman" w:hAnsi="Times New Roman" w:eastAsia="Times New Roman" w:cs="Times New Roman"/>
                            <w:color w:val="auto"/>
                            <w:lang w:val="en-US" w:bidi="ar-SA"/>
                          </w:rPr>
                          <w:t>A</w:t>
                        </w:r>
                      </w:p>
                    </w:txbxContent>
                  </v:textbox>
                  <w10:wrap type="square"/>
                  <v:fill o:detectmouseclick="t" on="false"/>
                  <v:stroke color="#3465a4" joinstyle="round" endcap="flat"/>
                </v:shape>
                <v:shape id="shape_0" stroked="f" style="position:absolute;left:6960;top:1077;width:599;height:719" type="shapetype_202">
                  <v:textbox>
                    <w:txbxContent>
                      <w:p>
                        <w:pPr>
                          <w:overflowPunct w:val="false"/>
                          <w:bidi w:val="0"/>
                          <w:rPr/>
                        </w:pPr>
                        <w:r>
                          <w:rPr>
                            <w:kern w:val="2"/>
                            <w:sz w:val="28"/>
                            <w:szCs w:val="28"/>
                            <w:rFonts w:ascii="Times New Roman" w:hAnsi="Times New Roman" w:eastAsia="Times New Roman" w:cs="Times New Roman"/>
                            <w:color w:val="auto"/>
                            <w:lang w:val="en-US" w:bidi="ar-SA"/>
                          </w:rPr>
                          <w:t>C</w:t>
                        </w:r>
                      </w:p>
                    </w:txbxContent>
                  </v:textbox>
                  <w10:wrap type="square"/>
                  <v:fill o:detectmouseclick="t" on="false"/>
                  <v:stroke color="#3465a4" joinstyle="round" endcap="flat"/>
                </v:shape>
                <v:shape id="shape_0" stroked="f" style="position:absolute;left:9150;top:1107;width:599;height:719" type="shapetype_202">
                  <v:textbox>
                    <w:txbxContent>
                      <w:p>
                        <w:pPr>
                          <w:overflowPunct w:val="false"/>
                          <w:bidi w:val="0"/>
                          <w:rPr/>
                        </w:pPr>
                        <w:r>
                          <w:rPr>
                            <w:kern w:val="2"/>
                            <w:sz w:val="28"/>
                            <w:szCs w:val="28"/>
                            <w:rFonts w:ascii="Times New Roman" w:hAnsi="Times New Roman" w:eastAsia="Times New Roman" w:cs="Times New Roman"/>
                            <w:color w:val="auto"/>
                            <w:lang w:val="en-US" w:bidi="ar-SA"/>
                          </w:rPr>
                          <w:t>D</w:t>
                        </w:r>
                      </w:p>
                    </w:txbxContent>
                  </v:textbox>
                  <w10:wrap type="square"/>
                  <v:fill o:detectmouseclick="t" on="false"/>
                  <v:stroke color="#3465a4" joinstyle="round" endcap="flat"/>
                </v:shape>
                <v:shape id="shape_0" stroked="f" style="position:absolute;left:9135;top:312;width:599;height:719" type="shapetype_202">
                  <v:textbox>
                    <w:txbxContent>
                      <w:p>
                        <w:pPr>
                          <w:overflowPunct w:val="false"/>
                          <w:bidi w:val="0"/>
                          <w:rPr/>
                        </w:pPr>
                        <w:r>
                          <w:rPr>
                            <w:kern w:val="2"/>
                            <w:sz w:val="28"/>
                            <w:szCs w:val="28"/>
                            <w:rFonts w:ascii="Times New Roman" w:hAnsi="Times New Roman" w:eastAsia="Times New Roman" w:cs="Times New Roman"/>
                            <w:color w:val="auto"/>
                            <w:lang w:val="en-US" w:bidi="ar-SA"/>
                          </w:rPr>
                          <w:t>M</w:t>
                        </w:r>
                      </w:p>
                    </w:txbxContent>
                  </v:textbox>
                  <w10:wrap type="square"/>
                  <v:fill o:detectmouseclick="t" on="false"/>
                  <v:stroke color="#3465a4" joinstyle="round" endcap="flat"/>
                </v:shape>
                <v:shape id="shape_0" stroked="f" style="position:absolute;left:7650;top:627;width:599;height:719" type="shapetype_202">
                  <v:textbox>
                    <w:txbxContent>
                      <w:p>
                        <w:pPr>
                          <w:overflowPunct w:val="false"/>
                          <w:bidi w:val="0"/>
                          <w:rPr/>
                        </w:pPr>
                        <w:r>
                          <w:rPr>
                            <w:kern w:val="2"/>
                            <w:sz w:val="28"/>
                            <w:szCs w:val="28"/>
                            <w:rFonts w:ascii="Times New Roman" w:hAnsi="Times New Roman" w:eastAsia="Times New Roman" w:cs="Times New Roman"/>
                            <w:color w:val="auto"/>
                            <w:lang w:val="en-US" w:bidi="ar-SA"/>
                          </w:rPr>
                          <w:t>R</w:t>
                        </w:r>
                        <w:r>
                          <w:rPr>
                            <w:kern w:val="2"/>
                            <w:sz w:val="28"/>
                            <w:szCs w:val="28"/>
                            <w:vertAlign w:val="subscript"/>
                            <w:rFonts w:ascii="Times New Roman" w:hAnsi="Times New Roman" w:eastAsia="Times New Roman" w:cs="Times New Roman"/>
                            <w:color w:val="auto"/>
                            <w:lang w:val="en-US" w:bidi="ar-SA"/>
                          </w:rPr>
                          <w:t>2</w:t>
                        </w:r>
                      </w:p>
                    </w:txbxContent>
                  </v:textbox>
                  <w10:wrap type="square"/>
                  <v:fill o:detectmouseclick="t" on="false"/>
                  <v:stroke color="#3465a4" joinstyle="round" endcap="flat"/>
                </v:shape>
                <v:shape id="shape_0" stroked="f" style="position:absolute;left:8430;top:987;width:599;height:719" type="shapetype_202">
                  <v:textbox>
                    <w:txbxContent>
                      <w:p>
                        <w:pPr>
                          <w:overflowPunct w:val="false"/>
                          <w:bidi w:val="0"/>
                          <w:rPr/>
                        </w:pPr>
                        <w:r>
                          <w:rPr>
                            <w:kern w:val="2"/>
                            <w:sz w:val="28"/>
                            <w:szCs w:val="28"/>
                            <w:rFonts w:ascii="Times New Roman" w:hAnsi="Times New Roman" w:eastAsia="Times New Roman" w:cs="Times New Roman"/>
                            <w:color w:val="auto"/>
                            <w:lang w:val="en-US" w:bidi="ar-SA"/>
                          </w:rPr>
                          <w:t>R</w:t>
                        </w:r>
                        <w:r>
                          <w:rPr>
                            <w:kern w:val="2"/>
                            <w:sz w:val="28"/>
                            <w:szCs w:val="28"/>
                            <w:vertAlign w:val="subscript"/>
                            <w:rFonts w:ascii="Times New Roman" w:hAnsi="Times New Roman" w:eastAsia="Times New Roman" w:cs="Times New Roman"/>
                            <w:color w:val="auto"/>
                            <w:lang w:val="en-US" w:bidi="ar-SA"/>
                          </w:rPr>
                          <w:t>3</w:t>
                        </w:r>
                      </w:p>
                    </w:txbxContent>
                  </v:textbox>
                  <w10:wrap type="square"/>
                  <v:fill o:detectmouseclick="t" on="false"/>
                  <v:stroke color="#3465a4" joinstyle="round" endcap="flat"/>
                </v:shape>
                <v:shape id="shape_0" stroked="f" style="position:absolute;left:8595;top:132;width:599;height:719" type="shapetype_202">
                  <v:textbox>
                    <w:txbxContent>
                      <w:p>
                        <w:pPr>
                          <w:overflowPunct w:val="false"/>
                          <w:bidi w:val="0"/>
                          <w:rPr/>
                        </w:pPr>
                        <w:r>
                          <w:rPr>
                            <w:kern w:val="2"/>
                            <w:sz w:val="28"/>
                            <w:szCs w:val="28"/>
                            <w:rFonts w:ascii="Times New Roman" w:hAnsi="Times New Roman" w:eastAsia="Times New Roman" w:cs="Times New Roman"/>
                            <w:color w:val="auto"/>
                            <w:lang w:val="en-US" w:bidi="ar-SA"/>
                          </w:rPr>
                          <w:t>R</w:t>
                        </w:r>
                        <w:r>
                          <w:rPr>
                            <w:kern w:val="2"/>
                            <w:sz w:val="28"/>
                            <w:szCs w:val="28"/>
                            <w:vertAlign w:val="subscript"/>
                            <w:rFonts w:ascii="Times New Roman" w:hAnsi="Times New Roman" w:eastAsia="Times New Roman" w:cs="Times New Roman"/>
                            <w:color w:val="auto"/>
                            <w:lang w:val="en-US" w:bidi="ar-SA"/>
                          </w:rPr>
                          <w:t>2</w:t>
                        </w:r>
                      </w:p>
                    </w:txbxContent>
                  </v:textbox>
                  <w10:wrap type="square"/>
                  <v:fill o:detectmouseclick="t" on="false"/>
                  <v:stroke color="#3465a4" joinstyle="round" endcap="flat"/>
                </v:shape>
                <v:shape id="shape_0" stroked="f" style="position:absolute;left:7590;top:132;width:599;height:719" type="shapetype_202">
                  <v:textbox>
                    <w:txbxContent>
                      <w:p>
                        <w:pPr>
                          <w:overflowPunct w:val="false"/>
                          <w:bidi w:val="0"/>
                          <w:rPr/>
                        </w:pPr>
                        <w:r>
                          <w:rPr>
                            <w:kern w:val="2"/>
                            <w:sz w:val="28"/>
                            <w:szCs w:val="28"/>
                            <w:rFonts w:ascii="Times New Roman" w:hAnsi="Times New Roman" w:eastAsia="Times New Roman" w:cs="Times New Roman"/>
                            <w:color w:val="auto"/>
                            <w:lang w:val="en-US" w:bidi="ar-SA"/>
                          </w:rPr>
                          <w:t>R</w:t>
                        </w:r>
                        <w:r>
                          <w:rPr>
                            <w:kern w:val="2"/>
                            <w:sz w:val="28"/>
                            <w:szCs w:val="28"/>
                            <w:vertAlign w:val="subscript"/>
                            <w:rFonts w:ascii="Times New Roman" w:hAnsi="Times New Roman" w:eastAsia="Times New Roman" w:cs="Times New Roman"/>
                            <w:color w:val="auto"/>
                            <w:lang w:val="en-US" w:bidi="ar-SA"/>
                          </w:rPr>
                          <w:t>1</w:t>
                        </w:r>
                      </w:p>
                    </w:txbxContent>
                  </v:textbox>
                  <w10:wrap type="square"/>
                  <v:fill o:detectmouseclick="t" on="false"/>
                  <v:stroke color="#3465a4" joinstyle="round" endcap="flat"/>
                </v:shape>
                <v:shape id="shape_0" stroked="f" style="position:absolute;left:7965;top:1542;width:869;height:719" type="shapetype_202">
                  <v:textbox>
                    <w:txbxContent>
                      <w:p>
                        <w:pPr>
                          <w:overflowPunct w:val="false"/>
                          <w:bidi w:val="0"/>
                          <w:rPr/>
                        </w:pPr>
                        <w:r>
                          <w:rPr>
                            <w:kern w:val="2"/>
                            <w:sz w:val="28"/>
                            <w:szCs w:val="28"/>
                            <w:rFonts w:ascii="Times New Roman" w:hAnsi="Times New Roman" w:eastAsia="Times New Roman" w:cs="Times New Roman"/>
                            <w:color w:val="auto"/>
                            <w:lang w:val="en-US" w:bidi="ar-SA"/>
                          </w:rPr>
                          <w:t>U</w:t>
                        </w:r>
                        <w:r>
                          <w:rPr>
                            <w:kern w:val="2"/>
                            <w:sz w:val="28"/>
                            <w:szCs w:val="28"/>
                            <w:vertAlign w:val="subscript"/>
                            <w:rFonts w:ascii="Times New Roman" w:hAnsi="Times New Roman" w:eastAsia="Times New Roman" w:cs="Times New Roman"/>
                            <w:color w:val="auto"/>
                            <w:lang w:val="en-US" w:bidi="ar-SA"/>
                          </w:rPr>
                          <w:t>CD</w:t>
                        </w:r>
                      </w:p>
                    </w:txbxContent>
                  </v:textbox>
                  <w10:wrap type="square"/>
                  <v:fill o:detectmouseclick="t" on="false"/>
                  <v:stroke color="#3465a4" joinstyle="round" endcap="flat"/>
                </v:shape>
                <v:shape id="shape_0" stroked="f" style="position:absolute;left:7140;top:1107;width:599;height:719" type="shapetype_202">
                  <v:textbox>
                    <w:txbxContent>
                      <w:p>
                        <w:pPr>
                          <w:overflowPunct w:val="false"/>
                          <w:bidi w:val="0"/>
                          <w:rPr/>
                        </w:pPr>
                        <w:r>
                          <w:rPr>
                            <w:kern w:val="2"/>
                            <w:sz w:val="28"/>
                            <w:szCs w:val="28"/>
                            <w:rFonts w:ascii="Wingdings 2" w:hAnsi="Wingdings 2" w:eastAsia="Wingdings 2" w:cs="Wingdings 2"/>
                            <w:color w:val="auto"/>
                            <w:lang w:val="en-US" w:bidi="ar-SA"/>
                          </w:rPr>
                          <w:t></w:t>
                        </w:r>
                      </w:p>
                    </w:txbxContent>
                  </v:textbox>
                  <w10:wrap type="square"/>
                  <v:fill o:detectmouseclick="t" on="false"/>
                  <v:stroke color="#3465a4" joinstyle="round" endcap="flat"/>
                </v:shape>
                <v:shape id="shape_0" stroked="f" style="position:absolute;left:9060;top:1122;width:599;height:719" type="shapetype_202">
                  <v:textbox>
                    <w:txbxContent>
                      <w:p>
                        <w:pPr>
                          <w:overflowPunct w:val="false"/>
                          <w:bidi w:val="0"/>
                          <w:rPr/>
                        </w:pPr>
                        <w:r>
                          <w:rPr>
                            <w:kern w:val="2"/>
                            <w:sz w:val="28"/>
                            <w:szCs w:val="28"/>
                            <w:rFonts w:ascii="Wingdings 2" w:hAnsi="Wingdings 2" w:eastAsia="Wingdings 2" w:cs="Wingdings 2"/>
                            <w:color w:val="auto"/>
                            <w:lang w:val="en-US" w:bidi="ar-SA"/>
                          </w:rPr>
                          <w:t></w:t>
                        </w:r>
                      </w:p>
                    </w:txbxContent>
                  </v:textbox>
                  <w10:wrap type="square"/>
                  <v:fill o:detectmouseclick="t" on="false"/>
                  <v:stroke color="#3465a4" joinstyle="round" endcap="flat"/>
                </v:shape>
                <v:shape id="shape_0" stroked="f" style="position:absolute;left:9060;top:357;width:599;height:719" type="shapetype_202">
                  <v:textbox>
                    <w:txbxContent>
                      <w:p>
                        <w:pPr>
                          <w:overflowPunct w:val="false"/>
                          <w:bidi w:val="0"/>
                          <w:rPr/>
                        </w:pPr>
                        <w:r>
                          <w:rPr>
                            <w:kern w:val="2"/>
                            <w:sz w:val="28"/>
                            <w:szCs w:val="28"/>
                            <w:rFonts w:ascii="Wingdings 2" w:hAnsi="Wingdings 2" w:eastAsia="Wingdings 2" w:cs="Wingdings 2"/>
                            <w:color w:val="auto"/>
                            <w:lang w:val="en-US" w:bidi="ar-SA"/>
                          </w:rPr>
                          <w:t></w:t>
                        </w:r>
                      </w:p>
                    </w:txbxContent>
                  </v:textbox>
                  <w10:wrap type="square"/>
                  <v:fill o:detectmouseclick="t" on="false"/>
                  <v:stroke color="#3465a4" joinstyle="round" endcap="flat"/>
                </v:shape>
                <v:shape id="shape_0" stroked="f" style="position:absolute;left:8085;top:372;width:599;height:719" type="shapetype_202">
                  <v:textbox>
                    <w:txbxContent>
                      <w:p>
                        <w:pPr>
                          <w:overflowPunct w:val="false"/>
                          <w:bidi w:val="0"/>
                          <w:rPr/>
                        </w:pPr>
                        <w:r>
                          <w:rPr>
                            <w:kern w:val="2"/>
                            <w:sz w:val="28"/>
                            <w:szCs w:val="28"/>
                            <w:rFonts w:ascii="Wingdings 2" w:hAnsi="Wingdings 2" w:eastAsia="Wingdings 2" w:cs="Wingdings 2"/>
                            <w:color w:val="auto"/>
                            <w:lang w:val="en-US" w:bidi="ar-SA"/>
                          </w:rPr>
                          <w:t></w:t>
                        </w:r>
                      </w:p>
                    </w:txbxContent>
                  </v:textbox>
                  <w10:wrap type="square"/>
                  <v:fill o:detectmouseclick="t" on="false"/>
                  <v:stroke color="#3465a4" joinstyle="round" endcap="flat"/>
                </v:shape>
                <v:shape id="shape_0" stroked="f" style="position:absolute;left:7125;top:372;width:599;height:719" type="shapetype_202">
                  <v:textbox>
                    <w:txbxContent>
                      <w:p>
                        <w:pPr>
                          <w:overflowPunct w:val="false"/>
                          <w:bidi w:val="0"/>
                          <w:rPr/>
                        </w:pPr>
                        <w:r>
                          <w:rPr>
                            <w:kern w:val="2"/>
                            <w:sz w:val="28"/>
                            <w:szCs w:val="28"/>
                            <w:rFonts w:ascii="Wingdings 2" w:hAnsi="Wingdings 2" w:eastAsia="Wingdings 2" w:cs="Wingdings 2"/>
                            <w:color w:val="auto"/>
                            <w:lang w:val="en-US" w:bidi="ar-SA"/>
                          </w:rPr>
                          <w:t></w:t>
                        </w:r>
                      </w:p>
                    </w:txbxContent>
                  </v:textbox>
                  <w10:wrap type="square"/>
                  <v:fill o:detectmouseclick="t" on="false"/>
                  <v:stroke color="#3465a4" joinstyle="round" endcap="flat"/>
                </v:shape>
                <v:line id="shape_0" from="8340,1527" to="8459,1706" stroked="t" style="position:absolute;flip:x">
                  <v:stroke color="black" weight="9360" joinstyle="miter" endcap="flat"/>
                  <v:fill o:detectmouseclick="t" on="false"/>
                </v:line>
              </v:group>
            </w:pict>
          </mc:Fallback>
        </mc:AlternateContent>
      </w:r>
      <w:r>
        <w:rPr>
          <w:rFonts w:cs="Times New Roman" w:ascii="Times New Roman" w:hAnsi="Times New Roman"/>
        </w:rPr>
        <w:t>U</w:t>
      </w:r>
      <w:r>
        <w:rPr>
          <w:rFonts w:cs="Times New Roman" w:ascii="Times New Roman" w:hAnsi="Times New Roman"/>
          <w:vertAlign w:val="subscript"/>
        </w:rPr>
        <w:t>BM</w:t>
      </w:r>
      <w:r>
        <w:rPr>
          <w:rFonts w:cs="Times New Roman" w:ascii="Times New Roman" w:hAnsi="Times New Roman"/>
        </w:rPr>
        <w:t xml:space="preserve"> = U’</w:t>
      </w:r>
      <w:r>
        <w:rPr>
          <w:rFonts w:cs="Times New Roman" w:ascii="Times New Roman" w:hAnsi="Times New Roman"/>
          <w:vertAlign w:val="subscript"/>
        </w:rPr>
        <w:t>CD</w:t>
      </w:r>
      <w:r>
        <w:rPr>
          <w:rFonts w:cs="Times New Roman" w:ascii="Times New Roman" w:hAnsi="Times New Roman"/>
        </w:rPr>
        <w:t xml:space="preserve"> – U’</w:t>
      </w:r>
      <w:r>
        <w:rPr>
          <w:rFonts w:cs="Times New Roman" w:ascii="Times New Roman" w:hAnsi="Times New Roman"/>
          <w:vertAlign w:val="subscript"/>
        </w:rPr>
        <w:t>AB</w:t>
      </w:r>
      <w:r>
        <w:rPr>
          <w:rFonts w:cs="Times New Roman" w:ascii="Times New Roman" w:hAnsi="Times New Roman"/>
        </w:rPr>
        <w:t xml:space="preserve"> = 120 – 20 = 100V</w:t>
        <w:tab/>
        <w:t>(0,5đ)</w:t>
      </w:r>
    </w:p>
    <w:p>
      <w:pPr>
        <w:pStyle w:val="Normal"/>
        <w:rPr/>
      </w:pPr>
      <w:r>
        <w:rPr>
          <w:rFonts w:cs="Times New Roman" w:ascii="Times New Roman" w:hAnsi="Times New Roman"/>
        </w:rPr>
        <w:t>I</w:t>
      </w:r>
      <w:r>
        <w:rPr>
          <w:rFonts w:cs="Times New Roman" w:ascii="Times New Roman" w:hAnsi="Times New Roman"/>
          <w:vertAlign w:val="subscript"/>
        </w:rPr>
        <w:t>2</w:t>
      </w:r>
      <w:r>
        <w:rPr>
          <w:rFonts w:cs="Times New Roman" w:ascii="Times New Roman" w:hAnsi="Times New Roman"/>
        </w:rPr>
        <w:t xml:space="preserve"> = </w:t>
      </w:r>
      <w:r>
        <w:rPr>
          <w:rFonts w:cs="Times New Roman" w:ascii="Times New Roman" w:hAnsi="Times New Roman"/>
        </w:rPr>
        <w:object w:dxaOrig="540" w:dyaOrig="680">
          <v:shape id="ole_rId485" style="width:27pt;height:34pt" o:ole="">
            <v:imagedata r:id="rId486" o:title=""/>
          </v:shape>
          <o:OLEObject Type="Embed" ProgID="" ShapeID="ole_rId485" DrawAspect="Content" ObjectID="_1705155762" r:id="rId485"/>
        </w:object>
      </w:r>
      <w:r>
        <w:rPr>
          <w:rFonts w:cs="Times New Roman" w:ascii="Times New Roman" w:hAnsi="Times New Roman"/>
        </w:rPr>
        <w:t xml:space="preserve"> = </w:t>
      </w:r>
      <w:r>
        <w:rPr>
          <w:rFonts w:cs="Times New Roman" w:ascii="Times New Roman" w:hAnsi="Times New Roman"/>
        </w:rPr>
        <w:object w:dxaOrig="440" w:dyaOrig="620">
          <v:shape id="ole_rId487" style="width:22pt;height:31pt" o:ole="">
            <v:imagedata r:id="rId488" o:title=""/>
          </v:shape>
          <o:OLEObject Type="Embed" ProgID="" ShapeID="ole_rId487" DrawAspect="Content" ObjectID="_1034750327" r:id="rId487"/>
        </w:object>
      </w:r>
      <w:r>
        <w:rPr>
          <w:rFonts w:cs="Times New Roman" w:ascii="Times New Roman" w:hAnsi="Times New Roman"/>
        </w:rPr>
        <w:t xml:space="preserve"> = </w:t>
      </w:r>
      <w:r>
        <w:rPr>
          <w:rFonts w:cs="Times New Roman" w:ascii="Times New Roman" w:hAnsi="Times New Roman"/>
        </w:rPr>
        <w:object w:dxaOrig="320" w:dyaOrig="620">
          <v:shape id="ole_rId489" style="width:16pt;height:31pt" o:ole="">
            <v:imagedata r:id="rId490" o:title=""/>
          </v:shape>
          <o:OLEObject Type="Embed" ProgID="" ShapeID="ole_rId489" DrawAspect="Content" ObjectID="_216904651" r:id="rId489"/>
        </w:object>
      </w:r>
      <w:r>
        <w:rPr>
          <w:rFonts w:cs="Times New Roman" w:ascii="Times New Roman" w:hAnsi="Times New Roman"/>
        </w:rPr>
        <w:t>A</w:t>
        <w:tab/>
        <w:tab/>
        <w:tab/>
        <w:t>(0,5đ)</w:t>
      </w:r>
    </w:p>
    <w:p>
      <w:pPr>
        <w:pStyle w:val="Normal"/>
        <w:rPr/>
      </w:pPr>
      <w:r>
        <w:rPr>
          <w:rFonts w:cs="Times New Roman" w:ascii="Times New Roman" w:hAnsi="Times New Roman"/>
        </w:rPr>
        <w:t>R</w:t>
      </w:r>
      <w:r>
        <w:rPr>
          <w:rFonts w:cs="Times New Roman" w:ascii="Times New Roman" w:hAnsi="Times New Roman"/>
          <w:vertAlign w:val="subscript"/>
        </w:rPr>
        <w:t>1</w:t>
      </w:r>
      <w:r>
        <w:rPr>
          <w:rFonts w:cs="Times New Roman" w:ascii="Times New Roman" w:hAnsi="Times New Roman"/>
        </w:rPr>
        <w:t xml:space="preserve"> = </w:t>
      </w:r>
      <w:r>
        <w:rPr>
          <w:rFonts w:cs="Times New Roman" w:ascii="Times New Roman" w:hAnsi="Times New Roman"/>
        </w:rPr>
        <w:object w:dxaOrig="499" w:dyaOrig="680">
          <v:shape id="ole_rId491" style="width:24.95pt;height:34pt" o:ole="">
            <v:imagedata r:id="rId492" o:title=""/>
          </v:shape>
          <o:OLEObject Type="Embed" ProgID="" ShapeID="ole_rId491" DrawAspect="Content" ObjectID="_1075880733" r:id="rId491"/>
        </w:object>
      </w:r>
      <w:r>
        <w:rPr>
          <w:rFonts w:cs="Times New Roman" w:ascii="Times New Roman" w:hAnsi="Times New Roman"/>
        </w:rPr>
        <w:t xml:space="preserve"> = </w:t>
      </w:r>
      <w:r>
        <w:rPr>
          <w:rFonts w:cs="Times New Roman" w:ascii="Times New Roman" w:hAnsi="Times New Roman"/>
        </w:rPr>
        <w:object w:dxaOrig="360" w:dyaOrig="920">
          <v:shape id="ole_rId493" style="width:18pt;height:46pt" o:ole="">
            <v:imagedata r:id="rId494" o:title=""/>
          </v:shape>
          <o:OLEObject Type="Embed" ProgID="" ShapeID="ole_rId493" DrawAspect="Content" ObjectID="_1996986998" r:id="rId493"/>
        </w:object>
      </w:r>
      <w:r>
        <w:rPr>
          <w:rFonts w:cs="Times New Roman" w:ascii="Times New Roman" w:hAnsi="Times New Roman"/>
        </w:rPr>
        <w:t xml:space="preserve"> = 6</w:t>
      </w:r>
      <w:r>
        <w:rPr>
          <w:rFonts w:cs="Times New Roman" w:ascii="Times New Roman" w:hAnsi="Times New Roman"/>
        </w:rPr>
        <w:object w:dxaOrig="260" w:dyaOrig="260">
          <v:shape id="ole_rId495" style="width:13pt;height:13pt" o:ole="">
            <v:imagedata r:id="rId496" o:title=""/>
          </v:shape>
          <o:OLEObject Type="Embed" ProgID="" ShapeID="ole_rId495" DrawAspect="Content" ObjectID="_1521689515" r:id="rId495"/>
        </w:object>
      </w:r>
      <w:r>
        <w:rPr>
          <w:rFonts w:cs="Times New Roman" w:ascii="Times New Roman" w:hAnsi="Times New Roman"/>
        </w:rPr>
        <w:tab/>
        <w:tab/>
        <w:tab/>
        <w:t>(0,5đ)</w:t>
      </w:r>
    </w:p>
    <w:p>
      <w:pPr>
        <w:pStyle w:val="Normal"/>
        <w:rPr>
          <w:rFonts w:ascii="Times New Roman" w:hAnsi="Times New Roman" w:cs="Times New Roman"/>
        </w:rPr>
      </w:pPr>
      <w:r>
        <w:rPr>
          <w:rFonts w:cs="Times New Roman" w:ascii="Times New Roman" w:hAnsi="Times New Roman"/>
        </w:rPr>
        <w:t xml:space="preserve">Vậy : </w:t>
        <w:tab/>
        <w:t>R</w:t>
      </w:r>
      <w:r>
        <w:rPr>
          <w:rFonts w:cs="Times New Roman" w:ascii="Times New Roman" w:hAnsi="Times New Roman"/>
          <w:vertAlign w:val="subscript"/>
        </w:rPr>
        <w:t>1</w:t>
      </w:r>
      <w:r>
        <w:rPr>
          <w:rFonts w:cs="Times New Roman" w:ascii="Times New Roman" w:hAnsi="Times New Roman"/>
        </w:rPr>
        <w:t xml:space="preserve"> = 6</w:t>
      </w:r>
      <w:r>
        <w:rPr>
          <w:rFonts w:cs="Times New Roman" w:ascii="Times New Roman" w:hAnsi="Times New Roman"/>
        </w:rPr>
        <w:object w:dxaOrig="260" w:dyaOrig="260">
          <v:shape id="ole_rId497" style="width:13pt;height:13pt" o:ole="">
            <v:imagedata r:id="rId498" o:title=""/>
          </v:shape>
          <o:OLEObject Type="Embed" ProgID="" ShapeID="ole_rId497" DrawAspect="Content" ObjectID="_1413035548" r:id="rId497"/>
        </w:object>
      </w:r>
      <w:r>
        <w:rPr>
          <w:rFonts w:cs="Times New Roman" w:ascii="Times New Roman" w:hAnsi="Times New Roman"/>
        </w:rPr>
        <w:t>; R</w:t>
      </w:r>
      <w:r>
        <w:rPr>
          <w:rFonts w:cs="Times New Roman" w:ascii="Times New Roman" w:hAnsi="Times New Roman"/>
          <w:vertAlign w:val="subscript"/>
        </w:rPr>
        <w:t>2</w:t>
      </w:r>
      <w:r>
        <w:rPr>
          <w:rFonts w:cs="Times New Roman" w:ascii="Times New Roman" w:hAnsi="Times New Roman"/>
        </w:rPr>
        <w:t xml:space="preserve"> = 30</w:t>
      </w:r>
      <w:r>
        <w:rPr>
          <w:rFonts w:cs="Times New Roman" w:ascii="Times New Roman" w:hAnsi="Times New Roman"/>
        </w:rPr>
        <w:object w:dxaOrig="260" w:dyaOrig="260">
          <v:shape id="ole_rId499" style="width:13pt;height:13pt" o:ole="">
            <v:imagedata r:id="rId500" o:title=""/>
          </v:shape>
          <o:OLEObject Type="Embed" ProgID="" ShapeID="ole_rId499" DrawAspect="Content" ObjectID="_944811403" r:id="rId499"/>
        </w:object>
      </w:r>
      <w:r>
        <w:rPr>
          <w:rFonts w:cs="Times New Roman" w:ascii="Times New Roman" w:hAnsi="Times New Roman"/>
        </w:rPr>
        <w:t>; R</w:t>
      </w:r>
      <w:r>
        <w:rPr>
          <w:rFonts w:cs="Times New Roman" w:ascii="Times New Roman" w:hAnsi="Times New Roman"/>
          <w:vertAlign w:val="subscript"/>
        </w:rPr>
        <w:t xml:space="preserve">3 </w:t>
      </w:r>
      <w:r>
        <w:rPr>
          <w:rFonts w:cs="Times New Roman" w:ascii="Times New Roman" w:hAnsi="Times New Roman"/>
        </w:rPr>
        <w:t>= 15</w:t>
      </w:r>
      <w:r>
        <w:rPr>
          <w:rFonts w:cs="Times New Roman" w:ascii="Times New Roman" w:hAnsi="Times New Roman"/>
        </w:rPr>
        <w:object w:dxaOrig="260" w:dyaOrig="260">
          <v:shape id="ole_rId501" style="width:13pt;height:13pt" o:ole="">
            <v:imagedata r:id="rId502" o:title=""/>
          </v:shape>
          <o:OLEObject Type="Embed" ProgID="" ShapeID="ole_rId501" DrawAspect="Content" ObjectID="_1234938232" r:id="rId501"/>
        </w:object>
      </w:r>
    </w:p>
    <w:p>
      <w:pPr>
        <w:pStyle w:val="Normal"/>
        <w:rPr>
          <w:rFonts w:ascii="Times New Roman" w:hAnsi="Times New Roman" w:cs="Times New Roman"/>
          <w:lang w:val="en-US" w:eastAsia="en-US"/>
        </w:rPr>
      </w:pPr>
      <w:r>
        <w:rPr>
          <w:rFonts w:cs="Times New Roman" w:ascii="Times New Roman" w:hAnsi="Times New Roman"/>
          <w:lang w:val="en-US" w:eastAsia="en-US"/>
        </w:rPr>
        <mc:AlternateContent>
          <mc:Choice Requires="wps">
            <w:drawing>
              <wp:anchor behindDoc="0" distT="0" distB="0" distL="114935" distR="114935" simplePos="0" locked="0" layoutInCell="1" allowOverlap="1" relativeHeight="1339">
                <wp:simplePos x="0" y="0"/>
                <wp:positionH relativeFrom="column">
                  <wp:posOffset>0</wp:posOffset>
                </wp:positionH>
                <wp:positionV relativeFrom="paragraph">
                  <wp:posOffset>88265</wp:posOffset>
                </wp:positionV>
                <wp:extent cx="6858635" cy="635"/>
                <wp:effectExtent l="0" t="0" r="0" b="0"/>
                <wp:wrapNone/>
                <wp:docPr id="82" name=""/>
                <a:graphic xmlns:a="http://schemas.openxmlformats.org/drawingml/2006/main">
                  <a:graphicData uri="http://schemas.microsoft.com/office/word/2010/wordprocessingShape">
                    <wps:wsp>
                      <wps:cNvSpPr/>
                      <wps:spPr>
                        <a:xfrm>
                          <a:off x="0" y="0"/>
                          <a:ext cx="6858000" cy="0"/>
                        </a:xfrm>
                        <a:prstGeom prst="line">
                          <a:avLst/>
                        </a:prstGeom>
                        <a:ln w="38160">
                          <a:solidFill>
                            <a:srgbClr val="000000"/>
                          </a:solidFill>
                          <a:miter/>
                        </a:ln>
                      </wps:spPr>
                      <wps:style>
                        <a:lnRef idx="0"/>
                        <a:fillRef idx="0"/>
                        <a:effectRef idx="0"/>
                        <a:fontRef idx="minor"/>
                      </wps:style>
                      <wps:bodyPr/>
                    </wps:wsp>
                  </a:graphicData>
                </a:graphic>
              </wp:anchor>
            </w:drawing>
          </mc:Choice>
          <mc:Fallback>
            <w:pict>
              <v:line id="shape_0" from="0pt,6.95pt" to="539.95pt,6.95pt" stroked="t" style="position:absolute">
                <v:stroke color="black" weight="38160" joinstyle="miter" endcap="flat"/>
                <v:fill o:detectmouseclick="t" on="false"/>
              </v:line>
            </w:pict>
          </mc:Fallback>
        </mc:AlternateContent>
      </w:r>
    </w:p>
    <w:p>
      <w:pPr>
        <w:pStyle w:val="Normal"/>
        <w:rPr/>
      </w:pPr>
      <w:r>
        <w:rPr>
          <w:rFonts w:cs="Times New Roman" w:ascii="Times New Roman" w:hAnsi="Times New Roman"/>
        </w:rPr>
        <w:t>(</w:t>
      </w:r>
      <w:r>
        <w:rPr>
          <w:rFonts w:cs="Times New Roman" w:ascii="Times New Roman" w:hAnsi="Times New Roman"/>
          <w:i/>
        </w:rPr>
        <w:t>Mọi cách giải khác, nếu lập luận đúng, áp dụng công thức đúng, tính đúng vẫn cho điểm tối đa đối với từng ý, từng câu)</w:t>
      </w:r>
    </w:p>
    <w:p>
      <w:pPr>
        <w:pStyle w:val="Normal"/>
        <w:jc w:val="center"/>
        <w:rPr>
          <w:rFonts w:ascii="Times New Roman" w:hAnsi="Times New Roman" w:cs="Times New Roman"/>
          <w:b/>
          <w:b/>
          <w:i/>
          <w:i/>
          <w:sz w:val="26"/>
          <w:szCs w:val="26"/>
        </w:rPr>
      </w:pPr>
      <w:r>
        <w:rPr>
          <w:rFonts w:cs="Times New Roman" w:ascii="Times New Roman" w:hAnsi="Times New Roman"/>
          <w:b/>
          <w:i/>
          <w:sz w:val="26"/>
          <w:szCs w:val="26"/>
        </w:rPr>
      </w:r>
    </w:p>
    <w:p>
      <w:pPr>
        <w:pStyle w:val="Normal"/>
        <w:jc w:val="center"/>
        <w:rPr>
          <w:rFonts w:ascii="Times New Roman" w:hAnsi="Times New Roman" w:cs="Times New Roman"/>
          <w:b/>
          <w:b/>
          <w:bCs/>
          <w:sz w:val="26"/>
          <w:szCs w:val="26"/>
        </w:rPr>
      </w:pPr>
      <w:r>
        <w:rPr>
          <w:rFonts w:cs="Times New Roman" w:ascii="Times New Roman" w:hAnsi="Times New Roman"/>
          <w:b/>
          <w:bCs/>
          <w:sz w:val="26"/>
          <w:szCs w:val="26"/>
        </w:rPr>
        <w:t>ĐỀ THI ĐỀ XUẤT CHỌN HỌC SINH GIỎI  LỚP 9</w:t>
      </w:r>
    </w:p>
    <w:p>
      <w:pPr>
        <w:pStyle w:val="Normal"/>
        <w:jc w:val="center"/>
        <w:rPr>
          <w:rFonts w:ascii="Times New Roman" w:hAnsi="Times New Roman" w:cs="Times New Roman"/>
          <w:b/>
          <w:b/>
          <w:sz w:val="26"/>
          <w:szCs w:val="26"/>
        </w:rPr>
      </w:pPr>
      <w:r>
        <w:rPr>
          <w:rFonts w:cs="Times New Roman" w:ascii="Times New Roman" w:hAnsi="Times New Roman"/>
          <w:b/>
          <w:sz w:val="26"/>
          <w:szCs w:val="26"/>
        </w:rPr>
        <w:t>Năm học 2016 - 2017</w:t>
      </w:r>
    </w:p>
    <w:p>
      <w:pPr>
        <w:pStyle w:val="Normal"/>
        <w:jc w:val="center"/>
        <w:rPr>
          <w:rFonts w:ascii="Times New Roman" w:hAnsi="Times New Roman" w:cs="Times New Roman"/>
          <w:b/>
          <w:b/>
          <w:sz w:val="26"/>
          <w:szCs w:val="26"/>
        </w:rPr>
      </w:pPr>
      <w:r>
        <w:rPr>
          <w:rFonts w:cs="Times New Roman" w:ascii="Times New Roman" w:hAnsi="Times New Roman"/>
          <w:b/>
          <w:sz w:val="26"/>
          <w:szCs w:val="26"/>
        </w:rPr>
        <w:t>Môn: Vật lí</w:t>
      </w:r>
    </w:p>
    <w:p>
      <w:pPr>
        <w:pStyle w:val="Normal"/>
        <w:jc w:val="center"/>
        <w:rPr/>
      </w:pPr>
      <w:r>
        <w:rPr>
          <w:rFonts w:cs="Times New Roman" w:ascii="Times New Roman" w:hAnsi="Times New Roman"/>
          <w:sz w:val="26"/>
          <w:szCs w:val="26"/>
        </w:rPr>
        <w:t xml:space="preserve">Thời gian làm bài: 120 phút </w:t>
      </w:r>
      <w:r>
        <w:rPr>
          <w:rFonts w:cs="Times New Roman" w:ascii="Times New Roman" w:hAnsi="Times New Roman"/>
          <w:i/>
          <w:sz w:val="26"/>
          <w:szCs w:val="26"/>
        </w:rPr>
        <w:t>(không kể thời gian giao đề)</w:t>
      </w:r>
    </w:p>
    <w:p>
      <w:pPr>
        <w:pStyle w:val="Normal"/>
        <w:spacing w:before="360" w:after="0"/>
        <w:ind w:firstLine="720"/>
        <w:jc w:val="both"/>
        <w:rPr/>
      </w:pPr>
      <w:r>
        <w:rPr>
          <w:rFonts w:cs="Times New Roman" w:ascii="Times New Roman" w:hAnsi="Times New Roman"/>
          <w:b/>
          <w:sz w:val="26"/>
          <w:szCs w:val="26"/>
        </w:rPr>
        <w:t xml:space="preserve">Câu 1 </w:t>
      </w:r>
      <w:r>
        <w:rPr>
          <w:rFonts w:cs="Times New Roman" w:ascii="Times New Roman" w:hAnsi="Times New Roman"/>
          <w:sz w:val="26"/>
          <w:szCs w:val="26"/>
        </w:rPr>
        <w:t xml:space="preserve">(4,0 điểm):  </w:t>
      </w:r>
    </w:p>
    <w:p>
      <w:pPr>
        <w:pStyle w:val="Normal"/>
        <w:ind w:firstLine="720"/>
        <w:jc w:val="both"/>
        <w:rPr>
          <w:rFonts w:ascii="Times New Roman" w:hAnsi="Times New Roman" w:cs="Times New Roman"/>
          <w:sz w:val="26"/>
          <w:szCs w:val="26"/>
        </w:rPr>
      </w:pPr>
      <w:r>
        <w:rPr>
          <w:rFonts w:cs="Times New Roman" w:ascii="Times New Roman" w:hAnsi="Times New Roman"/>
          <w:sz w:val="26"/>
          <w:szCs w:val="26"/>
        </w:rPr>
        <w:t>Hai người đi từ tỉnh A đến tỉnh B trên quãng đường dài 120km. Người thứ nhất đi xe máy với vận tốc 45km/h. Người thứ hai đi ôtô và khởi hành sau người thứ nhất 20 phút với vận tốc 60km/h.</w:t>
      </w:r>
    </w:p>
    <w:p>
      <w:pPr>
        <w:pStyle w:val="Normal"/>
        <w:ind w:start="-360" w:firstLine="1080"/>
        <w:jc w:val="both"/>
        <w:rPr>
          <w:rFonts w:ascii="Times New Roman" w:hAnsi="Times New Roman" w:cs="Times New Roman"/>
          <w:sz w:val="26"/>
          <w:szCs w:val="26"/>
        </w:rPr>
      </w:pPr>
      <w:r>
        <w:rPr>
          <w:rFonts w:cs="Times New Roman" w:ascii="Times New Roman" w:hAnsi="Times New Roman"/>
          <w:sz w:val="26"/>
          <w:szCs w:val="26"/>
        </w:rPr>
        <w:t>a) Hỏi người thứ hai phải đi mất bao nhiêu thời gian để đuổi kịp người thứ nhất?</w:t>
      </w:r>
    </w:p>
    <w:p>
      <w:pPr>
        <w:pStyle w:val="Normal"/>
        <w:ind w:start="-360" w:firstLine="1080"/>
        <w:jc w:val="both"/>
        <w:rPr>
          <w:rFonts w:ascii="Times New Roman" w:hAnsi="Times New Roman" w:cs="Times New Roman"/>
          <w:sz w:val="26"/>
          <w:szCs w:val="26"/>
        </w:rPr>
      </w:pPr>
      <w:r>
        <w:rPr>
          <w:rFonts w:cs="Times New Roman" w:ascii="Times New Roman" w:hAnsi="Times New Roman"/>
          <w:sz w:val="26"/>
          <w:szCs w:val="26"/>
        </w:rPr>
        <w:t>b) Khi gặp nhau, hai người cách tỉnh B bao nhiêu km?</w:t>
      </w:r>
    </w:p>
    <w:p>
      <w:pPr>
        <w:pStyle w:val="Normal"/>
        <w:ind w:firstLine="720"/>
        <w:jc w:val="both"/>
        <w:rPr>
          <w:rFonts w:ascii="Times New Roman" w:hAnsi="Times New Roman" w:cs="Times New Roman"/>
          <w:sz w:val="26"/>
          <w:szCs w:val="26"/>
        </w:rPr>
      </w:pPr>
      <w:r>
        <w:rPr>
          <w:rFonts w:cs="Times New Roman" w:ascii="Times New Roman" w:hAnsi="Times New Roman"/>
          <w:sz w:val="26"/>
          <w:szCs w:val="26"/>
        </w:rPr>
        <w:t>c) Sau khi gặp nhau, người thứ nhất cùng lên ôtô với người thứ hai và họ đi thêm 25 phút nữa thì tới tỉnh B. Hỏi khi đó vận tốc của ôtô bằng bao nhiêu?</w:t>
      </w:r>
    </w:p>
    <w:p>
      <w:pPr>
        <w:pStyle w:val="Normal"/>
        <w:spacing w:before="120" w:after="0"/>
        <w:ind w:firstLine="720"/>
        <w:jc w:val="both"/>
        <w:rPr/>
      </w:pPr>
      <w:r>
        <w:rPr>
          <w:rFonts w:cs="Times New Roman" w:ascii="Times New Roman" w:hAnsi="Times New Roman"/>
          <w:b/>
          <w:sz w:val="26"/>
          <w:szCs w:val="26"/>
        </w:rPr>
        <w:t>Câu 2</w:t>
      </w:r>
      <w:r>
        <w:rPr>
          <w:rFonts w:cs="Times New Roman" w:ascii="Times New Roman" w:hAnsi="Times New Roman"/>
          <w:sz w:val="26"/>
          <w:szCs w:val="26"/>
        </w:rPr>
        <w:t xml:space="preserve"> (4,0 điểm):</w:t>
      </w:r>
      <w:r>
        <w:rPr>
          <w:rFonts w:cs="Times New Roman" w:ascii="Times New Roman" w:hAnsi="Times New Roman"/>
          <w:b/>
          <w:sz w:val="26"/>
          <w:szCs w:val="26"/>
        </w:rPr>
        <w:t xml:space="preserve">  </w:t>
      </w:r>
    </w:p>
    <w:p>
      <w:pPr>
        <w:pStyle w:val="Normal"/>
        <w:ind w:firstLine="720"/>
        <w:jc w:val="both"/>
        <w:rPr/>
      </w:pPr>
      <w:r>
        <w:rPr>
          <w:rFonts w:cs="Times New Roman" w:ascii="Times New Roman" w:hAnsi="Times New Roman"/>
          <w:sz w:val="26"/>
          <w:szCs w:val="26"/>
          <w:lang w:val="en-US" w:eastAsia="en-US"/>
        </w:rPr>
        <w:t>Thả đồng thời 0,2kg sắt ở 15</w:t>
      </w:r>
      <w:r>
        <w:rPr>
          <w:rFonts w:cs="Times New Roman" w:ascii="Times New Roman" w:hAnsi="Times New Roman"/>
          <w:kern w:val="2"/>
          <w:sz w:val="26"/>
          <w:szCs w:val="26"/>
          <w:vertAlign w:val="superscript"/>
          <w:lang w:val="en-US" w:eastAsia="en-US"/>
        </w:rPr>
        <w:t>0</w:t>
      </w:r>
      <w:r>
        <w:rPr>
          <w:rFonts w:cs="Times New Roman" w:ascii="Times New Roman" w:hAnsi="Times New Roman"/>
          <w:sz w:val="26"/>
          <w:szCs w:val="26"/>
          <w:lang w:val="en-US" w:eastAsia="en-US"/>
        </w:rPr>
        <w:t>C và 450g đồng ở nhiệt độ 25</w:t>
      </w:r>
      <w:r>
        <w:rPr>
          <w:rFonts w:cs="Times New Roman" w:ascii="Times New Roman" w:hAnsi="Times New Roman"/>
          <w:kern w:val="2"/>
          <w:sz w:val="26"/>
          <w:szCs w:val="26"/>
          <w:vertAlign w:val="superscript"/>
          <w:lang w:val="en-US" w:eastAsia="en-US"/>
        </w:rPr>
        <w:t>0</w:t>
      </w:r>
      <w:r>
        <w:rPr>
          <w:rFonts w:cs="Times New Roman" w:ascii="Times New Roman" w:hAnsi="Times New Roman"/>
          <w:sz w:val="26"/>
          <w:szCs w:val="26"/>
          <w:lang w:val="en-US" w:eastAsia="en-US"/>
        </w:rPr>
        <w:t>C vào 150g nước ở nhiệt độ 80</w:t>
      </w:r>
      <w:r>
        <w:rPr>
          <w:rFonts w:cs="Times New Roman" w:ascii="Times New Roman" w:hAnsi="Times New Roman"/>
          <w:kern w:val="2"/>
          <w:sz w:val="26"/>
          <w:szCs w:val="26"/>
          <w:vertAlign w:val="superscript"/>
          <w:lang w:val="en-US" w:eastAsia="en-US"/>
        </w:rPr>
        <w:t>0</w:t>
      </w:r>
      <w:r>
        <w:rPr>
          <w:rFonts w:cs="Times New Roman" w:ascii="Times New Roman" w:hAnsi="Times New Roman"/>
          <w:sz w:val="26"/>
          <w:szCs w:val="26"/>
          <w:lang w:val="en-US" w:eastAsia="en-US"/>
        </w:rPr>
        <w:t>C. Tính nhiệt độ của sắt khi có cân bằng nhiệt xảy ra biết rằng sự hao phí nhiệt vì môi trường là không đáng kể và nhiệt dung riêng của sắt, đồng, nước lần lượt bằng 460J/kg.K, 400J/kg.K và 4200J/kg.K.</w:t>
      </w:r>
      <w:r>
        <w:rPr>
          <w:rFonts w:cs="Times New Roman" w:ascii="Times New Roman" w:hAnsi="Times New Roman"/>
          <w:sz w:val="26"/>
          <w:szCs w:val="26"/>
        </w:rPr>
        <w:tab/>
      </w:r>
    </w:p>
    <w:p>
      <w:pPr>
        <w:pStyle w:val="Normal"/>
        <w:spacing w:before="120" w:after="0"/>
        <w:ind w:firstLine="720"/>
        <w:jc w:val="both"/>
        <w:rPr/>
      </w:pPr>
      <w:r>
        <w:rPr>
          <w:rFonts w:cs="Times New Roman" w:ascii="Times New Roman" w:hAnsi="Times New Roman"/>
          <w:b/>
          <w:sz w:val="26"/>
          <w:szCs w:val="26"/>
        </w:rPr>
        <w:t>Câu 3 (</w:t>
      </w:r>
      <w:r>
        <w:rPr>
          <w:rFonts w:cs="Times New Roman" w:ascii="Times New Roman" w:hAnsi="Times New Roman"/>
          <w:sz w:val="26"/>
          <w:szCs w:val="26"/>
        </w:rPr>
        <w:t>4,0 điểm):</w:t>
      </w:r>
      <w:r>
        <w:rPr>
          <w:rFonts w:cs="Times New Roman" w:ascii="Times New Roman" w:hAnsi="Times New Roman"/>
          <w:i/>
          <w:sz w:val="26"/>
          <w:szCs w:val="26"/>
        </w:rPr>
        <w:t xml:space="preserve"> </w:t>
      </w:r>
    </w:p>
    <w:p>
      <w:pPr>
        <w:pStyle w:val="Normal"/>
        <w:ind w:firstLine="720"/>
        <w:jc w:val="both"/>
        <w:rPr/>
      </w:pPr>
      <w:r>
        <w:rPr>
          <w:rFonts w:cs="Times New Roman" w:ascii="Times New Roman" w:hAnsi="Times New Roman"/>
          <w:sz w:val="26"/>
          <w:szCs w:val="26"/>
        </w:rPr>
        <w:t>Hai gương phẳng M</w:t>
      </w:r>
      <w:r>
        <w:rPr>
          <w:rFonts w:cs="Times New Roman" w:ascii="Times New Roman" w:hAnsi="Times New Roman"/>
          <w:sz w:val="26"/>
          <w:szCs w:val="26"/>
          <w:vertAlign w:val="subscript"/>
        </w:rPr>
        <w:t>1</w:t>
      </w:r>
      <w:r>
        <w:rPr>
          <w:rFonts w:cs="Times New Roman" w:ascii="Times New Roman" w:hAnsi="Times New Roman"/>
          <w:sz w:val="26"/>
          <w:szCs w:val="26"/>
        </w:rPr>
        <w:t>, M</w:t>
      </w:r>
      <w:r>
        <w:rPr>
          <w:rFonts w:cs="Times New Roman" w:ascii="Times New Roman" w:hAnsi="Times New Roman"/>
          <w:sz w:val="26"/>
          <w:szCs w:val="26"/>
          <w:vertAlign w:val="subscript"/>
        </w:rPr>
        <w:t>2</w:t>
      </w:r>
      <w:r>
        <w:rPr>
          <w:rFonts w:cs="Times New Roman" w:ascii="Times New Roman" w:hAnsi="Times New Roman"/>
          <w:sz w:val="26"/>
          <w:szCs w:val="26"/>
        </w:rPr>
        <w:t xml:space="preserve"> đặt song song có mặt phản xạ quay vào nhau, cách nhau một đoạn d = 12cm. Nằm trong khoảng hai gương có hai điểm O và S cùng cách gương M</w:t>
      </w:r>
      <w:r>
        <w:rPr>
          <w:rFonts w:cs="Times New Roman" w:ascii="Times New Roman" w:hAnsi="Times New Roman"/>
          <w:sz w:val="26"/>
          <w:szCs w:val="26"/>
          <w:vertAlign w:val="subscript"/>
        </w:rPr>
        <w:t>1</w:t>
      </w:r>
      <w:r>
        <w:rPr>
          <w:rFonts w:cs="Times New Roman" w:ascii="Times New Roman" w:hAnsi="Times New Roman"/>
          <w:sz w:val="26"/>
          <w:szCs w:val="26"/>
        </w:rPr>
        <w:t xml:space="preserve"> một đoạn a = 4 cm; ( biết OS =  h = 6cm).</w:t>
      </w:r>
    </w:p>
    <w:p>
      <w:pPr>
        <w:pStyle w:val="Normal"/>
        <w:ind w:firstLine="720"/>
        <w:jc w:val="both"/>
        <w:rPr/>
      </w:pPr>
      <w:r>
        <w:rPr>
          <w:rFonts w:cs="Times New Roman" w:ascii="Times New Roman" w:hAnsi="Times New Roman"/>
          <w:sz w:val="26"/>
          <w:szCs w:val="26"/>
        </w:rPr>
        <w:t>a) Hãy trình bày cách vẽ một tia sáng từ S đến gương M</w:t>
      </w:r>
      <w:r>
        <w:rPr>
          <w:rFonts w:cs="Times New Roman" w:ascii="Times New Roman" w:hAnsi="Times New Roman"/>
          <w:sz w:val="26"/>
          <w:szCs w:val="26"/>
          <w:vertAlign w:val="subscript"/>
        </w:rPr>
        <w:t>1</w:t>
      </w:r>
      <w:r>
        <w:rPr>
          <w:rFonts w:cs="Times New Roman" w:ascii="Times New Roman" w:hAnsi="Times New Roman"/>
          <w:sz w:val="26"/>
          <w:szCs w:val="26"/>
        </w:rPr>
        <w:t xml:space="preserve"> tại I, phản xạ đến gương M</w:t>
      </w:r>
      <w:r>
        <w:rPr>
          <w:rFonts w:cs="Times New Roman" w:ascii="Times New Roman" w:hAnsi="Times New Roman"/>
          <w:sz w:val="26"/>
          <w:szCs w:val="26"/>
          <w:vertAlign w:val="subscript"/>
        </w:rPr>
        <w:t>2</w:t>
      </w:r>
      <w:r>
        <w:rPr>
          <w:rFonts w:cs="Times New Roman" w:ascii="Times New Roman" w:hAnsi="Times New Roman"/>
          <w:sz w:val="26"/>
          <w:szCs w:val="26"/>
        </w:rPr>
        <w:t xml:space="preserve"> tại J rồi phản xạ đến O.</w:t>
      </w:r>
    </w:p>
    <w:p>
      <w:pPr>
        <w:pStyle w:val="Normal"/>
        <w:ind w:firstLine="720"/>
        <w:jc w:val="both"/>
        <w:rPr>
          <w:rFonts w:ascii="Times New Roman" w:hAnsi="Times New Roman" w:cs="Times New Roman"/>
          <w:sz w:val="26"/>
          <w:szCs w:val="26"/>
        </w:rPr>
      </w:pPr>
      <w:r>
        <w:rPr>
          <w:rFonts w:cs="Times New Roman" w:ascii="Times New Roman" w:hAnsi="Times New Roman"/>
          <w:sz w:val="26"/>
          <w:szCs w:val="26"/>
        </w:rPr>
        <w:t>b) Tính khoảng cách từ I đến A và từ J đến B. (AB là đường thẳng đi qua S và vuông góc với mặt phẳng của hai gương).</w:t>
      </w:r>
    </w:p>
    <w:p>
      <w:pPr>
        <w:pStyle w:val="Normal"/>
        <w:spacing w:before="120" w:after="0"/>
        <w:ind w:firstLine="720"/>
        <w:rPr>
          <w:rFonts w:ascii="Times New Roman" w:hAnsi="Times New Roman" w:cs="Times New Roman"/>
          <w:sz w:val="26"/>
          <w:szCs w:val="26"/>
        </w:rPr>
      </w:pPr>
      <w:r>
        <w:rPr>
          <w:rFonts w:cs="Times New Roman" w:ascii="Times New Roman" w:hAnsi="Times New Roman"/>
          <w:b/>
          <w:sz w:val="26"/>
          <w:szCs w:val="26"/>
        </w:rPr>
        <w:t xml:space="preserve">Câu 4 </w:t>
      </w:r>
      <w:r>
        <w:rPr>
          <w:rFonts w:cs="Times New Roman" w:ascii="Times New Roman" w:hAnsi="Times New Roman"/>
          <w:sz w:val="26"/>
          <w:szCs w:val="26"/>
        </w:rPr>
        <w:t>(5,0 điểm):</w:t>
      </w:r>
      <w:r>
        <w:rPr>
          <w:rFonts w:cs="Times New Roman" w:ascii="Times New Roman" w:hAnsi="Times New Roman"/>
          <w:b/>
          <w:sz w:val="26"/>
          <w:szCs w:val="26"/>
        </w:rPr>
        <w:t xml:space="preserve"> </w:t>
      </w:r>
    </w:p>
    <w:tbl>
      <w:tblPr>
        <w:tblW w:w="10002" w:type="dxa"/>
        <w:jc w:val="start"/>
        <w:tblInd w:w="0" w:type="dxa"/>
        <w:tblCellMar>
          <w:top w:w="0" w:type="dxa"/>
          <w:start w:w="108" w:type="dxa"/>
          <w:bottom w:w="0" w:type="dxa"/>
          <w:end w:w="108" w:type="dxa"/>
        </w:tblCellMar>
      </w:tblPr>
      <w:tblGrid>
        <w:gridCol w:w="6048"/>
        <w:gridCol w:w="3954"/>
      </w:tblGrid>
      <w:tr>
        <w:trPr/>
        <w:tc>
          <w:tcPr>
            <w:tcW w:w="6048" w:type="dxa"/>
            <w:tcBorders/>
          </w:tcPr>
          <w:p>
            <w:pPr>
              <w:pStyle w:val="Normal"/>
              <w:jc w:val="both"/>
              <w:rPr/>
            </w:pPr>
            <w:r>
              <w:rPr>
                <w:rFonts w:cs="Times New Roman" w:ascii="Times New Roman" w:hAnsi="Times New Roman"/>
                <w:sz w:val="26"/>
                <w:szCs w:val="26"/>
              </w:rPr>
              <w:t xml:space="preserve">      </w:t>
            </w:r>
            <w:r>
              <w:rPr>
                <w:rFonts w:cs="Times New Roman" w:ascii="Times New Roman" w:hAnsi="Times New Roman"/>
                <w:sz w:val="26"/>
                <w:szCs w:val="26"/>
              </w:rPr>
              <w:t>Cho mạch điện như hình vẽ (H.1). Biết R</w:t>
            </w:r>
            <w:r>
              <w:rPr>
                <w:rFonts w:cs="Times New Roman" w:ascii="Times New Roman" w:hAnsi="Times New Roman"/>
                <w:sz w:val="26"/>
                <w:szCs w:val="26"/>
                <w:vertAlign w:val="subscript"/>
              </w:rPr>
              <w:t xml:space="preserve">2 </w:t>
            </w:r>
            <w:r>
              <w:rPr>
                <w:rFonts w:cs="Times New Roman" w:ascii="Times New Roman" w:hAnsi="Times New Roman"/>
                <w:sz w:val="26"/>
                <w:szCs w:val="26"/>
              </w:rPr>
              <w:t>= R</w:t>
            </w:r>
            <w:r>
              <w:rPr>
                <w:rFonts w:cs="Times New Roman" w:ascii="Times New Roman" w:hAnsi="Times New Roman"/>
                <w:sz w:val="26"/>
                <w:szCs w:val="26"/>
                <w:vertAlign w:val="subscript"/>
              </w:rPr>
              <w:t>3</w:t>
            </w:r>
            <w:r>
              <w:rPr>
                <w:rFonts w:cs="Times New Roman" w:ascii="Times New Roman" w:hAnsi="Times New Roman"/>
                <w:sz w:val="26"/>
                <w:szCs w:val="26"/>
              </w:rPr>
              <w:t xml:space="preserve"> = 20</w:t>
            </w:r>
            <w:r>
              <w:rPr>
                <w:rFonts w:eastAsia="Symbol" w:cs="Symbol" w:ascii="Symbol" w:hAnsi="Symbol"/>
                <w:sz w:val="26"/>
                <w:szCs w:val="26"/>
              </w:rPr>
              <w:t></w:t>
            </w:r>
            <w:r>
              <w:rPr>
                <w:rFonts w:cs="Times New Roman" w:ascii="Times New Roman" w:hAnsi="Times New Roman"/>
                <w:sz w:val="26"/>
                <w:szCs w:val="26"/>
              </w:rPr>
              <w:t>; R</w:t>
            </w:r>
            <w:r>
              <w:rPr>
                <w:rFonts w:cs="Times New Roman" w:ascii="Times New Roman" w:hAnsi="Times New Roman"/>
                <w:sz w:val="26"/>
                <w:szCs w:val="26"/>
                <w:vertAlign w:val="subscript"/>
              </w:rPr>
              <w:t>1</w:t>
            </w:r>
            <w:r>
              <w:rPr>
                <w:rFonts w:cs="Times New Roman" w:ascii="Times New Roman" w:hAnsi="Times New Roman"/>
                <w:sz w:val="26"/>
                <w:szCs w:val="26"/>
              </w:rPr>
              <w:t>.R</w:t>
            </w:r>
            <w:r>
              <w:rPr>
                <w:rFonts w:cs="Times New Roman" w:ascii="Times New Roman" w:hAnsi="Times New Roman"/>
                <w:sz w:val="26"/>
                <w:szCs w:val="26"/>
                <w:vertAlign w:val="subscript"/>
              </w:rPr>
              <w:t>4</w:t>
            </w:r>
            <w:r>
              <w:rPr>
                <w:rFonts w:cs="Times New Roman" w:ascii="Times New Roman" w:hAnsi="Times New Roman"/>
                <w:sz w:val="26"/>
                <w:szCs w:val="26"/>
              </w:rPr>
              <w:t xml:space="preserve"> = R</w:t>
            </w:r>
            <w:r>
              <w:rPr>
                <w:rFonts w:cs="Times New Roman" w:ascii="Times New Roman" w:hAnsi="Times New Roman"/>
                <w:sz w:val="26"/>
                <w:szCs w:val="26"/>
                <w:vertAlign w:val="subscript"/>
              </w:rPr>
              <w:t>2</w:t>
            </w:r>
            <w:r>
              <w:rPr>
                <w:rFonts w:cs="Times New Roman" w:ascii="Times New Roman" w:hAnsi="Times New Roman"/>
                <w:sz w:val="26"/>
                <w:szCs w:val="26"/>
              </w:rPr>
              <w:t>.R</w:t>
            </w:r>
            <w:r>
              <w:rPr>
                <w:rFonts w:cs="Times New Roman" w:ascii="Times New Roman" w:hAnsi="Times New Roman"/>
                <w:sz w:val="26"/>
                <w:szCs w:val="26"/>
                <w:vertAlign w:val="subscript"/>
              </w:rPr>
              <w:t>3</w:t>
            </w:r>
            <w:r>
              <w:rPr>
                <w:rFonts w:cs="Times New Roman" w:ascii="Times New Roman" w:hAnsi="Times New Roman"/>
                <w:sz w:val="26"/>
                <w:szCs w:val="26"/>
              </w:rPr>
              <w:t xml:space="preserve"> và hiệu điện thế giữa hai điểm A, B bằng 18 vôn. Điện trở của dây dẫn và ampe kế không đáng kể.</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a. Tính điện trở tương đương của mạch AB.</w:t>
            </w:r>
          </w:p>
          <w:p>
            <w:pPr>
              <w:pStyle w:val="Normal"/>
              <w:jc w:val="both"/>
              <w:rPr/>
            </w:pPr>
            <w:r>
              <w:rPr>
                <w:rFonts w:cs="Times New Roman" w:ascii="Times New Roman" w:hAnsi="Times New Roman"/>
                <w:sz w:val="26"/>
                <w:szCs w:val="26"/>
              </w:rPr>
              <w:t xml:space="preserve"> </w:t>
            </w:r>
            <w:r>
              <w:rPr>
                <w:rFonts w:cs="Times New Roman" w:ascii="Times New Roman" w:hAnsi="Times New Roman"/>
                <w:sz w:val="26"/>
                <w:szCs w:val="26"/>
              </w:rPr>
              <w:t>b. Khi giữ nguyên vị trí R</w:t>
            </w:r>
            <w:r>
              <w:rPr>
                <w:rFonts w:cs="Times New Roman" w:ascii="Times New Roman" w:hAnsi="Times New Roman"/>
                <w:sz w:val="26"/>
                <w:szCs w:val="26"/>
                <w:vertAlign w:val="subscript"/>
              </w:rPr>
              <w:t>2</w:t>
            </w:r>
            <w:r>
              <w:rPr>
                <w:rFonts w:cs="Times New Roman" w:ascii="Times New Roman" w:hAnsi="Times New Roman"/>
                <w:sz w:val="26"/>
                <w:szCs w:val="26"/>
              </w:rPr>
              <w:t>, R</w:t>
            </w:r>
            <w:r>
              <w:rPr>
                <w:rFonts w:cs="Times New Roman" w:ascii="Times New Roman" w:hAnsi="Times New Roman"/>
                <w:sz w:val="26"/>
                <w:szCs w:val="26"/>
                <w:vertAlign w:val="subscript"/>
              </w:rPr>
              <w:t>4</w:t>
            </w:r>
            <w:r>
              <w:rPr>
                <w:rFonts w:cs="Times New Roman" w:ascii="Times New Roman" w:hAnsi="Times New Roman"/>
                <w:sz w:val="26"/>
                <w:szCs w:val="26"/>
              </w:rPr>
              <w:t>, ampe kế và đổi chỗ của</w:t>
            </w:r>
          </w:p>
        </w:tc>
        <w:tc>
          <w:tcPr>
            <w:tcW w:w="3954" w:type="dxa"/>
            <w:tcBorders/>
          </w:tcPr>
          <w:p>
            <w:pPr>
              <w:pStyle w:val="Normal"/>
              <w:rPr/>
            </w:pPr>
            <w:r>
              <w:rPr>
                <w:rFonts w:cs="Times New Roman" w:ascii="Times New Roman" w:hAnsi="Times New Roman"/>
                <w:sz w:val="26"/>
                <w:szCs w:val="26"/>
              </w:rPr>
              <w:t xml:space="preserve">                </w:t>
            </w:r>
            <w:r>
              <w:rPr>
                <w:rFonts w:cs="Times New Roman" w:ascii="Times New Roman" w:hAnsi="Times New Roman"/>
                <w:sz w:val="26"/>
                <w:szCs w:val="26"/>
              </w:rPr>
              <w:t>R</w:t>
            </w:r>
            <w:r>
              <w:rPr>
                <w:rFonts w:cs="Times New Roman" w:ascii="Times New Roman" w:hAnsi="Times New Roman"/>
                <w:sz w:val="26"/>
                <w:szCs w:val="26"/>
                <w:vertAlign w:val="subscript"/>
              </w:rPr>
              <w:t>1</w:t>
            </w:r>
            <w:r>
              <w:rPr>
                <w:rFonts w:cs="Times New Roman" w:ascii="Times New Roman" w:hAnsi="Times New Roman"/>
                <w:sz w:val="26"/>
                <w:szCs w:val="26"/>
              </w:rPr>
              <w:t xml:space="preserve">       C        R</w:t>
            </w:r>
            <w:r>
              <w:rPr>
                <w:rFonts w:cs="Times New Roman" w:ascii="Times New Roman" w:hAnsi="Times New Roman"/>
                <w:sz w:val="26"/>
                <w:szCs w:val="26"/>
                <w:vertAlign w:val="subscript"/>
              </w:rPr>
              <w:t>3</w:t>
            </w:r>
            <w:r>
              <w:rPr>
                <w:rFonts w:cs="Times New Roman" w:ascii="Times New Roman" w:hAnsi="Times New Roman"/>
                <w:sz w:val="26"/>
                <w:szCs w:val="26"/>
              </w:rPr>
              <w:t xml:space="preserve"> </w:t>
            </w:r>
          </w:p>
          <w:p>
            <w:pPr>
              <w:pStyle w:val="Normal"/>
              <w:ind w:firstLine="1254"/>
              <w:rPr>
                <w:rFonts w:ascii="Times New Roman" w:hAnsi="Times New Roman" w:cs="Times New Roman"/>
                <w:sz w:val="26"/>
                <w:szCs w:val="26"/>
              </w:rPr>
            </w:pPr>
            <w:r>
              <mc:AlternateContent>
                <mc:Choice Requires="wpg">
                  <w:drawing>
                    <wp:anchor behindDoc="0" distT="0" distB="0" distL="114935" distR="114935" simplePos="0" locked="0" layoutInCell="1" allowOverlap="1" relativeHeight="1344">
                      <wp:simplePos x="0" y="0"/>
                      <wp:positionH relativeFrom="column">
                        <wp:posOffset>194945</wp:posOffset>
                      </wp:positionH>
                      <wp:positionV relativeFrom="paragraph">
                        <wp:posOffset>26035</wp:posOffset>
                      </wp:positionV>
                      <wp:extent cx="1911985" cy="571500"/>
                      <wp:effectExtent l="0" t="0" r="0" b="0"/>
                      <wp:wrapNone/>
                      <wp:docPr id="83" name=""/>
                      <a:graphic xmlns:a="http://schemas.openxmlformats.org/drawingml/2006/main">
                        <a:graphicData uri="http://schemas.microsoft.com/office/word/2010/wordprocessingGroup">
                          <wpg:wgp>
                            <wpg:cNvGrpSpPr/>
                            <wpg:grpSpPr>
                              <a:xfrm>
                                <a:off x="0" y="0"/>
                                <a:ext cx="1911240" cy="570960"/>
                              </a:xfrm>
                            </wpg:grpSpPr>
                            <wps:wsp>
                              <wps:cNvSpPr/>
                              <wps:spPr>
                                <a:xfrm>
                                  <a:off x="0" y="269280"/>
                                  <a:ext cx="134640" cy="0"/>
                                </a:xfrm>
                                <a:prstGeom prst="line">
                                  <a:avLst/>
                                </a:prstGeom>
                                <a:ln w="9360">
                                  <a:solidFill>
                                    <a:srgbClr val="000000"/>
                                  </a:solidFill>
                                  <a:miter/>
                                </a:ln>
                              </wps:spPr>
                              <wps:style>
                                <a:lnRef idx="0"/>
                                <a:fillRef idx="0"/>
                                <a:effectRef idx="0"/>
                                <a:fontRef idx="minor"/>
                              </wps:style>
                              <wps:bodyPr/>
                            </wps:wsp>
                            <wpg:grpSp>
                              <wpg:cNvGrpSpPr/>
                              <wpg:grpSpPr>
                                <a:xfrm>
                                  <a:off x="134640" y="0"/>
                                  <a:ext cx="1776600" cy="570960"/>
                                </a:xfrm>
                              </wpg:grpSpPr>
                              <wpg:grpSp>
                                <wpg:cNvGrpSpPr/>
                                <wpg:grpSpPr>
                                  <a:xfrm>
                                    <a:off x="5760" y="0"/>
                                    <a:ext cx="827280" cy="123840"/>
                                  </a:xfrm>
                                </wpg:grpSpPr>
                                <wps:wsp>
                                  <wps:cNvSpPr/>
                                  <wps:spPr>
                                    <a:xfrm>
                                      <a:off x="236160" y="0"/>
                                      <a:ext cx="354240" cy="12384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0" y="61560"/>
                                      <a:ext cx="236160" cy="0"/>
                                    </a:xfrm>
                                    <a:prstGeom prst="line">
                                      <a:avLst/>
                                    </a:prstGeom>
                                    <a:ln w="9360">
                                      <a:solidFill>
                                        <a:srgbClr val="000000"/>
                                      </a:solidFill>
                                      <a:miter/>
                                    </a:ln>
                                  </wps:spPr>
                                  <wps:style>
                                    <a:lnRef idx="0"/>
                                    <a:fillRef idx="0"/>
                                    <a:effectRef idx="0"/>
                                    <a:fontRef idx="minor"/>
                                  </wps:style>
                                  <wps:bodyPr/>
                                </wps:wsp>
                                <wps:wsp>
                                  <wps:cNvSpPr/>
                                  <wps:spPr>
                                    <a:xfrm flipH="1">
                                      <a:off x="591120" y="61560"/>
                                      <a:ext cx="236160" cy="0"/>
                                    </a:xfrm>
                                    <a:prstGeom prst="line">
                                      <a:avLst/>
                                    </a:prstGeom>
                                    <a:ln w="9360">
                                      <a:solidFill>
                                        <a:srgbClr val="000000"/>
                                      </a:solidFill>
                                      <a:miter/>
                                    </a:ln>
                                  </wps:spPr>
                                  <wps:style>
                                    <a:lnRef idx="0"/>
                                    <a:fillRef idx="0"/>
                                    <a:effectRef idx="0"/>
                                    <a:fontRef idx="minor"/>
                                  </wps:style>
                                  <wps:bodyPr/>
                                </wps:wsp>
                              </wpg:grpSp>
                              <wpg:grpSp>
                                <wpg:cNvGrpSpPr/>
                                <wpg:grpSpPr>
                                  <a:xfrm>
                                    <a:off x="810360" y="0"/>
                                    <a:ext cx="827280" cy="123840"/>
                                  </a:xfrm>
                                </wpg:grpSpPr>
                                <wps:wsp>
                                  <wps:cNvSpPr/>
                                  <wps:spPr>
                                    <a:xfrm>
                                      <a:off x="236160" y="0"/>
                                      <a:ext cx="354240" cy="12384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0" y="61560"/>
                                      <a:ext cx="236160" cy="0"/>
                                    </a:xfrm>
                                    <a:prstGeom prst="line">
                                      <a:avLst/>
                                    </a:prstGeom>
                                    <a:ln w="9360">
                                      <a:solidFill>
                                        <a:srgbClr val="000000"/>
                                      </a:solidFill>
                                      <a:miter/>
                                    </a:ln>
                                  </wps:spPr>
                                  <wps:style>
                                    <a:lnRef idx="0"/>
                                    <a:fillRef idx="0"/>
                                    <a:effectRef idx="0"/>
                                    <a:fontRef idx="minor"/>
                                  </wps:style>
                                  <wps:bodyPr/>
                                </wps:wsp>
                                <wps:wsp>
                                  <wps:cNvSpPr/>
                                  <wps:spPr>
                                    <a:xfrm flipH="1">
                                      <a:off x="591120" y="61560"/>
                                      <a:ext cx="236160" cy="0"/>
                                    </a:xfrm>
                                    <a:prstGeom prst="line">
                                      <a:avLst/>
                                    </a:prstGeom>
                                    <a:ln w="9360">
                                      <a:solidFill>
                                        <a:srgbClr val="000000"/>
                                      </a:solidFill>
                                      <a:miter/>
                                    </a:ln>
                                  </wps:spPr>
                                  <wps:style>
                                    <a:lnRef idx="0"/>
                                    <a:fillRef idx="0"/>
                                    <a:effectRef idx="0"/>
                                    <a:fontRef idx="minor"/>
                                  </wps:style>
                                  <wps:bodyPr/>
                                </wps:wsp>
                              </wpg:grpSp>
                              <wpg:grpSp>
                                <wpg:cNvGrpSpPr/>
                                <wpg:grpSpPr>
                                  <a:xfrm>
                                    <a:off x="0" y="447120"/>
                                    <a:ext cx="827280" cy="123840"/>
                                  </a:xfrm>
                                </wpg:grpSpPr>
                                <wps:wsp>
                                  <wps:cNvSpPr/>
                                  <wps:spPr>
                                    <a:xfrm>
                                      <a:off x="236160" y="0"/>
                                      <a:ext cx="354240" cy="12384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0" y="61560"/>
                                      <a:ext cx="236160" cy="0"/>
                                    </a:xfrm>
                                    <a:prstGeom prst="line">
                                      <a:avLst/>
                                    </a:prstGeom>
                                    <a:ln w="9360">
                                      <a:solidFill>
                                        <a:srgbClr val="000000"/>
                                      </a:solidFill>
                                      <a:miter/>
                                    </a:ln>
                                  </wps:spPr>
                                  <wps:style>
                                    <a:lnRef idx="0"/>
                                    <a:fillRef idx="0"/>
                                    <a:effectRef idx="0"/>
                                    <a:fontRef idx="minor"/>
                                  </wps:style>
                                  <wps:bodyPr/>
                                </wps:wsp>
                                <wps:wsp>
                                  <wps:cNvSpPr/>
                                  <wps:spPr>
                                    <a:xfrm flipH="1">
                                      <a:off x="591120" y="61560"/>
                                      <a:ext cx="236160" cy="0"/>
                                    </a:xfrm>
                                    <a:prstGeom prst="line">
                                      <a:avLst/>
                                    </a:prstGeom>
                                    <a:ln w="9360">
                                      <a:solidFill>
                                        <a:srgbClr val="000000"/>
                                      </a:solidFill>
                                      <a:miter/>
                                    </a:ln>
                                  </wps:spPr>
                                  <wps:style>
                                    <a:lnRef idx="0"/>
                                    <a:fillRef idx="0"/>
                                    <a:effectRef idx="0"/>
                                    <a:fontRef idx="minor"/>
                                  </wps:style>
                                  <wps:bodyPr/>
                                </wps:wsp>
                              </wpg:grpSp>
                              <wpg:grpSp>
                                <wpg:cNvGrpSpPr/>
                                <wpg:grpSpPr>
                                  <a:xfrm>
                                    <a:off x="801360" y="447120"/>
                                    <a:ext cx="827280" cy="123840"/>
                                  </a:xfrm>
                                </wpg:grpSpPr>
                                <wps:wsp>
                                  <wps:cNvSpPr/>
                                  <wps:spPr>
                                    <a:xfrm>
                                      <a:off x="236160" y="0"/>
                                      <a:ext cx="354240" cy="12384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0" y="61560"/>
                                      <a:ext cx="236160" cy="0"/>
                                    </a:xfrm>
                                    <a:prstGeom prst="line">
                                      <a:avLst/>
                                    </a:prstGeom>
                                    <a:ln w="9360">
                                      <a:solidFill>
                                        <a:srgbClr val="000000"/>
                                      </a:solidFill>
                                      <a:miter/>
                                    </a:ln>
                                  </wps:spPr>
                                  <wps:style>
                                    <a:lnRef idx="0"/>
                                    <a:fillRef idx="0"/>
                                    <a:effectRef idx="0"/>
                                    <a:fontRef idx="minor"/>
                                  </wps:style>
                                  <wps:bodyPr/>
                                </wps:wsp>
                                <wps:wsp>
                                  <wps:cNvSpPr/>
                                  <wps:spPr>
                                    <a:xfrm flipH="1">
                                      <a:off x="591120" y="61560"/>
                                      <a:ext cx="236160" cy="0"/>
                                    </a:xfrm>
                                    <a:prstGeom prst="line">
                                      <a:avLst/>
                                    </a:prstGeom>
                                    <a:ln w="9360">
                                      <a:solidFill>
                                        <a:srgbClr val="000000"/>
                                      </a:solidFill>
                                      <a:miter/>
                                    </a:ln>
                                  </wps:spPr>
                                  <wps:style>
                                    <a:lnRef idx="0"/>
                                    <a:fillRef idx="0"/>
                                    <a:effectRef idx="0"/>
                                    <a:fontRef idx="minor"/>
                                  </wps:style>
                                  <wps:bodyPr/>
                                </wps:wsp>
                              </wpg:grpSp>
                              <wps:wsp>
                                <wps:cNvSpPr/>
                                <wps:spPr>
                                  <a:xfrm>
                                    <a:off x="0" y="61560"/>
                                    <a:ext cx="0" cy="447120"/>
                                  </a:xfrm>
                                  <a:prstGeom prst="line">
                                    <a:avLst/>
                                  </a:prstGeom>
                                  <a:ln w="9360">
                                    <a:solidFill>
                                      <a:srgbClr val="000000"/>
                                    </a:solidFill>
                                    <a:miter/>
                                  </a:ln>
                                </wps:spPr>
                                <wps:style>
                                  <a:lnRef idx="0"/>
                                  <a:fillRef idx="0"/>
                                  <a:effectRef idx="0"/>
                                  <a:fontRef idx="minor"/>
                                </wps:style>
                                <wps:bodyPr/>
                              </wps:wsp>
                              <wps:wsp>
                                <wps:cNvSpPr/>
                                <wps:spPr>
                                  <a:xfrm>
                                    <a:off x="833760" y="61560"/>
                                    <a:ext cx="0" cy="447120"/>
                                  </a:xfrm>
                                  <a:prstGeom prst="line">
                                    <a:avLst/>
                                  </a:prstGeom>
                                  <a:ln w="9360">
                                    <a:solidFill>
                                      <a:srgbClr val="000000"/>
                                    </a:solidFill>
                                    <a:miter/>
                                  </a:ln>
                                </wps:spPr>
                                <wps:style>
                                  <a:lnRef idx="0"/>
                                  <a:fillRef idx="0"/>
                                  <a:effectRef idx="0"/>
                                  <a:fontRef idx="minor"/>
                                </wps:style>
                                <wps:bodyPr/>
                              </wps:wsp>
                              <wps:wsp>
                                <wps:cNvSpPr/>
                                <wps:spPr>
                                  <a:xfrm>
                                    <a:off x="1641960" y="61560"/>
                                    <a:ext cx="0" cy="447120"/>
                                  </a:xfrm>
                                  <a:prstGeom prst="line">
                                    <a:avLst/>
                                  </a:prstGeom>
                                  <a:ln w="9360">
                                    <a:solidFill>
                                      <a:srgbClr val="000000"/>
                                    </a:solidFill>
                                    <a:miter/>
                                  </a:ln>
                                </wps:spPr>
                                <wps:style>
                                  <a:lnRef idx="0"/>
                                  <a:fillRef idx="0"/>
                                  <a:effectRef idx="0"/>
                                  <a:fontRef idx="minor"/>
                                </wps:style>
                                <wps:bodyPr/>
                              </wps:wsp>
                              <wpg:grpSp>
                                <wpg:cNvGrpSpPr/>
                                <wpg:grpSpPr>
                                  <a:xfrm>
                                    <a:off x="691560" y="170280"/>
                                    <a:ext cx="354960" cy="248760"/>
                                  </a:xfrm>
                                </wpg:grpSpPr>
                                <wps:wsp>
                                  <wps:cNvSpPr/>
                                  <wps:spPr>
                                    <a:xfrm>
                                      <a:off x="24120" y="360"/>
                                      <a:ext cx="236160" cy="248400"/>
                                    </a:xfrm>
                                    <a:prstGeom prst="ellipse">
                                      <a:avLst/>
                                    </a:prstGeom>
                                    <a:solidFill>
                                      <a:srgbClr val="ffffff"/>
                                    </a:solidFill>
                                    <a:ln w="9360">
                                      <a:solidFill>
                                        <a:srgbClr val="000000"/>
                                      </a:solidFill>
                                      <a:miter/>
                                    </a:ln>
                                  </wps:spPr>
                                  <wps:style>
                                    <a:lnRef idx="0"/>
                                    <a:fillRef idx="0"/>
                                    <a:effectRef idx="0"/>
                                    <a:fontRef idx="minor"/>
                                  </wps:style>
                                  <wps:bodyPr/>
                                </wps:wsp>
                                <wps:wsp>
                                  <wps:cNvSpPr txBox="1"/>
                                  <wps:spPr>
                                    <a:xfrm>
                                      <a:off x="0" y="0"/>
                                      <a:ext cx="354960" cy="2484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A</w:t>
                                        </w:r>
                                      </w:p>
                                    </w:txbxContent>
                                  </wps:txbx>
                                  <wps:bodyPr wrap="square">
                                    <a:noAutofit/>
                                  </wps:bodyPr>
                                </wps:wsp>
                              </wpg:grpSp>
                              <wps:wsp>
                                <wps:cNvSpPr/>
                                <wps:spPr>
                                  <a:xfrm>
                                    <a:off x="1641960" y="269280"/>
                                    <a:ext cx="134640" cy="0"/>
                                  </a:xfrm>
                                  <a:prstGeom prst="line">
                                    <a:avLst/>
                                  </a:prstGeom>
                                  <a:ln w="9360">
                                    <a:solidFill>
                                      <a:srgbClr val="000000"/>
                                    </a:solidFill>
                                    <a:miter/>
                                  </a:ln>
                                </wps:spPr>
                                <wps:style>
                                  <a:lnRef idx="0"/>
                                  <a:fillRef idx="0"/>
                                  <a:effectRef idx="0"/>
                                  <a:fontRef idx="minor"/>
                                </wps:style>
                                <wps:bodyPr/>
                              </wps:wsp>
                            </wpg:grpSp>
                          </wpg:wgp>
                        </a:graphicData>
                      </a:graphic>
                    </wp:anchor>
                  </w:drawing>
                </mc:Choice>
                <mc:Fallback>
                  <w:pict>
                    <v:group id="shape_0" style="position:absolute;margin-left:15.35pt;margin-top:2.05pt;width:150.45pt;height:44.95pt" coordorigin="307,41" coordsize="3009,899">
                      <v:line id="shape_0" from="307,465" to="518,465" stroked="t" style="position:absolute">
                        <v:stroke color="black" weight="9360" joinstyle="miter" endcap="flat"/>
                        <v:fill o:detectmouseclick="t" on="false"/>
                      </v:line>
                      <v:group id="shape_0" style="position:absolute;left:519;top:41;width:2796;height:899">
                        <v:group id="shape_0" style="position:absolute;left:528;top:41;width:1301;height:195">
                          <v:rect id="shape_0" fillcolor="white" stroked="t" style="position:absolute;left:900;top:41;width:557;height:194">
                            <w10:wrap type="none"/>
                            <v:fill o:detectmouseclick="t" type="solid" color2="black"/>
                            <v:stroke color="black" weight="9360" joinstyle="miter" endcap="flat"/>
                          </v:rect>
                          <v:line id="shape_0" from="528,138" to="899,138" ID="t1" stroked="t" style="position:absolute">
                            <v:stroke color="black" weight="9360" joinstyle="miter" endcap="flat"/>
                            <v:fill o:detectmouseclick="t" on="false"/>
                          </v:line>
                          <v:line id="shape_0" from="1459,138" to="1830,138" ID="t2" stroked="t" style="position:absolute;flip:x">
                            <v:stroke color="black" weight="9360" joinstyle="miter" endcap="flat"/>
                            <v:fill o:detectmouseclick="t" on="false"/>
                          </v:line>
                        </v:group>
                        <v:group id="shape_0" style="position:absolute;left:1795;top:41;width:1302;height:195">
                          <v:rect id="shape_0" fillcolor="white" stroked="t" style="position:absolute;left:2167;top:41;width:557;height:194">
                            <w10:wrap type="none"/>
                            <v:fill o:detectmouseclick="t" type="solid" color2="black"/>
                            <v:stroke color="black" weight="9360" joinstyle="miter" endcap="flat"/>
                          </v:rect>
                          <v:line id="shape_0" from="1795,138" to="2166,138" ID="t1" stroked="t" style="position:absolute">
                            <v:stroke color="black" weight="9360" joinstyle="miter" endcap="flat"/>
                            <v:fill o:detectmouseclick="t" on="false"/>
                          </v:line>
                          <v:line id="shape_0" from="2726,138" to="3097,138" ID="t2" stroked="t" style="position:absolute;flip:x">
                            <v:stroke color="black" weight="9360" joinstyle="miter" endcap="flat"/>
                            <v:fill o:detectmouseclick="t" on="false"/>
                          </v:line>
                        </v:group>
                        <v:group id="shape_0" style="position:absolute;left:519;top:745;width:1301;height:195">
                          <v:rect id="shape_0" fillcolor="white" stroked="t" style="position:absolute;left:891;top:745;width:557;height:194">
                            <w10:wrap type="none"/>
                            <v:fill o:detectmouseclick="t" type="solid" color2="black"/>
                            <v:stroke color="black" weight="9360" joinstyle="miter" endcap="flat"/>
                          </v:rect>
                          <v:line id="shape_0" from="519,842" to="890,842" ID="t1" stroked="t" style="position:absolute">
                            <v:stroke color="black" weight="9360" joinstyle="miter" endcap="flat"/>
                            <v:fill o:detectmouseclick="t" on="false"/>
                          </v:line>
                          <v:line id="shape_0" from="1450,842" to="1821,842" ID="t2" stroked="t" style="position:absolute;flip:x">
                            <v:stroke color="black" weight="9360" joinstyle="miter" endcap="flat"/>
                            <v:fill o:detectmouseclick="t" on="false"/>
                          </v:line>
                        </v:group>
                        <v:group id="shape_0" style="position:absolute;left:1781;top:745;width:1301;height:195">
                          <v:rect id="shape_0" fillcolor="white" stroked="t" style="position:absolute;left:2153;top:745;width:557;height:194">
                            <w10:wrap type="none"/>
                            <v:fill o:detectmouseclick="t" type="solid" color2="black"/>
                            <v:stroke color="black" weight="9360" joinstyle="miter" endcap="flat"/>
                          </v:rect>
                          <v:line id="shape_0" from="1781,842" to="2152,842" ID="t1" stroked="t" style="position:absolute">
                            <v:stroke color="black" weight="9360" joinstyle="miter" endcap="flat"/>
                            <v:fill o:detectmouseclick="t" on="false"/>
                          </v:line>
                          <v:line id="shape_0" from="2712,842" to="3083,842" ID="t2" stroked="t" style="position:absolute;flip:x">
                            <v:stroke color="black" weight="9360" joinstyle="miter" endcap="flat"/>
                            <v:fill o:detectmouseclick="t" on="false"/>
                          </v:line>
                        </v:group>
                        <v:line id="shape_0" from="519,138" to="519,841" stroked="t" style="position:absolute">
                          <v:stroke color="black" weight="9360" joinstyle="miter" endcap="flat"/>
                          <v:fill o:detectmouseclick="t" on="false"/>
                        </v:line>
                        <v:line id="shape_0" from="1832,138" to="1832,841" stroked="t" style="position:absolute">
                          <v:stroke color="black" weight="9360" joinstyle="miter" endcap="flat"/>
                          <v:fill o:detectmouseclick="t" on="false"/>
                        </v:line>
                        <v:line id="shape_0" from="3105,138" to="3105,841" stroked="t" style="position:absolute">
                          <v:stroke color="black" weight="9360" joinstyle="miter" endcap="flat"/>
                          <v:fill o:detectmouseclick="t" on="false"/>
                        </v:line>
                        <v:group id="shape_0" style="position:absolute;left:1608;top:309;width:559;height:391">
                          <v:oval id="shape_0" fillcolor="white" stroked="t" style="position:absolute;left:1646;top:310;width:371;height:390">
                            <w10:wrap type="none"/>
                            <v:fill o:detectmouseclick="t" type="solid" color2="black"/>
                            <v:stroke color="black" weight="9360" joinstyle="miter" endcap="flat"/>
                          </v:oval>
                          <v:shape id="shape_0" stroked="f" style="position:absolute;left:1608;top:309;width:558;height:390" type="shapetype_202">
                            <v:textbox>
                              <w:txbxContent>
                                <w:p>
                                  <w:pPr>
                                    <w:overflowPunct w:val="false"/>
                                    <w:bidi w:val="0"/>
                                    <w:rPr/>
                                  </w:pPr>
                                  <w:r>
                                    <w:rPr>
                                      <w:kern w:val="2"/>
                                      <w:sz w:val="28"/>
                                      <w:szCs w:val="28"/>
                                      <w:rFonts w:ascii=".VnTime" w:hAnsi=".VnTime" w:eastAsia="Times New Roman" w:cs=".VnTime"/>
                                      <w:color w:val="auto"/>
                                      <w:lang w:val="en-US" w:bidi="ar-SA"/>
                                    </w:rPr>
                                    <w:t>A</w:t>
                                  </w:r>
                                </w:p>
                              </w:txbxContent>
                            </v:textbox>
                            <w10:wrap type="square"/>
                            <v:fill o:detectmouseclick="t" on="false"/>
                            <v:stroke color="#3465a4" joinstyle="round" endcap="flat"/>
                          </v:shape>
                        </v:group>
                        <v:line id="shape_0" from="3105,465" to="3316,465" stroked="t" style="position:absolute">
                          <v:stroke color="black" weight="9360" joinstyle="miter" endcap="flat"/>
                          <v:fill o:detectmouseclick="t" on="false"/>
                        </v:line>
                      </v:group>
                    </v:group>
                  </w:pict>
                </mc:Fallback>
              </mc:AlternateContent>
            </w:r>
            <w:r>
              <w:rPr>
                <w:rFonts w:cs="Times New Roman" w:ascii="Times New Roman" w:hAnsi="Times New Roman"/>
                <w:sz w:val="26"/>
                <w:szCs w:val="26"/>
              </w:rPr>
              <w:t xml:space="preserve"> </w:t>
            </w:r>
            <w:r>
              <w:rPr>
                <w:rFonts w:cs="Times New Roman" w:ascii="Times New Roman" w:hAnsi="Times New Roman"/>
                <w:sz w:val="26"/>
                <w:szCs w:val="26"/>
              </w:rPr>
              <w:t xml:space="preserve">         </w:t>
            </w:r>
          </w:p>
          <w:p>
            <w:pPr>
              <w:pStyle w:val="Normal"/>
              <w:rPr/>
            </w:pPr>
            <w:r>
              <w:rPr>
                <w:rFonts w:cs="Times New Roman" w:ascii="Times New Roman" w:hAnsi="Times New Roman"/>
                <w:sz w:val="26"/>
                <w:szCs w:val="26"/>
              </w:rPr>
              <w:t>A</w:t>
            </w:r>
            <w:r>
              <w:rPr>
                <w:rFonts w:cs="Times New Roman" w:ascii="Times New Roman" w:hAnsi="Times New Roman"/>
                <w:b/>
                <w:sz w:val="26"/>
                <w:szCs w:val="26"/>
              </w:rPr>
              <w:t xml:space="preserve"> </w:t>
            </w:r>
            <w:r>
              <w:rPr>
                <w:rFonts w:cs="Times New Roman" w:ascii="Times New Roman" w:hAnsi="Times New Roman"/>
                <w:b/>
                <w:sz w:val="26"/>
                <w:szCs w:val="26"/>
                <w:vertAlign w:val="superscript"/>
              </w:rPr>
              <w:t>+</w:t>
            </w:r>
            <w:r>
              <w:rPr>
                <w:rFonts w:cs="Times New Roman" w:ascii="Times New Roman" w:hAnsi="Times New Roman"/>
                <w:b/>
                <w:sz w:val="26"/>
                <w:szCs w:val="26"/>
              </w:rPr>
              <w:t xml:space="preserve">                                              </w:t>
            </w:r>
            <w:r>
              <w:rPr>
                <w:rFonts w:cs="Times New Roman" w:ascii="Times New Roman" w:hAnsi="Times New Roman"/>
                <w:b/>
                <w:sz w:val="26"/>
                <w:szCs w:val="26"/>
                <w:vertAlign w:val="superscript"/>
              </w:rPr>
              <w:t>–</w:t>
            </w:r>
            <w:r>
              <w:rPr>
                <w:rFonts w:cs="Times New Roman" w:ascii="Times New Roman" w:hAnsi="Times New Roman"/>
                <w:b/>
                <w:sz w:val="26"/>
                <w:szCs w:val="26"/>
              </w:rPr>
              <w:t xml:space="preserve"> </w:t>
            </w:r>
            <w:r>
              <w:rPr>
                <w:rFonts w:cs="Times New Roman" w:ascii="Times New Roman" w:hAnsi="Times New Roman"/>
                <w:sz w:val="26"/>
                <w:szCs w:val="26"/>
              </w:rPr>
              <w:t>B</w:t>
            </w:r>
          </w:p>
          <w:p>
            <w:pPr>
              <w:pStyle w:val="Normal"/>
              <w:ind w:firstLine="1254"/>
              <w:rPr>
                <w:rFonts w:ascii="Times New Roman" w:hAnsi="Times New Roman" w:cs="Times New Roman"/>
                <w:sz w:val="26"/>
                <w:szCs w:val="26"/>
              </w:rPr>
            </w:pPr>
            <w:r>
              <w:rPr>
                <w:rFonts w:cs="Times New Roman" w:ascii="Times New Roman" w:hAnsi="Times New Roman"/>
                <w:sz w:val="26"/>
                <w:szCs w:val="26"/>
              </w:rPr>
              <w:t xml:space="preserve">    </w:t>
            </w:r>
          </w:p>
          <w:p>
            <w:pPr>
              <w:pStyle w:val="Normal"/>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R</w:t>
            </w:r>
            <w:r>
              <w:rPr>
                <w:rFonts w:cs="Times New Roman" w:ascii="Times New Roman" w:hAnsi="Times New Roman"/>
                <w:sz w:val="26"/>
                <w:szCs w:val="26"/>
                <w:vertAlign w:val="subscript"/>
              </w:rPr>
              <w:t xml:space="preserve">2 </w:t>
            </w:r>
            <w:r>
              <w:rPr>
                <w:rFonts w:cs="Times New Roman" w:ascii="Times New Roman" w:hAnsi="Times New Roman"/>
                <w:sz w:val="26"/>
                <w:szCs w:val="26"/>
              </w:rPr>
              <w:t xml:space="preserve">      D       R</w:t>
            </w:r>
            <w:r>
              <w:rPr>
                <w:rFonts w:cs="Times New Roman" w:ascii="Times New Roman" w:hAnsi="Times New Roman"/>
                <w:sz w:val="26"/>
                <w:szCs w:val="26"/>
                <w:vertAlign w:val="subscript"/>
              </w:rPr>
              <w:t>4</w:t>
            </w:r>
          </w:p>
          <w:p>
            <w:pPr>
              <w:pStyle w:val="Normal"/>
              <w:ind w:firstLine="1254"/>
              <w:jc w:val="center"/>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(H.1)</w:t>
            </w:r>
          </w:p>
        </w:tc>
      </w:tr>
    </w:tbl>
    <w:p>
      <w:pPr>
        <w:pStyle w:val="Normal"/>
        <w:rPr/>
      </w:pPr>
      <w:r>
        <w:rPr>
          <w:rFonts w:cs="Times New Roman" w:ascii="Times New Roman" w:hAnsi="Times New Roman"/>
          <w:sz w:val="26"/>
          <w:szCs w:val="26"/>
        </w:rPr>
        <w:t>R</w:t>
      </w:r>
      <w:r>
        <w:rPr>
          <w:rFonts w:cs="Times New Roman" w:ascii="Times New Roman" w:hAnsi="Times New Roman"/>
          <w:sz w:val="26"/>
          <w:szCs w:val="26"/>
          <w:vertAlign w:val="subscript"/>
        </w:rPr>
        <w:t>3</w:t>
      </w:r>
      <w:r>
        <w:rPr>
          <w:rFonts w:cs="Times New Roman" w:ascii="Times New Roman" w:hAnsi="Times New Roman"/>
          <w:sz w:val="26"/>
          <w:szCs w:val="26"/>
        </w:rPr>
        <w:t>, R</w:t>
      </w:r>
      <w:r>
        <w:rPr>
          <w:rFonts w:cs="Times New Roman" w:ascii="Times New Roman" w:hAnsi="Times New Roman"/>
          <w:sz w:val="26"/>
          <w:szCs w:val="26"/>
          <w:vertAlign w:val="subscript"/>
        </w:rPr>
        <w:t>1</w:t>
      </w:r>
      <w:r>
        <w:rPr>
          <w:rFonts w:cs="Times New Roman" w:ascii="Times New Roman" w:hAnsi="Times New Roman"/>
          <w:sz w:val="26"/>
          <w:szCs w:val="26"/>
        </w:rPr>
        <w:t xml:space="preserve"> thì ampe kế chỉ 0,3A. Biết rằng cực dương của ampe kế mắc ở C. Hãy tính R</w:t>
      </w:r>
      <w:r>
        <w:rPr>
          <w:rFonts w:cs="Times New Roman" w:ascii="Times New Roman" w:hAnsi="Times New Roman"/>
          <w:sz w:val="26"/>
          <w:szCs w:val="26"/>
          <w:vertAlign w:val="subscript"/>
        </w:rPr>
        <w:t>1</w:t>
      </w:r>
      <w:r>
        <w:rPr>
          <w:rFonts w:cs="Times New Roman" w:ascii="Times New Roman" w:hAnsi="Times New Roman"/>
          <w:sz w:val="26"/>
          <w:szCs w:val="26"/>
        </w:rPr>
        <w:t xml:space="preserve"> và R</w:t>
      </w:r>
      <w:r>
        <w:rPr>
          <w:rFonts w:cs="Times New Roman" w:ascii="Times New Roman" w:hAnsi="Times New Roman"/>
          <w:sz w:val="26"/>
          <w:szCs w:val="26"/>
          <w:vertAlign w:val="subscript"/>
        </w:rPr>
        <w:t>4</w:t>
      </w:r>
      <w:r>
        <w:rPr>
          <w:rFonts w:cs="Times New Roman" w:ascii="Times New Roman" w:hAnsi="Times New Roman"/>
          <w:sz w:val="26"/>
          <w:szCs w:val="26"/>
        </w:rPr>
        <w:t>.</w:t>
      </w:r>
    </w:p>
    <w:p>
      <w:pPr>
        <w:pStyle w:val="Normal"/>
        <w:spacing w:before="120" w:after="0"/>
        <w:ind w:firstLine="720"/>
        <w:rPr/>
      </w:pPr>
      <w:r>
        <w:drawing>
          <wp:anchor behindDoc="1" distT="0" distB="0" distL="114935" distR="114935" simplePos="0" locked="0" layoutInCell="1" allowOverlap="1" relativeHeight="1347">
            <wp:simplePos x="0" y="0"/>
            <wp:positionH relativeFrom="column">
              <wp:posOffset>4343400</wp:posOffset>
            </wp:positionH>
            <wp:positionV relativeFrom="paragraph">
              <wp:posOffset>46355</wp:posOffset>
            </wp:positionV>
            <wp:extent cx="1838325" cy="1543050"/>
            <wp:effectExtent l="0" t="0" r="0" b="0"/>
            <wp:wrapNone/>
            <wp:docPr id="84"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 descr="" title=""/>
                    <pic:cNvPicPr>
                      <a:picLocks noChangeAspect="1" noChangeArrowheads="1"/>
                    </pic:cNvPicPr>
                  </pic:nvPicPr>
                  <pic:blipFill>
                    <a:blip r:embed="rId503"/>
                    <a:srcRect l="-20" t="-23" r="-20" b="-23"/>
                    <a:stretch>
                      <a:fillRect/>
                    </a:stretch>
                  </pic:blipFill>
                  <pic:spPr bwMode="auto">
                    <a:xfrm>
                      <a:off x="0" y="0"/>
                      <a:ext cx="1838325" cy="1543050"/>
                    </a:xfrm>
                    <a:prstGeom prst="rect">
                      <a:avLst/>
                    </a:prstGeom>
                  </pic:spPr>
                </pic:pic>
              </a:graphicData>
            </a:graphic>
          </wp:anchor>
        </w:drawing>
      </w:r>
      <w:r>
        <w:rPr>
          <w:rFonts w:cs="Times New Roman" w:ascii="Times New Roman" w:hAnsi="Times New Roman"/>
          <w:b/>
          <w:sz w:val="26"/>
          <w:szCs w:val="26"/>
        </w:rPr>
        <w:t>C</w:t>
      </w:r>
      <w:r>
        <w:rPr>
          <w:rFonts w:cs="Times New Roman" w:ascii="Times New Roman" w:hAnsi="Times New Roman"/>
          <w:b/>
          <w:sz w:val="26"/>
          <w:szCs w:val="26"/>
        </w:rPr>
        <w:t xml:space="preserve">âu 5 </w:t>
      </w:r>
      <w:r>
        <w:rPr/>
        <w:t xml:space="preserve">(3,0 điểm): </w:t>
      </w:r>
    </w:p>
    <w:tbl>
      <w:tblPr>
        <w:tblW w:w="9468" w:type="dxa"/>
        <w:jc w:val="start"/>
        <w:tblInd w:w="0" w:type="dxa"/>
        <w:tblCellMar>
          <w:top w:w="0" w:type="dxa"/>
          <w:start w:w="108" w:type="dxa"/>
          <w:bottom w:w="0" w:type="dxa"/>
          <w:end w:w="108" w:type="dxa"/>
        </w:tblCellMar>
      </w:tblPr>
      <w:tblGrid>
        <w:gridCol w:w="6948"/>
        <w:gridCol w:w="2520"/>
      </w:tblGrid>
      <w:tr>
        <w:trPr/>
        <w:tc>
          <w:tcPr>
            <w:tcW w:w="6948" w:type="dxa"/>
            <w:tcBorders/>
          </w:tcPr>
          <w:p>
            <w:pPr>
              <w:pStyle w:val="Normal"/>
              <w:jc w:val="both"/>
              <w:rPr/>
            </w:pPr>
            <w:r>
              <w:rPr>
                <w:rFonts w:cs="Times New Roman" w:ascii="Times New Roman" w:hAnsi="Times New Roman"/>
                <w:sz w:val="26"/>
                <w:szCs w:val="26"/>
                <w:lang w:val="nl-NL"/>
              </w:rPr>
              <w:t xml:space="preserve">         </w:t>
            </w:r>
            <w:r>
              <w:rPr>
                <w:rFonts w:cs="Times New Roman" w:ascii="Times New Roman" w:hAnsi="Times New Roman"/>
                <w:sz w:val="26"/>
                <w:szCs w:val="26"/>
                <w:lang w:val="nl-NL"/>
              </w:rPr>
              <w:t>Cho  mạch điện như hình vẽ. Biến trở AB là 1 dây đồng chất, dài l = 1,3m, tiết diện S = 0,1mm</w:t>
            </w:r>
            <w:r>
              <w:rPr>
                <w:rFonts w:cs="Times New Roman" w:ascii="Times New Roman" w:hAnsi="Times New Roman"/>
                <w:sz w:val="26"/>
                <w:szCs w:val="26"/>
                <w:vertAlign w:val="superscript"/>
                <w:lang w:val="nl-NL"/>
              </w:rPr>
              <w:t>2</w:t>
            </w:r>
            <w:r>
              <w:rPr>
                <w:rFonts w:cs="Times New Roman" w:ascii="Times New Roman" w:hAnsi="Times New Roman"/>
                <w:sz w:val="26"/>
                <w:szCs w:val="26"/>
                <w:lang w:val="nl-NL"/>
              </w:rPr>
              <w:t xml:space="preserve">, điện trở suất </w:t>
            </w:r>
            <w:r>
              <w:rPr>
                <w:rFonts w:cs="Times New Roman" w:ascii="Times New Roman" w:hAnsi="Times New Roman"/>
                <w:sz w:val="26"/>
                <w:szCs w:val="26"/>
                <w:lang w:val="nl-NL"/>
              </w:rPr>
            </w:r>
            <m:oMath xmlns:m="http://schemas.openxmlformats.org/officeDocument/2006/math">
              <m:r>
                <m:t xml:space="preserve">ρ</m:t>
              </m:r>
            </m:oMath>
            <w:r>
              <w:rPr>
                <w:rFonts w:cs="Times New Roman" w:ascii="Times New Roman" w:hAnsi="Times New Roman"/>
                <w:sz w:val="26"/>
                <w:szCs w:val="26"/>
                <w:lang w:val="nl-NL"/>
              </w:rPr>
              <w:t xml:space="preserve"> = 10</w:t>
            </w:r>
            <w:r>
              <w:rPr>
                <w:rFonts w:cs="Times New Roman" w:ascii="Times New Roman" w:hAnsi="Times New Roman"/>
                <w:sz w:val="26"/>
                <w:szCs w:val="26"/>
                <w:vertAlign w:val="superscript"/>
                <w:lang w:val="nl-NL"/>
              </w:rPr>
              <w:t xml:space="preserve"> - 6</w:t>
            </w:r>
            <w:r>
              <w:rPr>
                <w:rFonts w:cs="Times New Roman" w:ascii="Times New Roman" w:hAnsi="Times New Roman"/>
                <w:sz w:val="26"/>
                <w:szCs w:val="26"/>
                <w:lang w:val="nl-NL"/>
              </w:rPr>
            </w:r>
            <m:oMath xmlns:m="http://schemas.openxmlformats.org/officeDocument/2006/math">
              <m:r>
                <m:t xml:space="preserve">Ω</m:t>
              </m:r>
              <m:r>
                <m:t xml:space="preserve">m</m:t>
              </m:r>
            </m:oMath>
            <w:r>
              <w:rPr>
                <w:rFonts w:cs="Times New Roman" w:ascii="Times New Roman" w:hAnsi="Times New Roman"/>
                <w:sz w:val="26"/>
                <w:szCs w:val="26"/>
                <w:lang w:val="nl-NL"/>
              </w:rPr>
              <w:t>. U là hiệu điện thế không đổi.  Nhận thấy khi con chạy ở các vị trí cách đầu A hoặc đầu B những đoạn như nhau bằng 40cm thì công suất toả nhiệt trên biến trở là như nhau. Xác định R</w:t>
            </w:r>
            <w:r>
              <w:rPr>
                <w:rFonts w:cs="Times New Roman" w:ascii="Times New Roman" w:hAnsi="Times New Roman"/>
                <w:sz w:val="26"/>
                <w:szCs w:val="26"/>
                <w:vertAlign w:val="subscript"/>
                <w:lang w:val="nl-NL"/>
              </w:rPr>
              <w:t>0</w:t>
            </w:r>
            <w:r>
              <w:rPr>
                <w:rFonts w:cs="Times New Roman" w:ascii="Times New Roman" w:hAnsi="Times New Roman"/>
                <w:sz w:val="26"/>
                <w:szCs w:val="26"/>
                <w:lang w:val="nl-NL"/>
              </w:rPr>
              <w:t xml:space="preserve"> và tỉ số công suất tỏa nhiệt trên R</w:t>
            </w:r>
            <w:r>
              <w:rPr>
                <w:rFonts w:cs="Times New Roman" w:ascii="Times New Roman" w:hAnsi="Times New Roman"/>
                <w:sz w:val="26"/>
                <w:szCs w:val="26"/>
                <w:vertAlign w:val="subscript"/>
                <w:lang w:val="nl-NL"/>
              </w:rPr>
              <w:t>0</w:t>
            </w:r>
            <w:r>
              <w:rPr>
                <w:rFonts w:cs="Times New Roman" w:ascii="Times New Roman" w:hAnsi="Times New Roman"/>
                <w:sz w:val="26"/>
                <w:szCs w:val="26"/>
                <w:lang w:val="nl-NL"/>
              </w:rPr>
              <w:t xml:space="preserve"> ứng với 2 vị trí của C?</w:t>
            </w:r>
          </w:p>
        </w:tc>
        <w:tc>
          <w:tcPr>
            <w:tcW w:w="2520" w:type="dxa"/>
            <w:tcBorders/>
          </w:tcPr>
          <w:p>
            <w:pPr>
              <w:pStyle w:val="Normal"/>
              <w:snapToGrid w:val="false"/>
              <w:rPr>
                <w:rFonts w:ascii="Times New Roman" w:hAnsi="Times New Roman" w:cs="Times New Roman"/>
                <w:sz w:val="26"/>
                <w:szCs w:val="26"/>
                <w:lang w:val="nl-NL"/>
              </w:rPr>
            </w:pPr>
            <w:r>
              <w:rPr>
                <w:rFonts w:cs="Times New Roman" w:ascii="Times New Roman" w:hAnsi="Times New Roman"/>
                <w:sz w:val="26"/>
                <w:szCs w:val="26"/>
                <w:lang w:val="nl-NL"/>
              </w:rPr>
            </w:r>
          </w:p>
          <w:p>
            <w:pPr>
              <w:pStyle w:val="Normal"/>
              <w:rPr>
                <w:rFonts w:ascii="Times New Roman" w:hAnsi="Times New Roman" w:cs="Times New Roman"/>
                <w:sz w:val="26"/>
                <w:szCs w:val="26"/>
                <w:lang w:val="nl-NL"/>
              </w:rPr>
            </w:pPr>
            <w:r>
              <w:rPr>
                <w:rFonts w:cs="Times New Roman" w:ascii="Times New Roman" w:hAnsi="Times New Roman"/>
                <w:sz w:val="26"/>
                <w:szCs w:val="26"/>
                <w:lang w:val="nl-NL"/>
              </w:rPr>
              <w:t xml:space="preserve">       </w:t>
            </w:r>
          </w:p>
          <w:p>
            <w:pPr>
              <w:pStyle w:val="Normal"/>
              <w:rPr/>
            </w:pPr>
            <w:r>
              <w:rPr>
                <w:rFonts w:cs="Times New Roman" w:ascii="Times New Roman" w:hAnsi="Times New Roman"/>
                <w:sz w:val="26"/>
                <w:szCs w:val="26"/>
                <w:lang w:val="nl-NL"/>
              </w:rPr>
              <w:t xml:space="preserve">      </w:t>
            </w:r>
            <w:r>
              <w:rPr>
                <w:rFonts w:cs="Times New Roman" w:ascii="Times New Roman" w:hAnsi="Times New Roman"/>
                <w:sz w:val="26"/>
                <w:szCs w:val="26"/>
                <w:lang w:val="nl-NL"/>
              </w:rPr>
              <w:t>R</w:t>
            </w:r>
            <w:r>
              <w:rPr>
                <w:rFonts w:cs="Times New Roman" w:ascii="Times New Roman" w:hAnsi="Times New Roman"/>
                <w:sz w:val="26"/>
                <w:szCs w:val="26"/>
                <w:vertAlign w:val="subscript"/>
                <w:lang w:val="nl-NL"/>
              </w:rPr>
              <w:t>0</w:t>
            </w:r>
          </w:p>
          <w:p>
            <w:pPr>
              <w:pStyle w:val="Normal"/>
              <w:rPr>
                <w:rFonts w:ascii="Times New Roman" w:hAnsi="Times New Roman" w:cs="Times New Roman"/>
                <w:sz w:val="26"/>
                <w:szCs w:val="26"/>
                <w:vertAlign w:val="subscript"/>
                <w:lang w:val="nl-NL"/>
              </w:rPr>
            </w:pPr>
            <w:r>
              <w:rPr>
                <w:rFonts w:cs="Times New Roman" w:ascii="Times New Roman" w:hAnsi="Times New Roman"/>
                <w:sz w:val="26"/>
                <w:szCs w:val="26"/>
                <w:vertAlign w:val="subscript"/>
                <w:lang w:val="nl-NL"/>
              </w:rPr>
            </w:r>
          </w:p>
        </w:tc>
      </w:tr>
    </w:tbl>
    <w:p>
      <w:pPr>
        <w:pStyle w:val="Normal"/>
        <w:tabs>
          <w:tab w:val="clear" w:pos="720"/>
          <w:tab w:val="left" w:pos="3210" w:leader="none"/>
        </w:tabs>
        <w:spacing w:lineRule="atLeast" w:line="360"/>
        <w:jc w:val="center"/>
        <w:rPr>
          <w:rFonts w:ascii="Times New Roman" w:hAnsi="Times New Roman" w:cs="Times New Roman"/>
          <w:sz w:val="12"/>
          <w:szCs w:val="12"/>
          <w:lang w:val="nl-NL" w:eastAsia="en-US"/>
        </w:rPr>
      </w:pPr>
      <w:r>
        <w:rPr>
          <w:rFonts w:cs="Times New Roman" w:ascii="Times New Roman" w:hAnsi="Times New Roman"/>
          <w:sz w:val="12"/>
          <w:szCs w:val="12"/>
          <w:lang w:val="nl-NL" w:eastAsia="en-US"/>
        </w:rPr>
        <mc:AlternateContent>
          <mc:Choice Requires="wps">
            <w:drawing>
              <wp:anchor behindDoc="0" distT="0" distB="0" distL="114935" distR="114935" simplePos="0" locked="0" layoutInCell="1" allowOverlap="1" relativeHeight="1346">
                <wp:simplePos x="0" y="0"/>
                <wp:positionH relativeFrom="column">
                  <wp:posOffset>2087245</wp:posOffset>
                </wp:positionH>
                <wp:positionV relativeFrom="paragraph">
                  <wp:posOffset>101600</wp:posOffset>
                </wp:positionV>
                <wp:extent cx="1829435" cy="635"/>
                <wp:effectExtent l="0" t="0" r="0" b="0"/>
                <wp:wrapNone/>
                <wp:docPr id="85" name=""/>
                <a:graphic xmlns:a="http://schemas.openxmlformats.org/drawingml/2006/main">
                  <a:graphicData uri="http://schemas.microsoft.com/office/word/2010/wordprocessingShape">
                    <wps:wsp>
                      <wps:cNvSpPr/>
                      <wps:spPr>
                        <a:xfrm>
                          <a:off x="0" y="0"/>
                          <a:ext cx="18288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64.35pt,8pt" to="308.3pt,8pt" stroked="t" style="position:absolute">
                <v:stroke color="black" weight="9360" joinstyle="miter" endcap="flat"/>
                <v:fill o:detectmouseclick="t" on="false"/>
              </v:line>
            </w:pict>
          </mc:Fallback>
        </mc:AlternateContent>
      </w:r>
    </w:p>
    <w:p>
      <w:pPr>
        <w:pStyle w:val="Normal"/>
        <w:tabs>
          <w:tab w:val="clear" w:pos="720"/>
          <w:tab w:val="left" w:pos="3210" w:leader="none"/>
        </w:tabs>
        <w:spacing w:lineRule="atLeast" w:line="360"/>
        <w:jc w:val="center"/>
        <w:rPr>
          <w:rFonts w:ascii="Times New Roman" w:hAnsi="Times New Roman" w:cs="Times New Roman"/>
          <w:sz w:val="26"/>
          <w:szCs w:val="26"/>
          <w:lang w:val="nl-NL"/>
        </w:rPr>
      </w:pPr>
      <w:r>
        <w:rPr>
          <w:rFonts w:cs="Times New Roman" w:ascii="Times New Roman" w:hAnsi="Times New Roman"/>
          <w:sz w:val="26"/>
          <w:szCs w:val="26"/>
          <w:lang w:val="nl-NL"/>
        </w:rPr>
        <w:t>Hä vµ tªn thÝ sinh:................................................... Sè b¸o danh :..............Phßng thi...........</w:t>
      </w:r>
    </w:p>
    <w:p>
      <w:pPr>
        <w:pStyle w:val="Normal"/>
        <w:jc w:val="center"/>
        <w:rPr>
          <w:rFonts w:ascii="Times New Roman" w:hAnsi="Times New Roman" w:cs="Times New Roman"/>
          <w:b/>
          <w:b/>
          <w:sz w:val="12"/>
          <w:szCs w:val="12"/>
          <w:u w:val="single"/>
          <w:lang w:val="nl-NL"/>
        </w:rPr>
      </w:pPr>
      <w:r>
        <w:rPr>
          <w:rFonts w:cs="Times New Roman" w:ascii="Times New Roman" w:hAnsi="Times New Roman"/>
          <w:b/>
          <w:sz w:val="12"/>
          <w:szCs w:val="12"/>
          <w:u w:val="single"/>
          <w:lang w:val="nl-NL"/>
        </w:rPr>
      </w:r>
    </w:p>
    <w:p>
      <w:pPr>
        <w:pStyle w:val="Normal"/>
        <w:jc w:val="center"/>
        <w:rPr/>
      </w:pPr>
      <w:r>
        <w:rPr>
          <w:rFonts w:cs="Times New Roman" w:ascii="Times New Roman" w:hAnsi="Times New Roman"/>
          <w:b/>
          <w:i/>
          <w:lang w:val="nl-NL"/>
        </w:rPr>
        <w:t>Chó ý</w:t>
      </w:r>
      <w:r>
        <w:rPr>
          <w:rFonts w:cs="Times New Roman" w:ascii="Times New Roman" w:hAnsi="Times New Roman"/>
          <w:i/>
          <w:lang w:val="nl-NL"/>
        </w:rPr>
        <w:t>: C¸n bé coi thi kh«ng gi¶i thÝch g× thªm</w:t>
      </w:r>
    </w:p>
    <w:p>
      <w:pPr>
        <w:pStyle w:val="Normal"/>
        <w:jc w:val="center"/>
        <w:rPr>
          <w:rFonts w:ascii="Times New Roman" w:hAnsi="Times New Roman" w:cs="Times New Roman"/>
          <w:b/>
          <w:b/>
          <w:i/>
          <w:i/>
          <w:sz w:val="26"/>
          <w:szCs w:val="26"/>
          <w:lang w:val="nl-NL"/>
        </w:rPr>
      </w:pPr>
      <w:r>
        <w:rPr>
          <w:rFonts w:cs="Times New Roman" w:ascii="Times New Roman" w:hAnsi="Times New Roman"/>
          <w:b/>
          <w:i/>
          <w:sz w:val="26"/>
          <w:szCs w:val="26"/>
          <w:lang w:val="nl-NL"/>
        </w:rPr>
      </w:r>
    </w:p>
    <w:p>
      <w:pPr>
        <w:pStyle w:val="Normal"/>
        <w:jc w:val="center"/>
        <w:rPr>
          <w:rFonts w:ascii="Times New Roman" w:hAnsi="Times New Roman" w:cs="Times New Roman"/>
          <w:b/>
          <w:b/>
          <w:sz w:val="26"/>
          <w:szCs w:val="26"/>
          <w:lang w:val="nl-NL"/>
        </w:rPr>
      </w:pPr>
      <w:r>
        <w:rPr>
          <w:rFonts w:cs="Times New Roman" w:ascii="Times New Roman" w:hAnsi="Times New Roman"/>
          <w:b/>
          <w:sz w:val="26"/>
          <w:szCs w:val="26"/>
          <w:lang w:val="nl-NL"/>
        </w:rPr>
      </w:r>
    </w:p>
    <w:p>
      <w:pPr>
        <w:pStyle w:val="Normal"/>
        <w:jc w:val="center"/>
        <w:rPr>
          <w:rFonts w:ascii="Times New Roman" w:hAnsi="Times New Roman" w:cs="Times New Roman"/>
          <w:b/>
          <w:b/>
          <w:sz w:val="26"/>
          <w:szCs w:val="26"/>
          <w:lang w:val="nl-NL" w:eastAsia="en-US"/>
        </w:rPr>
      </w:pPr>
      <w:r>
        <w:rPr>
          <w:rFonts w:cs="Times New Roman" w:ascii="Times New Roman" w:hAnsi="Times New Roman"/>
          <w:b/>
          <w:sz w:val="26"/>
          <w:szCs w:val="26"/>
          <w:lang w:val="nl-NL" w:eastAsia="en-US"/>
        </w:rPr>
        <mc:AlternateContent>
          <mc:Choice Requires="wps">
            <w:drawing>
              <wp:anchor behindDoc="0" distT="0" distB="0" distL="114935" distR="114935" simplePos="0" locked="0" layoutInCell="1" allowOverlap="1" relativeHeight="1345">
                <wp:simplePos x="0" y="0"/>
                <wp:positionH relativeFrom="column">
                  <wp:posOffset>2382520</wp:posOffset>
                </wp:positionH>
                <wp:positionV relativeFrom="paragraph">
                  <wp:posOffset>32385</wp:posOffset>
                </wp:positionV>
                <wp:extent cx="1257935" cy="1270"/>
                <wp:effectExtent l="0" t="0" r="0" b="0"/>
                <wp:wrapNone/>
                <wp:docPr id="86" name=""/>
                <a:graphic xmlns:a="http://schemas.openxmlformats.org/drawingml/2006/main">
                  <a:graphicData uri="http://schemas.microsoft.com/office/word/2010/wordprocessingShape">
                    <wps:wsp>
                      <wps:cNvSpPr/>
                      <wps:spPr>
                        <a:xfrm>
                          <a:off x="0" y="0"/>
                          <a:ext cx="12574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87.6pt,2.55pt" to="286.55pt,2.55pt" stroked="t" style="position:absolute">
                <v:stroke color="black" weight="9360" joinstyle="miter" endcap="flat"/>
                <v:fill o:detectmouseclick="t" on="false"/>
              </v:line>
            </w:pict>
          </mc:Fallback>
        </mc:AlternateContent>
      </w:r>
    </w:p>
    <w:p>
      <w:pPr>
        <w:pStyle w:val="Normal"/>
        <w:jc w:val="center"/>
        <w:rPr>
          <w:rFonts w:ascii="Times New Roman" w:hAnsi="Times New Roman" w:cs="Times New Roman"/>
          <w:b/>
          <w:b/>
          <w:bCs/>
          <w:sz w:val="26"/>
          <w:szCs w:val="26"/>
          <w:lang w:val="nl-NL"/>
        </w:rPr>
      </w:pPr>
      <w:r>
        <w:rPr>
          <w:rFonts w:cs="Times New Roman" w:ascii="Times New Roman" w:hAnsi="Times New Roman"/>
          <w:b/>
          <w:bCs/>
          <w:sz w:val="26"/>
          <w:szCs w:val="26"/>
          <w:lang w:val="nl-NL"/>
        </w:rPr>
        <w:t>HƯỚNG DẪN CHẤM THI CHỌN HỌC SINH GIỎI  LỚP 9</w:t>
      </w:r>
    </w:p>
    <w:p>
      <w:pPr>
        <w:pStyle w:val="Normal"/>
        <w:jc w:val="center"/>
        <w:rPr>
          <w:rFonts w:ascii="Times New Roman" w:hAnsi="Times New Roman" w:cs="Times New Roman"/>
          <w:b/>
          <w:b/>
          <w:sz w:val="26"/>
          <w:szCs w:val="26"/>
          <w:lang w:val="nl-NL"/>
        </w:rPr>
      </w:pPr>
      <w:r>
        <w:rPr>
          <w:rFonts w:cs="Times New Roman" w:ascii="Times New Roman" w:hAnsi="Times New Roman"/>
          <w:b/>
          <w:sz w:val="26"/>
          <w:szCs w:val="26"/>
          <w:lang w:val="nl-NL"/>
        </w:rPr>
        <w:t>Năm học 2016 - 2017</w:t>
      </w:r>
    </w:p>
    <w:p>
      <w:pPr>
        <w:pStyle w:val="Normal"/>
        <w:spacing w:before="120" w:after="0"/>
        <w:ind w:start="360" w:hanging="360"/>
        <w:jc w:val="center"/>
        <w:rPr>
          <w:rFonts w:ascii="Times New Roman" w:hAnsi="Times New Roman" w:cs="Times New Roman"/>
          <w:b/>
          <w:b/>
          <w:sz w:val="26"/>
          <w:szCs w:val="26"/>
          <w:lang w:val="pt-BR"/>
        </w:rPr>
      </w:pPr>
      <w:r>
        <w:rPr>
          <w:rFonts w:cs="Times New Roman" w:ascii="Times New Roman" w:hAnsi="Times New Roman"/>
          <w:b/>
          <w:sz w:val="26"/>
          <w:szCs w:val="26"/>
          <w:lang w:val="pt-BR"/>
        </w:rPr>
        <w:t>MÔN: LÍ</w:t>
      </w:r>
    </w:p>
    <w:p>
      <w:pPr>
        <w:pStyle w:val="Normal"/>
        <w:ind w:firstLine="720"/>
        <w:jc w:val="both"/>
        <w:rPr/>
      </w:pPr>
      <w:r>
        <w:rPr>
          <w:rFonts w:cs="Times New Roman" w:ascii="Times New Roman" w:hAnsi="Times New Roman"/>
          <w:b/>
          <w:sz w:val="26"/>
          <w:szCs w:val="26"/>
          <w:lang w:val="nl-NL"/>
        </w:rPr>
        <w:t xml:space="preserve">Câu 1 </w:t>
      </w:r>
      <w:r>
        <w:rPr>
          <w:rFonts w:cs="Times New Roman" w:ascii="Times New Roman" w:hAnsi="Times New Roman"/>
          <w:sz w:val="26"/>
          <w:szCs w:val="26"/>
          <w:lang w:val="nl-NL"/>
        </w:rPr>
        <w:t xml:space="preserve">(4,0 điểm) </w:t>
      </w:r>
    </w:p>
    <w:tbl>
      <w:tblPr>
        <w:tblW w:w="9298" w:type="dxa"/>
        <w:jc w:val="start"/>
        <w:tblInd w:w="-5" w:type="dxa"/>
        <w:tblCellMar>
          <w:top w:w="0" w:type="dxa"/>
          <w:start w:w="108" w:type="dxa"/>
          <w:bottom w:w="0" w:type="dxa"/>
          <w:end w:w="108" w:type="dxa"/>
        </w:tblCellMar>
      </w:tblPr>
      <w:tblGrid>
        <w:gridCol w:w="8208"/>
        <w:gridCol w:w="1090"/>
      </w:tblGrid>
      <w:tr>
        <w:trPr/>
        <w:tc>
          <w:tcPr>
            <w:tcW w:w="8208" w:type="dxa"/>
            <w:tcBorders>
              <w:top w:val="single" w:sz="4" w:space="0" w:color="000000"/>
              <w:start w:val="single" w:sz="4" w:space="0" w:color="000000"/>
              <w:bottom w:val="single" w:sz="4" w:space="0" w:color="000000"/>
            </w:tcBorders>
          </w:tcPr>
          <w:p>
            <w:pPr>
              <w:pStyle w:val="Normal"/>
              <w:rPr/>
            </w:pPr>
            <w:r>
              <w:rPr>
                <w:rFonts w:cs="Times New Roman" w:ascii="Times New Roman" w:hAnsi="Times New Roman"/>
                <w:sz w:val="26"/>
                <w:szCs w:val="26"/>
                <w:lang w:val="nl-NL"/>
              </w:rPr>
              <w:t>a) Gọi S</w:t>
            </w:r>
            <w:r>
              <w:rPr>
                <w:rFonts w:cs="Times New Roman" w:ascii="Times New Roman" w:hAnsi="Times New Roman"/>
                <w:sz w:val="26"/>
                <w:szCs w:val="26"/>
                <w:vertAlign w:val="subscript"/>
                <w:lang w:val="nl-NL"/>
              </w:rPr>
              <w:t>1</w:t>
            </w:r>
            <w:r>
              <w:rPr>
                <w:rFonts w:cs="Times New Roman" w:ascii="Times New Roman" w:hAnsi="Times New Roman"/>
                <w:sz w:val="26"/>
                <w:szCs w:val="26"/>
                <w:lang w:val="nl-NL"/>
              </w:rPr>
              <w:t xml:space="preserve"> là quãng đường từ tỉnh A đến chổ gặp nhau (km)</w:t>
            </w:r>
          </w:p>
          <w:p>
            <w:pPr>
              <w:pStyle w:val="Normal"/>
              <w:ind w:start="360" w:hanging="0"/>
              <w:rPr/>
            </w:pPr>
            <w:r>
              <w:rPr>
                <w:rFonts w:cs="Times New Roman" w:ascii="Times New Roman" w:hAnsi="Times New Roman"/>
                <w:sz w:val="26"/>
                <w:szCs w:val="26"/>
                <w:lang w:val="nl-NL"/>
              </w:rPr>
              <w:t xml:space="preserve">            </w:t>
            </w:r>
            <w:r>
              <w:rPr>
                <w:rFonts w:cs="Times New Roman" w:ascii="Times New Roman" w:hAnsi="Times New Roman"/>
                <w:sz w:val="26"/>
                <w:szCs w:val="26"/>
                <w:lang w:val="nl-NL"/>
              </w:rPr>
              <w:t>t</w:t>
            </w:r>
            <w:r>
              <w:rPr>
                <w:rFonts w:cs="Times New Roman" w:ascii="Times New Roman" w:hAnsi="Times New Roman"/>
                <w:sz w:val="26"/>
                <w:szCs w:val="26"/>
                <w:vertAlign w:val="subscript"/>
                <w:lang w:val="nl-NL"/>
              </w:rPr>
              <w:t>1</w:t>
            </w:r>
            <w:r>
              <w:rPr>
                <w:rFonts w:cs="Times New Roman" w:ascii="Times New Roman" w:hAnsi="Times New Roman"/>
                <w:sz w:val="26"/>
                <w:szCs w:val="26"/>
                <w:lang w:val="nl-NL"/>
              </w:rPr>
              <w:t xml:space="preserve"> là thời gian người thứ nhất đi từ tỉnh A đến chổ gặp nhau (giờ)</w:t>
            </w:r>
          </w:p>
          <w:p>
            <w:pPr>
              <w:pStyle w:val="Normal"/>
              <w:ind w:start="360" w:hanging="0"/>
              <w:rPr/>
            </w:pPr>
            <w:r>
              <w:rPr>
                <w:rFonts w:cs="Times New Roman" w:ascii="Times New Roman" w:hAnsi="Times New Roman"/>
                <w:sz w:val="26"/>
                <w:szCs w:val="26"/>
                <w:lang w:val="fr-FR"/>
              </w:rPr>
              <w:t>Ta có: S</w:t>
            </w:r>
            <w:r>
              <w:rPr>
                <w:rFonts w:cs="Times New Roman" w:ascii="Times New Roman" w:hAnsi="Times New Roman"/>
                <w:sz w:val="26"/>
                <w:szCs w:val="26"/>
                <w:vertAlign w:val="subscript"/>
                <w:lang w:val="fr-FR"/>
              </w:rPr>
              <w:t>1</w:t>
            </w:r>
            <w:r>
              <w:rPr>
                <w:rFonts w:cs="Times New Roman" w:ascii="Times New Roman" w:hAnsi="Times New Roman"/>
                <w:sz w:val="26"/>
                <w:szCs w:val="26"/>
                <w:lang w:val="fr-FR"/>
              </w:rPr>
              <w:t xml:space="preserve"> = v</w:t>
            </w:r>
            <w:r>
              <w:rPr>
                <w:rFonts w:cs="Times New Roman" w:ascii="Times New Roman" w:hAnsi="Times New Roman"/>
                <w:sz w:val="26"/>
                <w:szCs w:val="26"/>
                <w:vertAlign w:val="subscript"/>
                <w:lang w:val="fr-FR"/>
              </w:rPr>
              <w:t>1</w:t>
            </w:r>
            <w:r>
              <w:rPr>
                <w:rFonts w:cs="Times New Roman" w:ascii="Times New Roman" w:hAnsi="Times New Roman"/>
                <w:sz w:val="26"/>
                <w:szCs w:val="26"/>
                <w:lang w:val="fr-FR"/>
              </w:rPr>
              <w:t>t</w:t>
            </w:r>
            <w:r>
              <w:rPr>
                <w:rFonts w:cs="Times New Roman" w:ascii="Times New Roman" w:hAnsi="Times New Roman"/>
                <w:sz w:val="26"/>
                <w:szCs w:val="26"/>
                <w:vertAlign w:val="subscript"/>
                <w:lang w:val="fr-FR"/>
              </w:rPr>
              <w:t>1</w:t>
            </w:r>
            <w:r>
              <w:rPr>
                <w:rFonts w:cs="Times New Roman" w:ascii="Times New Roman" w:hAnsi="Times New Roman"/>
                <w:sz w:val="26"/>
                <w:szCs w:val="26"/>
                <w:lang w:val="fr-FR"/>
              </w:rPr>
              <w:t xml:space="preserve"> = v</w:t>
            </w:r>
            <w:r>
              <w:rPr>
                <w:rFonts w:cs="Times New Roman" w:ascii="Times New Roman" w:hAnsi="Times New Roman"/>
                <w:sz w:val="26"/>
                <w:szCs w:val="26"/>
                <w:vertAlign w:val="subscript"/>
                <w:lang w:val="fr-FR"/>
              </w:rPr>
              <w:t>2</w:t>
            </w:r>
            <w:r>
              <w:rPr>
                <w:rFonts w:cs="Times New Roman" w:ascii="Times New Roman" w:hAnsi="Times New Roman"/>
                <w:sz w:val="26"/>
                <w:szCs w:val="26"/>
                <w:lang w:val="fr-FR"/>
              </w:rPr>
              <w:t>(</w:t>
            </w:r>
            <w:r>
              <w:rPr>
                <w:rFonts w:cs="Times New Roman" w:ascii="Times New Roman" w:hAnsi="Times New Roman"/>
                <w:sz w:val="26"/>
                <w:szCs w:val="26"/>
              </w:rPr>
            </w:r>
            <m:oMath xmlns:m="http://schemas.openxmlformats.org/officeDocument/2006/math">
              <m:sSub>
                <m:e>
                  <m:r>
                    <m:t xml:space="preserve">t</m:t>
                  </m:r>
                </m:e>
                <m:sub>
                  <m:r>
                    <m:t xml:space="preserve">1</m:t>
                  </m:r>
                </m:sub>
              </m:sSub>
              <m:r>
                <m:t xml:space="preserve">−</m:t>
              </m:r>
              <m:r>
                <m:t xml:space="preserve">Δt</m:t>
              </m:r>
            </m:oMath>
            <w:r>
              <w:rPr>
                <w:rFonts w:cs="Times New Roman" w:ascii="Times New Roman" w:hAnsi="Times New Roman"/>
                <w:sz w:val="26"/>
                <w:szCs w:val="26"/>
                <w:lang w:val="fr-FR"/>
              </w:rPr>
              <w:t xml:space="preserve">) </w:t>
            </w:r>
            <w:r>
              <w:rPr>
                <w:rFonts w:cs="Times New Roman" w:ascii="Times New Roman" w:hAnsi="Times New Roman"/>
                <w:sz w:val="26"/>
                <w:szCs w:val="26"/>
              </w:rPr>
            </w:r>
            <m:oMath xmlns:m="http://schemas.openxmlformats.org/officeDocument/2006/math">
              <m:r>
                <m:t xml:space="preserve">⇔</m:t>
              </m:r>
              <m:r>
                <m:rPr>
                  <m:lit/>
                  <m:nor/>
                </m:rPr>
                <m:t xml:space="preserve">45</m:t>
              </m:r>
              <m:sSub>
                <m:e>
                  <m:r>
                    <m:t xml:space="preserve">t</m:t>
                  </m:r>
                </m:e>
                <m:sub>
                  <m:r>
                    <m:t xml:space="preserve">1</m:t>
                  </m:r>
                </m:sub>
              </m:sSub>
              <m:r>
                <m:t xml:space="preserve">=</m:t>
              </m:r>
              <m:r>
                <m:rPr>
                  <m:lit/>
                  <m:nor/>
                </m:rPr>
                <m:t xml:space="preserve">60</m:t>
              </m:r>
              <m:r>
                <m:t xml:space="preserve">(</m:t>
              </m:r>
              <m:sSub>
                <m:e>
                  <m:r>
                    <m:t xml:space="preserve">t</m:t>
                  </m:r>
                </m:e>
                <m:sub>
                  <m:r>
                    <m:t xml:space="preserve">1</m:t>
                  </m:r>
                </m:sub>
              </m:sSub>
              <m:r>
                <m:t xml:space="preserve">−</m:t>
              </m:r>
              <m:f>
                <m:num>
                  <m:r>
                    <m:t xml:space="preserve">1</m:t>
                  </m:r>
                </m:num>
                <m:den>
                  <m:r>
                    <m:t xml:space="preserve">2</m:t>
                  </m:r>
                </m:den>
              </m:f>
            </m:oMath>
            <w:r>
              <w:rPr>
                <w:rFonts w:cs="Times New Roman" w:ascii="Times New Roman" w:hAnsi="Times New Roman"/>
                <w:sz w:val="26"/>
                <w:szCs w:val="26"/>
                <w:lang w:val="fr-FR"/>
              </w:rPr>
              <w:t xml:space="preserve"> </w:t>
            </w:r>
            <w:r>
              <w:rPr>
                <w:rFonts w:cs="Times New Roman" w:ascii="Times New Roman" w:hAnsi="Times New Roman"/>
                <w:sz w:val="26"/>
                <w:szCs w:val="26"/>
              </w:rPr>
            </w:r>
            <m:oMath xmlns:m="http://schemas.openxmlformats.org/officeDocument/2006/math">
              <m:r>
                <m:t xml:space="preserve">⇔</m:t>
              </m:r>
            </m:oMath>
            <w:r>
              <w:rPr>
                <w:rFonts w:cs="Times New Roman" w:ascii="Times New Roman" w:hAnsi="Times New Roman"/>
                <w:sz w:val="26"/>
                <w:szCs w:val="26"/>
                <w:lang w:val="fr-FR"/>
              </w:rPr>
              <w:t xml:space="preserve"> 45t</w:t>
            </w:r>
            <w:r>
              <w:rPr>
                <w:rFonts w:cs="Times New Roman" w:ascii="Times New Roman" w:hAnsi="Times New Roman"/>
                <w:sz w:val="26"/>
                <w:szCs w:val="26"/>
                <w:vertAlign w:val="subscript"/>
                <w:lang w:val="fr-FR"/>
              </w:rPr>
              <w:t>1</w:t>
            </w:r>
            <w:r>
              <w:rPr>
                <w:rFonts w:cs="Times New Roman" w:ascii="Times New Roman" w:hAnsi="Times New Roman"/>
                <w:sz w:val="26"/>
                <w:szCs w:val="26"/>
                <w:lang w:val="fr-FR"/>
              </w:rPr>
              <w:t xml:space="preserve"> = 60t – 30</w:t>
            </w:r>
          </w:p>
          <w:p>
            <w:pPr>
              <w:pStyle w:val="Normal"/>
              <w:ind w:start="2160" w:hanging="0"/>
              <w:rPr/>
            </w:pPr>
            <w:r>
              <w:rPr>
                <w:rFonts w:cs="Times New Roman" w:ascii="Times New Roman" w:hAnsi="Times New Roman"/>
                <w:sz w:val="26"/>
                <w:szCs w:val="26"/>
                <w:lang w:val="fr-FR"/>
              </w:rPr>
              <w:t xml:space="preserve">       </w:t>
            </w:r>
            <w:r>
              <w:rPr>
                <w:rFonts w:cs="Times New Roman" w:ascii="Times New Roman" w:hAnsi="Times New Roman"/>
                <w:sz w:val="26"/>
                <w:szCs w:val="26"/>
              </w:rPr>
            </w:r>
            <m:oMath xmlns:m="http://schemas.openxmlformats.org/officeDocument/2006/math">
              <m:r>
                <m:t xml:space="preserve">⇒</m:t>
              </m:r>
            </m:oMath>
            <w:r>
              <w:rPr>
                <w:rFonts w:cs="Times New Roman" w:ascii="Times New Roman" w:hAnsi="Times New Roman"/>
                <w:sz w:val="26"/>
                <w:szCs w:val="26"/>
                <w:lang w:val="fr-FR"/>
              </w:rPr>
              <w:t xml:space="preserve"> </w:t>
            </w:r>
            <w:r>
              <w:rPr>
                <w:rFonts w:cs="Times New Roman" w:ascii="Times New Roman" w:hAnsi="Times New Roman"/>
                <w:sz w:val="26"/>
                <w:szCs w:val="26"/>
                <w:lang w:val="fr-FR"/>
              </w:rPr>
              <w:t>t</w:t>
            </w:r>
            <w:r>
              <w:rPr>
                <w:rFonts w:cs="Times New Roman" w:ascii="Times New Roman" w:hAnsi="Times New Roman"/>
                <w:sz w:val="26"/>
                <w:szCs w:val="26"/>
                <w:vertAlign w:val="subscript"/>
                <w:lang w:val="fr-FR"/>
              </w:rPr>
              <w:t>1</w:t>
            </w:r>
            <w:r>
              <w:rPr>
                <w:rFonts w:cs="Times New Roman" w:ascii="Times New Roman" w:hAnsi="Times New Roman"/>
                <w:sz w:val="26"/>
                <w:szCs w:val="26"/>
                <w:lang w:val="fr-FR"/>
              </w:rPr>
              <w:t xml:space="preserve"> = 2(h)</w:t>
            </w:r>
          </w:p>
          <w:p>
            <w:pPr>
              <w:pStyle w:val="Normal"/>
              <w:ind w:start="1800" w:firstLine="360"/>
              <w:rPr/>
            </w:pPr>
            <w:r>
              <w:rPr>
                <w:rFonts w:cs="Times New Roman" w:ascii="Times New Roman" w:hAnsi="Times New Roman"/>
                <w:sz w:val="26"/>
                <w:szCs w:val="26"/>
                <w:lang w:val="fr-FR"/>
              </w:rPr>
              <w:t xml:space="preserve">       </w:t>
            </w:r>
            <w:r>
              <w:rPr>
                <w:rFonts w:cs="Times New Roman" w:ascii="Times New Roman" w:hAnsi="Times New Roman"/>
                <w:sz w:val="26"/>
                <w:szCs w:val="26"/>
              </w:rPr>
            </w:r>
            <m:oMath xmlns:m="http://schemas.openxmlformats.org/officeDocument/2006/math">
              <m:r>
                <m:t xml:space="preserve">⇒</m:t>
              </m:r>
            </m:oMath>
            <w:r>
              <w:rPr>
                <w:rFonts w:cs="Times New Roman" w:ascii="Times New Roman" w:hAnsi="Times New Roman"/>
                <w:sz w:val="26"/>
                <w:szCs w:val="26"/>
                <w:lang w:val="fr-FR"/>
              </w:rPr>
              <w:t xml:space="preserve"> </w:t>
            </w:r>
            <w:r>
              <w:rPr>
                <w:rFonts w:cs="Times New Roman" w:ascii="Times New Roman" w:hAnsi="Times New Roman"/>
                <w:sz w:val="26"/>
                <w:szCs w:val="26"/>
                <w:lang w:val="fr-FR"/>
              </w:rPr>
              <w:t>t</w:t>
            </w:r>
            <w:r>
              <w:rPr>
                <w:rFonts w:cs="Times New Roman" w:ascii="Times New Roman" w:hAnsi="Times New Roman"/>
                <w:sz w:val="26"/>
                <w:szCs w:val="26"/>
                <w:vertAlign w:val="subscript"/>
                <w:lang w:val="fr-FR"/>
              </w:rPr>
              <w:t>2</w:t>
            </w:r>
            <w:r>
              <w:rPr>
                <w:rFonts w:cs="Times New Roman" w:ascii="Times New Roman" w:hAnsi="Times New Roman"/>
                <w:sz w:val="26"/>
                <w:szCs w:val="26"/>
                <w:lang w:val="fr-FR"/>
              </w:rPr>
              <w:t xml:space="preserve"> = 1,5(h)</w:t>
            </w:r>
          </w:p>
          <w:p>
            <w:pPr>
              <w:pStyle w:val="Normal"/>
              <w:rPr>
                <w:rFonts w:ascii="Times New Roman" w:hAnsi="Times New Roman" w:cs="Times New Roman"/>
                <w:sz w:val="26"/>
                <w:szCs w:val="26"/>
                <w:lang w:val="fr-FR"/>
              </w:rPr>
            </w:pPr>
            <w:r>
              <w:rPr>
                <w:rFonts w:cs="Times New Roman" w:ascii="Times New Roman" w:hAnsi="Times New Roman"/>
                <w:sz w:val="26"/>
                <w:szCs w:val="26"/>
                <w:lang w:val="fr-FR"/>
              </w:rPr>
              <w:t>Vậy sau 1,5h người thứ hai đuổi kịp người thứ nhất.</w:t>
            </w:r>
          </w:p>
        </w:tc>
        <w:tc>
          <w:tcPr>
            <w:tcW w:w="1090"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sz w:val="26"/>
                <w:szCs w:val="26"/>
                <w:lang w:val="fr-FR"/>
              </w:rPr>
            </w:pPr>
            <w:r>
              <w:rPr>
                <w:rFonts w:cs="Times New Roman" w:ascii="Times New Roman" w:hAnsi="Times New Roman"/>
                <w:sz w:val="26"/>
                <w:szCs w:val="26"/>
                <w:lang w:val="fr-FR"/>
              </w:rPr>
            </w:r>
          </w:p>
          <w:p>
            <w:pPr>
              <w:pStyle w:val="Normal"/>
              <w:rPr>
                <w:rFonts w:ascii="Times New Roman" w:hAnsi="Times New Roman" w:cs="Times New Roman"/>
                <w:sz w:val="26"/>
                <w:szCs w:val="26"/>
              </w:rPr>
            </w:pPr>
            <w:r>
              <w:rPr>
                <w:rFonts w:cs="Times New Roman" w:ascii="Times New Roman" w:hAnsi="Times New Roman"/>
                <w:sz w:val="26"/>
                <w:szCs w:val="26"/>
              </w:rPr>
              <w:t>0,25</w:t>
            </w:r>
          </w:p>
          <w:p>
            <w:pPr>
              <w:pStyle w:val="Normal"/>
              <w:rPr>
                <w:rFonts w:ascii="Times New Roman" w:hAnsi="Times New Roman" w:cs="Times New Roman"/>
                <w:sz w:val="16"/>
                <w:szCs w:val="16"/>
              </w:rPr>
            </w:pPr>
            <w:r>
              <w:rPr>
                <w:rFonts w:cs="Times New Roman" w:ascii="Times New Roman" w:hAnsi="Times New Roman"/>
                <w:sz w:val="16"/>
                <w:szCs w:val="16"/>
              </w:rPr>
            </w:r>
          </w:p>
          <w:p>
            <w:pPr>
              <w:pStyle w:val="Normal"/>
              <w:rPr>
                <w:rFonts w:ascii="Times New Roman" w:hAnsi="Times New Roman" w:cs="Times New Roman"/>
                <w:sz w:val="26"/>
                <w:szCs w:val="26"/>
              </w:rPr>
            </w:pPr>
            <w:r>
              <w:rPr>
                <w:rFonts w:cs="Times New Roman" w:ascii="Times New Roman" w:hAnsi="Times New Roman"/>
                <w:sz w:val="26"/>
                <w:szCs w:val="26"/>
              </w:rPr>
              <w:t>0,75</w:t>
            </w:r>
          </w:p>
          <w:p>
            <w:pPr>
              <w:pStyle w:val="Normal"/>
              <w:rPr>
                <w:rFonts w:ascii="Times New Roman" w:hAnsi="Times New Roman" w:cs="Times New Roman"/>
                <w:sz w:val="26"/>
                <w:szCs w:val="26"/>
              </w:rPr>
            </w:pPr>
            <w:r>
              <w:rPr>
                <w:rFonts w:cs="Times New Roman" w:ascii="Times New Roman" w:hAnsi="Times New Roman"/>
                <w:sz w:val="26"/>
                <w:szCs w:val="26"/>
              </w:rPr>
              <w:t>0,5</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t>0,5</w:t>
            </w:r>
          </w:p>
        </w:tc>
      </w:tr>
      <w:tr>
        <w:trPr/>
        <w:tc>
          <w:tcPr>
            <w:tcW w:w="8208" w:type="dxa"/>
            <w:tcBorders>
              <w:top w:val="single" w:sz="4" w:space="0" w:color="000000"/>
              <w:start w:val="single" w:sz="4" w:space="0" w:color="000000"/>
              <w:bottom w:val="single" w:sz="4" w:space="0" w:color="000000"/>
            </w:tcBorders>
          </w:tcPr>
          <w:p>
            <w:pPr>
              <w:pStyle w:val="Normal"/>
              <w:rPr>
                <w:rFonts w:ascii="Times New Roman" w:hAnsi="Times New Roman" w:cs="Times New Roman"/>
                <w:sz w:val="26"/>
                <w:szCs w:val="26"/>
              </w:rPr>
            </w:pPr>
            <w:r>
              <w:rPr>
                <w:rFonts w:cs="Times New Roman" w:ascii="Times New Roman" w:hAnsi="Times New Roman"/>
                <w:sz w:val="26"/>
                <w:szCs w:val="26"/>
              </w:rPr>
              <w:t>b) Khi gặp nhau, hai người cách tỉnh B là :</w:t>
            </w:r>
          </w:p>
          <w:p>
            <w:pPr>
              <w:pStyle w:val="Normal"/>
              <w:rPr>
                <w:rFonts w:ascii="Times New Roman" w:hAnsi="Times New Roman" w:cs="Times New Roman"/>
                <w:sz w:val="26"/>
                <w:szCs w:val="26"/>
              </w:rPr>
            </w:pPr>
            <w:r>
              <w:rPr>
                <w:rFonts w:cs="Times New Roman" w:ascii="Times New Roman" w:hAnsi="Times New Roman"/>
                <w:sz w:val="26"/>
                <w:szCs w:val="26"/>
                <w:lang w:val="fr-FR"/>
              </w:rPr>
              <w:t>S</w:t>
            </w:r>
            <w:r>
              <w:rPr>
                <w:rFonts w:cs="Times New Roman" w:ascii="Times New Roman" w:hAnsi="Times New Roman"/>
                <w:sz w:val="26"/>
                <w:szCs w:val="26"/>
                <w:vertAlign w:val="subscript"/>
                <w:lang w:val="fr-FR"/>
              </w:rPr>
              <w:t>2</w:t>
            </w:r>
            <w:r>
              <w:rPr>
                <w:rFonts w:cs="Times New Roman" w:ascii="Times New Roman" w:hAnsi="Times New Roman"/>
                <w:sz w:val="26"/>
                <w:szCs w:val="26"/>
                <w:lang w:val="fr-FR"/>
              </w:rPr>
              <w:t xml:space="preserve"> = S – S</w:t>
            </w:r>
            <w:r>
              <w:rPr>
                <w:rFonts w:cs="Times New Roman" w:ascii="Times New Roman" w:hAnsi="Times New Roman"/>
                <w:sz w:val="26"/>
                <w:szCs w:val="26"/>
                <w:vertAlign w:val="subscript"/>
                <w:lang w:val="fr-FR"/>
              </w:rPr>
              <w:t>1</w:t>
            </w:r>
            <w:r>
              <w:rPr>
                <w:rFonts w:cs="Times New Roman" w:ascii="Times New Roman" w:hAnsi="Times New Roman"/>
                <w:sz w:val="26"/>
                <w:szCs w:val="26"/>
                <w:lang w:val="fr-FR"/>
              </w:rPr>
              <w:t xml:space="preserve"> = S – v</w:t>
            </w:r>
            <w:r>
              <w:rPr>
                <w:rFonts w:cs="Times New Roman" w:ascii="Times New Roman" w:hAnsi="Times New Roman"/>
                <w:sz w:val="26"/>
                <w:szCs w:val="26"/>
                <w:vertAlign w:val="subscript"/>
                <w:lang w:val="fr-FR"/>
              </w:rPr>
              <w:t>1</w:t>
            </w:r>
            <w:r>
              <w:rPr>
                <w:rFonts w:cs="Times New Roman" w:ascii="Times New Roman" w:hAnsi="Times New Roman"/>
                <w:sz w:val="26"/>
                <w:szCs w:val="26"/>
                <w:lang w:val="fr-FR"/>
              </w:rPr>
              <w:t>t</w:t>
            </w:r>
            <w:r>
              <w:rPr>
                <w:rFonts w:cs="Times New Roman" w:ascii="Times New Roman" w:hAnsi="Times New Roman"/>
                <w:sz w:val="26"/>
                <w:szCs w:val="26"/>
                <w:vertAlign w:val="subscript"/>
                <w:lang w:val="fr-FR"/>
              </w:rPr>
              <w:t>1</w:t>
            </w:r>
            <w:r>
              <w:rPr>
                <w:rFonts w:cs="Times New Roman" w:ascii="Times New Roman" w:hAnsi="Times New Roman"/>
                <w:sz w:val="26"/>
                <w:szCs w:val="26"/>
                <w:lang w:val="fr-FR"/>
              </w:rPr>
              <w:t xml:space="preserve"> = 120 – (45.2) = 30(km)</w:t>
            </w:r>
          </w:p>
        </w:tc>
        <w:tc>
          <w:tcPr>
            <w:tcW w:w="1090"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t>1,0</w:t>
            </w:r>
          </w:p>
        </w:tc>
      </w:tr>
      <w:tr>
        <w:trPr/>
        <w:tc>
          <w:tcPr>
            <w:tcW w:w="8208" w:type="dxa"/>
            <w:tcBorders>
              <w:top w:val="single" w:sz="4" w:space="0" w:color="000000"/>
              <w:start w:val="single" w:sz="4" w:space="0" w:color="000000"/>
              <w:bottom w:val="single" w:sz="4" w:space="0" w:color="000000"/>
            </w:tcBorders>
          </w:tcPr>
          <w:p>
            <w:pPr>
              <w:pStyle w:val="Normal"/>
              <w:rPr>
                <w:rFonts w:ascii="Times New Roman" w:hAnsi="Times New Roman" w:cs="Times New Roman"/>
                <w:sz w:val="26"/>
                <w:szCs w:val="26"/>
              </w:rPr>
            </w:pPr>
            <w:r>
              <w:rPr>
                <w:rFonts w:cs="Times New Roman" w:ascii="Times New Roman" w:hAnsi="Times New Roman"/>
                <w:sz w:val="26"/>
                <w:szCs w:val="26"/>
              </w:rPr>
              <w:t>c) Sau khi gặp nhau, vận tốc của xe ôtô là:</w:t>
            </w:r>
            <w:r>
              <w:rPr>
                <w:rFonts w:cs="Times New Roman" w:ascii="Times New Roman" w:hAnsi="Times New Roman"/>
                <w:sz w:val="26"/>
                <w:szCs w:val="26"/>
                <w:lang w:val="fr-FR"/>
              </w:rPr>
              <w:object w:dxaOrig="3080" w:dyaOrig="920">
                <v:shape id="ole_rId504" style="width:154pt;height:46pt" o:ole="">
                  <v:imagedata r:id="rId505" o:title=""/>
                </v:shape>
                <o:OLEObject Type="Embed" ProgID="" ShapeID="ole_rId504" DrawAspect="Content" ObjectID="_1577795475" r:id="rId504"/>
              </w:object>
            </w:r>
          </w:p>
        </w:tc>
        <w:tc>
          <w:tcPr>
            <w:tcW w:w="1090"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t>1,0</w:t>
            </w:r>
          </w:p>
        </w:tc>
      </w:tr>
    </w:tbl>
    <w:p>
      <w:pPr>
        <w:pStyle w:val="Normal"/>
        <w:spacing w:lineRule="exact" w:line="340" w:before="120" w:after="120"/>
        <w:ind w:firstLine="720"/>
        <w:rPr/>
      </w:pPr>
      <w:r>
        <w:rPr>
          <w:rFonts w:cs="Times New Roman" w:ascii="Times New Roman" w:hAnsi="Times New Roman"/>
          <w:b/>
          <w:sz w:val="26"/>
          <w:szCs w:val="26"/>
        </w:rPr>
        <w:t>Câu 2 (4,0 điểm</w:t>
      </w:r>
      <w:r>
        <w:rPr/>
        <w:t>)</w:t>
      </w:r>
    </w:p>
    <w:tbl>
      <w:tblPr>
        <w:tblW w:w="9298" w:type="dxa"/>
        <w:jc w:val="start"/>
        <w:tblInd w:w="-5" w:type="dxa"/>
        <w:tblCellMar>
          <w:top w:w="0" w:type="dxa"/>
          <w:start w:w="108" w:type="dxa"/>
          <w:bottom w:w="0" w:type="dxa"/>
          <w:end w:w="108" w:type="dxa"/>
        </w:tblCellMar>
      </w:tblPr>
      <w:tblGrid>
        <w:gridCol w:w="8208"/>
        <w:gridCol w:w="1090"/>
      </w:tblGrid>
      <w:tr>
        <w:trPr/>
        <w:tc>
          <w:tcPr>
            <w:tcW w:w="8208" w:type="dxa"/>
            <w:tcBorders>
              <w:top w:val="single" w:sz="4" w:space="0" w:color="000000"/>
              <w:start w:val="single" w:sz="4" w:space="0" w:color="000000"/>
              <w:bottom w:val="single" w:sz="4" w:space="0" w:color="000000"/>
            </w:tcBorders>
          </w:tcPr>
          <w:p>
            <w:pPr>
              <w:pStyle w:val="Normal"/>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 Gọi t là nhiệt độ khi có cân bằng nhiệt xảy ra.</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 Lập luận để đưa ra:</w:t>
            </w:r>
          </w:p>
          <w:p>
            <w:pPr>
              <w:pStyle w:val="Normal"/>
              <w:jc w:val="both"/>
              <w:rPr/>
            </w:pPr>
            <w:r>
              <w:rPr>
                <w:rFonts w:cs="Times New Roman" w:ascii="Times New Roman" w:hAnsi="Times New Roman"/>
                <w:sz w:val="26"/>
                <w:szCs w:val="26"/>
              </w:rPr>
              <w:t xml:space="preserve">      </w:t>
            </w:r>
            <w:r>
              <w:rPr>
                <w:rFonts w:cs="Times New Roman" w:ascii="Times New Roman" w:hAnsi="Times New Roman"/>
                <w:sz w:val="26"/>
                <w:szCs w:val="26"/>
              </w:rPr>
              <w:t>- Nhiệt lượng sắt hấp thụ: Q</w:t>
            </w:r>
            <w:r>
              <w:rPr>
                <w:rFonts w:cs="Times New Roman" w:ascii="Times New Roman" w:hAnsi="Times New Roman"/>
                <w:kern w:val="2"/>
                <w:sz w:val="26"/>
                <w:szCs w:val="26"/>
                <w:vertAlign w:val="subscript"/>
              </w:rPr>
              <w:t>1</w:t>
            </w:r>
            <w:r>
              <w:rPr>
                <w:rFonts w:cs="Times New Roman" w:ascii="Times New Roman" w:hAnsi="Times New Roman"/>
                <w:sz w:val="26"/>
                <w:szCs w:val="26"/>
              </w:rPr>
              <w:t xml:space="preserve"> = m</w:t>
            </w:r>
            <w:r>
              <w:rPr>
                <w:rFonts w:cs="Times New Roman" w:ascii="Times New Roman" w:hAnsi="Times New Roman"/>
                <w:kern w:val="2"/>
                <w:sz w:val="26"/>
                <w:szCs w:val="26"/>
                <w:vertAlign w:val="subscript"/>
              </w:rPr>
              <w:t>1</w:t>
            </w:r>
            <w:r>
              <w:rPr>
                <w:rFonts w:cs="Times New Roman" w:ascii="Times New Roman" w:hAnsi="Times New Roman"/>
                <w:sz w:val="26"/>
                <w:szCs w:val="26"/>
              </w:rPr>
              <w:t>c</w:t>
            </w:r>
            <w:r>
              <w:rPr>
                <w:rFonts w:cs="Times New Roman" w:ascii="Times New Roman" w:hAnsi="Times New Roman"/>
                <w:kern w:val="2"/>
                <w:sz w:val="26"/>
                <w:szCs w:val="26"/>
                <w:vertAlign w:val="subscript"/>
              </w:rPr>
              <w:t>1</w:t>
            </w:r>
            <w:r>
              <w:rPr>
                <w:rFonts w:cs="Times New Roman" w:ascii="Times New Roman" w:hAnsi="Times New Roman"/>
                <w:sz w:val="26"/>
                <w:szCs w:val="26"/>
              </w:rPr>
              <w:t>(t – t</w:t>
            </w:r>
            <w:r>
              <w:rPr>
                <w:rFonts w:cs="Times New Roman" w:ascii="Times New Roman" w:hAnsi="Times New Roman"/>
                <w:kern w:val="2"/>
                <w:sz w:val="26"/>
                <w:szCs w:val="26"/>
                <w:vertAlign w:val="subscript"/>
              </w:rPr>
              <w:t>1</w:t>
            </w:r>
            <w:r>
              <w:rPr>
                <w:rFonts w:cs="Times New Roman" w:ascii="Times New Roman" w:hAnsi="Times New Roman"/>
                <w:sz w:val="26"/>
                <w:szCs w:val="26"/>
              </w:rPr>
              <w:t xml:space="preserve">). </w:t>
            </w:r>
          </w:p>
          <w:p>
            <w:pPr>
              <w:pStyle w:val="Normal"/>
              <w:jc w:val="both"/>
              <w:rPr/>
            </w:pPr>
            <w:r>
              <w:rPr>
                <w:rFonts w:cs="Times New Roman" w:ascii="Times New Roman" w:hAnsi="Times New Roman"/>
                <w:sz w:val="26"/>
                <w:szCs w:val="26"/>
              </w:rPr>
              <w:t xml:space="preserve">      </w:t>
            </w:r>
            <w:r>
              <w:rPr>
                <w:rFonts w:cs="Times New Roman" w:ascii="Times New Roman" w:hAnsi="Times New Roman"/>
                <w:sz w:val="26"/>
                <w:szCs w:val="26"/>
              </w:rPr>
              <w:t>- Nhiệt lượng đồng hấp thụ: Q</w:t>
            </w:r>
            <w:r>
              <w:rPr>
                <w:rFonts w:cs="Times New Roman" w:ascii="Times New Roman" w:hAnsi="Times New Roman"/>
                <w:kern w:val="2"/>
                <w:sz w:val="26"/>
                <w:szCs w:val="26"/>
                <w:vertAlign w:val="subscript"/>
              </w:rPr>
              <w:t>2</w:t>
            </w:r>
            <w:r>
              <w:rPr>
                <w:rFonts w:cs="Times New Roman" w:ascii="Times New Roman" w:hAnsi="Times New Roman"/>
                <w:sz w:val="26"/>
                <w:szCs w:val="26"/>
              </w:rPr>
              <w:t xml:space="preserve"> = m</w:t>
            </w:r>
            <w:r>
              <w:rPr>
                <w:rFonts w:cs="Times New Roman" w:ascii="Times New Roman" w:hAnsi="Times New Roman"/>
                <w:kern w:val="2"/>
                <w:sz w:val="26"/>
                <w:szCs w:val="26"/>
                <w:vertAlign w:val="subscript"/>
              </w:rPr>
              <w:t>2</w:t>
            </w:r>
            <w:r>
              <w:rPr>
                <w:rFonts w:cs="Times New Roman" w:ascii="Times New Roman" w:hAnsi="Times New Roman"/>
                <w:sz w:val="26"/>
                <w:szCs w:val="26"/>
              </w:rPr>
              <w:t>c</w:t>
            </w:r>
            <w:r>
              <w:rPr>
                <w:rFonts w:cs="Times New Roman" w:ascii="Times New Roman" w:hAnsi="Times New Roman"/>
                <w:kern w:val="2"/>
                <w:sz w:val="26"/>
                <w:szCs w:val="26"/>
                <w:vertAlign w:val="subscript"/>
              </w:rPr>
              <w:t>2</w:t>
            </w:r>
            <w:r>
              <w:rPr>
                <w:rFonts w:cs="Times New Roman" w:ascii="Times New Roman" w:hAnsi="Times New Roman"/>
                <w:sz w:val="26"/>
                <w:szCs w:val="26"/>
              </w:rPr>
              <w:t>(t – t</w:t>
            </w:r>
            <w:r>
              <w:rPr>
                <w:rFonts w:cs="Times New Roman" w:ascii="Times New Roman" w:hAnsi="Times New Roman"/>
                <w:kern w:val="2"/>
                <w:sz w:val="26"/>
                <w:szCs w:val="26"/>
                <w:vertAlign w:val="subscript"/>
              </w:rPr>
              <w:t>2</w:t>
            </w:r>
            <w:r>
              <w:rPr>
                <w:rFonts w:cs="Times New Roman" w:ascii="Times New Roman" w:hAnsi="Times New Roman"/>
                <w:sz w:val="26"/>
                <w:szCs w:val="26"/>
              </w:rPr>
              <w:t>)</w:t>
            </w:r>
          </w:p>
          <w:p>
            <w:pPr>
              <w:pStyle w:val="Normal"/>
              <w:jc w:val="both"/>
              <w:rPr/>
            </w:pPr>
            <w:r>
              <w:rPr>
                <w:rFonts w:cs="Times New Roman" w:ascii="Times New Roman" w:hAnsi="Times New Roman"/>
                <w:sz w:val="26"/>
                <w:szCs w:val="26"/>
              </w:rPr>
              <w:t xml:space="preserve">      </w:t>
            </w:r>
            <w:r>
              <w:rPr>
                <w:rFonts w:cs="Times New Roman" w:ascii="Times New Roman" w:hAnsi="Times New Roman"/>
                <w:sz w:val="26"/>
                <w:szCs w:val="26"/>
              </w:rPr>
              <w:t>- Nhiệt lượng do nước tỏa ra Q</w:t>
            </w:r>
            <w:r>
              <w:rPr>
                <w:rFonts w:cs="Times New Roman" w:ascii="Times New Roman" w:hAnsi="Times New Roman"/>
                <w:kern w:val="2"/>
                <w:sz w:val="26"/>
                <w:szCs w:val="26"/>
                <w:vertAlign w:val="subscript"/>
              </w:rPr>
              <w:t>3</w:t>
            </w:r>
            <w:r>
              <w:rPr>
                <w:rFonts w:cs="Times New Roman" w:ascii="Times New Roman" w:hAnsi="Times New Roman"/>
                <w:sz w:val="26"/>
                <w:szCs w:val="26"/>
              </w:rPr>
              <w:t xml:space="preserve"> = m</w:t>
            </w:r>
            <w:r>
              <w:rPr>
                <w:rFonts w:cs="Times New Roman" w:ascii="Times New Roman" w:hAnsi="Times New Roman"/>
                <w:kern w:val="2"/>
                <w:sz w:val="26"/>
                <w:szCs w:val="26"/>
                <w:vertAlign w:val="subscript"/>
              </w:rPr>
              <w:t>3</w:t>
            </w:r>
            <w:r>
              <w:rPr>
                <w:rFonts w:cs="Times New Roman" w:ascii="Times New Roman" w:hAnsi="Times New Roman"/>
                <w:sz w:val="26"/>
                <w:szCs w:val="26"/>
              </w:rPr>
              <w:t>c</w:t>
            </w:r>
            <w:r>
              <w:rPr>
                <w:rFonts w:cs="Times New Roman" w:ascii="Times New Roman" w:hAnsi="Times New Roman"/>
                <w:kern w:val="2"/>
                <w:sz w:val="26"/>
                <w:szCs w:val="26"/>
                <w:vertAlign w:val="subscript"/>
              </w:rPr>
              <w:t>3</w:t>
            </w:r>
            <w:r>
              <w:rPr>
                <w:rFonts w:cs="Times New Roman" w:ascii="Times New Roman" w:hAnsi="Times New Roman"/>
                <w:sz w:val="26"/>
                <w:szCs w:val="26"/>
              </w:rPr>
              <w:t>(t</w:t>
            </w:r>
            <w:r>
              <w:rPr>
                <w:rFonts w:cs="Times New Roman" w:ascii="Times New Roman" w:hAnsi="Times New Roman"/>
                <w:kern w:val="2"/>
                <w:sz w:val="26"/>
                <w:szCs w:val="26"/>
                <w:vertAlign w:val="subscript"/>
              </w:rPr>
              <w:t>3</w:t>
            </w:r>
            <w:r>
              <w:rPr>
                <w:rFonts w:cs="Times New Roman" w:ascii="Times New Roman" w:hAnsi="Times New Roman"/>
                <w:sz w:val="26"/>
                <w:szCs w:val="26"/>
              </w:rPr>
              <w:t xml:space="preserve"> – t)</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 xml:space="preserve">- Lập công thức khi có cân bằng nhiệt xảy ra, từ đó suy ra: </w:t>
            </w:r>
            <w:r>
              <w:rPr>
                <w:rFonts w:cs="Times New Roman" w:ascii="Times New Roman" w:hAnsi="Times New Roman"/>
                <w:sz w:val="26"/>
                <w:szCs w:val="26"/>
              </w:rPr>
            </w:r>
            <m:oMath xmlns:m="http://schemas.openxmlformats.org/officeDocument/2006/math">
              <m:r>
                <m:t xml:space="preserve">t</m:t>
              </m:r>
              <m:r>
                <m:t xml:space="preserve"> </m:t>
              </m:r>
              <m:r>
                <m:t xml:space="preserve">=</m:t>
              </m:r>
              <m:r>
                <m:t xml:space="preserve"> </m:t>
              </m:r>
              <m:f>
                <m:num>
                  <m:sSub>
                    <m:e>
                      <m:r>
                        <m:t xml:space="preserve">m</m:t>
                      </m:r>
                    </m:e>
                    <m:sub>
                      <m:r>
                        <m:t xml:space="preserve">1</m:t>
                      </m:r>
                    </m:sub>
                  </m:sSub>
                  <m:sSub>
                    <m:e>
                      <m:r>
                        <m:t xml:space="preserve">c</m:t>
                      </m:r>
                    </m:e>
                    <m:sub>
                      <m:r>
                        <m:t xml:space="preserve">1</m:t>
                      </m:r>
                    </m:sub>
                  </m:sSub>
                  <m:sSub>
                    <m:e>
                      <m:r>
                        <m:t xml:space="preserve">t</m:t>
                      </m:r>
                    </m:e>
                    <m:sub>
                      <m:r>
                        <m:t xml:space="preserve">1</m:t>
                      </m:r>
                      <m:r>
                        <m:t xml:space="preserve"> </m:t>
                      </m:r>
                    </m:sub>
                  </m:sSub>
                  <m:r>
                    <m:t xml:space="preserve"> </m:t>
                  </m:r>
                  <m:r>
                    <m:t xml:space="preserve">+</m:t>
                  </m:r>
                  <m:r>
                    <m:t xml:space="preserve"> </m:t>
                  </m:r>
                  <m:sSub>
                    <m:e>
                      <m:r>
                        <m:t xml:space="preserve">m</m:t>
                      </m:r>
                    </m:e>
                    <m:sub>
                      <m:r>
                        <m:t xml:space="preserve">2</m:t>
                      </m:r>
                    </m:sub>
                  </m:sSub>
                  <m:sSub>
                    <m:e>
                      <m:r>
                        <m:t xml:space="preserve">c</m:t>
                      </m:r>
                    </m:e>
                    <m:sub>
                      <m:r>
                        <m:t xml:space="preserve">2</m:t>
                      </m:r>
                    </m:sub>
                  </m:sSub>
                  <m:sSub>
                    <m:e>
                      <m:r>
                        <m:t xml:space="preserve">t</m:t>
                      </m:r>
                    </m:e>
                    <m:sub>
                      <m:r>
                        <m:t xml:space="preserve">2</m:t>
                      </m:r>
                    </m:sub>
                  </m:sSub>
                  <m:r>
                    <m:t xml:space="preserve"> </m:t>
                  </m:r>
                  <m:r>
                    <m:t xml:space="preserve">+</m:t>
                  </m:r>
                  <m:r>
                    <m:t xml:space="preserve"> </m:t>
                  </m:r>
                  <m:sSub>
                    <m:e>
                      <m:r>
                        <m:t xml:space="preserve">m</m:t>
                      </m:r>
                    </m:e>
                    <m:sub>
                      <m:r>
                        <m:t xml:space="preserve">3</m:t>
                      </m:r>
                    </m:sub>
                  </m:sSub>
                  <m:sSub>
                    <m:e>
                      <m:r>
                        <m:t xml:space="preserve">c</m:t>
                      </m:r>
                    </m:e>
                    <m:sub>
                      <m:r>
                        <m:t xml:space="preserve">3</m:t>
                      </m:r>
                    </m:sub>
                  </m:sSub>
                  <m:sSub>
                    <m:e>
                      <m:r>
                        <m:t xml:space="preserve">t</m:t>
                      </m:r>
                    </m:e>
                    <m:sub>
                      <m:r>
                        <m:t xml:space="preserve">3</m:t>
                      </m:r>
                    </m:sub>
                  </m:sSub>
                  <m:r>
                    <m:t xml:space="preserve"> </m:t>
                  </m:r>
                </m:num>
                <m:den>
                  <m:sSub>
                    <m:e>
                      <m:r>
                        <m:t xml:space="preserve">m</m:t>
                      </m:r>
                    </m:e>
                    <m:sub>
                      <m:r>
                        <m:t xml:space="preserve">1</m:t>
                      </m:r>
                    </m:sub>
                  </m:sSub>
                  <m:sSub>
                    <m:e>
                      <m:r>
                        <m:t xml:space="preserve">c</m:t>
                      </m:r>
                    </m:e>
                    <m:sub>
                      <m:r>
                        <m:t xml:space="preserve">1</m:t>
                      </m:r>
                    </m:sub>
                  </m:sSub>
                  <m:r>
                    <m:t xml:space="preserve"> </m:t>
                  </m:r>
                  <m:r>
                    <m:t xml:space="preserve">+</m:t>
                  </m:r>
                  <m:r>
                    <m:t xml:space="preserve"> </m:t>
                  </m:r>
                  <m:sSub>
                    <m:e>
                      <m:r>
                        <m:t xml:space="preserve">m</m:t>
                      </m:r>
                    </m:e>
                    <m:sub>
                      <m:r>
                        <m:t xml:space="preserve">2</m:t>
                      </m:r>
                    </m:sub>
                  </m:sSub>
                  <m:sSub>
                    <m:e>
                      <m:r>
                        <m:t xml:space="preserve">c</m:t>
                      </m:r>
                    </m:e>
                    <m:sub>
                      <m:r>
                        <m:t xml:space="preserve">2</m:t>
                      </m:r>
                    </m:sub>
                  </m:sSub>
                  <m:r>
                    <m:t xml:space="preserve"> </m:t>
                  </m:r>
                  <m:r>
                    <m:t xml:space="preserve">+</m:t>
                  </m:r>
                  <m:r>
                    <m:t xml:space="preserve"> </m:t>
                  </m:r>
                  <m:sSub>
                    <m:e>
                      <m:r>
                        <m:t xml:space="preserve">m</m:t>
                      </m:r>
                    </m:e>
                    <m:sub>
                      <m:r>
                        <m:t xml:space="preserve">3</m:t>
                      </m:r>
                    </m:sub>
                  </m:sSub>
                  <m:sSub>
                    <m:e>
                      <m:r>
                        <m:t xml:space="preserve">c</m:t>
                      </m:r>
                    </m:e>
                    <m:sub>
                      <m:r>
                        <m:t xml:space="preserve">3</m:t>
                      </m:r>
                    </m:sub>
                  </m:sSub>
                  <m:r>
                    <m:t xml:space="preserve"> </m:t>
                  </m:r>
                </m:den>
              </m:f>
            </m:oMath>
          </w:p>
          <w:p>
            <w:pPr>
              <w:pStyle w:val="Normal"/>
              <w:rPr/>
            </w:pPr>
            <w:r>
              <w:rPr>
                <w:rFonts w:cs="Times New Roman" w:ascii="Times New Roman" w:hAnsi="Times New Roman"/>
                <w:sz w:val="26"/>
                <w:szCs w:val="26"/>
              </w:rPr>
              <w:t xml:space="preserve">     </w:t>
            </w:r>
            <w:r>
              <w:rPr>
                <w:rFonts w:cs="Times New Roman" w:ascii="Times New Roman" w:hAnsi="Times New Roman"/>
                <w:sz w:val="26"/>
                <w:szCs w:val="26"/>
              </w:rPr>
              <w:t>+ Tính được t = 62,4</w:t>
            </w:r>
            <w:r>
              <w:rPr>
                <w:rFonts w:cs="Times New Roman" w:ascii="Times New Roman" w:hAnsi="Times New Roman"/>
                <w:kern w:val="2"/>
                <w:sz w:val="26"/>
                <w:szCs w:val="26"/>
                <w:vertAlign w:val="superscript"/>
              </w:rPr>
              <w:t>0</w:t>
            </w:r>
            <w:r>
              <w:rPr>
                <w:rFonts w:cs="Times New Roman" w:ascii="Times New Roman" w:hAnsi="Times New Roman"/>
                <w:sz w:val="26"/>
                <w:szCs w:val="26"/>
              </w:rPr>
              <w:t>C.</w:t>
            </w:r>
          </w:p>
        </w:tc>
        <w:tc>
          <w:tcPr>
            <w:tcW w:w="1090"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6"/>
                <w:szCs w:val="26"/>
              </w:rPr>
            </w:pPr>
            <w:r>
              <w:rPr>
                <w:rFonts w:cs="Times New Roman" w:ascii="Times New Roman" w:hAnsi="Times New Roman"/>
                <w:sz w:val="26"/>
                <w:szCs w:val="26"/>
              </w:rPr>
              <w:t>0,25</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t>0,5</w:t>
            </w:r>
          </w:p>
          <w:p>
            <w:pPr>
              <w:pStyle w:val="Normal"/>
              <w:rPr>
                <w:rFonts w:ascii="Times New Roman" w:hAnsi="Times New Roman" w:cs="Times New Roman"/>
                <w:sz w:val="26"/>
                <w:szCs w:val="26"/>
              </w:rPr>
            </w:pPr>
            <w:r>
              <w:rPr>
                <w:rFonts w:cs="Times New Roman" w:ascii="Times New Roman" w:hAnsi="Times New Roman"/>
                <w:sz w:val="26"/>
                <w:szCs w:val="26"/>
              </w:rPr>
              <w:t>0,5</w:t>
            </w:r>
          </w:p>
          <w:p>
            <w:pPr>
              <w:pStyle w:val="Normal"/>
              <w:rPr>
                <w:rFonts w:ascii="Times New Roman" w:hAnsi="Times New Roman" w:cs="Times New Roman"/>
                <w:sz w:val="26"/>
                <w:szCs w:val="26"/>
              </w:rPr>
            </w:pPr>
            <w:r>
              <w:rPr>
                <w:rFonts w:cs="Times New Roman" w:ascii="Times New Roman" w:hAnsi="Times New Roman"/>
                <w:sz w:val="26"/>
                <w:szCs w:val="26"/>
              </w:rPr>
              <w:t>0,5</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t>1,5</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t>0,75</w:t>
            </w:r>
          </w:p>
        </w:tc>
      </w:tr>
    </w:tbl>
    <w:p>
      <w:pPr>
        <w:pStyle w:val="Normal"/>
        <w:spacing w:before="120" w:after="120"/>
        <w:ind w:firstLine="720"/>
        <w:jc w:val="both"/>
        <w:rPr/>
      </w:pPr>
      <w:r>
        <w:rPr>
          <w:rFonts w:cs="Times New Roman" w:ascii="Times New Roman" w:hAnsi="Times New Roman"/>
          <w:b/>
          <w:i/>
          <w:sz w:val="26"/>
          <w:szCs w:val="26"/>
        </w:rPr>
        <w:t>Câu 3 (</w:t>
      </w:r>
      <w:r>
        <w:rPr>
          <w:rFonts w:cs="Times New Roman" w:ascii="Times New Roman" w:hAnsi="Times New Roman"/>
          <w:i/>
          <w:sz w:val="26"/>
          <w:szCs w:val="26"/>
        </w:rPr>
        <w:t>4,0 điểm)</w:t>
      </w:r>
      <w:r>
        <w:rPr/>
        <w:t xml:space="preserve">. </w:t>
      </w:r>
    </w:p>
    <w:tbl>
      <w:tblPr>
        <w:tblW w:w="9298" w:type="dxa"/>
        <w:jc w:val="start"/>
        <w:tblInd w:w="-5" w:type="dxa"/>
        <w:tblCellMar>
          <w:top w:w="0" w:type="dxa"/>
          <w:start w:w="108" w:type="dxa"/>
          <w:bottom w:w="0" w:type="dxa"/>
          <w:end w:w="108" w:type="dxa"/>
        </w:tblCellMar>
      </w:tblPr>
      <w:tblGrid>
        <w:gridCol w:w="8388"/>
        <w:gridCol w:w="910"/>
      </w:tblGrid>
      <w:tr>
        <w:trPr/>
        <w:tc>
          <w:tcPr>
            <w:tcW w:w="8388" w:type="dxa"/>
            <w:tcBorders>
              <w:top w:val="single" w:sz="4" w:space="0" w:color="000000"/>
              <w:start w:val="single" w:sz="4" w:space="0" w:color="000000"/>
              <w:bottom w:val="single" w:sz="4" w:space="0" w:color="000000"/>
            </w:tcBorders>
          </w:tcPr>
          <w:p>
            <w:pPr>
              <w:pStyle w:val="Normal"/>
              <w:jc w:val="both"/>
              <w:rPr>
                <w:rFonts w:ascii="Times New Roman" w:hAnsi="Times New Roman" w:cs="Times New Roman"/>
                <w:sz w:val="26"/>
                <w:szCs w:val="26"/>
              </w:rPr>
            </w:pPr>
            <w:r>
              <mc:AlternateContent>
                <mc:Choice Requires="wpg">
                  <w:drawing>
                    <wp:anchor behindDoc="0" distT="0" distB="0" distL="114935" distR="114935" simplePos="0" locked="0" layoutInCell="1" allowOverlap="1" relativeHeight="1342">
                      <wp:simplePos x="0" y="0"/>
                      <wp:positionH relativeFrom="column">
                        <wp:posOffset>2536190</wp:posOffset>
                      </wp:positionH>
                      <wp:positionV relativeFrom="paragraph">
                        <wp:posOffset>140335</wp:posOffset>
                      </wp:positionV>
                      <wp:extent cx="2558415" cy="2377440"/>
                      <wp:effectExtent l="0" t="0" r="0" b="0"/>
                      <wp:wrapNone/>
                      <wp:docPr id="87" name=""/>
                      <a:graphic xmlns:a="http://schemas.openxmlformats.org/drawingml/2006/main">
                        <a:graphicData uri="http://schemas.microsoft.com/office/word/2010/wordprocessingGroup">
                          <wpg:wgp>
                            <wpg:cNvGrpSpPr/>
                            <wpg:grpSpPr>
                              <a:xfrm>
                                <a:off x="0" y="0"/>
                                <a:ext cx="2557800" cy="2376720"/>
                              </a:xfrm>
                            </wpg:grpSpPr>
                            <wpg:grpSp>
                              <wpg:cNvGrpSpPr/>
                              <wpg:grpSpPr>
                                <a:xfrm>
                                  <a:off x="0" y="0"/>
                                  <a:ext cx="2557800" cy="2376720"/>
                                </a:xfrm>
                              </wpg:grpSpPr>
                              <wps:wsp>
                                <wps:cNvSpPr/>
                                <wps:spPr>
                                  <a:xfrm>
                                    <a:off x="590400" y="118080"/>
                                    <a:ext cx="0" cy="1714680"/>
                                  </a:xfrm>
                                  <a:prstGeom prst="line">
                                    <a:avLst/>
                                  </a:prstGeom>
                                  <a:ln w="9360">
                                    <a:solidFill>
                                      <a:srgbClr val="000000"/>
                                    </a:solidFill>
                                    <a:miter/>
                                  </a:ln>
                                </wps:spPr>
                                <wps:style>
                                  <a:lnRef idx="0"/>
                                  <a:fillRef idx="0"/>
                                  <a:effectRef idx="0"/>
                                  <a:fontRef idx="minor"/>
                                </wps:style>
                                <wps:bodyPr/>
                              </wps:wsp>
                              <wps:wsp>
                                <wps:cNvSpPr/>
                                <wps:spPr>
                                  <a:xfrm>
                                    <a:off x="502920" y="117000"/>
                                    <a:ext cx="72360" cy="1714680"/>
                                  </a:xfrm>
                                  <a:prstGeom prst="rect">
                                    <a:avLst/>
                                  </a:prstGeom>
                                  <a:blipFill rotWithShape="0">
                                    <a:blip r:embed="rId506"/>
                                    <a:tile/>
                                  </a:blipFill>
                                  <a:ln>
                                    <a:noFill/>
                                  </a:ln>
                                </wps:spPr>
                                <wps:style>
                                  <a:lnRef idx="0"/>
                                  <a:fillRef idx="0"/>
                                  <a:effectRef idx="0"/>
                                  <a:fontRef idx="minor"/>
                                </wps:style>
                                <wps:bodyPr/>
                              </wps:wsp>
                              <wps:wsp>
                                <wps:cNvSpPr/>
                                <wps:spPr>
                                  <a:xfrm>
                                    <a:off x="1605240" y="105480"/>
                                    <a:ext cx="72360" cy="1714680"/>
                                  </a:xfrm>
                                  <a:prstGeom prst="rect">
                                    <a:avLst/>
                                  </a:prstGeom>
                                  <a:blipFill rotWithShape="0">
                                    <a:blip r:embed="rId506"/>
                                    <a:tile/>
                                  </a:blipFill>
                                  <a:ln>
                                    <a:noFill/>
                                  </a:ln>
                                </wps:spPr>
                                <wps:style>
                                  <a:lnRef idx="0"/>
                                  <a:fillRef idx="0"/>
                                  <a:effectRef idx="0"/>
                                  <a:fontRef idx="minor"/>
                                </wps:style>
                                <wps:bodyPr/>
                              </wps:wsp>
                              <wps:wsp>
                                <wps:cNvSpPr/>
                                <wps:spPr>
                                  <a:xfrm>
                                    <a:off x="1593720" y="124560"/>
                                    <a:ext cx="0" cy="1714680"/>
                                  </a:xfrm>
                                  <a:prstGeom prst="line">
                                    <a:avLst/>
                                  </a:prstGeom>
                                  <a:ln w="9360">
                                    <a:solidFill>
                                      <a:srgbClr val="000000"/>
                                    </a:solidFill>
                                    <a:miter/>
                                  </a:ln>
                                </wps:spPr>
                                <wps:style>
                                  <a:lnRef idx="0"/>
                                  <a:fillRef idx="0"/>
                                  <a:effectRef idx="0"/>
                                  <a:fontRef idx="minor"/>
                                </wps:style>
                                <wps:bodyPr/>
                              </wps:wsp>
                              <wps:wsp>
                                <wps:cNvSpPr/>
                                <wps:spPr>
                                  <a:xfrm>
                                    <a:off x="16560" y="1804680"/>
                                    <a:ext cx="2541240" cy="0"/>
                                  </a:xfrm>
                                  <a:prstGeom prst="line">
                                    <a:avLst/>
                                  </a:prstGeom>
                                  <a:ln w="9360">
                                    <a:solidFill>
                                      <a:srgbClr val="000000"/>
                                    </a:solidFill>
                                    <a:prstDash val="dash"/>
                                    <a:miter/>
                                  </a:ln>
                                </wps:spPr>
                                <wps:style>
                                  <a:lnRef idx="0"/>
                                  <a:fillRef idx="0"/>
                                  <a:effectRef idx="0"/>
                                  <a:fontRef idx="minor"/>
                                </wps:style>
                                <wps:bodyPr/>
                              </wps:wsp>
                              <wps:wsp>
                                <wps:cNvSpPr/>
                                <wps:spPr>
                                  <a:xfrm>
                                    <a:off x="960120" y="1809720"/>
                                    <a:ext cx="0" cy="0"/>
                                  </a:xfrm>
                                  <a:prstGeom prst="line">
                                    <a:avLst/>
                                  </a:prstGeom>
                                  <a:ln w="9360">
                                    <a:solidFill>
                                      <a:srgbClr val="000000"/>
                                    </a:solidFill>
                                    <a:miter/>
                                  </a:ln>
                                </wps:spPr>
                                <wps:style>
                                  <a:lnRef idx="0"/>
                                  <a:fillRef idx="0"/>
                                  <a:effectRef idx="0"/>
                                  <a:fontRef idx="minor"/>
                                </wps:style>
                                <wps:bodyPr/>
                              </wps:wsp>
                              <wps:wsp>
                                <wps:cNvSpPr/>
                                <wps:spPr>
                                  <a:xfrm flipH="1" flipV="1">
                                    <a:off x="586800" y="1529640"/>
                                    <a:ext cx="380880" cy="266760"/>
                                  </a:xfrm>
                                  <a:prstGeom prst="line">
                                    <a:avLst/>
                                  </a:prstGeom>
                                  <a:ln w="9360">
                                    <a:solidFill>
                                      <a:srgbClr val="000000"/>
                                    </a:solidFill>
                                    <a:miter/>
                                    <a:headEnd len="sm" type="oval" w="sm"/>
                                    <a:tailEnd len="med" type="arrow" w="med"/>
                                  </a:ln>
                                </wps:spPr>
                                <wps:style>
                                  <a:lnRef idx="0"/>
                                  <a:fillRef idx="0"/>
                                  <a:effectRef idx="0"/>
                                  <a:fontRef idx="minor"/>
                                </wps:style>
                                <wps:bodyPr/>
                              </wps:wsp>
                              <wps:wsp>
                                <wps:cNvSpPr/>
                                <wps:spPr>
                                  <a:xfrm flipV="1">
                                    <a:off x="598320" y="712440"/>
                                    <a:ext cx="998280" cy="819000"/>
                                  </a:xfrm>
                                  <a:prstGeom prst="line">
                                    <a:avLst/>
                                  </a:prstGeom>
                                  <a:ln w="9360">
                                    <a:solidFill>
                                      <a:srgbClr val="000000"/>
                                    </a:solidFill>
                                    <a:miter/>
                                    <a:tailEnd len="med" type="arrow" w="med"/>
                                  </a:ln>
                                </wps:spPr>
                                <wps:style>
                                  <a:lnRef idx="0"/>
                                  <a:fillRef idx="0"/>
                                  <a:effectRef idx="0"/>
                                  <a:fontRef idx="minor"/>
                                </wps:style>
                                <wps:bodyPr/>
                              </wps:wsp>
                              <wps:wsp>
                                <wps:cNvSpPr/>
                                <wps:spPr>
                                  <a:xfrm flipV="1">
                                    <a:off x="1588680" y="278280"/>
                                    <a:ext cx="519480" cy="440640"/>
                                  </a:xfrm>
                                  <a:prstGeom prst="line">
                                    <a:avLst/>
                                  </a:prstGeom>
                                  <a:ln w="9360">
                                    <a:solidFill>
                                      <a:srgbClr val="000000"/>
                                    </a:solidFill>
                                    <a:prstDash val="dash"/>
                                    <a:miter/>
                                  </a:ln>
                                </wps:spPr>
                                <wps:style>
                                  <a:lnRef idx="0"/>
                                  <a:fillRef idx="0"/>
                                  <a:effectRef idx="0"/>
                                  <a:fontRef idx="minor"/>
                                </wps:style>
                                <wps:bodyPr/>
                              </wps:wsp>
                              <wps:wsp>
                                <wps:cNvSpPr/>
                                <wps:spPr>
                                  <a:xfrm flipV="1">
                                    <a:off x="247680" y="1530360"/>
                                    <a:ext cx="330120" cy="267840"/>
                                  </a:xfrm>
                                  <a:prstGeom prst="line">
                                    <a:avLst/>
                                  </a:prstGeom>
                                  <a:ln w="9360">
                                    <a:solidFill>
                                      <a:srgbClr val="000000"/>
                                    </a:solidFill>
                                    <a:prstDash val="dash"/>
                                    <a:miter/>
                                  </a:ln>
                                </wps:spPr>
                                <wps:style>
                                  <a:lnRef idx="0"/>
                                  <a:fillRef idx="0"/>
                                  <a:effectRef idx="0"/>
                                  <a:fontRef idx="minor"/>
                                </wps:style>
                                <wps:bodyPr/>
                              </wps:wsp>
                              <wps:wsp>
                                <wps:cNvSpPr/>
                                <wps:spPr>
                                  <a:xfrm>
                                    <a:off x="937440" y="259200"/>
                                    <a:ext cx="649080" cy="459720"/>
                                  </a:xfrm>
                                  <a:prstGeom prst="line">
                                    <a:avLst/>
                                  </a:prstGeom>
                                  <a:ln w="9360">
                                    <a:solidFill>
                                      <a:srgbClr val="000000"/>
                                    </a:solidFill>
                                    <a:miter/>
                                    <a:headEnd len="med" type="arrow" w="med"/>
                                  </a:ln>
                                </wps:spPr>
                                <wps:style>
                                  <a:lnRef idx="0"/>
                                  <a:fillRef idx="0"/>
                                  <a:effectRef idx="0"/>
                                  <a:fontRef idx="minor"/>
                                </wps:style>
                                <wps:bodyPr/>
                              </wps:wsp>
                              <wps:wsp>
                                <wps:cNvSpPr/>
                                <wps:spPr>
                                  <a:xfrm>
                                    <a:off x="603360" y="2048040"/>
                                    <a:ext cx="1009800" cy="0"/>
                                  </a:xfrm>
                                  <a:prstGeom prst="line">
                                    <a:avLst/>
                                  </a:prstGeom>
                                  <a:ln w="9360">
                                    <a:solidFill>
                                      <a:srgbClr val="000000"/>
                                    </a:solidFill>
                                    <a:prstDash val="dash"/>
                                    <a:miter/>
                                    <a:headEnd len="med" type="arrow" w="med"/>
                                    <a:tailEnd len="med" type="arrow" w="med"/>
                                  </a:ln>
                                </wps:spPr>
                                <wps:style>
                                  <a:lnRef idx="0"/>
                                  <a:fillRef idx="0"/>
                                  <a:effectRef idx="0"/>
                                  <a:fontRef idx="minor"/>
                                </wps:style>
                                <wps:bodyPr/>
                              </wps:wsp>
                              <wps:wsp>
                                <wps:cNvSpPr/>
                                <wps:spPr>
                                  <a:xfrm>
                                    <a:off x="207000" y="1880280"/>
                                    <a:ext cx="399960" cy="0"/>
                                  </a:xfrm>
                                  <a:prstGeom prst="line">
                                    <a:avLst/>
                                  </a:prstGeom>
                                  <a:ln w="9360">
                                    <a:solidFill>
                                      <a:srgbClr val="000000"/>
                                    </a:solidFill>
                                    <a:prstDash val="dash"/>
                                    <a:miter/>
                                    <a:headEnd len="med" type="arrow" w="med"/>
                                    <a:tailEnd len="med" type="arrow" w="med"/>
                                  </a:ln>
                                </wps:spPr>
                                <wps:style>
                                  <a:lnRef idx="0"/>
                                  <a:fillRef idx="0"/>
                                  <a:effectRef idx="0"/>
                                  <a:fontRef idx="minor"/>
                                </wps:style>
                                <wps:bodyPr/>
                              </wps:wsp>
                              <wps:wsp>
                                <wps:cNvSpPr/>
                                <wps:spPr>
                                  <a:xfrm>
                                    <a:off x="614520" y="1876320"/>
                                    <a:ext cx="399960" cy="0"/>
                                  </a:xfrm>
                                  <a:prstGeom prst="line">
                                    <a:avLst/>
                                  </a:prstGeom>
                                  <a:ln w="9360">
                                    <a:solidFill>
                                      <a:srgbClr val="000000"/>
                                    </a:solidFill>
                                    <a:prstDash val="dash"/>
                                    <a:miter/>
                                    <a:headEnd len="med" type="arrow" w="med"/>
                                    <a:tailEnd len="med" type="arrow" w="med"/>
                                  </a:ln>
                                </wps:spPr>
                                <wps:style>
                                  <a:lnRef idx="0"/>
                                  <a:fillRef idx="0"/>
                                  <a:effectRef idx="0"/>
                                  <a:fontRef idx="minor"/>
                                </wps:style>
                                <wps:bodyPr/>
                              </wps:wsp>
                              <wps:wsp>
                                <wps:cNvSpPr/>
                                <wps:spPr>
                                  <a:xfrm>
                                    <a:off x="1624320" y="2048040"/>
                                    <a:ext cx="570240" cy="1800"/>
                                  </a:xfrm>
                                  <a:prstGeom prst="line">
                                    <a:avLst/>
                                  </a:prstGeom>
                                  <a:ln w="9360">
                                    <a:solidFill>
                                      <a:srgbClr val="000000"/>
                                    </a:solidFill>
                                    <a:prstDash val="dash"/>
                                    <a:miter/>
                                    <a:headEnd len="med" type="arrow" w="med"/>
                                    <a:tailEnd len="med" type="arrow" w="med"/>
                                  </a:ln>
                                </wps:spPr>
                                <wps:style>
                                  <a:lnRef idx="0"/>
                                  <a:fillRef idx="0"/>
                                  <a:effectRef idx="0"/>
                                  <a:fontRef idx="minor"/>
                                </wps:style>
                                <wps:bodyPr/>
                              </wps:wsp>
                              <wps:wsp>
                                <wps:cNvSpPr/>
                                <wps:spPr>
                                  <a:xfrm>
                                    <a:off x="967680" y="247680"/>
                                    <a:ext cx="1154520" cy="0"/>
                                  </a:xfrm>
                                  <a:prstGeom prst="line">
                                    <a:avLst/>
                                  </a:prstGeom>
                                  <a:ln w="9360">
                                    <a:solidFill>
                                      <a:srgbClr val="000000"/>
                                    </a:solidFill>
                                    <a:prstDash val="dash"/>
                                    <a:miter/>
                                    <a:headEnd len="sm" type="oval" w="sm"/>
                                  </a:ln>
                                </wps:spPr>
                                <wps:style>
                                  <a:lnRef idx="0"/>
                                  <a:fillRef idx="0"/>
                                  <a:effectRef idx="0"/>
                                  <a:fontRef idx="minor"/>
                                </wps:style>
                                <wps:bodyPr/>
                              </wps:wsp>
                              <wps:wsp>
                                <wps:cNvSpPr/>
                                <wps:spPr>
                                  <a:xfrm>
                                    <a:off x="2129760" y="247680"/>
                                    <a:ext cx="0" cy="1531800"/>
                                  </a:xfrm>
                                  <a:prstGeom prst="line">
                                    <a:avLst/>
                                  </a:prstGeom>
                                  <a:ln w="9360">
                                    <a:solidFill>
                                      <a:srgbClr val="000000"/>
                                    </a:solidFill>
                                    <a:prstDash val="dash"/>
                                    <a:miter/>
                                    <a:headEnd len="med" type="arrow" w="med"/>
                                    <a:tailEnd len="med" type="arrow" w="med"/>
                                  </a:ln>
                                </wps:spPr>
                                <wps:style>
                                  <a:lnRef idx="0"/>
                                  <a:fillRef idx="0"/>
                                  <a:effectRef idx="0"/>
                                  <a:fontRef idx="minor"/>
                                </wps:style>
                                <wps:bodyPr/>
                              </wps:wsp>
                              <wps:wsp>
                                <wps:cNvSpPr txBox="1"/>
                                <wps:spPr>
                                  <a:xfrm>
                                    <a:off x="895320" y="1585080"/>
                                    <a:ext cx="324000" cy="247680"/>
                                  </a:xfrm>
                                  <a:prstGeom prst="rect">
                                    <a:avLst/>
                                  </a:prstGeom>
                                  <a:noFill/>
                                  <a:ln>
                                    <a:noFill/>
                                  </a:ln>
                                </wps:spPr>
                                <wps:txbx>
                                  <w:txbxContent>
                                    <w:p>
                                      <w:pPr>
                                        <w:overflowPunct w:val="false"/>
                                        <w:bidi w:val="0"/>
                                        <w:rPr/>
                                      </w:pPr>
                                      <w:r>
                                        <w:rPr>
                                          <w:kern w:val="2"/>
                                          <w:sz w:val="28"/>
                                          <w:b/>
                                          <w:szCs w:val="28"/>
                                          <w:rFonts w:ascii=".VnTime" w:hAnsi=".VnTime" w:eastAsia="Times New Roman" w:cs=".VnTime"/>
                                          <w:color w:val="auto"/>
                                          <w:lang w:val="en-US" w:bidi="ar-SA"/>
                                        </w:rPr>
                                        <w:t>S</w:t>
                                      </w:r>
                                    </w:p>
                                  </w:txbxContent>
                                </wps:txbx>
                                <wps:bodyPr wrap="square">
                                  <a:noAutofit/>
                                </wps:bodyPr>
                              </wps:wsp>
                              <wps:wsp>
                                <wps:cNvSpPr txBox="1"/>
                                <wps:spPr>
                                  <a:xfrm>
                                    <a:off x="514440" y="1580040"/>
                                    <a:ext cx="324000" cy="33264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A</w:t>
                                      </w:r>
                                    </w:p>
                                  </w:txbxContent>
                                </wps:txbx>
                                <wps:bodyPr wrap="square">
                                  <a:noAutofit/>
                                </wps:bodyPr>
                              </wps:wsp>
                              <wps:wsp>
                                <wps:cNvSpPr txBox="1"/>
                                <wps:spPr>
                                  <a:xfrm>
                                    <a:off x="0" y="1550520"/>
                                    <a:ext cx="417960" cy="33264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S</w:t>
                                      </w:r>
                                      <w:r>
                                        <w:rPr>
                                          <w:kern w:val="2"/>
                                          <w:sz w:val="28"/>
                                          <w:szCs w:val="28"/>
                                          <w:vertAlign w:val="subscript"/>
                                          <w:rFonts w:ascii=".VnTime" w:hAnsi=".VnTime" w:eastAsia="Times New Roman" w:cs=".VnTime"/>
                                          <w:color w:val="auto"/>
                                          <w:lang w:val="en-US" w:bidi="ar-SA"/>
                                        </w:rPr>
                                        <w:t>1</w:t>
                                      </w:r>
                                    </w:p>
                                  </w:txbxContent>
                                </wps:txbx>
                                <wps:bodyPr wrap="square">
                                  <a:noAutofit/>
                                </wps:bodyPr>
                              </wps:wsp>
                              <wps:wsp>
                                <wps:cNvSpPr txBox="1"/>
                                <wps:spPr>
                                  <a:xfrm>
                                    <a:off x="2030760" y="38160"/>
                                    <a:ext cx="417960" cy="33264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O</w:t>
                                      </w:r>
                                      <w:r>
                                        <w:rPr>
                                          <w:kern w:val="2"/>
                                          <w:sz w:val="28"/>
                                          <w:szCs w:val="28"/>
                                          <w:vertAlign w:val="subscript"/>
                                          <w:rFonts w:ascii=".VnTime" w:hAnsi=".VnTime" w:eastAsia="Times New Roman" w:cs=".VnTime"/>
                                          <w:color w:val="auto"/>
                                          <w:lang w:val="en-US" w:bidi="ar-SA"/>
                                        </w:rPr>
                                        <w:t>1</w:t>
                                      </w:r>
                                    </w:p>
                                  </w:txbxContent>
                                </wps:txbx>
                                <wps:bodyPr wrap="square">
                                  <a:noAutofit/>
                                </wps:bodyPr>
                              </wps:wsp>
                              <wps:wsp>
                                <wps:cNvSpPr txBox="1"/>
                                <wps:spPr>
                                  <a:xfrm>
                                    <a:off x="792360" y="30600"/>
                                    <a:ext cx="417960" cy="332640"/>
                                  </a:xfrm>
                                  <a:prstGeom prst="rect">
                                    <a:avLst/>
                                  </a:prstGeom>
                                  <a:noFill/>
                                  <a:ln>
                                    <a:noFill/>
                                  </a:ln>
                                </wps:spPr>
                                <wps:txbx>
                                  <w:txbxContent>
                                    <w:p>
                                      <w:pPr>
                                        <w:overflowPunct w:val="false"/>
                                        <w:bidi w:val="0"/>
                                        <w:rPr/>
                                      </w:pPr>
                                      <w:r>
                                        <w:rPr>
                                          <w:kern w:val="2"/>
                                          <w:sz w:val="28"/>
                                          <w:b/>
                                          <w:szCs w:val="28"/>
                                          <w:rFonts w:ascii=".VnTime" w:hAnsi=".VnTime" w:eastAsia="Times New Roman" w:cs=".VnTime"/>
                                          <w:color w:val="auto"/>
                                          <w:lang w:val="en-US" w:bidi="ar-SA"/>
                                        </w:rPr>
                                        <w:t>O</w:t>
                                      </w:r>
                                    </w:p>
                                  </w:txbxContent>
                                </wps:txbx>
                                <wps:bodyPr wrap="square">
                                  <a:noAutofit/>
                                </wps:bodyPr>
                              </wps:wsp>
                              <wps:wsp>
                                <wps:cNvSpPr txBox="1"/>
                                <wps:spPr>
                                  <a:xfrm>
                                    <a:off x="1276200" y="0"/>
                                    <a:ext cx="417960" cy="33264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M</w:t>
                                      </w:r>
                                      <w:r>
                                        <w:rPr>
                                          <w:kern w:val="2"/>
                                          <w:sz w:val="28"/>
                                          <w:szCs w:val="28"/>
                                          <w:vertAlign w:val="subscript"/>
                                          <w:rFonts w:ascii=".VnTime" w:hAnsi=".VnTime" w:eastAsia="Times New Roman" w:cs=".VnTime"/>
                                          <w:color w:val="auto"/>
                                          <w:lang w:val="en-US" w:bidi="ar-SA"/>
                                        </w:rPr>
                                        <w:t>2</w:t>
                                      </w:r>
                                    </w:p>
                                  </w:txbxContent>
                                </wps:txbx>
                                <wps:bodyPr wrap="square">
                                  <a:noAutofit/>
                                </wps:bodyPr>
                              </wps:wsp>
                              <wps:wsp>
                                <wps:cNvSpPr txBox="1"/>
                                <wps:spPr>
                                  <a:xfrm>
                                    <a:off x="1348920" y="1566000"/>
                                    <a:ext cx="417960" cy="33264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B</w:t>
                                      </w:r>
                                    </w:p>
                                  </w:txbxContent>
                                </wps:txbx>
                                <wps:bodyPr wrap="square">
                                  <a:noAutofit/>
                                </wps:bodyPr>
                              </wps:wsp>
                              <wps:wsp>
                                <wps:cNvSpPr txBox="1"/>
                                <wps:spPr>
                                  <a:xfrm>
                                    <a:off x="2064960" y="1573560"/>
                                    <a:ext cx="417960" cy="33264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H</w:t>
                                      </w:r>
                                    </w:p>
                                  </w:txbxContent>
                                </wps:txbx>
                                <wps:bodyPr wrap="square">
                                  <a:noAutofit/>
                                </wps:bodyPr>
                              </wps:wsp>
                              <wps:wsp>
                                <wps:cNvSpPr txBox="1"/>
                                <wps:spPr>
                                  <a:xfrm>
                                    <a:off x="1615320" y="571680"/>
                                    <a:ext cx="417960" cy="33264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J</w:t>
                                      </w:r>
                                    </w:p>
                                  </w:txbxContent>
                                </wps:txbx>
                                <wps:bodyPr wrap="square">
                                  <a:noAutofit/>
                                </wps:bodyPr>
                              </wps:wsp>
                              <wps:wsp>
                                <wps:cNvSpPr txBox="1"/>
                                <wps:spPr>
                                  <a:xfrm>
                                    <a:off x="209520" y="1836360"/>
                                    <a:ext cx="324000" cy="33264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a</w:t>
                                      </w:r>
                                    </w:p>
                                  </w:txbxContent>
                                </wps:txbx>
                                <wps:bodyPr wrap="square">
                                  <a:noAutofit/>
                                </wps:bodyPr>
                              </wps:wsp>
                              <wps:wsp>
                                <wps:cNvSpPr txBox="1"/>
                                <wps:spPr>
                                  <a:xfrm>
                                    <a:off x="649080" y="1816200"/>
                                    <a:ext cx="324000" cy="33264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a</w:t>
                                      </w:r>
                                    </w:p>
                                  </w:txbxContent>
                                </wps:txbx>
                                <wps:bodyPr wrap="square">
                                  <a:noAutofit/>
                                </wps:bodyPr>
                              </wps:wsp>
                              <wps:wsp>
                                <wps:cNvSpPr txBox="1"/>
                                <wps:spPr>
                                  <a:xfrm>
                                    <a:off x="960120" y="2034720"/>
                                    <a:ext cx="414000" cy="33264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d</w:t>
                                      </w:r>
                                    </w:p>
                                  </w:txbxContent>
                                </wps:txbx>
                                <wps:bodyPr wrap="square">
                                  <a:noAutofit/>
                                </wps:bodyPr>
                              </wps:wsp>
                              <wps:wsp>
                                <wps:cNvSpPr txBox="1"/>
                                <wps:spPr>
                                  <a:xfrm>
                                    <a:off x="1685160" y="2044080"/>
                                    <a:ext cx="585360" cy="33264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(d-a)</w:t>
                                      </w:r>
                                    </w:p>
                                  </w:txbxContent>
                                </wps:txbx>
                                <wps:bodyPr wrap="square">
                                  <a:noAutofit/>
                                </wps:bodyPr>
                              </wps:wsp>
                            </wpg:grpSp>
                            <wps:wsp>
                              <wps:cNvSpPr txBox="1"/>
                              <wps:spPr>
                                <a:xfrm>
                                  <a:off x="510480" y="1299240"/>
                                  <a:ext cx="343080" cy="3430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I</w:t>
                                    </w:r>
                                  </w:p>
                                </w:txbxContent>
                              </wps:txbx>
                              <wps:bodyPr wrap="square">
                                <a:noAutofit/>
                              </wps:bodyPr>
                            </wps:wsp>
                          </wpg:wgp>
                        </a:graphicData>
                      </a:graphic>
                    </wp:anchor>
                  </w:drawing>
                </mc:Choice>
                <mc:Fallback>
                  <w:pict>
                    <v:group id="shape_0" style="position:absolute;margin-left:206.85pt;margin-top:3.95pt;width:201.35pt;height:187.15pt" coordorigin="4137,79" coordsize="4027,3743">
                      <v:group id="shape_0" style="position:absolute;left:4137;top:79;width:4027;height:3743">
                        <v:line id="shape_0" from="5067,265" to="5067,2964" stroked="t" style="position:absolute">
                          <v:stroke color="black" weight="9360" joinstyle="miter" endcap="flat"/>
                          <v:fill o:detectmouseclick="t" on="false"/>
                        </v:line>
                        <v:rect id="shape_0" stroked="f" style="position:absolute;left:4929;top:263;width:113;height:2699">
                          <w10:wrap type="none"/>
                          <v:imagedata r:id="rId506" o:detectmouseclick="t"/>
                          <v:stroke color="#3465a4" joinstyle="round" endcap="flat"/>
                        </v:rect>
                        <v:rect id="shape_0" stroked="f" style="position:absolute;left:6665;top:245;width:113;height:2699">
                          <w10:wrap type="none"/>
                          <v:imagedata r:id="rId506" o:detectmouseclick="t"/>
                          <v:stroke color="#3465a4" joinstyle="round" endcap="flat"/>
                        </v:rect>
                        <v:line id="shape_0" from="6647,275" to="6647,2974" stroked="t" style="position:absolute">
                          <v:stroke color="black" weight="9360" joinstyle="miter" endcap="flat"/>
                          <v:fill o:detectmouseclick="t" on="false"/>
                        </v:line>
                        <v:line id="shape_0" from="4163,2921" to="8164,2921" stroked="t" style="position:absolute">
                          <v:stroke color="black" weight="9360" dashstyle="dash" joinstyle="miter" endcap="flat"/>
                          <v:fill o:detectmouseclick="t" on="false"/>
                        </v:line>
                        <v:line id="shape_0" from="5649,2929" to="5649,2929" stroked="t" style="position:absolute">
                          <v:stroke color="black" weight="9360" joinstyle="miter" endcap="flat"/>
                          <v:fill o:detectmouseclick="t" on="false"/>
                        </v:line>
                        <v:line id="shape_0" from="5061,2488" to="5660,2907" stroked="t" style="position:absolute;flip:xy">
                          <v:stroke color="black" weight="9360" startarrow="oval" endarrow="open" startarrowwidth="narrow" startarrowlength="short" endarrowwidth="medium" endarrowlength="medium" joinstyle="miter" endcap="flat"/>
                          <v:fill o:detectmouseclick="t" on="false"/>
                        </v:line>
                        <v:line id="shape_0" from="5079,1201" to="6650,2490" stroked="t" style="position:absolute;flip:y">
                          <v:stroke color="black" weight="9360" endarrow="open" endarrowwidth="medium" endarrowlength="medium" joinstyle="miter" endcap="flat"/>
                          <v:fill o:detectmouseclick="t" on="false"/>
                        </v:line>
                        <v:line id="shape_0" from="6639,517" to="7456,1210" stroked="t" style="position:absolute;flip:y">
                          <v:stroke color="black" weight="9360" dashstyle="dash" joinstyle="miter" endcap="flat"/>
                          <v:fill o:detectmouseclick="t" on="false"/>
                        </v:line>
                        <v:line id="shape_0" from="4527,2489" to="5046,2910" stroked="t" style="position:absolute;flip:y">
                          <v:stroke color="black" weight="9360" dashstyle="dash" joinstyle="miter" endcap="flat"/>
                          <v:fill o:detectmouseclick="t" on="false"/>
                        </v:line>
                        <v:line id="shape_0" from="5613,487" to="6634,1210" stroked="t" style="position:absolute">
                          <v:stroke color="black" weight="9360" startarrow="open" startarrowwidth="medium" startarrowlength="medium" joinstyle="miter" endcap="flat"/>
                          <v:fill o:detectmouseclick="t" on="false"/>
                        </v:line>
                        <v:line id="shape_0" from="5087,3304" to="6676,3304" stroked="t" style="position:absolute">
                          <v:stroke color="black" weight="9360" dashstyle="dash" startarrow="open" endarrow="open" startarrowwidth="medium" startarrowlength="medium" endarrowwidth="medium" endarrowlength="medium" joinstyle="miter" endcap="flat"/>
                          <v:fill o:detectmouseclick="t" on="false"/>
                        </v:line>
                        <v:line id="shape_0" from="4463,3040" to="5092,3040" stroked="t" style="position:absolute">
                          <v:stroke color="black" weight="9360" dashstyle="dash" startarrow="open" endarrow="open" startarrowwidth="medium" startarrowlength="medium" endarrowwidth="medium" endarrowlength="medium" joinstyle="miter" endcap="flat"/>
                          <v:fill o:detectmouseclick="t" on="false"/>
                        </v:line>
                        <v:line id="shape_0" from="5105,3034" to="5734,3034" stroked="t" style="position:absolute">
                          <v:stroke color="black" weight="9360" dashstyle="dash" startarrow="open" endarrow="open" startarrowwidth="medium" startarrowlength="medium" endarrowwidth="medium" endarrowlength="medium" joinstyle="miter" endcap="flat"/>
                          <v:fill o:detectmouseclick="t" on="false"/>
                        </v:line>
                        <v:line id="shape_0" from="6695,3304" to="7592,3306" stroked="t" style="position:absolute">
                          <v:stroke color="black" weight="9360" dashstyle="dash" startarrow="open" endarrow="open" startarrowwidth="medium" startarrowlength="medium" endarrowwidth="medium" endarrowlength="medium" joinstyle="miter" endcap="flat"/>
                          <v:fill o:detectmouseclick="t" on="false"/>
                        </v:line>
                        <v:line id="shape_0" from="5661,469" to="7478,469" stroked="t" style="position:absolute">
                          <v:stroke color="black" weight="9360" dashstyle="dash" startarrow="oval" startarrowwidth="narrow" startarrowlength="short" joinstyle="miter" endcap="flat"/>
                          <v:fill o:detectmouseclick="t" on="false"/>
                        </v:line>
                        <v:line id="shape_0" from="7491,469" to="7491,2880" stroked="t" style="position:absolute">
                          <v:stroke color="black" weight="9360" dashstyle="dash" startarrow="open" endarrow="open" startarrowwidth="medium" startarrowlength="medium" endarrowwidth="medium" endarrowlength="medium" joinstyle="miter" endcap="flat"/>
                          <v:fill o:detectmouseclick="t" on="false"/>
                        </v:line>
                        <v:shape id="shape_0" stroked="f" style="position:absolute;left:5547;top:2575;width:509;height:389" type="shapetype_202">
                          <v:textbox>
                            <w:txbxContent>
                              <w:p>
                                <w:pPr>
                                  <w:overflowPunct w:val="false"/>
                                  <w:bidi w:val="0"/>
                                  <w:rPr/>
                                </w:pPr>
                                <w:r>
                                  <w:rPr>
                                    <w:kern w:val="2"/>
                                    <w:sz w:val="28"/>
                                    <w:b/>
                                    <w:szCs w:val="28"/>
                                    <w:rFonts w:ascii=".VnTime" w:hAnsi=".VnTime" w:eastAsia="Times New Roman" w:cs=".VnTime"/>
                                    <w:color w:val="auto"/>
                                    <w:lang w:val="en-US" w:bidi="ar-SA"/>
                                  </w:rPr>
                                  <w:t>S</w:t>
                                </w:r>
                              </w:p>
                            </w:txbxContent>
                          </v:textbox>
                          <w10:wrap type="square"/>
                          <v:fill o:detectmouseclick="t" on="false"/>
                          <v:stroke color="#3465a4" joinstyle="round" endcap="flat"/>
                        </v:shape>
                        <v:shape id="shape_0" stroked="f" style="position:absolute;left:4947;top:2567;width:509;height:523" type="shapetype_202">
                          <v:textbox>
                            <w:txbxContent>
                              <w:p>
                                <w:pPr>
                                  <w:overflowPunct w:val="false"/>
                                  <w:bidi w:val="0"/>
                                  <w:rPr/>
                                </w:pPr>
                                <w:r>
                                  <w:rPr>
                                    <w:kern w:val="2"/>
                                    <w:sz w:val="28"/>
                                    <w:szCs w:val="28"/>
                                    <w:rFonts w:ascii=".VnTime" w:hAnsi=".VnTime" w:eastAsia="Times New Roman" w:cs=".VnTime"/>
                                    <w:color w:val="auto"/>
                                    <w:lang w:val="en-US" w:bidi="ar-SA"/>
                                  </w:rPr>
                                  <w:t>A</w:t>
                                </w:r>
                              </w:p>
                            </w:txbxContent>
                          </v:textbox>
                          <w10:wrap type="square"/>
                          <v:fill o:detectmouseclick="t" on="false"/>
                          <v:stroke color="#3465a4" joinstyle="round" endcap="flat"/>
                        </v:shape>
                        <v:shape id="shape_0" stroked="f" style="position:absolute;left:4137;top:2521;width:657;height:523" type="shapetype_202">
                          <v:textbox>
                            <w:txbxContent>
                              <w:p>
                                <w:pPr>
                                  <w:overflowPunct w:val="false"/>
                                  <w:bidi w:val="0"/>
                                  <w:rPr/>
                                </w:pPr>
                                <w:r>
                                  <w:rPr>
                                    <w:kern w:val="2"/>
                                    <w:sz w:val="28"/>
                                    <w:szCs w:val="28"/>
                                    <w:rFonts w:ascii=".VnTime" w:hAnsi=".VnTime" w:eastAsia="Times New Roman" w:cs=".VnTime"/>
                                    <w:color w:val="auto"/>
                                    <w:lang w:val="en-US" w:bidi="ar-SA"/>
                                  </w:rPr>
                                  <w:t>S</w:t>
                                </w:r>
                                <w:r>
                                  <w:rPr>
                                    <w:kern w:val="2"/>
                                    <w:sz w:val="28"/>
                                    <w:szCs w:val="28"/>
                                    <w:vertAlign w:val="subscript"/>
                                    <w:rFonts w:ascii=".VnTime" w:hAnsi=".VnTime" w:eastAsia="Times New Roman" w:cs=".VnTime"/>
                                    <w:color w:val="auto"/>
                                    <w:lang w:val="en-US" w:bidi="ar-SA"/>
                                  </w:rPr>
                                  <w:t>1</w:t>
                                </w:r>
                              </w:p>
                            </w:txbxContent>
                          </v:textbox>
                          <w10:wrap type="square"/>
                          <v:fill o:detectmouseclick="t" on="false"/>
                          <v:stroke color="#3465a4" joinstyle="round" endcap="flat"/>
                        </v:shape>
                        <v:shape id="shape_0" stroked="f" style="position:absolute;left:7335;top:139;width:657;height:523" type="shapetype_202">
                          <v:textbox>
                            <w:txbxContent>
                              <w:p>
                                <w:pPr>
                                  <w:overflowPunct w:val="false"/>
                                  <w:bidi w:val="0"/>
                                  <w:rPr/>
                                </w:pPr>
                                <w:r>
                                  <w:rPr>
                                    <w:kern w:val="2"/>
                                    <w:sz w:val="28"/>
                                    <w:szCs w:val="28"/>
                                    <w:rFonts w:ascii=".VnTime" w:hAnsi=".VnTime" w:eastAsia="Times New Roman" w:cs=".VnTime"/>
                                    <w:color w:val="auto"/>
                                    <w:lang w:val="en-US" w:bidi="ar-SA"/>
                                  </w:rPr>
                                  <w:t>O</w:t>
                                </w:r>
                                <w:r>
                                  <w:rPr>
                                    <w:kern w:val="2"/>
                                    <w:sz w:val="28"/>
                                    <w:szCs w:val="28"/>
                                    <w:vertAlign w:val="subscript"/>
                                    <w:rFonts w:ascii=".VnTime" w:hAnsi=".VnTime" w:eastAsia="Times New Roman" w:cs=".VnTime"/>
                                    <w:color w:val="auto"/>
                                    <w:lang w:val="en-US" w:bidi="ar-SA"/>
                                  </w:rPr>
                                  <w:t>1</w:t>
                                </w:r>
                              </w:p>
                            </w:txbxContent>
                          </v:textbox>
                          <w10:wrap type="square"/>
                          <v:fill o:detectmouseclick="t" on="false"/>
                          <v:stroke color="#3465a4" joinstyle="round" endcap="flat"/>
                        </v:shape>
                        <v:shape id="shape_0" stroked="f" style="position:absolute;left:5385;top:127;width:657;height:523" type="shapetype_202">
                          <v:textbox>
                            <w:txbxContent>
                              <w:p>
                                <w:pPr>
                                  <w:overflowPunct w:val="false"/>
                                  <w:bidi w:val="0"/>
                                  <w:rPr/>
                                </w:pPr>
                                <w:r>
                                  <w:rPr>
                                    <w:kern w:val="2"/>
                                    <w:sz w:val="28"/>
                                    <w:b/>
                                    <w:szCs w:val="28"/>
                                    <w:rFonts w:ascii=".VnTime" w:hAnsi=".VnTime" w:eastAsia="Times New Roman" w:cs=".VnTime"/>
                                    <w:color w:val="auto"/>
                                    <w:lang w:val="en-US" w:bidi="ar-SA"/>
                                  </w:rPr>
                                  <w:t>O</w:t>
                                </w:r>
                              </w:p>
                            </w:txbxContent>
                          </v:textbox>
                          <w10:wrap type="square"/>
                          <v:fill o:detectmouseclick="t" on="false"/>
                          <v:stroke color="#3465a4" joinstyle="round" endcap="flat"/>
                        </v:shape>
                        <v:shape id="shape_0" stroked="f" style="position:absolute;left:6147;top:79;width:657;height:523" type="shapetype_202">
                          <v:textbox>
                            <w:txbxContent>
                              <w:p>
                                <w:pPr>
                                  <w:overflowPunct w:val="false"/>
                                  <w:bidi w:val="0"/>
                                  <w:rPr/>
                                </w:pPr>
                                <w:r>
                                  <w:rPr>
                                    <w:kern w:val="2"/>
                                    <w:sz w:val="28"/>
                                    <w:szCs w:val="28"/>
                                    <w:rFonts w:ascii=".VnTime" w:hAnsi=".VnTime" w:eastAsia="Times New Roman" w:cs=".VnTime"/>
                                    <w:color w:val="auto"/>
                                    <w:lang w:val="en-US" w:bidi="ar-SA"/>
                                  </w:rPr>
                                  <w:t>M</w:t>
                                </w:r>
                                <w:r>
                                  <w:rPr>
                                    <w:kern w:val="2"/>
                                    <w:sz w:val="28"/>
                                    <w:szCs w:val="28"/>
                                    <w:vertAlign w:val="subscript"/>
                                    <w:rFonts w:ascii=".VnTime" w:hAnsi=".VnTime" w:eastAsia="Times New Roman" w:cs=".VnTime"/>
                                    <w:color w:val="auto"/>
                                    <w:lang w:val="en-US" w:bidi="ar-SA"/>
                                  </w:rPr>
                                  <w:t>2</w:t>
                                </w:r>
                              </w:p>
                            </w:txbxContent>
                          </v:textbox>
                          <w10:wrap type="square"/>
                          <v:fill o:detectmouseclick="t" on="false"/>
                          <v:stroke color="#3465a4" joinstyle="round" endcap="flat"/>
                        </v:shape>
                        <v:shape id="shape_0" stroked="f" style="position:absolute;left:6261;top:2545;width:657;height:523" type="shapetype_202">
                          <v:textbox>
                            <w:txbxContent>
                              <w:p>
                                <w:pPr>
                                  <w:overflowPunct w:val="false"/>
                                  <w:bidi w:val="0"/>
                                  <w:rPr/>
                                </w:pPr>
                                <w:r>
                                  <w:rPr>
                                    <w:kern w:val="2"/>
                                    <w:sz w:val="28"/>
                                    <w:szCs w:val="28"/>
                                    <w:rFonts w:ascii=".VnTime" w:hAnsi=".VnTime" w:eastAsia="Times New Roman" w:cs=".VnTime"/>
                                    <w:color w:val="auto"/>
                                    <w:lang w:val="en-US" w:bidi="ar-SA"/>
                                  </w:rPr>
                                  <w:t>B</w:t>
                                </w:r>
                              </w:p>
                            </w:txbxContent>
                          </v:textbox>
                          <w10:wrap type="square"/>
                          <v:fill o:detectmouseclick="t" on="false"/>
                          <v:stroke color="#3465a4" joinstyle="round" endcap="flat"/>
                        </v:shape>
                        <v:shape id="shape_0" stroked="f" style="position:absolute;left:7389;top:2557;width:657;height:523" type="shapetype_202">
                          <v:textbox>
                            <w:txbxContent>
                              <w:p>
                                <w:pPr>
                                  <w:overflowPunct w:val="false"/>
                                  <w:bidi w:val="0"/>
                                  <w:rPr/>
                                </w:pPr>
                                <w:r>
                                  <w:rPr>
                                    <w:kern w:val="2"/>
                                    <w:sz w:val="28"/>
                                    <w:szCs w:val="28"/>
                                    <w:rFonts w:ascii=".VnTime" w:hAnsi=".VnTime" w:eastAsia="Times New Roman" w:cs=".VnTime"/>
                                    <w:color w:val="auto"/>
                                    <w:lang w:val="en-US" w:bidi="ar-SA"/>
                                  </w:rPr>
                                  <w:t>H</w:t>
                                </w:r>
                              </w:p>
                            </w:txbxContent>
                          </v:textbox>
                          <w10:wrap type="square"/>
                          <v:fill o:detectmouseclick="t" on="false"/>
                          <v:stroke color="#3465a4" joinstyle="round" endcap="flat"/>
                        </v:shape>
                        <v:shape id="shape_0" stroked="f" style="position:absolute;left:6681;top:979;width:657;height:523" type="shapetype_202">
                          <v:textbox>
                            <w:txbxContent>
                              <w:p>
                                <w:pPr>
                                  <w:overflowPunct w:val="false"/>
                                  <w:bidi w:val="0"/>
                                  <w:rPr/>
                                </w:pPr>
                                <w:r>
                                  <w:rPr>
                                    <w:kern w:val="2"/>
                                    <w:sz w:val="28"/>
                                    <w:szCs w:val="28"/>
                                    <w:rFonts w:ascii=".VnTime" w:hAnsi=".VnTime" w:eastAsia="Times New Roman" w:cs=".VnTime"/>
                                    <w:color w:val="auto"/>
                                    <w:lang w:val="en-US" w:bidi="ar-SA"/>
                                  </w:rPr>
                                  <w:t>J</w:t>
                                </w:r>
                              </w:p>
                            </w:txbxContent>
                          </v:textbox>
                          <w10:wrap type="square"/>
                          <v:fill o:detectmouseclick="t" on="false"/>
                          <v:stroke color="#3465a4" joinstyle="round" endcap="flat"/>
                        </v:shape>
                        <v:shape id="shape_0" stroked="f" style="position:absolute;left:4467;top:2971;width:509;height:523" type="shapetype_202">
                          <v:textbox>
                            <w:txbxContent>
                              <w:p>
                                <w:pPr>
                                  <w:overflowPunct w:val="false"/>
                                  <w:bidi w:val="0"/>
                                  <w:rPr/>
                                </w:pPr>
                                <w:r>
                                  <w:rPr>
                                    <w:kern w:val="2"/>
                                    <w:sz w:val="28"/>
                                    <w:szCs w:val="28"/>
                                    <w:rFonts w:ascii=".VnTime" w:hAnsi=".VnTime" w:eastAsia="Times New Roman" w:cs=".VnTime"/>
                                    <w:color w:val="auto"/>
                                    <w:lang w:val="en-US" w:bidi="ar-SA"/>
                                  </w:rPr>
                                  <w:t>a</w:t>
                                </w:r>
                              </w:p>
                            </w:txbxContent>
                          </v:textbox>
                          <w10:wrap type="square"/>
                          <v:fill o:detectmouseclick="t" on="false"/>
                          <v:stroke color="#3465a4" joinstyle="round" endcap="flat"/>
                        </v:shape>
                        <v:shape id="shape_0" stroked="f" style="position:absolute;left:5159;top:2939;width:509;height:523" type="shapetype_202">
                          <v:textbox>
                            <w:txbxContent>
                              <w:p>
                                <w:pPr>
                                  <w:overflowPunct w:val="false"/>
                                  <w:bidi w:val="0"/>
                                  <w:rPr/>
                                </w:pPr>
                                <w:r>
                                  <w:rPr>
                                    <w:kern w:val="2"/>
                                    <w:sz w:val="28"/>
                                    <w:szCs w:val="28"/>
                                    <w:rFonts w:ascii=".VnTime" w:hAnsi=".VnTime" w:eastAsia="Times New Roman" w:cs=".VnTime"/>
                                    <w:color w:val="auto"/>
                                    <w:lang w:val="en-US" w:bidi="ar-SA"/>
                                  </w:rPr>
                                  <w:t>a</w:t>
                                </w:r>
                              </w:p>
                            </w:txbxContent>
                          </v:textbox>
                          <w10:wrap type="square"/>
                          <v:fill o:detectmouseclick="t" on="false"/>
                          <v:stroke color="#3465a4" joinstyle="round" endcap="flat"/>
                        </v:shape>
                        <v:shape id="shape_0" stroked="f" style="position:absolute;left:5649;top:3283;width:651;height:523" type="shapetype_202">
                          <v:textbox>
                            <w:txbxContent>
                              <w:p>
                                <w:pPr>
                                  <w:overflowPunct w:val="false"/>
                                  <w:bidi w:val="0"/>
                                  <w:rPr/>
                                </w:pPr>
                                <w:r>
                                  <w:rPr>
                                    <w:kern w:val="2"/>
                                    <w:sz w:val="28"/>
                                    <w:szCs w:val="28"/>
                                    <w:rFonts w:ascii=".VnTime" w:hAnsi=".VnTime" w:eastAsia="Times New Roman" w:cs=".VnTime"/>
                                    <w:color w:val="auto"/>
                                    <w:lang w:val="en-US" w:bidi="ar-SA"/>
                                  </w:rPr>
                                  <w:t>d</w:t>
                                </w:r>
                              </w:p>
                            </w:txbxContent>
                          </v:textbox>
                          <w10:wrap type="square"/>
                          <v:fill o:detectmouseclick="t" on="false"/>
                          <v:stroke color="#3465a4" joinstyle="round" endcap="flat"/>
                        </v:shape>
                        <v:shape id="shape_0" stroked="f" style="position:absolute;left:6791;top:3298;width:921;height:523" type="shapetype_202">
                          <v:textbox>
                            <w:txbxContent>
                              <w:p>
                                <w:pPr>
                                  <w:overflowPunct w:val="false"/>
                                  <w:bidi w:val="0"/>
                                  <w:rPr/>
                                </w:pPr>
                                <w:r>
                                  <w:rPr>
                                    <w:kern w:val="2"/>
                                    <w:sz w:val="28"/>
                                    <w:szCs w:val="28"/>
                                    <w:rFonts w:ascii=".VnTime" w:hAnsi=".VnTime" w:eastAsia="Times New Roman" w:cs=".VnTime"/>
                                    <w:color w:val="auto"/>
                                    <w:lang w:val="en-US" w:bidi="ar-SA"/>
                                  </w:rPr>
                                  <w:t>(d-a)</w:t>
                                </w:r>
                              </w:p>
                            </w:txbxContent>
                          </v:textbox>
                          <w10:wrap type="square"/>
                          <v:fill o:detectmouseclick="t" on="false"/>
                          <v:stroke color="#3465a4" joinstyle="round" endcap="flat"/>
                        </v:shape>
                      </v:group>
                      <v:shape id="shape_0" stroked="f" style="position:absolute;left:4941;top:2125;width:539;height:539" type="shapetype_202">
                        <v:textbox>
                          <w:txbxContent>
                            <w:p>
                              <w:pPr>
                                <w:overflowPunct w:val="false"/>
                                <w:bidi w:val="0"/>
                                <w:rPr/>
                              </w:pPr>
                              <w:r>
                                <w:rPr>
                                  <w:kern w:val="2"/>
                                  <w:sz w:val="28"/>
                                  <w:szCs w:val="28"/>
                                  <w:rFonts w:ascii=".VnTime" w:hAnsi=".VnTime" w:eastAsia="Times New Roman" w:cs=".VnTime"/>
                                  <w:color w:val="auto"/>
                                  <w:lang w:val="en-US" w:bidi="ar-SA"/>
                                </w:rPr>
                                <w:t>I</w:t>
                              </w:r>
                            </w:p>
                          </w:txbxContent>
                        </v:textbox>
                        <w10:wrap type="square"/>
                        <v:fill o:detectmouseclick="t" on="false"/>
                        <v:stroke color="#3465a4" joinstyle="round" endcap="flat"/>
                      </v:shape>
                    </v:group>
                  </w:pict>
                </mc:Fallback>
              </mc:AlternateContent>
            </w:r>
            <w:r>
              <w:rPr>
                <w:rFonts w:cs="Times New Roman" w:ascii="Times New Roman" w:hAnsi="Times New Roman"/>
                <w:sz w:val="26"/>
                <w:szCs w:val="26"/>
              </w:rPr>
              <w:t>a</w:t>
            </w:r>
            <w:r>
              <w:rPr>
                <w:rFonts w:cs="Times New Roman" w:ascii="Times New Roman" w:hAnsi="Times New Roman"/>
                <w:sz w:val="26"/>
                <w:szCs w:val="26"/>
              </w:rPr>
              <w:t xml:space="preserve">) Vẽ được hình đúng                            </w:t>
            </w:r>
          </w:p>
          <w:p>
            <w:pPr>
              <w:pStyle w:val="Normal"/>
              <w:jc w:val="both"/>
              <w:rPr/>
            </w:pPr>
            <w:r>
              <w:rPr>
                <w:rFonts w:cs="Times New Roman" w:ascii="Times New Roman" w:hAnsi="Times New Roman"/>
                <w:sz w:val="26"/>
                <w:szCs w:val="26"/>
              </w:rPr>
              <w:t>Chọn S</w:t>
            </w:r>
            <w:r>
              <w:rPr>
                <w:rFonts w:cs="Times New Roman" w:ascii="Times New Roman" w:hAnsi="Times New Roman"/>
                <w:sz w:val="26"/>
                <w:szCs w:val="26"/>
                <w:vertAlign w:val="subscript"/>
              </w:rPr>
              <w:t>1</w:t>
            </w:r>
            <w:r>
              <w:rPr>
                <w:rFonts w:cs="Times New Roman" w:ascii="Times New Roman" w:hAnsi="Times New Roman"/>
                <w:sz w:val="26"/>
                <w:szCs w:val="26"/>
              </w:rPr>
              <w:t xml:space="preserve"> đối xứng S qua gương M</w:t>
            </w:r>
            <w:r>
              <w:rPr>
                <w:rFonts w:cs="Times New Roman" w:ascii="Times New Roman" w:hAnsi="Times New Roman"/>
                <w:sz w:val="26"/>
                <w:szCs w:val="26"/>
                <w:vertAlign w:val="subscript"/>
              </w:rPr>
              <w:t>1</w:t>
            </w:r>
            <w:r>
              <w:rPr>
                <w:rFonts w:cs="Times New Roman" w:ascii="Times New Roman" w:hAnsi="Times New Roman"/>
                <w:sz w:val="26"/>
                <w:szCs w:val="26"/>
              </w:rPr>
              <w:t xml:space="preserve"> .</w:t>
            </w:r>
          </w:p>
          <w:p>
            <w:pPr>
              <w:pStyle w:val="Normal"/>
              <w:jc w:val="both"/>
              <w:rPr/>
            </w:pPr>
            <w:r>
              <w:rPr>
                <w:rFonts w:cs="Times New Roman" w:ascii="Times New Roman" w:hAnsi="Times New Roman"/>
                <w:sz w:val="26"/>
                <w:szCs w:val="26"/>
              </w:rPr>
              <w:t>Chọn O</w:t>
            </w:r>
            <w:r>
              <w:rPr>
                <w:rFonts w:cs="Times New Roman" w:ascii="Times New Roman" w:hAnsi="Times New Roman"/>
                <w:sz w:val="26"/>
                <w:szCs w:val="26"/>
                <w:vertAlign w:val="subscript"/>
              </w:rPr>
              <w:t>1</w:t>
            </w:r>
            <w:r>
              <w:rPr>
                <w:rFonts w:cs="Times New Roman" w:ascii="Times New Roman" w:hAnsi="Times New Roman"/>
                <w:sz w:val="26"/>
                <w:szCs w:val="26"/>
              </w:rPr>
              <w:t xml:space="preserve"> đối xứng O qua gương M</w:t>
            </w:r>
            <w:r>
              <w:rPr>
                <w:rFonts w:cs="Times New Roman" w:ascii="Times New Roman" w:hAnsi="Times New Roman"/>
                <w:sz w:val="26"/>
                <w:szCs w:val="26"/>
                <w:vertAlign w:val="subscript"/>
              </w:rPr>
              <w:t>2</w:t>
            </w:r>
            <w:r>
              <w:rPr>
                <w:rFonts w:cs="Times New Roman" w:ascii="Times New Roman" w:hAnsi="Times New Roman"/>
                <w:sz w:val="26"/>
                <w:szCs w:val="26"/>
              </w:rPr>
              <w:t xml:space="preserve"> .     </w:t>
            </w:r>
          </w:p>
          <w:p>
            <w:pPr>
              <w:pStyle w:val="Normal"/>
              <w:jc w:val="both"/>
              <w:rPr/>
            </w:pPr>
            <w:r>
              <w:rPr>
                <w:rFonts w:cs="Times New Roman" w:ascii="Times New Roman" w:hAnsi="Times New Roman"/>
                <w:sz w:val="26"/>
                <w:szCs w:val="26"/>
              </w:rPr>
              <w:t>Nối S</w:t>
            </w:r>
            <w:r>
              <w:rPr>
                <w:rFonts w:cs="Times New Roman" w:ascii="Times New Roman" w:hAnsi="Times New Roman"/>
                <w:sz w:val="26"/>
                <w:szCs w:val="26"/>
                <w:vertAlign w:val="subscript"/>
              </w:rPr>
              <w:t>1</w:t>
            </w:r>
            <w:r>
              <w:rPr>
                <w:rFonts w:cs="Times New Roman" w:ascii="Times New Roman" w:hAnsi="Times New Roman"/>
                <w:sz w:val="26"/>
                <w:szCs w:val="26"/>
              </w:rPr>
              <w:t>O</w:t>
            </w:r>
            <w:r>
              <w:rPr>
                <w:rFonts w:cs="Times New Roman" w:ascii="Times New Roman" w:hAnsi="Times New Roman"/>
                <w:sz w:val="26"/>
                <w:szCs w:val="26"/>
                <w:vertAlign w:val="subscript"/>
              </w:rPr>
              <w:t>1</w:t>
            </w:r>
            <w:r>
              <w:rPr>
                <w:rFonts w:cs="Times New Roman" w:ascii="Times New Roman" w:hAnsi="Times New Roman"/>
                <w:sz w:val="26"/>
                <w:szCs w:val="26"/>
              </w:rPr>
              <w:t xml:space="preserve"> cắt gương M</w:t>
            </w:r>
            <w:r>
              <w:rPr>
                <w:rFonts w:cs="Times New Roman" w:ascii="Times New Roman" w:hAnsi="Times New Roman"/>
                <w:sz w:val="26"/>
                <w:szCs w:val="26"/>
                <w:vertAlign w:val="subscript"/>
              </w:rPr>
              <w:t>1</w:t>
            </w:r>
            <w:r>
              <w:rPr>
                <w:rFonts w:cs="Times New Roman" w:ascii="Times New Roman" w:hAnsi="Times New Roman"/>
                <w:sz w:val="26"/>
                <w:szCs w:val="26"/>
              </w:rPr>
              <w:t xml:space="preserve"> tại I,</w:t>
            </w:r>
          </w:p>
          <w:p>
            <w:pPr>
              <w:pStyle w:val="Normal"/>
              <w:jc w:val="both"/>
              <w:rPr/>
            </w:pPr>
            <w:r>
              <w:rPr>
                <w:rFonts w:cs="Times New Roman" w:ascii="Times New Roman" w:hAnsi="Times New Roman"/>
                <w:sz w:val="26"/>
                <w:szCs w:val="26"/>
              </w:rPr>
              <w:t>Cắt gương M</w:t>
            </w:r>
            <w:r>
              <w:rPr>
                <w:rFonts w:cs="Times New Roman" w:ascii="Times New Roman" w:hAnsi="Times New Roman"/>
                <w:sz w:val="26"/>
                <w:szCs w:val="26"/>
                <w:vertAlign w:val="subscript"/>
              </w:rPr>
              <w:t>2</w:t>
            </w:r>
            <w:r>
              <w:rPr>
                <w:rFonts w:cs="Times New Roman" w:ascii="Times New Roman" w:hAnsi="Times New Roman"/>
                <w:sz w:val="26"/>
                <w:szCs w:val="26"/>
              </w:rPr>
              <w:t xml:space="preserve"> tại J.</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Nối SIJO ta được tia cần vẽ.                   </w:t>
            </w:r>
          </w:p>
          <w:p>
            <w:pPr>
              <w:pStyle w:val="Normal"/>
              <w:numPr>
                <w:ilvl w:val="0"/>
                <w:numId w:val="14"/>
              </w:numPr>
              <w:jc w:val="both"/>
              <w:rPr/>
            </w:pPr>
            <w:r>
              <w:rPr>
                <w:rFonts w:cs="Times New Roman" w:ascii="Times New Roman" w:hAnsi="Times New Roman"/>
                <w:sz w:val="26"/>
                <w:szCs w:val="26"/>
              </w:rPr>
              <w:t xml:space="preserve">Xét </w:t>
            </w:r>
            <w:r>
              <w:rPr>
                <w:rFonts w:cs="Times New Roman" w:ascii="Times New Roman" w:hAnsi="Times New Roman"/>
                <w:b/>
                <w:sz w:val="26"/>
                <w:szCs w:val="26"/>
              </w:rPr>
              <w:t></w:t>
            </w:r>
            <w:r>
              <w:rPr>
                <w:rFonts w:cs="Times New Roman" w:ascii="Times New Roman" w:hAnsi="Times New Roman"/>
                <w:sz w:val="26"/>
                <w:szCs w:val="26"/>
              </w:rPr>
              <w:t xml:space="preserve"> S</w:t>
            </w:r>
            <w:r>
              <w:rPr>
                <w:rFonts w:cs="Times New Roman" w:ascii="Times New Roman" w:hAnsi="Times New Roman"/>
                <w:sz w:val="26"/>
                <w:szCs w:val="26"/>
                <w:vertAlign w:val="subscript"/>
              </w:rPr>
              <w:t>1</w:t>
            </w:r>
            <w:r>
              <w:rPr>
                <w:rFonts w:cs="Times New Roman" w:ascii="Times New Roman" w:hAnsi="Times New Roman"/>
                <w:sz w:val="26"/>
                <w:szCs w:val="26"/>
              </w:rPr>
              <w:t xml:space="preserve">AI ~ </w:t>
            </w:r>
            <w:r>
              <w:rPr>
                <w:rFonts w:cs="Times New Roman" w:ascii="Times New Roman" w:hAnsi="Times New Roman"/>
                <w:b/>
                <w:sz w:val="26"/>
                <w:szCs w:val="26"/>
              </w:rPr>
              <w:t></w:t>
            </w:r>
            <w:r>
              <w:rPr>
                <w:rFonts w:cs="Times New Roman" w:ascii="Times New Roman" w:hAnsi="Times New Roman"/>
                <w:sz w:val="26"/>
                <w:szCs w:val="26"/>
              </w:rPr>
              <w:t xml:space="preserve"> S</w:t>
            </w:r>
            <w:r>
              <w:rPr>
                <w:rFonts w:cs="Times New Roman" w:ascii="Times New Roman" w:hAnsi="Times New Roman"/>
                <w:sz w:val="26"/>
                <w:szCs w:val="26"/>
                <w:vertAlign w:val="subscript"/>
              </w:rPr>
              <w:t>1</w:t>
            </w:r>
            <w:r>
              <w:rPr>
                <w:rFonts w:cs="Times New Roman" w:ascii="Times New Roman" w:hAnsi="Times New Roman"/>
                <w:sz w:val="26"/>
                <w:szCs w:val="26"/>
              </w:rPr>
              <w:t>BJ</w:t>
            </w:r>
          </w:p>
          <w:tbl>
            <w:tblPr>
              <w:tblW w:w="3420" w:type="dxa"/>
              <w:jc w:val="start"/>
              <w:tblInd w:w="540" w:type="dxa"/>
              <w:tblCellMar>
                <w:top w:w="0" w:type="dxa"/>
                <w:start w:w="108" w:type="dxa"/>
                <w:bottom w:w="0" w:type="dxa"/>
                <w:end w:w="108" w:type="dxa"/>
              </w:tblCellMar>
            </w:tblPr>
            <w:tblGrid>
              <w:gridCol w:w="551"/>
              <w:gridCol w:w="529"/>
              <w:gridCol w:w="363"/>
              <w:gridCol w:w="634"/>
              <w:gridCol w:w="443"/>
              <w:gridCol w:w="900"/>
            </w:tblGrid>
            <w:tr>
              <w:trPr/>
              <w:tc>
                <w:tcPr>
                  <w:tcW w:w="551" w:type="dxa"/>
                  <w:vMerge w:val="restart"/>
                  <w:tcBorders/>
                  <w:vAlign w:val="center"/>
                </w:tcPr>
                <w:p>
                  <w:pPr>
                    <w:pStyle w:val="Normal"/>
                    <w:jc w:val="center"/>
                    <w:rPr>
                      <w:rFonts w:ascii="Times New Roman" w:hAnsi="Times New Roman" w:cs="Times New Roman"/>
                      <w:sz w:val="26"/>
                      <w:szCs w:val="26"/>
                    </w:rPr>
                  </w:pPr>
                  <w:r>
                    <w:rPr>
                      <w:rFonts w:cs="Times New Roman" w:ascii="Times New Roman" w:hAnsi="Times New Roman"/>
                      <w:sz w:val="26"/>
                      <w:szCs w:val="26"/>
                    </w:rPr>
                    <w:t>=&gt;</w:t>
                  </w:r>
                </w:p>
              </w:tc>
              <w:tc>
                <w:tcPr>
                  <w:tcW w:w="529" w:type="dxa"/>
                  <w:tcBorders>
                    <w:bottom w:val="single" w:sz="4" w:space="0" w:color="000000"/>
                  </w:tcBorders>
                </w:tcPr>
                <w:p>
                  <w:pPr>
                    <w:pStyle w:val="Normal"/>
                    <w:jc w:val="both"/>
                    <w:rPr>
                      <w:rFonts w:ascii="Times New Roman" w:hAnsi="Times New Roman" w:cs="Times New Roman"/>
                      <w:sz w:val="26"/>
                      <w:szCs w:val="26"/>
                    </w:rPr>
                  </w:pPr>
                  <w:r>
                    <w:rPr>
                      <w:rFonts w:cs="Times New Roman" w:ascii="Times New Roman" w:hAnsi="Times New Roman"/>
                      <w:sz w:val="26"/>
                      <w:szCs w:val="26"/>
                    </w:rPr>
                    <w:t>AI</w:t>
                  </w:r>
                </w:p>
              </w:tc>
              <w:tc>
                <w:tcPr>
                  <w:tcW w:w="363" w:type="dxa"/>
                  <w:vMerge w:val="restart"/>
                  <w:tcBorders/>
                  <w:vAlign w:val="center"/>
                </w:tcPr>
                <w:p>
                  <w:pPr>
                    <w:pStyle w:val="Normal"/>
                    <w:jc w:val="center"/>
                    <w:rPr>
                      <w:rFonts w:ascii="Times New Roman" w:hAnsi="Times New Roman" w:cs="Times New Roman"/>
                      <w:sz w:val="26"/>
                      <w:szCs w:val="26"/>
                    </w:rPr>
                  </w:pPr>
                  <w:r>
                    <w:rPr>
                      <w:rFonts w:cs="Times New Roman" w:ascii="Times New Roman" w:hAnsi="Times New Roman"/>
                      <w:sz w:val="26"/>
                      <w:szCs w:val="26"/>
                    </w:rPr>
                    <w:t>=</w:t>
                  </w:r>
                </w:p>
              </w:tc>
              <w:tc>
                <w:tcPr>
                  <w:tcW w:w="634" w:type="dxa"/>
                  <w:tcBorders>
                    <w:bottom w:val="single" w:sz="4" w:space="0" w:color="000000"/>
                  </w:tcBorders>
                </w:tcPr>
                <w:p>
                  <w:pPr>
                    <w:pStyle w:val="Normal"/>
                    <w:jc w:val="both"/>
                    <w:rPr/>
                  </w:pPr>
                  <w:r>
                    <w:rPr>
                      <w:rFonts w:cs="Times New Roman" w:ascii="Times New Roman" w:hAnsi="Times New Roman"/>
                      <w:sz w:val="26"/>
                      <w:szCs w:val="26"/>
                    </w:rPr>
                    <w:t>S</w:t>
                  </w:r>
                  <w:r>
                    <w:rPr>
                      <w:rFonts w:cs="Times New Roman" w:ascii="Times New Roman" w:hAnsi="Times New Roman"/>
                      <w:sz w:val="26"/>
                      <w:szCs w:val="26"/>
                      <w:vertAlign w:val="subscript"/>
                    </w:rPr>
                    <w:t>1</w:t>
                  </w:r>
                  <w:r>
                    <w:rPr>
                      <w:rFonts w:cs="Times New Roman" w:ascii="Times New Roman" w:hAnsi="Times New Roman"/>
                      <w:sz w:val="26"/>
                      <w:szCs w:val="26"/>
                    </w:rPr>
                    <w:t>A</w:t>
                  </w:r>
                </w:p>
              </w:tc>
              <w:tc>
                <w:tcPr>
                  <w:tcW w:w="443" w:type="dxa"/>
                  <w:vMerge w:val="restart"/>
                  <w:tcBorders/>
                  <w:vAlign w:val="center"/>
                </w:tcPr>
                <w:p>
                  <w:pPr>
                    <w:pStyle w:val="Normal"/>
                    <w:jc w:val="center"/>
                    <w:rPr>
                      <w:rFonts w:ascii="Times New Roman" w:hAnsi="Times New Roman" w:cs="Times New Roman"/>
                      <w:sz w:val="26"/>
                      <w:szCs w:val="26"/>
                    </w:rPr>
                  </w:pPr>
                  <w:r>
                    <w:rPr>
                      <w:rFonts w:cs="Times New Roman" w:ascii="Times New Roman" w:hAnsi="Times New Roman"/>
                      <w:sz w:val="26"/>
                      <w:szCs w:val="26"/>
                    </w:rPr>
                    <w:t>=</w:t>
                  </w:r>
                </w:p>
              </w:tc>
              <w:tc>
                <w:tcPr>
                  <w:tcW w:w="900" w:type="dxa"/>
                  <w:tcBorders>
                    <w:bottom w:val="single" w:sz="4" w:space="0" w:color="000000"/>
                  </w:tcBorders>
                  <w:vAlign w:val="center"/>
                </w:tcPr>
                <w:p>
                  <w:pPr>
                    <w:pStyle w:val="Normal"/>
                    <w:jc w:val="center"/>
                    <w:rPr>
                      <w:rFonts w:ascii="Times New Roman" w:hAnsi="Times New Roman" w:cs="Times New Roman"/>
                      <w:sz w:val="26"/>
                      <w:szCs w:val="26"/>
                    </w:rPr>
                  </w:pPr>
                  <w:r>
                    <w:rPr>
                      <w:rFonts w:cs="Times New Roman" w:ascii="Times New Roman" w:hAnsi="Times New Roman"/>
                      <w:sz w:val="26"/>
                      <w:szCs w:val="26"/>
                    </w:rPr>
                    <w:t>a</w:t>
                  </w:r>
                </w:p>
              </w:tc>
            </w:tr>
            <w:tr>
              <w:trPr/>
              <w:tc>
                <w:tcPr>
                  <w:tcW w:w="551" w:type="dxa"/>
                  <w:vMerge w:val="continue"/>
                  <w:tcBorders/>
                  <w:vAlign w:val="center"/>
                </w:tcPr>
                <w:p>
                  <w:pPr>
                    <w:pStyle w:val="Normal"/>
                    <w:snapToGrid w:val="false"/>
                    <w:jc w:val="both"/>
                    <w:rPr>
                      <w:rFonts w:ascii="Times New Roman" w:hAnsi="Times New Roman" w:cs="Times New Roman"/>
                      <w:sz w:val="26"/>
                      <w:szCs w:val="26"/>
                    </w:rPr>
                  </w:pPr>
                  <w:r>
                    <w:rPr>
                      <w:rFonts w:cs="Times New Roman" w:ascii="Times New Roman" w:hAnsi="Times New Roman"/>
                      <w:sz w:val="26"/>
                      <w:szCs w:val="26"/>
                    </w:rPr>
                  </w:r>
                </w:p>
              </w:tc>
              <w:tc>
                <w:tcPr>
                  <w:tcW w:w="529" w:type="dxa"/>
                  <w:tcBorders>
                    <w:top w:val="single" w:sz="4" w:space="0" w:color="000000"/>
                  </w:tcBorders>
                </w:tcPr>
                <w:p>
                  <w:pPr>
                    <w:pStyle w:val="Normal"/>
                    <w:jc w:val="both"/>
                    <w:rPr>
                      <w:rFonts w:ascii="Times New Roman" w:hAnsi="Times New Roman" w:cs="Times New Roman"/>
                      <w:sz w:val="26"/>
                      <w:szCs w:val="26"/>
                    </w:rPr>
                  </w:pPr>
                  <w:r>
                    <w:rPr>
                      <w:rFonts w:cs="Times New Roman" w:ascii="Times New Roman" w:hAnsi="Times New Roman"/>
                      <w:sz w:val="26"/>
                      <w:szCs w:val="26"/>
                    </w:rPr>
                    <w:t>BJ</w:t>
                  </w:r>
                </w:p>
              </w:tc>
              <w:tc>
                <w:tcPr>
                  <w:tcW w:w="363" w:type="dxa"/>
                  <w:vMerge w:val="continue"/>
                  <w:tcBorders/>
                  <w:vAlign w:val="center"/>
                </w:tcPr>
                <w:p>
                  <w:pPr>
                    <w:pStyle w:val="Normal"/>
                    <w:snapToGrid w:val="false"/>
                    <w:jc w:val="both"/>
                    <w:rPr>
                      <w:rFonts w:ascii="Times New Roman" w:hAnsi="Times New Roman" w:cs="Times New Roman"/>
                      <w:sz w:val="26"/>
                      <w:szCs w:val="26"/>
                    </w:rPr>
                  </w:pPr>
                  <w:r>
                    <w:rPr>
                      <w:rFonts w:cs="Times New Roman" w:ascii="Times New Roman" w:hAnsi="Times New Roman"/>
                      <w:sz w:val="26"/>
                      <w:szCs w:val="26"/>
                    </w:rPr>
                  </w:r>
                </w:p>
              </w:tc>
              <w:tc>
                <w:tcPr>
                  <w:tcW w:w="634" w:type="dxa"/>
                  <w:tcBorders>
                    <w:top w:val="single" w:sz="4" w:space="0" w:color="000000"/>
                  </w:tcBorders>
                </w:tcPr>
                <w:p>
                  <w:pPr>
                    <w:pStyle w:val="Normal"/>
                    <w:jc w:val="both"/>
                    <w:rPr/>
                  </w:pPr>
                  <w:r>
                    <w:rPr>
                      <w:rFonts w:cs="Times New Roman" w:ascii="Times New Roman" w:hAnsi="Times New Roman"/>
                      <w:sz w:val="26"/>
                      <w:szCs w:val="26"/>
                    </w:rPr>
                    <w:t>S</w:t>
                  </w:r>
                  <w:r>
                    <w:rPr>
                      <w:rFonts w:cs="Times New Roman" w:ascii="Times New Roman" w:hAnsi="Times New Roman"/>
                      <w:sz w:val="26"/>
                      <w:szCs w:val="26"/>
                      <w:vertAlign w:val="subscript"/>
                    </w:rPr>
                    <w:t>1</w:t>
                  </w:r>
                  <w:r>
                    <w:rPr>
                      <w:rFonts w:cs="Times New Roman" w:ascii="Times New Roman" w:hAnsi="Times New Roman"/>
                      <w:sz w:val="26"/>
                      <w:szCs w:val="26"/>
                    </w:rPr>
                    <w:t>B</w:t>
                  </w:r>
                </w:p>
              </w:tc>
              <w:tc>
                <w:tcPr>
                  <w:tcW w:w="443" w:type="dxa"/>
                  <w:vMerge w:val="continue"/>
                  <w:tcBorders/>
                  <w:vAlign w:val="center"/>
                </w:tcPr>
                <w:p>
                  <w:pPr>
                    <w:pStyle w:val="Normal"/>
                    <w:snapToGrid w:val="false"/>
                    <w:jc w:val="center"/>
                    <w:rPr>
                      <w:rFonts w:ascii="Times New Roman" w:hAnsi="Times New Roman" w:cs="Times New Roman"/>
                      <w:sz w:val="26"/>
                      <w:szCs w:val="26"/>
                    </w:rPr>
                  </w:pPr>
                  <w:r>
                    <w:rPr>
                      <w:rFonts w:cs="Times New Roman" w:ascii="Times New Roman" w:hAnsi="Times New Roman"/>
                      <w:sz w:val="26"/>
                      <w:szCs w:val="26"/>
                    </w:rPr>
                  </w:r>
                </w:p>
              </w:tc>
              <w:tc>
                <w:tcPr>
                  <w:tcW w:w="900" w:type="dxa"/>
                  <w:tcBorders>
                    <w:top w:val="single" w:sz="4" w:space="0" w:color="000000"/>
                  </w:tcBorders>
                  <w:vAlign w:val="center"/>
                </w:tcPr>
                <w:p>
                  <w:pPr>
                    <w:pStyle w:val="Normal"/>
                    <w:jc w:val="center"/>
                    <w:rPr>
                      <w:rFonts w:ascii="Times New Roman" w:hAnsi="Times New Roman" w:cs="Times New Roman"/>
                      <w:sz w:val="26"/>
                      <w:szCs w:val="26"/>
                    </w:rPr>
                  </w:pPr>
                  <w:r>
                    <w:rPr>
                      <w:rFonts w:cs="Times New Roman" w:ascii="Times New Roman" w:hAnsi="Times New Roman"/>
                      <w:sz w:val="26"/>
                      <w:szCs w:val="26"/>
                    </w:rPr>
                    <w:t>a + d</w:t>
                  </w:r>
                </w:p>
              </w:tc>
            </w:tr>
          </w:tbl>
          <w:p>
            <w:pPr>
              <w:pStyle w:val="Normal"/>
              <w:jc w:val="both"/>
              <w:rPr>
                <w:rFonts w:ascii="Times New Roman" w:hAnsi="Times New Roman" w:cs="Times New Roman"/>
                <w:sz w:val="26"/>
                <w:szCs w:val="26"/>
              </w:rPr>
            </w:pPr>
            <w:r>
              <w:rPr>
                <w:rFonts w:cs="Times New Roman" w:ascii="Times New Roman" w:hAnsi="Times New Roman"/>
                <w:sz w:val="26"/>
                <w:szCs w:val="26"/>
              </w:rPr>
            </w:r>
          </w:p>
          <w:tbl>
            <w:tblPr>
              <w:tblW w:w="2872" w:type="dxa"/>
              <w:jc w:val="start"/>
              <w:tblInd w:w="540" w:type="dxa"/>
              <w:tblCellMar>
                <w:top w:w="0" w:type="dxa"/>
                <w:start w:w="108" w:type="dxa"/>
                <w:bottom w:w="0" w:type="dxa"/>
                <w:end w:w="108" w:type="dxa"/>
              </w:tblCellMar>
            </w:tblPr>
            <w:tblGrid>
              <w:gridCol w:w="900"/>
              <w:gridCol w:w="363"/>
              <w:gridCol w:w="1089"/>
              <w:gridCol w:w="520"/>
            </w:tblGrid>
            <w:tr>
              <w:trPr/>
              <w:tc>
                <w:tcPr>
                  <w:tcW w:w="900" w:type="dxa"/>
                  <w:vMerge w:val="restart"/>
                  <w:tcBorders/>
                  <w:vAlign w:val="center"/>
                </w:tcPr>
                <w:p>
                  <w:pPr>
                    <w:pStyle w:val="Normal"/>
                    <w:jc w:val="center"/>
                    <w:rPr>
                      <w:rFonts w:ascii="Times New Roman" w:hAnsi="Times New Roman" w:cs="Times New Roman"/>
                      <w:sz w:val="26"/>
                      <w:szCs w:val="26"/>
                    </w:rPr>
                  </w:pPr>
                  <w:r>
                    <w:rPr>
                      <w:rFonts w:cs="Times New Roman" w:ascii="Times New Roman" w:hAnsi="Times New Roman"/>
                      <w:sz w:val="26"/>
                      <w:szCs w:val="26"/>
                    </w:rPr>
                    <w:t>=&gt; AI</w:t>
                  </w:r>
                </w:p>
              </w:tc>
              <w:tc>
                <w:tcPr>
                  <w:tcW w:w="363" w:type="dxa"/>
                  <w:vMerge w:val="restart"/>
                  <w:tcBorders/>
                  <w:vAlign w:val="center"/>
                </w:tcPr>
                <w:p>
                  <w:pPr>
                    <w:pStyle w:val="Normal"/>
                    <w:jc w:val="center"/>
                    <w:rPr>
                      <w:rFonts w:ascii="Times New Roman" w:hAnsi="Times New Roman" w:cs="Times New Roman"/>
                      <w:sz w:val="26"/>
                      <w:szCs w:val="26"/>
                    </w:rPr>
                  </w:pPr>
                  <w:r>
                    <w:rPr>
                      <w:rFonts w:cs="Times New Roman" w:ascii="Times New Roman" w:hAnsi="Times New Roman"/>
                      <w:sz w:val="26"/>
                      <w:szCs w:val="26"/>
                    </w:rPr>
                    <w:t>=</w:t>
                  </w:r>
                </w:p>
              </w:tc>
              <w:tc>
                <w:tcPr>
                  <w:tcW w:w="1089" w:type="dxa"/>
                  <w:tcBorders>
                    <w:bottom w:val="single" w:sz="4" w:space="0" w:color="000000"/>
                  </w:tcBorders>
                  <w:vAlign w:val="center"/>
                </w:tcPr>
                <w:p>
                  <w:pPr>
                    <w:pStyle w:val="Normal"/>
                    <w:jc w:val="center"/>
                    <w:rPr>
                      <w:rFonts w:ascii="Times New Roman" w:hAnsi="Times New Roman" w:cs="Times New Roman"/>
                      <w:sz w:val="26"/>
                      <w:szCs w:val="26"/>
                    </w:rPr>
                  </w:pPr>
                  <w:r>
                    <w:rPr>
                      <w:rFonts w:cs="Times New Roman" w:ascii="Times New Roman" w:hAnsi="Times New Roman"/>
                      <w:sz w:val="26"/>
                      <w:szCs w:val="26"/>
                    </w:rPr>
                    <w:t>BJ.a</w:t>
                  </w:r>
                </w:p>
              </w:tc>
              <w:tc>
                <w:tcPr>
                  <w:tcW w:w="520" w:type="dxa"/>
                  <w:vMerge w:val="restart"/>
                  <w:tcBorders/>
                  <w:vAlign w:val="center"/>
                </w:tcPr>
                <w:p>
                  <w:pPr>
                    <w:pStyle w:val="Normal"/>
                    <w:jc w:val="center"/>
                    <w:rPr>
                      <w:rFonts w:ascii="Times New Roman" w:hAnsi="Times New Roman" w:cs="Times New Roman"/>
                      <w:sz w:val="26"/>
                      <w:szCs w:val="26"/>
                    </w:rPr>
                  </w:pPr>
                  <w:r>
                    <w:rPr>
                      <w:rFonts w:cs="Times New Roman" w:ascii="Times New Roman" w:hAnsi="Times New Roman"/>
                      <w:sz w:val="26"/>
                      <w:szCs w:val="26"/>
                    </w:rPr>
                    <w:t>(1)</w:t>
                  </w:r>
                </w:p>
              </w:tc>
            </w:tr>
            <w:tr>
              <w:trPr/>
              <w:tc>
                <w:tcPr>
                  <w:tcW w:w="900" w:type="dxa"/>
                  <w:vMerge w:val="continue"/>
                  <w:tcBorders/>
                  <w:vAlign w:val="center"/>
                </w:tcPr>
                <w:p>
                  <w:pPr>
                    <w:pStyle w:val="Normal"/>
                    <w:snapToGrid w:val="false"/>
                    <w:jc w:val="both"/>
                    <w:rPr>
                      <w:rFonts w:ascii="Times New Roman" w:hAnsi="Times New Roman" w:cs="Times New Roman"/>
                      <w:sz w:val="26"/>
                      <w:szCs w:val="26"/>
                    </w:rPr>
                  </w:pPr>
                  <w:r>
                    <w:rPr>
                      <w:rFonts w:cs="Times New Roman" w:ascii="Times New Roman" w:hAnsi="Times New Roman"/>
                      <w:sz w:val="26"/>
                      <w:szCs w:val="26"/>
                    </w:rPr>
                  </w:r>
                </w:p>
              </w:tc>
              <w:tc>
                <w:tcPr>
                  <w:tcW w:w="363" w:type="dxa"/>
                  <w:vMerge w:val="continue"/>
                  <w:tcBorders/>
                  <w:vAlign w:val="center"/>
                </w:tcPr>
                <w:p>
                  <w:pPr>
                    <w:pStyle w:val="Normal"/>
                    <w:snapToGrid w:val="false"/>
                    <w:jc w:val="center"/>
                    <w:rPr>
                      <w:rFonts w:ascii="Times New Roman" w:hAnsi="Times New Roman" w:cs="Times New Roman"/>
                      <w:sz w:val="26"/>
                      <w:szCs w:val="26"/>
                    </w:rPr>
                  </w:pPr>
                  <w:r>
                    <w:rPr>
                      <w:rFonts w:cs="Times New Roman" w:ascii="Times New Roman" w:hAnsi="Times New Roman"/>
                      <w:sz w:val="26"/>
                      <w:szCs w:val="26"/>
                    </w:rPr>
                  </w:r>
                </w:p>
              </w:tc>
              <w:tc>
                <w:tcPr>
                  <w:tcW w:w="1089" w:type="dxa"/>
                  <w:tcBorders>
                    <w:top w:val="single" w:sz="4" w:space="0" w:color="000000"/>
                  </w:tcBorders>
                  <w:vAlign w:val="center"/>
                </w:tcPr>
                <w:p>
                  <w:pPr>
                    <w:pStyle w:val="Normal"/>
                    <w:jc w:val="center"/>
                    <w:rPr>
                      <w:rFonts w:ascii="Times New Roman" w:hAnsi="Times New Roman" w:cs="Times New Roman"/>
                      <w:sz w:val="26"/>
                      <w:szCs w:val="26"/>
                    </w:rPr>
                  </w:pPr>
                  <w:r>
                    <w:rPr>
                      <w:rFonts w:cs="Times New Roman" w:ascii="Times New Roman" w:hAnsi="Times New Roman"/>
                      <w:sz w:val="26"/>
                      <w:szCs w:val="26"/>
                    </w:rPr>
                    <w:t>a + d</w:t>
                  </w:r>
                </w:p>
              </w:tc>
              <w:tc>
                <w:tcPr>
                  <w:tcW w:w="520" w:type="dxa"/>
                  <w:vMerge w:val="continue"/>
                  <w:tcBorders/>
                  <w:vAlign w:val="center"/>
                </w:tcPr>
                <w:p>
                  <w:pPr>
                    <w:pStyle w:val="Normal"/>
                    <w:snapToGrid w:val="false"/>
                    <w:jc w:val="center"/>
                    <w:rPr>
                      <w:rFonts w:ascii="Times New Roman" w:hAnsi="Times New Roman" w:cs="Times New Roman"/>
                      <w:sz w:val="26"/>
                      <w:szCs w:val="26"/>
                    </w:rPr>
                  </w:pPr>
                  <w:r>
                    <w:rPr>
                      <w:rFonts w:cs="Times New Roman" w:ascii="Times New Roman" w:hAnsi="Times New Roman"/>
                      <w:sz w:val="26"/>
                      <w:szCs w:val="26"/>
                    </w:rPr>
                  </w:r>
                </w:p>
              </w:tc>
            </w:tr>
          </w:tbl>
          <w:p>
            <w:pPr>
              <w:pStyle w:val="Normal"/>
              <w:jc w:val="both"/>
              <w:rPr/>
            </w:pPr>
            <w:r>
              <w:rPr>
                <w:rFonts w:cs="Times New Roman" w:ascii="Times New Roman" w:hAnsi="Times New Roman"/>
                <w:sz w:val="26"/>
                <w:szCs w:val="26"/>
                <w:vertAlign w:val="subscript"/>
              </w:rPr>
              <w:t xml:space="preserve">      </w:t>
            </w:r>
            <w:r>
              <w:rPr>
                <w:rFonts w:cs="Times New Roman" w:ascii="Times New Roman" w:hAnsi="Times New Roman"/>
                <w:sz w:val="26"/>
                <w:szCs w:val="26"/>
                <w:vertAlign w:val="subscript"/>
              </w:rPr>
              <w:t xml:space="preserve">Xét </w:t>
            </w:r>
            <w:r>
              <w:rPr>
                <w:rFonts w:cs="Times New Roman" w:ascii="Times New Roman" w:hAnsi="Times New Roman"/>
                <w:b/>
                <w:sz w:val="26"/>
                <w:szCs w:val="26"/>
                <w:vertAlign w:val="subscript"/>
              </w:rPr>
              <w:t></w:t>
            </w:r>
            <w:r>
              <w:rPr>
                <w:rFonts w:cs="Times New Roman" w:ascii="Times New Roman" w:hAnsi="Times New Roman"/>
                <w:sz w:val="26"/>
                <w:szCs w:val="26"/>
                <w:vertAlign w:val="subscript"/>
              </w:rPr>
              <w:t xml:space="preserve"> S1AI ~ </w:t>
            </w:r>
            <w:r>
              <w:rPr>
                <w:rFonts w:cs="Times New Roman" w:ascii="Times New Roman" w:hAnsi="Times New Roman"/>
                <w:b/>
                <w:sz w:val="26"/>
                <w:szCs w:val="26"/>
                <w:vertAlign w:val="subscript"/>
              </w:rPr>
              <w:t></w:t>
            </w:r>
            <w:r>
              <w:rPr>
                <w:rFonts w:cs="Times New Roman" w:ascii="Times New Roman" w:hAnsi="Times New Roman"/>
                <w:sz w:val="26"/>
                <w:szCs w:val="26"/>
                <w:vertAlign w:val="subscript"/>
              </w:rPr>
              <w:t xml:space="preserve"> S1HO</w:t>
            </w:r>
            <w:r>
              <w:rPr/>
              <w:t>1</w:t>
            </w:r>
          </w:p>
          <w:tbl>
            <w:tblPr>
              <w:tblW w:w="3240" w:type="dxa"/>
              <w:jc w:val="start"/>
              <w:tblInd w:w="540" w:type="dxa"/>
              <w:tblCellMar>
                <w:top w:w="0" w:type="dxa"/>
                <w:start w:w="108" w:type="dxa"/>
                <w:bottom w:w="0" w:type="dxa"/>
                <w:end w:w="108" w:type="dxa"/>
              </w:tblCellMar>
            </w:tblPr>
            <w:tblGrid>
              <w:gridCol w:w="551"/>
              <w:gridCol w:w="677"/>
              <w:gridCol w:w="363"/>
              <w:gridCol w:w="634"/>
              <w:gridCol w:w="443"/>
              <w:gridCol w:w="572"/>
            </w:tblGrid>
            <w:tr>
              <w:trPr/>
              <w:tc>
                <w:tcPr>
                  <w:tcW w:w="551" w:type="dxa"/>
                  <w:vMerge w:val="restart"/>
                  <w:tcBorders/>
                  <w:vAlign w:val="center"/>
                </w:tcPr>
                <w:p>
                  <w:pPr>
                    <w:pStyle w:val="Normal"/>
                    <w:jc w:val="center"/>
                    <w:rPr>
                      <w:rFonts w:ascii="Times New Roman" w:hAnsi="Times New Roman" w:cs="Times New Roman"/>
                      <w:sz w:val="26"/>
                      <w:szCs w:val="26"/>
                    </w:rPr>
                  </w:pPr>
                  <w:r>
                    <w:rPr>
                      <w:rFonts w:cs="Times New Roman" w:ascii="Times New Roman" w:hAnsi="Times New Roman"/>
                      <w:sz w:val="26"/>
                      <w:szCs w:val="26"/>
                    </w:rPr>
                    <w:t>=&gt;</w:t>
                  </w:r>
                </w:p>
              </w:tc>
              <w:tc>
                <w:tcPr>
                  <w:tcW w:w="677" w:type="dxa"/>
                  <w:tcBorders>
                    <w:bottom w:val="single" w:sz="4" w:space="0" w:color="000000"/>
                  </w:tcBorders>
                </w:tcPr>
                <w:p>
                  <w:pPr>
                    <w:pStyle w:val="Normal"/>
                    <w:jc w:val="both"/>
                    <w:rPr>
                      <w:rFonts w:ascii="Times New Roman" w:hAnsi="Times New Roman" w:cs="Times New Roman"/>
                      <w:sz w:val="26"/>
                      <w:szCs w:val="26"/>
                    </w:rPr>
                  </w:pPr>
                  <w:r>
                    <w:rPr>
                      <w:rFonts w:cs="Times New Roman" w:ascii="Times New Roman" w:hAnsi="Times New Roman"/>
                      <w:sz w:val="26"/>
                      <w:szCs w:val="26"/>
                    </w:rPr>
                    <w:t>AI</w:t>
                  </w:r>
                </w:p>
              </w:tc>
              <w:tc>
                <w:tcPr>
                  <w:tcW w:w="363" w:type="dxa"/>
                  <w:vMerge w:val="restart"/>
                  <w:tcBorders/>
                  <w:vAlign w:val="center"/>
                </w:tcPr>
                <w:p>
                  <w:pPr>
                    <w:pStyle w:val="Normal"/>
                    <w:jc w:val="center"/>
                    <w:rPr>
                      <w:rFonts w:ascii="Times New Roman" w:hAnsi="Times New Roman" w:cs="Times New Roman"/>
                      <w:sz w:val="26"/>
                      <w:szCs w:val="26"/>
                    </w:rPr>
                  </w:pPr>
                  <w:r>
                    <w:rPr>
                      <w:rFonts w:cs="Times New Roman" w:ascii="Times New Roman" w:hAnsi="Times New Roman"/>
                      <w:sz w:val="26"/>
                      <w:szCs w:val="26"/>
                    </w:rPr>
                    <w:t>=</w:t>
                  </w:r>
                </w:p>
              </w:tc>
              <w:tc>
                <w:tcPr>
                  <w:tcW w:w="634" w:type="dxa"/>
                  <w:tcBorders>
                    <w:bottom w:val="single" w:sz="4" w:space="0" w:color="000000"/>
                  </w:tcBorders>
                </w:tcPr>
                <w:p>
                  <w:pPr>
                    <w:pStyle w:val="Normal"/>
                    <w:jc w:val="both"/>
                    <w:rPr/>
                  </w:pPr>
                  <w:r>
                    <w:rPr>
                      <w:rFonts w:cs="Times New Roman" w:ascii="Times New Roman" w:hAnsi="Times New Roman"/>
                      <w:sz w:val="26"/>
                      <w:szCs w:val="26"/>
                    </w:rPr>
                    <w:t>S</w:t>
                  </w:r>
                  <w:r>
                    <w:rPr>
                      <w:rFonts w:cs="Times New Roman" w:ascii="Times New Roman" w:hAnsi="Times New Roman"/>
                      <w:sz w:val="26"/>
                      <w:szCs w:val="26"/>
                      <w:vertAlign w:val="subscript"/>
                    </w:rPr>
                    <w:t>1</w:t>
                  </w:r>
                  <w:r>
                    <w:rPr>
                      <w:rFonts w:cs="Times New Roman" w:ascii="Times New Roman" w:hAnsi="Times New Roman"/>
                      <w:sz w:val="26"/>
                      <w:szCs w:val="26"/>
                    </w:rPr>
                    <w:t>A</w:t>
                  </w:r>
                </w:p>
              </w:tc>
              <w:tc>
                <w:tcPr>
                  <w:tcW w:w="443" w:type="dxa"/>
                  <w:vMerge w:val="restart"/>
                  <w:tcBorders/>
                  <w:vAlign w:val="center"/>
                </w:tcPr>
                <w:p>
                  <w:pPr>
                    <w:pStyle w:val="Normal"/>
                    <w:jc w:val="center"/>
                    <w:rPr>
                      <w:rFonts w:ascii="Times New Roman" w:hAnsi="Times New Roman" w:cs="Times New Roman"/>
                      <w:sz w:val="26"/>
                      <w:szCs w:val="26"/>
                    </w:rPr>
                  </w:pPr>
                  <w:r>
                    <w:rPr>
                      <w:rFonts w:cs="Times New Roman" w:ascii="Times New Roman" w:hAnsi="Times New Roman"/>
                      <w:sz w:val="26"/>
                      <w:szCs w:val="26"/>
                    </w:rPr>
                    <w:t>=</w:t>
                  </w:r>
                </w:p>
              </w:tc>
              <w:tc>
                <w:tcPr>
                  <w:tcW w:w="572" w:type="dxa"/>
                  <w:tcBorders>
                    <w:bottom w:val="single" w:sz="4" w:space="0" w:color="000000"/>
                  </w:tcBorders>
                  <w:vAlign w:val="center"/>
                </w:tcPr>
                <w:p>
                  <w:pPr>
                    <w:pStyle w:val="Normal"/>
                    <w:jc w:val="center"/>
                    <w:rPr>
                      <w:rFonts w:ascii="Times New Roman" w:hAnsi="Times New Roman" w:cs="Times New Roman"/>
                      <w:sz w:val="26"/>
                      <w:szCs w:val="26"/>
                    </w:rPr>
                  </w:pPr>
                  <w:r>
                    <w:rPr>
                      <w:rFonts w:cs="Times New Roman" w:ascii="Times New Roman" w:hAnsi="Times New Roman"/>
                      <w:sz w:val="26"/>
                      <w:szCs w:val="26"/>
                    </w:rPr>
                    <w:t>a</w:t>
                  </w:r>
                </w:p>
              </w:tc>
            </w:tr>
            <w:tr>
              <w:trPr/>
              <w:tc>
                <w:tcPr>
                  <w:tcW w:w="551" w:type="dxa"/>
                  <w:vMerge w:val="continue"/>
                  <w:tcBorders/>
                  <w:vAlign w:val="center"/>
                </w:tcPr>
                <w:p>
                  <w:pPr>
                    <w:pStyle w:val="Normal"/>
                    <w:snapToGrid w:val="false"/>
                    <w:jc w:val="both"/>
                    <w:rPr>
                      <w:rFonts w:ascii="Times New Roman" w:hAnsi="Times New Roman" w:cs="Times New Roman"/>
                      <w:sz w:val="26"/>
                      <w:szCs w:val="26"/>
                    </w:rPr>
                  </w:pPr>
                  <w:r>
                    <w:rPr>
                      <w:rFonts w:cs="Times New Roman" w:ascii="Times New Roman" w:hAnsi="Times New Roman"/>
                      <w:sz w:val="26"/>
                      <w:szCs w:val="26"/>
                    </w:rPr>
                  </w:r>
                </w:p>
              </w:tc>
              <w:tc>
                <w:tcPr>
                  <w:tcW w:w="677" w:type="dxa"/>
                  <w:tcBorders>
                    <w:top w:val="single" w:sz="4" w:space="0" w:color="000000"/>
                  </w:tcBorders>
                </w:tcPr>
                <w:p>
                  <w:pPr>
                    <w:pStyle w:val="Normal"/>
                    <w:jc w:val="both"/>
                    <w:rPr/>
                  </w:pPr>
                  <w:r>
                    <w:rPr>
                      <w:rFonts w:cs="Times New Roman" w:ascii="Times New Roman" w:hAnsi="Times New Roman"/>
                      <w:sz w:val="26"/>
                      <w:szCs w:val="26"/>
                    </w:rPr>
                    <w:t>HO</w:t>
                  </w:r>
                  <w:r>
                    <w:rPr>
                      <w:rFonts w:cs="Times New Roman" w:ascii="Times New Roman" w:hAnsi="Times New Roman"/>
                      <w:sz w:val="26"/>
                      <w:szCs w:val="26"/>
                      <w:vertAlign w:val="subscript"/>
                    </w:rPr>
                    <w:t>1</w:t>
                  </w:r>
                </w:p>
              </w:tc>
              <w:tc>
                <w:tcPr>
                  <w:tcW w:w="363" w:type="dxa"/>
                  <w:vMerge w:val="continue"/>
                  <w:tcBorders/>
                  <w:vAlign w:val="center"/>
                </w:tcPr>
                <w:p>
                  <w:pPr>
                    <w:pStyle w:val="Normal"/>
                    <w:snapToGrid w:val="false"/>
                    <w:jc w:val="both"/>
                    <w:rPr>
                      <w:rFonts w:ascii="Times New Roman" w:hAnsi="Times New Roman" w:cs="Times New Roman"/>
                      <w:sz w:val="26"/>
                      <w:szCs w:val="26"/>
                      <w:vertAlign w:val="subscript"/>
                    </w:rPr>
                  </w:pPr>
                  <w:r>
                    <w:rPr>
                      <w:rFonts w:cs="Times New Roman" w:ascii="Times New Roman" w:hAnsi="Times New Roman"/>
                      <w:sz w:val="26"/>
                      <w:szCs w:val="26"/>
                      <w:vertAlign w:val="subscript"/>
                    </w:rPr>
                  </w:r>
                </w:p>
              </w:tc>
              <w:tc>
                <w:tcPr>
                  <w:tcW w:w="634" w:type="dxa"/>
                  <w:tcBorders>
                    <w:top w:val="single" w:sz="4" w:space="0" w:color="000000"/>
                  </w:tcBorders>
                </w:tcPr>
                <w:p>
                  <w:pPr>
                    <w:pStyle w:val="Normal"/>
                    <w:jc w:val="both"/>
                    <w:rPr/>
                  </w:pPr>
                  <w:r>
                    <w:rPr>
                      <w:rFonts w:cs="Times New Roman" w:ascii="Times New Roman" w:hAnsi="Times New Roman"/>
                      <w:sz w:val="26"/>
                      <w:szCs w:val="26"/>
                    </w:rPr>
                    <w:t>S</w:t>
                  </w:r>
                  <w:r>
                    <w:rPr>
                      <w:rFonts w:cs="Times New Roman" w:ascii="Times New Roman" w:hAnsi="Times New Roman"/>
                      <w:sz w:val="26"/>
                      <w:szCs w:val="26"/>
                      <w:vertAlign w:val="subscript"/>
                    </w:rPr>
                    <w:t>1</w:t>
                  </w:r>
                  <w:r>
                    <w:rPr>
                      <w:rFonts w:cs="Times New Roman" w:ascii="Times New Roman" w:hAnsi="Times New Roman"/>
                      <w:sz w:val="26"/>
                      <w:szCs w:val="26"/>
                    </w:rPr>
                    <w:t>H</w:t>
                  </w:r>
                </w:p>
              </w:tc>
              <w:tc>
                <w:tcPr>
                  <w:tcW w:w="443" w:type="dxa"/>
                  <w:vMerge w:val="continue"/>
                  <w:tcBorders/>
                  <w:vAlign w:val="center"/>
                </w:tcPr>
                <w:p>
                  <w:pPr>
                    <w:pStyle w:val="Normal"/>
                    <w:snapToGrid w:val="false"/>
                    <w:jc w:val="center"/>
                    <w:rPr>
                      <w:rFonts w:ascii="Times New Roman" w:hAnsi="Times New Roman" w:cs="Times New Roman"/>
                      <w:sz w:val="26"/>
                      <w:szCs w:val="26"/>
                    </w:rPr>
                  </w:pPr>
                  <w:r>
                    <w:rPr>
                      <w:rFonts w:cs="Times New Roman" w:ascii="Times New Roman" w:hAnsi="Times New Roman"/>
                      <w:sz w:val="26"/>
                      <w:szCs w:val="26"/>
                    </w:rPr>
                  </w:r>
                </w:p>
              </w:tc>
              <w:tc>
                <w:tcPr>
                  <w:tcW w:w="572" w:type="dxa"/>
                  <w:tcBorders>
                    <w:top w:val="single" w:sz="4" w:space="0" w:color="000000"/>
                  </w:tcBorders>
                  <w:vAlign w:val="center"/>
                </w:tcPr>
                <w:p>
                  <w:pPr>
                    <w:pStyle w:val="Normal"/>
                    <w:jc w:val="center"/>
                    <w:rPr>
                      <w:rFonts w:ascii="Times New Roman" w:hAnsi="Times New Roman" w:cs="Times New Roman"/>
                      <w:sz w:val="26"/>
                      <w:szCs w:val="26"/>
                    </w:rPr>
                  </w:pPr>
                  <w:r>
                    <w:rPr>
                      <w:rFonts w:cs="Times New Roman" w:ascii="Times New Roman" w:hAnsi="Times New Roman"/>
                      <w:sz w:val="26"/>
                      <w:szCs w:val="26"/>
                    </w:rPr>
                    <w:t>2d</w:t>
                  </w:r>
                </w:p>
              </w:tc>
            </w:tr>
          </w:tbl>
          <w:p>
            <w:pPr>
              <w:pStyle w:val="Normal"/>
              <w:jc w:val="both"/>
              <w:rPr>
                <w:rFonts w:ascii="Times New Roman" w:hAnsi="Times New Roman" w:cs="Times New Roman"/>
                <w:sz w:val="26"/>
                <w:szCs w:val="26"/>
              </w:rPr>
            </w:pPr>
            <w:r>
              <w:rPr>
                <w:rFonts w:cs="Times New Roman" w:ascii="Times New Roman" w:hAnsi="Times New Roman"/>
                <w:sz w:val="26"/>
                <w:szCs w:val="26"/>
              </w:rPr>
            </w:r>
          </w:p>
          <w:tbl>
            <w:tblPr>
              <w:tblW w:w="3420" w:type="dxa"/>
              <w:jc w:val="start"/>
              <w:tblInd w:w="540" w:type="dxa"/>
              <w:tblCellMar>
                <w:top w:w="0" w:type="dxa"/>
                <w:start w:w="108" w:type="dxa"/>
                <w:bottom w:w="0" w:type="dxa"/>
                <w:end w:w="108" w:type="dxa"/>
              </w:tblCellMar>
            </w:tblPr>
            <w:tblGrid>
              <w:gridCol w:w="900"/>
              <w:gridCol w:w="363"/>
              <w:gridCol w:w="1089"/>
              <w:gridCol w:w="1068"/>
            </w:tblGrid>
            <w:tr>
              <w:trPr/>
              <w:tc>
                <w:tcPr>
                  <w:tcW w:w="900" w:type="dxa"/>
                  <w:vMerge w:val="restart"/>
                  <w:tcBorders/>
                  <w:vAlign w:val="center"/>
                </w:tcPr>
                <w:p>
                  <w:pPr>
                    <w:pStyle w:val="Normal"/>
                    <w:jc w:val="center"/>
                    <w:rPr>
                      <w:rFonts w:ascii="Times New Roman" w:hAnsi="Times New Roman" w:cs="Times New Roman"/>
                      <w:sz w:val="26"/>
                      <w:szCs w:val="26"/>
                    </w:rPr>
                  </w:pPr>
                  <w:r>
                    <w:rPr>
                      <w:rFonts w:cs="Times New Roman" w:ascii="Times New Roman" w:hAnsi="Times New Roman"/>
                      <w:sz w:val="26"/>
                      <w:szCs w:val="26"/>
                    </w:rPr>
                    <w:t>=&gt; AI</w:t>
                  </w:r>
                </w:p>
              </w:tc>
              <w:tc>
                <w:tcPr>
                  <w:tcW w:w="363" w:type="dxa"/>
                  <w:vMerge w:val="restart"/>
                  <w:tcBorders/>
                  <w:vAlign w:val="center"/>
                </w:tcPr>
                <w:p>
                  <w:pPr>
                    <w:pStyle w:val="Normal"/>
                    <w:jc w:val="center"/>
                    <w:rPr>
                      <w:rFonts w:ascii="Times New Roman" w:hAnsi="Times New Roman" w:cs="Times New Roman"/>
                      <w:sz w:val="26"/>
                      <w:szCs w:val="26"/>
                    </w:rPr>
                  </w:pPr>
                  <w:r>
                    <w:rPr>
                      <w:rFonts w:cs="Times New Roman" w:ascii="Times New Roman" w:hAnsi="Times New Roman"/>
                      <w:sz w:val="26"/>
                      <w:szCs w:val="26"/>
                    </w:rPr>
                    <w:t>=</w:t>
                  </w:r>
                </w:p>
              </w:tc>
              <w:tc>
                <w:tcPr>
                  <w:tcW w:w="1089" w:type="dxa"/>
                  <w:tcBorders>
                    <w:bottom w:val="single" w:sz="4" w:space="0" w:color="000000"/>
                  </w:tcBorders>
                  <w:vAlign w:val="center"/>
                </w:tcPr>
                <w:p>
                  <w:pPr>
                    <w:pStyle w:val="Normal"/>
                    <w:jc w:val="center"/>
                    <w:rPr>
                      <w:rFonts w:ascii="Times New Roman" w:hAnsi="Times New Roman" w:cs="Times New Roman"/>
                      <w:sz w:val="26"/>
                      <w:szCs w:val="26"/>
                    </w:rPr>
                  </w:pPr>
                  <w:r>
                    <w:rPr>
                      <w:rFonts w:cs="Times New Roman" w:ascii="Times New Roman" w:hAnsi="Times New Roman"/>
                      <w:sz w:val="26"/>
                      <w:szCs w:val="26"/>
                    </w:rPr>
                    <w:t>a.h</w:t>
                  </w:r>
                </w:p>
              </w:tc>
              <w:tc>
                <w:tcPr>
                  <w:tcW w:w="1068" w:type="dxa"/>
                  <w:vMerge w:val="restart"/>
                  <w:tcBorders/>
                  <w:vAlign w:val="center"/>
                </w:tcPr>
                <w:p>
                  <w:pPr>
                    <w:pStyle w:val="Normal"/>
                    <w:jc w:val="center"/>
                    <w:rPr>
                      <w:rFonts w:ascii="Times New Roman" w:hAnsi="Times New Roman" w:cs="Times New Roman"/>
                      <w:sz w:val="26"/>
                      <w:szCs w:val="26"/>
                    </w:rPr>
                  </w:pPr>
                  <w:r>
                    <w:rPr>
                      <w:rFonts w:cs="Times New Roman" w:ascii="Times New Roman" w:hAnsi="Times New Roman"/>
                      <w:sz w:val="26"/>
                      <w:szCs w:val="26"/>
                    </w:rPr>
                    <w:t>= 1cm</w:t>
                  </w:r>
                </w:p>
              </w:tc>
            </w:tr>
            <w:tr>
              <w:trPr/>
              <w:tc>
                <w:tcPr>
                  <w:tcW w:w="900" w:type="dxa"/>
                  <w:vMerge w:val="continue"/>
                  <w:tcBorders/>
                  <w:vAlign w:val="center"/>
                </w:tcPr>
                <w:p>
                  <w:pPr>
                    <w:pStyle w:val="Normal"/>
                    <w:snapToGrid w:val="false"/>
                    <w:jc w:val="both"/>
                    <w:rPr>
                      <w:rFonts w:ascii="Times New Roman" w:hAnsi="Times New Roman" w:cs="Times New Roman"/>
                      <w:sz w:val="26"/>
                      <w:szCs w:val="26"/>
                    </w:rPr>
                  </w:pPr>
                  <w:r>
                    <w:rPr>
                      <w:rFonts w:cs="Times New Roman" w:ascii="Times New Roman" w:hAnsi="Times New Roman"/>
                      <w:sz w:val="26"/>
                      <w:szCs w:val="26"/>
                    </w:rPr>
                  </w:r>
                </w:p>
              </w:tc>
              <w:tc>
                <w:tcPr>
                  <w:tcW w:w="363" w:type="dxa"/>
                  <w:vMerge w:val="continue"/>
                  <w:tcBorders/>
                  <w:vAlign w:val="center"/>
                </w:tcPr>
                <w:p>
                  <w:pPr>
                    <w:pStyle w:val="Normal"/>
                    <w:snapToGrid w:val="false"/>
                    <w:jc w:val="center"/>
                    <w:rPr>
                      <w:rFonts w:ascii="Times New Roman" w:hAnsi="Times New Roman" w:cs="Times New Roman"/>
                      <w:sz w:val="26"/>
                      <w:szCs w:val="26"/>
                    </w:rPr>
                  </w:pPr>
                  <w:r>
                    <w:rPr>
                      <w:rFonts w:cs="Times New Roman" w:ascii="Times New Roman" w:hAnsi="Times New Roman"/>
                      <w:sz w:val="26"/>
                      <w:szCs w:val="26"/>
                    </w:rPr>
                  </w:r>
                </w:p>
              </w:tc>
              <w:tc>
                <w:tcPr>
                  <w:tcW w:w="1089" w:type="dxa"/>
                  <w:tcBorders>
                    <w:top w:val="single" w:sz="4" w:space="0" w:color="000000"/>
                  </w:tcBorders>
                  <w:vAlign w:val="center"/>
                </w:tcPr>
                <w:p>
                  <w:pPr>
                    <w:pStyle w:val="Normal"/>
                    <w:jc w:val="center"/>
                    <w:rPr>
                      <w:rFonts w:ascii="Times New Roman" w:hAnsi="Times New Roman" w:cs="Times New Roman"/>
                      <w:sz w:val="26"/>
                      <w:szCs w:val="26"/>
                    </w:rPr>
                  </w:pPr>
                  <w:r>
                    <w:rPr>
                      <w:rFonts w:cs="Times New Roman" w:ascii="Times New Roman" w:hAnsi="Times New Roman"/>
                      <w:sz w:val="26"/>
                      <w:szCs w:val="26"/>
                    </w:rPr>
                    <w:t>2d</w:t>
                  </w:r>
                </w:p>
              </w:tc>
              <w:tc>
                <w:tcPr>
                  <w:tcW w:w="1068" w:type="dxa"/>
                  <w:vMerge w:val="continue"/>
                  <w:tcBorders/>
                  <w:vAlign w:val="center"/>
                </w:tcPr>
                <w:p>
                  <w:pPr>
                    <w:pStyle w:val="Normal"/>
                    <w:snapToGrid w:val="false"/>
                    <w:jc w:val="center"/>
                    <w:rPr>
                      <w:rFonts w:ascii="Times New Roman" w:hAnsi="Times New Roman" w:cs="Times New Roman"/>
                      <w:sz w:val="26"/>
                      <w:szCs w:val="26"/>
                    </w:rPr>
                  </w:pPr>
                  <w:r>
                    <w:rPr>
                      <w:rFonts w:cs="Times New Roman" w:ascii="Times New Roman" w:hAnsi="Times New Roman"/>
                      <w:sz w:val="26"/>
                      <w:szCs w:val="26"/>
                    </w:rPr>
                  </w:r>
                </w:p>
              </w:tc>
            </w:tr>
          </w:tbl>
          <w:p>
            <w:pPr>
              <w:pStyle w:val="Normal"/>
              <w:jc w:val="both"/>
              <w:rPr/>
            </w:pPr>
            <w:r>
              <w:rPr>
                <w:rFonts w:cs="Times New Roman" w:ascii="Times New Roman" w:hAnsi="Times New Roman"/>
                <w:sz w:val="26"/>
                <w:szCs w:val="26"/>
              </w:rPr>
              <w:t xml:space="preserve">thay vào (1) ta được: </w:t>
            </w:r>
          </w:p>
          <w:tbl>
            <w:tblPr>
              <w:tblW w:w="3228" w:type="dxa"/>
              <w:jc w:val="start"/>
              <w:tblInd w:w="540" w:type="dxa"/>
              <w:tblCellMar>
                <w:top w:w="0" w:type="dxa"/>
                <w:start w:w="108" w:type="dxa"/>
                <w:bottom w:w="0" w:type="dxa"/>
                <w:end w:w="108" w:type="dxa"/>
              </w:tblCellMar>
            </w:tblPr>
            <w:tblGrid>
              <w:gridCol w:w="540"/>
              <w:gridCol w:w="363"/>
              <w:gridCol w:w="1257"/>
              <w:gridCol w:w="1068"/>
            </w:tblGrid>
            <w:tr>
              <w:trPr/>
              <w:tc>
                <w:tcPr>
                  <w:tcW w:w="540" w:type="dxa"/>
                  <w:vMerge w:val="restart"/>
                  <w:tcBorders/>
                  <w:vAlign w:val="center"/>
                </w:tcPr>
                <w:p>
                  <w:pPr>
                    <w:pStyle w:val="Normal"/>
                    <w:jc w:val="center"/>
                    <w:rPr>
                      <w:rFonts w:ascii="Times New Roman" w:hAnsi="Times New Roman" w:cs="Times New Roman"/>
                      <w:sz w:val="26"/>
                      <w:szCs w:val="26"/>
                    </w:rPr>
                  </w:pPr>
                  <w:r>
                    <w:rPr>
                      <w:rFonts w:cs="Times New Roman" w:ascii="Times New Roman" w:hAnsi="Times New Roman"/>
                      <w:sz w:val="26"/>
                      <w:szCs w:val="26"/>
                    </w:rPr>
                    <w:t>BJ</w:t>
                  </w:r>
                </w:p>
              </w:tc>
              <w:tc>
                <w:tcPr>
                  <w:tcW w:w="363" w:type="dxa"/>
                  <w:vMerge w:val="restart"/>
                  <w:tcBorders/>
                  <w:vAlign w:val="center"/>
                </w:tcPr>
                <w:p>
                  <w:pPr>
                    <w:pStyle w:val="Normal"/>
                    <w:jc w:val="center"/>
                    <w:rPr>
                      <w:rFonts w:ascii="Times New Roman" w:hAnsi="Times New Roman" w:cs="Times New Roman"/>
                      <w:sz w:val="26"/>
                      <w:szCs w:val="26"/>
                    </w:rPr>
                  </w:pPr>
                  <w:r>
                    <w:rPr>
                      <w:rFonts w:cs="Times New Roman" w:ascii="Times New Roman" w:hAnsi="Times New Roman"/>
                      <w:sz w:val="26"/>
                      <w:szCs w:val="26"/>
                    </w:rPr>
                    <w:t>=</w:t>
                  </w:r>
                </w:p>
              </w:tc>
              <w:tc>
                <w:tcPr>
                  <w:tcW w:w="1257" w:type="dxa"/>
                  <w:tcBorders>
                    <w:bottom w:val="single" w:sz="4" w:space="0" w:color="000000"/>
                  </w:tcBorders>
                  <w:vAlign w:val="center"/>
                </w:tcPr>
                <w:p>
                  <w:pPr>
                    <w:pStyle w:val="Normal"/>
                    <w:jc w:val="center"/>
                    <w:rPr>
                      <w:rFonts w:ascii="Times New Roman" w:hAnsi="Times New Roman" w:cs="Times New Roman"/>
                      <w:sz w:val="26"/>
                      <w:szCs w:val="26"/>
                    </w:rPr>
                  </w:pPr>
                  <w:r>
                    <w:rPr>
                      <w:rFonts w:cs="Times New Roman" w:ascii="Times New Roman" w:hAnsi="Times New Roman"/>
                      <w:sz w:val="26"/>
                      <w:szCs w:val="26"/>
                    </w:rPr>
                    <w:t>(a + d).h</w:t>
                  </w:r>
                </w:p>
              </w:tc>
              <w:tc>
                <w:tcPr>
                  <w:tcW w:w="1068" w:type="dxa"/>
                  <w:vMerge w:val="restart"/>
                  <w:tcBorders/>
                  <w:vAlign w:val="center"/>
                </w:tcPr>
                <w:p>
                  <w:pPr>
                    <w:pStyle w:val="Normal"/>
                    <w:jc w:val="center"/>
                    <w:rPr>
                      <w:rFonts w:ascii="Times New Roman" w:hAnsi="Times New Roman" w:cs="Times New Roman"/>
                      <w:sz w:val="26"/>
                      <w:szCs w:val="26"/>
                    </w:rPr>
                  </w:pPr>
                  <w:r>
                    <w:rPr>
                      <w:rFonts w:cs="Times New Roman" w:ascii="Times New Roman" w:hAnsi="Times New Roman"/>
                      <w:sz w:val="26"/>
                      <w:szCs w:val="26"/>
                    </w:rPr>
                    <w:t>= 16cm</w:t>
                  </w:r>
                </w:p>
              </w:tc>
            </w:tr>
            <w:tr>
              <w:trPr/>
              <w:tc>
                <w:tcPr>
                  <w:tcW w:w="540" w:type="dxa"/>
                  <w:vMerge w:val="continue"/>
                  <w:tcBorders/>
                  <w:vAlign w:val="center"/>
                </w:tcPr>
                <w:p>
                  <w:pPr>
                    <w:pStyle w:val="Normal"/>
                    <w:snapToGrid w:val="false"/>
                    <w:jc w:val="both"/>
                    <w:rPr>
                      <w:rFonts w:ascii="Times New Roman" w:hAnsi="Times New Roman" w:cs="Times New Roman"/>
                      <w:sz w:val="26"/>
                      <w:szCs w:val="26"/>
                    </w:rPr>
                  </w:pPr>
                  <w:r>
                    <w:rPr>
                      <w:rFonts w:cs="Times New Roman" w:ascii="Times New Roman" w:hAnsi="Times New Roman"/>
                      <w:sz w:val="26"/>
                      <w:szCs w:val="26"/>
                    </w:rPr>
                  </w:r>
                </w:p>
              </w:tc>
              <w:tc>
                <w:tcPr>
                  <w:tcW w:w="363" w:type="dxa"/>
                  <w:vMerge w:val="continue"/>
                  <w:tcBorders/>
                  <w:vAlign w:val="center"/>
                </w:tcPr>
                <w:p>
                  <w:pPr>
                    <w:pStyle w:val="Normal"/>
                    <w:snapToGrid w:val="false"/>
                    <w:jc w:val="center"/>
                    <w:rPr>
                      <w:rFonts w:ascii="Times New Roman" w:hAnsi="Times New Roman" w:cs="Times New Roman"/>
                      <w:sz w:val="26"/>
                      <w:szCs w:val="26"/>
                    </w:rPr>
                  </w:pPr>
                  <w:r>
                    <w:rPr>
                      <w:rFonts w:cs="Times New Roman" w:ascii="Times New Roman" w:hAnsi="Times New Roman"/>
                      <w:sz w:val="26"/>
                      <w:szCs w:val="26"/>
                    </w:rPr>
                  </w:r>
                </w:p>
              </w:tc>
              <w:tc>
                <w:tcPr>
                  <w:tcW w:w="1257" w:type="dxa"/>
                  <w:tcBorders>
                    <w:top w:val="single" w:sz="4" w:space="0" w:color="000000"/>
                  </w:tcBorders>
                  <w:vAlign w:val="center"/>
                </w:tcPr>
                <w:p>
                  <w:pPr>
                    <w:pStyle w:val="Normal"/>
                    <w:jc w:val="center"/>
                    <w:rPr>
                      <w:rFonts w:ascii="Times New Roman" w:hAnsi="Times New Roman" w:cs="Times New Roman"/>
                      <w:sz w:val="26"/>
                      <w:szCs w:val="26"/>
                    </w:rPr>
                  </w:pPr>
                  <w:r>
                    <w:rPr>
                      <w:rFonts w:cs="Times New Roman" w:ascii="Times New Roman" w:hAnsi="Times New Roman"/>
                      <w:sz w:val="26"/>
                      <w:szCs w:val="26"/>
                    </w:rPr>
                    <w:t>2d</w:t>
                  </w:r>
                </w:p>
              </w:tc>
              <w:tc>
                <w:tcPr>
                  <w:tcW w:w="1068" w:type="dxa"/>
                  <w:vMerge w:val="continue"/>
                  <w:tcBorders/>
                  <w:vAlign w:val="center"/>
                </w:tcPr>
                <w:p>
                  <w:pPr>
                    <w:pStyle w:val="Normal"/>
                    <w:snapToGrid w:val="false"/>
                    <w:jc w:val="center"/>
                    <w:rPr>
                      <w:rFonts w:ascii="Times New Roman" w:hAnsi="Times New Roman" w:cs="Times New Roman"/>
                      <w:sz w:val="26"/>
                      <w:szCs w:val="26"/>
                    </w:rPr>
                  </w:pPr>
                  <w:r>
                    <w:rPr>
                      <w:rFonts w:cs="Times New Roman" w:ascii="Times New Roman" w:hAnsi="Times New Roman"/>
                      <w:sz w:val="26"/>
                      <w:szCs w:val="26"/>
                    </w:rPr>
                  </w:r>
                </w:p>
              </w:tc>
            </w:tr>
          </w:tbl>
          <w:p>
            <w:pPr>
              <w:pStyle w:val="Normal"/>
              <w:jc w:val="both"/>
              <w:rPr>
                <w:rFonts w:ascii="Times New Roman" w:hAnsi="Times New Roman" w:cs="Times New Roman"/>
                <w:sz w:val="26"/>
                <w:szCs w:val="26"/>
              </w:rPr>
            </w:pPr>
            <w:r>
              <w:rPr>
                <w:rFonts w:cs="Times New Roman" w:ascii="Times New Roman" w:hAnsi="Times New Roman"/>
                <w:sz w:val="26"/>
                <w:szCs w:val="26"/>
              </w:rPr>
            </w:r>
          </w:p>
        </w:tc>
        <w:tc>
          <w:tcPr>
            <w:tcW w:w="910"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sz w:val="26"/>
                <w:szCs w:val="26"/>
              </w:rPr>
            </w:pPr>
            <w:r>
              <w:rPr>
                <w:rFonts w:cs="Times New Roman" w:ascii="Times New Roman" w:hAnsi="Times New Roman"/>
                <w:sz w:val="26"/>
                <w:szCs w:val="26"/>
              </w:rPr>
              <w:t>0,5</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t>0,5</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t>0,5</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t>0,5</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t>0,5</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t>0,5</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t>0,5</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jc w:val="both"/>
              <w:rPr>
                <w:rFonts w:ascii="Times New Roman" w:hAnsi="Times New Roman" w:cs="Times New Roman"/>
                <w:sz w:val="26"/>
                <w:szCs w:val="26"/>
              </w:rPr>
            </w:pPr>
            <w:r>
              <w:rPr>
                <w:rFonts w:cs="Times New Roman" w:ascii="Times New Roman" w:hAnsi="Times New Roman"/>
                <w:sz w:val="26"/>
                <w:szCs w:val="26"/>
              </w:rPr>
              <w:t>0,5</w:t>
            </w:r>
          </w:p>
        </w:tc>
      </w:tr>
    </w:tbl>
    <w:p>
      <w:pPr>
        <w:pStyle w:val="Normal"/>
        <w:spacing w:lineRule="exact" w:line="340" w:before="120" w:after="60"/>
        <w:ind w:firstLine="720"/>
        <w:rPr>
          <w:rFonts w:ascii="Times New Roman" w:hAnsi="Times New Roman" w:cs="Times New Roman"/>
          <w:sz w:val="26"/>
          <w:szCs w:val="26"/>
        </w:rPr>
      </w:pPr>
      <w:r>
        <w:rPr>
          <w:rFonts w:cs="Times New Roman" w:ascii="Times New Roman" w:hAnsi="Times New Roman"/>
          <w:b/>
          <w:sz w:val="26"/>
          <w:szCs w:val="26"/>
        </w:rPr>
        <w:t xml:space="preserve">Câu 4 </w:t>
      </w:r>
      <w:r>
        <w:rPr>
          <w:rFonts w:cs="Times New Roman" w:ascii="Times New Roman" w:hAnsi="Times New Roman"/>
          <w:sz w:val="26"/>
          <w:szCs w:val="26"/>
        </w:rPr>
        <w:t>(5,0 điểm</w:t>
      </w:r>
      <w:r>
        <w:rPr>
          <w:rFonts w:cs="Times New Roman" w:ascii="Times New Roman" w:hAnsi="Times New Roman"/>
          <w:b/>
          <w:sz w:val="26"/>
          <w:szCs w:val="26"/>
        </w:rPr>
        <w:t xml:space="preserve">) </w:t>
      </w:r>
    </w:p>
    <w:p>
      <w:pPr>
        <w:pStyle w:val="TextBody"/>
        <w:jc w:val="both"/>
        <w:rPr>
          <w:rFonts w:ascii="Times New Roman" w:hAnsi="Times New Roman" w:cs="Times New Roman"/>
          <w:b/>
          <w:b/>
          <w:sz w:val="26"/>
          <w:szCs w:val="26"/>
          <w:u w:val="single"/>
        </w:rPr>
      </w:pPr>
      <w:r>
        <w:rPr>
          <w:rFonts w:cs="Times New Roman" w:ascii="Times New Roman" w:hAnsi="Times New Roman"/>
          <w:b/>
          <w:sz w:val="26"/>
          <w:szCs w:val="26"/>
          <w:u w:val="single"/>
        </w:rPr>
      </w:r>
    </w:p>
    <w:tbl>
      <w:tblPr>
        <w:tblW w:w="10026" w:type="dxa"/>
        <w:jc w:val="start"/>
        <w:tblInd w:w="0" w:type="dxa"/>
        <w:tblCellMar>
          <w:top w:w="0" w:type="dxa"/>
          <w:start w:w="108" w:type="dxa"/>
          <w:bottom w:w="0" w:type="dxa"/>
          <w:end w:w="108" w:type="dxa"/>
        </w:tblCellMar>
      </w:tblPr>
      <w:tblGrid>
        <w:gridCol w:w="5694"/>
        <w:gridCol w:w="4332"/>
      </w:tblGrid>
      <w:tr>
        <w:trPr/>
        <w:tc>
          <w:tcPr>
            <w:tcW w:w="5694" w:type="dxa"/>
            <w:tcBorders/>
          </w:tcPr>
          <w:p>
            <w:pPr>
              <w:pStyle w:val="Normal"/>
              <w:jc w:val="both"/>
              <w:rPr/>
            </w:pPr>
            <w:r>
              <w:rPr>
                <w:rFonts w:cs="Times New Roman" w:ascii="Times New Roman" w:hAnsi="Times New Roman"/>
                <w:sz w:val="26"/>
                <w:szCs w:val="26"/>
              </w:rPr>
              <w:t xml:space="preserve">      </w:t>
            </w:r>
            <w:r>
              <w:rPr>
                <w:rFonts w:cs="Times New Roman" w:ascii="Times New Roman" w:hAnsi="Times New Roman"/>
                <w:sz w:val="26"/>
                <w:szCs w:val="26"/>
              </w:rPr>
              <w:t>a. Vì R</w:t>
            </w:r>
            <w:r>
              <w:rPr>
                <w:rFonts w:cs="Times New Roman" w:ascii="Times New Roman" w:hAnsi="Times New Roman"/>
                <w:sz w:val="26"/>
                <w:szCs w:val="26"/>
                <w:vertAlign w:val="subscript"/>
              </w:rPr>
              <w:t>1</w:t>
            </w:r>
            <w:r>
              <w:rPr>
                <w:rFonts w:cs="Times New Roman" w:ascii="Times New Roman" w:hAnsi="Times New Roman"/>
                <w:sz w:val="26"/>
                <w:szCs w:val="26"/>
              </w:rPr>
              <w:t>.R</w:t>
            </w:r>
            <w:r>
              <w:rPr>
                <w:rFonts w:cs="Times New Roman" w:ascii="Times New Roman" w:hAnsi="Times New Roman"/>
                <w:sz w:val="26"/>
                <w:szCs w:val="26"/>
                <w:vertAlign w:val="subscript"/>
              </w:rPr>
              <w:t>4</w:t>
            </w:r>
            <w:r>
              <w:rPr>
                <w:rFonts w:cs="Times New Roman" w:ascii="Times New Roman" w:hAnsi="Times New Roman"/>
                <w:sz w:val="26"/>
                <w:szCs w:val="26"/>
              </w:rPr>
              <w:t xml:space="preserve"> = R</w:t>
            </w:r>
            <w:r>
              <w:rPr>
                <w:rFonts w:cs="Times New Roman" w:ascii="Times New Roman" w:hAnsi="Times New Roman"/>
                <w:sz w:val="26"/>
                <w:szCs w:val="26"/>
                <w:vertAlign w:val="subscript"/>
              </w:rPr>
              <w:t>2</w:t>
            </w:r>
            <w:r>
              <w:rPr>
                <w:rFonts w:cs="Times New Roman" w:ascii="Times New Roman" w:hAnsi="Times New Roman"/>
                <w:sz w:val="26"/>
                <w:szCs w:val="26"/>
              </w:rPr>
              <w:t>.R</w:t>
            </w:r>
            <w:r>
              <w:rPr>
                <w:rFonts w:cs="Times New Roman" w:ascii="Times New Roman" w:hAnsi="Times New Roman"/>
                <w:sz w:val="26"/>
                <w:szCs w:val="26"/>
                <w:vertAlign w:val="subscript"/>
              </w:rPr>
              <w:t>3</w:t>
            </w:r>
            <w:r>
              <w:rPr>
                <w:rFonts w:cs="Times New Roman" w:ascii="Times New Roman" w:hAnsi="Times New Roman"/>
                <w:sz w:val="26"/>
                <w:szCs w:val="26"/>
              </w:rPr>
              <w:t>; R</w:t>
            </w:r>
            <w:r>
              <w:rPr>
                <w:rFonts w:cs="Times New Roman" w:ascii="Times New Roman" w:hAnsi="Times New Roman"/>
                <w:sz w:val="26"/>
                <w:szCs w:val="26"/>
                <w:vertAlign w:val="subscript"/>
              </w:rPr>
              <w:t xml:space="preserve">2 </w:t>
            </w:r>
            <w:r>
              <w:rPr>
                <w:rFonts w:cs="Times New Roman" w:ascii="Times New Roman" w:hAnsi="Times New Roman"/>
                <w:sz w:val="26"/>
                <w:szCs w:val="26"/>
              </w:rPr>
              <w:t>= R</w:t>
            </w:r>
            <w:r>
              <w:rPr>
                <w:rFonts w:cs="Times New Roman" w:ascii="Times New Roman" w:hAnsi="Times New Roman"/>
                <w:sz w:val="26"/>
                <w:szCs w:val="26"/>
                <w:vertAlign w:val="subscript"/>
              </w:rPr>
              <w:t>3</w:t>
            </w:r>
            <w:r>
              <w:rPr>
                <w:rFonts w:cs="Times New Roman" w:ascii="Times New Roman" w:hAnsi="Times New Roman"/>
                <w:sz w:val="26"/>
                <w:szCs w:val="26"/>
              </w:rPr>
              <w:t xml:space="preserve"> = 20</w:t>
            </w:r>
            <w:r>
              <w:rPr>
                <w:rFonts w:eastAsia="Symbol" w:cs="Symbol" w:ascii="Symbol" w:hAnsi="Symbol"/>
                <w:sz w:val="26"/>
                <w:szCs w:val="26"/>
              </w:rPr>
              <w:t></w:t>
            </w:r>
            <w:r>
              <w:rPr>
                <w:rFonts w:cs="Times New Roman" w:ascii="Times New Roman" w:hAnsi="Times New Roman"/>
                <w:sz w:val="26"/>
                <w:szCs w:val="26"/>
              </w:rPr>
              <w:t xml:space="preserve"> nên R</w:t>
            </w:r>
            <w:r>
              <w:rPr>
                <w:rFonts w:cs="Times New Roman" w:ascii="Times New Roman" w:hAnsi="Times New Roman"/>
                <w:sz w:val="26"/>
                <w:szCs w:val="26"/>
                <w:vertAlign w:val="subscript"/>
              </w:rPr>
              <w:t>4</w:t>
            </w:r>
            <w:r>
              <w:rPr>
                <w:rFonts w:cs="Times New Roman" w:ascii="Times New Roman" w:hAnsi="Times New Roman"/>
                <w:sz w:val="26"/>
                <w:szCs w:val="26"/>
              </w:rPr>
              <w:t xml:space="preserve"> = </w:t>
            </w:r>
            <w:r>
              <w:rPr>
                <w:rFonts w:cs="Times New Roman" w:ascii="Times New Roman" w:hAnsi="Times New Roman"/>
                <w:sz w:val="26"/>
                <w:szCs w:val="26"/>
              </w:rPr>
            </w:r>
            <m:oMath xmlns:m="http://schemas.openxmlformats.org/officeDocument/2006/math">
              <m:f>
                <m:num>
                  <m:r>
                    <m:rPr>
                      <m:lit/>
                      <m:nor/>
                    </m:rPr>
                    <m:t xml:space="preserve">400</m:t>
                  </m:r>
                </m:num>
                <m:den>
                  <m:sSub>
                    <m:e>
                      <m:r>
                        <m:t xml:space="preserve">R</m:t>
                      </m:r>
                    </m:e>
                    <m:sub>
                      <m:r>
                        <m:t xml:space="preserve">1</m:t>
                      </m:r>
                    </m:sub>
                  </m:sSub>
                </m:den>
              </m:f>
              <m:r>
                <m:t xml:space="preserve">Ω</m:t>
              </m:r>
            </m:oMath>
            <w:r>
              <w:rPr>
                <w:rFonts w:cs="Times New Roman" w:ascii="Times New Roman" w:hAnsi="Times New Roman"/>
                <w:sz w:val="26"/>
                <w:szCs w:val="26"/>
              </w:rPr>
              <w:t>. Do ampe kế có điện trở không đáng kể nên có thể chập C với D khi đó điện trở tương đương của mạch điện là:</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r>
            <m:oMath xmlns:m="http://schemas.openxmlformats.org/officeDocument/2006/math">
              <m:sSub>
                <m:e>
                  <m:r>
                    <m:t xml:space="preserve">R</m:t>
                  </m:r>
                </m:e>
                <m:sub>
                  <m:r>
                    <m:rPr>
                      <m:lit/>
                      <m:nor/>
                    </m:rPr>
                    <m:t xml:space="preserve">AB</m:t>
                  </m:r>
                </m:sub>
              </m:sSub>
              <m:r>
                <m:t xml:space="preserve"> </m:t>
              </m:r>
              <m:r>
                <m:t xml:space="preserve">=</m:t>
              </m:r>
              <m:r>
                <m:t xml:space="preserve"> </m:t>
              </m:r>
              <m:f>
                <m:num>
                  <m:sSub>
                    <m:e>
                      <m:r>
                        <m:t xml:space="preserve">R</m:t>
                      </m:r>
                    </m:e>
                    <m:sub>
                      <m:r>
                        <m:t xml:space="preserve">1</m:t>
                      </m:r>
                    </m:sub>
                  </m:sSub>
                  <m:sSub>
                    <m:e>
                      <m:r>
                        <m:t xml:space="preserve">R</m:t>
                      </m:r>
                    </m:e>
                    <m:sub>
                      <m:r>
                        <m:t xml:space="preserve">2</m:t>
                      </m:r>
                    </m:sub>
                  </m:sSub>
                </m:num>
                <m:den>
                  <m:sSub>
                    <m:e>
                      <m:r>
                        <m:t xml:space="preserve">R</m:t>
                      </m:r>
                    </m:e>
                    <m:sub>
                      <m:r>
                        <m:t xml:space="preserve">1</m:t>
                      </m:r>
                    </m:sub>
                  </m:sSub>
                  <m:r>
                    <m:t xml:space="preserve"> </m:t>
                  </m:r>
                  <m:r>
                    <m:t xml:space="preserve">+</m:t>
                  </m:r>
                  <m:r>
                    <m:t xml:space="preserve"> </m:t>
                  </m:r>
                  <m:sSub>
                    <m:e>
                      <m:r>
                        <m:t xml:space="preserve">R</m:t>
                      </m:r>
                    </m:e>
                    <m:sub>
                      <m:r>
                        <m:t xml:space="preserve">2</m:t>
                      </m:r>
                    </m:sub>
                  </m:sSub>
                </m:den>
              </m:f>
              <m:r>
                <m:t xml:space="preserve"> </m:t>
              </m:r>
              <m:r>
                <m:t xml:space="preserve">+</m:t>
              </m:r>
              <m:r>
                <m:t xml:space="preserve"> </m:t>
              </m:r>
              <m:f>
                <m:num>
                  <m:sSub>
                    <m:e>
                      <m:r>
                        <m:t xml:space="preserve">R</m:t>
                      </m:r>
                    </m:e>
                    <m:sub>
                      <m:r>
                        <m:t xml:space="preserve">3</m:t>
                      </m:r>
                    </m:sub>
                  </m:sSub>
                  <m:sSub>
                    <m:e>
                      <m:r>
                        <m:t xml:space="preserve">R</m:t>
                      </m:r>
                    </m:e>
                    <m:sub>
                      <m:r>
                        <m:t xml:space="preserve">4</m:t>
                      </m:r>
                    </m:sub>
                  </m:sSub>
                </m:num>
                <m:den>
                  <m:sSub>
                    <m:e>
                      <m:r>
                        <m:t xml:space="preserve">R</m:t>
                      </m:r>
                    </m:e>
                    <m:sub>
                      <m:r>
                        <m:t xml:space="preserve">3</m:t>
                      </m:r>
                    </m:sub>
                  </m:sSub>
                  <m:r>
                    <m:t xml:space="preserve"> </m:t>
                  </m:r>
                  <m:r>
                    <m:t xml:space="preserve">+</m:t>
                  </m:r>
                  <m:r>
                    <m:t xml:space="preserve"> </m:t>
                  </m:r>
                  <m:sSub>
                    <m:e>
                      <m:r>
                        <m:t xml:space="preserve">R</m:t>
                      </m:r>
                    </m:e>
                    <m:sub>
                      <m:r>
                        <m:t xml:space="preserve">4</m:t>
                      </m:r>
                    </m:sub>
                  </m:sSub>
                </m:den>
              </m:f>
              <m:r>
                <m:t xml:space="preserve"> </m:t>
              </m:r>
            </m:oMath>
            <w:r>
              <w:rPr>
                <w:rFonts w:cs="Times New Roman" w:ascii="Times New Roman" w:hAnsi="Times New Roman"/>
                <w:sz w:val="26"/>
                <w:szCs w:val="26"/>
              </w:rPr>
              <w:t>= … = 20</w:t>
            </w:r>
            <w:r>
              <w:rPr>
                <w:rFonts w:eastAsia="Symbol" w:cs="Symbol" w:ascii="Symbol" w:hAnsi="Symbol"/>
                <w:sz w:val="26"/>
                <w:szCs w:val="26"/>
              </w:rPr>
              <w:t></w:t>
            </w:r>
          </w:p>
        </w:tc>
        <w:tc>
          <w:tcPr>
            <w:tcW w:w="4332" w:type="dxa"/>
            <w:tcBorders/>
          </w:tcPr>
          <w:p>
            <w:pPr>
              <w:pStyle w:val="Normal"/>
              <w:ind w:start="-65" w:firstLine="1254"/>
              <w:rPr/>
            </w:pPr>
            <w:r>
              <w:rPr>
                <w:rFonts w:cs="Times New Roman" w:ascii="Times New Roman" w:hAnsi="Times New Roman"/>
                <w:sz w:val="26"/>
                <w:szCs w:val="26"/>
              </w:rPr>
              <w:t xml:space="preserve"> </w:t>
            </w:r>
            <w:r>
              <w:rPr>
                <w:rFonts w:cs="Times New Roman" w:ascii="Times New Roman" w:hAnsi="Times New Roman"/>
                <w:sz w:val="26"/>
                <w:szCs w:val="26"/>
              </w:rPr>
              <w:t>R</w:t>
            </w:r>
            <w:r>
              <w:rPr>
                <w:rFonts w:cs="Times New Roman" w:ascii="Times New Roman" w:hAnsi="Times New Roman"/>
                <w:sz w:val="26"/>
                <w:szCs w:val="26"/>
                <w:vertAlign w:val="subscript"/>
              </w:rPr>
              <w:t>1</w:t>
            </w:r>
            <w:r>
              <w:rPr>
                <w:rFonts w:cs="Times New Roman" w:ascii="Times New Roman" w:hAnsi="Times New Roman"/>
                <w:sz w:val="26"/>
                <w:szCs w:val="26"/>
              </w:rPr>
              <w:t xml:space="preserve">               R</w:t>
            </w:r>
            <w:r>
              <w:rPr>
                <w:rFonts w:cs="Times New Roman" w:ascii="Times New Roman" w:hAnsi="Times New Roman"/>
                <w:sz w:val="26"/>
                <w:szCs w:val="26"/>
                <w:vertAlign w:val="subscript"/>
              </w:rPr>
              <w:t>3</w:t>
            </w:r>
            <w:r>
              <w:rPr>
                <w:rFonts w:cs="Times New Roman" w:ascii="Times New Roman" w:hAnsi="Times New Roman"/>
                <w:sz w:val="26"/>
                <w:szCs w:val="26"/>
              </w:rPr>
              <w:t xml:space="preserve"> </w:t>
            </w:r>
          </w:p>
          <w:p>
            <w:pPr>
              <w:pStyle w:val="Normal"/>
              <w:ind w:start="-65" w:firstLine="1254"/>
              <w:rPr>
                <w:rFonts w:ascii="Times New Roman" w:hAnsi="Times New Roman" w:cs="Times New Roman"/>
                <w:sz w:val="26"/>
                <w:szCs w:val="26"/>
                <w:vertAlign w:val="superscript"/>
              </w:rPr>
            </w:pPr>
            <w:r>
              <mc:AlternateContent>
                <mc:Choice Requires="wpg">
                  <w:drawing>
                    <wp:anchor behindDoc="0" distT="0" distB="0" distL="114935" distR="114935" simplePos="0" locked="0" layoutInCell="1" allowOverlap="1" relativeHeight="1343">
                      <wp:simplePos x="0" y="0"/>
                      <wp:positionH relativeFrom="column">
                        <wp:posOffset>354330</wp:posOffset>
                      </wp:positionH>
                      <wp:positionV relativeFrom="paragraph">
                        <wp:posOffset>129540</wp:posOffset>
                      </wp:positionV>
                      <wp:extent cx="1911985" cy="709930"/>
                      <wp:effectExtent l="0" t="0" r="0" b="0"/>
                      <wp:wrapNone/>
                      <wp:docPr id="88" name=""/>
                      <a:graphic xmlns:a="http://schemas.openxmlformats.org/drawingml/2006/main">
                        <a:graphicData uri="http://schemas.microsoft.com/office/word/2010/wordprocessingGroup">
                          <wpg:wgp>
                            <wpg:cNvGrpSpPr/>
                            <wpg:grpSpPr>
                              <a:xfrm>
                                <a:off x="0" y="0"/>
                                <a:ext cx="1911240" cy="709200"/>
                              </a:xfrm>
                            </wpg:grpSpPr>
                            <wps:wsp>
                              <wps:cNvSpPr/>
                              <wps:spPr>
                                <a:xfrm>
                                  <a:off x="0" y="335160"/>
                                  <a:ext cx="134640" cy="0"/>
                                </a:xfrm>
                                <a:prstGeom prst="line">
                                  <a:avLst/>
                                </a:prstGeom>
                                <a:ln w="9360">
                                  <a:solidFill>
                                    <a:srgbClr val="000000"/>
                                  </a:solidFill>
                                  <a:miter/>
                                </a:ln>
                              </wps:spPr>
                              <wps:style>
                                <a:lnRef idx="0"/>
                                <a:fillRef idx="0"/>
                                <a:effectRef idx="0"/>
                                <a:fontRef idx="minor"/>
                              </wps:style>
                              <wps:bodyPr/>
                            </wps:wsp>
                            <wpg:grpSp>
                              <wpg:cNvGrpSpPr/>
                              <wpg:grpSpPr>
                                <a:xfrm>
                                  <a:off x="134640" y="0"/>
                                  <a:ext cx="1776600" cy="709200"/>
                                </a:xfrm>
                              </wpg:grpSpPr>
                              <wpg:grpSp>
                                <wpg:cNvGrpSpPr/>
                                <wpg:grpSpPr>
                                  <a:xfrm>
                                    <a:off x="5760" y="0"/>
                                    <a:ext cx="827280" cy="153720"/>
                                  </a:xfrm>
                                </wpg:grpSpPr>
                                <wps:wsp>
                                  <wps:cNvSpPr/>
                                  <wps:spPr>
                                    <a:xfrm>
                                      <a:off x="236160" y="0"/>
                                      <a:ext cx="354240" cy="15372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0" y="76680"/>
                                      <a:ext cx="236160" cy="0"/>
                                    </a:xfrm>
                                    <a:prstGeom prst="line">
                                      <a:avLst/>
                                    </a:prstGeom>
                                    <a:ln w="9360">
                                      <a:solidFill>
                                        <a:srgbClr val="000000"/>
                                      </a:solidFill>
                                      <a:miter/>
                                    </a:ln>
                                  </wps:spPr>
                                  <wps:style>
                                    <a:lnRef idx="0"/>
                                    <a:fillRef idx="0"/>
                                    <a:effectRef idx="0"/>
                                    <a:fontRef idx="minor"/>
                                  </wps:style>
                                  <wps:bodyPr/>
                                </wps:wsp>
                                <wps:wsp>
                                  <wps:cNvSpPr/>
                                  <wps:spPr>
                                    <a:xfrm flipH="1">
                                      <a:off x="591120" y="76680"/>
                                      <a:ext cx="236160" cy="0"/>
                                    </a:xfrm>
                                    <a:prstGeom prst="line">
                                      <a:avLst/>
                                    </a:prstGeom>
                                    <a:ln w="9360">
                                      <a:solidFill>
                                        <a:srgbClr val="000000"/>
                                      </a:solidFill>
                                      <a:miter/>
                                    </a:ln>
                                  </wps:spPr>
                                  <wps:style>
                                    <a:lnRef idx="0"/>
                                    <a:fillRef idx="0"/>
                                    <a:effectRef idx="0"/>
                                    <a:fontRef idx="minor"/>
                                  </wps:style>
                                  <wps:bodyPr/>
                                </wps:wsp>
                              </wpg:grpSp>
                              <wpg:grpSp>
                                <wpg:cNvGrpSpPr/>
                                <wpg:grpSpPr>
                                  <a:xfrm>
                                    <a:off x="810360" y="0"/>
                                    <a:ext cx="827280" cy="153720"/>
                                  </a:xfrm>
                                </wpg:grpSpPr>
                                <wps:wsp>
                                  <wps:cNvSpPr/>
                                  <wps:spPr>
                                    <a:xfrm>
                                      <a:off x="236160" y="0"/>
                                      <a:ext cx="354240" cy="15372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0" y="76680"/>
                                      <a:ext cx="236160" cy="0"/>
                                    </a:xfrm>
                                    <a:prstGeom prst="line">
                                      <a:avLst/>
                                    </a:prstGeom>
                                    <a:ln w="9360">
                                      <a:solidFill>
                                        <a:srgbClr val="000000"/>
                                      </a:solidFill>
                                      <a:miter/>
                                    </a:ln>
                                  </wps:spPr>
                                  <wps:style>
                                    <a:lnRef idx="0"/>
                                    <a:fillRef idx="0"/>
                                    <a:effectRef idx="0"/>
                                    <a:fontRef idx="minor"/>
                                  </wps:style>
                                  <wps:bodyPr/>
                                </wps:wsp>
                                <wps:wsp>
                                  <wps:cNvSpPr/>
                                  <wps:spPr>
                                    <a:xfrm flipH="1">
                                      <a:off x="591120" y="76680"/>
                                      <a:ext cx="236160" cy="0"/>
                                    </a:xfrm>
                                    <a:prstGeom prst="line">
                                      <a:avLst/>
                                    </a:prstGeom>
                                    <a:ln w="9360">
                                      <a:solidFill>
                                        <a:srgbClr val="000000"/>
                                      </a:solidFill>
                                      <a:miter/>
                                    </a:ln>
                                  </wps:spPr>
                                  <wps:style>
                                    <a:lnRef idx="0"/>
                                    <a:fillRef idx="0"/>
                                    <a:effectRef idx="0"/>
                                    <a:fontRef idx="minor"/>
                                  </wps:style>
                                  <wps:bodyPr/>
                                </wps:wsp>
                              </wpg:grpSp>
                              <wpg:grpSp>
                                <wpg:cNvGrpSpPr/>
                                <wpg:grpSpPr>
                                  <a:xfrm>
                                    <a:off x="0" y="555480"/>
                                    <a:ext cx="827280" cy="153720"/>
                                  </a:xfrm>
                                </wpg:grpSpPr>
                                <wps:wsp>
                                  <wps:cNvSpPr/>
                                  <wps:spPr>
                                    <a:xfrm>
                                      <a:off x="236160" y="0"/>
                                      <a:ext cx="354240" cy="15372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0" y="77040"/>
                                      <a:ext cx="236160" cy="0"/>
                                    </a:xfrm>
                                    <a:prstGeom prst="line">
                                      <a:avLst/>
                                    </a:prstGeom>
                                    <a:ln w="9360">
                                      <a:solidFill>
                                        <a:srgbClr val="000000"/>
                                      </a:solidFill>
                                      <a:miter/>
                                    </a:ln>
                                  </wps:spPr>
                                  <wps:style>
                                    <a:lnRef idx="0"/>
                                    <a:fillRef idx="0"/>
                                    <a:effectRef idx="0"/>
                                    <a:fontRef idx="minor"/>
                                  </wps:style>
                                  <wps:bodyPr/>
                                </wps:wsp>
                                <wps:wsp>
                                  <wps:cNvSpPr/>
                                  <wps:spPr>
                                    <a:xfrm flipH="1">
                                      <a:off x="591120" y="77040"/>
                                      <a:ext cx="236160" cy="0"/>
                                    </a:xfrm>
                                    <a:prstGeom prst="line">
                                      <a:avLst/>
                                    </a:prstGeom>
                                    <a:ln w="9360">
                                      <a:solidFill>
                                        <a:srgbClr val="000000"/>
                                      </a:solidFill>
                                      <a:miter/>
                                    </a:ln>
                                  </wps:spPr>
                                  <wps:style>
                                    <a:lnRef idx="0"/>
                                    <a:fillRef idx="0"/>
                                    <a:effectRef idx="0"/>
                                    <a:fontRef idx="minor"/>
                                  </wps:style>
                                  <wps:bodyPr/>
                                </wps:wsp>
                              </wpg:grpSp>
                              <wpg:grpSp>
                                <wpg:cNvGrpSpPr/>
                                <wpg:grpSpPr>
                                  <a:xfrm>
                                    <a:off x="801360" y="555480"/>
                                    <a:ext cx="827280" cy="153720"/>
                                  </a:xfrm>
                                </wpg:grpSpPr>
                                <wps:wsp>
                                  <wps:cNvSpPr/>
                                  <wps:spPr>
                                    <a:xfrm>
                                      <a:off x="236160" y="0"/>
                                      <a:ext cx="354240" cy="15372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0" y="77040"/>
                                      <a:ext cx="236160" cy="0"/>
                                    </a:xfrm>
                                    <a:prstGeom prst="line">
                                      <a:avLst/>
                                    </a:prstGeom>
                                    <a:ln w="9360">
                                      <a:solidFill>
                                        <a:srgbClr val="000000"/>
                                      </a:solidFill>
                                      <a:miter/>
                                    </a:ln>
                                  </wps:spPr>
                                  <wps:style>
                                    <a:lnRef idx="0"/>
                                    <a:fillRef idx="0"/>
                                    <a:effectRef idx="0"/>
                                    <a:fontRef idx="minor"/>
                                  </wps:style>
                                  <wps:bodyPr/>
                                </wps:wsp>
                                <wps:wsp>
                                  <wps:cNvSpPr/>
                                  <wps:spPr>
                                    <a:xfrm flipH="1">
                                      <a:off x="591120" y="77040"/>
                                      <a:ext cx="236160" cy="0"/>
                                    </a:xfrm>
                                    <a:prstGeom prst="line">
                                      <a:avLst/>
                                    </a:prstGeom>
                                    <a:ln w="9360">
                                      <a:solidFill>
                                        <a:srgbClr val="000000"/>
                                      </a:solidFill>
                                      <a:miter/>
                                    </a:ln>
                                  </wps:spPr>
                                  <wps:style>
                                    <a:lnRef idx="0"/>
                                    <a:fillRef idx="0"/>
                                    <a:effectRef idx="0"/>
                                    <a:fontRef idx="minor"/>
                                  </wps:style>
                                  <wps:bodyPr/>
                                </wps:wsp>
                              </wpg:grpSp>
                              <wps:wsp>
                                <wps:cNvSpPr/>
                                <wps:spPr>
                                  <a:xfrm>
                                    <a:off x="0" y="76680"/>
                                    <a:ext cx="0" cy="555480"/>
                                  </a:xfrm>
                                  <a:prstGeom prst="line">
                                    <a:avLst/>
                                  </a:prstGeom>
                                  <a:ln w="9360">
                                    <a:solidFill>
                                      <a:srgbClr val="000000"/>
                                    </a:solidFill>
                                    <a:miter/>
                                  </a:ln>
                                </wps:spPr>
                                <wps:style>
                                  <a:lnRef idx="0"/>
                                  <a:fillRef idx="0"/>
                                  <a:effectRef idx="0"/>
                                  <a:fontRef idx="minor"/>
                                </wps:style>
                                <wps:bodyPr/>
                              </wps:wsp>
                              <wps:wsp>
                                <wps:cNvSpPr/>
                                <wps:spPr>
                                  <a:xfrm>
                                    <a:off x="833760" y="76680"/>
                                    <a:ext cx="0" cy="555480"/>
                                  </a:xfrm>
                                  <a:prstGeom prst="line">
                                    <a:avLst/>
                                  </a:prstGeom>
                                  <a:ln w="9360">
                                    <a:solidFill>
                                      <a:srgbClr val="000000"/>
                                    </a:solidFill>
                                    <a:miter/>
                                  </a:ln>
                                </wps:spPr>
                                <wps:style>
                                  <a:lnRef idx="0"/>
                                  <a:fillRef idx="0"/>
                                  <a:effectRef idx="0"/>
                                  <a:fontRef idx="minor"/>
                                </wps:style>
                                <wps:bodyPr/>
                              </wps:wsp>
                              <wps:wsp>
                                <wps:cNvSpPr/>
                                <wps:spPr>
                                  <a:xfrm>
                                    <a:off x="1641960" y="76680"/>
                                    <a:ext cx="0" cy="555480"/>
                                  </a:xfrm>
                                  <a:prstGeom prst="line">
                                    <a:avLst/>
                                  </a:prstGeom>
                                  <a:ln w="9360">
                                    <a:solidFill>
                                      <a:srgbClr val="000000"/>
                                    </a:solidFill>
                                    <a:miter/>
                                  </a:ln>
                                </wps:spPr>
                                <wps:style>
                                  <a:lnRef idx="0"/>
                                  <a:fillRef idx="0"/>
                                  <a:effectRef idx="0"/>
                                  <a:fontRef idx="minor"/>
                                </wps:style>
                                <wps:bodyPr/>
                              </wps:wsp>
                              <wpg:grpSp>
                                <wpg:cNvGrpSpPr/>
                                <wpg:grpSpPr>
                                  <a:xfrm>
                                    <a:off x="691560" y="211320"/>
                                    <a:ext cx="354960" cy="308520"/>
                                  </a:xfrm>
                                </wpg:grpSpPr>
                                <wps:wsp>
                                  <wps:cNvSpPr/>
                                  <wps:spPr>
                                    <a:xfrm>
                                      <a:off x="24120" y="720"/>
                                      <a:ext cx="236160" cy="307800"/>
                                    </a:xfrm>
                                    <a:prstGeom prst="ellipse">
                                      <a:avLst/>
                                    </a:prstGeom>
                                    <a:solidFill>
                                      <a:srgbClr val="ffffff"/>
                                    </a:solidFill>
                                    <a:ln w="9360">
                                      <a:solidFill>
                                        <a:srgbClr val="000000"/>
                                      </a:solidFill>
                                      <a:miter/>
                                    </a:ln>
                                  </wps:spPr>
                                  <wps:style>
                                    <a:lnRef idx="0"/>
                                    <a:fillRef idx="0"/>
                                    <a:effectRef idx="0"/>
                                    <a:fontRef idx="minor"/>
                                  </wps:style>
                                  <wps:bodyPr/>
                                </wps:wsp>
                                <wps:wsp>
                                  <wps:cNvSpPr txBox="1"/>
                                  <wps:spPr>
                                    <a:xfrm>
                                      <a:off x="0" y="0"/>
                                      <a:ext cx="354960" cy="3078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A</w:t>
                                        </w:r>
                                      </w:p>
                                    </w:txbxContent>
                                  </wps:txbx>
                                  <wps:bodyPr wrap="square">
                                    <a:noAutofit/>
                                  </wps:bodyPr>
                                </wps:wsp>
                              </wpg:grpSp>
                              <wps:wsp>
                                <wps:cNvSpPr/>
                                <wps:spPr>
                                  <a:xfrm>
                                    <a:off x="1641960" y="334800"/>
                                    <a:ext cx="134640" cy="0"/>
                                  </a:xfrm>
                                  <a:prstGeom prst="line">
                                    <a:avLst/>
                                  </a:prstGeom>
                                  <a:ln w="9360">
                                    <a:solidFill>
                                      <a:srgbClr val="000000"/>
                                    </a:solidFill>
                                    <a:miter/>
                                  </a:ln>
                                </wps:spPr>
                                <wps:style>
                                  <a:lnRef idx="0"/>
                                  <a:fillRef idx="0"/>
                                  <a:effectRef idx="0"/>
                                  <a:fontRef idx="minor"/>
                                </wps:style>
                                <wps:bodyPr/>
                              </wps:wsp>
                            </wpg:grpSp>
                          </wpg:wgp>
                        </a:graphicData>
                      </a:graphic>
                    </wp:anchor>
                  </w:drawing>
                </mc:Choice>
                <mc:Fallback>
                  <w:pict>
                    <v:group id="shape_0" style="position:absolute;margin-left:27.9pt;margin-top:10.2pt;width:150.4pt;height:55.85pt" coordorigin="558,204" coordsize="3008,1117">
                      <v:line id="shape_0" from="558,732" to="769,732" stroked="t" style="position:absolute">
                        <v:stroke color="black" weight="9360" joinstyle="miter" endcap="flat"/>
                        <v:fill o:detectmouseclick="t" on="false"/>
                      </v:line>
                      <v:group id="shape_0" style="position:absolute;left:770;top:204;width:2796;height:1117">
                        <v:group id="shape_0" style="position:absolute;left:779;top:204;width:1302;height:242">
                          <v:rect id="shape_0" fillcolor="white" stroked="t" style="position:absolute;left:1151;top:204;width:557;height:241">
                            <w10:wrap type="none"/>
                            <v:fill o:detectmouseclick="t" type="solid" color2="black"/>
                            <v:stroke color="black" weight="9360" joinstyle="miter" endcap="flat"/>
                          </v:rect>
                          <v:line id="shape_0" from="779,325" to="1150,325" ID="t1" stroked="t" style="position:absolute">
                            <v:stroke color="black" weight="9360" joinstyle="miter" endcap="flat"/>
                            <v:fill o:detectmouseclick="t" on="false"/>
                          </v:line>
                          <v:line id="shape_0" from="1710,325" to="2081,325" ID="t2" stroked="t" style="position:absolute;flip:x">
                            <v:stroke color="black" weight="9360" joinstyle="miter" endcap="flat"/>
                            <v:fill o:detectmouseclick="t" on="false"/>
                          </v:line>
                        </v:group>
                        <v:group id="shape_0" style="position:absolute;left:2046;top:204;width:1302;height:242">
                          <v:rect id="shape_0" fillcolor="white" stroked="t" style="position:absolute;left:2418;top:204;width:557;height:241">
                            <w10:wrap type="none"/>
                            <v:fill o:detectmouseclick="t" type="solid" color2="black"/>
                            <v:stroke color="black" weight="9360" joinstyle="miter" endcap="flat"/>
                          </v:rect>
                          <v:line id="shape_0" from="2046,325" to="2417,325" ID="t1" stroked="t" style="position:absolute">
                            <v:stroke color="black" weight="9360" joinstyle="miter" endcap="flat"/>
                            <v:fill o:detectmouseclick="t" on="false"/>
                          </v:line>
                          <v:line id="shape_0" from="2977,325" to="3348,325" ID="t2" stroked="t" style="position:absolute;flip:x">
                            <v:stroke color="black" weight="9360" joinstyle="miter" endcap="flat"/>
                            <v:fill o:detectmouseclick="t" on="false"/>
                          </v:line>
                        </v:group>
                        <v:group id="shape_0" style="position:absolute;left:770;top:1079;width:1302;height:242">
                          <v:rect id="shape_0" fillcolor="white" stroked="t" style="position:absolute;left:1142;top:1079;width:557;height:241">
                            <w10:wrap type="none"/>
                            <v:fill o:detectmouseclick="t" type="solid" color2="black"/>
                            <v:stroke color="black" weight="9360" joinstyle="miter" endcap="flat"/>
                          </v:rect>
                          <v:line id="shape_0" from="770,1200" to="1141,1200" ID="t1" stroked="t" style="position:absolute">
                            <v:stroke color="black" weight="9360" joinstyle="miter" endcap="flat"/>
                            <v:fill o:detectmouseclick="t" on="false"/>
                          </v:line>
                          <v:line id="shape_0" from="1701,1200" to="2072,1200" ID="t2" stroked="t" style="position:absolute;flip:x">
                            <v:stroke color="black" weight="9360" joinstyle="miter" endcap="flat"/>
                            <v:fill o:detectmouseclick="t" on="false"/>
                          </v:line>
                        </v:group>
                        <v:group id="shape_0" style="position:absolute;left:2032;top:1079;width:1302;height:242">
                          <v:rect id="shape_0" fillcolor="white" stroked="t" style="position:absolute;left:2404;top:1079;width:557;height:241">
                            <w10:wrap type="none"/>
                            <v:fill o:detectmouseclick="t" type="solid" color2="black"/>
                            <v:stroke color="black" weight="9360" joinstyle="miter" endcap="flat"/>
                          </v:rect>
                          <v:line id="shape_0" from="2032,1200" to="2403,1200" ID="t1" stroked="t" style="position:absolute">
                            <v:stroke color="black" weight="9360" joinstyle="miter" endcap="flat"/>
                            <v:fill o:detectmouseclick="t" on="false"/>
                          </v:line>
                          <v:line id="shape_0" from="2963,1200" to="3334,1200" ID="t2" stroked="t" style="position:absolute;flip:x">
                            <v:stroke color="black" weight="9360" joinstyle="miter" endcap="flat"/>
                            <v:fill o:detectmouseclick="t" on="false"/>
                          </v:line>
                        </v:group>
                        <v:line id="shape_0" from="770,325" to="770,1199" stroked="t" style="position:absolute">
                          <v:stroke color="black" weight="9360" joinstyle="miter" endcap="flat"/>
                          <v:fill o:detectmouseclick="t" on="false"/>
                        </v:line>
                        <v:line id="shape_0" from="2083,325" to="2083,1199" stroked="t" style="position:absolute">
                          <v:stroke color="black" weight="9360" joinstyle="miter" endcap="flat"/>
                          <v:fill o:detectmouseclick="t" on="false"/>
                        </v:line>
                        <v:line id="shape_0" from="3356,325" to="3356,1199" stroked="t" style="position:absolute">
                          <v:stroke color="black" weight="9360" joinstyle="miter" endcap="flat"/>
                          <v:fill o:detectmouseclick="t" on="false"/>
                        </v:line>
                        <v:group id="shape_0" style="position:absolute;left:1859;top:537;width:559;height:486">
                          <v:oval id="shape_0" fillcolor="white" stroked="t" style="position:absolute;left:1897;top:538;width:371;height:484">
                            <w10:wrap type="none"/>
                            <v:fill o:detectmouseclick="t" type="solid" color2="black"/>
                            <v:stroke color="black" weight="9360" joinstyle="miter" endcap="flat"/>
                          </v:oval>
                          <v:shape id="shape_0" stroked="f" style="position:absolute;left:1859;top:537;width:558;height:484" type="shapetype_202">
                            <v:textbox>
                              <w:txbxContent>
                                <w:p>
                                  <w:pPr>
                                    <w:overflowPunct w:val="false"/>
                                    <w:bidi w:val="0"/>
                                    <w:rPr/>
                                  </w:pPr>
                                  <w:r>
                                    <w:rPr>
                                      <w:kern w:val="2"/>
                                      <w:sz w:val="28"/>
                                      <w:szCs w:val="28"/>
                                      <w:rFonts w:ascii=".VnTime" w:hAnsi=".VnTime" w:eastAsia="Times New Roman" w:cs=".VnTime"/>
                                      <w:color w:val="auto"/>
                                      <w:lang w:val="en-US" w:bidi="ar-SA"/>
                                    </w:rPr>
                                    <w:t>A</w:t>
                                  </w:r>
                                </w:p>
                              </w:txbxContent>
                            </v:textbox>
                            <w10:wrap type="square"/>
                            <v:fill o:detectmouseclick="t" on="false"/>
                            <v:stroke color="#3465a4" joinstyle="round" endcap="flat"/>
                          </v:shape>
                        </v:group>
                        <v:line id="shape_0" from="3356,731" to="3567,731" stroked="t" style="position:absolute">
                          <v:stroke color="black" weight="9360" joinstyle="miter" endcap="flat"/>
                          <v:fill o:detectmouseclick="t" on="false"/>
                        </v:line>
                      </v:group>
                    </v:group>
                  </w:pict>
                </mc:Fallback>
              </mc:AlternateContent>
            </w:r>
            <w:r>
              <w:rPr>
                <w:rFonts w:cs="Times New Roman" w:ascii="Times New Roman" w:hAnsi="Times New Roman"/>
                <w:sz w:val="26"/>
                <w:szCs w:val="26"/>
              </w:rPr>
              <w:t xml:space="preserve"> </w:t>
            </w:r>
            <w:r>
              <w:rPr>
                <w:rFonts w:cs="Times New Roman" w:ascii="Times New Roman" w:hAnsi="Times New Roman"/>
                <w:sz w:val="26"/>
                <w:szCs w:val="26"/>
              </w:rPr>
              <w:t xml:space="preserve">            </w:t>
            </w:r>
            <w:r>
              <w:rPr>
                <w:rFonts w:cs="Times New Roman" w:ascii="Times New Roman" w:hAnsi="Times New Roman"/>
                <w:sz w:val="26"/>
                <w:szCs w:val="26"/>
              </w:rPr>
              <w:t>C</w:t>
            </w:r>
          </w:p>
          <w:p>
            <w:pPr>
              <w:pStyle w:val="Normal"/>
              <w:ind w:start="-65" w:firstLine="1254"/>
              <w:rPr>
                <w:rFonts w:ascii="Times New Roman" w:hAnsi="Times New Roman" w:cs="Times New Roman"/>
                <w:sz w:val="26"/>
                <w:szCs w:val="26"/>
                <w:vertAlign w:val="superscript"/>
              </w:rPr>
            </w:pPr>
            <w:r>
              <w:rPr>
                <w:rFonts w:cs="Times New Roman" w:ascii="Times New Roman" w:hAnsi="Times New Roman"/>
                <w:sz w:val="26"/>
                <w:szCs w:val="26"/>
                <w:vertAlign w:val="superscript"/>
              </w:rPr>
              <w:t xml:space="preserve">  </w:t>
            </w:r>
          </w:p>
          <w:p>
            <w:pPr>
              <w:pStyle w:val="Normal"/>
              <w:ind w:start="-65" w:hanging="0"/>
              <w:rPr>
                <w:rFonts w:ascii="Times New Roman" w:hAnsi="Times New Roman" w:cs="Times New Roman"/>
                <w:sz w:val="26"/>
                <w:szCs w:val="26"/>
                <w:vertAlign w:val="superscript"/>
              </w:rPr>
            </w:pPr>
            <w:r>
              <w:rPr>
                <w:rFonts w:cs="Times New Roman" w:ascii="Times New Roman" w:hAnsi="Times New Roman"/>
                <w:sz w:val="26"/>
                <w:szCs w:val="26"/>
              </w:rPr>
              <w:t xml:space="preserve">    </w:t>
            </w:r>
            <w:r>
              <w:rPr>
                <w:rFonts w:cs="Times New Roman" w:ascii="Times New Roman" w:hAnsi="Times New Roman"/>
                <w:sz w:val="26"/>
                <w:szCs w:val="26"/>
              </w:rPr>
              <w:t xml:space="preserve">A </w:t>
            </w:r>
            <w:r>
              <w:rPr>
                <w:rFonts w:cs="Times New Roman" w:ascii="Times New Roman" w:hAnsi="Times New Roman"/>
                <w:sz w:val="26"/>
                <w:szCs w:val="26"/>
                <w:vertAlign w:val="superscript"/>
              </w:rPr>
              <w:t>+</w:t>
            </w:r>
            <w:r>
              <w:rPr>
                <w:rFonts w:cs="Times New Roman" w:ascii="Times New Roman" w:hAnsi="Times New Roman"/>
                <w:sz w:val="26"/>
                <w:szCs w:val="26"/>
              </w:rPr>
              <w:t xml:space="preserve">                                                </w:t>
            </w:r>
            <w:r>
              <w:rPr>
                <w:rFonts w:cs="Times New Roman" w:ascii="Times New Roman" w:hAnsi="Times New Roman"/>
                <w:sz w:val="26"/>
                <w:szCs w:val="26"/>
                <w:vertAlign w:val="superscript"/>
              </w:rPr>
              <w:t>–</w:t>
            </w:r>
            <w:r>
              <w:rPr>
                <w:rFonts w:cs="Times New Roman" w:ascii="Times New Roman" w:hAnsi="Times New Roman"/>
                <w:sz w:val="26"/>
                <w:szCs w:val="26"/>
              </w:rPr>
              <w:t xml:space="preserve"> B</w:t>
            </w:r>
          </w:p>
          <w:p>
            <w:pPr>
              <w:pStyle w:val="Normal"/>
              <w:ind w:start="-65" w:firstLine="1254"/>
              <w:rPr>
                <w:rFonts w:ascii="Times New Roman" w:hAnsi="Times New Roman" w:cs="Times New Roman"/>
                <w:sz w:val="26"/>
                <w:szCs w:val="26"/>
              </w:rPr>
            </w:pPr>
            <w:r>
              <w:rPr>
                <w:rFonts w:cs="Times New Roman" w:ascii="Times New Roman" w:hAnsi="Times New Roman"/>
                <w:sz w:val="26"/>
                <w:szCs w:val="26"/>
              </w:rPr>
              <w:t xml:space="preserve">    </w:t>
            </w:r>
          </w:p>
          <w:p>
            <w:pPr>
              <w:pStyle w:val="Normal"/>
              <w:ind w:start="-65" w:firstLine="1254"/>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D</w:t>
            </w:r>
          </w:p>
          <w:p>
            <w:pPr>
              <w:pStyle w:val="Normal"/>
              <w:ind w:start="-65" w:firstLine="1254"/>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R</w:t>
            </w:r>
            <w:r>
              <w:rPr>
                <w:rFonts w:cs="Times New Roman" w:ascii="Times New Roman" w:hAnsi="Times New Roman"/>
                <w:sz w:val="26"/>
                <w:szCs w:val="26"/>
                <w:vertAlign w:val="subscript"/>
              </w:rPr>
              <w:t xml:space="preserve">2 </w:t>
            </w:r>
            <w:r>
              <w:rPr>
                <w:rFonts w:cs="Times New Roman" w:ascii="Times New Roman" w:hAnsi="Times New Roman"/>
                <w:sz w:val="26"/>
                <w:szCs w:val="26"/>
              </w:rPr>
              <w:t xml:space="preserve">              R</w:t>
            </w:r>
            <w:r>
              <w:rPr>
                <w:rFonts w:cs="Times New Roman" w:ascii="Times New Roman" w:hAnsi="Times New Roman"/>
                <w:sz w:val="26"/>
                <w:szCs w:val="26"/>
                <w:vertAlign w:val="subscript"/>
              </w:rPr>
              <w:t>4</w:t>
            </w:r>
          </w:p>
          <w:p>
            <w:pPr>
              <w:pStyle w:val="Normal"/>
              <w:ind w:start="-65" w:firstLine="1254"/>
              <w:jc w:val="center"/>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(H. 1)</w:t>
            </w:r>
          </w:p>
          <w:p>
            <w:pPr>
              <w:pStyle w:val="Normal"/>
              <w:ind w:start="-65" w:firstLine="1254"/>
              <w:jc w:val="center"/>
              <w:rPr>
                <w:rFonts w:ascii="Times New Roman" w:hAnsi="Times New Roman" w:cs="Times New Roman"/>
                <w:sz w:val="26"/>
                <w:szCs w:val="26"/>
              </w:rPr>
            </w:pPr>
            <w:r>
              <w:rPr>
                <w:rFonts w:cs="Times New Roman" w:ascii="Times New Roman" w:hAnsi="Times New Roman"/>
                <w:sz w:val="26"/>
                <w:szCs w:val="26"/>
              </w:rPr>
            </w:r>
          </w:p>
        </w:tc>
      </w:tr>
      <w:tr>
        <w:trPr/>
        <w:tc>
          <w:tcPr>
            <w:tcW w:w="5694" w:type="dxa"/>
            <w:tcBorders/>
          </w:tcPr>
          <w:p>
            <w:pPr>
              <w:pStyle w:val="Normal"/>
              <w:jc w:val="both"/>
              <w:rPr/>
            </w:pPr>
            <w:r>
              <mc:AlternateContent>
                <mc:Choice Requires="wpg">
                  <w:drawing>
                    <wp:anchor behindDoc="0" distT="0" distB="0" distL="114935" distR="114935" simplePos="0" locked="0" layoutInCell="1" allowOverlap="1" relativeHeight="1341">
                      <wp:simplePos x="0" y="0"/>
                      <wp:positionH relativeFrom="margin">
                        <wp:posOffset>3943350</wp:posOffset>
                      </wp:positionH>
                      <wp:positionV relativeFrom="paragraph">
                        <wp:posOffset>1295400</wp:posOffset>
                      </wp:positionV>
                      <wp:extent cx="1911985" cy="709930"/>
                      <wp:effectExtent l="0" t="0" r="0" b="0"/>
                      <wp:wrapNone/>
                      <wp:docPr id="89" name=""/>
                      <a:graphic xmlns:a="http://schemas.openxmlformats.org/drawingml/2006/main">
                        <a:graphicData uri="http://schemas.microsoft.com/office/word/2010/wordprocessingGroup">
                          <wpg:wgp>
                            <wpg:cNvGrpSpPr/>
                            <wpg:grpSpPr>
                              <a:xfrm>
                                <a:off x="0" y="0"/>
                                <a:ext cx="1911240" cy="709200"/>
                              </a:xfrm>
                            </wpg:grpSpPr>
                            <wps:wsp>
                              <wps:cNvSpPr/>
                              <wps:spPr>
                                <a:xfrm>
                                  <a:off x="0" y="335160"/>
                                  <a:ext cx="134640" cy="0"/>
                                </a:xfrm>
                                <a:prstGeom prst="line">
                                  <a:avLst/>
                                </a:prstGeom>
                                <a:ln w="9360">
                                  <a:solidFill>
                                    <a:srgbClr val="000000"/>
                                  </a:solidFill>
                                  <a:miter/>
                                </a:ln>
                              </wps:spPr>
                              <wps:style>
                                <a:lnRef idx="0"/>
                                <a:fillRef idx="0"/>
                                <a:effectRef idx="0"/>
                                <a:fontRef idx="minor"/>
                              </wps:style>
                              <wps:bodyPr/>
                            </wps:wsp>
                            <wpg:grpSp>
                              <wpg:cNvGrpSpPr/>
                              <wpg:grpSpPr>
                                <a:xfrm>
                                  <a:off x="134640" y="0"/>
                                  <a:ext cx="1776600" cy="709200"/>
                                </a:xfrm>
                              </wpg:grpSpPr>
                              <wpg:grpSp>
                                <wpg:cNvGrpSpPr/>
                                <wpg:grpSpPr>
                                  <a:xfrm>
                                    <a:off x="5760" y="0"/>
                                    <a:ext cx="827280" cy="153720"/>
                                  </a:xfrm>
                                </wpg:grpSpPr>
                                <wps:wsp>
                                  <wps:cNvSpPr/>
                                  <wps:spPr>
                                    <a:xfrm>
                                      <a:off x="236160" y="0"/>
                                      <a:ext cx="354240" cy="15372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0" y="76680"/>
                                      <a:ext cx="236160" cy="0"/>
                                    </a:xfrm>
                                    <a:prstGeom prst="line">
                                      <a:avLst/>
                                    </a:prstGeom>
                                    <a:ln w="9360">
                                      <a:solidFill>
                                        <a:srgbClr val="000000"/>
                                      </a:solidFill>
                                      <a:miter/>
                                    </a:ln>
                                  </wps:spPr>
                                  <wps:style>
                                    <a:lnRef idx="0"/>
                                    <a:fillRef idx="0"/>
                                    <a:effectRef idx="0"/>
                                    <a:fontRef idx="minor"/>
                                  </wps:style>
                                  <wps:bodyPr/>
                                </wps:wsp>
                                <wps:wsp>
                                  <wps:cNvSpPr/>
                                  <wps:spPr>
                                    <a:xfrm flipH="1">
                                      <a:off x="591120" y="76680"/>
                                      <a:ext cx="236160" cy="0"/>
                                    </a:xfrm>
                                    <a:prstGeom prst="line">
                                      <a:avLst/>
                                    </a:prstGeom>
                                    <a:ln w="9360">
                                      <a:solidFill>
                                        <a:srgbClr val="000000"/>
                                      </a:solidFill>
                                      <a:miter/>
                                    </a:ln>
                                  </wps:spPr>
                                  <wps:style>
                                    <a:lnRef idx="0"/>
                                    <a:fillRef idx="0"/>
                                    <a:effectRef idx="0"/>
                                    <a:fontRef idx="minor"/>
                                  </wps:style>
                                  <wps:bodyPr/>
                                </wps:wsp>
                              </wpg:grpSp>
                              <wpg:grpSp>
                                <wpg:cNvGrpSpPr/>
                                <wpg:grpSpPr>
                                  <a:xfrm>
                                    <a:off x="810360" y="0"/>
                                    <a:ext cx="827280" cy="153720"/>
                                  </a:xfrm>
                                </wpg:grpSpPr>
                                <wps:wsp>
                                  <wps:cNvSpPr/>
                                  <wps:spPr>
                                    <a:xfrm>
                                      <a:off x="236160" y="0"/>
                                      <a:ext cx="354240" cy="15372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0" y="76680"/>
                                      <a:ext cx="236160" cy="0"/>
                                    </a:xfrm>
                                    <a:prstGeom prst="line">
                                      <a:avLst/>
                                    </a:prstGeom>
                                    <a:ln w="9360">
                                      <a:solidFill>
                                        <a:srgbClr val="000000"/>
                                      </a:solidFill>
                                      <a:miter/>
                                    </a:ln>
                                  </wps:spPr>
                                  <wps:style>
                                    <a:lnRef idx="0"/>
                                    <a:fillRef idx="0"/>
                                    <a:effectRef idx="0"/>
                                    <a:fontRef idx="minor"/>
                                  </wps:style>
                                  <wps:bodyPr/>
                                </wps:wsp>
                                <wps:wsp>
                                  <wps:cNvSpPr/>
                                  <wps:spPr>
                                    <a:xfrm flipH="1">
                                      <a:off x="591120" y="76680"/>
                                      <a:ext cx="236160" cy="0"/>
                                    </a:xfrm>
                                    <a:prstGeom prst="line">
                                      <a:avLst/>
                                    </a:prstGeom>
                                    <a:ln w="9360">
                                      <a:solidFill>
                                        <a:srgbClr val="000000"/>
                                      </a:solidFill>
                                      <a:miter/>
                                    </a:ln>
                                  </wps:spPr>
                                  <wps:style>
                                    <a:lnRef idx="0"/>
                                    <a:fillRef idx="0"/>
                                    <a:effectRef idx="0"/>
                                    <a:fontRef idx="minor"/>
                                  </wps:style>
                                  <wps:bodyPr/>
                                </wps:wsp>
                              </wpg:grpSp>
                              <wpg:grpSp>
                                <wpg:cNvGrpSpPr/>
                                <wpg:grpSpPr>
                                  <a:xfrm>
                                    <a:off x="0" y="555480"/>
                                    <a:ext cx="827280" cy="153720"/>
                                  </a:xfrm>
                                </wpg:grpSpPr>
                                <wps:wsp>
                                  <wps:cNvSpPr/>
                                  <wps:spPr>
                                    <a:xfrm>
                                      <a:off x="236160" y="0"/>
                                      <a:ext cx="354240" cy="15372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0" y="77040"/>
                                      <a:ext cx="236160" cy="0"/>
                                    </a:xfrm>
                                    <a:prstGeom prst="line">
                                      <a:avLst/>
                                    </a:prstGeom>
                                    <a:ln w="9360">
                                      <a:solidFill>
                                        <a:srgbClr val="000000"/>
                                      </a:solidFill>
                                      <a:miter/>
                                    </a:ln>
                                  </wps:spPr>
                                  <wps:style>
                                    <a:lnRef idx="0"/>
                                    <a:fillRef idx="0"/>
                                    <a:effectRef idx="0"/>
                                    <a:fontRef idx="minor"/>
                                  </wps:style>
                                  <wps:bodyPr/>
                                </wps:wsp>
                                <wps:wsp>
                                  <wps:cNvSpPr/>
                                  <wps:spPr>
                                    <a:xfrm flipH="1">
                                      <a:off x="591120" y="77040"/>
                                      <a:ext cx="236160" cy="0"/>
                                    </a:xfrm>
                                    <a:prstGeom prst="line">
                                      <a:avLst/>
                                    </a:prstGeom>
                                    <a:ln w="9360">
                                      <a:solidFill>
                                        <a:srgbClr val="000000"/>
                                      </a:solidFill>
                                      <a:miter/>
                                    </a:ln>
                                  </wps:spPr>
                                  <wps:style>
                                    <a:lnRef idx="0"/>
                                    <a:fillRef idx="0"/>
                                    <a:effectRef idx="0"/>
                                    <a:fontRef idx="minor"/>
                                  </wps:style>
                                  <wps:bodyPr/>
                                </wps:wsp>
                              </wpg:grpSp>
                              <wpg:grpSp>
                                <wpg:cNvGrpSpPr/>
                                <wpg:grpSpPr>
                                  <a:xfrm>
                                    <a:off x="801360" y="555480"/>
                                    <a:ext cx="827280" cy="153720"/>
                                  </a:xfrm>
                                </wpg:grpSpPr>
                                <wps:wsp>
                                  <wps:cNvSpPr/>
                                  <wps:spPr>
                                    <a:xfrm>
                                      <a:off x="236160" y="0"/>
                                      <a:ext cx="354240" cy="15372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0" y="77040"/>
                                      <a:ext cx="236160" cy="0"/>
                                    </a:xfrm>
                                    <a:prstGeom prst="line">
                                      <a:avLst/>
                                    </a:prstGeom>
                                    <a:ln w="9360">
                                      <a:solidFill>
                                        <a:srgbClr val="000000"/>
                                      </a:solidFill>
                                      <a:miter/>
                                    </a:ln>
                                  </wps:spPr>
                                  <wps:style>
                                    <a:lnRef idx="0"/>
                                    <a:fillRef idx="0"/>
                                    <a:effectRef idx="0"/>
                                    <a:fontRef idx="minor"/>
                                  </wps:style>
                                  <wps:bodyPr/>
                                </wps:wsp>
                                <wps:wsp>
                                  <wps:cNvSpPr/>
                                  <wps:spPr>
                                    <a:xfrm flipH="1">
                                      <a:off x="591120" y="77040"/>
                                      <a:ext cx="236160" cy="0"/>
                                    </a:xfrm>
                                    <a:prstGeom prst="line">
                                      <a:avLst/>
                                    </a:prstGeom>
                                    <a:ln w="9360">
                                      <a:solidFill>
                                        <a:srgbClr val="000000"/>
                                      </a:solidFill>
                                      <a:miter/>
                                    </a:ln>
                                  </wps:spPr>
                                  <wps:style>
                                    <a:lnRef idx="0"/>
                                    <a:fillRef idx="0"/>
                                    <a:effectRef idx="0"/>
                                    <a:fontRef idx="minor"/>
                                  </wps:style>
                                  <wps:bodyPr/>
                                </wps:wsp>
                              </wpg:grpSp>
                              <wps:wsp>
                                <wps:cNvSpPr/>
                                <wps:spPr>
                                  <a:xfrm>
                                    <a:off x="0" y="76680"/>
                                    <a:ext cx="0" cy="555480"/>
                                  </a:xfrm>
                                  <a:prstGeom prst="line">
                                    <a:avLst/>
                                  </a:prstGeom>
                                  <a:ln w="9360">
                                    <a:solidFill>
                                      <a:srgbClr val="000000"/>
                                    </a:solidFill>
                                    <a:miter/>
                                  </a:ln>
                                </wps:spPr>
                                <wps:style>
                                  <a:lnRef idx="0"/>
                                  <a:fillRef idx="0"/>
                                  <a:effectRef idx="0"/>
                                  <a:fontRef idx="minor"/>
                                </wps:style>
                                <wps:bodyPr/>
                              </wps:wsp>
                              <wps:wsp>
                                <wps:cNvSpPr/>
                                <wps:spPr>
                                  <a:xfrm>
                                    <a:off x="833760" y="76680"/>
                                    <a:ext cx="0" cy="555480"/>
                                  </a:xfrm>
                                  <a:prstGeom prst="line">
                                    <a:avLst/>
                                  </a:prstGeom>
                                  <a:ln w="9360">
                                    <a:solidFill>
                                      <a:srgbClr val="000000"/>
                                    </a:solidFill>
                                    <a:miter/>
                                  </a:ln>
                                </wps:spPr>
                                <wps:style>
                                  <a:lnRef idx="0"/>
                                  <a:fillRef idx="0"/>
                                  <a:effectRef idx="0"/>
                                  <a:fontRef idx="minor"/>
                                </wps:style>
                                <wps:bodyPr/>
                              </wps:wsp>
                              <wps:wsp>
                                <wps:cNvSpPr/>
                                <wps:spPr>
                                  <a:xfrm>
                                    <a:off x="1641960" y="76680"/>
                                    <a:ext cx="0" cy="555480"/>
                                  </a:xfrm>
                                  <a:prstGeom prst="line">
                                    <a:avLst/>
                                  </a:prstGeom>
                                  <a:ln w="9360">
                                    <a:solidFill>
                                      <a:srgbClr val="000000"/>
                                    </a:solidFill>
                                    <a:miter/>
                                  </a:ln>
                                </wps:spPr>
                                <wps:style>
                                  <a:lnRef idx="0"/>
                                  <a:fillRef idx="0"/>
                                  <a:effectRef idx="0"/>
                                  <a:fontRef idx="minor"/>
                                </wps:style>
                                <wps:bodyPr/>
                              </wps:wsp>
                              <wpg:grpSp>
                                <wpg:cNvGrpSpPr/>
                                <wpg:grpSpPr>
                                  <a:xfrm>
                                    <a:off x="691560" y="211320"/>
                                    <a:ext cx="354960" cy="308520"/>
                                  </a:xfrm>
                                </wpg:grpSpPr>
                                <wps:wsp>
                                  <wps:cNvSpPr/>
                                  <wps:spPr>
                                    <a:xfrm>
                                      <a:off x="24120" y="720"/>
                                      <a:ext cx="236160" cy="307800"/>
                                    </a:xfrm>
                                    <a:prstGeom prst="ellipse">
                                      <a:avLst/>
                                    </a:prstGeom>
                                    <a:solidFill>
                                      <a:srgbClr val="ffffff"/>
                                    </a:solidFill>
                                    <a:ln w="9360">
                                      <a:solidFill>
                                        <a:srgbClr val="000000"/>
                                      </a:solidFill>
                                      <a:miter/>
                                    </a:ln>
                                  </wps:spPr>
                                  <wps:style>
                                    <a:lnRef idx="0"/>
                                    <a:fillRef idx="0"/>
                                    <a:effectRef idx="0"/>
                                    <a:fontRef idx="minor"/>
                                  </wps:style>
                                  <wps:bodyPr/>
                                </wps:wsp>
                                <wps:wsp>
                                  <wps:cNvSpPr txBox="1"/>
                                  <wps:spPr>
                                    <a:xfrm>
                                      <a:off x="0" y="0"/>
                                      <a:ext cx="354960" cy="3078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A</w:t>
                                        </w:r>
                                      </w:p>
                                    </w:txbxContent>
                                  </wps:txbx>
                                  <wps:bodyPr wrap="square">
                                    <a:noAutofit/>
                                  </wps:bodyPr>
                                </wps:wsp>
                              </wpg:grpSp>
                              <wps:wsp>
                                <wps:cNvSpPr/>
                                <wps:spPr>
                                  <a:xfrm>
                                    <a:off x="1641960" y="334800"/>
                                    <a:ext cx="134640" cy="0"/>
                                  </a:xfrm>
                                  <a:prstGeom prst="line">
                                    <a:avLst/>
                                  </a:prstGeom>
                                  <a:ln w="9360">
                                    <a:solidFill>
                                      <a:srgbClr val="000000"/>
                                    </a:solidFill>
                                    <a:miter/>
                                  </a:ln>
                                </wps:spPr>
                                <wps:style>
                                  <a:lnRef idx="0"/>
                                  <a:fillRef idx="0"/>
                                  <a:effectRef idx="0"/>
                                  <a:fontRef idx="minor"/>
                                </wps:style>
                                <wps:bodyPr/>
                              </wps:wsp>
                            </wpg:grpSp>
                          </wpg:wgp>
                        </a:graphicData>
                      </a:graphic>
                    </wp:anchor>
                  </w:drawing>
                </mc:Choice>
                <mc:Fallback>
                  <w:pict>
                    <v:group id="shape_0" style="position:absolute;margin-left:310.5pt;margin-top:102pt;width:150.45pt;height:55.85pt" coordorigin="6210,2040" coordsize="3009,1117">
                      <v:line id="shape_0" from="6210,2568" to="6421,2568" stroked="t" style="position:absolute;mso-position-horizontal-relative:margin">
                        <v:stroke color="black" weight="9360" joinstyle="miter" endcap="flat"/>
                        <v:fill o:detectmouseclick="t" on="false"/>
                      </v:line>
                      <v:group id="shape_0" style="position:absolute;left:6422;top:2040;width:2797;height:1117">
                        <v:group id="shape_0" style="position:absolute;left:6431;top:2040;width:1302;height:242">
                          <v:rect id="shape_0" fillcolor="white" stroked="t" style="position:absolute;left:6803;top:2040;width:557;height:241;mso-position-horizontal-relative:margin">
                            <w10:wrap type="none"/>
                            <v:fill o:detectmouseclick="t" type="solid" color2="black"/>
                            <v:stroke color="black" weight="9360" joinstyle="miter" endcap="flat"/>
                          </v:rect>
                          <v:line id="shape_0" from="6431,2161" to="6802,2161" ID="t1" stroked="t" style="position:absolute;mso-position-horizontal-relative:margin">
                            <v:stroke color="black" weight="9360" joinstyle="miter" endcap="flat"/>
                            <v:fill o:detectmouseclick="t" on="false"/>
                          </v:line>
                          <v:line id="shape_0" from="7362,2161" to="7733,2161" ID="t2" stroked="t" style="position:absolute;flip:x;mso-position-horizontal-relative:margin">
                            <v:stroke color="black" weight="9360" joinstyle="miter" endcap="flat"/>
                            <v:fill o:detectmouseclick="t" on="false"/>
                          </v:line>
                        </v:group>
                        <v:group id="shape_0" style="position:absolute;left:7698;top:2040;width:1301;height:242">
                          <v:rect id="shape_0" fillcolor="white" stroked="t" style="position:absolute;left:8070;top:2040;width:557;height:241;mso-position-horizontal-relative:margin">
                            <w10:wrap type="none"/>
                            <v:fill o:detectmouseclick="t" type="solid" color2="black"/>
                            <v:stroke color="black" weight="9360" joinstyle="miter" endcap="flat"/>
                          </v:rect>
                          <v:line id="shape_0" from="7698,2161" to="8069,2161" ID="t1" stroked="t" style="position:absolute;mso-position-horizontal-relative:margin">
                            <v:stroke color="black" weight="9360" joinstyle="miter" endcap="flat"/>
                            <v:fill o:detectmouseclick="t" on="false"/>
                          </v:line>
                          <v:line id="shape_0" from="8629,2161" to="9000,2161" ID="t2" stroked="t" style="position:absolute;flip:x;mso-position-horizontal-relative:margin">
                            <v:stroke color="black" weight="9360" joinstyle="miter" endcap="flat"/>
                            <v:fill o:detectmouseclick="t" on="false"/>
                          </v:line>
                        </v:group>
                        <v:group id="shape_0" style="position:absolute;left:6422;top:2915;width:1302;height:242">
                          <v:rect id="shape_0" fillcolor="white" stroked="t" style="position:absolute;left:6794;top:2915;width:557;height:241;mso-position-horizontal-relative:margin">
                            <w10:wrap type="none"/>
                            <v:fill o:detectmouseclick="t" type="solid" color2="black"/>
                            <v:stroke color="black" weight="9360" joinstyle="miter" endcap="flat"/>
                          </v:rect>
                          <v:line id="shape_0" from="6422,3036" to="6793,3036" ID="t1" stroked="t" style="position:absolute;mso-position-horizontal-relative:margin">
                            <v:stroke color="black" weight="9360" joinstyle="miter" endcap="flat"/>
                            <v:fill o:detectmouseclick="t" on="false"/>
                          </v:line>
                          <v:line id="shape_0" from="7353,3036" to="7724,3036" ID="t2" stroked="t" style="position:absolute;flip:x;mso-position-horizontal-relative:margin">
                            <v:stroke color="black" weight="9360" joinstyle="miter" endcap="flat"/>
                            <v:fill o:detectmouseclick="t" on="false"/>
                          </v:line>
                        </v:group>
                        <v:group id="shape_0" style="position:absolute;left:7684;top:2915;width:1302;height:242">
                          <v:rect id="shape_0" fillcolor="white" stroked="t" style="position:absolute;left:8056;top:2915;width:557;height:241;mso-position-horizontal-relative:margin">
                            <w10:wrap type="none"/>
                            <v:fill o:detectmouseclick="t" type="solid" color2="black"/>
                            <v:stroke color="black" weight="9360" joinstyle="miter" endcap="flat"/>
                          </v:rect>
                          <v:line id="shape_0" from="7684,3036" to="8055,3036" ID="t1" stroked="t" style="position:absolute;mso-position-horizontal-relative:margin">
                            <v:stroke color="black" weight="9360" joinstyle="miter" endcap="flat"/>
                            <v:fill o:detectmouseclick="t" on="false"/>
                          </v:line>
                          <v:line id="shape_0" from="8615,3036" to="8986,3036" ID="t2" stroked="t" style="position:absolute;flip:x;mso-position-horizontal-relative:margin">
                            <v:stroke color="black" weight="9360" joinstyle="miter" endcap="flat"/>
                            <v:fill o:detectmouseclick="t" on="false"/>
                          </v:line>
                        </v:group>
                        <v:line id="shape_0" from="6422,2161" to="6422,3035" stroked="t" style="position:absolute;mso-position-horizontal-relative:margin">
                          <v:stroke color="black" weight="9360" joinstyle="miter" endcap="flat"/>
                          <v:fill o:detectmouseclick="t" on="false"/>
                        </v:line>
                        <v:line id="shape_0" from="7735,2161" to="7735,3035" stroked="t" style="position:absolute;mso-position-horizontal-relative:margin">
                          <v:stroke color="black" weight="9360" joinstyle="miter" endcap="flat"/>
                          <v:fill o:detectmouseclick="t" on="false"/>
                        </v:line>
                        <v:line id="shape_0" from="9008,2161" to="9008,3035" stroked="t" style="position:absolute;mso-position-horizontal-relative:margin">
                          <v:stroke color="black" weight="9360" joinstyle="miter" endcap="flat"/>
                          <v:fill o:detectmouseclick="t" on="false"/>
                        </v:line>
                        <v:group id="shape_0" style="position:absolute;left:7511;top:2373;width:559;height:486">
                          <v:oval id="shape_0" fillcolor="white" stroked="t" style="position:absolute;left:7549;top:2374;width:371;height:484;mso-position-horizontal-relative:margin">
                            <w10:wrap type="none"/>
                            <v:fill o:detectmouseclick="t" type="solid" color2="black"/>
                            <v:stroke color="black" weight="9360" joinstyle="miter" endcap="flat"/>
                          </v:oval>
                          <v:shape id="shape_0" stroked="f" style="position:absolute;left:7511;top:2373;width:558;height:484;mso-position-horizontal-relative:margin" type="shapetype_202">
                            <v:textbox>
                              <w:txbxContent>
                                <w:p>
                                  <w:pPr>
                                    <w:overflowPunct w:val="false"/>
                                    <w:bidi w:val="0"/>
                                    <w:rPr/>
                                  </w:pPr>
                                  <w:r>
                                    <w:rPr>
                                      <w:kern w:val="2"/>
                                      <w:sz w:val="28"/>
                                      <w:szCs w:val="28"/>
                                      <w:rFonts w:ascii=".VnTime" w:hAnsi=".VnTime" w:eastAsia="Times New Roman" w:cs=".VnTime"/>
                                      <w:color w:val="auto"/>
                                      <w:lang w:val="en-US" w:bidi="ar-SA"/>
                                    </w:rPr>
                                    <w:t>A</w:t>
                                  </w:r>
                                </w:p>
                              </w:txbxContent>
                            </v:textbox>
                            <w10:wrap type="square"/>
                            <v:fill o:detectmouseclick="t" on="false"/>
                            <v:stroke color="#3465a4" joinstyle="round" endcap="flat"/>
                          </v:shape>
                        </v:group>
                        <v:line id="shape_0" from="9008,2567" to="9219,2567" stroked="t" style="position:absolute;mso-position-horizontal-relative:margin">
                          <v:stroke color="black" weight="9360" joinstyle="miter" endcap="flat"/>
                          <v:fill o:detectmouseclick="t" on="false"/>
                        </v:line>
                      </v:group>
                    </v:group>
                  </w:pict>
                </mc:Fallback>
              </mc:AlternateContent>
            </w:r>
            <w:r>
              <w:rPr>
                <w:rFonts w:cs="Times New Roman" w:ascii="Times New Roman" w:hAnsi="Times New Roman"/>
                <w:sz w:val="26"/>
                <w:szCs w:val="26"/>
              </w:rPr>
              <w:t xml:space="preserve"> </w:t>
            </w:r>
            <w:r>
              <w:rPr>
                <w:rFonts w:cs="Times New Roman" w:ascii="Times New Roman" w:hAnsi="Times New Roman"/>
                <w:sz w:val="26"/>
                <w:szCs w:val="26"/>
              </w:rPr>
              <w:t xml:space="preserve">     </w:t>
            </w:r>
            <w:r>
              <w:rPr>
                <w:rFonts w:cs="Times New Roman" w:ascii="Times New Roman" w:hAnsi="Times New Roman"/>
                <w:sz w:val="26"/>
                <w:szCs w:val="26"/>
              </w:rPr>
              <w:t>b. Khi đổi chỗ R</w:t>
            </w:r>
            <w:r>
              <w:rPr>
                <w:rFonts w:cs="Times New Roman" w:ascii="Times New Roman" w:hAnsi="Times New Roman"/>
                <w:sz w:val="26"/>
                <w:szCs w:val="26"/>
                <w:vertAlign w:val="subscript"/>
              </w:rPr>
              <w:t>1</w:t>
            </w:r>
            <w:r>
              <w:rPr>
                <w:rFonts w:cs="Times New Roman" w:ascii="Times New Roman" w:hAnsi="Times New Roman"/>
                <w:sz w:val="26"/>
                <w:szCs w:val="26"/>
              </w:rPr>
              <w:t xml:space="preserve"> và R</w:t>
            </w:r>
            <w:r>
              <w:rPr>
                <w:rFonts w:cs="Times New Roman" w:ascii="Times New Roman" w:hAnsi="Times New Roman"/>
                <w:sz w:val="26"/>
                <w:szCs w:val="26"/>
                <w:vertAlign w:val="subscript"/>
              </w:rPr>
              <w:t>3</w:t>
            </w:r>
            <w:r>
              <w:rPr>
                <w:rFonts w:cs="Times New Roman" w:ascii="Times New Roman" w:hAnsi="Times New Roman"/>
                <w:sz w:val="26"/>
                <w:szCs w:val="26"/>
              </w:rPr>
              <w:t xml:space="preserve"> cho nhau (Hình 1’). Gọi I là cường độ dòng điện chạy trong mạch chính. Chập C, D. Vì R</w:t>
            </w:r>
            <w:r>
              <w:rPr>
                <w:rFonts w:cs="Times New Roman" w:ascii="Times New Roman" w:hAnsi="Times New Roman"/>
                <w:sz w:val="26"/>
                <w:szCs w:val="26"/>
                <w:vertAlign w:val="subscript"/>
              </w:rPr>
              <w:t>2</w:t>
            </w:r>
            <w:r>
              <w:rPr>
                <w:rFonts w:cs="Times New Roman" w:ascii="Times New Roman" w:hAnsi="Times New Roman"/>
                <w:sz w:val="26"/>
                <w:szCs w:val="26"/>
              </w:rPr>
              <w:t xml:space="preserve"> = R</w:t>
            </w:r>
            <w:r>
              <w:rPr>
                <w:rFonts w:cs="Times New Roman" w:ascii="Times New Roman" w:hAnsi="Times New Roman"/>
                <w:sz w:val="26"/>
                <w:szCs w:val="26"/>
                <w:vertAlign w:val="subscript"/>
              </w:rPr>
              <w:t>3</w:t>
            </w:r>
            <w:r>
              <w:rPr>
                <w:rFonts w:cs="Times New Roman" w:ascii="Times New Roman" w:hAnsi="Times New Roman"/>
                <w:sz w:val="26"/>
                <w:szCs w:val="26"/>
              </w:rPr>
              <w:t xml:space="preserve"> nên </w:t>
            </w:r>
            <w:r>
              <w:rPr>
                <w:rFonts w:cs="Times New Roman" w:ascii="Times New Roman" w:hAnsi="Times New Roman"/>
                <w:sz w:val="26"/>
                <w:szCs w:val="26"/>
              </w:rPr>
            </w:r>
            <m:oMath xmlns:m="http://schemas.openxmlformats.org/officeDocument/2006/math">
              <m:sSub>
                <m:e>
                  <m:r>
                    <m:t xml:space="preserve">I</m:t>
                  </m:r>
                </m:e>
                <m:sub>
                  <m:r>
                    <m:t xml:space="preserve">2</m:t>
                  </m:r>
                </m:sub>
              </m:sSub>
              <m:r>
                <m:t xml:space="preserve"> </m:t>
              </m:r>
              <m:r>
                <m:t xml:space="preserve">=</m:t>
              </m:r>
              <m:r>
                <m:t xml:space="preserve"> </m:t>
              </m:r>
              <m:sSub>
                <m:e>
                  <m:r>
                    <m:t xml:space="preserve">I</m:t>
                  </m:r>
                </m:e>
                <m:sub>
                  <m:r>
                    <m:t xml:space="preserve">3</m:t>
                  </m:r>
                </m:sub>
              </m:sSub>
              <m:r>
                <m:t xml:space="preserve"> </m:t>
              </m:r>
              <m:r>
                <m:t xml:space="preserve">=</m:t>
              </m:r>
              <m:r>
                <m:t xml:space="preserve"> </m:t>
              </m:r>
              <m:f>
                <m:num>
                  <m:r>
                    <m:t xml:space="preserve">I</m:t>
                  </m:r>
                </m:num>
                <m:den>
                  <m:r>
                    <m:t xml:space="preserve">2</m:t>
                  </m:r>
                </m:den>
              </m:f>
            </m:oMath>
            <w:r>
              <w:rPr>
                <w:rFonts w:cs="Times New Roman" w:ascii="Times New Roman" w:hAnsi="Times New Roman"/>
                <w:sz w:val="26"/>
                <w:szCs w:val="26"/>
              </w:rPr>
              <w:t xml:space="preserve"> Từ </w:t>
            </w:r>
            <w:r>
              <w:rPr>
                <w:rFonts w:cs="Times New Roman" w:ascii="Times New Roman" w:hAnsi="Times New Roman"/>
                <w:sz w:val="26"/>
                <w:szCs w:val="26"/>
              </w:rPr>
            </w:r>
            <m:oMath xmlns:m="http://schemas.openxmlformats.org/officeDocument/2006/math">
              <m:f>
                <m:num>
                  <m:sSub>
                    <m:e>
                      <m:r>
                        <m:t xml:space="preserve">I</m:t>
                      </m:r>
                    </m:e>
                    <m:sub>
                      <m:r>
                        <m:t xml:space="preserve">1</m:t>
                      </m:r>
                    </m:sub>
                  </m:sSub>
                </m:num>
                <m:den>
                  <m:sSub>
                    <m:e>
                      <m:r>
                        <m:t xml:space="preserve">I</m:t>
                      </m:r>
                    </m:e>
                    <m:sub>
                      <m:r>
                        <m:t xml:space="preserve">4</m:t>
                      </m:r>
                    </m:sub>
                  </m:sSub>
                </m:den>
              </m:f>
              <m:r>
                <m:t xml:space="preserve"> </m:t>
              </m:r>
              <m:r>
                <m:t xml:space="preserve">=</m:t>
              </m:r>
              <m:r>
                <m:t xml:space="preserve"> </m:t>
              </m:r>
              <m:f>
                <m:num>
                  <m:sSub>
                    <m:e>
                      <m:r>
                        <m:t xml:space="preserve">R</m:t>
                      </m:r>
                    </m:e>
                    <m:sub>
                      <m:r>
                        <m:t xml:space="preserve">4</m:t>
                      </m:r>
                    </m:sub>
                  </m:sSub>
                </m:num>
                <m:den>
                  <m:sSub>
                    <m:e>
                      <m:r>
                        <m:t xml:space="preserve">R</m:t>
                      </m:r>
                    </m:e>
                    <m:sub>
                      <m:r>
                        <m:t xml:space="preserve">1</m:t>
                      </m:r>
                    </m:sub>
                  </m:sSub>
                </m:den>
              </m:f>
              <m:r>
                <m:t xml:space="preserve"> </m:t>
              </m:r>
              <m:r>
                <m:t xml:space="preserve">⇒</m:t>
              </m:r>
              <m:r>
                <m:t xml:space="preserve"> </m:t>
              </m:r>
              <m:r>
                <m:rPr>
                  <m:lit/>
                  <m:nor/>
                </m:rPr>
                <m:t xml:space="preserve">.</m:t>
              </m:r>
              <m:r>
                <m:rPr>
                  <m:lit/>
                  <m:nor/>
                </m:rPr>
                <m:t xml:space="preserve">.</m:t>
              </m:r>
              <m:r>
                <m:rPr>
                  <m:lit/>
                  <m:nor/>
                </m:rPr>
                <m:t xml:space="preserve">.</m:t>
              </m:r>
              <m:r>
                <m:t xml:space="preserve"> </m:t>
              </m:r>
              <m:r>
                <m:t xml:space="preserve">⇒</m:t>
              </m:r>
              <m:r>
                <m:t xml:space="preserve"> </m:t>
              </m:r>
              <m:sSub>
                <m:e>
                  <m:r>
                    <m:t xml:space="preserve">I</m:t>
                  </m:r>
                </m:e>
                <m:sub>
                  <m:r>
                    <m:t xml:space="preserve">1</m:t>
                  </m:r>
                </m:sub>
              </m:sSub>
              <m:r>
                <m:t xml:space="preserve"> </m:t>
              </m:r>
              <m:r>
                <m:t xml:space="preserve">=</m:t>
              </m:r>
              <m:r>
                <m:t xml:space="preserve"> </m:t>
              </m:r>
              <m:sSub>
                <m:e>
                  <m:r>
                    <m:t xml:space="preserve">R</m:t>
                  </m:r>
                </m:e>
                <m:sub>
                  <m:r>
                    <m:t xml:space="preserve">4</m:t>
                  </m:r>
                </m:sub>
              </m:sSub>
              <m:r>
                <m:rPr>
                  <m:lit/>
                  <m:nor/>
                </m:rPr>
                <m:t xml:space="preserve">.</m:t>
              </m:r>
              <m:r>
                <m:t xml:space="preserve">(</m:t>
              </m:r>
              <m:r>
                <m:t xml:space="preserve">I</m:t>
              </m:r>
              <m:r>
                <m:t xml:space="preserve"> </m:t>
              </m:r>
              <m:r>
                <m:t xml:space="preserve">−</m:t>
              </m:r>
              <m:r>
                <m:t xml:space="preserve"> </m:t>
              </m:r>
              <m:sSub>
                <m:e>
                  <m:r>
                    <m:t xml:space="preserve">I</m:t>
                  </m:r>
                </m:e>
                <m:sub>
                  <m:r>
                    <m:t xml:space="preserve">1</m:t>
                  </m:r>
                </m:sub>
              </m:sSub>
              <m:r>
                <m:t xml:space="preserve">)</m:t>
              </m:r>
            </m:oMath>
            <w:r>
              <w:rPr>
                <w:rFonts w:cs="Times New Roman" w:ascii="Times New Roman" w:hAnsi="Times New Roman"/>
                <w:sz w:val="26"/>
                <w:szCs w:val="26"/>
              </w:rPr>
              <w:t>.</w:t>
            </w:r>
          </w:p>
          <w:p>
            <w:pPr>
              <w:pStyle w:val="Normal"/>
              <w:jc w:val="both"/>
              <w:rPr/>
            </w:pPr>
            <w:r>
              <w:rPr>
                <w:rFonts w:cs="Times New Roman" w:ascii="Times New Roman" w:hAnsi="Times New Roman"/>
                <w:sz w:val="26"/>
                <w:szCs w:val="26"/>
              </w:rPr>
              <w:t xml:space="preserve">    </w:t>
            </w:r>
            <w:r>
              <w:rPr>
                <w:rFonts w:cs="Times New Roman" w:ascii="Times New Roman" w:hAnsi="Times New Roman"/>
                <w:sz w:val="26"/>
                <w:szCs w:val="26"/>
              </w:rPr>
              <w:t>+Lập luận, tính được cường độ dòng điện qua ampe kế là I</w:t>
            </w:r>
            <w:r>
              <w:rPr>
                <w:rFonts w:cs="Times New Roman" w:ascii="Times New Roman" w:hAnsi="Times New Roman"/>
                <w:kern w:val="2"/>
                <w:sz w:val="26"/>
                <w:szCs w:val="26"/>
                <w:vertAlign w:val="subscript"/>
              </w:rPr>
              <w:t>A</w:t>
            </w:r>
            <w:r>
              <w:rPr>
                <w:rFonts w:cs="Times New Roman" w:ascii="Times New Roman" w:hAnsi="Times New Roman"/>
                <w:sz w:val="26"/>
                <w:szCs w:val="26"/>
              </w:rPr>
              <w:t xml:space="preserve"> = I</w:t>
            </w:r>
            <w:r>
              <w:rPr>
                <w:rFonts w:cs="Times New Roman" w:ascii="Times New Roman" w:hAnsi="Times New Roman"/>
                <w:kern w:val="2"/>
                <w:sz w:val="26"/>
                <w:szCs w:val="26"/>
                <w:vertAlign w:val="subscript"/>
              </w:rPr>
              <w:t>3</w:t>
            </w:r>
            <w:r>
              <w:rPr>
                <w:rFonts w:cs="Times New Roman" w:ascii="Times New Roman" w:hAnsi="Times New Roman"/>
                <w:sz w:val="26"/>
                <w:szCs w:val="26"/>
              </w:rPr>
              <w:t xml:space="preserve"> – I</w:t>
            </w:r>
            <w:r>
              <w:rPr>
                <w:rFonts w:cs="Times New Roman" w:ascii="Times New Roman" w:hAnsi="Times New Roman"/>
                <w:kern w:val="2"/>
                <w:sz w:val="26"/>
                <w:szCs w:val="26"/>
                <w:vertAlign w:val="subscript"/>
              </w:rPr>
              <w:t>1</w:t>
            </w:r>
            <w:r>
              <w:rPr>
                <w:rFonts w:cs="Times New Roman" w:ascii="Times New Roman" w:hAnsi="Times New Roman"/>
                <w:sz w:val="26"/>
                <w:szCs w:val="26"/>
              </w:rPr>
              <w:t xml:space="preserve"> = … = 0,3 (A) (1).</w:t>
            </w:r>
          </w:p>
          <w:p>
            <w:pPr>
              <w:pStyle w:val="Normal"/>
              <w:jc w:val="both"/>
              <w:rPr/>
            </w:pPr>
            <w:r>
              <w:rPr>
                <w:rFonts w:cs="Times New Roman" w:ascii="Times New Roman" w:hAnsi="Times New Roman"/>
                <w:sz w:val="26"/>
                <w:szCs w:val="26"/>
              </w:rPr>
              <w:t xml:space="preserve">    </w:t>
            </w:r>
            <w:r>
              <w:rPr>
                <w:rFonts w:cs="Times New Roman" w:ascii="Times New Roman" w:hAnsi="Times New Roman"/>
                <w:sz w:val="26"/>
                <w:szCs w:val="26"/>
              </w:rPr>
              <w:t>+ Tính được điện trở của mạch là R</w:t>
            </w:r>
            <w:r>
              <w:rPr>
                <w:rFonts w:cs="Times New Roman" w:ascii="Times New Roman" w:hAnsi="Times New Roman"/>
                <w:kern w:val="2"/>
                <w:sz w:val="26"/>
                <w:szCs w:val="26"/>
                <w:vertAlign w:val="subscript"/>
              </w:rPr>
              <w:t>AB</w:t>
            </w:r>
            <w:r>
              <w:rPr>
                <w:rFonts w:cs="Times New Roman" w:ascii="Times New Roman" w:hAnsi="Times New Roman"/>
                <w:sz w:val="26"/>
                <w:szCs w:val="26"/>
              </w:rPr>
              <w:t xml:space="preserve"> = 10 + </w:t>
            </w:r>
            <w:r>
              <w:rPr>
                <w:rFonts w:cs="Times New Roman" w:ascii="Times New Roman" w:hAnsi="Times New Roman"/>
                <w:sz w:val="26"/>
                <w:szCs w:val="26"/>
              </w:rPr>
            </w:r>
            <m:oMath xmlns:m="http://schemas.openxmlformats.org/officeDocument/2006/math">
              <m:f>
                <m:num>
                  <m:r>
                    <m:rPr>
                      <m:lit/>
                      <m:nor/>
                    </m:rPr>
                    <m:t xml:space="preserve">400</m:t>
                  </m:r>
                </m:num>
                <m:den>
                  <m:sSub>
                    <m:e>
                      <m:r>
                        <m:t xml:space="preserve">R</m:t>
                      </m:r>
                    </m:e>
                    <m:sub>
                      <m:r>
                        <m:t xml:space="preserve">1</m:t>
                      </m:r>
                    </m:sub>
                  </m:sSub>
                  <m:r>
                    <m:t xml:space="preserve"> </m:t>
                  </m:r>
                  <m:r>
                    <m:t xml:space="preserve">+</m:t>
                  </m:r>
                  <m:r>
                    <m:t xml:space="preserve"> </m:t>
                  </m:r>
                  <m:sSub>
                    <m:e>
                      <m:r>
                        <m:t xml:space="preserve">R</m:t>
                      </m:r>
                    </m:e>
                    <m:sub>
                      <m:r>
                        <m:t xml:space="preserve">4</m:t>
                      </m:r>
                    </m:sub>
                  </m:sSub>
                </m:den>
              </m:f>
            </m:oMath>
            <w:r>
              <w:rPr>
                <w:rFonts w:cs="Times New Roman" w:ascii="Times New Roman" w:hAnsi="Times New Roman"/>
                <w:sz w:val="26"/>
                <w:szCs w:val="26"/>
              </w:rPr>
              <w:t xml:space="preserve"> và cường độ dòng điện trong mạch chính là I = </w:t>
            </w:r>
            <w:r>
              <w:rPr>
                <w:rFonts w:cs="Times New Roman" w:ascii="Times New Roman" w:hAnsi="Times New Roman"/>
                <w:sz w:val="26"/>
                <w:szCs w:val="26"/>
              </w:rPr>
            </w:r>
            <m:oMath xmlns:m="http://schemas.openxmlformats.org/officeDocument/2006/math">
              <m:f>
                <m:num>
                  <m:r>
                    <m:rPr>
                      <m:lit/>
                      <m:nor/>
                    </m:rPr>
                    <m:t xml:space="preserve">18</m:t>
                  </m:r>
                </m:num>
                <m:den>
                  <m:r>
                    <m:rPr>
                      <m:lit/>
                      <m:nor/>
                    </m:rPr>
                    <m:t xml:space="preserve">10</m:t>
                  </m:r>
                  <m:r>
                    <m:t xml:space="preserve"> </m:t>
                  </m:r>
                  <m:r>
                    <m:t xml:space="preserve">+</m:t>
                  </m:r>
                  <m:r>
                    <m:t xml:space="preserve"> </m:t>
                  </m:r>
                  <m:f>
                    <m:num>
                      <m:r>
                        <m:rPr>
                          <m:lit/>
                          <m:nor/>
                        </m:rPr>
                        <m:t xml:space="preserve">40</m:t>
                      </m:r>
                    </m:num>
                    <m:den>
                      <m:sSub>
                        <m:e>
                          <m:r>
                            <m:t xml:space="preserve">R</m:t>
                          </m:r>
                        </m:e>
                        <m:sub>
                          <m:r>
                            <m:t xml:space="preserve">1</m:t>
                          </m:r>
                        </m:sub>
                      </m:sSub>
                      <m:r>
                        <m:t xml:space="preserve"> </m:t>
                      </m:r>
                      <m:r>
                        <m:t xml:space="preserve">+</m:t>
                      </m:r>
                      <m:r>
                        <m:t xml:space="preserve"> </m:t>
                      </m:r>
                      <m:sSub>
                        <m:e>
                          <m:r>
                            <m:t xml:space="preserve">R</m:t>
                          </m:r>
                        </m:e>
                        <m:sub>
                          <m:r>
                            <m:t xml:space="preserve">2</m:t>
                          </m:r>
                        </m:sub>
                      </m:sSub>
                    </m:den>
                  </m:f>
                </m:den>
              </m:f>
            </m:oMath>
            <w:r>
              <w:rPr>
                <w:rFonts w:cs="Times New Roman" w:ascii="Times New Roman" w:hAnsi="Times New Roman"/>
                <w:sz w:val="26"/>
                <w:szCs w:val="26"/>
              </w:rPr>
              <w:t xml:space="preserve">(2). Từ (1), (2) </w:t>
            </w:r>
            <w:r>
              <w:rPr>
                <w:rFonts w:cs="Times New Roman" w:ascii="Times New Roman" w:hAnsi="Times New Roman"/>
                <w:sz w:val="26"/>
                <w:szCs w:val="26"/>
                <w:lang w:val="en-US" w:eastAsia="en-US"/>
              </w:rPr>
            </w:r>
            <m:oMath xmlns:m="http://schemas.openxmlformats.org/officeDocument/2006/math">
              <m:r>
                <m:t xml:space="preserve">⇒</m:t>
              </m:r>
            </m:oMath>
            <w:r>
              <w:rPr>
                <w:rFonts w:cs="Times New Roman" w:ascii="Times New Roman" w:hAnsi="Times New Roman"/>
                <w:sz w:val="26"/>
                <w:szCs w:val="26"/>
                <w:lang w:val="en-US" w:eastAsia="en-US"/>
              </w:rPr>
              <w:t xml:space="preserve"> R</w:t>
            </w:r>
            <w:r>
              <w:rPr>
                <w:rFonts w:cs="Times New Roman" w:ascii="Times New Roman" w:hAnsi="Times New Roman"/>
                <w:kern w:val="2"/>
                <w:sz w:val="26"/>
                <w:szCs w:val="26"/>
                <w:vertAlign w:val="subscript"/>
                <w:lang w:val="en-US" w:eastAsia="en-US"/>
              </w:rPr>
              <w:t>1</w:t>
            </w:r>
            <w:r>
              <w:rPr>
                <w:rFonts w:cs="Times New Roman" w:ascii="Times New Roman" w:hAnsi="Times New Roman"/>
                <w:sz w:val="26"/>
                <w:szCs w:val="26"/>
                <w:lang w:val="en-US" w:eastAsia="en-US"/>
              </w:rPr>
              <w:t xml:space="preserve"> – 2R</w:t>
            </w:r>
            <w:r>
              <w:rPr>
                <w:rFonts w:cs="Times New Roman" w:ascii="Times New Roman" w:hAnsi="Times New Roman"/>
                <w:kern w:val="2"/>
                <w:sz w:val="26"/>
                <w:szCs w:val="26"/>
                <w:vertAlign w:val="subscript"/>
                <w:lang w:val="en-US" w:eastAsia="en-US"/>
              </w:rPr>
              <w:t>4</w:t>
            </w:r>
            <w:r>
              <w:rPr>
                <w:rFonts w:cs="Times New Roman" w:ascii="Times New Roman" w:hAnsi="Times New Roman"/>
                <w:sz w:val="26"/>
                <w:szCs w:val="26"/>
                <w:lang w:val="en-US" w:eastAsia="en-US"/>
              </w:rPr>
              <w:t xml:space="preserve"> = 20 (3).       Vì R</w:t>
            </w:r>
            <w:r>
              <w:rPr>
                <w:rFonts w:cs="Times New Roman" w:ascii="Times New Roman" w:hAnsi="Times New Roman"/>
                <w:kern w:val="2"/>
                <w:sz w:val="26"/>
                <w:szCs w:val="26"/>
                <w:vertAlign w:val="subscript"/>
                <w:lang w:val="en-US" w:eastAsia="en-US"/>
              </w:rPr>
              <w:t>1</w:t>
            </w:r>
            <w:r>
              <w:rPr>
                <w:rFonts w:cs="Times New Roman" w:ascii="Times New Roman" w:hAnsi="Times New Roman"/>
                <w:sz w:val="26"/>
                <w:szCs w:val="26"/>
                <w:lang w:val="en-US" w:eastAsia="en-US"/>
              </w:rPr>
              <w:t>R</w:t>
            </w:r>
            <w:r>
              <w:rPr>
                <w:rFonts w:cs="Times New Roman" w:ascii="Times New Roman" w:hAnsi="Times New Roman"/>
                <w:kern w:val="2"/>
                <w:sz w:val="26"/>
                <w:szCs w:val="26"/>
                <w:vertAlign w:val="subscript"/>
                <w:lang w:val="en-US" w:eastAsia="en-US"/>
              </w:rPr>
              <w:t>4</w:t>
            </w:r>
            <w:r>
              <w:rPr>
                <w:rFonts w:cs="Times New Roman" w:ascii="Times New Roman" w:hAnsi="Times New Roman"/>
                <w:sz w:val="26"/>
                <w:szCs w:val="26"/>
                <w:lang w:val="en-US" w:eastAsia="en-US"/>
              </w:rPr>
              <w:t xml:space="preserve"> = R</w:t>
            </w:r>
            <w:r>
              <w:rPr>
                <w:rFonts w:cs="Times New Roman" w:ascii="Times New Roman" w:hAnsi="Times New Roman"/>
                <w:kern w:val="2"/>
                <w:sz w:val="26"/>
                <w:szCs w:val="26"/>
                <w:vertAlign w:val="subscript"/>
                <w:lang w:val="en-US" w:eastAsia="en-US"/>
              </w:rPr>
              <w:t>2</w:t>
            </w:r>
            <w:r>
              <w:rPr>
                <w:rFonts w:cs="Times New Roman" w:ascii="Times New Roman" w:hAnsi="Times New Roman"/>
                <w:sz w:val="26"/>
                <w:szCs w:val="26"/>
                <w:lang w:val="en-US" w:eastAsia="en-US"/>
              </w:rPr>
              <w:t>.R</w:t>
            </w:r>
            <w:r>
              <w:rPr>
                <w:rFonts w:cs="Times New Roman" w:ascii="Times New Roman" w:hAnsi="Times New Roman"/>
                <w:kern w:val="2"/>
                <w:sz w:val="26"/>
                <w:szCs w:val="26"/>
                <w:vertAlign w:val="subscript"/>
                <w:lang w:val="en-US" w:eastAsia="en-US"/>
              </w:rPr>
              <w:t>3</w:t>
            </w:r>
            <w:r>
              <w:rPr>
                <w:rFonts w:cs="Times New Roman" w:ascii="Times New Roman" w:hAnsi="Times New Roman"/>
                <w:sz w:val="26"/>
                <w:szCs w:val="26"/>
                <w:lang w:val="en-US" w:eastAsia="en-US"/>
              </w:rPr>
              <w:t xml:space="preserve"> = 400 (4) nên từ (3) và (4) ta suy ra: R</w:t>
            </w:r>
            <w:r>
              <w:rPr>
                <w:rFonts w:cs="Times New Roman" w:ascii="Times New Roman" w:hAnsi="Times New Roman"/>
                <w:kern w:val="2"/>
                <w:sz w:val="26"/>
                <w:szCs w:val="26"/>
                <w:vertAlign w:val="subscript"/>
                <w:lang w:val="en-US" w:eastAsia="en-US"/>
              </w:rPr>
              <w:t>1</w:t>
            </w:r>
            <w:r>
              <w:rPr>
                <w:rFonts w:cs="Times New Roman" w:ascii="Times New Roman" w:hAnsi="Times New Roman"/>
                <w:kern w:val="2"/>
                <w:sz w:val="26"/>
                <w:szCs w:val="26"/>
                <w:vertAlign w:val="superscript"/>
                <w:lang w:val="en-US" w:eastAsia="en-US"/>
              </w:rPr>
              <w:t>2</w:t>
            </w:r>
            <w:r>
              <w:rPr>
                <w:rFonts w:cs="Times New Roman" w:ascii="Times New Roman" w:hAnsi="Times New Roman"/>
                <w:sz w:val="26"/>
                <w:szCs w:val="26"/>
                <w:lang w:val="en-US" w:eastAsia="en-US"/>
              </w:rPr>
              <w:t xml:space="preserve"> – 20R</w:t>
            </w:r>
            <w:r>
              <w:rPr>
                <w:rFonts w:cs="Times New Roman" w:ascii="Times New Roman" w:hAnsi="Times New Roman"/>
                <w:kern w:val="2"/>
                <w:sz w:val="26"/>
                <w:szCs w:val="26"/>
                <w:vertAlign w:val="subscript"/>
                <w:lang w:val="en-US" w:eastAsia="en-US"/>
              </w:rPr>
              <w:t>1</w:t>
            </w:r>
            <w:r>
              <w:rPr>
                <w:rFonts w:cs="Times New Roman" w:ascii="Times New Roman" w:hAnsi="Times New Roman"/>
                <w:sz w:val="26"/>
                <w:szCs w:val="26"/>
                <w:lang w:val="en-US" w:eastAsia="en-US"/>
              </w:rPr>
              <w:t xml:space="preserve"> – 800 = 0.</w:t>
            </w:r>
          </w:p>
          <w:p>
            <w:pPr>
              <w:pStyle w:val="Normal"/>
              <w:jc w:val="both"/>
              <w:rPr>
                <w:rFonts w:ascii="Times New Roman" w:hAnsi="Times New Roman" w:cs="Times New Roman"/>
                <w:sz w:val="26"/>
                <w:szCs w:val="26"/>
                <w:lang w:val="en-US" w:eastAsia="en-US"/>
              </w:rPr>
            </w:pPr>
            <w:r>
              <w:rPr>
                <w:rFonts w:cs="Times New Roman" w:ascii="Times New Roman" w:hAnsi="Times New Roman"/>
                <w:sz w:val="26"/>
                <w:szCs w:val="26"/>
                <w:lang w:val="en-US" w:eastAsia="en-US"/>
              </w:rPr>
              <w:t xml:space="preserve">     </w:t>
            </w:r>
            <w:r>
              <w:rPr>
                <w:rFonts w:cs="Times New Roman" w:ascii="Times New Roman" w:hAnsi="Times New Roman"/>
                <w:sz w:val="26"/>
                <w:szCs w:val="26"/>
                <w:lang w:val="en-US" w:eastAsia="en-US"/>
              </w:rPr>
              <w:t>Giải phương trình trên, lập luận suy ra R</w:t>
            </w:r>
            <w:r>
              <w:rPr>
                <w:rFonts w:cs="Times New Roman" w:ascii="Times New Roman" w:hAnsi="Times New Roman"/>
                <w:kern w:val="2"/>
                <w:sz w:val="26"/>
                <w:szCs w:val="26"/>
                <w:vertAlign w:val="subscript"/>
                <w:lang w:val="en-US" w:eastAsia="en-US"/>
              </w:rPr>
              <w:t>1</w:t>
            </w:r>
            <w:r>
              <w:rPr>
                <w:rFonts w:cs="Times New Roman" w:ascii="Times New Roman" w:hAnsi="Times New Roman"/>
                <w:sz w:val="26"/>
                <w:szCs w:val="26"/>
                <w:lang w:val="en-US" w:eastAsia="en-US"/>
              </w:rPr>
              <w:t xml:space="preserve"> = </w:t>
            </w:r>
            <w:r>
              <w:rPr>
                <w:rFonts w:cs="Times New Roman" w:ascii="Times New Roman" w:hAnsi="Times New Roman"/>
                <w:sz w:val="26"/>
                <w:szCs w:val="26"/>
              </w:rPr>
              <w:t>40</w:t>
            </w:r>
            <w:r>
              <w:rPr>
                <w:rFonts w:eastAsia="Symbol" w:cs="Symbol" w:ascii="Symbol" w:hAnsi="Symbol"/>
                <w:sz w:val="26"/>
                <w:szCs w:val="26"/>
              </w:rPr>
              <w:t></w:t>
            </w:r>
            <w:r>
              <w:rPr>
                <w:rFonts w:cs="Times New Roman" w:ascii="Times New Roman" w:hAnsi="Times New Roman"/>
                <w:sz w:val="26"/>
                <w:szCs w:val="26"/>
              </w:rPr>
              <w:t>, R</w:t>
            </w:r>
            <w:r>
              <w:rPr>
                <w:rFonts w:cs="Times New Roman" w:ascii="Times New Roman" w:hAnsi="Times New Roman"/>
                <w:kern w:val="2"/>
                <w:sz w:val="26"/>
                <w:szCs w:val="26"/>
                <w:vertAlign w:val="subscript"/>
              </w:rPr>
              <w:t>4</w:t>
            </w:r>
            <w:r>
              <w:rPr>
                <w:rFonts w:cs="Times New Roman" w:ascii="Times New Roman" w:hAnsi="Times New Roman"/>
                <w:sz w:val="26"/>
                <w:szCs w:val="26"/>
              </w:rPr>
              <w:t xml:space="preserve"> = 10</w:t>
            </w:r>
            <w:r>
              <w:rPr>
                <w:rFonts w:eastAsia="Symbol" w:cs="Symbol" w:ascii="Symbol" w:hAnsi="Symbol"/>
                <w:sz w:val="26"/>
                <w:szCs w:val="26"/>
              </w:rPr>
              <w:t></w:t>
            </w:r>
          </w:p>
        </w:tc>
        <w:tc>
          <w:tcPr>
            <w:tcW w:w="4332" w:type="dxa"/>
            <w:tcBorders/>
            <w:vAlign w:val="center"/>
          </w:tcPr>
          <w:p>
            <w:pPr>
              <w:pStyle w:val="Normal"/>
              <w:ind w:start="-65" w:firstLine="1254"/>
              <w:rPr/>
            </w:pPr>
            <w:r>
              <w:rPr>
                <w:rFonts w:cs="Times New Roman" w:ascii="Times New Roman" w:hAnsi="Times New Roman"/>
                <w:sz w:val="26"/>
                <w:szCs w:val="26"/>
              </w:rPr>
              <w:t>R</w:t>
            </w:r>
            <w:r>
              <w:rPr>
                <w:rFonts w:cs="Times New Roman" w:ascii="Times New Roman" w:hAnsi="Times New Roman"/>
                <w:sz w:val="26"/>
                <w:szCs w:val="26"/>
                <w:vertAlign w:val="subscript"/>
              </w:rPr>
              <w:t>3</w:t>
            </w:r>
            <w:r>
              <w:rPr>
                <w:rFonts w:cs="Times New Roman" w:ascii="Times New Roman" w:hAnsi="Times New Roman"/>
                <w:sz w:val="26"/>
                <w:szCs w:val="26"/>
              </w:rPr>
              <w:t xml:space="preserve">       C        R</w:t>
            </w:r>
            <w:r>
              <w:rPr>
                <w:rFonts w:cs="Times New Roman" w:ascii="Times New Roman" w:hAnsi="Times New Roman"/>
                <w:sz w:val="26"/>
                <w:szCs w:val="26"/>
                <w:vertAlign w:val="subscript"/>
              </w:rPr>
              <w:t>1</w:t>
            </w:r>
          </w:p>
          <w:p>
            <w:pPr>
              <w:pStyle w:val="Normal"/>
              <w:ind w:start="-65" w:firstLine="1254"/>
              <w:jc w:val="center"/>
              <w:rPr>
                <w:rFonts w:ascii="Times New Roman" w:hAnsi="Times New Roman" w:cs="Times New Roman"/>
                <w:sz w:val="26"/>
                <w:szCs w:val="26"/>
                <w:vertAlign w:val="superscript"/>
              </w:rPr>
            </w:pPr>
            <w:r>
              <w:rPr>
                <w:rFonts w:cs="Times New Roman" w:ascii="Times New Roman" w:hAnsi="Times New Roman"/>
                <w:sz w:val="26"/>
                <w:szCs w:val="26"/>
                <w:vertAlign w:val="superscript"/>
              </w:rPr>
            </w:r>
          </w:p>
          <w:p>
            <w:pPr>
              <w:pStyle w:val="Normal"/>
              <w:ind w:start="-65" w:hanging="0"/>
              <w:jc w:val="center"/>
              <w:rPr>
                <w:rFonts w:ascii="Times New Roman" w:hAnsi="Times New Roman" w:cs="Times New Roman"/>
                <w:sz w:val="26"/>
                <w:szCs w:val="26"/>
                <w:vertAlign w:val="superscript"/>
              </w:rPr>
            </w:pPr>
            <w:r>
              <w:rPr>
                <w:rFonts w:cs="Times New Roman" w:ascii="Times New Roman" w:hAnsi="Times New Roman"/>
                <w:sz w:val="26"/>
                <w:szCs w:val="26"/>
              </w:rPr>
              <w:t xml:space="preserve">A </w:t>
            </w:r>
            <w:r>
              <w:rPr>
                <w:rFonts w:cs="Times New Roman" w:ascii="Times New Roman" w:hAnsi="Times New Roman"/>
                <w:sz w:val="26"/>
                <w:szCs w:val="26"/>
                <w:vertAlign w:val="superscript"/>
              </w:rPr>
              <w:t>+</w:t>
            </w:r>
            <w:r>
              <w:rPr>
                <w:rFonts w:cs="Times New Roman" w:ascii="Times New Roman" w:hAnsi="Times New Roman"/>
                <w:sz w:val="26"/>
                <w:szCs w:val="26"/>
              </w:rPr>
              <w:t xml:space="preserve">                                                </w:t>
            </w:r>
            <w:r>
              <w:rPr>
                <w:rFonts w:cs="Times New Roman" w:ascii="Times New Roman" w:hAnsi="Times New Roman"/>
                <w:sz w:val="26"/>
                <w:szCs w:val="26"/>
                <w:vertAlign w:val="superscript"/>
              </w:rPr>
              <w:t>–</w:t>
            </w:r>
            <w:r>
              <w:rPr>
                <w:rFonts w:cs="Times New Roman" w:ascii="Times New Roman" w:hAnsi="Times New Roman"/>
                <w:sz w:val="26"/>
                <w:szCs w:val="26"/>
              </w:rPr>
              <w:t xml:space="preserve"> B</w:t>
            </w:r>
          </w:p>
          <w:p>
            <w:pPr>
              <w:pStyle w:val="Normal"/>
              <w:ind w:start="-65" w:firstLine="1254"/>
              <w:jc w:val="center"/>
              <w:rPr>
                <w:rFonts w:ascii="Times New Roman" w:hAnsi="Times New Roman" w:cs="Times New Roman"/>
                <w:sz w:val="26"/>
                <w:szCs w:val="26"/>
                <w:vertAlign w:val="superscript"/>
              </w:rPr>
            </w:pPr>
            <w:r>
              <w:rPr>
                <w:rFonts w:cs="Times New Roman" w:ascii="Times New Roman" w:hAnsi="Times New Roman"/>
                <w:sz w:val="26"/>
                <w:szCs w:val="26"/>
                <w:vertAlign w:val="superscript"/>
              </w:rPr>
            </w:r>
          </w:p>
          <w:p>
            <w:pPr>
              <w:pStyle w:val="Normal"/>
              <w:ind w:start="-65" w:firstLine="1254"/>
              <w:jc w:val="center"/>
              <w:rPr>
                <w:rFonts w:ascii="Times New Roman" w:hAnsi="Times New Roman" w:cs="Times New Roman"/>
                <w:sz w:val="26"/>
                <w:szCs w:val="26"/>
              </w:rPr>
            </w:pPr>
            <w:r>
              <w:rPr>
                <w:rFonts w:cs="Times New Roman" w:ascii="Times New Roman" w:hAnsi="Times New Roman"/>
                <w:sz w:val="26"/>
                <w:szCs w:val="26"/>
              </w:rPr>
              <w:t>D</w:t>
            </w:r>
          </w:p>
          <w:p>
            <w:pPr>
              <w:pStyle w:val="Normal"/>
              <w:ind w:start="-65" w:firstLine="1254"/>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R</w:t>
            </w:r>
            <w:r>
              <w:rPr>
                <w:rFonts w:cs="Times New Roman" w:ascii="Times New Roman" w:hAnsi="Times New Roman"/>
                <w:sz w:val="26"/>
                <w:szCs w:val="26"/>
                <w:vertAlign w:val="subscript"/>
              </w:rPr>
              <w:t xml:space="preserve">2 </w:t>
            </w:r>
            <w:r>
              <w:rPr>
                <w:rFonts w:cs="Times New Roman" w:ascii="Times New Roman" w:hAnsi="Times New Roman"/>
                <w:sz w:val="26"/>
                <w:szCs w:val="26"/>
              </w:rPr>
              <w:t xml:space="preserve">      D        R</w:t>
            </w:r>
            <w:r>
              <w:rPr>
                <w:rFonts w:cs="Times New Roman" w:ascii="Times New Roman" w:hAnsi="Times New Roman"/>
                <w:sz w:val="26"/>
                <w:szCs w:val="26"/>
                <w:vertAlign w:val="subscript"/>
              </w:rPr>
              <w:t>4</w:t>
            </w:r>
          </w:p>
          <w:p>
            <w:pPr>
              <w:pStyle w:val="Normal"/>
              <w:ind w:start="-65" w:firstLine="1254"/>
              <w:jc w:val="center"/>
              <w:rPr>
                <w:rFonts w:ascii="Times New Roman" w:hAnsi="Times New Roman" w:cs="Times New Roman"/>
                <w:sz w:val="26"/>
                <w:szCs w:val="26"/>
              </w:rPr>
            </w:pPr>
            <w:r>
              <w:rPr>
                <w:rFonts w:cs="Times New Roman" w:ascii="Times New Roman" w:hAnsi="Times New Roman"/>
                <w:sz w:val="26"/>
                <w:szCs w:val="26"/>
              </w:rPr>
              <w:t>(Hình 1’)</w:t>
            </w:r>
          </w:p>
          <w:p>
            <w:pPr>
              <w:pStyle w:val="Normal"/>
              <w:ind w:start="-65" w:firstLine="1254"/>
              <w:jc w:val="center"/>
              <w:rPr>
                <w:rFonts w:ascii="Times New Roman" w:hAnsi="Times New Roman" w:cs="Times New Roman"/>
                <w:sz w:val="26"/>
                <w:szCs w:val="26"/>
              </w:rPr>
            </w:pPr>
            <w:r>
              <w:rPr>
                <w:rFonts w:cs="Times New Roman" w:ascii="Times New Roman" w:hAnsi="Times New Roman"/>
                <w:sz w:val="26"/>
                <w:szCs w:val="26"/>
              </w:rPr>
            </w:r>
          </w:p>
        </w:tc>
      </w:tr>
    </w:tbl>
    <w:p>
      <w:pPr>
        <w:pStyle w:val="TextBody"/>
        <w:jc w:val="both"/>
        <w:rPr>
          <w:rFonts w:ascii="Times New Roman" w:hAnsi="Times New Roman" w:cs="Times New Roman"/>
          <w:b/>
          <w:b/>
          <w:sz w:val="16"/>
          <w:szCs w:val="16"/>
          <w:u w:val="single"/>
        </w:rPr>
      </w:pPr>
      <w:r>
        <w:rPr>
          <w:rFonts w:cs="Times New Roman" w:ascii="Times New Roman" w:hAnsi="Times New Roman"/>
          <w:b/>
          <w:sz w:val="16"/>
          <w:szCs w:val="16"/>
          <w:u w:val="single"/>
        </w:rPr>
      </w:r>
    </w:p>
    <w:p>
      <w:pPr>
        <w:pStyle w:val="Normal"/>
        <w:spacing w:before="120" w:after="0"/>
        <w:ind w:firstLine="720"/>
        <w:rPr/>
      </w:pPr>
      <w:r>
        <w:drawing>
          <wp:anchor behindDoc="1" distT="0" distB="0" distL="114935" distR="114935" simplePos="0" locked="0" layoutInCell="1" allowOverlap="1" relativeHeight="1348">
            <wp:simplePos x="0" y="0"/>
            <wp:positionH relativeFrom="column">
              <wp:posOffset>4343400</wp:posOffset>
            </wp:positionH>
            <wp:positionV relativeFrom="paragraph">
              <wp:posOffset>46355</wp:posOffset>
            </wp:positionV>
            <wp:extent cx="1838325" cy="1543050"/>
            <wp:effectExtent l="0" t="0" r="0" b="0"/>
            <wp:wrapNone/>
            <wp:docPr id="90"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 descr="" title=""/>
                    <pic:cNvPicPr>
                      <a:picLocks noChangeAspect="1" noChangeArrowheads="1"/>
                    </pic:cNvPicPr>
                  </pic:nvPicPr>
                  <pic:blipFill>
                    <a:blip r:embed="rId507"/>
                    <a:srcRect l="-20" t="-23" r="-20" b="-23"/>
                    <a:stretch>
                      <a:fillRect/>
                    </a:stretch>
                  </pic:blipFill>
                  <pic:spPr bwMode="auto">
                    <a:xfrm>
                      <a:off x="0" y="0"/>
                      <a:ext cx="1838325" cy="1543050"/>
                    </a:xfrm>
                    <a:prstGeom prst="rect">
                      <a:avLst/>
                    </a:prstGeom>
                  </pic:spPr>
                </pic:pic>
              </a:graphicData>
            </a:graphic>
          </wp:anchor>
        </w:drawing>
      </w:r>
      <w:r>
        <w:rPr>
          <w:rFonts w:cs="Times New Roman" w:ascii="Times New Roman" w:hAnsi="Times New Roman"/>
          <w:b/>
          <w:sz w:val="26"/>
          <w:szCs w:val="26"/>
        </w:rPr>
        <w:t>C</w:t>
      </w:r>
      <w:r>
        <w:rPr>
          <w:rFonts w:cs="Times New Roman" w:ascii="Times New Roman" w:hAnsi="Times New Roman"/>
          <w:b/>
          <w:sz w:val="26"/>
          <w:szCs w:val="26"/>
        </w:rPr>
        <w:t xml:space="preserve">âu 5 </w:t>
      </w:r>
      <w:r>
        <w:rPr/>
        <w:t xml:space="preserve">(3,0 điểm): </w:t>
      </w:r>
    </w:p>
    <w:tbl>
      <w:tblPr>
        <w:tblW w:w="9838" w:type="dxa"/>
        <w:jc w:val="start"/>
        <w:tblInd w:w="-5" w:type="dxa"/>
        <w:tblCellMar>
          <w:top w:w="0" w:type="dxa"/>
          <w:start w:w="108" w:type="dxa"/>
          <w:bottom w:w="0" w:type="dxa"/>
          <w:end w:w="108" w:type="dxa"/>
        </w:tblCellMar>
      </w:tblPr>
      <w:tblGrid>
        <w:gridCol w:w="7308"/>
        <w:gridCol w:w="1260"/>
        <w:gridCol w:w="1090"/>
        <w:gridCol w:w="170"/>
        <w:gridCol w:w="10"/>
      </w:tblGrid>
      <w:tr>
        <w:trPr/>
        <w:tc>
          <w:tcPr>
            <w:tcW w:w="7308" w:type="dxa"/>
            <w:tcBorders/>
          </w:tcPr>
          <w:p>
            <w:pPr>
              <w:pStyle w:val="Normal"/>
              <w:spacing w:before="96" w:after="0"/>
              <w:rPr/>
            </w:pPr>
            <w:r>
              <w:rPr>
                <w:rFonts w:cs="Times New Roman" w:ascii="Times New Roman" w:hAnsi="Times New Roman"/>
                <w:sz w:val="26"/>
                <w:szCs w:val="26"/>
                <w:lang w:val="nl-NL"/>
              </w:rPr>
              <w:t xml:space="preserve">         </w:t>
            </w:r>
            <w:r>
              <w:rPr>
                <w:rFonts w:cs="Times New Roman" w:ascii="Times New Roman" w:hAnsi="Times New Roman"/>
                <w:sz w:val="26"/>
                <w:szCs w:val="26"/>
                <w:lang w:val="nl-NL"/>
              </w:rPr>
              <w:t>Gọi R</w:t>
            </w:r>
            <w:r>
              <w:rPr>
                <w:rFonts w:cs="Times New Roman" w:ascii="Times New Roman" w:hAnsi="Times New Roman"/>
                <w:sz w:val="26"/>
                <w:szCs w:val="26"/>
                <w:vertAlign w:val="subscript"/>
                <w:lang w:val="nl-NL"/>
              </w:rPr>
              <w:t>1</w:t>
            </w:r>
            <w:r>
              <w:rPr>
                <w:rFonts w:cs="Times New Roman" w:ascii="Times New Roman" w:hAnsi="Times New Roman"/>
                <w:sz w:val="26"/>
                <w:szCs w:val="26"/>
                <w:lang w:val="nl-NL"/>
              </w:rPr>
              <w:t>, R</w:t>
            </w:r>
            <w:r>
              <w:rPr>
                <w:rFonts w:cs="Times New Roman" w:ascii="Times New Roman" w:hAnsi="Times New Roman"/>
                <w:sz w:val="26"/>
                <w:szCs w:val="26"/>
                <w:vertAlign w:val="subscript"/>
                <w:lang w:val="nl-NL"/>
              </w:rPr>
              <w:t>2</w:t>
            </w:r>
            <w:r>
              <w:rPr>
                <w:rFonts w:cs="Times New Roman" w:ascii="Times New Roman" w:hAnsi="Times New Roman"/>
                <w:sz w:val="26"/>
                <w:szCs w:val="26"/>
                <w:lang w:val="nl-NL"/>
              </w:rPr>
              <w:t xml:space="preserve"> là điện trở của biến trở ứng với 2 vị trí trên </w:t>
            </w:r>
          </w:p>
          <w:p>
            <w:pPr>
              <w:pStyle w:val="Normal"/>
              <w:spacing w:before="96" w:after="0"/>
              <w:rPr>
                <w:rFonts w:ascii="Times New Roman" w:hAnsi="Times New Roman" w:cs="Times New Roman"/>
                <w:sz w:val="26"/>
                <w:szCs w:val="26"/>
                <w:lang w:val="nl-NL"/>
              </w:rPr>
            </w:pPr>
            <w:r>
              <w:rPr>
                <w:rFonts w:cs="Times New Roman" w:ascii="Times New Roman" w:hAnsi="Times New Roman"/>
                <w:sz w:val="26"/>
                <w:szCs w:val="26"/>
                <w:lang w:val="nl-NL"/>
              </w:rPr>
              <w:t>của con chạy C; R là điện trở toàn phần của biến trở:</w:t>
            </w:r>
          </w:p>
          <w:p>
            <w:pPr>
              <w:pStyle w:val="Normal"/>
              <w:tabs>
                <w:tab w:val="left" w:pos="720" w:leader="none"/>
                <w:tab w:val="left" w:pos="1440" w:leader="none"/>
                <w:tab w:val="left" w:pos="2160" w:leader="none"/>
                <w:tab w:val="left" w:pos="2880" w:leader="none"/>
                <w:tab w:val="left" w:pos="6960" w:leader="none"/>
              </w:tabs>
              <w:spacing w:before="96" w:after="0"/>
              <w:rPr/>
            </w:pPr>
            <w:r>
              <w:rPr>
                <w:rFonts w:cs="Times New Roman" w:ascii="Times New Roman" w:hAnsi="Times New Roman"/>
                <w:sz w:val="26"/>
                <w:szCs w:val="26"/>
                <w:lang w:val="nl-NL"/>
              </w:rPr>
            </w:r>
            <m:oMath xmlns:m="http://schemas.openxmlformats.org/officeDocument/2006/math">
              <m:sSub>
                <m:e>
                  <m:r>
                    <m:t xml:space="preserve">R</m:t>
                  </m:r>
                </m:e>
                <m:sub>
                  <m:r>
                    <m:t xml:space="preserve">1</m:t>
                  </m:r>
                </m:sub>
              </m:sSub>
              <m:r>
                <m:t xml:space="preserve">=</m:t>
              </m:r>
              <m:f>
                <m:num>
                  <m:r>
                    <m:t xml:space="preserve">4</m:t>
                  </m:r>
                </m:num>
                <m:den>
                  <m:r>
                    <m:rPr>
                      <m:lit/>
                      <m:nor/>
                    </m:rPr>
                    <m:t xml:space="preserve">13</m:t>
                  </m:r>
                </m:den>
              </m:f>
              <m:r>
                <m:t xml:space="preserve">R</m:t>
              </m:r>
            </m:oMath>
            <w:r>
              <w:rPr>
                <w:rFonts w:cs="Times New Roman" w:ascii="Times New Roman" w:hAnsi="Times New Roman"/>
                <w:sz w:val="26"/>
                <w:szCs w:val="26"/>
                <w:lang w:val="nl-NL"/>
              </w:rPr>
              <w:tab/>
              <w:tab/>
            </w:r>
            <w:r>
              <w:rPr>
                <w:rFonts w:cs="Times New Roman" w:ascii="Times New Roman" w:hAnsi="Times New Roman"/>
                <w:sz w:val="26"/>
                <w:szCs w:val="26"/>
                <w:lang w:val="nl-NL"/>
              </w:rPr>
            </w:r>
            <m:oMath xmlns:m="http://schemas.openxmlformats.org/officeDocument/2006/math">
              <m:sSub>
                <m:e>
                  <m:r>
                    <m:t xml:space="preserve">R</m:t>
                  </m:r>
                </m:e>
                <m:sub>
                  <m:r>
                    <m:t xml:space="preserve">2</m:t>
                  </m:r>
                </m:sub>
              </m:sSub>
              <m:r>
                <m:t xml:space="preserve">=</m:t>
              </m:r>
              <m:f>
                <m:num>
                  <m:r>
                    <m:t xml:space="preserve">9</m:t>
                  </m:r>
                </m:num>
                <m:den>
                  <m:r>
                    <m:rPr>
                      <m:lit/>
                      <m:nor/>
                    </m:rPr>
                    <m:t xml:space="preserve">13</m:t>
                  </m:r>
                </m:den>
              </m:f>
              <m:r>
                <m:t xml:space="preserve">R</m:t>
              </m:r>
            </m:oMath>
            <w:r>
              <w:rPr>
                <w:rFonts w:cs="Times New Roman" w:ascii="Times New Roman" w:hAnsi="Times New Roman"/>
                <w:sz w:val="26"/>
                <w:szCs w:val="26"/>
                <w:lang w:val="nl-NL"/>
              </w:rPr>
              <w:t xml:space="preserve">                                            (0,5đ)</w:t>
            </w:r>
          </w:p>
          <w:p>
            <w:pPr>
              <w:pStyle w:val="Normal"/>
              <w:jc w:val="both"/>
              <w:rPr>
                <w:rFonts w:ascii="Times New Roman" w:hAnsi="Times New Roman" w:cs="Times New Roman"/>
                <w:sz w:val="26"/>
                <w:szCs w:val="26"/>
                <w:lang w:val="nl-NL"/>
              </w:rPr>
            </w:pPr>
            <w:r>
              <w:rPr>
                <w:rFonts w:cs="Times New Roman" w:ascii="Times New Roman" w:hAnsi="Times New Roman"/>
                <w:sz w:val="26"/>
                <w:szCs w:val="26"/>
                <w:lang w:val="nl-NL"/>
              </w:rPr>
              <w:t>P</w:t>
            </w:r>
            <w:r>
              <w:rPr>
                <w:rFonts w:cs="Times New Roman" w:ascii="Times New Roman" w:hAnsi="Times New Roman"/>
                <w:sz w:val="26"/>
                <w:szCs w:val="26"/>
                <w:vertAlign w:val="subscript"/>
                <w:lang w:val="nl-NL"/>
              </w:rPr>
              <w:t>1</w:t>
            </w:r>
            <w:r>
              <w:rPr>
                <w:rFonts w:cs="Times New Roman" w:ascii="Times New Roman" w:hAnsi="Times New Roman"/>
                <w:sz w:val="26"/>
                <w:szCs w:val="26"/>
                <w:lang w:val="nl-NL"/>
              </w:rPr>
              <w:t xml:space="preserve"> = P</w:t>
            </w:r>
            <w:r>
              <w:rPr>
                <w:rFonts w:cs="Times New Roman" w:ascii="Times New Roman" w:hAnsi="Times New Roman"/>
                <w:sz w:val="26"/>
                <w:szCs w:val="26"/>
                <w:vertAlign w:val="subscript"/>
                <w:lang w:val="nl-NL"/>
              </w:rPr>
              <w:t>2</w:t>
            </w:r>
            <w:r>
              <w:rPr>
                <w:rFonts w:cs="Times New Roman" w:ascii="Times New Roman" w:hAnsi="Times New Roman"/>
                <w:sz w:val="26"/>
                <w:szCs w:val="26"/>
                <w:lang w:val="nl-NL"/>
              </w:rPr>
              <w:t xml:space="preserve">  </w:t>
            </w:r>
            <w:r>
              <w:rPr>
                <w:rFonts w:cs="Times New Roman" w:ascii="Times New Roman" w:hAnsi="Times New Roman"/>
                <w:sz w:val="26"/>
                <w:szCs w:val="26"/>
                <w:lang w:val="nl-NL"/>
              </w:rPr>
            </w:r>
            <m:oMath xmlns:m="http://schemas.openxmlformats.org/officeDocument/2006/math">
              <m:r>
                <m:t xml:space="preserve">⇔</m:t>
              </m:r>
            </m:oMath>
            <w:r>
              <w:rPr>
                <w:rFonts w:cs="Times New Roman" w:ascii="Times New Roman" w:hAnsi="Times New Roman"/>
                <w:sz w:val="26"/>
                <w:szCs w:val="26"/>
                <w:lang w:val="nl-NL"/>
              </w:rPr>
            </w:r>
            <m:oMath xmlns:m="http://schemas.openxmlformats.org/officeDocument/2006/math">
              <m:r>
                <m:t xml:space="preserve">(</m:t>
              </m:r>
              <m:f>
                <m:num>
                  <m:r>
                    <m:t xml:space="preserve">U</m:t>
                  </m:r>
                </m:num>
                <m:den>
                  <m:sSub>
                    <m:e>
                      <m:r>
                        <m:t xml:space="preserve">R</m:t>
                      </m:r>
                    </m:e>
                    <m:sub>
                      <m:r>
                        <m:t xml:space="preserve">0</m:t>
                      </m:r>
                    </m:sub>
                  </m:sSub>
                  <m:r>
                    <m:t xml:space="preserve">+</m:t>
                  </m:r>
                  <m:sSub>
                    <m:e>
                      <m:r>
                        <m:t xml:space="preserve">R</m:t>
                      </m:r>
                    </m:e>
                    <m:sub>
                      <m:r>
                        <m:t xml:space="preserve">1</m:t>
                      </m:r>
                    </m:sub>
                  </m:sSub>
                </m:den>
              </m:f>
              <m:r>
                <m:t xml:space="preserve">)</m:t>
              </m:r>
              <m:sSub>
                <m:e>
                  <m:r>
                    <m:t xml:space="preserve">R</m:t>
                  </m:r>
                </m:e>
                <m:sub>
                  <m:r>
                    <m:t xml:space="preserve">1</m:t>
                  </m:r>
                </m:sub>
              </m:sSub>
              <m:r>
                <m:t xml:space="preserve">=</m:t>
              </m:r>
              <m:r>
                <m:t xml:space="preserve">(</m:t>
              </m:r>
              <m:f>
                <m:num>
                  <m:r>
                    <m:t xml:space="preserve">U</m:t>
                  </m:r>
                </m:num>
                <m:den>
                  <m:sSub>
                    <m:e>
                      <m:r>
                        <m:t xml:space="preserve">R</m:t>
                      </m:r>
                    </m:e>
                    <m:sub>
                      <m:r>
                        <m:t xml:space="preserve">0</m:t>
                      </m:r>
                    </m:sub>
                  </m:sSub>
                  <m:r>
                    <m:t xml:space="preserve">+</m:t>
                  </m:r>
                  <m:sSub>
                    <m:e>
                      <m:r>
                        <m:t xml:space="preserve">R</m:t>
                      </m:r>
                    </m:e>
                    <m:sub>
                      <m:r>
                        <m:t xml:space="preserve">2</m:t>
                      </m:r>
                    </m:sub>
                  </m:sSub>
                </m:den>
              </m:f>
              <m:r>
                <m:t xml:space="preserve">)</m:t>
              </m:r>
              <m:sSub>
                <m:e>
                  <m:r>
                    <m:t xml:space="preserve">R</m:t>
                  </m:r>
                </m:e>
                <m:sub>
                  <m:r>
                    <m:t xml:space="preserve">2</m:t>
                  </m:r>
                </m:sub>
              </m:sSub>
            </m:oMath>
          </w:p>
          <w:p>
            <w:pPr>
              <w:pStyle w:val="Normal"/>
              <w:jc w:val="both"/>
              <w:rPr>
                <w:rFonts w:ascii="Times New Roman" w:hAnsi="Times New Roman" w:cs="Times New Roman"/>
                <w:sz w:val="26"/>
                <w:szCs w:val="26"/>
              </w:rPr>
            </w:pPr>
            <w:r>
              <w:rPr>
                <w:rFonts w:eastAsia="Wingdings" w:cs="Wingdings" w:ascii="Wingdings" w:hAnsi="Wingdings"/>
                <w:sz w:val="26"/>
                <w:szCs w:val="26"/>
                <w:lang w:val="nl-NL"/>
              </w:rPr>
              <w:t>è</w:t>
            </w:r>
            <w:r>
              <w:rPr>
                <w:rFonts w:cs="Times New Roman" w:ascii="Times New Roman" w:hAnsi="Times New Roman"/>
                <w:sz w:val="26"/>
                <w:szCs w:val="26"/>
                <w:lang w:val="nl-NL"/>
              </w:rPr>
              <w:t xml:space="preserve"> R</w:t>
            </w:r>
            <w:r>
              <w:rPr>
                <w:rFonts w:cs="Times New Roman" w:ascii="Times New Roman" w:hAnsi="Times New Roman"/>
                <w:sz w:val="26"/>
                <w:szCs w:val="26"/>
                <w:vertAlign w:val="subscript"/>
                <w:lang w:val="nl-NL"/>
              </w:rPr>
              <w:t>0</w:t>
            </w:r>
            <w:r>
              <w:rPr>
                <w:rFonts w:cs="Times New Roman" w:ascii="Times New Roman" w:hAnsi="Times New Roman"/>
                <w:sz w:val="26"/>
                <w:szCs w:val="26"/>
                <w:lang w:val="nl-NL"/>
              </w:rPr>
              <w:t xml:space="preserve"> = </w:t>
            </w:r>
            <w:r>
              <w:rPr>
                <w:rFonts w:cs="Times New Roman" w:ascii="Times New Roman" w:hAnsi="Times New Roman"/>
                <w:sz w:val="26"/>
                <w:szCs w:val="26"/>
                <w:lang w:val="nl-NL"/>
              </w:rPr>
            </w:r>
            <m:oMath xmlns:m="http://schemas.openxmlformats.org/officeDocument/2006/math">
              <m:rad>
                <m:radPr>
                  <m:degHide m:val="1"/>
                </m:radPr>
                <m:deg/>
                <m:e>
                  <m:sSub>
                    <m:e>
                      <m:r>
                        <m:t xml:space="preserve">R</m:t>
                      </m:r>
                    </m:e>
                    <m:sub>
                      <m:r>
                        <m:t xml:space="preserve">1</m:t>
                      </m:r>
                    </m:sub>
                  </m:sSub>
                  <m:sSub>
                    <m:e>
                      <m:r>
                        <m:t xml:space="preserve">R</m:t>
                      </m:r>
                    </m:e>
                    <m:sub>
                      <m:r>
                        <m:t xml:space="preserve">2</m:t>
                      </m:r>
                    </m:sub>
                  </m:sSub>
                </m:e>
              </m:rad>
              <m:r>
                <m:t xml:space="preserve">=</m:t>
              </m:r>
              <m:f>
                <m:num>
                  <m:r>
                    <m:t xml:space="preserve">6</m:t>
                  </m:r>
                </m:num>
                <m:den>
                  <m:r>
                    <m:rPr>
                      <m:lit/>
                      <m:nor/>
                    </m:rPr>
                    <m:t xml:space="preserve">13</m:t>
                  </m:r>
                </m:den>
              </m:f>
              <m:r>
                <m:t xml:space="preserve">R</m:t>
              </m:r>
            </m:oMath>
            <w:r>
              <w:rPr>
                <w:rFonts w:cs="Times New Roman" w:ascii="Times New Roman" w:hAnsi="Times New Roman"/>
                <w:sz w:val="26"/>
                <w:szCs w:val="26"/>
                <w:lang w:val="nl-NL"/>
              </w:rPr>
              <w:t xml:space="preserve">                                                         (1,0đ)</w:t>
            </w:r>
          </w:p>
        </w:tc>
        <w:tc>
          <w:tcPr>
            <w:tcW w:w="2520" w:type="dxa"/>
            <w:gridSpan w:val="3"/>
            <w:tcBorders/>
          </w:tcPr>
          <w:p>
            <w:pPr>
              <w:pStyle w:val="Normal"/>
              <w:snapToGrid w:val="false"/>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tc>
      </w:tr>
      <w:tr>
        <w:trPr/>
        <w:tc>
          <w:tcPr>
            <w:tcW w:w="8568" w:type="dxa"/>
            <w:gridSpan w:val="2"/>
            <w:tcBorders>
              <w:top w:val="single" w:sz="4" w:space="0" w:color="000000"/>
              <w:start w:val="single" w:sz="4" w:space="0" w:color="000000"/>
              <w:bottom w:val="single" w:sz="4" w:space="0" w:color="000000"/>
            </w:tcBorders>
          </w:tcPr>
          <w:p>
            <w:pPr>
              <w:pStyle w:val="Normal"/>
              <w:spacing w:before="96" w:after="0"/>
              <w:rPr/>
            </w:pPr>
            <w:r>
              <w:rPr>
                <w:rFonts w:cs="Times New Roman" w:ascii="Times New Roman" w:hAnsi="Times New Roman"/>
                <w:sz w:val="26"/>
                <w:szCs w:val="26"/>
                <w:lang w:val="nl-NL"/>
              </w:rPr>
              <w:t>Gọi I</w:t>
            </w:r>
            <w:r>
              <w:rPr>
                <w:rFonts w:cs="Times New Roman" w:ascii="Times New Roman" w:hAnsi="Times New Roman"/>
                <w:sz w:val="26"/>
                <w:szCs w:val="26"/>
                <w:vertAlign w:val="subscript"/>
                <w:lang w:val="nl-NL"/>
              </w:rPr>
              <w:t>1</w:t>
            </w:r>
            <w:r>
              <w:rPr>
                <w:rFonts w:cs="Times New Roman" w:ascii="Times New Roman" w:hAnsi="Times New Roman"/>
                <w:sz w:val="26"/>
                <w:szCs w:val="26"/>
                <w:lang w:val="nl-NL"/>
              </w:rPr>
              <w:t>, I</w:t>
            </w:r>
            <w:r>
              <w:rPr>
                <w:rFonts w:cs="Times New Roman" w:ascii="Times New Roman" w:hAnsi="Times New Roman"/>
                <w:sz w:val="26"/>
                <w:szCs w:val="26"/>
                <w:vertAlign w:val="subscript"/>
                <w:lang w:val="nl-NL"/>
              </w:rPr>
              <w:t>2</w:t>
            </w:r>
            <w:r>
              <w:rPr>
                <w:rFonts w:cs="Times New Roman" w:ascii="Times New Roman" w:hAnsi="Times New Roman"/>
                <w:sz w:val="26"/>
                <w:szCs w:val="26"/>
                <w:lang w:val="nl-NL"/>
              </w:rPr>
              <w:t xml:space="preserve"> là cường độ dòng điện qua R</w:t>
            </w:r>
            <w:r>
              <w:rPr>
                <w:rFonts w:cs="Times New Roman" w:ascii="Times New Roman" w:hAnsi="Times New Roman"/>
                <w:sz w:val="26"/>
                <w:szCs w:val="26"/>
                <w:vertAlign w:val="subscript"/>
                <w:lang w:val="nl-NL"/>
              </w:rPr>
              <w:t>0</w:t>
            </w:r>
            <w:r>
              <w:rPr>
                <w:rFonts w:cs="Times New Roman" w:ascii="Times New Roman" w:hAnsi="Times New Roman"/>
                <w:sz w:val="26"/>
                <w:szCs w:val="26"/>
                <w:lang w:val="nl-NL"/>
              </w:rPr>
              <w:t xml:space="preserve"> trong 2 trường hợp trên </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945" w:leader="none"/>
              </w:tabs>
              <w:spacing w:before="96" w:after="0"/>
              <w:rPr>
                <w:rFonts w:ascii="Times New Roman" w:hAnsi="Times New Roman" w:cs="Times New Roman"/>
                <w:sz w:val="26"/>
                <w:szCs w:val="26"/>
                <w:lang w:val="nl-NL"/>
              </w:rPr>
            </w:pPr>
            <w:r>
              <w:rPr>
                <w:rFonts w:cs="Times New Roman" w:ascii="Times New Roman" w:hAnsi="Times New Roman"/>
                <w:sz w:val="26"/>
                <w:szCs w:val="26"/>
                <w:lang w:val="nl-NL"/>
              </w:rPr>
            </w:r>
            <m:oMath xmlns:m="http://schemas.openxmlformats.org/officeDocument/2006/math">
              <m:sSub>
                <m:e>
                  <m:r>
                    <m:t xml:space="preserve">I</m:t>
                  </m:r>
                </m:e>
                <m:sub>
                  <m:r>
                    <m:t xml:space="preserve">1</m:t>
                  </m:r>
                </m:sub>
              </m:sSub>
              <m:r>
                <m:t xml:space="preserve">=</m:t>
              </m:r>
              <m:f>
                <m:num>
                  <m:r>
                    <m:t xml:space="preserve">U</m:t>
                  </m:r>
                </m:num>
                <m:den>
                  <m:sSub>
                    <m:e>
                      <m:r>
                        <m:t xml:space="preserve">R</m:t>
                      </m:r>
                    </m:e>
                    <m:sub>
                      <m:r>
                        <m:t xml:space="preserve">0</m:t>
                      </m:r>
                    </m:sub>
                  </m:sSub>
                  <m:r>
                    <m:t xml:space="preserve">+</m:t>
                  </m:r>
                  <m:sSub>
                    <m:e>
                      <m:r>
                        <m:t xml:space="preserve">R</m:t>
                      </m:r>
                    </m:e>
                    <m:sub>
                      <m:r>
                        <m:t xml:space="preserve">1</m:t>
                      </m:r>
                    </m:sub>
                  </m:sSub>
                </m:den>
              </m:f>
              <m:r>
                <m:t xml:space="preserve">=</m:t>
              </m:r>
              <m:f>
                <m:num>
                  <m:r>
                    <m:rPr>
                      <m:lit/>
                      <m:nor/>
                    </m:rPr>
                    <m:t xml:space="preserve">13</m:t>
                  </m:r>
                  <m:r>
                    <m:t xml:space="preserve">U</m:t>
                  </m:r>
                </m:num>
                <m:den>
                  <m:r>
                    <m:rPr>
                      <m:lit/>
                      <m:nor/>
                    </m:rPr>
                    <m:t xml:space="preserve">10</m:t>
                  </m:r>
                  <m:r>
                    <m:t xml:space="preserve">R</m:t>
                  </m:r>
                </m:den>
              </m:f>
            </m:oMath>
            <w:r>
              <w:rPr>
                <w:rFonts w:cs="Times New Roman" w:ascii="Times New Roman" w:hAnsi="Times New Roman"/>
                <w:sz w:val="26"/>
                <w:szCs w:val="26"/>
                <w:lang w:val="nl-NL"/>
              </w:rPr>
              <w:tab/>
              <w:tab/>
              <w:tab/>
              <w:tab/>
            </w:r>
            <w:r>
              <w:rPr>
                <w:rFonts w:cs="Times New Roman" w:ascii="Times New Roman" w:hAnsi="Times New Roman"/>
                <w:sz w:val="26"/>
                <w:szCs w:val="26"/>
                <w:lang w:val="nl-NL"/>
              </w:rPr>
            </w:r>
            <m:oMath xmlns:m="http://schemas.openxmlformats.org/officeDocument/2006/math">
              <m:sSub>
                <m:e>
                  <m:r>
                    <m:t xml:space="preserve">I</m:t>
                  </m:r>
                </m:e>
                <m:sub>
                  <m:r>
                    <m:t xml:space="preserve">2</m:t>
                  </m:r>
                </m:sub>
              </m:sSub>
              <m:r>
                <m:t xml:space="preserve">=</m:t>
              </m:r>
              <m:f>
                <m:num>
                  <m:r>
                    <m:t xml:space="preserve">U</m:t>
                  </m:r>
                </m:num>
                <m:den>
                  <m:sSub>
                    <m:e>
                      <m:r>
                        <m:t xml:space="preserve">R</m:t>
                      </m:r>
                    </m:e>
                    <m:sub>
                      <m:r>
                        <m:t xml:space="preserve">0</m:t>
                      </m:r>
                    </m:sub>
                  </m:sSub>
                  <m:r>
                    <m:t xml:space="preserve">+</m:t>
                  </m:r>
                  <m:sSub>
                    <m:e>
                      <m:r>
                        <m:t xml:space="preserve">R</m:t>
                      </m:r>
                    </m:e>
                    <m:sub>
                      <m:r>
                        <m:t xml:space="preserve">2</m:t>
                      </m:r>
                    </m:sub>
                  </m:sSub>
                </m:den>
              </m:f>
              <m:r>
                <m:t xml:space="preserve">=</m:t>
              </m:r>
              <m:f>
                <m:num>
                  <m:r>
                    <m:rPr>
                      <m:lit/>
                      <m:nor/>
                    </m:rPr>
                    <m:t xml:space="preserve">13</m:t>
                  </m:r>
                  <m:r>
                    <m:t xml:space="preserve">U</m:t>
                  </m:r>
                </m:num>
                <m:den>
                  <m:r>
                    <m:rPr>
                      <m:lit/>
                      <m:nor/>
                    </m:rPr>
                    <m:t xml:space="preserve">15</m:t>
                  </m:r>
                  <m:r>
                    <m:t xml:space="preserve">R</m:t>
                  </m:r>
                </m:den>
              </m:f>
            </m:oMath>
          </w:p>
          <w:p>
            <w:pPr>
              <w:pStyle w:val="Normal"/>
              <w:rPr>
                <w:rFonts w:ascii="Times New Roman" w:hAnsi="Times New Roman" w:cs="Times New Roman"/>
                <w:sz w:val="26"/>
                <w:szCs w:val="26"/>
              </w:rPr>
            </w:pPr>
            <w:r>
              <w:rPr>
                <w:rFonts w:eastAsia="Wingdings" w:cs="Wingdings" w:ascii="Wingdings" w:hAnsi="Wingdings"/>
                <w:sz w:val="26"/>
                <w:szCs w:val="26"/>
                <w:lang w:val="nl-NL"/>
              </w:rPr>
              <w:t>è</w:t>
            </w:r>
            <w:r>
              <w:rPr>
                <w:rFonts w:cs="Times New Roman" w:ascii="Times New Roman" w:hAnsi="Times New Roman"/>
                <w:sz w:val="26"/>
                <w:szCs w:val="26"/>
                <w:lang w:val="nl-NL"/>
              </w:rPr>
              <w:t xml:space="preserve"> I</w:t>
            </w:r>
            <w:r>
              <w:rPr>
                <w:rFonts w:cs="Times New Roman" w:ascii="Times New Roman" w:hAnsi="Times New Roman"/>
                <w:sz w:val="26"/>
                <w:szCs w:val="26"/>
                <w:vertAlign w:val="subscript"/>
                <w:lang w:val="nl-NL"/>
              </w:rPr>
              <w:t>1</w:t>
            </w:r>
            <w:r>
              <w:rPr>
                <w:rFonts w:cs="Times New Roman" w:ascii="Times New Roman" w:hAnsi="Times New Roman"/>
                <w:sz w:val="26"/>
                <w:szCs w:val="26"/>
                <w:lang w:val="nl-NL"/>
              </w:rPr>
              <w:t xml:space="preserve"> = 1,5I</w:t>
            </w:r>
            <w:r>
              <w:rPr>
                <w:rFonts w:cs="Times New Roman" w:ascii="Times New Roman" w:hAnsi="Times New Roman"/>
                <w:sz w:val="26"/>
                <w:szCs w:val="26"/>
                <w:vertAlign w:val="subscript"/>
                <w:lang w:val="nl-NL"/>
              </w:rPr>
              <w:t>2</w:t>
            </w:r>
            <w:r>
              <w:rPr>
                <w:rFonts w:cs="Times New Roman" w:ascii="Times New Roman" w:hAnsi="Times New Roman"/>
                <w:sz w:val="26"/>
                <w:szCs w:val="26"/>
                <w:lang w:val="nl-NL"/>
              </w:rPr>
              <w:t xml:space="preserve">    </w:t>
            </w:r>
            <w:r>
              <w:rPr>
                <w:rFonts w:eastAsia="Wingdings" w:cs="Wingdings" w:ascii="Wingdings" w:hAnsi="Wingdings"/>
                <w:sz w:val="26"/>
                <w:szCs w:val="26"/>
                <w:lang w:val="nl-NL"/>
              </w:rPr>
              <w:t>è</w:t>
            </w:r>
            <w:r>
              <w:rPr>
                <w:rFonts w:cs="Times New Roman" w:ascii="Times New Roman" w:hAnsi="Times New Roman"/>
                <w:sz w:val="26"/>
                <w:szCs w:val="26"/>
                <w:lang w:val="nl-NL"/>
              </w:rPr>
              <w:t xml:space="preserve"> </w:t>
            </w:r>
            <w:r>
              <w:rPr>
                <w:rFonts w:cs="Times New Roman" w:ascii="Times New Roman" w:hAnsi="Times New Roman"/>
                <w:sz w:val="26"/>
                <w:szCs w:val="26"/>
                <w:lang w:val="nl-NL"/>
              </w:rPr>
            </w:r>
            <m:oMath xmlns:m="http://schemas.openxmlformats.org/officeDocument/2006/math">
              <m:f>
                <m:num>
                  <m:sSub>
                    <m:e>
                      <m:r>
                        <m:t xml:space="preserve">P</m:t>
                      </m:r>
                    </m:e>
                    <m:sub>
                      <m:r>
                        <m:t xml:space="preserve">1</m:t>
                      </m:r>
                    </m:sub>
                  </m:sSub>
                </m:num>
                <m:den>
                  <m:sSub>
                    <m:e>
                      <m:r>
                        <m:t xml:space="preserve">P</m:t>
                      </m:r>
                    </m:e>
                    <m:sub>
                      <m:r>
                        <m:t xml:space="preserve">2</m:t>
                      </m:r>
                    </m:sub>
                  </m:sSub>
                </m:den>
              </m:f>
              <m:r>
                <m:t xml:space="preserve">=</m:t>
              </m:r>
              <m:r>
                <m:t xml:space="preserve">2</m:t>
              </m:r>
              <m:r>
                <m:t xml:space="preserve">,</m:t>
              </m:r>
              <m:r>
                <m:rPr>
                  <m:lit/>
                  <m:nor/>
                </m:rPr>
                <m:t xml:space="preserve">25</m:t>
              </m:r>
            </m:oMath>
          </w:p>
        </w:tc>
        <w:tc>
          <w:tcPr>
            <w:tcW w:w="1090" w:type="dxa"/>
            <w:tcBorders>
              <w:top w:val="single" w:sz="4" w:space="0" w:color="000000"/>
              <w:start w:val="single" w:sz="4" w:space="0" w:color="000000"/>
              <w:bottom w:val="single" w:sz="4" w:space="0" w:color="000000"/>
            </w:tcBorders>
          </w:tcPr>
          <w:p>
            <w:pPr>
              <w:pStyle w:val="Normal"/>
              <w:snapToGrid w:val="false"/>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t>1,0</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t>0,5</w:t>
            </w:r>
          </w:p>
        </w:tc>
        <w:tc>
          <w:tcPr>
            <w:tcW w:w="180" w:type="dxa"/>
            <w:tcBorders>
              <w:start w:val="single" w:sz="4" w:space="0" w:color="000000"/>
            </w:tcBorders>
            <w:tcMar>
              <w:start w:w="0" w:type="dxa"/>
              <w:end w:w="0" w:type="dxa"/>
            </w:tcMar>
          </w:tcPr>
          <w:p>
            <w:pPr>
              <w:pStyle w:val="Normal"/>
              <w:snapToGrid w:val="false"/>
              <w:rPr>
                <w:rFonts w:ascii="Times New Roman" w:hAnsi="Times New Roman" w:cs="Times New Roman"/>
                <w:sz w:val="26"/>
                <w:szCs w:val="26"/>
              </w:rPr>
            </w:pPr>
            <w:r>
              <w:rPr>
                <w:rFonts w:cs="Times New Roman" w:ascii="Times New Roman" w:hAnsi="Times New Roman"/>
                <w:sz w:val="26"/>
                <w:szCs w:val="26"/>
              </w:rPr>
            </w:r>
          </w:p>
        </w:tc>
      </w:tr>
    </w:tbl>
    <w:p>
      <w:pPr>
        <w:pStyle w:val="Normal"/>
        <w:spacing w:before="96" w:after="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tbl>
      <w:tblPr>
        <w:tblW w:w="11421" w:type="dxa"/>
        <w:jc w:val="start"/>
        <w:tblInd w:w="-318" w:type="dxa"/>
        <w:tblCellMar>
          <w:top w:w="0" w:type="dxa"/>
          <w:start w:w="108" w:type="dxa"/>
          <w:bottom w:w="0" w:type="dxa"/>
          <w:end w:w="108" w:type="dxa"/>
        </w:tblCellMar>
      </w:tblPr>
      <w:tblGrid>
        <w:gridCol w:w="4415"/>
        <w:gridCol w:w="7006"/>
      </w:tblGrid>
      <w:tr>
        <w:trPr>
          <w:trHeight w:val="301" w:hRule="atLeast"/>
        </w:trPr>
        <w:tc>
          <w:tcPr>
            <w:tcW w:w="4415" w:type="dxa"/>
            <w:tcBorders/>
          </w:tcPr>
          <w:p>
            <w:pPr>
              <w:pStyle w:val="Normal"/>
              <w:spacing w:lineRule="atLeast" w:line="240"/>
              <w:jc w:val="center"/>
              <w:rPr>
                <w:rFonts w:ascii="Times New Roman" w:hAnsi="Times New Roman" w:cs="Times New Roman"/>
                <w:b/>
                <w:b/>
              </w:rPr>
            </w:pPr>
            <w:r>
              <w:rPr>
                <w:rFonts w:cs="Times New Roman" w:ascii="Times New Roman" w:hAnsi="Times New Roman"/>
                <w:b/>
              </w:rPr>
              <mc:AlternateContent>
                <mc:Choice Requires="wps">
                  <w:drawing>
                    <wp:anchor behindDoc="0" distT="0" distB="0" distL="114935" distR="114935" simplePos="0" locked="0" layoutInCell="1" allowOverlap="1" relativeHeight="1349">
                      <wp:simplePos x="0" y="0"/>
                      <wp:positionH relativeFrom="column">
                        <wp:posOffset>615315</wp:posOffset>
                      </wp:positionH>
                      <wp:positionV relativeFrom="paragraph">
                        <wp:posOffset>199390</wp:posOffset>
                      </wp:positionV>
                      <wp:extent cx="1210945" cy="1905"/>
                      <wp:effectExtent l="0" t="0" r="0" b="0"/>
                      <wp:wrapNone/>
                      <wp:docPr id="91" name=""/>
                      <a:graphic xmlns:a="http://schemas.openxmlformats.org/drawingml/2006/main">
                        <a:graphicData uri="http://schemas.microsoft.com/office/word/2010/wordprocessingShape">
                          <wps:cxnSp>
                            <wps:nvCxnSpPr>
                              <wps:cNvPr id="41" name="Line 1"/>
                              <wps:cNvCxnSpPr/>
                              <wps:nvPr/>
                            </wps:nvCxnSpPr>
                            <wps:spPr>
                              <a:xfrm>
                                <a:off x="0" y="0"/>
                                <a:ext cx="1210680" cy="1440"/>
                              </a:xfrm>
                              <a:prstGeom prst="straightConnector1">
                                <a:avLst/>
                              </a:prstGeom>
                              <a:ln w="9360">
                                <a:solidFill>
                                  <a:srgbClr val="000000"/>
                                </a:solidFill>
                                <a:miter/>
                              </a:ln>
                            </wps:spPr>
                            <wps:bodyPr/>
                          </wps:cxnSp>
                        </a:graphicData>
                      </a:graphic>
                    </wp:anchor>
                  </w:drawing>
                </mc:Choice>
                <mc:Fallback>
                  <w:pict>
                    <v:shapetype id="shapetype_32" coordsize="21600,21600" o:spt="32" path="m,l21600,21600nfe">
                      <v:stroke joinstyle="miter"/>
                      <v:path gradientshapeok="t" o:connecttype="rect" textboxrect="0,0,21600,21600"/>
                    </v:shapetype>
                    <v:shape id="shape_0" stroked="t" style="position:absolute;margin-left:48.45pt;margin-top:15.7pt;width:95.3pt;height:0.05pt" type="shapetype_32">
                      <v:stroke color="black" weight="9360" joinstyle="miter" endcap="flat"/>
                      <v:fill o:detectmouseclick="t" on="false"/>
                    </v:shape>
                  </w:pict>
                </mc:Fallback>
              </mc:AlternateContent>
              <w:t>P</w:t>
            </w:r>
            <w:r>
              <w:rPr>
                <w:rFonts w:cs="Times New Roman" w:ascii="Times New Roman" w:hAnsi="Times New Roman"/>
                <w:b/>
              </w:rPr>
              <w:t>HÒNG GD&amp;ĐT LT</w:t>
            </w:r>
            <w:r>
              <mc:AlternateContent>
                <mc:Choice Requires="wps">
                  <w:drawing>
                    <wp:anchor behindDoc="0" distT="0" distB="0" distL="114935" distR="114935" simplePos="0" locked="0" layoutInCell="1" allowOverlap="1" relativeHeight="1353">
                      <wp:simplePos x="0" y="0"/>
                      <wp:positionH relativeFrom="column">
                        <wp:posOffset>422275</wp:posOffset>
                      </wp:positionH>
                      <wp:positionV relativeFrom="paragraph">
                        <wp:posOffset>334010</wp:posOffset>
                      </wp:positionV>
                      <wp:extent cx="1732915" cy="297180"/>
                      <wp:effectExtent l="0" t="0" r="0" b="0"/>
                      <wp:wrapNone/>
                      <wp:docPr id="92" name="Frame6"/>
                      <a:graphic xmlns:a="http://schemas.openxmlformats.org/drawingml/2006/main">
                        <a:graphicData uri="http://schemas.microsoft.com/office/word/2010/wordprocessingShape">
                          <wps:wsp>
                            <wps:cNvSpPr txBox="1"/>
                            <wps:spPr>
                              <a:xfrm>
                                <a:off x="0" y="0"/>
                                <a:ext cx="1732915" cy="297180"/>
                              </a:xfrm>
                              <a:prstGeom prst="rect"/>
                              <a:solidFill>
                                <a:srgbClr val="FFFFFF"/>
                              </a:solidFill>
                              <a:ln w="9525">
                                <a:solidFill>
                                  <a:srgbClr val="000000"/>
                                </a:solidFill>
                              </a:ln>
                            </wps:spPr>
                            <wps:txbx>
                              <w:txbxContent>
                                <w:p>
                                  <w:pPr>
                                    <w:pStyle w:val="Normal"/>
                                    <w:jc w:val="center"/>
                                    <w:rPr>
                                      <w:rFonts w:ascii="Times New Roman" w:hAnsi="Times New Roman" w:cs="Times New Roman"/>
                                      <w:b/>
                                      <w:b/>
                                      <w:sz w:val="27"/>
                                      <w:szCs w:val="27"/>
                                    </w:rPr>
                                  </w:pPr>
                                  <w:r>
                                    <w:rPr>
                                      <w:rFonts w:cs="Times New Roman" w:ascii="Times New Roman" w:hAnsi="Times New Roman"/>
                                      <w:b/>
                                      <w:sz w:val="27"/>
                                      <w:szCs w:val="27"/>
                                    </w:rPr>
                                    <w:t>ĐỀ CHÍNH THỨC</w:t>
                                  </w:r>
                                </w:p>
                              </w:txbxContent>
                            </wps:txbx>
                            <wps:bodyPr anchor="t" lIns="91440" tIns="45720" rIns="91440" bIns="45720">
                              <a:noAutofit/>
                            </wps:bodyPr>
                          </wps:wsp>
                        </a:graphicData>
                      </a:graphic>
                    </wp:anchor>
                  </w:drawing>
                </mc:Choice>
                <mc:Fallback>
                  <w:pict>
                    <v:rect fillcolor="#FFFFFF" strokecolor="#000000" strokeweight="0pt" style="position:absolute;rotation:0;width:136.45pt;height:23.4pt;mso-wrap-distance-left:9.05pt;mso-wrap-distance-right:9.05pt;mso-wrap-distance-top:0pt;mso-wrap-distance-bottom:0pt;margin-top:26.3pt;mso-position-vertical-relative:text;margin-left:33.25pt;mso-position-horizontal-relative:text">
                      <v:textbox>
                        <w:txbxContent>
                          <w:p>
                            <w:pPr>
                              <w:pStyle w:val="Normal"/>
                              <w:jc w:val="center"/>
                              <w:rPr>
                                <w:rFonts w:ascii="Times New Roman" w:hAnsi="Times New Roman" w:cs="Times New Roman"/>
                                <w:b/>
                                <w:b/>
                                <w:sz w:val="27"/>
                                <w:szCs w:val="27"/>
                              </w:rPr>
                            </w:pPr>
                            <w:r>
                              <w:rPr>
                                <w:rFonts w:cs="Times New Roman" w:ascii="Times New Roman" w:hAnsi="Times New Roman"/>
                                <w:b/>
                                <w:sz w:val="27"/>
                                <w:szCs w:val="27"/>
                              </w:rPr>
                              <w:t>ĐỀ CHÍNH THỨC</w:t>
                            </w:r>
                          </w:p>
                        </w:txbxContent>
                      </v:textbox>
                    </v:rect>
                  </w:pict>
                </mc:Fallback>
              </mc:AlternateContent>
            </w:r>
          </w:p>
        </w:tc>
        <w:tc>
          <w:tcPr>
            <w:tcW w:w="7006" w:type="dxa"/>
            <w:tcBorders/>
          </w:tcPr>
          <w:p>
            <w:pPr>
              <w:pStyle w:val="Normal"/>
              <w:spacing w:lineRule="atLeast" w:line="240"/>
              <w:jc w:val="center"/>
              <w:rPr>
                <w:rFonts w:ascii="Times New Roman" w:hAnsi="Times New Roman" w:cs="Times New Roman"/>
                <w:b/>
                <w:b/>
              </w:rPr>
            </w:pPr>
            <w:r>
              <w:rPr>
                <w:rFonts w:cs="Times New Roman" w:ascii="Times New Roman" w:hAnsi="Times New Roman"/>
                <w:b/>
              </w:rPr>
              <w:t>ĐỀ THI CHỌN HỌC SINH GIỎI CẤP HUYỆN</w:t>
            </w:r>
          </w:p>
          <w:p>
            <w:pPr>
              <w:pStyle w:val="Normal"/>
              <w:spacing w:lineRule="atLeast" w:line="240"/>
              <w:jc w:val="center"/>
              <w:rPr>
                <w:rFonts w:ascii="Times New Roman" w:hAnsi="Times New Roman" w:cs="Times New Roman"/>
                <w:b/>
                <w:b/>
              </w:rPr>
            </w:pPr>
            <w:r>
              <w:rPr>
                <w:rFonts w:cs="Times New Roman" w:ascii="Times New Roman" w:hAnsi="Times New Roman"/>
                <w:b/>
              </w:rPr>
              <w:t>NĂM HỌC 2013-2014</w:t>
            </w:r>
          </w:p>
        </w:tc>
      </w:tr>
      <w:tr>
        <w:trPr>
          <w:trHeight w:val="441" w:hRule="atLeast"/>
        </w:trPr>
        <w:tc>
          <w:tcPr>
            <w:tcW w:w="4415" w:type="dxa"/>
            <w:tcBorders/>
          </w:tcPr>
          <w:p>
            <w:pPr>
              <w:pStyle w:val="Normal"/>
              <w:snapToGrid w:val="false"/>
              <w:jc w:val="center"/>
              <w:rPr>
                <w:rFonts w:ascii="Times New Roman" w:hAnsi="Times New Roman" w:cs="Times New Roman"/>
                <w:b/>
                <w:b/>
              </w:rPr>
            </w:pPr>
            <w:r>
              <w:rPr>
                <w:rFonts w:cs="Times New Roman" w:ascii="Times New Roman" w:hAnsi="Times New Roman"/>
                <w:b/>
              </w:rPr>
            </w:r>
          </w:p>
        </w:tc>
        <w:tc>
          <w:tcPr>
            <w:tcW w:w="7006" w:type="dxa"/>
            <w:tcBorders/>
          </w:tcPr>
          <w:p>
            <w:pPr>
              <w:pStyle w:val="Normal"/>
              <w:spacing w:before="120" w:after="0"/>
              <w:jc w:val="center"/>
              <w:rPr>
                <w:rFonts w:ascii="Times New Roman" w:hAnsi="Times New Roman" w:cs="Times New Roman"/>
                <w:b/>
                <w:b/>
              </w:rPr>
            </w:pPr>
            <w:r>
              <w:rPr>
                <w:rFonts w:cs="Times New Roman" w:ascii="Times New Roman" w:hAnsi="Times New Roman"/>
                <w:b/>
              </w:rPr>
              <w:t>MÔN: VẬT LÍ – LỚP 9</w:t>
            </w:r>
          </w:p>
          <w:p>
            <w:pPr>
              <w:pStyle w:val="Normal"/>
              <w:jc w:val="center"/>
              <w:rPr>
                <w:rFonts w:ascii="Times New Roman" w:hAnsi="Times New Roman" w:cs="Times New Roman"/>
                <w:b/>
                <w:b/>
              </w:rPr>
            </w:pPr>
            <w:r>
              <w:rPr>
                <w:rFonts w:cs="Times New Roman" w:ascii="Times New Roman" w:hAnsi="Times New Roman"/>
                <w:i/>
              </w:rPr>
              <w:t>Thời gian làm bài:150  phút (Không kể thời gian giao đề)</w:t>
            </w:r>
          </w:p>
        </w:tc>
      </w:tr>
    </w:tbl>
    <w:p>
      <w:pPr>
        <w:pStyle w:val="Normal"/>
        <w:jc w:val="both"/>
        <w:rPr>
          <w:rFonts w:ascii="Times New Roman" w:hAnsi="Times New Roman" w:cs="Times New Roman"/>
          <w:b/>
          <w:b/>
          <w:bCs/>
        </w:rPr>
      </w:pPr>
      <w:r>
        <w:rPr>
          <w:rFonts w:cs="Times New Roman" w:ascii="Times New Roman" w:hAnsi="Times New Roman"/>
          <w:b/>
          <w:bCs/>
        </w:rPr>
        <w:t xml:space="preserve">Câu 1:    </w:t>
      </w:r>
    </w:p>
    <w:p>
      <w:pPr>
        <w:pStyle w:val="Normal"/>
        <w:ind w:end="144" w:hanging="0"/>
        <w:jc w:val="both"/>
        <w:rPr/>
      </w:pPr>
      <w:r>
        <w:rPr>
          <w:rFonts w:cs="Times New Roman" w:ascii="Times New Roman" w:hAnsi="Times New Roman"/>
        </w:rPr>
        <w:t xml:space="preserve">    </w:t>
      </w:r>
      <w:r>
        <w:rPr>
          <w:rFonts w:cs="Times New Roman" w:ascii="Times New Roman" w:hAnsi="Times New Roman"/>
        </w:rPr>
        <w:t>Một ôtô có trọng lượng P =12.000N, có công suất động cơ không đổi. Khi chạy trên một đoạn đường nằm ngang, chiều dài S = 1km với vận tốc không đổi v=54km/h thì ôtô tiêu thụ mất V= 0,1 lít xăng. Hỏi khi ôtô ấy chuyển động đều trên  một đoạn đường dốc lên phía trên thì nó chạy với vận tốc bằng bao nhiêu? Biết rằng cứ hết chiều dài l = 200m thì chiều cao của dốc tăng thêm một đoạn h= 7m. Động cơ ôtô có hiệu suất H= 28%. Khối lượng riêng của xăng là D = 800kg/m</w:t>
      </w:r>
      <w:r>
        <w:rPr>
          <w:rFonts w:cs="Times New Roman" w:ascii="Times New Roman" w:hAnsi="Times New Roman"/>
          <w:vertAlign w:val="superscript"/>
        </w:rPr>
        <w:t>3</w:t>
      </w:r>
      <w:r>
        <w:rPr>
          <w:rFonts w:cs="Times New Roman" w:ascii="Times New Roman" w:hAnsi="Times New Roman"/>
        </w:rPr>
        <w:t>, năng suất toả nhiệt của xăng là q = 4,5.10</w:t>
      </w:r>
      <w:r>
        <w:rPr>
          <w:rFonts w:cs="Times New Roman" w:ascii="Times New Roman" w:hAnsi="Times New Roman"/>
          <w:vertAlign w:val="superscript"/>
        </w:rPr>
        <w:t>7</w:t>
      </w:r>
      <w:r>
        <w:rPr>
          <w:rFonts w:cs="Times New Roman" w:ascii="Times New Roman" w:hAnsi="Times New Roman"/>
        </w:rPr>
        <w:t>J/kg. Giả thiết lực cản do gió và ma sát tác dụng lên ôtô trong lúc chuyển động không đáng kể.</w:t>
      </w:r>
    </w:p>
    <w:p>
      <w:pPr>
        <w:pStyle w:val="Normal"/>
        <w:numPr>
          <w:ilvl w:val="0"/>
          <w:numId w:val="0"/>
        </w:numPr>
        <w:jc w:val="both"/>
        <w:outlineLvl w:val="0"/>
        <w:rPr>
          <w:rFonts w:ascii="Times New Roman" w:hAnsi="Times New Roman" w:cs="Times New Roman"/>
        </w:rPr>
      </w:pPr>
      <w:r>
        <w:rPr>
          <w:rFonts w:cs="Times New Roman" w:ascii="Times New Roman" w:hAnsi="Times New Roman"/>
          <w:b/>
          <w:bCs/>
        </w:rPr>
        <w:t>Câu 2:</w:t>
      </w:r>
    </w:p>
    <w:p>
      <w:pPr>
        <w:pStyle w:val="Normal"/>
        <w:jc w:val="both"/>
        <w:rPr/>
      </w:pPr>
      <w:r>
        <mc:AlternateContent>
          <mc:Choice Requires="wpg">
            <w:drawing>
              <wp:anchor behindDoc="0" distT="0" distB="0" distL="114935" distR="114935" simplePos="0" locked="0" layoutInCell="1" allowOverlap="1" relativeHeight="1354">
                <wp:simplePos x="0" y="0"/>
                <wp:positionH relativeFrom="column">
                  <wp:posOffset>4457700</wp:posOffset>
                </wp:positionH>
                <wp:positionV relativeFrom="paragraph">
                  <wp:posOffset>1248410</wp:posOffset>
                </wp:positionV>
                <wp:extent cx="2400935" cy="1371600"/>
                <wp:effectExtent l="0" t="0" r="0" b="0"/>
                <wp:wrapNone/>
                <wp:docPr id="93" name=""/>
                <a:graphic xmlns:a="http://schemas.openxmlformats.org/drawingml/2006/main">
                  <a:graphicData uri="http://schemas.microsoft.com/office/word/2010/wordprocessingGroup">
                    <wpg:wgp>
                      <wpg:cNvGrpSpPr/>
                      <wpg:grpSpPr>
                        <a:xfrm>
                          <a:off x="0" y="0"/>
                          <a:ext cx="2400480" cy="1370880"/>
                        </a:xfrm>
                      </wpg:grpSpPr>
                      <wpg:grpSp>
                        <wpg:cNvGrpSpPr/>
                        <wpg:grpSpPr>
                          <a:xfrm>
                            <a:off x="0" y="0"/>
                            <a:ext cx="2400480" cy="1370880"/>
                          </a:xfrm>
                        </wpg:grpSpPr>
                        <wps:wsp>
                          <wps:cNvSpPr txBox="1"/>
                          <wps:spPr>
                            <a:xfrm>
                              <a:off x="945360" y="0"/>
                              <a:ext cx="335160" cy="313560"/>
                            </a:xfrm>
                            <a:prstGeom prst="rect">
                              <a:avLst/>
                            </a:prstGeom>
                            <a:solidFill>
                              <a:srgbClr val="ffffff"/>
                            </a:solidFill>
                            <a:ln w="9360">
                              <a:solidFill>
                                <a:srgbClr val="ffffff"/>
                              </a:solidFill>
                              <a:miter/>
                            </a:ln>
                          </wps:spPr>
                          <wps:txbx>
                            <w:txbxContent>
                              <w:p>
                                <w:pPr>
                                  <w:overflowPunct w:val="false"/>
                                  <w:bidi w:val="0"/>
                                  <w:rPr/>
                                </w:pPr>
                                <w:r>
                                  <w:rPr>
                                    <w:kern w:val="2"/>
                                    <w:sz w:val="28"/>
                                    <w:szCs w:val="28"/>
                                    <w:rFonts w:ascii=".VnTime" w:hAnsi=".VnTime" w:eastAsia="Times New Roman" w:cs=".VnTime"/>
                                    <w:color w:val="auto"/>
                                    <w:lang w:val="en-US" w:bidi="ar-SA"/>
                                  </w:rPr>
                                  <w:t>D</w:t>
                                </w:r>
                              </w:p>
                            </w:txbxContent>
                          </wps:txbx>
                          <wps:bodyPr wrap="square">
                            <a:noAutofit/>
                          </wps:bodyPr>
                        </wps:wsp>
                        <wps:wsp>
                          <wps:cNvSpPr/>
                          <wps:spPr>
                            <a:xfrm>
                              <a:off x="478080" y="191160"/>
                              <a:ext cx="365760" cy="8496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324440" y="196920"/>
                              <a:ext cx="366480" cy="856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851400" y="237600"/>
                              <a:ext cx="465480" cy="0"/>
                            </a:xfrm>
                            <a:prstGeom prst="line">
                              <a:avLst/>
                            </a:prstGeom>
                            <a:ln w="9360">
                              <a:solidFill>
                                <a:srgbClr val="000000"/>
                              </a:solidFill>
                              <a:miter/>
                            </a:ln>
                          </wps:spPr>
                          <wps:style>
                            <a:lnRef idx="0"/>
                            <a:fillRef idx="0"/>
                            <a:effectRef idx="0"/>
                            <a:fontRef idx="minor"/>
                          </wps:style>
                          <wps:bodyPr/>
                        </wps:wsp>
                        <wps:wsp>
                          <wps:cNvSpPr/>
                          <wps:spPr>
                            <a:xfrm>
                              <a:off x="266760" y="232560"/>
                              <a:ext cx="200160" cy="0"/>
                            </a:xfrm>
                            <a:prstGeom prst="line">
                              <a:avLst/>
                            </a:prstGeom>
                            <a:ln w="9360">
                              <a:solidFill>
                                <a:srgbClr val="000000"/>
                              </a:solidFill>
                              <a:miter/>
                            </a:ln>
                          </wps:spPr>
                          <wps:style>
                            <a:lnRef idx="0"/>
                            <a:fillRef idx="0"/>
                            <a:effectRef idx="0"/>
                            <a:fontRef idx="minor"/>
                          </wps:style>
                          <wps:bodyPr/>
                        </wps:wsp>
                        <wps:wsp>
                          <wps:cNvSpPr/>
                          <wps:spPr>
                            <a:xfrm>
                              <a:off x="1691640" y="232560"/>
                              <a:ext cx="199440" cy="0"/>
                            </a:xfrm>
                            <a:prstGeom prst="line">
                              <a:avLst/>
                            </a:prstGeom>
                            <a:ln w="9360">
                              <a:solidFill>
                                <a:srgbClr val="000000"/>
                              </a:solidFill>
                              <a:miter/>
                            </a:ln>
                          </wps:spPr>
                          <wps:style>
                            <a:lnRef idx="0"/>
                            <a:fillRef idx="0"/>
                            <a:effectRef idx="0"/>
                            <a:fontRef idx="minor"/>
                          </wps:style>
                          <wps:bodyPr/>
                        </wps:wsp>
                        <wps:wsp>
                          <wps:cNvSpPr/>
                          <wps:spPr>
                            <a:xfrm>
                              <a:off x="1894680" y="232560"/>
                              <a:ext cx="3240" cy="856440"/>
                            </a:xfrm>
                            <a:prstGeom prst="line">
                              <a:avLst/>
                            </a:prstGeom>
                            <a:ln w="9360">
                              <a:solidFill>
                                <a:srgbClr val="000000"/>
                              </a:solidFill>
                              <a:miter/>
                            </a:ln>
                          </wps:spPr>
                          <wps:style>
                            <a:lnRef idx="0"/>
                            <a:fillRef idx="0"/>
                            <a:effectRef idx="0"/>
                            <a:fontRef idx="minor"/>
                          </wps:style>
                          <wps:bodyPr/>
                        </wps:wsp>
                        <wps:wsp>
                          <wps:cNvSpPr/>
                          <wps:spPr>
                            <a:xfrm>
                              <a:off x="259560" y="232560"/>
                              <a:ext cx="6480" cy="856440"/>
                            </a:xfrm>
                            <a:prstGeom prst="line">
                              <a:avLst/>
                            </a:prstGeom>
                            <a:ln w="9360">
                              <a:solidFill>
                                <a:srgbClr val="000000"/>
                              </a:solidFill>
                              <a:miter/>
                            </a:ln>
                          </wps:spPr>
                          <wps:style>
                            <a:lnRef idx="0"/>
                            <a:fillRef idx="0"/>
                            <a:effectRef idx="0"/>
                            <a:fontRef idx="minor"/>
                          </wps:style>
                          <wps:bodyPr/>
                        </wps:wsp>
                        <wps:wsp>
                          <wps:cNvSpPr/>
                          <wps:spPr>
                            <a:xfrm>
                              <a:off x="266760" y="1030680"/>
                              <a:ext cx="1631880" cy="856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066320" y="236160"/>
                              <a:ext cx="0" cy="167760"/>
                            </a:xfrm>
                            <a:prstGeom prst="line">
                              <a:avLst/>
                            </a:prstGeom>
                            <a:ln w="9360">
                              <a:solidFill>
                                <a:srgbClr val="000000"/>
                              </a:solidFill>
                              <a:miter/>
                            </a:ln>
                          </wps:spPr>
                          <wps:style>
                            <a:lnRef idx="0"/>
                            <a:fillRef idx="0"/>
                            <a:effectRef idx="0"/>
                            <a:fontRef idx="minor"/>
                          </wps:style>
                          <wps:bodyPr/>
                        </wps:wsp>
                        <wps:wsp>
                          <wps:cNvSpPr/>
                          <wps:spPr>
                            <a:xfrm>
                              <a:off x="911160" y="328320"/>
                              <a:ext cx="299880" cy="286920"/>
                            </a:xfrm>
                            <a:prstGeom prst="ellipse">
                              <a:avLst/>
                            </a:prstGeom>
                            <a:solidFill>
                              <a:srgbClr val="ffffff"/>
                            </a:solidFill>
                            <a:ln w="9360">
                              <a:solidFill>
                                <a:srgbClr val="000000"/>
                              </a:solidFill>
                              <a:miter/>
                            </a:ln>
                          </wps:spPr>
                          <wps:style>
                            <a:lnRef idx="0"/>
                            <a:fillRef idx="0"/>
                            <a:effectRef idx="0"/>
                            <a:fontRef idx="minor"/>
                          </wps:style>
                          <wps:txbx>
                            <w:txbxContent>
                              <w:p>
                                <w:pPr>
                                  <w:overflowPunct w:val="false"/>
                                  <w:bidi w:val="0"/>
                                  <w:rPr/>
                                </w:pPr>
                                <w:r>
                                  <w:rPr>
                                    <w:kern w:val="2"/>
                                    <w:sz w:val="28"/>
                                    <w:szCs w:val="28"/>
                                    <w:rFonts w:ascii=".VnTime" w:hAnsi=".VnTime" w:eastAsia="Times New Roman" w:cs=".VnTime"/>
                                    <w:color w:val="auto"/>
                                    <w:lang w:val="en-US" w:bidi="ar-SA"/>
                                  </w:rPr>
                                  <w:t>V</w:t>
                                </w:r>
                              </w:p>
                            </w:txbxContent>
                          </wps:txbx>
                          <wps:bodyPr>
                            <a:noAutofit/>
                          </wps:bodyPr>
                        </wps:wsp>
                        <wps:wsp>
                          <wps:cNvSpPr/>
                          <wps:spPr>
                            <a:xfrm>
                              <a:off x="1066320" y="627480"/>
                              <a:ext cx="0" cy="144720"/>
                            </a:xfrm>
                            <a:prstGeom prst="line">
                              <a:avLst/>
                            </a:prstGeom>
                            <a:ln w="9360">
                              <a:solidFill>
                                <a:srgbClr val="000000"/>
                              </a:solidFill>
                              <a:miter/>
                            </a:ln>
                          </wps:spPr>
                          <wps:style>
                            <a:lnRef idx="0"/>
                            <a:fillRef idx="0"/>
                            <a:effectRef idx="0"/>
                            <a:fontRef idx="minor"/>
                          </wps:style>
                          <wps:bodyPr/>
                        </wps:wsp>
                        <wps:wsp>
                          <wps:cNvSpPr/>
                          <wps:spPr>
                            <a:xfrm>
                              <a:off x="1066320" y="770760"/>
                              <a:ext cx="332640" cy="0"/>
                            </a:xfrm>
                            <a:prstGeom prst="line">
                              <a:avLst/>
                            </a:prstGeom>
                            <a:ln w="9360">
                              <a:solidFill>
                                <a:srgbClr val="000000"/>
                              </a:solidFill>
                              <a:miter/>
                            </a:ln>
                          </wps:spPr>
                          <wps:style>
                            <a:lnRef idx="0"/>
                            <a:fillRef idx="0"/>
                            <a:effectRef idx="0"/>
                            <a:fontRef idx="minor"/>
                          </wps:style>
                          <wps:bodyPr/>
                        </wps:wsp>
                        <wps:wsp>
                          <wps:cNvSpPr/>
                          <wps:spPr>
                            <a:xfrm>
                              <a:off x="1395720" y="773280"/>
                              <a:ext cx="0" cy="25668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59760" y="600840"/>
                              <a:ext cx="200160" cy="0"/>
                            </a:xfrm>
                            <a:prstGeom prst="line">
                              <a:avLst/>
                            </a:prstGeom>
                            <a:ln w="9360">
                              <a:solidFill>
                                <a:srgbClr val="000000"/>
                              </a:solidFill>
                              <a:miter/>
                            </a:ln>
                          </wps:spPr>
                          <wps:style>
                            <a:lnRef idx="0"/>
                            <a:fillRef idx="0"/>
                            <a:effectRef idx="0"/>
                            <a:fontRef idx="minor"/>
                          </wps:style>
                          <wps:bodyPr/>
                        </wps:wsp>
                        <wps:wsp>
                          <wps:cNvSpPr/>
                          <wps:spPr>
                            <a:xfrm>
                              <a:off x="1898640" y="600840"/>
                              <a:ext cx="199440" cy="0"/>
                            </a:xfrm>
                            <a:prstGeom prst="line">
                              <a:avLst/>
                            </a:prstGeom>
                            <a:ln w="9360">
                              <a:solidFill>
                                <a:srgbClr val="000000"/>
                              </a:solidFill>
                              <a:miter/>
                            </a:ln>
                          </wps:spPr>
                          <wps:style>
                            <a:lnRef idx="0"/>
                            <a:fillRef idx="0"/>
                            <a:effectRef idx="0"/>
                            <a:fontRef idx="minor"/>
                          </wps:style>
                          <wps:bodyPr/>
                        </wps:wsp>
                        <wps:wsp>
                          <wps:cNvSpPr/>
                          <wps:spPr>
                            <a:xfrm>
                              <a:off x="30600" y="558000"/>
                              <a:ext cx="33120" cy="8496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a:off x="2098800" y="551160"/>
                              <a:ext cx="33120" cy="8568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flipH="1">
                              <a:off x="0" y="540360"/>
                              <a:ext cx="99720" cy="170640"/>
                            </a:xfrm>
                            <a:prstGeom prst="line">
                              <a:avLst/>
                            </a:prstGeom>
                            <a:ln w="9360">
                              <a:solidFill>
                                <a:srgbClr val="000000"/>
                              </a:solidFill>
                              <a:miter/>
                            </a:ln>
                          </wps:spPr>
                          <wps:style>
                            <a:lnRef idx="0"/>
                            <a:fillRef idx="0"/>
                            <a:effectRef idx="0"/>
                            <a:fontRef idx="minor"/>
                          </wps:style>
                          <wps:bodyPr/>
                        </wps:wsp>
                        <wps:wsp>
                          <wps:cNvSpPr/>
                          <wps:spPr>
                            <a:xfrm flipH="1">
                              <a:off x="2065680" y="537120"/>
                              <a:ext cx="99000" cy="170640"/>
                            </a:xfrm>
                            <a:prstGeom prst="line">
                              <a:avLst/>
                            </a:prstGeom>
                            <a:ln w="9360">
                              <a:solidFill>
                                <a:srgbClr val="000000"/>
                              </a:solidFill>
                              <a:miter/>
                            </a:ln>
                          </wps:spPr>
                          <wps:style>
                            <a:lnRef idx="0"/>
                            <a:fillRef idx="0"/>
                            <a:effectRef idx="0"/>
                            <a:fontRef idx="minor"/>
                          </wps:style>
                          <wps:bodyPr/>
                        </wps:wsp>
                        <wps:wsp>
                          <wps:cNvSpPr txBox="1"/>
                          <wps:spPr>
                            <a:xfrm>
                              <a:off x="627480" y="0"/>
                              <a:ext cx="278280" cy="361800"/>
                            </a:xfrm>
                            <a:prstGeom prst="rect">
                              <a:avLst/>
                            </a:prstGeom>
                            <a:noFill/>
                            <a:ln>
                              <a:noFill/>
                            </a:ln>
                          </wps:spPr>
                          <wps:txbx>
                            <w:txbxContent>
                              <w:p>
                                <w:pPr>
                                  <w:overflowPunct w:val="false"/>
                                  <w:bidi w:val="0"/>
                                  <w:rPr/>
                                </w:pPr>
                                <w:r>
                                  <w:rPr>
                                    <w:kern w:val="2"/>
                                    <w:sz w:val="26"/>
                                    <w:szCs w:val="26"/>
                                    <w:rFonts w:ascii=".VnTime" w:hAnsi=".VnTime" w:eastAsia="Times New Roman" w:cs=".VnTime"/>
                                    <w:color w:val="auto"/>
                                    <w:lang w:val="en-US" w:bidi="ar-SA"/>
                                  </w:rPr>
                                  <w:t>R</w:t>
                                </w:r>
                                <w:r>
                                  <w:rPr>
                                    <w:kern w:val="2"/>
                                    <w:sz w:val="26"/>
                                    <w:szCs w:val="26"/>
                                    <w:vertAlign w:val="subscript"/>
                                    <w:rFonts w:ascii=".VnTime" w:hAnsi=".VnTime" w:eastAsia="Times New Roman" w:cs=".VnTime"/>
                                    <w:color w:val="auto"/>
                                    <w:lang w:val="en-US" w:bidi="ar-SA"/>
                                  </w:rPr>
                                  <w:t>1</w:t>
                                </w:r>
                              </w:p>
                            </w:txbxContent>
                          </wps:txbx>
                          <wps:bodyPr wrap="square" lIns="0" rIns="0" tIns="0" bIns="0">
                            <a:noAutofit/>
                          </wps:bodyPr>
                        </wps:wsp>
                        <wps:wsp>
                          <wps:cNvSpPr txBox="1"/>
                          <wps:spPr>
                            <a:xfrm>
                              <a:off x="1434960" y="8280"/>
                              <a:ext cx="278280" cy="3618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 xml:space="preserve">  </w:t>
                                </w:r>
                                <w:r>
                                  <w:rPr>
                                    <w:kern w:val="2"/>
                                    <w:sz w:val="26"/>
                                    <w:szCs w:val="26"/>
                                    <w:rFonts w:ascii=".VnTime" w:hAnsi=".VnTime" w:eastAsia="Times New Roman" w:cs=".VnTime"/>
                                    <w:color w:val="auto"/>
                                    <w:lang w:val="en-US" w:bidi="ar-SA"/>
                                  </w:rPr>
                                  <w:t>R</w:t>
                                </w:r>
                                <w:r>
                                  <w:rPr>
                                    <w:kern w:val="2"/>
                                    <w:sz w:val="26"/>
                                    <w:szCs w:val="26"/>
                                    <w:vertAlign w:val="subscript"/>
                                    <w:rFonts w:ascii=".VnTime" w:hAnsi=".VnTime" w:eastAsia="Times New Roman" w:cs=".VnTime"/>
                                    <w:color w:val="auto"/>
                                    <w:lang w:val="en-US" w:bidi="ar-SA"/>
                                  </w:rPr>
                                  <w:t>2</w:t>
                                </w:r>
                              </w:p>
                            </w:txbxContent>
                          </wps:txbx>
                          <wps:bodyPr wrap="square" lIns="0" rIns="0" tIns="0" bIns="0">
                            <a:noAutofit/>
                          </wps:bodyPr>
                        </wps:wsp>
                        <wps:wsp>
                          <wps:cNvSpPr txBox="1"/>
                          <wps:spPr>
                            <a:xfrm>
                              <a:off x="1956600" y="1009080"/>
                              <a:ext cx="277560" cy="3618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N</w:t>
                                </w:r>
                              </w:p>
                            </w:txbxContent>
                          </wps:txbx>
                          <wps:bodyPr wrap="square" lIns="0" rIns="0" tIns="0" bIns="0">
                            <a:noAutofit/>
                          </wps:bodyPr>
                        </wps:wsp>
                        <wps:wsp>
                          <wps:cNvSpPr txBox="1"/>
                          <wps:spPr>
                            <a:xfrm>
                              <a:off x="93960" y="979200"/>
                              <a:ext cx="277560" cy="36252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M</w:t>
                                </w:r>
                              </w:p>
                            </w:txbxContent>
                          </wps:txbx>
                          <wps:bodyPr wrap="square" lIns="0" rIns="0" tIns="0" bIns="0">
                            <a:noAutofit/>
                          </wps:bodyPr>
                        </wps:wsp>
                        <wps:wsp>
                          <wps:cNvSpPr txBox="1"/>
                          <wps:spPr>
                            <a:xfrm>
                              <a:off x="1235880" y="855360"/>
                              <a:ext cx="278280" cy="3618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C</w:t>
                                </w:r>
                              </w:p>
                            </w:txbxContent>
                          </wps:txbx>
                          <wps:bodyPr wrap="square" lIns="0" rIns="0" tIns="0" bIns="0">
                            <a:noAutofit/>
                          </wps:bodyPr>
                        </wps:wsp>
                        <wps:wsp>
                          <wps:cNvSpPr txBox="1"/>
                          <wps:spPr>
                            <a:xfrm>
                              <a:off x="2122200" y="321840"/>
                              <a:ext cx="278280" cy="51516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B</w:t>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28"/>
                                    <w:szCs w:val="28"/>
                                    <w:rFonts w:ascii=".VnTime" w:hAnsi=".VnTime" w:eastAsia="Times New Roman" w:cs=".VnTime"/>
                                    <w:color w:val="auto"/>
                                    <w:lang w:val="en-US" w:bidi="ar-SA"/>
                                  </w:rPr>
                                  <w:t>-</w:t>
                                </w:r>
                              </w:p>
                            </w:txbxContent>
                          </wps:txbx>
                          <wps:bodyPr wrap="square" lIns="0" rIns="0" tIns="0" bIns="0">
                            <a:noAutofit/>
                          </wps:bodyPr>
                        </wps:wsp>
                        <wps:wsp>
                          <wps:cNvSpPr txBox="1"/>
                          <wps:spPr>
                            <a:xfrm>
                              <a:off x="2520" y="345600"/>
                              <a:ext cx="278280" cy="55116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A</w:t>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28"/>
                                    <w:szCs w:val="28"/>
                                    <w:rFonts w:ascii=".VnTime" w:hAnsi=".VnTime" w:eastAsia="Times New Roman" w:cs=".VnTime"/>
                                    <w:color w:val="auto"/>
                                    <w:lang w:val="en-US" w:bidi="ar-SA"/>
                                  </w:rPr>
                                  <w:t>+</w:t>
                                </w:r>
                              </w:p>
                            </w:txbxContent>
                          </wps:txbx>
                          <wps:bodyPr wrap="square" lIns="0" rIns="0" tIns="0" bIns="0">
                            <a:noAutofit/>
                          </wps:bodyPr>
                        </wps:wsp>
                      </wpg:grpSp>
                      <wps:wsp>
                        <wps:cNvSpPr txBox="1"/>
                        <wps:spPr>
                          <a:xfrm>
                            <a:off x="671760" y="1160280"/>
                            <a:ext cx="820440" cy="210960"/>
                          </a:xfrm>
                          <a:prstGeom prst="rect">
                            <a:avLst/>
                          </a:prstGeom>
                          <a:solidFill>
                            <a:srgbClr val="ffffff"/>
                          </a:solidFill>
                          <a:ln>
                            <a:noFill/>
                          </a:ln>
                        </wps:spPr>
                        <wps:txbx>
                          <w:txbxContent>
                            <w:p>
                              <w:pPr>
                                <w:overflowPunct w:val="false"/>
                                <w:bidi w:val="0"/>
                                <w:jc w:val="center"/>
                                <w:rPr/>
                              </w:pPr>
                              <w:r>
                                <w:rPr>
                                  <w:kern w:val="2"/>
                                  <w:sz w:val="24"/>
                                  <w:b/>
                                  <w:i/>
                                  <w:szCs w:val="24"/>
                                  <w:iCs/>
                                  <w:rFonts w:ascii="Times New Roman" w:hAnsi="Times New Roman" w:eastAsia="Times New Roman" w:cs="Times New Roman"/>
                                  <w:color w:val="auto"/>
                                  <w:lang w:val="en-US" w:bidi="ar-SA"/>
                                </w:rPr>
                                <w:t>Hình 1</w:t>
                              </w:r>
                            </w:p>
                          </w:txbxContent>
                        </wps:txbx>
                        <wps:bodyPr wrap="square" lIns="17640" rIns="17640" tIns="0" bIns="0">
                          <a:noAutofit/>
                        </wps:bodyPr>
                      </wps:wsp>
                    </wpg:wgp>
                  </a:graphicData>
                </a:graphic>
              </wp:anchor>
            </w:drawing>
          </mc:Choice>
          <mc:Fallback>
            <w:pict>
              <v:group id="shape_0" style="position:absolute;margin-left:351pt;margin-top:98.3pt;width:189pt;height:108pt" coordorigin="7020,1966" coordsize="3780,2160">
                <v:group id="shape_0" style="position:absolute;left:7020;top:1966;width:3780;height:2159">
                  <v:shape id="shape_0" fillcolor="white" stroked="t" style="position:absolute;left:8509;top:1966;width:527;height:493" type="shapetype_202">
                    <v:textbox>
                      <w:txbxContent>
                        <w:p>
                          <w:pPr>
                            <w:overflowPunct w:val="false"/>
                            <w:bidi w:val="0"/>
                            <w:rPr/>
                          </w:pPr>
                          <w:r>
                            <w:rPr>
                              <w:kern w:val="2"/>
                              <w:sz w:val="28"/>
                              <w:szCs w:val="28"/>
                              <w:rFonts w:ascii=".VnTime" w:hAnsi=".VnTime" w:eastAsia="Times New Roman" w:cs=".VnTime"/>
                              <w:color w:val="auto"/>
                              <w:lang w:val="en-US" w:bidi="ar-SA"/>
                            </w:rPr>
                            <w:t>D</w:t>
                          </w:r>
                        </w:p>
                      </w:txbxContent>
                    </v:textbox>
                    <w10:wrap type="square"/>
                    <v:fill o:detectmouseclick="t" type="solid" color2="black"/>
                    <v:stroke color="white" weight="9360" joinstyle="miter" endcap="flat"/>
                  </v:shape>
                  <v:rect id="shape_0" fillcolor="white" stroked="t" style="position:absolute;left:7773;top:2267;width:575;height:133">
                    <w10:wrap type="none"/>
                    <v:fill o:detectmouseclick="t" type="solid" color2="black"/>
                    <v:stroke color="black" weight="9360" joinstyle="miter" endcap="flat"/>
                  </v:rect>
                  <v:rect id="shape_0" fillcolor="white" stroked="t" style="position:absolute;left:9106;top:2276;width:576;height:134">
                    <w10:wrap type="none"/>
                    <v:fill o:detectmouseclick="t" type="solid" color2="black"/>
                    <v:stroke color="black" weight="9360" joinstyle="miter" endcap="flat"/>
                  </v:rect>
                  <v:line id="shape_0" from="8361,2340" to="9093,2340" stroked="t" style="position:absolute">
                    <v:stroke color="black" weight="9360" joinstyle="miter" endcap="flat"/>
                    <v:fill o:detectmouseclick="t" on="false"/>
                  </v:line>
                  <v:line id="shape_0" from="7440,2332" to="7754,2332" stroked="t" style="position:absolute">
                    <v:stroke color="black" weight="9360" joinstyle="miter" endcap="flat"/>
                    <v:fill o:detectmouseclick="t" on="false"/>
                  </v:line>
                  <v:line id="shape_0" from="9684,2332" to="9997,2332" stroked="t" style="position:absolute">
                    <v:stroke color="black" weight="9360" joinstyle="miter" endcap="flat"/>
                    <v:fill o:detectmouseclick="t" on="false"/>
                  </v:line>
                  <v:line id="shape_0" from="10004,2332" to="10008,3680" stroked="t" style="position:absolute">
                    <v:stroke color="black" weight="9360" joinstyle="miter" endcap="flat"/>
                    <v:fill o:detectmouseclick="t" on="false"/>
                  </v:line>
                  <v:line id="shape_0" from="7429,2332" to="7438,3680" stroked="t" style="position:absolute">
                    <v:stroke color="black" weight="9360" joinstyle="miter" endcap="flat"/>
                    <v:fill o:detectmouseclick="t" on="false"/>
                  </v:line>
                  <v:rect id="shape_0" fillcolor="white" stroked="t" style="position:absolute;left:7440;top:3589;width:2569;height:134">
                    <w10:wrap type="none"/>
                    <v:fill o:detectmouseclick="t" type="solid" color2="black"/>
                    <v:stroke color="black" weight="9360" joinstyle="miter" endcap="flat"/>
                  </v:rect>
                  <v:line id="shape_0" from="8700,2338" to="8700,2601" stroked="t" style="position:absolute">
                    <v:stroke color="black" weight="9360" joinstyle="miter" endcap="flat"/>
                    <v:fill o:detectmouseclick="t" on="false"/>
                  </v:line>
                  <v:oval id="shape_0" fillcolor="white" stroked="t" style="position:absolute;left:8455;top:2483;width:471;height:451">
                    <v:textbox>
                      <w:txbxContent>
                        <w:p>
                          <w:pPr>
                            <w:overflowPunct w:val="false"/>
                            <w:bidi w:val="0"/>
                            <w:rPr/>
                          </w:pPr>
                          <w:r>
                            <w:rPr>
                              <w:kern w:val="2"/>
                              <w:sz w:val="28"/>
                              <w:szCs w:val="28"/>
                              <w:rFonts w:ascii=".VnTime" w:hAnsi=".VnTime" w:eastAsia="Times New Roman" w:cs=".VnTime"/>
                              <w:color w:val="auto"/>
                              <w:lang w:val="en-US" w:bidi="ar-SA"/>
                            </w:rPr>
                            <w:t>V</w:t>
                          </w:r>
                        </w:p>
                      </w:txbxContent>
                    </v:textbox>
                    <w10:wrap type="square"/>
                    <v:fill o:detectmouseclick="t" type="solid" color2="black"/>
                    <v:stroke color="black" weight="9360" joinstyle="miter" endcap="flat"/>
                  </v:oval>
                  <v:line id="shape_0" from="8700,2954" to="8700,3181" stroked="t" style="position:absolute">
                    <v:stroke color="black" weight="9360" joinstyle="miter" endcap="flat"/>
                    <v:fill o:detectmouseclick="t" on="false"/>
                  </v:line>
                  <v:line id="shape_0" from="8700,3180" to="9223,3180" stroked="t" style="position:absolute">
                    <v:stroke color="black" weight="9360" joinstyle="miter" endcap="flat"/>
                    <v:fill o:detectmouseclick="t" on="false"/>
                  </v:line>
                  <v:line id="shape_0" from="9218,3184" to="9218,3587" stroked="t" style="position:absolute">
                    <v:stroke color="black" weight="9360" endarrow="block" endarrowwidth="medium" endarrowlength="medium" joinstyle="miter" endcap="flat"/>
                    <v:fill o:detectmouseclick="t" on="false"/>
                  </v:line>
                  <v:line id="shape_0" from="7114,2912" to="7428,2912" stroked="t" style="position:absolute">
                    <v:stroke color="black" weight="9360" joinstyle="miter" endcap="flat"/>
                    <v:fill o:detectmouseclick="t" on="false"/>
                  </v:line>
                  <v:line id="shape_0" from="10010,2912" to="10323,2912" stroked="t" style="position:absolute">
                    <v:stroke color="black" weight="9360" joinstyle="miter" endcap="flat"/>
                    <v:fill o:detectmouseclick="t" on="false"/>
                  </v:line>
                  <v:oval id="shape_0" fillcolor="white" stroked="t" style="position:absolute;left:7068;top:2845;width:51;height:133">
                    <w10:wrap type="none"/>
                    <v:fill o:detectmouseclick="t" type="solid" color2="black"/>
                    <v:stroke color="black" weight="9360" joinstyle="miter" endcap="flat"/>
                  </v:oval>
                  <v:oval id="shape_0" fillcolor="white" stroked="t" style="position:absolute;left:10325;top:2834;width:51;height:134">
                    <w10:wrap type="none"/>
                    <v:fill o:detectmouseclick="t" type="solid" color2="black"/>
                    <v:stroke color="black" weight="9360" joinstyle="miter" endcap="flat"/>
                  </v:oval>
                  <v:line id="shape_0" from="7020,2817" to="7176,3085" stroked="t" style="position:absolute;flip:x">
                    <v:stroke color="black" weight="9360" joinstyle="miter" endcap="flat"/>
                    <v:fill o:detectmouseclick="t" on="false"/>
                  </v:line>
                  <v:line id="shape_0" from="10273,2812" to="10428,3080" stroked="t" style="position:absolute;flip:x">
                    <v:stroke color="black" weight="9360" joinstyle="miter" endcap="flat"/>
                    <v:fill o:detectmouseclick="t" on="false"/>
                  </v:line>
                  <v:shape id="shape_0" stroked="f" style="position:absolute;left:8008;top:1966;width:437;height:569" type="shapetype_202">
                    <v:textbox>
                      <w:txbxContent>
                        <w:p>
                          <w:pPr>
                            <w:overflowPunct w:val="false"/>
                            <w:bidi w:val="0"/>
                            <w:rPr/>
                          </w:pPr>
                          <w:r>
                            <w:rPr>
                              <w:kern w:val="2"/>
                              <w:sz w:val="26"/>
                              <w:szCs w:val="26"/>
                              <w:rFonts w:ascii=".VnTime" w:hAnsi=".VnTime" w:eastAsia="Times New Roman" w:cs=".VnTime"/>
                              <w:color w:val="auto"/>
                              <w:lang w:val="en-US" w:bidi="ar-SA"/>
                            </w:rPr>
                            <w:t>R</w:t>
                          </w:r>
                          <w:r>
                            <w:rPr>
                              <w:kern w:val="2"/>
                              <w:sz w:val="26"/>
                              <w:szCs w:val="26"/>
                              <w:vertAlign w:val="subscript"/>
                              <w:rFonts w:ascii=".VnTime" w:hAnsi=".VnTime" w:eastAsia="Times New Roman" w:cs=".VnTime"/>
                              <w:color w:val="auto"/>
                              <w:lang w:val="en-US" w:bidi="ar-SA"/>
                            </w:rPr>
                            <w:t>1</w:t>
                          </w:r>
                        </w:p>
                      </w:txbxContent>
                    </v:textbox>
                    <w10:wrap type="square"/>
                    <v:fill o:detectmouseclick="t" on="false"/>
                    <v:stroke color="#3465a4" joinstyle="round" endcap="flat"/>
                  </v:shape>
                  <v:shape id="shape_0" stroked="f" style="position:absolute;left:9280;top:1979;width:437;height:569" type="shapetype_202">
                    <v:textbox>
                      <w:txbxContent>
                        <w:p>
                          <w:pPr>
                            <w:overflowPunct w:val="false"/>
                            <w:bidi w:val="0"/>
                            <w:rPr/>
                          </w:pPr>
                          <w:r>
                            <w:rPr>
                              <w:kern w:val="2"/>
                              <w:sz w:val="28"/>
                              <w:szCs w:val="28"/>
                              <w:rFonts w:ascii=".VnTime" w:hAnsi=".VnTime" w:eastAsia="Times New Roman" w:cs=".VnTime"/>
                              <w:color w:val="auto"/>
                              <w:lang w:val="en-US" w:bidi="ar-SA"/>
                            </w:rPr>
                            <w:t xml:space="preserve">  </w:t>
                          </w:r>
                          <w:r>
                            <w:rPr>
                              <w:kern w:val="2"/>
                              <w:sz w:val="26"/>
                              <w:szCs w:val="26"/>
                              <w:rFonts w:ascii=".VnTime" w:hAnsi=".VnTime" w:eastAsia="Times New Roman" w:cs=".VnTime"/>
                              <w:color w:val="auto"/>
                              <w:lang w:val="en-US" w:bidi="ar-SA"/>
                            </w:rPr>
                            <w:t>R</w:t>
                          </w:r>
                          <w:r>
                            <w:rPr>
                              <w:kern w:val="2"/>
                              <w:sz w:val="26"/>
                              <w:szCs w:val="26"/>
                              <w:vertAlign w:val="subscript"/>
                              <w:rFonts w:ascii=".VnTime" w:hAnsi=".VnTime" w:eastAsia="Times New Roman" w:cs=".VnTime"/>
                              <w:color w:val="auto"/>
                              <w:lang w:val="en-US" w:bidi="ar-SA"/>
                            </w:rPr>
                            <w:t>2</w:t>
                          </w:r>
                        </w:p>
                      </w:txbxContent>
                    </v:textbox>
                    <w10:wrap type="square"/>
                    <v:fill o:detectmouseclick="t" on="false"/>
                    <v:stroke color="#3465a4" joinstyle="round" endcap="flat"/>
                  </v:shape>
                  <v:shape id="shape_0" stroked="f" style="position:absolute;left:10102;top:3555;width:436;height:569" type="shapetype_202">
                    <v:textbox>
                      <w:txbxContent>
                        <w:p>
                          <w:pPr>
                            <w:overflowPunct w:val="false"/>
                            <w:bidi w:val="0"/>
                            <w:rPr/>
                          </w:pPr>
                          <w:r>
                            <w:rPr>
                              <w:kern w:val="2"/>
                              <w:sz w:val="28"/>
                              <w:szCs w:val="28"/>
                              <w:rFonts w:ascii=".VnTime" w:hAnsi=".VnTime" w:eastAsia="Times New Roman" w:cs=".VnTime"/>
                              <w:color w:val="auto"/>
                              <w:lang w:val="en-US" w:bidi="ar-SA"/>
                            </w:rPr>
                            <w:t>N</w:t>
                          </w:r>
                        </w:p>
                      </w:txbxContent>
                    </v:textbox>
                    <w10:wrap type="square"/>
                    <v:fill o:detectmouseclick="t" on="false"/>
                    <v:stroke color="#3465a4" joinstyle="round" endcap="flat"/>
                  </v:shape>
                  <v:shape id="shape_0" stroked="f" style="position:absolute;left:7168;top:3508;width:436;height:570" type="shapetype_202">
                    <v:textbox>
                      <w:txbxContent>
                        <w:p>
                          <w:pPr>
                            <w:overflowPunct w:val="false"/>
                            <w:bidi w:val="0"/>
                            <w:rPr/>
                          </w:pPr>
                          <w:r>
                            <w:rPr>
                              <w:kern w:val="2"/>
                              <w:sz w:val="28"/>
                              <w:szCs w:val="28"/>
                              <w:rFonts w:ascii=".VnTime" w:hAnsi=".VnTime" w:eastAsia="Times New Roman" w:cs=".VnTime"/>
                              <w:color w:val="auto"/>
                              <w:lang w:val="en-US" w:bidi="ar-SA"/>
                            </w:rPr>
                            <w:t>M</w:t>
                          </w:r>
                        </w:p>
                      </w:txbxContent>
                    </v:textbox>
                    <w10:wrap type="square"/>
                    <v:fill o:detectmouseclick="t" on="false"/>
                    <v:stroke color="#3465a4" joinstyle="round" endcap="flat"/>
                  </v:shape>
                  <v:shape id="shape_0" stroked="f" style="position:absolute;left:8967;top:3313;width:437;height:569" type="shapetype_202">
                    <v:textbox>
                      <w:txbxContent>
                        <w:p>
                          <w:pPr>
                            <w:overflowPunct w:val="false"/>
                            <w:bidi w:val="0"/>
                            <w:rPr/>
                          </w:pPr>
                          <w:r>
                            <w:rPr>
                              <w:kern w:val="2"/>
                              <w:sz w:val="28"/>
                              <w:szCs w:val="28"/>
                              <w:rFonts w:ascii=".VnTime" w:hAnsi=".VnTime" w:eastAsia="Times New Roman" w:cs=".VnTime"/>
                              <w:color w:val="auto"/>
                              <w:lang w:val="en-US" w:bidi="ar-SA"/>
                            </w:rPr>
                            <w:t>C</w:t>
                          </w:r>
                        </w:p>
                      </w:txbxContent>
                    </v:textbox>
                    <w10:wrap type="square"/>
                    <v:fill o:detectmouseclick="t" on="false"/>
                    <v:stroke color="#3465a4" joinstyle="round" endcap="flat"/>
                  </v:shape>
                  <v:shape id="shape_0" stroked="f" style="position:absolute;left:10362;top:2473;width:437;height:810" type="shapetype_202">
                    <v:textbox>
                      <w:txbxContent>
                        <w:p>
                          <w:pPr>
                            <w:overflowPunct w:val="false"/>
                            <w:bidi w:val="0"/>
                            <w:rPr/>
                          </w:pPr>
                          <w:r>
                            <w:rPr>
                              <w:kern w:val="2"/>
                              <w:sz w:val="28"/>
                              <w:szCs w:val="28"/>
                              <w:rFonts w:ascii=".VnTime" w:hAnsi=".VnTime" w:eastAsia="Times New Roman" w:cs=".VnTime"/>
                              <w:color w:val="auto"/>
                              <w:lang w:val="en-US" w:bidi="ar-SA"/>
                            </w:rPr>
                            <w:t>B</w:t>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28"/>
                              <w:szCs w:val="28"/>
                              <w:rFonts w:ascii=".VnTime" w:hAnsi=".VnTime" w:eastAsia="Times New Roman" w:cs=".VnTime"/>
                              <w:color w:val="auto"/>
                              <w:lang w:val="en-US" w:bidi="ar-SA"/>
                            </w:rPr>
                            <w:t>-</w:t>
                          </w:r>
                        </w:p>
                      </w:txbxContent>
                    </v:textbox>
                    <w10:wrap type="square"/>
                    <v:fill o:detectmouseclick="t" on="false"/>
                    <v:stroke color="#3465a4" joinstyle="round" endcap="flat"/>
                  </v:shape>
                  <v:shape id="shape_0" stroked="f" style="position:absolute;left:7024;top:2510;width:437;height:867" type="shapetype_202">
                    <v:textbox>
                      <w:txbxContent>
                        <w:p>
                          <w:pPr>
                            <w:overflowPunct w:val="false"/>
                            <w:bidi w:val="0"/>
                            <w:rPr/>
                          </w:pPr>
                          <w:r>
                            <w:rPr>
                              <w:kern w:val="2"/>
                              <w:sz w:val="28"/>
                              <w:szCs w:val="28"/>
                              <w:rFonts w:ascii=".VnTime" w:hAnsi=".VnTime" w:eastAsia="Times New Roman" w:cs=".VnTime"/>
                              <w:color w:val="auto"/>
                              <w:lang w:val="en-US" w:bidi="ar-SA"/>
                            </w:rPr>
                            <w:t>A</w:t>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28"/>
                              <w:szCs w:val="28"/>
                              <w:rFonts w:ascii=".VnTime" w:hAnsi=".VnTime" w:eastAsia="Times New Roman" w:cs=".VnTime"/>
                              <w:color w:val="auto"/>
                              <w:lang w:val="en-US" w:bidi="ar-SA"/>
                            </w:rPr>
                            <w:t>+</w:t>
                          </w:r>
                        </w:p>
                      </w:txbxContent>
                    </v:textbox>
                    <w10:wrap type="square"/>
                    <v:fill o:detectmouseclick="t" on="false"/>
                    <v:stroke color="#3465a4" joinstyle="round" endcap="flat"/>
                  </v:shape>
                </v:group>
                <v:shape id="shape_0" fillcolor="white" stroked="f" style="position:absolute;left:8078;top:3793;width:1291;height:331" type="shapetype_202">
                  <v:textbox>
                    <w:txbxContent>
                      <w:p>
                        <w:pPr>
                          <w:overflowPunct w:val="false"/>
                          <w:bidi w:val="0"/>
                          <w:jc w:val="center"/>
                          <w:rPr/>
                        </w:pPr>
                        <w:r>
                          <w:rPr>
                            <w:kern w:val="2"/>
                            <w:sz w:val="24"/>
                            <w:b/>
                            <w:i/>
                            <w:szCs w:val="24"/>
                            <w:iCs/>
                            <w:rFonts w:ascii="Times New Roman" w:hAnsi="Times New Roman" w:eastAsia="Times New Roman" w:cs="Times New Roman"/>
                            <w:color w:val="auto"/>
                            <w:lang w:val="en-US" w:bidi="ar-SA"/>
                          </w:rPr>
                          <w:t>Hình 1</w:t>
                        </w:r>
                      </w:p>
                    </w:txbxContent>
                  </v:textbox>
                  <w10:wrap type="square"/>
                  <v:fill o:detectmouseclick="t" type="solid" color2="black"/>
                  <v:stroke color="#3465a4" joinstyle="round" endcap="flat"/>
                </v:shape>
              </v:group>
            </w:pict>
          </mc:Fallback>
        </mc:AlternateContent>
      </w:r>
      <w:r>
        <w:rPr>
          <w:rFonts w:cs="Times New Roman" w:ascii="Times New Roman" w:hAnsi="Times New Roman"/>
        </w:rPr>
        <w:t xml:space="preserve"> </w:t>
      </w:r>
      <w:r>
        <w:rPr>
          <w:rFonts w:cs="Times New Roman" w:ascii="Times New Roman" w:hAnsi="Times New Roman"/>
        </w:rPr>
        <w:t xml:space="preserve">  </w:t>
      </w:r>
      <w:r>
        <w:rPr>
          <w:rFonts w:cs="Times New Roman" w:ascii="Times New Roman" w:hAnsi="Times New Roman"/>
        </w:rPr>
        <w:t>Một nhiệt lượng kế bằng nhôm có khối lượng m (kg) ở nhiệt độ t</w:t>
      </w:r>
      <w:r>
        <w:rPr>
          <w:rFonts w:cs="Times New Roman" w:ascii="Times New Roman" w:hAnsi="Times New Roman"/>
          <w:vertAlign w:val="subscript"/>
        </w:rPr>
        <w:t>1</w:t>
      </w:r>
      <w:r>
        <w:rPr>
          <w:rFonts w:cs="Times New Roman" w:ascii="Times New Roman" w:hAnsi="Times New Roman"/>
        </w:rPr>
        <w:t xml:space="preserve"> = 23</w:t>
      </w:r>
      <w:r>
        <w:rPr>
          <w:rFonts w:cs="Times New Roman" w:ascii="Times New Roman" w:hAnsi="Times New Roman"/>
          <w:vertAlign w:val="superscript"/>
        </w:rPr>
        <w:t>0</w:t>
      </w:r>
      <w:r>
        <w:rPr>
          <w:rFonts w:cs="Times New Roman" w:ascii="Times New Roman" w:hAnsi="Times New Roman"/>
        </w:rPr>
        <w:t>C, cho vào nhiệt lượng kế một khối lượng m (kg) nước ở nhiệt độ t</w:t>
      </w:r>
      <w:r>
        <w:rPr>
          <w:rFonts w:cs="Times New Roman" w:ascii="Times New Roman" w:hAnsi="Times New Roman"/>
          <w:vertAlign w:val="subscript"/>
        </w:rPr>
        <w:t>2</w:t>
      </w:r>
      <w:r>
        <w:rPr>
          <w:rFonts w:cs="Times New Roman" w:ascii="Times New Roman" w:hAnsi="Times New Roman"/>
        </w:rPr>
        <w:t>. Sau khi hệ cân bằng nhiệt, nhiệt độ của nước giảm đi 9</w:t>
      </w:r>
      <w:r>
        <w:rPr>
          <w:rFonts w:cs="Times New Roman" w:ascii="Times New Roman" w:hAnsi="Times New Roman"/>
          <w:vertAlign w:val="superscript"/>
        </w:rPr>
        <w:t>0</w:t>
      </w:r>
      <w:r>
        <w:rPr>
          <w:rFonts w:cs="Times New Roman" w:ascii="Times New Roman" w:hAnsi="Times New Roman"/>
        </w:rPr>
        <w:t>C. Tiếp  tục đổ thêm vào nhiệt lượng kế 2m (kg) một chất lỏng  khác (không tác dụng hóa học với nước) ở nhiệt độ t</w:t>
      </w:r>
      <w:r>
        <w:rPr>
          <w:rFonts w:cs="Times New Roman" w:ascii="Times New Roman" w:hAnsi="Times New Roman"/>
          <w:vertAlign w:val="subscript"/>
        </w:rPr>
        <w:t>3</w:t>
      </w:r>
      <w:r>
        <w:rPr>
          <w:rFonts w:cs="Times New Roman" w:ascii="Times New Roman" w:hAnsi="Times New Roman"/>
        </w:rPr>
        <w:t xml:space="preserve"> = 45</w:t>
      </w:r>
      <w:r>
        <w:rPr>
          <w:rFonts w:cs="Times New Roman" w:ascii="Times New Roman" w:hAnsi="Times New Roman"/>
          <w:vertAlign w:val="superscript"/>
        </w:rPr>
        <w:t>0</w:t>
      </w:r>
      <w:r>
        <w:rPr>
          <w:rFonts w:cs="Times New Roman" w:ascii="Times New Roman" w:hAnsi="Times New Roman"/>
        </w:rPr>
        <w:t>C, khi có  cân bằng  nhiệt lần hai, nhiệt độ của nước trong nhiệt lượng kế lại giảm 10</w:t>
      </w:r>
      <w:r>
        <w:rPr>
          <w:rFonts w:cs="Times New Roman" w:ascii="Times New Roman" w:hAnsi="Times New Roman"/>
          <w:vertAlign w:val="superscript"/>
        </w:rPr>
        <w:t>0</w:t>
      </w:r>
      <w:r>
        <w:rPr>
          <w:rFonts w:cs="Times New Roman" w:ascii="Times New Roman" w:hAnsi="Times New Roman"/>
        </w:rPr>
        <w:t>C so với nhiệt độ cân bằng nhiệt lần thứ nhất. Tìm nhiệt dung riêng của chất lỏng đã đổ thêm vào nhiệt lượng kế, biết  nhiệt  dung  riêng  của nhôm và của nước lần lượt là C</w:t>
      </w:r>
      <w:r>
        <w:rPr>
          <w:rFonts w:cs="Times New Roman" w:ascii="Times New Roman" w:hAnsi="Times New Roman"/>
          <w:vertAlign w:val="subscript"/>
        </w:rPr>
        <w:t>1</w:t>
      </w:r>
      <w:r>
        <w:rPr>
          <w:rFonts w:cs="Times New Roman" w:ascii="Times New Roman" w:hAnsi="Times New Roman"/>
        </w:rPr>
        <w:t>= 900J/kg.độ ; C</w:t>
      </w:r>
      <w:r>
        <w:rPr>
          <w:rFonts w:cs="Times New Roman" w:ascii="Times New Roman" w:hAnsi="Times New Roman"/>
          <w:vertAlign w:val="subscript"/>
        </w:rPr>
        <w:t>2</w:t>
      </w:r>
      <w:r>
        <w:rPr>
          <w:rFonts w:cs="Times New Roman" w:ascii="Times New Roman" w:hAnsi="Times New Roman"/>
        </w:rPr>
        <w:t>= 4200J/kg.độ</w:t>
      </w:r>
    </w:p>
    <w:p>
      <w:pPr>
        <w:pStyle w:val="Normal"/>
        <w:numPr>
          <w:ilvl w:val="0"/>
          <w:numId w:val="0"/>
        </w:numPr>
        <w:jc w:val="both"/>
        <w:outlineLvl w:val="0"/>
        <w:rPr>
          <w:rFonts w:ascii="Times New Roman" w:hAnsi="Times New Roman" w:cs="Times New Roman"/>
          <w:b/>
          <w:b/>
        </w:rPr>
      </w:pPr>
      <w:r>
        <w:rPr>
          <w:rFonts w:cs="Times New Roman" w:ascii="Times New Roman" w:hAnsi="Times New Roman"/>
          <w:b/>
        </w:rPr>
        <w:t>Câu 3:</w:t>
      </w:r>
    </w:p>
    <w:p>
      <w:pPr>
        <w:pStyle w:val="Normal"/>
        <w:jc w:val="both"/>
        <w:rPr/>
      </w:pPr>
      <w:r>
        <w:rPr>
          <w:rFonts w:cs="Times New Roman" w:ascii="Times New Roman" w:hAnsi="Times New Roman"/>
        </w:rPr>
        <w:t xml:space="preserve">Cho mạch điện như </w:t>
      </w:r>
      <w:r>
        <w:rPr>
          <w:rFonts w:cs="Times New Roman" w:ascii="Times New Roman" w:hAnsi="Times New Roman"/>
          <w:i/>
        </w:rPr>
        <w:t>Hình 1</w:t>
      </w:r>
      <w:r>
        <w:rPr>
          <w:rFonts w:cs="Times New Roman" w:ascii="Times New Roman" w:hAnsi="Times New Roman"/>
        </w:rPr>
        <w:t xml:space="preserve">. </w:t>
      </w:r>
      <w:r>
        <w:rPr>
          <w:rFonts w:cs="Times New Roman" w:ascii="Times New Roman" w:hAnsi="Times New Roman"/>
          <w:lang w:val="pt-BR"/>
        </w:rPr>
        <w:t>Các điện trở R</w:t>
      </w:r>
      <w:r>
        <w:rPr>
          <w:rFonts w:cs="Times New Roman" w:ascii="Times New Roman" w:hAnsi="Times New Roman"/>
          <w:vertAlign w:val="subscript"/>
          <w:lang w:val="pt-BR"/>
        </w:rPr>
        <w:t>1</w:t>
      </w:r>
      <w:r>
        <w:rPr>
          <w:rFonts w:cs="Times New Roman" w:ascii="Times New Roman" w:hAnsi="Times New Roman"/>
          <w:lang w:val="pt-BR"/>
        </w:rPr>
        <w:t xml:space="preserve"> = 3</w:t>
      </w:r>
      <w:r>
        <w:rPr>
          <w:rFonts w:cs="Times New Roman" w:ascii="Times New Roman" w:hAnsi="Times New Roman"/>
        </w:rPr>
      </w:r>
      <m:oMath xmlns:m="http://schemas.openxmlformats.org/officeDocument/2006/math">
        <m:r>
          <m:t xml:space="preserve">Ω</m:t>
        </m:r>
      </m:oMath>
      <w:r>
        <w:rPr>
          <w:rFonts w:cs="Times New Roman" w:ascii="Times New Roman" w:hAnsi="Times New Roman"/>
          <w:lang w:val="pt-BR"/>
        </w:rPr>
        <w:t>, R</w:t>
      </w:r>
      <w:r>
        <w:rPr>
          <w:rFonts w:cs="Times New Roman" w:ascii="Times New Roman" w:hAnsi="Times New Roman"/>
          <w:vertAlign w:val="subscript"/>
          <w:lang w:val="pt-BR"/>
        </w:rPr>
        <w:t>2</w:t>
      </w:r>
      <w:r>
        <w:rPr>
          <w:rFonts w:cs="Times New Roman" w:ascii="Times New Roman" w:hAnsi="Times New Roman"/>
          <w:lang w:val="pt-BR"/>
        </w:rPr>
        <w:t xml:space="preserve"> = 6</w:t>
      </w:r>
      <w:r>
        <w:rPr>
          <w:rFonts w:cs="Times New Roman" w:ascii="Times New Roman" w:hAnsi="Times New Roman"/>
        </w:rPr>
      </w:r>
      <m:oMath xmlns:m="http://schemas.openxmlformats.org/officeDocument/2006/math">
        <m:r>
          <m:t xml:space="preserve">Ω</m:t>
        </m:r>
      </m:oMath>
      <w:r>
        <w:rPr>
          <w:rFonts w:cs="Times New Roman" w:ascii="Times New Roman" w:hAnsi="Times New Roman"/>
          <w:lang w:val="pt-BR"/>
        </w:rPr>
        <w:t>;</w:t>
      </w:r>
    </w:p>
    <w:p>
      <w:pPr>
        <w:pStyle w:val="Normal"/>
        <w:numPr>
          <w:ilvl w:val="0"/>
          <w:numId w:val="0"/>
        </w:numPr>
        <w:jc w:val="both"/>
        <w:outlineLvl w:val="0"/>
        <w:rPr>
          <w:rFonts w:ascii="Times New Roman" w:hAnsi="Times New Roman" w:cs="Times New Roman"/>
        </w:rPr>
      </w:pPr>
      <w:r>
        <w:rPr>
          <w:rFonts w:cs="Times New Roman" w:ascii="Times New Roman" w:hAnsi="Times New Roman"/>
        </w:rPr>
        <w:t xml:space="preserve">MN là một dây dẫn điện có chiều dài l= 1,5m, tiết diện đều </w:t>
      </w:r>
    </w:p>
    <w:p>
      <w:pPr>
        <w:pStyle w:val="Normal"/>
        <w:tabs>
          <w:tab w:val="clear" w:pos="720"/>
          <w:tab w:val="left" w:pos="7530" w:leader="none"/>
        </w:tabs>
        <w:ind w:end="-547" w:hanging="0"/>
        <w:jc w:val="both"/>
        <w:rPr/>
      </w:pPr>
      <w:r>
        <w:rPr>
          <w:rFonts w:cs="Times New Roman" w:ascii="Times New Roman" w:hAnsi="Times New Roman"/>
        </w:rPr>
        <w:t>S= 0,1mm</w:t>
      </w:r>
      <w:r>
        <w:rPr>
          <w:rFonts w:cs="Times New Roman" w:ascii="Times New Roman" w:hAnsi="Times New Roman"/>
          <w:vertAlign w:val="superscript"/>
        </w:rPr>
        <w:t>2</w:t>
      </w:r>
      <w:r>
        <w:rPr>
          <w:rFonts w:cs="Times New Roman" w:ascii="Times New Roman" w:hAnsi="Times New Roman"/>
        </w:rPr>
        <w:t xml:space="preserve">, điện trở suất </w:t>
      </w:r>
      <w:r>
        <w:rPr>
          <w:rFonts w:cs="Times New Roman" w:ascii="Times New Roman" w:hAnsi="Times New Roman"/>
        </w:rPr>
      </w:r>
      <m:oMath xmlns:m="http://schemas.openxmlformats.org/officeDocument/2006/math">
        <m:r>
          <m:t xml:space="preserve">ρ</m:t>
        </m:r>
      </m:oMath>
      <w:r>
        <w:rPr>
          <w:rFonts w:cs="Times New Roman" w:ascii="Times New Roman" w:hAnsi="Times New Roman"/>
        </w:rPr>
        <w:t xml:space="preserve"> = 0,4.10</w:t>
      </w:r>
      <w:r>
        <w:rPr>
          <w:rFonts w:cs="Times New Roman" w:ascii="Times New Roman" w:hAnsi="Times New Roman"/>
          <w:vertAlign w:val="superscript"/>
        </w:rPr>
        <w:t xml:space="preserve">-6 </w:t>
      </w:r>
      <w:r>
        <w:rPr>
          <w:rFonts w:cs="Times New Roman" w:ascii="Times New Roman" w:hAnsi="Times New Roman"/>
        </w:rPr>
      </w:r>
      <m:oMath xmlns:m="http://schemas.openxmlformats.org/officeDocument/2006/math">
        <m:r>
          <m:t xml:space="preserve">Ω</m:t>
        </m:r>
      </m:oMath>
      <w:r>
        <w:rPr>
          <w:rFonts w:cs="Times New Roman" w:ascii="Times New Roman" w:hAnsi="Times New Roman"/>
        </w:rPr>
        <w:t xml:space="preserve">m. Hiệu điện thế hai </w:t>
      </w:r>
    </w:p>
    <w:p>
      <w:pPr>
        <w:pStyle w:val="Normal"/>
        <w:tabs>
          <w:tab w:val="clear" w:pos="720"/>
          <w:tab w:val="left" w:pos="7530" w:leader="none"/>
        </w:tabs>
        <w:ind w:end="-547" w:hanging="0"/>
        <w:jc w:val="both"/>
        <w:rPr/>
      </w:pPr>
      <w:r>
        <w:rPr>
          <w:rFonts w:cs="Times New Roman" w:ascii="Times New Roman" w:hAnsi="Times New Roman"/>
        </w:rPr>
        <w:t>đầu đoạn mạch U</w:t>
      </w:r>
      <w:r>
        <w:rPr>
          <w:rFonts w:cs="Times New Roman" w:ascii="Times New Roman" w:hAnsi="Times New Roman"/>
          <w:vertAlign w:val="subscript"/>
        </w:rPr>
        <w:t>AB</w:t>
      </w:r>
      <w:r>
        <w:rPr>
          <w:rFonts w:cs="Times New Roman" w:ascii="Times New Roman" w:hAnsi="Times New Roman"/>
        </w:rPr>
        <w:t>= U= 7V; vôn kế và dây nối lí tưởng .</w:t>
      </w:r>
    </w:p>
    <w:p>
      <w:pPr>
        <w:pStyle w:val="Normal"/>
        <w:jc w:val="both"/>
        <w:rPr>
          <w:rFonts w:ascii="Times New Roman" w:hAnsi="Times New Roman" w:cs="Times New Roman"/>
        </w:rPr>
      </w:pPr>
      <w:r>
        <w:rPr>
          <w:rFonts w:cs="Times New Roman" w:ascii="Times New Roman" w:hAnsi="Times New Roman"/>
        </w:rPr>
        <w:t>a. Tính điện trở của dây dẫn MN .</w:t>
      </w:r>
    </w:p>
    <w:p>
      <w:pPr>
        <w:pStyle w:val="Normal"/>
        <w:jc w:val="both"/>
        <w:rPr>
          <w:rFonts w:ascii="Times New Roman" w:hAnsi="Times New Roman" w:cs="Times New Roman"/>
        </w:rPr>
      </w:pPr>
      <w:r>
        <w:rPr>
          <w:rFonts w:cs="Times New Roman" w:ascii="Times New Roman" w:hAnsi="Times New Roman"/>
        </w:rPr>
        <w:t>b. Khi con chạy C ở vị trí trên MN sao cho CM =2CN. Vôn kế chỉ bao nhiêu vôn? cực dương của vôn kế mắc vào điểm nào?</w:t>
      </w:r>
    </w:p>
    <w:p>
      <w:pPr>
        <w:pStyle w:val="Normal"/>
        <w:jc w:val="both"/>
        <w:rPr>
          <w:rFonts w:ascii="Times New Roman" w:hAnsi="Times New Roman" w:cs="Times New Roman"/>
        </w:rPr>
      </w:pPr>
      <w:r>
        <w:rPr>
          <w:rFonts w:cs="Times New Roman" w:ascii="Times New Roman" w:hAnsi="Times New Roman"/>
        </w:rPr>
        <w:t>c. Thay vôn kế bằng ampe kế lí tưởng. Xác định vị trí con chạy C của biến trở để dòng điện chạy qua ampe kế có chiều từ D đến C và có cường độ 1/3 A.</w:t>
      </w:r>
    </w:p>
    <w:p>
      <w:pPr>
        <w:pStyle w:val="Normal"/>
        <w:jc w:val="both"/>
        <w:rPr/>
      </w:pPr>
      <w:r>
        <w:rPr>
          <w:rFonts w:cs="Times New Roman" w:ascii="Times New Roman" w:hAnsi="Times New Roman"/>
        </w:rPr>
        <w:t>d. Tiếp tục lại thay ampe kế bằng một bóng đèn có điện trở R</w:t>
      </w:r>
      <w:r>
        <w:rPr>
          <w:rFonts w:cs="Times New Roman" w:ascii="Times New Roman" w:hAnsi="Times New Roman"/>
          <w:vertAlign w:val="subscript"/>
        </w:rPr>
        <w:t>đ</w:t>
      </w:r>
      <w:r>
        <w:rPr>
          <w:rFonts w:cs="Times New Roman" w:ascii="Times New Roman" w:hAnsi="Times New Roman"/>
        </w:rPr>
        <w:t xml:space="preserve"> = 21</w:t>
      </w:r>
      <w:r>
        <w:rPr>
          <w:rFonts w:cs="Times New Roman" w:ascii="Times New Roman" w:hAnsi="Times New Roman"/>
        </w:rPr>
      </w:r>
      <m:oMath xmlns:m="http://schemas.openxmlformats.org/officeDocument/2006/math">
        <m:r>
          <m:t xml:space="preserve">Ω</m:t>
        </m:r>
      </m:oMath>
      <w:r>
        <w:rPr>
          <w:rFonts w:cs="Times New Roman" w:ascii="Times New Roman" w:hAnsi="Times New Roman"/>
        </w:rPr>
        <w:t xml:space="preserve">, điều chỉnh con chạy C, nhận thấy  khi con chạy C cách đều M và N thì đèn sáng bình thường. Xác định hiệu điện thế định mức của bóng đèn. </w:t>
      </w:r>
    </w:p>
    <w:p>
      <w:pPr>
        <w:pStyle w:val="Normal"/>
        <w:numPr>
          <w:ilvl w:val="0"/>
          <w:numId w:val="0"/>
        </w:numPr>
        <w:jc w:val="both"/>
        <w:outlineLvl w:val="0"/>
        <w:rPr>
          <w:rFonts w:ascii="Times New Roman" w:hAnsi="Times New Roman" w:cs="Times New Roman"/>
          <w:b/>
          <w:b/>
          <w:bCs/>
          <w:lang w:val="fr-FR"/>
        </w:rPr>
      </w:pPr>
      <w:r>
        <w:rPr>
          <w:rFonts w:cs="Times New Roman" w:ascii="Times New Roman" w:hAnsi="Times New Roman"/>
          <w:b/>
          <w:bCs/>
          <w:lang w:val="fr-FR"/>
        </w:rPr>
        <w:t>Câu 4:</w:t>
      </w:r>
    </w:p>
    <w:p>
      <w:pPr>
        <w:pStyle w:val="Normal"/>
        <w:jc w:val="both"/>
        <w:rPr>
          <w:rFonts w:ascii="Times New Roman" w:hAnsi="Times New Roman" w:cs="Times New Roman"/>
          <w:lang w:val="fr-FR"/>
        </w:rPr>
      </w:pPr>
      <w:r>
        <w:rPr>
          <w:rFonts w:cs="Times New Roman" w:ascii="Times New Roman" w:hAnsi="Times New Roman"/>
          <w:lang w:val="fr-FR"/>
        </w:rPr>
        <w:t xml:space="preserve">   </w:t>
      </w:r>
      <w:r>
        <w:rPr>
          <w:rFonts w:cs="Times New Roman" w:ascii="Times New Roman" w:hAnsi="Times New Roman"/>
          <w:lang w:val="fr-FR"/>
        </w:rPr>
        <w:t>Người ta dự định đặt bốn bóng điện ở bốn góc của một trần nhà hình vuông mỗi cạnh 4m và một quạt trần ở chính giữa trần nhà. Quạt trần có sải cánh (Khoảng cách từ trục quay đến đầu cánh) là 0,8m. Biết trần nhà cao 3,2m tính từ mặt sàn. Em hãy tính toán và thiết kế cách treo quạt để sao cho khi quạt quay không có điểm nào trên mặt sàn bị sáng loang loáng.</w:t>
      </w:r>
    </w:p>
    <w:p>
      <w:pPr>
        <w:pStyle w:val="Normal"/>
        <w:numPr>
          <w:ilvl w:val="0"/>
          <w:numId w:val="0"/>
        </w:numPr>
        <w:jc w:val="both"/>
        <w:outlineLvl w:val="0"/>
        <w:rPr>
          <w:rFonts w:ascii="Times New Roman" w:hAnsi="Times New Roman" w:cs="Times New Roman"/>
          <w:b/>
          <w:b/>
          <w:bCs/>
          <w:iCs/>
        </w:rPr>
      </w:pPr>
      <w:r>
        <w:rPr>
          <w:rFonts w:cs="Times New Roman" w:ascii="Times New Roman" w:hAnsi="Times New Roman"/>
          <w:b/>
          <w:bCs/>
          <w:iCs/>
        </w:rPr>
        <w:t>Câu 5:</w:t>
      </w:r>
    </w:p>
    <w:p>
      <w:pPr>
        <w:pStyle w:val="Normal"/>
        <w:jc w:val="both"/>
        <w:rPr/>
      </w:pPr>
      <w:r>
        <mc:AlternateContent>
          <mc:Choice Requires="wpg">
            <w:drawing>
              <wp:anchor behindDoc="0" distT="0" distB="0" distL="114935" distR="114935" simplePos="0" locked="0" layoutInCell="1" allowOverlap="1" relativeHeight="1352">
                <wp:simplePos x="0" y="0"/>
                <wp:positionH relativeFrom="column">
                  <wp:posOffset>1143000</wp:posOffset>
                </wp:positionH>
                <wp:positionV relativeFrom="paragraph">
                  <wp:posOffset>594360</wp:posOffset>
                </wp:positionV>
                <wp:extent cx="5372100" cy="1028065"/>
                <wp:effectExtent l="0" t="0" r="0" b="0"/>
                <wp:wrapNone/>
                <wp:docPr id="94" name=""/>
                <a:graphic xmlns:a="http://schemas.openxmlformats.org/drawingml/2006/main">
                  <a:graphicData uri="http://schemas.microsoft.com/office/word/2010/wordprocessingGroup">
                    <wpg:wgp>
                      <wpg:cNvGrpSpPr/>
                      <wpg:grpSpPr>
                        <a:xfrm>
                          <a:off x="0" y="0"/>
                          <a:ext cx="5371560" cy="1027440"/>
                        </a:xfrm>
                      </wpg:grpSpPr>
                      <wps:wsp>
                        <wps:cNvSpPr txBox="1"/>
                        <wps:spPr>
                          <a:xfrm>
                            <a:off x="3599280" y="583560"/>
                            <a:ext cx="354240" cy="222120"/>
                          </a:xfrm>
                          <a:prstGeom prst="rect">
                            <a:avLst/>
                          </a:prstGeom>
                          <a:solidFill>
                            <a:srgbClr val="ffffff"/>
                          </a:solidFill>
                          <a:ln w="9360">
                            <a:solidFill>
                              <a:srgbClr val="ffffff"/>
                            </a:solidFill>
                            <a:miter/>
                          </a:ln>
                        </wps:spPr>
                        <wps:txbx>
                          <w:txbxContent>
                            <w:p>
                              <w:pPr>
                                <w:overflowPunct w:val="false"/>
                                <w:bidi w:val="0"/>
                                <w:rPr/>
                              </w:pPr>
                              <w:r>
                                <w:rPr>
                                  <w:kern w:val="2"/>
                                  <w:sz w:val="20"/>
                                  <w:szCs w:val="20"/>
                                  <w:rFonts w:ascii=".VnTime" w:hAnsi=".VnTime" w:eastAsia="Times New Roman" w:cs=".VnTime"/>
                                  <w:color w:val="auto"/>
                                  <w:lang w:val="en-US" w:bidi="ar-SA"/>
                                </w:rPr>
                                <w:t>2011</w:t>
                              </w:r>
                            </w:p>
                          </w:txbxContent>
                        </wps:txbx>
                        <wps:bodyPr wrap="square" lIns="0" rIns="0" tIns="0" bIns="0">
                          <a:noAutofit/>
                        </wps:bodyPr>
                      </wps:wsp>
                      <wps:wsp>
                        <wps:cNvSpPr txBox="1"/>
                        <wps:spPr>
                          <a:xfrm>
                            <a:off x="4349880" y="18360"/>
                            <a:ext cx="286560" cy="222120"/>
                          </a:xfrm>
                          <a:prstGeom prst="rect">
                            <a:avLst/>
                          </a:prstGeom>
                          <a:solidFill>
                            <a:srgbClr val="ffffff"/>
                          </a:solidFill>
                          <a:ln w="9360">
                            <a:solidFill>
                              <a:srgbClr val="ffffff"/>
                            </a:solidFill>
                            <a:miter/>
                          </a:ln>
                        </wps:spPr>
                        <wps:txbx>
                          <w:txbxContent>
                            <w:p>
                              <w:pPr>
                                <w:overflowPunct w:val="false"/>
                                <w:bidi w:val="0"/>
                                <w:rPr/>
                              </w:pPr>
                              <w:r>
                                <w:rPr>
                                  <w:kern w:val="2"/>
                                  <w:sz w:val="20"/>
                                  <w:szCs w:val="20"/>
                                  <w:rFonts w:ascii=".VnTime" w:hAnsi=".VnTime" w:eastAsia="Times New Roman" w:cs=".VnTime"/>
                                  <w:color w:val="auto"/>
                                  <w:lang w:val="en-US" w:bidi="ar-SA"/>
                                </w:rPr>
                                <w:t>2013</w:t>
                              </w:r>
                            </w:p>
                          </w:txbxContent>
                        </wps:txbx>
                        <wps:bodyPr wrap="square" lIns="0" rIns="0" tIns="0" bIns="0">
                          <a:noAutofit/>
                        </wps:bodyPr>
                      </wps:wsp>
                      <wps:wsp>
                        <wps:cNvSpPr txBox="1"/>
                        <wps:spPr>
                          <a:xfrm>
                            <a:off x="3611880" y="0"/>
                            <a:ext cx="303480" cy="222120"/>
                          </a:xfrm>
                          <a:prstGeom prst="rect">
                            <a:avLst/>
                          </a:prstGeom>
                          <a:solidFill>
                            <a:srgbClr val="ffffff"/>
                          </a:solidFill>
                          <a:ln w="9360">
                            <a:solidFill>
                              <a:srgbClr val="ffffff"/>
                            </a:solidFill>
                            <a:miter/>
                          </a:ln>
                        </wps:spPr>
                        <wps:txbx>
                          <w:txbxContent>
                            <w:p>
                              <w:pPr>
                                <w:overflowPunct w:val="false"/>
                                <w:bidi w:val="0"/>
                                <w:rPr/>
                              </w:pPr>
                              <w:r>
                                <w:rPr>
                                  <w:kern w:val="2"/>
                                  <w:sz w:val="18"/>
                                  <w:szCs w:val="18"/>
                                  <w:rFonts w:ascii=".VnTime" w:hAnsi=".VnTime" w:eastAsia="Times New Roman" w:cs=".VnTime"/>
                                  <w:color w:val="auto"/>
                                  <w:lang w:val="en-US" w:bidi="ar-SA"/>
                                </w:rPr>
                                <w:t>201</w:t>
                              </w:r>
                              <w:r>
                                <w:rPr>
                                  <w:kern w:val="2"/>
                                  <w:sz w:val="20"/>
                                  <w:szCs w:val="20"/>
                                  <w:rFonts w:ascii=".VnTime" w:hAnsi=".VnTime" w:eastAsia="Times New Roman" w:cs=".VnTime"/>
                                  <w:color w:val="auto"/>
                                  <w:lang w:val="en-US" w:bidi="ar-SA"/>
                                </w:rPr>
                                <w:t>2</w:t>
                              </w:r>
                            </w:p>
                          </w:txbxContent>
                        </wps:txbx>
                        <wps:bodyPr wrap="square" lIns="0" rIns="0" tIns="0" bIns="0">
                          <a:noAutofit/>
                        </wps:bodyPr>
                      </wps:wsp>
                      <wps:wsp>
                        <wps:cNvSpPr txBox="1"/>
                        <wps:spPr>
                          <a:xfrm>
                            <a:off x="1695960" y="9000"/>
                            <a:ext cx="118080" cy="222120"/>
                          </a:xfrm>
                          <a:prstGeom prst="rect">
                            <a:avLst/>
                          </a:prstGeom>
                          <a:solidFill>
                            <a:srgbClr val="ffffff"/>
                          </a:solidFill>
                          <a:ln w="9360">
                            <a:solidFill>
                              <a:srgbClr val="ffffff"/>
                            </a:solidFill>
                            <a:miter/>
                          </a:ln>
                        </wps:spPr>
                        <wps:txbx>
                          <w:txbxContent>
                            <w:p>
                              <w:pPr>
                                <w:overflowPunct w:val="false"/>
                                <w:bidi w:val="0"/>
                                <w:rPr/>
                              </w:pPr>
                              <w:r>
                                <w:rPr>
                                  <w:kern w:val="2"/>
                                  <w:sz w:val="20"/>
                                  <w:szCs w:val="20"/>
                                  <w:rFonts w:ascii=".VnTime" w:hAnsi=".VnTime" w:eastAsia="Times New Roman" w:cs=".VnTime"/>
                                  <w:color w:val="auto"/>
                                  <w:lang w:val="en-US" w:bidi="ar-SA"/>
                                </w:rPr>
                                <w:t>3</w:t>
                              </w:r>
                            </w:p>
                          </w:txbxContent>
                        </wps:txbx>
                        <wps:bodyPr wrap="square" lIns="0" rIns="0" tIns="0" bIns="0">
                          <a:noAutofit/>
                        </wps:bodyPr>
                      </wps:wsp>
                      <wps:wsp>
                        <wps:cNvSpPr txBox="1"/>
                        <wps:spPr>
                          <a:xfrm>
                            <a:off x="1092960" y="18360"/>
                            <a:ext cx="118080" cy="222120"/>
                          </a:xfrm>
                          <a:prstGeom prst="rect">
                            <a:avLst/>
                          </a:prstGeom>
                          <a:solidFill>
                            <a:srgbClr val="ffffff"/>
                          </a:solidFill>
                          <a:ln w="9360">
                            <a:solidFill>
                              <a:srgbClr val="ffffff"/>
                            </a:solidFill>
                            <a:miter/>
                          </a:ln>
                        </wps:spPr>
                        <wps:txbx>
                          <w:txbxContent>
                            <w:p>
                              <w:pPr>
                                <w:overflowPunct w:val="false"/>
                                <w:bidi w:val="0"/>
                                <w:rPr/>
                              </w:pPr>
                              <w:r>
                                <w:rPr>
                                  <w:kern w:val="2"/>
                                  <w:sz w:val="20"/>
                                  <w:szCs w:val="20"/>
                                  <w:rFonts w:ascii=".VnTime" w:hAnsi=".VnTime" w:eastAsia="Times New Roman" w:cs=".VnTime"/>
                                  <w:color w:val="auto"/>
                                  <w:lang w:val="en-US" w:bidi="ar-SA"/>
                                </w:rPr>
                                <w:t>2</w:t>
                              </w:r>
                            </w:p>
                          </w:txbxContent>
                        </wps:txbx>
                        <wps:bodyPr wrap="square" lIns="0" rIns="0" tIns="0" bIns="0">
                          <a:noAutofit/>
                        </wps:bodyPr>
                      </wps:wsp>
                      <wps:wsp>
                        <wps:cNvSpPr txBox="1"/>
                        <wps:spPr>
                          <a:xfrm>
                            <a:off x="501480" y="27360"/>
                            <a:ext cx="118080" cy="222120"/>
                          </a:xfrm>
                          <a:prstGeom prst="rect">
                            <a:avLst/>
                          </a:prstGeom>
                          <a:solidFill>
                            <a:srgbClr val="ffffff"/>
                          </a:solidFill>
                          <a:ln w="9360">
                            <a:solidFill>
                              <a:srgbClr val="ffffff"/>
                            </a:solidFill>
                            <a:miter/>
                          </a:ln>
                        </wps:spPr>
                        <wps:txbx>
                          <w:txbxContent>
                            <w:p>
                              <w:pPr>
                                <w:overflowPunct w:val="false"/>
                                <w:bidi w:val="0"/>
                                <w:rPr/>
                              </w:pPr>
                              <w:r>
                                <w:rPr>
                                  <w:kern w:val="2"/>
                                  <w:sz w:val="20"/>
                                  <w:szCs w:val="20"/>
                                  <w:rFonts w:ascii=".VnTime" w:hAnsi=".VnTime" w:eastAsia="Times New Roman" w:cs=".VnTime"/>
                                  <w:color w:val="auto"/>
                                  <w:lang w:val="en-US" w:bidi="ar-SA"/>
                                </w:rPr>
                                <w:t>1</w:t>
                              </w:r>
                            </w:p>
                          </w:txbxContent>
                        </wps:txbx>
                        <wps:bodyPr wrap="square" lIns="0" rIns="0" tIns="0" bIns="0">
                          <a:noAutofit/>
                        </wps:bodyPr>
                      </wps:wsp>
                      <wpg:grpSp>
                        <wpg:cNvGrpSpPr/>
                        <wpg:grpSpPr>
                          <a:xfrm>
                            <a:off x="3960" y="212760"/>
                            <a:ext cx="4961160" cy="814680"/>
                          </a:xfrm>
                        </wpg:grpSpPr>
                        <wps:wsp>
                          <wps:cNvSpPr/>
                          <wps:spPr>
                            <a:xfrm>
                              <a:off x="47520" y="111240"/>
                              <a:ext cx="4783320" cy="0"/>
                            </a:xfrm>
                            <a:prstGeom prst="line">
                              <a:avLst/>
                            </a:prstGeom>
                            <a:ln w="9360">
                              <a:solidFill>
                                <a:srgbClr val="000000"/>
                              </a:solidFill>
                              <a:miter/>
                            </a:ln>
                          </wps:spPr>
                          <wps:style>
                            <a:lnRef idx="0"/>
                            <a:fillRef idx="0"/>
                            <a:effectRef idx="0"/>
                            <a:fontRef idx="minor"/>
                          </wps:style>
                          <wps:bodyPr/>
                        </wps:wsp>
                        <wpg:grpSp>
                          <wpg:cNvGrpSpPr/>
                          <wpg:grpSpPr>
                            <a:xfrm>
                              <a:off x="404280" y="0"/>
                              <a:ext cx="290880" cy="212760"/>
                            </a:xfrm>
                          </wpg:grpSpPr>
                          <wps:wsp>
                            <wps:cNvSpPr/>
                            <wps:spPr>
                              <a:xfrm>
                                <a:off x="0" y="0"/>
                                <a:ext cx="290880" cy="212760"/>
                              </a:xfrm>
                              <a:prstGeom prst="ellipse">
                                <a:avLst/>
                              </a:prstGeom>
                              <a:solidFill>
                                <a:srgbClr val="ffffff"/>
                              </a:solidFill>
                              <a:ln w="9360">
                                <a:solidFill>
                                  <a:srgbClr val="000000"/>
                                </a:solidFill>
                                <a:miter/>
                              </a:ln>
                            </wps:spPr>
                            <wps:style>
                              <a:lnRef idx="0"/>
                              <a:fillRef idx="0"/>
                              <a:effectRef idx="0"/>
                              <a:fontRef idx="minor"/>
                            </wps:style>
                            <wps:txbx>
                              <w:txbxContent>
                                <w:p>
                                  <w:pPr>
                                    <w:overflowPunct w:val="false"/>
                                    <w:bidi w:val="0"/>
                                    <w:rPr/>
                                  </w:pPr>
                                  <w:r>
                                    <w:rPr>
                                      <w:kern w:val="2"/>
                                      <w:sz w:val="18"/>
                                      <w:szCs w:val="18"/>
                                      <w:rFonts w:ascii=".VnTime" w:hAnsi=".VnTime" w:eastAsia="Times New Roman" w:cs=".VnTime"/>
                                      <w:color w:val="auto"/>
                                      <w:lang w:val="en-US" w:bidi="ar-SA"/>
                                    </w:rPr>
                                    <w:t xml:space="preserve">  </w:t>
                                  </w:r>
                                </w:p>
                              </w:txbxContent>
                            </wps:txbx>
                            <wps:bodyPr>
                              <a:noAutofit/>
                            </wps:bodyPr>
                          </wps:wsp>
                          <wps:wsp>
                            <wps:cNvSpPr/>
                            <wps:spPr>
                              <a:xfrm flipH="1">
                                <a:off x="61200" y="43200"/>
                                <a:ext cx="83160" cy="104040"/>
                              </a:xfrm>
                              <a:prstGeom prst="line">
                                <a:avLst/>
                              </a:prstGeom>
                              <a:ln w="9360">
                                <a:solidFill>
                                  <a:srgbClr val="000000"/>
                                </a:solidFill>
                                <a:miter/>
                              </a:ln>
                            </wps:spPr>
                            <wps:style>
                              <a:lnRef idx="0"/>
                              <a:fillRef idx="0"/>
                              <a:effectRef idx="0"/>
                              <a:fontRef idx="minor"/>
                            </wps:style>
                            <wps:bodyPr/>
                          </wps:wsp>
                          <wps:wsp>
                            <wps:cNvSpPr/>
                            <wps:spPr>
                              <a:xfrm>
                                <a:off x="144720" y="43200"/>
                                <a:ext cx="69120" cy="106560"/>
                              </a:xfrm>
                              <a:prstGeom prst="line">
                                <a:avLst/>
                              </a:prstGeom>
                              <a:ln w="9360">
                                <a:solidFill>
                                  <a:srgbClr val="000000"/>
                                </a:solidFill>
                                <a:miter/>
                              </a:ln>
                            </wps:spPr>
                            <wps:style>
                              <a:lnRef idx="0"/>
                              <a:fillRef idx="0"/>
                              <a:effectRef idx="0"/>
                              <a:fontRef idx="minor"/>
                            </wps:style>
                            <wps:bodyPr/>
                          </wps:wsp>
                          <wps:wsp>
                            <wps:cNvSpPr/>
                            <wps:spPr>
                              <a:xfrm>
                                <a:off x="83160" y="120600"/>
                                <a:ext cx="110520" cy="0"/>
                              </a:xfrm>
                              <a:prstGeom prst="line">
                                <a:avLst/>
                              </a:prstGeom>
                              <a:ln w="9360">
                                <a:solidFill>
                                  <a:srgbClr val="000000"/>
                                </a:solidFill>
                                <a:miter/>
                              </a:ln>
                            </wps:spPr>
                            <wps:style>
                              <a:lnRef idx="0"/>
                              <a:fillRef idx="0"/>
                              <a:effectRef idx="0"/>
                              <a:fontRef idx="minor"/>
                            </wps:style>
                            <wps:bodyPr/>
                          </wps:wsp>
                        </wpg:grpSp>
                        <wpg:grpSp>
                          <wpg:cNvGrpSpPr/>
                          <wpg:grpSpPr>
                            <a:xfrm>
                              <a:off x="677520" y="111240"/>
                              <a:ext cx="290880" cy="666720"/>
                            </a:xfrm>
                          </wpg:grpSpPr>
                          <wps:wsp>
                            <wps:cNvSpPr/>
                            <wps:spPr>
                              <a:xfrm>
                                <a:off x="153000" y="0"/>
                                <a:ext cx="0" cy="666720"/>
                              </a:xfrm>
                              <a:prstGeom prst="line">
                                <a:avLst/>
                              </a:prstGeom>
                              <a:ln w="9360">
                                <a:solidFill>
                                  <a:srgbClr val="000000"/>
                                </a:solidFill>
                                <a:miter/>
                              </a:ln>
                            </wps:spPr>
                            <wps:style>
                              <a:lnRef idx="0"/>
                              <a:fillRef idx="0"/>
                              <a:effectRef idx="0"/>
                              <a:fontRef idx="minor"/>
                            </wps:style>
                            <wps:bodyPr/>
                          </wps:wsp>
                          <wpg:grpSp>
                            <wpg:cNvGrpSpPr/>
                            <wpg:grpSpPr>
                              <a:xfrm>
                                <a:off x="0" y="222120"/>
                                <a:ext cx="290880" cy="213480"/>
                              </a:xfrm>
                            </wpg:grpSpPr>
                            <wps:wsp>
                              <wps:cNvSpPr/>
                              <wps:spPr>
                                <a:xfrm>
                                  <a:off x="0" y="0"/>
                                  <a:ext cx="290880" cy="21348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a:off x="62640" y="57600"/>
                                  <a:ext cx="83160" cy="104760"/>
                                </a:xfrm>
                                <a:prstGeom prst="line">
                                  <a:avLst/>
                                </a:prstGeom>
                                <a:ln w="9360">
                                  <a:solidFill>
                                    <a:srgbClr val="000000"/>
                                  </a:solidFill>
                                  <a:miter/>
                                </a:ln>
                              </wps:spPr>
                              <wps:style>
                                <a:lnRef idx="0"/>
                                <a:fillRef idx="0"/>
                                <a:effectRef idx="0"/>
                                <a:fontRef idx="minor"/>
                              </wps:style>
                              <wps:bodyPr/>
                            </wps:wsp>
                            <wps:wsp>
                              <wps:cNvSpPr/>
                              <wps:spPr>
                                <a:xfrm flipH="1">
                                  <a:off x="145440" y="57600"/>
                                  <a:ext cx="83160" cy="104760"/>
                                </a:xfrm>
                                <a:prstGeom prst="line">
                                  <a:avLst/>
                                </a:prstGeom>
                                <a:ln w="9360">
                                  <a:solidFill>
                                    <a:srgbClr val="000000"/>
                                  </a:solidFill>
                                  <a:miter/>
                                </a:ln>
                              </wps:spPr>
                              <wps:style>
                                <a:lnRef idx="0"/>
                                <a:fillRef idx="0"/>
                                <a:effectRef idx="0"/>
                                <a:fontRef idx="minor"/>
                              </wps:style>
                              <wps:bodyPr/>
                            </wps:wsp>
                          </wpg:grpSp>
                        </wpg:grpSp>
                        <wpg:grpSp>
                          <wpg:cNvGrpSpPr/>
                          <wpg:grpSpPr>
                            <a:xfrm>
                              <a:off x="995400" y="0"/>
                              <a:ext cx="290880" cy="212760"/>
                            </a:xfrm>
                          </wpg:grpSpPr>
                          <wps:wsp>
                            <wps:cNvSpPr/>
                            <wps:spPr>
                              <a:xfrm>
                                <a:off x="0" y="0"/>
                                <a:ext cx="290880" cy="21276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flipH="1">
                                <a:off x="61200" y="43200"/>
                                <a:ext cx="83160" cy="104040"/>
                              </a:xfrm>
                              <a:prstGeom prst="line">
                                <a:avLst/>
                              </a:prstGeom>
                              <a:ln w="9360">
                                <a:solidFill>
                                  <a:srgbClr val="000000"/>
                                </a:solidFill>
                                <a:miter/>
                              </a:ln>
                            </wps:spPr>
                            <wps:style>
                              <a:lnRef idx="0"/>
                              <a:fillRef idx="0"/>
                              <a:effectRef idx="0"/>
                              <a:fontRef idx="minor"/>
                            </wps:style>
                            <wps:bodyPr/>
                          </wps:wsp>
                          <wps:wsp>
                            <wps:cNvSpPr/>
                            <wps:spPr>
                              <a:xfrm>
                                <a:off x="145080" y="43200"/>
                                <a:ext cx="69120" cy="106560"/>
                              </a:xfrm>
                              <a:prstGeom prst="line">
                                <a:avLst/>
                              </a:prstGeom>
                              <a:ln w="9360">
                                <a:solidFill>
                                  <a:srgbClr val="000000"/>
                                </a:solidFill>
                                <a:miter/>
                              </a:ln>
                            </wps:spPr>
                            <wps:style>
                              <a:lnRef idx="0"/>
                              <a:fillRef idx="0"/>
                              <a:effectRef idx="0"/>
                              <a:fontRef idx="minor"/>
                            </wps:style>
                            <wps:bodyPr/>
                          </wps:wsp>
                          <wps:wsp>
                            <wps:cNvSpPr/>
                            <wps:spPr>
                              <a:xfrm>
                                <a:off x="83160" y="120600"/>
                                <a:ext cx="110520" cy="0"/>
                              </a:xfrm>
                              <a:prstGeom prst="line">
                                <a:avLst/>
                              </a:prstGeom>
                              <a:ln w="9360">
                                <a:solidFill>
                                  <a:srgbClr val="000000"/>
                                </a:solidFill>
                                <a:miter/>
                              </a:ln>
                            </wps:spPr>
                            <wps:style>
                              <a:lnRef idx="0"/>
                              <a:fillRef idx="0"/>
                              <a:effectRef idx="0"/>
                              <a:fontRef idx="minor"/>
                            </wps:style>
                            <wps:bodyPr/>
                          </wps:wsp>
                        </wpg:grpSp>
                        <wpg:grpSp>
                          <wpg:cNvGrpSpPr/>
                          <wpg:grpSpPr>
                            <a:xfrm>
                              <a:off x="1586160" y="0"/>
                              <a:ext cx="290880" cy="212760"/>
                            </a:xfrm>
                          </wpg:grpSpPr>
                          <wps:wsp>
                            <wps:cNvSpPr/>
                            <wps:spPr>
                              <a:xfrm>
                                <a:off x="0" y="0"/>
                                <a:ext cx="290880" cy="21276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flipH="1">
                                <a:off x="60840" y="43200"/>
                                <a:ext cx="83160" cy="104040"/>
                              </a:xfrm>
                              <a:prstGeom prst="line">
                                <a:avLst/>
                              </a:prstGeom>
                              <a:ln w="9360">
                                <a:solidFill>
                                  <a:srgbClr val="000000"/>
                                </a:solidFill>
                                <a:miter/>
                              </a:ln>
                            </wps:spPr>
                            <wps:style>
                              <a:lnRef idx="0"/>
                              <a:fillRef idx="0"/>
                              <a:effectRef idx="0"/>
                              <a:fontRef idx="minor"/>
                            </wps:style>
                            <wps:bodyPr/>
                          </wps:wsp>
                          <wps:wsp>
                            <wps:cNvSpPr/>
                            <wps:spPr>
                              <a:xfrm>
                                <a:off x="144720" y="43200"/>
                                <a:ext cx="69120" cy="106560"/>
                              </a:xfrm>
                              <a:prstGeom prst="line">
                                <a:avLst/>
                              </a:prstGeom>
                              <a:ln w="9360">
                                <a:solidFill>
                                  <a:srgbClr val="000000"/>
                                </a:solidFill>
                                <a:miter/>
                              </a:ln>
                            </wps:spPr>
                            <wps:style>
                              <a:lnRef idx="0"/>
                              <a:fillRef idx="0"/>
                              <a:effectRef idx="0"/>
                              <a:fontRef idx="minor"/>
                            </wps:style>
                            <wps:bodyPr/>
                          </wps:wsp>
                          <wps:wsp>
                            <wps:cNvSpPr/>
                            <wps:spPr>
                              <a:xfrm>
                                <a:off x="83160" y="120600"/>
                                <a:ext cx="110520" cy="0"/>
                              </a:xfrm>
                              <a:prstGeom prst="line">
                                <a:avLst/>
                              </a:prstGeom>
                              <a:ln w="9360">
                                <a:solidFill>
                                  <a:srgbClr val="000000"/>
                                </a:solidFill>
                                <a:miter/>
                              </a:ln>
                            </wps:spPr>
                            <wps:style>
                              <a:lnRef idx="0"/>
                              <a:fillRef idx="0"/>
                              <a:effectRef idx="0"/>
                              <a:fontRef idx="minor"/>
                            </wps:style>
                            <wps:bodyPr/>
                          </wps:wsp>
                        </wpg:grpSp>
                        <wpg:grpSp>
                          <wpg:cNvGrpSpPr/>
                          <wpg:grpSpPr>
                            <a:xfrm>
                              <a:off x="3556440" y="0"/>
                              <a:ext cx="290880" cy="212760"/>
                            </a:xfrm>
                          </wpg:grpSpPr>
                          <wps:wsp>
                            <wps:cNvSpPr/>
                            <wps:spPr>
                              <a:xfrm>
                                <a:off x="0" y="0"/>
                                <a:ext cx="290880" cy="21276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flipH="1">
                                <a:off x="60840" y="43200"/>
                                <a:ext cx="83160" cy="104040"/>
                              </a:xfrm>
                              <a:prstGeom prst="line">
                                <a:avLst/>
                              </a:prstGeom>
                              <a:ln w="9360">
                                <a:solidFill>
                                  <a:srgbClr val="000000"/>
                                </a:solidFill>
                                <a:miter/>
                              </a:ln>
                            </wps:spPr>
                            <wps:style>
                              <a:lnRef idx="0"/>
                              <a:fillRef idx="0"/>
                              <a:effectRef idx="0"/>
                              <a:fontRef idx="minor"/>
                            </wps:style>
                            <wps:bodyPr/>
                          </wps:wsp>
                          <wps:wsp>
                            <wps:cNvSpPr/>
                            <wps:spPr>
                              <a:xfrm>
                                <a:off x="144720" y="43200"/>
                                <a:ext cx="69120" cy="106560"/>
                              </a:xfrm>
                              <a:prstGeom prst="line">
                                <a:avLst/>
                              </a:prstGeom>
                              <a:ln w="9360">
                                <a:solidFill>
                                  <a:srgbClr val="000000"/>
                                </a:solidFill>
                                <a:miter/>
                              </a:ln>
                            </wps:spPr>
                            <wps:style>
                              <a:lnRef idx="0"/>
                              <a:fillRef idx="0"/>
                              <a:effectRef idx="0"/>
                              <a:fontRef idx="minor"/>
                            </wps:style>
                            <wps:bodyPr/>
                          </wps:wsp>
                          <wps:wsp>
                            <wps:cNvSpPr/>
                            <wps:spPr>
                              <a:xfrm>
                                <a:off x="83160" y="120600"/>
                                <a:ext cx="110520" cy="0"/>
                              </a:xfrm>
                              <a:prstGeom prst="line">
                                <a:avLst/>
                              </a:prstGeom>
                              <a:ln w="9360">
                                <a:solidFill>
                                  <a:srgbClr val="000000"/>
                                </a:solidFill>
                                <a:miter/>
                              </a:ln>
                            </wps:spPr>
                            <wps:style>
                              <a:lnRef idx="0"/>
                              <a:fillRef idx="0"/>
                              <a:effectRef idx="0"/>
                              <a:fontRef idx="minor"/>
                            </wps:style>
                            <wps:bodyPr/>
                          </wps:wsp>
                        </wpg:grpSp>
                        <wpg:grpSp>
                          <wpg:cNvGrpSpPr/>
                          <wpg:grpSpPr>
                            <a:xfrm>
                              <a:off x="4277880" y="0"/>
                              <a:ext cx="290880" cy="212760"/>
                            </a:xfrm>
                          </wpg:grpSpPr>
                          <wps:wsp>
                            <wps:cNvSpPr/>
                            <wps:spPr>
                              <a:xfrm>
                                <a:off x="0" y="0"/>
                                <a:ext cx="290880" cy="21276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flipH="1">
                                <a:off x="60840" y="43200"/>
                                <a:ext cx="83160" cy="104040"/>
                              </a:xfrm>
                              <a:prstGeom prst="line">
                                <a:avLst/>
                              </a:prstGeom>
                              <a:ln w="9360">
                                <a:solidFill>
                                  <a:srgbClr val="000000"/>
                                </a:solidFill>
                                <a:miter/>
                              </a:ln>
                            </wps:spPr>
                            <wps:style>
                              <a:lnRef idx="0"/>
                              <a:fillRef idx="0"/>
                              <a:effectRef idx="0"/>
                              <a:fontRef idx="minor"/>
                            </wps:style>
                            <wps:bodyPr/>
                          </wps:wsp>
                          <wps:wsp>
                            <wps:cNvSpPr/>
                            <wps:spPr>
                              <a:xfrm>
                                <a:off x="144720" y="43200"/>
                                <a:ext cx="69120" cy="106560"/>
                              </a:xfrm>
                              <a:prstGeom prst="line">
                                <a:avLst/>
                              </a:prstGeom>
                              <a:ln w="9360">
                                <a:solidFill>
                                  <a:srgbClr val="000000"/>
                                </a:solidFill>
                                <a:miter/>
                              </a:ln>
                            </wps:spPr>
                            <wps:style>
                              <a:lnRef idx="0"/>
                              <a:fillRef idx="0"/>
                              <a:effectRef idx="0"/>
                              <a:fontRef idx="minor"/>
                            </wps:style>
                            <wps:bodyPr/>
                          </wps:wsp>
                          <wps:wsp>
                            <wps:cNvSpPr/>
                            <wps:spPr>
                              <a:xfrm>
                                <a:off x="83160" y="120600"/>
                                <a:ext cx="110520" cy="0"/>
                              </a:xfrm>
                              <a:prstGeom prst="line">
                                <a:avLst/>
                              </a:prstGeom>
                              <a:ln w="9360">
                                <a:solidFill>
                                  <a:srgbClr val="000000"/>
                                </a:solidFill>
                                <a:miter/>
                              </a:ln>
                            </wps:spPr>
                            <wps:style>
                              <a:lnRef idx="0"/>
                              <a:fillRef idx="0"/>
                              <a:effectRef idx="0"/>
                              <a:fontRef idx="minor"/>
                            </wps:style>
                            <wps:bodyPr/>
                          </wps:wsp>
                        </wpg:grpSp>
                        <wps:wsp>
                          <wps:cNvSpPr/>
                          <wps:spPr>
                            <a:xfrm>
                              <a:off x="2328480" y="111240"/>
                              <a:ext cx="826920" cy="0"/>
                            </a:xfrm>
                            <a:prstGeom prst="line">
                              <a:avLst/>
                            </a:prstGeom>
                            <a:ln cap="rnd" w="28440">
                              <a:solidFill>
                                <a:srgbClr val="000000"/>
                              </a:solidFill>
                              <a:prstDash val="sysDot"/>
                              <a:miter/>
                            </a:ln>
                          </wps:spPr>
                          <wps:style>
                            <a:lnRef idx="0"/>
                            <a:fillRef idx="0"/>
                            <a:effectRef idx="0"/>
                            <a:fontRef idx="minor"/>
                          </wps:style>
                          <wps:bodyPr/>
                        </wps:wsp>
                        <wpg:grpSp>
                          <wpg:cNvGrpSpPr/>
                          <wpg:grpSpPr>
                            <a:xfrm>
                              <a:off x="1269720" y="111240"/>
                              <a:ext cx="290880" cy="666720"/>
                            </a:xfrm>
                          </wpg:grpSpPr>
                          <wps:wsp>
                            <wps:cNvSpPr/>
                            <wps:spPr>
                              <a:xfrm>
                                <a:off x="153000" y="0"/>
                                <a:ext cx="0" cy="666720"/>
                              </a:xfrm>
                              <a:prstGeom prst="line">
                                <a:avLst/>
                              </a:prstGeom>
                              <a:ln w="9360">
                                <a:solidFill>
                                  <a:srgbClr val="000000"/>
                                </a:solidFill>
                                <a:miter/>
                              </a:ln>
                            </wps:spPr>
                            <wps:style>
                              <a:lnRef idx="0"/>
                              <a:fillRef idx="0"/>
                              <a:effectRef idx="0"/>
                              <a:fontRef idx="minor"/>
                            </wps:style>
                            <wps:bodyPr/>
                          </wps:wsp>
                          <wpg:grpSp>
                            <wpg:cNvGrpSpPr/>
                            <wpg:grpSpPr>
                              <a:xfrm>
                                <a:off x="0" y="222120"/>
                                <a:ext cx="290880" cy="213480"/>
                              </a:xfrm>
                            </wpg:grpSpPr>
                            <wps:wsp>
                              <wps:cNvSpPr/>
                              <wps:spPr>
                                <a:xfrm>
                                  <a:off x="0" y="0"/>
                                  <a:ext cx="290880" cy="21348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a:off x="63000" y="57600"/>
                                  <a:ext cx="83160" cy="104760"/>
                                </a:xfrm>
                                <a:prstGeom prst="line">
                                  <a:avLst/>
                                </a:prstGeom>
                                <a:ln w="9360">
                                  <a:solidFill>
                                    <a:srgbClr val="000000"/>
                                  </a:solidFill>
                                  <a:miter/>
                                </a:ln>
                              </wps:spPr>
                              <wps:style>
                                <a:lnRef idx="0"/>
                                <a:fillRef idx="0"/>
                                <a:effectRef idx="0"/>
                                <a:fontRef idx="minor"/>
                              </wps:style>
                              <wps:bodyPr/>
                            </wps:wsp>
                            <wps:wsp>
                              <wps:cNvSpPr/>
                              <wps:spPr>
                                <a:xfrm flipH="1">
                                  <a:off x="145440" y="57600"/>
                                  <a:ext cx="83160" cy="104760"/>
                                </a:xfrm>
                                <a:prstGeom prst="line">
                                  <a:avLst/>
                                </a:prstGeom>
                                <a:ln w="9360">
                                  <a:solidFill>
                                    <a:srgbClr val="000000"/>
                                  </a:solidFill>
                                  <a:miter/>
                                </a:ln>
                              </wps:spPr>
                              <wps:style>
                                <a:lnRef idx="0"/>
                                <a:fillRef idx="0"/>
                                <a:effectRef idx="0"/>
                                <a:fontRef idx="minor"/>
                              </wps:style>
                              <wps:bodyPr/>
                            </wps:wsp>
                          </wpg:grpSp>
                        </wpg:grpSp>
                        <wpg:grpSp>
                          <wpg:cNvGrpSpPr/>
                          <wpg:grpSpPr>
                            <a:xfrm>
                              <a:off x="1860480" y="111240"/>
                              <a:ext cx="290880" cy="666720"/>
                            </a:xfrm>
                          </wpg:grpSpPr>
                          <wps:wsp>
                            <wps:cNvSpPr/>
                            <wps:spPr>
                              <a:xfrm>
                                <a:off x="153000" y="0"/>
                                <a:ext cx="0" cy="666720"/>
                              </a:xfrm>
                              <a:prstGeom prst="line">
                                <a:avLst/>
                              </a:prstGeom>
                              <a:ln w="9360">
                                <a:solidFill>
                                  <a:srgbClr val="000000"/>
                                </a:solidFill>
                                <a:miter/>
                              </a:ln>
                            </wps:spPr>
                            <wps:style>
                              <a:lnRef idx="0"/>
                              <a:fillRef idx="0"/>
                              <a:effectRef idx="0"/>
                              <a:fontRef idx="minor"/>
                            </wps:style>
                            <wps:bodyPr/>
                          </wps:wsp>
                          <wpg:grpSp>
                            <wpg:cNvGrpSpPr/>
                            <wpg:grpSpPr>
                              <a:xfrm>
                                <a:off x="0" y="222120"/>
                                <a:ext cx="290880" cy="213480"/>
                              </a:xfrm>
                            </wpg:grpSpPr>
                            <wps:wsp>
                              <wps:cNvSpPr/>
                              <wps:spPr>
                                <a:xfrm>
                                  <a:off x="0" y="0"/>
                                  <a:ext cx="290880" cy="21348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a:off x="62640" y="57600"/>
                                  <a:ext cx="83160" cy="104760"/>
                                </a:xfrm>
                                <a:prstGeom prst="line">
                                  <a:avLst/>
                                </a:prstGeom>
                                <a:ln w="9360">
                                  <a:solidFill>
                                    <a:srgbClr val="000000"/>
                                  </a:solidFill>
                                  <a:miter/>
                                </a:ln>
                              </wps:spPr>
                              <wps:style>
                                <a:lnRef idx="0"/>
                                <a:fillRef idx="0"/>
                                <a:effectRef idx="0"/>
                                <a:fontRef idx="minor"/>
                              </wps:style>
                              <wps:bodyPr/>
                            </wps:wsp>
                            <wps:wsp>
                              <wps:cNvSpPr/>
                              <wps:spPr>
                                <a:xfrm flipH="1">
                                  <a:off x="145440" y="57600"/>
                                  <a:ext cx="83160" cy="104760"/>
                                </a:xfrm>
                                <a:prstGeom prst="line">
                                  <a:avLst/>
                                </a:prstGeom>
                                <a:ln w="9360">
                                  <a:solidFill>
                                    <a:srgbClr val="000000"/>
                                  </a:solidFill>
                                  <a:miter/>
                                </a:ln>
                              </wps:spPr>
                              <wps:style>
                                <a:lnRef idx="0"/>
                                <a:fillRef idx="0"/>
                                <a:effectRef idx="0"/>
                                <a:fontRef idx="minor"/>
                              </wps:style>
                              <wps:bodyPr/>
                            </wps:wsp>
                          </wpg:grpSp>
                        </wpg:grpSp>
                        <wpg:grpSp>
                          <wpg:cNvGrpSpPr/>
                          <wpg:grpSpPr>
                            <a:xfrm>
                              <a:off x="3227400" y="111240"/>
                              <a:ext cx="290880" cy="666720"/>
                            </a:xfrm>
                          </wpg:grpSpPr>
                          <wps:wsp>
                            <wps:cNvSpPr/>
                            <wps:spPr>
                              <a:xfrm>
                                <a:off x="153360" y="0"/>
                                <a:ext cx="0" cy="666720"/>
                              </a:xfrm>
                              <a:prstGeom prst="line">
                                <a:avLst/>
                              </a:prstGeom>
                              <a:ln w="9360">
                                <a:solidFill>
                                  <a:srgbClr val="000000"/>
                                </a:solidFill>
                                <a:miter/>
                              </a:ln>
                            </wps:spPr>
                            <wps:style>
                              <a:lnRef idx="0"/>
                              <a:fillRef idx="0"/>
                              <a:effectRef idx="0"/>
                              <a:fontRef idx="minor"/>
                            </wps:style>
                            <wps:bodyPr/>
                          </wps:wsp>
                          <wpg:grpSp>
                            <wpg:cNvGrpSpPr/>
                            <wpg:grpSpPr>
                              <a:xfrm>
                                <a:off x="0" y="222120"/>
                                <a:ext cx="290880" cy="213480"/>
                              </a:xfrm>
                            </wpg:grpSpPr>
                            <wps:wsp>
                              <wps:cNvSpPr/>
                              <wps:spPr>
                                <a:xfrm>
                                  <a:off x="0" y="0"/>
                                  <a:ext cx="290880" cy="21348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a:off x="63000" y="57600"/>
                                  <a:ext cx="83160" cy="104760"/>
                                </a:xfrm>
                                <a:prstGeom prst="line">
                                  <a:avLst/>
                                </a:prstGeom>
                                <a:ln w="9360">
                                  <a:solidFill>
                                    <a:srgbClr val="000000"/>
                                  </a:solidFill>
                                  <a:miter/>
                                </a:ln>
                              </wps:spPr>
                              <wps:style>
                                <a:lnRef idx="0"/>
                                <a:fillRef idx="0"/>
                                <a:effectRef idx="0"/>
                                <a:fontRef idx="minor"/>
                              </wps:style>
                              <wps:bodyPr/>
                            </wps:wsp>
                            <wps:wsp>
                              <wps:cNvSpPr/>
                              <wps:spPr>
                                <a:xfrm flipH="1">
                                  <a:off x="145440" y="57600"/>
                                  <a:ext cx="83160" cy="104760"/>
                                </a:xfrm>
                                <a:prstGeom prst="line">
                                  <a:avLst/>
                                </a:prstGeom>
                                <a:ln w="9360">
                                  <a:solidFill>
                                    <a:srgbClr val="000000"/>
                                  </a:solidFill>
                                  <a:miter/>
                                </a:ln>
                              </wps:spPr>
                              <wps:style>
                                <a:lnRef idx="0"/>
                                <a:fillRef idx="0"/>
                                <a:effectRef idx="0"/>
                                <a:fontRef idx="minor"/>
                              </wps:style>
                              <wps:bodyPr/>
                            </wps:wsp>
                          </wpg:grpSp>
                        </wpg:grpSp>
                        <wpg:grpSp>
                          <wpg:cNvGrpSpPr/>
                          <wpg:grpSpPr>
                            <a:xfrm>
                              <a:off x="3923640" y="111240"/>
                              <a:ext cx="290880" cy="666720"/>
                            </a:xfrm>
                          </wpg:grpSpPr>
                          <wps:wsp>
                            <wps:cNvSpPr/>
                            <wps:spPr>
                              <a:xfrm>
                                <a:off x="153000" y="0"/>
                                <a:ext cx="0" cy="666720"/>
                              </a:xfrm>
                              <a:prstGeom prst="line">
                                <a:avLst/>
                              </a:prstGeom>
                              <a:ln w="9360">
                                <a:solidFill>
                                  <a:srgbClr val="000000"/>
                                </a:solidFill>
                                <a:miter/>
                              </a:ln>
                            </wps:spPr>
                            <wps:style>
                              <a:lnRef idx="0"/>
                              <a:fillRef idx="0"/>
                              <a:effectRef idx="0"/>
                              <a:fontRef idx="minor"/>
                            </wps:style>
                            <wps:bodyPr/>
                          </wps:wsp>
                          <wpg:grpSp>
                            <wpg:cNvGrpSpPr/>
                            <wpg:grpSpPr>
                              <a:xfrm>
                                <a:off x="0" y="222120"/>
                                <a:ext cx="290880" cy="213480"/>
                              </a:xfrm>
                            </wpg:grpSpPr>
                            <wps:wsp>
                              <wps:cNvSpPr/>
                              <wps:spPr>
                                <a:xfrm>
                                  <a:off x="0" y="0"/>
                                  <a:ext cx="290880" cy="21348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a:off x="62640" y="57600"/>
                                  <a:ext cx="83160" cy="104760"/>
                                </a:xfrm>
                                <a:prstGeom prst="line">
                                  <a:avLst/>
                                </a:prstGeom>
                                <a:ln w="9360">
                                  <a:solidFill>
                                    <a:srgbClr val="000000"/>
                                  </a:solidFill>
                                  <a:miter/>
                                </a:ln>
                              </wps:spPr>
                              <wps:style>
                                <a:lnRef idx="0"/>
                                <a:fillRef idx="0"/>
                                <a:effectRef idx="0"/>
                                <a:fontRef idx="minor"/>
                              </wps:style>
                              <wps:bodyPr/>
                            </wps:wsp>
                            <wps:wsp>
                              <wps:cNvSpPr/>
                              <wps:spPr>
                                <a:xfrm flipH="1">
                                  <a:off x="145440" y="57600"/>
                                  <a:ext cx="83160" cy="104760"/>
                                </a:xfrm>
                                <a:prstGeom prst="line">
                                  <a:avLst/>
                                </a:prstGeom>
                                <a:ln w="9360">
                                  <a:solidFill>
                                    <a:srgbClr val="000000"/>
                                  </a:solidFill>
                                  <a:miter/>
                                </a:ln>
                              </wps:spPr>
                              <wps:style>
                                <a:lnRef idx="0"/>
                                <a:fillRef idx="0"/>
                                <a:effectRef idx="0"/>
                                <a:fontRef idx="minor"/>
                              </wps:style>
                              <wps:bodyPr/>
                            </wps:wsp>
                          </wpg:grpSp>
                        </wpg:grpSp>
                        <wpg:grpSp>
                          <wpg:cNvGrpSpPr/>
                          <wpg:grpSpPr>
                            <a:xfrm>
                              <a:off x="4670280" y="111240"/>
                              <a:ext cx="290880" cy="666720"/>
                            </a:xfrm>
                          </wpg:grpSpPr>
                          <wps:wsp>
                            <wps:cNvSpPr/>
                            <wps:spPr>
                              <a:xfrm>
                                <a:off x="153000" y="0"/>
                                <a:ext cx="0" cy="666720"/>
                              </a:xfrm>
                              <a:prstGeom prst="line">
                                <a:avLst/>
                              </a:prstGeom>
                              <a:ln w="9360">
                                <a:solidFill>
                                  <a:srgbClr val="000000"/>
                                </a:solidFill>
                                <a:miter/>
                              </a:ln>
                            </wps:spPr>
                            <wps:style>
                              <a:lnRef idx="0"/>
                              <a:fillRef idx="0"/>
                              <a:effectRef idx="0"/>
                              <a:fontRef idx="minor"/>
                            </wps:style>
                            <wps:bodyPr/>
                          </wps:wsp>
                          <wpg:grpSp>
                            <wpg:cNvGrpSpPr/>
                            <wpg:grpSpPr>
                              <a:xfrm>
                                <a:off x="0" y="222120"/>
                                <a:ext cx="290880" cy="213480"/>
                              </a:xfrm>
                            </wpg:grpSpPr>
                            <wps:wsp>
                              <wps:cNvSpPr/>
                              <wps:spPr>
                                <a:xfrm>
                                  <a:off x="0" y="0"/>
                                  <a:ext cx="290880" cy="21348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a:off x="63000" y="57600"/>
                                  <a:ext cx="83160" cy="104760"/>
                                </a:xfrm>
                                <a:prstGeom prst="line">
                                  <a:avLst/>
                                </a:prstGeom>
                                <a:ln w="9360">
                                  <a:solidFill>
                                    <a:srgbClr val="000000"/>
                                  </a:solidFill>
                                  <a:miter/>
                                </a:ln>
                              </wps:spPr>
                              <wps:style>
                                <a:lnRef idx="0"/>
                                <a:fillRef idx="0"/>
                                <a:effectRef idx="0"/>
                                <a:fontRef idx="minor"/>
                              </wps:style>
                              <wps:bodyPr/>
                            </wps:wsp>
                            <wps:wsp>
                              <wps:cNvSpPr/>
                              <wps:spPr>
                                <a:xfrm flipH="1">
                                  <a:off x="145440" y="57600"/>
                                  <a:ext cx="83160" cy="104760"/>
                                </a:xfrm>
                                <a:prstGeom prst="line">
                                  <a:avLst/>
                                </a:prstGeom>
                                <a:ln w="9360">
                                  <a:solidFill>
                                    <a:srgbClr val="000000"/>
                                  </a:solidFill>
                                  <a:miter/>
                                </a:ln>
                              </wps:spPr>
                              <wps:style>
                                <a:lnRef idx="0"/>
                                <a:fillRef idx="0"/>
                                <a:effectRef idx="0"/>
                                <a:fontRef idx="minor"/>
                              </wps:style>
                              <wps:bodyPr/>
                            </wps:wsp>
                          </wpg:grpSp>
                        </wpg:grpSp>
                        <wps:wsp>
                          <wps:cNvSpPr/>
                          <wps:spPr>
                            <a:xfrm>
                              <a:off x="2353680" y="768960"/>
                              <a:ext cx="826920" cy="0"/>
                            </a:xfrm>
                            <a:prstGeom prst="line">
                              <a:avLst/>
                            </a:prstGeom>
                            <a:ln cap="rnd" w="28440">
                              <a:solidFill>
                                <a:srgbClr val="000000"/>
                              </a:solidFill>
                              <a:prstDash val="sysDot"/>
                              <a:miter/>
                            </a:ln>
                          </wps:spPr>
                          <wps:style>
                            <a:lnRef idx="0"/>
                            <a:fillRef idx="0"/>
                            <a:effectRef idx="0"/>
                            <a:fontRef idx="minor"/>
                          </wps:style>
                          <wps:bodyPr/>
                        </wps:wsp>
                        <wps:wsp>
                          <wps:cNvSpPr/>
                          <wps:spPr>
                            <a:xfrm>
                              <a:off x="50040" y="777960"/>
                              <a:ext cx="4783320" cy="0"/>
                            </a:xfrm>
                            <a:prstGeom prst="line">
                              <a:avLst/>
                            </a:prstGeom>
                            <a:ln w="9360">
                              <a:solidFill>
                                <a:srgbClr val="000000"/>
                              </a:solidFill>
                              <a:miter/>
                            </a:ln>
                          </wps:spPr>
                          <wps:style>
                            <a:lnRef idx="0"/>
                            <a:fillRef idx="0"/>
                            <a:effectRef idx="0"/>
                            <a:fontRef idx="minor"/>
                          </wps:style>
                          <wps:bodyPr/>
                        </wps:wsp>
                        <wps:wsp>
                          <wps:cNvSpPr/>
                          <wps:spPr>
                            <a:xfrm>
                              <a:off x="14400" y="740880"/>
                              <a:ext cx="71280" cy="5220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a:off x="20880" y="73800"/>
                              <a:ext cx="71280" cy="5220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flipH="1">
                              <a:off x="0" y="703440"/>
                              <a:ext cx="118080" cy="111240"/>
                            </a:xfrm>
                            <a:prstGeom prst="line">
                              <a:avLst/>
                            </a:prstGeom>
                            <a:ln w="9360">
                              <a:solidFill>
                                <a:srgbClr val="000000"/>
                              </a:solidFill>
                              <a:miter/>
                            </a:ln>
                          </wps:spPr>
                          <wps:style>
                            <a:lnRef idx="0"/>
                            <a:fillRef idx="0"/>
                            <a:effectRef idx="0"/>
                            <a:fontRef idx="minor"/>
                          </wps:style>
                          <wps:bodyPr/>
                        </wps:wsp>
                        <wps:wsp>
                          <wps:cNvSpPr/>
                          <wps:spPr>
                            <a:xfrm flipH="1">
                              <a:off x="0" y="45720"/>
                              <a:ext cx="118080" cy="111240"/>
                            </a:xfrm>
                            <a:prstGeom prst="line">
                              <a:avLst/>
                            </a:prstGeom>
                            <a:ln w="9360">
                              <a:solidFill>
                                <a:srgbClr val="000000"/>
                              </a:solidFill>
                              <a:miter/>
                            </a:ln>
                          </wps:spPr>
                          <wps:style>
                            <a:lnRef idx="0"/>
                            <a:fillRef idx="0"/>
                            <a:effectRef idx="0"/>
                            <a:fontRef idx="minor"/>
                          </wps:style>
                          <wps:bodyPr/>
                        </wps:wsp>
                      </wpg:grpSp>
                      <wps:wsp>
                        <wps:cNvSpPr txBox="1"/>
                        <wps:spPr>
                          <a:xfrm>
                            <a:off x="5055120" y="583560"/>
                            <a:ext cx="316080" cy="222120"/>
                          </a:xfrm>
                          <a:prstGeom prst="rect">
                            <a:avLst/>
                          </a:prstGeom>
                          <a:solidFill>
                            <a:srgbClr val="ffffff"/>
                          </a:solidFill>
                          <a:ln w="9360">
                            <a:solidFill>
                              <a:srgbClr val="ffffff"/>
                            </a:solidFill>
                            <a:miter/>
                          </a:ln>
                        </wps:spPr>
                        <wps:txbx>
                          <w:txbxContent>
                            <w:p>
                              <w:pPr>
                                <w:overflowPunct w:val="false"/>
                                <w:bidi w:val="0"/>
                                <w:rPr/>
                              </w:pPr>
                              <w:r>
                                <w:rPr>
                                  <w:kern w:val="2"/>
                                  <w:sz w:val="20"/>
                                  <w:szCs w:val="20"/>
                                  <w:rFonts w:ascii=".VnTime" w:hAnsi=".VnTime" w:eastAsia="Times New Roman" w:cs=".VnTime"/>
                                  <w:color w:val="auto"/>
                                  <w:lang w:val="en-US" w:bidi="ar-SA"/>
                                </w:rPr>
                                <w:t>2013</w:t>
                              </w:r>
                            </w:p>
                          </w:txbxContent>
                        </wps:txbx>
                        <wps:bodyPr wrap="square" lIns="0" rIns="0" tIns="0" bIns="0">
                          <a:noAutofit/>
                        </wps:bodyPr>
                      </wps:wsp>
                      <wps:wsp>
                        <wps:cNvSpPr txBox="1"/>
                        <wps:spPr>
                          <a:xfrm>
                            <a:off x="4308480" y="583560"/>
                            <a:ext cx="354240" cy="222120"/>
                          </a:xfrm>
                          <a:prstGeom prst="rect">
                            <a:avLst/>
                          </a:prstGeom>
                          <a:solidFill>
                            <a:srgbClr val="ffffff"/>
                          </a:solidFill>
                          <a:ln w="9360">
                            <a:solidFill>
                              <a:srgbClr val="ffffff"/>
                            </a:solidFill>
                            <a:miter/>
                          </a:ln>
                        </wps:spPr>
                        <wps:txbx>
                          <w:txbxContent>
                            <w:p>
                              <w:pPr>
                                <w:overflowPunct w:val="false"/>
                                <w:bidi w:val="0"/>
                                <w:rPr/>
                              </w:pPr>
                              <w:r>
                                <w:rPr>
                                  <w:kern w:val="2"/>
                                  <w:sz w:val="20"/>
                                  <w:szCs w:val="20"/>
                                  <w:rFonts w:ascii=".VnTime" w:hAnsi=".VnTime" w:eastAsia="Times New Roman" w:cs=".VnTime"/>
                                  <w:color w:val="auto"/>
                                  <w:lang w:val="en-US" w:bidi="ar-SA"/>
                                </w:rPr>
                                <w:t>2012</w:t>
                              </w:r>
                            </w:p>
                          </w:txbxContent>
                        </wps:txbx>
                        <wps:bodyPr wrap="square" lIns="0" rIns="0" tIns="0" bIns="0">
                          <a:noAutofit/>
                        </wps:bodyPr>
                      </wps:wsp>
                      <wps:wsp>
                        <wps:cNvSpPr txBox="1"/>
                        <wps:spPr>
                          <a:xfrm>
                            <a:off x="2257560" y="574200"/>
                            <a:ext cx="198000" cy="222120"/>
                          </a:xfrm>
                          <a:prstGeom prst="rect">
                            <a:avLst/>
                          </a:prstGeom>
                          <a:solidFill>
                            <a:srgbClr val="ffffff"/>
                          </a:solidFill>
                          <a:ln w="9360">
                            <a:solidFill>
                              <a:srgbClr val="ffffff"/>
                            </a:solidFill>
                            <a:miter/>
                          </a:ln>
                        </wps:spPr>
                        <wps:txbx>
                          <w:txbxContent>
                            <w:p>
                              <w:pPr>
                                <w:overflowPunct w:val="false"/>
                                <w:bidi w:val="0"/>
                                <w:rPr/>
                              </w:pPr>
                              <w:r>
                                <w:rPr>
                                  <w:kern w:val="2"/>
                                  <w:sz w:val="22"/>
                                  <w:szCs w:val="22"/>
                                  <w:rFonts w:ascii=".VnTime" w:hAnsi=".VnTime" w:eastAsia="Times New Roman" w:cs=".VnTime"/>
                                  <w:color w:val="auto"/>
                                  <w:lang w:val="en-US" w:bidi="ar-SA"/>
                                </w:rPr>
                                <w:t>3</w:t>
                              </w:r>
                            </w:p>
                          </w:txbxContent>
                        </wps:txbx>
                        <wps:bodyPr wrap="square" lIns="0" rIns="0" tIns="0" bIns="0">
                          <a:noAutofit/>
                        </wps:bodyPr>
                      </wps:wsp>
                      <wps:wsp>
                        <wps:cNvSpPr txBox="1"/>
                        <wps:spPr>
                          <a:xfrm>
                            <a:off x="1654200" y="574200"/>
                            <a:ext cx="198000" cy="222120"/>
                          </a:xfrm>
                          <a:prstGeom prst="rect">
                            <a:avLst/>
                          </a:prstGeom>
                          <a:solidFill>
                            <a:srgbClr val="ffffff"/>
                          </a:solidFill>
                          <a:ln w="9360">
                            <a:solidFill>
                              <a:srgbClr val="ffffff"/>
                            </a:solidFill>
                            <a:miter/>
                          </a:ln>
                        </wps:spPr>
                        <wps:txbx>
                          <w:txbxContent>
                            <w:p>
                              <w:pPr>
                                <w:overflowPunct w:val="false"/>
                                <w:bidi w:val="0"/>
                                <w:rPr/>
                              </w:pPr>
                              <w:r>
                                <w:rPr>
                                  <w:kern w:val="2"/>
                                  <w:sz w:val="20"/>
                                  <w:szCs w:val="20"/>
                                  <w:rFonts w:ascii=".VnTime" w:hAnsi=".VnTime" w:eastAsia="Times New Roman" w:cs=".VnTime"/>
                                  <w:color w:val="auto"/>
                                  <w:lang w:val="en-US" w:bidi="ar-SA"/>
                                </w:rPr>
                                <w:t>2</w:t>
                              </w:r>
                            </w:p>
                          </w:txbxContent>
                        </wps:txbx>
                        <wps:bodyPr wrap="square" lIns="0" rIns="0" tIns="0" bIns="0">
                          <a:noAutofit/>
                        </wps:bodyPr>
                      </wps:wsp>
                      <wps:wsp>
                        <wps:cNvSpPr txBox="1"/>
                        <wps:spPr>
                          <a:xfrm>
                            <a:off x="1050120" y="574200"/>
                            <a:ext cx="198000" cy="222120"/>
                          </a:xfrm>
                          <a:prstGeom prst="rect">
                            <a:avLst/>
                          </a:prstGeom>
                          <a:solidFill>
                            <a:srgbClr val="ffffff"/>
                          </a:solidFill>
                          <a:ln w="9360">
                            <a:solidFill>
                              <a:srgbClr val="ffffff"/>
                            </a:solidFill>
                            <a:miter/>
                          </a:ln>
                        </wps:spPr>
                        <wps:txbx>
                          <w:txbxContent>
                            <w:p>
                              <w:pPr>
                                <w:overflowPunct w:val="false"/>
                                <w:bidi w:val="0"/>
                                <w:rPr/>
                              </w:pPr>
                              <w:r>
                                <w:rPr>
                                  <w:kern w:val="2"/>
                                  <w:sz w:val="20"/>
                                  <w:szCs w:val="20"/>
                                  <w:rFonts w:ascii=".VnTime" w:hAnsi=".VnTime" w:eastAsia="Times New Roman" w:cs=".VnTime"/>
                                  <w:color w:val="auto"/>
                                  <w:lang w:val="en-US" w:bidi="ar-SA"/>
                                </w:rPr>
                                <w:t>1</w:t>
                              </w:r>
                            </w:p>
                          </w:txbxContent>
                        </wps:txbx>
                        <wps:bodyPr wrap="square" lIns="0" rIns="0" tIns="0" bIns="0">
                          <a:noAutofit/>
                        </wps:bodyPr>
                      </wps:wsp>
                      <wps:wsp>
                        <wps:cNvSpPr txBox="1"/>
                        <wps:spPr>
                          <a:xfrm>
                            <a:off x="0" y="574200"/>
                            <a:ext cx="354240" cy="222120"/>
                          </a:xfrm>
                          <a:prstGeom prst="rect">
                            <a:avLst/>
                          </a:prstGeom>
                          <a:solidFill>
                            <a:srgbClr val="ffffff"/>
                          </a:solidFill>
                          <a:ln w="9360">
                            <a:solidFill>
                              <a:srgbClr val="ffffff"/>
                            </a:solidFill>
                            <a:miter/>
                          </a:ln>
                        </wps:spPr>
                        <wps:txbx>
                          <w:txbxContent>
                            <w:p>
                              <w:pPr>
                                <w:overflowPunct w:val="false"/>
                                <w:bidi w:val="0"/>
                                <w:rPr/>
                              </w:pPr>
                              <w:r>
                                <w:rPr>
                                  <w:kern w:val="2"/>
                                  <w:sz w:val="22"/>
                                  <w:szCs w:val="22"/>
                                  <w:rFonts w:ascii=".VnTime" w:hAnsi=".VnTime" w:eastAsia="Times New Roman" w:cs=".VnTime"/>
                                  <w:color w:val="auto"/>
                                  <w:lang w:val="en-US" w:bidi="ar-SA"/>
                                </w:rPr>
                                <w:t>U</w:t>
                              </w:r>
                            </w:p>
                          </w:txbxContent>
                        </wps:txbx>
                        <wps:bodyPr wrap="square" lIns="0" rIns="0" tIns="0" bIns="0">
                          <a:noAutofit/>
                        </wps:bodyPr>
                      </wps:wsp>
                    </wpg:wgp>
                  </a:graphicData>
                </a:graphic>
              </wp:anchor>
            </w:drawing>
          </mc:Choice>
          <mc:Fallback>
            <w:pict>
              <v:group id="shape_0" style="position:absolute;margin-left:90pt;margin-top:46.8pt;width:422.95pt;height:80.85pt" coordorigin="1800,936" coordsize="8459,1617">
                <v:shape id="shape_0" fillcolor="white" stroked="t" style="position:absolute;left:7468;top:1855;width:557;height:349" type="shapetype_202">
                  <v:textbox>
                    <w:txbxContent>
                      <w:p>
                        <w:pPr>
                          <w:overflowPunct w:val="false"/>
                          <w:bidi w:val="0"/>
                          <w:rPr/>
                        </w:pPr>
                        <w:r>
                          <w:rPr>
                            <w:kern w:val="2"/>
                            <w:sz w:val="20"/>
                            <w:szCs w:val="20"/>
                            <w:rFonts w:ascii=".VnTime" w:hAnsi=".VnTime" w:eastAsia="Times New Roman" w:cs=".VnTime"/>
                            <w:color w:val="auto"/>
                            <w:lang w:val="en-US" w:bidi="ar-SA"/>
                          </w:rPr>
                          <w:t>2011</w:t>
                        </w:r>
                      </w:p>
                    </w:txbxContent>
                  </v:textbox>
                  <w10:wrap type="square"/>
                  <v:fill o:detectmouseclick="t" type="solid" color2="black"/>
                  <v:stroke color="white" weight="9360" joinstyle="miter" endcap="flat"/>
                </v:shape>
                <v:shape id="shape_0" fillcolor="white" stroked="t" style="position:absolute;left:8650;top:965;width:450;height:349" type="shapetype_202">
                  <v:textbox>
                    <w:txbxContent>
                      <w:p>
                        <w:pPr>
                          <w:overflowPunct w:val="false"/>
                          <w:bidi w:val="0"/>
                          <w:rPr/>
                        </w:pPr>
                        <w:r>
                          <w:rPr>
                            <w:kern w:val="2"/>
                            <w:sz w:val="20"/>
                            <w:szCs w:val="20"/>
                            <w:rFonts w:ascii=".VnTime" w:hAnsi=".VnTime" w:eastAsia="Times New Roman" w:cs=".VnTime"/>
                            <w:color w:val="auto"/>
                            <w:lang w:val="en-US" w:bidi="ar-SA"/>
                          </w:rPr>
                          <w:t>2013</w:t>
                        </w:r>
                      </w:p>
                    </w:txbxContent>
                  </v:textbox>
                  <w10:wrap type="square"/>
                  <v:fill o:detectmouseclick="t" type="solid" color2="black"/>
                  <v:stroke color="white" weight="9360" joinstyle="miter" endcap="flat"/>
                </v:shape>
                <v:shape id="shape_0" fillcolor="white" stroked="t" style="position:absolute;left:7488;top:936;width:477;height:349" type="shapetype_202">
                  <v:textbox>
                    <w:txbxContent>
                      <w:p>
                        <w:pPr>
                          <w:overflowPunct w:val="false"/>
                          <w:bidi w:val="0"/>
                          <w:rPr/>
                        </w:pPr>
                        <w:r>
                          <w:rPr>
                            <w:kern w:val="2"/>
                            <w:sz w:val="18"/>
                            <w:szCs w:val="18"/>
                            <w:rFonts w:ascii=".VnTime" w:hAnsi=".VnTime" w:eastAsia="Times New Roman" w:cs=".VnTime"/>
                            <w:color w:val="auto"/>
                            <w:lang w:val="en-US" w:bidi="ar-SA"/>
                          </w:rPr>
                          <w:t>201</w:t>
                        </w:r>
                        <w:r>
                          <w:rPr>
                            <w:kern w:val="2"/>
                            <w:sz w:val="20"/>
                            <w:szCs w:val="20"/>
                            <w:rFonts w:ascii=".VnTime" w:hAnsi=".VnTime" w:eastAsia="Times New Roman" w:cs=".VnTime"/>
                            <w:color w:val="auto"/>
                            <w:lang w:val="en-US" w:bidi="ar-SA"/>
                          </w:rPr>
                          <w:t>2</w:t>
                        </w:r>
                      </w:p>
                    </w:txbxContent>
                  </v:textbox>
                  <w10:wrap type="square"/>
                  <v:fill o:detectmouseclick="t" type="solid" color2="black"/>
                  <v:stroke color="white" weight="9360" joinstyle="miter" endcap="flat"/>
                </v:shape>
                <v:shape id="shape_0" fillcolor="white" stroked="t" style="position:absolute;left:4471;top:950;width:185;height:349" type="shapetype_202">
                  <v:textbox>
                    <w:txbxContent>
                      <w:p>
                        <w:pPr>
                          <w:overflowPunct w:val="false"/>
                          <w:bidi w:val="0"/>
                          <w:rPr/>
                        </w:pPr>
                        <w:r>
                          <w:rPr>
                            <w:kern w:val="2"/>
                            <w:sz w:val="20"/>
                            <w:szCs w:val="20"/>
                            <w:rFonts w:ascii=".VnTime" w:hAnsi=".VnTime" w:eastAsia="Times New Roman" w:cs=".VnTime"/>
                            <w:color w:val="auto"/>
                            <w:lang w:val="en-US" w:bidi="ar-SA"/>
                          </w:rPr>
                          <w:t>3</w:t>
                        </w:r>
                      </w:p>
                    </w:txbxContent>
                  </v:textbox>
                  <w10:wrap type="square"/>
                  <v:fill o:detectmouseclick="t" type="solid" color2="black"/>
                  <v:stroke color="white" weight="9360" joinstyle="miter" endcap="flat"/>
                </v:shape>
                <v:shape id="shape_0" fillcolor="white" stroked="t" style="position:absolute;left:3521;top:965;width:185;height:349" type="shapetype_202">
                  <v:textbox>
                    <w:txbxContent>
                      <w:p>
                        <w:pPr>
                          <w:overflowPunct w:val="false"/>
                          <w:bidi w:val="0"/>
                          <w:rPr/>
                        </w:pPr>
                        <w:r>
                          <w:rPr>
                            <w:kern w:val="2"/>
                            <w:sz w:val="20"/>
                            <w:szCs w:val="20"/>
                            <w:rFonts w:ascii=".VnTime" w:hAnsi=".VnTime" w:eastAsia="Times New Roman" w:cs=".VnTime"/>
                            <w:color w:val="auto"/>
                            <w:lang w:val="en-US" w:bidi="ar-SA"/>
                          </w:rPr>
                          <w:t>2</w:t>
                        </w:r>
                      </w:p>
                    </w:txbxContent>
                  </v:textbox>
                  <w10:wrap type="square"/>
                  <v:fill o:detectmouseclick="t" type="solid" color2="black"/>
                  <v:stroke color="white" weight="9360" joinstyle="miter" endcap="flat"/>
                </v:shape>
                <v:shape id="shape_0" fillcolor="white" stroked="t" style="position:absolute;left:2590;top:979;width:185;height:349" type="shapetype_202">
                  <v:textbox>
                    <w:txbxContent>
                      <w:p>
                        <w:pPr>
                          <w:overflowPunct w:val="false"/>
                          <w:bidi w:val="0"/>
                          <w:rPr/>
                        </w:pPr>
                        <w:r>
                          <w:rPr>
                            <w:kern w:val="2"/>
                            <w:sz w:val="20"/>
                            <w:szCs w:val="20"/>
                            <w:rFonts w:ascii=".VnTime" w:hAnsi=".VnTime" w:eastAsia="Times New Roman" w:cs=".VnTime"/>
                            <w:color w:val="auto"/>
                            <w:lang w:val="en-US" w:bidi="ar-SA"/>
                          </w:rPr>
                          <w:t>1</w:t>
                        </w:r>
                      </w:p>
                    </w:txbxContent>
                  </v:textbox>
                  <w10:wrap type="square"/>
                  <v:fill o:detectmouseclick="t" type="solid" color2="black"/>
                  <v:stroke color="white" weight="9360" joinstyle="miter" endcap="flat"/>
                </v:shape>
                <v:group id="shape_0" style="position:absolute;left:1806;top:1271;width:7813;height:1282">
                  <v:line id="shape_0" from="1881,1446" to="9413,1446" stroked="t" style="position:absolute">
                    <v:stroke color="black" weight="9360" joinstyle="miter" endcap="flat"/>
                    <v:fill o:detectmouseclick="t" on="false"/>
                  </v:line>
                  <v:group id="shape_0" style="position:absolute;left:2443;top:1271;width:458;height:335">
                    <v:oval id="shape_0" fillcolor="white" stroked="t" style="position:absolute;left:2443;top:1271;width:457;height:334">
                      <v:textbox>
                        <w:txbxContent>
                          <w:p>
                            <w:pPr>
                              <w:overflowPunct w:val="false"/>
                              <w:bidi w:val="0"/>
                              <w:rPr/>
                            </w:pPr>
                            <w:r>
                              <w:rPr>
                                <w:kern w:val="2"/>
                                <w:sz w:val="18"/>
                                <w:szCs w:val="18"/>
                                <w:rFonts w:ascii=".VnTime" w:hAnsi=".VnTime" w:eastAsia="Times New Roman" w:cs=".VnTime"/>
                                <w:color w:val="auto"/>
                                <w:lang w:val="en-US" w:bidi="ar-SA"/>
                              </w:rPr>
                              <w:t xml:space="preserve">  </w:t>
                            </w:r>
                          </w:p>
                        </w:txbxContent>
                      </v:textbox>
                      <w10:wrap type="square"/>
                      <v:fill o:detectmouseclick="t" type="solid" color2="black"/>
                      <v:stroke color="black" weight="9360" joinstyle="miter" endcap="flat"/>
                    </v:oval>
                    <v:line id="shape_0" from="2539,1339" to="2669,1502" stroked="t" style="position:absolute;flip:x">
                      <v:stroke color="black" weight="9360" joinstyle="miter" endcap="flat"/>
                      <v:fill o:detectmouseclick="t" on="false"/>
                    </v:line>
                    <v:line id="shape_0" from="2671,1339" to="2779,1506" stroked="t" style="position:absolute">
                      <v:stroke color="black" weight="9360" joinstyle="miter" endcap="flat"/>
                      <v:fill o:detectmouseclick="t" on="false"/>
                    </v:line>
                    <v:line id="shape_0" from="2574,1461" to="2747,1461" stroked="t" style="position:absolute">
                      <v:stroke color="black" weight="9360" joinstyle="miter" endcap="flat"/>
                      <v:fill o:detectmouseclick="t" on="false"/>
                    </v:line>
                  </v:group>
                  <v:group id="shape_0" style="position:absolute;left:2873;top:1446;width:458;height:1049">
                    <v:line id="shape_0" from="3114,1446" to="3114,2495" stroked="t" style="position:absolute">
                      <v:stroke color="black" weight="9360" joinstyle="miter" endcap="flat"/>
                      <v:fill o:detectmouseclick="t" on="false"/>
                    </v:line>
                    <v:group id="shape_0" style="position:absolute;left:2873;top:1796;width:458;height:336">
                      <v:oval id="shape_0" fillcolor="white" stroked="t" style="position:absolute;left:2873;top:1796;width:457;height:335">
                        <v:textbox>
                          <w:txbxContent>
                            <w:p>
                              <w:pPr>
                                <w:overflowPunct w:val="false"/>
                                <w:bidi w:val="0"/>
                                <w:rPr/>
                              </w:pPr>
                              <w:r>
                                <w:rPr>
                                  <w:sz w:val="24"/>
                                  <w:kern w:val="2"/>
                                  <w:szCs w:val="24"/>
                                  <w:rFonts w:ascii="Liberation Serif" w:hAnsi="Liberation Serif" w:eastAsia="DejaVu Sans" w:cs="DejaVu Sans"/>
                                  <w:lang w:bidi="hi-IN"/>
                                </w:rPr>
                              </w:r>
                            </w:p>
                          </w:txbxContent>
                        </v:textbox>
                        <w10:wrap type="none"/>
                        <v:fill o:detectmouseclick="t" type="solid" color2="black"/>
                        <v:stroke color="black" weight="9360" joinstyle="miter" endcap="flat"/>
                      </v:oval>
                      <v:line id="shape_0" from="2972,1887" to="3102,2051" stroked="t" style="position:absolute">
                        <v:stroke color="black" weight="9360" joinstyle="miter" endcap="flat"/>
                        <v:fill o:detectmouseclick="t" on="false"/>
                      </v:line>
                      <v:line id="shape_0" from="3102,1887" to="3232,2051" stroked="t" style="position:absolute;flip:x">
                        <v:stroke color="black" weight="9360" joinstyle="miter" endcap="flat"/>
                        <v:fill o:detectmouseclick="t" on="false"/>
                      </v:line>
                    </v:group>
                  </v:group>
                  <v:group id="shape_0" style="position:absolute;left:3374;top:1271;width:458;height:335">
                    <v:oval id="shape_0" fillcolor="white" stroked="t" style="position:absolute;left:3374;top:1271;width:457;height:334">
                      <v:textbox>
                        <w:txbxContent>
                          <w:p>
                            <w:pPr>
                              <w:overflowPunct w:val="false"/>
                              <w:bidi w:val="0"/>
                              <w:rPr/>
                            </w:pPr>
                            <w:r>
                              <w:rPr>
                                <w:sz w:val="24"/>
                                <w:kern w:val="2"/>
                                <w:szCs w:val="24"/>
                                <w:rFonts w:ascii="Liberation Serif" w:hAnsi="Liberation Serif" w:eastAsia="DejaVu Sans" w:cs="DejaVu Sans"/>
                                <w:lang w:bidi="hi-IN"/>
                              </w:rPr>
                            </w:r>
                          </w:p>
                        </w:txbxContent>
                      </v:textbox>
                      <w10:wrap type="none"/>
                      <v:fill o:detectmouseclick="t" type="solid" color2="black"/>
                      <v:stroke color="black" weight="9360" joinstyle="miter" endcap="flat"/>
                    </v:oval>
                    <v:line id="shape_0" from="3470,1339" to="3600,1502" stroked="t" style="position:absolute;flip:x">
                      <v:stroke color="black" weight="9360" joinstyle="miter" endcap="flat"/>
                      <v:fill o:detectmouseclick="t" on="false"/>
                    </v:line>
                    <v:line id="shape_0" from="3602,1339" to="3710,1506" stroked="t" style="position:absolute">
                      <v:stroke color="black" weight="9360" joinstyle="miter" endcap="flat"/>
                      <v:fill o:detectmouseclick="t" on="false"/>
                    </v:line>
                    <v:line id="shape_0" from="3505,1461" to="3678,1461" stroked="t" style="position:absolute">
                      <v:stroke color="black" weight="9360" joinstyle="miter" endcap="flat"/>
                      <v:fill o:detectmouseclick="t" on="false"/>
                    </v:line>
                  </v:group>
                  <v:group id="shape_0" style="position:absolute;left:4304;top:1271;width:458;height:335">
                    <v:oval id="shape_0" fillcolor="white" stroked="t" style="position:absolute;left:4304;top:1271;width:457;height:334">
                      <v:textbox>
                        <w:txbxContent>
                          <w:p>
                            <w:pPr>
                              <w:overflowPunct w:val="false"/>
                              <w:bidi w:val="0"/>
                              <w:rPr/>
                            </w:pPr>
                            <w:r>
                              <w:rPr>
                                <w:sz w:val="24"/>
                                <w:kern w:val="2"/>
                                <w:szCs w:val="24"/>
                                <w:rFonts w:ascii="Liberation Serif" w:hAnsi="Liberation Serif" w:eastAsia="DejaVu Sans" w:cs="DejaVu Sans"/>
                                <w:lang w:bidi="hi-IN"/>
                              </w:rPr>
                            </w:r>
                          </w:p>
                        </w:txbxContent>
                      </v:textbox>
                      <w10:wrap type="none"/>
                      <v:fill o:detectmouseclick="t" type="solid" color2="black"/>
                      <v:stroke color="black" weight="9360" joinstyle="miter" endcap="flat"/>
                    </v:oval>
                    <v:line id="shape_0" from="4400,1339" to="4530,1502" stroked="t" style="position:absolute;flip:x">
                      <v:stroke color="black" weight="9360" joinstyle="miter" endcap="flat"/>
                      <v:fill o:detectmouseclick="t" on="false"/>
                    </v:line>
                    <v:line id="shape_0" from="4532,1339" to="4640,1506" stroked="t" style="position:absolute">
                      <v:stroke color="black" weight="9360" joinstyle="miter" endcap="flat"/>
                      <v:fill o:detectmouseclick="t" on="false"/>
                    </v:line>
                    <v:line id="shape_0" from="4435,1461" to="4608,1461" stroked="t" style="position:absolute">
                      <v:stroke color="black" weight="9360" joinstyle="miter" endcap="flat"/>
                      <v:fill o:detectmouseclick="t" on="false"/>
                    </v:line>
                  </v:group>
                  <v:group id="shape_0" style="position:absolute;left:7407;top:1271;width:458;height:335">
                    <v:oval id="shape_0" fillcolor="white" stroked="t" style="position:absolute;left:7407;top:1271;width:457;height:334">
                      <v:textbox>
                        <w:txbxContent>
                          <w:p>
                            <w:pPr>
                              <w:overflowPunct w:val="false"/>
                              <w:bidi w:val="0"/>
                              <w:rPr/>
                            </w:pPr>
                            <w:r>
                              <w:rPr>
                                <w:sz w:val="24"/>
                                <w:kern w:val="2"/>
                                <w:szCs w:val="24"/>
                                <w:rFonts w:ascii="Liberation Serif" w:hAnsi="Liberation Serif" w:eastAsia="DejaVu Sans" w:cs="DejaVu Sans"/>
                                <w:lang w:bidi="hi-IN"/>
                              </w:rPr>
                            </w:r>
                          </w:p>
                        </w:txbxContent>
                      </v:textbox>
                      <w10:wrap type="none"/>
                      <v:fill o:detectmouseclick="t" type="solid" color2="black"/>
                      <v:stroke color="black" weight="9360" joinstyle="miter" endcap="flat"/>
                    </v:oval>
                    <v:line id="shape_0" from="7503,1339" to="7633,1502" stroked="t" style="position:absolute;flip:x">
                      <v:stroke color="black" weight="9360" joinstyle="miter" endcap="flat"/>
                      <v:fill o:detectmouseclick="t" on="false"/>
                    </v:line>
                    <v:line id="shape_0" from="7635,1339" to="7743,1506" stroked="t" style="position:absolute">
                      <v:stroke color="black" weight="9360" joinstyle="miter" endcap="flat"/>
                      <v:fill o:detectmouseclick="t" on="false"/>
                    </v:line>
                    <v:line id="shape_0" from="7538,1461" to="7711,1461" stroked="t" style="position:absolute">
                      <v:stroke color="black" weight="9360" joinstyle="miter" endcap="flat"/>
                      <v:fill o:detectmouseclick="t" on="false"/>
                    </v:line>
                  </v:group>
                  <v:group id="shape_0" style="position:absolute;left:8543;top:1271;width:458;height:335">
                    <v:oval id="shape_0" fillcolor="white" stroked="t" style="position:absolute;left:8543;top:1271;width:457;height:334">
                      <v:textbox>
                        <w:txbxContent>
                          <w:p>
                            <w:pPr>
                              <w:overflowPunct w:val="false"/>
                              <w:bidi w:val="0"/>
                              <w:rPr/>
                            </w:pPr>
                            <w:r>
                              <w:rPr>
                                <w:sz w:val="24"/>
                                <w:kern w:val="2"/>
                                <w:szCs w:val="24"/>
                                <w:rFonts w:ascii="Liberation Serif" w:hAnsi="Liberation Serif" w:eastAsia="DejaVu Sans" w:cs="DejaVu Sans"/>
                                <w:lang w:bidi="hi-IN"/>
                              </w:rPr>
                            </w:r>
                          </w:p>
                        </w:txbxContent>
                      </v:textbox>
                      <w10:wrap type="none"/>
                      <v:fill o:detectmouseclick="t" type="solid" color2="black"/>
                      <v:stroke color="black" weight="9360" joinstyle="miter" endcap="flat"/>
                    </v:oval>
                    <v:line id="shape_0" from="8639,1339" to="8769,1502" stroked="t" style="position:absolute;flip:x">
                      <v:stroke color="black" weight="9360" joinstyle="miter" endcap="flat"/>
                      <v:fill o:detectmouseclick="t" on="false"/>
                    </v:line>
                    <v:line id="shape_0" from="8771,1339" to="8879,1506" stroked="t" style="position:absolute">
                      <v:stroke color="black" weight="9360" joinstyle="miter" endcap="flat"/>
                      <v:fill o:detectmouseclick="t" on="false"/>
                    </v:line>
                    <v:line id="shape_0" from="8674,1461" to="8847,1461" stroked="t" style="position:absolute">
                      <v:stroke color="black" weight="9360" joinstyle="miter" endcap="flat"/>
                      <v:fill o:detectmouseclick="t" on="false"/>
                    </v:line>
                  </v:group>
                  <v:line id="shape_0" from="5473,1446" to="6774,1446" stroked="t" style="position:absolute">
                    <v:stroke color="black" weight="28440" dashstyle="shortdot" joinstyle="miter" endcap="round"/>
                    <v:fill o:detectmouseclick="t" on="false"/>
                  </v:line>
                  <v:group id="shape_0" style="position:absolute;left:3806;top:1446;width:458;height:1049">
                    <v:line id="shape_0" from="4047,1446" to="4047,2495" stroked="t" style="position:absolute">
                      <v:stroke color="black" weight="9360" joinstyle="miter" endcap="flat"/>
                      <v:fill o:detectmouseclick="t" on="false"/>
                    </v:line>
                    <v:group id="shape_0" style="position:absolute;left:3806;top:1796;width:458;height:336">
                      <v:oval id="shape_0" fillcolor="white" stroked="t" style="position:absolute;left:3806;top:1796;width:457;height:335">
                        <v:textbox>
                          <w:txbxContent>
                            <w:p>
                              <w:pPr>
                                <w:overflowPunct w:val="false"/>
                                <w:bidi w:val="0"/>
                                <w:rPr/>
                              </w:pPr>
                              <w:r>
                                <w:rPr>
                                  <w:sz w:val="24"/>
                                  <w:kern w:val="2"/>
                                  <w:szCs w:val="24"/>
                                  <w:rFonts w:ascii="Liberation Serif" w:hAnsi="Liberation Serif" w:eastAsia="DejaVu Sans" w:cs="DejaVu Sans"/>
                                  <w:lang w:bidi="hi-IN"/>
                                </w:rPr>
                              </w:r>
                            </w:p>
                          </w:txbxContent>
                        </v:textbox>
                        <w10:wrap type="none"/>
                        <v:fill o:detectmouseclick="t" type="solid" color2="black"/>
                        <v:stroke color="black" weight="9360" joinstyle="miter" endcap="flat"/>
                      </v:oval>
                      <v:line id="shape_0" from="3905,1887" to="4035,2051" stroked="t" style="position:absolute">
                        <v:stroke color="black" weight="9360" joinstyle="miter" endcap="flat"/>
                        <v:fill o:detectmouseclick="t" on="false"/>
                      </v:line>
                      <v:line id="shape_0" from="4035,1887" to="4165,2051" stroked="t" style="position:absolute;flip:x">
                        <v:stroke color="black" weight="9360" joinstyle="miter" endcap="flat"/>
                        <v:fill o:detectmouseclick="t" on="false"/>
                      </v:line>
                    </v:group>
                  </v:group>
                  <v:group id="shape_0" style="position:absolute;left:4736;top:1446;width:458;height:1049">
                    <v:line id="shape_0" from="4977,1446" to="4977,2495" stroked="t" style="position:absolute">
                      <v:stroke color="black" weight="9360" joinstyle="miter" endcap="flat"/>
                      <v:fill o:detectmouseclick="t" on="false"/>
                    </v:line>
                    <v:group id="shape_0" style="position:absolute;left:4736;top:1796;width:458;height:336">
                      <v:oval id="shape_0" fillcolor="white" stroked="t" style="position:absolute;left:4736;top:1796;width:457;height:335">
                        <v:textbox>
                          <w:txbxContent>
                            <w:p>
                              <w:pPr>
                                <w:overflowPunct w:val="false"/>
                                <w:bidi w:val="0"/>
                                <w:rPr/>
                              </w:pPr>
                              <w:r>
                                <w:rPr>
                                  <w:sz w:val="24"/>
                                  <w:kern w:val="2"/>
                                  <w:szCs w:val="24"/>
                                  <w:rFonts w:ascii="Liberation Serif" w:hAnsi="Liberation Serif" w:eastAsia="DejaVu Sans" w:cs="DejaVu Sans"/>
                                  <w:lang w:bidi="hi-IN"/>
                                </w:rPr>
                              </w:r>
                            </w:p>
                          </w:txbxContent>
                        </v:textbox>
                        <w10:wrap type="none"/>
                        <v:fill o:detectmouseclick="t" type="solid" color2="black"/>
                        <v:stroke color="black" weight="9360" joinstyle="miter" endcap="flat"/>
                      </v:oval>
                      <v:line id="shape_0" from="4835,1887" to="4965,2051" stroked="t" style="position:absolute">
                        <v:stroke color="black" weight="9360" joinstyle="miter" endcap="flat"/>
                        <v:fill o:detectmouseclick="t" on="false"/>
                      </v:line>
                      <v:line id="shape_0" from="4965,1887" to="5095,2051" stroked="t" style="position:absolute;flip:x">
                        <v:stroke color="black" weight="9360" joinstyle="miter" endcap="flat"/>
                        <v:fill o:detectmouseclick="t" on="false"/>
                      </v:line>
                    </v:group>
                  </v:group>
                  <v:group id="shape_0" style="position:absolute;left:6889;top:1446;width:458;height:1049">
                    <v:line id="shape_0" from="7130,1446" to="7130,2495" stroked="t" style="position:absolute">
                      <v:stroke color="black" weight="9360" joinstyle="miter" endcap="flat"/>
                      <v:fill o:detectmouseclick="t" on="false"/>
                    </v:line>
                    <v:group id="shape_0" style="position:absolute;left:6889;top:1796;width:458;height:336">
                      <v:oval id="shape_0" fillcolor="white" stroked="t" style="position:absolute;left:6889;top:1796;width:457;height:335">
                        <v:textbox>
                          <w:txbxContent>
                            <w:p>
                              <w:pPr>
                                <w:overflowPunct w:val="false"/>
                                <w:bidi w:val="0"/>
                                <w:rPr/>
                              </w:pPr>
                              <w:r>
                                <w:rPr>
                                  <w:sz w:val="24"/>
                                  <w:kern w:val="2"/>
                                  <w:szCs w:val="24"/>
                                  <w:rFonts w:ascii="Liberation Serif" w:hAnsi="Liberation Serif" w:eastAsia="DejaVu Sans" w:cs="DejaVu Sans"/>
                                  <w:lang w:bidi="hi-IN"/>
                                </w:rPr>
                              </w:r>
                            </w:p>
                          </w:txbxContent>
                        </v:textbox>
                        <w10:wrap type="none"/>
                        <v:fill o:detectmouseclick="t" type="solid" color2="black"/>
                        <v:stroke color="black" weight="9360" joinstyle="miter" endcap="flat"/>
                      </v:oval>
                      <v:line id="shape_0" from="6988,1887" to="7118,2051" stroked="t" style="position:absolute">
                        <v:stroke color="black" weight="9360" joinstyle="miter" endcap="flat"/>
                        <v:fill o:detectmouseclick="t" on="false"/>
                      </v:line>
                      <v:line id="shape_0" from="7118,1887" to="7248,2051" stroked="t" style="position:absolute;flip:x">
                        <v:stroke color="black" weight="9360" joinstyle="miter" endcap="flat"/>
                        <v:fill o:detectmouseclick="t" on="false"/>
                      </v:line>
                    </v:group>
                  </v:group>
                  <v:group id="shape_0" style="position:absolute;left:7985;top:1446;width:458;height:1049">
                    <v:line id="shape_0" from="8226,1446" to="8226,2495" stroked="t" style="position:absolute">
                      <v:stroke color="black" weight="9360" joinstyle="miter" endcap="flat"/>
                      <v:fill o:detectmouseclick="t" on="false"/>
                    </v:line>
                    <v:group id="shape_0" style="position:absolute;left:7985;top:1796;width:458;height:336">
                      <v:oval id="shape_0" fillcolor="white" stroked="t" style="position:absolute;left:7985;top:1796;width:457;height:335">
                        <v:textbox>
                          <w:txbxContent>
                            <w:p>
                              <w:pPr>
                                <w:overflowPunct w:val="false"/>
                                <w:bidi w:val="0"/>
                                <w:rPr/>
                              </w:pPr>
                              <w:r>
                                <w:rPr>
                                  <w:sz w:val="24"/>
                                  <w:kern w:val="2"/>
                                  <w:szCs w:val="24"/>
                                  <w:rFonts w:ascii="Liberation Serif" w:hAnsi="Liberation Serif" w:eastAsia="DejaVu Sans" w:cs="DejaVu Sans"/>
                                  <w:lang w:bidi="hi-IN"/>
                                </w:rPr>
                              </w:r>
                            </w:p>
                          </w:txbxContent>
                        </v:textbox>
                        <w10:wrap type="none"/>
                        <v:fill o:detectmouseclick="t" type="solid" color2="black"/>
                        <v:stroke color="black" weight="9360" joinstyle="miter" endcap="flat"/>
                      </v:oval>
                      <v:line id="shape_0" from="8084,1887" to="8214,2051" stroked="t" style="position:absolute">
                        <v:stroke color="black" weight="9360" joinstyle="miter" endcap="flat"/>
                        <v:fill o:detectmouseclick="t" on="false"/>
                      </v:line>
                      <v:line id="shape_0" from="8214,1887" to="8344,2051" stroked="t" style="position:absolute;flip:x">
                        <v:stroke color="black" weight="9360" joinstyle="miter" endcap="flat"/>
                        <v:fill o:detectmouseclick="t" on="false"/>
                      </v:line>
                    </v:group>
                  </v:group>
                  <v:group id="shape_0" style="position:absolute;left:9161;top:1446;width:458;height:1049">
                    <v:line id="shape_0" from="9402,1446" to="9402,2495" stroked="t" style="position:absolute">
                      <v:stroke color="black" weight="9360" joinstyle="miter" endcap="flat"/>
                      <v:fill o:detectmouseclick="t" on="false"/>
                    </v:line>
                    <v:group id="shape_0" style="position:absolute;left:9161;top:1796;width:458;height:336">
                      <v:oval id="shape_0" fillcolor="white" stroked="t" style="position:absolute;left:9161;top:1796;width:457;height:335">
                        <v:textbox>
                          <w:txbxContent>
                            <w:p>
                              <w:pPr>
                                <w:overflowPunct w:val="false"/>
                                <w:bidi w:val="0"/>
                                <w:rPr/>
                              </w:pPr>
                              <w:r>
                                <w:rPr>
                                  <w:sz w:val="24"/>
                                  <w:kern w:val="2"/>
                                  <w:szCs w:val="24"/>
                                  <w:rFonts w:ascii="Liberation Serif" w:hAnsi="Liberation Serif" w:eastAsia="DejaVu Sans" w:cs="DejaVu Sans"/>
                                  <w:lang w:bidi="hi-IN"/>
                                </w:rPr>
                              </w:r>
                            </w:p>
                          </w:txbxContent>
                        </v:textbox>
                        <w10:wrap type="none"/>
                        <v:fill o:detectmouseclick="t" type="solid" color2="black"/>
                        <v:stroke color="black" weight="9360" joinstyle="miter" endcap="flat"/>
                      </v:oval>
                      <v:line id="shape_0" from="9260,1887" to="9390,2051" stroked="t" style="position:absolute">
                        <v:stroke color="black" weight="9360" joinstyle="miter" endcap="flat"/>
                        <v:fill o:detectmouseclick="t" on="false"/>
                      </v:line>
                      <v:line id="shape_0" from="9390,1887" to="9520,2051" stroked="t" style="position:absolute;flip:x">
                        <v:stroke color="black" weight="9360" joinstyle="miter" endcap="flat"/>
                        <v:fill o:detectmouseclick="t" on="false"/>
                      </v:line>
                    </v:group>
                  </v:group>
                  <v:line id="shape_0" from="5513,2482" to="6814,2482" stroked="t" style="position:absolute">
                    <v:stroke color="black" weight="28440" dashstyle="shortdot" joinstyle="miter" endcap="round"/>
                    <v:fill o:detectmouseclick="t" on="false"/>
                  </v:line>
                  <v:line id="shape_0" from="1885,2496" to="9417,2496" stroked="t" style="position:absolute">
                    <v:stroke color="black" weight="9360" joinstyle="miter" endcap="flat"/>
                    <v:fill o:detectmouseclick="t" on="false"/>
                  </v:line>
                  <v:oval id="shape_0" fillcolor="white" stroked="t" style="position:absolute;left:1829;top:2438;width:111;height:81">
                    <v:textbox>
                      <w:txbxContent>
                        <w:p>
                          <w:pPr>
                            <w:overflowPunct w:val="false"/>
                            <w:bidi w:val="0"/>
                            <w:rPr/>
                          </w:pPr>
                          <w:r>
                            <w:rPr>
                              <w:sz w:val="24"/>
                              <w:kern w:val="2"/>
                              <w:szCs w:val="24"/>
                              <w:rFonts w:ascii="Liberation Serif" w:hAnsi="Liberation Serif" w:eastAsia="DejaVu Sans" w:cs="DejaVu Sans"/>
                              <w:lang w:bidi="hi-IN"/>
                            </w:rPr>
                          </w:r>
                        </w:p>
                      </w:txbxContent>
                    </v:textbox>
                    <w10:wrap type="none"/>
                    <v:fill o:detectmouseclick="t" type="solid" color2="black"/>
                    <v:stroke color="black" weight="9360" joinstyle="miter" endcap="flat"/>
                  </v:oval>
                  <v:oval id="shape_0" fillcolor="white" stroked="t" style="position:absolute;left:1839;top:1387;width:111;height:81">
                    <v:textbox>
                      <w:txbxContent>
                        <w:p>
                          <w:pPr>
                            <w:overflowPunct w:val="false"/>
                            <w:bidi w:val="0"/>
                            <w:rPr/>
                          </w:pPr>
                          <w:r>
                            <w:rPr>
                              <w:sz w:val="24"/>
                              <w:kern w:val="2"/>
                              <w:szCs w:val="24"/>
                              <w:rFonts w:ascii="Liberation Serif" w:hAnsi="Liberation Serif" w:eastAsia="DejaVu Sans" w:cs="DejaVu Sans"/>
                              <w:lang w:bidi="hi-IN"/>
                            </w:rPr>
                          </w:r>
                        </w:p>
                      </w:txbxContent>
                    </v:textbox>
                    <w10:wrap type="none"/>
                    <v:fill o:detectmouseclick="t" type="solid" color2="black"/>
                    <v:stroke color="black" weight="9360" joinstyle="miter" endcap="flat"/>
                  </v:oval>
                  <v:line id="shape_0" from="1806,2379" to="1991,2553" stroked="t" style="position:absolute;flip:x">
                    <v:stroke color="black" weight="9360" joinstyle="miter" endcap="flat"/>
                    <v:fill o:detectmouseclick="t" on="false"/>
                  </v:line>
                  <v:line id="shape_0" from="1806,1343" to="1991,1517" stroked="t" style="position:absolute;flip:x">
                    <v:stroke color="black" weight="9360" joinstyle="miter" endcap="flat"/>
                    <v:fill o:detectmouseclick="t" on="false"/>
                  </v:line>
                </v:group>
                <v:shape id="shape_0" fillcolor="white" stroked="t" style="position:absolute;left:9761;top:1855;width:497;height:349" type="shapetype_202">
                  <v:textbox>
                    <w:txbxContent>
                      <w:p>
                        <w:pPr>
                          <w:overflowPunct w:val="false"/>
                          <w:bidi w:val="0"/>
                          <w:rPr/>
                        </w:pPr>
                        <w:r>
                          <w:rPr>
                            <w:kern w:val="2"/>
                            <w:sz w:val="20"/>
                            <w:szCs w:val="20"/>
                            <w:rFonts w:ascii=".VnTime" w:hAnsi=".VnTime" w:eastAsia="Times New Roman" w:cs=".VnTime"/>
                            <w:color w:val="auto"/>
                            <w:lang w:val="en-US" w:bidi="ar-SA"/>
                          </w:rPr>
                          <w:t>2013</w:t>
                        </w:r>
                      </w:p>
                    </w:txbxContent>
                  </v:textbox>
                  <w10:wrap type="square"/>
                  <v:fill o:detectmouseclick="t" type="solid" color2="black"/>
                  <v:stroke color="white" weight="9360" joinstyle="miter" endcap="flat"/>
                </v:shape>
                <v:shape id="shape_0" fillcolor="white" stroked="t" style="position:absolute;left:8585;top:1855;width:557;height:349" type="shapetype_202">
                  <v:textbox>
                    <w:txbxContent>
                      <w:p>
                        <w:pPr>
                          <w:overflowPunct w:val="false"/>
                          <w:bidi w:val="0"/>
                          <w:rPr/>
                        </w:pPr>
                        <w:r>
                          <w:rPr>
                            <w:kern w:val="2"/>
                            <w:sz w:val="20"/>
                            <w:szCs w:val="20"/>
                            <w:rFonts w:ascii=".VnTime" w:hAnsi=".VnTime" w:eastAsia="Times New Roman" w:cs=".VnTime"/>
                            <w:color w:val="auto"/>
                            <w:lang w:val="en-US" w:bidi="ar-SA"/>
                          </w:rPr>
                          <w:t>2012</w:t>
                        </w:r>
                      </w:p>
                    </w:txbxContent>
                  </v:textbox>
                  <w10:wrap type="square"/>
                  <v:fill o:detectmouseclick="t" type="solid" color2="black"/>
                  <v:stroke color="white" weight="9360" joinstyle="miter" endcap="flat"/>
                </v:shape>
                <v:shape id="shape_0" fillcolor="white" stroked="t" style="position:absolute;left:5355;top:1840;width:311;height:349" type="shapetype_202">
                  <v:textbox>
                    <w:txbxContent>
                      <w:p>
                        <w:pPr>
                          <w:overflowPunct w:val="false"/>
                          <w:bidi w:val="0"/>
                          <w:rPr/>
                        </w:pPr>
                        <w:r>
                          <w:rPr>
                            <w:kern w:val="2"/>
                            <w:sz w:val="22"/>
                            <w:szCs w:val="22"/>
                            <w:rFonts w:ascii=".VnTime" w:hAnsi=".VnTime" w:eastAsia="Times New Roman" w:cs=".VnTime"/>
                            <w:color w:val="auto"/>
                            <w:lang w:val="en-US" w:bidi="ar-SA"/>
                          </w:rPr>
                          <w:t>3</w:t>
                        </w:r>
                      </w:p>
                    </w:txbxContent>
                  </v:textbox>
                  <w10:wrap type="square"/>
                  <v:fill o:detectmouseclick="t" type="solid" color2="black"/>
                  <v:stroke color="white" weight="9360" joinstyle="miter" endcap="flat"/>
                </v:shape>
                <v:shape id="shape_0" fillcolor="white" stroked="t" style="position:absolute;left:4405;top:1840;width:311;height:349" type="shapetype_202">
                  <v:textbox>
                    <w:txbxContent>
                      <w:p>
                        <w:pPr>
                          <w:overflowPunct w:val="false"/>
                          <w:bidi w:val="0"/>
                          <w:rPr/>
                        </w:pPr>
                        <w:r>
                          <w:rPr>
                            <w:kern w:val="2"/>
                            <w:sz w:val="20"/>
                            <w:szCs w:val="20"/>
                            <w:rFonts w:ascii=".VnTime" w:hAnsi=".VnTime" w:eastAsia="Times New Roman" w:cs=".VnTime"/>
                            <w:color w:val="auto"/>
                            <w:lang w:val="en-US" w:bidi="ar-SA"/>
                          </w:rPr>
                          <w:t>2</w:t>
                        </w:r>
                      </w:p>
                    </w:txbxContent>
                  </v:textbox>
                  <w10:wrap type="square"/>
                  <v:fill o:detectmouseclick="t" type="solid" color2="black"/>
                  <v:stroke color="white" weight="9360" joinstyle="miter" endcap="flat"/>
                </v:shape>
                <v:shape id="shape_0" fillcolor="white" stroked="t" style="position:absolute;left:3454;top:1840;width:311;height:349" type="shapetype_202">
                  <v:textbox>
                    <w:txbxContent>
                      <w:p>
                        <w:pPr>
                          <w:overflowPunct w:val="false"/>
                          <w:bidi w:val="0"/>
                          <w:rPr/>
                        </w:pPr>
                        <w:r>
                          <w:rPr>
                            <w:kern w:val="2"/>
                            <w:sz w:val="20"/>
                            <w:szCs w:val="20"/>
                            <w:rFonts w:ascii=".VnTime" w:hAnsi=".VnTime" w:eastAsia="Times New Roman" w:cs=".VnTime"/>
                            <w:color w:val="auto"/>
                            <w:lang w:val="en-US" w:bidi="ar-SA"/>
                          </w:rPr>
                          <w:t>1</w:t>
                        </w:r>
                      </w:p>
                    </w:txbxContent>
                  </v:textbox>
                  <w10:wrap type="square"/>
                  <v:fill o:detectmouseclick="t" type="solid" color2="black"/>
                  <v:stroke color="white" weight="9360" joinstyle="miter" endcap="flat"/>
                </v:shape>
                <v:shape id="shape_0" fillcolor="white" stroked="t" style="position:absolute;left:1800;top:1840;width:557;height:349" type="shapetype_202">
                  <v:textbox>
                    <w:txbxContent>
                      <w:p>
                        <w:pPr>
                          <w:overflowPunct w:val="false"/>
                          <w:bidi w:val="0"/>
                          <w:rPr/>
                        </w:pPr>
                        <w:r>
                          <w:rPr>
                            <w:kern w:val="2"/>
                            <w:sz w:val="22"/>
                            <w:szCs w:val="22"/>
                            <w:rFonts w:ascii=".VnTime" w:hAnsi=".VnTime" w:eastAsia="Times New Roman" w:cs=".VnTime"/>
                            <w:color w:val="auto"/>
                            <w:lang w:val="en-US" w:bidi="ar-SA"/>
                          </w:rPr>
                          <w:t>U</w:t>
                        </w:r>
                      </w:p>
                    </w:txbxContent>
                  </v:textbox>
                  <w10:wrap type="square"/>
                  <v:fill o:detectmouseclick="t" type="solid" color2="black"/>
                  <v:stroke color="white" weight="9360" joinstyle="miter" endcap="flat"/>
                </v:shape>
              </v:group>
            </w:pict>
          </mc:Fallback>
        </mc:AlternateContent>
      </w:r>
      <w:r>
        <w:rPr>
          <w:rFonts w:cs="Times New Roman" w:ascii="Times New Roman" w:hAnsi="Times New Roman"/>
        </w:rPr>
        <w:t xml:space="preserve"> </w:t>
      </w:r>
      <w:r>
        <w:rPr>
          <w:rFonts w:cs="Times New Roman" w:ascii="Times New Roman" w:hAnsi="Times New Roman"/>
        </w:rPr>
        <w:t xml:space="preserve">  </w:t>
      </w:r>
      <w:r>
        <w:rPr>
          <w:rFonts w:cs="Times New Roman" w:ascii="Times New Roman" w:hAnsi="Times New Roman"/>
        </w:rPr>
        <w:t xml:space="preserve">Cho 2013 ampe kế không lí tưởng; 2013 vôn kế giống nhau không lí tưởng. </w:t>
      </w:r>
      <w:r>
        <w:rPr>
          <w:rFonts w:cs="Times New Roman" w:ascii="Times New Roman" w:hAnsi="Times New Roman"/>
          <w:lang w:val="pt-BR"/>
        </w:rPr>
        <w:t xml:space="preserve">Mắc như </w:t>
      </w:r>
      <w:r>
        <w:rPr>
          <w:rFonts w:cs="Times New Roman" w:ascii="Times New Roman" w:hAnsi="Times New Roman"/>
          <w:i/>
          <w:lang w:val="pt-BR"/>
        </w:rPr>
        <w:t xml:space="preserve">Hình 2, </w:t>
      </w:r>
      <w:r>
        <w:rPr>
          <w:rFonts w:cs="Times New Roman" w:ascii="Times New Roman" w:hAnsi="Times New Roman"/>
          <w:lang w:val="pt-BR"/>
        </w:rPr>
        <w:t>Ampe kế A</w:t>
      </w:r>
      <w:r>
        <w:rPr>
          <w:rFonts w:cs="Times New Roman" w:ascii="Times New Roman" w:hAnsi="Times New Roman"/>
          <w:vertAlign w:val="subscript"/>
          <w:lang w:val="pt-BR"/>
        </w:rPr>
        <w:t>1</w:t>
      </w:r>
      <w:r>
        <w:rPr>
          <w:rFonts w:cs="Times New Roman" w:ascii="Times New Roman" w:hAnsi="Times New Roman"/>
          <w:lang w:val="pt-BR"/>
        </w:rPr>
        <w:t xml:space="preserve"> chỉ 2A;  Ampe kế A</w:t>
      </w:r>
      <w:r>
        <w:rPr>
          <w:rFonts w:cs="Times New Roman" w:ascii="Times New Roman" w:hAnsi="Times New Roman"/>
          <w:vertAlign w:val="subscript"/>
          <w:lang w:val="pt-BR"/>
        </w:rPr>
        <w:t>2</w:t>
      </w:r>
      <w:r>
        <w:rPr>
          <w:rFonts w:cs="Times New Roman" w:ascii="Times New Roman" w:hAnsi="Times New Roman"/>
          <w:lang w:val="pt-BR"/>
        </w:rPr>
        <w:t xml:space="preserve"> chỉ 1,5A; vôn kế V</w:t>
      </w:r>
      <w:r>
        <w:rPr>
          <w:rFonts w:cs="Times New Roman" w:ascii="Times New Roman" w:hAnsi="Times New Roman"/>
          <w:vertAlign w:val="subscript"/>
          <w:lang w:val="pt-BR"/>
        </w:rPr>
        <w:t>1</w:t>
      </w:r>
      <w:r>
        <w:rPr>
          <w:rFonts w:cs="Times New Roman" w:ascii="Times New Roman" w:hAnsi="Times New Roman"/>
          <w:lang w:val="pt-BR"/>
        </w:rPr>
        <w:t xml:space="preserve"> chỉ 503,5V. </w:t>
      </w:r>
      <w:r>
        <w:rPr>
          <w:rFonts w:cs="Times New Roman" w:ascii="Times New Roman" w:hAnsi="Times New Roman"/>
        </w:rPr>
        <w:t>Hãy tìm tổng số chỉ của 2013 vôn kế trong mạch điện?</w:t>
      </w:r>
    </w:p>
    <w:p>
      <w:pPr>
        <w:pStyle w:val="Normal"/>
        <w:tabs>
          <w:tab w:val="clear" w:pos="720"/>
          <w:tab w:val="left" w:pos="900" w:leader="none"/>
          <w:tab w:val="left" w:pos="3600" w:leader="none"/>
          <w:tab w:val="left" w:pos="4320" w:leader="none"/>
        </w:tabs>
        <w:spacing w:lineRule="auto" w:line="312"/>
        <w:jc w:val="both"/>
        <w:rPr>
          <w:rFonts w:ascii="Times New Roman" w:hAnsi="Times New Roman" w:cs="Times New Roman"/>
          <w:b/>
          <w:b/>
          <w:bCs/>
          <w:u w:val="single"/>
          <w:lang w:val="en-US" w:eastAsia="en-US"/>
        </w:rPr>
      </w:pPr>
      <w:r>
        <w:rPr>
          <w:rFonts w:cs="Times New Roman" w:ascii="Times New Roman" w:hAnsi="Times New Roman"/>
          <w:b/>
          <w:bCs/>
          <w:u w:val="single"/>
          <w:lang w:val="en-US" w:eastAsia="en-US"/>
        </w:rPr>
      </w:r>
      <w:r>
        <mc:AlternateContent>
          <mc:Choice Requires="wps">
            <w:drawing>
              <wp:anchor behindDoc="0" distT="0" distB="0" distL="114935" distR="114935" simplePos="0" locked="0" layoutInCell="1" allowOverlap="1" relativeHeight="1351">
                <wp:simplePos x="0" y="0"/>
                <wp:positionH relativeFrom="column">
                  <wp:posOffset>114300</wp:posOffset>
                </wp:positionH>
                <wp:positionV relativeFrom="paragraph">
                  <wp:posOffset>95250</wp:posOffset>
                </wp:positionV>
                <wp:extent cx="1143000" cy="914400"/>
                <wp:effectExtent l="0" t="0" r="0" b="0"/>
                <wp:wrapNone/>
                <wp:docPr id="95" name="Frame7"/>
                <a:graphic xmlns:a="http://schemas.openxmlformats.org/drawingml/2006/main">
                  <a:graphicData uri="http://schemas.microsoft.com/office/word/2010/wordprocessingShape">
                    <wps:wsp>
                      <wps:cNvSpPr txBox="1"/>
                      <wps:spPr>
                        <a:xfrm>
                          <a:off x="0" y="0"/>
                          <a:ext cx="1143000" cy="914400"/>
                        </a:xfrm>
                        <a:prstGeom prst="rect"/>
                        <a:solidFill>
                          <a:srgbClr val="FFFFFF"/>
                        </a:solidFill>
                      </wps:spPr>
                      <wps:txbx>
                        <w:txbxContent>
                          <w:p>
                            <w:pPr>
                              <w:pStyle w:val="Normal"/>
                              <w:jc w:val="center"/>
                              <w:rPr>
                                <w:rFonts w:ascii="Times New Roman" w:hAnsi="Times New Roman" w:cs="Times New Roman"/>
                                <w:b/>
                                <w:b/>
                                <w:i/>
                                <w:i/>
                                <w:iCs/>
                                <w:sz w:val="26"/>
                                <w:szCs w:val="26"/>
                              </w:rPr>
                            </w:pPr>
                            <w:r>
                              <w:rPr>
                                <w:rFonts w:cs="Times New Roman" w:ascii="Times New Roman" w:hAnsi="Times New Roman"/>
                                <w:b/>
                                <w:i/>
                                <w:iCs/>
                                <w:sz w:val="26"/>
                                <w:szCs w:val="26"/>
                              </w:rPr>
                              <w:t xml:space="preserve">                       </w:t>
                            </w:r>
                            <w:r>
                              <w:rPr>
                                <w:rFonts w:cs="Times New Roman" w:ascii="Times New Roman" w:hAnsi="Times New Roman"/>
                                <w:b/>
                                <w:i/>
                                <w:iCs/>
                                <w:sz w:val="26"/>
                                <w:szCs w:val="26"/>
                              </w:rPr>
                              <w:t>+</w:t>
                            </w:r>
                          </w:p>
                          <w:p>
                            <w:pPr>
                              <w:pStyle w:val="Normal"/>
                              <w:jc w:val="center"/>
                              <w:rPr>
                                <w:rFonts w:ascii="Times New Roman" w:hAnsi="Times New Roman" w:cs="Times New Roman"/>
                                <w:b/>
                                <w:b/>
                                <w:i/>
                                <w:i/>
                                <w:iCs/>
                                <w:sz w:val="26"/>
                                <w:szCs w:val="26"/>
                              </w:rPr>
                            </w:pPr>
                            <w:r>
                              <w:rPr>
                                <w:rFonts w:cs="Times New Roman" w:ascii="Times New Roman" w:hAnsi="Times New Roman"/>
                                <w:b/>
                                <w:i/>
                                <w:iCs/>
                                <w:sz w:val="26"/>
                                <w:szCs w:val="26"/>
                              </w:rPr>
                            </w:r>
                          </w:p>
                          <w:p>
                            <w:pPr>
                              <w:pStyle w:val="Normal"/>
                              <w:jc w:val="center"/>
                              <w:rPr>
                                <w:rFonts w:ascii="Times New Roman" w:hAnsi="Times New Roman" w:cs="Times New Roman"/>
                                <w:b/>
                                <w:b/>
                                <w:i/>
                                <w:i/>
                                <w:iCs/>
                                <w:sz w:val="26"/>
                                <w:szCs w:val="26"/>
                              </w:rPr>
                            </w:pPr>
                            <w:r>
                              <w:rPr>
                                <w:rFonts w:cs="Times New Roman" w:ascii="Times New Roman" w:hAnsi="Times New Roman"/>
                                <w:b/>
                                <w:i/>
                                <w:iCs/>
                                <w:sz w:val="26"/>
                                <w:szCs w:val="26"/>
                              </w:rPr>
                              <w:t>Hình 2</w:t>
                            </w:r>
                          </w:p>
                          <w:p>
                            <w:pPr>
                              <w:pStyle w:val="Normal"/>
                              <w:rPr>
                                <w:rFonts w:ascii="Times New Roman" w:hAnsi="Times New Roman" w:cs="Times New Roman"/>
                                <w:b/>
                                <w:b/>
                                <w:i/>
                                <w:i/>
                                <w:iCs/>
                                <w:sz w:val="26"/>
                                <w:szCs w:val="26"/>
                              </w:rPr>
                            </w:pPr>
                            <w:r>
                              <w:rPr>
                                <w:rFonts w:cs="Times New Roman" w:ascii="Times New Roman" w:hAnsi="Times New Roman"/>
                                <w:b/>
                                <w:i/>
                                <w:iCs/>
                                <w:sz w:val="26"/>
                                <w:szCs w:val="26"/>
                              </w:rPr>
                              <w:t xml:space="preserve">                       </w:t>
                            </w:r>
                          </w:p>
                          <w:p>
                            <w:pPr>
                              <w:pStyle w:val="Normal"/>
                              <w:rPr>
                                <w:rFonts w:ascii="Times New Roman" w:hAnsi="Times New Roman" w:cs="Times New Roman"/>
                                <w:b/>
                                <w:b/>
                                <w:i/>
                                <w:i/>
                                <w:iCs/>
                                <w:sz w:val="26"/>
                                <w:szCs w:val="26"/>
                              </w:rPr>
                            </w:pPr>
                            <w:r>
                              <w:rPr>
                                <w:rFonts w:cs="Times New Roman" w:ascii="Times New Roman" w:hAnsi="Times New Roman"/>
                                <w:b/>
                                <w:i/>
                                <w:iCs/>
                                <w:sz w:val="26"/>
                                <w:szCs w:val="26"/>
                              </w:rPr>
                              <w:t xml:space="preserve">                      </w:t>
                            </w:r>
                            <w:r>
                              <w:rPr>
                                <w:rFonts w:cs="Times New Roman" w:ascii="Times New Roman" w:hAnsi="Times New Roman"/>
                                <w:b/>
                                <w:i/>
                                <w:iCs/>
                                <w:sz w:val="26"/>
                                <w:szCs w:val="26"/>
                              </w:rPr>
                              <w:t>-</w:t>
                            </w:r>
                          </w:p>
                          <w:p>
                            <w:pPr>
                              <w:pStyle w:val="Normal"/>
                              <w:jc w:val="center"/>
                              <w:rPr>
                                <w:rFonts w:ascii="Times New Roman" w:hAnsi="Times New Roman" w:cs="Times New Roman"/>
                                <w:b/>
                                <w:b/>
                                <w:i/>
                                <w:i/>
                                <w:iCs/>
                                <w:sz w:val="26"/>
                                <w:szCs w:val="26"/>
                              </w:rPr>
                            </w:pPr>
                            <w:r>
                              <w:rPr>
                                <w:rFonts w:cs="Times New Roman" w:ascii="Times New Roman" w:hAnsi="Times New Roman"/>
                                <w:b/>
                                <w:i/>
                                <w:iCs/>
                                <w:sz w:val="26"/>
                                <w:szCs w:val="26"/>
                              </w:rPr>
                            </w:r>
                          </w:p>
                        </w:txbxContent>
                      </wps:txbx>
                      <wps:bodyPr anchor="t" lIns="18415" tIns="635" rIns="18415" bIns="635">
                        <a:noAutofit/>
                      </wps:bodyPr>
                    </wps:wsp>
                  </a:graphicData>
                </a:graphic>
              </wp:anchor>
            </w:drawing>
          </mc:Choice>
          <mc:Fallback>
            <w:pict>
              <v:rect fillcolor="#FFFFFF" style="position:absolute;rotation:0;width:90pt;height:72pt;mso-wrap-distance-left:9.05pt;mso-wrap-distance-right:9.05pt;mso-wrap-distance-top:0pt;mso-wrap-distance-bottom:0pt;margin-top:7.5pt;mso-position-vertical-relative:text;margin-left:9pt;mso-position-horizontal-relative:text">
                <v:textbox inset="0.0201388888888889in,0.000694444444444444in,0.0201388888888889in,0.000694444444444444in">
                  <w:txbxContent>
                    <w:p>
                      <w:pPr>
                        <w:pStyle w:val="Normal"/>
                        <w:jc w:val="center"/>
                        <w:rPr>
                          <w:rFonts w:ascii="Times New Roman" w:hAnsi="Times New Roman" w:cs="Times New Roman"/>
                          <w:b/>
                          <w:b/>
                          <w:i/>
                          <w:i/>
                          <w:iCs/>
                          <w:sz w:val="26"/>
                          <w:szCs w:val="26"/>
                        </w:rPr>
                      </w:pPr>
                      <w:r>
                        <w:rPr>
                          <w:rFonts w:cs="Times New Roman" w:ascii="Times New Roman" w:hAnsi="Times New Roman"/>
                          <w:b/>
                          <w:i/>
                          <w:iCs/>
                          <w:sz w:val="26"/>
                          <w:szCs w:val="26"/>
                        </w:rPr>
                        <w:t xml:space="preserve">                       </w:t>
                      </w:r>
                      <w:r>
                        <w:rPr>
                          <w:rFonts w:cs="Times New Roman" w:ascii="Times New Roman" w:hAnsi="Times New Roman"/>
                          <w:b/>
                          <w:i/>
                          <w:iCs/>
                          <w:sz w:val="26"/>
                          <w:szCs w:val="26"/>
                        </w:rPr>
                        <w:t>+</w:t>
                      </w:r>
                    </w:p>
                    <w:p>
                      <w:pPr>
                        <w:pStyle w:val="Normal"/>
                        <w:jc w:val="center"/>
                        <w:rPr>
                          <w:rFonts w:ascii="Times New Roman" w:hAnsi="Times New Roman" w:cs="Times New Roman"/>
                          <w:b/>
                          <w:b/>
                          <w:i/>
                          <w:i/>
                          <w:iCs/>
                          <w:sz w:val="26"/>
                          <w:szCs w:val="26"/>
                        </w:rPr>
                      </w:pPr>
                      <w:r>
                        <w:rPr>
                          <w:rFonts w:cs="Times New Roman" w:ascii="Times New Roman" w:hAnsi="Times New Roman"/>
                          <w:b/>
                          <w:i/>
                          <w:iCs/>
                          <w:sz w:val="26"/>
                          <w:szCs w:val="26"/>
                        </w:rPr>
                      </w:r>
                    </w:p>
                    <w:p>
                      <w:pPr>
                        <w:pStyle w:val="Normal"/>
                        <w:jc w:val="center"/>
                        <w:rPr>
                          <w:rFonts w:ascii="Times New Roman" w:hAnsi="Times New Roman" w:cs="Times New Roman"/>
                          <w:b/>
                          <w:b/>
                          <w:i/>
                          <w:i/>
                          <w:iCs/>
                          <w:sz w:val="26"/>
                          <w:szCs w:val="26"/>
                        </w:rPr>
                      </w:pPr>
                      <w:r>
                        <w:rPr>
                          <w:rFonts w:cs="Times New Roman" w:ascii="Times New Roman" w:hAnsi="Times New Roman"/>
                          <w:b/>
                          <w:i/>
                          <w:iCs/>
                          <w:sz w:val="26"/>
                          <w:szCs w:val="26"/>
                        </w:rPr>
                        <w:t>Hình 2</w:t>
                      </w:r>
                    </w:p>
                    <w:p>
                      <w:pPr>
                        <w:pStyle w:val="Normal"/>
                        <w:rPr>
                          <w:rFonts w:ascii="Times New Roman" w:hAnsi="Times New Roman" w:cs="Times New Roman"/>
                          <w:b/>
                          <w:b/>
                          <w:i/>
                          <w:i/>
                          <w:iCs/>
                          <w:sz w:val="26"/>
                          <w:szCs w:val="26"/>
                        </w:rPr>
                      </w:pPr>
                      <w:r>
                        <w:rPr>
                          <w:rFonts w:cs="Times New Roman" w:ascii="Times New Roman" w:hAnsi="Times New Roman"/>
                          <w:b/>
                          <w:i/>
                          <w:iCs/>
                          <w:sz w:val="26"/>
                          <w:szCs w:val="26"/>
                        </w:rPr>
                        <w:t xml:space="preserve">                       </w:t>
                      </w:r>
                    </w:p>
                    <w:p>
                      <w:pPr>
                        <w:pStyle w:val="Normal"/>
                        <w:rPr>
                          <w:rFonts w:ascii="Times New Roman" w:hAnsi="Times New Roman" w:cs="Times New Roman"/>
                          <w:b/>
                          <w:b/>
                          <w:i/>
                          <w:i/>
                          <w:iCs/>
                          <w:sz w:val="26"/>
                          <w:szCs w:val="26"/>
                        </w:rPr>
                      </w:pPr>
                      <w:r>
                        <w:rPr>
                          <w:rFonts w:cs="Times New Roman" w:ascii="Times New Roman" w:hAnsi="Times New Roman"/>
                          <w:b/>
                          <w:i/>
                          <w:iCs/>
                          <w:sz w:val="26"/>
                          <w:szCs w:val="26"/>
                        </w:rPr>
                        <w:t xml:space="preserve">                      </w:t>
                      </w:r>
                      <w:r>
                        <w:rPr>
                          <w:rFonts w:cs="Times New Roman" w:ascii="Times New Roman" w:hAnsi="Times New Roman"/>
                          <w:b/>
                          <w:i/>
                          <w:iCs/>
                          <w:sz w:val="26"/>
                          <w:szCs w:val="26"/>
                        </w:rPr>
                        <w:t>-</w:t>
                      </w:r>
                    </w:p>
                    <w:p>
                      <w:pPr>
                        <w:pStyle w:val="Normal"/>
                        <w:jc w:val="center"/>
                        <w:rPr>
                          <w:rFonts w:ascii="Times New Roman" w:hAnsi="Times New Roman" w:cs="Times New Roman"/>
                          <w:b/>
                          <w:b/>
                          <w:i/>
                          <w:i/>
                          <w:iCs/>
                          <w:sz w:val="26"/>
                          <w:szCs w:val="26"/>
                        </w:rPr>
                      </w:pPr>
                      <w:r>
                        <w:rPr>
                          <w:rFonts w:cs="Times New Roman" w:ascii="Times New Roman" w:hAnsi="Times New Roman"/>
                          <w:b/>
                          <w:i/>
                          <w:iCs/>
                          <w:sz w:val="26"/>
                          <w:szCs w:val="26"/>
                        </w:rPr>
                      </w:r>
                    </w:p>
                  </w:txbxContent>
                </v:textbox>
              </v:rect>
            </w:pict>
          </mc:Fallback>
        </mc:AlternateContent>
      </w:r>
    </w:p>
    <w:p>
      <w:pPr>
        <w:pStyle w:val="Normal"/>
        <w:tabs>
          <w:tab w:val="clear" w:pos="720"/>
          <w:tab w:val="left" w:pos="900" w:leader="none"/>
          <w:tab w:val="left" w:pos="3600" w:leader="none"/>
          <w:tab w:val="left" w:pos="4320" w:leader="none"/>
        </w:tabs>
        <w:spacing w:lineRule="auto" w:line="312"/>
        <w:jc w:val="both"/>
        <w:rPr>
          <w:rFonts w:ascii="Times New Roman" w:hAnsi="Times New Roman" w:cs="Times New Roman"/>
          <w:b/>
          <w:b/>
          <w:bCs/>
          <w:u w:val="single"/>
        </w:rPr>
      </w:pPr>
      <w:r>
        <w:rPr>
          <w:rFonts w:cs="Times New Roman" w:ascii="Times New Roman" w:hAnsi="Times New Roman"/>
          <w:b/>
          <w:bCs/>
          <w:u w:val="single"/>
        </w:rPr>
      </w:r>
    </w:p>
    <w:p>
      <w:pPr>
        <w:pStyle w:val="Normal"/>
        <w:tabs>
          <w:tab w:val="clear" w:pos="720"/>
          <w:tab w:val="left" w:pos="900" w:leader="none"/>
          <w:tab w:val="left" w:pos="3600" w:leader="none"/>
          <w:tab w:val="left" w:pos="4320" w:leader="none"/>
        </w:tabs>
        <w:spacing w:lineRule="auto" w:line="312"/>
        <w:jc w:val="both"/>
        <w:rPr>
          <w:rFonts w:ascii="Times New Roman" w:hAnsi="Times New Roman" w:cs="Times New Roman"/>
          <w:b/>
          <w:b/>
          <w:bCs/>
          <w:u w:val="single"/>
        </w:rPr>
      </w:pPr>
      <w:r>
        <w:rPr>
          <w:rFonts w:cs="Times New Roman" w:ascii="Times New Roman" w:hAnsi="Times New Roman"/>
          <w:b/>
          <w:bCs/>
          <w:u w:val="single"/>
        </w:rPr>
      </w:r>
    </w:p>
    <w:p>
      <w:pPr>
        <w:pStyle w:val="Normal"/>
        <w:jc w:val="both"/>
        <w:rPr>
          <w:rFonts w:ascii="Times New Roman" w:hAnsi="Times New Roman" w:cs="Times New Roman"/>
          <w:b/>
          <w:b/>
          <w:bCs/>
          <w:u w:val="single"/>
          <w:lang w:val="fr-FR"/>
        </w:rPr>
      </w:pPr>
      <w:r>
        <w:rPr>
          <w:rFonts w:cs="Times New Roman" w:ascii="Times New Roman" w:hAnsi="Times New Roman"/>
          <w:b/>
          <w:bCs/>
          <w:u w:val="single"/>
          <w:lang w:val="fr-FR"/>
        </w:rPr>
      </w:r>
    </w:p>
    <w:p>
      <w:pPr>
        <w:pStyle w:val="Normal"/>
        <w:jc w:val="center"/>
        <w:rPr>
          <w:rFonts w:ascii="Times New Roman" w:hAnsi="Times New Roman" w:cs="Times New Roman"/>
          <w:i/>
          <w:i/>
          <w:lang w:val="fr-FR"/>
        </w:rPr>
      </w:pPr>
      <w:r>
        <w:rPr>
          <w:rFonts w:cs="Times New Roman" w:ascii="Times New Roman" w:hAnsi="Times New Roman"/>
          <w:i/>
          <w:lang w:val="fr-FR"/>
        </w:rPr>
      </w:r>
    </w:p>
    <w:p>
      <w:pPr>
        <w:pStyle w:val="Normal"/>
        <w:numPr>
          <w:ilvl w:val="0"/>
          <w:numId w:val="0"/>
        </w:numPr>
        <w:jc w:val="center"/>
        <w:outlineLvl w:val="0"/>
        <w:rPr>
          <w:rFonts w:ascii="Times New Roman" w:hAnsi="Times New Roman" w:cs="Times New Roman"/>
          <w:i/>
          <w:i/>
          <w:lang w:val="fr-FR"/>
        </w:rPr>
      </w:pPr>
      <w:r>
        <w:rPr>
          <w:rFonts w:cs="Times New Roman" w:ascii="Times New Roman" w:hAnsi="Times New Roman"/>
          <w:i/>
          <w:lang w:val="fr-FR"/>
        </w:rPr>
        <w:t>Cán bộ coi thi không giải thích gì thêm!</w:t>
      </w:r>
    </w:p>
    <w:p>
      <w:pPr>
        <w:pStyle w:val="Normal"/>
        <w:jc w:val="center"/>
        <w:rPr>
          <w:rFonts w:ascii="Times New Roman" w:hAnsi="Times New Roman" w:cs="Times New Roman"/>
          <w:i/>
          <w:i/>
          <w:lang w:val="fr-FR"/>
        </w:rPr>
      </w:pPr>
      <w:r>
        <w:rPr>
          <w:rFonts w:cs="Times New Roman" w:ascii="Times New Roman" w:hAnsi="Times New Roman"/>
          <w:i/>
          <w:lang w:val="fr-FR"/>
        </w:rPr>
        <w:t>Họ và tên học sinh dự thi:………………………………………;SBD:……………</w:t>
      </w:r>
    </w:p>
    <w:p>
      <w:pPr>
        <w:pStyle w:val="Normal"/>
        <w:spacing w:before="120" w:after="0"/>
        <w:jc w:val="both"/>
        <w:rPr>
          <w:rFonts w:ascii="Times New Roman" w:hAnsi="Times New Roman" w:cs="Times New Roman"/>
          <w:i/>
          <w:i/>
          <w:lang w:val="fr-FR"/>
        </w:rPr>
      </w:pPr>
      <w:r>
        <w:rPr>
          <w:rFonts w:cs="Times New Roman" w:ascii="Times New Roman" w:hAnsi="Times New Roman"/>
          <w:i/>
          <w:lang w:val="fr-FR"/>
        </w:rPr>
      </w:r>
    </w:p>
    <w:tbl>
      <w:tblPr>
        <w:tblW w:w="11512" w:type="dxa"/>
        <w:jc w:val="start"/>
        <w:tblInd w:w="-318" w:type="dxa"/>
        <w:tblCellMar>
          <w:top w:w="0" w:type="dxa"/>
          <w:start w:w="108" w:type="dxa"/>
          <w:bottom w:w="0" w:type="dxa"/>
          <w:end w:w="108" w:type="dxa"/>
        </w:tblCellMar>
      </w:tblPr>
      <w:tblGrid>
        <w:gridCol w:w="4414"/>
        <w:gridCol w:w="7098"/>
      </w:tblGrid>
      <w:tr>
        <w:trPr>
          <w:trHeight w:val="576" w:hRule="atLeast"/>
        </w:trPr>
        <w:tc>
          <w:tcPr>
            <w:tcW w:w="4414" w:type="dxa"/>
            <w:tcBorders/>
          </w:tcPr>
          <w:p>
            <w:pPr>
              <w:pStyle w:val="Normal"/>
              <w:spacing w:lineRule="atLeast" w:line="240"/>
              <w:rPr>
                <w:rFonts w:ascii="Times New Roman" w:hAnsi="Times New Roman" w:cs="Times New Roman"/>
                <w:b/>
                <w:b/>
                <w:sz w:val="26"/>
                <w:szCs w:val="26"/>
                <w:lang w:val="fr-FR"/>
              </w:rPr>
            </w:pPr>
            <w:r>
              <w:rPr>
                <w:rFonts w:cs="Times New Roman" w:ascii="Times New Roman" w:hAnsi="Times New Roman"/>
                <w:b/>
                <w:sz w:val="26"/>
                <w:szCs w:val="26"/>
                <w:lang w:val="fr-FR"/>
              </w:rPr>
              <mc:AlternateContent>
                <mc:Choice Requires="wps">
                  <w:drawing>
                    <wp:anchor behindDoc="0" distT="0" distB="0" distL="114935" distR="114935" simplePos="0" locked="0" layoutInCell="1" allowOverlap="1" relativeHeight="1350">
                      <wp:simplePos x="0" y="0"/>
                      <wp:positionH relativeFrom="column">
                        <wp:posOffset>615315</wp:posOffset>
                      </wp:positionH>
                      <wp:positionV relativeFrom="paragraph">
                        <wp:posOffset>199390</wp:posOffset>
                      </wp:positionV>
                      <wp:extent cx="1210945" cy="1905"/>
                      <wp:effectExtent l="0" t="0" r="0" b="0"/>
                      <wp:wrapNone/>
                      <wp:docPr id="96" name=""/>
                      <a:graphic xmlns:a="http://schemas.openxmlformats.org/drawingml/2006/main">
                        <a:graphicData uri="http://schemas.microsoft.com/office/word/2010/wordprocessingShape">
                          <wps:cxnSp>
                            <wps:nvCxnSpPr>
                              <wps:cNvPr id="42" name="Line 1"/>
                              <wps:cNvCxnSpPr/>
                              <wps:nvPr/>
                            </wps:nvCxnSpPr>
                            <wps:spPr>
                              <a:xfrm>
                                <a:off x="0" y="0"/>
                                <a:ext cx="1210680" cy="1440"/>
                              </a:xfrm>
                              <a:prstGeom prst="straightConnector1">
                                <a:avLst/>
                              </a:prstGeom>
                              <a:ln w="9360">
                                <a:solidFill>
                                  <a:srgbClr val="000000"/>
                                </a:solidFill>
                                <a:miter/>
                              </a:ln>
                            </wps:spPr>
                            <wps:bodyPr/>
                          </wps:cxnSp>
                        </a:graphicData>
                      </a:graphic>
                    </wp:anchor>
                  </w:drawing>
                </mc:Choice>
                <mc:Fallback>
                  <w:pict>
                    <v:shape id="shape_0" stroked="t" style="position:absolute;margin-left:48.45pt;margin-top:15.7pt;width:95.3pt;height:0.05pt" type="shapetype_32">
                      <v:stroke color="black" weight="9360" joinstyle="miter" endcap="flat"/>
                      <v:fill o:detectmouseclick="t" on="false"/>
                    </v:shape>
                  </w:pict>
                </mc:Fallback>
              </mc:AlternateContent>
              <w:t>P</w:t>
            </w:r>
            <w:r>
              <w:rPr>
                <w:rFonts w:cs="Times New Roman" w:ascii="Times New Roman" w:hAnsi="Times New Roman"/>
                <w:b/>
                <w:sz w:val="26"/>
                <w:szCs w:val="26"/>
                <w:lang w:val="fr-FR"/>
              </w:rPr>
              <w:t>HÒNG GD&amp;ĐT LT</w:t>
            </w:r>
            <w:r>
              <mc:AlternateContent>
                <mc:Choice Requires="wps">
                  <w:drawing>
                    <wp:anchor behindDoc="0" distT="0" distB="0" distL="114935" distR="114935" simplePos="0" locked="0" layoutInCell="1" allowOverlap="1" relativeHeight="1355">
                      <wp:simplePos x="0" y="0"/>
                      <wp:positionH relativeFrom="column">
                        <wp:posOffset>311785</wp:posOffset>
                      </wp:positionH>
                      <wp:positionV relativeFrom="paragraph">
                        <wp:posOffset>281940</wp:posOffset>
                      </wp:positionV>
                      <wp:extent cx="1732915" cy="297180"/>
                      <wp:effectExtent l="0" t="0" r="0" b="0"/>
                      <wp:wrapNone/>
                      <wp:docPr id="97" name="Frame8"/>
                      <a:graphic xmlns:a="http://schemas.openxmlformats.org/drawingml/2006/main">
                        <a:graphicData uri="http://schemas.microsoft.com/office/word/2010/wordprocessingShape">
                          <wps:wsp>
                            <wps:cNvSpPr txBox="1"/>
                            <wps:spPr>
                              <a:xfrm>
                                <a:off x="0" y="0"/>
                                <a:ext cx="1732915" cy="297180"/>
                              </a:xfrm>
                              <a:prstGeom prst="rect"/>
                              <a:solidFill>
                                <a:srgbClr val="FFFFFF"/>
                              </a:solidFill>
                              <a:ln w="9525">
                                <a:solidFill>
                                  <a:srgbClr val="000000"/>
                                </a:solidFill>
                              </a:ln>
                            </wps:spPr>
                            <wps:txbx>
                              <w:txbxContent>
                                <w:p>
                                  <w:pPr>
                                    <w:pStyle w:val="Normal"/>
                                    <w:jc w:val="center"/>
                                    <w:rPr>
                                      <w:rFonts w:ascii="Times New Roman" w:hAnsi="Times New Roman" w:cs="Times New Roman"/>
                                      <w:b/>
                                      <w:b/>
                                      <w:sz w:val="27"/>
                                      <w:szCs w:val="27"/>
                                    </w:rPr>
                                  </w:pPr>
                                  <w:r>
                                    <w:rPr>
                                      <w:rFonts w:cs="Times New Roman" w:ascii="Times New Roman" w:hAnsi="Times New Roman"/>
                                      <w:b/>
                                      <w:sz w:val="27"/>
                                      <w:szCs w:val="27"/>
                                    </w:rPr>
                                    <w:t>ĐỀ CHÍNH THỨC</w:t>
                                  </w:r>
                                </w:p>
                              </w:txbxContent>
                            </wps:txbx>
                            <wps:bodyPr anchor="t" lIns="91440" tIns="45720" rIns="91440" bIns="45720">
                              <a:noAutofit/>
                            </wps:bodyPr>
                          </wps:wsp>
                        </a:graphicData>
                      </a:graphic>
                    </wp:anchor>
                  </w:drawing>
                </mc:Choice>
                <mc:Fallback>
                  <w:pict>
                    <v:rect fillcolor="#FFFFFF" strokecolor="#000000" strokeweight="0pt" style="position:absolute;rotation:0;width:136.45pt;height:23.4pt;mso-wrap-distance-left:9.05pt;mso-wrap-distance-right:9.05pt;mso-wrap-distance-top:0pt;mso-wrap-distance-bottom:0pt;margin-top:22.2pt;mso-position-vertical-relative:text;margin-left:24.55pt;mso-position-horizontal-relative:text">
                      <v:textbox>
                        <w:txbxContent>
                          <w:p>
                            <w:pPr>
                              <w:pStyle w:val="Normal"/>
                              <w:jc w:val="center"/>
                              <w:rPr>
                                <w:rFonts w:ascii="Times New Roman" w:hAnsi="Times New Roman" w:cs="Times New Roman"/>
                                <w:b/>
                                <w:b/>
                                <w:sz w:val="27"/>
                                <w:szCs w:val="27"/>
                              </w:rPr>
                            </w:pPr>
                            <w:r>
                              <w:rPr>
                                <w:rFonts w:cs="Times New Roman" w:ascii="Times New Roman" w:hAnsi="Times New Roman"/>
                                <w:b/>
                                <w:sz w:val="27"/>
                                <w:szCs w:val="27"/>
                              </w:rPr>
                              <w:t>ĐỀ CHÍNH THỨC</w:t>
                            </w:r>
                          </w:p>
                        </w:txbxContent>
                      </v:textbox>
                    </v:rect>
                  </w:pict>
                </mc:Fallback>
              </mc:AlternateContent>
            </w:r>
          </w:p>
        </w:tc>
        <w:tc>
          <w:tcPr>
            <w:tcW w:w="7098" w:type="dxa"/>
            <w:tcBorders/>
          </w:tcPr>
          <w:p>
            <w:pPr>
              <w:pStyle w:val="Normal"/>
              <w:spacing w:lineRule="atLeast" w:line="240"/>
              <w:rPr>
                <w:rFonts w:ascii="Times New Roman" w:hAnsi="Times New Roman" w:cs="Times New Roman"/>
                <w:b/>
                <w:b/>
                <w:sz w:val="26"/>
                <w:szCs w:val="26"/>
                <w:lang w:val="fr-FR"/>
              </w:rPr>
            </w:pPr>
            <w:r>
              <w:rPr>
                <w:rFonts w:cs="Times New Roman" w:ascii="Times New Roman" w:hAnsi="Times New Roman"/>
                <w:b/>
                <w:sz w:val="26"/>
                <w:szCs w:val="26"/>
                <w:lang w:val="fr-FR"/>
              </w:rPr>
              <w:t>HD CHẤM ĐỀ THI CHỌN HỌC SINH GIỎI CẤP HUYỆN</w:t>
            </w:r>
          </w:p>
          <w:p>
            <w:pPr>
              <w:pStyle w:val="Normal"/>
              <w:spacing w:lineRule="atLeast" w:line="240"/>
              <w:jc w:val="center"/>
              <w:rPr>
                <w:rFonts w:ascii="Times New Roman" w:hAnsi="Times New Roman" w:cs="Times New Roman"/>
                <w:b/>
                <w:b/>
                <w:sz w:val="26"/>
                <w:szCs w:val="26"/>
              </w:rPr>
            </w:pPr>
            <w:r>
              <w:rPr>
                <w:rFonts w:cs="Times New Roman" w:ascii="Times New Roman" w:hAnsi="Times New Roman"/>
                <w:b/>
                <w:sz w:val="26"/>
                <w:szCs w:val="26"/>
              </w:rPr>
              <w:t>NĂM HỌC 2013-2014</w:t>
            </w:r>
          </w:p>
        </w:tc>
      </w:tr>
      <w:tr>
        <w:trPr>
          <w:trHeight w:val="351" w:hRule="atLeast"/>
        </w:trPr>
        <w:tc>
          <w:tcPr>
            <w:tcW w:w="4414" w:type="dxa"/>
            <w:tcBorders/>
          </w:tcPr>
          <w:p>
            <w:pPr>
              <w:pStyle w:val="Normal"/>
              <w:snapToGrid w:val="false"/>
              <w:jc w:val="center"/>
              <w:rPr>
                <w:rFonts w:ascii="Times New Roman" w:hAnsi="Times New Roman" w:cs="Times New Roman"/>
                <w:b/>
                <w:b/>
                <w:sz w:val="26"/>
                <w:szCs w:val="26"/>
              </w:rPr>
            </w:pPr>
            <w:r>
              <w:rPr>
                <w:rFonts w:cs="Times New Roman" w:ascii="Times New Roman" w:hAnsi="Times New Roman"/>
                <w:b/>
                <w:sz w:val="26"/>
                <w:szCs w:val="26"/>
              </w:rPr>
            </w:r>
          </w:p>
        </w:tc>
        <w:tc>
          <w:tcPr>
            <w:tcW w:w="7098" w:type="dxa"/>
            <w:tcBorders/>
          </w:tcPr>
          <w:p>
            <w:pPr>
              <w:pStyle w:val="Normal"/>
              <w:spacing w:before="120" w:after="0"/>
              <w:jc w:val="center"/>
              <w:rPr>
                <w:rFonts w:ascii="Times New Roman" w:hAnsi="Times New Roman" w:cs="Times New Roman"/>
                <w:b/>
                <w:b/>
                <w:sz w:val="26"/>
                <w:szCs w:val="26"/>
              </w:rPr>
            </w:pPr>
            <w:r>
              <w:rPr>
                <w:rFonts w:cs="Times New Roman" w:ascii="Times New Roman" w:hAnsi="Times New Roman"/>
                <w:b/>
                <w:sz w:val="26"/>
                <w:szCs w:val="26"/>
              </w:rPr>
              <w:t>MÔN: VẬT LÍ . LỚP: 9</w:t>
            </w:r>
          </w:p>
          <w:p>
            <w:pPr>
              <w:pStyle w:val="Normal"/>
              <w:jc w:val="center"/>
              <w:rPr>
                <w:rFonts w:ascii="Times New Roman" w:hAnsi="Times New Roman" w:cs="Times New Roman"/>
                <w:b/>
                <w:b/>
                <w:sz w:val="26"/>
                <w:szCs w:val="26"/>
              </w:rPr>
            </w:pPr>
            <w:r>
              <w:rPr>
                <w:rFonts w:cs="Times New Roman" w:ascii="Times New Roman" w:hAnsi="Times New Roman"/>
                <w:i/>
                <w:sz w:val="26"/>
                <w:szCs w:val="26"/>
              </w:rPr>
              <w:t>Thời gian làm bài:150  phút</w:t>
            </w:r>
          </w:p>
        </w:tc>
      </w:tr>
    </w:tbl>
    <w:p>
      <w:pPr>
        <w:pStyle w:val="Normal"/>
        <w:spacing w:lineRule="auto" w:line="312"/>
        <w:rPr/>
      </w:pPr>
      <w:r>
        <w:rPr>
          <w:rFonts w:cs="Times New Roman" w:ascii="Times New Roman" w:hAnsi="Times New Roman"/>
        </w:rPr>
        <w:t>A.</w:t>
      </w:r>
      <w:r>
        <w:rPr>
          <w:rFonts w:cs="Times New Roman" w:ascii="Times New Roman" w:hAnsi="Times New Roman"/>
          <w:b/>
          <w:bCs/>
          <w:i/>
          <w:u w:val="single"/>
          <w:lang w:val="es-ES"/>
        </w:rPr>
        <w:t xml:space="preserve"> Giám khảo lưu ý:</w:t>
      </w:r>
    </w:p>
    <w:p>
      <w:pPr>
        <w:pStyle w:val="Normal"/>
        <w:spacing w:lineRule="auto" w:line="312"/>
        <w:rPr/>
      </w:pPr>
      <w:r>
        <w:rPr>
          <w:rFonts w:cs="Times New Roman" w:ascii="Times New Roman" w:hAnsi="Times New Roman"/>
          <w:i/>
          <w:spacing w:val="-2"/>
          <w:lang w:val="es-ES"/>
        </w:rPr>
        <w:t xml:space="preserve">- Ngoài đáp án trên nếu học sinh làm theo cách khác mà đúng </w:t>
      </w:r>
      <w:r>
        <w:rPr>
          <w:rFonts w:cs="Times New Roman" w:ascii="Times New Roman" w:hAnsi="Times New Roman"/>
          <w:i/>
          <w:lang w:val="es-ES"/>
        </w:rPr>
        <w:t>bản chất</w:t>
      </w:r>
      <w:r>
        <w:rPr>
          <w:rFonts w:cs="Times New Roman" w:ascii="Times New Roman" w:hAnsi="Times New Roman"/>
          <w:i/>
          <w:spacing w:val="-2"/>
          <w:lang w:val="es-ES"/>
        </w:rPr>
        <w:t xml:space="preserve"> và đủ các bước thì vẫn cho điểm tối</w:t>
      </w:r>
      <w:r>
        <w:rPr>
          <w:rFonts w:cs="Times New Roman" w:ascii="Times New Roman" w:hAnsi="Times New Roman"/>
          <w:i/>
          <w:lang w:val="es-ES"/>
        </w:rPr>
        <w:t xml:space="preserve"> đa.</w:t>
      </w:r>
    </w:p>
    <w:p>
      <w:pPr>
        <w:pStyle w:val="Normal"/>
        <w:spacing w:lineRule="auto" w:line="312"/>
        <w:rPr>
          <w:rFonts w:ascii="Times New Roman" w:hAnsi="Times New Roman" w:cs="Times New Roman"/>
          <w:i/>
          <w:i/>
          <w:lang w:val="es-ES"/>
        </w:rPr>
      </w:pPr>
      <w:r>
        <w:rPr>
          <w:rFonts w:cs="Times New Roman" w:ascii="Times New Roman" w:hAnsi="Times New Roman"/>
          <w:i/>
          <w:lang w:val="es-ES"/>
        </w:rPr>
        <w:t xml:space="preserve">- Trong mỗi bài nếu học sinh không ghi đơn vị của các đại lượng cần tìm hai lần hoặc ghi sai đơn vị thì trừ 0,25 điểm cho toàn bài.                                                                                 B. </w:t>
      </w:r>
      <w:r>
        <w:rPr>
          <w:rFonts w:cs="Times New Roman" w:ascii="Times New Roman" w:hAnsi="Times New Roman"/>
          <w:b/>
          <w:i/>
          <w:u w:val="single"/>
          <w:lang w:val="es-ES"/>
        </w:rPr>
        <w:t>Hướng dẫn chấm</w:t>
      </w:r>
    </w:p>
    <w:tbl>
      <w:tblPr>
        <w:tblW w:w="9648" w:type="dxa"/>
        <w:jc w:val="center"/>
        <w:tblInd w:w="0" w:type="dxa"/>
        <w:tblCellMar>
          <w:top w:w="0" w:type="dxa"/>
          <w:start w:w="108" w:type="dxa"/>
          <w:bottom w:w="0" w:type="dxa"/>
          <w:end w:w="108" w:type="dxa"/>
        </w:tblCellMar>
      </w:tblPr>
      <w:tblGrid>
        <w:gridCol w:w="1173"/>
        <w:gridCol w:w="8475"/>
      </w:tblGrid>
      <w:tr>
        <w:trPr/>
        <w:tc>
          <w:tcPr>
            <w:tcW w:w="1173" w:type="dxa"/>
            <w:tcBorders>
              <w:top w:val="single" w:sz="4" w:space="0" w:color="000000"/>
              <w:start w:val="single" w:sz="4" w:space="0" w:color="000000"/>
              <w:bottom w:val="single" w:sz="4" w:space="0" w:color="000000"/>
            </w:tcBorders>
          </w:tcPr>
          <w:p>
            <w:pPr>
              <w:pStyle w:val="Normal"/>
              <w:jc w:val="center"/>
              <w:rPr>
                <w:rFonts w:ascii="Times New Roman" w:hAnsi="Times New Roman" w:cs="Times New Roman"/>
                <w:b/>
                <w:b/>
                <w:bCs/>
              </w:rPr>
            </w:pPr>
            <w:r>
              <w:rPr>
                <w:rFonts w:cs="Times New Roman" w:ascii="Times New Roman" w:hAnsi="Times New Roman"/>
                <w:b/>
                <w:bCs/>
              </w:rPr>
              <w:t>Câu</w:t>
            </w:r>
          </w:p>
        </w:tc>
        <w:tc>
          <w:tcPr>
            <w:tcW w:w="8475"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b/>
                <w:b/>
                <w:bCs/>
              </w:rPr>
            </w:pPr>
            <w:r>
              <w:rPr>
                <w:rFonts w:cs="Times New Roman" w:ascii="Times New Roman" w:hAnsi="Times New Roman"/>
                <w:b/>
                <w:bCs/>
              </w:rPr>
              <w:t>Nội dung cơ bản</w:t>
            </w:r>
          </w:p>
        </w:tc>
      </w:tr>
      <w:tr>
        <w:trPr/>
        <w:tc>
          <w:tcPr>
            <w:tcW w:w="1173" w:type="dxa"/>
            <w:tcBorders>
              <w:top w:val="single" w:sz="4" w:space="0" w:color="000000"/>
              <w:start w:val="single" w:sz="4" w:space="0" w:color="000000"/>
              <w:bottom w:val="single" w:sz="4" w:space="0" w:color="000000"/>
            </w:tcBorders>
          </w:tcPr>
          <w:p>
            <w:pPr>
              <w:pStyle w:val="Normal"/>
              <w:snapToGrid w:val="false"/>
              <w:rPr>
                <w:rFonts w:ascii="Times New Roman" w:hAnsi="Times New Roman" w:cs="Times New Roman"/>
                <w:b/>
                <w:b/>
                <w:bCs/>
              </w:rPr>
            </w:pPr>
            <w:r>
              <w:rPr>
                <w:rFonts w:cs="Times New Roman" w:ascii="Times New Roman" w:hAnsi="Times New Roman"/>
                <w:b/>
                <w:bCs/>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1 </w:t>
            </w:r>
          </w:p>
        </w:tc>
        <w:tc>
          <w:tcPr>
            <w:tcW w:w="8475" w:type="dxa"/>
            <w:tcBorders>
              <w:top w:val="single" w:sz="4" w:space="0" w:color="000000"/>
              <w:start w:val="single" w:sz="4" w:space="0" w:color="000000"/>
              <w:bottom w:val="single" w:sz="4" w:space="0" w:color="000000"/>
              <w:end w:val="single" w:sz="4" w:space="0" w:color="000000"/>
            </w:tcBorders>
          </w:tcPr>
          <w:p>
            <w:pPr>
              <w:pStyle w:val="Normal"/>
              <w:ind w:end="144" w:hanging="0"/>
              <w:rPr/>
            </w:pPr>
            <w:r>
              <w:rPr>
                <w:rFonts w:cs="Times New Roman" w:ascii="Times New Roman" w:hAnsi="Times New Roman"/>
              </w:rPr>
              <w:t>-Khối lượng của 0,1 lít xăng m =0,1.10</w:t>
            </w:r>
            <w:r>
              <w:rPr>
                <w:rFonts w:cs="Times New Roman" w:ascii="Times New Roman" w:hAnsi="Times New Roman"/>
                <w:vertAlign w:val="superscript"/>
              </w:rPr>
              <w:t>-3</w:t>
            </w:r>
            <w:r>
              <w:rPr>
                <w:rFonts w:cs="Times New Roman" w:ascii="Times New Roman" w:hAnsi="Times New Roman"/>
              </w:rPr>
              <w:t>.800=0,08kg</w:t>
            </w:r>
          </w:p>
          <w:p>
            <w:pPr>
              <w:pStyle w:val="Normal"/>
              <w:ind w:end="144" w:hanging="0"/>
              <w:rPr>
                <w:rFonts w:ascii="Times New Roman" w:hAnsi="Times New Roman" w:cs="Times New Roman"/>
              </w:rPr>
            </w:pPr>
            <w:r>
              <w:rPr>
                <w:rFonts w:cs="Times New Roman" w:ascii="Times New Roman" w:hAnsi="Times New Roman"/>
              </w:rPr>
              <w:t>-Nhiệt lượng do m kg  xăng cháy toả ra là</w:t>
            </w:r>
          </w:p>
          <w:p>
            <w:pPr>
              <w:pStyle w:val="Normal"/>
              <w:ind w:end="144" w:hanging="0"/>
              <w:jc w:val="center"/>
              <w:rPr/>
            </w:pPr>
            <w:r>
              <w:rPr>
                <w:rFonts w:cs="Times New Roman" w:ascii="Times New Roman" w:hAnsi="Times New Roman"/>
              </w:rPr>
              <w:t>Q = mq = 0,08.4,5.10</w:t>
            </w:r>
            <w:r>
              <w:rPr>
                <w:rFonts w:cs="Times New Roman" w:ascii="Times New Roman" w:hAnsi="Times New Roman"/>
                <w:vertAlign w:val="superscript"/>
              </w:rPr>
              <w:t>7</w:t>
            </w:r>
            <w:r>
              <w:rPr>
                <w:rFonts w:cs="Times New Roman" w:ascii="Times New Roman" w:hAnsi="Times New Roman"/>
              </w:rPr>
              <w:t xml:space="preserve"> =3,6.10</w:t>
            </w:r>
            <w:r>
              <w:rPr>
                <w:rFonts w:cs="Times New Roman" w:ascii="Times New Roman" w:hAnsi="Times New Roman"/>
                <w:vertAlign w:val="superscript"/>
              </w:rPr>
              <w:t>6</w:t>
            </w:r>
            <w:r>
              <w:rPr>
                <w:rFonts w:cs="Times New Roman" w:ascii="Times New Roman" w:hAnsi="Times New Roman"/>
              </w:rPr>
              <w:t>J.</w:t>
            </w:r>
          </w:p>
          <w:p>
            <w:pPr>
              <w:pStyle w:val="Normal"/>
              <w:ind w:end="144" w:hanging="0"/>
              <w:rPr>
                <w:rFonts w:ascii="Times New Roman" w:hAnsi="Times New Roman" w:cs="Times New Roman"/>
              </w:rPr>
            </w:pPr>
            <w:r>
              <w:rPr>
                <w:rFonts w:cs="Times New Roman" w:ascii="Times New Roman" w:hAnsi="Times New Roman"/>
              </w:rPr>
              <w:t>-Công do ôtô sinh ra là:</w:t>
            </w:r>
          </w:p>
          <w:p>
            <w:pPr>
              <w:pStyle w:val="Normal"/>
              <w:ind w:end="144" w:hanging="0"/>
              <w:jc w:val="center"/>
              <w:rPr/>
            </w:pPr>
            <w:r>
              <w:rPr>
                <w:rFonts w:cs="Times New Roman" w:ascii="Times New Roman" w:hAnsi="Times New Roman"/>
              </w:rPr>
              <w:t>A = H.Q = 0,28.3,6.10</w:t>
            </w:r>
            <w:r>
              <w:rPr>
                <w:rFonts w:cs="Times New Roman" w:ascii="Times New Roman" w:hAnsi="Times New Roman"/>
                <w:vertAlign w:val="superscript"/>
              </w:rPr>
              <w:t>6</w:t>
            </w:r>
            <w:r>
              <w:rPr>
                <w:rFonts w:cs="Times New Roman" w:ascii="Times New Roman" w:hAnsi="Times New Roman"/>
              </w:rPr>
              <w:t xml:space="preserve"> = 1,008.10</w:t>
            </w:r>
            <w:r>
              <w:rPr>
                <w:rFonts w:cs="Times New Roman" w:ascii="Times New Roman" w:hAnsi="Times New Roman"/>
                <w:vertAlign w:val="superscript"/>
              </w:rPr>
              <w:t>6</w:t>
            </w:r>
            <w:r>
              <w:rPr>
                <w:rFonts w:cs="Times New Roman" w:ascii="Times New Roman" w:hAnsi="Times New Roman"/>
              </w:rPr>
              <w:t>J.</w:t>
            </w:r>
          </w:p>
          <w:p>
            <w:pPr>
              <w:pStyle w:val="Normal"/>
              <w:ind w:end="144" w:hanging="0"/>
              <w:rPr>
                <w:rFonts w:ascii="Times New Roman" w:hAnsi="Times New Roman" w:cs="Times New Roman"/>
              </w:rPr>
            </w:pPr>
            <w:r>
              <mc:AlternateContent>
                <mc:Choice Requires="wpg">
                  <w:drawing>
                    <wp:anchor behindDoc="0" distT="0" distB="0" distL="114935" distR="114935" simplePos="0" locked="0" layoutInCell="1" allowOverlap="1" relativeHeight="1356">
                      <wp:simplePos x="0" y="0"/>
                      <wp:positionH relativeFrom="column">
                        <wp:posOffset>858520</wp:posOffset>
                      </wp:positionH>
                      <wp:positionV relativeFrom="paragraph">
                        <wp:posOffset>278765</wp:posOffset>
                      </wp:positionV>
                      <wp:extent cx="4001135" cy="3162935"/>
                      <wp:effectExtent l="0" t="0" r="0" b="0"/>
                      <wp:wrapNone/>
                      <wp:docPr id="98" name=""/>
                      <a:graphic xmlns:a="http://schemas.openxmlformats.org/drawingml/2006/main">
                        <a:graphicData uri="http://schemas.microsoft.com/office/word/2010/wordprocessingGroup">
                          <wpg:wgp>
                            <wpg:cNvGrpSpPr/>
                            <wpg:grpSpPr>
                              <a:xfrm>
                                <a:off x="0" y="0"/>
                                <a:ext cx="4000680" cy="3162240"/>
                              </a:xfrm>
                            </wpg:grpSpPr>
                            <wps:wsp>
                              <wps:cNvSpPr/>
                              <wps:spPr>
                                <a:xfrm>
                                  <a:off x="228600" y="2498040"/>
                                  <a:ext cx="2857680" cy="0"/>
                                </a:xfrm>
                                <a:prstGeom prst="line">
                                  <a:avLst/>
                                </a:prstGeom>
                                <a:ln w="9360">
                                  <a:solidFill>
                                    <a:srgbClr val="000000"/>
                                  </a:solidFill>
                                  <a:prstDash val="lgDash"/>
                                  <a:miter/>
                                </a:ln>
                              </wps:spPr>
                              <wps:style>
                                <a:lnRef idx="0"/>
                                <a:fillRef idx="0"/>
                                <a:effectRef idx="0"/>
                                <a:fontRef idx="minor"/>
                              </wps:style>
                              <wps:bodyPr/>
                            </wps:wsp>
                            <wps:wsp>
                              <wps:cNvSpPr/>
                              <wps:spPr>
                                <a:xfrm flipV="1">
                                  <a:off x="228600" y="914400"/>
                                  <a:ext cx="2743200" cy="1583640"/>
                                </a:xfrm>
                                <a:prstGeom prst="line">
                                  <a:avLst/>
                                </a:prstGeom>
                                <a:ln w="9360">
                                  <a:solidFill>
                                    <a:srgbClr val="000000"/>
                                  </a:solidFill>
                                  <a:miter/>
                                </a:ln>
                              </wps:spPr>
                              <wps:style>
                                <a:lnRef idx="0"/>
                                <a:fillRef idx="0"/>
                                <a:effectRef idx="0"/>
                                <a:fontRef idx="minor"/>
                              </wps:style>
                              <wps:bodyPr/>
                            </wps:wsp>
                            <wps:wsp>
                              <wps:cNvSpPr/>
                              <wps:spPr>
                                <a:xfrm rot="19885800">
                                  <a:off x="1431360" y="975240"/>
                                  <a:ext cx="585360" cy="3430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714680" y="1469520"/>
                                  <a:ext cx="114480" cy="11448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a:off x="1943280" y="1355040"/>
                                  <a:ext cx="114480" cy="11448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a:off x="1828080" y="1240920"/>
                                  <a:ext cx="720" cy="1600200"/>
                                </a:xfrm>
                                <a:prstGeom prst="line">
                                  <a:avLst/>
                                </a:prstGeom>
                                <a:ln w="9360">
                                  <a:solidFill>
                                    <a:srgbClr val="000000"/>
                                  </a:solidFill>
                                  <a:miter/>
                                  <a:headEnd len="med" type="oval" w="med"/>
                                  <a:tailEnd len="med" type="triangle" w="med"/>
                                </a:ln>
                              </wps:spPr>
                              <wps:style>
                                <a:lnRef idx="0"/>
                                <a:fillRef idx="0"/>
                                <a:effectRef idx="0"/>
                                <a:fontRef idx="minor"/>
                              </wps:style>
                              <wps:bodyPr/>
                            </wps:wsp>
                            <wps:wsp>
                              <wps:cNvSpPr/>
                              <wps:spPr>
                                <a:xfrm flipV="1">
                                  <a:off x="1828800" y="2383920"/>
                                  <a:ext cx="685800" cy="431640"/>
                                </a:xfrm>
                                <a:prstGeom prst="line">
                                  <a:avLst/>
                                </a:prstGeom>
                                <a:ln w="9360">
                                  <a:solidFill>
                                    <a:srgbClr val="000000"/>
                                  </a:solidFill>
                                  <a:prstDash val="lgDash"/>
                                  <a:miter/>
                                </a:ln>
                              </wps:spPr>
                              <wps:style>
                                <a:lnRef idx="0"/>
                                <a:fillRef idx="0"/>
                                <a:effectRef idx="0"/>
                                <a:fontRef idx="minor"/>
                              </wps:style>
                              <wps:bodyPr/>
                            </wps:wsp>
                            <wps:wsp>
                              <wps:cNvSpPr/>
                              <wps:spPr>
                                <a:xfrm>
                                  <a:off x="1828800" y="1240920"/>
                                  <a:ext cx="685800" cy="1143000"/>
                                </a:xfrm>
                                <a:prstGeom prst="line">
                                  <a:avLst/>
                                </a:prstGeom>
                                <a:ln w="9360">
                                  <a:solidFill>
                                    <a:srgbClr val="000000"/>
                                  </a:solidFill>
                                  <a:miter/>
                                  <a:tailEnd len="med" type="triangle" w="med"/>
                                </a:ln>
                              </wps:spPr>
                              <wps:style>
                                <a:lnRef idx="0"/>
                                <a:fillRef idx="0"/>
                                <a:effectRef idx="0"/>
                                <a:fontRef idx="minor"/>
                              </wps:style>
                              <wps:bodyPr/>
                            </wps:wsp>
                            <wps:wsp>
                              <wps:cNvSpPr/>
                              <wps:spPr>
                                <a:xfrm flipH="1">
                                  <a:off x="457200" y="1249200"/>
                                  <a:ext cx="1371600" cy="79200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1143000" y="1698120"/>
                                  <a:ext cx="685800" cy="1143000"/>
                                </a:xfrm>
                                <a:prstGeom prst="line">
                                  <a:avLst/>
                                </a:prstGeom>
                                <a:ln w="9360">
                                  <a:solidFill>
                                    <a:srgbClr val="000000"/>
                                  </a:solidFill>
                                  <a:prstDash val="lgDash"/>
                                  <a:miter/>
                                </a:ln>
                              </wps:spPr>
                              <wps:style>
                                <a:lnRef idx="0"/>
                                <a:fillRef idx="0"/>
                                <a:effectRef idx="0"/>
                                <a:fontRef idx="minor"/>
                              </wps:style>
                              <wps:bodyPr/>
                            </wps:wsp>
                            <wps:wsp>
                              <wps:cNvSpPr/>
                              <wps:spPr>
                                <a:xfrm flipH="1">
                                  <a:off x="1143000" y="1240920"/>
                                  <a:ext cx="685800" cy="396360"/>
                                </a:xfrm>
                                <a:prstGeom prst="line">
                                  <a:avLst/>
                                </a:prstGeom>
                                <a:ln w="9360">
                                  <a:solidFill>
                                    <a:srgbClr val="000000"/>
                                  </a:solidFill>
                                  <a:miter/>
                                  <a:tailEnd len="med" type="triangle" w="med"/>
                                </a:ln>
                              </wps:spPr>
                              <wps:style>
                                <a:lnRef idx="0"/>
                                <a:fillRef idx="0"/>
                                <a:effectRef idx="0"/>
                                <a:fontRef idx="minor"/>
                              </wps:style>
                              <wps:bodyPr/>
                            </wps:wsp>
                            <wps:wsp>
                              <wps:cNvSpPr txBox="1"/>
                              <wps:spPr>
                                <a:xfrm>
                                  <a:off x="1714680" y="2857680"/>
                                  <a:ext cx="343080" cy="304920"/>
                                </a:xfrm>
                                <a:prstGeom prst="rect">
                                  <a:avLst/>
                                </a:prstGeom>
                                <a:solidFill>
                                  <a:srgbClr val="ffffff"/>
                                </a:solidFill>
                                <a:ln w="9360">
                                  <a:solidFill>
                                    <a:srgbClr val="ffffff"/>
                                  </a:solidFill>
                                  <a:miter/>
                                </a:ln>
                              </wps:spPr>
                              <wps:txbx>
                                <w:txbxContent>
                                  <w:p>
                                    <w:pPr>
                                      <w:overflowPunct w:val="false"/>
                                      <w:bidi w:val="0"/>
                                      <w:rPr/>
                                    </w:pPr>
                                    <w:r>
                                      <w:rPr>
                                        <w:kern w:val="2"/>
                                        <w:sz w:val="28"/>
                                        <w:szCs w:val="28"/>
                                        <w:rFonts w:ascii=".VnTime" w:hAnsi=".VnTime" w:eastAsia="Times New Roman" w:cs=".VnTime"/>
                                        <w:color w:val="auto"/>
                                        <w:lang w:val="en-US" w:bidi="ar-SA"/>
                                      </w:rPr>
                                      <w:t>P</w:t>
                                    </w:r>
                                  </w:p>
                                </w:txbxContent>
                              </wps:txbx>
                              <wps:bodyPr wrap="square">
                                <a:noAutofit/>
                              </wps:bodyPr>
                            </wps:wsp>
                            <wps:wsp>
                              <wps:cNvSpPr txBox="1"/>
                              <wps:spPr>
                                <a:xfrm>
                                  <a:off x="0" y="1946880"/>
                                  <a:ext cx="457200" cy="304920"/>
                                </a:xfrm>
                                <a:prstGeom prst="rect">
                                  <a:avLst/>
                                </a:prstGeom>
                                <a:solidFill>
                                  <a:srgbClr val="ffffff"/>
                                </a:solidFill>
                                <a:ln w="9360">
                                  <a:solidFill>
                                    <a:srgbClr val="ffffff"/>
                                  </a:solidFill>
                                  <a:miter/>
                                </a:ln>
                              </wps:spPr>
                              <wps:txbx>
                                <w:txbxContent>
                                  <w:p>
                                    <w:pPr>
                                      <w:overflowPunct w:val="false"/>
                                      <w:bidi w:val="0"/>
                                      <w:rPr/>
                                    </w:pPr>
                                    <w:r>
                                      <w:rPr>
                                        <w:kern w:val="2"/>
                                        <w:sz w:val="28"/>
                                        <w:szCs w:val="28"/>
                                        <w:rFonts w:ascii=".VnTime" w:hAnsi=".VnTime" w:eastAsia="Times New Roman" w:cs=".VnTime"/>
                                        <w:color w:val="auto"/>
                                        <w:lang w:val="en-US" w:bidi="ar-SA"/>
                                      </w:rPr>
                                      <w:t>F</w:t>
                                    </w:r>
                                    <w:r>
                                      <w:rPr>
                                        <w:kern w:val="2"/>
                                        <w:sz w:val="28"/>
                                        <w:szCs w:val="28"/>
                                        <w:vertAlign w:val="subscript"/>
                                        <w:rFonts w:ascii=".VnTime" w:hAnsi=".VnTime" w:eastAsia="Times New Roman" w:cs=".VnTime"/>
                                        <w:color w:val="auto"/>
                                        <w:lang w:val="en-US" w:bidi="ar-SA"/>
                                      </w:rPr>
                                      <w:t>ms</w:t>
                                    </w:r>
                                  </w:p>
                                </w:txbxContent>
                              </wps:txbx>
                              <wps:bodyPr wrap="square">
                                <a:noAutofit/>
                              </wps:bodyPr>
                            </wps:wsp>
                            <wps:wsp>
                              <wps:cNvSpPr txBox="1"/>
                              <wps:spPr>
                                <a:xfrm>
                                  <a:off x="800280" y="1257480"/>
                                  <a:ext cx="343080" cy="304920"/>
                                </a:xfrm>
                                <a:prstGeom prst="rect">
                                  <a:avLst/>
                                </a:prstGeom>
                                <a:solidFill>
                                  <a:srgbClr val="ffffff"/>
                                </a:solidFill>
                                <a:ln w="9360">
                                  <a:solidFill>
                                    <a:srgbClr val="ffffff"/>
                                  </a:solidFill>
                                  <a:miter/>
                                </a:ln>
                              </wps:spPr>
                              <wps:txbx>
                                <w:txbxContent>
                                  <w:p>
                                    <w:pPr>
                                      <w:overflowPunct w:val="false"/>
                                      <w:bidi w:val="0"/>
                                      <w:rPr/>
                                    </w:pPr>
                                    <w:r>
                                      <w:rPr>
                                        <w:kern w:val="2"/>
                                        <w:sz w:val="28"/>
                                        <w:szCs w:val="28"/>
                                        <w:rFonts w:ascii=".VnTime" w:hAnsi=".VnTime" w:eastAsia="Times New Roman" w:cs=".VnTime"/>
                                        <w:color w:val="auto"/>
                                        <w:lang w:val="en-US" w:bidi="ar-SA"/>
                                      </w:rPr>
                                      <w:t>P</w:t>
                                    </w:r>
                                    <w:r>
                                      <w:rPr>
                                        <w:kern w:val="2"/>
                                        <w:sz w:val="28"/>
                                        <w:szCs w:val="28"/>
                                        <w:vertAlign w:val="subscript"/>
                                        <w:rFonts w:ascii=".VnTime" w:hAnsi=".VnTime" w:eastAsia="Times New Roman" w:cs=".VnTime"/>
                                        <w:color w:val="auto"/>
                                        <w:lang w:val="en-US" w:bidi="ar-SA"/>
                                      </w:rPr>
                                      <w:t>t</w:t>
                                    </w:r>
                                  </w:p>
                                </w:txbxContent>
                              </wps:txbx>
                              <wps:bodyPr wrap="square">
                                <a:noAutofit/>
                              </wps:bodyPr>
                            </wps:wsp>
                            <wps:wsp>
                              <wps:cNvSpPr txBox="1"/>
                              <wps:spPr>
                                <a:xfrm>
                                  <a:off x="2629080" y="2175480"/>
                                  <a:ext cx="343080" cy="304920"/>
                                </a:xfrm>
                                <a:prstGeom prst="rect">
                                  <a:avLst/>
                                </a:prstGeom>
                                <a:solidFill>
                                  <a:srgbClr val="ffffff"/>
                                </a:solidFill>
                                <a:ln w="9360">
                                  <a:solidFill>
                                    <a:srgbClr val="ffffff"/>
                                  </a:solidFill>
                                  <a:miter/>
                                </a:ln>
                              </wps:spPr>
                              <wps:txbx>
                                <w:txbxContent>
                                  <w:p>
                                    <w:pPr>
                                      <w:overflowPunct w:val="false"/>
                                      <w:bidi w:val="0"/>
                                      <w:rPr/>
                                    </w:pPr>
                                    <w:r>
                                      <w:rPr>
                                        <w:kern w:val="2"/>
                                        <w:sz w:val="28"/>
                                        <w:szCs w:val="28"/>
                                        <w:rFonts w:ascii=".VnTime" w:hAnsi=".VnTime" w:eastAsia="Times New Roman" w:cs=".VnTime"/>
                                        <w:color w:val="auto"/>
                                        <w:lang w:val="en-US" w:bidi="ar-SA"/>
                                      </w:rPr>
                                      <w:t>P</w:t>
                                    </w:r>
                                    <w:r>
                                      <w:rPr>
                                        <w:kern w:val="2"/>
                                        <w:sz w:val="28"/>
                                        <w:szCs w:val="28"/>
                                        <w:vertAlign w:val="subscript"/>
                                        <w:rFonts w:ascii=".VnTime" w:hAnsi=".VnTime" w:eastAsia="Times New Roman" w:cs=".VnTime"/>
                                        <w:color w:val="auto"/>
                                        <w:lang w:val="en-US" w:bidi="ar-SA"/>
                                      </w:rPr>
                                      <w:t>n</w:t>
                                    </w:r>
                                  </w:p>
                                </w:txbxContent>
                              </wps:txbx>
                              <wps:bodyPr wrap="square">
                                <a:noAutofit/>
                              </wps:bodyPr>
                            </wps:wsp>
                            <wps:wsp>
                              <wps:cNvSpPr/>
                              <wps:spPr>
                                <a:xfrm flipV="1">
                                  <a:off x="1770480" y="167760"/>
                                  <a:ext cx="1887120" cy="1089720"/>
                                </a:xfrm>
                                <a:prstGeom prst="line">
                                  <a:avLst/>
                                </a:prstGeom>
                                <a:ln w="9360">
                                  <a:solidFill>
                                    <a:srgbClr val="000000"/>
                                  </a:solidFill>
                                  <a:miter/>
                                  <a:tailEnd len="med" type="triangle" w="med"/>
                                </a:ln>
                              </wps:spPr>
                              <wps:style>
                                <a:lnRef idx="0"/>
                                <a:fillRef idx="0"/>
                                <a:effectRef idx="0"/>
                                <a:fontRef idx="minor"/>
                              </wps:style>
                              <wps:bodyPr/>
                            </wps:wsp>
                            <wps:wsp>
                              <wps:cNvSpPr txBox="1"/>
                              <wps:spPr>
                                <a:xfrm>
                                  <a:off x="3657600" y="0"/>
                                  <a:ext cx="343080" cy="304920"/>
                                </a:xfrm>
                                <a:prstGeom prst="rect">
                                  <a:avLst/>
                                </a:prstGeom>
                                <a:solidFill>
                                  <a:srgbClr val="ffffff"/>
                                </a:solidFill>
                                <a:ln w="9360">
                                  <a:solidFill>
                                    <a:srgbClr val="ffffff"/>
                                  </a:solidFill>
                                  <a:miter/>
                                </a:ln>
                              </wps:spPr>
                              <wps:txbx>
                                <w:txbxContent>
                                  <w:p>
                                    <w:pPr>
                                      <w:overflowPunct w:val="false"/>
                                      <w:bidi w:val="0"/>
                                      <w:rPr/>
                                    </w:pPr>
                                    <w:r>
                                      <w:rPr>
                                        <w:kern w:val="2"/>
                                        <w:sz w:val="28"/>
                                        <w:szCs w:val="28"/>
                                        <w:rFonts w:ascii=".VnTime" w:hAnsi=".VnTime" w:eastAsia="Times New Roman" w:cs=".VnTime"/>
                                        <w:color w:val="auto"/>
                                        <w:lang w:val="en-US" w:bidi="ar-SA"/>
                                      </w:rPr>
                                      <w:t>F</w:t>
                                    </w:r>
                                  </w:p>
                                </w:txbxContent>
                              </wps:txbx>
                              <wps:bodyPr wrap="square">
                                <a:noAutofit/>
                              </wps:bodyPr>
                            </wps:wsp>
                            <wps:wsp>
                              <wps:cNvSpPr/>
                              <wps:spPr>
                                <a:xfrm>
                                  <a:off x="114480" y="1946880"/>
                                  <a:ext cx="114480" cy="0"/>
                                </a:xfrm>
                                <a:prstGeom prst="line">
                                  <a:avLst/>
                                </a:prstGeom>
                                <a:ln w="9360">
                                  <a:solidFill>
                                    <a:srgbClr val="000000"/>
                                  </a:solidFill>
                                  <a:miter/>
                                  <a:tailEnd len="med" type="arrow" w="med"/>
                                </a:ln>
                              </wps:spPr>
                              <wps:style>
                                <a:lnRef idx="0"/>
                                <a:fillRef idx="0"/>
                                <a:effectRef idx="0"/>
                                <a:fontRef idx="minor"/>
                              </wps:style>
                              <wps:bodyPr/>
                            </wps:wsp>
                            <wps:wsp>
                              <wps:cNvSpPr/>
                              <wps:spPr>
                                <a:xfrm flipV="1">
                                  <a:off x="914400" y="1257480"/>
                                  <a:ext cx="114480" cy="3960"/>
                                </a:xfrm>
                                <a:prstGeom prst="line">
                                  <a:avLst/>
                                </a:prstGeom>
                                <a:ln w="9360">
                                  <a:solidFill>
                                    <a:srgbClr val="000000"/>
                                  </a:solidFill>
                                  <a:miter/>
                                  <a:tailEnd len="med" type="arrow" w="med"/>
                                </a:ln>
                              </wps:spPr>
                              <wps:style>
                                <a:lnRef idx="0"/>
                                <a:fillRef idx="0"/>
                                <a:effectRef idx="0"/>
                                <a:fontRef idx="minor"/>
                              </wps:style>
                              <wps:bodyPr/>
                            </wps:wsp>
                            <wps:wsp>
                              <wps:cNvSpPr/>
                              <wps:spPr>
                                <a:xfrm>
                                  <a:off x="1828800" y="2861280"/>
                                  <a:ext cx="114480" cy="0"/>
                                </a:xfrm>
                                <a:prstGeom prst="line">
                                  <a:avLst/>
                                </a:prstGeom>
                                <a:ln w="9360">
                                  <a:solidFill>
                                    <a:srgbClr val="000000"/>
                                  </a:solidFill>
                                  <a:miter/>
                                  <a:tailEnd len="med" type="arrow" w="med"/>
                                </a:ln>
                              </wps:spPr>
                              <wps:style>
                                <a:lnRef idx="0"/>
                                <a:fillRef idx="0"/>
                                <a:effectRef idx="0"/>
                                <a:fontRef idx="minor"/>
                              </wps:style>
                              <wps:bodyPr/>
                            </wps:wsp>
                            <wps:wsp>
                              <wps:cNvSpPr/>
                              <wps:spPr>
                                <a:xfrm>
                                  <a:off x="2743200" y="2171880"/>
                                  <a:ext cx="114480" cy="0"/>
                                </a:xfrm>
                                <a:prstGeom prst="line">
                                  <a:avLst/>
                                </a:prstGeom>
                                <a:ln w="9360">
                                  <a:solidFill>
                                    <a:srgbClr val="000000"/>
                                  </a:solidFill>
                                  <a:miter/>
                                  <a:tailEnd len="med" type="arrow" w="med"/>
                                </a:ln>
                              </wps:spPr>
                              <wps:style>
                                <a:lnRef idx="0"/>
                                <a:fillRef idx="0"/>
                                <a:effectRef idx="0"/>
                                <a:fontRef idx="minor"/>
                              </wps:style>
                              <wps:bodyPr/>
                            </wps:wsp>
                            <wps:wsp>
                              <wps:cNvSpPr/>
                              <wps:spPr>
                                <a:xfrm>
                                  <a:off x="3772080" y="3960"/>
                                  <a:ext cx="114480" cy="0"/>
                                </a:xfrm>
                                <a:prstGeom prst="line">
                                  <a:avLst/>
                                </a:prstGeom>
                                <a:ln w="3240">
                                  <a:solidFill>
                                    <a:srgbClr val="000000"/>
                                  </a:solidFill>
                                  <a:miter/>
                                  <a:tailEnd len="med" type="arrow" w="med"/>
                                </a:ln>
                              </wps:spPr>
                              <wps:style>
                                <a:lnRef idx="0"/>
                                <a:fillRef idx="0"/>
                                <a:effectRef idx="0"/>
                                <a:fontRef idx="minor"/>
                              </wps:style>
                              <wps:bodyPr/>
                            </wps:wsp>
                          </wpg:wgp>
                        </a:graphicData>
                      </a:graphic>
                    </wp:anchor>
                  </w:drawing>
                </mc:Choice>
                <mc:Fallback>
                  <w:pict>
                    <v:group id="shape_0" style="position:absolute;margin-left:67.6pt;margin-top:21.95pt;width:315pt;height:249pt" coordorigin="1352,439" coordsize="6300,4980">
                      <v:line id="shape_0" from="1712,4373" to="6211,4373" stroked="t" style="position:absolute">
                        <v:stroke color="black" weight="9360" dashstyle="longdash" joinstyle="miter" endcap="flat"/>
                        <v:fill o:detectmouseclick="t" on="false"/>
                      </v:line>
                      <v:line id="shape_0" from="1712,1879" to="6031,4372" stroked="t" style="position:absolute;flip:y">
                        <v:stroke color="black" weight="9360" joinstyle="miter" endcap="flat"/>
                        <v:fill o:detectmouseclick="t" on="false"/>
                      </v:line>
                      <v:rect id="shape_0" fillcolor="white" stroked="t" style="position:absolute;left:3678;top:2162;width:921;height:539;rotation:331">
                        <w10:wrap type="none"/>
                        <v:fill o:detectmouseclick="t" type="solid" color2="black"/>
                        <v:stroke color="black" weight="9360" joinstyle="miter" endcap="flat"/>
                      </v:rect>
                      <v:oval id="shape_0" fillcolor="white" stroked="t" style="position:absolute;left:4052;top:2753;width:179;height:179">
                        <w10:wrap type="none"/>
                        <v:fill o:detectmouseclick="t" type="solid" color2="black"/>
                        <v:stroke color="black" weight="9360" joinstyle="miter" endcap="flat"/>
                      </v:oval>
                      <v:oval id="shape_0" fillcolor="white" stroked="t" style="position:absolute;left:4412;top:2573;width:179;height:179">
                        <w10:wrap type="none"/>
                        <v:fill o:detectmouseclick="t" type="solid" color2="black"/>
                        <v:stroke color="black" weight="9360" joinstyle="miter" endcap="flat"/>
                      </v:oval>
                      <v:line id="shape_0" from="4231,2393" to="4231,4912" stroked="t" style="position:absolute">
                        <v:stroke color="black" weight="9360" startarrow="oval" endarrow="block" startarrowwidth="medium" startarrowlength="medium" endarrowwidth="medium" endarrowlength="medium" joinstyle="miter" endcap="flat"/>
                        <v:fill o:detectmouseclick="t" on="false"/>
                      </v:line>
                      <v:line id="shape_0" from="4232,4193" to="5311,4872" stroked="t" style="position:absolute;flip:y">
                        <v:stroke color="black" weight="9360" dashstyle="longdash" joinstyle="miter" endcap="flat"/>
                        <v:fill o:detectmouseclick="t" on="false"/>
                      </v:line>
                      <v:line id="shape_0" from="4232,2393" to="5311,4192" stroked="t" style="position:absolute">
                        <v:stroke color="black" weight="9360" endarrow="block" endarrowwidth="medium" endarrowlength="medium" joinstyle="miter" endcap="flat"/>
                        <v:fill o:detectmouseclick="t" on="false"/>
                      </v:line>
                      <v:line id="shape_0" from="2072,2406" to="4231,3652" stroked="t" style="position:absolute;flip:x">
                        <v:stroke color="black" weight="9360" endarrow="block" endarrowwidth="medium" endarrowlength="medium" joinstyle="miter" endcap="flat"/>
                        <v:fill o:detectmouseclick="t" on="false"/>
                      </v:line>
                      <v:line id="shape_0" from="3152,3113" to="4231,4912" stroked="t" style="position:absolute">
                        <v:stroke color="black" weight="9360" dashstyle="longdash" joinstyle="miter" endcap="flat"/>
                        <v:fill o:detectmouseclick="t" on="false"/>
                      </v:line>
                      <v:line id="shape_0" from="3152,2393" to="4231,3016" stroked="t" style="position:absolute;flip:x">
                        <v:stroke color="black" weight="9360" endarrow="block" endarrowwidth="medium" endarrowlength="medium" joinstyle="miter" endcap="flat"/>
                        <v:fill o:detectmouseclick="t" on="false"/>
                      </v:line>
                      <v:shape id="shape_0" fillcolor="white" stroked="t" style="position:absolute;left:4052;top:4939;width:539;height:479" type="shapetype_202">
                        <v:textbox>
                          <w:txbxContent>
                            <w:p>
                              <w:pPr>
                                <w:overflowPunct w:val="false"/>
                                <w:bidi w:val="0"/>
                                <w:rPr/>
                              </w:pPr>
                              <w:r>
                                <w:rPr>
                                  <w:kern w:val="2"/>
                                  <w:sz w:val="28"/>
                                  <w:szCs w:val="28"/>
                                  <w:rFonts w:ascii=".VnTime" w:hAnsi=".VnTime" w:eastAsia="Times New Roman" w:cs=".VnTime"/>
                                  <w:color w:val="auto"/>
                                  <w:lang w:val="en-US" w:bidi="ar-SA"/>
                                </w:rPr>
                                <w:t>P</w:t>
                              </w:r>
                            </w:p>
                          </w:txbxContent>
                        </v:textbox>
                        <w10:wrap type="square"/>
                        <v:fill o:detectmouseclick="t" type="solid" color2="black"/>
                        <v:stroke color="white" weight="9360" joinstyle="miter" endcap="flat"/>
                      </v:shape>
                      <v:shape id="shape_0" fillcolor="white" stroked="t" style="position:absolute;left:1352;top:3505;width:719;height:479" type="shapetype_202">
                        <v:textbox>
                          <w:txbxContent>
                            <w:p>
                              <w:pPr>
                                <w:overflowPunct w:val="false"/>
                                <w:bidi w:val="0"/>
                                <w:rPr/>
                              </w:pPr>
                              <w:r>
                                <w:rPr>
                                  <w:kern w:val="2"/>
                                  <w:sz w:val="28"/>
                                  <w:szCs w:val="28"/>
                                  <w:rFonts w:ascii=".VnTime" w:hAnsi=".VnTime" w:eastAsia="Times New Roman" w:cs=".VnTime"/>
                                  <w:color w:val="auto"/>
                                  <w:lang w:val="en-US" w:bidi="ar-SA"/>
                                </w:rPr>
                                <w:t>F</w:t>
                              </w:r>
                              <w:r>
                                <w:rPr>
                                  <w:kern w:val="2"/>
                                  <w:sz w:val="28"/>
                                  <w:szCs w:val="28"/>
                                  <w:vertAlign w:val="subscript"/>
                                  <w:rFonts w:ascii=".VnTime" w:hAnsi=".VnTime" w:eastAsia="Times New Roman" w:cs=".VnTime"/>
                                  <w:color w:val="auto"/>
                                  <w:lang w:val="en-US" w:bidi="ar-SA"/>
                                </w:rPr>
                                <w:t>ms</w:t>
                              </w:r>
                            </w:p>
                          </w:txbxContent>
                        </v:textbox>
                        <w10:wrap type="square"/>
                        <v:fill o:detectmouseclick="t" type="solid" color2="black"/>
                        <v:stroke color="white" weight="9360" joinstyle="miter" endcap="flat"/>
                      </v:shape>
                      <v:shape id="shape_0" fillcolor="white" stroked="t" style="position:absolute;left:2612;top:2419;width:539;height:479" type="shapetype_202">
                        <v:textbox>
                          <w:txbxContent>
                            <w:p>
                              <w:pPr>
                                <w:overflowPunct w:val="false"/>
                                <w:bidi w:val="0"/>
                                <w:rPr/>
                              </w:pPr>
                              <w:r>
                                <w:rPr>
                                  <w:kern w:val="2"/>
                                  <w:sz w:val="28"/>
                                  <w:szCs w:val="28"/>
                                  <w:rFonts w:ascii=".VnTime" w:hAnsi=".VnTime" w:eastAsia="Times New Roman" w:cs=".VnTime"/>
                                  <w:color w:val="auto"/>
                                  <w:lang w:val="en-US" w:bidi="ar-SA"/>
                                </w:rPr>
                                <w:t>P</w:t>
                              </w:r>
                              <w:r>
                                <w:rPr>
                                  <w:kern w:val="2"/>
                                  <w:sz w:val="28"/>
                                  <w:szCs w:val="28"/>
                                  <w:vertAlign w:val="subscript"/>
                                  <w:rFonts w:ascii=".VnTime" w:hAnsi=".VnTime" w:eastAsia="Times New Roman" w:cs=".VnTime"/>
                                  <w:color w:val="auto"/>
                                  <w:lang w:val="en-US" w:bidi="ar-SA"/>
                                </w:rPr>
                                <w:t>t</w:t>
                              </w:r>
                            </w:p>
                          </w:txbxContent>
                        </v:textbox>
                        <w10:wrap type="square"/>
                        <v:fill o:detectmouseclick="t" type="solid" color2="black"/>
                        <v:stroke color="white" weight="9360" joinstyle="miter" endcap="flat"/>
                      </v:shape>
                      <v:shape id="shape_0" fillcolor="white" stroked="t" style="position:absolute;left:5492;top:3865;width:539;height:479" type="shapetype_202">
                        <v:textbox>
                          <w:txbxContent>
                            <w:p>
                              <w:pPr>
                                <w:overflowPunct w:val="false"/>
                                <w:bidi w:val="0"/>
                                <w:rPr/>
                              </w:pPr>
                              <w:r>
                                <w:rPr>
                                  <w:kern w:val="2"/>
                                  <w:sz w:val="28"/>
                                  <w:szCs w:val="28"/>
                                  <w:rFonts w:ascii=".VnTime" w:hAnsi=".VnTime" w:eastAsia="Times New Roman" w:cs=".VnTime"/>
                                  <w:color w:val="auto"/>
                                  <w:lang w:val="en-US" w:bidi="ar-SA"/>
                                </w:rPr>
                                <w:t>P</w:t>
                              </w:r>
                              <w:r>
                                <w:rPr>
                                  <w:kern w:val="2"/>
                                  <w:sz w:val="28"/>
                                  <w:szCs w:val="28"/>
                                  <w:vertAlign w:val="subscript"/>
                                  <w:rFonts w:ascii=".VnTime" w:hAnsi=".VnTime" w:eastAsia="Times New Roman" w:cs=".VnTime"/>
                                  <w:color w:val="auto"/>
                                  <w:lang w:val="en-US" w:bidi="ar-SA"/>
                                </w:rPr>
                                <w:t>n</w:t>
                              </w:r>
                            </w:p>
                          </w:txbxContent>
                        </v:textbox>
                        <w10:wrap type="square"/>
                        <v:fill o:detectmouseclick="t" type="solid" color2="black"/>
                        <v:stroke color="white" weight="9360" joinstyle="miter" endcap="flat"/>
                      </v:shape>
                      <v:line id="shape_0" from="4140,703" to="7111,2418" stroked="t" style="position:absolute;flip:y">
                        <v:stroke color="black" weight="9360" endarrow="block" endarrowwidth="medium" endarrowlength="medium" joinstyle="miter" endcap="flat"/>
                        <v:fill o:detectmouseclick="t" on="false"/>
                      </v:line>
                      <v:shape id="shape_0" fillcolor="white" stroked="t" style="position:absolute;left:7112;top:439;width:539;height:479" type="shapetype_202">
                        <v:textbox>
                          <w:txbxContent>
                            <w:p>
                              <w:pPr>
                                <w:overflowPunct w:val="false"/>
                                <w:bidi w:val="0"/>
                                <w:rPr/>
                              </w:pPr>
                              <w:r>
                                <w:rPr>
                                  <w:kern w:val="2"/>
                                  <w:sz w:val="28"/>
                                  <w:szCs w:val="28"/>
                                  <w:rFonts w:ascii=".VnTime" w:hAnsi=".VnTime" w:eastAsia="Times New Roman" w:cs=".VnTime"/>
                                  <w:color w:val="auto"/>
                                  <w:lang w:val="en-US" w:bidi="ar-SA"/>
                                </w:rPr>
                                <w:t>F</w:t>
                              </w:r>
                            </w:p>
                          </w:txbxContent>
                        </v:textbox>
                        <w10:wrap type="square"/>
                        <v:fill o:detectmouseclick="t" type="solid" color2="black"/>
                        <v:stroke color="white" weight="9360" joinstyle="miter" endcap="flat"/>
                      </v:shape>
                      <v:line id="shape_0" from="1532,3505" to="1711,3505" stroked="t" style="position:absolute">
                        <v:stroke color="black" weight="9360" endarrow="open" endarrowwidth="medium" endarrowlength="medium" joinstyle="miter" endcap="flat"/>
                        <v:fill o:detectmouseclick="t" on="false"/>
                      </v:line>
                      <v:line id="shape_0" from="2792,2419" to="2971,2424" stroked="t" style="position:absolute;flip:y">
                        <v:stroke color="black" weight="9360" endarrow="open" endarrowwidth="medium" endarrowlength="medium" joinstyle="miter" endcap="flat"/>
                        <v:fill o:detectmouseclick="t" on="false"/>
                      </v:line>
                      <v:line id="shape_0" from="4232,4945" to="4411,4945" stroked="t" style="position:absolute">
                        <v:stroke color="black" weight="9360" endarrow="open" endarrowwidth="medium" endarrowlength="medium" joinstyle="miter" endcap="flat"/>
                        <v:fill o:detectmouseclick="t" on="false"/>
                      </v:line>
                      <v:line id="shape_0" from="5672,3859" to="5851,3859" stroked="t" style="position:absolute">
                        <v:stroke color="black" weight="9360" endarrow="open" endarrowwidth="medium" endarrowlength="medium" joinstyle="miter" endcap="flat"/>
                        <v:fill o:detectmouseclick="t" on="false"/>
                      </v:line>
                      <v:line id="shape_0" from="7292,445" to="7471,445" stroked="t" style="position:absolute">
                        <v:stroke color="black" weight="3240" endarrow="open" endarrowwidth="medium" endarrowlength="medium" joinstyle="miter" endcap="flat"/>
                        <v:fill o:detectmouseclick="t" on="false"/>
                      </v:line>
                    </v:group>
                  </w:pict>
                </mc:Fallback>
              </mc:AlternateContent>
            </w:r>
            <w:r>
              <w:rPr>
                <w:rFonts w:cs="Times New Roman" w:ascii="Times New Roman" w:hAnsi="Times New Roman"/>
              </w:rPr>
              <w:t>-</w:t>
            </w:r>
            <w:r>
              <w:rPr>
                <w:rFonts w:cs="Times New Roman" w:ascii="Times New Roman" w:hAnsi="Times New Roman"/>
              </w:rPr>
              <w:t>Theo đề bài ôtô có vận tốc không đổi nên công A dùng để thắng lực ma sát trên quãng đường  S= 1km= 1000m nên ta có:</w:t>
            </w:r>
          </w:p>
          <w:p>
            <w:pPr>
              <w:pStyle w:val="Normal"/>
              <w:ind w:end="144" w:hanging="0"/>
              <w:jc w:val="center"/>
              <w:rPr/>
            </w:pPr>
            <w:r>
              <w:rPr>
                <w:rFonts w:cs="Times New Roman" w:ascii="Times New Roman" w:hAnsi="Times New Roman"/>
              </w:rPr>
              <w:t>F</w:t>
            </w:r>
            <w:r>
              <w:rPr>
                <w:rFonts w:cs="Times New Roman" w:ascii="Times New Roman" w:hAnsi="Times New Roman"/>
                <w:vertAlign w:val="subscript"/>
              </w:rPr>
              <w:t>ms</w:t>
            </w:r>
            <w:r>
              <w:rPr>
                <w:rFonts w:cs="Times New Roman" w:ascii="Times New Roman" w:hAnsi="Times New Roman"/>
              </w:rPr>
              <w:t xml:space="preserve"> = </w:t>
            </w:r>
            <w:r>
              <w:rPr>
                <w:rFonts w:cs="Times New Roman" w:ascii="Times New Roman" w:hAnsi="Times New Roman"/>
              </w:rPr>
              <w:drawing>
                <wp:inline distT="0" distB="0" distL="0" distR="0">
                  <wp:extent cx="177165" cy="393700"/>
                  <wp:effectExtent l="0" t="0" r="0" b="0"/>
                  <wp:docPr id="99" name="Image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7" descr="" title=""/>
                          <pic:cNvPicPr>
                            <a:picLocks noChangeAspect="1" noChangeArrowheads="1"/>
                          </pic:cNvPicPr>
                        </pic:nvPicPr>
                        <pic:blipFill>
                          <a:blip r:embed="rId508"/>
                          <a:srcRect l="-203" t="-91" r="-203" b="-91"/>
                          <a:stretch>
                            <a:fillRect/>
                          </a:stretch>
                        </pic:blipFill>
                        <pic:spPr bwMode="auto">
                          <a:xfrm>
                            <a:off x="0" y="0"/>
                            <a:ext cx="177165" cy="393700"/>
                          </a:xfrm>
                          <a:prstGeom prst="rect">
                            <a:avLst/>
                          </a:prstGeom>
                        </pic:spPr>
                      </pic:pic>
                    </a:graphicData>
                  </a:graphic>
                </wp:inline>
              </w:drawing>
            </w:r>
            <w:r>
              <w:rPr>
                <w:rFonts w:cs="Times New Roman" w:ascii="Times New Roman" w:hAnsi="Times New Roman"/>
              </w:rPr>
              <w:t xml:space="preserve"> = </w:t>
            </w:r>
            <w:r>
              <w:rPr>
                <w:rFonts w:cs="Times New Roman" w:ascii="Times New Roman" w:hAnsi="Times New Roman"/>
              </w:rPr>
              <w:drawing>
                <wp:inline distT="0" distB="0" distL="0" distR="0">
                  <wp:extent cx="1371600" cy="419100"/>
                  <wp:effectExtent l="0" t="0" r="0" b="0"/>
                  <wp:docPr id="100" name="Image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8" descr="" title=""/>
                          <pic:cNvPicPr>
                            <a:picLocks noChangeAspect="1" noChangeArrowheads="1"/>
                          </pic:cNvPicPr>
                        </pic:nvPicPr>
                        <pic:blipFill>
                          <a:blip r:embed="rId509"/>
                          <a:srcRect l="-26" t="-86" r="-26" b="-86"/>
                          <a:stretch>
                            <a:fillRect/>
                          </a:stretch>
                        </pic:blipFill>
                        <pic:spPr bwMode="auto">
                          <a:xfrm>
                            <a:off x="0" y="0"/>
                            <a:ext cx="1371600" cy="419100"/>
                          </a:xfrm>
                          <a:prstGeom prst="rect">
                            <a:avLst/>
                          </a:prstGeom>
                        </pic:spPr>
                      </pic:pic>
                    </a:graphicData>
                  </a:graphic>
                </wp:inline>
              </w:drawing>
            </w:r>
            <w:r>
              <w:rPr>
                <w:rFonts w:cs="Times New Roman" w:ascii="Times New Roman" w:hAnsi="Times New Roman"/>
              </w:rPr>
              <w:t>N</w:t>
            </w:r>
          </w:p>
          <w:p>
            <w:pPr>
              <w:pStyle w:val="Normal"/>
              <w:ind w:end="144" w:hanging="0"/>
              <w:jc w:val="center"/>
              <w:rPr>
                <w:rFonts w:ascii="Times New Roman" w:hAnsi="Times New Roman" w:cs="Times New Roman"/>
              </w:rPr>
            </w:pPr>
            <w:r>
              <w:rPr>
                <w:rFonts w:cs="Times New Roman" w:ascii="Times New Roman" w:hAnsi="Times New Roman"/>
              </w:rPr>
            </w:r>
          </w:p>
          <w:p>
            <w:pPr>
              <w:pStyle w:val="Normal"/>
              <w:ind w:end="144" w:hanging="0"/>
              <w:rPr>
                <w:rFonts w:ascii="Times New Roman" w:hAnsi="Times New Roman" w:cs="Times New Roman"/>
              </w:rPr>
            </w:pPr>
            <w:r>
              <w:rPr>
                <w:rFonts w:cs="Times New Roman" w:ascii="Times New Roman" w:hAnsi="Times New Roman"/>
              </w:rPr>
            </w:r>
          </w:p>
          <w:p>
            <w:pPr>
              <w:pStyle w:val="Normal"/>
              <w:ind w:end="144" w:hanging="0"/>
              <w:rPr>
                <w:rFonts w:ascii="Times New Roman" w:hAnsi="Times New Roman" w:cs="Times New Roman"/>
              </w:rPr>
            </w:pPr>
            <w:r>
              <w:rPr>
                <w:rFonts w:cs="Times New Roman" w:ascii="Times New Roman" w:hAnsi="Times New Roman"/>
              </w:rPr>
            </w:r>
          </w:p>
          <w:p>
            <w:pPr>
              <w:pStyle w:val="Normal"/>
              <w:ind w:end="144" w:hanging="0"/>
              <w:rPr>
                <w:rFonts w:ascii="Times New Roman" w:hAnsi="Times New Roman" w:cs="Times New Roman"/>
              </w:rPr>
            </w:pPr>
            <w:r>
              <w:rPr>
                <w:rFonts w:cs="Times New Roman" w:ascii="Times New Roman" w:hAnsi="Times New Roman"/>
              </w:rPr>
            </w:r>
          </w:p>
          <w:p>
            <w:pPr>
              <w:pStyle w:val="Normal"/>
              <w:ind w:end="144" w:hanging="0"/>
              <w:rPr>
                <w:rFonts w:ascii="Times New Roman" w:hAnsi="Times New Roman" w:cs="Times New Roman"/>
              </w:rPr>
            </w:pPr>
            <w:r>
              <w:rPr>
                <w:rFonts w:cs="Times New Roman" w:ascii="Times New Roman" w:hAnsi="Times New Roman"/>
              </w:rPr>
            </w:r>
          </w:p>
          <w:p>
            <w:pPr>
              <w:pStyle w:val="Normal"/>
              <w:ind w:end="144" w:hanging="0"/>
              <w:rPr>
                <w:rFonts w:ascii="Times New Roman" w:hAnsi="Times New Roman" w:cs="Times New Roman"/>
              </w:rPr>
            </w:pPr>
            <w:r>
              <w:rPr>
                <w:rFonts w:cs="Times New Roman" w:ascii="Times New Roman" w:hAnsi="Times New Roman"/>
              </w:rPr>
              <w:t xml:space="preserve"> </w:t>
            </w:r>
          </w:p>
          <w:p>
            <w:pPr>
              <w:pStyle w:val="Normal"/>
              <w:ind w:end="144" w:hanging="0"/>
              <w:rPr>
                <w:rFonts w:ascii="Times New Roman" w:hAnsi="Times New Roman" w:cs="Times New Roman"/>
              </w:rPr>
            </w:pPr>
            <w:r>
              <w:rPr>
                <w:rFonts w:cs="Times New Roman" w:ascii="Times New Roman" w:hAnsi="Times New Roman"/>
              </w:rPr>
              <w:t xml:space="preserve"> </w:t>
            </w:r>
          </w:p>
          <w:p>
            <w:pPr>
              <w:pStyle w:val="Normal"/>
              <w:ind w:end="144" w:hanging="0"/>
              <w:rPr>
                <w:rFonts w:ascii="Times New Roman" w:hAnsi="Times New Roman" w:cs="Times New Roman"/>
              </w:rPr>
            </w:pPr>
            <w:r>
              <w:rPr>
                <w:rFonts w:cs="Times New Roman" w:ascii="Times New Roman" w:hAnsi="Times New Roman"/>
              </w:rPr>
            </w:r>
          </w:p>
          <w:p>
            <w:pPr>
              <w:pStyle w:val="Normal"/>
              <w:ind w:end="144" w:hanging="0"/>
              <w:rPr>
                <w:rFonts w:ascii="Times New Roman" w:hAnsi="Times New Roman" w:cs="Times New Roman"/>
              </w:rPr>
            </w:pPr>
            <w:r>
              <w:rPr>
                <w:rFonts w:cs="Times New Roman" w:ascii="Times New Roman" w:hAnsi="Times New Roman"/>
              </w:rPr>
            </w:r>
          </w:p>
          <w:p>
            <w:pPr>
              <w:pStyle w:val="Normal"/>
              <w:ind w:end="144" w:hanging="0"/>
              <w:rPr>
                <w:rFonts w:ascii="Times New Roman" w:hAnsi="Times New Roman" w:cs="Times New Roman"/>
              </w:rPr>
            </w:pPr>
            <w:r>
              <w:rPr>
                <w:rFonts w:cs="Times New Roman" w:ascii="Times New Roman" w:hAnsi="Times New Roman"/>
              </w:rPr>
              <w:t xml:space="preserve">                             </w:t>
            </w:r>
            <w:r>
              <w:rPr>
                <w:rFonts w:eastAsia="Symbol" w:cs="Symbol" w:ascii="Symbol" w:hAnsi="Symbol"/>
              </w:rPr>
              <w:t></w:t>
            </w:r>
          </w:p>
          <w:p>
            <w:pPr>
              <w:pStyle w:val="Normal"/>
              <w:rPr>
                <w:rFonts w:ascii="Times New Roman" w:hAnsi="Times New Roman" w:cs="Times New Roman"/>
              </w:rPr>
            </w:pPr>
            <w:r>
              <w:rPr>
                <w:rFonts w:cs="Times New Roman" w:ascii="Times New Roman" w:hAnsi="Times New Roman"/>
              </w:rPr>
              <w:t xml:space="preserve">                                                          </w:t>
            </w:r>
            <w:r>
              <w:rPr>
                <w:rFonts w:eastAsia="Symbol" w:cs="Symbol" w:ascii="Symbol" w:hAnsi="Symbol"/>
              </w:rPr>
              <w:t></w:t>
            </w:r>
          </w:p>
          <w:p>
            <w:pPr>
              <w:pStyle w:val="Normal"/>
              <w:ind w:end="144" w:hanging="0"/>
              <w:rPr>
                <w:rFonts w:ascii="Times New Roman" w:hAnsi="Times New Roman" w:cs="Times New Roman"/>
              </w:rPr>
            </w:pPr>
            <w:r>
              <w:rPr>
                <w:rFonts w:cs="Times New Roman" w:ascii="Times New Roman" w:hAnsi="Times New Roman"/>
              </w:rPr>
            </w:r>
          </w:p>
          <w:p>
            <w:pPr>
              <w:pStyle w:val="Normal"/>
              <w:ind w:end="144" w:hanging="0"/>
              <w:rPr>
                <w:rFonts w:ascii="Times New Roman" w:hAnsi="Times New Roman" w:cs="Times New Roman"/>
              </w:rPr>
            </w:pPr>
            <w:r>
              <w:rPr>
                <w:rFonts w:cs="Times New Roman" w:ascii="Times New Roman" w:hAnsi="Times New Roman"/>
              </w:rPr>
            </w:r>
          </w:p>
          <w:p>
            <w:pPr>
              <w:pStyle w:val="Normal"/>
              <w:ind w:end="144" w:hanging="0"/>
              <w:rPr/>
            </w:pPr>
            <w:r>
              <w:rPr>
                <w:rFonts w:cs="Times New Roman" w:ascii="Times New Roman" w:hAnsi="Times New Roman"/>
              </w:rPr>
              <w:t>-Khi lên dốc, ôtô còn chịu thêm lực P</w:t>
            </w:r>
            <w:r>
              <w:rPr>
                <w:rFonts w:cs="Times New Roman" w:ascii="Times New Roman" w:hAnsi="Times New Roman"/>
                <w:vertAlign w:val="subscript"/>
              </w:rPr>
              <w:t>t</w:t>
            </w:r>
            <w:r>
              <w:rPr>
                <w:rFonts w:cs="Times New Roman" w:ascii="Times New Roman" w:hAnsi="Times New Roman"/>
              </w:rPr>
              <w:t xml:space="preserve"> = P.sin</w:t>
            </w:r>
            <w:r>
              <w:rPr>
                <w:rFonts w:eastAsia="Symbol" w:cs="Symbol" w:ascii="Symbol" w:hAnsi="Symbol"/>
              </w:rPr>
              <w:t></w:t>
            </w:r>
            <w:r>
              <w:rPr>
                <w:rFonts w:cs="Times New Roman" w:ascii="Times New Roman" w:hAnsi="Times New Roman"/>
              </w:rPr>
              <w:t xml:space="preserve"> cùng chiều với lực ma sát, từ hình vẽ  ta có : P</w:t>
            </w:r>
            <w:r>
              <w:rPr>
                <w:rFonts w:cs="Times New Roman" w:ascii="Times New Roman" w:hAnsi="Times New Roman"/>
                <w:vertAlign w:val="subscript"/>
              </w:rPr>
              <w:t>t</w:t>
            </w:r>
            <w:r>
              <w:rPr>
                <w:rFonts w:cs="Times New Roman" w:ascii="Times New Roman" w:hAnsi="Times New Roman"/>
              </w:rPr>
              <w:t>=</w:t>
            </w:r>
            <w:r>
              <w:rPr>
                <w:rFonts w:cs="Times New Roman" w:ascii="Times New Roman" w:hAnsi="Times New Roman"/>
              </w:rPr>
              <w:drawing>
                <wp:inline distT="0" distB="0" distL="0" distR="0">
                  <wp:extent cx="685800" cy="419100"/>
                  <wp:effectExtent l="0" t="0" r="0" b="0"/>
                  <wp:docPr id="101" name="Image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9" descr="" title=""/>
                          <pic:cNvPicPr>
                            <a:picLocks noChangeAspect="1" noChangeArrowheads="1"/>
                          </pic:cNvPicPr>
                        </pic:nvPicPr>
                        <pic:blipFill>
                          <a:blip r:embed="rId510"/>
                          <a:srcRect l="-52" t="-86" r="-52" b="-86"/>
                          <a:stretch>
                            <a:fillRect/>
                          </a:stretch>
                        </pic:blipFill>
                        <pic:spPr bwMode="auto">
                          <a:xfrm>
                            <a:off x="0" y="0"/>
                            <a:ext cx="685800" cy="419100"/>
                          </a:xfrm>
                          <a:prstGeom prst="rect">
                            <a:avLst/>
                          </a:prstGeom>
                        </pic:spPr>
                      </pic:pic>
                    </a:graphicData>
                  </a:graphic>
                </wp:inline>
              </w:drawing>
            </w:r>
            <w:r>
              <w:rPr>
                <w:rFonts w:cs="Times New Roman" w:ascii="Times New Roman" w:hAnsi="Times New Roman"/>
              </w:rPr>
              <w:t>420N.</w:t>
            </w:r>
          </w:p>
          <w:p>
            <w:pPr>
              <w:pStyle w:val="Normal"/>
              <w:ind w:end="144" w:hanging="0"/>
              <w:rPr>
                <w:rFonts w:ascii="Times New Roman" w:hAnsi="Times New Roman" w:cs="Times New Roman"/>
              </w:rPr>
            </w:pPr>
            <w:r>
              <w:rPr>
                <w:rFonts w:cs="Times New Roman" w:ascii="Times New Roman" w:hAnsi="Times New Roman"/>
              </w:rPr>
              <w:t>-Để ôtô vẫn chuyển động đều thì lực của đầu máy ôtô phải là:</w:t>
            </w:r>
          </w:p>
          <w:p>
            <w:pPr>
              <w:pStyle w:val="Normal"/>
              <w:ind w:end="144" w:hanging="0"/>
              <w:jc w:val="center"/>
              <w:rPr/>
            </w:pPr>
            <w:r>
              <w:rPr>
                <w:rFonts w:cs="Times New Roman" w:ascii="Times New Roman" w:hAnsi="Times New Roman"/>
              </w:rPr>
              <w:t>F = F</w:t>
            </w:r>
            <w:r>
              <w:rPr>
                <w:rFonts w:cs="Times New Roman" w:ascii="Times New Roman" w:hAnsi="Times New Roman"/>
                <w:vertAlign w:val="subscript"/>
              </w:rPr>
              <w:t>ms</w:t>
            </w:r>
            <w:r>
              <w:rPr>
                <w:rFonts w:cs="Times New Roman" w:ascii="Times New Roman" w:hAnsi="Times New Roman"/>
              </w:rPr>
              <w:t>+ P</w:t>
            </w:r>
            <w:r>
              <w:rPr>
                <w:rFonts w:cs="Times New Roman" w:ascii="Times New Roman" w:hAnsi="Times New Roman"/>
                <w:vertAlign w:val="subscript"/>
              </w:rPr>
              <w:t>t</w:t>
            </w:r>
            <w:r>
              <w:rPr>
                <w:rFonts w:cs="Times New Roman" w:ascii="Times New Roman" w:hAnsi="Times New Roman"/>
              </w:rPr>
              <w:t xml:space="preserve"> = 1,008.10</w:t>
            </w:r>
            <w:r>
              <w:rPr>
                <w:rFonts w:cs="Times New Roman" w:ascii="Times New Roman" w:hAnsi="Times New Roman"/>
                <w:vertAlign w:val="superscript"/>
              </w:rPr>
              <w:t>3</w:t>
            </w:r>
            <w:r>
              <w:rPr>
                <w:rFonts w:cs="Times New Roman" w:ascii="Times New Roman" w:hAnsi="Times New Roman"/>
              </w:rPr>
              <w:t>+ 420 = 1428N.</w:t>
            </w:r>
          </w:p>
          <w:p>
            <w:pPr>
              <w:pStyle w:val="Normal"/>
              <w:ind w:end="144" w:hanging="0"/>
              <w:rPr/>
            </w:pPr>
            <w:r>
              <w:rPr>
                <w:rFonts w:cs="Times New Roman" w:ascii="Times New Roman" w:hAnsi="Times New Roman"/>
              </w:rPr>
              <w:t>-Do công suất N ôtô không đổi nên khi lên dốc ôtô phải chuyển động chậm lại ta có :    N = F</w:t>
            </w:r>
            <w:r>
              <w:rPr>
                <w:rFonts w:cs="Times New Roman" w:ascii="Times New Roman" w:hAnsi="Times New Roman"/>
                <w:vertAlign w:val="subscript"/>
              </w:rPr>
              <w:t>ms</w:t>
            </w:r>
            <w:r>
              <w:rPr>
                <w:rFonts w:cs="Times New Roman" w:ascii="Times New Roman" w:hAnsi="Times New Roman"/>
              </w:rPr>
              <w:t xml:space="preserve"> .v =F v’ </w:t>
            </w:r>
            <w:r>
              <w:rPr>
                <w:rFonts w:cs="Times New Roman" w:ascii="Times New Roman" w:hAnsi="Times New Roman"/>
                <w:lang w:val="pt-BR"/>
              </w:rPr>
              <w:drawing>
                <wp:inline distT="0" distB="0" distL="0" distR="0">
                  <wp:extent cx="190500" cy="152400"/>
                  <wp:effectExtent l="0" t="0" r="0" b="0"/>
                  <wp:docPr id="102" name="Image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0" descr="" title=""/>
                          <pic:cNvPicPr>
                            <a:picLocks noChangeAspect="1" noChangeArrowheads="1"/>
                          </pic:cNvPicPr>
                        </pic:nvPicPr>
                        <pic:blipFill>
                          <a:blip r:embed="rId511"/>
                          <a:srcRect l="-189" t="-236" r="-189" b="-236"/>
                          <a:stretch>
                            <a:fillRect/>
                          </a:stretch>
                        </pic:blipFill>
                        <pic:spPr bwMode="auto">
                          <a:xfrm>
                            <a:off x="0" y="0"/>
                            <a:ext cx="190500" cy="152400"/>
                          </a:xfrm>
                          <a:prstGeom prst="rect">
                            <a:avLst/>
                          </a:prstGeom>
                        </pic:spPr>
                      </pic:pic>
                    </a:graphicData>
                  </a:graphic>
                </wp:inline>
              </w:drawing>
            </w:r>
            <w:r>
              <w:rPr>
                <w:rFonts w:cs="Times New Roman" w:ascii="Times New Roman" w:hAnsi="Times New Roman"/>
              </w:rPr>
              <w:t xml:space="preserve"> v’= </w:t>
            </w:r>
            <w:r>
              <w:rPr>
                <w:rFonts w:cs="Times New Roman" w:ascii="Times New Roman" w:hAnsi="Times New Roman"/>
                <w:lang w:val="pt-BR"/>
              </w:rPr>
              <w:drawing>
                <wp:inline distT="0" distB="0" distL="0" distR="0">
                  <wp:extent cx="381000" cy="405765"/>
                  <wp:effectExtent l="0" t="0" r="0" b="0"/>
                  <wp:docPr id="103" name="Image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11" descr="" title=""/>
                          <pic:cNvPicPr>
                            <a:picLocks noChangeAspect="1" noChangeArrowheads="1"/>
                          </pic:cNvPicPr>
                        </pic:nvPicPr>
                        <pic:blipFill>
                          <a:blip r:embed="rId512"/>
                          <a:srcRect l="-95" t="-89" r="-95" b="-89"/>
                          <a:stretch>
                            <a:fillRect/>
                          </a:stretch>
                        </pic:blipFill>
                        <pic:spPr bwMode="auto">
                          <a:xfrm>
                            <a:off x="0" y="0"/>
                            <a:ext cx="381000" cy="405765"/>
                          </a:xfrm>
                          <a:prstGeom prst="rect">
                            <a:avLst/>
                          </a:prstGeom>
                        </pic:spPr>
                      </pic:pic>
                    </a:graphicData>
                  </a:graphic>
                </wp:inline>
              </w:drawing>
            </w:r>
            <w:r>
              <w:rPr>
                <w:rFonts w:cs="Times New Roman" w:ascii="Times New Roman" w:hAnsi="Times New Roman"/>
              </w:rPr>
              <w:t>=</w:t>
            </w:r>
            <w:r>
              <w:rPr>
                <w:rFonts w:cs="Times New Roman" w:ascii="Times New Roman" w:hAnsi="Times New Roman"/>
                <w:lang w:val="pt-BR"/>
              </w:rPr>
              <w:drawing>
                <wp:inline distT="0" distB="0" distL="0" distR="0">
                  <wp:extent cx="558800" cy="393700"/>
                  <wp:effectExtent l="0" t="0" r="0" b="0"/>
                  <wp:docPr id="104" name="Image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2" descr="" title=""/>
                          <pic:cNvPicPr>
                            <a:picLocks noChangeAspect="1" noChangeArrowheads="1"/>
                          </pic:cNvPicPr>
                        </pic:nvPicPr>
                        <pic:blipFill>
                          <a:blip r:embed="rId513"/>
                          <a:srcRect l="-64" t="-91" r="-64" b="-91"/>
                          <a:stretch>
                            <a:fillRect/>
                          </a:stretch>
                        </pic:blipFill>
                        <pic:spPr bwMode="auto">
                          <a:xfrm>
                            <a:off x="0" y="0"/>
                            <a:ext cx="558800" cy="393700"/>
                          </a:xfrm>
                          <a:prstGeom prst="rect">
                            <a:avLst/>
                          </a:prstGeom>
                        </pic:spPr>
                      </pic:pic>
                    </a:graphicData>
                  </a:graphic>
                </wp:inline>
              </w:drawing>
            </w:r>
            <w:r>
              <w:rPr>
                <w:rFonts w:cs="Times New Roman" w:ascii="Times New Roman" w:hAnsi="Times New Roman"/>
              </w:rPr>
              <w:t>=38,1km/h.</w:t>
            </w:r>
          </w:p>
        </w:tc>
      </w:tr>
      <w:tr>
        <w:trPr/>
        <w:tc>
          <w:tcPr>
            <w:tcW w:w="1173" w:type="dxa"/>
            <w:tcBorders>
              <w:top w:val="single" w:sz="4" w:space="0" w:color="000000"/>
              <w:start w:val="single" w:sz="4" w:space="0" w:color="000000"/>
              <w:bottom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w:t>
            </w:r>
          </w:p>
        </w:tc>
        <w:tc>
          <w:tcPr>
            <w:tcW w:w="8475" w:type="dxa"/>
            <w:tcBorders>
              <w:top w:val="single" w:sz="4" w:space="0" w:color="000000"/>
              <w:start w:val="single" w:sz="4" w:space="0" w:color="000000"/>
              <w:bottom w:val="single" w:sz="4" w:space="0" w:color="000000"/>
              <w:end w:val="single" w:sz="4" w:space="0" w:color="000000"/>
            </w:tcBorders>
          </w:tcPr>
          <w:p>
            <w:pPr>
              <w:pStyle w:val="Normal"/>
              <w:jc w:val="center"/>
              <w:rPr/>
            </w:pPr>
            <w:r>
              <w:rPr>
                <w:rFonts w:cs="Times New Roman" w:ascii="Times New Roman" w:hAnsi="Times New Roman"/>
              </w:rPr>
              <w:t>Khi có sự cân bằng nhiệt lần thứ nhất, nhiệt độ cân bằng của hệ là t, thì :                                   m.c</w:t>
            </w:r>
            <w:r>
              <w:rPr>
                <w:rFonts w:cs="Times New Roman" w:ascii="Times New Roman" w:hAnsi="Times New Roman"/>
                <w:vertAlign w:val="subscript"/>
              </w:rPr>
              <w:t>1</w:t>
            </w:r>
            <w:r>
              <w:rPr>
                <w:rFonts w:cs="Times New Roman" w:ascii="Times New Roman" w:hAnsi="Times New Roman"/>
              </w:rPr>
              <w:t>.(t - t</w:t>
            </w:r>
            <w:r>
              <w:rPr>
                <w:rFonts w:cs="Times New Roman" w:ascii="Times New Roman" w:hAnsi="Times New Roman"/>
                <w:vertAlign w:val="subscript"/>
              </w:rPr>
              <w:t>1</w:t>
            </w:r>
            <w:r>
              <w:rPr>
                <w:rFonts w:cs="Times New Roman" w:ascii="Times New Roman" w:hAnsi="Times New Roman"/>
              </w:rPr>
              <w:t>) = m.c</w:t>
            </w:r>
            <w:r>
              <w:rPr>
                <w:rFonts w:cs="Times New Roman" w:ascii="Times New Roman" w:hAnsi="Times New Roman"/>
                <w:vertAlign w:val="subscript"/>
              </w:rPr>
              <w:t>2</w:t>
            </w:r>
            <w:r>
              <w:rPr>
                <w:rFonts w:cs="Times New Roman" w:ascii="Times New Roman" w:hAnsi="Times New Roman"/>
              </w:rPr>
              <w:t>.(t</w:t>
            </w:r>
            <w:r>
              <w:rPr>
                <w:rFonts w:cs="Times New Roman" w:ascii="Times New Roman" w:hAnsi="Times New Roman"/>
                <w:vertAlign w:val="subscript"/>
              </w:rPr>
              <w:t>2</w:t>
            </w:r>
            <w:r>
              <w:rPr>
                <w:rFonts w:cs="Times New Roman" w:ascii="Times New Roman" w:hAnsi="Times New Roman"/>
              </w:rPr>
              <w:t xml:space="preserve"> - t)                                                           (1)</w:t>
            </w:r>
          </w:p>
          <w:p>
            <w:pPr>
              <w:pStyle w:val="Normal"/>
              <w:rPr/>
            </w:pPr>
            <w:r>
              <w:rPr>
                <w:rFonts w:cs="Times New Roman" w:ascii="Times New Roman" w:hAnsi="Times New Roman"/>
              </w:rPr>
              <w:t>mà t = t</w:t>
            </w:r>
            <w:r>
              <w:rPr>
                <w:rFonts w:cs="Times New Roman" w:ascii="Times New Roman" w:hAnsi="Times New Roman"/>
                <w:vertAlign w:val="subscript"/>
              </w:rPr>
              <w:t>2</w:t>
            </w:r>
            <w:r>
              <w:rPr>
                <w:rFonts w:cs="Times New Roman" w:ascii="Times New Roman" w:hAnsi="Times New Roman"/>
              </w:rPr>
              <w:t xml:space="preserve"> - 9, t</w:t>
            </w:r>
            <w:r>
              <w:rPr>
                <w:rFonts w:cs="Times New Roman" w:ascii="Times New Roman" w:hAnsi="Times New Roman"/>
                <w:vertAlign w:val="subscript"/>
              </w:rPr>
              <w:t>1</w:t>
            </w:r>
            <w:r>
              <w:rPr>
                <w:rFonts w:cs="Times New Roman" w:ascii="Times New Roman" w:hAnsi="Times New Roman"/>
              </w:rPr>
              <w:t xml:space="preserve"> = 23</w:t>
            </w:r>
            <w:r>
              <w:rPr>
                <w:rFonts w:cs="Times New Roman" w:ascii="Times New Roman" w:hAnsi="Times New Roman"/>
                <w:vertAlign w:val="superscript"/>
              </w:rPr>
              <w:t>0</w:t>
            </w:r>
            <w:r>
              <w:rPr>
                <w:rFonts w:cs="Times New Roman" w:ascii="Times New Roman" w:hAnsi="Times New Roman"/>
              </w:rPr>
              <w:t>C,  c</w:t>
            </w:r>
            <w:r>
              <w:rPr>
                <w:rFonts w:cs="Times New Roman" w:ascii="Times New Roman" w:hAnsi="Times New Roman"/>
                <w:vertAlign w:val="subscript"/>
              </w:rPr>
              <w:t>1</w:t>
            </w:r>
            <w:r>
              <w:rPr>
                <w:rFonts w:cs="Times New Roman" w:ascii="Times New Roman" w:hAnsi="Times New Roman"/>
              </w:rPr>
              <w:t xml:space="preserve"> = 900 J/kg.độ , c</w:t>
            </w:r>
            <w:r>
              <w:rPr>
                <w:rFonts w:cs="Times New Roman" w:ascii="Times New Roman" w:hAnsi="Times New Roman"/>
                <w:vertAlign w:val="subscript"/>
              </w:rPr>
              <w:t>2</w:t>
            </w:r>
            <w:r>
              <w:rPr>
                <w:rFonts w:cs="Times New Roman" w:ascii="Times New Roman" w:hAnsi="Times New Roman"/>
              </w:rPr>
              <w:t xml:space="preserve"> = 4200 J/kg.độ</w:t>
              <w:tab/>
              <w:t xml:space="preserve">   (2)</w:t>
            </w:r>
          </w:p>
          <w:p>
            <w:pPr>
              <w:pStyle w:val="Normal"/>
              <w:rPr/>
            </w:pPr>
            <w:r>
              <w:rPr>
                <w:rFonts w:cs="Times New Roman" w:ascii="Times New Roman" w:hAnsi="Times New Roman"/>
              </w:rPr>
              <w:t>từ (1) và (2)  ta có :  900(t</w:t>
            </w:r>
            <w:r>
              <w:rPr>
                <w:rFonts w:cs="Times New Roman" w:ascii="Times New Roman" w:hAnsi="Times New Roman"/>
                <w:vertAlign w:val="subscript"/>
              </w:rPr>
              <w:t>2</w:t>
            </w:r>
            <w:r>
              <w:rPr>
                <w:rFonts w:cs="Times New Roman" w:ascii="Times New Roman" w:hAnsi="Times New Roman"/>
              </w:rPr>
              <w:t xml:space="preserve"> - 9 - 23) = 4200(t</w:t>
            </w:r>
            <w:r>
              <w:rPr>
                <w:rFonts w:cs="Times New Roman" w:ascii="Times New Roman" w:hAnsi="Times New Roman"/>
                <w:vertAlign w:val="subscript"/>
              </w:rPr>
              <w:t>2</w:t>
            </w:r>
            <w:r>
              <w:rPr>
                <w:rFonts w:cs="Times New Roman" w:ascii="Times New Roman" w:hAnsi="Times New Roman"/>
              </w:rPr>
              <w:t xml:space="preserve"> - t</w:t>
            </w:r>
            <w:r>
              <w:rPr>
                <w:rFonts w:cs="Times New Roman" w:ascii="Times New Roman" w:hAnsi="Times New Roman"/>
                <w:vertAlign w:val="subscript"/>
              </w:rPr>
              <w:t>2</w:t>
            </w:r>
            <w:r>
              <w:rPr>
                <w:rFonts w:cs="Times New Roman" w:ascii="Times New Roman" w:hAnsi="Times New Roman"/>
              </w:rPr>
              <w:t xml:space="preserve"> + 9)</w:t>
            </w:r>
          </w:p>
          <w:p>
            <w:pPr>
              <w:pStyle w:val="Normal"/>
              <w:jc w:val="center"/>
              <w:rPr/>
            </w:pPr>
            <w:r>
              <w:rPr>
                <w:rFonts w:cs="Times New Roman" w:ascii="Times New Roman" w:hAnsi="Times New Roman"/>
              </w:rPr>
              <w:t xml:space="preserve">               </w:t>
            </w:r>
            <w:r>
              <w:rPr>
                <w:rFonts w:cs="Times New Roman" w:ascii="Times New Roman" w:hAnsi="Times New Roman"/>
              </w:rPr>
              <w:t>900(t</w:t>
            </w:r>
            <w:r>
              <w:rPr>
                <w:rFonts w:cs="Times New Roman" w:ascii="Times New Roman" w:hAnsi="Times New Roman"/>
                <w:vertAlign w:val="subscript"/>
              </w:rPr>
              <w:t>2</w:t>
            </w:r>
            <w:r>
              <w:rPr>
                <w:rFonts w:cs="Times New Roman" w:ascii="Times New Roman" w:hAnsi="Times New Roman"/>
              </w:rPr>
              <w:t xml:space="preserve"> - 32)       = 4200.9     =&gt; t</w:t>
            </w:r>
            <w:r>
              <w:rPr>
                <w:rFonts w:cs="Times New Roman" w:ascii="Times New Roman" w:hAnsi="Times New Roman"/>
                <w:vertAlign w:val="subscript"/>
              </w:rPr>
              <w:t>2</w:t>
            </w:r>
            <w:r>
              <w:rPr>
                <w:rFonts w:cs="Times New Roman" w:ascii="Times New Roman" w:hAnsi="Times New Roman"/>
              </w:rPr>
              <w:t xml:space="preserve"> - 32 = 42</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suy ra :                         t</w:t>
            </w:r>
            <w:r>
              <w:rPr>
                <w:rFonts w:cs="Times New Roman" w:ascii="Times New Roman" w:hAnsi="Times New Roman"/>
                <w:vertAlign w:val="subscript"/>
              </w:rPr>
              <w:t>2</w:t>
            </w:r>
            <w:r>
              <w:rPr>
                <w:rFonts w:cs="Times New Roman" w:ascii="Times New Roman" w:hAnsi="Times New Roman"/>
              </w:rPr>
              <w:t xml:space="preserve"> = 74</w:t>
            </w:r>
            <w:r>
              <w:rPr>
                <w:rFonts w:cs="Times New Roman" w:ascii="Times New Roman" w:hAnsi="Times New Roman"/>
                <w:vertAlign w:val="superscript"/>
              </w:rPr>
              <w:t>0</w:t>
            </w:r>
            <w:r>
              <w:rPr>
                <w:rFonts w:cs="Times New Roman" w:ascii="Times New Roman" w:hAnsi="Times New Roman"/>
              </w:rPr>
              <w:t>C   và t =  74 - 9 = 65</w:t>
            </w:r>
            <w:r>
              <w:rPr>
                <w:rFonts w:cs="Times New Roman" w:ascii="Times New Roman" w:hAnsi="Times New Roman"/>
                <w:vertAlign w:val="superscript"/>
              </w:rPr>
              <w:t>0</w:t>
            </w:r>
            <w:r>
              <w:rPr>
                <w:rFonts w:cs="Times New Roman" w:ascii="Times New Roman" w:hAnsi="Times New Roman"/>
                <w:lang w:val="fr-FR"/>
              </w:rPr>
              <w:t>C</w:t>
            </w:r>
          </w:p>
          <w:p>
            <w:pPr>
              <w:pStyle w:val="Normal"/>
              <w:rPr/>
            </w:pPr>
            <w:r>
              <w:rPr>
                <w:rFonts w:cs="Times New Roman" w:ascii="Times New Roman" w:hAnsi="Times New Roman"/>
                <w:lang w:val="fr-FR"/>
              </w:rPr>
              <w:t>Khi có sự cân bằng nhiệt lần thứ hai, nhiệt độ cân bằng của hệ là t' thì :</w:t>
            </w:r>
          </w:p>
          <w:p>
            <w:pPr>
              <w:pStyle w:val="Normal"/>
              <w:jc w:val="center"/>
              <w:rPr/>
            </w:pPr>
            <w:r>
              <w:rPr>
                <w:rFonts w:cs="Times New Roman" w:ascii="Times New Roman" w:hAnsi="Times New Roman"/>
                <w:lang w:val="fr-FR"/>
              </w:rPr>
              <w:t>2m.c.(t' - t</w:t>
            </w:r>
            <w:r>
              <w:rPr>
                <w:rFonts w:cs="Times New Roman" w:ascii="Times New Roman" w:hAnsi="Times New Roman"/>
                <w:vertAlign w:val="subscript"/>
                <w:lang w:val="fr-FR"/>
              </w:rPr>
              <w:t>3</w:t>
            </w:r>
            <w:r>
              <w:rPr>
                <w:rFonts w:cs="Times New Roman" w:ascii="Times New Roman" w:hAnsi="Times New Roman"/>
                <w:lang w:val="fr-FR"/>
              </w:rPr>
              <w:t>) = (mc</w:t>
            </w:r>
            <w:r>
              <w:rPr>
                <w:rFonts w:cs="Times New Roman" w:ascii="Times New Roman" w:hAnsi="Times New Roman"/>
                <w:vertAlign w:val="subscript"/>
                <w:lang w:val="fr-FR"/>
              </w:rPr>
              <w:t>1</w:t>
            </w:r>
            <w:r>
              <w:rPr>
                <w:rFonts w:cs="Times New Roman" w:ascii="Times New Roman" w:hAnsi="Times New Roman"/>
                <w:lang w:val="fr-FR"/>
              </w:rPr>
              <w:t xml:space="preserve"> + m.c</w:t>
            </w:r>
            <w:r>
              <w:rPr>
                <w:rFonts w:cs="Times New Roman" w:ascii="Times New Roman" w:hAnsi="Times New Roman"/>
                <w:vertAlign w:val="subscript"/>
                <w:lang w:val="fr-FR"/>
              </w:rPr>
              <w:t>2</w:t>
            </w:r>
            <w:r>
              <w:rPr>
                <w:rFonts w:cs="Times New Roman" w:ascii="Times New Roman" w:hAnsi="Times New Roman"/>
                <w:lang w:val="fr-FR"/>
              </w:rPr>
              <w:t>).(t - t')</w:t>
              <w:tab/>
              <w:tab/>
              <w:tab/>
              <w:tab/>
              <w:t>(3)</w:t>
            </w:r>
          </w:p>
          <w:p>
            <w:pPr>
              <w:pStyle w:val="Normal"/>
              <w:rPr/>
            </w:pPr>
            <w:r>
              <w:rPr>
                <w:rFonts w:cs="Times New Roman" w:ascii="Times New Roman" w:hAnsi="Times New Roman"/>
                <w:lang w:val="fr-FR"/>
              </w:rPr>
              <w:t>mà t' = t - 10 = 65 - 10 = 55, t</w:t>
            </w:r>
            <w:r>
              <w:rPr>
                <w:rFonts w:cs="Times New Roman" w:ascii="Times New Roman" w:hAnsi="Times New Roman"/>
                <w:vertAlign w:val="subscript"/>
                <w:lang w:val="fr-FR"/>
              </w:rPr>
              <w:t>3</w:t>
            </w:r>
            <w:r>
              <w:rPr>
                <w:rFonts w:cs="Times New Roman" w:ascii="Times New Roman" w:hAnsi="Times New Roman"/>
                <w:lang w:val="fr-FR"/>
              </w:rPr>
              <w:t xml:space="preserve"> = 45 </w:t>
            </w:r>
            <w:r>
              <w:rPr>
                <w:rFonts w:cs="Times New Roman" w:ascii="Times New Roman" w:hAnsi="Times New Roman"/>
                <w:vertAlign w:val="superscript"/>
                <w:lang w:val="fr-FR"/>
              </w:rPr>
              <w:t>o</w:t>
            </w:r>
            <w:r>
              <w:rPr>
                <w:rFonts w:cs="Times New Roman" w:ascii="Times New Roman" w:hAnsi="Times New Roman"/>
                <w:lang w:val="fr-FR"/>
              </w:rPr>
              <w:t xml:space="preserve">C ,   </w:t>
              <w:tab/>
              <w:t>(4)</w:t>
            </w:r>
          </w:p>
          <w:p>
            <w:pPr>
              <w:pStyle w:val="Normal"/>
              <w:rPr>
                <w:rFonts w:ascii="Times New Roman" w:hAnsi="Times New Roman" w:cs="Times New Roman"/>
                <w:lang w:val="fr-FR"/>
              </w:rPr>
            </w:pPr>
            <w:r>
              <w:rPr>
                <w:rFonts w:cs="Times New Roman" w:ascii="Times New Roman" w:hAnsi="Times New Roman"/>
                <w:lang w:val="fr-FR"/>
              </w:rPr>
              <w:t>từ (3) và (4)  ta có :     2c.(55 - 45) = (900 + 4200).(65 - 55)</w:t>
            </w:r>
          </w:p>
          <w:p>
            <w:pPr>
              <w:pStyle w:val="Normal"/>
              <w:jc w:val="center"/>
              <w:rPr>
                <w:rFonts w:ascii="Times New Roman" w:hAnsi="Times New Roman" w:cs="Times New Roman"/>
                <w:lang w:val="fr-FR"/>
              </w:rPr>
            </w:pPr>
            <w:r>
              <w:rPr>
                <w:rFonts w:cs="Times New Roman" w:ascii="Times New Roman" w:hAnsi="Times New Roman"/>
                <w:lang w:val="fr-FR"/>
              </w:rPr>
              <w:t>2c.10         = 5100.10</w:t>
            </w:r>
          </w:p>
          <w:p>
            <w:pPr>
              <w:pStyle w:val="Normal"/>
              <w:rPr/>
            </w:pPr>
            <w:r>
              <w:rPr>
                <w:rFonts w:cs="Times New Roman" w:ascii="Times New Roman" w:hAnsi="Times New Roman"/>
                <w:lang w:val="fr-FR"/>
              </w:rPr>
              <w:t xml:space="preserve">suy ra :                   c = </w:t>
            </w:r>
            <w:r>
              <w:rPr>
                <w:rFonts w:cs="Times New Roman" w:ascii="Times New Roman" w:hAnsi="Times New Roman"/>
                <w:lang w:val="es-ES"/>
              </w:rPr>
              <w:drawing>
                <wp:inline distT="0" distB="0" distL="0" distR="0">
                  <wp:extent cx="368300" cy="393700"/>
                  <wp:effectExtent l="0" t="0" r="0" b="0"/>
                  <wp:docPr id="105" name="Image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13" descr="" title=""/>
                          <pic:cNvPicPr>
                            <a:picLocks noChangeAspect="1" noChangeArrowheads="1"/>
                          </pic:cNvPicPr>
                        </pic:nvPicPr>
                        <pic:blipFill>
                          <a:blip r:embed="rId514"/>
                          <a:srcRect l="-98" t="-91" r="-98" b="-91"/>
                          <a:stretch>
                            <a:fillRect/>
                          </a:stretch>
                        </pic:blipFill>
                        <pic:spPr bwMode="auto">
                          <a:xfrm>
                            <a:off x="0" y="0"/>
                            <a:ext cx="368300" cy="393700"/>
                          </a:xfrm>
                          <a:prstGeom prst="rect">
                            <a:avLst/>
                          </a:prstGeom>
                        </pic:spPr>
                      </pic:pic>
                    </a:graphicData>
                  </a:graphic>
                </wp:inline>
              </w:drawing>
            </w:r>
            <w:r>
              <w:rPr>
                <w:rFonts w:cs="Times New Roman" w:ascii="Times New Roman" w:hAnsi="Times New Roman"/>
                <w:lang w:val="fr-FR"/>
              </w:rPr>
              <w:t xml:space="preserve"> = 2550 J/kg.độ</w:t>
            </w:r>
          </w:p>
          <w:p>
            <w:pPr>
              <w:pStyle w:val="Normal"/>
              <w:rPr>
                <w:rFonts w:ascii="Times New Roman" w:hAnsi="Times New Roman" w:cs="Times New Roman"/>
                <w:lang w:val="fr-FR"/>
              </w:rPr>
            </w:pPr>
            <w:r>
              <w:rPr>
                <w:rFonts w:cs="Times New Roman" w:ascii="Times New Roman" w:hAnsi="Times New Roman"/>
                <w:lang w:val="fr-FR"/>
              </w:rPr>
              <w:t>Vậy nhiệt dung riêng của chất lỏng đổ thêm vào là 2550J/kg.độ</w:t>
            </w:r>
          </w:p>
        </w:tc>
      </w:tr>
      <w:tr>
        <w:trPr/>
        <w:tc>
          <w:tcPr>
            <w:tcW w:w="1173" w:type="dxa"/>
            <w:tcBorders>
              <w:top w:val="single" w:sz="4" w:space="0" w:color="000000"/>
              <w:start w:val="single" w:sz="4" w:space="0" w:color="000000"/>
              <w:bottom w:val="single" w:sz="4" w:space="0" w:color="000000"/>
            </w:tcBorders>
          </w:tcPr>
          <w:p>
            <w:pPr>
              <w:pStyle w:val="Normal"/>
              <w:snapToGrid w:val="false"/>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rPr>
            </w:pPr>
            <w:r>
              <w:rPr>
                <w:rFonts w:cs="Times New Roman" w:ascii="Times New Roman" w:hAnsi="Times New Roman"/>
              </w:rPr>
              <w:t>3(3,0đ)</w:t>
            </w:r>
          </w:p>
        </w:tc>
        <w:tc>
          <w:tcPr>
            <w:tcW w:w="8475"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rPr>
            </w:pPr>
            <w:r>
              <w:rPr>
                <w:rFonts w:cs="Times New Roman" w:ascii="Times New Roman" w:hAnsi="Times New Roman"/>
              </w:rPr>
              <w:t xml:space="preserve">a.  </w:t>
            </w:r>
            <w:r>
              <w:rPr>
                <w:rFonts w:cs="Times New Roman" w:ascii="Times New Roman" w:hAnsi="Times New Roman"/>
                <w:i/>
              </w:rPr>
              <w:t>(0,75đ)</w:t>
            </w:r>
          </w:p>
          <w:p>
            <w:pPr>
              <w:pStyle w:val="Normal"/>
              <w:jc w:val="both"/>
              <w:rPr>
                <w:rFonts w:ascii="Times New Roman" w:hAnsi="Times New Roman" w:cs="Times New Roman"/>
                <w:lang w:val="pt-BR"/>
              </w:rPr>
            </w:pPr>
            <w:r>
              <w:rPr>
                <w:rFonts w:cs="Times New Roman" w:ascii="Times New Roman" w:hAnsi="Times New Roman"/>
              </w:rPr>
              <w:t xml:space="preserve">  </w:t>
            </w:r>
            <w:r>
              <w:rPr>
                <w:rFonts w:cs="Times New Roman" w:ascii="Times New Roman" w:hAnsi="Times New Roman"/>
                <w:lang w:val="pt-BR"/>
              </w:rPr>
              <w:t xml:space="preserve">R = </w:t>
            </w:r>
            <w:r>
              <w:rPr>
                <w:rFonts w:cs="Times New Roman" w:ascii="Times New Roman" w:hAnsi="Times New Roman"/>
              </w:rPr>
            </w:r>
            <m:oMath xmlns:m="http://schemas.openxmlformats.org/officeDocument/2006/math">
              <m:r>
                <m:t xml:space="preserve">ρ</m:t>
              </m:r>
              <m:r>
                <m:rPr>
                  <m:lit/>
                  <m:nor/>
                </m:rPr>
                <m:t xml:space="preserve">.</m:t>
              </m:r>
              <m:f>
                <m:num>
                  <m:r>
                    <m:t xml:space="preserve">l</m:t>
                  </m:r>
                </m:num>
                <m:den>
                  <m:r>
                    <m:t xml:space="preserve">S</m:t>
                  </m:r>
                </m:den>
              </m:f>
            </m:oMath>
            <w:r>
              <w:rPr>
                <w:rFonts w:cs="Times New Roman" w:ascii="Times New Roman" w:hAnsi="Times New Roman"/>
                <w:lang w:val="pt-BR"/>
              </w:rPr>
              <w:t xml:space="preserve"> = 0,4.10</w:t>
            </w:r>
            <w:r>
              <w:rPr>
                <w:rFonts w:cs="Times New Roman" w:ascii="Times New Roman" w:hAnsi="Times New Roman"/>
                <w:vertAlign w:val="superscript"/>
                <w:lang w:val="pt-BR"/>
              </w:rPr>
              <w:t>-6</w:t>
            </w:r>
            <w:r>
              <w:rPr>
                <w:rFonts w:cs="Times New Roman" w:ascii="Times New Roman" w:hAnsi="Times New Roman"/>
                <w:lang w:val="pt-BR"/>
              </w:rPr>
              <w:t>.</w:t>
            </w:r>
            <w:r>
              <w:rPr>
                <w:rFonts w:cs="Times New Roman" w:ascii="Times New Roman" w:hAnsi="Times New Roman"/>
              </w:rPr>
            </w:r>
            <m:oMath xmlns:m="http://schemas.openxmlformats.org/officeDocument/2006/math">
              <m:f>
                <m:num>
                  <m:r>
                    <m:t xml:space="preserve">1,5</m:t>
                  </m:r>
                </m:num>
                <m:den>
                  <m:r>
                    <m:t xml:space="preserve">0,1</m:t>
                  </m:r>
                  <m:r>
                    <m:rPr>
                      <m:lit/>
                      <m:nor/>
                    </m:rPr>
                    <m:t xml:space="preserve">.</m:t>
                  </m:r>
                  <m:sSup>
                    <m:e>
                      <m:r>
                        <m:rPr>
                          <m:lit/>
                          <m:nor/>
                        </m:rPr>
                        <m:t xml:space="preserve">10</m:t>
                      </m:r>
                    </m:e>
                    <m:sup>
                      <m:r>
                        <m:t xml:space="preserve">−</m:t>
                      </m:r>
                      <m:r>
                        <m:t xml:space="preserve">6</m:t>
                      </m:r>
                    </m:sup>
                  </m:sSup>
                </m:den>
              </m:f>
            </m:oMath>
            <w:r>
              <w:rPr>
                <w:rFonts w:cs="Times New Roman" w:ascii="Times New Roman" w:hAnsi="Times New Roman"/>
                <w:lang w:val="pt-BR"/>
              </w:rPr>
              <w:t xml:space="preserve">  = 6</w:t>
            </w:r>
            <w:r>
              <w:rPr>
                <w:rFonts w:cs="Times New Roman" w:ascii="Times New Roman" w:hAnsi="Times New Roman"/>
              </w:rPr>
            </w:r>
            <m:oMath xmlns:m="http://schemas.openxmlformats.org/officeDocument/2006/math">
              <m:r>
                <m:t xml:space="preserve">Ω</m:t>
              </m:r>
            </m:oMath>
          </w:p>
          <w:p>
            <w:pPr>
              <w:pStyle w:val="Normal"/>
              <w:jc w:val="both"/>
              <w:rPr>
                <w:rFonts w:ascii="Times New Roman" w:hAnsi="Times New Roman" w:cs="Times New Roman"/>
                <w:lang w:val="pt-BR"/>
              </w:rPr>
            </w:pPr>
            <w:r>
              <w:rPr>
                <w:rFonts w:cs="Times New Roman" w:ascii="Times New Roman" w:hAnsi="Times New Roman"/>
                <w:lang w:val="pt-BR"/>
              </w:rPr>
              <w:t>b</w:t>
            </w:r>
            <w:r>
              <w:rPr>
                <w:rFonts w:cs="Times New Roman" w:ascii="Times New Roman" w:hAnsi="Times New Roman"/>
                <w:i/>
                <w:lang w:val="pt-BR"/>
              </w:rPr>
              <w:t>.(0,75đ)</w:t>
            </w:r>
          </w:p>
          <w:p>
            <w:pPr>
              <w:pStyle w:val="Normal"/>
              <w:jc w:val="both"/>
              <w:rPr>
                <w:rFonts w:ascii="Times New Roman" w:hAnsi="Times New Roman" w:cs="Times New Roman"/>
                <w:lang w:val="pt-BR"/>
              </w:rPr>
            </w:pPr>
            <w:r>
              <w:rPr>
                <w:rFonts w:cs="Times New Roman" w:ascii="Times New Roman" w:hAnsi="Times New Roman"/>
                <w:lang w:val="pt-BR"/>
              </w:rPr>
              <w:t>Sơ đồ mạch điện có dạng : ( R</w:t>
            </w:r>
            <w:r>
              <w:rPr>
                <w:rFonts w:cs="Times New Roman" w:ascii="Times New Roman" w:hAnsi="Times New Roman"/>
                <w:vertAlign w:val="subscript"/>
                <w:lang w:val="pt-BR"/>
              </w:rPr>
              <w:t>1</w:t>
            </w:r>
            <w:r>
              <w:rPr>
                <w:rFonts w:cs="Times New Roman" w:ascii="Times New Roman" w:hAnsi="Times New Roman"/>
                <w:lang w:val="pt-BR"/>
              </w:rPr>
              <w:t>nt R</w:t>
            </w:r>
            <w:r>
              <w:rPr>
                <w:rFonts w:cs="Times New Roman" w:ascii="Times New Roman" w:hAnsi="Times New Roman"/>
                <w:vertAlign w:val="subscript"/>
                <w:lang w:val="pt-BR"/>
              </w:rPr>
              <w:t>2</w:t>
            </w:r>
            <w:r>
              <w:rPr>
                <w:rFonts w:cs="Times New Roman" w:ascii="Times New Roman" w:hAnsi="Times New Roman"/>
                <w:lang w:val="pt-BR"/>
              </w:rPr>
              <w:t xml:space="preserve"> ) // (R</w:t>
            </w:r>
            <w:r>
              <w:rPr>
                <w:rFonts w:cs="Times New Roman" w:ascii="Times New Roman" w:hAnsi="Times New Roman"/>
                <w:vertAlign w:val="subscript"/>
                <w:lang w:val="pt-BR"/>
              </w:rPr>
              <w:t>CN</w:t>
            </w:r>
            <w:r>
              <w:rPr>
                <w:rFonts w:cs="Times New Roman" w:ascii="Times New Roman" w:hAnsi="Times New Roman"/>
                <w:lang w:val="pt-BR"/>
              </w:rPr>
              <w:t xml:space="preserve"> nt R</w:t>
            </w:r>
            <w:r>
              <w:rPr>
                <w:rFonts w:cs="Times New Roman" w:ascii="Times New Roman" w:hAnsi="Times New Roman"/>
                <w:vertAlign w:val="subscript"/>
                <w:lang w:val="pt-BR"/>
              </w:rPr>
              <w:t>CM</w:t>
            </w:r>
            <w:r>
              <w:rPr>
                <w:rFonts w:cs="Times New Roman" w:ascii="Times New Roman" w:hAnsi="Times New Roman"/>
                <w:vertAlign w:val="superscript"/>
                <w:lang w:val="pt-BR"/>
              </w:rPr>
              <w:t xml:space="preserve"> </w:t>
            </w:r>
            <w:r>
              <w:rPr>
                <w:rFonts w:cs="Times New Roman" w:ascii="Times New Roman" w:hAnsi="Times New Roman"/>
                <w:lang w:val="pt-BR"/>
              </w:rPr>
              <w:t>)</w:t>
            </w:r>
          </w:p>
          <w:p>
            <w:pPr>
              <w:pStyle w:val="Normal"/>
              <w:jc w:val="both"/>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Khi CM= 2CN thì R</w:t>
            </w:r>
            <w:r>
              <w:rPr>
                <w:rFonts w:cs="Times New Roman" w:ascii="Times New Roman" w:hAnsi="Times New Roman"/>
                <w:vertAlign w:val="subscript"/>
                <w:lang w:val="pt-BR"/>
              </w:rPr>
              <w:t xml:space="preserve">CM </w:t>
            </w:r>
            <w:r>
              <w:rPr>
                <w:rFonts w:cs="Times New Roman" w:ascii="Times New Roman" w:hAnsi="Times New Roman"/>
                <w:lang w:val="pt-BR"/>
              </w:rPr>
              <w:t>= 4</w:t>
            </w:r>
            <w:r>
              <w:rPr>
                <w:rFonts w:cs="Times New Roman" w:ascii="Times New Roman" w:hAnsi="Times New Roman"/>
              </w:rPr>
            </w:r>
            <m:oMath xmlns:m="http://schemas.openxmlformats.org/officeDocument/2006/math">
              <m:r>
                <m:t xml:space="preserve">Ω</m:t>
              </m:r>
            </m:oMath>
            <w:r>
              <w:rPr>
                <w:rFonts w:cs="Times New Roman" w:ascii="Times New Roman" w:hAnsi="Times New Roman"/>
                <w:lang w:val="pt-BR"/>
              </w:rPr>
              <w:t>, R</w:t>
            </w:r>
            <w:r>
              <w:rPr>
                <w:rFonts w:cs="Times New Roman" w:ascii="Times New Roman" w:hAnsi="Times New Roman"/>
                <w:vertAlign w:val="subscript"/>
                <w:lang w:val="pt-BR"/>
              </w:rPr>
              <w:t xml:space="preserve">CN </w:t>
            </w:r>
            <w:r>
              <w:rPr>
                <w:rFonts w:cs="Times New Roman" w:ascii="Times New Roman" w:hAnsi="Times New Roman"/>
                <w:lang w:val="pt-BR"/>
              </w:rPr>
              <w:t>= 2</w:t>
            </w:r>
            <w:r>
              <w:rPr>
                <w:rFonts w:cs="Times New Roman" w:ascii="Times New Roman" w:hAnsi="Times New Roman"/>
              </w:rPr>
            </w:r>
            <m:oMath xmlns:m="http://schemas.openxmlformats.org/officeDocument/2006/math">
              <m:r>
                <m:t xml:space="preserve">Ω</m:t>
              </m:r>
            </m:oMath>
          </w:p>
          <w:p>
            <w:pPr>
              <w:pStyle w:val="Normal"/>
              <w:jc w:val="both"/>
              <w:rPr/>
            </w:pPr>
            <w:r>
              <w:rPr>
                <w:rFonts w:cs="Times New Roman" w:ascii="Times New Roman" w:hAnsi="Times New Roman"/>
                <w:lang w:val="pt-BR"/>
              </w:rPr>
              <w:t>R</w:t>
            </w:r>
            <w:r>
              <w:rPr>
                <w:rFonts w:cs="Times New Roman" w:ascii="Times New Roman" w:hAnsi="Times New Roman"/>
                <w:vertAlign w:val="subscript"/>
                <w:lang w:val="pt-BR"/>
              </w:rPr>
              <w:t>1</w:t>
            </w:r>
            <w:r>
              <w:rPr>
                <w:rFonts w:cs="Times New Roman" w:ascii="Times New Roman" w:hAnsi="Times New Roman"/>
                <w:lang w:val="pt-BR"/>
              </w:rPr>
              <w:t xml:space="preserve"> nt R</w:t>
            </w:r>
            <w:r>
              <w:rPr>
                <w:rFonts w:cs="Times New Roman" w:ascii="Times New Roman" w:hAnsi="Times New Roman"/>
                <w:vertAlign w:val="subscript"/>
                <w:lang w:val="pt-BR"/>
              </w:rPr>
              <w:t>2</w:t>
            </w:r>
            <w:r>
              <w:rPr>
                <w:rFonts w:cs="Times New Roman" w:ascii="Times New Roman" w:hAnsi="Times New Roman"/>
                <w:lang w:val="pt-BR"/>
              </w:rPr>
              <w:t xml:space="preserve">  </w:t>
            </w:r>
            <w:r>
              <w:rPr>
                <w:rFonts w:cs="Times New Roman" w:ascii="Times New Roman" w:hAnsi="Times New Roman"/>
              </w:rPr>
            </w:r>
            <m:oMath xmlns:m="http://schemas.openxmlformats.org/officeDocument/2006/math">
              <m:r>
                <m:t xml:space="preserve">⇒</m:t>
              </m:r>
            </m:oMath>
            <w:r>
              <w:rPr>
                <w:rFonts w:cs="Times New Roman" w:ascii="Times New Roman" w:hAnsi="Times New Roman"/>
                <w:lang w:val="pt-BR"/>
              </w:rPr>
              <w:t>R</w:t>
            </w:r>
            <w:r>
              <w:rPr>
                <w:rFonts w:cs="Times New Roman" w:ascii="Times New Roman" w:hAnsi="Times New Roman"/>
                <w:vertAlign w:val="subscript"/>
                <w:lang w:val="pt-BR"/>
              </w:rPr>
              <w:t>12</w:t>
            </w:r>
            <w:r>
              <w:rPr>
                <w:rFonts w:cs="Times New Roman" w:ascii="Times New Roman" w:hAnsi="Times New Roman"/>
                <w:lang w:val="pt-BR"/>
              </w:rPr>
              <w:t>= 9</w:t>
            </w:r>
            <w:r>
              <w:rPr>
                <w:rFonts w:cs="Times New Roman" w:ascii="Times New Roman" w:hAnsi="Times New Roman"/>
              </w:rPr>
            </w:r>
            <m:oMath xmlns:m="http://schemas.openxmlformats.org/officeDocument/2006/math">
              <m:r>
                <m:t xml:space="preserve">Ω</m:t>
              </m:r>
            </m:oMath>
            <w:r>
              <w:rPr>
                <w:rFonts w:cs="Times New Roman" w:ascii="Times New Roman" w:hAnsi="Times New Roman"/>
                <w:lang w:val="pt-BR"/>
              </w:rPr>
              <w:t xml:space="preserve"> </w:t>
            </w:r>
            <w:r>
              <w:rPr>
                <w:rFonts w:cs="Times New Roman" w:ascii="Times New Roman" w:hAnsi="Times New Roman"/>
              </w:rPr>
            </w:r>
            <m:oMath xmlns:m="http://schemas.openxmlformats.org/officeDocument/2006/math">
              <m:r>
                <m:t xml:space="preserve">⇒</m:t>
              </m:r>
            </m:oMath>
            <w:r>
              <w:rPr>
                <w:rFonts w:cs="Times New Roman" w:ascii="Times New Roman" w:hAnsi="Times New Roman"/>
                <w:lang w:val="pt-BR"/>
              </w:rPr>
              <w:t>I</w:t>
            </w:r>
            <w:r>
              <w:rPr>
                <w:rFonts w:cs="Times New Roman" w:ascii="Times New Roman" w:hAnsi="Times New Roman"/>
                <w:vertAlign w:val="subscript"/>
                <w:lang w:val="pt-BR"/>
              </w:rPr>
              <w:t>1</w:t>
            </w:r>
            <w:r>
              <w:rPr>
                <w:rFonts w:cs="Times New Roman" w:ascii="Times New Roman" w:hAnsi="Times New Roman"/>
                <w:lang w:val="pt-BR"/>
              </w:rPr>
              <w:t>= I</w:t>
            </w:r>
            <w:r>
              <w:rPr>
                <w:rFonts w:cs="Times New Roman" w:ascii="Times New Roman" w:hAnsi="Times New Roman"/>
                <w:vertAlign w:val="subscript"/>
                <w:lang w:val="pt-BR"/>
              </w:rPr>
              <w:t>2</w:t>
            </w:r>
            <w:r>
              <w:rPr>
                <w:rFonts w:cs="Times New Roman" w:ascii="Times New Roman" w:hAnsi="Times New Roman"/>
                <w:lang w:val="pt-BR"/>
              </w:rPr>
              <w:t>= I</w:t>
            </w:r>
            <w:r>
              <w:rPr>
                <w:rFonts w:cs="Times New Roman" w:ascii="Times New Roman" w:hAnsi="Times New Roman"/>
                <w:vertAlign w:val="subscript"/>
                <w:lang w:val="pt-BR"/>
              </w:rPr>
              <w:t>12</w:t>
            </w:r>
            <w:r>
              <w:rPr>
                <w:rFonts w:cs="Times New Roman" w:ascii="Times New Roman" w:hAnsi="Times New Roman"/>
                <w:lang w:val="pt-BR"/>
              </w:rPr>
              <w:t xml:space="preserve">= </w:t>
            </w:r>
            <w:r>
              <w:rPr>
                <w:rFonts w:cs="Times New Roman" w:ascii="Times New Roman" w:hAnsi="Times New Roman"/>
              </w:rPr>
            </w:r>
            <m:oMath xmlns:m="http://schemas.openxmlformats.org/officeDocument/2006/math">
              <m:f>
                <m:num>
                  <m:r>
                    <m:t xml:space="preserve">U</m:t>
                  </m:r>
                </m:num>
                <m:den>
                  <m:sSub>
                    <m:e>
                      <m:r>
                        <m:t xml:space="preserve">R</m:t>
                      </m:r>
                    </m:e>
                    <m:sub>
                      <m:r>
                        <m:rPr>
                          <m:lit/>
                          <m:nor/>
                        </m:rPr>
                        <m:t xml:space="preserve">12</m:t>
                      </m:r>
                    </m:sub>
                  </m:sSub>
                </m:den>
              </m:f>
              <m:r>
                <m:t xml:space="preserve">=</m:t>
              </m:r>
              <m:f>
                <m:num>
                  <m:r>
                    <m:t xml:space="preserve">7</m:t>
                  </m:r>
                </m:num>
                <m:den>
                  <m:r>
                    <m:t xml:space="preserve">9</m:t>
                  </m:r>
                </m:den>
              </m:f>
            </m:oMath>
            <w:r>
              <w:rPr>
                <w:rFonts w:cs="Times New Roman" w:ascii="Times New Roman" w:hAnsi="Times New Roman"/>
                <w:lang w:val="pt-BR"/>
              </w:rPr>
              <w:t>(A)</w:t>
            </w:r>
          </w:p>
          <w:p>
            <w:pPr>
              <w:pStyle w:val="Normal"/>
              <w:jc w:val="both"/>
              <w:rPr/>
            </w:pPr>
            <w:r>
              <w:rPr>
                <w:rFonts w:cs="Times New Roman" w:ascii="Times New Roman" w:hAnsi="Times New Roman"/>
                <w:lang w:val="pt-BR"/>
              </w:rPr>
              <w:t>R</w:t>
            </w:r>
            <w:r>
              <w:rPr>
                <w:rFonts w:cs="Times New Roman" w:ascii="Times New Roman" w:hAnsi="Times New Roman"/>
                <w:vertAlign w:val="subscript"/>
                <w:lang w:val="pt-BR"/>
              </w:rPr>
              <w:t>CN</w:t>
            </w:r>
            <w:r>
              <w:rPr>
                <w:rFonts w:cs="Times New Roman" w:ascii="Times New Roman" w:hAnsi="Times New Roman"/>
                <w:lang w:val="pt-BR"/>
              </w:rPr>
              <w:t xml:space="preserve"> nt R</w:t>
            </w:r>
            <w:r>
              <w:rPr>
                <w:rFonts w:cs="Times New Roman" w:ascii="Times New Roman" w:hAnsi="Times New Roman"/>
                <w:vertAlign w:val="subscript"/>
                <w:lang w:val="pt-BR"/>
              </w:rPr>
              <w:t>CM</w:t>
            </w:r>
            <w:r>
              <w:rPr>
                <w:rFonts w:cs="Times New Roman" w:ascii="Times New Roman" w:hAnsi="Times New Roman"/>
                <w:lang w:val="pt-BR"/>
              </w:rPr>
              <w:t xml:space="preserve"> </w:t>
            </w:r>
            <w:r>
              <w:rPr>
                <w:rFonts w:cs="Times New Roman" w:ascii="Times New Roman" w:hAnsi="Times New Roman"/>
              </w:rPr>
            </w:r>
            <m:oMath xmlns:m="http://schemas.openxmlformats.org/officeDocument/2006/math">
              <m:r>
                <m:t xml:space="preserve">⇒</m:t>
              </m:r>
            </m:oMath>
            <w:r>
              <w:rPr>
                <w:rFonts w:cs="Times New Roman" w:ascii="Times New Roman" w:hAnsi="Times New Roman"/>
                <w:lang w:val="pt-BR"/>
              </w:rPr>
              <w:t>R = 6</w:t>
            </w:r>
            <w:r>
              <w:rPr>
                <w:rFonts w:cs="Times New Roman" w:ascii="Times New Roman" w:hAnsi="Times New Roman"/>
              </w:rPr>
            </w:r>
            <m:oMath xmlns:m="http://schemas.openxmlformats.org/officeDocument/2006/math">
              <m:r>
                <m:t xml:space="preserve">Ω</m:t>
              </m:r>
            </m:oMath>
            <w:r>
              <w:rPr>
                <w:rFonts w:cs="Times New Roman" w:ascii="Times New Roman" w:hAnsi="Times New Roman"/>
                <w:lang w:val="pt-BR"/>
              </w:rPr>
              <w:t xml:space="preserve"> </w:t>
            </w:r>
            <w:r>
              <w:rPr>
                <w:rFonts w:cs="Times New Roman" w:ascii="Times New Roman" w:hAnsi="Times New Roman"/>
              </w:rPr>
            </w:r>
            <m:oMath xmlns:m="http://schemas.openxmlformats.org/officeDocument/2006/math">
              <m:r>
                <m:t xml:space="preserve">⇒</m:t>
              </m:r>
            </m:oMath>
            <w:r>
              <w:rPr>
                <w:rFonts w:cs="Times New Roman" w:ascii="Times New Roman" w:hAnsi="Times New Roman"/>
                <w:lang w:val="pt-BR"/>
              </w:rPr>
              <w:t xml:space="preserve"> I</w:t>
            </w:r>
            <w:r>
              <w:rPr>
                <w:rFonts w:cs="Times New Roman" w:ascii="Times New Roman" w:hAnsi="Times New Roman"/>
                <w:vertAlign w:val="subscript"/>
                <w:lang w:val="pt-BR"/>
              </w:rPr>
              <w:t>CM</w:t>
            </w:r>
            <w:r>
              <w:rPr>
                <w:rFonts w:cs="Times New Roman" w:ascii="Times New Roman" w:hAnsi="Times New Roman"/>
                <w:lang w:val="pt-BR"/>
              </w:rPr>
              <w:t>= I</w:t>
            </w:r>
            <w:r>
              <w:rPr>
                <w:rFonts w:cs="Times New Roman" w:ascii="Times New Roman" w:hAnsi="Times New Roman"/>
                <w:vertAlign w:val="subscript"/>
                <w:lang w:val="pt-BR"/>
              </w:rPr>
              <w:t>CN</w:t>
              <w:softHyphen/>
            </w:r>
            <w:r>
              <w:rPr>
                <w:rFonts w:cs="Times New Roman" w:ascii="Times New Roman" w:hAnsi="Times New Roman"/>
                <w:lang w:val="pt-BR"/>
              </w:rPr>
              <w:t xml:space="preserve"> = </w:t>
            </w:r>
            <w:r>
              <w:rPr>
                <w:rFonts w:cs="Times New Roman" w:ascii="Times New Roman" w:hAnsi="Times New Roman"/>
              </w:rPr>
            </w:r>
            <m:oMath xmlns:m="http://schemas.openxmlformats.org/officeDocument/2006/math">
              <m:f>
                <m:num>
                  <m:r>
                    <m:t xml:space="preserve">U</m:t>
                  </m:r>
                </m:num>
                <m:den>
                  <m:r>
                    <m:t xml:space="preserve">R</m:t>
                  </m:r>
                </m:den>
              </m:f>
              <m:r>
                <m:t xml:space="preserve">=</m:t>
              </m:r>
              <m:f>
                <m:num>
                  <m:r>
                    <m:t xml:space="preserve">7</m:t>
                  </m:r>
                </m:num>
                <m:den>
                  <m:r>
                    <m:t xml:space="preserve">6</m:t>
                  </m:r>
                </m:den>
              </m:f>
            </m:oMath>
            <w:r>
              <w:rPr>
                <w:rFonts w:cs="Times New Roman" w:ascii="Times New Roman" w:hAnsi="Times New Roman"/>
                <w:lang w:val="pt-BR"/>
              </w:rPr>
              <w:t xml:space="preserve"> (A)</w:t>
            </w:r>
          </w:p>
          <w:p>
            <w:pPr>
              <w:pStyle w:val="Normal"/>
              <w:jc w:val="both"/>
              <w:rPr/>
            </w:pPr>
            <w:r>
              <w:rPr>
                <w:rFonts w:cs="Times New Roman" w:ascii="Times New Roman" w:hAnsi="Times New Roman"/>
                <w:lang w:val="fr-FR"/>
              </w:rPr>
              <w:t>Ta có : U</w:t>
            </w:r>
            <w:r>
              <w:rPr>
                <w:rFonts w:cs="Times New Roman" w:ascii="Times New Roman" w:hAnsi="Times New Roman"/>
                <w:vertAlign w:val="subscript"/>
                <w:lang w:val="fr-FR"/>
              </w:rPr>
              <w:t>DC</w:t>
            </w:r>
            <w:r>
              <w:rPr>
                <w:rFonts w:cs="Times New Roman" w:ascii="Times New Roman" w:hAnsi="Times New Roman"/>
                <w:lang w:val="fr-FR"/>
              </w:rPr>
              <w:t xml:space="preserve"> = U</w:t>
            </w:r>
            <w:r>
              <w:rPr>
                <w:rFonts w:cs="Times New Roman" w:ascii="Times New Roman" w:hAnsi="Times New Roman"/>
                <w:vertAlign w:val="subscript"/>
                <w:lang w:val="fr-FR"/>
              </w:rPr>
              <w:t>DA</w:t>
            </w:r>
            <w:r>
              <w:rPr>
                <w:rFonts w:cs="Times New Roman" w:ascii="Times New Roman" w:hAnsi="Times New Roman"/>
                <w:lang w:val="fr-FR"/>
              </w:rPr>
              <w:t xml:space="preserve"> + U</w:t>
            </w:r>
            <w:r>
              <w:rPr>
                <w:rFonts w:cs="Times New Roman" w:ascii="Times New Roman" w:hAnsi="Times New Roman"/>
                <w:vertAlign w:val="subscript"/>
                <w:lang w:val="fr-FR"/>
              </w:rPr>
              <w:t xml:space="preserve">AC </w:t>
            </w:r>
            <w:r>
              <w:rPr>
                <w:rFonts w:cs="Times New Roman" w:ascii="Times New Roman" w:hAnsi="Times New Roman"/>
                <w:lang w:val="fr-FR"/>
              </w:rPr>
              <w:t xml:space="preserve"> = - I</w:t>
            </w:r>
            <w:r>
              <w:rPr>
                <w:rFonts w:cs="Times New Roman" w:ascii="Times New Roman" w:hAnsi="Times New Roman"/>
                <w:vertAlign w:val="subscript"/>
                <w:lang w:val="fr-FR"/>
              </w:rPr>
              <w:t>1</w:t>
            </w:r>
            <w:r>
              <w:rPr>
                <w:rFonts w:cs="Times New Roman" w:ascii="Times New Roman" w:hAnsi="Times New Roman"/>
                <w:lang w:val="fr-FR"/>
              </w:rPr>
              <w:t>.R</w:t>
            </w:r>
            <w:r>
              <w:rPr>
                <w:rFonts w:cs="Times New Roman" w:ascii="Times New Roman" w:hAnsi="Times New Roman"/>
                <w:vertAlign w:val="subscript"/>
                <w:lang w:val="fr-FR"/>
              </w:rPr>
              <w:t>1</w:t>
            </w:r>
            <w:r>
              <w:rPr>
                <w:rFonts w:cs="Times New Roman" w:ascii="Times New Roman" w:hAnsi="Times New Roman"/>
                <w:lang w:val="fr-FR"/>
              </w:rPr>
              <w:t xml:space="preserve"> + I</w:t>
            </w:r>
            <w:r>
              <w:rPr>
                <w:rFonts w:cs="Times New Roman" w:ascii="Times New Roman" w:hAnsi="Times New Roman"/>
                <w:vertAlign w:val="subscript"/>
                <w:lang w:val="fr-FR"/>
              </w:rPr>
              <w:t>CM</w:t>
            </w:r>
            <w:r>
              <w:rPr>
                <w:rFonts w:cs="Times New Roman" w:ascii="Times New Roman" w:hAnsi="Times New Roman"/>
                <w:lang w:val="fr-FR"/>
              </w:rPr>
              <w:t xml:space="preserve"> . R</w:t>
            </w:r>
            <w:r>
              <w:rPr>
                <w:rFonts w:cs="Times New Roman" w:ascii="Times New Roman" w:hAnsi="Times New Roman"/>
                <w:vertAlign w:val="subscript"/>
                <w:lang w:val="fr-FR"/>
              </w:rPr>
              <w:t>CM</w:t>
            </w:r>
            <w:r>
              <w:rPr>
                <w:rFonts w:cs="Times New Roman" w:ascii="Times New Roman" w:hAnsi="Times New Roman"/>
                <w:lang w:val="fr-FR"/>
              </w:rPr>
              <w:t>= -3.</w:t>
            </w:r>
            <w:r>
              <w:rPr>
                <w:rFonts w:cs="Times New Roman" w:ascii="Times New Roman" w:hAnsi="Times New Roman"/>
                <w:lang w:val="fr-FR"/>
              </w:rPr>
            </w:r>
            <m:oMath xmlns:m="http://schemas.openxmlformats.org/officeDocument/2006/math">
              <m:f>
                <m:num>
                  <m:r>
                    <m:t xml:space="preserve">7</m:t>
                  </m:r>
                </m:num>
                <m:den>
                  <m:r>
                    <m:t xml:space="preserve">9</m:t>
                  </m:r>
                </m:den>
              </m:f>
              <m:r>
                <m:t xml:space="preserve">+</m:t>
              </m:r>
              <m:r>
                <m:t xml:space="preserve">4</m:t>
              </m:r>
              <m:r>
                <m:rPr>
                  <m:lit/>
                  <m:nor/>
                </m:rPr>
                <m:t xml:space="preserve">.</m:t>
              </m:r>
              <m:f>
                <m:num>
                  <m:r>
                    <m:t xml:space="preserve">7</m:t>
                  </m:r>
                </m:num>
                <m:den>
                  <m:r>
                    <m:t xml:space="preserve">6</m:t>
                  </m:r>
                </m:den>
              </m:f>
            </m:oMath>
            <w:r>
              <w:rPr>
                <w:rFonts w:cs="Times New Roman" w:ascii="Times New Roman" w:hAnsi="Times New Roman"/>
                <w:lang w:val="fr-FR"/>
              </w:rPr>
              <w:t xml:space="preserve"> = </w:t>
            </w:r>
            <w:r>
              <w:rPr>
                <w:rFonts w:cs="Times New Roman" w:ascii="Times New Roman" w:hAnsi="Times New Roman"/>
                <w:lang w:val="fr-FR"/>
              </w:rPr>
            </w:r>
            <m:oMath xmlns:m="http://schemas.openxmlformats.org/officeDocument/2006/math">
              <m:f>
                <m:num>
                  <m:r>
                    <m:t xml:space="preserve">7</m:t>
                  </m:r>
                </m:num>
                <m:den>
                  <m:r>
                    <m:t xml:space="preserve">3</m:t>
                  </m:r>
                </m:den>
              </m:f>
            </m:oMath>
            <w:r>
              <w:rPr>
                <w:rFonts w:cs="Times New Roman" w:ascii="Times New Roman" w:hAnsi="Times New Roman"/>
                <w:lang w:val="fr-FR"/>
              </w:rPr>
              <w:t xml:space="preserve"> (V )</w:t>
            </w:r>
          </w:p>
          <w:p>
            <w:pPr>
              <w:pStyle w:val="Normal"/>
              <w:rPr>
                <w:rFonts w:ascii="Times New Roman" w:hAnsi="Times New Roman" w:cs="Times New Roman"/>
                <w:lang w:val="fr-FR"/>
              </w:rPr>
            </w:pPr>
            <w:r>
              <w:rPr>
                <w:rFonts w:cs="Times New Roman" w:ascii="Times New Roman" w:hAnsi="Times New Roman"/>
                <w:lang w:val="fr-FR"/>
              </w:rPr>
              <w:t xml:space="preserve">Vậy số chỉ của vôn kế là </w:t>
            </w:r>
            <w:r>
              <w:rPr>
                <w:rFonts w:cs="Times New Roman" w:ascii="Times New Roman" w:hAnsi="Times New Roman"/>
                <w:lang w:val="fr-FR"/>
              </w:rPr>
            </w:r>
            <m:oMath xmlns:m="http://schemas.openxmlformats.org/officeDocument/2006/math">
              <m:f>
                <m:num>
                  <m:r>
                    <m:t xml:space="preserve">7</m:t>
                  </m:r>
                </m:num>
                <m:den>
                  <m:r>
                    <m:t xml:space="preserve">3</m:t>
                  </m:r>
                </m:den>
              </m:f>
            </m:oMath>
            <w:r>
              <w:rPr>
                <w:rFonts w:cs="Times New Roman" w:ascii="Times New Roman" w:hAnsi="Times New Roman"/>
                <w:lang w:val="fr-FR"/>
              </w:rPr>
              <w:t xml:space="preserve"> (V )                                                                       c</w:t>
            </w:r>
            <w:r>
              <w:rPr>
                <w:rFonts w:cs="Times New Roman" w:ascii="Times New Roman" w:hAnsi="Times New Roman"/>
                <w:i/>
                <w:lang w:val="fr-FR"/>
              </w:rPr>
              <w:t>.(0,75đ)</w:t>
            </w:r>
          </w:p>
          <w:p>
            <w:pPr>
              <w:pStyle w:val="Normal"/>
              <w:jc w:val="both"/>
              <w:rPr>
                <w:rFonts w:ascii="Times New Roman" w:hAnsi="Times New Roman" w:cs="Times New Roman"/>
                <w:lang w:val="fr-FR"/>
              </w:rPr>
            </w:pPr>
            <w:r>
              <w:rPr>
                <w:rFonts w:cs="Times New Roman" w:ascii="Times New Roman" w:hAnsi="Times New Roman"/>
                <w:lang w:val="fr-FR"/>
              </w:rPr>
              <w:t>Khi thay vôn kế bằng ampe kế lí tưởng thì sơ đồ mạch điện có dạng :</w:t>
            </w:r>
          </w:p>
          <w:p>
            <w:pPr>
              <w:pStyle w:val="Normal"/>
              <w:jc w:val="center"/>
              <w:rPr/>
            </w:pPr>
            <w:r>
              <w:rPr>
                <w:rFonts w:cs="Times New Roman" w:ascii="Times New Roman" w:hAnsi="Times New Roman"/>
                <w:lang w:val="fr-FR"/>
              </w:rPr>
              <w:t>(R</w:t>
            </w:r>
            <w:r>
              <w:rPr>
                <w:rFonts w:cs="Times New Roman" w:ascii="Times New Roman" w:hAnsi="Times New Roman"/>
                <w:vertAlign w:val="subscript"/>
                <w:lang w:val="fr-FR"/>
              </w:rPr>
              <w:t>1</w:t>
            </w:r>
            <w:r>
              <w:rPr>
                <w:rFonts w:cs="Times New Roman" w:ascii="Times New Roman" w:hAnsi="Times New Roman"/>
                <w:lang w:val="fr-FR"/>
              </w:rPr>
              <w:t>// R</w:t>
            </w:r>
            <w:r>
              <w:rPr>
                <w:rFonts w:cs="Times New Roman" w:ascii="Times New Roman" w:hAnsi="Times New Roman"/>
                <w:vertAlign w:val="subscript"/>
                <w:lang w:val="fr-FR"/>
              </w:rPr>
              <w:t>MC</w:t>
            </w:r>
            <w:r>
              <w:rPr>
                <w:rFonts w:cs="Times New Roman" w:ascii="Times New Roman" w:hAnsi="Times New Roman"/>
                <w:lang w:val="fr-FR"/>
              </w:rPr>
              <w:t xml:space="preserve"> ) nt ( R</w:t>
            </w:r>
            <w:r>
              <w:rPr>
                <w:rFonts w:cs="Times New Roman" w:ascii="Times New Roman" w:hAnsi="Times New Roman"/>
                <w:vertAlign w:val="subscript"/>
                <w:lang w:val="fr-FR"/>
              </w:rPr>
              <w:t>2</w:t>
            </w:r>
            <w:r>
              <w:rPr>
                <w:rFonts w:cs="Times New Roman" w:ascii="Times New Roman" w:hAnsi="Times New Roman"/>
                <w:lang w:val="fr-FR"/>
              </w:rPr>
              <w:t xml:space="preserve"> // R</w:t>
            </w:r>
            <w:r>
              <w:rPr>
                <w:rFonts w:cs="Times New Roman" w:ascii="Times New Roman" w:hAnsi="Times New Roman"/>
                <w:vertAlign w:val="subscript"/>
                <w:lang w:val="fr-FR"/>
              </w:rPr>
              <w:t>NC</w:t>
            </w:r>
            <w:r>
              <w:rPr>
                <w:rFonts w:cs="Times New Roman" w:ascii="Times New Roman" w:hAnsi="Times New Roman"/>
                <w:lang w:val="fr-FR"/>
              </w:rPr>
              <w:t>)</w:t>
            </w:r>
          </w:p>
          <w:p>
            <w:pPr>
              <w:pStyle w:val="Normal"/>
              <w:jc w:val="both"/>
              <w:rPr/>
            </w:pPr>
            <w:r>
              <w:rPr>
                <w:rFonts w:cs="Times New Roman" w:ascii="Times New Roman" w:hAnsi="Times New Roman"/>
                <w:lang w:val="fr-FR"/>
              </w:rPr>
              <w:t>Đặt R</w:t>
            </w:r>
            <w:r>
              <w:rPr>
                <w:rFonts w:cs="Times New Roman" w:ascii="Times New Roman" w:hAnsi="Times New Roman"/>
                <w:vertAlign w:val="subscript"/>
                <w:lang w:val="fr-FR"/>
              </w:rPr>
              <w:t>MC</w:t>
            </w:r>
            <w:r>
              <w:rPr>
                <w:rFonts w:cs="Times New Roman" w:ascii="Times New Roman" w:hAnsi="Times New Roman"/>
                <w:lang w:val="fr-FR"/>
              </w:rPr>
              <w:t xml:space="preserve"> = x thì R</w:t>
            </w:r>
            <w:r>
              <w:rPr>
                <w:rFonts w:cs="Times New Roman" w:ascii="Times New Roman" w:hAnsi="Times New Roman"/>
                <w:vertAlign w:val="subscript"/>
                <w:lang w:val="fr-FR"/>
              </w:rPr>
              <w:t xml:space="preserve">NC </w:t>
            </w:r>
            <w:r>
              <w:rPr>
                <w:rFonts w:cs="Times New Roman" w:ascii="Times New Roman" w:hAnsi="Times New Roman"/>
                <w:lang w:val="fr-FR"/>
              </w:rPr>
              <w:t xml:space="preserve"> = 6- x</w:t>
            </w:r>
          </w:p>
          <w:p>
            <w:pPr>
              <w:pStyle w:val="Normal"/>
              <w:jc w:val="both"/>
              <w:rPr/>
            </w:pPr>
            <w:r>
              <w:rPr>
                <w:rFonts w:cs="Times New Roman" w:ascii="Times New Roman" w:hAnsi="Times New Roman"/>
                <w:lang w:val="fr-FR"/>
              </w:rPr>
              <w:t xml:space="preserve">Gọi </w:t>
            </w:r>
            <w:r>
              <w:rPr>
                <w:rFonts w:cs="Times New Roman" w:ascii="Times New Roman" w:hAnsi="Times New Roman"/>
                <w:lang w:val="pt-BR"/>
              </w:rPr>
              <w:t>dòng điện qua R</w:t>
            </w:r>
            <w:r>
              <w:rPr>
                <w:rFonts w:cs="Times New Roman" w:ascii="Times New Roman" w:hAnsi="Times New Roman"/>
                <w:vertAlign w:val="subscript"/>
                <w:lang w:val="pt-BR"/>
              </w:rPr>
              <w:t>1</w:t>
            </w:r>
            <w:r>
              <w:rPr>
                <w:rFonts w:cs="Times New Roman" w:ascii="Times New Roman" w:hAnsi="Times New Roman"/>
                <w:lang w:val="pt-BR"/>
              </w:rPr>
              <w:t>, R</w:t>
            </w:r>
            <w:r>
              <w:rPr>
                <w:rFonts w:cs="Times New Roman" w:ascii="Times New Roman" w:hAnsi="Times New Roman"/>
                <w:vertAlign w:val="subscript"/>
                <w:lang w:val="pt-BR"/>
              </w:rPr>
              <w:t>2</w:t>
            </w:r>
            <w:r>
              <w:rPr>
                <w:rFonts w:cs="Times New Roman" w:ascii="Times New Roman" w:hAnsi="Times New Roman"/>
                <w:lang w:val="pt-BR"/>
              </w:rPr>
              <w:t xml:space="preserve"> lần lượt là I</w:t>
            </w:r>
            <w:r>
              <w:rPr>
                <w:rFonts w:cs="Times New Roman" w:ascii="Times New Roman" w:hAnsi="Times New Roman"/>
                <w:vertAlign w:val="subscript"/>
                <w:lang w:val="pt-BR"/>
              </w:rPr>
              <w:t>1</w:t>
            </w:r>
            <w:r>
              <w:rPr>
                <w:rFonts w:cs="Times New Roman" w:ascii="Times New Roman" w:hAnsi="Times New Roman"/>
                <w:lang w:val="pt-BR"/>
              </w:rPr>
              <w:t>’ và I</w:t>
            </w:r>
            <w:r>
              <w:rPr>
                <w:rFonts w:cs="Times New Roman" w:ascii="Times New Roman" w:hAnsi="Times New Roman"/>
                <w:vertAlign w:val="subscript"/>
                <w:lang w:val="pt-BR"/>
              </w:rPr>
              <w:t>2</w:t>
            </w:r>
            <w:r>
              <w:rPr>
                <w:rFonts w:cs="Times New Roman" w:ascii="Times New Roman" w:hAnsi="Times New Roman"/>
                <w:lang w:val="pt-BR"/>
              </w:rPr>
              <w:t>’.</w:t>
            </w:r>
          </w:p>
          <w:p>
            <w:pPr>
              <w:pStyle w:val="Normal"/>
              <w:jc w:val="both"/>
              <w:rPr/>
            </w:pPr>
            <w:r>
              <w:rPr>
                <w:rFonts w:cs="Times New Roman" w:ascii="Times New Roman" w:hAnsi="Times New Roman"/>
                <w:lang w:val="pt-BR"/>
              </w:rPr>
              <w:t xml:space="preserve"> </w:t>
            </w:r>
            <w:r>
              <w:rPr>
                <w:rFonts w:cs="Times New Roman" w:ascii="Times New Roman" w:hAnsi="Times New Roman"/>
                <w:lang w:val="pt-BR"/>
              </w:rPr>
              <w:t xml:space="preserve">+ Vì   </w:t>
            </w:r>
            <w:r>
              <w:rPr>
                <w:rFonts w:cs="Times New Roman" w:ascii="Times New Roman" w:hAnsi="Times New Roman"/>
                <w:lang w:val="fr-FR"/>
              </w:rPr>
              <w:t>R</w:t>
            </w:r>
            <w:r>
              <w:rPr>
                <w:rFonts w:cs="Times New Roman" w:ascii="Times New Roman" w:hAnsi="Times New Roman"/>
                <w:vertAlign w:val="subscript"/>
                <w:lang w:val="fr-FR"/>
              </w:rPr>
              <w:t>1</w:t>
            </w:r>
            <w:r>
              <w:rPr>
                <w:rFonts w:cs="Times New Roman" w:ascii="Times New Roman" w:hAnsi="Times New Roman"/>
                <w:lang w:val="fr-FR"/>
              </w:rPr>
              <w:t>// R</w:t>
            </w:r>
            <w:r>
              <w:rPr>
                <w:rFonts w:cs="Times New Roman" w:ascii="Times New Roman" w:hAnsi="Times New Roman"/>
                <w:vertAlign w:val="subscript"/>
                <w:lang w:val="fr-FR"/>
              </w:rPr>
              <w:t>MC</w:t>
            </w:r>
            <w:r>
              <w:rPr>
                <w:rFonts w:cs="Times New Roman" w:ascii="Times New Roman" w:hAnsi="Times New Roman"/>
                <w:lang w:val="fr-FR"/>
              </w:rPr>
              <w:t xml:space="preserve">   </w:t>
            </w:r>
            <w:r>
              <w:rPr>
                <w:rFonts w:cs="Times New Roman" w:ascii="Times New Roman" w:hAnsi="Times New Roman"/>
                <w:lang w:val="pt-BR"/>
              </w:rPr>
              <w:t>nên : U</w:t>
            </w:r>
            <w:r>
              <w:rPr>
                <w:rFonts w:cs="Times New Roman" w:ascii="Times New Roman" w:hAnsi="Times New Roman"/>
                <w:vertAlign w:val="subscript"/>
                <w:lang w:val="pt-BR"/>
              </w:rPr>
              <w:t>1</w:t>
            </w:r>
            <w:r>
              <w:rPr>
                <w:rFonts w:cs="Times New Roman" w:ascii="Times New Roman" w:hAnsi="Times New Roman"/>
                <w:lang w:val="pt-BR"/>
              </w:rPr>
              <w:t>= U</w:t>
            </w:r>
            <w:r>
              <w:rPr>
                <w:rFonts w:cs="Times New Roman" w:ascii="Times New Roman" w:hAnsi="Times New Roman"/>
                <w:vertAlign w:val="subscript"/>
                <w:lang w:val="pt-BR"/>
              </w:rPr>
              <w:t>MC</w:t>
            </w:r>
            <w:r>
              <w:rPr>
                <w:rFonts w:cs="Times New Roman" w:ascii="Times New Roman" w:hAnsi="Times New Roman"/>
                <w:lang w:val="pt-BR"/>
              </w:rPr>
              <w:t xml:space="preserve">  =&gt;       I</w:t>
            </w:r>
            <w:r>
              <w:rPr>
                <w:rFonts w:cs="Times New Roman" w:ascii="Times New Roman" w:hAnsi="Times New Roman"/>
                <w:vertAlign w:val="subscript"/>
                <w:lang w:val="pt-BR"/>
              </w:rPr>
              <w:t>1</w:t>
            </w:r>
            <w:r>
              <w:rPr>
                <w:rFonts w:cs="Times New Roman" w:ascii="Times New Roman" w:hAnsi="Times New Roman"/>
                <w:lang w:val="pt-BR"/>
              </w:rPr>
              <w:t>’ .R</w:t>
            </w:r>
            <w:r>
              <w:rPr>
                <w:rFonts w:cs="Times New Roman" w:ascii="Times New Roman" w:hAnsi="Times New Roman"/>
                <w:vertAlign w:val="subscript"/>
                <w:lang w:val="pt-BR"/>
              </w:rPr>
              <w:t>1</w:t>
            </w:r>
            <w:r>
              <w:rPr>
                <w:rFonts w:cs="Times New Roman" w:ascii="Times New Roman" w:hAnsi="Times New Roman"/>
                <w:lang w:val="pt-BR"/>
              </w:rPr>
              <w:t>= x.I</w:t>
            </w:r>
            <w:r>
              <w:rPr>
                <w:rFonts w:cs="Times New Roman" w:ascii="Times New Roman" w:hAnsi="Times New Roman"/>
                <w:vertAlign w:val="subscript"/>
                <w:lang w:val="pt-BR"/>
              </w:rPr>
              <w:t>MC</w:t>
            </w:r>
            <w:r>
              <w:rPr>
                <w:rFonts w:cs="Times New Roman" w:ascii="Times New Roman" w:hAnsi="Times New Roman"/>
                <w:lang w:val="pt-BR"/>
              </w:rPr>
              <w:t xml:space="preserve">’ </w:t>
            </w:r>
          </w:p>
          <w:p>
            <w:pPr>
              <w:pStyle w:val="Normal"/>
              <w:jc w:val="both"/>
              <w:rPr/>
            </w:pPr>
            <w:r>
              <w:rPr>
                <w:rFonts w:cs="Times New Roman" w:ascii="Times New Roman" w:hAnsi="Times New Roman"/>
                <w:lang w:val="pt-BR"/>
              </w:rPr>
              <w:t xml:space="preserve">+ Vì </w:t>
            </w:r>
            <w:r>
              <w:rPr>
                <w:rFonts w:cs="Times New Roman" w:ascii="Times New Roman" w:hAnsi="Times New Roman"/>
                <w:lang w:val="fr-FR"/>
              </w:rPr>
              <w:t>R</w:t>
            </w:r>
            <w:r>
              <w:rPr>
                <w:rFonts w:cs="Times New Roman" w:ascii="Times New Roman" w:hAnsi="Times New Roman"/>
                <w:vertAlign w:val="subscript"/>
                <w:lang w:val="fr-FR"/>
              </w:rPr>
              <w:t>2</w:t>
            </w:r>
            <w:r>
              <w:rPr>
                <w:rFonts w:cs="Times New Roman" w:ascii="Times New Roman" w:hAnsi="Times New Roman"/>
                <w:lang w:val="fr-FR"/>
              </w:rPr>
              <w:t xml:space="preserve"> // R</w:t>
            </w:r>
            <w:r>
              <w:rPr>
                <w:rFonts w:cs="Times New Roman" w:ascii="Times New Roman" w:hAnsi="Times New Roman"/>
                <w:vertAlign w:val="subscript"/>
                <w:lang w:val="fr-FR"/>
              </w:rPr>
              <w:t xml:space="preserve">NC </w:t>
            </w:r>
            <w:r>
              <w:rPr>
                <w:rFonts w:cs="Times New Roman" w:ascii="Times New Roman" w:hAnsi="Times New Roman"/>
                <w:lang w:val="fr-FR"/>
              </w:rPr>
              <w:t xml:space="preserve"> nên : U</w:t>
            </w:r>
            <w:r>
              <w:rPr>
                <w:rFonts w:cs="Times New Roman" w:ascii="Times New Roman" w:hAnsi="Times New Roman"/>
                <w:vertAlign w:val="subscript"/>
                <w:lang w:val="fr-FR"/>
              </w:rPr>
              <w:t>2</w:t>
            </w:r>
            <w:r>
              <w:rPr>
                <w:rFonts w:cs="Times New Roman" w:ascii="Times New Roman" w:hAnsi="Times New Roman"/>
                <w:lang w:val="fr-FR"/>
              </w:rPr>
              <w:t>= U</w:t>
            </w:r>
            <w:r>
              <w:rPr>
                <w:rFonts w:cs="Times New Roman" w:ascii="Times New Roman" w:hAnsi="Times New Roman"/>
                <w:vertAlign w:val="subscript"/>
                <w:lang w:val="fr-FR"/>
              </w:rPr>
              <w:t>NC</w:t>
            </w:r>
            <w:r>
              <w:rPr>
                <w:rFonts w:cs="Times New Roman" w:ascii="Times New Roman" w:hAnsi="Times New Roman"/>
                <w:lang w:val="fr-FR"/>
              </w:rPr>
              <w:t xml:space="preserve"> =&gt; </w:t>
            </w:r>
          </w:p>
          <w:p>
            <w:pPr>
              <w:pStyle w:val="Normal"/>
              <w:jc w:val="center"/>
              <w:rPr>
                <w:rFonts w:ascii="Times New Roman" w:hAnsi="Times New Roman" w:cs="Times New Roman"/>
                <w:lang w:val="fr-FR"/>
              </w:rPr>
            </w:pPr>
            <w:r>
              <w:rPr>
                <w:rFonts w:cs="Times New Roman" w:ascii="Times New Roman" w:hAnsi="Times New Roman"/>
                <w:lang w:val="pt-BR"/>
              </w:rPr>
              <w:t>( I</w:t>
            </w:r>
            <w:r>
              <w:rPr>
                <w:rFonts w:cs="Times New Roman" w:ascii="Times New Roman" w:hAnsi="Times New Roman"/>
                <w:vertAlign w:val="subscript"/>
                <w:lang w:val="pt-BR"/>
              </w:rPr>
              <w:t>1</w:t>
            </w:r>
            <w:r>
              <w:rPr>
                <w:rFonts w:cs="Times New Roman" w:ascii="Times New Roman" w:hAnsi="Times New Roman"/>
                <w:lang w:val="pt-BR"/>
              </w:rPr>
              <w:t xml:space="preserve">’ - </w:t>
            </w:r>
            <w:r>
              <w:rPr>
                <w:rFonts w:cs="Times New Roman" w:ascii="Times New Roman" w:hAnsi="Times New Roman"/>
              </w:rPr>
            </w:r>
            <m:oMath xmlns:m="http://schemas.openxmlformats.org/officeDocument/2006/math">
              <m:f>
                <m:num>
                  <m:r>
                    <m:t xml:space="preserve">1</m:t>
                  </m:r>
                </m:num>
                <m:den>
                  <m:r>
                    <m:t xml:space="preserve">3</m:t>
                  </m:r>
                </m:den>
              </m:f>
            </m:oMath>
            <w:r>
              <w:rPr>
                <w:rFonts w:cs="Times New Roman" w:ascii="Times New Roman" w:hAnsi="Times New Roman"/>
                <w:lang w:val="pt-BR"/>
              </w:rPr>
              <w:t xml:space="preserve"> ).R</w:t>
            </w:r>
            <w:r>
              <w:rPr>
                <w:rFonts w:cs="Times New Roman" w:ascii="Times New Roman" w:hAnsi="Times New Roman"/>
                <w:vertAlign w:val="subscript"/>
                <w:lang w:val="pt-BR"/>
              </w:rPr>
              <w:t>2</w:t>
            </w:r>
            <w:r>
              <w:rPr>
                <w:rFonts w:cs="Times New Roman" w:ascii="Times New Roman" w:hAnsi="Times New Roman"/>
                <w:lang w:val="pt-BR"/>
              </w:rPr>
              <w:t xml:space="preserve"> = (6-x) .( I</w:t>
            </w:r>
            <w:r>
              <w:rPr>
                <w:rFonts w:cs="Times New Roman" w:ascii="Times New Roman" w:hAnsi="Times New Roman"/>
                <w:vertAlign w:val="subscript"/>
                <w:lang w:val="pt-BR"/>
              </w:rPr>
              <w:t>MC</w:t>
            </w:r>
            <w:r>
              <w:rPr>
                <w:rFonts w:cs="Times New Roman" w:ascii="Times New Roman" w:hAnsi="Times New Roman"/>
                <w:lang w:val="pt-BR"/>
              </w:rPr>
              <w:t xml:space="preserve">’ + </w:t>
            </w:r>
            <w:r>
              <w:rPr>
                <w:rFonts w:cs="Times New Roman" w:ascii="Times New Roman" w:hAnsi="Times New Roman"/>
              </w:rPr>
            </w:r>
            <m:oMath xmlns:m="http://schemas.openxmlformats.org/officeDocument/2006/math">
              <m:f>
                <m:num>
                  <m:r>
                    <m:t xml:space="preserve">1</m:t>
                  </m:r>
                </m:num>
                <m:den>
                  <m:r>
                    <m:t xml:space="preserve">3</m:t>
                  </m:r>
                </m:den>
              </m:f>
            </m:oMath>
            <w:r>
              <w:rPr>
                <w:rFonts w:cs="Times New Roman" w:ascii="Times New Roman" w:hAnsi="Times New Roman"/>
                <w:lang w:val="pt-BR"/>
              </w:rPr>
              <w:t xml:space="preserve"> ) = 7- I</w:t>
            </w:r>
            <w:r>
              <w:rPr>
                <w:rFonts w:cs="Times New Roman" w:ascii="Times New Roman" w:hAnsi="Times New Roman"/>
                <w:vertAlign w:val="subscript"/>
                <w:lang w:val="pt-BR"/>
              </w:rPr>
              <w:t>1</w:t>
            </w:r>
            <w:r>
              <w:rPr>
                <w:rFonts w:cs="Times New Roman" w:ascii="Times New Roman" w:hAnsi="Times New Roman"/>
                <w:lang w:val="pt-BR"/>
              </w:rPr>
              <w:t>’ .R</w:t>
            </w:r>
            <w:r>
              <w:rPr>
                <w:rFonts w:cs="Times New Roman" w:ascii="Times New Roman" w:hAnsi="Times New Roman"/>
                <w:vertAlign w:val="subscript"/>
                <w:lang w:val="pt-BR"/>
              </w:rPr>
              <w:t>1</w:t>
            </w:r>
          </w:p>
          <w:p>
            <w:pPr>
              <w:pStyle w:val="Normal"/>
              <w:spacing w:lineRule="auto" w:line="360"/>
              <w:rPr>
                <w:rFonts w:ascii="Times New Roman" w:hAnsi="Times New Roman" w:cs="Times New Roman"/>
                <w:lang w:val="pt-BR"/>
              </w:rPr>
            </w:pPr>
            <w:r>
              <w:rPr>
                <w:rFonts w:cs="Times New Roman" w:ascii="Times New Roman" w:hAnsi="Times New Roman"/>
                <w:lang w:val="pt-BR"/>
              </w:rPr>
              <w:t>Thay số vào ta suy ra : I</w:t>
            </w:r>
            <w:r>
              <w:rPr>
                <w:rFonts w:cs="Times New Roman" w:ascii="Times New Roman" w:hAnsi="Times New Roman"/>
                <w:vertAlign w:val="subscript"/>
                <w:lang w:val="pt-BR"/>
              </w:rPr>
              <w:t>1</w:t>
            </w:r>
            <w:r>
              <w:rPr>
                <w:rFonts w:cs="Times New Roman" w:ascii="Times New Roman" w:hAnsi="Times New Roman"/>
                <w:lang w:val="pt-BR"/>
              </w:rPr>
              <w:t>’ = 1A, I</w:t>
            </w:r>
            <w:r>
              <w:rPr>
                <w:rFonts w:cs="Times New Roman" w:ascii="Times New Roman" w:hAnsi="Times New Roman"/>
                <w:vertAlign w:val="subscript"/>
                <w:lang w:val="pt-BR"/>
              </w:rPr>
              <w:t>MC</w:t>
            </w:r>
            <w:r>
              <w:rPr>
                <w:rFonts w:cs="Times New Roman" w:ascii="Times New Roman" w:hAnsi="Times New Roman"/>
                <w:lang w:val="pt-BR"/>
              </w:rPr>
              <w:t>’ =  1A;  x=  3</w:t>
            </w:r>
            <w:r>
              <w:rPr>
                <w:rFonts w:cs="Times New Roman" w:ascii="Times New Roman" w:hAnsi="Times New Roman"/>
              </w:rPr>
            </w:r>
            <m:oMath xmlns:m="http://schemas.openxmlformats.org/officeDocument/2006/math">
              <m:r>
                <m:t xml:space="preserve">Ω</m:t>
              </m:r>
            </m:oMath>
          </w:p>
          <w:p>
            <w:pPr>
              <w:pStyle w:val="Normal"/>
              <w:spacing w:lineRule="auto" w:line="360"/>
              <w:rPr>
                <w:rFonts w:ascii="Times New Roman" w:hAnsi="Times New Roman" w:cs="Times New Roman"/>
                <w:lang w:val="pt-BR"/>
              </w:rPr>
            </w:pPr>
            <w:r>
              <w:rPr>
                <w:rFonts w:cs="Times New Roman" w:ascii="Times New Roman" w:hAnsi="Times New Roman"/>
                <w:lang w:val="pt-BR"/>
              </w:rPr>
              <w:t>d</w:t>
            </w:r>
            <w:r>
              <w:rPr>
                <w:rFonts w:cs="Times New Roman" w:ascii="Times New Roman" w:hAnsi="Times New Roman"/>
                <w:i/>
                <w:lang w:val="pt-BR"/>
              </w:rPr>
              <w:t>.(0,75đ)</w:t>
            </w:r>
          </w:p>
          <w:p>
            <w:pPr>
              <w:pStyle w:val="Normal"/>
              <w:spacing w:lineRule="auto" w:line="360"/>
              <w:rPr>
                <w:rFonts w:ascii="Times New Roman" w:hAnsi="Times New Roman" w:cs="Times New Roman"/>
                <w:lang w:val="pt-BR"/>
              </w:rPr>
            </w:pPr>
            <w:r>
              <w:rPr>
                <w:rFonts w:cs="Times New Roman" w:ascii="Times New Roman" w:hAnsi="Times New Roman"/>
                <w:lang w:val="pt-BR"/>
              </w:rPr>
              <w:t>Gọi điện trở của đoạn MC và NC trong trường hợp này lần lượt là  R</w:t>
            </w:r>
            <w:r>
              <w:rPr>
                <w:rFonts w:cs="Times New Roman" w:ascii="Times New Roman" w:hAnsi="Times New Roman"/>
                <w:vertAlign w:val="subscript"/>
                <w:lang w:val="pt-BR"/>
              </w:rPr>
              <w:t>3</w:t>
            </w:r>
            <w:r>
              <w:rPr>
                <w:rFonts w:cs="Times New Roman" w:ascii="Times New Roman" w:hAnsi="Times New Roman"/>
                <w:lang w:val="pt-BR"/>
              </w:rPr>
              <w:t>, R</w:t>
            </w:r>
            <w:r>
              <w:rPr>
                <w:rFonts w:cs="Times New Roman" w:ascii="Times New Roman" w:hAnsi="Times New Roman"/>
                <w:vertAlign w:val="subscript"/>
                <w:lang w:val="pt-BR"/>
              </w:rPr>
              <w:t>4</w:t>
            </w:r>
          </w:p>
          <w:p>
            <w:pPr>
              <w:pStyle w:val="Normal"/>
              <w:spacing w:lineRule="auto" w:line="360"/>
              <w:jc w:val="center"/>
              <w:rPr/>
            </w:pPr>
            <w:r>
              <w:rPr>
                <w:rFonts w:cs="Times New Roman" w:ascii="Times New Roman" w:hAnsi="Times New Roman"/>
                <w:lang w:val="pt-BR"/>
              </w:rPr>
              <w:t>Theo đề ta có :  R</w:t>
            </w:r>
            <w:r>
              <w:rPr>
                <w:rFonts w:cs="Times New Roman" w:ascii="Times New Roman" w:hAnsi="Times New Roman"/>
                <w:vertAlign w:val="subscript"/>
                <w:lang w:val="pt-BR"/>
              </w:rPr>
              <w:t>3</w:t>
            </w:r>
            <w:r>
              <w:rPr>
                <w:rFonts w:cs="Times New Roman" w:ascii="Times New Roman" w:hAnsi="Times New Roman"/>
                <w:lang w:val="pt-BR"/>
              </w:rPr>
              <w:t>= R</w:t>
            </w:r>
            <w:r>
              <w:rPr>
                <w:rFonts w:cs="Times New Roman" w:ascii="Times New Roman" w:hAnsi="Times New Roman"/>
                <w:vertAlign w:val="subscript"/>
                <w:lang w:val="pt-BR"/>
              </w:rPr>
              <w:t>4</w:t>
            </w:r>
            <w:r>
              <w:rPr>
                <w:rFonts w:cs="Times New Roman" w:ascii="Times New Roman" w:hAnsi="Times New Roman"/>
                <w:lang w:val="pt-BR"/>
              </w:rPr>
              <w:t>= R/2 = 3</w:t>
            </w:r>
            <w:r>
              <w:rPr>
                <w:rFonts w:cs="Times New Roman" w:ascii="Times New Roman" w:hAnsi="Times New Roman"/>
              </w:rPr>
            </w:r>
            <m:oMath xmlns:m="http://schemas.openxmlformats.org/officeDocument/2006/math">
              <m:r>
                <m:t xml:space="preserve">Ω</m:t>
              </m:r>
            </m:oMath>
            <w:r>
              <w:rPr>
                <w:rFonts w:cs="Times New Roman" w:ascii="Times New Roman" w:hAnsi="Times New Roman"/>
                <w:lang w:val="pt-BR"/>
              </w:rPr>
              <w:t xml:space="preserve"> </w:t>
            </w:r>
          </w:p>
          <w:p>
            <w:pPr>
              <w:pStyle w:val="Normal"/>
              <w:spacing w:lineRule="auto" w:line="360"/>
              <w:rPr>
                <w:rFonts w:ascii="Times New Roman" w:hAnsi="Times New Roman" w:cs="Times New Roman"/>
                <w:lang w:val="pt-BR"/>
              </w:rPr>
            </w:pPr>
            <w:r>
              <mc:AlternateContent>
                <mc:Choice Requires="wpg">
                  <w:drawing>
                    <wp:anchor behindDoc="0" distT="0" distB="0" distL="114935" distR="114935" simplePos="0" locked="0" layoutInCell="1" allowOverlap="1" relativeHeight="1357">
                      <wp:simplePos x="0" y="0"/>
                      <wp:positionH relativeFrom="column">
                        <wp:posOffset>969645</wp:posOffset>
                      </wp:positionH>
                      <wp:positionV relativeFrom="paragraph">
                        <wp:posOffset>262255</wp:posOffset>
                      </wp:positionV>
                      <wp:extent cx="2971800" cy="1367155"/>
                      <wp:effectExtent l="0" t="0" r="0" b="0"/>
                      <wp:wrapNone/>
                      <wp:docPr id="106" name=""/>
                      <a:graphic xmlns:a="http://schemas.openxmlformats.org/drawingml/2006/main">
                        <a:graphicData uri="http://schemas.microsoft.com/office/word/2010/wordprocessingGroup">
                          <wpg:wgp>
                            <wpg:cNvGrpSpPr/>
                            <wpg:grpSpPr>
                              <a:xfrm>
                                <a:off x="0" y="0"/>
                                <a:ext cx="2971080" cy="1366560"/>
                              </a:xfrm>
                            </wpg:grpSpPr>
                            <wps:wsp>
                              <wps:cNvSpPr txBox="1"/>
                              <wps:spPr>
                                <a:xfrm>
                                  <a:off x="1143000" y="213480"/>
                                  <a:ext cx="343080" cy="343080"/>
                                </a:xfrm>
                                <a:prstGeom prst="rect">
                                  <a:avLst/>
                                </a:prstGeom>
                                <a:solidFill>
                                  <a:srgbClr val="ffffff"/>
                                </a:solidFill>
                                <a:ln w="9360">
                                  <a:solidFill>
                                    <a:srgbClr val="ffffff"/>
                                  </a:solidFill>
                                  <a:miter/>
                                </a:ln>
                              </wps:spPr>
                              <wps:txbx>
                                <w:txbxContent>
                                  <w:p>
                                    <w:pPr>
                                      <w:overflowPunct w:val="false"/>
                                      <w:bidi w:val="0"/>
                                      <w:rPr/>
                                    </w:pPr>
                                    <w:r>
                                      <w:rPr>
                                        <w:kern w:val="2"/>
                                        <w:sz w:val="24"/>
                                        <w:szCs w:val="24"/>
                                        <w:rFonts w:ascii=".VnTime" w:hAnsi=".VnTime" w:eastAsia="Times New Roman" w:cs=".VnTime"/>
                                        <w:color w:val="auto"/>
                                        <w:lang w:val="en-US" w:bidi="ar-SA"/>
                                      </w:rPr>
                                      <w:t>I”</w:t>
                                    </w:r>
                                  </w:p>
                                </w:txbxContent>
                              </wps:txbx>
                              <wps:bodyPr wrap="square">
                                <a:noAutofit/>
                              </wps:bodyPr>
                            </wps:wsp>
                            <wpg:grpSp>
                              <wpg:cNvGrpSpPr/>
                              <wpg:grpSpPr>
                                <a:xfrm>
                                  <a:off x="0" y="0"/>
                                  <a:ext cx="2971080" cy="1366560"/>
                                </a:xfrm>
                              </wpg:grpSpPr>
                              <wps:wsp>
                                <wps:cNvSpPr/>
                                <wps:spPr>
                                  <a:xfrm>
                                    <a:off x="391680" y="241200"/>
                                    <a:ext cx="2037240" cy="851040"/>
                                  </a:xfrm>
                                  <a:prstGeom prst="rect">
                                    <a:avLst/>
                                  </a:prstGeom>
                                  <a:noFill/>
                                  <a:ln w="12600">
                                    <a:solidFill>
                                      <a:srgbClr val="000000"/>
                                    </a:solidFill>
                                    <a:miter/>
                                  </a:ln>
                                </wps:spPr>
                                <wps:style>
                                  <a:lnRef idx="0"/>
                                  <a:fillRef idx="0"/>
                                  <a:effectRef idx="0"/>
                                  <a:fontRef idx="minor"/>
                                </wps:style>
                                <wps:bodyPr/>
                              </wps:wsp>
                              <wps:wsp>
                                <wps:cNvSpPr/>
                                <wps:spPr>
                                  <a:xfrm>
                                    <a:off x="650160" y="204480"/>
                                    <a:ext cx="412920" cy="80640"/>
                                  </a:xfrm>
                                  <a:prstGeom prst="rect">
                                    <a:avLst/>
                                  </a:prstGeom>
                                  <a:solidFill>
                                    <a:srgbClr val="ffffff"/>
                                  </a:solidFill>
                                  <a:ln w="12600">
                                    <a:solidFill>
                                      <a:srgbClr val="000000"/>
                                    </a:solidFill>
                                    <a:miter/>
                                  </a:ln>
                                </wps:spPr>
                                <wps:style>
                                  <a:lnRef idx="0"/>
                                  <a:fillRef idx="0"/>
                                  <a:effectRef idx="0"/>
                                  <a:fontRef idx="minor"/>
                                </wps:style>
                                <wps:bodyPr/>
                              </wps:wsp>
                              <wps:wsp>
                                <wps:cNvSpPr/>
                                <wps:spPr>
                                  <a:xfrm>
                                    <a:off x="1730520" y="208440"/>
                                    <a:ext cx="412920" cy="80640"/>
                                  </a:xfrm>
                                  <a:prstGeom prst="rect">
                                    <a:avLst/>
                                  </a:prstGeom>
                                  <a:solidFill>
                                    <a:srgbClr val="ffffff"/>
                                  </a:solidFill>
                                  <a:ln w="12600">
                                    <a:solidFill>
                                      <a:srgbClr val="000000"/>
                                    </a:solidFill>
                                    <a:miter/>
                                  </a:ln>
                                </wps:spPr>
                                <wps:style>
                                  <a:lnRef idx="0"/>
                                  <a:fillRef idx="0"/>
                                  <a:effectRef idx="0"/>
                                  <a:fontRef idx="minor"/>
                                </wps:style>
                                <wps:bodyPr/>
                              </wps:wsp>
                              <wps:wsp>
                                <wps:cNvSpPr/>
                                <wps:spPr>
                                  <a:xfrm>
                                    <a:off x="1361520" y="252720"/>
                                    <a:ext cx="20160" cy="839520"/>
                                  </a:xfrm>
                                  <a:prstGeom prst="line">
                                    <a:avLst/>
                                  </a:prstGeom>
                                  <a:ln w="9360">
                                    <a:solidFill>
                                      <a:srgbClr val="000000"/>
                                    </a:solidFill>
                                    <a:miter/>
                                  </a:ln>
                                </wps:spPr>
                                <wps:style>
                                  <a:lnRef idx="0"/>
                                  <a:fillRef idx="0"/>
                                  <a:effectRef idx="0"/>
                                  <a:fontRef idx="minor"/>
                                </wps:style>
                                <wps:bodyPr/>
                              </wps:wsp>
                              <wps:wsp>
                                <wps:cNvSpPr/>
                                <wps:spPr>
                                  <a:xfrm>
                                    <a:off x="652680" y="1053360"/>
                                    <a:ext cx="412920" cy="80640"/>
                                  </a:xfrm>
                                  <a:prstGeom prst="rect">
                                    <a:avLst/>
                                  </a:prstGeom>
                                  <a:solidFill>
                                    <a:srgbClr val="ffffff"/>
                                  </a:solidFill>
                                  <a:ln w="12600">
                                    <a:solidFill>
                                      <a:srgbClr val="000000"/>
                                    </a:solidFill>
                                    <a:miter/>
                                  </a:ln>
                                </wps:spPr>
                                <wps:style>
                                  <a:lnRef idx="0"/>
                                  <a:fillRef idx="0"/>
                                  <a:effectRef idx="0"/>
                                  <a:fontRef idx="minor"/>
                                </wps:style>
                                <wps:bodyPr/>
                              </wps:wsp>
                              <wps:wsp>
                                <wps:cNvSpPr/>
                                <wps:spPr>
                                  <a:xfrm>
                                    <a:off x="1734120" y="1044720"/>
                                    <a:ext cx="412920" cy="80640"/>
                                  </a:xfrm>
                                  <a:prstGeom prst="rect">
                                    <a:avLst/>
                                  </a:prstGeom>
                                  <a:solidFill>
                                    <a:srgbClr val="ffffff"/>
                                  </a:solidFill>
                                  <a:ln w="12600">
                                    <a:solidFill>
                                      <a:srgbClr val="000000"/>
                                    </a:solidFill>
                                    <a:miter/>
                                  </a:ln>
                                </wps:spPr>
                                <wps:style>
                                  <a:lnRef idx="0"/>
                                  <a:fillRef idx="0"/>
                                  <a:effectRef idx="0"/>
                                  <a:fontRef idx="minor"/>
                                </wps:style>
                                <wps:bodyPr/>
                              </wps:wsp>
                              <wps:wsp>
                                <wps:cNvSpPr txBox="1"/>
                                <wps:spPr>
                                  <a:xfrm>
                                    <a:off x="0" y="739800"/>
                                    <a:ext cx="267840" cy="256680"/>
                                  </a:xfrm>
                                  <a:prstGeom prst="rect">
                                    <a:avLst/>
                                  </a:prstGeom>
                                  <a:noFill/>
                                  <a:ln>
                                    <a:noFill/>
                                  </a:ln>
                                </wps:spPr>
                                <wps:txbx>
                                  <w:txbxContent>
                                    <w:p>
                                      <w:pPr>
                                        <w:overflowPunct w:val="false"/>
                                        <w:bidi w:val="0"/>
                                        <w:rPr/>
                                      </w:pPr>
                                      <w:r>
                                        <w:rPr>
                                          <w:kern w:val="2"/>
                                          <w:sz w:val="22"/>
                                          <w:szCs w:val="28"/>
                                          <w:rFonts w:ascii=".VnTime" w:hAnsi=".VnTime" w:eastAsia="Times New Roman" w:cs=".VnTime"/>
                                          <w:color w:val="auto"/>
                                          <w:lang w:val="en-US" w:bidi="ar-SA"/>
                                        </w:rPr>
                                        <w:t>A</w:t>
                                      </w:r>
                                    </w:p>
                                  </w:txbxContent>
                                </wps:txbx>
                                <wps:bodyPr wrap="square" lIns="17640" rIns="17640" tIns="10800" bIns="10800">
                                  <a:noAutofit/>
                                </wps:bodyPr>
                              </wps:wsp>
                              <wps:wsp>
                                <wps:cNvSpPr txBox="1"/>
                                <wps:spPr>
                                  <a:xfrm>
                                    <a:off x="2703240" y="745560"/>
                                    <a:ext cx="267840" cy="256680"/>
                                  </a:xfrm>
                                  <a:prstGeom prst="rect">
                                    <a:avLst/>
                                  </a:prstGeom>
                                  <a:noFill/>
                                  <a:ln>
                                    <a:noFill/>
                                  </a:ln>
                                </wps:spPr>
                                <wps:txbx>
                                  <w:txbxContent>
                                    <w:p>
                                      <w:pPr>
                                        <w:overflowPunct w:val="false"/>
                                        <w:bidi w:val="0"/>
                                        <w:rPr/>
                                      </w:pPr>
                                      <w:r>
                                        <w:rPr>
                                          <w:kern w:val="2"/>
                                          <w:sz w:val="22"/>
                                          <w:szCs w:val="28"/>
                                          <w:rFonts w:ascii=".VnTime" w:hAnsi=".VnTime" w:eastAsia="Times New Roman" w:cs=".VnTime"/>
                                          <w:color w:val="auto"/>
                                          <w:lang w:val="en-US" w:bidi="ar-SA"/>
                                        </w:rPr>
                                        <w:t>B</w:t>
                                      </w:r>
                                    </w:p>
                                  </w:txbxContent>
                                </wps:txbx>
                                <wps:bodyPr wrap="square" lIns="17640" rIns="17640" tIns="10800" bIns="10800">
                                  <a:noAutofit/>
                                </wps:bodyPr>
                              </wps:wsp>
                              <wps:wsp>
                                <wps:cNvSpPr txBox="1"/>
                                <wps:spPr>
                                  <a:xfrm>
                                    <a:off x="783720" y="843120"/>
                                    <a:ext cx="267840" cy="256680"/>
                                  </a:xfrm>
                                  <a:prstGeom prst="rect">
                                    <a:avLst/>
                                  </a:prstGeom>
                                  <a:noFill/>
                                  <a:ln>
                                    <a:noFill/>
                                  </a:ln>
                                </wps:spPr>
                                <wps:txbx>
                                  <w:txbxContent>
                                    <w:p>
                                      <w:pPr>
                                        <w:overflowPunct w:val="false"/>
                                        <w:bidi w:val="0"/>
                                        <w:jc w:val="center"/>
                                        <w:rPr/>
                                      </w:pPr>
                                      <w:r>
                                        <w:rPr>
                                          <w:kern w:val="2"/>
                                          <w:sz w:val="22"/>
                                          <w:szCs w:val="28"/>
                                          <w:rFonts w:ascii=".VnTime" w:hAnsi=".VnTime" w:eastAsia="Times New Roman" w:cs=".VnTime"/>
                                          <w:color w:val="auto"/>
                                          <w:lang w:val="en-US" w:bidi="ar-SA"/>
                                        </w:rPr>
                                        <w:t>R</w:t>
                                      </w:r>
                                      <w:r>
                                        <w:rPr>
                                          <w:kern w:val="2"/>
                                          <w:sz w:val="22"/>
                                          <w:szCs w:val="28"/>
                                          <w:b/>
                                          <w:vertAlign w:val="subscript"/>
                                          <w:rFonts w:ascii=".VnTime" w:hAnsi=".VnTime" w:eastAsia="Times New Roman" w:cs=".VnTime"/>
                                          <w:color w:val="auto"/>
                                          <w:lang w:val="en-US" w:bidi="ar-SA"/>
                                        </w:rPr>
                                        <w:t>3</w:t>
                                      </w:r>
                                    </w:p>
                                  </w:txbxContent>
                                </wps:txbx>
                                <wps:bodyPr wrap="square" lIns="17640" rIns="17640" tIns="10800" bIns="10800">
                                  <a:noAutofit/>
                                </wps:bodyPr>
                              </wps:wsp>
                              <wps:wsp>
                                <wps:cNvSpPr txBox="1"/>
                                <wps:spPr>
                                  <a:xfrm>
                                    <a:off x="1837080" y="832320"/>
                                    <a:ext cx="267840" cy="256680"/>
                                  </a:xfrm>
                                  <a:prstGeom prst="rect">
                                    <a:avLst/>
                                  </a:prstGeom>
                                  <a:noFill/>
                                  <a:ln>
                                    <a:noFill/>
                                  </a:ln>
                                </wps:spPr>
                                <wps:txbx>
                                  <w:txbxContent>
                                    <w:p>
                                      <w:pPr>
                                        <w:overflowPunct w:val="false"/>
                                        <w:bidi w:val="0"/>
                                        <w:jc w:val="center"/>
                                        <w:rPr/>
                                      </w:pPr>
                                      <w:r>
                                        <w:rPr>
                                          <w:kern w:val="2"/>
                                          <w:sz w:val="22"/>
                                          <w:szCs w:val="28"/>
                                          <w:rFonts w:ascii=".VnTime" w:hAnsi=".VnTime" w:eastAsia="Times New Roman" w:cs=".VnTime"/>
                                          <w:color w:val="auto"/>
                                          <w:lang w:val="en-US" w:bidi="ar-SA"/>
                                        </w:rPr>
                                        <w:t>R</w:t>
                                      </w:r>
                                      <w:r>
                                        <w:rPr>
                                          <w:kern w:val="2"/>
                                          <w:sz w:val="22"/>
                                          <w:szCs w:val="28"/>
                                          <w:b/>
                                          <w:vertAlign w:val="subscript"/>
                                          <w:rFonts w:ascii=".VnTime" w:hAnsi=".VnTime" w:eastAsia="Times New Roman" w:cs=".VnTime"/>
                                          <w:color w:val="auto"/>
                                          <w:lang w:val="en-US" w:bidi="ar-SA"/>
                                        </w:rPr>
                                        <w:t>4</w:t>
                                      </w:r>
                                    </w:p>
                                  </w:txbxContent>
                                </wps:txbx>
                                <wps:bodyPr wrap="square" lIns="17640" rIns="17640" tIns="10800" bIns="10800">
                                  <a:noAutofit/>
                                </wps:bodyPr>
                              </wps:wsp>
                              <wps:wsp>
                                <wps:cNvSpPr txBox="1"/>
                                <wps:spPr>
                                  <a:xfrm>
                                    <a:off x="1843560" y="0"/>
                                    <a:ext cx="267840" cy="256680"/>
                                  </a:xfrm>
                                  <a:prstGeom prst="rect">
                                    <a:avLst/>
                                  </a:prstGeom>
                                  <a:noFill/>
                                  <a:ln>
                                    <a:noFill/>
                                  </a:ln>
                                </wps:spPr>
                                <wps:txbx>
                                  <w:txbxContent>
                                    <w:p>
                                      <w:pPr>
                                        <w:overflowPunct w:val="false"/>
                                        <w:bidi w:val="0"/>
                                        <w:jc w:val="center"/>
                                        <w:rPr/>
                                      </w:pPr>
                                      <w:r>
                                        <w:rPr>
                                          <w:kern w:val="2"/>
                                          <w:sz w:val="22"/>
                                          <w:szCs w:val="28"/>
                                          <w:rFonts w:ascii=".VnTime" w:hAnsi=".VnTime" w:eastAsia="Times New Roman" w:cs=".VnTime"/>
                                          <w:color w:val="auto"/>
                                          <w:lang w:val="en-US" w:bidi="ar-SA"/>
                                        </w:rPr>
                                        <w:t>R</w:t>
                                      </w:r>
                                      <w:r>
                                        <w:rPr>
                                          <w:kern w:val="2"/>
                                          <w:sz w:val="22"/>
                                          <w:szCs w:val="28"/>
                                          <w:b/>
                                          <w:vertAlign w:val="subscript"/>
                                          <w:rFonts w:ascii=".VnTime" w:hAnsi=".VnTime" w:eastAsia="Times New Roman" w:cs=".VnTime"/>
                                          <w:color w:val="auto"/>
                                          <w:lang w:val="en-US" w:bidi="ar-SA"/>
                                        </w:rPr>
                                        <w:t>2</w:t>
                                      </w:r>
                                    </w:p>
                                  </w:txbxContent>
                                </wps:txbx>
                                <wps:bodyPr wrap="square" lIns="17640" rIns="17640" tIns="10800" bIns="10800">
                                  <a:noAutofit/>
                                </wps:bodyPr>
                              </wps:wsp>
                              <wps:wsp>
                                <wps:cNvSpPr txBox="1"/>
                                <wps:spPr>
                                  <a:xfrm>
                                    <a:off x="759960" y="5040"/>
                                    <a:ext cx="267840" cy="256680"/>
                                  </a:xfrm>
                                  <a:prstGeom prst="rect">
                                    <a:avLst/>
                                  </a:prstGeom>
                                  <a:noFill/>
                                  <a:ln>
                                    <a:noFill/>
                                  </a:ln>
                                </wps:spPr>
                                <wps:txbx>
                                  <w:txbxContent>
                                    <w:p>
                                      <w:pPr>
                                        <w:overflowPunct w:val="false"/>
                                        <w:bidi w:val="0"/>
                                        <w:jc w:val="center"/>
                                        <w:rPr/>
                                      </w:pPr>
                                      <w:r>
                                        <w:rPr>
                                          <w:kern w:val="2"/>
                                          <w:sz w:val="22"/>
                                          <w:szCs w:val="28"/>
                                          <w:rFonts w:ascii=".VnTime" w:hAnsi=".VnTime" w:eastAsia="Times New Roman" w:cs=".VnTime"/>
                                          <w:color w:val="auto"/>
                                          <w:lang w:val="en-US" w:bidi="ar-SA"/>
                                        </w:rPr>
                                        <w:t>R</w:t>
                                      </w:r>
                                      <w:r>
                                        <w:rPr>
                                          <w:kern w:val="2"/>
                                          <w:sz w:val="22"/>
                                          <w:szCs w:val="28"/>
                                          <w:b/>
                                          <w:vertAlign w:val="subscript"/>
                                          <w:rFonts w:ascii=".VnTime" w:hAnsi=".VnTime" w:eastAsia="Times New Roman" w:cs=".VnTime"/>
                                          <w:color w:val="auto"/>
                                          <w:lang w:val="en-US" w:bidi="ar-SA"/>
                                        </w:rPr>
                                        <w:t>1</w:t>
                                      </w:r>
                                    </w:p>
                                  </w:txbxContent>
                                </wps:txbx>
                                <wps:bodyPr wrap="square" lIns="17640" rIns="17640" tIns="10800" bIns="10800">
                                  <a:noAutofit/>
                                </wps:bodyPr>
                              </wps:wsp>
                              <wps:wsp>
                                <wps:cNvSpPr txBox="1"/>
                                <wps:spPr>
                                  <a:xfrm>
                                    <a:off x="1232640" y="18360"/>
                                    <a:ext cx="267840" cy="256680"/>
                                  </a:xfrm>
                                  <a:prstGeom prst="rect">
                                    <a:avLst/>
                                  </a:prstGeom>
                                  <a:noFill/>
                                  <a:ln>
                                    <a:noFill/>
                                  </a:ln>
                                </wps:spPr>
                                <wps:txbx>
                                  <w:txbxContent>
                                    <w:p>
                                      <w:pPr>
                                        <w:overflowPunct w:val="false"/>
                                        <w:bidi w:val="0"/>
                                        <w:jc w:val="center"/>
                                        <w:rPr/>
                                      </w:pPr>
                                      <w:r>
                                        <w:rPr>
                                          <w:kern w:val="2"/>
                                          <w:sz w:val="22"/>
                                          <w:szCs w:val="28"/>
                                          <w:rFonts w:ascii=".VnTime" w:hAnsi=".VnTime" w:eastAsia="Times New Roman" w:cs=".VnTime"/>
                                          <w:color w:val="auto"/>
                                          <w:lang w:val="en-US" w:bidi="ar-SA"/>
                                        </w:rPr>
                                        <w:t>D</w:t>
                                      </w:r>
                                    </w:p>
                                  </w:txbxContent>
                                </wps:txbx>
                                <wps:bodyPr wrap="square" lIns="17640" rIns="17640" tIns="10800" bIns="10800">
                                  <a:noAutofit/>
                                </wps:bodyPr>
                              </wps:wsp>
                              <wpg:grpSp>
                                <wpg:cNvGrpSpPr/>
                                <wpg:grpSpPr>
                                  <a:xfrm>
                                    <a:off x="1263600" y="565920"/>
                                    <a:ext cx="243720" cy="210960"/>
                                  </a:xfrm>
                                </wpg:grpSpPr>
                                <wps:wsp>
                                  <wps:cNvSpPr/>
                                  <wps:spPr>
                                    <a:xfrm>
                                      <a:off x="0" y="0"/>
                                      <a:ext cx="243720" cy="205920"/>
                                    </a:xfrm>
                                    <a:prstGeom prst="ellipse">
                                      <a:avLst/>
                                    </a:prstGeom>
                                    <a:solidFill>
                                      <a:srgbClr val="ffffff"/>
                                    </a:solidFill>
                                    <a:ln w="9360">
                                      <a:solidFill>
                                        <a:srgbClr val="000000"/>
                                      </a:solidFill>
                                      <a:miter/>
                                    </a:ln>
                                  </wps:spPr>
                                  <wps:style>
                                    <a:lnRef idx="0"/>
                                    <a:fillRef idx="0"/>
                                    <a:effectRef idx="0"/>
                                    <a:fontRef idx="minor"/>
                                  </wps:style>
                                  <wps:bodyPr/>
                                </wps:wsp>
                                <wps:wsp>
                                  <wps:cNvSpPr txBox="1"/>
                                  <wps:spPr>
                                    <a:xfrm>
                                      <a:off x="52920" y="9360"/>
                                      <a:ext cx="154440" cy="201240"/>
                                    </a:xfrm>
                                    <a:prstGeom prst="rect">
                                      <a:avLst/>
                                    </a:prstGeom>
                                    <a:noFill/>
                                    <a:ln>
                                      <a:noFill/>
                                    </a:ln>
                                  </wps:spPr>
                                  <wps:txbx>
                                    <w:txbxContent>
                                      <w:p>
                                        <w:pPr>
                                          <w:overflowPunct w:val="false"/>
                                          <w:bidi w:val="0"/>
                                          <w:rPr/>
                                        </w:pPr>
                                        <w:r>
                                          <w:rPr>
                                            <w:kern w:val="2"/>
                                            <w:sz w:val="22"/>
                                            <w:szCs w:val="28"/>
                                            <w:rFonts w:ascii=".VnTime" w:hAnsi=".VnTime" w:eastAsia="Times New Roman" w:cs=".VnTime"/>
                                            <w:color w:val="auto"/>
                                            <w:lang w:val="en-US" w:bidi="ar-SA"/>
                                          </w:rPr>
                                          <w:t>X</w:t>
                                        </w:r>
                                      </w:p>
                                    </w:txbxContent>
                                  </wps:txbx>
                                  <wps:bodyPr wrap="square" lIns="0" rIns="0" tIns="0" bIns="0">
                                    <a:noAutofit/>
                                  </wps:bodyPr>
                                </wps:wsp>
                              </wpg:grpSp>
                              <wps:wsp>
                                <wps:cNvSpPr txBox="1"/>
                                <wps:spPr>
                                  <a:xfrm>
                                    <a:off x="1263600" y="1109880"/>
                                    <a:ext cx="267840" cy="256680"/>
                                  </a:xfrm>
                                  <a:prstGeom prst="rect">
                                    <a:avLst/>
                                  </a:prstGeom>
                                  <a:noFill/>
                                  <a:ln>
                                    <a:noFill/>
                                  </a:ln>
                                </wps:spPr>
                                <wps:txbx>
                                  <w:txbxContent>
                                    <w:p>
                                      <w:pPr>
                                        <w:overflowPunct w:val="false"/>
                                        <w:bidi w:val="0"/>
                                        <w:jc w:val="center"/>
                                        <w:rPr/>
                                      </w:pPr>
                                      <w:r>
                                        <w:rPr>
                                          <w:kern w:val="2"/>
                                          <w:sz w:val="22"/>
                                          <w:szCs w:val="28"/>
                                          <w:rFonts w:ascii=".VnTime" w:hAnsi=".VnTime" w:eastAsia="Times New Roman" w:cs=".VnTime"/>
                                          <w:color w:val="auto"/>
                                          <w:lang w:val="en-US" w:bidi="ar-SA"/>
                                        </w:rPr>
                                        <w:t>C</w:t>
                                      </w:r>
                                    </w:p>
                                  </w:txbxContent>
                                </wps:txbx>
                                <wps:bodyPr wrap="square" lIns="17640" rIns="17640" tIns="10800" bIns="10800">
                                  <a:noAutofit/>
                                </wps:bodyPr>
                              </wps:wsp>
                              <wps:wsp>
                                <wps:cNvSpPr/>
                                <wps:spPr>
                                  <a:xfrm>
                                    <a:off x="100440" y="685800"/>
                                    <a:ext cx="287640" cy="0"/>
                                  </a:xfrm>
                                  <a:prstGeom prst="line">
                                    <a:avLst/>
                                  </a:prstGeom>
                                  <a:ln w="9360">
                                    <a:solidFill>
                                      <a:srgbClr val="000000"/>
                                    </a:solidFill>
                                    <a:miter/>
                                    <a:headEnd len="med" type="oval" w="med"/>
                                  </a:ln>
                                </wps:spPr>
                                <wps:style>
                                  <a:lnRef idx="0"/>
                                  <a:fillRef idx="0"/>
                                  <a:effectRef idx="0"/>
                                  <a:fontRef idx="minor"/>
                                </wps:style>
                                <wps:bodyPr/>
                              </wps:wsp>
                              <wps:wsp>
                                <wps:cNvSpPr/>
                                <wps:spPr>
                                  <a:xfrm flipH="1">
                                    <a:off x="26640" y="604440"/>
                                    <a:ext cx="143640" cy="167760"/>
                                  </a:xfrm>
                                  <a:prstGeom prst="line">
                                    <a:avLst/>
                                  </a:prstGeom>
                                  <a:ln w="9360">
                                    <a:solidFill>
                                      <a:srgbClr val="000000"/>
                                    </a:solidFill>
                                    <a:miter/>
                                  </a:ln>
                                </wps:spPr>
                                <wps:style>
                                  <a:lnRef idx="0"/>
                                  <a:fillRef idx="0"/>
                                  <a:effectRef idx="0"/>
                                  <a:fontRef idx="minor"/>
                                </wps:style>
                                <wps:bodyPr/>
                              </wps:wsp>
                              <wpg:grpSp>
                                <wpg:cNvGrpSpPr/>
                                <wpg:grpSpPr>
                                  <a:xfrm>
                                    <a:off x="2437200" y="612720"/>
                                    <a:ext cx="339120" cy="167040"/>
                                  </a:xfrm>
                                </wpg:grpSpPr>
                                <wps:wsp>
                                  <wps:cNvSpPr/>
                                  <wps:spPr>
                                    <a:xfrm flipH="1">
                                      <a:off x="0" y="80640"/>
                                      <a:ext cx="286920" cy="0"/>
                                    </a:xfrm>
                                    <a:prstGeom prst="line">
                                      <a:avLst/>
                                    </a:prstGeom>
                                    <a:ln w="9360">
                                      <a:solidFill>
                                        <a:srgbClr val="000000"/>
                                      </a:solidFill>
                                      <a:miter/>
                                      <a:headEnd len="med" type="oval" w="med"/>
                                    </a:ln>
                                  </wps:spPr>
                                  <wps:style>
                                    <a:lnRef idx="0"/>
                                    <a:fillRef idx="0"/>
                                    <a:effectRef idx="0"/>
                                    <a:fontRef idx="minor"/>
                                  </wps:style>
                                  <wps:bodyPr/>
                                </wps:wsp>
                                <wps:wsp>
                                  <wps:cNvSpPr/>
                                  <wps:spPr>
                                    <a:xfrm flipH="1">
                                      <a:off x="195480" y="0"/>
                                      <a:ext cx="143640" cy="167040"/>
                                    </a:xfrm>
                                    <a:prstGeom prst="line">
                                      <a:avLst/>
                                    </a:prstGeom>
                                    <a:ln w="9360">
                                      <a:solidFill>
                                        <a:srgbClr val="000000"/>
                                      </a:solidFill>
                                      <a:miter/>
                                    </a:ln>
                                  </wps:spPr>
                                  <wps:style>
                                    <a:lnRef idx="0"/>
                                    <a:fillRef idx="0"/>
                                    <a:effectRef idx="0"/>
                                    <a:fontRef idx="minor"/>
                                  </wps:style>
                                  <wps:bodyPr/>
                                </wps:wsp>
                              </wpg:grpSp>
                              <wpg:grpSp>
                                <wpg:cNvGrpSpPr/>
                                <wpg:grpSpPr>
                                  <a:xfrm>
                                    <a:off x="471960" y="1051560"/>
                                    <a:ext cx="106560" cy="69120"/>
                                  </a:xfrm>
                                </wpg:grpSpPr>
                                <wps:wsp>
                                  <wps:cNvSpPr/>
                                  <wps:spPr>
                                    <a:xfrm>
                                      <a:off x="0" y="0"/>
                                      <a:ext cx="104040" cy="36720"/>
                                    </a:xfrm>
                                    <a:prstGeom prst="line">
                                      <a:avLst/>
                                    </a:prstGeom>
                                    <a:ln w="9360">
                                      <a:solidFill>
                                        <a:srgbClr val="000000"/>
                                      </a:solidFill>
                                      <a:miter/>
                                    </a:ln>
                                  </wps:spPr>
                                  <wps:style>
                                    <a:lnRef idx="0"/>
                                    <a:fillRef idx="0"/>
                                    <a:effectRef idx="0"/>
                                    <a:fontRef idx="minor"/>
                                  </wps:style>
                                  <wps:bodyPr/>
                                </wps:wsp>
                                <wps:wsp>
                                  <wps:cNvSpPr/>
                                  <wps:spPr>
                                    <a:xfrm flipV="1">
                                      <a:off x="3600" y="30960"/>
                                      <a:ext cx="102960" cy="38160"/>
                                    </a:xfrm>
                                    <a:prstGeom prst="line">
                                      <a:avLst/>
                                    </a:prstGeom>
                                    <a:ln w="9360">
                                      <a:solidFill>
                                        <a:srgbClr val="000000"/>
                                      </a:solidFill>
                                      <a:miter/>
                                    </a:ln>
                                  </wps:spPr>
                                  <wps:style>
                                    <a:lnRef idx="0"/>
                                    <a:fillRef idx="0"/>
                                    <a:effectRef idx="0"/>
                                    <a:fontRef idx="minor"/>
                                  </wps:style>
                                  <wps:bodyPr/>
                                </wps:wsp>
                              </wpg:grpSp>
                              <wpg:grpSp>
                                <wpg:cNvGrpSpPr/>
                                <wpg:grpSpPr>
                                  <a:xfrm>
                                    <a:off x="1480680" y="1056600"/>
                                    <a:ext cx="106560" cy="69120"/>
                                  </a:xfrm>
                                </wpg:grpSpPr>
                                <wps:wsp>
                                  <wps:cNvSpPr/>
                                  <wps:spPr>
                                    <a:xfrm>
                                      <a:off x="0" y="0"/>
                                      <a:ext cx="104040" cy="36720"/>
                                    </a:xfrm>
                                    <a:prstGeom prst="line">
                                      <a:avLst/>
                                    </a:prstGeom>
                                    <a:ln w="9360">
                                      <a:solidFill>
                                        <a:srgbClr val="000000"/>
                                      </a:solidFill>
                                      <a:miter/>
                                    </a:ln>
                                  </wps:spPr>
                                  <wps:style>
                                    <a:lnRef idx="0"/>
                                    <a:fillRef idx="0"/>
                                    <a:effectRef idx="0"/>
                                    <a:fontRef idx="minor"/>
                                  </wps:style>
                                  <wps:bodyPr/>
                                </wps:wsp>
                                <wps:wsp>
                                  <wps:cNvSpPr/>
                                  <wps:spPr>
                                    <a:xfrm flipV="1">
                                      <a:off x="3960" y="31320"/>
                                      <a:ext cx="102960" cy="38160"/>
                                    </a:xfrm>
                                    <a:prstGeom prst="line">
                                      <a:avLst/>
                                    </a:prstGeom>
                                    <a:ln w="9360">
                                      <a:solidFill>
                                        <a:srgbClr val="000000"/>
                                      </a:solidFill>
                                      <a:miter/>
                                    </a:ln>
                                  </wps:spPr>
                                  <wps:style>
                                    <a:lnRef idx="0"/>
                                    <a:fillRef idx="0"/>
                                    <a:effectRef idx="0"/>
                                    <a:fontRef idx="minor"/>
                                  </wps:style>
                                  <wps:bodyPr/>
                                </wps:wsp>
                              </wpg:grpSp>
                              <wpg:grpSp>
                                <wpg:cNvGrpSpPr/>
                                <wpg:grpSpPr>
                                  <a:xfrm>
                                    <a:off x="455760" y="200160"/>
                                    <a:ext cx="106560" cy="69120"/>
                                  </a:xfrm>
                                </wpg:grpSpPr>
                                <wps:wsp>
                                  <wps:cNvSpPr/>
                                  <wps:spPr>
                                    <a:xfrm>
                                      <a:off x="0" y="0"/>
                                      <a:ext cx="104040" cy="36720"/>
                                    </a:xfrm>
                                    <a:prstGeom prst="line">
                                      <a:avLst/>
                                    </a:prstGeom>
                                    <a:ln w="9360">
                                      <a:solidFill>
                                        <a:srgbClr val="000000"/>
                                      </a:solidFill>
                                      <a:miter/>
                                    </a:ln>
                                  </wps:spPr>
                                  <wps:style>
                                    <a:lnRef idx="0"/>
                                    <a:fillRef idx="0"/>
                                    <a:effectRef idx="0"/>
                                    <a:fontRef idx="minor"/>
                                  </wps:style>
                                  <wps:bodyPr/>
                                </wps:wsp>
                                <wps:wsp>
                                  <wps:cNvSpPr/>
                                  <wps:spPr>
                                    <a:xfrm flipV="1">
                                      <a:off x="3960" y="30960"/>
                                      <a:ext cx="102960" cy="38160"/>
                                    </a:xfrm>
                                    <a:prstGeom prst="line">
                                      <a:avLst/>
                                    </a:prstGeom>
                                    <a:ln w="9360">
                                      <a:solidFill>
                                        <a:srgbClr val="000000"/>
                                      </a:solidFill>
                                      <a:miter/>
                                    </a:ln>
                                  </wps:spPr>
                                  <wps:style>
                                    <a:lnRef idx="0"/>
                                    <a:fillRef idx="0"/>
                                    <a:effectRef idx="0"/>
                                    <a:fontRef idx="minor"/>
                                  </wps:style>
                                  <wps:bodyPr/>
                                </wps:wsp>
                              </wpg:grpSp>
                              <wpg:grpSp>
                                <wpg:cNvGrpSpPr/>
                                <wpg:grpSpPr>
                                  <a:xfrm>
                                    <a:off x="1504800" y="201960"/>
                                    <a:ext cx="106560" cy="69120"/>
                                  </a:xfrm>
                                </wpg:grpSpPr>
                                <wps:wsp>
                                  <wps:cNvSpPr/>
                                  <wps:spPr>
                                    <a:xfrm>
                                      <a:off x="0" y="0"/>
                                      <a:ext cx="104040" cy="36720"/>
                                    </a:xfrm>
                                    <a:prstGeom prst="line">
                                      <a:avLst/>
                                    </a:prstGeom>
                                    <a:ln w="9360">
                                      <a:solidFill>
                                        <a:srgbClr val="000000"/>
                                      </a:solidFill>
                                      <a:miter/>
                                    </a:ln>
                                  </wps:spPr>
                                  <wps:style>
                                    <a:lnRef idx="0"/>
                                    <a:fillRef idx="0"/>
                                    <a:effectRef idx="0"/>
                                    <a:fontRef idx="minor"/>
                                  </wps:style>
                                  <wps:bodyPr/>
                                </wps:wsp>
                                <wps:wsp>
                                  <wps:cNvSpPr/>
                                  <wps:spPr>
                                    <a:xfrm flipV="1">
                                      <a:off x="3960" y="30960"/>
                                      <a:ext cx="102960" cy="38160"/>
                                    </a:xfrm>
                                    <a:prstGeom prst="line">
                                      <a:avLst/>
                                    </a:prstGeom>
                                    <a:ln w="9360">
                                      <a:solidFill>
                                        <a:srgbClr val="000000"/>
                                      </a:solidFill>
                                      <a:miter/>
                                    </a:ln>
                                  </wps:spPr>
                                  <wps:style>
                                    <a:lnRef idx="0"/>
                                    <a:fillRef idx="0"/>
                                    <a:effectRef idx="0"/>
                                    <a:fontRef idx="minor"/>
                                  </wps:style>
                                  <wps:bodyPr/>
                                </wps:wsp>
                              </wpg:grpSp>
                              <wps:wsp>
                                <wps:cNvSpPr txBox="1"/>
                                <wps:spPr>
                                  <a:xfrm>
                                    <a:off x="1454760" y="1440"/>
                                    <a:ext cx="267840" cy="256680"/>
                                  </a:xfrm>
                                  <a:prstGeom prst="rect">
                                    <a:avLst/>
                                  </a:prstGeom>
                                  <a:noFill/>
                                  <a:ln>
                                    <a:noFill/>
                                  </a:ln>
                                </wps:spPr>
                                <wps:txbx>
                                  <w:txbxContent>
                                    <w:p>
                                      <w:pPr>
                                        <w:overflowPunct w:val="false"/>
                                        <w:bidi w:val="0"/>
                                        <w:rPr/>
                                      </w:pPr>
                                      <w:r>
                                        <w:rPr>
                                          <w:kern w:val="2"/>
                                          <w:sz w:val="18"/>
                                          <w:szCs w:val="18"/>
                                          <w:rFonts w:ascii=".VnTime" w:hAnsi=".VnTime" w:eastAsia="Times New Roman" w:cs=".VnTime"/>
                                          <w:color w:val="auto"/>
                                          <w:lang w:val="en-US" w:bidi="ar-SA"/>
                                        </w:rPr>
                                        <w:t>I-I”</w:t>
                                      </w:r>
                                    </w:p>
                                  </w:txbxContent>
                                </wps:txbx>
                                <wps:bodyPr wrap="square" lIns="17640" rIns="17640" tIns="10800" bIns="10800">
                                  <a:noAutofit/>
                                </wps:bodyPr>
                              </wps:wsp>
                              <wps:wsp>
                                <wps:cNvSpPr txBox="1"/>
                                <wps:spPr>
                                  <a:xfrm>
                                    <a:off x="388080" y="6480"/>
                                    <a:ext cx="267840" cy="256680"/>
                                  </a:xfrm>
                                  <a:prstGeom prst="rect">
                                    <a:avLst/>
                                  </a:prstGeom>
                                  <a:noFill/>
                                  <a:ln>
                                    <a:noFill/>
                                  </a:ln>
                                </wps:spPr>
                                <wps:txbx>
                                  <w:txbxContent>
                                    <w:p>
                                      <w:pPr>
                                        <w:overflowPunct w:val="false"/>
                                        <w:bidi w:val="0"/>
                                        <w:jc w:val="center"/>
                                        <w:rPr/>
                                      </w:pPr>
                                      <w:r>
                                        <w:rPr>
                                          <w:kern w:val="2"/>
                                          <w:sz w:val="22"/>
                                          <w:szCs w:val="28"/>
                                          <w:rFonts w:ascii=".VnTime" w:hAnsi=".VnTime" w:eastAsia="Times New Roman" w:cs=".VnTime"/>
                                          <w:color w:val="auto"/>
                                          <w:lang w:val="en-US" w:bidi="ar-SA"/>
                                        </w:rPr>
                                        <w:t>I</w:t>
                                      </w:r>
                                    </w:p>
                                  </w:txbxContent>
                                </wps:txbx>
                                <wps:bodyPr wrap="square" lIns="17640" rIns="17640" tIns="10800" bIns="10800">
                                  <a:noAutofit/>
                                </wps:bodyPr>
                              </wps:wsp>
                              <wps:wsp>
                                <wps:cNvSpPr txBox="1"/>
                                <wps:spPr>
                                  <a:xfrm>
                                    <a:off x="412200" y="849600"/>
                                    <a:ext cx="267840" cy="256680"/>
                                  </a:xfrm>
                                  <a:prstGeom prst="rect">
                                    <a:avLst/>
                                  </a:prstGeom>
                                  <a:noFill/>
                                  <a:ln>
                                    <a:noFill/>
                                  </a:ln>
                                </wps:spPr>
                                <wps:txbx>
                                  <w:txbxContent>
                                    <w:p>
                                      <w:pPr>
                                        <w:overflowPunct w:val="false"/>
                                        <w:bidi w:val="0"/>
                                        <w:jc w:val="center"/>
                                        <w:rPr/>
                                      </w:pPr>
                                      <w:r>
                                        <w:rPr>
                                          <w:kern w:val="2"/>
                                          <w:sz w:val="22"/>
                                          <w:szCs w:val="28"/>
                                          <w:rFonts w:ascii=".VnTime" w:hAnsi=".VnTime" w:eastAsia="Times New Roman" w:cs=".VnTime"/>
                                          <w:color w:val="auto"/>
                                          <w:lang w:val="en-US" w:bidi="ar-SA"/>
                                        </w:rPr>
                                        <w:t>I’</w:t>
                                      </w:r>
                                    </w:p>
                                  </w:txbxContent>
                                </wps:txbx>
                                <wps:bodyPr wrap="square" lIns="17640" rIns="17640" tIns="10800" bIns="10800">
                                  <a:noAutofit/>
                                </wps:bodyPr>
                              </wps:wsp>
                              <wps:wsp>
                                <wps:cNvSpPr txBox="1"/>
                                <wps:spPr>
                                  <a:xfrm>
                                    <a:off x="1465560" y="838800"/>
                                    <a:ext cx="267840" cy="256680"/>
                                  </a:xfrm>
                                  <a:prstGeom prst="rect">
                                    <a:avLst/>
                                  </a:prstGeom>
                                  <a:noFill/>
                                  <a:ln>
                                    <a:noFill/>
                                  </a:ln>
                                </wps:spPr>
                                <wps:txbx>
                                  <w:txbxContent>
                                    <w:p>
                                      <w:pPr>
                                        <w:overflowPunct w:val="false"/>
                                        <w:bidi w:val="0"/>
                                        <w:rPr/>
                                      </w:pPr>
                                      <w:r>
                                        <w:rPr>
                                          <w:kern w:val="2"/>
                                          <w:sz w:val="18"/>
                                          <w:szCs w:val="18"/>
                                          <w:rFonts w:ascii=".VnTime" w:hAnsi=".VnTime" w:eastAsia="Times New Roman" w:cs=".VnTime"/>
                                          <w:color w:val="auto"/>
                                          <w:lang w:val="en-US" w:bidi="ar-SA"/>
                                        </w:rPr>
                                        <w:t>I’+I”</w:t>
                                      </w:r>
                                    </w:p>
                                  </w:txbxContent>
                                </wps:txbx>
                                <wps:bodyPr wrap="square" lIns="17640" rIns="17640" tIns="10800" bIns="10800">
                                  <a:noAutofit/>
                                </wps:bodyPr>
                              </wps:wsp>
                            </wpg:grpSp>
                            <wps:wsp>
                              <wps:cNvSpPr/>
                              <wps:spPr>
                                <a:xfrm>
                                  <a:off x="1371600" y="327600"/>
                                  <a:ext cx="0" cy="114480"/>
                                </a:xfrm>
                                <a:prstGeom prst="line">
                                  <a:avLst/>
                                </a:prstGeom>
                                <a:ln w="9360">
                                  <a:solidFill>
                                    <a:srgbClr val="000000"/>
                                  </a:solidFill>
                                  <a:miter/>
                                  <a:tailEnd len="med" type="arrow" w="med"/>
                                </a:ln>
                              </wps:spPr>
                              <wps:style>
                                <a:lnRef idx="0"/>
                                <a:fillRef idx="0"/>
                                <a:effectRef idx="0"/>
                                <a:fontRef idx="minor"/>
                              </wps:style>
                              <wps:bodyPr/>
                            </wps:wsp>
                          </wpg:wgp>
                        </a:graphicData>
                      </a:graphic>
                    </wp:anchor>
                  </w:drawing>
                </mc:Choice>
                <mc:Fallback>
                  <w:pict>
                    <v:group id="shape_0" style="position:absolute;margin-left:76.35pt;margin-top:20.65pt;width:233.95pt;height:107.6pt" coordorigin="1527,413" coordsize="4679,2152">
                      <v:shape id="shape_0" fillcolor="white" stroked="t" style="position:absolute;left:3327;top:749;width:539;height:539" type="shapetype_202">
                        <v:textbox>
                          <w:txbxContent>
                            <w:p>
                              <w:pPr>
                                <w:overflowPunct w:val="false"/>
                                <w:bidi w:val="0"/>
                                <w:rPr/>
                              </w:pPr>
                              <w:r>
                                <w:rPr>
                                  <w:kern w:val="2"/>
                                  <w:sz w:val="24"/>
                                  <w:szCs w:val="24"/>
                                  <w:rFonts w:ascii=".VnTime" w:hAnsi=".VnTime" w:eastAsia="Times New Roman" w:cs=".VnTime"/>
                                  <w:color w:val="auto"/>
                                  <w:lang w:val="en-US" w:bidi="ar-SA"/>
                                </w:rPr>
                                <w:t>I”</w:t>
                              </w:r>
                            </w:p>
                          </w:txbxContent>
                        </v:textbox>
                        <w10:wrap type="square"/>
                        <v:fill o:detectmouseclick="t" type="solid" color2="black"/>
                        <v:stroke color="white" weight="9360" joinstyle="miter" endcap="flat"/>
                      </v:shape>
                      <v:group id="shape_0" style="position:absolute;left:1527;top:413;width:4679;height:2152">
                        <v:rect id="shape_0" stroked="t" style="position:absolute;left:2144;top:793;width:3207;height:1339">
                          <w10:wrap type="none"/>
                          <v:fill o:detectmouseclick="t" on="false"/>
                          <v:stroke color="black" weight="12600" joinstyle="miter" endcap="flat"/>
                        </v:rect>
                        <v:rect id="shape_0" fillcolor="white" stroked="t" style="position:absolute;left:2551;top:735;width:649;height:126">
                          <w10:wrap type="none"/>
                          <v:fill o:detectmouseclick="t" type="solid" color2="black"/>
                          <v:stroke color="black" weight="12600" joinstyle="miter" endcap="flat"/>
                        </v:rect>
                        <v:rect id="shape_0" fillcolor="white" stroked="t" style="position:absolute;left:4252;top:741;width:649;height:126">
                          <w10:wrap type="none"/>
                          <v:fill o:detectmouseclick="t" type="solid" color2="black"/>
                          <v:stroke color="black" weight="12600" joinstyle="miter" endcap="flat"/>
                        </v:rect>
                        <v:line id="shape_0" from="3671,811" to="3702,2132" stroked="t" style="position:absolute">
                          <v:stroke color="black" weight="9360" joinstyle="miter" endcap="flat"/>
                          <v:fill o:detectmouseclick="t" on="false"/>
                        </v:line>
                        <v:rect id="shape_0" fillcolor="white" stroked="t" style="position:absolute;left:2555;top:2072;width:649;height:126">
                          <w10:wrap type="none"/>
                          <v:fill o:detectmouseclick="t" type="solid" color2="black"/>
                          <v:stroke color="black" weight="12600" joinstyle="miter" endcap="flat"/>
                        </v:rect>
                        <v:rect id="shape_0" fillcolor="white" stroked="t" style="position:absolute;left:4258;top:2058;width:649;height:126">
                          <w10:wrap type="none"/>
                          <v:fill o:detectmouseclick="t" type="solid" color2="black"/>
                          <v:stroke color="black" weight="12600" joinstyle="miter" endcap="flat"/>
                        </v:rect>
                        <v:shape id="shape_0" stroked="f" style="position:absolute;left:1527;top:1578;width:421;height:403" type="shapetype_202">
                          <v:textbox>
                            <w:txbxContent>
                              <w:p>
                                <w:pPr>
                                  <w:overflowPunct w:val="false"/>
                                  <w:bidi w:val="0"/>
                                  <w:rPr/>
                                </w:pPr>
                                <w:r>
                                  <w:rPr>
                                    <w:kern w:val="2"/>
                                    <w:sz w:val="22"/>
                                    <w:szCs w:val="28"/>
                                    <w:rFonts w:ascii=".VnTime" w:hAnsi=".VnTime" w:eastAsia="Times New Roman" w:cs=".VnTime"/>
                                    <w:color w:val="auto"/>
                                    <w:lang w:val="en-US" w:bidi="ar-SA"/>
                                  </w:rPr>
                                  <w:t>A</w:t>
                                </w:r>
                              </w:p>
                            </w:txbxContent>
                          </v:textbox>
                          <w10:wrap type="square"/>
                          <v:fill o:detectmouseclick="t" on="false"/>
                          <v:stroke color="#3465a4" joinstyle="round" endcap="flat"/>
                        </v:shape>
                        <v:shape id="shape_0" stroked="f" style="position:absolute;left:5784;top:1587;width:421;height:403" type="shapetype_202">
                          <v:textbox>
                            <w:txbxContent>
                              <w:p>
                                <w:pPr>
                                  <w:overflowPunct w:val="false"/>
                                  <w:bidi w:val="0"/>
                                  <w:rPr/>
                                </w:pPr>
                                <w:r>
                                  <w:rPr>
                                    <w:kern w:val="2"/>
                                    <w:sz w:val="22"/>
                                    <w:szCs w:val="28"/>
                                    <w:rFonts w:ascii=".VnTime" w:hAnsi=".VnTime" w:eastAsia="Times New Roman" w:cs=".VnTime"/>
                                    <w:color w:val="auto"/>
                                    <w:lang w:val="en-US" w:bidi="ar-SA"/>
                                  </w:rPr>
                                  <w:t>B</w:t>
                                </w:r>
                              </w:p>
                            </w:txbxContent>
                          </v:textbox>
                          <w10:wrap type="square"/>
                          <v:fill o:detectmouseclick="t" on="false"/>
                          <v:stroke color="#3465a4" joinstyle="round" endcap="flat"/>
                        </v:shape>
                        <v:shape id="shape_0" stroked="f" style="position:absolute;left:2761;top:1740;width:421;height:403" type="shapetype_202">
                          <v:textbox>
                            <w:txbxContent>
                              <w:p>
                                <w:pPr>
                                  <w:overflowPunct w:val="false"/>
                                  <w:bidi w:val="0"/>
                                  <w:jc w:val="center"/>
                                  <w:rPr/>
                                </w:pPr>
                                <w:r>
                                  <w:rPr>
                                    <w:kern w:val="2"/>
                                    <w:sz w:val="22"/>
                                    <w:szCs w:val="28"/>
                                    <w:rFonts w:ascii=".VnTime" w:hAnsi=".VnTime" w:eastAsia="Times New Roman" w:cs=".VnTime"/>
                                    <w:color w:val="auto"/>
                                    <w:lang w:val="en-US" w:bidi="ar-SA"/>
                                  </w:rPr>
                                  <w:t>R</w:t>
                                </w:r>
                                <w:r>
                                  <w:rPr>
                                    <w:kern w:val="2"/>
                                    <w:sz w:val="22"/>
                                    <w:szCs w:val="28"/>
                                    <w:b/>
                                    <w:vertAlign w:val="subscript"/>
                                    <w:rFonts w:ascii=".VnTime" w:hAnsi=".VnTime" w:eastAsia="Times New Roman" w:cs=".VnTime"/>
                                    <w:color w:val="auto"/>
                                    <w:lang w:val="en-US" w:bidi="ar-SA"/>
                                  </w:rPr>
                                  <w:t>3</w:t>
                                </w:r>
                              </w:p>
                            </w:txbxContent>
                          </v:textbox>
                          <w10:wrap type="square"/>
                          <v:fill o:detectmouseclick="t" on="false"/>
                          <v:stroke color="#3465a4" joinstyle="round" endcap="flat"/>
                        </v:shape>
                        <v:shape id="shape_0" stroked="f" style="position:absolute;left:4420;top:1723;width:421;height:403" type="shapetype_202">
                          <v:textbox>
                            <w:txbxContent>
                              <w:p>
                                <w:pPr>
                                  <w:overflowPunct w:val="false"/>
                                  <w:bidi w:val="0"/>
                                  <w:jc w:val="center"/>
                                  <w:rPr/>
                                </w:pPr>
                                <w:r>
                                  <w:rPr>
                                    <w:kern w:val="2"/>
                                    <w:sz w:val="22"/>
                                    <w:szCs w:val="28"/>
                                    <w:rFonts w:ascii=".VnTime" w:hAnsi=".VnTime" w:eastAsia="Times New Roman" w:cs=".VnTime"/>
                                    <w:color w:val="auto"/>
                                    <w:lang w:val="en-US" w:bidi="ar-SA"/>
                                  </w:rPr>
                                  <w:t>R</w:t>
                                </w:r>
                                <w:r>
                                  <w:rPr>
                                    <w:kern w:val="2"/>
                                    <w:sz w:val="22"/>
                                    <w:szCs w:val="28"/>
                                    <w:b/>
                                    <w:vertAlign w:val="subscript"/>
                                    <w:rFonts w:ascii=".VnTime" w:hAnsi=".VnTime" w:eastAsia="Times New Roman" w:cs=".VnTime"/>
                                    <w:color w:val="auto"/>
                                    <w:lang w:val="en-US" w:bidi="ar-SA"/>
                                  </w:rPr>
                                  <w:t>4</w:t>
                                </w:r>
                              </w:p>
                            </w:txbxContent>
                          </v:textbox>
                          <w10:wrap type="square"/>
                          <v:fill o:detectmouseclick="t" on="false"/>
                          <v:stroke color="#3465a4" joinstyle="round" endcap="flat"/>
                        </v:shape>
                        <v:shape id="shape_0" stroked="f" style="position:absolute;left:4430;top:413;width:421;height:403" type="shapetype_202">
                          <v:textbox>
                            <w:txbxContent>
                              <w:p>
                                <w:pPr>
                                  <w:overflowPunct w:val="false"/>
                                  <w:bidi w:val="0"/>
                                  <w:jc w:val="center"/>
                                  <w:rPr/>
                                </w:pPr>
                                <w:r>
                                  <w:rPr>
                                    <w:kern w:val="2"/>
                                    <w:sz w:val="22"/>
                                    <w:szCs w:val="28"/>
                                    <w:rFonts w:ascii=".VnTime" w:hAnsi=".VnTime" w:eastAsia="Times New Roman" w:cs=".VnTime"/>
                                    <w:color w:val="auto"/>
                                    <w:lang w:val="en-US" w:bidi="ar-SA"/>
                                  </w:rPr>
                                  <w:t>R</w:t>
                                </w:r>
                                <w:r>
                                  <w:rPr>
                                    <w:kern w:val="2"/>
                                    <w:sz w:val="22"/>
                                    <w:szCs w:val="28"/>
                                    <w:b/>
                                    <w:vertAlign w:val="subscript"/>
                                    <w:rFonts w:ascii=".VnTime" w:hAnsi=".VnTime" w:eastAsia="Times New Roman" w:cs=".VnTime"/>
                                    <w:color w:val="auto"/>
                                    <w:lang w:val="en-US" w:bidi="ar-SA"/>
                                  </w:rPr>
                                  <w:t>2</w:t>
                                </w:r>
                              </w:p>
                            </w:txbxContent>
                          </v:textbox>
                          <w10:wrap type="square"/>
                          <v:fill o:detectmouseclick="t" on="false"/>
                          <v:stroke color="#3465a4" joinstyle="round" endcap="flat"/>
                        </v:shape>
                        <v:shape id="shape_0" stroked="f" style="position:absolute;left:2724;top:421;width:421;height:403" type="shapetype_202">
                          <v:textbox>
                            <w:txbxContent>
                              <w:p>
                                <w:pPr>
                                  <w:overflowPunct w:val="false"/>
                                  <w:bidi w:val="0"/>
                                  <w:jc w:val="center"/>
                                  <w:rPr/>
                                </w:pPr>
                                <w:r>
                                  <w:rPr>
                                    <w:kern w:val="2"/>
                                    <w:sz w:val="22"/>
                                    <w:szCs w:val="28"/>
                                    <w:rFonts w:ascii=".VnTime" w:hAnsi=".VnTime" w:eastAsia="Times New Roman" w:cs=".VnTime"/>
                                    <w:color w:val="auto"/>
                                    <w:lang w:val="en-US" w:bidi="ar-SA"/>
                                  </w:rPr>
                                  <w:t>R</w:t>
                                </w:r>
                                <w:r>
                                  <w:rPr>
                                    <w:kern w:val="2"/>
                                    <w:sz w:val="22"/>
                                    <w:szCs w:val="28"/>
                                    <w:b/>
                                    <w:vertAlign w:val="subscript"/>
                                    <w:rFonts w:ascii=".VnTime" w:hAnsi=".VnTime" w:eastAsia="Times New Roman" w:cs=".VnTime"/>
                                    <w:color w:val="auto"/>
                                    <w:lang w:val="en-US" w:bidi="ar-SA"/>
                                  </w:rPr>
                                  <w:t>1</w:t>
                                </w:r>
                              </w:p>
                            </w:txbxContent>
                          </v:textbox>
                          <w10:wrap type="square"/>
                          <v:fill o:detectmouseclick="t" on="false"/>
                          <v:stroke color="#3465a4" joinstyle="round" endcap="flat"/>
                        </v:shape>
                        <v:shape id="shape_0" stroked="f" style="position:absolute;left:3468;top:442;width:421;height:403" type="shapetype_202">
                          <v:textbox>
                            <w:txbxContent>
                              <w:p>
                                <w:pPr>
                                  <w:overflowPunct w:val="false"/>
                                  <w:bidi w:val="0"/>
                                  <w:jc w:val="center"/>
                                  <w:rPr/>
                                </w:pPr>
                                <w:r>
                                  <w:rPr>
                                    <w:kern w:val="2"/>
                                    <w:sz w:val="22"/>
                                    <w:szCs w:val="28"/>
                                    <w:rFonts w:ascii=".VnTime" w:hAnsi=".VnTime" w:eastAsia="Times New Roman" w:cs=".VnTime"/>
                                    <w:color w:val="auto"/>
                                    <w:lang w:val="en-US" w:bidi="ar-SA"/>
                                  </w:rPr>
                                  <w:t>D</w:t>
                                </w:r>
                              </w:p>
                            </w:txbxContent>
                          </v:textbox>
                          <w10:wrap type="square"/>
                          <v:fill o:detectmouseclick="t" on="false"/>
                          <v:stroke color="#3465a4" joinstyle="round" endcap="flat"/>
                        </v:shape>
                        <v:group id="shape_0" style="position:absolute;left:3517;top:1304;width:384;height:331">
                          <v:oval id="shape_0" fillcolor="white" stroked="t" style="position:absolute;left:3517;top:1304;width:383;height:323">
                            <w10:wrap type="none"/>
                            <v:fill o:detectmouseclick="t" type="solid" color2="black"/>
                            <v:stroke color="black" weight="9360" joinstyle="miter" endcap="flat"/>
                          </v:oval>
                          <v:shape id="shape_0" stroked="f" style="position:absolute;left:3600;top:1319;width:242;height:316" type="shapetype_202">
                            <v:textbox>
                              <w:txbxContent>
                                <w:p>
                                  <w:pPr>
                                    <w:overflowPunct w:val="false"/>
                                    <w:bidi w:val="0"/>
                                    <w:rPr/>
                                  </w:pPr>
                                  <w:r>
                                    <w:rPr>
                                      <w:kern w:val="2"/>
                                      <w:sz w:val="22"/>
                                      <w:szCs w:val="28"/>
                                      <w:rFonts w:ascii=".VnTime" w:hAnsi=".VnTime" w:eastAsia="Times New Roman" w:cs=".VnTime"/>
                                      <w:color w:val="auto"/>
                                      <w:lang w:val="en-US" w:bidi="ar-SA"/>
                                    </w:rPr>
                                    <w:t>X</w:t>
                                  </w:r>
                                </w:p>
                              </w:txbxContent>
                            </v:textbox>
                            <w10:wrap type="square"/>
                            <v:fill o:detectmouseclick="t" on="false"/>
                            <v:stroke color="#3465a4" joinstyle="round" endcap="flat"/>
                          </v:shape>
                        </v:group>
                        <v:shape id="shape_0" stroked="f" style="position:absolute;left:3517;top:2161;width:421;height:403" type="shapetype_202">
                          <v:textbox>
                            <w:txbxContent>
                              <w:p>
                                <w:pPr>
                                  <w:overflowPunct w:val="false"/>
                                  <w:bidi w:val="0"/>
                                  <w:jc w:val="center"/>
                                  <w:rPr/>
                                </w:pPr>
                                <w:r>
                                  <w:rPr>
                                    <w:kern w:val="2"/>
                                    <w:sz w:val="22"/>
                                    <w:szCs w:val="28"/>
                                    <w:rFonts w:ascii=".VnTime" w:hAnsi=".VnTime" w:eastAsia="Times New Roman" w:cs=".VnTime"/>
                                    <w:color w:val="auto"/>
                                    <w:lang w:val="en-US" w:bidi="ar-SA"/>
                                  </w:rPr>
                                  <w:t>C</w:t>
                                </w:r>
                              </w:p>
                            </w:txbxContent>
                          </v:textbox>
                          <w10:wrap type="square"/>
                          <v:fill o:detectmouseclick="t" on="false"/>
                          <v:stroke color="#3465a4" joinstyle="round" endcap="flat"/>
                        </v:shape>
                        <v:line id="shape_0" from="1685,1493" to="2137,1493" stroked="t" style="position:absolute">
                          <v:stroke color="black" weight="9360" startarrow="oval" startarrowwidth="medium" startarrowlength="medium" joinstyle="miter" endcap="flat"/>
                          <v:fill o:detectmouseclick="t" on="false"/>
                        </v:line>
                        <v:line id="shape_0" from="1569,1365" to="1794,1628" stroked="t" style="position:absolute;flip:x">
                          <v:stroke color="black" weight="9360" joinstyle="miter" endcap="flat"/>
                          <v:fill o:detectmouseclick="t" on="false"/>
                        </v:line>
                        <v:group id="shape_0" style="position:absolute;left:5365;top:1378;width:532;height:262">
                          <v:line id="shape_0" from="5365,1505" to="5816,1505" stroked="t" style="position:absolute;flip:x">
                            <v:stroke color="black" weight="9360" startarrow="oval" startarrowwidth="medium" startarrowlength="medium" joinstyle="miter" endcap="flat"/>
                            <v:fill o:detectmouseclick="t" on="false"/>
                          </v:line>
                          <v:line id="shape_0" from="5673,1378" to="5898,1640" stroked="t" style="position:absolute;flip:x">
                            <v:stroke color="black" weight="9360" joinstyle="miter" endcap="flat"/>
                            <v:fill o:detectmouseclick="t" on="false"/>
                          </v:line>
                        </v:group>
                        <v:group id="shape_0" style="position:absolute;left:2270;top:2069;width:167;height:108">
                          <v:line id="shape_0" from="2270,2069" to="2433,2126" stroked="t" style="position:absolute">
                            <v:stroke color="black" weight="9360" joinstyle="miter" endcap="flat"/>
                            <v:fill o:detectmouseclick="t" on="false"/>
                          </v:line>
                          <v:line id="shape_0" from="2276,2117" to="2437,2176" stroked="t" style="position:absolute;flip:y">
                            <v:stroke color="black" weight="9360" joinstyle="miter" endcap="flat"/>
                            <v:fill o:detectmouseclick="t" on="false"/>
                          </v:line>
                        </v:group>
                        <v:group id="shape_0" style="position:absolute;left:3859;top:2077;width:168;height:109">
                          <v:line id="shape_0" from="3859,2077" to="4022,2134" stroked="t" style="position:absolute">
                            <v:stroke color="black" weight="9360" joinstyle="miter" endcap="flat"/>
                            <v:fill o:detectmouseclick="t" on="false"/>
                          </v:line>
                          <v:line id="shape_0" from="3865,2126" to="4026,2185" stroked="t" style="position:absolute;flip:y">
                            <v:stroke color="black" weight="9360" joinstyle="miter" endcap="flat"/>
                            <v:fill o:detectmouseclick="t" on="false"/>
                          </v:line>
                        </v:group>
                        <v:group id="shape_0" style="position:absolute;left:2244;top:728;width:167;height:108">
                          <v:line id="shape_0" from="2244,728" to="2407,785" stroked="t" style="position:absolute">
                            <v:stroke color="black" weight="9360" joinstyle="miter" endcap="flat"/>
                            <v:fill o:detectmouseclick="t" on="false"/>
                          </v:line>
                          <v:line id="shape_0" from="2251,777" to="2412,836" stroked="t" style="position:absolute;flip:y">
                            <v:stroke color="black" weight="9360" joinstyle="miter" endcap="flat"/>
                            <v:fill o:detectmouseclick="t" on="false"/>
                          </v:line>
                        </v:group>
                        <v:group id="shape_0" style="position:absolute;left:3897;top:731;width:168;height:108">
                          <v:line id="shape_0" from="3897,731" to="4060,788" stroked="t" style="position:absolute">
                            <v:stroke color="black" weight="9360" joinstyle="miter" endcap="flat"/>
                            <v:fill o:detectmouseclick="t" on="false"/>
                          </v:line>
                          <v:line id="shape_0" from="3903,780" to="4064,839" stroked="t" style="position:absolute;flip:y">
                            <v:stroke color="black" weight="9360" joinstyle="miter" endcap="flat"/>
                            <v:fill o:detectmouseclick="t" on="false"/>
                          </v:line>
                        </v:group>
                        <v:shape id="shape_0" stroked="f" style="position:absolute;left:3818;top:415;width:421;height:403" type="shapetype_202">
                          <v:textbox>
                            <w:txbxContent>
                              <w:p>
                                <w:pPr>
                                  <w:overflowPunct w:val="false"/>
                                  <w:bidi w:val="0"/>
                                  <w:rPr/>
                                </w:pPr>
                                <w:r>
                                  <w:rPr>
                                    <w:kern w:val="2"/>
                                    <w:sz w:val="18"/>
                                    <w:szCs w:val="18"/>
                                    <w:rFonts w:ascii=".VnTime" w:hAnsi=".VnTime" w:eastAsia="Times New Roman" w:cs=".VnTime"/>
                                    <w:color w:val="auto"/>
                                    <w:lang w:val="en-US" w:bidi="ar-SA"/>
                                  </w:rPr>
                                  <w:t>I-I”</w:t>
                                </w:r>
                              </w:p>
                            </w:txbxContent>
                          </v:textbox>
                          <w10:wrap type="square"/>
                          <v:fill o:detectmouseclick="t" on="false"/>
                          <v:stroke color="#3465a4" joinstyle="round" endcap="flat"/>
                        </v:shape>
                        <v:shape id="shape_0" stroked="f" style="position:absolute;left:2138;top:423;width:421;height:403" type="shapetype_202">
                          <v:textbox>
                            <w:txbxContent>
                              <w:p>
                                <w:pPr>
                                  <w:overflowPunct w:val="false"/>
                                  <w:bidi w:val="0"/>
                                  <w:jc w:val="center"/>
                                  <w:rPr/>
                                </w:pPr>
                                <w:r>
                                  <w:rPr>
                                    <w:kern w:val="2"/>
                                    <w:sz w:val="22"/>
                                    <w:szCs w:val="28"/>
                                    <w:rFonts w:ascii=".VnTime" w:hAnsi=".VnTime" w:eastAsia="Times New Roman" w:cs=".VnTime"/>
                                    <w:color w:val="auto"/>
                                    <w:lang w:val="en-US" w:bidi="ar-SA"/>
                                  </w:rPr>
                                  <w:t>I</w:t>
                                </w:r>
                              </w:p>
                            </w:txbxContent>
                          </v:textbox>
                          <w10:wrap type="square"/>
                          <v:fill o:detectmouseclick="t" on="false"/>
                          <v:stroke color="#3465a4" joinstyle="round" endcap="flat"/>
                        </v:shape>
                        <v:shape id="shape_0" stroked="f" style="position:absolute;left:2176;top:1751;width:421;height:403" type="shapetype_202">
                          <v:textbox>
                            <w:txbxContent>
                              <w:p>
                                <w:pPr>
                                  <w:overflowPunct w:val="false"/>
                                  <w:bidi w:val="0"/>
                                  <w:jc w:val="center"/>
                                  <w:rPr/>
                                </w:pPr>
                                <w:r>
                                  <w:rPr>
                                    <w:kern w:val="2"/>
                                    <w:sz w:val="22"/>
                                    <w:szCs w:val="28"/>
                                    <w:rFonts w:ascii=".VnTime" w:hAnsi=".VnTime" w:eastAsia="Times New Roman" w:cs=".VnTime"/>
                                    <w:color w:val="auto"/>
                                    <w:lang w:val="en-US" w:bidi="ar-SA"/>
                                  </w:rPr>
                                  <w:t>I’</w:t>
                                </w:r>
                              </w:p>
                            </w:txbxContent>
                          </v:textbox>
                          <w10:wrap type="square"/>
                          <v:fill o:detectmouseclick="t" on="false"/>
                          <v:stroke color="#3465a4" joinstyle="round" endcap="flat"/>
                        </v:shape>
                        <v:shape id="shape_0" stroked="f" style="position:absolute;left:3835;top:1734;width:421;height:403" type="shapetype_202">
                          <v:textbox>
                            <w:txbxContent>
                              <w:p>
                                <w:pPr>
                                  <w:overflowPunct w:val="false"/>
                                  <w:bidi w:val="0"/>
                                  <w:rPr/>
                                </w:pPr>
                                <w:r>
                                  <w:rPr>
                                    <w:kern w:val="2"/>
                                    <w:sz w:val="18"/>
                                    <w:szCs w:val="18"/>
                                    <w:rFonts w:ascii=".VnTime" w:hAnsi=".VnTime" w:eastAsia="Times New Roman" w:cs=".VnTime"/>
                                    <w:color w:val="auto"/>
                                    <w:lang w:val="en-US" w:bidi="ar-SA"/>
                                  </w:rPr>
                                  <w:t>I’+I”</w:t>
                                </w:r>
                              </w:p>
                            </w:txbxContent>
                          </v:textbox>
                          <w10:wrap type="square"/>
                          <v:fill o:detectmouseclick="t" on="false"/>
                          <v:stroke color="#3465a4" joinstyle="round" endcap="flat"/>
                        </v:shape>
                      </v:group>
                      <v:line id="shape_0" from="3687,929" to="3687,1108" stroked="t" style="position:absolute">
                        <v:stroke color="black" weight="9360" endarrow="open" endarrowwidth="medium" endarrowlength="medium" joinstyle="miter" endcap="flat"/>
                        <v:fill o:detectmouseclick="t" on="false"/>
                      </v:line>
                    </v:group>
                  </w:pict>
                </mc:Fallback>
              </mc:AlternateContent>
            </w:r>
            <w:r>
              <w:rPr>
                <w:rFonts w:cs="Times New Roman" w:ascii="Times New Roman" w:hAnsi="Times New Roman"/>
                <w:lang w:val="pt-BR"/>
              </w:rPr>
              <w:t>G</w:t>
            </w:r>
            <w:r>
              <w:rPr>
                <w:rFonts w:cs="Times New Roman" w:ascii="Times New Roman" w:hAnsi="Times New Roman"/>
                <w:lang w:val="pt-BR"/>
              </w:rPr>
              <w:t>iả sử chiều dòng điện qua mạch như hình vẽ:</w:t>
            </w:r>
          </w:p>
          <w:p>
            <w:pPr>
              <w:pStyle w:val="Normal"/>
              <w:spacing w:lineRule="auto" w:line="360"/>
              <w:rPr>
                <w:rFonts w:ascii="Times New Roman" w:hAnsi="Times New Roman" w:cs="Times New Roman"/>
                <w:b/>
                <w:b/>
                <w:lang w:val="pt-BR"/>
              </w:rPr>
            </w:pPr>
            <w:r>
              <w:rPr>
                <w:rFonts w:cs="Times New Roman" w:ascii="Times New Roman" w:hAnsi="Times New Roman"/>
                <w:b/>
                <w:lang w:val="pt-BR"/>
              </w:rPr>
            </w:r>
          </w:p>
          <w:p>
            <w:pPr>
              <w:pStyle w:val="Normal"/>
              <w:spacing w:lineRule="auto" w:line="360"/>
              <w:rPr>
                <w:rFonts w:ascii="Times New Roman" w:hAnsi="Times New Roman" w:cs="Times New Roman"/>
                <w:b/>
                <w:b/>
                <w:lang w:val="pt-BR"/>
              </w:rPr>
            </w:pPr>
            <w:r>
              <w:rPr>
                <w:rFonts w:cs="Times New Roman" w:ascii="Times New Roman" w:hAnsi="Times New Roman"/>
                <w:b/>
                <w:lang w:val="pt-BR"/>
              </w:rPr>
            </w:r>
          </w:p>
          <w:p>
            <w:pPr>
              <w:pStyle w:val="Normal"/>
              <w:spacing w:lineRule="auto" w:line="360"/>
              <w:rPr/>
            </w:pPr>
            <w:r>
              <w:rPr>
                <w:rFonts w:cs="Times New Roman" w:ascii="Times New Roman" w:hAnsi="Times New Roman"/>
                <w:b/>
                <w:lang w:val="pt-BR"/>
              </w:rPr>
              <w:t xml:space="preserve">                                                        </w:t>
            </w:r>
          </w:p>
          <w:p>
            <w:pPr>
              <w:pStyle w:val="Normal"/>
              <w:spacing w:lineRule="auto" w:line="360"/>
              <w:rPr>
                <w:rFonts w:ascii="Times New Roman" w:hAnsi="Times New Roman" w:cs="Times New Roman"/>
                <w:b/>
                <w:b/>
                <w:lang w:val="pt-BR"/>
              </w:rPr>
            </w:pPr>
            <w:r>
              <w:rPr>
                <w:rFonts w:cs="Times New Roman" w:ascii="Times New Roman" w:hAnsi="Times New Roman"/>
                <w:b/>
                <w:lang w:val="pt-BR"/>
              </w:rPr>
              <w:t xml:space="preserve">  </w:t>
            </w:r>
          </w:p>
          <w:p>
            <w:pPr>
              <w:pStyle w:val="Normal"/>
              <w:spacing w:lineRule="auto" w:line="360"/>
              <w:rPr/>
            </w:pPr>
            <w:r>
              <w:rPr>
                <w:rFonts w:cs="Times New Roman" w:ascii="Times New Roman" w:hAnsi="Times New Roman"/>
                <w:lang w:val="pt-BR"/>
              </w:rPr>
              <w:t>Ta có : U</w:t>
            </w:r>
            <w:r>
              <w:rPr>
                <w:rFonts w:cs="Times New Roman" w:ascii="Times New Roman" w:hAnsi="Times New Roman"/>
                <w:vertAlign w:val="subscript"/>
                <w:lang w:val="pt-BR"/>
              </w:rPr>
              <w:t>AB</w:t>
            </w:r>
            <w:r>
              <w:rPr>
                <w:rFonts w:cs="Times New Roman" w:ascii="Times New Roman" w:hAnsi="Times New Roman"/>
                <w:lang w:val="pt-BR"/>
              </w:rPr>
              <w:t>= U</w:t>
            </w:r>
            <w:r>
              <w:rPr>
                <w:rFonts w:cs="Times New Roman" w:ascii="Times New Roman" w:hAnsi="Times New Roman"/>
                <w:vertAlign w:val="subscript"/>
                <w:lang w:val="pt-BR"/>
              </w:rPr>
              <w:t>AD</w:t>
            </w:r>
            <w:r>
              <w:rPr>
                <w:rFonts w:cs="Times New Roman" w:ascii="Times New Roman" w:hAnsi="Times New Roman"/>
                <w:lang w:val="pt-BR"/>
              </w:rPr>
              <w:t>+U</w:t>
            </w:r>
            <w:r>
              <w:rPr>
                <w:rFonts w:cs="Times New Roman" w:ascii="Times New Roman" w:hAnsi="Times New Roman"/>
                <w:vertAlign w:val="subscript"/>
                <w:lang w:val="pt-BR"/>
              </w:rPr>
              <w:t xml:space="preserve">DB   </w:t>
            </w:r>
            <w:r>
              <w:rPr>
                <w:rFonts w:cs="Times New Roman" w:ascii="Times New Roman" w:hAnsi="Times New Roman"/>
                <w:lang w:val="pt-BR"/>
              </w:rPr>
              <w:t>=&gt; 9I – 6I” = 7                       (1)</w:t>
            </w:r>
          </w:p>
          <w:p>
            <w:pPr>
              <w:pStyle w:val="Normal"/>
              <w:spacing w:lineRule="auto" w:line="360"/>
              <w:rPr/>
            </w:pPr>
            <w:r>
              <w:rPr>
                <w:rFonts w:cs="Times New Roman" w:ascii="Times New Roman" w:hAnsi="Times New Roman"/>
              </w:rPr>
              <w:t xml:space="preserve">            </w:t>
            </w:r>
            <w:r>
              <w:rPr>
                <w:rFonts w:cs="Times New Roman" w:ascii="Times New Roman" w:hAnsi="Times New Roman"/>
              </w:rPr>
              <w:t>U</w:t>
            </w:r>
            <w:r>
              <w:rPr>
                <w:rFonts w:cs="Times New Roman" w:ascii="Times New Roman" w:hAnsi="Times New Roman"/>
                <w:vertAlign w:val="subscript"/>
              </w:rPr>
              <w:t>AB</w:t>
            </w:r>
            <w:r>
              <w:rPr>
                <w:rFonts w:cs="Times New Roman" w:ascii="Times New Roman" w:hAnsi="Times New Roman"/>
              </w:rPr>
              <w:t>= U</w:t>
            </w:r>
            <w:r>
              <w:rPr>
                <w:rFonts w:cs="Times New Roman" w:ascii="Times New Roman" w:hAnsi="Times New Roman"/>
                <w:vertAlign w:val="subscript"/>
              </w:rPr>
              <w:t>AC</w:t>
            </w:r>
            <w:r>
              <w:rPr>
                <w:rFonts w:cs="Times New Roman" w:ascii="Times New Roman" w:hAnsi="Times New Roman"/>
              </w:rPr>
              <w:t xml:space="preserve"> + U</w:t>
            </w:r>
            <w:r>
              <w:rPr>
                <w:rFonts w:cs="Times New Roman" w:ascii="Times New Roman" w:hAnsi="Times New Roman"/>
                <w:vertAlign w:val="subscript"/>
              </w:rPr>
              <w:t>CB</w:t>
            </w:r>
            <w:r>
              <w:rPr>
                <w:rFonts w:cs="Times New Roman" w:ascii="Times New Roman" w:hAnsi="Times New Roman"/>
              </w:rPr>
              <w:t xml:space="preserve"> =&gt; 6I’ + 3I” =7                      (2)</w:t>
            </w:r>
          </w:p>
          <w:p>
            <w:pPr>
              <w:pStyle w:val="Normal"/>
              <w:spacing w:lineRule="auto" w:line="360"/>
              <w:rPr/>
            </w:pPr>
            <w:r>
              <w:rPr>
                <w:rFonts w:cs="Times New Roman" w:ascii="Times New Roman" w:hAnsi="Times New Roman"/>
              </w:rPr>
              <w:t xml:space="preserve">            </w:t>
            </w:r>
            <w:r>
              <w:rPr>
                <w:rFonts w:cs="Times New Roman" w:ascii="Times New Roman" w:hAnsi="Times New Roman"/>
              </w:rPr>
              <w:t>U</w:t>
            </w:r>
            <w:r>
              <w:rPr>
                <w:rFonts w:cs="Times New Roman" w:ascii="Times New Roman" w:hAnsi="Times New Roman"/>
                <w:vertAlign w:val="subscript"/>
              </w:rPr>
              <w:t>AB</w:t>
            </w:r>
            <w:r>
              <w:rPr>
                <w:rFonts w:cs="Times New Roman" w:ascii="Times New Roman" w:hAnsi="Times New Roman"/>
              </w:rPr>
              <w:t>= U</w:t>
            </w:r>
            <w:r>
              <w:rPr>
                <w:rFonts w:cs="Times New Roman" w:ascii="Times New Roman" w:hAnsi="Times New Roman"/>
                <w:vertAlign w:val="subscript"/>
              </w:rPr>
              <w:t>AD</w:t>
            </w:r>
            <w:r>
              <w:rPr>
                <w:rFonts w:cs="Times New Roman" w:ascii="Times New Roman" w:hAnsi="Times New Roman"/>
              </w:rPr>
              <w:t>+ U</w:t>
            </w:r>
            <w:r>
              <w:rPr>
                <w:rFonts w:cs="Times New Roman" w:ascii="Times New Roman" w:hAnsi="Times New Roman"/>
                <w:vertAlign w:val="subscript"/>
              </w:rPr>
              <w:t>DC</w:t>
            </w:r>
            <w:r>
              <w:rPr>
                <w:rFonts w:cs="Times New Roman" w:ascii="Times New Roman" w:hAnsi="Times New Roman"/>
              </w:rPr>
              <w:t xml:space="preserve"> +U</w:t>
            </w:r>
            <w:r>
              <w:rPr>
                <w:rFonts w:cs="Times New Roman" w:ascii="Times New Roman" w:hAnsi="Times New Roman"/>
                <w:vertAlign w:val="subscript"/>
              </w:rPr>
              <w:t>CB</w:t>
            </w:r>
            <w:r>
              <w:rPr>
                <w:rFonts w:cs="Times New Roman" w:ascii="Times New Roman" w:hAnsi="Times New Roman"/>
              </w:rPr>
              <w:t xml:space="preserve"> =&gt; 3I+3I’+24I”=7         (3)</w:t>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t>Từ (1), (2), (3) ta suy ra I”=1/21 (A) &gt;0 = &gt; chiều dòng điện đúng với chiều giả sử.</w:t>
            </w:r>
          </w:p>
          <w:p>
            <w:pPr>
              <w:pStyle w:val="Normal"/>
              <w:spacing w:lineRule="auto" w:line="360"/>
              <w:rPr/>
            </w:pPr>
            <w:r>
              <w:rPr>
                <w:rFonts w:cs="Times New Roman" w:ascii="Times New Roman" w:hAnsi="Times New Roman"/>
              </w:rPr>
              <w:t>Hiệu điện thế định mức của bóng đèn là U</w:t>
            </w:r>
            <w:r>
              <w:rPr>
                <w:rFonts w:cs="Times New Roman" w:ascii="Times New Roman" w:hAnsi="Times New Roman"/>
                <w:vertAlign w:val="subscript"/>
              </w:rPr>
              <w:t>đm</w:t>
            </w:r>
            <w:r>
              <w:rPr>
                <w:rFonts w:cs="Times New Roman" w:ascii="Times New Roman" w:hAnsi="Times New Roman"/>
              </w:rPr>
              <w:t>= I”.R</w:t>
            </w:r>
            <w:r>
              <w:rPr>
                <w:rFonts w:cs="Times New Roman" w:ascii="Times New Roman" w:hAnsi="Times New Roman"/>
                <w:vertAlign w:val="subscript"/>
              </w:rPr>
              <w:t xml:space="preserve">đ </w:t>
              <w:softHyphen/>
            </w:r>
            <w:r>
              <w:rPr>
                <w:rFonts w:cs="Times New Roman" w:ascii="Times New Roman" w:hAnsi="Times New Roman"/>
              </w:rPr>
              <w:t>= 1V</w:t>
            </w:r>
          </w:p>
        </w:tc>
      </w:tr>
      <w:tr>
        <w:trPr/>
        <w:tc>
          <w:tcPr>
            <w:tcW w:w="1173" w:type="dxa"/>
            <w:tcBorders>
              <w:top w:val="single" w:sz="4" w:space="0" w:color="000000"/>
              <w:start w:val="single" w:sz="4" w:space="0" w:color="000000"/>
              <w:bottom w:val="single" w:sz="4" w:space="0" w:color="000000"/>
            </w:tcBorders>
          </w:tcPr>
          <w:p>
            <w:pPr>
              <w:pStyle w:val="Normal"/>
              <w:snapToGrid w:val="false"/>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t>4</w:t>
            </w:r>
          </w:p>
        </w:tc>
        <w:tc>
          <w:tcPr>
            <w:tcW w:w="8475"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lang w:val="fr-FR"/>
              </w:rPr>
              <w:t>Các bóng được gắn theo thứ tự : S</w:t>
            </w:r>
            <w:r>
              <w:rPr>
                <w:rFonts w:cs="Times New Roman" w:ascii="Times New Roman" w:hAnsi="Times New Roman"/>
                <w:vertAlign w:val="subscript"/>
                <w:lang w:val="fr-FR"/>
              </w:rPr>
              <w:t>1</w:t>
            </w:r>
            <w:r>
              <w:rPr>
                <w:rFonts w:cs="Times New Roman" w:ascii="Times New Roman" w:hAnsi="Times New Roman"/>
                <w:lang w:val="fr-FR"/>
              </w:rPr>
              <w:t>, S</w:t>
            </w:r>
            <w:r>
              <w:rPr>
                <w:rFonts w:cs="Times New Roman" w:ascii="Times New Roman" w:hAnsi="Times New Roman"/>
                <w:vertAlign w:val="subscript"/>
                <w:lang w:val="fr-FR"/>
              </w:rPr>
              <w:t>2</w:t>
            </w:r>
            <w:r>
              <w:rPr>
                <w:rFonts w:cs="Times New Roman" w:ascii="Times New Roman" w:hAnsi="Times New Roman"/>
                <w:lang w:val="fr-FR"/>
              </w:rPr>
              <w:t>, S</w:t>
            </w:r>
            <w:r>
              <w:rPr>
                <w:rFonts w:cs="Times New Roman" w:ascii="Times New Roman" w:hAnsi="Times New Roman"/>
                <w:vertAlign w:val="subscript"/>
                <w:lang w:val="fr-FR"/>
              </w:rPr>
              <w:t>3</w:t>
            </w:r>
            <w:r>
              <w:rPr>
                <w:rFonts w:cs="Times New Roman" w:ascii="Times New Roman" w:hAnsi="Times New Roman"/>
                <w:lang w:val="fr-FR"/>
              </w:rPr>
              <w:t>, S</w:t>
            </w:r>
            <w:r>
              <w:rPr>
                <w:rFonts w:cs="Times New Roman" w:ascii="Times New Roman" w:hAnsi="Times New Roman"/>
                <w:vertAlign w:val="subscript"/>
                <w:lang w:val="fr-FR"/>
              </w:rPr>
              <w:t>4</w:t>
            </w:r>
            <w:r>
              <w:rPr>
                <w:rFonts w:cs="Times New Roman" w:ascii="Times New Roman" w:hAnsi="Times New Roman"/>
                <w:lang w:val="fr-FR"/>
              </w:rPr>
              <w:t>.</w:t>
            </w:r>
          </w:p>
          <w:p>
            <w:pPr>
              <w:pStyle w:val="Normal"/>
              <w:rPr>
                <w:rFonts w:ascii="Times New Roman" w:hAnsi="Times New Roman" w:cs="Times New Roman"/>
                <w:lang w:val="fr-FR"/>
              </w:rPr>
            </w:pPr>
            <w:r>
              <w:rPr>
                <w:rFonts w:cs="Times New Roman" w:ascii="Times New Roman" w:hAnsi="Times New Roman"/>
                <w:lang w:val="fr-FR"/>
              </w:rPr>
              <w:t>Để khi quạt quay, không một điểm nào trên sàn bị sáng loang loáng thì bóng của đầu mút quạt chỉ in trên tường và tối đa là đến chân tường tại C và D.</w:t>
            </w:r>
          </w:p>
          <w:p>
            <w:pPr>
              <w:pStyle w:val="Normal"/>
              <w:jc w:val="center"/>
              <w:rPr>
                <w:rFonts w:ascii="Times New Roman" w:hAnsi="Times New Roman" w:cs="Times New Roman"/>
                <w:lang w:val="fr-FR"/>
              </w:rPr>
            </w:pPr>
            <w:r>
              <w:rPr>
                <w:rFonts w:cs="Times New Roman" w:ascii="Times New Roman" w:hAnsi="Times New Roman"/>
              </w:rPr>
              <w:drawing>
                <wp:inline distT="0" distB="0" distL="0" distR="0">
                  <wp:extent cx="3039745" cy="2235200"/>
                  <wp:effectExtent l="0" t="0" r="0" b="0"/>
                  <wp:docPr id="107" name="Image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14" descr="" title=""/>
                          <pic:cNvPicPr>
                            <a:picLocks noChangeAspect="1" noChangeArrowheads="1"/>
                          </pic:cNvPicPr>
                        </pic:nvPicPr>
                        <pic:blipFill>
                          <a:blip r:embed="rId515"/>
                          <a:srcRect l="-11" t="-14" r="-11" b="-14"/>
                          <a:stretch>
                            <a:fillRect/>
                          </a:stretch>
                        </pic:blipFill>
                        <pic:spPr bwMode="auto">
                          <a:xfrm>
                            <a:off x="0" y="0"/>
                            <a:ext cx="3039745" cy="2235200"/>
                          </a:xfrm>
                          <a:prstGeom prst="rect">
                            <a:avLst/>
                          </a:prstGeom>
                        </pic:spPr>
                      </pic:pic>
                    </a:graphicData>
                  </a:graphic>
                </wp:inline>
              </w:drawing>
            </w:r>
          </w:p>
          <w:p>
            <w:pPr>
              <w:pStyle w:val="Normal"/>
              <w:rPr/>
            </w:pPr>
            <w:r>
              <w:rPr>
                <w:rFonts w:cs="Times New Roman" w:ascii="Times New Roman" w:hAnsi="Times New Roman"/>
                <w:lang w:val="fr-FR"/>
              </w:rPr>
              <w:t>Vì nhà hình hộp vuông nên ta chỉ xét trường h</w:t>
            </w:r>
            <w:r>
              <w:rPr>
                <w:rFonts w:cs="Times New Roman" w:ascii="Times New Roman" w:hAnsi="Times New Roman"/>
                <w:lang w:val="vi-VN"/>
              </w:rPr>
              <w:t xml:space="preserve">ợp </w:t>
            </w:r>
            <w:r>
              <w:rPr>
                <w:rFonts w:cs="Times New Roman" w:ascii="Times New Roman" w:hAnsi="Times New Roman"/>
                <w:lang w:val="fr-FR"/>
              </w:rPr>
              <w:t>2 bóng S</w:t>
            </w:r>
            <w:r>
              <w:rPr>
                <w:rFonts w:cs="Times New Roman" w:ascii="Times New Roman" w:hAnsi="Times New Roman"/>
                <w:vertAlign w:val="subscript"/>
                <w:lang w:val="fr-FR"/>
              </w:rPr>
              <w:t>1</w:t>
            </w:r>
            <w:r>
              <w:rPr>
                <w:rFonts w:cs="Times New Roman" w:ascii="Times New Roman" w:hAnsi="Times New Roman"/>
                <w:lang w:val="fr-FR"/>
              </w:rPr>
              <w:t xml:space="preserve"> và S</w:t>
            </w:r>
            <w:r>
              <w:rPr>
                <w:rFonts w:cs="Times New Roman" w:ascii="Times New Roman" w:hAnsi="Times New Roman"/>
                <w:vertAlign w:val="subscript"/>
                <w:lang w:val="fr-FR"/>
              </w:rPr>
              <w:t>3</w:t>
            </w:r>
            <w:r>
              <w:rPr>
                <w:rFonts w:cs="Times New Roman" w:ascii="Times New Roman" w:hAnsi="Times New Roman"/>
                <w:lang w:val="fr-FR"/>
              </w:rPr>
              <w:t xml:space="preserve"> ( trên đường chéo của trần nhà), các bóng còn lại là tương tự (Xem hình vẽ bên)</w:t>
            </w:r>
          </w:p>
          <w:p>
            <w:pPr>
              <w:pStyle w:val="Normal"/>
              <w:rPr>
                <w:rFonts w:ascii="Times New Roman" w:hAnsi="Times New Roman" w:cs="Times New Roman"/>
                <w:lang w:val="fr-FR"/>
              </w:rPr>
            </w:pPr>
            <w:r>
              <w:rPr>
                <w:rFonts w:cs="Times New Roman" w:ascii="Times New Roman" w:hAnsi="Times New Roman"/>
                <w:lang w:val="fr-FR"/>
              </w:rPr>
              <w:t>Gọi L là đường chéo của trần nhà :</w:t>
            </w:r>
          </w:p>
          <w:p>
            <w:pPr>
              <w:pStyle w:val="Normal"/>
              <w:jc w:val="center"/>
              <w:rPr/>
            </w:pPr>
            <w:r>
              <w:rPr>
                <w:rFonts w:cs="Times New Roman" w:ascii="Times New Roman" w:hAnsi="Times New Roman"/>
                <w:lang w:val="fr-FR"/>
              </w:rPr>
              <w:t>L = 4</w:t>
            </w:r>
            <w:r>
              <w:rPr>
                <w:rFonts w:cs="Times New Roman" w:ascii="Times New Roman" w:hAnsi="Times New Roman"/>
                <w:lang w:val="fr-FR"/>
              </w:rPr>
              <w:drawing>
                <wp:inline distT="0" distB="0" distL="0" distR="0">
                  <wp:extent cx="241300" cy="215900"/>
                  <wp:effectExtent l="0" t="0" r="0" b="0"/>
                  <wp:docPr id="108" name="Image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5" descr="" title=""/>
                          <pic:cNvPicPr>
                            <a:picLocks noChangeAspect="1" noChangeArrowheads="1"/>
                          </pic:cNvPicPr>
                        </pic:nvPicPr>
                        <pic:blipFill>
                          <a:blip r:embed="rId516"/>
                          <a:srcRect l="-149" t="-167" r="-149" b="-167"/>
                          <a:stretch>
                            <a:fillRect/>
                          </a:stretch>
                        </pic:blipFill>
                        <pic:spPr bwMode="auto">
                          <a:xfrm>
                            <a:off x="0" y="0"/>
                            <a:ext cx="241300" cy="215900"/>
                          </a:xfrm>
                          <a:prstGeom prst="rect">
                            <a:avLst/>
                          </a:prstGeom>
                        </pic:spPr>
                      </pic:pic>
                    </a:graphicData>
                  </a:graphic>
                </wp:inline>
              </w:drawing>
            </w:r>
            <w:r>
              <w:rPr>
                <w:rFonts w:cs="Times New Roman" w:ascii="Times New Roman" w:hAnsi="Times New Roman"/>
                <w:lang w:val="fr-FR"/>
              </w:rPr>
              <w:t xml:space="preserve"> </w:t>
            </w:r>
            <w:r>
              <w:rPr>
                <w:rFonts w:eastAsia="Symbol" w:cs="Symbol" w:ascii="Symbol" w:hAnsi="Symbol"/>
                <w:lang w:val="fr-FR"/>
              </w:rPr>
              <w:t></w:t>
            </w:r>
            <w:r>
              <w:rPr>
                <w:rFonts w:cs="Times New Roman" w:ascii="Times New Roman" w:hAnsi="Times New Roman"/>
                <w:lang w:val="fr-FR"/>
              </w:rPr>
              <w:t xml:space="preserve"> 5,7m</w:t>
            </w:r>
          </w:p>
          <w:p>
            <w:pPr>
              <w:pStyle w:val="Normal"/>
              <w:rPr/>
            </w:pPr>
            <w:r>
              <w:rPr>
                <w:rFonts w:cs="Times New Roman" w:ascii="Times New Roman" w:hAnsi="Times New Roman"/>
                <w:lang w:val="fr-FR"/>
              </w:rPr>
              <w:t>Khoảng cách từ bóng đèn S</w:t>
            </w:r>
            <w:r>
              <w:rPr>
                <w:rFonts w:cs="Times New Roman" w:ascii="Times New Roman" w:hAnsi="Times New Roman"/>
                <w:vertAlign w:val="subscript"/>
                <w:lang w:val="fr-FR"/>
              </w:rPr>
              <w:t>1</w:t>
            </w:r>
            <w:r>
              <w:rPr>
                <w:rFonts w:cs="Times New Roman" w:ascii="Times New Roman" w:hAnsi="Times New Roman"/>
                <w:lang w:val="fr-FR"/>
              </w:rPr>
              <w:t xml:space="preserve"> đến chân tường đối diện là :</w:t>
            </w:r>
          </w:p>
          <w:p>
            <w:pPr>
              <w:pStyle w:val="Normal"/>
              <w:jc w:val="center"/>
              <w:rPr>
                <w:rFonts w:ascii="Times New Roman" w:hAnsi="Times New Roman" w:cs="Times New Roman"/>
                <w:lang w:val="fr-FR"/>
              </w:rPr>
            </w:pPr>
            <w:r>
              <w:rPr>
                <w:rFonts w:cs="Times New Roman" w:ascii="Times New Roman" w:hAnsi="Times New Roman"/>
                <w:lang w:val="fr-FR"/>
              </w:rPr>
              <w:t>S</w:t>
            </w:r>
            <w:r>
              <w:rPr>
                <w:rFonts w:cs="Times New Roman" w:ascii="Times New Roman" w:hAnsi="Times New Roman"/>
                <w:vertAlign w:val="subscript"/>
                <w:lang w:val="fr-FR"/>
              </w:rPr>
              <w:t>1</w:t>
            </w:r>
            <w:r>
              <w:rPr>
                <w:rFonts w:cs="Times New Roman" w:ascii="Times New Roman" w:hAnsi="Times New Roman"/>
                <w:lang w:val="fr-FR"/>
              </w:rPr>
              <w:t xml:space="preserve">D = </w:t>
            </w:r>
            <w:r>
              <w:rPr>
                <w:rFonts w:cs="Times New Roman" w:ascii="Times New Roman" w:hAnsi="Times New Roman"/>
                <w:lang w:val="fr-FR"/>
              </w:rPr>
              <w:drawing>
                <wp:inline distT="0" distB="0" distL="0" distR="0">
                  <wp:extent cx="2362200" cy="292100"/>
                  <wp:effectExtent l="0" t="0" r="0" b="0"/>
                  <wp:docPr id="109" name="Image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16" descr="" title=""/>
                          <pic:cNvPicPr>
                            <a:picLocks noChangeAspect="1" noChangeArrowheads="1"/>
                          </pic:cNvPicPr>
                        </pic:nvPicPr>
                        <pic:blipFill>
                          <a:blip r:embed="rId517"/>
                          <a:srcRect l="-15" t="-123" r="-15" b="-123"/>
                          <a:stretch>
                            <a:fillRect/>
                          </a:stretch>
                        </pic:blipFill>
                        <pic:spPr bwMode="auto">
                          <a:xfrm>
                            <a:off x="0" y="0"/>
                            <a:ext cx="2362200" cy="292100"/>
                          </a:xfrm>
                          <a:prstGeom prst="rect">
                            <a:avLst/>
                          </a:prstGeom>
                        </pic:spPr>
                      </pic:pic>
                    </a:graphicData>
                  </a:graphic>
                </wp:inline>
              </w:drawing>
            </w:r>
          </w:p>
          <w:p>
            <w:pPr>
              <w:pStyle w:val="Normal"/>
              <w:rPr/>
            </w:pPr>
            <w:r>
              <w:rPr>
                <w:rFonts w:cs="Times New Roman" w:ascii="Times New Roman" w:hAnsi="Times New Roman"/>
                <w:lang w:val="fr-FR"/>
              </w:rPr>
              <w:t xml:space="preserve">T là điểm treo quạt, O là tâm quay của cánh quạt. A, B là các đầu mút khi cánh quạt quay. Xét </w:t>
            </w:r>
            <w:r>
              <w:rPr>
                <w:rFonts w:eastAsia="Symbol" w:cs="Symbol" w:ascii="Symbol" w:hAnsi="Symbol"/>
                <w:lang w:val="fr-FR"/>
              </w:rPr>
              <w:t></w:t>
            </w:r>
            <w:r>
              <w:rPr>
                <w:rFonts w:cs="Times New Roman" w:ascii="Times New Roman" w:hAnsi="Times New Roman"/>
                <w:lang w:val="fr-FR"/>
              </w:rPr>
              <w:t xml:space="preserve">AIB  đồng dạng với  </w:t>
            </w:r>
            <w:r>
              <w:rPr>
                <w:rFonts w:eastAsia="Symbol" w:cs="Symbol" w:ascii="Symbol" w:hAnsi="Symbol"/>
                <w:lang w:val="fr-FR"/>
              </w:rPr>
              <w:t></w:t>
            </w:r>
            <w:r>
              <w:rPr>
                <w:rFonts w:cs="Times New Roman" w:ascii="Times New Roman" w:hAnsi="Times New Roman"/>
                <w:lang w:val="fr-FR"/>
              </w:rPr>
              <w:t>S</w:t>
            </w:r>
            <w:r>
              <w:rPr>
                <w:rFonts w:cs="Times New Roman" w:ascii="Times New Roman" w:hAnsi="Times New Roman"/>
                <w:vertAlign w:val="subscript"/>
                <w:lang w:val="fr-FR"/>
              </w:rPr>
              <w:t>1</w:t>
            </w:r>
            <w:r>
              <w:rPr>
                <w:rFonts w:cs="Times New Roman" w:ascii="Times New Roman" w:hAnsi="Times New Roman"/>
                <w:lang w:val="fr-FR"/>
              </w:rPr>
              <w:t>IS</w:t>
            </w:r>
            <w:r>
              <w:rPr>
                <w:rFonts w:cs="Times New Roman" w:ascii="Times New Roman" w:hAnsi="Times New Roman"/>
                <w:vertAlign w:val="subscript"/>
                <w:lang w:val="fr-FR"/>
              </w:rPr>
              <w:t>3</w:t>
            </w:r>
            <w:r>
              <w:rPr>
                <w:rFonts w:cs="Times New Roman" w:ascii="Times New Roman" w:hAnsi="Times New Roman"/>
                <w:lang w:val="fr-FR"/>
              </w:rPr>
              <w:t xml:space="preserve"> ta có :</w:t>
            </w:r>
          </w:p>
          <w:p>
            <w:pPr>
              <w:pStyle w:val="Normal"/>
              <w:jc w:val="center"/>
              <w:rPr/>
            </w:pPr>
            <w:r>
              <w:rPr>
                <w:rFonts w:cs="Times New Roman" w:ascii="Times New Roman" w:hAnsi="Times New Roman"/>
                <w:lang w:val="fr-FR"/>
              </w:rPr>
              <w:t>OI/ IT = AB/ S</w:t>
            </w:r>
            <w:r>
              <w:rPr>
                <w:rFonts w:cs="Times New Roman" w:ascii="Times New Roman" w:hAnsi="Times New Roman"/>
                <w:vertAlign w:val="subscript"/>
                <w:lang w:val="fr-FR"/>
              </w:rPr>
              <w:t>1</w:t>
            </w:r>
            <w:r>
              <w:rPr>
                <w:rFonts w:cs="Times New Roman" w:ascii="Times New Roman" w:hAnsi="Times New Roman"/>
                <w:lang w:val="fr-FR"/>
              </w:rPr>
              <w:t>S</w:t>
            </w:r>
            <w:r>
              <w:rPr>
                <w:rFonts w:cs="Times New Roman" w:ascii="Times New Roman" w:hAnsi="Times New Roman"/>
                <w:vertAlign w:val="subscript"/>
                <w:lang w:val="fr-FR"/>
              </w:rPr>
              <w:t>3</w:t>
            </w:r>
            <w:r>
              <w:rPr>
                <w:rFonts w:cs="Times New Roman" w:ascii="Times New Roman" w:hAnsi="Times New Roman"/>
                <w:lang w:val="fr-FR"/>
              </w:rPr>
              <w:t xml:space="preserve">    = &gt; OI = 0,45m</w:t>
            </w:r>
          </w:p>
          <w:p>
            <w:pPr>
              <w:pStyle w:val="Normal"/>
              <w:rPr>
                <w:rFonts w:ascii="Times New Roman" w:hAnsi="Times New Roman" w:cs="Times New Roman"/>
                <w:lang w:val="fr-FR"/>
              </w:rPr>
            </w:pPr>
            <w:r>
              <w:rPr>
                <w:rFonts w:cs="Times New Roman" w:ascii="Times New Roman" w:hAnsi="Times New Roman"/>
                <w:lang w:val="fr-FR"/>
              </w:rPr>
              <w:t>Khoảng cách từ quạt đến điểm treo là :</w:t>
            </w:r>
          </w:p>
          <w:p>
            <w:pPr>
              <w:pStyle w:val="Normal"/>
              <w:jc w:val="center"/>
              <w:rPr>
                <w:rFonts w:ascii="Times New Roman" w:hAnsi="Times New Roman" w:cs="Times New Roman"/>
                <w:lang w:val="fr-FR"/>
              </w:rPr>
            </w:pPr>
            <w:r>
              <w:rPr>
                <w:rFonts w:cs="Times New Roman" w:ascii="Times New Roman" w:hAnsi="Times New Roman"/>
                <w:lang w:val="fr-FR"/>
              </w:rPr>
              <w:t>p = OT = IT – OI = 1,6 – 0,45 = 1,15m</w:t>
            </w:r>
          </w:p>
          <w:p>
            <w:pPr>
              <w:pStyle w:val="Normal"/>
              <w:rPr>
                <w:rFonts w:ascii="Times New Roman" w:hAnsi="Times New Roman" w:cs="Times New Roman"/>
                <w:lang w:val="fr-FR"/>
              </w:rPr>
            </w:pPr>
            <w:r>
              <w:rPr>
                <w:rFonts w:cs="Times New Roman" w:ascii="Times New Roman" w:hAnsi="Times New Roman"/>
                <w:lang w:val="fr-FR"/>
              </w:rPr>
              <w:t>Vậy quạt phải treo cách trần nhà tối đa là 1,15m</w:t>
            </w:r>
          </w:p>
        </w:tc>
      </w:tr>
      <w:tr>
        <w:trPr>
          <w:trHeight w:val="3986" w:hRule="atLeast"/>
        </w:trPr>
        <w:tc>
          <w:tcPr>
            <w:tcW w:w="1173" w:type="dxa"/>
            <w:tcBorders>
              <w:top w:val="single" w:sz="4" w:space="0" w:color="000000"/>
              <w:start w:val="single" w:sz="4" w:space="0" w:color="000000"/>
              <w:bottom w:val="single" w:sz="4" w:space="0" w:color="000000"/>
            </w:tcBorders>
          </w:tcPr>
          <w:p>
            <w:pPr>
              <w:pStyle w:val="Normal"/>
              <w:snapToGrid w:val="false"/>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rPr>
            </w:pPr>
            <w:r>
              <w:rPr>
                <w:rFonts w:cs="Times New Roman" w:ascii="Times New Roman" w:hAnsi="Times New Roman"/>
              </w:rPr>
              <w:t>5</w:t>
            </w:r>
          </w:p>
        </w:tc>
        <w:tc>
          <w:tcPr>
            <w:tcW w:w="8475"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900" w:leader="none"/>
                <w:tab w:val="left" w:pos="3600" w:leader="none"/>
                <w:tab w:val="left" w:pos="4320" w:leader="none"/>
              </w:tabs>
              <w:spacing w:lineRule="auto" w:line="312"/>
              <w:rPr/>
            </w:pPr>
            <w:r>
              <w:rPr>
                <w:rFonts w:cs="Times New Roman" w:ascii="Times New Roman" w:hAnsi="Times New Roman"/>
                <w:lang w:val="sv-SE"/>
              </w:rPr>
              <w:t>Từ hình vẽ ta có dòng điện qua vôn kế V</w:t>
            </w:r>
            <w:r>
              <w:rPr>
                <w:rFonts w:cs="Times New Roman" w:ascii="Times New Roman" w:hAnsi="Times New Roman"/>
                <w:vertAlign w:val="subscript"/>
                <w:lang w:val="sv-SE"/>
              </w:rPr>
              <w:t>1</w:t>
            </w:r>
            <w:r>
              <w:rPr>
                <w:rFonts w:cs="Times New Roman" w:ascii="Times New Roman" w:hAnsi="Times New Roman"/>
                <w:lang w:val="sv-SE"/>
              </w:rPr>
              <w:t xml:space="preserve"> là :    I = 2 – 1,5 = 0,5A</w:t>
            </w:r>
          </w:p>
          <w:p>
            <w:pPr>
              <w:pStyle w:val="Normal"/>
              <w:tabs>
                <w:tab w:val="clear" w:pos="720"/>
                <w:tab w:val="left" w:pos="900" w:leader="none"/>
                <w:tab w:val="left" w:pos="3600" w:leader="none"/>
                <w:tab w:val="left" w:pos="4320" w:leader="none"/>
              </w:tabs>
              <w:spacing w:lineRule="auto" w:line="312"/>
              <w:rPr/>
            </w:pPr>
            <w:r>
              <w:rPr>
                <w:rFonts w:cs="Times New Roman" w:ascii="Times New Roman" w:hAnsi="Times New Roman"/>
                <w:lang w:val="sv-SE"/>
              </w:rPr>
              <w:t xml:space="preserve">  </w:t>
            </w:r>
            <w:r>
              <w:rPr>
                <w:rFonts w:cs="Times New Roman" w:ascii="Times New Roman" w:hAnsi="Times New Roman"/>
                <w:lang w:val="sv-SE"/>
              </w:rPr>
              <w:t>Điện trở của mỗi vôn kế là :   R</w:t>
            </w:r>
            <w:r>
              <w:rPr>
                <w:rFonts w:cs="Times New Roman" w:ascii="Times New Roman" w:hAnsi="Times New Roman"/>
                <w:vertAlign w:val="subscript"/>
                <w:lang w:val="sv-SE"/>
              </w:rPr>
              <w:t>v</w:t>
            </w:r>
            <w:r>
              <w:rPr>
                <w:rFonts w:cs="Times New Roman" w:ascii="Times New Roman" w:hAnsi="Times New Roman"/>
                <w:lang w:val="sv-SE"/>
              </w:rPr>
              <w:t xml:space="preserve"> = U</w:t>
            </w:r>
            <w:r>
              <w:rPr>
                <w:rFonts w:cs="Times New Roman" w:ascii="Times New Roman" w:hAnsi="Times New Roman"/>
                <w:vertAlign w:val="subscript"/>
                <w:lang w:val="sv-SE"/>
              </w:rPr>
              <w:t>1</w:t>
            </w:r>
            <w:r>
              <w:rPr>
                <w:rFonts w:cs="Times New Roman" w:ascii="Times New Roman" w:hAnsi="Times New Roman"/>
                <w:lang w:val="sv-SE"/>
              </w:rPr>
              <w:t>/I = 503,5: 0,5 = 1007</w:t>
            </w:r>
            <w:r>
              <w:rPr>
                <w:rFonts w:cs="Times New Roman" w:ascii="Times New Roman" w:hAnsi="Times New Roman"/>
              </w:rPr>
            </w:r>
            <m:oMath xmlns:m="http://schemas.openxmlformats.org/officeDocument/2006/math">
              <m:r>
                <m:t xml:space="preserve">Ω</m:t>
              </m:r>
            </m:oMath>
            <w:r>
              <w:rPr>
                <w:rFonts w:cs="Times New Roman" w:ascii="Times New Roman" w:hAnsi="Times New Roman"/>
                <w:lang w:val="sv-SE"/>
              </w:rPr>
              <w:t xml:space="preserve">         (1)</w:t>
            </w:r>
          </w:p>
          <w:p>
            <w:pPr>
              <w:pStyle w:val="Normal"/>
              <w:tabs>
                <w:tab w:val="clear" w:pos="720"/>
                <w:tab w:val="left" w:pos="900" w:leader="none"/>
                <w:tab w:val="left" w:pos="3600" w:leader="none"/>
                <w:tab w:val="left" w:pos="4320" w:leader="none"/>
              </w:tabs>
              <w:spacing w:lineRule="auto" w:line="312"/>
              <w:rPr>
                <w:rFonts w:ascii="Times New Roman" w:hAnsi="Times New Roman" w:cs="Times New Roman"/>
              </w:rPr>
            </w:pPr>
            <w:r>
              <w:rPr>
                <w:rFonts w:cs="Times New Roman" w:ascii="Times New Roman" w:hAnsi="Times New Roman"/>
              </w:rPr>
              <w:t>Từ mạch điện ta có :</w:t>
            </w:r>
          </w:p>
          <w:p>
            <w:pPr>
              <w:pStyle w:val="Normal"/>
              <w:spacing w:before="120" w:after="0"/>
              <w:rPr>
                <w:rFonts w:ascii="Times New Roman" w:hAnsi="Times New Roman" w:cs="Times New Roman"/>
                <w:lang w:val="pt-BR"/>
              </w:rPr>
            </w:pPr>
            <w:r>
              <w:rPr>
                <w:rFonts w:cs="Times New Roman" w:ascii="Times New Roman" w:hAnsi="Times New Roman"/>
                <w:lang w:val="sv-SE"/>
              </w:rPr>
              <w:t>I</w:t>
            </w:r>
            <w:r>
              <w:rPr>
                <w:rFonts w:cs="Times New Roman" w:ascii="Times New Roman" w:hAnsi="Times New Roman"/>
                <w:vertAlign w:val="subscript"/>
                <w:lang w:val="sv-SE"/>
              </w:rPr>
              <w:t>A1</w:t>
            </w:r>
            <w:r>
              <w:rPr>
                <w:rFonts w:cs="Times New Roman" w:ascii="Times New Roman" w:hAnsi="Times New Roman"/>
                <w:lang w:val="sv-SE"/>
              </w:rPr>
              <w:t>= I</w:t>
            </w:r>
            <w:r>
              <w:rPr>
                <w:rFonts w:cs="Times New Roman" w:ascii="Times New Roman" w:hAnsi="Times New Roman"/>
                <w:vertAlign w:val="subscript"/>
                <w:lang w:val="sv-SE"/>
              </w:rPr>
              <w:t>A2</w:t>
            </w:r>
            <w:r>
              <w:rPr>
                <w:rFonts w:cs="Times New Roman" w:ascii="Times New Roman" w:hAnsi="Times New Roman"/>
                <w:lang w:val="sv-SE"/>
              </w:rPr>
              <w:t xml:space="preserve"> + </w:t>
            </w:r>
            <w:r>
              <w:rPr>
                <w:rFonts w:cs="Times New Roman" w:ascii="Times New Roman" w:hAnsi="Times New Roman"/>
                <w:lang w:val="sv-SE"/>
              </w:rPr>
              <w:drawing>
                <wp:inline distT="0" distB="0" distL="0" distR="0">
                  <wp:extent cx="241300" cy="444500"/>
                  <wp:effectExtent l="0" t="0" r="0" b="0"/>
                  <wp:docPr id="110" name="Image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7" descr="" title=""/>
                          <pic:cNvPicPr>
                            <a:picLocks noChangeAspect="1" noChangeArrowheads="1"/>
                          </pic:cNvPicPr>
                        </pic:nvPicPr>
                        <pic:blipFill>
                          <a:blip r:embed="rId518"/>
                          <a:srcRect l="-149" t="-81" r="-149" b="-81"/>
                          <a:stretch>
                            <a:fillRect/>
                          </a:stretch>
                        </pic:blipFill>
                        <pic:spPr bwMode="auto">
                          <a:xfrm>
                            <a:off x="0" y="0"/>
                            <a:ext cx="241300" cy="444500"/>
                          </a:xfrm>
                          <a:prstGeom prst="rect">
                            <a:avLst/>
                          </a:prstGeom>
                        </pic:spPr>
                      </pic:pic>
                    </a:graphicData>
                  </a:graphic>
                </wp:inline>
              </w:drawing>
            </w:r>
            <w:r>
              <w:rPr>
                <w:rFonts w:cs="Times New Roman" w:ascii="Times New Roman" w:hAnsi="Times New Roman"/>
                <w:lang w:val="sv-SE"/>
              </w:rPr>
              <w:t>, I</w:t>
            </w:r>
            <w:r>
              <w:rPr>
                <w:rFonts w:cs="Times New Roman" w:ascii="Times New Roman" w:hAnsi="Times New Roman"/>
                <w:vertAlign w:val="subscript"/>
                <w:lang w:val="sv-SE"/>
              </w:rPr>
              <w:t>A2</w:t>
            </w:r>
            <w:r>
              <w:rPr>
                <w:rFonts w:cs="Times New Roman" w:ascii="Times New Roman" w:hAnsi="Times New Roman"/>
                <w:lang w:val="sv-SE"/>
              </w:rPr>
              <w:t>= I</w:t>
            </w:r>
            <w:r>
              <w:rPr>
                <w:rFonts w:cs="Times New Roman" w:ascii="Times New Roman" w:hAnsi="Times New Roman"/>
                <w:vertAlign w:val="subscript"/>
                <w:lang w:val="sv-SE"/>
              </w:rPr>
              <w:t>A3</w:t>
            </w:r>
            <w:r>
              <w:rPr>
                <w:rFonts w:cs="Times New Roman" w:ascii="Times New Roman" w:hAnsi="Times New Roman"/>
                <w:lang w:val="sv-SE"/>
              </w:rPr>
              <w:t xml:space="preserve"> + </w:t>
            </w:r>
            <w:r>
              <w:rPr>
                <w:rFonts w:cs="Times New Roman" w:ascii="Times New Roman" w:hAnsi="Times New Roman"/>
                <w:lang w:val="sv-SE"/>
              </w:rPr>
              <w:drawing>
                <wp:inline distT="0" distB="0" distL="0" distR="0">
                  <wp:extent cx="254000" cy="444500"/>
                  <wp:effectExtent l="0" t="0" r="0" b="0"/>
                  <wp:docPr id="111" name="Image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18" descr="" title=""/>
                          <pic:cNvPicPr>
                            <a:picLocks noChangeAspect="1" noChangeArrowheads="1"/>
                          </pic:cNvPicPr>
                        </pic:nvPicPr>
                        <pic:blipFill>
                          <a:blip r:embed="rId519"/>
                          <a:srcRect l="-142" t="-81" r="-142" b="-81"/>
                          <a:stretch>
                            <a:fillRect/>
                          </a:stretch>
                        </pic:blipFill>
                        <pic:spPr bwMode="auto">
                          <a:xfrm>
                            <a:off x="0" y="0"/>
                            <a:ext cx="254000" cy="444500"/>
                          </a:xfrm>
                          <a:prstGeom prst="rect">
                            <a:avLst/>
                          </a:prstGeom>
                        </pic:spPr>
                      </pic:pic>
                    </a:graphicData>
                  </a:graphic>
                </wp:inline>
              </w:drawing>
            </w:r>
            <w:r>
              <w:rPr>
                <w:rFonts w:cs="Times New Roman" w:ascii="Times New Roman" w:hAnsi="Times New Roman"/>
                <w:lang w:val="sv-SE"/>
              </w:rPr>
              <w:t xml:space="preserve">, ...., </w:t>
            </w:r>
            <w:r>
              <w:rPr>
                <w:rFonts w:cs="Times New Roman" w:ascii="Times New Roman" w:hAnsi="Times New Roman"/>
                <w:lang w:val="pt-BR"/>
              </w:rPr>
              <w:t>I</w:t>
            </w:r>
            <w:r>
              <w:rPr>
                <w:rFonts w:cs="Times New Roman" w:ascii="Times New Roman" w:hAnsi="Times New Roman"/>
                <w:vertAlign w:val="subscript"/>
                <w:lang w:val="pt-BR"/>
              </w:rPr>
              <w:t xml:space="preserve">A2012 </w:t>
            </w:r>
            <w:r>
              <w:rPr>
                <w:rFonts w:cs="Times New Roman" w:ascii="Times New Roman" w:hAnsi="Times New Roman"/>
                <w:lang w:val="pt-BR"/>
              </w:rPr>
              <w:t>= I</w:t>
            </w:r>
            <w:r>
              <w:rPr>
                <w:rFonts w:cs="Times New Roman" w:ascii="Times New Roman" w:hAnsi="Times New Roman"/>
                <w:vertAlign w:val="subscript"/>
                <w:lang w:val="pt-BR"/>
              </w:rPr>
              <w:t>A2013</w:t>
            </w:r>
            <w:r>
              <w:rPr>
                <w:rFonts w:cs="Times New Roman" w:ascii="Times New Roman" w:hAnsi="Times New Roman"/>
                <w:lang w:val="pt-BR"/>
              </w:rPr>
              <w:t xml:space="preserve"> + </w:t>
            </w:r>
            <w:r>
              <w:rPr>
                <w:rFonts w:cs="Times New Roman" w:ascii="Times New Roman" w:hAnsi="Times New Roman"/>
                <w:lang w:val="sv-SE"/>
              </w:rPr>
              <w:drawing>
                <wp:inline distT="0" distB="0" distL="0" distR="0">
                  <wp:extent cx="381000" cy="444500"/>
                  <wp:effectExtent l="0" t="0" r="0" b="0"/>
                  <wp:docPr id="112" name="Image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9" descr="" title=""/>
                          <pic:cNvPicPr>
                            <a:picLocks noChangeAspect="1" noChangeArrowheads="1"/>
                          </pic:cNvPicPr>
                        </pic:nvPicPr>
                        <pic:blipFill>
                          <a:blip r:embed="rId520"/>
                          <a:srcRect l="-95" t="-81" r="-95" b="-81"/>
                          <a:stretch>
                            <a:fillRect/>
                          </a:stretch>
                        </pic:blipFill>
                        <pic:spPr bwMode="auto">
                          <a:xfrm>
                            <a:off x="0" y="0"/>
                            <a:ext cx="381000" cy="444500"/>
                          </a:xfrm>
                          <a:prstGeom prst="rect">
                            <a:avLst/>
                          </a:prstGeom>
                        </pic:spPr>
                      </pic:pic>
                    </a:graphicData>
                  </a:graphic>
                </wp:inline>
              </w:drawing>
            </w:r>
            <w:r>
              <w:rPr>
                <w:rFonts w:cs="Times New Roman" w:ascii="Times New Roman" w:hAnsi="Times New Roman"/>
                <w:lang w:val="sv-SE"/>
              </w:rPr>
              <w:t xml:space="preserve">, </w:t>
            </w:r>
            <w:r>
              <w:rPr>
                <w:rFonts w:cs="Times New Roman" w:ascii="Times New Roman" w:hAnsi="Times New Roman"/>
                <w:lang w:val="pt-BR"/>
              </w:rPr>
              <w:t>I</w:t>
            </w:r>
            <w:r>
              <w:rPr>
                <w:rFonts w:cs="Times New Roman" w:ascii="Times New Roman" w:hAnsi="Times New Roman"/>
                <w:vertAlign w:val="subscript"/>
                <w:lang w:val="pt-BR"/>
              </w:rPr>
              <w:t>A2013</w:t>
            </w:r>
            <w:r>
              <w:rPr>
                <w:rFonts w:cs="Times New Roman" w:ascii="Times New Roman" w:hAnsi="Times New Roman"/>
                <w:lang w:val="pt-BR"/>
              </w:rPr>
              <w:t xml:space="preserve"> =I</w:t>
            </w:r>
            <w:r>
              <w:rPr>
                <w:rFonts w:cs="Times New Roman" w:ascii="Times New Roman" w:hAnsi="Times New Roman"/>
                <w:vertAlign w:val="subscript"/>
                <w:lang w:val="pt-BR"/>
              </w:rPr>
              <w:t>V2013</w:t>
            </w:r>
          </w:p>
          <w:p>
            <w:pPr>
              <w:pStyle w:val="Normal"/>
              <w:tabs>
                <w:tab w:val="clear" w:pos="720"/>
                <w:tab w:val="left" w:pos="900" w:leader="none"/>
                <w:tab w:val="left" w:pos="3600" w:leader="none"/>
                <w:tab w:val="left" w:pos="4320" w:leader="none"/>
              </w:tabs>
              <w:spacing w:lineRule="auto" w:line="312"/>
              <w:rPr>
                <w:rFonts w:ascii="Times New Roman" w:hAnsi="Times New Roman" w:cs="Times New Roman"/>
                <w:lang w:val="sv-SE"/>
              </w:rPr>
            </w:pPr>
            <w:r>
              <w:rPr>
                <w:rFonts w:cs="Times New Roman" w:ascii="Times New Roman" w:hAnsi="Times New Roman"/>
                <w:lang w:val="sv-SE"/>
              </w:rPr>
              <w:t>Cộng vế với vế của các phương trình trên ta có :</w:t>
            </w:r>
          </w:p>
          <w:p>
            <w:pPr>
              <w:pStyle w:val="Normal"/>
              <w:tabs>
                <w:tab w:val="clear" w:pos="720"/>
                <w:tab w:val="left" w:pos="900" w:leader="none"/>
                <w:tab w:val="left" w:pos="3600" w:leader="none"/>
                <w:tab w:val="left" w:pos="4320" w:leader="none"/>
              </w:tabs>
              <w:spacing w:lineRule="auto" w:line="312"/>
              <w:rPr/>
            </w:pPr>
            <w:r>
              <w:rPr>
                <w:rFonts w:cs="Times New Roman" w:ascii="Times New Roman" w:hAnsi="Times New Roman"/>
                <w:lang w:val="sv-SE"/>
              </w:rPr>
              <w:t>I</w:t>
            </w:r>
            <w:r>
              <w:rPr>
                <w:rFonts w:cs="Times New Roman" w:ascii="Times New Roman" w:hAnsi="Times New Roman"/>
                <w:vertAlign w:val="subscript"/>
                <w:lang w:val="sv-SE"/>
              </w:rPr>
              <w:t>A1</w:t>
            </w:r>
            <w:r>
              <w:rPr>
                <w:rFonts w:cs="Times New Roman" w:ascii="Times New Roman" w:hAnsi="Times New Roman"/>
                <w:lang w:val="sv-SE"/>
              </w:rPr>
              <w:t>= I</w:t>
            </w:r>
            <w:r>
              <w:rPr>
                <w:rFonts w:cs="Times New Roman" w:ascii="Times New Roman" w:hAnsi="Times New Roman"/>
                <w:vertAlign w:val="subscript"/>
                <w:lang w:val="sv-SE"/>
              </w:rPr>
              <w:t xml:space="preserve">V2013 </w:t>
            </w:r>
            <w:r>
              <w:rPr>
                <w:rFonts w:cs="Times New Roman" w:ascii="Times New Roman" w:hAnsi="Times New Roman"/>
                <w:lang w:val="sv-SE"/>
              </w:rPr>
              <w:t xml:space="preserve">+ </w:t>
            </w:r>
            <w:r>
              <w:rPr>
                <w:rFonts w:cs="Times New Roman" w:ascii="Times New Roman" w:hAnsi="Times New Roman"/>
                <w:lang w:val="sv-SE"/>
              </w:rPr>
              <w:drawing>
                <wp:inline distT="0" distB="0" distL="0" distR="0">
                  <wp:extent cx="381000" cy="444500"/>
                  <wp:effectExtent l="0" t="0" r="0" b="0"/>
                  <wp:docPr id="113" name="Image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20" descr="" title=""/>
                          <pic:cNvPicPr>
                            <a:picLocks noChangeAspect="1" noChangeArrowheads="1"/>
                          </pic:cNvPicPr>
                        </pic:nvPicPr>
                        <pic:blipFill>
                          <a:blip r:embed="rId521"/>
                          <a:srcRect l="-95" t="-81" r="-95" b="-81"/>
                          <a:stretch>
                            <a:fillRect/>
                          </a:stretch>
                        </pic:blipFill>
                        <pic:spPr bwMode="auto">
                          <a:xfrm>
                            <a:off x="0" y="0"/>
                            <a:ext cx="381000" cy="444500"/>
                          </a:xfrm>
                          <a:prstGeom prst="rect">
                            <a:avLst/>
                          </a:prstGeom>
                        </pic:spPr>
                      </pic:pic>
                    </a:graphicData>
                  </a:graphic>
                </wp:inline>
              </w:drawing>
            </w:r>
            <w:r>
              <w:rPr>
                <w:rFonts w:cs="Times New Roman" w:ascii="Times New Roman" w:hAnsi="Times New Roman"/>
                <w:lang w:val="sv-SE"/>
              </w:rPr>
              <w:t>+</w:t>
            </w:r>
            <w:r>
              <w:rPr>
                <w:rFonts w:cs="Times New Roman" w:ascii="Times New Roman" w:hAnsi="Times New Roman"/>
                <w:lang w:val="sv-SE"/>
              </w:rPr>
              <w:drawing>
                <wp:inline distT="0" distB="0" distL="0" distR="0">
                  <wp:extent cx="381000" cy="444500"/>
                  <wp:effectExtent l="0" t="0" r="0" b="0"/>
                  <wp:docPr id="114" name="Image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1" descr="" title=""/>
                          <pic:cNvPicPr>
                            <a:picLocks noChangeAspect="1" noChangeArrowheads="1"/>
                          </pic:cNvPicPr>
                        </pic:nvPicPr>
                        <pic:blipFill>
                          <a:blip r:embed="rId522"/>
                          <a:srcRect l="-95" t="-81" r="-95" b="-81"/>
                          <a:stretch>
                            <a:fillRect/>
                          </a:stretch>
                        </pic:blipFill>
                        <pic:spPr bwMode="auto">
                          <a:xfrm>
                            <a:off x="0" y="0"/>
                            <a:ext cx="381000" cy="444500"/>
                          </a:xfrm>
                          <a:prstGeom prst="rect">
                            <a:avLst/>
                          </a:prstGeom>
                        </pic:spPr>
                      </pic:pic>
                    </a:graphicData>
                  </a:graphic>
                </wp:inline>
              </w:drawing>
            </w:r>
            <w:r>
              <w:rPr>
                <w:rFonts w:cs="Times New Roman" w:ascii="Times New Roman" w:hAnsi="Times New Roman"/>
                <w:lang w:val="sv-SE"/>
              </w:rPr>
              <w:t xml:space="preserve">+...............+ </w:t>
            </w:r>
            <w:r>
              <w:rPr>
                <w:rFonts w:cs="Times New Roman" w:ascii="Times New Roman" w:hAnsi="Times New Roman"/>
                <w:lang w:val="sv-SE"/>
              </w:rPr>
              <w:drawing>
                <wp:inline distT="0" distB="0" distL="0" distR="0">
                  <wp:extent cx="254000" cy="444500"/>
                  <wp:effectExtent l="0" t="0" r="0" b="0"/>
                  <wp:docPr id="115" name="Image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22" descr="" title=""/>
                          <pic:cNvPicPr>
                            <a:picLocks noChangeAspect="1" noChangeArrowheads="1"/>
                          </pic:cNvPicPr>
                        </pic:nvPicPr>
                        <pic:blipFill>
                          <a:blip r:embed="rId523"/>
                          <a:srcRect l="-142" t="-81" r="-142" b="-81"/>
                          <a:stretch>
                            <a:fillRect/>
                          </a:stretch>
                        </pic:blipFill>
                        <pic:spPr bwMode="auto">
                          <a:xfrm>
                            <a:off x="0" y="0"/>
                            <a:ext cx="254000" cy="444500"/>
                          </a:xfrm>
                          <a:prstGeom prst="rect">
                            <a:avLst/>
                          </a:prstGeom>
                        </pic:spPr>
                      </pic:pic>
                    </a:graphicData>
                  </a:graphic>
                </wp:inline>
              </w:drawing>
            </w:r>
            <w:r>
              <w:rPr>
                <w:rFonts w:cs="Times New Roman" w:ascii="Times New Roman" w:hAnsi="Times New Roman"/>
                <w:lang w:val="sv-SE"/>
              </w:rPr>
              <w:t>+</w:t>
            </w:r>
            <w:r>
              <w:rPr>
                <w:rFonts w:cs="Times New Roman" w:ascii="Times New Roman" w:hAnsi="Times New Roman"/>
                <w:lang w:val="sv-SE"/>
              </w:rPr>
              <w:drawing>
                <wp:inline distT="0" distB="0" distL="0" distR="0">
                  <wp:extent cx="241300" cy="444500"/>
                  <wp:effectExtent l="0" t="0" r="0" b="0"/>
                  <wp:docPr id="116" name="Image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3" descr="" title=""/>
                          <pic:cNvPicPr>
                            <a:picLocks noChangeAspect="1" noChangeArrowheads="1"/>
                          </pic:cNvPicPr>
                        </pic:nvPicPr>
                        <pic:blipFill>
                          <a:blip r:embed="rId524"/>
                          <a:srcRect l="-149" t="-81" r="-149" b="-81"/>
                          <a:stretch>
                            <a:fillRect/>
                          </a:stretch>
                        </pic:blipFill>
                        <pic:spPr bwMode="auto">
                          <a:xfrm>
                            <a:off x="0" y="0"/>
                            <a:ext cx="241300" cy="444500"/>
                          </a:xfrm>
                          <a:prstGeom prst="rect">
                            <a:avLst/>
                          </a:prstGeom>
                        </pic:spPr>
                      </pic:pic>
                    </a:graphicData>
                  </a:graphic>
                </wp:inline>
              </w:drawing>
            </w:r>
            <w:r>
              <w:rPr>
                <w:rFonts w:cs="Times New Roman" w:ascii="Times New Roman" w:hAnsi="Times New Roman"/>
                <w:lang w:val="sv-SE"/>
              </w:rPr>
              <w:t xml:space="preserve">              (2)</w:t>
            </w:r>
          </w:p>
          <w:p>
            <w:pPr>
              <w:pStyle w:val="Normal"/>
              <w:tabs>
                <w:tab w:val="clear" w:pos="720"/>
                <w:tab w:val="left" w:pos="900" w:leader="none"/>
                <w:tab w:val="left" w:pos="3600" w:leader="none"/>
                <w:tab w:val="left" w:pos="4320" w:leader="none"/>
              </w:tabs>
              <w:spacing w:lineRule="auto" w:line="312"/>
              <w:rPr>
                <w:rFonts w:ascii="Times New Roman" w:hAnsi="Times New Roman" w:cs="Times New Roman"/>
                <w:lang w:val="es-ES"/>
              </w:rPr>
            </w:pPr>
            <w:r>
              <w:rPr>
                <w:rFonts w:cs="Times New Roman" w:ascii="Times New Roman" w:hAnsi="Times New Roman"/>
                <w:lang w:val="es-ES"/>
              </w:rPr>
              <w:t>Từ  (1) và (2) ta suy ra :</w:t>
            </w:r>
          </w:p>
          <w:p>
            <w:pPr>
              <w:pStyle w:val="Normal"/>
              <w:spacing w:lineRule="auto" w:line="360"/>
              <w:rPr>
                <w:rFonts w:ascii="Times New Roman" w:hAnsi="Times New Roman" w:cs="Times New Roman"/>
                <w:lang w:val="de-DE"/>
              </w:rPr>
            </w:pPr>
            <w:r>
              <w:rPr>
                <w:rFonts w:cs="Times New Roman" w:ascii="Times New Roman" w:hAnsi="Times New Roman"/>
                <w:lang w:val="es-ES"/>
              </w:rPr>
              <w:t>U</w:t>
            </w:r>
            <w:r>
              <w:rPr>
                <w:rFonts w:cs="Times New Roman" w:ascii="Times New Roman" w:hAnsi="Times New Roman"/>
                <w:vertAlign w:val="subscript"/>
                <w:lang w:val="es-ES"/>
              </w:rPr>
              <w:t>1</w:t>
            </w:r>
            <w:r>
              <w:rPr>
                <w:rFonts w:cs="Times New Roman" w:ascii="Times New Roman" w:hAnsi="Times New Roman"/>
                <w:lang w:val="es-ES"/>
              </w:rPr>
              <w:t xml:space="preserve"> + U</w:t>
            </w:r>
            <w:r>
              <w:rPr>
                <w:rFonts w:cs="Times New Roman" w:ascii="Times New Roman" w:hAnsi="Times New Roman"/>
                <w:vertAlign w:val="subscript"/>
                <w:lang w:val="es-ES"/>
              </w:rPr>
              <w:t>2</w:t>
            </w:r>
            <w:r>
              <w:rPr>
                <w:rFonts w:cs="Times New Roman" w:ascii="Times New Roman" w:hAnsi="Times New Roman"/>
                <w:lang w:val="es-ES"/>
              </w:rPr>
              <w:t xml:space="preserve"> +U</w:t>
            </w:r>
            <w:r>
              <w:rPr>
                <w:rFonts w:cs="Times New Roman" w:ascii="Times New Roman" w:hAnsi="Times New Roman"/>
                <w:vertAlign w:val="subscript"/>
                <w:lang w:val="es-ES"/>
              </w:rPr>
              <w:t>3</w:t>
            </w:r>
            <w:r>
              <w:rPr>
                <w:rFonts w:cs="Times New Roman" w:ascii="Times New Roman" w:hAnsi="Times New Roman"/>
                <w:lang w:val="es-ES"/>
              </w:rPr>
              <w:t xml:space="preserve"> +...............+ U</w:t>
            </w:r>
            <w:r>
              <w:rPr>
                <w:rFonts w:cs="Times New Roman" w:ascii="Times New Roman" w:hAnsi="Times New Roman"/>
                <w:vertAlign w:val="subscript"/>
                <w:lang w:val="es-ES"/>
              </w:rPr>
              <w:t>2013</w:t>
            </w:r>
            <w:r>
              <w:rPr>
                <w:rFonts w:cs="Times New Roman" w:ascii="Times New Roman" w:hAnsi="Times New Roman"/>
                <w:lang w:val="es-ES"/>
              </w:rPr>
              <w:t>= I</w:t>
            </w:r>
            <w:r>
              <w:rPr>
                <w:rFonts w:cs="Times New Roman" w:ascii="Times New Roman" w:hAnsi="Times New Roman"/>
                <w:vertAlign w:val="subscript"/>
                <w:lang w:val="es-ES"/>
              </w:rPr>
              <w:t>A1</w:t>
            </w:r>
            <w:r>
              <w:rPr>
                <w:rFonts w:cs="Times New Roman" w:ascii="Times New Roman" w:hAnsi="Times New Roman"/>
                <w:lang w:val="es-ES"/>
              </w:rPr>
              <w:t>.R</w:t>
            </w:r>
            <w:r>
              <w:rPr>
                <w:rFonts w:cs="Times New Roman" w:ascii="Times New Roman" w:hAnsi="Times New Roman"/>
                <w:vertAlign w:val="subscript"/>
                <w:lang w:val="es-ES"/>
              </w:rPr>
              <w:t>v</w:t>
            </w:r>
            <w:r>
              <w:rPr>
                <w:rFonts w:cs="Times New Roman" w:ascii="Times New Roman" w:hAnsi="Times New Roman"/>
                <w:lang w:val="es-ES"/>
              </w:rPr>
              <w:t>= 2.1007= 2014 (V)</w:t>
            </w:r>
          </w:p>
        </w:tc>
      </w:tr>
    </w:tbl>
    <w:p>
      <w:pPr>
        <w:pStyle w:val="Normal"/>
        <w:spacing w:lineRule="auto" w:line="312"/>
        <w:rPr>
          <w:rFonts w:ascii="Times New Roman" w:hAnsi="Times New Roman" w:cs="Times New Roman"/>
          <w:lang w:val="es-ES"/>
        </w:rPr>
      </w:pPr>
      <w:r>
        <w:rPr>
          <w:rFonts w:cs="Times New Roman" w:ascii="Times New Roman" w:hAnsi="Times New Roman"/>
          <w:lang w:val="es-ES"/>
        </w:rPr>
      </w:r>
    </w:p>
    <w:p>
      <w:pPr>
        <w:pStyle w:val="Normal"/>
        <w:jc w:val="both"/>
        <w:rPr>
          <w:rFonts w:ascii="Times New Roman" w:hAnsi="Times New Roman" w:cs="Times New Roman"/>
          <w:b/>
          <w:b/>
          <w:sz w:val="26"/>
        </w:rPr>
      </w:pPr>
      <w:r>
        <w:rPr>
          <w:rFonts w:cs="Times New Roman" w:ascii="Times New Roman" w:hAnsi="Times New Roman"/>
          <w:b/>
          <w:sz w:val="26"/>
        </w:rPr>
        <w:t>Phßng gi¸o dôc vµ ®µo t¹o</w:t>
      </w:r>
    </w:p>
    <w:p>
      <w:pPr>
        <w:pStyle w:val="Normal"/>
        <w:jc w:val="both"/>
        <w:rPr/>
      </w:pPr>
      <w:r>
        <w:rPr>
          <w:rFonts w:cs="Times New Roman" w:ascii="Times New Roman" w:hAnsi="Times New Roman"/>
          <w:b/>
          <w:sz w:val="26"/>
        </w:rPr>
        <w:t xml:space="preserve">             </w:t>
      </w:r>
      <w:r>
        <w:rPr>
          <w:rFonts w:cs="Times New Roman" w:ascii="Times New Roman" w:hAnsi="Times New Roman"/>
          <w:b/>
          <w:sz w:val="26"/>
        </w:rPr>
        <w:t xml:space="preserve">HuyÖn nga s¬n </w:t>
      </w:r>
    </w:p>
    <w:p>
      <w:pPr>
        <w:pStyle w:val="Normal"/>
        <w:jc w:val="both"/>
        <w:rPr>
          <w:rFonts w:ascii="Times New Roman" w:hAnsi="Times New Roman" w:cs="Times New Roman"/>
          <w:b/>
          <w:b/>
          <w:sz w:val="26"/>
          <w:lang w:val="en-US" w:eastAsia="en-US"/>
        </w:rPr>
      </w:pPr>
      <w:r>
        <w:rPr>
          <w:rFonts w:cs="Times New Roman" w:ascii="Times New Roman" w:hAnsi="Times New Roman"/>
          <w:b/>
          <w:sz w:val="26"/>
          <w:lang w:val="en-US" w:eastAsia="en-US"/>
        </w:rPr>
        <mc:AlternateContent>
          <mc:Choice Requires="wps">
            <w:drawing>
              <wp:anchor behindDoc="0" distT="0" distB="0" distL="114935" distR="114935" simplePos="0" locked="0" layoutInCell="1" allowOverlap="1" relativeHeight="1367">
                <wp:simplePos x="0" y="0"/>
                <wp:positionH relativeFrom="column">
                  <wp:posOffset>893445</wp:posOffset>
                </wp:positionH>
                <wp:positionV relativeFrom="paragraph">
                  <wp:posOffset>21590</wp:posOffset>
                </wp:positionV>
                <wp:extent cx="638810" cy="635"/>
                <wp:effectExtent l="0" t="0" r="0" b="0"/>
                <wp:wrapNone/>
                <wp:docPr id="117" name=""/>
                <a:graphic xmlns:a="http://schemas.openxmlformats.org/drawingml/2006/main">
                  <a:graphicData uri="http://schemas.microsoft.com/office/word/2010/wordprocessingShape">
                    <wps:wsp>
                      <wps:cNvSpPr/>
                      <wps:spPr>
                        <a:xfrm>
                          <a:off x="0" y="0"/>
                          <a:ext cx="6382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70.35pt,1.7pt" to="120.55pt,1.7pt" stroked="t" style="position:absolute">
                <v:stroke color="black" weight="9360" joinstyle="miter" endcap="flat"/>
                <v:fill o:detectmouseclick="t" on="false"/>
              </v:line>
            </w:pict>
          </mc:Fallback>
        </mc:AlternateContent>
      </w:r>
    </w:p>
    <w:p>
      <w:pPr>
        <w:pStyle w:val="Normal"/>
        <w:jc w:val="center"/>
        <w:rPr>
          <w:rFonts w:ascii="Times New Roman" w:hAnsi="Times New Roman" w:cs="Times New Roman"/>
          <w:b/>
          <w:b/>
        </w:rPr>
      </w:pPr>
      <w:r>
        <w:rPr>
          <w:rFonts w:cs="Times New Roman" w:ascii="Times New Roman" w:hAnsi="Times New Roman"/>
          <w:b/>
        </w:rPr>
        <w:t>Kú thi chän ®éi tuyÓn häc sinh giái líp 9 cÊp tØnh</w:t>
      </w:r>
    </w:p>
    <w:p>
      <w:pPr>
        <w:pStyle w:val="Normal"/>
        <w:jc w:val="center"/>
        <w:rPr>
          <w:rFonts w:ascii="Times New Roman" w:hAnsi="Times New Roman" w:cs="Times New Roman"/>
          <w:b/>
          <w:b/>
        </w:rPr>
      </w:pPr>
      <w:r>
        <w:rPr>
          <w:rFonts w:cs="Times New Roman" w:ascii="Times New Roman" w:hAnsi="Times New Roman"/>
          <w:b/>
        </w:rPr>
        <w:t>n¨m häc 2009 – 2010</w:t>
      </w:r>
    </w:p>
    <w:p>
      <w:pPr>
        <w:pStyle w:val="Normal"/>
        <w:jc w:val="center"/>
        <w:rPr>
          <w:rFonts w:ascii="Times New Roman" w:hAnsi="Times New Roman" w:cs="Times New Roman"/>
          <w:b/>
          <w:b/>
        </w:rPr>
      </w:pPr>
      <w:r>
        <w:rPr>
          <w:rFonts w:cs="Times New Roman" w:ascii="Times New Roman" w:hAnsi="Times New Roman"/>
          <w:b/>
        </w:rPr>
        <w:t>M«n thi: VËt lý</w:t>
      </w:r>
    </w:p>
    <w:p>
      <w:pPr>
        <w:pStyle w:val="Normal"/>
        <w:jc w:val="center"/>
        <w:rPr>
          <w:rFonts w:ascii="Times New Roman" w:hAnsi="Times New Roman" w:cs="Times New Roman"/>
          <w:i/>
          <w:i/>
        </w:rPr>
      </w:pPr>
      <w:r>
        <w:rPr>
          <w:rFonts w:cs="Times New Roman" w:ascii="Times New Roman" w:hAnsi="Times New Roman"/>
          <w:i/>
        </w:rPr>
        <w:t>Thêi gian lµm bµi: 150 phót</w:t>
      </w:r>
    </w:p>
    <w:p>
      <w:pPr>
        <w:pStyle w:val="Normal"/>
        <w:jc w:val="center"/>
        <w:rPr>
          <w:rFonts w:ascii="Times New Roman" w:hAnsi="Times New Roman" w:cs="Times New Roman"/>
          <w:b/>
          <w:b/>
          <w:u w:val="single"/>
        </w:rPr>
      </w:pPr>
      <w:r>
        <w:rPr>
          <w:rFonts w:cs="Times New Roman" w:ascii="Times New Roman" w:hAnsi="Times New Roman"/>
          <w:b/>
          <w:u w:val="single"/>
        </w:rPr>
        <w:t>§Ò bµi</w:t>
      </w:r>
    </w:p>
    <w:p>
      <w:pPr>
        <w:pStyle w:val="Normal"/>
        <w:jc w:val="both"/>
        <w:rPr/>
      </w:pPr>
      <w:r>
        <mc:AlternateContent>
          <mc:Choice Requires="wpg">
            <w:drawing>
              <wp:anchor behindDoc="0" distT="0" distB="0" distL="114935" distR="114935" simplePos="0" locked="0" layoutInCell="1" allowOverlap="1" relativeHeight="1362">
                <wp:simplePos x="0" y="0"/>
                <wp:positionH relativeFrom="column">
                  <wp:posOffset>4212590</wp:posOffset>
                </wp:positionH>
                <wp:positionV relativeFrom="paragraph">
                  <wp:posOffset>1122680</wp:posOffset>
                </wp:positionV>
                <wp:extent cx="1617345" cy="1056640"/>
                <wp:effectExtent l="0" t="0" r="0" b="0"/>
                <wp:wrapNone/>
                <wp:docPr id="118" name=""/>
                <a:graphic xmlns:a="http://schemas.openxmlformats.org/drawingml/2006/main">
                  <a:graphicData uri="http://schemas.microsoft.com/office/word/2010/wordprocessingGroup">
                    <wpg:wgp>
                      <wpg:cNvGrpSpPr/>
                      <wpg:grpSpPr>
                        <a:xfrm>
                          <a:off x="0" y="0"/>
                          <a:ext cx="1616760" cy="1055880"/>
                        </a:xfrm>
                      </wpg:grpSpPr>
                      <wps:wsp>
                        <wps:cNvSpPr/>
                        <wps:spPr>
                          <a:xfrm>
                            <a:off x="0" y="0"/>
                            <a:ext cx="0" cy="1051560"/>
                          </a:xfrm>
                          <a:prstGeom prst="line">
                            <a:avLst/>
                          </a:prstGeom>
                          <a:ln w="9360">
                            <a:solidFill>
                              <a:srgbClr val="000000"/>
                            </a:solidFill>
                            <a:miter/>
                          </a:ln>
                        </wps:spPr>
                        <wps:style>
                          <a:lnRef idx="0"/>
                          <a:fillRef idx="0"/>
                          <a:effectRef idx="0"/>
                          <a:fontRef idx="minor"/>
                        </wps:style>
                        <wps:bodyPr/>
                      </wps:wsp>
                      <wps:wsp>
                        <wps:cNvSpPr/>
                        <wps:spPr>
                          <a:xfrm>
                            <a:off x="2520" y="1055880"/>
                            <a:ext cx="1612800" cy="0"/>
                          </a:xfrm>
                          <a:prstGeom prst="line">
                            <a:avLst/>
                          </a:prstGeom>
                          <a:ln w="9360">
                            <a:solidFill>
                              <a:srgbClr val="000000"/>
                            </a:solidFill>
                            <a:miter/>
                          </a:ln>
                        </wps:spPr>
                        <wps:style>
                          <a:lnRef idx="0"/>
                          <a:fillRef idx="0"/>
                          <a:effectRef idx="0"/>
                          <a:fontRef idx="minor"/>
                        </wps:style>
                        <wps:bodyPr/>
                      </wps:wsp>
                      <wps:wsp>
                        <wps:cNvSpPr/>
                        <wps:spPr>
                          <a:xfrm>
                            <a:off x="1616760" y="0"/>
                            <a:ext cx="0" cy="1051560"/>
                          </a:xfrm>
                          <a:prstGeom prst="line">
                            <a:avLst/>
                          </a:prstGeom>
                          <a:ln w="9360">
                            <a:solidFill>
                              <a:srgbClr val="000000"/>
                            </a:solidFill>
                            <a:miter/>
                          </a:ln>
                        </wps:spPr>
                        <wps:style>
                          <a:lnRef idx="0"/>
                          <a:fillRef idx="0"/>
                          <a:effectRef idx="0"/>
                          <a:fontRef idx="minor"/>
                        </wps:style>
                        <wps:bodyPr/>
                      </wps:wsp>
                      <wps:wsp>
                        <wps:cNvSpPr/>
                        <wps:spPr>
                          <a:xfrm>
                            <a:off x="2520" y="561960"/>
                            <a:ext cx="1612800" cy="0"/>
                          </a:xfrm>
                          <a:prstGeom prst="line">
                            <a:avLst/>
                          </a:prstGeom>
                          <a:ln w="9360">
                            <a:solidFill>
                              <a:srgbClr val="000000"/>
                            </a:solidFill>
                            <a:miter/>
                          </a:ln>
                        </wps:spPr>
                        <wps:style>
                          <a:lnRef idx="0"/>
                          <a:fillRef idx="0"/>
                          <a:effectRef idx="0"/>
                          <a:fontRef idx="minor"/>
                        </wps:style>
                        <wps:bodyPr/>
                      </wps:wsp>
                      <wps:wsp>
                        <wps:cNvSpPr/>
                        <wps:spPr>
                          <a:xfrm>
                            <a:off x="384120" y="98280"/>
                            <a:ext cx="868680" cy="86724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a:off x="639360" y="98280"/>
                            <a:ext cx="372600" cy="357480"/>
                          </a:xfrm>
                          <a:prstGeom prst="ellipse">
                            <a:avLst/>
                          </a:prstGeom>
                          <a:solidFill>
                            <a:srgbClr val="ffffff"/>
                          </a:solidFill>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353.8pt;margin-top:66.35pt;width:127.25pt;height:83.1pt" coordorigin="7076,1327" coordsize="2545,1662">
                <v:line id="shape_0" from="7076,1327" to="7076,2982" stroked="t" style="position:absolute">
                  <v:stroke color="black" weight="9360" joinstyle="miter" endcap="flat"/>
                  <v:fill o:detectmouseclick="t" on="false"/>
                </v:line>
                <v:line id="shape_0" from="7080,2990" to="9619,2990" stroked="t" style="position:absolute">
                  <v:stroke color="black" weight="9360" joinstyle="miter" endcap="flat"/>
                  <v:fill o:detectmouseclick="t" on="false"/>
                </v:line>
                <v:line id="shape_0" from="9622,1327" to="9622,2982" stroked="t" style="position:absolute">
                  <v:stroke color="black" weight="9360" joinstyle="miter" endcap="flat"/>
                  <v:fill o:detectmouseclick="t" on="false"/>
                </v:line>
                <v:line id="shape_0" from="7080,2212" to="9619,2212" stroked="t" style="position:absolute">
                  <v:stroke color="black" weight="9360" joinstyle="miter" endcap="flat"/>
                  <v:fill o:detectmouseclick="t" on="false"/>
                </v:line>
                <v:oval id="shape_0" fillcolor="white" stroked="t" style="position:absolute;left:7681;top:1482;width:1367;height:1365">
                  <w10:wrap type="none"/>
                  <v:fill o:detectmouseclick="t" type="solid" color2="black"/>
                  <v:stroke color="black" weight="9360" joinstyle="miter" endcap="flat"/>
                </v:oval>
                <v:oval id="shape_0" fillcolor="white" stroked="t" style="position:absolute;left:8083;top:1482;width:586;height:562">
                  <w10:wrap type="none"/>
                  <v:fill o:detectmouseclick="t" type="solid" color2="black"/>
                  <v:stroke color="black" weight="9360" joinstyle="miter" endcap="flat"/>
                </v:oval>
              </v:group>
            </w:pict>
          </mc:Fallback>
        </mc:AlternateContent>
      </w:r>
      <w:r>
        <w:rPr>
          <w:rFonts w:cs="Times New Roman" w:ascii="Times New Roman" w:hAnsi="Times New Roman"/>
          <w:b/>
          <w:u w:val="single"/>
          <w:lang w:val="en-US" w:eastAsia="en-US"/>
        </w:rPr>
        <w:t>C</w:t>
      </w:r>
      <w:r>
        <w:rPr>
          <w:rFonts w:cs="Times New Roman" w:ascii="Times New Roman" w:hAnsi="Times New Roman"/>
          <w:b/>
          <w:u w:val="single"/>
          <w:lang w:val="en-US" w:eastAsia="en-US"/>
        </w:rPr>
        <w:t>©u 1</w:t>
      </w:r>
      <w:r>
        <w:rPr>
          <w:rFonts w:cs="Times New Roman" w:ascii="Times New Roman" w:hAnsi="Times New Roman"/>
          <w:i/>
          <w:sz w:val="26"/>
        </w:rPr>
        <w:t>(4 ®iÓm)</w:t>
      </w:r>
      <w:r>
        <w:rPr>
          <w:rFonts w:cs="Times New Roman" w:ascii="Times New Roman" w:hAnsi="Times New Roman"/>
        </w:rPr>
        <w:t>:  Cã hai b×nh c¸ch nhiÖt. B×nh mét chøa m</w:t>
      </w:r>
      <w:r>
        <w:rPr>
          <w:rFonts w:cs="Times New Roman" w:ascii="Times New Roman" w:hAnsi="Times New Roman"/>
          <w:vertAlign w:val="subscript"/>
        </w:rPr>
        <w:t>1</w:t>
      </w:r>
      <w:r>
        <w:rPr>
          <w:rFonts w:cs="Times New Roman" w:ascii="Times New Roman" w:hAnsi="Times New Roman"/>
        </w:rPr>
        <w:t xml:space="preserve"> = 4kg n</w:t>
        <w:softHyphen/>
        <w:t>íc ë nhiÖt ®é t</w:t>
      </w:r>
      <w:r>
        <w:rPr>
          <w:rFonts w:cs="Times New Roman" w:ascii="Times New Roman" w:hAnsi="Times New Roman"/>
          <w:vertAlign w:val="subscript"/>
        </w:rPr>
        <w:t>1</w:t>
      </w:r>
      <w:r>
        <w:rPr>
          <w:rFonts w:cs="Times New Roman" w:ascii="Times New Roman" w:hAnsi="Times New Roman"/>
        </w:rPr>
        <w:t xml:space="preserve"> = 20</w:t>
      </w:r>
      <w:r>
        <w:rPr>
          <w:rFonts w:cs="Times New Roman" w:ascii="Times New Roman" w:hAnsi="Times New Roman"/>
          <w:vertAlign w:val="superscript"/>
        </w:rPr>
        <w:t>o</w:t>
      </w:r>
      <w:r>
        <w:rPr>
          <w:rFonts w:cs="Times New Roman" w:ascii="Times New Roman" w:hAnsi="Times New Roman"/>
          <w:vertAlign w:val="subscript"/>
        </w:rPr>
        <w:t xml:space="preserve"> </w:t>
      </w:r>
      <w:r>
        <w:rPr>
          <w:rFonts w:cs="Times New Roman" w:ascii="Times New Roman" w:hAnsi="Times New Roman"/>
        </w:rPr>
        <w:t>C, b×nh hai chøa m</w:t>
      </w:r>
      <w:r>
        <w:rPr>
          <w:rFonts w:cs="Times New Roman" w:ascii="Times New Roman" w:hAnsi="Times New Roman"/>
          <w:vertAlign w:val="subscript"/>
        </w:rPr>
        <w:t>2</w:t>
      </w:r>
      <w:r>
        <w:rPr>
          <w:rFonts w:cs="Times New Roman" w:ascii="Times New Roman" w:hAnsi="Times New Roman"/>
        </w:rPr>
        <w:t xml:space="preserve"> = 8kg n</w:t>
        <w:softHyphen/>
        <w:t>íc ë nhiÖt ®é t</w:t>
      </w:r>
      <w:r>
        <w:rPr>
          <w:rFonts w:cs="Times New Roman" w:ascii="Times New Roman" w:hAnsi="Times New Roman"/>
          <w:vertAlign w:val="subscript"/>
        </w:rPr>
        <w:t>2</w:t>
      </w:r>
      <w:r>
        <w:rPr>
          <w:rFonts w:cs="Times New Roman" w:ascii="Times New Roman" w:hAnsi="Times New Roman"/>
        </w:rPr>
        <w:t xml:space="preserve"> = 40</w:t>
      </w:r>
      <w:r>
        <w:rPr>
          <w:rFonts w:cs="Times New Roman" w:ascii="Times New Roman" w:hAnsi="Times New Roman"/>
          <w:vertAlign w:val="superscript"/>
        </w:rPr>
        <w:t>o</w:t>
      </w:r>
      <w:r>
        <w:rPr>
          <w:rFonts w:cs="Times New Roman" w:ascii="Times New Roman" w:hAnsi="Times New Roman"/>
        </w:rPr>
        <w:t>C. Ng</w:t>
        <w:softHyphen/>
        <w:t>êi ta trót mét l</w:t>
        <w:softHyphen/>
        <w:t>îng n</w:t>
        <w:softHyphen/>
        <w:t>íc m tõ b×nh 2 sang b×nh 1. Sau khi nhiÖt ®é ë b×nh 1 ®· æn ®Þnh, ng</w:t>
        <w:softHyphen/>
        <w:t>êi ta l¹i trót l</w:t>
        <w:softHyphen/>
        <w:t>îng n</w:t>
        <w:softHyphen/>
        <w:t>íc m tõ b×nh 1 sang b×nh 2. NhiÖt ®é ë b×nh 2 khi c©n b»ng lµ t</w:t>
      </w:r>
      <w:r>
        <w:rPr>
          <w:rFonts w:cs="Times New Roman" w:ascii="Times New Roman" w:hAnsi="Times New Roman"/>
          <w:vertAlign w:val="subscript"/>
        </w:rPr>
        <w:t>2</w:t>
      </w:r>
      <w:r>
        <w:rPr>
          <w:rFonts w:cs="Times New Roman" w:ascii="Times New Roman" w:hAnsi="Times New Roman"/>
          <w:vertAlign w:val="superscript"/>
        </w:rPr>
        <w:t>,</w:t>
      </w:r>
      <w:r>
        <w:rPr>
          <w:rFonts w:cs="Times New Roman" w:ascii="Times New Roman" w:hAnsi="Times New Roman"/>
        </w:rPr>
        <w:t xml:space="preserve"> =38</w:t>
      </w:r>
      <w:r>
        <w:rPr>
          <w:rFonts w:cs="Times New Roman" w:ascii="Times New Roman" w:hAnsi="Times New Roman"/>
          <w:vertAlign w:val="superscript"/>
        </w:rPr>
        <w:t>o</w:t>
      </w:r>
      <w:r>
        <w:rPr>
          <w:rFonts w:cs="Times New Roman" w:ascii="Times New Roman" w:hAnsi="Times New Roman"/>
        </w:rPr>
        <w:t>C. H·y tÝnh khèi l</w:t>
        <w:softHyphen/>
        <w:t>îng m ®· trót trong mçi lÇn vµ nhiÖt ®é æn ®Þnh t</w:t>
      </w:r>
      <w:r>
        <w:rPr>
          <w:rFonts w:cs="Times New Roman" w:ascii="Times New Roman" w:hAnsi="Times New Roman"/>
          <w:vertAlign w:val="subscript"/>
        </w:rPr>
        <w:t>1</w:t>
      </w:r>
      <w:r>
        <w:rPr>
          <w:rFonts w:cs="Times New Roman" w:ascii="Times New Roman" w:hAnsi="Times New Roman"/>
          <w:vertAlign w:val="superscript"/>
        </w:rPr>
        <w:t>,</w:t>
      </w:r>
      <w:r>
        <w:rPr>
          <w:rFonts w:cs="Times New Roman" w:ascii="Times New Roman" w:hAnsi="Times New Roman"/>
        </w:rPr>
        <w:t xml:space="preserve"> ë b×nh 1.</w:t>
      </w:r>
    </w:p>
    <w:p>
      <w:pPr>
        <w:pStyle w:val="Normal"/>
        <w:spacing w:before="120" w:after="0"/>
        <w:jc w:val="both"/>
        <w:rPr/>
      </w:pPr>
      <w:r>
        <w:rPr>
          <w:rFonts w:cs="Times New Roman" w:ascii="Times New Roman" w:hAnsi="Times New Roman"/>
          <w:b/>
          <w:u w:val="single"/>
          <w:lang w:val="en-US" w:eastAsia="en-US"/>
        </w:rPr>
        <w:t>C©u 2</w:t>
      </w:r>
      <w:r>
        <w:rPr>
          <w:rFonts w:cs="Times New Roman" w:ascii="Times New Roman" w:hAnsi="Times New Roman"/>
        </w:rPr>
        <w:t xml:space="preserve"> </w:t>
      </w:r>
      <w:r>
        <w:rPr>
          <w:rFonts w:cs="Times New Roman" w:ascii="Times New Roman" w:hAnsi="Times New Roman"/>
          <w:i/>
          <w:sz w:val="26"/>
        </w:rPr>
        <w:t>(4 ®iÓm):</w:t>
      </w:r>
      <w:r>
        <w:rPr>
          <w:rFonts w:cs="Times New Roman" w:ascii="Times New Roman" w:hAnsi="Times New Roman"/>
        </w:rPr>
        <w:t xml:space="preserve"> Mét qu¶ cÇu b»ng kim lo¹i cã khèi </w:t>
      </w:r>
    </w:p>
    <w:p>
      <w:pPr>
        <w:pStyle w:val="Normal"/>
        <w:jc w:val="both"/>
        <w:rPr/>
      </w:pPr>
      <w:r>
        <w:rPr>
          <w:rFonts w:cs="Times New Roman" w:ascii="Times New Roman" w:hAnsi="Times New Roman"/>
        </w:rPr>
        <w:t>l</w:t>
        <w:softHyphen/>
        <w:t>îng riªng lµ 7500kg/m</w:t>
      </w:r>
      <w:r>
        <w:rPr>
          <w:rFonts w:cs="Times New Roman" w:ascii="Times New Roman" w:hAnsi="Times New Roman"/>
          <w:vertAlign w:val="superscript"/>
        </w:rPr>
        <w:t>3</w:t>
      </w:r>
      <w:r>
        <w:rPr>
          <w:rFonts w:cs="Times New Roman" w:ascii="Times New Roman" w:hAnsi="Times New Roman"/>
        </w:rPr>
        <w:t xml:space="preserve"> næi trªn mÆt n</w:t>
        <w:softHyphen/>
        <w:t>íc, t©m  qu¶ cÇu</w:t>
      </w:r>
    </w:p>
    <w:p>
      <w:pPr>
        <w:pStyle w:val="Normal"/>
        <w:jc w:val="both"/>
        <w:rPr>
          <w:rFonts w:ascii="Times New Roman" w:hAnsi="Times New Roman" w:cs="Times New Roman"/>
        </w:rPr>
      </w:pPr>
      <w:r>
        <w:rPr>
          <w:rFonts w:cs="Times New Roman" w:ascii="Times New Roman" w:hAnsi="Times New Roman"/>
        </w:rPr>
        <w:t>n»m trªn cïng mÆt ph¼ng víi mÆt tho¸ng cña n</w:t>
        <w:softHyphen/>
        <w:t>íc.</w:t>
      </w:r>
    </w:p>
    <w:p>
      <w:pPr>
        <w:pStyle w:val="Normal"/>
        <w:jc w:val="both"/>
        <w:rPr/>
      </w:pPr>
      <w:r>
        <w:rPr>
          <w:rFonts w:cs="Times New Roman" w:ascii="Times New Roman" w:hAnsi="Times New Roman"/>
        </w:rPr>
        <w:t>Qu¶ cÇu cã mét phÇn rçng cã thÓ tÝch lµ 1dm</w:t>
      </w:r>
      <w:r>
        <w:rPr>
          <w:rFonts w:cs="Times New Roman" w:ascii="Times New Roman" w:hAnsi="Times New Roman"/>
          <w:vertAlign w:val="superscript"/>
        </w:rPr>
        <w:t>3</w:t>
      </w:r>
      <w:r>
        <w:rPr>
          <w:rFonts w:cs="Times New Roman" w:ascii="Times New Roman" w:hAnsi="Times New Roman"/>
        </w:rPr>
        <w:t xml:space="preserve">.                       </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TÝnh träng l</w:t>
        <w:softHyphen/>
        <w:t>îng cña qu¶ cÇu.</w:t>
      </w:r>
      <w:r>
        <mc:AlternateContent>
          <mc:Choice Requires="wps">
            <w:drawing>
              <wp:anchor behindDoc="0" distT="0" distB="0" distL="114935" distR="114935" simplePos="0" locked="0" layoutInCell="1" allowOverlap="1" relativeHeight="1364">
                <wp:simplePos x="0" y="0"/>
                <wp:positionH relativeFrom="column">
                  <wp:posOffset>4914900</wp:posOffset>
                </wp:positionH>
                <wp:positionV relativeFrom="paragraph">
                  <wp:posOffset>84455</wp:posOffset>
                </wp:positionV>
                <wp:extent cx="800100" cy="342900"/>
                <wp:effectExtent l="0" t="0" r="0" b="0"/>
                <wp:wrapNone/>
                <wp:docPr id="119" name="Frame9"/>
                <a:graphic xmlns:a="http://schemas.openxmlformats.org/drawingml/2006/main">
                  <a:graphicData uri="http://schemas.microsoft.com/office/word/2010/wordprocessingShape">
                    <wps:wsp>
                      <wps:cNvSpPr txBox="1"/>
                      <wps:spPr>
                        <a:xfrm>
                          <a:off x="0" y="0"/>
                          <a:ext cx="800100" cy="342900"/>
                        </a:xfrm>
                        <a:prstGeom prst="rect"/>
                        <a:solidFill>
                          <a:srgbClr val="FFFFFF"/>
                        </a:solidFill>
                      </wps:spPr>
                      <wps:txbx>
                        <w:txbxContent>
                          <w:p>
                            <w:pPr>
                              <w:pStyle w:val="Normal"/>
                              <w:rPr/>
                            </w:pPr>
                            <w:r>
                              <w:rPr/>
                              <w:t>H×nh 1</w:t>
                            </w:r>
                          </w:p>
                        </w:txbxContent>
                      </wps:txbx>
                      <wps:bodyPr anchor="t" lIns="92075" tIns="46355" rIns="92075" bIns="46355">
                        <a:noAutofit/>
                      </wps:bodyPr>
                    </wps:wsp>
                  </a:graphicData>
                </a:graphic>
              </wp:anchor>
            </w:drawing>
          </mc:Choice>
          <mc:Fallback>
            <w:pict>
              <v:rect fillcolor="#FFFFFF" style="position:absolute;rotation:0;width:63pt;height:27pt;mso-wrap-distance-left:9.05pt;mso-wrap-distance-right:9.05pt;mso-wrap-distance-top:0pt;mso-wrap-distance-bottom:0pt;margin-top:6.65pt;mso-position-vertical-relative:text;margin-left:387pt;mso-position-horizontal-relative:text">
                <v:textbox inset="0.100694444444444in,0.0506944444444444in,0.100694444444444in,0.0506944444444444in">
                  <w:txbxContent>
                    <w:p>
                      <w:pPr>
                        <w:pStyle w:val="Normal"/>
                        <w:rPr/>
                      </w:pPr>
                      <w:r>
                        <w:rPr/>
                        <w:t>H×nh 1</w:t>
                      </w:r>
                    </w:p>
                  </w:txbxContent>
                </v:textbox>
              </v:rect>
            </w:pict>
          </mc:Fallback>
        </mc:AlternateContent>
      </w:r>
    </w:p>
    <w:p>
      <w:pPr>
        <w:pStyle w:val="Normal"/>
        <w:jc w:val="both"/>
        <w:rPr/>
      </w:pPr>
      <w:r>
        <w:rPr>
          <w:rFonts w:cs="Times New Roman" w:ascii="Times New Roman" w:hAnsi="Times New Roman"/>
        </w:rPr>
        <w:t>(Cho khèi l</w:t>
        <w:softHyphen/>
        <w:t>îng riªng cña n</w:t>
        <w:softHyphen/>
        <w:t>íc lµ  1000kg/m</w:t>
      </w:r>
      <w:r>
        <w:rPr>
          <w:rFonts w:cs="Times New Roman" w:ascii="Times New Roman" w:hAnsi="Times New Roman"/>
          <w:vertAlign w:val="superscript"/>
        </w:rPr>
        <w:t>3</w:t>
      </w:r>
      <w:r>
        <w:rPr>
          <w:rFonts w:cs="Times New Roman" w:ascii="Times New Roman" w:hAnsi="Times New Roman"/>
        </w:rPr>
        <w:t>)</w:t>
      </w:r>
    </w:p>
    <w:p>
      <w:pPr>
        <w:pStyle w:val="Normal"/>
        <w:jc w:val="both"/>
        <w:rPr/>
      </w:pPr>
      <w:r>
        <mc:AlternateContent>
          <mc:Choice Requires="wpg">
            <w:drawing>
              <wp:anchor behindDoc="0" distT="0" distB="0" distL="114935" distR="114935" simplePos="0" locked="0" layoutInCell="1" allowOverlap="1" relativeHeight="1365">
                <wp:simplePos x="0" y="0"/>
                <wp:positionH relativeFrom="column">
                  <wp:posOffset>4165600</wp:posOffset>
                </wp:positionH>
                <wp:positionV relativeFrom="paragraph">
                  <wp:posOffset>409575</wp:posOffset>
                </wp:positionV>
                <wp:extent cx="2058035" cy="1944370"/>
                <wp:effectExtent l="0" t="0" r="0" b="0"/>
                <wp:wrapNone/>
                <wp:docPr id="120" name=""/>
                <a:graphic xmlns:a="http://schemas.openxmlformats.org/drawingml/2006/main">
                  <a:graphicData uri="http://schemas.microsoft.com/office/word/2010/wordprocessingGroup">
                    <wpg:wgp>
                      <wpg:cNvGrpSpPr/>
                      <wpg:grpSpPr>
                        <a:xfrm>
                          <a:off x="0" y="0"/>
                          <a:ext cx="2057400" cy="1943640"/>
                        </a:xfrm>
                      </wpg:grpSpPr>
                      <wps:wsp>
                        <wps:cNvSpPr txBox="1"/>
                        <wps:spPr>
                          <a:xfrm>
                            <a:off x="0" y="1371600"/>
                            <a:ext cx="355680" cy="332280"/>
                          </a:xfrm>
                          <a:prstGeom prst="rect">
                            <a:avLst/>
                          </a:prstGeom>
                          <a:solidFill>
                            <a:srgbClr val="ffffff"/>
                          </a:solidFill>
                          <a:ln>
                            <a:noFill/>
                          </a:ln>
                        </wps:spPr>
                        <wps:txbx>
                          <w:txbxContent>
                            <w:p>
                              <w:pPr>
                                <w:overflowPunct w:val="false"/>
                                <w:bidi w:val="0"/>
                                <w:rPr/>
                              </w:pPr>
                              <w:r>
                                <w:rPr>
                                  <w:kern w:val="2"/>
                                  <w:sz w:val="28"/>
                                  <w:vertAlign w:val="subscript"/>
                                  <w:szCs w:val="28"/>
                                  <w:rFonts w:ascii=".VnTime" w:hAnsi=".VnTime" w:eastAsia="Times New Roman" w:cs=".VnTime"/>
                                  <w:color w:val="auto"/>
                                  <w:lang w:val="en-US" w:bidi="ar-SA"/>
                                </w:rPr>
                                <w:t xml:space="preserve"> </w:t>
                              </w:r>
                              <w:r>
                                <w:rPr>
                                  <w:kern w:val="2"/>
                                  <w:sz w:val="28"/>
                                  <w:vertAlign w:val="subscript"/>
                                  <w:szCs w:val="28"/>
                                  <w:b/>
                                  <w:rFonts w:ascii=".VnTime" w:hAnsi=".VnTime" w:eastAsia="Times New Roman" w:cs=".VnTime"/>
                                  <w:color w:val="auto"/>
                                  <w:lang w:val="en-US" w:bidi="ar-SA"/>
                                </w:rPr>
                                <w:t>M</w:t>
                              </w:r>
                            </w:p>
                          </w:txbxContent>
                        </wps:txbx>
                        <wps:bodyPr wrap="square">
                          <a:noAutofit/>
                        </wps:bodyPr>
                      </wps:wsp>
                      <wps:wsp>
                        <wps:cNvSpPr/>
                        <wps:spPr>
                          <a:xfrm>
                            <a:off x="1090800" y="471240"/>
                            <a:ext cx="0" cy="1066680"/>
                          </a:xfrm>
                          <a:prstGeom prst="line">
                            <a:avLst/>
                          </a:prstGeom>
                          <a:ln w="9360">
                            <a:solidFill>
                              <a:srgbClr val="000000"/>
                            </a:solidFill>
                            <a:prstDash val="dash"/>
                            <a:miter/>
                          </a:ln>
                        </wps:spPr>
                        <wps:style>
                          <a:lnRef idx="0"/>
                          <a:fillRef idx="0"/>
                          <a:effectRef idx="0"/>
                          <a:fontRef idx="minor"/>
                        </wps:style>
                        <wps:bodyPr/>
                      </wps:wsp>
                      <wps:wsp>
                        <wps:cNvSpPr/>
                        <wps:spPr>
                          <a:xfrm>
                            <a:off x="1086480" y="447120"/>
                            <a:ext cx="746280" cy="0"/>
                          </a:xfrm>
                          <a:prstGeom prst="line">
                            <a:avLst/>
                          </a:prstGeom>
                          <a:ln w="9360">
                            <a:solidFill>
                              <a:srgbClr val="000000"/>
                            </a:solidFill>
                            <a:prstDash val="dash"/>
                            <a:miter/>
                          </a:ln>
                        </wps:spPr>
                        <wps:style>
                          <a:lnRef idx="0"/>
                          <a:fillRef idx="0"/>
                          <a:effectRef idx="0"/>
                          <a:fontRef idx="minor"/>
                        </wps:style>
                        <wps:bodyPr/>
                      </wps:wsp>
                      <wps:wsp>
                        <wps:cNvSpPr/>
                        <wps:spPr>
                          <a:xfrm flipV="1">
                            <a:off x="1843920" y="237960"/>
                            <a:ext cx="0" cy="213480"/>
                          </a:xfrm>
                          <a:prstGeom prst="line">
                            <a:avLst/>
                          </a:prstGeom>
                          <a:ln w="9360">
                            <a:solidFill>
                              <a:srgbClr val="000000"/>
                            </a:solidFill>
                            <a:miter/>
                            <a:tailEnd len="med" type="triangle" w="med"/>
                          </a:ln>
                        </wps:spPr>
                        <wps:style>
                          <a:lnRef idx="0"/>
                          <a:fillRef idx="0"/>
                          <a:effectRef idx="0"/>
                          <a:fontRef idx="minor"/>
                        </wps:style>
                        <wps:bodyPr/>
                      </wps:wsp>
                      <wps:wsp>
                        <wps:cNvSpPr/>
                        <wps:spPr>
                          <a:xfrm flipH="1">
                            <a:off x="822960" y="114840"/>
                            <a:ext cx="504360" cy="660240"/>
                          </a:xfrm>
                          <a:prstGeom prst="line">
                            <a:avLst/>
                          </a:prstGeom>
                          <a:ln w="9360">
                            <a:solidFill>
                              <a:srgbClr val="000000"/>
                            </a:solidFill>
                            <a:miter/>
                          </a:ln>
                        </wps:spPr>
                        <wps:style>
                          <a:lnRef idx="0"/>
                          <a:fillRef idx="0"/>
                          <a:effectRef idx="0"/>
                          <a:fontRef idx="minor"/>
                        </wps:style>
                        <wps:bodyPr/>
                      </wps:wsp>
                      <wps:wsp>
                        <wps:cNvSpPr/>
                        <wps:spPr>
                          <a:xfrm flipH="1">
                            <a:off x="902160" y="1169640"/>
                            <a:ext cx="474840" cy="650160"/>
                          </a:xfrm>
                          <a:prstGeom prst="line">
                            <a:avLst/>
                          </a:prstGeom>
                          <a:ln w="9360">
                            <a:solidFill>
                              <a:srgbClr val="000000"/>
                            </a:solidFill>
                            <a:miter/>
                          </a:ln>
                        </wps:spPr>
                        <wps:style>
                          <a:lnRef idx="0"/>
                          <a:fillRef idx="0"/>
                          <a:effectRef idx="0"/>
                          <a:fontRef idx="minor"/>
                        </wps:style>
                        <wps:bodyPr/>
                      </wps:wsp>
                      <wps:wsp>
                        <wps:cNvSpPr/>
                        <wps:spPr>
                          <a:xfrm>
                            <a:off x="343080" y="1539360"/>
                            <a:ext cx="746280" cy="0"/>
                          </a:xfrm>
                          <a:prstGeom prst="line">
                            <a:avLst/>
                          </a:prstGeom>
                          <a:ln w="9360">
                            <a:solidFill>
                              <a:srgbClr val="000000"/>
                            </a:solidFill>
                            <a:prstDash val="dash"/>
                            <a:miter/>
                          </a:ln>
                        </wps:spPr>
                        <wps:style>
                          <a:lnRef idx="0"/>
                          <a:fillRef idx="0"/>
                          <a:effectRef idx="0"/>
                          <a:fontRef idx="minor"/>
                        </wps:style>
                        <wps:bodyPr/>
                      </wps:wsp>
                      <wps:wsp>
                        <wps:cNvSpPr txBox="1"/>
                        <wps:spPr>
                          <a:xfrm>
                            <a:off x="914400" y="0"/>
                            <a:ext cx="343080" cy="292680"/>
                          </a:xfrm>
                          <a:prstGeom prst="rect">
                            <a:avLst/>
                          </a:prstGeom>
                          <a:noFill/>
                          <a:ln>
                            <a:noFill/>
                          </a:ln>
                        </wps:spPr>
                        <wps:txbx>
                          <w:txbxContent>
                            <w:p>
                              <w:pPr>
                                <w:overflowPunct w:val="false"/>
                                <w:bidi w:val="0"/>
                                <w:rPr/>
                              </w:pPr>
                              <w:r>
                                <w:rPr>
                                  <w:kern w:val="2"/>
                                  <w:sz w:val="22"/>
                                  <w:szCs w:val="28"/>
                                  <w:rFonts w:ascii=".VnTime" w:hAnsi=".VnTime" w:eastAsia="Times New Roman" w:cs=".VnTime"/>
                                  <w:color w:val="auto"/>
                                  <w:lang w:val="en-US" w:bidi="ar-SA"/>
                                </w:rPr>
                                <w:t>G</w:t>
                              </w:r>
                              <w:r>
                                <w:rPr>
                                  <w:kern w:val="2"/>
                                  <w:szCs w:val="28"/>
                                  <w:sz w:val="28"/>
                                  <w:vertAlign w:val="subscript"/>
                                  <w:rFonts w:ascii=".VnTime" w:hAnsi=".VnTime" w:eastAsia="Times New Roman" w:cs=".VnTime"/>
                                  <w:color w:val="auto"/>
                                  <w:lang w:val="en-US" w:bidi="ar-SA"/>
                                </w:rPr>
                                <w:t>1</w:t>
                              </w:r>
                            </w:p>
                          </w:txbxContent>
                        </wps:txbx>
                        <wps:bodyPr wrap="square">
                          <a:noAutofit/>
                        </wps:bodyPr>
                      </wps:wsp>
                      <wps:wsp>
                        <wps:cNvSpPr txBox="1"/>
                        <wps:spPr>
                          <a:xfrm>
                            <a:off x="1256760" y="1257480"/>
                            <a:ext cx="348480" cy="292680"/>
                          </a:xfrm>
                          <a:prstGeom prst="rect">
                            <a:avLst/>
                          </a:prstGeom>
                          <a:noFill/>
                          <a:ln>
                            <a:noFill/>
                          </a:ln>
                        </wps:spPr>
                        <wps:txbx>
                          <w:txbxContent>
                            <w:p>
                              <w:pPr>
                                <w:overflowPunct w:val="false"/>
                                <w:bidi w:val="0"/>
                                <w:rPr/>
                              </w:pPr>
                              <w:r>
                                <w:rPr>
                                  <w:kern w:val="2"/>
                                  <w:sz w:val="22"/>
                                  <w:szCs w:val="28"/>
                                  <w:rFonts w:ascii=".VnTime" w:hAnsi=".VnTime" w:eastAsia="Times New Roman" w:cs=".VnTime"/>
                                  <w:color w:val="auto"/>
                                  <w:lang w:val="en-US" w:bidi="ar-SA"/>
                                </w:rPr>
                                <w:t>G</w:t>
                              </w:r>
                              <w:r>
                                <w:rPr>
                                  <w:kern w:val="2"/>
                                  <w:sz w:val="22"/>
                                  <w:szCs w:val="28"/>
                                  <w:vertAlign w:val="subscript"/>
                                  <w:rFonts w:ascii=".VnTime" w:hAnsi=".VnTime" w:eastAsia="Times New Roman" w:cs=".VnTime"/>
                                  <w:color w:val="auto"/>
                                  <w:lang w:val="en-US" w:bidi="ar-SA"/>
                                </w:rPr>
                                <w:t>2</w:t>
                              </w:r>
                            </w:p>
                          </w:txbxContent>
                        </wps:txbx>
                        <wps:bodyPr wrap="square">
                          <a:noAutofit/>
                        </wps:bodyPr>
                      </wps:wsp>
                      <wps:wsp>
                        <wps:cNvSpPr txBox="1"/>
                        <wps:spPr>
                          <a:xfrm>
                            <a:off x="914400" y="229320"/>
                            <a:ext cx="343080" cy="3430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I</w:t>
                              </w:r>
                            </w:p>
                          </w:txbxContent>
                        </wps:txbx>
                        <wps:bodyPr wrap="square">
                          <a:noAutofit/>
                        </wps:bodyPr>
                      </wps:wsp>
                      <wps:wsp>
                        <wps:cNvSpPr txBox="1"/>
                        <wps:spPr>
                          <a:xfrm>
                            <a:off x="1028880" y="1486440"/>
                            <a:ext cx="457200" cy="3430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J</w:t>
                              </w:r>
                            </w:p>
                          </w:txbxContent>
                        </wps:txbx>
                        <wps:bodyPr wrap="square">
                          <a:noAutofit/>
                        </wps:bodyPr>
                      </wps:wsp>
                      <wps:wsp>
                        <wps:cNvSpPr txBox="1"/>
                        <wps:spPr>
                          <a:xfrm>
                            <a:off x="1828800" y="114840"/>
                            <a:ext cx="228600" cy="571680"/>
                          </a:xfrm>
                          <a:prstGeom prst="rect">
                            <a:avLst/>
                          </a:prstGeom>
                          <a:noFill/>
                          <a:ln>
                            <a:noFill/>
                          </a:ln>
                        </wps:spPr>
                        <wps:txbx>
                          <w:txbxContent>
                            <w:p>
                              <w:pPr>
                                <w:overflowPunct w:val="false"/>
                                <w:bidi w:val="0"/>
                                <w:rPr/>
                              </w:pPr>
                              <w:r>
                                <w:rPr>
                                  <w:kern w:val="2"/>
                                  <w:sz w:val="24"/>
                                  <w:szCs w:val="24"/>
                                  <w:rFonts w:ascii=".VnTime" w:hAnsi=".VnTime" w:eastAsia="Times New Roman" w:cs=".VnTime"/>
                                  <w:color w:val="auto"/>
                                  <w:lang w:val="en-US" w:bidi="ar-SA"/>
                                </w:rPr>
                                <w:t>A</w:t>
                              </w:r>
                            </w:p>
                            <w:p>
                              <w:pPr>
                                <w:overflowPunct w:val="false"/>
                                <w:bidi w:val="0"/>
                                <w:rPr/>
                              </w:pPr>
                              <w:r>
                                <w:rPr>
                                  <w:kern w:val="2"/>
                                  <w:sz w:val="24"/>
                                  <w:szCs w:val="24"/>
                                  <w:rFonts w:ascii=".VnTime" w:hAnsi=".VnTime" w:eastAsia="Times New Roman" w:cs=".VnTime"/>
                                  <w:color w:val="auto"/>
                                  <w:lang w:val="en-US" w:bidi="ar-SA"/>
                                </w:rPr>
                                <w:t>B</w:t>
                              </w:r>
                            </w:p>
                          </w:txbxContent>
                        </wps:txbx>
                        <wps:bodyPr wrap="square">
                          <a:noAutofit/>
                        </wps:bodyPr>
                      </wps:wsp>
                      <wps:wsp>
                        <wps:cNvSpPr txBox="1"/>
                        <wps:spPr>
                          <a:xfrm>
                            <a:off x="1371600" y="1600920"/>
                            <a:ext cx="685800" cy="34308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H×nh 2</w:t>
                              </w:r>
                            </w:p>
                          </w:txbxContent>
                        </wps:txbx>
                        <wps:bodyPr wrap="square">
                          <a:noAutofit/>
                        </wps:bodyPr>
                      </wps:wsp>
                    </wpg:wgp>
                  </a:graphicData>
                </a:graphic>
              </wp:anchor>
            </w:drawing>
          </mc:Choice>
          <mc:Fallback>
            <w:pict>
              <v:group id="shape_0" style="position:absolute;margin-left:328pt;margin-top:32.25pt;width:162pt;height:153.1pt" coordorigin="6560,645" coordsize="3240,3062">
                <v:shape id="shape_0" fillcolor="white" stroked="f" style="position:absolute;left:6560;top:2805;width:559;height:522" type="shapetype_202">
                  <v:textbox>
                    <w:txbxContent>
                      <w:p>
                        <w:pPr>
                          <w:overflowPunct w:val="false"/>
                          <w:bidi w:val="0"/>
                          <w:rPr/>
                        </w:pPr>
                        <w:r>
                          <w:rPr>
                            <w:kern w:val="2"/>
                            <w:sz w:val="28"/>
                            <w:vertAlign w:val="subscript"/>
                            <w:szCs w:val="28"/>
                            <w:rFonts w:ascii=".VnTime" w:hAnsi=".VnTime" w:eastAsia="Times New Roman" w:cs=".VnTime"/>
                            <w:color w:val="auto"/>
                            <w:lang w:val="en-US" w:bidi="ar-SA"/>
                          </w:rPr>
                          <w:t xml:space="preserve"> </w:t>
                        </w:r>
                        <w:r>
                          <w:rPr>
                            <w:kern w:val="2"/>
                            <w:sz w:val="28"/>
                            <w:vertAlign w:val="subscript"/>
                            <w:szCs w:val="28"/>
                            <w:b/>
                            <w:rFonts w:ascii=".VnTime" w:hAnsi=".VnTime" w:eastAsia="Times New Roman" w:cs=".VnTime"/>
                            <w:color w:val="auto"/>
                            <w:lang w:val="en-US" w:bidi="ar-SA"/>
                          </w:rPr>
                          <w:t>M</w:t>
                        </w:r>
                      </w:p>
                    </w:txbxContent>
                  </v:textbox>
                  <w10:wrap type="square"/>
                  <v:fill o:detectmouseclick="t" type="solid" color2="black"/>
                  <v:stroke color="#3465a4" joinstyle="round" endcap="flat"/>
                </v:shape>
                <v:line id="shape_0" from="8278,1387" to="8278,3066" stroked="t" style="position:absolute">
                  <v:stroke color="black" weight="9360" dashstyle="dash" joinstyle="miter" endcap="flat"/>
                  <v:fill o:detectmouseclick="t" on="false"/>
                </v:line>
                <v:line id="shape_0" from="8271,1349" to="9445,1349" stroked="t" style="position:absolute">
                  <v:stroke color="black" weight="9360" dashstyle="dash" joinstyle="miter" endcap="flat"/>
                  <v:fill o:detectmouseclick="t" on="false"/>
                </v:line>
                <v:line id="shape_0" from="9464,1020" to="9464,1355" stroked="t" style="position:absolute;flip:y">
                  <v:stroke color="black" weight="9360" endarrow="block" endarrowwidth="medium" endarrowlength="medium" joinstyle="miter" endcap="flat"/>
                  <v:fill o:detectmouseclick="t" on="false"/>
                </v:line>
                <v:line id="shape_0" from="7856,826" to="8649,1865" stroked="t" style="position:absolute;flip:x">
                  <v:stroke color="black" weight="9360" joinstyle="miter" endcap="flat"/>
                  <v:fill o:detectmouseclick="t" on="false"/>
                </v:line>
                <v:line id="shape_0" from="7981,2487" to="8728,3510" stroked="t" style="position:absolute;flip:x">
                  <v:stroke color="black" weight="9360" joinstyle="miter" endcap="flat"/>
                  <v:fill o:detectmouseclick="t" on="false"/>
                </v:line>
                <v:line id="shape_0" from="7100,3069" to="8274,3069" stroked="t" style="position:absolute">
                  <v:stroke color="black" weight="9360" dashstyle="dash" joinstyle="miter" endcap="flat"/>
                  <v:fill o:detectmouseclick="t" on="false"/>
                </v:line>
                <v:shape id="shape_0" stroked="f" style="position:absolute;left:8000;top:645;width:539;height:460" type="shapetype_202">
                  <v:textbox>
                    <w:txbxContent>
                      <w:p>
                        <w:pPr>
                          <w:overflowPunct w:val="false"/>
                          <w:bidi w:val="0"/>
                          <w:rPr/>
                        </w:pPr>
                        <w:r>
                          <w:rPr>
                            <w:kern w:val="2"/>
                            <w:sz w:val="22"/>
                            <w:szCs w:val="28"/>
                            <w:rFonts w:ascii=".VnTime" w:hAnsi=".VnTime" w:eastAsia="Times New Roman" w:cs=".VnTime"/>
                            <w:color w:val="auto"/>
                            <w:lang w:val="en-US" w:bidi="ar-SA"/>
                          </w:rPr>
                          <w:t>G</w:t>
                        </w:r>
                        <w:r>
                          <w:rPr>
                            <w:kern w:val="2"/>
                            <w:szCs w:val="28"/>
                            <w:sz w:val="28"/>
                            <w:vertAlign w:val="subscript"/>
                            <w:rFonts w:ascii=".VnTime" w:hAnsi=".VnTime" w:eastAsia="Times New Roman" w:cs=".VnTime"/>
                            <w:color w:val="auto"/>
                            <w:lang w:val="en-US" w:bidi="ar-SA"/>
                          </w:rPr>
                          <w:t>1</w:t>
                        </w:r>
                      </w:p>
                    </w:txbxContent>
                  </v:textbox>
                  <w10:wrap type="square"/>
                  <v:fill o:detectmouseclick="t" on="false"/>
                  <v:stroke color="#3465a4" joinstyle="round" endcap="flat"/>
                </v:shape>
                <v:shape id="shape_0" stroked="f" style="position:absolute;left:8539;top:2625;width:548;height:460" type="shapetype_202">
                  <v:textbox>
                    <w:txbxContent>
                      <w:p>
                        <w:pPr>
                          <w:overflowPunct w:val="false"/>
                          <w:bidi w:val="0"/>
                          <w:rPr/>
                        </w:pPr>
                        <w:r>
                          <w:rPr>
                            <w:kern w:val="2"/>
                            <w:sz w:val="22"/>
                            <w:szCs w:val="28"/>
                            <w:rFonts w:ascii=".VnTime" w:hAnsi=".VnTime" w:eastAsia="Times New Roman" w:cs=".VnTime"/>
                            <w:color w:val="auto"/>
                            <w:lang w:val="en-US" w:bidi="ar-SA"/>
                          </w:rPr>
                          <w:t>G</w:t>
                        </w:r>
                        <w:r>
                          <w:rPr>
                            <w:kern w:val="2"/>
                            <w:sz w:val="22"/>
                            <w:szCs w:val="28"/>
                            <w:vertAlign w:val="subscript"/>
                            <w:rFonts w:ascii=".VnTime" w:hAnsi=".VnTime" w:eastAsia="Times New Roman" w:cs=".VnTime"/>
                            <w:color w:val="auto"/>
                            <w:lang w:val="en-US" w:bidi="ar-SA"/>
                          </w:rPr>
                          <w:t>2</w:t>
                        </w:r>
                      </w:p>
                    </w:txbxContent>
                  </v:textbox>
                  <w10:wrap type="square"/>
                  <v:fill o:detectmouseclick="t" on="false"/>
                  <v:stroke color="#3465a4" joinstyle="round" endcap="flat"/>
                </v:shape>
                <v:shape id="shape_0" stroked="f" style="position:absolute;left:8000;top:1006;width:539;height:539" type="shapetype_202">
                  <v:textbox>
                    <w:txbxContent>
                      <w:p>
                        <w:pPr>
                          <w:overflowPunct w:val="false"/>
                          <w:bidi w:val="0"/>
                          <w:rPr/>
                        </w:pPr>
                        <w:r>
                          <w:rPr>
                            <w:kern w:val="2"/>
                            <w:sz w:val="28"/>
                            <w:szCs w:val="28"/>
                            <w:rFonts w:ascii=".VnTime" w:hAnsi=".VnTime" w:eastAsia="Times New Roman" w:cs=".VnTime"/>
                            <w:color w:val="auto"/>
                            <w:lang w:val="en-US" w:bidi="ar-SA"/>
                          </w:rPr>
                          <w:t>I</w:t>
                        </w:r>
                      </w:p>
                    </w:txbxContent>
                  </v:textbox>
                  <w10:wrap type="square"/>
                  <v:fill o:detectmouseclick="t" on="false"/>
                  <v:stroke color="#3465a4" joinstyle="round" endcap="flat"/>
                </v:shape>
                <v:shape id="shape_0" stroked="f" style="position:absolute;left:8180;top:2986;width:719;height:539" type="shapetype_202">
                  <v:textbox>
                    <w:txbxContent>
                      <w:p>
                        <w:pPr>
                          <w:overflowPunct w:val="false"/>
                          <w:bidi w:val="0"/>
                          <w:rPr/>
                        </w:pPr>
                        <w:r>
                          <w:rPr>
                            <w:kern w:val="2"/>
                            <w:sz w:val="28"/>
                            <w:szCs w:val="28"/>
                            <w:rFonts w:ascii=".VnTime" w:hAnsi=".VnTime" w:eastAsia="Times New Roman" w:cs=".VnTime"/>
                            <w:color w:val="auto"/>
                            <w:lang w:val="en-US" w:bidi="ar-SA"/>
                          </w:rPr>
                          <w:t>J</w:t>
                        </w:r>
                      </w:p>
                    </w:txbxContent>
                  </v:textbox>
                  <w10:wrap type="square"/>
                  <v:fill o:detectmouseclick="t" on="false"/>
                  <v:stroke color="#3465a4" joinstyle="round" endcap="flat"/>
                </v:shape>
                <v:shape id="shape_0" stroked="f" style="position:absolute;left:9440;top:826;width:359;height:899" type="shapetype_202">
                  <v:textbox>
                    <w:txbxContent>
                      <w:p>
                        <w:pPr>
                          <w:overflowPunct w:val="false"/>
                          <w:bidi w:val="0"/>
                          <w:rPr/>
                        </w:pPr>
                        <w:r>
                          <w:rPr>
                            <w:kern w:val="2"/>
                            <w:sz w:val="24"/>
                            <w:szCs w:val="24"/>
                            <w:rFonts w:ascii=".VnTime" w:hAnsi=".VnTime" w:eastAsia="Times New Roman" w:cs=".VnTime"/>
                            <w:color w:val="auto"/>
                            <w:lang w:val="en-US" w:bidi="ar-SA"/>
                          </w:rPr>
                          <w:t>A</w:t>
                        </w:r>
                      </w:p>
                      <w:p>
                        <w:pPr>
                          <w:overflowPunct w:val="false"/>
                          <w:bidi w:val="0"/>
                          <w:rPr/>
                        </w:pPr>
                        <w:r>
                          <w:rPr>
                            <w:kern w:val="2"/>
                            <w:sz w:val="24"/>
                            <w:szCs w:val="24"/>
                            <w:rFonts w:ascii=".VnTime" w:hAnsi=".VnTime" w:eastAsia="Times New Roman" w:cs=".VnTime"/>
                            <w:color w:val="auto"/>
                            <w:lang w:val="en-US" w:bidi="ar-SA"/>
                          </w:rPr>
                          <w:t>B</w:t>
                        </w:r>
                      </w:p>
                    </w:txbxContent>
                  </v:textbox>
                  <w10:wrap type="square"/>
                  <v:fill o:detectmouseclick="t" on="false"/>
                  <v:stroke color="#3465a4" joinstyle="round" endcap="flat"/>
                </v:shape>
                <v:shape id="shape_0" fillcolor="white" stroked="f" style="position:absolute;left:8720;top:3166;width:1079;height:539" type="shapetype_202">
                  <v:textbox>
                    <w:txbxContent>
                      <w:p>
                        <w:pPr>
                          <w:overflowPunct w:val="false"/>
                          <w:bidi w:val="0"/>
                          <w:rPr/>
                        </w:pPr>
                        <w:r>
                          <w:rPr>
                            <w:kern w:val="2"/>
                            <w:sz w:val="28"/>
                            <w:szCs w:val="28"/>
                            <w:rFonts w:ascii=".VnTime" w:hAnsi=".VnTime" w:eastAsia="Times New Roman" w:cs=".VnTime"/>
                            <w:color w:val="auto"/>
                            <w:lang w:val="en-US" w:bidi="ar-SA"/>
                          </w:rPr>
                          <w:t>H×nh 2</w:t>
                        </w:r>
                      </w:p>
                    </w:txbxContent>
                  </v:textbox>
                  <w10:wrap type="square"/>
                  <v:fill o:detectmouseclick="t" type="solid" color2="black"/>
                  <v:stroke color="#3465a4" joinstyle="round" endcap="flat"/>
                </v:shape>
              </v:group>
            </w:pict>
          </mc:Fallback>
        </mc:AlternateContent>
      </w:r>
      <w:r>
        <w:rPr>
          <w:rFonts w:cs="Times New Roman" w:ascii="Times New Roman" w:hAnsi="Times New Roman"/>
          <w:b/>
          <w:u w:val="single"/>
        </w:rPr>
        <w:t>C</w:t>
      </w:r>
      <w:r>
        <w:rPr>
          <w:rFonts w:cs="Times New Roman" w:ascii="Times New Roman" w:hAnsi="Times New Roman"/>
          <w:b/>
          <w:u w:val="single"/>
        </w:rPr>
        <w:t>©u 3</w:t>
      </w:r>
      <w:r>
        <w:rPr>
          <w:rFonts w:cs="Times New Roman" w:ascii="Times New Roman" w:hAnsi="Times New Roman"/>
        </w:rPr>
        <w:t xml:space="preserve"> </w:t>
      </w:r>
      <w:r>
        <w:rPr>
          <w:rFonts w:cs="Times New Roman" w:ascii="Times New Roman" w:hAnsi="Times New Roman"/>
          <w:i/>
          <w:sz w:val="26"/>
        </w:rPr>
        <w:t xml:space="preserve">(4 ®iÓm):  </w:t>
      </w:r>
      <w:r>
        <w:rPr>
          <w:rFonts w:cs="Times New Roman" w:ascii="Times New Roman" w:hAnsi="Times New Roman"/>
        </w:rPr>
        <w:t>Khi ngåi d</w:t>
        <w:softHyphen/>
        <w:t>íi hÇm, ®Ó quan s¸t ®</w:t>
        <w:softHyphen/>
        <w:t>îc c¸c vËt trªn mÆt ®Êt ng</w:t>
        <w:softHyphen/>
        <w:t>êi ta dïng mét kÝnh tiÒm väng, gåm hai g</w:t>
        <w:softHyphen/>
        <w:t>¬ng G</w:t>
      </w:r>
      <w:r>
        <w:rPr>
          <w:rFonts w:cs="Times New Roman" w:ascii="Times New Roman" w:hAnsi="Times New Roman"/>
          <w:vertAlign w:val="subscript"/>
        </w:rPr>
        <w:t>1</w:t>
      </w:r>
      <w:r>
        <w:rPr>
          <w:rFonts w:cs="Times New Roman" w:ascii="Times New Roman" w:hAnsi="Times New Roman"/>
        </w:rPr>
        <w:t xml:space="preserve"> vµ G</w:t>
      </w:r>
      <w:r>
        <w:rPr>
          <w:rFonts w:cs="Times New Roman" w:ascii="Times New Roman" w:hAnsi="Times New Roman"/>
          <w:vertAlign w:val="subscript"/>
        </w:rPr>
        <w:t>2</w:t>
      </w:r>
      <w:r>
        <w:rPr>
          <w:rFonts w:cs="Times New Roman" w:ascii="Times New Roman" w:hAnsi="Times New Roman"/>
        </w:rPr>
        <w:t xml:space="preserve"> ®Æt song song</w:t>
      </w:r>
    </w:p>
    <w:p>
      <w:pPr>
        <w:pStyle w:val="Normal"/>
        <w:jc w:val="both"/>
        <w:rPr/>
      </w:pPr>
      <w:r>
        <w:rPr>
          <w:rFonts w:cs="Times New Roman" w:ascii="Times New Roman" w:hAnsi="Times New Roman"/>
        </w:rPr>
        <w:t xml:space="preserve"> </w:t>
      </w:r>
      <w:r>
        <w:rPr>
          <w:rFonts w:cs="Times New Roman" w:ascii="Times New Roman" w:hAnsi="Times New Roman"/>
        </w:rPr>
        <w:t>víi nhau vµ nghiªng 45</w:t>
      </w:r>
      <w:r>
        <w:rPr>
          <w:rFonts w:cs="Times New Roman" w:ascii="Times New Roman" w:hAnsi="Times New Roman"/>
          <w:vertAlign w:val="superscript"/>
        </w:rPr>
        <w:t>0</w:t>
      </w:r>
      <w:r>
        <w:rPr>
          <w:rFonts w:cs="Times New Roman" w:ascii="Times New Roman" w:hAnsi="Times New Roman"/>
        </w:rPr>
        <w:t xml:space="preserve"> so víi ph</w:t>
        <w:softHyphen/>
        <w:t>¬ng   n»m ngang (h×nh vÏ)</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kho¶ng c¸ch theo ph</w:t>
        <w:softHyphen/>
        <w:t xml:space="preserve">¬ng th¼ng ®øng lµ IJ = 2m. </w:t>
      </w:r>
    </w:p>
    <w:p>
      <w:pPr>
        <w:pStyle w:val="Normal"/>
        <w:jc w:val="both"/>
        <w:rPr/>
      </w:pPr>
      <w:r>
        <w:rPr>
          <w:rFonts w:cs="Times New Roman" w:ascii="Times New Roman" w:hAnsi="Times New Roman"/>
          <w:lang w:val="pt-BR"/>
        </w:rPr>
        <w:t xml:space="preserve">Mét vËt s¸ng AB ®øng yªn </w:t>
      </w:r>
      <w:r>
        <w:rPr>
          <w:rFonts w:cs="Times New Roman" w:ascii="Times New Roman" w:hAnsi="Times New Roman"/>
        </w:rPr>
        <w:t xml:space="preserve"> c¸ch G</w:t>
      </w:r>
      <w:r>
        <w:rPr>
          <w:rFonts w:cs="Times New Roman" w:ascii="Times New Roman" w:hAnsi="Times New Roman"/>
          <w:vertAlign w:val="subscript"/>
        </w:rPr>
        <w:t>1</w:t>
      </w:r>
      <w:r>
        <w:rPr>
          <w:rFonts w:cs="Times New Roman" w:ascii="Times New Roman" w:hAnsi="Times New Roman"/>
        </w:rPr>
        <w:t xml:space="preserve"> mét kho¶ng BI b»ng 5 m. </w:t>
      </w:r>
    </w:p>
    <w:p>
      <w:pPr>
        <w:pStyle w:val="Normal"/>
        <w:ind w:firstLine="720"/>
        <w:jc w:val="both"/>
        <w:rPr>
          <w:rFonts w:ascii="Times New Roman" w:hAnsi="Times New Roman" w:cs="Times New Roman"/>
          <w:lang w:val="fr-FR"/>
        </w:rPr>
      </w:pPr>
      <w:r>
        <w:rPr>
          <w:rFonts w:cs="Times New Roman" w:ascii="Times New Roman" w:hAnsi="Times New Roman"/>
          <w:lang w:val="fr-FR"/>
        </w:rPr>
        <w:t>a) Mét ng</w:t>
        <w:softHyphen/>
        <w:t>êi ®Æt m¾t t¹i ®iÓm M c¸ch J mét</w:t>
      </w:r>
    </w:p>
    <w:p>
      <w:pPr>
        <w:pStyle w:val="Normal"/>
        <w:jc w:val="both"/>
        <w:rPr>
          <w:rFonts w:ascii="Times New Roman" w:hAnsi="Times New Roman" w:cs="Times New Roman"/>
          <w:lang w:val="pt-BR"/>
        </w:rPr>
      </w:pPr>
      <w:r>
        <w:rPr>
          <w:rFonts w:cs="Times New Roman" w:ascii="Times New Roman" w:hAnsi="Times New Roman"/>
          <w:lang w:val="pt-BR"/>
        </w:rPr>
        <w:t>kho¶ng 20cm trªn ph</w:t>
        <w:softHyphen/>
        <w:t xml:space="preserve">¬ng n»m ngang nh×n vµo </w:t>
      </w:r>
    </w:p>
    <w:p>
      <w:pPr>
        <w:pStyle w:val="Normal"/>
        <w:jc w:val="both"/>
        <w:rPr/>
      </w:pPr>
      <w:r>
        <w:rPr>
          <w:rFonts w:cs="Times New Roman" w:ascii="Times New Roman" w:hAnsi="Times New Roman"/>
          <w:lang w:val="pt-BR"/>
        </w:rPr>
        <w:t>g</w:t>
        <w:softHyphen/>
        <w:t>¬ng G</w:t>
      </w:r>
      <w:r>
        <w:rPr>
          <w:rFonts w:cs="Times New Roman" w:ascii="Times New Roman" w:hAnsi="Times New Roman"/>
          <w:vertAlign w:val="subscript"/>
          <w:lang w:val="pt-BR"/>
        </w:rPr>
        <w:t>2</w:t>
      </w:r>
      <w:r>
        <w:rPr>
          <w:rFonts w:cs="Times New Roman" w:ascii="Times New Roman" w:hAnsi="Times New Roman"/>
          <w:lang w:val="pt-BR"/>
        </w:rPr>
        <w:t>. X¸c ®Þnh ph</w:t>
        <w:softHyphen/>
        <w:t xml:space="preserve">¬ng, chiÒu cña ¶nh AB </w:t>
      </w:r>
    </w:p>
    <w:p>
      <w:pPr>
        <w:pStyle w:val="Normal"/>
        <w:jc w:val="both"/>
        <w:rPr>
          <w:rFonts w:ascii="Times New Roman" w:hAnsi="Times New Roman" w:cs="Times New Roman"/>
          <w:lang w:val="pt-BR"/>
        </w:rPr>
      </w:pPr>
      <w:r>
        <w:rPr>
          <w:rFonts w:cs="Times New Roman" w:ascii="Times New Roman" w:hAnsi="Times New Roman"/>
          <w:lang w:val="pt-BR"/>
        </w:rPr>
        <w:t>mµ ng</w:t>
        <w:softHyphen/>
        <w:t xml:space="preserve">êi nµy nh×n thÊy vµ kho¶ng c¸ch tõ  ¶nh                           </w:t>
      </w:r>
    </w:p>
    <w:p>
      <w:pPr>
        <w:pStyle w:val="Normal"/>
        <w:jc w:val="both"/>
        <w:rPr>
          <w:rFonts w:ascii="Times New Roman" w:hAnsi="Times New Roman" w:cs="Times New Roman"/>
          <w:lang w:val="pt-BR"/>
        </w:rPr>
      </w:pPr>
      <w:r>
        <w:rPr>
          <w:rFonts w:cs="Times New Roman" w:ascii="Times New Roman" w:hAnsi="Times New Roman"/>
          <w:lang w:val="pt-BR"/>
        </w:rPr>
        <w:t>®Õn M.</w:t>
      </w:r>
    </w:p>
    <w:p>
      <w:pPr>
        <w:pStyle w:val="Normal"/>
        <w:ind w:firstLine="720"/>
        <w:jc w:val="both"/>
        <w:rPr>
          <w:rFonts w:ascii="Times New Roman" w:hAnsi="Times New Roman" w:cs="Times New Roman"/>
          <w:lang w:val="pt-BR"/>
        </w:rPr>
      </w:pPr>
      <w:r>
        <w:rPr>
          <w:rFonts w:cs="Times New Roman" w:ascii="Times New Roman" w:hAnsi="Times New Roman"/>
          <w:lang w:val="pt-BR"/>
        </w:rPr>
        <w:t>b) Tr×nh bµy c¸ch vÏ vµ ®</w:t>
        <w:softHyphen/>
        <w:t xml:space="preserve">êng ®i cña mét tia s¸ng tõ </w:t>
      </w:r>
    </w:p>
    <w:p>
      <w:pPr>
        <w:pStyle w:val="Normal"/>
        <w:jc w:val="both"/>
        <w:rPr/>
      </w:pPr>
      <w:r>
        <w:rPr>
          <w:rFonts w:cs="Times New Roman" w:ascii="Times New Roman" w:hAnsi="Times New Roman"/>
          <w:lang w:val="pt-BR"/>
        </w:rPr>
        <w:t>®iÓm A cña vËt, ph¶n x¹ trªn 2 g</w:t>
        <w:softHyphen/>
        <w:t>¬ng  råi ®i ®Õn m¾t ng</w:t>
        <w:softHyphen/>
        <w:t xml:space="preserve">êi quan s¸t. </w:t>
        <w:tab/>
        <w:tab/>
        <w:tab/>
        <w:t xml:space="preserve">   </w:t>
      </w:r>
      <w:r>
        <w:rPr>
          <w:rFonts w:cs="Times New Roman" w:ascii="Times New Roman" w:hAnsi="Times New Roman"/>
          <w:b/>
          <w:u w:val="single"/>
          <w:lang w:val="pt-BR"/>
        </w:rPr>
        <w:t>C©u 4</w:t>
      </w:r>
      <w:r>
        <w:rPr>
          <w:rFonts w:cs="Times New Roman" w:ascii="Times New Roman" w:hAnsi="Times New Roman"/>
          <w:lang w:val="pt-BR"/>
        </w:rPr>
        <w:t xml:space="preserve"> </w:t>
      </w:r>
      <w:r>
        <w:rPr>
          <w:rFonts w:cs="Times New Roman" w:ascii="Times New Roman" w:hAnsi="Times New Roman"/>
          <w:i/>
          <w:sz w:val="26"/>
          <w:lang w:val="pt-BR"/>
        </w:rPr>
        <w:t>(4,0 điểm)</w:t>
      </w:r>
      <w:r>
        <w:rPr>
          <w:rFonts w:cs="Times New Roman" w:ascii="Times New Roman" w:hAnsi="Times New Roman"/>
          <w:lang w:val="pt-BR"/>
        </w:rPr>
        <w:t>: Đun sôi một ấm nước bằng một bếp điện. Khi dùng hiệu điện thế U</w:t>
      </w:r>
      <w:r>
        <w:rPr>
          <w:rFonts w:cs="Times New Roman" w:ascii="Times New Roman" w:hAnsi="Times New Roman"/>
          <w:vertAlign w:val="subscript"/>
          <w:lang w:val="pt-BR"/>
        </w:rPr>
        <w:t>1</w:t>
      </w:r>
      <w:r>
        <w:rPr>
          <w:rFonts w:cs="Times New Roman" w:ascii="Times New Roman" w:hAnsi="Times New Roman"/>
          <w:lang w:val="pt-BR"/>
        </w:rPr>
        <w:t>=220V thì sau 5phút nước sôi. Khi dùng hiệu điện thế U</w:t>
      </w:r>
      <w:r>
        <w:rPr>
          <w:rFonts w:cs="Times New Roman" w:ascii="Times New Roman" w:hAnsi="Times New Roman"/>
          <w:vertAlign w:val="subscript"/>
          <w:lang w:val="pt-BR"/>
        </w:rPr>
        <w:t>2</w:t>
      </w:r>
      <w:r>
        <w:rPr>
          <w:rFonts w:cs="Times New Roman" w:ascii="Times New Roman" w:hAnsi="Times New Roman"/>
          <w:lang w:val="pt-BR"/>
        </w:rPr>
        <w:t>=110V thì sau thời gian bao lâu nước sôi? Coi hiệu suất của ấm là 100% và điện trở không phụ thuộc vào nhiệt độ.</w:t>
      </w:r>
    </w:p>
    <w:p>
      <w:pPr>
        <w:pStyle w:val="Normal"/>
        <w:spacing w:before="120" w:after="0"/>
        <w:jc w:val="both"/>
        <w:rPr/>
      </w:pPr>
      <w:r>
        <mc:AlternateContent>
          <mc:Choice Requires="wpg">
            <w:drawing>
              <wp:anchor behindDoc="0" distT="0" distB="0" distL="114935" distR="114935" simplePos="0" locked="0" layoutInCell="1" allowOverlap="1" relativeHeight="1363">
                <wp:simplePos x="0" y="0"/>
                <wp:positionH relativeFrom="column">
                  <wp:posOffset>4685665</wp:posOffset>
                </wp:positionH>
                <wp:positionV relativeFrom="paragraph">
                  <wp:posOffset>277495</wp:posOffset>
                </wp:positionV>
                <wp:extent cx="1588770" cy="1311910"/>
                <wp:effectExtent l="0" t="0" r="0" b="0"/>
                <wp:wrapNone/>
                <wp:docPr id="121" name=""/>
                <a:graphic xmlns:a="http://schemas.openxmlformats.org/drawingml/2006/main">
                  <a:graphicData uri="http://schemas.microsoft.com/office/word/2010/wordprocessingGroup">
                    <wpg:wgp>
                      <wpg:cNvGrpSpPr/>
                      <wpg:grpSpPr>
                        <a:xfrm>
                          <a:off x="0" y="0"/>
                          <a:ext cx="1587960" cy="1311120"/>
                        </a:xfrm>
                      </wpg:grpSpPr>
                      <wpg:grpSp>
                        <wpg:cNvGrpSpPr/>
                        <wpg:grpSpPr>
                          <a:xfrm>
                            <a:off x="0" y="0"/>
                            <a:ext cx="1587960" cy="1095840"/>
                          </a:xfrm>
                        </wpg:grpSpPr>
                        <wpg:grpSp>
                          <wpg:cNvGrpSpPr/>
                          <wpg:grpSpPr>
                            <a:xfrm>
                              <a:off x="0" y="0"/>
                              <a:ext cx="1587960" cy="920880"/>
                            </a:xfrm>
                          </wpg:grpSpPr>
                          <wps:wsp>
                            <wps:cNvSpPr/>
                            <wps:spPr>
                              <a:xfrm>
                                <a:off x="161280" y="307800"/>
                                <a:ext cx="1233720" cy="720"/>
                              </a:xfrm>
                              <a:prstGeom prst="line">
                                <a:avLst/>
                              </a:prstGeom>
                              <a:ln w="9360">
                                <a:solidFill>
                                  <a:srgbClr val="000000"/>
                                </a:solidFill>
                                <a:miter/>
                              </a:ln>
                            </wps:spPr>
                            <wps:style>
                              <a:lnRef idx="0"/>
                              <a:fillRef idx="0"/>
                              <a:effectRef idx="0"/>
                              <a:fontRef idx="minor"/>
                            </wps:style>
                            <wps:bodyPr/>
                          </wps:wsp>
                          <wps:wsp>
                            <wps:cNvSpPr/>
                            <wps:spPr>
                              <a:xfrm>
                                <a:off x="331560" y="311040"/>
                                <a:ext cx="552960" cy="57276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492840" y="254520"/>
                                <a:ext cx="255240" cy="9396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492120" y="826920"/>
                                <a:ext cx="255240" cy="9396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983520" y="252000"/>
                                <a:ext cx="255240" cy="93960"/>
                              </a:xfrm>
                              <a:prstGeom prst="rect">
                                <a:avLst/>
                              </a:prstGeom>
                              <a:solidFill>
                                <a:srgbClr val="ffffff"/>
                              </a:solidFill>
                              <a:ln w="9360">
                                <a:solidFill>
                                  <a:srgbClr val="000000"/>
                                </a:solidFill>
                                <a:miter/>
                              </a:ln>
                            </wps:spPr>
                            <wps:style>
                              <a:lnRef idx="0"/>
                              <a:fillRef idx="0"/>
                              <a:effectRef idx="0"/>
                              <a:fontRef idx="minor"/>
                            </wps:style>
                            <wps:bodyPr/>
                          </wps:wsp>
                          <pic:pic xmlns:pic="http://schemas.openxmlformats.org/drawingml/2006/picture">
                            <pic:nvPicPr>
                              <pic:cNvPr id="43" name="" descr=""/>
                              <pic:cNvPicPr/>
                            </pic:nvPicPr>
                            <pic:blipFill>
                              <a:blip r:embed="rId4"/>
                              <a:stretch/>
                            </pic:blipFill>
                            <pic:spPr>
                              <a:xfrm>
                                <a:off x="9000" y="213840"/>
                                <a:ext cx="219240" cy="189360"/>
                              </a:xfrm>
                              <a:prstGeom prst="rect">
                                <a:avLst/>
                              </a:prstGeom>
                              <a:ln>
                                <a:noFill/>
                              </a:ln>
                            </pic:spPr>
                          </pic:pic>
                          <pic:pic xmlns:pic="http://schemas.openxmlformats.org/drawingml/2006/picture">
                            <pic:nvPicPr>
                              <pic:cNvPr id="44" name="" descr=""/>
                              <pic:cNvPicPr/>
                            </pic:nvPicPr>
                            <pic:blipFill>
                              <a:blip r:embed="rId4"/>
                              <a:stretch/>
                            </pic:blipFill>
                            <pic:spPr>
                              <a:xfrm>
                                <a:off x="1271160" y="213840"/>
                                <a:ext cx="219240" cy="189360"/>
                              </a:xfrm>
                              <a:prstGeom prst="rect">
                                <a:avLst/>
                              </a:prstGeom>
                              <a:ln>
                                <a:noFill/>
                              </a:ln>
                            </pic:spPr>
                          </pic:pic>
                          <wps:wsp>
                            <wps:cNvSpPr/>
                            <wps:spPr>
                              <a:xfrm flipV="1">
                                <a:off x="99720" y="252000"/>
                                <a:ext cx="127800" cy="93960"/>
                              </a:xfrm>
                              <a:prstGeom prst="line">
                                <a:avLst/>
                              </a:prstGeom>
                              <a:ln w="9360">
                                <a:solidFill>
                                  <a:srgbClr val="000000"/>
                                </a:solidFill>
                                <a:miter/>
                              </a:ln>
                            </wps:spPr>
                            <wps:style>
                              <a:lnRef idx="0"/>
                              <a:fillRef idx="0"/>
                              <a:effectRef idx="0"/>
                              <a:fontRef idx="minor"/>
                            </wps:style>
                            <wps:bodyPr/>
                          </wps:wsp>
                          <wps:wsp>
                            <wps:cNvSpPr/>
                            <wps:spPr>
                              <a:xfrm flipV="1">
                                <a:off x="1356840" y="250920"/>
                                <a:ext cx="127800" cy="93960"/>
                              </a:xfrm>
                              <a:prstGeom prst="line">
                                <a:avLst/>
                              </a:prstGeom>
                              <a:ln w="9360">
                                <a:solidFill>
                                  <a:srgbClr val="000000"/>
                                </a:solidFill>
                                <a:miter/>
                              </a:ln>
                            </wps:spPr>
                            <wps:style>
                              <a:lnRef idx="0"/>
                              <a:fillRef idx="0"/>
                              <a:effectRef idx="0"/>
                              <a:fontRef idx="minor"/>
                            </wps:style>
                            <wps:bodyPr/>
                          </wps:wsp>
                          <wps:wsp>
                            <wps:cNvSpPr/>
                            <wps:spPr>
                              <a:xfrm rot="5400000">
                                <a:off x="837000" y="455760"/>
                                <a:ext cx="255240" cy="93960"/>
                              </a:xfrm>
                              <a:prstGeom prst="rect">
                                <a:avLst/>
                              </a:prstGeom>
                              <a:solidFill>
                                <a:srgbClr val="ffffff"/>
                              </a:solidFill>
                              <a:ln w="9360">
                                <a:solidFill>
                                  <a:srgbClr val="000000"/>
                                </a:solidFill>
                                <a:miter/>
                              </a:ln>
                            </wps:spPr>
                            <wps:style>
                              <a:lnRef idx="0"/>
                              <a:fillRef idx="0"/>
                              <a:effectRef idx="0"/>
                              <a:fontRef idx="minor"/>
                            </wps:style>
                            <wps:bodyPr/>
                          </wps:wsp>
                          <wps:wsp>
                            <wps:cNvSpPr txBox="1"/>
                            <wps:spPr>
                              <a:xfrm>
                                <a:off x="0" y="0"/>
                                <a:ext cx="1587960" cy="281880"/>
                              </a:xfrm>
                              <a:prstGeom prst="rect">
                                <a:avLst/>
                              </a:prstGeom>
                              <a:noFill/>
                              <a:ln>
                                <a:noFill/>
                              </a:ln>
                            </wps:spPr>
                            <wps:txbx>
                              <w:txbxContent>
                                <w:p>
                                  <w:pPr>
                                    <w:overflowPunct w:val="false"/>
                                    <w:bidi w:val="0"/>
                                    <w:rPr/>
                                  </w:pPr>
                                  <w:r>
                                    <w:rPr>
                                      <w:kern w:val="2"/>
                                      <w:sz w:val="24"/>
                                      <w:szCs w:val="28"/>
                                      <w:rFonts w:ascii=".VnTime" w:hAnsi=".VnTime" w:eastAsia="Times New Roman" w:cs=".VnTime"/>
                                      <w:color w:val="auto"/>
                                      <w:lang w:val="en-US" w:bidi="ar-SA"/>
                                    </w:rPr>
                                    <w:t>A   C   R</w:t>
                                  </w:r>
                                  <w:r>
                                    <w:rPr>
                                      <w:kern w:val="2"/>
                                      <w:sz w:val="24"/>
                                      <w:szCs w:val="28"/>
                                      <w:vertAlign w:val="subscript"/>
                                      <w:rFonts w:ascii=".VnTime" w:hAnsi=".VnTime" w:eastAsia="Times New Roman" w:cs=".VnTime"/>
                                      <w:color w:val="auto"/>
                                      <w:lang w:val="en-US" w:bidi="ar-SA"/>
                                    </w:rPr>
                                    <w:t xml:space="preserve">1    </w:t>
                                  </w:r>
                                  <w:r>
                                    <w:rPr>
                                      <w:kern w:val="2"/>
                                      <w:sz w:val="24"/>
                                      <w:szCs w:val="28"/>
                                      <w:rFonts w:ascii=".VnTime" w:hAnsi=".VnTime" w:eastAsia="Times New Roman" w:cs=".VnTime"/>
                                      <w:color w:val="auto"/>
                                      <w:lang w:val="en-US" w:bidi="ar-SA"/>
                                    </w:rPr>
                                    <w:t xml:space="preserve">  D  </w:t>
                                  </w:r>
                                  <w:r>
                                    <w:rPr>
                                      <w:kern w:val="2"/>
                                      <w:sz w:val="24"/>
                                      <w:szCs w:val="28"/>
                                      <w:vertAlign w:val="subscript"/>
                                      <w:rFonts w:ascii=".VnTime" w:hAnsi=".VnTime" w:eastAsia="Times New Roman" w:cs=".VnTime"/>
                                      <w:color w:val="auto"/>
                                      <w:lang w:val="en-US" w:bidi="ar-SA"/>
                                    </w:rPr>
                                    <w:t xml:space="preserve">  </w:t>
                                  </w:r>
                                  <w:r>
                                    <w:rPr>
                                      <w:kern w:val="2"/>
                                      <w:sz w:val="24"/>
                                      <w:szCs w:val="28"/>
                                      <w:rFonts w:ascii=".VnTime" w:hAnsi=".VnTime" w:eastAsia="Times New Roman" w:cs=".VnTime"/>
                                      <w:color w:val="auto"/>
                                      <w:lang w:val="en-US" w:bidi="ar-SA"/>
                                    </w:rPr>
                                    <w:t>R</w:t>
                                  </w:r>
                                  <w:r>
                                    <w:rPr>
                                      <w:kern w:val="2"/>
                                      <w:sz w:val="24"/>
                                      <w:szCs w:val="28"/>
                                      <w:vertAlign w:val="subscript"/>
                                      <w:rFonts w:ascii=".VnTime" w:hAnsi=".VnTime" w:eastAsia="Times New Roman" w:cs=".VnTime"/>
                                      <w:color w:val="auto"/>
                                      <w:lang w:val="en-US" w:bidi="ar-SA"/>
                                    </w:rPr>
                                    <w:t xml:space="preserve">4       </w:t>
                                  </w:r>
                                  <w:r>
                                    <w:rPr>
                                      <w:kern w:val="2"/>
                                      <w:sz w:val="24"/>
                                      <w:szCs w:val="28"/>
                                      <w:rFonts w:ascii=".VnTime" w:hAnsi=".VnTime" w:eastAsia="Times New Roman" w:cs=".VnTime"/>
                                      <w:color w:val="auto"/>
                                      <w:lang w:val="en-US" w:bidi="ar-SA"/>
                                    </w:rPr>
                                    <w:t>B</w:t>
                                  </w:r>
                                </w:p>
                              </w:txbxContent>
                            </wps:txbx>
                            <wps:bodyPr wrap="square">
                              <a:noAutofit/>
                            </wps:bodyPr>
                          </wps:wsp>
                          <wps:wsp>
                            <wps:cNvSpPr txBox="1"/>
                            <wps:spPr>
                              <a:xfrm>
                                <a:off x="426240" y="582840"/>
                                <a:ext cx="798840" cy="281880"/>
                              </a:xfrm>
                              <a:prstGeom prst="rect">
                                <a:avLst/>
                              </a:prstGeom>
                              <a:noFill/>
                              <a:ln>
                                <a:noFill/>
                              </a:ln>
                            </wps:spPr>
                            <wps:txbx>
                              <w:txbxContent>
                                <w:p>
                                  <w:pPr>
                                    <w:overflowPunct w:val="false"/>
                                    <w:bidi w:val="0"/>
                                    <w:rPr/>
                                  </w:pPr>
                                  <w:r>
                                    <w:rPr>
                                      <w:kern w:val="2"/>
                                      <w:sz w:val="24"/>
                                      <w:szCs w:val="28"/>
                                      <w:rFonts w:ascii=".VnTime" w:hAnsi=".VnTime" w:eastAsia="Times New Roman" w:cs=".VnTime"/>
                                      <w:color w:val="auto"/>
                                      <w:lang w:val="en-US" w:bidi="ar-SA"/>
                                    </w:rPr>
                                    <w:t>R</w:t>
                                  </w:r>
                                  <w:r>
                                    <w:rPr>
                                      <w:kern w:val="2"/>
                                      <w:sz w:val="24"/>
                                      <w:szCs w:val="28"/>
                                      <w:vertAlign w:val="subscript"/>
                                      <w:rFonts w:ascii=".VnTime" w:hAnsi=".VnTime" w:eastAsia="Times New Roman" w:cs=".VnTime"/>
                                      <w:color w:val="auto"/>
                                      <w:lang w:val="en-US" w:bidi="ar-SA"/>
                                    </w:rPr>
                                    <w:t xml:space="preserve">2             </w:t>
                                  </w:r>
                                  <w:r>
                                    <w:rPr>
                                      <w:kern w:val="2"/>
                                      <w:sz w:val="24"/>
                                      <w:szCs w:val="28"/>
                                      <w:rFonts w:ascii=".VnTime" w:hAnsi=".VnTime" w:eastAsia="Times New Roman" w:cs=".VnTime"/>
                                      <w:color w:val="auto"/>
                                      <w:lang w:val="en-US" w:bidi="ar-SA"/>
                                    </w:rPr>
                                    <w:t>R</w:t>
                                  </w:r>
                                  <w:r>
                                    <w:rPr>
                                      <w:kern w:val="2"/>
                                      <w:sz w:val="24"/>
                                      <w:szCs w:val="28"/>
                                      <w:vertAlign w:val="subscript"/>
                                      <w:rFonts w:ascii=".VnTime" w:hAnsi=".VnTime" w:eastAsia="Times New Roman" w:cs=".VnTime"/>
                                      <w:color w:val="auto"/>
                                      <w:lang w:val="en-US" w:bidi="ar-SA"/>
                                    </w:rPr>
                                    <w:t xml:space="preserve">3       </w:t>
                                  </w:r>
                                </w:p>
                              </w:txbxContent>
                            </wps:txbx>
                            <wps:bodyPr wrap="square">
                              <a:noAutofit/>
                            </wps:bodyPr>
                          </wps:wsp>
                          <wps:wsp>
                            <wps:cNvSpPr txBox="1"/>
                            <wps:spPr>
                              <a:xfrm>
                                <a:off x="5040" y="320040"/>
                                <a:ext cx="1517040" cy="281880"/>
                              </a:xfrm>
                              <a:prstGeom prst="rect">
                                <a:avLst/>
                              </a:prstGeom>
                              <a:noFill/>
                              <a:ln>
                                <a:noFill/>
                              </a:ln>
                            </wps:spPr>
                            <wps:txbx>
                              <w:txbxContent>
                                <w:p>
                                  <w:pPr>
                                    <w:overflowPunct w:val="false"/>
                                    <w:bidi w:val="0"/>
                                    <w:rPr/>
                                  </w:pPr>
                                  <w:r>
                                    <w:rPr>
                                      <w:kern w:val="2"/>
                                      <w:sz w:val="24"/>
                                      <w:szCs w:val="28"/>
                                      <w:rFonts w:ascii=".VnTime" w:hAnsi=".VnTime" w:eastAsia="Times New Roman" w:cs=".VnTime"/>
                                      <w:color w:val="auto"/>
                                      <w:lang w:val="en-US" w:bidi="ar-SA"/>
                                    </w:rPr>
                                    <w:t>+                               -</w:t>
                                  </w:r>
                                </w:p>
                              </w:txbxContent>
                            </wps:txbx>
                            <wps:bodyPr wrap="square">
                              <a:noAutofit/>
                            </wps:bodyPr>
                          </wps:wsp>
                        </wpg:grpSp>
                        <wps:wsp>
                          <wps:cNvSpPr txBox="1"/>
                          <wps:spPr>
                            <a:xfrm>
                              <a:off x="803160" y="813960"/>
                              <a:ext cx="212760" cy="281880"/>
                            </a:xfrm>
                            <a:prstGeom prst="rect">
                              <a:avLst/>
                            </a:prstGeom>
                            <a:noFill/>
                            <a:ln>
                              <a:noFill/>
                            </a:ln>
                          </wps:spPr>
                          <wps:txbx>
                            <w:txbxContent>
                              <w:p>
                                <w:pPr>
                                  <w:overflowPunct w:val="false"/>
                                  <w:bidi w:val="0"/>
                                  <w:rPr/>
                                </w:pPr>
                                <w:r>
                                  <w:rPr>
                                    <w:kern w:val="2"/>
                                    <w:sz w:val="24"/>
                                    <w:szCs w:val="28"/>
                                    <w:rFonts w:ascii=".VnTime" w:hAnsi=".VnTime" w:eastAsia="Times New Roman" w:cs=".VnTime"/>
                                    <w:color w:val="auto"/>
                                    <w:lang w:val="en-US" w:bidi="ar-SA"/>
                                  </w:rPr>
                                  <w:t>M</w:t>
                                </w:r>
                              </w:p>
                            </w:txbxContent>
                          </wps:txbx>
                          <wps:bodyPr wrap="square">
                            <a:noAutofit/>
                          </wps:bodyPr>
                        </wps:wsp>
                      </wpg:grpSp>
                      <wps:wsp>
                        <wps:cNvSpPr txBox="1"/>
                        <wps:spPr>
                          <a:xfrm>
                            <a:off x="416520" y="1029240"/>
                            <a:ext cx="638280" cy="281880"/>
                          </a:xfrm>
                          <a:prstGeom prst="rect">
                            <a:avLst/>
                          </a:prstGeom>
                          <a:noFill/>
                          <a:ln>
                            <a:noFill/>
                          </a:ln>
                        </wps:spPr>
                        <wps:txbx>
                          <w:txbxContent>
                            <w:p>
                              <w:pPr>
                                <w:overflowPunct w:val="false"/>
                                <w:bidi w:val="0"/>
                                <w:rPr/>
                              </w:pPr>
                              <w:r>
                                <w:rPr>
                                  <w:kern w:val="2"/>
                                  <w:sz w:val="26"/>
                                  <w:szCs w:val="28"/>
                                  <w:rFonts w:ascii=".VnTime" w:hAnsi=".VnTime" w:eastAsia="Times New Roman" w:cs=".VnTime"/>
                                  <w:color w:val="auto"/>
                                  <w:lang w:val="en-US" w:bidi="ar-SA"/>
                                </w:rPr>
                                <w:t>H×nh 3</w:t>
                              </w:r>
                            </w:p>
                          </w:txbxContent>
                        </wps:txbx>
                        <wps:bodyPr wrap="square">
                          <a:noAutofit/>
                        </wps:bodyPr>
                      </wps:wsp>
                    </wpg:wgp>
                  </a:graphicData>
                </a:graphic>
              </wp:anchor>
            </w:drawing>
          </mc:Choice>
          <mc:Fallback>
            <w:pict>
              <v:group id="shape_0" style="position:absolute;margin-left:368.95pt;margin-top:21.85pt;width:125.05pt;height:103.25pt" coordorigin="7379,437" coordsize="2501,2065">
                <v:group id="shape_0" style="position:absolute;left:7379;top:437;width:2501;height:1726">
                  <v:group id="shape_0" style="position:absolute;left:7379;top:437;width:2501;height:1450">
                    <v:line id="shape_0" from="7633,922" to="9575,922" stroked="t" style="position:absolute">
                      <v:stroke color="black" weight="9360" joinstyle="miter" endcap="flat"/>
                      <v:fill o:detectmouseclick="t" on="false"/>
                    </v:line>
                    <v:rect id="shape_0" fillcolor="white" stroked="t" style="position:absolute;left:7901;top:927;width:870;height:901">
                      <w10:wrap type="none"/>
                      <v:fill o:detectmouseclick="t" type="solid" color2="black"/>
                      <v:stroke color="black" weight="9360" joinstyle="miter" endcap="flat"/>
                    </v:rect>
                    <v:rect id="shape_0" fillcolor="white" stroked="t" style="position:absolute;left:8155;top:838;width:401;height:147">
                      <w10:wrap type="none"/>
                      <v:fill o:detectmouseclick="t" type="solid" color2="black"/>
                      <v:stroke color="black" weight="9360" joinstyle="miter" endcap="flat"/>
                    </v:rect>
                    <v:rect id="shape_0" fillcolor="white" stroked="t" style="position:absolute;left:8154;top:1739;width:401;height:147">
                      <w10:wrap type="none"/>
                      <v:fill o:detectmouseclick="t" type="solid" color2="black"/>
                      <v:stroke color="black" weight="9360" joinstyle="miter" endcap="flat"/>
                    </v:rect>
                    <v:rect id="shape_0" fillcolor="white" stroked="t" style="position:absolute;left:8928;top:834;width:401;height:147">
                      <w10:wrap type="none"/>
                      <v:fill o:detectmouseclick="t" type="solid" color2="black"/>
                      <v:stroke color="black" weight="9360" joinstyle="miter" endcap="flat"/>
                    </v:rect>
                    <v:shape id="shape_0" stroked="f" style="position:absolute;left:7393;top:774;width:344;height:297" type="shapetype_75">
                      <v:imagedata r:id="rId4" o:detectmouseclick="t"/>
                      <w10:wrap type="none"/>
                      <v:stroke color="#3465a4" joinstyle="round" endcap="flat"/>
                    </v:shape>
                    <v:shape id="shape_0" stroked="f" style="position:absolute;left:9381;top:774;width:344;height:297" type="shapetype_75">
                      <v:imagedata r:id="rId4" o:detectmouseclick="t"/>
                      <w10:wrap type="none"/>
                      <v:stroke color="#3465a4" joinstyle="round" endcap="flat"/>
                    </v:shape>
                    <v:line id="shape_0" from="7536,834" to="7736,981" stroked="t" style="position:absolute;flip:y">
                      <v:stroke color="black" weight="9360" joinstyle="miter" endcap="flat"/>
                      <v:fill o:detectmouseclick="t" on="false"/>
                    </v:line>
                    <v:line id="shape_0" from="9516,832" to="9716,979" stroked="t" style="position:absolute;flip:y">
                      <v:stroke color="black" weight="9360" joinstyle="miter" endcap="flat"/>
                      <v:fill o:detectmouseclick="t" on="false"/>
                    </v:line>
                    <v:rect id="shape_0" fillcolor="white" stroked="t" style="position:absolute;left:8571;top:1282;width:401;height:147;rotation:90">
                      <w10:wrap type="none"/>
                      <v:fill o:detectmouseclick="t" type="solid" color2="black"/>
                      <v:stroke color="black" weight="9360" joinstyle="miter" endcap="flat"/>
                    </v:rect>
                    <v:shape id="shape_0" stroked="f" style="position:absolute;left:7379;top:437;width:2500;height:443" type="shapetype_202">
                      <v:textbox>
                        <w:txbxContent>
                          <w:p>
                            <w:pPr>
                              <w:overflowPunct w:val="false"/>
                              <w:bidi w:val="0"/>
                              <w:rPr/>
                            </w:pPr>
                            <w:r>
                              <w:rPr>
                                <w:kern w:val="2"/>
                                <w:sz w:val="24"/>
                                <w:szCs w:val="28"/>
                                <w:rFonts w:ascii=".VnTime" w:hAnsi=".VnTime" w:eastAsia="Times New Roman" w:cs=".VnTime"/>
                                <w:color w:val="auto"/>
                                <w:lang w:val="en-US" w:bidi="ar-SA"/>
                              </w:rPr>
                              <w:t>A   C   R</w:t>
                            </w:r>
                            <w:r>
                              <w:rPr>
                                <w:kern w:val="2"/>
                                <w:sz w:val="24"/>
                                <w:szCs w:val="28"/>
                                <w:vertAlign w:val="subscript"/>
                                <w:rFonts w:ascii=".VnTime" w:hAnsi=".VnTime" w:eastAsia="Times New Roman" w:cs=".VnTime"/>
                                <w:color w:val="auto"/>
                                <w:lang w:val="en-US" w:bidi="ar-SA"/>
                              </w:rPr>
                              <w:t xml:space="preserve">1    </w:t>
                            </w:r>
                            <w:r>
                              <w:rPr>
                                <w:kern w:val="2"/>
                                <w:sz w:val="24"/>
                                <w:szCs w:val="28"/>
                                <w:rFonts w:ascii=".VnTime" w:hAnsi=".VnTime" w:eastAsia="Times New Roman" w:cs=".VnTime"/>
                                <w:color w:val="auto"/>
                                <w:lang w:val="en-US" w:bidi="ar-SA"/>
                              </w:rPr>
                              <w:t xml:space="preserve">  D  </w:t>
                            </w:r>
                            <w:r>
                              <w:rPr>
                                <w:kern w:val="2"/>
                                <w:sz w:val="24"/>
                                <w:szCs w:val="28"/>
                                <w:vertAlign w:val="subscript"/>
                                <w:rFonts w:ascii=".VnTime" w:hAnsi=".VnTime" w:eastAsia="Times New Roman" w:cs=".VnTime"/>
                                <w:color w:val="auto"/>
                                <w:lang w:val="en-US" w:bidi="ar-SA"/>
                              </w:rPr>
                              <w:t xml:space="preserve">  </w:t>
                            </w:r>
                            <w:r>
                              <w:rPr>
                                <w:kern w:val="2"/>
                                <w:sz w:val="24"/>
                                <w:szCs w:val="28"/>
                                <w:rFonts w:ascii=".VnTime" w:hAnsi=".VnTime" w:eastAsia="Times New Roman" w:cs=".VnTime"/>
                                <w:color w:val="auto"/>
                                <w:lang w:val="en-US" w:bidi="ar-SA"/>
                              </w:rPr>
                              <w:t>R</w:t>
                            </w:r>
                            <w:r>
                              <w:rPr>
                                <w:kern w:val="2"/>
                                <w:sz w:val="24"/>
                                <w:szCs w:val="28"/>
                                <w:vertAlign w:val="subscript"/>
                                <w:rFonts w:ascii=".VnTime" w:hAnsi=".VnTime" w:eastAsia="Times New Roman" w:cs=".VnTime"/>
                                <w:color w:val="auto"/>
                                <w:lang w:val="en-US" w:bidi="ar-SA"/>
                              </w:rPr>
                              <w:t xml:space="preserve">4       </w:t>
                            </w:r>
                            <w:r>
                              <w:rPr>
                                <w:kern w:val="2"/>
                                <w:sz w:val="24"/>
                                <w:szCs w:val="28"/>
                                <w:rFonts w:ascii=".VnTime" w:hAnsi=".VnTime" w:eastAsia="Times New Roman" w:cs=".VnTime"/>
                                <w:color w:val="auto"/>
                                <w:lang w:val="en-US" w:bidi="ar-SA"/>
                              </w:rPr>
                              <w:t>B</w:t>
                            </w:r>
                          </w:p>
                        </w:txbxContent>
                      </v:textbox>
                      <w10:wrap type="square"/>
                      <v:fill o:detectmouseclick="t" on="false"/>
                      <v:stroke color="#3465a4" joinstyle="round" endcap="flat"/>
                    </v:shape>
                    <v:shape id="shape_0" stroked="f" style="position:absolute;left:8050;top:1355;width:1257;height:443" type="shapetype_202">
                      <v:textbox>
                        <w:txbxContent>
                          <w:p>
                            <w:pPr>
                              <w:overflowPunct w:val="false"/>
                              <w:bidi w:val="0"/>
                              <w:rPr/>
                            </w:pPr>
                            <w:r>
                              <w:rPr>
                                <w:kern w:val="2"/>
                                <w:sz w:val="24"/>
                                <w:szCs w:val="28"/>
                                <w:rFonts w:ascii=".VnTime" w:hAnsi=".VnTime" w:eastAsia="Times New Roman" w:cs=".VnTime"/>
                                <w:color w:val="auto"/>
                                <w:lang w:val="en-US" w:bidi="ar-SA"/>
                              </w:rPr>
                              <w:t>R</w:t>
                            </w:r>
                            <w:r>
                              <w:rPr>
                                <w:kern w:val="2"/>
                                <w:sz w:val="24"/>
                                <w:szCs w:val="28"/>
                                <w:vertAlign w:val="subscript"/>
                                <w:rFonts w:ascii=".VnTime" w:hAnsi=".VnTime" w:eastAsia="Times New Roman" w:cs=".VnTime"/>
                                <w:color w:val="auto"/>
                                <w:lang w:val="en-US" w:bidi="ar-SA"/>
                              </w:rPr>
                              <w:t xml:space="preserve">2             </w:t>
                            </w:r>
                            <w:r>
                              <w:rPr>
                                <w:kern w:val="2"/>
                                <w:sz w:val="24"/>
                                <w:szCs w:val="28"/>
                                <w:rFonts w:ascii=".VnTime" w:hAnsi=".VnTime" w:eastAsia="Times New Roman" w:cs=".VnTime"/>
                                <w:color w:val="auto"/>
                                <w:lang w:val="en-US" w:bidi="ar-SA"/>
                              </w:rPr>
                              <w:t>R</w:t>
                            </w:r>
                            <w:r>
                              <w:rPr>
                                <w:kern w:val="2"/>
                                <w:sz w:val="24"/>
                                <w:szCs w:val="28"/>
                                <w:vertAlign w:val="subscript"/>
                                <w:rFonts w:ascii=".VnTime" w:hAnsi=".VnTime" w:eastAsia="Times New Roman" w:cs=".VnTime"/>
                                <w:color w:val="auto"/>
                                <w:lang w:val="en-US" w:bidi="ar-SA"/>
                              </w:rPr>
                              <w:t xml:space="preserve">3       </w:t>
                            </w:r>
                          </w:p>
                        </w:txbxContent>
                      </v:textbox>
                      <w10:wrap type="square"/>
                      <v:fill o:detectmouseclick="t" on="false"/>
                      <v:stroke color="#3465a4" joinstyle="round" endcap="flat"/>
                    </v:shape>
                    <v:shape id="shape_0" stroked="f" style="position:absolute;left:7387;top:941;width:2388;height:443" type="shapetype_202">
                      <v:textbox>
                        <w:txbxContent>
                          <w:p>
                            <w:pPr>
                              <w:overflowPunct w:val="false"/>
                              <w:bidi w:val="0"/>
                              <w:rPr/>
                            </w:pPr>
                            <w:r>
                              <w:rPr>
                                <w:kern w:val="2"/>
                                <w:sz w:val="24"/>
                                <w:szCs w:val="28"/>
                                <w:rFonts w:ascii=".VnTime" w:hAnsi=".VnTime" w:eastAsia="Times New Roman" w:cs=".VnTime"/>
                                <w:color w:val="auto"/>
                                <w:lang w:val="en-US" w:bidi="ar-SA"/>
                              </w:rPr>
                              <w:t>+                               -</w:t>
                            </w:r>
                          </w:p>
                        </w:txbxContent>
                      </v:textbox>
                      <w10:wrap type="square"/>
                      <v:fill o:detectmouseclick="t" on="false"/>
                      <v:stroke color="#3465a4" joinstyle="round" endcap="flat"/>
                    </v:shape>
                  </v:group>
                  <v:shape id="shape_0" stroked="f" style="position:absolute;left:8644;top:1719;width:334;height:443" type="shapetype_202">
                    <v:textbox>
                      <w:txbxContent>
                        <w:p>
                          <w:pPr>
                            <w:overflowPunct w:val="false"/>
                            <w:bidi w:val="0"/>
                            <w:rPr/>
                          </w:pPr>
                          <w:r>
                            <w:rPr>
                              <w:kern w:val="2"/>
                              <w:sz w:val="24"/>
                              <w:szCs w:val="28"/>
                              <w:rFonts w:ascii=".VnTime" w:hAnsi=".VnTime" w:eastAsia="Times New Roman" w:cs=".VnTime"/>
                              <w:color w:val="auto"/>
                              <w:lang w:val="en-US" w:bidi="ar-SA"/>
                            </w:rPr>
                            <w:t>M</w:t>
                          </w:r>
                        </w:p>
                      </w:txbxContent>
                    </v:textbox>
                    <w10:wrap type="square"/>
                    <v:fill o:detectmouseclick="t" on="false"/>
                    <v:stroke color="#3465a4" joinstyle="round" endcap="flat"/>
                  </v:shape>
                </v:group>
                <v:shape id="shape_0" stroked="f" style="position:absolute;left:8035;top:2058;width:1004;height:443" type="shapetype_202">
                  <v:textbox>
                    <w:txbxContent>
                      <w:p>
                        <w:pPr>
                          <w:overflowPunct w:val="false"/>
                          <w:bidi w:val="0"/>
                          <w:rPr/>
                        </w:pPr>
                        <w:r>
                          <w:rPr>
                            <w:kern w:val="2"/>
                            <w:sz w:val="26"/>
                            <w:szCs w:val="28"/>
                            <w:rFonts w:ascii=".VnTime" w:hAnsi=".VnTime" w:eastAsia="Times New Roman" w:cs=".VnTime"/>
                            <w:color w:val="auto"/>
                            <w:lang w:val="en-US" w:bidi="ar-SA"/>
                          </w:rPr>
                          <w:t>H×nh 3</w:t>
                        </w:r>
                      </w:p>
                    </w:txbxContent>
                  </v:textbox>
                  <w10:wrap type="square"/>
                  <v:fill o:detectmouseclick="t" on="false"/>
                  <v:stroke color="#3465a4" joinstyle="round" endcap="flat"/>
                </v:shape>
              </v:group>
            </w:pict>
          </mc:Fallback>
        </mc:AlternateContent>
      </w:r>
      <w:r>
        <w:rPr>
          <w:rFonts w:cs="Times New Roman" w:ascii="Times New Roman" w:hAnsi="Times New Roman"/>
          <w:b/>
          <w:u w:val="single"/>
          <w:lang w:val="pt-BR"/>
        </w:rPr>
        <w:t>C</w:t>
      </w:r>
      <w:r>
        <w:rPr>
          <w:rFonts w:cs="Times New Roman" w:ascii="Times New Roman" w:hAnsi="Times New Roman"/>
          <w:b/>
          <w:u w:val="single"/>
          <w:lang w:val="pt-BR"/>
        </w:rPr>
        <w:t>©u 5:</w:t>
      </w:r>
      <w:r>
        <w:rPr>
          <w:rFonts w:cs="Times New Roman" w:ascii="Times New Roman" w:hAnsi="Times New Roman"/>
          <w:lang w:val="pt-BR"/>
        </w:rPr>
        <w:t xml:space="preserve"> </w:t>
      </w:r>
      <w:r>
        <w:rPr>
          <w:rFonts w:cs="Times New Roman" w:ascii="Times New Roman" w:hAnsi="Times New Roman"/>
          <w:i/>
          <w:sz w:val="26"/>
          <w:lang w:val="pt-BR"/>
        </w:rPr>
        <w:t>(4,0 điểm):</w:t>
      </w:r>
      <w:r>
        <w:rPr>
          <w:rFonts w:cs="Times New Roman" w:ascii="Times New Roman" w:hAnsi="Times New Roman"/>
          <w:sz w:val="26"/>
          <w:lang w:val="pt-BR"/>
        </w:rPr>
        <w:t xml:space="preserve"> </w:t>
      </w:r>
      <w:r>
        <w:rPr>
          <w:rFonts w:cs="Times New Roman" w:ascii="Times New Roman" w:hAnsi="Times New Roman"/>
          <w:lang w:val="pt-BR"/>
        </w:rPr>
        <w:t xml:space="preserve">Cho mạch điện như hình vẽ 3. </w:t>
      </w:r>
    </w:p>
    <w:p>
      <w:pPr>
        <w:pStyle w:val="Normal"/>
        <w:jc w:val="both"/>
        <w:rPr/>
      </w:pPr>
      <w:r>
        <w:rPr>
          <w:rFonts w:cs="Times New Roman" w:ascii="Times New Roman" w:hAnsi="Times New Roman"/>
          <w:lang w:val="pt-BR"/>
        </w:rPr>
        <w:t>Biết R</w:t>
      </w:r>
      <w:r>
        <w:rPr>
          <w:rFonts w:cs="Times New Roman" w:ascii="Times New Roman" w:hAnsi="Times New Roman"/>
          <w:vertAlign w:val="subscript"/>
          <w:lang w:val="pt-BR"/>
        </w:rPr>
        <w:t xml:space="preserve">1 </w:t>
      </w:r>
      <w:r>
        <w:rPr>
          <w:rFonts w:cs="Times New Roman" w:ascii="Times New Roman" w:hAnsi="Times New Roman"/>
          <w:lang w:val="pt-BR"/>
        </w:rPr>
        <w:t>= R</w:t>
      </w:r>
      <w:r>
        <w:rPr>
          <w:rFonts w:cs="Times New Roman" w:ascii="Times New Roman" w:hAnsi="Times New Roman"/>
          <w:vertAlign w:val="subscript"/>
          <w:lang w:val="pt-BR"/>
        </w:rPr>
        <w:t xml:space="preserve">4 </w:t>
      </w:r>
      <w:r>
        <w:rPr>
          <w:rFonts w:cs="Times New Roman" w:ascii="Times New Roman" w:hAnsi="Times New Roman"/>
          <w:lang w:val="pt-BR"/>
        </w:rPr>
        <w:t>= 6</w:t>
      </w:r>
      <w:r>
        <w:rPr>
          <w:rFonts w:cs="Times New Roman" w:ascii="Times New Roman" w:hAnsi="Times New Roman"/>
        </w:rPr>
      </w:r>
      <m:oMath xmlns:m="http://schemas.openxmlformats.org/officeDocument/2006/math">
        <m:r>
          <m:t xml:space="preserve">Ω</m:t>
        </m:r>
      </m:oMath>
      <w:r>
        <w:rPr>
          <w:rFonts w:cs="Times New Roman" w:ascii="Times New Roman" w:hAnsi="Times New Roman"/>
          <w:lang w:val="pt-BR"/>
        </w:rPr>
        <w:t>; R</w:t>
      </w:r>
      <w:r>
        <w:rPr>
          <w:rFonts w:cs="Times New Roman" w:ascii="Times New Roman" w:hAnsi="Times New Roman"/>
          <w:vertAlign w:val="subscript"/>
          <w:lang w:val="pt-BR"/>
        </w:rPr>
        <w:t xml:space="preserve">2 </w:t>
      </w:r>
      <w:r>
        <w:rPr>
          <w:rFonts w:cs="Times New Roman" w:ascii="Times New Roman" w:hAnsi="Times New Roman"/>
          <w:lang w:val="pt-BR"/>
        </w:rPr>
        <w:t>= 1</w:t>
      </w:r>
      <w:r>
        <w:rPr>
          <w:rFonts w:cs="Times New Roman" w:ascii="Times New Roman" w:hAnsi="Times New Roman"/>
        </w:rPr>
      </w:r>
      <m:oMath xmlns:m="http://schemas.openxmlformats.org/officeDocument/2006/math">
        <m:r>
          <m:t xml:space="preserve">Ω</m:t>
        </m:r>
      </m:oMath>
      <w:r>
        <w:rPr>
          <w:rFonts w:cs="Times New Roman" w:ascii="Times New Roman" w:hAnsi="Times New Roman"/>
          <w:lang w:val="pt-BR"/>
        </w:rPr>
        <w:t>; R</w:t>
      </w:r>
      <w:r>
        <w:rPr>
          <w:rFonts w:cs="Times New Roman" w:ascii="Times New Roman" w:hAnsi="Times New Roman"/>
          <w:vertAlign w:val="subscript"/>
          <w:lang w:val="pt-BR"/>
        </w:rPr>
        <w:t xml:space="preserve">3 </w:t>
      </w:r>
      <w:r>
        <w:rPr>
          <w:rFonts w:cs="Times New Roman" w:ascii="Times New Roman" w:hAnsi="Times New Roman"/>
          <w:lang w:val="pt-BR"/>
        </w:rPr>
        <w:t>= 2</w:t>
      </w:r>
      <w:r>
        <w:rPr>
          <w:rFonts w:cs="Times New Roman" w:ascii="Times New Roman" w:hAnsi="Times New Roman"/>
        </w:rPr>
      </w:r>
      <m:oMath xmlns:m="http://schemas.openxmlformats.org/officeDocument/2006/math">
        <m:r>
          <m:t xml:space="preserve">Ω</m:t>
        </m:r>
      </m:oMath>
      <w:r>
        <w:rPr>
          <w:rFonts w:cs="Times New Roman" w:ascii="Times New Roman" w:hAnsi="Times New Roman"/>
          <w:lang w:val="pt-BR"/>
        </w:rPr>
        <w:t>; U</w:t>
      </w:r>
      <w:r>
        <w:rPr>
          <w:rFonts w:cs="Times New Roman" w:ascii="Times New Roman" w:hAnsi="Times New Roman"/>
          <w:vertAlign w:val="subscript"/>
          <w:lang w:val="pt-BR"/>
        </w:rPr>
        <w:t xml:space="preserve">AB </w:t>
      </w:r>
      <w:r>
        <w:rPr>
          <w:rFonts w:cs="Times New Roman" w:ascii="Times New Roman" w:hAnsi="Times New Roman"/>
          <w:lang w:val="pt-BR"/>
        </w:rPr>
        <w:t>= 12V.</w:t>
      </w:r>
    </w:p>
    <w:p>
      <w:pPr>
        <w:pStyle w:val="Normal"/>
        <w:ind w:firstLine="720"/>
        <w:jc w:val="both"/>
        <w:rPr/>
      </w:pPr>
      <w:r>
        <w:rPr>
          <w:rFonts w:cs="Times New Roman" w:ascii="Times New Roman" w:hAnsi="Times New Roman"/>
          <w:lang w:val="pt-BR"/>
        </w:rPr>
        <w:t>a) Tính cường độ dòng điện chạy qua R</w:t>
      </w:r>
      <w:r>
        <w:rPr>
          <w:rFonts w:cs="Times New Roman" w:ascii="Times New Roman" w:hAnsi="Times New Roman"/>
          <w:vertAlign w:val="subscript"/>
          <w:lang w:val="pt-BR"/>
        </w:rPr>
        <w:t>3</w:t>
      </w:r>
      <w:r>
        <w:rPr>
          <w:rFonts w:cs="Times New Roman" w:ascii="Times New Roman" w:hAnsi="Times New Roman"/>
          <w:lang w:val="pt-BR"/>
        </w:rPr>
        <w:t xml:space="preserve"> và hiệu điện</w:t>
      </w:r>
    </w:p>
    <w:p>
      <w:pPr>
        <w:pStyle w:val="Normal"/>
        <w:jc w:val="both"/>
        <w:rPr/>
      </w:pPr>
      <w:r>
        <w:rPr>
          <w:rFonts w:cs="Times New Roman" w:ascii="Times New Roman" w:hAnsi="Times New Roman"/>
          <w:lang w:val="pt-BR"/>
        </w:rPr>
        <w:t xml:space="preserve"> </w:t>
      </w:r>
      <w:r>
        <w:rPr>
          <w:rFonts w:cs="Times New Roman" w:ascii="Times New Roman" w:hAnsi="Times New Roman"/>
          <w:lang w:val="pt-BR"/>
        </w:rPr>
        <w:t>thế hai đầu R</w:t>
      </w:r>
      <w:r>
        <w:rPr>
          <w:rFonts w:cs="Times New Roman" w:ascii="Times New Roman" w:hAnsi="Times New Roman"/>
          <w:vertAlign w:val="subscript"/>
          <w:lang w:val="pt-BR"/>
        </w:rPr>
        <w:t>1</w:t>
      </w:r>
      <w:r>
        <w:rPr>
          <w:rFonts w:cs="Times New Roman" w:ascii="Times New Roman" w:hAnsi="Times New Roman"/>
          <w:lang w:val="pt-BR"/>
        </w:rPr>
        <w:t>?</w:t>
      </w:r>
    </w:p>
    <w:p>
      <w:pPr>
        <w:pStyle w:val="Normal"/>
        <w:ind w:firstLine="720"/>
        <w:jc w:val="both"/>
        <w:rPr>
          <w:rFonts w:ascii="Times New Roman" w:hAnsi="Times New Roman" w:cs="Times New Roman"/>
          <w:lang w:val="pt-BR"/>
        </w:rPr>
      </w:pPr>
      <w:r>
        <w:rPr>
          <w:rFonts w:cs="Times New Roman" w:ascii="Times New Roman" w:hAnsi="Times New Roman"/>
          <w:lang w:val="pt-BR"/>
        </w:rPr>
        <w:t xml:space="preserve">b) Nếu mắc giữa hai điểm M và B một vôn kế có điện trở </w:t>
      </w:r>
    </w:p>
    <w:p>
      <w:pPr>
        <w:pStyle w:val="Normal"/>
        <w:jc w:val="both"/>
        <w:rPr>
          <w:rFonts w:ascii="Times New Roman" w:hAnsi="Times New Roman" w:cs="Times New Roman"/>
          <w:lang w:val="pt-BR"/>
        </w:rPr>
      </w:pPr>
      <w:r>
        <w:rPr>
          <w:rFonts w:cs="Times New Roman" w:ascii="Times New Roman" w:hAnsi="Times New Roman"/>
          <w:lang w:val="pt-BR"/>
        </w:rPr>
        <w:t>vô cùng lớn thì vôn kế chỉ bao nhiêu?</w:t>
      </w:r>
    </w:p>
    <w:p>
      <w:pPr>
        <w:pStyle w:val="Normal"/>
        <w:ind w:firstLine="720"/>
        <w:jc w:val="both"/>
        <w:rPr>
          <w:rFonts w:ascii="Times New Roman" w:hAnsi="Times New Roman" w:cs="Times New Roman"/>
          <w:lang w:val="pt-BR"/>
        </w:rPr>
      </w:pPr>
      <w:r>
        <w:rPr>
          <w:rFonts w:cs="Times New Roman" w:ascii="Times New Roman" w:hAnsi="Times New Roman"/>
          <w:lang w:val="pt-BR"/>
        </w:rPr>
        <w:t>c) NÕu m¾c gi÷a M vµ B mét am pe kÕ cã ®iÖn trë</w:t>
      </w:r>
    </w:p>
    <w:p>
      <w:pPr>
        <w:pStyle w:val="Normal"/>
        <w:jc w:val="both"/>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v« cïng nhá th×  sè chØ cña ampekÕ lµ bao nhiªu .</w:t>
      </w:r>
    </w:p>
    <w:p>
      <w:pPr>
        <w:pStyle w:val="Normal"/>
        <w:jc w:val="both"/>
        <w:rPr>
          <w:rFonts w:ascii="Times New Roman" w:hAnsi="Times New Roman" w:cs="Times New Roman"/>
          <w:sz w:val="26"/>
          <w:lang w:val="pt-BR"/>
        </w:rPr>
      </w:pPr>
      <w:r>
        <w:rPr>
          <w:rFonts w:cs="Times New Roman" w:ascii="Times New Roman" w:hAnsi="Times New Roman"/>
          <w:sz w:val="26"/>
          <w:lang w:val="pt-BR"/>
        </w:rPr>
      </w:r>
    </w:p>
    <w:p>
      <w:pPr>
        <w:pStyle w:val="Normal"/>
        <w:ind w:start="3600" w:hanging="0"/>
        <w:rPr>
          <w:rFonts w:ascii="Times New Roman" w:hAnsi="Times New Roman" w:cs="Times New Roman"/>
          <w:b/>
          <w:b/>
          <w:sz w:val="26"/>
          <w:lang w:val="pt-BR"/>
        </w:rPr>
      </w:pPr>
      <w:r>
        <w:rPr>
          <w:rFonts w:cs="Times New Roman" w:ascii="Times New Roman" w:hAnsi="Times New Roman"/>
          <w:b/>
          <w:sz w:val="26"/>
          <w:lang w:val="pt-BR"/>
        </w:rPr>
      </w:r>
    </w:p>
    <w:p>
      <w:pPr>
        <w:pStyle w:val="Normal"/>
        <w:ind w:start="3600" w:hanging="0"/>
        <w:rPr>
          <w:rFonts w:ascii="Times New Roman" w:hAnsi="Times New Roman" w:cs="Times New Roman"/>
          <w:b/>
          <w:b/>
          <w:lang w:val="pt-BR"/>
        </w:rPr>
      </w:pPr>
      <w:r>
        <w:rPr>
          <w:rFonts w:cs="Times New Roman" w:ascii="Times New Roman" w:hAnsi="Times New Roman"/>
          <w:b/>
          <w:lang w:val="pt-BR"/>
        </w:rPr>
      </w:r>
    </w:p>
    <w:p>
      <w:pPr>
        <w:pStyle w:val="Normal"/>
        <w:ind w:start="3600" w:hanging="0"/>
        <w:rPr>
          <w:rFonts w:ascii="Times New Roman" w:hAnsi="Times New Roman" w:cs="Times New Roman"/>
          <w:b/>
          <w:b/>
          <w:lang w:val="pt-BR"/>
        </w:rPr>
      </w:pPr>
      <w:r>
        <w:rPr>
          <w:rFonts w:cs="Times New Roman" w:ascii="Times New Roman" w:hAnsi="Times New Roman"/>
          <w:b/>
          <w:lang w:val="pt-BR"/>
        </w:rPr>
      </w:r>
    </w:p>
    <w:p>
      <w:pPr>
        <w:pStyle w:val="Normal"/>
        <w:ind w:start="3600" w:hanging="0"/>
        <w:rPr>
          <w:rFonts w:ascii="Times New Roman" w:hAnsi="Times New Roman" w:cs="Times New Roman"/>
          <w:b/>
          <w:b/>
          <w:lang w:val="pt-BR"/>
        </w:rPr>
      </w:pPr>
      <w:r>
        <w:rPr>
          <w:rFonts w:cs="Times New Roman" w:ascii="Times New Roman" w:hAnsi="Times New Roman"/>
          <w:b/>
          <w:lang w:val="pt-BR"/>
        </w:rPr>
      </w:r>
    </w:p>
    <w:p>
      <w:pPr>
        <w:pStyle w:val="Normal"/>
        <w:ind w:start="3600" w:hanging="0"/>
        <w:rPr>
          <w:rFonts w:ascii="Times New Roman" w:hAnsi="Times New Roman" w:cs="Times New Roman"/>
          <w:b/>
          <w:b/>
          <w:lang w:val="pt-BR"/>
        </w:rPr>
      </w:pPr>
      <w:r>
        <w:rPr>
          <w:rFonts w:cs="Times New Roman" w:ascii="Times New Roman" w:hAnsi="Times New Roman"/>
          <w:b/>
          <w:lang w:val="pt-BR"/>
        </w:rPr>
      </w:r>
    </w:p>
    <w:p>
      <w:pPr>
        <w:pStyle w:val="Normal"/>
        <w:ind w:start="3600" w:hanging="0"/>
        <w:rPr>
          <w:rFonts w:ascii="Times New Roman" w:hAnsi="Times New Roman" w:cs="Times New Roman"/>
          <w:b/>
          <w:b/>
          <w:lang w:val="pt-BR"/>
        </w:rPr>
      </w:pPr>
      <w:r>
        <w:rPr>
          <w:rFonts w:cs="Times New Roman" w:ascii="Times New Roman" w:hAnsi="Times New Roman"/>
          <w:b/>
          <w:lang w:val="pt-BR"/>
        </w:rPr>
      </w:r>
    </w:p>
    <w:p>
      <w:pPr>
        <w:pStyle w:val="Normal"/>
        <w:ind w:start="3600" w:hanging="0"/>
        <w:rPr/>
      </w:pPr>
      <w:r>
        <w:rPr>
          <w:rFonts w:cs="Times New Roman" w:ascii="Times New Roman" w:hAnsi="Times New Roman"/>
          <w:b/>
          <w:lang w:val="pt-BR"/>
        </w:rPr>
        <w:t xml:space="preserve">     </w:t>
      </w:r>
      <w:r>
        <w:rPr>
          <w:rFonts w:cs="Times New Roman" w:ascii="Times New Roman" w:hAnsi="Times New Roman"/>
          <w:b/>
          <w:bCs/>
          <w:u w:val="single"/>
          <w:lang w:val="fr-FR"/>
        </w:rPr>
        <w:t>§¸p ¸n: §Ò 2</w:t>
      </w:r>
    </w:p>
    <w:p>
      <w:pPr>
        <w:pStyle w:val="Normal"/>
        <w:rPr/>
      </w:pPr>
      <w:r>
        <w:rPr>
          <w:rFonts w:cs="Times New Roman" w:ascii="Times New Roman" w:hAnsi="Times New Roman"/>
          <w:b/>
          <w:bCs/>
          <w:u w:val="single"/>
          <w:lang w:val="fr-FR"/>
        </w:rPr>
        <w:t>C©u 2</w:t>
      </w:r>
      <w:r>
        <w:rPr>
          <w:rFonts w:cs="Times New Roman" w:ascii="Times New Roman" w:hAnsi="Times New Roman"/>
          <w:b/>
          <w:bCs/>
          <w:lang w:val="fr-FR"/>
        </w:rPr>
        <w:t xml:space="preserve">:  </w:t>
      </w:r>
      <w:r>
        <w:rPr>
          <w:rFonts w:cs="Times New Roman" w:ascii="Times New Roman" w:hAnsi="Times New Roman"/>
          <w:lang w:val="fr-FR"/>
        </w:rPr>
        <w:t>(4 ®iÓm)</w:t>
      </w:r>
    </w:p>
    <w:p>
      <w:pPr>
        <w:pStyle w:val="Normal"/>
        <w:rPr/>
      </w:pPr>
      <w:r>
        <w:rPr>
          <w:rFonts w:cs="Times New Roman" w:ascii="Times New Roman" w:hAnsi="Times New Roman"/>
          <w:lang w:val="fr-FR"/>
        </w:rPr>
        <w:t xml:space="preserve"> </w:t>
      </w:r>
      <w:r>
        <w:rPr>
          <w:rFonts w:cs="Times New Roman" w:ascii="Times New Roman" w:hAnsi="Times New Roman"/>
          <w:lang w:val="fr-FR"/>
        </w:rPr>
        <w:tab/>
        <w:t>Gäi m</w:t>
      </w:r>
      <w:r>
        <w:rPr>
          <w:rFonts w:cs="Times New Roman" w:ascii="Times New Roman" w:hAnsi="Times New Roman"/>
          <w:vertAlign w:val="subscript"/>
          <w:lang w:val="fr-FR"/>
        </w:rPr>
        <w:t>1</w:t>
      </w:r>
      <w:r>
        <w:rPr>
          <w:rFonts w:cs="Times New Roman" w:ascii="Times New Roman" w:hAnsi="Times New Roman"/>
          <w:lang w:val="fr-FR"/>
        </w:rPr>
        <w:t>, t</w:t>
      </w:r>
      <w:r>
        <w:rPr>
          <w:rFonts w:cs="Times New Roman" w:ascii="Times New Roman" w:hAnsi="Times New Roman"/>
          <w:vertAlign w:val="subscript"/>
          <w:lang w:val="fr-FR"/>
        </w:rPr>
        <w:t>1</w:t>
      </w:r>
      <w:r>
        <w:rPr>
          <w:rFonts w:cs="Times New Roman" w:ascii="Times New Roman" w:hAnsi="Times New Roman"/>
          <w:lang w:val="fr-FR"/>
        </w:rPr>
        <w:t xml:space="preserve"> lµ khèi l</w:t>
        <w:softHyphen/>
        <w:t>îng cña n</w:t>
        <w:softHyphen/>
        <w:t xml:space="preserve">íc vµ nhiÖt ®é b×nh 1 </w:t>
      </w:r>
    </w:p>
    <w:p>
      <w:pPr>
        <w:pStyle w:val="Normal"/>
        <w:ind w:firstLine="720"/>
        <w:rPr/>
      </w:pPr>
      <w:r>
        <w:rPr>
          <w:rFonts w:cs="Times New Roman" w:ascii="Times New Roman" w:hAnsi="Times New Roman"/>
          <w:lang w:val="fr-FR"/>
        </w:rPr>
        <w:t>Gäi m</w:t>
      </w:r>
      <w:r>
        <w:rPr>
          <w:rFonts w:cs="Times New Roman" w:ascii="Times New Roman" w:hAnsi="Times New Roman"/>
          <w:vertAlign w:val="subscript"/>
          <w:lang w:val="fr-FR"/>
        </w:rPr>
        <w:t>2</w:t>
      </w:r>
      <w:r>
        <w:rPr>
          <w:rFonts w:cs="Times New Roman" w:ascii="Times New Roman" w:hAnsi="Times New Roman"/>
          <w:lang w:val="fr-FR"/>
        </w:rPr>
        <w:t>, t</w:t>
      </w:r>
      <w:r>
        <w:rPr>
          <w:rFonts w:cs="Times New Roman" w:ascii="Times New Roman" w:hAnsi="Times New Roman"/>
          <w:vertAlign w:val="subscript"/>
          <w:lang w:val="fr-FR"/>
        </w:rPr>
        <w:t>2</w:t>
      </w:r>
      <w:r>
        <w:rPr>
          <w:rFonts w:cs="Times New Roman" w:ascii="Times New Roman" w:hAnsi="Times New Roman"/>
          <w:lang w:val="fr-FR"/>
        </w:rPr>
        <w:t xml:space="preserve"> lµ khèi l</w:t>
        <w:softHyphen/>
        <w:t>îng cña n</w:t>
        <w:softHyphen/>
        <w:t xml:space="preserve">íc vµ nhiÖt ®é b×nh .2. </w:t>
        <w:tab/>
        <w:tab/>
        <w:tab/>
        <w:t>(0,5)</w:t>
      </w:r>
    </w:p>
    <w:p>
      <w:pPr>
        <w:pStyle w:val="Normal"/>
        <w:rPr>
          <w:rFonts w:ascii="Times New Roman" w:hAnsi="Times New Roman" w:cs="Times New Roman"/>
          <w:lang w:val="fr-FR"/>
        </w:rPr>
      </w:pPr>
      <w:r>
        <w:rPr>
          <w:rFonts w:cs="Times New Roman" w:ascii="Times New Roman" w:hAnsi="Times New Roman"/>
          <w:lang w:val="fr-FR"/>
        </w:rPr>
        <w:t>* LÇn 1: §æ m (kg) n</w:t>
        <w:softHyphen/>
        <w:t>íc tõ b×nh 2 sang b×nh 1.</w:t>
      </w:r>
    </w:p>
    <w:p>
      <w:pPr>
        <w:pStyle w:val="Normal"/>
        <w:ind w:firstLine="720"/>
        <w:rPr/>
      </w:pPr>
      <w:r>
        <w:rPr>
          <w:rFonts w:cs="Times New Roman" w:ascii="Times New Roman" w:hAnsi="Times New Roman"/>
          <w:lang w:val="fr-FR"/>
        </w:rPr>
        <w:t>NhiÖt l</w:t>
        <w:softHyphen/>
        <w:t>îng n</w:t>
        <w:softHyphen/>
        <w:t>íc to¶ ra : Q</w:t>
      </w:r>
      <w:r>
        <w:rPr>
          <w:rFonts w:cs="Times New Roman" w:ascii="Times New Roman" w:hAnsi="Times New Roman"/>
          <w:vertAlign w:val="subscript"/>
          <w:lang w:val="fr-FR"/>
        </w:rPr>
        <w:t>1</w:t>
      </w:r>
      <w:r>
        <w:rPr>
          <w:rFonts w:cs="Times New Roman" w:ascii="Times New Roman" w:hAnsi="Times New Roman"/>
          <w:lang w:val="fr-FR"/>
        </w:rPr>
        <w:t xml:space="preserve"> = m. c (t</w:t>
      </w:r>
      <w:r>
        <w:rPr>
          <w:rFonts w:cs="Times New Roman" w:ascii="Times New Roman" w:hAnsi="Times New Roman"/>
          <w:vertAlign w:val="subscript"/>
          <w:lang w:val="fr-FR"/>
        </w:rPr>
        <w:t>2</w:t>
      </w:r>
      <w:r>
        <w:rPr>
          <w:rFonts w:cs="Times New Roman" w:ascii="Times New Roman" w:hAnsi="Times New Roman"/>
          <w:lang w:val="fr-FR"/>
        </w:rPr>
        <w:t xml:space="preserve"> – t</w:t>
      </w:r>
      <w:r>
        <w:rPr>
          <w:rFonts w:cs="Times New Roman" w:ascii="Times New Roman" w:hAnsi="Times New Roman"/>
          <w:vertAlign w:val="subscript"/>
          <w:lang w:val="fr-FR"/>
        </w:rPr>
        <w:t>1</w:t>
      </w:r>
      <w:r>
        <w:rPr>
          <w:rFonts w:cs="Times New Roman" w:ascii="Times New Roman" w:hAnsi="Times New Roman"/>
          <w:lang w:val="fr-FR"/>
        </w:rPr>
        <w:t xml:space="preserve">’ ) </w:t>
        <w:tab/>
        <w:tab/>
        <w:tab/>
        <w:tab/>
        <w:tab/>
        <w:t>(0,5)</w:t>
      </w:r>
    </w:p>
    <w:p>
      <w:pPr>
        <w:pStyle w:val="Normal"/>
        <w:ind w:firstLine="720"/>
        <w:rPr/>
      </w:pPr>
      <w:r>
        <w:rPr>
          <w:rFonts w:cs="Times New Roman" w:ascii="Times New Roman" w:hAnsi="Times New Roman"/>
          <w:lang w:val="fr-FR"/>
        </w:rPr>
        <w:t>NhiÖt l</w:t>
        <w:softHyphen/>
        <w:t>îng n</w:t>
        <w:softHyphen/>
        <w:t>íc thu vµo Q</w:t>
      </w:r>
      <w:r>
        <w:rPr>
          <w:rFonts w:cs="Times New Roman" w:ascii="Times New Roman" w:hAnsi="Times New Roman"/>
          <w:vertAlign w:val="subscript"/>
          <w:lang w:val="fr-FR"/>
        </w:rPr>
        <w:t>2</w:t>
      </w:r>
      <w:r>
        <w:rPr>
          <w:rFonts w:cs="Times New Roman" w:ascii="Times New Roman" w:hAnsi="Times New Roman"/>
          <w:lang w:val="fr-FR"/>
        </w:rPr>
        <w:t xml:space="preserve"> = m</w:t>
      </w:r>
      <w:r>
        <w:rPr>
          <w:rFonts w:cs="Times New Roman" w:ascii="Times New Roman" w:hAnsi="Times New Roman"/>
          <w:vertAlign w:val="subscript"/>
          <w:lang w:val="fr-FR"/>
        </w:rPr>
        <w:t xml:space="preserve">1. </w:t>
      </w:r>
      <w:r>
        <w:rPr>
          <w:rFonts w:cs="Times New Roman" w:ascii="Times New Roman" w:hAnsi="Times New Roman"/>
          <w:lang w:val="fr-FR"/>
        </w:rPr>
        <w:t>c (t</w:t>
      </w:r>
      <w:r>
        <w:rPr>
          <w:rFonts w:cs="Times New Roman" w:ascii="Times New Roman" w:hAnsi="Times New Roman"/>
          <w:vertAlign w:val="subscript"/>
          <w:lang w:val="fr-FR"/>
        </w:rPr>
        <w:t>1</w:t>
      </w:r>
      <w:r>
        <w:rPr>
          <w:rFonts w:cs="Times New Roman" w:ascii="Times New Roman" w:hAnsi="Times New Roman"/>
          <w:lang w:val="fr-FR"/>
        </w:rPr>
        <w:t>’ – t</w:t>
      </w:r>
      <w:r>
        <w:rPr>
          <w:rFonts w:cs="Times New Roman" w:ascii="Times New Roman" w:hAnsi="Times New Roman"/>
          <w:vertAlign w:val="subscript"/>
          <w:lang w:val="fr-FR"/>
        </w:rPr>
        <w:t>1</w:t>
      </w:r>
      <w:r>
        <w:rPr>
          <w:rFonts w:cs="Times New Roman" w:ascii="Times New Roman" w:hAnsi="Times New Roman"/>
          <w:lang w:val="fr-FR"/>
        </w:rPr>
        <w:t xml:space="preserve">) </w:t>
        <w:tab/>
        <w:tab/>
        <w:tab/>
        <w:tab/>
        <w:t>(0,5)</w:t>
      </w:r>
    </w:p>
    <w:p>
      <w:pPr>
        <w:pStyle w:val="Normal"/>
        <w:ind w:firstLine="720"/>
        <w:rPr>
          <w:rFonts w:ascii="Times New Roman" w:hAnsi="Times New Roman" w:cs="Times New Roman"/>
          <w:lang w:val="fr-FR"/>
        </w:rPr>
      </w:pPr>
      <w:r>
        <w:rPr>
          <w:rFonts w:cs="Times New Roman" w:ascii="Times New Roman" w:hAnsi="Times New Roman"/>
          <w:lang w:val="fr-FR"/>
        </w:rPr>
        <w:t>Ph</w:t>
        <w:softHyphen/>
        <w:t xml:space="preserve">¬ng tr×nh c©n b»ng nhiÖt lµ: </w:t>
      </w:r>
    </w:p>
    <w:p>
      <w:pPr>
        <w:pStyle w:val="Normal"/>
        <w:ind w:start="720" w:firstLine="720"/>
        <w:rPr/>
      </w:pPr>
      <w:r>
        <w:rPr>
          <w:rFonts w:cs="Times New Roman" w:ascii="Times New Roman" w:hAnsi="Times New Roman"/>
          <w:lang w:val="fr-FR"/>
        </w:rPr>
        <w:t xml:space="preserve"> </w:t>
      </w:r>
      <w:r>
        <w:rPr>
          <w:rFonts w:cs="Times New Roman" w:ascii="Times New Roman" w:hAnsi="Times New Roman"/>
          <w:lang w:val="fr-FR"/>
        </w:rPr>
        <w:t>Q</w:t>
      </w:r>
      <w:r>
        <w:rPr>
          <w:rFonts w:cs="Times New Roman" w:ascii="Times New Roman" w:hAnsi="Times New Roman"/>
          <w:vertAlign w:val="subscript"/>
          <w:lang w:val="fr-FR"/>
        </w:rPr>
        <w:t>1</w:t>
      </w:r>
      <w:r>
        <w:rPr>
          <w:rFonts w:cs="Times New Roman" w:ascii="Times New Roman" w:hAnsi="Times New Roman"/>
          <w:lang w:val="fr-FR"/>
        </w:rPr>
        <w:t xml:space="preserve"> = Q</w:t>
      </w:r>
      <w:r>
        <w:rPr>
          <w:rFonts w:cs="Times New Roman" w:ascii="Times New Roman" w:hAnsi="Times New Roman"/>
          <w:vertAlign w:val="subscript"/>
          <w:lang w:val="fr-FR"/>
        </w:rPr>
        <w:t xml:space="preserve">2 </w:t>
      </w:r>
      <w:r>
        <w:rPr>
          <w:rFonts w:eastAsia="Symbol" w:cs="Symbol" w:ascii="Symbol" w:hAnsi="Symbol"/>
        </w:rPr>
        <w:t></w:t>
      </w:r>
      <w:r>
        <w:rPr>
          <w:rFonts w:cs="Times New Roman" w:ascii="Times New Roman" w:hAnsi="Times New Roman"/>
          <w:lang w:val="fr-FR"/>
        </w:rPr>
        <w:t xml:space="preserve"> m. c (t</w:t>
      </w:r>
      <w:r>
        <w:rPr>
          <w:rFonts w:cs="Times New Roman" w:ascii="Times New Roman" w:hAnsi="Times New Roman"/>
          <w:vertAlign w:val="subscript"/>
          <w:lang w:val="fr-FR"/>
        </w:rPr>
        <w:t>2</w:t>
      </w:r>
      <w:r>
        <w:rPr>
          <w:rFonts w:cs="Times New Roman" w:ascii="Times New Roman" w:hAnsi="Times New Roman"/>
          <w:lang w:val="fr-FR"/>
        </w:rPr>
        <w:t xml:space="preserve"> – t</w:t>
      </w:r>
      <w:r>
        <w:rPr>
          <w:rFonts w:cs="Times New Roman" w:ascii="Times New Roman" w:hAnsi="Times New Roman"/>
          <w:vertAlign w:val="subscript"/>
          <w:lang w:val="fr-FR"/>
        </w:rPr>
        <w:t>1</w:t>
      </w:r>
      <w:r>
        <w:rPr>
          <w:rFonts w:cs="Times New Roman" w:ascii="Times New Roman" w:hAnsi="Times New Roman"/>
          <w:lang w:val="fr-FR"/>
        </w:rPr>
        <w:t>’ ) =  m</w:t>
      </w:r>
      <w:r>
        <w:rPr>
          <w:rFonts w:cs="Times New Roman" w:ascii="Times New Roman" w:hAnsi="Times New Roman"/>
          <w:vertAlign w:val="subscript"/>
          <w:lang w:val="fr-FR"/>
        </w:rPr>
        <w:t xml:space="preserve">1. </w:t>
      </w:r>
      <w:r>
        <w:rPr>
          <w:rFonts w:cs="Times New Roman" w:ascii="Times New Roman" w:hAnsi="Times New Roman"/>
          <w:lang w:val="fr-FR"/>
        </w:rPr>
        <w:t>c (t</w:t>
      </w:r>
      <w:r>
        <w:rPr>
          <w:rFonts w:cs="Times New Roman" w:ascii="Times New Roman" w:hAnsi="Times New Roman"/>
          <w:vertAlign w:val="subscript"/>
          <w:lang w:val="fr-FR"/>
        </w:rPr>
        <w:t>1</w:t>
      </w:r>
      <w:r>
        <w:rPr>
          <w:rFonts w:cs="Times New Roman" w:ascii="Times New Roman" w:hAnsi="Times New Roman"/>
          <w:lang w:val="fr-FR"/>
        </w:rPr>
        <w:t>’ – t</w:t>
      </w:r>
      <w:r>
        <w:rPr>
          <w:rFonts w:cs="Times New Roman" w:ascii="Times New Roman" w:hAnsi="Times New Roman"/>
          <w:vertAlign w:val="subscript"/>
          <w:lang w:val="fr-FR"/>
        </w:rPr>
        <w:t>1</w:t>
      </w:r>
      <w:r>
        <w:rPr>
          <w:rFonts w:cs="Times New Roman" w:ascii="Times New Roman" w:hAnsi="Times New Roman"/>
          <w:lang w:val="fr-FR"/>
        </w:rPr>
        <w:t>)              (1)</w:t>
        <w:tab/>
        <w:t xml:space="preserve">         (0,5)</w:t>
      </w:r>
    </w:p>
    <w:p>
      <w:pPr>
        <w:pStyle w:val="Normal"/>
        <w:rPr>
          <w:rFonts w:ascii="Times New Roman" w:hAnsi="Times New Roman" w:cs="Times New Roman"/>
          <w:lang w:val="fr-FR"/>
        </w:rPr>
      </w:pPr>
      <w:r>
        <w:rPr>
          <w:rFonts w:cs="Times New Roman" w:ascii="Times New Roman" w:hAnsi="Times New Roman"/>
          <w:lang w:val="fr-FR"/>
        </w:rPr>
        <w:t>* LÇn 2:</w:t>
      </w:r>
    </w:p>
    <w:p>
      <w:pPr>
        <w:pStyle w:val="Normal"/>
        <w:rPr>
          <w:rFonts w:ascii="Times New Roman" w:hAnsi="Times New Roman" w:cs="Times New Roman"/>
          <w:lang w:val="fr-FR"/>
        </w:rPr>
      </w:pPr>
      <w:r>
        <w:rPr>
          <w:rFonts w:cs="Times New Roman" w:ascii="Times New Roman" w:hAnsi="Times New Roman"/>
          <w:lang w:val="fr-FR"/>
        </w:rPr>
        <w:t xml:space="preserve">          </w:t>
      </w:r>
      <w:r>
        <w:rPr>
          <w:rFonts w:cs="Times New Roman" w:ascii="Times New Roman" w:hAnsi="Times New Roman"/>
          <w:lang w:val="fr-FR"/>
        </w:rPr>
        <w:t>§æ m (kg) n</w:t>
        <w:softHyphen/>
        <w:t xml:space="preserve">íc tõ b×nh 1 sang b×nh 2. </w:t>
      </w:r>
    </w:p>
    <w:p>
      <w:pPr>
        <w:pStyle w:val="Normal"/>
        <w:ind w:firstLine="720"/>
        <w:rPr/>
      </w:pPr>
      <w:r>
        <w:rPr>
          <w:rFonts w:cs="Times New Roman" w:ascii="Times New Roman" w:hAnsi="Times New Roman"/>
          <w:lang w:val="fr-FR"/>
        </w:rPr>
        <w:t>NhiÖt l</w:t>
        <w:softHyphen/>
        <w:t>îng n</w:t>
        <w:softHyphen/>
        <w:t>íc to¶ ra : Q</w:t>
      </w:r>
      <w:r>
        <w:rPr>
          <w:rFonts w:cs="Times New Roman" w:ascii="Times New Roman" w:hAnsi="Times New Roman"/>
          <w:vertAlign w:val="subscript"/>
          <w:lang w:val="fr-FR"/>
        </w:rPr>
        <w:t>1</w:t>
      </w:r>
      <w:r>
        <w:rPr>
          <w:rFonts w:cs="Times New Roman" w:ascii="Times New Roman" w:hAnsi="Times New Roman"/>
          <w:lang w:val="fr-FR"/>
        </w:rPr>
        <w:t>’ = m. c (t</w:t>
      </w:r>
      <w:r>
        <w:rPr>
          <w:rFonts w:cs="Times New Roman" w:ascii="Times New Roman" w:hAnsi="Times New Roman"/>
          <w:vertAlign w:val="subscript"/>
          <w:lang w:val="fr-FR"/>
        </w:rPr>
        <w:t>2</w:t>
      </w:r>
      <w:r>
        <w:rPr>
          <w:rFonts w:cs="Times New Roman" w:ascii="Times New Roman" w:hAnsi="Times New Roman"/>
          <w:lang w:val="fr-FR"/>
        </w:rPr>
        <w:t>’ – t</w:t>
      </w:r>
      <w:r>
        <w:rPr>
          <w:rFonts w:cs="Times New Roman" w:ascii="Times New Roman" w:hAnsi="Times New Roman"/>
          <w:vertAlign w:val="subscript"/>
          <w:lang w:val="fr-FR"/>
        </w:rPr>
        <w:t>1</w:t>
      </w:r>
      <w:r>
        <w:rPr>
          <w:rFonts w:cs="Times New Roman" w:ascii="Times New Roman" w:hAnsi="Times New Roman"/>
          <w:lang w:val="fr-FR"/>
        </w:rPr>
        <w:t xml:space="preserve">’ ) </w:t>
        <w:tab/>
        <w:tab/>
        <w:tab/>
        <w:tab/>
        <w:t>(0,5)</w:t>
      </w:r>
    </w:p>
    <w:p>
      <w:pPr>
        <w:pStyle w:val="Normal"/>
        <w:ind w:firstLine="720"/>
        <w:rPr/>
      </w:pPr>
      <w:r>
        <w:rPr>
          <w:rFonts w:cs="Times New Roman" w:ascii="Times New Roman" w:hAnsi="Times New Roman"/>
          <w:lang w:val="fr-FR"/>
        </w:rPr>
        <w:t>NhiÖt l</w:t>
        <w:softHyphen/>
        <w:t>îng n</w:t>
        <w:softHyphen/>
        <w:t>íc thu vµo Q</w:t>
      </w:r>
      <w:r>
        <w:rPr>
          <w:rFonts w:cs="Times New Roman" w:ascii="Times New Roman" w:hAnsi="Times New Roman"/>
          <w:vertAlign w:val="subscript"/>
          <w:lang w:val="fr-FR"/>
        </w:rPr>
        <w:t>2</w:t>
      </w:r>
      <w:r>
        <w:rPr>
          <w:rFonts w:cs="Times New Roman" w:ascii="Times New Roman" w:hAnsi="Times New Roman"/>
          <w:lang w:val="fr-FR"/>
        </w:rPr>
        <w:t>’ = (m</w:t>
      </w:r>
      <w:r>
        <w:rPr>
          <w:rFonts w:cs="Times New Roman" w:ascii="Times New Roman" w:hAnsi="Times New Roman"/>
          <w:vertAlign w:val="subscript"/>
          <w:lang w:val="fr-FR"/>
        </w:rPr>
        <w:t>2</w:t>
      </w:r>
      <w:r>
        <w:rPr>
          <w:rFonts w:cs="Times New Roman" w:ascii="Times New Roman" w:hAnsi="Times New Roman"/>
          <w:lang w:val="fr-FR"/>
        </w:rPr>
        <w:t xml:space="preserve"> – m )</w:t>
      </w:r>
      <w:r>
        <w:rPr>
          <w:rFonts w:cs="Times New Roman" w:ascii="Times New Roman" w:hAnsi="Times New Roman"/>
          <w:vertAlign w:val="subscript"/>
          <w:lang w:val="fr-FR"/>
        </w:rPr>
        <w:t xml:space="preserve">. </w:t>
      </w:r>
      <w:r>
        <w:rPr>
          <w:rFonts w:cs="Times New Roman" w:ascii="Times New Roman" w:hAnsi="Times New Roman"/>
          <w:lang w:val="fr-FR"/>
        </w:rPr>
        <w:t>c (t</w:t>
      </w:r>
      <w:r>
        <w:rPr>
          <w:rFonts w:cs="Times New Roman" w:ascii="Times New Roman" w:hAnsi="Times New Roman"/>
          <w:vertAlign w:val="subscript"/>
          <w:lang w:val="fr-FR"/>
        </w:rPr>
        <w:t>2</w:t>
      </w:r>
      <w:r>
        <w:rPr>
          <w:rFonts w:cs="Times New Roman" w:ascii="Times New Roman" w:hAnsi="Times New Roman"/>
          <w:lang w:val="fr-FR"/>
        </w:rPr>
        <w:t xml:space="preserve"> – t</w:t>
      </w:r>
      <w:r>
        <w:rPr>
          <w:rFonts w:cs="Times New Roman" w:ascii="Times New Roman" w:hAnsi="Times New Roman"/>
          <w:vertAlign w:val="subscript"/>
          <w:lang w:val="fr-FR"/>
        </w:rPr>
        <w:t>2</w:t>
      </w:r>
      <w:r>
        <w:rPr>
          <w:rFonts w:cs="Times New Roman" w:ascii="Times New Roman" w:hAnsi="Times New Roman"/>
          <w:lang w:val="fr-FR"/>
        </w:rPr>
        <w:t>’)</w:t>
        <w:tab/>
        <w:tab/>
        <w:tab/>
        <w:t>(0,5)</w:t>
      </w:r>
    </w:p>
    <w:p>
      <w:pPr>
        <w:pStyle w:val="Normal"/>
        <w:ind w:firstLine="720"/>
        <w:rPr>
          <w:rFonts w:ascii="Times New Roman" w:hAnsi="Times New Roman" w:cs="Times New Roman"/>
          <w:lang w:val="fr-FR"/>
        </w:rPr>
      </w:pPr>
      <w:r>
        <w:rPr>
          <w:rFonts w:cs="Times New Roman" w:ascii="Times New Roman" w:hAnsi="Times New Roman"/>
          <w:lang w:val="fr-FR"/>
        </w:rPr>
        <w:t>Ph</w:t>
        <w:softHyphen/>
        <w:t>¬ng tr×nh c©n b»ng nhiÖt lµ :</w:t>
      </w:r>
    </w:p>
    <w:p>
      <w:pPr>
        <w:pStyle w:val="Normal"/>
        <w:ind w:start="720" w:firstLine="720"/>
        <w:rPr/>
      </w:pPr>
      <w:r>
        <mc:AlternateContent>
          <mc:Choice Requires="wps">
            <w:drawing>
              <wp:anchor behindDoc="0" distT="0" distB="0" distL="114935" distR="114935" simplePos="0" locked="0" layoutInCell="1" allowOverlap="1" relativeHeight="1358">
                <wp:simplePos x="0" y="0"/>
                <wp:positionH relativeFrom="column">
                  <wp:posOffset>1392555</wp:posOffset>
                </wp:positionH>
                <wp:positionV relativeFrom="paragraph">
                  <wp:posOffset>208915</wp:posOffset>
                </wp:positionV>
                <wp:extent cx="139065" cy="457835"/>
                <wp:effectExtent l="0" t="0" r="0" b="0"/>
                <wp:wrapNone/>
                <wp:docPr id="122" name=""/>
                <a:graphic xmlns:a="http://schemas.openxmlformats.org/drawingml/2006/main">
                  <a:graphicData uri="http://schemas.microsoft.com/office/word/2010/wordprocessingShape">
                    <wps:wsp>
                      <wps:cNvSpPr/>
                      <wps:spPr>
                        <a:xfrm>
                          <a:off x="0" y="0"/>
                          <a:ext cx="138600" cy="457200"/>
                        </a:xfrm>
                        <a:custGeom>
                          <a:avLst/>
                          <a:gdLst/>
                          <a:ahLst/>
                          <a:rect l="0" t="0" r="r" b="b"/>
                          <a:pathLst>
                            <a:path w="220" h="722">
                              <a:moveTo>
                                <a:pt x="219" y="0"/>
                              </a:moveTo>
                              <a:cubicBezTo>
                                <a:pt x="164" y="0"/>
                                <a:pt x="109" y="30"/>
                                <a:pt x="109" y="60"/>
                              </a:cubicBezTo>
                              <a:lnTo>
                                <a:pt x="109" y="300"/>
                              </a:lnTo>
                              <a:cubicBezTo>
                                <a:pt x="109" y="330"/>
                                <a:pt x="54" y="360"/>
                                <a:pt x="0" y="360"/>
                              </a:cubicBezTo>
                              <a:cubicBezTo>
                                <a:pt x="54" y="360"/>
                                <a:pt x="109" y="390"/>
                                <a:pt x="109" y="420"/>
                              </a:cubicBezTo>
                              <a:lnTo>
                                <a:pt x="109" y="660"/>
                              </a:lnTo>
                              <a:cubicBezTo>
                                <a:pt x="109" y="690"/>
                                <a:pt x="164" y="721"/>
                                <a:pt x="219" y="721"/>
                              </a:cubicBezTo>
                            </a:path>
                          </a:pathLst>
                        </a:custGeom>
                        <a:noFill/>
                        <a:ln w="9360">
                          <a:solidFill>
                            <a:srgbClr val="000000"/>
                          </a:solidFill>
                          <a:miter/>
                        </a:ln>
                      </wps:spPr>
                      <wps:style>
                        <a:lnRef idx="0"/>
                        <a:fillRef idx="0"/>
                        <a:effectRef idx="0"/>
                        <a:fontRef idx="minor"/>
                      </wps:style>
                      <wps:bodyPr/>
                    </wps:wsp>
                  </a:graphicData>
                </a:graphic>
              </wp:anchor>
            </w:drawing>
          </mc:Choice>
          <mc:Fallback>
            <w:pict>
              <v:shapetype id="shapetype_87" coordsize="21600,21600" o:spt="87" adj="10800,1800" path="m21600,21600qx@12@13l10800@5qy@14@15qx@16@17l10800@4qy@18@19xnsem21600,21600qx@12@13l10800@5qy@14@15qx@16@17l10800@4qy@18@19nfe">
                <v:stroke joinstyle="miter"/>
                <v:formulas>
                  <v:f eqn="val #0"/>
                  <v:f eqn="sum 21600 0 @0"/>
                  <v:f eqn="min @1 @0"/>
                  <v:f eqn="prod @2 1 2"/>
                  <v:f eqn="val #1"/>
                  <v:f eqn="sum @0 @4 0"/>
                  <v:f eqn="sumangle 0 45 0"/>
                  <v:f eqn="cos 10800 @6"/>
                  <v:f eqn="sin @4 @6"/>
                  <v:f eqn="sum width 0 @7"/>
                  <v:f eqn="sum @4 0 @8"/>
                  <v:f eqn="sum height @8 @4"/>
                  <v:f eqn="sum 0 21600 10800"/>
                  <v:f eqn="sum 0 21600 @4"/>
                  <v:f eqn="sum 0 10800 10800"/>
                  <v:f eqn="sum 0 @5 @4"/>
                  <v:f eqn="sum 10800 @14 0"/>
                  <v:f eqn="sum 0 @15 @4"/>
                  <v:f eqn="sum 10800 10800 0"/>
                  <v:f eqn="sum 0 @4 @4"/>
                </v:formulas>
                <v:path gradientshapeok="t" o:connecttype="rect" textboxrect="@9,@10,21600,@11"/>
                <v:handles>
                  <v:h position="10800,@4"/>
                  <v:h position="0,@0"/>
                </v:handles>
              </v:shapetype>
              <v:shape id="shape_0" stroked="t" style="position:absolute;margin-left:109.65pt;margin-top:16.45pt;width:10.85pt;height:35.95pt" type="shapetype_87">
                <w10:wrap type="none"/>
                <v:fill o:detectmouseclick="t" on="false"/>
                <v:stroke color="black" weight="9360" joinstyle="miter" endcap="flat"/>
              </v:shape>
            </w:pict>
          </mc:Fallback>
        </mc:AlternateContent>
      </w:r>
      <w:r>
        <w:rPr>
          <w:rFonts w:cs="Times New Roman" w:ascii="Times New Roman" w:hAnsi="Times New Roman"/>
          <w:lang w:val="fr-FR"/>
        </w:rPr>
        <w:t>Q</w:t>
      </w:r>
      <w:r>
        <w:rPr>
          <w:rFonts w:cs="Times New Roman" w:ascii="Times New Roman" w:hAnsi="Times New Roman"/>
          <w:vertAlign w:val="subscript"/>
          <w:lang w:val="fr-FR"/>
        </w:rPr>
        <w:t>1</w:t>
      </w:r>
      <w:r>
        <w:rPr>
          <w:rFonts w:cs="Times New Roman" w:ascii="Times New Roman" w:hAnsi="Times New Roman"/>
          <w:lang w:val="fr-FR"/>
        </w:rPr>
        <w:t>’ = Q</w:t>
      </w:r>
      <w:r>
        <w:rPr>
          <w:rFonts w:cs="Times New Roman" w:ascii="Times New Roman" w:hAnsi="Times New Roman"/>
          <w:vertAlign w:val="subscript"/>
          <w:lang w:val="fr-FR"/>
        </w:rPr>
        <w:t>2</w:t>
      </w:r>
      <w:r>
        <w:rPr>
          <w:rFonts w:cs="Times New Roman" w:ascii="Times New Roman" w:hAnsi="Times New Roman"/>
          <w:lang w:val="fr-FR"/>
        </w:rPr>
        <w:t>’</w:t>
      </w:r>
      <w:r>
        <w:rPr>
          <w:rFonts w:cs="Times New Roman" w:ascii="Times New Roman" w:hAnsi="Times New Roman"/>
          <w:vertAlign w:val="subscript"/>
          <w:lang w:val="fr-FR"/>
        </w:rPr>
        <w:t xml:space="preserve"> </w:t>
      </w:r>
      <w:r>
        <w:rPr>
          <w:rFonts w:eastAsia="Symbol" w:cs="Symbol" w:ascii="Symbol" w:hAnsi="Symbol"/>
        </w:rPr>
        <w:t></w:t>
      </w:r>
      <w:r>
        <w:rPr>
          <w:rFonts w:cs="Times New Roman" w:ascii="Times New Roman" w:hAnsi="Times New Roman"/>
          <w:lang w:val="fr-FR"/>
        </w:rPr>
        <w:t xml:space="preserve"> m. c (t</w:t>
      </w:r>
      <w:r>
        <w:rPr>
          <w:rFonts w:cs="Times New Roman" w:ascii="Times New Roman" w:hAnsi="Times New Roman"/>
          <w:vertAlign w:val="subscript"/>
          <w:lang w:val="fr-FR"/>
        </w:rPr>
        <w:t>2</w:t>
      </w:r>
      <w:r>
        <w:rPr>
          <w:rFonts w:cs="Times New Roman" w:ascii="Times New Roman" w:hAnsi="Times New Roman"/>
          <w:lang w:val="fr-FR"/>
        </w:rPr>
        <w:t>’ – t</w:t>
      </w:r>
      <w:r>
        <w:rPr>
          <w:rFonts w:cs="Times New Roman" w:ascii="Times New Roman" w:hAnsi="Times New Roman"/>
          <w:vertAlign w:val="subscript"/>
          <w:lang w:val="fr-FR"/>
        </w:rPr>
        <w:t>1</w:t>
      </w:r>
      <w:r>
        <w:rPr>
          <w:rFonts w:cs="Times New Roman" w:ascii="Times New Roman" w:hAnsi="Times New Roman"/>
          <w:lang w:val="fr-FR"/>
        </w:rPr>
        <w:t>’ ) = (m</w:t>
      </w:r>
      <w:r>
        <w:rPr>
          <w:rFonts w:cs="Times New Roman" w:ascii="Times New Roman" w:hAnsi="Times New Roman"/>
          <w:vertAlign w:val="subscript"/>
          <w:lang w:val="fr-FR"/>
        </w:rPr>
        <w:t>2</w:t>
      </w:r>
      <w:r>
        <w:rPr>
          <w:rFonts w:cs="Times New Roman" w:ascii="Times New Roman" w:hAnsi="Times New Roman"/>
          <w:lang w:val="fr-FR"/>
        </w:rPr>
        <w:t xml:space="preserve"> – m )</w:t>
      </w:r>
      <w:r>
        <w:rPr>
          <w:rFonts w:cs="Times New Roman" w:ascii="Times New Roman" w:hAnsi="Times New Roman"/>
          <w:vertAlign w:val="subscript"/>
          <w:lang w:val="fr-FR"/>
        </w:rPr>
        <w:t xml:space="preserve">. </w:t>
      </w:r>
      <w:r>
        <w:rPr>
          <w:rFonts w:cs="Times New Roman" w:ascii="Times New Roman" w:hAnsi="Times New Roman"/>
          <w:lang w:val="fr-FR"/>
        </w:rPr>
        <w:t>c (t</w:t>
      </w:r>
      <w:r>
        <w:rPr>
          <w:rFonts w:cs="Times New Roman" w:ascii="Times New Roman" w:hAnsi="Times New Roman"/>
          <w:vertAlign w:val="subscript"/>
          <w:lang w:val="fr-FR"/>
        </w:rPr>
        <w:t>2</w:t>
      </w:r>
      <w:r>
        <w:rPr>
          <w:rFonts w:cs="Times New Roman" w:ascii="Times New Roman" w:hAnsi="Times New Roman"/>
          <w:lang w:val="fr-FR"/>
        </w:rPr>
        <w:t xml:space="preserve"> – t</w:t>
      </w:r>
      <w:r>
        <w:rPr>
          <w:rFonts w:cs="Times New Roman" w:ascii="Times New Roman" w:hAnsi="Times New Roman"/>
          <w:vertAlign w:val="subscript"/>
          <w:lang w:val="fr-FR"/>
        </w:rPr>
        <w:t>2</w:t>
      </w:r>
      <w:r>
        <w:rPr>
          <w:rFonts w:cs="Times New Roman" w:ascii="Times New Roman" w:hAnsi="Times New Roman"/>
          <w:lang w:val="fr-FR"/>
        </w:rPr>
        <w:t xml:space="preserve">’)   (2) </w:t>
        <w:tab/>
        <w:tab/>
        <w:t>(0,5)</w:t>
      </w:r>
    </w:p>
    <w:p>
      <w:pPr>
        <w:pStyle w:val="Normal"/>
        <w:rPr/>
      </w:pPr>
      <w:r>
        <w:rPr>
          <w:rFonts w:cs="Times New Roman" w:ascii="Times New Roman" w:hAnsi="Times New Roman"/>
          <w:lang w:val="fr-FR"/>
        </w:rPr>
        <w:t>Tõ (1) vµ (2)  ta cã:   m. c (t</w:t>
      </w:r>
      <w:r>
        <w:rPr>
          <w:rFonts w:cs="Times New Roman" w:ascii="Times New Roman" w:hAnsi="Times New Roman"/>
          <w:vertAlign w:val="subscript"/>
          <w:lang w:val="fr-FR"/>
        </w:rPr>
        <w:t>2</w:t>
      </w:r>
      <w:r>
        <w:rPr>
          <w:rFonts w:cs="Times New Roman" w:ascii="Times New Roman" w:hAnsi="Times New Roman"/>
          <w:lang w:val="fr-FR"/>
        </w:rPr>
        <w:t xml:space="preserve"> – t</w:t>
      </w:r>
      <w:r>
        <w:rPr>
          <w:rFonts w:cs="Times New Roman" w:ascii="Times New Roman" w:hAnsi="Times New Roman"/>
          <w:vertAlign w:val="subscript"/>
          <w:lang w:val="fr-FR"/>
        </w:rPr>
        <w:t>1</w:t>
      </w:r>
      <w:r>
        <w:rPr>
          <w:rFonts w:cs="Times New Roman" w:ascii="Times New Roman" w:hAnsi="Times New Roman"/>
          <w:lang w:val="fr-FR"/>
        </w:rPr>
        <w:t>’ ) =  m</w:t>
      </w:r>
      <w:r>
        <w:rPr>
          <w:rFonts w:cs="Times New Roman" w:ascii="Times New Roman" w:hAnsi="Times New Roman"/>
          <w:vertAlign w:val="subscript"/>
          <w:lang w:val="fr-FR"/>
        </w:rPr>
        <w:t xml:space="preserve">1. </w:t>
      </w:r>
      <w:r>
        <w:rPr>
          <w:rFonts w:cs="Times New Roman" w:ascii="Times New Roman" w:hAnsi="Times New Roman"/>
          <w:lang w:val="fr-FR"/>
        </w:rPr>
        <w:t>c (t</w:t>
      </w:r>
      <w:r>
        <w:rPr>
          <w:rFonts w:cs="Times New Roman" w:ascii="Times New Roman" w:hAnsi="Times New Roman"/>
          <w:vertAlign w:val="subscript"/>
          <w:lang w:val="fr-FR"/>
        </w:rPr>
        <w:t>1</w:t>
      </w:r>
      <w:r>
        <w:rPr>
          <w:rFonts w:cs="Times New Roman" w:ascii="Times New Roman" w:hAnsi="Times New Roman"/>
          <w:lang w:val="fr-FR"/>
        </w:rPr>
        <w:t>’ – t</w:t>
      </w:r>
      <w:r>
        <w:rPr>
          <w:rFonts w:cs="Times New Roman" w:ascii="Times New Roman" w:hAnsi="Times New Roman"/>
          <w:vertAlign w:val="subscript"/>
          <w:lang w:val="fr-FR"/>
        </w:rPr>
        <w:t>1</w:t>
      </w:r>
      <w:r>
        <w:rPr>
          <w:rFonts w:cs="Times New Roman" w:ascii="Times New Roman" w:hAnsi="Times New Roman"/>
          <w:lang w:val="fr-FR"/>
        </w:rPr>
        <w:t xml:space="preserve">)               </w:t>
      </w:r>
    </w:p>
    <w:p>
      <w:pPr>
        <w:pStyle w:val="Normal"/>
        <w:ind w:start="2160" w:hanging="0"/>
        <w:rPr/>
      </w:pPr>
      <w:r>
        <w:rPr>
          <w:rFonts w:cs="Times New Roman" w:ascii="Times New Roman" w:hAnsi="Times New Roman"/>
          <w:lang w:val="fr-FR"/>
        </w:rPr>
        <w:t xml:space="preserve">       </w:t>
      </w:r>
      <w:r>
        <w:rPr>
          <w:rFonts w:cs="Times New Roman" w:ascii="Times New Roman" w:hAnsi="Times New Roman"/>
          <w:lang w:val="fr-FR"/>
        </w:rPr>
        <w:t>m. c (t</w:t>
      </w:r>
      <w:r>
        <w:rPr>
          <w:rFonts w:cs="Times New Roman" w:ascii="Times New Roman" w:hAnsi="Times New Roman"/>
          <w:vertAlign w:val="subscript"/>
          <w:lang w:val="fr-FR"/>
        </w:rPr>
        <w:t>2</w:t>
      </w:r>
      <w:r>
        <w:rPr>
          <w:rFonts w:cs="Times New Roman" w:ascii="Times New Roman" w:hAnsi="Times New Roman"/>
          <w:lang w:val="fr-FR"/>
        </w:rPr>
        <w:t>’ – t</w:t>
      </w:r>
      <w:r>
        <w:rPr>
          <w:rFonts w:cs="Times New Roman" w:ascii="Times New Roman" w:hAnsi="Times New Roman"/>
          <w:vertAlign w:val="subscript"/>
          <w:lang w:val="fr-FR"/>
        </w:rPr>
        <w:t>1</w:t>
      </w:r>
      <w:r>
        <w:rPr>
          <w:rFonts w:cs="Times New Roman" w:ascii="Times New Roman" w:hAnsi="Times New Roman"/>
          <w:lang w:val="fr-FR"/>
        </w:rPr>
        <w:t>’ ) = (m</w:t>
      </w:r>
      <w:r>
        <w:rPr>
          <w:rFonts w:cs="Times New Roman" w:ascii="Times New Roman" w:hAnsi="Times New Roman"/>
          <w:vertAlign w:val="subscript"/>
          <w:lang w:val="fr-FR"/>
        </w:rPr>
        <w:t>2</w:t>
      </w:r>
      <w:r>
        <w:rPr>
          <w:rFonts w:cs="Times New Roman" w:ascii="Times New Roman" w:hAnsi="Times New Roman"/>
          <w:lang w:val="fr-FR"/>
        </w:rPr>
        <w:t xml:space="preserve"> – m )</w:t>
      </w:r>
      <w:r>
        <w:rPr>
          <w:rFonts w:cs="Times New Roman" w:ascii="Times New Roman" w:hAnsi="Times New Roman"/>
          <w:vertAlign w:val="subscript"/>
          <w:lang w:val="fr-FR"/>
        </w:rPr>
        <w:t xml:space="preserve">. </w:t>
      </w:r>
      <w:r>
        <w:rPr>
          <w:rFonts w:cs="Times New Roman" w:ascii="Times New Roman" w:hAnsi="Times New Roman"/>
          <w:lang w:val="fr-FR"/>
        </w:rPr>
        <w:t>c (t</w:t>
      </w:r>
      <w:r>
        <w:rPr>
          <w:rFonts w:cs="Times New Roman" w:ascii="Times New Roman" w:hAnsi="Times New Roman"/>
          <w:vertAlign w:val="subscript"/>
          <w:lang w:val="fr-FR"/>
        </w:rPr>
        <w:t>2</w:t>
      </w:r>
      <w:r>
        <w:rPr>
          <w:rFonts w:cs="Times New Roman" w:ascii="Times New Roman" w:hAnsi="Times New Roman"/>
          <w:lang w:val="fr-FR"/>
        </w:rPr>
        <w:t xml:space="preserve"> – t</w:t>
      </w:r>
      <w:r>
        <w:rPr>
          <w:rFonts w:cs="Times New Roman" w:ascii="Times New Roman" w:hAnsi="Times New Roman"/>
          <w:vertAlign w:val="subscript"/>
          <w:lang w:val="fr-FR"/>
        </w:rPr>
        <w:t>2</w:t>
      </w:r>
      <w:r>
        <w:rPr>
          <w:rFonts w:cs="Times New Roman" w:ascii="Times New Roman" w:hAnsi="Times New Roman"/>
          <w:lang w:val="fr-FR"/>
        </w:rPr>
        <w:t xml:space="preserve">’)  </w:t>
      </w:r>
    </w:p>
    <w:p>
      <w:pPr>
        <w:pStyle w:val="Normal"/>
        <w:rPr/>
      </w:pPr>
      <w:r>
        <mc:AlternateContent>
          <mc:Choice Requires="wps">
            <w:drawing>
              <wp:anchor behindDoc="0" distT="0" distB="0" distL="114935" distR="114935" simplePos="0" locked="0" layoutInCell="1" allowOverlap="1" relativeHeight="1360">
                <wp:simplePos x="0" y="0"/>
                <wp:positionH relativeFrom="column">
                  <wp:posOffset>977900</wp:posOffset>
                </wp:positionH>
                <wp:positionV relativeFrom="paragraph">
                  <wp:posOffset>6350</wp:posOffset>
                </wp:positionV>
                <wp:extent cx="139065" cy="457835"/>
                <wp:effectExtent l="0" t="0" r="0" b="0"/>
                <wp:wrapNone/>
                <wp:docPr id="123" name=""/>
                <a:graphic xmlns:a="http://schemas.openxmlformats.org/drawingml/2006/main">
                  <a:graphicData uri="http://schemas.microsoft.com/office/word/2010/wordprocessingShape">
                    <wps:wsp>
                      <wps:cNvSpPr/>
                      <wps:spPr>
                        <a:xfrm>
                          <a:off x="0" y="0"/>
                          <a:ext cx="138600" cy="457200"/>
                        </a:xfrm>
                        <a:custGeom>
                          <a:avLst/>
                          <a:gdLst/>
                          <a:ahLst/>
                          <a:rect l="0" t="0" r="r" b="b"/>
                          <a:pathLst>
                            <a:path w="220" h="722">
                              <a:moveTo>
                                <a:pt x="219" y="0"/>
                              </a:moveTo>
                              <a:cubicBezTo>
                                <a:pt x="164" y="0"/>
                                <a:pt x="109" y="30"/>
                                <a:pt x="109" y="60"/>
                              </a:cubicBezTo>
                              <a:lnTo>
                                <a:pt x="109" y="300"/>
                              </a:lnTo>
                              <a:cubicBezTo>
                                <a:pt x="109" y="330"/>
                                <a:pt x="54" y="360"/>
                                <a:pt x="0" y="360"/>
                              </a:cubicBezTo>
                              <a:cubicBezTo>
                                <a:pt x="54" y="360"/>
                                <a:pt x="109" y="390"/>
                                <a:pt x="109" y="420"/>
                              </a:cubicBezTo>
                              <a:lnTo>
                                <a:pt x="109" y="660"/>
                              </a:lnTo>
                              <a:cubicBezTo>
                                <a:pt x="109" y="690"/>
                                <a:pt x="164" y="721"/>
                                <a:pt x="219" y="721"/>
                              </a:cubicBezTo>
                            </a:path>
                          </a:pathLst>
                        </a:custGeom>
                        <a:noFill/>
                        <a:ln w="9360">
                          <a:solidFill>
                            <a:srgbClr val="000000"/>
                          </a:solidFill>
                          <a:miter/>
                        </a:ln>
                      </wps:spPr>
                      <wps:style>
                        <a:lnRef idx="0"/>
                        <a:fillRef idx="0"/>
                        <a:effectRef idx="0"/>
                        <a:fontRef idx="minor"/>
                      </wps:style>
                      <wps:bodyPr/>
                    </wps:wsp>
                  </a:graphicData>
                </a:graphic>
              </wp:anchor>
            </w:drawing>
          </mc:Choice>
          <mc:Fallback>
            <w:pict>
              <v:shape id="shape_0" stroked="t" style="position:absolute;margin-left:77pt;margin-top:0.5pt;width:10.85pt;height:35.95pt" type="shapetype_87">
                <w10:wrap type="none"/>
                <v:fill o:detectmouseclick="t" on="false"/>
                <v:stroke color="black" weight="9360" joinstyle="miter" endcap="flat"/>
              </v:shape>
            </w:pict>
          </mc:Fallback>
        </mc:AlternateContent>
      </w:r>
      <w:r>
        <w:rPr>
          <w:rFonts w:cs="Times New Roman" w:ascii="Times New Roman" w:hAnsi="Times New Roman"/>
          <w:lang w:val="fr-FR"/>
        </w:rPr>
        <w:t>T</w:t>
      </w:r>
      <w:r>
        <w:rPr>
          <w:rFonts w:cs="Times New Roman" w:ascii="Times New Roman" w:hAnsi="Times New Roman"/>
          <w:lang w:val="fr-FR"/>
        </w:rPr>
        <w:t>hay sè ta cã:  m. c (40 – t</w:t>
      </w:r>
      <w:r>
        <w:rPr>
          <w:rFonts w:cs="Times New Roman" w:ascii="Times New Roman" w:hAnsi="Times New Roman"/>
          <w:vertAlign w:val="subscript"/>
          <w:lang w:val="fr-FR"/>
        </w:rPr>
        <w:t>1</w:t>
      </w:r>
      <w:r>
        <w:rPr>
          <w:rFonts w:cs="Times New Roman" w:ascii="Times New Roman" w:hAnsi="Times New Roman"/>
          <w:lang w:val="fr-FR"/>
        </w:rPr>
        <w:t>’) = 4.c   (t</w:t>
      </w:r>
      <w:r>
        <w:rPr>
          <w:rFonts w:cs="Times New Roman" w:ascii="Times New Roman" w:hAnsi="Times New Roman"/>
          <w:vertAlign w:val="subscript"/>
          <w:lang w:val="fr-FR"/>
        </w:rPr>
        <w:t>1</w:t>
      </w:r>
      <w:r>
        <w:rPr>
          <w:rFonts w:cs="Times New Roman" w:ascii="Times New Roman" w:hAnsi="Times New Roman"/>
          <w:lang w:val="fr-FR"/>
        </w:rPr>
        <w:t xml:space="preserve">’ – 20) </w:t>
        <w:tab/>
        <w:tab/>
        <w:tab/>
        <w:t xml:space="preserve">   (3)</w:t>
      </w:r>
    </w:p>
    <w:p>
      <w:pPr>
        <w:pStyle w:val="Normal"/>
        <w:rPr/>
      </w:pPr>
      <w:r>
        <w:rPr>
          <w:rFonts w:cs="Times New Roman" w:ascii="Times New Roman" w:hAnsi="Times New Roman"/>
          <w:lang w:val="fr-FR"/>
        </w:rPr>
        <w:tab/>
        <w:tab/>
        <w:t xml:space="preserve">     </w:t>
      </w:r>
      <w:r>
        <w:rPr>
          <w:rFonts w:cs="Times New Roman" w:ascii="Times New Roman" w:hAnsi="Times New Roman"/>
          <w:lang w:val="pl-PL"/>
        </w:rPr>
        <w:t>m.c (38 – t</w:t>
      </w:r>
      <w:r>
        <w:rPr>
          <w:rFonts w:cs="Times New Roman" w:ascii="Times New Roman" w:hAnsi="Times New Roman"/>
          <w:vertAlign w:val="subscript"/>
          <w:lang w:val="pl-PL"/>
        </w:rPr>
        <w:t>1</w:t>
      </w:r>
      <w:r>
        <w:rPr>
          <w:rFonts w:cs="Times New Roman" w:ascii="Times New Roman" w:hAnsi="Times New Roman"/>
          <w:lang w:val="pl-PL"/>
        </w:rPr>
        <w:t xml:space="preserve">’) = (8 –m). c (40 – 38) </w:t>
        <w:tab/>
        <w:t xml:space="preserve">    </w:t>
        <w:tab/>
        <w:t xml:space="preserve">   (4)</w:t>
        <w:tab/>
      </w:r>
    </w:p>
    <w:p>
      <w:pPr>
        <w:pStyle w:val="Normal"/>
        <w:rPr/>
      </w:pPr>
      <w:r>
        <w:rPr>
          <w:rFonts w:cs="Times New Roman" w:ascii="Times New Roman" w:hAnsi="Times New Roman"/>
          <w:lang w:val="pl-PL"/>
        </w:rPr>
        <w:t>Gi¶i (3) vµ (4)  ta ®</w:t>
        <w:softHyphen/>
        <w:t>îc: m= 1kg vµ t</w:t>
      </w:r>
      <w:r>
        <w:rPr>
          <w:rFonts w:cs="Times New Roman" w:ascii="Times New Roman" w:hAnsi="Times New Roman"/>
          <w:vertAlign w:val="subscript"/>
          <w:lang w:val="pl-PL"/>
        </w:rPr>
        <w:t>1</w:t>
      </w:r>
      <w:r>
        <w:rPr>
          <w:rFonts w:cs="Times New Roman" w:ascii="Times New Roman" w:hAnsi="Times New Roman"/>
          <w:lang w:val="pl-PL"/>
        </w:rPr>
        <w:t>’ = 24</w:t>
      </w:r>
      <w:r>
        <w:rPr>
          <w:rFonts w:cs="Times New Roman" w:ascii="Times New Roman" w:hAnsi="Times New Roman"/>
          <w:vertAlign w:val="superscript"/>
          <w:lang w:val="pl-PL"/>
        </w:rPr>
        <w:t>0</w:t>
      </w:r>
      <w:r>
        <w:rPr>
          <w:rFonts w:cs="Times New Roman" w:ascii="Times New Roman" w:hAnsi="Times New Roman"/>
          <w:lang w:val="pl-PL"/>
        </w:rPr>
        <w:t xml:space="preserve"> C</w:t>
        <w:tab/>
        <w:tab/>
        <w:tab/>
        <w:tab/>
        <w:tab/>
        <w:t>(0,5)</w:t>
      </w:r>
    </w:p>
    <w:p>
      <w:pPr>
        <w:pStyle w:val="Normal"/>
        <w:rPr/>
      </w:pPr>
      <w:r>
        <w:rPr>
          <w:rFonts w:cs="Times New Roman" w:ascii="Times New Roman" w:hAnsi="Times New Roman"/>
          <w:b/>
          <w:bCs/>
          <w:u w:val="single"/>
          <w:lang w:val="pl-PL"/>
        </w:rPr>
        <w:t>C©u 3</w:t>
      </w:r>
      <w:r>
        <w:rPr>
          <w:rFonts w:cs="Times New Roman" w:ascii="Times New Roman" w:hAnsi="Times New Roman"/>
          <w:lang w:val="pl-PL"/>
        </w:rPr>
        <w:t>:(4 ®iÓm)</w:t>
      </w:r>
    </w:p>
    <w:p>
      <w:pPr>
        <w:pStyle w:val="Normal"/>
        <w:rPr>
          <w:rFonts w:ascii="Times New Roman" w:hAnsi="Times New Roman" w:cs="Times New Roman"/>
          <w:lang w:val="pl-PL"/>
        </w:rPr>
      </w:pPr>
      <w:r>
        <w:rPr>
          <w:rFonts w:cs="Times New Roman" w:ascii="Times New Roman" w:hAnsi="Times New Roman"/>
          <w:lang w:val="pl-PL"/>
        </w:rPr>
        <w:t xml:space="preserve">       </w:t>
      </w:r>
      <w:r>
        <w:rPr>
          <w:rFonts w:cs="Times New Roman" w:ascii="Times New Roman" w:hAnsi="Times New Roman"/>
          <w:lang w:val="pl-PL"/>
        </w:rPr>
        <w:t>Gäi:        + V lµ thÓ tÝch qu¶ cÇu</w:t>
      </w:r>
    </w:p>
    <w:p>
      <w:pPr>
        <w:pStyle w:val="Normal"/>
        <w:ind w:start="1440" w:hanging="0"/>
        <w:rPr/>
      </w:pPr>
      <w:r>
        <w:rPr>
          <w:rFonts w:cs="Times New Roman" w:ascii="Times New Roman" w:hAnsi="Times New Roman"/>
          <w:lang w:val="pl-PL"/>
        </w:rPr>
        <w:t xml:space="preserve">   </w:t>
      </w:r>
      <w:r>
        <w:rPr>
          <w:rFonts w:cs="Times New Roman" w:ascii="Times New Roman" w:hAnsi="Times New Roman"/>
          <w:lang w:val="pl-PL"/>
        </w:rPr>
        <w:t>+  d</w:t>
      </w:r>
      <w:r>
        <w:rPr>
          <w:rFonts w:cs="Times New Roman" w:ascii="Times New Roman" w:hAnsi="Times New Roman"/>
          <w:vertAlign w:val="subscript"/>
          <w:lang w:val="pl-PL"/>
        </w:rPr>
        <w:t>1</w:t>
      </w:r>
      <w:r>
        <w:rPr>
          <w:rFonts w:cs="Times New Roman" w:ascii="Times New Roman" w:hAnsi="Times New Roman"/>
          <w:lang w:val="pl-PL"/>
        </w:rPr>
        <w:t>, d lµ träng l</w:t>
        <w:softHyphen/>
        <w:t>îng riªng cña qu¶ cÇu vµ cña n</w:t>
        <w:softHyphen/>
        <w:t>íc.        (0,5)</w:t>
        <w:tab/>
        <w:tab/>
        <w:t>ThÓ tÝch phÇn ch×m trong n</w:t>
        <w:softHyphen/>
        <w:t xml:space="preserve">íc lµ : </w:t>
      </w:r>
      <w:r>
        <w:rPr>
          <w:rFonts w:cs="Times New Roman" w:ascii="Times New Roman" w:hAnsi="Times New Roman"/>
        </w:rPr>
      </w:r>
      <m:oMath xmlns:m="http://schemas.openxmlformats.org/officeDocument/2006/math">
        <m:f>
          <m:num>
            <m:r>
              <m:t xml:space="preserve">V</m:t>
            </m:r>
          </m:num>
          <m:den>
            <m:r>
              <m:t xml:space="preserve">2</m:t>
            </m:r>
          </m:den>
        </m:f>
      </m:oMath>
      <w:r>
        <w:rPr>
          <w:rFonts w:cs="Times New Roman" w:ascii="Times New Roman" w:hAnsi="Times New Roman"/>
          <w:lang w:val="pl-PL"/>
        </w:rPr>
        <w:t xml:space="preserve"> </w:t>
        <w:tab/>
        <w:tab/>
        <w:tab/>
        <w:tab/>
      </w:r>
    </w:p>
    <w:p>
      <w:pPr>
        <w:pStyle w:val="Normal"/>
        <w:ind w:firstLine="720"/>
        <w:rPr/>
      </w:pPr>
      <w:r>
        <w:rPr>
          <w:rFonts w:cs="Times New Roman" w:ascii="Times New Roman" w:hAnsi="Times New Roman"/>
          <w:lang w:val="pl-PL"/>
        </w:rPr>
        <w:t xml:space="preserve">Lùc ®Èy Acsimet F = </w:t>
      </w:r>
      <w:r>
        <w:rPr>
          <w:rFonts w:cs="Times New Roman" w:ascii="Times New Roman" w:hAnsi="Times New Roman"/>
        </w:rPr>
      </w:r>
      <m:oMath xmlns:m="http://schemas.openxmlformats.org/officeDocument/2006/math">
        <m:f>
          <m:num>
            <m:r>
              <m:rPr>
                <m:lit/>
                <m:nor/>
              </m:rPr>
              <m:t xml:space="preserve"> dV</m:t>
            </m:r>
          </m:num>
          <m:den>
            <m:r>
              <m:t xml:space="preserve">2</m:t>
            </m:r>
          </m:den>
        </m:f>
      </m:oMath>
      <w:r>
        <w:rPr>
          <w:rFonts w:cs="Times New Roman" w:ascii="Times New Roman" w:hAnsi="Times New Roman"/>
          <w:lang w:val="pl-PL"/>
        </w:rPr>
        <w:tab/>
        <w:tab/>
        <w:tab/>
        <w:tab/>
        <w:tab/>
        <w:tab/>
        <w:tab/>
        <w:t>(0,5)</w:t>
      </w:r>
    </w:p>
    <w:p>
      <w:pPr>
        <w:pStyle w:val="Normal"/>
        <w:ind w:firstLine="720"/>
        <w:rPr/>
      </w:pPr>
      <w:r>
        <w:rPr>
          <w:rFonts w:cs="Times New Roman" w:ascii="Times New Roman" w:hAnsi="Times New Roman"/>
          <w:lang w:val="pl-PL"/>
        </w:rPr>
        <w:t>Träng l</w:t>
        <w:softHyphen/>
        <w:t>îng cña qu¶ cÇu lµ  P = d</w:t>
      </w:r>
      <w:r>
        <w:rPr>
          <w:rFonts w:cs="Times New Roman" w:ascii="Times New Roman" w:hAnsi="Times New Roman"/>
          <w:vertAlign w:val="subscript"/>
          <w:lang w:val="pl-PL"/>
        </w:rPr>
        <w:t>1</w:t>
      </w:r>
      <w:r>
        <w:rPr>
          <w:rFonts w:cs="Times New Roman" w:ascii="Times New Roman" w:hAnsi="Times New Roman"/>
          <w:lang w:val="pl-PL"/>
        </w:rPr>
        <w:t xml:space="preserve">. </w:t>
      </w:r>
      <w:r>
        <w:rPr>
          <w:rFonts w:cs="Times New Roman" w:ascii="Times New Roman" w:hAnsi="Times New Roman"/>
        </w:rPr>
        <w:t>V</w:t>
      </w:r>
      <w:r>
        <w:rPr>
          <w:rFonts w:cs="Times New Roman" w:ascii="Times New Roman" w:hAnsi="Times New Roman"/>
          <w:vertAlign w:val="subscript"/>
        </w:rPr>
        <w:t>1</w:t>
      </w:r>
      <w:r>
        <w:rPr>
          <w:rFonts w:cs="Times New Roman" w:ascii="Times New Roman" w:hAnsi="Times New Roman"/>
        </w:rPr>
        <w:t xml:space="preserve"> = d</w:t>
      </w:r>
      <w:r>
        <w:rPr>
          <w:rFonts w:cs="Times New Roman" w:ascii="Times New Roman" w:hAnsi="Times New Roman"/>
          <w:vertAlign w:val="subscript"/>
        </w:rPr>
        <w:t>1</w:t>
      </w:r>
      <w:r>
        <w:rPr>
          <w:rFonts w:cs="Times New Roman" w:ascii="Times New Roman" w:hAnsi="Times New Roman"/>
        </w:rPr>
        <w:t xml:space="preserve"> (V – V</w:t>
      </w:r>
      <w:r>
        <w:rPr>
          <w:rFonts w:cs="Times New Roman" w:ascii="Times New Roman" w:hAnsi="Times New Roman"/>
          <w:vertAlign w:val="subscript"/>
        </w:rPr>
        <w:t>2</w:t>
        <w:softHyphen/>
      </w:r>
      <w:r>
        <w:rPr>
          <w:rFonts w:cs="Times New Roman" w:ascii="Times New Roman" w:hAnsi="Times New Roman"/>
        </w:rPr>
        <w:t xml:space="preserve">) </w:t>
        <w:tab/>
        <w:tab/>
        <w:tab/>
        <w:t>(0,5)</w:t>
      </w:r>
    </w:p>
    <w:p>
      <w:pPr>
        <w:pStyle w:val="Normal"/>
        <w:rPr/>
      </w:pPr>
      <w:r>
        <w:rPr>
          <w:rFonts w:cs="Times New Roman" w:ascii="Times New Roman" w:hAnsi="Times New Roman"/>
        </w:rPr>
        <w:t xml:space="preserve">Khi c©n b»ng th× P =  F  </w:t>
      </w:r>
      <w:r>
        <w:rPr>
          <w:rFonts w:eastAsia="Symbol" w:cs="Symbol" w:ascii="Symbol" w:hAnsi="Symbol"/>
        </w:rPr>
        <w:t></w:t>
      </w:r>
      <w:r>
        <w:rPr>
          <w:rFonts w:cs="Times New Roman" w:ascii="Times New Roman" w:hAnsi="Times New Roman"/>
        </w:rPr>
        <w:t xml:space="preserve"> </w:t>
      </w:r>
      <w:r>
        <w:rPr>
          <w:rFonts w:cs="Times New Roman" w:ascii="Times New Roman" w:hAnsi="Times New Roman"/>
        </w:rPr>
      </w:r>
      <m:oMath xmlns:m="http://schemas.openxmlformats.org/officeDocument/2006/math">
        <m:f>
          <m:num>
            <m:r>
              <m:rPr>
                <m:lit/>
                <m:nor/>
              </m:rPr>
              <m:t xml:space="preserve"> dV</m:t>
            </m:r>
          </m:num>
          <m:den>
            <m:r>
              <m:t xml:space="preserve">2</m:t>
            </m:r>
          </m:den>
        </m:f>
      </m:oMath>
      <w:r>
        <w:rPr>
          <w:rFonts w:cs="Times New Roman" w:ascii="Times New Roman" w:hAnsi="Times New Roman"/>
        </w:rPr>
        <w:t xml:space="preserve"> = d</w:t>
      </w:r>
      <w:r>
        <w:rPr>
          <w:rFonts w:cs="Times New Roman" w:ascii="Times New Roman" w:hAnsi="Times New Roman"/>
          <w:vertAlign w:val="subscript"/>
        </w:rPr>
        <w:t>1</w:t>
      </w:r>
      <w:r>
        <w:rPr>
          <w:rFonts w:cs="Times New Roman" w:ascii="Times New Roman" w:hAnsi="Times New Roman"/>
        </w:rPr>
        <w:t xml:space="preserve"> (V – V</w:t>
      </w:r>
      <w:r>
        <w:rPr>
          <w:rFonts w:cs="Times New Roman" w:ascii="Times New Roman" w:hAnsi="Times New Roman"/>
          <w:vertAlign w:val="subscript"/>
        </w:rPr>
        <w:t>2</w:t>
        <w:softHyphen/>
      </w:r>
      <w:r>
        <w:rPr>
          <w:rFonts w:cs="Times New Roman" w:ascii="Times New Roman" w:hAnsi="Times New Roman"/>
        </w:rPr>
        <w:t xml:space="preserve">)  </w:t>
        <w:tab/>
        <w:tab/>
        <w:tab/>
        <w:tab/>
        <w:t xml:space="preserve">         (0,5)</w:t>
      </w:r>
    </w:p>
    <w:p>
      <w:pPr>
        <w:pStyle w:val="Normal"/>
        <w:ind w:start="720" w:firstLine="720"/>
        <w:rPr/>
      </w:pPr>
      <w:r>
        <w:rPr>
          <w:rFonts w:eastAsia="Symbol" w:cs="Symbol" w:ascii="Symbol" w:hAnsi="Symbol"/>
        </w:rPr>
        <w:t></w:t>
      </w:r>
      <w:r>
        <w:rPr>
          <w:rFonts w:cs="Times New Roman" w:ascii="Times New Roman" w:hAnsi="Times New Roman"/>
        </w:rPr>
        <w:t xml:space="preserve"> </w:t>
      </w:r>
      <w:r>
        <w:rPr>
          <w:rFonts w:cs="Times New Roman" w:ascii="Times New Roman" w:hAnsi="Times New Roman"/>
        </w:rPr>
        <w:t xml:space="preserve">V = </w:t>
      </w:r>
      <w:r>
        <w:rPr>
          <w:rFonts w:cs="Times New Roman" w:ascii="Times New Roman" w:hAnsi="Times New Roman"/>
        </w:rPr>
      </w:r>
      <m:oMath xmlns:m="http://schemas.openxmlformats.org/officeDocument/2006/math">
        <m:f>
          <m:num>
            <m:r>
              <m:t xml:space="preserve">2</m:t>
            </m:r>
            <m:sSub>
              <m:e>
                <m:r>
                  <m:t xml:space="preserve">d</m:t>
                </m:r>
              </m:e>
              <m:sub>
                <m:r>
                  <m:t xml:space="preserve">1</m:t>
                </m:r>
              </m:sub>
            </m:sSub>
            <m:r>
              <m:rPr>
                <m:lit/>
                <m:nor/>
              </m:rPr>
              <m:t xml:space="preserve">.</m:t>
            </m:r>
            <m:sSub>
              <m:e>
                <m:r>
                  <m:t xml:space="preserve">d</m:t>
                </m:r>
              </m:e>
              <m:sub>
                <m:r>
                  <m:t xml:space="preserve">2</m:t>
                </m:r>
              </m:sub>
            </m:sSub>
          </m:num>
          <m:den>
            <m:r>
              <m:t xml:space="preserve">2</m:t>
            </m:r>
            <m:sSub>
              <m:e>
                <m:r>
                  <m:t xml:space="preserve">d</m:t>
                </m:r>
              </m:e>
              <m:sub>
                <m:r>
                  <m:t xml:space="preserve">1</m:t>
                </m:r>
              </m:sub>
            </m:sSub>
            <m:r>
              <m:t xml:space="preserve">−</m:t>
            </m:r>
            <m:r>
              <m:t xml:space="preserve">d</m:t>
            </m:r>
          </m:den>
        </m:f>
      </m:oMath>
      <w:r>
        <w:rPr>
          <w:rFonts w:cs="Times New Roman" w:ascii="Times New Roman" w:hAnsi="Times New Roman"/>
        </w:rPr>
        <w:tab/>
        <w:tab/>
        <w:tab/>
        <w:tab/>
        <w:tab/>
        <w:tab/>
        <w:tab/>
        <w:tab/>
        <w:t>(0,5)</w:t>
      </w:r>
    </w:p>
    <w:p>
      <w:pPr>
        <w:pStyle w:val="Normal"/>
        <w:rPr>
          <w:rFonts w:ascii="Times New Roman" w:hAnsi="Times New Roman" w:cs="Times New Roman"/>
        </w:rPr>
      </w:pPr>
      <w:r>
        <w:rPr>
          <w:rFonts w:cs="Times New Roman" w:ascii="Times New Roman" w:hAnsi="Times New Roman"/>
        </w:rPr>
        <w:t xml:space="preserve">ThÓ tÝch phÇn kim lo¹i cña qu¶ cÇu lµ: </w:t>
      </w:r>
    </w:p>
    <w:p>
      <w:pPr>
        <w:pStyle w:val="Normal"/>
        <w:ind w:firstLine="720"/>
        <w:rPr/>
      </w:pPr>
      <w:r>
        <w:rPr>
          <w:rFonts w:cs="Times New Roman" w:ascii="Times New Roman" w:hAnsi="Times New Roman"/>
          <w:lang w:val="sv-SE"/>
        </w:rPr>
        <w:t>V</w:t>
      </w:r>
      <w:r>
        <w:rPr>
          <w:rFonts w:cs="Times New Roman" w:ascii="Times New Roman" w:hAnsi="Times New Roman"/>
          <w:vertAlign w:val="subscript"/>
          <w:lang w:val="sv-SE"/>
        </w:rPr>
        <w:t>1</w:t>
      </w:r>
      <w:r>
        <w:rPr>
          <w:rFonts w:cs="Times New Roman" w:ascii="Times New Roman" w:hAnsi="Times New Roman"/>
          <w:lang w:val="sv-SE"/>
        </w:rPr>
        <w:t xml:space="preserve"> = V – V</w:t>
      </w:r>
      <w:r>
        <w:rPr>
          <w:rFonts w:cs="Times New Roman" w:ascii="Times New Roman" w:hAnsi="Times New Roman"/>
          <w:vertAlign w:val="subscript"/>
          <w:lang w:val="sv-SE"/>
        </w:rPr>
        <w:t>2</w:t>
      </w:r>
      <w:r>
        <w:rPr>
          <w:rFonts w:cs="Times New Roman" w:ascii="Times New Roman" w:hAnsi="Times New Roman"/>
          <w:lang w:val="sv-SE"/>
        </w:rPr>
        <w:t xml:space="preserve"> = </w:t>
      </w:r>
      <w:r>
        <w:rPr>
          <w:rFonts w:cs="Times New Roman" w:ascii="Times New Roman" w:hAnsi="Times New Roman"/>
        </w:rPr>
      </w:r>
      <m:oMath xmlns:m="http://schemas.openxmlformats.org/officeDocument/2006/math">
        <m:f>
          <m:num>
            <m:r>
              <m:t xml:space="preserve">2</m:t>
            </m:r>
            <m:sSub>
              <m:e>
                <m:r>
                  <m:t xml:space="preserve">d</m:t>
                </m:r>
              </m:e>
              <m:sub>
                <m:r>
                  <m:t xml:space="preserve">1</m:t>
                </m:r>
              </m:sub>
            </m:sSub>
            <m:sSub>
              <m:e>
                <m:r>
                  <m:t xml:space="preserve">V</m:t>
                </m:r>
              </m:e>
              <m:sub>
                <m:r>
                  <m:t xml:space="preserve">2</m:t>
                </m:r>
              </m:sub>
            </m:sSub>
          </m:num>
          <m:den>
            <m:r>
              <m:t xml:space="preserve">2</m:t>
            </m:r>
            <m:sSub>
              <m:e>
                <m:r>
                  <m:t xml:space="preserve">d</m:t>
                </m:r>
              </m:e>
              <m:sub>
                <m:r>
                  <m:t xml:space="preserve">1</m:t>
                </m:r>
              </m:sub>
            </m:sSub>
            <m:r>
              <m:t xml:space="preserve">−</m:t>
            </m:r>
            <m:r>
              <m:t xml:space="preserve">d</m:t>
            </m:r>
          </m:den>
        </m:f>
      </m:oMath>
      <w:r>
        <w:rPr>
          <w:rFonts w:cs="Times New Roman" w:ascii="Times New Roman" w:hAnsi="Times New Roman"/>
          <w:lang w:val="sv-SE"/>
        </w:rPr>
        <w:t xml:space="preserve"> - V</w:t>
      </w:r>
      <w:r>
        <w:rPr>
          <w:rFonts w:cs="Times New Roman" w:ascii="Times New Roman" w:hAnsi="Times New Roman"/>
          <w:vertAlign w:val="subscript"/>
          <w:lang w:val="sv-SE"/>
        </w:rPr>
        <w:t>2</w:t>
      </w:r>
      <w:r>
        <w:rPr>
          <w:rFonts w:cs="Times New Roman" w:ascii="Times New Roman" w:hAnsi="Times New Roman"/>
          <w:lang w:val="sv-SE"/>
        </w:rPr>
        <w:t xml:space="preserve">  = </w:t>
      </w:r>
      <w:r>
        <w:rPr>
          <w:rFonts w:cs="Times New Roman" w:ascii="Times New Roman" w:hAnsi="Times New Roman"/>
        </w:rPr>
        <w:object w:dxaOrig="800" w:dyaOrig="680">
          <v:shape id="ole_rId525" style="width:46.4pt;height:34.4pt" o:ole="">
            <v:imagedata r:id="rId526" o:title=""/>
          </v:shape>
          <o:OLEObject Type="Embed" ProgID="" ShapeID="ole_rId525" DrawAspect="Content" ObjectID="_1386331126" r:id="rId525"/>
        </w:object>
      </w:r>
      <w:r>
        <w:rPr>
          <w:rFonts w:cs="Times New Roman" w:ascii="Times New Roman" w:hAnsi="Times New Roman"/>
          <w:lang w:val="sv-SE"/>
        </w:rPr>
        <w:t xml:space="preserve"> </w:t>
        <w:tab/>
        <w:tab/>
        <w:tab/>
        <w:tab/>
        <w:tab/>
        <w:t>(0,5)</w:t>
      </w:r>
    </w:p>
    <w:p>
      <w:pPr>
        <w:pStyle w:val="Normal"/>
        <w:rPr/>
      </w:pPr>
      <w:r>
        <w:rPr>
          <w:rFonts w:cs="Times New Roman" w:ascii="Times New Roman" w:hAnsi="Times New Roman"/>
          <w:lang w:val="sv-SE"/>
        </w:rPr>
        <w:t>Mµ träng l</w:t>
        <w:softHyphen/>
        <w:t>îng   P = d</w:t>
      </w:r>
      <w:r>
        <w:rPr>
          <w:rFonts w:cs="Times New Roman" w:ascii="Times New Roman" w:hAnsi="Times New Roman"/>
          <w:vertAlign w:val="subscript"/>
          <w:lang w:val="sv-SE"/>
        </w:rPr>
        <w:t>1</w:t>
      </w:r>
      <w:r>
        <w:rPr>
          <w:rFonts w:cs="Times New Roman" w:ascii="Times New Roman" w:hAnsi="Times New Roman"/>
          <w:lang w:val="sv-SE"/>
        </w:rPr>
        <w:t>. V</w:t>
      </w:r>
      <w:r>
        <w:rPr>
          <w:rFonts w:cs="Times New Roman" w:ascii="Times New Roman" w:hAnsi="Times New Roman"/>
          <w:vertAlign w:val="subscript"/>
          <w:lang w:val="sv-SE"/>
        </w:rPr>
        <w:t>1</w:t>
      </w:r>
      <w:r>
        <w:rPr>
          <w:rFonts w:cs="Times New Roman" w:ascii="Times New Roman" w:hAnsi="Times New Roman"/>
          <w:lang w:val="sv-SE"/>
        </w:rPr>
        <w:t xml:space="preserve"> = </w:t>
      </w:r>
      <w:r>
        <w:rPr>
          <w:rFonts w:cs="Times New Roman" w:ascii="Times New Roman" w:hAnsi="Times New Roman"/>
        </w:rPr>
      </w:r>
      <m:oMath xmlns:m="http://schemas.openxmlformats.org/officeDocument/2006/math">
        <m:f>
          <m:num>
            <m:sSub>
              <m:e>
                <m:r>
                  <m:t xml:space="preserve">d</m:t>
                </m:r>
              </m:e>
              <m:sub>
                <m:r>
                  <m:t xml:space="preserve">1</m:t>
                </m:r>
              </m:sub>
            </m:sSub>
            <m:r>
              <m:rPr>
                <m:lit/>
                <m:nor/>
              </m:rPr>
              <m:t xml:space="preserve">.</m:t>
            </m:r>
            <m:r>
              <m:t xml:space="preserve">d</m:t>
            </m:r>
            <m:r>
              <m:rPr>
                <m:lit/>
                <m:nor/>
              </m:rPr>
              <m:t xml:space="preserve">.</m:t>
            </m:r>
            <m:r>
              <m:t xml:space="preserve">V</m:t>
            </m:r>
          </m:num>
          <m:den>
            <m:r>
              <m:t xml:space="preserve">2</m:t>
            </m:r>
            <m:sSub>
              <m:e>
                <m:r>
                  <m:t xml:space="preserve">d</m:t>
                </m:r>
              </m:e>
              <m:sub>
                <m:r>
                  <m:t xml:space="preserve">1</m:t>
                </m:r>
              </m:sub>
            </m:sSub>
            <m:r>
              <m:t xml:space="preserve">−</m:t>
            </m:r>
            <m:r>
              <m:t xml:space="preserve">d</m:t>
            </m:r>
          </m:den>
        </m:f>
      </m:oMath>
      <w:r>
        <w:rPr>
          <w:rFonts w:cs="Times New Roman" w:ascii="Times New Roman" w:hAnsi="Times New Roman"/>
          <w:lang w:val="sv-SE"/>
        </w:rPr>
        <w:tab/>
        <w:tab/>
        <w:tab/>
        <w:tab/>
        <w:tab/>
        <w:t xml:space="preserve">         (0,5)</w:t>
        <w:tab/>
        <w:tab/>
        <w:tab/>
        <w:tab/>
        <w:tab/>
      </w:r>
    </w:p>
    <w:p>
      <w:pPr>
        <w:pStyle w:val="Normal"/>
        <w:rPr/>
      </w:pPr>
      <w:r>
        <w:rPr>
          <w:rFonts w:cs="Times New Roman" w:ascii="Times New Roman" w:hAnsi="Times New Roman"/>
          <w:lang w:val="sv-SE"/>
        </w:rPr>
        <w:t xml:space="preserve">Thay sè ta cã: P = </w:t>
      </w:r>
      <w:r>
        <w:rPr>
          <w:rFonts w:cs="Times New Roman" w:ascii="Times New Roman" w:hAnsi="Times New Roman"/>
        </w:rPr>
        <w:object w:dxaOrig="2700" w:dyaOrig="660">
          <v:shape id="ole_rId527" style="width:135pt;height:33pt" o:ole="">
            <v:imagedata r:id="rId528" o:title=""/>
          </v:shape>
          <o:OLEObject Type="Embed" ProgID="" ShapeID="ole_rId527" DrawAspect="Content" ObjectID="_1221494765" r:id="rId527"/>
        </w:object>
      </w:r>
      <w:r>
        <w:rPr>
          <w:rFonts w:cs="Times New Roman" w:ascii="Times New Roman" w:hAnsi="Times New Roman"/>
          <w:lang w:val="sv-SE"/>
        </w:rPr>
        <w:t xml:space="preserve">     vËy:  P = 5,35N                  (0,5)                             </w:t>
      </w:r>
    </w:p>
    <w:p>
      <w:pPr>
        <w:pStyle w:val="Normal"/>
        <w:ind w:firstLine="720"/>
        <w:rPr>
          <w:rFonts w:ascii="Times New Roman" w:hAnsi="Times New Roman" w:cs="Times New Roman"/>
          <w:lang w:val="pl-PL"/>
        </w:rPr>
      </w:pPr>
      <w:r>
        <w:rPr>
          <w:rFonts w:cs="Times New Roman" w:ascii="Times New Roman" w:hAnsi="Times New Roman"/>
          <w:lang w:val="pl-PL"/>
        </w:rPr>
      </w:r>
    </w:p>
    <w:p>
      <w:pPr>
        <w:pStyle w:val="Normal"/>
        <w:ind w:firstLine="720"/>
        <w:rPr>
          <w:rFonts w:ascii="Times New Roman" w:hAnsi="Times New Roman" w:cs="Times New Roman"/>
          <w:lang w:val="pl-PL"/>
        </w:rPr>
      </w:pPr>
      <w:r>
        <w:rPr>
          <w:rFonts w:cs="Times New Roman" w:ascii="Times New Roman" w:hAnsi="Times New Roman"/>
          <w:lang w:val="pl-PL"/>
        </w:rPr>
      </w:r>
    </w:p>
    <w:p>
      <w:pPr>
        <w:pStyle w:val="Normal"/>
        <w:ind w:firstLine="720"/>
        <w:rPr/>
      </w:pPr>
      <w:r>
        <mc:AlternateContent>
          <mc:Choice Requires="wpg">
            <w:drawing>
              <wp:anchor behindDoc="0" distT="0" distB="0" distL="114935" distR="114935" simplePos="0" locked="0" layoutInCell="1" allowOverlap="1" relativeHeight="1361">
                <wp:simplePos x="0" y="0"/>
                <wp:positionH relativeFrom="column">
                  <wp:posOffset>2009775</wp:posOffset>
                </wp:positionH>
                <wp:positionV relativeFrom="paragraph">
                  <wp:posOffset>674370</wp:posOffset>
                </wp:positionV>
                <wp:extent cx="3253740" cy="2290445"/>
                <wp:effectExtent l="0" t="0" r="0" b="0"/>
                <wp:wrapNone/>
                <wp:docPr id="124" name=""/>
                <a:graphic xmlns:a="http://schemas.openxmlformats.org/drawingml/2006/main">
                  <a:graphicData uri="http://schemas.microsoft.com/office/word/2010/wordprocessingGroup">
                    <wpg:wgp>
                      <wpg:cNvGrpSpPr/>
                      <wpg:grpSpPr>
                        <a:xfrm>
                          <a:off x="0" y="0"/>
                          <a:ext cx="3252960" cy="2289960"/>
                        </a:xfrm>
                      </wpg:grpSpPr>
                      <wps:wsp>
                        <wps:cNvSpPr/>
                        <wps:spPr>
                          <a:xfrm>
                            <a:off x="1127160" y="798840"/>
                            <a:ext cx="0" cy="1209600"/>
                          </a:xfrm>
                          <a:prstGeom prst="line">
                            <a:avLst/>
                          </a:prstGeom>
                          <a:ln w="9360">
                            <a:solidFill>
                              <a:srgbClr val="000000"/>
                            </a:solidFill>
                            <a:miter/>
                          </a:ln>
                        </wps:spPr>
                        <wps:style>
                          <a:lnRef idx="0"/>
                          <a:fillRef idx="0"/>
                          <a:effectRef idx="0"/>
                          <a:fontRef idx="minor"/>
                        </wps:style>
                        <wps:bodyPr/>
                      </wps:wsp>
                      <wps:wsp>
                        <wps:cNvSpPr/>
                        <wps:spPr>
                          <a:xfrm>
                            <a:off x="1117440" y="811440"/>
                            <a:ext cx="977760" cy="0"/>
                          </a:xfrm>
                          <a:prstGeom prst="line">
                            <a:avLst/>
                          </a:prstGeom>
                          <a:ln w="9360">
                            <a:solidFill>
                              <a:srgbClr val="000000"/>
                            </a:solidFill>
                            <a:miter/>
                          </a:ln>
                        </wps:spPr>
                        <wps:style>
                          <a:lnRef idx="0"/>
                          <a:fillRef idx="0"/>
                          <a:effectRef idx="0"/>
                          <a:fontRef idx="minor"/>
                        </wps:style>
                        <wps:bodyPr/>
                      </wps:wsp>
                      <wps:wsp>
                        <wps:cNvSpPr/>
                        <wps:spPr>
                          <a:xfrm flipV="1">
                            <a:off x="2082960" y="547200"/>
                            <a:ext cx="0" cy="24192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155520" y="1923480"/>
                            <a:ext cx="977760" cy="0"/>
                          </a:xfrm>
                          <a:prstGeom prst="line">
                            <a:avLst/>
                          </a:prstGeom>
                          <a:ln w="9360">
                            <a:solidFill>
                              <a:srgbClr val="000000"/>
                            </a:solidFill>
                            <a:miter/>
                          </a:ln>
                        </wps:spPr>
                        <wps:style>
                          <a:lnRef idx="0"/>
                          <a:fillRef idx="0"/>
                          <a:effectRef idx="0"/>
                          <a:fontRef idx="minor"/>
                        </wps:style>
                        <wps:bodyPr/>
                      </wps:wsp>
                      <wps:wsp>
                        <wps:cNvSpPr txBox="1"/>
                        <wps:spPr>
                          <a:xfrm>
                            <a:off x="685800" y="655920"/>
                            <a:ext cx="355680" cy="332280"/>
                          </a:xfrm>
                          <a:prstGeom prst="rect">
                            <a:avLst/>
                          </a:prstGeom>
                          <a:solidFill>
                            <a:srgbClr val="ffffff"/>
                          </a:solidFill>
                          <a:ln>
                            <a:noFill/>
                          </a:ln>
                        </wps:spPr>
                        <wps:txbx>
                          <w:txbxContent>
                            <w:p>
                              <w:pPr>
                                <w:overflowPunct w:val="false"/>
                                <w:bidi w:val="0"/>
                                <w:rPr/>
                              </w:pPr>
                              <w:r>
                                <w:rPr>
                                  <w:kern w:val="2"/>
                                  <w:sz w:val="22"/>
                                  <w:szCs w:val="28"/>
                                  <w:rFonts w:ascii=".VnTime" w:hAnsi=".VnTime" w:eastAsia="Times New Roman" w:cs=".VnTime"/>
                                  <w:color w:val="auto"/>
                                  <w:lang w:val="en-US" w:bidi="ar-SA"/>
                                </w:rPr>
                                <w:t>G</w:t>
                              </w:r>
                              <w:r>
                                <w:rPr>
                                  <w:kern w:val="2"/>
                                  <w:szCs w:val="28"/>
                                  <w:sz w:val="28"/>
                                  <w:vertAlign w:val="subscript"/>
                                  <w:rFonts w:ascii=".VnTime" w:hAnsi=".VnTime" w:eastAsia="Times New Roman" w:cs=".VnTime"/>
                                  <w:color w:val="auto"/>
                                  <w:lang w:val="en-US" w:bidi="ar-SA"/>
                                </w:rPr>
                                <w:t>1</w:t>
                              </w:r>
                            </w:p>
                          </w:txbxContent>
                        </wps:txbx>
                        <wps:bodyPr wrap="square">
                          <a:noAutofit/>
                        </wps:bodyPr>
                      </wps:wsp>
                      <wps:wsp>
                        <wps:cNvSpPr txBox="1"/>
                        <wps:spPr>
                          <a:xfrm>
                            <a:off x="0" y="1641960"/>
                            <a:ext cx="355680" cy="332280"/>
                          </a:xfrm>
                          <a:prstGeom prst="rect">
                            <a:avLst/>
                          </a:prstGeom>
                          <a:solidFill>
                            <a:srgbClr val="ffffff"/>
                          </a:solidFill>
                          <a:ln>
                            <a:noFill/>
                          </a:ln>
                        </wps:spPr>
                        <wps:txbx>
                          <w:txbxContent>
                            <w:p>
                              <w:pPr>
                                <w:overflowPunct w:val="false"/>
                                <w:bidi w:val="0"/>
                                <w:rPr/>
                              </w:pPr>
                              <w:r>
                                <w:rPr>
                                  <w:kern w:val="2"/>
                                  <w:sz w:val="28"/>
                                  <w:vertAlign w:val="subscript"/>
                                  <w:szCs w:val="28"/>
                                  <w:rFonts w:ascii=".VnTime" w:hAnsi=".VnTime" w:eastAsia="Times New Roman" w:cs=".VnTime"/>
                                  <w:color w:val="auto"/>
                                  <w:lang w:val="en-US" w:bidi="ar-SA"/>
                                </w:rPr>
                                <w:t xml:space="preserve"> </w:t>
                              </w:r>
                              <w:r>
                                <w:rPr>
                                  <w:kern w:val="2"/>
                                  <w:sz w:val="28"/>
                                  <w:vertAlign w:val="subscript"/>
                                  <w:szCs w:val="28"/>
                                  <w:b/>
                                  <w:rFonts w:ascii=".VnTime" w:hAnsi=".VnTime" w:eastAsia="Times New Roman" w:cs=".VnTime"/>
                                  <w:color w:val="auto"/>
                                  <w:lang w:val="en-US" w:bidi="ar-SA"/>
                                </w:rPr>
                                <w:t>M</w:t>
                              </w:r>
                            </w:p>
                          </w:txbxContent>
                        </wps:txbx>
                        <wps:bodyPr wrap="square">
                          <a:noAutofit/>
                        </wps:bodyPr>
                      </wps:wsp>
                      <wps:wsp>
                        <wps:cNvSpPr txBox="1"/>
                        <wps:spPr>
                          <a:xfrm>
                            <a:off x="1019880" y="1924560"/>
                            <a:ext cx="355680" cy="332280"/>
                          </a:xfrm>
                          <a:prstGeom prst="rect">
                            <a:avLst/>
                          </a:prstGeom>
                          <a:solidFill>
                            <a:srgbClr val="ffffff"/>
                          </a:solidFill>
                          <a:ln>
                            <a:noFill/>
                          </a:ln>
                        </wps:spPr>
                        <wps:txbx>
                          <w:txbxContent>
                            <w:p>
                              <w:pPr>
                                <w:overflowPunct w:val="false"/>
                                <w:bidi w:val="0"/>
                                <w:rPr/>
                              </w:pPr>
                              <w:r>
                                <w:rPr>
                                  <w:kern w:val="2"/>
                                  <w:sz w:val="22"/>
                                  <w:szCs w:val="28"/>
                                  <w:rFonts w:ascii=".VnTime" w:hAnsi=".VnTime" w:eastAsia="Times New Roman" w:cs=".VnTime"/>
                                  <w:color w:val="auto"/>
                                  <w:lang w:val="en-US" w:bidi="ar-SA"/>
                                </w:rPr>
                                <w:t>G</w:t>
                              </w:r>
                              <w:r>
                                <w:rPr>
                                  <w:kern w:val="2"/>
                                  <w:sz w:val="22"/>
                                  <w:szCs w:val="28"/>
                                  <w:vertAlign w:val="subscript"/>
                                  <w:rFonts w:ascii=".VnTime" w:hAnsi=".VnTime" w:eastAsia="Times New Roman" w:cs=".VnTime"/>
                                  <w:color w:val="auto"/>
                                  <w:lang w:val="en-US" w:bidi="ar-SA"/>
                                </w:rPr>
                                <w:t>2</w:t>
                              </w:r>
                            </w:p>
                          </w:txbxContent>
                        </wps:txbx>
                        <wps:bodyPr wrap="square">
                          <a:noAutofit/>
                        </wps:bodyPr>
                      </wps:wsp>
                      <wps:wsp>
                        <wps:cNvSpPr txBox="1"/>
                        <wps:spPr>
                          <a:xfrm>
                            <a:off x="673200" y="1690200"/>
                            <a:ext cx="355680" cy="332280"/>
                          </a:xfrm>
                          <a:prstGeom prst="rect">
                            <a:avLst/>
                          </a:prstGeom>
                          <a:solidFill>
                            <a:srgbClr val="ffffff"/>
                          </a:solidFill>
                          <a:ln>
                            <a:noFill/>
                          </a:ln>
                        </wps:spPr>
                        <wps:txbx>
                          <w:txbxContent>
                            <w:p>
                              <w:pPr>
                                <w:overflowPunct w:val="false"/>
                                <w:bidi w:val="0"/>
                                <w:rPr/>
                              </w:pPr>
                              <w:r>
                                <w:rPr>
                                  <w:kern w:val="2"/>
                                  <w:sz w:val="28"/>
                                  <w:vertAlign w:val="subscript"/>
                                  <w:szCs w:val="28"/>
                                  <w:rFonts w:ascii=".VnTime" w:hAnsi=".VnTime" w:eastAsia="Times New Roman" w:cs=".VnTime"/>
                                  <w:color w:val="auto"/>
                                  <w:lang w:val="en-US" w:bidi="ar-SA"/>
                                </w:rPr>
                                <w:t xml:space="preserve">  </w:t>
                              </w:r>
                              <w:r>
                                <w:rPr>
                                  <w:kern w:val="2"/>
                                  <w:sz w:val="28"/>
                                  <w:szCs w:val="28"/>
                                  <w:rFonts w:ascii=".VnTime" w:hAnsi=".VnTime" w:eastAsia="Times New Roman" w:cs=".VnTime"/>
                                  <w:color w:val="auto"/>
                                  <w:lang w:val="en-US" w:bidi="ar-SA"/>
                                </w:rPr>
                                <w:t xml:space="preserve"> J</w:t>
                              </w:r>
                            </w:p>
                            <w:p>
                              <w:pPr>
                                <w:overflowPunct w:val="false"/>
                                <w:bidi w:val="0"/>
                                <w:rPr/>
                              </w:pPr>
                              <w:r>
                                <w:rPr>
                                  <w:kern w:val="2"/>
                                  <w:sz w:val="28"/>
                                  <w:szCs w:val="28"/>
                                  <w:rFonts w:ascii=".VnTime" w:hAnsi=".VnTime" w:eastAsia="Times New Roman" w:cs=".VnTime"/>
                                  <w:color w:val="auto"/>
                                  <w:lang w:val="en-US" w:bidi="ar-SA"/>
                                </w:rPr>
                                <w:t>J</w:t>
                              </w:r>
                              <w:r>
                                <w:rPr>
                                  <w:kern w:val="2"/>
                                  <w:sz w:val="56"/>
                                  <w:vertAlign w:val="subscript"/>
                                  <w:szCs w:val="56"/>
                                  <w:rFonts w:ascii=".VnTime" w:hAnsi=".VnTime" w:eastAsia="Times New Roman" w:cs=".VnTime"/>
                                  <w:color w:val="auto"/>
                                  <w:lang w:val="en-US" w:bidi="ar-SA"/>
                                </w:rPr>
                                <w:t>J</w:t>
                              </w:r>
                            </w:p>
                          </w:txbxContent>
                        </wps:txbx>
                        <wps:bodyPr wrap="square">
                          <a:noAutofit/>
                        </wps:bodyPr>
                      </wps:wsp>
                      <wps:wsp>
                        <wps:cNvSpPr txBox="1"/>
                        <wps:spPr>
                          <a:xfrm>
                            <a:off x="2120760" y="509400"/>
                            <a:ext cx="533520" cy="649440"/>
                          </a:xfrm>
                          <a:prstGeom prst="rect">
                            <a:avLst/>
                          </a:prstGeom>
                          <a:solidFill>
                            <a:srgbClr val="ffffff"/>
                          </a:solidFill>
                          <a:ln>
                            <a:noFill/>
                          </a:ln>
                        </wps:spPr>
                        <wps:txbx>
                          <w:txbxContent>
                            <w:p>
                              <w:pPr>
                                <w:overflowPunct w:val="false"/>
                                <w:bidi w:val="0"/>
                                <w:rPr/>
                              </w:pPr>
                              <w:r>
                                <w:rPr>
                                  <w:kern w:val="2"/>
                                  <w:sz w:val="22"/>
                                  <w:szCs w:val="28"/>
                                  <w:rFonts w:ascii=".VnTime" w:hAnsi=".VnTime" w:eastAsia="Times New Roman" w:cs=".VnTime"/>
                                  <w:color w:val="auto"/>
                                  <w:lang w:val="en-US" w:bidi="ar-SA"/>
                                </w:rPr>
                                <w:t>A</w:t>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22"/>
                                  <w:szCs w:val="28"/>
                                  <w:rFonts w:ascii=".VnTime" w:hAnsi=".VnTime" w:eastAsia="Times New Roman" w:cs=".VnTime"/>
                                  <w:color w:val="auto"/>
                                  <w:lang w:val="en-US" w:bidi="ar-SA"/>
                                </w:rPr>
                                <w:t>B</w:t>
                              </w:r>
                            </w:p>
                          </w:txbxContent>
                        </wps:txbx>
                        <wps:bodyPr wrap="square">
                          <a:noAutofit/>
                        </wps:bodyPr>
                      </wps:wsp>
                      <wps:wsp>
                        <wps:cNvSpPr txBox="1"/>
                        <wps:spPr>
                          <a:xfrm>
                            <a:off x="1305720" y="546120"/>
                            <a:ext cx="355680" cy="332280"/>
                          </a:xfrm>
                          <a:prstGeom prst="rect">
                            <a:avLst/>
                          </a:prstGeom>
                          <a:solidFill>
                            <a:srgbClr val="ffffff"/>
                          </a:solidFill>
                          <a:ln>
                            <a:noFill/>
                          </a:ln>
                        </wps:spPr>
                        <wps:txbx>
                          <w:txbxContent>
                            <w:p>
                              <w:pPr>
                                <w:overflowPunct w:val="false"/>
                                <w:bidi w:val="0"/>
                                <w:rPr/>
                              </w:pPr>
                              <w:r>
                                <w:rPr>
                                  <w:kern w:val="2"/>
                                  <w:sz w:val="26"/>
                                  <w:szCs w:val="26"/>
                                  <w:rFonts w:ascii=".VnTime" w:hAnsi=".VnTime" w:eastAsia="Times New Roman" w:cs=".VnTime"/>
                                  <w:color w:val="auto"/>
                                  <w:lang w:val="en-US" w:bidi="ar-SA"/>
                                </w:rPr>
                                <w:t>45</w:t>
                              </w:r>
                            </w:p>
                          </w:txbxContent>
                        </wps:txbx>
                        <wps:bodyPr wrap="square">
                          <a:noAutofit/>
                        </wps:bodyPr>
                      </wps:wsp>
                      <wps:wsp>
                        <wps:cNvSpPr/>
                        <wps:spPr>
                          <a:xfrm flipH="1">
                            <a:off x="783000" y="1459080"/>
                            <a:ext cx="830520" cy="830520"/>
                          </a:xfrm>
                          <a:prstGeom prst="line">
                            <a:avLst/>
                          </a:prstGeom>
                          <a:ln w="9360">
                            <a:solidFill>
                              <a:srgbClr val="000000"/>
                            </a:solidFill>
                            <a:miter/>
                          </a:ln>
                        </wps:spPr>
                        <wps:style>
                          <a:lnRef idx="0"/>
                          <a:fillRef idx="0"/>
                          <a:effectRef idx="0"/>
                          <a:fontRef idx="minor"/>
                        </wps:style>
                        <wps:bodyPr/>
                      </wps:wsp>
                      <wps:wsp>
                        <wps:cNvSpPr/>
                        <wps:spPr>
                          <a:xfrm flipH="1">
                            <a:off x="692280" y="420840"/>
                            <a:ext cx="830520" cy="830520"/>
                          </a:xfrm>
                          <a:prstGeom prst="line">
                            <a:avLst/>
                          </a:prstGeom>
                          <a:ln w="9360">
                            <a:solidFill>
                              <a:srgbClr val="000000"/>
                            </a:solidFill>
                            <a:miter/>
                          </a:ln>
                        </wps:spPr>
                        <wps:style>
                          <a:lnRef idx="0"/>
                          <a:fillRef idx="0"/>
                          <a:effectRef idx="0"/>
                          <a:fontRef idx="minor"/>
                        </wps:style>
                        <wps:bodyPr/>
                      </wps:wsp>
                      <wps:wsp>
                        <wps:cNvSpPr/>
                        <wps:spPr>
                          <a:xfrm>
                            <a:off x="1176480" y="1922760"/>
                            <a:ext cx="2076480" cy="0"/>
                          </a:xfrm>
                          <a:prstGeom prst="line">
                            <a:avLst/>
                          </a:prstGeom>
                          <a:ln w="9360">
                            <a:solidFill>
                              <a:srgbClr val="000000"/>
                            </a:solidFill>
                            <a:prstDash val="dash"/>
                            <a:miter/>
                          </a:ln>
                        </wps:spPr>
                        <wps:style>
                          <a:lnRef idx="0"/>
                          <a:fillRef idx="0"/>
                          <a:effectRef idx="0"/>
                          <a:fontRef idx="minor"/>
                        </wps:style>
                        <wps:bodyPr/>
                      </wps:wsp>
                      <wps:wsp>
                        <wps:cNvSpPr/>
                        <wps:spPr>
                          <a:xfrm flipV="1">
                            <a:off x="138600" y="1808640"/>
                            <a:ext cx="1107360" cy="114480"/>
                          </a:xfrm>
                          <a:prstGeom prst="line">
                            <a:avLst/>
                          </a:prstGeom>
                          <a:ln w="9360">
                            <a:solidFill>
                              <a:srgbClr val="000000"/>
                            </a:solidFill>
                            <a:miter/>
                          </a:ln>
                        </wps:spPr>
                        <wps:style>
                          <a:lnRef idx="0"/>
                          <a:fillRef idx="0"/>
                          <a:effectRef idx="0"/>
                          <a:fontRef idx="minor"/>
                        </wps:style>
                        <wps:bodyPr/>
                      </wps:wsp>
                      <wps:wsp>
                        <wps:cNvSpPr/>
                        <wps:spPr>
                          <a:xfrm flipV="1">
                            <a:off x="3252960" y="1700640"/>
                            <a:ext cx="0" cy="24192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1245960" y="1701000"/>
                            <a:ext cx="2007360" cy="122040"/>
                          </a:xfrm>
                          <a:prstGeom prst="line">
                            <a:avLst/>
                          </a:prstGeom>
                          <a:ln w="9360">
                            <a:solidFill>
                              <a:srgbClr val="000000"/>
                            </a:solidFill>
                            <a:prstDash val="dash"/>
                            <a:miter/>
                          </a:ln>
                        </wps:spPr>
                        <wps:style>
                          <a:lnRef idx="0"/>
                          <a:fillRef idx="0"/>
                          <a:effectRef idx="0"/>
                          <a:fontRef idx="minor"/>
                        </wps:style>
                        <wps:bodyPr/>
                      </wps:wsp>
                      <wps:wsp>
                        <wps:cNvSpPr/>
                        <wps:spPr>
                          <a:xfrm flipV="1">
                            <a:off x="1126440" y="14760"/>
                            <a:ext cx="0" cy="800280"/>
                          </a:xfrm>
                          <a:prstGeom prst="line">
                            <a:avLst/>
                          </a:prstGeom>
                          <a:ln w="9360">
                            <a:solidFill>
                              <a:srgbClr val="000000"/>
                            </a:solidFill>
                            <a:prstDash val="dash"/>
                            <a:miter/>
                          </a:ln>
                        </wps:spPr>
                        <wps:style>
                          <a:lnRef idx="0"/>
                          <a:fillRef idx="0"/>
                          <a:effectRef idx="0"/>
                          <a:fontRef idx="minor"/>
                        </wps:style>
                        <wps:bodyPr/>
                      </wps:wsp>
                      <wps:wsp>
                        <wps:cNvSpPr/>
                        <wps:spPr>
                          <a:xfrm flipV="1">
                            <a:off x="1339200" y="9360"/>
                            <a:ext cx="69120" cy="685800"/>
                          </a:xfrm>
                          <a:prstGeom prst="line">
                            <a:avLst/>
                          </a:prstGeom>
                          <a:ln w="9360">
                            <a:solidFill>
                              <a:srgbClr val="000000"/>
                            </a:solidFill>
                            <a:prstDash val="dash"/>
                            <a:miter/>
                          </a:ln>
                        </wps:spPr>
                        <wps:style>
                          <a:lnRef idx="0"/>
                          <a:fillRef idx="0"/>
                          <a:effectRef idx="0"/>
                          <a:fontRef idx="minor"/>
                        </wps:style>
                        <wps:bodyPr/>
                      </wps:wsp>
                      <wps:wsp>
                        <wps:cNvSpPr/>
                        <wps:spPr>
                          <a:xfrm>
                            <a:off x="1143720" y="0"/>
                            <a:ext cx="276840" cy="0"/>
                          </a:xfrm>
                          <a:prstGeom prst="line">
                            <a:avLst/>
                          </a:prstGeom>
                          <a:ln w="9360">
                            <a:solidFill>
                              <a:srgbClr val="000000"/>
                            </a:solidFill>
                            <a:miter/>
                            <a:tailEnd len="med" type="arrow" w="med"/>
                          </a:ln>
                        </wps:spPr>
                        <wps:style>
                          <a:lnRef idx="0"/>
                          <a:fillRef idx="0"/>
                          <a:effectRef idx="0"/>
                          <a:fontRef idx="minor"/>
                        </wps:style>
                        <wps:bodyPr/>
                      </wps:wsp>
                      <wps:wsp>
                        <wps:cNvSpPr/>
                        <wps:spPr>
                          <a:xfrm flipH="1">
                            <a:off x="1212840" y="582840"/>
                            <a:ext cx="138600" cy="1371600"/>
                          </a:xfrm>
                          <a:prstGeom prst="line">
                            <a:avLst/>
                          </a:prstGeom>
                          <a:ln w="9360">
                            <a:solidFill>
                              <a:srgbClr val="000000"/>
                            </a:solidFill>
                            <a:miter/>
                          </a:ln>
                        </wps:spPr>
                        <wps:style>
                          <a:lnRef idx="0"/>
                          <a:fillRef idx="0"/>
                          <a:effectRef idx="0"/>
                          <a:fontRef idx="minor"/>
                        </wps:style>
                        <wps:bodyPr/>
                      </wps:wsp>
                      <wps:wsp>
                        <wps:cNvSpPr/>
                        <wps:spPr>
                          <a:xfrm>
                            <a:off x="1360080" y="799560"/>
                            <a:ext cx="276840" cy="0"/>
                          </a:xfrm>
                          <a:prstGeom prst="line">
                            <a:avLst/>
                          </a:prstGeom>
                          <a:ln w="9360">
                            <a:solidFill>
                              <a:srgbClr val="000000"/>
                            </a:solidFill>
                            <a:miter/>
                          </a:ln>
                        </wps:spPr>
                        <wps:style>
                          <a:lnRef idx="0"/>
                          <a:fillRef idx="0"/>
                          <a:effectRef idx="0"/>
                          <a:fontRef idx="minor"/>
                        </wps:style>
                        <wps:bodyPr/>
                      </wps:wsp>
                      <wps:wsp>
                        <wps:cNvSpPr/>
                        <wps:spPr>
                          <a:xfrm>
                            <a:off x="1245960" y="795600"/>
                            <a:ext cx="553680" cy="0"/>
                          </a:xfrm>
                          <a:prstGeom prst="line">
                            <a:avLst/>
                          </a:prstGeom>
                          <a:ln w="9360">
                            <a:solidFill>
                              <a:srgbClr val="000000"/>
                            </a:solidFill>
                            <a:miter/>
                          </a:ln>
                        </wps:spPr>
                        <wps:style>
                          <a:lnRef idx="0"/>
                          <a:fillRef idx="0"/>
                          <a:effectRef idx="0"/>
                          <a:fontRef idx="minor"/>
                        </wps:style>
                        <wps:bodyPr/>
                      </wps:wsp>
                      <wps:wsp>
                        <wps:cNvSpPr/>
                        <wps:spPr>
                          <a:xfrm>
                            <a:off x="971640" y="1920960"/>
                            <a:ext cx="207720" cy="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196.2pt;margin-top:15.2pt;width:256.1pt;height:180.25pt" coordorigin="3924,304" coordsize="5122,3605">
                <v:line id="shape_0" from="5699,1562" to="5699,3466" stroked="t" style="position:absolute">
                  <v:stroke color="black" weight="9360" joinstyle="miter" endcap="flat"/>
                  <v:fill o:detectmouseclick="t" on="false"/>
                </v:line>
                <v:line id="shape_0" from="5684,1582" to="7223,1582" stroked="t" style="position:absolute">
                  <v:stroke color="black" weight="9360" joinstyle="miter" endcap="flat"/>
                  <v:fill o:detectmouseclick="t" on="false"/>
                </v:line>
                <v:line id="shape_0" from="7205,1166" to="7205,1546" stroked="t" style="position:absolute;flip:y">
                  <v:stroke color="black" weight="9360" endarrow="block" endarrowwidth="medium" endarrowlength="medium" joinstyle="miter" endcap="flat"/>
                  <v:fill o:detectmouseclick="t" on="false"/>
                </v:line>
                <v:line id="shape_0" from="4169,3333" to="5708,3333" stroked="t" style="position:absolute">
                  <v:stroke color="black" weight="9360" joinstyle="miter" endcap="flat"/>
                  <v:fill o:detectmouseclick="t" on="false"/>
                </v:line>
                <v:shape id="shape_0" fillcolor="white" stroked="f" style="position:absolute;left:5004;top:1337;width:559;height:522" type="shapetype_202">
                  <v:textbox>
                    <w:txbxContent>
                      <w:p>
                        <w:pPr>
                          <w:overflowPunct w:val="false"/>
                          <w:bidi w:val="0"/>
                          <w:rPr/>
                        </w:pPr>
                        <w:r>
                          <w:rPr>
                            <w:kern w:val="2"/>
                            <w:sz w:val="22"/>
                            <w:szCs w:val="28"/>
                            <w:rFonts w:ascii=".VnTime" w:hAnsi=".VnTime" w:eastAsia="Times New Roman" w:cs=".VnTime"/>
                            <w:color w:val="auto"/>
                            <w:lang w:val="en-US" w:bidi="ar-SA"/>
                          </w:rPr>
                          <w:t>G</w:t>
                        </w:r>
                        <w:r>
                          <w:rPr>
                            <w:kern w:val="2"/>
                            <w:szCs w:val="28"/>
                            <w:sz w:val="28"/>
                            <w:vertAlign w:val="subscript"/>
                            <w:rFonts w:ascii=".VnTime" w:hAnsi=".VnTime" w:eastAsia="Times New Roman" w:cs=".VnTime"/>
                            <w:color w:val="auto"/>
                            <w:lang w:val="en-US" w:bidi="ar-SA"/>
                          </w:rPr>
                          <w:t>1</w:t>
                        </w:r>
                      </w:p>
                    </w:txbxContent>
                  </v:textbox>
                  <w10:wrap type="square"/>
                  <v:fill o:detectmouseclick="t" type="solid" color2="black"/>
                  <v:stroke color="#3465a4" joinstyle="round" endcap="flat"/>
                </v:shape>
                <v:shape id="shape_0" fillcolor="white" stroked="f" style="position:absolute;left:3924;top:2890;width:559;height:522" type="shapetype_202">
                  <v:textbox>
                    <w:txbxContent>
                      <w:p>
                        <w:pPr>
                          <w:overflowPunct w:val="false"/>
                          <w:bidi w:val="0"/>
                          <w:rPr/>
                        </w:pPr>
                        <w:r>
                          <w:rPr>
                            <w:kern w:val="2"/>
                            <w:sz w:val="28"/>
                            <w:vertAlign w:val="subscript"/>
                            <w:szCs w:val="28"/>
                            <w:rFonts w:ascii=".VnTime" w:hAnsi=".VnTime" w:eastAsia="Times New Roman" w:cs=".VnTime"/>
                            <w:color w:val="auto"/>
                            <w:lang w:val="en-US" w:bidi="ar-SA"/>
                          </w:rPr>
                          <w:t xml:space="preserve"> </w:t>
                        </w:r>
                        <w:r>
                          <w:rPr>
                            <w:kern w:val="2"/>
                            <w:sz w:val="28"/>
                            <w:vertAlign w:val="subscript"/>
                            <w:szCs w:val="28"/>
                            <w:b/>
                            <w:rFonts w:ascii=".VnTime" w:hAnsi=".VnTime" w:eastAsia="Times New Roman" w:cs=".VnTime"/>
                            <w:color w:val="auto"/>
                            <w:lang w:val="en-US" w:bidi="ar-SA"/>
                          </w:rPr>
                          <w:t>M</w:t>
                        </w:r>
                      </w:p>
                    </w:txbxContent>
                  </v:textbox>
                  <w10:wrap type="square"/>
                  <v:fill o:detectmouseclick="t" type="solid" color2="black"/>
                  <v:stroke color="#3465a4" joinstyle="round" endcap="flat"/>
                </v:shape>
                <v:shape id="shape_0" fillcolor="white" stroked="f" style="position:absolute;left:5530;top:3335;width:559;height:522" type="shapetype_202">
                  <v:textbox>
                    <w:txbxContent>
                      <w:p>
                        <w:pPr>
                          <w:overflowPunct w:val="false"/>
                          <w:bidi w:val="0"/>
                          <w:rPr/>
                        </w:pPr>
                        <w:r>
                          <w:rPr>
                            <w:kern w:val="2"/>
                            <w:sz w:val="22"/>
                            <w:szCs w:val="28"/>
                            <w:rFonts w:ascii=".VnTime" w:hAnsi=".VnTime" w:eastAsia="Times New Roman" w:cs=".VnTime"/>
                            <w:color w:val="auto"/>
                            <w:lang w:val="en-US" w:bidi="ar-SA"/>
                          </w:rPr>
                          <w:t>G</w:t>
                        </w:r>
                        <w:r>
                          <w:rPr>
                            <w:kern w:val="2"/>
                            <w:sz w:val="22"/>
                            <w:szCs w:val="28"/>
                            <w:vertAlign w:val="subscript"/>
                            <w:rFonts w:ascii=".VnTime" w:hAnsi=".VnTime" w:eastAsia="Times New Roman" w:cs=".VnTime"/>
                            <w:color w:val="auto"/>
                            <w:lang w:val="en-US" w:bidi="ar-SA"/>
                          </w:rPr>
                          <w:t>2</w:t>
                        </w:r>
                      </w:p>
                    </w:txbxContent>
                  </v:textbox>
                  <w10:wrap type="square"/>
                  <v:fill o:detectmouseclick="t" type="solid" color2="black"/>
                  <v:stroke color="#3465a4" joinstyle="round" endcap="flat"/>
                </v:shape>
                <v:shape id="shape_0" fillcolor="white" stroked="f" style="position:absolute;left:4984;top:2966;width:559;height:522" type="shapetype_202">
                  <v:textbox>
                    <w:txbxContent>
                      <w:p>
                        <w:pPr>
                          <w:overflowPunct w:val="false"/>
                          <w:bidi w:val="0"/>
                          <w:rPr/>
                        </w:pPr>
                        <w:r>
                          <w:rPr>
                            <w:kern w:val="2"/>
                            <w:sz w:val="28"/>
                            <w:vertAlign w:val="subscript"/>
                            <w:szCs w:val="28"/>
                            <w:rFonts w:ascii=".VnTime" w:hAnsi=".VnTime" w:eastAsia="Times New Roman" w:cs=".VnTime"/>
                            <w:color w:val="auto"/>
                            <w:lang w:val="en-US" w:bidi="ar-SA"/>
                          </w:rPr>
                          <w:t xml:space="preserve">  </w:t>
                        </w:r>
                        <w:r>
                          <w:rPr>
                            <w:kern w:val="2"/>
                            <w:sz w:val="28"/>
                            <w:szCs w:val="28"/>
                            <w:rFonts w:ascii=".VnTime" w:hAnsi=".VnTime" w:eastAsia="Times New Roman" w:cs=".VnTime"/>
                            <w:color w:val="auto"/>
                            <w:lang w:val="en-US" w:bidi="ar-SA"/>
                          </w:rPr>
                          <w:t xml:space="preserve"> J</w:t>
                        </w:r>
                      </w:p>
                      <w:p>
                        <w:pPr>
                          <w:overflowPunct w:val="false"/>
                          <w:bidi w:val="0"/>
                          <w:rPr/>
                        </w:pPr>
                        <w:r>
                          <w:rPr>
                            <w:kern w:val="2"/>
                            <w:sz w:val="28"/>
                            <w:szCs w:val="28"/>
                            <w:rFonts w:ascii=".VnTime" w:hAnsi=".VnTime" w:eastAsia="Times New Roman" w:cs=".VnTime"/>
                            <w:color w:val="auto"/>
                            <w:lang w:val="en-US" w:bidi="ar-SA"/>
                          </w:rPr>
                          <w:t>J</w:t>
                        </w:r>
                        <w:r>
                          <w:rPr>
                            <w:kern w:val="2"/>
                            <w:sz w:val="56"/>
                            <w:vertAlign w:val="subscript"/>
                            <w:szCs w:val="56"/>
                            <w:rFonts w:ascii=".VnTime" w:hAnsi=".VnTime" w:eastAsia="Times New Roman" w:cs=".VnTime"/>
                            <w:color w:val="auto"/>
                            <w:lang w:val="en-US" w:bidi="ar-SA"/>
                          </w:rPr>
                          <w:t>J</w:t>
                        </w:r>
                      </w:p>
                    </w:txbxContent>
                  </v:textbox>
                  <w10:wrap type="square"/>
                  <v:fill o:detectmouseclick="t" type="solid" color2="black"/>
                  <v:stroke color="#3465a4" joinstyle="round" endcap="flat"/>
                </v:shape>
                <v:shape id="shape_0" fillcolor="white" stroked="f" style="position:absolute;left:7264;top:1106;width:839;height:1022" type="shapetype_202">
                  <v:textbox>
                    <w:txbxContent>
                      <w:p>
                        <w:pPr>
                          <w:overflowPunct w:val="false"/>
                          <w:bidi w:val="0"/>
                          <w:rPr/>
                        </w:pPr>
                        <w:r>
                          <w:rPr>
                            <w:kern w:val="2"/>
                            <w:sz w:val="22"/>
                            <w:szCs w:val="28"/>
                            <w:rFonts w:ascii=".VnTime" w:hAnsi=".VnTime" w:eastAsia="Times New Roman" w:cs=".VnTime"/>
                            <w:color w:val="auto"/>
                            <w:lang w:val="en-US" w:bidi="ar-SA"/>
                          </w:rPr>
                          <w:t>A</w:t>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22"/>
                            <w:szCs w:val="28"/>
                            <w:rFonts w:ascii=".VnTime" w:hAnsi=".VnTime" w:eastAsia="Times New Roman" w:cs=".VnTime"/>
                            <w:color w:val="auto"/>
                            <w:lang w:val="en-US" w:bidi="ar-SA"/>
                          </w:rPr>
                          <w:t>B</w:t>
                        </w:r>
                      </w:p>
                    </w:txbxContent>
                  </v:textbox>
                  <w10:wrap type="square"/>
                  <v:fill o:detectmouseclick="t" type="solid" color2="black"/>
                  <v:stroke color="#3465a4" joinstyle="round" endcap="flat"/>
                </v:shape>
                <v:shape id="shape_0" fillcolor="white" stroked="f" style="position:absolute;left:5981;top:1164;width:559;height:522" type="shapetype_202">
                  <v:textbox>
                    <w:txbxContent>
                      <w:p>
                        <w:pPr>
                          <w:overflowPunct w:val="false"/>
                          <w:bidi w:val="0"/>
                          <w:rPr/>
                        </w:pPr>
                        <w:r>
                          <w:rPr>
                            <w:kern w:val="2"/>
                            <w:sz w:val="26"/>
                            <w:szCs w:val="26"/>
                            <w:rFonts w:ascii=".VnTime" w:hAnsi=".VnTime" w:eastAsia="Times New Roman" w:cs=".VnTime"/>
                            <w:color w:val="auto"/>
                            <w:lang w:val="en-US" w:bidi="ar-SA"/>
                          </w:rPr>
                          <w:t>45</w:t>
                        </w:r>
                      </w:p>
                    </w:txbxContent>
                  </v:textbox>
                  <w10:wrap type="square"/>
                  <v:fill o:detectmouseclick="t" type="solid" color2="black"/>
                  <v:stroke color="#3465a4" joinstyle="round" endcap="flat"/>
                </v:shape>
                <v:line id="shape_0" from="5157,2602" to="6464,3909" stroked="t" style="position:absolute;flip:x">
                  <v:stroke color="black" weight="9360" joinstyle="miter" endcap="flat"/>
                  <v:fill o:detectmouseclick="t" on="false"/>
                </v:line>
                <v:line id="shape_0" from="5014,967" to="6321,2274" stroked="t" style="position:absolute;flip:x">
                  <v:stroke color="black" weight="9360" joinstyle="miter" endcap="flat"/>
                  <v:fill o:detectmouseclick="t" on="false"/>
                </v:line>
                <v:line id="shape_0" from="5777,3332" to="9046,3332" stroked="t" style="position:absolute">
                  <v:stroke color="black" weight="9360" dashstyle="dash" joinstyle="miter" endcap="flat"/>
                  <v:fill o:detectmouseclick="t" on="false"/>
                </v:line>
                <v:line id="shape_0" from="4143,3152" to="5886,3331" stroked="t" style="position:absolute;flip:y">
                  <v:stroke color="black" weight="9360" joinstyle="miter" endcap="flat"/>
                  <v:fill o:detectmouseclick="t" on="false"/>
                </v:line>
                <v:line id="shape_0" from="9047,2982" to="9047,3362" stroked="t" style="position:absolute;flip:y">
                  <v:stroke color="black" weight="9360" endarrow="block" endarrowwidth="medium" endarrowlength="medium" joinstyle="miter" endcap="flat"/>
                  <v:fill o:detectmouseclick="t" on="false"/>
                </v:line>
                <v:line id="shape_0" from="5886,2983" to="9046,3174" stroked="t" style="position:absolute;flip:y">
                  <v:stroke color="black" weight="9360" dashstyle="dash" joinstyle="miter" endcap="flat"/>
                  <v:fill o:detectmouseclick="t" on="false"/>
                </v:line>
                <v:line id="shape_0" from="5698,327" to="5698,1586" stroked="t" style="position:absolute;flip:y">
                  <v:stroke color="black" weight="9360" dashstyle="dash" joinstyle="miter" endcap="flat"/>
                  <v:fill o:detectmouseclick="t" on="false"/>
                </v:line>
                <v:line id="shape_0" from="6033,319" to="6141,1398" stroked="t" style="position:absolute;flip:y">
                  <v:stroke color="black" weight="9360" dashstyle="dash" joinstyle="miter" endcap="flat"/>
                  <v:fill o:detectmouseclick="t" on="false"/>
                </v:line>
                <v:line id="shape_0" from="5725,304" to="6160,304" stroked="t" style="position:absolute">
                  <v:stroke color="black" weight="9360" endarrow="open" endarrowwidth="medium" endarrowlength="medium" joinstyle="miter" endcap="flat"/>
                  <v:fill o:detectmouseclick="t" on="false"/>
                </v:line>
                <v:line id="shape_0" from="5834,1222" to="6051,3381" stroked="t" style="position:absolute;flip:x">
                  <v:stroke color="black" weight="9360" joinstyle="miter" endcap="flat"/>
                  <v:fill o:detectmouseclick="t" on="false"/>
                </v:line>
                <v:line id="shape_0" from="6066,1563" to="6501,1563" stroked="t" style="position:absolute">
                  <v:stroke color="black" weight="9360" joinstyle="miter" endcap="flat"/>
                  <v:fill o:detectmouseclick="t" on="false"/>
                </v:line>
                <v:line id="shape_0" from="5886,1557" to="6757,1557" stroked="t" style="position:absolute">
                  <v:stroke color="black" weight="9360" joinstyle="miter" endcap="flat"/>
                  <v:fill o:detectmouseclick="t" on="false"/>
                </v:line>
                <v:line id="shape_0" from="5454,3329" to="5780,3329" stroked="t" style="position:absolute">
                  <v:stroke color="black" weight="9360" joinstyle="miter" endcap="flat"/>
                  <v:fill o:detectmouseclick="t" on="false"/>
                </v:line>
              </v:group>
            </w:pict>
          </mc:Fallback>
        </mc:AlternateContent>
      </w:r>
      <w:r>
        <w:rPr>
          <w:rFonts w:cs="Times New Roman" w:ascii="Times New Roman" w:hAnsi="Times New Roman"/>
          <w:lang w:val="pl-PL"/>
        </w:rPr>
        <w:tab/>
      </w:r>
      <w:r>
        <w:rPr>
          <w:rFonts w:cs="Times New Roman" w:ascii="Times New Roman" w:hAnsi="Times New Roman"/>
          <w:lang w:val="pl-PL"/>
        </w:rPr>
        <w:tab/>
        <w:tab/>
        <w:tab/>
        <w:tab/>
        <w:t xml:space="preserve">             B</w:t>
      </w:r>
      <w:r>
        <w:rPr>
          <w:rFonts w:cs="Times New Roman" w:ascii="Times New Roman" w:hAnsi="Times New Roman"/>
          <w:vertAlign w:val="subscript"/>
          <w:lang w:val="pl-PL"/>
        </w:rPr>
        <w:t>1</w:t>
      </w:r>
      <w:r>
        <w:rPr>
          <w:rFonts w:cs="Times New Roman" w:ascii="Times New Roman" w:hAnsi="Times New Roman"/>
          <w:lang w:val="pl-PL"/>
        </w:rPr>
        <w:t xml:space="preserve"> </w:t>
        <w:tab/>
        <w:t xml:space="preserve">       A</w:t>
      </w:r>
      <w:r>
        <w:rPr>
          <w:rFonts w:cs="Times New Roman" w:ascii="Times New Roman" w:hAnsi="Times New Roman"/>
          <w:vertAlign w:val="subscript"/>
          <w:lang w:val="pl-PL"/>
        </w:rPr>
        <w:t>1</w:t>
      </w:r>
      <w:r>
        <w:rPr>
          <w:rFonts w:cs="Times New Roman" w:ascii="Times New Roman" w:hAnsi="Times New Roman"/>
          <w:lang w:val="pl-PL"/>
        </w:rPr>
        <w:t xml:space="preserve"> </w:t>
        <w:tab/>
        <w:tab/>
        <w:t xml:space="preserve"> </w:t>
      </w:r>
    </w:p>
    <w:p>
      <w:pPr>
        <w:pStyle w:val="Normal"/>
        <w:rPr/>
      </w:pPr>
      <w:r>
        <w:rPr>
          <w:rFonts w:cs="Times New Roman" w:ascii="Times New Roman" w:hAnsi="Times New Roman"/>
          <w:b/>
          <w:bCs/>
          <w:u w:val="single"/>
          <w:lang w:val="pl-PL"/>
        </w:rPr>
        <w:t>C©u 4</w:t>
      </w:r>
      <w:r>
        <w:rPr>
          <w:rFonts w:cs="Times New Roman" w:ascii="Times New Roman" w:hAnsi="Times New Roman"/>
          <w:lang w:val="pl-PL"/>
        </w:rPr>
        <w:t xml:space="preserve">: (4 ®iÓm) </w:t>
      </w:r>
    </w:p>
    <w:p>
      <w:pPr>
        <w:pStyle w:val="Normal"/>
        <w:rPr>
          <w:rFonts w:ascii="Times New Roman" w:hAnsi="Times New Roman" w:cs="Times New Roman"/>
          <w:lang w:val="pl-PL"/>
        </w:rPr>
      </w:pPr>
      <w:r>
        <w:rPr>
          <w:rFonts w:cs="Times New Roman" w:ascii="Times New Roman" w:hAnsi="Times New Roman"/>
          <w:lang w:val="pl-PL"/>
        </w:rPr>
        <w:t>1) VÏ ¶nh.</w:t>
        <w:tab/>
        <w:t xml:space="preserve">        (1.0)</w:t>
        <w:tab/>
        <w:tab/>
        <w:tab/>
        <w:tab/>
        <w:tab/>
        <w:tab/>
        <w:tab/>
        <w:tab/>
        <w:tab/>
      </w:r>
    </w:p>
    <w:p>
      <w:pPr>
        <w:pStyle w:val="Normal"/>
        <w:rPr/>
      </w:pPr>
      <w:r>
        <w:rPr>
          <w:rFonts w:cs="Times New Roman" w:ascii="Times New Roman" w:hAnsi="Times New Roman"/>
          <w:lang w:val="pl-PL"/>
        </w:rPr>
        <w:tab/>
        <w:tab/>
        <w:tab/>
        <w:tab/>
        <w:tab/>
        <w:tab/>
        <w:tab/>
        <w:tab/>
        <w:t xml:space="preserve"> I</w:t>
      </w:r>
      <w:r>
        <w:rPr>
          <w:rFonts w:cs="Times New Roman" w:ascii="Times New Roman" w:hAnsi="Times New Roman"/>
          <w:vertAlign w:val="subscript"/>
          <w:lang w:val="pl-PL"/>
        </w:rPr>
        <w:t>1</w:t>
      </w:r>
    </w:p>
    <w:p>
      <w:pPr>
        <w:pStyle w:val="Normal"/>
        <w:rPr>
          <w:rFonts w:ascii="Times New Roman" w:hAnsi="Times New Roman" w:cs="Times New Roman"/>
          <w:vertAlign w:val="subscript"/>
          <w:lang w:val="pl-PL"/>
        </w:rPr>
      </w:pPr>
      <w:r>
        <w:rPr>
          <w:rFonts w:cs="Times New Roman" w:ascii="Times New Roman" w:hAnsi="Times New Roman"/>
          <w:vertAlign w:val="subscript"/>
          <w:lang w:val="pl-PL"/>
        </w:rPr>
      </w:r>
    </w:p>
    <w:p>
      <w:pPr>
        <w:pStyle w:val="Normal"/>
        <w:rPr>
          <w:rFonts w:ascii="Times New Roman" w:hAnsi="Times New Roman" w:cs="Times New Roman"/>
          <w:lang w:val="pl-PL"/>
        </w:rPr>
      </w:pPr>
      <w:r>
        <w:rPr>
          <w:rFonts w:cs="Times New Roman" w:ascii="Times New Roman" w:hAnsi="Times New Roman"/>
          <w:lang w:val="pl-PL"/>
        </w:rPr>
        <w:tab/>
        <w:tab/>
        <w:tab/>
        <w:tab/>
        <w:tab/>
        <w:tab/>
        <w:tab/>
        <w:tab/>
        <w:t>I</w:t>
      </w:r>
    </w:p>
    <w:p>
      <w:pPr>
        <w:pStyle w:val="Normal"/>
        <w:rPr>
          <w:rFonts w:ascii="Times New Roman" w:hAnsi="Times New Roman" w:cs="Times New Roman"/>
          <w:lang w:val="pl-PL"/>
        </w:rPr>
      </w:pPr>
      <w:r>
        <w:rPr>
          <w:rFonts w:cs="Times New Roman" w:ascii="Times New Roman" w:hAnsi="Times New Roman"/>
          <w:lang w:val="pl-PL"/>
        </w:rPr>
      </w:r>
    </w:p>
    <w:p>
      <w:pPr>
        <w:pStyle w:val="Normal"/>
        <w:rPr>
          <w:rFonts w:ascii="Times New Roman" w:hAnsi="Times New Roman" w:cs="Times New Roman"/>
          <w:lang w:val="pl-PL"/>
        </w:rPr>
      </w:pPr>
      <w:r>
        <w:rPr>
          <w:rFonts w:cs="Times New Roman" w:ascii="Times New Roman" w:hAnsi="Times New Roman"/>
          <w:lang w:val="pl-PL"/>
        </w:rPr>
        <w:tab/>
        <w:tab/>
        <w:tab/>
        <w:tab/>
        <w:tab/>
        <w:tab/>
        <w:tab/>
        <w:tab/>
        <w:tab/>
      </w:r>
    </w:p>
    <w:p>
      <w:pPr>
        <w:pStyle w:val="Normal"/>
        <w:rPr/>
      </w:pPr>
      <w:r>
        <w:rPr>
          <w:rFonts w:cs="Times New Roman" w:ascii="Times New Roman" w:hAnsi="Times New Roman"/>
          <w:lang w:val="pl-PL"/>
        </w:rPr>
        <w:tab/>
      </w:r>
      <w:r>
        <w:rPr>
          <w:rFonts w:cs="Times New Roman" w:ascii="Times New Roman" w:hAnsi="Times New Roman"/>
          <w:lang w:val="pl-PL"/>
        </w:rPr>
        <w:tab/>
        <w:tab/>
        <w:tab/>
        <w:tab/>
        <w:tab/>
        <w:tab/>
        <w:tab/>
        <w:t xml:space="preserve">   J</w:t>
      </w:r>
      <w:r>
        <w:rPr>
          <w:rFonts w:cs="Times New Roman" w:ascii="Times New Roman" w:hAnsi="Times New Roman"/>
          <w:vertAlign w:val="subscript"/>
          <w:lang w:val="pl-PL"/>
        </w:rPr>
        <w:t>1</w:t>
      </w:r>
      <w:r>
        <w:rPr>
          <w:rFonts w:cs="Times New Roman" w:ascii="Times New Roman" w:hAnsi="Times New Roman"/>
          <w:lang w:val="pl-PL"/>
        </w:rPr>
        <w:tab/>
      </w:r>
      <w:r>
        <mc:AlternateContent>
          <mc:Choice Requires="wps">
            <w:drawing>
              <wp:anchor behindDoc="0" distT="0" distB="0" distL="114935" distR="114935" simplePos="0" locked="0" layoutInCell="1" allowOverlap="1" relativeHeight="1359">
                <wp:simplePos x="0" y="0"/>
                <wp:positionH relativeFrom="column">
                  <wp:posOffset>5679440</wp:posOffset>
                </wp:positionH>
                <wp:positionV relativeFrom="paragraph">
                  <wp:posOffset>173355</wp:posOffset>
                </wp:positionV>
                <wp:extent cx="411480" cy="649605"/>
                <wp:effectExtent l="0" t="0" r="0" b="0"/>
                <wp:wrapNone/>
                <wp:docPr id="125" name="Frame10"/>
                <a:graphic xmlns:a="http://schemas.openxmlformats.org/drawingml/2006/main">
                  <a:graphicData uri="http://schemas.microsoft.com/office/word/2010/wordprocessingShape">
                    <wps:wsp>
                      <wps:cNvSpPr txBox="1"/>
                      <wps:spPr>
                        <a:xfrm>
                          <a:off x="0" y="0"/>
                          <a:ext cx="411480" cy="649605"/>
                        </a:xfrm>
                        <a:prstGeom prst="rect"/>
                        <a:solidFill>
                          <a:srgbClr val="FFFFFF"/>
                        </a:solidFill>
                      </wps:spPr>
                      <wps:txbx>
                        <w:txbxContent>
                          <w:p>
                            <w:pPr>
                              <w:pStyle w:val="Normal"/>
                              <w:rPr/>
                            </w:pPr>
                            <w:r>
                              <w:rPr>
                                <w:sz w:val="22"/>
                              </w:rPr>
                              <w:t>A</w:t>
                            </w:r>
                            <w:r>
                              <w:rPr>
                                <w:sz w:val="22"/>
                                <w:vertAlign w:val="subscript"/>
                              </w:rPr>
                              <w:t>2</w:t>
                            </w:r>
                          </w:p>
                          <w:p>
                            <w:pPr>
                              <w:pStyle w:val="Normal"/>
                              <w:rPr>
                                <w:sz w:val="2"/>
                                <w:vertAlign w:val="subscript"/>
                              </w:rPr>
                            </w:pPr>
                            <w:r>
                              <w:rPr>
                                <w:sz w:val="2"/>
                                <w:vertAlign w:val="subscript"/>
                              </w:rPr>
                            </w:r>
                          </w:p>
                          <w:p>
                            <w:pPr>
                              <w:pStyle w:val="Normal"/>
                              <w:rPr>
                                <w:sz w:val="22"/>
                              </w:rPr>
                            </w:pPr>
                            <w:r>
                              <w:rPr>
                                <w:sz w:val="22"/>
                              </w:rPr>
                            </w:r>
                          </w:p>
                          <w:p>
                            <w:pPr>
                              <w:pStyle w:val="Normal"/>
                              <w:rPr/>
                            </w:pPr>
                            <w:r>
                              <w:rPr>
                                <w:sz w:val="22"/>
                              </w:rPr>
                              <w:t>B</w:t>
                            </w:r>
                            <w:r>
                              <w:rPr>
                                <w:sz w:val="22"/>
                                <w:vertAlign w:val="subscript"/>
                              </w:rPr>
                              <w:t>2</w:t>
                            </w:r>
                          </w:p>
                        </w:txbxContent>
                      </wps:txbx>
                      <wps:bodyPr anchor="t" lIns="92075" tIns="46355" rIns="92075" bIns="46355">
                        <a:noAutofit/>
                      </wps:bodyPr>
                    </wps:wsp>
                  </a:graphicData>
                </a:graphic>
              </wp:anchor>
            </w:drawing>
          </mc:Choice>
          <mc:Fallback>
            <w:pict>
              <v:rect fillcolor="#FFFFFF" style="position:absolute;rotation:0;width:32.4pt;height:51.15pt;mso-wrap-distance-left:9.05pt;mso-wrap-distance-right:9.05pt;mso-wrap-distance-top:0pt;mso-wrap-distance-bottom:0pt;margin-top:13.65pt;mso-position-vertical-relative:text;margin-left:447.2pt;mso-position-horizontal-relative:text">
                <v:textbox inset="0.100694444444444in,0.0506944444444444in,0.100694444444444in,0.0506944444444444in">
                  <w:txbxContent>
                    <w:p>
                      <w:pPr>
                        <w:pStyle w:val="Normal"/>
                        <w:rPr/>
                      </w:pPr>
                      <w:r>
                        <w:rPr>
                          <w:sz w:val="22"/>
                        </w:rPr>
                        <w:t>A</w:t>
                      </w:r>
                      <w:r>
                        <w:rPr>
                          <w:sz w:val="22"/>
                          <w:vertAlign w:val="subscript"/>
                        </w:rPr>
                        <w:t>2</w:t>
                      </w:r>
                    </w:p>
                    <w:p>
                      <w:pPr>
                        <w:pStyle w:val="Normal"/>
                        <w:rPr>
                          <w:sz w:val="2"/>
                          <w:vertAlign w:val="subscript"/>
                        </w:rPr>
                      </w:pPr>
                      <w:r>
                        <w:rPr>
                          <w:sz w:val="2"/>
                          <w:vertAlign w:val="subscript"/>
                        </w:rPr>
                      </w:r>
                    </w:p>
                    <w:p>
                      <w:pPr>
                        <w:pStyle w:val="Normal"/>
                        <w:rPr>
                          <w:sz w:val="22"/>
                        </w:rPr>
                      </w:pPr>
                      <w:r>
                        <w:rPr>
                          <w:sz w:val="22"/>
                        </w:rPr>
                      </w:r>
                    </w:p>
                    <w:p>
                      <w:pPr>
                        <w:pStyle w:val="Normal"/>
                        <w:rPr/>
                      </w:pPr>
                      <w:r>
                        <w:rPr>
                          <w:sz w:val="22"/>
                        </w:rPr>
                        <w:t>B</w:t>
                      </w:r>
                      <w:r>
                        <w:rPr>
                          <w:sz w:val="22"/>
                          <w:vertAlign w:val="subscript"/>
                        </w:rPr>
                        <w:t>2</w:t>
                      </w:r>
                    </w:p>
                  </w:txbxContent>
                </v:textbox>
              </v:rect>
            </w:pict>
          </mc:Fallback>
        </mc:AlternateContent>
      </w:r>
    </w:p>
    <w:p>
      <w:pPr>
        <w:pStyle w:val="Normal"/>
        <w:rPr>
          <w:rFonts w:ascii="Times New Roman" w:hAnsi="Times New Roman" w:cs="Times New Roman"/>
          <w:lang w:val="pl-PL"/>
        </w:rPr>
      </w:pPr>
      <w:r>
        <w:rPr>
          <w:rFonts w:cs="Times New Roman" w:ascii="Times New Roman" w:hAnsi="Times New Roman"/>
          <w:lang w:val="pl-PL"/>
        </w:rPr>
      </w:r>
    </w:p>
    <w:p>
      <w:pPr>
        <w:pStyle w:val="Normal"/>
        <w:rPr>
          <w:rFonts w:ascii="Times New Roman" w:hAnsi="Times New Roman" w:cs="Times New Roman"/>
          <w:lang w:val="pl-PL"/>
        </w:rPr>
      </w:pPr>
      <w:r>
        <w:rPr>
          <w:rFonts w:cs="Times New Roman" w:ascii="Times New Roman" w:hAnsi="Times New Roman"/>
          <w:lang w:val="pl-PL"/>
        </w:rPr>
      </w:r>
    </w:p>
    <w:p>
      <w:pPr>
        <w:pStyle w:val="Normal"/>
        <w:rPr>
          <w:rFonts w:ascii="Times New Roman" w:hAnsi="Times New Roman" w:cs="Times New Roman"/>
          <w:lang w:val="pl-PL"/>
        </w:rPr>
      </w:pPr>
      <w:r>
        <w:rPr>
          <w:rFonts w:cs="Times New Roman" w:ascii="Times New Roman" w:hAnsi="Times New Roman"/>
          <w:lang w:val="pl-PL"/>
        </w:rPr>
      </w:r>
    </w:p>
    <w:p>
      <w:pPr>
        <w:pStyle w:val="Normal"/>
        <w:rPr>
          <w:rFonts w:ascii="Times New Roman" w:hAnsi="Times New Roman" w:cs="Times New Roman"/>
          <w:lang w:val="pl-PL"/>
        </w:rPr>
      </w:pPr>
      <w:r>
        <w:rPr>
          <w:rFonts w:cs="Times New Roman" w:ascii="Times New Roman" w:hAnsi="Times New Roman"/>
          <w:lang w:val="pl-PL"/>
        </w:rPr>
      </w:r>
    </w:p>
    <w:p>
      <w:pPr>
        <w:pStyle w:val="Normal"/>
        <w:rPr>
          <w:rFonts w:ascii="Times New Roman" w:hAnsi="Times New Roman" w:cs="Times New Roman"/>
          <w:lang w:val="pl-PL"/>
        </w:rPr>
      </w:pPr>
      <w:r>
        <w:rPr>
          <w:rFonts w:cs="Times New Roman" w:ascii="Times New Roman" w:hAnsi="Times New Roman"/>
          <w:lang w:val="pl-PL"/>
        </w:rPr>
        <w:t>2) Do tÝnh chÊt ®èi xøng cña ¶nh víi vËt qua g</w:t>
        <w:softHyphen/>
        <w:t>¬ng                               ( 0,5 )</w:t>
      </w:r>
    </w:p>
    <w:p>
      <w:pPr>
        <w:pStyle w:val="Normal"/>
        <w:rPr>
          <w:rFonts w:ascii="Times New Roman" w:hAnsi="Times New Roman" w:cs="Times New Roman"/>
          <w:lang w:val="pt-BR"/>
        </w:rPr>
      </w:pPr>
      <w:r>
        <w:rPr>
          <w:rFonts w:cs="Times New Roman" w:ascii="Times New Roman" w:hAnsi="Times New Roman"/>
          <w:lang w:val="pt-BR"/>
        </w:rPr>
        <w:t>Ta cã:</w:t>
      </w:r>
    </w:p>
    <w:p>
      <w:pPr>
        <w:pStyle w:val="Normal"/>
        <w:rPr/>
      </w:pPr>
      <w:r>
        <w:rPr>
          <w:rFonts w:cs="Times New Roman" w:ascii="Times New Roman" w:hAnsi="Times New Roman"/>
          <w:lang w:val="pt-BR"/>
        </w:rPr>
        <w:t>+ AB qua g</w:t>
        <w:softHyphen/>
        <w:t>¬ng G</w:t>
      </w:r>
      <w:r>
        <w:rPr>
          <w:rFonts w:cs="Times New Roman" w:ascii="Times New Roman" w:hAnsi="Times New Roman"/>
          <w:vertAlign w:val="subscript"/>
          <w:lang w:val="pt-BR"/>
        </w:rPr>
        <w:t>1</w:t>
      </w:r>
      <w:r>
        <w:rPr>
          <w:rFonts w:cs="Times New Roman" w:ascii="Times New Roman" w:hAnsi="Times New Roman"/>
          <w:lang w:val="pt-BR"/>
        </w:rPr>
        <w:t xml:space="preserve">  cho ¶nh   A</w:t>
      </w:r>
      <w:r>
        <w:rPr>
          <w:rFonts w:cs="Times New Roman" w:ascii="Times New Roman" w:hAnsi="Times New Roman"/>
          <w:vertAlign w:val="subscript"/>
          <w:lang w:val="pt-BR"/>
        </w:rPr>
        <w:t>1</w:t>
      </w:r>
      <w:r>
        <w:rPr>
          <w:rFonts w:cs="Times New Roman" w:ascii="Times New Roman" w:hAnsi="Times New Roman"/>
          <w:lang w:val="pt-BR"/>
        </w:rPr>
        <w:t xml:space="preserve"> B</w:t>
      </w:r>
      <w:r>
        <w:rPr>
          <w:rFonts w:cs="Times New Roman" w:ascii="Times New Roman" w:hAnsi="Times New Roman"/>
          <w:vertAlign w:val="subscript"/>
          <w:lang w:val="pt-BR"/>
        </w:rPr>
        <w:t>1</w:t>
      </w:r>
      <w:r>
        <w:rPr>
          <w:rFonts w:cs="Times New Roman" w:ascii="Times New Roman" w:hAnsi="Times New Roman"/>
          <w:lang w:val="pt-BR"/>
        </w:rPr>
        <w:t xml:space="preserve"> (n»m ngang)</w:t>
        <w:tab/>
        <w:tab/>
        <w:tab/>
        <w:tab/>
        <w:t>(0,5)</w:t>
      </w:r>
    </w:p>
    <w:p>
      <w:pPr>
        <w:pStyle w:val="Normal"/>
        <w:rPr/>
      </w:pPr>
      <w:r>
        <w:rPr>
          <w:rFonts w:cs="Times New Roman" w:ascii="Times New Roman" w:hAnsi="Times New Roman"/>
        </w:rPr>
        <w:t>+ A</w:t>
      </w:r>
      <w:r>
        <w:rPr>
          <w:rFonts w:cs="Times New Roman" w:ascii="Times New Roman" w:hAnsi="Times New Roman"/>
          <w:vertAlign w:val="subscript"/>
        </w:rPr>
        <w:softHyphen/>
        <w:t>1</w:t>
      </w:r>
      <w:r>
        <w:rPr>
          <w:rFonts w:cs="Times New Roman" w:ascii="Times New Roman" w:hAnsi="Times New Roman"/>
        </w:rPr>
        <w:t>B</w:t>
      </w:r>
      <w:r>
        <w:rPr>
          <w:rFonts w:cs="Times New Roman" w:ascii="Times New Roman" w:hAnsi="Times New Roman"/>
          <w:vertAlign w:val="subscript"/>
        </w:rPr>
        <w:t>1</w:t>
      </w:r>
      <w:r>
        <w:rPr>
          <w:rFonts w:cs="Times New Roman" w:ascii="Times New Roman" w:hAnsi="Times New Roman"/>
        </w:rPr>
        <w:t xml:space="preserve"> qua g</w:t>
        <w:softHyphen/>
        <w:t>¬ng G</w:t>
      </w:r>
      <w:r>
        <w:rPr>
          <w:rFonts w:cs="Times New Roman" w:ascii="Times New Roman" w:hAnsi="Times New Roman"/>
          <w:vertAlign w:val="subscript"/>
        </w:rPr>
        <w:t>2</w:t>
      </w:r>
      <w:r>
        <w:rPr>
          <w:rFonts w:cs="Times New Roman" w:ascii="Times New Roman" w:hAnsi="Times New Roman"/>
        </w:rPr>
        <w:t xml:space="preserve"> cho ¶nh  A</w:t>
      </w:r>
      <w:r>
        <w:rPr>
          <w:rFonts w:cs="Times New Roman" w:ascii="Times New Roman" w:hAnsi="Times New Roman"/>
          <w:vertAlign w:val="subscript"/>
        </w:rPr>
        <w:t>2</w:t>
      </w:r>
      <w:r>
        <w:rPr>
          <w:rFonts w:cs="Times New Roman" w:ascii="Times New Roman" w:hAnsi="Times New Roman"/>
        </w:rPr>
        <w:t xml:space="preserve"> B</w:t>
      </w:r>
      <w:r>
        <w:rPr>
          <w:rFonts w:cs="Times New Roman" w:ascii="Times New Roman" w:hAnsi="Times New Roman"/>
          <w:vertAlign w:val="subscript"/>
        </w:rPr>
        <w:t>2</w:t>
      </w:r>
      <w:r>
        <w:rPr>
          <w:rFonts w:cs="Times New Roman" w:ascii="Times New Roman" w:hAnsi="Times New Roman"/>
        </w:rPr>
        <w:t xml:space="preserve"> (th¼ng ®øng cïng chiÒu víi AB)</w:t>
        <w:tab/>
        <w:t>(0,5)</w:t>
      </w:r>
    </w:p>
    <w:p>
      <w:pPr>
        <w:pStyle w:val="Heading2"/>
        <w:ind w:firstLine="720"/>
        <w:rPr/>
      </w:pPr>
      <w:r>
        <w:rPr>
          <w:rFonts w:cs="Times New Roman" w:ascii="Times New Roman" w:hAnsi="Times New Roman"/>
          <w:b w:val="false"/>
          <w:bCs w:val="false"/>
          <w:sz w:val="24"/>
          <w:lang w:val="pl-PL"/>
        </w:rPr>
        <w:t>Do ®èi xøng BI = B</w:t>
      </w:r>
      <w:r>
        <w:rPr>
          <w:rFonts w:cs="Times New Roman" w:ascii="Times New Roman" w:hAnsi="Times New Roman"/>
          <w:b w:val="false"/>
          <w:bCs w:val="false"/>
          <w:sz w:val="24"/>
          <w:vertAlign w:val="subscript"/>
          <w:lang w:val="pl-PL"/>
        </w:rPr>
        <w:t>1</w:t>
      </w:r>
      <w:r>
        <w:rPr>
          <w:rFonts w:cs="Times New Roman" w:ascii="Times New Roman" w:hAnsi="Times New Roman"/>
          <w:b w:val="false"/>
          <w:bCs w:val="false"/>
          <w:sz w:val="24"/>
          <w:lang w:val="pl-PL"/>
        </w:rPr>
        <w:t>I</w:t>
      </w:r>
    </w:p>
    <w:p>
      <w:pPr>
        <w:pStyle w:val="Normal"/>
        <w:shd w:fill="FFFFFF" w:val="clear"/>
        <w:ind w:start="720" w:hanging="0"/>
        <w:rPr/>
      </w:pPr>
      <w:r>
        <w:rPr>
          <w:rFonts w:cs="Times New Roman" w:ascii="Times New Roman" w:hAnsi="Times New Roman"/>
          <w:lang w:val="pl-PL"/>
        </w:rPr>
        <w:t>B</w:t>
      </w:r>
      <w:r>
        <w:rPr>
          <w:rFonts w:cs="Times New Roman" w:ascii="Times New Roman" w:hAnsi="Times New Roman"/>
          <w:vertAlign w:val="subscript"/>
          <w:lang w:val="pl-PL"/>
        </w:rPr>
        <w:t>1</w:t>
      </w:r>
      <w:r>
        <w:rPr>
          <w:rFonts w:cs="Times New Roman" w:ascii="Times New Roman" w:hAnsi="Times New Roman"/>
          <w:lang w:val="pl-PL"/>
        </w:rPr>
        <w:t>J = B</w:t>
      </w:r>
      <w:r>
        <w:rPr>
          <w:rFonts w:cs="Times New Roman" w:ascii="Times New Roman" w:hAnsi="Times New Roman"/>
          <w:vertAlign w:val="subscript"/>
          <w:lang w:val="pl-PL"/>
        </w:rPr>
        <w:t>1</w:t>
      </w:r>
      <w:r>
        <w:rPr>
          <w:rFonts w:cs="Times New Roman" w:ascii="Times New Roman" w:hAnsi="Times New Roman"/>
          <w:lang w:val="pl-PL"/>
        </w:rPr>
        <w:t xml:space="preserve">I + IJ = 5 + 2 = 7 m </w:t>
        <w:tab/>
        <w:tab/>
        <w:tab/>
        <w:tab/>
        <w:tab/>
        <w:tab/>
        <w:tab/>
        <w:t>(0,5)</w:t>
      </w:r>
    </w:p>
    <w:p>
      <w:pPr>
        <w:pStyle w:val="Normal"/>
        <w:shd w:fill="FFFFFF" w:val="clear"/>
        <w:ind w:start="720" w:hanging="0"/>
        <w:jc w:val="both"/>
        <w:rPr/>
      </w:pPr>
      <w:r>
        <w:rPr>
          <w:rFonts w:cs="Times New Roman" w:ascii="Times New Roman" w:hAnsi="Times New Roman"/>
          <w:lang w:val="pl-PL"/>
        </w:rPr>
        <w:t>T</w:t>
        <w:softHyphen/>
        <w:t>¬ng tù : B</w:t>
      </w:r>
      <w:r>
        <w:rPr>
          <w:rFonts w:cs="Times New Roman" w:ascii="Times New Roman" w:hAnsi="Times New Roman"/>
          <w:vertAlign w:val="subscript"/>
          <w:lang w:val="pl-PL"/>
        </w:rPr>
        <w:t>2</w:t>
      </w:r>
      <w:r>
        <w:rPr>
          <w:rFonts w:cs="Times New Roman" w:ascii="Times New Roman" w:hAnsi="Times New Roman"/>
          <w:lang w:val="pl-PL"/>
        </w:rPr>
        <w:t>J = B</w:t>
      </w:r>
      <w:r>
        <w:rPr>
          <w:rFonts w:cs="Times New Roman" w:ascii="Times New Roman" w:hAnsi="Times New Roman"/>
          <w:vertAlign w:val="subscript"/>
          <w:lang w:val="pl-PL"/>
        </w:rPr>
        <w:t>1</w:t>
      </w:r>
      <w:r>
        <w:rPr>
          <w:rFonts w:cs="Times New Roman" w:ascii="Times New Roman" w:hAnsi="Times New Roman"/>
          <w:lang w:val="pl-PL"/>
        </w:rPr>
        <w:t>J  (®èi xøng)</w:t>
      </w:r>
    </w:p>
    <w:p>
      <w:pPr>
        <w:pStyle w:val="Normal"/>
        <w:shd w:fill="FFFFFF" w:val="clear"/>
        <w:tabs>
          <w:tab w:val="clear" w:pos="720"/>
          <w:tab w:val="left" w:pos="8808" w:leader="none"/>
        </w:tabs>
        <w:ind w:start="720" w:hanging="0"/>
        <w:jc w:val="both"/>
        <w:rPr/>
      </w:pPr>
      <w:r>
        <w:rPr>
          <w:rFonts w:cs="Times New Roman" w:ascii="Times New Roman" w:hAnsi="Times New Roman"/>
          <w:lang w:val="pt-BR"/>
        </w:rPr>
        <w:t>B</w:t>
      </w:r>
      <w:r>
        <w:rPr>
          <w:rFonts w:cs="Times New Roman" w:ascii="Times New Roman" w:hAnsi="Times New Roman"/>
          <w:vertAlign w:val="subscript"/>
          <w:lang w:val="pt-BR"/>
        </w:rPr>
        <w:t>2</w:t>
      </w:r>
      <w:r>
        <w:rPr>
          <w:rFonts w:cs="Times New Roman" w:ascii="Times New Roman" w:hAnsi="Times New Roman"/>
          <w:lang w:val="pt-BR"/>
        </w:rPr>
        <w:t>M = B</w:t>
      </w:r>
      <w:r>
        <w:rPr>
          <w:rFonts w:cs="Times New Roman" w:ascii="Times New Roman" w:hAnsi="Times New Roman"/>
          <w:vertAlign w:val="subscript"/>
          <w:lang w:val="pt-BR"/>
        </w:rPr>
        <w:t>2</w:t>
      </w:r>
      <w:r>
        <w:rPr>
          <w:rFonts w:cs="Times New Roman" w:ascii="Times New Roman" w:hAnsi="Times New Roman"/>
          <w:lang w:val="pt-BR"/>
        </w:rPr>
        <w:t>J+ JM = 0,2 + 7 = 7, 2 m                                                          (0.5)</w:t>
      </w:r>
    </w:p>
    <w:p>
      <w:pPr>
        <w:pStyle w:val="Normal"/>
        <w:shd w:fill="FFFFFF" w:val="clear"/>
        <w:jc w:val="both"/>
        <w:rPr>
          <w:rFonts w:ascii="Times New Roman" w:hAnsi="Times New Roman" w:cs="Times New Roman"/>
          <w:lang w:val="pt-BR"/>
        </w:rPr>
      </w:pPr>
      <w:r>
        <w:rPr>
          <w:rFonts w:cs="Times New Roman" w:ascii="Times New Roman" w:hAnsi="Times New Roman"/>
          <w:lang w:val="pt-BR"/>
        </w:rPr>
        <w:t xml:space="preserve">3) C¸ch vÏ h×nh </w:t>
      </w:r>
    </w:p>
    <w:p>
      <w:pPr>
        <w:pStyle w:val="Normal"/>
        <w:shd w:fill="FFFFFF" w:val="clear"/>
        <w:jc w:val="both"/>
        <w:rPr/>
      </w:pPr>
      <w:r>
        <w:rPr>
          <w:rFonts w:cs="Times New Roman" w:ascii="Times New Roman" w:hAnsi="Times New Roman"/>
          <w:lang w:val="pt-BR"/>
        </w:rPr>
        <w:t>Sau khi x¸c ®Þnh ¶nh A</w:t>
      </w:r>
      <w:r>
        <w:rPr>
          <w:rFonts w:cs="Times New Roman" w:ascii="Times New Roman" w:hAnsi="Times New Roman"/>
          <w:vertAlign w:val="subscript"/>
          <w:lang w:val="pt-BR"/>
        </w:rPr>
        <w:t>2</w:t>
      </w:r>
      <w:r>
        <w:rPr>
          <w:rFonts w:cs="Times New Roman" w:ascii="Times New Roman" w:hAnsi="Times New Roman"/>
          <w:lang w:val="pt-BR"/>
        </w:rPr>
        <w:t>B</w:t>
      </w:r>
      <w:r>
        <w:rPr>
          <w:rFonts w:cs="Times New Roman" w:ascii="Times New Roman" w:hAnsi="Times New Roman"/>
          <w:vertAlign w:val="subscript"/>
          <w:lang w:val="pt-BR"/>
        </w:rPr>
        <w:t>2</w:t>
      </w:r>
      <w:r>
        <w:rPr>
          <w:rFonts w:cs="Times New Roman" w:ascii="Times New Roman" w:hAnsi="Times New Roman"/>
          <w:lang w:val="pt-BR"/>
        </w:rPr>
        <w:t xml:space="preserve"> nh</w:t>
        <w:softHyphen/>
        <w:t xml:space="preserve"> h×nh vÏ </w:t>
      </w:r>
    </w:p>
    <w:p>
      <w:pPr>
        <w:pStyle w:val="Normal"/>
        <w:numPr>
          <w:ilvl w:val="0"/>
          <w:numId w:val="5"/>
        </w:numPr>
        <w:shd w:fill="FFFFFF" w:val="clear"/>
        <w:jc w:val="both"/>
        <w:rPr/>
      </w:pPr>
      <w:r>
        <w:rPr>
          <w:rFonts w:cs="Times New Roman" w:ascii="Times New Roman" w:hAnsi="Times New Roman"/>
          <w:lang w:val="fr-FR"/>
        </w:rPr>
        <w:t>Nèi A</w:t>
      </w:r>
      <w:r>
        <w:rPr>
          <w:rFonts w:cs="Times New Roman" w:ascii="Times New Roman" w:hAnsi="Times New Roman"/>
          <w:vertAlign w:val="subscript"/>
          <w:lang w:val="fr-FR"/>
        </w:rPr>
        <w:t xml:space="preserve">2 </w:t>
      </w:r>
      <w:r>
        <w:rPr>
          <w:rFonts w:cs="Times New Roman" w:ascii="Times New Roman" w:hAnsi="Times New Roman"/>
          <w:lang w:val="fr-FR"/>
        </w:rPr>
        <w:t>víi M, c¾t G</w:t>
      </w:r>
      <w:r>
        <w:rPr>
          <w:rFonts w:cs="Times New Roman" w:ascii="Times New Roman" w:hAnsi="Times New Roman"/>
          <w:vertAlign w:val="subscript"/>
          <w:lang w:val="fr-FR"/>
        </w:rPr>
        <w:t>2</w:t>
      </w:r>
      <w:r>
        <w:rPr>
          <w:rFonts w:cs="Times New Roman" w:ascii="Times New Roman" w:hAnsi="Times New Roman"/>
          <w:lang w:val="fr-FR"/>
        </w:rPr>
        <w:t xml:space="preserve"> t¹i J</w:t>
      </w:r>
      <w:r>
        <w:rPr>
          <w:rFonts w:cs="Times New Roman" w:ascii="Times New Roman" w:hAnsi="Times New Roman"/>
          <w:vertAlign w:val="subscript"/>
          <w:lang w:val="fr-FR"/>
        </w:rPr>
        <w:t>1</w:t>
      </w:r>
      <w:r>
        <w:rPr>
          <w:rFonts w:cs="Times New Roman" w:ascii="Times New Roman" w:hAnsi="Times New Roman"/>
          <w:lang w:val="fr-FR"/>
        </w:rPr>
        <w:t xml:space="preserve"> </w:t>
      </w:r>
    </w:p>
    <w:p>
      <w:pPr>
        <w:pStyle w:val="Normal"/>
        <w:numPr>
          <w:ilvl w:val="0"/>
          <w:numId w:val="5"/>
        </w:numPr>
        <w:shd w:fill="FFFFFF" w:val="clear"/>
        <w:jc w:val="both"/>
        <w:rPr>
          <w:rFonts w:ascii="Times New Roman" w:hAnsi="Times New Roman" w:cs="Times New Roman"/>
          <w:vertAlign w:val="superscript"/>
        </w:rPr>
      </w:pPr>
      <w:r>
        <w:rPr>
          <w:rFonts w:cs="Times New Roman" w:ascii="Times New Roman" w:hAnsi="Times New Roman"/>
        </w:rPr>
        <w:t>Nèi J</w:t>
      </w:r>
      <w:r>
        <w:rPr>
          <w:rFonts w:cs="Times New Roman" w:ascii="Times New Roman" w:hAnsi="Times New Roman"/>
          <w:vertAlign w:val="subscript"/>
        </w:rPr>
        <w:t>1</w:t>
      </w:r>
      <w:r>
        <w:rPr>
          <w:rFonts w:cs="Times New Roman" w:ascii="Times New Roman" w:hAnsi="Times New Roman"/>
        </w:rPr>
        <w:t xml:space="preserve"> víi A</w:t>
      </w:r>
      <w:r>
        <w:rPr>
          <w:rFonts w:cs="Times New Roman" w:ascii="Times New Roman" w:hAnsi="Times New Roman"/>
          <w:vertAlign w:val="subscript"/>
        </w:rPr>
        <w:t>1</w:t>
      </w:r>
      <w:r>
        <w:rPr>
          <w:rFonts w:cs="Times New Roman" w:ascii="Times New Roman" w:hAnsi="Times New Roman"/>
        </w:rPr>
        <w:t xml:space="preserve"> c¾t G</w:t>
      </w:r>
      <w:r>
        <w:rPr>
          <w:rFonts w:cs="Times New Roman" w:ascii="Times New Roman" w:hAnsi="Times New Roman"/>
          <w:vertAlign w:val="subscript"/>
        </w:rPr>
        <w:t>1</w:t>
      </w:r>
      <w:r>
        <w:rPr>
          <w:rFonts w:cs="Times New Roman" w:ascii="Times New Roman" w:hAnsi="Times New Roman"/>
        </w:rPr>
        <w:t xml:space="preserve"> t¹i I</w:t>
      </w:r>
      <w:r>
        <w:rPr>
          <w:rFonts w:cs="Times New Roman" w:ascii="Times New Roman" w:hAnsi="Times New Roman"/>
          <w:vertAlign w:val="subscript"/>
        </w:rPr>
        <w:t>1</w:t>
        <w:tab/>
        <w:tab/>
        <w:tab/>
        <w:tab/>
        <w:tab/>
        <w:tab/>
        <w:tab/>
        <w:tab/>
      </w:r>
      <w:r>
        <w:rPr>
          <w:rFonts w:cs="Times New Roman" w:ascii="Times New Roman" w:hAnsi="Times New Roman"/>
        </w:rPr>
        <w:t>(0,5)</w:t>
      </w:r>
    </w:p>
    <w:p>
      <w:pPr>
        <w:pStyle w:val="Normal"/>
        <w:numPr>
          <w:ilvl w:val="0"/>
          <w:numId w:val="5"/>
        </w:numPr>
        <w:shd w:fill="FFFFFF" w:val="clear"/>
        <w:jc w:val="both"/>
        <w:rPr>
          <w:rFonts w:ascii="Times New Roman" w:hAnsi="Times New Roman" w:cs="Times New Roman"/>
          <w:vertAlign w:val="superscript"/>
        </w:rPr>
      </w:pPr>
      <w:r>
        <w:rPr>
          <w:rFonts w:cs="Times New Roman" w:ascii="Times New Roman" w:hAnsi="Times New Roman"/>
        </w:rPr>
        <w:t>Nèi I</w:t>
      </w:r>
      <w:r>
        <w:rPr>
          <w:rFonts w:cs="Times New Roman" w:ascii="Times New Roman" w:hAnsi="Times New Roman"/>
          <w:vertAlign w:val="subscript"/>
        </w:rPr>
        <w:t>1</w:t>
      </w:r>
      <w:r>
        <w:rPr>
          <w:rFonts w:cs="Times New Roman" w:ascii="Times New Roman" w:hAnsi="Times New Roman"/>
        </w:rPr>
        <w:t xml:space="preserve"> víi A </w:t>
      </w:r>
    </w:p>
    <w:p>
      <w:pPr>
        <w:pStyle w:val="Normal"/>
        <w:numPr>
          <w:ilvl w:val="0"/>
          <w:numId w:val="5"/>
        </w:numPr>
        <w:shd w:fill="FFFFFF" w:val="clear"/>
        <w:jc w:val="both"/>
        <w:rPr>
          <w:rFonts w:ascii="Times New Roman" w:hAnsi="Times New Roman" w:cs="Times New Roman"/>
          <w:vertAlign w:val="superscript"/>
        </w:rPr>
      </w:pPr>
      <w:r>
        <w:rPr>
          <w:rFonts w:cs="Times New Roman" w:ascii="Times New Roman" w:hAnsi="Times New Roman"/>
        </w:rPr>
        <w:t>§</w:t>
        <w:softHyphen/>
        <w:t>êng AI</w:t>
      </w:r>
      <w:r>
        <w:rPr>
          <w:rFonts w:cs="Times New Roman" w:ascii="Times New Roman" w:hAnsi="Times New Roman"/>
          <w:vertAlign w:val="subscript"/>
        </w:rPr>
        <w:t>1</w:t>
      </w:r>
      <w:r>
        <w:rPr>
          <w:rFonts w:cs="Times New Roman" w:ascii="Times New Roman" w:hAnsi="Times New Roman"/>
        </w:rPr>
        <w:t>J</w:t>
      </w:r>
      <w:r>
        <w:rPr>
          <w:rFonts w:cs="Times New Roman" w:ascii="Times New Roman" w:hAnsi="Times New Roman"/>
          <w:vertAlign w:val="subscript"/>
        </w:rPr>
        <w:t>1</w:t>
      </w:r>
      <w:r>
        <w:rPr>
          <w:rFonts w:cs="Times New Roman" w:ascii="Times New Roman" w:hAnsi="Times New Roman"/>
        </w:rPr>
        <w:t>M lµ ®</w:t>
        <w:softHyphen/>
        <w:t>êng tia s¸ng ph¶i dùng.</w:t>
        <w:tab/>
        <w:tab/>
        <w:tab/>
        <w:tab/>
        <w:tab/>
        <w:t>(0,5)</w:t>
      </w:r>
    </w:p>
    <w:p>
      <w:pPr>
        <w:pStyle w:val="Normal"/>
        <w:shd w:fill="FFFFFF" w:val="clear"/>
        <w:jc w:val="both"/>
        <w:rPr>
          <w:rFonts w:ascii="Times New Roman" w:hAnsi="Times New Roman" w:cs="Times New Roman"/>
          <w:sz w:val="24"/>
        </w:rPr>
      </w:pPr>
      <w:r>
        <w:rPr>
          <w:rFonts w:cs="Times New Roman" w:ascii="Times New Roman" w:hAnsi="Times New Roman"/>
          <w:sz w:val="24"/>
        </w:rPr>
      </w:r>
      <w:r>
        <mc:AlternateContent>
          <mc:Choice Requires="wps">
            <w:drawing>
              <wp:anchor behindDoc="0" distT="0" distB="0" distL="0" distR="114300" simplePos="0" locked="0" layoutInCell="1" allowOverlap="1" relativeHeight="120">
                <wp:simplePos x="0" y="0"/>
                <wp:positionH relativeFrom="margin">
                  <wp:align>left</wp:align>
                </wp:positionH>
                <wp:positionV relativeFrom="paragraph">
                  <wp:posOffset>119380</wp:posOffset>
                </wp:positionV>
                <wp:extent cx="386080" cy="175260"/>
                <wp:effectExtent l="0" t="0" r="0" b="0"/>
                <wp:wrapSquare wrapText="largest"/>
                <wp:docPr id="126" name="Frame11"/>
                <a:graphic xmlns:a="http://schemas.openxmlformats.org/drawingml/2006/main">
                  <a:graphicData uri="http://schemas.microsoft.com/office/word/2010/wordprocessingShape">
                    <wps:wsp>
                      <wps:cNvSpPr txBox="1"/>
                      <wps:spPr>
                        <a:xfrm>
                          <a:off x="0" y="0"/>
                          <a:ext cx="386080" cy="175260"/>
                        </a:xfrm>
                        <a:prstGeom prst="rect"/>
                        <a:solidFill>
                          <a:srgbClr val="FFFFFF">
                            <a:alpha val="0"/>
                          </a:srgbClr>
                        </a:solidFill>
                      </wps:spPr>
                      <wps:txbx>
                        <w:txbxContent>
                          <w:p>
                            <w:pPr>
                              <w:pStyle w:val="Normal"/>
                              <w:jc w:val="both"/>
                              <w:rPr>
                                <w:rFonts w:ascii="Times New Roman" w:hAnsi="Times New Roman" w:cs="Times New Roman"/>
                                <w:b/>
                                <w:b/>
                                <w:sz w:val="24"/>
                              </w:rPr>
                            </w:pPr>
                            <w:r>
                              <w:rPr>
                                <w:rFonts w:cs="Times New Roman" w:ascii="Times New Roman" w:hAnsi="Times New Roman"/>
                                <w:b/>
                                <w:sz w:val="24"/>
                              </w:rPr>
                              <w:t>Câu 4</w:t>
                            </w:r>
                          </w:p>
                        </w:txbxContent>
                      </wps:txbx>
                      <wps:bodyPr anchor="t" lIns="0" tIns="0" rIns="0" bIns="0">
                        <a:noAutofit/>
                      </wps:bodyPr>
                    </wps:wsp>
                  </a:graphicData>
                </a:graphic>
              </wp:anchor>
            </w:drawing>
          </mc:Choice>
          <mc:Fallback>
            <w:pict>
              <v:rect fillcolor="#FFFFFF" style="position:absolute;rotation:0;width:30.4pt;height:13.8pt;mso-wrap-distance-left:0pt;mso-wrap-distance-right:9pt;mso-wrap-distance-top:0pt;mso-wrap-distance-bottom:0pt;margin-top:9.4pt;mso-position-vertical-relative:text;margin-left:0pt;mso-position-horizontal:left;mso-position-horizontal-relative:margin">
                <v:fill opacity="0f"/>
                <v:textbox inset="0in,0in,0in,0in">
                  <w:txbxContent>
                    <w:p>
                      <w:pPr>
                        <w:pStyle w:val="Normal"/>
                        <w:jc w:val="both"/>
                        <w:rPr>
                          <w:rFonts w:ascii="Times New Roman" w:hAnsi="Times New Roman" w:cs="Times New Roman"/>
                          <w:b/>
                          <w:b/>
                          <w:sz w:val="24"/>
                        </w:rPr>
                      </w:pPr>
                      <w:r>
                        <w:rPr>
                          <w:rFonts w:cs="Times New Roman" w:ascii="Times New Roman" w:hAnsi="Times New Roman"/>
                          <w:b/>
                          <w:sz w:val="24"/>
                        </w:rPr>
                        <w:t>Câu 4</w:t>
                      </w:r>
                    </w:p>
                  </w:txbxContent>
                </v:textbox>
                <w10:wrap type="square" side="largest"/>
              </v:rect>
            </w:pict>
          </mc:Fallback>
        </mc:AlternateContent>
      </w:r>
    </w:p>
    <w:p>
      <w:pPr>
        <w:pStyle w:val="Normal"/>
        <w:shd w:fill="FFFFFF" w:val="clear"/>
        <w:jc w:val="both"/>
        <w:rPr/>
      </w:pPr>
      <w:r>
        <w:rPr>
          <w:rFonts w:cs="Times New Roman" w:ascii="Times New Roman" w:hAnsi="Times New Roman"/>
          <w:sz w:val="24"/>
        </w:rPr>
        <w:t>(4điểm)</w:t>
      </w:r>
    </w:p>
    <w:p>
      <w:pPr>
        <w:pStyle w:val="Normal"/>
        <w:rPr>
          <w:rFonts w:ascii="Times New Roman" w:hAnsi="Times New Roman" w:cs="Times New Roman"/>
          <w:sz w:val="24"/>
        </w:rPr>
      </w:pPr>
      <w:r>
        <w:rPr>
          <w:rFonts w:cs="Times New Roman" w:ascii="Times New Roman" w:hAnsi="Times New Roman"/>
          <w:sz w:val="24"/>
        </w:rPr>
        <w:t>Gọi nhiệt lượng cần đun sôi nước là Q            ( 0,5đ)</w:t>
      </w:r>
    </w:p>
    <w:p>
      <w:pPr>
        <w:pStyle w:val="Normal"/>
        <w:rPr/>
      </w:pPr>
      <w:r>
        <w:rPr>
          <w:rFonts w:cs="Times New Roman" w:ascii="Times New Roman" w:hAnsi="Times New Roman"/>
          <w:sz w:val="24"/>
        </w:rPr>
        <w:t>Khi dùng hiệu điện thế U</w:t>
      </w:r>
      <w:r>
        <w:rPr>
          <w:rFonts w:cs="Times New Roman" w:ascii="Times New Roman" w:hAnsi="Times New Roman"/>
          <w:sz w:val="24"/>
          <w:vertAlign w:val="subscript"/>
        </w:rPr>
        <w:t>1</w:t>
      </w:r>
      <w:r>
        <w:rPr>
          <w:rFonts w:cs="Times New Roman" w:ascii="Times New Roman" w:hAnsi="Times New Roman"/>
          <w:sz w:val="24"/>
        </w:rPr>
        <w:t xml:space="preserve"> thì: Q=</w:t>
      </w:r>
      <w:r>
        <w:rPr>
          <w:rFonts w:cs="Times New Roman" w:ascii="Times New Roman" w:hAnsi="Times New Roman"/>
          <w:sz w:val="24"/>
        </w:rPr>
      </w:r>
      <m:oMath xmlns:m="http://schemas.openxmlformats.org/officeDocument/2006/math">
        <m:f>
          <m:num>
            <m:sSubSup>
              <m:e>
                <m:r>
                  <m:t xml:space="preserve">U</m:t>
                </m:r>
              </m:e>
              <m:sub>
                <m:r>
                  <m:t xml:space="preserve">1</m:t>
                </m:r>
              </m:sub>
              <m:sup>
                <m:r>
                  <m:t xml:space="preserve">2</m:t>
                </m:r>
              </m:sup>
            </m:sSubSup>
          </m:num>
          <m:den>
            <m:r>
              <m:t xml:space="preserve">R</m:t>
            </m:r>
          </m:den>
        </m:f>
      </m:oMath>
      <w:r>
        <w:rPr>
          <w:rFonts w:cs="Times New Roman" w:ascii="Times New Roman" w:hAnsi="Times New Roman"/>
          <w:sz w:val="24"/>
        </w:rPr>
        <w:t>t</w:t>
      </w:r>
      <w:r>
        <w:rPr>
          <w:rFonts w:cs="Times New Roman" w:ascii="Times New Roman" w:hAnsi="Times New Roman"/>
          <w:sz w:val="24"/>
          <w:vertAlign w:val="subscript"/>
        </w:rPr>
        <w:t xml:space="preserve">1               </w:t>
      </w:r>
      <w:r>
        <w:rPr>
          <w:rFonts w:cs="Times New Roman" w:ascii="Times New Roman" w:hAnsi="Times New Roman"/>
          <w:sz w:val="24"/>
        </w:rPr>
        <w:t>(0,75đ)</w:t>
      </w:r>
    </w:p>
    <w:p>
      <w:pPr>
        <w:pStyle w:val="Normal"/>
        <w:shd w:fill="FFFFFF" w:val="clear"/>
        <w:jc w:val="both"/>
        <w:rPr/>
      </w:pPr>
      <w:r>
        <w:rPr>
          <w:rFonts w:cs="Times New Roman" w:ascii="Times New Roman" w:hAnsi="Times New Roman"/>
          <w:sz w:val="24"/>
        </w:rPr>
        <w:t>Khi dùng hiệu điện thế U</w:t>
      </w:r>
      <w:r>
        <w:rPr>
          <w:rFonts w:cs="Times New Roman" w:ascii="Times New Roman" w:hAnsi="Times New Roman"/>
          <w:sz w:val="24"/>
          <w:vertAlign w:val="subscript"/>
        </w:rPr>
        <w:t>2</w:t>
      </w:r>
      <w:r>
        <w:rPr>
          <w:rFonts w:cs="Times New Roman" w:ascii="Times New Roman" w:hAnsi="Times New Roman"/>
          <w:sz w:val="24"/>
        </w:rPr>
        <w:t xml:space="preserve"> thì: Q=</w:t>
      </w:r>
      <w:r>
        <w:rPr>
          <w:rFonts w:cs="Times New Roman" w:ascii="Times New Roman" w:hAnsi="Times New Roman"/>
          <w:sz w:val="24"/>
        </w:rPr>
      </w:r>
      <m:oMath xmlns:m="http://schemas.openxmlformats.org/officeDocument/2006/math">
        <m:f>
          <m:num>
            <m:sSubSup>
              <m:e>
                <m:r>
                  <m:t xml:space="preserve">U</m:t>
                </m:r>
              </m:e>
              <m:sub>
                <m:r>
                  <m:t xml:space="preserve">2</m:t>
                </m:r>
              </m:sub>
              <m:sup>
                <m:r>
                  <m:t xml:space="preserve">2</m:t>
                </m:r>
              </m:sup>
            </m:sSubSup>
          </m:num>
          <m:den>
            <m:r>
              <m:t xml:space="preserve">R</m:t>
            </m:r>
          </m:den>
        </m:f>
      </m:oMath>
      <w:r>
        <w:rPr>
          <w:rFonts w:cs="Times New Roman" w:ascii="Times New Roman" w:hAnsi="Times New Roman"/>
          <w:sz w:val="24"/>
        </w:rPr>
        <w:t>t</w:t>
      </w:r>
      <w:r>
        <w:rPr>
          <w:rFonts w:cs="Times New Roman" w:ascii="Times New Roman" w:hAnsi="Times New Roman"/>
          <w:sz w:val="24"/>
          <w:vertAlign w:val="subscript"/>
        </w:rPr>
        <w:t xml:space="preserve">2                 </w:t>
      </w:r>
      <w:r>
        <w:rPr>
          <w:rFonts w:cs="Times New Roman" w:ascii="Times New Roman" w:hAnsi="Times New Roman"/>
          <w:sz w:val="24"/>
        </w:rPr>
        <w:t xml:space="preserve">(0,75đ) </w:t>
      </w:r>
    </w:p>
    <w:p>
      <w:pPr>
        <w:pStyle w:val="Normal"/>
        <w:shd w:fill="FFFFFF" w:val="clear"/>
        <w:jc w:val="both"/>
        <w:rPr/>
      </w:pPr>
      <w:r>
        <w:rPr>
          <w:rFonts w:cs="Times New Roman" w:ascii="Times New Roman" w:hAnsi="Times New Roman"/>
          <w:sz w:val="24"/>
          <w:lang w:val="fr-FR"/>
        </w:rPr>
        <w:t xml:space="preserve">Từ hai biểu thức trên ta có:  </w:t>
      </w:r>
      <w:r>
        <w:rPr>
          <w:rFonts w:cs="Times New Roman" w:ascii="Times New Roman" w:hAnsi="Times New Roman"/>
          <w:sz w:val="24"/>
        </w:rPr>
      </w:r>
      <m:oMath xmlns:m="http://schemas.openxmlformats.org/officeDocument/2006/math">
        <m:f>
          <m:num>
            <m:sSubSup>
              <m:e>
                <m:r>
                  <m:t xml:space="preserve">U</m:t>
                </m:r>
              </m:e>
              <m:sub>
                <m:r>
                  <m:t xml:space="preserve">1</m:t>
                </m:r>
              </m:sub>
              <m:sup>
                <m:r>
                  <m:t xml:space="preserve">2</m:t>
                </m:r>
              </m:sup>
            </m:sSubSup>
          </m:num>
          <m:den>
            <m:r>
              <m:t xml:space="preserve">R</m:t>
            </m:r>
          </m:den>
        </m:f>
      </m:oMath>
      <w:r>
        <w:rPr>
          <w:rFonts w:cs="Times New Roman" w:ascii="Times New Roman" w:hAnsi="Times New Roman"/>
          <w:sz w:val="24"/>
          <w:lang w:val="fr-FR"/>
        </w:rPr>
        <w:t>t</w:t>
      </w:r>
      <w:r>
        <w:rPr>
          <w:rFonts w:cs="Times New Roman" w:ascii="Times New Roman" w:hAnsi="Times New Roman"/>
          <w:sz w:val="24"/>
          <w:vertAlign w:val="subscript"/>
          <w:lang w:val="fr-FR"/>
        </w:rPr>
        <w:t>1</w:t>
      </w:r>
      <w:r>
        <w:rPr>
          <w:rFonts w:cs="Times New Roman" w:ascii="Times New Roman" w:hAnsi="Times New Roman"/>
          <w:sz w:val="24"/>
          <w:lang w:val="fr-FR"/>
        </w:rPr>
        <w:t>=</w:t>
      </w:r>
      <w:r>
        <w:rPr>
          <w:rFonts w:cs="Times New Roman" w:ascii="Times New Roman" w:hAnsi="Times New Roman"/>
          <w:sz w:val="24"/>
        </w:rPr>
      </w:r>
      <m:oMath xmlns:m="http://schemas.openxmlformats.org/officeDocument/2006/math">
        <m:f>
          <m:num>
            <m:sSubSup>
              <m:e>
                <m:r>
                  <m:t xml:space="preserve">U</m:t>
                </m:r>
              </m:e>
              <m:sub>
                <m:r>
                  <m:t xml:space="preserve">2</m:t>
                </m:r>
              </m:sub>
              <m:sup>
                <m:r>
                  <m:t xml:space="preserve">2</m:t>
                </m:r>
              </m:sup>
            </m:sSubSup>
          </m:num>
          <m:den>
            <m:r>
              <m:t xml:space="preserve">R</m:t>
            </m:r>
          </m:den>
        </m:f>
      </m:oMath>
      <w:r>
        <w:rPr>
          <w:rFonts w:cs="Times New Roman" w:ascii="Times New Roman" w:hAnsi="Times New Roman"/>
          <w:sz w:val="24"/>
          <w:lang w:val="fr-FR"/>
        </w:rPr>
        <w:t>t</w:t>
      </w:r>
      <w:r>
        <w:rPr>
          <w:rFonts w:cs="Times New Roman" w:ascii="Times New Roman" w:hAnsi="Times New Roman"/>
          <w:sz w:val="24"/>
          <w:vertAlign w:val="subscript"/>
          <w:lang w:val="fr-FR"/>
        </w:rPr>
        <w:t xml:space="preserve">2                 </w:t>
      </w:r>
      <w:r>
        <w:rPr>
          <w:rFonts w:cs="Times New Roman" w:ascii="Times New Roman" w:hAnsi="Times New Roman"/>
          <w:sz w:val="24"/>
          <w:lang w:val="fr-FR"/>
        </w:rPr>
        <w:t>(0,75đ)</w:t>
      </w:r>
    </w:p>
    <w:p>
      <w:pPr>
        <w:pStyle w:val="Normal"/>
        <w:shd w:fill="FFFFFF" w:val="clear"/>
        <w:jc w:val="both"/>
        <w:rPr/>
      </w:pPr>
      <w:r>
        <w:rPr>
          <w:rFonts w:cs="Times New Roman" w:ascii="Times New Roman" w:hAnsi="Times New Roman"/>
          <w:sz w:val="24"/>
        </w:rPr>
      </w:r>
      <m:oMath xmlns:m="http://schemas.openxmlformats.org/officeDocument/2006/math">
        <m:r>
          <m:t xml:space="preserve">⇒</m:t>
        </m:r>
      </m:oMath>
      <w:r>
        <w:rPr>
          <w:rFonts w:cs="Times New Roman" w:ascii="Times New Roman" w:hAnsi="Times New Roman"/>
          <w:sz w:val="24"/>
        </w:rPr>
      </w:r>
      <m:oMath xmlns:m="http://schemas.openxmlformats.org/officeDocument/2006/math">
        <m:f>
          <m:num>
            <m:sSub>
              <m:e>
                <m:r>
                  <m:t xml:space="preserve">t</m:t>
                </m:r>
              </m:e>
              <m:sub>
                <m:r>
                  <m:t xml:space="preserve">2</m:t>
                </m:r>
              </m:sub>
            </m:sSub>
          </m:num>
          <m:den>
            <m:sSub>
              <m:e>
                <m:r>
                  <m:t xml:space="preserve">t</m:t>
                </m:r>
              </m:e>
              <m:sub>
                <m:r>
                  <m:t xml:space="preserve">1</m:t>
                </m:r>
              </m:sub>
            </m:sSub>
          </m:den>
        </m:f>
      </m:oMath>
      <w:r>
        <w:rPr>
          <w:rFonts w:cs="Times New Roman" w:ascii="Times New Roman" w:hAnsi="Times New Roman"/>
          <w:sz w:val="24"/>
          <w:lang w:val="pt-BR"/>
        </w:rPr>
        <w:t>=</w:t>
      </w:r>
      <w:r>
        <w:rPr>
          <w:rFonts w:cs="Times New Roman" w:ascii="Times New Roman" w:hAnsi="Times New Roman"/>
          <w:sz w:val="24"/>
        </w:rPr>
      </w:r>
      <m:oMath xmlns:m="http://schemas.openxmlformats.org/officeDocument/2006/math">
        <m:sSup>
          <m:e>
            <m:d>
              <m:dPr>
                <m:begChr m:val="("/>
                <m:endChr m:val=")"/>
              </m:dPr>
              <m:e>
                <m:f>
                  <m:num>
                    <m:sSub>
                      <m:e>
                        <m:r>
                          <m:t xml:space="preserve">U</m:t>
                        </m:r>
                      </m:e>
                      <m:sub>
                        <m:r>
                          <m:t xml:space="preserve">1</m:t>
                        </m:r>
                      </m:sub>
                    </m:sSub>
                  </m:num>
                  <m:den>
                    <m:sSub>
                      <m:e>
                        <m:r>
                          <m:t xml:space="preserve">U</m:t>
                        </m:r>
                      </m:e>
                      <m:sub>
                        <m:r>
                          <m:t xml:space="preserve">2</m:t>
                        </m:r>
                      </m:sub>
                    </m:sSub>
                  </m:den>
                </m:f>
              </m:e>
            </m:d>
          </m:e>
          <m:sup>
            <m:r>
              <m:t xml:space="preserve">2</m:t>
            </m:r>
          </m:sup>
        </m:sSup>
      </m:oMath>
      <w:r>
        <w:rPr>
          <w:rFonts w:cs="Times New Roman" w:ascii="Times New Roman" w:hAnsi="Times New Roman"/>
          <w:sz w:val="24"/>
          <w:lang w:val="pt-BR"/>
        </w:rPr>
        <w:t>=4             (0,75đ)</w:t>
      </w:r>
    </w:p>
    <w:p>
      <w:pPr>
        <w:pStyle w:val="Normal"/>
        <w:shd w:fill="FFFFFF" w:val="clear"/>
        <w:jc w:val="both"/>
        <w:rPr/>
      </w:pPr>
      <w:r>
        <w:rPr>
          <w:rFonts w:cs="Times New Roman" w:ascii="Times New Roman" w:hAnsi="Times New Roman"/>
          <w:sz w:val="24"/>
        </w:rPr>
      </w:r>
      <m:oMath xmlns:m="http://schemas.openxmlformats.org/officeDocument/2006/math">
        <m:r>
          <m:t xml:space="preserve">⇒</m:t>
        </m:r>
      </m:oMath>
      <w:r>
        <w:rPr>
          <w:rFonts w:cs="Times New Roman" w:ascii="Times New Roman" w:hAnsi="Times New Roman"/>
          <w:sz w:val="24"/>
          <w:lang w:val="pt-BR"/>
        </w:rPr>
        <w:t xml:space="preserve"> </w:t>
      </w:r>
      <w:r>
        <w:rPr>
          <w:rFonts w:cs="Times New Roman" w:ascii="Times New Roman" w:hAnsi="Times New Roman"/>
          <w:sz w:val="24"/>
          <w:lang w:val="pt-BR"/>
        </w:rPr>
        <w:t>t</w:t>
      </w:r>
      <w:r>
        <w:rPr>
          <w:rFonts w:cs="Times New Roman" w:ascii="Times New Roman" w:hAnsi="Times New Roman"/>
          <w:sz w:val="24"/>
          <w:vertAlign w:val="subscript"/>
          <w:lang w:val="pt-BR"/>
        </w:rPr>
        <w:t>2</w:t>
      </w:r>
      <w:r>
        <w:rPr>
          <w:rFonts w:cs="Times New Roman" w:ascii="Times New Roman" w:hAnsi="Times New Roman"/>
          <w:sz w:val="24"/>
          <w:lang w:val="pt-BR"/>
        </w:rPr>
        <w:t>=4t</w:t>
      </w:r>
      <w:r>
        <w:rPr>
          <w:rFonts w:cs="Times New Roman" w:ascii="Times New Roman" w:hAnsi="Times New Roman"/>
          <w:sz w:val="24"/>
          <w:vertAlign w:val="subscript"/>
          <w:lang w:val="pt-BR"/>
        </w:rPr>
        <w:t>1</w:t>
      </w:r>
      <w:r>
        <w:rPr>
          <w:rFonts w:cs="Times New Roman" w:ascii="Times New Roman" w:hAnsi="Times New Roman"/>
          <w:sz w:val="24"/>
          <w:lang w:val="pt-BR"/>
        </w:rPr>
        <w:t>=4.5=20(phút)    ( 0,5đ)</w:t>
      </w:r>
    </w:p>
    <w:p>
      <w:pPr>
        <w:pStyle w:val="Normal"/>
        <w:shd w:fill="FFFFFF" w:val="clear"/>
        <w:jc w:val="both"/>
        <w:rPr/>
      </w:pPr>
      <w:r>
        <w:rPr>
          <w:rFonts w:cs="Times New Roman" w:ascii="Times New Roman" w:hAnsi="Times New Roman"/>
          <w:b/>
          <w:sz w:val="24"/>
          <w:lang w:val="pt-BR"/>
        </w:rPr>
        <w:t>1</w:t>
      </w:r>
      <w:r>
        <w:rPr>
          <w:rFonts w:cs="Times New Roman" w:ascii="Times New Roman" w:hAnsi="Times New Roman"/>
          <w:sz w:val="24"/>
          <w:lang w:val="pt-BR"/>
        </w:rPr>
        <w:t xml:space="preserve"> ) R</w:t>
      </w:r>
      <w:r>
        <w:rPr>
          <w:rFonts w:cs="Times New Roman" w:ascii="Times New Roman" w:hAnsi="Times New Roman"/>
          <w:sz w:val="24"/>
          <w:vertAlign w:val="subscript"/>
          <w:lang w:val="pt-BR"/>
        </w:rPr>
        <w:t>23</w:t>
      </w:r>
      <w:r>
        <w:rPr>
          <w:rFonts w:cs="Times New Roman" w:ascii="Times New Roman" w:hAnsi="Times New Roman"/>
          <w:sz w:val="24"/>
          <w:lang w:val="pt-BR"/>
        </w:rPr>
        <w:t>=R</w:t>
      </w:r>
      <w:r>
        <w:rPr>
          <w:rFonts w:cs="Times New Roman" w:ascii="Times New Roman" w:hAnsi="Times New Roman"/>
          <w:sz w:val="24"/>
          <w:vertAlign w:val="subscript"/>
          <w:lang w:val="pt-BR"/>
        </w:rPr>
        <w:t>2</w:t>
      </w:r>
      <w:r>
        <w:rPr>
          <w:rFonts w:cs="Times New Roman" w:ascii="Times New Roman" w:hAnsi="Times New Roman"/>
          <w:sz w:val="24"/>
          <w:lang w:val="pt-BR"/>
        </w:rPr>
        <w:t>+R</w:t>
      </w:r>
      <w:r>
        <w:rPr>
          <w:rFonts w:cs="Times New Roman" w:ascii="Times New Roman" w:hAnsi="Times New Roman"/>
          <w:sz w:val="24"/>
          <w:vertAlign w:val="subscript"/>
          <w:lang w:val="pt-BR"/>
        </w:rPr>
        <w:t>3</w:t>
      </w:r>
      <w:r>
        <w:rPr>
          <w:rFonts w:cs="Times New Roman" w:ascii="Times New Roman" w:hAnsi="Times New Roman"/>
          <w:sz w:val="24"/>
          <w:lang w:val="pt-BR"/>
        </w:rPr>
        <w:t>=1+2=3(</w:t>
      </w:r>
      <w:r>
        <w:rPr>
          <w:rFonts w:cs="Times New Roman" w:ascii="Times New Roman" w:hAnsi="Times New Roman"/>
          <w:sz w:val="24"/>
        </w:rPr>
      </w:r>
      <m:oMath xmlns:m="http://schemas.openxmlformats.org/officeDocument/2006/math">
        <m:r>
          <m:t xml:space="preserve">Ω</m:t>
        </m:r>
      </m:oMath>
      <w:r>
        <w:rPr>
          <w:rFonts w:cs="Times New Roman" w:ascii="Times New Roman" w:hAnsi="Times New Roman"/>
          <w:sz w:val="24"/>
          <w:lang w:val="pt-BR"/>
        </w:rPr>
        <w:t>)          (0,5đ)</w:t>
      </w:r>
      <w:r>
        <mc:AlternateContent>
          <mc:Choice Requires="wps">
            <w:drawing>
              <wp:anchor behindDoc="0" distT="0" distB="0" distL="0" distR="114300" simplePos="0" locked="0" layoutInCell="1" allowOverlap="1" relativeHeight="121">
                <wp:simplePos x="0" y="0"/>
                <wp:positionH relativeFrom="margin">
                  <wp:align>left</wp:align>
                </wp:positionH>
                <wp:positionV relativeFrom="paragraph">
                  <wp:posOffset>50800</wp:posOffset>
                </wp:positionV>
                <wp:extent cx="805180" cy="175260"/>
                <wp:effectExtent l="0" t="0" r="0" b="0"/>
                <wp:wrapSquare wrapText="largest"/>
                <wp:docPr id="127" name="Frame12"/>
                <a:graphic xmlns:a="http://schemas.openxmlformats.org/drawingml/2006/main">
                  <a:graphicData uri="http://schemas.microsoft.com/office/word/2010/wordprocessingShape">
                    <wps:wsp>
                      <wps:cNvSpPr txBox="1"/>
                      <wps:spPr>
                        <a:xfrm>
                          <a:off x="0" y="0"/>
                          <a:ext cx="805180" cy="175260"/>
                        </a:xfrm>
                        <a:prstGeom prst="rect"/>
                        <a:solidFill>
                          <a:srgbClr val="FFFFFF">
                            <a:alpha val="0"/>
                          </a:srgbClr>
                        </a:solidFill>
                      </wps:spPr>
                      <wps:txbx>
                        <w:txbxContent>
                          <w:p>
                            <w:pPr>
                              <w:pStyle w:val="Normal"/>
                              <w:jc w:val="both"/>
                              <w:rPr>
                                <w:rFonts w:ascii="Times New Roman" w:hAnsi="Times New Roman" w:cs="Times New Roman"/>
                                <w:b/>
                                <w:b/>
                                <w:sz w:val="24"/>
                                <w:lang w:val="pt-BR"/>
                              </w:rPr>
                            </w:pPr>
                            <w:r>
                              <w:rPr>
                                <w:rFonts w:cs="Times New Roman" w:ascii="Times New Roman" w:hAnsi="Times New Roman"/>
                                <w:b/>
                                <w:sz w:val="24"/>
                                <w:lang w:val="pt-BR"/>
                              </w:rPr>
                              <w:t xml:space="preserve">Bài 5 </w:t>
                            </w:r>
                            <w:r>
                              <w:rPr>
                                <w:rFonts w:cs="Times New Roman" w:ascii="Times New Roman" w:hAnsi="Times New Roman"/>
                                <w:sz w:val="24"/>
                                <w:lang w:val="pt-BR"/>
                              </w:rPr>
                              <w:t>4điểm)</w:t>
                            </w:r>
                          </w:p>
                        </w:txbxContent>
                      </wps:txbx>
                      <wps:bodyPr anchor="t" lIns="0" tIns="0" rIns="0" bIns="0">
                        <a:noAutofit/>
                      </wps:bodyPr>
                    </wps:wsp>
                  </a:graphicData>
                </a:graphic>
              </wp:anchor>
            </w:drawing>
          </mc:Choice>
          <mc:Fallback>
            <w:pict>
              <v:rect fillcolor="#FFFFFF" style="position:absolute;rotation:0;width:63.4pt;height:13.8pt;mso-wrap-distance-left:0pt;mso-wrap-distance-right:9pt;mso-wrap-distance-top:0pt;mso-wrap-distance-bottom:0pt;margin-top:4pt;mso-position-vertical-relative:text;margin-left:0pt;mso-position-horizontal:left;mso-position-horizontal-relative:margin">
                <v:fill opacity="0f"/>
                <v:textbox inset="0in,0in,0in,0in">
                  <w:txbxContent>
                    <w:p>
                      <w:pPr>
                        <w:pStyle w:val="Normal"/>
                        <w:jc w:val="both"/>
                        <w:rPr>
                          <w:rFonts w:ascii="Times New Roman" w:hAnsi="Times New Roman" w:cs="Times New Roman"/>
                          <w:b/>
                          <w:b/>
                          <w:sz w:val="24"/>
                          <w:lang w:val="pt-BR"/>
                        </w:rPr>
                      </w:pPr>
                      <w:r>
                        <w:rPr>
                          <w:rFonts w:cs="Times New Roman" w:ascii="Times New Roman" w:hAnsi="Times New Roman"/>
                          <w:b/>
                          <w:sz w:val="24"/>
                          <w:lang w:val="pt-BR"/>
                        </w:rPr>
                        <w:t xml:space="preserve">Bài 5 </w:t>
                      </w:r>
                      <w:r>
                        <w:rPr>
                          <w:rFonts w:cs="Times New Roman" w:ascii="Times New Roman" w:hAnsi="Times New Roman"/>
                          <w:sz w:val="24"/>
                          <w:lang w:val="pt-BR"/>
                        </w:rPr>
                        <w:t>4điểm)</w:t>
                      </w:r>
                    </w:p>
                  </w:txbxContent>
                </v:textbox>
                <w10:wrap type="square" side="largest"/>
              </v:rect>
            </w:pict>
          </mc:Fallback>
        </mc:AlternateContent>
      </w:r>
    </w:p>
    <w:p>
      <w:pPr>
        <w:pStyle w:val="Normal"/>
        <w:shd w:fill="FFFFFF" w:val="clear"/>
        <w:jc w:val="both"/>
        <w:rPr>
          <w:rFonts w:ascii="Times New Roman" w:hAnsi="Times New Roman" w:cs="Times New Roman"/>
          <w:sz w:val="24"/>
          <w:lang w:val="pt-BR"/>
        </w:rPr>
      </w:pPr>
      <w:r>
        <w:rPr>
          <w:rFonts w:cs="Times New Roman" w:ascii="Times New Roman" w:hAnsi="Times New Roman"/>
          <w:sz w:val="24"/>
          <w:lang w:val="pt-BR"/>
        </w:rPr>
      </w:r>
    </w:p>
    <w:p>
      <w:pPr>
        <w:pStyle w:val="Normal"/>
        <w:rPr/>
      </w:pPr>
      <w:r>
        <w:rPr>
          <w:rFonts w:cs="Times New Roman" w:ascii="Times New Roman" w:hAnsi="Times New Roman"/>
          <w:sz w:val="24"/>
          <w:lang w:val="pt-BR"/>
        </w:rPr>
        <w:t>R</w:t>
      </w:r>
      <w:r>
        <w:rPr>
          <w:rFonts w:cs="Times New Roman" w:ascii="Times New Roman" w:hAnsi="Times New Roman"/>
          <w:sz w:val="24"/>
          <w:vertAlign w:val="subscript"/>
          <w:lang w:val="pt-BR"/>
        </w:rPr>
        <w:t>123</w:t>
      </w:r>
      <w:r>
        <w:rPr>
          <w:rFonts w:cs="Times New Roman" w:ascii="Times New Roman" w:hAnsi="Times New Roman"/>
          <w:sz w:val="24"/>
          <w:lang w:val="pt-BR"/>
        </w:rPr>
        <w:t>=</w:t>
      </w:r>
      <w:r>
        <w:rPr>
          <w:rFonts w:cs="Times New Roman" w:ascii="Times New Roman" w:hAnsi="Times New Roman"/>
          <w:sz w:val="24"/>
        </w:rPr>
      </w:r>
      <m:oMath xmlns:m="http://schemas.openxmlformats.org/officeDocument/2006/math">
        <m:f>
          <m:num>
            <m:sSub>
              <m:e>
                <m:r>
                  <m:t xml:space="preserve">R</m:t>
                </m:r>
              </m:e>
              <m:sub>
                <m:r>
                  <m:rPr>
                    <m:lit/>
                    <m:nor/>
                  </m:rPr>
                  <m:t xml:space="preserve">23</m:t>
                </m:r>
              </m:sub>
            </m:sSub>
            <m:sSub>
              <m:e>
                <m:r>
                  <m:t xml:space="preserve">R</m:t>
                </m:r>
              </m:e>
              <m:sub>
                <m:r>
                  <m:t xml:space="preserve">1</m:t>
                </m:r>
              </m:sub>
            </m:sSub>
          </m:num>
          <m:den>
            <m:sSub>
              <m:e>
                <m:r>
                  <m:t xml:space="preserve">R</m:t>
                </m:r>
              </m:e>
              <m:sub>
                <m:r>
                  <m:rPr>
                    <m:lit/>
                    <m:nor/>
                  </m:rPr>
                  <m:t xml:space="preserve">23</m:t>
                </m:r>
              </m:sub>
            </m:sSub>
            <m:r>
              <m:t xml:space="preserve">+</m:t>
            </m:r>
            <m:sSub>
              <m:e>
                <m:r>
                  <m:t xml:space="preserve">R</m:t>
                </m:r>
              </m:e>
              <m:sub>
                <m:r>
                  <m:t xml:space="preserve">1</m:t>
                </m:r>
              </m:sub>
            </m:sSub>
          </m:den>
        </m:f>
        <m:r>
          <m:t xml:space="preserve">=</m:t>
        </m:r>
        <m:f>
          <m:num>
            <m:r>
              <m:t xml:space="preserve">3</m:t>
            </m:r>
            <m:r>
              <m:rPr>
                <m:lit/>
                <m:nor/>
              </m:rPr>
              <m:t xml:space="preserve">.</m:t>
            </m:r>
            <m:r>
              <m:t xml:space="preserve">6</m:t>
            </m:r>
          </m:num>
          <m:den>
            <m:r>
              <m:t xml:space="preserve">3</m:t>
            </m:r>
            <m:r>
              <m:t xml:space="preserve">+</m:t>
            </m:r>
            <m:r>
              <m:t xml:space="preserve">6</m:t>
            </m:r>
          </m:den>
        </m:f>
        <m:r>
          <m:t xml:space="preserve">=</m:t>
        </m:r>
        <m:f>
          <m:num>
            <m:r>
              <m:rPr>
                <m:lit/>
                <m:nor/>
              </m:rPr>
              <m:t xml:space="preserve">18</m:t>
            </m:r>
          </m:num>
          <m:den>
            <m:r>
              <m:t xml:space="preserve">9</m:t>
            </m:r>
          </m:den>
        </m:f>
        <m:r>
          <m:t xml:space="preserve">=</m:t>
        </m:r>
        <m:r>
          <m:t xml:space="preserve">2</m:t>
        </m:r>
        <m:r>
          <m:t xml:space="preserve">(</m:t>
        </m:r>
        <m:r>
          <m:t xml:space="preserve">Ω</m:t>
        </m:r>
        <m:r>
          <m:t xml:space="preserve">)</m:t>
        </m:r>
      </m:oMath>
      <w:r>
        <w:rPr>
          <w:rFonts w:cs="Times New Roman" w:ascii="Times New Roman" w:hAnsi="Times New Roman"/>
          <w:sz w:val="24"/>
          <w:lang w:val="pt-BR"/>
        </w:rPr>
        <w:t xml:space="preserve">        (0,5đ)</w:t>
      </w:r>
    </w:p>
    <w:p>
      <w:pPr>
        <w:pStyle w:val="Normal"/>
        <w:shd w:fill="FFFFFF" w:val="clear"/>
        <w:jc w:val="both"/>
        <w:rPr>
          <w:rFonts w:ascii="Times New Roman" w:hAnsi="Times New Roman" w:cs="Times New Roman"/>
          <w:sz w:val="24"/>
          <w:lang w:val="pt-BR" w:eastAsia="en-US"/>
        </w:rPr>
      </w:pPr>
      <w:r>
        <w:rPr>
          <w:rFonts w:cs="Times New Roman" w:ascii="Times New Roman" w:hAnsi="Times New Roman"/>
          <w:sz w:val="24"/>
          <w:lang w:val="pt-BR" w:eastAsia="en-US"/>
        </w:rPr>
        <mc:AlternateContent>
          <mc:Choice Requires="wpg">
            <w:drawing>
              <wp:anchor behindDoc="0" distT="0" distB="0" distL="114935" distR="114935" simplePos="0" locked="0" layoutInCell="1" allowOverlap="1" relativeHeight="1366">
                <wp:simplePos x="0" y="0"/>
                <wp:positionH relativeFrom="column">
                  <wp:posOffset>4228465</wp:posOffset>
                </wp:positionH>
                <wp:positionV relativeFrom="paragraph">
                  <wp:posOffset>60960</wp:posOffset>
                </wp:positionV>
                <wp:extent cx="1588770" cy="1311910"/>
                <wp:effectExtent l="0" t="0" r="0" b="0"/>
                <wp:wrapNone/>
                <wp:docPr id="128" name=""/>
                <a:graphic xmlns:a="http://schemas.openxmlformats.org/drawingml/2006/main">
                  <a:graphicData uri="http://schemas.microsoft.com/office/word/2010/wordprocessingGroup">
                    <wpg:wgp>
                      <wpg:cNvGrpSpPr/>
                      <wpg:grpSpPr>
                        <a:xfrm>
                          <a:off x="0" y="0"/>
                          <a:ext cx="1587960" cy="1311120"/>
                        </a:xfrm>
                      </wpg:grpSpPr>
                      <wpg:grpSp>
                        <wpg:cNvGrpSpPr/>
                        <wpg:grpSpPr>
                          <a:xfrm>
                            <a:off x="0" y="0"/>
                            <a:ext cx="1587960" cy="1095840"/>
                          </a:xfrm>
                        </wpg:grpSpPr>
                        <wpg:grpSp>
                          <wpg:cNvGrpSpPr/>
                          <wpg:grpSpPr>
                            <a:xfrm>
                              <a:off x="0" y="0"/>
                              <a:ext cx="1587960" cy="920880"/>
                            </a:xfrm>
                          </wpg:grpSpPr>
                          <wps:wsp>
                            <wps:cNvSpPr/>
                            <wps:spPr>
                              <a:xfrm>
                                <a:off x="161280" y="307800"/>
                                <a:ext cx="1233720" cy="720"/>
                              </a:xfrm>
                              <a:prstGeom prst="line">
                                <a:avLst/>
                              </a:prstGeom>
                              <a:ln w="9360">
                                <a:solidFill>
                                  <a:srgbClr val="000000"/>
                                </a:solidFill>
                                <a:miter/>
                              </a:ln>
                            </wps:spPr>
                            <wps:style>
                              <a:lnRef idx="0"/>
                              <a:fillRef idx="0"/>
                              <a:effectRef idx="0"/>
                              <a:fontRef idx="minor"/>
                            </wps:style>
                            <wps:bodyPr/>
                          </wps:wsp>
                          <wps:wsp>
                            <wps:cNvSpPr/>
                            <wps:spPr>
                              <a:xfrm>
                                <a:off x="331560" y="311040"/>
                                <a:ext cx="552960" cy="57276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492840" y="254520"/>
                                <a:ext cx="255240" cy="9396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492120" y="826920"/>
                                <a:ext cx="255240" cy="9396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983520" y="252000"/>
                                <a:ext cx="255240" cy="93960"/>
                              </a:xfrm>
                              <a:prstGeom prst="rect">
                                <a:avLst/>
                              </a:prstGeom>
                              <a:solidFill>
                                <a:srgbClr val="ffffff"/>
                              </a:solidFill>
                              <a:ln w="9360">
                                <a:solidFill>
                                  <a:srgbClr val="000000"/>
                                </a:solidFill>
                                <a:miter/>
                              </a:ln>
                            </wps:spPr>
                            <wps:style>
                              <a:lnRef idx="0"/>
                              <a:fillRef idx="0"/>
                              <a:effectRef idx="0"/>
                              <a:fontRef idx="minor"/>
                            </wps:style>
                            <wps:bodyPr/>
                          </wps:wsp>
                          <pic:pic xmlns:pic="http://schemas.openxmlformats.org/drawingml/2006/picture">
                            <pic:nvPicPr>
                              <pic:cNvPr id="45" name="" descr=""/>
                              <pic:cNvPicPr/>
                            </pic:nvPicPr>
                            <pic:blipFill>
                              <a:blip r:embed="rId4"/>
                              <a:stretch/>
                            </pic:blipFill>
                            <pic:spPr>
                              <a:xfrm>
                                <a:off x="9000" y="213840"/>
                                <a:ext cx="219240" cy="189360"/>
                              </a:xfrm>
                              <a:prstGeom prst="rect">
                                <a:avLst/>
                              </a:prstGeom>
                              <a:ln>
                                <a:noFill/>
                              </a:ln>
                            </pic:spPr>
                          </pic:pic>
                          <pic:pic xmlns:pic="http://schemas.openxmlformats.org/drawingml/2006/picture">
                            <pic:nvPicPr>
                              <pic:cNvPr id="46" name="" descr=""/>
                              <pic:cNvPicPr/>
                            </pic:nvPicPr>
                            <pic:blipFill>
                              <a:blip r:embed="rId4"/>
                              <a:stretch/>
                            </pic:blipFill>
                            <pic:spPr>
                              <a:xfrm>
                                <a:off x="1271160" y="213840"/>
                                <a:ext cx="219240" cy="189360"/>
                              </a:xfrm>
                              <a:prstGeom prst="rect">
                                <a:avLst/>
                              </a:prstGeom>
                              <a:ln>
                                <a:noFill/>
                              </a:ln>
                            </pic:spPr>
                          </pic:pic>
                          <wps:wsp>
                            <wps:cNvSpPr/>
                            <wps:spPr>
                              <a:xfrm flipV="1">
                                <a:off x="99720" y="252000"/>
                                <a:ext cx="127800" cy="93960"/>
                              </a:xfrm>
                              <a:prstGeom prst="line">
                                <a:avLst/>
                              </a:prstGeom>
                              <a:ln w="9360">
                                <a:solidFill>
                                  <a:srgbClr val="000000"/>
                                </a:solidFill>
                                <a:miter/>
                              </a:ln>
                            </wps:spPr>
                            <wps:style>
                              <a:lnRef idx="0"/>
                              <a:fillRef idx="0"/>
                              <a:effectRef idx="0"/>
                              <a:fontRef idx="minor"/>
                            </wps:style>
                            <wps:bodyPr/>
                          </wps:wsp>
                          <wps:wsp>
                            <wps:cNvSpPr/>
                            <wps:spPr>
                              <a:xfrm flipV="1">
                                <a:off x="1356840" y="250920"/>
                                <a:ext cx="127800" cy="93960"/>
                              </a:xfrm>
                              <a:prstGeom prst="line">
                                <a:avLst/>
                              </a:prstGeom>
                              <a:ln w="9360">
                                <a:solidFill>
                                  <a:srgbClr val="000000"/>
                                </a:solidFill>
                                <a:miter/>
                              </a:ln>
                            </wps:spPr>
                            <wps:style>
                              <a:lnRef idx="0"/>
                              <a:fillRef idx="0"/>
                              <a:effectRef idx="0"/>
                              <a:fontRef idx="minor"/>
                            </wps:style>
                            <wps:bodyPr/>
                          </wps:wsp>
                          <wps:wsp>
                            <wps:cNvSpPr/>
                            <wps:spPr>
                              <a:xfrm rot="5400000">
                                <a:off x="837000" y="455760"/>
                                <a:ext cx="255240" cy="93960"/>
                              </a:xfrm>
                              <a:prstGeom prst="rect">
                                <a:avLst/>
                              </a:prstGeom>
                              <a:solidFill>
                                <a:srgbClr val="ffffff"/>
                              </a:solidFill>
                              <a:ln w="9360">
                                <a:solidFill>
                                  <a:srgbClr val="000000"/>
                                </a:solidFill>
                                <a:miter/>
                              </a:ln>
                            </wps:spPr>
                            <wps:style>
                              <a:lnRef idx="0"/>
                              <a:fillRef idx="0"/>
                              <a:effectRef idx="0"/>
                              <a:fontRef idx="minor"/>
                            </wps:style>
                            <wps:bodyPr/>
                          </wps:wsp>
                          <wps:wsp>
                            <wps:cNvSpPr txBox="1"/>
                            <wps:spPr>
                              <a:xfrm>
                                <a:off x="0" y="0"/>
                                <a:ext cx="1587960" cy="281880"/>
                              </a:xfrm>
                              <a:prstGeom prst="rect">
                                <a:avLst/>
                              </a:prstGeom>
                              <a:noFill/>
                              <a:ln>
                                <a:noFill/>
                              </a:ln>
                            </wps:spPr>
                            <wps:txbx>
                              <w:txbxContent>
                                <w:p>
                                  <w:pPr>
                                    <w:overflowPunct w:val="false"/>
                                    <w:bidi w:val="0"/>
                                    <w:rPr/>
                                  </w:pPr>
                                  <w:r>
                                    <w:rPr>
                                      <w:kern w:val="2"/>
                                      <w:sz w:val="24"/>
                                      <w:szCs w:val="28"/>
                                      <w:rFonts w:ascii=".VnTime" w:hAnsi=".VnTime" w:eastAsia="Times New Roman" w:cs=".VnTime"/>
                                      <w:color w:val="auto"/>
                                      <w:lang w:val="en-US" w:bidi="ar-SA"/>
                                    </w:rPr>
                                    <w:t>A   C   R</w:t>
                                  </w:r>
                                  <w:r>
                                    <w:rPr>
                                      <w:kern w:val="2"/>
                                      <w:sz w:val="24"/>
                                      <w:szCs w:val="28"/>
                                      <w:vertAlign w:val="subscript"/>
                                      <w:rFonts w:ascii=".VnTime" w:hAnsi=".VnTime" w:eastAsia="Times New Roman" w:cs=".VnTime"/>
                                      <w:color w:val="auto"/>
                                      <w:lang w:val="en-US" w:bidi="ar-SA"/>
                                    </w:rPr>
                                    <w:t xml:space="preserve">1    </w:t>
                                  </w:r>
                                  <w:r>
                                    <w:rPr>
                                      <w:kern w:val="2"/>
                                      <w:sz w:val="24"/>
                                      <w:szCs w:val="28"/>
                                      <w:rFonts w:ascii=".VnTime" w:hAnsi=".VnTime" w:eastAsia="Times New Roman" w:cs=".VnTime"/>
                                      <w:color w:val="auto"/>
                                      <w:lang w:val="en-US" w:bidi="ar-SA"/>
                                    </w:rPr>
                                    <w:t xml:space="preserve">  D  </w:t>
                                  </w:r>
                                  <w:r>
                                    <w:rPr>
                                      <w:kern w:val="2"/>
                                      <w:sz w:val="24"/>
                                      <w:szCs w:val="28"/>
                                      <w:vertAlign w:val="subscript"/>
                                      <w:rFonts w:ascii=".VnTime" w:hAnsi=".VnTime" w:eastAsia="Times New Roman" w:cs=".VnTime"/>
                                      <w:color w:val="auto"/>
                                      <w:lang w:val="en-US" w:bidi="ar-SA"/>
                                    </w:rPr>
                                    <w:t xml:space="preserve">  </w:t>
                                  </w:r>
                                  <w:r>
                                    <w:rPr>
                                      <w:kern w:val="2"/>
                                      <w:sz w:val="24"/>
                                      <w:szCs w:val="28"/>
                                      <w:rFonts w:ascii=".VnTime" w:hAnsi=".VnTime" w:eastAsia="Times New Roman" w:cs=".VnTime"/>
                                      <w:color w:val="auto"/>
                                      <w:lang w:val="en-US" w:bidi="ar-SA"/>
                                    </w:rPr>
                                    <w:t>R</w:t>
                                  </w:r>
                                  <w:r>
                                    <w:rPr>
                                      <w:kern w:val="2"/>
                                      <w:sz w:val="24"/>
                                      <w:szCs w:val="28"/>
                                      <w:vertAlign w:val="subscript"/>
                                      <w:rFonts w:ascii=".VnTime" w:hAnsi=".VnTime" w:eastAsia="Times New Roman" w:cs=".VnTime"/>
                                      <w:color w:val="auto"/>
                                      <w:lang w:val="en-US" w:bidi="ar-SA"/>
                                    </w:rPr>
                                    <w:t xml:space="preserve">4       </w:t>
                                  </w:r>
                                  <w:r>
                                    <w:rPr>
                                      <w:kern w:val="2"/>
                                      <w:sz w:val="24"/>
                                      <w:szCs w:val="28"/>
                                      <w:rFonts w:ascii=".VnTime" w:hAnsi=".VnTime" w:eastAsia="Times New Roman" w:cs=".VnTime"/>
                                      <w:color w:val="auto"/>
                                      <w:lang w:val="en-US" w:bidi="ar-SA"/>
                                    </w:rPr>
                                    <w:t>B</w:t>
                                  </w:r>
                                </w:p>
                              </w:txbxContent>
                            </wps:txbx>
                            <wps:bodyPr wrap="square">
                              <a:noAutofit/>
                            </wps:bodyPr>
                          </wps:wsp>
                          <wps:wsp>
                            <wps:cNvSpPr txBox="1"/>
                            <wps:spPr>
                              <a:xfrm>
                                <a:off x="426240" y="582840"/>
                                <a:ext cx="798840" cy="281880"/>
                              </a:xfrm>
                              <a:prstGeom prst="rect">
                                <a:avLst/>
                              </a:prstGeom>
                              <a:noFill/>
                              <a:ln>
                                <a:noFill/>
                              </a:ln>
                            </wps:spPr>
                            <wps:txbx>
                              <w:txbxContent>
                                <w:p>
                                  <w:pPr>
                                    <w:overflowPunct w:val="false"/>
                                    <w:bidi w:val="0"/>
                                    <w:rPr/>
                                  </w:pPr>
                                  <w:r>
                                    <w:rPr>
                                      <w:kern w:val="2"/>
                                      <w:sz w:val="24"/>
                                      <w:szCs w:val="28"/>
                                      <w:rFonts w:ascii=".VnTime" w:hAnsi=".VnTime" w:eastAsia="Times New Roman" w:cs=".VnTime"/>
                                      <w:color w:val="auto"/>
                                      <w:lang w:val="en-US" w:bidi="ar-SA"/>
                                    </w:rPr>
                                    <w:t>R</w:t>
                                  </w:r>
                                  <w:r>
                                    <w:rPr>
                                      <w:kern w:val="2"/>
                                      <w:sz w:val="24"/>
                                      <w:szCs w:val="28"/>
                                      <w:vertAlign w:val="subscript"/>
                                      <w:rFonts w:ascii=".VnTime" w:hAnsi=".VnTime" w:eastAsia="Times New Roman" w:cs=".VnTime"/>
                                      <w:color w:val="auto"/>
                                      <w:lang w:val="en-US" w:bidi="ar-SA"/>
                                    </w:rPr>
                                    <w:t xml:space="preserve">2             </w:t>
                                  </w:r>
                                  <w:r>
                                    <w:rPr>
                                      <w:kern w:val="2"/>
                                      <w:sz w:val="24"/>
                                      <w:szCs w:val="28"/>
                                      <w:rFonts w:ascii=".VnTime" w:hAnsi=".VnTime" w:eastAsia="Times New Roman" w:cs=".VnTime"/>
                                      <w:color w:val="auto"/>
                                      <w:lang w:val="en-US" w:bidi="ar-SA"/>
                                    </w:rPr>
                                    <w:t>R</w:t>
                                  </w:r>
                                  <w:r>
                                    <w:rPr>
                                      <w:kern w:val="2"/>
                                      <w:sz w:val="24"/>
                                      <w:szCs w:val="28"/>
                                      <w:vertAlign w:val="subscript"/>
                                      <w:rFonts w:ascii=".VnTime" w:hAnsi=".VnTime" w:eastAsia="Times New Roman" w:cs=".VnTime"/>
                                      <w:color w:val="auto"/>
                                      <w:lang w:val="en-US" w:bidi="ar-SA"/>
                                    </w:rPr>
                                    <w:t xml:space="preserve">3       </w:t>
                                  </w:r>
                                </w:p>
                              </w:txbxContent>
                            </wps:txbx>
                            <wps:bodyPr wrap="square">
                              <a:noAutofit/>
                            </wps:bodyPr>
                          </wps:wsp>
                          <wps:wsp>
                            <wps:cNvSpPr txBox="1"/>
                            <wps:spPr>
                              <a:xfrm>
                                <a:off x="5040" y="320040"/>
                                <a:ext cx="1517040" cy="281880"/>
                              </a:xfrm>
                              <a:prstGeom prst="rect">
                                <a:avLst/>
                              </a:prstGeom>
                              <a:noFill/>
                              <a:ln>
                                <a:noFill/>
                              </a:ln>
                            </wps:spPr>
                            <wps:txbx>
                              <w:txbxContent>
                                <w:p>
                                  <w:pPr>
                                    <w:overflowPunct w:val="false"/>
                                    <w:bidi w:val="0"/>
                                    <w:rPr/>
                                  </w:pPr>
                                  <w:r>
                                    <w:rPr>
                                      <w:kern w:val="2"/>
                                      <w:sz w:val="24"/>
                                      <w:szCs w:val="28"/>
                                      <w:rFonts w:ascii=".VnTime" w:hAnsi=".VnTime" w:eastAsia="Times New Roman" w:cs=".VnTime"/>
                                      <w:color w:val="auto"/>
                                      <w:lang w:val="en-US" w:bidi="ar-SA"/>
                                    </w:rPr>
                                    <w:t>+                               -</w:t>
                                  </w:r>
                                </w:p>
                              </w:txbxContent>
                            </wps:txbx>
                            <wps:bodyPr wrap="square">
                              <a:noAutofit/>
                            </wps:bodyPr>
                          </wps:wsp>
                        </wpg:grpSp>
                        <wps:wsp>
                          <wps:cNvSpPr txBox="1"/>
                          <wps:spPr>
                            <a:xfrm>
                              <a:off x="803160" y="813960"/>
                              <a:ext cx="212760" cy="281880"/>
                            </a:xfrm>
                            <a:prstGeom prst="rect">
                              <a:avLst/>
                            </a:prstGeom>
                            <a:noFill/>
                            <a:ln>
                              <a:noFill/>
                            </a:ln>
                          </wps:spPr>
                          <wps:txbx>
                            <w:txbxContent>
                              <w:p>
                                <w:pPr>
                                  <w:overflowPunct w:val="false"/>
                                  <w:bidi w:val="0"/>
                                  <w:rPr/>
                                </w:pPr>
                                <w:r>
                                  <w:rPr>
                                    <w:kern w:val="2"/>
                                    <w:sz w:val="24"/>
                                    <w:szCs w:val="28"/>
                                    <w:rFonts w:ascii=".VnTime" w:hAnsi=".VnTime" w:eastAsia="Times New Roman" w:cs=".VnTime"/>
                                    <w:color w:val="auto"/>
                                    <w:lang w:val="en-US" w:bidi="ar-SA"/>
                                  </w:rPr>
                                  <w:t>M</w:t>
                                </w:r>
                              </w:p>
                            </w:txbxContent>
                          </wps:txbx>
                          <wps:bodyPr wrap="square">
                            <a:noAutofit/>
                          </wps:bodyPr>
                        </wps:wsp>
                      </wpg:grpSp>
                      <wps:wsp>
                        <wps:cNvSpPr txBox="1"/>
                        <wps:spPr>
                          <a:xfrm>
                            <a:off x="416520" y="1029240"/>
                            <a:ext cx="638280" cy="281880"/>
                          </a:xfrm>
                          <a:prstGeom prst="rect">
                            <a:avLst/>
                          </a:prstGeom>
                          <a:noFill/>
                          <a:ln>
                            <a:noFill/>
                          </a:ln>
                        </wps:spPr>
                        <wps:txbx>
                          <w:txbxContent>
                            <w:p>
                              <w:pPr>
                                <w:overflowPunct w:val="false"/>
                                <w:bidi w:val="0"/>
                                <w:rPr/>
                              </w:pPr>
                              <w:r>
                                <w:rPr>
                                  <w:kern w:val="2"/>
                                  <w:sz w:val="24"/>
                                  <w:szCs w:val="28"/>
                                  <w:rFonts w:ascii=".VnTime" w:hAnsi=".VnTime" w:eastAsia="Times New Roman" w:cs=".VnTime"/>
                                  <w:color w:val="auto"/>
                                  <w:lang w:val="en-US" w:bidi="ar-SA"/>
                                </w:rPr>
                                <w:t>H×nh 3</w:t>
                              </w:r>
                            </w:p>
                          </w:txbxContent>
                        </wps:txbx>
                        <wps:bodyPr wrap="square">
                          <a:noAutofit/>
                        </wps:bodyPr>
                      </wps:wsp>
                    </wpg:wgp>
                  </a:graphicData>
                </a:graphic>
              </wp:anchor>
            </w:drawing>
          </mc:Choice>
          <mc:Fallback>
            <w:pict>
              <v:group id="shape_0" style="position:absolute;margin-left:332.95pt;margin-top:4.8pt;width:125.05pt;height:103.2pt" coordorigin="6659,96" coordsize="2501,2064">
                <v:group id="shape_0" style="position:absolute;left:6659;top:96;width:2501;height:1725">
                  <v:group id="shape_0" style="position:absolute;left:6659;top:96;width:2501;height:1450">
                    <v:line id="shape_0" from="6913,581" to="8855,581" stroked="t" style="position:absolute">
                      <v:stroke color="black" weight="9360" joinstyle="miter" endcap="flat"/>
                      <v:fill o:detectmouseclick="t" on="false"/>
                    </v:line>
                    <v:rect id="shape_0" fillcolor="white" stroked="t" style="position:absolute;left:7181;top:586;width:870;height:901">
                      <w10:wrap type="none"/>
                      <v:fill o:detectmouseclick="t" type="solid" color2="black"/>
                      <v:stroke color="black" weight="9360" joinstyle="miter" endcap="flat"/>
                    </v:rect>
                    <v:rect id="shape_0" fillcolor="white" stroked="t" style="position:absolute;left:7435;top:497;width:401;height:147">
                      <w10:wrap type="none"/>
                      <v:fill o:detectmouseclick="t" type="solid" color2="black"/>
                      <v:stroke color="black" weight="9360" joinstyle="miter" endcap="flat"/>
                    </v:rect>
                    <v:rect id="shape_0" fillcolor="white" stroked="t" style="position:absolute;left:7434;top:1398;width:401;height:147">
                      <w10:wrap type="none"/>
                      <v:fill o:detectmouseclick="t" type="solid" color2="black"/>
                      <v:stroke color="black" weight="9360" joinstyle="miter" endcap="flat"/>
                    </v:rect>
                    <v:rect id="shape_0" fillcolor="white" stroked="t" style="position:absolute;left:8208;top:493;width:401;height:147">
                      <w10:wrap type="none"/>
                      <v:fill o:detectmouseclick="t" type="solid" color2="black"/>
                      <v:stroke color="black" weight="9360" joinstyle="miter" endcap="flat"/>
                    </v:rect>
                    <v:shape id="shape_0" stroked="f" style="position:absolute;left:6673;top:433;width:344;height:297" type="shapetype_75">
                      <v:imagedata r:id="rId4" o:detectmouseclick="t"/>
                      <w10:wrap type="none"/>
                      <v:stroke color="#3465a4" joinstyle="round" endcap="flat"/>
                    </v:shape>
                    <v:shape id="shape_0" stroked="f" style="position:absolute;left:8661;top:433;width:344;height:297" type="shapetype_75">
                      <v:imagedata r:id="rId4" o:detectmouseclick="t"/>
                      <w10:wrap type="none"/>
                      <v:stroke color="#3465a4" joinstyle="round" endcap="flat"/>
                    </v:shape>
                    <v:line id="shape_0" from="6816,493" to="7016,640" stroked="t" style="position:absolute;flip:y">
                      <v:stroke color="black" weight="9360" joinstyle="miter" endcap="flat"/>
                      <v:fill o:detectmouseclick="t" on="false"/>
                    </v:line>
                    <v:line id="shape_0" from="8796,491" to="8996,638" stroked="t" style="position:absolute;flip:y">
                      <v:stroke color="black" weight="9360" joinstyle="miter" endcap="flat"/>
                      <v:fill o:detectmouseclick="t" on="false"/>
                    </v:line>
                    <v:rect id="shape_0" fillcolor="white" stroked="t" style="position:absolute;left:7851;top:941;width:401;height:147;rotation:90">
                      <w10:wrap type="none"/>
                      <v:fill o:detectmouseclick="t" type="solid" color2="black"/>
                      <v:stroke color="black" weight="9360" joinstyle="miter" endcap="flat"/>
                    </v:rect>
                    <v:shape id="shape_0" stroked="f" style="position:absolute;left:6659;top:96;width:2500;height:443" type="shapetype_202">
                      <v:textbox>
                        <w:txbxContent>
                          <w:p>
                            <w:pPr>
                              <w:overflowPunct w:val="false"/>
                              <w:bidi w:val="0"/>
                              <w:rPr/>
                            </w:pPr>
                            <w:r>
                              <w:rPr>
                                <w:kern w:val="2"/>
                                <w:sz w:val="24"/>
                                <w:szCs w:val="28"/>
                                <w:rFonts w:ascii=".VnTime" w:hAnsi=".VnTime" w:eastAsia="Times New Roman" w:cs=".VnTime"/>
                                <w:color w:val="auto"/>
                                <w:lang w:val="en-US" w:bidi="ar-SA"/>
                              </w:rPr>
                              <w:t>A   C   R</w:t>
                            </w:r>
                            <w:r>
                              <w:rPr>
                                <w:kern w:val="2"/>
                                <w:sz w:val="24"/>
                                <w:szCs w:val="28"/>
                                <w:vertAlign w:val="subscript"/>
                                <w:rFonts w:ascii=".VnTime" w:hAnsi=".VnTime" w:eastAsia="Times New Roman" w:cs=".VnTime"/>
                                <w:color w:val="auto"/>
                                <w:lang w:val="en-US" w:bidi="ar-SA"/>
                              </w:rPr>
                              <w:t xml:space="preserve">1    </w:t>
                            </w:r>
                            <w:r>
                              <w:rPr>
                                <w:kern w:val="2"/>
                                <w:sz w:val="24"/>
                                <w:szCs w:val="28"/>
                                <w:rFonts w:ascii=".VnTime" w:hAnsi=".VnTime" w:eastAsia="Times New Roman" w:cs=".VnTime"/>
                                <w:color w:val="auto"/>
                                <w:lang w:val="en-US" w:bidi="ar-SA"/>
                              </w:rPr>
                              <w:t xml:space="preserve">  D  </w:t>
                            </w:r>
                            <w:r>
                              <w:rPr>
                                <w:kern w:val="2"/>
                                <w:sz w:val="24"/>
                                <w:szCs w:val="28"/>
                                <w:vertAlign w:val="subscript"/>
                                <w:rFonts w:ascii=".VnTime" w:hAnsi=".VnTime" w:eastAsia="Times New Roman" w:cs=".VnTime"/>
                                <w:color w:val="auto"/>
                                <w:lang w:val="en-US" w:bidi="ar-SA"/>
                              </w:rPr>
                              <w:t xml:space="preserve">  </w:t>
                            </w:r>
                            <w:r>
                              <w:rPr>
                                <w:kern w:val="2"/>
                                <w:sz w:val="24"/>
                                <w:szCs w:val="28"/>
                                <w:rFonts w:ascii=".VnTime" w:hAnsi=".VnTime" w:eastAsia="Times New Roman" w:cs=".VnTime"/>
                                <w:color w:val="auto"/>
                                <w:lang w:val="en-US" w:bidi="ar-SA"/>
                              </w:rPr>
                              <w:t>R</w:t>
                            </w:r>
                            <w:r>
                              <w:rPr>
                                <w:kern w:val="2"/>
                                <w:sz w:val="24"/>
                                <w:szCs w:val="28"/>
                                <w:vertAlign w:val="subscript"/>
                                <w:rFonts w:ascii=".VnTime" w:hAnsi=".VnTime" w:eastAsia="Times New Roman" w:cs=".VnTime"/>
                                <w:color w:val="auto"/>
                                <w:lang w:val="en-US" w:bidi="ar-SA"/>
                              </w:rPr>
                              <w:t xml:space="preserve">4       </w:t>
                            </w:r>
                            <w:r>
                              <w:rPr>
                                <w:kern w:val="2"/>
                                <w:sz w:val="24"/>
                                <w:szCs w:val="28"/>
                                <w:rFonts w:ascii=".VnTime" w:hAnsi=".VnTime" w:eastAsia="Times New Roman" w:cs=".VnTime"/>
                                <w:color w:val="auto"/>
                                <w:lang w:val="en-US" w:bidi="ar-SA"/>
                              </w:rPr>
                              <w:t>B</w:t>
                            </w:r>
                          </w:p>
                        </w:txbxContent>
                      </v:textbox>
                      <w10:wrap type="square"/>
                      <v:fill o:detectmouseclick="t" on="false"/>
                      <v:stroke color="#3465a4" joinstyle="round" endcap="flat"/>
                    </v:shape>
                    <v:shape id="shape_0" stroked="f" style="position:absolute;left:7330;top:1014;width:1257;height:443" type="shapetype_202">
                      <v:textbox>
                        <w:txbxContent>
                          <w:p>
                            <w:pPr>
                              <w:overflowPunct w:val="false"/>
                              <w:bidi w:val="0"/>
                              <w:rPr/>
                            </w:pPr>
                            <w:r>
                              <w:rPr>
                                <w:kern w:val="2"/>
                                <w:sz w:val="24"/>
                                <w:szCs w:val="28"/>
                                <w:rFonts w:ascii=".VnTime" w:hAnsi=".VnTime" w:eastAsia="Times New Roman" w:cs=".VnTime"/>
                                <w:color w:val="auto"/>
                                <w:lang w:val="en-US" w:bidi="ar-SA"/>
                              </w:rPr>
                              <w:t>R</w:t>
                            </w:r>
                            <w:r>
                              <w:rPr>
                                <w:kern w:val="2"/>
                                <w:sz w:val="24"/>
                                <w:szCs w:val="28"/>
                                <w:vertAlign w:val="subscript"/>
                                <w:rFonts w:ascii=".VnTime" w:hAnsi=".VnTime" w:eastAsia="Times New Roman" w:cs=".VnTime"/>
                                <w:color w:val="auto"/>
                                <w:lang w:val="en-US" w:bidi="ar-SA"/>
                              </w:rPr>
                              <w:t xml:space="preserve">2             </w:t>
                            </w:r>
                            <w:r>
                              <w:rPr>
                                <w:kern w:val="2"/>
                                <w:sz w:val="24"/>
                                <w:szCs w:val="28"/>
                                <w:rFonts w:ascii=".VnTime" w:hAnsi=".VnTime" w:eastAsia="Times New Roman" w:cs=".VnTime"/>
                                <w:color w:val="auto"/>
                                <w:lang w:val="en-US" w:bidi="ar-SA"/>
                              </w:rPr>
                              <w:t>R</w:t>
                            </w:r>
                            <w:r>
                              <w:rPr>
                                <w:kern w:val="2"/>
                                <w:sz w:val="24"/>
                                <w:szCs w:val="28"/>
                                <w:vertAlign w:val="subscript"/>
                                <w:rFonts w:ascii=".VnTime" w:hAnsi=".VnTime" w:eastAsia="Times New Roman" w:cs=".VnTime"/>
                                <w:color w:val="auto"/>
                                <w:lang w:val="en-US" w:bidi="ar-SA"/>
                              </w:rPr>
                              <w:t xml:space="preserve">3       </w:t>
                            </w:r>
                          </w:p>
                        </w:txbxContent>
                      </v:textbox>
                      <w10:wrap type="square"/>
                      <v:fill o:detectmouseclick="t" on="false"/>
                      <v:stroke color="#3465a4" joinstyle="round" endcap="flat"/>
                    </v:shape>
                    <v:shape id="shape_0" stroked="f" style="position:absolute;left:6667;top:600;width:2388;height:443" type="shapetype_202">
                      <v:textbox>
                        <w:txbxContent>
                          <w:p>
                            <w:pPr>
                              <w:overflowPunct w:val="false"/>
                              <w:bidi w:val="0"/>
                              <w:rPr/>
                            </w:pPr>
                            <w:r>
                              <w:rPr>
                                <w:kern w:val="2"/>
                                <w:sz w:val="24"/>
                                <w:szCs w:val="28"/>
                                <w:rFonts w:ascii=".VnTime" w:hAnsi=".VnTime" w:eastAsia="Times New Roman" w:cs=".VnTime"/>
                                <w:color w:val="auto"/>
                                <w:lang w:val="en-US" w:bidi="ar-SA"/>
                              </w:rPr>
                              <w:t>+                               -</w:t>
                            </w:r>
                          </w:p>
                        </w:txbxContent>
                      </v:textbox>
                      <w10:wrap type="square"/>
                      <v:fill o:detectmouseclick="t" on="false"/>
                      <v:stroke color="#3465a4" joinstyle="round" endcap="flat"/>
                    </v:shape>
                  </v:group>
                  <v:shape id="shape_0" stroked="f" style="position:absolute;left:7924;top:1378;width:334;height:443" type="shapetype_202">
                    <v:textbox>
                      <w:txbxContent>
                        <w:p>
                          <w:pPr>
                            <w:overflowPunct w:val="false"/>
                            <w:bidi w:val="0"/>
                            <w:rPr/>
                          </w:pPr>
                          <w:r>
                            <w:rPr>
                              <w:kern w:val="2"/>
                              <w:sz w:val="24"/>
                              <w:szCs w:val="28"/>
                              <w:rFonts w:ascii=".VnTime" w:hAnsi=".VnTime" w:eastAsia="Times New Roman" w:cs=".VnTime"/>
                              <w:color w:val="auto"/>
                              <w:lang w:val="en-US" w:bidi="ar-SA"/>
                            </w:rPr>
                            <w:t>M</w:t>
                          </w:r>
                        </w:p>
                      </w:txbxContent>
                    </v:textbox>
                    <w10:wrap type="square"/>
                    <v:fill o:detectmouseclick="t" on="false"/>
                    <v:stroke color="#3465a4" joinstyle="round" endcap="flat"/>
                  </v:shape>
                </v:group>
                <v:shape id="shape_0" stroked="f" style="position:absolute;left:7315;top:1717;width:1004;height:443" type="shapetype_202">
                  <v:textbox>
                    <w:txbxContent>
                      <w:p>
                        <w:pPr>
                          <w:overflowPunct w:val="false"/>
                          <w:bidi w:val="0"/>
                          <w:rPr/>
                        </w:pPr>
                        <w:r>
                          <w:rPr>
                            <w:kern w:val="2"/>
                            <w:sz w:val="24"/>
                            <w:szCs w:val="28"/>
                            <w:rFonts w:ascii=".VnTime" w:hAnsi=".VnTime" w:eastAsia="Times New Roman" w:cs=".VnTime"/>
                            <w:color w:val="auto"/>
                            <w:lang w:val="en-US" w:bidi="ar-SA"/>
                          </w:rPr>
                          <w:t>H×nh 3</w:t>
                        </w:r>
                      </w:p>
                    </w:txbxContent>
                  </v:textbox>
                  <w10:wrap type="square"/>
                  <v:fill o:detectmouseclick="t" on="false"/>
                  <v:stroke color="#3465a4" joinstyle="round" endcap="flat"/>
                </v:shape>
              </v:group>
            </w:pict>
          </mc:Fallback>
        </mc:AlternateContent>
      </w:r>
    </w:p>
    <w:p>
      <w:pPr>
        <w:pStyle w:val="Normal"/>
        <w:rPr>
          <w:rFonts w:ascii="Times New Roman" w:hAnsi="Times New Roman" w:cs="Times New Roman"/>
          <w:sz w:val="24"/>
          <w:szCs w:val="24"/>
          <w:lang w:val="pt-BR"/>
        </w:rPr>
      </w:pPr>
      <w:r>
        <w:rPr>
          <w:rFonts w:cs="Times New Roman" w:ascii="Times New Roman" w:hAnsi="Times New Roman"/>
          <w:sz w:val="24"/>
        </w:rPr>
      </w:r>
      <m:oMath xmlns:m="http://schemas.openxmlformats.org/officeDocument/2006/math">
        <m:f>
          <m:num>
            <m:sSub>
              <m:e>
                <m:r>
                  <m:t xml:space="preserve">U</m:t>
                </m:r>
              </m:e>
              <m:sub>
                <m:r>
                  <m:t xml:space="preserve">1</m:t>
                </m:r>
              </m:sub>
            </m:sSub>
          </m:num>
          <m:den>
            <m:sSub>
              <m:e>
                <m:r>
                  <m:t xml:space="preserve">U</m:t>
                </m:r>
              </m:e>
              <m:sub>
                <m:r>
                  <m:t xml:space="preserve">4</m:t>
                </m:r>
              </m:sub>
            </m:sSub>
          </m:den>
        </m:f>
        <m:r>
          <m:t xml:space="preserve">=</m:t>
        </m:r>
        <m:f>
          <m:num>
            <m:sSub>
              <m:e>
                <m:r>
                  <m:t xml:space="preserve">R</m:t>
                </m:r>
              </m:e>
              <m:sub>
                <m:r>
                  <m:rPr>
                    <m:lit/>
                    <m:nor/>
                  </m:rPr>
                  <m:t xml:space="preserve">123</m:t>
                </m:r>
              </m:sub>
            </m:sSub>
          </m:num>
          <m:den>
            <m:sSub>
              <m:e>
                <m:r>
                  <m:t xml:space="preserve">R</m:t>
                </m:r>
              </m:e>
              <m:sub>
                <m:r>
                  <m:t xml:space="preserve">4</m:t>
                </m:r>
              </m:sub>
            </m:sSub>
          </m:den>
        </m:f>
        <m:r>
          <m:t xml:space="preserve">=</m:t>
        </m:r>
        <m:f>
          <m:num>
            <m:r>
              <m:t xml:space="preserve">2</m:t>
            </m:r>
          </m:num>
          <m:den>
            <m:r>
              <m:t xml:space="preserve">6</m:t>
            </m:r>
          </m:den>
        </m:f>
        <m:r>
          <m:t xml:space="preserve">=</m:t>
        </m:r>
        <m:f>
          <m:num>
            <m:r>
              <m:t xml:space="preserve">1</m:t>
            </m:r>
          </m:num>
          <m:den>
            <m:r>
              <m:t xml:space="preserve">3</m:t>
            </m:r>
          </m:den>
        </m:f>
      </m:oMath>
      <w:r>
        <w:rPr>
          <w:rFonts w:cs="Times New Roman" w:ascii="Times New Roman" w:hAnsi="Times New Roman"/>
          <w:sz w:val="24"/>
        </w:rPr>
        <w:t xml:space="preserve">                                  </w:t>
      </w:r>
      <w:r>
        <w:rPr>
          <w:rFonts w:cs="Times New Roman" w:ascii="Times New Roman" w:hAnsi="Times New Roman"/>
          <w:sz w:val="24"/>
        </w:rPr>
        <w:t>(</w:t>
      </w:r>
      <w:r>
        <w:rPr>
          <w:rFonts w:cs="Times New Roman" w:ascii="Times New Roman" w:hAnsi="Times New Roman"/>
          <w:sz w:val="24"/>
          <w:lang w:val="pt-BR"/>
        </w:rPr>
        <w:t>0,5đ)</w:t>
      </w:r>
    </w:p>
    <w:p>
      <w:pPr>
        <w:pStyle w:val="Normal"/>
        <w:shd w:fill="FFFFFF" w:val="clear"/>
        <w:jc w:val="both"/>
        <w:rPr/>
      </w:pPr>
      <w:r>
        <w:rPr>
          <w:rFonts w:cs="Times New Roman" w:ascii="Times New Roman" w:hAnsi="Times New Roman"/>
          <w:sz w:val="24"/>
        </w:rPr>
      </w:r>
      <m:oMath xmlns:m="http://schemas.openxmlformats.org/officeDocument/2006/math">
        <m:r>
          <m:t xml:space="preserve">⇒</m:t>
        </m:r>
      </m:oMath>
      <w:r>
        <w:rPr>
          <w:rFonts w:cs="Times New Roman" w:ascii="Times New Roman" w:hAnsi="Times New Roman"/>
          <w:sz w:val="24"/>
          <w:lang w:val="pt-BR"/>
        </w:rPr>
        <w:t xml:space="preserve"> </w:t>
      </w:r>
      <w:r>
        <w:rPr>
          <w:rFonts w:cs="Times New Roman" w:ascii="Times New Roman" w:hAnsi="Times New Roman"/>
          <w:sz w:val="24"/>
        </w:rPr>
      </w:r>
      <m:oMath xmlns:m="http://schemas.openxmlformats.org/officeDocument/2006/math">
        <m:f>
          <m:num>
            <m:sSub>
              <m:e>
                <m:r>
                  <m:t xml:space="preserve">U</m:t>
                </m:r>
              </m:e>
              <m:sub>
                <m:r>
                  <m:t xml:space="preserve">1</m:t>
                </m:r>
              </m:sub>
            </m:sSub>
          </m:num>
          <m:den>
            <m:sSub>
              <m:e>
                <m:r>
                  <m:t xml:space="preserve">U</m:t>
                </m:r>
              </m:e>
              <m:sub>
                <m:r>
                  <m:t xml:space="preserve">1</m:t>
                </m:r>
              </m:sub>
            </m:sSub>
            <m:r>
              <m:t xml:space="preserve">+</m:t>
            </m:r>
            <m:sSub>
              <m:e>
                <m:r>
                  <m:t xml:space="preserve">U</m:t>
                </m:r>
              </m:e>
              <m:sub>
                <m:r>
                  <m:t xml:space="preserve">4</m:t>
                </m:r>
              </m:sub>
            </m:sSub>
          </m:den>
        </m:f>
        <m:r>
          <m:t xml:space="preserve">=</m:t>
        </m:r>
        <m:f>
          <m:num>
            <m:sSub>
              <m:e>
                <m:r>
                  <m:t xml:space="preserve">U</m:t>
                </m:r>
              </m:e>
              <m:sub>
                <m:r>
                  <m:t xml:space="preserve">1</m:t>
                </m:r>
              </m:sub>
            </m:sSub>
          </m:num>
          <m:den>
            <m:r>
              <m:t xml:space="preserve">U</m:t>
            </m:r>
          </m:den>
        </m:f>
        <m:r>
          <m:t xml:space="preserve">=</m:t>
        </m:r>
        <m:f>
          <m:num>
            <m:r>
              <m:t xml:space="preserve">1</m:t>
            </m:r>
          </m:num>
          <m:den>
            <m:r>
              <m:t xml:space="preserve">4</m:t>
            </m:r>
          </m:den>
        </m:f>
      </m:oMath>
      <w:r>
        <w:rPr>
          <w:rFonts w:cs="Times New Roman" w:ascii="Times New Roman" w:hAnsi="Times New Roman"/>
          <w:sz w:val="24"/>
          <w:lang w:val="pt-BR"/>
        </w:rPr>
        <w:t>0,5đ</w:t>
      </w:r>
    </w:p>
    <w:p>
      <w:pPr>
        <w:pStyle w:val="Normal"/>
        <w:shd w:fill="FFFFFF" w:val="clear"/>
        <w:jc w:val="both"/>
        <w:rPr>
          <w:rFonts w:ascii="Times New Roman" w:hAnsi="Times New Roman" w:cs="Times New Roman"/>
          <w:sz w:val="24"/>
          <w:lang w:val="pt-BR"/>
        </w:rPr>
      </w:pPr>
      <w:r>
        <w:rPr>
          <w:rFonts w:cs="Times New Roman" w:ascii="Times New Roman" w:hAnsi="Times New Roman"/>
          <w:sz w:val="24"/>
          <w:lang w:val="pt-BR"/>
        </w:rPr>
      </w:r>
    </w:p>
    <w:p>
      <w:pPr>
        <w:pStyle w:val="Normal"/>
        <w:rPr/>
      </w:pPr>
      <w:r>
        <w:rPr>
          <w:rFonts w:cs="Times New Roman" w:ascii="Times New Roman" w:hAnsi="Times New Roman"/>
          <w:sz w:val="24"/>
        </w:rPr>
      </w:r>
      <m:oMath xmlns:m="http://schemas.openxmlformats.org/officeDocument/2006/math">
        <m:r>
          <m:t xml:space="preserve">⇒</m:t>
        </m:r>
      </m:oMath>
      <w:r>
        <w:rPr>
          <w:rFonts w:cs="Times New Roman" w:ascii="Times New Roman" w:hAnsi="Times New Roman"/>
          <w:sz w:val="24"/>
          <w:lang w:val="pl-PL"/>
        </w:rPr>
        <w:t xml:space="preserve"> </w:t>
      </w:r>
      <w:r>
        <w:rPr>
          <w:rFonts w:cs="Times New Roman" w:ascii="Times New Roman" w:hAnsi="Times New Roman"/>
          <w:sz w:val="24"/>
        </w:rPr>
      </w:r>
      <m:oMath xmlns:m="http://schemas.openxmlformats.org/officeDocument/2006/math">
        <m:sSub>
          <m:e>
            <m:r>
              <m:t xml:space="preserve">U</m:t>
            </m:r>
          </m:e>
          <m:sub>
            <m:r>
              <m:t xml:space="preserve">1</m:t>
            </m:r>
          </m:sub>
        </m:sSub>
        <m:r>
          <m:t xml:space="preserve">=</m:t>
        </m:r>
        <m:f>
          <m:num>
            <m:r>
              <m:t xml:space="preserve">1</m:t>
            </m:r>
          </m:num>
          <m:den>
            <m:r>
              <m:t xml:space="preserve">4</m:t>
            </m:r>
          </m:den>
        </m:f>
        <m:r>
          <m:t xml:space="preserve">U</m:t>
        </m:r>
        <m:r>
          <m:t xml:space="preserve">=</m:t>
        </m:r>
        <m:f>
          <m:num>
            <m:r>
              <m:rPr>
                <m:lit/>
                <m:nor/>
              </m:rPr>
              <m:t xml:space="preserve">12</m:t>
            </m:r>
          </m:num>
          <m:den>
            <m:r>
              <m:t xml:space="preserve">4</m:t>
            </m:r>
          </m:den>
        </m:f>
        <m:r>
          <m:t xml:space="preserve">=</m:t>
        </m:r>
        <m:r>
          <m:t xml:space="preserve">3</m:t>
        </m:r>
        <m:r>
          <m:t xml:space="preserve">(</m:t>
        </m:r>
        <m:r>
          <m:t xml:space="preserve">V</m:t>
        </m:r>
        <m:r>
          <m:t xml:space="preserve">)</m:t>
        </m:r>
      </m:oMath>
      <w:r>
        <w:rPr>
          <w:rFonts w:cs="Times New Roman" w:ascii="Times New Roman" w:hAnsi="Times New Roman"/>
          <w:sz w:val="24"/>
          <w:lang w:val="pl-PL"/>
        </w:rPr>
        <w:t xml:space="preserve">                             </w:t>
      </w:r>
      <w:r>
        <w:rPr>
          <w:rFonts w:cs="Times New Roman" w:ascii="Times New Roman" w:hAnsi="Times New Roman"/>
          <w:sz w:val="24"/>
          <w:lang w:val="pl-PL"/>
        </w:rPr>
        <w:t>(0,5đ)</w:t>
      </w:r>
    </w:p>
    <w:p>
      <w:pPr>
        <w:pStyle w:val="Normal"/>
        <w:shd w:fill="FFFFFF" w:val="clear"/>
        <w:jc w:val="both"/>
        <w:rPr/>
      </w:pPr>
      <w:r>
        <w:rPr>
          <w:rFonts w:cs="Times New Roman" w:ascii="Times New Roman" w:hAnsi="Times New Roman"/>
          <w:sz w:val="24"/>
          <w:lang w:val="pl-PL"/>
        </w:rPr>
        <w:t>I</w:t>
      </w:r>
      <w:r>
        <w:rPr>
          <w:rFonts w:cs="Times New Roman" w:ascii="Times New Roman" w:hAnsi="Times New Roman"/>
          <w:sz w:val="24"/>
          <w:vertAlign w:val="subscript"/>
          <w:lang w:val="pl-PL"/>
        </w:rPr>
        <w:t>3</w:t>
      </w:r>
      <w:r>
        <w:rPr>
          <w:rFonts w:cs="Times New Roman" w:ascii="Times New Roman" w:hAnsi="Times New Roman"/>
          <w:sz w:val="24"/>
          <w:lang w:val="pl-PL"/>
        </w:rPr>
        <w:t>=</w:t>
      </w:r>
      <w:r>
        <w:rPr>
          <w:rFonts w:cs="Times New Roman" w:ascii="Times New Roman" w:hAnsi="Times New Roman"/>
          <w:sz w:val="24"/>
        </w:rPr>
      </w:r>
      <m:oMath xmlns:m="http://schemas.openxmlformats.org/officeDocument/2006/math">
        <m:f>
          <m:num>
            <m:sSub>
              <m:e>
                <m:r>
                  <m:t xml:space="preserve">U</m:t>
                </m:r>
              </m:e>
              <m:sub>
                <m:r>
                  <m:t xml:space="preserve">1</m:t>
                </m:r>
              </m:sub>
            </m:sSub>
          </m:num>
          <m:den>
            <m:sSub>
              <m:e>
                <m:r>
                  <m:t xml:space="preserve">R</m:t>
                </m:r>
              </m:e>
              <m:sub>
                <m:r>
                  <m:rPr>
                    <m:lit/>
                    <m:nor/>
                  </m:rPr>
                  <m:t xml:space="preserve">23</m:t>
                </m:r>
              </m:sub>
            </m:sSub>
          </m:den>
        </m:f>
      </m:oMath>
      <w:r>
        <w:rPr>
          <w:rFonts w:cs="Times New Roman" w:ascii="Times New Roman" w:hAnsi="Times New Roman"/>
          <w:sz w:val="24"/>
          <w:lang w:val="pl-PL"/>
        </w:rPr>
        <w:t>=</w:t>
      </w:r>
      <w:r>
        <w:rPr>
          <w:rFonts w:cs="Times New Roman" w:ascii="Times New Roman" w:hAnsi="Times New Roman"/>
          <w:sz w:val="24"/>
        </w:rPr>
      </w:r>
      <m:oMath xmlns:m="http://schemas.openxmlformats.org/officeDocument/2006/math">
        <m:f>
          <m:num>
            <m:r>
              <m:t xml:space="preserve">3</m:t>
            </m:r>
          </m:num>
          <m:den>
            <m:r>
              <m:t xml:space="preserve">3</m:t>
            </m:r>
          </m:den>
        </m:f>
      </m:oMath>
      <w:r>
        <w:rPr>
          <w:rFonts w:cs="Times New Roman" w:ascii="Times New Roman" w:hAnsi="Times New Roman"/>
          <w:sz w:val="24"/>
          <w:lang w:val="pl-PL"/>
        </w:rPr>
        <w:t>=1(A)                                     (0,5đ)</w:t>
      </w:r>
    </w:p>
    <w:p>
      <w:pPr>
        <w:pStyle w:val="Normal"/>
        <w:rPr>
          <w:rFonts w:ascii="Times New Roman" w:hAnsi="Times New Roman" w:cs="Times New Roman"/>
          <w:sz w:val="24"/>
          <w:lang w:val="pl-PL"/>
        </w:rPr>
      </w:pPr>
      <w:r>
        <w:rPr>
          <w:rFonts w:cs="Times New Roman" w:ascii="Times New Roman" w:hAnsi="Times New Roman"/>
          <w:sz w:val="24"/>
          <w:lang w:val="pl-PL"/>
        </w:rPr>
        <w:t>U</w:t>
      </w:r>
      <w:r>
        <w:rPr>
          <w:rFonts w:cs="Times New Roman" w:ascii="Times New Roman" w:hAnsi="Times New Roman"/>
          <w:sz w:val="24"/>
          <w:vertAlign w:val="subscript"/>
          <w:lang w:val="pl-PL"/>
        </w:rPr>
        <w:t>MB</w:t>
      </w:r>
      <w:r>
        <w:rPr>
          <w:rFonts w:cs="Times New Roman" w:ascii="Times New Roman" w:hAnsi="Times New Roman"/>
          <w:sz w:val="24"/>
          <w:lang w:val="pl-PL"/>
        </w:rPr>
        <w:t>=U</w:t>
      </w:r>
      <w:r>
        <w:rPr>
          <w:rFonts w:cs="Times New Roman" w:ascii="Times New Roman" w:hAnsi="Times New Roman"/>
          <w:sz w:val="24"/>
          <w:vertAlign w:val="subscript"/>
          <w:lang w:val="pl-PL"/>
        </w:rPr>
        <w:t>3</w:t>
      </w:r>
      <w:r>
        <w:rPr>
          <w:rFonts w:cs="Times New Roman" w:ascii="Times New Roman" w:hAnsi="Times New Roman"/>
          <w:sz w:val="24"/>
          <w:lang w:val="pl-PL"/>
        </w:rPr>
        <w:t>+U</w:t>
      </w:r>
      <w:r>
        <w:rPr>
          <w:rFonts w:cs="Times New Roman" w:ascii="Times New Roman" w:hAnsi="Times New Roman"/>
          <w:sz w:val="24"/>
          <w:vertAlign w:val="subscript"/>
          <w:lang w:val="pl-PL"/>
        </w:rPr>
        <w:t xml:space="preserve">4                                                                    </w:t>
      </w:r>
    </w:p>
    <w:p>
      <w:pPr>
        <w:pStyle w:val="Normal"/>
        <w:rPr/>
      </w:pPr>
      <w:r>
        <w:rPr>
          <w:rFonts w:cs="Times New Roman" w:ascii="Times New Roman" w:hAnsi="Times New Roman"/>
          <w:sz w:val="24"/>
          <w:lang w:val="pl-PL"/>
        </w:rPr>
        <w:t>U</w:t>
      </w:r>
      <w:r>
        <w:rPr>
          <w:rFonts w:cs="Times New Roman" w:ascii="Times New Roman" w:hAnsi="Times New Roman"/>
          <w:sz w:val="24"/>
          <w:vertAlign w:val="subscript"/>
          <w:lang w:val="pl-PL"/>
        </w:rPr>
        <w:t>MB</w:t>
      </w:r>
      <w:r>
        <w:rPr>
          <w:rFonts w:cs="Times New Roman" w:ascii="Times New Roman" w:hAnsi="Times New Roman"/>
          <w:sz w:val="24"/>
          <w:lang w:val="pl-PL"/>
        </w:rPr>
        <w:t>=I</w:t>
      </w:r>
      <w:r>
        <w:rPr>
          <w:rFonts w:cs="Times New Roman" w:ascii="Times New Roman" w:hAnsi="Times New Roman"/>
          <w:sz w:val="24"/>
          <w:vertAlign w:val="subscript"/>
          <w:lang w:val="pl-PL"/>
        </w:rPr>
        <w:t>3</w:t>
      </w:r>
      <w:r>
        <w:rPr>
          <w:rFonts w:cs="Times New Roman" w:ascii="Times New Roman" w:hAnsi="Times New Roman"/>
          <w:sz w:val="24"/>
          <w:lang w:val="pl-PL"/>
        </w:rPr>
        <w:t>.R</w:t>
      </w:r>
      <w:r>
        <w:rPr>
          <w:rFonts w:cs="Times New Roman" w:ascii="Times New Roman" w:hAnsi="Times New Roman"/>
          <w:sz w:val="24"/>
          <w:vertAlign w:val="subscript"/>
          <w:lang w:val="pl-PL"/>
        </w:rPr>
        <w:t>3</w:t>
      </w:r>
      <w:r>
        <w:rPr>
          <w:rFonts w:cs="Times New Roman" w:ascii="Times New Roman" w:hAnsi="Times New Roman"/>
          <w:sz w:val="24"/>
          <w:lang w:val="pl-PL"/>
        </w:rPr>
        <w:t>+(U-U</w:t>
      </w:r>
      <w:r>
        <w:rPr>
          <w:rFonts w:cs="Times New Roman" w:ascii="Times New Roman" w:hAnsi="Times New Roman"/>
          <w:sz w:val="24"/>
          <w:vertAlign w:val="subscript"/>
          <w:lang w:val="pl-PL"/>
        </w:rPr>
        <w:t>1</w:t>
      </w:r>
      <w:r>
        <w:rPr>
          <w:rFonts w:cs="Times New Roman" w:ascii="Times New Roman" w:hAnsi="Times New Roman"/>
          <w:sz w:val="24"/>
          <w:lang w:val="pl-PL"/>
        </w:rPr>
        <w:t>)=1.2+(12-3)=11(V)       ( 0,5đ)</w:t>
      </w:r>
    </w:p>
    <w:p>
      <w:pPr>
        <w:pStyle w:val="Normal"/>
        <w:rPr>
          <w:rFonts w:ascii="Times New Roman" w:hAnsi="Times New Roman" w:cs="Times New Roman"/>
          <w:sz w:val="24"/>
          <w:lang w:val="pl-PL"/>
        </w:rPr>
      </w:pPr>
      <w:r>
        <w:rPr>
          <w:rFonts w:cs="Times New Roman" w:ascii="Times New Roman" w:hAnsi="Times New Roman"/>
          <w:sz w:val="24"/>
          <w:lang w:val="pl-PL"/>
        </w:rPr>
      </w:r>
    </w:p>
    <w:p>
      <w:pPr>
        <w:pStyle w:val="Normal"/>
        <w:shd w:fill="FFFFFF" w:val="clear"/>
        <w:jc w:val="both"/>
        <w:rPr>
          <w:rFonts w:ascii="Times New Roman" w:hAnsi="Times New Roman" w:cs="Times New Roman"/>
          <w:sz w:val="24"/>
          <w:lang w:val="pl-PL"/>
        </w:rPr>
      </w:pPr>
      <w:r>
        <w:rPr>
          <w:rFonts w:cs="Times New Roman" w:ascii="Times New Roman" w:hAnsi="Times New Roman"/>
          <w:sz w:val="24"/>
          <w:lang w:val="pl-PL"/>
        </w:rPr>
        <w:t>3) Khi m¾c ampe kÕ vµo hai ®iÓm M vµ B  m¹ch ®iÑn ®</w:t>
        <w:softHyphen/>
        <w:t>îc m¾c nh</w:t>
        <w:softHyphen/>
        <w:t xml:space="preserve"> sau</w:t>
        <w:br/>
      </w:r>
    </w:p>
    <w:p>
      <w:pPr>
        <w:pStyle w:val="Normal"/>
        <w:shd w:fill="FFFFFF" w:val="clear"/>
        <w:jc w:val="both"/>
        <w:rPr/>
      </w:pPr>
      <w:r>
        <w:rPr>
          <w:rFonts w:cs="Times New Roman" w:ascii="Times New Roman" w:hAnsi="Times New Roman"/>
          <w:sz w:val="24"/>
          <w:lang w:val="pl-PL"/>
        </w:rPr>
        <w:t xml:space="preserve"> </w:t>
      </w:r>
      <w:r>
        <w:rPr>
          <w:rFonts w:cs="Times New Roman" w:ascii="Times New Roman" w:hAnsi="Times New Roman"/>
          <w:sz w:val="24"/>
          <w:lang w:val="pt-BR"/>
        </w:rPr>
        <w:t>((R</w:t>
      </w:r>
      <w:r>
        <w:rPr>
          <w:rFonts w:cs="Times New Roman" w:ascii="Times New Roman" w:hAnsi="Times New Roman"/>
          <w:sz w:val="24"/>
          <w:vertAlign w:val="subscript"/>
          <w:lang w:val="pt-BR"/>
        </w:rPr>
        <w:t>3</w:t>
      </w:r>
      <w:r>
        <w:rPr>
          <w:rFonts w:cs="Times New Roman" w:ascii="Times New Roman" w:hAnsi="Times New Roman"/>
          <w:sz w:val="24"/>
          <w:lang w:val="pt-BR"/>
        </w:rPr>
        <w:t xml:space="preserve"> // R</w:t>
      </w:r>
      <w:r>
        <w:rPr>
          <w:rFonts w:cs="Times New Roman" w:ascii="Times New Roman" w:hAnsi="Times New Roman"/>
          <w:sz w:val="24"/>
          <w:vertAlign w:val="subscript"/>
          <w:lang w:val="pt-BR"/>
        </w:rPr>
        <w:t>4</w:t>
      </w:r>
      <w:r>
        <w:rPr>
          <w:rFonts w:cs="Times New Roman" w:ascii="Times New Roman" w:hAnsi="Times New Roman"/>
          <w:sz w:val="24"/>
          <w:lang w:val="pt-BR"/>
        </w:rPr>
        <w:t>)ntR</w:t>
      </w:r>
      <w:r>
        <w:rPr>
          <w:rFonts w:cs="Times New Roman" w:ascii="Times New Roman" w:hAnsi="Times New Roman"/>
          <w:sz w:val="24"/>
          <w:vertAlign w:val="subscript"/>
          <w:lang w:val="pt-BR"/>
        </w:rPr>
        <w:t>1</w:t>
      </w:r>
      <w:r>
        <w:rPr>
          <w:rFonts w:cs="Times New Roman" w:ascii="Times New Roman" w:hAnsi="Times New Roman"/>
          <w:sz w:val="24"/>
          <w:lang w:val="pt-BR"/>
        </w:rPr>
        <w:t>) // R</w:t>
      </w:r>
      <w:r>
        <w:rPr>
          <w:rFonts w:cs="Times New Roman" w:ascii="Times New Roman" w:hAnsi="Times New Roman"/>
          <w:sz w:val="24"/>
          <w:vertAlign w:val="subscript"/>
          <w:lang w:val="pt-BR"/>
        </w:rPr>
        <w:t xml:space="preserve">2    </w:t>
      </w:r>
      <w:r>
        <w:rPr>
          <w:rFonts w:cs="Times New Roman" w:ascii="Times New Roman" w:hAnsi="Times New Roman"/>
          <w:sz w:val="24"/>
          <w:lang w:val="pt-BR"/>
        </w:rPr>
        <w:t>(0,25đ)</w:t>
      </w:r>
    </w:p>
    <w:p>
      <w:pPr>
        <w:pStyle w:val="Normal"/>
        <w:rPr>
          <w:rFonts w:ascii="Times New Roman" w:hAnsi="Times New Roman" w:cs="Times New Roman"/>
          <w:sz w:val="24"/>
          <w:vertAlign w:val="subscript"/>
          <w:lang w:val="pt-BR"/>
        </w:rPr>
      </w:pPr>
      <w:r>
        <w:rPr>
          <w:rFonts w:cs="Times New Roman" w:ascii="Times New Roman" w:hAnsi="Times New Roman"/>
          <w:sz w:val="24"/>
          <w:vertAlign w:val="subscript"/>
          <w:lang w:val="pt-BR"/>
        </w:rPr>
      </w:r>
    </w:p>
    <w:p>
      <w:pPr>
        <w:pStyle w:val="Normal"/>
        <w:spacing w:lineRule="auto" w:line="312"/>
        <w:jc w:val="both"/>
        <w:rPr/>
      </w:pPr>
      <w:r>
        <w:rPr>
          <w:rFonts w:cs="Times New Roman" w:ascii="Times New Roman" w:hAnsi="Times New Roman"/>
          <w:sz w:val="26"/>
          <w:lang w:val="pt-BR"/>
        </w:rPr>
        <w:t>R</w:t>
      </w:r>
      <w:r>
        <w:rPr>
          <w:rFonts w:cs="Times New Roman" w:ascii="Times New Roman" w:hAnsi="Times New Roman"/>
          <w:sz w:val="26"/>
          <w:vertAlign w:val="subscript"/>
          <w:lang w:val="pt-BR"/>
        </w:rPr>
        <w:t>1</w:t>
      </w:r>
      <w:r>
        <w:rPr>
          <w:rFonts w:cs="Times New Roman" w:ascii="Times New Roman" w:hAnsi="Times New Roman"/>
          <w:sz w:val="26"/>
          <w:lang w:val="pt-BR"/>
        </w:rPr>
        <w:t>=R</w:t>
      </w:r>
      <w:r>
        <w:rPr>
          <w:rFonts w:cs="Times New Roman" w:ascii="Times New Roman" w:hAnsi="Times New Roman"/>
          <w:sz w:val="26"/>
          <w:vertAlign w:val="subscript"/>
          <w:lang w:val="pt-BR"/>
        </w:rPr>
        <w:t>4</w:t>
      </w:r>
      <w:r>
        <w:rPr>
          <w:rFonts w:cs="Times New Roman" w:ascii="Times New Roman" w:hAnsi="Times New Roman"/>
          <w:sz w:val="26"/>
          <w:lang w:val="pt-BR"/>
        </w:rPr>
        <w:t>=6</w:t>
      </w:r>
      <w:r>
        <w:rPr>
          <w:rFonts w:cs="Times New Roman" w:ascii="Times New Roman" w:hAnsi="Times New Roman"/>
          <w:sz w:val="26"/>
        </w:rPr>
      </w:r>
      <m:oMath xmlns:m="http://schemas.openxmlformats.org/officeDocument/2006/math">
        <m:r>
          <m:t xml:space="preserve">Ω</m:t>
        </m:r>
      </m:oMath>
      <w:r>
        <w:rPr>
          <w:rFonts w:cs="Times New Roman" w:ascii="Times New Roman" w:hAnsi="Times New Roman"/>
          <w:sz w:val="26"/>
          <w:lang w:val="pt-BR"/>
        </w:rPr>
        <w:t>; R</w:t>
      </w:r>
      <w:r>
        <w:rPr>
          <w:rFonts w:cs="Times New Roman" w:ascii="Times New Roman" w:hAnsi="Times New Roman"/>
          <w:sz w:val="26"/>
          <w:vertAlign w:val="subscript"/>
          <w:lang w:val="pt-BR"/>
        </w:rPr>
        <w:t>2</w:t>
      </w:r>
      <w:r>
        <w:rPr>
          <w:rFonts w:cs="Times New Roman" w:ascii="Times New Roman" w:hAnsi="Times New Roman"/>
          <w:sz w:val="26"/>
          <w:lang w:val="pt-BR"/>
        </w:rPr>
        <w:t>=1</w:t>
      </w:r>
      <w:r>
        <w:rPr>
          <w:rFonts w:cs="Times New Roman" w:ascii="Times New Roman" w:hAnsi="Times New Roman"/>
          <w:sz w:val="26"/>
        </w:rPr>
      </w:r>
      <m:oMath xmlns:m="http://schemas.openxmlformats.org/officeDocument/2006/math">
        <m:r>
          <m:t xml:space="preserve">Ω</m:t>
        </m:r>
      </m:oMath>
      <w:r>
        <w:rPr>
          <w:rFonts w:cs="Times New Roman" w:ascii="Times New Roman" w:hAnsi="Times New Roman"/>
          <w:sz w:val="26"/>
          <w:lang w:val="pt-BR"/>
        </w:rPr>
        <w:t>; R</w:t>
      </w:r>
      <w:r>
        <w:rPr>
          <w:rFonts w:cs="Times New Roman" w:ascii="Times New Roman" w:hAnsi="Times New Roman"/>
          <w:sz w:val="26"/>
          <w:vertAlign w:val="subscript"/>
          <w:lang w:val="pt-BR"/>
        </w:rPr>
        <w:t>3</w:t>
      </w:r>
      <w:r>
        <w:rPr>
          <w:rFonts w:cs="Times New Roman" w:ascii="Times New Roman" w:hAnsi="Times New Roman"/>
          <w:sz w:val="26"/>
          <w:lang w:val="pt-BR"/>
        </w:rPr>
        <w:t>=2</w:t>
      </w:r>
      <w:r>
        <w:rPr>
          <w:rFonts w:cs="Times New Roman" w:ascii="Times New Roman" w:hAnsi="Times New Roman"/>
          <w:sz w:val="26"/>
        </w:rPr>
      </w:r>
      <m:oMath xmlns:m="http://schemas.openxmlformats.org/officeDocument/2006/math">
        <m:r>
          <m:t xml:space="preserve">Ω</m:t>
        </m:r>
      </m:oMath>
      <w:r>
        <w:rPr>
          <w:rFonts w:cs="Times New Roman" w:ascii="Times New Roman" w:hAnsi="Times New Roman"/>
          <w:sz w:val="26"/>
          <w:lang w:val="pt-BR"/>
        </w:rPr>
        <w:t>; U</w:t>
      </w:r>
      <w:r>
        <w:rPr>
          <w:rFonts w:cs="Times New Roman" w:ascii="Times New Roman" w:hAnsi="Times New Roman"/>
          <w:sz w:val="26"/>
          <w:vertAlign w:val="subscript"/>
          <w:lang w:val="pt-BR"/>
        </w:rPr>
        <w:t>AB</w:t>
      </w:r>
      <w:r>
        <w:rPr>
          <w:rFonts w:cs="Times New Roman" w:ascii="Times New Roman" w:hAnsi="Times New Roman"/>
          <w:sz w:val="26"/>
          <w:lang w:val="pt-BR"/>
        </w:rPr>
        <w:t>=12V.</w:t>
      </w:r>
    </w:p>
    <w:p>
      <w:pPr>
        <w:pStyle w:val="Normal"/>
        <w:rPr/>
      </w:pPr>
      <w:r>
        <w:rPr>
          <w:rFonts w:cs="Times New Roman" w:ascii="Times New Roman" w:hAnsi="Times New Roman"/>
          <w:sz w:val="24"/>
          <w:lang w:val="pt-BR"/>
        </w:rPr>
        <w:t>R</w:t>
      </w:r>
      <w:r>
        <w:rPr>
          <w:rFonts w:cs="Times New Roman" w:ascii="Times New Roman" w:hAnsi="Times New Roman"/>
          <w:sz w:val="24"/>
          <w:vertAlign w:val="subscript"/>
          <w:lang w:val="pt-BR"/>
        </w:rPr>
        <w:t>34</w:t>
      </w:r>
      <w:r>
        <w:rPr>
          <w:rFonts w:cs="Times New Roman" w:ascii="Times New Roman" w:hAnsi="Times New Roman"/>
          <w:sz w:val="24"/>
          <w:lang w:val="pt-BR"/>
        </w:rPr>
        <w:t xml:space="preserve"> = 2.6/(2+6) = 1,5 («m)</w:t>
      </w:r>
    </w:p>
    <w:p>
      <w:pPr>
        <w:pStyle w:val="Normal"/>
        <w:rPr/>
      </w:pPr>
      <w:r>
        <w:rPr>
          <w:rFonts w:cs="Times New Roman" w:ascii="Times New Roman" w:hAnsi="Times New Roman"/>
          <w:sz w:val="24"/>
          <w:lang w:val="pt-BR"/>
        </w:rPr>
        <w:t>R</w:t>
      </w:r>
      <w:r>
        <w:rPr>
          <w:rFonts w:cs="Times New Roman" w:ascii="Times New Roman" w:hAnsi="Times New Roman"/>
          <w:sz w:val="24"/>
          <w:vertAlign w:val="subscript"/>
          <w:lang w:val="pt-BR"/>
        </w:rPr>
        <w:t>134</w:t>
      </w:r>
      <w:r>
        <w:rPr>
          <w:rFonts w:cs="Times New Roman" w:ascii="Times New Roman" w:hAnsi="Times New Roman"/>
          <w:sz w:val="24"/>
          <w:lang w:val="pt-BR"/>
        </w:rPr>
        <w:t xml:space="preserve"> = 6 + 1,5 = 7,5 («m)</w:t>
      </w:r>
    </w:p>
    <w:p>
      <w:pPr>
        <w:pStyle w:val="Normal"/>
        <w:shd w:fill="FFFFFF" w:val="clear"/>
        <w:jc w:val="both"/>
        <w:rPr/>
      </w:pPr>
      <w:r>
        <w:rPr>
          <w:rFonts w:cs="Times New Roman" w:ascii="Times New Roman" w:hAnsi="Times New Roman"/>
          <w:sz w:val="24"/>
          <w:lang w:val="pt-BR"/>
        </w:rPr>
        <w:t>R</w:t>
      </w:r>
      <w:r>
        <w:rPr>
          <w:rFonts w:cs="Times New Roman" w:ascii="Times New Roman" w:hAnsi="Times New Roman"/>
          <w:sz w:val="24"/>
          <w:vertAlign w:val="subscript"/>
          <w:lang w:val="pt-BR"/>
        </w:rPr>
        <w:t>td</w:t>
      </w:r>
      <w:r>
        <w:rPr>
          <w:rFonts w:cs="Times New Roman" w:ascii="Times New Roman" w:hAnsi="Times New Roman"/>
          <w:sz w:val="24"/>
          <w:lang w:val="pt-BR"/>
        </w:rPr>
        <w:t xml:space="preserve"> = R</w:t>
      </w:r>
      <w:r>
        <w:rPr>
          <w:rFonts w:cs="Times New Roman" w:ascii="Times New Roman" w:hAnsi="Times New Roman"/>
          <w:sz w:val="24"/>
          <w:vertAlign w:val="subscript"/>
          <w:lang w:val="pt-BR"/>
        </w:rPr>
        <w:t>2</w:t>
      </w:r>
      <w:r>
        <w:rPr>
          <w:rFonts w:cs="Times New Roman" w:ascii="Times New Roman" w:hAnsi="Times New Roman"/>
          <w:sz w:val="24"/>
          <w:lang w:val="pt-BR"/>
        </w:rPr>
        <w:t xml:space="preserve"> . R</w:t>
      </w:r>
      <w:r>
        <w:rPr>
          <w:rFonts w:cs="Times New Roman" w:ascii="Times New Roman" w:hAnsi="Times New Roman"/>
          <w:sz w:val="24"/>
          <w:vertAlign w:val="subscript"/>
          <w:lang w:val="pt-BR"/>
        </w:rPr>
        <w:t xml:space="preserve">134 </w:t>
      </w:r>
      <w:r>
        <w:rPr>
          <w:rFonts w:cs="Times New Roman" w:ascii="Times New Roman" w:hAnsi="Times New Roman"/>
          <w:sz w:val="24"/>
          <w:lang w:val="pt-BR"/>
        </w:rPr>
        <w:t>)/  ( R</w:t>
      </w:r>
      <w:r>
        <w:rPr>
          <w:rFonts w:cs="Times New Roman" w:ascii="Times New Roman" w:hAnsi="Times New Roman"/>
          <w:sz w:val="24"/>
          <w:vertAlign w:val="subscript"/>
          <w:lang w:val="pt-BR"/>
        </w:rPr>
        <w:t>2</w:t>
      </w:r>
      <w:r>
        <w:rPr>
          <w:rFonts w:cs="Times New Roman" w:ascii="Times New Roman" w:hAnsi="Times New Roman"/>
          <w:sz w:val="24"/>
          <w:lang w:val="pt-BR"/>
        </w:rPr>
        <w:t xml:space="preserve"> +R</w:t>
      </w:r>
      <w:r>
        <w:rPr>
          <w:rFonts w:cs="Times New Roman" w:ascii="Times New Roman" w:hAnsi="Times New Roman"/>
          <w:sz w:val="24"/>
          <w:vertAlign w:val="subscript"/>
          <w:lang w:val="pt-BR"/>
        </w:rPr>
        <w:t>134</w:t>
      </w:r>
      <w:r>
        <w:rPr>
          <w:rFonts w:cs="Times New Roman" w:ascii="Times New Roman" w:hAnsi="Times New Roman"/>
          <w:sz w:val="24"/>
          <w:lang w:val="pt-BR"/>
        </w:rPr>
        <w:t>) = 7,5 .1 ( 7,5 +1)= 15/17 ( «m)     (0,25đ)</w:t>
      </w:r>
    </w:p>
    <w:p>
      <w:pPr>
        <w:pStyle w:val="Normal"/>
        <w:rPr>
          <w:rFonts w:ascii="Times New Roman" w:hAnsi="Times New Roman" w:cs="Times New Roman"/>
          <w:sz w:val="24"/>
          <w:lang w:val="pt-BR"/>
        </w:rPr>
      </w:pPr>
      <w:r>
        <w:rPr>
          <w:rFonts w:cs="Times New Roman" w:ascii="Times New Roman" w:hAnsi="Times New Roman"/>
          <w:sz w:val="24"/>
          <w:lang w:val="pt-BR"/>
        </w:rPr>
      </w:r>
    </w:p>
    <w:p>
      <w:pPr>
        <w:pStyle w:val="Normal"/>
        <w:rPr>
          <w:rFonts w:ascii="Times New Roman" w:hAnsi="Times New Roman" w:cs="Times New Roman"/>
          <w:sz w:val="24"/>
          <w:lang w:val="pt-BR"/>
        </w:rPr>
      </w:pPr>
      <w:r>
        <w:rPr>
          <w:rFonts w:cs="Times New Roman" w:ascii="Times New Roman" w:hAnsi="Times New Roman"/>
          <w:sz w:val="24"/>
          <w:lang w:val="pt-BR"/>
        </w:rPr>
        <w:t>I = 12:15/17 =13,6 (A)</w:t>
      </w:r>
    </w:p>
    <w:p>
      <w:pPr>
        <w:pStyle w:val="Normal"/>
        <w:rPr/>
      </w:pPr>
      <w:r>
        <w:rPr>
          <w:rFonts w:cs="Times New Roman" w:ascii="Times New Roman" w:hAnsi="Times New Roman"/>
          <w:sz w:val="24"/>
          <w:lang w:val="pt-BR"/>
        </w:rPr>
        <w:t>I</w:t>
      </w:r>
      <w:r>
        <w:rPr>
          <w:rFonts w:cs="Times New Roman" w:ascii="Times New Roman" w:hAnsi="Times New Roman"/>
          <w:sz w:val="24"/>
          <w:vertAlign w:val="subscript"/>
          <w:lang w:val="pt-BR"/>
        </w:rPr>
        <w:t>2</w:t>
      </w:r>
      <w:r>
        <w:rPr>
          <w:rFonts w:cs="Times New Roman" w:ascii="Times New Roman" w:hAnsi="Times New Roman"/>
          <w:sz w:val="24"/>
          <w:lang w:val="pt-BR"/>
        </w:rPr>
        <w:t xml:space="preserve"> = 12/1 = 12(A)</w:t>
      </w:r>
    </w:p>
    <w:p>
      <w:pPr>
        <w:pStyle w:val="Normal"/>
        <w:rPr/>
      </w:pPr>
      <w:r>
        <w:rPr>
          <w:rFonts w:cs="Times New Roman" w:ascii="Times New Roman" w:hAnsi="Times New Roman"/>
          <w:sz w:val="24"/>
          <w:lang w:val="pl-PL"/>
        </w:rPr>
        <w:t>I</w:t>
      </w:r>
      <w:r>
        <w:rPr>
          <w:rFonts w:cs="Times New Roman" w:ascii="Times New Roman" w:hAnsi="Times New Roman"/>
          <w:sz w:val="24"/>
          <w:vertAlign w:val="subscript"/>
          <w:lang w:val="pl-PL"/>
        </w:rPr>
        <w:t>1</w:t>
      </w:r>
      <w:r>
        <w:rPr>
          <w:rFonts w:cs="Times New Roman" w:ascii="Times New Roman" w:hAnsi="Times New Roman"/>
          <w:sz w:val="24"/>
          <w:lang w:val="pl-PL"/>
        </w:rPr>
        <w:t xml:space="preserve"> = I – I</w:t>
      </w:r>
      <w:r>
        <w:rPr>
          <w:rFonts w:cs="Times New Roman" w:ascii="Times New Roman" w:hAnsi="Times New Roman"/>
          <w:sz w:val="24"/>
          <w:vertAlign w:val="subscript"/>
          <w:lang w:val="pl-PL"/>
        </w:rPr>
        <w:t xml:space="preserve">2 </w:t>
      </w:r>
      <w:r>
        <w:rPr>
          <w:rFonts w:cs="Times New Roman" w:ascii="Times New Roman" w:hAnsi="Times New Roman"/>
          <w:sz w:val="24"/>
          <w:lang w:val="pl-PL"/>
        </w:rPr>
        <w:t xml:space="preserve"> = 13,6 – 12 = 1,6 (A)</w:t>
      </w:r>
    </w:p>
    <w:p>
      <w:pPr>
        <w:pStyle w:val="Normal"/>
        <w:rPr/>
      </w:pPr>
      <w:r>
        <w:rPr>
          <w:rFonts w:cs="Times New Roman" w:ascii="Times New Roman" w:hAnsi="Times New Roman"/>
          <w:sz w:val="24"/>
          <w:lang w:val="pl-PL"/>
        </w:rPr>
        <w:t>U</w:t>
      </w:r>
      <w:r>
        <w:rPr>
          <w:rFonts w:cs="Times New Roman" w:ascii="Times New Roman" w:hAnsi="Times New Roman"/>
          <w:sz w:val="24"/>
          <w:vertAlign w:val="subscript"/>
          <w:lang w:val="pl-PL"/>
        </w:rPr>
        <w:t>1</w:t>
      </w:r>
      <w:r>
        <w:rPr>
          <w:rFonts w:cs="Times New Roman" w:ascii="Times New Roman" w:hAnsi="Times New Roman"/>
          <w:sz w:val="24"/>
          <w:lang w:val="pl-PL"/>
        </w:rPr>
        <w:t xml:space="preserve"> =  I</w:t>
      </w:r>
      <w:r>
        <w:rPr>
          <w:rFonts w:cs="Times New Roman" w:ascii="Times New Roman" w:hAnsi="Times New Roman"/>
          <w:sz w:val="24"/>
          <w:vertAlign w:val="subscript"/>
          <w:lang w:val="pl-PL"/>
        </w:rPr>
        <w:t>1</w:t>
      </w:r>
      <w:r>
        <w:rPr>
          <w:rFonts w:cs="Times New Roman" w:ascii="Times New Roman" w:hAnsi="Times New Roman"/>
          <w:sz w:val="24"/>
          <w:lang w:val="pl-PL"/>
        </w:rPr>
        <w:t xml:space="preserve"> . R</w:t>
      </w:r>
      <w:r>
        <w:rPr>
          <w:rFonts w:cs="Times New Roman" w:ascii="Times New Roman" w:hAnsi="Times New Roman"/>
          <w:sz w:val="24"/>
          <w:vertAlign w:val="subscript"/>
          <w:lang w:val="pl-PL"/>
        </w:rPr>
        <w:t>1</w:t>
      </w:r>
      <w:r>
        <w:rPr>
          <w:rFonts w:cs="Times New Roman" w:ascii="Times New Roman" w:hAnsi="Times New Roman"/>
          <w:sz w:val="24"/>
          <w:lang w:val="pl-PL"/>
        </w:rPr>
        <w:t xml:space="preserve"> = 1,6 . 6 = 9,6(V)</w:t>
      </w:r>
    </w:p>
    <w:p>
      <w:pPr>
        <w:pStyle w:val="Normal"/>
        <w:rPr/>
      </w:pPr>
      <w:r>
        <w:rPr>
          <w:rFonts w:cs="Times New Roman" w:ascii="Times New Roman" w:hAnsi="Times New Roman"/>
          <w:sz w:val="24"/>
          <w:lang w:val="pl-PL"/>
        </w:rPr>
        <w:t>U</w:t>
      </w:r>
      <w:r>
        <w:rPr>
          <w:rFonts w:cs="Times New Roman" w:ascii="Times New Roman" w:hAnsi="Times New Roman"/>
          <w:sz w:val="24"/>
          <w:vertAlign w:val="subscript"/>
          <w:lang w:val="pl-PL"/>
        </w:rPr>
        <w:t xml:space="preserve">3 </w:t>
      </w:r>
      <w:r>
        <w:rPr>
          <w:rFonts w:cs="Times New Roman" w:ascii="Times New Roman" w:hAnsi="Times New Roman"/>
          <w:sz w:val="24"/>
          <w:lang w:val="pl-PL"/>
        </w:rPr>
        <w:t xml:space="preserve"> = U</w:t>
      </w:r>
      <w:r>
        <w:rPr>
          <w:rFonts w:cs="Times New Roman" w:ascii="Times New Roman" w:hAnsi="Times New Roman"/>
          <w:sz w:val="24"/>
          <w:vertAlign w:val="subscript"/>
          <w:lang w:val="pl-PL"/>
        </w:rPr>
        <w:t>4</w:t>
      </w:r>
      <w:r>
        <w:rPr>
          <w:rFonts w:cs="Times New Roman" w:ascii="Times New Roman" w:hAnsi="Times New Roman"/>
          <w:sz w:val="24"/>
          <w:lang w:val="pl-PL"/>
        </w:rPr>
        <w:t xml:space="preserve"> = U – U</w:t>
      </w:r>
      <w:r>
        <w:rPr>
          <w:rFonts w:cs="Times New Roman" w:ascii="Times New Roman" w:hAnsi="Times New Roman"/>
          <w:sz w:val="24"/>
          <w:vertAlign w:val="subscript"/>
          <w:lang w:val="pl-PL"/>
        </w:rPr>
        <w:t>1</w:t>
      </w:r>
      <w:r>
        <w:rPr>
          <w:rFonts w:cs="Times New Roman" w:ascii="Times New Roman" w:hAnsi="Times New Roman"/>
          <w:sz w:val="24"/>
          <w:lang w:val="pl-PL"/>
        </w:rPr>
        <w:t xml:space="preserve"> = 12 – 9,6 = 2,4 (V)</w:t>
      </w:r>
    </w:p>
    <w:p>
      <w:pPr>
        <w:pStyle w:val="Normal"/>
        <w:shd w:fill="FFFFFF" w:val="clear"/>
        <w:jc w:val="both"/>
        <w:rPr/>
      </w:pPr>
      <w:r>
        <w:rPr>
          <w:rFonts w:cs="Times New Roman" w:ascii="Times New Roman" w:hAnsi="Times New Roman"/>
          <w:sz w:val="24"/>
          <w:lang w:val="pl-PL"/>
        </w:rPr>
        <w:t>I</w:t>
      </w:r>
      <w:r>
        <w:rPr>
          <w:rFonts w:cs="Times New Roman" w:ascii="Times New Roman" w:hAnsi="Times New Roman"/>
          <w:sz w:val="24"/>
          <w:vertAlign w:val="subscript"/>
          <w:lang w:val="pl-PL"/>
        </w:rPr>
        <w:t>3</w:t>
      </w:r>
      <w:r>
        <w:rPr>
          <w:rFonts w:cs="Times New Roman" w:ascii="Times New Roman" w:hAnsi="Times New Roman"/>
          <w:sz w:val="24"/>
          <w:lang w:val="pl-PL"/>
        </w:rPr>
        <w:t xml:space="preserve"> = 2,4 : 2 = 1,2 A                                         (0,25đ)</w:t>
      </w:r>
    </w:p>
    <w:p>
      <w:pPr>
        <w:pStyle w:val="Normal"/>
        <w:rPr>
          <w:rFonts w:ascii="Times New Roman" w:hAnsi="Times New Roman" w:cs="Times New Roman"/>
          <w:sz w:val="24"/>
          <w:lang w:val="pl-PL"/>
        </w:rPr>
      </w:pPr>
      <w:r>
        <w:rPr>
          <w:rFonts w:cs="Times New Roman" w:ascii="Times New Roman" w:hAnsi="Times New Roman"/>
          <w:sz w:val="24"/>
          <w:lang w:val="pl-PL"/>
        </w:rPr>
      </w:r>
    </w:p>
    <w:p>
      <w:pPr>
        <w:pStyle w:val="Normal"/>
        <w:shd w:fill="FFFFFF" w:val="clear"/>
        <w:jc w:val="both"/>
        <w:rPr/>
      </w:pPr>
      <w:r>
        <w:rPr>
          <w:rFonts w:cs="Times New Roman" w:ascii="Times New Roman" w:hAnsi="Times New Roman"/>
          <w:sz w:val="24"/>
          <w:lang w:val="pl-PL"/>
        </w:rPr>
        <w:t>T¹i nót M :  I = I</w:t>
      </w:r>
      <w:r>
        <w:rPr>
          <w:rFonts w:cs="Times New Roman" w:ascii="Times New Roman" w:hAnsi="Times New Roman"/>
          <w:sz w:val="24"/>
          <w:vertAlign w:val="subscript"/>
          <w:lang w:val="pl-PL"/>
        </w:rPr>
        <w:t>2</w:t>
      </w:r>
      <w:r>
        <w:rPr>
          <w:rFonts w:cs="Times New Roman" w:ascii="Times New Roman" w:hAnsi="Times New Roman"/>
          <w:sz w:val="24"/>
          <w:lang w:val="pl-PL"/>
        </w:rPr>
        <w:t xml:space="preserve"> + I</w:t>
      </w:r>
      <w:r>
        <w:rPr>
          <w:rFonts w:cs="Times New Roman" w:ascii="Times New Roman" w:hAnsi="Times New Roman"/>
          <w:sz w:val="24"/>
          <w:vertAlign w:val="subscript"/>
          <w:lang w:val="pl-PL"/>
        </w:rPr>
        <w:t>3</w:t>
      </w:r>
      <w:r>
        <w:rPr>
          <w:rFonts w:cs="Times New Roman" w:ascii="Times New Roman" w:hAnsi="Times New Roman"/>
          <w:sz w:val="24"/>
          <w:lang w:val="pl-PL"/>
        </w:rPr>
        <w:t xml:space="preserve"> = 12 + 1,2 = 13,2 (A)              (0,25đ)</w:t>
      </w:r>
    </w:p>
    <w:p>
      <w:pPr>
        <w:pStyle w:val="Normal"/>
        <w:rPr>
          <w:rFonts w:ascii="Times New Roman" w:hAnsi="Times New Roman" w:cs="Times New Roman"/>
          <w:sz w:val="24"/>
          <w:lang w:val="pl-PL"/>
        </w:rPr>
      </w:pPr>
      <w:r>
        <w:rPr>
          <w:rFonts w:cs="Times New Roman" w:ascii="Times New Roman" w:hAnsi="Times New Roman"/>
          <w:sz w:val="24"/>
          <w:lang w:val="pl-PL"/>
        </w:rPr>
      </w:r>
    </w:p>
    <w:p>
      <w:pPr>
        <w:pStyle w:val="Normal"/>
        <w:rPr>
          <w:rFonts w:ascii="Times New Roman" w:hAnsi="Times New Roman" w:cs="Times New Roman"/>
          <w:sz w:val="24"/>
          <w:lang w:val="pl-PL"/>
        </w:rPr>
      </w:pPr>
      <w:r>
        <w:rPr>
          <w:rFonts w:cs="Times New Roman" w:ascii="Times New Roman" w:hAnsi="Times New Roman"/>
          <w:sz w:val="24"/>
          <w:lang w:val="pl-PL"/>
        </w:rPr>
      </w:r>
    </w:p>
    <w:p>
      <w:pPr>
        <w:pStyle w:val="Normal"/>
        <w:rPr>
          <w:rFonts w:ascii="Times New Roman" w:hAnsi="Times New Roman" w:cs="Times New Roman"/>
          <w:sz w:val="24"/>
          <w:lang w:val="pl-PL"/>
        </w:rPr>
      </w:pPr>
      <w:r>
        <w:rPr>
          <w:rFonts w:cs="Times New Roman" w:ascii="Times New Roman" w:hAnsi="Times New Roman"/>
          <w:sz w:val="24"/>
          <w:lang w:val="pl-PL"/>
        </w:rPr>
      </w:r>
    </w:p>
    <w:p>
      <w:pPr>
        <w:pStyle w:val="Normal"/>
        <w:rPr/>
      </w:pPr>
      <w:r>
        <w:rPr>
          <w:rFonts w:cs="Times New Roman" w:ascii="Times New Roman" w:hAnsi="Times New Roman"/>
          <w:sz w:val="24"/>
          <w:lang w:val="pl-PL"/>
        </w:rPr>
        <w:t xml:space="preserve">- </w:t>
      </w:r>
      <w:r>
        <w:rPr>
          <w:rFonts w:cs="Times New Roman" w:ascii="Times New Roman" w:hAnsi="Times New Roman"/>
          <w:b/>
          <w:i/>
          <w:sz w:val="24"/>
          <w:lang w:val="pl-PL"/>
        </w:rPr>
        <w:t>Nếu học sinh làm theo cách khác nhưng đúng bản chất và kết quả vẫn cho đủ số điểm</w:t>
      </w:r>
    </w:p>
    <w:p>
      <w:pPr>
        <w:pStyle w:val="Normal"/>
        <w:rPr/>
      </w:pPr>
      <w:r>
        <w:rPr>
          <w:rFonts w:cs="Times New Roman" w:ascii="Times New Roman" w:hAnsi="Times New Roman"/>
          <w:b/>
          <w:i/>
          <w:sz w:val="24"/>
          <w:lang w:val="pl-PL"/>
        </w:rPr>
        <w:t xml:space="preserve">- Kết quả </w:t>
      </w:r>
      <w:r>
        <w:rPr>
          <w:rFonts w:cs="Times New Roman" w:ascii="Times New Roman" w:hAnsi="Times New Roman"/>
          <w:b/>
          <w:i/>
          <w:sz w:val="24"/>
          <w:lang w:val="pt-BR"/>
        </w:rPr>
        <w:t>không có đơn vị hoặc sa</w:t>
      </w:r>
      <w:r>
        <w:rPr>
          <w:rFonts w:cs="Times New Roman" w:ascii="Times New Roman" w:hAnsi="Times New Roman"/>
          <w:b/>
          <w:i/>
          <w:sz w:val="24"/>
        </w:rPr>
        <w:t>i đơn vị trừ 0,25 cho mỗi lỗi nhưng toàn bài thi không quá 0,5điểm.</w:t>
      </w:r>
    </w:p>
    <w:p>
      <w:pPr>
        <w:pStyle w:val="Normal"/>
        <w:jc w:val="both"/>
        <w:rPr>
          <w:rFonts w:ascii="Times New Roman" w:hAnsi="Times New Roman" w:cs="Times New Roman"/>
          <w:b/>
          <w:b/>
          <w:i/>
          <w:i/>
          <w:sz w:val="27"/>
          <w:szCs w:val="27"/>
        </w:rPr>
      </w:pPr>
      <w:r>
        <w:rPr>
          <w:rFonts w:cs="Times New Roman" w:ascii="Times New Roman" w:hAnsi="Times New Roman"/>
          <w:b/>
          <w:i/>
          <w:sz w:val="27"/>
          <w:szCs w:val="27"/>
        </w:rPr>
      </w:r>
    </w:p>
    <w:p>
      <w:pPr>
        <w:pStyle w:val="Normal"/>
        <w:shd w:fill="FFFFFF" w:val="clear"/>
        <w:jc w:val="both"/>
        <w:rPr>
          <w:rFonts w:ascii="Times New Roman" w:hAnsi="Times New Roman" w:cs="Times New Roman"/>
          <w:sz w:val="27"/>
          <w:szCs w:val="27"/>
          <w:vertAlign w:val="superscript"/>
        </w:rPr>
      </w:pPr>
      <w:r>
        <w:rPr>
          <w:rFonts w:cs="Times New Roman" w:ascii="Times New Roman" w:hAnsi="Times New Roman"/>
          <w:sz w:val="27"/>
          <w:szCs w:val="27"/>
          <w:vertAlign w:val="superscript"/>
        </w:rPr>
      </w:r>
    </w:p>
    <w:p>
      <w:pPr>
        <w:pStyle w:val="Normal"/>
        <w:rPr>
          <w:rFonts w:ascii="Times New Roman" w:hAnsi="Times New Roman" w:cs="Times New Roman"/>
          <w:vertAlign w:val="superscript"/>
        </w:rPr>
      </w:pPr>
      <w:r>
        <w:rPr>
          <w:rFonts w:cs="Times New Roman" w:ascii="Times New Roman" w:hAnsi="Times New Roman"/>
          <w:vertAlign w:val="superscript"/>
        </w:rPr>
      </w:r>
    </w:p>
    <w:tbl>
      <w:tblPr>
        <w:tblW w:w="10538" w:type="dxa"/>
        <w:jc w:val="start"/>
        <w:tblInd w:w="0" w:type="dxa"/>
        <w:tblCellMar>
          <w:top w:w="0" w:type="dxa"/>
          <w:start w:w="108" w:type="dxa"/>
          <w:bottom w:w="0" w:type="dxa"/>
          <w:end w:w="108" w:type="dxa"/>
        </w:tblCellMar>
      </w:tblPr>
      <w:tblGrid>
        <w:gridCol w:w="3900"/>
        <w:gridCol w:w="6638"/>
      </w:tblGrid>
      <w:tr>
        <w:trPr>
          <w:trHeight w:val="1277" w:hRule="atLeast"/>
        </w:trPr>
        <w:tc>
          <w:tcPr>
            <w:tcW w:w="3900" w:type="dxa"/>
            <w:tcBorders/>
          </w:tcPr>
          <w:p>
            <w:pPr>
              <w:pStyle w:val="Normal"/>
              <w:tabs>
                <w:tab w:val="clear" w:pos="720"/>
                <w:tab w:val="center" w:pos="2340" w:leader="none"/>
                <w:tab w:val="center" w:pos="7740" w:leader="none"/>
              </w:tabs>
              <w:ind w:end="-193" w:hanging="0"/>
              <w:jc w:val="center"/>
              <w:rPr>
                <w:rFonts w:ascii="Times New Roman" w:hAnsi="Times New Roman" w:cs="Times New Roman"/>
                <w:b/>
                <w:b/>
                <w:bCs/>
                <w:szCs w:val="24"/>
                <w:lang w:val="nl-NL"/>
              </w:rPr>
            </w:pPr>
            <w:r>
              <w:rPr>
                <w:rFonts w:cs="Times New Roman" w:ascii="Times New Roman" w:hAnsi="Times New Roman"/>
                <w:b/>
                <w:bCs/>
                <w:szCs w:val="24"/>
                <w:lang w:val="nl-NL"/>
              </w:rPr>
              <w:t>PHÒNG GD&amp;ĐT NGHI LỘC</w:t>
            </w:r>
          </w:p>
          <w:p>
            <w:pPr>
              <w:pStyle w:val="Normal"/>
              <w:tabs>
                <w:tab w:val="clear" w:pos="720"/>
                <w:tab w:val="center" w:pos="2340" w:leader="none"/>
                <w:tab w:val="center" w:pos="7740" w:leader="none"/>
              </w:tabs>
              <w:ind w:end="-193" w:hanging="0"/>
              <w:jc w:val="center"/>
              <w:rPr>
                <w:rFonts w:ascii="Times New Roman" w:hAnsi="Times New Roman" w:cs="Times New Roman"/>
                <w:b/>
                <w:b/>
                <w:bCs/>
                <w:szCs w:val="24"/>
                <w:lang w:val="nl-NL"/>
              </w:rPr>
            </w:pPr>
            <w:r>
              <w:rPr>
                <w:rFonts w:cs="Times New Roman" w:ascii="Times New Roman" w:hAnsi="Times New Roman"/>
                <w:b/>
                <w:bCs/>
                <w:szCs w:val="24"/>
                <w:lang w:val="nl-NL"/>
              </w:rPr>
              <mc:AlternateContent>
                <mc:Choice Requires="wps">
                  <w:drawing>
                    <wp:anchor behindDoc="0" distT="0" distB="0" distL="114935" distR="114935" simplePos="0" locked="0" layoutInCell="1" allowOverlap="1" relativeHeight="1368">
                      <wp:simplePos x="0" y="0"/>
                      <wp:positionH relativeFrom="column">
                        <wp:posOffset>344170</wp:posOffset>
                      </wp:positionH>
                      <wp:positionV relativeFrom="paragraph">
                        <wp:posOffset>14605</wp:posOffset>
                      </wp:positionV>
                      <wp:extent cx="1619885" cy="635"/>
                      <wp:effectExtent l="0" t="0" r="0" b="0"/>
                      <wp:wrapNone/>
                      <wp:docPr id="129" name=""/>
                      <a:graphic xmlns:a="http://schemas.openxmlformats.org/drawingml/2006/main">
                        <a:graphicData uri="http://schemas.microsoft.com/office/word/2010/wordprocessingShape">
                          <wps:wsp>
                            <wps:cNvSpPr/>
                            <wps:spPr>
                              <a:xfrm>
                                <a:off x="0" y="0"/>
                                <a:ext cx="16192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7.1pt,1.15pt" to="154.55pt,1.15pt" stroked="t" style="position:absolute">
                      <v:stroke color="black" weight="9360" joinstyle="miter" endcap="flat"/>
                      <v:fill o:detectmouseclick="t" on="false"/>
                    </v:line>
                  </w:pict>
                </mc:Fallback>
              </mc:AlternateContent>
            </w:r>
          </w:p>
        </w:tc>
        <w:tc>
          <w:tcPr>
            <w:tcW w:w="6638" w:type="dxa"/>
            <w:tcBorders/>
          </w:tcPr>
          <w:p>
            <w:pPr>
              <w:pStyle w:val="Normal"/>
              <w:tabs>
                <w:tab w:val="clear" w:pos="720"/>
                <w:tab w:val="center" w:pos="2340" w:leader="none"/>
                <w:tab w:val="center" w:pos="7740" w:leader="none"/>
              </w:tabs>
              <w:ind w:end="-193" w:hanging="0"/>
              <w:jc w:val="center"/>
              <w:rPr>
                <w:rFonts w:ascii="Times New Roman" w:hAnsi="Times New Roman" w:cs="Times New Roman"/>
                <w:b/>
                <w:b/>
                <w:bCs/>
                <w:szCs w:val="24"/>
                <w:lang w:val="nl-NL"/>
              </w:rPr>
            </w:pPr>
            <w:r>
              <w:rPr>
                <w:rFonts w:cs="Times New Roman" w:ascii="Times New Roman" w:hAnsi="Times New Roman"/>
                <w:b/>
                <w:bCs/>
                <w:szCs w:val="24"/>
                <w:lang w:val="nl-NL"/>
              </w:rPr>
              <w:t>ĐỀ THI CHỌN HSG HUYỆN MÔN VẬT LÍ LỚP 9</w:t>
            </w:r>
          </w:p>
          <w:p>
            <w:pPr>
              <w:pStyle w:val="Normal"/>
              <w:jc w:val="center"/>
              <w:rPr>
                <w:rFonts w:ascii="Times New Roman" w:hAnsi="Times New Roman" w:cs="Times New Roman"/>
                <w:b/>
                <w:b/>
                <w:bCs/>
                <w:szCs w:val="24"/>
                <w:lang w:val="nl-NL"/>
              </w:rPr>
            </w:pPr>
            <w:r>
              <w:rPr>
                <w:rFonts w:cs="Times New Roman" w:ascii="Times New Roman" w:hAnsi="Times New Roman"/>
                <w:b/>
                <w:bCs/>
                <w:szCs w:val="24"/>
                <w:lang w:val="nl-NL"/>
              </w:rPr>
              <w:t>NĂM HỌC 2011-2012</w:t>
            </w:r>
          </w:p>
          <w:p>
            <w:pPr>
              <w:pStyle w:val="Normal"/>
              <w:jc w:val="center"/>
              <w:rPr/>
            </w:pPr>
            <w:r>
              <w:rPr>
                <w:rFonts w:cs="Times New Roman" w:ascii="Times New Roman" w:hAnsi="Times New Roman"/>
                <w:b/>
                <w:szCs w:val="24"/>
                <w:lang w:val="nl-NL"/>
              </w:rPr>
              <w:t xml:space="preserve">Thời gian làm bài 150 phút </w:t>
            </w:r>
            <w:r>
              <w:rPr>
                <w:rFonts w:cs="Times New Roman" w:ascii="Times New Roman" w:hAnsi="Times New Roman"/>
                <w:i/>
                <w:sz w:val="26"/>
                <w:szCs w:val="24"/>
                <w:lang w:val="nl-NL"/>
              </w:rPr>
              <w:t>(Không kể thời gian giao đề)</w:t>
            </w:r>
          </w:p>
          <w:p>
            <w:pPr>
              <w:pStyle w:val="Normal"/>
              <w:jc w:val="center"/>
              <w:rPr>
                <w:rFonts w:ascii="Times New Roman" w:hAnsi="Times New Roman" w:cs="Times New Roman"/>
                <w:b/>
                <w:b/>
                <w:szCs w:val="24"/>
                <w:lang w:val="nl-NL"/>
              </w:rPr>
            </w:pPr>
            <w:r>
              <mc:AlternateContent>
                <mc:Choice Requires="wps">
                  <w:drawing>
                    <wp:anchor behindDoc="0" distT="0" distB="0" distL="114935" distR="114935" simplePos="0" locked="0" layoutInCell="1" allowOverlap="1" relativeHeight="1369">
                      <wp:simplePos x="0" y="0"/>
                      <wp:positionH relativeFrom="column">
                        <wp:posOffset>324485</wp:posOffset>
                      </wp:positionH>
                      <wp:positionV relativeFrom="paragraph">
                        <wp:posOffset>25400</wp:posOffset>
                      </wp:positionV>
                      <wp:extent cx="3391535" cy="635"/>
                      <wp:effectExtent l="0" t="0" r="0" b="0"/>
                      <wp:wrapNone/>
                      <wp:docPr id="130" name=""/>
                      <a:graphic xmlns:a="http://schemas.openxmlformats.org/drawingml/2006/main">
                        <a:graphicData uri="http://schemas.microsoft.com/office/word/2010/wordprocessingShape">
                          <wps:wsp>
                            <wps:cNvSpPr/>
                            <wps:spPr>
                              <a:xfrm>
                                <a:off x="0" y="0"/>
                                <a:ext cx="339084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5.55pt,2pt" to="292.5pt,2pt" stroked="t" style="position:absolute">
                      <v:stroke color="black" weight="9360" joinstyle="miter" endcap="flat"/>
                      <v:fill o:detectmouseclick="t" on="false"/>
                    </v:line>
                  </w:pict>
                </mc:Fallback>
              </mc:AlternateContent>
            </w:r>
            <w:r>
              <w:rPr>
                <w:rFonts w:cs="Times New Roman" w:ascii="Times New Roman" w:hAnsi="Times New Roman"/>
                <w:b/>
                <w:szCs w:val="24"/>
                <w:lang w:val="nl-NL"/>
              </w:rPr>
              <w:t xml:space="preserve"> </w:t>
            </w:r>
            <w:r>
              <w:rPr>
                <w:rFonts w:cs="Times New Roman" w:ascii="Times New Roman" w:hAnsi="Times New Roman"/>
                <w:b/>
                <w:szCs w:val="24"/>
                <w:lang w:val="nl-NL"/>
              </w:rPr>
              <w:t xml:space="preserve">                                                                     </w:t>
            </w:r>
            <w:r>
              <w:rPr>
                <w:rFonts w:cs="Times New Roman" w:ascii="Times New Roman" w:hAnsi="Times New Roman"/>
                <w:b/>
                <w:szCs w:val="24"/>
                <w:lang w:val="nl-NL"/>
              </w:rPr>
              <w:t>- Mã đề 46-</w:t>
            </w:r>
          </w:p>
        </w:tc>
      </w:tr>
    </w:tbl>
    <w:p>
      <w:pPr>
        <w:pStyle w:val="Normal"/>
        <w:jc w:val="both"/>
        <w:rPr>
          <w:rFonts w:ascii="Times New Roman" w:hAnsi="Times New Roman" w:cs="Times New Roman"/>
          <w:b/>
          <w:b/>
          <w:color w:val="000000"/>
          <w:lang w:val="nl-NL"/>
        </w:rPr>
      </w:pPr>
      <w:r>
        <w:rPr>
          <w:rFonts w:cs="Times New Roman" w:ascii="Times New Roman" w:hAnsi="Times New Roman"/>
          <w:b/>
          <w:color w:val="000000"/>
          <w:lang w:val="nl-NL"/>
        </w:rPr>
        <w:t xml:space="preserve">Bài 1. </w:t>
      </w:r>
      <w:r>
        <w:rPr>
          <w:rFonts w:cs="Times New Roman" w:ascii="Times New Roman" w:hAnsi="Times New Roman"/>
          <w:i/>
          <w:color w:val="000000"/>
          <w:lang w:val="nl-NL"/>
        </w:rPr>
        <w:t>(4,5 điểm)</w:t>
      </w:r>
      <w:r>
        <w:rPr>
          <w:rFonts w:cs="Times New Roman" w:ascii="Times New Roman" w:hAnsi="Times New Roman"/>
          <w:b/>
          <w:color w:val="000000"/>
          <w:lang w:val="nl-NL"/>
        </w:rPr>
        <w:t xml:space="preserve"> </w:t>
      </w:r>
      <w:r>
        <w:rPr>
          <w:rFonts w:cs="Times New Roman" w:ascii="Times New Roman" w:hAnsi="Times New Roman"/>
          <w:color w:val="000000"/>
          <w:lang w:val="nl-NL"/>
        </w:rPr>
        <w:t>Hằng ngày ô tô 1 xuất phát từ A lúc 6h đi về B, ô tô thứ 2 xuất phát từ B về A lúc 7h và 2 xe gặp nhau lúc 9h. Một hôm, ô tô thứ 1 xuất phát từ A lúc 8h, còn ô tô thứ 2 vẫn khởi hành lúc 7h nên 2 xe gặp nhau lúc 9h48ph. Hỏi hằng ngày ô tô 1 đến B và ô tô 2 đến A lúc mấy giờ. Cho rằng vận tốc của mỗi xe không đổi.</w:t>
      </w:r>
    </w:p>
    <w:p>
      <w:pPr>
        <w:pStyle w:val="Normal"/>
        <w:jc w:val="both"/>
        <w:rPr>
          <w:rFonts w:ascii="Times New Roman" w:hAnsi="Times New Roman" w:cs="Times New Roman"/>
          <w:b/>
          <w:b/>
          <w:color w:val="000000"/>
          <w:u w:val="single"/>
          <w:lang w:val="nl-NL" w:eastAsia="en-US"/>
        </w:rPr>
      </w:pPr>
      <w:r>
        <w:rPr>
          <w:rFonts w:cs="Times New Roman" w:ascii="Times New Roman" w:hAnsi="Times New Roman"/>
          <w:b/>
          <w:color w:val="000000"/>
          <w:u w:val="single"/>
          <w:lang w:val="nl-NL" w:eastAsia="en-US"/>
        </w:rPr>
        <mc:AlternateContent>
          <mc:Choice Requires="wpg">
            <w:drawing>
              <wp:anchor behindDoc="0" distT="0" distB="0" distL="114935" distR="114935" simplePos="0" locked="0" layoutInCell="1" allowOverlap="1" relativeHeight="1370">
                <wp:simplePos x="0" y="0"/>
                <wp:positionH relativeFrom="column">
                  <wp:posOffset>3874770</wp:posOffset>
                </wp:positionH>
                <wp:positionV relativeFrom="paragraph">
                  <wp:posOffset>153670</wp:posOffset>
                </wp:positionV>
                <wp:extent cx="2923540" cy="1839595"/>
                <wp:effectExtent l="0" t="0" r="0" b="0"/>
                <wp:wrapSquare wrapText="bothSides"/>
                <wp:docPr id="131" name=""/>
                <a:graphic xmlns:a="http://schemas.openxmlformats.org/drawingml/2006/main">
                  <a:graphicData uri="http://schemas.microsoft.com/office/word/2010/wordprocessingGroup">
                    <wpg:wgp>
                      <wpg:cNvGrpSpPr/>
                      <wpg:grpSpPr>
                        <a:xfrm>
                          <a:off x="0" y="0"/>
                          <a:ext cx="2922840" cy="1838880"/>
                        </a:xfrm>
                      </wpg:grpSpPr>
                      <wps:wsp>
                        <wps:cNvSpPr/>
                        <wps:spPr>
                          <a:xfrm>
                            <a:off x="0" y="1695960"/>
                            <a:ext cx="0" cy="0"/>
                          </a:xfrm>
                          <a:prstGeom prst="line">
                            <a:avLst/>
                          </a:prstGeom>
                          <a:ln w="9360">
                            <a:solidFill>
                              <a:srgbClr val="000000"/>
                            </a:solidFill>
                            <a:miter/>
                          </a:ln>
                        </wps:spPr>
                        <wps:style>
                          <a:lnRef idx="0"/>
                          <a:fillRef idx="0"/>
                          <a:effectRef idx="0"/>
                          <a:fontRef idx="minor"/>
                        </wps:style>
                        <wps:bodyPr/>
                      </wps:wsp>
                      <wps:wsp>
                        <wps:cNvSpPr/>
                        <wps:spPr>
                          <a:xfrm>
                            <a:off x="1335240" y="1197000"/>
                            <a:ext cx="121320" cy="0"/>
                          </a:xfrm>
                          <a:prstGeom prst="line">
                            <a:avLst/>
                          </a:prstGeom>
                          <a:ln w="9360">
                            <a:solidFill>
                              <a:srgbClr val="000000"/>
                            </a:solidFill>
                            <a:miter/>
                          </a:ln>
                        </wps:spPr>
                        <wps:style>
                          <a:lnRef idx="0"/>
                          <a:fillRef idx="0"/>
                          <a:effectRef idx="0"/>
                          <a:fontRef idx="minor"/>
                        </wps:style>
                        <wps:bodyPr/>
                      </wps:wsp>
                      <wps:wsp>
                        <wps:cNvSpPr/>
                        <wps:spPr>
                          <a:xfrm>
                            <a:off x="970920" y="1045800"/>
                            <a:ext cx="121320" cy="0"/>
                          </a:xfrm>
                          <a:prstGeom prst="line">
                            <a:avLst/>
                          </a:prstGeom>
                          <a:ln w="9360">
                            <a:solidFill>
                              <a:srgbClr val="000000"/>
                            </a:solidFill>
                            <a:miter/>
                          </a:ln>
                        </wps:spPr>
                        <wps:style>
                          <a:lnRef idx="0"/>
                          <a:fillRef idx="0"/>
                          <a:effectRef idx="0"/>
                          <a:fontRef idx="minor"/>
                        </wps:style>
                        <wps:bodyPr/>
                      </wps:wsp>
                      <wps:wsp>
                        <wps:cNvSpPr/>
                        <wps:spPr>
                          <a:xfrm>
                            <a:off x="1365840" y="1548720"/>
                            <a:ext cx="121320" cy="0"/>
                          </a:xfrm>
                          <a:prstGeom prst="line">
                            <a:avLst/>
                          </a:prstGeom>
                          <a:ln w="9360">
                            <a:solidFill>
                              <a:srgbClr val="000000"/>
                            </a:solidFill>
                            <a:miter/>
                          </a:ln>
                        </wps:spPr>
                        <wps:style>
                          <a:lnRef idx="0"/>
                          <a:fillRef idx="0"/>
                          <a:effectRef idx="0"/>
                          <a:fontRef idx="minor"/>
                        </wps:style>
                        <wps:bodyPr/>
                      </wps:wsp>
                      <wps:wsp>
                        <wps:cNvSpPr/>
                        <wps:spPr>
                          <a:xfrm>
                            <a:off x="1092240" y="890280"/>
                            <a:ext cx="121320" cy="0"/>
                          </a:xfrm>
                          <a:prstGeom prst="line">
                            <a:avLst/>
                          </a:prstGeom>
                          <a:ln w="9360">
                            <a:solidFill>
                              <a:srgbClr val="000000"/>
                            </a:solidFill>
                            <a:miter/>
                          </a:ln>
                        </wps:spPr>
                        <wps:style>
                          <a:lnRef idx="0"/>
                          <a:fillRef idx="0"/>
                          <a:effectRef idx="0"/>
                          <a:fontRef idx="minor"/>
                        </wps:style>
                        <wps:bodyPr/>
                      </wps:wsp>
                      <wps:wsp>
                        <wps:cNvSpPr/>
                        <wps:spPr>
                          <a:xfrm>
                            <a:off x="1456560" y="1011600"/>
                            <a:ext cx="121320" cy="0"/>
                          </a:xfrm>
                          <a:prstGeom prst="line">
                            <a:avLst/>
                          </a:prstGeom>
                          <a:ln w="9360">
                            <a:solidFill>
                              <a:srgbClr val="000000"/>
                            </a:solidFill>
                            <a:miter/>
                          </a:ln>
                        </wps:spPr>
                        <wps:style>
                          <a:lnRef idx="0"/>
                          <a:fillRef idx="0"/>
                          <a:effectRef idx="0"/>
                          <a:fontRef idx="minor"/>
                        </wps:style>
                        <wps:bodyPr/>
                      </wps:wsp>
                      <wps:wsp>
                        <wps:cNvSpPr/>
                        <wps:spPr>
                          <a:xfrm>
                            <a:off x="1821240" y="1197000"/>
                            <a:ext cx="121320" cy="0"/>
                          </a:xfrm>
                          <a:prstGeom prst="line">
                            <a:avLst/>
                          </a:prstGeom>
                          <a:ln w="9360">
                            <a:solidFill>
                              <a:srgbClr val="000000"/>
                            </a:solidFill>
                            <a:miter/>
                          </a:ln>
                        </wps:spPr>
                        <wps:style>
                          <a:lnRef idx="0"/>
                          <a:fillRef idx="0"/>
                          <a:effectRef idx="0"/>
                          <a:fontRef idx="minor"/>
                        </wps:style>
                        <wps:bodyPr/>
                      </wps:wsp>
                      <wps:wsp>
                        <wps:cNvSpPr/>
                        <wps:spPr>
                          <a:xfrm>
                            <a:off x="1821240" y="1011600"/>
                            <a:ext cx="121320" cy="0"/>
                          </a:xfrm>
                          <a:prstGeom prst="line">
                            <a:avLst/>
                          </a:prstGeom>
                          <a:ln w="9360">
                            <a:solidFill>
                              <a:srgbClr val="000000"/>
                            </a:solidFill>
                            <a:miter/>
                          </a:ln>
                        </wps:spPr>
                        <wps:style>
                          <a:lnRef idx="0"/>
                          <a:fillRef idx="0"/>
                          <a:effectRef idx="0"/>
                          <a:fontRef idx="minor"/>
                        </wps:style>
                        <wps:bodyPr/>
                      </wps:wsp>
                      <wps:wsp>
                        <wps:cNvSpPr/>
                        <wps:spPr>
                          <a:xfrm>
                            <a:off x="1577880" y="1353240"/>
                            <a:ext cx="121320" cy="0"/>
                          </a:xfrm>
                          <a:prstGeom prst="line">
                            <a:avLst/>
                          </a:prstGeom>
                          <a:ln w="9360">
                            <a:solidFill>
                              <a:srgbClr val="000000"/>
                            </a:solidFill>
                            <a:miter/>
                          </a:ln>
                        </wps:spPr>
                        <wps:style>
                          <a:lnRef idx="0"/>
                          <a:fillRef idx="0"/>
                          <a:effectRef idx="0"/>
                          <a:fontRef idx="minor"/>
                        </wps:style>
                        <wps:bodyPr/>
                      </wps:wsp>
                      <wps:wsp>
                        <wps:cNvSpPr/>
                        <wps:spPr>
                          <a:xfrm>
                            <a:off x="1214280" y="1353240"/>
                            <a:ext cx="121320" cy="0"/>
                          </a:xfrm>
                          <a:prstGeom prst="line">
                            <a:avLst/>
                          </a:prstGeom>
                          <a:ln w="9360">
                            <a:solidFill>
                              <a:srgbClr val="000000"/>
                            </a:solidFill>
                            <a:miter/>
                          </a:ln>
                        </wps:spPr>
                        <wps:style>
                          <a:lnRef idx="0"/>
                          <a:fillRef idx="0"/>
                          <a:effectRef idx="0"/>
                          <a:fontRef idx="minor"/>
                        </wps:style>
                        <wps:bodyPr/>
                      </wps:wsp>
                      <wps:wsp>
                        <wps:cNvSpPr/>
                        <wps:spPr>
                          <a:xfrm>
                            <a:off x="920160" y="1202040"/>
                            <a:ext cx="121320" cy="0"/>
                          </a:xfrm>
                          <a:prstGeom prst="line">
                            <a:avLst/>
                          </a:prstGeom>
                          <a:ln w="9360">
                            <a:solidFill>
                              <a:srgbClr val="000000"/>
                            </a:solidFill>
                            <a:miter/>
                          </a:ln>
                        </wps:spPr>
                        <wps:style>
                          <a:lnRef idx="0"/>
                          <a:fillRef idx="0"/>
                          <a:effectRef idx="0"/>
                          <a:fontRef idx="minor"/>
                        </wps:style>
                        <wps:bodyPr/>
                      </wps:wsp>
                      <wps:wsp>
                        <wps:cNvSpPr/>
                        <wps:spPr>
                          <a:xfrm>
                            <a:off x="2104560" y="954360"/>
                            <a:ext cx="121320" cy="0"/>
                          </a:xfrm>
                          <a:prstGeom prst="line">
                            <a:avLst/>
                          </a:prstGeom>
                          <a:ln w="9360">
                            <a:solidFill>
                              <a:srgbClr val="000000"/>
                            </a:solidFill>
                            <a:miter/>
                          </a:ln>
                        </wps:spPr>
                        <wps:style>
                          <a:lnRef idx="0"/>
                          <a:fillRef idx="0"/>
                          <a:effectRef idx="0"/>
                          <a:fontRef idx="minor"/>
                        </wps:style>
                        <wps:bodyPr/>
                      </wps:wsp>
                      <wps:wsp>
                        <wps:cNvSpPr/>
                        <wps:spPr>
                          <a:xfrm>
                            <a:off x="1031760" y="1444680"/>
                            <a:ext cx="121320" cy="0"/>
                          </a:xfrm>
                          <a:prstGeom prst="line">
                            <a:avLst/>
                          </a:prstGeom>
                          <a:ln w="9360">
                            <a:solidFill>
                              <a:srgbClr val="000000"/>
                            </a:solidFill>
                            <a:miter/>
                          </a:ln>
                        </wps:spPr>
                        <wps:style>
                          <a:lnRef idx="0"/>
                          <a:fillRef idx="0"/>
                          <a:effectRef idx="0"/>
                          <a:fontRef idx="minor"/>
                        </wps:style>
                        <wps:bodyPr/>
                      </wps:wsp>
                      <wps:wsp>
                        <wps:cNvSpPr/>
                        <wps:spPr>
                          <a:xfrm>
                            <a:off x="1729800" y="1476360"/>
                            <a:ext cx="121320" cy="0"/>
                          </a:xfrm>
                          <a:prstGeom prst="line">
                            <a:avLst/>
                          </a:prstGeom>
                          <a:ln w="9360">
                            <a:solidFill>
                              <a:srgbClr val="000000"/>
                            </a:solidFill>
                            <a:miter/>
                          </a:ln>
                        </wps:spPr>
                        <wps:style>
                          <a:lnRef idx="0"/>
                          <a:fillRef idx="0"/>
                          <a:effectRef idx="0"/>
                          <a:fontRef idx="minor"/>
                        </wps:style>
                        <wps:bodyPr/>
                      </wps:wsp>
                      <wps:wsp>
                        <wps:cNvSpPr/>
                        <wps:spPr>
                          <a:xfrm>
                            <a:off x="1284480" y="1050840"/>
                            <a:ext cx="121320" cy="0"/>
                          </a:xfrm>
                          <a:prstGeom prst="line">
                            <a:avLst/>
                          </a:prstGeom>
                          <a:ln w="9360">
                            <a:solidFill>
                              <a:srgbClr val="000000"/>
                            </a:solidFill>
                            <a:miter/>
                          </a:ln>
                        </wps:spPr>
                        <wps:style>
                          <a:lnRef idx="0"/>
                          <a:fillRef idx="0"/>
                          <a:effectRef idx="0"/>
                          <a:fontRef idx="minor"/>
                        </wps:style>
                        <wps:bodyPr/>
                      </wps:wsp>
                      <wps:wsp>
                        <wps:cNvSpPr/>
                        <wps:spPr>
                          <a:xfrm>
                            <a:off x="960840" y="798840"/>
                            <a:ext cx="121320" cy="0"/>
                          </a:xfrm>
                          <a:prstGeom prst="line">
                            <a:avLst/>
                          </a:prstGeom>
                          <a:ln w="9360">
                            <a:solidFill>
                              <a:srgbClr val="000000"/>
                            </a:solidFill>
                            <a:miter/>
                          </a:ln>
                        </wps:spPr>
                        <wps:style>
                          <a:lnRef idx="0"/>
                          <a:fillRef idx="0"/>
                          <a:effectRef idx="0"/>
                          <a:fontRef idx="minor"/>
                        </wps:style>
                        <wps:bodyPr/>
                      </wps:wsp>
                      <wps:wsp>
                        <wps:cNvSpPr/>
                        <wps:spPr>
                          <a:xfrm>
                            <a:off x="1577880" y="699120"/>
                            <a:ext cx="121320" cy="0"/>
                          </a:xfrm>
                          <a:prstGeom prst="line">
                            <a:avLst/>
                          </a:prstGeom>
                          <a:ln w="9360">
                            <a:solidFill>
                              <a:srgbClr val="000000"/>
                            </a:solidFill>
                            <a:miter/>
                          </a:ln>
                        </wps:spPr>
                        <wps:style>
                          <a:lnRef idx="0"/>
                          <a:fillRef idx="0"/>
                          <a:effectRef idx="0"/>
                          <a:fontRef idx="minor"/>
                        </wps:style>
                        <wps:bodyPr/>
                      </wps:wsp>
                      <wps:wsp>
                        <wps:cNvSpPr/>
                        <wps:spPr>
                          <a:xfrm>
                            <a:off x="1942560" y="761400"/>
                            <a:ext cx="121320" cy="0"/>
                          </a:xfrm>
                          <a:prstGeom prst="line">
                            <a:avLst/>
                          </a:prstGeom>
                          <a:ln w="9360">
                            <a:solidFill>
                              <a:srgbClr val="000000"/>
                            </a:solidFill>
                            <a:miter/>
                          </a:ln>
                        </wps:spPr>
                        <wps:style>
                          <a:lnRef idx="0"/>
                          <a:fillRef idx="0"/>
                          <a:effectRef idx="0"/>
                          <a:fontRef idx="minor"/>
                        </wps:style>
                        <wps:bodyPr/>
                      </wps:wsp>
                      <wps:wsp>
                        <wps:cNvSpPr/>
                        <wps:spPr>
                          <a:xfrm>
                            <a:off x="2084040" y="1378440"/>
                            <a:ext cx="121320" cy="0"/>
                          </a:xfrm>
                          <a:prstGeom prst="line">
                            <a:avLst/>
                          </a:prstGeom>
                          <a:ln w="9360">
                            <a:solidFill>
                              <a:srgbClr val="000000"/>
                            </a:solidFill>
                            <a:miter/>
                          </a:ln>
                        </wps:spPr>
                        <wps:style>
                          <a:lnRef idx="0"/>
                          <a:fillRef idx="0"/>
                          <a:effectRef idx="0"/>
                          <a:fontRef idx="minor"/>
                        </wps:style>
                        <wps:bodyPr/>
                      </wps:wsp>
                      <wps:wsp>
                        <wps:cNvSpPr/>
                        <wps:spPr>
                          <a:xfrm>
                            <a:off x="1214280" y="855360"/>
                            <a:ext cx="121320" cy="0"/>
                          </a:xfrm>
                          <a:prstGeom prst="line">
                            <a:avLst/>
                          </a:prstGeom>
                          <a:ln w="9360">
                            <a:solidFill>
                              <a:srgbClr val="000000"/>
                            </a:solidFill>
                            <a:miter/>
                          </a:ln>
                        </wps:spPr>
                        <wps:style>
                          <a:lnRef idx="0"/>
                          <a:fillRef idx="0"/>
                          <a:effectRef idx="0"/>
                          <a:fontRef idx="minor"/>
                        </wps:style>
                        <wps:bodyPr/>
                      </wps:wsp>
                      <wps:wsp>
                        <wps:cNvSpPr/>
                        <wps:spPr>
                          <a:xfrm>
                            <a:off x="1467000" y="272880"/>
                            <a:ext cx="303480" cy="0"/>
                          </a:xfrm>
                          <a:prstGeom prst="line">
                            <a:avLst/>
                          </a:prstGeom>
                          <a:ln w="9360">
                            <a:solidFill>
                              <a:srgbClr val="000000"/>
                            </a:solidFill>
                            <a:miter/>
                          </a:ln>
                        </wps:spPr>
                        <wps:style>
                          <a:lnRef idx="0"/>
                          <a:fillRef idx="0"/>
                          <a:effectRef idx="0"/>
                          <a:fontRef idx="minor"/>
                        </wps:style>
                        <wps:bodyPr/>
                      </wps:wsp>
                      <wps:wsp>
                        <wps:cNvSpPr/>
                        <wps:spPr>
                          <a:xfrm>
                            <a:off x="1942560" y="1563480"/>
                            <a:ext cx="121320" cy="0"/>
                          </a:xfrm>
                          <a:prstGeom prst="line">
                            <a:avLst/>
                          </a:prstGeom>
                          <a:ln w="9360">
                            <a:solidFill>
                              <a:srgbClr val="000000"/>
                            </a:solidFill>
                            <a:miter/>
                          </a:ln>
                        </wps:spPr>
                        <wps:style>
                          <a:lnRef idx="0"/>
                          <a:fillRef idx="0"/>
                          <a:effectRef idx="0"/>
                          <a:fontRef idx="minor"/>
                        </wps:style>
                        <wps:bodyPr/>
                      </wps:wsp>
                      <wps:wsp>
                        <wps:cNvSpPr/>
                        <wps:spPr>
                          <a:xfrm>
                            <a:off x="1577880" y="855360"/>
                            <a:ext cx="121320" cy="0"/>
                          </a:xfrm>
                          <a:prstGeom prst="line">
                            <a:avLst/>
                          </a:prstGeom>
                          <a:ln w="9360">
                            <a:solidFill>
                              <a:srgbClr val="000000"/>
                            </a:solidFill>
                            <a:miter/>
                          </a:ln>
                        </wps:spPr>
                        <wps:style>
                          <a:lnRef idx="0"/>
                          <a:fillRef idx="0"/>
                          <a:effectRef idx="0"/>
                          <a:fontRef idx="minor"/>
                        </wps:style>
                        <wps:bodyPr/>
                      </wps:wsp>
                      <wps:wsp>
                        <wps:cNvSpPr/>
                        <wps:spPr>
                          <a:xfrm>
                            <a:off x="2043360" y="1202040"/>
                            <a:ext cx="121320" cy="0"/>
                          </a:xfrm>
                          <a:prstGeom prst="line">
                            <a:avLst/>
                          </a:prstGeom>
                          <a:ln w="9360">
                            <a:solidFill>
                              <a:srgbClr val="000000"/>
                            </a:solidFill>
                            <a:miter/>
                          </a:ln>
                        </wps:spPr>
                        <wps:style>
                          <a:lnRef idx="0"/>
                          <a:fillRef idx="0"/>
                          <a:effectRef idx="0"/>
                          <a:fontRef idx="minor"/>
                        </wps:style>
                        <wps:bodyPr/>
                      </wps:wsp>
                      <wps:wsp>
                        <wps:cNvSpPr/>
                        <wps:spPr>
                          <a:xfrm>
                            <a:off x="1608480" y="329400"/>
                            <a:ext cx="121320" cy="0"/>
                          </a:xfrm>
                          <a:prstGeom prst="line">
                            <a:avLst/>
                          </a:prstGeom>
                          <a:ln w="9360">
                            <a:solidFill>
                              <a:srgbClr val="000000"/>
                            </a:solidFill>
                            <a:miter/>
                          </a:ln>
                        </wps:spPr>
                        <wps:style>
                          <a:lnRef idx="0"/>
                          <a:fillRef idx="0"/>
                          <a:effectRef idx="0"/>
                          <a:fontRef idx="minor"/>
                        </wps:style>
                        <wps:bodyPr/>
                      </wps:wsp>
                      <wps:wsp>
                        <wps:cNvSpPr/>
                        <wps:spPr>
                          <a:xfrm>
                            <a:off x="1821240" y="1353240"/>
                            <a:ext cx="121320" cy="0"/>
                          </a:xfrm>
                          <a:prstGeom prst="line">
                            <a:avLst/>
                          </a:prstGeom>
                          <a:ln w="9360">
                            <a:solidFill>
                              <a:srgbClr val="000000"/>
                            </a:solidFill>
                            <a:miter/>
                          </a:ln>
                        </wps:spPr>
                        <wps:style>
                          <a:lnRef idx="0"/>
                          <a:fillRef idx="0"/>
                          <a:effectRef idx="0"/>
                          <a:fontRef idx="minor"/>
                        </wps:style>
                        <wps:bodyPr/>
                      </wps:wsp>
                      <wps:wsp>
                        <wps:cNvSpPr/>
                        <wps:spPr>
                          <a:xfrm>
                            <a:off x="1587960" y="570240"/>
                            <a:ext cx="121320" cy="0"/>
                          </a:xfrm>
                          <a:prstGeom prst="line">
                            <a:avLst/>
                          </a:prstGeom>
                          <a:ln w="9360">
                            <a:solidFill>
                              <a:srgbClr val="000000"/>
                            </a:solidFill>
                            <a:miter/>
                          </a:ln>
                        </wps:spPr>
                        <wps:style>
                          <a:lnRef idx="0"/>
                          <a:fillRef idx="0"/>
                          <a:effectRef idx="0"/>
                          <a:fontRef idx="minor"/>
                        </wps:style>
                        <wps:bodyPr/>
                      </wps:wsp>
                      <wps:wsp>
                        <wps:cNvSpPr/>
                        <wps:spPr>
                          <a:xfrm>
                            <a:off x="1811160" y="876960"/>
                            <a:ext cx="121320" cy="0"/>
                          </a:xfrm>
                          <a:prstGeom prst="line">
                            <a:avLst/>
                          </a:prstGeom>
                          <a:ln w="9360">
                            <a:solidFill>
                              <a:srgbClr val="000000"/>
                            </a:solidFill>
                            <a:miter/>
                          </a:ln>
                        </wps:spPr>
                        <wps:style>
                          <a:lnRef idx="0"/>
                          <a:fillRef idx="0"/>
                          <a:effectRef idx="0"/>
                          <a:fontRef idx="minor"/>
                        </wps:style>
                        <wps:bodyPr/>
                      </wps:wsp>
                      <wps:wsp>
                        <wps:cNvSpPr/>
                        <wps:spPr>
                          <a:xfrm>
                            <a:off x="1628640" y="1586880"/>
                            <a:ext cx="121320" cy="0"/>
                          </a:xfrm>
                          <a:prstGeom prst="line">
                            <a:avLst/>
                          </a:prstGeom>
                          <a:ln w="9360">
                            <a:solidFill>
                              <a:srgbClr val="000000"/>
                            </a:solidFill>
                            <a:miter/>
                          </a:ln>
                        </wps:spPr>
                        <wps:style>
                          <a:lnRef idx="0"/>
                          <a:fillRef idx="0"/>
                          <a:effectRef idx="0"/>
                          <a:fontRef idx="minor"/>
                        </wps:style>
                        <wps:bodyPr/>
                      </wps:wsp>
                      <wps:wsp>
                        <wps:cNvSpPr/>
                        <wps:spPr>
                          <a:xfrm>
                            <a:off x="596880" y="700560"/>
                            <a:ext cx="363960" cy="0"/>
                          </a:xfrm>
                          <a:prstGeom prst="line">
                            <a:avLst/>
                          </a:prstGeom>
                          <a:ln w="9360">
                            <a:solidFill>
                              <a:srgbClr val="000000"/>
                            </a:solidFill>
                            <a:prstDash val="dash"/>
                            <a:miter/>
                          </a:ln>
                        </wps:spPr>
                        <wps:style>
                          <a:lnRef idx="0"/>
                          <a:fillRef idx="0"/>
                          <a:effectRef idx="0"/>
                          <a:fontRef idx="minor"/>
                        </wps:style>
                        <wps:bodyPr/>
                      </wps:wsp>
                      <wps:wsp>
                        <wps:cNvSpPr/>
                        <wps:spPr>
                          <a:xfrm>
                            <a:off x="1112400" y="1157040"/>
                            <a:ext cx="121320" cy="0"/>
                          </a:xfrm>
                          <a:prstGeom prst="line">
                            <a:avLst/>
                          </a:prstGeom>
                          <a:ln w="9360">
                            <a:solidFill>
                              <a:srgbClr val="000000"/>
                            </a:solidFill>
                            <a:miter/>
                          </a:ln>
                        </wps:spPr>
                        <wps:style>
                          <a:lnRef idx="0"/>
                          <a:fillRef idx="0"/>
                          <a:effectRef idx="0"/>
                          <a:fontRef idx="minor"/>
                        </wps:style>
                        <wps:bodyPr/>
                      </wps:wsp>
                      <wps:wsp>
                        <wps:cNvSpPr/>
                        <wps:spPr>
                          <a:xfrm>
                            <a:off x="1477080" y="452880"/>
                            <a:ext cx="121320" cy="0"/>
                          </a:xfrm>
                          <a:prstGeom prst="line">
                            <a:avLst/>
                          </a:prstGeom>
                          <a:ln w="9360">
                            <a:solidFill>
                              <a:srgbClr val="000000"/>
                            </a:solidFill>
                            <a:miter/>
                          </a:ln>
                        </wps:spPr>
                        <wps:style>
                          <a:lnRef idx="0"/>
                          <a:fillRef idx="0"/>
                          <a:effectRef idx="0"/>
                          <a:fontRef idx="minor"/>
                        </wps:style>
                        <wps:bodyPr/>
                      </wps:wsp>
                      <wpg:grpSp>
                        <wpg:cNvGrpSpPr/>
                        <wpg:grpSpPr>
                          <a:xfrm>
                            <a:off x="464760" y="0"/>
                            <a:ext cx="2336760" cy="1838880"/>
                          </a:xfrm>
                        </wpg:grpSpPr>
                        <wps:wsp>
                          <wps:cNvSpPr/>
                          <wps:spPr>
                            <a:xfrm>
                              <a:off x="222480" y="1698120"/>
                              <a:ext cx="1891800" cy="0"/>
                            </a:xfrm>
                            <a:prstGeom prst="line">
                              <a:avLst/>
                            </a:prstGeom>
                            <a:ln w="9360">
                              <a:solidFill>
                                <a:srgbClr val="000000"/>
                              </a:solidFill>
                              <a:miter/>
                            </a:ln>
                          </wps:spPr>
                          <wps:style>
                            <a:lnRef idx="0"/>
                            <a:fillRef idx="0"/>
                            <a:effectRef idx="0"/>
                            <a:fontRef idx="minor"/>
                          </wps:style>
                          <wps:bodyPr/>
                        </wps:wsp>
                        <wps:wsp>
                          <wps:cNvSpPr/>
                          <wps:spPr>
                            <a:xfrm flipV="1">
                              <a:off x="444600" y="706680"/>
                              <a:ext cx="0" cy="990000"/>
                            </a:xfrm>
                            <a:prstGeom prst="line">
                              <a:avLst/>
                            </a:prstGeom>
                            <a:ln w="9360">
                              <a:solidFill>
                                <a:srgbClr val="000000"/>
                              </a:solidFill>
                              <a:miter/>
                            </a:ln>
                          </wps:spPr>
                          <wps:style>
                            <a:lnRef idx="0"/>
                            <a:fillRef idx="0"/>
                            <a:effectRef idx="0"/>
                            <a:fontRef idx="minor"/>
                          </wps:style>
                          <wps:bodyPr/>
                        </wps:wsp>
                        <wps:wsp>
                          <wps:cNvSpPr/>
                          <wps:spPr>
                            <a:xfrm flipV="1">
                              <a:off x="1891800" y="706680"/>
                              <a:ext cx="0" cy="990000"/>
                            </a:xfrm>
                            <a:prstGeom prst="line">
                              <a:avLst/>
                            </a:prstGeom>
                            <a:ln w="9360">
                              <a:solidFill>
                                <a:srgbClr val="000000"/>
                              </a:solidFill>
                              <a:miter/>
                            </a:ln>
                          </wps:spPr>
                          <wps:style>
                            <a:lnRef idx="0"/>
                            <a:fillRef idx="0"/>
                            <a:effectRef idx="0"/>
                            <a:fontRef idx="minor"/>
                          </wps:style>
                          <wps:bodyPr/>
                        </wps:wsp>
                        <wps:wsp>
                          <wps:cNvSpPr/>
                          <wps:spPr>
                            <a:xfrm>
                              <a:off x="444600" y="707400"/>
                              <a:ext cx="556200" cy="0"/>
                            </a:xfrm>
                            <a:prstGeom prst="line">
                              <a:avLst/>
                            </a:prstGeom>
                            <a:ln w="9360">
                              <a:solidFill>
                                <a:srgbClr val="000000"/>
                              </a:solidFill>
                              <a:miter/>
                            </a:ln>
                          </wps:spPr>
                          <wps:style>
                            <a:lnRef idx="0"/>
                            <a:fillRef idx="0"/>
                            <a:effectRef idx="0"/>
                            <a:fontRef idx="minor"/>
                          </wps:style>
                          <wps:bodyPr/>
                        </wps:wsp>
                        <wps:wsp>
                          <wps:cNvSpPr/>
                          <wps:spPr>
                            <a:xfrm>
                              <a:off x="1334880" y="707400"/>
                              <a:ext cx="556200" cy="0"/>
                            </a:xfrm>
                            <a:prstGeom prst="line">
                              <a:avLst/>
                            </a:prstGeom>
                            <a:ln w="9360">
                              <a:solidFill>
                                <a:srgbClr val="000000"/>
                              </a:solidFill>
                              <a:miter/>
                            </a:ln>
                          </wps:spPr>
                          <wps:style>
                            <a:lnRef idx="0"/>
                            <a:fillRef idx="0"/>
                            <a:effectRef idx="0"/>
                            <a:fontRef idx="minor"/>
                          </wps:style>
                          <wps:bodyPr/>
                        </wps:wsp>
                        <wps:wsp>
                          <wps:cNvSpPr/>
                          <wps:spPr>
                            <a:xfrm flipV="1">
                              <a:off x="1001520" y="0"/>
                              <a:ext cx="0" cy="706680"/>
                            </a:xfrm>
                            <a:prstGeom prst="line">
                              <a:avLst/>
                            </a:prstGeom>
                            <a:ln w="9360">
                              <a:solidFill>
                                <a:srgbClr val="000000"/>
                              </a:solidFill>
                              <a:miter/>
                            </a:ln>
                          </wps:spPr>
                          <wps:style>
                            <a:lnRef idx="0"/>
                            <a:fillRef idx="0"/>
                            <a:effectRef idx="0"/>
                            <a:fontRef idx="minor"/>
                          </wps:style>
                          <wps:bodyPr/>
                        </wps:wsp>
                        <wps:wsp>
                          <wps:cNvSpPr/>
                          <wps:spPr>
                            <a:xfrm flipV="1">
                              <a:off x="1334880" y="0"/>
                              <a:ext cx="0" cy="706680"/>
                            </a:xfrm>
                            <a:prstGeom prst="line">
                              <a:avLst/>
                            </a:prstGeom>
                            <a:ln w="9360">
                              <a:solidFill>
                                <a:srgbClr val="000000"/>
                              </a:solidFill>
                              <a:miter/>
                            </a:ln>
                          </wps:spPr>
                          <wps:style>
                            <a:lnRef idx="0"/>
                            <a:fillRef idx="0"/>
                            <a:effectRef idx="0"/>
                            <a:fontRef idx="minor"/>
                          </wps:style>
                          <wps:bodyPr/>
                        </wps:wsp>
                        <wps:wsp>
                          <wps:cNvSpPr/>
                          <wps:spPr>
                            <a:xfrm>
                              <a:off x="0" y="1838880"/>
                              <a:ext cx="2336760" cy="0"/>
                            </a:xfrm>
                            <a:prstGeom prst="line">
                              <a:avLst/>
                            </a:prstGeom>
                            <a:ln w="9360">
                              <a:solidFill>
                                <a:srgbClr val="000000"/>
                              </a:solidFill>
                              <a:miter/>
                            </a:ln>
                          </wps:spPr>
                          <wps:style>
                            <a:lnRef idx="0"/>
                            <a:fillRef idx="0"/>
                            <a:effectRef idx="0"/>
                            <a:fontRef idx="minor"/>
                          </wps:style>
                          <wps:bodyPr/>
                        </wps:wsp>
                        <wps:wsp>
                          <wps:cNvSpPr/>
                          <wps:spPr>
                            <a:xfrm flipH="1">
                              <a:off x="110520" y="1698120"/>
                              <a:ext cx="111240" cy="141120"/>
                            </a:xfrm>
                            <a:prstGeom prst="line">
                              <a:avLst/>
                            </a:prstGeom>
                            <a:ln w="9360">
                              <a:solidFill>
                                <a:srgbClr val="000000"/>
                              </a:solidFill>
                              <a:miter/>
                            </a:ln>
                          </wps:spPr>
                          <wps:style>
                            <a:lnRef idx="0"/>
                            <a:fillRef idx="0"/>
                            <a:effectRef idx="0"/>
                            <a:fontRef idx="minor"/>
                          </wps:style>
                          <wps:bodyPr/>
                        </wps:wsp>
                        <wps:wsp>
                          <wps:cNvSpPr/>
                          <wps:spPr>
                            <a:xfrm>
                              <a:off x="2113920" y="1698120"/>
                              <a:ext cx="111240" cy="141120"/>
                            </a:xfrm>
                            <a:prstGeom prst="line">
                              <a:avLst/>
                            </a:prstGeom>
                            <a:ln w="9360">
                              <a:solidFill>
                                <a:srgbClr val="000000"/>
                              </a:solidFill>
                              <a:miter/>
                            </a:ln>
                          </wps:spPr>
                          <wps:style>
                            <a:lnRef idx="0"/>
                            <a:fillRef idx="0"/>
                            <a:effectRef idx="0"/>
                            <a:fontRef idx="minor"/>
                          </wps:style>
                          <wps:bodyPr/>
                        </wps:wsp>
                      </wpg:grpSp>
                      <wps:wsp>
                        <wps:cNvSpPr/>
                        <wps:spPr>
                          <a:xfrm>
                            <a:off x="738360" y="707400"/>
                            <a:ext cx="0" cy="990000"/>
                          </a:xfrm>
                          <a:prstGeom prst="line">
                            <a:avLst/>
                          </a:prstGeom>
                          <a:ln w="9360">
                            <a:solidFill>
                              <a:srgbClr val="000000"/>
                            </a:solidFill>
                            <a:miter/>
                            <a:headEnd len="med" type="triangle" w="med"/>
                            <a:tailEnd len="med" type="triangle" w="med"/>
                          </a:ln>
                        </wps:spPr>
                        <wps:style>
                          <a:lnRef idx="0"/>
                          <a:fillRef idx="0"/>
                          <a:effectRef idx="0"/>
                          <a:fontRef idx="minor"/>
                        </wps:style>
                        <wps:bodyPr/>
                      </wps:wsp>
                      <wps:wsp>
                        <wps:cNvSpPr/>
                        <wps:spPr>
                          <a:xfrm>
                            <a:off x="2549520" y="283680"/>
                            <a:ext cx="0" cy="1414080"/>
                          </a:xfrm>
                          <a:prstGeom prst="line">
                            <a:avLst/>
                          </a:prstGeom>
                          <a:ln w="9360">
                            <a:solidFill>
                              <a:srgbClr val="000000"/>
                            </a:solidFill>
                            <a:miter/>
                            <a:headEnd len="med" type="triangle" w="med"/>
                            <a:tailEnd len="med" type="triangle" w="med"/>
                          </a:ln>
                        </wps:spPr>
                        <wps:style>
                          <a:lnRef idx="0"/>
                          <a:fillRef idx="0"/>
                          <a:effectRef idx="0"/>
                          <a:fontRef idx="minor"/>
                        </wps:style>
                        <wps:bodyPr/>
                      </wps:wsp>
                      <wps:wsp>
                        <wps:cNvSpPr txBox="1"/>
                        <wps:spPr>
                          <a:xfrm>
                            <a:off x="484560" y="899280"/>
                            <a:ext cx="384120" cy="42624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h</w:t>
                              </w:r>
                            </w:p>
                          </w:txbxContent>
                        </wps:txbx>
                        <wps:bodyPr wrap="square">
                          <a:noAutofit/>
                        </wps:bodyPr>
                      </wps:wsp>
                      <wps:wsp>
                        <wps:cNvSpPr txBox="1"/>
                        <wps:spPr>
                          <a:xfrm>
                            <a:off x="1476360" y="288360"/>
                            <a:ext cx="333360" cy="424800"/>
                          </a:xfrm>
                          <a:prstGeom prst="rect">
                            <a:avLst/>
                          </a:prstGeom>
                          <a:noFill/>
                          <a:ln>
                            <a:noFill/>
                          </a:ln>
                        </wps:spPr>
                        <wps:txbx>
                          <w:txbxContent>
                            <w:p>
                              <w:pPr>
                                <w:overflowPunct w:val="false"/>
                                <w:bidi w:val="0"/>
                                <w:rPr/>
                              </w:pPr>
                              <w:r>
                                <w:rPr>
                                  <w:kern w:val="2"/>
                                  <w:sz w:val="26"/>
                                  <w:szCs w:val="26"/>
                                  <w:rFonts w:ascii=".VnTime" w:hAnsi=".VnTime" w:eastAsia="Times New Roman" w:cs=".VnTime"/>
                                  <w:color w:val="auto"/>
                                  <w:lang w:val="en-US" w:bidi="ar-SA"/>
                                </w:rPr>
                                <w:t>S</w:t>
                              </w:r>
                              <w:r>
                                <w:rPr>
                                  <w:kern w:val="2"/>
                                  <w:sz w:val="26"/>
                                  <w:szCs w:val="26"/>
                                  <w:vertAlign w:val="subscript"/>
                                  <w:rFonts w:ascii=".VnTime" w:hAnsi=".VnTime" w:eastAsia="Times New Roman" w:cs=".VnTime"/>
                                  <w:color w:val="auto"/>
                                  <w:lang w:val="en-US" w:bidi="ar-SA"/>
                                </w:rPr>
                                <w:t>2</w:t>
                              </w:r>
                            </w:p>
                          </w:txbxContent>
                        </wps:txbx>
                        <wps:bodyPr wrap="square">
                          <a:noAutofit/>
                        </wps:bodyPr>
                      </wps:wsp>
                      <wps:wsp>
                        <wps:cNvSpPr txBox="1"/>
                        <wps:spPr>
                          <a:xfrm>
                            <a:off x="1557000" y="1306080"/>
                            <a:ext cx="333360" cy="424800"/>
                          </a:xfrm>
                          <a:prstGeom prst="rect">
                            <a:avLst/>
                          </a:prstGeom>
                          <a:noFill/>
                          <a:ln>
                            <a:noFill/>
                          </a:ln>
                        </wps:spPr>
                        <wps:txbx>
                          <w:txbxContent>
                            <w:p>
                              <w:pPr>
                                <w:overflowPunct w:val="false"/>
                                <w:bidi w:val="0"/>
                                <w:rPr/>
                              </w:pPr>
                              <w:r>
                                <w:rPr>
                                  <w:kern w:val="2"/>
                                  <w:sz w:val="26"/>
                                  <w:szCs w:val="26"/>
                                  <w:rFonts w:ascii=".VnTime" w:hAnsi=".VnTime" w:eastAsia="Times New Roman" w:cs=".VnTime"/>
                                  <w:color w:val="auto"/>
                                  <w:lang w:val="en-US" w:bidi="ar-SA"/>
                                </w:rPr>
                                <w:t>S</w:t>
                              </w:r>
                              <w:r>
                                <w:rPr>
                                  <w:kern w:val="2"/>
                                  <w:sz w:val="26"/>
                                  <w:szCs w:val="26"/>
                                  <w:vertAlign w:val="subscript"/>
                                  <w:rFonts w:ascii=".VnTime" w:hAnsi=".VnTime" w:eastAsia="Times New Roman" w:cs=".VnTime"/>
                                  <w:color w:val="auto"/>
                                  <w:lang w:val="en-US" w:bidi="ar-SA"/>
                                </w:rPr>
                                <w:t>1</w:t>
                              </w:r>
                            </w:p>
                          </w:txbxContent>
                        </wps:txbx>
                        <wps:bodyPr wrap="square">
                          <a:noAutofit/>
                        </wps:bodyPr>
                      </wps:wsp>
                      <wps:wsp>
                        <wps:cNvSpPr txBox="1"/>
                        <wps:spPr>
                          <a:xfrm>
                            <a:off x="2558880" y="729720"/>
                            <a:ext cx="363960" cy="374040"/>
                          </a:xfrm>
                          <a:prstGeom prst="rect">
                            <a:avLst/>
                          </a:prstGeom>
                          <a:noFill/>
                          <a:ln>
                            <a:noFill/>
                          </a:ln>
                        </wps:spPr>
                        <wps:txbx>
                          <w:txbxContent>
                            <w:p>
                              <w:pPr>
                                <w:overflowPunct w:val="false"/>
                                <w:bidi w:val="0"/>
                                <w:rPr/>
                              </w:pPr>
                              <w:r>
                                <w:rPr>
                                  <w:kern w:val="2"/>
                                  <w:sz w:val="26"/>
                                  <w:szCs w:val="26"/>
                                  <w:rFonts w:ascii=".VnTime" w:hAnsi=".VnTime" w:eastAsia="Times New Roman" w:cs=".VnTime"/>
                                  <w:color w:val="auto"/>
                                  <w:lang w:val="en-US" w:bidi="ar-SA"/>
                                </w:rPr>
                                <w:t>H</w:t>
                              </w:r>
                            </w:p>
                          </w:txbxContent>
                        </wps:txbx>
                        <wps:bodyPr wrap="square">
                          <a:noAutofit/>
                        </wps:bodyPr>
                      </wps:wsp>
                      <wps:wsp>
                        <wps:cNvSpPr/>
                        <wps:spPr>
                          <a:xfrm>
                            <a:off x="1760400" y="270360"/>
                            <a:ext cx="819000" cy="0"/>
                          </a:xfrm>
                          <a:prstGeom prst="line">
                            <a:avLst/>
                          </a:prstGeom>
                          <a:ln w="9360">
                            <a:solidFill>
                              <a:srgbClr val="000000"/>
                            </a:solidFill>
                            <a:prstDash val="dash"/>
                            <a:miter/>
                          </a:ln>
                        </wps:spPr>
                        <wps:style>
                          <a:lnRef idx="0"/>
                          <a:fillRef idx="0"/>
                          <a:effectRef idx="0"/>
                          <a:fontRef idx="minor"/>
                        </wps:style>
                        <wps:bodyPr/>
                      </wps:wsp>
                    </wpg:wgp>
                  </a:graphicData>
                </a:graphic>
              </wp:anchor>
            </w:drawing>
          </mc:Choice>
          <mc:Fallback>
            <w:pict>
              <v:group id="shape_0" style="position:absolute;margin-left:305.1pt;margin-top:12.1pt;width:230.15pt;height:144.75pt" coordorigin="6102,242" coordsize="4603,2895">
                <v:line id="shape_0" from="6102,2913" to="6102,2913" stroked="t" style="position:absolute">
                  <v:stroke color="black" weight="9360" joinstyle="miter" endcap="flat"/>
                  <v:fill o:detectmouseclick="t" on="false"/>
                </v:line>
                <v:line id="shape_0" from="8205,2127" to="8395,2127" stroked="t" style="position:absolute">
                  <v:stroke color="black" weight="9360" joinstyle="miter" endcap="flat"/>
                  <v:fill o:detectmouseclick="t" on="false"/>
                </v:line>
                <v:line id="shape_0" from="7631,1889" to="7821,1889" stroked="t" style="position:absolute">
                  <v:stroke color="black" weight="9360" joinstyle="miter" endcap="flat"/>
                  <v:fill o:detectmouseclick="t" on="false"/>
                </v:line>
                <v:line id="shape_0" from="8253,2681" to="8443,2681" stroked="t" style="position:absolute">
                  <v:stroke color="black" weight="9360" joinstyle="miter" endcap="flat"/>
                  <v:fill o:detectmouseclick="t" on="false"/>
                </v:line>
                <v:line id="shape_0" from="7822,1644" to="8012,1644" stroked="t" style="position:absolute">
                  <v:stroke color="black" weight="9360" joinstyle="miter" endcap="flat"/>
                  <v:fill o:detectmouseclick="t" on="false"/>
                </v:line>
                <v:line id="shape_0" from="8396,1835" to="8586,1835" stroked="t" style="position:absolute">
                  <v:stroke color="black" weight="9360" joinstyle="miter" endcap="flat"/>
                  <v:fill o:detectmouseclick="t" on="false"/>
                </v:line>
                <v:line id="shape_0" from="8970,2127" to="9160,2127" stroked="t" style="position:absolute">
                  <v:stroke color="black" weight="9360" joinstyle="miter" endcap="flat"/>
                  <v:fill o:detectmouseclick="t" on="false"/>
                </v:line>
                <v:line id="shape_0" from="8970,1835" to="9160,1835" stroked="t" style="position:absolute">
                  <v:stroke color="black" weight="9360" joinstyle="miter" endcap="flat"/>
                  <v:fill o:detectmouseclick="t" on="false"/>
                </v:line>
                <v:line id="shape_0" from="8587,2373" to="8777,2373" stroked="t" style="position:absolute">
                  <v:stroke color="black" weight="9360" joinstyle="miter" endcap="flat"/>
                  <v:fill o:detectmouseclick="t" on="false"/>
                </v:line>
                <v:line id="shape_0" from="8014,2373" to="8204,2373" stroked="t" style="position:absolute">
                  <v:stroke color="black" weight="9360" joinstyle="miter" endcap="flat"/>
                  <v:fill o:detectmouseclick="t" on="false"/>
                </v:line>
                <v:line id="shape_0" from="7551,2135" to="7741,2135" stroked="t" style="position:absolute">
                  <v:stroke color="black" weight="9360" joinstyle="miter" endcap="flat"/>
                  <v:fill o:detectmouseclick="t" on="false"/>
                </v:line>
                <v:line id="shape_0" from="9416,1745" to="9606,1745" stroked="t" style="position:absolute">
                  <v:stroke color="black" weight="9360" joinstyle="miter" endcap="flat"/>
                  <v:fill o:detectmouseclick="t" on="false"/>
                </v:line>
                <v:line id="shape_0" from="7727,2517" to="7917,2517" stroked="t" style="position:absolute">
                  <v:stroke color="black" weight="9360" joinstyle="miter" endcap="flat"/>
                  <v:fill o:detectmouseclick="t" on="false"/>
                </v:line>
                <v:line id="shape_0" from="8826,2567" to="9016,2567" stroked="t" style="position:absolute">
                  <v:stroke color="black" weight="9360" joinstyle="miter" endcap="flat"/>
                  <v:fill o:detectmouseclick="t" on="false"/>
                </v:line>
                <v:line id="shape_0" from="8125,1897" to="8315,1897" stroked="t" style="position:absolute">
                  <v:stroke color="black" weight="9360" joinstyle="miter" endcap="flat"/>
                  <v:fill o:detectmouseclick="t" on="false"/>
                </v:line>
                <v:line id="shape_0" from="7615,1500" to="7805,1500" stroked="t" style="position:absolute">
                  <v:stroke color="black" weight="9360" joinstyle="miter" endcap="flat"/>
                  <v:fill o:detectmouseclick="t" on="false"/>
                </v:line>
                <v:line id="shape_0" from="8587,1343" to="8777,1343" stroked="t" style="position:absolute">
                  <v:stroke color="black" weight="9360" joinstyle="miter" endcap="flat"/>
                  <v:fill o:detectmouseclick="t" on="false"/>
                </v:line>
                <v:line id="shape_0" from="9161,1441" to="9351,1441" stroked="t" style="position:absolute">
                  <v:stroke color="black" weight="9360" joinstyle="miter" endcap="flat"/>
                  <v:fill o:detectmouseclick="t" on="false"/>
                </v:line>
                <v:line id="shape_0" from="9384,2413" to="9574,2413" stroked="t" style="position:absolute">
                  <v:stroke color="black" weight="9360" joinstyle="miter" endcap="flat"/>
                  <v:fill o:detectmouseclick="t" on="false"/>
                </v:line>
                <v:line id="shape_0" from="8014,1589" to="8204,1589" stroked="t" style="position:absolute">
                  <v:stroke color="black" weight="9360" joinstyle="miter" endcap="flat"/>
                  <v:fill o:detectmouseclick="t" on="false"/>
                </v:line>
                <v:line id="shape_0" from="8412,672" to="8889,672" stroked="t" style="position:absolute">
                  <v:stroke color="black" weight="9360" joinstyle="miter" endcap="flat"/>
                  <v:fill o:detectmouseclick="t" on="false"/>
                </v:line>
                <v:line id="shape_0" from="9161,2704" to="9351,2704" stroked="t" style="position:absolute">
                  <v:stroke color="black" weight="9360" joinstyle="miter" endcap="flat"/>
                  <v:fill o:detectmouseclick="t" on="false"/>
                </v:line>
                <v:line id="shape_0" from="8587,1589" to="8777,1589" stroked="t" style="position:absolute">
                  <v:stroke color="black" weight="9360" joinstyle="miter" endcap="flat"/>
                  <v:fill o:detectmouseclick="t" on="false"/>
                </v:line>
                <v:line id="shape_0" from="9320,2135" to="9510,2135" stroked="t" style="position:absolute">
                  <v:stroke color="black" weight="9360" joinstyle="miter" endcap="flat"/>
                  <v:fill o:detectmouseclick="t" on="false"/>
                </v:line>
                <v:line id="shape_0" from="8635,761" to="8825,761" stroked="t" style="position:absolute">
                  <v:stroke color="black" weight="9360" joinstyle="miter" endcap="flat"/>
                  <v:fill o:detectmouseclick="t" on="false"/>
                </v:line>
                <v:line id="shape_0" from="8970,2373" to="9160,2373" stroked="t" style="position:absolute">
                  <v:stroke color="black" weight="9360" joinstyle="miter" endcap="flat"/>
                  <v:fill o:detectmouseclick="t" on="false"/>
                </v:line>
                <v:line id="shape_0" from="8603,1140" to="8793,1140" stroked="t" style="position:absolute">
                  <v:stroke color="black" weight="9360" joinstyle="miter" endcap="flat"/>
                  <v:fill o:detectmouseclick="t" on="false"/>
                </v:line>
                <v:line id="shape_0" from="8954,1623" to="9144,1623" stroked="t" style="position:absolute">
                  <v:stroke color="black" weight="9360" joinstyle="miter" endcap="flat"/>
                  <v:fill o:detectmouseclick="t" on="false"/>
                </v:line>
                <v:line id="shape_0" from="8667,2741" to="8857,2741" stroked="t" style="position:absolute">
                  <v:stroke color="black" weight="9360" joinstyle="miter" endcap="flat"/>
                  <v:fill o:detectmouseclick="t" on="false"/>
                </v:line>
                <v:line id="shape_0" from="7042,1345" to="7614,1345" stroked="t" style="position:absolute">
                  <v:stroke color="black" weight="9360" dashstyle="dash" joinstyle="miter" endcap="flat"/>
                  <v:fill o:detectmouseclick="t" on="false"/>
                </v:line>
                <v:line id="shape_0" from="7854,2064" to="8044,2064" stroked="t" style="position:absolute">
                  <v:stroke color="black" weight="9360" joinstyle="miter" endcap="flat"/>
                  <v:fill o:detectmouseclick="t" on="false"/>
                </v:line>
                <v:line id="shape_0" from="8428,955" to="8618,955" stroked="t" style="position:absolute">
                  <v:stroke color="black" weight="9360" joinstyle="miter" endcap="flat"/>
                  <v:fill o:detectmouseclick="t" on="false"/>
                </v:line>
                <v:group id="shape_0" style="position:absolute;left:6834;top:242;width:3679;height:2895">
                  <v:line id="shape_0" from="7184,2916" to="10162,2916" stroked="t" style="position:absolute">
                    <v:stroke color="black" weight="9360" joinstyle="miter" endcap="flat"/>
                    <v:fill o:detectmouseclick="t" on="false"/>
                  </v:line>
                  <v:line id="shape_0" from="7534,1355" to="7534,2913" stroked="t" style="position:absolute;flip:y">
                    <v:stroke color="black" weight="9360" joinstyle="miter" endcap="flat"/>
                    <v:fill o:detectmouseclick="t" on="false"/>
                  </v:line>
                  <v:line id="shape_0" from="9813,1355" to="9813,2913" stroked="t" style="position:absolute;flip:y">
                    <v:stroke color="black" weight="9360" joinstyle="miter" endcap="flat"/>
                    <v:fill o:detectmouseclick="t" on="false"/>
                  </v:line>
                  <v:line id="shape_0" from="7534,1356" to="8409,1356" stroked="t" style="position:absolute">
                    <v:stroke color="black" weight="9360" joinstyle="miter" endcap="flat"/>
                    <v:fill o:detectmouseclick="t" on="false"/>
                  </v:line>
                  <v:line id="shape_0" from="8936,1356" to="9811,1356" stroked="t" style="position:absolute">
                    <v:stroke color="black" weight="9360" joinstyle="miter" endcap="flat"/>
                    <v:fill o:detectmouseclick="t" on="false"/>
                  </v:line>
                  <v:line id="shape_0" from="8411,242" to="8411,1354" stroked="t" style="position:absolute;flip:y">
                    <v:stroke color="black" weight="9360" joinstyle="miter" endcap="flat"/>
                    <v:fill o:detectmouseclick="t" on="false"/>
                  </v:line>
                  <v:line id="shape_0" from="8936,242" to="8936,1354" stroked="t" style="position:absolute;flip:y">
                    <v:stroke color="black" weight="9360" joinstyle="miter" endcap="flat"/>
                    <v:fill o:detectmouseclick="t" on="false"/>
                  </v:line>
                  <v:line id="shape_0" from="6834,3138" to="10513,3138" stroked="t" style="position:absolute">
                    <v:stroke color="black" weight="9360" joinstyle="miter" endcap="flat"/>
                    <v:fill o:detectmouseclick="t" on="false"/>
                  </v:line>
                  <v:line id="shape_0" from="7008,2916" to="7182,3137" stroked="t" style="position:absolute;flip:x">
                    <v:stroke color="black" weight="9360" joinstyle="miter" endcap="flat"/>
                    <v:fill o:detectmouseclick="t" on="false"/>
                  </v:line>
                  <v:line id="shape_0" from="10163,2916" to="10337,3137" stroked="t" style="position:absolute">
                    <v:stroke color="black" weight="9360" joinstyle="miter" endcap="flat"/>
                    <v:fill o:detectmouseclick="t" on="false"/>
                  </v:line>
                </v:group>
                <v:line id="shape_0" from="7265,1356" to="7265,2914" stroked="t" style="position:absolute">
                  <v:stroke color="black" weight="9360" startarrow="block" endarrow="block" startarrowwidth="medium" startarrowlength="medium" endarrowwidth="medium" endarrowlength="medium" joinstyle="miter" endcap="flat"/>
                  <v:fill o:detectmouseclick="t" on="false"/>
                </v:line>
                <v:line id="shape_0" from="10117,689" to="10117,2915" stroked="t" style="position:absolute">
                  <v:stroke color="black" weight="9360" startarrow="block" endarrow="block" startarrowwidth="medium" startarrowlength="medium" endarrowwidth="medium" endarrowlength="medium" joinstyle="miter" endcap="flat"/>
                  <v:fill o:detectmouseclick="t" on="false"/>
                </v:line>
                <v:shape id="shape_0" stroked="f" style="position:absolute;left:6865;top:1658;width:604;height:670" type="shapetype_202">
                  <v:textbox>
                    <w:txbxContent>
                      <w:p>
                        <w:pPr>
                          <w:overflowPunct w:val="false"/>
                          <w:bidi w:val="0"/>
                          <w:rPr/>
                        </w:pPr>
                        <w:r>
                          <w:rPr>
                            <w:kern w:val="2"/>
                            <w:sz w:val="28"/>
                            <w:szCs w:val="28"/>
                            <w:rFonts w:ascii=".VnTime" w:hAnsi=".VnTime" w:eastAsia="Times New Roman" w:cs=".VnTime"/>
                            <w:color w:val="auto"/>
                            <w:lang w:val="en-US" w:bidi="ar-SA"/>
                          </w:rPr>
                          <w:t>h</w:t>
                        </w:r>
                      </w:p>
                    </w:txbxContent>
                  </v:textbox>
                  <w10:wrap type="square"/>
                  <v:fill o:detectmouseclick="t" on="false"/>
                  <v:stroke color="#3465a4" joinstyle="round" endcap="flat"/>
                </v:shape>
                <v:shape id="shape_0" stroked="f" style="position:absolute;left:8427;top:696;width:524;height:668" type="shapetype_202">
                  <v:textbox>
                    <w:txbxContent>
                      <w:p>
                        <w:pPr>
                          <w:overflowPunct w:val="false"/>
                          <w:bidi w:val="0"/>
                          <w:rPr/>
                        </w:pPr>
                        <w:r>
                          <w:rPr>
                            <w:kern w:val="2"/>
                            <w:sz w:val="26"/>
                            <w:szCs w:val="26"/>
                            <w:rFonts w:ascii=".VnTime" w:hAnsi=".VnTime" w:eastAsia="Times New Roman" w:cs=".VnTime"/>
                            <w:color w:val="auto"/>
                            <w:lang w:val="en-US" w:bidi="ar-SA"/>
                          </w:rPr>
                          <w:t>S</w:t>
                        </w:r>
                        <w:r>
                          <w:rPr>
                            <w:kern w:val="2"/>
                            <w:sz w:val="26"/>
                            <w:szCs w:val="26"/>
                            <w:vertAlign w:val="subscript"/>
                            <w:rFonts w:ascii=".VnTime" w:hAnsi=".VnTime" w:eastAsia="Times New Roman" w:cs=".VnTime"/>
                            <w:color w:val="auto"/>
                            <w:lang w:val="en-US" w:bidi="ar-SA"/>
                          </w:rPr>
                          <w:t>2</w:t>
                        </w:r>
                      </w:p>
                    </w:txbxContent>
                  </v:textbox>
                  <w10:wrap type="square"/>
                  <v:fill o:detectmouseclick="t" on="false"/>
                  <v:stroke color="#3465a4" joinstyle="round" endcap="flat"/>
                </v:shape>
                <v:shape id="shape_0" stroked="f" style="position:absolute;left:8554;top:2299;width:524;height:668" type="shapetype_202">
                  <v:textbox>
                    <w:txbxContent>
                      <w:p>
                        <w:pPr>
                          <w:overflowPunct w:val="false"/>
                          <w:bidi w:val="0"/>
                          <w:rPr/>
                        </w:pPr>
                        <w:r>
                          <w:rPr>
                            <w:kern w:val="2"/>
                            <w:sz w:val="26"/>
                            <w:szCs w:val="26"/>
                            <w:rFonts w:ascii=".VnTime" w:hAnsi=".VnTime" w:eastAsia="Times New Roman" w:cs=".VnTime"/>
                            <w:color w:val="auto"/>
                            <w:lang w:val="en-US" w:bidi="ar-SA"/>
                          </w:rPr>
                          <w:t>S</w:t>
                        </w:r>
                        <w:r>
                          <w:rPr>
                            <w:kern w:val="2"/>
                            <w:sz w:val="26"/>
                            <w:szCs w:val="26"/>
                            <w:vertAlign w:val="subscript"/>
                            <w:rFonts w:ascii=".VnTime" w:hAnsi=".VnTime" w:eastAsia="Times New Roman" w:cs=".VnTime"/>
                            <w:color w:val="auto"/>
                            <w:lang w:val="en-US" w:bidi="ar-SA"/>
                          </w:rPr>
                          <w:t>1</w:t>
                        </w:r>
                      </w:p>
                    </w:txbxContent>
                  </v:textbox>
                  <w10:wrap type="square"/>
                  <v:fill o:detectmouseclick="t" on="false"/>
                  <v:stroke color="#3465a4" joinstyle="round" endcap="flat"/>
                </v:shape>
                <v:shape id="shape_0" stroked="f" style="position:absolute;left:10132;top:1391;width:572;height:588" type="shapetype_202">
                  <v:textbox>
                    <w:txbxContent>
                      <w:p>
                        <w:pPr>
                          <w:overflowPunct w:val="false"/>
                          <w:bidi w:val="0"/>
                          <w:rPr/>
                        </w:pPr>
                        <w:r>
                          <w:rPr>
                            <w:kern w:val="2"/>
                            <w:sz w:val="26"/>
                            <w:szCs w:val="26"/>
                            <w:rFonts w:ascii=".VnTime" w:hAnsi=".VnTime" w:eastAsia="Times New Roman" w:cs=".VnTime"/>
                            <w:color w:val="auto"/>
                            <w:lang w:val="en-US" w:bidi="ar-SA"/>
                          </w:rPr>
                          <w:t>H</w:t>
                        </w:r>
                      </w:p>
                    </w:txbxContent>
                  </v:textbox>
                  <w10:wrap type="square"/>
                  <v:fill o:detectmouseclick="t" on="false"/>
                  <v:stroke color="#3465a4" joinstyle="round" endcap="flat"/>
                </v:shape>
                <v:line id="shape_0" from="8874,668" to="10163,668" stroked="t" style="position:absolute">
                  <v:stroke color="black" weight="9360" dashstyle="dash" joinstyle="miter" endcap="flat"/>
                  <v:fill o:detectmouseclick="t" on="false"/>
                </v:line>
              </v:group>
            </w:pict>
          </mc:Fallback>
        </mc:AlternateContent>
      </w:r>
    </w:p>
    <w:p>
      <w:pPr>
        <w:pStyle w:val="Normal"/>
        <w:jc w:val="both"/>
        <w:rPr>
          <w:rFonts w:ascii="Times New Roman" w:hAnsi="Times New Roman" w:cs="Times New Roman"/>
          <w:color w:val="000000"/>
          <w:lang w:val="nl-NL"/>
        </w:rPr>
      </w:pPr>
      <w:r>
        <w:rPr>
          <w:rFonts w:cs="Times New Roman" w:ascii="Times New Roman" w:hAnsi="Times New Roman"/>
          <w:b/>
          <w:lang w:val="nl-NL"/>
        </w:rPr>
        <w:t>Bài 2. (</w:t>
      </w:r>
      <w:r>
        <w:rPr>
          <w:rFonts w:cs="Times New Roman" w:ascii="Times New Roman" w:hAnsi="Times New Roman"/>
          <w:i/>
          <w:lang w:val="nl-NL"/>
        </w:rPr>
        <w:t>5,5 điểm</w:t>
      </w:r>
      <w:r>
        <w:rPr>
          <w:rFonts w:cs="Times New Roman" w:ascii="Times New Roman" w:hAnsi="Times New Roman"/>
          <w:b/>
          <w:lang w:val="nl-NL"/>
        </w:rPr>
        <w:t>)</w:t>
      </w:r>
      <w:r>
        <w:rPr>
          <w:rFonts w:cs="Times New Roman" w:ascii="Times New Roman" w:hAnsi="Times New Roman"/>
          <w:lang w:val="nl-NL"/>
        </w:rPr>
        <w:t xml:space="preserve"> </w:t>
      </w:r>
    </w:p>
    <w:p>
      <w:pPr>
        <w:pStyle w:val="TextBody"/>
        <w:jc w:val="both"/>
        <w:rPr>
          <w:rFonts w:ascii="Times New Roman" w:hAnsi="Times New Roman" w:cs="Times New Roman"/>
          <w:b/>
          <w:b/>
          <w:szCs w:val="28"/>
          <w:u w:val="single"/>
          <w:lang w:val="nl-NL"/>
        </w:rPr>
      </w:pPr>
      <w:r>
        <mc:AlternateContent>
          <mc:Choice Requires="wpg">
            <w:drawing>
              <wp:anchor behindDoc="0" distT="0" distB="0" distL="114935" distR="114935" simplePos="0" locked="0" layoutInCell="1" allowOverlap="1" relativeHeight="1371">
                <wp:simplePos x="0" y="0"/>
                <wp:positionH relativeFrom="column">
                  <wp:posOffset>4151630</wp:posOffset>
                </wp:positionH>
                <wp:positionV relativeFrom="paragraph">
                  <wp:posOffset>1739265</wp:posOffset>
                </wp:positionV>
                <wp:extent cx="2548255" cy="3305175"/>
                <wp:effectExtent l="0" t="0" r="0" b="0"/>
                <wp:wrapSquare wrapText="bothSides"/>
                <wp:docPr id="132" name=""/>
                <a:graphic xmlns:a="http://schemas.openxmlformats.org/drawingml/2006/main">
                  <a:graphicData uri="http://schemas.microsoft.com/office/word/2010/wordprocessingGroup">
                    <wpg:wgp>
                      <wpg:cNvGrpSpPr/>
                      <wpg:grpSpPr>
                        <a:xfrm>
                          <a:off x="0" y="0"/>
                          <a:ext cx="2547720" cy="3304440"/>
                        </a:xfrm>
                      </wpg:grpSpPr>
                      <wpg:grpSp>
                        <wpg:cNvGrpSpPr/>
                        <wpg:grpSpPr>
                          <a:xfrm>
                            <a:off x="124920" y="1620360"/>
                            <a:ext cx="2422440" cy="1684080"/>
                          </a:xfrm>
                        </wpg:grpSpPr>
                        <pic:pic xmlns:pic="http://schemas.openxmlformats.org/drawingml/2006/picture">
                          <pic:nvPicPr>
                            <pic:cNvPr id="47" name="" descr=""/>
                            <pic:cNvPicPr/>
                          </pic:nvPicPr>
                          <pic:blipFill>
                            <a:blip r:embed="rId529"/>
                            <a:stretch/>
                          </pic:blipFill>
                          <pic:spPr>
                            <a:xfrm>
                              <a:off x="0" y="0"/>
                              <a:ext cx="2422440" cy="1531800"/>
                            </a:xfrm>
                            <a:prstGeom prst="rect">
                              <a:avLst/>
                            </a:prstGeom>
                            <a:ln>
                              <a:noFill/>
                            </a:ln>
                          </pic:spPr>
                        </pic:pic>
                        <wps:wsp>
                          <wps:cNvSpPr txBox="1"/>
                          <wps:spPr>
                            <a:xfrm>
                              <a:off x="854280" y="1382040"/>
                              <a:ext cx="838080" cy="302400"/>
                            </a:xfrm>
                            <a:prstGeom prst="rect">
                              <a:avLst/>
                            </a:prstGeom>
                            <a:solidFill>
                              <a:srgbClr val="ffffff"/>
                            </a:solidFill>
                            <a:ln w="9360">
                              <a:solidFill>
                                <a:srgbClr val="ffffff"/>
                              </a:solidFill>
                              <a:miter/>
                            </a:ln>
                          </wps:spPr>
                          <wps:txbx>
                            <w:txbxContent>
                              <w:p>
                                <w:pPr>
                                  <w:overflowPunct w:val="false"/>
                                  <w:bidi w:val="0"/>
                                  <w:rPr/>
                                </w:pPr>
                                <w:r>
                                  <w:rPr>
                                    <w:kern w:val="2"/>
                                    <w:sz w:val="24"/>
                                    <w:szCs w:val="24"/>
                                    <w:rFonts w:ascii=".VnTime" w:hAnsi=".VnTime" w:eastAsia="Times New Roman" w:cs=".VnTime"/>
                                    <w:color w:val="auto"/>
                                    <w:lang w:val="nl-NL" w:bidi="ar-SA"/>
                                  </w:rPr>
                                  <w:t>Hình 2</w:t>
                                </w:r>
                              </w:p>
                            </w:txbxContent>
                          </wps:txbx>
                          <wps:bodyPr wrap="square">
                            <a:noAutofit/>
                          </wps:bodyPr>
                        </wps:wsp>
                      </wpg:grpSp>
                      <wpg:grpSp>
                        <wpg:cNvGrpSpPr/>
                        <wpg:grpSpPr>
                          <a:xfrm>
                            <a:off x="0" y="0"/>
                            <a:ext cx="2545200" cy="1813680"/>
                          </a:xfrm>
                        </wpg:grpSpPr>
                        <wps:wsp>
                          <wps:cNvSpPr txBox="1"/>
                          <wps:spPr>
                            <a:xfrm>
                              <a:off x="979920" y="1576800"/>
                              <a:ext cx="638280" cy="236880"/>
                            </a:xfrm>
                            <a:prstGeom prst="rect">
                              <a:avLst/>
                            </a:prstGeom>
                            <a:solidFill>
                              <a:srgbClr val="ffffff"/>
                            </a:solidFill>
                            <a:ln w="9360">
                              <a:solidFill>
                                <a:srgbClr val="ffffff"/>
                              </a:solidFill>
                              <a:miter/>
                            </a:ln>
                          </wps:spPr>
                          <wps:txbx>
                            <w:txbxContent>
                              <w:p>
                                <w:pPr>
                                  <w:overflowPunct w:val="false"/>
                                  <w:bidi w:val="0"/>
                                  <w:rPr/>
                                </w:pPr>
                                <w:r>
                                  <w:rPr>
                                    <w:kern w:val="2"/>
                                    <w:sz w:val="24"/>
                                    <w:szCs w:val="24"/>
                                    <w:rFonts w:ascii=".VnTime" w:hAnsi=".VnTime" w:eastAsia="Times New Roman" w:cs=".VnTime"/>
                                    <w:color w:val="auto"/>
                                    <w:lang w:val="nl-NL" w:bidi="ar-SA"/>
                                  </w:rPr>
                                  <w:t xml:space="preserve">Hình </w:t>
                                </w:r>
                                <w:r>
                                  <w:rPr>
                                    <w:kern w:val="2"/>
                                    <w:sz w:val="24"/>
                                    <w:szCs w:val="24"/>
                                    <w:rFonts w:ascii=".VnTime" w:hAnsi=".VnTime" w:eastAsia="Times New Roman" w:cs=".VnTime"/>
                                    <w:color w:val="auto"/>
                                    <w:lang w:bidi="ar-SA" w:val="en-US"/>
                                  </w:rPr>
                                  <w:t>1</w:t>
                                </w:r>
                              </w:p>
                            </w:txbxContent>
                          </wps:txbx>
                          <wps:bodyPr wrap="square">
                            <a:noAutofit/>
                          </wps:bodyPr>
                        </wps:wsp>
                        <pic:pic xmlns:pic="http://schemas.openxmlformats.org/drawingml/2006/picture">
                          <pic:nvPicPr>
                            <pic:cNvPr id="48" name="" descr=""/>
                            <pic:cNvPicPr/>
                          </pic:nvPicPr>
                          <pic:blipFill>
                            <a:blip r:embed="rId530"/>
                            <a:stretch/>
                          </pic:blipFill>
                          <pic:spPr>
                            <a:xfrm>
                              <a:off x="0" y="0"/>
                              <a:ext cx="2545200" cy="1602000"/>
                            </a:xfrm>
                            <a:prstGeom prst="rect">
                              <a:avLst/>
                            </a:prstGeom>
                            <a:ln>
                              <a:noFill/>
                            </a:ln>
                          </pic:spPr>
                        </pic:pic>
                      </wpg:grpSp>
                    </wpg:wgp>
                  </a:graphicData>
                </a:graphic>
              </wp:anchor>
            </w:drawing>
          </mc:Choice>
          <mc:Fallback>
            <w:pict>
              <v:group id="shape_0" style="position:absolute;margin-left:326.9pt;margin-top:136.95pt;width:200.55pt;height:260.2pt" coordorigin="6538,2739" coordsize="4011,5204">
                <v:group id="shape_0" style="position:absolute;left:6735;top:5291;width:3815;height:2653">
                  <v:shape id="shape_0" stroked="f" style="position:absolute;left:6735;top:5291;width:3814;height:2411" type="shapetype_75">
                    <v:imagedata r:id="rId529" o:detectmouseclick="t"/>
                    <w10:wrap type="none"/>
                    <v:stroke color="#3465a4" joinstyle="round" endcap="flat"/>
                  </v:shape>
                  <v:shape id="shape_0" fillcolor="white" stroked="t" style="position:absolute;left:8080;top:7467;width:1319;height:475" type="shapetype_202">
                    <v:textbox>
                      <w:txbxContent>
                        <w:p>
                          <w:pPr>
                            <w:overflowPunct w:val="false"/>
                            <w:bidi w:val="0"/>
                            <w:rPr/>
                          </w:pPr>
                          <w:r>
                            <w:rPr>
                              <w:kern w:val="2"/>
                              <w:sz w:val="24"/>
                              <w:szCs w:val="24"/>
                              <w:rFonts w:ascii=".VnTime" w:hAnsi=".VnTime" w:eastAsia="Times New Roman" w:cs=".VnTime"/>
                              <w:color w:val="auto"/>
                              <w:lang w:val="nl-NL" w:bidi="ar-SA"/>
                            </w:rPr>
                            <w:t>Hình 2</w:t>
                          </w:r>
                        </w:p>
                      </w:txbxContent>
                    </v:textbox>
                    <w10:wrap type="square"/>
                    <v:fill o:detectmouseclick="t" type="solid" color2="black"/>
                    <v:stroke color="white" weight="9360" joinstyle="miter" endcap="flat"/>
                  </v:shape>
                </v:group>
                <v:group id="shape_0" style="position:absolute;left:6538;top:2739;width:4008;height:2856">
                  <v:shape id="shape_0" fillcolor="white" stroked="t" style="position:absolute;left:8081;top:5222;width:1004;height:372" type="shapetype_202">
                    <v:textbox>
                      <w:txbxContent>
                        <w:p>
                          <w:pPr>
                            <w:overflowPunct w:val="false"/>
                            <w:bidi w:val="0"/>
                            <w:rPr/>
                          </w:pPr>
                          <w:r>
                            <w:rPr>
                              <w:kern w:val="2"/>
                              <w:sz w:val="24"/>
                              <w:szCs w:val="24"/>
                              <w:rFonts w:ascii=".VnTime" w:hAnsi=".VnTime" w:eastAsia="Times New Roman" w:cs=".VnTime"/>
                              <w:color w:val="auto"/>
                              <w:lang w:val="nl-NL" w:bidi="ar-SA"/>
                            </w:rPr>
                            <w:t xml:space="preserve">Hình </w:t>
                          </w:r>
                          <w:r>
                            <w:rPr>
                              <w:kern w:val="2"/>
                              <w:sz w:val="24"/>
                              <w:szCs w:val="24"/>
                              <w:rFonts w:ascii=".VnTime" w:hAnsi=".VnTime" w:eastAsia="Times New Roman" w:cs=".VnTime"/>
                              <w:color w:val="auto"/>
                              <w:lang w:bidi="ar-SA" w:val="en-US"/>
                            </w:rPr>
                            <w:t>1</w:t>
                          </w:r>
                        </w:p>
                      </w:txbxContent>
                    </v:textbox>
                    <w10:wrap type="square"/>
                    <v:fill o:detectmouseclick="t" type="solid" color2="black"/>
                    <v:stroke color="white" weight="9360" joinstyle="miter" endcap="flat"/>
                  </v:shape>
                  <v:shape id="shape_0" stroked="f" style="position:absolute;left:6538;top:2739;width:4007;height:2522" type="shapetype_75">
                    <v:imagedata r:id="rId530" o:detectmouseclick="t"/>
                    <w10:wrap type="none"/>
                    <v:stroke color="#3465a4" joinstyle="round" endcap="flat"/>
                  </v:shape>
                </v:group>
              </v:group>
            </w:pict>
          </mc:Fallback>
        </mc:AlternateContent>
      </w:r>
      <w:r>
        <w:rPr>
          <w:rFonts w:cs="Times New Roman" w:ascii="Times New Roman" w:hAnsi="Times New Roman"/>
          <w:szCs w:val="28"/>
          <w:lang w:val="nl-NL"/>
        </w:rPr>
        <w:t>T</w:t>
      </w:r>
      <w:r>
        <w:rPr>
          <w:rFonts w:cs="Times New Roman" w:ascii="Times New Roman" w:hAnsi="Times New Roman"/>
          <w:szCs w:val="28"/>
          <w:lang w:val="nl-NL"/>
        </w:rPr>
        <w:t>ại đáy của một cái nồi hình trụ tiết diện S</w:t>
      </w:r>
      <w:r>
        <w:rPr>
          <w:rFonts w:cs="Times New Roman" w:ascii="Times New Roman" w:hAnsi="Times New Roman"/>
          <w:szCs w:val="28"/>
          <w:vertAlign w:val="subscript"/>
          <w:lang w:val="nl-NL"/>
        </w:rPr>
        <w:t>1</w:t>
      </w:r>
      <w:r>
        <w:rPr>
          <w:rFonts w:cs="Times New Roman" w:ascii="Times New Roman" w:hAnsi="Times New Roman"/>
          <w:szCs w:val="28"/>
          <w:lang w:val="nl-NL"/>
        </w:rPr>
        <w:t xml:space="preserve"> = 10dm</w:t>
      </w:r>
      <w:r>
        <w:rPr>
          <w:rFonts w:cs="Times New Roman" w:ascii="Times New Roman" w:hAnsi="Times New Roman"/>
          <w:szCs w:val="28"/>
          <w:vertAlign w:val="superscript"/>
          <w:lang w:val="nl-NL"/>
        </w:rPr>
        <w:t>2</w:t>
      </w:r>
      <w:r>
        <w:rPr>
          <w:rFonts w:cs="Times New Roman" w:ascii="Times New Roman" w:hAnsi="Times New Roman"/>
          <w:szCs w:val="28"/>
          <w:lang w:val="nl-NL"/>
        </w:rPr>
        <w:t>, người ta khoét một lỗ tròn và cắm vào đó một ống kim loại</w:t>
      </w:r>
      <w:r>
        <w:rPr>
          <w:rFonts w:cs="Times New Roman" w:ascii="Times New Roman" w:hAnsi="Times New Roman"/>
          <w:b/>
          <w:szCs w:val="28"/>
          <w:lang w:val="nl-NL"/>
        </w:rPr>
        <w:t xml:space="preserve"> </w:t>
      </w:r>
      <w:r>
        <w:rPr>
          <w:rFonts w:cs="Times New Roman" w:ascii="Times New Roman" w:hAnsi="Times New Roman"/>
          <w:szCs w:val="28"/>
          <w:lang w:val="nl-NL"/>
        </w:rPr>
        <w:t>tiết diện S</w:t>
      </w:r>
      <w:r>
        <w:rPr>
          <w:rFonts w:cs="Times New Roman" w:ascii="Times New Roman" w:hAnsi="Times New Roman"/>
          <w:szCs w:val="28"/>
          <w:vertAlign w:val="subscript"/>
          <w:lang w:val="nl-NL"/>
        </w:rPr>
        <w:t>2</w:t>
      </w:r>
      <w:r>
        <w:rPr>
          <w:rFonts w:cs="Times New Roman" w:ascii="Times New Roman" w:hAnsi="Times New Roman"/>
          <w:szCs w:val="28"/>
          <w:lang w:val="nl-NL"/>
        </w:rPr>
        <w:t xml:space="preserve"> = 1 dm</w:t>
      </w:r>
      <w:r>
        <w:rPr>
          <w:rFonts w:cs="Times New Roman" w:ascii="Times New Roman" w:hAnsi="Times New Roman"/>
          <w:szCs w:val="28"/>
          <w:vertAlign w:val="superscript"/>
          <w:lang w:val="nl-NL"/>
        </w:rPr>
        <w:t>2</w:t>
      </w:r>
      <w:r>
        <w:rPr>
          <w:rFonts w:cs="Times New Roman" w:ascii="Times New Roman" w:hAnsi="Times New Roman"/>
          <w:szCs w:val="28"/>
          <w:lang w:val="nl-NL"/>
        </w:rPr>
        <w:t>. Nồi được đặt trên một tấm cao su nhẵn,</w:t>
      </w:r>
      <w:r>
        <w:rPr>
          <w:rFonts w:cs="Times New Roman" w:ascii="Times New Roman" w:hAnsi="Times New Roman"/>
          <w:b/>
          <w:szCs w:val="28"/>
          <w:u w:val="single"/>
          <w:lang w:val="nl-NL"/>
        </w:rPr>
        <w:t xml:space="preserve"> </w:t>
      </w:r>
      <w:r>
        <w:rPr>
          <w:rFonts w:cs="Times New Roman" w:ascii="Times New Roman" w:hAnsi="Times New Roman"/>
          <w:szCs w:val="28"/>
          <w:lang w:val="nl-NL"/>
        </w:rPr>
        <w:t xml:space="preserve">đáy lộn ngược lên trên, rót nước từ từ vào ống ở phía trên. </w:t>
      </w:r>
      <w:r>
        <w:rPr>
          <w:rFonts w:cs="Times New Roman" w:ascii="Times New Roman" w:hAnsi="Times New Roman"/>
          <w:b/>
          <w:szCs w:val="28"/>
          <w:u w:val="single"/>
          <w:lang w:val="nl-NL"/>
        </w:rPr>
        <w:t xml:space="preserve"> </w:t>
      </w:r>
      <w:r>
        <w:rPr>
          <w:rFonts w:cs="Times New Roman" w:ascii="Times New Roman" w:hAnsi="Times New Roman"/>
          <w:szCs w:val="28"/>
          <w:lang w:val="nl-NL"/>
        </w:rPr>
        <w:t>Hỏi có thể rót nước tới độ cao H là bao nhiêu để nước không thoát ra từ phía dưới.</w:t>
      </w:r>
      <w:r>
        <w:rPr>
          <w:rFonts w:cs="Times New Roman" w:ascii="Times New Roman" w:hAnsi="Times New Roman"/>
          <w:b/>
          <w:szCs w:val="28"/>
          <w:lang w:val="nl-NL"/>
        </w:rPr>
        <w:t xml:space="preserve"> </w:t>
      </w:r>
      <w:r>
        <w:rPr>
          <w:rFonts w:cs="Times New Roman" w:ascii="Times New Roman" w:hAnsi="Times New Roman"/>
          <w:szCs w:val="28"/>
          <w:lang w:val="nl-NL"/>
        </w:rPr>
        <w:t>(Biết khối lượng của nồi và ống kim loại là m = 3,6 kg. Chiều cao của nồi là h = 20cm. Trọng lượng riêng của nước d</w:t>
      </w:r>
      <w:r>
        <w:rPr>
          <w:rFonts w:cs="Times New Roman" w:ascii="Times New Roman" w:hAnsi="Times New Roman"/>
          <w:szCs w:val="28"/>
          <w:vertAlign w:val="subscript"/>
          <w:lang w:val="nl-NL"/>
        </w:rPr>
        <w:t>n</w:t>
      </w:r>
      <w:r>
        <w:rPr>
          <w:rFonts w:cs="Times New Roman" w:ascii="Times New Roman" w:hAnsi="Times New Roman"/>
          <w:szCs w:val="28"/>
          <w:lang w:val="nl-NL"/>
        </w:rPr>
        <w:t xml:space="preserve"> = 10.000N/m</w:t>
      </w:r>
      <w:r>
        <w:rPr>
          <w:rFonts w:cs="Times New Roman" w:ascii="Times New Roman" w:hAnsi="Times New Roman"/>
          <w:szCs w:val="28"/>
          <w:vertAlign w:val="superscript"/>
          <w:lang w:val="nl-NL"/>
        </w:rPr>
        <w:t>3</w:t>
      </w:r>
      <w:r>
        <w:rPr>
          <w:rFonts w:cs="Times New Roman" w:ascii="Times New Roman" w:hAnsi="Times New Roman"/>
          <w:szCs w:val="28"/>
          <w:lang w:val="nl-NL"/>
        </w:rPr>
        <w:t xml:space="preserve">). </w:t>
      </w:r>
    </w:p>
    <w:p>
      <w:pPr>
        <w:pStyle w:val="Normal"/>
        <w:tabs>
          <w:tab w:val="clear" w:pos="720"/>
          <w:tab w:val="left" w:pos="540" w:leader="none"/>
          <w:tab w:val="left" w:pos="3600" w:leader="none"/>
          <w:tab w:val="left" w:pos="4320" w:leader="none"/>
        </w:tabs>
        <w:jc w:val="both"/>
        <w:rPr>
          <w:rFonts w:ascii="Times New Roman" w:hAnsi="Times New Roman" w:cs="Times New Roman"/>
          <w:lang w:val="nl-NL"/>
        </w:rPr>
      </w:pPr>
      <w:r>
        <w:rPr>
          <w:rFonts w:cs="Times New Roman" w:ascii="Times New Roman" w:hAnsi="Times New Roman"/>
          <w:lang w:val="nl-NL"/>
        </w:rPr>
        <w:tab/>
        <w:tab/>
      </w:r>
    </w:p>
    <w:p>
      <w:pPr>
        <w:pStyle w:val="Normal"/>
        <w:rPr>
          <w:rFonts w:ascii="Times New Roman" w:hAnsi="Times New Roman" w:cs="Times New Roman"/>
          <w:spacing w:val="-4"/>
          <w:lang w:val="nl-NL"/>
        </w:rPr>
      </w:pPr>
      <w:r>
        <w:rPr>
          <w:rFonts w:cs="Times New Roman" w:ascii="Times New Roman" w:hAnsi="Times New Roman"/>
          <w:b/>
          <w:lang w:val="nl-NL"/>
        </w:rPr>
        <w:t xml:space="preserve">Bài 3. </w:t>
      </w:r>
      <w:r>
        <w:rPr>
          <w:rFonts w:cs="Times New Roman" w:ascii="Times New Roman" w:hAnsi="Times New Roman"/>
          <w:i/>
          <w:lang w:val="nl-NL"/>
        </w:rPr>
        <w:t>(6,0 điểm)</w:t>
      </w:r>
      <w:r>
        <w:rPr>
          <w:rFonts w:cs="Times New Roman" w:ascii="Times New Roman" w:hAnsi="Times New Roman"/>
          <w:bCs/>
          <w:i/>
          <w:lang w:val="nl-NL"/>
        </w:rPr>
        <w:t xml:space="preserve"> </w:t>
      </w:r>
      <w:r>
        <w:rPr>
          <w:rFonts w:cs="Times New Roman" w:ascii="Times New Roman" w:hAnsi="Times New Roman"/>
          <w:spacing w:val="-4"/>
          <w:lang w:val="nl-NL"/>
        </w:rPr>
        <w:t xml:space="preserve">Người ta mắc biến trở AB làm bằng dây dẫn </w:t>
      </w:r>
      <w:r>
        <w:rPr>
          <w:rFonts w:cs="Times New Roman" w:ascii="Times New Roman" w:hAnsi="Times New Roman"/>
          <w:lang w:val="nl-NL"/>
        </w:rPr>
        <w:t>đồng chất tiết diện đều có R=10Ω vào mạch như hình 1. U=4,5V. Đèn Đ thuộc loại 3V-1,5W</w:t>
      </w:r>
    </w:p>
    <w:p>
      <w:pPr>
        <w:pStyle w:val="Normal"/>
        <w:rPr>
          <w:rFonts w:ascii="Times New Roman" w:hAnsi="Times New Roman" w:cs="Times New Roman"/>
          <w:lang w:val="nl-NL"/>
        </w:rPr>
      </w:pPr>
      <w:r>
        <w:rPr>
          <w:rFonts w:cs="Times New Roman" w:ascii="Times New Roman" w:hAnsi="Times New Roman"/>
          <w:lang w:val="nl-NL"/>
        </w:rPr>
        <w:t xml:space="preserve">     </w:t>
      </w:r>
      <w:r>
        <w:rPr>
          <w:rFonts w:cs="Times New Roman" w:ascii="Times New Roman" w:hAnsi="Times New Roman"/>
          <w:lang w:val="nl-NL"/>
        </w:rPr>
        <w:t>Khi dịch chuyển con chạy C đến vị trí cách đầu</w:t>
      </w:r>
    </w:p>
    <w:p>
      <w:pPr>
        <w:pStyle w:val="Normal"/>
        <w:rPr>
          <w:rFonts w:ascii="Times New Roman" w:hAnsi="Times New Roman" w:cs="Times New Roman"/>
          <w:lang w:val="nl-NL"/>
        </w:rPr>
      </w:pPr>
      <w:r>
        <w:rPr>
          <w:rFonts w:cs="Times New Roman" w:ascii="Times New Roman" w:hAnsi="Times New Roman"/>
          <w:lang w:val="nl-NL"/>
        </w:rPr>
        <w:t>A một đoạn bằng 1/4 chiều dài biến trở AB. Thì đèn Đ sáng bình thường</w:t>
      </w:r>
    </w:p>
    <w:p>
      <w:pPr>
        <w:pStyle w:val="Normal"/>
        <w:rPr>
          <w:rFonts w:ascii="Times New Roman" w:hAnsi="Times New Roman" w:cs="Times New Roman"/>
          <w:lang w:val="nl-NL"/>
        </w:rPr>
      </w:pPr>
      <w:r>
        <w:rPr>
          <w:rFonts w:cs="Times New Roman" w:ascii="Times New Roman" w:hAnsi="Times New Roman"/>
          <w:lang w:val="nl-NL"/>
        </w:rPr>
        <w:t>1. Xác định:</w:t>
        <w:tab/>
      </w:r>
    </w:p>
    <w:p>
      <w:pPr>
        <w:pStyle w:val="Normal"/>
        <w:rPr>
          <w:rFonts w:ascii="Times New Roman" w:hAnsi="Times New Roman" w:cs="Times New Roman"/>
          <w:lang w:val="nl-NL"/>
        </w:rPr>
      </w:pPr>
      <w:r>
        <w:rPr>
          <w:rFonts w:cs="Times New Roman" w:ascii="Times New Roman" w:hAnsi="Times New Roman"/>
          <w:lang w:val="nl-NL"/>
        </w:rPr>
        <w:t xml:space="preserve">      </w:t>
      </w:r>
      <w:r>
        <w:rPr>
          <w:rFonts w:cs="Times New Roman" w:ascii="Times New Roman" w:hAnsi="Times New Roman"/>
          <w:lang w:val="nl-NL"/>
        </w:rPr>
        <w:t>a, Điện trở R</w:t>
      </w:r>
      <w:r>
        <w:rPr>
          <w:rFonts w:cs="Times New Roman" w:ascii="Times New Roman" w:hAnsi="Times New Roman"/>
          <w:vertAlign w:val="subscript"/>
          <w:lang w:val="nl-NL"/>
        </w:rPr>
        <w:t>0</w:t>
      </w:r>
    </w:p>
    <w:p>
      <w:pPr>
        <w:pStyle w:val="Normal"/>
        <w:rPr>
          <w:rFonts w:ascii="Times New Roman" w:hAnsi="Times New Roman" w:cs="Times New Roman"/>
          <w:lang w:val="nl-NL"/>
        </w:rPr>
      </w:pPr>
      <w:r>
        <w:rPr>
          <w:rFonts w:cs="Times New Roman" w:ascii="Times New Roman" w:hAnsi="Times New Roman"/>
          <w:lang w:val="nl-NL"/>
        </w:rPr>
        <w:t xml:space="preserve">      </w:t>
      </w:r>
      <w:r>
        <w:rPr>
          <w:rFonts w:cs="Times New Roman" w:ascii="Times New Roman" w:hAnsi="Times New Roman"/>
          <w:lang w:val="nl-NL"/>
        </w:rPr>
        <w:t>b, Công suất tỏa nhiệt trên biến trở AB</w:t>
      </w:r>
    </w:p>
    <w:p>
      <w:pPr>
        <w:pStyle w:val="Normal"/>
        <w:rPr>
          <w:rFonts w:ascii="Times New Roman" w:hAnsi="Times New Roman" w:cs="Times New Roman"/>
          <w:lang w:val="nl-NL"/>
        </w:rPr>
      </w:pPr>
      <w:r>
        <w:rPr>
          <w:rFonts w:cs="Times New Roman" w:ascii="Times New Roman" w:hAnsi="Times New Roman"/>
          <w:lang w:val="nl-NL"/>
        </w:rPr>
        <w:t>2. Giữ nguyên C. Nối 2 đầu của biến trở AB (Hình 2)</w:t>
      </w:r>
    </w:p>
    <w:p>
      <w:pPr>
        <w:pStyle w:val="Normal"/>
        <w:rPr>
          <w:rFonts w:ascii="Times New Roman" w:hAnsi="Times New Roman" w:cs="Times New Roman"/>
          <w:lang w:val="nl-NL"/>
        </w:rPr>
      </w:pPr>
      <w:r>
        <w:rPr>
          <w:rFonts w:cs="Times New Roman" w:ascii="Times New Roman" w:hAnsi="Times New Roman"/>
          <w:lang w:val="nl-NL"/>
        </w:rPr>
        <w:t xml:space="preserve">      </w:t>
      </w:r>
      <w:r>
        <w:rPr>
          <w:rFonts w:cs="Times New Roman" w:ascii="Times New Roman" w:hAnsi="Times New Roman"/>
          <w:lang w:val="nl-NL"/>
        </w:rPr>
        <w:t>a, Tính cường độ dòng điện qua đèn lúc này, độ sáng đèn như thế nào ?</w:t>
      </w:r>
    </w:p>
    <w:p>
      <w:pPr>
        <w:pStyle w:val="Normal"/>
        <w:rPr>
          <w:rFonts w:ascii="Times New Roman" w:hAnsi="Times New Roman" w:cs="Times New Roman"/>
          <w:lang w:val="nl-NL"/>
        </w:rPr>
      </w:pPr>
      <w:r>
        <w:rPr>
          <w:rFonts w:cs="Times New Roman" w:ascii="Times New Roman" w:hAnsi="Times New Roman"/>
          <w:lang w:val="nl-NL"/>
        </w:rPr>
        <w:t xml:space="preserve">      </w:t>
      </w:r>
      <w:r>
        <w:rPr>
          <w:rFonts w:cs="Times New Roman" w:ascii="Times New Roman" w:hAnsi="Times New Roman"/>
          <w:lang w:val="nl-NL"/>
        </w:rPr>
        <w:t>b, Muốn Đ sáng bình thường ta phải di chuyển con chạy C đến vị trí nào trên AB?</w:t>
      </w:r>
    </w:p>
    <w:p>
      <w:pPr>
        <w:pStyle w:val="Normal"/>
        <w:rPr>
          <w:rFonts w:ascii="Times New Roman" w:hAnsi="Times New Roman" w:cs="Times New Roman"/>
          <w:lang w:val="nl-NL"/>
        </w:rPr>
      </w:pPr>
      <w:r>
        <w:rPr>
          <w:rFonts w:cs="Times New Roman" w:ascii="Times New Roman" w:hAnsi="Times New Roman"/>
          <w:lang w:val="nl-NL"/>
        </w:rPr>
      </w:r>
    </w:p>
    <w:p>
      <w:pPr>
        <w:pStyle w:val="Normal"/>
        <w:jc w:val="both"/>
        <w:rPr/>
      </w:pPr>
      <w:r>
        <w:rPr>
          <w:rFonts w:cs="Times New Roman" w:ascii="Times New Roman" w:hAnsi="Times New Roman"/>
          <w:b/>
          <w:lang w:val="nl-NL"/>
        </w:rPr>
        <w:t xml:space="preserve">Bài 4. </w:t>
      </w:r>
      <w:r>
        <w:rPr>
          <w:rFonts w:cs="Times New Roman" w:ascii="Times New Roman" w:hAnsi="Times New Roman"/>
          <w:i/>
          <w:lang w:val="nl-NL"/>
        </w:rPr>
        <w:t>(4,0 điểm</w:t>
      </w:r>
      <w:r>
        <w:rPr>
          <w:rFonts w:cs="Times New Roman" w:ascii="Times New Roman" w:hAnsi="Times New Roman"/>
          <w:lang w:val="nl-NL"/>
        </w:rPr>
        <w:t xml:space="preserve"> Hai gương phẳng song song M, N quay mặt sáng vào nhau, đặt cách nhau một đoạn AB = a. Giữa hai gương trên đường thẳng AB người ta đặt một điểm sáng S cách gương M một khoảng SA = d. Xét một điểm O nằm trên đường thẳng đi qua S và vuông góc với AB có khoảng cách OS = h.</w:t>
      </w:r>
    </w:p>
    <w:p>
      <w:pPr>
        <w:pStyle w:val="Normal"/>
        <w:jc w:val="both"/>
        <w:rPr>
          <w:rFonts w:ascii="Times New Roman" w:hAnsi="Times New Roman" w:cs="Times New Roman"/>
          <w:spacing w:val="-4"/>
          <w:lang w:val="nl-NL"/>
        </w:rPr>
      </w:pPr>
      <w:r>
        <w:rPr>
          <w:rFonts w:cs="Times New Roman" w:ascii="Times New Roman" w:hAnsi="Times New Roman"/>
          <w:spacing w:val="-4"/>
          <w:lang w:val="nl-NL"/>
        </w:rPr>
        <w:t xml:space="preserve">    </w:t>
      </w:r>
      <w:r>
        <w:rPr>
          <w:rFonts w:cs="Times New Roman" w:ascii="Times New Roman" w:hAnsi="Times New Roman"/>
          <w:spacing w:val="-4"/>
          <w:lang w:val="nl-NL"/>
        </w:rPr>
        <w:t>a,Vẽ đường đi của tia sáng xuất phát từ S phản xạ trên gương N tại I và truyÒn qua O.</w:t>
      </w:r>
    </w:p>
    <w:p>
      <w:pPr>
        <w:pStyle w:val="Normal"/>
        <w:jc w:val="both"/>
        <w:rPr>
          <w:rFonts w:ascii="Times New Roman" w:hAnsi="Times New Roman" w:cs="Times New Roman"/>
          <w:spacing w:val="-4"/>
          <w:lang w:val="nl-NL"/>
        </w:rPr>
      </w:pPr>
      <w:r>
        <w:rPr>
          <w:rFonts w:cs="Times New Roman" w:ascii="Times New Roman" w:hAnsi="Times New Roman"/>
          <w:spacing w:val="-4"/>
          <w:lang w:val="nl-NL"/>
        </w:rPr>
        <w:t xml:space="preserve">    </w:t>
      </w:r>
      <w:r>
        <w:rPr>
          <w:rFonts w:cs="Times New Roman" w:ascii="Times New Roman" w:hAnsi="Times New Roman"/>
          <w:spacing w:val="-4"/>
          <w:lang w:val="nl-NL"/>
        </w:rPr>
        <w:t>b,Vẽ đường đi xuất phát từ S lần lượt phản xạ trên N tại H và trên M tại K rồi truyền qua O.</w:t>
      </w:r>
    </w:p>
    <w:p>
      <w:pPr>
        <w:pStyle w:val="Normal"/>
        <w:jc w:val="both"/>
        <w:rPr>
          <w:rFonts w:ascii="Times New Roman" w:hAnsi="Times New Roman" w:cs="Times New Roman"/>
          <w:lang w:val="nl-NL"/>
        </w:rPr>
      </w:pPr>
      <w:r>
        <w:rPr>
          <w:rFonts w:cs="Times New Roman" w:ascii="Times New Roman" w:hAnsi="Times New Roman"/>
          <w:lang w:val="nl-NL"/>
        </w:rPr>
        <w:t xml:space="preserve">    </w:t>
      </w:r>
      <w:r>
        <w:rPr>
          <w:rFonts w:cs="Times New Roman" w:ascii="Times New Roman" w:hAnsi="Times New Roman"/>
          <w:lang w:val="nl-NL"/>
        </w:rPr>
        <w:t>c, Tính các khoảng cách từ I, H, K đến AB.</w:t>
      </w:r>
    </w:p>
    <w:p>
      <w:pPr>
        <w:pStyle w:val="Normal"/>
        <w:jc w:val="both"/>
        <w:rPr>
          <w:rFonts w:ascii="Times New Roman" w:hAnsi="Times New Roman" w:cs="Times New Roman"/>
          <w:lang w:val="nl-NL"/>
        </w:rPr>
      </w:pPr>
      <w:r>
        <w:rPr>
          <w:rFonts w:cs="Times New Roman" w:ascii="Times New Roman" w:hAnsi="Times New Roman"/>
          <w:lang w:val="nl-NL"/>
        </w:rPr>
      </w:r>
    </w:p>
    <w:p>
      <w:pPr>
        <w:pStyle w:val="Normal"/>
        <w:jc w:val="center"/>
        <w:rPr>
          <w:rFonts w:ascii="Times New Roman" w:hAnsi="Times New Roman" w:cs="Times New Roman"/>
          <w:i/>
          <w:i/>
          <w:lang w:val="nl-NL"/>
        </w:rPr>
      </w:pPr>
      <w:r>
        <w:rPr>
          <w:rFonts w:cs="Times New Roman" w:ascii="Times New Roman" w:hAnsi="Times New Roman"/>
          <w:i/>
          <w:lang w:val="nl-NL"/>
        </w:rPr>
        <w:t>-------------------Hết--------------------</w:t>
      </w:r>
    </w:p>
    <w:p>
      <w:pPr>
        <w:pStyle w:val="Normal"/>
        <w:jc w:val="both"/>
        <w:rPr>
          <w:rFonts w:ascii="Times New Roman" w:hAnsi="Times New Roman" w:cs="Times New Roman"/>
          <w:i/>
          <w:i/>
          <w:lang w:val="nl-NL"/>
        </w:rPr>
      </w:pPr>
      <w:r>
        <w:rPr>
          <w:rFonts w:cs="Times New Roman" w:ascii="Times New Roman" w:hAnsi="Times New Roman"/>
          <w:i/>
          <w:lang w:val="nl-NL"/>
        </w:rPr>
      </w:r>
    </w:p>
    <w:p>
      <w:pPr>
        <w:pStyle w:val="Normal"/>
        <w:tabs>
          <w:tab w:val="left" w:pos="360" w:leader="none"/>
          <w:tab w:val="left" w:pos="720" w:leader="none"/>
        </w:tabs>
        <w:jc w:val="both"/>
        <w:rPr>
          <w:rFonts w:ascii="Times New Roman" w:hAnsi="Times New Roman" w:cs="Times New Roman"/>
          <w:sz w:val="26"/>
          <w:szCs w:val="24"/>
          <w:lang w:val="nl-NL"/>
        </w:rPr>
      </w:pPr>
      <w:r>
        <w:rPr>
          <w:rFonts w:cs="Times New Roman" w:ascii="Times New Roman" w:hAnsi="Times New Roman"/>
          <w:sz w:val="26"/>
          <w:szCs w:val="24"/>
          <w:lang w:val="nl-NL"/>
        </w:rPr>
      </w:r>
    </w:p>
    <w:p>
      <w:pPr>
        <w:pStyle w:val="Normal"/>
        <w:tabs>
          <w:tab w:val="left" w:pos="360" w:leader="none"/>
          <w:tab w:val="left" w:pos="720" w:leader="none"/>
        </w:tabs>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tabs>
          <w:tab w:val="left" w:pos="360" w:leader="none"/>
          <w:tab w:val="left" w:pos="720" w:leader="none"/>
        </w:tabs>
        <w:jc w:val="both"/>
        <w:rPr>
          <w:rFonts w:ascii="Times New Roman" w:hAnsi="Times New Roman" w:cs="Times New Roman"/>
          <w:sz w:val="24"/>
          <w:szCs w:val="24"/>
          <w:lang w:val="nl-NL"/>
        </w:rPr>
      </w:pPr>
      <w:r>
        <w:rPr>
          <w:rFonts w:cs="Times New Roman" w:ascii="Times New Roman" w:hAnsi="Times New Roman"/>
          <w:sz w:val="24"/>
          <w:szCs w:val="24"/>
          <w:lang w:val="nl-NL"/>
        </w:rPr>
      </w:r>
    </w:p>
    <w:p>
      <w:pPr>
        <w:pStyle w:val="Normal"/>
        <w:tabs>
          <w:tab w:val="left" w:pos="360" w:leader="none"/>
          <w:tab w:val="left" w:pos="720" w:leader="none"/>
        </w:tabs>
        <w:jc w:val="both"/>
        <w:rPr>
          <w:rFonts w:ascii="Times New Roman" w:hAnsi="Times New Roman" w:cs="Times New Roman"/>
          <w:b/>
          <w:b/>
          <w:sz w:val="24"/>
          <w:szCs w:val="24"/>
          <w:u w:val="single"/>
          <w:lang w:val="nl-NL"/>
        </w:rPr>
      </w:pPr>
      <w:r>
        <w:rPr>
          <w:rFonts w:cs="Times New Roman" w:ascii="Times New Roman" w:hAnsi="Times New Roman"/>
          <w:b/>
          <w:sz w:val="24"/>
          <w:szCs w:val="24"/>
          <w:u w:val="single"/>
          <w:lang w:val="nl-NL"/>
        </w:rPr>
      </w:r>
    </w:p>
    <w:p>
      <w:pPr>
        <w:pStyle w:val="Normal"/>
        <w:jc w:val="center"/>
        <w:rPr>
          <w:rFonts w:ascii="Times New Roman" w:hAnsi="Times New Roman" w:cs="Times New Roman"/>
          <w:b/>
          <w:b/>
          <w:sz w:val="20"/>
          <w:szCs w:val="20"/>
          <w:u w:val="single"/>
          <w:lang w:val="nl-NL"/>
        </w:rPr>
      </w:pPr>
      <w:r>
        <w:rPr>
          <w:rFonts w:cs="Times New Roman" w:ascii="Times New Roman" w:hAnsi="Times New Roman"/>
          <w:b/>
          <w:sz w:val="20"/>
          <w:szCs w:val="20"/>
          <w:u w:val="single"/>
          <w:lang w:val="nl-NL"/>
        </w:rPr>
        <w:t>ĐÁP ÁN VÀ BIỂU ĐIỂM</w:t>
      </w:r>
    </w:p>
    <w:p>
      <w:pPr>
        <w:pStyle w:val="Normal"/>
        <w:jc w:val="center"/>
        <w:rPr>
          <w:rFonts w:ascii="Times New Roman" w:hAnsi="Times New Roman" w:cs="Times New Roman"/>
          <w:b/>
          <w:b/>
          <w:sz w:val="20"/>
          <w:szCs w:val="20"/>
          <w:u w:val="single"/>
          <w:lang w:val="nl-NL"/>
        </w:rPr>
      </w:pPr>
      <w:r>
        <w:rPr>
          <w:rFonts w:cs="Times New Roman" w:ascii="Times New Roman" w:hAnsi="Times New Roman"/>
          <w:b/>
          <w:sz w:val="20"/>
          <w:szCs w:val="20"/>
          <w:u w:val="single"/>
          <w:lang w:val="nl-NL"/>
        </w:rPr>
      </w:r>
    </w:p>
    <w:tbl>
      <w:tblPr>
        <w:tblW w:w="10325" w:type="dxa"/>
        <w:jc w:val="start"/>
        <w:tblInd w:w="-5" w:type="dxa"/>
        <w:tblCellMar>
          <w:top w:w="0" w:type="dxa"/>
          <w:start w:w="108" w:type="dxa"/>
          <w:bottom w:w="0" w:type="dxa"/>
          <w:end w:w="108" w:type="dxa"/>
        </w:tblCellMar>
      </w:tblPr>
      <w:tblGrid>
        <w:gridCol w:w="1101"/>
        <w:gridCol w:w="7938"/>
        <w:gridCol w:w="1286"/>
      </w:tblGrid>
      <w:tr>
        <w:trPr/>
        <w:tc>
          <w:tcPr>
            <w:tcW w:w="1101" w:type="dxa"/>
            <w:tcBorders>
              <w:top w:val="single" w:sz="4" w:space="0" w:color="000000"/>
              <w:start w:val="single" w:sz="4" w:space="0" w:color="000000"/>
              <w:bottom w:val="single" w:sz="4" w:space="0" w:color="000000"/>
            </w:tcBorders>
          </w:tcPr>
          <w:p>
            <w:pPr>
              <w:pStyle w:val="Normal"/>
              <w:jc w:val="center"/>
              <w:rPr>
                <w:rFonts w:ascii="Times New Roman" w:hAnsi="Times New Roman" w:cs="Times New Roman"/>
                <w:b/>
                <w:b/>
                <w:sz w:val="20"/>
                <w:szCs w:val="20"/>
                <w:lang w:val="nl-NL"/>
              </w:rPr>
            </w:pPr>
            <w:r>
              <w:rPr>
                <w:rFonts w:cs="Times New Roman" w:ascii="Times New Roman" w:hAnsi="Times New Roman"/>
                <w:b/>
                <w:sz w:val="20"/>
                <w:szCs w:val="20"/>
                <w:lang w:val="nl-NL"/>
              </w:rPr>
              <w:t>Bài</w:t>
            </w:r>
          </w:p>
        </w:tc>
        <w:tc>
          <w:tcPr>
            <w:tcW w:w="7938" w:type="dxa"/>
            <w:tcBorders>
              <w:top w:val="single" w:sz="4" w:space="0" w:color="000000"/>
              <w:start w:val="single" w:sz="4" w:space="0" w:color="000000"/>
              <w:bottom w:val="single" w:sz="4" w:space="0" w:color="000000"/>
            </w:tcBorders>
          </w:tcPr>
          <w:p>
            <w:pPr>
              <w:pStyle w:val="Normal"/>
              <w:jc w:val="center"/>
              <w:rPr>
                <w:rFonts w:ascii="Times New Roman" w:hAnsi="Times New Roman" w:cs="Times New Roman"/>
                <w:b/>
                <w:b/>
                <w:sz w:val="20"/>
                <w:szCs w:val="20"/>
                <w:lang w:val="nl-NL"/>
              </w:rPr>
            </w:pPr>
            <w:r>
              <w:rPr>
                <w:rFonts w:cs="Times New Roman" w:ascii="Times New Roman" w:hAnsi="Times New Roman"/>
                <w:b/>
                <w:sz w:val="20"/>
                <w:szCs w:val="20"/>
                <w:lang w:val="nl-NL"/>
              </w:rPr>
              <w:t>Nội dung</w:t>
            </w:r>
          </w:p>
        </w:tc>
        <w:tc>
          <w:tcPr>
            <w:tcW w:w="1286"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b/>
                <w:b/>
                <w:sz w:val="20"/>
                <w:szCs w:val="20"/>
                <w:lang w:val="nl-NL"/>
              </w:rPr>
            </w:pPr>
            <w:r>
              <w:rPr>
                <w:rFonts w:cs="Times New Roman" w:ascii="Times New Roman" w:hAnsi="Times New Roman"/>
                <w:b/>
                <w:sz w:val="20"/>
                <w:szCs w:val="20"/>
                <w:lang w:val="nl-NL"/>
              </w:rPr>
              <w:t>Điểm</w:t>
            </w:r>
          </w:p>
        </w:tc>
      </w:tr>
      <w:tr>
        <w:trPr/>
        <w:tc>
          <w:tcPr>
            <w:tcW w:w="1101" w:type="dxa"/>
            <w:tcBorders>
              <w:top w:val="single" w:sz="4" w:space="0" w:color="000000"/>
              <w:start w:val="single" w:sz="4" w:space="0" w:color="000000"/>
              <w:bottom w:val="single" w:sz="4" w:space="0" w:color="000000"/>
            </w:tcBorders>
          </w:tcPr>
          <w:p>
            <w:pPr>
              <w:pStyle w:val="Normal"/>
              <w:jc w:val="center"/>
              <w:rPr>
                <w:rFonts w:ascii="Times New Roman" w:hAnsi="Times New Roman" w:cs="Times New Roman"/>
                <w:b/>
                <w:b/>
                <w:sz w:val="20"/>
                <w:szCs w:val="20"/>
                <w:lang w:val="nl-NL"/>
              </w:rPr>
            </w:pPr>
            <w:r>
              <w:rPr>
                <w:rFonts w:cs="Times New Roman" w:ascii="Times New Roman" w:hAnsi="Times New Roman"/>
                <w:b/>
                <w:sz w:val="20"/>
                <w:szCs w:val="20"/>
                <w:lang w:val="nl-NL"/>
              </w:rPr>
              <w:t>Bài 1</w:t>
            </w:r>
          </w:p>
          <w:p>
            <w:pPr>
              <w:pStyle w:val="Normal"/>
              <w:jc w:val="center"/>
              <w:rPr>
                <w:rFonts w:ascii="Times New Roman" w:hAnsi="Times New Roman" w:cs="Times New Roman"/>
                <w:b/>
                <w:b/>
                <w:sz w:val="20"/>
                <w:szCs w:val="20"/>
                <w:lang w:val="nl-NL"/>
              </w:rPr>
            </w:pPr>
            <w:r>
              <w:rPr>
                <w:rFonts w:cs="Times New Roman" w:ascii="Times New Roman" w:hAnsi="Times New Roman"/>
                <w:sz w:val="20"/>
                <w:szCs w:val="20"/>
                <w:lang w:val="nl-NL"/>
              </w:rPr>
              <w:t>(4,5điểm)</w:t>
            </w:r>
          </w:p>
        </w:tc>
        <w:tc>
          <w:tcPr>
            <w:tcW w:w="7938" w:type="dxa"/>
            <w:tcBorders>
              <w:top w:val="single" w:sz="4" w:space="0" w:color="000000"/>
              <w:start w:val="single" w:sz="4" w:space="0" w:color="000000"/>
              <w:bottom w:val="single" w:sz="4" w:space="0" w:color="000000"/>
            </w:tcBorders>
          </w:tcPr>
          <w:p>
            <w:pPr>
              <w:pStyle w:val="Normal"/>
              <w:jc w:val="both"/>
              <w:rPr/>
            </w:pPr>
            <w:r>
              <w:rPr>
                <w:rFonts w:cs="Times New Roman" w:ascii="Times New Roman" w:hAnsi="Times New Roman"/>
                <w:sz w:val="20"/>
                <w:szCs w:val="20"/>
                <w:lang w:val="nl-NL"/>
              </w:rPr>
              <w:t>Gọi v</w:t>
            </w:r>
            <w:r>
              <w:rPr>
                <w:rFonts w:cs="Times New Roman" w:ascii="Times New Roman" w:hAnsi="Times New Roman"/>
                <w:sz w:val="20"/>
                <w:szCs w:val="20"/>
                <w:vertAlign w:val="subscript"/>
                <w:lang w:val="nl-NL"/>
              </w:rPr>
              <w:t>1</w:t>
            </w:r>
            <w:r>
              <w:rPr>
                <w:rFonts w:cs="Times New Roman" w:ascii="Times New Roman" w:hAnsi="Times New Roman"/>
                <w:sz w:val="20"/>
                <w:szCs w:val="20"/>
                <w:lang w:val="nl-NL"/>
              </w:rPr>
              <w:t>, v</w:t>
            </w:r>
            <w:r>
              <w:rPr>
                <w:rFonts w:cs="Times New Roman" w:ascii="Times New Roman" w:hAnsi="Times New Roman"/>
                <w:sz w:val="20"/>
                <w:szCs w:val="20"/>
                <w:vertAlign w:val="subscript"/>
                <w:lang w:val="nl-NL"/>
              </w:rPr>
              <w:t>2</w:t>
            </w:r>
            <w:r>
              <w:rPr>
                <w:rFonts w:cs="Times New Roman" w:ascii="Times New Roman" w:hAnsi="Times New Roman"/>
                <w:sz w:val="20"/>
                <w:szCs w:val="20"/>
                <w:lang w:val="nl-NL"/>
              </w:rPr>
              <w:t xml:space="preserve"> lần lượt là vận tốc của ô tô 1, ô tô 2.</w:t>
            </w:r>
          </w:p>
          <w:p>
            <w:pPr>
              <w:pStyle w:val="Normal"/>
              <w:jc w:val="both"/>
              <w:rPr>
                <w:rFonts w:ascii="Times New Roman" w:hAnsi="Times New Roman" w:cs="Times New Roman"/>
                <w:color w:val="000000"/>
                <w:sz w:val="20"/>
                <w:szCs w:val="20"/>
                <w:lang w:val="nl-NL"/>
              </w:rPr>
            </w:pPr>
            <w:r>
              <w:rPr>
                <w:rFonts w:cs="Times New Roman" w:ascii="Times New Roman" w:hAnsi="Times New Roman"/>
                <w:color w:val="000000"/>
                <w:sz w:val="20"/>
                <w:szCs w:val="20"/>
                <w:lang w:val="nl-NL"/>
              </w:rPr>
              <w:t>- Khi ô tô 1 xuất phát từ A lúc 6h, ô tô thứ 2 xuất phát từ B lúc 7h và 2 xe gặp nhau lúc 9h, ta có phương trình:</w:t>
            </w:r>
          </w:p>
          <w:p>
            <w:pPr>
              <w:pStyle w:val="Normal"/>
              <w:jc w:val="both"/>
              <w:rPr/>
            </w:pPr>
            <w:r>
              <w:rPr>
                <w:rFonts w:cs="Times New Roman" w:ascii="Times New Roman" w:hAnsi="Times New Roman"/>
                <w:sz w:val="20"/>
                <w:szCs w:val="20"/>
                <w:lang w:val="nl-NL"/>
              </w:rPr>
              <w:t xml:space="preserve">        </w:t>
            </w:r>
            <w:r>
              <w:rPr>
                <w:rFonts w:cs="Times New Roman" w:ascii="Times New Roman" w:hAnsi="Times New Roman"/>
                <w:sz w:val="20"/>
                <w:szCs w:val="20"/>
                <w:lang w:val="nl-NL"/>
              </w:rPr>
              <w:t>S</w:t>
            </w:r>
            <w:r>
              <w:rPr>
                <w:rFonts w:cs="Times New Roman" w:ascii="Times New Roman" w:hAnsi="Times New Roman"/>
                <w:sz w:val="20"/>
                <w:szCs w:val="20"/>
                <w:vertAlign w:val="subscript"/>
                <w:lang w:val="nl-NL"/>
              </w:rPr>
              <w:t>1</w:t>
            </w:r>
            <w:r>
              <w:rPr>
                <w:rFonts w:cs="Times New Roman" w:ascii="Times New Roman" w:hAnsi="Times New Roman"/>
                <w:sz w:val="20"/>
                <w:szCs w:val="20"/>
                <w:lang w:val="nl-NL"/>
              </w:rPr>
              <w:t xml:space="preserve"> + S</w:t>
            </w:r>
            <w:r>
              <w:rPr>
                <w:rFonts w:cs="Times New Roman" w:ascii="Times New Roman" w:hAnsi="Times New Roman"/>
                <w:sz w:val="20"/>
                <w:szCs w:val="20"/>
                <w:vertAlign w:val="subscript"/>
                <w:lang w:val="nl-NL"/>
              </w:rPr>
              <w:t>2</w:t>
            </w:r>
            <w:r>
              <w:rPr>
                <w:rFonts w:cs="Times New Roman" w:ascii="Times New Roman" w:hAnsi="Times New Roman"/>
                <w:sz w:val="20"/>
                <w:szCs w:val="20"/>
                <w:lang w:val="nl-NL"/>
              </w:rPr>
              <w:t xml:space="preserve"> = AB </w:t>
            </w:r>
            <w:r>
              <w:rPr>
                <w:rFonts w:eastAsia="Symbol" w:cs="Symbol" w:ascii="Symbol" w:hAnsi="Symbol"/>
                <w:sz w:val="20"/>
                <w:szCs w:val="20"/>
                <w:lang w:val="nl-NL"/>
              </w:rPr>
              <w:t></w:t>
            </w:r>
            <w:r>
              <w:rPr>
                <w:rFonts w:cs="Times New Roman" w:ascii="Times New Roman" w:hAnsi="Times New Roman"/>
                <w:sz w:val="20"/>
                <w:szCs w:val="20"/>
                <w:lang w:val="nl-NL"/>
              </w:rPr>
              <w:t xml:space="preserve"> v</w:t>
            </w:r>
            <w:r>
              <w:rPr>
                <w:rFonts w:cs="Times New Roman" w:ascii="Times New Roman" w:hAnsi="Times New Roman"/>
                <w:sz w:val="20"/>
                <w:szCs w:val="20"/>
                <w:vertAlign w:val="subscript"/>
                <w:lang w:val="nl-NL"/>
              </w:rPr>
              <w:t>1</w:t>
            </w:r>
            <w:r>
              <w:rPr>
                <w:rFonts w:cs="Times New Roman" w:ascii="Times New Roman" w:hAnsi="Times New Roman"/>
                <w:sz w:val="20"/>
                <w:szCs w:val="20"/>
                <w:lang w:val="nl-NL"/>
              </w:rPr>
              <w:t>t</w:t>
            </w:r>
            <w:r>
              <w:rPr>
                <w:rFonts w:cs="Times New Roman" w:ascii="Times New Roman" w:hAnsi="Times New Roman"/>
                <w:sz w:val="20"/>
                <w:szCs w:val="20"/>
                <w:vertAlign w:val="subscript"/>
                <w:lang w:val="nl-NL"/>
              </w:rPr>
              <w:t>1</w:t>
            </w:r>
            <w:r>
              <w:rPr>
                <w:rFonts w:cs="Times New Roman" w:ascii="Times New Roman" w:hAnsi="Times New Roman"/>
                <w:sz w:val="20"/>
                <w:szCs w:val="20"/>
                <w:lang w:val="nl-NL"/>
              </w:rPr>
              <w:t xml:space="preserve"> + v</w:t>
            </w:r>
            <w:r>
              <w:rPr>
                <w:rFonts w:cs="Times New Roman" w:ascii="Times New Roman" w:hAnsi="Times New Roman"/>
                <w:sz w:val="20"/>
                <w:szCs w:val="20"/>
                <w:vertAlign w:val="subscript"/>
                <w:lang w:val="nl-NL"/>
              </w:rPr>
              <w:t>2</w:t>
            </w:r>
            <w:r>
              <w:rPr>
                <w:rFonts w:cs="Times New Roman" w:ascii="Times New Roman" w:hAnsi="Times New Roman"/>
                <w:sz w:val="20"/>
                <w:szCs w:val="20"/>
                <w:lang w:val="nl-NL"/>
              </w:rPr>
              <w:t>t</w:t>
            </w:r>
            <w:r>
              <w:rPr>
                <w:rFonts w:cs="Times New Roman" w:ascii="Times New Roman" w:hAnsi="Times New Roman"/>
                <w:sz w:val="20"/>
                <w:szCs w:val="20"/>
                <w:vertAlign w:val="subscript"/>
                <w:lang w:val="nl-NL"/>
              </w:rPr>
              <w:t>2</w:t>
            </w:r>
            <w:r>
              <w:rPr>
                <w:rFonts w:cs="Times New Roman" w:ascii="Times New Roman" w:hAnsi="Times New Roman"/>
                <w:sz w:val="20"/>
                <w:szCs w:val="20"/>
                <w:lang w:val="nl-NL"/>
              </w:rPr>
              <w:t xml:space="preserve"> = AB </w:t>
            </w:r>
          </w:p>
          <w:p>
            <w:pPr>
              <w:pStyle w:val="Normal"/>
              <w:jc w:val="both"/>
              <w:rPr/>
            </w:pPr>
            <w:r>
              <w:rPr>
                <w:rFonts w:cs="Times New Roman" w:ascii="Times New Roman" w:hAnsi="Times New Roman"/>
                <w:sz w:val="20"/>
                <w:szCs w:val="20"/>
                <w:lang w:val="nl-NL"/>
              </w:rPr>
              <w:t xml:space="preserve">         </w:t>
            </w:r>
            <w:r>
              <w:rPr>
                <w:rFonts w:eastAsia="Symbol" w:cs="Symbol" w:ascii="Symbol" w:hAnsi="Symbol"/>
                <w:sz w:val="20"/>
                <w:szCs w:val="20"/>
                <w:lang w:val="nl-NL"/>
              </w:rPr>
              <w:t></w:t>
            </w:r>
            <w:r>
              <w:rPr>
                <w:rFonts w:cs="Times New Roman" w:ascii="Times New Roman" w:hAnsi="Times New Roman"/>
                <w:sz w:val="20"/>
                <w:szCs w:val="20"/>
                <w:lang w:val="nl-NL"/>
              </w:rPr>
              <w:t xml:space="preserve"> </w:t>
            </w:r>
            <w:r>
              <w:rPr>
                <w:rFonts w:cs="Times New Roman" w:ascii="Times New Roman" w:hAnsi="Times New Roman"/>
                <w:sz w:val="20"/>
                <w:szCs w:val="20"/>
                <w:lang w:val="nl-NL"/>
              </w:rPr>
              <w:t>3v</w:t>
            </w:r>
            <w:r>
              <w:rPr>
                <w:rFonts w:cs="Times New Roman" w:ascii="Times New Roman" w:hAnsi="Times New Roman"/>
                <w:sz w:val="20"/>
                <w:szCs w:val="20"/>
                <w:vertAlign w:val="subscript"/>
                <w:lang w:val="nl-NL"/>
              </w:rPr>
              <w:t>1</w:t>
            </w:r>
            <w:r>
              <w:rPr>
                <w:rFonts w:cs="Times New Roman" w:ascii="Times New Roman" w:hAnsi="Times New Roman"/>
                <w:sz w:val="20"/>
                <w:szCs w:val="20"/>
                <w:lang w:val="nl-NL"/>
              </w:rPr>
              <w:t xml:space="preserve"> + 2v</w:t>
            </w:r>
            <w:r>
              <w:rPr>
                <w:rFonts w:cs="Times New Roman" w:ascii="Times New Roman" w:hAnsi="Times New Roman"/>
                <w:sz w:val="20"/>
                <w:szCs w:val="20"/>
                <w:vertAlign w:val="subscript"/>
                <w:lang w:val="nl-NL"/>
              </w:rPr>
              <w:t>2</w:t>
            </w:r>
            <w:r>
              <w:rPr>
                <w:rFonts w:cs="Times New Roman" w:ascii="Times New Roman" w:hAnsi="Times New Roman"/>
                <w:sz w:val="20"/>
                <w:szCs w:val="20"/>
                <w:lang w:val="nl-NL"/>
              </w:rPr>
              <w:t xml:space="preserve"> = AB                                               (1)</w:t>
            </w:r>
          </w:p>
          <w:p>
            <w:pPr>
              <w:pStyle w:val="Normal"/>
              <w:jc w:val="both"/>
              <w:rPr>
                <w:rFonts w:ascii="Times New Roman" w:hAnsi="Times New Roman" w:cs="Times New Roman"/>
                <w:color w:val="000000"/>
                <w:sz w:val="20"/>
                <w:szCs w:val="20"/>
                <w:lang w:val="nl-NL"/>
              </w:rPr>
            </w:pPr>
            <w:r>
              <w:rPr>
                <w:rFonts w:cs="Times New Roman" w:ascii="Times New Roman" w:hAnsi="Times New Roman"/>
                <w:color w:val="000000"/>
                <w:sz w:val="20"/>
                <w:szCs w:val="20"/>
                <w:lang w:val="nl-NL"/>
              </w:rPr>
              <w:t>- Khi ô tô thứ 1 xuất phát từ A lúc 8h, còn ô tô thứ 2 vẫn khởi hành từ B lúc 7h và 2 xe gặp nhau lúc 9h48ph = 9,8h, ta có phương trình:</w:t>
            </w:r>
          </w:p>
          <w:p>
            <w:pPr>
              <w:pStyle w:val="Normal"/>
              <w:jc w:val="both"/>
              <w:rPr/>
            </w:pPr>
            <w:r>
              <w:rPr>
                <w:rFonts w:cs="Times New Roman" w:ascii="Times New Roman" w:hAnsi="Times New Roman"/>
                <w:sz w:val="20"/>
                <w:szCs w:val="20"/>
                <w:lang w:val="nl-NL"/>
              </w:rPr>
              <w:t xml:space="preserve">        </w:t>
            </w:r>
            <w:r>
              <w:rPr>
                <w:rFonts w:cs="Times New Roman" w:ascii="Times New Roman" w:hAnsi="Times New Roman"/>
                <w:sz w:val="20"/>
                <w:szCs w:val="20"/>
                <w:lang w:val="nl-NL"/>
              </w:rPr>
              <w:t>S′</w:t>
            </w:r>
            <w:r>
              <w:rPr>
                <w:rFonts w:cs="Times New Roman" w:ascii="Times New Roman" w:hAnsi="Times New Roman"/>
                <w:sz w:val="20"/>
                <w:szCs w:val="20"/>
                <w:vertAlign w:val="subscript"/>
                <w:lang w:val="nl-NL"/>
              </w:rPr>
              <w:t>1</w:t>
            </w:r>
            <w:r>
              <w:rPr>
                <w:rFonts w:cs="Times New Roman" w:ascii="Times New Roman" w:hAnsi="Times New Roman"/>
                <w:sz w:val="20"/>
                <w:szCs w:val="20"/>
                <w:lang w:val="nl-NL"/>
              </w:rPr>
              <w:t xml:space="preserve"> + S′</w:t>
            </w:r>
            <w:r>
              <w:rPr>
                <w:rFonts w:cs="Times New Roman" w:ascii="Times New Roman" w:hAnsi="Times New Roman"/>
                <w:sz w:val="20"/>
                <w:szCs w:val="20"/>
                <w:vertAlign w:val="subscript"/>
                <w:lang w:val="nl-NL"/>
              </w:rPr>
              <w:t>2</w:t>
            </w:r>
            <w:r>
              <w:rPr>
                <w:rFonts w:cs="Times New Roman" w:ascii="Times New Roman" w:hAnsi="Times New Roman"/>
                <w:sz w:val="20"/>
                <w:szCs w:val="20"/>
                <w:lang w:val="nl-NL"/>
              </w:rPr>
              <w:t xml:space="preserve"> = AB </w:t>
            </w:r>
            <w:r>
              <w:rPr>
                <w:rFonts w:eastAsia="Symbol" w:cs="Symbol" w:ascii="Symbol" w:hAnsi="Symbol"/>
                <w:sz w:val="20"/>
                <w:szCs w:val="20"/>
                <w:lang w:val="nl-NL"/>
              </w:rPr>
              <w:t></w:t>
            </w:r>
            <w:r>
              <w:rPr>
                <w:rFonts w:cs="Times New Roman" w:ascii="Times New Roman" w:hAnsi="Times New Roman"/>
                <w:sz w:val="20"/>
                <w:szCs w:val="20"/>
                <w:lang w:val="nl-NL"/>
              </w:rPr>
              <w:t xml:space="preserve"> v</w:t>
            </w:r>
            <w:r>
              <w:rPr>
                <w:rFonts w:cs="Times New Roman" w:ascii="Times New Roman" w:hAnsi="Times New Roman"/>
                <w:sz w:val="20"/>
                <w:szCs w:val="20"/>
                <w:vertAlign w:val="subscript"/>
                <w:lang w:val="nl-NL"/>
              </w:rPr>
              <w:t>1</w:t>
            </w:r>
            <w:r>
              <w:rPr>
                <w:rFonts w:cs="Times New Roman" w:ascii="Times New Roman" w:hAnsi="Times New Roman"/>
                <w:sz w:val="20"/>
                <w:szCs w:val="20"/>
                <w:lang w:val="nl-NL"/>
              </w:rPr>
              <w:t>t′</w:t>
            </w:r>
            <w:r>
              <w:rPr>
                <w:rFonts w:cs="Times New Roman" w:ascii="Times New Roman" w:hAnsi="Times New Roman"/>
                <w:sz w:val="20"/>
                <w:szCs w:val="20"/>
                <w:vertAlign w:val="subscript"/>
                <w:lang w:val="nl-NL"/>
              </w:rPr>
              <w:t>1</w:t>
            </w:r>
            <w:r>
              <w:rPr>
                <w:rFonts w:cs="Times New Roman" w:ascii="Times New Roman" w:hAnsi="Times New Roman"/>
                <w:sz w:val="20"/>
                <w:szCs w:val="20"/>
                <w:lang w:val="nl-NL"/>
              </w:rPr>
              <w:t xml:space="preserve"> + v</w:t>
            </w:r>
            <w:r>
              <w:rPr>
                <w:rFonts w:cs="Times New Roman" w:ascii="Times New Roman" w:hAnsi="Times New Roman"/>
                <w:sz w:val="20"/>
                <w:szCs w:val="20"/>
                <w:vertAlign w:val="subscript"/>
                <w:lang w:val="nl-NL"/>
              </w:rPr>
              <w:t>2</w:t>
            </w:r>
            <w:r>
              <w:rPr>
                <w:rFonts w:cs="Times New Roman" w:ascii="Times New Roman" w:hAnsi="Times New Roman"/>
                <w:sz w:val="20"/>
                <w:szCs w:val="20"/>
                <w:lang w:val="nl-NL"/>
              </w:rPr>
              <w:t>t′</w:t>
            </w:r>
            <w:r>
              <w:rPr>
                <w:rFonts w:cs="Times New Roman" w:ascii="Times New Roman" w:hAnsi="Times New Roman"/>
                <w:sz w:val="20"/>
                <w:szCs w:val="20"/>
                <w:vertAlign w:val="subscript"/>
                <w:lang w:val="nl-NL"/>
              </w:rPr>
              <w:t>2</w:t>
            </w:r>
            <w:r>
              <w:rPr>
                <w:rFonts w:cs="Times New Roman" w:ascii="Times New Roman" w:hAnsi="Times New Roman"/>
                <w:sz w:val="20"/>
                <w:szCs w:val="20"/>
                <w:lang w:val="nl-NL"/>
              </w:rPr>
              <w:t xml:space="preserve"> = AB </w:t>
            </w:r>
          </w:p>
          <w:p>
            <w:pPr>
              <w:pStyle w:val="Normal"/>
              <w:jc w:val="both"/>
              <w:rPr/>
            </w:pPr>
            <w:r>
              <w:rPr>
                <w:rFonts w:cs="Times New Roman" w:ascii="Times New Roman" w:hAnsi="Times New Roman"/>
                <w:sz w:val="20"/>
                <w:szCs w:val="20"/>
                <w:lang w:val="nl-NL"/>
              </w:rPr>
              <w:t xml:space="preserve">          </w:t>
            </w:r>
            <w:r>
              <w:rPr>
                <w:rFonts w:eastAsia="Symbol" w:cs="Symbol" w:ascii="Symbol" w:hAnsi="Symbol"/>
                <w:sz w:val="20"/>
                <w:szCs w:val="20"/>
                <w:lang w:val="nl-NL"/>
              </w:rPr>
              <w:t></w:t>
            </w:r>
            <w:r>
              <w:rPr>
                <w:rFonts w:cs="Times New Roman" w:ascii="Times New Roman" w:hAnsi="Times New Roman"/>
                <w:sz w:val="20"/>
                <w:szCs w:val="20"/>
                <w:lang w:val="nl-NL"/>
              </w:rPr>
              <w:t xml:space="preserve"> </w:t>
            </w:r>
            <w:r>
              <w:rPr>
                <w:rFonts w:cs="Times New Roman" w:ascii="Times New Roman" w:hAnsi="Times New Roman"/>
                <w:sz w:val="20"/>
                <w:szCs w:val="20"/>
                <w:lang w:val="nl-NL"/>
              </w:rPr>
              <w:t>1,8v</w:t>
            </w:r>
            <w:r>
              <w:rPr>
                <w:rFonts w:cs="Times New Roman" w:ascii="Times New Roman" w:hAnsi="Times New Roman"/>
                <w:sz w:val="20"/>
                <w:szCs w:val="20"/>
                <w:vertAlign w:val="subscript"/>
                <w:lang w:val="nl-NL"/>
              </w:rPr>
              <w:t>1</w:t>
            </w:r>
            <w:r>
              <w:rPr>
                <w:rFonts w:cs="Times New Roman" w:ascii="Times New Roman" w:hAnsi="Times New Roman"/>
                <w:sz w:val="20"/>
                <w:szCs w:val="20"/>
                <w:lang w:val="nl-NL"/>
              </w:rPr>
              <w:t xml:space="preserve"> + 2,8v</w:t>
            </w:r>
            <w:r>
              <w:rPr>
                <w:rFonts w:cs="Times New Roman" w:ascii="Times New Roman" w:hAnsi="Times New Roman"/>
                <w:sz w:val="20"/>
                <w:szCs w:val="20"/>
                <w:vertAlign w:val="subscript"/>
                <w:lang w:val="nl-NL"/>
              </w:rPr>
              <w:t>2</w:t>
            </w:r>
            <w:r>
              <w:rPr>
                <w:rFonts w:cs="Times New Roman" w:ascii="Times New Roman" w:hAnsi="Times New Roman"/>
                <w:sz w:val="20"/>
                <w:szCs w:val="20"/>
                <w:lang w:val="nl-NL"/>
              </w:rPr>
              <w:t xml:space="preserve"> = AB                                         (2)</w:t>
            </w:r>
          </w:p>
          <w:p>
            <w:pPr>
              <w:pStyle w:val="Normal"/>
              <w:jc w:val="both"/>
              <w:rPr>
                <w:rFonts w:ascii="Times New Roman" w:hAnsi="Times New Roman" w:cs="Times New Roman"/>
                <w:sz w:val="20"/>
                <w:szCs w:val="20"/>
                <w:lang w:val="nl-NL"/>
              </w:rPr>
            </w:pPr>
            <w:r>
              <w:rPr>
                <w:rFonts w:cs="Times New Roman" w:ascii="Times New Roman" w:hAnsi="Times New Roman"/>
                <w:sz w:val="20"/>
                <w:szCs w:val="20"/>
                <w:lang w:val="nl-NL"/>
              </w:rPr>
              <w:t xml:space="preserve">Từ (1) và (2),  ta có:   </w:t>
            </w:r>
            <w:r>
              <w:rPr>
                <w:rFonts w:cs="Times New Roman" w:ascii="Times New Roman" w:hAnsi="Times New Roman"/>
                <w:sz w:val="20"/>
                <w:szCs w:val="20"/>
                <w:lang w:val="nl-NL"/>
              </w:rPr>
              <w:object w:dxaOrig="1420" w:dyaOrig="620">
                <v:shape id="ole_rId531" style="width:71pt;height:31pt" o:ole="">
                  <v:imagedata r:id="rId532" o:title=""/>
                </v:shape>
                <o:OLEObject Type="Embed" ProgID="" ShapeID="ole_rId531" DrawAspect="Content" ObjectID="_74248537" r:id="rId531"/>
              </w:object>
            </w:r>
          </w:p>
          <w:p>
            <w:pPr>
              <w:pStyle w:val="Normal"/>
              <w:jc w:val="both"/>
              <w:rPr>
                <w:rFonts w:ascii="Times New Roman" w:hAnsi="Times New Roman" w:cs="Times New Roman"/>
                <w:sz w:val="20"/>
                <w:szCs w:val="20"/>
                <w:lang w:val="nl-NL"/>
              </w:rPr>
            </w:pPr>
            <w:r>
              <w:rPr>
                <w:rFonts w:cs="Times New Roman" w:ascii="Times New Roman" w:hAnsi="Times New Roman"/>
                <w:sz w:val="20"/>
                <w:szCs w:val="20"/>
                <w:lang w:val="nl-NL"/>
              </w:rPr>
              <w:t>Thay vào (2), ta được: 1,8v</w:t>
            </w:r>
            <w:r>
              <w:rPr>
                <w:rFonts w:cs="Times New Roman" w:ascii="Times New Roman" w:hAnsi="Times New Roman"/>
                <w:sz w:val="20"/>
                <w:szCs w:val="20"/>
                <w:vertAlign w:val="subscript"/>
                <w:lang w:val="nl-NL"/>
              </w:rPr>
              <w:t>1</w:t>
            </w:r>
            <w:r>
              <w:rPr>
                <w:rFonts w:cs="Times New Roman" w:ascii="Times New Roman" w:hAnsi="Times New Roman"/>
                <w:sz w:val="20"/>
                <w:szCs w:val="20"/>
                <w:lang w:val="nl-NL"/>
              </w:rPr>
              <w:t xml:space="preserve"> + </w:t>
            </w:r>
            <w:r>
              <w:rPr>
                <w:rFonts w:cs="Times New Roman" w:ascii="Times New Roman" w:hAnsi="Times New Roman"/>
                <w:sz w:val="20"/>
                <w:szCs w:val="20"/>
                <w:lang w:val="nl-NL"/>
              </w:rPr>
              <w:object w:dxaOrig="2020" w:dyaOrig="620">
                <v:shape id="ole_rId533" style="width:101pt;height:31pt" o:ole="">
                  <v:imagedata r:id="rId534" o:title=""/>
                </v:shape>
                <o:OLEObject Type="Embed" ProgID="" ShapeID="ole_rId533" DrawAspect="Content" ObjectID="_415911726" r:id="rId533"/>
              </w:object>
            </w:r>
          </w:p>
          <w:p>
            <w:pPr>
              <w:pStyle w:val="Normal"/>
              <w:jc w:val="both"/>
              <w:rPr/>
            </w:pPr>
            <w:r>
              <w:rPr>
                <w:rFonts w:cs="Times New Roman" w:ascii="Times New Roman" w:hAnsi="Times New Roman"/>
                <w:sz w:val="20"/>
                <w:szCs w:val="20"/>
                <w:lang w:val="nl-NL"/>
              </w:rPr>
              <w:t xml:space="preserve"> </w:t>
            </w:r>
            <w:r>
              <w:rPr>
                <w:rFonts w:cs="Times New Roman" w:ascii="Times New Roman" w:hAnsi="Times New Roman"/>
                <w:sz w:val="20"/>
                <w:szCs w:val="20"/>
                <w:lang w:val="nl-NL"/>
              </w:rPr>
              <w:object w:dxaOrig="1780" w:dyaOrig="620">
                <v:shape id="ole_rId535" style="width:89pt;height:31pt" o:ole="">
                  <v:imagedata r:id="rId536" o:title=""/>
                </v:shape>
                <o:OLEObject Type="Embed" ProgID="" ShapeID="ole_rId535" DrawAspect="Content" ObjectID="_988356031" r:id="rId535"/>
              </w:object>
            </w:r>
            <w:r>
              <w:rPr>
                <w:rFonts w:cs="Times New Roman" w:ascii="Times New Roman" w:hAnsi="Times New Roman"/>
                <w:sz w:val="20"/>
                <w:szCs w:val="20"/>
                <w:lang w:val="nl-NL"/>
              </w:rPr>
              <w:t xml:space="preserve">       </w:t>
            </w:r>
            <w:r>
              <w:rPr>
                <w:rFonts w:eastAsia="Symbol" w:cs="Symbol" w:ascii="Symbol" w:hAnsi="Symbol"/>
                <w:sz w:val="20"/>
                <w:szCs w:val="20"/>
                <w:lang w:val="nl-NL"/>
              </w:rPr>
              <w:t></w:t>
            </w:r>
            <w:r>
              <w:rPr>
                <w:rFonts w:cs="Times New Roman" w:ascii="Times New Roman" w:hAnsi="Times New Roman"/>
                <w:sz w:val="20"/>
                <w:szCs w:val="20"/>
                <w:lang w:val="nl-NL"/>
              </w:rPr>
              <w:t xml:space="preserve"> </w:t>
            </w:r>
            <w:r>
              <w:rPr>
                <w:rFonts w:cs="Times New Roman" w:ascii="Times New Roman" w:hAnsi="Times New Roman"/>
                <w:sz w:val="20"/>
                <w:szCs w:val="20"/>
                <w:lang w:val="nl-NL"/>
              </w:rPr>
              <w:t>v</w:t>
            </w:r>
            <w:r>
              <w:rPr>
                <w:rFonts w:cs="Times New Roman" w:ascii="Times New Roman" w:hAnsi="Times New Roman"/>
                <w:sz w:val="20"/>
                <w:szCs w:val="20"/>
                <w:vertAlign w:val="subscript"/>
                <w:lang w:val="nl-NL"/>
              </w:rPr>
              <w:t>2</w:t>
            </w:r>
            <w:r>
              <w:rPr>
                <w:rFonts w:cs="Times New Roman" w:ascii="Times New Roman" w:hAnsi="Times New Roman"/>
                <w:sz w:val="20"/>
                <w:szCs w:val="20"/>
                <w:lang w:val="nl-NL"/>
              </w:rPr>
              <w:t xml:space="preserve"> =   </w:t>
            </w:r>
            <w:r>
              <w:rPr>
                <w:rFonts w:cs="Times New Roman" w:ascii="Times New Roman" w:hAnsi="Times New Roman"/>
                <w:sz w:val="20"/>
                <w:szCs w:val="20"/>
                <w:lang w:val="nl-NL"/>
              </w:rPr>
              <w:object w:dxaOrig="660" w:dyaOrig="620">
                <v:shape id="ole_rId537" style="width:33pt;height:31pt" o:ole="">
                  <v:imagedata r:id="rId538" o:title=""/>
                </v:shape>
                <o:OLEObject Type="Embed" ProgID="" ShapeID="ole_rId537" DrawAspect="Content" ObjectID="_1391668783" r:id="rId537"/>
              </w:object>
            </w:r>
            <w:r>
              <w:rPr>
                <w:rFonts w:cs="Times New Roman" w:ascii="Times New Roman" w:hAnsi="Times New Roman"/>
                <w:sz w:val="20"/>
                <w:szCs w:val="20"/>
                <w:lang w:val="nl-NL"/>
              </w:rPr>
              <w:t xml:space="preserve">      </w:t>
            </w:r>
          </w:p>
          <w:p>
            <w:pPr>
              <w:pStyle w:val="Normal"/>
              <w:jc w:val="both"/>
              <w:rPr/>
            </w:pPr>
            <w:r>
              <w:rPr>
                <w:rFonts w:cs="Times New Roman" w:ascii="Times New Roman" w:hAnsi="Times New Roman"/>
                <w:sz w:val="20"/>
                <w:szCs w:val="20"/>
                <w:lang w:val="nl-NL"/>
              </w:rPr>
              <w:t xml:space="preserve">Xe ô tô 1 đi từ A đến B hết thời gian: </w:t>
            </w:r>
            <w:r>
              <w:rPr>
                <w:rFonts w:cs="Times New Roman" w:ascii="Times New Roman" w:hAnsi="Times New Roman"/>
                <w:sz w:val="20"/>
                <w:szCs w:val="20"/>
                <w:lang w:val="nl-NL"/>
              </w:rPr>
              <w:object w:dxaOrig="1540" w:dyaOrig="680">
                <v:shape id="ole_rId539" style="width:77pt;height:34pt" o:ole="">
                  <v:imagedata r:id="rId540" o:title=""/>
                </v:shape>
                <o:OLEObject Type="Embed" ProgID="" ShapeID="ole_rId539" DrawAspect="Content" ObjectID="_1940332892" r:id="rId539"/>
              </w:object>
            </w:r>
            <w:r>
              <w:rPr>
                <w:rFonts w:cs="Times New Roman" w:ascii="Times New Roman" w:hAnsi="Times New Roman"/>
                <w:sz w:val="20"/>
                <w:szCs w:val="20"/>
                <w:lang w:val="nl-NL"/>
              </w:rPr>
              <w:t xml:space="preserve">  </w:t>
            </w:r>
          </w:p>
          <w:p>
            <w:pPr>
              <w:pStyle w:val="Normal"/>
              <w:jc w:val="both"/>
              <w:rPr/>
            </w:pPr>
            <w:r>
              <w:rPr>
                <w:rFonts w:cs="Times New Roman" w:ascii="Times New Roman" w:hAnsi="Times New Roman"/>
                <w:sz w:val="20"/>
                <w:szCs w:val="20"/>
                <w:lang w:val="nl-NL"/>
              </w:rPr>
              <w:t xml:space="preserve">Xe ô tô 2 đi từ B đến A hết thời gian: </w:t>
            </w:r>
            <w:r>
              <w:rPr>
                <w:rFonts w:cs="Times New Roman" w:ascii="Times New Roman" w:hAnsi="Times New Roman"/>
                <w:sz w:val="20"/>
                <w:szCs w:val="20"/>
                <w:lang w:val="nl-NL"/>
              </w:rPr>
              <w:object w:dxaOrig="1560" w:dyaOrig="680">
                <v:shape id="ole_rId541" style="width:78pt;height:34pt" o:ole="">
                  <v:imagedata r:id="rId542" o:title=""/>
                </v:shape>
                <o:OLEObject Type="Embed" ProgID="" ShapeID="ole_rId541" DrawAspect="Content" ObjectID="_1576087947" r:id="rId541"/>
              </w:object>
            </w:r>
            <w:r>
              <w:rPr>
                <w:rFonts w:cs="Times New Roman" w:ascii="Times New Roman" w:hAnsi="Times New Roman"/>
                <w:sz w:val="20"/>
                <w:szCs w:val="20"/>
                <w:lang w:val="nl-NL"/>
              </w:rPr>
              <w:t xml:space="preserve">      </w:t>
            </w:r>
          </w:p>
          <w:p>
            <w:pPr>
              <w:pStyle w:val="Normal"/>
              <w:jc w:val="both"/>
              <w:rPr>
                <w:rFonts w:ascii="Times New Roman" w:hAnsi="Times New Roman" w:cs="Times New Roman"/>
                <w:sz w:val="20"/>
                <w:szCs w:val="20"/>
                <w:lang w:val="nl-NL"/>
              </w:rPr>
            </w:pPr>
            <w:r>
              <w:rPr>
                <w:rFonts w:cs="Times New Roman" w:ascii="Times New Roman" w:hAnsi="Times New Roman"/>
                <w:sz w:val="20"/>
                <w:szCs w:val="20"/>
                <w:lang w:val="nl-NL"/>
              </w:rPr>
              <w:t xml:space="preserve">Vậy hằng ngày: + Xe ô tô 1 đi từ A đến B lúc 12h.  </w:t>
            </w:r>
          </w:p>
          <w:p>
            <w:pPr>
              <w:pStyle w:val="Normal"/>
              <w:jc w:val="both"/>
              <w:rPr>
                <w:rFonts w:ascii="Times New Roman" w:hAnsi="Times New Roman" w:cs="Times New Roman"/>
                <w:sz w:val="20"/>
                <w:szCs w:val="20"/>
                <w:lang w:val="nl-NL"/>
              </w:rPr>
            </w:pPr>
            <w:r>
              <w:rPr>
                <w:rFonts w:cs="Times New Roman" w:ascii="Times New Roman" w:hAnsi="Times New Roman"/>
                <w:sz w:val="20"/>
                <w:szCs w:val="20"/>
                <w:lang w:val="nl-NL"/>
              </w:rPr>
              <w:t xml:space="preserve">                          </w:t>
            </w:r>
            <w:r>
              <w:rPr>
                <w:rFonts w:cs="Times New Roman" w:ascii="Times New Roman" w:hAnsi="Times New Roman"/>
                <w:sz w:val="20"/>
                <w:szCs w:val="20"/>
                <w:lang w:val="nl-NL"/>
              </w:rPr>
              <w:t xml:space="preserve">+ Xe ô tô 2 đi từ B đến A lúc 11h.      </w:t>
            </w:r>
          </w:p>
          <w:p>
            <w:pPr>
              <w:pStyle w:val="Normal"/>
              <w:jc w:val="both"/>
              <w:rPr>
                <w:rFonts w:ascii="Times New Roman" w:hAnsi="Times New Roman" w:cs="Times New Roman"/>
                <w:sz w:val="20"/>
                <w:szCs w:val="20"/>
                <w:lang w:val="nl-NL"/>
              </w:rPr>
            </w:pPr>
            <w:r>
              <w:rPr>
                <w:rFonts w:cs="Times New Roman" w:ascii="Times New Roman" w:hAnsi="Times New Roman"/>
                <w:sz w:val="20"/>
                <w:szCs w:val="20"/>
                <w:lang w:val="nl-NL"/>
              </w:rPr>
            </w:r>
          </w:p>
        </w:tc>
        <w:tc>
          <w:tcPr>
            <w:tcW w:w="1286"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b/>
                <w:sz w:val="20"/>
                <w:szCs w:val="20"/>
                <w:lang w:val="nl-NL"/>
              </w:rPr>
            </w:pPr>
            <w:r>
              <w:rPr>
                <w:rFonts w:cs="Times New Roman" w:ascii="Times New Roman" w:hAnsi="Times New Roman"/>
                <w:b/>
                <w:sz w:val="20"/>
                <w:szCs w:val="20"/>
                <w:lang w:val="nl-NL"/>
              </w:rPr>
            </w:r>
          </w:p>
          <w:p>
            <w:pPr>
              <w:pStyle w:val="Normal"/>
              <w:jc w:val="center"/>
              <w:rPr>
                <w:rFonts w:ascii="Times New Roman" w:hAnsi="Times New Roman" w:cs="Times New Roman"/>
                <w:b/>
                <w:b/>
                <w:sz w:val="20"/>
                <w:szCs w:val="20"/>
                <w:lang w:val="nl-NL"/>
              </w:rPr>
            </w:pPr>
            <w:r>
              <w:rPr>
                <w:rFonts w:cs="Times New Roman" w:ascii="Times New Roman" w:hAnsi="Times New Roman"/>
                <w:b/>
                <w:sz w:val="20"/>
                <w:szCs w:val="20"/>
                <w:lang w:val="nl-NL"/>
              </w:rPr>
            </w:r>
          </w:p>
          <w:p>
            <w:pPr>
              <w:pStyle w:val="Normal"/>
              <w:jc w:val="center"/>
              <w:rPr>
                <w:rFonts w:ascii="Times New Roman" w:hAnsi="Times New Roman" w:cs="Times New Roman"/>
                <w:b/>
                <w:b/>
                <w:sz w:val="20"/>
                <w:szCs w:val="20"/>
                <w:lang w:val="nl-NL"/>
              </w:rPr>
            </w:pPr>
            <w:r>
              <w:rPr>
                <w:rFonts w:cs="Times New Roman" w:ascii="Times New Roman" w:hAnsi="Times New Roman"/>
                <w:b/>
                <w:sz w:val="20"/>
                <w:szCs w:val="20"/>
                <w:lang w:val="nl-NL"/>
              </w:rPr>
            </w:r>
          </w:p>
          <w:p>
            <w:pPr>
              <w:pStyle w:val="Normal"/>
              <w:jc w:val="center"/>
              <w:rPr>
                <w:rFonts w:ascii="Times New Roman" w:hAnsi="Times New Roman" w:cs="Times New Roman"/>
                <w:b/>
                <w:b/>
                <w:sz w:val="20"/>
                <w:szCs w:val="20"/>
                <w:lang w:val="nl-NL"/>
              </w:rPr>
            </w:pPr>
            <w:r>
              <w:rPr>
                <w:rFonts w:cs="Times New Roman" w:ascii="Times New Roman" w:hAnsi="Times New Roman"/>
                <w:b/>
                <w:sz w:val="20"/>
                <w:szCs w:val="20"/>
                <w:lang w:val="nl-NL"/>
              </w:rPr>
              <w:t>0,75</w:t>
            </w:r>
          </w:p>
          <w:p>
            <w:pPr>
              <w:pStyle w:val="Normal"/>
              <w:jc w:val="center"/>
              <w:rPr>
                <w:rFonts w:ascii="Times New Roman" w:hAnsi="Times New Roman" w:cs="Times New Roman"/>
                <w:b/>
                <w:b/>
                <w:sz w:val="20"/>
                <w:szCs w:val="20"/>
                <w:lang w:val="nl-NL"/>
              </w:rPr>
            </w:pPr>
            <w:r>
              <w:rPr>
                <w:rFonts w:cs="Times New Roman" w:ascii="Times New Roman" w:hAnsi="Times New Roman"/>
                <w:b/>
                <w:sz w:val="20"/>
                <w:szCs w:val="20"/>
                <w:lang w:val="nl-NL"/>
              </w:rPr>
            </w:r>
          </w:p>
          <w:p>
            <w:pPr>
              <w:pStyle w:val="Normal"/>
              <w:jc w:val="center"/>
              <w:rPr>
                <w:rFonts w:ascii="Times New Roman" w:hAnsi="Times New Roman" w:cs="Times New Roman"/>
                <w:b/>
                <w:b/>
                <w:sz w:val="20"/>
                <w:szCs w:val="20"/>
                <w:lang w:val="nl-NL"/>
              </w:rPr>
            </w:pPr>
            <w:r>
              <w:rPr>
                <w:rFonts w:cs="Times New Roman" w:ascii="Times New Roman" w:hAnsi="Times New Roman"/>
                <w:b/>
                <w:sz w:val="20"/>
                <w:szCs w:val="20"/>
                <w:lang w:val="nl-NL"/>
              </w:rPr>
            </w:r>
          </w:p>
          <w:p>
            <w:pPr>
              <w:pStyle w:val="Normal"/>
              <w:jc w:val="center"/>
              <w:rPr>
                <w:rFonts w:ascii="Times New Roman" w:hAnsi="Times New Roman" w:cs="Times New Roman"/>
                <w:b/>
                <w:b/>
                <w:sz w:val="20"/>
                <w:szCs w:val="20"/>
                <w:lang w:val="nl-NL"/>
              </w:rPr>
            </w:pPr>
            <w:r>
              <w:rPr>
                <w:rFonts w:cs="Times New Roman" w:ascii="Times New Roman" w:hAnsi="Times New Roman"/>
                <w:b/>
                <w:sz w:val="20"/>
                <w:szCs w:val="20"/>
                <w:lang w:val="nl-NL"/>
              </w:rPr>
            </w:r>
          </w:p>
          <w:p>
            <w:pPr>
              <w:pStyle w:val="Normal"/>
              <w:jc w:val="center"/>
              <w:rPr>
                <w:rFonts w:ascii="Times New Roman" w:hAnsi="Times New Roman" w:cs="Times New Roman"/>
                <w:b/>
                <w:b/>
                <w:sz w:val="20"/>
                <w:szCs w:val="20"/>
                <w:lang w:val="nl-NL"/>
              </w:rPr>
            </w:pPr>
            <w:r>
              <w:rPr>
                <w:rFonts w:cs="Times New Roman" w:ascii="Times New Roman" w:hAnsi="Times New Roman"/>
                <w:b/>
                <w:sz w:val="20"/>
                <w:szCs w:val="20"/>
                <w:lang w:val="nl-NL"/>
              </w:rPr>
              <w:t>0,75</w:t>
            </w:r>
          </w:p>
          <w:p>
            <w:pPr>
              <w:pStyle w:val="Normal"/>
              <w:jc w:val="center"/>
              <w:rPr>
                <w:rFonts w:ascii="Times New Roman" w:hAnsi="Times New Roman" w:cs="Times New Roman"/>
                <w:b/>
                <w:b/>
                <w:sz w:val="20"/>
                <w:szCs w:val="20"/>
                <w:lang w:val="nl-NL"/>
              </w:rPr>
            </w:pPr>
            <w:r>
              <w:rPr>
                <w:rFonts w:cs="Times New Roman" w:ascii="Times New Roman" w:hAnsi="Times New Roman"/>
                <w:b/>
                <w:sz w:val="20"/>
                <w:szCs w:val="20"/>
                <w:lang w:val="nl-NL"/>
              </w:rPr>
            </w:r>
          </w:p>
          <w:p>
            <w:pPr>
              <w:pStyle w:val="Normal"/>
              <w:jc w:val="center"/>
              <w:rPr>
                <w:rFonts w:ascii="Times New Roman" w:hAnsi="Times New Roman" w:cs="Times New Roman"/>
                <w:b/>
                <w:b/>
                <w:sz w:val="20"/>
                <w:szCs w:val="20"/>
                <w:lang w:val="nl-NL"/>
              </w:rPr>
            </w:pPr>
            <w:r>
              <w:rPr>
                <w:rFonts w:cs="Times New Roman" w:ascii="Times New Roman" w:hAnsi="Times New Roman"/>
                <w:b/>
                <w:sz w:val="20"/>
                <w:szCs w:val="20"/>
                <w:lang w:val="nl-NL"/>
              </w:rPr>
            </w:r>
          </w:p>
          <w:p>
            <w:pPr>
              <w:pStyle w:val="Normal"/>
              <w:jc w:val="center"/>
              <w:rPr>
                <w:rFonts w:ascii="Times New Roman" w:hAnsi="Times New Roman" w:cs="Times New Roman"/>
                <w:b/>
                <w:b/>
                <w:sz w:val="20"/>
                <w:szCs w:val="20"/>
                <w:lang w:val="nl-NL"/>
              </w:rPr>
            </w:pPr>
            <w:r>
              <w:rPr>
                <w:rFonts w:cs="Times New Roman" w:ascii="Times New Roman" w:hAnsi="Times New Roman"/>
                <w:b/>
                <w:sz w:val="20"/>
                <w:szCs w:val="20"/>
                <w:lang w:val="nl-NL"/>
              </w:rPr>
              <w:t>0,5</w:t>
            </w:r>
          </w:p>
          <w:p>
            <w:pPr>
              <w:pStyle w:val="Normal"/>
              <w:jc w:val="center"/>
              <w:rPr>
                <w:rFonts w:ascii="Times New Roman" w:hAnsi="Times New Roman" w:cs="Times New Roman"/>
                <w:b/>
                <w:b/>
                <w:sz w:val="20"/>
                <w:szCs w:val="20"/>
                <w:lang w:val="nl-NL"/>
              </w:rPr>
            </w:pPr>
            <w:r>
              <w:rPr>
                <w:rFonts w:cs="Times New Roman" w:ascii="Times New Roman" w:hAnsi="Times New Roman"/>
                <w:b/>
                <w:sz w:val="20"/>
                <w:szCs w:val="20"/>
                <w:lang w:val="nl-NL"/>
              </w:rPr>
            </w:r>
          </w:p>
          <w:p>
            <w:pPr>
              <w:pStyle w:val="Normal"/>
              <w:jc w:val="center"/>
              <w:rPr>
                <w:rFonts w:ascii="Times New Roman" w:hAnsi="Times New Roman" w:cs="Times New Roman"/>
                <w:b/>
                <w:b/>
                <w:sz w:val="20"/>
                <w:szCs w:val="20"/>
                <w:lang w:val="nl-NL"/>
              </w:rPr>
            </w:pPr>
            <w:r>
              <w:rPr>
                <w:rFonts w:cs="Times New Roman" w:ascii="Times New Roman" w:hAnsi="Times New Roman"/>
                <w:b/>
                <w:sz w:val="20"/>
                <w:szCs w:val="20"/>
                <w:lang w:val="nl-NL"/>
              </w:rPr>
              <w:t>0,5</w:t>
            </w:r>
          </w:p>
          <w:p>
            <w:pPr>
              <w:pStyle w:val="Normal"/>
              <w:jc w:val="center"/>
              <w:rPr>
                <w:rFonts w:ascii="Times New Roman" w:hAnsi="Times New Roman" w:cs="Times New Roman"/>
                <w:b/>
                <w:b/>
                <w:sz w:val="20"/>
                <w:szCs w:val="20"/>
                <w:lang w:val="nl-NL"/>
              </w:rPr>
            </w:pPr>
            <w:r>
              <w:rPr>
                <w:rFonts w:cs="Times New Roman" w:ascii="Times New Roman" w:hAnsi="Times New Roman"/>
                <w:b/>
                <w:sz w:val="20"/>
                <w:szCs w:val="20"/>
                <w:lang w:val="nl-NL"/>
              </w:rPr>
            </w:r>
          </w:p>
          <w:p>
            <w:pPr>
              <w:pStyle w:val="Normal"/>
              <w:jc w:val="center"/>
              <w:rPr>
                <w:rFonts w:ascii="Times New Roman" w:hAnsi="Times New Roman" w:cs="Times New Roman"/>
                <w:b/>
                <w:b/>
                <w:sz w:val="20"/>
                <w:szCs w:val="20"/>
                <w:lang w:val="nl-NL"/>
              </w:rPr>
            </w:pPr>
            <w:r>
              <w:rPr>
                <w:rFonts w:cs="Times New Roman" w:ascii="Times New Roman" w:hAnsi="Times New Roman"/>
                <w:b/>
                <w:sz w:val="20"/>
                <w:szCs w:val="20"/>
                <w:lang w:val="nl-NL"/>
              </w:rPr>
              <w:t>0,5</w:t>
            </w:r>
          </w:p>
          <w:p>
            <w:pPr>
              <w:pStyle w:val="Normal"/>
              <w:jc w:val="center"/>
              <w:rPr>
                <w:rFonts w:ascii="Times New Roman" w:hAnsi="Times New Roman" w:cs="Times New Roman"/>
                <w:b/>
                <w:b/>
                <w:sz w:val="20"/>
                <w:szCs w:val="20"/>
                <w:lang w:val="nl-NL"/>
              </w:rPr>
            </w:pPr>
            <w:r>
              <w:rPr>
                <w:rFonts w:cs="Times New Roman" w:ascii="Times New Roman" w:hAnsi="Times New Roman"/>
                <w:b/>
                <w:sz w:val="20"/>
                <w:szCs w:val="20"/>
                <w:lang w:val="nl-NL"/>
              </w:rPr>
            </w:r>
          </w:p>
          <w:p>
            <w:pPr>
              <w:pStyle w:val="Normal"/>
              <w:jc w:val="center"/>
              <w:rPr>
                <w:rFonts w:ascii="Times New Roman" w:hAnsi="Times New Roman" w:cs="Times New Roman"/>
                <w:b/>
                <w:b/>
                <w:sz w:val="20"/>
                <w:szCs w:val="20"/>
                <w:lang w:val="nl-NL"/>
              </w:rPr>
            </w:pPr>
            <w:r>
              <w:rPr>
                <w:rFonts w:cs="Times New Roman" w:ascii="Times New Roman" w:hAnsi="Times New Roman"/>
                <w:b/>
                <w:sz w:val="20"/>
                <w:szCs w:val="20"/>
                <w:lang w:val="nl-NL"/>
              </w:rPr>
              <w:t>0,5</w:t>
            </w:r>
          </w:p>
          <w:p>
            <w:pPr>
              <w:pStyle w:val="Normal"/>
              <w:jc w:val="center"/>
              <w:rPr>
                <w:rFonts w:ascii="Times New Roman" w:hAnsi="Times New Roman" w:cs="Times New Roman"/>
                <w:b/>
                <w:b/>
                <w:sz w:val="20"/>
                <w:szCs w:val="20"/>
                <w:lang w:val="nl-NL"/>
              </w:rPr>
            </w:pPr>
            <w:r>
              <w:rPr>
                <w:rFonts w:cs="Times New Roman" w:ascii="Times New Roman" w:hAnsi="Times New Roman"/>
                <w:b/>
                <w:sz w:val="20"/>
                <w:szCs w:val="20"/>
                <w:lang w:val="nl-NL"/>
              </w:rPr>
            </w:r>
          </w:p>
          <w:p>
            <w:pPr>
              <w:pStyle w:val="Normal"/>
              <w:jc w:val="center"/>
              <w:rPr>
                <w:rFonts w:ascii="Times New Roman" w:hAnsi="Times New Roman" w:cs="Times New Roman"/>
                <w:b/>
                <w:b/>
                <w:sz w:val="20"/>
                <w:szCs w:val="20"/>
                <w:lang w:val="nl-NL"/>
              </w:rPr>
            </w:pPr>
            <w:r>
              <w:rPr>
                <w:rFonts w:cs="Times New Roman" w:ascii="Times New Roman" w:hAnsi="Times New Roman"/>
                <w:b/>
                <w:sz w:val="20"/>
                <w:szCs w:val="20"/>
                <w:lang w:val="nl-NL"/>
              </w:rPr>
            </w:r>
          </w:p>
          <w:p>
            <w:pPr>
              <w:pStyle w:val="Normal"/>
              <w:jc w:val="center"/>
              <w:rPr>
                <w:rFonts w:ascii="Times New Roman" w:hAnsi="Times New Roman" w:cs="Times New Roman"/>
                <w:b/>
                <w:b/>
                <w:sz w:val="20"/>
                <w:szCs w:val="20"/>
                <w:lang w:val="nl-NL"/>
              </w:rPr>
            </w:pPr>
            <w:r>
              <w:rPr>
                <w:rFonts w:cs="Times New Roman" w:ascii="Times New Roman" w:hAnsi="Times New Roman"/>
                <w:b/>
                <w:sz w:val="20"/>
                <w:szCs w:val="20"/>
                <w:lang w:val="nl-NL"/>
              </w:rPr>
              <w:t>0,5</w:t>
            </w:r>
          </w:p>
          <w:p>
            <w:pPr>
              <w:pStyle w:val="Normal"/>
              <w:jc w:val="center"/>
              <w:rPr>
                <w:rFonts w:ascii="Times New Roman" w:hAnsi="Times New Roman" w:cs="Times New Roman"/>
                <w:b/>
                <w:b/>
                <w:sz w:val="20"/>
                <w:szCs w:val="20"/>
                <w:lang w:val="nl-NL"/>
              </w:rPr>
            </w:pPr>
            <w:r>
              <w:rPr>
                <w:rFonts w:cs="Times New Roman" w:ascii="Times New Roman" w:hAnsi="Times New Roman"/>
                <w:b/>
                <w:sz w:val="20"/>
                <w:szCs w:val="20"/>
                <w:lang w:val="nl-NL"/>
              </w:rPr>
            </w:r>
          </w:p>
          <w:p>
            <w:pPr>
              <w:pStyle w:val="Normal"/>
              <w:jc w:val="center"/>
              <w:rPr>
                <w:rFonts w:ascii="Times New Roman" w:hAnsi="Times New Roman" w:cs="Times New Roman"/>
                <w:b/>
                <w:b/>
                <w:sz w:val="20"/>
                <w:szCs w:val="20"/>
                <w:lang w:val="nl-NL"/>
              </w:rPr>
            </w:pPr>
            <w:r>
              <w:rPr>
                <w:rFonts w:cs="Times New Roman" w:ascii="Times New Roman" w:hAnsi="Times New Roman"/>
                <w:b/>
                <w:sz w:val="20"/>
                <w:szCs w:val="20"/>
                <w:lang w:val="nl-NL"/>
              </w:rPr>
              <w:t>0,25</w:t>
            </w:r>
          </w:p>
          <w:p>
            <w:pPr>
              <w:pStyle w:val="Normal"/>
              <w:jc w:val="center"/>
              <w:rPr>
                <w:rFonts w:ascii="Times New Roman" w:hAnsi="Times New Roman" w:cs="Times New Roman"/>
                <w:b/>
                <w:b/>
                <w:sz w:val="20"/>
                <w:szCs w:val="20"/>
                <w:lang w:val="nl-NL"/>
              </w:rPr>
            </w:pPr>
            <w:r>
              <w:rPr>
                <w:rFonts w:cs="Times New Roman" w:ascii="Times New Roman" w:hAnsi="Times New Roman"/>
                <w:b/>
                <w:sz w:val="20"/>
                <w:szCs w:val="20"/>
                <w:lang w:val="nl-NL"/>
              </w:rPr>
              <w:t>0,25</w:t>
            </w:r>
          </w:p>
        </w:tc>
      </w:tr>
      <w:tr>
        <w:trPr/>
        <w:tc>
          <w:tcPr>
            <w:tcW w:w="1101" w:type="dxa"/>
            <w:tcBorders>
              <w:top w:val="single" w:sz="4" w:space="0" w:color="000000"/>
              <w:start w:val="single" w:sz="4" w:space="0" w:color="000000"/>
              <w:bottom w:val="single" w:sz="4" w:space="0" w:color="000000"/>
            </w:tcBorders>
          </w:tcPr>
          <w:p>
            <w:pPr>
              <w:pStyle w:val="Normal"/>
              <w:jc w:val="center"/>
              <w:rPr>
                <w:rFonts w:ascii="Times New Roman" w:hAnsi="Times New Roman" w:cs="Times New Roman"/>
                <w:b/>
                <w:b/>
                <w:sz w:val="20"/>
                <w:szCs w:val="20"/>
                <w:lang w:val="nl-NL"/>
              </w:rPr>
            </w:pPr>
            <w:r>
              <w:rPr>
                <w:rFonts w:cs="Times New Roman" w:ascii="Times New Roman" w:hAnsi="Times New Roman"/>
                <w:b/>
                <w:sz w:val="20"/>
                <w:szCs w:val="20"/>
                <w:lang w:val="nl-NL"/>
              </w:rPr>
              <w:t>Bài 2</w:t>
            </w:r>
          </w:p>
          <w:p>
            <w:pPr>
              <w:pStyle w:val="Normal"/>
              <w:jc w:val="center"/>
              <w:rPr>
                <w:rFonts w:ascii="Times New Roman" w:hAnsi="Times New Roman" w:cs="Times New Roman"/>
                <w:b/>
                <w:b/>
                <w:sz w:val="20"/>
                <w:szCs w:val="20"/>
                <w:lang w:val="nl-NL"/>
              </w:rPr>
            </w:pPr>
            <w:r>
              <w:rPr>
                <w:rFonts w:cs="Times New Roman" w:ascii="Times New Roman" w:hAnsi="Times New Roman"/>
                <w:sz w:val="20"/>
                <w:szCs w:val="20"/>
                <w:lang w:val="nl-NL"/>
              </w:rPr>
              <w:t>(5,5điểm)</w:t>
            </w:r>
          </w:p>
        </w:tc>
        <w:tc>
          <w:tcPr>
            <w:tcW w:w="7938" w:type="dxa"/>
            <w:tcBorders>
              <w:top w:val="single" w:sz="4" w:space="0" w:color="000000"/>
              <w:start w:val="single" w:sz="4" w:space="0" w:color="000000"/>
              <w:bottom w:val="single" w:sz="4" w:space="0" w:color="000000"/>
            </w:tcBorders>
          </w:tcPr>
          <w:p>
            <w:pPr>
              <w:pStyle w:val="Normal"/>
              <w:tabs>
                <w:tab w:val="clear" w:pos="720"/>
                <w:tab w:val="left" w:pos="900" w:leader="none"/>
                <w:tab w:val="left" w:pos="3600" w:leader="none"/>
                <w:tab w:val="left" w:pos="4320" w:leader="none"/>
              </w:tabs>
              <w:jc w:val="both"/>
              <w:rPr>
                <w:rFonts w:ascii="Times New Roman" w:hAnsi="Times New Roman" w:cs="Times New Roman"/>
                <w:sz w:val="20"/>
                <w:szCs w:val="20"/>
                <w:lang w:val="nl-NL"/>
              </w:rPr>
            </w:pPr>
            <w:r>
              <w:rPr>
                <w:rFonts w:cs="Times New Roman" w:ascii="Times New Roman" w:hAnsi="Times New Roman"/>
                <w:sz w:val="20"/>
                <w:szCs w:val="20"/>
                <w:lang w:val="nl-NL"/>
              </w:rPr>
              <w:t>Nước bắt đầu chảy ra khi áp lực của nó lên đáy nồi cân bằng với trọng lực:</w:t>
            </w:r>
          </w:p>
          <w:p>
            <w:pPr>
              <w:pStyle w:val="Normal"/>
              <w:tabs>
                <w:tab w:val="clear" w:pos="720"/>
                <w:tab w:val="left" w:pos="540" w:leader="none"/>
                <w:tab w:val="left" w:pos="3600" w:leader="none"/>
                <w:tab w:val="left" w:pos="4320" w:leader="none"/>
              </w:tabs>
              <w:jc w:val="both"/>
              <w:rPr/>
            </w:pPr>
            <w:r>
              <w:rPr>
                <w:rFonts w:cs="Times New Roman" w:ascii="Times New Roman" w:hAnsi="Times New Roman"/>
                <w:sz w:val="20"/>
                <w:szCs w:val="20"/>
                <w:lang w:val="nl-NL"/>
              </w:rPr>
              <w:tab/>
              <w:t>p = 10m   ;   F = P ( S</w:t>
            </w:r>
            <w:r>
              <w:rPr>
                <w:rFonts w:cs="Times New Roman" w:ascii="Times New Roman" w:hAnsi="Times New Roman"/>
                <w:sz w:val="20"/>
                <w:szCs w:val="20"/>
                <w:vertAlign w:val="subscript"/>
                <w:lang w:val="nl-NL"/>
              </w:rPr>
              <w:t xml:space="preserve">1 </w:t>
            </w:r>
            <w:r>
              <w:rPr>
                <w:rFonts w:cs="Times New Roman" w:ascii="Times New Roman" w:hAnsi="Times New Roman"/>
                <w:sz w:val="20"/>
                <w:szCs w:val="20"/>
                <w:lang w:val="nl-NL"/>
              </w:rPr>
              <w:t>- S</w:t>
            </w:r>
            <w:r>
              <w:rPr>
                <w:rFonts w:cs="Times New Roman" w:ascii="Times New Roman" w:hAnsi="Times New Roman"/>
                <w:sz w:val="20"/>
                <w:szCs w:val="20"/>
                <w:vertAlign w:val="subscript"/>
                <w:lang w:val="nl-NL"/>
              </w:rPr>
              <w:t xml:space="preserve">2 </w:t>
            </w:r>
            <w:r>
              <w:rPr>
                <w:rFonts w:cs="Times New Roman" w:ascii="Times New Roman" w:hAnsi="Times New Roman"/>
                <w:sz w:val="20"/>
                <w:szCs w:val="20"/>
                <w:lang w:val="nl-NL"/>
              </w:rPr>
              <w:t>)</w:t>
              <w:tab/>
              <w:t>(1)</w:t>
              <w:tab/>
              <w:tab/>
              <w:tab/>
              <w:tab/>
              <w:tab/>
              <w:tab/>
              <w:tab/>
            </w:r>
          </w:p>
          <w:p>
            <w:pPr>
              <w:pStyle w:val="Normal"/>
              <w:tabs>
                <w:tab w:val="clear" w:pos="720"/>
                <w:tab w:val="left" w:pos="540" w:leader="none"/>
                <w:tab w:val="left" w:pos="3600" w:leader="none"/>
                <w:tab w:val="left" w:pos="4320" w:leader="none"/>
              </w:tabs>
              <w:jc w:val="both"/>
              <w:rPr>
                <w:rFonts w:ascii="Times New Roman" w:hAnsi="Times New Roman" w:cs="Times New Roman"/>
                <w:sz w:val="20"/>
                <w:szCs w:val="20"/>
                <w:lang w:val="nl-NL"/>
              </w:rPr>
            </w:pPr>
            <w:r>
              <w:rPr>
                <w:rFonts w:cs="Times New Roman" w:ascii="Times New Roman" w:hAnsi="Times New Roman"/>
                <w:sz w:val="20"/>
                <w:szCs w:val="20"/>
                <w:lang w:val="nl-NL"/>
              </w:rPr>
              <w:t>Hơn nữa:  P = d ( H – h )                    (2)</w:t>
              <w:tab/>
              <w:tab/>
              <w:tab/>
              <w:tab/>
              <w:tab/>
              <w:tab/>
              <w:tab/>
            </w:r>
          </w:p>
          <w:p>
            <w:pPr>
              <w:pStyle w:val="Normal"/>
              <w:tabs>
                <w:tab w:val="clear" w:pos="720"/>
                <w:tab w:val="left" w:pos="540" w:leader="none"/>
                <w:tab w:val="left" w:pos="3600" w:leader="none"/>
                <w:tab w:val="left" w:pos="4320" w:leader="none"/>
              </w:tabs>
              <w:jc w:val="both"/>
              <w:rPr>
                <w:rFonts w:ascii="Times New Roman" w:hAnsi="Times New Roman" w:cs="Times New Roman"/>
                <w:sz w:val="20"/>
                <w:szCs w:val="20"/>
                <w:lang w:val="nl-NL"/>
              </w:rPr>
            </w:pPr>
            <w:r>
              <w:rPr>
                <w:rFonts w:cs="Times New Roman" w:ascii="Times New Roman" w:hAnsi="Times New Roman"/>
                <w:sz w:val="20"/>
                <w:szCs w:val="20"/>
                <w:lang w:val="nl-NL"/>
              </w:rPr>
              <w:t>Từ (1) và (2) ta có:</w:t>
            </w:r>
          </w:p>
          <w:p>
            <w:pPr>
              <w:pStyle w:val="Normal"/>
              <w:tabs>
                <w:tab w:val="clear" w:pos="720"/>
                <w:tab w:val="left" w:pos="540" w:leader="none"/>
                <w:tab w:val="left" w:pos="3600" w:leader="none"/>
                <w:tab w:val="left" w:pos="4320" w:leader="none"/>
              </w:tabs>
              <w:jc w:val="both"/>
              <w:rPr/>
            </w:pPr>
            <w:r>
              <w:rPr>
                <w:rFonts w:cs="Times New Roman" w:ascii="Times New Roman" w:hAnsi="Times New Roman"/>
                <w:sz w:val="20"/>
                <w:szCs w:val="20"/>
                <w:lang w:val="nl-NL"/>
              </w:rPr>
              <w:tab/>
              <w:t>10m = d ( H – h ) (S</w:t>
            </w:r>
            <w:r>
              <w:rPr>
                <w:rFonts w:cs="Times New Roman" w:ascii="Times New Roman" w:hAnsi="Times New Roman"/>
                <w:sz w:val="20"/>
                <w:szCs w:val="20"/>
                <w:vertAlign w:val="subscript"/>
                <w:lang w:val="nl-NL"/>
              </w:rPr>
              <w:t>1</w:t>
            </w:r>
            <w:r>
              <w:rPr>
                <w:rFonts w:cs="Times New Roman" w:ascii="Times New Roman" w:hAnsi="Times New Roman"/>
                <w:sz w:val="20"/>
                <w:szCs w:val="20"/>
                <w:lang w:val="nl-NL"/>
              </w:rPr>
              <w:t xml:space="preserve"> – S</w:t>
            </w:r>
            <w:r>
              <w:rPr>
                <w:rFonts w:cs="Times New Roman" w:ascii="Times New Roman" w:hAnsi="Times New Roman"/>
                <w:sz w:val="20"/>
                <w:szCs w:val="20"/>
                <w:vertAlign w:val="subscript"/>
                <w:lang w:val="nl-NL"/>
              </w:rPr>
              <w:t>2</w:t>
            </w:r>
            <w:r>
              <w:rPr>
                <w:rFonts w:cs="Times New Roman" w:ascii="Times New Roman" w:hAnsi="Times New Roman"/>
                <w:sz w:val="20"/>
                <w:szCs w:val="20"/>
                <w:lang w:val="nl-NL"/>
              </w:rPr>
              <w:t xml:space="preserve"> )</w:t>
              <w:tab/>
              <w:tab/>
              <w:tab/>
              <w:tab/>
              <w:tab/>
              <w:tab/>
              <w:tab/>
              <w:tab/>
            </w:r>
          </w:p>
          <w:p>
            <w:pPr>
              <w:pStyle w:val="Normal"/>
              <w:tabs>
                <w:tab w:val="clear" w:pos="720"/>
                <w:tab w:val="left" w:pos="540" w:leader="none"/>
                <w:tab w:val="left" w:pos="3600" w:leader="none"/>
                <w:tab w:val="left" w:pos="4320" w:leader="none"/>
              </w:tabs>
              <w:jc w:val="both"/>
              <w:rPr/>
            </w:pPr>
            <w:r>
              <w:rPr>
                <w:rFonts w:cs="Times New Roman" w:ascii="Times New Roman" w:hAnsi="Times New Roman"/>
                <w:sz w:val="20"/>
                <w:szCs w:val="20"/>
                <w:lang w:val="nl-NL"/>
              </w:rPr>
              <w:tab/>
              <w:t xml:space="preserve">H – h =  </w:t>
            </w:r>
            <w:r>
              <w:rPr>
                <w:rFonts w:cs="Times New Roman" w:ascii="Times New Roman" w:hAnsi="Times New Roman"/>
                <w:sz w:val="20"/>
                <w:szCs w:val="20"/>
                <w:lang w:val="nl-NL"/>
              </w:rPr>
              <w:object w:dxaOrig="3400" w:dyaOrig="740">
                <v:shape id="ole_rId543" style="width:170pt;height:37pt" o:ole="">
                  <v:imagedata r:id="rId544" o:title=""/>
                </v:shape>
                <o:OLEObject Type="Embed" ProgID="" ShapeID="ole_rId543" DrawAspect="Content" ObjectID="_360145408" r:id="rId543"/>
              </w:object>
            </w:r>
            <w:r>
              <w:rPr>
                <w:rFonts w:cs="Times New Roman" w:ascii="Times New Roman" w:hAnsi="Times New Roman"/>
                <w:sz w:val="20"/>
                <w:szCs w:val="20"/>
                <w:lang w:val="nl-NL"/>
              </w:rPr>
              <w:t xml:space="preserve"> </w:t>
              <w:tab/>
              <w:tab/>
              <w:tab/>
              <w:tab/>
              <w:tab/>
              <w:tab/>
            </w:r>
          </w:p>
          <w:p>
            <w:pPr>
              <w:pStyle w:val="Normal"/>
              <w:rPr>
                <w:rFonts w:ascii="Times New Roman" w:hAnsi="Times New Roman" w:cs="Times New Roman"/>
                <w:b/>
                <w:b/>
                <w:sz w:val="20"/>
                <w:szCs w:val="20"/>
                <w:lang w:val="pt-BR"/>
              </w:rPr>
            </w:pPr>
            <w:r>
              <w:rPr>
                <w:rFonts w:cs="Times New Roman" w:ascii="Times New Roman" w:hAnsi="Times New Roman"/>
                <w:sz w:val="20"/>
                <w:szCs w:val="20"/>
                <w:lang w:val="pt-BR"/>
              </w:rPr>
              <w:t>Thay số ta có: H = 0,2 +</w:t>
            </w:r>
            <w:r>
              <w:rPr>
                <w:rFonts w:cs="Times New Roman" w:ascii="Times New Roman" w:hAnsi="Times New Roman"/>
                <w:sz w:val="20"/>
                <w:szCs w:val="20"/>
                <w:lang w:val="nl-NL"/>
              </w:rPr>
              <w:object w:dxaOrig="5300" w:dyaOrig="720">
                <v:shape id="ole_rId545" style="width:265pt;height:36pt" o:ole="">
                  <v:imagedata r:id="rId546" o:title=""/>
                </v:shape>
                <o:OLEObject Type="Embed" ProgID="" ShapeID="ole_rId545" DrawAspect="Content" ObjectID="_529335204" r:id="rId545"/>
              </w:object>
            </w:r>
          </w:p>
        </w:tc>
        <w:tc>
          <w:tcPr>
            <w:tcW w:w="1286"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b/>
                <w:bCs/>
                <w:sz w:val="20"/>
                <w:szCs w:val="20"/>
                <w:lang w:val="pt-BR"/>
              </w:rPr>
            </w:pPr>
            <w:r>
              <w:rPr>
                <w:rFonts w:cs="Times New Roman" w:ascii="Times New Roman" w:hAnsi="Times New Roman"/>
                <w:b/>
                <w:bCs/>
                <w:sz w:val="20"/>
                <w:szCs w:val="20"/>
                <w:lang w:val="pt-BR"/>
              </w:rPr>
            </w:r>
          </w:p>
          <w:p>
            <w:pPr>
              <w:pStyle w:val="Normal"/>
              <w:jc w:val="center"/>
              <w:rPr>
                <w:rFonts w:ascii="Times New Roman" w:hAnsi="Times New Roman" w:cs="Times New Roman"/>
                <w:b/>
                <w:b/>
                <w:bCs/>
                <w:sz w:val="20"/>
                <w:szCs w:val="20"/>
                <w:lang w:val="nl-NL"/>
              </w:rPr>
            </w:pPr>
            <w:r>
              <w:rPr>
                <w:rFonts w:cs="Times New Roman" w:ascii="Times New Roman" w:hAnsi="Times New Roman"/>
                <w:b/>
                <w:bCs/>
                <w:sz w:val="20"/>
                <w:szCs w:val="20"/>
                <w:lang w:val="nl-NL"/>
              </w:rPr>
              <w:t>1,0</w:t>
            </w:r>
          </w:p>
          <w:p>
            <w:pPr>
              <w:pStyle w:val="Normal"/>
              <w:jc w:val="center"/>
              <w:rPr>
                <w:rFonts w:ascii="Times New Roman" w:hAnsi="Times New Roman" w:cs="Times New Roman"/>
                <w:b/>
                <w:b/>
                <w:bCs/>
                <w:sz w:val="20"/>
                <w:szCs w:val="20"/>
                <w:lang w:val="nl-NL"/>
              </w:rPr>
            </w:pPr>
            <w:r>
              <w:rPr>
                <w:rFonts w:cs="Times New Roman" w:ascii="Times New Roman" w:hAnsi="Times New Roman"/>
                <w:b/>
                <w:bCs/>
                <w:sz w:val="20"/>
                <w:szCs w:val="20"/>
                <w:lang w:val="nl-NL"/>
              </w:rPr>
            </w:r>
          </w:p>
          <w:p>
            <w:pPr>
              <w:pStyle w:val="Normal"/>
              <w:jc w:val="center"/>
              <w:rPr>
                <w:rFonts w:ascii="Times New Roman" w:hAnsi="Times New Roman" w:cs="Times New Roman"/>
                <w:b/>
                <w:b/>
                <w:bCs/>
                <w:sz w:val="20"/>
                <w:szCs w:val="20"/>
                <w:lang w:val="nl-NL"/>
              </w:rPr>
            </w:pPr>
            <w:r>
              <w:rPr>
                <w:rFonts w:cs="Times New Roman" w:ascii="Times New Roman" w:hAnsi="Times New Roman"/>
                <w:b/>
                <w:bCs/>
                <w:sz w:val="20"/>
                <w:szCs w:val="20"/>
                <w:lang w:val="nl-NL"/>
              </w:rPr>
              <w:t>1,0</w:t>
            </w:r>
          </w:p>
          <w:p>
            <w:pPr>
              <w:pStyle w:val="Normal"/>
              <w:jc w:val="center"/>
              <w:rPr>
                <w:rFonts w:ascii="Times New Roman" w:hAnsi="Times New Roman" w:cs="Times New Roman"/>
                <w:b/>
                <w:b/>
                <w:bCs/>
                <w:sz w:val="20"/>
                <w:szCs w:val="20"/>
                <w:lang w:val="nl-NL"/>
              </w:rPr>
            </w:pPr>
            <w:r>
              <w:rPr>
                <w:rFonts w:cs="Times New Roman" w:ascii="Times New Roman" w:hAnsi="Times New Roman"/>
                <w:b/>
                <w:bCs/>
                <w:sz w:val="20"/>
                <w:szCs w:val="20"/>
                <w:lang w:val="nl-NL"/>
              </w:rPr>
            </w:r>
          </w:p>
          <w:p>
            <w:pPr>
              <w:pStyle w:val="Normal"/>
              <w:jc w:val="center"/>
              <w:rPr>
                <w:rFonts w:ascii="Times New Roman" w:hAnsi="Times New Roman" w:cs="Times New Roman"/>
                <w:b/>
                <w:b/>
                <w:bCs/>
                <w:sz w:val="20"/>
                <w:szCs w:val="20"/>
                <w:lang w:val="nl-NL"/>
              </w:rPr>
            </w:pPr>
            <w:r>
              <w:rPr>
                <w:rFonts w:cs="Times New Roman" w:ascii="Times New Roman" w:hAnsi="Times New Roman"/>
                <w:b/>
                <w:bCs/>
                <w:sz w:val="20"/>
                <w:szCs w:val="20"/>
                <w:lang w:val="nl-NL"/>
              </w:rPr>
            </w:r>
          </w:p>
          <w:p>
            <w:pPr>
              <w:pStyle w:val="Normal"/>
              <w:jc w:val="center"/>
              <w:rPr>
                <w:rFonts w:ascii="Times New Roman" w:hAnsi="Times New Roman" w:cs="Times New Roman"/>
                <w:b/>
                <w:b/>
                <w:bCs/>
                <w:sz w:val="20"/>
                <w:szCs w:val="20"/>
                <w:lang w:val="nl-NL"/>
              </w:rPr>
            </w:pPr>
            <w:r>
              <w:rPr>
                <w:rFonts w:cs="Times New Roman" w:ascii="Times New Roman" w:hAnsi="Times New Roman"/>
                <w:b/>
                <w:bCs/>
                <w:sz w:val="20"/>
                <w:szCs w:val="20"/>
                <w:lang w:val="nl-NL"/>
              </w:rPr>
              <w:t>1,0</w:t>
            </w:r>
          </w:p>
          <w:p>
            <w:pPr>
              <w:pStyle w:val="Normal"/>
              <w:jc w:val="center"/>
              <w:rPr>
                <w:rFonts w:ascii="Times New Roman" w:hAnsi="Times New Roman" w:cs="Times New Roman"/>
                <w:b/>
                <w:b/>
                <w:bCs/>
                <w:sz w:val="20"/>
                <w:szCs w:val="20"/>
                <w:lang w:val="nl-NL"/>
              </w:rPr>
            </w:pPr>
            <w:r>
              <w:rPr>
                <w:rFonts w:cs="Times New Roman" w:ascii="Times New Roman" w:hAnsi="Times New Roman"/>
                <w:b/>
                <w:bCs/>
                <w:sz w:val="20"/>
                <w:szCs w:val="20"/>
                <w:lang w:val="nl-NL"/>
              </w:rPr>
            </w:r>
          </w:p>
          <w:p>
            <w:pPr>
              <w:pStyle w:val="Normal"/>
              <w:jc w:val="center"/>
              <w:rPr>
                <w:rFonts w:ascii="Times New Roman" w:hAnsi="Times New Roman" w:cs="Times New Roman"/>
                <w:b/>
                <w:b/>
                <w:bCs/>
                <w:sz w:val="20"/>
                <w:szCs w:val="20"/>
                <w:lang w:val="nl-NL"/>
              </w:rPr>
            </w:pPr>
            <w:r>
              <w:rPr>
                <w:rFonts w:cs="Times New Roman" w:ascii="Times New Roman" w:hAnsi="Times New Roman"/>
                <w:b/>
                <w:bCs/>
                <w:sz w:val="20"/>
                <w:szCs w:val="20"/>
                <w:lang w:val="nl-NL"/>
              </w:rPr>
            </w:r>
          </w:p>
          <w:p>
            <w:pPr>
              <w:pStyle w:val="Normal"/>
              <w:jc w:val="center"/>
              <w:rPr>
                <w:rFonts w:ascii="Times New Roman" w:hAnsi="Times New Roman" w:cs="Times New Roman"/>
                <w:b/>
                <w:b/>
                <w:bCs/>
                <w:sz w:val="20"/>
                <w:szCs w:val="20"/>
                <w:lang w:val="nl-NL"/>
              </w:rPr>
            </w:pPr>
            <w:r>
              <w:rPr>
                <w:rFonts w:cs="Times New Roman" w:ascii="Times New Roman" w:hAnsi="Times New Roman"/>
                <w:b/>
                <w:bCs/>
                <w:sz w:val="20"/>
                <w:szCs w:val="20"/>
                <w:lang w:val="nl-NL"/>
              </w:rPr>
              <w:t>1,5</w:t>
            </w:r>
          </w:p>
          <w:p>
            <w:pPr>
              <w:pStyle w:val="Normal"/>
              <w:jc w:val="center"/>
              <w:rPr>
                <w:rFonts w:ascii="Times New Roman" w:hAnsi="Times New Roman" w:cs="Times New Roman"/>
                <w:b/>
                <w:b/>
                <w:bCs/>
                <w:sz w:val="20"/>
                <w:szCs w:val="20"/>
                <w:lang w:val="nl-NL"/>
              </w:rPr>
            </w:pPr>
            <w:r>
              <w:rPr>
                <w:rFonts w:cs="Times New Roman" w:ascii="Times New Roman" w:hAnsi="Times New Roman"/>
                <w:b/>
                <w:bCs/>
                <w:sz w:val="20"/>
                <w:szCs w:val="20"/>
                <w:lang w:val="nl-NL"/>
              </w:rPr>
            </w:r>
          </w:p>
          <w:p>
            <w:pPr>
              <w:pStyle w:val="Normal"/>
              <w:jc w:val="center"/>
              <w:rPr>
                <w:rFonts w:ascii="Times New Roman" w:hAnsi="Times New Roman" w:cs="Times New Roman"/>
                <w:b/>
                <w:b/>
                <w:bCs/>
                <w:sz w:val="20"/>
                <w:szCs w:val="20"/>
                <w:lang w:val="nl-NL"/>
              </w:rPr>
            </w:pPr>
            <w:r>
              <w:rPr>
                <w:rFonts w:cs="Times New Roman" w:ascii="Times New Roman" w:hAnsi="Times New Roman"/>
                <w:b/>
                <w:bCs/>
                <w:sz w:val="20"/>
                <w:szCs w:val="20"/>
                <w:lang w:val="nl-NL"/>
              </w:rPr>
            </w:r>
          </w:p>
          <w:p>
            <w:pPr>
              <w:pStyle w:val="Normal"/>
              <w:jc w:val="center"/>
              <w:rPr>
                <w:rFonts w:ascii="Times New Roman" w:hAnsi="Times New Roman" w:cs="Times New Roman"/>
                <w:b/>
                <w:b/>
                <w:bCs/>
                <w:sz w:val="20"/>
                <w:szCs w:val="20"/>
                <w:lang w:val="nl-NL"/>
              </w:rPr>
            </w:pPr>
            <w:r>
              <w:rPr>
                <w:rFonts w:cs="Times New Roman" w:ascii="Times New Roman" w:hAnsi="Times New Roman"/>
                <w:b/>
                <w:bCs/>
                <w:sz w:val="20"/>
                <w:szCs w:val="20"/>
                <w:lang w:val="nl-NL"/>
              </w:rPr>
              <w:t>1,0</w:t>
            </w:r>
          </w:p>
          <w:p>
            <w:pPr>
              <w:pStyle w:val="Normal"/>
              <w:jc w:val="center"/>
              <w:rPr>
                <w:rFonts w:ascii="Times New Roman" w:hAnsi="Times New Roman" w:cs="Times New Roman"/>
                <w:b/>
                <w:b/>
                <w:bCs/>
                <w:sz w:val="20"/>
                <w:szCs w:val="20"/>
                <w:lang w:val="nl-NL"/>
              </w:rPr>
            </w:pPr>
            <w:r>
              <w:rPr>
                <w:rFonts w:cs="Times New Roman" w:ascii="Times New Roman" w:hAnsi="Times New Roman"/>
                <w:b/>
                <w:bCs/>
                <w:sz w:val="20"/>
                <w:szCs w:val="20"/>
                <w:lang w:val="nl-NL"/>
              </w:rPr>
            </w:r>
          </w:p>
        </w:tc>
      </w:tr>
      <w:tr>
        <w:trPr>
          <w:trHeight w:val="2580" w:hRule="atLeast"/>
        </w:trPr>
        <w:tc>
          <w:tcPr>
            <w:tcW w:w="1101" w:type="dxa"/>
            <w:vMerge w:val="restart"/>
            <w:tcBorders>
              <w:top w:val="single" w:sz="4" w:space="0" w:color="000000"/>
              <w:start w:val="single" w:sz="4" w:space="0" w:color="000000"/>
              <w:bottom w:val="single" w:sz="4" w:space="0" w:color="000000"/>
            </w:tcBorders>
          </w:tcPr>
          <w:p>
            <w:pPr>
              <w:pStyle w:val="Normal"/>
              <w:jc w:val="center"/>
              <w:rPr>
                <w:rFonts w:ascii="Times New Roman" w:hAnsi="Times New Roman" w:cs="Times New Roman"/>
                <w:b/>
                <w:b/>
                <w:sz w:val="20"/>
                <w:szCs w:val="20"/>
                <w:lang w:val="nl-NL"/>
              </w:rPr>
            </w:pPr>
            <w:r>
              <w:rPr>
                <w:rFonts w:cs="Times New Roman" w:ascii="Times New Roman" w:hAnsi="Times New Roman"/>
                <w:b/>
                <w:sz w:val="20"/>
                <w:szCs w:val="20"/>
                <w:lang w:val="nl-NL"/>
              </w:rPr>
              <w:t>Bài 3</w:t>
            </w:r>
          </w:p>
          <w:p>
            <w:pPr>
              <w:pStyle w:val="Normal"/>
              <w:jc w:val="center"/>
              <w:rPr>
                <w:rFonts w:ascii="Times New Roman" w:hAnsi="Times New Roman" w:cs="Times New Roman"/>
                <w:b/>
                <w:b/>
                <w:sz w:val="20"/>
                <w:szCs w:val="20"/>
                <w:lang w:val="nl-NL"/>
              </w:rPr>
            </w:pPr>
            <w:r>
              <w:rPr>
                <w:rFonts w:cs="Times New Roman" w:ascii="Times New Roman" w:hAnsi="Times New Roman"/>
                <w:sz w:val="20"/>
                <w:szCs w:val="20"/>
                <w:lang w:val="nl-NL"/>
              </w:rPr>
              <w:t>(6,0 điểm)</w:t>
            </w:r>
          </w:p>
        </w:tc>
        <w:tc>
          <w:tcPr>
            <w:tcW w:w="7938" w:type="dxa"/>
            <w:tcBorders>
              <w:top w:val="single" w:sz="4" w:space="0" w:color="000000"/>
              <w:start w:val="single" w:sz="4" w:space="0" w:color="000000"/>
              <w:bottom w:val="dotted" w:sz="4" w:space="0" w:color="000000"/>
            </w:tcBorders>
          </w:tcPr>
          <w:p>
            <w:pPr>
              <w:pStyle w:val="Normal"/>
              <w:rPr/>
            </w:pPr>
            <w:r>
              <w:drawing>
                <wp:anchor behindDoc="1" distT="0" distB="0" distL="114935" distR="114935" simplePos="0" locked="0" layoutInCell="1" allowOverlap="1" relativeHeight="1372">
                  <wp:simplePos x="0" y="0"/>
                  <wp:positionH relativeFrom="column">
                    <wp:posOffset>2393315</wp:posOffset>
                  </wp:positionH>
                  <wp:positionV relativeFrom="paragraph">
                    <wp:posOffset>59690</wp:posOffset>
                  </wp:positionV>
                  <wp:extent cx="2503170" cy="1822450"/>
                  <wp:effectExtent l="0" t="0" r="0" b="0"/>
                  <wp:wrapNone/>
                  <wp:docPr id="133" name="Image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24" descr="" title=""/>
                          <pic:cNvPicPr>
                            <a:picLocks noChangeAspect="1" noChangeArrowheads="1"/>
                          </pic:cNvPicPr>
                        </pic:nvPicPr>
                        <pic:blipFill>
                          <a:blip r:embed="rId547"/>
                          <a:srcRect l="-11" t="-16" r="-11" b="-16"/>
                          <a:stretch>
                            <a:fillRect/>
                          </a:stretch>
                        </pic:blipFill>
                        <pic:spPr bwMode="auto">
                          <a:xfrm>
                            <a:off x="0" y="0"/>
                            <a:ext cx="2503170" cy="1822450"/>
                          </a:xfrm>
                          <a:prstGeom prst="rect">
                            <a:avLst/>
                          </a:prstGeom>
                        </pic:spPr>
                      </pic:pic>
                    </a:graphicData>
                  </a:graphic>
                </wp:anchor>
              </w:drawing>
            </w:r>
            <w:r>
              <w:rPr>
                <w:rFonts w:cs="Times New Roman" w:ascii="Times New Roman" w:hAnsi="Times New Roman"/>
                <w:sz w:val="20"/>
                <w:szCs w:val="20"/>
                <w:lang w:val="nl-NL"/>
              </w:rPr>
              <w:t>1</w:t>
            </w:r>
            <w:r>
              <w:rPr>
                <w:rFonts w:cs="Times New Roman" w:ascii="Times New Roman" w:hAnsi="Times New Roman"/>
                <w:sz w:val="20"/>
                <w:szCs w:val="20"/>
                <w:lang w:val="nl-NL"/>
              </w:rPr>
              <w:t>, Phần điện trở R</w:t>
            </w:r>
            <w:r>
              <w:rPr>
                <w:rFonts w:cs="Times New Roman" w:ascii="Times New Roman" w:hAnsi="Times New Roman"/>
                <w:sz w:val="20"/>
                <w:szCs w:val="20"/>
                <w:vertAlign w:val="subscript"/>
                <w:lang w:val="nl-NL"/>
              </w:rPr>
              <w:t>x</w:t>
            </w:r>
            <w:r>
              <w:rPr>
                <w:rFonts w:cs="Times New Roman" w:ascii="Times New Roman" w:hAnsi="Times New Roman"/>
                <w:sz w:val="20"/>
                <w:szCs w:val="20"/>
                <w:lang w:val="nl-NL"/>
              </w:rPr>
              <w:t xml:space="preserve"> của biến trở tham gia vào mạch</w:t>
            </w:r>
          </w:p>
          <w:p>
            <w:pPr>
              <w:pStyle w:val="Normal"/>
              <w:rPr/>
            </w:pPr>
            <w:r>
              <w:rPr>
                <w:rFonts w:cs="Times New Roman" w:ascii="Times New Roman" w:hAnsi="Times New Roman"/>
                <w:sz w:val="20"/>
                <w:szCs w:val="20"/>
                <w:lang w:val="nl-NL"/>
              </w:rPr>
            </w:r>
            <m:oMath xmlns:m="http://schemas.openxmlformats.org/officeDocument/2006/math">
              <m:f>
                <m:num>
                  <m:sSub>
                    <m:e>
                      <m:r>
                        <m:t xml:space="preserve">R</m:t>
                      </m:r>
                    </m:e>
                    <m:sub>
                      <m:r>
                        <m:t xml:space="preserve">x</m:t>
                      </m:r>
                    </m:sub>
                  </m:sSub>
                </m:num>
                <m:den>
                  <m:r>
                    <m:t xml:space="preserve">R</m:t>
                  </m:r>
                </m:den>
              </m:f>
              <m:r>
                <m:t xml:space="preserve">=</m:t>
              </m:r>
              <m:f>
                <m:num>
                  <m:r>
                    <m:t xml:space="preserve">1</m:t>
                  </m:r>
                </m:num>
                <m:den>
                  <m:r>
                    <m:t xml:space="preserve">4</m:t>
                  </m:r>
                </m:den>
              </m:f>
              <m:r>
                <m:t xml:space="preserve">⇒</m:t>
              </m:r>
              <m:sSub>
                <m:e>
                  <m:r>
                    <m:t xml:space="preserve">R</m:t>
                  </m:r>
                </m:e>
                <m:sub>
                  <m:r>
                    <m:t xml:space="preserve">x</m:t>
                  </m:r>
                </m:sub>
              </m:sSub>
              <m:r>
                <m:t xml:space="preserve">=</m:t>
              </m:r>
              <m:f>
                <m:num>
                  <m:r>
                    <m:rPr>
                      <m:lit/>
                      <m:nor/>
                    </m:rPr>
                    <m:t xml:space="preserve">10</m:t>
                  </m:r>
                </m:num>
                <m:den>
                  <m:r>
                    <m:t xml:space="preserve">4</m:t>
                  </m:r>
                </m:den>
              </m:f>
              <m:r>
                <m:t xml:space="preserve">=</m:t>
              </m:r>
              <m:r>
                <m:t xml:space="preserve">2,5</m:t>
              </m:r>
              <m:r>
                <m:t xml:space="preserve">(</m:t>
              </m:r>
              <m:r>
                <m:t xml:space="preserve">Ω</m:t>
              </m:r>
              <m:r>
                <m:t xml:space="preserve">)</m:t>
              </m:r>
            </m:oMath>
            <w:r>
              <w:rPr>
                <w:rFonts w:cs="Times New Roman" w:ascii="Times New Roman" w:hAnsi="Times New Roman"/>
                <w:sz w:val="20"/>
                <w:szCs w:val="20"/>
                <w:lang w:val="nl-NL"/>
              </w:rPr>
              <w:t xml:space="preserve">         </w:t>
            </w:r>
          </w:p>
          <w:p>
            <w:pPr>
              <w:pStyle w:val="Normal"/>
              <w:rPr>
                <w:rFonts w:ascii="Times New Roman" w:hAnsi="Times New Roman" w:cs="Times New Roman"/>
                <w:sz w:val="20"/>
                <w:szCs w:val="20"/>
                <w:lang w:val="nl-NL"/>
              </w:rPr>
            </w:pPr>
            <w:r>
              <w:rPr>
                <w:rFonts w:cs="Times New Roman" w:ascii="Times New Roman" w:hAnsi="Times New Roman"/>
                <w:sz w:val="20"/>
                <w:szCs w:val="20"/>
                <w:lang w:val="nl-NL"/>
              </w:rPr>
              <w:tab/>
            </w:r>
          </w:p>
          <w:p>
            <w:pPr>
              <w:pStyle w:val="Normal"/>
              <w:rPr>
                <w:rFonts w:ascii="Times New Roman" w:hAnsi="Times New Roman" w:cs="Times New Roman"/>
                <w:sz w:val="20"/>
                <w:szCs w:val="20"/>
                <w:lang w:val="nl-NL"/>
              </w:rPr>
            </w:pPr>
            <w:r>
              <w:rPr>
                <w:rFonts w:cs="Times New Roman" w:ascii="Times New Roman" w:hAnsi="Times New Roman"/>
                <w:sz w:val="20"/>
                <w:szCs w:val="20"/>
                <w:lang w:val="nl-NL"/>
              </w:rPr>
            </w:r>
          </w:p>
          <w:p>
            <w:pPr>
              <w:pStyle w:val="Normal"/>
              <w:rPr>
                <w:rFonts w:ascii="Times New Roman" w:hAnsi="Times New Roman" w:cs="Times New Roman"/>
                <w:sz w:val="20"/>
                <w:szCs w:val="20"/>
                <w:lang w:val="nl-NL"/>
              </w:rPr>
            </w:pPr>
            <w:r>
              <w:rPr>
                <w:rFonts w:cs="Times New Roman" w:ascii="Times New Roman" w:hAnsi="Times New Roman"/>
                <w:sz w:val="20"/>
                <w:szCs w:val="20"/>
                <w:lang w:val="nl-NL"/>
              </w:rPr>
            </w:r>
          </w:p>
          <w:p>
            <w:pPr>
              <w:pStyle w:val="Normal"/>
              <w:rPr>
                <w:rFonts w:ascii="Times New Roman" w:hAnsi="Times New Roman" w:cs="Times New Roman"/>
                <w:sz w:val="20"/>
                <w:szCs w:val="20"/>
                <w:lang w:val="nl-NL"/>
              </w:rPr>
            </w:pPr>
            <w:r>
              <w:rPr>
                <w:rFonts w:cs="Times New Roman" w:ascii="Times New Roman" w:hAnsi="Times New Roman"/>
                <w:sz w:val="20"/>
                <w:szCs w:val="20"/>
                <w:lang w:val="nl-NL"/>
              </w:rPr>
            </w:r>
          </w:p>
          <w:p>
            <w:pPr>
              <w:pStyle w:val="Normal"/>
              <w:jc w:val="both"/>
              <w:rPr>
                <w:rFonts w:ascii="Times New Roman" w:hAnsi="Times New Roman" w:cs="Times New Roman"/>
                <w:sz w:val="20"/>
                <w:szCs w:val="20"/>
                <w:lang w:val="nl-NL"/>
              </w:rPr>
            </w:pPr>
            <w:r>
              <w:rPr>
                <w:rFonts w:cs="Times New Roman" w:ascii="Times New Roman" w:hAnsi="Times New Roman"/>
                <w:sz w:val="20"/>
                <w:szCs w:val="20"/>
                <w:lang w:val="nl-NL"/>
              </w:rPr>
            </w:r>
          </w:p>
        </w:tc>
        <w:tc>
          <w:tcPr>
            <w:tcW w:w="1286" w:type="dxa"/>
            <w:tcBorders>
              <w:top w:val="single" w:sz="4" w:space="0" w:color="000000"/>
              <w:start w:val="single" w:sz="4" w:space="0" w:color="000000"/>
              <w:bottom w:val="dotted" w:sz="4" w:space="0" w:color="000000"/>
              <w:end w:val="single" w:sz="4" w:space="0" w:color="000000"/>
            </w:tcBorders>
          </w:tcPr>
          <w:p>
            <w:pPr>
              <w:pStyle w:val="Normal"/>
              <w:snapToGrid w:val="false"/>
              <w:jc w:val="center"/>
              <w:rPr>
                <w:rFonts w:ascii="Times New Roman" w:hAnsi="Times New Roman" w:cs="Times New Roman"/>
                <w:b/>
                <w:b/>
                <w:bCs/>
                <w:sz w:val="20"/>
                <w:szCs w:val="20"/>
                <w:lang w:val="nl-NL"/>
              </w:rPr>
            </w:pPr>
            <w:r>
              <w:rPr>
                <w:rFonts w:cs="Times New Roman" w:ascii="Times New Roman" w:hAnsi="Times New Roman"/>
                <w:b/>
                <w:bCs/>
                <w:sz w:val="20"/>
                <w:szCs w:val="20"/>
                <w:lang w:val="nl-NL"/>
              </w:rPr>
            </w:r>
          </w:p>
          <w:p>
            <w:pPr>
              <w:pStyle w:val="Normal"/>
              <w:jc w:val="center"/>
              <w:rPr>
                <w:rFonts w:ascii="Times New Roman" w:hAnsi="Times New Roman" w:cs="Times New Roman"/>
                <w:b/>
                <w:b/>
                <w:bCs/>
                <w:sz w:val="20"/>
                <w:szCs w:val="20"/>
                <w:lang w:val="nl-NL"/>
              </w:rPr>
            </w:pPr>
            <w:r>
              <w:rPr>
                <w:rFonts w:cs="Times New Roman" w:ascii="Times New Roman" w:hAnsi="Times New Roman"/>
                <w:b/>
                <w:bCs/>
                <w:sz w:val="20"/>
                <w:szCs w:val="20"/>
                <w:lang w:val="nl-NL"/>
              </w:rPr>
              <w:t>0,5</w:t>
            </w:r>
          </w:p>
          <w:p>
            <w:pPr>
              <w:pStyle w:val="Normal"/>
              <w:jc w:val="center"/>
              <w:rPr>
                <w:rFonts w:ascii="Times New Roman" w:hAnsi="Times New Roman" w:cs="Times New Roman"/>
                <w:b/>
                <w:b/>
                <w:bCs/>
                <w:sz w:val="20"/>
                <w:szCs w:val="20"/>
                <w:lang w:val="nl-NL"/>
              </w:rPr>
            </w:pPr>
            <w:r>
              <w:rPr>
                <w:rFonts w:cs="Times New Roman" w:ascii="Times New Roman" w:hAnsi="Times New Roman"/>
                <w:b/>
                <w:bCs/>
                <w:sz w:val="20"/>
                <w:szCs w:val="20"/>
                <w:lang w:val="nl-NL"/>
              </w:rPr>
            </w:r>
          </w:p>
          <w:p>
            <w:pPr>
              <w:pStyle w:val="Normal"/>
              <w:jc w:val="center"/>
              <w:rPr>
                <w:rFonts w:ascii="Times New Roman" w:hAnsi="Times New Roman" w:cs="Times New Roman"/>
                <w:b/>
                <w:b/>
                <w:bCs/>
                <w:sz w:val="20"/>
                <w:szCs w:val="20"/>
                <w:lang w:val="nl-NL"/>
              </w:rPr>
            </w:pPr>
            <w:r>
              <w:rPr>
                <w:rFonts w:cs="Times New Roman" w:ascii="Times New Roman" w:hAnsi="Times New Roman"/>
                <w:b/>
                <w:bCs/>
                <w:sz w:val="20"/>
                <w:szCs w:val="20"/>
                <w:lang w:val="nl-NL"/>
              </w:rPr>
            </w:r>
          </w:p>
          <w:p>
            <w:pPr>
              <w:pStyle w:val="Normal"/>
              <w:jc w:val="center"/>
              <w:rPr>
                <w:rFonts w:ascii="Times New Roman" w:hAnsi="Times New Roman" w:cs="Times New Roman"/>
                <w:b/>
                <w:b/>
                <w:bCs/>
                <w:sz w:val="20"/>
                <w:szCs w:val="20"/>
                <w:lang w:val="nl-NL"/>
              </w:rPr>
            </w:pPr>
            <w:r>
              <w:rPr>
                <w:rFonts w:cs="Times New Roman" w:ascii="Times New Roman" w:hAnsi="Times New Roman"/>
                <w:b/>
                <w:bCs/>
                <w:sz w:val="20"/>
                <w:szCs w:val="20"/>
                <w:lang w:val="nl-NL"/>
              </w:rPr>
            </w:r>
          </w:p>
          <w:p>
            <w:pPr>
              <w:pStyle w:val="Normal"/>
              <w:jc w:val="center"/>
              <w:rPr>
                <w:rFonts w:ascii="Times New Roman" w:hAnsi="Times New Roman" w:cs="Times New Roman"/>
                <w:b/>
                <w:b/>
                <w:bCs/>
                <w:sz w:val="20"/>
                <w:szCs w:val="20"/>
                <w:lang w:val="nl-NL"/>
              </w:rPr>
            </w:pPr>
            <w:r>
              <w:rPr>
                <w:rFonts w:cs="Times New Roman" w:ascii="Times New Roman" w:hAnsi="Times New Roman"/>
                <w:b/>
                <w:bCs/>
                <w:sz w:val="20"/>
                <w:szCs w:val="20"/>
                <w:lang w:val="nl-NL"/>
              </w:rPr>
            </w:r>
          </w:p>
          <w:p>
            <w:pPr>
              <w:pStyle w:val="Normal"/>
              <w:jc w:val="center"/>
              <w:rPr>
                <w:rFonts w:ascii="Times New Roman" w:hAnsi="Times New Roman" w:cs="Times New Roman"/>
                <w:b/>
                <w:b/>
                <w:bCs/>
                <w:sz w:val="20"/>
                <w:szCs w:val="20"/>
                <w:lang w:val="nl-NL"/>
              </w:rPr>
            </w:pPr>
            <w:r>
              <w:rPr>
                <w:rFonts w:cs="Times New Roman" w:ascii="Times New Roman" w:hAnsi="Times New Roman"/>
                <w:b/>
                <w:bCs/>
                <w:sz w:val="20"/>
                <w:szCs w:val="20"/>
                <w:lang w:val="nl-NL"/>
              </w:rPr>
            </w:r>
          </w:p>
          <w:p>
            <w:pPr>
              <w:pStyle w:val="Normal"/>
              <w:jc w:val="center"/>
              <w:rPr>
                <w:rFonts w:ascii="Times New Roman" w:hAnsi="Times New Roman" w:cs="Times New Roman"/>
                <w:b/>
                <w:b/>
                <w:bCs/>
                <w:sz w:val="20"/>
                <w:szCs w:val="20"/>
                <w:lang w:val="nl-NL"/>
              </w:rPr>
            </w:pPr>
            <w:r>
              <w:rPr>
                <w:rFonts w:cs="Times New Roman" w:ascii="Times New Roman" w:hAnsi="Times New Roman"/>
                <w:b/>
                <w:bCs/>
                <w:sz w:val="20"/>
                <w:szCs w:val="20"/>
                <w:lang w:val="nl-NL"/>
              </w:rPr>
            </w:r>
          </w:p>
          <w:p>
            <w:pPr>
              <w:pStyle w:val="Normal"/>
              <w:jc w:val="center"/>
              <w:rPr>
                <w:rFonts w:ascii="Times New Roman" w:hAnsi="Times New Roman" w:cs="Times New Roman"/>
                <w:b/>
                <w:b/>
                <w:bCs/>
                <w:sz w:val="20"/>
                <w:szCs w:val="20"/>
                <w:lang w:val="nl-NL"/>
              </w:rPr>
            </w:pPr>
            <w:r>
              <w:rPr>
                <w:rFonts w:cs="Times New Roman" w:ascii="Times New Roman" w:hAnsi="Times New Roman"/>
                <w:b/>
                <w:bCs/>
                <w:sz w:val="20"/>
                <w:szCs w:val="20"/>
                <w:lang w:val="nl-NL"/>
              </w:rPr>
            </w:r>
          </w:p>
          <w:p>
            <w:pPr>
              <w:pStyle w:val="Normal"/>
              <w:jc w:val="center"/>
              <w:rPr>
                <w:rFonts w:ascii="Times New Roman" w:hAnsi="Times New Roman" w:cs="Times New Roman"/>
                <w:b/>
                <w:b/>
                <w:bCs/>
                <w:sz w:val="20"/>
                <w:szCs w:val="20"/>
                <w:lang w:val="nl-NL"/>
              </w:rPr>
            </w:pPr>
            <w:r>
              <w:rPr>
                <w:rFonts w:cs="Times New Roman" w:ascii="Times New Roman" w:hAnsi="Times New Roman"/>
                <w:b/>
                <w:bCs/>
                <w:sz w:val="20"/>
                <w:szCs w:val="20"/>
                <w:lang w:val="nl-NL"/>
              </w:rPr>
            </w:r>
          </w:p>
        </w:tc>
      </w:tr>
      <w:tr>
        <w:trPr>
          <w:trHeight w:val="1050" w:hRule="atLeast"/>
        </w:trPr>
        <w:tc>
          <w:tcPr>
            <w:tcW w:w="1101" w:type="dxa"/>
            <w:vMerge w:val="continue"/>
            <w:tcBorders>
              <w:top w:val="single" w:sz="4" w:space="0" w:color="000000"/>
              <w:start w:val="single" w:sz="4" w:space="0" w:color="000000"/>
              <w:bottom w:val="single" w:sz="4" w:space="0" w:color="000000"/>
            </w:tcBorders>
          </w:tcPr>
          <w:p>
            <w:pPr>
              <w:pStyle w:val="Normal"/>
              <w:snapToGrid w:val="false"/>
              <w:jc w:val="center"/>
              <w:rPr>
                <w:rFonts w:ascii="Times New Roman" w:hAnsi="Times New Roman" w:cs="Times New Roman"/>
                <w:b/>
                <w:b/>
                <w:sz w:val="20"/>
                <w:szCs w:val="20"/>
                <w:lang w:val="nl-NL"/>
              </w:rPr>
            </w:pPr>
            <w:r>
              <w:rPr>
                <w:rFonts w:cs="Times New Roman" w:ascii="Times New Roman" w:hAnsi="Times New Roman"/>
                <w:b/>
                <w:sz w:val="20"/>
                <w:szCs w:val="20"/>
                <w:lang w:val="nl-NL"/>
              </w:rPr>
            </w:r>
          </w:p>
        </w:tc>
        <w:tc>
          <w:tcPr>
            <w:tcW w:w="7938" w:type="dxa"/>
            <w:tcBorders>
              <w:top w:val="dotted" w:sz="4" w:space="0" w:color="000000"/>
              <w:start w:val="single" w:sz="4" w:space="0" w:color="000000"/>
              <w:bottom w:val="dotted" w:sz="4" w:space="0" w:color="000000"/>
            </w:tcBorders>
          </w:tcPr>
          <w:p>
            <w:pPr>
              <w:pStyle w:val="Normal"/>
              <w:rPr>
                <w:rFonts w:ascii="Times New Roman" w:hAnsi="Times New Roman" w:cs="Times New Roman"/>
                <w:sz w:val="20"/>
                <w:szCs w:val="20"/>
                <w:lang w:val="nl-NL"/>
              </w:rPr>
            </w:pPr>
            <w:r>
              <w:rPr>
                <w:rFonts w:cs="Times New Roman" w:ascii="Times New Roman" w:hAnsi="Times New Roman"/>
                <w:sz w:val="20"/>
                <w:szCs w:val="20"/>
                <w:lang w:val="nl-NL"/>
              </w:rPr>
              <w:t>Đèn Đ sáng bình thường:</w:t>
              <w:tab/>
            </w:r>
          </w:p>
          <w:p>
            <w:pPr>
              <w:pStyle w:val="Normal"/>
              <w:rPr>
                <w:rFonts w:ascii="Times New Roman" w:hAnsi="Times New Roman" w:cs="Times New Roman"/>
                <w:sz w:val="20"/>
                <w:szCs w:val="20"/>
                <w:lang w:val="nl-NL" w:eastAsia="en-US"/>
              </w:rPr>
            </w:pPr>
            <w:r>
              <w:rPr>
                <w:rFonts w:cs="Times New Roman" w:ascii="Times New Roman" w:hAnsi="Times New Roman"/>
                <w:sz w:val="20"/>
                <w:szCs w:val="20"/>
                <w:lang w:val="nl-NL"/>
              </w:rPr>
              <w:tab/>
              <w:t>I=I</w:t>
            </w:r>
            <w:r>
              <w:rPr>
                <w:rFonts w:cs="Times New Roman" w:ascii="Times New Roman" w:hAnsi="Times New Roman"/>
                <w:sz w:val="20"/>
                <w:szCs w:val="20"/>
                <w:vertAlign w:val="subscript"/>
                <w:lang w:val="nl-NL"/>
              </w:rPr>
              <w:t>đm</w:t>
            </w:r>
            <w:r>
              <w:rPr>
                <w:rFonts w:cs="Times New Roman" w:ascii="Times New Roman" w:hAnsi="Times New Roman"/>
                <w:sz w:val="20"/>
                <w:szCs w:val="20"/>
                <w:lang w:val="nl-NL"/>
              </w:rPr>
              <w:t>=</w:t>
            </w:r>
            <w:r>
              <w:rPr>
                <w:rFonts w:cs="Times New Roman" w:ascii="Times New Roman" w:hAnsi="Times New Roman"/>
                <w:sz w:val="20"/>
                <w:szCs w:val="20"/>
                <w:lang w:val="nl-NL"/>
              </w:rPr>
            </w:r>
            <m:oMath xmlns:m="http://schemas.openxmlformats.org/officeDocument/2006/math">
              <m:f>
                <m:num>
                  <m:sSub>
                    <m:e>
                      <m:r>
                        <m:t xml:space="preserve">P</m:t>
                      </m:r>
                    </m:e>
                    <m:sub>
                      <m:r>
                        <m:rPr>
                          <m:lit/>
                          <m:nor/>
                        </m:rPr>
                        <m:t xml:space="preserve">đm</m:t>
                      </m:r>
                    </m:sub>
                  </m:sSub>
                </m:num>
                <m:den>
                  <m:sSub>
                    <m:e>
                      <m:r>
                        <m:t xml:space="preserve">U</m:t>
                      </m:r>
                    </m:e>
                    <m:sub>
                      <m:r>
                        <m:rPr>
                          <m:lit/>
                          <m:nor/>
                        </m:rPr>
                        <m:t xml:space="preserve">đm</m:t>
                      </m:r>
                    </m:sub>
                  </m:sSub>
                </m:den>
              </m:f>
              <m:r>
                <m:t xml:space="preserve">=</m:t>
              </m:r>
              <m:f>
                <m:num>
                  <m:r>
                    <m:t xml:space="preserve">1,5</m:t>
                  </m:r>
                </m:num>
                <m:den>
                  <m:r>
                    <m:t xml:space="preserve">3</m:t>
                  </m:r>
                </m:den>
              </m:f>
              <m:r>
                <m:t xml:space="preserve">=</m:t>
              </m:r>
              <m:r>
                <m:t xml:space="preserve">0,5</m:t>
              </m:r>
              <m:r>
                <m:t xml:space="preserve">(</m:t>
              </m:r>
              <m:r>
                <m:t xml:space="preserve">A</m:t>
              </m:r>
              <m:r>
                <m:t xml:space="preserve">)</m:t>
              </m:r>
            </m:oMath>
            <w:r>
              <w:rPr>
                <w:rFonts w:cs="Times New Roman" w:ascii="Times New Roman" w:hAnsi="Times New Roman"/>
                <w:sz w:val="20"/>
                <w:szCs w:val="20"/>
                <w:lang w:val="nl-NL"/>
              </w:rPr>
              <w:t xml:space="preserve">   </w:t>
            </w:r>
          </w:p>
        </w:tc>
        <w:tc>
          <w:tcPr>
            <w:tcW w:w="1286" w:type="dxa"/>
            <w:tcBorders>
              <w:top w:val="dotted" w:sz="4" w:space="0" w:color="000000"/>
              <w:start w:val="single" w:sz="4" w:space="0" w:color="000000"/>
              <w:bottom w:val="dotted" w:sz="4" w:space="0" w:color="000000"/>
              <w:end w:val="single" w:sz="4" w:space="0" w:color="000000"/>
            </w:tcBorders>
          </w:tcPr>
          <w:p>
            <w:pPr>
              <w:pStyle w:val="Normal"/>
              <w:jc w:val="center"/>
              <w:rPr>
                <w:rFonts w:ascii="Times New Roman" w:hAnsi="Times New Roman" w:cs="Times New Roman"/>
                <w:b/>
                <w:b/>
                <w:bCs/>
                <w:sz w:val="20"/>
                <w:szCs w:val="20"/>
                <w:lang w:val="nl-NL"/>
              </w:rPr>
            </w:pPr>
            <w:r>
              <w:rPr>
                <w:rFonts w:cs="Times New Roman" w:ascii="Times New Roman" w:hAnsi="Times New Roman"/>
                <w:b/>
                <w:bCs/>
                <w:sz w:val="20"/>
                <w:szCs w:val="20"/>
                <w:lang w:val="nl-NL"/>
              </w:rPr>
              <w:t>0,5</w:t>
            </w:r>
          </w:p>
          <w:p>
            <w:pPr>
              <w:pStyle w:val="Normal"/>
              <w:jc w:val="center"/>
              <w:rPr>
                <w:rFonts w:ascii="Times New Roman" w:hAnsi="Times New Roman" w:cs="Times New Roman"/>
                <w:b/>
                <w:b/>
                <w:bCs/>
                <w:sz w:val="20"/>
                <w:szCs w:val="20"/>
                <w:lang w:val="nl-NL"/>
              </w:rPr>
            </w:pPr>
            <w:r>
              <w:rPr>
                <w:rFonts w:cs="Times New Roman" w:ascii="Times New Roman" w:hAnsi="Times New Roman"/>
                <w:b/>
                <w:bCs/>
                <w:sz w:val="20"/>
                <w:szCs w:val="20"/>
                <w:lang w:val="nl-NL"/>
              </w:rPr>
            </w:r>
          </w:p>
          <w:p>
            <w:pPr>
              <w:pStyle w:val="Normal"/>
              <w:jc w:val="center"/>
              <w:rPr>
                <w:rFonts w:ascii="Times New Roman" w:hAnsi="Times New Roman" w:cs="Times New Roman"/>
                <w:b/>
                <w:b/>
                <w:bCs/>
                <w:sz w:val="20"/>
                <w:szCs w:val="20"/>
                <w:lang w:val="nl-NL"/>
              </w:rPr>
            </w:pPr>
            <w:r>
              <w:rPr>
                <w:rFonts w:cs="Times New Roman" w:ascii="Times New Roman" w:hAnsi="Times New Roman"/>
                <w:b/>
                <w:bCs/>
                <w:sz w:val="20"/>
                <w:szCs w:val="20"/>
                <w:lang w:val="nl-NL"/>
              </w:rPr>
            </w:r>
          </w:p>
          <w:p>
            <w:pPr>
              <w:pStyle w:val="Normal"/>
              <w:jc w:val="center"/>
              <w:rPr>
                <w:rFonts w:ascii="Times New Roman" w:hAnsi="Times New Roman" w:cs="Times New Roman"/>
                <w:b/>
                <w:b/>
                <w:bCs/>
                <w:sz w:val="20"/>
                <w:szCs w:val="20"/>
                <w:lang w:val="nl-NL"/>
              </w:rPr>
            </w:pPr>
            <w:r>
              <w:rPr>
                <w:rFonts w:cs="Times New Roman" w:ascii="Times New Roman" w:hAnsi="Times New Roman"/>
                <w:b/>
                <w:bCs/>
                <w:sz w:val="20"/>
                <w:szCs w:val="20"/>
                <w:lang w:val="nl-NL"/>
              </w:rPr>
            </w:r>
          </w:p>
        </w:tc>
      </w:tr>
      <w:tr>
        <w:trPr>
          <w:trHeight w:val="810" w:hRule="atLeast"/>
        </w:trPr>
        <w:tc>
          <w:tcPr>
            <w:tcW w:w="1101" w:type="dxa"/>
            <w:vMerge w:val="continue"/>
            <w:tcBorders>
              <w:top w:val="single" w:sz="4" w:space="0" w:color="000000"/>
              <w:start w:val="single" w:sz="4" w:space="0" w:color="000000"/>
              <w:bottom w:val="single" w:sz="4" w:space="0" w:color="000000"/>
            </w:tcBorders>
          </w:tcPr>
          <w:p>
            <w:pPr>
              <w:pStyle w:val="Normal"/>
              <w:snapToGrid w:val="false"/>
              <w:jc w:val="center"/>
              <w:rPr>
                <w:rFonts w:ascii="Times New Roman" w:hAnsi="Times New Roman" w:cs="Times New Roman"/>
                <w:b/>
                <w:b/>
                <w:bCs/>
                <w:sz w:val="20"/>
                <w:szCs w:val="20"/>
                <w:lang w:val="nl-NL"/>
              </w:rPr>
            </w:pPr>
            <w:r>
              <w:rPr>
                <w:rFonts w:cs="Times New Roman" w:ascii="Times New Roman" w:hAnsi="Times New Roman"/>
                <w:b/>
                <w:bCs/>
                <w:sz w:val="20"/>
                <w:szCs w:val="20"/>
                <w:lang w:val="nl-NL"/>
              </w:rPr>
            </w:r>
          </w:p>
        </w:tc>
        <w:tc>
          <w:tcPr>
            <w:tcW w:w="7938" w:type="dxa"/>
            <w:tcBorders>
              <w:top w:val="dotted" w:sz="4" w:space="0" w:color="000000"/>
              <w:start w:val="single" w:sz="4" w:space="0" w:color="000000"/>
              <w:bottom w:val="dotted" w:sz="4" w:space="0" w:color="000000"/>
            </w:tcBorders>
          </w:tcPr>
          <w:p>
            <w:pPr>
              <w:pStyle w:val="Normal"/>
              <w:jc w:val="both"/>
              <w:rPr/>
            </w:pPr>
            <w:r>
              <w:rPr>
                <w:rFonts w:cs="Times New Roman" w:ascii="Times New Roman" w:hAnsi="Times New Roman"/>
                <w:sz w:val="20"/>
                <w:szCs w:val="20"/>
                <w:lang w:val="nl-NL"/>
              </w:rPr>
              <w:t>R</w:t>
            </w:r>
            <w:r>
              <w:rPr>
                <w:rFonts w:cs="Times New Roman" w:ascii="Times New Roman" w:hAnsi="Times New Roman"/>
                <w:sz w:val="20"/>
                <w:szCs w:val="20"/>
                <w:vertAlign w:val="subscript"/>
                <w:lang w:val="nl-NL"/>
              </w:rPr>
              <w:t xml:space="preserve">đ </w:t>
            </w:r>
            <w:r>
              <w:rPr>
                <w:rFonts w:cs="Times New Roman" w:ascii="Times New Roman" w:hAnsi="Times New Roman"/>
                <w:sz w:val="20"/>
                <w:szCs w:val="20"/>
                <w:lang w:val="nl-NL"/>
              </w:rPr>
              <w:t>=</w:t>
            </w:r>
            <w:r>
              <w:rPr>
                <w:rFonts w:cs="Times New Roman" w:ascii="Times New Roman" w:hAnsi="Times New Roman"/>
                <w:sz w:val="20"/>
                <w:szCs w:val="20"/>
                <w:lang w:val="nl-NL"/>
              </w:rPr>
            </w:r>
            <m:oMath xmlns:m="http://schemas.openxmlformats.org/officeDocument/2006/math">
              <m:f>
                <m:num>
                  <m:sSup>
                    <m:e>
                      <m:r>
                        <m:t xml:space="preserve">U</m:t>
                      </m:r>
                    </m:e>
                    <m:sup>
                      <m:sSub>
                        <m:e>
                          <m:r>
                            <m:t xml:space="preserve">2</m:t>
                          </m:r>
                        </m:e>
                        <m:sub>
                          <m:r>
                            <m:rPr>
                              <m:lit/>
                              <m:nor/>
                            </m:rPr>
                            <m:t xml:space="preserve">đm</m:t>
                          </m:r>
                        </m:sub>
                      </m:sSub>
                    </m:sup>
                  </m:sSup>
                </m:num>
                <m:den>
                  <m:sSub>
                    <m:e>
                      <m:r>
                        <m:t xml:space="preserve">P</m:t>
                      </m:r>
                    </m:e>
                    <m:sub>
                      <m:r>
                        <m:rPr>
                          <m:lit/>
                          <m:nor/>
                        </m:rPr>
                        <m:t xml:space="preserve">đm</m:t>
                      </m:r>
                    </m:sub>
                  </m:sSub>
                </m:den>
              </m:f>
              <m:r>
                <m:t xml:space="preserve">=</m:t>
              </m:r>
              <m:f>
                <m:num>
                  <m:r>
                    <m:rPr>
                      <m:lit/>
                      <m:nor/>
                    </m:rPr>
                    <m:t xml:space="preserve">32</m:t>
                  </m:r>
                </m:num>
                <m:den>
                  <m:r>
                    <m:t xml:space="preserve">1,5</m:t>
                  </m:r>
                </m:den>
              </m:f>
              <m:r>
                <m:t xml:space="preserve">=</m:t>
              </m:r>
              <m:r>
                <m:t xml:space="preserve">6</m:t>
              </m:r>
              <m:r>
                <m:t xml:space="preserve">(</m:t>
              </m:r>
              <m:r>
                <m:t xml:space="preserve">Ω</m:t>
              </m:r>
              <m:r>
                <m:t xml:space="preserve">)</m:t>
              </m:r>
            </m:oMath>
            <w:r>
              <w:rPr>
                <w:rFonts w:cs="Times New Roman" w:ascii="Times New Roman" w:hAnsi="Times New Roman"/>
                <w:sz w:val="20"/>
                <w:szCs w:val="20"/>
                <w:lang w:val="nl-NL"/>
              </w:rPr>
              <w:t xml:space="preserve">                 </w:t>
            </w:r>
          </w:p>
        </w:tc>
        <w:tc>
          <w:tcPr>
            <w:tcW w:w="1286" w:type="dxa"/>
            <w:tcBorders>
              <w:top w:val="dotted" w:sz="4" w:space="0" w:color="000000"/>
              <w:start w:val="single" w:sz="4" w:space="0" w:color="000000"/>
              <w:bottom w:val="dotted" w:sz="4" w:space="0" w:color="000000"/>
              <w:end w:val="single" w:sz="4" w:space="0" w:color="000000"/>
            </w:tcBorders>
          </w:tcPr>
          <w:p>
            <w:pPr>
              <w:pStyle w:val="Normal"/>
              <w:jc w:val="center"/>
              <w:rPr>
                <w:rFonts w:ascii="Times New Roman" w:hAnsi="Times New Roman" w:cs="Times New Roman"/>
                <w:b/>
                <w:b/>
                <w:bCs/>
                <w:sz w:val="20"/>
                <w:szCs w:val="20"/>
                <w:lang w:val="nl-NL"/>
              </w:rPr>
            </w:pPr>
            <w:r>
              <w:rPr>
                <w:rFonts w:cs="Times New Roman" w:ascii="Times New Roman" w:hAnsi="Times New Roman"/>
                <w:b/>
                <w:bCs/>
                <w:sz w:val="20"/>
                <w:szCs w:val="20"/>
                <w:lang w:val="nl-NL"/>
              </w:rPr>
              <w:t>0,5</w:t>
            </w:r>
          </w:p>
          <w:p>
            <w:pPr>
              <w:pStyle w:val="Normal"/>
              <w:jc w:val="center"/>
              <w:rPr>
                <w:rFonts w:ascii="Times New Roman" w:hAnsi="Times New Roman" w:cs="Times New Roman"/>
                <w:b/>
                <w:b/>
                <w:bCs/>
                <w:sz w:val="20"/>
                <w:szCs w:val="20"/>
                <w:lang w:val="nl-NL"/>
              </w:rPr>
            </w:pPr>
            <w:r>
              <w:rPr>
                <w:rFonts w:cs="Times New Roman" w:ascii="Times New Roman" w:hAnsi="Times New Roman"/>
                <w:b/>
                <w:bCs/>
                <w:sz w:val="20"/>
                <w:szCs w:val="20"/>
                <w:lang w:val="nl-NL"/>
              </w:rPr>
            </w:r>
          </w:p>
        </w:tc>
      </w:tr>
      <w:tr>
        <w:trPr>
          <w:trHeight w:val="810" w:hRule="atLeast"/>
        </w:trPr>
        <w:tc>
          <w:tcPr>
            <w:tcW w:w="1101" w:type="dxa"/>
            <w:vMerge w:val="continue"/>
            <w:tcBorders>
              <w:top w:val="single" w:sz="4" w:space="0" w:color="000000"/>
              <w:start w:val="single" w:sz="4" w:space="0" w:color="000000"/>
              <w:bottom w:val="single" w:sz="4" w:space="0" w:color="000000"/>
            </w:tcBorders>
          </w:tcPr>
          <w:p>
            <w:pPr>
              <w:pStyle w:val="Normal"/>
              <w:snapToGrid w:val="false"/>
              <w:jc w:val="center"/>
              <w:rPr>
                <w:rFonts w:ascii="Times New Roman" w:hAnsi="Times New Roman" w:cs="Times New Roman"/>
                <w:b/>
                <w:b/>
                <w:bCs/>
                <w:sz w:val="20"/>
                <w:szCs w:val="20"/>
                <w:lang w:val="nl-NL"/>
              </w:rPr>
            </w:pPr>
            <w:r>
              <w:rPr>
                <w:rFonts w:cs="Times New Roman" w:ascii="Times New Roman" w:hAnsi="Times New Roman"/>
                <w:b/>
                <w:bCs/>
                <w:sz w:val="20"/>
                <w:szCs w:val="20"/>
                <w:lang w:val="nl-NL"/>
              </w:rPr>
            </w:r>
          </w:p>
        </w:tc>
        <w:tc>
          <w:tcPr>
            <w:tcW w:w="7938" w:type="dxa"/>
            <w:tcBorders>
              <w:top w:val="dotted" w:sz="4" w:space="0" w:color="000000"/>
              <w:start w:val="single" w:sz="4" w:space="0" w:color="000000"/>
              <w:bottom w:val="dotted" w:sz="4" w:space="0" w:color="000000"/>
            </w:tcBorders>
          </w:tcPr>
          <w:p>
            <w:pPr>
              <w:pStyle w:val="Normal"/>
              <w:jc w:val="both"/>
              <w:rPr>
                <w:rFonts w:ascii="Times New Roman" w:hAnsi="Times New Roman" w:cs="Times New Roman"/>
                <w:sz w:val="20"/>
                <w:szCs w:val="20"/>
                <w:lang w:val="nl-NL"/>
              </w:rPr>
            </w:pPr>
            <w:r>
              <w:rPr>
                <w:rFonts w:cs="Times New Roman" w:ascii="Times New Roman" w:hAnsi="Times New Roman"/>
                <w:sz w:val="20"/>
                <w:szCs w:val="20"/>
                <w:lang w:val="nl-NL"/>
              </w:rPr>
              <w:t>Mặt khác:    I =</w:t>
            </w:r>
            <w:r>
              <w:rPr>
                <w:rFonts w:cs="Times New Roman" w:ascii="Times New Roman" w:hAnsi="Times New Roman"/>
                <w:sz w:val="20"/>
                <w:szCs w:val="20"/>
                <w:lang w:val="nl-NL"/>
              </w:rPr>
            </w:r>
            <m:oMath xmlns:m="http://schemas.openxmlformats.org/officeDocument/2006/math">
              <m:f>
                <m:num>
                  <m:r>
                    <m:t xml:space="preserve">U</m:t>
                  </m:r>
                </m:num>
                <m:den>
                  <m:sSub>
                    <m:e>
                      <m:r>
                        <m:t xml:space="preserve">R</m:t>
                      </m:r>
                    </m:e>
                    <m:sub>
                      <m:r>
                        <m:t xml:space="preserve">0</m:t>
                      </m:r>
                    </m:sub>
                  </m:sSub>
                  <m:r>
                    <m:t xml:space="preserve">+</m:t>
                  </m:r>
                  <m:sSub>
                    <m:e>
                      <m:r>
                        <m:t xml:space="preserve">R</m:t>
                      </m:r>
                    </m:e>
                    <m:sub>
                      <m:r>
                        <m:t xml:space="preserve">x</m:t>
                      </m:r>
                    </m:sub>
                  </m:sSub>
                  <m:r>
                    <m:t xml:space="preserve">+</m:t>
                  </m:r>
                  <m:sSub>
                    <m:e>
                      <m:r>
                        <m:t xml:space="preserve">R</m:t>
                      </m:r>
                    </m:e>
                    <m:sub>
                      <m:r>
                        <m:t xml:space="preserve">đ</m:t>
                      </m:r>
                    </m:sub>
                  </m:sSub>
                </m:den>
              </m:f>
              <m:r>
                <m:t xml:space="preserve">⇒</m:t>
              </m:r>
              <m:sSub>
                <m:e>
                  <m:r>
                    <m:t xml:space="preserve">R</m:t>
                  </m:r>
                </m:e>
                <m:sub>
                  <m:r>
                    <m:t xml:space="preserve">0</m:t>
                  </m:r>
                </m:sub>
              </m:sSub>
              <m:r>
                <m:t xml:space="preserve">=</m:t>
              </m:r>
              <m:f>
                <m:num>
                  <m:r>
                    <m:t xml:space="preserve">U</m:t>
                  </m:r>
                </m:num>
                <m:den>
                  <m:r>
                    <m:t xml:space="preserve">I</m:t>
                  </m:r>
                </m:den>
              </m:f>
              <m:r>
                <m:t xml:space="preserve">−</m:t>
              </m:r>
              <m:r>
                <m:t xml:space="preserve">(</m:t>
              </m:r>
              <m:sSub>
                <m:e>
                  <m:r>
                    <m:t xml:space="preserve">R</m:t>
                  </m:r>
                </m:e>
                <m:sub>
                  <m:r>
                    <m:t xml:space="preserve">x</m:t>
                  </m:r>
                </m:sub>
              </m:sSub>
              <m:r>
                <m:t xml:space="preserve">+</m:t>
              </m:r>
              <m:sSub>
                <m:e>
                  <m:r>
                    <m:t xml:space="preserve">R</m:t>
                  </m:r>
                </m:e>
                <m:sub>
                  <m:r>
                    <m:t xml:space="preserve">đ</m:t>
                  </m:r>
                </m:sub>
              </m:sSub>
              <m:r>
                <m:t xml:space="preserve">)</m:t>
              </m:r>
              <m:r>
                <m:t xml:space="preserve">=</m:t>
              </m:r>
              <m:r>
                <m:t xml:space="preserve">0,5</m:t>
              </m:r>
              <m:r>
                <m:t xml:space="preserve">(</m:t>
              </m:r>
              <m:r>
                <m:t xml:space="preserve">Ω</m:t>
              </m:r>
              <m:r>
                <m:t xml:space="preserve">)</m:t>
              </m:r>
            </m:oMath>
          </w:p>
        </w:tc>
        <w:tc>
          <w:tcPr>
            <w:tcW w:w="1286" w:type="dxa"/>
            <w:tcBorders>
              <w:top w:val="dotted" w:sz="4" w:space="0" w:color="000000"/>
              <w:start w:val="single" w:sz="4" w:space="0" w:color="000000"/>
              <w:bottom w:val="dotted" w:sz="4" w:space="0" w:color="000000"/>
              <w:end w:val="single" w:sz="4" w:space="0" w:color="000000"/>
            </w:tcBorders>
          </w:tcPr>
          <w:p>
            <w:pPr>
              <w:pStyle w:val="Normal"/>
              <w:jc w:val="center"/>
              <w:rPr>
                <w:rFonts w:ascii="Times New Roman" w:hAnsi="Times New Roman" w:cs="Times New Roman"/>
                <w:b/>
                <w:b/>
                <w:bCs/>
                <w:sz w:val="20"/>
                <w:szCs w:val="20"/>
                <w:lang w:val="nl-NL"/>
              </w:rPr>
            </w:pPr>
            <w:r>
              <w:rPr>
                <w:rFonts w:cs="Times New Roman" w:ascii="Times New Roman" w:hAnsi="Times New Roman"/>
                <w:b/>
                <w:bCs/>
                <w:sz w:val="20"/>
                <w:szCs w:val="20"/>
                <w:lang w:val="nl-NL"/>
              </w:rPr>
              <w:t>0,5</w:t>
            </w:r>
          </w:p>
          <w:p>
            <w:pPr>
              <w:pStyle w:val="Normal"/>
              <w:jc w:val="center"/>
              <w:rPr>
                <w:rFonts w:ascii="Times New Roman" w:hAnsi="Times New Roman" w:cs="Times New Roman"/>
                <w:b/>
                <w:b/>
                <w:bCs/>
                <w:sz w:val="20"/>
                <w:szCs w:val="20"/>
                <w:lang w:val="nl-NL"/>
              </w:rPr>
            </w:pPr>
            <w:r>
              <w:rPr>
                <w:rFonts w:cs="Times New Roman" w:ascii="Times New Roman" w:hAnsi="Times New Roman"/>
                <w:b/>
                <w:bCs/>
                <w:sz w:val="20"/>
                <w:szCs w:val="20"/>
                <w:lang w:val="nl-NL"/>
              </w:rPr>
            </w:r>
          </w:p>
          <w:p>
            <w:pPr>
              <w:pStyle w:val="Normal"/>
              <w:jc w:val="center"/>
              <w:rPr>
                <w:rFonts w:ascii="Times New Roman" w:hAnsi="Times New Roman" w:cs="Times New Roman"/>
                <w:b/>
                <w:b/>
                <w:bCs/>
                <w:sz w:val="20"/>
                <w:szCs w:val="20"/>
                <w:lang w:val="nl-NL"/>
              </w:rPr>
            </w:pPr>
            <w:r>
              <w:rPr>
                <w:rFonts w:cs="Times New Roman" w:ascii="Times New Roman" w:hAnsi="Times New Roman"/>
                <w:b/>
                <w:bCs/>
                <w:sz w:val="20"/>
                <w:szCs w:val="20"/>
                <w:lang w:val="nl-NL"/>
              </w:rPr>
            </w:r>
          </w:p>
        </w:tc>
      </w:tr>
      <w:tr>
        <w:trPr>
          <w:trHeight w:val="450" w:hRule="atLeast"/>
        </w:trPr>
        <w:tc>
          <w:tcPr>
            <w:tcW w:w="1101" w:type="dxa"/>
            <w:vMerge w:val="continue"/>
            <w:tcBorders>
              <w:top w:val="single" w:sz="4" w:space="0" w:color="000000"/>
              <w:start w:val="single" w:sz="4" w:space="0" w:color="000000"/>
              <w:bottom w:val="single" w:sz="4" w:space="0" w:color="000000"/>
            </w:tcBorders>
          </w:tcPr>
          <w:p>
            <w:pPr>
              <w:pStyle w:val="Normal"/>
              <w:snapToGrid w:val="false"/>
              <w:jc w:val="center"/>
              <w:rPr>
                <w:rFonts w:ascii="Times New Roman" w:hAnsi="Times New Roman" w:cs="Times New Roman"/>
                <w:b/>
                <w:b/>
                <w:bCs/>
                <w:sz w:val="20"/>
                <w:szCs w:val="20"/>
                <w:lang w:val="nl-NL"/>
              </w:rPr>
            </w:pPr>
            <w:r>
              <w:rPr>
                <w:rFonts w:cs="Times New Roman" w:ascii="Times New Roman" w:hAnsi="Times New Roman"/>
                <w:b/>
                <w:bCs/>
                <w:sz w:val="20"/>
                <w:szCs w:val="20"/>
                <w:lang w:val="nl-NL"/>
              </w:rPr>
            </w:r>
          </w:p>
        </w:tc>
        <w:tc>
          <w:tcPr>
            <w:tcW w:w="7938" w:type="dxa"/>
            <w:tcBorders>
              <w:top w:val="dotted" w:sz="4" w:space="0" w:color="000000"/>
              <w:start w:val="single" w:sz="4" w:space="0" w:color="000000"/>
              <w:bottom w:val="dotted" w:sz="4" w:space="0" w:color="000000"/>
            </w:tcBorders>
          </w:tcPr>
          <w:p>
            <w:pPr>
              <w:pStyle w:val="Normal"/>
              <w:jc w:val="both"/>
              <w:rPr/>
            </w:pPr>
            <w:r>
              <w:rPr>
                <w:rFonts w:cs="Times New Roman" w:ascii="Times New Roman" w:hAnsi="Times New Roman"/>
                <w:sz w:val="20"/>
                <w:szCs w:val="20"/>
                <w:lang w:val="nl-NL"/>
              </w:rPr>
              <w:t>b, Công suất tỏa nhiệt:        P</w:t>
            </w:r>
            <w:r>
              <w:rPr>
                <w:rFonts w:cs="Times New Roman" w:ascii="Times New Roman" w:hAnsi="Times New Roman"/>
                <w:sz w:val="20"/>
                <w:szCs w:val="20"/>
                <w:vertAlign w:val="subscript"/>
                <w:lang w:val="nl-NL"/>
              </w:rPr>
              <w:t xml:space="preserve">x </w:t>
            </w:r>
            <w:r>
              <w:rPr>
                <w:rFonts w:cs="Times New Roman" w:ascii="Times New Roman" w:hAnsi="Times New Roman"/>
                <w:sz w:val="20"/>
                <w:szCs w:val="20"/>
                <w:lang w:val="nl-NL"/>
              </w:rPr>
              <w:t>= I</w:t>
            </w:r>
            <w:r>
              <w:rPr>
                <w:rFonts w:cs="Times New Roman" w:ascii="Times New Roman" w:hAnsi="Times New Roman"/>
                <w:sz w:val="20"/>
                <w:szCs w:val="20"/>
                <w:vertAlign w:val="superscript"/>
                <w:lang w:val="nl-NL"/>
              </w:rPr>
              <w:t>2</w:t>
            </w:r>
            <w:r>
              <w:rPr>
                <w:rFonts w:cs="Times New Roman" w:ascii="Times New Roman" w:hAnsi="Times New Roman"/>
                <w:sz w:val="20"/>
                <w:szCs w:val="20"/>
                <w:lang w:val="nl-NL"/>
              </w:rPr>
              <w:t>R</w:t>
            </w:r>
            <w:r>
              <w:rPr>
                <w:rFonts w:cs="Times New Roman" w:ascii="Times New Roman" w:hAnsi="Times New Roman"/>
                <w:sz w:val="20"/>
                <w:szCs w:val="20"/>
                <w:vertAlign w:val="subscript"/>
                <w:lang w:val="nl-NL"/>
              </w:rPr>
              <w:t xml:space="preserve">x </w:t>
            </w:r>
            <w:r>
              <w:rPr>
                <w:rFonts w:cs="Times New Roman" w:ascii="Times New Roman" w:hAnsi="Times New Roman"/>
                <w:sz w:val="20"/>
                <w:szCs w:val="20"/>
                <w:lang w:val="nl-NL"/>
              </w:rPr>
              <w:t>= 0,5</w:t>
            </w:r>
            <w:r>
              <w:rPr>
                <w:rFonts w:cs="Times New Roman" w:ascii="Times New Roman" w:hAnsi="Times New Roman"/>
                <w:sz w:val="20"/>
                <w:szCs w:val="20"/>
                <w:vertAlign w:val="superscript"/>
                <w:lang w:val="nl-NL"/>
              </w:rPr>
              <w:t>2</w:t>
            </w:r>
            <w:r>
              <w:rPr>
                <w:rFonts w:cs="Times New Roman" w:ascii="Times New Roman" w:hAnsi="Times New Roman"/>
                <w:sz w:val="20"/>
                <w:szCs w:val="20"/>
                <w:lang w:val="nl-NL"/>
              </w:rPr>
              <w:t xml:space="preserve">.2,5 = 0,625(W)          </w:t>
            </w:r>
          </w:p>
        </w:tc>
        <w:tc>
          <w:tcPr>
            <w:tcW w:w="1286" w:type="dxa"/>
            <w:tcBorders>
              <w:top w:val="dotted" w:sz="4" w:space="0" w:color="000000"/>
              <w:start w:val="single" w:sz="4" w:space="0" w:color="000000"/>
              <w:bottom w:val="dotted" w:sz="4" w:space="0" w:color="000000"/>
              <w:end w:val="single" w:sz="4" w:space="0" w:color="000000"/>
            </w:tcBorders>
          </w:tcPr>
          <w:p>
            <w:pPr>
              <w:pStyle w:val="Normal"/>
              <w:snapToGrid w:val="false"/>
              <w:jc w:val="center"/>
              <w:rPr>
                <w:rFonts w:ascii="Times New Roman" w:hAnsi="Times New Roman" w:cs="Times New Roman"/>
                <w:b/>
                <w:b/>
                <w:bCs/>
                <w:sz w:val="20"/>
                <w:szCs w:val="20"/>
                <w:lang w:val="nl-NL"/>
              </w:rPr>
            </w:pPr>
            <w:r>
              <w:rPr>
                <w:rFonts w:cs="Times New Roman" w:ascii="Times New Roman" w:hAnsi="Times New Roman"/>
                <w:b/>
                <w:bCs/>
                <w:sz w:val="20"/>
                <w:szCs w:val="20"/>
                <w:lang w:val="nl-NL"/>
              </w:rPr>
            </w:r>
          </w:p>
          <w:p>
            <w:pPr>
              <w:pStyle w:val="Normal"/>
              <w:jc w:val="center"/>
              <w:rPr>
                <w:rFonts w:ascii="Times New Roman" w:hAnsi="Times New Roman" w:cs="Times New Roman"/>
                <w:b/>
                <w:b/>
                <w:bCs/>
                <w:sz w:val="20"/>
                <w:szCs w:val="20"/>
                <w:lang w:val="nl-NL"/>
              </w:rPr>
            </w:pPr>
            <w:r>
              <w:rPr>
                <w:rFonts w:cs="Times New Roman" w:ascii="Times New Roman" w:hAnsi="Times New Roman"/>
                <w:b/>
                <w:bCs/>
                <w:sz w:val="20"/>
                <w:szCs w:val="20"/>
                <w:lang w:val="nl-NL"/>
              </w:rPr>
              <w:t>0,75</w:t>
            </w:r>
          </w:p>
        </w:tc>
      </w:tr>
      <w:tr>
        <w:trPr>
          <w:trHeight w:val="2775" w:hRule="atLeast"/>
        </w:trPr>
        <w:tc>
          <w:tcPr>
            <w:tcW w:w="1101" w:type="dxa"/>
            <w:vMerge w:val="continue"/>
            <w:tcBorders>
              <w:top w:val="single" w:sz="4" w:space="0" w:color="000000"/>
              <w:start w:val="single" w:sz="4" w:space="0" w:color="000000"/>
              <w:bottom w:val="single" w:sz="4" w:space="0" w:color="000000"/>
            </w:tcBorders>
          </w:tcPr>
          <w:p>
            <w:pPr>
              <w:pStyle w:val="Normal"/>
              <w:snapToGrid w:val="false"/>
              <w:jc w:val="center"/>
              <w:rPr>
                <w:rFonts w:ascii="Times New Roman" w:hAnsi="Times New Roman" w:cs="Times New Roman"/>
                <w:b/>
                <w:b/>
                <w:bCs/>
                <w:sz w:val="20"/>
                <w:szCs w:val="20"/>
                <w:lang w:val="nl-NL"/>
              </w:rPr>
            </w:pPr>
            <w:r>
              <w:rPr>
                <w:rFonts w:cs="Times New Roman" w:ascii="Times New Roman" w:hAnsi="Times New Roman"/>
                <w:b/>
                <w:bCs/>
                <w:sz w:val="20"/>
                <w:szCs w:val="20"/>
                <w:lang w:val="nl-NL"/>
              </w:rPr>
            </w:r>
          </w:p>
        </w:tc>
        <w:tc>
          <w:tcPr>
            <w:tcW w:w="7938" w:type="dxa"/>
            <w:tcBorders>
              <w:top w:val="dotted" w:sz="4" w:space="0" w:color="000000"/>
              <w:start w:val="single" w:sz="4" w:space="0" w:color="000000"/>
              <w:bottom w:val="dotted" w:sz="4" w:space="0" w:color="000000"/>
            </w:tcBorders>
          </w:tcPr>
          <w:p>
            <w:pPr>
              <w:pStyle w:val="Normal"/>
              <w:rPr/>
            </w:pPr>
            <w:r>
              <w:drawing>
                <wp:anchor behindDoc="0" distT="0" distB="0" distL="114935" distR="114935" simplePos="0" locked="0" layoutInCell="1" allowOverlap="1" relativeHeight="1373">
                  <wp:simplePos x="0" y="0"/>
                  <wp:positionH relativeFrom="column">
                    <wp:posOffset>2574925</wp:posOffset>
                  </wp:positionH>
                  <wp:positionV relativeFrom="paragraph">
                    <wp:posOffset>71755</wp:posOffset>
                  </wp:positionV>
                  <wp:extent cx="2284095" cy="1866265"/>
                  <wp:effectExtent l="0" t="0" r="0" b="0"/>
                  <wp:wrapSquare wrapText="bothSides"/>
                  <wp:docPr id="134" name="Image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5" descr="" title=""/>
                          <pic:cNvPicPr>
                            <a:picLocks noChangeAspect="1" noChangeArrowheads="1"/>
                          </pic:cNvPicPr>
                        </pic:nvPicPr>
                        <pic:blipFill>
                          <a:blip r:embed="rId548"/>
                          <a:srcRect l="-13" t="-16" r="-13" b="-16"/>
                          <a:stretch>
                            <a:fillRect/>
                          </a:stretch>
                        </pic:blipFill>
                        <pic:spPr bwMode="auto">
                          <a:xfrm>
                            <a:off x="0" y="0"/>
                            <a:ext cx="2284095" cy="1866265"/>
                          </a:xfrm>
                          <a:prstGeom prst="rect">
                            <a:avLst/>
                          </a:prstGeom>
                        </pic:spPr>
                      </pic:pic>
                    </a:graphicData>
                  </a:graphic>
                </wp:anchor>
              </w:drawing>
            </w:r>
            <w:r>
              <w:rPr>
                <w:rFonts w:cs="Times New Roman" w:ascii="Times New Roman" w:hAnsi="Times New Roman"/>
                <w:sz w:val="20"/>
                <w:szCs w:val="20"/>
                <w:lang w:val="nl-NL"/>
              </w:rPr>
              <w:t>2</w:t>
            </w:r>
            <w:r>
              <w:rPr>
                <w:rFonts w:cs="Times New Roman" w:ascii="Times New Roman" w:hAnsi="Times New Roman"/>
                <w:sz w:val="20"/>
                <w:szCs w:val="20"/>
                <w:lang w:val="nl-NL"/>
              </w:rPr>
              <w:t>. Ta có thể vẽ lại mạch như hình bên:</w:t>
            </w:r>
          </w:p>
          <w:p>
            <w:pPr>
              <w:pStyle w:val="Normal"/>
              <w:rPr/>
            </w:pPr>
            <w:r>
              <w:rPr>
                <w:rFonts w:cs="Times New Roman" w:ascii="Times New Roman" w:hAnsi="Times New Roman"/>
                <w:sz w:val="20"/>
                <w:szCs w:val="20"/>
                <w:lang w:val="nl-NL"/>
              </w:rPr>
              <w:t>R</w:t>
            </w:r>
            <w:r>
              <w:rPr>
                <w:rFonts w:cs="Times New Roman" w:ascii="Times New Roman" w:hAnsi="Times New Roman"/>
                <w:sz w:val="20"/>
                <w:szCs w:val="20"/>
                <w:vertAlign w:val="subscript"/>
                <w:lang w:val="nl-NL"/>
              </w:rPr>
              <w:t>AC</w:t>
            </w:r>
            <w:r>
              <w:rPr>
                <w:rFonts w:cs="Times New Roman" w:ascii="Times New Roman" w:hAnsi="Times New Roman"/>
                <w:sz w:val="20"/>
                <w:szCs w:val="20"/>
                <w:lang w:val="nl-NL"/>
              </w:rPr>
              <w:t>=2,5(Ω) =&gt; R</w:t>
            </w:r>
            <w:r>
              <w:rPr>
                <w:rFonts w:cs="Times New Roman" w:ascii="Times New Roman" w:hAnsi="Times New Roman"/>
                <w:sz w:val="20"/>
                <w:szCs w:val="20"/>
                <w:vertAlign w:val="subscript"/>
                <w:lang w:val="nl-NL"/>
              </w:rPr>
              <w:t>BC</w:t>
            </w:r>
            <w:r>
              <w:rPr>
                <w:rFonts w:cs="Times New Roman" w:ascii="Times New Roman" w:hAnsi="Times New Roman"/>
                <w:sz w:val="20"/>
                <w:szCs w:val="20"/>
                <w:lang w:val="nl-NL"/>
              </w:rPr>
              <w:t xml:space="preserve">=7,5(Ω)               </w:t>
            </w:r>
          </w:p>
          <w:p>
            <w:pPr>
              <w:pStyle w:val="Normal"/>
              <w:rPr>
                <w:rFonts w:ascii="Times New Roman" w:hAnsi="Times New Roman" w:cs="Times New Roman"/>
                <w:sz w:val="20"/>
                <w:szCs w:val="20"/>
                <w:lang w:val="nl-NL"/>
              </w:rPr>
            </w:pPr>
            <w:r>
              <w:rPr>
                <w:rFonts w:cs="Times New Roman" w:ascii="Times New Roman" w:hAnsi="Times New Roman"/>
                <w:sz w:val="20"/>
                <w:szCs w:val="20"/>
                <w:lang w:val="nl-NL"/>
              </w:rPr>
            </w:r>
          </w:p>
          <w:p>
            <w:pPr>
              <w:pStyle w:val="Normal"/>
              <w:rPr>
                <w:rFonts w:ascii="Times New Roman" w:hAnsi="Times New Roman" w:cs="Times New Roman"/>
                <w:sz w:val="20"/>
                <w:szCs w:val="20"/>
                <w:lang w:val="nl-NL"/>
              </w:rPr>
            </w:pPr>
            <w:r>
              <w:rPr>
                <w:rFonts w:cs="Times New Roman" w:ascii="Times New Roman" w:hAnsi="Times New Roman"/>
                <w:sz w:val="20"/>
                <w:szCs w:val="20"/>
                <w:lang w:val="nl-NL"/>
              </w:rPr>
            </w:r>
          </w:p>
          <w:p>
            <w:pPr>
              <w:pStyle w:val="Normal"/>
              <w:rPr>
                <w:rFonts w:ascii="Times New Roman" w:hAnsi="Times New Roman" w:cs="Times New Roman"/>
                <w:sz w:val="20"/>
                <w:szCs w:val="20"/>
                <w:lang w:val="nl-NL"/>
              </w:rPr>
            </w:pPr>
            <w:r>
              <w:rPr>
                <w:rFonts w:cs="Times New Roman" w:ascii="Times New Roman" w:hAnsi="Times New Roman"/>
                <w:sz w:val="20"/>
                <w:szCs w:val="20"/>
                <w:lang w:val="nl-NL"/>
              </w:rPr>
            </w:r>
          </w:p>
          <w:p>
            <w:pPr>
              <w:pStyle w:val="Normal"/>
              <w:rPr>
                <w:rFonts w:ascii="Times New Roman" w:hAnsi="Times New Roman" w:cs="Times New Roman"/>
                <w:sz w:val="20"/>
                <w:szCs w:val="20"/>
                <w:lang w:val="nl-NL"/>
              </w:rPr>
            </w:pPr>
            <w:r>
              <w:rPr>
                <w:rFonts w:cs="Times New Roman" w:ascii="Times New Roman" w:hAnsi="Times New Roman"/>
                <w:sz w:val="20"/>
                <w:szCs w:val="20"/>
                <w:lang w:val="nl-NL"/>
              </w:rPr>
            </w:r>
          </w:p>
          <w:p>
            <w:pPr>
              <w:pStyle w:val="Normal"/>
              <w:jc w:val="both"/>
              <w:rPr>
                <w:rFonts w:ascii="Times New Roman" w:hAnsi="Times New Roman" w:cs="Times New Roman"/>
                <w:sz w:val="20"/>
                <w:szCs w:val="20"/>
                <w:lang w:val="nl-NL"/>
              </w:rPr>
            </w:pPr>
            <w:r>
              <w:rPr>
                <w:rFonts w:cs="Times New Roman" w:ascii="Times New Roman" w:hAnsi="Times New Roman"/>
                <w:sz w:val="20"/>
                <w:szCs w:val="20"/>
                <w:lang w:val="nl-NL"/>
              </w:rPr>
            </w:r>
          </w:p>
        </w:tc>
        <w:tc>
          <w:tcPr>
            <w:tcW w:w="1286" w:type="dxa"/>
            <w:tcBorders>
              <w:top w:val="dotted" w:sz="4" w:space="0" w:color="000000"/>
              <w:start w:val="single" w:sz="4" w:space="0" w:color="000000"/>
              <w:bottom w:val="dotted" w:sz="4" w:space="0" w:color="000000"/>
              <w:end w:val="single" w:sz="4" w:space="0" w:color="000000"/>
            </w:tcBorders>
          </w:tcPr>
          <w:p>
            <w:pPr>
              <w:pStyle w:val="Normal"/>
              <w:jc w:val="center"/>
              <w:rPr>
                <w:rFonts w:ascii="Times New Roman" w:hAnsi="Times New Roman" w:cs="Times New Roman"/>
                <w:b/>
                <w:b/>
                <w:bCs/>
                <w:sz w:val="20"/>
                <w:szCs w:val="20"/>
                <w:lang w:val="nl-NL"/>
              </w:rPr>
            </w:pPr>
            <w:r>
              <w:rPr>
                <w:rFonts w:cs="Times New Roman" w:ascii="Times New Roman" w:hAnsi="Times New Roman"/>
                <w:b/>
                <w:bCs/>
                <w:sz w:val="20"/>
                <w:szCs w:val="20"/>
                <w:lang w:val="nl-NL"/>
              </w:rPr>
              <w:t>0,75</w:t>
            </w:r>
          </w:p>
          <w:p>
            <w:pPr>
              <w:pStyle w:val="Normal"/>
              <w:jc w:val="center"/>
              <w:rPr>
                <w:rFonts w:ascii="Times New Roman" w:hAnsi="Times New Roman" w:cs="Times New Roman"/>
                <w:b/>
                <w:b/>
                <w:bCs/>
                <w:sz w:val="20"/>
                <w:szCs w:val="20"/>
                <w:lang w:val="nl-NL"/>
              </w:rPr>
            </w:pPr>
            <w:r>
              <w:rPr>
                <w:rFonts w:cs="Times New Roman" w:ascii="Times New Roman" w:hAnsi="Times New Roman"/>
                <w:b/>
                <w:bCs/>
                <w:sz w:val="20"/>
                <w:szCs w:val="20"/>
                <w:lang w:val="nl-NL"/>
              </w:rPr>
            </w:r>
          </w:p>
          <w:p>
            <w:pPr>
              <w:pStyle w:val="Normal"/>
              <w:jc w:val="center"/>
              <w:rPr>
                <w:rFonts w:ascii="Times New Roman" w:hAnsi="Times New Roman" w:cs="Times New Roman"/>
                <w:b/>
                <w:b/>
                <w:bCs/>
                <w:sz w:val="20"/>
                <w:szCs w:val="20"/>
                <w:lang w:val="nl-NL"/>
              </w:rPr>
            </w:pPr>
            <w:r>
              <w:rPr>
                <w:rFonts w:cs="Times New Roman" w:ascii="Times New Roman" w:hAnsi="Times New Roman"/>
                <w:b/>
                <w:bCs/>
                <w:sz w:val="20"/>
                <w:szCs w:val="20"/>
                <w:lang w:val="nl-NL"/>
              </w:rPr>
            </w:r>
          </w:p>
          <w:p>
            <w:pPr>
              <w:pStyle w:val="Normal"/>
              <w:jc w:val="center"/>
              <w:rPr>
                <w:rFonts w:ascii="Times New Roman" w:hAnsi="Times New Roman" w:cs="Times New Roman"/>
                <w:b/>
                <w:b/>
                <w:bCs/>
                <w:sz w:val="20"/>
                <w:szCs w:val="20"/>
                <w:lang w:val="nl-NL"/>
              </w:rPr>
            </w:pPr>
            <w:r>
              <w:rPr>
                <w:rFonts w:cs="Times New Roman" w:ascii="Times New Roman" w:hAnsi="Times New Roman"/>
                <w:b/>
                <w:bCs/>
                <w:sz w:val="20"/>
                <w:szCs w:val="20"/>
                <w:lang w:val="nl-NL"/>
              </w:rPr>
            </w:r>
          </w:p>
          <w:p>
            <w:pPr>
              <w:pStyle w:val="Normal"/>
              <w:jc w:val="center"/>
              <w:rPr>
                <w:rFonts w:ascii="Times New Roman" w:hAnsi="Times New Roman" w:cs="Times New Roman"/>
                <w:b/>
                <w:b/>
                <w:bCs/>
                <w:sz w:val="20"/>
                <w:szCs w:val="20"/>
                <w:lang w:val="nl-NL"/>
              </w:rPr>
            </w:pPr>
            <w:r>
              <w:rPr>
                <w:rFonts w:cs="Times New Roman" w:ascii="Times New Roman" w:hAnsi="Times New Roman"/>
                <w:b/>
                <w:bCs/>
                <w:sz w:val="20"/>
                <w:szCs w:val="20"/>
                <w:lang w:val="nl-NL"/>
              </w:rPr>
            </w:r>
          </w:p>
          <w:p>
            <w:pPr>
              <w:pStyle w:val="Normal"/>
              <w:jc w:val="center"/>
              <w:rPr>
                <w:rFonts w:ascii="Times New Roman" w:hAnsi="Times New Roman" w:cs="Times New Roman"/>
                <w:b/>
                <w:b/>
                <w:bCs/>
                <w:sz w:val="20"/>
                <w:szCs w:val="20"/>
                <w:lang w:val="nl-NL"/>
              </w:rPr>
            </w:pPr>
            <w:r>
              <w:rPr>
                <w:rFonts w:cs="Times New Roman" w:ascii="Times New Roman" w:hAnsi="Times New Roman"/>
                <w:b/>
                <w:bCs/>
                <w:sz w:val="20"/>
                <w:szCs w:val="20"/>
                <w:lang w:val="nl-NL"/>
              </w:rPr>
            </w:r>
          </w:p>
          <w:p>
            <w:pPr>
              <w:pStyle w:val="Normal"/>
              <w:jc w:val="center"/>
              <w:rPr>
                <w:rFonts w:ascii="Times New Roman" w:hAnsi="Times New Roman" w:cs="Times New Roman"/>
                <w:b/>
                <w:b/>
                <w:bCs/>
                <w:sz w:val="20"/>
                <w:szCs w:val="20"/>
                <w:lang w:val="nl-NL"/>
              </w:rPr>
            </w:pPr>
            <w:r>
              <w:rPr>
                <w:rFonts w:cs="Times New Roman" w:ascii="Times New Roman" w:hAnsi="Times New Roman"/>
                <w:b/>
                <w:bCs/>
                <w:sz w:val="20"/>
                <w:szCs w:val="20"/>
                <w:lang w:val="nl-NL"/>
              </w:rPr>
            </w:r>
          </w:p>
          <w:p>
            <w:pPr>
              <w:pStyle w:val="Normal"/>
              <w:jc w:val="center"/>
              <w:rPr>
                <w:rFonts w:ascii="Times New Roman" w:hAnsi="Times New Roman" w:cs="Times New Roman"/>
                <w:b/>
                <w:b/>
                <w:bCs/>
                <w:sz w:val="20"/>
                <w:szCs w:val="20"/>
                <w:lang w:val="nl-NL"/>
              </w:rPr>
            </w:pPr>
            <w:r>
              <w:rPr>
                <w:rFonts w:cs="Times New Roman" w:ascii="Times New Roman" w:hAnsi="Times New Roman"/>
                <w:b/>
                <w:bCs/>
                <w:sz w:val="20"/>
                <w:szCs w:val="20"/>
                <w:lang w:val="nl-NL"/>
              </w:rPr>
            </w:r>
          </w:p>
          <w:p>
            <w:pPr>
              <w:pStyle w:val="Normal"/>
              <w:jc w:val="center"/>
              <w:rPr>
                <w:rFonts w:ascii="Times New Roman" w:hAnsi="Times New Roman" w:cs="Times New Roman"/>
                <w:b/>
                <w:b/>
                <w:bCs/>
                <w:sz w:val="20"/>
                <w:szCs w:val="20"/>
                <w:lang w:val="nl-NL"/>
              </w:rPr>
            </w:pPr>
            <w:r>
              <w:rPr>
                <w:rFonts w:cs="Times New Roman" w:ascii="Times New Roman" w:hAnsi="Times New Roman"/>
                <w:b/>
                <w:bCs/>
                <w:sz w:val="20"/>
                <w:szCs w:val="20"/>
                <w:lang w:val="nl-NL"/>
              </w:rPr>
            </w:r>
          </w:p>
          <w:p>
            <w:pPr>
              <w:pStyle w:val="Normal"/>
              <w:jc w:val="center"/>
              <w:rPr>
                <w:rFonts w:ascii="Times New Roman" w:hAnsi="Times New Roman" w:cs="Times New Roman"/>
                <w:b/>
                <w:b/>
                <w:bCs/>
                <w:sz w:val="20"/>
                <w:szCs w:val="20"/>
                <w:lang w:val="nl-NL"/>
              </w:rPr>
            </w:pPr>
            <w:r>
              <w:rPr>
                <w:rFonts w:cs="Times New Roman" w:ascii="Times New Roman" w:hAnsi="Times New Roman"/>
                <w:b/>
                <w:bCs/>
                <w:sz w:val="20"/>
                <w:szCs w:val="20"/>
                <w:lang w:val="nl-NL"/>
              </w:rPr>
            </w:r>
          </w:p>
        </w:tc>
      </w:tr>
      <w:tr>
        <w:trPr>
          <w:trHeight w:val="780" w:hRule="atLeast"/>
        </w:trPr>
        <w:tc>
          <w:tcPr>
            <w:tcW w:w="1101" w:type="dxa"/>
            <w:vMerge w:val="continue"/>
            <w:tcBorders>
              <w:top w:val="single" w:sz="4" w:space="0" w:color="000000"/>
              <w:start w:val="single" w:sz="4" w:space="0" w:color="000000"/>
              <w:bottom w:val="single" w:sz="4" w:space="0" w:color="000000"/>
            </w:tcBorders>
          </w:tcPr>
          <w:p>
            <w:pPr>
              <w:pStyle w:val="Normal"/>
              <w:snapToGrid w:val="false"/>
              <w:jc w:val="center"/>
              <w:rPr>
                <w:rFonts w:ascii="Times New Roman" w:hAnsi="Times New Roman" w:cs="Times New Roman"/>
                <w:b/>
                <w:b/>
                <w:bCs/>
                <w:sz w:val="20"/>
                <w:szCs w:val="20"/>
                <w:lang w:val="nl-NL"/>
              </w:rPr>
            </w:pPr>
            <w:r>
              <w:rPr>
                <w:rFonts w:cs="Times New Roman" w:ascii="Times New Roman" w:hAnsi="Times New Roman"/>
                <w:b/>
                <w:bCs/>
                <w:sz w:val="20"/>
                <w:szCs w:val="20"/>
                <w:lang w:val="nl-NL"/>
              </w:rPr>
            </w:r>
          </w:p>
        </w:tc>
        <w:tc>
          <w:tcPr>
            <w:tcW w:w="7938" w:type="dxa"/>
            <w:tcBorders>
              <w:top w:val="dotted" w:sz="4" w:space="0" w:color="000000"/>
              <w:start w:val="single" w:sz="4" w:space="0" w:color="000000"/>
              <w:bottom w:val="dotted" w:sz="4" w:space="0" w:color="000000"/>
            </w:tcBorders>
          </w:tcPr>
          <w:p>
            <w:pPr>
              <w:pStyle w:val="Normal"/>
              <w:jc w:val="both"/>
              <w:rPr>
                <w:rFonts w:ascii="Times New Roman" w:hAnsi="Times New Roman" w:cs="Times New Roman"/>
                <w:sz w:val="20"/>
                <w:szCs w:val="20"/>
                <w:lang w:val="nl-NL" w:eastAsia="en-US"/>
              </w:rPr>
            </w:pPr>
            <w:r>
              <w:rPr>
                <w:rFonts w:cs="Times New Roman" w:ascii="Times New Roman" w:hAnsi="Times New Roman"/>
                <w:sz w:val="20"/>
                <w:szCs w:val="20"/>
                <w:lang w:val="nl-NL"/>
              </w:rPr>
              <w:t>R'</w:t>
            </w:r>
            <w:r>
              <w:rPr>
                <w:rFonts w:cs="Times New Roman" w:ascii="Times New Roman" w:hAnsi="Times New Roman"/>
                <w:sz w:val="20"/>
                <w:szCs w:val="20"/>
                <w:vertAlign w:val="subscript"/>
                <w:lang w:val="nl-NL"/>
              </w:rPr>
              <w:t>x</w:t>
            </w:r>
            <w:r>
              <w:rPr>
                <w:rFonts w:cs="Times New Roman" w:ascii="Times New Roman" w:hAnsi="Times New Roman"/>
                <w:sz w:val="20"/>
                <w:szCs w:val="20"/>
                <w:lang w:val="nl-NL"/>
              </w:rPr>
              <w:t>=</w:t>
            </w:r>
            <w:r>
              <w:rPr>
                <w:rFonts w:cs="Times New Roman" w:ascii="Times New Roman" w:hAnsi="Times New Roman"/>
                <w:sz w:val="20"/>
                <w:szCs w:val="20"/>
                <w:lang w:val="nl-NL"/>
              </w:rPr>
            </w:r>
            <m:oMath xmlns:m="http://schemas.openxmlformats.org/officeDocument/2006/math">
              <m:f>
                <m:num>
                  <m:sSub>
                    <m:e>
                      <m:r>
                        <m:t xml:space="preserve">R</m:t>
                      </m:r>
                    </m:e>
                    <m:sub>
                      <m:r>
                        <m:rPr>
                          <m:lit/>
                          <m:nor/>
                        </m:rPr>
                        <m:t xml:space="preserve">AC</m:t>
                      </m:r>
                    </m:sub>
                  </m:sSub>
                  <m:r>
                    <m:rPr>
                      <m:lit/>
                      <m:nor/>
                    </m:rPr>
                    <m:t xml:space="preserve">.</m:t>
                  </m:r>
                  <m:sSub>
                    <m:e>
                      <m:r>
                        <m:t xml:space="preserve">R</m:t>
                      </m:r>
                    </m:e>
                    <m:sub>
                      <m:r>
                        <m:rPr>
                          <m:lit/>
                          <m:nor/>
                        </m:rPr>
                        <m:t xml:space="preserve">BC</m:t>
                      </m:r>
                    </m:sub>
                  </m:sSub>
                </m:num>
                <m:den>
                  <m:sSub>
                    <m:e>
                      <m:r>
                        <m:t xml:space="preserve">R</m:t>
                      </m:r>
                    </m:e>
                    <m:sub>
                      <m:r>
                        <m:rPr>
                          <m:lit/>
                          <m:nor/>
                        </m:rPr>
                        <m:t xml:space="preserve">AC</m:t>
                      </m:r>
                    </m:sub>
                  </m:sSub>
                  <m:r>
                    <m:t xml:space="preserve">+</m:t>
                  </m:r>
                  <m:sSub>
                    <m:e>
                      <m:r>
                        <m:t xml:space="preserve">R</m:t>
                      </m:r>
                    </m:e>
                    <m:sub>
                      <m:r>
                        <m:rPr>
                          <m:lit/>
                          <m:nor/>
                        </m:rPr>
                        <m:t xml:space="preserve">BC</m:t>
                      </m:r>
                    </m:sub>
                  </m:sSub>
                </m:den>
              </m:f>
              <m:r>
                <m:t xml:space="preserve">=</m:t>
              </m:r>
              <m:r>
                <m:t xml:space="preserve">1</m:t>
              </m:r>
              <m:r>
                <m:t xml:space="preserve">,</m:t>
              </m:r>
              <m:r>
                <m:rPr>
                  <m:lit/>
                  <m:nor/>
                </m:rPr>
                <m:t xml:space="preserve">875</m:t>
              </m:r>
              <m:r>
                <m:t xml:space="preserve">(</m:t>
              </m:r>
              <m:r>
                <m:t xml:space="preserve">Ω</m:t>
              </m:r>
              <m:r>
                <m:t xml:space="preserve">)</m:t>
              </m:r>
            </m:oMath>
            <w:r>
              <w:rPr>
                <w:rFonts w:cs="Times New Roman" w:ascii="Times New Roman" w:hAnsi="Times New Roman"/>
                <w:sz w:val="20"/>
                <w:szCs w:val="20"/>
                <w:lang w:val="nl-NL"/>
              </w:rPr>
              <w:t xml:space="preserve">                        </w:t>
            </w:r>
          </w:p>
        </w:tc>
        <w:tc>
          <w:tcPr>
            <w:tcW w:w="1286" w:type="dxa"/>
            <w:tcBorders>
              <w:top w:val="dotted" w:sz="4" w:space="0" w:color="000000"/>
              <w:start w:val="single" w:sz="4" w:space="0" w:color="000000"/>
              <w:bottom w:val="dotted" w:sz="4" w:space="0" w:color="000000"/>
              <w:end w:val="single" w:sz="4" w:space="0" w:color="000000"/>
            </w:tcBorders>
          </w:tcPr>
          <w:p>
            <w:pPr>
              <w:pStyle w:val="Normal"/>
              <w:snapToGrid w:val="false"/>
              <w:jc w:val="center"/>
              <w:rPr>
                <w:rFonts w:ascii="Times New Roman" w:hAnsi="Times New Roman" w:cs="Times New Roman"/>
                <w:b/>
                <w:b/>
                <w:bCs/>
                <w:sz w:val="20"/>
                <w:szCs w:val="20"/>
                <w:lang w:val="nl-NL" w:eastAsia="en-US"/>
              </w:rPr>
            </w:pPr>
            <w:r>
              <w:rPr>
                <w:rFonts w:cs="Times New Roman" w:ascii="Times New Roman" w:hAnsi="Times New Roman"/>
                <w:b/>
                <w:bCs/>
                <w:sz w:val="20"/>
                <w:szCs w:val="20"/>
                <w:lang w:val="nl-NL" w:eastAsia="en-US"/>
              </w:rPr>
            </w:r>
          </w:p>
          <w:p>
            <w:pPr>
              <w:pStyle w:val="Normal"/>
              <w:jc w:val="center"/>
              <w:rPr>
                <w:rFonts w:ascii="Times New Roman" w:hAnsi="Times New Roman" w:cs="Times New Roman"/>
                <w:b/>
                <w:b/>
                <w:bCs/>
                <w:sz w:val="20"/>
                <w:szCs w:val="20"/>
                <w:lang w:val="nl-NL"/>
              </w:rPr>
            </w:pPr>
            <w:r>
              <w:rPr>
                <w:rFonts w:cs="Times New Roman" w:ascii="Times New Roman" w:hAnsi="Times New Roman"/>
                <w:b/>
                <w:bCs/>
                <w:sz w:val="20"/>
                <w:szCs w:val="20"/>
                <w:lang w:val="nl-NL"/>
              </w:rPr>
            </w:r>
          </w:p>
          <w:p>
            <w:pPr>
              <w:pStyle w:val="Normal"/>
              <w:jc w:val="center"/>
              <w:rPr>
                <w:rFonts w:ascii="Times New Roman" w:hAnsi="Times New Roman" w:cs="Times New Roman"/>
                <w:b/>
                <w:b/>
                <w:bCs/>
                <w:sz w:val="20"/>
                <w:szCs w:val="20"/>
                <w:lang w:val="nl-NL"/>
              </w:rPr>
            </w:pPr>
            <w:r>
              <w:rPr>
                <w:rFonts w:cs="Times New Roman" w:ascii="Times New Roman" w:hAnsi="Times New Roman"/>
                <w:b/>
                <w:bCs/>
                <w:sz w:val="20"/>
                <w:szCs w:val="20"/>
                <w:lang w:val="nl-NL"/>
              </w:rPr>
              <w:t>0,5</w:t>
            </w:r>
          </w:p>
        </w:tc>
      </w:tr>
      <w:tr>
        <w:trPr>
          <w:trHeight w:val="792" w:hRule="atLeast"/>
        </w:trPr>
        <w:tc>
          <w:tcPr>
            <w:tcW w:w="1101" w:type="dxa"/>
            <w:vMerge w:val="continue"/>
            <w:tcBorders>
              <w:top w:val="single" w:sz="4" w:space="0" w:color="000000"/>
              <w:start w:val="single" w:sz="4" w:space="0" w:color="000000"/>
              <w:bottom w:val="single" w:sz="4" w:space="0" w:color="000000"/>
            </w:tcBorders>
          </w:tcPr>
          <w:p>
            <w:pPr>
              <w:pStyle w:val="Normal"/>
              <w:snapToGrid w:val="false"/>
              <w:jc w:val="center"/>
              <w:rPr>
                <w:rFonts w:ascii="Times New Roman" w:hAnsi="Times New Roman" w:cs="Times New Roman"/>
                <w:b/>
                <w:b/>
                <w:bCs/>
                <w:sz w:val="20"/>
                <w:szCs w:val="20"/>
                <w:lang w:val="nl-NL"/>
              </w:rPr>
            </w:pPr>
            <w:r>
              <w:rPr>
                <w:rFonts w:cs="Times New Roman" w:ascii="Times New Roman" w:hAnsi="Times New Roman"/>
                <w:b/>
                <w:bCs/>
                <w:sz w:val="20"/>
                <w:szCs w:val="20"/>
                <w:lang w:val="nl-NL"/>
              </w:rPr>
            </w:r>
          </w:p>
        </w:tc>
        <w:tc>
          <w:tcPr>
            <w:tcW w:w="7938" w:type="dxa"/>
            <w:tcBorders>
              <w:top w:val="dotted" w:sz="4" w:space="0" w:color="000000"/>
              <w:start w:val="single" w:sz="4" w:space="0" w:color="000000"/>
              <w:bottom w:val="dotted" w:sz="4" w:space="0" w:color="000000"/>
            </w:tcBorders>
          </w:tcPr>
          <w:p>
            <w:pPr>
              <w:pStyle w:val="Normal"/>
              <w:jc w:val="both"/>
              <w:rPr/>
            </w:pPr>
            <w:r>
              <w:rPr>
                <w:rFonts w:cs="Times New Roman" w:ascii="Times New Roman" w:hAnsi="Times New Roman"/>
                <w:sz w:val="20"/>
                <w:szCs w:val="20"/>
                <w:lang w:val="nl-NL"/>
              </w:rPr>
              <w:t>=&gt; I'</w:t>
            </w:r>
            <w:r>
              <w:rPr>
                <w:rFonts w:cs="Times New Roman" w:ascii="Times New Roman" w:hAnsi="Times New Roman"/>
                <w:sz w:val="20"/>
                <w:szCs w:val="20"/>
                <w:vertAlign w:val="subscript"/>
                <w:lang w:val="nl-NL"/>
              </w:rPr>
              <w:t>đ</w:t>
            </w:r>
            <w:r>
              <w:rPr>
                <w:rFonts w:cs="Times New Roman" w:ascii="Times New Roman" w:hAnsi="Times New Roman"/>
                <w:sz w:val="20"/>
                <w:szCs w:val="20"/>
                <w:lang w:val="nl-NL"/>
              </w:rPr>
              <w:t>=</w:t>
            </w:r>
            <w:r>
              <w:rPr>
                <w:rFonts w:cs="Times New Roman" w:ascii="Times New Roman" w:hAnsi="Times New Roman"/>
                <w:sz w:val="20"/>
                <w:szCs w:val="20"/>
                <w:lang w:val="nl-NL"/>
              </w:rPr>
            </w:r>
            <m:oMath xmlns:m="http://schemas.openxmlformats.org/officeDocument/2006/math">
              <m:f>
                <m:num>
                  <m:r>
                    <m:t xml:space="preserve">U</m:t>
                  </m:r>
                </m:num>
                <m:den>
                  <m:r>
                    <m:t xml:space="preserve">R</m:t>
                  </m:r>
                  <m:r>
                    <m:t xml:space="preserve">'</m:t>
                  </m:r>
                  <m:r>
                    <m:t xml:space="preserve">+</m:t>
                  </m:r>
                  <m:sSub>
                    <m:e>
                      <m:r>
                        <m:t xml:space="preserve">R</m:t>
                      </m:r>
                    </m:e>
                    <m:sub>
                      <m:r>
                        <m:t xml:space="preserve">0</m:t>
                      </m:r>
                    </m:sub>
                  </m:sSub>
                  <m:r>
                    <m:t xml:space="preserve">+</m:t>
                  </m:r>
                  <m:sSub>
                    <m:e>
                      <m:r>
                        <m:t xml:space="preserve">R</m:t>
                      </m:r>
                    </m:e>
                    <m:sub>
                      <m:r>
                        <m:t xml:space="preserve">đ</m:t>
                      </m:r>
                    </m:sub>
                  </m:sSub>
                </m:den>
              </m:f>
              <m:r>
                <m:t xml:space="preserve">=</m:t>
              </m:r>
              <m:r>
                <m:t xml:space="preserve">0</m:t>
              </m:r>
              <m:r>
                <m:t xml:space="preserve">,</m:t>
              </m:r>
              <m:r>
                <m:rPr>
                  <m:lit/>
                  <m:nor/>
                </m:rPr>
                <m:t xml:space="preserve">537</m:t>
              </m:r>
              <m:r>
                <m:t xml:space="preserve">(</m:t>
              </m:r>
              <m:r>
                <m:t xml:space="preserve">A</m:t>
              </m:r>
              <m:r>
                <m:t xml:space="preserve">)</m:t>
              </m:r>
            </m:oMath>
            <w:r>
              <w:rPr>
                <w:rFonts w:cs="Times New Roman" w:ascii="Times New Roman" w:hAnsi="Times New Roman"/>
                <w:sz w:val="20"/>
                <w:szCs w:val="20"/>
                <w:lang w:val="nl-NL"/>
              </w:rPr>
              <w:t xml:space="preserve">              </w:t>
            </w:r>
          </w:p>
        </w:tc>
        <w:tc>
          <w:tcPr>
            <w:tcW w:w="1286" w:type="dxa"/>
            <w:tcBorders>
              <w:top w:val="dotted" w:sz="4" w:space="0" w:color="000000"/>
              <w:start w:val="single" w:sz="4" w:space="0" w:color="000000"/>
              <w:bottom w:val="dotted" w:sz="4" w:space="0" w:color="000000"/>
              <w:end w:val="single" w:sz="4" w:space="0" w:color="000000"/>
            </w:tcBorders>
          </w:tcPr>
          <w:p>
            <w:pPr>
              <w:pStyle w:val="Normal"/>
              <w:jc w:val="center"/>
              <w:rPr>
                <w:rFonts w:ascii="Times New Roman" w:hAnsi="Times New Roman" w:cs="Times New Roman"/>
                <w:b/>
                <w:b/>
                <w:bCs/>
                <w:sz w:val="20"/>
                <w:szCs w:val="20"/>
                <w:lang w:val="nl-NL"/>
              </w:rPr>
            </w:pPr>
            <w:r>
              <w:rPr>
                <w:rFonts w:cs="Times New Roman" w:ascii="Times New Roman" w:hAnsi="Times New Roman"/>
                <w:b/>
                <w:bCs/>
                <w:sz w:val="20"/>
                <w:szCs w:val="20"/>
                <w:lang w:val="nl-NL"/>
              </w:rPr>
              <w:t>0,5</w:t>
            </w:r>
          </w:p>
        </w:tc>
      </w:tr>
      <w:tr>
        <w:trPr>
          <w:trHeight w:val="353" w:hRule="atLeast"/>
        </w:trPr>
        <w:tc>
          <w:tcPr>
            <w:tcW w:w="1101" w:type="dxa"/>
            <w:vMerge w:val="continue"/>
            <w:tcBorders>
              <w:top w:val="single" w:sz="4" w:space="0" w:color="000000"/>
              <w:start w:val="single" w:sz="4" w:space="0" w:color="000000"/>
              <w:bottom w:val="single" w:sz="4" w:space="0" w:color="000000"/>
            </w:tcBorders>
          </w:tcPr>
          <w:p>
            <w:pPr>
              <w:pStyle w:val="Normal"/>
              <w:snapToGrid w:val="false"/>
              <w:jc w:val="center"/>
              <w:rPr>
                <w:rFonts w:ascii="Times New Roman" w:hAnsi="Times New Roman" w:cs="Times New Roman"/>
                <w:b/>
                <w:b/>
                <w:bCs/>
                <w:sz w:val="20"/>
                <w:szCs w:val="20"/>
                <w:lang w:val="nl-NL"/>
              </w:rPr>
            </w:pPr>
            <w:r>
              <w:rPr>
                <w:rFonts w:cs="Times New Roman" w:ascii="Times New Roman" w:hAnsi="Times New Roman"/>
                <w:b/>
                <w:bCs/>
                <w:sz w:val="20"/>
                <w:szCs w:val="20"/>
                <w:lang w:val="nl-NL"/>
              </w:rPr>
            </w:r>
          </w:p>
        </w:tc>
        <w:tc>
          <w:tcPr>
            <w:tcW w:w="7938" w:type="dxa"/>
            <w:tcBorders>
              <w:top w:val="dotted" w:sz="4" w:space="0" w:color="000000"/>
              <w:start w:val="single" w:sz="4" w:space="0" w:color="000000"/>
              <w:bottom w:val="dotted" w:sz="4" w:space="0" w:color="000000"/>
            </w:tcBorders>
          </w:tcPr>
          <w:p>
            <w:pPr>
              <w:pStyle w:val="Normal"/>
              <w:rPr/>
            </w:pPr>
            <w:r>
              <w:rPr>
                <w:rFonts w:cs="Times New Roman" w:ascii="Times New Roman" w:hAnsi="Times New Roman"/>
                <w:sz w:val="20"/>
                <w:szCs w:val="20"/>
                <w:lang w:val="nl-NL"/>
              </w:rPr>
              <w:t>I'</w:t>
            </w:r>
            <w:r>
              <w:rPr>
                <w:rFonts w:cs="Times New Roman" w:ascii="Times New Roman" w:hAnsi="Times New Roman"/>
                <w:sz w:val="20"/>
                <w:szCs w:val="20"/>
                <w:vertAlign w:val="subscript"/>
                <w:lang w:val="nl-NL"/>
              </w:rPr>
              <w:t>đ</w:t>
            </w:r>
            <w:r>
              <w:rPr>
                <w:rFonts w:cs="Times New Roman" w:ascii="Times New Roman" w:hAnsi="Times New Roman"/>
                <w:sz w:val="20"/>
                <w:szCs w:val="20"/>
                <w:lang w:val="nl-NL"/>
              </w:rPr>
              <w:t>&gt;I</w:t>
            </w:r>
            <w:r>
              <w:rPr>
                <w:rFonts w:cs="Times New Roman" w:ascii="Times New Roman" w:hAnsi="Times New Roman"/>
                <w:sz w:val="20"/>
                <w:szCs w:val="20"/>
                <w:vertAlign w:val="subscript"/>
                <w:lang w:val="nl-NL"/>
              </w:rPr>
              <w:t>đm</w:t>
            </w:r>
            <w:r>
              <w:rPr>
                <w:rFonts w:cs="Times New Roman" w:ascii="Times New Roman" w:hAnsi="Times New Roman"/>
                <w:sz w:val="20"/>
                <w:szCs w:val="20"/>
                <w:lang w:val="nl-NL"/>
              </w:rPr>
              <w:t xml:space="preserve"> =&gt; Đ sáng hơn mức bình thường </w:t>
            </w:r>
          </w:p>
        </w:tc>
        <w:tc>
          <w:tcPr>
            <w:tcW w:w="1286" w:type="dxa"/>
            <w:tcBorders>
              <w:top w:val="dotted" w:sz="4" w:space="0" w:color="000000"/>
              <w:start w:val="single" w:sz="4" w:space="0" w:color="000000"/>
              <w:bottom w:val="dotted" w:sz="4" w:space="0" w:color="000000"/>
              <w:end w:val="single" w:sz="4" w:space="0" w:color="000000"/>
            </w:tcBorders>
          </w:tcPr>
          <w:p>
            <w:pPr>
              <w:pStyle w:val="Normal"/>
              <w:jc w:val="center"/>
              <w:rPr>
                <w:rFonts w:ascii="Times New Roman" w:hAnsi="Times New Roman" w:cs="Times New Roman"/>
                <w:sz w:val="20"/>
                <w:szCs w:val="20"/>
                <w:lang w:val="nl-NL"/>
              </w:rPr>
            </w:pPr>
            <w:r>
              <w:rPr>
                <w:rFonts w:cs="Times New Roman" w:ascii="Times New Roman" w:hAnsi="Times New Roman"/>
                <w:sz w:val="20"/>
                <w:szCs w:val="20"/>
                <w:lang w:val="nl-NL"/>
              </w:rPr>
              <w:t>0,5</w:t>
            </w:r>
          </w:p>
        </w:tc>
      </w:tr>
      <w:tr>
        <w:trPr>
          <w:trHeight w:val="505" w:hRule="atLeast"/>
        </w:trPr>
        <w:tc>
          <w:tcPr>
            <w:tcW w:w="1101" w:type="dxa"/>
            <w:vMerge w:val="continue"/>
            <w:tcBorders>
              <w:top w:val="single" w:sz="4" w:space="0" w:color="000000"/>
              <w:start w:val="single" w:sz="4" w:space="0" w:color="000000"/>
              <w:bottom w:val="single" w:sz="4" w:space="0" w:color="000000"/>
            </w:tcBorders>
          </w:tcPr>
          <w:p>
            <w:pPr>
              <w:pStyle w:val="Normal"/>
              <w:snapToGrid w:val="false"/>
              <w:jc w:val="center"/>
              <w:rPr>
                <w:rFonts w:ascii="Times New Roman" w:hAnsi="Times New Roman" w:cs="Times New Roman"/>
                <w:b/>
                <w:b/>
                <w:sz w:val="20"/>
                <w:szCs w:val="20"/>
                <w:lang w:val="nl-NL"/>
              </w:rPr>
            </w:pPr>
            <w:r>
              <w:rPr>
                <w:rFonts w:cs="Times New Roman" w:ascii="Times New Roman" w:hAnsi="Times New Roman"/>
                <w:b/>
                <w:sz w:val="20"/>
                <w:szCs w:val="20"/>
                <w:lang w:val="nl-NL"/>
              </w:rPr>
            </w:r>
          </w:p>
        </w:tc>
        <w:tc>
          <w:tcPr>
            <w:tcW w:w="7938" w:type="dxa"/>
            <w:tcBorders>
              <w:top w:val="dotted" w:sz="4" w:space="0" w:color="000000"/>
              <w:start w:val="single" w:sz="4" w:space="0" w:color="000000"/>
              <w:bottom w:val="dotted" w:sz="4" w:space="0" w:color="000000"/>
            </w:tcBorders>
          </w:tcPr>
          <w:p>
            <w:pPr>
              <w:pStyle w:val="Normal"/>
              <w:rPr/>
            </w:pPr>
            <w:r>
              <w:rPr>
                <w:rFonts w:cs="Times New Roman" w:ascii="Times New Roman" w:hAnsi="Times New Roman"/>
                <w:sz w:val="20"/>
                <w:szCs w:val="20"/>
                <w:lang w:val="nl-NL"/>
              </w:rPr>
              <w:t>b, Muốn sáng bình thường: R'</w:t>
            </w:r>
            <w:r>
              <w:rPr>
                <w:rFonts w:cs="Times New Roman" w:ascii="Times New Roman" w:hAnsi="Times New Roman"/>
                <w:sz w:val="20"/>
                <w:szCs w:val="20"/>
                <w:vertAlign w:val="subscript"/>
                <w:lang w:val="nl-NL"/>
              </w:rPr>
              <w:t>x</w:t>
            </w:r>
            <w:r>
              <w:rPr>
                <w:rFonts w:cs="Times New Roman" w:ascii="Times New Roman" w:hAnsi="Times New Roman"/>
                <w:sz w:val="20"/>
                <w:szCs w:val="20"/>
                <w:lang w:val="nl-NL"/>
              </w:rPr>
              <w:t>=R</w:t>
            </w:r>
            <w:r>
              <w:rPr>
                <w:rFonts w:cs="Times New Roman" w:ascii="Times New Roman" w:hAnsi="Times New Roman"/>
                <w:sz w:val="20"/>
                <w:szCs w:val="20"/>
                <w:vertAlign w:val="subscript"/>
                <w:lang w:val="nl-NL"/>
              </w:rPr>
              <w:t>x</w:t>
            </w:r>
            <w:r>
              <w:rPr>
                <w:rFonts w:cs="Times New Roman" w:ascii="Times New Roman" w:hAnsi="Times New Roman"/>
                <w:sz w:val="20"/>
                <w:szCs w:val="20"/>
                <w:lang w:val="nl-NL"/>
              </w:rPr>
              <w:t xml:space="preserve">=2,5(Ω) = R/4                      </w:t>
            </w:r>
          </w:p>
        </w:tc>
        <w:tc>
          <w:tcPr>
            <w:tcW w:w="1286" w:type="dxa"/>
            <w:tcBorders>
              <w:top w:val="dotted" w:sz="4" w:space="0" w:color="000000"/>
              <w:start w:val="single" w:sz="4" w:space="0" w:color="000000"/>
              <w:bottom w:val="dotted" w:sz="4" w:space="0" w:color="000000"/>
              <w:end w:val="single" w:sz="4" w:space="0" w:color="000000"/>
            </w:tcBorders>
          </w:tcPr>
          <w:p>
            <w:pPr>
              <w:pStyle w:val="Normal"/>
              <w:jc w:val="center"/>
              <w:rPr>
                <w:rFonts w:ascii="Times New Roman" w:hAnsi="Times New Roman" w:cs="Times New Roman"/>
                <w:sz w:val="20"/>
                <w:szCs w:val="20"/>
                <w:lang w:val="nl-NL"/>
              </w:rPr>
            </w:pPr>
            <w:r>
              <w:rPr>
                <w:rFonts w:cs="Times New Roman" w:ascii="Times New Roman" w:hAnsi="Times New Roman"/>
                <w:sz w:val="20"/>
                <w:szCs w:val="20"/>
                <w:lang w:val="nl-NL"/>
              </w:rPr>
              <w:t>0,5</w:t>
            </w:r>
          </w:p>
        </w:tc>
      </w:tr>
      <w:tr>
        <w:trPr>
          <w:trHeight w:val="525" w:hRule="atLeast"/>
        </w:trPr>
        <w:tc>
          <w:tcPr>
            <w:tcW w:w="1101" w:type="dxa"/>
            <w:vMerge w:val="continue"/>
            <w:tcBorders>
              <w:top w:val="single" w:sz="4" w:space="0" w:color="000000"/>
              <w:start w:val="single" w:sz="4" w:space="0" w:color="000000"/>
              <w:bottom w:val="single" w:sz="4" w:space="0" w:color="000000"/>
            </w:tcBorders>
          </w:tcPr>
          <w:p>
            <w:pPr>
              <w:pStyle w:val="Normal"/>
              <w:snapToGrid w:val="false"/>
              <w:jc w:val="center"/>
              <w:rPr>
                <w:rFonts w:ascii="Times New Roman" w:hAnsi="Times New Roman" w:cs="Times New Roman"/>
                <w:b/>
                <w:b/>
                <w:sz w:val="20"/>
                <w:szCs w:val="20"/>
                <w:lang w:val="nl-NL"/>
              </w:rPr>
            </w:pPr>
            <w:r>
              <w:rPr>
                <w:rFonts w:cs="Times New Roman" w:ascii="Times New Roman" w:hAnsi="Times New Roman"/>
                <w:b/>
                <w:sz w:val="20"/>
                <w:szCs w:val="20"/>
                <w:lang w:val="nl-NL"/>
              </w:rPr>
            </w:r>
          </w:p>
        </w:tc>
        <w:tc>
          <w:tcPr>
            <w:tcW w:w="7938" w:type="dxa"/>
            <w:tcBorders>
              <w:top w:val="dotted" w:sz="4" w:space="0" w:color="000000"/>
              <w:start w:val="single" w:sz="4" w:space="0" w:color="000000"/>
              <w:bottom w:val="single" w:sz="4" w:space="0" w:color="000000"/>
            </w:tcBorders>
          </w:tcPr>
          <w:p>
            <w:pPr>
              <w:pStyle w:val="Normal"/>
              <w:rPr>
                <w:rFonts w:ascii="Times New Roman" w:hAnsi="Times New Roman" w:cs="Times New Roman"/>
                <w:sz w:val="20"/>
                <w:szCs w:val="20"/>
                <w:lang w:val="nl-NL"/>
              </w:rPr>
            </w:pPr>
            <w:r>
              <w:rPr>
                <w:rFonts w:cs="Times New Roman" w:ascii="Times New Roman" w:hAnsi="Times New Roman"/>
                <w:sz w:val="20"/>
                <w:szCs w:val="20"/>
                <w:lang w:val="nl-NL"/>
              </w:rPr>
              <w:t>=&gt; Con chạy C ở chính giữa biến trở AB</w:t>
            </w:r>
          </w:p>
        </w:tc>
        <w:tc>
          <w:tcPr>
            <w:tcW w:w="1286" w:type="dxa"/>
            <w:tcBorders>
              <w:top w:val="dotted"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0"/>
                <w:szCs w:val="20"/>
                <w:lang w:val="nl-NL"/>
              </w:rPr>
            </w:pPr>
            <w:r>
              <w:rPr>
                <w:rFonts w:cs="Times New Roman" w:ascii="Times New Roman" w:hAnsi="Times New Roman"/>
                <w:sz w:val="20"/>
                <w:szCs w:val="20"/>
                <w:lang w:val="nl-NL"/>
              </w:rPr>
              <w:t>0,5</w:t>
            </w:r>
          </w:p>
        </w:tc>
      </w:tr>
      <w:tr>
        <w:trPr>
          <w:trHeight w:val="570" w:hRule="atLeast"/>
        </w:trPr>
        <w:tc>
          <w:tcPr>
            <w:tcW w:w="1101" w:type="dxa"/>
            <w:vMerge w:val="restart"/>
            <w:tcBorders>
              <w:top w:val="single" w:sz="4" w:space="0" w:color="000000"/>
              <w:start w:val="single" w:sz="4" w:space="0" w:color="000000"/>
              <w:bottom w:val="single" w:sz="4" w:space="0" w:color="000000"/>
            </w:tcBorders>
          </w:tcPr>
          <w:p>
            <w:pPr>
              <w:pStyle w:val="Normal"/>
              <w:jc w:val="center"/>
              <w:rPr>
                <w:rFonts w:ascii="Times New Roman" w:hAnsi="Times New Roman" w:cs="Times New Roman"/>
                <w:b/>
                <w:b/>
                <w:sz w:val="20"/>
                <w:szCs w:val="20"/>
                <w:lang w:val="nl-NL"/>
              </w:rPr>
            </w:pPr>
            <w:r>
              <w:rPr>
                <w:rFonts w:cs="Times New Roman" w:ascii="Times New Roman" w:hAnsi="Times New Roman"/>
                <w:b/>
                <w:sz w:val="20"/>
                <w:szCs w:val="20"/>
                <w:lang w:val="nl-NL"/>
              </w:rPr>
              <w:t>Bài 4</w:t>
            </w:r>
          </w:p>
          <w:p>
            <w:pPr>
              <w:pStyle w:val="Normal"/>
              <w:jc w:val="center"/>
              <w:rPr>
                <w:rFonts w:ascii="Times New Roman" w:hAnsi="Times New Roman" w:cs="Times New Roman"/>
                <w:b/>
                <w:b/>
                <w:sz w:val="20"/>
                <w:szCs w:val="20"/>
                <w:lang w:val="nl-NL"/>
              </w:rPr>
            </w:pPr>
            <w:r>
              <w:rPr>
                <w:rFonts w:cs="Times New Roman" w:ascii="Times New Roman" w:hAnsi="Times New Roman"/>
                <w:sz w:val="20"/>
                <w:szCs w:val="20"/>
                <w:lang w:val="nl-NL"/>
              </w:rPr>
              <w:t>(4điểm)</w:t>
            </w:r>
          </w:p>
        </w:tc>
        <w:tc>
          <w:tcPr>
            <w:tcW w:w="7938" w:type="dxa"/>
            <w:tcBorders>
              <w:top w:val="single" w:sz="4" w:space="0" w:color="000000"/>
              <w:start w:val="single" w:sz="4" w:space="0" w:color="000000"/>
              <w:bottom w:val="dotted" w:sz="4" w:space="0" w:color="000000"/>
            </w:tcBorders>
          </w:tcPr>
          <w:p>
            <w:pPr>
              <w:pStyle w:val="Normal"/>
              <w:snapToGrid w:val="false"/>
              <w:rPr>
                <w:rFonts w:ascii="Times New Roman" w:hAnsi="Times New Roman" w:cs="Times New Roman"/>
                <w:b/>
                <w:b/>
                <w:sz w:val="20"/>
                <w:szCs w:val="20"/>
                <w:lang w:val="nl-NL" w:eastAsia="en-US"/>
              </w:rPr>
            </w:pPr>
            <w:r>
              <w:rPr>
                <w:rFonts w:cs="Times New Roman" w:ascii="Times New Roman" w:hAnsi="Times New Roman"/>
                <w:b/>
                <w:sz w:val="20"/>
                <w:szCs w:val="20"/>
                <w:lang w:val="nl-NL" w:eastAsia="en-US"/>
              </w:rPr>
              <w:drawing>
                <wp:anchor behindDoc="1" distT="0" distB="0" distL="114935" distR="114935" simplePos="0" locked="0" layoutInCell="1" allowOverlap="1" relativeHeight="1374">
                  <wp:simplePos x="0" y="0"/>
                  <wp:positionH relativeFrom="column">
                    <wp:posOffset>836930</wp:posOffset>
                  </wp:positionH>
                  <wp:positionV relativeFrom="paragraph">
                    <wp:posOffset>24765</wp:posOffset>
                  </wp:positionV>
                  <wp:extent cx="4012565" cy="2244090"/>
                  <wp:effectExtent l="0" t="0" r="0" b="0"/>
                  <wp:wrapNone/>
                  <wp:docPr id="135" name="Image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26" descr="" title=""/>
                          <pic:cNvPicPr>
                            <a:picLocks noChangeAspect="1" noChangeArrowheads="1"/>
                          </pic:cNvPicPr>
                        </pic:nvPicPr>
                        <pic:blipFill>
                          <a:blip r:embed="rId549"/>
                          <a:srcRect l="-9" t="-16" r="-9" b="-16"/>
                          <a:stretch>
                            <a:fillRect/>
                          </a:stretch>
                        </pic:blipFill>
                        <pic:spPr bwMode="auto">
                          <a:xfrm>
                            <a:off x="0" y="0"/>
                            <a:ext cx="4012565" cy="2244090"/>
                          </a:xfrm>
                          <a:prstGeom prst="rect">
                            <a:avLst/>
                          </a:prstGeom>
                        </pic:spPr>
                      </pic:pic>
                    </a:graphicData>
                  </a:graphic>
                </wp:anchor>
              </w:drawing>
            </w:r>
          </w:p>
          <w:p>
            <w:pPr>
              <w:pStyle w:val="Normal"/>
              <w:rPr>
                <w:rFonts w:ascii="Times New Roman" w:hAnsi="Times New Roman" w:cs="Times New Roman"/>
                <w:sz w:val="20"/>
                <w:szCs w:val="20"/>
                <w:lang w:val="nl-NL"/>
              </w:rPr>
            </w:pPr>
            <w:r>
              <w:rPr>
                <w:rFonts w:cs="Times New Roman" w:ascii="Times New Roman" w:hAnsi="Times New Roman"/>
                <w:sz w:val="20"/>
                <w:szCs w:val="20"/>
                <w:lang w:val="nl-NL"/>
              </w:rPr>
              <w:t xml:space="preserve">a, Tia SIO       </w:t>
            </w:r>
          </w:p>
          <w:p>
            <w:pPr>
              <w:pStyle w:val="Normal"/>
              <w:rPr>
                <w:rFonts w:ascii="Times New Roman" w:hAnsi="Times New Roman" w:cs="Times New Roman"/>
                <w:sz w:val="20"/>
                <w:szCs w:val="20"/>
                <w:lang w:val="nl-NL"/>
              </w:rPr>
            </w:pPr>
            <w:r>
              <w:rPr>
                <w:rFonts w:cs="Times New Roman" w:ascii="Times New Roman" w:hAnsi="Times New Roman"/>
                <w:sz w:val="20"/>
                <w:szCs w:val="20"/>
                <w:lang w:val="nl-NL"/>
              </w:rPr>
            </w:r>
          </w:p>
          <w:p>
            <w:pPr>
              <w:pStyle w:val="Normal"/>
              <w:rPr>
                <w:rFonts w:ascii="Times New Roman" w:hAnsi="Times New Roman" w:cs="Times New Roman"/>
                <w:sz w:val="20"/>
                <w:szCs w:val="20"/>
                <w:lang w:val="nl-NL"/>
              </w:rPr>
            </w:pPr>
            <w:r>
              <w:rPr>
                <w:rFonts w:cs="Times New Roman" w:ascii="Times New Roman" w:hAnsi="Times New Roman"/>
                <w:sz w:val="20"/>
                <w:szCs w:val="20"/>
                <w:lang w:val="nl-NL"/>
              </w:rPr>
            </w:r>
          </w:p>
          <w:p>
            <w:pPr>
              <w:pStyle w:val="Normal"/>
              <w:rPr>
                <w:rFonts w:ascii="Times New Roman" w:hAnsi="Times New Roman" w:cs="Times New Roman"/>
                <w:sz w:val="20"/>
                <w:szCs w:val="20"/>
                <w:lang w:val="nl-NL"/>
              </w:rPr>
            </w:pPr>
            <w:r>
              <w:rPr>
                <w:rFonts w:cs="Times New Roman" w:ascii="Times New Roman" w:hAnsi="Times New Roman"/>
                <w:sz w:val="20"/>
                <w:szCs w:val="20"/>
                <w:lang w:val="nl-NL"/>
              </w:rPr>
            </w:r>
          </w:p>
          <w:p>
            <w:pPr>
              <w:pStyle w:val="Normal"/>
              <w:rPr>
                <w:rFonts w:ascii="Times New Roman" w:hAnsi="Times New Roman" w:cs="Times New Roman"/>
                <w:sz w:val="20"/>
                <w:szCs w:val="20"/>
                <w:lang w:val="nl-NL"/>
              </w:rPr>
            </w:pPr>
            <w:r>
              <w:rPr>
                <w:rFonts w:cs="Times New Roman" w:ascii="Times New Roman" w:hAnsi="Times New Roman"/>
                <w:sz w:val="20"/>
                <w:szCs w:val="20"/>
                <w:lang w:val="nl-NL"/>
              </w:rPr>
            </w:r>
          </w:p>
          <w:p>
            <w:pPr>
              <w:pStyle w:val="Normal"/>
              <w:rPr>
                <w:rFonts w:ascii="Times New Roman" w:hAnsi="Times New Roman" w:cs="Times New Roman"/>
                <w:sz w:val="20"/>
                <w:szCs w:val="20"/>
                <w:lang w:val="nl-NL"/>
              </w:rPr>
            </w:pPr>
            <w:r>
              <w:rPr>
                <w:rFonts w:cs="Times New Roman" w:ascii="Times New Roman" w:hAnsi="Times New Roman"/>
                <w:sz w:val="20"/>
                <w:szCs w:val="20"/>
                <w:lang w:val="nl-NL"/>
              </w:rPr>
            </w:r>
          </w:p>
          <w:p>
            <w:pPr>
              <w:pStyle w:val="Normal"/>
              <w:rPr>
                <w:rFonts w:ascii="Times New Roman" w:hAnsi="Times New Roman" w:cs="Times New Roman"/>
                <w:sz w:val="20"/>
                <w:szCs w:val="20"/>
                <w:lang w:val="nl-NL"/>
              </w:rPr>
            </w:pPr>
            <w:r>
              <w:rPr>
                <w:rFonts w:cs="Times New Roman" w:ascii="Times New Roman" w:hAnsi="Times New Roman"/>
                <w:sz w:val="20"/>
                <w:szCs w:val="20"/>
                <w:lang w:val="nl-NL"/>
              </w:rPr>
            </w:r>
          </w:p>
          <w:p>
            <w:pPr>
              <w:pStyle w:val="Normal"/>
              <w:rPr>
                <w:rFonts w:ascii="Times New Roman" w:hAnsi="Times New Roman" w:cs="Times New Roman"/>
                <w:sz w:val="20"/>
                <w:szCs w:val="20"/>
                <w:lang w:val="nl-NL"/>
              </w:rPr>
            </w:pPr>
            <w:r>
              <w:rPr>
                <w:rFonts w:cs="Times New Roman" w:ascii="Times New Roman" w:hAnsi="Times New Roman"/>
                <w:sz w:val="20"/>
                <w:szCs w:val="20"/>
                <w:lang w:val="nl-NL"/>
              </w:rPr>
            </w:r>
          </w:p>
          <w:p>
            <w:pPr>
              <w:pStyle w:val="Normal"/>
              <w:rPr>
                <w:rFonts w:ascii="Times New Roman" w:hAnsi="Times New Roman" w:cs="Times New Roman"/>
                <w:sz w:val="20"/>
                <w:szCs w:val="20"/>
                <w:lang w:val="nl-NL"/>
              </w:rPr>
            </w:pPr>
            <w:r>
              <w:rPr>
                <w:rFonts w:cs="Times New Roman" w:ascii="Times New Roman" w:hAnsi="Times New Roman"/>
                <w:sz w:val="20"/>
                <w:szCs w:val="20"/>
                <w:lang w:val="nl-NL"/>
              </w:rPr>
            </w:r>
          </w:p>
          <w:p>
            <w:pPr>
              <w:pStyle w:val="Normal"/>
              <w:rPr>
                <w:rFonts w:ascii="Times New Roman" w:hAnsi="Times New Roman" w:cs="Times New Roman"/>
                <w:sz w:val="20"/>
                <w:szCs w:val="20"/>
                <w:lang w:val="nl-NL"/>
              </w:rPr>
            </w:pPr>
            <w:r>
              <w:rPr>
                <w:rFonts w:cs="Times New Roman" w:ascii="Times New Roman" w:hAnsi="Times New Roman"/>
                <w:sz w:val="20"/>
                <w:szCs w:val="20"/>
                <w:lang w:val="nl-NL"/>
              </w:rPr>
              <w:t xml:space="preserve">    </w:t>
            </w:r>
          </w:p>
        </w:tc>
        <w:tc>
          <w:tcPr>
            <w:tcW w:w="1286" w:type="dxa"/>
            <w:tcBorders>
              <w:top w:val="single" w:sz="4" w:space="0" w:color="000000"/>
              <w:start w:val="single" w:sz="4" w:space="0" w:color="000000"/>
              <w:bottom w:val="dotted" w:sz="4" w:space="0" w:color="000000"/>
              <w:end w:val="single" w:sz="4" w:space="0" w:color="000000"/>
            </w:tcBorders>
          </w:tcPr>
          <w:p>
            <w:pPr>
              <w:pStyle w:val="Normal"/>
              <w:snapToGrid w:val="false"/>
              <w:jc w:val="center"/>
              <w:rPr>
                <w:rFonts w:ascii="Times New Roman" w:hAnsi="Times New Roman" w:cs="Times New Roman"/>
                <w:sz w:val="20"/>
                <w:szCs w:val="20"/>
                <w:lang w:val="nl-NL"/>
              </w:rPr>
            </w:pPr>
            <w:r>
              <w:rPr>
                <w:rFonts w:cs="Times New Roman" w:ascii="Times New Roman" w:hAnsi="Times New Roman"/>
                <w:sz w:val="20"/>
                <w:szCs w:val="20"/>
                <w:lang w:val="nl-NL"/>
              </w:rPr>
            </w:r>
          </w:p>
          <w:p>
            <w:pPr>
              <w:pStyle w:val="Normal"/>
              <w:jc w:val="center"/>
              <w:rPr>
                <w:rFonts w:ascii="Times New Roman" w:hAnsi="Times New Roman" w:cs="Times New Roman"/>
                <w:sz w:val="20"/>
                <w:szCs w:val="20"/>
                <w:lang w:val="nl-NL"/>
              </w:rPr>
            </w:pPr>
            <w:r>
              <w:rPr>
                <w:rFonts w:cs="Times New Roman" w:ascii="Times New Roman" w:hAnsi="Times New Roman"/>
                <w:sz w:val="20"/>
                <w:szCs w:val="20"/>
                <w:lang w:val="nl-NL"/>
              </w:rPr>
              <w:t>1,0</w:t>
            </w:r>
          </w:p>
        </w:tc>
      </w:tr>
      <w:tr>
        <w:trPr>
          <w:trHeight w:val="675" w:hRule="atLeast"/>
        </w:trPr>
        <w:tc>
          <w:tcPr>
            <w:tcW w:w="1101" w:type="dxa"/>
            <w:vMerge w:val="continue"/>
            <w:tcBorders>
              <w:top w:val="single" w:sz="4" w:space="0" w:color="000000"/>
              <w:start w:val="single" w:sz="4" w:space="0" w:color="000000"/>
              <w:bottom w:val="single" w:sz="4" w:space="0" w:color="000000"/>
            </w:tcBorders>
          </w:tcPr>
          <w:p>
            <w:pPr>
              <w:pStyle w:val="Normal"/>
              <w:snapToGrid w:val="false"/>
              <w:jc w:val="center"/>
              <w:rPr>
                <w:rFonts w:ascii="Times New Roman" w:hAnsi="Times New Roman" w:cs="Times New Roman"/>
                <w:b/>
                <w:b/>
                <w:sz w:val="20"/>
                <w:szCs w:val="20"/>
                <w:lang w:val="nl-NL"/>
              </w:rPr>
            </w:pPr>
            <w:r>
              <w:rPr>
                <w:rFonts w:cs="Times New Roman" w:ascii="Times New Roman" w:hAnsi="Times New Roman"/>
                <w:b/>
                <w:sz w:val="20"/>
                <w:szCs w:val="20"/>
                <w:lang w:val="nl-NL"/>
              </w:rPr>
            </w:r>
          </w:p>
        </w:tc>
        <w:tc>
          <w:tcPr>
            <w:tcW w:w="7938" w:type="dxa"/>
            <w:tcBorders>
              <w:top w:val="dotted" w:sz="4" w:space="0" w:color="000000"/>
              <w:start w:val="single" w:sz="4" w:space="0" w:color="000000"/>
              <w:bottom w:val="dotted" w:sz="4" w:space="0" w:color="000000"/>
            </w:tcBorders>
          </w:tcPr>
          <w:p>
            <w:pPr>
              <w:pStyle w:val="Normal"/>
              <w:snapToGrid w:val="false"/>
              <w:rPr>
                <w:rFonts w:ascii="Times New Roman" w:hAnsi="Times New Roman" w:cs="Times New Roman"/>
                <w:b/>
                <w:b/>
                <w:sz w:val="20"/>
                <w:szCs w:val="20"/>
                <w:lang w:val="nl-NL"/>
              </w:rPr>
            </w:pPr>
            <w:r>
              <w:rPr>
                <w:rFonts w:cs="Times New Roman" w:ascii="Times New Roman" w:hAnsi="Times New Roman"/>
                <w:b/>
                <w:sz w:val="20"/>
                <w:szCs w:val="20"/>
                <w:lang w:val="nl-NL"/>
              </w:rPr>
            </w:r>
          </w:p>
          <w:p>
            <w:pPr>
              <w:pStyle w:val="Normal"/>
              <w:rPr>
                <w:rFonts w:ascii="Times New Roman" w:hAnsi="Times New Roman" w:cs="Times New Roman"/>
                <w:sz w:val="20"/>
                <w:szCs w:val="20"/>
                <w:lang w:val="nl-NL"/>
              </w:rPr>
            </w:pPr>
            <w:r>
              <w:rPr>
                <w:rFonts w:cs="Times New Roman" w:ascii="Times New Roman" w:hAnsi="Times New Roman"/>
                <w:sz w:val="20"/>
                <w:szCs w:val="20"/>
                <w:lang w:val="nl-NL"/>
              </w:rPr>
              <w:t xml:space="preserve">b, Tia SHKO     </w:t>
            </w:r>
          </w:p>
        </w:tc>
        <w:tc>
          <w:tcPr>
            <w:tcW w:w="1286" w:type="dxa"/>
            <w:tcBorders>
              <w:top w:val="dotted" w:sz="4" w:space="0" w:color="000000"/>
              <w:start w:val="single" w:sz="4" w:space="0" w:color="000000"/>
              <w:bottom w:val="dotted" w:sz="4" w:space="0" w:color="000000"/>
              <w:end w:val="single" w:sz="4" w:space="0" w:color="000000"/>
            </w:tcBorders>
          </w:tcPr>
          <w:p>
            <w:pPr>
              <w:pStyle w:val="Normal"/>
              <w:jc w:val="center"/>
              <w:rPr>
                <w:rFonts w:ascii="Times New Roman" w:hAnsi="Times New Roman" w:cs="Times New Roman"/>
                <w:sz w:val="20"/>
                <w:szCs w:val="20"/>
                <w:lang w:val="nl-NL"/>
              </w:rPr>
            </w:pPr>
            <w:r>
              <w:rPr>
                <w:rFonts w:cs="Times New Roman" w:ascii="Times New Roman" w:hAnsi="Times New Roman"/>
                <w:sz w:val="20"/>
                <w:szCs w:val="20"/>
                <w:lang w:val="nl-NL"/>
              </w:rPr>
              <w:t>1,0</w:t>
            </w:r>
          </w:p>
        </w:tc>
      </w:tr>
      <w:tr>
        <w:trPr>
          <w:trHeight w:val="660" w:hRule="atLeast"/>
        </w:trPr>
        <w:tc>
          <w:tcPr>
            <w:tcW w:w="1101" w:type="dxa"/>
            <w:vMerge w:val="continue"/>
            <w:tcBorders>
              <w:top w:val="single" w:sz="4" w:space="0" w:color="000000"/>
              <w:start w:val="single" w:sz="4" w:space="0" w:color="000000"/>
              <w:bottom w:val="single" w:sz="4" w:space="0" w:color="000000"/>
            </w:tcBorders>
          </w:tcPr>
          <w:p>
            <w:pPr>
              <w:pStyle w:val="Normal"/>
              <w:snapToGrid w:val="false"/>
              <w:jc w:val="center"/>
              <w:rPr>
                <w:rFonts w:ascii="Times New Roman" w:hAnsi="Times New Roman" w:cs="Times New Roman"/>
                <w:b/>
                <w:b/>
                <w:sz w:val="20"/>
                <w:szCs w:val="20"/>
                <w:lang w:val="nl-NL"/>
              </w:rPr>
            </w:pPr>
            <w:r>
              <w:rPr>
                <w:rFonts w:cs="Times New Roman" w:ascii="Times New Roman" w:hAnsi="Times New Roman"/>
                <w:b/>
                <w:sz w:val="20"/>
                <w:szCs w:val="20"/>
                <w:lang w:val="nl-NL"/>
              </w:rPr>
            </w:r>
          </w:p>
        </w:tc>
        <w:tc>
          <w:tcPr>
            <w:tcW w:w="7938" w:type="dxa"/>
            <w:tcBorders>
              <w:top w:val="dotted" w:sz="4" w:space="0" w:color="000000"/>
              <w:start w:val="single" w:sz="4" w:space="0" w:color="000000"/>
              <w:bottom w:val="dotted" w:sz="4" w:space="0" w:color="000000"/>
            </w:tcBorders>
          </w:tcPr>
          <w:p>
            <w:pPr>
              <w:pStyle w:val="Normal"/>
              <w:rPr/>
            </w:pPr>
            <w:r>
              <w:rPr>
                <w:rFonts w:cs="Times New Roman" w:ascii="Times New Roman" w:hAnsi="Times New Roman"/>
                <w:sz w:val="20"/>
                <w:szCs w:val="20"/>
                <w:lang w:val="nl-NL"/>
              </w:rPr>
              <w:t>c, ΔS</w:t>
            </w:r>
            <w:r>
              <w:rPr>
                <w:rFonts w:cs="Times New Roman" w:ascii="Times New Roman" w:hAnsi="Times New Roman"/>
                <w:sz w:val="20"/>
                <w:szCs w:val="20"/>
                <w:vertAlign w:val="subscript"/>
                <w:lang w:val="nl-NL"/>
              </w:rPr>
              <w:t>2</w:t>
            </w:r>
            <w:r>
              <w:rPr>
                <w:rFonts w:cs="Times New Roman" w:ascii="Times New Roman" w:hAnsi="Times New Roman"/>
                <w:sz w:val="20"/>
                <w:szCs w:val="20"/>
                <w:lang w:val="nl-NL"/>
              </w:rPr>
              <w:t>AK~ΔS</w:t>
            </w:r>
            <w:r>
              <w:rPr>
                <w:rFonts w:cs="Times New Roman" w:ascii="Times New Roman" w:hAnsi="Times New Roman"/>
                <w:sz w:val="20"/>
                <w:szCs w:val="20"/>
                <w:vertAlign w:val="subscript"/>
                <w:lang w:val="nl-NL"/>
              </w:rPr>
              <w:t>2</w:t>
            </w:r>
            <w:r>
              <w:rPr>
                <w:rFonts w:cs="Times New Roman" w:ascii="Times New Roman" w:hAnsi="Times New Roman"/>
                <w:sz w:val="20"/>
                <w:szCs w:val="20"/>
                <w:lang w:val="nl-NL"/>
              </w:rPr>
              <w:t>SO</w:t>
            </w:r>
          </w:p>
          <w:p>
            <w:pPr>
              <w:pStyle w:val="Normal"/>
              <w:rPr>
                <w:rFonts w:ascii="Times New Roman" w:hAnsi="Times New Roman" w:cs="Times New Roman"/>
                <w:sz w:val="20"/>
                <w:szCs w:val="20"/>
                <w:lang w:val="nl-NL"/>
              </w:rPr>
            </w:pPr>
            <w:r>
              <w:rPr>
                <w:rFonts w:cs="Times New Roman" w:ascii="Times New Roman" w:hAnsi="Times New Roman"/>
                <w:sz w:val="20"/>
                <w:szCs w:val="20"/>
                <w:lang w:val="nl-NL"/>
              </w:rPr>
              <w:object w:dxaOrig="6120" w:dyaOrig="720">
                <v:shape id="ole_rId550" style="width:306pt;height:36pt" o:ole="">
                  <v:imagedata r:id="rId551" o:title=""/>
                </v:shape>
                <o:OLEObject Type="Embed" ProgID="" ShapeID="ole_rId550" DrawAspect="Content" ObjectID="_1505042390" r:id="rId550"/>
              </w:object>
            </w:r>
          </w:p>
          <w:p>
            <w:pPr>
              <w:pStyle w:val="Normal"/>
              <w:rPr>
                <w:rFonts w:ascii="Times New Roman" w:hAnsi="Times New Roman" w:cs="Times New Roman"/>
                <w:sz w:val="20"/>
                <w:szCs w:val="20"/>
                <w:lang w:val="nl-NL"/>
              </w:rPr>
            </w:pPr>
            <w:r>
              <w:rPr>
                <w:rFonts w:cs="Times New Roman" w:ascii="Times New Roman" w:hAnsi="Times New Roman"/>
                <w:sz w:val="20"/>
                <w:szCs w:val="20"/>
                <w:lang w:val="nl-NL"/>
              </w:rPr>
              <w:t xml:space="preserve">Vậy: </w:t>
            </w:r>
            <w:r>
              <w:rPr>
                <w:rFonts w:cs="Times New Roman" w:ascii="Times New Roman" w:hAnsi="Times New Roman"/>
                <w:sz w:val="20"/>
                <w:szCs w:val="20"/>
                <w:lang w:val="nl-NL"/>
              </w:rPr>
            </w:r>
            <m:oMath xmlns:m="http://schemas.openxmlformats.org/officeDocument/2006/math">
              <m:r>
                <m:rPr>
                  <m:lit/>
                  <m:nor/>
                </m:rPr>
                <m:t xml:space="preserve">KA</m:t>
              </m:r>
              <m:r>
                <m:t xml:space="preserve">=</m:t>
              </m:r>
              <m:f>
                <m:num>
                  <m:r>
                    <m:t xml:space="preserve">h</m:t>
                  </m:r>
                  <m:r>
                    <m:t xml:space="preserve">(</m:t>
                  </m:r>
                  <m:r>
                    <m:t xml:space="preserve">2</m:t>
                  </m:r>
                  <m:r>
                    <m:t xml:space="preserve">a</m:t>
                  </m:r>
                  <m:r>
                    <m:t xml:space="preserve">−</m:t>
                  </m:r>
                  <m:r>
                    <m:t xml:space="preserve">d</m:t>
                  </m:r>
                  <m:r>
                    <m:t xml:space="preserve">)</m:t>
                  </m:r>
                </m:num>
                <m:den>
                  <m:r>
                    <m:t xml:space="preserve">2</m:t>
                  </m:r>
                  <m:r>
                    <m:t xml:space="preserve">a</m:t>
                  </m:r>
                </m:den>
              </m:f>
            </m:oMath>
          </w:p>
        </w:tc>
        <w:tc>
          <w:tcPr>
            <w:tcW w:w="1286" w:type="dxa"/>
            <w:tcBorders>
              <w:top w:val="dotted" w:sz="4" w:space="0" w:color="000000"/>
              <w:start w:val="single" w:sz="4" w:space="0" w:color="000000"/>
              <w:bottom w:val="dotted" w:sz="4" w:space="0" w:color="000000"/>
              <w:end w:val="single" w:sz="4" w:space="0" w:color="000000"/>
            </w:tcBorders>
          </w:tcPr>
          <w:p>
            <w:pPr>
              <w:pStyle w:val="Normal"/>
              <w:jc w:val="center"/>
              <w:rPr>
                <w:rFonts w:ascii="Times New Roman" w:hAnsi="Times New Roman" w:cs="Times New Roman"/>
                <w:sz w:val="20"/>
                <w:szCs w:val="20"/>
                <w:lang w:val="nl-NL"/>
              </w:rPr>
            </w:pPr>
            <w:r>
              <w:rPr>
                <w:rFonts w:cs="Times New Roman" w:ascii="Times New Roman" w:hAnsi="Times New Roman"/>
                <w:sz w:val="20"/>
                <w:szCs w:val="20"/>
                <w:lang w:val="nl-NL"/>
              </w:rPr>
              <w:t>1,0</w:t>
            </w:r>
          </w:p>
        </w:tc>
      </w:tr>
      <w:tr>
        <w:trPr>
          <w:trHeight w:val="945" w:hRule="atLeast"/>
        </w:trPr>
        <w:tc>
          <w:tcPr>
            <w:tcW w:w="1101" w:type="dxa"/>
            <w:vMerge w:val="continue"/>
            <w:tcBorders>
              <w:top w:val="single" w:sz="4" w:space="0" w:color="000000"/>
              <w:start w:val="single" w:sz="4" w:space="0" w:color="000000"/>
              <w:bottom w:val="single" w:sz="4" w:space="0" w:color="000000"/>
            </w:tcBorders>
          </w:tcPr>
          <w:p>
            <w:pPr>
              <w:pStyle w:val="Normal"/>
              <w:snapToGrid w:val="false"/>
              <w:jc w:val="center"/>
              <w:rPr>
                <w:rFonts w:ascii="Times New Roman" w:hAnsi="Times New Roman" w:cs="Times New Roman"/>
                <w:b/>
                <w:b/>
                <w:sz w:val="20"/>
                <w:szCs w:val="20"/>
                <w:lang w:val="nl-NL"/>
              </w:rPr>
            </w:pPr>
            <w:r>
              <w:rPr>
                <w:rFonts w:cs="Times New Roman" w:ascii="Times New Roman" w:hAnsi="Times New Roman"/>
                <w:b/>
                <w:sz w:val="20"/>
                <w:szCs w:val="20"/>
                <w:lang w:val="nl-NL"/>
              </w:rPr>
            </w:r>
          </w:p>
        </w:tc>
        <w:tc>
          <w:tcPr>
            <w:tcW w:w="7938" w:type="dxa"/>
            <w:tcBorders>
              <w:top w:val="dotted" w:sz="4" w:space="0" w:color="000000"/>
              <w:start w:val="single" w:sz="4" w:space="0" w:color="000000"/>
              <w:bottom w:val="dotted" w:sz="4" w:space="0" w:color="000000"/>
            </w:tcBorders>
          </w:tcPr>
          <w:p>
            <w:pPr>
              <w:pStyle w:val="Normal"/>
              <w:rPr/>
            </w:pPr>
            <w:r>
              <w:rPr>
                <w:rFonts w:cs="Times New Roman" w:ascii="Times New Roman" w:hAnsi="Times New Roman"/>
                <w:sz w:val="20"/>
                <w:szCs w:val="20"/>
                <w:lang w:val="nl-NL"/>
              </w:rPr>
              <w:t>ΔS</w:t>
            </w:r>
            <w:r>
              <w:rPr>
                <w:rFonts w:cs="Times New Roman" w:ascii="Times New Roman" w:hAnsi="Times New Roman"/>
                <w:sz w:val="20"/>
                <w:szCs w:val="20"/>
                <w:vertAlign w:val="subscript"/>
                <w:lang w:val="nl-NL"/>
              </w:rPr>
              <w:t>1</w:t>
            </w:r>
            <w:r>
              <w:rPr>
                <w:rFonts w:cs="Times New Roman" w:ascii="Times New Roman" w:hAnsi="Times New Roman"/>
                <w:sz w:val="20"/>
                <w:szCs w:val="20"/>
                <w:lang w:val="nl-NL"/>
              </w:rPr>
              <w:t>BH~ΔS</w:t>
            </w:r>
            <w:r>
              <w:rPr>
                <w:rFonts w:cs="Times New Roman" w:ascii="Times New Roman" w:hAnsi="Times New Roman"/>
                <w:sz w:val="20"/>
                <w:szCs w:val="20"/>
                <w:vertAlign w:val="subscript"/>
                <w:lang w:val="nl-NL"/>
              </w:rPr>
              <w:t>1</w:t>
            </w:r>
            <w:r>
              <w:rPr>
                <w:rFonts w:cs="Times New Roman" w:ascii="Times New Roman" w:hAnsi="Times New Roman"/>
                <w:sz w:val="20"/>
                <w:szCs w:val="20"/>
                <w:lang w:val="nl-NL"/>
              </w:rPr>
              <w:t>AK</w:t>
            </w:r>
          </w:p>
          <w:p>
            <w:pPr>
              <w:pStyle w:val="Normal"/>
              <w:rPr>
                <w:rFonts w:ascii="Times New Roman" w:hAnsi="Times New Roman" w:cs="Times New Roman"/>
                <w:sz w:val="20"/>
                <w:szCs w:val="20"/>
                <w:lang w:val="nl-NL"/>
              </w:rPr>
            </w:pPr>
            <w:r>
              <w:rPr>
                <w:rFonts w:cs="Times New Roman" w:ascii="Times New Roman" w:hAnsi="Times New Roman"/>
                <w:sz w:val="20"/>
                <w:szCs w:val="20"/>
                <w:lang w:val="nl-NL"/>
              </w:rPr>
              <w:object w:dxaOrig="6220" w:dyaOrig="680">
                <v:shape id="ole_rId552" style="width:311pt;height:34pt" o:ole="">
                  <v:imagedata r:id="rId553" o:title=""/>
                </v:shape>
                <o:OLEObject Type="Embed" ProgID="" ShapeID="ole_rId552" DrawAspect="Content" ObjectID="_1774143855" r:id="rId552"/>
              </w:object>
            </w:r>
          </w:p>
          <w:p>
            <w:pPr>
              <w:pStyle w:val="Normal"/>
              <w:rPr/>
            </w:pPr>
            <w:r>
              <w:rPr>
                <w:rFonts w:cs="Times New Roman" w:ascii="Times New Roman" w:hAnsi="Times New Roman"/>
                <w:sz w:val="20"/>
                <w:szCs w:val="20"/>
                <w:lang w:val="nl-NL"/>
              </w:rPr>
              <w:t xml:space="preserve">Vậy: </w:t>
            </w:r>
            <w:r>
              <w:rPr>
                <w:rFonts w:cs="Times New Roman" w:ascii="Times New Roman" w:hAnsi="Times New Roman"/>
                <w:sz w:val="20"/>
                <w:szCs w:val="20"/>
                <w:lang w:val="nl-NL"/>
              </w:rPr>
            </w:r>
            <m:oMath xmlns:m="http://schemas.openxmlformats.org/officeDocument/2006/math">
              <m:r>
                <m:rPr>
                  <m:lit/>
                  <m:nor/>
                </m:rPr>
                <m:t xml:space="preserve">HB</m:t>
              </m:r>
              <m:r>
                <m:t xml:space="preserve">=</m:t>
              </m:r>
              <m:f>
                <m:num>
                  <m:r>
                    <m:t xml:space="preserve">h</m:t>
                  </m:r>
                  <m:r>
                    <m:t xml:space="preserve">(</m:t>
                  </m:r>
                  <m:r>
                    <m:t xml:space="preserve">a</m:t>
                  </m:r>
                  <m:r>
                    <m:t xml:space="preserve">−</m:t>
                  </m:r>
                  <m:r>
                    <m:t xml:space="preserve">d</m:t>
                  </m:r>
                  <m:r>
                    <m:t xml:space="preserve">)</m:t>
                  </m:r>
                </m:num>
                <m:den>
                  <m:r>
                    <m:t xml:space="preserve">2</m:t>
                  </m:r>
                  <m:r>
                    <m:t xml:space="preserve">a</m:t>
                  </m:r>
                </m:den>
              </m:f>
            </m:oMath>
            <w:r>
              <w:rPr>
                <w:rFonts w:cs="Times New Roman" w:ascii="Times New Roman" w:hAnsi="Times New Roman"/>
                <w:sz w:val="20"/>
                <w:szCs w:val="20"/>
                <w:lang w:val="nl-NL"/>
              </w:rPr>
              <w:t xml:space="preserve"> </w:t>
            </w:r>
          </w:p>
        </w:tc>
        <w:tc>
          <w:tcPr>
            <w:tcW w:w="1286" w:type="dxa"/>
            <w:tcBorders>
              <w:top w:val="dotted" w:sz="4" w:space="0" w:color="000000"/>
              <w:start w:val="single" w:sz="4" w:space="0" w:color="000000"/>
              <w:bottom w:val="dotted" w:sz="4" w:space="0" w:color="000000"/>
              <w:end w:val="single" w:sz="4" w:space="0" w:color="000000"/>
            </w:tcBorders>
          </w:tcPr>
          <w:p>
            <w:pPr>
              <w:pStyle w:val="Normal"/>
              <w:jc w:val="center"/>
              <w:rPr>
                <w:rFonts w:ascii="Times New Roman" w:hAnsi="Times New Roman" w:cs="Times New Roman"/>
                <w:sz w:val="20"/>
                <w:szCs w:val="20"/>
                <w:lang w:val="nl-NL"/>
              </w:rPr>
            </w:pPr>
            <w:r>
              <w:rPr>
                <w:rFonts w:cs="Times New Roman" w:ascii="Times New Roman" w:hAnsi="Times New Roman"/>
                <w:sz w:val="20"/>
                <w:szCs w:val="20"/>
                <w:lang w:val="nl-NL"/>
              </w:rPr>
              <w:t>0,5</w:t>
            </w:r>
          </w:p>
        </w:tc>
      </w:tr>
      <w:tr>
        <w:trPr>
          <w:trHeight w:val="567" w:hRule="atLeast"/>
        </w:trPr>
        <w:tc>
          <w:tcPr>
            <w:tcW w:w="1101" w:type="dxa"/>
            <w:vMerge w:val="continue"/>
            <w:tcBorders>
              <w:top w:val="single" w:sz="4" w:space="0" w:color="000000"/>
              <w:start w:val="single" w:sz="4" w:space="0" w:color="000000"/>
              <w:bottom w:val="single" w:sz="4" w:space="0" w:color="000000"/>
            </w:tcBorders>
          </w:tcPr>
          <w:p>
            <w:pPr>
              <w:pStyle w:val="Normal"/>
              <w:snapToGrid w:val="false"/>
              <w:jc w:val="center"/>
              <w:rPr>
                <w:rFonts w:ascii="Times New Roman" w:hAnsi="Times New Roman" w:cs="Times New Roman"/>
                <w:b/>
                <w:b/>
                <w:sz w:val="20"/>
                <w:szCs w:val="20"/>
                <w:lang w:val="nl-NL"/>
              </w:rPr>
            </w:pPr>
            <w:r>
              <w:rPr>
                <w:rFonts w:cs="Times New Roman" w:ascii="Times New Roman" w:hAnsi="Times New Roman"/>
                <w:b/>
                <w:sz w:val="20"/>
                <w:szCs w:val="20"/>
                <w:lang w:val="nl-NL"/>
              </w:rPr>
            </w:r>
          </w:p>
        </w:tc>
        <w:tc>
          <w:tcPr>
            <w:tcW w:w="7938" w:type="dxa"/>
            <w:tcBorders>
              <w:top w:val="dotted" w:sz="4" w:space="0" w:color="000000"/>
              <w:start w:val="single" w:sz="4" w:space="0" w:color="000000"/>
              <w:bottom w:val="single" w:sz="4" w:space="0" w:color="000000"/>
            </w:tcBorders>
          </w:tcPr>
          <w:p>
            <w:pPr>
              <w:pStyle w:val="Normal"/>
              <w:rPr/>
            </w:pPr>
            <w:r>
              <w:rPr>
                <w:rFonts w:cs="Times New Roman" w:ascii="Times New Roman" w:hAnsi="Times New Roman"/>
                <w:sz w:val="20"/>
                <w:szCs w:val="20"/>
                <w:lang w:val="nl-NL"/>
              </w:rPr>
              <w:t xml:space="preserve">BI là đường trung bình của </w:t>
            </w:r>
            <w:r>
              <w:rPr>
                <w:rFonts w:cs="Times New Roman" w:ascii="Times New Roman" w:hAnsi="Times New Roman"/>
                <w:sz w:val="20"/>
                <w:szCs w:val="20"/>
                <w:lang w:val="nl-NL"/>
              </w:rPr>
              <w:object w:dxaOrig="2380" w:dyaOrig="620">
                <v:shape id="ole_rId554" style="width:119pt;height:31pt" o:ole="">
                  <v:imagedata r:id="rId555" o:title=""/>
                </v:shape>
                <o:OLEObject Type="Embed" ProgID="" ShapeID="ole_rId554" DrawAspect="Content" ObjectID="_689230877" r:id="rId554"/>
              </w:object>
            </w:r>
            <w:r>
              <w:rPr>
                <w:rFonts w:cs="Times New Roman" w:ascii="Times New Roman" w:hAnsi="Times New Roman"/>
                <w:sz w:val="20"/>
                <w:szCs w:val="20"/>
                <w:lang w:val="nl-NL"/>
              </w:rPr>
              <w:t xml:space="preserve">. </w:t>
            </w:r>
          </w:p>
          <w:p>
            <w:pPr>
              <w:pStyle w:val="Normal"/>
              <w:rPr/>
            </w:pPr>
            <w:r>
              <w:rPr>
                <w:rFonts w:cs="Times New Roman" w:ascii="Times New Roman" w:hAnsi="Times New Roman"/>
                <w:sz w:val="20"/>
                <w:szCs w:val="20"/>
                <w:lang w:val="nl-NL"/>
              </w:rPr>
              <w:t xml:space="preserve">Vậy:  IB = </w:t>
            </w:r>
            <w:r>
              <w:rPr>
                <w:rFonts w:cs="Times New Roman" w:ascii="Times New Roman" w:hAnsi="Times New Roman"/>
                <w:sz w:val="20"/>
                <w:szCs w:val="20"/>
                <w:lang w:val="nl-NL"/>
              </w:rPr>
            </w:r>
            <m:oMath xmlns:m="http://schemas.openxmlformats.org/officeDocument/2006/math">
              <m:f>
                <m:num>
                  <m:r>
                    <m:t xml:space="preserve">h</m:t>
                  </m:r>
                </m:num>
                <m:den>
                  <m:r>
                    <m:t xml:space="preserve">2</m:t>
                  </m:r>
                </m:den>
              </m:f>
            </m:oMath>
            <w:r>
              <w:rPr>
                <w:rFonts w:cs="Times New Roman" w:ascii="Times New Roman" w:hAnsi="Times New Roman"/>
                <w:sz w:val="20"/>
                <w:szCs w:val="20"/>
                <w:lang w:val="nl-NL"/>
              </w:rPr>
              <w:t xml:space="preserve">         </w:t>
            </w:r>
          </w:p>
        </w:tc>
        <w:tc>
          <w:tcPr>
            <w:tcW w:w="1286" w:type="dxa"/>
            <w:tcBorders>
              <w:top w:val="dotted"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0"/>
                <w:szCs w:val="20"/>
                <w:lang w:val="nl-NL"/>
              </w:rPr>
            </w:pPr>
            <w:r>
              <w:rPr>
                <w:rFonts w:cs="Times New Roman" w:ascii="Times New Roman" w:hAnsi="Times New Roman"/>
                <w:sz w:val="20"/>
                <w:szCs w:val="20"/>
                <w:lang w:val="nl-NL"/>
              </w:rPr>
              <w:t>0,5</w:t>
            </w:r>
          </w:p>
        </w:tc>
      </w:tr>
    </w:tbl>
    <w:p>
      <w:pPr>
        <w:pStyle w:val="Normal"/>
        <w:jc w:val="both"/>
        <w:rPr>
          <w:rFonts w:ascii="Times New Roman" w:hAnsi="Times New Roman" w:cs="Times New Roman"/>
          <w:i/>
          <w:i/>
          <w:sz w:val="20"/>
          <w:szCs w:val="20"/>
          <w:lang w:val="nl-NL"/>
        </w:rPr>
      </w:pPr>
      <w:r>
        <w:rPr>
          <w:rFonts w:cs="Times New Roman" w:ascii="Times New Roman" w:hAnsi="Times New Roman"/>
          <w:i/>
          <w:sz w:val="20"/>
          <w:szCs w:val="20"/>
          <w:lang w:val="nl-NL"/>
        </w:rPr>
        <w:t>(Lưu ý: Thí sinh làm theo cách khác đúng vẫn cho điểm tối đa).</w:t>
      </w:r>
    </w:p>
    <w:p>
      <w:pPr>
        <w:pStyle w:val="Normal"/>
        <w:rPr>
          <w:rFonts w:ascii="Times New Roman" w:hAnsi="Times New Roman" w:cs="Times New Roman"/>
          <w:b/>
          <w:b/>
          <w:i/>
          <w:i/>
          <w:sz w:val="20"/>
          <w:szCs w:val="20"/>
          <w:lang w:val="nl-NL"/>
        </w:rPr>
      </w:pPr>
      <w:r>
        <w:rPr>
          <w:rFonts w:cs="Times New Roman" w:ascii="Times New Roman" w:hAnsi="Times New Roman"/>
          <w:b/>
          <w:i/>
          <w:sz w:val="20"/>
          <w:szCs w:val="20"/>
          <w:lang w:val="nl-NL"/>
        </w:rPr>
      </w:r>
    </w:p>
    <w:p>
      <w:pPr>
        <w:pStyle w:val="Normal"/>
        <w:rPr>
          <w:rFonts w:ascii="Times New Roman" w:hAnsi="Times New Roman" w:cs="Times New Roman"/>
          <w:b/>
          <w:b/>
          <w:sz w:val="20"/>
          <w:szCs w:val="20"/>
          <w:lang w:val="nl-NL"/>
        </w:rPr>
      </w:pPr>
      <w:r>
        <w:rPr>
          <w:rFonts w:cs="Times New Roman" w:ascii="Times New Roman" w:hAnsi="Times New Roman"/>
          <w:b/>
          <w:sz w:val="20"/>
          <w:szCs w:val="20"/>
          <w:lang w:val="nl-NL"/>
        </w:rPr>
      </w:r>
    </w:p>
    <w:tbl>
      <w:tblPr>
        <w:tblW w:w="10880" w:type="dxa"/>
        <w:jc w:val="start"/>
        <w:tblInd w:w="0" w:type="dxa"/>
        <w:tblCellMar>
          <w:top w:w="0" w:type="dxa"/>
          <w:start w:w="108" w:type="dxa"/>
          <w:bottom w:w="0" w:type="dxa"/>
          <w:end w:w="108" w:type="dxa"/>
        </w:tblCellMar>
      </w:tblPr>
      <w:tblGrid>
        <w:gridCol w:w="3891"/>
        <w:gridCol w:w="6989"/>
      </w:tblGrid>
      <w:tr>
        <w:trPr>
          <w:trHeight w:val="709" w:hRule="atLeast"/>
        </w:trPr>
        <w:tc>
          <w:tcPr>
            <w:tcW w:w="3891" w:type="dxa"/>
            <w:tcBorders/>
          </w:tcPr>
          <w:p>
            <w:pPr>
              <w:pStyle w:val="Normal"/>
              <w:jc w:val="both"/>
              <w:rPr>
                <w:rFonts w:ascii="Times New Roman" w:hAnsi="Times New Roman" w:cs="Times New Roman"/>
                <w:b/>
                <w:b/>
                <w:lang w:val="nl-NL"/>
              </w:rPr>
            </w:pPr>
            <w:r>
              <w:rPr>
                <w:rFonts w:cs="Times New Roman" w:ascii="Times New Roman" w:hAnsi="Times New Roman"/>
                <w:b/>
                <w:lang w:val="nl-NL"/>
              </w:rPr>
              <w:t>PHÒNG GD–ĐT NGHI LỘC</w:t>
            </w:r>
          </w:p>
          <w:p>
            <w:pPr>
              <w:pStyle w:val="Normal"/>
              <w:jc w:val="center"/>
              <w:rPr>
                <w:rFonts w:ascii="Times New Roman" w:hAnsi="Times New Roman" w:cs="Times New Roman"/>
                <w:b/>
                <w:b/>
                <w:lang w:val="nl-NL"/>
              </w:rPr>
            </w:pPr>
            <w:r>
              <w:rPr>
                <w:rFonts w:cs="Times New Roman" w:ascii="Times New Roman" w:hAnsi="Times New Roman"/>
                <w:b/>
                <w:lang w:val="nl-NL"/>
              </w:rPr>
              <w:t>( Nghệ An)</w:t>
            </w:r>
          </w:p>
          <w:p>
            <w:pPr>
              <w:pStyle w:val="Normal"/>
              <w:jc w:val="both"/>
              <w:rPr>
                <w:rFonts w:ascii="Times New Roman" w:hAnsi="Times New Roman" w:cs="Times New Roman"/>
                <w:b/>
                <w:b/>
                <w:lang w:val="nl-NL" w:eastAsia="en-US"/>
              </w:rPr>
            </w:pPr>
            <w:r>
              <w:rPr>
                <w:rFonts w:cs="Times New Roman" w:ascii="Times New Roman" w:hAnsi="Times New Roman"/>
                <w:b/>
                <w:lang w:val="nl-NL" w:eastAsia="en-US"/>
              </w:rPr>
            </w:r>
            <w:r>
              <mc:AlternateContent>
                <mc:Choice Requires="wps">
                  <w:drawing>
                    <wp:anchor behindDoc="0" distT="0" distB="0" distL="114935" distR="114935" simplePos="0" locked="0" layoutInCell="1" allowOverlap="1" relativeHeight="1379">
                      <wp:simplePos x="0" y="0"/>
                      <wp:positionH relativeFrom="column">
                        <wp:posOffset>215900</wp:posOffset>
                      </wp:positionH>
                      <wp:positionV relativeFrom="paragraph">
                        <wp:posOffset>91440</wp:posOffset>
                      </wp:positionV>
                      <wp:extent cx="1723390" cy="304165"/>
                      <wp:effectExtent l="0" t="0" r="0" b="0"/>
                      <wp:wrapNone/>
                      <wp:docPr id="136" name="Frame13"/>
                      <a:graphic xmlns:a="http://schemas.openxmlformats.org/drawingml/2006/main">
                        <a:graphicData uri="http://schemas.microsoft.com/office/word/2010/wordprocessingShape">
                          <wps:wsp>
                            <wps:cNvSpPr txBox="1"/>
                            <wps:spPr>
                              <a:xfrm>
                                <a:off x="0" y="0"/>
                                <a:ext cx="1723390" cy="304165"/>
                              </a:xfrm>
                              <a:prstGeom prst="rect"/>
                              <a:solidFill>
                                <a:srgbClr val="FFFFFF"/>
                              </a:solidFill>
                              <a:ln w="9525">
                                <a:solidFill>
                                  <a:srgbClr val="000000"/>
                                </a:solidFill>
                              </a:ln>
                            </wps:spPr>
                            <wps:txbx>
                              <w:txbxContent>
                                <w:p>
                                  <w:pPr>
                                    <w:pStyle w:val="Normal"/>
                                    <w:rPr>
                                      <w:b/>
                                      <w:b/>
                                    </w:rPr>
                                  </w:pPr>
                                  <w:r>
                                    <w:rPr>
                                      <w:b/>
                                    </w:rPr>
                                    <w:t>ĐỀ CHÍNH THỨC</w:t>
                                  </w:r>
                                </w:p>
                              </w:txbxContent>
                            </wps:txbx>
                            <wps:bodyPr anchor="t" lIns="91440" tIns="45720" rIns="91440" bIns="45720">
                              <a:noAutofit/>
                            </wps:bodyPr>
                          </wps:wsp>
                        </a:graphicData>
                      </a:graphic>
                    </wp:anchor>
                  </w:drawing>
                </mc:Choice>
                <mc:Fallback>
                  <w:pict>
                    <v:rect fillcolor="#FFFFFF" strokecolor="#000000" strokeweight="0pt" style="position:absolute;rotation:0;width:135.7pt;height:23.95pt;mso-wrap-distance-left:9.05pt;mso-wrap-distance-right:9.05pt;mso-wrap-distance-top:0pt;mso-wrap-distance-bottom:0pt;margin-top:7.2pt;mso-position-vertical-relative:text;margin-left:17pt;mso-position-horizontal-relative:text">
                      <v:textbox>
                        <w:txbxContent>
                          <w:p>
                            <w:pPr>
                              <w:pStyle w:val="Normal"/>
                              <w:rPr>
                                <w:b/>
                                <w:b/>
                              </w:rPr>
                            </w:pPr>
                            <w:r>
                              <w:rPr>
                                <w:b/>
                              </w:rPr>
                              <w:t>ĐỀ CHÍNH THỨC</w:t>
                            </w:r>
                          </w:p>
                        </w:txbxContent>
                      </v:textbox>
                    </v:rect>
                  </w:pict>
                </mc:Fallback>
              </mc:AlternateContent>
            </w:r>
          </w:p>
        </w:tc>
        <w:tc>
          <w:tcPr>
            <w:tcW w:w="6989" w:type="dxa"/>
            <w:tcBorders/>
          </w:tcPr>
          <w:p>
            <w:pPr>
              <w:pStyle w:val="Normal"/>
              <w:ind w:end="-108" w:hanging="0"/>
              <w:jc w:val="center"/>
              <w:rPr>
                <w:rFonts w:ascii="Times New Roman" w:hAnsi="Times New Roman" w:cs="Times New Roman"/>
                <w:b/>
                <w:b/>
                <w:lang w:val="nl-NL"/>
              </w:rPr>
            </w:pPr>
            <w:r>
              <w:rPr>
                <w:rFonts w:cs="Times New Roman" w:ascii="Times New Roman" w:hAnsi="Times New Roman"/>
                <w:b/>
                <w:lang w:val="nl-NL"/>
              </w:rPr>
              <w:t xml:space="preserve">ĐỀ THI CHỌN HỌC SINH GIỎI HUYỆN BẬC THCS </w:t>
            </w:r>
          </w:p>
          <w:p>
            <w:pPr>
              <w:pStyle w:val="Normal"/>
              <w:jc w:val="center"/>
              <w:rPr>
                <w:rFonts w:ascii="Times New Roman" w:hAnsi="Times New Roman" w:cs="Times New Roman"/>
                <w:b/>
                <w:b/>
                <w:lang w:val="nl-NL"/>
              </w:rPr>
            </w:pPr>
            <w:r>
              <w:rPr>
                <w:rFonts w:cs="Times New Roman" w:ascii="Times New Roman" w:hAnsi="Times New Roman"/>
                <w:b/>
                <w:lang w:val="nl-NL"/>
              </w:rPr>
              <w:t>NĂM HỌC: 2013-2014</w:t>
            </w:r>
          </w:p>
        </w:tc>
      </w:tr>
    </w:tbl>
    <w:p>
      <w:pPr>
        <w:pStyle w:val="Normal"/>
        <w:jc w:val="center"/>
        <w:rPr>
          <w:rFonts w:ascii="Times New Roman" w:hAnsi="Times New Roman" w:cs="Times New Roman"/>
          <w:b/>
          <w:b/>
          <w:szCs w:val="24"/>
          <w:lang w:val="nl-NL"/>
        </w:rPr>
      </w:pPr>
      <w:r>
        <w:rPr>
          <w:rFonts w:cs="Times New Roman" w:ascii="Times New Roman" w:hAnsi="Times New Roman"/>
          <w:b/>
          <w:szCs w:val="24"/>
          <w:lang w:val="nl-NL"/>
        </w:rPr>
      </w:r>
    </w:p>
    <w:p>
      <w:pPr>
        <w:pStyle w:val="Normal"/>
        <w:jc w:val="center"/>
        <w:rPr>
          <w:rFonts w:ascii="Times New Roman" w:hAnsi="Times New Roman" w:cs="Times New Roman"/>
          <w:b/>
          <w:b/>
          <w:szCs w:val="24"/>
          <w:lang w:val="nl-NL"/>
        </w:rPr>
      </w:pPr>
      <w:r>
        <w:rPr>
          <w:rFonts w:cs="Times New Roman" w:ascii="Times New Roman" w:hAnsi="Times New Roman"/>
          <w:b/>
          <w:szCs w:val="24"/>
          <w:lang w:val="nl-NL"/>
        </w:rPr>
      </w:r>
    </w:p>
    <w:p>
      <w:pPr>
        <w:pStyle w:val="Normal"/>
        <w:jc w:val="center"/>
        <w:rPr>
          <w:rFonts w:ascii="Times New Roman" w:hAnsi="Times New Roman" w:cs="Times New Roman"/>
          <w:b/>
          <w:b/>
          <w:szCs w:val="24"/>
          <w:lang w:val="nl-NL"/>
        </w:rPr>
      </w:pPr>
      <w:r>
        <w:rPr>
          <w:rFonts w:cs="Times New Roman" w:ascii="Times New Roman" w:hAnsi="Times New Roman"/>
          <w:b/>
          <w:szCs w:val="24"/>
          <w:lang w:val="nl-NL"/>
        </w:rPr>
      </w:r>
    </w:p>
    <w:p>
      <w:pPr>
        <w:pStyle w:val="Normal"/>
        <w:jc w:val="center"/>
        <w:rPr>
          <w:rFonts w:ascii="Times New Roman" w:hAnsi="Times New Roman" w:cs="Times New Roman"/>
          <w:b/>
          <w:b/>
          <w:szCs w:val="24"/>
          <w:lang w:val="nl-NL"/>
        </w:rPr>
      </w:pPr>
      <w:r>
        <w:rPr>
          <w:rFonts w:cs="Times New Roman" w:ascii="Times New Roman" w:hAnsi="Times New Roman"/>
          <w:b/>
          <w:szCs w:val="24"/>
          <w:lang w:val="nl-NL"/>
        </w:rPr>
        <w:t xml:space="preserve">MÔN VẬT LÍ 9 </w:t>
      </w:r>
    </w:p>
    <w:p>
      <w:pPr>
        <w:pStyle w:val="Normal"/>
        <w:jc w:val="center"/>
        <w:rPr>
          <w:rFonts w:ascii="Times New Roman" w:hAnsi="Times New Roman" w:cs="Times New Roman"/>
          <w:szCs w:val="24"/>
          <w:lang w:val="nl-NL"/>
        </w:rPr>
      </w:pPr>
      <w:r>
        <w:rPr>
          <w:rFonts w:cs="Times New Roman" w:ascii="Times New Roman" w:hAnsi="Times New Roman"/>
          <w:i/>
          <w:szCs w:val="24"/>
          <w:lang w:val="nl-NL"/>
        </w:rPr>
        <w:t xml:space="preserve">                               </w:t>
      </w:r>
      <w:r>
        <w:rPr>
          <w:rFonts w:cs="Times New Roman" w:ascii="Times New Roman" w:hAnsi="Times New Roman"/>
          <w:i/>
          <w:szCs w:val="24"/>
          <w:lang w:val="nl-NL"/>
        </w:rPr>
        <w:t xml:space="preserve">(Thời gian: 150 phút, không kể thời gian phát đề)          </w:t>
      </w:r>
      <w:r>
        <w:rPr>
          <w:rFonts w:cs="Times New Roman" w:ascii="Times New Roman" w:hAnsi="Times New Roman"/>
          <w:b/>
          <w:szCs w:val="24"/>
          <w:lang w:val="nl-NL"/>
        </w:rPr>
        <w:t xml:space="preserve"> - Mã đề 27-</w:t>
      </w:r>
    </w:p>
    <w:p>
      <w:pPr>
        <w:pStyle w:val="Normal"/>
        <w:jc w:val="both"/>
        <w:rPr>
          <w:rFonts w:ascii="Times New Roman" w:hAnsi="Times New Roman" w:cs="Times New Roman"/>
          <w:b/>
          <w:b/>
          <w:szCs w:val="24"/>
          <w:lang w:val="nl-NL"/>
        </w:rPr>
      </w:pPr>
      <w:r>
        <w:rPr>
          <w:rFonts w:cs="Times New Roman" w:ascii="Times New Roman" w:hAnsi="Times New Roman"/>
          <w:b/>
          <w:szCs w:val="24"/>
          <w:lang w:val="nl-NL"/>
        </w:rPr>
      </w:r>
    </w:p>
    <w:p>
      <w:pPr>
        <w:pStyle w:val="Normal"/>
        <w:tabs>
          <w:tab w:val="clear" w:pos="720"/>
          <w:tab w:val="left" w:pos="540" w:leader="none"/>
        </w:tabs>
        <w:spacing w:lineRule="exact" w:line="340" w:before="120" w:after="60"/>
        <w:jc w:val="both"/>
        <w:rPr/>
      </w:pPr>
      <w:r>
        <w:rPr>
          <w:rFonts w:cs="Times New Roman" w:ascii="Times New Roman" w:hAnsi="Times New Roman"/>
          <w:b/>
        </w:rPr>
        <w:t>Câu 1</w:t>
      </w:r>
      <w:r>
        <w:rPr>
          <w:rFonts w:cs="Times New Roman" w:ascii="Times New Roman" w:hAnsi="Times New Roman"/>
        </w:rPr>
        <w:t>.</w:t>
      </w:r>
      <w:r>
        <w:rPr>
          <w:rFonts w:cs="Times New Roman" w:ascii="Times New Roman" w:hAnsi="Times New Roman"/>
          <w:i/>
          <w:lang w:val="pt-BR"/>
        </w:rPr>
        <w:t>(5,0 điểm)</w:t>
      </w:r>
      <w:r>
        <w:rPr>
          <w:rFonts w:cs="Times New Roman" w:ascii="Times New Roman" w:hAnsi="Times New Roman"/>
          <w:lang w:val="pt-BR"/>
        </w:rPr>
        <w:t xml:space="preserve"> </w:t>
      </w:r>
      <w:r>
        <w:rPr>
          <w:rFonts w:cs="Times New Roman" w:ascii="Times New Roman" w:hAnsi="Times New Roman"/>
        </w:rPr>
        <w:t xml:space="preserve"> Một cầu thang cuốn đưa hành khách từ tầng trệt lên tầng lầu trong siêu thị. Cầu thang trên đưa một người hành khách đứng yên lên lầu trong thời gian t</w:t>
      </w:r>
      <w:r>
        <w:rPr>
          <w:rFonts w:cs="Times New Roman" w:ascii="Times New Roman" w:hAnsi="Times New Roman"/>
          <w:vertAlign w:val="subscript"/>
        </w:rPr>
        <w:t>1</w:t>
      </w:r>
      <w:r>
        <w:rPr>
          <w:rFonts w:cs="Times New Roman" w:ascii="Times New Roman" w:hAnsi="Times New Roman"/>
        </w:rPr>
        <w:t>=1phút. Nếu cầu thang không chuyển động thì người hành khách đó phải đi mất thời gian t</w:t>
      </w:r>
      <w:r>
        <w:rPr>
          <w:rFonts w:cs="Times New Roman" w:ascii="Times New Roman" w:hAnsi="Times New Roman"/>
          <w:vertAlign w:val="subscript"/>
        </w:rPr>
        <w:t>2</w:t>
      </w:r>
      <w:r>
        <w:rPr>
          <w:rFonts w:cs="Times New Roman" w:ascii="Times New Roman" w:hAnsi="Times New Roman"/>
        </w:rPr>
        <w:t>=3phút. Hỏi nếu cầu thang chuyển động, đồng thời người hành khách đi trên nó thì phải mất bao lâu để đưa người đó lên lầu?</w:t>
      </w:r>
    </w:p>
    <w:p>
      <w:pPr>
        <w:pStyle w:val="Normal"/>
        <w:spacing w:lineRule="exact" w:line="340" w:before="120" w:after="60"/>
        <w:jc w:val="both"/>
        <w:rPr>
          <w:rFonts w:ascii="Times New Roman" w:hAnsi="Times New Roman" w:cs="Times New Roman"/>
          <w:lang w:val="pt-BR"/>
        </w:rPr>
      </w:pPr>
      <w:r>
        <w:rPr>
          <w:rFonts w:cs="Times New Roman" w:ascii="Times New Roman" w:hAnsi="Times New Roman"/>
          <w:b/>
          <w:lang w:val="pt-BR"/>
        </w:rPr>
        <w:t xml:space="preserve">Câu 2. </w:t>
      </w:r>
      <w:r>
        <w:rPr>
          <w:rFonts w:cs="Times New Roman" w:ascii="Times New Roman" w:hAnsi="Times New Roman"/>
          <w:i/>
          <w:lang w:val="pt-BR"/>
        </w:rPr>
        <w:t>(5,0 điểm)</w:t>
      </w:r>
      <w:r>
        <w:rPr>
          <w:rFonts w:cs="Times New Roman" w:ascii="Times New Roman" w:hAnsi="Times New Roman"/>
          <w:lang w:val="pt-BR"/>
        </w:rPr>
        <w:t xml:space="preserve"> </w:t>
      </w:r>
      <w:r>
        <w:rPr>
          <w:rFonts w:cs="Times New Roman" w:ascii="Times New Roman" w:hAnsi="Times New Roman"/>
        </w:rPr>
        <w:t>Một quả cầu kim loại có khối lượng riêng D</w:t>
      </w:r>
      <w:r>
        <w:rPr>
          <w:rFonts w:cs="Times New Roman" w:ascii="Times New Roman" w:hAnsi="Times New Roman"/>
          <w:vertAlign w:val="subscript"/>
        </w:rPr>
        <w:t xml:space="preserve"> </w:t>
      </w:r>
      <w:r>
        <w:rPr>
          <w:rFonts w:cs="Times New Roman" w:ascii="Times New Roman" w:hAnsi="Times New Roman"/>
        </w:rPr>
        <w:t>= 7500 kg/m</w:t>
      </w:r>
      <w:r>
        <w:rPr>
          <w:rFonts w:cs="Times New Roman" w:ascii="Times New Roman" w:hAnsi="Times New Roman"/>
          <w:vertAlign w:val="superscript"/>
        </w:rPr>
        <w:t>3</w:t>
      </w:r>
      <w:r>
        <w:rPr>
          <w:rFonts w:cs="Times New Roman" w:ascii="Times New Roman" w:hAnsi="Times New Roman"/>
        </w:rPr>
        <w:t xml:space="preserve"> nổi trên mặt nước. Biết tâm của quả cầu nằm trên cùng mặt phẳng với mặt thoáng của nước. Bên trong quả cầu có một phần rỗng có thể tích V</w:t>
      </w:r>
      <w:r>
        <w:rPr>
          <w:rFonts w:cs="Times New Roman" w:ascii="Times New Roman" w:hAnsi="Times New Roman"/>
          <w:vertAlign w:val="subscript"/>
        </w:rPr>
        <w:t>0</w:t>
      </w:r>
      <w:r>
        <w:rPr>
          <w:rFonts w:cs="Times New Roman" w:ascii="Times New Roman" w:hAnsi="Times New Roman"/>
        </w:rPr>
        <w:t>. Biết khối lượng của quả cầu là 350g, khối lượng riêng của nước D</w:t>
      </w:r>
      <w:r>
        <w:rPr>
          <w:rFonts w:cs="Times New Roman" w:ascii="Times New Roman" w:hAnsi="Times New Roman"/>
          <w:vertAlign w:val="subscript"/>
        </w:rPr>
        <w:t xml:space="preserve">n </w:t>
      </w:r>
      <w:r>
        <w:rPr>
          <w:rFonts w:cs="Times New Roman" w:ascii="Times New Roman" w:hAnsi="Times New Roman"/>
        </w:rPr>
        <w:t>= 10</w:t>
      </w:r>
      <w:r>
        <w:rPr>
          <w:rFonts w:cs="Times New Roman" w:ascii="Times New Roman" w:hAnsi="Times New Roman"/>
          <w:vertAlign w:val="superscript"/>
        </w:rPr>
        <w:t xml:space="preserve">3 </w:t>
      </w:r>
      <w:r>
        <w:rPr>
          <w:rFonts w:cs="Times New Roman" w:ascii="Times New Roman" w:hAnsi="Times New Roman"/>
        </w:rPr>
        <w:t>kg/m</w:t>
      </w:r>
      <w:r>
        <w:rPr>
          <w:rFonts w:cs="Times New Roman" w:ascii="Times New Roman" w:hAnsi="Times New Roman"/>
          <w:vertAlign w:val="superscript"/>
        </w:rPr>
        <w:t>3</w:t>
      </w:r>
      <w:r>
        <w:rPr>
          <w:rFonts w:cs="Times New Roman" w:ascii="Times New Roman" w:hAnsi="Times New Roman"/>
        </w:rPr>
        <w:t>.</w:t>
      </w:r>
    </w:p>
    <w:p>
      <w:pPr>
        <w:pStyle w:val="Normal"/>
        <w:spacing w:lineRule="exact" w:line="340" w:before="120" w:after="60"/>
        <w:ind w:firstLine="540"/>
        <w:jc w:val="both"/>
        <w:rPr/>
      </w:pPr>
      <w:r>
        <w:rPr>
          <w:rFonts w:cs="Times New Roman" w:ascii="Times New Roman" w:hAnsi="Times New Roman"/>
        </w:rPr>
        <w:t>a) Tính V</w:t>
      </w:r>
      <w:r>
        <w:rPr>
          <w:rFonts w:cs="Times New Roman" w:ascii="Times New Roman" w:hAnsi="Times New Roman"/>
          <w:vertAlign w:val="subscript"/>
        </w:rPr>
        <w:t>0</w:t>
      </w:r>
      <w:r>
        <w:rPr>
          <w:rFonts w:cs="Times New Roman" w:ascii="Times New Roman" w:hAnsi="Times New Roman"/>
        </w:rPr>
        <w:t>.</w:t>
      </w:r>
    </w:p>
    <w:p>
      <w:pPr>
        <w:pStyle w:val="Normal"/>
        <w:spacing w:lineRule="exact" w:line="340" w:before="120" w:after="60"/>
        <w:ind w:firstLine="540"/>
        <w:jc w:val="both"/>
        <w:rPr>
          <w:rFonts w:ascii="Times New Roman" w:hAnsi="Times New Roman" w:cs="Times New Roman"/>
        </w:rPr>
      </w:pPr>
      <w:r>
        <w:rPr>
          <w:rFonts w:cs="Times New Roman" w:ascii="Times New Roman" w:hAnsi="Times New Roman"/>
        </w:rPr>
        <w:t>b) Người ta bơm nước vào phần rỗng của quả cầu. Hỏi phải bơm khối lượng nước là bao nhiêu để quả cầu bắt đầu chìm toàn bộ trong nước?</w:t>
      </w:r>
    </w:p>
    <w:p>
      <w:pPr>
        <w:pStyle w:val="Normal"/>
        <w:spacing w:lineRule="exact" w:line="340" w:before="120" w:after="60"/>
        <w:jc w:val="both"/>
        <w:rPr/>
      </w:pPr>
      <w:r>
        <w:rPr>
          <w:rFonts w:cs="Times New Roman" w:ascii="Times New Roman" w:hAnsi="Times New Roman"/>
          <w:b/>
          <w:lang w:val="pt-BR"/>
        </w:rPr>
        <w:t xml:space="preserve">Câu 3. </w:t>
      </w:r>
      <w:r>
        <w:rPr>
          <w:rFonts w:cs="Times New Roman" w:ascii="Times New Roman" w:hAnsi="Times New Roman"/>
          <w:i/>
          <w:lang w:val="pt-BR"/>
        </w:rPr>
        <w:t>(5,0 điểm)</w:t>
      </w:r>
      <w:r>
        <w:rPr>
          <w:rFonts w:cs="Times New Roman" w:ascii="Times New Roman" w:hAnsi="Times New Roman"/>
          <w:lang w:val="pt-BR"/>
        </w:rPr>
        <w:t xml:space="preserve"> </w:t>
      </w:r>
      <w:r>
        <w:rPr>
          <w:rFonts w:cs="Times New Roman" w:ascii="Times New Roman" w:hAnsi="Times New Roman"/>
        </w:rPr>
        <w:t>Một ấm điện bằng nhôm có khối lượng 0,5kg chứa 2kg nước ở nhiệt độ 25</w:t>
      </w:r>
      <w:r>
        <w:rPr>
          <w:rFonts w:cs="Times New Roman" w:ascii="Times New Roman" w:hAnsi="Times New Roman"/>
          <w:vertAlign w:val="superscript"/>
        </w:rPr>
        <w:t>0</w:t>
      </w:r>
      <w:r>
        <w:rPr>
          <w:rFonts w:cs="Times New Roman" w:ascii="Times New Roman" w:hAnsi="Times New Roman"/>
        </w:rPr>
        <w:t>C. Muốn đun sôi lượng nước đó trong 20phút thì ấm phải có công suất là bao nhiêu? Biết rằng nhiệt dung riêng của nước là C = 4200J/kg.K. Nhiệt dung riêng của nhôm là C</w:t>
      </w:r>
      <w:r>
        <w:rPr>
          <w:rFonts w:cs="Times New Roman" w:ascii="Times New Roman" w:hAnsi="Times New Roman"/>
          <w:vertAlign w:val="subscript"/>
        </w:rPr>
        <w:t>1</w:t>
      </w:r>
      <w:r>
        <w:rPr>
          <w:rFonts w:cs="Times New Roman" w:ascii="Times New Roman" w:hAnsi="Times New Roman"/>
        </w:rPr>
        <w:t xml:space="preserve"> = 880J/kg.K và 30% nhiệt lượng tỏa ra môi trường xung quanh. </w:t>
      </w:r>
    </w:p>
    <w:p>
      <w:pPr>
        <w:pStyle w:val="Normal"/>
        <w:tabs>
          <w:tab w:val="clear" w:pos="720"/>
          <w:tab w:val="left" w:pos="6300" w:leader="none"/>
          <w:tab w:val="left" w:pos="8400" w:leader="none"/>
        </w:tabs>
        <w:spacing w:lineRule="exact" w:line="340" w:before="120" w:after="60"/>
        <w:jc w:val="both"/>
        <w:rPr/>
      </w:pPr>
      <w:r>
        <mc:AlternateContent>
          <mc:Choice Requires="wpg">
            <w:drawing>
              <wp:anchor behindDoc="0" distT="0" distB="0" distL="114935" distR="114935" simplePos="0" locked="0" layoutInCell="1" allowOverlap="1" relativeHeight="1375">
                <wp:simplePos x="0" y="0"/>
                <wp:positionH relativeFrom="column">
                  <wp:posOffset>4131945</wp:posOffset>
                </wp:positionH>
                <wp:positionV relativeFrom="paragraph">
                  <wp:posOffset>347980</wp:posOffset>
                </wp:positionV>
                <wp:extent cx="2419985" cy="1888490"/>
                <wp:effectExtent l="0" t="0" r="0" b="0"/>
                <wp:wrapSquare wrapText="bothSides"/>
                <wp:docPr id="137" name=""/>
                <a:graphic xmlns:a="http://schemas.openxmlformats.org/drawingml/2006/main">
                  <a:graphicData uri="http://schemas.microsoft.com/office/word/2010/wordprocessingGroup">
                    <wpg:wgp>
                      <wpg:cNvGrpSpPr/>
                      <wpg:grpSpPr>
                        <a:xfrm>
                          <a:off x="0" y="0"/>
                          <a:ext cx="2419200" cy="1887840"/>
                        </a:xfrm>
                      </wpg:grpSpPr>
                      <wps:wsp>
                        <wps:cNvSpPr txBox="1"/>
                        <wps:spPr>
                          <a:xfrm>
                            <a:off x="0" y="882000"/>
                            <a:ext cx="365040" cy="280800"/>
                          </a:xfrm>
                          <a:prstGeom prst="rect">
                            <a:avLst/>
                          </a:prstGeom>
                          <a:noFill/>
                          <a:ln>
                            <a:noFill/>
                          </a:ln>
                        </wps:spPr>
                        <wps:txbx>
                          <w:txbxContent>
                            <w:p>
                              <w:pPr>
                                <w:overflowPunct w:val="false"/>
                                <w:bidi w:val="0"/>
                                <w:jc w:val="center"/>
                                <w:rPr/>
                              </w:pPr>
                              <w:r>
                                <w:rPr>
                                  <w:kern w:val="2"/>
                                  <w:sz w:val="26"/>
                                  <w:szCs w:val="28"/>
                                  <w:rFonts w:ascii=".VnTime" w:hAnsi=".VnTime" w:eastAsia="Times New Roman" w:cs=".VnTime"/>
                                  <w:color w:val="auto"/>
                                  <w:lang w:val="en-US" w:bidi="ar-SA"/>
                                </w:rPr>
                                <w:t>A</w:t>
                              </w:r>
                            </w:p>
                          </w:txbxContent>
                        </wps:txbx>
                        <wps:bodyPr wrap="square">
                          <a:noAutofit/>
                        </wps:bodyPr>
                      </wps:wsp>
                      <wps:wsp>
                        <wps:cNvSpPr txBox="1"/>
                        <wps:spPr>
                          <a:xfrm>
                            <a:off x="708120" y="121320"/>
                            <a:ext cx="274320" cy="280800"/>
                          </a:xfrm>
                          <a:prstGeom prst="rect">
                            <a:avLst/>
                          </a:prstGeom>
                          <a:noFill/>
                          <a:ln>
                            <a:noFill/>
                          </a:ln>
                        </wps:spPr>
                        <wps:txbx>
                          <w:txbxContent>
                            <w:p>
                              <w:pPr>
                                <w:overflowPunct w:val="false"/>
                                <w:bidi w:val="0"/>
                                <w:jc w:val="center"/>
                                <w:rPr/>
                              </w:pPr>
                              <w:r>
                                <w:rPr>
                                  <w:kern w:val="2"/>
                                  <w:sz w:val="28"/>
                                  <w:szCs w:val="28"/>
                                  <w:rFonts w:ascii=".VnTime" w:hAnsi=".VnTime" w:eastAsia="Times New Roman" w:cs=".VnTime"/>
                                  <w:color w:val="auto"/>
                                  <w:lang w:val="en-US" w:bidi="ar-SA"/>
                                </w:rPr>
                                <w:t>+</w:t>
                              </w:r>
                            </w:p>
                          </w:txbxContent>
                        </wps:txbx>
                        <wps:bodyPr wrap="square">
                          <a:noAutofit/>
                        </wps:bodyPr>
                      </wps:wsp>
                      <wps:wsp>
                        <wps:cNvSpPr txBox="1"/>
                        <wps:spPr>
                          <a:xfrm>
                            <a:off x="1035000" y="0"/>
                            <a:ext cx="274320" cy="280800"/>
                          </a:xfrm>
                          <a:prstGeom prst="rect">
                            <a:avLst/>
                          </a:prstGeom>
                          <a:noFill/>
                          <a:ln>
                            <a:noFill/>
                          </a:ln>
                        </wps:spPr>
                        <wps:txbx>
                          <w:txbxContent>
                            <w:p>
                              <w:pPr>
                                <w:overflowPunct w:val="false"/>
                                <w:bidi w:val="0"/>
                                <w:jc w:val="center"/>
                                <w:rPr/>
                              </w:pPr>
                              <w:r>
                                <w:rPr>
                                  <w:kern w:val="2"/>
                                  <w:sz w:val="28"/>
                                  <w:szCs w:val="28"/>
                                  <w:rFonts w:ascii=".VnTime" w:hAnsi=".VnTime" w:eastAsia="Times New Roman" w:cs=".VnTime"/>
                                  <w:color w:val="auto"/>
                                  <w:lang w:val="en-US" w:bidi="ar-SA"/>
                                </w:rPr>
                                <w:t>_</w:t>
                              </w:r>
                            </w:p>
                          </w:txbxContent>
                        </wps:txbx>
                        <wps:bodyPr wrap="square">
                          <a:noAutofit/>
                        </wps:bodyPr>
                      </wps:wsp>
                      <wps:wsp>
                        <wps:cNvSpPr txBox="1"/>
                        <wps:spPr>
                          <a:xfrm>
                            <a:off x="572040" y="384840"/>
                            <a:ext cx="394200" cy="290160"/>
                          </a:xfrm>
                          <a:prstGeom prst="rect">
                            <a:avLst/>
                          </a:prstGeom>
                          <a:noFill/>
                          <a:ln>
                            <a:noFill/>
                          </a:ln>
                        </wps:spPr>
                        <wps:txbx>
                          <w:txbxContent>
                            <w:p>
                              <w:pPr>
                                <w:overflowPunct w:val="false"/>
                                <w:bidi w:val="0"/>
                                <w:jc w:val="center"/>
                                <w:rPr/>
                              </w:pPr>
                              <w:r>
                                <w:rPr>
                                  <w:kern w:val="2"/>
                                  <w:sz w:val="26"/>
                                  <w:szCs w:val="28"/>
                                  <w:rFonts w:ascii=".VnTime" w:hAnsi=".VnTime" w:eastAsia="Times New Roman" w:cs=".VnTime"/>
                                  <w:color w:val="auto"/>
                                  <w:lang w:val="en-US" w:bidi="ar-SA"/>
                                </w:rPr>
                                <w:t>R</w:t>
                              </w:r>
                              <w:r>
                                <w:rPr>
                                  <w:kern w:val="2"/>
                                  <w:sz w:val="26"/>
                                  <w:szCs w:val="28"/>
                                  <w:vertAlign w:val="subscript"/>
                                  <w:rFonts w:ascii=".VnTime" w:hAnsi=".VnTime" w:eastAsia="Times New Roman" w:cs=".VnTime"/>
                                  <w:color w:val="auto"/>
                                  <w:lang w:val="en-US" w:bidi="ar-SA"/>
                                </w:rPr>
                                <w:t>1</w:t>
                              </w:r>
                            </w:p>
                          </w:txbxContent>
                        </wps:txbx>
                        <wps:bodyPr wrap="square">
                          <a:noAutofit/>
                        </wps:bodyPr>
                      </wps:wsp>
                      <wps:wsp>
                        <wps:cNvSpPr txBox="1"/>
                        <wps:spPr>
                          <a:xfrm>
                            <a:off x="911880" y="738360"/>
                            <a:ext cx="374760" cy="290160"/>
                          </a:xfrm>
                          <a:prstGeom prst="rect">
                            <a:avLst/>
                          </a:prstGeom>
                          <a:noFill/>
                          <a:ln>
                            <a:noFill/>
                          </a:ln>
                        </wps:spPr>
                        <wps:txbx>
                          <w:txbxContent>
                            <w:p>
                              <w:pPr>
                                <w:overflowPunct w:val="false"/>
                                <w:bidi w:val="0"/>
                                <w:jc w:val="center"/>
                                <w:rPr/>
                              </w:pPr>
                              <w:r>
                                <w:rPr>
                                  <w:kern w:val="2"/>
                                  <w:sz w:val="26"/>
                                  <w:szCs w:val="28"/>
                                  <w:rFonts w:ascii=".VnTime" w:hAnsi=".VnTime" w:eastAsia="Times New Roman" w:cs=".VnTime"/>
                                  <w:color w:val="auto"/>
                                  <w:lang w:val="en-US" w:bidi="ar-SA"/>
                                </w:rPr>
                                <w:t>R</w:t>
                              </w:r>
                              <w:r>
                                <w:rPr>
                                  <w:kern w:val="2"/>
                                  <w:sz w:val="26"/>
                                  <w:szCs w:val="28"/>
                                  <w:vertAlign w:val="subscript"/>
                                  <w:rFonts w:ascii=".VnTime" w:hAnsi=".VnTime" w:eastAsia="Times New Roman" w:cs=".VnTime"/>
                                  <w:color w:val="auto"/>
                                  <w:lang w:val="en-US" w:bidi="ar-SA"/>
                                </w:rPr>
                                <w:t>3</w:t>
                              </w:r>
                            </w:p>
                          </w:txbxContent>
                        </wps:txbx>
                        <wps:bodyPr wrap="square">
                          <a:noAutofit/>
                        </wps:bodyPr>
                      </wps:wsp>
                      <wps:wsp>
                        <wps:cNvSpPr txBox="1"/>
                        <wps:spPr>
                          <a:xfrm>
                            <a:off x="359280" y="741600"/>
                            <a:ext cx="441360" cy="290160"/>
                          </a:xfrm>
                          <a:prstGeom prst="rect">
                            <a:avLst/>
                          </a:prstGeom>
                          <a:noFill/>
                          <a:ln>
                            <a:noFill/>
                          </a:ln>
                        </wps:spPr>
                        <wps:txbx>
                          <w:txbxContent>
                            <w:p>
                              <w:pPr>
                                <w:overflowPunct w:val="false"/>
                                <w:bidi w:val="0"/>
                                <w:jc w:val="center"/>
                                <w:rPr/>
                              </w:pPr>
                              <w:r>
                                <w:rPr>
                                  <w:kern w:val="2"/>
                                  <w:sz w:val="26"/>
                                  <w:szCs w:val="28"/>
                                  <w:rFonts w:ascii=".VnTime" w:hAnsi=".VnTime" w:eastAsia="Times New Roman" w:cs=".VnTime"/>
                                  <w:color w:val="auto"/>
                                  <w:lang w:val="en-US" w:bidi="ar-SA"/>
                                </w:rPr>
                                <w:t>R</w:t>
                              </w:r>
                              <w:r>
                                <w:rPr>
                                  <w:kern w:val="2"/>
                                  <w:sz w:val="26"/>
                                  <w:szCs w:val="28"/>
                                  <w:vertAlign w:val="subscript"/>
                                  <w:rFonts w:ascii=".VnTime" w:hAnsi=".VnTime" w:eastAsia="Times New Roman" w:cs=".VnTime"/>
                                  <w:color w:val="auto"/>
                                  <w:lang w:val="en-US" w:bidi="ar-SA"/>
                                </w:rPr>
                                <w:t>2</w:t>
                              </w:r>
                            </w:p>
                          </w:txbxContent>
                        </wps:txbx>
                        <wps:bodyPr wrap="square">
                          <a:noAutofit/>
                        </wps:bodyPr>
                      </wps:wsp>
                      <wps:wsp>
                        <wps:cNvSpPr txBox="1"/>
                        <wps:spPr>
                          <a:xfrm>
                            <a:off x="1551960" y="72360"/>
                            <a:ext cx="384120" cy="328320"/>
                          </a:xfrm>
                          <a:prstGeom prst="rect">
                            <a:avLst/>
                          </a:prstGeom>
                          <a:noFill/>
                          <a:ln>
                            <a:noFill/>
                          </a:ln>
                        </wps:spPr>
                        <wps:txbx>
                          <w:txbxContent>
                            <w:p>
                              <w:pPr>
                                <w:overflowPunct w:val="false"/>
                                <w:bidi w:val="0"/>
                                <w:jc w:val="center"/>
                                <w:rPr/>
                              </w:pPr>
                              <w:r>
                                <w:rPr>
                                  <w:kern w:val="2"/>
                                  <w:sz w:val="26"/>
                                  <w:szCs w:val="28"/>
                                  <w:rFonts w:ascii=".VnTime" w:hAnsi=".VnTime" w:eastAsia="Times New Roman" w:cs=".VnTime"/>
                                  <w:color w:val="auto"/>
                                  <w:lang w:val="en-US" w:bidi="ar-SA"/>
                                </w:rPr>
                                <w:t>R</w:t>
                              </w:r>
                              <w:r>
                                <w:rPr>
                                  <w:kern w:val="2"/>
                                  <w:sz w:val="26"/>
                                  <w:szCs w:val="28"/>
                                  <w:vertAlign w:val="subscript"/>
                                  <w:rFonts w:ascii=".VnTime" w:hAnsi=".VnTime" w:eastAsia="Times New Roman" w:cs=".VnTime"/>
                                  <w:color w:val="auto"/>
                                  <w:lang w:val="en-US" w:bidi="ar-SA"/>
                                </w:rPr>
                                <w:t>0</w:t>
                              </w:r>
                            </w:p>
                          </w:txbxContent>
                        </wps:txbx>
                        <wps:bodyPr wrap="square">
                          <a:noAutofit/>
                        </wps:bodyPr>
                      </wps:wsp>
                      <wps:wsp>
                        <wps:cNvSpPr txBox="1"/>
                        <wps:spPr>
                          <a:xfrm>
                            <a:off x="1326600" y="1346040"/>
                            <a:ext cx="393840" cy="299880"/>
                          </a:xfrm>
                          <a:prstGeom prst="rect">
                            <a:avLst/>
                          </a:prstGeom>
                          <a:noFill/>
                          <a:ln>
                            <a:noFill/>
                          </a:ln>
                        </wps:spPr>
                        <wps:txbx>
                          <w:txbxContent>
                            <w:p>
                              <w:pPr>
                                <w:overflowPunct w:val="false"/>
                                <w:bidi w:val="0"/>
                                <w:jc w:val="center"/>
                                <w:rPr/>
                              </w:pPr>
                              <w:r>
                                <w:rPr>
                                  <w:kern w:val="2"/>
                                  <w:sz w:val="26"/>
                                  <w:szCs w:val="28"/>
                                  <w:rFonts w:ascii=".VnTime" w:hAnsi=".VnTime" w:eastAsia="Times New Roman" w:cs=".VnTime"/>
                                  <w:color w:val="auto"/>
                                  <w:lang w:val="en-US" w:bidi="ar-SA"/>
                                </w:rPr>
                                <w:t>R</w:t>
                              </w:r>
                              <w:r>
                                <w:rPr>
                                  <w:kern w:val="2"/>
                                  <w:sz w:val="26"/>
                                  <w:szCs w:val="28"/>
                                  <w:vertAlign w:val="subscript"/>
                                  <w:rFonts w:ascii=".VnTime" w:hAnsi=".VnTime" w:eastAsia="Times New Roman" w:cs=".VnTime"/>
                                  <w:color w:val="auto"/>
                                  <w:lang w:val="en-US" w:bidi="ar-SA"/>
                                </w:rPr>
                                <w:t>4</w:t>
                              </w:r>
                            </w:p>
                          </w:txbxContent>
                        </wps:txbx>
                        <wps:bodyPr wrap="square">
                          <a:noAutofit/>
                        </wps:bodyPr>
                      </wps:wsp>
                      <wps:wsp>
                        <wps:cNvSpPr txBox="1"/>
                        <wps:spPr>
                          <a:xfrm>
                            <a:off x="479520" y="109080"/>
                            <a:ext cx="365040" cy="280800"/>
                          </a:xfrm>
                          <a:prstGeom prst="rect">
                            <a:avLst/>
                          </a:prstGeom>
                          <a:noFill/>
                          <a:ln>
                            <a:noFill/>
                          </a:ln>
                        </wps:spPr>
                        <wps:txbx>
                          <w:txbxContent>
                            <w:p>
                              <w:pPr>
                                <w:overflowPunct w:val="false"/>
                                <w:bidi w:val="0"/>
                                <w:jc w:val="center"/>
                                <w:rPr/>
                              </w:pPr>
                              <w:r>
                                <w:rPr>
                                  <w:kern w:val="2"/>
                                  <w:sz w:val="26"/>
                                  <w:szCs w:val="28"/>
                                  <w:rFonts w:ascii=".VnTime" w:hAnsi=".VnTime" w:eastAsia="Times New Roman" w:cs=".VnTime"/>
                                  <w:color w:val="auto"/>
                                  <w:lang w:val="en-US" w:bidi="ar-SA"/>
                                </w:rPr>
                                <w:t>M</w:t>
                              </w:r>
                            </w:p>
                          </w:txbxContent>
                        </wps:txbx>
                        <wps:bodyPr wrap="square">
                          <a:noAutofit/>
                        </wps:bodyPr>
                      </wps:wsp>
                      <wps:wsp>
                        <wps:cNvSpPr txBox="1"/>
                        <wps:spPr>
                          <a:xfrm>
                            <a:off x="1137240" y="88200"/>
                            <a:ext cx="365040" cy="280800"/>
                          </a:xfrm>
                          <a:prstGeom prst="rect">
                            <a:avLst/>
                          </a:prstGeom>
                          <a:noFill/>
                          <a:ln>
                            <a:noFill/>
                          </a:ln>
                        </wps:spPr>
                        <wps:txbx>
                          <w:txbxContent>
                            <w:p>
                              <w:pPr>
                                <w:overflowPunct w:val="false"/>
                                <w:bidi w:val="0"/>
                                <w:jc w:val="center"/>
                                <w:rPr/>
                              </w:pPr>
                              <w:r>
                                <w:rPr>
                                  <w:kern w:val="2"/>
                                  <w:sz w:val="26"/>
                                  <w:szCs w:val="28"/>
                                  <w:rFonts w:ascii=".VnTime" w:hAnsi=".VnTime" w:eastAsia="Times New Roman" w:cs=".VnTime"/>
                                  <w:color w:val="auto"/>
                                  <w:lang w:val="en-US" w:bidi="ar-SA"/>
                                </w:rPr>
                                <w:t>N</w:t>
                              </w:r>
                            </w:p>
                          </w:txbxContent>
                        </wps:txbx>
                        <wps:bodyPr wrap="square">
                          <a:noAutofit/>
                        </wps:bodyPr>
                      </wps:wsp>
                      <wps:wsp>
                        <wps:cNvSpPr txBox="1"/>
                        <wps:spPr>
                          <a:xfrm>
                            <a:off x="1628280" y="803880"/>
                            <a:ext cx="365040" cy="280800"/>
                          </a:xfrm>
                          <a:prstGeom prst="rect">
                            <a:avLst/>
                          </a:prstGeom>
                          <a:noFill/>
                          <a:ln>
                            <a:noFill/>
                          </a:ln>
                        </wps:spPr>
                        <wps:txbx>
                          <w:txbxContent>
                            <w:p>
                              <w:pPr>
                                <w:overflowPunct w:val="false"/>
                                <w:bidi w:val="0"/>
                                <w:jc w:val="center"/>
                                <w:rPr/>
                              </w:pPr>
                              <w:r>
                                <w:rPr>
                                  <w:kern w:val="2"/>
                                  <w:sz w:val="26"/>
                                  <w:szCs w:val="28"/>
                                  <w:rFonts w:ascii=".VnTime" w:hAnsi=".VnTime" w:eastAsia="Times New Roman" w:cs=".VnTime"/>
                                  <w:color w:val="auto"/>
                                  <w:lang w:val="en-US" w:bidi="ar-SA"/>
                                </w:rPr>
                                <w:t>K</w:t>
                              </w:r>
                            </w:p>
                          </w:txbxContent>
                        </wps:txbx>
                        <wps:bodyPr wrap="square">
                          <a:noAutofit/>
                        </wps:bodyPr>
                      </wps:wsp>
                      <wps:wsp>
                        <wps:cNvSpPr txBox="1"/>
                        <wps:spPr>
                          <a:xfrm>
                            <a:off x="2054160" y="873720"/>
                            <a:ext cx="365040" cy="280800"/>
                          </a:xfrm>
                          <a:prstGeom prst="rect">
                            <a:avLst/>
                          </a:prstGeom>
                          <a:noFill/>
                          <a:ln>
                            <a:noFill/>
                          </a:ln>
                        </wps:spPr>
                        <wps:txbx>
                          <w:txbxContent>
                            <w:p>
                              <w:pPr>
                                <w:overflowPunct w:val="false"/>
                                <w:bidi w:val="0"/>
                                <w:jc w:val="center"/>
                                <w:rPr/>
                              </w:pPr>
                              <w:r>
                                <w:rPr>
                                  <w:kern w:val="2"/>
                                  <w:sz w:val="26"/>
                                  <w:szCs w:val="28"/>
                                  <w:rFonts w:ascii=".VnTime" w:hAnsi=".VnTime" w:eastAsia="Times New Roman" w:cs=".VnTime"/>
                                  <w:color w:val="auto"/>
                                  <w:lang w:val="en-US" w:bidi="ar-SA"/>
                                </w:rPr>
                                <w:t>D</w:t>
                              </w:r>
                            </w:p>
                          </w:txbxContent>
                        </wps:txbx>
                        <wps:bodyPr wrap="square">
                          <a:noAutofit/>
                        </wps:bodyPr>
                      </wps:wsp>
                      <wps:wsp>
                        <wps:cNvSpPr/>
                        <wps:spPr>
                          <a:xfrm flipH="1">
                            <a:off x="1210320" y="382320"/>
                            <a:ext cx="912960" cy="0"/>
                          </a:xfrm>
                          <a:prstGeom prst="line">
                            <a:avLst/>
                          </a:prstGeom>
                          <a:ln w="9360">
                            <a:solidFill>
                              <a:srgbClr val="000000"/>
                            </a:solidFill>
                            <a:miter/>
                            <a:tailEnd len="sm" type="oval" w="sm"/>
                          </a:ln>
                        </wps:spPr>
                        <wps:style>
                          <a:lnRef idx="0"/>
                          <a:fillRef idx="0"/>
                          <a:effectRef idx="0"/>
                          <a:fontRef idx="minor"/>
                        </wps:style>
                        <wps:bodyPr/>
                      </wps:wsp>
                      <wps:wsp>
                        <wps:cNvSpPr/>
                        <wps:spPr>
                          <a:xfrm>
                            <a:off x="297360" y="1630080"/>
                            <a:ext cx="1826280" cy="0"/>
                          </a:xfrm>
                          <a:prstGeom prst="line">
                            <a:avLst/>
                          </a:prstGeom>
                          <a:ln w="9360">
                            <a:solidFill>
                              <a:srgbClr val="000000"/>
                            </a:solidFill>
                            <a:miter/>
                          </a:ln>
                        </wps:spPr>
                        <wps:style>
                          <a:lnRef idx="0"/>
                          <a:fillRef idx="0"/>
                          <a:effectRef idx="0"/>
                          <a:fontRef idx="minor"/>
                        </wps:style>
                        <wps:bodyPr/>
                      </wps:wsp>
                      <wps:wsp>
                        <wps:cNvSpPr/>
                        <wps:spPr>
                          <a:xfrm>
                            <a:off x="297360" y="402480"/>
                            <a:ext cx="0" cy="1216800"/>
                          </a:xfrm>
                          <a:prstGeom prst="line">
                            <a:avLst/>
                          </a:prstGeom>
                          <a:ln w="9360">
                            <a:solidFill>
                              <a:srgbClr val="000000"/>
                            </a:solidFill>
                            <a:miter/>
                          </a:ln>
                        </wps:spPr>
                        <wps:style>
                          <a:lnRef idx="0"/>
                          <a:fillRef idx="0"/>
                          <a:effectRef idx="0"/>
                          <a:fontRef idx="minor"/>
                        </wps:style>
                        <wps:bodyPr/>
                      </wps:wsp>
                      <wps:wsp>
                        <wps:cNvSpPr/>
                        <wps:spPr>
                          <a:xfrm>
                            <a:off x="2123280" y="383400"/>
                            <a:ext cx="0" cy="1235880"/>
                          </a:xfrm>
                          <a:prstGeom prst="line">
                            <a:avLst/>
                          </a:prstGeom>
                          <a:ln w="9360">
                            <a:solidFill>
                              <a:srgbClr val="000000"/>
                            </a:solidFill>
                            <a:miter/>
                          </a:ln>
                        </wps:spPr>
                        <wps:style>
                          <a:lnRef idx="0"/>
                          <a:fillRef idx="0"/>
                          <a:effectRef idx="0"/>
                          <a:fontRef idx="minor"/>
                        </wps:style>
                        <wps:bodyPr/>
                      </wps:wsp>
                      <wps:wsp>
                        <wps:cNvSpPr/>
                        <wps:spPr>
                          <a:xfrm>
                            <a:off x="289440" y="391680"/>
                            <a:ext cx="563400" cy="0"/>
                          </a:xfrm>
                          <a:prstGeom prst="line">
                            <a:avLst/>
                          </a:prstGeom>
                          <a:ln w="9360">
                            <a:solidFill>
                              <a:srgbClr val="000000"/>
                            </a:solidFill>
                            <a:miter/>
                            <a:tailEnd len="sm" type="oval" w="sm"/>
                          </a:ln>
                        </wps:spPr>
                        <wps:style>
                          <a:lnRef idx="0"/>
                          <a:fillRef idx="0"/>
                          <a:effectRef idx="0"/>
                          <a:fontRef idx="minor"/>
                        </wps:style>
                        <wps:bodyPr/>
                      </wps:wsp>
                      <wps:wsp>
                        <wps:cNvSpPr/>
                        <wps:spPr>
                          <a:xfrm>
                            <a:off x="297360" y="1053360"/>
                            <a:ext cx="1826280" cy="0"/>
                          </a:xfrm>
                          <a:prstGeom prst="line">
                            <a:avLst/>
                          </a:prstGeom>
                          <a:ln w="9360">
                            <a:solidFill>
                              <a:srgbClr val="000000"/>
                            </a:solidFill>
                            <a:miter/>
                          </a:ln>
                        </wps:spPr>
                        <wps:style>
                          <a:lnRef idx="0"/>
                          <a:fillRef idx="0"/>
                          <a:effectRef idx="0"/>
                          <a:fontRef idx="minor"/>
                        </wps:style>
                        <wps:bodyPr/>
                      </wps:wsp>
                      <wps:wsp>
                        <wps:cNvSpPr/>
                        <wps:spPr>
                          <a:xfrm>
                            <a:off x="1826280" y="991080"/>
                            <a:ext cx="182880" cy="93240"/>
                          </a:xfrm>
                          <a:prstGeom prst="rect">
                            <a:avLst/>
                          </a:prstGeom>
                          <a:solidFill>
                            <a:srgbClr val="ffffff"/>
                          </a:solidFill>
                          <a:ln>
                            <a:noFill/>
                          </a:ln>
                        </wps:spPr>
                        <wps:style>
                          <a:lnRef idx="0"/>
                          <a:fillRef idx="0"/>
                          <a:effectRef idx="0"/>
                          <a:fontRef idx="minor"/>
                        </wps:style>
                        <wps:bodyPr/>
                      </wps:wsp>
                      <wps:wsp>
                        <wps:cNvSpPr/>
                        <wps:spPr>
                          <a:xfrm>
                            <a:off x="1415520" y="897120"/>
                            <a:ext cx="274320" cy="280800"/>
                          </a:xfrm>
                          <a:prstGeom prst="ellipse">
                            <a:avLst/>
                          </a:prstGeom>
                          <a:solidFill>
                            <a:srgbClr val="ffffff"/>
                          </a:solidFill>
                          <a:ln w="9360">
                            <a:solidFill>
                              <a:srgbClr val="000000"/>
                            </a:solidFill>
                            <a:miter/>
                          </a:ln>
                        </wps:spPr>
                        <wps:style>
                          <a:lnRef idx="0"/>
                          <a:fillRef idx="0"/>
                          <a:effectRef idx="0"/>
                          <a:fontRef idx="minor"/>
                        </wps:style>
                        <wps:txbx>
                          <w:txbxContent>
                            <w:p>
                              <w:pPr>
                                <w:overflowPunct w:val="false"/>
                                <w:bidi w:val="0"/>
                                <w:jc w:val="center"/>
                                <w:rPr/>
                              </w:pPr>
                              <w:r>
                                <w:rPr>
                                  <w:kern w:val="2"/>
                                  <w:sz w:val="28"/>
                                  <w:szCs w:val="28"/>
                                  <w:rFonts w:ascii=".VnTime" w:hAnsi=".VnTime" w:eastAsia="Times New Roman" w:cs=".VnTime"/>
                                  <w:color w:val="auto"/>
                                  <w:lang w:val="en-US" w:bidi="ar-SA"/>
                                </w:rPr>
                                <w:t>A</w:t>
                              </w:r>
                            </w:p>
                          </w:txbxContent>
                        </wps:txbx>
                        <wps:bodyPr lIns="0" rIns="0" tIns="0" bIns="0">
                          <a:noAutofit/>
                        </wps:bodyPr>
                      </wps:wsp>
                      <wps:wsp>
                        <wps:cNvSpPr/>
                        <wps:spPr>
                          <a:xfrm>
                            <a:off x="426600" y="1489680"/>
                            <a:ext cx="273600" cy="280800"/>
                          </a:xfrm>
                          <a:prstGeom prst="ellipse">
                            <a:avLst/>
                          </a:prstGeom>
                          <a:solidFill>
                            <a:srgbClr val="ffffff"/>
                          </a:solidFill>
                          <a:ln w="9360">
                            <a:solidFill>
                              <a:srgbClr val="000000"/>
                            </a:solidFill>
                            <a:miter/>
                          </a:ln>
                        </wps:spPr>
                        <wps:style>
                          <a:lnRef idx="0"/>
                          <a:fillRef idx="0"/>
                          <a:effectRef idx="0"/>
                          <a:fontRef idx="minor"/>
                        </wps:style>
                        <wps:txbx>
                          <w:txbxContent>
                            <w:p>
                              <w:pPr>
                                <w:overflowPunct w:val="false"/>
                                <w:bidi w:val="0"/>
                                <w:jc w:val="center"/>
                                <w:rPr/>
                              </w:pPr>
                              <w:r>
                                <w:rPr>
                                  <w:kern w:val="2"/>
                                  <w:sz w:val="28"/>
                                  <w:szCs w:val="28"/>
                                  <w:rFonts w:ascii=".VnTime" w:hAnsi=".VnTime" w:eastAsia="Times New Roman" w:cs=".VnTime"/>
                                  <w:color w:val="auto"/>
                                  <w:lang w:val="en-US" w:bidi="ar-SA"/>
                                </w:rPr>
                                <w:t>V</w:t>
                              </w:r>
                            </w:p>
                          </w:txbxContent>
                        </wps:txbx>
                        <wps:bodyPr lIns="0" rIns="0" tIns="0" bIns="0">
                          <a:noAutofit/>
                        </wps:bodyPr>
                      </wps:wsp>
                      <wps:wsp>
                        <wps:cNvSpPr/>
                        <wps:spPr>
                          <a:xfrm>
                            <a:off x="442080" y="999360"/>
                            <a:ext cx="296640" cy="928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936720" y="1006560"/>
                            <a:ext cx="296640" cy="9324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575360" y="335160"/>
                            <a:ext cx="296640" cy="928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362600" y="1583640"/>
                            <a:ext cx="296640" cy="928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297360" y="671040"/>
                            <a:ext cx="1004400" cy="0"/>
                          </a:xfrm>
                          <a:prstGeom prst="line">
                            <a:avLst/>
                          </a:prstGeom>
                          <a:ln w="9360">
                            <a:solidFill>
                              <a:srgbClr val="000000"/>
                            </a:solidFill>
                            <a:miter/>
                          </a:ln>
                        </wps:spPr>
                        <wps:style>
                          <a:lnRef idx="0"/>
                          <a:fillRef idx="0"/>
                          <a:effectRef idx="0"/>
                          <a:fontRef idx="minor"/>
                        </wps:style>
                        <wps:bodyPr/>
                      </wps:wsp>
                      <wps:wsp>
                        <wps:cNvSpPr/>
                        <wps:spPr>
                          <a:xfrm>
                            <a:off x="1309320" y="671040"/>
                            <a:ext cx="0" cy="374760"/>
                          </a:xfrm>
                          <a:prstGeom prst="line">
                            <a:avLst/>
                          </a:prstGeom>
                          <a:ln w="9360">
                            <a:solidFill>
                              <a:srgbClr val="000000"/>
                            </a:solidFill>
                            <a:miter/>
                          </a:ln>
                        </wps:spPr>
                        <wps:style>
                          <a:lnRef idx="0"/>
                          <a:fillRef idx="0"/>
                          <a:effectRef idx="0"/>
                          <a:fontRef idx="minor"/>
                        </wps:style>
                        <wps:bodyPr/>
                      </wps:wsp>
                      <wps:wsp>
                        <wps:cNvSpPr/>
                        <wps:spPr>
                          <a:xfrm>
                            <a:off x="662400" y="624960"/>
                            <a:ext cx="297360" cy="928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845280" y="1060920"/>
                            <a:ext cx="0" cy="561240"/>
                          </a:xfrm>
                          <a:prstGeom prst="line">
                            <a:avLst/>
                          </a:prstGeom>
                          <a:ln w="9360">
                            <a:solidFill>
                              <a:srgbClr val="000000"/>
                            </a:solidFill>
                            <a:miter/>
                          </a:ln>
                        </wps:spPr>
                        <wps:style>
                          <a:lnRef idx="0"/>
                          <a:fillRef idx="0"/>
                          <a:effectRef idx="0"/>
                          <a:fontRef idx="minor"/>
                        </wps:style>
                        <wps:bodyPr/>
                      </wps:wsp>
                      <wps:wsp>
                        <wps:cNvSpPr/>
                        <wps:spPr>
                          <a:xfrm flipV="1">
                            <a:off x="1833840" y="895320"/>
                            <a:ext cx="106560" cy="155520"/>
                          </a:xfrm>
                          <a:prstGeom prst="line">
                            <a:avLst/>
                          </a:prstGeom>
                          <a:ln w="9360">
                            <a:solidFill>
                              <a:srgbClr val="000000"/>
                            </a:solidFill>
                            <a:miter/>
                            <a:headEnd len="sm" type="oval" w="sm"/>
                            <a:tailEnd len="sm" type="oval" w="sm"/>
                          </a:ln>
                        </wps:spPr>
                        <wps:style>
                          <a:lnRef idx="0"/>
                          <a:fillRef idx="0"/>
                          <a:effectRef idx="0"/>
                          <a:fontRef idx="minor"/>
                        </wps:style>
                        <wps:bodyPr/>
                      </wps:wsp>
                      <wps:wsp>
                        <wps:cNvSpPr txBox="1"/>
                        <wps:spPr>
                          <a:xfrm>
                            <a:off x="661680" y="806400"/>
                            <a:ext cx="365040" cy="280800"/>
                          </a:xfrm>
                          <a:prstGeom prst="rect">
                            <a:avLst/>
                          </a:prstGeom>
                          <a:noFill/>
                          <a:ln>
                            <a:noFill/>
                          </a:ln>
                        </wps:spPr>
                        <wps:txbx>
                          <w:txbxContent>
                            <w:p>
                              <w:pPr>
                                <w:overflowPunct w:val="false"/>
                                <w:bidi w:val="0"/>
                                <w:jc w:val="center"/>
                                <w:rPr/>
                              </w:pPr>
                              <w:r>
                                <w:rPr>
                                  <w:kern w:val="2"/>
                                  <w:sz w:val="26"/>
                                  <w:szCs w:val="28"/>
                                  <w:rFonts w:ascii=".VnTime" w:hAnsi=".VnTime" w:eastAsia="Times New Roman" w:cs=".VnTime"/>
                                  <w:color w:val="auto"/>
                                  <w:lang w:val="en-US" w:bidi="ar-SA"/>
                                </w:rPr>
                                <w:t>B</w:t>
                              </w:r>
                            </w:p>
                          </w:txbxContent>
                        </wps:txbx>
                        <wps:bodyPr wrap="square">
                          <a:noAutofit/>
                        </wps:bodyPr>
                      </wps:wsp>
                      <wps:wsp>
                        <wps:cNvSpPr txBox="1"/>
                        <wps:spPr>
                          <a:xfrm>
                            <a:off x="1133640" y="1037520"/>
                            <a:ext cx="365040" cy="280800"/>
                          </a:xfrm>
                          <a:prstGeom prst="rect">
                            <a:avLst/>
                          </a:prstGeom>
                          <a:noFill/>
                          <a:ln>
                            <a:noFill/>
                          </a:ln>
                        </wps:spPr>
                        <wps:bodyPr/>
                      </wps:wsp>
                      <wps:wsp>
                        <wps:cNvSpPr txBox="1"/>
                        <wps:spPr>
                          <a:xfrm>
                            <a:off x="684360" y="1607040"/>
                            <a:ext cx="365040" cy="280800"/>
                          </a:xfrm>
                          <a:prstGeom prst="rect">
                            <a:avLst/>
                          </a:prstGeom>
                          <a:noFill/>
                          <a:ln>
                            <a:noFill/>
                          </a:ln>
                        </wps:spPr>
                        <wps:txbx>
                          <w:txbxContent>
                            <w:p>
                              <w:pPr>
                                <w:overflowPunct w:val="false"/>
                                <w:bidi w:val="0"/>
                                <w:jc w:val="center"/>
                                <w:rPr/>
                              </w:pPr>
                              <w:r>
                                <w:rPr>
                                  <w:kern w:val="2"/>
                                  <w:sz w:val="26"/>
                                  <w:szCs w:val="28"/>
                                  <w:rFonts w:ascii=".VnTime" w:hAnsi=".VnTime" w:eastAsia="Times New Roman" w:cs=".VnTime"/>
                                  <w:color w:val="auto"/>
                                  <w:lang w:val="en-US" w:bidi="ar-SA"/>
                                </w:rPr>
                                <w:t>E</w:t>
                              </w:r>
                            </w:p>
                          </w:txbxContent>
                        </wps:txbx>
                        <wps:bodyPr wrap="square">
                          <a:noAutofit/>
                        </wps:bodyPr>
                      </wps:wsp>
                      <wps:wsp>
                        <wps:cNvSpPr/>
                        <wps:spPr>
                          <a:xfrm flipV="1">
                            <a:off x="812880" y="341640"/>
                            <a:ext cx="104760" cy="104760"/>
                          </a:xfrm>
                          <a:prstGeom prst="line">
                            <a:avLst/>
                          </a:prstGeom>
                          <a:ln w="9360">
                            <a:solidFill>
                              <a:srgbClr val="000000"/>
                            </a:solidFill>
                            <a:miter/>
                          </a:ln>
                        </wps:spPr>
                        <wps:style>
                          <a:lnRef idx="0"/>
                          <a:fillRef idx="0"/>
                          <a:effectRef idx="0"/>
                          <a:fontRef idx="minor"/>
                        </wps:style>
                        <wps:bodyPr/>
                      </wps:wsp>
                      <wps:wsp>
                        <wps:cNvSpPr/>
                        <wps:spPr>
                          <a:xfrm flipV="1">
                            <a:off x="1146240" y="332280"/>
                            <a:ext cx="104760" cy="10476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325.35pt;margin-top:27.4pt;width:190.5pt;height:148.65pt" coordorigin="6507,548" coordsize="3810,2973">
                <v:shape id="shape_0" stroked="f" style="position:absolute;left:6507;top:1937;width:574;height:441" type="shapetype_202">
                  <v:textbox>
                    <w:txbxContent>
                      <w:p>
                        <w:pPr>
                          <w:overflowPunct w:val="false"/>
                          <w:bidi w:val="0"/>
                          <w:jc w:val="center"/>
                          <w:rPr/>
                        </w:pPr>
                        <w:r>
                          <w:rPr>
                            <w:kern w:val="2"/>
                            <w:sz w:val="26"/>
                            <w:szCs w:val="28"/>
                            <w:rFonts w:ascii=".VnTime" w:hAnsi=".VnTime" w:eastAsia="Times New Roman" w:cs=".VnTime"/>
                            <w:color w:val="auto"/>
                            <w:lang w:val="en-US" w:bidi="ar-SA"/>
                          </w:rPr>
                          <w:t>A</w:t>
                        </w:r>
                      </w:p>
                    </w:txbxContent>
                  </v:textbox>
                  <w10:wrap type="square"/>
                  <v:fill o:detectmouseclick="t" on="false"/>
                  <v:stroke color="#3465a4" joinstyle="round" endcap="flat"/>
                </v:shape>
                <v:shape id="shape_0" stroked="f" style="position:absolute;left:7622;top:739;width:431;height:441" type="shapetype_202">
                  <v:textbox>
                    <w:txbxContent>
                      <w:p>
                        <w:pPr>
                          <w:overflowPunct w:val="false"/>
                          <w:bidi w:val="0"/>
                          <w:jc w:val="center"/>
                          <w:rPr/>
                        </w:pPr>
                        <w:r>
                          <w:rPr>
                            <w:kern w:val="2"/>
                            <w:sz w:val="28"/>
                            <w:szCs w:val="28"/>
                            <w:rFonts w:ascii=".VnTime" w:hAnsi=".VnTime" w:eastAsia="Times New Roman" w:cs=".VnTime"/>
                            <w:color w:val="auto"/>
                            <w:lang w:val="en-US" w:bidi="ar-SA"/>
                          </w:rPr>
                          <w:t>+</w:t>
                        </w:r>
                      </w:p>
                    </w:txbxContent>
                  </v:textbox>
                  <w10:wrap type="square"/>
                  <v:fill o:detectmouseclick="t" on="false"/>
                  <v:stroke color="#3465a4" joinstyle="round" endcap="flat"/>
                </v:shape>
                <v:shape id="shape_0" stroked="f" style="position:absolute;left:8137;top:548;width:431;height:441" type="shapetype_202">
                  <v:textbox>
                    <w:txbxContent>
                      <w:p>
                        <w:pPr>
                          <w:overflowPunct w:val="false"/>
                          <w:bidi w:val="0"/>
                          <w:jc w:val="center"/>
                          <w:rPr/>
                        </w:pPr>
                        <w:r>
                          <w:rPr>
                            <w:kern w:val="2"/>
                            <w:sz w:val="28"/>
                            <w:szCs w:val="28"/>
                            <w:rFonts w:ascii=".VnTime" w:hAnsi=".VnTime" w:eastAsia="Times New Roman" w:cs=".VnTime"/>
                            <w:color w:val="auto"/>
                            <w:lang w:val="en-US" w:bidi="ar-SA"/>
                          </w:rPr>
                          <w:t>_</w:t>
                        </w:r>
                      </w:p>
                    </w:txbxContent>
                  </v:textbox>
                  <w10:wrap type="square"/>
                  <v:fill o:detectmouseclick="t" on="false"/>
                  <v:stroke color="#3465a4" joinstyle="round" endcap="flat"/>
                </v:shape>
                <v:shape id="shape_0" stroked="f" style="position:absolute;left:7408;top:1154;width:620;height:456" type="shapetype_202">
                  <v:textbox>
                    <w:txbxContent>
                      <w:p>
                        <w:pPr>
                          <w:overflowPunct w:val="false"/>
                          <w:bidi w:val="0"/>
                          <w:jc w:val="center"/>
                          <w:rPr/>
                        </w:pPr>
                        <w:r>
                          <w:rPr>
                            <w:kern w:val="2"/>
                            <w:sz w:val="26"/>
                            <w:szCs w:val="28"/>
                            <w:rFonts w:ascii=".VnTime" w:hAnsi=".VnTime" w:eastAsia="Times New Roman" w:cs=".VnTime"/>
                            <w:color w:val="auto"/>
                            <w:lang w:val="en-US" w:bidi="ar-SA"/>
                          </w:rPr>
                          <w:t>R</w:t>
                        </w:r>
                        <w:r>
                          <w:rPr>
                            <w:kern w:val="2"/>
                            <w:sz w:val="26"/>
                            <w:szCs w:val="28"/>
                            <w:vertAlign w:val="subscript"/>
                            <w:rFonts w:ascii=".VnTime" w:hAnsi=".VnTime" w:eastAsia="Times New Roman" w:cs=".VnTime"/>
                            <w:color w:val="auto"/>
                            <w:lang w:val="en-US" w:bidi="ar-SA"/>
                          </w:rPr>
                          <w:t>1</w:t>
                        </w:r>
                      </w:p>
                    </w:txbxContent>
                  </v:textbox>
                  <w10:wrap type="square"/>
                  <v:fill o:detectmouseclick="t" on="false"/>
                  <v:stroke color="#3465a4" joinstyle="round" endcap="flat"/>
                </v:shape>
                <v:shape id="shape_0" stroked="f" style="position:absolute;left:7943;top:1711;width:589;height:456" type="shapetype_202">
                  <v:textbox>
                    <w:txbxContent>
                      <w:p>
                        <w:pPr>
                          <w:overflowPunct w:val="false"/>
                          <w:bidi w:val="0"/>
                          <w:jc w:val="center"/>
                          <w:rPr/>
                        </w:pPr>
                        <w:r>
                          <w:rPr>
                            <w:kern w:val="2"/>
                            <w:sz w:val="26"/>
                            <w:szCs w:val="28"/>
                            <w:rFonts w:ascii=".VnTime" w:hAnsi=".VnTime" w:eastAsia="Times New Roman" w:cs=".VnTime"/>
                            <w:color w:val="auto"/>
                            <w:lang w:val="en-US" w:bidi="ar-SA"/>
                          </w:rPr>
                          <w:t>R</w:t>
                        </w:r>
                        <w:r>
                          <w:rPr>
                            <w:kern w:val="2"/>
                            <w:sz w:val="26"/>
                            <w:szCs w:val="28"/>
                            <w:vertAlign w:val="subscript"/>
                            <w:rFonts w:ascii=".VnTime" w:hAnsi=".VnTime" w:eastAsia="Times New Roman" w:cs=".VnTime"/>
                            <w:color w:val="auto"/>
                            <w:lang w:val="en-US" w:bidi="ar-SA"/>
                          </w:rPr>
                          <w:t>3</w:t>
                        </w:r>
                      </w:p>
                    </w:txbxContent>
                  </v:textbox>
                  <w10:wrap type="square"/>
                  <v:fill o:detectmouseclick="t" on="false"/>
                  <v:stroke color="#3465a4" joinstyle="round" endcap="flat"/>
                </v:shape>
                <v:shape id="shape_0" stroked="f" style="position:absolute;left:7073;top:1716;width:694;height:456" type="shapetype_202">
                  <v:textbox>
                    <w:txbxContent>
                      <w:p>
                        <w:pPr>
                          <w:overflowPunct w:val="false"/>
                          <w:bidi w:val="0"/>
                          <w:jc w:val="center"/>
                          <w:rPr/>
                        </w:pPr>
                        <w:r>
                          <w:rPr>
                            <w:kern w:val="2"/>
                            <w:sz w:val="26"/>
                            <w:szCs w:val="28"/>
                            <w:rFonts w:ascii=".VnTime" w:hAnsi=".VnTime" w:eastAsia="Times New Roman" w:cs=".VnTime"/>
                            <w:color w:val="auto"/>
                            <w:lang w:val="en-US" w:bidi="ar-SA"/>
                          </w:rPr>
                          <w:t>R</w:t>
                        </w:r>
                        <w:r>
                          <w:rPr>
                            <w:kern w:val="2"/>
                            <w:sz w:val="26"/>
                            <w:szCs w:val="28"/>
                            <w:vertAlign w:val="subscript"/>
                            <w:rFonts w:ascii=".VnTime" w:hAnsi=".VnTime" w:eastAsia="Times New Roman" w:cs=".VnTime"/>
                            <w:color w:val="auto"/>
                            <w:lang w:val="en-US" w:bidi="ar-SA"/>
                          </w:rPr>
                          <w:t>2</w:t>
                        </w:r>
                      </w:p>
                    </w:txbxContent>
                  </v:textbox>
                  <w10:wrap type="square"/>
                  <v:fill o:detectmouseclick="t" on="false"/>
                  <v:stroke color="#3465a4" joinstyle="round" endcap="flat"/>
                </v:shape>
                <v:shape id="shape_0" stroked="f" style="position:absolute;left:8951;top:662;width:604;height:516" type="shapetype_202">
                  <v:textbox>
                    <w:txbxContent>
                      <w:p>
                        <w:pPr>
                          <w:overflowPunct w:val="false"/>
                          <w:bidi w:val="0"/>
                          <w:jc w:val="center"/>
                          <w:rPr/>
                        </w:pPr>
                        <w:r>
                          <w:rPr>
                            <w:kern w:val="2"/>
                            <w:sz w:val="26"/>
                            <w:szCs w:val="28"/>
                            <w:rFonts w:ascii=".VnTime" w:hAnsi=".VnTime" w:eastAsia="Times New Roman" w:cs=".VnTime"/>
                            <w:color w:val="auto"/>
                            <w:lang w:val="en-US" w:bidi="ar-SA"/>
                          </w:rPr>
                          <w:t>R</w:t>
                        </w:r>
                        <w:r>
                          <w:rPr>
                            <w:kern w:val="2"/>
                            <w:sz w:val="26"/>
                            <w:szCs w:val="28"/>
                            <w:vertAlign w:val="subscript"/>
                            <w:rFonts w:ascii=".VnTime" w:hAnsi=".VnTime" w:eastAsia="Times New Roman" w:cs=".VnTime"/>
                            <w:color w:val="auto"/>
                            <w:lang w:val="en-US" w:bidi="ar-SA"/>
                          </w:rPr>
                          <w:t>0</w:t>
                        </w:r>
                      </w:p>
                    </w:txbxContent>
                  </v:textbox>
                  <w10:wrap type="square"/>
                  <v:fill o:detectmouseclick="t" on="false"/>
                  <v:stroke color="#3465a4" joinstyle="round" endcap="flat"/>
                </v:shape>
                <v:shape id="shape_0" stroked="f" style="position:absolute;left:8596;top:2668;width:619;height:471" type="shapetype_202">
                  <v:textbox>
                    <w:txbxContent>
                      <w:p>
                        <w:pPr>
                          <w:overflowPunct w:val="false"/>
                          <w:bidi w:val="0"/>
                          <w:jc w:val="center"/>
                          <w:rPr/>
                        </w:pPr>
                        <w:r>
                          <w:rPr>
                            <w:kern w:val="2"/>
                            <w:sz w:val="26"/>
                            <w:szCs w:val="28"/>
                            <w:rFonts w:ascii=".VnTime" w:hAnsi=".VnTime" w:eastAsia="Times New Roman" w:cs=".VnTime"/>
                            <w:color w:val="auto"/>
                            <w:lang w:val="en-US" w:bidi="ar-SA"/>
                          </w:rPr>
                          <w:t>R</w:t>
                        </w:r>
                        <w:r>
                          <w:rPr>
                            <w:kern w:val="2"/>
                            <w:sz w:val="26"/>
                            <w:szCs w:val="28"/>
                            <w:vertAlign w:val="subscript"/>
                            <w:rFonts w:ascii=".VnTime" w:hAnsi=".VnTime" w:eastAsia="Times New Roman" w:cs=".VnTime"/>
                            <w:color w:val="auto"/>
                            <w:lang w:val="en-US" w:bidi="ar-SA"/>
                          </w:rPr>
                          <w:t>4</w:t>
                        </w:r>
                      </w:p>
                    </w:txbxContent>
                  </v:textbox>
                  <w10:wrap type="square"/>
                  <v:fill o:detectmouseclick="t" on="false"/>
                  <v:stroke color="#3465a4" joinstyle="round" endcap="flat"/>
                </v:shape>
                <v:shape id="shape_0" stroked="f" style="position:absolute;left:7262;top:720;width:574;height:441" type="shapetype_202">
                  <v:textbox>
                    <w:txbxContent>
                      <w:p>
                        <w:pPr>
                          <w:overflowPunct w:val="false"/>
                          <w:bidi w:val="0"/>
                          <w:jc w:val="center"/>
                          <w:rPr/>
                        </w:pPr>
                        <w:r>
                          <w:rPr>
                            <w:kern w:val="2"/>
                            <w:sz w:val="26"/>
                            <w:szCs w:val="28"/>
                            <w:rFonts w:ascii=".VnTime" w:hAnsi=".VnTime" w:eastAsia="Times New Roman" w:cs=".VnTime"/>
                            <w:color w:val="auto"/>
                            <w:lang w:val="en-US" w:bidi="ar-SA"/>
                          </w:rPr>
                          <w:t>M</w:t>
                        </w:r>
                      </w:p>
                    </w:txbxContent>
                  </v:textbox>
                  <w10:wrap type="square"/>
                  <v:fill o:detectmouseclick="t" on="false"/>
                  <v:stroke color="#3465a4" joinstyle="round" endcap="flat"/>
                </v:shape>
                <v:shape id="shape_0" stroked="f" style="position:absolute;left:8298;top:687;width:574;height:441" type="shapetype_202">
                  <v:textbox>
                    <w:txbxContent>
                      <w:p>
                        <w:pPr>
                          <w:overflowPunct w:val="false"/>
                          <w:bidi w:val="0"/>
                          <w:jc w:val="center"/>
                          <w:rPr/>
                        </w:pPr>
                        <w:r>
                          <w:rPr>
                            <w:kern w:val="2"/>
                            <w:sz w:val="26"/>
                            <w:szCs w:val="28"/>
                            <w:rFonts w:ascii=".VnTime" w:hAnsi=".VnTime" w:eastAsia="Times New Roman" w:cs=".VnTime"/>
                            <w:color w:val="auto"/>
                            <w:lang w:val="en-US" w:bidi="ar-SA"/>
                          </w:rPr>
                          <w:t>N</w:t>
                        </w:r>
                      </w:p>
                    </w:txbxContent>
                  </v:textbox>
                  <w10:wrap type="square"/>
                  <v:fill o:detectmouseclick="t" on="false"/>
                  <v:stroke color="#3465a4" joinstyle="round" endcap="flat"/>
                </v:shape>
                <v:shape id="shape_0" stroked="f" style="position:absolute;left:9071;top:1814;width:574;height:441" type="shapetype_202">
                  <v:textbox>
                    <w:txbxContent>
                      <w:p>
                        <w:pPr>
                          <w:overflowPunct w:val="false"/>
                          <w:bidi w:val="0"/>
                          <w:jc w:val="center"/>
                          <w:rPr/>
                        </w:pPr>
                        <w:r>
                          <w:rPr>
                            <w:kern w:val="2"/>
                            <w:sz w:val="26"/>
                            <w:szCs w:val="28"/>
                            <w:rFonts w:ascii=".VnTime" w:hAnsi=".VnTime" w:eastAsia="Times New Roman" w:cs=".VnTime"/>
                            <w:color w:val="auto"/>
                            <w:lang w:val="en-US" w:bidi="ar-SA"/>
                          </w:rPr>
                          <w:t>K</w:t>
                        </w:r>
                      </w:p>
                    </w:txbxContent>
                  </v:textbox>
                  <w10:wrap type="square"/>
                  <v:fill o:detectmouseclick="t" on="false"/>
                  <v:stroke color="#3465a4" joinstyle="round" endcap="flat"/>
                </v:shape>
                <v:shape id="shape_0" stroked="f" style="position:absolute;left:9742;top:1924;width:574;height:441" type="shapetype_202">
                  <v:textbox>
                    <w:txbxContent>
                      <w:p>
                        <w:pPr>
                          <w:overflowPunct w:val="false"/>
                          <w:bidi w:val="0"/>
                          <w:jc w:val="center"/>
                          <w:rPr/>
                        </w:pPr>
                        <w:r>
                          <w:rPr>
                            <w:kern w:val="2"/>
                            <w:sz w:val="26"/>
                            <w:szCs w:val="28"/>
                            <w:rFonts w:ascii=".VnTime" w:hAnsi=".VnTime" w:eastAsia="Times New Roman" w:cs=".VnTime"/>
                            <w:color w:val="auto"/>
                            <w:lang w:val="en-US" w:bidi="ar-SA"/>
                          </w:rPr>
                          <w:t>D</w:t>
                        </w:r>
                      </w:p>
                    </w:txbxContent>
                  </v:textbox>
                  <w10:wrap type="square"/>
                  <v:fill o:detectmouseclick="t" on="false"/>
                  <v:stroke color="#3465a4" joinstyle="round" endcap="flat"/>
                </v:shape>
                <v:line id="shape_0" from="8413,1150" to="9850,1150" stroked="t" style="position:absolute;flip:x">
                  <v:stroke color="black" weight="9360" endarrow="oval" endarrowwidth="narrow" endarrowlength="short" joinstyle="miter" endcap="flat"/>
                  <v:fill o:detectmouseclick="t" on="false"/>
                </v:line>
                <v:line id="shape_0" from="6975,3115" to="9850,3115" stroked="t" style="position:absolute">
                  <v:stroke color="black" weight="9360" joinstyle="miter" endcap="flat"/>
                  <v:fill o:detectmouseclick="t" on="false"/>
                </v:line>
                <v:line id="shape_0" from="6975,1182" to="6975,3097" stroked="t" style="position:absolute">
                  <v:stroke color="black" weight="9360" joinstyle="miter" endcap="flat"/>
                  <v:fill o:detectmouseclick="t" on="false"/>
                </v:line>
                <v:line id="shape_0" from="9851,1152" to="9851,3097" stroked="t" style="position:absolute">
                  <v:stroke color="black" weight="9360" joinstyle="miter" endcap="flat"/>
                  <v:fill o:detectmouseclick="t" on="false"/>
                </v:line>
                <v:line id="shape_0" from="6963,1165" to="7849,1165" stroked="t" style="position:absolute">
                  <v:stroke color="black" weight="9360" endarrow="oval" endarrowwidth="narrow" endarrowlength="short" joinstyle="miter" endcap="flat"/>
                  <v:fill o:detectmouseclick="t" on="false"/>
                </v:line>
                <v:line id="shape_0" from="6975,2207" to="9850,2207" stroked="t" style="position:absolute">
                  <v:stroke color="black" weight="9360" joinstyle="miter" endcap="flat"/>
                  <v:fill o:detectmouseclick="t" on="false"/>
                </v:line>
                <v:rect id="shape_0" fillcolor="white" stroked="f" style="position:absolute;left:9383;top:2109;width:287;height:146">
                  <w10:wrap type="none"/>
                  <v:fill o:detectmouseclick="t" type="solid" color2="black"/>
                  <v:stroke color="#3465a4" joinstyle="round" endcap="flat"/>
                </v:rect>
                <v:oval id="shape_0" fillcolor="white" stroked="t" style="position:absolute;left:8736;top:1961;width:431;height:441">
                  <v:textbox>
                    <w:txbxContent>
                      <w:p>
                        <w:pPr>
                          <w:overflowPunct w:val="false"/>
                          <w:bidi w:val="0"/>
                          <w:jc w:val="center"/>
                          <w:rPr/>
                        </w:pPr>
                        <w:r>
                          <w:rPr>
                            <w:kern w:val="2"/>
                            <w:sz w:val="28"/>
                            <w:szCs w:val="28"/>
                            <w:rFonts w:ascii=".VnTime" w:hAnsi=".VnTime" w:eastAsia="Times New Roman" w:cs=".VnTime"/>
                            <w:color w:val="auto"/>
                            <w:lang w:val="en-US" w:bidi="ar-SA"/>
                          </w:rPr>
                          <w:t>A</w:t>
                        </w:r>
                      </w:p>
                    </w:txbxContent>
                  </v:textbox>
                  <w10:wrap type="square"/>
                  <v:fill o:detectmouseclick="t" type="solid" color2="black"/>
                  <v:stroke color="black" weight="9360" joinstyle="miter" endcap="flat"/>
                </v:oval>
                <v:oval id="shape_0" fillcolor="white" stroked="t" style="position:absolute;left:7179;top:2894;width:430;height:441">
                  <v:textbox>
                    <w:txbxContent>
                      <w:p>
                        <w:pPr>
                          <w:overflowPunct w:val="false"/>
                          <w:bidi w:val="0"/>
                          <w:jc w:val="center"/>
                          <w:rPr/>
                        </w:pPr>
                        <w:r>
                          <w:rPr>
                            <w:kern w:val="2"/>
                            <w:sz w:val="28"/>
                            <w:szCs w:val="28"/>
                            <w:rFonts w:ascii=".VnTime" w:hAnsi=".VnTime" w:eastAsia="Times New Roman" w:cs=".VnTime"/>
                            <w:color w:val="auto"/>
                            <w:lang w:val="en-US" w:bidi="ar-SA"/>
                          </w:rPr>
                          <w:t>V</w:t>
                        </w:r>
                      </w:p>
                    </w:txbxContent>
                  </v:textbox>
                  <w10:wrap type="square"/>
                  <v:fill o:detectmouseclick="t" type="solid" color2="black"/>
                  <v:stroke color="black" weight="9360" joinstyle="miter" endcap="flat"/>
                </v:oval>
                <v:rect id="shape_0" fillcolor="white" stroked="t" style="position:absolute;left:7203;top:2122;width:466;height:145">
                  <w10:wrap type="none"/>
                  <v:fill o:detectmouseclick="t" type="solid" color2="black"/>
                  <v:stroke color="black" weight="9360" joinstyle="miter" endcap="flat"/>
                </v:rect>
                <v:rect id="shape_0" fillcolor="white" stroked="t" style="position:absolute;left:7982;top:2133;width:466;height:146">
                  <w10:wrap type="none"/>
                  <v:fill o:detectmouseclick="t" type="solid" color2="black"/>
                  <v:stroke color="black" weight="9360" joinstyle="miter" endcap="flat"/>
                </v:rect>
                <v:rect id="shape_0" fillcolor="white" stroked="t" style="position:absolute;left:8988;top:1076;width:466;height:145">
                  <w10:wrap type="none"/>
                  <v:fill o:detectmouseclick="t" type="solid" color2="black"/>
                  <v:stroke color="black" weight="9360" joinstyle="miter" endcap="flat"/>
                </v:rect>
                <v:rect id="shape_0" fillcolor="white" stroked="t" style="position:absolute;left:8653;top:3042;width:466;height:145">
                  <w10:wrap type="none"/>
                  <v:fill o:detectmouseclick="t" type="solid" color2="black"/>
                  <v:stroke color="black" weight="9360" joinstyle="miter" endcap="flat"/>
                </v:rect>
                <v:line id="shape_0" from="6975,1605" to="8556,1605" stroked="t" style="position:absolute">
                  <v:stroke color="black" weight="9360" joinstyle="miter" endcap="flat"/>
                  <v:fill o:detectmouseclick="t" on="false"/>
                </v:line>
                <v:line id="shape_0" from="8569,1605" to="8569,2194" stroked="t" style="position:absolute">
                  <v:stroke color="black" weight="9360" joinstyle="miter" endcap="flat"/>
                  <v:fill o:detectmouseclick="t" on="false"/>
                </v:line>
                <v:rect id="shape_0" fillcolor="white" stroked="t" style="position:absolute;left:7550;top:1532;width:467;height:145">
                  <w10:wrap type="none"/>
                  <v:fill o:detectmouseclick="t" type="solid" color2="black"/>
                  <v:stroke color="black" weight="9360" joinstyle="miter" endcap="flat"/>
                </v:rect>
                <v:line id="shape_0" from="7838,2219" to="7838,3102" stroked="t" style="position:absolute">
                  <v:stroke color="black" weight="9360" joinstyle="miter" endcap="flat"/>
                  <v:fill o:detectmouseclick="t" on="false"/>
                </v:line>
                <v:line id="shape_0" from="9395,1958" to="9562,2202" stroked="t" style="position:absolute;flip:y">
                  <v:stroke color="black" weight="9360" startarrow="oval" endarrow="oval" startarrowwidth="narrow" startarrowlength="short" endarrowwidth="narrow" endarrowlength="short" joinstyle="miter" endcap="flat"/>
                  <v:fill o:detectmouseclick="t" on="false"/>
                </v:line>
                <v:shape id="shape_0" stroked="f" style="position:absolute;left:7549;top:1818;width:574;height:441" type="shapetype_202">
                  <v:textbox>
                    <w:txbxContent>
                      <w:p>
                        <w:pPr>
                          <w:overflowPunct w:val="false"/>
                          <w:bidi w:val="0"/>
                          <w:jc w:val="center"/>
                          <w:rPr/>
                        </w:pPr>
                        <w:r>
                          <w:rPr>
                            <w:kern w:val="2"/>
                            <w:sz w:val="26"/>
                            <w:szCs w:val="28"/>
                            <w:rFonts w:ascii=".VnTime" w:hAnsi=".VnTime" w:eastAsia="Times New Roman" w:cs=".VnTime"/>
                            <w:color w:val="auto"/>
                            <w:lang w:val="en-US" w:bidi="ar-SA"/>
                          </w:rPr>
                          <w:t>B</w:t>
                        </w:r>
                      </w:p>
                    </w:txbxContent>
                  </v:textbox>
                  <w10:wrap type="square"/>
                  <v:fill o:detectmouseclick="t" on="false"/>
                  <v:stroke color="#3465a4" joinstyle="round" endcap="flat"/>
                </v:shape>
                <v:shape id="shape_0" stroked="f" style="position:absolute;left:8292;top:2182;width:574;height:441" type="shapetype_202">
                  <v:textbox>
                    <w:txbxContent>
                      <w:p>
                        <w:pPr>
                          <w:overflowPunct w:val="false"/>
                          <w:bidi w:val="0"/>
                          <w:rPr/>
                        </w:pPr>
                        <w:r>
                          <w:rPr>
                            <w:sz w:val="24"/>
                            <w:kern w:val="2"/>
                            <w:szCs w:val="24"/>
                            <w:rFonts w:ascii="Liberation Serif" w:hAnsi="Liberation Serif" w:eastAsia="DejaVu Sans" w:cs="DejaVu Sans"/>
                            <w:lang w:bidi="hi-IN"/>
                          </w:rPr>
                        </w:r>
                      </w:p>
                    </w:txbxContent>
                  </v:textbox>
                  <w10:wrap type="none"/>
                  <v:fill o:detectmouseclick="t" on="false"/>
                  <v:stroke color="#3465a4" joinstyle="round" endcap="flat"/>
                </v:shape>
                <v:shape id="shape_0" stroked="f" style="position:absolute;left:7585;top:3079;width:574;height:441" type="shapetype_202">
                  <v:textbox>
                    <w:txbxContent>
                      <w:p>
                        <w:pPr>
                          <w:overflowPunct w:val="false"/>
                          <w:bidi w:val="0"/>
                          <w:jc w:val="center"/>
                          <w:rPr/>
                        </w:pPr>
                        <w:r>
                          <w:rPr>
                            <w:kern w:val="2"/>
                            <w:sz w:val="26"/>
                            <w:szCs w:val="28"/>
                            <w:rFonts w:ascii=".VnTime" w:hAnsi=".VnTime" w:eastAsia="Times New Roman" w:cs=".VnTime"/>
                            <w:color w:val="auto"/>
                            <w:lang w:val="en-US" w:bidi="ar-SA"/>
                          </w:rPr>
                          <w:t>E</w:t>
                        </w:r>
                      </w:p>
                    </w:txbxContent>
                  </v:textbox>
                  <w10:wrap type="square"/>
                  <v:fill o:detectmouseclick="t" on="false"/>
                  <v:stroke color="#3465a4" joinstyle="round" endcap="flat"/>
                </v:shape>
                <v:line id="shape_0" from="7787,1086" to="7951,1250" stroked="t" style="position:absolute;flip:y">
                  <v:stroke color="black" weight="9360" joinstyle="miter" endcap="flat"/>
                  <v:fill o:detectmouseclick="t" on="false"/>
                </v:line>
                <v:line id="shape_0" from="8312,1071" to="8476,1235" stroked="t" style="position:absolute;flip:y">
                  <v:stroke color="black" weight="9360" joinstyle="miter" endcap="flat"/>
                  <v:fill o:detectmouseclick="t" on="false"/>
                </v:line>
              </v:group>
            </w:pict>
          </mc:Fallback>
        </mc:AlternateContent>
      </w:r>
      <w:r>
        <w:rPr>
          <w:rFonts w:cs="Times New Roman" w:ascii="Times New Roman" w:hAnsi="Times New Roman"/>
          <w:b/>
          <w:lang w:val="pt-BR"/>
        </w:rPr>
        <w:t>C</w:t>
      </w:r>
      <w:r>
        <w:rPr>
          <w:rFonts w:cs="Times New Roman" w:ascii="Times New Roman" w:hAnsi="Times New Roman"/>
          <w:b/>
          <w:lang w:val="pt-BR"/>
        </w:rPr>
        <w:t xml:space="preserve">âu 4. </w:t>
      </w:r>
      <w:r>
        <w:rPr>
          <w:rFonts w:cs="Times New Roman" w:ascii="Times New Roman" w:hAnsi="Times New Roman"/>
          <w:i/>
          <w:lang w:val="pt-BR"/>
        </w:rPr>
        <w:t>(5,0 điểm)</w:t>
      </w:r>
      <w:r>
        <w:rPr>
          <w:rFonts w:cs="Times New Roman" w:ascii="Times New Roman" w:hAnsi="Times New Roman"/>
          <w:lang w:val="pt-BR"/>
        </w:rPr>
        <w:t xml:space="preserve"> </w:t>
      </w:r>
      <w:r>
        <w:rPr>
          <w:rFonts w:cs="Times New Roman" w:ascii="Times New Roman" w:hAnsi="Times New Roman"/>
          <w:lang w:val="fr-FR"/>
        </w:rPr>
        <w:t>Cho mạch điện như hình vẽ. Biết: U</w:t>
      </w:r>
      <w:r>
        <w:rPr>
          <w:rFonts w:cs="Times New Roman" w:ascii="Times New Roman" w:hAnsi="Times New Roman"/>
          <w:vertAlign w:val="subscript"/>
          <w:lang w:val="fr-FR"/>
        </w:rPr>
        <w:t>MN</w:t>
      </w:r>
      <w:r>
        <w:rPr>
          <w:rFonts w:cs="Times New Roman" w:ascii="Times New Roman" w:hAnsi="Times New Roman"/>
          <w:lang w:val="fr-FR"/>
        </w:rPr>
        <w:t xml:space="preserve"> = 24V không đổi, các điện trở R</w:t>
      </w:r>
      <w:r>
        <w:rPr>
          <w:rFonts w:cs="Times New Roman" w:ascii="Times New Roman" w:hAnsi="Times New Roman"/>
          <w:vertAlign w:val="subscript"/>
          <w:lang w:val="fr-FR"/>
        </w:rPr>
        <w:t>1</w:t>
      </w:r>
      <w:r>
        <w:rPr>
          <w:rFonts w:cs="Times New Roman" w:ascii="Times New Roman" w:hAnsi="Times New Roman"/>
          <w:lang w:val="fr-FR"/>
        </w:rPr>
        <w:t xml:space="preserve"> = 2</w:t>
      </w:r>
      <w:r>
        <w:rPr>
          <w:rFonts w:eastAsia="Symbol" w:cs="Symbol" w:ascii="Symbol" w:hAnsi="Symbol"/>
          <w:lang w:val="fr-FR"/>
        </w:rPr>
        <w:t></w:t>
      </w:r>
      <w:r>
        <w:rPr>
          <w:rFonts w:cs="Times New Roman" w:ascii="Times New Roman" w:hAnsi="Times New Roman"/>
          <w:lang w:val="fr-FR"/>
        </w:rPr>
        <w:t>; R</w:t>
      </w:r>
      <w:r>
        <w:rPr>
          <w:rFonts w:cs="Times New Roman" w:ascii="Times New Roman" w:hAnsi="Times New Roman"/>
          <w:vertAlign w:val="subscript"/>
          <w:lang w:val="fr-FR"/>
        </w:rPr>
        <w:t>2</w:t>
      </w:r>
      <w:r>
        <w:rPr>
          <w:rFonts w:cs="Times New Roman" w:ascii="Times New Roman" w:hAnsi="Times New Roman"/>
          <w:lang w:val="fr-FR"/>
        </w:rPr>
        <w:t xml:space="preserve"> = 3</w:t>
      </w:r>
      <w:r>
        <w:rPr>
          <w:rFonts w:eastAsia="Symbol" w:cs="Symbol" w:ascii="Symbol" w:hAnsi="Symbol"/>
          <w:lang w:val="fr-FR"/>
        </w:rPr>
        <w:t></w:t>
      </w:r>
      <w:r>
        <w:rPr>
          <w:rFonts w:cs="Times New Roman" w:ascii="Times New Roman" w:hAnsi="Times New Roman"/>
          <w:lang w:val="fr-FR"/>
        </w:rPr>
        <w:t>; R</w:t>
      </w:r>
      <w:r>
        <w:rPr>
          <w:rFonts w:cs="Times New Roman" w:ascii="Times New Roman" w:hAnsi="Times New Roman"/>
          <w:vertAlign w:val="subscript"/>
          <w:lang w:val="fr-FR"/>
        </w:rPr>
        <w:t>3</w:t>
      </w:r>
      <w:r>
        <w:rPr>
          <w:rFonts w:cs="Times New Roman" w:ascii="Times New Roman" w:hAnsi="Times New Roman"/>
          <w:lang w:val="fr-FR"/>
        </w:rPr>
        <w:t xml:space="preserve"> = 4</w:t>
      </w:r>
      <w:r>
        <w:rPr>
          <w:rFonts w:eastAsia="Symbol" w:cs="Symbol" w:ascii="Symbol" w:hAnsi="Symbol"/>
          <w:lang w:val="fr-FR"/>
        </w:rPr>
        <w:t></w:t>
      </w:r>
      <w:r>
        <w:rPr>
          <w:rFonts w:cs="Times New Roman" w:ascii="Times New Roman" w:hAnsi="Times New Roman"/>
          <w:lang w:val="fr-FR"/>
        </w:rPr>
        <w:t>; R</w:t>
      </w:r>
      <w:r>
        <w:rPr>
          <w:rFonts w:cs="Times New Roman" w:ascii="Times New Roman" w:hAnsi="Times New Roman"/>
          <w:vertAlign w:val="subscript"/>
          <w:lang w:val="fr-FR"/>
        </w:rPr>
        <w:t>4</w:t>
      </w:r>
      <w:r>
        <w:rPr>
          <w:rFonts w:cs="Times New Roman" w:ascii="Times New Roman" w:hAnsi="Times New Roman"/>
          <w:lang w:val="fr-FR"/>
        </w:rPr>
        <w:t xml:space="preserve">  = 4</w:t>
      </w:r>
      <w:r>
        <w:rPr>
          <w:rFonts w:eastAsia="Symbol" w:cs="Symbol" w:ascii="Symbol" w:hAnsi="Symbol"/>
          <w:lang w:val="fr-FR"/>
        </w:rPr>
        <w:t></w:t>
      </w:r>
      <w:r>
        <w:rPr>
          <w:rFonts w:cs="Times New Roman" w:ascii="Times New Roman" w:hAnsi="Times New Roman"/>
          <w:lang w:val="fr-FR"/>
        </w:rPr>
        <w:t>; R</w:t>
      </w:r>
      <w:r>
        <w:rPr>
          <w:rFonts w:cs="Times New Roman" w:ascii="Times New Roman" w:hAnsi="Times New Roman"/>
          <w:vertAlign w:val="subscript"/>
          <w:lang w:val="fr-FR"/>
        </w:rPr>
        <w:t>0</w:t>
      </w:r>
      <w:r>
        <w:rPr>
          <w:rFonts w:cs="Times New Roman" w:ascii="Times New Roman" w:hAnsi="Times New Roman"/>
          <w:lang w:val="fr-FR"/>
        </w:rPr>
        <w:t xml:space="preserve"> </w:t>
      </w:r>
      <w:r>
        <w:rPr>
          <w:rFonts w:cs="Times New Roman" w:ascii="Times New Roman" w:hAnsi="Times New Roman"/>
          <w:lang w:val="nl-NL"/>
        </w:rPr>
        <w:t>=</w:t>
      </w:r>
      <w:r>
        <w:rPr>
          <w:rFonts w:cs="Times New Roman" w:ascii="Times New Roman" w:hAnsi="Times New Roman"/>
          <w:lang w:val="fr-FR"/>
        </w:rPr>
        <w:t xml:space="preserve"> 2</w:t>
      </w:r>
      <w:r>
        <w:rPr>
          <w:rFonts w:eastAsia="Symbol" w:cs="Symbol" w:ascii="Symbol" w:hAnsi="Symbol"/>
          <w:lang w:val="fr-FR"/>
        </w:rPr>
        <w:t></w:t>
      </w:r>
      <w:r>
        <w:rPr>
          <w:rFonts w:cs="Times New Roman" w:ascii="Times New Roman" w:hAnsi="Times New Roman"/>
          <w:lang w:val="fr-FR"/>
        </w:rPr>
        <w:t>. Cho rằng ampe kế và khóa K có điện trở không đáng kể, vôn kế có điện trở rất lớn.</w:t>
      </w:r>
    </w:p>
    <w:p>
      <w:pPr>
        <w:pStyle w:val="Normal"/>
        <w:tabs>
          <w:tab w:val="clear" w:pos="720"/>
          <w:tab w:val="left" w:pos="6300" w:leader="none"/>
          <w:tab w:val="left" w:pos="8400" w:leader="none"/>
        </w:tabs>
        <w:spacing w:lineRule="exact" w:line="340" w:before="120" w:after="60"/>
        <w:jc w:val="both"/>
        <w:rPr>
          <w:rFonts w:ascii="Times New Roman" w:hAnsi="Times New Roman" w:cs="Times New Roman"/>
          <w:lang w:val="fr-FR"/>
        </w:rPr>
      </w:pPr>
      <w:r>
        <w:rPr>
          <w:rFonts w:cs="Times New Roman" w:ascii="Times New Roman" w:hAnsi="Times New Roman"/>
          <w:lang w:val="fr-FR"/>
        </w:rPr>
        <w:t xml:space="preserve">    </w:t>
      </w:r>
      <w:r>
        <w:rPr>
          <w:rFonts w:cs="Times New Roman" w:ascii="Times New Roman" w:hAnsi="Times New Roman"/>
          <w:lang w:val="fr-FR"/>
        </w:rPr>
        <w:t xml:space="preserve">a) Khi K mở, tính cường độ dòng điện qua mạch chính và số chỉ </w:t>
      </w:r>
      <w:r>
        <w:rPr>
          <w:rFonts w:cs="Times New Roman" w:ascii="Times New Roman" w:hAnsi="Times New Roman"/>
          <w:spacing w:val="-6"/>
          <w:lang w:val="fr-FR"/>
        </w:rPr>
        <w:t>của vôn kế.</w:t>
      </w:r>
    </w:p>
    <w:p>
      <w:pPr>
        <w:pStyle w:val="Normal"/>
        <w:tabs>
          <w:tab w:val="clear" w:pos="720"/>
          <w:tab w:val="left" w:pos="6300" w:leader="none"/>
          <w:tab w:val="left" w:pos="8400" w:leader="none"/>
        </w:tabs>
        <w:spacing w:lineRule="exact" w:line="340" w:before="120" w:after="60"/>
        <w:jc w:val="both"/>
        <w:rPr>
          <w:rFonts w:ascii="Times New Roman" w:hAnsi="Times New Roman" w:cs="Times New Roman"/>
          <w:spacing w:val="-6"/>
          <w:lang w:val="fr-FR"/>
        </w:rPr>
      </w:pPr>
      <w:r>
        <w:rPr>
          <w:rFonts w:cs="Times New Roman" w:ascii="Times New Roman" w:hAnsi="Times New Roman"/>
          <w:spacing w:val="-6"/>
          <w:lang w:val="fr-FR"/>
        </w:rPr>
        <w:t xml:space="preserve">     </w:t>
      </w:r>
      <w:r>
        <w:rPr>
          <w:rFonts w:cs="Times New Roman" w:ascii="Times New Roman" w:hAnsi="Times New Roman"/>
          <w:spacing w:val="-6"/>
          <w:lang w:val="fr-FR"/>
        </w:rPr>
        <w:t>b) Khi K đóng tính số chỉ của ampe kế và vôn kế.</w:t>
      </w:r>
    </w:p>
    <w:p>
      <w:pPr>
        <w:pStyle w:val="Normal"/>
        <w:tabs>
          <w:tab w:val="clear" w:pos="720"/>
          <w:tab w:val="left" w:pos="6300" w:leader="none"/>
          <w:tab w:val="left" w:pos="8400" w:leader="none"/>
        </w:tabs>
        <w:spacing w:lineRule="exact" w:line="340" w:before="120" w:after="60"/>
        <w:jc w:val="both"/>
        <w:rPr>
          <w:rFonts w:ascii="Times New Roman" w:hAnsi="Times New Roman" w:cs="Times New Roman"/>
          <w:spacing w:val="-6"/>
          <w:lang w:val="fr-FR"/>
        </w:rPr>
      </w:pPr>
      <w:r>
        <w:rPr>
          <w:rFonts w:cs="Times New Roman" w:ascii="Times New Roman" w:hAnsi="Times New Roman"/>
          <w:spacing w:val="-6"/>
          <w:lang w:val="fr-FR"/>
        </w:rPr>
        <w:t xml:space="preserve">     </w:t>
      </w:r>
      <w:r>
        <w:rPr>
          <w:rFonts w:cs="Times New Roman" w:ascii="Times New Roman" w:hAnsi="Times New Roman"/>
          <w:spacing w:val="-6"/>
          <w:lang w:val="fr-FR"/>
        </w:rPr>
        <w:t xml:space="preserve">c) </w:t>
      </w:r>
      <w:r>
        <w:rPr>
          <w:rFonts w:cs="Times New Roman" w:ascii="Times New Roman" w:hAnsi="Times New Roman"/>
          <w:lang w:val="fr-FR"/>
        </w:rPr>
        <w:t xml:space="preserve">Hoán vị vôn kế và ampe kế, hãy tính lại số chỉ của vôn kế và ampe kế khi K đóng.       </w:t>
      </w:r>
    </w:p>
    <w:p>
      <w:pPr>
        <w:pStyle w:val="Normal"/>
        <w:spacing w:lineRule="exact" w:line="340" w:before="120" w:after="60"/>
        <w:jc w:val="both"/>
        <w:rPr>
          <w:rFonts w:ascii="Times New Roman" w:hAnsi="Times New Roman" w:cs="Times New Roman"/>
          <w:b/>
          <w:b/>
          <w:lang w:val="nl-NL"/>
        </w:rPr>
      </w:pPr>
      <w:r>
        <w:rPr>
          <w:rFonts w:cs="Times New Roman" w:ascii="Times New Roman" w:hAnsi="Times New Roman"/>
          <w:b/>
          <w:lang w:val="nl-NL"/>
        </w:rPr>
        <w:t xml:space="preserve"> </w:t>
      </w:r>
    </w:p>
    <w:p>
      <w:pPr>
        <w:pStyle w:val="Normal"/>
        <w:jc w:val="both"/>
        <w:rPr>
          <w:rFonts w:ascii="Times New Roman" w:hAnsi="Times New Roman" w:cs="Times New Roman"/>
          <w:b/>
          <w:b/>
          <w:lang w:val="nl-NL"/>
        </w:rPr>
      </w:pPr>
      <w:r>
        <w:rPr>
          <w:rFonts w:cs="Times New Roman" w:ascii="Times New Roman" w:hAnsi="Times New Roman"/>
          <w:b/>
          <w:lang w:val="nl-NL"/>
        </w:rPr>
      </w:r>
    </w:p>
    <w:p>
      <w:pPr>
        <w:pStyle w:val="Normal"/>
        <w:jc w:val="both"/>
        <w:rPr>
          <w:rFonts w:ascii="Times New Roman" w:hAnsi="Times New Roman" w:cs="Times New Roman"/>
          <w:b/>
          <w:b/>
          <w:lang w:val="nl-NL"/>
        </w:rPr>
      </w:pPr>
      <w:r>
        <w:rPr>
          <w:rFonts w:cs="Times New Roman" w:ascii="Times New Roman" w:hAnsi="Times New Roman"/>
          <w:b/>
          <w:lang w:val="nl-NL"/>
        </w:rPr>
      </w:r>
    </w:p>
    <w:p>
      <w:pPr>
        <w:pStyle w:val="Normal"/>
        <w:jc w:val="center"/>
        <w:rPr>
          <w:rFonts w:ascii="Times New Roman" w:hAnsi="Times New Roman" w:cs="Times New Roman"/>
          <w:i/>
          <w:i/>
          <w:lang w:val="nl-NL"/>
        </w:rPr>
      </w:pPr>
      <w:r>
        <w:rPr>
          <w:rFonts w:cs="Times New Roman" w:ascii="Times New Roman" w:hAnsi="Times New Roman"/>
          <w:i/>
          <w:lang w:val="nl-NL"/>
        </w:rPr>
        <w:t>----------Hết---------</w:t>
      </w:r>
    </w:p>
    <w:p>
      <w:pPr>
        <w:pStyle w:val="Normal"/>
        <w:rPr>
          <w:rFonts w:ascii="Times New Roman" w:hAnsi="Times New Roman" w:cs="Times New Roman"/>
          <w:b/>
          <w:b/>
          <w:i/>
          <w:i/>
          <w:lang w:val="nl-NL"/>
        </w:rPr>
      </w:pPr>
      <w:r>
        <w:rPr>
          <w:rFonts w:cs="Times New Roman" w:ascii="Times New Roman" w:hAnsi="Times New Roman"/>
          <w:b/>
          <w:i/>
          <w:lang w:val="nl-NL"/>
        </w:rPr>
      </w:r>
    </w:p>
    <w:p>
      <w:pPr>
        <w:pStyle w:val="Normal"/>
        <w:rPr>
          <w:rFonts w:ascii="Times New Roman" w:hAnsi="Times New Roman" w:cs="Times New Roman"/>
          <w:b/>
          <w:b/>
        </w:rPr>
      </w:pPr>
      <w:r>
        <w:rPr>
          <w:rFonts w:cs="Times New Roman" w:ascii="Times New Roman" w:hAnsi="Times New Roman"/>
          <w:b/>
        </w:rPr>
      </w:r>
    </w:p>
    <w:p>
      <w:pPr>
        <w:pStyle w:val="Normal"/>
        <w:rPr>
          <w:rFonts w:ascii="Times New Roman" w:hAnsi="Times New Roman" w:cs="Times New Roman"/>
          <w:b/>
          <w:b/>
        </w:rPr>
      </w:pPr>
      <w:r>
        <w:rPr>
          <w:rFonts w:cs="Times New Roman" w:ascii="Times New Roman" w:hAnsi="Times New Roman"/>
          <w:b/>
        </w:rPr>
      </w:r>
    </w:p>
    <w:p>
      <w:pPr>
        <w:pStyle w:val="Normal"/>
        <w:rPr>
          <w:rFonts w:ascii="Times New Roman" w:hAnsi="Times New Roman" w:cs="Times New Roman"/>
          <w:b/>
          <w:b/>
        </w:rPr>
      </w:pPr>
      <w:r>
        <w:rPr>
          <w:rFonts w:cs="Times New Roman" w:ascii="Times New Roman" w:hAnsi="Times New Roman"/>
          <w:b/>
        </w:rPr>
      </w:r>
    </w:p>
    <w:p>
      <w:pPr>
        <w:pStyle w:val="Normal"/>
        <w:rPr>
          <w:rFonts w:ascii="Times New Roman" w:hAnsi="Times New Roman" w:cs="Times New Roman"/>
          <w:b/>
          <w:b/>
        </w:rPr>
      </w:pPr>
      <w:r>
        <w:rPr>
          <w:rFonts w:cs="Times New Roman" w:ascii="Times New Roman" w:hAnsi="Times New Roman"/>
          <w:b/>
        </w:rPr>
      </w:r>
    </w:p>
    <w:p>
      <w:pPr>
        <w:pStyle w:val="Normal"/>
        <w:jc w:val="center"/>
        <w:rPr>
          <w:rFonts w:ascii="Times New Roman" w:hAnsi="Times New Roman" w:cs="Times New Roman"/>
          <w:b/>
          <w:b/>
        </w:rPr>
      </w:pPr>
      <w:r>
        <w:rPr>
          <w:rFonts w:cs="Times New Roman" w:ascii="Times New Roman" w:hAnsi="Times New Roman"/>
          <w:b/>
        </w:rPr>
        <w:t>ĐÁP ÁN VÀ BIỂU ĐIỂM ĐỀ THI HỌC SINH GIỎI MÔN VẬT LÍ 9</w:t>
      </w:r>
    </w:p>
    <w:p>
      <w:pPr>
        <w:pStyle w:val="Normal"/>
        <w:jc w:val="center"/>
        <w:rPr>
          <w:rFonts w:ascii="Times New Roman" w:hAnsi="Times New Roman" w:cs="Times New Roman"/>
          <w:b/>
          <w:b/>
          <w:u w:val="single"/>
        </w:rPr>
      </w:pPr>
      <w:r>
        <w:rPr>
          <w:rFonts w:cs="Times New Roman" w:ascii="Times New Roman" w:hAnsi="Times New Roman"/>
          <w:b/>
          <w:u w:val="single"/>
        </w:rPr>
        <w:t>NĂM HỌC: 2013-2014</w:t>
      </w:r>
    </w:p>
    <w:p>
      <w:pPr>
        <w:pStyle w:val="Normal"/>
        <w:jc w:val="center"/>
        <w:rPr>
          <w:rFonts w:ascii="Times New Roman" w:hAnsi="Times New Roman" w:cs="Times New Roman"/>
          <w:b/>
          <w:b/>
          <w:u w:val="single"/>
        </w:rPr>
      </w:pPr>
      <w:r>
        <w:rPr>
          <w:rFonts w:cs="Times New Roman" w:ascii="Times New Roman" w:hAnsi="Times New Roman"/>
          <w:b/>
          <w:u w:val="single"/>
        </w:rPr>
      </w:r>
    </w:p>
    <w:tbl>
      <w:tblPr>
        <w:tblW w:w="10466" w:type="dxa"/>
        <w:jc w:val="start"/>
        <w:tblInd w:w="-5" w:type="dxa"/>
        <w:tblCellMar>
          <w:top w:w="0" w:type="dxa"/>
          <w:start w:w="108" w:type="dxa"/>
          <w:bottom w:w="0" w:type="dxa"/>
          <w:end w:w="108" w:type="dxa"/>
        </w:tblCellMar>
      </w:tblPr>
      <w:tblGrid>
        <w:gridCol w:w="1242"/>
        <w:gridCol w:w="8222"/>
        <w:gridCol w:w="1002"/>
      </w:tblGrid>
      <w:tr>
        <w:trPr/>
        <w:tc>
          <w:tcPr>
            <w:tcW w:w="1242" w:type="dxa"/>
            <w:tcBorders>
              <w:top w:val="single" w:sz="4" w:space="0" w:color="000000"/>
              <w:start w:val="single" w:sz="4" w:space="0" w:color="000000"/>
              <w:bottom w:val="single" w:sz="4" w:space="0" w:color="000000"/>
            </w:tcBorders>
          </w:tcPr>
          <w:p>
            <w:pPr>
              <w:pStyle w:val="Normal"/>
              <w:jc w:val="center"/>
              <w:rPr>
                <w:rFonts w:ascii="Times New Roman" w:hAnsi="Times New Roman" w:cs="Times New Roman"/>
                <w:b/>
                <w:b/>
              </w:rPr>
            </w:pPr>
            <w:r>
              <w:rPr>
                <w:rFonts w:cs="Times New Roman" w:ascii="Times New Roman" w:hAnsi="Times New Roman"/>
                <w:b/>
              </w:rPr>
              <w:t>Câu</w:t>
            </w:r>
          </w:p>
        </w:tc>
        <w:tc>
          <w:tcPr>
            <w:tcW w:w="8222" w:type="dxa"/>
            <w:tcBorders>
              <w:top w:val="single" w:sz="4" w:space="0" w:color="000000"/>
              <w:start w:val="single" w:sz="4" w:space="0" w:color="000000"/>
              <w:bottom w:val="single" w:sz="4" w:space="0" w:color="000000"/>
            </w:tcBorders>
          </w:tcPr>
          <w:p>
            <w:pPr>
              <w:pStyle w:val="Normal"/>
              <w:jc w:val="center"/>
              <w:rPr>
                <w:rFonts w:ascii="Times New Roman" w:hAnsi="Times New Roman" w:cs="Times New Roman"/>
                <w:b/>
                <w:b/>
              </w:rPr>
            </w:pPr>
            <w:r>
              <w:rPr>
                <w:rFonts w:cs="Times New Roman" w:ascii="Times New Roman" w:hAnsi="Times New Roman"/>
                <w:b/>
              </w:rPr>
              <w:t>Nội dung</w:t>
            </w:r>
          </w:p>
        </w:tc>
        <w:tc>
          <w:tcPr>
            <w:tcW w:w="1002"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b/>
                <w:b/>
              </w:rPr>
            </w:pPr>
            <w:r>
              <w:rPr>
                <w:rFonts w:cs="Times New Roman" w:ascii="Times New Roman" w:hAnsi="Times New Roman"/>
                <w:b/>
              </w:rPr>
              <w:t>Điểm</w:t>
            </w:r>
          </w:p>
        </w:tc>
      </w:tr>
      <w:tr>
        <w:trPr/>
        <w:tc>
          <w:tcPr>
            <w:tcW w:w="1242" w:type="dxa"/>
            <w:tcBorders>
              <w:top w:val="single" w:sz="4" w:space="0" w:color="000000"/>
              <w:start w:val="single" w:sz="4" w:space="0" w:color="000000"/>
              <w:bottom w:val="single" w:sz="4" w:space="0" w:color="000000"/>
            </w:tcBorders>
          </w:tcPr>
          <w:p>
            <w:pPr>
              <w:pStyle w:val="Normal"/>
              <w:jc w:val="center"/>
              <w:rPr>
                <w:rFonts w:ascii="Times New Roman" w:hAnsi="Times New Roman" w:cs="Times New Roman"/>
                <w:b/>
                <w:b/>
              </w:rPr>
            </w:pPr>
            <w:r>
              <w:rPr>
                <w:rFonts w:cs="Times New Roman" w:ascii="Times New Roman" w:hAnsi="Times New Roman"/>
                <w:b/>
              </w:rPr>
              <w:t>Câu 1</w:t>
            </w:r>
          </w:p>
          <w:p>
            <w:pPr>
              <w:pStyle w:val="Normal"/>
              <w:jc w:val="center"/>
              <w:rPr>
                <w:rFonts w:ascii="Times New Roman" w:hAnsi="Times New Roman" w:cs="Times New Roman"/>
                <w:i/>
                <w:i/>
              </w:rPr>
            </w:pPr>
            <w:r>
              <w:rPr>
                <w:rFonts w:cs="Times New Roman" w:ascii="Times New Roman" w:hAnsi="Times New Roman"/>
                <w:i/>
                <w:sz w:val="24"/>
              </w:rPr>
              <w:t>(5,0 điểm)</w:t>
            </w:r>
          </w:p>
        </w:tc>
        <w:tc>
          <w:tcPr>
            <w:tcW w:w="8222" w:type="dxa"/>
            <w:tcBorders>
              <w:top w:val="single" w:sz="4" w:space="0" w:color="000000"/>
              <w:start w:val="single" w:sz="4" w:space="0" w:color="000000"/>
              <w:bottom w:val="single" w:sz="4" w:space="0" w:color="000000"/>
            </w:tcBorders>
          </w:tcPr>
          <w:p>
            <w:pPr>
              <w:pStyle w:val="Normal"/>
              <w:rPr>
                <w:rFonts w:ascii="Times New Roman" w:hAnsi="Times New Roman" w:cs="Times New Roman"/>
              </w:rPr>
            </w:pPr>
            <w:r>
              <w:rPr>
                <w:rFonts w:cs="Times New Roman" w:ascii="Times New Roman" w:hAnsi="Times New Roman"/>
              </w:rPr>
              <w:t>Gọi l là chiều dài của cầu thang;</w:t>
            </w:r>
          </w:p>
          <w:p>
            <w:pPr>
              <w:pStyle w:val="Normal"/>
              <w:rPr/>
            </w:pPr>
            <w:r>
              <w:rPr>
                <w:rFonts w:cs="Times New Roman" w:ascii="Times New Roman" w:hAnsi="Times New Roman"/>
              </w:rPr>
              <w:t xml:space="preserve">      </w:t>
            </w:r>
            <w:r>
              <w:rPr>
                <w:rFonts w:cs="Times New Roman" w:ascii="Times New Roman" w:hAnsi="Times New Roman"/>
              </w:rPr>
              <w:t>v</w:t>
            </w:r>
            <w:r>
              <w:rPr>
                <w:rFonts w:cs="Times New Roman" w:ascii="Times New Roman" w:hAnsi="Times New Roman"/>
                <w:vertAlign w:val="subscript"/>
              </w:rPr>
              <w:t>1</w:t>
            </w:r>
            <w:r>
              <w:rPr>
                <w:rFonts w:cs="Times New Roman" w:ascii="Times New Roman" w:hAnsi="Times New Roman"/>
              </w:rPr>
              <w:t>, v</w:t>
            </w:r>
            <w:r>
              <w:rPr>
                <w:rFonts w:cs="Times New Roman" w:ascii="Times New Roman" w:hAnsi="Times New Roman"/>
                <w:vertAlign w:val="subscript"/>
              </w:rPr>
              <w:t>2</w:t>
            </w:r>
            <w:r>
              <w:rPr>
                <w:rFonts w:cs="Times New Roman" w:ascii="Times New Roman" w:hAnsi="Times New Roman"/>
              </w:rPr>
              <w:t xml:space="preserve"> lần lượt là vận tốc của cầu thang, vận tốc của người đối với cầu thang.</w:t>
            </w:r>
          </w:p>
          <w:p>
            <w:pPr>
              <w:pStyle w:val="Normal"/>
              <w:rPr>
                <w:rFonts w:ascii="Times New Roman" w:hAnsi="Times New Roman" w:cs="Times New Roman"/>
              </w:rPr>
            </w:pPr>
            <w:r>
              <w:rPr>
                <w:rFonts w:cs="Times New Roman" w:ascii="Times New Roman" w:hAnsi="Times New Roman"/>
              </w:rPr>
              <w:t xml:space="preserve">- Khi người đứng yên trên cầu thang chuyển động đưa người lên tầng lầu, ta có: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l = v</w:t>
            </w:r>
            <w:r>
              <w:rPr>
                <w:rFonts w:cs="Times New Roman" w:ascii="Times New Roman" w:hAnsi="Times New Roman"/>
                <w:vertAlign w:val="subscript"/>
              </w:rPr>
              <w:t>1</w:t>
            </w:r>
            <w:r>
              <w:rPr>
                <w:rFonts w:cs="Times New Roman" w:ascii="Times New Roman" w:hAnsi="Times New Roman"/>
              </w:rPr>
              <w:t>t</w:t>
            </w:r>
            <w:r>
              <w:rPr>
                <w:rFonts w:cs="Times New Roman" w:ascii="Times New Roman" w:hAnsi="Times New Roman"/>
                <w:vertAlign w:val="subscript"/>
              </w:rPr>
              <w:t>1</w:t>
            </w:r>
            <w:r>
              <w:rPr>
                <w:rFonts w:cs="Times New Roman" w:ascii="Times New Roman" w:hAnsi="Times New Roman"/>
              </w:rPr>
              <w:t xml:space="preserve"> = 60v</w:t>
            </w:r>
            <w:r>
              <w:rPr>
                <w:rFonts w:cs="Times New Roman" w:ascii="Times New Roman" w:hAnsi="Times New Roman"/>
                <w:vertAlign w:val="subscript"/>
              </w:rPr>
              <w:t>1</w:t>
            </w:r>
          </w:p>
          <w:p>
            <w:pPr>
              <w:pStyle w:val="Normal"/>
              <w:rPr>
                <w:rFonts w:ascii="Times New Roman" w:hAnsi="Times New Roman" w:cs="Times New Roman"/>
              </w:rPr>
            </w:pPr>
            <w:r>
              <w:rPr>
                <w:rFonts w:cs="Times New Roman" w:ascii="Times New Roman" w:hAnsi="Times New Roman"/>
              </w:rPr>
              <w:t xml:space="preserve">- Khi cầu thang đứng yên, người đi lên tầng lầu, ta có: </w:t>
            </w:r>
          </w:p>
          <w:p>
            <w:pPr>
              <w:pStyle w:val="Normal"/>
              <w:rPr/>
            </w:pPr>
            <w:r>
              <w:rPr>
                <w:rFonts w:cs="Times New Roman" w:ascii="Times New Roman" w:hAnsi="Times New Roman"/>
              </w:rPr>
              <w:t xml:space="preserve">       </w:t>
            </w:r>
            <w:r>
              <w:rPr>
                <w:rFonts w:cs="Times New Roman" w:ascii="Times New Roman" w:hAnsi="Times New Roman"/>
              </w:rPr>
              <w:t>l = v</w:t>
            </w:r>
            <w:r>
              <w:rPr>
                <w:rFonts w:cs="Times New Roman" w:ascii="Times New Roman" w:hAnsi="Times New Roman"/>
                <w:vertAlign w:val="subscript"/>
              </w:rPr>
              <w:t>2</w:t>
            </w:r>
            <w:r>
              <w:rPr>
                <w:rFonts w:cs="Times New Roman" w:ascii="Times New Roman" w:hAnsi="Times New Roman"/>
              </w:rPr>
              <w:t>t</w:t>
            </w:r>
            <w:r>
              <w:rPr>
                <w:rFonts w:cs="Times New Roman" w:ascii="Times New Roman" w:hAnsi="Times New Roman"/>
                <w:vertAlign w:val="subscript"/>
              </w:rPr>
              <w:t>2</w:t>
            </w:r>
            <w:r>
              <w:rPr>
                <w:rFonts w:cs="Times New Roman" w:ascii="Times New Roman" w:hAnsi="Times New Roman"/>
              </w:rPr>
              <w:t xml:space="preserve"> = 180v</w:t>
            </w:r>
            <w:r>
              <w:rPr>
                <w:rFonts w:cs="Times New Roman" w:ascii="Times New Roman" w:hAnsi="Times New Roman"/>
                <w:vertAlign w:val="subscript"/>
              </w:rPr>
              <w:t>2</w:t>
            </w:r>
          </w:p>
          <w:p>
            <w:pPr>
              <w:pStyle w:val="Normal"/>
              <w:rPr/>
            </w:pPr>
            <w:r>
              <w:rPr>
                <w:rFonts w:cs="Times New Roman" w:ascii="Times New Roman" w:hAnsi="Times New Roman"/>
              </w:rPr>
              <w:t>Từ đó suy ra: 60v</w:t>
            </w:r>
            <w:r>
              <w:rPr>
                <w:rFonts w:cs="Times New Roman" w:ascii="Times New Roman" w:hAnsi="Times New Roman"/>
                <w:vertAlign w:val="subscript"/>
              </w:rPr>
              <w:t>1</w:t>
            </w:r>
            <w:r>
              <w:rPr>
                <w:rFonts w:cs="Times New Roman" w:ascii="Times New Roman" w:hAnsi="Times New Roman"/>
              </w:rPr>
              <w:t>= 180v</w:t>
            </w:r>
            <w:r>
              <w:rPr>
                <w:rFonts w:cs="Times New Roman" w:ascii="Times New Roman" w:hAnsi="Times New Roman"/>
                <w:vertAlign w:val="subscript"/>
              </w:rPr>
              <w:t>2</w:t>
            </w:r>
            <w:r>
              <w:rPr>
                <w:rFonts w:cs="Times New Roman" w:ascii="Times New Roman" w:hAnsi="Times New Roman"/>
              </w:rPr>
              <w:t xml:space="preserve"> </w:t>
            </w:r>
            <w:r>
              <w:rPr>
                <w:rFonts w:eastAsia="Symbol" w:cs="Symbol" w:ascii="Symbol" w:hAnsi="Symbol"/>
              </w:rPr>
              <w:t></w:t>
            </w:r>
            <w:r>
              <w:rPr>
                <w:rFonts w:cs="Times New Roman" w:ascii="Times New Roman" w:hAnsi="Times New Roman"/>
              </w:rPr>
              <w:t xml:space="preserve"> v</w:t>
            </w:r>
            <w:r>
              <w:rPr>
                <w:rFonts w:cs="Times New Roman" w:ascii="Times New Roman" w:hAnsi="Times New Roman"/>
                <w:vertAlign w:val="subscript"/>
              </w:rPr>
              <w:t>1</w:t>
            </w:r>
            <w:r>
              <w:rPr>
                <w:rFonts w:cs="Times New Roman" w:ascii="Times New Roman" w:hAnsi="Times New Roman"/>
              </w:rPr>
              <w:t xml:space="preserve"> = 3v</w:t>
            </w:r>
            <w:r>
              <w:rPr>
                <w:rFonts w:cs="Times New Roman" w:ascii="Times New Roman" w:hAnsi="Times New Roman"/>
                <w:vertAlign w:val="subscript"/>
              </w:rPr>
              <w:t>2</w:t>
            </w:r>
            <w:r>
              <w:rPr>
                <w:rFonts w:cs="Times New Roman" w:ascii="Times New Roman" w:hAnsi="Times New Roman"/>
              </w:rPr>
              <w:t xml:space="preserve"> (1)</w:t>
            </w:r>
          </w:p>
          <w:p>
            <w:pPr>
              <w:pStyle w:val="Normal"/>
              <w:rPr>
                <w:rFonts w:ascii="Times New Roman" w:hAnsi="Times New Roman" w:cs="Times New Roman"/>
              </w:rPr>
            </w:pPr>
            <w:r>
              <w:rPr>
                <w:rFonts w:cs="Times New Roman" w:ascii="Times New Roman" w:hAnsi="Times New Roman"/>
              </w:rPr>
              <w:t xml:space="preserve">- Khi cầu thang chuyển động, đồng thời người đi trên nó lên tầng lầu, ta có: </w:t>
            </w:r>
          </w:p>
          <w:p>
            <w:pPr>
              <w:pStyle w:val="Normal"/>
              <w:rPr/>
            </w:pPr>
            <w:r>
              <w:rPr>
                <w:rFonts w:cs="Times New Roman" w:ascii="Times New Roman" w:hAnsi="Times New Roman"/>
              </w:rPr>
              <w:t xml:space="preserve">       </w:t>
            </w:r>
            <w:r>
              <w:rPr>
                <w:rFonts w:cs="Times New Roman" w:ascii="Times New Roman" w:hAnsi="Times New Roman"/>
              </w:rPr>
              <w:t>l = (v</w:t>
            </w:r>
            <w:r>
              <w:rPr>
                <w:rFonts w:cs="Times New Roman" w:ascii="Times New Roman" w:hAnsi="Times New Roman"/>
                <w:vertAlign w:val="subscript"/>
              </w:rPr>
              <w:t xml:space="preserve">1 </w:t>
            </w:r>
            <w:r>
              <w:rPr>
                <w:rFonts w:cs="Times New Roman" w:ascii="Times New Roman" w:hAnsi="Times New Roman"/>
              </w:rPr>
              <w:t>+ v</w:t>
            </w:r>
            <w:r>
              <w:rPr>
                <w:rFonts w:cs="Times New Roman" w:ascii="Times New Roman" w:hAnsi="Times New Roman"/>
                <w:vertAlign w:val="subscript"/>
              </w:rPr>
              <w:t>2</w:t>
            </w:r>
            <w:r>
              <w:rPr>
                <w:rFonts w:cs="Times New Roman" w:ascii="Times New Roman" w:hAnsi="Times New Roman"/>
              </w:rPr>
              <w:t xml:space="preserve">)t  </w:t>
            </w:r>
            <w:r>
              <w:rPr>
                <w:rFonts w:eastAsia="Symbol" w:cs="Symbol" w:ascii="Symbol" w:hAnsi="Symbol"/>
              </w:rPr>
              <w:t></w:t>
            </w:r>
            <w:r>
              <w:rPr>
                <w:rFonts w:cs="Times New Roman" w:ascii="Times New Roman" w:hAnsi="Times New Roman"/>
              </w:rPr>
              <w:t xml:space="preserve"> t = </w:t>
            </w:r>
            <w:r>
              <w:rPr>
                <w:rFonts w:cs="Times New Roman" w:ascii="Times New Roman" w:hAnsi="Times New Roman"/>
              </w:rPr>
              <w:object w:dxaOrig="700" w:dyaOrig="680">
                <v:shape id="ole_rId556" style="width:35pt;height:34pt" o:ole="">
                  <v:imagedata r:id="rId557" o:title=""/>
                </v:shape>
                <o:OLEObject Type="Embed" ProgID="" ShapeID="ole_rId556" DrawAspect="Content" ObjectID="_1526324340" r:id="rId556"/>
              </w:object>
            </w:r>
            <w:r>
              <w:rPr>
                <w:rFonts w:cs="Times New Roman" w:ascii="Times New Roman" w:hAnsi="Times New Roman"/>
              </w:rPr>
              <w:t xml:space="preserve"> (2)</w:t>
            </w:r>
          </w:p>
          <w:p>
            <w:pPr>
              <w:pStyle w:val="Normal"/>
              <w:rPr/>
            </w:pPr>
            <w:r>
              <w:rPr>
                <w:rFonts w:cs="Times New Roman" w:ascii="Times New Roman" w:hAnsi="Times New Roman"/>
              </w:rPr>
              <w:t xml:space="preserve">Thay (1) vào (2), ta có:   t = </w:t>
            </w:r>
            <w:r>
              <w:rPr>
                <w:rFonts w:cs="Times New Roman" w:ascii="Times New Roman" w:hAnsi="Times New Roman"/>
              </w:rPr>
              <w:object w:dxaOrig="2160" w:dyaOrig="680">
                <v:shape id="ole_rId558" style="width:108pt;height:34pt" o:ole="">
                  <v:imagedata r:id="rId559" o:title=""/>
                </v:shape>
                <o:OLEObject Type="Embed" ProgID="" ShapeID="ole_rId558" DrawAspect="Content" ObjectID="_472331060" r:id="rId558"/>
              </w:object>
            </w:r>
            <w:r>
              <w:rPr>
                <w:rFonts w:cs="Times New Roman" w:ascii="Times New Roman" w:hAnsi="Times New Roman"/>
              </w:rPr>
              <w:t xml:space="preserve"> (giây)</w:t>
            </w:r>
          </w:p>
          <w:p>
            <w:pPr>
              <w:pStyle w:val="Normal"/>
              <w:rPr>
                <w:rFonts w:ascii="Times New Roman" w:hAnsi="Times New Roman" w:cs="Times New Roman"/>
              </w:rPr>
            </w:pPr>
            <w:r>
              <w:rPr>
                <w:rFonts w:cs="Times New Roman" w:ascii="Times New Roman" w:hAnsi="Times New Roman"/>
              </w:rPr>
              <w:t xml:space="preserve">Vậy: Nếu cầu thang chuyển động, đồng thời người hành khách đi trên nó thì phải mất 45 giây thì người đó lên được lầu. </w:t>
            </w:r>
          </w:p>
        </w:tc>
        <w:tc>
          <w:tcPr>
            <w:tcW w:w="1002"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0,5</w:t>
            </w:r>
          </w:p>
          <w:p>
            <w:pPr>
              <w:pStyle w:val="Normal"/>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1,0</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1,0</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1,0</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1,0</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0,5</w:t>
            </w:r>
          </w:p>
          <w:p>
            <w:pPr>
              <w:pStyle w:val="Normal"/>
              <w:jc w:val="center"/>
              <w:rPr>
                <w:rFonts w:ascii="Times New Roman" w:hAnsi="Times New Roman" w:cs="Times New Roman"/>
              </w:rPr>
            </w:pPr>
            <w:r>
              <w:rPr>
                <w:rFonts w:cs="Times New Roman" w:ascii="Times New Roman" w:hAnsi="Times New Roman"/>
              </w:rPr>
            </w:r>
          </w:p>
        </w:tc>
      </w:tr>
      <w:tr>
        <w:trPr/>
        <w:tc>
          <w:tcPr>
            <w:tcW w:w="1242" w:type="dxa"/>
            <w:tcBorders>
              <w:top w:val="single" w:sz="4" w:space="0" w:color="000000"/>
              <w:start w:val="single" w:sz="4" w:space="0" w:color="000000"/>
              <w:bottom w:val="single" w:sz="4" w:space="0" w:color="000000"/>
            </w:tcBorders>
          </w:tcPr>
          <w:p>
            <w:pPr>
              <w:pStyle w:val="Normal"/>
              <w:jc w:val="center"/>
              <w:rPr>
                <w:rFonts w:ascii="Times New Roman" w:hAnsi="Times New Roman" w:cs="Times New Roman"/>
                <w:b/>
                <w:b/>
              </w:rPr>
            </w:pPr>
            <w:r>
              <w:rPr>
                <w:rFonts w:cs="Times New Roman" w:ascii="Times New Roman" w:hAnsi="Times New Roman"/>
                <w:b/>
              </w:rPr>
              <w:t>Câu 2</w:t>
            </w:r>
          </w:p>
          <w:p>
            <w:pPr>
              <w:pStyle w:val="Normal"/>
              <w:jc w:val="center"/>
              <w:rPr>
                <w:rFonts w:ascii="Times New Roman" w:hAnsi="Times New Roman" w:cs="Times New Roman"/>
                <w:b/>
                <w:b/>
              </w:rPr>
            </w:pPr>
            <w:r>
              <w:rPr>
                <w:rFonts w:cs="Times New Roman" w:ascii="Times New Roman" w:hAnsi="Times New Roman"/>
                <w:i/>
                <w:sz w:val="24"/>
              </w:rPr>
              <w:t>(5,0 điểm)</w:t>
            </w:r>
          </w:p>
          <w:p>
            <w:pPr>
              <w:pStyle w:val="Normal"/>
              <w:rPr>
                <w:rFonts w:ascii="Times New Roman" w:hAnsi="Times New Roman" w:cs="Times New Roman"/>
                <w:b/>
                <w:b/>
              </w:rPr>
            </w:pPr>
            <w:r>
              <w:rPr>
                <w:rFonts w:cs="Times New Roman" w:ascii="Times New Roman" w:hAnsi="Times New Roman"/>
                <w:b/>
              </w:rPr>
            </w:r>
          </w:p>
        </w:tc>
        <w:tc>
          <w:tcPr>
            <w:tcW w:w="8222" w:type="dxa"/>
            <w:tcBorders>
              <w:top w:val="single" w:sz="4" w:space="0" w:color="000000"/>
              <w:start w:val="single" w:sz="4" w:space="0" w:color="000000"/>
              <w:bottom w:val="single" w:sz="4" w:space="0" w:color="000000"/>
            </w:tcBorders>
          </w:tcPr>
          <w:p>
            <w:pPr>
              <w:pStyle w:val="Normal"/>
              <w:jc w:val="both"/>
              <w:rPr>
                <w:rFonts w:ascii="Times New Roman" w:hAnsi="Times New Roman" w:cs="Times New Roman"/>
              </w:rPr>
            </w:pPr>
            <w:r>
              <w:rPr>
                <w:rFonts w:cs="Times New Roman" w:ascii="Times New Roman" w:hAnsi="Times New Roman"/>
              </w:rPr>
              <w:t>a) Gọi V là thể tích của quả cầu.</w:t>
            </w:r>
          </w:p>
          <w:p>
            <w:pPr>
              <w:pStyle w:val="Normal"/>
              <w:jc w:val="both"/>
              <w:rPr>
                <w:rFonts w:ascii="Times New Roman" w:hAnsi="Times New Roman" w:cs="Times New Roman"/>
              </w:rPr>
            </w:pPr>
            <w:r>
              <w:rPr>
                <w:rFonts w:cs="Times New Roman" w:ascii="Times New Roman" w:hAnsi="Times New Roman"/>
              </w:rPr>
              <w:t xml:space="preserve">Vì quả cầu nằm cân bằng trên mặt nước nên ta có: </w:t>
            </w:r>
          </w:p>
          <w:p>
            <w:pPr>
              <w:pStyle w:val="Normal"/>
              <w:jc w:val="both"/>
              <w:rPr/>
            </w:pPr>
            <w:r>
              <w:rPr>
                <w:rFonts w:cs="Times New Roman" w:ascii="Times New Roman" w:hAnsi="Times New Roman"/>
              </w:rPr>
              <w:t xml:space="preserve">      </w:t>
            </w:r>
            <w:r>
              <w:rPr>
                <w:rFonts w:cs="Times New Roman" w:ascii="Times New Roman" w:hAnsi="Times New Roman"/>
              </w:rPr>
              <w:t>F</w:t>
            </w:r>
            <w:r>
              <w:rPr>
                <w:rFonts w:cs="Times New Roman" w:ascii="Times New Roman" w:hAnsi="Times New Roman"/>
                <w:vertAlign w:val="subscript"/>
              </w:rPr>
              <w:t>A</w:t>
            </w:r>
            <w:r>
              <w:rPr>
                <w:rFonts w:cs="Times New Roman" w:ascii="Times New Roman" w:hAnsi="Times New Roman"/>
              </w:rPr>
              <w:t xml:space="preserve">= P  </w:t>
            </w:r>
            <w:r>
              <w:rPr>
                <w:rFonts w:eastAsia="Symbol" w:cs="Symbol" w:ascii="Symbol" w:hAnsi="Symbol"/>
              </w:rPr>
              <w:t></w:t>
            </w:r>
            <w:r>
              <w:rPr>
                <w:rFonts w:cs="Times New Roman" w:ascii="Times New Roman" w:hAnsi="Times New Roman"/>
              </w:rPr>
              <w:t xml:space="preserve">  10D</w:t>
            </w:r>
            <w:r>
              <w:rPr>
                <w:rFonts w:cs="Times New Roman" w:ascii="Times New Roman" w:hAnsi="Times New Roman"/>
                <w:vertAlign w:val="subscript"/>
              </w:rPr>
              <w:t>n</w:t>
            </w:r>
            <w:r>
              <w:rPr>
                <w:rFonts w:cs="Times New Roman" w:ascii="Times New Roman" w:hAnsi="Times New Roman"/>
              </w:rPr>
              <w:object w:dxaOrig="279" w:dyaOrig="620">
                <v:shape id="ole_rId560" style="width:13.95pt;height:31pt" o:ole="">
                  <v:imagedata r:id="rId561" o:title=""/>
                </v:shape>
                <o:OLEObject Type="Embed" ProgID="" ShapeID="ole_rId560" DrawAspect="Content" ObjectID="_605902590" r:id="rId560"/>
              </w:object>
            </w:r>
            <w:r>
              <w:rPr>
                <w:rFonts w:cs="Times New Roman" w:ascii="Times New Roman" w:hAnsi="Times New Roman"/>
              </w:rPr>
              <w:t xml:space="preserve">=10m </w:t>
            </w:r>
          </w:p>
          <w:p>
            <w:pPr>
              <w:pStyle w:val="Normal"/>
              <w:jc w:val="both"/>
              <w:rPr>
                <w:rFonts w:ascii="Times New Roman" w:hAnsi="Times New Roman" w:cs="Times New Roman"/>
              </w:rPr>
            </w:pPr>
            <w:r>
              <w:rPr>
                <w:rFonts w:eastAsia="Symbol" w:cs="Symbol" w:ascii="Symbol" w:hAnsi="Symbol"/>
              </w:rPr>
              <w:t></w:t>
            </w:r>
            <w:r>
              <w:rPr>
                <w:rFonts w:cs="Times New Roman" w:ascii="Times New Roman" w:hAnsi="Times New Roman"/>
              </w:rPr>
              <w:t xml:space="preserve"> </w:t>
            </w:r>
            <w:r>
              <w:rPr>
                <w:rFonts w:cs="Times New Roman" w:ascii="Times New Roman" w:hAnsi="Times New Roman"/>
              </w:rPr>
              <w:t xml:space="preserve">V = </w:t>
            </w:r>
            <w:r>
              <w:rPr>
                <w:rFonts w:cs="Times New Roman" w:ascii="Times New Roman" w:hAnsi="Times New Roman"/>
              </w:rPr>
              <w:object w:dxaOrig="3920" w:dyaOrig="680">
                <v:shape id="ole_rId562" style="width:196pt;height:34pt" o:ole="">
                  <v:imagedata r:id="rId563" o:title=""/>
                </v:shape>
                <o:OLEObject Type="Embed" ProgID="" ShapeID="ole_rId562" DrawAspect="Content" ObjectID="_1011829595" r:id="rId562"/>
              </w:object>
            </w:r>
          </w:p>
          <w:p>
            <w:pPr>
              <w:pStyle w:val="Normal"/>
              <w:jc w:val="both"/>
              <w:rPr>
                <w:rFonts w:ascii="Times New Roman" w:hAnsi="Times New Roman" w:cs="Times New Roman"/>
              </w:rPr>
            </w:pPr>
            <w:r>
              <w:rPr>
                <w:rFonts w:cs="Times New Roman" w:ascii="Times New Roman" w:hAnsi="Times New Roman"/>
              </w:rPr>
              <w:t>Thể tích kim loại làm nên quả cầu là:</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V</w:t>
            </w:r>
            <w:r>
              <w:rPr>
                <w:rFonts w:cs="Times New Roman" w:ascii="Times New Roman" w:hAnsi="Times New Roman"/>
                <w:vertAlign w:val="subscript"/>
              </w:rPr>
              <w:t>1</w:t>
            </w:r>
            <w:r>
              <w:rPr>
                <w:rFonts w:cs="Times New Roman" w:ascii="Times New Roman" w:hAnsi="Times New Roman"/>
              </w:rPr>
              <w:t xml:space="preserve"> = </w:t>
            </w:r>
            <w:r>
              <w:rPr>
                <w:rFonts w:cs="Times New Roman" w:ascii="Times New Roman" w:hAnsi="Times New Roman"/>
              </w:rPr>
              <w:object w:dxaOrig="3580" w:dyaOrig="660">
                <v:shape id="ole_rId564" style="width:179pt;height:33pt" o:ole="">
                  <v:imagedata r:id="rId565" o:title=""/>
                </v:shape>
                <o:OLEObject Type="Embed" ProgID="" ShapeID="ole_rId564" DrawAspect="Content" ObjectID="_1986886538" r:id="rId564"/>
              </w:object>
            </w:r>
          </w:p>
          <w:p>
            <w:pPr>
              <w:pStyle w:val="Normal"/>
              <w:jc w:val="both"/>
              <w:rPr>
                <w:rFonts w:ascii="Times New Roman" w:hAnsi="Times New Roman" w:cs="Times New Roman"/>
              </w:rPr>
            </w:pPr>
            <w:r>
              <w:rPr>
                <w:rFonts w:cs="Times New Roman" w:ascii="Times New Roman" w:hAnsi="Times New Roman"/>
              </w:rPr>
              <w:t xml:space="preserve">Thể tích phần rỗng của quả cầu: </w:t>
            </w:r>
          </w:p>
          <w:p>
            <w:pPr>
              <w:pStyle w:val="Normal"/>
              <w:jc w:val="both"/>
              <w:rPr/>
            </w:pPr>
            <w:r>
              <w:rPr>
                <w:rFonts w:cs="Times New Roman" w:ascii="Times New Roman" w:hAnsi="Times New Roman"/>
              </w:rPr>
              <w:t xml:space="preserve">     </w:t>
            </w:r>
            <w:r>
              <w:rPr>
                <w:rFonts w:cs="Times New Roman" w:ascii="Times New Roman" w:hAnsi="Times New Roman"/>
              </w:rPr>
              <w:t>V</w:t>
            </w:r>
            <w:r>
              <w:rPr>
                <w:rFonts w:cs="Times New Roman" w:ascii="Times New Roman" w:hAnsi="Times New Roman"/>
                <w:vertAlign w:val="subscript"/>
              </w:rPr>
              <w:t>0</w:t>
            </w:r>
            <w:r>
              <w:rPr>
                <w:rFonts w:cs="Times New Roman" w:ascii="Times New Roman" w:hAnsi="Times New Roman"/>
              </w:rPr>
              <w:t xml:space="preserve"> = V – V</w:t>
            </w:r>
            <w:r>
              <w:rPr>
                <w:rFonts w:cs="Times New Roman" w:ascii="Times New Roman" w:hAnsi="Times New Roman"/>
                <w:vertAlign w:val="subscript"/>
              </w:rPr>
              <w:t>1</w:t>
            </w:r>
            <w:r>
              <w:rPr>
                <w:rFonts w:cs="Times New Roman" w:ascii="Times New Roman" w:hAnsi="Times New Roman"/>
              </w:rPr>
              <w:t xml:space="preserve"> = 700 - </w:t>
            </w:r>
            <w:r>
              <w:rPr>
                <w:rFonts w:cs="Times New Roman" w:ascii="Times New Roman" w:hAnsi="Times New Roman"/>
              </w:rPr>
              <w:object w:dxaOrig="460" w:dyaOrig="620">
                <v:shape id="ole_rId566" style="width:23pt;height:31pt" o:ole="">
                  <v:imagedata r:id="rId567" o:title=""/>
                </v:shape>
                <o:OLEObject Type="Embed" ProgID="" ShapeID="ole_rId566" DrawAspect="Content" ObjectID="_1427185319" r:id="rId566"/>
              </w:object>
            </w:r>
            <w:r>
              <w:rPr>
                <w:rFonts w:cs="Times New Roman" w:ascii="Times New Roman" w:hAnsi="Times New Roman"/>
              </w:rPr>
              <w:t xml:space="preserve"> </w:t>
            </w:r>
            <w:r>
              <w:rPr>
                <w:rFonts w:eastAsia="Symbol" w:cs="Symbol" w:ascii="Symbol" w:hAnsi="Symbol"/>
              </w:rPr>
              <w:t></w:t>
            </w:r>
            <w:r>
              <w:rPr>
                <w:rFonts w:cs="Times New Roman" w:ascii="Times New Roman" w:hAnsi="Times New Roman"/>
              </w:rPr>
              <w:t xml:space="preserve"> 653(cm</w:t>
            </w:r>
            <w:r>
              <w:rPr>
                <w:rFonts w:cs="Times New Roman" w:ascii="Times New Roman" w:hAnsi="Times New Roman"/>
                <w:vertAlign w:val="superscript"/>
              </w:rPr>
              <w:t>3</w:t>
            </w:r>
            <w:r>
              <w:rPr>
                <w:rFonts w:cs="Times New Roman" w:ascii="Times New Roman" w:hAnsi="Times New Roman"/>
              </w:rPr>
              <w:t>)</w:t>
            </w:r>
          </w:p>
          <w:p>
            <w:pPr>
              <w:pStyle w:val="Normal"/>
              <w:jc w:val="both"/>
              <w:rPr/>
            </w:pPr>
            <w:r>
              <w:rPr>
                <w:rFonts w:cs="Times New Roman" w:ascii="Times New Roman" w:hAnsi="Times New Roman"/>
              </w:rPr>
              <w:t>b) Khi quả cầu bắt đầu chìm trong nước, ta có:  F</w:t>
            </w:r>
            <w:r>
              <w:rPr>
                <w:rFonts w:eastAsia="Symbol" w:cs="Symbol" w:ascii="Symbol" w:hAnsi="Symbol"/>
              </w:rPr>
              <w:t></w:t>
            </w:r>
            <w:r>
              <w:rPr>
                <w:rFonts w:cs="Times New Roman" w:ascii="Times New Roman" w:hAnsi="Times New Roman"/>
                <w:vertAlign w:val="subscript"/>
              </w:rPr>
              <w:t>A</w:t>
            </w:r>
            <w:r>
              <w:rPr>
                <w:rFonts w:cs="Times New Roman" w:ascii="Times New Roman" w:hAnsi="Times New Roman"/>
              </w:rPr>
              <w:t xml:space="preserve"> = P</w:t>
            </w:r>
          </w:p>
          <w:p>
            <w:pPr>
              <w:pStyle w:val="Normal"/>
              <w:jc w:val="both"/>
              <w:rPr/>
            </w:pPr>
            <w:r>
              <w:rPr>
                <w:rFonts w:eastAsia="Symbol" w:cs="Symbol" w:ascii="Symbol" w:hAnsi="Symbol"/>
              </w:rPr>
              <w:t></w:t>
            </w:r>
            <w:r>
              <w:rPr>
                <w:rFonts w:cs="Times New Roman" w:ascii="Times New Roman" w:hAnsi="Times New Roman"/>
              </w:rPr>
              <w:t xml:space="preserve"> </w:t>
            </w:r>
            <w:r>
              <w:rPr>
                <w:rFonts w:cs="Times New Roman" w:ascii="Times New Roman" w:hAnsi="Times New Roman"/>
              </w:rPr>
              <w:t>10D</w:t>
            </w:r>
            <w:r>
              <w:rPr>
                <w:rFonts w:cs="Times New Roman" w:ascii="Times New Roman" w:hAnsi="Times New Roman"/>
                <w:vertAlign w:val="subscript"/>
              </w:rPr>
              <w:t>n</w:t>
            </w:r>
            <w:r>
              <w:rPr>
                <w:rFonts w:cs="Times New Roman" w:ascii="Times New Roman" w:hAnsi="Times New Roman"/>
              </w:rPr>
              <w:t>V</w:t>
            </w:r>
            <w:r>
              <w:rPr>
                <w:rFonts w:cs="Times New Roman" w:ascii="Times New Roman" w:hAnsi="Times New Roman"/>
                <w:vertAlign w:val="subscript"/>
              </w:rPr>
              <w:t xml:space="preserve"> </w:t>
            </w:r>
            <w:r>
              <w:rPr>
                <w:rFonts w:cs="Times New Roman" w:ascii="Times New Roman" w:hAnsi="Times New Roman"/>
              </w:rPr>
              <w:t>= 10(m+m</w:t>
            </w:r>
            <w:r>
              <w:rPr>
                <w:rFonts w:cs="Times New Roman" w:ascii="Times New Roman" w:hAnsi="Times New Roman"/>
                <w:vertAlign w:val="subscript"/>
              </w:rPr>
              <w:t>n</w:t>
            </w:r>
            <w:r>
              <w:rPr>
                <w:rFonts w:cs="Times New Roman" w:ascii="Times New Roman" w:hAnsi="Times New Roman"/>
              </w:rPr>
              <w:t xml:space="preserve">) </w:t>
            </w:r>
          </w:p>
          <w:p>
            <w:pPr>
              <w:pStyle w:val="Normal"/>
              <w:jc w:val="both"/>
              <w:rPr/>
            </w:pPr>
            <w:r>
              <w:rPr>
                <w:rFonts w:eastAsia="Symbol" w:cs="Symbol" w:ascii="Symbol" w:hAnsi="Symbol"/>
              </w:rPr>
              <w:t></w:t>
            </w:r>
            <w:r>
              <w:rPr>
                <w:rFonts w:cs="Times New Roman" w:ascii="Times New Roman" w:hAnsi="Times New Roman"/>
              </w:rPr>
              <w:t xml:space="preserve">  </w:t>
            </w:r>
            <w:r>
              <w:rPr>
                <w:rFonts w:cs="Times New Roman" w:ascii="Times New Roman" w:hAnsi="Times New Roman"/>
              </w:rPr>
              <w:t>m</w:t>
            </w:r>
            <w:r>
              <w:rPr>
                <w:rFonts w:cs="Times New Roman" w:ascii="Times New Roman" w:hAnsi="Times New Roman"/>
                <w:vertAlign w:val="subscript"/>
              </w:rPr>
              <w:t>n</w:t>
            </w:r>
            <w:r>
              <w:rPr>
                <w:rFonts w:cs="Times New Roman" w:ascii="Times New Roman" w:hAnsi="Times New Roman"/>
              </w:rPr>
              <w:t xml:space="preserve"> = D</w:t>
            </w:r>
            <w:r>
              <w:rPr>
                <w:rFonts w:cs="Times New Roman" w:ascii="Times New Roman" w:hAnsi="Times New Roman"/>
                <w:vertAlign w:val="subscript"/>
              </w:rPr>
              <w:t>n</w:t>
            </w:r>
            <w:r>
              <w:rPr>
                <w:rFonts w:cs="Times New Roman" w:ascii="Times New Roman" w:hAnsi="Times New Roman"/>
              </w:rPr>
              <w:t>V – m = 1000.0,7.10</w:t>
            </w:r>
            <w:r>
              <w:rPr>
                <w:rFonts w:cs="Times New Roman" w:ascii="Times New Roman" w:hAnsi="Times New Roman"/>
                <w:vertAlign w:val="superscript"/>
              </w:rPr>
              <w:t>-3</w:t>
            </w:r>
            <w:r>
              <w:rPr>
                <w:rFonts w:cs="Times New Roman" w:ascii="Times New Roman" w:hAnsi="Times New Roman"/>
              </w:rPr>
              <w:t xml:space="preserve"> – 0,35 =0,35(kg) = 350(g)</w:t>
            </w:r>
          </w:p>
          <w:p>
            <w:pPr>
              <w:pStyle w:val="Normal"/>
              <w:jc w:val="both"/>
              <w:rPr/>
            </w:pPr>
            <w:r>
              <w:rPr>
                <w:rFonts w:cs="Times New Roman" w:ascii="Times New Roman" w:hAnsi="Times New Roman"/>
              </w:rPr>
              <w:t>Vậy: Khối lượng nước đổ vào để quả cầu bắt đầu chìm toàn bộ trong nước là:  m</w:t>
            </w:r>
            <w:r>
              <w:rPr>
                <w:rFonts w:cs="Times New Roman" w:ascii="Times New Roman" w:hAnsi="Times New Roman"/>
                <w:vertAlign w:val="subscript"/>
              </w:rPr>
              <w:t>n</w:t>
            </w:r>
            <w:r>
              <w:rPr>
                <w:rFonts w:cs="Times New Roman" w:ascii="Times New Roman" w:hAnsi="Times New Roman"/>
              </w:rPr>
              <w:t>= 350gam.</w:t>
            </w:r>
          </w:p>
        </w:tc>
        <w:tc>
          <w:tcPr>
            <w:tcW w:w="1002"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1,0</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0,5</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0,5</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0,5</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0,5</w:t>
            </w:r>
          </w:p>
          <w:p>
            <w:pPr>
              <w:pStyle w:val="Normal"/>
              <w:jc w:val="center"/>
              <w:rPr>
                <w:rFonts w:ascii="Times New Roman" w:hAnsi="Times New Roman" w:cs="Times New Roman"/>
              </w:rPr>
            </w:pPr>
            <w:r>
              <w:rPr>
                <w:rFonts w:cs="Times New Roman" w:ascii="Times New Roman" w:hAnsi="Times New Roman"/>
              </w:rPr>
              <w:t>1,0</w:t>
            </w:r>
          </w:p>
          <w:p>
            <w:pPr>
              <w:pStyle w:val="Normal"/>
              <w:jc w:val="center"/>
              <w:rPr>
                <w:rFonts w:ascii="Times New Roman" w:hAnsi="Times New Roman" w:cs="Times New Roman"/>
              </w:rPr>
            </w:pPr>
            <w:r>
              <w:rPr>
                <w:rFonts w:cs="Times New Roman" w:ascii="Times New Roman" w:hAnsi="Times New Roman"/>
              </w:rPr>
              <w:t>0,5</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0,5</w:t>
            </w:r>
          </w:p>
        </w:tc>
      </w:tr>
      <w:tr>
        <w:trPr/>
        <w:tc>
          <w:tcPr>
            <w:tcW w:w="1242" w:type="dxa"/>
            <w:tcBorders>
              <w:top w:val="single" w:sz="4" w:space="0" w:color="000000"/>
              <w:start w:val="single" w:sz="4" w:space="0" w:color="000000"/>
              <w:bottom w:val="single" w:sz="4" w:space="0" w:color="000000"/>
            </w:tcBorders>
          </w:tcPr>
          <w:p>
            <w:pPr>
              <w:pStyle w:val="Normal"/>
              <w:jc w:val="center"/>
              <w:rPr>
                <w:rFonts w:ascii="Times New Roman" w:hAnsi="Times New Roman" w:cs="Times New Roman"/>
                <w:b/>
                <w:b/>
              </w:rPr>
            </w:pPr>
            <w:r>
              <w:rPr>
                <w:rFonts w:cs="Times New Roman" w:ascii="Times New Roman" w:hAnsi="Times New Roman"/>
                <w:b/>
              </w:rPr>
              <w:t>Câu 3</w:t>
            </w:r>
          </w:p>
          <w:p>
            <w:pPr>
              <w:pStyle w:val="Normal"/>
              <w:jc w:val="center"/>
              <w:rPr>
                <w:rFonts w:ascii="Times New Roman" w:hAnsi="Times New Roman" w:cs="Times New Roman"/>
                <w:b/>
                <w:b/>
              </w:rPr>
            </w:pPr>
            <w:r>
              <w:rPr>
                <w:rFonts w:cs="Times New Roman" w:ascii="Times New Roman" w:hAnsi="Times New Roman"/>
                <w:i/>
                <w:sz w:val="24"/>
              </w:rPr>
              <w:t>(5,0 điểm)</w:t>
            </w:r>
          </w:p>
        </w:tc>
        <w:tc>
          <w:tcPr>
            <w:tcW w:w="8222" w:type="dxa"/>
            <w:tcBorders>
              <w:top w:val="single" w:sz="4" w:space="0" w:color="000000"/>
              <w:start w:val="single" w:sz="4" w:space="0" w:color="000000"/>
              <w:bottom w:val="single" w:sz="4" w:space="0" w:color="000000"/>
            </w:tcBorders>
          </w:tcPr>
          <w:p>
            <w:pPr>
              <w:pStyle w:val="Normal"/>
              <w:jc w:val="both"/>
              <w:rPr>
                <w:rFonts w:ascii="Times New Roman" w:hAnsi="Times New Roman" w:cs="Times New Roman"/>
              </w:rPr>
            </w:pPr>
            <w:r>
              <w:rPr>
                <w:rFonts w:cs="Times New Roman" w:ascii="Times New Roman" w:hAnsi="Times New Roman"/>
              </w:rPr>
              <w:t>Gọi P là công suất tỏa nhiệt của ấm.</w:t>
            </w:r>
          </w:p>
          <w:p>
            <w:pPr>
              <w:pStyle w:val="Normal"/>
              <w:jc w:val="both"/>
              <w:rPr>
                <w:rFonts w:ascii="Times New Roman" w:hAnsi="Times New Roman" w:cs="Times New Roman"/>
              </w:rPr>
            </w:pPr>
            <w:r>
              <w:rPr>
                <w:rFonts w:cs="Times New Roman" w:ascii="Times New Roman" w:hAnsi="Times New Roman"/>
              </w:rPr>
              <w:t>Nhiệt lượng mà ấm tỏa ra trong thời gian t = 20phút = 1200giây là:</w:t>
            </w:r>
          </w:p>
          <w:p>
            <w:pPr>
              <w:pStyle w:val="Normal"/>
              <w:jc w:val="both"/>
              <w:rPr/>
            </w:pPr>
            <w:r>
              <w:rPr>
                <w:rFonts w:cs="Times New Roman" w:ascii="Times New Roman" w:hAnsi="Times New Roman"/>
              </w:rPr>
              <w:t xml:space="preserve">       </w:t>
            </w:r>
            <w:r>
              <w:rPr>
                <w:rFonts w:cs="Times New Roman" w:ascii="Times New Roman" w:hAnsi="Times New Roman"/>
              </w:rPr>
              <w:t>Q</w:t>
            </w:r>
            <w:r>
              <w:rPr>
                <w:rFonts w:cs="Times New Roman" w:ascii="Times New Roman" w:hAnsi="Times New Roman"/>
                <w:vertAlign w:val="subscript"/>
              </w:rPr>
              <w:t xml:space="preserve">Tỏa </w:t>
            </w:r>
            <w:r>
              <w:rPr>
                <w:rFonts w:cs="Times New Roman" w:ascii="Times New Roman" w:hAnsi="Times New Roman"/>
              </w:rPr>
              <w:t>= Pt = 1200P</w:t>
            </w:r>
          </w:p>
          <w:p>
            <w:pPr>
              <w:pStyle w:val="Normal"/>
              <w:jc w:val="both"/>
              <w:rPr>
                <w:rFonts w:ascii="Times New Roman" w:hAnsi="Times New Roman" w:cs="Times New Roman"/>
              </w:rPr>
            </w:pPr>
            <w:r>
              <w:rPr>
                <w:rFonts w:cs="Times New Roman" w:ascii="Times New Roman" w:hAnsi="Times New Roman"/>
              </w:rPr>
              <w:t xml:space="preserve">Nhiệt lượng mà ấm nước thu vào:    </w:t>
            </w:r>
          </w:p>
          <w:p>
            <w:pPr>
              <w:pStyle w:val="Normal"/>
              <w:jc w:val="both"/>
              <w:rPr/>
            </w:pPr>
            <w:r>
              <w:rPr>
                <w:rFonts w:cs="Times New Roman" w:ascii="Times New Roman" w:hAnsi="Times New Roman"/>
              </w:rPr>
              <w:t xml:space="preserve">       </w:t>
            </w:r>
            <w:r>
              <w:rPr>
                <w:rFonts w:cs="Times New Roman" w:ascii="Times New Roman" w:hAnsi="Times New Roman"/>
              </w:rPr>
              <w:t>Q</w:t>
            </w:r>
            <w:r>
              <w:rPr>
                <w:rFonts w:cs="Times New Roman" w:ascii="Times New Roman" w:hAnsi="Times New Roman"/>
                <w:vertAlign w:val="subscript"/>
              </w:rPr>
              <w:t xml:space="preserve">Thu </w:t>
            </w:r>
            <w:r>
              <w:rPr>
                <w:rFonts w:cs="Times New Roman" w:ascii="Times New Roman" w:hAnsi="Times New Roman"/>
              </w:rPr>
              <w:t>= (m</w:t>
            </w:r>
            <w:r>
              <w:rPr>
                <w:rFonts w:cs="Times New Roman" w:ascii="Times New Roman" w:hAnsi="Times New Roman"/>
                <w:vertAlign w:val="subscript"/>
              </w:rPr>
              <w:t>1</w:t>
            </w:r>
            <w:r>
              <w:rPr>
                <w:rFonts w:cs="Times New Roman" w:ascii="Times New Roman" w:hAnsi="Times New Roman"/>
              </w:rPr>
              <w:t>C</w:t>
            </w:r>
            <w:r>
              <w:rPr>
                <w:rFonts w:cs="Times New Roman" w:ascii="Times New Roman" w:hAnsi="Times New Roman"/>
                <w:vertAlign w:val="subscript"/>
              </w:rPr>
              <w:t>1</w:t>
            </w:r>
            <w:r>
              <w:rPr>
                <w:rFonts w:cs="Times New Roman" w:ascii="Times New Roman" w:hAnsi="Times New Roman"/>
              </w:rPr>
              <w:t xml:space="preserve"> + mC)(t</w:t>
            </w:r>
            <w:r>
              <w:rPr>
                <w:rFonts w:cs="Times New Roman" w:ascii="Times New Roman" w:hAnsi="Times New Roman"/>
                <w:vertAlign w:val="subscript"/>
              </w:rPr>
              <w:t>2</w:t>
            </w:r>
            <w:r>
              <w:rPr>
                <w:rFonts w:cs="Times New Roman" w:ascii="Times New Roman" w:hAnsi="Times New Roman"/>
              </w:rPr>
              <w:t xml:space="preserve"> – t</w:t>
            </w:r>
            <w:r>
              <w:rPr>
                <w:rFonts w:cs="Times New Roman" w:ascii="Times New Roman" w:hAnsi="Times New Roman"/>
                <w:vertAlign w:val="subscript"/>
              </w:rPr>
              <w:t>1</w:t>
            </w:r>
            <w:r>
              <w:rPr>
                <w:rFonts w:cs="Times New Roman" w:ascii="Times New Roman" w:hAnsi="Times New Roman"/>
              </w:rPr>
              <w:t>) = (0,5.880 + 2.4200)75 = 663000(J)</w:t>
            </w:r>
          </w:p>
          <w:p>
            <w:pPr>
              <w:pStyle w:val="Normal"/>
              <w:jc w:val="both"/>
              <w:rPr>
                <w:rFonts w:ascii="Times New Roman" w:hAnsi="Times New Roman" w:cs="Times New Roman"/>
              </w:rPr>
            </w:pPr>
            <w:r>
              <w:rPr>
                <w:rFonts w:cs="Times New Roman" w:ascii="Times New Roman" w:hAnsi="Times New Roman"/>
              </w:rPr>
              <w:t xml:space="preserve">Vì 30% nhiệt lượng tỏa ra môi trường nên ta có phương trình: </w:t>
            </w:r>
          </w:p>
          <w:p>
            <w:pPr>
              <w:pStyle w:val="Normal"/>
              <w:jc w:val="both"/>
              <w:rPr/>
            </w:pPr>
            <w:r>
              <w:rPr>
                <w:rFonts w:cs="Times New Roman" w:ascii="Times New Roman" w:hAnsi="Times New Roman"/>
              </w:rPr>
              <w:t xml:space="preserve">       </w:t>
            </w:r>
            <w:r>
              <w:rPr>
                <w:rFonts w:cs="Times New Roman" w:ascii="Times New Roman" w:hAnsi="Times New Roman"/>
              </w:rPr>
              <w:t>Q</w:t>
            </w:r>
            <w:r>
              <w:rPr>
                <w:rFonts w:cs="Times New Roman" w:ascii="Times New Roman" w:hAnsi="Times New Roman"/>
                <w:vertAlign w:val="subscript"/>
              </w:rPr>
              <w:t xml:space="preserve">Tỏa </w:t>
            </w:r>
            <w:r>
              <w:rPr>
                <w:rFonts w:cs="Times New Roman" w:ascii="Times New Roman" w:hAnsi="Times New Roman"/>
              </w:rPr>
              <w:t>.70%  = Q</w:t>
            </w:r>
            <w:r>
              <w:rPr>
                <w:rFonts w:cs="Times New Roman" w:ascii="Times New Roman" w:hAnsi="Times New Roman"/>
                <w:vertAlign w:val="subscript"/>
              </w:rPr>
              <w:t>Thu</w:t>
            </w:r>
            <w:r>
              <w:rPr>
                <w:rFonts w:cs="Times New Roman" w:ascii="Times New Roman" w:hAnsi="Times New Roman"/>
              </w:rPr>
              <w:t xml:space="preserve"> </w:t>
            </w:r>
          </w:p>
          <w:p>
            <w:pPr>
              <w:pStyle w:val="Normal"/>
              <w:jc w:val="both"/>
              <w:rPr/>
            </w:pPr>
            <w:r>
              <w:rPr>
                <w:rFonts w:cs="Times New Roman" w:ascii="Times New Roman" w:hAnsi="Times New Roman"/>
              </w:rPr>
              <w:t xml:space="preserve">   </w:t>
            </w:r>
            <w:r>
              <w:rPr>
                <w:rFonts w:eastAsia="Symbol" w:cs="Symbol" w:ascii="Symbol" w:hAnsi="Symbol"/>
              </w:rPr>
              <w:t></w:t>
            </w:r>
            <w:r>
              <w:rPr>
                <w:rFonts w:cs="Times New Roman" w:ascii="Times New Roman" w:hAnsi="Times New Roman"/>
              </w:rPr>
              <w:t xml:space="preserve"> </w:t>
            </w:r>
            <w:r>
              <w:rPr>
                <w:rFonts w:cs="Times New Roman" w:ascii="Times New Roman" w:hAnsi="Times New Roman"/>
              </w:rPr>
              <w:t xml:space="preserve">1200P .0,7 =  663000  </w:t>
            </w:r>
            <w:r>
              <w:rPr>
                <w:rFonts w:eastAsia="Symbol" w:cs="Symbol" w:ascii="Symbol" w:hAnsi="Symbol"/>
              </w:rPr>
              <w:t></w:t>
            </w:r>
            <w:r>
              <w:rPr>
                <w:rFonts w:cs="Times New Roman" w:ascii="Times New Roman" w:hAnsi="Times New Roman"/>
              </w:rPr>
              <w:t xml:space="preserve"> P </w:t>
            </w:r>
            <w:r>
              <w:rPr>
                <w:rFonts w:eastAsia="Symbol" w:cs="Symbol" w:ascii="Symbol" w:hAnsi="Symbol"/>
              </w:rPr>
              <w:t></w:t>
            </w:r>
            <w:r>
              <w:rPr>
                <w:rFonts w:cs="Times New Roman" w:ascii="Times New Roman" w:hAnsi="Times New Roman"/>
              </w:rPr>
              <w:t xml:space="preserve"> 789,3(W).</w:t>
            </w:r>
          </w:p>
          <w:p>
            <w:pPr>
              <w:pStyle w:val="Normal"/>
              <w:jc w:val="both"/>
              <w:rPr>
                <w:rFonts w:ascii="Times New Roman" w:hAnsi="Times New Roman" w:cs="Times New Roman"/>
              </w:rPr>
            </w:pPr>
            <w:r>
              <w:rPr>
                <w:rFonts w:cs="Times New Roman" w:ascii="Times New Roman" w:hAnsi="Times New Roman"/>
              </w:rPr>
              <w:t>Vậy: Công suất tỏa nhiệt của ấm là P = 789,3W.</w:t>
            </w:r>
          </w:p>
          <w:p>
            <w:pPr>
              <w:pStyle w:val="Normal"/>
              <w:jc w:val="both"/>
              <w:rPr>
                <w:rFonts w:ascii="Times New Roman" w:hAnsi="Times New Roman" w:cs="Times New Roman"/>
              </w:rPr>
            </w:pPr>
            <w:r>
              <w:rPr>
                <w:rFonts w:cs="Times New Roman" w:ascii="Times New Roman" w:hAnsi="Times New Roman"/>
              </w:rPr>
            </w:r>
          </w:p>
        </w:tc>
        <w:tc>
          <w:tcPr>
            <w:tcW w:w="1002"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rPr>
            </w:pPr>
            <w:r>
              <w:rPr>
                <w:rFonts w:cs="Times New Roman" w:ascii="Times New Roman" w:hAnsi="Times New Roman"/>
              </w:rPr>
              <w:t>0,5</w:t>
            </w:r>
          </w:p>
          <w:p>
            <w:pPr>
              <w:pStyle w:val="Normal"/>
              <w:jc w:val="center"/>
              <w:rPr>
                <w:rFonts w:ascii="Times New Roman" w:hAnsi="Times New Roman" w:cs="Times New Roman"/>
              </w:rPr>
            </w:pPr>
            <w:r>
              <w:rPr>
                <w:rFonts w:cs="Times New Roman" w:ascii="Times New Roman" w:hAnsi="Times New Roman"/>
              </w:rPr>
              <w:t>1,0</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1,0</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1,0</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1,0</w:t>
            </w:r>
          </w:p>
          <w:p>
            <w:pPr>
              <w:pStyle w:val="Normal"/>
              <w:jc w:val="center"/>
              <w:rPr>
                <w:rFonts w:ascii="Times New Roman" w:hAnsi="Times New Roman" w:cs="Times New Roman"/>
              </w:rPr>
            </w:pPr>
            <w:r>
              <w:rPr>
                <w:rFonts w:cs="Times New Roman" w:ascii="Times New Roman" w:hAnsi="Times New Roman"/>
              </w:rPr>
              <w:t>0,5</w:t>
            </w:r>
          </w:p>
          <w:p>
            <w:pPr>
              <w:pStyle w:val="Normal"/>
              <w:jc w:val="center"/>
              <w:rPr>
                <w:rFonts w:ascii="Times New Roman" w:hAnsi="Times New Roman" w:cs="Times New Roman"/>
              </w:rPr>
            </w:pPr>
            <w:r>
              <w:rPr>
                <w:rFonts w:cs="Times New Roman" w:ascii="Times New Roman" w:hAnsi="Times New Roman"/>
              </w:rPr>
            </w:r>
          </w:p>
        </w:tc>
      </w:tr>
      <w:tr>
        <w:trPr/>
        <w:tc>
          <w:tcPr>
            <w:tcW w:w="1242" w:type="dxa"/>
            <w:tcBorders>
              <w:top w:val="single" w:sz="4" w:space="0" w:color="000000"/>
              <w:start w:val="single" w:sz="4" w:space="0" w:color="000000"/>
              <w:bottom w:val="single" w:sz="4" w:space="0" w:color="000000"/>
            </w:tcBorders>
          </w:tcPr>
          <w:p>
            <w:pPr>
              <w:pStyle w:val="Normal"/>
              <w:jc w:val="center"/>
              <w:rPr>
                <w:rFonts w:ascii="Times New Roman" w:hAnsi="Times New Roman" w:cs="Times New Roman"/>
                <w:b/>
                <w:b/>
              </w:rPr>
            </w:pPr>
            <w:r>
              <w:rPr>
                <w:rFonts w:cs="Times New Roman" w:ascii="Times New Roman" w:hAnsi="Times New Roman"/>
                <w:b/>
              </w:rPr>
              <w:t>Câu 4</w:t>
            </w:r>
          </w:p>
          <w:p>
            <w:pPr>
              <w:pStyle w:val="Normal"/>
              <w:jc w:val="center"/>
              <w:rPr>
                <w:rFonts w:ascii="Times New Roman" w:hAnsi="Times New Roman" w:cs="Times New Roman"/>
                <w:b/>
                <w:b/>
              </w:rPr>
            </w:pPr>
            <w:r>
              <w:rPr>
                <w:rFonts w:cs="Times New Roman" w:ascii="Times New Roman" w:hAnsi="Times New Roman"/>
                <w:i/>
                <w:sz w:val="24"/>
              </w:rPr>
              <w:t>(5,0 điểm)</w:t>
            </w:r>
          </w:p>
        </w:tc>
        <w:tc>
          <w:tcPr>
            <w:tcW w:w="8222" w:type="dxa"/>
            <w:tcBorders>
              <w:top w:val="single" w:sz="4" w:space="0" w:color="000000"/>
              <w:start w:val="single" w:sz="4" w:space="0" w:color="000000"/>
              <w:bottom w:val="single" w:sz="4" w:space="0" w:color="000000"/>
            </w:tcBorders>
          </w:tcPr>
          <w:p>
            <w:pPr>
              <w:pStyle w:val="Normal"/>
              <w:jc w:val="both"/>
              <w:rPr/>
            </w:pPr>
            <w:r>
              <mc:AlternateContent>
                <mc:Choice Requires="wpg">
                  <w:drawing>
                    <wp:anchor behindDoc="0" distT="0" distB="0" distL="114935" distR="114935" simplePos="0" locked="0" layoutInCell="1" allowOverlap="1" relativeHeight="1377">
                      <wp:simplePos x="0" y="0"/>
                      <wp:positionH relativeFrom="column">
                        <wp:posOffset>2337435</wp:posOffset>
                      </wp:positionH>
                      <wp:positionV relativeFrom="paragraph">
                        <wp:posOffset>1010285</wp:posOffset>
                      </wp:positionV>
                      <wp:extent cx="2934335" cy="1478280"/>
                      <wp:effectExtent l="0" t="0" r="0" b="0"/>
                      <wp:wrapNone/>
                      <wp:docPr id="138" name=""/>
                      <a:graphic xmlns:a="http://schemas.openxmlformats.org/drawingml/2006/main">
                        <a:graphicData uri="http://schemas.microsoft.com/office/word/2010/wordprocessingGroup">
                          <wpg:wgp>
                            <wpg:cNvGrpSpPr/>
                            <wpg:grpSpPr>
                              <a:xfrm>
                                <a:off x="0" y="0"/>
                                <a:ext cx="2933640" cy="1477800"/>
                              </a:xfrm>
                            </wpg:grpSpPr>
                            <wps:wsp>
                              <wps:cNvSpPr/>
                              <wps:spPr>
                                <a:xfrm flipV="1">
                                  <a:off x="2620080" y="540360"/>
                                  <a:ext cx="85680" cy="115560"/>
                                </a:xfrm>
                                <a:prstGeom prst="line">
                                  <a:avLst/>
                                </a:prstGeom>
                                <a:ln w="9360">
                                  <a:solidFill>
                                    <a:srgbClr val="000000"/>
                                  </a:solidFill>
                                  <a:miter/>
                                </a:ln>
                              </wps:spPr>
                              <wps:style>
                                <a:lnRef idx="0"/>
                                <a:fillRef idx="0"/>
                                <a:effectRef idx="0"/>
                                <a:fontRef idx="minor"/>
                              </wps:style>
                              <wps:bodyPr/>
                            </wps:wsp>
                            <wps:wsp>
                              <wps:cNvSpPr txBox="1"/>
                              <wps:spPr>
                                <a:xfrm>
                                  <a:off x="2543040" y="241200"/>
                                  <a:ext cx="390600" cy="684360"/>
                                </a:xfrm>
                                <a:prstGeom prst="rect">
                                  <a:avLst/>
                                </a:prstGeom>
                                <a:noFill/>
                                <a:ln>
                                  <a:noFill/>
                                </a:ln>
                              </wps:spPr>
                              <wps:txbx>
                                <w:txbxContent>
                                  <w:p>
                                    <w:pPr>
                                      <w:overflowPunct w:val="false"/>
                                      <w:bidi w:val="0"/>
                                      <w:rPr/>
                                    </w:pPr>
                                    <w:r>
                                      <w:rPr>
                                        <w:kern w:val="2"/>
                                        <w:sz w:val="24"/>
                                        <w:szCs w:val="28"/>
                                        <w:rFonts w:ascii=".VnTime" w:hAnsi=".VnTime" w:eastAsia="Times New Roman" w:cs=".VnTime"/>
                                        <w:color w:val="auto"/>
                                        <w:lang w:val="en-US" w:bidi="ar-SA"/>
                                      </w:rPr>
                                      <w:t>N</w:t>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24"/>
                                        <w:szCs w:val="28"/>
                                        <w:rFonts w:ascii=".VnTime" w:hAnsi=".VnTime" w:eastAsia="Times New Roman" w:cs=".VnTime"/>
                                        <w:color w:val="auto"/>
                                        <w:lang w:val="en-US" w:bidi="ar-SA"/>
                                      </w:rPr>
                                      <w:t>-</w:t>
                                    </w:r>
                                  </w:p>
                                </w:txbxContent>
                              </wps:txbx>
                              <wps:bodyPr wrap="square">
                                <a:noAutofit/>
                              </wps:bodyPr>
                            </wps:wsp>
                            <wps:wsp>
                              <wps:cNvSpPr/>
                              <wps:spPr>
                                <a:xfrm>
                                  <a:off x="411480" y="344880"/>
                                  <a:ext cx="1000080" cy="511920"/>
                                </a:xfrm>
                                <a:prstGeom prst="rect">
                                  <a:avLst/>
                                </a:prstGeom>
                                <a:noFill/>
                                <a:ln w="9360">
                                  <a:solidFill>
                                    <a:srgbClr val="000000"/>
                                  </a:solidFill>
                                  <a:miter/>
                                </a:ln>
                              </wps:spPr>
                              <wps:style>
                                <a:lnRef idx="0"/>
                                <a:fillRef idx="0"/>
                                <a:effectRef idx="0"/>
                                <a:fontRef idx="minor"/>
                              </wps:style>
                              <wps:bodyPr/>
                            </wps:wsp>
                            <wps:wsp>
                              <wps:cNvSpPr/>
                              <wps:spPr>
                                <a:xfrm>
                                  <a:off x="520200" y="311760"/>
                                  <a:ext cx="263520" cy="7992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520200" y="816480"/>
                                  <a:ext cx="263520" cy="8064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024200" y="304920"/>
                                  <a:ext cx="263520" cy="8064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411560" y="595080"/>
                                  <a:ext cx="1256040" cy="0"/>
                                </a:xfrm>
                                <a:prstGeom prst="line">
                                  <a:avLst/>
                                </a:prstGeom>
                                <a:ln w="9360">
                                  <a:solidFill>
                                    <a:srgbClr val="000000"/>
                                  </a:solidFill>
                                  <a:miter/>
                                </a:ln>
                              </wps:spPr>
                              <wps:style>
                                <a:lnRef idx="0"/>
                                <a:fillRef idx="0"/>
                                <a:effectRef idx="0"/>
                                <a:fontRef idx="minor"/>
                              </wps:style>
                              <wps:bodyPr/>
                            </wps:wsp>
                            <wps:wsp>
                              <wps:cNvSpPr/>
                              <wps:spPr>
                                <a:xfrm>
                                  <a:off x="1900080" y="554400"/>
                                  <a:ext cx="263520" cy="8064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542240" y="459000"/>
                                  <a:ext cx="255240" cy="258480"/>
                                </a:xfrm>
                                <a:prstGeom prst="ellipse">
                                  <a:avLst/>
                                </a:prstGeom>
                                <a:solidFill>
                                  <a:srgbClr val="ffffff"/>
                                </a:solidFill>
                                <a:ln w="9360">
                                  <a:solidFill>
                                    <a:srgbClr val="000000"/>
                                  </a:solidFill>
                                  <a:miter/>
                                </a:ln>
                              </wps:spPr>
                              <wps:style>
                                <a:lnRef idx="0"/>
                                <a:fillRef idx="0"/>
                                <a:effectRef idx="0"/>
                                <a:fontRef idx="minor"/>
                              </wps:style>
                              <wps:bodyPr/>
                            </wps:wsp>
                            <wps:wsp>
                              <wps:cNvSpPr txBox="1"/>
                              <wps:spPr>
                                <a:xfrm>
                                  <a:off x="1526040" y="448200"/>
                                  <a:ext cx="318240" cy="262800"/>
                                </a:xfrm>
                                <a:prstGeom prst="rect">
                                  <a:avLst/>
                                </a:prstGeom>
                                <a:noFill/>
                                <a:ln>
                                  <a:noFill/>
                                </a:ln>
                              </wps:spPr>
                              <wps:txbx>
                                <w:txbxContent>
                                  <w:p>
                                    <w:pPr>
                                      <w:overflowPunct w:val="false"/>
                                      <w:bidi w:val="0"/>
                                      <w:rPr/>
                                    </w:pPr>
                                    <w:r>
                                      <w:rPr>
                                        <w:kern w:val="2"/>
                                        <w:sz w:val="24"/>
                                        <w:szCs w:val="28"/>
                                        <w:rFonts w:ascii=".VnTime" w:hAnsi=".VnTime" w:eastAsia="Times New Roman" w:cs=".VnTime"/>
                                        <w:color w:val="auto"/>
                                        <w:lang w:val="en-US" w:bidi="ar-SA"/>
                                      </w:rPr>
                                      <w:t>A</w:t>
                                    </w:r>
                                  </w:p>
                                </w:txbxContent>
                              </wps:txbx>
                              <wps:bodyPr wrap="square">
                                <a:noAutofit/>
                              </wps:bodyPr>
                            </wps:wsp>
                            <wps:wsp>
                              <wps:cNvSpPr/>
                              <wps:spPr>
                                <a:xfrm>
                                  <a:off x="163080" y="581040"/>
                                  <a:ext cx="248400" cy="0"/>
                                </a:xfrm>
                                <a:prstGeom prst="line">
                                  <a:avLst/>
                                </a:prstGeom>
                                <a:ln w="9360">
                                  <a:solidFill>
                                    <a:srgbClr val="000000"/>
                                  </a:solidFill>
                                  <a:miter/>
                                </a:ln>
                              </wps:spPr>
                              <wps:style>
                                <a:lnRef idx="0"/>
                                <a:fillRef idx="0"/>
                                <a:effectRef idx="0"/>
                                <a:fontRef idx="minor"/>
                              </wps:style>
                              <wps:bodyPr/>
                            </wps:wsp>
                            <wps:wsp>
                              <wps:cNvSpPr/>
                              <wps:spPr>
                                <a:xfrm flipV="1">
                                  <a:off x="132840" y="546840"/>
                                  <a:ext cx="69120" cy="80640"/>
                                </a:xfrm>
                                <a:prstGeom prst="line">
                                  <a:avLst/>
                                </a:prstGeom>
                                <a:ln w="9360">
                                  <a:solidFill>
                                    <a:srgbClr val="000000"/>
                                  </a:solidFill>
                                  <a:miter/>
                                </a:ln>
                              </wps:spPr>
                              <wps:style>
                                <a:lnRef idx="0"/>
                                <a:fillRef idx="0"/>
                                <a:effectRef idx="0"/>
                                <a:fontRef idx="minor"/>
                              </wps:style>
                              <wps:bodyPr/>
                            </wps:wsp>
                            <wps:wsp>
                              <wps:cNvSpPr txBox="1"/>
                              <wps:spPr>
                                <a:xfrm>
                                  <a:off x="0" y="275040"/>
                                  <a:ext cx="318240" cy="555120"/>
                                </a:xfrm>
                                <a:prstGeom prst="rect">
                                  <a:avLst/>
                                </a:prstGeom>
                                <a:noFill/>
                                <a:ln>
                                  <a:noFill/>
                                </a:ln>
                              </wps:spPr>
                              <wps:txbx>
                                <w:txbxContent>
                                  <w:p>
                                    <w:pPr>
                                      <w:overflowPunct w:val="false"/>
                                      <w:bidi w:val="0"/>
                                      <w:rPr/>
                                    </w:pPr>
                                    <w:r>
                                      <w:rPr>
                                        <w:kern w:val="2"/>
                                        <w:sz w:val="24"/>
                                        <w:szCs w:val="28"/>
                                        <w:rFonts w:ascii=".VnTime" w:hAnsi=".VnTime" w:eastAsia="Times New Roman" w:cs=".VnTime"/>
                                        <w:color w:val="auto"/>
                                        <w:lang w:val="en-US" w:bidi="ar-SA"/>
                                      </w:rPr>
                                      <w:t>M</w:t>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24"/>
                                        <w:szCs w:val="28"/>
                                        <w:rFonts w:ascii=".VnTime" w:hAnsi=".VnTime" w:eastAsia="Times New Roman" w:cs=".VnTime"/>
                                        <w:color w:val="auto"/>
                                        <w:lang w:val="en-US" w:bidi="ar-SA"/>
                                      </w:rPr>
                                      <w:t>+</w:t>
                                    </w:r>
                                  </w:p>
                                </w:txbxContent>
                              </wps:txbx>
                              <wps:bodyPr wrap="square">
                                <a:noAutofit/>
                              </wps:bodyPr>
                            </wps:wsp>
                            <wps:wsp>
                              <wps:cNvSpPr txBox="1"/>
                              <wps:spPr>
                                <a:xfrm>
                                  <a:off x="1186200" y="486360"/>
                                  <a:ext cx="318240" cy="262800"/>
                                </a:xfrm>
                                <a:prstGeom prst="rect">
                                  <a:avLst/>
                                </a:prstGeom>
                                <a:noFill/>
                                <a:ln>
                                  <a:noFill/>
                                </a:ln>
                              </wps:spPr>
                              <wps:txbx>
                                <w:txbxContent>
                                  <w:p>
                                    <w:pPr>
                                      <w:overflowPunct w:val="false"/>
                                      <w:bidi w:val="0"/>
                                      <w:rPr/>
                                    </w:pPr>
                                    <w:r>
                                      <w:rPr>
                                        <w:kern w:val="2"/>
                                        <w:sz w:val="24"/>
                                        <w:szCs w:val="28"/>
                                        <w:rFonts w:ascii=".VnTime" w:hAnsi=".VnTime" w:eastAsia="Times New Roman" w:cs=".VnTime"/>
                                        <w:color w:val="auto"/>
                                        <w:lang w:val="en-US" w:bidi="ar-SA"/>
                                      </w:rPr>
                                      <w:t>B</w:t>
                                    </w:r>
                                  </w:p>
                                </w:txbxContent>
                              </wps:txbx>
                              <wps:bodyPr wrap="square">
                                <a:noAutofit/>
                              </wps:bodyPr>
                            </wps:wsp>
                            <wps:wsp>
                              <wps:cNvSpPr txBox="1"/>
                              <wps:spPr>
                                <a:xfrm>
                                  <a:off x="775440" y="130320"/>
                                  <a:ext cx="318240" cy="262800"/>
                                </a:xfrm>
                                <a:prstGeom prst="rect">
                                  <a:avLst/>
                                </a:prstGeom>
                                <a:noFill/>
                                <a:ln>
                                  <a:noFill/>
                                </a:ln>
                              </wps:spPr>
                              <wps:txbx>
                                <w:txbxContent>
                                  <w:p>
                                    <w:pPr>
                                      <w:overflowPunct w:val="false"/>
                                      <w:bidi w:val="0"/>
                                      <w:rPr/>
                                    </w:pPr>
                                    <w:r>
                                      <w:rPr>
                                        <w:kern w:val="2"/>
                                        <w:sz w:val="24"/>
                                        <w:szCs w:val="28"/>
                                        <w:rFonts w:ascii=".VnTime" w:hAnsi=".VnTime" w:eastAsia="Times New Roman" w:cs=".VnTime"/>
                                        <w:color w:val="auto"/>
                                        <w:lang w:val="en-US" w:bidi="ar-SA"/>
                                      </w:rPr>
                                      <w:t>C</w:t>
                                    </w:r>
                                  </w:p>
                                </w:txbxContent>
                              </wps:txbx>
                              <wps:bodyPr wrap="square">
                                <a:noAutofit/>
                              </wps:bodyPr>
                            </wps:wsp>
                            <wps:wsp>
                              <wps:cNvSpPr txBox="1"/>
                              <wps:spPr>
                                <a:xfrm>
                                  <a:off x="468000" y="0"/>
                                  <a:ext cx="346680" cy="378000"/>
                                </a:xfrm>
                                <a:prstGeom prst="rect">
                                  <a:avLst/>
                                </a:prstGeom>
                                <a:noFill/>
                                <a:ln>
                                  <a:noFill/>
                                </a:ln>
                              </wps:spPr>
                              <wps:txbx>
                                <w:txbxContent>
                                  <w:p>
                                    <w:pPr>
                                      <w:overflowPunct w:val="false"/>
                                      <w:bidi w:val="0"/>
                                      <w:rPr/>
                                    </w:pPr>
                                    <w:r>
                                      <w:rPr>
                                        <w:kern w:val="2"/>
                                        <w:sz w:val="24"/>
                                        <w:szCs w:val="28"/>
                                        <w:rFonts w:ascii=".VnTime" w:hAnsi=".VnTime" w:eastAsia="Times New Roman" w:cs=".VnTime"/>
                                        <w:color w:val="auto"/>
                                        <w:lang w:val="en-US" w:bidi="ar-SA"/>
                                      </w:rPr>
                                      <w:t>R</w:t>
                                    </w:r>
                                    <w:r>
                                      <w:rPr>
                                        <w:kern w:val="2"/>
                                        <w:sz w:val="24"/>
                                        <w:szCs w:val="28"/>
                                        <w:vertAlign w:val="subscript"/>
                                        <w:rFonts w:ascii=".VnTime" w:hAnsi=".VnTime" w:eastAsia="Times New Roman" w:cs=".VnTime"/>
                                        <w:color w:val="auto"/>
                                        <w:lang w:val="en-US" w:bidi="ar-SA"/>
                                      </w:rPr>
                                      <w:t>1</w:t>
                                    </w:r>
                                  </w:p>
                                </w:txbxContent>
                              </wps:txbx>
                              <wps:bodyPr wrap="square">
                                <a:noAutofit/>
                              </wps:bodyPr>
                            </wps:wsp>
                            <wps:wsp>
                              <wps:cNvSpPr txBox="1"/>
                              <wps:spPr>
                                <a:xfrm>
                                  <a:off x="981000" y="47520"/>
                                  <a:ext cx="337320" cy="329400"/>
                                </a:xfrm>
                                <a:prstGeom prst="rect">
                                  <a:avLst/>
                                </a:prstGeom>
                                <a:noFill/>
                                <a:ln>
                                  <a:noFill/>
                                </a:ln>
                              </wps:spPr>
                              <wps:txbx>
                                <w:txbxContent>
                                  <w:p>
                                    <w:pPr>
                                      <w:overflowPunct w:val="false"/>
                                      <w:bidi w:val="0"/>
                                      <w:rPr/>
                                    </w:pPr>
                                    <w:r>
                                      <w:rPr>
                                        <w:kern w:val="2"/>
                                        <w:sz w:val="24"/>
                                        <w:szCs w:val="28"/>
                                        <w:rFonts w:ascii=".VnTime" w:hAnsi=".VnTime" w:eastAsia="Times New Roman" w:cs=".VnTime"/>
                                        <w:color w:val="auto"/>
                                        <w:lang w:val="en-US" w:bidi="ar-SA"/>
                                      </w:rPr>
                                      <w:t>R</w:t>
                                    </w:r>
                                    <w:r>
                                      <w:rPr>
                                        <w:kern w:val="2"/>
                                        <w:sz w:val="24"/>
                                        <w:szCs w:val="28"/>
                                        <w:vertAlign w:val="subscript"/>
                                        <w:rFonts w:ascii=".VnTime" w:hAnsi=".VnTime" w:eastAsia="Times New Roman" w:cs=".VnTime"/>
                                        <w:color w:val="auto"/>
                                        <w:lang w:val="en-US" w:bidi="ar-SA"/>
                                      </w:rPr>
                                      <w:t>3</w:t>
                                    </w:r>
                                  </w:p>
                                </w:txbxContent>
                              </wps:txbx>
                              <wps:bodyPr wrap="square">
                                <a:noAutofit/>
                              </wps:bodyPr>
                            </wps:wsp>
                            <wps:wsp>
                              <wps:cNvSpPr txBox="1"/>
                              <wps:spPr>
                                <a:xfrm>
                                  <a:off x="511920" y="569520"/>
                                  <a:ext cx="384120" cy="368280"/>
                                </a:xfrm>
                                <a:prstGeom prst="rect">
                                  <a:avLst/>
                                </a:prstGeom>
                                <a:noFill/>
                                <a:ln>
                                  <a:noFill/>
                                </a:ln>
                              </wps:spPr>
                              <wps:txbx>
                                <w:txbxContent>
                                  <w:p>
                                    <w:pPr>
                                      <w:overflowPunct w:val="false"/>
                                      <w:bidi w:val="0"/>
                                      <w:rPr/>
                                    </w:pPr>
                                    <w:r>
                                      <w:rPr>
                                        <w:kern w:val="2"/>
                                        <w:sz w:val="24"/>
                                        <w:szCs w:val="28"/>
                                        <w:rFonts w:ascii=".VnTime" w:hAnsi=".VnTime" w:eastAsia="Times New Roman" w:cs=".VnTime"/>
                                        <w:color w:val="auto"/>
                                        <w:lang w:val="en-US" w:bidi="ar-SA"/>
                                      </w:rPr>
                                      <w:t>R</w:t>
                                    </w:r>
                                    <w:r>
                                      <w:rPr>
                                        <w:kern w:val="2"/>
                                        <w:sz w:val="24"/>
                                        <w:szCs w:val="28"/>
                                        <w:vertAlign w:val="subscript"/>
                                        <w:rFonts w:ascii=".VnTime" w:hAnsi=".VnTime" w:eastAsia="Times New Roman" w:cs=".VnTime"/>
                                        <w:color w:val="auto"/>
                                        <w:lang w:val="en-US" w:bidi="ar-SA"/>
                                      </w:rPr>
                                      <w:t>2</w:t>
                                    </w:r>
                                  </w:p>
                                </w:txbxContent>
                              </wps:txbx>
                              <wps:bodyPr wrap="square">
                                <a:noAutofit/>
                              </wps:bodyPr>
                            </wps:wsp>
                            <wps:wsp>
                              <wps:cNvSpPr txBox="1"/>
                              <wps:spPr>
                                <a:xfrm>
                                  <a:off x="1875240" y="307800"/>
                                  <a:ext cx="365040" cy="349200"/>
                                </a:xfrm>
                                <a:prstGeom prst="rect">
                                  <a:avLst/>
                                </a:prstGeom>
                                <a:noFill/>
                                <a:ln>
                                  <a:noFill/>
                                </a:ln>
                              </wps:spPr>
                              <wps:txbx>
                                <w:txbxContent>
                                  <w:p>
                                    <w:pPr>
                                      <w:overflowPunct w:val="false"/>
                                      <w:bidi w:val="0"/>
                                      <w:rPr/>
                                    </w:pPr>
                                    <w:r>
                                      <w:rPr>
                                        <w:kern w:val="2"/>
                                        <w:sz w:val="24"/>
                                        <w:szCs w:val="28"/>
                                        <w:rFonts w:ascii=".VnTime" w:hAnsi=".VnTime" w:eastAsia="Times New Roman" w:cs=".VnTime"/>
                                        <w:color w:val="auto"/>
                                        <w:lang w:val="en-US" w:bidi="ar-SA"/>
                                      </w:rPr>
                                      <w:t>R</w:t>
                                    </w:r>
                                    <w:r>
                                      <w:rPr>
                                        <w:kern w:val="2"/>
                                        <w:sz w:val="24"/>
                                        <w:szCs w:val="28"/>
                                        <w:vertAlign w:val="subscript"/>
                                        <w:rFonts w:ascii=".VnTime" w:hAnsi=".VnTime" w:eastAsia="Times New Roman" w:cs=".VnTime"/>
                                        <w:color w:val="auto"/>
                                        <w:lang w:val="en-US" w:bidi="ar-SA"/>
                                      </w:rPr>
                                      <w:t>4</w:t>
                                    </w:r>
                                  </w:p>
                                </w:txbxContent>
                              </wps:txbx>
                              <wps:bodyPr wrap="square">
                                <a:noAutofit/>
                              </wps:bodyPr>
                            </wps:wsp>
                            <wps:wsp>
                              <wps:cNvSpPr/>
                              <wps:spPr>
                                <a:xfrm>
                                  <a:off x="2284560" y="554400"/>
                                  <a:ext cx="263520" cy="80640"/>
                                </a:xfrm>
                                <a:prstGeom prst="rect">
                                  <a:avLst/>
                                </a:prstGeom>
                                <a:solidFill>
                                  <a:srgbClr val="ffffff"/>
                                </a:solidFill>
                                <a:ln w="9360">
                                  <a:solidFill>
                                    <a:srgbClr val="000000"/>
                                  </a:solidFill>
                                  <a:miter/>
                                </a:ln>
                              </wps:spPr>
                              <wps:style>
                                <a:lnRef idx="0"/>
                                <a:fillRef idx="0"/>
                                <a:effectRef idx="0"/>
                                <a:fontRef idx="minor"/>
                              </wps:style>
                              <wps:bodyPr/>
                            </wps:wsp>
                            <wps:wsp>
                              <wps:cNvSpPr txBox="1"/>
                              <wps:spPr>
                                <a:xfrm>
                                  <a:off x="2238480" y="289080"/>
                                  <a:ext cx="337320" cy="329400"/>
                                </a:xfrm>
                                <a:prstGeom prst="rect">
                                  <a:avLst/>
                                </a:prstGeom>
                                <a:noFill/>
                                <a:ln>
                                  <a:noFill/>
                                </a:ln>
                              </wps:spPr>
                              <wps:txbx>
                                <w:txbxContent>
                                  <w:p>
                                    <w:pPr>
                                      <w:overflowPunct w:val="false"/>
                                      <w:bidi w:val="0"/>
                                      <w:rPr/>
                                    </w:pPr>
                                    <w:r>
                                      <w:rPr>
                                        <w:kern w:val="2"/>
                                        <w:sz w:val="24"/>
                                        <w:szCs w:val="28"/>
                                        <w:rFonts w:ascii=".VnTime" w:hAnsi=".VnTime" w:eastAsia="Times New Roman" w:cs=".VnTime"/>
                                        <w:color w:val="auto"/>
                                        <w:lang w:val="en-US" w:bidi="ar-SA"/>
                                      </w:rPr>
                                      <w:t>R</w:t>
                                    </w:r>
                                    <w:r>
                                      <w:rPr>
                                        <w:kern w:val="2"/>
                                        <w:sz w:val="24"/>
                                        <w:szCs w:val="28"/>
                                        <w:vertAlign w:val="subscript"/>
                                        <w:rFonts w:ascii=".VnTime" w:hAnsi=".VnTime" w:eastAsia="Times New Roman" w:cs=".VnTime"/>
                                        <w:color w:val="auto"/>
                                        <w:lang w:val="en-US" w:bidi="ar-SA"/>
                                      </w:rPr>
                                      <w:t>0</w:t>
                                    </w:r>
                                  </w:p>
                                </w:txbxContent>
                              </wps:txbx>
                              <wps:bodyPr wrap="square">
                                <a:noAutofit/>
                              </wps:bodyPr>
                            </wps:wsp>
                            <wps:wsp>
                              <wps:cNvSpPr txBox="1"/>
                              <wps:spPr>
                                <a:xfrm>
                                  <a:off x="47520" y="443880"/>
                                  <a:ext cx="337320" cy="329400"/>
                                </a:xfrm>
                                <a:prstGeom prst="rect">
                                  <a:avLst/>
                                </a:prstGeom>
                                <a:noFill/>
                                <a:ln>
                                  <a:noFill/>
                                </a:ln>
                              </wps:spPr>
                              <wps:txbx>
                                <w:txbxContent>
                                  <w:p>
                                    <w:pPr>
                                      <w:overflowPunct w:val="false"/>
                                      <w:bidi w:val="0"/>
                                      <w:rPr/>
                                    </w:pPr>
                                    <w:r>
                                      <w:rPr>
                                        <w:kern w:val="2"/>
                                        <w:sz w:val="24"/>
                                        <w:szCs w:val="28"/>
                                        <w:rFonts w:ascii=".VnTime" w:hAnsi=".VnTime" w:eastAsia="Times New Roman" w:cs=".VnTime"/>
                                        <w:color w:val="auto"/>
                                        <w:lang w:val="en-US" w:bidi="ar-SA"/>
                                      </w:rPr>
                                      <w:t>•</w:t>
                                    </w:r>
                                  </w:p>
                                </w:txbxContent>
                              </wps:txbx>
                              <wps:bodyPr wrap="square">
                                <a:noAutofit/>
                              </wps:bodyPr>
                            </wps:wsp>
                            <wps:wsp>
                              <wps:cNvSpPr txBox="1"/>
                              <wps:spPr>
                                <a:xfrm>
                                  <a:off x="2543040" y="453240"/>
                                  <a:ext cx="337320" cy="329400"/>
                                </a:xfrm>
                                <a:prstGeom prst="rect">
                                  <a:avLst/>
                                </a:prstGeom>
                                <a:noFill/>
                                <a:ln>
                                  <a:noFill/>
                                </a:ln>
                              </wps:spPr>
                              <wps:txbx>
                                <w:txbxContent>
                                  <w:p>
                                    <w:pPr>
                                      <w:overflowPunct w:val="false"/>
                                      <w:bidi w:val="0"/>
                                      <w:rPr/>
                                    </w:pPr>
                                    <w:r>
                                      <w:rPr>
                                        <w:kern w:val="2"/>
                                        <w:sz w:val="24"/>
                                        <w:szCs w:val="28"/>
                                        <w:rFonts w:ascii=".VnTime" w:hAnsi=".VnTime" w:eastAsia="Times New Roman" w:cs=".VnTime"/>
                                        <w:color w:val="auto"/>
                                        <w:lang w:val="en-US" w:bidi="ar-SA"/>
                                      </w:rPr>
                                      <w:t>•</w:t>
                                    </w:r>
                                  </w:p>
                                </w:txbxContent>
                              </wps:txbx>
                              <wps:bodyPr wrap="square">
                                <a:noAutofit/>
                              </wps:bodyPr>
                            </wps:wsp>
                            <wps:wsp>
                              <wps:cNvSpPr/>
                              <wps:spPr>
                                <a:xfrm>
                                  <a:off x="410040" y="849600"/>
                                  <a:ext cx="0" cy="414720"/>
                                </a:xfrm>
                                <a:prstGeom prst="line">
                                  <a:avLst/>
                                </a:prstGeom>
                                <a:ln w="9360">
                                  <a:solidFill>
                                    <a:srgbClr val="000000"/>
                                  </a:solidFill>
                                  <a:miter/>
                                </a:ln>
                              </wps:spPr>
                              <wps:style>
                                <a:lnRef idx="0"/>
                                <a:fillRef idx="0"/>
                                <a:effectRef idx="0"/>
                                <a:fontRef idx="minor"/>
                              </wps:style>
                              <wps:bodyPr/>
                            </wps:wsp>
                            <wps:wsp>
                              <wps:cNvSpPr/>
                              <wps:spPr>
                                <a:xfrm>
                                  <a:off x="410040" y="1273680"/>
                                  <a:ext cx="533520" cy="0"/>
                                </a:xfrm>
                                <a:prstGeom prst="line">
                                  <a:avLst/>
                                </a:prstGeom>
                                <a:ln w="9360">
                                  <a:solidFill>
                                    <a:srgbClr val="000000"/>
                                  </a:solidFill>
                                  <a:miter/>
                                </a:ln>
                              </wps:spPr>
                              <wps:style>
                                <a:lnRef idx="0"/>
                                <a:fillRef idx="0"/>
                                <a:effectRef idx="0"/>
                                <a:fontRef idx="minor"/>
                              </wps:style>
                              <wps:bodyPr/>
                            </wps:wsp>
                            <wps:wsp>
                              <wps:cNvSpPr/>
                              <wps:spPr>
                                <a:xfrm>
                                  <a:off x="953280" y="859320"/>
                                  <a:ext cx="0" cy="414720"/>
                                </a:xfrm>
                                <a:prstGeom prst="line">
                                  <a:avLst/>
                                </a:prstGeom>
                                <a:ln w="9360">
                                  <a:solidFill>
                                    <a:srgbClr val="000000"/>
                                  </a:solidFill>
                                  <a:miter/>
                                </a:ln>
                              </wps:spPr>
                              <wps:style>
                                <a:lnRef idx="0"/>
                                <a:fillRef idx="0"/>
                                <a:effectRef idx="0"/>
                                <a:fontRef idx="minor"/>
                              </wps:style>
                              <wps:bodyPr/>
                            </wps:wsp>
                            <wps:wsp>
                              <wps:cNvSpPr/>
                              <wps:spPr>
                                <a:xfrm>
                                  <a:off x="562680" y="1158120"/>
                                  <a:ext cx="237960" cy="240840"/>
                                </a:xfrm>
                                <a:prstGeom prst="ellipse">
                                  <a:avLst/>
                                </a:prstGeom>
                                <a:solidFill>
                                  <a:srgbClr val="ffffff"/>
                                </a:solidFill>
                                <a:ln w="9360">
                                  <a:solidFill>
                                    <a:srgbClr val="000000"/>
                                  </a:solidFill>
                                  <a:miter/>
                                </a:ln>
                              </wps:spPr>
                              <wps:style>
                                <a:lnRef idx="0"/>
                                <a:fillRef idx="0"/>
                                <a:effectRef idx="0"/>
                                <a:fontRef idx="minor"/>
                              </wps:style>
                              <wps:bodyPr/>
                            </wps:wsp>
                            <wps:wsp>
                              <wps:cNvSpPr txBox="1"/>
                              <wps:spPr>
                                <a:xfrm>
                                  <a:off x="542880" y="1148040"/>
                                  <a:ext cx="337320" cy="329400"/>
                                </a:xfrm>
                                <a:prstGeom prst="rect">
                                  <a:avLst/>
                                </a:prstGeom>
                                <a:noFill/>
                                <a:ln>
                                  <a:noFill/>
                                </a:ln>
                              </wps:spPr>
                              <wps:txbx>
                                <w:txbxContent>
                                  <w:p>
                                    <w:pPr>
                                      <w:overflowPunct w:val="false"/>
                                      <w:bidi w:val="0"/>
                                      <w:rPr/>
                                    </w:pPr>
                                    <w:r>
                                      <w:rPr>
                                        <w:kern w:val="2"/>
                                        <w:sz w:val="24"/>
                                        <w:szCs w:val="28"/>
                                        <w:rFonts w:ascii=".VnTime" w:hAnsi=".VnTime" w:eastAsia="Times New Roman" w:cs=".VnTime"/>
                                        <w:color w:val="auto"/>
                                        <w:lang w:val="en-US" w:bidi="ar-SA"/>
                                      </w:rPr>
                                      <w:t>V</w:t>
                                    </w:r>
                                  </w:p>
                                </w:txbxContent>
                              </wps:txbx>
                              <wps:bodyPr wrap="square">
                                <a:noAutofit/>
                              </wps:bodyPr>
                            </wps:wsp>
                            <wps:wsp>
                              <wps:cNvSpPr txBox="1"/>
                              <wps:spPr>
                                <a:xfrm>
                                  <a:off x="1305720" y="1070640"/>
                                  <a:ext cx="880200" cy="329400"/>
                                </a:xfrm>
                                <a:prstGeom prst="rect">
                                  <a:avLst/>
                                </a:prstGeom>
                                <a:noFill/>
                                <a:ln>
                                  <a:noFill/>
                                </a:ln>
                              </wps:spPr>
                              <wps:txbx>
                                <w:txbxContent>
                                  <w:p>
                                    <w:pPr>
                                      <w:overflowPunct w:val="false"/>
                                      <w:bidi w:val="0"/>
                                      <w:rPr/>
                                    </w:pPr>
                                    <w:r>
                                      <w:rPr>
                                        <w:kern w:val="2"/>
                                        <w:sz w:val="24"/>
                                        <w:szCs w:val="28"/>
                                        <w:rFonts w:ascii=".VnTime" w:hAnsi=".VnTime" w:eastAsia="Times New Roman" w:cs=".VnTime"/>
                                        <w:color w:val="auto"/>
                                        <w:lang w:val="en-US" w:bidi="ar-SA"/>
                                      </w:rPr>
                                      <w:t>Hình 1</w:t>
                                    </w:r>
                                  </w:p>
                                </w:txbxContent>
                              </wps:txbx>
                              <wps:bodyPr wrap="square">
                                <a:noAutofit/>
                              </wps:bodyPr>
                            </wps:wsp>
                            <wps:wsp>
                              <wps:cNvSpPr txBox="1"/>
                              <wps:spPr>
                                <a:xfrm>
                                  <a:off x="1375920" y="583560"/>
                                  <a:ext cx="390600" cy="327600"/>
                                </a:xfrm>
                                <a:prstGeom prst="rect">
                                  <a:avLst/>
                                </a:prstGeom>
                                <a:noFill/>
                                <a:ln>
                                  <a:noFill/>
                                </a:ln>
                              </wps:spPr>
                              <wps:txbx>
                                <w:txbxContent>
                                  <w:p>
                                    <w:pPr>
                                      <w:overflowPunct w:val="false"/>
                                      <w:bidi w:val="0"/>
                                      <w:rPr/>
                                    </w:pPr>
                                    <w:r>
                                      <w:rPr>
                                        <w:kern w:val="2"/>
                                        <w:sz w:val="24"/>
                                        <w:szCs w:val="28"/>
                                        <w:rFonts w:ascii=".VnTime" w:hAnsi=".VnTime" w:eastAsia="Times New Roman" w:cs=".VnTime"/>
                                        <w:color w:val="auto"/>
                                        <w:lang w:val="en-US" w:bidi="ar-SA"/>
                                      </w:rPr>
                                      <w:t>I</w:t>
                                    </w:r>
                                    <w:r>
                                      <w:rPr>
                                        <w:kern w:val="2"/>
                                        <w:sz w:val="24"/>
                                        <w:szCs w:val="28"/>
                                        <w:vertAlign w:val="subscript"/>
                                        <w:rFonts w:ascii=".VnTime" w:hAnsi=".VnTime" w:eastAsia="Times New Roman" w:cs=".VnTime"/>
                                        <w:color w:val="auto"/>
                                        <w:lang w:val="en-US" w:bidi="ar-SA"/>
                                      </w:rPr>
                                      <w:t>A</w:t>
                                    </w:r>
                                  </w:p>
                                </w:txbxContent>
                              </wps:txbx>
                              <wps:bodyPr wrap="square">
                                <a:noAutofit/>
                              </wps:bodyPr>
                            </wps:wsp>
                            <wps:wsp>
                              <wps:cNvSpPr txBox="1"/>
                              <wps:spPr>
                                <a:xfrm>
                                  <a:off x="314280" y="154800"/>
                                  <a:ext cx="314280" cy="279360"/>
                                </a:xfrm>
                                <a:prstGeom prst="rect">
                                  <a:avLst/>
                                </a:prstGeom>
                                <a:noFill/>
                                <a:ln>
                                  <a:noFill/>
                                </a:ln>
                              </wps:spPr>
                              <wps:txbx>
                                <w:txbxContent>
                                  <w:p>
                                    <w:pPr>
                                      <w:overflowPunct w:val="false"/>
                                      <w:bidi w:val="0"/>
                                      <w:rPr/>
                                    </w:pPr>
                                    <w:r>
                                      <w:rPr>
                                        <w:kern w:val="2"/>
                                        <w:sz w:val="24"/>
                                        <w:vertAlign w:val="subscript"/>
                                        <w:szCs w:val="28"/>
                                        <w:rFonts w:ascii="Symbol" w:hAnsi="Symbol" w:eastAsia="Symbol" w:cs="Symbol"/>
                                        <w:color w:val="auto"/>
                                        <w:lang w:val="en-US" w:bidi="ar-SA"/>
                                      </w:rPr>
                                      <w:t></w:t>
                                    </w:r>
                                  </w:p>
                                </w:txbxContent>
                              </wps:txbx>
                              <wps:bodyPr wrap="square">
                                <a:noAutofit/>
                              </wps:bodyPr>
                            </wps:wsp>
                            <wps:wsp>
                              <wps:cNvSpPr txBox="1"/>
                              <wps:spPr>
                                <a:xfrm>
                                  <a:off x="314280" y="666000"/>
                                  <a:ext cx="314280" cy="279360"/>
                                </a:xfrm>
                                <a:prstGeom prst="rect">
                                  <a:avLst/>
                                </a:prstGeom>
                                <a:noFill/>
                                <a:ln>
                                  <a:noFill/>
                                </a:ln>
                              </wps:spPr>
                              <wps:txbx>
                                <w:txbxContent>
                                  <w:p>
                                    <w:pPr>
                                      <w:overflowPunct w:val="false"/>
                                      <w:bidi w:val="0"/>
                                      <w:rPr/>
                                    </w:pPr>
                                    <w:r>
                                      <w:rPr>
                                        <w:kern w:val="2"/>
                                        <w:sz w:val="24"/>
                                        <w:vertAlign w:val="subscript"/>
                                        <w:szCs w:val="28"/>
                                        <w:rFonts w:ascii="Symbol" w:hAnsi="Symbol" w:eastAsia="Symbol" w:cs="Symbol"/>
                                        <w:color w:val="auto"/>
                                        <w:lang w:val="en-US" w:bidi="ar-SA"/>
                                      </w:rPr>
                                      <w:t></w:t>
                                    </w:r>
                                  </w:p>
                                </w:txbxContent>
                              </wps:txbx>
                              <wps:bodyPr wrap="square">
                                <a:noAutofit/>
                              </wps:bodyPr>
                            </wps:wsp>
                            <wps:wsp>
                              <wps:cNvSpPr txBox="1"/>
                              <wps:spPr>
                                <a:xfrm>
                                  <a:off x="1333440" y="405720"/>
                                  <a:ext cx="314280" cy="279360"/>
                                </a:xfrm>
                                <a:prstGeom prst="rect">
                                  <a:avLst/>
                                </a:prstGeom>
                                <a:noFill/>
                                <a:ln>
                                  <a:noFill/>
                                </a:ln>
                              </wps:spPr>
                              <wps:txbx>
                                <w:txbxContent>
                                  <w:p>
                                    <w:pPr>
                                      <w:overflowPunct w:val="false"/>
                                      <w:bidi w:val="0"/>
                                      <w:rPr/>
                                    </w:pPr>
                                    <w:r>
                                      <w:rPr>
                                        <w:kern w:val="2"/>
                                        <w:sz w:val="24"/>
                                        <w:vertAlign w:val="subscript"/>
                                        <w:szCs w:val="28"/>
                                        <w:rFonts w:ascii="Symbol" w:hAnsi="Symbol" w:eastAsia="Symbol" w:cs="Symbol"/>
                                        <w:color w:val="auto"/>
                                        <w:lang w:val="en-US" w:bidi="ar-SA"/>
                                      </w:rPr>
                                      <w:t></w:t>
                                    </w:r>
                                  </w:p>
                                </w:txbxContent>
                              </wps:txbx>
                              <wps:bodyPr wrap="square">
                                <a:noAutofit/>
                              </wps:bodyPr>
                            </wps:wsp>
                            <wps:wsp>
                              <wps:cNvSpPr txBox="1"/>
                              <wps:spPr>
                                <a:xfrm>
                                  <a:off x="156960" y="390600"/>
                                  <a:ext cx="314280" cy="279360"/>
                                </a:xfrm>
                                <a:prstGeom prst="rect">
                                  <a:avLst/>
                                </a:prstGeom>
                                <a:noFill/>
                                <a:ln>
                                  <a:noFill/>
                                </a:ln>
                              </wps:spPr>
                              <wps:txbx>
                                <w:txbxContent>
                                  <w:p>
                                    <w:pPr>
                                      <w:overflowPunct w:val="false"/>
                                      <w:bidi w:val="0"/>
                                      <w:rPr/>
                                    </w:pPr>
                                    <w:r>
                                      <w:rPr>
                                        <w:kern w:val="2"/>
                                        <w:sz w:val="24"/>
                                        <w:vertAlign w:val="subscript"/>
                                        <w:szCs w:val="28"/>
                                        <w:rFonts w:ascii="Symbol" w:hAnsi="Symbol" w:eastAsia="Symbol" w:cs="Symbol"/>
                                        <w:color w:val="auto"/>
                                        <w:lang w:val="en-US" w:bidi="ar-SA"/>
                                      </w:rPr>
                                      <w:t></w:t>
                                    </w:r>
                                  </w:p>
                                </w:txbxContent>
                              </wps:txbx>
                              <wps:bodyPr wrap="square">
                                <a:noAutofit/>
                              </wps:bodyPr>
                            </wps:wsp>
                            <wps:wsp>
                              <wps:cNvSpPr txBox="1"/>
                              <wps:spPr>
                                <a:xfrm>
                                  <a:off x="299880" y="90720"/>
                                  <a:ext cx="390600" cy="347400"/>
                                </a:xfrm>
                                <a:prstGeom prst="rect">
                                  <a:avLst/>
                                </a:prstGeom>
                                <a:noFill/>
                                <a:ln>
                                  <a:noFill/>
                                </a:ln>
                              </wps:spPr>
                              <wps:txbx>
                                <w:txbxContent>
                                  <w:p>
                                    <w:pPr>
                                      <w:overflowPunct w:val="false"/>
                                      <w:bidi w:val="0"/>
                                      <w:rPr/>
                                    </w:pPr>
                                    <w:r>
                                      <w:rPr>
                                        <w:kern w:val="2"/>
                                        <w:sz w:val="24"/>
                                        <w:szCs w:val="28"/>
                                        <w:rFonts w:ascii=".VnTime" w:hAnsi=".VnTime" w:eastAsia="Times New Roman" w:cs=".VnTime"/>
                                        <w:color w:val="auto"/>
                                        <w:lang w:val="en-US" w:bidi="ar-SA"/>
                                      </w:rPr>
                                      <w:t>I</w:t>
                                    </w:r>
                                    <w:r>
                                      <w:rPr>
                                        <w:kern w:val="2"/>
                                        <w:sz w:val="24"/>
                                        <w:szCs w:val="28"/>
                                        <w:vertAlign w:val="subscript"/>
                                        <w:rFonts w:ascii=".VnTime" w:hAnsi=".VnTime" w:eastAsia="Times New Roman" w:cs=".VnTime"/>
                                        <w:color w:val="auto"/>
                                        <w:lang w:val="en-US" w:bidi="ar-SA"/>
                                      </w:rPr>
                                      <w:t>1</w:t>
                                    </w:r>
                                  </w:p>
                                </w:txbxContent>
                              </wps:txbx>
                              <wps:bodyPr wrap="square">
                                <a:noAutofit/>
                              </wps:bodyPr>
                            </wps:wsp>
                            <wps:wsp>
                              <wps:cNvSpPr txBox="1"/>
                              <wps:spPr>
                                <a:xfrm>
                                  <a:off x="213840" y="332280"/>
                                  <a:ext cx="390600" cy="347400"/>
                                </a:xfrm>
                                <a:prstGeom prst="rect">
                                  <a:avLst/>
                                </a:prstGeom>
                                <a:noFill/>
                                <a:ln>
                                  <a:noFill/>
                                </a:ln>
                              </wps:spPr>
                              <wps:txbx>
                                <w:txbxContent>
                                  <w:p>
                                    <w:pPr>
                                      <w:overflowPunct w:val="false"/>
                                      <w:bidi w:val="0"/>
                                      <w:rPr/>
                                    </w:pPr>
                                    <w:r>
                                      <w:rPr>
                                        <w:kern w:val="2"/>
                                        <w:sz w:val="24"/>
                                        <w:szCs w:val="28"/>
                                        <w:rFonts w:ascii=".VnTime" w:hAnsi=".VnTime" w:eastAsia="Times New Roman" w:cs=".VnTime"/>
                                        <w:color w:val="auto"/>
                                        <w:lang w:val="en-US" w:bidi="ar-SA"/>
                                      </w:rPr>
                                      <w:t>I</w:t>
                                    </w:r>
                                  </w:p>
                                </w:txbxContent>
                              </wps:txbx>
                              <wps:bodyPr wrap="square">
                                <a:noAutofit/>
                              </wps:bodyPr>
                            </wps:wsp>
                            <wps:wsp>
                              <wps:cNvSpPr txBox="1"/>
                              <wps:spPr>
                                <a:xfrm>
                                  <a:off x="337680" y="833760"/>
                                  <a:ext cx="390600" cy="347400"/>
                                </a:xfrm>
                                <a:prstGeom prst="rect">
                                  <a:avLst/>
                                </a:prstGeom>
                                <a:noFill/>
                                <a:ln>
                                  <a:noFill/>
                                </a:ln>
                              </wps:spPr>
                              <wps:txbx>
                                <w:txbxContent>
                                  <w:p>
                                    <w:pPr>
                                      <w:overflowPunct w:val="false"/>
                                      <w:bidi w:val="0"/>
                                      <w:rPr/>
                                    </w:pPr>
                                    <w:r>
                                      <w:rPr>
                                        <w:kern w:val="2"/>
                                        <w:sz w:val="24"/>
                                        <w:szCs w:val="28"/>
                                        <w:rFonts w:ascii=".VnTime" w:hAnsi=".VnTime" w:eastAsia="Times New Roman" w:cs=".VnTime"/>
                                        <w:color w:val="auto"/>
                                        <w:lang w:val="en-US" w:bidi="ar-SA"/>
                                      </w:rPr>
                                      <w:t>I</w:t>
                                    </w:r>
                                    <w:r>
                                      <w:rPr>
                                        <w:kern w:val="2"/>
                                        <w:sz w:val="24"/>
                                        <w:szCs w:val="28"/>
                                        <w:vertAlign w:val="subscript"/>
                                        <w:rFonts w:ascii=".VnTime" w:hAnsi=".VnTime" w:eastAsia="Times New Roman" w:cs=".VnTime"/>
                                        <w:color w:val="auto"/>
                                        <w:lang w:val="en-US" w:bidi="ar-SA"/>
                                      </w:rPr>
                                      <w:t>2</w:t>
                                    </w:r>
                                  </w:p>
                                </w:txbxContent>
                              </wps:txbx>
                              <wps:bodyPr wrap="square">
                                <a:noAutofit/>
                              </wps:bodyPr>
                            </wps:wsp>
                          </wpg:wgp>
                        </a:graphicData>
                      </a:graphic>
                    </wp:anchor>
                  </w:drawing>
                </mc:Choice>
                <mc:Fallback>
                  <w:pict>
                    <v:group id="shape_0" style="position:absolute;margin-left:184.05pt;margin-top:10.3pt;width:231pt;height:116.35pt" coordorigin="3681,206" coordsize="4620,2327">
                      <v:line id="shape_0" from="7807,1057" to="7941,1238" stroked="t" style="position:absolute;flip:y">
                        <v:stroke color="black" weight="9360" joinstyle="miter" endcap="flat"/>
                        <v:fill o:detectmouseclick="t" on="false"/>
                      </v:line>
                      <v:shape id="shape_0" stroked="f" style="position:absolute;left:7686;top:586;width:614;height:1077" type="shapetype_202">
                        <v:textbox>
                          <w:txbxContent>
                            <w:p>
                              <w:pPr>
                                <w:overflowPunct w:val="false"/>
                                <w:bidi w:val="0"/>
                                <w:rPr/>
                              </w:pPr>
                              <w:r>
                                <w:rPr>
                                  <w:kern w:val="2"/>
                                  <w:sz w:val="24"/>
                                  <w:szCs w:val="28"/>
                                  <w:rFonts w:ascii=".VnTime" w:hAnsi=".VnTime" w:eastAsia="Times New Roman" w:cs=".VnTime"/>
                                  <w:color w:val="auto"/>
                                  <w:lang w:val="en-US" w:bidi="ar-SA"/>
                                </w:rPr>
                                <w:t>N</w:t>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24"/>
                                  <w:szCs w:val="28"/>
                                  <w:rFonts w:ascii=".VnTime" w:hAnsi=".VnTime" w:eastAsia="Times New Roman" w:cs=".VnTime"/>
                                  <w:color w:val="auto"/>
                                  <w:lang w:val="en-US" w:bidi="ar-SA"/>
                                </w:rPr>
                                <w:t>-</w:t>
                              </w:r>
                            </w:p>
                          </w:txbxContent>
                        </v:textbox>
                        <w10:wrap type="square"/>
                        <v:fill o:detectmouseclick="t" on="false"/>
                        <v:stroke color="#3465a4" joinstyle="round" endcap="flat"/>
                      </v:shape>
                      <v:rect id="shape_0" stroked="t" style="position:absolute;left:4329;top:749;width:1574;height:805">
                        <w10:wrap type="none"/>
                        <v:fill o:detectmouseclick="t" on="false"/>
                        <v:stroke color="black" weight="9360" joinstyle="miter" endcap="flat"/>
                      </v:rect>
                      <v:rect id="shape_0" fillcolor="white" stroked="t" style="position:absolute;left:4500;top:697;width:414;height:125">
                        <w10:wrap type="none"/>
                        <v:fill o:detectmouseclick="t" type="solid" color2="black"/>
                        <v:stroke color="black" weight="9360" joinstyle="miter" endcap="flat"/>
                      </v:rect>
                      <v:rect id="shape_0" fillcolor="white" stroked="t" style="position:absolute;left:4500;top:1492;width:414;height:126">
                        <w10:wrap type="none"/>
                        <v:fill o:detectmouseclick="t" type="solid" color2="black"/>
                        <v:stroke color="black" weight="9360" joinstyle="miter" endcap="flat"/>
                      </v:rect>
                      <v:rect id="shape_0" fillcolor="white" stroked="t" style="position:absolute;left:5294;top:686;width:414;height:126">
                        <w10:wrap type="none"/>
                        <v:fill o:detectmouseclick="t" type="solid" color2="black"/>
                        <v:stroke color="black" weight="9360" joinstyle="miter" endcap="flat"/>
                      </v:rect>
                      <v:line id="shape_0" from="5904,1143" to="7881,1143" stroked="t" style="position:absolute">
                        <v:stroke color="black" weight="9360" joinstyle="miter" endcap="flat"/>
                        <v:fill o:detectmouseclick="t" on="false"/>
                      </v:line>
                      <v:rect id="shape_0" fillcolor="white" stroked="t" style="position:absolute;left:6673;top:1079;width:414;height:126">
                        <w10:wrap type="none"/>
                        <v:fill o:detectmouseclick="t" type="solid" color2="black"/>
                        <v:stroke color="black" weight="9360" joinstyle="miter" endcap="flat"/>
                      </v:rect>
                      <v:oval id="shape_0" fillcolor="white" stroked="t" style="position:absolute;left:6110;top:929;width:401;height:406">
                        <w10:wrap type="none"/>
                        <v:fill o:detectmouseclick="t" type="solid" color2="black"/>
                        <v:stroke color="black" weight="9360" joinstyle="miter" endcap="flat"/>
                      </v:oval>
                      <v:shape id="shape_0" stroked="f" style="position:absolute;left:6084;top:912;width:500;height:413" type="shapetype_202">
                        <v:textbox>
                          <w:txbxContent>
                            <w:p>
                              <w:pPr>
                                <w:overflowPunct w:val="false"/>
                                <w:bidi w:val="0"/>
                                <w:rPr/>
                              </w:pPr>
                              <w:r>
                                <w:rPr>
                                  <w:kern w:val="2"/>
                                  <w:sz w:val="24"/>
                                  <w:szCs w:val="28"/>
                                  <w:rFonts w:ascii=".VnTime" w:hAnsi=".VnTime" w:eastAsia="Times New Roman" w:cs=".VnTime"/>
                                  <w:color w:val="auto"/>
                                  <w:lang w:val="en-US" w:bidi="ar-SA"/>
                                </w:rPr>
                                <w:t>A</w:t>
                              </w:r>
                            </w:p>
                          </w:txbxContent>
                        </v:textbox>
                        <w10:wrap type="square"/>
                        <v:fill o:detectmouseclick="t" on="false"/>
                        <v:stroke color="#3465a4" joinstyle="round" endcap="flat"/>
                      </v:shape>
                      <v:line id="shape_0" from="3938,1121" to="4328,1121" stroked="t" style="position:absolute">
                        <v:stroke color="black" weight="9360" joinstyle="miter" endcap="flat"/>
                        <v:fill o:detectmouseclick="t" on="false"/>
                      </v:line>
                      <v:line id="shape_0" from="3890,1067" to="3998,1193" stroked="t" style="position:absolute;flip:y">
                        <v:stroke color="black" weight="9360" joinstyle="miter" endcap="flat"/>
                        <v:fill o:detectmouseclick="t" on="false"/>
                      </v:line>
                      <v:shape id="shape_0" stroked="f" style="position:absolute;left:3681;top:639;width:500;height:873" type="shapetype_202">
                        <v:textbox>
                          <w:txbxContent>
                            <w:p>
                              <w:pPr>
                                <w:overflowPunct w:val="false"/>
                                <w:bidi w:val="0"/>
                                <w:rPr/>
                              </w:pPr>
                              <w:r>
                                <w:rPr>
                                  <w:kern w:val="2"/>
                                  <w:sz w:val="24"/>
                                  <w:szCs w:val="28"/>
                                  <w:rFonts w:ascii=".VnTime" w:hAnsi=".VnTime" w:eastAsia="Times New Roman" w:cs=".VnTime"/>
                                  <w:color w:val="auto"/>
                                  <w:lang w:val="en-US" w:bidi="ar-SA"/>
                                </w:rPr>
                                <w:t>M</w:t>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24"/>
                                  <w:szCs w:val="28"/>
                                  <w:rFonts w:ascii=".VnTime" w:hAnsi=".VnTime" w:eastAsia="Times New Roman" w:cs=".VnTime"/>
                                  <w:color w:val="auto"/>
                                  <w:lang w:val="en-US" w:bidi="ar-SA"/>
                                </w:rPr>
                                <w:t>+</w:t>
                              </w:r>
                            </w:p>
                          </w:txbxContent>
                        </v:textbox>
                        <w10:wrap type="square"/>
                        <v:fill o:detectmouseclick="t" on="false"/>
                        <v:stroke color="#3465a4" joinstyle="round" endcap="flat"/>
                      </v:shape>
                      <v:shape id="shape_0" stroked="f" style="position:absolute;left:5549;top:972;width:500;height:413" type="shapetype_202">
                        <v:textbox>
                          <w:txbxContent>
                            <w:p>
                              <w:pPr>
                                <w:overflowPunct w:val="false"/>
                                <w:bidi w:val="0"/>
                                <w:rPr/>
                              </w:pPr>
                              <w:r>
                                <w:rPr>
                                  <w:kern w:val="2"/>
                                  <w:sz w:val="24"/>
                                  <w:szCs w:val="28"/>
                                  <w:rFonts w:ascii=".VnTime" w:hAnsi=".VnTime" w:eastAsia="Times New Roman" w:cs=".VnTime"/>
                                  <w:color w:val="auto"/>
                                  <w:lang w:val="en-US" w:bidi="ar-SA"/>
                                </w:rPr>
                                <w:t>B</w:t>
                              </w:r>
                            </w:p>
                          </w:txbxContent>
                        </v:textbox>
                        <w10:wrap type="square"/>
                        <v:fill o:detectmouseclick="t" on="false"/>
                        <v:stroke color="#3465a4" joinstyle="round" endcap="flat"/>
                      </v:shape>
                      <v:shape id="shape_0" stroked="f" style="position:absolute;left:4902;top:411;width:500;height:413" type="shapetype_202">
                        <v:textbox>
                          <w:txbxContent>
                            <w:p>
                              <w:pPr>
                                <w:overflowPunct w:val="false"/>
                                <w:bidi w:val="0"/>
                                <w:rPr/>
                              </w:pPr>
                              <w:r>
                                <w:rPr>
                                  <w:kern w:val="2"/>
                                  <w:sz w:val="24"/>
                                  <w:szCs w:val="28"/>
                                  <w:rFonts w:ascii=".VnTime" w:hAnsi=".VnTime" w:eastAsia="Times New Roman" w:cs=".VnTime"/>
                                  <w:color w:val="auto"/>
                                  <w:lang w:val="en-US" w:bidi="ar-SA"/>
                                </w:rPr>
                                <w:t>C</w:t>
                              </w:r>
                            </w:p>
                          </w:txbxContent>
                        </v:textbox>
                        <w10:wrap type="square"/>
                        <v:fill o:detectmouseclick="t" on="false"/>
                        <v:stroke color="#3465a4" joinstyle="round" endcap="flat"/>
                      </v:shape>
                      <v:shape id="shape_0" stroked="f" style="position:absolute;left:4418;top:206;width:545;height:594" type="shapetype_202">
                        <v:textbox>
                          <w:txbxContent>
                            <w:p>
                              <w:pPr>
                                <w:overflowPunct w:val="false"/>
                                <w:bidi w:val="0"/>
                                <w:rPr/>
                              </w:pPr>
                              <w:r>
                                <w:rPr>
                                  <w:kern w:val="2"/>
                                  <w:sz w:val="24"/>
                                  <w:szCs w:val="28"/>
                                  <w:rFonts w:ascii=".VnTime" w:hAnsi=".VnTime" w:eastAsia="Times New Roman" w:cs=".VnTime"/>
                                  <w:color w:val="auto"/>
                                  <w:lang w:val="en-US" w:bidi="ar-SA"/>
                                </w:rPr>
                                <w:t>R</w:t>
                              </w:r>
                              <w:r>
                                <w:rPr>
                                  <w:kern w:val="2"/>
                                  <w:sz w:val="24"/>
                                  <w:szCs w:val="28"/>
                                  <w:vertAlign w:val="subscript"/>
                                  <w:rFonts w:ascii=".VnTime" w:hAnsi=".VnTime" w:eastAsia="Times New Roman" w:cs=".VnTime"/>
                                  <w:color w:val="auto"/>
                                  <w:lang w:val="en-US" w:bidi="ar-SA"/>
                                </w:rPr>
                                <w:t>1</w:t>
                              </w:r>
                            </w:p>
                          </w:txbxContent>
                        </v:textbox>
                        <w10:wrap type="square"/>
                        <v:fill o:detectmouseclick="t" on="false"/>
                        <v:stroke color="#3465a4" joinstyle="round" endcap="flat"/>
                      </v:shape>
                      <v:shape id="shape_0" stroked="f" style="position:absolute;left:5226;top:281;width:530;height:518" type="shapetype_202">
                        <v:textbox>
                          <w:txbxContent>
                            <w:p>
                              <w:pPr>
                                <w:overflowPunct w:val="false"/>
                                <w:bidi w:val="0"/>
                                <w:rPr/>
                              </w:pPr>
                              <w:r>
                                <w:rPr>
                                  <w:kern w:val="2"/>
                                  <w:sz w:val="24"/>
                                  <w:szCs w:val="28"/>
                                  <w:rFonts w:ascii=".VnTime" w:hAnsi=".VnTime" w:eastAsia="Times New Roman" w:cs=".VnTime"/>
                                  <w:color w:val="auto"/>
                                  <w:lang w:val="en-US" w:bidi="ar-SA"/>
                                </w:rPr>
                                <w:t>R</w:t>
                              </w:r>
                              <w:r>
                                <w:rPr>
                                  <w:kern w:val="2"/>
                                  <w:sz w:val="24"/>
                                  <w:szCs w:val="28"/>
                                  <w:vertAlign w:val="subscript"/>
                                  <w:rFonts w:ascii=".VnTime" w:hAnsi=".VnTime" w:eastAsia="Times New Roman" w:cs=".VnTime"/>
                                  <w:color w:val="auto"/>
                                  <w:lang w:val="en-US" w:bidi="ar-SA"/>
                                </w:rPr>
                                <w:t>3</w:t>
                              </w:r>
                            </w:p>
                          </w:txbxContent>
                        </v:textbox>
                        <w10:wrap type="square"/>
                        <v:fill o:detectmouseclick="t" on="false"/>
                        <v:stroke color="#3465a4" joinstyle="round" endcap="flat"/>
                      </v:shape>
                      <v:shape id="shape_0" stroked="f" style="position:absolute;left:4487;top:1103;width:604;height:579" type="shapetype_202">
                        <v:textbox>
                          <w:txbxContent>
                            <w:p>
                              <w:pPr>
                                <w:overflowPunct w:val="false"/>
                                <w:bidi w:val="0"/>
                                <w:rPr/>
                              </w:pPr>
                              <w:r>
                                <w:rPr>
                                  <w:kern w:val="2"/>
                                  <w:sz w:val="24"/>
                                  <w:szCs w:val="28"/>
                                  <w:rFonts w:ascii=".VnTime" w:hAnsi=".VnTime" w:eastAsia="Times New Roman" w:cs=".VnTime"/>
                                  <w:color w:val="auto"/>
                                  <w:lang w:val="en-US" w:bidi="ar-SA"/>
                                </w:rPr>
                                <w:t>R</w:t>
                              </w:r>
                              <w:r>
                                <w:rPr>
                                  <w:kern w:val="2"/>
                                  <w:sz w:val="24"/>
                                  <w:szCs w:val="28"/>
                                  <w:vertAlign w:val="subscript"/>
                                  <w:rFonts w:ascii=".VnTime" w:hAnsi=".VnTime" w:eastAsia="Times New Roman" w:cs=".VnTime"/>
                                  <w:color w:val="auto"/>
                                  <w:lang w:val="en-US" w:bidi="ar-SA"/>
                                </w:rPr>
                                <w:t>2</w:t>
                              </w:r>
                            </w:p>
                          </w:txbxContent>
                        </v:textbox>
                        <w10:wrap type="square"/>
                        <v:fill o:detectmouseclick="t" on="false"/>
                        <v:stroke color="#3465a4" joinstyle="round" endcap="flat"/>
                      </v:shape>
                      <v:shape id="shape_0" stroked="f" style="position:absolute;left:6634;top:691;width:574;height:549" type="shapetype_202">
                        <v:textbox>
                          <w:txbxContent>
                            <w:p>
                              <w:pPr>
                                <w:overflowPunct w:val="false"/>
                                <w:bidi w:val="0"/>
                                <w:rPr/>
                              </w:pPr>
                              <w:r>
                                <w:rPr>
                                  <w:kern w:val="2"/>
                                  <w:sz w:val="24"/>
                                  <w:szCs w:val="28"/>
                                  <w:rFonts w:ascii=".VnTime" w:hAnsi=".VnTime" w:eastAsia="Times New Roman" w:cs=".VnTime"/>
                                  <w:color w:val="auto"/>
                                  <w:lang w:val="en-US" w:bidi="ar-SA"/>
                                </w:rPr>
                                <w:t>R</w:t>
                              </w:r>
                              <w:r>
                                <w:rPr>
                                  <w:kern w:val="2"/>
                                  <w:sz w:val="24"/>
                                  <w:szCs w:val="28"/>
                                  <w:vertAlign w:val="subscript"/>
                                  <w:rFonts w:ascii=".VnTime" w:hAnsi=".VnTime" w:eastAsia="Times New Roman" w:cs=".VnTime"/>
                                  <w:color w:val="auto"/>
                                  <w:lang w:val="en-US" w:bidi="ar-SA"/>
                                </w:rPr>
                                <w:t>4</w:t>
                              </w:r>
                            </w:p>
                          </w:txbxContent>
                        </v:textbox>
                        <w10:wrap type="square"/>
                        <v:fill o:detectmouseclick="t" on="false"/>
                        <v:stroke color="#3465a4" joinstyle="round" endcap="flat"/>
                      </v:shape>
                      <v:rect id="shape_0" fillcolor="white" stroked="t" style="position:absolute;left:7279;top:1079;width:414;height:126">
                        <w10:wrap type="none"/>
                        <v:fill o:detectmouseclick="t" type="solid" color2="black"/>
                        <v:stroke color="black" weight="9360" joinstyle="miter" endcap="flat"/>
                      </v:rect>
                      <v:shape id="shape_0" stroked="f" style="position:absolute;left:7206;top:661;width:530;height:518" type="shapetype_202">
                        <v:textbox>
                          <w:txbxContent>
                            <w:p>
                              <w:pPr>
                                <w:overflowPunct w:val="false"/>
                                <w:bidi w:val="0"/>
                                <w:rPr/>
                              </w:pPr>
                              <w:r>
                                <w:rPr>
                                  <w:kern w:val="2"/>
                                  <w:sz w:val="24"/>
                                  <w:szCs w:val="28"/>
                                  <w:rFonts w:ascii=".VnTime" w:hAnsi=".VnTime" w:eastAsia="Times New Roman" w:cs=".VnTime"/>
                                  <w:color w:val="auto"/>
                                  <w:lang w:val="en-US" w:bidi="ar-SA"/>
                                </w:rPr>
                                <w:t>R</w:t>
                              </w:r>
                              <w:r>
                                <w:rPr>
                                  <w:kern w:val="2"/>
                                  <w:sz w:val="24"/>
                                  <w:szCs w:val="28"/>
                                  <w:vertAlign w:val="subscript"/>
                                  <w:rFonts w:ascii=".VnTime" w:hAnsi=".VnTime" w:eastAsia="Times New Roman" w:cs=".VnTime"/>
                                  <w:color w:val="auto"/>
                                  <w:lang w:val="en-US" w:bidi="ar-SA"/>
                                </w:rPr>
                                <w:t>0</w:t>
                              </w:r>
                            </w:p>
                          </w:txbxContent>
                        </v:textbox>
                        <w10:wrap type="square"/>
                        <v:fill o:detectmouseclick="t" on="false"/>
                        <v:stroke color="#3465a4" joinstyle="round" endcap="flat"/>
                      </v:shape>
                      <v:shape id="shape_0" stroked="f" style="position:absolute;left:3756;top:905;width:530;height:518" type="shapetype_202">
                        <v:textbox>
                          <w:txbxContent>
                            <w:p>
                              <w:pPr>
                                <w:overflowPunct w:val="false"/>
                                <w:bidi w:val="0"/>
                                <w:rPr/>
                              </w:pPr>
                              <w:r>
                                <w:rPr>
                                  <w:kern w:val="2"/>
                                  <w:sz w:val="24"/>
                                  <w:szCs w:val="28"/>
                                  <w:rFonts w:ascii=".VnTime" w:hAnsi=".VnTime" w:eastAsia="Times New Roman" w:cs=".VnTime"/>
                                  <w:color w:val="auto"/>
                                  <w:lang w:val="en-US" w:bidi="ar-SA"/>
                                </w:rPr>
                                <w:t>•</w:t>
                              </w:r>
                            </w:p>
                          </w:txbxContent>
                        </v:textbox>
                        <w10:wrap type="square"/>
                        <v:fill o:detectmouseclick="t" on="false"/>
                        <v:stroke color="#3465a4" joinstyle="round" endcap="flat"/>
                      </v:shape>
                      <v:shape id="shape_0" stroked="f" style="position:absolute;left:7686;top:920;width:530;height:518" type="shapetype_202">
                        <v:textbox>
                          <w:txbxContent>
                            <w:p>
                              <w:pPr>
                                <w:overflowPunct w:val="false"/>
                                <w:bidi w:val="0"/>
                                <w:rPr/>
                              </w:pPr>
                              <w:r>
                                <w:rPr>
                                  <w:kern w:val="2"/>
                                  <w:sz w:val="24"/>
                                  <w:szCs w:val="28"/>
                                  <w:rFonts w:ascii=".VnTime" w:hAnsi=".VnTime" w:eastAsia="Times New Roman" w:cs=".VnTime"/>
                                  <w:color w:val="auto"/>
                                  <w:lang w:val="en-US" w:bidi="ar-SA"/>
                                </w:rPr>
                                <w:t>•</w:t>
                              </w:r>
                            </w:p>
                          </w:txbxContent>
                        </v:textbox>
                        <w10:wrap type="square"/>
                        <v:fill o:detectmouseclick="t" on="false"/>
                        <v:stroke color="#3465a4" joinstyle="round" endcap="flat"/>
                      </v:shape>
                      <v:line id="shape_0" from="4327,1544" to="4327,2196" stroked="t" style="position:absolute">
                        <v:stroke color="black" weight="9360" joinstyle="miter" endcap="flat"/>
                        <v:fill o:detectmouseclick="t" on="false"/>
                      </v:line>
                      <v:line id="shape_0" from="4327,2212" to="5166,2212" stroked="t" style="position:absolute">
                        <v:stroke color="black" weight="9360" joinstyle="miter" endcap="flat"/>
                        <v:fill o:detectmouseclick="t" on="false"/>
                      </v:line>
                      <v:line id="shape_0" from="5182,1559" to="5182,2211" stroked="t" style="position:absolute">
                        <v:stroke color="black" weight="9360" joinstyle="miter" endcap="flat"/>
                        <v:fill o:detectmouseclick="t" on="false"/>
                      </v:line>
                      <v:oval id="shape_0" fillcolor="white" stroked="t" style="position:absolute;left:4567;top:2030;width:374;height:378">
                        <w10:wrap type="none"/>
                        <v:fill o:detectmouseclick="t" type="solid" color2="black"/>
                        <v:stroke color="black" weight="9360" joinstyle="miter" endcap="flat"/>
                      </v:oval>
                      <v:shape id="shape_0" stroked="f" style="position:absolute;left:4536;top:2014;width:530;height:518" type="shapetype_202">
                        <v:textbox>
                          <w:txbxContent>
                            <w:p>
                              <w:pPr>
                                <w:overflowPunct w:val="false"/>
                                <w:bidi w:val="0"/>
                                <w:rPr/>
                              </w:pPr>
                              <w:r>
                                <w:rPr>
                                  <w:kern w:val="2"/>
                                  <w:sz w:val="24"/>
                                  <w:szCs w:val="28"/>
                                  <w:rFonts w:ascii=".VnTime" w:hAnsi=".VnTime" w:eastAsia="Times New Roman" w:cs=".VnTime"/>
                                  <w:color w:val="auto"/>
                                  <w:lang w:val="en-US" w:bidi="ar-SA"/>
                                </w:rPr>
                                <w:t>V</w:t>
                              </w:r>
                            </w:p>
                          </w:txbxContent>
                        </v:textbox>
                        <w10:wrap type="square"/>
                        <v:fill o:detectmouseclick="t" on="false"/>
                        <v:stroke color="#3465a4" joinstyle="round" endcap="flat"/>
                      </v:shape>
                      <v:shape id="shape_0" stroked="f" style="position:absolute;left:5737;top:1892;width:1385;height:518" type="shapetype_202">
                        <v:textbox>
                          <w:txbxContent>
                            <w:p>
                              <w:pPr>
                                <w:overflowPunct w:val="false"/>
                                <w:bidi w:val="0"/>
                                <w:rPr/>
                              </w:pPr>
                              <w:r>
                                <w:rPr>
                                  <w:kern w:val="2"/>
                                  <w:sz w:val="24"/>
                                  <w:szCs w:val="28"/>
                                  <w:rFonts w:ascii=".VnTime" w:hAnsi=".VnTime" w:eastAsia="Times New Roman" w:cs=".VnTime"/>
                                  <w:color w:val="auto"/>
                                  <w:lang w:val="en-US" w:bidi="ar-SA"/>
                                </w:rPr>
                                <w:t>Hình 1</w:t>
                              </w:r>
                            </w:p>
                          </w:txbxContent>
                        </v:textbox>
                        <w10:wrap type="square"/>
                        <v:fill o:detectmouseclick="t" on="false"/>
                        <v:stroke color="#3465a4" joinstyle="round" endcap="flat"/>
                      </v:shape>
                      <v:shape id="shape_0" stroked="f" style="position:absolute;left:5848;top:1125;width:614;height:515" type="shapetype_202">
                        <v:textbox>
                          <w:txbxContent>
                            <w:p>
                              <w:pPr>
                                <w:overflowPunct w:val="false"/>
                                <w:bidi w:val="0"/>
                                <w:rPr/>
                              </w:pPr>
                              <w:r>
                                <w:rPr>
                                  <w:kern w:val="2"/>
                                  <w:sz w:val="24"/>
                                  <w:szCs w:val="28"/>
                                  <w:rFonts w:ascii=".VnTime" w:hAnsi=".VnTime" w:eastAsia="Times New Roman" w:cs=".VnTime"/>
                                  <w:color w:val="auto"/>
                                  <w:lang w:val="en-US" w:bidi="ar-SA"/>
                                </w:rPr>
                                <w:t>I</w:t>
                              </w:r>
                              <w:r>
                                <w:rPr>
                                  <w:kern w:val="2"/>
                                  <w:sz w:val="24"/>
                                  <w:szCs w:val="28"/>
                                  <w:vertAlign w:val="subscript"/>
                                  <w:rFonts w:ascii=".VnTime" w:hAnsi=".VnTime" w:eastAsia="Times New Roman" w:cs=".VnTime"/>
                                  <w:color w:val="auto"/>
                                  <w:lang w:val="en-US" w:bidi="ar-SA"/>
                                </w:rPr>
                                <w:t>A</w:t>
                              </w:r>
                            </w:p>
                          </w:txbxContent>
                        </v:textbox>
                        <w10:wrap type="square"/>
                        <v:fill o:detectmouseclick="t" on="false"/>
                        <v:stroke color="#3465a4" joinstyle="round" endcap="flat"/>
                      </v:shape>
                      <v:shape id="shape_0" stroked="f" style="position:absolute;left:4176;top:450;width:494;height:439" type="shapetype_202">
                        <v:textbox>
                          <w:txbxContent>
                            <w:p>
                              <w:pPr>
                                <w:overflowPunct w:val="false"/>
                                <w:bidi w:val="0"/>
                                <w:rPr/>
                              </w:pPr>
                              <w:r>
                                <w:rPr>
                                  <w:kern w:val="2"/>
                                  <w:sz w:val="24"/>
                                  <w:vertAlign w:val="subscript"/>
                                  <w:szCs w:val="28"/>
                                  <w:rFonts w:ascii="Symbol" w:hAnsi="Symbol" w:eastAsia="Symbol" w:cs="Symbol"/>
                                  <w:color w:val="auto"/>
                                  <w:lang w:val="en-US" w:bidi="ar-SA"/>
                                </w:rPr>
                                <w:t></w:t>
                              </w:r>
                            </w:p>
                          </w:txbxContent>
                        </v:textbox>
                        <w10:wrap type="square"/>
                        <v:fill o:detectmouseclick="t" on="false"/>
                        <v:stroke color="#3465a4" joinstyle="round" endcap="flat"/>
                      </v:shape>
                      <v:shape id="shape_0" stroked="f" style="position:absolute;left:4176;top:1255;width:494;height:439" type="shapetype_202">
                        <v:textbox>
                          <w:txbxContent>
                            <w:p>
                              <w:pPr>
                                <w:overflowPunct w:val="false"/>
                                <w:bidi w:val="0"/>
                                <w:rPr/>
                              </w:pPr>
                              <w:r>
                                <w:rPr>
                                  <w:kern w:val="2"/>
                                  <w:sz w:val="24"/>
                                  <w:vertAlign w:val="subscript"/>
                                  <w:szCs w:val="28"/>
                                  <w:rFonts w:ascii="Symbol" w:hAnsi="Symbol" w:eastAsia="Symbol" w:cs="Symbol"/>
                                  <w:color w:val="auto"/>
                                  <w:lang w:val="en-US" w:bidi="ar-SA"/>
                                </w:rPr>
                                <w:t></w:t>
                              </w:r>
                            </w:p>
                          </w:txbxContent>
                        </v:textbox>
                        <w10:wrap type="square"/>
                        <v:fill o:detectmouseclick="t" on="false"/>
                        <v:stroke color="#3465a4" joinstyle="round" endcap="flat"/>
                      </v:shape>
                      <v:shape id="shape_0" stroked="f" style="position:absolute;left:5781;top:845;width:494;height:439" type="shapetype_202">
                        <v:textbox>
                          <w:txbxContent>
                            <w:p>
                              <w:pPr>
                                <w:overflowPunct w:val="false"/>
                                <w:bidi w:val="0"/>
                                <w:rPr/>
                              </w:pPr>
                              <w:r>
                                <w:rPr>
                                  <w:kern w:val="2"/>
                                  <w:sz w:val="24"/>
                                  <w:vertAlign w:val="subscript"/>
                                  <w:szCs w:val="28"/>
                                  <w:rFonts w:ascii="Symbol" w:hAnsi="Symbol" w:eastAsia="Symbol" w:cs="Symbol"/>
                                  <w:color w:val="auto"/>
                                  <w:lang w:val="en-US" w:bidi="ar-SA"/>
                                </w:rPr>
                                <w:t></w:t>
                              </w:r>
                            </w:p>
                          </w:txbxContent>
                        </v:textbox>
                        <w10:wrap type="square"/>
                        <v:fill o:detectmouseclick="t" on="false"/>
                        <v:stroke color="#3465a4" joinstyle="round" endcap="flat"/>
                      </v:shape>
                      <v:shape id="shape_0" stroked="f" style="position:absolute;left:3928;top:821;width:494;height:439" type="shapetype_202">
                        <v:textbox>
                          <w:txbxContent>
                            <w:p>
                              <w:pPr>
                                <w:overflowPunct w:val="false"/>
                                <w:bidi w:val="0"/>
                                <w:rPr/>
                              </w:pPr>
                              <w:r>
                                <w:rPr>
                                  <w:kern w:val="2"/>
                                  <w:sz w:val="24"/>
                                  <w:vertAlign w:val="subscript"/>
                                  <w:szCs w:val="28"/>
                                  <w:rFonts w:ascii="Symbol" w:hAnsi="Symbol" w:eastAsia="Symbol" w:cs="Symbol"/>
                                  <w:color w:val="auto"/>
                                  <w:lang w:val="en-US" w:bidi="ar-SA"/>
                                </w:rPr>
                                <w:t></w:t>
                              </w:r>
                            </w:p>
                          </w:txbxContent>
                        </v:textbox>
                        <w10:wrap type="square"/>
                        <v:fill o:detectmouseclick="t" on="false"/>
                        <v:stroke color="#3465a4" joinstyle="round" endcap="flat"/>
                      </v:shape>
                      <v:shape id="shape_0" stroked="f" style="position:absolute;left:4153;top:349;width:614;height:546" type="shapetype_202">
                        <v:textbox>
                          <w:txbxContent>
                            <w:p>
                              <w:pPr>
                                <w:overflowPunct w:val="false"/>
                                <w:bidi w:val="0"/>
                                <w:rPr/>
                              </w:pPr>
                              <w:r>
                                <w:rPr>
                                  <w:kern w:val="2"/>
                                  <w:sz w:val="24"/>
                                  <w:szCs w:val="28"/>
                                  <w:rFonts w:ascii=".VnTime" w:hAnsi=".VnTime" w:eastAsia="Times New Roman" w:cs=".VnTime"/>
                                  <w:color w:val="auto"/>
                                  <w:lang w:val="en-US" w:bidi="ar-SA"/>
                                </w:rPr>
                                <w:t>I</w:t>
                              </w:r>
                              <w:r>
                                <w:rPr>
                                  <w:kern w:val="2"/>
                                  <w:sz w:val="24"/>
                                  <w:szCs w:val="28"/>
                                  <w:vertAlign w:val="subscript"/>
                                  <w:rFonts w:ascii=".VnTime" w:hAnsi=".VnTime" w:eastAsia="Times New Roman" w:cs=".VnTime"/>
                                  <w:color w:val="auto"/>
                                  <w:lang w:val="en-US" w:bidi="ar-SA"/>
                                </w:rPr>
                                <w:t>1</w:t>
                              </w:r>
                            </w:p>
                          </w:txbxContent>
                        </v:textbox>
                        <w10:wrap type="square"/>
                        <v:fill o:detectmouseclick="t" on="false"/>
                        <v:stroke color="#3465a4" joinstyle="round" endcap="flat"/>
                      </v:shape>
                      <v:shape id="shape_0" stroked="f" style="position:absolute;left:4018;top:729;width:614;height:546" type="shapetype_202">
                        <v:textbox>
                          <w:txbxContent>
                            <w:p>
                              <w:pPr>
                                <w:overflowPunct w:val="false"/>
                                <w:bidi w:val="0"/>
                                <w:rPr/>
                              </w:pPr>
                              <w:r>
                                <w:rPr>
                                  <w:kern w:val="2"/>
                                  <w:sz w:val="24"/>
                                  <w:szCs w:val="28"/>
                                  <w:rFonts w:ascii=".VnTime" w:hAnsi=".VnTime" w:eastAsia="Times New Roman" w:cs=".VnTime"/>
                                  <w:color w:val="auto"/>
                                  <w:lang w:val="en-US" w:bidi="ar-SA"/>
                                </w:rPr>
                                <w:t>I</w:t>
                              </w:r>
                            </w:p>
                          </w:txbxContent>
                        </v:textbox>
                        <w10:wrap type="square"/>
                        <v:fill o:detectmouseclick="t" on="false"/>
                        <v:stroke color="#3465a4" joinstyle="round" endcap="flat"/>
                      </v:shape>
                      <v:shape id="shape_0" stroked="f" style="position:absolute;left:4213;top:1519;width:614;height:546" type="shapetype_202">
                        <v:textbox>
                          <w:txbxContent>
                            <w:p>
                              <w:pPr>
                                <w:overflowPunct w:val="false"/>
                                <w:bidi w:val="0"/>
                                <w:rPr/>
                              </w:pPr>
                              <w:r>
                                <w:rPr>
                                  <w:kern w:val="2"/>
                                  <w:sz w:val="24"/>
                                  <w:szCs w:val="28"/>
                                  <w:rFonts w:ascii=".VnTime" w:hAnsi=".VnTime" w:eastAsia="Times New Roman" w:cs=".VnTime"/>
                                  <w:color w:val="auto"/>
                                  <w:lang w:val="en-US" w:bidi="ar-SA"/>
                                </w:rPr>
                                <w:t>I</w:t>
                              </w:r>
                              <w:r>
                                <w:rPr>
                                  <w:kern w:val="2"/>
                                  <w:sz w:val="24"/>
                                  <w:szCs w:val="28"/>
                                  <w:vertAlign w:val="subscript"/>
                                  <w:rFonts w:ascii=".VnTime" w:hAnsi=".VnTime" w:eastAsia="Times New Roman" w:cs=".VnTime"/>
                                  <w:color w:val="auto"/>
                                  <w:lang w:val="en-US" w:bidi="ar-SA"/>
                                </w:rPr>
                                <w:t>2</w:t>
                              </w:r>
                            </w:p>
                          </w:txbxContent>
                        </v:textbox>
                        <w10:wrap type="square"/>
                        <v:fill o:detectmouseclick="t" on="false"/>
                        <v:stroke color="#3465a4" joinstyle="round" endcap="flat"/>
                      </v:shape>
                    </v:group>
                  </w:pict>
                </mc:Fallback>
              </mc:AlternateContent>
            </w:r>
            <w:r>
              <w:rPr>
                <w:rFonts w:cs="Times New Roman" w:ascii="Times New Roman" w:hAnsi="Times New Roman"/>
                <w:b/>
                <w:bCs/>
                <w:sz w:val="24"/>
                <w:szCs w:val="24"/>
                <w:lang w:val="nl-NL"/>
              </w:rPr>
              <w:t xml:space="preserve"> </w:t>
            </w:r>
            <w:r>
              <w:rPr>
                <w:rFonts w:cs="Times New Roman" w:ascii="Times New Roman" w:hAnsi="Times New Roman"/>
              </w:rPr>
              <w:t xml:space="preserve">a, Khi K mở, ta có sơ đồ mạch điện tương đương: </w:t>
            </w:r>
          </w:p>
          <w:p>
            <w:pPr>
              <w:pStyle w:val="Normal"/>
              <w:jc w:val="both"/>
              <w:rPr>
                <w:rFonts w:ascii="Times New Roman" w:hAnsi="Times New Roman" w:cs="Times New Roman"/>
              </w:rPr>
            </w:pPr>
            <w:r>
              <w:rPr>
                <w:rFonts w:cs="Times New Roman" w:ascii="Times New Roman" w:hAnsi="Times New Roman"/>
              </w:rPr>
              <w:t xml:space="preserve">      </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rPr>
              <w:t>R</w:t>
            </w:r>
            <w:r>
              <w:rPr>
                <w:rFonts w:cs="Times New Roman" w:ascii="Times New Roman" w:hAnsi="Times New Roman"/>
                <w:vertAlign w:val="subscript"/>
              </w:rPr>
              <w:t>AB</w:t>
            </w:r>
            <w:r>
              <w:rPr>
                <w:rFonts w:cs="Times New Roman" w:ascii="Times New Roman" w:hAnsi="Times New Roman"/>
              </w:rPr>
              <w:t xml:space="preserve"> = </w:t>
            </w:r>
            <w:r>
              <w:rPr>
                <w:rFonts w:cs="Times New Roman" w:ascii="Times New Roman" w:hAnsi="Times New Roman"/>
              </w:rPr>
              <w:object w:dxaOrig="2860" w:dyaOrig="680">
                <v:shape id="ole_rId568" style="width:143pt;height:34pt" o:ole="">
                  <v:imagedata r:id="rId569" o:title=""/>
                </v:shape>
                <o:OLEObject Type="Embed" ProgID="" ShapeID="ole_rId568" DrawAspect="Content" ObjectID="_289741887" r:id="rId568"/>
              </w:object>
            </w:r>
            <w:r>
              <w:rPr>
                <w:rFonts w:cs="Times New Roman" w:ascii="Times New Roman" w:hAnsi="Times New Roman"/>
              </w:rPr>
              <w:t>(</w:t>
            </w:r>
            <w:r>
              <w:rPr>
                <w:rFonts w:eastAsia="Symbol" w:cs="Symbol" w:ascii="Symbol" w:hAnsi="Symbol"/>
              </w:rPr>
              <w:t></w:t>
            </w:r>
            <w:r>
              <w:rPr>
                <w:rFonts w:cs="Times New Roman" w:ascii="Times New Roman" w:hAnsi="Times New Roman"/>
              </w:rPr>
              <w:t>)</w:t>
            </w:r>
          </w:p>
          <w:p>
            <w:pPr>
              <w:pStyle w:val="Normal"/>
              <w:jc w:val="both"/>
              <w:rPr/>
            </w:pPr>
            <w:r>
              <w:rPr>
                <w:rFonts w:cs="Times New Roman" w:ascii="Times New Roman" w:hAnsi="Times New Roman"/>
              </w:rPr>
              <w:t>R</w:t>
            </w:r>
            <w:r>
              <w:rPr>
                <w:rFonts w:cs="Times New Roman" w:ascii="Times New Roman" w:hAnsi="Times New Roman"/>
                <w:vertAlign w:val="subscript"/>
              </w:rPr>
              <w:t>MN</w:t>
            </w:r>
            <w:r>
              <w:rPr>
                <w:rFonts w:cs="Times New Roman" w:ascii="Times New Roman" w:hAnsi="Times New Roman"/>
              </w:rPr>
              <w:t xml:space="preserve"> = R</w:t>
            </w:r>
            <w:r>
              <w:rPr>
                <w:rFonts w:cs="Times New Roman" w:ascii="Times New Roman" w:hAnsi="Times New Roman"/>
                <w:vertAlign w:val="subscript"/>
              </w:rPr>
              <w:t>AB</w:t>
            </w:r>
            <w:r>
              <w:rPr>
                <w:rFonts w:cs="Times New Roman" w:ascii="Times New Roman" w:hAnsi="Times New Roman"/>
              </w:rPr>
              <w:t xml:space="preserve"> + R</w:t>
            </w:r>
            <w:r>
              <w:rPr>
                <w:rFonts w:cs="Times New Roman" w:ascii="Times New Roman" w:hAnsi="Times New Roman"/>
                <w:vertAlign w:val="subscript"/>
              </w:rPr>
              <w:t>4</w:t>
            </w:r>
            <w:r>
              <w:rPr>
                <w:rFonts w:cs="Times New Roman" w:ascii="Times New Roman" w:hAnsi="Times New Roman"/>
              </w:rPr>
              <w:t xml:space="preserve"> + R</w:t>
            </w:r>
            <w:r>
              <w:rPr>
                <w:rFonts w:cs="Times New Roman" w:ascii="Times New Roman" w:hAnsi="Times New Roman"/>
                <w:vertAlign w:val="subscript"/>
              </w:rPr>
              <w:t>0</w:t>
            </w:r>
            <w:r>
              <w:rPr>
                <w:rFonts w:cs="Times New Roman" w:ascii="Times New Roman" w:hAnsi="Times New Roman"/>
              </w:rPr>
              <w:t xml:space="preserve"> = 2+4+2 = 8(</w:t>
            </w:r>
            <w:r>
              <w:rPr>
                <w:rFonts w:eastAsia="Symbol" w:cs="Symbol" w:ascii="Symbol" w:hAnsi="Symbol"/>
              </w:rPr>
              <w:t></w:t>
            </w:r>
            <w:r>
              <w:rPr>
                <w:rFonts w:cs="Times New Roman" w:ascii="Times New Roman" w:hAnsi="Times New Roman"/>
              </w:rPr>
              <w:t>)</w:t>
            </w:r>
          </w:p>
          <w:p>
            <w:pPr>
              <w:pStyle w:val="Normal"/>
              <w:jc w:val="both"/>
              <w:rPr>
                <w:rFonts w:ascii="Times New Roman" w:hAnsi="Times New Roman" w:cs="Times New Roman"/>
              </w:rPr>
            </w:pPr>
            <w:r>
              <w:rPr>
                <w:rFonts w:cs="Times New Roman" w:ascii="Times New Roman" w:hAnsi="Times New Roman"/>
              </w:rPr>
              <w:t xml:space="preserve">Cường độ dòng điện qua mạch chính:   I = </w:t>
            </w:r>
            <w:r>
              <w:rPr>
                <w:rFonts w:cs="Times New Roman" w:ascii="Times New Roman" w:hAnsi="Times New Roman"/>
              </w:rPr>
              <w:object w:dxaOrig="1800" w:dyaOrig="680">
                <v:shape id="ole_rId570" style="width:90pt;height:34pt" o:ole="">
                  <v:imagedata r:id="rId571" o:title=""/>
                </v:shape>
                <o:OLEObject Type="Embed" ProgID="" ShapeID="ole_rId570" DrawAspect="Content" ObjectID="_1804591665" r:id="rId570"/>
              </w:object>
            </w:r>
          </w:p>
          <w:p>
            <w:pPr>
              <w:pStyle w:val="Normal"/>
              <w:jc w:val="both"/>
              <w:rPr/>
            </w:pPr>
            <w:r>
              <w:rPr>
                <w:rFonts w:cs="Times New Roman" w:ascii="Times New Roman" w:hAnsi="Times New Roman"/>
              </w:rPr>
              <w:t>Số chỉ của vôn kế:  U</w:t>
            </w:r>
            <w:r>
              <w:rPr>
                <w:rFonts w:cs="Times New Roman" w:ascii="Times New Roman" w:hAnsi="Times New Roman"/>
                <w:vertAlign w:val="subscript"/>
              </w:rPr>
              <w:t>v</w:t>
            </w:r>
            <w:r>
              <w:rPr>
                <w:rFonts w:cs="Times New Roman" w:ascii="Times New Roman" w:hAnsi="Times New Roman"/>
              </w:rPr>
              <w:t xml:space="preserve"> = U</w:t>
            </w:r>
            <w:r>
              <w:rPr>
                <w:rFonts w:cs="Times New Roman" w:ascii="Times New Roman" w:hAnsi="Times New Roman"/>
                <w:vertAlign w:val="subscript"/>
              </w:rPr>
              <w:t>AB</w:t>
            </w:r>
            <w:r>
              <w:rPr>
                <w:rFonts w:cs="Times New Roman" w:ascii="Times New Roman" w:hAnsi="Times New Roman"/>
              </w:rPr>
              <w:t xml:space="preserve"> = I.R</w:t>
            </w:r>
            <w:r>
              <w:rPr>
                <w:rFonts w:cs="Times New Roman" w:ascii="Times New Roman" w:hAnsi="Times New Roman"/>
                <w:vertAlign w:val="subscript"/>
              </w:rPr>
              <w:t>AB</w:t>
            </w:r>
            <w:r>
              <w:rPr>
                <w:rFonts w:cs="Times New Roman" w:ascii="Times New Roman" w:hAnsi="Times New Roman"/>
              </w:rPr>
              <w:t xml:space="preserve"> = 3.2 = 6(V)</w:t>
            </w:r>
          </w:p>
          <w:p>
            <w:pPr>
              <w:pStyle w:val="Normal"/>
              <w:jc w:val="both"/>
              <w:rPr>
                <w:rFonts w:ascii="Times New Roman" w:hAnsi="Times New Roman" w:cs="Times New Roman"/>
              </w:rPr>
            </w:pPr>
            <w:r>
              <mc:AlternateContent>
                <mc:Choice Requires="wpg">
                  <w:drawing>
                    <wp:anchor behindDoc="0" distT="0" distB="0" distL="114935" distR="114935" simplePos="0" locked="0" layoutInCell="1" allowOverlap="1" relativeHeight="1376">
                      <wp:simplePos x="0" y="0"/>
                      <wp:positionH relativeFrom="column">
                        <wp:posOffset>2469515</wp:posOffset>
                      </wp:positionH>
                      <wp:positionV relativeFrom="paragraph">
                        <wp:posOffset>162560</wp:posOffset>
                      </wp:positionV>
                      <wp:extent cx="2781935" cy="1469390"/>
                      <wp:effectExtent l="0" t="0" r="0" b="0"/>
                      <wp:wrapNone/>
                      <wp:docPr id="139" name=""/>
                      <a:graphic xmlns:a="http://schemas.openxmlformats.org/drawingml/2006/main">
                        <a:graphicData uri="http://schemas.microsoft.com/office/word/2010/wordprocessingGroup">
                          <wpg:wgp>
                            <wpg:cNvGrpSpPr/>
                            <wpg:grpSpPr>
                              <a:xfrm>
                                <a:off x="0" y="0"/>
                                <a:ext cx="2781360" cy="1468800"/>
                              </a:xfrm>
                            </wpg:grpSpPr>
                            <wps:wsp>
                              <wps:cNvSpPr txBox="1"/>
                              <wps:spPr>
                                <a:xfrm>
                                  <a:off x="790560" y="47160"/>
                                  <a:ext cx="390600" cy="349920"/>
                                </a:xfrm>
                                <a:prstGeom prst="rect">
                                  <a:avLst/>
                                </a:prstGeom>
                                <a:noFill/>
                                <a:ln>
                                  <a:noFill/>
                                </a:ln>
                              </wps:spPr>
                              <wps:txbx>
                                <w:txbxContent>
                                  <w:p>
                                    <w:pPr>
                                      <w:overflowPunct w:val="false"/>
                                      <w:bidi w:val="0"/>
                                      <w:rPr/>
                                    </w:pPr>
                                    <w:r>
                                      <w:rPr>
                                        <w:kern w:val="2"/>
                                        <w:sz w:val="24"/>
                                        <w:szCs w:val="28"/>
                                        <w:rFonts w:ascii=".VnTime" w:hAnsi=".VnTime" w:eastAsia="Times New Roman" w:cs=".VnTime"/>
                                        <w:color w:val="auto"/>
                                        <w:lang w:val="en-US" w:bidi="ar-SA"/>
                                      </w:rPr>
                                      <w:t>I</w:t>
                                    </w:r>
                                    <w:r>
                                      <w:rPr>
                                        <w:kern w:val="2"/>
                                        <w:sz w:val="24"/>
                                        <w:szCs w:val="28"/>
                                        <w:vertAlign w:val="subscript"/>
                                        <w:rFonts w:ascii=".VnTime" w:hAnsi=".VnTime" w:eastAsia="Times New Roman" w:cs=".VnTime"/>
                                        <w:color w:val="auto"/>
                                        <w:lang w:val="en-US" w:bidi="ar-SA"/>
                                      </w:rPr>
                                      <w:t>1</w:t>
                                    </w:r>
                                  </w:p>
                                </w:txbxContent>
                              </wps:txbx>
                              <wps:bodyPr wrap="square">
                                <a:noAutofit/>
                              </wps:bodyPr>
                            </wps:wsp>
                            <wps:wsp>
                              <wps:cNvSpPr/>
                              <wps:spPr>
                                <a:xfrm flipV="1">
                                  <a:off x="2467440" y="462960"/>
                                  <a:ext cx="85680" cy="113760"/>
                                </a:xfrm>
                                <a:prstGeom prst="line">
                                  <a:avLst/>
                                </a:prstGeom>
                                <a:ln w="9360">
                                  <a:solidFill>
                                    <a:srgbClr val="000000"/>
                                  </a:solidFill>
                                  <a:miter/>
                                </a:ln>
                              </wps:spPr>
                              <wps:style>
                                <a:lnRef idx="0"/>
                                <a:fillRef idx="0"/>
                                <a:effectRef idx="0"/>
                                <a:fontRef idx="minor"/>
                              </wps:style>
                              <wps:bodyPr/>
                            </wps:wsp>
                            <wps:wsp>
                              <wps:cNvSpPr txBox="1"/>
                              <wps:spPr>
                                <a:xfrm>
                                  <a:off x="2390760" y="170280"/>
                                  <a:ext cx="390600" cy="671760"/>
                                </a:xfrm>
                                <a:prstGeom prst="rect">
                                  <a:avLst/>
                                </a:prstGeom>
                                <a:noFill/>
                                <a:ln>
                                  <a:noFill/>
                                </a:ln>
                              </wps:spPr>
                              <wps:txbx>
                                <w:txbxContent>
                                  <w:p>
                                    <w:pPr>
                                      <w:overflowPunct w:val="false"/>
                                      <w:bidi w:val="0"/>
                                      <w:rPr/>
                                    </w:pPr>
                                    <w:r>
                                      <w:rPr>
                                        <w:kern w:val="2"/>
                                        <w:sz w:val="24"/>
                                        <w:szCs w:val="28"/>
                                        <w:rFonts w:ascii=".VnTime" w:hAnsi=".VnTime" w:eastAsia="Times New Roman" w:cs=".VnTime"/>
                                        <w:color w:val="auto"/>
                                        <w:lang w:val="en-US" w:bidi="ar-SA"/>
                                      </w:rPr>
                                      <w:t>N</w:t>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24"/>
                                        <w:szCs w:val="28"/>
                                        <w:rFonts w:ascii=".VnTime" w:hAnsi=".VnTime" w:eastAsia="Times New Roman" w:cs=".VnTime"/>
                                        <w:color w:val="auto"/>
                                        <w:lang w:val="en-US" w:bidi="ar-SA"/>
                                      </w:rPr>
                                      <w:t>-</w:t>
                                    </w:r>
                                  </w:p>
                                </w:txbxContent>
                              </wps:txbx>
                              <wps:bodyPr wrap="square">
                                <a:noAutofit/>
                              </wps:bodyPr>
                            </wps:wsp>
                            <wps:wsp>
                              <wps:cNvSpPr/>
                              <wps:spPr>
                                <a:xfrm>
                                  <a:off x="1392480" y="516960"/>
                                  <a:ext cx="1103760" cy="0"/>
                                </a:xfrm>
                                <a:prstGeom prst="line">
                                  <a:avLst/>
                                </a:prstGeom>
                                <a:ln w="9360">
                                  <a:solidFill>
                                    <a:srgbClr val="000000"/>
                                  </a:solidFill>
                                  <a:miter/>
                                </a:ln>
                              </wps:spPr>
                              <wps:style>
                                <a:lnRef idx="0"/>
                                <a:fillRef idx="0"/>
                                <a:effectRef idx="0"/>
                                <a:fontRef idx="minor"/>
                              </wps:style>
                              <wps:bodyPr/>
                            </wps:wsp>
                            <wps:wsp>
                              <wps:cNvSpPr/>
                              <wps:spPr>
                                <a:xfrm>
                                  <a:off x="1542240" y="383400"/>
                                  <a:ext cx="255240" cy="253440"/>
                                </a:xfrm>
                                <a:prstGeom prst="ellipse">
                                  <a:avLst/>
                                </a:prstGeom>
                                <a:solidFill>
                                  <a:srgbClr val="ffffff"/>
                                </a:solidFill>
                                <a:ln w="9360">
                                  <a:solidFill>
                                    <a:srgbClr val="000000"/>
                                  </a:solidFill>
                                  <a:miter/>
                                </a:ln>
                              </wps:spPr>
                              <wps:style>
                                <a:lnRef idx="0"/>
                                <a:fillRef idx="0"/>
                                <a:effectRef idx="0"/>
                                <a:fontRef idx="minor"/>
                              </wps:style>
                              <wps:bodyPr/>
                            </wps:wsp>
                            <wps:wsp>
                              <wps:cNvSpPr txBox="1"/>
                              <wps:spPr>
                                <a:xfrm>
                                  <a:off x="1526040" y="372240"/>
                                  <a:ext cx="318240" cy="258480"/>
                                </a:xfrm>
                                <a:prstGeom prst="rect">
                                  <a:avLst/>
                                </a:prstGeom>
                                <a:noFill/>
                                <a:ln>
                                  <a:noFill/>
                                </a:ln>
                              </wps:spPr>
                              <wps:txbx>
                                <w:txbxContent>
                                  <w:p>
                                    <w:pPr>
                                      <w:overflowPunct w:val="false"/>
                                      <w:bidi w:val="0"/>
                                      <w:rPr/>
                                    </w:pPr>
                                    <w:r>
                                      <w:rPr>
                                        <w:kern w:val="2"/>
                                        <w:sz w:val="24"/>
                                        <w:szCs w:val="28"/>
                                        <w:rFonts w:ascii=".VnTime" w:hAnsi=".VnTime" w:eastAsia="Times New Roman" w:cs=".VnTime"/>
                                        <w:color w:val="auto"/>
                                        <w:lang w:val="en-US" w:bidi="ar-SA"/>
                                      </w:rPr>
                                      <w:t>A</w:t>
                                    </w:r>
                                  </w:p>
                                </w:txbxContent>
                              </wps:txbx>
                              <wps:bodyPr wrap="square">
                                <a:noAutofit/>
                              </wps:bodyPr>
                            </wps:wsp>
                            <wps:wsp>
                              <wps:cNvSpPr/>
                              <wps:spPr>
                                <a:xfrm>
                                  <a:off x="163080" y="532080"/>
                                  <a:ext cx="248400" cy="0"/>
                                </a:xfrm>
                                <a:prstGeom prst="line">
                                  <a:avLst/>
                                </a:prstGeom>
                                <a:ln w="9360">
                                  <a:solidFill>
                                    <a:srgbClr val="000000"/>
                                  </a:solidFill>
                                  <a:miter/>
                                </a:ln>
                              </wps:spPr>
                              <wps:style>
                                <a:lnRef idx="0"/>
                                <a:fillRef idx="0"/>
                                <a:effectRef idx="0"/>
                                <a:fontRef idx="minor"/>
                              </wps:style>
                              <wps:bodyPr/>
                            </wps:wsp>
                            <wps:wsp>
                              <wps:cNvSpPr/>
                              <wps:spPr>
                                <a:xfrm flipV="1">
                                  <a:off x="132840" y="497880"/>
                                  <a:ext cx="69120" cy="79200"/>
                                </a:xfrm>
                                <a:prstGeom prst="line">
                                  <a:avLst/>
                                </a:prstGeom>
                                <a:ln w="9360">
                                  <a:solidFill>
                                    <a:srgbClr val="000000"/>
                                  </a:solidFill>
                                  <a:miter/>
                                </a:ln>
                              </wps:spPr>
                              <wps:style>
                                <a:lnRef idx="0"/>
                                <a:fillRef idx="0"/>
                                <a:effectRef idx="0"/>
                                <a:fontRef idx="minor"/>
                              </wps:style>
                              <wps:bodyPr/>
                            </wps:wsp>
                            <wps:wsp>
                              <wps:cNvSpPr txBox="1"/>
                              <wps:spPr>
                                <a:xfrm>
                                  <a:off x="0" y="231120"/>
                                  <a:ext cx="318240" cy="544320"/>
                                </a:xfrm>
                                <a:prstGeom prst="rect">
                                  <a:avLst/>
                                </a:prstGeom>
                                <a:noFill/>
                                <a:ln>
                                  <a:noFill/>
                                </a:ln>
                              </wps:spPr>
                              <wps:txbx>
                                <w:txbxContent>
                                  <w:p>
                                    <w:pPr>
                                      <w:overflowPunct w:val="false"/>
                                      <w:bidi w:val="0"/>
                                      <w:rPr/>
                                    </w:pPr>
                                    <w:r>
                                      <w:rPr>
                                        <w:kern w:val="2"/>
                                        <w:sz w:val="24"/>
                                        <w:szCs w:val="28"/>
                                        <w:rFonts w:ascii=".VnTime" w:hAnsi=".VnTime" w:eastAsia="Times New Roman" w:cs=".VnTime"/>
                                        <w:color w:val="auto"/>
                                        <w:lang w:val="en-US" w:bidi="ar-SA"/>
                                      </w:rPr>
                                      <w:t>M</w:t>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24"/>
                                        <w:szCs w:val="28"/>
                                        <w:rFonts w:ascii=".VnTime" w:hAnsi=".VnTime" w:eastAsia="Times New Roman" w:cs=".VnTime"/>
                                        <w:color w:val="auto"/>
                                        <w:lang w:val="en-US" w:bidi="ar-SA"/>
                                      </w:rPr>
                                      <w:t>+</w:t>
                                    </w:r>
                                  </w:p>
                                </w:txbxContent>
                              </wps:txbx>
                              <wps:bodyPr wrap="square">
                                <a:noAutofit/>
                              </wps:bodyPr>
                            </wps:wsp>
                            <wps:wsp>
                              <wps:cNvSpPr txBox="1"/>
                              <wps:spPr>
                                <a:xfrm>
                                  <a:off x="881280" y="750600"/>
                                  <a:ext cx="318240" cy="258480"/>
                                </a:xfrm>
                                <a:prstGeom prst="rect">
                                  <a:avLst/>
                                </a:prstGeom>
                                <a:noFill/>
                                <a:ln>
                                  <a:noFill/>
                                </a:ln>
                              </wps:spPr>
                              <wps:txbx>
                                <w:txbxContent>
                                  <w:p>
                                    <w:pPr>
                                      <w:overflowPunct w:val="false"/>
                                      <w:bidi w:val="0"/>
                                      <w:rPr/>
                                    </w:pPr>
                                    <w:r>
                                      <w:rPr>
                                        <w:kern w:val="2"/>
                                        <w:sz w:val="24"/>
                                        <w:szCs w:val="28"/>
                                        <w:rFonts w:ascii=".VnTime" w:hAnsi=".VnTime" w:eastAsia="Times New Roman" w:cs=".VnTime"/>
                                        <w:color w:val="auto"/>
                                        <w:lang w:val="en-US" w:bidi="ar-SA"/>
                                      </w:rPr>
                                      <w:t>B</w:t>
                                    </w:r>
                                  </w:p>
                                </w:txbxContent>
                              </wps:txbx>
                              <wps:bodyPr wrap="square">
                                <a:noAutofit/>
                              </wps:bodyPr>
                            </wps:wsp>
                            <wps:wsp>
                              <wps:cNvSpPr txBox="1"/>
                              <wps:spPr>
                                <a:xfrm>
                                  <a:off x="1166040" y="383040"/>
                                  <a:ext cx="318240" cy="257760"/>
                                </a:xfrm>
                                <a:prstGeom prst="rect">
                                  <a:avLst/>
                                </a:prstGeom>
                                <a:noFill/>
                                <a:ln>
                                  <a:noFill/>
                                </a:ln>
                              </wps:spPr>
                              <wps:txbx>
                                <w:txbxContent>
                                  <w:p>
                                    <w:pPr>
                                      <w:overflowPunct w:val="false"/>
                                      <w:bidi w:val="0"/>
                                      <w:rPr/>
                                    </w:pPr>
                                    <w:r>
                                      <w:rPr>
                                        <w:kern w:val="2"/>
                                        <w:sz w:val="24"/>
                                        <w:szCs w:val="28"/>
                                        <w:rFonts w:ascii=".VnTime" w:hAnsi=".VnTime" w:eastAsia="Times New Roman" w:cs=".VnTime"/>
                                        <w:color w:val="auto"/>
                                        <w:lang w:val="en-US" w:bidi="ar-SA"/>
                                      </w:rPr>
                                      <w:t>C</w:t>
                                    </w:r>
                                  </w:p>
                                </w:txbxContent>
                              </wps:txbx>
                              <wps:bodyPr wrap="square">
                                <a:noAutofit/>
                              </wps:bodyPr>
                            </wps:wsp>
                            <wps:wsp>
                              <wps:cNvSpPr txBox="1"/>
                              <wps:spPr>
                                <a:xfrm>
                                  <a:off x="468000" y="0"/>
                                  <a:ext cx="346680" cy="370800"/>
                                </a:xfrm>
                                <a:prstGeom prst="rect">
                                  <a:avLst/>
                                </a:prstGeom>
                                <a:noFill/>
                                <a:ln>
                                  <a:noFill/>
                                </a:ln>
                              </wps:spPr>
                              <wps:txbx>
                                <w:txbxContent>
                                  <w:p>
                                    <w:pPr>
                                      <w:overflowPunct w:val="false"/>
                                      <w:bidi w:val="0"/>
                                      <w:rPr/>
                                    </w:pPr>
                                    <w:r>
                                      <w:rPr>
                                        <w:kern w:val="2"/>
                                        <w:sz w:val="24"/>
                                        <w:szCs w:val="28"/>
                                        <w:rFonts w:ascii=".VnTime" w:hAnsi=".VnTime" w:eastAsia="Times New Roman" w:cs=".VnTime"/>
                                        <w:color w:val="auto"/>
                                        <w:lang w:val="en-US" w:bidi="ar-SA"/>
                                      </w:rPr>
                                      <w:t>R</w:t>
                                    </w:r>
                                    <w:r>
                                      <w:rPr>
                                        <w:kern w:val="2"/>
                                        <w:sz w:val="24"/>
                                        <w:szCs w:val="28"/>
                                        <w:vertAlign w:val="subscript"/>
                                        <w:rFonts w:ascii=".VnTime" w:hAnsi=".VnTime" w:eastAsia="Times New Roman" w:cs=".VnTime"/>
                                        <w:color w:val="auto"/>
                                        <w:lang w:val="en-US" w:bidi="ar-SA"/>
                                      </w:rPr>
                                      <w:t>1</w:t>
                                    </w:r>
                                  </w:p>
                                </w:txbxContent>
                              </wps:txbx>
                              <wps:bodyPr wrap="square">
                                <a:noAutofit/>
                              </wps:bodyPr>
                            </wps:wsp>
                            <wps:wsp>
                              <wps:cNvSpPr txBox="1"/>
                              <wps:spPr>
                                <a:xfrm>
                                  <a:off x="952560" y="397440"/>
                                  <a:ext cx="337320" cy="324000"/>
                                </a:xfrm>
                                <a:prstGeom prst="rect">
                                  <a:avLst/>
                                </a:prstGeom>
                                <a:noFill/>
                                <a:ln>
                                  <a:noFill/>
                                </a:ln>
                              </wps:spPr>
                              <wps:txbx>
                                <w:txbxContent>
                                  <w:p>
                                    <w:pPr>
                                      <w:overflowPunct w:val="false"/>
                                      <w:bidi w:val="0"/>
                                      <w:rPr/>
                                    </w:pPr>
                                    <w:r>
                                      <w:rPr>
                                        <w:kern w:val="2"/>
                                        <w:sz w:val="24"/>
                                        <w:szCs w:val="28"/>
                                        <w:rFonts w:ascii=".VnTime" w:hAnsi=".VnTime" w:eastAsia="Times New Roman" w:cs=".VnTime"/>
                                        <w:color w:val="auto"/>
                                        <w:lang w:val="en-US" w:bidi="ar-SA"/>
                                      </w:rPr>
                                      <w:t>R</w:t>
                                    </w:r>
                                    <w:r>
                                      <w:rPr>
                                        <w:kern w:val="2"/>
                                        <w:sz w:val="24"/>
                                        <w:szCs w:val="28"/>
                                        <w:vertAlign w:val="subscript"/>
                                        <w:rFonts w:ascii=".VnTime" w:hAnsi=".VnTime" w:eastAsia="Times New Roman" w:cs=".VnTime"/>
                                        <w:color w:val="auto"/>
                                        <w:lang w:val="en-US" w:bidi="ar-SA"/>
                                      </w:rPr>
                                      <w:t>3</w:t>
                                    </w:r>
                                  </w:p>
                                </w:txbxContent>
                              </wps:txbx>
                              <wps:bodyPr wrap="square">
                                <a:noAutofit/>
                              </wps:bodyPr>
                            </wps:wsp>
                            <wps:wsp>
                              <wps:cNvSpPr txBox="1"/>
                              <wps:spPr>
                                <a:xfrm>
                                  <a:off x="521280" y="595800"/>
                                  <a:ext cx="384120" cy="361440"/>
                                </a:xfrm>
                                <a:prstGeom prst="rect">
                                  <a:avLst/>
                                </a:prstGeom>
                                <a:noFill/>
                                <a:ln>
                                  <a:noFill/>
                                </a:ln>
                              </wps:spPr>
                              <wps:txbx>
                                <w:txbxContent>
                                  <w:p>
                                    <w:pPr>
                                      <w:overflowPunct w:val="false"/>
                                      <w:bidi w:val="0"/>
                                      <w:rPr/>
                                    </w:pPr>
                                    <w:r>
                                      <w:rPr>
                                        <w:kern w:val="2"/>
                                        <w:sz w:val="24"/>
                                        <w:szCs w:val="28"/>
                                        <w:rFonts w:ascii=".VnTime" w:hAnsi=".VnTime" w:eastAsia="Times New Roman" w:cs=".VnTime"/>
                                        <w:color w:val="auto"/>
                                        <w:lang w:val="en-US" w:bidi="ar-SA"/>
                                      </w:rPr>
                                      <w:t>R</w:t>
                                    </w:r>
                                    <w:r>
                                      <w:rPr>
                                        <w:kern w:val="2"/>
                                        <w:sz w:val="24"/>
                                        <w:szCs w:val="28"/>
                                        <w:vertAlign w:val="subscript"/>
                                        <w:rFonts w:ascii=".VnTime" w:hAnsi=".VnTime" w:eastAsia="Times New Roman" w:cs=".VnTime"/>
                                        <w:color w:val="auto"/>
                                        <w:lang w:val="en-US" w:bidi="ar-SA"/>
                                      </w:rPr>
                                      <w:t>2</w:t>
                                    </w:r>
                                  </w:p>
                                </w:txbxContent>
                              </wps:txbx>
                              <wps:bodyPr wrap="square">
                                <a:noAutofit/>
                              </wps:bodyPr>
                            </wps:wsp>
                            <wps:wsp>
                              <wps:cNvSpPr txBox="1"/>
                              <wps:spPr>
                                <a:xfrm>
                                  <a:off x="1208520" y="727200"/>
                                  <a:ext cx="365040" cy="342360"/>
                                </a:xfrm>
                                <a:prstGeom prst="rect">
                                  <a:avLst/>
                                </a:prstGeom>
                                <a:noFill/>
                                <a:ln>
                                  <a:noFill/>
                                </a:ln>
                              </wps:spPr>
                              <wps:txbx>
                                <w:txbxContent>
                                  <w:p>
                                    <w:pPr>
                                      <w:overflowPunct w:val="false"/>
                                      <w:bidi w:val="0"/>
                                      <w:rPr/>
                                    </w:pPr>
                                    <w:r>
                                      <w:rPr>
                                        <w:kern w:val="2"/>
                                        <w:sz w:val="24"/>
                                        <w:szCs w:val="28"/>
                                        <w:rFonts w:ascii=".VnTime" w:hAnsi=".VnTime" w:eastAsia="Times New Roman" w:cs=".VnTime"/>
                                        <w:color w:val="auto"/>
                                        <w:lang w:val="en-US" w:bidi="ar-SA"/>
                                      </w:rPr>
                                      <w:t>R</w:t>
                                    </w:r>
                                    <w:r>
                                      <w:rPr>
                                        <w:kern w:val="2"/>
                                        <w:sz w:val="24"/>
                                        <w:szCs w:val="28"/>
                                        <w:vertAlign w:val="subscript"/>
                                        <w:rFonts w:ascii=".VnTime" w:hAnsi=".VnTime" w:eastAsia="Times New Roman" w:cs=".VnTime"/>
                                        <w:color w:val="auto"/>
                                        <w:lang w:val="en-US" w:bidi="ar-SA"/>
                                      </w:rPr>
                                      <w:t>4</w:t>
                                    </w:r>
                                  </w:p>
                                </w:txbxContent>
                              </wps:txbx>
                              <wps:bodyPr wrap="square">
                                <a:noAutofit/>
                              </wps:bodyPr>
                            </wps:wsp>
                            <wps:wsp>
                              <wps:cNvSpPr/>
                              <wps:spPr>
                                <a:xfrm>
                                  <a:off x="2018160" y="477000"/>
                                  <a:ext cx="263520" cy="79200"/>
                                </a:xfrm>
                                <a:prstGeom prst="rect">
                                  <a:avLst/>
                                </a:prstGeom>
                                <a:solidFill>
                                  <a:srgbClr val="ffffff"/>
                                </a:solidFill>
                                <a:ln w="9360">
                                  <a:solidFill>
                                    <a:srgbClr val="000000"/>
                                  </a:solidFill>
                                  <a:miter/>
                                </a:ln>
                              </wps:spPr>
                              <wps:style>
                                <a:lnRef idx="0"/>
                                <a:fillRef idx="0"/>
                                <a:effectRef idx="0"/>
                                <a:fontRef idx="minor"/>
                              </wps:style>
                              <wps:bodyPr/>
                            </wps:wsp>
                            <wps:wsp>
                              <wps:cNvSpPr txBox="1"/>
                              <wps:spPr>
                                <a:xfrm>
                                  <a:off x="1971720" y="226800"/>
                                  <a:ext cx="337320" cy="323280"/>
                                </a:xfrm>
                                <a:prstGeom prst="rect">
                                  <a:avLst/>
                                </a:prstGeom>
                                <a:noFill/>
                                <a:ln>
                                  <a:noFill/>
                                </a:ln>
                              </wps:spPr>
                              <wps:txbx>
                                <w:txbxContent>
                                  <w:p>
                                    <w:pPr>
                                      <w:overflowPunct w:val="false"/>
                                      <w:bidi w:val="0"/>
                                      <w:rPr/>
                                    </w:pPr>
                                    <w:r>
                                      <w:rPr>
                                        <w:kern w:val="2"/>
                                        <w:sz w:val="24"/>
                                        <w:szCs w:val="28"/>
                                        <w:rFonts w:ascii=".VnTime" w:hAnsi=".VnTime" w:eastAsia="Times New Roman" w:cs=".VnTime"/>
                                        <w:color w:val="auto"/>
                                        <w:lang w:val="en-US" w:bidi="ar-SA"/>
                                      </w:rPr>
                                      <w:t>R</w:t>
                                    </w:r>
                                    <w:r>
                                      <w:rPr>
                                        <w:kern w:val="2"/>
                                        <w:sz w:val="24"/>
                                        <w:szCs w:val="28"/>
                                        <w:vertAlign w:val="subscript"/>
                                        <w:rFonts w:ascii=".VnTime" w:hAnsi=".VnTime" w:eastAsia="Times New Roman" w:cs=".VnTime"/>
                                        <w:color w:val="auto"/>
                                        <w:lang w:val="en-US" w:bidi="ar-SA"/>
                                      </w:rPr>
                                      <w:t>0</w:t>
                                    </w:r>
                                  </w:p>
                                </w:txbxContent>
                              </wps:txbx>
                              <wps:bodyPr wrap="square">
                                <a:noAutofit/>
                              </wps:bodyPr>
                            </wps:wsp>
                            <wps:wsp>
                              <wps:cNvSpPr txBox="1"/>
                              <wps:spPr>
                                <a:xfrm>
                                  <a:off x="47520" y="397440"/>
                                  <a:ext cx="337320" cy="324000"/>
                                </a:xfrm>
                                <a:prstGeom prst="rect">
                                  <a:avLst/>
                                </a:prstGeom>
                                <a:noFill/>
                                <a:ln>
                                  <a:noFill/>
                                </a:ln>
                              </wps:spPr>
                              <wps:txbx>
                                <w:txbxContent>
                                  <w:p>
                                    <w:pPr>
                                      <w:overflowPunct w:val="false"/>
                                      <w:bidi w:val="0"/>
                                      <w:rPr/>
                                    </w:pPr>
                                    <w:r>
                                      <w:rPr>
                                        <w:kern w:val="2"/>
                                        <w:sz w:val="24"/>
                                        <w:szCs w:val="28"/>
                                        <w:rFonts w:ascii=".VnTime" w:hAnsi=".VnTime" w:eastAsia="Times New Roman" w:cs=".VnTime"/>
                                        <w:color w:val="auto"/>
                                        <w:lang w:val="en-US" w:bidi="ar-SA"/>
                                      </w:rPr>
                                      <w:t>•</w:t>
                                    </w:r>
                                  </w:p>
                                </w:txbxContent>
                              </wps:txbx>
                              <wps:bodyPr wrap="square">
                                <a:noAutofit/>
                              </wps:bodyPr>
                            </wps:wsp>
                            <wps:wsp>
                              <wps:cNvSpPr txBox="1"/>
                              <wps:spPr>
                                <a:xfrm>
                                  <a:off x="2390760" y="378360"/>
                                  <a:ext cx="337320" cy="324000"/>
                                </a:xfrm>
                                <a:prstGeom prst="rect">
                                  <a:avLst/>
                                </a:prstGeom>
                                <a:noFill/>
                                <a:ln>
                                  <a:noFill/>
                                </a:ln>
                              </wps:spPr>
                              <wps:txbx>
                                <w:txbxContent>
                                  <w:p>
                                    <w:pPr>
                                      <w:overflowPunct w:val="false"/>
                                      <w:bidi w:val="0"/>
                                      <w:rPr/>
                                    </w:pPr>
                                    <w:r>
                                      <w:rPr>
                                        <w:kern w:val="2"/>
                                        <w:sz w:val="24"/>
                                        <w:szCs w:val="28"/>
                                        <w:rFonts w:ascii=".VnTime" w:hAnsi=".VnTime" w:eastAsia="Times New Roman" w:cs=".VnTime"/>
                                        <w:color w:val="auto"/>
                                        <w:lang w:val="en-US" w:bidi="ar-SA"/>
                                      </w:rPr>
                                      <w:t>•</w:t>
                                    </w:r>
                                  </w:p>
                                </w:txbxContent>
                              </wps:txbx>
                              <wps:bodyPr wrap="square">
                                <a:noAutofit/>
                              </wps:bodyPr>
                            </wps:wsp>
                            <wps:wsp>
                              <wps:cNvSpPr/>
                              <wps:spPr>
                                <a:xfrm>
                                  <a:off x="410040" y="321840"/>
                                  <a:ext cx="0" cy="851400"/>
                                </a:xfrm>
                                <a:prstGeom prst="line">
                                  <a:avLst/>
                                </a:prstGeom>
                                <a:ln w="9360">
                                  <a:solidFill>
                                    <a:srgbClr val="000000"/>
                                  </a:solidFill>
                                  <a:miter/>
                                </a:ln>
                              </wps:spPr>
                              <wps:style>
                                <a:lnRef idx="0"/>
                                <a:fillRef idx="0"/>
                                <a:effectRef idx="0"/>
                                <a:fontRef idx="minor"/>
                              </wps:style>
                              <wps:bodyPr/>
                            </wps:wsp>
                            <wps:wsp>
                              <wps:cNvSpPr/>
                              <wps:spPr>
                                <a:xfrm>
                                  <a:off x="410040" y="1182960"/>
                                  <a:ext cx="533520" cy="0"/>
                                </a:xfrm>
                                <a:prstGeom prst="line">
                                  <a:avLst/>
                                </a:prstGeom>
                                <a:ln w="9360">
                                  <a:solidFill>
                                    <a:srgbClr val="000000"/>
                                  </a:solidFill>
                                  <a:miter/>
                                </a:ln>
                              </wps:spPr>
                              <wps:style>
                                <a:lnRef idx="0"/>
                                <a:fillRef idx="0"/>
                                <a:effectRef idx="0"/>
                                <a:fontRef idx="minor"/>
                              </wps:style>
                              <wps:bodyPr/>
                            </wps:wsp>
                            <wps:wsp>
                              <wps:cNvSpPr/>
                              <wps:spPr>
                                <a:xfrm>
                                  <a:off x="943560" y="671760"/>
                                  <a:ext cx="0" cy="501480"/>
                                </a:xfrm>
                                <a:prstGeom prst="line">
                                  <a:avLst/>
                                </a:prstGeom>
                                <a:ln w="9360">
                                  <a:solidFill>
                                    <a:srgbClr val="000000"/>
                                  </a:solidFill>
                                  <a:miter/>
                                </a:ln>
                              </wps:spPr>
                              <wps:style>
                                <a:lnRef idx="0"/>
                                <a:fillRef idx="0"/>
                                <a:effectRef idx="0"/>
                                <a:fontRef idx="minor"/>
                              </wps:style>
                              <wps:bodyPr/>
                            </wps:wsp>
                            <wps:wsp>
                              <wps:cNvSpPr/>
                              <wps:spPr>
                                <a:xfrm>
                                  <a:off x="562680" y="1069200"/>
                                  <a:ext cx="237960" cy="236880"/>
                                </a:xfrm>
                                <a:prstGeom prst="ellipse">
                                  <a:avLst/>
                                </a:prstGeom>
                                <a:solidFill>
                                  <a:srgbClr val="ffffff"/>
                                </a:solidFill>
                                <a:ln w="9360">
                                  <a:solidFill>
                                    <a:srgbClr val="000000"/>
                                  </a:solidFill>
                                  <a:miter/>
                                </a:ln>
                              </wps:spPr>
                              <wps:style>
                                <a:lnRef idx="0"/>
                                <a:fillRef idx="0"/>
                                <a:effectRef idx="0"/>
                                <a:fontRef idx="minor"/>
                              </wps:style>
                              <wps:bodyPr/>
                            </wps:wsp>
                            <wps:wsp>
                              <wps:cNvSpPr txBox="1"/>
                              <wps:spPr>
                                <a:xfrm>
                                  <a:off x="542880" y="1059840"/>
                                  <a:ext cx="337320" cy="324000"/>
                                </a:xfrm>
                                <a:prstGeom prst="rect">
                                  <a:avLst/>
                                </a:prstGeom>
                                <a:noFill/>
                                <a:ln>
                                  <a:noFill/>
                                </a:ln>
                              </wps:spPr>
                              <wps:txbx>
                                <w:txbxContent>
                                  <w:p>
                                    <w:pPr>
                                      <w:overflowPunct w:val="false"/>
                                      <w:bidi w:val="0"/>
                                      <w:rPr/>
                                    </w:pPr>
                                    <w:r>
                                      <w:rPr>
                                        <w:kern w:val="2"/>
                                        <w:sz w:val="24"/>
                                        <w:szCs w:val="28"/>
                                        <w:rFonts w:ascii=".VnTime" w:hAnsi=".VnTime" w:eastAsia="Times New Roman" w:cs=".VnTime"/>
                                        <w:color w:val="auto"/>
                                        <w:lang w:val="en-US" w:bidi="ar-SA"/>
                                      </w:rPr>
                                      <w:t>V</w:t>
                                    </w:r>
                                  </w:p>
                                </w:txbxContent>
                              </wps:txbx>
                              <wps:bodyPr wrap="square">
                                <a:noAutofit/>
                              </wps:bodyPr>
                            </wps:wsp>
                            <wps:wsp>
                              <wps:cNvSpPr txBox="1"/>
                              <wps:spPr>
                                <a:xfrm>
                                  <a:off x="1095840" y="1144800"/>
                                  <a:ext cx="880200" cy="324000"/>
                                </a:xfrm>
                                <a:prstGeom prst="rect">
                                  <a:avLst/>
                                </a:prstGeom>
                                <a:noFill/>
                                <a:ln>
                                  <a:noFill/>
                                </a:ln>
                              </wps:spPr>
                              <wps:txbx>
                                <w:txbxContent>
                                  <w:p>
                                    <w:pPr>
                                      <w:overflowPunct w:val="false"/>
                                      <w:bidi w:val="0"/>
                                      <w:rPr/>
                                    </w:pPr>
                                    <w:r>
                                      <w:rPr>
                                        <w:kern w:val="2"/>
                                        <w:sz w:val="24"/>
                                        <w:szCs w:val="28"/>
                                        <w:rFonts w:ascii=".VnTime" w:hAnsi=".VnTime" w:eastAsia="Times New Roman" w:cs=".VnTime"/>
                                        <w:color w:val="auto"/>
                                        <w:lang w:val="en-US" w:bidi="ar-SA"/>
                                      </w:rPr>
                                      <w:t>Hình 2</w:t>
                                    </w:r>
                                  </w:p>
                                </w:txbxContent>
                              </wps:txbx>
                              <wps:bodyPr wrap="square">
                                <a:noAutofit/>
                              </wps:bodyPr>
                            </wps:wsp>
                            <wps:wsp>
                              <wps:cNvSpPr/>
                              <wps:spPr>
                                <a:xfrm>
                                  <a:off x="410040" y="321840"/>
                                  <a:ext cx="961920" cy="0"/>
                                </a:xfrm>
                                <a:prstGeom prst="line">
                                  <a:avLst/>
                                </a:prstGeom>
                                <a:ln w="9360">
                                  <a:solidFill>
                                    <a:srgbClr val="000000"/>
                                  </a:solidFill>
                                  <a:miter/>
                                </a:ln>
                              </wps:spPr>
                              <wps:style>
                                <a:lnRef idx="0"/>
                                <a:fillRef idx="0"/>
                                <a:effectRef idx="0"/>
                                <a:fontRef idx="minor"/>
                              </wps:style>
                              <wps:bodyPr/>
                            </wps:wsp>
                            <wps:wsp>
                              <wps:cNvSpPr/>
                              <wps:spPr>
                                <a:xfrm>
                                  <a:off x="501120" y="286560"/>
                                  <a:ext cx="263520" cy="7884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410040" y="880200"/>
                                  <a:ext cx="523800" cy="0"/>
                                </a:xfrm>
                                <a:prstGeom prst="line">
                                  <a:avLst/>
                                </a:prstGeom>
                                <a:ln w="9360">
                                  <a:solidFill>
                                    <a:srgbClr val="000000"/>
                                  </a:solidFill>
                                  <a:miter/>
                                </a:ln>
                              </wps:spPr>
                              <wps:style>
                                <a:lnRef idx="0"/>
                                <a:fillRef idx="0"/>
                                <a:effectRef idx="0"/>
                                <a:fontRef idx="minor"/>
                              </wps:style>
                              <wps:bodyPr/>
                            </wps:wsp>
                            <wps:wsp>
                              <wps:cNvSpPr/>
                              <wps:spPr>
                                <a:xfrm>
                                  <a:off x="558000" y="847800"/>
                                  <a:ext cx="263520" cy="7992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953280" y="671760"/>
                                  <a:ext cx="419040" cy="0"/>
                                </a:xfrm>
                                <a:prstGeom prst="line">
                                  <a:avLst/>
                                </a:prstGeom>
                                <a:ln w="9360">
                                  <a:solidFill>
                                    <a:srgbClr val="000000"/>
                                  </a:solidFill>
                                  <a:miter/>
                                </a:ln>
                              </wps:spPr>
                              <wps:style>
                                <a:lnRef idx="0"/>
                                <a:fillRef idx="0"/>
                                <a:effectRef idx="0"/>
                                <a:fontRef idx="minor"/>
                              </wps:style>
                              <wps:bodyPr/>
                            </wps:wsp>
                            <wps:wsp>
                              <wps:cNvSpPr/>
                              <wps:spPr>
                                <a:xfrm>
                                  <a:off x="1381680" y="321840"/>
                                  <a:ext cx="0" cy="349920"/>
                                </a:xfrm>
                                <a:prstGeom prst="line">
                                  <a:avLst/>
                                </a:prstGeom>
                                <a:ln w="9360">
                                  <a:solidFill>
                                    <a:srgbClr val="000000"/>
                                  </a:solidFill>
                                  <a:miter/>
                                </a:ln>
                              </wps:spPr>
                              <wps:style>
                                <a:lnRef idx="0"/>
                                <a:fillRef idx="0"/>
                                <a:effectRef idx="0"/>
                                <a:fontRef idx="minor"/>
                              </wps:style>
                              <wps:bodyPr/>
                            </wps:wsp>
                            <wps:wsp>
                              <wps:cNvSpPr/>
                              <wps:spPr>
                                <a:xfrm>
                                  <a:off x="943560" y="1012680"/>
                                  <a:ext cx="914400" cy="0"/>
                                </a:xfrm>
                                <a:prstGeom prst="line">
                                  <a:avLst/>
                                </a:prstGeom>
                                <a:ln w="9360">
                                  <a:solidFill>
                                    <a:srgbClr val="000000"/>
                                  </a:solidFill>
                                  <a:miter/>
                                </a:ln>
                              </wps:spPr>
                              <wps:style>
                                <a:lnRef idx="0"/>
                                <a:fillRef idx="0"/>
                                <a:effectRef idx="0"/>
                                <a:fontRef idx="minor"/>
                              </wps:style>
                              <wps:bodyPr/>
                            </wps:wsp>
                            <wps:wsp>
                              <wps:cNvSpPr/>
                              <wps:spPr>
                                <a:xfrm>
                                  <a:off x="1234440" y="970920"/>
                                  <a:ext cx="263520" cy="7920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857960" y="520560"/>
                                  <a:ext cx="0" cy="492120"/>
                                </a:xfrm>
                                <a:prstGeom prst="line">
                                  <a:avLst/>
                                </a:prstGeom>
                                <a:ln w="9360">
                                  <a:solidFill>
                                    <a:srgbClr val="000000"/>
                                  </a:solidFill>
                                  <a:miter/>
                                </a:ln>
                              </wps:spPr>
                              <wps:style>
                                <a:lnRef idx="0"/>
                                <a:fillRef idx="0"/>
                                <a:effectRef idx="0"/>
                                <a:fontRef idx="minor"/>
                              </wps:style>
                              <wps:bodyPr/>
                            </wps:wsp>
                            <wps:wsp>
                              <wps:cNvSpPr/>
                              <wps:spPr>
                                <a:xfrm>
                                  <a:off x="1053360" y="639360"/>
                                  <a:ext cx="263520" cy="79920"/>
                                </a:xfrm>
                                <a:prstGeom prst="rect">
                                  <a:avLst/>
                                </a:prstGeom>
                                <a:solidFill>
                                  <a:srgbClr val="ffffff"/>
                                </a:solidFill>
                                <a:ln w="9360">
                                  <a:solidFill>
                                    <a:srgbClr val="000000"/>
                                  </a:solidFill>
                                  <a:miter/>
                                </a:ln>
                              </wps:spPr>
                              <wps:style>
                                <a:lnRef idx="0"/>
                                <a:fillRef idx="0"/>
                                <a:effectRef idx="0"/>
                                <a:fontRef idx="minor"/>
                              </wps:style>
                              <wps:bodyPr/>
                            </wps:wsp>
                            <wps:wsp>
                              <wps:cNvSpPr txBox="1"/>
                              <wps:spPr>
                                <a:xfrm>
                                  <a:off x="343080" y="605160"/>
                                  <a:ext cx="390600" cy="330840"/>
                                </a:xfrm>
                                <a:prstGeom prst="rect">
                                  <a:avLst/>
                                </a:prstGeom>
                                <a:noFill/>
                                <a:ln>
                                  <a:noFill/>
                                </a:ln>
                              </wps:spPr>
                              <wps:txbx>
                                <w:txbxContent>
                                  <w:p>
                                    <w:pPr>
                                      <w:overflowPunct w:val="false"/>
                                      <w:bidi w:val="0"/>
                                      <w:rPr/>
                                    </w:pPr>
                                    <w:r>
                                      <w:rPr>
                                        <w:kern w:val="2"/>
                                        <w:sz w:val="24"/>
                                        <w:szCs w:val="28"/>
                                        <w:rFonts w:ascii=".VnTime" w:hAnsi=".VnTime" w:eastAsia="Times New Roman" w:cs=".VnTime"/>
                                        <w:color w:val="auto"/>
                                        <w:lang w:val="en-US" w:bidi="ar-SA"/>
                                      </w:rPr>
                                      <w:t>I</w:t>
                                    </w:r>
                                    <w:r>
                                      <w:rPr>
                                        <w:kern w:val="2"/>
                                        <w:sz w:val="24"/>
                                        <w:szCs w:val="28"/>
                                        <w:vertAlign w:val="subscript"/>
                                        <w:rFonts w:ascii=".VnTime" w:hAnsi=".VnTime" w:eastAsia="Times New Roman" w:cs=".VnTime"/>
                                        <w:color w:val="auto"/>
                                        <w:lang w:val="en-US" w:bidi="ar-SA"/>
                                      </w:rPr>
                                      <w:t>2</w:t>
                                    </w:r>
                                  </w:p>
                                </w:txbxContent>
                              </wps:txbx>
                              <wps:bodyPr wrap="square">
                                <a:noAutofit/>
                              </wps:bodyPr>
                            </wps:wsp>
                            <wps:wsp>
                              <wps:cNvSpPr txBox="1"/>
                              <wps:spPr>
                                <a:xfrm>
                                  <a:off x="800640" y="415800"/>
                                  <a:ext cx="419040" cy="330840"/>
                                </a:xfrm>
                                <a:prstGeom prst="rect">
                                  <a:avLst/>
                                </a:prstGeom>
                                <a:noFill/>
                                <a:ln>
                                  <a:noFill/>
                                </a:ln>
                              </wps:spPr>
                              <wps:txbx>
                                <w:txbxContent>
                                  <w:p>
                                    <w:pPr>
                                      <w:overflowPunct w:val="false"/>
                                      <w:bidi w:val="0"/>
                                      <w:rPr/>
                                    </w:pPr>
                                    <w:r>
                                      <w:rPr>
                                        <w:kern w:val="2"/>
                                        <w:sz w:val="24"/>
                                        <w:szCs w:val="28"/>
                                        <w:rFonts w:ascii=".VnTime" w:hAnsi=".VnTime" w:eastAsia="Times New Roman" w:cs=".VnTime"/>
                                        <w:color w:val="auto"/>
                                        <w:lang w:val="en-US" w:bidi="ar-SA"/>
                                      </w:rPr>
                                      <w:t>I</w:t>
                                    </w:r>
                                    <w:r>
                                      <w:rPr>
                                        <w:kern w:val="2"/>
                                        <w:sz w:val="24"/>
                                        <w:szCs w:val="28"/>
                                        <w:vertAlign w:val="subscript"/>
                                        <w:rFonts w:ascii=".VnTime" w:hAnsi=".VnTime" w:eastAsia="Times New Roman" w:cs=".VnTime"/>
                                        <w:color w:val="auto"/>
                                        <w:lang w:val="en-US" w:bidi="ar-SA"/>
                                      </w:rPr>
                                      <w:t>3</w:t>
                                    </w:r>
                                  </w:p>
                                </w:txbxContent>
                              </wps:txbx>
                              <wps:bodyPr wrap="square">
                                <a:noAutofit/>
                              </wps:bodyPr>
                            </wps:wsp>
                            <wps:wsp>
                              <wps:cNvSpPr txBox="1"/>
                              <wps:spPr>
                                <a:xfrm>
                                  <a:off x="328320" y="695160"/>
                                  <a:ext cx="314280" cy="274320"/>
                                </a:xfrm>
                                <a:prstGeom prst="rect">
                                  <a:avLst/>
                                </a:prstGeom>
                                <a:noFill/>
                                <a:ln>
                                  <a:noFill/>
                                </a:ln>
                              </wps:spPr>
                              <wps:txbx>
                                <w:txbxContent>
                                  <w:p>
                                    <w:pPr>
                                      <w:overflowPunct w:val="false"/>
                                      <w:bidi w:val="0"/>
                                      <w:rPr/>
                                    </w:pPr>
                                    <w:r>
                                      <w:rPr>
                                        <w:kern w:val="2"/>
                                        <w:sz w:val="24"/>
                                        <w:vertAlign w:val="subscript"/>
                                        <w:szCs w:val="28"/>
                                        <w:rFonts w:ascii="Symbol" w:hAnsi="Symbol" w:eastAsia="Symbol" w:cs="Symbol"/>
                                        <w:color w:val="auto"/>
                                        <w:lang w:val="en-US" w:bidi="ar-SA"/>
                                      </w:rPr>
                                      <w:t></w:t>
                                    </w:r>
                                  </w:p>
                                </w:txbxContent>
                              </wps:txbx>
                              <wps:bodyPr wrap="square">
                                <a:noAutofit/>
                              </wps:bodyPr>
                            </wps:wsp>
                            <wps:wsp>
                              <wps:cNvSpPr txBox="1"/>
                              <wps:spPr>
                                <a:xfrm>
                                  <a:off x="852120" y="487080"/>
                                  <a:ext cx="314280" cy="274320"/>
                                </a:xfrm>
                                <a:prstGeom prst="rect">
                                  <a:avLst/>
                                </a:prstGeom>
                                <a:noFill/>
                                <a:ln>
                                  <a:noFill/>
                                </a:ln>
                              </wps:spPr>
                              <wps:txbx>
                                <w:txbxContent>
                                  <w:p>
                                    <w:pPr>
                                      <w:overflowPunct w:val="false"/>
                                      <w:bidi w:val="0"/>
                                      <w:rPr/>
                                    </w:pPr>
                                    <w:r>
                                      <w:rPr>
                                        <w:kern w:val="2"/>
                                        <w:sz w:val="24"/>
                                        <w:vertAlign w:val="subscript"/>
                                        <w:szCs w:val="28"/>
                                        <w:rFonts w:ascii="Symbol" w:hAnsi="Symbol" w:eastAsia="Symbol" w:cs="Symbol"/>
                                        <w:color w:val="auto"/>
                                        <w:lang w:val="en-US" w:bidi="ar-SA"/>
                                      </w:rPr>
                                      <w:t></w:t>
                                    </w:r>
                                  </w:p>
                                </w:txbxContent>
                              </wps:txbx>
                              <wps:bodyPr wrap="square">
                                <a:noAutofit/>
                              </wps:bodyPr>
                            </wps:wsp>
                            <wps:wsp>
                              <wps:cNvSpPr txBox="1"/>
                              <wps:spPr>
                                <a:xfrm>
                                  <a:off x="1309320" y="326520"/>
                                  <a:ext cx="314280" cy="274320"/>
                                </a:xfrm>
                                <a:prstGeom prst="rect">
                                  <a:avLst/>
                                </a:prstGeom>
                                <a:noFill/>
                                <a:ln>
                                  <a:noFill/>
                                </a:ln>
                              </wps:spPr>
                              <wps:txbx>
                                <w:txbxContent>
                                  <w:p>
                                    <w:pPr>
                                      <w:overflowPunct w:val="false"/>
                                      <w:bidi w:val="0"/>
                                      <w:rPr/>
                                    </w:pPr>
                                    <w:r>
                                      <w:rPr>
                                        <w:kern w:val="2"/>
                                        <w:sz w:val="24"/>
                                        <w:vertAlign w:val="subscript"/>
                                        <w:szCs w:val="28"/>
                                        <w:rFonts w:ascii="Symbol" w:hAnsi="Symbol" w:eastAsia="Symbol" w:cs="Symbol"/>
                                        <w:color w:val="auto"/>
                                        <w:lang w:val="en-US" w:bidi="ar-SA"/>
                                      </w:rPr>
                                      <w:t></w:t>
                                    </w:r>
                                  </w:p>
                                </w:txbxContent>
                              </wps:txbx>
                              <wps:bodyPr wrap="square">
                                <a:noAutofit/>
                              </wps:bodyPr>
                            </wps:wsp>
                            <wps:wsp>
                              <wps:cNvSpPr txBox="1"/>
                              <wps:spPr>
                                <a:xfrm>
                                  <a:off x="771480" y="142200"/>
                                  <a:ext cx="314280" cy="274320"/>
                                </a:xfrm>
                                <a:prstGeom prst="rect">
                                  <a:avLst/>
                                </a:prstGeom>
                                <a:noFill/>
                                <a:ln>
                                  <a:noFill/>
                                </a:ln>
                              </wps:spPr>
                              <wps:txbx>
                                <w:txbxContent>
                                  <w:p>
                                    <w:pPr>
                                      <w:overflowPunct w:val="false"/>
                                      <w:bidi w:val="0"/>
                                      <w:rPr/>
                                    </w:pPr>
                                    <w:r>
                                      <w:rPr>
                                        <w:kern w:val="2"/>
                                        <w:sz w:val="24"/>
                                        <w:vertAlign w:val="subscript"/>
                                        <w:szCs w:val="28"/>
                                        <w:rFonts w:ascii="Symbol" w:hAnsi="Symbol" w:eastAsia="Symbol" w:cs="Symbol"/>
                                        <w:color w:val="auto"/>
                                        <w:lang w:val="en-US" w:bidi="ar-SA"/>
                                      </w:rPr>
                                      <w:t></w:t>
                                    </w:r>
                                  </w:p>
                                </w:txbxContent>
                              </wps:txbx>
                              <wps:bodyPr wrap="square">
                                <a:noAutofit/>
                              </wps:bodyPr>
                            </wps:wsp>
                            <wps:wsp>
                              <wps:cNvSpPr txBox="1"/>
                              <wps:spPr>
                                <a:xfrm>
                                  <a:off x="966600" y="828000"/>
                                  <a:ext cx="314280" cy="274320"/>
                                </a:xfrm>
                                <a:prstGeom prst="rect">
                                  <a:avLst/>
                                </a:prstGeom>
                                <a:noFill/>
                                <a:ln>
                                  <a:noFill/>
                                </a:ln>
                              </wps:spPr>
                              <wps:txbx>
                                <w:txbxContent>
                                  <w:p>
                                    <w:pPr>
                                      <w:overflowPunct w:val="false"/>
                                      <w:bidi w:val="0"/>
                                      <w:rPr/>
                                    </w:pPr>
                                    <w:r>
                                      <w:rPr>
                                        <w:kern w:val="2"/>
                                        <w:sz w:val="24"/>
                                        <w:vertAlign w:val="subscript"/>
                                        <w:szCs w:val="28"/>
                                        <w:rFonts w:ascii="Symbol" w:hAnsi="Symbol" w:eastAsia="Symbol" w:cs="Symbol"/>
                                        <w:color w:val="auto"/>
                                        <w:lang w:val="en-US" w:bidi="ar-SA"/>
                                      </w:rPr>
                                      <w:t></w:t>
                                    </w:r>
                                  </w:p>
                                </w:txbxContent>
                              </wps:txbx>
                              <wps:bodyPr wrap="square">
                                <a:noAutofit/>
                              </wps:bodyPr>
                            </wps:wsp>
                            <wps:wsp>
                              <wps:cNvSpPr txBox="1"/>
                              <wps:spPr>
                                <a:xfrm>
                                  <a:off x="1309320" y="249480"/>
                                  <a:ext cx="390600" cy="340920"/>
                                </a:xfrm>
                                <a:prstGeom prst="rect">
                                  <a:avLst/>
                                </a:prstGeom>
                                <a:noFill/>
                                <a:ln>
                                  <a:noFill/>
                                </a:ln>
                              </wps:spPr>
                              <wps:txbx>
                                <w:txbxContent>
                                  <w:p>
                                    <w:pPr>
                                      <w:overflowPunct w:val="false"/>
                                      <w:bidi w:val="0"/>
                                      <w:rPr/>
                                    </w:pPr>
                                    <w:r>
                                      <w:rPr>
                                        <w:kern w:val="2"/>
                                        <w:sz w:val="24"/>
                                        <w:szCs w:val="28"/>
                                        <w:rFonts w:ascii=".VnTime" w:hAnsi=".VnTime" w:eastAsia="Times New Roman" w:cs=".VnTime"/>
                                        <w:color w:val="auto"/>
                                        <w:lang w:val="en-US" w:bidi="ar-SA"/>
                                      </w:rPr>
                                      <w:t>I</w:t>
                                    </w:r>
                                    <w:r>
                                      <w:rPr>
                                        <w:kern w:val="2"/>
                                        <w:sz w:val="24"/>
                                        <w:szCs w:val="28"/>
                                        <w:vertAlign w:val="subscript"/>
                                        <w:rFonts w:ascii=".VnTime" w:hAnsi=".VnTime" w:eastAsia="Times New Roman" w:cs=".VnTime"/>
                                        <w:color w:val="auto"/>
                                        <w:lang w:val="en-US" w:bidi="ar-SA"/>
                                      </w:rPr>
                                      <w:t>A</w:t>
                                    </w:r>
                                  </w:p>
                                </w:txbxContent>
                              </wps:txbx>
                              <wps:bodyPr wrap="square">
                                <a:noAutofit/>
                              </wps:bodyPr>
                            </wps:wsp>
                          </wpg:wgp>
                        </a:graphicData>
                      </a:graphic>
                    </wp:anchor>
                  </w:drawing>
                </mc:Choice>
                <mc:Fallback>
                  <w:pict>
                    <v:group id="shape_0" style="position:absolute;margin-left:194.45pt;margin-top:12.8pt;width:219pt;height:115.65pt" coordorigin="3889,256" coordsize="4380,2313">
                      <v:shape id="shape_0" stroked="f" style="position:absolute;left:5134;top:331;width:614;height:550" type="shapetype_202">
                        <v:textbox>
                          <w:txbxContent>
                            <w:p>
                              <w:pPr>
                                <w:overflowPunct w:val="false"/>
                                <w:bidi w:val="0"/>
                                <w:rPr/>
                              </w:pPr>
                              <w:r>
                                <w:rPr>
                                  <w:kern w:val="2"/>
                                  <w:sz w:val="24"/>
                                  <w:szCs w:val="28"/>
                                  <w:rFonts w:ascii=".VnTime" w:hAnsi=".VnTime" w:eastAsia="Times New Roman" w:cs=".VnTime"/>
                                  <w:color w:val="auto"/>
                                  <w:lang w:val="en-US" w:bidi="ar-SA"/>
                                </w:rPr>
                                <w:t>I</w:t>
                              </w:r>
                              <w:r>
                                <w:rPr>
                                  <w:kern w:val="2"/>
                                  <w:sz w:val="24"/>
                                  <w:szCs w:val="28"/>
                                  <w:vertAlign w:val="subscript"/>
                                  <w:rFonts w:ascii=".VnTime" w:hAnsi=".VnTime" w:eastAsia="Times New Roman" w:cs=".VnTime"/>
                                  <w:color w:val="auto"/>
                                  <w:lang w:val="en-US" w:bidi="ar-SA"/>
                                </w:rPr>
                                <w:t>1</w:t>
                              </w:r>
                            </w:p>
                          </w:txbxContent>
                        </v:textbox>
                        <w10:wrap type="square"/>
                        <v:fill o:detectmouseclick="t" on="false"/>
                        <v:stroke color="#3465a4" joinstyle="round" endcap="flat"/>
                      </v:shape>
                      <v:line id="shape_0" from="7775,985" to="7909,1163" stroked="t" style="position:absolute;flip:y">
                        <v:stroke color="black" weight="9360" joinstyle="miter" endcap="flat"/>
                        <v:fill o:detectmouseclick="t" on="false"/>
                      </v:line>
                      <v:shape id="shape_0" stroked="f" style="position:absolute;left:7654;top:524;width:614;height:1057" type="shapetype_202">
                        <v:textbox>
                          <w:txbxContent>
                            <w:p>
                              <w:pPr>
                                <w:overflowPunct w:val="false"/>
                                <w:bidi w:val="0"/>
                                <w:rPr/>
                              </w:pPr>
                              <w:r>
                                <w:rPr>
                                  <w:kern w:val="2"/>
                                  <w:sz w:val="24"/>
                                  <w:szCs w:val="28"/>
                                  <w:rFonts w:ascii=".VnTime" w:hAnsi=".VnTime" w:eastAsia="Times New Roman" w:cs=".VnTime"/>
                                  <w:color w:val="auto"/>
                                  <w:lang w:val="en-US" w:bidi="ar-SA"/>
                                </w:rPr>
                                <w:t>N</w:t>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24"/>
                                  <w:szCs w:val="28"/>
                                  <w:rFonts w:ascii=".VnTime" w:hAnsi=".VnTime" w:eastAsia="Times New Roman" w:cs=".VnTime"/>
                                  <w:color w:val="auto"/>
                                  <w:lang w:val="en-US" w:bidi="ar-SA"/>
                                </w:rPr>
                                <w:t>-</w:t>
                              </w:r>
                            </w:p>
                          </w:txbxContent>
                        </v:textbox>
                        <w10:wrap type="square"/>
                        <v:fill o:detectmouseclick="t" on="false"/>
                        <v:stroke color="#3465a4" joinstyle="round" endcap="flat"/>
                      </v:shape>
                      <v:line id="shape_0" from="6082,1070" to="7819,1070" stroked="t" style="position:absolute">
                        <v:stroke color="black" weight="9360" joinstyle="miter" endcap="flat"/>
                        <v:fill o:detectmouseclick="t" on="false"/>
                      </v:line>
                      <v:oval id="shape_0" fillcolor="white" stroked="t" style="position:absolute;left:6318;top:860;width:401;height:398">
                        <w10:wrap type="none"/>
                        <v:fill o:detectmouseclick="t" type="solid" color2="black"/>
                        <v:stroke color="black" weight="9360" joinstyle="miter" endcap="flat"/>
                      </v:oval>
                      <v:shape id="shape_0" stroked="f" style="position:absolute;left:6292;top:842;width:500;height:406" type="shapetype_202">
                        <v:textbox>
                          <w:txbxContent>
                            <w:p>
                              <w:pPr>
                                <w:overflowPunct w:val="false"/>
                                <w:bidi w:val="0"/>
                                <w:rPr/>
                              </w:pPr>
                              <w:r>
                                <w:rPr>
                                  <w:kern w:val="2"/>
                                  <w:sz w:val="24"/>
                                  <w:szCs w:val="28"/>
                                  <w:rFonts w:ascii=".VnTime" w:hAnsi=".VnTime" w:eastAsia="Times New Roman" w:cs=".VnTime"/>
                                  <w:color w:val="auto"/>
                                  <w:lang w:val="en-US" w:bidi="ar-SA"/>
                                </w:rPr>
                                <w:t>A</w:t>
                              </w:r>
                            </w:p>
                          </w:txbxContent>
                        </v:textbox>
                        <w10:wrap type="square"/>
                        <v:fill o:detectmouseclick="t" on="false"/>
                        <v:stroke color="#3465a4" joinstyle="round" endcap="flat"/>
                      </v:shape>
                      <v:line id="shape_0" from="4146,1094" to="4536,1094" stroked="t" style="position:absolute">
                        <v:stroke color="black" weight="9360" joinstyle="miter" endcap="flat"/>
                        <v:fill o:detectmouseclick="t" on="false"/>
                      </v:line>
                      <v:line id="shape_0" from="4098,1040" to="4206,1164" stroked="t" style="position:absolute;flip:y">
                        <v:stroke color="black" weight="9360" joinstyle="miter" endcap="flat"/>
                        <v:fill o:detectmouseclick="t" on="false"/>
                      </v:line>
                      <v:shape id="shape_0" stroked="f" style="position:absolute;left:3889;top:620;width:500;height:856" type="shapetype_202">
                        <v:textbox>
                          <w:txbxContent>
                            <w:p>
                              <w:pPr>
                                <w:overflowPunct w:val="false"/>
                                <w:bidi w:val="0"/>
                                <w:rPr/>
                              </w:pPr>
                              <w:r>
                                <w:rPr>
                                  <w:kern w:val="2"/>
                                  <w:sz w:val="24"/>
                                  <w:szCs w:val="28"/>
                                  <w:rFonts w:ascii=".VnTime" w:hAnsi=".VnTime" w:eastAsia="Times New Roman" w:cs=".VnTime"/>
                                  <w:color w:val="auto"/>
                                  <w:lang w:val="en-US" w:bidi="ar-SA"/>
                                </w:rPr>
                                <w:t>M</w:t>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24"/>
                                  <w:szCs w:val="28"/>
                                  <w:rFonts w:ascii=".VnTime" w:hAnsi=".VnTime" w:eastAsia="Times New Roman" w:cs=".VnTime"/>
                                  <w:color w:val="auto"/>
                                  <w:lang w:val="en-US" w:bidi="ar-SA"/>
                                </w:rPr>
                                <w:t>+</w:t>
                              </w:r>
                            </w:p>
                          </w:txbxContent>
                        </v:textbox>
                        <w10:wrap type="square"/>
                        <v:fill o:detectmouseclick="t" on="false"/>
                        <v:stroke color="#3465a4" joinstyle="round" endcap="flat"/>
                      </v:shape>
                      <v:shape id="shape_0" stroked="f" style="position:absolute;left:5277;top:1438;width:500;height:406" type="shapetype_202">
                        <v:textbox>
                          <w:txbxContent>
                            <w:p>
                              <w:pPr>
                                <w:overflowPunct w:val="false"/>
                                <w:bidi w:val="0"/>
                                <w:rPr/>
                              </w:pPr>
                              <w:r>
                                <w:rPr>
                                  <w:kern w:val="2"/>
                                  <w:sz w:val="24"/>
                                  <w:szCs w:val="28"/>
                                  <w:rFonts w:ascii=".VnTime" w:hAnsi=".VnTime" w:eastAsia="Times New Roman" w:cs=".VnTime"/>
                                  <w:color w:val="auto"/>
                                  <w:lang w:val="en-US" w:bidi="ar-SA"/>
                                </w:rPr>
                                <w:t>B</w:t>
                              </w:r>
                            </w:p>
                          </w:txbxContent>
                        </v:textbox>
                        <w10:wrap type="square"/>
                        <v:fill o:detectmouseclick="t" on="false"/>
                        <v:stroke color="#3465a4" joinstyle="round" endcap="flat"/>
                      </v:shape>
                      <v:shape id="shape_0" stroked="f" style="position:absolute;left:5725;top:859;width:500;height:405" type="shapetype_202">
                        <v:textbox>
                          <w:txbxContent>
                            <w:p>
                              <w:pPr>
                                <w:overflowPunct w:val="false"/>
                                <w:bidi w:val="0"/>
                                <w:rPr/>
                              </w:pPr>
                              <w:r>
                                <w:rPr>
                                  <w:kern w:val="2"/>
                                  <w:sz w:val="24"/>
                                  <w:szCs w:val="28"/>
                                  <w:rFonts w:ascii=".VnTime" w:hAnsi=".VnTime" w:eastAsia="Times New Roman" w:cs=".VnTime"/>
                                  <w:color w:val="auto"/>
                                  <w:lang w:val="en-US" w:bidi="ar-SA"/>
                                </w:rPr>
                                <w:t>C</w:t>
                              </w:r>
                            </w:p>
                          </w:txbxContent>
                        </v:textbox>
                        <w10:wrap type="square"/>
                        <v:fill o:detectmouseclick="t" on="false"/>
                        <v:stroke color="#3465a4" joinstyle="round" endcap="flat"/>
                      </v:shape>
                      <v:shape id="shape_0" stroked="f" style="position:absolute;left:4626;top:256;width:545;height:583" type="shapetype_202">
                        <v:textbox>
                          <w:txbxContent>
                            <w:p>
                              <w:pPr>
                                <w:overflowPunct w:val="false"/>
                                <w:bidi w:val="0"/>
                                <w:rPr/>
                              </w:pPr>
                              <w:r>
                                <w:rPr>
                                  <w:kern w:val="2"/>
                                  <w:sz w:val="24"/>
                                  <w:szCs w:val="28"/>
                                  <w:rFonts w:ascii=".VnTime" w:hAnsi=".VnTime" w:eastAsia="Times New Roman" w:cs=".VnTime"/>
                                  <w:color w:val="auto"/>
                                  <w:lang w:val="en-US" w:bidi="ar-SA"/>
                                </w:rPr>
                                <w:t>R</w:t>
                              </w:r>
                              <w:r>
                                <w:rPr>
                                  <w:kern w:val="2"/>
                                  <w:sz w:val="24"/>
                                  <w:szCs w:val="28"/>
                                  <w:vertAlign w:val="subscript"/>
                                  <w:rFonts w:ascii=".VnTime" w:hAnsi=".VnTime" w:eastAsia="Times New Roman" w:cs=".VnTime"/>
                                  <w:color w:val="auto"/>
                                  <w:lang w:val="en-US" w:bidi="ar-SA"/>
                                </w:rPr>
                                <w:t>1</w:t>
                              </w:r>
                            </w:p>
                          </w:txbxContent>
                        </v:textbox>
                        <w10:wrap type="square"/>
                        <v:fill o:detectmouseclick="t" on="false"/>
                        <v:stroke color="#3465a4" joinstyle="round" endcap="flat"/>
                      </v:shape>
                      <v:shape id="shape_0" stroked="f" style="position:absolute;left:5389;top:882;width:530;height:509" type="shapetype_202">
                        <v:textbox>
                          <w:txbxContent>
                            <w:p>
                              <w:pPr>
                                <w:overflowPunct w:val="false"/>
                                <w:bidi w:val="0"/>
                                <w:rPr/>
                              </w:pPr>
                              <w:r>
                                <w:rPr>
                                  <w:kern w:val="2"/>
                                  <w:sz w:val="24"/>
                                  <w:szCs w:val="28"/>
                                  <w:rFonts w:ascii=".VnTime" w:hAnsi=".VnTime" w:eastAsia="Times New Roman" w:cs=".VnTime"/>
                                  <w:color w:val="auto"/>
                                  <w:lang w:val="en-US" w:bidi="ar-SA"/>
                                </w:rPr>
                                <w:t>R</w:t>
                              </w:r>
                              <w:r>
                                <w:rPr>
                                  <w:kern w:val="2"/>
                                  <w:sz w:val="24"/>
                                  <w:szCs w:val="28"/>
                                  <w:vertAlign w:val="subscript"/>
                                  <w:rFonts w:ascii=".VnTime" w:hAnsi=".VnTime" w:eastAsia="Times New Roman" w:cs=".VnTime"/>
                                  <w:color w:val="auto"/>
                                  <w:lang w:val="en-US" w:bidi="ar-SA"/>
                                </w:rPr>
                                <w:t>3</w:t>
                              </w:r>
                            </w:p>
                          </w:txbxContent>
                        </v:textbox>
                        <w10:wrap type="square"/>
                        <v:fill o:detectmouseclick="t" on="false"/>
                        <v:stroke color="#3465a4" joinstyle="round" endcap="flat"/>
                      </v:shape>
                      <v:shape id="shape_0" stroked="f" style="position:absolute;left:4710;top:1195;width:604;height:568" type="shapetype_202">
                        <v:textbox>
                          <w:txbxContent>
                            <w:p>
                              <w:pPr>
                                <w:overflowPunct w:val="false"/>
                                <w:bidi w:val="0"/>
                                <w:rPr/>
                              </w:pPr>
                              <w:r>
                                <w:rPr>
                                  <w:kern w:val="2"/>
                                  <w:sz w:val="24"/>
                                  <w:szCs w:val="28"/>
                                  <w:rFonts w:ascii=".VnTime" w:hAnsi=".VnTime" w:eastAsia="Times New Roman" w:cs=".VnTime"/>
                                  <w:color w:val="auto"/>
                                  <w:lang w:val="en-US" w:bidi="ar-SA"/>
                                </w:rPr>
                                <w:t>R</w:t>
                              </w:r>
                              <w:r>
                                <w:rPr>
                                  <w:kern w:val="2"/>
                                  <w:sz w:val="24"/>
                                  <w:szCs w:val="28"/>
                                  <w:vertAlign w:val="subscript"/>
                                  <w:rFonts w:ascii=".VnTime" w:hAnsi=".VnTime" w:eastAsia="Times New Roman" w:cs=".VnTime"/>
                                  <w:color w:val="auto"/>
                                  <w:lang w:val="en-US" w:bidi="ar-SA"/>
                                </w:rPr>
                                <w:t>2</w:t>
                              </w:r>
                            </w:p>
                          </w:txbxContent>
                        </v:textbox>
                        <w10:wrap type="square"/>
                        <v:fill o:detectmouseclick="t" on="false"/>
                        <v:stroke color="#3465a4" joinstyle="round" endcap="flat"/>
                      </v:shape>
                      <v:shape id="shape_0" stroked="f" style="position:absolute;left:5792;top:1401;width:574;height:538" type="shapetype_202">
                        <v:textbox>
                          <w:txbxContent>
                            <w:p>
                              <w:pPr>
                                <w:overflowPunct w:val="false"/>
                                <w:bidi w:val="0"/>
                                <w:rPr/>
                              </w:pPr>
                              <w:r>
                                <w:rPr>
                                  <w:kern w:val="2"/>
                                  <w:sz w:val="24"/>
                                  <w:szCs w:val="28"/>
                                  <w:rFonts w:ascii=".VnTime" w:hAnsi=".VnTime" w:eastAsia="Times New Roman" w:cs=".VnTime"/>
                                  <w:color w:val="auto"/>
                                  <w:lang w:val="en-US" w:bidi="ar-SA"/>
                                </w:rPr>
                                <w:t>R</w:t>
                              </w:r>
                              <w:r>
                                <w:rPr>
                                  <w:kern w:val="2"/>
                                  <w:sz w:val="24"/>
                                  <w:szCs w:val="28"/>
                                  <w:vertAlign w:val="subscript"/>
                                  <w:rFonts w:ascii=".VnTime" w:hAnsi=".VnTime" w:eastAsia="Times New Roman" w:cs=".VnTime"/>
                                  <w:color w:val="auto"/>
                                  <w:lang w:val="en-US" w:bidi="ar-SA"/>
                                </w:rPr>
                                <w:t>4</w:t>
                              </w:r>
                            </w:p>
                          </w:txbxContent>
                        </v:textbox>
                        <w10:wrap type="square"/>
                        <v:fill o:detectmouseclick="t" on="false"/>
                        <v:stroke color="#3465a4" joinstyle="round" endcap="flat"/>
                      </v:shape>
                      <v:rect id="shape_0" fillcolor="white" stroked="t" style="position:absolute;left:7067;top:1007;width:414;height:124">
                        <w10:wrap type="none"/>
                        <v:fill o:detectmouseclick="t" type="solid" color2="black"/>
                        <v:stroke color="black" weight="9360" joinstyle="miter" endcap="flat"/>
                      </v:rect>
                      <v:shape id="shape_0" stroked="f" style="position:absolute;left:6994;top:613;width:530;height:508" type="shapetype_202">
                        <v:textbox>
                          <w:txbxContent>
                            <w:p>
                              <w:pPr>
                                <w:overflowPunct w:val="false"/>
                                <w:bidi w:val="0"/>
                                <w:rPr/>
                              </w:pPr>
                              <w:r>
                                <w:rPr>
                                  <w:kern w:val="2"/>
                                  <w:sz w:val="24"/>
                                  <w:szCs w:val="28"/>
                                  <w:rFonts w:ascii=".VnTime" w:hAnsi=".VnTime" w:eastAsia="Times New Roman" w:cs=".VnTime"/>
                                  <w:color w:val="auto"/>
                                  <w:lang w:val="en-US" w:bidi="ar-SA"/>
                                </w:rPr>
                                <w:t>R</w:t>
                              </w:r>
                              <w:r>
                                <w:rPr>
                                  <w:kern w:val="2"/>
                                  <w:sz w:val="24"/>
                                  <w:szCs w:val="28"/>
                                  <w:vertAlign w:val="subscript"/>
                                  <w:rFonts w:ascii=".VnTime" w:hAnsi=".VnTime" w:eastAsia="Times New Roman" w:cs=".VnTime"/>
                                  <w:color w:val="auto"/>
                                  <w:lang w:val="en-US" w:bidi="ar-SA"/>
                                </w:rPr>
                                <w:t>0</w:t>
                              </w:r>
                            </w:p>
                          </w:txbxContent>
                        </v:textbox>
                        <w10:wrap type="square"/>
                        <v:fill o:detectmouseclick="t" on="false"/>
                        <v:stroke color="#3465a4" joinstyle="round" endcap="flat"/>
                      </v:shape>
                      <v:shape id="shape_0" stroked="f" style="position:absolute;left:3964;top:882;width:530;height:509" type="shapetype_202">
                        <v:textbox>
                          <w:txbxContent>
                            <w:p>
                              <w:pPr>
                                <w:overflowPunct w:val="false"/>
                                <w:bidi w:val="0"/>
                                <w:rPr/>
                              </w:pPr>
                              <w:r>
                                <w:rPr>
                                  <w:kern w:val="2"/>
                                  <w:sz w:val="24"/>
                                  <w:szCs w:val="28"/>
                                  <w:rFonts w:ascii=".VnTime" w:hAnsi=".VnTime" w:eastAsia="Times New Roman" w:cs=".VnTime"/>
                                  <w:color w:val="auto"/>
                                  <w:lang w:val="en-US" w:bidi="ar-SA"/>
                                </w:rPr>
                                <w:t>•</w:t>
                              </w:r>
                            </w:p>
                          </w:txbxContent>
                        </v:textbox>
                        <w10:wrap type="square"/>
                        <v:fill o:detectmouseclick="t" on="false"/>
                        <v:stroke color="#3465a4" joinstyle="round" endcap="flat"/>
                      </v:shape>
                      <v:shape id="shape_0" stroked="f" style="position:absolute;left:7654;top:852;width:530;height:509" type="shapetype_202">
                        <v:textbox>
                          <w:txbxContent>
                            <w:p>
                              <w:pPr>
                                <w:overflowPunct w:val="false"/>
                                <w:bidi w:val="0"/>
                                <w:rPr/>
                              </w:pPr>
                              <w:r>
                                <w:rPr>
                                  <w:kern w:val="2"/>
                                  <w:sz w:val="24"/>
                                  <w:szCs w:val="28"/>
                                  <w:rFonts w:ascii=".VnTime" w:hAnsi=".VnTime" w:eastAsia="Times New Roman" w:cs=".VnTime"/>
                                  <w:color w:val="auto"/>
                                  <w:lang w:val="en-US" w:bidi="ar-SA"/>
                                </w:rPr>
                                <w:t>•</w:t>
                              </w:r>
                            </w:p>
                          </w:txbxContent>
                        </v:textbox>
                        <w10:wrap type="square"/>
                        <v:fill o:detectmouseclick="t" on="false"/>
                        <v:stroke color="#3465a4" joinstyle="round" endcap="flat"/>
                      </v:shape>
                      <v:line id="shape_0" from="4535,763" to="4535,2103" stroked="t" style="position:absolute">
                        <v:stroke color="black" weight="9360" joinstyle="miter" endcap="flat"/>
                        <v:fill o:detectmouseclick="t" on="false"/>
                      </v:line>
                      <v:line id="shape_0" from="4535,2119" to="5374,2119" stroked="t" style="position:absolute">
                        <v:stroke color="black" weight="9360" joinstyle="miter" endcap="flat"/>
                        <v:fill o:detectmouseclick="t" on="false"/>
                      </v:line>
                      <v:line id="shape_0" from="5375,1314" to="5375,2103" stroked="t" style="position:absolute">
                        <v:stroke color="black" weight="9360" joinstyle="miter" endcap="flat"/>
                        <v:fill o:detectmouseclick="t" on="false"/>
                      </v:line>
                      <v:oval id="shape_0" fillcolor="white" stroked="t" style="position:absolute;left:4775;top:1940;width:374;height:372">
                        <w10:wrap type="none"/>
                        <v:fill o:detectmouseclick="t" type="solid" color2="black"/>
                        <v:stroke color="black" weight="9360" joinstyle="miter" endcap="flat"/>
                      </v:oval>
                      <v:shape id="shape_0" stroked="f" style="position:absolute;left:4744;top:1925;width:530;height:509" type="shapetype_202">
                        <v:textbox>
                          <w:txbxContent>
                            <w:p>
                              <w:pPr>
                                <w:overflowPunct w:val="false"/>
                                <w:bidi w:val="0"/>
                                <w:rPr/>
                              </w:pPr>
                              <w:r>
                                <w:rPr>
                                  <w:kern w:val="2"/>
                                  <w:sz w:val="24"/>
                                  <w:szCs w:val="28"/>
                                  <w:rFonts w:ascii=".VnTime" w:hAnsi=".VnTime" w:eastAsia="Times New Roman" w:cs=".VnTime"/>
                                  <w:color w:val="auto"/>
                                  <w:lang w:val="en-US" w:bidi="ar-SA"/>
                                </w:rPr>
                                <w:t>V</w:t>
                              </w:r>
                            </w:p>
                          </w:txbxContent>
                        </v:textbox>
                        <w10:wrap type="square"/>
                        <v:fill o:detectmouseclick="t" on="false"/>
                        <v:stroke color="#3465a4" joinstyle="round" endcap="flat"/>
                      </v:shape>
                      <v:shape id="shape_0" stroked="f" style="position:absolute;left:5615;top:2059;width:1385;height:509" type="shapetype_202">
                        <v:textbox>
                          <w:txbxContent>
                            <w:p>
                              <w:pPr>
                                <w:overflowPunct w:val="false"/>
                                <w:bidi w:val="0"/>
                                <w:rPr/>
                              </w:pPr>
                              <w:r>
                                <w:rPr>
                                  <w:kern w:val="2"/>
                                  <w:sz w:val="24"/>
                                  <w:szCs w:val="28"/>
                                  <w:rFonts w:ascii=".VnTime" w:hAnsi=".VnTime" w:eastAsia="Times New Roman" w:cs=".VnTime"/>
                                  <w:color w:val="auto"/>
                                  <w:lang w:val="en-US" w:bidi="ar-SA"/>
                                </w:rPr>
                                <w:t>Hình 2</w:t>
                              </w:r>
                            </w:p>
                          </w:txbxContent>
                        </v:textbox>
                        <w10:wrap type="square"/>
                        <v:fill o:detectmouseclick="t" on="false"/>
                        <v:stroke color="#3465a4" joinstyle="round" endcap="flat"/>
                      </v:shape>
                      <v:line id="shape_0" from="4535,763" to="6049,763" stroked="t" style="position:absolute">
                        <v:stroke color="black" weight="9360" joinstyle="miter" endcap="flat"/>
                        <v:fill o:detectmouseclick="t" on="false"/>
                      </v:line>
                      <v:rect id="shape_0" fillcolor="white" stroked="t" style="position:absolute;left:4678;top:708;width:414;height:123">
                        <w10:wrap type="none"/>
                        <v:fill o:detectmouseclick="t" type="solid" color2="black"/>
                        <v:stroke color="black" weight="9360" joinstyle="miter" endcap="flat"/>
                      </v:rect>
                      <v:line id="shape_0" from="4535,1642" to="5359,1642" stroked="t" style="position:absolute">
                        <v:stroke color="black" weight="9360" joinstyle="miter" endcap="flat"/>
                        <v:fill o:detectmouseclick="t" on="false"/>
                      </v:line>
                      <v:rect id="shape_0" fillcolor="white" stroked="t" style="position:absolute;left:4768;top:1591;width:414;height:125">
                        <w10:wrap type="none"/>
                        <v:fill o:detectmouseclick="t" type="solid" color2="black"/>
                        <v:stroke color="black" weight="9360" joinstyle="miter" endcap="flat"/>
                      </v:rect>
                      <v:line id="shape_0" from="5390,1314" to="6049,1314" stroked="t" style="position:absolute">
                        <v:stroke color="black" weight="9360" joinstyle="miter" endcap="flat"/>
                        <v:fill o:detectmouseclick="t" on="false"/>
                      </v:line>
                      <v:line id="shape_0" from="6065,763" to="6065,1313" stroked="t" style="position:absolute">
                        <v:stroke color="black" weight="9360" joinstyle="miter" endcap="flat"/>
                        <v:fill o:detectmouseclick="t" on="false"/>
                      </v:line>
                      <v:line id="shape_0" from="5375,1851" to="6814,1851" stroked="t" style="position:absolute">
                        <v:stroke color="black" weight="9360" joinstyle="miter" endcap="flat"/>
                        <v:fill o:detectmouseclick="t" on="false"/>
                      </v:line>
                      <v:rect id="shape_0" fillcolor="white" stroked="t" style="position:absolute;left:5833;top:1785;width:414;height:124">
                        <w10:wrap type="none"/>
                        <v:fill o:detectmouseclick="t" type="solid" color2="black"/>
                        <v:stroke color="black" weight="9360" joinstyle="miter" endcap="flat"/>
                      </v:rect>
                      <v:line id="shape_0" from="6815,1076" to="6815,1850" stroked="t" style="position:absolute">
                        <v:stroke color="black" weight="9360" joinstyle="miter" endcap="flat"/>
                        <v:fill o:detectmouseclick="t" on="false"/>
                      </v:line>
                      <v:rect id="shape_0" fillcolor="white" stroked="t" style="position:absolute;left:5548;top:1263;width:414;height:125">
                        <w10:wrap type="none"/>
                        <v:fill o:detectmouseclick="t" type="solid" color2="black"/>
                        <v:stroke color="black" weight="9360" joinstyle="miter" endcap="flat"/>
                      </v:rect>
                      <v:shape id="shape_0" stroked="f" style="position:absolute;left:4429;top:1209;width:614;height:520" type="shapetype_202">
                        <v:textbox>
                          <w:txbxContent>
                            <w:p>
                              <w:pPr>
                                <w:overflowPunct w:val="false"/>
                                <w:bidi w:val="0"/>
                                <w:rPr/>
                              </w:pPr>
                              <w:r>
                                <w:rPr>
                                  <w:kern w:val="2"/>
                                  <w:sz w:val="24"/>
                                  <w:szCs w:val="28"/>
                                  <w:rFonts w:ascii=".VnTime" w:hAnsi=".VnTime" w:eastAsia="Times New Roman" w:cs=".VnTime"/>
                                  <w:color w:val="auto"/>
                                  <w:lang w:val="en-US" w:bidi="ar-SA"/>
                                </w:rPr>
                                <w:t>I</w:t>
                              </w:r>
                              <w:r>
                                <w:rPr>
                                  <w:kern w:val="2"/>
                                  <w:sz w:val="24"/>
                                  <w:szCs w:val="28"/>
                                  <w:vertAlign w:val="subscript"/>
                                  <w:rFonts w:ascii=".VnTime" w:hAnsi=".VnTime" w:eastAsia="Times New Roman" w:cs=".VnTime"/>
                                  <w:color w:val="auto"/>
                                  <w:lang w:val="en-US" w:bidi="ar-SA"/>
                                </w:rPr>
                                <w:t>2</w:t>
                              </w:r>
                            </w:p>
                          </w:txbxContent>
                        </v:textbox>
                        <w10:wrap type="square"/>
                        <v:fill o:detectmouseclick="t" on="false"/>
                        <v:stroke color="#3465a4" joinstyle="round" endcap="flat"/>
                      </v:shape>
                      <v:shape id="shape_0" stroked="f" style="position:absolute;left:5150;top:911;width:659;height:520" type="shapetype_202">
                        <v:textbox>
                          <w:txbxContent>
                            <w:p>
                              <w:pPr>
                                <w:overflowPunct w:val="false"/>
                                <w:bidi w:val="0"/>
                                <w:rPr/>
                              </w:pPr>
                              <w:r>
                                <w:rPr>
                                  <w:kern w:val="2"/>
                                  <w:sz w:val="24"/>
                                  <w:szCs w:val="28"/>
                                  <w:rFonts w:ascii=".VnTime" w:hAnsi=".VnTime" w:eastAsia="Times New Roman" w:cs=".VnTime"/>
                                  <w:color w:val="auto"/>
                                  <w:lang w:val="en-US" w:bidi="ar-SA"/>
                                </w:rPr>
                                <w:t>I</w:t>
                              </w:r>
                              <w:r>
                                <w:rPr>
                                  <w:kern w:val="2"/>
                                  <w:sz w:val="24"/>
                                  <w:szCs w:val="28"/>
                                  <w:vertAlign w:val="subscript"/>
                                  <w:rFonts w:ascii=".VnTime" w:hAnsi=".VnTime" w:eastAsia="Times New Roman" w:cs=".VnTime"/>
                                  <w:color w:val="auto"/>
                                  <w:lang w:val="en-US" w:bidi="ar-SA"/>
                                </w:rPr>
                                <w:t>3</w:t>
                              </w:r>
                            </w:p>
                          </w:txbxContent>
                        </v:textbox>
                        <w10:wrap type="square"/>
                        <v:fill o:detectmouseclick="t" on="false"/>
                        <v:stroke color="#3465a4" joinstyle="round" endcap="flat"/>
                      </v:shape>
                      <v:shape id="shape_0" stroked="f" style="position:absolute;left:4406;top:1351;width:494;height:431" type="shapetype_202">
                        <v:textbox>
                          <w:txbxContent>
                            <w:p>
                              <w:pPr>
                                <w:overflowPunct w:val="false"/>
                                <w:bidi w:val="0"/>
                                <w:rPr/>
                              </w:pPr>
                              <w:r>
                                <w:rPr>
                                  <w:kern w:val="2"/>
                                  <w:sz w:val="24"/>
                                  <w:vertAlign w:val="subscript"/>
                                  <w:szCs w:val="28"/>
                                  <w:rFonts w:ascii="Symbol" w:hAnsi="Symbol" w:eastAsia="Symbol" w:cs="Symbol"/>
                                  <w:color w:val="auto"/>
                                  <w:lang w:val="en-US" w:bidi="ar-SA"/>
                                </w:rPr>
                                <w:t></w:t>
                              </w:r>
                            </w:p>
                          </w:txbxContent>
                        </v:textbox>
                        <w10:wrap type="square"/>
                        <v:fill o:detectmouseclick="t" on="false"/>
                        <v:stroke color="#3465a4" joinstyle="round" endcap="flat"/>
                      </v:shape>
                      <v:shape id="shape_0" stroked="f" style="position:absolute;left:5231;top:1023;width:494;height:431" type="shapetype_202">
                        <v:textbox>
                          <w:txbxContent>
                            <w:p>
                              <w:pPr>
                                <w:overflowPunct w:val="false"/>
                                <w:bidi w:val="0"/>
                                <w:rPr/>
                              </w:pPr>
                              <w:r>
                                <w:rPr>
                                  <w:kern w:val="2"/>
                                  <w:sz w:val="24"/>
                                  <w:vertAlign w:val="subscript"/>
                                  <w:szCs w:val="28"/>
                                  <w:rFonts w:ascii="Symbol" w:hAnsi="Symbol" w:eastAsia="Symbol" w:cs="Symbol"/>
                                  <w:color w:val="auto"/>
                                  <w:lang w:val="en-US" w:bidi="ar-SA"/>
                                </w:rPr>
                                <w:t></w:t>
                              </w:r>
                            </w:p>
                          </w:txbxContent>
                        </v:textbox>
                        <w10:wrap type="square"/>
                        <v:fill o:detectmouseclick="t" on="false"/>
                        <v:stroke color="#3465a4" joinstyle="round" endcap="flat"/>
                      </v:shape>
                      <v:shape id="shape_0" stroked="f" style="position:absolute;left:5951;top:770;width:494;height:431" type="shapetype_202">
                        <v:textbox>
                          <w:txbxContent>
                            <w:p>
                              <w:pPr>
                                <w:overflowPunct w:val="false"/>
                                <w:bidi w:val="0"/>
                                <w:rPr/>
                              </w:pPr>
                              <w:r>
                                <w:rPr>
                                  <w:kern w:val="2"/>
                                  <w:sz w:val="24"/>
                                  <w:vertAlign w:val="subscript"/>
                                  <w:szCs w:val="28"/>
                                  <w:rFonts w:ascii="Symbol" w:hAnsi="Symbol" w:eastAsia="Symbol" w:cs="Symbol"/>
                                  <w:color w:val="auto"/>
                                  <w:lang w:val="en-US" w:bidi="ar-SA"/>
                                </w:rPr>
                                <w:t></w:t>
                              </w:r>
                            </w:p>
                          </w:txbxContent>
                        </v:textbox>
                        <w10:wrap type="square"/>
                        <v:fill o:detectmouseclick="t" on="false"/>
                        <v:stroke color="#3465a4" joinstyle="round" endcap="flat"/>
                      </v:shape>
                      <v:shape id="shape_0" stroked="f" style="position:absolute;left:5104;top:480;width:494;height:431" type="shapetype_202">
                        <v:textbox>
                          <w:txbxContent>
                            <w:p>
                              <w:pPr>
                                <w:overflowPunct w:val="false"/>
                                <w:bidi w:val="0"/>
                                <w:rPr/>
                              </w:pPr>
                              <w:r>
                                <w:rPr>
                                  <w:kern w:val="2"/>
                                  <w:sz w:val="24"/>
                                  <w:vertAlign w:val="subscript"/>
                                  <w:szCs w:val="28"/>
                                  <w:rFonts w:ascii="Symbol" w:hAnsi="Symbol" w:eastAsia="Symbol" w:cs="Symbol"/>
                                  <w:color w:val="auto"/>
                                  <w:lang w:val="en-US" w:bidi="ar-SA"/>
                                </w:rPr>
                                <w:t></w:t>
                              </w:r>
                            </w:p>
                          </w:txbxContent>
                        </v:textbox>
                        <w10:wrap type="square"/>
                        <v:fill o:detectmouseclick="t" on="false"/>
                        <v:stroke color="#3465a4" joinstyle="round" endcap="flat"/>
                      </v:shape>
                      <v:shape id="shape_0" stroked="f" style="position:absolute;left:5411;top:1560;width:494;height:431" type="shapetype_202">
                        <v:textbox>
                          <w:txbxContent>
                            <w:p>
                              <w:pPr>
                                <w:overflowPunct w:val="false"/>
                                <w:bidi w:val="0"/>
                                <w:rPr/>
                              </w:pPr>
                              <w:r>
                                <w:rPr>
                                  <w:kern w:val="2"/>
                                  <w:sz w:val="24"/>
                                  <w:vertAlign w:val="subscript"/>
                                  <w:szCs w:val="28"/>
                                  <w:rFonts w:ascii="Symbol" w:hAnsi="Symbol" w:eastAsia="Symbol" w:cs="Symbol"/>
                                  <w:color w:val="auto"/>
                                  <w:lang w:val="en-US" w:bidi="ar-SA"/>
                                </w:rPr>
                                <w:t></w:t>
                              </w:r>
                            </w:p>
                          </w:txbxContent>
                        </v:textbox>
                        <w10:wrap type="square"/>
                        <v:fill o:detectmouseclick="t" on="false"/>
                        <v:stroke color="#3465a4" joinstyle="round" endcap="flat"/>
                      </v:shape>
                      <v:shape id="shape_0" stroked="f" style="position:absolute;left:5951;top:649;width:614;height:536" type="shapetype_202">
                        <v:textbox>
                          <w:txbxContent>
                            <w:p>
                              <w:pPr>
                                <w:overflowPunct w:val="false"/>
                                <w:bidi w:val="0"/>
                                <w:rPr/>
                              </w:pPr>
                              <w:r>
                                <w:rPr>
                                  <w:kern w:val="2"/>
                                  <w:sz w:val="24"/>
                                  <w:szCs w:val="28"/>
                                  <w:rFonts w:ascii=".VnTime" w:hAnsi=".VnTime" w:eastAsia="Times New Roman" w:cs=".VnTime"/>
                                  <w:color w:val="auto"/>
                                  <w:lang w:val="en-US" w:bidi="ar-SA"/>
                                </w:rPr>
                                <w:t>I</w:t>
                              </w:r>
                              <w:r>
                                <w:rPr>
                                  <w:kern w:val="2"/>
                                  <w:sz w:val="24"/>
                                  <w:szCs w:val="28"/>
                                  <w:vertAlign w:val="subscript"/>
                                  <w:rFonts w:ascii=".VnTime" w:hAnsi=".VnTime" w:eastAsia="Times New Roman" w:cs=".VnTime"/>
                                  <w:color w:val="auto"/>
                                  <w:lang w:val="en-US" w:bidi="ar-SA"/>
                                </w:rPr>
                                <w:t>A</w:t>
                              </w:r>
                            </w:p>
                          </w:txbxContent>
                        </v:textbox>
                        <w10:wrap type="square"/>
                        <v:fill o:detectmouseclick="t" on="false"/>
                        <v:stroke color="#3465a4" joinstyle="round" endcap="flat"/>
                      </v:shape>
                    </v:group>
                  </w:pict>
                </mc:Fallback>
              </mc:AlternateContent>
            </w:r>
            <w:r>
              <w:rPr>
                <w:rFonts w:cs="Times New Roman" w:ascii="Times New Roman" w:hAnsi="Times New Roman"/>
              </w:rPr>
              <w:t>b</w:t>
            </w:r>
            <w:r>
              <w:rPr>
                <w:rFonts w:cs="Times New Roman" w:ascii="Times New Roman" w:hAnsi="Times New Roman"/>
              </w:rPr>
              <w:t xml:space="preserve">, Khi K đóng, ta có sơ đồ mạch điện tương đương: </w:t>
            </w:r>
          </w:p>
          <w:p>
            <w:pPr>
              <w:pStyle w:val="Normal"/>
              <w:jc w:val="both"/>
              <w:rPr>
                <w:rFonts w:ascii="Times New Roman" w:hAnsi="Times New Roman" w:cs="Times New Roman"/>
              </w:rPr>
            </w:pPr>
            <w:r>
              <w:rPr>
                <w:rFonts w:cs="Times New Roman" w:ascii="Times New Roman" w:hAnsi="Times New Roman"/>
              </w:rPr>
              <w:t xml:space="preserve"> </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 xml:space="preserve">  </w:t>
            </w:r>
          </w:p>
          <w:p>
            <w:pPr>
              <w:pStyle w:val="Normal"/>
              <w:jc w:val="both"/>
              <w:rPr/>
            </w:pPr>
            <w:r>
              <w:rPr>
                <w:rFonts w:cs="Times New Roman" w:ascii="Times New Roman" w:hAnsi="Times New Roman"/>
              </w:rPr>
              <w:t>R</w:t>
            </w:r>
            <w:r>
              <w:rPr>
                <w:rFonts w:cs="Times New Roman" w:ascii="Times New Roman" w:hAnsi="Times New Roman"/>
                <w:vertAlign w:val="subscript"/>
              </w:rPr>
              <w:t>234</w:t>
            </w:r>
            <w:r>
              <w:rPr>
                <w:rFonts w:cs="Times New Roman" w:ascii="Times New Roman" w:hAnsi="Times New Roman"/>
              </w:rPr>
              <w:t xml:space="preserve"> = </w:t>
            </w:r>
            <w:r>
              <w:rPr>
                <w:rFonts w:cs="Times New Roman" w:ascii="Times New Roman" w:hAnsi="Times New Roman"/>
              </w:rPr>
              <w:object w:dxaOrig="2880" w:dyaOrig="680">
                <v:shape id="ole_rId572" style="width:144pt;height:34pt" o:ole="">
                  <v:imagedata r:id="rId573" o:title=""/>
                </v:shape>
                <o:OLEObject Type="Embed" ProgID="" ShapeID="ole_rId572" DrawAspect="Content" ObjectID="_1034158550" r:id="rId572"/>
              </w:object>
            </w:r>
            <w:r>
              <w:rPr>
                <w:rFonts w:cs="Times New Roman" w:ascii="Times New Roman" w:hAnsi="Times New Roman"/>
              </w:rPr>
              <w:t>(</w:t>
            </w:r>
            <w:r>
              <w:rPr>
                <w:rFonts w:eastAsia="Symbol" w:cs="Symbol" w:ascii="Symbol" w:hAnsi="Symbol"/>
              </w:rPr>
              <w:t></w:t>
            </w:r>
            <w:r>
              <w:rPr>
                <w:rFonts w:cs="Times New Roman" w:ascii="Times New Roman" w:hAnsi="Times New Roman"/>
              </w:rPr>
              <w:t>)</w:t>
            </w:r>
          </w:p>
          <w:p>
            <w:pPr>
              <w:pStyle w:val="Normal"/>
              <w:jc w:val="both"/>
              <w:rPr/>
            </w:pPr>
            <w:r>
              <w:rPr>
                <w:rFonts w:cs="Times New Roman" w:ascii="Times New Roman" w:hAnsi="Times New Roman"/>
              </w:rPr>
              <w:t xml:space="preserve"> </w:t>
            </w:r>
            <w:r>
              <w:rPr>
                <w:rFonts w:cs="Times New Roman" w:ascii="Times New Roman" w:hAnsi="Times New Roman"/>
              </w:rPr>
              <w:t>R</w:t>
            </w:r>
            <w:r>
              <w:rPr>
                <w:rFonts w:cs="Times New Roman" w:ascii="Times New Roman" w:hAnsi="Times New Roman"/>
                <w:vertAlign w:val="subscript"/>
              </w:rPr>
              <w:t>AD</w:t>
            </w:r>
            <w:r>
              <w:rPr>
                <w:rFonts w:cs="Times New Roman" w:ascii="Times New Roman" w:hAnsi="Times New Roman"/>
              </w:rPr>
              <w:t xml:space="preserve"> = </w:t>
            </w:r>
            <w:r>
              <w:rPr>
                <w:rFonts w:cs="Times New Roman" w:ascii="Times New Roman" w:hAnsi="Times New Roman"/>
              </w:rPr>
              <w:object w:dxaOrig="2280" w:dyaOrig="680">
                <v:shape id="ole_rId574" style="width:114pt;height:34pt" o:ole="">
                  <v:imagedata r:id="rId575" o:title=""/>
                </v:shape>
                <o:OLEObject Type="Embed" ProgID="" ShapeID="ole_rId574" DrawAspect="Content" ObjectID="_1091046626" r:id="rId574"/>
              </w:object>
            </w:r>
            <w:r>
              <w:rPr>
                <w:rFonts w:cs="Times New Roman" w:ascii="Times New Roman" w:hAnsi="Times New Roman"/>
              </w:rPr>
              <w:t>(</w:t>
            </w:r>
            <w:r>
              <w:rPr>
                <w:rFonts w:eastAsia="Symbol" w:cs="Symbol" w:ascii="Symbol" w:hAnsi="Symbol"/>
              </w:rPr>
              <w:t></w:t>
            </w:r>
            <w:r>
              <w:rPr>
                <w:rFonts w:cs="Times New Roman" w:ascii="Times New Roman" w:hAnsi="Times New Roman"/>
              </w:rPr>
              <w:t>)</w:t>
            </w:r>
          </w:p>
          <w:p>
            <w:pPr>
              <w:pStyle w:val="Normal"/>
              <w:jc w:val="both"/>
              <w:rPr/>
            </w:pPr>
            <w:r>
              <w:rPr>
                <w:rFonts w:cs="Times New Roman" w:ascii="Times New Roman" w:hAnsi="Times New Roman"/>
              </w:rPr>
              <w:t>R</w:t>
            </w:r>
            <w:r>
              <w:rPr>
                <w:rFonts w:cs="Times New Roman" w:ascii="Times New Roman" w:hAnsi="Times New Roman"/>
                <w:vertAlign w:val="subscript"/>
              </w:rPr>
              <w:t>MN</w:t>
            </w:r>
            <w:r>
              <w:rPr>
                <w:rFonts w:cs="Times New Roman" w:ascii="Times New Roman" w:hAnsi="Times New Roman"/>
              </w:rPr>
              <w:t xml:space="preserve"> = R</w:t>
            </w:r>
            <w:r>
              <w:rPr>
                <w:rFonts w:cs="Times New Roman" w:ascii="Times New Roman" w:hAnsi="Times New Roman"/>
                <w:vertAlign w:val="subscript"/>
              </w:rPr>
              <w:t>AD</w:t>
            </w:r>
            <w:r>
              <w:rPr>
                <w:rFonts w:cs="Times New Roman" w:ascii="Times New Roman" w:hAnsi="Times New Roman"/>
              </w:rPr>
              <w:t xml:space="preserve"> + R</w:t>
            </w:r>
            <w:r>
              <w:rPr>
                <w:rFonts w:cs="Times New Roman" w:ascii="Times New Roman" w:hAnsi="Times New Roman"/>
                <w:vertAlign w:val="subscript"/>
              </w:rPr>
              <w:t>0</w:t>
            </w:r>
            <w:r>
              <w:rPr>
                <w:rFonts w:cs="Times New Roman" w:ascii="Times New Roman" w:hAnsi="Times New Roman"/>
              </w:rPr>
              <w:t xml:space="preserve"> = </w:t>
            </w:r>
            <w:r>
              <w:rPr>
                <w:rFonts w:cs="Times New Roman" w:ascii="Times New Roman" w:hAnsi="Times New Roman"/>
              </w:rPr>
              <w:object w:dxaOrig="320" w:dyaOrig="620">
                <v:shape id="ole_rId576" style="width:16pt;height:31pt" o:ole="">
                  <v:imagedata r:id="rId577" o:title=""/>
                </v:shape>
                <o:OLEObject Type="Embed" ProgID="" ShapeID="ole_rId576" DrawAspect="Content" ObjectID="_372214249" r:id="rId576"/>
              </w:object>
            </w:r>
            <w:r>
              <w:rPr>
                <w:rFonts w:cs="Times New Roman" w:ascii="Times New Roman" w:hAnsi="Times New Roman"/>
              </w:rPr>
              <w:t xml:space="preserve">+2 = </w:t>
            </w:r>
            <w:r>
              <w:rPr>
                <w:rFonts w:cs="Times New Roman" w:ascii="Times New Roman" w:hAnsi="Times New Roman"/>
              </w:rPr>
              <w:object w:dxaOrig="360" w:dyaOrig="620">
                <v:shape id="ole_rId578" style="width:18pt;height:31pt" o:ole="">
                  <v:imagedata r:id="rId579" o:title=""/>
                </v:shape>
                <o:OLEObject Type="Embed" ProgID="" ShapeID="ole_rId578" DrawAspect="Content" ObjectID="_1770052983" r:id="rId578"/>
              </w:object>
            </w:r>
            <w:r>
              <w:rPr>
                <w:rFonts w:cs="Times New Roman" w:ascii="Times New Roman" w:hAnsi="Times New Roman"/>
              </w:rPr>
              <w:t>(</w:t>
            </w:r>
            <w:r>
              <w:rPr>
                <w:rFonts w:eastAsia="Symbol" w:cs="Symbol" w:ascii="Symbol" w:hAnsi="Symbol"/>
              </w:rPr>
              <w:t></w:t>
            </w:r>
            <w:r>
              <w:rPr>
                <w:rFonts w:cs="Times New Roman" w:ascii="Times New Roman" w:hAnsi="Times New Roman"/>
              </w:rPr>
              <w:t>)</w:t>
            </w:r>
          </w:p>
          <w:p>
            <w:pPr>
              <w:pStyle w:val="Normal"/>
              <w:jc w:val="both"/>
              <w:rPr>
                <w:rFonts w:ascii="Times New Roman" w:hAnsi="Times New Roman" w:cs="Times New Roman"/>
              </w:rPr>
            </w:pPr>
            <w:r>
              <w:rPr>
                <w:rFonts w:cs="Times New Roman" w:ascii="Times New Roman" w:hAnsi="Times New Roman"/>
              </w:rPr>
              <w:t xml:space="preserve">Cường độ dòng điện qua mạch chính:     I = </w:t>
            </w:r>
            <w:r>
              <w:rPr>
                <w:rFonts w:cs="Times New Roman" w:ascii="Times New Roman" w:hAnsi="Times New Roman"/>
              </w:rPr>
              <w:object w:dxaOrig="2000" w:dyaOrig="680">
                <v:shape id="ole_rId580" style="width:100pt;height:34pt" o:ole="">
                  <v:imagedata r:id="rId581" o:title=""/>
                </v:shape>
                <o:OLEObject Type="Embed" ProgID="" ShapeID="ole_rId580" DrawAspect="Content" ObjectID="_71231321" r:id="rId580"/>
              </w:object>
            </w:r>
          </w:p>
          <w:p>
            <w:pPr>
              <w:pStyle w:val="Normal"/>
              <w:jc w:val="both"/>
              <w:rPr/>
            </w:pPr>
            <w:r>
              <w:rPr>
                <w:rFonts w:cs="Times New Roman" w:ascii="Times New Roman" w:hAnsi="Times New Roman"/>
              </w:rPr>
              <w:t>Hiệu điện thế hai đầu đoạn mạch AD:   U</w:t>
            </w:r>
            <w:r>
              <w:rPr>
                <w:rFonts w:cs="Times New Roman" w:ascii="Times New Roman" w:hAnsi="Times New Roman"/>
                <w:vertAlign w:val="subscript"/>
              </w:rPr>
              <w:t>AD</w:t>
            </w:r>
            <w:r>
              <w:rPr>
                <w:rFonts w:cs="Times New Roman" w:ascii="Times New Roman" w:hAnsi="Times New Roman"/>
              </w:rPr>
              <w:t xml:space="preserve"> = I.R</w:t>
            </w:r>
            <w:r>
              <w:rPr>
                <w:rFonts w:cs="Times New Roman" w:ascii="Times New Roman" w:hAnsi="Times New Roman"/>
                <w:vertAlign w:val="subscript"/>
              </w:rPr>
              <w:t>AD</w:t>
            </w:r>
            <w:r>
              <w:rPr>
                <w:rFonts w:cs="Times New Roman" w:ascii="Times New Roman" w:hAnsi="Times New Roman"/>
              </w:rPr>
              <w:t xml:space="preserve"> = 7.</w:t>
            </w:r>
            <w:r>
              <w:rPr>
                <w:rFonts w:cs="Times New Roman" w:ascii="Times New Roman" w:hAnsi="Times New Roman"/>
              </w:rPr>
              <w:object w:dxaOrig="320" w:dyaOrig="620">
                <v:shape id="ole_rId582" style="width:16pt;height:31pt" o:ole="">
                  <v:imagedata r:id="rId583" o:title=""/>
                </v:shape>
                <o:OLEObject Type="Embed" ProgID="" ShapeID="ole_rId582" DrawAspect="Content" ObjectID="_449279391" r:id="rId582"/>
              </w:object>
            </w:r>
            <w:r>
              <w:rPr>
                <w:rFonts w:cs="Times New Roman" w:ascii="Times New Roman" w:hAnsi="Times New Roman"/>
              </w:rPr>
              <w:t xml:space="preserve"> = 10(V)</w:t>
            </w:r>
          </w:p>
          <w:p>
            <w:pPr>
              <w:pStyle w:val="Normal"/>
              <w:jc w:val="both"/>
              <w:rPr>
                <w:rFonts w:ascii="Times New Roman" w:hAnsi="Times New Roman" w:cs="Times New Roman"/>
              </w:rPr>
            </w:pPr>
            <w:r>
              <w:rPr>
                <w:rFonts w:cs="Times New Roman" w:ascii="Times New Roman" w:hAnsi="Times New Roman"/>
              </w:rPr>
              <w:t>Cường độ dòng điện qua R</w:t>
            </w:r>
            <w:r>
              <w:rPr>
                <w:rFonts w:cs="Times New Roman" w:ascii="Times New Roman" w:hAnsi="Times New Roman"/>
                <w:vertAlign w:val="subscript"/>
              </w:rPr>
              <w:t>1</w:t>
            </w:r>
            <w:r>
              <w:rPr>
                <w:rFonts w:cs="Times New Roman" w:ascii="Times New Roman" w:hAnsi="Times New Roman"/>
              </w:rPr>
              <w:t>:    I</w:t>
            </w:r>
            <w:r>
              <w:rPr>
                <w:rFonts w:cs="Times New Roman" w:ascii="Times New Roman" w:hAnsi="Times New Roman"/>
                <w:vertAlign w:val="subscript"/>
              </w:rPr>
              <w:t>1</w:t>
            </w:r>
            <w:r>
              <w:rPr>
                <w:rFonts w:cs="Times New Roman" w:ascii="Times New Roman" w:hAnsi="Times New Roman"/>
              </w:rPr>
              <w:t xml:space="preserve"> = </w:t>
            </w:r>
            <w:r>
              <w:rPr>
                <w:rFonts w:cs="Times New Roman" w:ascii="Times New Roman" w:hAnsi="Times New Roman"/>
              </w:rPr>
              <w:object w:dxaOrig="2299" w:dyaOrig="680">
                <v:shape id="ole_rId584" style="width:114.95pt;height:34pt" o:ole="">
                  <v:imagedata r:id="rId585" o:title=""/>
                </v:shape>
                <o:OLEObject Type="Embed" ProgID="" ShapeID="ole_rId584" DrawAspect="Content" ObjectID="_135198705" r:id="rId584"/>
              </w:object>
            </w:r>
          </w:p>
          <w:p>
            <w:pPr>
              <w:pStyle w:val="Normal"/>
              <w:jc w:val="both"/>
              <w:rPr>
                <w:rFonts w:ascii="Times New Roman" w:hAnsi="Times New Roman" w:cs="Times New Roman"/>
              </w:rPr>
            </w:pPr>
            <w:r>
              <w:rPr>
                <w:rFonts w:cs="Times New Roman" w:ascii="Times New Roman" w:hAnsi="Times New Roman"/>
              </w:rPr>
              <w:t>Cường độ dòng điện qua R</w:t>
            </w:r>
            <w:r>
              <w:rPr>
                <w:rFonts w:cs="Times New Roman" w:ascii="Times New Roman" w:hAnsi="Times New Roman"/>
                <w:vertAlign w:val="subscript"/>
              </w:rPr>
              <w:t>2</w:t>
            </w:r>
            <w:r>
              <w:rPr>
                <w:rFonts w:cs="Times New Roman" w:ascii="Times New Roman" w:hAnsi="Times New Roman"/>
              </w:rPr>
              <w:t>:    I</w:t>
            </w:r>
            <w:r>
              <w:rPr>
                <w:rFonts w:cs="Times New Roman" w:ascii="Times New Roman" w:hAnsi="Times New Roman"/>
                <w:vertAlign w:val="subscript"/>
              </w:rPr>
              <w:t>2</w:t>
            </w:r>
            <w:r>
              <w:rPr>
                <w:rFonts w:cs="Times New Roman" w:ascii="Times New Roman" w:hAnsi="Times New Roman"/>
              </w:rPr>
              <w:t xml:space="preserve"> = </w:t>
            </w:r>
            <w:r>
              <w:rPr>
                <w:rFonts w:cs="Times New Roman" w:ascii="Times New Roman" w:hAnsi="Times New Roman"/>
              </w:rPr>
              <w:object w:dxaOrig="1760" w:dyaOrig="680">
                <v:shape id="ole_rId586" style="width:88pt;height:34pt" o:ole="">
                  <v:imagedata r:id="rId587" o:title=""/>
                </v:shape>
                <o:OLEObject Type="Embed" ProgID="" ShapeID="ole_rId586" DrawAspect="Content" ObjectID="_1850102724" r:id="rId586"/>
              </w:object>
            </w:r>
          </w:p>
          <w:p>
            <w:pPr>
              <w:pStyle w:val="Normal"/>
              <w:jc w:val="both"/>
              <w:rPr/>
            </w:pPr>
            <w:r>
              <w:rPr>
                <w:rFonts w:cs="Times New Roman" w:ascii="Times New Roman" w:hAnsi="Times New Roman"/>
              </w:rPr>
              <w:t>Hiệu điện thế hai đầu R</w:t>
            </w:r>
            <w:r>
              <w:rPr>
                <w:rFonts w:cs="Times New Roman" w:ascii="Times New Roman" w:hAnsi="Times New Roman"/>
                <w:vertAlign w:val="subscript"/>
              </w:rPr>
              <w:t>3</w:t>
            </w:r>
            <w:r>
              <w:rPr>
                <w:rFonts w:cs="Times New Roman" w:ascii="Times New Roman" w:hAnsi="Times New Roman"/>
              </w:rPr>
              <w:t>:   U</w:t>
            </w:r>
            <w:r>
              <w:rPr>
                <w:rFonts w:cs="Times New Roman" w:ascii="Times New Roman" w:hAnsi="Times New Roman"/>
                <w:vertAlign w:val="subscript"/>
              </w:rPr>
              <w:t>3</w:t>
            </w:r>
            <w:r>
              <w:rPr>
                <w:rFonts w:cs="Times New Roman" w:ascii="Times New Roman" w:hAnsi="Times New Roman"/>
              </w:rPr>
              <w:t xml:space="preserve"> =U</w:t>
            </w:r>
            <w:r>
              <w:rPr>
                <w:rFonts w:cs="Times New Roman" w:ascii="Times New Roman" w:hAnsi="Times New Roman"/>
                <w:vertAlign w:val="subscript"/>
              </w:rPr>
              <w:t>34</w:t>
            </w:r>
            <w:r>
              <w:rPr>
                <w:rFonts w:cs="Times New Roman" w:ascii="Times New Roman" w:hAnsi="Times New Roman"/>
              </w:rPr>
              <w:t xml:space="preserve"> = I</w:t>
            </w:r>
            <w:r>
              <w:rPr>
                <w:rFonts w:cs="Times New Roman" w:ascii="Times New Roman" w:hAnsi="Times New Roman"/>
                <w:vertAlign w:val="subscript"/>
              </w:rPr>
              <w:t>2</w:t>
            </w:r>
            <w:r>
              <w:rPr>
                <w:rFonts w:cs="Times New Roman" w:ascii="Times New Roman" w:hAnsi="Times New Roman"/>
              </w:rPr>
              <w:t>.R</w:t>
            </w:r>
            <w:r>
              <w:rPr>
                <w:rFonts w:cs="Times New Roman" w:ascii="Times New Roman" w:hAnsi="Times New Roman"/>
                <w:vertAlign w:val="subscript"/>
              </w:rPr>
              <w:t>34</w:t>
            </w:r>
            <w:r>
              <w:rPr>
                <w:rFonts w:cs="Times New Roman" w:ascii="Times New Roman" w:hAnsi="Times New Roman"/>
              </w:rPr>
              <w:t xml:space="preserve"> = 2.2 = 4(V)</w:t>
            </w:r>
          </w:p>
          <w:p>
            <w:pPr>
              <w:pStyle w:val="Normal"/>
              <w:jc w:val="both"/>
              <w:rPr>
                <w:rFonts w:ascii="Times New Roman" w:hAnsi="Times New Roman" w:cs="Times New Roman"/>
              </w:rPr>
            </w:pPr>
            <w:r>
              <w:rPr>
                <w:rFonts w:cs="Times New Roman" w:ascii="Times New Roman" w:hAnsi="Times New Roman"/>
              </w:rPr>
              <w:t>Cường độ dòng điện qua R</w:t>
            </w:r>
            <w:r>
              <w:rPr>
                <w:rFonts w:cs="Times New Roman" w:ascii="Times New Roman" w:hAnsi="Times New Roman"/>
                <w:vertAlign w:val="subscript"/>
              </w:rPr>
              <w:t>3</w:t>
            </w:r>
            <w:r>
              <w:rPr>
                <w:rFonts w:cs="Times New Roman" w:ascii="Times New Roman" w:hAnsi="Times New Roman"/>
              </w:rPr>
              <w:t>:    I</w:t>
            </w:r>
            <w:r>
              <w:rPr>
                <w:rFonts w:cs="Times New Roman" w:ascii="Times New Roman" w:hAnsi="Times New Roman"/>
                <w:vertAlign w:val="subscript"/>
              </w:rPr>
              <w:t>3</w:t>
            </w:r>
            <w:r>
              <w:rPr>
                <w:rFonts w:cs="Times New Roman" w:ascii="Times New Roman" w:hAnsi="Times New Roman"/>
              </w:rPr>
              <w:t xml:space="preserve"> = </w:t>
            </w:r>
            <w:r>
              <w:rPr>
                <w:rFonts w:cs="Times New Roman" w:ascii="Times New Roman" w:hAnsi="Times New Roman"/>
              </w:rPr>
              <w:object w:dxaOrig="1480" w:dyaOrig="680">
                <v:shape id="ole_rId588" style="width:74pt;height:34pt" o:ole="">
                  <v:imagedata r:id="rId589" o:title=""/>
                </v:shape>
                <o:OLEObject Type="Embed" ProgID="" ShapeID="ole_rId588" DrawAspect="Content" ObjectID="_67110392" r:id="rId588"/>
              </w:object>
            </w:r>
          </w:p>
          <w:p>
            <w:pPr>
              <w:pStyle w:val="Normal"/>
              <w:jc w:val="both"/>
              <w:rPr/>
            </w:pPr>
            <w:r>
              <w:rPr>
                <w:rFonts w:cs="Times New Roman" w:ascii="Times New Roman" w:hAnsi="Times New Roman"/>
              </w:rPr>
              <w:t>Số chỉ của ampe kế:   I</w:t>
            </w:r>
            <w:r>
              <w:rPr>
                <w:rFonts w:cs="Times New Roman" w:ascii="Times New Roman" w:hAnsi="Times New Roman"/>
                <w:vertAlign w:val="subscript"/>
              </w:rPr>
              <w:t>A</w:t>
            </w:r>
            <w:r>
              <w:rPr>
                <w:rFonts w:cs="Times New Roman" w:ascii="Times New Roman" w:hAnsi="Times New Roman"/>
              </w:rPr>
              <w:t xml:space="preserve"> = I</w:t>
            </w:r>
            <w:r>
              <w:rPr>
                <w:rFonts w:cs="Times New Roman" w:ascii="Times New Roman" w:hAnsi="Times New Roman"/>
                <w:vertAlign w:val="subscript"/>
              </w:rPr>
              <w:t>1</w:t>
            </w:r>
            <w:r>
              <w:rPr>
                <w:rFonts w:cs="Times New Roman" w:ascii="Times New Roman" w:hAnsi="Times New Roman"/>
              </w:rPr>
              <w:t xml:space="preserve"> + I</w:t>
            </w:r>
            <w:r>
              <w:rPr>
                <w:rFonts w:cs="Times New Roman" w:ascii="Times New Roman" w:hAnsi="Times New Roman"/>
                <w:vertAlign w:val="subscript"/>
              </w:rPr>
              <w:t>3</w:t>
            </w:r>
            <w:r>
              <w:rPr>
                <w:rFonts w:cs="Times New Roman" w:ascii="Times New Roman" w:hAnsi="Times New Roman"/>
              </w:rPr>
              <w:t xml:space="preserve"> = 5 + 1 = 6(A)</w:t>
            </w:r>
          </w:p>
          <w:p>
            <w:pPr>
              <w:pStyle w:val="Normal"/>
              <w:jc w:val="both"/>
              <w:rPr/>
            </w:pPr>
            <w:r>
              <w:rPr>
                <w:rFonts w:cs="Times New Roman" w:ascii="Times New Roman" w:hAnsi="Times New Roman"/>
              </w:rPr>
              <w:t>Số chỉ của vôn kế:     U</w:t>
            </w:r>
            <w:r>
              <w:rPr>
                <w:rFonts w:cs="Times New Roman" w:ascii="Times New Roman" w:hAnsi="Times New Roman"/>
                <w:vertAlign w:val="subscript"/>
              </w:rPr>
              <w:t>v</w:t>
            </w:r>
            <w:r>
              <w:rPr>
                <w:rFonts w:cs="Times New Roman" w:ascii="Times New Roman" w:hAnsi="Times New Roman"/>
              </w:rPr>
              <w:t xml:space="preserve"> = U</w:t>
            </w:r>
            <w:r>
              <w:rPr>
                <w:rFonts w:cs="Times New Roman" w:ascii="Times New Roman" w:hAnsi="Times New Roman"/>
                <w:vertAlign w:val="subscript"/>
              </w:rPr>
              <w:t xml:space="preserve">2 </w:t>
            </w:r>
            <w:r>
              <w:rPr>
                <w:rFonts w:cs="Times New Roman" w:ascii="Times New Roman" w:hAnsi="Times New Roman"/>
              </w:rPr>
              <w:t>= I</w:t>
            </w:r>
            <w:r>
              <w:rPr>
                <w:rFonts w:cs="Times New Roman" w:ascii="Times New Roman" w:hAnsi="Times New Roman"/>
                <w:vertAlign w:val="subscript"/>
              </w:rPr>
              <w:t>2</w:t>
            </w:r>
            <w:r>
              <w:rPr>
                <w:rFonts w:cs="Times New Roman" w:ascii="Times New Roman" w:hAnsi="Times New Roman"/>
              </w:rPr>
              <w:t>R</w:t>
            </w:r>
            <w:r>
              <w:rPr>
                <w:rFonts w:cs="Times New Roman" w:ascii="Times New Roman" w:hAnsi="Times New Roman"/>
                <w:vertAlign w:val="subscript"/>
              </w:rPr>
              <w:t>2</w:t>
            </w:r>
            <w:r>
              <w:rPr>
                <w:rFonts w:cs="Times New Roman" w:ascii="Times New Roman" w:hAnsi="Times New Roman"/>
              </w:rPr>
              <w:t xml:space="preserve"> = 2.3 = 6(V)</w:t>
            </w:r>
          </w:p>
          <w:p>
            <w:pPr>
              <w:pStyle w:val="Normal"/>
              <w:jc w:val="both"/>
              <w:rPr/>
            </w:pPr>
            <w:r>
              <w:rPr>
                <w:rFonts w:cs="Times New Roman" w:ascii="Times New Roman" w:hAnsi="Times New Roman"/>
              </w:rPr>
              <w:t>c. Khi K đóng, h</w:t>
            </w:r>
            <w:r>
              <w:rPr>
                <w:rFonts w:cs="Times New Roman" w:ascii="Times New Roman" w:hAnsi="Times New Roman"/>
                <w:lang w:val="fr-FR"/>
              </w:rPr>
              <w:t xml:space="preserve">oán vị vôn kế và am pe kế. </w:t>
            </w:r>
            <w:r>
              <w:rPr>
                <w:rFonts w:cs="Times New Roman" w:ascii="Times New Roman" w:hAnsi="Times New Roman"/>
              </w:rPr>
              <w:t>Lúc này R</w:t>
            </w:r>
            <w:r>
              <w:rPr>
                <w:rFonts w:cs="Times New Roman" w:ascii="Times New Roman" w:hAnsi="Times New Roman"/>
                <w:vertAlign w:val="subscript"/>
              </w:rPr>
              <w:t>1</w:t>
            </w:r>
            <w:r>
              <w:rPr>
                <w:rFonts w:cs="Times New Roman" w:ascii="Times New Roman" w:hAnsi="Times New Roman"/>
              </w:rPr>
              <w:t>, R</w:t>
            </w:r>
            <w:r>
              <w:rPr>
                <w:rFonts w:cs="Times New Roman" w:ascii="Times New Roman" w:hAnsi="Times New Roman"/>
                <w:vertAlign w:val="subscript"/>
              </w:rPr>
              <w:t>2</w:t>
            </w:r>
            <w:r>
              <w:rPr>
                <w:rFonts w:cs="Times New Roman" w:ascii="Times New Roman" w:hAnsi="Times New Roman"/>
              </w:rPr>
              <w:t>, R</w:t>
            </w:r>
            <w:r>
              <w:rPr>
                <w:rFonts w:cs="Times New Roman" w:ascii="Times New Roman" w:hAnsi="Times New Roman"/>
                <w:vertAlign w:val="subscript"/>
              </w:rPr>
              <w:t>3</w:t>
            </w:r>
            <w:r>
              <w:rPr>
                <w:rFonts w:cs="Times New Roman" w:ascii="Times New Roman" w:hAnsi="Times New Roman"/>
              </w:rPr>
              <w:t xml:space="preserve"> bị nối tắt. Mạch điện chỉ còn lại </w:t>
            </w:r>
            <w:r>
              <w:rPr>
                <w:rFonts w:cs="Times New Roman" w:ascii="Times New Roman" w:hAnsi="Times New Roman"/>
                <w:i/>
              </w:rPr>
              <w:t>R</w:t>
            </w:r>
            <w:r>
              <w:rPr>
                <w:rFonts w:cs="Times New Roman" w:ascii="Times New Roman" w:hAnsi="Times New Roman"/>
                <w:i/>
                <w:vertAlign w:val="subscript"/>
              </w:rPr>
              <w:t>4</w:t>
            </w:r>
            <w:r>
              <w:rPr>
                <w:rFonts w:cs="Times New Roman" w:ascii="Times New Roman" w:hAnsi="Times New Roman"/>
                <w:i/>
              </w:rPr>
              <w:t xml:space="preserve"> nt R</w:t>
            </w:r>
            <w:r>
              <w:rPr>
                <w:rFonts w:cs="Times New Roman" w:ascii="Times New Roman" w:hAnsi="Times New Roman"/>
                <w:i/>
                <w:vertAlign w:val="subscript"/>
              </w:rPr>
              <w:t>0</w:t>
            </w:r>
            <w:r>
              <w:rPr>
                <w:rFonts w:cs="Times New Roman" w:ascii="Times New Roman" w:hAnsi="Times New Roman"/>
                <w:vertAlign w:val="subscript"/>
              </w:rPr>
              <w:t xml:space="preserve"> </w:t>
            </w:r>
            <w:r>
              <w:rPr>
                <w:rFonts w:cs="Times New Roman" w:ascii="Times New Roman" w:hAnsi="Times New Roman"/>
              </w:rPr>
              <w:t>(Sơ đồ mạch điện tương dương như hình 3).</w:t>
            </w:r>
          </w:p>
          <w:p>
            <w:pPr>
              <w:pStyle w:val="Normal"/>
              <w:jc w:val="both"/>
              <w:rPr>
                <w:rFonts w:ascii="Times New Roman" w:hAnsi="Times New Roman" w:cs="Times New Roman"/>
              </w:rPr>
            </w:pPr>
            <w:r>
              <w:rPr>
                <w:rFonts w:cs="Times New Roman" w:ascii="Times New Roman" w:hAnsi="Times New Roman"/>
              </w:rPr>
              <w:t>Số chỉ của ampe kế:</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I</w:t>
            </w:r>
            <w:r>
              <w:rPr>
                <w:rFonts w:cs="Times New Roman" w:ascii="Times New Roman" w:hAnsi="Times New Roman"/>
                <w:vertAlign w:val="subscript"/>
              </w:rPr>
              <w:t>A</w:t>
            </w:r>
            <w:r>
              <w:rPr>
                <w:rFonts w:cs="Times New Roman" w:ascii="Times New Roman" w:hAnsi="Times New Roman"/>
              </w:rPr>
              <w:t xml:space="preserve"> = I = </w:t>
            </w:r>
            <w:r>
              <w:rPr>
                <w:rFonts w:cs="Times New Roman" w:ascii="Times New Roman" w:hAnsi="Times New Roman"/>
              </w:rPr>
              <w:object w:dxaOrig="2380" w:dyaOrig="680">
                <v:shape id="ole_rId590" style="width:119pt;height:34pt" o:ole="">
                  <v:imagedata r:id="rId591" o:title=""/>
                </v:shape>
                <o:OLEObject Type="Embed" ProgID="" ShapeID="ole_rId590" DrawAspect="Content" ObjectID="_1455955981" r:id="rId590"/>
              </w:object>
            </w:r>
          </w:p>
          <w:p>
            <w:pPr>
              <w:pStyle w:val="Normal"/>
              <w:spacing w:before="120" w:after="0"/>
              <w:jc w:val="both"/>
              <w:rPr>
                <w:rFonts w:ascii="Times New Roman" w:hAnsi="Times New Roman" w:cs="Times New Roman"/>
                <w:lang w:val="nl-NL"/>
              </w:rPr>
            </w:pPr>
            <w:r>
              <mc:AlternateContent>
                <mc:Choice Requires="wpg">
                  <w:drawing>
                    <wp:anchor behindDoc="0" distT="0" distB="0" distL="114935" distR="114935" simplePos="0" locked="0" layoutInCell="1" allowOverlap="1" relativeHeight="1378">
                      <wp:simplePos x="0" y="0"/>
                      <wp:positionH relativeFrom="column">
                        <wp:posOffset>2817495</wp:posOffset>
                      </wp:positionH>
                      <wp:positionV relativeFrom="paragraph">
                        <wp:posOffset>-652780</wp:posOffset>
                      </wp:positionV>
                      <wp:extent cx="2315210" cy="1294130"/>
                      <wp:effectExtent l="0" t="0" r="0" b="0"/>
                      <wp:wrapSquare wrapText="bothSides"/>
                      <wp:docPr id="140" name=""/>
                      <a:graphic xmlns:a="http://schemas.openxmlformats.org/drawingml/2006/main">
                        <a:graphicData uri="http://schemas.microsoft.com/office/word/2010/wordprocessingGroup">
                          <wpg:wgp>
                            <wpg:cNvGrpSpPr/>
                            <wpg:grpSpPr>
                              <a:xfrm>
                                <a:off x="0" y="0"/>
                                <a:ext cx="2314440" cy="1293480"/>
                              </a:xfrm>
                            </wpg:grpSpPr>
                            <wps:wsp>
                              <wps:cNvSpPr/>
                              <wps:spPr>
                                <a:xfrm flipV="1">
                                  <a:off x="2000880" y="306720"/>
                                  <a:ext cx="85680" cy="118080"/>
                                </a:xfrm>
                                <a:prstGeom prst="line">
                                  <a:avLst/>
                                </a:prstGeom>
                                <a:ln w="9360">
                                  <a:solidFill>
                                    <a:srgbClr val="000000"/>
                                  </a:solidFill>
                                  <a:miter/>
                                </a:ln>
                              </wps:spPr>
                              <wps:style>
                                <a:lnRef idx="0"/>
                                <a:fillRef idx="0"/>
                                <a:effectRef idx="0"/>
                                <a:fontRef idx="minor"/>
                              </wps:style>
                              <wps:bodyPr/>
                            </wps:wsp>
                            <wps:wsp>
                              <wps:cNvSpPr txBox="1"/>
                              <wps:spPr>
                                <a:xfrm>
                                  <a:off x="1924200" y="0"/>
                                  <a:ext cx="390600" cy="700560"/>
                                </a:xfrm>
                                <a:prstGeom prst="rect">
                                  <a:avLst/>
                                </a:prstGeom>
                                <a:noFill/>
                                <a:ln>
                                  <a:noFill/>
                                </a:ln>
                              </wps:spPr>
                              <wps:txbx>
                                <w:txbxContent>
                                  <w:p>
                                    <w:pPr>
                                      <w:overflowPunct w:val="false"/>
                                      <w:bidi w:val="0"/>
                                      <w:rPr/>
                                    </w:pPr>
                                    <w:r>
                                      <w:rPr>
                                        <w:kern w:val="2"/>
                                        <w:sz w:val="24"/>
                                        <w:szCs w:val="28"/>
                                        <w:rFonts w:ascii=".VnTime" w:hAnsi=".VnTime" w:eastAsia="Times New Roman" w:cs=".VnTime"/>
                                        <w:color w:val="auto"/>
                                        <w:lang w:val="en-US" w:bidi="ar-SA"/>
                                      </w:rPr>
                                      <w:t>N</w:t>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24"/>
                                        <w:szCs w:val="28"/>
                                        <w:rFonts w:ascii=".VnTime" w:hAnsi=".VnTime" w:eastAsia="Times New Roman" w:cs=".VnTime"/>
                                        <w:color w:val="auto"/>
                                        <w:lang w:val="en-US" w:bidi="ar-SA"/>
                                      </w:rPr>
                                      <w:t>-</w:t>
                                    </w:r>
                                  </w:p>
                                </w:txbxContent>
                              </wps:txbx>
                              <wps:bodyPr wrap="square">
                                <a:noAutofit/>
                              </wps:bodyPr>
                            </wps:wsp>
                            <wps:wsp>
                              <wps:cNvSpPr/>
                              <wps:spPr>
                                <a:xfrm>
                                  <a:off x="192240" y="361800"/>
                                  <a:ext cx="1856160" cy="0"/>
                                </a:xfrm>
                                <a:prstGeom prst="line">
                                  <a:avLst/>
                                </a:prstGeom>
                                <a:ln w="9360">
                                  <a:solidFill>
                                    <a:srgbClr val="000000"/>
                                  </a:solidFill>
                                  <a:miter/>
                                </a:ln>
                              </wps:spPr>
                              <wps:style>
                                <a:lnRef idx="0"/>
                                <a:fillRef idx="0"/>
                                <a:effectRef idx="0"/>
                                <a:fontRef idx="minor"/>
                              </wps:style>
                              <wps:bodyPr/>
                            </wps:wsp>
                            <wps:wsp>
                              <wps:cNvSpPr/>
                              <wps:spPr>
                                <a:xfrm>
                                  <a:off x="1014120" y="320760"/>
                                  <a:ext cx="263520" cy="8244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466200" y="222840"/>
                                  <a:ext cx="255240" cy="264960"/>
                                </a:xfrm>
                                <a:prstGeom prst="ellipse">
                                  <a:avLst/>
                                </a:prstGeom>
                                <a:solidFill>
                                  <a:srgbClr val="ffffff"/>
                                </a:solidFill>
                                <a:ln w="9360">
                                  <a:solidFill>
                                    <a:srgbClr val="000000"/>
                                  </a:solidFill>
                                  <a:miter/>
                                </a:ln>
                              </wps:spPr>
                              <wps:style>
                                <a:lnRef idx="0"/>
                                <a:fillRef idx="0"/>
                                <a:effectRef idx="0"/>
                                <a:fontRef idx="minor"/>
                              </wps:style>
                              <wps:bodyPr/>
                            </wps:wsp>
                            <wps:wsp>
                              <wps:cNvSpPr txBox="1"/>
                              <wps:spPr>
                                <a:xfrm>
                                  <a:off x="449640" y="211320"/>
                                  <a:ext cx="318240" cy="268560"/>
                                </a:xfrm>
                                <a:prstGeom prst="rect">
                                  <a:avLst/>
                                </a:prstGeom>
                                <a:noFill/>
                                <a:ln>
                                  <a:noFill/>
                                </a:ln>
                              </wps:spPr>
                              <wps:txbx>
                                <w:txbxContent>
                                  <w:p>
                                    <w:pPr>
                                      <w:overflowPunct w:val="false"/>
                                      <w:bidi w:val="0"/>
                                      <w:rPr/>
                                    </w:pPr>
                                    <w:r>
                                      <w:rPr>
                                        <w:kern w:val="2"/>
                                        <w:sz w:val="24"/>
                                        <w:szCs w:val="28"/>
                                        <w:rFonts w:ascii=".VnTime" w:hAnsi=".VnTime" w:eastAsia="Times New Roman" w:cs=".VnTime"/>
                                        <w:color w:val="auto"/>
                                        <w:lang w:val="en-US" w:bidi="ar-SA"/>
                                      </w:rPr>
                                      <w:t>A</w:t>
                                    </w:r>
                                  </w:p>
                                </w:txbxContent>
                              </wps:txbx>
                              <wps:bodyPr wrap="square">
                                <a:noAutofit/>
                              </wps:bodyPr>
                            </wps:wsp>
                            <wps:wsp>
                              <wps:cNvSpPr/>
                              <wps:spPr>
                                <a:xfrm flipV="1">
                                  <a:off x="142200" y="323280"/>
                                  <a:ext cx="69120" cy="82440"/>
                                </a:xfrm>
                                <a:prstGeom prst="line">
                                  <a:avLst/>
                                </a:prstGeom>
                                <a:ln w="9360">
                                  <a:solidFill>
                                    <a:srgbClr val="000000"/>
                                  </a:solidFill>
                                  <a:miter/>
                                </a:ln>
                              </wps:spPr>
                              <wps:style>
                                <a:lnRef idx="0"/>
                                <a:fillRef idx="0"/>
                                <a:effectRef idx="0"/>
                                <a:fontRef idx="minor"/>
                              </wps:style>
                              <wps:bodyPr/>
                            </wps:wsp>
                            <wps:wsp>
                              <wps:cNvSpPr txBox="1"/>
                              <wps:spPr>
                                <a:xfrm>
                                  <a:off x="0" y="44280"/>
                                  <a:ext cx="318240" cy="567000"/>
                                </a:xfrm>
                                <a:prstGeom prst="rect">
                                  <a:avLst/>
                                </a:prstGeom>
                                <a:noFill/>
                                <a:ln>
                                  <a:noFill/>
                                </a:ln>
                              </wps:spPr>
                              <wps:txbx>
                                <w:txbxContent>
                                  <w:p>
                                    <w:pPr>
                                      <w:overflowPunct w:val="false"/>
                                      <w:bidi w:val="0"/>
                                      <w:rPr/>
                                    </w:pPr>
                                    <w:r>
                                      <w:rPr>
                                        <w:kern w:val="2"/>
                                        <w:sz w:val="24"/>
                                        <w:szCs w:val="28"/>
                                        <w:rFonts w:ascii=".VnTime" w:hAnsi=".VnTime" w:eastAsia="Times New Roman" w:cs=".VnTime"/>
                                        <w:color w:val="auto"/>
                                        <w:lang w:val="en-US" w:bidi="ar-SA"/>
                                      </w:rPr>
                                      <w:t>M</w:t>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24"/>
                                        <w:szCs w:val="28"/>
                                        <w:rFonts w:ascii=".VnTime" w:hAnsi=".VnTime" w:eastAsia="Times New Roman" w:cs=".VnTime"/>
                                        <w:color w:val="auto"/>
                                        <w:lang w:val="en-US" w:bidi="ar-SA"/>
                                      </w:rPr>
                                      <w:t>+</w:t>
                                    </w:r>
                                  </w:p>
                                </w:txbxContent>
                              </wps:txbx>
                              <wps:bodyPr wrap="square">
                                <a:noAutofit/>
                              </wps:bodyPr>
                            </wps:wsp>
                            <wps:wsp>
                              <wps:cNvSpPr txBox="1"/>
                              <wps:spPr>
                                <a:xfrm>
                                  <a:off x="960840" y="48960"/>
                                  <a:ext cx="365040" cy="356760"/>
                                </a:xfrm>
                                <a:prstGeom prst="rect">
                                  <a:avLst/>
                                </a:prstGeom>
                                <a:noFill/>
                                <a:ln>
                                  <a:noFill/>
                                </a:ln>
                              </wps:spPr>
                              <wps:txbx>
                                <w:txbxContent>
                                  <w:p>
                                    <w:pPr>
                                      <w:overflowPunct w:val="false"/>
                                      <w:bidi w:val="0"/>
                                      <w:rPr/>
                                    </w:pPr>
                                    <w:r>
                                      <w:rPr>
                                        <w:kern w:val="2"/>
                                        <w:sz w:val="24"/>
                                        <w:szCs w:val="28"/>
                                        <w:rFonts w:ascii=".VnTime" w:hAnsi=".VnTime" w:eastAsia="Times New Roman" w:cs=".VnTime"/>
                                        <w:color w:val="auto"/>
                                        <w:lang w:val="en-US" w:bidi="ar-SA"/>
                                      </w:rPr>
                                      <w:t>R</w:t>
                                    </w:r>
                                    <w:r>
                                      <w:rPr>
                                        <w:kern w:val="2"/>
                                        <w:sz w:val="24"/>
                                        <w:szCs w:val="28"/>
                                        <w:vertAlign w:val="subscript"/>
                                        <w:rFonts w:ascii=".VnTime" w:hAnsi=".VnTime" w:eastAsia="Times New Roman" w:cs=".VnTime"/>
                                        <w:color w:val="auto"/>
                                        <w:lang w:val="en-US" w:bidi="ar-SA"/>
                                      </w:rPr>
                                      <w:t>4</w:t>
                                    </w:r>
                                  </w:p>
                                </w:txbxContent>
                              </wps:txbx>
                              <wps:bodyPr wrap="square">
                                <a:noAutofit/>
                              </wps:bodyPr>
                            </wps:wsp>
                            <wps:wsp>
                              <wps:cNvSpPr/>
                              <wps:spPr>
                                <a:xfrm>
                                  <a:off x="1665720" y="320760"/>
                                  <a:ext cx="263520" cy="82440"/>
                                </a:xfrm>
                                <a:prstGeom prst="rect">
                                  <a:avLst/>
                                </a:prstGeom>
                                <a:solidFill>
                                  <a:srgbClr val="ffffff"/>
                                </a:solidFill>
                                <a:ln w="9360">
                                  <a:solidFill>
                                    <a:srgbClr val="000000"/>
                                  </a:solidFill>
                                  <a:miter/>
                                </a:ln>
                              </wps:spPr>
                              <wps:style>
                                <a:lnRef idx="0"/>
                                <a:fillRef idx="0"/>
                                <a:effectRef idx="0"/>
                                <a:fontRef idx="minor"/>
                              </wps:style>
                              <wps:bodyPr/>
                            </wps:wsp>
                            <wps:wsp>
                              <wps:cNvSpPr txBox="1"/>
                              <wps:spPr>
                                <a:xfrm>
                                  <a:off x="1619280" y="49680"/>
                                  <a:ext cx="337320" cy="337320"/>
                                </a:xfrm>
                                <a:prstGeom prst="rect">
                                  <a:avLst/>
                                </a:prstGeom>
                                <a:noFill/>
                                <a:ln>
                                  <a:noFill/>
                                </a:ln>
                              </wps:spPr>
                              <wps:txbx>
                                <w:txbxContent>
                                  <w:p>
                                    <w:pPr>
                                      <w:overflowPunct w:val="false"/>
                                      <w:bidi w:val="0"/>
                                      <w:rPr/>
                                    </w:pPr>
                                    <w:r>
                                      <w:rPr>
                                        <w:kern w:val="2"/>
                                        <w:sz w:val="24"/>
                                        <w:szCs w:val="28"/>
                                        <w:rFonts w:ascii=".VnTime" w:hAnsi=".VnTime" w:eastAsia="Times New Roman" w:cs=".VnTime"/>
                                        <w:color w:val="auto"/>
                                        <w:lang w:val="en-US" w:bidi="ar-SA"/>
                                      </w:rPr>
                                      <w:t>R</w:t>
                                    </w:r>
                                    <w:r>
                                      <w:rPr>
                                        <w:kern w:val="2"/>
                                        <w:sz w:val="24"/>
                                        <w:szCs w:val="28"/>
                                        <w:vertAlign w:val="subscript"/>
                                        <w:rFonts w:ascii=".VnTime" w:hAnsi=".VnTime" w:eastAsia="Times New Roman" w:cs=".VnTime"/>
                                        <w:color w:val="auto"/>
                                        <w:lang w:val="en-US" w:bidi="ar-SA"/>
                                      </w:rPr>
                                      <w:t>0</w:t>
                                    </w:r>
                                  </w:p>
                                </w:txbxContent>
                              </wps:txbx>
                              <wps:bodyPr wrap="square">
                                <a:noAutofit/>
                              </wps:bodyPr>
                            </wps:wsp>
                            <wps:wsp>
                              <wps:cNvSpPr txBox="1"/>
                              <wps:spPr>
                                <a:xfrm>
                                  <a:off x="57240" y="226800"/>
                                  <a:ext cx="337320" cy="337320"/>
                                </a:xfrm>
                                <a:prstGeom prst="rect">
                                  <a:avLst/>
                                </a:prstGeom>
                                <a:noFill/>
                                <a:ln>
                                  <a:noFill/>
                                </a:ln>
                              </wps:spPr>
                              <wps:txbx>
                                <w:txbxContent>
                                  <w:p>
                                    <w:pPr>
                                      <w:overflowPunct w:val="false"/>
                                      <w:bidi w:val="0"/>
                                      <w:rPr/>
                                    </w:pPr>
                                    <w:r>
                                      <w:rPr>
                                        <w:kern w:val="2"/>
                                        <w:sz w:val="24"/>
                                        <w:szCs w:val="28"/>
                                        <w:rFonts w:ascii=".VnTime" w:hAnsi=".VnTime" w:eastAsia="Times New Roman" w:cs=".VnTime"/>
                                        <w:color w:val="auto"/>
                                        <w:lang w:val="en-US" w:bidi="ar-SA"/>
                                      </w:rPr>
                                      <w:t>•</w:t>
                                    </w:r>
                                  </w:p>
                                </w:txbxContent>
                              </wps:txbx>
                              <wps:bodyPr wrap="square">
                                <a:noAutofit/>
                              </wps:bodyPr>
                            </wps:wsp>
                            <wps:wsp>
                              <wps:cNvSpPr txBox="1"/>
                              <wps:spPr>
                                <a:xfrm>
                                  <a:off x="1924200" y="217080"/>
                                  <a:ext cx="337320" cy="337320"/>
                                </a:xfrm>
                                <a:prstGeom prst="rect">
                                  <a:avLst/>
                                </a:prstGeom>
                                <a:noFill/>
                                <a:ln>
                                  <a:noFill/>
                                </a:ln>
                              </wps:spPr>
                              <wps:txbx>
                                <w:txbxContent>
                                  <w:p>
                                    <w:pPr>
                                      <w:overflowPunct w:val="false"/>
                                      <w:bidi w:val="0"/>
                                      <w:rPr/>
                                    </w:pPr>
                                    <w:r>
                                      <w:rPr>
                                        <w:kern w:val="2"/>
                                        <w:sz w:val="24"/>
                                        <w:szCs w:val="28"/>
                                        <w:rFonts w:ascii=".VnTime" w:hAnsi=".VnTime" w:eastAsia="Times New Roman" w:cs=".VnTime"/>
                                        <w:color w:val="auto"/>
                                        <w:lang w:val="en-US" w:bidi="ar-SA"/>
                                      </w:rPr>
                                      <w:t>•</w:t>
                                    </w:r>
                                  </w:p>
                                </w:txbxContent>
                              </wps:txbx>
                              <wps:bodyPr wrap="square">
                                <a:noAutofit/>
                              </wps:bodyPr>
                            </wps:wsp>
                            <wpg:grpSp>
                              <wpg:cNvGrpSpPr/>
                              <wpg:grpSpPr>
                                <a:xfrm>
                                  <a:off x="876960" y="359280"/>
                                  <a:ext cx="542880" cy="642600"/>
                                </a:xfrm>
                              </wpg:grpSpPr>
                              <wps:wsp>
                                <wps:cNvSpPr/>
                                <wps:spPr>
                                  <a:xfrm>
                                    <a:off x="0" y="0"/>
                                    <a:ext cx="0" cy="424080"/>
                                  </a:xfrm>
                                  <a:prstGeom prst="line">
                                    <a:avLst/>
                                  </a:prstGeom>
                                  <a:ln w="9360">
                                    <a:solidFill>
                                      <a:srgbClr val="000000"/>
                                    </a:solidFill>
                                    <a:miter/>
                                  </a:ln>
                                </wps:spPr>
                                <wps:style>
                                  <a:lnRef idx="0"/>
                                  <a:fillRef idx="0"/>
                                  <a:effectRef idx="0"/>
                                  <a:fontRef idx="minor"/>
                                </wps:style>
                                <wps:bodyPr/>
                              </wps:wsp>
                              <wps:wsp>
                                <wps:cNvSpPr/>
                                <wps:spPr>
                                  <a:xfrm>
                                    <a:off x="0" y="434520"/>
                                    <a:ext cx="533520" cy="0"/>
                                  </a:xfrm>
                                  <a:prstGeom prst="line">
                                    <a:avLst/>
                                  </a:prstGeom>
                                  <a:ln w="9360">
                                    <a:solidFill>
                                      <a:srgbClr val="000000"/>
                                    </a:solidFill>
                                    <a:miter/>
                                  </a:ln>
                                </wps:spPr>
                                <wps:style>
                                  <a:lnRef idx="0"/>
                                  <a:fillRef idx="0"/>
                                  <a:effectRef idx="0"/>
                                  <a:fontRef idx="minor"/>
                                </wps:style>
                                <wps:bodyPr/>
                              </wps:wsp>
                              <wps:wsp>
                                <wps:cNvSpPr/>
                                <wps:spPr>
                                  <a:xfrm>
                                    <a:off x="542880" y="10440"/>
                                    <a:ext cx="0" cy="424080"/>
                                  </a:xfrm>
                                  <a:prstGeom prst="line">
                                    <a:avLst/>
                                  </a:prstGeom>
                                  <a:ln w="9360">
                                    <a:solidFill>
                                      <a:srgbClr val="000000"/>
                                    </a:solidFill>
                                    <a:miter/>
                                  </a:ln>
                                </wps:spPr>
                                <wps:style>
                                  <a:lnRef idx="0"/>
                                  <a:fillRef idx="0"/>
                                  <a:effectRef idx="0"/>
                                  <a:fontRef idx="minor"/>
                                </wps:style>
                                <wps:bodyPr/>
                              </wps:wsp>
                              <wps:wsp>
                                <wps:cNvSpPr/>
                                <wps:spPr>
                                  <a:xfrm>
                                    <a:off x="152280" y="315720"/>
                                    <a:ext cx="237960" cy="246240"/>
                                  </a:xfrm>
                                  <a:prstGeom prst="ellipse">
                                    <a:avLst/>
                                  </a:prstGeom>
                                  <a:solidFill>
                                    <a:srgbClr val="ffffff"/>
                                  </a:solidFill>
                                  <a:ln w="9360">
                                    <a:solidFill>
                                      <a:srgbClr val="000000"/>
                                    </a:solidFill>
                                    <a:miter/>
                                  </a:ln>
                                </wps:spPr>
                                <wps:style>
                                  <a:lnRef idx="0"/>
                                  <a:fillRef idx="0"/>
                                  <a:effectRef idx="0"/>
                                  <a:fontRef idx="minor"/>
                                </wps:style>
                                <wps:bodyPr/>
                              </wps:wsp>
                              <wps:wsp>
                                <wps:cNvSpPr txBox="1"/>
                                <wps:spPr>
                                  <a:xfrm>
                                    <a:off x="132840" y="305640"/>
                                    <a:ext cx="337320" cy="337320"/>
                                  </a:xfrm>
                                  <a:prstGeom prst="rect">
                                    <a:avLst/>
                                  </a:prstGeom>
                                  <a:noFill/>
                                  <a:ln>
                                    <a:noFill/>
                                  </a:ln>
                                </wps:spPr>
                                <wps:txbx>
                                  <w:txbxContent>
                                    <w:p>
                                      <w:pPr>
                                        <w:overflowPunct w:val="false"/>
                                        <w:bidi w:val="0"/>
                                        <w:rPr/>
                                      </w:pPr>
                                      <w:r>
                                        <w:rPr>
                                          <w:kern w:val="2"/>
                                          <w:sz w:val="24"/>
                                          <w:szCs w:val="28"/>
                                          <w:rFonts w:ascii=".VnTime" w:hAnsi=".VnTime" w:eastAsia="Times New Roman" w:cs=".VnTime"/>
                                          <w:color w:val="auto"/>
                                          <w:lang w:val="en-US" w:bidi="ar-SA"/>
                                        </w:rPr>
                                        <w:t>V</w:t>
                                      </w:r>
                                    </w:p>
                                  </w:txbxContent>
                                </wps:txbx>
                                <wps:bodyPr wrap="square">
                                  <a:noAutofit/>
                                </wps:bodyPr>
                              </wps:wsp>
                            </wpg:grpSp>
                            <wps:wsp>
                              <wps:cNvSpPr txBox="1"/>
                              <wps:spPr>
                                <a:xfrm>
                                  <a:off x="819000" y="956880"/>
                                  <a:ext cx="660960" cy="336600"/>
                                </a:xfrm>
                                <a:prstGeom prst="rect">
                                  <a:avLst/>
                                </a:prstGeom>
                                <a:noFill/>
                                <a:ln>
                                  <a:noFill/>
                                </a:ln>
                              </wps:spPr>
                              <wps:txbx>
                                <w:txbxContent>
                                  <w:p>
                                    <w:pPr>
                                      <w:overflowPunct w:val="false"/>
                                      <w:bidi w:val="0"/>
                                      <w:rPr/>
                                    </w:pPr>
                                    <w:r>
                                      <w:rPr>
                                        <w:kern w:val="2"/>
                                        <w:sz w:val="24"/>
                                        <w:szCs w:val="28"/>
                                        <w:rFonts w:ascii=".VnTime" w:hAnsi=".VnTime" w:eastAsia="Times New Roman" w:cs=".VnTime"/>
                                        <w:color w:val="auto"/>
                                        <w:lang w:val="en-US" w:bidi="ar-SA"/>
                                      </w:rPr>
                                      <w:t>Hình 3</w:t>
                                    </w:r>
                                  </w:p>
                                </w:txbxContent>
                              </wps:txbx>
                              <wps:bodyPr wrap="square">
                                <a:noAutofit/>
                              </wps:bodyPr>
                            </wps:wsp>
                            <wps:wsp>
                              <wps:cNvSpPr txBox="1"/>
                              <wps:spPr>
                                <a:xfrm>
                                  <a:off x="209520" y="165240"/>
                                  <a:ext cx="314280" cy="285840"/>
                                </a:xfrm>
                                <a:prstGeom prst="rect">
                                  <a:avLst/>
                                </a:prstGeom>
                                <a:noFill/>
                                <a:ln>
                                  <a:noFill/>
                                </a:ln>
                              </wps:spPr>
                              <wps:txbx>
                                <w:txbxContent>
                                  <w:p>
                                    <w:pPr>
                                      <w:overflowPunct w:val="false"/>
                                      <w:bidi w:val="0"/>
                                      <w:rPr/>
                                    </w:pPr>
                                    <w:r>
                                      <w:rPr>
                                        <w:kern w:val="2"/>
                                        <w:sz w:val="24"/>
                                        <w:vertAlign w:val="subscript"/>
                                        <w:szCs w:val="28"/>
                                        <w:rFonts w:ascii="Symbol" w:hAnsi="Symbol" w:eastAsia="Symbol" w:cs="Symbol"/>
                                        <w:color w:val="auto"/>
                                        <w:lang w:val="en-US" w:bidi="ar-SA"/>
                                      </w:rPr>
                                      <w:t></w:t>
                                    </w:r>
                                  </w:p>
                                </w:txbxContent>
                              </wps:txbx>
                              <wps:bodyPr wrap="square">
                                <a:noAutofit/>
                              </wps:bodyPr>
                            </wps:wsp>
                            <wps:wsp>
                              <wps:cNvSpPr txBox="1"/>
                              <wps:spPr>
                                <a:xfrm>
                                  <a:off x="781200" y="168120"/>
                                  <a:ext cx="314280" cy="285840"/>
                                </a:xfrm>
                                <a:prstGeom prst="rect">
                                  <a:avLst/>
                                </a:prstGeom>
                                <a:noFill/>
                                <a:ln>
                                  <a:noFill/>
                                </a:ln>
                              </wps:spPr>
                              <wps:txbx>
                                <w:txbxContent>
                                  <w:p>
                                    <w:pPr>
                                      <w:overflowPunct w:val="false"/>
                                      <w:bidi w:val="0"/>
                                      <w:rPr/>
                                    </w:pPr>
                                    <w:r>
                                      <w:rPr>
                                        <w:kern w:val="2"/>
                                        <w:sz w:val="24"/>
                                        <w:vertAlign w:val="subscript"/>
                                        <w:szCs w:val="28"/>
                                        <w:rFonts w:ascii="Symbol" w:hAnsi="Symbol" w:eastAsia="Symbol" w:cs="Symbol"/>
                                        <w:color w:val="auto"/>
                                        <w:lang w:val="en-US" w:bidi="ar-SA"/>
                                      </w:rPr>
                                      <w:t></w:t>
                                    </w:r>
                                  </w:p>
                                </w:txbxContent>
                              </wps:txbx>
                              <wps:bodyPr wrap="square">
                                <a:noAutofit/>
                              </wps:bodyPr>
                            </wps:wsp>
                            <wps:wsp>
                              <wps:cNvSpPr txBox="1"/>
                              <wps:spPr>
                                <a:xfrm>
                                  <a:off x="242640" y="93960"/>
                                  <a:ext cx="390600" cy="354960"/>
                                </a:xfrm>
                                <a:prstGeom prst="rect">
                                  <a:avLst/>
                                </a:prstGeom>
                                <a:noFill/>
                                <a:ln>
                                  <a:noFill/>
                                </a:ln>
                              </wps:spPr>
                              <wps:txbx>
                                <w:txbxContent>
                                  <w:p>
                                    <w:pPr>
                                      <w:overflowPunct w:val="false"/>
                                      <w:bidi w:val="0"/>
                                      <w:rPr/>
                                    </w:pPr>
                                    <w:r>
                                      <w:rPr>
                                        <w:kern w:val="2"/>
                                        <w:sz w:val="24"/>
                                        <w:szCs w:val="28"/>
                                        <w:rFonts w:ascii=".VnTime" w:hAnsi=".VnTime" w:eastAsia="Times New Roman" w:cs=".VnTime"/>
                                        <w:color w:val="auto"/>
                                        <w:lang w:val="en-US" w:bidi="ar-SA"/>
                                      </w:rPr>
                                      <w:t>I</w:t>
                                    </w:r>
                                  </w:p>
                                </w:txbxContent>
                              </wps:txbx>
                              <wps:bodyPr wrap="square">
                                <a:noAutofit/>
                              </wps:bodyPr>
                            </wps:wsp>
                            <wps:wsp>
                              <wps:cNvSpPr txBox="1"/>
                              <wps:spPr>
                                <a:xfrm>
                                  <a:off x="728280" y="90720"/>
                                  <a:ext cx="390600" cy="354960"/>
                                </a:xfrm>
                                <a:prstGeom prst="rect">
                                  <a:avLst/>
                                </a:prstGeom>
                                <a:noFill/>
                                <a:ln>
                                  <a:noFill/>
                                </a:ln>
                              </wps:spPr>
                              <wps:txbx>
                                <w:txbxContent>
                                  <w:p>
                                    <w:pPr>
                                      <w:overflowPunct w:val="false"/>
                                      <w:bidi w:val="0"/>
                                      <w:rPr/>
                                    </w:pPr>
                                    <w:r>
                                      <w:rPr>
                                        <w:kern w:val="2"/>
                                        <w:sz w:val="24"/>
                                        <w:szCs w:val="28"/>
                                        <w:rFonts w:ascii=".VnTime" w:hAnsi=".VnTime" w:eastAsia="Times New Roman" w:cs=".VnTime"/>
                                        <w:color w:val="auto"/>
                                        <w:lang w:val="en-US" w:bidi="ar-SA"/>
                                      </w:rPr>
                                      <w:t>I</w:t>
                                    </w:r>
                                    <w:r>
                                      <w:rPr>
                                        <w:kern w:val="2"/>
                                        <w:sz w:val="24"/>
                                        <w:szCs w:val="28"/>
                                        <w:vertAlign w:val="subscript"/>
                                        <w:rFonts w:ascii=".VnTime" w:hAnsi=".VnTime" w:eastAsia="Times New Roman" w:cs=".VnTime"/>
                                        <w:color w:val="auto"/>
                                        <w:lang w:val="en-US" w:bidi="ar-SA"/>
                                      </w:rPr>
                                      <w:t>2</w:t>
                                    </w:r>
                                  </w:p>
                                </w:txbxContent>
                              </wps:txbx>
                              <wps:bodyPr wrap="square">
                                <a:noAutofit/>
                              </wps:bodyPr>
                            </wps:wsp>
                          </wpg:wgp>
                        </a:graphicData>
                      </a:graphic>
                    </wp:anchor>
                  </w:drawing>
                </mc:Choice>
                <mc:Fallback>
                  <w:pict>
                    <v:group id="shape_0" style="position:absolute;margin-left:218.3pt;margin-top:-104.2pt;width:182.25pt;height:101.85pt" coordorigin="4366,-2084" coordsize="3645,2037">
                      <v:line id="shape_0" from="7517,-1601" to="7651,-1416" stroked="t" style="position:absolute;flip:y">
                        <v:stroke color="black" weight="9360" joinstyle="miter" endcap="flat"/>
                        <v:fill o:detectmouseclick="t" on="false"/>
                      </v:line>
                      <v:shape id="shape_0" stroked="f" style="position:absolute;left:7396;top:-2084;width:614;height:1102" type="shapetype_202">
                        <v:textbox>
                          <w:txbxContent>
                            <w:p>
                              <w:pPr>
                                <w:overflowPunct w:val="false"/>
                                <w:bidi w:val="0"/>
                                <w:rPr/>
                              </w:pPr>
                              <w:r>
                                <w:rPr>
                                  <w:kern w:val="2"/>
                                  <w:sz w:val="24"/>
                                  <w:szCs w:val="28"/>
                                  <w:rFonts w:ascii=".VnTime" w:hAnsi=".VnTime" w:eastAsia="Times New Roman" w:cs=".VnTime"/>
                                  <w:color w:val="auto"/>
                                  <w:lang w:val="en-US" w:bidi="ar-SA"/>
                                </w:rPr>
                                <w:t>N</w:t>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24"/>
                                  <w:szCs w:val="28"/>
                                  <w:rFonts w:ascii=".VnTime" w:hAnsi=".VnTime" w:eastAsia="Times New Roman" w:cs=".VnTime"/>
                                  <w:color w:val="auto"/>
                                  <w:lang w:val="en-US" w:bidi="ar-SA"/>
                                </w:rPr>
                                <w:t>-</w:t>
                              </w:r>
                            </w:p>
                          </w:txbxContent>
                        </v:textbox>
                        <w10:wrap type="square"/>
                        <v:fill o:detectmouseclick="t" on="false"/>
                        <v:stroke color="#3465a4" joinstyle="round" endcap="flat"/>
                      </v:shape>
                      <v:line id="shape_0" from="4669,-1514" to="7591,-1514" stroked="t" style="position:absolute">
                        <v:stroke color="black" weight="9360" joinstyle="miter" endcap="flat"/>
                        <v:fill o:detectmouseclick="t" on="false"/>
                      </v:line>
                      <v:rect id="shape_0" fillcolor="white" stroked="t" style="position:absolute;left:5963;top:-1579;width:414;height:129">
                        <w10:wrap type="none"/>
                        <v:fill o:detectmouseclick="t" type="solid" color2="black"/>
                        <v:stroke color="black" weight="9360" joinstyle="miter" endcap="flat"/>
                      </v:rect>
                      <v:oval id="shape_0" fillcolor="white" stroked="t" style="position:absolute;left:5100;top:-1733;width:401;height:416">
                        <w10:wrap type="none"/>
                        <v:fill o:detectmouseclick="t" type="solid" color2="black"/>
                        <v:stroke color="black" weight="9360" joinstyle="miter" endcap="flat"/>
                      </v:oval>
                      <v:shape id="shape_0" stroked="f" style="position:absolute;left:5074;top:-1751;width:500;height:422" type="shapetype_202">
                        <v:textbox>
                          <w:txbxContent>
                            <w:p>
                              <w:pPr>
                                <w:overflowPunct w:val="false"/>
                                <w:bidi w:val="0"/>
                                <w:rPr/>
                              </w:pPr>
                              <w:r>
                                <w:rPr>
                                  <w:kern w:val="2"/>
                                  <w:sz w:val="24"/>
                                  <w:szCs w:val="28"/>
                                  <w:rFonts w:ascii=".VnTime" w:hAnsi=".VnTime" w:eastAsia="Times New Roman" w:cs=".VnTime"/>
                                  <w:color w:val="auto"/>
                                  <w:lang w:val="en-US" w:bidi="ar-SA"/>
                                </w:rPr>
                                <w:t>A</w:t>
                              </w:r>
                            </w:p>
                          </w:txbxContent>
                        </v:textbox>
                        <w10:wrap type="square"/>
                        <v:fill o:detectmouseclick="t" on="false"/>
                        <v:stroke color="#3465a4" joinstyle="round" endcap="flat"/>
                      </v:shape>
                      <v:line id="shape_0" from="4590,-1575" to="4698,-1446" stroked="t" style="position:absolute;flip:y">
                        <v:stroke color="black" weight="9360" joinstyle="miter" endcap="flat"/>
                        <v:fill o:detectmouseclick="t" on="false"/>
                      </v:line>
                      <v:shape id="shape_0" stroked="f" style="position:absolute;left:4366;top:-2014;width:500;height:892" type="shapetype_202">
                        <v:textbox>
                          <w:txbxContent>
                            <w:p>
                              <w:pPr>
                                <w:overflowPunct w:val="false"/>
                                <w:bidi w:val="0"/>
                                <w:rPr/>
                              </w:pPr>
                              <w:r>
                                <w:rPr>
                                  <w:kern w:val="2"/>
                                  <w:sz w:val="24"/>
                                  <w:szCs w:val="28"/>
                                  <w:rFonts w:ascii=".VnTime" w:hAnsi=".VnTime" w:eastAsia="Times New Roman" w:cs=".VnTime"/>
                                  <w:color w:val="auto"/>
                                  <w:lang w:val="en-US" w:bidi="ar-SA"/>
                                </w:rPr>
                                <w:t>M</w:t>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24"/>
                                  <w:szCs w:val="28"/>
                                  <w:rFonts w:ascii=".VnTime" w:hAnsi=".VnTime" w:eastAsia="Times New Roman" w:cs=".VnTime"/>
                                  <w:color w:val="auto"/>
                                  <w:lang w:val="en-US" w:bidi="ar-SA"/>
                                </w:rPr>
                                <w:t>+</w:t>
                              </w:r>
                            </w:p>
                          </w:txbxContent>
                        </v:textbox>
                        <w10:wrap type="square"/>
                        <v:fill o:detectmouseclick="t" on="false"/>
                        <v:stroke color="#3465a4" joinstyle="round" endcap="flat"/>
                      </v:shape>
                      <v:shape id="shape_0" stroked="f" style="position:absolute;left:5879;top:-2007;width:574;height:561" type="shapetype_202">
                        <v:textbox>
                          <w:txbxContent>
                            <w:p>
                              <w:pPr>
                                <w:overflowPunct w:val="false"/>
                                <w:bidi w:val="0"/>
                                <w:rPr/>
                              </w:pPr>
                              <w:r>
                                <w:rPr>
                                  <w:kern w:val="2"/>
                                  <w:sz w:val="24"/>
                                  <w:szCs w:val="28"/>
                                  <w:rFonts w:ascii=".VnTime" w:hAnsi=".VnTime" w:eastAsia="Times New Roman" w:cs=".VnTime"/>
                                  <w:color w:val="auto"/>
                                  <w:lang w:val="en-US" w:bidi="ar-SA"/>
                                </w:rPr>
                                <w:t>R</w:t>
                              </w:r>
                              <w:r>
                                <w:rPr>
                                  <w:kern w:val="2"/>
                                  <w:sz w:val="24"/>
                                  <w:szCs w:val="28"/>
                                  <w:vertAlign w:val="subscript"/>
                                  <w:rFonts w:ascii=".VnTime" w:hAnsi=".VnTime" w:eastAsia="Times New Roman" w:cs=".VnTime"/>
                                  <w:color w:val="auto"/>
                                  <w:lang w:val="en-US" w:bidi="ar-SA"/>
                                </w:rPr>
                                <w:t>4</w:t>
                              </w:r>
                            </w:p>
                          </w:txbxContent>
                        </v:textbox>
                        <w10:wrap type="square"/>
                        <v:fill o:detectmouseclick="t" on="false"/>
                        <v:stroke color="#3465a4" joinstyle="round" endcap="flat"/>
                      </v:shape>
                      <v:rect id="shape_0" fillcolor="white" stroked="t" style="position:absolute;left:6989;top:-1579;width:414;height:129">
                        <w10:wrap type="none"/>
                        <v:fill o:detectmouseclick="t" type="solid" color2="black"/>
                        <v:stroke color="black" weight="9360" joinstyle="miter" endcap="flat"/>
                      </v:rect>
                      <v:shape id="shape_0" stroked="f" style="position:absolute;left:6916;top:-2006;width:530;height:530" type="shapetype_202">
                        <v:textbox>
                          <w:txbxContent>
                            <w:p>
                              <w:pPr>
                                <w:overflowPunct w:val="false"/>
                                <w:bidi w:val="0"/>
                                <w:rPr/>
                              </w:pPr>
                              <w:r>
                                <w:rPr>
                                  <w:kern w:val="2"/>
                                  <w:sz w:val="24"/>
                                  <w:szCs w:val="28"/>
                                  <w:rFonts w:ascii=".VnTime" w:hAnsi=".VnTime" w:eastAsia="Times New Roman" w:cs=".VnTime"/>
                                  <w:color w:val="auto"/>
                                  <w:lang w:val="en-US" w:bidi="ar-SA"/>
                                </w:rPr>
                                <w:t>R</w:t>
                              </w:r>
                              <w:r>
                                <w:rPr>
                                  <w:kern w:val="2"/>
                                  <w:sz w:val="24"/>
                                  <w:szCs w:val="28"/>
                                  <w:vertAlign w:val="subscript"/>
                                  <w:rFonts w:ascii=".VnTime" w:hAnsi=".VnTime" w:eastAsia="Times New Roman" w:cs=".VnTime"/>
                                  <w:color w:val="auto"/>
                                  <w:lang w:val="en-US" w:bidi="ar-SA"/>
                                </w:rPr>
                                <w:t>0</w:t>
                              </w:r>
                            </w:p>
                          </w:txbxContent>
                        </v:textbox>
                        <w10:wrap type="square"/>
                        <v:fill o:detectmouseclick="t" on="false"/>
                        <v:stroke color="#3465a4" joinstyle="round" endcap="flat"/>
                      </v:shape>
                      <v:shape id="shape_0" stroked="f" style="position:absolute;left:4456;top:-1727;width:530;height:530" type="shapetype_202">
                        <v:textbox>
                          <w:txbxContent>
                            <w:p>
                              <w:pPr>
                                <w:overflowPunct w:val="false"/>
                                <w:bidi w:val="0"/>
                                <w:rPr/>
                              </w:pPr>
                              <w:r>
                                <w:rPr>
                                  <w:kern w:val="2"/>
                                  <w:sz w:val="24"/>
                                  <w:szCs w:val="28"/>
                                  <w:rFonts w:ascii=".VnTime" w:hAnsi=".VnTime" w:eastAsia="Times New Roman" w:cs=".VnTime"/>
                                  <w:color w:val="auto"/>
                                  <w:lang w:val="en-US" w:bidi="ar-SA"/>
                                </w:rPr>
                                <w:t>•</w:t>
                              </w:r>
                            </w:p>
                          </w:txbxContent>
                        </v:textbox>
                        <w10:wrap type="square"/>
                        <v:fill o:detectmouseclick="t" on="false"/>
                        <v:stroke color="#3465a4" joinstyle="round" endcap="flat"/>
                      </v:shape>
                      <v:shape id="shape_0" stroked="f" style="position:absolute;left:7396;top:-1742;width:530;height:530" type="shapetype_202">
                        <v:textbox>
                          <w:txbxContent>
                            <w:p>
                              <w:pPr>
                                <w:overflowPunct w:val="false"/>
                                <w:bidi w:val="0"/>
                                <w:rPr/>
                              </w:pPr>
                              <w:r>
                                <w:rPr>
                                  <w:kern w:val="2"/>
                                  <w:sz w:val="24"/>
                                  <w:szCs w:val="28"/>
                                  <w:rFonts w:ascii=".VnTime" w:hAnsi=".VnTime" w:eastAsia="Times New Roman" w:cs=".VnTime"/>
                                  <w:color w:val="auto"/>
                                  <w:lang w:val="en-US" w:bidi="ar-SA"/>
                                </w:rPr>
                                <w:t>•</w:t>
                              </w:r>
                            </w:p>
                          </w:txbxContent>
                        </v:textbox>
                        <w10:wrap type="square"/>
                        <v:fill o:detectmouseclick="t" on="false"/>
                        <v:stroke color="#3465a4" joinstyle="round" endcap="flat"/>
                      </v:shape>
                      <v:group id="shape_0" style="position:absolute;left:5747;top:-1518;width:854;height:1013">
                        <v:line id="shape_0" from="5747,-1518" to="5747,-851" stroked="t" style="position:absolute">
                          <v:stroke color="black" weight="9360" joinstyle="miter" endcap="flat"/>
                          <v:fill o:detectmouseclick="t" on="false"/>
                        </v:line>
                        <v:line id="shape_0" from="5747,-834" to="6586,-834" stroked="t" style="position:absolute">
                          <v:stroke color="black" weight="9360" joinstyle="miter" endcap="flat"/>
                          <v:fill o:detectmouseclick="t" on="false"/>
                        </v:line>
                        <v:line id="shape_0" from="6602,-1502" to="6602,-835" stroked="t" style="position:absolute">
                          <v:stroke color="black" weight="9360" joinstyle="miter" endcap="flat"/>
                          <v:fill o:detectmouseclick="t" on="false"/>
                        </v:line>
                        <v:oval id="shape_0" fillcolor="white" stroked="t" style="position:absolute;left:5987;top:-1021;width:374;height:387">
                          <w10:wrap type="none"/>
                          <v:fill o:detectmouseclick="t" type="solid" color2="black"/>
                          <v:stroke color="black" weight="9360" joinstyle="miter" endcap="flat"/>
                        </v:oval>
                        <v:shape id="shape_0" stroked="f" style="position:absolute;left:5956;top:-1037;width:530;height:530" type="shapetype_202">
                          <v:textbox>
                            <w:txbxContent>
                              <w:p>
                                <w:pPr>
                                  <w:overflowPunct w:val="false"/>
                                  <w:bidi w:val="0"/>
                                  <w:rPr/>
                                </w:pPr>
                                <w:r>
                                  <w:rPr>
                                    <w:kern w:val="2"/>
                                    <w:sz w:val="24"/>
                                    <w:szCs w:val="28"/>
                                    <w:rFonts w:ascii=".VnTime" w:hAnsi=".VnTime" w:eastAsia="Times New Roman" w:cs=".VnTime"/>
                                    <w:color w:val="auto"/>
                                    <w:lang w:val="en-US" w:bidi="ar-SA"/>
                                  </w:rPr>
                                  <w:t>V</w:t>
                                </w:r>
                              </w:p>
                            </w:txbxContent>
                          </v:textbox>
                          <w10:wrap type="square"/>
                          <v:fill o:detectmouseclick="t" on="false"/>
                          <v:stroke color="#3465a4" joinstyle="round" endcap="flat"/>
                        </v:shape>
                      </v:group>
                      <v:shape id="shape_0" stroked="f" style="position:absolute;left:5656;top:-577;width:1040;height:529" type="shapetype_202">
                        <v:textbox>
                          <w:txbxContent>
                            <w:p>
                              <w:pPr>
                                <w:overflowPunct w:val="false"/>
                                <w:bidi w:val="0"/>
                                <w:rPr/>
                              </w:pPr>
                              <w:r>
                                <w:rPr>
                                  <w:kern w:val="2"/>
                                  <w:sz w:val="24"/>
                                  <w:szCs w:val="28"/>
                                  <w:rFonts w:ascii=".VnTime" w:hAnsi=".VnTime" w:eastAsia="Times New Roman" w:cs=".VnTime"/>
                                  <w:color w:val="auto"/>
                                  <w:lang w:val="en-US" w:bidi="ar-SA"/>
                                </w:rPr>
                                <w:t>Hình 3</w:t>
                              </w:r>
                            </w:p>
                          </w:txbxContent>
                        </v:textbox>
                        <w10:wrap type="square"/>
                        <v:fill o:detectmouseclick="t" on="false"/>
                        <v:stroke color="#3465a4" joinstyle="round" endcap="flat"/>
                      </v:shape>
                      <v:shape id="shape_0" stroked="f" style="position:absolute;left:4696;top:-1824;width:494;height:449" type="shapetype_202">
                        <v:textbox>
                          <w:txbxContent>
                            <w:p>
                              <w:pPr>
                                <w:overflowPunct w:val="false"/>
                                <w:bidi w:val="0"/>
                                <w:rPr/>
                              </w:pPr>
                              <w:r>
                                <w:rPr>
                                  <w:kern w:val="2"/>
                                  <w:sz w:val="24"/>
                                  <w:vertAlign w:val="subscript"/>
                                  <w:szCs w:val="28"/>
                                  <w:rFonts w:ascii="Symbol" w:hAnsi="Symbol" w:eastAsia="Symbol" w:cs="Symbol"/>
                                  <w:color w:val="auto"/>
                                  <w:lang w:val="en-US" w:bidi="ar-SA"/>
                                </w:rPr>
                                <w:t></w:t>
                              </w:r>
                            </w:p>
                          </w:txbxContent>
                        </v:textbox>
                        <w10:wrap type="square"/>
                        <v:fill o:detectmouseclick="t" on="false"/>
                        <v:stroke color="#3465a4" joinstyle="round" endcap="flat"/>
                      </v:shape>
                      <v:shape id="shape_0" stroked="f" style="position:absolute;left:5596;top:-1819;width:494;height:449" type="shapetype_202">
                        <v:textbox>
                          <w:txbxContent>
                            <w:p>
                              <w:pPr>
                                <w:overflowPunct w:val="false"/>
                                <w:bidi w:val="0"/>
                                <w:rPr/>
                              </w:pPr>
                              <w:r>
                                <w:rPr>
                                  <w:kern w:val="2"/>
                                  <w:sz w:val="24"/>
                                  <w:vertAlign w:val="subscript"/>
                                  <w:szCs w:val="28"/>
                                  <w:rFonts w:ascii="Symbol" w:hAnsi="Symbol" w:eastAsia="Symbol" w:cs="Symbol"/>
                                  <w:color w:val="auto"/>
                                  <w:lang w:val="en-US" w:bidi="ar-SA"/>
                                </w:rPr>
                                <w:t></w:t>
                              </w:r>
                            </w:p>
                          </w:txbxContent>
                        </v:textbox>
                        <w10:wrap type="square"/>
                        <v:fill o:detectmouseclick="t" on="false"/>
                        <v:stroke color="#3465a4" joinstyle="round" endcap="flat"/>
                      </v:shape>
                      <v:shape id="shape_0" stroked="f" style="position:absolute;left:4748;top:-1936;width:614;height:558" type="shapetype_202">
                        <v:textbox>
                          <w:txbxContent>
                            <w:p>
                              <w:pPr>
                                <w:overflowPunct w:val="false"/>
                                <w:bidi w:val="0"/>
                                <w:rPr/>
                              </w:pPr>
                              <w:r>
                                <w:rPr>
                                  <w:kern w:val="2"/>
                                  <w:sz w:val="24"/>
                                  <w:szCs w:val="28"/>
                                  <w:rFonts w:ascii=".VnTime" w:hAnsi=".VnTime" w:eastAsia="Times New Roman" w:cs=".VnTime"/>
                                  <w:color w:val="auto"/>
                                  <w:lang w:val="en-US" w:bidi="ar-SA"/>
                                </w:rPr>
                                <w:t>I</w:t>
                              </w:r>
                            </w:p>
                          </w:txbxContent>
                        </v:textbox>
                        <w10:wrap type="square"/>
                        <v:fill o:detectmouseclick="t" on="false"/>
                        <v:stroke color="#3465a4" joinstyle="round" endcap="flat"/>
                      </v:shape>
                      <v:shape id="shape_0" stroked="f" style="position:absolute;left:5513;top:-1941;width:614;height:558" type="shapetype_202">
                        <v:textbox>
                          <w:txbxContent>
                            <w:p>
                              <w:pPr>
                                <w:overflowPunct w:val="false"/>
                                <w:bidi w:val="0"/>
                                <w:rPr/>
                              </w:pPr>
                              <w:r>
                                <w:rPr>
                                  <w:kern w:val="2"/>
                                  <w:sz w:val="24"/>
                                  <w:szCs w:val="28"/>
                                  <w:rFonts w:ascii=".VnTime" w:hAnsi=".VnTime" w:eastAsia="Times New Roman" w:cs=".VnTime"/>
                                  <w:color w:val="auto"/>
                                  <w:lang w:val="en-US" w:bidi="ar-SA"/>
                                </w:rPr>
                                <w:t>I</w:t>
                              </w:r>
                              <w:r>
                                <w:rPr>
                                  <w:kern w:val="2"/>
                                  <w:sz w:val="24"/>
                                  <w:szCs w:val="28"/>
                                  <w:vertAlign w:val="subscript"/>
                                  <w:rFonts w:ascii=".VnTime" w:hAnsi=".VnTime" w:eastAsia="Times New Roman" w:cs=".VnTime"/>
                                  <w:color w:val="auto"/>
                                  <w:lang w:val="en-US" w:bidi="ar-SA"/>
                                </w:rPr>
                                <w:t>2</w:t>
                              </w:r>
                            </w:p>
                          </w:txbxContent>
                        </v:textbox>
                        <w10:wrap type="square"/>
                        <v:fill o:detectmouseclick="t" on="false"/>
                        <v:stroke color="#3465a4" joinstyle="round" endcap="flat"/>
                      </v:shape>
                    </v:group>
                  </w:pict>
                </mc:Fallback>
              </mc:AlternateContent>
            </w:r>
            <w:r>
              <w:rPr>
                <w:rFonts w:cs="Times New Roman" w:ascii="Times New Roman" w:hAnsi="Times New Roman"/>
              </w:rPr>
              <w:t>S</w:t>
            </w:r>
            <w:r>
              <w:rPr>
                <w:rFonts w:cs="Times New Roman" w:ascii="Times New Roman" w:hAnsi="Times New Roman"/>
              </w:rPr>
              <w:t>ố chỉ của vôn kế:   U</w:t>
            </w:r>
            <w:r>
              <w:rPr>
                <w:rFonts w:cs="Times New Roman" w:ascii="Times New Roman" w:hAnsi="Times New Roman"/>
                <w:vertAlign w:val="subscript"/>
              </w:rPr>
              <w:t>V</w:t>
            </w:r>
            <w:r>
              <w:rPr>
                <w:rFonts w:cs="Times New Roman" w:ascii="Times New Roman" w:hAnsi="Times New Roman"/>
              </w:rPr>
              <w:t xml:space="preserve"> = U</w:t>
            </w:r>
            <w:r>
              <w:rPr>
                <w:rFonts w:cs="Times New Roman" w:ascii="Times New Roman" w:hAnsi="Times New Roman"/>
                <w:vertAlign w:val="subscript"/>
              </w:rPr>
              <w:t>4</w:t>
            </w:r>
            <w:r>
              <w:rPr>
                <w:rFonts w:cs="Times New Roman" w:ascii="Times New Roman" w:hAnsi="Times New Roman"/>
              </w:rPr>
              <w:t xml:space="preserve"> = I.R</w:t>
            </w:r>
            <w:r>
              <w:rPr>
                <w:rFonts w:cs="Times New Roman" w:ascii="Times New Roman" w:hAnsi="Times New Roman"/>
                <w:vertAlign w:val="subscript"/>
              </w:rPr>
              <w:t>4</w:t>
            </w:r>
            <w:r>
              <w:rPr>
                <w:rFonts w:cs="Times New Roman" w:ascii="Times New Roman" w:hAnsi="Times New Roman"/>
              </w:rPr>
              <w:t xml:space="preserve"> = 4.4 = 16(V)</w:t>
            </w:r>
          </w:p>
        </w:tc>
        <w:tc>
          <w:tcPr>
            <w:tcW w:w="1002"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lang w:val="nl-NL"/>
              </w:rPr>
            </w:pPr>
            <w:r>
              <w:rPr>
                <w:rFonts w:cs="Times New Roman" w:ascii="Times New Roman" w:hAnsi="Times New Roman"/>
                <w:lang w:val="nl-NL"/>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0,5</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0,5</w:t>
            </w:r>
          </w:p>
          <w:p>
            <w:pPr>
              <w:pStyle w:val="Normal"/>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0,5</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0,5</w:t>
            </w:r>
          </w:p>
          <w:p>
            <w:pPr>
              <w:pStyle w:val="Normal"/>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0,5</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0,5</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0,25</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0,25</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0,25</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0,25</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0,5</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0,25</w:t>
            </w:r>
          </w:p>
          <w:p>
            <w:pPr>
              <w:pStyle w:val="Normal"/>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0,25</w:t>
            </w:r>
          </w:p>
        </w:tc>
      </w:tr>
    </w:tbl>
    <w:p>
      <w:pPr>
        <w:pStyle w:val="Normal"/>
        <w:jc w:val="center"/>
        <w:rPr>
          <w:rFonts w:ascii="Times New Roman" w:hAnsi="Times New Roman" w:cs="Times New Roman"/>
          <w:i/>
          <w:i/>
        </w:rPr>
      </w:pPr>
      <w:r>
        <w:rPr>
          <w:rFonts w:cs="Times New Roman" w:ascii="Times New Roman" w:hAnsi="Times New Roman"/>
          <w:i/>
        </w:rPr>
        <w:t>(Chú ý: Nếu thí sinh làm theo cách khác đúng vẫn cho điểm tối đa)</w:t>
      </w:r>
    </w:p>
    <w:p>
      <w:pPr>
        <w:pStyle w:val="Normal"/>
        <w:rPr>
          <w:rFonts w:ascii="Times New Roman" w:hAnsi="Times New Roman" w:cs="Times New Roman"/>
          <w:i/>
          <w:i/>
          <w:spacing w:val="-10"/>
        </w:rPr>
      </w:pPr>
      <w:r>
        <w:rPr>
          <w:rFonts w:cs="Times New Roman" w:ascii="Times New Roman" w:hAnsi="Times New Roman"/>
          <w:i/>
          <w:spacing w:val="-10"/>
        </w:rPr>
      </w:r>
    </w:p>
    <w:p>
      <w:pPr>
        <w:pStyle w:val="Normal"/>
        <w:rPr>
          <w:rFonts w:ascii="Times New Roman" w:hAnsi="Times New Roman" w:cs="Times New Roman"/>
          <w:spacing w:val="-10"/>
        </w:rPr>
      </w:pPr>
      <w:r>
        <w:rPr>
          <w:rFonts w:cs="Times New Roman" w:ascii="Times New Roman" w:hAnsi="Times New Roman"/>
          <w:spacing w:val="-10"/>
        </w:rPr>
        <w:t>Phßng GD-§T Nghi Léc</w:t>
        <w:tab/>
        <w:t xml:space="preserve">           ®Ò thi häc sinh giái n¨m häc 2008-2009</w:t>
      </w:r>
    </w:p>
    <w:p>
      <w:pPr>
        <w:pStyle w:val="Normal"/>
        <w:rPr>
          <w:rFonts w:ascii="Times New Roman" w:hAnsi="Times New Roman" w:cs="Times New Roman"/>
        </w:rPr>
      </w:pPr>
      <w:r>
        <w:rPr>
          <w:rFonts w:cs="Times New Roman" w:ascii="Times New Roman" w:hAnsi="Times New Roman"/>
        </w:rPr>
        <w:t xml:space="preserve">Kú thi häc sinh giái </w:t>
        <w:tab/>
        <w:tab/>
        <w:t xml:space="preserve">     </w:t>
        <w:tab/>
        <w:t xml:space="preserve">    M«n :   VËt lý     -   </w:t>
        <w:tab/>
        <w:t>líp 9</w:t>
      </w:r>
    </w:p>
    <w:p>
      <w:pPr>
        <w:pStyle w:val="Normal"/>
        <w:rPr>
          <w:rFonts w:ascii="Times New Roman" w:hAnsi="Times New Roman" w:cs="Times New Roman"/>
        </w:rPr>
      </w:pPr>
      <w:r>
        <mc:AlternateContent>
          <mc:Choice Requires="wps">
            <w:drawing>
              <wp:anchor behindDoc="0" distT="0" distB="0" distL="114935" distR="114935" simplePos="0" locked="0" layoutInCell="1" allowOverlap="1" relativeHeight="1381">
                <wp:simplePos x="0" y="0"/>
                <wp:positionH relativeFrom="column">
                  <wp:posOffset>228600</wp:posOffset>
                </wp:positionH>
                <wp:positionV relativeFrom="paragraph">
                  <wp:posOffset>15240</wp:posOffset>
                </wp:positionV>
                <wp:extent cx="1257935" cy="635"/>
                <wp:effectExtent l="0" t="0" r="0" b="0"/>
                <wp:wrapNone/>
                <wp:docPr id="141" name=""/>
                <a:graphic xmlns:a="http://schemas.openxmlformats.org/drawingml/2006/main">
                  <a:graphicData uri="http://schemas.microsoft.com/office/word/2010/wordprocessingShape">
                    <wps:wsp>
                      <wps:cNvSpPr/>
                      <wps:spPr>
                        <a:xfrm>
                          <a:off x="0" y="0"/>
                          <a:ext cx="12574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8pt,1.2pt" to="116.95pt,1.2pt" stroked="t" style="position:absolute">
                <v:stroke color="black" weight="9360" joinstyle="miter" endcap="flat"/>
                <v:fill o:detectmouseclick="t" on="false"/>
              </v:line>
            </w:pict>
          </mc:Fallback>
        </mc:AlternateContent>
      </w:r>
      <w:r>
        <w:rPr>
          <w:rFonts w:cs="Times New Roman" w:ascii="Times New Roman" w:hAnsi="Times New Roman"/>
        </w:rPr>
        <w:tab/>
      </w:r>
      <w:r>
        <w:rPr>
          <w:rFonts w:cs="Times New Roman" w:ascii="Times New Roman" w:hAnsi="Times New Roman"/>
        </w:rPr>
        <w:tab/>
        <w:tab/>
        <w:tab/>
        <w:tab/>
        <w:tab/>
        <w:t xml:space="preserve">   Thêi gian lµm bµi 150 phót</w:t>
      </w:r>
    </w:p>
    <w:p>
      <w:pPr>
        <w:pStyle w:val="Normal"/>
        <w:rPr>
          <w:rFonts w:ascii="Times New Roman" w:hAnsi="Times New Roman" w:cs="Times New Roman"/>
          <w:lang w:val="en-US" w:eastAsia="en-US"/>
        </w:rPr>
      </w:pPr>
      <w:r>
        <w:rPr>
          <w:rFonts w:cs="Times New Roman" w:ascii="Times New Roman" w:hAnsi="Times New Roman"/>
          <w:lang w:val="en-US" w:eastAsia="en-US"/>
        </w:rPr>
        <mc:AlternateContent>
          <mc:Choice Requires="wps">
            <w:drawing>
              <wp:anchor behindDoc="0" distT="0" distB="0" distL="114935" distR="114935" simplePos="0" locked="0" layoutInCell="1" allowOverlap="1" relativeHeight="1380">
                <wp:simplePos x="0" y="0"/>
                <wp:positionH relativeFrom="column">
                  <wp:posOffset>2857500</wp:posOffset>
                </wp:positionH>
                <wp:positionV relativeFrom="paragraph">
                  <wp:posOffset>109855</wp:posOffset>
                </wp:positionV>
                <wp:extent cx="2058035" cy="635"/>
                <wp:effectExtent l="0" t="0" r="0" b="0"/>
                <wp:wrapNone/>
                <wp:docPr id="142" name=""/>
                <a:graphic xmlns:a="http://schemas.openxmlformats.org/drawingml/2006/main">
                  <a:graphicData uri="http://schemas.microsoft.com/office/word/2010/wordprocessingShape">
                    <wps:wsp>
                      <wps:cNvSpPr/>
                      <wps:spPr>
                        <a:xfrm>
                          <a:off x="0" y="0"/>
                          <a:ext cx="20574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25pt,8.65pt" to="386.95pt,8.65pt" stroked="t" style="position:absolute">
                <v:stroke color="black" weight="9360" joinstyle="miter" endcap="flat"/>
                <v:fill o:detectmouseclick="t" on="false"/>
              </v:line>
            </w:pict>
          </mc:Fallback>
        </mc:AlternateConten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Bµi 1</w:t>
      </w:r>
      <w:r>
        <w:rPr>
          <w:rFonts w:cs="Times New Roman" w:ascii="Times New Roman" w:hAnsi="Times New Roman"/>
          <w:b/>
          <w:i/>
        </w:rPr>
        <w:t>:</w:t>
      </w:r>
      <w:r>
        <w:rPr>
          <w:rFonts w:cs="Times New Roman" w:ascii="Times New Roman" w:hAnsi="Times New Roman"/>
          <w:b/>
        </w:rPr>
        <w:t xml:space="preserve">  H</w:t>
      </w:r>
      <w:r>
        <w:rPr>
          <w:rFonts w:cs="Times New Roman" w:ascii="Times New Roman" w:hAnsi="Times New Roman"/>
          <w:b/>
          <w:bCs/>
        </w:rPr>
        <w:t>ai xe chuyÓn ®éng th¼ng ®Òu tõ A ®Õn B c¸ch nhau 90 km. Xe thø nhÊt cã vËn tèc V</w:t>
      </w:r>
      <w:r>
        <w:rPr>
          <w:rFonts w:cs="Times New Roman" w:ascii="Times New Roman" w:hAnsi="Times New Roman"/>
          <w:b/>
          <w:bCs/>
          <w:vertAlign w:val="subscript"/>
        </w:rPr>
        <w:t>1</w:t>
      </w:r>
      <w:r>
        <w:rPr>
          <w:rFonts w:cs="Times New Roman" w:ascii="Times New Roman" w:hAnsi="Times New Roman"/>
          <w:b/>
          <w:bCs/>
        </w:rPr>
        <w:t xml:space="preserve"> = 30km/h vµ ®i liªn tôc kh«ng nghØ. Xe thø 2 khëi hµnh sím h¬n xe thø nhÊt 2 giê nh</w:t>
        <w:softHyphen/>
        <w:t>ng däc ®</w:t>
        <w:softHyphen/>
        <w:t>êng ph¶i ngõng 3 giê. Hái xe thø hai ph¶i cã vËn tèc b»ng bao nhiªu ®Ó tíi B cïng mét lóc víi xe thø nhÊt?</w:t>
      </w:r>
    </w:p>
    <w:p>
      <w:pPr>
        <w:pStyle w:val="Normal"/>
        <w:spacing w:lineRule="auto" w:line="288" w:before="120" w:after="0"/>
        <w:jc w:val="both"/>
        <w:rPr/>
      </w:pPr>
      <w:r>
        <w:rPr>
          <w:rFonts w:cs="Times New Roman" w:ascii="Times New Roman" w:hAnsi="Times New Roman"/>
        </w:rPr>
        <w:t>Bµi 2</w:t>
      </w:r>
      <w:r>
        <w:rPr>
          <w:rFonts w:cs="Times New Roman" w:ascii="Times New Roman" w:hAnsi="Times New Roman"/>
          <w:b/>
        </w:rPr>
        <w:t>: Cho mét èng thuû tinh h×nh ch÷ U, mét th</w:t>
        <w:softHyphen/>
        <w:t>íc chia tíi milimÐt, mét phÔu nhá, mét cèc ®ùng n</w:t>
        <w:softHyphen/>
        <w:t>íc, mét cèc ®ùng dÇu nhên.</w:t>
      </w:r>
    </w:p>
    <w:p>
      <w:pPr>
        <w:pStyle w:val="Normal"/>
        <w:spacing w:lineRule="auto" w:line="288"/>
        <w:ind w:firstLine="268"/>
        <w:jc w:val="both"/>
        <w:rPr>
          <w:rFonts w:ascii="Times New Roman" w:hAnsi="Times New Roman" w:cs="Times New Roman"/>
          <w:b/>
          <w:b/>
        </w:rPr>
      </w:pPr>
      <w:r>
        <w:rPr>
          <w:rFonts w:cs="Times New Roman" w:ascii="Times New Roman" w:hAnsi="Times New Roman"/>
          <w:b/>
        </w:rPr>
        <w:t>H·y nªu ph</w:t>
        <w:softHyphen/>
        <w:t>¬ng ¸n ®Ó x¸c ®Þnh khèi l</w:t>
        <w:softHyphen/>
        <w:t>îng riªng cña dÇu nhên? BiÕt khèi l</w:t>
        <w:softHyphen/>
        <w:t>îng riªng cña n</w:t>
        <w:softHyphen/>
        <w:t>íc lµ D</w:t>
      </w:r>
      <w:r>
        <w:rPr>
          <w:rFonts w:cs="Times New Roman" w:ascii="Times New Roman" w:hAnsi="Times New Roman"/>
          <w:b/>
          <w:vertAlign w:val="subscript"/>
        </w:rPr>
        <w:t>1</w:t>
      </w:r>
    </w:p>
    <w:p>
      <w:pPr>
        <w:pStyle w:val="Normal"/>
        <w:spacing w:before="120" w:after="0"/>
        <w:rPr/>
      </w:pPr>
      <w:r>
        <w:rPr>
          <w:rFonts w:cs="Times New Roman" w:ascii="Times New Roman" w:hAnsi="Times New Roman"/>
        </w:rPr>
        <w:t>Bài 3</w:t>
      </w:r>
      <w:r>
        <w:rPr>
          <w:rFonts w:cs="Times New Roman" w:ascii="Times New Roman" w:hAnsi="Times New Roman"/>
          <w:b/>
        </w:rPr>
        <w:t>: Người ta dùng một nhiệt kế đo liên tiếp nhiệt độ của một chất lỏng trong hai bình nhiệt lượng kế, được số chỉ của nhiệt kế lần lượt như sau: 80 , 16 , 78, 19 .</w:t>
        <w:br/>
        <w:tab/>
        <w:t>Xác định số chỉ của nhiệt kế trong lần đo tiếp theo.</w:t>
        <w:br/>
      </w:r>
      <w:r>
        <w:rPr>
          <w:rFonts w:cs="Times New Roman" w:ascii="Times New Roman" w:hAnsi="Times New Roman"/>
        </w:rPr>
        <w:t>Bài 4</w:t>
      </w:r>
      <w:r>
        <w:rPr>
          <w:rFonts w:cs="Times New Roman" w:ascii="Times New Roman" w:hAnsi="Times New Roman"/>
          <w:b/>
        </w:rPr>
        <w:t>:</w:t>
        <w:tab/>
        <w:t>Cho 2 bóng đèn loại 6V-3 W và 6V-5 W. Mắc nối tiếp 2 đèn trên vào mạch điện có hiệu điện thế 12V.</w:t>
      </w:r>
    </w:p>
    <w:p>
      <w:pPr>
        <w:pStyle w:val="Normal"/>
        <w:rPr>
          <w:rFonts w:ascii="Times New Roman" w:hAnsi="Times New Roman" w:cs="Times New Roman"/>
          <w:b/>
          <w:b/>
        </w:rPr>
      </w:pPr>
      <w:r>
        <w:rPr>
          <w:rFonts w:cs="Times New Roman" w:ascii="Times New Roman" w:hAnsi="Times New Roman"/>
          <w:b/>
        </w:rPr>
        <w:tab/>
        <w:t>a) Hai đèn sáng không bình thường. Vì sao ?</w:t>
      </w:r>
    </w:p>
    <w:p>
      <w:pPr>
        <w:pStyle w:val="Normal"/>
        <w:rPr>
          <w:rFonts w:ascii="Times New Roman" w:hAnsi="Times New Roman" w:cs="Times New Roman"/>
          <w:b/>
          <w:b/>
        </w:rPr>
      </w:pPr>
      <w:r>
        <w:rPr>
          <w:rFonts w:cs="Times New Roman" w:ascii="Times New Roman" w:hAnsi="Times New Roman"/>
          <w:b/>
        </w:rPr>
        <w:tab/>
        <w:t xml:space="preserve">b) Để 2 đèn sáng bình thường, người ta mắc thêm vào mạch một điện trở R. </w:t>
        <w:tab/>
        <w:t>Vẽ sơ đồ cách mắc và tính giá trị R.</w:t>
      </w:r>
    </w:p>
    <w:p>
      <w:pPr>
        <w:pStyle w:val="Normal"/>
        <w:spacing w:lineRule="auto" w:line="288" w:before="120" w:after="0"/>
        <w:jc w:val="both"/>
        <w:rPr/>
      </w:pPr>
      <w:r>
        <mc:AlternateContent>
          <mc:Choice Requires="wpg">
            <w:drawing>
              <wp:anchor behindDoc="0" distT="0" distB="0" distL="114935" distR="114935" simplePos="0" locked="0" layoutInCell="1" allowOverlap="1" relativeHeight="1382">
                <wp:simplePos x="0" y="0"/>
                <wp:positionH relativeFrom="column">
                  <wp:posOffset>3200400</wp:posOffset>
                </wp:positionH>
                <wp:positionV relativeFrom="paragraph">
                  <wp:posOffset>80645</wp:posOffset>
                </wp:positionV>
                <wp:extent cx="2934970" cy="1695450"/>
                <wp:effectExtent l="0" t="0" r="0" b="0"/>
                <wp:wrapSquare wrapText="bothSides"/>
                <wp:docPr id="143" name=""/>
                <a:graphic xmlns:a="http://schemas.openxmlformats.org/drawingml/2006/main">
                  <a:graphicData uri="http://schemas.microsoft.com/office/word/2010/wordprocessingGroup">
                    <wpg:wgp>
                      <wpg:cNvGrpSpPr/>
                      <wpg:grpSpPr>
                        <a:xfrm>
                          <a:off x="0" y="0"/>
                          <a:ext cx="2934360" cy="1694880"/>
                        </a:xfrm>
                      </wpg:grpSpPr>
                      <wps:wsp>
                        <wps:cNvSpPr/>
                        <wps:nvSpPr>
                          <wps:cNvPr id="49" name="Rectangle 1"/>
                          <wps:cNvSpPr/>
                        </wps:nvSpPr>
                        <wps:spPr>
                          <a:xfrm>
                            <a:off x="0" y="720"/>
                            <a:ext cx="2934360" cy="1694160"/>
                          </a:xfrm>
                          <a:prstGeom prst="rect">
                            <a:avLst/>
                          </a:prstGeom>
                          <a:noFill/>
                          <a:ln>
                            <a:noFill/>
                          </a:ln>
                        </wps:spPr>
                        <wps:bodyPr/>
                      </wps:wsp>
                      <wpg:grpSp>
                        <wpg:cNvGrpSpPr/>
                        <wpg:grpSpPr>
                          <a:xfrm>
                            <a:off x="0" y="0"/>
                            <a:ext cx="2919240" cy="1557720"/>
                          </a:xfrm>
                        </wpg:grpSpPr>
                        <wpg:grpSp>
                          <wpg:cNvGrpSpPr/>
                          <wpg:grpSpPr>
                            <a:xfrm>
                              <a:off x="0" y="0"/>
                              <a:ext cx="2919240" cy="1350000"/>
                            </a:xfrm>
                          </wpg:grpSpPr>
                          <wpg:grpSp>
                            <wpg:cNvGrpSpPr/>
                            <wpg:grpSpPr>
                              <a:xfrm>
                                <a:off x="568800" y="0"/>
                                <a:ext cx="1800360" cy="1141560"/>
                              </a:xfrm>
                            </wpg:grpSpPr>
                            <wpg:grpSp>
                              <wpg:cNvGrpSpPr/>
                              <wpg:grpSpPr>
                                <a:xfrm>
                                  <a:off x="0" y="318600"/>
                                  <a:ext cx="1800360" cy="772920"/>
                                </a:xfrm>
                              </wpg:grpSpPr>
                              <wps:wsp>
                                <wps:cNvSpPr/>
                                <wps:spPr>
                                  <a:xfrm>
                                    <a:off x="0" y="0"/>
                                    <a:ext cx="1800360" cy="77292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894240" y="0"/>
                                    <a:ext cx="902880" cy="772920"/>
                                  </a:xfrm>
                                  <a:prstGeom prst="rect">
                                    <a:avLst/>
                                  </a:prstGeom>
                                  <a:solidFill>
                                    <a:srgbClr val="ffffff"/>
                                  </a:solidFill>
                                  <a:ln w="9360">
                                    <a:solidFill>
                                      <a:srgbClr val="000000"/>
                                    </a:solidFill>
                                    <a:miter/>
                                  </a:ln>
                                </wps:spPr>
                                <wps:style>
                                  <a:lnRef idx="0"/>
                                  <a:fillRef idx="0"/>
                                  <a:effectRef idx="0"/>
                                  <a:fontRef idx="minor"/>
                                </wps:style>
                                <wps:bodyPr/>
                              </wps:wsp>
                            </wpg:grpSp>
                            <wps:wsp>
                              <wps:cNvSpPr/>
                              <wps:spPr>
                                <a:xfrm>
                                  <a:off x="840240" y="576720"/>
                                  <a:ext cx="89640" cy="25704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rot="5400000">
                                  <a:off x="1221840" y="278640"/>
                                  <a:ext cx="90000" cy="25596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rot="5400000">
                                  <a:off x="1244880" y="1051560"/>
                                  <a:ext cx="90000" cy="25596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rot="5400000">
                                  <a:off x="349560" y="1051560"/>
                                  <a:ext cx="90000" cy="255960"/>
                                </a:xfrm>
                                <a:prstGeom prst="rect">
                                  <a:avLst/>
                                </a:prstGeom>
                                <a:solidFill>
                                  <a:srgbClr val="ffffff"/>
                                </a:solidFill>
                                <a:ln w="9360">
                                  <a:solidFill>
                                    <a:srgbClr val="000000"/>
                                  </a:solidFill>
                                  <a:miter/>
                                </a:ln>
                              </wps:spPr>
                              <wps:style>
                                <a:lnRef idx="0"/>
                                <a:fillRef idx="0"/>
                                <a:effectRef idx="0"/>
                                <a:fontRef idx="minor"/>
                              </wps:style>
                              <wps:bodyPr/>
                            </wps:wsp>
                            <wpg:grpSp>
                              <wpg:cNvGrpSpPr/>
                              <wpg:grpSpPr>
                                <a:xfrm>
                                  <a:off x="275760" y="176040"/>
                                  <a:ext cx="404640" cy="277560"/>
                                </a:xfrm>
                              </wpg:grpSpPr>
                              <wps:wsp>
                                <wps:cNvSpPr/>
                                <wps:spPr>
                                  <a:xfrm>
                                    <a:off x="30600" y="20160"/>
                                    <a:ext cx="270000" cy="257040"/>
                                  </a:xfrm>
                                  <a:prstGeom prst="ellipse">
                                    <a:avLst/>
                                  </a:prstGeom>
                                  <a:solidFill>
                                    <a:srgbClr val="ffffff"/>
                                  </a:solidFill>
                                  <a:ln w="9360">
                                    <a:solidFill>
                                      <a:srgbClr val="000000"/>
                                    </a:solidFill>
                                    <a:miter/>
                                  </a:ln>
                                </wps:spPr>
                                <wps:style>
                                  <a:lnRef idx="0"/>
                                  <a:fillRef idx="0"/>
                                  <a:effectRef idx="0"/>
                                  <a:fontRef idx="minor"/>
                                </wps:style>
                                <wps:bodyPr/>
                              </wps:wsp>
                              <wps:wsp>
                                <wps:cNvSpPr txBox="1"/>
                                <wps:spPr>
                                  <a:xfrm>
                                    <a:off x="0" y="0"/>
                                    <a:ext cx="404640" cy="257040"/>
                                  </a:xfrm>
                                  <a:prstGeom prst="rect">
                                    <a:avLst/>
                                  </a:prstGeom>
                                  <a:noFill/>
                                  <a:ln>
                                    <a:noFill/>
                                  </a:ln>
                                </wps:spPr>
                                <wps:txbx>
                                  <w:txbxContent>
                                    <w:p>
                                      <w:pPr>
                                        <w:overflowPunct w:val="false"/>
                                        <w:bidi w:val="0"/>
                                        <w:rPr/>
                                      </w:pPr>
                                      <w:r>
                                        <w:rPr>
                                          <w:kern w:val="2"/>
                                          <w:sz w:val="25"/>
                                          <w:szCs w:val="28"/>
                                          <w:rFonts w:ascii=".VnTime" w:hAnsi=".VnTime" w:eastAsia="Times New Roman" w:cs=".VnTime"/>
                                          <w:color w:val="auto"/>
                                          <w:lang w:val="en-US" w:bidi="ar-SA"/>
                                        </w:rPr>
                                        <w:t>A</w:t>
                                      </w:r>
                                    </w:p>
                                  </w:txbxContent>
                                </wps:txbx>
                                <wps:bodyPr wrap="square" lIns="97200" rIns="97200" tIns="48240" bIns="48240">
                                  <a:noAutofit/>
                                </wps:bodyPr>
                              </wps:wsp>
                            </wpg:grpSp>
                            <wps:wsp>
                              <wps:cNvSpPr txBox="1"/>
                              <wps:spPr>
                                <a:xfrm>
                                  <a:off x="720360" y="0"/>
                                  <a:ext cx="945000" cy="515160"/>
                                </a:xfrm>
                                <a:prstGeom prst="rect">
                                  <a:avLst/>
                                </a:prstGeom>
                                <a:noFill/>
                                <a:ln>
                                  <a:noFill/>
                                </a:ln>
                              </wps:spPr>
                              <wps:txbx>
                                <w:txbxContent>
                                  <w:p>
                                    <w:pPr>
                                      <w:overflowPunct w:val="false"/>
                                      <w:bidi w:val="0"/>
                                      <w:rPr/>
                                    </w:pPr>
                                    <w:r>
                                      <w:rPr>
                                        <w:kern w:val="2"/>
                                        <w:sz w:val="25"/>
                                        <w:szCs w:val="28"/>
                                        <w:rFonts w:ascii=".VnTime" w:hAnsi=".VnTime" w:eastAsia="Times New Roman" w:cs=".VnTime"/>
                                        <w:color w:val="auto"/>
                                        <w:lang w:val="en-US" w:bidi="ar-SA"/>
                                      </w:rPr>
                                      <w:t xml:space="preserve"> P       R</w:t>
                                    </w:r>
                                    <w:r>
                                      <w:rPr>
                                        <w:kern w:val="2"/>
                                        <w:sz w:val="25"/>
                                        <w:szCs w:val="28"/>
                                        <w:vertAlign w:val="subscript"/>
                                        <w:rFonts w:ascii=".VnTime" w:hAnsi=".VnTime" w:eastAsia="Times New Roman" w:cs=".VnTime"/>
                                        <w:color w:val="auto"/>
                                        <w:lang w:val="en-US" w:bidi="ar-SA"/>
                                      </w:rPr>
                                      <w:t>3</w:t>
                                    </w:r>
                                  </w:p>
                                </w:txbxContent>
                              </wps:txbx>
                              <wps:bodyPr wrap="square" lIns="97200" rIns="97200" tIns="48240" bIns="48240">
                                <a:noAutofit/>
                              </wps:bodyPr>
                            </wps:wsp>
                          </wpg:grpSp>
                          <wps:wsp>
                            <wps:cNvSpPr txBox="1"/>
                            <wps:spPr>
                              <a:xfrm>
                                <a:off x="1098720" y="516240"/>
                                <a:ext cx="450360" cy="515520"/>
                              </a:xfrm>
                              <a:prstGeom prst="rect">
                                <a:avLst/>
                              </a:prstGeom>
                              <a:noFill/>
                              <a:ln>
                                <a:noFill/>
                              </a:ln>
                            </wps:spPr>
                            <wps:txbx>
                              <w:txbxContent>
                                <w:p>
                                  <w:pPr>
                                    <w:overflowPunct w:val="false"/>
                                    <w:bidi w:val="0"/>
                                    <w:rPr/>
                                  </w:pPr>
                                  <w:r>
                                    <w:rPr>
                                      <w:kern w:val="2"/>
                                      <w:sz w:val="25"/>
                                      <w:szCs w:val="28"/>
                                      <w:rFonts w:ascii=".VnTime" w:hAnsi=".VnTime" w:eastAsia="Times New Roman" w:cs=".VnTime"/>
                                      <w:color w:val="auto"/>
                                      <w:lang w:val="en-US" w:bidi="ar-SA"/>
                                    </w:rPr>
                                    <w:t>R</w:t>
                                  </w:r>
                                  <w:r>
                                    <w:rPr>
                                      <w:kern w:val="2"/>
                                      <w:sz w:val="25"/>
                                      <w:szCs w:val="28"/>
                                      <w:vertAlign w:val="subscript"/>
                                      <w:rFonts w:ascii=".VnTime" w:hAnsi=".VnTime" w:eastAsia="Times New Roman" w:cs=".VnTime"/>
                                      <w:color w:val="auto"/>
                                      <w:lang w:val="en-US" w:bidi="ar-SA"/>
                                    </w:rPr>
                                    <w:t>2</w:t>
                                  </w:r>
                                </w:p>
                              </w:txbxContent>
                            </wps:txbx>
                            <wps:bodyPr wrap="square" lIns="97200" rIns="97200" tIns="48240" bIns="48240">
                              <a:noAutofit/>
                            </wps:bodyPr>
                          </wps:wsp>
                          <wps:wsp>
                            <wps:cNvSpPr txBox="1"/>
                            <wps:spPr>
                              <a:xfrm>
                                <a:off x="852840" y="759600"/>
                                <a:ext cx="1426680" cy="590400"/>
                              </a:xfrm>
                              <a:prstGeom prst="rect">
                                <a:avLst/>
                              </a:prstGeom>
                              <a:noFill/>
                              <a:ln>
                                <a:noFill/>
                              </a:ln>
                            </wps:spPr>
                            <wps:txbx>
                              <w:txbxContent>
                                <w:p>
                                  <w:pPr>
                                    <w:overflowPunct w:val="false"/>
                                    <w:bidi w:val="0"/>
                                    <w:rPr/>
                                  </w:pPr>
                                  <w:r>
                                    <w:rPr>
                                      <w:kern w:val="2"/>
                                      <w:sz w:val="25"/>
                                      <w:szCs w:val="28"/>
                                      <w:rFonts w:ascii=".VnTime" w:hAnsi=".VnTime" w:eastAsia="Times New Roman" w:cs=".VnTime"/>
                                      <w:color w:val="auto"/>
                                      <w:lang w:val="en-US" w:bidi="ar-SA"/>
                                    </w:rPr>
                                    <w:t>R</w:t>
                                  </w:r>
                                  <w:r>
                                    <w:rPr>
                                      <w:kern w:val="2"/>
                                      <w:sz w:val="25"/>
                                      <w:szCs w:val="28"/>
                                      <w:vertAlign w:val="subscript"/>
                                      <w:rFonts w:ascii=".VnTime" w:hAnsi=".VnTime" w:eastAsia="Times New Roman" w:cs=".VnTime"/>
                                      <w:color w:val="auto"/>
                                      <w:lang w:val="en-US" w:bidi="ar-SA"/>
                                    </w:rPr>
                                    <w:t xml:space="preserve">1                          </w:t>
                                  </w:r>
                                  <w:r>
                                    <w:rPr>
                                      <w:kern w:val="2"/>
                                      <w:sz w:val="25"/>
                                      <w:szCs w:val="28"/>
                                      <w:rFonts w:ascii=".VnTime" w:hAnsi=".VnTime" w:eastAsia="Times New Roman" w:cs=".VnTime"/>
                                      <w:color w:val="auto"/>
                                      <w:lang w:val="en-US" w:bidi="ar-SA"/>
                                    </w:rPr>
                                    <w:t>R</w:t>
                                  </w:r>
                                  <w:r>
                                    <w:rPr>
                                      <w:kern w:val="2"/>
                                      <w:sz w:val="25"/>
                                      <w:szCs w:val="28"/>
                                      <w:vertAlign w:val="subscript"/>
                                      <w:rFonts w:ascii=".VnTime" w:hAnsi=".VnTime" w:eastAsia="Times New Roman" w:cs=".VnTime"/>
                                      <w:color w:val="auto"/>
                                      <w:lang w:val="en-US" w:bidi="ar-SA"/>
                                    </w:rPr>
                                    <w:t>4</w:t>
                                  </w:r>
                                </w:p>
                                <w:p>
                                  <w:pPr>
                                    <w:overflowPunct w:val="false"/>
                                    <w:bidi w:val="0"/>
                                    <w:rPr/>
                                  </w:pPr>
                                  <w:r>
                                    <w:rPr>
                                      <w:kern w:val="2"/>
                                      <w:sz w:val="11"/>
                                      <w:szCs w:val="28"/>
                                      <w:rFonts w:ascii=".VnTime" w:hAnsi=".VnTime" w:eastAsia="Times New Roman" w:cs=".VnTime"/>
                                      <w:color w:val="auto"/>
                                      <w:lang w:val="en-US" w:bidi="ar-SA"/>
                                    </w:rPr>
                                    <w:t xml:space="preserve"> </w:t>
                                  </w:r>
                                </w:p>
                                <w:p>
                                  <w:pPr>
                                    <w:overflowPunct w:val="false"/>
                                    <w:bidi w:val="0"/>
                                    <w:rPr/>
                                  </w:pPr>
                                  <w:r>
                                    <w:rPr>
                                      <w:kern w:val="2"/>
                                      <w:sz w:val="25"/>
                                      <w:szCs w:val="28"/>
                                      <w:rFonts w:ascii=".VnTime" w:hAnsi=".VnTime" w:eastAsia="Times New Roman" w:cs=".VnTime"/>
                                      <w:color w:val="auto"/>
                                      <w:lang w:val="en-US" w:bidi="ar-SA"/>
                                    </w:rPr>
                                    <w:t xml:space="preserve">         </w:t>
                                  </w:r>
                                  <w:r>
                                    <w:rPr>
                                      <w:kern w:val="2"/>
                                      <w:szCs w:val="28"/>
                                      <w:sz w:val="28"/>
                                      <w:rFonts w:ascii=".VnTime" w:hAnsi=".VnTime" w:eastAsia="Times New Roman" w:cs=".VnTime"/>
                                      <w:color w:val="auto"/>
                                      <w:lang w:val="en-US" w:bidi="ar-SA"/>
                                    </w:rPr>
                                    <w:t>Q</w:t>
                                  </w:r>
                                </w:p>
                                <w:p>
                                  <w:pPr>
                                    <w:overflowPunct w:val="false"/>
                                    <w:bidi w:val="0"/>
                                    <w:rPr/>
                                  </w:pPr>
                                  <w:r>
                                    <w:rPr>
                                      <w:sz w:val="24"/>
                                      <w:kern w:val="2"/>
                                      <w:szCs w:val="24"/>
                                      <w:rFonts w:ascii="Liberation Serif" w:hAnsi="Liberation Serif" w:eastAsia="DejaVu Sans" w:cs="DejaVu Sans"/>
                                      <w:lang w:bidi="hi-IN"/>
                                    </w:rPr>
                                  </w:r>
                                </w:p>
                              </w:txbxContent>
                            </wps:txbx>
                            <wps:bodyPr wrap="square" lIns="97200" rIns="97200" tIns="48240" bIns="48240">
                              <a:noAutofit/>
                            </wps:bodyPr>
                          </wps:wsp>
                          <wps:wsp>
                            <wps:cNvSpPr/>
                            <wps:spPr>
                              <a:xfrm>
                                <a:off x="2370600" y="713160"/>
                                <a:ext cx="360000" cy="720"/>
                              </a:xfrm>
                              <a:prstGeom prst="line">
                                <a:avLst/>
                              </a:prstGeom>
                              <a:ln w="9360">
                                <a:solidFill>
                                  <a:srgbClr val="000000"/>
                                </a:solidFill>
                                <a:miter/>
                              </a:ln>
                            </wps:spPr>
                            <wps:style>
                              <a:lnRef idx="0"/>
                              <a:fillRef idx="0"/>
                              <a:effectRef idx="0"/>
                              <a:fontRef idx="minor"/>
                            </wps:style>
                            <wps:bodyPr/>
                          </wps:wsp>
                          <wps:wsp>
                            <wps:cNvSpPr/>
                            <wps:spPr>
                              <a:xfrm flipH="1">
                                <a:off x="163800" y="723240"/>
                                <a:ext cx="405000" cy="720"/>
                              </a:xfrm>
                              <a:prstGeom prst="line">
                                <a:avLst/>
                              </a:prstGeom>
                              <a:ln w="9360">
                                <a:solidFill>
                                  <a:srgbClr val="000000"/>
                                </a:solidFill>
                                <a:miter/>
                              </a:ln>
                            </wps:spPr>
                            <wps:style>
                              <a:lnRef idx="0"/>
                              <a:fillRef idx="0"/>
                              <a:effectRef idx="0"/>
                              <a:fontRef idx="minor"/>
                            </wps:style>
                            <wps:bodyPr/>
                          </wps:wsp>
                          <pic:pic xmlns:pic="http://schemas.openxmlformats.org/drawingml/2006/picture">
                            <pic:nvPicPr>
                              <pic:cNvPr id="50" name="" descr=""/>
                              <pic:cNvPicPr/>
                            </pic:nvPicPr>
                            <pic:blipFill>
                              <a:blip r:embed="rId592"/>
                              <a:stretch/>
                            </pic:blipFill>
                            <pic:spPr>
                              <a:xfrm>
                                <a:off x="14040" y="525240"/>
                                <a:ext cx="308520" cy="314280"/>
                              </a:xfrm>
                              <a:prstGeom prst="rect">
                                <a:avLst/>
                              </a:prstGeom>
                              <a:ln>
                                <a:noFill/>
                              </a:ln>
                            </pic:spPr>
                          </pic:pic>
                          <pic:pic xmlns:pic="http://schemas.openxmlformats.org/drawingml/2006/picture">
                            <pic:nvPicPr>
                              <pic:cNvPr id="51" name="" descr=""/>
                              <pic:cNvPicPr/>
                            </pic:nvPicPr>
                            <pic:blipFill>
                              <a:blip r:embed="rId593"/>
                              <a:stretch/>
                            </pic:blipFill>
                            <pic:spPr>
                              <a:xfrm>
                                <a:off x="2595240" y="515520"/>
                                <a:ext cx="308520" cy="314280"/>
                              </a:xfrm>
                              <a:prstGeom prst="rect">
                                <a:avLst/>
                              </a:prstGeom>
                              <a:ln>
                                <a:noFill/>
                              </a:ln>
                            </pic:spPr>
                          </pic:pic>
                          <wps:wsp>
                            <wps:cNvSpPr/>
                            <wps:spPr>
                              <a:xfrm flipV="1">
                                <a:off x="90000" y="617400"/>
                                <a:ext cx="153000" cy="165600"/>
                              </a:xfrm>
                              <a:prstGeom prst="line">
                                <a:avLst/>
                              </a:prstGeom>
                              <a:ln w="9360">
                                <a:solidFill>
                                  <a:srgbClr val="000000"/>
                                </a:solidFill>
                                <a:miter/>
                              </a:ln>
                            </wps:spPr>
                            <wps:style>
                              <a:lnRef idx="0"/>
                              <a:fillRef idx="0"/>
                              <a:effectRef idx="0"/>
                              <a:fontRef idx="minor"/>
                            </wps:style>
                            <wps:bodyPr/>
                          </wps:wsp>
                          <wps:wsp>
                            <wps:cNvSpPr/>
                            <wps:spPr>
                              <a:xfrm flipV="1">
                                <a:off x="2669040" y="617400"/>
                                <a:ext cx="153000" cy="165600"/>
                              </a:xfrm>
                              <a:prstGeom prst="line">
                                <a:avLst/>
                              </a:prstGeom>
                              <a:ln w="9360">
                                <a:solidFill>
                                  <a:srgbClr val="000000"/>
                                </a:solidFill>
                                <a:miter/>
                              </a:ln>
                            </wps:spPr>
                            <wps:style>
                              <a:lnRef idx="0"/>
                              <a:fillRef idx="0"/>
                              <a:effectRef idx="0"/>
                              <a:fontRef idx="minor"/>
                            </wps:style>
                            <wps:bodyPr/>
                          </wps:wsp>
                          <wps:wsp>
                            <wps:cNvSpPr txBox="1"/>
                            <wps:spPr>
                              <a:xfrm>
                                <a:off x="0" y="379800"/>
                                <a:ext cx="2910960" cy="454680"/>
                              </a:xfrm>
                              <a:prstGeom prst="rect">
                                <a:avLst/>
                              </a:prstGeom>
                              <a:noFill/>
                              <a:ln>
                                <a:noFill/>
                              </a:ln>
                            </wps:spPr>
                            <wps:txbx>
                              <w:txbxContent>
                                <w:p>
                                  <w:pPr>
                                    <w:overflowPunct w:val="false"/>
                                    <w:bidi w:val="0"/>
                                    <w:rPr/>
                                  </w:pPr>
                                  <w:r>
                                    <w:rPr>
                                      <w:kern w:val="2"/>
                                      <w:sz w:val="25"/>
                                      <w:szCs w:val="28"/>
                                      <w:rFonts w:ascii=".VnTime" w:hAnsi=".VnTime" w:eastAsia="Times New Roman" w:cs=".VnTime"/>
                                      <w:color w:val="auto"/>
                                      <w:lang w:val="en-US" w:bidi="ar-SA"/>
                                    </w:rPr>
                                    <w:t>+                                                                -</w:t>
                                  </w:r>
                                </w:p>
                              </w:txbxContent>
                            </wps:txbx>
                            <wps:bodyPr wrap="square" lIns="97200" rIns="97200" tIns="48240" bIns="48240">
                              <a:noAutofit/>
                            </wps:bodyPr>
                          </wps:wsp>
                          <wps:wsp>
                            <wps:cNvSpPr txBox="1"/>
                            <wps:spPr>
                              <a:xfrm>
                                <a:off x="8280" y="753840"/>
                                <a:ext cx="2910960" cy="454680"/>
                              </a:xfrm>
                              <a:prstGeom prst="rect">
                                <a:avLst/>
                              </a:prstGeom>
                              <a:noFill/>
                              <a:ln>
                                <a:noFill/>
                              </a:ln>
                            </wps:spPr>
                            <wps:txbx>
                              <w:txbxContent>
                                <w:p>
                                  <w:pPr>
                                    <w:overflowPunct w:val="false"/>
                                    <w:bidi w:val="0"/>
                                    <w:rPr/>
                                  </w:pPr>
                                  <w:r>
                                    <w:rPr>
                                      <w:kern w:val="2"/>
                                      <w:sz w:val="25"/>
                                      <w:szCs w:val="28"/>
                                      <w:rFonts w:ascii=".VnTime" w:hAnsi=".VnTime" w:eastAsia="Times New Roman" w:cs=".VnTime"/>
                                      <w:color w:val="auto"/>
                                      <w:lang w:val="en-US" w:bidi="ar-SA"/>
                                    </w:rPr>
                                    <w:t>M                                                             N</w:t>
                                  </w:r>
                                </w:p>
                              </w:txbxContent>
                            </wps:txbx>
                            <wps:bodyPr wrap="square" lIns="97200" rIns="97200" tIns="48240" bIns="48240">
                              <a:noAutofit/>
                            </wps:bodyPr>
                          </wps:wsp>
                        </wpg:grpSp>
                        <wps:wsp>
                          <wps:cNvSpPr txBox="1"/>
                          <wps:spPr>
                            <a:xfrm>
                              <a:off x="1070640" y="1299960"/>
                              <a:ext cx="1261080" cy="25776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Hình 4</w:t>
                                </w:r>
                              </w:p>
                            </w:txbxContent>
                          </wps:txbx>
                          <wps:bodyPr wrap="square" lIns="97200" rIns="97200" tIns="48240" bIns="48240">
                            <a:noAutofit/>
                          </wps:bodyPr>
                        </wps:wsp>
                      </wpg:grpSp>
                      <wps:wsp>
                        <wps:cNvSpPr txBox="1"/>
                        <wps:spPr>
                          <a:xfrm>
                            <a:off x="1143000" y="1143720"/>
                            <a:ext cx="685800" cy="551160"/>
                          </a:xfrm>
                          <a:prstGeom prst="rect">
                            <a:avLst/>
                          </a:prstGeom>
                          <a:solidFill>
                            <a:srgbClr val="ffffff"/>
                          </a:solidFill>
                          <a:ln w="9360">
                            <a:solidFill>
                              <a:srgbClr val="ffffff"/>
                            </a:solidFill>
                            <a:miter/>
                          </a:ln>
                        </wps:spPr>
                        <wps:txbx>
                          <w:txbxContent>
                            <w:p>
                              <w:pPr>
                                <w:overflowPunct w:val="false"/>
                                <w:bidi w:val="0"/>
                                <w:jc w:val="center"/>
                                <w:rPr/>
                              </w:pPr>
                              <w:r>
                                <w:rPr>
                                  <w:kern w:val="2"/>
                                  <w:sz w:val="28"/>
                                  <w:szCs w:val="28"/>
                                  <w:rFonts w:ascii=".VnTime" w:hAnsi=".VnTime" w:eastAsia="Times New Roman" w:cs=".VnTime"/>
                                  <w:color w:val="auto"/>
                                  <w:lang w:val="en-US" w:bidi="ar-SA"/>
                                </w:rPr>
                                <w:t>Q</w:t>
                              </w:r>
                            </w:p>
                            <w:p>
                              <w:pPr>
                                <w:overflowPunct w:val="false"/>
                                <w:bidi w:val="0"/>
                                <w:jc w:val="center"/>
                                <w:rPr/>
                              </w:pPr>
                              <w:r>
                                <w:rPr>
                                  <w:kern w:val="2"/>
                                  <w:sz w:val="28"/>
                                  <w:szCs w:val="28"/>
                                  <w:rFonts w:ascii=".VnTime" w:hAnsi=".VnTime" w:eastAsia="Times New Roman" w:cs=".VnTime"/>
                                  <w:color w:val="auto"/>
                                  <w:lang w:val="en-US" w:bidi="ar-SA"/>
                                </w:rPr>
                                <w:t>Hình 4</w:t>
                              </w:r>
                            </w:p>
                          </w:txbxContent>
                        </wps:txbx>
                        <wps:bodyPr wrap="square" lIns="0" rIns="0" tIns="0" bIns="0">
                          <a:noAutofit/>
                        </wps:bodyPr>
                      </wps:wsp>
                    </wpg:wgp>
                  </a:graphicData>
                </a:graphic>
              </wp:anchor>
            </w:drawing>
          </mc:Choice>
          <mc:Fallback>
            <w:pict>
              <v:group id="shape_0" style="position:absolute;margin-left:252pt;margin-top:6.35pt;width:231.05pt;height:133.45pt" coordorigin="5040,127" coordsize="4621,2669">
                <v:rect id="shape_0" stroked="f" style="position:absolute;left:5040;top:128;width:4620;height:2667">
                  <w10:wrap type="none"/>
                  <v:fill o:detectmouseclick="t" on="false"/>
                  <v:stroke color="#3465a4" joinstyle="round" endcap="flat"/>
                </v:rect>
                <v:group id="shape_0" style="position:absolute;left:5040;top:127;width:4597;height:2453">
                  <v:group id="shape_0" style="position:absolute;left:5040;top:127;width:4597;height:2126">
                    <v:group id="shape_0" style="position:absolute;left:5936;top:127;width:2835;height:1928">
                      <v:group id="shape_0" style="position:absolute;left:5936;top:629;width:2835;height:1217">
                        <v:rect id="shape_0" fillcolor="white" stroked="t" style="position:absolute;left:5936;top:629;width:2834;height:1216">
                          <w10:wrap type="none"/>
                          <v:fill o:detectmouseclick="t" type="solid" color2="black"/>
                          <v:stroke color="black" weight="9360" joinstyle="miter" endcap="flat"/>
                        </v:rect>
                        <v:rect id="shape_0" fillcolor="white" stroked="t" style="position:absolute;left:7344;top:629;width:1421;height:1216">
                          <w10:wrap type="none"/>
                          <v:fill o:detectmouseclick="t" type="solid" color2="black"/>
                          <v:stroke color="black" weight="9360" joinstyle="miter" endcap="flat"/>
                        </v:rect>
                      </v:group>
                      <v:rect id="shape_0" fillcolor="white" stroked="t" style="position:absolute;left:7259;top:1035;width:140;height:404">
                        <w10:wrap type="none"/>
                        <v:fill o:detectmouseclick="t" type="solid" color2="black"/>
                        <v:stroke color="black" weight="9360" joinstyle="miter" endcap="flat"/>
                      </v:rect>
                      <v:rect id="shape_0" fillcolor="white" stroked="t" style="position:absolute;left:7990;top:436;width:141;height:402;rotation:90">
                        <w10:wrap type="none"/>
                        <v:fill o:detectmouseclick="t" type="solid" color2="black"/>
                        <v:stroke color="black" weight="9360" joinstyle="miter" endcap="flat"/>
                      </v:rect>
                      <v:rect id="shape_0" fillcolor="white" stroked="t" style="position:absolute;left:8026;top:1653;width:141;height:402;rotation:90">
                        <w10:wrap type="none"/>
                        <v:fill o:detectmouseclick="t" type="solid" color2="black"/>
                        <v:stroke color="black" weight="9360" joinstyle="miter" endcap="flat"/>
                      </v:rect>
                      <v:rect id="shape_0" fillcolor="white" stroked="t" style="position:absolute;left:6616;top:1653;width:141;height:402;rotation:90">
                        <w10:wrap type="none"/>
                        <v:fill o:detectmouseclick="t" type="solid" color2="black"/>
                        <v:stroke color="black" weight="9360" joinstyle="miter" endcap="flat"/>
                      </v:rect>
                      <v:group id="shape_0" style="position:absolute;left:6370;top:404;width:637;height:437">
                        <v:oval id="shape_0" fillcolor="white" stroked="t" style="position:absolute;left:6418;top:436;width:424;height:404">
                          <w10:wrap type="none"/>
                          <v:fill o:detectmouseclick="t" type="solid" color2="black"/>
                          <v:stroke color="black" weight="9360" joinstyle="miter" endcap="flat"/>
                        </v:oval>
                        <v:shape id="shape_0" stroked="f" style="position:absolute;left:6370;top:404;width:636;height:404" type="shapetype_202">
                          <v:textbox>
                            <w:txbxContent>
                              <w:p>
                                <w:pPr>
                                  <w:overflowPunct w:val="false"/>
                                  <w:bidi w:val="0"/>
                                  <w:rPr/>
                                </w:pPr>
                                <w:r>
                                  <w:rPr>
                                    <w:kern w:val="2"/>
                                    <w:sz w:val="25"/>
                                    <w:szCs w:val="28"/>
                                    <w:rFonts w:ascii=".VnTime" w:hAnsi=".VnTime" w:eastAsia="Times New Roman" w:cs=".VnTime"/>
                                    <w:color w:val="auto"/>
                                    <w:lang w:val="en-US" w:bidi="ar-SA"/>
                                  </w:rPr>
                                  <w:t>A</w:t>
                                </w:r>
                              </w:p>
                            </w:txbxContent>
                          </v:textbox>
                          <w10:wrap type="square"/>
                          <v:fill o:detectmouseclick="t" on="false"/>
                          <v:stroke color="#3465a4" joinstyle="round" endcap="flat"/>
                        </v:shape>
                      </v:group>
                      <v:shape id="shape_0" stroked="f" style="position:absolute;left:7070;top:127;width:1487;height:810" type="shapetype_202">
                        <v:textbox>
                          <w:txbxContent>
                            <w:p>
                              <w:pPr>
                                <w:overflowPunct w:val="false"/>
                                <w:bidi w:val="0"/>
                                <w:rPr/>
                              </w:pPr>
                              <w:r>
                                <w:rPr>
                                  <w:kern w:val="2"/>
                                  <w:sz w:val="25"/>
                                  <w:szCs w:val="28"/>
                                  <w:rFonts w:ascii=".VnTime" w:hAnsi=".VnTime" w:eastAsia="Times New Roman" w:cs=".VnTime"/>
                                  <w:color w:val="auto"/>
                                  <w:lang w:val="en-US" w:bidi="ar-SA"/>
                                </w:rPr>
                                <w:t xml:space="preserve"> P       R</w:t>
                              </w:r>
                              <w:r>
                                <w:rPr>
                                  <w:kern w:val="2"/>
                                  <w:sz w:val="25"/>
                                  <w:szCs w:val="28"/>
                                  <w:vertAlign w:val="subscript"/>
                                  <w:rFonts w:ascii=".VnTime" w:hAnsi=".VnTime" w:eastAsia="Times New Roman" w:cs=".VnTime"/>
                                  <w:color w:val="auto"/>
                                  <w:lang w:val="en-US" w:bidi="ar-SA"/>
                                </w:rPr>
                                <w:t>3</w:t>
                              </w:r>
                            </w:p>
                          </w:txbxContent>
                        </v:textbox>
                        <w10:wrap type="square"/>
                        <v:fill o:detectmouseclick="t" on="false"/>
                        <v:stroke color="#3465a4" joinstyle="round" endcap="flat"/>
                      </v:shape>
                    </v:group>
                    <v:shape id="shape_0" stroked="f" style="position:absolute;left:6770;top:940;width:708;height:811" type="shapetype_202">
                      <v:textbox>
                        <w:txbxContent>
                          <w:p>
                            <w:pPr>
                              <w:overflowPunct w:val="false"/>
                              <w:bidi w:val="0"/>
                              <w:rPr/>
                            </w:pPr>
                            <w:r>
                              <w:rPr>
                                <w:kern w:val="2"/>
                                <w:sz w:val="25"/>
                                <w:szCs w:val="28"/>
                                <w:rFonts w:ascii=".VnTime" w:hAnsi=".VnTime" w:eastAsia="Times New Roman" w:cs=".VnTime"/>
                                <w:color w:val="auto"/>
                                <w:lang w:val="en-US" w:bidi="ar-SA"/>
                              </w:rPr>
                              <w:t>R</w:t>
                            </w:r>
                            <w:r>
                              <w:rPr>
                                <w:kern w:val="2"/>
                                <w:sz w:val="25"/>
                                <w:szCs w:val="28"/>
                                <w:vertAlign w:val="subscript"/>
                                <w:rFonts w:ascii=".VnTime" w:hAnsi=".VnTime" w:eastAsia="Times New Roman" w:cs=".VnTime"/>
                                <w:color w:val="auto"/>
                                <w:lang w:val="en-US" w:bidi="ar-SA"/>
                              </w:rPr>
                              <w:t>2</w:t>
                            </w:r>
                          </w:p>
                        </w:txbxContent>
                      </v:textbox>
                      <w10:wrap type="square"/>
                      <v:fill o:detectmouseclick="t" on="false"/>
                      <v:stroke color="#3465a4" joinstyle="round" endcap="flat"/>
                    </v:shape>
                    <v:shape id="shape_0" stroked="f" style="position:absolute;left:6383;top:1323;width:2246;height:929" type="shapetype_202">
                      <v:textbox>
                        <w:txbxContent>
                          <w:p>
                            <w:pPr>
                              <w:overflowPunct w:val="false"/>
                              <w:bidi w:val="0"/>
                              <w:rPr/>
                            </w:pPr>
                            <w:r>
                              <w:rPr>
                                <w:kern w:val="2"/>
                                <w:sz w:val="25"/>
                                <w:szCs w:val="28"/>
                                <w:rFonts w:ascii=".VnTime" w:hAnsi=".VnTime" w:eastAsia="Times New Roman" w:cs=".VnTime"/>
                                <w:color w:val="auto"/>
                                <w:lang w:val="en-US" w:bidi="ar-SA"/>
                              </w:rPr>
                              <w:t>R</w:t>
                            </w:r>
                            <w:r>
                              <w:rPr>
                                <w:kern w:val="2"/>
                                <w:sz w:val="25"/>
                                <w:szCs w:val="28"/>
                                <w:vertAlign w:val="subscript"/>
                                <w:rFonts w:ascii=".VnTime" w:hAnsi=".VnTime" w:eastAsia="Times New Roman" w:cs=".VnTime"/>
                                <w:color w:val="auto"/>
                                <w:lang w:val="en-US" w:bidi="ar-SA"/>
                              </w:rPr>
                              <w:t xml:space="preserve">1                          </w:t>
                            </w:r>
                            <w:r>
                              <w:rPr>
                                <w:kern w:val="2"/>
                                <w:sz w:val="25"/>
                                <w:szCs w:val="28"/>
                                <w:rFonts w:ascii=".VnTime" w:hAnsi=".VnTime" w:eastAsia="Times New Roman" w:cs=".VnTime"/>
                                <w:color w:val="auto"/>
                                <w:lang w:val="en-US" w:bidi="ar-SA"/>
                              </w:rPr>
                              <w:t>R</w:t>
                            </w:r>
                            <w:r>
                              <w:rPr>
                                <w:kern w:val="2"/>
                                <w:sz w:val="25"/>
                                <w:szCs w:val="28"/>
                                <w:vertAlign w:val="subscript"/>
                                <w:rFonts w:ascii=".VnTime" w:hAnsi=".VnTime" w:eastAsia="Times New Roman" w:cs=".VnTime"/>
                                <w:color w:val="auto"/>
                                <w:lang w:val="en-US" w:bidi="ar-SA"/>
                              </w:rPr>
                              <w:t>4</w:t>
                            </w:r>
                          </w:p>
                          <w:p>
                            <w:pPr>
                              <w:overflowPunct w:val="false"/>
                              <w:bidi w:val="0"/>
                              <w:rPr/>
                            </w:pPr>
                            <w:r>
                              <w:rPr>
                                <w:kern w:val="2"/>
                                <w:sz w:val="11"/>
                                <w:szCs w:val="28"/>
                                <w:rFonts w:ascii=".VnTime" w:hAnsi=".VnTime" w:eastAsia="Times New Roman" w:cs=".VnTime"/>
                                <w:color w:val="auto"/>
                                <w:lang w:val="en-US" w:bidi="ar-SA"/>
                              </w:rPr>
                              <w:t xml:space="preserve"> </w:t>
                            </w:r>
                          </w:p>
                          <w:p>
                            <w:pPr>
                              <w:overflowPunct w:val="false"/>
                              <w:bidi w:val="0"/>
                              <w:rPr/>
                            </w:pPr>
                            <w:r>
                              <w:rPr>
                                <w:kern w:val="2"/>
                                <w:sz w:val="25"/>
                                <w:szCs w:val="28"/>
                                <w:rFonts w:ascii=".VnTime" w:hAnsi=".VnTime" w:eastAsia="Times New Roman" w:cs=".VnTime"/>
                                <w:color w:val="auto"/>
                                <w:lang w:val="en-US" w:bidi="ar-SA"/>
                              </w:rPr>
                              <w:t xml:space="preserve">         </w:t>
                            </w:r>
                            <w:r>
                              <w:rPr>
                                <w:kern w:val="2"/>
                                <w:szCs w:val="28"/>
                                <w:sz w:val="28"/>
                                <w:rFonts w:ascii=".VnTime" w:hAnsi=".VnTime" w:eastAsia="Times New Roman" w:cs=".VnTime"/>
                                <w:color w:val="auto"/>
                                <w:lang w:val="en-US" w:bidi="ar-SA"/>
                              </w:rPr>
                              <w:t>Q</w:t>
                            </w:r>
                          </w:p>
                          <w:p>
                            <w:pPr>
                              <w:overflowPunct w:val="false"/>
                              <w:bidi w:val="0"/>
                              <w:rPr/>
                            </w:pPr>
                            <w:r>
                              <w:rPr>
                                <w:sz w:val="24"/>
                                <w:kern w:val="2"/>
                                <w:szCs w:val="24"/>
                                <w:rFonts w:ascii="Liberation Serif" w:hAnsi="Liberation Serif" w:eastAsia="DejaVu Sans" w:cs="DejaVu Sans"/>
                                <w:lang w:bidi="hi-IN"/>
                              </w:rPr>
                            </w:r>
                          </w:p>
                        </w:txbxContent>
                      </v:textbox>
                      <w10:wrap type="square"/>
                      <v:fill o:detectmouseclick="t" on="false"/>
                      <v:stroke color="#3465a4" joinstyle="round" endcap="flat"/>
                    </v:shape>
                    <v:line id="shape_0" from="8773,1250" to="9339,1250" stroked="t" style="position:absolute">
                      <v:stroke color="black" weight="9360" joinstyle="miter" endcap="flat"/>
                      <v:fill o:detectmouseclick="t" on="false"/>
                    </v:line>
                    <v:line id="shape_0" from="5298,1266" to="5935,1266" stroked="t" style="position:absolute;flip:x">
                      <v:stroke color="black" weight="9360" joinstyle="miter" endcap="flat"/>
                      <v:fill o:detectmouseclick="t" on="false"/>
                    </v:line>
                    <v:shape id="shape_0" stroked="f" style="position:absolute;left:5062;top:954;width:485;height:494" type="shapetype_75">
                      <v:imagedata r:id="rId592" o:detectmouseclick="t"/>
                      <w10:wrap type="none"/>
                      <v:stroke color="#3465a4" joinstyle="round" endcap="flat"/>
                    </v:shape>
                    <v:shape id="shape_0" stroked="f" style="position:absolute;left:9127;top:939;width:485;height:494" type="shapetype_75">
                      <v:imagedata r:id="rId593" o:detectmouseclick="t"/>
                      <w10:wrap type="none"/>
                      <v:stroke color="#3465a4" joinstyle="round" endcap="flat"/>
                    </v:shape>
                    <v:line id="shape_0" from="5182,1099" to="5422,1359" stroked="t" style="position:absolute;flip:y">
                      <v:stroke color="black" weight="9360" joinstyle="miter" endcap="flat"/>
                      <v:fill o:detectmouseclick="t" on="false"/>
                    </v:line>
                    <v:line id="shape_0" from="9243,1099" to="9483,1359" stroked="t" style="position:absolute;flip:y">
                      <v:stroke color="black" weight="9360" joinstyle="miter" endcap="flat"/>
                      <v:fill o:detectmouseclick="t" on="false"/>
                    </v:line>
                    <v:shape id="shape_0" stroked="f" style="position:absolute;left:5040;top:725;width:4583;height:715" type="shapetype_202">
                      <v:textbox>
                        <w:txbxContent>
                          <w:p>
                            <w:pPr>
                              <w:overflowPunct w:val="false"/>
                              <w:bidi w:val="0"/>
                              <w:rPr/>
                            </w:pPr>
                            <w:r>
                              <w:rPr>
                                <w:kern w:val="2"/>
                                <w:sz w:val="25"/>
                                <w:szCs w:val="28"/>
                                <w:rFonts w:ascii=".VnTime" w:hAnsi=".VnTime" w:eastAsia="Times New Roman" w:cs=".VnTime"/>
                                <w:color w:val="auto"/>
                                <w:lang w:val="en-US" w:bidi="ar-SA"/>
                              </w:rPr>
                              <w:t>+                                                                -</w:t>
                            </w:r>
                          </w:p>
                        </w:txbxContent>
                      </v:textbox>
                      <w10:wrap type="square"/>
                      <v:fill o:detectmouseclick="t" on="false"/>
                      <v:stroke color="#3465a4" joinstyle="round" endcap="flat"/>
                    </v:shape>
                    <v:shape id="shape_0" stroked="f" style="position:absolute;left:5053;top:1314;width:4583;height:715" type="shapetype_202">
                      <v:textbox>
                        <w:txbxContent>
                          <w:p>
                            <w:pPr>
                              <w:overflowPunct w:val="false"/>
                              <w:bidi w:val="0"/>
                              <w:rPr/>
                            </w:pPr>
                            <w:r>
                              <w:rPr>
                                <w:kern w:val="2"/>
                                <w:sz w:val="25"/>
                                <w:szCs w:val="28"/>
                                <w:rFonts w:ascii=".VnTime" w:hAnsi=".VnTime" w:eastAsia="Times New Roman" w:cs=".VnTime"/>
                                <w:color w:val="auto"/>
                                <w:lang w:val="en-US" w:bidi="ar-SA"/>
                              </w:rPr>
                              <w:t>M                                                             N</w:t>
                            </w:r>
                          </w:p>
                        </w:txbxContent>
                      </v:textbox>
                      <w10:wrap type="square"/>
                      <v:fill o:detectmouseclick="t" on="false"/>
                      <v:stroke color="#3465a4" joinstyle="round" endcap="flat"/>
                    </v:shape>
                  </v:group>
                  <v:shape id="shape_0" stroked="f" style="position:absolute;left:6726;top:2174;width:1985;height:405" type="shapetype_202">
                    <v:textbox>
                      <w:txbxContent>
                        <w:p>
                          <w:pPr>
                            <w:overflowPunct w:val="false"/>
                            <w:bidi w:val="0"/>
                            <w:rPr/>
                          </w:pPr>
                          <w:r>
                            <w:rPr>
                              <w:kern w:val="2"/>
                              <w:sz w:val="28"/>
                              <w:szCs w:val="28"/>
                              <w:rFonts w:ascii=".VnTime" w:hAnsi=".VnTime" w:eastAsia="Times New Roman" w:cs=".VnTime"/>
                              <w:color w:val="auto"/>
                              <w:lang w:val="en-US" w:bidi="ar-SA"/>
                            </w:rPr>
                            <w:t>Hình 4</w:t>
                          </w:r>
                        </w:p>
                      </w:txbxContent>
                    </v:textbox>
                    <w10:wrap type="square"/>
                    <v:fill o:detectmouseclick="t" on="false"/>
                    <v:stroke color="#3465a4" joinstyle="round" endcap="flat"/>
                  </v:shape>
                </v:group>
                <v:shape id="shape_0" fillcolor="white" stroked="t" style="position:absolute;left:6840;top:1928;width:1079;height:867" type="shapetype_202">
                  <v:textbox>
                    <w:txbxContent>
                      <w:p>
                        <w:pPr>
                          <w:overflowPunct w:val="false"/>
                          <w:bidi w:val="0"/>
                          <w:jc w:val="center"/>
                          <w:rPr/>
                        </w:pPr>
                        <w:r>
                          <w:rPr>
                            <w:kern w:val="2"/>
                            <w:sz w:val="28"/>
                            <w:szCs w:val="28"/>
                            <w:rFonts w:ascii=".VnTime" w:hAnsi=".VnTime" w:eastAsia="Times New Roman" w:cs=".VnTime"/>
                            <w:color w:val="auto"/>
                            <w:lang w:val="en-US" w:bidi="ar-SA"/>
                          </w:rPr>
                          <w:t>Q</w:t>
                        </w:r>
                      </w:p>
                      <w:p>
                        <w:pPr>
                          <w:overflowPunct w:val="false"/>
                          <w:bidi w:val="0"/>
                          <w:jc w:val="center"/>
                          <w:rPr/>
                        </w:pPr>
                        <w:r>
                          <w:rPr>
                            <w:kern w:val="2"/>
                            <w:sz w:val="28"/>
                            <w:szCs w:val="28"/>
                            <w:rFonts w:ascii=".VnTime" w:hAnsi=".VnTime" w:eastAsia="Times New Roman" w:cs=".VnTime"/>
                            <w:color w:val="auto"/>
                            <w:lang w:val="en-US" w:bidi="ar-SA"/>
                          </w:rPr>
                          <w:t>Hình 4</w:t>
                        </w:r>
                      </w:p>
                    </w:txbxContent>
                  </v:textbox>
                  <w10:wrap type="square"/>
                  <v:fill o:detectmouseclick="t" type="solid" color2="black"/>
                  <v:stroke color="white" weight="9360" joinstyle="miter" endcap="flat"/>
                </v:shape>
              </v:group>
            </w:pict>
          </mc:Fallback>
        </mc:AlternateContent>
      </w:r>
      <w:r>
        <w:rPr>
          <w:rFonts w:cs="Times New Roman" w:ascii="Times New Roman" w:hAnsi="Times New Roman"/>
          <w:lang w:val="pt-BR"/>
        </w:rPr>
        <w:t>B</w:t>
      </w:r>
      <w:r>
        <w:rPr>
          <w:rFonts w:cs="Times New Roman" w:ascii="Times New Roman" w:hAnsi="Times New Roman"/>
          <w:lang w:val="pt-BR"/>
        </w:rPr>
        <w:t xml:space="preserve">µi 5 </w:t>
      </w:r>
      <w:r>
        <w:rPr>
          <w:rFonts w:cs="Times New Roman" w:ascii="Times New Roman" w:hAnsi="Times New Roman"/>
          <w:b/>
          <w:lang w:val="pt-BR"/>
        </w:rPr>
        <w:t>:  Cho m¹ch ®iÖn nh</w:t>
        <w:softHyphen/>
        <w:t xml:space="preserve"> h×nh vÏ 4. Cho R</w:t>
      </w:r>
      <w:r>
        <w:rPr>
          <w:rFonts w:cs="Times New Roman" w:ascii="Times New Roman" w:hAnsi="Times New Roman"/>
          <w:b/>
          <w:vertAlign w:val="subscript"/>
          <w:lang w:val="pt-BR"/>
        </w:rPr>
        <w:t>1</w:t>
      </w:r>
      <w:r>
        <w:rPr>
          <w:rFonts w:cs="Times New Roman" w:ascii="Times New Roman" w:hAnsi="Times New Roman"/>
          <w:b/>
          <w:lang w:val="pt-BR"/>
        </w:rPr>
        <w:t>=R</w:t>
      </w:r>
      <w:r>
        <w:rPr>
          <w:rFonts w:cs="Times New Roman" w:ascii="Times New Roman" w:hAnsi="Times New Roman"/>
          <w:b/>
          <w:vertAlign w:val="subscript"/>
          <w:lang w:val="pt-BR"/>
        </w:rPr>
        <w:t>2</w:t>
      </w:r>
      <w:r>
        <w:rPr>
          <w:rFonts w:cs="Times New Roman" w:ascii="Times New Roman" w:hAnsi="Times New Roman"/>
          <w:b/>
          <w:lang w:val="pt-BR"/>
        </w:rPr>
        <w:t>=12</w:t>
      </w:r>
      <w:r>
        <w:rPr>
          <w:rFonts w:cs="Times New Roman" w:ascii="Times New Roman" w:hAnsi="Times New Roman"/>
          <w:b/>
        </w:rPr>
      </w:r>
      <m:oMath xmlns:m="http://schemas.openxmlformats.org/officeDocument/2006/math">
        <m:r>
          <m:t xml:space="preserve">Ω</m:t>
        </m:r>
      </m:oMath>
      <w:r>
        <w:rPr>
          <w:rFonts w:cs="Times New Roman" w:ascii="Times New Roman" w:hAnsi="Times New Roman"/>
          <w:b/>
          <w:lang w:val="pt-BR"/>
        </w:rPr>
        <w:t>, R</w:t>
      </w:r>
      <w:r>
        <w:rPr>
          <w:rFonts w:cs="Times New Roman" w:ascii="Times New Roman" w:hAnsi="Times New Roman"/>
          <w:b/>
          <w:vertAlign w:val="subscript"/>
          <w:lang w:val="pt-BR"/>
        </w:rPr>
        <w:t>3</w:t>
      </w:r>
      <w:r>
        <w:rPr>
          <w:rFonts w:cs="Times New Roman" w:ascii="Times New Roman" w:hAnsi="Times New Roman"/>
          <w:b/>
          <w:lang w:val="pt-BR"/>
        </w:rPr>
        <w:t>=R</w:t>
      </w:r>
      <w:r>
        <w:rPr>
          <w:rFonts w:cs="Times New Roman" w:ascii="Times New Roman" w:hAnsi="Times New Roman"/>
          <w:b/>
          <w:vertAlign w:val="subscript"/>
          <w:lang w:val="pt-BR"/>
        </w:rPr>
        <w:t>4</w:t>
      </w:r>
      <w:r>
        <w:rPr>
          <w:rFonts w:cs="Times New Roman" w:ascii="Times New Roman" w:hAnsi="Times New Roman"/>
          <w:b/>
          <w:lang w:val="pt-BR"/>
        </w:rPr>
        <w:t>=24</w:t>
      </w:r>
      <w:r>
        <w:rPr>
          <w:rFonts w:cs="Times New Roman" w:ascii="Times New Roman" w:hAnsi="Times New Roman"/>
          <w:b/>
        </w:rPr>
      </w:r>
      <m:oMath xmlns:m="http://schemas.openxmlformats.org/officeDocument/2006/math">
        <m:r>
          <m:t xml:space="preserve">Ω</m:t>
        </m:r>
      </m:oMath>
      <w:r>
        <w:rPr>
          <w:rFonts w:cs="Times New Roman" w:ascii="Times New Roman" w:hAnsi="Times New Roman"/>
          <w:b/>
          <w:lang w:val="pt-BR"/>
        </w:rPr>
        <w:t>; U</w:t>
      </w:r>
      <w:r>
        <w:rPr>
          <w:rFonts w:cs="Times New Roman" w:ascii="Times New Roman" w:hAnsi="Times New Roman"/>
          <w:b/>
          <w:vertAlign w:val="subscript"/>
          <w:lang w:val="pt-BR"/>
        </w:rPr>
        <w:t>MN</w:t>
      </w:r>
      <w:r>
        <w:rPr>
          <w:rFonts w:cs="Times New Roman" w:ascii="Times New Roman" w:hAnsi="Times New Roman"/>
          <w:b/>
          <w:lang w:val="pt-BR"/>
        </w:rPr>
        <w:t xml:space="preserve"> kh«ng ®æi.</w:t>
      </w:r>
    </w:p>
    <w:p>
      <w:pPr>
        <w:pStyle w:val="Normal"/>
        <w:ind w:firstLine="268"/>
        <w:rPr>
          <w:rFonts w:ascii="Times New Roman" w:hAnsi="Times New Roman" w:cs="Times New Roman"/>
          <w:b/>
          <w:b/>
          <w:lang w:val="pt-BR"/>
        </w:rPr>
      </w:pPr>
      <w:r>
        <w:rPr>
          <w:rFonts w:cs="Times New Roman" w:ascii="Times New Roman" w:hAnsi="Times New Roman"/>
          <w:b/>
          <w:lang w:val="pt-BR"/>
        </w:rPr>
        <w:t xml:space="preserve">Ampe kÕ cã ®iÖn trë kh«ng ®¸ng kÓ. </w:t>
      </w:r>
    </w:p>
    <w:p>
      <w:pPr>
        <w:pStyle w:val="Normal"/>
        <w:ind w:firstLine="268"/>
        <w:rPr>
          <w:rFonts w:ascii="Times New Roman" w:hAnsi="Times New Roman" w:cs="Times New Roman"/>
          <w:b/>
          <w:b/>
          <w:lang w:val="pt-BR"/>
        </w:rPr>
      </w:pPr>
      <w:r>
        <w:rPr>
          <w:rFonts w:cs="Times New Roman" w:ascii="Times New Roman" w:hAnsi="Times New Roman"/>
          <w:b/>
          <w:lang w:val="pt-BR"/>
        </w:rPr>
        <w:t>a) Sè chØ cña ampe kÕ A lµ 0,35A. TÝnh hiÖu ®iÖn thÕ gi÷a hai ®iÓm M, N?</w:t>
      </w:r>
    </w:p>
    <w:p>
      <w:pPr>
        <w:pStyle w:val="Normal"/>
        <w:ind w:firstLine="268"/>
        <w:rPr/>
      </w:pPr>
      <w:r>
        <w:rPr>
          <w:rFonts w:cs="Times New Roman" w:ascii="Times New Roman" w:hAnsi="Times New Roman"/>
          <w:b/>
          <w:lang w:val="pt-BR"/>
        </w:rPr>
        <w:t>b) NÕu ho¸n vÞ hai ®iÖn trë R</w:t>
      </w:r>
      <w:r>
        <w:rPr>
          <w:rFonts w:cs="Times New Roman" w:ascii="Times New Roman" w:hAnsi="Times New Roman"/>
          <w:b/>
          <w:vertAlign w:val="subscript"/>
          <w:lang w:val="pt-BR"/>
        </w:rPr>
        <w:t>2</w:t>
      </w:r>
      <w:r>
        <w:rPr>
          <w:rFonts w:cs="Times New Roman" w:ascii="Times New Roman" w:hAnsi="Times New Roman"/>
          <w:b/>
          <w:lang w:val="pt-BR"/>
        </w:rPr>
        <w:t xml:space="preserve"> vµ R</w:t>
      </w:r>
      <w:r>
        <w:rPr>
          <w:rFonts w:cs="Times New Roman" w:ascii="Times New Roman" w:hAnsi="Times New Roman"/>
          <w:b/>
          <w:vertAlign w:val="subscript"/>
          <w:lang w:val="pt-BR"/>
        </w:rPr>
        <w:t>4</w:t>
      </w:r>
      <w:r>
        <w:rPr>
          <w:rFonts w:cs="Times New Roman" w:ascii="Times New Roman" w:hAnsi="Times New Roman"/>
          <w:b/>
          <w:lang w:val="pt-BR"/>
        </w:rPr>
        <w:t xml:space="preserve"> th× sè chØ cña ampe kÕ lµ bao nhiªu?</w:t>
      </w:r>
    </w:p>
    <w:p>
      <w:pPr>
        <w:pStyle w:val="Normal"/>
        <w:rPr>
          <w:rFonts w:ascii="Times New Roman" w:hAnsi="Times New Roman" w:cs="Times New Roman"/>
          <w:b/>
          <w:b/>
          <w:lang w:val="pt-BR"/>
        </w:rPr>
      </w:pPr>
      <w:r>
        <w:rPr>
          <w:rFonts w:cs="Times New Roman" w:ascii="Times New Roman" w:hAnsi="Times New Roman"/>
          <w:b/>
          <w:lang w:val="pt-BR"/>
        </w:rPr>
      </w:r>
    </w:p>
    <w:p>
      <w:pPr>
        <w:pStyle w:val="Normal"/>
        <w:rPr>
          <w:rFonts w:ascii="Times New Roman" w:hAnsi="Times New Roman" w:cs="Times New Roman"/>
          <w:b/>
          <w:b/>
          <w:lang w:val="pt-BR" w:eastAsia="en-US"/>
        </w:rPr>
      </w:pPr>
      <w:r>
        <w:rPr>
          <w:rFonts w:cs="Times New Roman" w:ascii="Times New Roman" w:hAnsi="Times New Roman"/>
          <w:b/>
          <w:lang w:val="pt-BR" w:eastAsia="en-US"/>
        </w:rPr>
        <mc:AlternateContent>
          <mc:Choice Requires="wps">
            <w:drawing>
              <wp:anchor behindDoc="0" distT="0" distB="0" distL="114935" distR="114935" simplePos="0" locked="0" layoutInCell="1" allowOverlap="1" relativeHeight="1383">
                <wp:simplePos x="0" y="0"/>
                <wp:positionH relativeFrom="column">
                  <wp:posOffset>1257300</wp:posOffset>
                </wp:positionH>
                <wp:positionV relativeFrom="paragraph">
                  <wp:posOffset>46990</wp:posOffset>
                </wp:positionV>
                <wp:extent cx="3772535" cy="635"/>
                <wp:effectExtent l="0" t="0" r="0" b="0"/>
                <wp:wrapNone/>
                <wp:docPr id="144" name=""/>
                <a:graphic xmlns:a="http://schemas.openxmlformats.org/drawingml/2006/main">
                  <a:graphicData uri="http://schemas.microsoft.com/office/word/2010/wordprocessingShape">
                    <wps:wsp>
                      <wps:cNvSpPr/>
                      <wps:spPr>
                        <a:xfrm>
                          <a:off x="0" y="0"/>
                          <a:ext cx="37720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99pt,3.7pt" to="395.95pt,3.7pt" stroked="t" style="position:absolute">
                <v:stroke color="black" weight="9360" joinstyle="miter" endcap="flat"/>
                <v:fill o:detectmouseclick="t" on="false"/>
              </v:line>
            </w:pict>
          </mc:Fallback>
        </mc:AlternateContent>
      </w:r>
    </w:p>
    <w:p>
      <w:pPr>
        <w:pStyle w:val="Normal"/>
        <w:jc w:val="center"/>
        <w:rPr>
          <w:rFonts w:ascii="Times New Roman" w:hAnsi="Times New Roman" w:cs="Times New Roman"/>
          <w:b/>
          <w:b/>
          <w:lang w:val="pt-BR"/>
        </w:rPr>
      </w:pPr>
      <w:r>
        <w:rPr>
          <w:rFonts w:cs="Times New Roman" w:ascii="Times New Roman" w:hAnsi="Times New Roman"/>
          <w:b/>
          <w:lang w:val="pt-BR"/>
        </w:rPr>
      </w:r>
    </w:p>
    <w:p>
      <w:pPr>
        <w:pStyle w:val="Normal"/>
        <w:jc w:val="center"/>
        <w:rPr>
          <w:rFonts w:ascii="Times New Roman" w:hAnsi="Times New Roman" w:cs="Times New Roman"/>
          <w:b/>
          <w:b/>
          <w:lang w:val="pt-BR"/>
        </w:rPr>
      </w:pPr>
      <w:r>
        <w:rPr>
          <w:rFonts w:cs="Times New Roman" w:ascii="Times New Roman" w:hAnsi="Times New Roman"/>
          <w:b/>
          <w:lang w:val="pt-BR"/>
        </w:rPr>
      </w:r>
    </w:p>
    <w:p>
      <w:pPr>
        <w:pStyle w:val="Normal"/>
        <w:jc w:val="center"/>
        <w:rPr>
          <w:rFonts w:ascii="Times New Roman" w:hAnsi="Times New Roman" w:cs="Times New Roman"/>
          <w:b/>
          <w:b/>
          <w:lang w:val="pt-BR"/>
        </w:rPr>
      </w:pPr>
      <w:r>
        <w:rPr>
          <w:rFonts w:cs="Times New Roman" w:ascii="Times New Roman" w:hAnsi="Times New Roman"/>
          <w:b/>
          <w:lang w:val="pt-BR"/>
        </w:rPr>
      </w:r>
    </w:p>
    <w:p>
      <w:pPr>
        <w:pStyle w:val="Normal"/>
        <w:jc w:val="center"/>
        <w:rPr>
          <w:rFonts w:ascii="Times New Roman" w:hAnsi="Times New Roman" w:cs="Times New Roman"/>
          <w:b/>
          <w:b/>
          <w:lang w:val="pt-BR"/>
        </w:rPr>
      </w:pPr>
      <w:r>
        <w:rPr>
          <w:rFonts w:cs="Times New Roman" w:ascii="Times New Roman" w:hAnsi="Times New Roman"/>
          <w:b/>
          <w:lang w:val="pt-BR"/>
        </w:rPr>
      </w:r>
    </w:p>
    <w:p>
      <w:pPr>
        <w:pStyle w:val="Normal"/>
        <w:jc w:val="center"/>
        <w:rPr>
          <w:rFonts w:ascii="Times New Roman" w:hAnsi="Times New Roman" w:cs="Times New Roman"/>
          <w:b/>
          <w:b/>
          <w:lang w:val="pt-BR"/>
        </w:rPr>
      </w:pPr>
      <w:r>
        <w:rPr>
          <w:rFonts w:cs="Times New Roman" w:ascii="Times New Roman" w:hAnsi="Times New Roman"/>
          <w:b/>
          <w:lang w:val="pt-BR"/>
        </w:rPr>
      </w:r>
    </w:p>
    <w:p>
      <w:pPr>
        <w:pStyle w:val="Normal"/>
        <w:jc w:val="center"/>
        <w:rPr>
          <w:rFonts w:ascii="Times New Roman" w:hAnsi="Times New Roman" w:cs="Times New Roman"/>
          <w:b/>
          <w:b/>
          <w:lang w:val="pt-BR"/>
        </w:rPr>
      </w:pPr>
      <w:r>
        <w:rPr>
          <w:rFonts w:cs="Times New Roman" w:ascii="Times New Roman" w:hAnsi="Times New Roman"/>
          <w:b/>
          <w:lang w:val="pt-BR"/>
        </w:rPr>
      </w:r>
    </w:p>
    <w:p>
      <w:pPr>
        <w:pStyle w:val="Normal"/>
        <w:jc w:val="center"/>
        <w:rPr>
          <w:rFonts w:ascii="Times New Roman" w:hAnsi="Times New Roman" w:cs="Times New Roman"/>
          <w:b/>
          <w:b/>
          <w:lang w:val="pt-BR"/>
        </w:rPr>
      </w:pPr>
      <w:r>
        <w:rPr>
          <w:rFonts w:cs="Times New Roman" w:ascii="Times New Roman" w:hAnsi="Times New Roman"/>
          <w:b/>
          <w:lang w:val="pt-BR"/>
        </w:rPr>
      </w:r>
    </w:p>
    <w:p>
      <w:pPr>
        <w:pStyle w:val="Normal"/>
        <w:spacing w:lineRule="auto" w:line="336"/>
        <w:jc w:val="center"/>
        <w:rPr>
          <w:rFonts w:ascii="Times New Roman" w:hAnsi="Times New Roman" w:cs="Times New Roman"/>
          <w:b/>
          <w:b/>
          <w:bCs/>
          <w:u w:val="single"/>
          <w:lang w:val="pt-BR"/>
        </w:rPr>
      </w:pPr>
      <w:r>
        <w:rPr>
          <w:rFonts w:cs="Times New Roman" w:ascii="Times New Roman" w:hAnsi="Times New Roman"/>
          <w:b/>
          <w:bCs/>
          <w:u w:val="single"/>
          <w:lang w:val="pt-BR"/>
        </w:rPr>
      </w:r>
    </w:p>
    <w:p>
      <w:pPr>
        <w:pStyle w:val="Normal"/>
        <w:spacing w:lineRule="auto" w:line="336"/>
        <w:jc w:val="center"/>
        <w:rPr>
          <w:rFonts w:ascii="Times New Roman" w:hAnsi="Times New Roman" w:cs="Times New Roman"/>
          <w:bCs/>
          <w:u w:val="single"/>
          <w:lang w:val="pt-BR"/>
        </w:rPr>
      </w:pPr>
      <w:r>
        <w:rPr>
          <w:rFonts w:cs="Times New Roman" w:ascii="Times New Roman" w:hAnsi="Times New Roman"/>
          <w:bCs/>
          <w:u w:val="single"/>
          <w:lang w:val="pt-BR"/>
        </w:rPr>
      </w:r>
    </w:p>
    <w:p>
      <w:pPr>
        <w:pStyle w:val="Normal"/>
        <w:spacing w:lineRule="auto" w:line="336"/>
        <w:jc w:val="center"/>
        <w:rPr>
          <w:rFonts w:ascii="Times New Roman" w:hAnsi="Times New Roman" w:cs="Times New Roman"/>
          <w:bCs/>
          <w:u w:val="single"/>
          <w:lang w:val="pt-BR"/>
        </w:rPr>
      </w:pPr>
      <w:r>
        <w:rPr>
          <w:rFonts w:cs="Times New Roman" w:ascii="Times New Roman" w:hAnsi="Times New Roman"/>
          <w:bCs/>
          <w:u w:val="single"/>
          <w:lang w:val="pt-BR"/>
        </w:rPr>
        <w:t>H</w:t>
        <w:softHyphen/>
        <w:t>íng dÉn chÊm vËt lý 9</w:t>
      </w:r>
    </w:p>
    <w:p>
      <w:pPr>
        <w:pStyle w:val="Normal"/>
        <w:spacing w:lineRule="auto" w:line="336"/>
        <w:rPr/>
      </w:pPr>
      <w:r>
        <w:rPr>
          <w:rFonts w:cs="Times New Roman" w:ascii="Times New Roman" w:hAnsi="Times New Roman"/>
          <w:bCs/>
          <w:lang w:val="pt-BR"/>
        </w:rPr>
        <w:t>C©u 1</w:t>
      </w:r>
      <w:r>
        <w:rPr>
          <w:rFonts w:cs="Times New Roman" w:ascii="Times New Roman" w:hAnsi="Times New Roman"/>
          <w:b/>
          <w:bCs/>
          <w:lang w:val="pt-BR"/>
        </w:rPr>
        <w:t>: (2 ®iÓm)</w:t>
      </w:r>
    </w:p>
    <w:p>
      <w:pPr>
        <w:pStyle w:val="Normal"/>
        <w:spacing w:lineRule="auto" w:line="336"/>
        <w:rPr/>
      </w:pPr>
      <w:r>
        <w:rPr>
          <w:rFonts w:cs="Times New Roman" w:ascii="Times New Roman" w:hAnsi="Times New Roman"/>
          <w:b/>
          <w:bCs/>
          <w:lang w:val="pt-BR"/>
        </w:rPr>
        <w:t>+ Gäi t</w:t>
      </w:r>
      <w:r>
        <w:rPr>
          <w:rFonts w:cs="Times New Roman" w:ascii="Times New Roman" w:hAnsi="Times New Roman"/>
          <w:b/>
          <w:bCs/>
          <w:vertAlign w:val="subscript"/>
          <w:lang w:val="pt-BR"/>
        </w:rPr>
        <w:t>1</w:t>
      </w:r>
      <w:r>
        <w:rPr>
          <w:rFonts w:cs="Times New Roman" w:ascii="Times New Roman" w:hAnsi="Times New Roman"/>
          <w:b/>
          <w:bCs/>
          <w:lang w:val="pt-BR"/>
        </w:rPr>
        <w:t>, t</w:t>
      </w:r>
      <w:r>
        <w:rPr>
          <w:rFonts w:cs="Times New Roman" w:ascii="Times New Roman" w:hAnsi="Times New Roman"/>
          <w:b/>
          <w:bCs/>
          <w:vertAlign w:val="subscript"/>
          <w:lang w:val="pt-BR"/>
        </w:rPr>
        <w:t>2</w:t>
      </w:r>
      <w:r>
        <w:rPr>
          <w:rFonts w:cs="Times New Roman" w:ascii="Times New Roman" w:hAnsi="Times New Roman"/>
          <w:b/>
          <w:bCs/>
          <w:lang w:val="pt-BR"/>
        </w:rPr>
        <w:t xml:space="preserve"> lµ thêi gian chuyÓn ®éng cña xe thø nhÊt vµ xe thø 2. V</w:t>
      </w:r>
      <w:r>
        <w:rPr>
          <w:rFonts w:cs="Times New Roman" w:ascii="Times New Roman" w:hAnsi="Times New Roman"/>
          <w:b/>
          <w:bCs/>
          <w:vertAlign w:val="subscript"/>
          <w:lang w:val="pt-BR"/>
        </w:rPr>
        <w:t>1</w:t>
      </w:r>
      <w:r>
        <w:rPr>
          <w:rFonts w:cs="Times New Roman" w:ascii="Times New Roman" w:hAnsi="Times New Roman"/>
          <w:b/>
          <w:bCs/>
          <w:lang w:val="pt-BR"/>
        </w:rPr>
        <w:t>, V</w:t>
      </w:r>
      <w:r>
        <w:rPr>
          <w:rFonts w:cs="Times New Roman" w:ascii="Times New Roman" w:hAnsi="Times New Roman"/>
          <w:b/>
          <w:bCs/>
          <w:vertAlign w:val="subscript"/>
          <w:lang w:val="pt-BR"/>
        </w:rPr>
        <w:t>2</w:t>
      </w:r>
      <w:r>
        <w:rPr>
          <w:rFonts w:cs="Times New Roman" w:ascii="Times New Roman" w:hAnsi="Times New Roman"/>
          <w:b/>
          <w:bCs/>
          <w:lang w:val="pt-BR"/>
        </w:rPr>
        <w:t xml:space="preserve"> lµ vËn tèc cña xe thø nhÊt vµ xe thø hai.                                                                                     </w:t>
        <w:tab/>
        <w:tab/>
        <w:tab/>
        <w:tab/>
        <w:t>( 0,5®)</w:t>
      </w:r>
    </w:p>
    <w:p>
      <w:pPr>
        <w:pStyle w:val="Normal"/>
        <w:spacing w:lineRule="auto" w:line="336"/>
        <w:rPr/>
      </w:pPr>
      <w:r>
        <w:rPr>
          <w:rFonts w:cs="Times New Roman" w:ascii="Times New Roman" w:hAnsi="Times New Roman"/>
          <w:b/>
          <w:bCs/>
          <w:lang w:val="pt-BR"/>
        </w:rPr>
        <w:t>+ Thêi gian chuyÓn ®éng cña xe thø nhÊt: t</w:t>
      </w:r>
      <w:r>
        <w:rPr>
          <w:rFonts w:cs="Times New Roman" w:ascii="Times New Roman" w:hAnsi="Times New Roman"/>
          <w:b/>
          <w:bCs/>
          <w:vertAlign w:val="subscript"/>
          <w:lang w:val="pt-BR"/>
        </w:rPr>
        <w:t xml:space="preserve">1 </w:t>
      </w:r>
      <w:r>
        <w:rPr>
          <w:rFonts w:cs="Times New Roman" w:ascii="Times New Roman" w:hAnsi="Times New Roman"/>
          <w:b/>
          <w:bCs/>
          <w:lang w:val="pt-BR"/>
        </w:rPr>
        <w:t>= AB/V</w:t>
      </w:r>
      <w:r>
        <w:rPr>
          <w:rFonts w:cs="Times New Roman" w:ascii="Times New Roman" w:hAnsi="Times New Roman"/>
          <w:b/>
          <w:bCs/>
          <w:vertAlign w:val="subscript"/>
          <w:lang w:val="pt-BR"/>
        </w:rPr>
        <w:t>1</w:t>
      </w:r>
      <w:r>
        <w:rPr>
          <w:rFonts w:cs="Times New Roman" w:ascii="Times New Roman" w:hAnsi="Times New Roman"/>
          <w:b/>
          <w:bCs/>
          <w:lang w:val="pt-BR"/>
        </w:rPr>
        <w:t xml:space="preserve"> = 90/30 = 3 (h)               </w:t>
        <w:tab/>
        <w:t xml:space="preserve"> </w:t>
        <w:tab/>
        <w:t>(0,5 ®)</w:t>
      </w:r>
    </w:p>
    <w:p>
      <w:pPr>
        <w:pStyle w:val="Normal"/>
        <w:spacing w:lineRule="auto" w:line="336"/>
        <w:rPr>
          <w:rFonts w:ascii="Times New Roman" w:hAnsi="Times New Roman" w:cs="Times New Roman"/>
          <w:b/>
          <w:b/>
          <w:bCs/>
          <w:lang w:val="pt-BR"/>
        </w:rPr>
      </w:pPr>
      <w:r>
        <w:rPr>
          <w:rFonts w:cs="Times New Roman" w:ascii="Times New Roman" w:hAnsi="Times New Roman"/>
          <w:b/>
          <w:bCs/>
          <w:lang w:val="pt-BR"/>
        </w:rPr>
        <w:t xml:space="preserve">+ §Ó ®Õn B cïng mét lóc, thêi gian chuyÓn ®éng cña xe thø hai lµ:        </w:t>
      </w:r>
    </w:p>
    <w:p>
      <w:pPr>
        <w:pStyle w:val="Normal"/>
        <w:spacing w:lineRule="auto" w:line="336"/>
        <w:rPr/>
      </w:pPr>
      <w:r>
        <w:rPr>
          <w:rFonts w:cs="Times New Roman" w:ascii="Times New Roman" w:hAnsi="Times New Roman"/>
          <w:b/>
          <w:bCs/>
          <w:lang w:val="pt-BR"/>
        </w:rPr>
        <w:t xml:space="preserve">                                                      </w:t>
      </w:r>
      <w:r>
        <w:rPr>
          <w:rFonts w:cs="Times New Roman" w:ascii="Times New Roman" w:hAnsi="Times New Roman"/>
          <w:b/>
          <w:bCs/>
          <w:lang w:val="de-DE"/>
        </w:rPr>
        <w:t>t</w:t>
      </w:r>
      <w:r>
        <w:rPr>
          <w:rFonts w:cs="Times New Roman" w:ascii="Times New Roman" w:hAnsi="Times New Roman"/>
          <w:b/>
          <w:bCs/>
          <w:vertAlign w:val="subscript"/>
          <w:lang w:val="de-DE"/>
        </w:rPr>
        <w:t>2</w:t>
      </w:r>
      <w:r>
        <w:rPr>
          <w:rFonts w:cs="Times New Roman" w:ascii="Times New Roman" w:hAnsi="Times New Roman"/>
          <w:b/>
          <w:bCs/>
          <w:lang w:val="de-DE"/>
        </w:rPr>
        <w:t xml:space="preserve"> = t</w:t>
      </w:r>
      <w:r>
        <w:rPr>
          <w:rFonts w:cs="Times New Roman" w:ascii="Times New Roman" w:hAnsi="Times New Roman"/>
          <w:b/>
          <w:bCs/>
          <w:vertAlign w:val="subscript"/>
          <w:lang w:val="de-DE"/>
        </w:rPr>
        <w:t>1</w:t>
      </w:r>
      <w:r>
        <w:rPr>
          <w:rFonts w:cs="Times New Roman" w:ascii="Times New Roman" w:hAnsi="Times New Roman"/>
          <w:b/>
          <w:bCs/>
          <w:lang w:val="de-DE"/>
        </w:rPr>
        <w:t xml:space="preserve"> + 1 - 3</w:t>
      </w:r>
      <w:r>
        <w:rPr>
          <w:rFonts w:cs="Times New Roman" w:ascii="Times New Roman" w:hAnsi="Times New Roman"/>
          <w:b/>
          <w:bCs/>
          <w:vertAlign w:val="subscript"/>
          <w:lang w:val="de-DE"/>
        </w:rPr>
        <w:t xml:space="preserve">  </w:t>
      </w:r>
      <w:r>
        <w:rPr>
          <w:rFonts w:cs="Times New Roman" w:ascii="Times New Roman" w:hAnsi="Times New Roman"/>
          <w:b/>
          <w:bCs/>
          <w:lang w:val="de-DE"/>
        </w:rPr>
        <w:t xml:space="preserve">= 3 + 2 – 3 = 2 (h)                     </w:t>
        <w:tab/>
        <w:tab/>
        <w:t xml:space="preserve">(0,5®)      </w:t>
      </w:r>
    </w:p>
    <w:p>
      <w:pPr>
        <w:pStyle w:val="Normal"/>
        <w:spacing w:lineRule="auto" w:line="336"/>
        <w:rPr/>
      </w:pPr>
      <w:r>
        <w:rPr>
          <w:rFonts w:cs="Times New Roman" w:ascii="Times New Roman" w:hAnsi="Times New Roman"/>
          <w:b/>
          <w:bCs/>
          <w:lang w:val="de-DE"/>
        </w:rPr>
        <w:t>+ VËn tèc cña xe thø 2 lµ:                 V</w:t>
      </w:r>
      <w:r>
        <w:rPr>
          <w:rFonts w:cs="Times New Roman" w:ascii="Times New Roman" w:hAnsi="Times New Roman"/>
          <w:b/>
          <w:bCs/>
          <w:vertAlign w:val="subscript"/>
          <w:lang w:val="de-DE"/>
        </w:rPr>
        <w:t>2</w:t>
      </w:r>
      <w:r>
        <w:rPr>
          <w:rFonts w:cs="Times New Roman" w:ascii="Times New Roman" w:hAnsi="Times New Roman"/>
          <w:b/>
          <w:bCs/>
          <w:lang w:val="de-DE"/>
        </w:rPr>
        <w:t xml:space="preserve"> = AB/ t</w:t>
      </w:r>
      <w:r>
        <w:rPr>
          <w:rFonts w:cs="Times New Roman" w:ascii="Times New Roman" w:hAnsi="Times New Roman"/>
          <w:b/>
          <w:bCs/>
          <w:vertAlign w:val="subscript"/>
          <w:lang w:val="de-DE"/>
        </w:rPr>
        <w:t>2</w:t>
      </w:r>
      <w:r>
        <w:rPr>
          <w:rFonts w:cs="Times New Roman" w:ascii="Times New Roman" w:hAnsi="Times New Roman"/>
          <w:b/>
          <w:bCs/>
          <w:lang w:val="de-DE"/>
        </w:rPr>
        <w:t xml:space="preserve"> = 90/ 2 = 45 (km/h)                  </w:t>
        <w:tab/>
        <w:tab/>
        <w:t>(0,5®)</w:t>
      </w:r>
    </w:p>
    <w:p>
      <w:pPr>
        <w:pStyle w:val="Normal"/>
        <w:jc w:val="center"/>
        <w:rPr>
          <w:rFonts w:ascii="Times New Roman" w:hAnsi="Times New Roman" w:cs="Times New Roman"/>
          <w:b/>
          <w:b/>
          <w:bCs/>
          <w:lang w:val="de-DE"/>
        </w:rPr>
      </w:pPr>
      <w:r>
        <w:rPr>
          <w:rFonts w:cs="Times New Roman" w:ascii="Times New Roman" w:hAnsi="Times New Roman"/>
          <w:b/>
          <w:bCs/>
          <w:lang w:val="de-DE"/>
        </w:rPr>
      </w:r>
    </w:p>
    <w:tbl>
      <w:tblPr>
        <w:tblW w:w="9311" w:type="dxa"/>
        <w:jc w:val="start"/>
        <w:tblInd w:w="0" w:type="dxa"/>
        <w:tblCellMar>
          <w:top w:w="0" w:type="dxa"/>
          <w:start w:w="108" w:type="dxa"/>
          <w:bottom w:w="0" w:type="dxa"/>
          <w:end w:w="108" w:type="dxa"/>
        </w:tblCellMar>
      </w:tblPr>
      <w:tblGrid>
        <w:gridCol w:w="828"/>
        <w:gridCol w:w="7890"/>
        <w:gridCol w:w="593"/>
      </w:tblGrid>
      <w:tr>
        <w:trPr/>
        <w:tc>
          <w:tcPr>
            <w:tcW w:w="828" w:type="dxa"/>
            <w:tcBorders/>
          </w:tcPr>
          <w:p>
            <w:pPr>
              <w:pStyle w:val="Normal"/>
              <w:ind w:start="-113" w:end="-113" w:hanging="0"/>
              <w:jc w:val="center"/>
              <w:rPr>
                <w:rFonts w:ascii="Times New Roman" w:hAnsi="Times New Roman" w:cs="Times New Roman"/>
                <w:bCs/>
                <w:lang w:val="de-DE"/>
              </w:rPr>
            </w:pPr>
            <w:r>
              <w:rPr>
                <w:rFonts w:cs="Times New Roman" w:ascii="Times New Roman" w:hAnsi="Times New Roman"/>
                <w:bCs/>
                <w:lang w:val="de-DE"/>
              </w:rPr>
              <w:t>C©u 2</w:t>
            </w:r>
          </w:p>
          <w:p>
            <w:pPr>
              <w:pStyle w:val="Normal"/>
              <w:ind w:start="-113" w:end="-113" w:hanging="0"/>
              <w:jc w:val="center"/>
              <w:rPr>
                <w:rFonts w:ascii="Times New Roman" w:hAnsi="Times New Roman" w:cs="Times New Roman"/>
                <w:bCs/>
                <w:lang w:val="de-DE"/>
              </w:rPr>
            </w:pPr>
            <w:r>
              <w:rPr>
                <w:rFonts w:cs="Times New Roman" w:ascii="Times New Roman" w:hAnsi="Times New Roman"/>
                <w:bCs/>
                <w:lang w:val="de-DE"/>
              </w:rPr>
              <w:t>(1.5 ®)</w:t>
            </w:r>
          </w:p>
        </w:tc>
        <w:tc>
          <w:tcPr>
            <w:tcW w:w="7890" w:type="dxa"/>
            <w:tcBorders/>
          </w:tcPr>
          <w:p>
            <w:pPr>
              <w:pStyle w:val="Normal"/>
              <w:ind w:start="-57" w:end="-57" w:hanging="0"/>
              <w:jc w:val="both"/>
              <w:rPr>
                <w:rFonts w:ascii="Times New Roman" w:hAnsi="Times New Roman" w:cs="Times New Roman"/>
                <w:b/>
                <w:b/>
                <w:lang w:val="de-DE"/>
              </w:rPr>
            </w:pPr>
            <w:r>
              <w:rPr>
                <w:rFonts w:cs="Times New Roman" w:ascii="Times New Roman" w:hAnsi="Times New Roman"/>
                <w:b/>
                <w:lang w:val="de-DE"/>
              </w:rPr>
              <w:t>- Dïng phÔu ®æ n</w:t>
              <w:softHyphen/>
              <w:t>íc vµo èng ch÷ U tíi kho¶ng 1/3 chiÒu cao mçi nh¸nh.</w:t>
            </w:r>
          </w:p>
          <w:p>
            <w:pPr>
              <w:pStyle w:val="Normal"/>
              <w:ind w:start="-57" w:end="-57" w:hanging="0"/>
              <w:jc w:val="both"/>
              <w:rPr/>
            </w:pPr>
            <w:r>
              <w:rPr>
                <w:rFonts w:cs="Times New Roman" w:ascii="Times New Roman" w:hAnsi="Times New Roman"/>
                <w:b/>
                <w:lang w:val="de-DE"/>
              </w:rPr>
              <w:t>- Dïng phÔu ®æ dÇu vµo mét nh¸nh sao cho m</w:t>
            </w:r>
            <w:r>
              <w:rPr>
                <w:rFonts w:cs="Times New Roman" w:ascii="Times New Roman" w:hAnsi="Times New Roman"/>
                <w:b/>
              </w:rPr>
              <w:t>Æt ph©n c¸ch gi÷a n</w:t>
              <w:softHyphen/>
              <w:t>íc vµ dÇu nhên ë chÝnh gi÷a phÇn thÊp nhÊt cña hai nh¸nh.</w:t>
            </w:r>
          </w:p>
          <w:p>
            <w:pPr>
              <w:pStyle w:val="Normal"/>
              <w:ind w:start="-57" w:end="-57" w:hanging="0"/>
              <w:jc w:val="both"/>
              <w:rPr/>
            </w:pPr>
            <w:r>
              <w:rPr>
                <w:rFonts w:cs="Times New Roman" w:ascii="Times New Roman" w:hAnsi="Times New Roman"/>
                <w:b/>
                <w:lang w:val="pt-BR"/>
              </w:rPr>
              <w:t>- Dïng th</w:t>
              <w:softHyphen/>
              <w:t>íc ®o chiÒu cao cét n</w:t>
              <w:softHyphen/>
              <w:t>íc h</w:t>
            </w:r>
            <w:r>
              <w:rPr>
                <w:rFonts w:cs="Times New Roman" w:ascii="Times New Roman" w:hAnsi="Times New Roman"/>
                <w:b/>
                <w:vertAlign w:val="subscript"/>
                <w:lang w:val="pt-BR"/>
              </w:rPr>
              <w:t>1</w:t>
            </w:r>
            <w:r>
              <w:rPr>
                <w:rFonts w:cs="Times New Roman" w:ascii="Times New Roman" w:hAnsi="Times New Roman"/>
                <w:b/>
                <w:lang w:val="pt-BR"/>
              </w:rPr>
              <w:t xml:space="preserve"> vµ chiÒu cao cét dÇu h</w:t>
            </w:r>
            <w:r>
              <w:rPr>
                <w:rFonts w:cs="Times New Roman" w:ascii="Times New Roman" w:hAnsi="Times New Roman"/>
                <w:b/>
                <w:vertAlign w:val="subscript"/>
                <w:lang w:val="pt-BR"/>
              </w:rPr>
              <w:t>2</w:t>
            </w:r>
            <w:r>
              <w:rPr>
                <w:rFonts w:cs="Times New Roman" w:ascii="Times New Roman" w:hAnsi="Times New Roman"/>
                <w:b/>
                <w:lang w:val="pt-BR"/>
              </w:rPr>
              <w:t>. ¸p suÊt do träng l</w:t>
              <w:softHyphen/>
              <w:t>îng cña cét n</w:t>
              <w:softHyphen/>
              <w:t>íc vµ cét dÇu g©y ra ë mÆt ph©n c¸ch ë ®¸y hai èng h×nh ch÷ U lµ b»ng nhau. Do ®ã:</w:t>
            </w:r>
          </w:p>
          <w:p>
            <w:pPr>
              <w:pStyle w:val="Normal"/>
              <w:ind w:start="-57" w:end="-57" w:hanging="0"/>
              <w:jc w:val="both"/>
              <w:rPr>
                <w:rFonts w:ascii="Times New Roman" w:hAnsi="Times New Roman" w:cs="Times New Roman"/>
                <w:b/>
                <w:b/>
                <w:lang w:val="pt-BR"/>
              </w:rPr>
            </w:pPr>
            <w:r>
              <w:rPr>
                <w:rFonts w:cs="Times New Roman" w:ascii="Times New Roman" w:hAnsi="Times New Roman"/>
                <w:b/>
                <w:lang w:val="pt-BR"/>
              </w:rPr>
              <w:t xml:space="preserve">                                       </w:t>
            </w:r>
            <w:r>
              <w:rPr>
                <w:rFonts w:cs="Times New Roman" w:ascii="Times New Roman" w:hAnsi="Times New Roman"/>
                <w:b/>
                <w:lang w:val="pt-BR"/>
              </w:rPr>
              <w:t>d</w:t>
            </w:r>
            <w:r>
              <w:rPr>
                <w:rFonts w:cs="Times New Roman" w:ascii="Times New Roman" w:hAnsi="Times New Roman"/>
                <w:b/>
                <w:vertAlign w:val="subscript"/>
                <w:lang w:val="pt-BR"/>
              </w:rPr>
              <w:t>1</w:t>
            </w:r>
            <w:r>
              <w:rPr>
                <w:rFonts w:cs="Times New Roman" w:ascii="Times New Roman" w:hAnsi="Times New Roman"/>
                <w:b/>
                <w:lang w:val="pt-BR"/>
              </w:rPr>
              <w:t>h</w:t>
            </w:r>
            <w:r>
              <w:rPr>
                <w:rFonts w:cs="Times New Roman" w:ascii="Times New Roman" w:hAnsi="Times New Roman"/>
                <w:b/>
                <w:vertAlign w:val="subscript"/>
                <w:lang w:val="pt-BR"/>
              </w:rPr>
              <w:t>1</w:t>
            </w:r>
            <w:r>
              <w:rPr>
                <w:rFonts w:cs="Times New Roman" w:ascii="Times New Roman" w:hAnsi="Times New Roman"/>
                <w:b/>
                <w:lang w:val="pt-BR"/>
              </w:rPr>
              <w:t>=d</w:t>
            </w:r>
            <w:r>
              <w:rPr>
                <w:rFonts w:cs="Times New Roman" w:ascii="Times New Roman" w:hAnsi="Times New Roman"/>
                <w:b/>
                <w:vertAlign w:val="subscript"/>
                <w:lang w:val="pt-BR"/>
              </w:rPr>
              <w:t>2</w:t>
            </w:r>
            <w:r>
              <w:rPr>
                <w:rFonts w:cs="Times New Roman" w:ascii="Times New Roman" w:hAnsi="Times New Roman"/>
                <w:b/>
                <w:lang w:val="pt-BR"/>
              </w:rPr>
              <w:t>h</w:t>
            </w:r>
            <w:r>
              <w:rPr>
                <w:rFonts w:cs="Times New Roman" w:ascii="Times New Roman" w:hAnsi="Times New Roman"/>
                <w:b/>
                <w:vertAlign w:val="subscript"/>
                <w:lang w:val="pt-BR"/>
              </w:rPr>
              <w:t>2</w:t>
            </w:r>
          </w:p>
          <w:p>
            <w:pPr>
              <w:pStyle w:val="Normal"/>
              <w:ind w:start="-57" w:end="-57" w:hanging="0"/>
              <w:jc w:val="both"/>
              <w:rPr/>
            </w:pPr>
            <w:r>
              <w:rPr>
                <w:rFonts w:cs="Times New Roman" w:ascii="Times New Roman" w:hAnsi="Times New Roman"/>
                <w:b/>
                <w:lang w:val="pt-BR"/>
              </w:rPr>
              <w:t>Víi d</w:t>
            </w:r>
            <w:r>
              <w:rPr>
                <w:rFonts w:cs="Times New Roman" w:ascii="Times New Roman" w:hAnsi="Times New Roman"/>
                <w:b/>
                <w:vertAlign w:val="subscript"/>
                <w:lang w:val="pt-BR"/>
              </w:rPr>
              <w:t>1</w:t>
            </w:r>
            <w:r>
              <w:rPr>
                <w:rFonts w:cs="Times New Roman" w:ascii="Times New Roman" w:hAnsi="Times New Roman"/>
                <w:b/>
                <w:lang w:val="pt-BR"/>
              </w:rPr>
              <w:t>, d</w:t>
            </w:r>
            <w:r>
              <w:rPr>
                <w:rFonts w:cs="Times New Roman" w:ascii="Times New Roman" w:hAnsi="Times New Roman"/>
                <w:b/>
                <w:vertAlign w:val="subscript"/>
                <w:lang w:val="pt-BR"/>
              </w:rPr>
              <w:t>2</w:t>
            </w:r>
            <w:r>
              <w:rPr>
                <w:rFonts w:cs="Times New Roman" w:ascii="Times New Roman" w:hAnsi="Times New Roman"/>
                <w:b/>
                <w:lang w:val="pt-BR"/>
              </w:rPr>
              <w:t xml:space="preserve"> lÇn l</w:t>
              <w:softHyphen/>
              <w:t>ît lµ träng l</w:t>
              <w:softHyphen/>
              <w:t>îng riªng cña n</w:t>
              <w:softHyphen/>
              <w:t>íc vµ dÇu, ta cã:</w:t>
            </w:r>
          </w:p>
          <w:p>
            <w:pPr>
              <w:pStyle w:val="Normal"/>
              <w:ind w:start="-57" w:end="-57" w:hanging="0"/>
              <w:jc w:val="both"/>
              <w:rPr/>
            </w:pPr>
            <w:r>
              <w:rPr>
                <w:rFonts w:cs="Times New Roman" w:ascii="Times New Roman" w:hAnsi="Times New Roman"/>
                <w:b/>
                <w:lang w:val="pt-BR"/>
              </w:rPr>
              <w:t>d</w:t>
            </w:r>
            <w:r>
              <w:rPr>
                <w:rFonts w:cs="Times New Roman" w:ascii="Times New Roman" w:hAnsi="Times New Roman"/>
                <w:b/>
                <w:vertAlign w:val="subscript"/>
                <w:lang w:val="pt-BR"/>
              </w:rPr>
              <w:t>1</w:t>
            </w:r>
            <w:r>
              <w:rPr>
                <w:rFonts w:cs="Times New Roman" w:ascii="Times New Roman" w:hAnsi="Times New Roman"/>
                <w:b/>
                <w:lang w:val="pt-BR"/>
              </w:rPr>
              <w:t>/d</w:t>
            </w:r>
            <w:r>
              <w:rPr>
                <w:rFonts w:cs="Times New Roman" w:ascii="Times New Roman" w:hAnsi="Times New Roman"/>
                <w:b/>
                <w:vertAlign w:val="subscript"/>
                <w:lang w:val="pt-BR"/>
              </w:rPr>
              <w:t>2</w:t>
            </w:r>
            <w:r>
              <w:rPr>
                <w:rFonts w:cs="Times New Roman" w:ascii="Times New Roman" w:hAnsi="Times New Roman"/>
                <w:b/>
                <w:lang w:val="pt-BR"/>
              </w:rPr>
              <w:t>=D</w:t>
            </w:r>
            <w:r>
              <w:rPr>
                <w:rFonts w:cs="Times New Roman" w:ascii="Times New Roman" w:hAnsi="Times New Roman"/>
                <w:b/>
                <w:vertAlign w:val="subscript"/>
                <w:lang w:val="pt-BR"/>
              </w:rPr>
              <w:t>1</w:t>
            </w:r>
            <w:r>
              <w:rPr>
                <w:rFonts w:cs="Times New Roman" w:ascii="Times New Roman" w:hAnsi="Times New Roman"/>
                <w:b/>
                <w:lang w:val="pt-BR"/>
              </w:rPr>
              <w:t>/D</w:t>
            </w:r>
            <w:r>
              <w:rPr>
                <w:rFonts w:cs="Times New Roman" w:ascii="Times New Roman" w:hAnsi="Times New Roman"/>
                <w:b/>
                <w:vertAlign w:val="subscript"/>
                <w:lang w:val="pt-BR"/>
              </w:rPr>
              <w:t>2</w:t>
            </w:r>
            <w:r>
              <w:rPr>
                <w:rFonts w:cs="Times New Roman" w:ascii="Times New Roman" w:hAnsi="Times New Roman"/>
                <w:b/>
                <w:lang w:val="pt-BR"/>
              </w:rPr>
              <w:t>=h</w:t>
            </w:r>
            <w:r>
              <w:rPr>
                <w:rFonts w:cs="Times New Roman" w:ascii="Times New Roman" w:hAnsi="Times New Roman"/>
                <w:b/>
                <w:vertAlign w:val="subscript"/>
                <w:lang w:val="pt-BR"/>
              </w:rPr>
              <w:t>2</w:t>
            </w:r>
            <w:r>
              <w:rPr>
                <w:rFonts w:cs="Times New Roman" w:ascii="Times New Roman" w:hAnsi="Times New Roman"/>
                <w:b/>
                <w:lang w:val="pt-BR"/>
              </w:rPr>
              <w:t>/h</w:t>
            </w:r>
            <w:r>
              <w:rPr>
                <w:rFonts w:cs="Times New Roman" w:ascii="Times New Roman" w:hAnsi="Times New Roman"/>
                <w:b/>
                <w:vertAlign w:val="subscript"/>
                <w:lang w:val="pt-BR"/>
              </w:rPr>
              <w:t>1</w:t>
            </w:r>
            <w:r>
              <w:rPr>
                <w:rFonts w:cs="Times New Roman" w:ascii="Times New Roman" w:hAnsi="Times New Roman"/>
                <w:b/>
              </w:rPr>
            </w:r>
            <m:oMath xmlns:m="http://schemas.openxmlformats.org/officeDocument/2006/math">
              <m:r>
                <m:t xml:space="preserve">⇒</m:t>
              </m:r>
            </m:oMath>
            <w:r>
              <w:rPr>
                <w:rFonts w:cs="Times New Roman" w:ascii="Times New Roman" w:hAnsi="Times New Roman"/>
                <w:b/>
                <w:lang w:val="pt-BR"/>
              </w:rPr>
              <w:t>D</w:t>
            </w:r>
            <w:r>
              <w:rPr>
                <w:rFonts w:cs="Times New Roman" w:ascii="Times New Roman" w:hAnsi="Times New Roman"/>
                <w:b/>
                <w:vertAlign w:val="subscript"/>
                <w:lang w:val="pt-BR"/>
              </w:rPr>
              <w:t>2</w:t>
            </w:r>
            <w:r>
              <w:rPr>
                <w:rFonts w:cs="Times New Roman" w:ascii="Times New Roman" w:hAnsi="Times New Roman"/>
                <w:b/>
                <w:lang w:val="pt-BR"/>
              </w:rPr>
              <w:t>= h</w:t>
            </w:r>
            <w:r>
              <w:rPr>
                <w:rFonts w:cs="Times New Roman" w:ascii="Times New Roman" w:hAnsi="Times New Roman"/>
                <w:b/>
                <w:vertAlign w:val="subscript"/>
                <w:lang w:val="pt-BR"/>
              </w:rPr>
              <w:t>1</w:t>
            </w:r>
            <w:r>
              <w:rPr>
                <w:rFonts w:cs="Times New Roman" w:ascii="Times New Roman" w:hAnsi="Times New Roman"/>
                <w:b/>
                <w:lang w:val="pt-BR"/>
              </w:rPr>
              <w:t>/h</w:t>
            </w:r>
            <w:r>
              <w:rPr>
                <w:rFonts w:cs="Times New Roman" w:ascii="Times New Roman" w:hAnsi="Times New Roman"/>
                <w:b/>
                <w:vertAlign w:val="subscript"/>
                <w:lang w:val="pt-BR"/>
              </w:rPr>
              <w:t>2</w:t>
            </w:r>
            <w:r>
              <w:rPr>
                <w:rFonts w:cs="Times New Roman" w:ascii="Times New Roman" w:hAnsi="Times New Roman"/>
                <w:b/>
                <w:lang w:val="pt-BR"/>
              </w:rPr>
              <w:t>D</w:t>
            </w:r>
            <w:r>
              <w:rPr>
                <w:rFonts w:cs="Times New Roman" w:ascii="Times New Roman" w:hAnsi="Times New Roman"/>
                <w:b/>
                <w:vertAlign w:val="subscript"/>
                <w:lang w:val="pt-BR"/>
              </w:rPr>
              <w:t>1</w:t>
            </w:r>
          </w:p>
        </w:tc>
        <w:tc>
          <w:tcPr>
            <w:tcW w:w="593" w:type="dxa"/>
            <w:tcBorders/>
            <w:vAlign w:val="bottom"/>
          </w:tcPr>
          <w:p>
            <w:pPr>
              <w:pStyle w:val="Normal"/>
              <w:ind w:end="-113" w:hanging="0"/>
              <w:rPr>
                <w:rFonts w:ascii="Times New Roman" w:hAnsi="Times New Roman" w:cs="Times New Roman"/>
                <w:b/>
                <w:b/>
                <w:bCs/>
              </w:rPr>
            </w:pPr>
            <w:r>
              <w:rPr>
                <w:rFonts w:cs="Times New Roman" w:ascii="Times New Roman" w:hAnsi="Times New Roman"/>
                <w:b/>
                <w:bCs/>
              </w:rPr>
              <w:t>0,25</w:t>
            </w:r>
          </w:p>
          <w:p>
            <w:pPr>
              <w:pStyle w:val="Normal"/>
              <w:ind w:end="-113" w:hanging="0"/>
              <w:rPr>
                <w:rFonts w:ascii="Times New Roman" w:hAnsi="Times New Roman" w:cs="Times New Roman"/>
                <w:b/>
                <w:b/>
                <w:bCs/>
              </w:rPr>
            </w:pPr>
            <w:r>
              <w:rPr>
                <w:rFonts w:cs="Times New Roman" w:ascii="Times New Roman" w:hAnsi="Times New Roman"/>
                <w:b/>
                <w:bCs/>
              </w:rPr>
            </w:r>
          </w:p>
          <w:p>
            <w:pPr>
              <w:pStyle w:val="Normal"/>
              <w:ind w:end="-113" w:hanging="0"/>
              <w:rPr>
                <w:rFonts w:ascii="Times New Roman" w:hAnsi="Times New Roman" w:cs="Times New Roman"/>
                <w:b/>
                <w:b/>
                <w:bCs/>
              </w:rPr>
            </w:pPr>
            <w:r>
              <w:rPr>
                <w:rFonts w:cs="Times New Roman" w:ascii="Times New Roman" w:hAnsi="Times New Roman"/>
                <w:b/>
                <w:bCs/>
              </w:rPr>
              <w:t>0,5</w:t>
            </w:r>
          </w:p>
          <w:p>
            <w:pPr>
              <w:pStyle w:val="Normal"/>
              <w:ind w:end="-113" w:hanging="0"/>
              <w:rPr>
                <w:rFonts w:ascii="Times New Roman" w:hAnsi="Times New Roman" w:cs="Times New Roman"/>
                <w:b/>
                <w:b/>
                <w:bCs/>
              </w:rPr>
            </w:pPr>
            <w:r>
              <w:rPr>
                <w:rFonts w:cs="Times New Roman" w:ascii="Times New Roman" w:hAnsi="Times New Roman"/>
                <w:b/>
                <w:bCs/>
              </w:rPr>
            </w:r>
          </w:p>
          <w:p>
            <w:pPr>
              <w:pStyle w:val="Normal"/>
              <w:ind w:end="-113" w:hanging="0"/>
              <w:rPr>
                <w:rFonts w:ascii="Times New Roman" w:hAnsi="Times New Roman" w:cs="Times New Roman"/>
                <w:b/>
                <w:b/>
                <w:bCs/>
              </w:rPr>
            </w:pPr>
            <w:r>
              <w:rPr>
                <w:rFonts w:cs="Times New Roman" w:ascii="Times New Roman" w:hAnsi="Times New Roman"/>
                <w:b/>
                <w:bCs/>
              </w:rPr>
              <w:t>0,5</w:t>
            </w:r>
          </w:p>
          <w:p>
            <w:pPr>
              <w:pStyle w:val="Normal"/>
              <w:ind w:end="-113" w:hanging="0"/>
              <w:rPr>
                <w:rFonts w:ascii="Times New Roman" w:hAnsi="Times New Roman" w:cs="Times New Roman"/>
                <w:b/>
                <w:b/>
                <w:bCs/>
              </w:rPr>
            </w:pPr>
            <w:r>
              <w:rPr>
                <w:rFonts w:cs="Times New Roman" w:ascii="Times New Roman" w:hAnsi="Times New Roman"/>
                <w:b/>
                <w:bCs/>
              </w:rPr>
            </w:r>
          </w:p>
          <w:p>
            <w:pPr>
              <w:pStyle w:val="Normal"/>
              <w:ind w:end="-113" w:hanging="0"/>
              <w:rPr>
                <w:rFonts w:ascii="Times New Roman" w:hAnsi="Times New Roman" w:cs="Times New Roman"/>
                <w:b/>
                <w:b/>
                <w:bCs/>
              </w:rPr>
            </w:pPr>
            <w:r>
              <w:rPr>
                <w:rFonts w:cs="Times New Roman" w:ascii="Times New Roman" w:hAnsi="Times New Roman"/>
                <w:b/>
                <w:bCs/>
              </w:rPr>
              <w:t>0,25</w:t>
            </w:r>
          </w:p>
          <w:p>
            <w:pPr>
              <w:pStyle w:val="Normal"/>
              <w:ind w:end="-113" w:hanging="0"/>
              <w:rPr>
                <w:rFonts w:ascii="Times New Roman" w:hAnsi="Times New Roman" w:cs="Times New Roman"/>
                <w:b/>
                <w:b/>
                <w:bCs/>
              </w:rPr>
            </w:pPr>
            <w:r>
              <w:rPr>
                <w:rFonts w:cs="Times New Roman" w:ascii="Times New Roman" w:hAnsi="Times New Roman"/>
                <w:b/>
                <w:bCs/>
              </w:rPr>
            </w:r>
          </w:p>
          <w:p>
            <w:pPr>
              <w:pStyle w:val="Normal"/>
              <w:ind w:end="-113" w:hanging="0"/>
              <w:rPr>
                <w:rFonts w:ascii="Times New Roman" w:hAnsi="Times New Roman" w:cs="Times New Roman"/>
                <w:b/>
                <w:b/>
                <w:bCs/>
              </w:rPr>
            </w:pPr>
            <w:r>
              <w:rPr>
                <w:rFonts w:cs="Times New Roman" w:ascii="Times New Roman" w:hAnsi="Times New Roman"/>
                <w:b/>
                <w:bCs/>
              </w:rPr>
              <w:t>0,5</w:t>
            </w:r>
          </w:p>
          <w:p>
            <w:pPr>
              <w:pStyle w:val="Normal"/>
              <w:ind w:end="-113" w:hanging="0"/>
              <w:rPr>
                <w:rFonts w:ascii="Times New Roman" w:hAnsi="Times New Roman" w:cs="Times New Roman"/>
                <w:b/>
                <w:b/>
                <w:bCs/>
              </w:rPr>
            </w:pPr>
            <w:r>
              <w:rPr>
                <w:rFonts w:cs="Times New Roman" w:ascii="Times New Roman" w:hAnsi="Times New Roman"/>
                <w:b/>
                <w:bCs/>
              </w:rPr>
            </w:r>
          </w:p>
        </w:tc>
      </w:tr>
    </w:tbl>
    <w:p>
      <w:pPr>
        <w:pStyle w:val="Normal"/>
        <w:rPr/>
      </w:pPr>
      <w:r>
        <w:rPr>
          <w:rFonts w:cs="Times New Roman" w:ascii="Times New Roman" w:hAnsi="Times New Roman"/>
          <w:lang w:val="pt-BR"/>
        </w:rPr>
        <w:t>Bài 3</w:t>
      </w:r>
      <w:r>
        <w:rPr>
          <w:rFonts w:cs="Times New Roman" w:ascii="Times New Roman" w:hAnsi="Times New Roman"/>
          <w:b/>
          <w:lang w:val="pt-BR"/>
        </w:rPr>
        <w:t>:(1.5 điểm)</w:t>
      </w:r>
    </w:p>
    <w:p>
      <w:pPr>
        <w:pStyle w:val="Normal"/>
        <w:rPr/>
      </w:pPr>
      <w:r>
        <w:rPr>
          <w:rFonts w:cs="Times New Roman" w:ascii="Times New Roman" w:hAnsi="Times New Roman"/>
          <w:b/>
          <w:lang w:val="pt-BR"/>
        </w:rPr>
        <w:t xml:space="preserve"> </w:t>
      </w:r>
      <w:r>
        <w:rPr>
          <w:rFonts w:cs="Times New Roman" w:ascii="Times New Roman" w:hAnsi="Times New Roman"/>
          <w:b/>
          <w:lang w:val="pt-BR"/>
        </w:rPr>
        <w:t>Gọi nhiệt dung bình 1, bình 2, nhiệt kế lần lượt là q</w:t>
      </w:r>
      <w:r>
        <w:rPr>
          <w:rFonts w:cs="Times New Roman" w:ascii="Times New Roman" w:hAnsi="Times New Roman"/>
          <w:b/>
        </w:rPr>
      </w:r>
      <m:oMath xmlns:m="http://schemas.openxmlformats.org/officeDocument/2006/math">
        <m:sSub>
          <m:e/>
          <m:sub>
            <m:r>
              <m:t xml:space="preserve">1</m:t>
            </m:r>
          </m:sub>
        </m:sSub>
      </m:oMath>
      <w:r>
        <w:rPr>
          <w:rFonts w:cs="Times New Roman" w:ascii="Times New Roman" w:hAnsi="Times New Roman"/>
          <w:b/>
          <w:lang w:val="pt-BR"/>
        </w:rPr>
        <w:t>, q</w:t>
      </w:r>
      <w:r>
        <w:rPr>
          <w:rFonts w:cs="Times New Roman" w:ascii="Times New Roman" w:hAnsi="Times New Roman"/>
          <w:b/>
        </w:rPr>
      </w:r>
      <m:oMath xmlns:m="http://schemas.openxmlformats.org/officeDocument/2006/math">
        <m:sSub>
          <m:e/>
          <m:sub>
            <m:r>
              <m:t xml:space="preserve">2</m:t>
            </m:r>
          </m:sub>
        </m:sSub>
      </m:oMath>
      <w:r>
        <w:rPr>
          <w:rFonts w:cs="Times New Roman" w:ascii="Times New Roman" w:hAnsi="Times New Roman"/>
          <w:b/>
          <w:lang w:val="pt-BR"/>
        </w:rPr>
        <w:t>, q</w:t>
      </w:r>
      <w:r>
        <w:rPr>
          <w:rFonts w:cs="Times New Roman" w:ascii="Times New Roman" w:hAnsi="Times New Roman"/>
          <w:b/>
        </w:rPr>
      </w:r>
      <m:oMath xmlns:m="http://schemas.openxmlformats.org/officeDocument/2006/math">
        <m:sSub>
          <m:e/>
          <m:sub>
            <m:r>
              <m:t xml:space="preserve">3</m:t>
            </m:r>
          </m:sub>
        </m:sSub>
      </m:oMath>
      <w:r>
        <w:rPr>
          <w:rFonts w:cs="Times New Roman" w:ascii="Times New Roman" w:hAnsi="Times New Roman"/>
          <w:b/>
        </w:rPr>
        <w:t xml:space="preserve">; </w:t>
      </w:r>
    </w:p>
    <w:p>
      <w:pPr>
        <w:pStyle w:val="Normal"/>
        <w:rPr>
          <w:rFonts w:ascii="Times New Roman" w:hAnsi="Times New Roman" w:cs="Times New Roman"/>
          <w:b/>
          <w:b/>
        </w:rPr>
      </w:pPr>
      <w:r>
        <w:rPr>
          <w:rFonts w:cs="Times New Roman" w:ascii="Times New Roman" w:hAnsi="Times New Roman"/>
          <w:b/>
        </w:rPr>
        <w:t xml:space="preserve">                  </w:t>
      </w:r>
      <w:r>
        <w:rPr>
          <w:rFonts w:cs="Times New Roman" w:ascii="Times New Roman" w:hAnsi="Times New Roman"/>
          <w:b/>
        </w:rPr>
        <w:t xml:space="preserve">t là nhiệt độ bình 2 lúc đầu; </w:t>
      </w:r>
    </w:p>
    <w:p>
      <w:pPr>
        <w:pStyle w:val="Normal"/>
        <w:rPr/>
      </w:pPr>
      <w:r>
        <w:rPr>
          <w:rFonts w:cs="Times New Roman" w:ascii="Times New Roman" w:hAnsi="Times New Roman"/>
          <w:b/>
        </w:rPr>
        <w:t xml:space="preserve">                  </w:t>
      </w:r>
      <w:r>
        <w:rPr>
          <w:rFonts w:cs="Times New Roman" w:ascii="Times New Roman" w:hAnsi="Times New Roman"/>
          <w:b/>
        </w:rPr>
        <w:t>t</w:t>
      </w:r>
      <w:r>
        <w:rPr>
          <w:rFonts w:cs="Times New Roman" w:ascii="Times New Roman" w:hAnsi="Times New Roman"/>
          <w:b/>
        </w:rPr>
      </w:r>
      <m:oMath xmlns:m="http://schemas.openxmlformats.org/officeDocument/2006/math">
        <m:sSub>
          <m:e/>
          <m:sub>
            <m:r>
              <m:t xml:space="preserve">5</m:t>
            </m:r>
          </m:sub>
        </m:sSub>
      </m:oMath>
      <w:r>
        <w:rPr>
          <w:rFonts w:cs="Times New Roman" w:ascii="Times New Roman" w:hAnsi="Times New Roman"/>
          <w:b/>
        </w:rPr>
        <w:t xml:space="preserve"> là số chỉ của nhiệt kế trong lần đo tiếp theo.</w:t>
        <w:br/>
        <w:t>Sau khi đo lần 1, nhiệt độ nhiệt kế và bình 1 là 80 độ C.</w:t>
        <w:br/>
        <w:t>Sau khi đo lần 2, nhiệt độ nhiệt kế và bình 2 là 16 độ C.</w:t>
        <w:br/>
        <w:t>Phương trình cân bằng nhiệt sau lần đo thứ 2: (80 - 16)q</w:t>
      </w:r>
      <w:r>
        <w:rPr>
          <w:rFonts w:cs="Times New Roman" w:ascii="Times New Roman" w:hAnsi="Times New Roman"/>
          <w:b/>
        </w:rPr>
      </w:r>
      <m:oMath xmlns:m="http://schemas.openxmlformats.org/officeDocument/2006/math">
        <m:sSub>
          <m:e/>
          <m:sub>
            <m:r>
              <m:t xml:space="preserve">3</m:t>
            </m:r>
          </m:sub>
        </m:sSub>
      </m:oMath>
      <w:r>
        <w:rPr>
          <w:rFonts w:cs="Times New Roman" w:ascii="Times New Roman" w:hAnsi="Times New Roman"/>
          <w:b/>
        </w:rPr>
        <w:t xml:space="preserve"> = (16 - t)q</w:t>
      </w:r>
      <w:r>
        <w:rPr>
          <w:rFonts w:cs="Times New Roman" w:ascii="Times New Roman" w:hAnsi="Times New Roman"/>
          <w:b/>
        </w:rPr>
      </w:r>
      <m:oMath xmlns:m="http://schemas.openxmlformats.org/officeDocument/2006/math">
        <m:sSub>
          <m:e/>
          <m:sub>
            <m:r>
              <m:t xml:space="preserve">2</m:t>
            </m:r>
          </m:sub>
        </m:sSub>
      </m:oMath>
      <w:r>
        <w:rPr>
          <w:rFonts w:cs="Times New Roman" w:ascii="Times New Roman" w:hAnsi="Times New Roman"/>
          <w:b/>
        </w:rPr>
        <w:t xml:space="preserve">   (1) </w:t>
        <w:tab/>
        <w:t>(0,25đ )</w:t>
      </w:r>
    </w:p>
    <w:p>
      <w:pPr>
        <w:pStyle w:val="Normal"/>
        <w:rPr/>
      </w:pPr>
      <w:r>
        <w:rPr>
          <w:rFonts w:cs="Times New Roman" w:ascii="Times New Roman" w:hAnsi="Times New Roman"/>
          <w:b/>
        </w:rPr>
        <w:t>Phương trình cân bằng nhiệt sau lần đo thứ 3: (80 - 78)q</w:t>
      </w:r>
      <w:r>
        <w:rPr>
          <w:rFonts w:cs="Times New Roman" w:ascii="Times New Roman" w:hAnsi="Times New Roman"/>
          <w:b/>
        </w:rPr>
      </w:r>
      <m:oMath xmlns:m="http://schemas.openxmlformats.org/officeDocument/2006/math">
        <m:sSub>
          <m:e/>
          <m:sub>
            <m:r>
              <m:t xml:space="preserve">1</m:t>
            </m:r>
          </m:sub>
        </m:sSub>
      </m:oMath>
      <w:r>
        <w:rPr>
          <w:rFonts w:cs="Times New Roman" w:ascii="Times New Roman" w:hAnsi="Times New Roman"/>
          <w:b/>
        </w:rPr>
        <w:t xml:space="preserve"> = (78 - 16)q</w:t>
      </w:r>
      <w:r>
        <w:rPr>
          <w:rFonts w:cs="Times New Roman" w:ascii="Times New Roman" w:hAnsi="Times New Roman"/>
          <w:b/>
        </w:rPr>
      </w:r>
      <m:oMath xmlns:m="http://schemas.openxmlformats.org/officeDocument/2006/math">
        <m:sSub>
          <m:e/>
          <m:sub>
            <m:r>
              <m:t xml:space="preserve">3</m:t>
            </m:r>
          </m:sub>
        </m:sSub>
      </m:oMath>
      <w:r>
        <w:rPr>
          <w:rFonts w:cs="Times New Roman" w:ascii="Times New Roman" w:hAnsi="Times New Roman"/>
          <w:b/>
        </w:rPr>
        <w:t xml:space="preserve"> (2) </w:t>
        <w:tab/>
        <w:t>( 0,25đ )</w:t>
      </w:r>
    </w:p>
    <w:p>
      <w:pPr>
        <w:pStyle w:val="Normal"/>
        <w:jc w:val="both"/>
        <w:rPr/>
      </w:pPr>
      <w:r>
        <w:rPr>
          <w:rFonts w:cs="Times New Roman" w:ascii="Times New Roman" w:hAnsi="Times New Roman"/>
          <w:b/>
        </w:rPr>
        <w:t>Phương trình cân bằng nhiệt sau lần đo thứ 4: (78 - 19)q</w:t>
      </w:r>
      <w:r>
        <w:rPr>
          <w:rFonts w:cs="Times New Roman" w:ascii="Times New Roman" w:hAnsi="Times New Roman"/>
          <w:b/>
        </w:rPr>
      </w:r>
      <m:oMath xmlns:m="http://schemas.openxmlformats.org/officeDocument/2006/math">
        <m:sSub>
          <m:e/>
          <m:sub>
            <m:r>
              <m:t xml:space="preserve">3</m:t>
            </m:r>
          </m:sub>
        </m:sSub>
      </m:oMath>
      <w:r>
        <w:rPr>
          <w:rFonts w:cs="Times New Roman" w:ascii="Times New Roman" w:hAnsi="Times New Roman"/>
          <w:b/>
        </w:rPr>
        <w:t xml:space="preserve"> = (19 - 16) q</w:t>
      </w:r>
      <w:r>
        <w:rPr>
          <w:rFonts w:cs="Times New Roman" w:ascii="Times New Roman" w:hAnsi="Times New Roman"/>
          <w:b/>
        </w:rPr>
      </w:r>
      <m:oMath xmlns:m="http://schemas.openxmlformats.org/officeDocument/2006/math">
        <m:sSub>
          <m:e/>
          <m:sub>
            <m:r>
              <m:t xml:space="preserve">2</m:t>
            </m:r>
          </m:sub>
        </m:sSub>
      </m:oMath>
      <w:r>
        <w:rPr>
          <w:rFonts w:cs="Times New Roman" w:ascii="Times New Roman" w:hAnsi="Times New Roman"/>
          <w:b/>
        </w:rPr>
        <w:t xml:space="preserve">(3) </w:t>
        <w:tab/>
        <w:t>(0,25đ )</w:t>
      </w:r>
    </w:p>
    <w:p>
      <w:pPr>
        <w:pStyle w:val="Normal"/>
        <w:jc w:val="both"/>
        <w:rPr/>
      </w:pPr>
      <w:r>
        <w:rPr>
          <w:rFonts w:cs="Times New Roman" w:ascii="Times New Roman" w:hAnsi="Times New Roman"/>
          <w:b/>
        </w:rPr>
        <w:t>Phương trình cân bằng nhiệt sau lần đo thứ 5: (78 - t</w:t>
      </w:r>
      <w:r>
        <w:rPr>
          <w:rFonts w:cs="Times New Roman" w:ascii="Times New Roman" w:hAnsi="Times New Roman"/>
          <w:b/>
        </w:rPr>
      </w:r>
      <m:oMath xmlns:m="http://schemas.openxmlformats.org/officeDocument/2006/math">
        <m:sSub>
          <m:e/>
          <m:sub>
            <m:r>
              <m:t xml:space="preserve">5</m:t>
            </m:r>
          </m:sub>
        </m:sSub>
      </m:oMath>
      <w:r>
        <w:rPr>
          <w:rFonts w:cs="Times New Roman" w:ascii="Times New Roman" w:hAnsi="Times New Roman"/>
          <w:b/>
        </w:rPr>
        <w:t>) q</w:t>
      </w:r>
      <w:r>
        <w:rPr>
          <w:rFonts w:cs="Times New Roman" w:ascii="Times New Roman" w:hAnsi="Times New Roman"/>
          <w:b/>
        </w:rPr>
      </w:r>
      <m:oMath xmlns:m="http://schemas.openxmlformats.org/officeDocument/2006/math">
        <m:sSub>
          <m:e/>
          <m:sub>
            <m:r>
              <m:t xml:space="preserve">1</m:t>
            </m:r>
          </m:sub>
        </m:sSub>
      </m:oMath>
      <w:r>
        <w:rPr>
          <w:rFonts w:cs="Times New Roman" w:ascii="Times New Roman" w:hAnsi="Times New Roman"/>
          <w:b/>
        </w:rPr>
        <w:t xml:space="preserve"> = (t</w:t>
      </w:r>
      <w:r>
        <w:rPr>
          <w:rFonts w:cs="Times New Roman" w:ascii="Times New Roman" w:hAnsi="Times New Roman"/>
          <w:b/>
        </w:rPr>
      </w:r>
      <m:oMath xmlns:m="http://schemas.openxmlformats.org/officeDocument/2006/math">
        <m:sSub>
          <m:e/>
          <m:sub>
            <m:r>
              <m:t xml:space="preserve">5</m:t>
            </m:r>
          </m:sub>
        </m:sSub>
      </m:oMath>
      <w:r>
        <w:rPr>
          <w:rFonts w:cs="Times New Roman" w:ascii="Times New Roman" w:hAnsi="Times New Roman"/>
          <w:b/>
        </w:rPr>
        <w:t xml:space="preserve"> - 19) q</w:t>
      </w:r>
      <w:r>
        <w:rPr>
          <w:rFonts w:cs="Times New Roman" w:ascii="Times New Roman" w:hAnsi="Times New Roman"/>
          <w:b/>
        </w:rPr>
      </w:r>
      <m:oMath xmlns:m="http://schemas.openxmlformats.org/officeDocument/2006/math">
        <m:sSub>
          <m:e/>
          <m:sub>
            <m:r>
              <m:t xml:space="preserve">3</m:t>
            </m:r>
          </m:sub>
        </m:sSub>
      </m:oMath>
      <w:r>
        <w:rPr>
          <w:rFonts w:cs="Times New Roman" w:ascii="Times New Roman" w:hAnsi="Times New Roman"/>
          <w:b/>
        </w:rPr>
        <w:t xml:space="preserve"> (4) </w:t>
        <w:tab/>
        <w:t>(0,25đ )</w:t>
      </w:r>
    </w:p>
    <w:p>
      <w:pPr>
        <w:pStyle w:val="Normal"/>
        <w:rPr>
          <w:rFonts w:ascii="Times New Roman" w:hAnsi="Times New Roman" w:cs="Times New Roman"/>
          <w:b/>
          <w:b/>
        </w:rPr>
      </w:pPr>
      <w:r>
        <w:rPr>
          <w:rFonts w:cs="Times New Roman" w:ascii="Times New Roman" w:hAnsi="Times New Roman"/>
          <w:b/>
        </w:rPr>
        <w:t>Chia phương trình 4 cho 2 và phương trình 3 cho 1 vế theo vế, giải ra ta được</w:t>
      </w:r>
    </w:p>
    <w:p>
      <w:pPr>
        <w:pStyle w:val="Normal"/>
        <w:jc w:val="both"/>
        <w:rPr/>
      </w:pPr>
      <w:r>
        <w:rPr>
          <w:rFonts w:cs="Times New Roman" w:ascii="Times New Roman" w:hAnsi="Times New Roman"/>
          <w:b/>
        </w:rPr>
        <w:tab/>
        <w:tab/>
        <w:tab/>
      </w:r>
      <w:r>
        <w:rPr>
          <w:rFonts w:cs="Times New Roman" w:ascii="Times New Roman" w:hAnsi="Times New Roman"/>
          <w:b/>
          <w:lang w:val="de-DE"/>
        </w:rPr>
        <w:t>t</w:t>
      </w:r>
      <w:r>
        <w:rPr>
          <w:rFonts w:cs="Times New Roman" w:ascii="Times New Roman" w:hAnsi="Times New Roman"/>
          <w:b/>
        </w:rPr>
      </w:r>
      <m:oMath xmlns:m="http://schemas.openxmlformats.org/officeDocument/2006/math">
        <m:sSub>
          <m:e/>
          <m:sub>
            <m:r>
              <m:t xml:space="preserve">5</m:t>
            </m:r>
          </m:sub>
        </m:sSub>
      </m:oMath>
      <w:r>
        <w:rPr>
          <w:rFonts w:cs="Times New Roman" w:ascii="Times New Roman" w:hAnsi="Times New Roman"/>
          <w:b/>
          <w:lang w:val="de-DE"/>
        </w:rPr>
        <w:t xml:space="preserve"> = 76,16</w:t>
      </w:r>
      <w:r>
        <w:rPr>
          <w:rFonts w:cs="Times New Roman" w:ascii="Times New Roman" w:hAnsi="Times New Roman"/>
          <w:b/>
        </w:rPr>
      </w:r>
      <m:oMath xmlns:m="http://schemas.openxmlformats.org/officeDocument/2006/math">
        <m:sSup>
          <m:e/>
          <m:sup>
            <m:r>
              <m:t xml:space="preserve">0</m:t>
            </m:r>
          </m:sup>
        </m:sSup>
      </m:oMath>
      <w:r>
        <w:rPr>
          <w:rFonts w:cs="Times New Roman" w:ascii="Times New Roman" w:hAnsi="Times New Roman"/>
          <w:b/>
          <w:lang w:val="de-DE"/>
        </w:rPr>
        <w:t>c và t = 12,8</w:t>
      </w:r>
      <w:r>
        <w:rPr>
          <w:rFonts w:cs="Times New Roman" w:ascii="Times New Roman" w:hAnsi="Times New Roman"/>
          <w:b/>
        </w:rPr>
      </w:r>
      <m:oMath xmlns:m="http://schemas.openxmlformats.org/officeDocument/2006/math">
        <m:sSup>
          <m:e/>
          <m:sup>
            <m:r>
              <m:t xml:space="preserve">0</m:t>
            </m:r>
          </m:sup>
        </m:sSup>
      </m:oMath>
      <w:r>
        <w:rPr>
          <w:rFonts w:cs="Times New Roman" w:ascii="Times New Roman" w:hAnsi="Times New Roman"/>
          <w:b/>
          <w:lang w:val="de-DE"/>
        </w:rPr>
        <w:t>c   ( 0.5đ )</w:t>
      </w:r>
    </w:p>
    <w:p>
      <w:pPr>
        <w:pStyle w:val="Normal"/>
        <w:rPr/>
      </w:pPr>
      <w:r>
        <w:rPr>
          <w:rFonts w:cs="Times New Roman" w:ascii="Times New Roman" w:hAnsi="Times New Roman"/>
          <w:lang w:val="de-DE"/>
        </w:rPr>
        <w:t>Bài 4</w:t>
      </w:r>
      <w:r>
        <w:rPr>
          <w:rFonts w:cs="Times New Roman" w:ascii="Times New Roman" w:hAnsi="Times New Roman"/>
          <w:b/>
          <w:lang w:val="de-DE"/>
        </w:rPr>
        <w:t>:(2điểm)</w:t>
      </w:r>
    </w:p>
    <w:p>
      <w:pPr>
        <w:pStyle w:val="Normal"/>
        <w:jc w:val="both"/>
        <w:rPr/>
      </w:pPr>
      <w:r>
        <w:rPr>
          <w:rFonts w:cs="Times New Roman" w:ascii="Times New Roman" w:hAnsi="Times New Roman"/>
          <w:b/>
          <w:lang w:val="de-DE"/>
        </w:rPr>
        <w:t xml:space="preserve">           </w:t>
      </w:r>
      <w:r>
        <w:rPr>
          <w:rFonts w:cs="Times New Roman" w:ascii="Times New Roman" w:hAnsi="Times New Roman"/>
          <w:b/>
          <w:lang w:val="pt-BR"/>
        </w:rPr>
        <w:t>- Đèn 6V-3W có R</w:t>
      </w:r>
      <w:r>
        <w:rPr>
          <w:rFonts w:cs="Times New Roman" w:ascii="Times New Roman" w:hAnsi="Times New Roman"/>
          <w:b/>
        </w:rPr>
      </w:r>
      <m:oMath xmlns:m="http://schemas.openxmlformats.org/officeDocument/2006/math">
        <m:sSub>
          <m:e/>
          <m:sub>
            <m:r>
              <m:t xml:space="preserve">1</m:t>
            </m:r>
          </m:sub>
        </m:sSub>
      </m:oMath>
      <w:r>
        <w:rPr>
          <w:rFonts w:cs="Times New Roman" w:ascii="Times New Roman" w:hAnsi="Times New Roman"/>
          <w:b/>
          <w:lang w:val="pt-BR"/>
        </w:rPr>
        <w:t xml:space="preserve"> = 12</w:t>
      </w:r>
      <w:r>
        <w:rPr>
          <w:rFonts w:cs="Times New Roman" w:ascii="Times New Roman" w:hAnsi="Times New Roman"/>
          <w:b/>
        </w:rPr>
      </w:r>
      <m:oMath xmlns:m="http://schemas.openxmlformats.org/officeDocument/2006/math">
        <m:r>
          <m:t xml:space="preserve">Ω</m:t>
        </m:r>
      </m:oMath>
      <w:r>
        <w:rPr>
          <w:rFonts w:cs="Times New Roman" w:ascii="Times New Roman" w:hAnsi="Times New Roman"/>
          <w:b/>
          <w:lang w:val="pt-BR"/>
        </w:rPr>
        <w:t xml:space="preserve"> và I</w:t>
      </w:r>
      <w:r>
        <w:rPr>
          <w:rFonts w:cs="Times New Roman" w:ascii="Times New Roman" w:hAnsi="Times New Roman"/>
          <w:b/>
        </w:rPr>
      </w:r>
      <m:oMath xmlns:m="http://schemas.openxmlformats.org/officeDocument/2006/math">
        <m:sSub>
          <m:e/>
          <m:sub>
            <m:r>
              <m:rPr>
                <m:lit/>
                <m:nor/>
              </m:rPr>
              <m:t xml:space="preserve">dm</m:t>
            </m:r>
            <m:r>
              <m:t xml:space="preserve">1</m:t>
            </m:r>
          </m:sub>
        </m:sSub>
      </m:oMath>
      <w:r>
        <w:rPr>
          <w:rFonts w:cs="Times New Roman" w:ascii="Times New Roman" w:hAnsi="Times New Roman"/>
          <w:b/>
          <w:lang w:val="pt-BR"/>
        </w:rPr>
        <w:t xml:space="preserve"> = 0,5A                                   </w:t>
        <w:tab/>
        <w:tab/>
        <w:t>( 0,25đ )</w:t>
      </w:r>
    </w:p>
    <w:p>
      <w:pPr>
        <w:pStyle w:val="Normal"/>
        <w:jc w:val="both"/>
        <w:rPr/>
      </w:pPr>
      <w:r>
        <w:rPr>
          <w:rFonts w:cs="Times New Roman" w:ascii="Times New Roman" w:hAnsi="Times New Roman"/>
          <w:b/>
          <w:lang w:val="pt-BR"/>
        </w:rPr>
        <w:t xml:space="preserve">           </w:t>
      </w:r>
      <w:r>
        <w:rPr>
          <w:rFonts w:cs="Times New Roman" w:ascii="Times New Roman" w:hAnsi="Times New Roman"/>
          <w:b/>
          <w:lang w:val="pt-BR"/>
        </w:rPr>
        <w:t>- Đèn 6V-5W có R</w:t>
      </w:r>
      <w:r>
        <w:rPr>
          <w:rFonts w:cs="Times New Roman" w:ascii="Times New Roman" w:hAnsi="Times New Roman"/>
          <w:b/>
        </w:rPr>
      </w:r>
      <m:oMath xmlns:m="http://schemas.openxmlformats.org/officeDocument/2006/math">
        <m:sSub>
          <m:e/>
          <m:sub>
            <m:r>
              <m:t xml:space="preserve">2</m:t>
            </m:r>
          </m:sub>
        </m:sSub>
      </m:oMath>
      <w:r>
        <w:rPr>
          <w:rFonts w:cs="Times New Roman" w:ascii="Times New Roman" w:hAnsi="Times New Roman"/>
          <w:b/>
          <w:lang w:val="pt-BR"/>
        </w:rPr>
        <w:t>= 7,2</w:t>
      </w:r>
      <w:r>
        <w:rPr>
          <w:rFonts w:cs="Times New Roman" w:ascii="Times New Roman" w:hAnsi="Times New Roman"/>
          <w:b/>
        </w:rPr>
      </w:r>
      <m:oMath xmlns:m="http://schemas.openxmlformats.org/officeDocument/2006/math">
        <m:r>
          <m:t xml:space="preserve">Ω</m:t>
        </m:r>
      </m:oMath>
      <w:r>
        <w:rPr>
          <w:rFonts w:cs="Times New Roman" w:ascii="Times New Roman" w:hAnsi="Times New Roman"/>
          <w:b/>
          <w:lang w:val="pt-BR"/>
        </w:rPr>
        <w:t xml:space="preserve"> và I</w:t>
      </w:r>
      <w:r>
        <w:rPr>
          <w:rFonts w:cs="Times New Roman" w:ascii="Times New Roman" w:hAnsi="Times New Roman"/>
          <w:b/>
        </w:rPr>
      </w:r>
      <m:oMath xmlns:m="http://schemas.openxmlformats.org/officeDocument/2006/math">
        <m:sSub>
          <m:e/>
          <m:sub>
            <m:r>
              <m:rPr>
                <m:lit/>
                <m:nor/>
              </m:rPr>
              <m:t xml:space="preserve">dm</m:t>
            </m:r>
            <m:r>
              <m:t xml:space="preserve">2</m:t>
            </m:r>
          </m:sub>
        </m:sSub>
      </m:oMath>
      <w:r>
        <w:rPr>
          <w:rFonts w:cs="Times New Roman" w:ascii="Times New Roman" w:hAnsi="Times New Roman"/>
          <w:b/>
          <w:lang w:val="pt-BR"/>
        </w:rPr>
        <w:t xml:space="preserve">= 0,83A                                 </w:t>
        <w:tab/>
        <w:tab/>
        <w:t>( 0,25đ )</w:t>
      </w:r>
    </w:p>
    <w:p>
      <w:pPr>
        <w:pStyle w:val="Normal"/>
        <w:jc w:val="both"/>
        <w:rPr/>
      </w:pPr>
      <w:r>
        <w:rPr>
          <w:rFonts w:cs="Times New Roman" w:ascii="Times New Roman" w:hAnsi="Times New Roman"/>
          <w:b/>
          <w:lang w:val="pt-BR"/>
        </w:rPr>
        <w:t xml:space="preserve">- Khi mắc 2 đèn trên vào mạch có HĐT 12V: I = </w:t>
      </w:r>
      <w:r>
        <w:rPr>
          <w:rFonts w:cs="Times New Roman" w:ascii="Times New Roman" w:hAnsi="Times New Roman"/>
          <w:b/>
        </w:rPr>
      </w:r>
      <m:oMath xmlns:m="http://schemas.openxmlformats.org/officeDocument/2006/math">
        <m:f>
          <m:num>
            <m:r>
              <m:t xml:space="preserve">U</m:t>
            </m:r>
          </m:num>
          <m:den>
            <m:sSub>
              <m:e>
                <m:r>
                  <m:t xml:space="preserve">R</m:t>
                </m:r>
              </m:e>
              <m:sub>
                <m:r>
                  <m:t xml:space="preserve">1</m:t>
                </m:r>
              </m:sub>
            </m:sSub>
            <m:r>
              <m:t xml:space="preserve">+</m:t>
            </m:r>
            <m:sSub>
              <m:e>
                <m:r>
                  <m:t xml:space="preserve">R</m:t>
                </m:r>
              </m:e>
              <m:sub>
                <m:r>
                  <m:t xml:space="preserve">2</m:t>
                </m:r>
              </m:sub>
            </m:sSub>
          </m:den>
        </m:f>
      </m:oMath>
      <w:r>
        <w:rPr>
          <w:rFonts w:cs="Times New Roman" w:ascii="Times New Roman" w:hAnsi="Times New Roman"/>
          <w:b/>
          <w:lang w:val="pt-BR"/>
        </w:rPr>
        <w:t xml:space="preserve"> = 0,625A        </w:t>
        <w:tab/>
        <w:tab/>
        <w:t>( 0,25đ )</w:t>
      </w:r>
    </w:p>
    <w:p>
      <w:pPr>
        <w:pStyle w:val="Normal"/>
        <w:jc w:val="both"/>
        <w:rPr/>
      </w:pPr>
      <w:r>
        <w:rPr>
          <w:rFonts w:cs="Times New Roman" w:ascii="Times New Roman" w:hAnsi="Times New Roman"/>
          <w:b/>
          <w:lang w:val="pt-BR"/>
        </w:rPr>
        <w:tab/>
      </w:r>
      <w:r>
        <w:rPr>
          <w:rFonts w:cs="Times New Roman" w:ascii="Times New Roman" w:hAnsi="Times New Roman"/>
          <w:b/>
        </w:rPr>
        <w:t>+ Đèn 1 có I</w:t>
      </w:r>
      <w:r>
        <w:rPr>
          <w:rFonts w:cs="Times New Roman" w:ascii="Times New Roman" w:hAnsi="Times New Roman"/>
          <w:b/>
        </w:rPr>
      </w:r>
      <m:oMath xmlns:m="http://schemas.openxmlformats.org/officeDocument/2006/math">
        <m:sSub>
          <m:e/>
          <m:sub>
            <m:r>
              <m:rPr>
                <m:lit/>
                <m:nor/>
              </m:rPr>
              <m:t xml:space="preserve">dm</m:t>
            </m:r>
            <m:r>
              <m:t xml:space="preserve">1</m:t>
            </m:r>
          </m:sub>
        </m:sSub>
      </m:oMath>
      <w:r>
        <w:rPr>
          <w:rFonts w:cs="Times New Roman" w:ascii="Times New Roman" w:hAnsi="Times New Roman"/>
          <w:b/>
        </w:rPr>
        <w:t xml:space="preserve"> &lt; I </w:t>
      </w:r>
      <w:r>
        <w:rPr>
          <w:rFonts w:cs="Times New Roman" w:ascii="Times New Roman" w:hAnsi="Times New Roman"/>
          <w:b/>
        </w:rPr>
      </w:r>
      <m:oMath xmlns:m="http://schemas.openxmlformats.org/officeDocument/2006/math">
        <m:r>
          <m:t xml:space="preserve">⇒</m:t>
        </m:r>
      </m:oMath>
      <w:r>
        <w:rPr>
          <w:rFonts w:cs="Times New Roman" w:ascii="Times New Roman" w:hAnsi="Times New Roman"/>
          <w:b/>
        </w:rPr>
        <w:t xml:space="preserve"> Sáng hơn bình thường.                                 </w:t>
        <w:tab/>
        <w:tab/>
        <w:t>( 0,25đ )</w:t>
      </w:r>
    </w:p>
    <w:p>
      <w:pPr>
        <w:pStyle w:val="Normal"/>
        <w:jc w:val="both"/>
        <w:rPr/>
      </w:pPr>
      <w:r>
        <w:rPr>
          <w:rFonts w:cs="Times New Roman" w:ascii="Times New Roman" w:hAnsi="Times New Roman"/>
          <w:b/>
        </w:rPr>
        <w:tab/>
        <w:t>+ Đèn 2 có I</w:t>
      </w:r>
      <w:r>
        <w:rPr>
          <w:rFonts w:cs="Times New Roman" w:ascii="Times New Roman" w:hAnsi="Times New Roman"/>
          <w:b/>
        </w:rPr>
      </w:r>
      <m:oMath xmlns:m="http://schemas.openxmlformats.org/officeDocument/2006/math">
        <m:sSub>
          <m:e/>
          <m:sub>
            <m:r>
              <m:rPr>
                <m:lit/>
                <m:nor/>
              </m:rPr>
              <m:t xml:space="preserve">dm</m:t>
            </m:r>
            <m:r>
              <m:t xml:space="preserve">2</m:t>
            </m:r>
          </m:sub>
        </m:sSub>
      </m:oMath>
      <w:r>
        <w:rPr>
          <w:rFonts w:cs="Times New Roman" w:ascii="Times New Roman" w:hAnsi="Times New Roman"/>
          <w:b/>
        </w:rPr>
        <w:t xml:space="preserve"> &gt; I </w:t>
      </w:r>
      <w:r>
        <w:rPr>
          <w:rFonts w:cs="Times New Roman" w:ascii="Times New Roman" w:hAnsi="Times New Roman"/>
          <w:b/>
        </w:rPr>
      </w:r>
      <m:oMath xmlns:m="http://schemas.openxmlformats.org/officeDocument/2006/math">
        <m:r>
          <m:t xml:space="preserve">⇒</m:t>
        </m:r>
      </m:oMath>
      <w:r>
        <w:rPr>
          <w:rFonts w:cs="Times New Roman" w:ascii="Times New Roman" w:hAnsi="Times New Roman"/>
          <w:b/>
        </w:rPr>
        <w:t xml:space="preserve"> Sáng kém hơn bình thường.                         </w:t>
        <w:tab/>
        <w:tab/>
        <w:t>( 0,25đ )</w:t>
      </w:r>
    </w:p>
    <w:p>
      <w:pPr>
        <w:pStyle w:val="Normal"/>
        <w:rPr>
          <w:rFonts w:ascii="Times New Roman" w:hAnsi="Times New Roman" w:cs="Times New Roman"/>
          <w:b/>
          <w:b/>
        </w:rPr>
      </w:pPr>
      <w:r>
        <w:rPr>
          <w:rFonts w:cs="Times New Roman" w:ascii="Times New Roman" w:hAnsi="Times New Roman"/>
          <w:b/>
        </w:rPr>
        <w:t xml:space="preserve">- Để 2 đèn sáng bình thường ta mắc thêm vào mạch một điện trở R. </w:t>
      </w:r>
    </w:p>
    <w:p>
      <w:pPr>
        <w:pStyle w:val="Normal"/>
        <w:jc w:val="both"/>
        <w:rPr/>
      </w:pPr>
      <w:r>
        <w:rPr>
          <w:rFonts w:cs="Times New Roman" w:ascii="Times New Roman" w:hAnsi="Times New Roman"/>
          <w:b/>
        </w:rPr>
        <w:tab/>
      </w:r>
      <w:r>
        <w:rPr>
          <w:rFonts w:cs="Times New Roman" w:ascii="Times New Roman" w:hAnsi="Times New Roman"/>
          <w:b/>
          <w:lang w:val="pt-BR"/>
        </w:rPr>
        <w:t>Cách mắc: ( R</w:t>
      </w:r>
      <w:r>
        <w:rPr>
          <w:rFonts w:cs="Times New Roman" w:ascii="Times New Roman" w:hAnsi="Times New Roman"/>
          <w:b/>
        </w:rPr>
      </w:r>
      <m:oMath xmlns:m="http://schemas.openxmlformats.org/officeDocument/2006/math">
        <m:sSub>
          <m:e/>
          <m:sub>
            <m:r>
              <m:t xml:space="preserve">1</m:t>
            </m:r>
          </m:sub>
        </m:sSub>
      </m:oMath>
      <w:r>
        <w:rPr>
          <w:rFonts w:cs="Times New Roman" w:ascii="Times New Roman" w:hAnsi="Times New Roman"/>
          <w:b/>
          <w:lang w:val="pt-BR"/>
        </w:rPr>
        <w:t>// R ) nt R</w:t>
      </w:r>
      <w:r>
        <w:rPr>
          <w:rFonts w:cs="Times New Roman" w:ascii="Times New Roman" w:hAnsi="Times New Roman"/>
          <w:b/>
        </w:rPr>
      </w:r>
      <m:oMath xmlns:m="http://schemas.openxmlformats.org/officeDocument/2006/math">
        <m:sSub>
          <m:e/>
          <m:sub>
            <m:r>
              <m:t xml:space="preserve">2</m:t>
            </m:r>
          </m:sub>
        </m:sSub>
      </m:oMath>
      <w:r>
        <w:rPr>
          <w:rFonts w:cs="Times New Roman" w:ascii="Times New Roman" w:hAnsi="Times New Roman"/>
          <w:b/>
          <w:lang w:val="pt-BR"/>
        </w:rPr>
        <w:t xml:space="preserve">.                                                              </w:t>
        <w:tab/>
        <w:tab/>
        <w:t>( 0,25đ )</w:t>
      </w:r>
    </w:p>
    <w:p>
      <w:pPr>
        <w:pStyle w:val="Normal"/>
        <w:jc w:val="both"/>
        <w:rPr/>
      </w:pPr>
      <w:r>
        <w:rPr>
          <w:rFonts w:cs="Times New Roman" w:ascii="Times New Roman" w:hAnsi="Times New Roman"/>
          <w:b/>
          <w:lang w:val="pt-BR"/>
        </w:rPr>
        <w:t xml:space="preserve">- Tính R: </w:t>
      </w:r>
      <w:r>
        <w:rPr>
          <w:rFonts w:cs="Times New Roman" w:ascii="Times New Roman" w:hAnsi="Times New Roman"/>
          <w:b/>
        </w:rPr>
      </w:r>
      <m:oMath xmlns:m="http://schemas.openxmlformats.org/officeDocument/2006/math">
        <m:f>
          <m:num>
            <m:sSub>
              <m:e>
                <m:r>
                  <m:t xml:space="preserve">R</m:t>
                </m:r>
              </m:e>
              <m:sub>
                <m:r>
                  <m:t xml:space="preserve">1</m:t>
                </m:r>
              </m:sub>
            </m:sSub>
            <m:r>
              <m:rPr>
                <m:lit/>
                <m:nor/>
              </m:rPr>
              <m:t xml:space="preserve">.</m:t>
            </m:r>
            <m:r>
              <m:t xml:space="preserve">R</m:t>
            </m:r>
          </m:num>
          <m:den>
            <m:sSub>
              <m:e>
                <m:r>
                  <m:t xml:space="preserve">R</m:t>
                </m:r>
              </m:e>
              <m:sub>
                <m:r>
                  <m:t xml:space="preserve">1</m:t>
                </m:r>
              </m:sub>
            </m:sSub>
            <m:r>
              <m:t xml:space="preserve">+</m:t>
            </m:r>
            <m:r>
              <m:t xml:space="preserve">R</m:t>
            </m:r>
          </m:den>
        </m:f>
      </m:oMath>
      <w:r>
        <w:rPr>
          <w:rFonts w:cs="Times New Roman" w:ascii="Times New Roman" w:hAnsi="Times New Roman"/>
          <w:b/>
          <w:lang w:val="pt-BR"/>
        </w:rPr>
        <w:t xml:space="preserve"> = R</w:t>
      </w:r>
      <w:r>
        <w:rPr>
          <w:rFonts w:cs="Times New Roman" w:ascii="Times New Roman" w:hAnsi="Times New Roman"/>
          <w:b/>
        </w:rPr>
      </w:r>
      <m:oMath xmlns:m="http://schemas.openxmlformats.org/officeDocument/2006/math">
        <m:sSub>
          <m:e/>
          <m:sub>
            <m:r>
              <m:t xml:space="preserve">2</m:t>
            </m:r>
          </m:sub>
        </m:sSub>
      </m:oMath>
      <w:r>
        <w:rPr>
          <w:rFonts w:cs="Times New Roman" w:ascii="Times New Roman" w:hAnsi="Times New Roman"/>
          <w:b/>
          <w:lang w:val="pt-BR"/>
        </w:rPr>
        <w:t xml:space="preserve"> </w:t>
      </w:r>
      <w:r>
        <w:rPr>
          <w:rFonts w:cs="Times New Roman" w:ascii="Times New Roman" w:hAnsi="Times New Roman"/>
          <w:b/>
        </w:rPr>
      </w:r>
      <m:oMath xmlns:m="http://schemas.openxmlformats.org/officeDocument/2006/math">
        <m:r>
          <m:t xml:space="preserve">⇔</m:t>
        </m:r>
      </m:oMath>
      <w:r>
        <w:rPr>
          <w:rFonts w:cs="Times New Roman" w:ascii="Times New Roman" w:hAnsi="Times New Roman"/>
          <w:b/>
          <w:lang w:val="pt-BR"/>
        </w:rPr>
        <w:t xml:space="preserve"> </w:t>
      </w:r>
      <w:r>
        <w:rPr>
          <w:rFonts w:cs="Times New Roman" w:ascii="Times New Roman" w:hAnsi="Times New Roman"/>
          <w:b/>
        </w:rPr>
      </w:r>
      <m:oMath xmlns:m="http://schemas.openxmlformats.org/officeDocument/2006/math">
        <m:f>
          <m:num>
            <m:r>
              <m:rPr>
                <m:lit/>
                <m:nor/>
              </m:rPr>
              <m:t xml:space="preserve">12</m:t>
            </m:r>
            <m:r>
              <m:t xml:space="preserve">R</m:t>
            </m:r>
          </m:num>
          <m:den>
            <m:r>
              <m:rPr>
                <m:lit/>
                <m:nor/>
              </m:rPr>
              <m:t xml:space="preserve">12</m:t>
            </m:r>
            <m:r>
              <m:t xml:space="preserve">+</m:t>
            </m:r>
            <m:r>
              <m:t xml:space="preserve">R</m:t>
            </m:r>
          </m:den>
        </m:f>
      </m:oMath>
      <w:r>
        <w:rPr>
          <w:rFonts w:cs="Times New Roman" w:ascii="Times New Roman" w:hAnsi="Times New Roman"/>
          <w:b/>
          <w:lang w:val="pt-BR"/>
        </w:rPr>
        <w:t xml:space="preserve"> = 7,2 </w:t>
      </w:r>
      <w:r>
        <w:rPr>
          <w:rFonts w:cs="Times New Roman" w:ascii="Times New Roman" w:hAnsi="Times New Roman"/>
          <w:b/>
        </w:rPr>
      </w:r>
      <m:oMath xmlns:m="http://schemas.openxmlformats.org/officeDocument/2006/math">
        <m:r>
          <m:t xml:space="preserve">⇒</m:t>
        </m:r>
      </m:oMath>
      <w:r>
        <w:rPr>
          <w:rFonts w:cs="Times New Roman" w:ascii="Times New Roman" w:hAnsi="Times New Roman"/>
          <w:b/>
          <w:lang w:val="pt-BR"/>
        </w:rPr>
        <w:t xml:space="preserve"> R = 18 (</w:t>
      </w:r>
      <w:r>
        <w:rPr>
          <w:rFonts w:cs="Times New Roman" w:ascii="Times New Roman" w:hAnsi="Times New Roman"/>
          <w:b/>
        </w:rPr>
      </w:r>
      <m:oMath xmlns:m="http://schemas.openxmlformats.org/officeDocument/2006/math">
        <m:r>
          <m:t xml:space="preserve">Ω</m:t>
        </m:r>
      </m:oMath>
      <w:r>
        <w:rPr>
          <w:rFonts w:cs="Times New Roman" w:ascii="Times New Roman" w:hAnsi="Times New Roman"/>
          <w:b/>
          <w:lang w:val="pt-BR"/>
        </w:rPr>
        <w:t xml:space="preserve">)                                </w:t>
        <w:tab/>
        <w:t>( 0,5đ )</w:t>
      </w:r>
    </w:p>
    <w:p>
      <w:pPr>
        <w:pStyle w:val="Normal"/>
        <w:jc w:val="both"/>
        <w:rPr>
          <w:rFonts w:ascii="Times New Roman" w:hAnsi="Times New Roman" w:cs="Times New Roman"/>
          <w:b/>
          <w:b/>
          <w:lang w:val="pt-BR"/>
        </w:rPr>
      </w:pPr>
      <w:r>
        <w:rPr>
          <w:rFonts w:cs="Times New Roman" w:ascii="Times New Roman" w:hAnsi="Times New Roman"/>
          <w:b/>
          <w:lang w:val="pt-BR"/>
        </w:rPr>
      </w:r>
    </w:p>
    <w:tbl>
      <w:tblPr>
        <w:tblW w:w="9571" w:type="dxa"/>
        <w:jc w:val="start"/>
        <w:tblInd w:w="0" w:type="dxa"/>
        <w:tblCellMar>
          <w:top w:w="0" w:type="dxa"/>
          <w:start w:w="108" w:type="dxa"/>
          <w:bottom w:w="0" w:type="dxa"/>
          <w:end w:w="108" w:type="dxa"/>
        </w:tblCellMar>
      </w:tblPr>
      <w:tblGrid>
        <w:gridCol w:w="852"/>
        <w:gridCol w:w="8070"/>
        <w:gridCol w:w="649"/>
      </w:tblGrid>
      <w:tr>
        <w:trPr/>
        <w:tc>
          <w:tcPr>
            <w:tcW w:w="852" w:type="dxa"/>
            <w:tcBorders/>
          </w:tcPr>
          <w:p>
            <w:pPr>
              <w:pStyle w:val="Normal"/>
              <w:ind w:start="-57" w:end="-57" w:hanging="0"/>
              <w:jc w:val="center"/>
              <w:rPr>
                <w:rFonts w:ascii="Times New Roman" w:hAnsi="Times New Roman" w:cs="Times New Roman"/>
              </w:rPr>
            </w:pPr>
            <w:r>
              <w:rPr>
                <w:rFonts w:cs="Times New Roman" w:ascii="Times New Roman" w:hAnsi="Times New Roman"/>
              </w:rPr>
              <w:t>C©u 5</w:t>
            </w:r>
          </w:p>
          <w:p>
            <w:pPr>
              <w:pStyle w:val="Normal"/>
              <w:ind w:start="-57" w:end="-57" w:hanging="0"/>
              <w:jc w:val="center"/>
              <w:rPr>
                <w:rFonts w:ascii="Times New Roman" w:hAnsi="Times New Roman" w:cs="Times New Roman"/>
              </w:rPr>
            </w:pPr>
            <w:r>
              <w:rPr>
                <w:rFonts w:cs="Times New Roman" w:ascii="Times New Roman" w:hAnsi="Times New Roman"/>
              </w:rPr>
              <w:t>(2.5®)</w:t>
            </w:r>
          </w:p>
        </w:tc>
        <w:tc>
          <w:tcPr>
            <w:tcW w:w="8070" w:type="dxa"/>
            <w:tcBorders/>
          </w:tcPr>
          <w:p>
            <w:pPr>
              <w:pStyle w:val="Normal"/>
              <w:snapToGrid w:val="false"/>
              <w:ind w:start="-57" w:end="-57" w:hanging="0"/>
              <w:rPr>
                <w:rFonts w:ascii="Times New Roman" w:hAnsi="Times New Roman" w:cs="Times New Roman"/>
                <w:b/>
                <w:b/>
                <w:sz w:val="20"/>
                <w:lang w:val="pt-BR"/>
              </w:rPr>
            </w:pPr>
            <w:r>
              <w:rPr>
                <w:rFonts w:cs="Times New Roman" w:ascii="Times New Roman" w:hAnsi="Times New Roman"/>
                <w:b/>
                <w:sz w:val="20"/>
                <w:lang w:val="pt-BR"/>
              </w:rPr>
            </w:r>
          </w:p>
          <w:p>
            <w:pPr>
              <w:pStyle w:val="Normal"/>
              <w:ind w:start="-57" w:end="-57" w:hanging="0"/>
              <w:rPr>
                <w:rFonts w:ascii="Times New Roman" w:hAnsi="Times New Roman" w:cs="Times New Roman"/>
                <w:b/>
                <w:b/>
                <w:lang w:val="pt-BR"/>
              </w:rPr>
            </w:pPr>
            <w:r>
              <w:rPr>
                <w:rFonts w:cs="Times New Roman" w:ascii="Times New Roman" w:hAnsi="Times New Roman"/>
                <w:b/>
                <w:lang w:val="pt-BR"/>
              </w:rPr>
              <w:t>Häc sinh vÏ l¹i ®</w:t>
              <w:softHyphen/>
              <w:t>îc m¹ch ®iÖn: [(R</w:t>
            </w:r>
            <w:r>
              <w:rPr>
                <w:rFonts w:cs="Times New Roman" w:ascii="Times New Roman" w:hAnsi="Times New Roman"/>
                <w:b/>
                <w:vertAlign w:val="subscript"/>
                <w:lang w:val="pt-BR"/>
              </w:rPr>
              <w:t>1</w:t>
            </w:r>
            <w:r>
              <w:rPr>
                <w:rFonts w:cs="Times New Roman" w:ascii="Times New Roman" w:hAnsi="Times New Roman"/>
                <w:b/>
                <w:lang w:val="pt-BR"/>
              </w:rPr>
              <w:t>//R</w:t>
            </w:r>
            <w:r>
              <w:rPr>
                <w:rFonts w:cs="Times New Roman" w:ascii="Times New Roman" w:hAnsi="Times New Roman"/>
                <w:b/>
                <w:vertAlign w:val="subscript"/>
                <w:lang w:val="pt-BR"/>
              </w:rPr>
              <w:t>2</w:t>
            </w:r>
            <w:r>
              <w:rPr>
                <w:rFonts w:cs="Times New Roman" w:ascii="Times New Roman" w:hAnsi="Times New Roman"/>
                <w:b/>
                <w:lang w:val="pt-BR"/>
              </w:rPr>
              <w:t>)ntR</w:t>
            </w:r>
            <w:r>
              <w:rPr>
                <w:rFonts w:cs="Times New Roman" w:ascii="Times New Roman" w:hAnsi="Times New Roman"/>
                <w:b/>
                <w:vertAlign w:val="subscript"/>
                <w:lang w:val="pt-BR"/>
              </w:rPr>
              <w:t>4</w:t>
            </w:r>
            <w:r>
              <w:rPr>
                <w:rFonts w:cs="Times New Roman" w:ascii="Times New Roman" w:hAnsi="Times New Roman"/>
                <w:b/>
                <w:lang w:val="pt-BR"/>
              </w:rPr>
              <w:t>]//R</w:t>
            </w:r>
            <w:r>
              <w:rPr>
                <w:rFonts w:cs="Times New Roman" w:ascii="Times New Roman" w:hAnsi="Times New Roman"/>
                <w:b/>
                <w:vertAlign w:val="subscript"/>
                <w:lang w:val="pt-BR"/>
              </w:rPr>
              <w:t>3</w:t>
            </w:r>
          </w:p>
          <w:p>
            <w:pPr>
              <w:pStyle w:val="Normal"/>
              <w:ind w:start="-57" w:end="-57" w:hanging="0"/>
              <w:rPr>
                <w:rFonts w:ascii="Times New Roman" w:hAnsi="Times New Roman" w:cs="Times New Roman"/>
                <w:b/>
                <w:b/>
                <w:lang w:val="pt-BR"/>
              </w:rPr>
            </w:pPr>
            <w:r>
              <w:rPr>
                <w:rFonts w:cs="Times New Roman" w:ascii="Times New Roman" w:hAnsi="Times New Roman"/>
                <w:b/>
                <w:lang w:val="pt-BR"/>
              </w:rPr>
              <w:t>I</w:t>
            </w:r>
            <w:r>
              <w:rPr>
                <w:rFonts w:cs="Times New Roman" w:ascii="Times New Roman" w:hAnsi="Times New Roman"/>
                <w:b/>
                <w:vertAlign w:val="subscript"/>
                <w:lang w:val="pt-BR"/>
              </w:rPr>
              <w:t>3</w:t>
            </w:r>
            <w:r>
              <w:rPr>
                <w:rFonts w:cs="Times New Roman" w:ascii="Times New Roman" w:hAnsi="Times New Roman"/>
                <w:b/>
                <w:lang w:val="pt-BR"/>
              </w:rPr>
              <w:t>=</w:t>
            </w:r>
            <w:r>
              <w:rPr>
                <w:rFonts w:cs="Times New Roman" w:ascii="Times New Roman" w:hAnsi="Times New Roman"/>
                <w:b/>
              </w:rPr>
            </w:r>
            <m:oMath xmlns:m="http://schemas.openxmlformats.org/officeDocument/2006/math">
              <m:f>
                <m:num>
                  <m:sSub>
                    <m:e>
                      <m:r>
                        <m:t xml:space="preserve">U</m:t>
                      </m:r>
                    </m:e>
                    <m:sub>
                      <m:r>
                        <m:rPr>
                          <m:lit/>
                          <m:nor/>
                        </m:rPr>
                        <m:t xml:space="preserve">MN</m:t>
                      </m:r>
                    </m:sub>
                  </m:sSub>
                </m:num>
                <m:den>
                  <m:sSub>
                    <m:e>
                      <m:r>
                        <m:t xml:space="preserve">R</m:t>
                      </m:r>
                    </m:e>
                    <m:sub>
                      <m:r>
                        <m:t xml:space="preserve">3</m:t>
                      </m:r>
                    </m:sub>
                  </m:sSub>
                </m:den>
              </m:f>
              <m:r>
                <m:t xml:space="preserve">=</m:t>
              </m:r>
              <m:f>
                <m:num>
                  <m:r>
                    <m:t xml:space="preserve">U</m:t>
                  </m:r>
                </m:num>
                <m:den>
                  <m:r>
                    <m:rPr>
                      <m:lit/>
                      <m:nor/>
                    </m:rPr>
                    <m:t xml:space="preserve">24</m:t>
                  </m:r>
                </m:den>
              </m:f>
            </m:oMath>
          </w:p>
          <w:p>
            <w:pPr>
              <w:pStyle w:val="Normal"/>
              <w:ind w:start="-57" w:end="-57" w:hanging="0"/>
              <w:rPr>
                <w:rFonts w:ascii="Times New Roman" w:hAnsi="Times New Roman" w:cs="Times New Roman"/>
                <w:b/>
                <w:b/>
                <w:lang w:val="pt-BR"/>
              </w:rPr>
            </w:pPr>
            <w:r>
              <w:rPr>
                <w:rFonts w:cs="Times New Roman" w:ascii="Times New Roman" w:hAnsi="Times New Roman"/>
                <w:b/>
                <w:lang w:val="pt-BR"/>
              </w:rPr>
              <w:t>R</w:t>
            </w:r>
            <w:r>
              <w:rPr>
                <w:rFonts w:cs="Times New Roman" w:ascii="Times New Roman" w:hAnsi="Times New Roman"/>
                <w:b/>
                <w:vertAlign w:val="subscript"/>
                <w:lang w:val="pt-BR"/>
              </w:rPr>
              <w:t>124</w:t>
            </w:r>
            <w:r>
              <w:rPr>
                <w:rFonts w:cs="Times New Roman" w:ascii="Times New Roman" w:hAnsi="Times New Roman"/>
                <w:b/>
                <w:lang w:val="pt-BR"/>
              </w:rPr>
              <w:t>=</w:t>
            </w:r>
            <w:r>
              <w:rPr>
                <w:rFonts w:cs="Times New Roman" w:ascii="Times New Roman" w:hAnsi="Times New Roman"/>
                <w:b/>
              </w:rPr>
            </w:r>
            <m:oMath xmlns:m="http://schemas.openxmlformats.org/officeDocument/2006/math">
              <m:f>
                <m:num>
                  <m:sSub>
                    <m:e>
                      <m:r>
                        <m:t xml:space="preserve">R</m:t>
                      </m:r>
                    </m:e>
                    <m:sub>
                      <m:r>
                        <m:t xml:space="preserve">1</m:t>
                      </m:r>
                    </m:sub>
                  </m:sSub>
                  <m:sSub>
                    <m:e>
                      <m:r>
                        <m:t xml:space="preserve">R</m:t>
                      </m:r>
                    </m:e>
                    <m:sub>
                      <m:r>
                        <m:t xml:space="preserve">2</m:t>
                      </m:r>
                    </m:sub>
                  </m:sSub>
                </m:num>
                <m:den>
                  <m:sSub>
                    <m:e>
                      <m:r>
                        <m:t xml:space="preserve">R</m:t>
                      </m:r>
                    </m:e>
                    <m:sub>
                      <m:r>
                        <m:t xml:space="preserve">1</m:t>
                      </m:r>
                    </m:sub>
                  </m:sSub>
                  <m:r>
                    <m:t xml:space="preserve">+</m:t>
                  </m:r>
                  <m:sSub>
                    <m:e>
                      <m:r>
                        <m:t xml:space="preserve">R</m:t>
                      </m:r>
                    </m:e>
                    <m:sub>
                      <m:r>
                        <m:t xml:space="preserve">2</m:t>
                      </m:r>
                    </m:sub>
                  </m:sSub>
                </m:den>
              </m:f>
              <m:r>
                <m:t xml:space="preserve">+</m:t>
              </m:r>
              <m:sSub>
                <m:e>
                  <m:r>
                    <m:t xml:space="preserve">R</m:t>
                  </m:r>
                </m:e>
                <m:sub>
                  <m:r>
                    <m:t xml:space="preserve">4</m:t>
                  </m:r>
                </m:sub>
              </m:sSub>
              <m:r>
                <m:t xml:space="preserve">=</m:t>
              </m:r>
              <m:f>
                <m:num>
                  <m:r>
                    <m:rPr>
                      <m:lit/>
                      <m:nor/>
                    </m:rPr>
                    <m:t xml:space="preserve">12</m:t>
                  </m:r>
                  <m:r>
                    <m:rPr>
                      <m:lit/>
                      <m:nor/>
                    </m:rPr>
                    <m:t xml:space="preserve">.</m:t>
                  </m:r>
                  <m:r>
                    <m:rPr>
                      <m:lit/>
                      <m:nor/>
                    </m:rPr>
                    <m:t xml:space="preserve">12</m:t>
                  </m:r>
                </m:num>
                <m:den>
                  <m:r>
                    <m:rPr>
                      <m:lit/>
                      <m:nor/>
                    </m:rPr>
                    <m:t xml:space="preserve">12</m:t>
                  </m:r>
                  <m:r>
                    <m:t xml:space="preserve">+</m:t>
                  </m:r>
                  <m:r>
                    <m:rPr>
                      <m:lit/>
                      <m:nor/>
                    </m:rPr>
                    <m:t xml:space="preserve">12</m:t>
                  </m:r>
                </m:den>
              </m:f>
              <m:r>
                <m:t xml:space="preserve">+</m:t>
              </m:r>
              <m:r>
                <m:rPr>
                  <m:lit/>
                  <m:nor/>
                </m:rPr>
                <m:t xml:space="preserve">24</m:t>
              </m:r>
              <m:r>
                <m:t xml:space="preserve">=</m:t>
              </m:r>
              <m:r>
                <m:rPr>
                  <m:lit/>
                  <m:nor/>
                </m:rPr>
                <m:t xml:space="preserve">30</m:t>
              </m:r>
              <m:r>
                <m:t xml:space="preserve">(</m:t>
              </m:r>
              <m:r>
                <m:t xml:space="preserve">Ω</m:t>
              </m:r>
              <m:r>
                <m:t xml:space="preserve">)</m:t>
              </m:r>
            </m:oMath>
          </w:p>
          <w:p>
            <w:pPr>
              <w:pStyle w:val="Normal"/>
              <w:ind w:start="-57" w:end="-57" w:hanging="0"/>
              <w:rPr>
                <w:rFonts w:ascii="Times New Roman" w:hAnsi="Times New Roman" w:cs="Times New Roman"/>
                <w:b/>
                <w:b/>
                <w:lang w:val="pt-BR"/>
              </w:rPr>
            </w:pPr>
            <w:r>
              <w:rPr>
                <w:rFonts w:cs="Times New Roman" w:ascii="Times New Roman" w:hAnsi="Times New Roman"/>
                <w:b/>
                <w:lang w:val="pt-BR"/>
              </w:rPr>
              <w:t>I</w:t>
            </w:r>
            <w:r>
              <w:rPr>
                <w:rFonts w:cs="Times New Roman" w:ascii="Times New Roman" w:hAnsi="Times New Roman"/>
                <w:b/>
                <w:vertAlign w:val="subscript"/>
                <w:lang w:val="pt-BR"/>
              </w:rPr>
              <w:t>4</w:t>
            </w:r>
            <w:r>
              <w:rPr>
                <w:rFonts w:cs="Times New Roman" w:ascii="Times New Roman" w:hAnsi="Times New Roman"/>
                <w:b/>
                <w:lang w:val="pt-BR"/>
              </w:rPr>
              <w:t>=</w:t>
            </w:r>
            <w:r>
              <w:rPr>
                <w:rFonts w:cs="Times New Roman" w:ascii="Times New Roman" w:hAnsi="Times New Roman"/>
                <w:b/>
              </w:rPr>
            </w:r>
            <m:oMath xmlns:m="http://schemas.openxmlformats.org/officeDocument/2006/math">
              <m:f>
                <m:num>
                  <m:r>
                    <m:t xml:space="preserve">U</m:t>
                  </m:r>
                </m:num>
                <m:den>
                  <m:sSub>
                    <m:e>
                      <m:r>
                        <m:t xml:space="preserve">R</m:t>
                      </m:r>
                    </m:e>
                    <m:sub>
                      <m:r>
                        <m:rPr>
                          <m:lit/>
                          <m:nor/>
                        </m:rPr>
                        <m:t xml:space="preserve">124</m:t>
                      </m:r>
                    </m:sub>
                  </m:sSub>
                </m:den>
              </m:f>
              <m:r>
                <m:t xml:space="preserve">=</m:t>
              </m:r>
              <m:f>
                <m:num>
                  <m:r>
                    <m:t xml:space="preserve">U</m:t>
                  </m:r>
                </m:num>
                <m:den>
                  <m:r>
                    <m:rPr>
                      <m:lit/>
                      <m:nor/>
                    </m:rPr>
                    <m:t xml:space="preserve">30</m:t>
                  </m:r>
                </m:den>
              </m:f>
            </m:oMath>
          </w:p>
          <w:p>
            <w:pPr>
              <w:pStyle w:val="Normal"/>
              <w:ind w:start="-57" w:end="-57" w:hanging="0"/>
              <w:rPr>
                <w:rFonts w:ascii="Times New Roman" w:hAnsi="Times New Roman" w:cs="Times New Roman"/>
                <w:b/>
                <w:b/>
                <w:lang w:val="pt-BR"/>
              </w:rPr>
            </w:pPr>
            <w:r>
              <w:rPr>
                <w:rFonts w:cs="Times New Roman" w:ascii="Times New Roman" w:hAnsi="Times New Roman"/>
                <w:b/>
                <w:lang w:val="pt-BR"/>
              </w:rPr>
              <w:t>V× R</w:t>
            </w:r>
            <w:r>
              <w:rPr>
                <w:rFonts w:cs="Times New Roman" w:ascii="Times New Roman" w:hAnsi="Times New Roman"/>
                <w:b/>
                <w:vertAlign w:val="subscript"/>
                <w:lang w:val="pt-BR"/>
              </w:rPr>
              <w:t>1</w:t>
            </w:r>
            <w:r>
              <w:rPr>
                <w:rFonts w:cs="Times New Roman" w:ascii="Times New Roman" w:hAnsi="Times New Roman"/>
                <w:b/>
                <w:lang w:val="pt-BR"/>
              </w:rPr>
              <w:t>=R</w:t>
            </w:r>
            <w:r>
              <w:rPr>
                <w:rFonts w:cs="Times New Roman" w:ascii="Times New Roman" w:hAnsi="Times New Roman"/>
                <w:b/>
                <w:vertAlign w:val="subscript"/>
                <w:lang w:val="pt-BR"/>
              </w:rPr>
              <w:t>2</w:t>
            </w:r>
            <w:r>
              <w:rPr>
                <w:rFonts w:cs="Times New Roman" w:ascii="Times New Roman" w:hAnsi="Times New Roman"/>
                <w:b/>
                <w:lang w:val="pt-BR"/>
              </w:rPr>
              <w:t xml:space="preserve"> nªn I</w:t>
            </w:r>
            <w:r>
              <w:rPr>
                <w:rFonts w:cs="Times New Roman" w:ascii="Times New Roman" w:hAnsi="Times New Roman"/>
                <w:b/>
                <w:vertAlign w:val="subscript"/>
                <w:lang w:val="pt-BR"/>
              </w:rPr>
              <w:t>1</w:t>
            </w:r>
            <w:r>
              <w:rPr>
                <w:rFonts w:cs="Times New Roman" w:ascii="Times New Roman" w:hAnsi="Times New Roman"/>
                <w:b/>
                <w:lang w:val="pt-BR"/>
              </w:rPr>
              <w:t>=I</w:t>
            </w:r>
            <w:r>
              <w:rPr>
                <w:rFonts w:cs="Times New Roman" w:ascii="Times New Roman" w:hAnsi="Times New Roman"/>
                <w:b/>
                <w:vertAlign w:val="subscript"/>
                <w:lang w:val="pt-BR"/>
              </w:rPr>
              <w:t>2</w:t>
            </w:r>
            <w:r>
              <w:rPr>
                <w:rFonts w:cs="Times New Roman" w:ascii="Times New Roman" w:hAnsi="Times New Roman"/>
                <w:b/>
                <w:lang w:val="pt-BR"/>
              </w:rPr>
              <w:t>=</w:t>
            </w:r>
            <w:r>
              <w:rPr>
                <w:rFonts w:cs="Times New Roman" w:ascii="Times New Roman" w:hAnsi="Times New Roman"/>
                <w:b/>
              </w:rPr>
            </w:r>
            <m:oMath xmlns:m="http://schemas.openxmlformats.org/officeDocument/2006/math">
              <m:f>
                <m:num>
                  <m:sSub>
                    <m:e>
                      <m:r>
                        <m:t xml:space="preserve">I</m:t>
                      </m:r>
                    </m:e>
                    <m:sub>
                      <m:r>
                        <m:t xml:space="preserve">4</m:t>
                      </m:r>
                    </m:sub>
                  </m:sSub>
                </m:num>
                <m:den>
                  <m:r>
                    <m:t xml:space="preserve">2</m:t>
                  </m:r>
                </m:den>
              </m:f>
              <m:r>
                <m:t xml:space="preserve">=</m:t>
              </m:r>
              <m:f>
                <m:num>
                  <m:r>
                    <m:t xml:space="preserve">U</m:t>
                  </m:r>
                </m:num>
                <m:den>
                  <m:r>
                    <m:rPr>
                      <m:lit/>
                      <m:nor/>
                    </m:rPr>
                    <m:t xml:space="preserve">30</m:t>
                  </m:r>
                  <m:r>
                    <m:rPr>
                      <m:lit/>
                      <m:nor/>
                    </m:rPr>
                    <m:t xml:space="preserve">.</m:t>
                  </m:r>
                  <m:r>
                    <m:t xml:space="preserve">2</m:t>
                  </m:r>
                </m:den>
              </m:f>
              <m:r>
                <m:t xml:space="preserve">=</m:t>
              </m:r>
              <m:f>
                <m:num>
                  <m:r>
                    <m:t xml:space="preserve">U</m:t>
                  </m:r>
                </m:num>
                <m:den>
                  <m:r>
                    <m:rPr>
                      <m:lit/>
                      <m:nor/>
                    </m:rPr>
                    <m:t xml:space="preserve">60</m:t>
                  </m:r>
                </m:den>
              </m:f>
            </m:oMath>
          </w:p>
          <w:p>
            <w:pPr>
              <w:pStyle w:val="Normal"/>
              <w:ind w:start="-57" w:end="-57" w:hanging="0"/>
              <w:rPr/>
            </w:pPr>
            <w:r>
              <w:rPr>
                <w:rFonts w:cs="Times New Roman" w:ascii="Times New Roman" w:hAnsi="Times New Roman"/>
                <w:b/>
                <w:lang w:val="pt-BR"/>
              </w:rPr>
              <w:t>VËy I</w:t>
            </w:r>
            <w:r>
              <w:rPr>
                <w:rFonts w:cs="Times New Roman" w:ascii="Times New Roman" w:hAnsi="Times New Roman"/>
                <w:b/>
                <w:vertAlign w:val="subscript"/>
                <w:lang w:val="pt-BR"/>
              </w:rPr>
              <w:t>A</w:t>
            </w:r>
            <w:r>
              <w:rPr>
                <w:rFonts w:cs="Times New Roman" w:ascii="Times New Roman" w:hAnsi="Times New Roman"/>
                <w:b/>
                <w:lang w:val="pt-BR"/>
              </w:rPr>
              <w:t>=0,35=I</w:t>
            </w:r>
            <w:r>
              <w:rPr>
                <w:rFonts w:cs="Times New Roman" w:ascii="Times New Roman" w:hAnsi="Times New Roman"/>
                <w:b/>
                <w:vertAlign w:val="subscript"/>
                <w:lang w:val="pt-BR"/>
              </w:rPr>
              <w:t>3</w:t>
            </w:r>
            <w:r>
              <w:rPr>
                <w:rFonts w:cs="Times New Roman" w:ascii="Times New Roman" w:hAnsi="Times New Roman"/>
                <w:b/>
                <w:lang w:val="pt-BR"/>
              </w:rPr>
              <w:t>+I</w:t>
            </w:r>
            <w:r>
              <w:rPr>
                <w:rFonts w:cs="Times New Roman" w:ascii="Times New Roman" w:hAnsi="Times New Roman"/>
                <w:b/>
                <w:vertAlign w:val="subscript"/>
                <w:lang w:val="pt-BR"/>
              </w:rPr>
              <w:t xml:space="preserve">2 </w:t>
            </w:r>
            <w:r>
              <w:rPr>
                <w:rFonts w:cs="Times New Roman" w:ascii="Times New Roman" w:hAnsi="Times New Roman"/>
                <w:b/>
              </w:rPr>
            </w:r>
            <m:oMath xmlns:m="http://schemas.openxmlformats.org/officeDocument/2006/math">
              <m:r>
                <m:t xml:space="preserve">⇒</m:t>
              </m:r>
            </m:oMath>
            <w:r>
              <w:rPr>
                <w:rFonts w:cs="Times New Roman" w:ascii="Times New Roman" w:hAnsi="Times New Roman"/>
                <w:b/>
                <w:lang w:val="pt-BR"/>
              </w:rPr>
              <w:t>0,35=</w:t>
            </w:r>
            <w:r>
              <w:rPr>
                <w:rFonts w:cs="Times New Roman" w:ascii="Times New Roman" w:hAnsi="Times New Roman"/>
                <w:b/>
              </w:rPr>
            </w:r>
            <m:oMath xmlns:m="http://schemas.openxmlformats.org/officeDocument/2006/math">
              <m:f>
                <m:num>
                  <m:r>
                    <m:t xml:space="preserve">U</m:t>
                  </m:r>
                </m:num>
                <m:den>
                  <m:r>
                    <m:rPr>
                      <m:lit/>
                      <m:nor/>
                    </m:rPr>
                    <m:t xml:space="preserve">24</m:t>
                  </m:r>
                </m:den>
              </m:f>
              <m:r>
                <m:t xml:space="preserve">+</m:t>
              </m:r>
              <m:f>
                <m:num>
                  <m:r>
                    <m:t xml:space="preserve">U</m:t>
                  </m:r>
                </m:num>
                <m:den>
                  <m:r>
                    <m:rPr>
                      <m:lit/>
                      <m:nor/>
                    </m:rPr>
                    <m:t xml:space="preserve">60</m:t>
                  </m:r>
                </m:den>
              </m:f>
              <m:r>
                <m:t xml:space="preserve">=</m:t>
              </m:r>
              <m:f>
                <m:num>
                  <m:r>
                    <m:t xml:space="preserve">7</m:t>
                  </m:r>
                  <m:r>
                    <m:t xml:space="preserve">U</m:t>
                  </m:r>
                </m:num>
                <m:den>
                  <m:r>
                    <m:rPr>
                      <m:lit/>
                      <m:nor/>
                    </m:rPr>
                    <m:t xml:space="preserve">120</m:t>
                  </m:r>
                </m:den>
              </m:f>
            </m:oMath>
            <w:r>
              <w:rPr>
                <w:rFonts w:cs="Times New Roman" w:ascii="Times New Roman" w:hAnsi="Times New Roman"/>
                <w:b/>
              </w:rPr>
            </w:r>
            <m:oMath xmlns:m="http://schemas.openxmlformats.org/officeDocument/2006/math">
              <m:r>
                <m:t xml:space="preserve">⇒</m:t>
              </m:r>
            </m:oMath>
            <w:r>
              <w:rPr>
                <w:rFonts w:cs="Times New Roman" w:ascii="Times New Roman" w:hAnsi="Times New Roman"/>
                <w:b/>
                <w:lang w:val="pt-BR"/>
              </w:rPr>
              <w:t>U=0,35.</w:t>
            </w:r>
            <w:r>
              <w:rPr>
                <w:rFonts w:cs="Times New Roman" w:ascii="Times New Roman" w:hAnsi="Times New Roman"/>
                <w:b/>
              </w:rPr>
            </w:r>
            <m:oMath xmlns:m="http://schemas.openxmlformats.org/officeDocument/2006/math">
              <m:f>
                <m:num>
                  <m:r>
                    <m:rPr>
                      <m:lit/>
                      <m:nor/>
                    </m:rPr>
                    <m:t xml:space="preserve">120</m:t>
                  </m:r>
                </m:num>
                <m:den>
                  <m:r>
                    <m:t xml:space="preserve">7</m:t>
                  </m:r>
                </m:den>
              </m:f>
            </m:oMath>
            <w:r>
              <w:rPr>
                <w:rFonts w:cs="Times New Roman" w:ascii="Times New Roman" w:hAnsi="Times New Roman"/>
                <w:b/>
                <w:lang w:val="pt-BR"/>
              </w:rPr>
              <w:t>=6(V)</w:t>
            </w:r>
          </w:p>
          <w:p>
            <w:pPr>
              <w:pStyle w:val="Normal"/>
              <w:ind w:start="-57" w:end="-57" w:hanging="0"/>
              <w:rPr>
                <w:rFonts w:ascii="Times New Roman" w:hAnsi="Times New Roman" w:cs="Times New Roman"/>
                <w:b/>
                <w:b/>
                <w:lang w:val="pt-BR"/>
              </w:rPr>
            </w:pPr>
            <w:r>
              <w:rPr>
                <w:rFonts w:cs="Times New Roman" w:ascii="Times New Roman" w:hAnsi="Times New Roman"/>
                <w:b/>
                <w:lang w:val="pt-BR"/>
              </w:rPr>
              <w:t xml:space="preserve"> </w:t>
            </w:r>
            <w:r>
              <w:rPr>
                <w:rFonts w:cs="Times New Roman" w:ascii="Times New Roman" w:hAnsi="Times New Roman"/>
                <w:b/>
                <w:lang w:val="pt-BR"/>
              </w:rPr>
              <w:t>Ho¸n vÞ R</w:t>
            </w:r>
            <w:r>
              <w:rPr>
                <w:rFonts w:cs="Times New Roman" w:ascii="Times New Roman" w:hAnsi="Times New Roman"/>
                <w:b/>
                <w:vertAlign w:val="subscript"/>
                <w:lang w:val="pt-BR"/>
              </w:rPr>
              <w:t>2</w:t>
            </w:r>
            <w:r>
              <w:rPr>
                <w:rFonts w:cs="Times New Roman" w:ascii="Times New Roman" w:hAnsi="Times New Roman"/>
                <w:b/>
                <w:lang w:val="pt-BR"/>
              </w:rPr>
              <w:t xml:space="preserve"> vµ R</w:t>
            </w:r>
            <w:r>
              <w:rPr>
                <w:rFonts w:cs="Times New Roman" w:ascii="Times New Roman" w:hAnsi="Times New Roman"/>
                <w:b/>
                <w:vertAlign w:val="subscript"/>
                <w:lang w:val="pt-BR"/>
              </w:rPr>
              <w:t>4</w:t>
            </w:r>
            <w:r>
              <w:rPr>
                <w:rFonts w:cs="Times New Roman" w:ascii="Times New Roman" w:hAnsi="Times New Roman"/>
                <w:b/>
                <w:lang w:val="pt-BR"/>
              </w:rPr>
              <w:t xml:space="preserve"> th× R’</w:t>
            </w:r>
            <w:r>
              <w:rPr>
                <w:rFonts w:cs="Times New Roman" w:ascii="Times New Roman" w:hAnsi="Times New Roman"/>
                <w:b/>
                <w:vertAlign w:val="subscript"/>
                <w:lang w:val="pt-BR"/>
              </w:rPr>
              <w:t>124</w:t>
            </w:r>
            <w:r>
              <w:rPr>
                <w:rFonts w:cs="Times New Roman" w:ascii="Times New Roman" w:hAnsi="Times New Roman"/>
                <w:b/>
                <w:lang w:val="pt-BR"/>
              </w:rPr>
              <w:t>=</w:t>
            </w:r>
            <w:r>
              <w:rPr>
                <w:rFonts w:cs="Times New Roman" w:ascii="Times New Roman" w:hAnsi="Times New Roman"/>
                <w:b/>
              </w:rPr>
            </w:r>
            <m:oMath xmlns:m="http://schemas.openxmlformats.org/officeDocument/2006/math">
              <m:f>
                <m:num>
                  <m:sSub>
                    <m:e>
                      <m:r>
                        <m:t xml:space="preserve">R</m:t>
                      </m:r>
                    </m:e>
                    <m:sub>
                      <m:r>
                        <m:t xml:space="preserve">1</m:t>
                      </m:r>
                    </m:sub>
                  </m:sSub>
                  <m:sSub>
                    <m:e>
                      <m:r>
                        <m:t xml:space="preserve">R</m:t>
                      </m:r>
                    </m:e>
                    <m:sub>
                      <m:r>
                        <m:t xml:space="preserve">4</m:t>
                      </m:r>
                    </m:sub>
                  </m:sSub>
                </m:num>
                <m:den>
                  <m:sSub>
                    <m:e>
                      <m:r>
                        <m:t xml:space="preserve">R</m:t>
                      </m:r>
                    </m:e>
                    <m:sub>
                      <m:r>
                        <m:t xml:space="preserve">1</m:t>
                      </m:r>
                    </m:sub>
                  </m:sSub>
                  <m:r>
                    <m:t xml:space="preserve">+</m:t>
                  </m:r>
                  <m:sSub>
                    <m:e>
                      <m:r>
                        <m:t xml:space="preserve">R</m:t>
                      </m:r>
                    </m:e>
                    <m:sub>
                      <m:r>
                        <m:t xml:space="preserve">4</m:t>
                      </m:r>
                    </m:sub>
                  </m:sSub>
                </m:den>
              </m:f>
              <m:r>
                <m:t xml:space="preserve">+</m:t>
              </m:r>
              <m:sSub>
                <m:e>
                  <m:r>
                    <m:t xml:space="preserve">R</m:t>
                  </m:r>
                </m:e>
                <m:sub>
                  <m:r>
                    <m:t xml:space="preserve">2</m:t>
                  </m:r>
                </m:sub>
              </m:sSub>
              <m:r>
                <m:t xml:space="preserve">=</m:t>
              </m:r>
              <m:f>
                <m:num>
                  <m:r>
                    <m:rPr>
                      <m:lit/>
                      <m:nor/>
                    </m:rPr>
                    <m:t xml:space="preserve">12</m:t>
                  </m:r>
                  <m:r>
                    <m:rPr>
                      <m:lit/>
                      <m:nor/>
                    </m:rPr>
                    <m:t xml:space="preserve">.</m:t>
                  </m:r>
                  <m:r>
                    <m:rPr>
                      <m:lit/>
                      <m:nor/>
                    </m:rPr>
                    <m:t xml:space="preserve">24</m:t>
                  </m:r>
                </m:num>
                <m:den>
                  <m:r>
                    <m:rPr>
                      <m:lit/>
                      <m:nor/>
                    </m:rPr>
                    <m:t xml:space="preserve">12</m:t>
                  </m:r>
                  <m:r>
                    <m:t xml:space="preserve">+</m:t>
                  </m:r>
                  <m:r>
                    <m:rPr>
                      <m:lit/>
                      <m:nor/>
                    </m:rPr>
                    <m:t xml:space="preserve">24</m:t>
                  </m:r>
                </m:den>
              </m:f>
              <m:r>
                <m:t xml:space="preserve">+</m:t>
              </m:r>
              <m:r>
                <m:rPr>
                  <m:lit/>
                  <m:nor/>
                </m:rPr>
                <m:t xml:space="preserve">12</m:t>
              </m:r>
              <m:r>
                <m:t xml:space="preserve">=</m:t>
              </m:r>
              <m:r>
                <m:rPr>
                  <m:lit/>
                  <m:nor/>
                </m:rPr>
                <m:t xml:space="preserve">20</m:t>
              </m:r>
              <m:r>
                <m:t xml:space="preserve">(</m:t>
              </m:r>
              <m:r>
                <m:t xml:space="preserve">Ω</m:t>
              </m:r>
              <m:r>
                <m:t xml:space="preserve">)</m:t>
              </m:r>
            </m:oMath>
          </w:p>
          <w:p>
            <w:pPr>
              <w:pStyle w:val="Normal"/>
              <w:ind w:start="-57" w:end="-57" w:hanging="0"/>
              <w:rPr>
                <w:rFonts w:ascii="Times New Roman" w:hAnsi="Times New Roman" w:cs="Times New Roman"/>
                <w:b/>
                <w:b/>
                <w:lang w:val="pt-BR"/>
              </w:rPr>
            </w:pPr>
            <w:r>
              <w:rPr>
                <w:rFonts w:cs="Times New Roman" w:ascii="Times New Roman" w:hAnsi="Times New Roman"/>
                <w:b/>
                <w:lang w:val="pt-BR"/>
              </w:rPr>
              <w:t>I</w:t>
            </w:r>
            <w:r>
              <w:rPr>
                <w:rFonts w:cs="Times New Roman" w:ascii="Times New Roman" w:hAnsi="Times New Roman"/>
                <w:b/>
                <w:vertAlign w:val="subscript"/>
                <w:lang w:val="pt-BR"/>
              </w:rPr>
              <w:t>2</w:t>
            </w:r>
            <w:r>
              <w:rPr>
                <w:rFonts w:cs="Times New Roman" w:ascii="Times New Roman" w:hAnsi="Times New Roman"/>
                <w:b/>
                <w:lang w:val="pt-BR"/>
              </w:rPr>
              <w:t>=</w:t>
            </w:r>
            <w:r>
              <w:rPr>
                <w:rFonts w:cs="Times New Roman" w:ascii="Times New Roman" w:hAnsi="Times New Roman"/>
                <w:b/>
              </w:rPr>
            </w:r>
            <m:oMath xmlns:m="http://schemas.openxmlformats.org/officeDocument/2006/math">
              <m:f>
                <m:num>
                  <m:r>
                    <m:t xml:space="preserve">U</m:t>
                  </m:r>
                </m:num>
                <m:den>
                  <m:sSubSup>
                    <m:e>
                      <m:r>
                        <m:t xml:space="preserve">R</m:t>
                      </m:r>
                    </m:e>
                    <m:sub>
                      <m:r>
                        <m:rPr>
                          <m:lit/>
                          <m:nor/>
                        </m:rPr>
                        <m:t xml:space="preserve">124</m:t>
                      </m:r>
                    </m:sub>
                    <m:sup>
                      <m:r>
                        <m:t xml:space="preserve">'</m:t>
                      </m:r>
                    </m:sup>
                  </m:sSubSup>
                </m:den>
              </m:f>
              <m:r>
                <m:t xml:space="preserve">=</m:t>
              </m:r>
              <m:f>
                <m:num>
                  <m:r>
                    <m:t xml:space="preserve">6</m:t>
                  </m:r>
                </m:num>
                <m:den>
                  <m:r>
                    <m:rPr>
                      <m:lit/>
                      <m:nor/>
                    </m:rPr>
                    <m:t xml:space="preserve">20</m:t>
                  </m:r>
                </m:den>
              </m:f>
              <m:r>
                <m:t xml:space="preserve">=</m:t>
              </m:r>
              <m:r>
                <m:t xml:space="preserve">0,3</m:t>
              </m:r>
              <m:r>
                <m:t xml:space="preserve">(</m:t>
              </m:r>
              <m:r>
                <m:t xml:space="preserve">A</m:t>
              </m:r>
              <m:r>
                <m:t xml:space="preserve">)</m:t>
              </m:r>
            </m:oMath>
          </w:p>
          <w:p>
            <w:pPr>
              <w:pStyle w:val="Normal"/>
              <w:ind w:start="-57" w:end="-57" w:hanging="0"/>
              <w:rPr>
                <w:rFonts w:ascii="Times New Roman" w:hAnsi="Times New Roman" w:cs="Times New Roman"/>
                <w:b/>
                <w:b/>
                <w:vertAlign w:val="subscript"/>
                <w:lang w:val="pt-BR"/>
              </w:rPr>
            </w:pPr>
            <w:r>
              <w:rPr>
                <w:rFonts w:cs="Times New Roman" w:ascii="Times New Roman" w:hAnsi="Times New Roman"/>
                <w:b/>
                <w:lang w:val="pt-BR"/>
              </w:rPr>
              <w:t>U</w:t>
            </w:r>
            <w:r>
              <w:rPr>
                <w:rFonts w:cs="Times New Roman" w:ascii="Times New Roman" w:hAnsi="Times New Roman"/>
                <w:b/>
                <w:vertAlign w:val="subscript"/>
                <w:lang w:val="pt-BR"/>
              </w:rPr>
              <w:t>MQ</w:t>
            </w:r>
            <w:r>
              <w:rPr>
                <w:rFonts w:cs="Times New Roman" w:ascii="Times New Roman" w:hAnsi="Times New Roman"/>
                <w:b/>
                <w:lang w:val="pt-BR"/>
              </w:rPr>
              <w:t>=R</w:t>
            </w:r>
            <w:r>
              <w:rPr>
                <w:rFonts w:cs="Times New Roman" w:ascii="Times New Roman" w:hAnsi="Times New Roman"/>
                <w:b/>
                <w:vertAlign w:val="subscript"/>
                <w:lang w:val="pt-BR"/>
              </w:rPr>
              <w:t>4</w:t>
            </w:r>
            <w:r>
              <w:rPr>
                <w:rFonts w:cs="Times New Roman" w:ascii="Times New Roman" w:hAnsi="Times New Roman"/>
                <w:b/>
                <w:lang w:val="pt-BR"/>
              </w:rPr>
              <w:t>I</w:t>
            </w:r>
            <w:r>
              <w:rPr>
                <w:rFonts w:cs="Times New Roman" w:ascii="Times New Roman" w:hAnsi="Times New Roman"/>
                <w:b/>
                <w:vertAlign w:val="subscript"/>
                <w:lang w:val="pt-BR"/>
              </w:rPr>
              <w:t>4</w:t>
            </w:r>
            <w:r>
              <w:rPr>
                <w:rFonts w:cs="Times New Roman" w:ascii="Times New Roman" w:hAnsi="Times New Roman"/>
                <w:b/>
                <w:lang w:val="pt-BR"/>
              </w:rPr>
              <w:t>=R</w:t>
            </w:r>
            <w:r>
              <w:rPr>
                <w:rFonts w:cs="Times New Roman" w:ascii="Times New Roman" w:hAnsi="Times New Roman"/>
                <w:b/>
                <w:vertAlign w:val="subscript"/>
                <w:lang w:val="pt-BR"/>
              </w:rPr>
              <w:t>1</w:t>
            </w:r>
            <w:r>
              <w:rPr>
                <w:rFonts w:cs="Times New Roman" w:ascii="Times New Roman" w:hAnsi="Times New Roman"/>
                <w:b/>
                <w:lang w:val="pt-BR"/>
              </w:rPr>
              <w:t>I</w:t>
            </w:r>
            <w:r>
              <w:rPr>
                <w:rFonts w:cs="Times New Roman" w:ascii="Times New Roman" w:hAnsi="Times New Roman"/>
                <w:b/>
                <w:vertAlign w:val="subscript"/>
                <w:lang w:val="pt-BR"/>
              </w:rPr>
              <w:t>1</w:t>
            </w:r>
            <w:r>
              <w:rPr>
                <w:rFonts w:cs="Times New Roman" w:ascii="Times New Roman" w:hAnsi="Times New Roman"/>
                <w:b/>
                <w:vertAlign w:val="subscript"/>
              </w:rPr>
            </w:r>
            <m:oMath xmlns:m="http://schemas.openxmlformats.org/officeDocument/2006/math">
              <m:r>
                <m:t xml:space="preserve">⇒</m:t>
              </m:r>
              <m:f>
                <m:num>
                  <m:sSub>
                    <m:e>
                      <m:r>
                        <m:t xml:space="preserve">I</m:t>
                      </m:r>
                    </m:e>
                    <m:sub>
                      <m:r>
                        <m:t xml:space="preserve">1</m:t>
                      </m:r>
                    </m:sub>
                  </m:sSub>
                </m:num>
                <m:den>
                  <m:sSub>
                    <m:e>
                      <m:r>
                        <m:t xml:space="preserve">R</m:t>
                      </m:r>
                    </m:e>
                    <m:sub>
                      <m:r>
                        <m:t xml:space="preserve">4</m:t>
                      </m:r>
                    </m:sub>
                  </m:sSub>
                </m:den>
              </m:f>
              <m:r>
                <m:t xml:space="preserve">=</m:t>
              </m:r>
              <m:f>
                <m:num>
                  <m:sSub>
                    <m:e>
                      <m:r>
                        <m:t xml:space="preserve">I</m:t>
                      </m:r>
                    </m:e>
                    <m:sub>
                      <m:r>
                        <m:t xml:space="preserve">4</m:t>
                      </m:r>
                    </m:sub>
                  </m:sSub>
                </m:num>
                <m:den>
                  <m:sSub>
                    <m:e>
                      <m:r>
                        <m:t xml:space="preserve">R</m:t>
                      </m:r>
                    </m:e>
                    <m:sub>
                      <m:r>
                        <m:t xml:space="preserve">1</m:t>
                      </m:r>
                    </m:sub>
                  </m:sSub>
                </m:den>
              </m:f>
              <m:r>
                <m:t xml:space="preserve">=</m:t>
              </m:r>
              <m:f>
                <m:num>
                  <m:sSub>
                    <m:e>
                      <m:r>
                        <m:t xml:space="preserve">I</m:t>
                      </m:r>
                    </m:e>
                    <m:sub>
                      <m:r>
                        <m:t xml:space="preserve">1</m:t>
                      </m:r>
                    </m:sub>
                  </m:sSub>
                  <m:r>
                    <m:t xml:space="preserve">+</m:t>
                  </m:r>
                  <m:sSub>
                    <m:e>
                      <m:r>
                        <m:t xml:space="preserve">I</m:t>
                      </m:r>
                    </m:e>
                    <m:sub>
                      <m:r>
                        <m:t xml:space="preserve">4</m:t>
                      </m:r>
                    </m:sub>
                  </m:sSub>
                </m:num>
                <m:den>
                  <m:sSub>
                    <m:e>
                      <m:r>
                        <m:t xml:space="preserve">R</m:t>
                      </m:r>
                    </m:e>
                    <m:sub>
                      <m:r>
                        <m:t xml:space="preserve">4</m:t>
                      </m:r>
                    </m:sub>
                  </m:sSub>
                  <m:r>
                    <m:t xml:space="preserve">+</m:t>
                  </m:r>
                  <m:sSub>
                    <m:e>
                      <m:r>
                        <m:t xml:space="preserve">R</m:t>
                      </m:r>
                    </m:e>
                    <m:sub>
                      <m:r>
                        <m:t xml:space="preserve">1</m:t>
                      </m:r>
                    </m:sub>
                  </m:sSub>
                </m:den>
              </m:f>
              <m:r>
                <m:t xml:space="preserve">=</m:t>
              </m:r>
              <m:f>
                <m:num>
                  <m:sSub>
                    <m:e>
                      <m:r>
                        <m:t xml:space="preserve">I</m:t>
                      </m:r>
                    </m:e>
                    <m:sub>
                      <m:r>
                        <m:t xml:space="preserve">2</m:t>
                      </m:r>
                    </m:sub>
                  </m:sSub>
                </m:num>
                <m:den>
                  <m:r>
                    <m:rPr>
                      <m:lit/>
                      <m:nor/>
                    </m:rPr>
                    <m:t xml:space="preserve">24</m:t>
                  </m:r>
                  <m:r>
                    <m:t xml:space="preserve">+</m:t>
                  </m:r>
                  <m:r>
                    <m:rPr>
                      <m:lit/>
                      <m:nor/>
                    </m:rPr>
                    <m:t xml:space="preserve">12</m:t>
                  </m:r>
                </m:den>
              </m:f>
              <m:r>
                <m:t xml:space="preserve">=</m:t>
              </m:r>
              <m:f>
                <m:num>
                  <m:r>
                    <m:t xml:space="preserve">0,3</m:t>
                  </m:r>
                </m:num>
                <m:den>
                  <m:r>
                    <m:rPr>
                      <m:lit/>
                      <m:nor/>
                    </m:rPr>
                    <m:t xml:space="preserve">36</m:t>
                  </m:r>
                </m:den>
              </m:f>
              <m:r>
                <m:t xml:space="preserve">=</m:t>
              </m:r>
              <m:f>
                <m:num>
                  <m:r>
                    <m:t xml:space="preserve">1</m:t>
                  </m:r>
                </m:num>
                <m:den>
                  <m:r>
                    <m:rPr>
                      <m:lit/>
                      <m:nor/>
                    </m:rPr>
                    <m:t xml:space="preserve">120</m:t>
                  </m:r>
                </m:den>
              </m:f>
            </m:oMath>
          </w:p>
          <w:p>
            <w:pPr>
              <w:pStyle w:val="Normal"/>
              <w:ind w:start="-57" w:end="-57" w:hanging="0"/>
              <w:rPr>
                <w:rFonts w:ascii="Times New Roman" w:hAnsi="Times New Roman" w:cs="Times New Roman"/>
                <w:b/>
                <w:b/>
                <w:lang w:val="pt-BR"/>
              </w:rPr>
            </w:pPr>
            <w:r>
              <w:rPr>
                <w:rFonts w:cs="Times New Roman" w:ascii="Times New Roman" w:hAnsi="Times New Roman"/>
                <w:b/>
                <w:lang w:val="pt-BR"/>
              </w:rPr>
              <w:t>I</w:t>
            </w:r>
            <w:r>
              <w:rPr>
                <w:rFonts w:cs="Times New Roman" w:ascii="Times New Roman" w:hAnsi="Times New Roman"/>
                <w:b/>
                <w:vertAlign w:val="subscript"/>
                <w:lang w:val="pt-BR"/>
              </w:rPr>
              <w:t>4</w:t>
            </w:r>
            <w:r>
              <w:rPr>
                <w:rFonts w:cs="Times New Roman" w:ascii="Times New Roman" w:hAnsi="Times New Roman"/>
                <w:b/>
                <w:lang w:val="pt-BR"/>
              </w:rPr>
              <w:t>=R</w:t>
            </w:r>
            <w:r>
              <w:rPr>
                <w:rFonts w:cs="Times New Roman" w:ascii="Times New Roman" w:hAnsi="Times New Roman"/>
                <w:b/>
                <w:vertAlign w:val="subscript"/>
                <w:lang w:val="pt-BR"/>
              </w:rPr>
              <w:t>1</w:t>
            </w:r>
            <w:r>
              <w:rPr>
                <w:rFonts w:cs="Times New Roman" w:ascii="Times New Roman" w:hAnsi="Times New Roman"/>
                <w:b/>
                <w:lang w:val="pt-BR"/>
              </w:rPr>
              <w:t xml:space="preserve">. </w:t>
            </w:r>
            <w:r>
              <w:rPr>
                <w:rFonts w:cs="Times New Roman" w:ascii="Times New Roman" w:hAnsi="Times New Roman"/>
                <w:b/>
              </w:rPr>
            </w:r>
            <m:oMath xmlns:m="http://schemas.openxmlformats.org/officeDocument/2006/math">
              <m:f>
                <m:num>
                  <m:r>
                    <m:t xml:space="preserve">1</m:t>
                  </m:r>
                </m:num>
                <m:den>
                  <m:r>
                    <m:rPr>
                      <m:lit/>
                      <m:nor/>
                    </m:rPr>
                    <m:t xml:space="preserve">120</m:t>
                  </m:r>
                </m:den>
              </m:f>
            </m:oMath>
            <w:r>
              <w:rPr>
                <w:rFonts w:cs="Times New Roman" w:ascii="Times New Roman" w:hAnsi="Times New Roman"/>
                <w:b/>
                <w:lang w:val="pt-BR"/>
              </w:rPr>
              <w:t xml:space="preserve">=12. </w:t>
            </w:r>
            <w:r>
              <w:rPr>
                <w:rFonts w:cs="Times New Roman" w:ascii="Times New Roman" w:hAnsi="Times New Roman"/>
                <w:b/>
              </w:rPr>
            </w:r>
            <m:oMath xmlns:m="http://schemas.openxmlformats.org/officeDocument/2006/math">
              <m:f>
                <m:num>
                  <m:r>
                    <m:t xml:space="preserve">1</m:t>
                  </m:r>
                </m:num>
                <m:den>
                  <m:r>
                    <m:rPr>
                      <m:lit/>
                      <m:nor/>
                    </m:rPr>
                    <m:t xml:space="preserve">120</m:t>
                  </m:r>
                </m:den>
              </m:f>
            </m:oMath>
            <w:r>
              <w:rPr>
                <w:rFonts w:cs="Times New Roman" w:ascii="Times New Roman" w:hAnsi="Times New Roman"/>
                <w:b/>
                <w:lang w:val="pt-BR"/>
              </w:rPr>
              <w:t xml:space="preserve">=0,1(A) VËy </w:t>
            </w:r>
            <w:r>
              <w:rPr>
                <w:rFonts w:cs="Times New Roman" w:ascii="Times New Roman" w:hAnsi="Times New Roman"/>
                <w:b/>
                <w:sz w:val="26"/>
                <w:lang w:val="pt-BR"/>
              </w:rPr>
              <w:t>I’</w:t>
            </w:r>
            <w:r>
              <w:rPr>
                <w:rFonts w:cs="Times New Roman" w:ascii="Times New Roman" w:hAnsi="Times New Roman"/>
                <w:b/>
                <w:sz w:val="26"/>
                <w:vertAlign w:val="subscript"/>
                <w:lang w:val="pt-BR"/>
              </w:rPr>
              <w:t>A</w:t>
            </w:r>
            <w:r>
              <w:rPr>
                <w:rFonts w:cs="Times New Roman" w:ascii="Times New Roman" w:hAnsi="Times New Roman"/>
                <w:b/>
                <w:sz w:val="26"/>
                <w:lang w:val="pt-BR"/>
              </w:rPr>
              <w:t>=I</w:t>
            </w:r>
            <w:r>
              <w:rPr>
                <w:rFonts w:cs="Times New Roman" w:ascii="Times New Roman" w:hAnsi="Times New Roman"/>
                <w:b/>
                <w:sz w:val="26"/>
                <w:vertAlign w:val="subscript"/>
                <w:lang w:val="pt-BR"/>
              </w:rPr>
              <w:t>4</w:t>
            </w:r>
            <w:r>
              <w:rPr>
                <w:rFonts w:cs="Times New Roman" w:ascii="Times New Roman" w:hAnsi="Times New Roman"/>
                <w:b/>
                <w:sz w:val="26"/>
                <w:lang w:val="pt-BR"/>
              </w:rPr>
              <w:t>+I</w:t>
            </w:r>
            <w:r>
              <w:rPr>
                <w:rFonts w:cs="Times New Roman" w:ascii="Times New Roman" w:hAnsi="Times New Roman"/>
                <w:b/>
                <w:sz w:val="26"/>
                <w:vertAlign w:val="subscript"/>
                <w:lang w:val="pt-BR"/>
              </w:rPr>
              <w:t>3</w:t>
            </w:r>
            <w:r>
              <w:rPr>
                <w:rFonts w:cs="Times New Roman" w:ascii="Times New Roman" w:hAnsi="Times New Roman"/>
                <w:b/>
                <w:sz w:val="26"/>
                <w:lang w:val="pt-BR"/>
              </w:rPr>
              <w:t>=0,1+</w:t>
            </w:r>
            <w:r>
              <w:rPr>
                <w:rFonts w:cs="Times New Roman" w:ascii="Times New Roman" w:hAnsi="Times New Roman"/>
                <w:b/>
                <w:sz w:val="26"/>
              </w:rPr>
            </w:r>
            <m:oMath xmlns:m="http://schemas.openxmlformats.org/officeDocument/2006/math">
              <m:f>
                <m:num>
                  <m:r>
                    <m:t xml:space="preserve">U</m:t>
                  </m:r>
                </m:num>
                <m:den>
                  <m:r>
                    <m:rPr>
                      <m:lit/>
                      <m:nor/>
                    </m:rPr>
                    <m:t xml:space="preserve">24</m:t>
                  </m:r>
                </m:den>
              </m:f>
            </m:oMath>
            <w:r>
              <w:rPr>
                <w:rFonts w:cs="Times New Roman" w:ascii="Times New Roman" w:hAnsi="Times New Roman"/>
                <w:b/>
                <w:sz w:val="26"/>
                <w:lang w:val="pt-BR"/>
              </w:rPr>
              <w:t>=0,1+</w:t>
            </w:r>
            <w:r>
              <w:rPr>
                <w:rFonts w:cs="Times New Roman" w:ascii="Times New Roman" w:hAnsi="Times New Roman"/>
                <w:b/>
                <w:sz w:val="26"/>
              </w:rPr>
            </w:r>
            <m:oMath xmlns:m="http://schemas.openxmlformats.org/officeDocument/2006/math">
              <m:f>
                <m:num>
                  <m:r>
                    <m:t xml:space="preserve">6</m:t>
                  </m:r>
                </m:num>
                <m:den>
                  <m:r>
                    <m:rPr>
                      <m:lit/>
                      <m:nor/>
                    </m:rPr>
                    <m:t xml:space="preserve">24</m:t>
                  </m:r>
                </m:den>
              </m:f>
            </m:oMath>
            <w:r>
              <w:rPr>
                <w:rFonts w:cs="Times New Roman" w:ascii="Times New Roman" w:hAnsi="Times New Roman"/>
                <w:b/>
                <w:sz w:val="26"/>
                <w:lang w:val="pt-BR"/>
              </w:rPr>
              <w:t>=0,35(A)=I</w:t>
            </w:r>
            <w:r>
              <w:rPr>
                <w:rFonts w:cs="Times New Roman" w:ascii="Times New Roman" w:hAnsi="Times New Roman"/>
                <w:b/>
                <w:sz w:val="26"/>
                <w:vertAlign w:val="subscript"/>
                <w:lang w:val="pt-BR"/>
              </w:rPr>
              <w:t>A</w:t>
            </w:r>
          </w:p>
        </w:tc>
        <w:tc>
          <w:tcPr>
            <w:tcW w:w="649" w:type="dxa"/>
            <w:tcBorders/>
          </w:tcPr>
          <w:p>
            <w:pPr>
              <w:pStyle w:val="Normal"/>
              <w:snapToGrid w:val="false"/>
              <w:ind w:start="-57" w:end="-57" w:hanging="0"/>
              <w:rPr>
                <w:rFonts w:ascii="Times New Roman" w:hAnsi="Times New Roman" w:cs="Times New Roman"/>
                <w:b/>
                <w:b/>
                <w:lang w:val="pt-BR"/>
              </w:rPr>
            </w:pPr>
            <w:r>
              <w:rPr>
                <w:rFonts w:cs="Times New Roman" w:ascii="Times New Roman" w:hAnsi="Times New Roman"/>
                <w:b/>
                <w:lang w:val="pt-BR"/>
              </w:rPr>
            </w:r>
          </w:p>
          <w:p>
            <w:pPr>
              <w:pStyle w:val="Normal"/>
              <w:ind w:start="-57" w:end="-57" w:hanging="0"/>
              <w:jc w:val="center"/>
              <w:rPr>
                <w:rFonts w:ascii="Times New Roman" w:hAnsi="Times New Roman" w:cs="Times New Roman"/>
                <w:b/>
                <w:b/>
              </w:rPr>
            </w:pPr>
            <w:r>
              <w:rPr>
                <w:rFonts w:cs="Times New Roman" w:ascii="Times New Roman" w:hAnsi="Times New Roman"/>
                <w:b/>
              </w:rPr>
              <w:t>0,25</w:t>
            </w:r>
          </w:p>
          <w:p>
            <w:pPr>
              <w:pStyle w:val="Normal"/>
              <w:ind w:start="-57" w:end="-57" w:hanging="0"/>
              <w:jc w:val="center"/>
              <w:rPr>
                <w:rFonts w:ascii="Times New Roman" w:hAnsi="Times New Roman" w:cs="Times New Roman"/>
                <w:b/>
                <w:b/>
              </w:rPr>
            </w:pPr>
            <w:r>
              <w:rPr>
                <w:rFonts w:cs="Times New Roman" w:ascii="Times New Roman" w:hAnsi="Times New Roman"/>
                <w:b/>
              </w:rPr>
            </w:r>
          </w:p>
          <w:p>
            <w:pPr>
              <w:pStyle w:val="Normal"/>
              <w:ind w:start="-57" w:end="-57" w:hanging="0"/>
              <w:jc w:val="center"/>
              <w:rPr>
                <w:rFonts w:ascii="Times New Roman" w:hAnsi="Times New Roman" w:cs="Times New Roman"/>
                <w:b/>
                <w:b/>
              </w:rPr>
            </w:pPr>
            <w:r>
              <w:rPr>
                <w:rFonts w:cs="Times New Roman" w:ascii="Times New Roman" w:hAnsi="Times New Roman"/>
                <w:b/>
              </w:rPr>
              <w:t>0,25</w:t>
            </w:r>
          </w:p>
          <w:p>
            <w:pPr>
              <w:pStyle w:val="Normal"/>
              <w:ind w:end="-57" w:hanging="0"/>
              <w:jc w:val="center"/>
              <w:rPr>
                <w:rFonts w:ascii="Times New Roman" w:hAnsi="Times New Roman" w:cs="Times New Roman"/>
                <w:b/>
                <w:b/>
              </w:rPr>
            </w:pPr>
            <w:r>
              <w:rPr>
                <w:rFonts w:cs="Times New Roman" w:ascii="Times New Roman" w:hAnsi="Times New Roman"/>
                <w:b/>
              </w:rPr>
              <w:t>0,25</w:t>
            </w:r>
          </w:p>
          <w:p>
            <w:pPr>
              <w:pStyle w:val="Normal"/>
              <w:ind w:end="-57" w:hanging="0"/>
              <w:jc w:val="center"/>
              <w:rPr>
                <w:rFonts w:ascii="Times New Roman" w:hAnsi="Times New Roman" w:cs="Times New Roman"/>
                <w:b/>
                <w:b/>
              </w:rPr>
            </w:pPr>
            <w:r>
              <w:rPr>
                <w:rFonts w:cs="Times New Roman" w:ascii="Times New Roman" w:hAnsi="Times New Roman"/>
                <w:b/>
              </w:rPr>
            </w:r>
          </w:p>
          <w:p>
            <w:pPr>
              <w:pStyle w:val="Normal"/>
              <w:ind w:end="-57" w:hanging="0"/>
              <w:jc w:val="center"/>
              <w:rPr>
                <w:rFonts w:ascii="Times New Roman" w:hAnsi="Times New Roman" w:cs="Times New Roman"/>
                <w:b/>
                <w:b/>
              </w:rPr>
            </w:pPr>
            <w:r>
              <w:rPr>
                <w:rFonts w:cs="Times New Roman" w:ascii="Times New Roman" w:hAnsi="Times New Roman"/>
                <w:b/>
              </w:rPr>
              <w:t>0,25</w:t>
            </w:r>
          </w:p>
          <w:p>
            <w:pPr>
              <w:pStyle w:val="Normal"/>
              <w:ind w:end="-57" w:hanging="0"/>
              <w:jc w:val="center"/>
              <w:rPr>
                <w:rFonts w:ascii="Times New Roman" w:hAnsi="Times New Roman" w:cs="Times New Roman"/>
                <w:b/>
                <w:b/>
              </w:rPr>
            </w:pPr>
            <w:r>
              <w:rPr>
                <w:rFonts w:cs="Times New Roman" w:ascii="Times New Roman" w:hAnsi="Times New Roman"/>
                <w:b/>
              </w:rPr>
            </w:r>
          </w:p>
          <w:p>
            <w:pPr>
              <w:pStyle w:val="Normal"/>
              <w:ind w:end="-57" w:hanging="0"/>
              <w:jc w:val="center"/>
              <w:rPr>
                <w:rFonts w:ascii="Times New Roman" w:hAnsi="Times New Roman" w:cs="Times New Roman"/>
                <w:b/>
                <w:b/>
              </w:rPr>
            </w:pPr>
            <w:r>
              <w:rPr>
                <w:rFonts w:cs="Times New Roman" w:ascii="Times New Roman" w:hAnsi="Times New Roman"/>
                <w:b/>
              </w:rPr>
            </w:r>
          </w:p>
          <w:p>
            <w:pPr>
              <w:pStyle w:val="Normal"/>
              <w:ind w:end="-57" w:hanging="0"/>
              <w:jc w:val="center"/>
              <w:rPr>
                <w:rFonts w:ascii="Times New Roman" w:hAnsi="Times New Roman" w:cs="Times New Roman"/>
                <w:b/>
                <w:b/>
              </w:rPr>
            </w:pPr>
            <w:r>
              <w:rPr>
                <w:rFonts w:cs="Times New Roman" w:ascii="Times New Roman" w:hAnsi="Times New Roman"/>
                <w:b/>
              </w:rPr>
              <w:t>0,25</w:t>
            </w:r>
          </w:p>
          <w:p>
            <w:pPr>
              <w:pStyle w:val="Normal"/>
              <w:ind w:end="-57" w:hanging="0"/>
              <w:jc w:val="center"/>
              <w:rPr>
                <w:rFonts w:ascii="Times New Roman" w:hAnsi="Times New Roman" w:cs="Times New Roman"/>
                <w:b/>
                <w:b/>
              </w:rPr>
            </w:pPr>
            <w:r>
              <w:rPr>
                <w:rFonts w:cs="Times New Roman" w:ascii="Times New Roman" w:hAnsi="Times New Roman"/>
                <w:b/>
              </w:rPr>
            </w:r>
          </w:p>
          <w:p>
            <w:pPr>
              <w:pStyle w:val="Normal"/>
              <w:ind w:end="-57" w:hanging="0"/>
              <w:jc w:val="center"/>
              <w:rPr>
                <w:rFonts w:ascii="Times New Roman" w:hAnsi="Times New Roman" w:cs="Times New Roman"/>
                <w:b/>
                <w:b/>
              </w:rPr>
            </w:pPr>
            <w:r>
              <w:rPr>
                <w:rFonts w:cs="Times New Roman" w:ascii="Times New Roman" w:hAnsi="Times New Roman"/>
                <w:b/>
              </w:rPr>
              <w:t>0,25</w:t>
            </w:r>
          </w:p>
          <w:p>
            <w:pPr>
              <w:pStyle w:val="Normal"/>
              <w:ind w:end="-57" w:hanging="0"/>
              <w:jc w:val="center"/>
              <w:rPr>
                <w:rFonts w:ascii="Times New Roman" w:hAnsi="Times New Roman" w:cs="Times New Roman"/>
                <w:b/>
                <w:b/>
              </w:rPr>
            </w:pPr>
            <w:r>
              <w:rPr>
                <w:rFonts w:cs="Times New Roman" w:ascii="Times New Roman" w:hAnsi="Times New Roman"/>
                <w:b/>
              </w:rPr>
            </w:r>
          </w:p>
          <w:p>
            <w:pPr>
              <w:pStyle w:val="Normal"/>
              <w:ind w:end="-57" w:hanging="0"/>
              <w:jc w:val="center"/>
              <w:rPr>
                <w:rFonts w:ascii="Times New Roman" w:hAnsi="Times New Roman" w:cs="Times New Roman"/>
                <w:b/>
                <w:b/>
              </w:rPr>
            </w:pPr>
            <w:r>
              <w:rPr>
                <w:rFonts w:cs="Times New Roman" w:ascii="Times New Roman" w:hAnsi="Times New Roman"/>
                <w:b/>
              </w:rPr>
              <w:t>0,25</w:t>
            </w:r>
          </w:p>
          <w:p>
            <w:pPr>
              <w:pStyle w:val="Normal"/>
              <w:ind w:end="-57" w:hanging="0"/>
              <w:jc w:val="center"/>
              <w:rPr>
                <w:rFonts w:ascii="Times New Roman" w:hAnsi="Times New Roman" w:cs="Times New Roman"/>
                <w:b/>
                <w:b/>
              </w:rPr>
            </w:pPr>
            <w:r>
              <w:rPr>
                <w:rFonts w:cs="Times New Roman" w:ascii="Times New Roman" w:hAnsi="Times New Roman"/>
                <w:b/>
              </w:rPr>
            </w:r>
          </w:p>
          <w:p>
            <w:pPr>
              <w:pStyle w:val="Normal"/>
              <w:ind w:end="-57" w:hanging="0"/>
              <w:jc w:val="center"/>
              <w:rPr>
                <w:rFonts w:ascii="Times New Roman" w:hAnsi="Times New Roman" w:cs="Times New Roman"/>
                <w:b/>
                <w:b/>
              </w:rPr>
            </w:pPr>
            <w:r>
              <w:rPr>
                <w:rFonts w:cs="Times New Roman" w:ascii="Times New Roman" w:hAnsi="Times New Roman"/>
                <w:b/>
              </w:rPr>
              <w:t>0,25</w:t>
            </w:r>
          </w:p>
          <w:p>
            <w:pPr>
              <w:pStyle w:val="Normal"/>
              <w:ind w:end="-57" w:hanging="0"/>
              <w:jc w:val="center"/>
              <w:rPr>
                <w:rFonts w:ascii="Times New Roman" w:hAnsi="Times New Roman" w:cs="Times New Roman"/>
                <w:b/>
                <w:b/>
              </w:rPr>
            </w:pPr>
            <w:r>
              <w:rPr>
                <w:rFonts w:cs="Times New Roman" w:ascii="Times New Roman" w:hAnsi="Times New Roman"/>
                <w:b/>
              </w:rPr>
            </w:r>
          </w:p>
          <w:p>
            <w:pPr>
              <w:pStyle w:val="Normal"/>
              <w:ind w:end="-57" w:hanging="0"/>
              <w:jc w:val="center"/>
              <w:rPr>
                <w:rFonts w:ascii="Times New Roman" w:hAnsi="Times New Roman" w:cs="Times New Roman"/>
                <w:b/>
                <w:b/>
              </w:rPr>
            </w:pPr>
            <w:r>
              <w:rPr>
                <w:rFonts w:cs="Times New Roman" w:ascii="Times New Roman" w:hAnsi="Times New Roman"/>
                <w:b/>
              </w:rPr>
              <w:t>0,25</w:t>
            </w:r>
          </w:p>
          <w:p>
            <w:pPr>
              <w:pStyle w:val="Normal"/>
              <w:ind w:start="-57" w:end="-57" w:hanging="0"/>
              <w:jc w:val="center"/>
              <w:rPr>
                <w:rFonts w:ascii="Times New Roman" w:hAnsi="Times New Roman" w:cs="Times New Roman"/>
                <w:b/>
                <w:b/>
              </w:rPr>
            </w:pPr>
            <w:r>
              <w:rPr>
                <w:rFonts w:cs="Times New Roman" w:ascii="Times New Roman" w:hAnsi="Times New Roman"/>
                <w:b/>
              </w:rPr>
            </w:r>
          </w:p>
          <w:p>
            <w:pPr>
              <w:pStyle w:val="Normal"/>
              <w:ind w:start="-57" w:end="-57" w:hanging="0"/>
              <w:jc w:val="center"/>
              <w:rPr>
                <w:rFonts w:ascii="Times New Roman" w:hAnsi="Times New Roman" w:cs="Times New Roman"/>
                <w:b/>
                <w:b/>
                <w:sz w:val="14"/>
              </w:rPr>
            </w:pPr>
            <w:r>
              <w:rPr>
                <w:rFonts w:cs="Times New Roman" w:ascii="Times New Roman" w:hAnsi="Times New Roman"/>
                <w:b/>
                <w:sz w:val="14"/>
              </w:rPr>
            </w:r>
          </w:p>
          <w:p>
            <w:pPr>
              <w:pStyle w:val="Normal"/>
              <w:ind w:end="-57" w:hanging="0"/>
              <w:jc w:val="center"/>
              <w:rPr>
                <w:rFonts w:ascii="Times New Roman" w:hAnsi="Times New Roman" w:cs="Times New Roman"/>
                <w:b/>
                <w:b/>
              </w:rPr>
            </w:pPr>
            <w:r>
              <w:rPr>
                <w:rFonts w:cs="Times New Roman" w:ascii="Times New Roman" w:hAnsi="Times New Roman"/>
                <w:b/>
              </w:rPr>
              <w:t>0,25</w:t>
            </w:r>
          </w:p>
          <w:p>
            <w:pPr>
              <w:pStyle w:val="Normal"/>
              <w:ind w:end="-57" w:hanging="0"/>
              <w:rPr>
                <w:rFonts w:ascii="Times New Roman" w:hAnsi="Times New Roman" w:cs="Times New Roman"/>
                <w:b/>
                <w:b/>
                <w:sz w:val="12"/>
              </w:rPr>
            </w:pPr>
            <w:r>
              <w:rPr>
                <w:rFonts w:cs="Times New Roman" w:ascii="Times New Roman" w:hAnsi="Times New Roman"/>
                <w:b/>
                <w:sz w:val="12"/>
              </w:rPr>
            </w:r>
          </w:p>
        </w:tc>
      </w:tr>
    </w:tbl>
    <w:p>
      <w:pPr>
        <w:pStyle w:val="Normal"/>
        <w:spacing w:lineRule="auto" w:line="336"/>
        <w:jc w:val="both"/>
        <w:rPr>
          <w:rFonts w:ascii="Times New Roman" w:hAnsi="Times New Roman" w:cs="Times New Roman"/>
          <w:b/>
          <w:b/>
          <w:bCs/>
          <w:lang w:val="pt-BR"/>
        </w:rPr>
      </w:pPr>
      <w:r>
        <w:rPr>
          <w:rFonts w:cs="Times New Roman" w:ascii="Times New Roman" w:hAnsi="Times New Roman"/>
          <w:b/>
          <w:bCs/>
          <w:lang w:val="pt-BR"/>
        </w:rPr>
      </w:r>
    </w:p>
    <w:p>
      <w:pPr>
        <w:pStyle w:val="Normal"/>
        <w:rPr>
          <w:rFonts w:ascii="Times New Roman" w:hAnsi="Times New Roman" w:cs="Times New Roman"/>
          <w:b/>
          <w:b/>
          <w:bCs/>
          <w:lang w:val="pt-BR"/>
        </w:rPr>
      </w:pPr>
      <w:r>
        <w:rPr>
          <w:rFonts w:cs="Times New Roman" w:ascii="Times New Roman" w:hAnsi="Times New Roman"/>
          <w:b/>
          <w:bCs/>
          <w:lang w:val="pt-BR"/>
        </w:rPr>
      </w:r>
    </w:p>
    <w:p>
      <w:pPr>
        <w:pStyle w:val="Normal"/>
        <w:rPr>
          <w:rFonts w:ascii="Times New Roman" w:hAnsi="Times New Roman" w:cs="Times New Roman"/>
          <w:b/>
          <w:b/>
        </w:rPr>
      </w:pPr>
      <w:r>
        <w:rPr>
          <w:rFonts w:cs="Times New Roman" w:ascii="Times New Roman" w:hAnsi="Times New Roman"/>
          <w:b/>
        </w:rPr>
        <w:t>PHÒNG GIÁO DỤC VÀ ĐÀO TẠO</w:t>
      </w:r>
    </w:p>
    <w:p>
      <w:pPr>
        <w:pStyle w:val="Normal"/>
        <w:rPr/>
      </w:pPr>
      <w:r>
        <w:rPr>
          <w:rFonts w:cs="Times New Roman" w:ascii="Times New Roman" w:hAnsi="Times New Roman"/>
          <w:b/>
        </w:rPr>
        <w:t xml:space="preserve">            </w:t>
      </w:r>
      <w:r>
        <w:rPr>
          <w:rFonts w:cs="Times New Roman" w:ascii="Times New Roman" w:hAnsi="Times New Roman"/>
          <w:b/>
        </w:rPr>
        <w:t>HUY</w:t>
      </w:r>
      <w:r>
        <w:rPr>
          <w:rFonts w:cs="Times New Roman" w:ascii="Times New Roman" w:hAnsi="Times New Roman"/>
          <w:b/>
          <w:u w:val="single"/>
        </w:rPr>
        <w:t xml:space="preserve">ỆN NGỌC </w:t>
      </w:r>
      <w:r>
        <w:rPr>
          <w:rFonts w:cs="Times New Roman" w:ascii="Times New Roman" w:hAnsi="Times New Roman"/>
          <w:b/>
        </w:rPr>
        <w:t>HIỂN                                                 ĐỀ THI HỌC SINH GIỎI LỚP 9</w:t>
      </w:r>
    </w:p>
    <w:p>
      <w:pPr>
        <w:pStyle w:val="Normal"/>
        <w:rPr>
          <w:rFonts w:ascii="Times New Roman" w:hAnsi="Times New Roman" w:cs="Times New Roman"/>
          <w:b/>
          <w:b/>
        </w:rPr>
      </w:pPr>
      <w:r>
        <w:rPr>
          <w:rFonts w:cs="Times New Roman" w:ascii="Times New Roman" w:hAnsi="Times New Roman"/>
          <w:b/>
        </w:rPr>
        <w:tab/>
        <w:tab/>
        <w:tab/>
        <w:tab/>
        <w:tab/>
        <w:tab/>
        <w:t xml:space="preserve">                                       NĂM HỌC 2009-2010</w:t>
      </w:r>
    </w:p>
    <w:p>
      <w:pPr>
        <w:pStyle w:val="Normal"/>
        <w:rPr>
          <w:rFonts w:ascii="Times New Roman" w:hAnsi="Times New Roman" w:cs="Times New Roman"/>
          <w:b/>
          <w:b/>
        </w:rPr>
      </w:pPr>
      <w:r>
        <w:rPr>
          <w:rFonts w:cs="Times New Roman" w:ascii="Times New Roman" w:hAnsi="Times New Roman"/>
          <w:b/>
        </w:rPr>
        <w:t xml:space="preserve"> </w:t>
      </w:r>
      <w:r>
        <w:rPr>
          <w:rFonts w:cs="Times New Roman" w:ascii="Times New Roman" w:hAnsi="Times New Roman"/>
          <w:b/>
        </w:rPr>
        <w:t xml:space="preserve">                                                                                                               </w:t>
      </w:r>
      <w:r>
        <w:rPr>
          <w:rFonts w:cs="Times New Roman" w:ascii="Times New Roman" w:hAnsi="Times New Roman"/>
          <w:b/>
        </w:rPr>
        <w:t>MÔN THI: VẬT LÝ</w:t>
      </w:r>
      <w:r>
        <mc:AlternateContent>
          <mc:Choice Requires="wps">
            <w:drawing>
              <wp:anchor behindDoc="0" distT="0" distB="0" distL="114935" distR="114935" simplePos="0" locked="0" layoutInCell="1" allowOverlap="1" relativeHeight="1384">
                <wp:simplePos x="0" y="0"/>
                <wp:positionH relativeFrom="column">
                  <wp:posOffset>224155</wp:posOffset>
                </wp:positionH>
                <wp:positionV relativeFrom="paragraph">
                  <wp:posOffset>41275</wp:posOffset>
                </wp:positionV>
                <wp:extent cx="1769110" cy="420370"/>
                <wp:effectExtent l="0" t="0" r="0" b="0"/>
                <wp:wrapNone/>
                <wp:docPr id="145" name="Frame14"/>
                <a:graphic xmlns:a="http://schemas.openxmlformats.org/drawingml/2006/main">
                  <a:graphicData uri="http://schemas.microsoft.com/office/word/2010/wordprocessingShape">
                    <wps:wsp>
                      <wps:cNvSpPr txBox="1"/>
                      <wps:spPr>
                        <a:xfrm>
                          <a:off x="0" y="0"/>
                          <a:ext cx="1769110" cy="420370"/>
                        </a:xfrm>
                        <a:prstGeom prst="rect"/>
                        <a:solidFill>
                          <a:srgbClr val="FFFFFF"/>
                        </a:solidFill>
                        <a:ln w="9525">
                          <a:solidFill>
                            <a:srgbClr val="000000"/>
                          </a:solidFill>
                        </a:ln>
                      </wps:spPr>
                      <wps:txbx>
                        <w:txbxContent>
                          <w:p>
                            <w:pPr>
                              <w:pStyle w:val="Normal"/>
                              <w:spacing w:before="120" w:after="0"/>
                              <w:jc w:val="center"/>
                              <w:rPr>
                                <w:b/>
                                <w:b/>
                              </w:rPr>
                            </w:pPr>
                            <w:r>
                              <w:rPr>
                                <w:b/>
                              </w:rPr>
                              <w:t>ĐỀ CHÍNH THỨC</w:t>
                            </w:r>
                          </w:p>
                        </w:txbxContent>
                      </wps:txbx>
                      <wps:bodyPr anchor="t" lIns="91440" tIns="45720" rIns="91440" bIns="45720">
                        <a:noAutofit/>
                      </wps:bodyPr>
                    </wps:wsp>
                  </a:graphicData>
                </a:graphic>
              </wp:anchor>
            </w:drawing>
          </mc:Choice>
          <mc:Fallback>
            <w:pict>
              <v:rect fillcolor="#FFFFFF" strokecolor="#000000" strokeweight="0pt" style="position:absolute;rotation:0;width:139.3pt;height:33.1pt;mso-wrap-distance-left:9.05pt;mso-wrap-distance-right:9.05pt;mso-wrap-distance-top:0pt;mso-wrap-distance-bottom:0pt;margin-top:3.25pt;mso-position-vertical-relative:text;margin-left:17.65pt;mso-position-horizontal-relative:text">
                <v:textbox>
                  <w:txbxContent>
                    <w:p>
                      <w:pPr>
                        <w:pStyle w:val="Normal"/>
                        <w:spacing w:before="120" w:after="0"/>
                        <w:jc w:val="center"/>
                        <w:rPr>
                          <w:b/>
                          <w:b/>
                        </w:rPr>
                      </w:pPr>
                      <w:r>
                        <w:rPr>
                          <w:b/>
                        </w:rPr>
                        <w:t>ĐỀ CHÍNH THỨC</w:t>
                      </w:r>
                    </w:p>
                  </w:txbxContent>
                </v:textbox>
              </v:rect>
            </w:pict>
          </mc:Fallback>
        </mc:AlternateContent>
      </w:r>
    </w:p>
    <w:p>
      <w:pPr>
        <w:pStyle w:val="Normal"/>
        <w:rPr>
          <w:rFonts w:ascii="Times New Roman" w:hAnsi="Times New Roman" w:cs="Times New Roman"/>
          <w:b/>
          <w:b/>
        </w:rPr>
      </w:pPr>
      <w:r>
        <w:rPr>
          <w:rFonts w:cs="Times New Roman" w:ascii="Times New Roman" w:hAnsi="Times New Roman"/>
          <w:b/>
        </w:rPr>
        <w:tab/>
        <w:tab/>
        <w:tab/>
        <w:tab/>
        <w:tab/>
        <w:tab/>
        <w:t xml:space="preserve">                                    Thời gian làm bài: 150 phút</w:t>
      </w:r>
    </w:p>
    <w:p>
      <w:pPr>
        <w:pStyle w:val="Normal"/>
        <w:rPr>
          <w:rFonts w:ascii="Times New Roman" w:hAnsi="Times New Roman" w:cs="Times New Roman"/>
          <w:b/>
          <w:b/>
        </w:rPr>
      </w:pPr>
      <w:r>
        <w:rPr>
          <w:rFonts w:cs="Times New Roman" w:ascii="Times New Roman" w:hAnsi="Times New Roman"/>
          <w:b/>
        </w:rPr>
        <w:tab/>
        <w:tab/>
        <w:tab/>
        <w:tab/>
        <w:tab/>
        <w:tab/>
        <w:t xml:space="preserve">                                 Ngày thi: 10 tháng 01 năm 2010</w:t>
      </w:r>
    </w:p>
    <w:p>
      <w:pPr>
        <w:pStyle w:val="Normal"/>
        <w:spacing w:before="0" w:after="120"/>
        <w:ind w:firstLine="720"/>
        <w:jc w:val="both"/>
        <w:rPr>
          <w:rFonts w:ascii="Times New Roman" w:hAnsi="Times New Roman" w:cs="Times New Roman"/>
          <w:b/>
          <w:b/>
          <w:i/>
          <w:i/>
        </w:rPr>
      </w:pPr>
      <w:r>
        <w:rPr>
          <w:rFonts w:cs="Times New Roman" w:ascii="Times New Roman" w:hAnsi="Times New Roman"/>
          <w:b/>
          <w:i/>
        </w:rPr>
      </w:r>
    </w:p>
    <w:p>
      <w:pPr>
        <w:pStyle w:val="Normal"/>
        <w:spacing w:before="0" w:after="120"/>
        <w:ind w:firstLine="720"/>
        <w:jc w:val="both"/>
        <w:rPr/>
      </w:pPr>
      <w:r>
        <w:rPr>
          <w:rFonts w:cs="Times New Roman" w:ascii="Times New Roman" w:hAnsi="Times New Roman"/>
          <w:b/>
          <w:iCs/>
          <w:u w:val="single"/>
        </w:rPr>
        <w:t>Bài 1:</w:t>
      </w:r>
      <w:r>
        <w:rPr>
          <w:rFonts w:cs="Times New Roman" w:ascii="Times New Roman" w:hAnsi="Times New Roman"/>
        </w:rPr>
        <w:t xml:space="preserve"> </w:t>
      </w:r>
      <w:r>
        <w:rPr>
          <w:rFonts w:cs="Times New Roman" w:ascii="Times New Roman" w:hAnsi="Times New Roman"/>
          <w:bCs/>
          <w:i/>
        </w:rPr>
        <w:t>(4.0 điểm )</w:t>
      </w:r>
      <w:r>
        <w:rPr>
          <w:rFonts w:cs="Times New Roman" w:ascii="Times New Roman" w:hAnsi="Times New Roman"/>
        </w:rPr>
        <w:t xml:space="preserve"> Một Xuồng máy đi trong nước yên lặng với vận tốc 35km/h. Khi xuôi dòng từ A đến B mất 3h và khi ngược dòng từ B đến A mất 4h .Hãy tính vận tốc dòng nước đối với bờ sông và quãng đường AB?</w:t>
      </w:r>
    </w:p>
    <w:p>
      <w:pPr>
        <w:pStyle w:val="Normal"/>
        <w:ind w:firstLine="720"/>
        <w:jc w:val="both"/>
        <w:rPr/>
      </w:pPr>
      <w:r>
        <w:rPr>
          <w:rFonts w:cs="Times New Roman" w:ascii="Times New Roman" w:hAnsi="Times New Roman"/>
          <w:b/>
          <w:u w:val="single"/>
        </w:rPr>
        <w:t>Bài2:</w:t>
      </w:r>
      <w:r>
        <w:rPr>
          <w:rFonts w:cs="Times New Roman" w:ascii="Times New Roman" w:hAnsi="Times New Roman"/>
          <w:b/>
          <w:i/>
        </w:rPr>
        <w:t xml:space="preserve"> </w:t>
      </w:r>
      <w:r>
        <w:rPr>
          <w:rFonts w:cs="Times New Roman" w:ascii="Times New Roman" w:hAnsi="Times New Roman"/>
          <w:i/>
        </w:rPr>
        <w:t>( 4.0 điểm)</w:t>
      </w:r>
      <w:r>
        <w:rPr>
          <w:rFonts w:cs="Times New Roman" w:ascii="Times New Roman" w:hAnsi="Times New Roman"/>
          <w:b/>
          <w:i/>
        </w:rPr>
        <w:t xml:space="preserve"> </w:t>
      </w:r>
      <w:r>
        <w:rPr>
          <w:rFonts w:cs="Times New Roman" w:ascii="Times New Roman" w:hAnsi="Times New Roman"/>
        </w:rPr>
        <w:t>Một bếp điện gồm hai điện trở R</w:t>
      </w:r>
      <w:r>
        <w:rPr>
          <w:rFonts w:cs="Times New Roman" w:ascii="Times New Roman" w:hAnsi="Times New Roman"/>
          <w:vertAlign w:val="subscript"/>
        </w:rPr>
        <w:t>1</w:t>
      </w:r>
      <w:r>
        <w:rPr>
          <w:rFonts w:cs="Times New Roman" w:ascii="Times New Roman" w:hAnsi="Times New Roman"/>
        </w:rPr>
        <w:t xml:space="preserve"> và R</w:t>
      </w:r>
      <w:r>
        <w:rPr>
          <w:rFonts w:cs="Times New Roman" w:ascii="Times New Roman" w:hAnsi="Times New Roman"/>
          <w:vertAlign w:val="subscript"/>
        </w:rPr>
        <w:t>2</w:t>
      </w:r>
      <w:r>
        <w:rPr>
          <w:rFonts w:cs="Times New Roman" w:ascii="Times New Roman" w:hAnsi="Times New Roman"/>
        </w:rPr>
        <w:t>. Với cùng một hiệu điện thế và cùng một ấm nước, nếu dùng điện trở R</w:t>
      </w:r>
      <w:r>
        <w:rPr>
          <w:rFonts w:cs="Times New Roman" w:ascii="Times New Roman" w:hAnsi="Times New Roman"/>
          <w:vertAlign w:val="subscript"/>
        </w:rPr>
        <w:t>1</w:t>
      </w:r>
      <w:r>
        <w:rPr>
          <w:rFonts w:cs="Times New Roman" w:ascii="Times New Roman" w:hAnsi="Times New Roman"/>
        </w:rPr>
        <w:t xml:space="preserve"> thì nước trong ấm sôi sau thời gian </w:t>
      </w:r>
    </w:p>
    <w:p>
      <w:pPr>
        <w:pStyle w:val="Normal"/>
        <w:ind w:firstLine="720"/>
        <w:jc w:val="both"/>
        <w:rPr>
          <w:rFonts w:ascii="Times New Roman" w:hAnsi="Times New Roman" w:cs="Times New Roman"/>
          <w:b/>
          <w:b/>
          <w:i/>
          <w:i/>
        </w:rPr>
      </w:pPr>
      <w:r>
        <w:rPr>
          <w:rFonts w:cs="Times New Roman" w:ascii="Times New Roman" w:hAnsi="Times New Roman"/>
        </w:rPr>
        <w:t>t</w:t>
      </w:r>
      <w:r>
        <w:rPr>
          <w:rFonts w:cs="Times New Roman" w:ascii="Times New Roman" w:hAnsi="Times New Roman"/>
          <w:vertAlign w:val="subscript"/>
        </w:rPr>
        <w:t>1</w:t>
      </w:r>
      <w:r>
        <w:rPr>
          <w:rFonts w:cs="Times New Roman" w:ascii="Times New Roman" w:hAnsi="Times New Roman"/>
        </w:rPr>
        <w:t xml:space="preserve"> = 30 phút, nếu dùng điện trở R</w:t>
      </w:r>
      <w:r>
        <w:rPr>
          <w:rFonts w:cs="Times New Roman" w:ascii="Times New Roman" w:hAnsi="Times New Roman"/>
          <w:vertAlign w:val="subscript"/>
        </w:rPr>
        <w:t>2</w:t>
      </w:r>
      <w:r>
        <w:rPr>
          <w:rFonts w:cs="Times New Roman" w:ascii="Times New Roman" w:hAnsi="Times New Roman"/>
        </w:rPr>
        <w:t xml:space="preserve"> thì nước trong ấm sôi sau thời gian t</w:t>
      </w:r>
      <w:r>
        <w:rPr>
          <w:rFonts w:cs="Times New Roman" w:ascii="Times New Roman" w:hAnsi="Times New Roman"/>
          <w:vertAlign w:val="subscript"/>
        </w:rPr>
        <w:t>2</w:t>
      </w:r>
      <w:r>
        <w:rPr>
          <w:rFonts w:cs="Times New Roman" w:ascii="Times New Roman" w:hAnsi="Times New Roman"/>
        </w:rPr>
        <w:t xml:space="preserve"> = 20 phút. Coi điện trở thay đổi không đáng kể theo nhiệt độ, nhiệt năng tỏa ra môi trường tỉ lệ với điện năng cung cấp cho bếp. Hỏi sau bao lâu nước trong ấm sẽ sôi nếu dùng cả hai điện trở trong hai trường hợp sau:</w:t>
      </w:r>
    </w:p>
    <w:p>
      <w:pPr>
        <w:pStyle w:val="Normal"/>
        <w:rPr>
          <w:rFonts w:ascii="Times New Roman" w:hAnsi="Times New Roman" w:cs="Times New Roman"/>
        </w:rPr>
      </w:pPr>
      <w:r>
        <w:rPr>
          <w:rFonts w:cs="Times New Roman" w:ascii="Times New Roman" w:hAnsi="Times New Roman"/>
        </w:rPr>
        <w:tab/>
        <w:t>a. Hai điện trở mắc nối tiếp.</w:t>
      </w:r>
    </w:p>
    <w:p>
      <w:pPr>
        <w:pStyle w:val="Normal"/>
        <w:spacing w:before="0" w:after="120"/>
        <w:rPr>
          <w:rFonts w:ascii="Times New Roman" w:hAnsi="Times New Roman" w:cs="Times New Roman"/>
        </w:rPr>
      </w:pPr>
      <w:r>
        <mc:AlternateContent>
          <mc:Choice Requires="wpg">
            <w:drawing>
              <wp:anchor behindDoc="0" distT="0" distB="0" distL="114935" distR="114935" simplePos="0" locked="0" layoutInCell="1" allowOverlap="1" relativeHeight="1387">
                <wp:simplePos x="0" y="0"/>
                <wp:positionH relativeFrom="column">
                  <wp:posOffset>2686050</wp:posOffset>
                </wp:positionH>
                <wp:positionV relativeFrom="paragraph">
                  <wp:posOffset>224155</wp:posOffset>
                </wp:positionV>
                <wp:extent cx="3943350" cy="1382395"/>
                <wp:effectExtent l="0" t="0" r="0" b="0"/>
                <wp:wrapNone/>
                <wp:docPr id="146" name=""/>
                <a:graphic xmlns:a="http://schemas.openxmlformats.org/drawingml/2006/main">
                  <a:graphicData uri="http://schemas.microsoft.com/office/word/2010/wordprocessingGroup">
                    <wpg:wgp>
                      <wpg:cNvGrpSpPr/>
                      <wpg:grpSpPr>
                        <a:xfrm>
                          <a:off x="0" y="0"/>
                          <a:ext cx="3942720" cy="1381680"/>
                        </a:xfrm>
                      </wpg:grpSpPr>
                      <wps:wsp>
                        <wps:cNvSpPr txBox="1"/>
                        <wps:spPr>
                          <a:xfrm>
                            <a:off x="57240" y="893520"/>
                            <a:ext cx="331560" cy="324360"/>
                          </a:xfrm>
                          <a:prstGeom prst="rect">
                            <a:avLst/>
                          </a:prstGeom>
                          <a:solidFill>
                            <a:srgbClr val="ffffff"/>
                          </a:solidFill>
                          <a:ln>
                            <a:noFill/>
                          </a:ln>
                        </wps:spPr>
                        <wps:txbx>
                          <w:txbxContent>
                            <w:p>
                              <w:pPr>
                                <w:overflowPunct w:val="false"/>
                                <w:bidi w:val="0"/>
                                <w:jc w:val="center"/>
                                <w:rPr/>
                              </w:pPr>
                              <w:r>
                                <w:rPr>
                                  <w:kern w:val="2"/>
                                  <w:sz w:val="26"/>
                                  <w:szCs w:val="28"/>
                                  <w:rFonts w:ascii=".VnTime" w:hAnsi=".VnTime" w:eastAsia="Times New Roman" w:cs=".VnTime"/>
                                  <w:color w:val="auto"/>
                                  <w:lang w:val="en-US" w:bidi="ar-SA"/>
                                </w:rPr>
                                <w:t>A</w:t>
                              </w:r>
                            </w:p>
                          </w:txbxContent>
                        </wps:txbx>
                        <wps:bodyPr wrap="square">
                          <a:noAutofit/>
                        </wps:bodyPr>
                      </wps:wsp>
                      <wpg:grpSp>
                        <wpg:cNvGrpSpPr/>
                        <wpg:grpSpPr>
                          <a:xfrm>
                            <a:off x="0" y="0"/>
                            <a:ext cx="3942720" cy="1381680"/>
                          </a:xfrm>
                        </wpg:grpSpPr>
                        <wps:wsp>
                          <wps:cNvSpPr/>
                          <wps:spPr>
                            <a:xfrm>
                              <a:off x="58320" y="894240"/>
                              <a:ext cx="663120" cy="0"/>
                            </a:xfrm>
                            <a:prstGeom prst="line">
                              <a:avLst/>
                            </a:prstGeom>
                            <a:ln w="9360">
                              <a:solidFill>
                                <a:srgbClr val="000000"/>
                              </a:solidFill>
                              <a:miter/>
                            </a:ln>
                          </wps:spPr>
                          <wps:style>
                            <a:lnRef idx="0"/>
                            <a:fillRef idx="0"/>
                            <a:effectRef idx="0"/>
                            <a:fontRef idx="minor"/>
                          </wps:style>
                          <wps:bodyPr/>
                        </wps:wsp>
                        <wps:wsp>
                          <wps:cNvSpPr/>
                          <wps:spPr>
                            <a:xfrm>
                              <a:off x="721440" y="425520"/>
                              <a:ext cx="5760" cy="906840"/>
                            </a:xfrm>
                            <a:prstGeom prst="line">
                              <a:avLst/>
                            </a:prstGeom>
                            <a:ln w="9360">
                              <a:solidFill>
                                <a:srgbClr val="000000"/>
                              </a:solidFill>
                              <a:miter/>
                            </a:ln>
                          </wps:spPr>
                          <wps:style>
                            <a:lnRef idx="0"/>
                            <a:fillRef idx="0"/>
                            <a:effectRef idx="0"/>
                            <a:fontRef idx="minor"/>
                          </wps:style>
                          <wps:bodyPr/>
                        </wps:wsp>
                        <wps:wsp>
                          <wps:cNvSpPr/>
                          <wps:spPr>
                            <a:xfrm>
                              <a:off x="3220200" y="419760"/>
                              <a:ext cx="5760" cy="906840"/>
                            </a:xfrm>
                            <a:prstGeom prst="line">
                              <a:avLst/>
                            </a:prstGeom>
                            <a:ln w="9360">
                              <a:solidFill>
                                <a:srgbClr val="000000"/>
                              </a:solidFill>
                              <a:miter/>
                            </a:ln>
                          </wps:spPr>
                          <wps:style>
                            <a:lnRef idx="0"/>
                            <a:fillRef idx="0"/>
                            <a:effectRef idx="0"/>
                            <a:fontRef idx="minor"/>
                          </wps:style>
                          <wps:bodyPr/>
                        </wps:wsp>
                        <wps:wsp>
                          <wps:cNvSpPr/>
                          <wps:spPr>
                            <a:xfrm>
                              <a:off x="3223800" y="907560"/>
                              <a:ext cx="663120" cy="0"/>
                            </a:xfrm>
                            <a:prstGeom prst="line">
                              <a:avLst/>
                            </a:prstGeom>
                            <a:ln w="9360">
                              <a:solidFill>
                                <a:srgbClr val="000000"/>
                              </a:solidFill>
                              <a:miter/>
                            </a:ln>
                          </wps:spPr>
                          <wps:style>
                            <a:lnRef idx="0"/>
                            <a:fillRef idx="0"/>
                            <a:effectRef idx="0"/>
                            <a:fontRef idx="minor"/>
                          </wps:style>
                          <wps:bodyPr/>
                        </wps:wsp>
                        <wpg:grpSp>
                          <wpg:cNvGrpSpPr/>
                          <wpg:grpSpPr>
                            <a:xfrm>
                              <a:off x="727560" y="349200"/>
                              <a:ext cx="2499480" cy="123840"/>
                            </a:xfrm>
                          </wpg:grpSpPr>
                          <wps:wsp>
                            <wps:cNvSpPr/>
                            <wps:spPr>
                              <a:xfrm>
                                <a:off x="0" y="72360"/>
                                <a:ext cx="491400" cy="0"/>
                              </a:xfrm>
                              <a:prstGeom prst="line">
                                <a:avLst/>
                              </a:prstGeom>
                              <a:ln w="9360">
                                <a:solidFill>
                                  <a:srgbClr val="000000"/>
                                </a:solidFill>
                                <a:miter/>
                              </a:ln>
                            </wps:spPr>
                            <wps:style>
                              <a:lnRef idx="0"/>
                              <a:fillRef idx="0"/>
                              <a:effectRef idx="0"/>
                              <a:fontRef idx="minor"/>
                            </wps:style>
                            <wps:bodyPr/>
                          </wps:wsp>
                          <wps:wsp>
                            <wps:cNvSpPr/>
                            <wps:spPr>
                              <a:xfrm>
                                <a:off x="913320" y="76320"/>
                                <a:ext cx="663120" cy="0"/>
                              </a:xfrm>
                              <a:prstGeom prst="line">
                                <a:avLst/>
                              </a:prstGeom>
                              <a:ln w="9360">
                                <a:solidFill>
                                  <a:srgbClr val="000000"/>
                                </a:solidFill>
                                <a:miter/>
                              </a:ln>
                            </wps:spPr>
                            <wps:style>
                              <a:lnRef idx="0"/>
                              <a:fillRef idx="0"/>
                              <a:effectRef idx="0"/>
                              <a:fontRef idx="minor"/>
                            </wps:style>
                            <wps:bodyPr/>
                          </wps:wsp>
                          <wps:wsp>
                            <wps:cNvSpPr/>
                            <wps:spPr>
                              <a:xfrm>
                                <a:off x="1990800" y="70560"/>
                                <a:ext cx="508680" cy="0"/>
                              </a:xfrm>
                              <a:prstGeom prst="line">
                                <a:avLst/>
                              </a:prstGeom>
                              <a:ln w="9360">
                                <a:solidFill>
                                  <a:srgbClr val="000000"/>
                                </a:solidFill>
                                <a:miter/>
                              </a:ln>
                            </wps:spPr>
                            <wps:style>
                              <a:lnRef idx="0"/>
                              <a:fillRef idx="0"/>
                              <a:effectRef idx="0"/>
                              <a:fontRef idx="minor"/>
                            </wps:style>
                            <wps:bodyPr/>
                          </wps:wsp>
                          <wpg:grpSp>
                            <wpg:cNvGrpSpPr/>
                            <wpg:grpSpPr>
                              <a:xfrm>
                                <a:off x="493560" y="0"/>
                                <a:ext cx="414000" cy="119880"/>
                              </a:xfrm>
                            </wpg:grpSpPr>
                            <wps:wsp>
                              <wps:cNvSpPr/>
                              <wps:spPr>
                                <a:xfrm>
                                  <a:off x="0" y="5760"/>
                                  <a:ext cx="0" cy="114480"/>
                                </a:xfrm>
                                <a:prstGeom prst="line">
                                  <a:avLst/>
                                </a:prstGeom>
                                <a:ln w="9360">
                                  <a:solidFill>
                                    <a:srgbClr val="000000"/>
                                  </a:solidFill>
                                  <a:miter/>
                                </a:ln>
                              </wps:spPr>
                              <wps:style>
                                <a:lnRef idx="0"/>
                                <a:fillRef idx="0"/>
                                <a:effectRef idx="0"/>
                                <a:fontRef idx="minor"/>
                              </wps:style>
                              <wps:bodyPr/>
                            </wps:wsp>
                            <wps:wsp>
                              <wps:cNvSpPr/>
                              <wps:spPr>
                                <a:xfrm>
                                  <a:off x="0" y="120240"/>
                                  <a:ext cx="410040" cy="0"/>
                                </a:xfrm>
                                <a:prstGeom prst="line">
                                  <a:avLst/>
                                </a:prstGeom>
                                <a:ln w="9360">
                                  <a:solidFill>
                                    <a:srgbClr val="000000"/>
                                  </a:solidFill>
                                  <a:miter/>
                                </a:ln>
                              </wps:spPr>
                              <wps:style>
                                <a:lnRef idx="0"/>
                                <a:fillRef idx="0"/>
                                <a:effectRef idx="0"/>
                                <a:fontRef idx="minor"/>
                              </wps:style>
                              <wps:bodyPr/>
                            </wps:wsp>
                            <wps:wsp>
                              <wps:cNvSpPr/>
                              <wps:spPr>
                                <a:xfrm>
                                  <a:off x="414000" y="0"/>
                                  <a:ext cx="0" cy="114480"/>
                                </a:xfrm>
                                <a:prstGeom prst="line">
                                  <a:avLst/>
                                </a:prstGeom>
                                <a:ln w="9360">
                                  <a:solidFill>
                                    <a:srgbClr val="000000"/>
                                  </a:solidFill>
                                  <a:miter/>
                                </a:ln>
                              </wps:spPr>
                              <wps:style>
                                <a:lnRef idx="0"/>
                                <a:fillRef idx="0"/>
                                <a:effectRef idx="0"/>
                                <a:fontRef idx="minor"/>
                              </wps:style>
                              <wps:bodyPr/>
                            </wps:wsp>
                            <wps:wsp>
                              <wps:cNvSpPr/>
                              <wps:spPr>
                                <a:xfrm>
                                  <a:off x="3960" y="0"/>
                                  <a:ext cx="410040" cy="0"/>
                                </a:xfrm>
                                <a:prstGeom prst="line">
                                  <a:avLst/>
                                </a:prstGeom>
                                <a:ln w="9360">
                                  <a:solidFill>
                                    <a:srgbClr val="000000"/>
                                  </a:solidFill>
                                  <a:miter/>
                                </a:ln>
                              </wps:spPr>
                              <wps:style>
                                <a:lnRef idx="0"/>
                                <a:fillRef idx="0"/>
                                <a:effectRef idx="0"/>
                                <a:fontRef idx="minor"/>
                              </wps:style>
                              <wps:bodyPr/>
                            </wps:wsp>
                          </wpg:grpSp>
                          <wpg:grpSp>
                            <wpg:cNvGrpSpPr/>
                            <wpg:grpSpPr>
                              <a:xfrm>
                                <a:off x="1576800" y="3960"/>
                                <a:ext cx="414000" cy="119880"/>
                              </a:xfrm>
                            </wpg:grpSpPr>
                            <wps:wsp>
                              <wps:cNvSpPr/>
                              <wps:spPr>
                                <a:xfrm>
                                  <a:off x="0" y="5760"/>
                                  <a:ext cx="0" cy="114480"/>
                                </a:xfrm>
                                <a:prstGeom prst="line">
                                  <a:avLst/>
                                </a:prstGeom>
                                <a:ln w="9360">
                                  <a:solidFill>
                                    <a:srgbClr val="000000"/>
                                  </a:solidFill>
                                  <a:miter/>
                                </a:ln>
                              </wps:spPr>
                              <wps:style>
                                <a:lnRef idx="0"/>
                                <a:fillRef idx="0"/>
                                <a:effectRef idx="0"/>
                                <a:fontRef idx="minor"/>
                              </wps:style>
                              <wps:bodyPr/>
                            </wps:wsp>
                            <wps:wsp>
                              <wps:cNvSpPr/>
                              <wps:spPr>
                                <a:xfrm>
                                  <a:off x="0" y="119880"/>
                                  <a:ext cx="410040" cy="0"/>
                                </a:xfrm>
                                <a:prstGeom prst="line">
                                  <a:avLst/>
                                </a:prstGeom>
                                <a:ln w="9360">
                                  <a:solidFill>
                                    <a:srgbClr val="000000"/>
                                  </a:solidFill>
                                  <a:miter/>
                                </a:ln>
                              </wps:spPr>
                              <wps:style>
                                <a:lnRef idx="0"/>
                                <a:fillRef idx="0"/>
                                <a:effectRef idx="0"/>
                                <a:fontRef idx="minor"/>
                              </wps:style>
                              <wps:bodyPr/>
                            </wps:wsp>
                            <wps:wsp>
                              <wps:cNvSpPr/>
                              <wps:spPr>
                                <a:xfrm>
                                  <a:off x="414000" y="0"/>
                                  <a:ext cx="0" cy="114480"/>
                                </a:xfrm>
                                <a:prstGeom prst="line">
                                  <a:avLst/>
                                </a:prstGeom>
                                <a:ln w="9360">
                                  <a:solidFill>
                                    <a:srgbClr val="000000"/>
                                  </a:solidFill>
                                  <a:miter/>
                                </a:ln>
                              </wps:spPr>
                              <wps:style>
                                <a:lnRef idx="0"/>
                                <a:fillRef idx="0"/>
                                <a:effectRef idx="0"/>
                                <a:fontRef idx="minor"/>
                              </wps:style>
                              <wps:bodyPr/>
                            </wps:wsp>
                            <wps:wsp>
                              <wps:cNvSpPr/>
                              <wps:spPr>
                                <a:xfrm>
                                  <a:off x="3960" y="0"/>
                                  <a:ext cx="410040" cy="0"/>
                                </a:xfrm>
                                <a:prstGeom prst="line">
                                  <a:avLst/>
                                </a:prstGeom>
                                <a:ln w="9360">
                                  <a:solidFill>
                                    <a:srgbClr val="000000"/>
                                  </a:solidFill>
                                  <a:miter/>
                                </a:ln>
                              </wps:spPr>
                              <wps:style>
                                <a:lnRef idx="0"/>
                                <a:fillRef idx="0"/>
                                <a:effectRef idx="0"/>
                                <a:fontRef idx="minor"/>
                              </wps:style>
                              <wps:bodyPr/>
                            </wps:wsp>
                          </wpg:grpSp>
                        </wpg:grpSp>
                        <wpg:grpSp>
                          <wpg:cNvGrpSpPr/>
                          <wpg:grpSpPr>
                            <a:xfrm>
                              <a:off x="733320" y="1257840"/>
                              <a:ext cx="2499480" cy="123840"/>
                            </a:xfrm>
                          </wpg:grpSpPr>
                          <wps:wsp>
                            <wps:cNvSpPr/>
                            <wps:spPr>
                              <a:xfrm>
                                <a:off x="0" y="72360"/>
                                <a:ext cx="491400" cy="0"/>
                              </a:xfrm>
                              <a:prstGeom prst="line">
                                <a:avLst/>
                              </a:prstGeom>
                              <a:ln w="9360">
                                <a:solidFill>
                                  <a:srgbClr val="000000"/>
                                </a:solidFill>
                                <a:miter/>
                              </a:ln>
                            </wps:spPr>
                            <wps:style>
                              <a:lnRef idx="0"/>
                              <a:fillRef idx="0"/>
                              <a:effectRef idx="0"/>
                              <a:fontRef idx="minor"/>
                            </wps:style>
                            <wps:bodyPr/>
                          </wps:wsp>
                          <wps:wsp>
                            <wps:cNvSpPr/>
                            <wps:spPr>
                              <a:xfrm>
                                <a:off x="913320" y="76320"/>
                                <a:ext cx="663120" cy="0"/>
                              </a:xfrm>
                              <a:prstGeom prst="line">
                                <a:avLst/>
                              </a:prstGeom>
                              <a:ln w="9360">
                                <a:solidFill>
                                  <a:srgbClr val="000000"/>
                                </a:solidFill>
                                <a:miter/>
                              </a:ln>
                            </wps:spPr>
                            <wps:style>
                              <a:lnRef idx="0"/>
                              <a:fillRef idx="0"/>
                              <a:effectRef idx="0"/>
                              <a:fontRef idx="minor"/>
                            </wps:style>
                            <wps:bodyPr/>
                          </wps:wsp>
                          <wps:wsp>
                            <wps:cNvSpPr/>
                            <wps:spPr>
                              <a:xfrm>
                                <a:off x="1990800" y="70560"/>
                                <a:ext cx="508680" cy="0"/>
                              </a:xfrm>
                              <a:prstGeom prst="line">
                                <a:avLst/>
                              </a:prstGeom>
                              <a:ln w="9360">
                                <a:solidFill>
                                  <a:srgbClr val="000000"/>
                                </a:solidFill>
                                <a:miter/>
                              </a:ln>
                            </wps:spPr>
                            <wps:style>
                              <a:lnRef idx="0"/>
                              <a:fillRef idx="0"/>
                              <a:effectRef idx="0"/>
                              <a:fontRef idx="minor"/>
                            </wps:style>
                            <wps:bodyPr/>
                          </wps:wsp>
                          <wpg:grpSp>
                            <wpg:cNvGrpSpPr/>
                            <wpg:grpSpPr>
                              <a:xfrm>
                                <a:off x="493560" y="0"/>
                                <a:ext cx="414000" cy="119880"/>
                              </a:xfrm>
                            </wpg:grpSpPr>
                            <wps:wsp>
                              <wps:cNvSpPr/>
                              <wps:spPr>
                                <a:xfrm>
                                  <a:off x="0" y="5760"/>
                                  <a:ext cx="0" cy="114480"/>
                                </a:xfrm>
                                <a:prstGeom prst="line">
                                  <a:avLst/>
                                </a:prstGeom>
                                <a:ln w="9360">
                                  <a:solidFill>
                                    <a:srgbClr val="000000"/>
                                  </a:solidFill>
                                  <a:miter/>
                                </a:ln>
                              </wps:spPr>
                              <wps:style>
                                <a:lnRef idx="0"/>
                                <a:fillRef idx="0"/>
                                <a:effectRef idx="0"/>
                                <a:fontRef idx="minor"/>
                              </wps:style>
                              <wps:bodyPr/>
                            </wps:wsp>
                            <wps:wsp>
                              <wps:cNvSpPr/>
                              <wps:spPr>
                                <a:xfrm>
                                  <a:off x="0" y="120240"/>
                                  <a:ext cx="410040" cy="0"/>
                                </a:xfrm>
                                <a:prstGeom prst="line">
                                  <a:avLst/>
                                </a:prstGeom>
                                <a:ln w="9360">
                                  <a:solidFill>
                                    <a:srgbClr val="000000"/>
                                  </a:solidFill>
                                  <a:miter/>
                                </a:ln>
                              </wps:spPr>
                              <wps:style>
                                <a:lnRef idx="0"/>
                                <a:fillRef idx="0"/>
                                <a:effectRef idx="0"/>
                                <a:fontRef idx="minor"/>
                              </wps:style>
                              <wps:bodyPr/>
                            </wps:wsp>
                            <wps:wsp>
                              <wps:cNvSpPr/>
                              <wps:spPr>
                                <a:xfrm>
                                  <a:off x="414000" y="0"/>
                                  <a:ext cx="0" cy="114480"/>
                                </a:xfrm>
                                <a:prstGeom prst="line">
                                  <a:avLst/>
                                </a:prstGeom>
                                <a:ln w="9360">
                                  <a:solidFill>
                                    <a:srgbClr val="000000"/>
                                  </a:solidFill>
                                  <a:miter/>
                                </a:ln>
                              </wps:spPr>
                              <wps:style>
                                <a:lnRef idx="0"/>
                                <a:fillRef idx="0"/>
                                <a:effectRef idx="0"/>
                                <a:fontRef idx="minor"/>
                              </wps:style>
                              <wps:bodyPr/>
                            </wps:wsp>
                            <wps:wsp>
                              <wps:cNvSpPr/>
                              <wps:spPr>
                                <a:xfrm>
                                  <a:off x="3600" y="0"/>
                                  <a:ext cx="410040" cy="0"/>
                                </a:xfrm>
                                <a:prstGeom prst="line">
                                  <a:avLst/>
                                </a:prstGeom>
                                <a:ln w="9360">
                                  <a:solidFill>
                                    <a:srgbClr val="000000"/>
                                  </a:solidFill>
                                  <a:miter/>
                                </a:ln>
                              </wps:spPr>
                              <wps:style>
                                <a:lnRef idx="0"/>
                                <a:fillRef idx="0"/>
                                <a:effectRef idx="0"/>
                                <a:fontRef idx="minor"/>
                              </wps:style>
                              <wps:bodyPr/>
                            </wps:wsp>
                          </wpg:grpSp>
                          <wpg:grpSp>
                            <wpg:cNvGrpSpPr/>
                            <wpg:grpSpPr>
                              <a:xfrm>
                                <a:off x="1576800" y="3960"/>
                                <a:ext cx="414000" cy="119880"/>
                              </a:xfrm>
                            </wpg:grpSpPr>
                            <wps:wsp>
                              <wps:cNvSpPr/>
                              <wps:spPr>
                                <a:xfrm>
                                  <a:off x="0" y="5760"/>
                                  <a:ext cx="0" cy="114480"/>
                                </a:xfrm>
                                <a:prstGeom prst="line">
                                  <a:avLst/>
                                </a:prstGeom>
                                <a:ln w="9360">
                                  <a:solidFill>
                                    <a:srgbClr val="000000"/>
                                  </a:solidFill>
                                  <a:miter/>
                                </a:ln>
                              </wps:spPr>
                              <wps:style>
                                <a:lnRef idx="0"/>
                                <a:fillRef idx="0"/>
                                <a:effectRef idx="0"/>
                                <a:fontRef idx="minor"/>
                              </wps:style>
                              <wps:bodyPr/>
                            </wps:wsp>
                            <wps:wsp>
                              <wps:cNvSpPr/>
                              <wps:spPr>
                                <a:xfrm>
                                  <a:off x="0" y="119880"/>
                                  <a:ext cx="410040" cy="0"/>
                                </a:xfrm>
                                <a:prstGeom prst="line">
                                  <a:avLst/>
                                </a:prstGeom>
                                <a:ln w="9360">
                                  <a:solidFill>
                                    <a:srgbClr val="000000"/>
                                  </a:solidFill>
                                  <a:miter/>
                                </a:ln>
                              </wps:spPr>
                              <wps:style>
                                <a:lnRef idx="0"/>
                                <a:fillRef idx="0"/>
                                <a:effectRef idx="0"/>
                                <a:fontRef idx="minor"/>
                              </wps:style>
                              <wps:bodyPr/>
                            </wps:wsp>
                            <wps:wsp>
                              <wps:cNvSpPr/>
                              <wps:spPr>
                                <a:xfrm>
                                  <a:off x="414000" y="0"/>
                                  <a:ext cx="0" cy="114480"/>
                                </a:xfrm>
                                <a:prstGeom prst="line">
                                  <a:avLst/>
                                </a:prstGeom>
                                <a:ln w="9360">
                                  <a:solidFill>
                                    <a:srgbClr val="000000"/>
                                  </a:solidFill>
                                  <a:miter/>
                                </a:ln>
                              </wps:spPr>
                              <wps:style>
                                <a:lnRef idx="0"/>
                                <a:fillRef idx="0"/>
                                <a:effectRef idx="0"/>
                                <a:fontRef idx="minor"/>
                              </wps:style>
                              <wps:bodyPr/>
                            </wps:wsp>
                            <wps:wsp>
                              <wps:cNvSpPr/>
                              <wps:spPr>
                                <a:xfrm>
                                  <a:off x="3960" y="0"/>
                                  <a:ext cx="410040" cy="0"/>
                                </a:xfrm>
                                <a:prstGeom prst="line">
                                  <a:avLst/>
                                </a:prstGeom>
                                <a:ln w="9360">
                                  <a:solidFill>
                                    <a:srgbClr val="000000"/>
                                  </a:solidFill>
                                  <a:miter/>
                                </a:ln>
                              </wps:spPr>
                              <wps:style>
                                <a:lnRef idx="0"/>
                                <a:fillRef idx="0"/>
                                <a:effectRef idx="0"/>
                                <a:fontRef idx="minor"/>
                              </wps:style>
                              <wps:bodyPr/>
                            </wps:wsp>
                          </wpg:grpSp>
                        </wpg:grpSp>
                        <wps:wsp>
                          <wps:cNvSpPr/>
                          <wps:spPr>
                            <a:xfrm>
                              <a:off x="1952640" y="437040"/>
                              <a:ext cx="0" cy="228600"/>
                            </a:xfrm>
                            <a:prstGeom prst="line">
                              <a:avLst/>
                            </a:prstGeom>
                            <a:ln w="9360">
                              <a:solidFill>
                                <a:srgbClr val="000000"/>
                              </a:solidFill>
                              <a:miter/>
                            </a:ln>
                          </wps:spPr>
                          <wps:style>
                            <a:lnRef idx="0"/>
                            <a:fillRef idx="0"/>
                            <a:effectRef idx="0"/>
                            <a:fontRef idx="minor"/>
                          </wps:style>
                          <wps:bodyPr/>
                        </wps:wsp>
                        <wpg:grpSp>
                          <wpg:cNvGrpSpPr/>
                          <wpg:grpSpPr>
                            <a:xfrm>
                              <a:off x="1901880" y="667440"/>
                              <a:ext cx="100440" cy="455400"/>
                            </a:xfrm>
                          </wpg:grpSpPr>
                          <wps:wsp>
                            <wps:cNvSpPr/>
                            <wps:spPr>
                              <a:xfrm flipH="1">
                                <a:off x="720" y="0"/>
                                <a:ext cx="95400" cy="0"/>
                              </a:xfrm>
                              <a:prstGeom prst="line">
                                <a:avLst/>
                              </a:prstGeom>
                              <a:ln w="9360">
                                <a:solidFill>
                                  <a:srgbClr val="000000"/>
                                </a:solidFill>
                                <a:miter/>
                              </a:ln>
                            </wps:spPr>
                            <wps:style>
                              <a:lnRef idx="0"/>
                              <a:fillRef idx="0"/>
                              <a:effectRef idx="0"/>
                              <a:fontRef idx="minor"/>
                            </wps:style>
                            <wps:bodyPr/>
                          </wps:wsp>
                          <wps:wsp>
                            <wps:cNvSpPr/>
                            <wps:spPr>
                              <a:xfrm>
                                <a:off x="0" y="0"/>
                                <a:ext cx="0" cy="450720"/>
                              </a:xfrm>
                              <a:prstGeom prst="line">
                                <a:avLst/>
                              </a:prstGeom>
                              <a:ln w="9360">
                                <a:solidFill>
                                  <a:srgbClr val="000000"/>
                                </a:solidFill>
                                <a:miter/>
                              </a:ln>
                            </wps:spPr>
                            <wps:style>
                              <a:lnRef idx="0"/>
                              <a:fillRef idx="0"/>
                              <a:effectRef idx="0"/>
                              <a:fontRef idx="minor"/>
                            </wps:style>
                            <wps:bodyPr/>
                          </wps:wsp>
                          <wps:wsp>
                            <wps:cNvSpPr/>
                            <wps:spPr>
                              <a:xfrm flipH="1">
                                <a:off x="5040" y="455400"/>
                                <a:ext cx="95400" cy="0"/>
                              </a:xfrm>
                              <a:prstGeom prst="line">
                                <a:avLst/>
                              </a:prstGeom>
                              <a:ln w="9360">
                                <a:solidFill>
                                  <a:srgbClr val="000000"/>
                                </a:solidFill>
                                <a:miter/>
                              </a:ln>
                            </wps:spPr>
                            <wps:style>
                              <a:lnRef idx="0"/>
                              <a:fillRef idx="0"/>
                              <a:effectRef idx="0"/>
                              <a:fontRef idx="minor"/>
                            </wps:style>
                            <wps:bodyPr/>
                          </wps:wsp>
                          <wps:wsp>
                            <wps:cNvSpPr/>
                            <wps:spPr>
                              <a:xfrm>
                                <a:off x="100440" y="3600"/>
                                <a:ext cx="0" cy="450720"/>
                              </a:xfrm>
                              <a:prstGeom prst="line">
                                <a:avLst/>
                              </a:prstGeom>
                              <a:ln w="9360">
                                <a:solidFill>
                                  <a:srgbClr val="000000"/>
                                </a:solidFill>
                                <a:miter/>
                              </a:ln>
                            </wps:spPr>
                            <wps:style>
                              <a:lnRef idx="0"/>
                              <a:fillRef idx="0"/>
                              <a:effectRef idx="0"/>
                              <a:fontRef idx="minor"/>
                            </wps:style>
                            <wps:bodyPr/>
                          </wps:wsp>
                        </wpg:grpSp>
                        <wps:wsp>
                          <wps:cNvSpPr/>
                          <wps:spPr>
                            <a:xfrm>
                              <a:off x="1952640" y="1122840"/>
                              <a:ext cx="0" cy="194400"/>
                            </a:xfrm>
                            <a:prstGeom prst="line">
                              <a:avLst/>
                            </a:prstGeom>
                            <a:ln w="9360">
                              <a:solidFill>
                                <a:srgbClr val="000000"/>
                              </a:solidFill>
                              <a:miter/>
                            </a:ln>
                          </wps:spPr>
                          <wps:style>
                            <a:lnRef idx="0"/>
                            <a:fillRef idx="0"/>
                            <a:effectRef idx="0"/>
                            <a:fontRef idx="minor"/>
                          </wps:style>
                          <wps:bodyPr/>
                        </wps:wsp>
                        <wps:wsp>
                          <wps:cNvSpPr txBox="1"/>
                          <wps:spPr>
                            <a:xfrm>
                              <a:off x="1812240" y="100800"/>
                              <a:ext cx="331560" cy="324360"/>
                            </a:xfrm>
                            <a:prstGeom prst="rect">
                              <a:avLst/>
                            </a:prstGeom>
                            <a:solidFill>
                              <a:srgbClr val="ffffff"/>
                            </a:solidFill>
                            <a:ln>
                              <a:noFill/>
                            </a:ln>
                          </wps:spPr>
                          <wps:txbx>
                            <w:txbxContent>
                              <w:p>
                                <w:pPr>
                                  <w:overflowPunct w:val="false"/>
                                  <w:bidi w:val="0"/>
                                  <w:jc w:val="center"/>
                                  <w:rPr/>
                                </w:pPr>
                                <w:r>
                                  <w:rPr>
                                    <w:kern w:val="2"/>
                                    <w:sz w:val="26"/>
                                    <w:szCs w:val="28"/>
                                    <w:rFonts w:ascii=".VnTime" w:hAnsi=".VnTime" w:eastAsia="Times New Roman" w:cs=".VnTime"/>
                                    <w:color w:val="auto"/>
                                    <w:lang w:val="en-US" w:bidi="ar-SA"/>
                                  </w:rPr>
                                  <w:t>M</w:t>
                                </w:r>
                              </w:p>
                            </w:txbxContent>
                          </wps:txbx>
                          <wps:bodyPr wrap="square">
                            <a:noAutofit/>
                          </wps:bodyPr>
                        </wps:wsp>
                        <wps:wsp>
                          <wps:cNvSpPr txBox="1"/>
                          <wps:spPr>
                            <a:xfrm>
                              <a:off x="3599640" y="573480"/>
                              <a:ext cx="331560" cy="324360"/>
                            </a:xfrm>
                            <a:prstGeom prst="rect">
                              <a:avLst/>
                            </a:prstGeom>
                            <a:solidFill>
                              <a:srgbClr val="ffffff"/>
                            </a:solidFill>
                            <a:ln>
                              <a:noFill/>
                            </a:ln>
                          </wps:spPr>
                          <wps:txbx>
                            <w:txbxContent>
                              <w:p>
                                <w:pPr>
                                  <w:overflowPunct w:val="false"/>
                                  <w:bidi w:val="0"/>
                                  <w:jc w:val="center"/>
                                  <w:rPr/>
                                </w:pPr>
                                <w:r>
                                  <w:rPr>
                                    <w:kern w:val="2"/>
                                    <w:sz w:val="26"/>
                                    <w:szCs w:val="28"/>
                                    <w:rFonts w:ascii=".VnTime" w:hAnsi=".VnTime" w:eastAsia="Times New Roman" w:cs=".VnTime"/>
                                    <w:color w:val="auto"/>
                                    <w:lang w:val="en-US" w:bidi="ar-SA"/>
                                  </w:rPr>
                                  <w:t>B</w:t>
                                </w:r>
                              </w:p>
                            </w:txbxContent>
                          </wps:txbx>
                          <wps:bodyPr wrap="square">
                            <a:noAutofit/>
                          </wps:bodyPr>
                        </wps:wsp>
                        <wps:wsp>
                          <wps:cNvSpPr txBox="1"/>
                          <wps:spPr>
                            <a:xfrm>
                              <a:off x="1186200" y="24840"/>
                              <a:ext cx="501120" cy="324360"/>
                            </a:xfrm>
                            <a:prstGeom prst="rect">
                              <a:avLst/>
                            </a:prstGeom>
                            <a:solidFill>
                              <a:srgbClr val="ffffff"/>
                            </a:solidFill>
                            <a:ln>
                              <a:noFill/>
                            </a:ln>
                          </wps:spPr>
                          <wps:txbx>
                            <w:txbxContent>
                              <w:p>
                                <w:pPr>
                                  <w:overflowPunct w:val="false"/>
                                  <w:bidi w:val="0"/>
                                  <w:jc w:val="center"/>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1</w:t>
                                </w:r>
                              </w:p>
                            </w:txbxContent>
                          </wps:txbx>
                          <wps:bodyPr wrap="square">
                            <a:noAutofit/>
                          </wps:bodyPr>
                        </wps:wsp>
                        <wps:wsp>
                          <wps:cNvSpPr txBox="1"/>
                          <wps:spPr>
                            <a:xfrm>
                              <a:off x="2348280" y="0"/>
                              <a:ext cx="331560" cy="324360"/>
                            </a:xfrm>
                            <a:prstGeom prst="rect">
                              <a:avLst/>
                            </a:prstGeom>
                            <a:solidFill>
                              <a:srgbClr val="ffffff"/>
                            </a:solidFill>
                            <a:ln>
                              <a:noFill/>
                            </a:ln>
                          </wps:spPr>
                          <wps:txbx>
                            <w:txbxContent>
                              <w:p>
                                <w:pPr>
                                  <w:overflowPunct w:val="false"/>
                                  <w:bidi w:val="0"/>
                                  <w:jc w:val="center"/>
                                  <w:rPr/>
                                </w:pPr>
                                <w:r>
                                  <w:rPr>
                                    <w:kern w:val="2"/>
                                    <w:sz w:val="22"/>
                                    <w:szCs w:val="28"/>
                                    <w:rFonts w:ascii=".VnTime" w:hAnsi=".VnTime" w:eastAsia="Times New Roman" w:cs=".VnTime"/>
                                    <w:color w:val="auto"/>
                                    <w:lang w:val="en-US" w:bidi="ar-SA"/>
                                  </w:rPr>
                                  <w:t>R</w:t>
                                </w:r>
                                <w:r>
                                  <w:rPr>
                                    <w:kern w:val="2"/>
                                    <w:sz w:val="22"/>
                                    <w:szCs w:val="28"/>
                                    <w:vertAlign w:val="subscript"/>
                                    <w:rFonts w:ascii=".VnTime" w:hAnsi=".VnTime" w:eastAsia="Times New Roman" w:cs=".VnTime"/>
                                    <w:color w:val="auto"/>
                                    <w:lang w:val="en-US" w:bidi="ar-SA"/>
                                  </w:rPr>
                                  <w:t>2</w:t>
                                </w:r>
                              </w:p>
                            </w:txbxContent>
                          </wps:txbx>
                          <wps:bodyPr wrap="square">
                            <a:noAutofit/>
                          </wps:bodyPr>
                        </wps:wsp>
                        <wps:wsp>
                          <wps:cNvSpPr txBox="1"/>
                          <wps:spPr>
                            <a:xfrm>
                              <a:off x="2343960" y="908640"/>
                              <a:ext cx="331560" cy="324360"/>
                            </a:xfrm>
                            <a:prstGeom prst="rect">
                              <a:avLst/>
                            </a:prstGeom>
                            <a:solidFill>
                              <a:srgbClr val="ffffff"/>
                            </a:solidFill>
                            <a:ln>
                              <a:noFill/>
                            </a:ln>
                          </wps:spPr>
                          <wps:txbx>
                            <w:txbxContent>
                              <w:p>
                                <w:pPr>
                                  <w:overflowPunct w:val="false"/>
                                  <w:bidi w:val="0"/>
                                  <w:jc w:val="center"/>
                                  <w:rPr/>
                                </w:pPr>
                                <w:r>
                                  <w:rPr>
                                    <w:kern w:val="2"/>
                                    <w:sz w:val="22"/>
                                    <w:szCs w:val="28"/>
                                    <w:rFonts w:ascii=".VnTime" w:hAnsi=".VnTime" w:eastAsia="Times New Roman" w:cs=".VnTime"/>
                                    <w:color w:val="auto"/>
                                    <w:lang w:val="en-US" w:bidi="ar-SA"/>
                                  </w:rPr>
                                  <w:t>R</w:t>
                                </w:r>
                                <w:r>
                                  <w:rPr>
                                    <w:kern w:val="2"/>
                                    <w:sz w:val="22"/>
                                    <w:szCs w:val="28"/>
                                    <w:vertAlign w:val="subscript"/>
                                    <w:rFonts w:ascii=".VnTime" w:hAnsi=".VnTime" w:eastAsia="Times New Roman" w:cs=".VnTime"/>
                                    <w:color w:val="auto"/>
                                    <w:lang w:val="en-US" w:bidi="ar-SA"/>
                                  </w:rPr>
                                  <w:t>4</w:t>
                                </w:r>
                              </w:p>
                            </w:txbxContent>
                          </wps:txbx>
                          <wps:bodyPr wrap="square">
                            <a:noAutofit/>
                          </wps:bodyPr>
                        </wps:wsp>
                        <wps:wsp>
                          <wps:cNvSpPr txBox="1"/>
                          <wps:spPr>
                            <a:xfrm>
                              <a:off x="1258560" y="893520"/>
                              <a:ext cx="331560" cy="324360"/>
                            </a:xfrm>
                            <a:prstGeom prst="rect">
                              <a:avLst/>
                            </a:prstGeom>
                            <a:solidFill>
                              <a:srgbClr val="ffffff"/>
                            </a:solidFill>
                            <a:ln>
                              <a:noFill/>
                            </a:ln>
                          </wps:spPr>
                          <wps:txbx>
                            <w:txbxContent>
                              <w:p>
                                <w:pPr>
                                  <w:overflowPunct w:val="false"/>
                                  <w:bidi w:val="0"/>
                                  <w:jc w:val="center"/>
                                  <w:rPr/>
                                </w:pPr>
                                <w:r>
                                  <w:rPr>
                                    <w:kern w:val="2"/>
                                    <w:sz w:val="22"/>
                                    <w:szCs w:val="28"/>
                                    <w:rFonts w:ascii=".VnTime" w:hAnsi=".VnTime" w:eastAsia="Times New Roman" w:cs=".VnTime"/>
                                    <w:color w:val="auto"/>
                                    <w:lang w:val="en-US" w:bidi="ar-SA"/>
                                  </w:rPr>
                                  <w:t>R</w:t>
                                </w:r>
                                <w:r>
                                  <w:rPr>
                                    <w:kern w:val="2"/>
                                    <w:sz w:val="22"/>
                                    <w:szCs w:val="28"/>
                                    <w:vertAlign w:val="subscript"/>
                                    <w:rFonts w:ascii=".VnTime" w:hAnsi=".VnTime" w:eastAsia="Times New Roman" w:cs=".VnTime"/>
                                    <w:color w:val="auto"/>
                                    <w:lang w:val="en-US" w:bidi="ar-SA"/>
                                  </w:rPr>
                                  <w:t>3</w:t>
                                </w:r>
                              </w:p>
                            </w:txbxContent>
                          </wps:txbx>
                          <wps:bodyPr wrap="square">
                            <a:noAutofit/>
                          </wps:bodyPr>
                        </wps:wsp>
                        <wps:wsp>
                          <wps:cNvSpPr/>
                          <wps:spPr>
                            <a:xfrm>
                              <a:off x="315000" y="888480"/>
                              <a:ext cx="221040" cy="0"/>
                            </a:xfrm>
                            <a:prstGeom prst="line">
                              <a:avLst/>
                            </a:prstGeom>
                            <a:ln w="9360">
                              <a:solidFill>
                                <a:srgbClr val="000000"/>
                              </a:solidFill>
                              <a:miter/>
                              <a:tailEnd len="med" type="arrow" w="med"/>
                            </a:ln>
                          </wps:spPr>
                          <wps:style>
                            <a:lnRef idx="0"/>
                            <a:fillRef idx="0"/>
                            <a:effectRef idx="0"/>
                            <a:fontRef idx="minor"/>
                          </wps:style>
                          <wps:bodyPr/>
                        </wps:wsp>
                        <wps:wsp>
                          <wps:cNvSpPr/>
                          <wps:spPr>
                            <a:xfrm>
                              <a:off x="842760" y="421560"/>
                              <a:ext cx="221040" cy="0"/>
                            </a:xfrm>
                            <a:prstGeom prst="line">
                              <a:avLst/>
                            </a:prstGeom>
                            <a:ln w="9360">
                              <a:solidFill>
                                <a:srgbClr val="000000"/>
                              </a:solidFill>
                              <a:miter/>
                              <a:tailEnd len="med" type="arrow" w="med"/>
                            </a:ln>
                          </wps:spPr>
                          <wps:style>
                            <a:lnRef idx="0"/>
                            <a:fillRef idx="0"/>
                            <a:effectRef idx="0"/>
                            <a:fontRef idx="minor"/>
                          </wps:style>
                          <wps:bodyPr/>
                        </wps:wsp>
                        <wps:wsp>
                          <wps:cNvSpPr/>
                          <wps:spPr>
                            <a:xfrm>
                              <a:off x="842760" y="1326600"/>
                              <a:ext cx="221040" cy="0"/>
                            </a:xfrm>
                            <a:prstGeom prst="line">
                              <a:avLst/>
                            </a:prstGeom>
                            <a:ln w="9360">
                              <a:solidFill>
                                <a:srgbClr val="000000"/>
                              </a:solidFill>
                              <a:miter/>
                              <a:tailEnd len="med" type="arrow" w="med"/>
                            </a:ln>
                          </wps:spPr>
                          <wps:style>
                            <a:lnRef idx="0"/>
                            <a:fillRef idx="0"/>
                            <a:effectRef idx="0"/>
                            <a:fontRef idx="minor"/>
                          </wps:style>
                          <wps:bodyPr/>
                        </wps:wsp>
                        <wps:wsp>
                          <wps:cNvSpPr/>
                          <wps:spPr>
                            <a:xfrm flipH="1">
                              <a:off x="3827880" y="793080"/>
                              <a:ext cx="114840" cy="228600"/>
                            </a:xfrm>
                            <a:prstGeom prst="line">
                              <a:avLst/>
                            </a:prstGeom>
                            <a:ln w="9360">
                              <a:solidFill>
                                <a:srgbClr val="000000"/>
                              </a:solidFill>
                              <a:miter/>
                            </a:ln>
                          </wps:spPr>
                          <wps:style>
                            <a:lnRef idx="0"/>
                            <a:fillRef idx="0"/>
                            <a:effectRef idx="0"/>
                            <a:fontRef idx="minor"/>
                          </wps:style>
                          <wps:bodyPr/>
                        </wps:wsp>
                        <wps:wsp>
                          <wps:cNvSpPr/>
                          <wps:spPr>
                            <a:xfrm flipH="1">
                              <a:off x="0" y="774000"/>
                              <a:ext cx="114840" cy="228600"/>
                            </a:xfrm>
                            <a:prstGeom prst="line">
                              <a:avLst/>
                            </a:prstGeom>
                            <a:ln w="9360">
                              <a:solidFill>
                                <a:srgbClr val="000000"/>
                              </a:solidFill>
                              <a:miter/>
                            </a:ln>
                          </wps:spPr>
                          <wps:style>
                            <a:lnRef idx="0"/>
                            <a:fillRef idx="0"/>
                            <a:effectRef idx="0"/>
                            <a:fontRef idx="minor"/>
                          </wps:style>
                          <wps:bodyPr/>
                        </wps:wsp>
                        <wps:wsp>
                          <wps:cNvSpPr/>
                          <wps:spPr>
                            <a:xfrm>
                              <a:off x="3376800" y="907560"/>
                              <a:ext cx="221040" cy="0"/>
                            </a:xfrm>
                            <a:prstGeom prst="line">
                              <a:avLst/>
                            </a:prstGeom>
                            <a:ln w="9360">
                              <a:solidFill>
                                <a:srgbClr val="000000"/>
                              </a:solidFill>
                              <a:miter/>
                              <a:tailEnd len="med" type="arrow" w="med"/>
                            </a:ln>
                          </wps:spPr>
                          <wps:style>
                            <a:lnRef idx="0"/>
                            <a:fillRef idx="0"/>
                            <a:effectRef idx="0"/>
                            <a:fontRef idx="minor"/>
                          </wps:style>
                          <wps:bodyPr/>
                        </wps:wsp>
                      </wpg:grpSp>
                    </wpg:wgp>
                  </a:graphicData>
                </a:graphic>
              </wp:anchor>
            </w:drawing>
          </mc:Choice>
          <mc:Fallback>
            <w:pict>
              <v:group id="shape_0" style="position:absolute;margin-left:211.5pt;margin-top:17.65pt;width:310.4pt;height:108.75pt" coordorigin="4230,353" coordsize="6208,2175">
                <v:shape id="shape_0" fillcolor="white" stroked="f" style="position:absolute;left:4320;top:1760;width:521;height:510" type="shapetype_202">
                  <v:textbox>
                    <w:txbxContent>
                      <w:p>
                        <w:pPr>
                          <w:overflowPunct w:val="false"/>
                          <w:bidi w:val="0"/>
                          <w:jc w:val="center"/>
                          <w:rPr/>
                        </w:pPr>
                        <w:r>
                          <w:rPr>
                            <w:kern w:val="2"/>
                            <w:sz w:val="26"/>
                            <w:szCs w:val="28"/>
                            <w:rFonts w:ascii=".VnTime" w:hAnsi=".VnTime" w:eastAsia="Times New Roman" w:cs=".VnTime"/>
                            <w:color w:val="auto"/>
                            <w:lang w:val="en-US" w:bidi="ar-SA"/>
                          </w:rPr>
                          <w:t>A</w:t>
                        </w:r>
                      </w:p>
                    </w:txbxContent>
                  </v:textbox>
                  <w10:wrap type="square"/>
                  <v:fill o:detectmouseclick="t" type="solid" color2="black"/>
                  <v:stroke color="#3465a4" joinstyle="round" endcap="flat"/>
                </v:shape>
                <v:group id="shape_0" style="position:absolute;left:4230;top:353;width:6208;height:2175">
                  <v:line id="shape_0" from="4322,1761" to="5365,1761" stroked="t" style="position:absolute">
                    <v:stroke color="black" weight="9360" joinstyle="miter" endcap="flat"/>
                    <v:fill o:detectmouseclick="t" on="false"/>
                  </v:line>
                  <v:line id="shape_0" from="5366,1023" to="5374,2450" stroked="t" style="position:absolute">
                    <v:stroke color="black" weight="9360" joinstyle="miter" endcap="flat"/>
                    <v:fill o:detectmouseclick="t" on="false"/>
                  </v:line>
                  <v:line id="shape_0" from="9301,1014" to="9309,2441" stroked="t" style="position:absolute">
                    <v:stroke color="black" weight="9360" joinstyle="miter" endcap="flat"/>
                    <v:fill o:detectmouseclick="t" on="false"/>
                  </v:line>
                  <v:line id="shape_0" from="9307,1782" to="10350,1782" stroked="t" style="position:absolute">
                    <v:stroke color="black" weight="9360" joinstyle="miter" endcap="flat"/>
                    <v:fill o:detectmouseclick="t" on="false"/>
                  </v:line>
                  <v:group id="shape_0" style="position:absolute;left:5376;top:903;width:3936;height:195">
                    <v:line id="shape_0" from="5376,1017" to="6149,1017" stroked="t" style="position:absolute">
                      <v:stroke color="black" weight="9360" joinstyle="miter" endcap="flat"/>
                      <v:fill o:detectmouseclick="t" on="false"/>
                    </v:line>
                    <v:line id="shape_0" from="6814,1023" to="7857,1023" stroked="t" style="position:absolute">
                      <v:stroke color="black" weight="9360" joinstyle="miter" endcap="flat"/>
                      <v:fill o:detectmouseclick="t" on="false"/>
                    </v:line>
                    <v:line id="shape_0" from="8511,1014" to="9311,1014" stroked="t" style="position:absolute">
                      <v:stroke color="black" weight="9360" joinstyle="miter" endcap="flat"/>
                      <v:fill o:detectmouseclick="t" on="false"/>
                    </v:line>
                    <v:group id="shape_0" style="position:absolute;left:6153;top:903;width:651;height:188">
                      <v:line id="shape_0" from="6153,912" to="6153,1091" stroked="t" style="position:absolute">
                        <v:stroke color="black" weight="9360" joinstyle="miter" endcap="flat"/>
                        <v:fill o:detectmouseclick="t" on="false"/>
                      </v:line>
                      <v:line id="shape_0" from="6153,1092" to="6798,1092" stroked="t" style="position:absolute">
                        <v:stroke color="black" weight="9360" joinstyle="miter" endcap="flat"/>
                        <v:fill o:detectmouseclick="t" on="false"/>
                      </v:line>
                      <v:line id="shape_0" from="6805,903" to="6805,1082" stroked="t" style="position:absolute">
                        <v:stroke color="black" weight="9360" joinstyle="miter" endcap="flat"/>
                        <v:fill o:detectmouseclick="t" on="false"/>
                      </v:line>
                      <v:line id="shape_0" from="6159,903" to="6804,903" stroked="t" style="position:absolute">
                        <v:stroke color="black" weight="9360" joinstyle="miter" endcap="flat"/>
                        <v:fill o:detectmouseclick="t" on="false"/>
                      </v:line>
                    </v:group>
                    <v:group id="shape_0" style="position:absolute;left:7859;top:909;width:651;height:188">
                      <v:line id="shape_0" from="7859,918" to="7859,1097" stroked="t" style="position:absolute">
                        <v:stroke color="black" weight="9360" joinstyle="miter" endcap="flat"/>
                        <v:fill o:detectmouseclick="t" on="false"/>
                      </v:line>
                      <v:line id="shape_0" from="7859,1098" to="8504,1098" stroked="t" style="position:absolute">
                        <v:stroke color="black" weight="9360" joinstyle="miter" endcap="flat"/>
                        <v:fill o:detectmouseclick="t" on="false"/>
                      </v:line>
                      <v:line id="shape_0" from="8511,909" to="8511,1088" stroked="t" style="position:absolute">
                        <v:stroke color="black" weight="9360" joinstyle="miter" endcap="flat"/>
                        <v:fill o:detectmouseclick="t" on="false"/>
                      </v:line>
                      <v:line id="shape_0" from="7865,909" to="8510,909" stroked="t" style="position:absolute">
                        <v:stroke color="black" weight="9360" joinstyle="miter" endcap="flat"/>
                        <v:fill o:detectmouseclick="t" on="false"/>
                      </v:line>
                    </v:group>
                  </v:group>
                  <v:group id="shape_0" style="position:absolute;left:5385;top:2334;width:3936;height:195">
                    <v:line id="shape_0" from="5385,2448" to="6158,2448" stroked="t" style="position:absolute">
                      <v:stroke color="black" weight="9360" joinstyle="miter" endcap="flat"/>
                      <v:fill o:detectmouseclick="t" on="false"/>
                    </v:line>
                    <v:line id="shape_0" from="6823,2454" to="7866,2454" stroked="t" style="position:absolute">
                      <v:stroke color="black" weight="9360" joinstyle="miter" endcap="flat"/>
                      <v:fill o:detectmouseclick="t" on="false"/>
                    </v:line>
                    <v:line id="shape_0" from="8520,2445" to="9320,2445" stroked="t" style="position:absolute">
                      <v:stroke color="black" weight="9360" joinstyle="miter" endcap="flat"/>
                      <v:fill o:detectmouseclick="t" on="false"/>
                    </v:line>
                    <v:group id="shape_0" style="position:absolute;left:6162;top:2334;width:651;height:188">
                      <v:line id="shape_0" from="6162,2343" to="6162,2522" stroked="t" style="position:absolute">
                        <v:stroke color="black" weight="9360" joinstyle="miter" endcap="flat"/>
                        <v:fill o:detectmouseclick="t" on="false"/>
                      </v:line>
                      <v:line id="shape_0" from="6162,2523" to="6807,2523" stroked="t" style="position:absolute">
                        <v:stroke color="black" weight="9360" joinstyle="miter" endcap="flat"/>
                        <v:fill o:detectmouseclick="t" on="false"/>
                      </v:line>
                      <v:line id="shape_0" from="6814,2334" to="6814,2513" stroked="t" style="position:absolute">
                        <v:stroke color="black" weight="9360" joinstyle="miter" endcap="flat"/>
                        <v:fill o:detectmouseclick="t" on="false"/>
                      </v:line>
                      <v:line id="shape_0" from="6168,2334" to="6813,2334" stroked="t" style="position:absolute">
                        <v:stroke color="black" weight="9360" joinstyle="miter" endcap="flat"/>
                        <v:fill o:detectmouseclick="t" on="false"/>
                      </v:line>
                    </v:group>
                    <v:group id="shape_0" style="position:absolute;left:7868;top:2340;width:651;height:188">
                      <v:line id="shape_0" from="7868,2349" to="7868,2528" stroked="t" style="position:absolute">
                        <v:stroke color="black" weight="9360" joinstyle="miter" endcap="flat"/>
                        <v:fill o:detectmouseclick="t" on="false"/>
                      </v:line>
                      <v:line id="shape_0" from="7868,2529" to="8513,2529" stroked="t" style="position:absolute">
                        <v:stroke color="black" weight="9360" joinstyle="miter" endcap="flat"/>
                        <v:fill o:detectmouseclick="t" on="false"/>
                      </v:line>
                      <v:line id="shape_0" from="8520,2340" to="8520,2519" stroked="t" style="position:absolute">
                        <v:stroke color="black" weight="9360" joinstyle="miter" endcap="flat"/>
                        <v:fill o:detectmouseclick="t" on="false"/>
                      </v:line>
                      <v:line id="shape_0" from="7874,2340" to="8519,2340" stroked="t" style="position:absolute">
                        <v:stroke color="black" weight="9360" joinstyle="miter" endcap="flat"/>
                        <v:fill o:detectmouseclick="t" on="false"/>
                      </v:line>
                    </v:group>
                  </v:group>
                  <v:line id="shape_0" from="7305,1041" to="7305,1400" stroked="t" style="position:absolute">
                    <v:stroke color="black" weight="9360" joinstyle="miter" endcap="flat"/>
                    <v:fill o:detectmouseclick="t" on="false"/>
                  </v:line>
                  <v:group id="shape_0" style="position:absolute;left:7225;top:1404;width:157;height:717">
                    <v:line id="shape_0" from="7226,1404" to="7375,1404" stroked="t" style="position:absolute;flip:x">
                      <v:stroke color="black" weight="9360" joinstyle="miter" endcap="flat"/>
                      <v:fill o:detectmouseclick="t" on="false"/>
                    </v:line>
                    <v:line id="shape_0" from="7225,1404" to="7225,2113" stroked="t" style="position:absolute">
                      <v:stroke color="black" weight="9360" joinstyle="miter" endcap="flat"/>
                      <v:fill o:detectmouseclick="t" on="false"/>
                    </v:line>
                    <v:line id="shape_0" from="7233,2121" to="7382,2121" stroked="t" style="position:absolute;flip:x">
                      <v:stroke color="black" weight="9360" joinstyle="miter" endcap="flat"/>
                      <v:fill o:detectmouseclick="t" on="false"/>
                    </v:line>
                    <v:line id="shape_0" from="7383,1410" to="7383,2119" stroked="t" style="position:absolute">
                      <v:stroke color="black" weight="9360" joinstyle="miter" endcap="flat"/>
                      <v:fill o:detectmouseclick="t" on="false"/>
                    </v:line>
                  </v:group>
                  <v:line id="shape_0" from="7305,2121" to="7305,2426" stroked="t" style="position:absolute">
                    <v:stroke color="black" weight="9360" joinstyle="miter" endcap="flat"/>
                    <v:fill o:detectmouseclick="t" on="false"/>
                  </v:line>
                  <v:shape id="shape_0" fillcolor="white" stroked="f" style="position:absolute;left:7084;top:512;width:521;height:510" type="shapetype_202">
                    <v:textbox>
                      <w:txbxContent>
                        <w:p>
                          <w:pPr>
                            <w:overflowPunct w:val="false"/>
                            <w:bidi w:val="0"/>
                            <w:jc w:val="center"/>
                            <w:rPr/>
                          </w:pPr>
                          <w:r>
                            <w:rPr>
                              <w:kern w:val="2"/>
                              <w:sz w:val="26"/>
                              <w:szCs w:val="28"/>
                              <w:rFonts w:ascii=".VnTime" w:hAnsi=".VnTime" w:eastAsia="Times New Roman" w:cs=".VnTime"/>
                              <w:color w:val="auto"/>
                              <w:lang w:val="en-US" w:bidi="ar-SA"/>
                            </w:rPr>
                            <w:t>M</w:t>
                          </w:r>
                        </w:p>
                      </w:txbxContent>
                    </v:textbox>
                    <w10:wrap type="square"/>
                    <v:fill o:detectmouseclick="t" type="solid" color2="black"/>
                    <v:stroke color="#3465a4" joinstyle="round" endcap="flat"/>
                  </v:shape>
                  <v:shape id="shape_0" fillcolor="white" stroked="f" style="position:absolute;left:9899;top:1256;width:521;height:510" type="shapetype_202">
                    <v:textbox>
                      <w:txbxContent>
                        <w:p>
                          <w:pPr>
                            <w:overflowPunct w:val="false"/>
                            <w:bidi w:val="0"/>
                            <w:jc w:val="center"/>
                            <w:rPr/>
                          </w:pPr>
                          <w:r>
                            <w:rPr>
                              <w:kern w:val="2"/>
                              <w:sz w:val="26"/>
                              <w:szCs w:val="28"/>
                              <w:rFonts w:ascii=".VnTime" w:hAnsi=".VnTime" w:eastAsia="Times New Roman" w:cs=".VnTime"/>
                              <w:color w:val="auto"/>
                              <w:lang w:val="en-US" w:bidi="ar-SA"/>
                            </w:rPr>
                            <w:t>B</w:t>
                          </w:r>
                        </w:p>
                      </w:txbxContent>
                    </v:textbox>
                    <w10:wrap type="square"/>
                    <v:fill o:detectmouseclick="t" type="solid" color2="black"/>
                    <v:stroke color="#3465a4" joinstyle="round" endcap="flat"/>
                  </v:shape>
                  <v:shape id="shape_0" fillcolor="white" stroked="f" style="position:absolute;left:6098;top:392;width:788;height:510" type="shapetype_202">
                    <v:textbox>
                      <w:txbxContent>
                        <w:p>
                          <w:pPr>
                            <w:overflowPunct w:val="false"/>
                            <w:bidi w:val="0"/>
                            <w:jc w:val="center"/>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1</w:t>
                          </w:r>
                        </w:p>
                      </w:txbxContent>
                    </v:textbox>
                    <w10:wrap type="square"/>
                    <v:fill o:detectmouseclick="t" type="solid" color2="black"/>
                    <v:stroke color="#3465a4" joinstyle="round" endcap="flat"/>
                  </v:shape>
                  <v:shape id="shape_0" fillcolor="white" stroked="f" style="position:absolute;left:7928;top:353;width:521;height:510" type="shapetype_202">
                    <v:textbox>
                      <w:txbxContent>
                        <w:p>
                          <w:pPr>
                            <w:overflowPunct w:val="false"/>
                            <w:bidi w:val="0"/>
                            <w:jc w:val="center"/>
                            <w:rPr/>
                          </w:pPr>
                          <w:r>
                            <w:rPr>
                              <w:kern w:val="2"/>
                              <w:sz w:val="22"/>
                              <w:szCs w:val="28"/>
                              <w:rFonts w:ascii=".VnTime" w:hAnsi=".VnTime" w:eastAsia="Times New Roman" w:cs=".VnTime"/>
                              <w:color w:val="auto"/>
                              <w:lang w:val="en-US" w:bidi="ar-SA"/>
                            </w:rPr>
                            <w:t>R</w:t>
                          </w:r>
                          <w:r>
                            <w:rPr>
                              <w:kern w:val="2"/>
                              <w:sz w:val="22"/>
                              <w:szCs w:val="28"/>
                              <w:vertAlign w:val="subscript"/>
                              <w:rFonts w:ascii=".VnTime" w:hAnsi=".VnTime" w:eastAsia="Times New Roman" w:cs=".VnTime"/>
                              <w:color w:val="auto"/>
                              <w:lang w:val="en-US" w:bidi="ar-SA"/>
                            </w:rPr>
                            <w:t>2</w:t>
                          </w:r>
                        </w:p>
                      </w:txbxContent>
                    </v:textbox>
                    <w10:wrap type="square"/>
                    <v:fill o:detectmouseclick="t" type="solid" color2="black"/>
                    <v:stroke color="#3465a4" joinstyle="round" endcap="flat"/>
                  </v:shape>
                  <v:shape id="shape_0" fillcolor="white" stroked="f" style="position:absolute;left:7921;top:1784;width:521;height:510" type="shapetype_202">
                    <v:textbox>
                      <w:txbxContent>
                        <w:p>
                          <w:pPr>
                            <w:overflowPunct w:val="false"/>
                            <w:bidi w:val="0"/>
                            <w:jc w:val="center"/>
                            <w:rPr/>
                          </w:pPr>
                          <w:r>
                            <w:rPr>
                              <w:kern w:val="2"/>
                              <w:sz w:val="22"/>
                              <w:szCs w:val="28"/>
                              <w:rFonts w:ascii=".VnTime" w:hAnsi=".VnTime" w:eastAsia="Times New Roman" w:cs=".VnTime"/>
                              <w:color w:val="auto"/>
                              <w:lang w:val="en-US" w:bidi="ar-SA"/>
                            </w:rPr>
                            <w:t>R</w:t>
                          </w:r>
                          <w:r>
                            <w:rPr>
                              <w:kern w:val="2"/>
                              <w:sz w:val="22"/>
                              <w:szCs w:val="28"/>
                              <w:vertAlign w:val="subscript"/>
                              <w:rFonts w:ascii=".VnTime" w:hAnsi=".VnTime" w:eastAsia="Times New Roman" w:cs=".VnTime"/>
                              <w:color w:val="auto"/>
                              <w:lang w:val="en-US" w:bidi="ar-SA"/>
                            </w:rPr>
                            <w:t>4</w:t>
                          </w:r>
                        </w:p>
                      </w:txbxContent>
                    </v:textbox>
                    <w10:wrap type="square"/>
                    <v:fill o:detectmouseclick="t" type="solid" color2="black"/>
                    <v:stroke color="#3465a4" joinstyle="round" endcap="flat"/>
                  </v:shape>
                  <v:shape id="shape_0" fillcolor="white" stroked="f" style="position:absolute;left:6212;top:1760;width:521;height:510" type="shapetype_202">
                    <v:textbox>
                      <w:txbxContent>
                        <w:p>
                          <w:pPr>
                            <w:overflowPunct w:val="false"/>
                            <w:bidi w:val="0"/>
                            <w:jc w:val="center"/>
                            <w:rPr/>
                          </w:pPr>
                          <w:r>
                            <w:rPr>
                              <w:kern w:val="2"/>
                              <w:sz w:val="22"/>
                              <w:szCs w:val="28"/>
                              <w:rFonts w:ascii=".VnTime" w:hAnsi=".VnTime" w:eastAsia="Times New Roman" w:cs=".VnTime"/>
                              <w:color w:val="auto"/>
                              <w:lang w:val="en-US" w:bidi="ar-SA"/>
                            </w:rPr>
                            <w:t>R</w:t>
                          </w:r>
                          <w:r>
                            <w:rPr>
                              <w:kern w:val="2"/>
                              <w:sz w:val="22"/>
                              <w:szCs w:val="28"/>
                              <w:vertAlign w:val="subscript"/>
                              <w:rFonts w:ascii=".VnTime" w:hAnsi=".VnTime" w:eastAsia="Times New Roman" w:cs=".VnTime"/>
                              <w:color w:val="auto"/>
                              <w:lang w:val="en-US" w:bidi="ar-SA"/>
                            </w:rPr>
                            <w:t>3</w:t>
                          </w:r>
                        </w:p>
                      </w:txbxContent>
                    </v:textbox>
                    <w10:wrap type="square"/>
                    <v:fill o:detectmouseclick="t" type="solid" color2="black"/>
                    <v:stroke color="#3465a4" joinstyle="round" endcap="flat"/>
                  </v:shape>
                  <v:line id="shape_0" from="4726,1752" to="5073,1752" stroked="t" style="position:absolute">
                    <v:stroke color="black" weight="9360" endarrow="open" endarrowwidth="medium" endarrowlength="medium" joinstyle="miter" endcap="flat"/>
                    <v:fill o:detectmouseclick="t" on="false"/>
                  </v:line>
                  <v:line id="shape_0" from="5557,1017" to="5904,1017" stroked="t" style="position:absolute">
                    <v:stroke color="black" weight="9360" endarrow="open" endarrowwidth="medium" endarrowlength="medium" joinstyle="miter" endcap="flat"/>
                    <v:fill o:detectmouseclick="t" on="false"/>
                  </v:line>
                  <v:line id="shape_0" from="5557,2442" to="5904,2442" stroked="t" style="position:absolute">
                    <v:stroke color="black" weight="9360" endarrow="open" endarrowwidth="medium" endarrowlength="medium" joinstyle="miter" endcap="flat"/>
                    <v:fill o:detectmouseclick="t" on="false"/>
                  </v:line>
                  <v:line id="shape_0" from="10258,1602" to="10438,1961" stroked="t" style="position:absolute;flip:x">
                    <v:stroke color="black" weight="9360" joinstyle="miter" endcap="flat"/>
                    <v:fill o:detectmouseclick="t" on="false"/>
                  </v:line>
                  <v:line id="shape_0" from="4230,1572" to="4410,1931" stroked="t" style="position:absolute;flip:x">
                    <v:stroke color="black" weight="9360" joinstyle="miter" endcap="flat"/>
                    <v:fill o:detectmouseclick="t" on="false"/>
                  </v:line>
                  <v:line id="shape_0" from="9548,1782" to="9895,1782" stroked="t" style="position:absolute">
                    <v:stroke color="black" weight="9360" endarrow="open" endarrowwidth="medium" endarrowlength="medium" joinstyle="miter" endcap="flat"/>
                    <v:fill o:detectmouseclick="t" on="false"/>
                  </v:line>
                </v:group>
              </v:group>
            </w:pict>
          </mc:Fallback>
        </mc:AlternateContent>
      </w:r>
      <w:r>
        <w:rPr>
          <w:rFonts w:cs="Times New Roman" w:ascii="Times New Roman" w:hAnsi="Times New Roman"/>
        </w:rPr>
        <w:tab/>
      </w:r>
      <w:r>
        <w:rPr>
          <w:rFonts w:cs="Times New Roman" w:ascii="Times New Roman" w:hAnsi="Times New Roman"/>
        </w:rPr>
        <w:t>b. Hai điện trở mắc song song.</w:t>
      </w:r>
    </w:p>
    <w:p>
      <w:pPr>
        <w:pStyle w:val="Normal"/>
        <w:ind w:firstLine="720"/>
        <w:rPr/>
      </w:pPr>
      <w:r>
        <w:rPr>
          <w:rFonts w:cs="Times New Roman" w:ascii="Times New Roman" w:hAnsi="Times New Roman"/>
          <w:b/>
          <w:u w:val="single"/>
        </w:rPr>
        <w:t>Bài 3</w:t>
      </w:r>
      <w:r>
        <w:rPr>
          <w:rFonts w:cs="Times New Roman" w:ascii="Times New Roman" w:hAnsi="Times New Roman"/>
          <w:b/>
        </w:rPr>
        <w:t xml:space="preserve">: </w:t>
      </w:r>
      <w:r>
        <w:rPr>
          <w:rFonts w:cs="Times New Roman" w:ascii="Times New Roman" w:hAnsi="Times New Roman"/>
          <w:i/>
        </w:rPr>
        <w:t>( 6.0 điểm)</w:t>
      </w:r>
      <w:r>
        <w:rPr>
          <w:rFonts w:cs="Times New Roman" w:ascii="Times New Roman" w:hAnsi="Times New Roman"/>
        </w:rPr>
        <w:t xml:space="preserve"> Cho mạch điện như hình vẽ. </w:t>
      </w:r>
    </w:p>
    <w:p>
      <w:pPr>
        <w:pStyle w:val="Normal"/>
        <w:ind w:firstLine="720"/>
        <w:rPr/>
      </w:pPr>
      <w:r>
        <w:rPr>
          <w:rFonts w:cs="Times New Roman" w:ascii="Times New Roman" w:hAnsi="Times New Roman"/>
        </w:rPr>
        <w:t>Trong đó U</w:t>
      </w:r>
      <w:r>
        <w:rPr>
          <w:rFonts w:cs="Times New Roman" w:ascii="Times New Roman" w:hAnsi="Times New Roman"/>
          <w:vertAlign w:val="subscript"/>
        </w:rPr>
        <w:t>AB</w:t>
      </w:r>
      <w:r>
        <w:rPr>
          <w:rFonts w:cs="Times New Roman" w:ascii="Times New Roman" w:hAnsi="Times New Roman"/>
        </w:rPr>
        <w:t xml:space="preserve"> = 2V;</w:t>
      </w:r>
    </w:p>
    <w:p>
      <w:pPr>
        <w:pStyle w:val="Normal"/>
        <w:rPr/>
      </w:pPr>
      <w:r>
        <w:rPr>
          <w:rFonts w:cs="Times New Roman" w:ascii="Times New Roman" w:hAnsi="Times New Roman"/>
        </w:rPr>
        <w:t xml:space="preserve"> </w:t>
      </w:r>
      <w:r>
        <w:rPr>
          <w:rFonts w:cs="Times New Roman" w:ascii="Times New Roman" w:hAnsi="Times New Roman"/>
        </w:rPr>
        <w:t>R</w:t>
      </w:r>
      <w:r>
        <w:rPr>
          <w:rFonts w:cs="Times New Roman" w:ascii="Times New Roman" w:hAnsi="Times New Roman"/>
          <w:vertAlign w:val="subscript"/>
        </w:rPr>
        <w:t>2</w:t>
      </w:r>
      <w:r>
        <w:rPr>
          <w:rFonts w:cs="Times New Roman" w:ascii="Times New Roman" w:hAnsi="Times New Roman"/>
        </w:rPr>
        <w:t xml:space="preserve"> = R</w:t>
      </w:r>
      <w:r>
        <w:rPr>
          <w:rFonts w:cs="Times New Roman" w:ascii="Times New Roman" w:hAnsi="Times New Roman"/>
          <w:vertAlign w:val="subscript"/>
        </w:rPr>
        <w:t>3</w:t>
      </w:r>
      <w:r>
        <w:rPr>
          <w:rFonts w:cs="Times New Roman" w:ascii="Times New Roman" w:hAnsi="Times New Roman"/>
        </w:rPr>
        <w:t xml:space="preserve"> =1.5</w:t>
      </w:r>
      <w:r>
        <w:rPr>
          <w:rFonts w:cs="Times New Roman" w:ascii="Times New Roman" w:hAnsi="Times New Roman"/>
        </w:rPr>
        <w:object w:dxaOrig="260" w:dyaOrig="260">
          <v:shape id="ole_rId594" style="width:13pt;height:13pt" o:ole="">
            <v:imagedata r:id="rId595" o:title=""/>
          </v:shape>
          <o:OLEObject Type="Embed" ProgID="" ShapeID="ole_rId594" DrawAspect="Content" ObjectID="_548562556" r:id="rId594"/>
        </w:object>
      </w:r>
      <w:r>
        <w:rPr>
          <w:rFonts w:cs="Times New Roman" w:ascii="Times New Roman" w:hAnsi="Times New Roman"/>
        </w:rPr>
        <w:t>; R</w:t>
      </w:r>
      <w:r>
        <w:rPr>
          <w:rFonts w:cs="Times New Roman" w:ascii="Times New Roman" w:hAnsi="Times New Roman"/>
          <w:vertAlign w:val="subscript"/>
        </w:rPr>
        <w:t xml:space="preserve">4 </w:t>
      </w:r>
      <w:r>
        <w:rPr>
          <w:rFonts w:cs="Times New Roman" w:ascii="Times New Roman" w:hAnsi="Times New Roman"/>
        </w:rPr>
        <w:t xml:space="preserve">= 2 </w:t>
      </w:r>
      <w:r>
        <w:rPr>
          <w:rFonts w:cs="Times New Roman" w:ascii="Times New Roman" w:hAnsi="Times New Roman"/>
        </w:rPr>
        <w:object w:dxaOrig="260" w:dyaOrig="260">
          <v:shape id="ole_rId596" style="width:13pt;height:13pt" o:ole="">
            <v:imagedata r:id="rId597" o:title=""/>
          </v:shape>
          <o:OLEObject Type="Embed" ProgID="" ShapeID="ole_rId596" DrawAspect="Content" ObjectID="_851260814" r:id="rId596"/>
        </w:object>
      </w:r>
      <w:r>
        <w:rPr>
          <w:rFonts w:cs="Times New Roman" w:ascii="Times New Roman" w:hAnsi="Times New Roman"/>
        </w:rPr>
        <w:t xml:space="preserve"> ; </w:t>
      </w:r>
    </w:p>
    <w:p>
      <w:pPr>
        <w:pStyle w:val="Normal"/>
        <w:rPr/>
      </w:pPr>
      <w:r>
        <w:rPr>
          <w:rFonts w:cs="Times New Roman" w:ascii="Times New Roman" w:hAnsi="Times New Roman"/>
        </w:rPr>
        <w:t xml:space="preserve"> </w:t>
      </w:r>
      <w:r>
        <w:rPr>
          <w:rFonts w:cs="Times New Roman" w:ascii="Times New Roman" w:hAnsi="Times New Roman"/>
        </w:rPr>
        <w:t>R</w:t>
      </w:r>
      <w:r>
        <w:rPr>
          <w:rFonts w:cs="Times New Roman" w:ascii="Times New Roman" w:hAnsi="Times New Roman"/>
          <w:vertAlign w:val="subscript"/>
        </w:rPr>
        <w:t xml:space="preserve">5 </w:t>
      </w:r>
      <w:r>
        <w:rPr>
          <w:rFonts w:cs="Times New Roman" w:ascii="Times New Roman" w:hAnsi="Times New Roman"/>
        </w:rPr>
        <w:t xml:space="preserve"> =3 </w:t>
      </w:r>
      <w:r>
        <w:rPr>
          <w:rFonts w:cs="Times New Roman" w:ascii="Times New Roman" w:hAnsi="Times New Roman"/>
        </w:rPr>
        <w:object w:dxaOrig="260" w:dyaOrig="260">
          <v:shape id="ole_rId598" style="width:13pt;height:13pt" o:ole="">
            <v:imagedata r:id="rId599" o:title=""/>
          </v:shape>
          <o:OLEObject Type="Embed" ProgID="" ShapeID="ole_rId598" DrawAspect="Content" ObjectID="_1336655031" r:id="rId598"/>
        </w:object>
      </w:r>
      <w:r>
        <w:rPr>
          <w:rFonts w:cs="Times New Roman" w:ascii="Times New Roman" w:hAnsi="Times New Roman"/>
        </w:rPr>
        <w:t>; R</w:t>
      </w:r>
      <w:r>
        <w:rPr>
          <w:rFonts w:cs="Times New Roman" w:ascii="Times New Roman" w:hAnsi="Times New Roman"/>
          <w:vertAlign w:val="subscript"/>
        </w:rPr>
        <w:t>1</w:t>
      </w:r>
      <w:r>
        <w:rPr>
          <w:rFonts w:cs="Times New Roman" w:ascii="Times New Roman" w:hAnsi="Times New Roman"/>
        </w:rPr>
        <w:t xml:space="preserve">= 0 </w:t>
      </w:r>
      <w:r>
        <w:rPr>
          <w:rFonts w:cs="Times New Roman" w:ascii="Times New Roman" w:hAnsi="Times New Roman"/>
        </w:rPr>
        <w:object w:dxaOrig="260" w:dyaOrig="260">
          <v:shape id="ole_rId600" style="width:13pt;height:13pt" o:ole="">
            <v:imagedata r:id="rId601" o:title=""/>
          </v:shape>
          <o:OLEObject Type="Embed" ProgID="" ShapeID="ole_rId600" DrawAspect="Content" ObjectID="_1265917310" r:id="rId600"/>
        </w:object>
      </w:r>
      <w:r>
        <w:rPr>
          <w:rFonts w:cs="Times New Roman" w:ascii="Times New Roman" w:hAnsi="Times New Roman"/>
        </w:rPr>
        <w:t xml:space="preserve">. </w:t>
      </w:r>
      <w:r>
        <mc:AlternateContent>
          <mc:Choice Requires="wps">
            <w:drawing>
              <wp:anchor behindDoc="0" distT="0" distB="0" distL="114935" distR="114935" simplePos="0" locked="0" layoutInCell="1" allowOverlap="1" relativeHeight="1385">
                <wp:simplePos x="0" y="0"/>
                <wp:positionH relativeFrom="column">
                  <wp:posOffset>4593590</wp:posOffset>
                </wp:positionH>
                <wp:positionV relativeFrom="paragraph">
                  <wp:posOffset>73660</wp:posOffset>
                </wp:positionV>
                <wp:extent cx="331470" cy="324485"/>
                <wp:effectExtent l="0" t="0" r="0" b="0"/>
                <wp:wrapNone/>
                <wp:docPr id="147" name="Frame15"/>
                <a:graphic xmlns:a="http://schemas.openxmlformats.org/drawingml/2006/main">
                  <a:graphicData uri="http://schemas.microsoft.com/office/word/2010/wordprocessingShape">
                    <wps:wsp>
                      <wps:cNvSpPr txBox="1"/>
                      <wps:spPr>
                        <a:xfrm>
                          <a:off x="0" y="0"/>
                          <a:ext cx="331470" cy="324485"/>
                        </a:xfrm>
                        <a:prstGeom prst="rect"/>
                        <a:solidFill>
                          <a:srgbClr val="FFFFFF"/>
                        </a:solidFill>
                      </wps:spPr>
                      <wps:txbx>
                        <w:txbxContent>
                          <w:p>
                            <w:pPr>
                              <w:pStyle w:val="Normal"/>
                              <w:jc w:val="center"/>
                              <w:rPr/>
                            </w:pPr>
                            <w:r>
                              <w:rPr>
                                <w:sz w:val="22"/>
                              </w:rPr>
                              <w:t>R</w:t>
                            </w:r>
                            <w:r>
                              <w:rPr>
                                <w:sz w:val="22"/>
                                <w:vertAlign w:val="subscript"/>
                              </w:rPr>
                              <w:t>5</w:t>
                            </w:r>
                          </w:p>
                        </w:txbxContent>
                      </wps:txbx>
                      <wps:bodyPr anchor="t" lIns="92075" tIns="46355" rIns="92075" bIns="46355">
                        <a:noAutofit/>
                      </wps:bodyPr>
                    </wps:wsp>
                  </a:graphicData>
                </a:graphic>
              </wp:anchor>
            </w:drawing>
          </mc:Choice>
          <mc:Fallback>
            <w:pict>
              <v:rect fillcolor="#FFFFFF" style="position:absolute;rotation:0;width:26.1pt;height:25.55pt;mso-wrap-distance-left:9.05pt;mso-wrap-distance-right:9.05pt;mso-wrap-distance-top:0pt;mso-wrap-distance-bottom:0pt;margin-top:5.8pt;mso-position-vertical-relative:text;margin-left:361.7pt;mso-position-horizontal-relative:text">
                <v:textbox inset="0.100694444444444in,0.0506944444444444in,0.100694444444444in,0.0506944444444444in">
                  <w:txbxContent>
                    <w:p>
                      <w:pPr>
                        <w:pStyle w:val="Normal"/>
                        <w:jc w:val="center"/>
                        <w:rPr/>
                      </w:pPr>
                      <w:r>
                        <w:rPr>
                          <w:sz w:val="22"/>
                        </w:rPr>
                        <w:t>R</w:t>
                      </w:r>
                      <w:r>
                        <w:rPr>
                          <w:sz w:val="22"/>
                          <w:vertAlign w:val="subscript"/>
                        </w:rPr>
                        <w:t>5</w:t>
                      </w:r>
                    </w:p>
                  </w:txbxContent>
                </v:textbox>
              </v:rect>
            </w:pict>
          </mc:Fallback>
        </mc:AlternateContent>
      </w:r>
    </w:p>
    <w:p>
      <w:pPr>
        <w:pStyle w:val="Normal"/>
        <w:spacing w:before="0" w:after="120"/>
        <w:rPr>
          <w:rFonts w:ascii="Times New Roman" w:hAnsi="Times New Roman" w:cs="Times New Roman"/>
        </w:rPr>
      </w:pPr>
      <w:r>
        <w:rPr>
          <w:rFonts w:cs="Times New Roman" w:ascii="Times New Roman" w:hAnsi="Times New Roman"/>
        </w:rPr>
        <w:t>Tìm các dòng điện.</w:t>
      </w:r>
    </w:p>
    <w:p>
      <w:pPr>
        <w:pStyle w:val="Normal"/>
        <w:spacing w:before="0" w:after="120"/>
        <w:rPr>
          <w:rFonts w:ascii="Times New Roman" w:hAnsi="Times New Roman" w:cs="Times New Roman"/>
          <w:lang w:val="en-US" w:eastAsia="en-US"/>
        </w:rPr>
      </w:pPr>
      <w:r>
        <w:rPr>
          <w:rFonts w:cs="Times New Roman" w:ascii="Times New Roman" w:hAnsi="Times New Roman"/>
          <w:lang w:val="en-US" w:eastAsia="en-US"/>
        </w:rPr>
      </w:r>
      <w:r>
        <mc:AlternateContent>
          <mc:Choice Requires="wps">
            <w:drawing>
              <wp:anchor behindDoc="0" distT="0" distB="0" distL="114935" distR="114935" simplePos="0" locked="0" layoutInCell="1" allowOverlap="1" relativeHeight="1386">
                <wp:simplePos x="0" y="0"/>
                <wp:positionH relativeFrom="column">
                  <wp:posOffset>4380865</wp:posOffset>
                </wp:positionH>
                <wp:positionV relativeFrom="paragraph">
                  <wp:posOffset>253365</wp:posOffset>
                </wp:positionV>
                <wp:extent cx="331470" cy="324485"/>
                <wp:effectExtent l="0" t="0" r="0" b="0"/>
                <wp:wrapNone/>
                <wp:docPr id="148" name="Frame16"/>
                <a:graphic xmlns:a="http://schemas.openxmlformats.org/drawingml/2006/main">
                  <a:graphicData uri="http://schemas.microsoft.com/office/word/2010/wordprocessingShape">
                    <wps:wsp>
                      <wps:cNvSpPr txBox="1"/>
                      <wps:spPr>
                        <a:xfrm>
                          <a:off x="0" y="0"/>
                          <a:ext cx="331470" cy="324485"/>
                        </a:xfrm>
                        <a:prstGeom prst="rect"/>
                        <a:solidFill>
                          <a:srgbClr val="FFFFFF"/>
                        </a:solidFill>
                      </wps:spPr>
                      <wps:txbx>
                        <w:txbxContent>
                          <w:p>
                            <w:pPr>
                              <w:pStyle w:val="Normal"/>
                              <w:jc w:val="center"/>
                              <w:rPr>
                                <w:sz w:val="26"/>
                              </w:rPr>
                            </w:pPr>
                            <w:r>
                              <w:rPr>
                                <w:sz w:val="26"/>
                              </w:rPr>
                              <w:t>N</w:t>
                            </w:r>
                          </w:p>
                        </w:txbxContent>
                      </wps:txbx>
                      <wps:bodyPr anchor="t" lIns="92075" tIns="46355" rIns="92075" bIns="46355">
                        <a:noAutofit/>
                      </wps:bodyPr>
                    </wps:wsp>
                  </a:graphicData>
                </a:graphic>
              </wp:anchor>
            </w:drawing>
          </mc:Choice>
          <mc:Fallback>
            <w:pict>
              <v:rect fillcolor="#FFFFFF" style="position:absolute;rotation:0;width:26.1pt;height:25.55pt;mso-wrap-distance-left:9.05pt;mso-wrap-distance-right:9.05pt;mso-wrap-distance-top:0pt;mso-wrap-distance-bottom:0pt;margin-top:19.95pt;mso-position-vertical-relative:text;margin-left:344.95pt;mso-position-horizontal-relative:text">
                <v:textbox inset="0.100694444444444in,0.0506944444444444in,0.100694444444444in,0.0506944444444444in">
                  <w:txbxContent>
                    <w:p>
                      <w:pPr>
                        <w:pStyle w:val="Normal"/>
                        <w:jc w:val="center"/>
                        <w:rPr>
                          <w:sz w:val="26"/>
                        </w:rPr>
                      </w:pPr>
                      <w:r>
                        <w:rPr>
                          <w:sz w:val="26"/>
                        </w:rPr>
                        <w:t>N</w:t>
                      </w:r>
                    </w:p>
                  </w:txbxContent>
                </v:textbox>
              </v:rect>
            </w:pict>
          </mc:Fallback>
        </mc:AlternateContent>
      </w:r>
    </w:p>
    <w:p>
      <w:pPr>
        <w:pStyle w:val="Normal"/>
        <w:spacing w:before="0" w:after="120"/>
        <w:ind w:firstLine="720"/>
        <w:jc w:val="both"/>
        <w:rPr/>
      </w:pPr>
      <w:r>
        <w:rPr>
          <w:rFonts w:cs="Times New Roman" w:ascii="Times New Roman" w:hAnsi="Times New Roman"/>
          <w:b/>
          <w:u w:val="single"/>
        </w:rPr>
        <w:t>Bài 4</w:t>
      </w:r>
      <w:r>
        <w:rPr>
          <w:rFonts w:cs="Times New Roman" w:ascii="Times New Roman" w:hAnsi="Times New Roman"/>
          <w:b/>
        </w:rPr>
        <w:t>:</w:t>
      </w:r>
      <w:r>
        <w:rPr>
          <w:rFonts w:cs="Times New Roman" w:ascii="Times New Roman" w:hAnsi="Times New Roman"/>
          <w:b/>
          <w:i/>
        </w:rPr>
        <w:t xml:space="preserve"> </w:t>
      </w:r>
      <w:r>
        <w:rPr>
          <w:rFonts w:cs="Times New Roman" w:ascii="Times New Roman" w:hAnsi="Times New Roman"/>
          <w:i/>
        </w:rPr>
        <w:t>(6.0 điểm)</w:t>
      </w:r>
      <w:r>
        <w:rPr>
          <w:rFonts w:cs="Times New Roman" w:ascii="Times New Roman" w:hAnsi="Times New Roman"/>
          <w:b/>
          <w:i/>
        </w:rPr>
        <w:t xml:space="preserve"> </w:t>
      </w:r>
      <w:r>
        <w:rPr>
          <w:rFonts w:cs="Times New Roman" w:ascii="Times New Roman" w:hAnsi="Times New Roman"/>
        </w:rPr>
        <w:t xml:space="preserve">Hình vẽ mô tả sơ đồ </w:t>
      </w:r>
    </w:p>
    <w:p>
      <w:pPr>
        <w:pStyle w:val="Normal"/>
        <w:jc w:val="both"/>
        <w:rPr/>
      </w:pPr>
      <w:r>
        <w:rPr>
          <w:rFonts w:cs="Times New Roman" w:ascii="Times New Roman" w:hAnsi="Times New Roman"/>
        </w:rPr>
        <w:t>của một kính tiềm vọng. Trong đó G</w:t>
      </w:r>
      <w:r>
        <w:rPr>
          <w:rFonts w:cs="Times New Roman" w:ascii="Times New Roman" w:hAnsi="Times New Roman"/>
          <w:vertAlign w:val="subscript"/>
        </w:rPr>
        <w:t>1</w:t>
      </w:r>
      <w:r>
        <w:rPr>
          <w:rFonts w:cs="Times New Roman" w:ascii="Times New Roman" w:hAnsi="Times New Roman"/>
        </w:rPr>
        <w:t xml:space="preserve"> và G</w:t>
      </w:r>
      <w:r>
        <w:rPr>
          <w:rFonts w:cs="Times New Roman" w:ascii="Times New Roman" w:hAnsi="Times New Roman"/>
          <w:vertAlign w:val="subscript"/>
        </w:rPr>
        <w:t>2</w:t>
      </w:r>
      <w:r>
        <w:rPr>
          <w:rFonts w:cs="Times New Roman" w:ascii="Times New Roman" w:hAnsi="Times New Roman"/>
        </w:rPr>
        <w:t xml:space="preserve"> là hai</w:t>
      </w:r>
    </w:p>
    <w:p>
      <w:pPr>
        <w:pStyle w:val="Normal"/>
        <w:jc w:val="both"/>
        <w:rPr/>
      </w:pPr>
      <w:r>
        <mc:AlternateContent>
          <mc:Choice Requires="wpg">
            <w:drawing>
              <wp:anchor behindDoc="0" distT="0" distB="0" distL="114935" distR="114935" simplePos="0" locked="0" layoutInCell="1" allowOverlap="1" relativeHeight="1390">
                <wp:simplePos x="0" y="0"/>
                <wp:positionH relativeFrom="column">
                  <wp:posOffset>3758565</wp:posOffset>
                </wp:positionH>
                <wp:positionV relativeFrom="paragraph">
                  <wp:posOffset>385445</wp:posOffset>
                </wp:positionV>
                <wp:extent cx="2225675" cy="1972310"/>
                <wp:effectExtent l="0" t="0" r="0" b="0"/>
                <wp:wrapSquare wrapText="bothSides"/>
                <wp:docPr id="149" name=""/>
                <a:graphic xmlns:a="http://schemas.openxmlformats.org/drawingml/2006/main">
                  <a:graphicData uri="http://schemas.microsoft.com/office/word/2010/wordprocessingGroup">
                    <wpg:wgp>
                      <wpg:cNvGrpSpPr/>
                      <wpg:grpSpPr>
                        <a:xfrm>
                          <a:off x="0" y="0"/>
                          <a:ext cx="2225160" cy="1971720"/>
                        </a:xfrm>
                      </wpg:grpSpPr>
                      <wpg:grpSp>
                        <wpg:cNvGrpSpPr/>
                        <wpg:grpSpPr>
                          <a:xfrm>
                            <a:off x="0" y="0"/>
                            <a:ext cx="2225160" cy="1971720"/>
                          </a:xfrm>
                        </wpg:grpSpPr>
                        <wps:wsp>
                          <wps:cNvSpPr/>
                          <wps:spPr>
                            <a:xfrm>
                              <a:off x="1962720" y="384840"/>
                              <a:ext cx="0" cy="228600"/>
                            </a:xfrm>
                            <a:prstGeom prst="line">
                              <a:avLst/>
                            </a:prstGeom>
                            <a:ln w="9360">
                              <a:solidFill>
                                <a:srgbClr val="000000"/>
                              </a:solidFill>
                              <a:miter/>
                              <a:headEnd len="med" type="triangle" w="med"/>
                            </a:ln>
                          </wps:spPr>
                          <wps:style>
                            <a:lnRef idx="0"/>
                            <a:fillRef idx="0"/>
                            <a:effectRef idx="0"/>
                            <a:fontRef idx="minor"/>
                          </wps:style>
                          <wps:bodyPr/>
                        </wps:wsp>
                        <wps:wsp>
                          <wps:cNvSpPr/>
                          <wps:spPr>
                            <a:xfrm flipH="1">
                              <a:off x="695160" y="1600200"/>
                              <a:ext cx="307800" cy="3960"/>
                            </a:xfrm>
                            <a:prstGeom prst="line">
                              <a:avLst/>
                            </a:prstGeom>
                            <a:ln w="9360">
                              <a:solidFill>
                                <a:srgbClr val="000000"/>
                              </a:solidFill>
                              <a:miter/>
                              <a:tailEnd len="med" type="triangle" w="med"/>
                            </a:ln>
                          </wps:spPr>
                          <wps:style>
                            <a:lnRef idx="0"/>
                            <a:fillRef idx="0"/>
                            <a:effectRef idx="0"/>
                            <a:fontRef idx="minor"/>
                          </wps:style>
                          <wps:bodyPr/>
                        </wps:wsp>
                        <pic:pic xmlns:pic="http://schemas.openxmlformats.org/drawingml/2006/picture">
                          <pic:nvPicPr>
                            <pic:cNvPr id="52" name="" descr=""/>
                            <pic:cNvPicPr/>
                          </pic:nvPicPr>
                          <pic:blipFill>
                            <a:blip r:embed="rId602"/>
                            <a:stretch/>
                          </pic:blipFill>
                          <pic:spPr>
                            <a:xfrm>
                              <a:off x="605880" y="0"/>
                              <a:ext cx="1619280" cy="1914480"/>
                            </a:xfrm>
                            <a:prstGeom prst="rect">
                              <a:avLst/>
                            </a:prstGeom>
                            <a:ln>
                              <a:noFill/>
                            </a:ln>
                          </pic:spPr>
                        </pic:pic>
                        <wps:wsp>
                          <wps:cNvSpPr txBox="1"/>
                          <wps:spPr>
                            <a:xfrm>
                              <a:off x="0" y="1451520"/>
                              <a:ext cx="470520" cy="343080"/>
                            </a:xfrm>
                            <a:prstGeom prst="rect">
                              <a:avLst/>
                            </a:prstGeom>
                            <a:solidFill>
                              <a:srgbClr val="ffffff"/>
                            </a:solidFill>
                            <a:ln w="9360">
                              <a:solidFill>
                                <a:srgbClr val="000000"/>
                              </a:solidFill>
                              <a:miter/>
                            </a:ln>
                          </wps:spPr>
                          <wps:txbx>
                            <w:txbxContent>
                              <w:p>
                                <w:pPr>
                                  <w:overflowPunct w:val="false"/>
                                  <w:bidi w:val="0"/>
                                  <w:rPr/>
                                </w:pPr>
                                <w:r>
                                  <w:rPr>
                                    <w:kern w:val="2"/>
                                    <w:sz w:val="28"/>
                                    <w:szCs w:val="28"/>
                                    <w:rFonts w:ascii=".VnTime" w:hAnsi=".VnTime" w:eastAsia="Times New Roman" w:cs=".VnTime"/>
                                    <w:color w:val="auto"/>
                                    <w:lang w:val="en-US" w:bidi="ar-SA"/>
                                  </w:rPr>
                                  <w:t>Mắt</w:t>
                                </w:r>
                              </w:p>
                            </w:txbxContent>
                          </wps:txbx>
                          <wps:bodyPr wrap="square">
                            <a:noAutofit/>
                          </wps:bodyPr>
                        </wps:wsp>
                        <wps:wsp>
                          <wps:cNvSpPr txBox="1"/>
                          <wps:spPr>
                            <a:xfrm>
                              <a:off x="967680" y="1628640"/>
                              <a:ext cx="289440" cy="3430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J</w:t>
                                </w:r>
                              </w:p>
                            </w:txbxContent>
                          </wps:txbx>
                          <wps:bodyPr wrap="square">
                            <a:noAutofit/>
                          </wps:bodyPr>
                        </wps:wsp>
                        <wps:wsp>
                          <wps:cNvSpPr txBox="1"/>
                          <wps:spPr>
                            <a:xfrm>
                              <a:off x="460440" y="1276200"/>
                              <a:ext cx="470520" cy="343080"/>
                            </a:xfrm>
                            <a:prstGeom prst="rect">
                              <a:avLst/>
                            </a:prstGeom>
                            <a:noFill/>
                            <a:ln>
                              <a:noFill/>
                            </a:ln>
                          </wps:spPr>
                          <wps:txbx>
                            <w:txbxContent>
                              <w:p>
                                <w:pPr>
                                  <w:overflowPunct w:val="false"/>
                                  <w:bidi w:val="0"/>
                                  <w:jc w:val="center"/>
                                  <w:rPr/>
                                </w:pPr>
                                <w:r>
                                  <w:rPr>
                                    <w:kern w:val="2"/>
                                    <w:sz w:val="28"/>
                                    <w:szCs w:val="28"/>
                                    <w:rFonts w:ascii=".VnTime" w:hAnsi=".VnTime" w:eastAsia="Times New Roman" w:cs=".VnTime"/>
                                    <w:color w:val="auto"/>
                                    <w:lang w:val="en-US" w:bidi="ar-SA"/>
                                  </w:rPr>
                                  <w:t>M</w:t>
                                </w:r>
                              </w:p>
                            </w:txbxContent>
                          </wps:txbx>
                          <wps:bodyPr wrap="square">
                            <a:noAutofit/>
                          </wps:bodyPr>
                        </wps:wsp>
                      </wpg:grpSp>
                      <wps:wsp>
                        <wps:cNvSpPr/>
                        <wps:spPr>
                          <a:xfrm>
                            <a:off x="1003320" y="807840"/>
                            <a:ext cx="0" cy="228600"/>
                          </a:xfrm>
                          <a:prstGeom prst="line">
                            <a:avLst/>
                          </a:prstGeom>
                          <a:ln w="9360">
                            <a:solidFill>
                              <a:srgbClr val="000000"/>
                            </a:solidFill>
                            <a:miter/>
                            <a:tailEnd len="med" type="triangle" w="med"/>
                          </a:ln>
                        </wps:spPr>
                        <wps:style>
                          <a:lnRef idx="0"/>
                          <a:fillRef idx="0"/>
                          <a:effectRef idx="0"/>
                          <a:fontRef idx="minor"/>
                        </wps:style>
                        <wps:bodyPr/>
                      </wps:wsp>
                      <wps:wsp>
                        <wps:cNvSpPr/>
                        <wps:spPr>
                          <a:xfrm flipH="1">
                            <a:off x="1319040" y="651600"/>
                            <a:ext cx="325080" cy="1800"/>
                          </a:xfrm>
                          <a:prstGeom prst="line">
                            <a:avLst/>
                          </a:prstGeom>
                          <a:ln w="9360">
                            <a:solidFill>
                              <a:srgbClr val="000000"/>
                            </a:solidFill>
                            <a:miter/>
                            <a:tailEnd len="med" type="triangle" w="med"/>
                          </a:ln>
                        </wps:spPr>
                        <wps:style>
                          <a:lnRef idx="0"/>
                          <a:fillRef idx="0"/>
                          <a:effectRef idx="0"/>
                          <a:fontRef idx="minor"/>
                        </wps:style>
                        <wps:bodyPr/>
                      </wps:wsp>
                    </wpg:wgp>
                  </a:graphicData>
                </a:graphic>
              </wp:anchor>
            </w:drawing>
          </mc:Choice>
          <mc:Fallback>
            <w:pict>
              <v:group id="shape_0" style="position:absolute;margin-left:305.95pt;margin-top:20.4pt;width:175.2pt;height:155.25pt" coordorigin="6119,408" coordsize="3504,3105">
                <v:group id="shape_0" style="position:absolute;left:6119;top:408;width:3504;height:3105">
                  <v:line id="shape_0" from="9210,1014" to="9210,1373" stroked="t" style="position:absolute">
                    <v:stroke color="black" weight="9360" startarrow="block" startarrowwidth="medium" startarrowlength="medium" joinstyle="miter" endcap="flat"/>
                    <v:fill o:detectmouseclick="t" on="false"/>
                  </v:line>
                  <v:line id="shape_0" from="7214,2928" to="7698,2933" stroked="t" style="position:absolute;flip:x">
                    <v:stroke color="black" weight="9360" endarrow="block" endarrowwidth="medium" endarrowlength="medium" joinstyle="miter" endcap="flat"/>
                    <v:fill o:detectmouseclick="t" on="false"/>
                  </v:line>
                  <v:shape id="shape_0" stroked="f" style="position:absolute;left:7073;top:408;width:2549;height:3014" type="shapetype_75">
                    <v:imagedata r:id="rId602" o:detectmouseclick="t"/>
                    <w10:wrap type="none"/>
                    <v:stroke color="#3465a4" joinstyle="round" endcap="flat"/>
                  </v:shape>
                  <v:shape id="shape_0" fillcolor="white" stroked="t" style="position:absolute;left:6119;top:2694;width:740;height:539" type="shapetype_202">
                    <v:textbox>
                      <w:txbxContent>
                        <w:p>
                          <w:pPr>
                            <w:overflowPunct w:val="false"/>
                            <w:bidi w:val="0"/>
                            <w:rPr/>
                          </w:pPr>
                          <w:r>
                            <w:rPr>
                              <w:kern w:val="2"/>
                              <w:sz w:val="28"/>
                              <w:szCs w:val="28"/>
                              <w:rFonts w:ascii=".VnTime" w:hAnsi=".VnTime" w:eastAsia="Times New Roman" w:cs=".VnTime"/>
                              <w:color w:val="auto"/>
                              <w:lang w:val="en-US" w:bidi="ar-SA"/>
                            </w:rPr>
                            <w:t>Mắt</w:t>
                          </w:r>
                        </w:p>
                      </w:txbxContent>
                    </v:textbox>
                    <w10:wrap type="square"/>
                    <v:fill o:detectmouseclick="t" type="solid" color2="black"/>
                    <v:stroke color="black" weight="9360" joinstyle="miter" endcap="flat"/>
                  </v:shape>
                  <v:shape id="shape_0" stroked="f" style="position:absolute;left:7643;top:2973;width:455;height:539" type="shapetype_202">
                    <v:textbox>
                      <w:txbxContent>
                        <w:p>
                          <w:pPr>
                            <w:overflowPunct w:val="false"/>
                            <w:bidi w:val="0"/>
                            <w:rPr/>
                          </w:pPr>
                          <w:r>
                            <w:rPr>
                              <w:kern w:val="2"/>
                              <w:sz w:val="28"/>
                              <w:szCs w:val="28"/>
                              <w:rFonts w:ascii=".VnTime" w:hAnsi=".VnTime" w:eastAsia="Times New Roman" w:cs=".VnTime"/>
                              <w:color w:val="auto"/>
                              <w:lang w:val="en-US" w:bidi="ar-SA"/>
                            </w:rPr>
                            <w:t>J</w:t>
                          </w:r>
                        </w:p>
                      </w:txbxContent>
                    </v:textbox>
                    <w10:wrap type="square"/>
                    <v:fill o:detectmouseclick="t" on="false"/>
                    <v:stroke color="#3465a4" joinstyle="round" endcap="flat"/>
                  </v:shape>
                  <v:shape id="shape_0" stroked="f" style="position:absolute;left:6844;top:2418;width:740;height:539" type="shapetype_202">
                    <v:textbox>
                      <w:txbxContent>
                        <w:p>
                          <w:pPr>
                            <w:overflowPunct w:val="false"/>
                            <w:bidi w:val="0"/>
                            <w:jc w:val="center"/>
                            <w:rPr/>
                          </w:pPr>
                          <w:r>
                            <w:rPr>
                              <w:kern w:val="2"/>
                              <w:sz w:val="28"/>
                              <w:szCs w:val="28"/>
                              <w:rFonts w:ascii=".VnTime" w:hAnsi=".VnTime" w:eastAsia="Times New Roman" w:cs=".VnTime"/>
                              <w:color w:val="auto"/>
                              <w:lang w:val="en-US" w:bidi="ar-SA"/>
                            </w:rPr>
                            <w:t>M</w:t>
                          </w:r>
                        </w:p>
                      </w:txbxContent>
                    </v:textbox>
                    <w10:wrap type="square"/>
                    <v:fill o:detectmouseclick="t" on="false"/>
                    <v:stroke color="#3465a4" joinstyle="round" endcap="flat"/>
                  </v:shape>
                </v:group>
                <v:line id="shape_0" from="7699,1680" to="7699,2039" stroked="t" style="position:absolute">
                  <v:stroke color="black" weight="9360" endarrow="block" endarrowwidth="medium" endarrowlength="medium" joinstyle="miter" endcap="flat"/>
                  <v:fill o:detectmouseclick="t" on="false"/>
                </v:line>
                <v:line id="shape_0" from="8196,1434" to="8707,1436" stroked="t" style="position:absolute;flip:x">
                  <v:stroke color="black" weight="9360" endarrow="block" endarrowwidth="medium" endarrowlength="medium" joinstyle="miter" endcap="flat"/>
                  <v:fill o:detectmouseclick="t" on="false"/>
                </v:line>
              </v:group>
            </w:pict>
          </mc:Fallback>
        </mc:AlternateContent>
      </w:r>
      <w:r>
        <w:rPr>
          <w:rFonts w:cs="Times New Roman" w:ascii="Times New Roman" w:hAnsi="Times New Roman"/>
        </w:rPr>
        <w:t xml:space="preserve"> </w:t>
      </w:r>
      <w:r>
        <w:rPr>
          <w:rFonts w:cs="Times New Roman" w:ascii="Times New Roman" w:hAnsi="Times New Roman"/>
        </w:rPr>
        <w:t>gương phẳng nhỏ song song với nhau và có mặt phản xạ quay vào nhau. Các tia sáng phát ra từ vật AB sau khi phản xạ liên tiếp trên G</w:t>
      </w:r>
      <w:r>
        <w:rPr>
          <w:rFonts w:cs="Times New Roman" w:ascii="Times New Roman" w:hAnsi="Times New Roman"/>
          <w:vertAlign w:val="subscript"/>
        </w:rPr>
        <w:t>1</w:t>
      </w:r>
      <w:r>
        <w:rPr>
          <w:rFonts w:cs="Times New Roman" w:ascii="Times New Roman" w:hAnsi="Times New Roman"/>
        </w:rPr>
        <w:t xml:space="preserve"> và G</w:t>
      </w:r>
      <w:r>
        <w:rPr>
          <w:rFonts w:cs="Times New Roman" w:ascii="Times New Roman" w:hAnsi="Times New Roman"/>
          <w:vertAlign w:val="subscript"/>
        </w:rPr>
        <w:t xml:space="preserve">2 </w:t>
      </w:r>
      <w:r>
        <w:rPr>
          <w:rFonts w:cs="Times New Roman" w:ascii="Times New Roman" w:hAnsi="Times New Roman"/>
        </w:rPr>
        <w:t>, mỗi gương một lần sẽ đi vào mắt người quan sát đặt tại M. Tia sáng IJ vuông góc với tia AI và IM. Vật AB vuông góc với tia AI.</w:t>
      </w:r>
    </w:p>
    <w:p>
      <w:pPr>
        <w:pStyle w:val="Normal"/>
        <w:ind w:firstLine="720"/>
        <w:jc w:val="both"/>
        <w:rPr/>
      </w:pPr>
      <w:r>
        <w:rPr>
          <w:rFonts w:cs="Times New Roman" w:ascii="Times New Roman" w:hAnsi="Times New Roman"/>
        </w:rPr>
        <w:t>a.Vẽ các ảnh A</w:t>
      </w:r>
      <w:r>
        <w:rPr>
          <w:rFonts w:cs="Times New Roman" w:ascii="Times New Roman" w:hAnsi="Times New Roman"/>
          <w:vertAlign w:val="subscript"/>
        </w:rPr>
        <w:t>1</w:t>
      </w:r>
      <w:r>
        <w:rPr>
          <w:rFonts w:cs="Times New Roman" w:ascii="Times New Roman" w:hAnsi="Times New Roman"/>
        </w:rPr>
        <w:t>B</w:t>
      </w:r>
      <w:r>
        <w:rPr>
          <w:rFonts w:cs="Times New Roman" w:ascii="Times New Roman" w:hAnsi="Times New Roman"/>
          <w:vertAlign w:val="subscript"/>
        </w:rPr>
        <w:t>1</w:t>
      </w:r>
      <w:r>
        <w:rPr>
          <w:rFonts w:cs="Times New Roman" w:ascii="Times New Roman" w:hAnsi="Times New Roman"/>
        </w:rPr>
        <w:t xml:space="preserve"> và A</w:t>
      </w:r>
      <w:r>
        <w:rPr>
          <w:rFonts w:cs="Times New Roman" w:ascii="Times New Roman" w:hAnsi="Times New Roman"/>
          <w:vertAlign w:val="subscript"/>
        </w:rPr>
        <w:t>2</w:t>
      </w:r>
      <w:r>
        <w:rPr>
          <w:rFonts w:cs="Times New Roman" w:ascii="Times New Roman" w:hAnsi="Times New Roman"/>
        </w:rPr>
        <w:t>B</w:t>
      </w:r>
      <w:r>
        <w:rPr>
          <w:rFonts w:cs="Times New Roman" w:ascii="Times New Roman" w:hAnsi="Times New Roman"/>
          <w:vertAlign w:val="subscript"/>
        </w:rPr>
        <w:t>2</w:t>
      </w:r>
      <w:r>
        <w:rPr>
          <w:rFonts w:cs="Times New Roman" w:ascii="Times New Roman" w:hAnsi="Times New Roman"/>
        </w:rPr>
        <w:t xml:space="preserve">  của vật AB trong hai gương.</w:t>
      </w:r>
    </w:p>
    <w:p>
      <w:pPr>
        <w:pStyle w:val="Normal"/>
        <w:ind w:firstLine="720"/>
        <w:rPr/>
      </w:pPr>
      <w:r>
        <w:rPr>
          <w:rFonts w:cs="Times New Roman" w:ascii="Times New Roman" w:hAnsi="Times New Roman"/>
        </w:rPr>
        <w:t>b.Vẽ tia sáng phát ra từ B, phản xạ trên G</w:t>
      </w:r>
      <w:r>
        <w:rPr>
          <w:rFonts w:cs="Times New Roman" w:ascii="Times New Roman" w:hAnsi="Times New Roman"/>
          <w:vertAlign w:val="subscript"/>
        </w:rPr>
        <w:t>1</w:t>
      </w:r>
      <w:r>
        <w:rPr>
          <w:rFonts w:cs="Times New Roman" w:ascii="Times New Roman" w:hAnsi="Times New Roman"/>
        </w:rPr>
        <w:t>, rồi G</w:t>
      </w:r>
      <w:r>
        <w:rPr>
          <w:rFonts w:cs="Times New Roman" w:ascii="Times New Roman" w:hAnsi="Times New Roman"/>
          <w:vertAlign w:val="subscript"/>
        </w:rPr>
        <w:t>2</w:t>
      </w:r>
      <w:r>
        <w:rPr>
          <w:rFonts w:cs="Times New Roman" w:ascii="Times New Roman" w:hAnsi="Times New Roman"/>
        </w:rPr>
        <w:t xml:space="preserve"> và đi vào mắt.</w:t>
      </w:r>
    </w:p>
    <w:p>
      <w:pPr>
        <w:pStyle w:val="Normal"/>
        <w:ind w:firstLine="720"/>
        <w:jc w:val="both"/>
        <w:rPr>
          <w:rFonts w:ascii="Times New Roman" w:hAnsi="Times New Roman" w:cs="Times New Roman"/>
        </w:rPr>
      </w:pPr>
      <w:r>
        <w:rPr>
          <w:rFonts w:cs="Times New Roman" w:ascii="Times New Roman" w:hAnsi="Times New Roman"/>
        </w:rPr>
        <w:t>c. Biết vật AB cao 3 m. Khoảng cách AI bằng 48 m; chiều cao IJ bằng 1,8 m và khoảng cách JM là 0,2m. Tính góc mà người quan sát trông ảnh cuối cùng A</w:t>
      </w:r>
      <w:r>
        <w:rPr>
          <w:rFonts w:cs="Times New Roman" w:ascii="Times New Roman" w:hAnsi="Times New Roman"/>
          <w:vertAlign w:val="subscript"/>
        </w:rPr>
        <w:t>2</w:t>
      </w:r>
      <w:r>
        <w:rPr>
          <w:rFonts w:cs="Times New Roman" w:ascii="Times New Roman" w:hAnsi="Times New Roman"/>
        </w:rPr>
        <w:t>B</w:t>
      </w:r>
      <w:r>
        <w:rPr>
          <w:rFonts w:cs="Times New Roman" w:ascii="Times New Roman" w:hAnsi="Times New Roman"/>
          <w:vertAlign w:val="subscript"/>
        </w:rPr>
        <w:t>2.</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---HẾT---</w:t>
      </w:r>
      <w:r>
        <w:br w:type="page"/>
      </w:r>
    </w:p>
    <w:p>
      <w:pPr>
        <w:pStyle w:val="Normal"/>
        <w:jc w:val="center"/>
        <w:rPr>
          <w:rFonts w:ascii="Times New Roman" w:hAnsi="Times New Roman" w:cs="Times New Roman"/>
          <w:b/>
          <w:b/>
        </w:rPr>
      </w:pPr>
      <w:r>
        <w:rPr>
          <w:rFonts w:cs="Times New Roman" w:ascii="Times New Roman" w:hAnsi="Times New Roman"/>
          <w:b/>
        </w:rPr>
        <w:t>HƯỚNG DẪN CHẤM  THI MÔN :  VẬT LÝ</w:t>
      </w:r>
    </w:p>
    <w:p>
      <w:pPr>
        <w:pStyle w:val="Normal"/>
        <w:jc w:val="center"/>
        <w:rPr>
          <w:rFonts w:ascii="Times New Roman" w:hAnsi="Times New Roman" w:cs="Times New Roman"/>
          <w:b/>
          <w:b/>
        </w:rPr>
      </w:pPr>
      <w:r>
        <w:rPr>
          <w:rFonts w:cs="Times New Roman" w:ascii="Times New Roman" w:hAnsi="Times New Roman"/>
          <w:b/>
        </w:rPr>
        <w:t>ĐỀ CHÍNH THỨC</w:t>
      </w:r>
    </w:p>
    <w:p>
      <w:pPr>
        <w:pStyle w:val="Normal"/>
        <w:jc w:val="center"/>
        <w:rPr/>
      </w:pPr>
      <w:r>
        <w:rPr/>
        <w:t>( Bản hướng dẫn này có 02 trang)</w:t>
      </w:r>
    </w:p>
    <w:tbl>
      <w:tblPr>
        <w:tblW w:w="10042" w:type="dxa"/>
        <w:jc w:val="start"/>
        <w:tblInd w:w="108" w:type="dxa"/>
        <w:tblCellMar>
          <w:top w:w="0" w:type="dxa"/>
          <w:start w:w="108" w:type="dxa"/>
          <w:bottom w:w="0" w:type="dxa"/>
          <w:end w:w="108" w:type="dxa"/>
        </w:tblCellMar>
      </w:tblPr>
      <w:tblGrid>
        <w:gridCol w:w="1260"/>
        <w:gridCol w:w="7560"/>
        <w:gridCol w:w="1222"/>
      </w:tblGrid>
      <w:tr>
        <w:trPr/>
        <w:tc>
          <w:tcPr>
            <w:tcW w:w="1260" w:type="dxa"/>
            <w:tcBorders>
              <w:top w:val="single" w:sz="4" w:space="0" w:color="000000"/>
              <w:start w:val="single" w:sz="4" w:space="0" w:color="000000"/>
              <w:bottom w:val="single" w:sz="4" w:space="0" w:color="000000"/>
            </w:tcBorders>
          </w:tcPr>
          <w:p>
            <w:pPr>
              <w:pStyle w:val="Normal"/>
              <w:snapToGrid w:val="false"/>
              <w:jc w:val="center"/>
              <w:rPr>
                <w:rFonts w:ascii="Times New Roman" w:hAnsi="Times New Roman" w:cs="Times New Roman"/>
                <w:b/>
                <w:b/>
              </w:rPr>
            </w:pPr>
            <w:r>
              <w:rPr>
                <w:rFonts w:cs="Times New Roman" w:ascii="Times New Roman" w:hAnsi="Times New Roman"/>
                <w:b/>
              </w:rPr>
            </w:r>
          </w:p>
          <w:p>
            <w:pPr>
              <w:pStyle w:val="Normal"/>
              <w:jc w:val="center"/>
              <w:rPr>
                <w:rFonts w:ascii="Times New Roman" w:hAnsi="Times New Roman" w:cs="Times New Roman"/>
                <w:b/>
                <w:b/>
              </w:rPr>
            </w:pPr>
            <w:r>
              <w:rPr>
                <w:rFonts w:cs="Times New Roman" w:ascii="Times New Roman" w:hAnsi="Times New Roman"/>
                <w:b/>
              </w:rPr>
              <w:t>Bài</w:t>
            </w:r>
          </w:p>
        </w:tc>
        <w:tc>
          <w:tcPr>
            <w:tcW w:w="7560" w:type="dxa"/>
            <w:tcBorders>
              <w:top w:val="single" w:sz="4" w:space="0" w:color="000000"/>
              <w:start w:val="single" w:sz="4" w:space="0" w:color="000000"/>
              <w:bottom w:val="single" w:sz="4" w:space="0" w:color="000000"/>
            </w:tcBorders>
          </w:tcPr>
          <w:p>
            <w:pPr>
              <w:pStyle w:val="Normal"/>
              <w:snapToGrid w:val="false"/>
              <w:jc w:val="center"/>
              <w:rPr>
                <w:rFonts w:ascii="Times New Roman" w:hAnsi="Times New Roman" w:cs="Times New Roman"/>
                <w:b/>
                <w:b/>
              </w:rPr>
            </w:pPr>
            <w:r>
              <w:rPr>
                <w:rFonts w:cs="Times New Roman" w:ascii="Times New Roman" w:hAnsi="Times New Roman"/>
                <w:b/>
              </w:rPr>
            </w:r>
          </w:p>
          <w:p>
            <w:pPr>
              <w:pStyle w:val="Normal"/>
              <w:jc w:val="center"/>
              <w:rPr>
                <w:rFonts w:ascii="Times New Roman" w:hAnsi="Times New Roman" w:cs="Times New Roman"/>
                <w:b/>
                <w:b/>
              </w:rPr>
            </w:pPr>
            <w:r>
              <w:rPr>
                <w:rFonts w:cs="Times New Roman" w:ascii="Times New Roman" w:hAnsi="Times New Roman"/>
                <w:b/>
              </w:rPr>
              <w:t>Nội dung</w:t>
            </w:r>
          </w:p>
        </w:tc>
        <w:tc>
          <w:tcPr>
            <w:tcW w:w="1222"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b/>
                <w:b/>
              </w:rPr>
            </w:pPr>
            <w:r>
              <w:rPr>
                <w:rFonts w:cs="Times New Roman" w:ascii="Times New Roman" w:hAnsi="Times New Roman"/>
                <w:b/>
              </w:rPr>
              <w:t>Điểm thành phần</w:t>
            </w:r>
          </w:p>
        </w:tc>
      </w:tr>
      <w:tr>
        <w:trPr/>
        <w:tc>
          <w:tcPr>
            <w:tcW w:w="1260" w:type="dxa"/>
            <w:tcBorders>
              <w:top w:val="single" w:sz="4" w:space="0" w:color="000000"/>
              <w:start w:val="single" w:sz="4" w:space="0" w:color="000000"/>
              <w:bottom w:val="single" w:sz="4" w:space="0" w:color="000000"/>
            </w:tcBorders>
          </w:tcPr>
          <w:p>
            <w:pPr>
              <w:pStyle w:val="Normal"/>
              <w:snapToGrid w:val="false"/>
              <w:rPr>
                <w:rFonts w:ascii="Times New Roman" w:hAnsi="Times New Roman" w:cs="Times New Roman"/>
                <w:b/>
                <w:b/>
              </w:rPr>
            </w:pPr>
            <w:r>
              <w:rPr>
                <w:rFonts w:cs="Times New Roman" w:ascii="Times New Roman" w:hAnsi="Times New Roman"/>
                <w:b/>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b/>
              </w:rPr>
            </w:pPr>
            <w:r>
              <w:rPr>
                <w:rFonts w:cs="Times New Roman" w:ascii="Times New Roman" w:hAnsi="Times New Roman"/>
                <w:b/>
              </w:rPr>
              <w:t xml:space="preserve">    </w:t>
            </w:r>
            <w:r>
              <w:rPr>
                <w:rFonts w:cs="Times New Roman" w:ascii="Times New Roman" w:hAnsi="Times New Roman"/>
                <w:b/>
              </w:rPr>
              <w:t>Bài 1</w:t>
            </w:r>
          </w:p>
          <w:p>
            <w:pPr>
              <w:pStyle w:val="Normal"/>
              <w:rPr>
                <w:rFonts w:ascii="Times New Roman" w:hAnsi="Times New Roman" w:cs="Times New Roman"/>
              </w:rPr>
            </w:pPr>
            <w:r>
              <w:rPr>
                <w:rFonts w:cs="Times New Roman" w:ascii="Times New Roman" w:hAnsi="Times New Roman"/>
                <w:b/>
              </w:rPr>
              <w:t>( 4 điểm )</w:t>
            </w:r>
          </w:p>
        </w:tc>
        <w:tc>
          <w:tcPr>
            <w:tcW w:w="7560" w:type="dxa"/>
            <w:tcBorders>
              <w:top w:val="single" w:sz="4" w:space="0" w:color="000000"/>
              <w:start w:val="single" w:sz="4" w:space="0" w:color="000000"/>
              <w:bottom w:val="single" w:sz="4" w:space="0" w:color="000000"/>
            </w:tcBorders>
          </w:tcPr>
          <w:p>
            <w:pPr>
              <w:pStyle w:val="Normal"/>
              <w:rPr/>
            </w:pPr>
            <w:r>
              <w:rPr>
                <w:rFonts w:cs="Times New Roman" w:ascii="Times New Roman" w:hAnsi="Times New Roman"/>
              </w:rPr>
              <w:t>Gọi V</w:t>
            </w:r>
            <w:r>
              <w:rPr>
                <w:rFonts w:cs="Times New Roman" w:ascii="Times New Roman" w:hAnsi="Times New Roman"/>
                <w:vertAlign w:val="subscript"/>
              </w:rPr>
              <w:t>12</w:t>
            </w:r>
            <w:r>
              <w:rPr>
                <w:rFonts w:cs="Times New Roman" w:ascii="Times New Roman" w:hAnsi="Times New Roman"/>
              </w:rPr>
              <w:t>, V</w:t>
            </w:r>
            <w:r>
              <w:rPr>
                <w:rFonts w:cs="Times New Roman" w:ascii="Times New Roman" w:hAnsi="Times New Roman"/>
                <w:vertAlign w:val="subscript"/>
              </w:rPr>
              <w:t>23</w:t>
            </w:r>
            <w:r>
              <w:rPr>
                <w:rFonts w:cs="Times New Roman" w:ascii="Times New Roman" w:hAnsi="Times New Roman"/>
              </w:rPr>
              <w:t>, V</w:t>
            </w:r>
            <w:r>
              <w:rPr>
                <w:rFonts w:cs="Times New Roman" w:ascii="Times New Roman" w:hAnsi="Times New Roman"/>
                <w:vertAlign w:val="subscript"/>
              </w:rPr>
              <w:t xml:space="preserve">13 </w:t>
            </w:r>
            <w:r>
              <w:rPr>
                <w:rFonts w:cs="Times New Roman" w:ascii="Times New Roman" w:hAnsi="Times New Roman"/>
              </w:rPr>
              <w:t>lần lượt là vận tốc của xuồng máy so với dòng nước, của dòng nước so với bờ sông, của xuồng máy so với bờ sông.</w:t>
            </w:r>
          </w:p>
          <w:p>
            <w:pPr>
              <w:pStyle w:val="Normal"/>
              <w:ind w:start="360" w:hanging="0"/>
              <w:rPr>
                <w:rFonts w:ascii="Times New Roman" w:hAnsi="Times New Roman" w:cs="Times New Roman"/>
              </w:rPr>
            </w:pPr>
            <w:r>
              <w:rPr>
                <w:rFonts w:cs="Times New Roman" w:ascii="Times New Roman" w:hAnsi="Times New Roman"/>
              </w:rPr>
              <w:t>*Khi xuôi dòng từ A-B:</w:t>
            </w:r>
          </w:p>
          <w:p>
            <w:pPr>
              <w:pStyle w:val="Normal"/>
              <w:ind w:start="360" w:hanging="0"/>
              <w:rPr/>
            </w:pPr>
            <w:r>
              <w:rPr>
                <w:rFonts w:cs="Times New Roman" w:ascii="Times New Roman" w:hAnsi="Times New Roman"/>
              </w:rPr>
              <w:t>=&gt; V</w:t>
            </w:r>
            <w:r>
              <w:rPr>
                <w:rFonts w:cs="Times New Roman" w:ascii="Times New Roman" w:hAnsi="Times New Roman"/>
                <w:vertAlign w:val="subscript"/>
              </w:rPr>
              <w:t>13AB</w:t>
            </w:r>
            <w:r>
              <w:rPr>
                <w:rFonts w:cs="Times New Roman" w:ascii="Times New Roman" w:hAnsi="Times New Roman"/>
              </w:rPr>
              <w:t xml:space="preserve"> =V</w:t>
            </w:r>
            <w:r>
              <w:rPr>
                <w:rFonts w:cs="Times New Roman" w:ascii="Times New Roman" w:hAnsi="Times New Roman"/>
                <w:vertAlign w:val="subscript"/>
              </w:rPr>
              <w:t>12</w:t>
            </w:r>
            <w:r>
              <w:rPr>
                <w:rFonts w:cs="Times New Roman" w:ascii="Times New Roman" w:hAnsi="Times New Roman"/>
              </w:rPr>
              <w:t xml:space="preserve"> + V</w:t>
            </w:r>
            <w:r>
              <w:rPr>
                <w:rFonts w:cs="Times New Roman" w:ascii="Times New Roman" w:hAnsi="Times New Roman"/>
                <w:vertAlign w:val="subscript"/>
              </w:rPr>
              <w:t>23</w:t>
            </w:r>
            <w:r>
              <w:rPr>
                <w:rFonts w:cs="Times New Roman" w:ascii="Times New Roman" w:hAnsi="Times New Roman"/>
              </w:rPr>
              <w:t xml:space="preserve"> = 35 + V</w:t>
            </w:r>
            <w:r>
              <w:rPr>
                <w:rFonts w:cs="Times New Roman" w:ascii="Times New Roman" w:hAnsi="Times New Roman"/>
                <w:vertAlign w:val="subscript"/>
              </w:rPr>
              <w:t>23</w:t>
            </w:r>
          </w:p>
          <w:p>
            <w:pPr>
              <w:pStyle w:val="Normal"/>
              <w:ind w:start="360" w:hanging="0"/>
              <w:rPr/>
            </w:pPr>
            <w:r>
              <w:rPr>
                <w:rFonts w:cs="Times New Roman" w:ascii="Times New Roman" w:hAnsi="Times New Roman"/>
              </w:rPr>
              <w:t>Suy ra quãng đường AB: S</w:t>
              <w:softHyphen/>
            </w:r>
            <w:r>
              <w:rPr>
                <w:rFonts w:cs="Times New Roman" w:ascii="Times New Roman" w:hAnsi="Times New Roman"/>
                <w:vertAlign w:val="subscript"/>
              </w:rPr>
              <w:t>AB</w:t>
            </w:r>
            <w:r>
              <w:rPr>
                <w:rFonts w:cs="Times New Roman" w:ascii="Times New Roman" w:hAnsi="Times New Roman"/>
              </w:rPr>
              <w:t xml:space="preserve"> = V</w:t>
            </w:r>
            <w:r>
              <w:rPr>
                <w:rFonts w:cs="Times New Roman" w:ascii="Times New Roman" w:hAnsi="Times New Roman"/>
                <w:vertAlign w:val="subscript"/>
              </w:rPr>
              <w:t>13AB</w:t>
            </w:r>
            <w:r>
              <w:rPr>
                <w:rFonts w:cs="Times New Roman" w:ascii="Times New Roman" w:hAnsi="Times New Roman"/>
              </w:rPr>
              <w:t>.t</w:t>
            </w:r>
            <w:r>
              <w:rPr>
                <w:rFonts w:cs="Times New Roman" w:ascii="Times New Roman" w:hAnsi="Times New Roman"/>
                <w:vertAlign w:val="subscript"/>
              </w:rPr>
              <w:t xml:space="preserve">AB </w:t>
            </w:r>
            <w:r>
              <w:rPr>
                <w:rFonts w:cs="Times New Roman" w:ascii="Times New Roman" w:hAnsi="Times New Roman"/>
              </w:rPr>
              <w:t>= (35+ V</w:t>
            </w:r>
            <w:r>
              <w:rPr>
                <w:rFonts w:cs="Times New Roman" w:ascii="Times New Roman" w:hAnsi="Times New Roman"/>
                <w:vertAlign w:val="subscript"/>
              </w:rPr>
              <w:t>23</w:t>
            </w:r>
            <w:r>
              <w:rPr>
                <w:rFonts w:cs="Times New Roman" w:ascii="Times New Roman" w:hAnsi="Times New Roman"/>
              </w:rPr>
              <w:t>).3   (1)</w:t>
            </w:r>
          </w:p>
          <w:p>
            <w:pPr>
              <w:pStyle w:val="Normal"/>
              <w:ind w:start="360" w:hanging="0"/>
              <w:rPr>
                <w:rFonts w:ascii="Times New Roman" w:hAnsi="Times New Roman" w:cs="Times New Roman"/>
              </w:rPr>
            </w:pPr>
            <w:r>
              <w:rPr>
                <w:rFonts w:cs="Times New Roman" w:ascii="Times New Roman" w:hAnsi="Times New Roman"/>
              </w:rPr>
              <w:t>*Khi ngược dòng từ B-A</w:t>
            </w:r>
          </w:p>
          <w:p>
            <w:pPr>
              <w:pStyle w:val="Normal"/>
              <w:numPr>
                <w:ilvl w:val="0"/>
                <w:numId w:val="8"/>
              </w:numPr>
              <w:rPr>
                <w:rFonts w:ascii="Times New Roman" w:hAnsi="Times New Roman" w:cs="Times New Roman"/>
              </w:rPr>
            </w:pPr>
            <w:r>
              <w:rPr>
                <w:rFonts w:cs="Times New Roman" w:ascii="Times New Roman" w:hAnsi="Times New Roman"/>
              </w:rPr>
              <w:t>V</w:t>
            </w:r>
            <w:r>
              <w:rPr>
                <w:rFonts w:cs="Times New Roman" w:ascii="Times New Roman" w:hAnsi="Times New Roman"/>
                <w:vertAlign w:val="subscript"/>
              </w:rPr>
              <w:t>13BA</w:t>
            </w:r>
            <w:r>
              <w:rPr>
                <w:rFonts w:cs="Times New Roman" w:ascii="Times New Roman" w:hAnsi="Times New Roman"/>
              </w:rPr>
              <w:t xml:space="preserve"> =V</w:t>
            </w:r>
            <w:r>
              <w:rPr>
                <w:rFonts w:cs="Times New Roman" w:ascii="Times New Roman" w:hAnsi="Times New Roman"/>
                <w:vertAlign w:val="subscript"/>
              </w:rPr>
              <w:t>12</w:t>
            </w:r>
            <w:r>
              <w:rPr>
                <w:rFonts w:cs="Times New Roman" w:ascii="Times New Roman" w:hAnsi="Times New Roman"/>
              </w:rPr>
              <w:t xml:space="preserve"> - V</w:t>
            </w:r>
            <w:r>
              <w:rPr>
                <w:rFonts w:cs="Times New Roman" w:ascii="Times New Roman" w:hAnsi="Times New Roman"/>
                <w:vertAlign w:val="subscript"/>
              </w:rPr>
              <w:t>23</w:t>
            </w:r>
            <w:r>
              <w:rPr>
                <w:rFonts w:cs="Times New Roman" w:ascii="Times New Roman" w:hAnsi="Times New Roman"/>
              </w:rPr>
              <w:t xml:space="preserve"> = 35 - V</w:t>
            </w:r>
            <w:r>
              <w:rPr>
                <w:rFonts w:cs="Times New Roman" w:ascii="Times New Roman" w:hAnsi="Times New Roman"/>
                <w:vertAlign w:val="subscript"/>
              </w:rPr>
              <w:t xml:space="preserve">23 </w:t>
            </w:r>
          </w:p>
          <w:p>
            <w:pPr>
              <w:pStyle w:val="Normal"/>
              <w:ind w:start="360" w:hanging="0"/>
              <w:rPr/>
            </w:pPr>
            <w:r>
              <w:rPr>
                <w:rFonts w:cs="Times New Roman" w:ascii="Times New Roman" w:hAnsi="Times New Roman"/>
              </w:rPr>
              <w:t xml:space="preserve"> </w:t>
            </w:r>
            <w:r>
              <w:rPr>
                <w:rFonts w:cs="Times New Roman" w:ascii="Times New Roman" w:hAnsi="Times New Roman"/>
              </w:rPr>
              <w:t>Suy ra quãng đường BA: S</w:t>
              <w:softHyphen/>
            </w:r>
            <w:r>
              <w:rPr>
                <w:rFonts w:cs="Times New Roman" w:ascii="Times New Roman" w:hAnsi="Times New Roman"/>
                <w:vertAlign w:val="subscript"/>
              </w:rPr>
              <w:t>BA</w:t>
            </w:r>
            <w:r>
              <w:rPr>
                <w:rFonts w:cs="Times New Roman" w:ascii="Times New Roman" w:hAnsi="Times New Roman"/>
              </w:rPr>
              <w:t xml:space="preserve"> = V</w:t>
            </w:r>
            <w:r>
              <w:rPr>
                <w:rFonts w:cs="Times New Roman" w:ascii="Times New Roman" w:hAnsi="Times New Roman"/>
                <w:vertAlign w:val="subscript"/>
              </w:rPr>
              <w:t>13BA</w:t>
            </w:r>
            <w:r>
              <w:rPr>
                <w:rFonts w:cs="Times New Roman" w:ascii="Times New Roman" w:hAnsi="Times New Roman"/>
              </w:rPr>
              <w:t>.t</w:t>
            </w:r>
            <w:r>
              <w:rPr>
                <w:rFonts w:cs="Times New Roman" w:ascii="Times New Roman" w:hAnsi="Times New Roman"/>
                <w:vertAlign w:val="subscript"/>
              </w:rPr>
              <w:t xml:space="preserve">BA </w:t>
            </w:r>
            <w:r>
              <w:rPr>
                <w:rFonts w:cs="Times New Roman" w:ascii="Times New Roman" w:hAnsi="Times New Roman"/>
              </w:rPr>
              <w:t>= (35 - V</w:t>
            </w:r>
            <w:r>
              <w:rPr>
                <w:rFonts w:cs="Times New Roman" w:ascii="Times New Roman" w:hAnsi="Times New Roman"/>
                <w:vertAlign w:val="subscript"/>
              </w:rPr>
              <w:t>23</w:t>
            </w:r>
            <w:r>
              <w:rPr>
                <w:rFonts w:cs="Times New Roman" w:ascii="Times New Roman" w:hAnsi="Times New Roman"/>
              </w:rPr>
              <w:t>).4 (2)</w:t>
            </w:r>
          </w:p>
          <w:p>
            <w:pPr>
              <w:pStyle w:val="Normal"/>
              <w:ind w:start="360" w:hanging="0"/>
              <w:rPr/>
            </w:pPr>
            <w:r>
              <w:rPr>
                <w:rFonts w:cs="Times New Roman" w:ascii="Times New Roman" w:hAnsi="Times New Roman"/>
              </w:rPr>
              <w:t>Từ (1) và (2) suy ra  (35+ V</w:t>
            </w:r>
            <w:r>
              <w:rPr>
                <w:rFonts w:cs="Times New Roman" w:ascii="Times New Roman" w:hAnsi="Times New Roman"/>
                <w:vertAlign w:val="subscript"/>
              </w:rPr>
              <w:t>23</w:t>
            </w:r>
            <w:r>
              <w:rPr>
                <w:rFonts w:cs="Times New Roman" w:ascii="Times New Roman" w:hAnsi="Times New Roman"/>
              </w:rPr>
              <w:t>).3 =  (35 - V</w:t>
            </w:r>
            <w:r>
              <w:rPr>
                <w:rFonts w:cs="Times New Roman" w:ascii="Times New Roman" w:hAnsi="Times New Roman"/>
                <w:vertAlign w:val="subscript"/>
              </w:rPr>
              <w:t>23</w:t>
            </w:r>
            <w:r>
              <w:rPr>
                <w:rFonts w:cs="Times New Roman" w:ascii="Times New Roman" w:hAnsi="Times New Roman"/>
              </w:rPr>
              <w:t>).4</w:t>
            </w:r>
          </w:p>
          <w:p>
            <w:pPr>
              <w:pStyle w:val="Normal"/>
              <w:numPr>
                <w:ilvl w:val="0"/>
                <w:numId w:val="8"/>
              </w:numPr>
              <w:rPr/>
            </w:pPr>
            <w:r>
              <w:rPr>
                <w:rFonts w:cs="Times New Roman" w:ascii="Times New Roman" w:hAnsi="Times New Roman"/>
              </w:rPr>
              <w:t>7V</w:t>
            </w:r>
            <w:r>
              <w:rPr>
                <w:rFonts w:cs="Times New Roman" w:ascii="Times New Roman" w:hAnsi="Times New Roman"/>
                <w:vertAlign w:val="subscript"/>
              </w:rPr>
              <w:t>23</w:t>
            </w:r>
            <w:r>
              <w:rPr>
                <w:rFonts w:cs="Times New Roman" w:ascii="Times New Roman" w:hAnsi="Times New Roman"/>
              </w:rPr>
              <w:t xml:space="preserve"> = 35 =&gt;V</w:t>
            </w:r>
            <w:r>
              <w:rPr>
                <w:rFonts w:cs="Times New Roman" w:ascii="Times New Roman" w:hAnsi="Times New Roman"/>
                <w:vertAlign w:val="subscript"/>
              </w:rPr>
              <w:t>23</w:t>
            </w:r>
            <w:r>
              <w:rPr>
                <w:rFonts w:cs="Times New Roman" w:ascii="Times New Roman" w:hAnsi="Times New Roman"/>
              </w:rPr>
              <w:t>= 5 (km/h)</w:t>
            </w:r>
          </w:p>
          <w:p>
            <w:pPr>
              <w:pStyle w:val="Normal"/>
              <w:ind w:start="360" w:hanging="0"/>
              <w:rPr/>
            </w:pPr>
            <w:r>
              <w:rPr>
                <w:rFonts w:cs="Times New Roman" w:ascii="Times New Roman" w:hAnsi="Times New Roman"/>
              </w:rPr>
              <w:t>Thay V</w:t>
            </w:r>
            <w:r>
              <w:rPr>
                <w:rFonts w:cs="Times New Roman" w:ascii="Times New Roman" w:hAnsi="Times New Roman"/>
                <w:vertAlign w:val="subscript"/>
              </w:rPr>
              <w:t xml:space="preserve">23 </w:t>
            </w:r>
            <w:r>
              <w:rPr>
                <w:rFonts w:cs="Times New Roman" w:ascii="Times New Roman" w:hAnsi="Times New Roman"/>
              </w:rPr>
              <w:t>vào (1) hoặc (2) ta được S</w:t>
            </w:r>
            <w:r>
              <w:rPr>
                <w:rFonts w:cs="Times New Roman" w:ascii="Times New Roman" w:hAnsi="Times New Roman"/>
                <w:vertAlign w:val="subscript"/>
              </w:rPr>
              <w:t>AB</w:t>
            </w:r>
            <w:r>
              <w:rPr>
                <w:rFonts w:cs="Times New Roman" w:ascii="Times New Roman" w:hAnsi="Times New Roman"/>
              </w:rPr>
              <w:t xml:space="preserve"> = 120 km.</w:t>
            </w:r>
          </w:p>
          <w:p>
            <w:pPr>
              <w:pStyle w:val="Normal"/>
              <w:ind w:start="360" w:hanging="0"/>
              <w:rPr>
                <w:rFonts w:ascii="Times New Roman" w:hAnsi="Times New Roman" w:cs="Times New Roman"/>
              </w:rPr>
            </w:pPr>
            <w:r>
              <w:rPr>
                <w:rFonts w:cs="Times New Roman" w:ascii="Times New Roman" w:hAnsi="Times New Roman"/>
              </w:rPr>
            </w:r>
          </w:p>
        </w:tc>
        <w:tc>
          <w:tcPr>
            <w:tcW w:w="1222"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0,5đ</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0,5đ</w:t>
            </w:r>
          </w:p>
          <w:p>
            <w:pPr>
              <w:pStyle w:val="Normal"/>
              <w:jc w:val="center"/>
              <w:rPr>
                <w:rFonts w:ascii="Times New Roman" w:hAnsi="Times New Roman" w:cs="Times New Roman"/>
              </w:rPr>
            </w:pPr>
            <w:r>
              <w:rPr>
                <w:rFonts w:cs="Times New Roman" w:ascii="Times New Roman" w:hAnsi="Times New Roman"/>
              </w:rPr>
              <w:t>0,5đ</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0,5đ</w:t>
            </w:r>
          </w:p>
          <w:p>
            <w:pPr>
              <w:pStyle w:val="Normal"/>
              <w:jc w:val="center"/>
              <w:rPr>
                <w:rFonts w:ascii="Times New Roman" w:hAnsi="Times New Roman" w:cs="Times New Roman"/>
              </w:rPr>
            </w:pPr>
            <w:r>
              <w:rPr>
                <w:rFonts w:cs="Times New Roman" w:ascii="Times New Roman" w:hAnsi="Times New Roman"/>
              </w:rPr>
              <w:t>0,5đ</w:t>
            </w:r>
          </w:p>
          <w:p>
            <w:pPr>
              <w:pStyle w:val="Normal"/>
              <w:jc w:val="center"/>
              <w:rPr>
                <w:rFonts w:ascii="Times New Roman" w:hAnsi="Times New Roman" w:cs="Times New Roman"/>
              </w:rPr>
            </w:pPr>
            <w:r>
              <w:rPr>
                <w:rFonts w:cs="Times New Roman" w:ascii="Times New Roman" w:hAnsi="Times New Roman"/>
              </w:rPr>
              <w:t>0,5đ</w:t>
            </w:r>
          </w:p>
          <w:p>
            <w:pPr>
              <w:pStyle w:val="Normal"/>
              <w:jc w:val="center"/>
              <w:rPr>
                <w:rFonts w:ascii="Times New Roman" w:hAnsi="Times New Roman" w:cs="Times New Roman"/>
              </w:rPr>
            </w:pPr>
            <w:r>
              <w:rPr>
                <w:rFonts w:cs="Times New Roman" w:ascii="Times New Roman" w:hAnsi="Times New Roman"/>
              </w:rPr>
              <w:t>0,5đ</w:t>
            </w:r>
          </w:p>
          <w:p>
            <w:pPr>
              <w:pStyle w:val="Normal"/>
              <w:jc w:val="center"/>
              <w:rPr>
                <w:rFonts w:ascii="Times New Roman" w:hAnsi="Times New Roman" w:cs="Times New Roman"/>
              </w:rPr>
            </w:pPr>
            <w:r>
              <w:rPr>
                <w:rFonts w:cs="Times New Roman" w:ascii="Times New Roman" w:hAnsi="Times New Roman"/>
              </w:rPr>
              <w:t>0,5đ</w:t>
            </w:r>
          </w:p>
        </w:tc>
      </w:tr>
      <w:tr>
        <w:trPr/>
        <w:tc>
          <w:tcPr>
            <w:tcW w:w="1260" w:type="dxa"/>
            <w:tcBorders>
              <w:top w:val="single" w:sz="4" w:space="0" w:color="000000"/>
              <w:start w:val="single" w:sz="4" w:space="0" w:color="000000"/>
              <w:bottom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b/>
                <w:b/>
              </w:rPr>
            </w:pPr>
            <w:r>
              <w:rPr>
                <w:rFonts w:cs="Times New Roman" w:ascii="Times New Roman" w:hAnsi="Times New Roman"/>
                <w:b/>
              </w:rPr>
              <w:t>Bài 2</w:t>
            </w:r>
          </w:p>
          <w:p>
            <w:pPr>
              <w:pStyle w:val="Normal"/>
              <w:rPr>
                <w:rFonts w:ascii="Times New Roman" w:hAnsi="Times New Roman" w:cs="Times New Roman"/>
              </w:rPr>
            </w:pPr>
            <w:r>
              <w:rPr>
                <w:rFonts w:cs="Times New Roman" w:ascii="Times New Roman" w:hAnsi="Times New Roman"/>
                <w:b/>
              </w:rPr>
              <w:t>( 4 điểm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tc>
        <w:tc>
          <w:tcPr>
            <w:tcW w:w="7560" w:type="dxa"/>
            <w:tcBorders>
              <w:top w:val="single" w:sz="4" w:space="0" w:color="000000"/>
              <w:start w:val="single" w:sz="4" w:space="0" w:color="000000"/>
              <w:bottom w:val="single" w:sz="4" w:space="0" w:color="000000"/>
            </w:tcBorders>
          </w:tcPr>
          <w:p>
            <w:pPr>
              <w:pStyle w:val="Normal"/>
              <w:jc w:val="both"/>
              <w:rPr>
                <w:rFonts w:ascii="Times New Roman" w:hAnsi="Times New Roman" w:cs="Times New Roman"/>
              </w:rPr>
            </w:pPr>
            <w:r>
              <w:rPr>
                <w:rFonts w:cs="Times New Roman" w:ascii="Times New Roman" w:hAnsi="Times New Roman"/>
              </w:rPr>
              <w:t>a/. - Gọi Q là nhiệt lượng cần làm cho nước sôi.</w:t>
            </w:r>
          </w:p>
          <w:p>
            <w:pPr>
              <w:pStyle w:val="Normal"/>
              <w:jc w:val="both"/>
              <w:rPr/>
            </w:pPr>
            <w:r>
              <w:rPr>
                <w:rFonts w:cs="Times New Roman" w:ascii="Times New Roman" w:hAnsi="Times New Roman"/>
              </w:rPr>
              <w:t xml:space="preserve">    </w:t>
            </w:r>
            <w:r>
              <w:rPr>
                <w:rFonts w:cs="Times New Roman" w:ascii="Times New Roman" w:hAnsi="Times New Roman"/>
              </w:rPr>
              <w:t>- Khi chỉ dùng R</w:t>
            </w:r>
            <w:r>
              <w:rPr>
                <w:rFonts w:cs="Times New Roman" w:ascii="Times New Roman" w:hAnsi="Times New Roman"/>
                <w:vertAlign w:val="subscript"/>
              </w:rPr>
              <w:t>1</w:t>
            </w:r>
            <w:r>
              <w:rPr>
                <w:rFonts w:cs="Times New Roman" w:ascii="Times New Roman" w:hAnsi="Times New Roman"/>
              </w:rPr>
              <w:t xml:space="preserve">:   </w:t>
            </w:r>
            <w:r>
              <w:rPr>
                <w:rFonts w:cs="Times New Roman" w:ascii="Times New Roman" w:hAnsi="Times New Roman"/>
              </w:rPr>
              <w:object w:dxaOrig="960" w:dyaOrig="720">
                <v:shape id="ole_rId603" style="width:48pt;height:36pt" o:ole="">
                  <v:imagedata r:id="rId604" o:title=""/>
                </v:shape>
                <o:OLEObject Type="Embed" ProgID="" ShapeID="ole_rId603" DrawAspect="Content" ObjectID="_151339064" r:id="rId603"/>
              </w:object>
            </w:r>
            <w:r>
              <w:rPr>
                <w:rFonts w:cs="Times New Roman" w:ascii="Times New Roman" w:hAnsi="Times New Roman"/>
              </w:rPr>
              <w:t xml:space="preserve">      (1)</w:t>
            </w:r>
          </w:p>
          <w:p>
            <w:pPr>
              <w:pStyle w:val="Normal"/>
              <w:jc w:val="both"/>
              <w:rPr/>
            </w:pPr>
            <w:r>
              <w:rPr>
                <w:rFonts w:cs="Times New Roman" w:ascii="Times New Roman" w:hAnsi="Times New Roman"/>
              </w:rPr>
              <w:t xml:space="preserve">    </w:t>
            </w:r>
            <w:r>
              <w:rPr>
                <w:rFonts w:cs="Times New Roman" w:ascii="Times New Roman" w:hAnsi="Times New Roman"/>
              </w:rPr>
              <w:t>- Khi chỉ dùng R</w:t>
            </w:r>
            <w:r>
              <w:rPr>
                <w:rFonts w:cs="Times New Roman" w:ascii="Times New Roman" w:hAnsi="Times New Roman"/>
                <w:vertAlign w:val="subscript"/>
              </w:rPr>
              <w:t>2</w:t>
            </w:r>
            <w:r>
              <w:rPr>
                <w:rFonts w:cs="Times New Roman" w:ascii="Times New Roman" w:hAnsi="Times New Roman"/>
              </w:rPr>
              <w:t xml:space="preserve">:   </w:t>
            </w:r>
            <w:r>
              <w:rPr>
                <w:rFonts w:cs="Times New Roman" w:ascii="Times New Roman" w:hAnsi="Times New Roman"/>
              </w:rPr>
              <w:object w:dxaOrig="980" w:dyaOrig="720">
                <v:shape id="ole_rId605" style="width:49pt;height:36pt" o:ole="">
                  <v:imagedata r:id="rId606" o:title=""/>
                </v:shape>
                <o:OLEObject Type="Embed" ProgID="" ShapeID="ole_rId605" DrawAspect="Content" ObjectID="_239331484" r:id="rId605"/>
              </w:object>
            </w:r>
            <w:r>
              <w:rPr>
                <w:rFonts w:cs="Times New Roman" w:ascii="Times New Roman" w:hAnsi="Times New Roman"/>
              </w:rPr>
              <w:t xml:space="preserve">      (2)</w:t>
            </w:r>
          </w:p>
          <w:p>
            <w:pPr>
              <w:pStyle w:val="Normal"/>
              <w:jc w:val="both"/>
              <w:rPr/>
            </w:pPr>
            <w:r>
              <w:rPr>
                <w:rFonts w:cs="Times New Roman" w:ascii="Times New Roman" w:hAnsi="Times New Roman"/>
              </w:rPr>
              <w:t xml:space="preserve">    </w:t>
            </w:r>
            <w:r>
              <w:rPr>
                <w:rFonts w:cs="Times New Roman" w:ascii="Times New Roman" w:hAnsi="Times New Roman"/>
              </w:rPr>
              <w:t>- Khi chỉ dùng R</w:t>
            </w:r>
            <w:r>
              <w:rPr>
                <w:rFonts w:cs="Times New Roman" w:ascii="Times New Roman" w:hAnsi="Times New Roman"/>
                <w:vertAlign w:val="subscript"/>
              </w:rPr>
              <w:t>1</w:t>
            </w:r>
            <w:r>
              <w:rPr>
                <w:rFonts w:cs="Times New Roman" w:ascii="Times New Roman" w:hAnsi="Times New Roman"/>
              </w:rPr>
              <w:t xml:space="preserve"> mắc nối tiếp R</w:t>
            </w:r>
            <w:r>
              <w:rPr>
                <w:rFonts w:cs="Times New Roman" w:ascii="Times New Roman" w:hAnsi="Times New Roman"/>
                <w:vertAlign w:val="subscript"/>
              </w:rPr>
              <w:t>2</w:t>
            </w:r>
            <w:r>
              <w:rPr>
                <w:rFonts w:cs="Times New Roman" w:ascii="Times New Roman" w:hAnsi="Times New Roman"/>
              </w:rPr>
              <w:t xml:space="preserve">:   </w:t>
            </w:r>
            <w:r>
              <w:rPr>
                <w:rFonts w:cs="Times New Roman" w:ascii="Times New Roman" w:hAnsi="Times New Roman"/>
              </w:rPr>
              <w:object w:dxaOrig="1359" w:dyaOrig="720">
                <v:shape id="ole_rId607" style="width:67.95pt;height:36pt" o:ole="">
                  <v:imagedata r:id="rId608" o:title=""/>
                </v:shape>
                <o:OLEObject Type="Embed" ProgID="" ShapeID="ole_rId607" DrawAspect="Content" ObjectID="_772308836" r:id="rId607"/>
              </w:object>
            </w:r>
            <w:r>
              <w:rPr>
                <w:rFonts w:cs="Times New Roman" w:ascii="Times New Roman" w:hAnsi="Times New Roman"/>
              </w:rPr>
              <w:t xml:space="preserve">      (3)</w:t>
            </w:r>
          </w:p>
          <w:p>
            <w:pPr>
              <w:pStyle w:val="Normal"/>
              <w:jc w:val="both"/>
              <w:rPr/>
            </w:pPr>
            <w:r>
              <w:rPr>
                <w:rFonts w:cs="Times New Roman" w:ascii="Times New Roman" w:hAnsi="Times New Roman"/>
              </w:rPr>
              <w:t xml:space="preserve">- Từ (1), (2) </w:t>
            </w:r>
            <w:r>
              <w:rPr>
                <w:rFonts w:cs="Times New Roman" w:ascii="Times New Roman" w:hAnsi="Times New Roman"/>
              </w:rPr>
              <w:object w:dxaOrig="1260" w:dyaOrig="700">
                <v:shape id="ole_rId609" style="width:63pt;height:35pt" o:ole="">
                  <v:imagedata r:id="rId610" o:title=""/>
                </v:shape>
                <o:OLEObject Type="Embed" ProgID="" ShapeID="ole_rId609" DrawAspect="Content" ObjectID="_1803174984" r:id="rId609"/>
              </w:object>
            </w:r>
            <w:r>
              <w:rPr>
                <w:rFonts w:cs="Times New Roman" w:ascii="Times New Roman" w:hAnsi="Times New Roman"/>
              </w:rPr>
              <w:t xml:space="preserve">, </w:t>
            </w:r>
            <w:r>
              <w:rPr>
                <w:rFonts w:cs="Times New Roman" w:ascii="Times New Roman" w:hAnsi="Times New Roman"/>
              </w:rPr>
              <w:object w:dxaOrig="1020" w:dyaOrig="700">
                <v:shape id="ole_rId611" style="width:51pt;height:35pt" o:ole="">
                  <v:imagedata r:id="rId612" o:title=""/>
                </v:shape>
                <o:OLEObject Type="Embed" ProgID="" ShapeID="ole_rId611" DrawAspect="Content" ObjectID="_1003426755" r:id="rId611"/>
              </w:object>
            </w:r>
            <w:r>
              <w:rPr>
                <w:rFonts w:cs="Times New Roman" w:ascii="Times New Roman" w:hAnsi="Times New Roman"/>
              </w:rPr>
              <w:t xml:space="preserve"> thay vào (3) ta được Q( U</w:t>
            </w:r>
            <w:r>
              <w:rPr>
                <w:rFonts w:cs="Times New Roman" w:ascii="Times New Roman" w:hAnsi="Times New Roman"/>
                <w:vertAlign w:val="superscript"/>
              </w:rPr>
              <w:t>2</w:t>
            </w:r>
            <w:r>
              <w:rPr>
                <w:rFonts w:cs="Times New Roman" w:ascii="Times New Roman" w:hAnsi="Times New Roman"/>
              </w:rPr>
              <w:t>t</w:t>
            </w:r>
            <w:r>
              <w:rPr>
                <w:rFonts w:cs="Times New Roman" w:ascii="Times New Roman" w:hAnsi="Times New Roman"/>
                <w:vertAlign w:val="subscript"/>
              </w:rPr>
              <w:t>1</w:t>
            </w:r>
            <w:r>
              <w:rPr>
                <w:rFonts w:cs="Times New Roman" w:ascii="Times New Roman" w:hAnsi="Times New Roman"/>
              </w:rPr>
              <w:t xml:space="preserve"> +U</w:t>
            </w:r>
            <w:r>
              <w:rPr>
                <w:rFonts w:cs="Times New Roman" w:ascii="Times New Roman" w:hAnsi="Times New Roman"/>
                <w:vertAlign w:val="superscript"/>
              </w:rPr>
              <w:t>2</w:t>
            </w:r>
            <w:r>
              <w:rPr>
                <w:rFonts w:cs="Times New Roman" w:ascii="Times New Roman" w:hAnsi="Times New Roman"/>
              </w:rPr>
              <w:t>t</w:t>
            </w:r>
            <w:r>
              <w:rPr>
                <w:rFonts w:cs="Times New Roman" w:ascii="Times New Roman" w:hAnsi="Times New Roman"/>
                <w:vertAlign w:val="subscript"/>
              </w:rPr>
              <w:t>2</w:t>
            </w:r>
            <w:r>
              <w:rPr>
                <w:rFonts w:cs="Times New Roman" w:ascii="Times New Roman" w:hAnsi="Times New Roman"/>
              </w:rPr>
              <w:t>) = QU</w:t>
            </w:r>
            <w:r>
              <w:rPr>
                <w:rFonts w:cs="Times New Roman" w:ascii="Times New Roman" w:hAnsi="Times New Roman"/>
                <w:vertAlign w:val="superscript"/>
              </w:rPr>
              <w:t>2</w:t>
            </w:r>
            <w:r>
              <w:rPr>
                <w:rFonts w:cs="Times New Roman" w:ascii="Times New Roman" w:hAnsi="Times New Roman"/>
              </w:rPr>
              <w:t>t</w:t>
            </w:r>
            <w:r>
              <w:rPr>
                <w:rFonts w:cs="Times New Roman" w:ascii="Times New Roman" w:hAnsi="Times New Roman"/>
                <w:vertAlign w:val="subscript"/>
              </w:rPr>
              <w:t xml:space="preserve">3  </w:t>
            </w:r>
            <w:r>
              <w:rPr>
                <w:rFonts w:cs="Times New Roman" w:ascii="Times New Roman" w:hAnsi="Times New Roman"/>
              </w:rPr>
              <w:t xml:space="preserve"> =&gt; t</w:t>
            </w:r>
            <w:r>
              <w:rPr>
                <w:rFonts w:cs="Times New Roman" w:ascii="Times New Roman" w:hAnsi="Times New Roman"/>
                <w:vertAlign w:val="subscript"/>
              </w:rPr>
              <w:t>3</w:t>
            </w:r>
            <w:r>
              <w:rPr>
                <w:rFonts w:cs="Times New Roman" w:ascii="Times New Roman" w:hAnsi="Times New Roman"/>
              </w:rPr>
              <w:t xml:space="preserve"> = t</w:t>
            </w:r>
            <w:r>
              <w:rPr>
                <w:rFonts w:cs="Times New Roman" w:ascii="Times New Roman" w:hAnsi="Times New Roman"/>
                <w:vertAlign w:val="subscript"/>
              </w:rPr>
              <w:t>1</w:t>
            </w:r>
            <w:r>
              <w:rPr>
                <w:rFonts w:cs="Times New Roman" w:ascii="Times New Roman" w:hAnsi="Times New Roman"/>
              </w:rPr>
              <w:t xml:space="preserve"> + t</w:t>
            </w:r>
            <w:r>
              <w:rPr>
                <w:rFonts w:cs="Times New Roman" w:ascii="Times New Roman" w:hAnsi="Times New Roman"/>
                <w:vertAlign w:val="subscript"/>
              </w:rPr>
              <w:t xml:space="preserve">2 </w:t>
            </w:r>
            <w:r>
              <w:rPr>
                <w:rFonts w:cs="Times New Roman" w:ascii="Times New Roman" w:hAnsi="Times New Roman"/>
              </w:rPr>
              <w:t xml:space="preserve">= </w:t>
            </w:r>
            <w:r>
              <w:rPr>
                <w:rFonts w:cs="Times New Roman" w:ascii="Times New Roman" w:hAnsi="Times New Roman"/>
                <w:color w:val="000000"/>
              </w:rPr>
              <w:t>50</w:t>
            </w:r>
            <w:r>
              <w:rPr>
                <w:rFonts w:cs="Times New Roman" w:ascii="Times New Roman" w:hAnsi="Times New Roman"/>
                <w:color w:val="FF0000"/>
              </w:rPr>
              <w:t xml:space="preserve"> </w:t>
            </w:r>
            <w:r>
              <w:rPr>
                <w:rFonts w:cs="Times New Roman" w:ascii="Times New Roman" w:hAnsi="Times New Roman"/>
              </w:rPr>
              <w:t>phút.</w:t>
            </w:r>
          </w:p>
          <w:p>
            <w:pPr>
              <w:pStyle w:val="Normal"/>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rPr>
              <w:t>b/.   - Khi chỉ dùng R</w:t>
            </w:r>
            <w:r>
              <w:rPr>
                <w:rFonts w:cs="Times New Roman" w:ascii="Times New Roman" w:hAnsi="Times New Roman"/>
                <w:vertAlign w:val="subscript"/>
              </w:rPr>
              <w:t>1</w:t>
            </w:r>
            <w:r>
              <w:rPr>
                <w:rFonts w:cs="Times New Roman" w:ascii="Times New Roman" w:hAnsi="Times New Roman"/>
              </w:rPr>
              <w:t xml:space="preserve"> mắc song song  R</w:t>
            </w:r>
            <w:r>
              <w:rPr>
                <w:rFonts w:cs="Times New Roman" w:ascii="Times New Roman" w:hAnsi="Times New Roman"/>
                <w:vertAlign w:val="subscript"/>
              </w:rPr>
              <w:t>2</w:t>
            </w:r>
            <w:r>
              <w:rPr>
                <w:rFonts w:cs="Times New Roman" w:ascii="Times New Roman" w:hAnsi="Times New Roman"/>
              </w:rPr>
              <w:t xml:space="preserve">:   </w:t>
            </w:r>
            <w:r>
              <w:rPr>
                <w:rFonts w:cs="Times New Roman" w:ascii="Times New Roman" w:hAnsi="Times New Roman"/>
              </w:rPr>
              <w:object w:dxaOrig="1840" w:dyaOrig="680">
                <v:shape id="ole_rId613" style="width:92pt;height:34pt" o:ole="">
                  <v:imagedata r:id="rId614" o:title=""/>
                </v:shape>
                <o:OLEObject Type="Embed" ProgID="" ShapeID="ole_rId613" DrawAspect="Content" ObjectID="_1755708094" r:id="rId613"/>
              </w:object>
            </w:r>
            <w:r>
              <w:rPr>
                <w:rFonts w:cs="Times New Roman" w:ascii="Times New Roman" w:hAnsi="Times New Roman"/>
              </w:rPr>
              <w:t xml:space="preserve">      (4)</w:t>
            </w:r>
          </w:p>
          <w:p>
            <w:pPr>
              <w:pStyle w:val="Normal"/>
              <w:jc w:val="both"/>
              <w:rPr>
                <w:rFonts w:ascii="Times New Roman" w:hAnsi="Times New Roman" w:cs="Times New Roman"/>
              </w:rPr>
            </w:pPr>
            <w:r>
              <w:rPr>
                <w:rFonts w:cs="Times New Roman" w:ascii="Times New Roman" w:hAnsi="Times New Roman"/>
              </w:rPr>
              <w:t xml:space="preserve">- Từ (1), (2) và (4) =&gt; </w:t>
            </w:r>
            <w:r>
              <w:rPr>
                <w:rFonts w:cs="Times New Roman" w:ascii="Times New Roman" w:hAnsi="Times New Roman"/>
              </w:rPr>
              <w:object w:dxaOrig="1100" w:dyaOrig="680">
                <v:shape id="ole_rId615" style="width:55pt;height:34pt" o:ole="">
                  <v:imagedata r:id="rId616" o:title=""/>
                </v:shape>
                <o:OLEObject Type="Embed" ProgID="" ShapeID="ole_rId615" DrawAspect="Content" ObjectID="_863654787" r:id="rId615"/>
              </w:object>
            </w:r>
          </w:p>
          <w:p>
            <w:pPr>
              <w:pStyle w:val="Normal"/>
              <w:rPr/>
            </w:pPr>
            <w:r>
              <w:rPr>
                <w:rFonts w:cs="Times New Roman" w:ascii="Times New Roman" w:hAnsi="Times New Roman"/>
              </w:rPr>
              <w:t xml:space="preserve">    </w:t>
            </w:r>
            <w:r>
              <w:rPr>
                <w:rFonts w:cs="Times New Roman" w:ascii="Times New Roman" w:hAnsi="Times New Roman"/>
              </w:rPr>
              <w:object w:dxaOrig="1060" w:dyaOrig="680">
                <v:shape id="ole_rId617" style="width:53pt;height:34pt" o:ole="">
                  <v:imagedata r:id="rId618" o:title=""/>
                </v:shape>
                <o:OLEObject Type="Embed" ProgID="" ShapeID="ole_rId617" DrawAspect="Content" ObjectID="_1167308270" r:id="rId617"/>
              </w:object>
            </w:r>
            <w:r>
              <w:rPr>
                <w:rFonts w:cs="Times New Roman" w:ascii="Times New Roman" w:hAnsi="Times New Roman"/>
                <w:vertAlign w:val="subscript"/>
              </w:rPr>
              <w:t xml:space="preserve"> </w:t>
            </w:r>
            <w:r>
              <w:rPr>
                <w:rFonts w:cs="Times New Roman" w:ascii="Times New Roman" w:hAnsi="Times New Roman"/>
              </w:rPr>
              <w:t xml:space="preserve">= </w:t>
            </w:r>
            <w:r>
              <w:rPr>
                <w:rFonts w:cs="Times New Roman" w:ascii="Times New Roman" w:hAnsi="Times New Roman"/>
                <w:color w:val="000000"/>
              </w:rPr>
              <w:t>12</w:t>
            </w:r>
            <w:r>
              <w:rPr>
                <w:rFonts w:cs="Times New Roman" w:ascii="Times New Roman" w:hAnsi="Times New Roman"/>
                <w:color w:val="FF0000"/>
              </w:rPr>
              <w:t xml:space="preserve"> </w:t>
            </w:r>
            <w:r>
              <w:rPr>
                <w:rFonts w:cs="Times New Roman" w:ascii="Times New Roman" w:hAnsi="Times New Roman"/>
              </w:rPr>
              <w:t>phút.</w:t>
            </w:r>
          </w:p>
        </w:tc>
        <w:tc>
          <w:tcPr>
            <w:tcW w:w="1222"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0.5đ</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0.5đ</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0.5đ</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0.75đ</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0.5đ</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0.5đ</w:t>
            </w:r>
          </w:p>
          <w:p>
            <w:pPr>
              <w:pStyle w:val="Normal"/>
              <w:jc w:val="center"/>
              <w:rPr>
                <w:rFonts w:ascii="Times New Roman" w:hAnsi="Times New Roman" w:cs="Times New Roman"/>
                <w:sz w:val="30"/>
              </w:rPr>
            </w:pPr>
            <w:r>
              <w:rPr>
                <w:rFonts w:cs="Times New Roman" w:ascii="Times New Roman" w:hAnsi="Times New Roman"/>
                <w:sz w:val="30"/>
              </w:rPr>
            </w:r>
          </w:p>
          <w:p>
            <w:pPr>
              <w:pStyle w:val="Normal"/>
              <w:jc w:val="center"/>
              <w:rPr>
                <w:rFonts w:ascii="Times New Roman" w:hAnsi="Times New Roman" w:cs="Times New Roman"/>
              </w:rPr>
            </w:pPr>
            <w:r>
              <w:rPr>
                <w:rFonts w:cs="Times New Roman" w:ascii="Times New Roman" w:hAnsi="Times New Roman"/>
              </w:rPr>
              <w:t>0.75đ</w:t>
            </w:r>
          </w:p>
        </w:tc>
      </w:tr>
      <w:tr>
        <w:trPr/>
        <w:tc>
          <w:tcPr>
            <w:tcW w:w="1260" w:type="dxa"/>
            <w:tcBorders>
              <w:top w:val="single" w:sz="4" w:space="0" w:color="000000"/>
              <w:start w:val="single" w:sz="4" w:space="0" w:color="000000"/>
              <w:bottom w:val="single" w:sz="4" w:space="0" w:color="000000"/>
            </w:tcBorders>
          </w:tcPr>
          <w:p>
            <w:pPr>
              <w:pStyle w:val="Normal"/>
              <w:snapToGrid w:val="false"/>
              <w:jc w:val="center"/>
              <w:rPr>
                <w:rFonts w:ascii="Times New Roman" w:hAnsi="Times New Roman" w:cs="Times New Roman"/>
                <w:b/>
                <w:b/>
              </w:rPr>
            </w:pPr>
            <w:r>
              <w:rPr>
                <w:rFonts w:cs="Times New Roman" w:ascii="Times New Roman" w:hAnsi="Times New Roman"/>
                <w:b/>
              </w:rPr>
            </w:r>
          </w:p>
          <w:p>
            <w:pPr>
              <w:pStyle w:val="Normal"/>
              <w:jc w:val="center"/>
              <w:rPr>
                <w:rFonts w:ascii="Times New Roman" w:hAnsi="Times New Roman" w:cs="Times New Roman"/>
                <w:b/>
                <w:b/>
              </w:rPr>
            </w:pPr>
            <w:r>
              <w:rPr>
                <w:rFonts w:cs="Times New Roman" w:ascii="Times New Roman" w:hAnsi="Times New Roman"/>
                <w:b/>
              </w:rPr>
            </w:r>
          </w:p>
          <w:p>
            <w:pPr>
              <w:pStyle w:val="Normal"/>
              <w:jc w:val="center"/>
              <w:rPr>
                <w:rFonts w:ascii="Times New Roman" w:hAnsi="Times New Roman" w:cs="Times New Roman"/>
                <w:b/>
                <w:b/>
              </w:rPr>
            </w:pPr>
            <w:r>
              <w:rPr>
                <w:rFonts w:cs="Times New Roman" w:ascii="Times New Roman" w:hAnsi="Times New Roman"/>
                <w:b/>
              </w:rPr>
            </w:r>
          </w:p>
          <w:p>
            <w:pPr>
              <w:pStyle w:val="Normal"/>
              <w:jc w:val="center"/>
              <w:rPr>
                <w:rFonts w:ascii="Times New Roman" w:hAnsi="Times New Roman" w:cs="Times New Roman"/>
                <w:b/>
                <w:b/>
              </w:rPr>
            </w:pPr>
            <w:r>
              <w:rPr>
                <w:rFonts w:cs="Times New Roman" w:ascii="Times New Roman" w:hAnsi="Times New Roman"/>
                <w:b/>
              </w:rPr>
            </w:r>
          </w:p>
          <w:p>
            <w:pPr>
              <w:pStyle w:val="Normal"/>
              <w:jc w:val="center"/>
              <w:rPr>
                <w:rFonts w:ascii="Times New Roman" w:hAnsi="Times New Roman" w:cs="Times New Roman"/>
                <w:b/>
                <w:b/>
              </w:rPr>
            </w:pPr>
            <w:r>
              <w:rPr>
                <w:rFonts w:cs="Times New Roman" w:ascii="Times New Roman" w:hAnsi="Times New Roman"/>
                <w:b/>
              </w:rPr>
            </w:r>
          </w:p>
          <w:p>
            <w:pPr>
              <w:pStyle w:val="Normal"/>
              <w:jc w:val="center"/>
              <w:rPr>
                <w:rFonts w:ascii="Times New Roman" w:hAnsi="Times New Roman" w:cs="Times New Roman"/>
                <w:b/>
                <w:b/>
              </w:rPr>
            </w:pPr>
            <w:r>
              <w:rPr>
                <w:rFonts w:cs="Times New Roman" w:ascii="Times New Roman" w:hAnsi="Times New Roman"/>
                <w:b/>
              </w:rPr>
            </w:r>
          </w:p>
          <w:p>
            <w:pPr>
              <w:pStyle w:val="Normal"/>
              <w:jc w:val="center"/>
              <w:rPr>
                <w:rFonts w:ascii="Times New Roman" w:hAnsi="Times New Roman" w:cs="Times New Roman"/>
                <w:b/>
                <w:b/>
              </w:rPr>
            </w:pPr>
            <w:r>
              <w:rPr>
                <w:rFonts w:cs="Times New Roman" w:ascii="Times New Roman" w:hAnsi="Times New Roman"/>
                <w:b/>
              </w:rPr>
            </w:r>
          </w:p>
          <w:p>
            <w:pPr>
              <w:pStyle w:val="Normal"/>
              <w:jc w:val="center"/>
              <w:rPr>
                <w:rFonts w:ascii="Times New Roman" w:hAnsi="Times New Roman" w:cs="Times New Roman"/>
                <w:b/>
                <w:b/>
              </w:rPr>
            </w:pPr>
            <w:r>
              <w:rPr>
                <w:rFonts w:cs="Times New Roman" w:ascii="Times New Roman" w:hAnsi="Times New Roman"/>
                <w:b/>
              </w:rPr>
            </w:r>
          </w:p>
          <w:p>
            <w:pPr>
              <w:pStyle w:val="Normal"/>
              <w:jc w:val="center"/>
              <w:rPr>
                <w:rFonts w:ascii="Times New Roman" w:hAnsi="Times New Roman" w:cs="Times New Roman"/>
                <w:b/>
                <w:b/>
              </w:rPr>
            </w:pPr>
            <w:r>
              <w:rPr>
                <w:rFonts w:cs="Times New Roman" w:ascii="Times New Roman" w:hAnsi="Times New Roman"/>
                <w:b/>
              </w:rPr>
              <w:t>Bài 3</w:t>
            </w:r>
          </w:p>
          <w:p>
            <w:pPr>
              <w:pStyle w:val="Normal"/>
              <w:jc w:val="center"/>
              <w:rPr>
                <w:rFonts w:ascii="Times New Roman" w:hAnsi="Times New Roman" w:cs="Times New Roman"/>
                <w:b/>
                <w:b/>
              </w:rPr>
            </w:pPr>
            <w:r>
              <w:rPr>
                <w:rFonts w:cs="Times New Roman" w:ascii="Times New Roman" w:hAnsi="Times New Roman"/>
                <w:b/>
              </w:rPr>
              <w:t>( 6 điểm )</w:t>
            </w:r>
          </w:p>
          <w:p>
            <w:pPr>
              <w:pStyle w:val="Normal"/>
              <w:jc w:val="center"/>
              <w:rPr>
                <w:rFonts w:ascii="Times New Roman" w:hAnsi="Times New Roman" w:cs="Times New Roman"/>
                <w:b/>
                <w:b/>
              </w:rPr>
            </w:pPr>
            <w:r>
              <w:rPr>
                <w:rFonts w:cs="Times New Roman" w:ascii="Times New Roman" w:hAnsi="Times New Roman"/>
                <w:b/>
              </w:rPr>
            </w:r>
          </w:p>
          <w:p>
            <w:pPr>
              <w:pStyle w:val="Normal"/>
              <w:jc w:val="center"/>
              <w:rPr>
                <w:rFonts w:ascii="Times New Roman" w:hAnsi="Times New Roman" w:cs="Times New Roman"/>
                <w:b/>
                <w:b/>
              </w:rPr>
            </w:pPr>
            <w:r>
              <w:rPr>
                <w:rFonts w:cs="Times New Roman" w:ascii="Times New Roman" w:hAnsi="Times New Roman"/>
                <w:b/>
              </w:rPr>
            </w:r>
          </w:p>
          <w:p>
            <w:pPr>
              <w:pStyle w:val="Normal"/>
              <w:jc w:val="center"/>
              <w:rPr>
                <w:rFonts w:ascii="Times New Roman" w:hAnsi="Times New Roman" w:cs="Times New Roman"/>
                <w:b/>
                <w:b/>
              </w:rPr>
            </w:pPr>
            <w:r>
              <w:rPr>
                <w:rFonts w:cs="Times New Roman" w:ascii="Times New Roman" w:hAnsi="Times New Roman"/>
                <w:b/>
              </w:rPr>
            </w:r>
          </w:p>
          <w:p>
            <w:pPr>
              <w:pStyle w:val="Normal"/>
              <w:jc w:val="center"/>
              <w:rPr>
                <w:rFonts w:ascii="Times New Roman" w:hAnsi="Times New Roman" w:cs="Times New Roman"/>
                <w:b/>
                <w:b/>
              </w:rPr>
            </w:pPr>
            <w:r>
              <w:rPr>
                <w:rFonts w:cs="Times New Roman" w:ascii="Times New Roman" w:hAnsi="Times New Roman"/>
                <w:b/>
              </w:rPr>
            </w:r>
          </w:p>
          <w:p>
            <w:pPr>
              <w:pStyle w:val="Normal"/>
              <w:jc w:val="center"/>
              <w:rPr>
                <w:rFonts w:ascii="Times New Roman" w:hAnsi="Times New Roman" w:cs="Times New Roman"/>
                <w:b/>
                <w:b/>
              </w:rPr>
            </w:pPr>
            <w:r>
              <w:rPr>
                <w:rFonts w:cs="Times New Roman" w:ascii="Times New Roman" w:hAnsi="Times New Roman"/>
                <w:b/>
              </w:rPr>
            </w:r>
          </w:p>
          <w:p>
            <w:pPr>
              <w:pStyle w:val="Normal"/>
              <w:jc w:val="center"/>
              <w:rPr>
                <w:rFonts w:ascii="Times New Roman" w:hAnsi="Times New Roman" w:cs="Times New Roman"/>
                <w:b/>
                <w:b/>
              </w:rPr>
            </w:pPr>
            <w:r>
              <w:rPr>
                <w:rFonts w:cs="Times New Roman" w:ascii="Times New Roman" w:hAnsi="Times New Roman"/>
                <w:b/>
              </w:rPr>
            </w:r>
          </w:p>
          <w:p>
            <w:pPr>
              <w:pStyle w:val="Normal"/>
              <w:jc w:val="center"/>
              <w:rPr>
                <w:rFonts w:ascii="Times New Roman" w:hAnsi="Times New Roman" w:cs="Times New Roman"/>
                <w:b/>
                <w:b/>
              </w:rPr>
            </w:pPr>
            <w:r>
              <w:rPr>
                <w:rFonts w:cs="Times New Roman" w:ascii="Times New Roman" w:hAnsi="Times New Roman"/>
                <w:b/>
              </w:rPr>
            </w:r>
          </w:p>
          <w:p>
            <w:pPr>
              <w:pStyle w:val="Normal"/>
              <w:jc w:val="center"/>
              <w:rPr>
                <w:rFonts w:ascii="Times New Roman" w:hAnsi="Times New Roman" w:cs="Times New Roman"/>
                <w:b/>
                <w:b/>
              </w:rPr>
            </w:pPr>
            <w:r>
              <w:rPr>
                <w:rFonts w:cs="Times New Roman" w:ascii="Times New Roman" w:hAnsi="Times New Roman"/>
                <w:b/>
              </w:rPr>
            </w:r>
          </w:p>
          <w:p>
            <w:pPr>
              <w:pStyle w:val="Normal"/>
              <w:jc w:val="center"/>
              <w:rPr>
                <w:rFonts w:ascii="Times New Roman" w:hAnsi="Times New Roman" w:cs="Times New Roman"/>
                <w:b/>
                <w:b/>
              </w:rPr>
            </w:pPr>
            <w:r>
              <w:rPr>
                <w:rFonts w:cs="Times New Roman" w:ascii="Times New Roman" w:hAnsi="Times New Roman"/>
                <w:b/>
              </w:rPr>
            </w:r>
          </w:p>
        </w:tc>
        <w:tc>
          <w:tcPr>
            <w:tcW w:w="7560" w:type="dxa"/>
            <w:tcBorders>
              <w:top w:val="single" w:sz="4" w:space="0" w:color="000000"/>
              <w:start w:val="single" w:sz="4" w:space="0" w:color="000000"/>
              <w:bottom w:val="single" w:sz="4" w:space="0" w:color="000000"/>
            </w:tcBorders>
          </w:tcPr>
          <w:p>
            <w:pPr>
              <w:pStyle w:val="Normal"/>
              <w:jc w:val="both"/>
              <w:rPr/>
            </w:pPr>
            <w:r>
              <w:rPr>
                <w:rFonts w:cs="Times New Roman" w:ascii="Times New Roman" w:hAnsi="Times New Roman"/>
              </w:rPr>
              <w:t>Do R</w:t>
            </w:r>
            <w:r>
              <w:rPr>
                <w:rFonts w:cs="Times New Roman" w:ascii="Times New Roman" w:hAnsi="Times New Roman"/>
                <w:vertAlign w:val="subscript"/>
              </w:rPr>
              <w:t>1</w:t>
            </w:r>
            <w:r>
              <w:rPr>
                <w:rFonts w:cs="Times New Roman" w:ascii="Times New Roman" w:hAnsi="Times New Roman"/>
              </w:rPr>
              <w:t xml:space="preserve">= 0, ta chập A với M, mạch có sơ đồ như hình vẽ </w:t>
            </w:r>
          </w:p>
          <w:p>
            <w:pPr>
              <w:pStyle w:val="Normal"/>
              <w:jc w:val="both"/>
              <w:rPr>
                <w:rFonts w:ascii="Times New Roman" w:hAnsi="Times New Roman" w:cs="Times New Roman"/>
              </w:rPr>
            </w:pPr>
            <w:r>
              <mc:AlternateContent>
                <mc:Choice Requires="wpg">
                  <w:drawing>
                    <wp:anchor behindDoc="0" distT="0" distB="0" distL="114935" distR="114935" simplePos="0" locked="0" layoutInCell="1" allowOverlap="1" relativeHeight="1388">
                      <wp:simplePos x="0" y="0"/>
                      <wp:positionH relativeFrom="column">
                        <wp:posOffset>-639445</wp:posOffset>
                      </wp:positionH>
                      <wp:positionV relativeFrom="paragraph">
                        <wp:posOffset>586105</wp:posOffset>
                      </wp:positionV>
                      <wp:extent cx="2743200" cy="1600200"/>
                      <wp:effectExtent l="0" t="0" r="0" b="0"/>
                      <wp:wrapNone/>
                      <wp:docPr id="150" name=""/>
                      <a:graphic xmlns:a="http://schemas.openxmlformats.org/drawingml/2006/main">
                        <a:graphicData uri="http://schemas.microsoft.com/office/word/2010/wordprocessingGroup">
                          <wpg:wgp>
                            <wpg:cNvGrpSpPr/>
                            <wpg:grpSpPr>
                              <a:xfrm>
                                <a:off x="0" y="0"/>
                                <a:ext cx="2742480" cy="1599480"/>
                              </a:xfrm>
                            </wpg:grpSpPr>
                            <wpg:grpSp>
                              <wpg:cNvGrpSpPr/>
                              <wpg:grpSpPr>
                                <a:xfrm>
                                  <a:off x="0" y="0"/>
                                  <a:ext cx="2742480" cy="1397160"/>
                                </a:xfrm>
                              </wpg:grpSpPr>
                              <wps:wsp>
                                <wps:cNvSpPr/>
                                <wps:spPr>
                                  <a:xfrm>
                                    <a:off x="840240" y="893520"/>
                                    <a:ext cx="0" cy="353520"/>
                                  </a:xfrm>
                                  <a:prstGeom prst="line">
                                    <a:avLst/>
                                  </a:prstGeom>
                                  <a:ln w="9360">
                                    <a:solidFill>
                                      <a:srgbClr val="000000"/>
                                    </a:solidFill>
                                    <a:miter/>
                                  </a:ln>
                                </wps:spPr>
                                <wps:style>
                                  <a:lnRef idx="0"/>
                                  <a:fillRef idx="0"/>
                                  <a:effectRef idx="0"/>
                                  <a:fontRef idx="minor"/>
                                </wps:style>
                                <wps:bodyPr/>
                              </wps:wsp>
                              <wps:wsp>
                                <wps:cNvSpPr/>
                                <wps:spPr>
                                  <a:xfrm>
                                    <a:off x="843120" y="1242000"/>
                                    <a:ext cx="131400" cy="0"/>
                                  </a:xfrm>
                                  <a:prstGeom prst="line">
                                    <a:avLst/>
                                  </a:prstGeom>
                                  <a:ln w="9360">
                                    <a:solidFill>
                                      <a:srgbClr val="000000"/>
                                    </a:solidFill>
                                    <a:miter/>
                                  </a:ln>
                                </wps:spPr>
                                <wps:style>
                                  <a:lnRef idx="0"/>
                                  <a:fillRef idx="0"/>
                                  <a:effectRef idx="0"/>
                                  <a:fontRef idx="minor"/>
                                </wps:style>
                                <wps:bodyPr/>
                              </wps:wsp>
                              <wps:wsp>
                                <wps:cNvSpPr/>
                                <wps:spPr>
                                  <a:xfrm>
                                    <a:off x="840240" y="887760"/>
                                    <a:ext cx="131400" cy="0"/>
                                  </a:xfrm>
                                  <a:prstGeom prst="line">
                                    <a:avLst/>
                                  </a:prstGeom>
                                  <a:ln w="9360">
                                    <a:solidFill>
                                      <a:srgbClr val="000000"/>
                                    </a:solidFill>
                                    <a:miter/>
                                  </a:ln>
                                </wps:spPr>
                                <wps:style>
                                  <a:lnRef idx="0"/>
                                  <a:fillRef idx="0"/>
                                  <a:effectRef idx="0"/>
                                  <a:fontRef idx="minor"/>
                                </wps:style>
                                <wps:bodyPr/>
                              </wps:wsp>
                              <wpg:grpSp>
                                <wpg:cNvGrpSpPr/>
                                <wpg:grpSpPr>
                                  <a:xfrm>
                                    <a:off x="968400" y="816120"/>
                                    <a:ext cx="219600" cy="115560"/>
                                  </a:xfrm>
                                </wpg:grpSpPr>
                                <wps:wsp>
                                  <wps:cNvSpPr/>
                                  <wps:spPr>
                                    <a:xfrm>
                                      <a:off x="0" y="5040"/>
                                      <a:ext cx="0" cy="109800"/>
                                    </a:xfrm>
                                    <a:prstGeom prst="line">
                                      <a:avLst/>
                                    </a:prstGeom>
                                    <a:ln w="9360">
                                      <a:solidFill>
                                        <a:srgbClr val="000000"/>
                                      </a:solidFill>
                                      <a:miter/>
                                    </a:ln>
                                  </wps:spPr>
                                  <wps:style>
                                    <a:lnRef idx="0"/>
                                    <a:fillRef idx="0"/>
                                    <a:effectRef idx="0"/>
                                    <a:fontRef idx="minor"/>
                                  </wps:style>
                                  <wps:bodyPr/>
                                </wps:wsp>
                                <wps:wsp>
                                  <wps:cNvSpPr/>
                                  <wps:spPr>
                                    <a:xfrm>
                                      <a:off x="0" y="115560"/>
                                      <a:ext cx="217800" cy="0"/>
                                    </a:xfrm>
                                    <a:prstGeom prst="line">
                                      <a:avLst/>
                                    </a:prstGeom>
                                    <a:ln w="9360">
                                      <a:solidFill>
                                        <a:srgbClr val="000000"/>
                                      </a:solidFill>
                                      <a:miter/>
                                    </a:ln>
                                  </wps:spPr>
                                  <wps:style>
                                    <a:lnRef idx="0"/>
                                    <a:fillRef idx="0"/>
                                    <a:effectRef idx="0"/>
                                    <a:fontRef idx="minor"/>
                                  </wps:style>
                                  <wps:bodyPr/>
                                </wps:wsp>
                                <wps:wsp>
                                  <wps:cNvSpPr/>
                                  <wps:spPr>
                                    <a:xfrm>
                                      <a:off x="219600" y="0"/>
                                      <a:ext cx="0" cy="109800"/>
                                    </a:xfrm>
                                    <a:prstGeom prst="line">
                                      <a:avLst/>
                                    </a:prstGeom>
                                    <a:ln w="9360">
                                      <a:solidFill>
                                        <a:srgbClr val="000000"/>
                                      </a:solidFill>
                                      <a:miter/>
                                    </a:ln>
                                  </wps:spPr>
                                  <wps:style>
                                    <a:lnRef idx="0"/>
                                    <a:fillRef idx="0"/>
                                    <a:effectRef idx="0"/>
                                    <a:fontRef idx="minor"/>
                                  </wps:style>
                                  <wps:bodyPr/>
                                </wps:wsp>
                                <wps:wsp>
                                  <wps:cNvSpPr/>
                                  <wps:spPr>
                                    <a:xfrm>
                                      <a:off x="1800" y="0"/>
                                      <a:ext cx="217800" cy="0"/>
                                    </a:xfrm>
                                    <a:prstGeom prst="line">
                                      <a:avLst/>
                                    </a:prstGeom>
                                    <a:ln w="9360">
                                      <a:solidFill>
                                        <a:srgbClr val="000000"/>
                                      </a:solidFill>
                                      <a:miter/>
                                    </a:ln>
                                  </wps:spPr>
                                  <wps:style>
                                    <a:lnRef idx="0"/>
                                    <a:fillRef idx="0"/>
                                    <a:effectRef idx="0"/>
                                    <a:fontRef idx="minor"/>
                                  </wps:style>
                                  <wps:bodyPr/>
                                </wps:wsp>
                              </wpg:grpSp>
                              <wpg:grpSp>
                                <wpg:cNvGrpSpPr/>
                                <wpg:grpSpPr>
                                  <a:xfrm>
                                    <a:off x="976680" y="1187280"/>
                                    <a:ext cx="219600" cy="115560"/>
                                  </a:xfrm>
                                </wpg:grpSpPr>
                                <wps:wsp>
                                  <wps:cNvSpPr/>
                                  <wps:spPr>
                                    <a:xfrm>
                                      <a:off x="0" y="5400"/>
                                      <a:ext cx="0" cy="109800"/>
                                    </a:xfrm>
                                    <a:prstGeom prst="line">
                                      <a:avLst/>
                                    </a:prstGeom>
                                    <a:ln w="9360">
                                      <a:solidFill>
                                        <a:srgbClr val="000000"/>
                                      </a:solidFill>
                                      <a:miter/>
                                    </a:ln>
                                  </wps:spPr>
                                  <wps:style>
                                    <a:lnRef idx="0"/>
                                    <a:fillRef idx="0"/>
                                    <a:effectRef idx="0"/>
                                    <a:fontRef idx="minor"/>
                                  </wps:style>
                                  <wps:bodyPr/>
                                </wps:wsp>
                                <wps:wsp>
                                  <wps:cNvSpPr/>
                                  <wps:spPr>
                                    <a:xfrm>
                                      <a:off x="0" y="115920"/>
                                      <a:ext cx="217800" cy="0"/>
                                    </a:xfrm>
                                    <a:prstGeom prst="line">
                                      <a:avLst/>
                                    </a:prstGeom>
                                    <a:ln w="9360">
                                      <a:solidFill>
                                        <a:srgbClr val="000000"/>
                                      </a:solidFill>
                                      <a:miter/>
                                    </a:ln>
                                  </wps:spPr>
                                  <wps:style>
                                    <a:lnRef idx="0"/>
                                    <a:fillRef idx="0"/>
                                    <a:effectRef idx="0"/>
                                    <a:fontRef idx="minor"/>
                                  </wps:style>
                                  <wps:bodyPr/>
                                </wps:wsp>
                                <wps:wsp>
                                  <wps:cNvSpPr/>
                                  <wps:spPr>
                                    <a:xfrm>
                                      <a:off x="219600" y="0"/>
                                      <a:ext cx="0" cy="109800"/>
                                    </a:xfrm>
                                    <a:prstGeom prst="line">
                                      <a:avLst/>
                                    </a:prstGeom>
                                    <a:ln w="9360">
                                      <a:solidFill>
                                        <a:srgbClr val="000000"/>
                                      </a:solidFill>
                                      <a:miter/>
                                    </a:ln>
                                  </wps:spPr>
                                  <wps:style>
                                    <a:lnRef idx="0"/>
                                    <a:fillRef idx="0"/>
                                    <a:effectRef idx="0"/>
                                    <a:fontRef idx="minor"/>
                                  </wps:style>
                                  <wps:bodyPr/>
                                </wps:wsp>
                                <wps:wsp>
                                  <wps:cNvSpPr/>
                                  <wps:spPr>
                                    <a:xfrm>
                                      <a:off x="1800" y="0"/>
                                      <a:ext cx="217800" cy="0"/>
                                    </a:xfrm>
                                    <a:prstGeom prst="line">
                                      <a:avLst/>
                                    </a:prstGeom>
                                    <a:ln w="9360">
                                      <a:solidFill>
                                        <a:srgbClr val="000000"/>
                                      </a:solidFill>
                                      <a:miter/>
                                    </a:ln>
                                  </wps:spPr>
                                  <wps:style>
                                    <a:lnRef idx="0"/>
                                    <a:fillRef idx="0"/>
                                    <a:effectRef idx="0"/>
                                    <a:fontRef idx="minor"/>
                                  </wps:style>
                                  <wps:bodyPr/>
                                </wps:wsp>
                              </wpg:grpSp>
                              <wps:wsp>
                                <wps:cNvSpPr/>
                                <wps:spPr>
                                  <a:xfrm>
                                    <a:off x="1330920" y="878040"/>
                                    <a:ext cx="0" cy="353520"/>
                                  </a:xfrm>
                                  <a:prstGeom prst="line">
                                    <a:avLst/>
                                  </a:prstGeom>
                                  <a:ln w="9360">
                                    <a:solidFill>
                                      <a:srgbClr val="000000"/>
                                    </a:solidFill>
                                    <a:miter/>
                                  </a:ln>
                                </wps:spPr>
                                <wps:style>
                                  <a:lnRef idx="0"/>
                                  <a:fillRef idx="0"/>
                                  <a:effectRef idx="0"/>
                                  <a:fontRef idx="minor"/>
                                </wps:style>
                                <wps:bodyPr/>
                              </wps:wsp>
                              <wps:wsp>
                                <wps:cNvSpPr/>
                                <wps:spPr>
                                  <a:xfrm>
                                    <a:off x="1191240" y="882000"/>
                                    <a:ext cx="131400" cy="0"/>
                                  </a:xfrm>
                                  <a:prstGeom prst="line">
                                    <a:avLst/>
                                  </a:prstGeom>
                                  <a:ln w="9360">
                                    <a:solidFill>
                                      <a:srgbClr val="000000"/>
                                    </a:solidFill>
                                    <a:miter/>
                                  </a:ln>
                                </wps:spPr>
                                <wps:style>
                                  <a:lnRef idx="0"/>
                                  <a:fillRef idx="0"/>
                                  <a:effectRef idx="0"/>
                                  <a:fontRef idx="minor"/>
                                </wps:style>
                                <wps:bodyPr/>
                              </wps:wsp>
                              <wps:wsp>
                                <wps:cNvSpPr/>
                                <wps:spPr>
                                  <a:xfrm>
                                    <a:off x="1197720" y="1243800"/>
                                    <a:ext cx="131400" cy="0"/>
                                  </a:xfrm>
                                  <a:prstGeom prst="line">
                                    <a:avLst/>
                                  </a:prstGeom>
                                  <a:ln w="9360">
                                    <a:solidFill>
                                      <a:srgbClr val="000000"/>
                                    </a:solidFill>
                                    <a:miter/>
                                  </a:ln>
                                </wps:spPr>
                                <wps:style>
                                  <a:lnRef idx="0"/>
                                  <a:fillRef idx="0"/>
                                  <a:effectRef idx="0"/>
                                  <a:fontRef idx="minor"/>
                                </wps:style>
                                <wps:bodyPr/>
                              </wps:wsp>
                              <wpg:grpSp>
                                <wpg:cNvGrpSpPr/>
                                <wpg:grpSpPr>
                                  <a:xfrm>
                                    <a:off x="0" y="0"/>
                                    <a:ext cx="2742480" cy="1397160"/>
                                  </a:xfrm>
                                </wpg:grpSpPr>
                                <wps:wsp>
                                  <wps:cNvSpPr/>
                                  <wps:spPr>
                                    <a:xfrm>
                                      <a:off x="2002680" y="1048320"/>
                                      <a:ext cx="153720" cy="0"/>
                                    </a:xfrm>
                                    <a:prstGeom prst="line">
                                      <a:avLst/>
                                    </a:prstGeom>
                                    <a:ln w="9360">
                                      <a:solidFill>
                                        <a:srgbClr val="000000"/>
                                      </a:solidFill>
                                      <a:miter/>
                                      <a:tailEnd len="med" type="arrow" w="med"/>
                                    </a:ln>
                                  </wps:spPr>
                                  <wps:style>
                                    <a:lnRef idx="0"/>
                                    <a:fillRef idx="0"/>
                                    <a:effectRef idx="0"/>
                                    <a:fontRef idx="minor"/>
                                  </wps:style>
                                  <wps:bodyPr/>
                                </wps:wsp>
                                <wps:wsp>
                                  <wps:cNvSpPr/>
                                  <wps:spPr>
                                    <a:xfrm>
                                      <a:off x="501480" y="431280"/>
                                      <a:ext cx="2520" cy="612720"/>
                                    </a:xfrm>
                                    <a:prstGeom prst="line">
                                      <a:avLst/>
                                    </a:prstGeom>
                                    <a:ln w="9360">
                                      <a:solidFill>
                                        <a:srgbClr val="000000"/>
                                      </a:solidFill>
                                      <a:miter/>
                                    </a:ln>
                                  </wps:spPr>
                                  <wps:style>
                                    <a:lnRef idx="0"/>
                                    <a:fillRef idx="0"/>
                                    <a:effectRef idx="0"/>
                                    <a:fontRef idx="minor"/>
                                  </wps:style>
                                  <wps:bodyPr/>
                                </wps:wsp>
                                <wps:wsp>
                                  <wps:cNvSpPr/>
                                  <wps:spPr>
                                    <a:xfrm>
                                      <a:off x="2238840" y="425520"/>
                                      <a:ext cx="0" cy="622440"/>
                                    </a:xfrm>
                                    <a:prstGeom prst="line">
                                      <a:avLst/>
                                    </a:prstGeom>
                                    <a:ln w="9360">
                                      <a:solidFill>
                                        <a:srgbClr val="000000"/>
                                      </a:solidFill>
                                      <a:miter/>
                                    </a:ln>
                                  </wps:spPr>
                                  <wps:style>
                                    <a:lnRef idx="0"/>
                                    <a:fillRef idx="0"/>
                                    <a:effectRef idx="0"/>
                                    <a:fontRef idx="minor"/>
                                  </wps:style>
                                  <wps:bodyPr/>
                                </wps:wsp>
                                <wps:wsp>
                                  <wps:cNvSpPr/>
                                  <wps:spPr>
                                    <a:xfrm>
                                      <a:off x="499680" y="427320"/>
                                      <a:ext cx="636840" cy="0"/>
                                    </a:xfrm>
                                    <a:prstGeom prst="line">
                                      <a:avLst/>
                                    </a:prstGeom>
                                    <a:ln w="9360">
                                      <a:solidFill>
                                        <a:srgbClr val="000000"/>
                                      </a:solidFill>
                                      <a:miter/>
                                    </a:ln>
                                  </wps:spPr>
                                  <wps:style>
                                    <a:lnRef idx="0"/>
                                    <a:fillRef idx="0"/>
                                    <a:effectRef idx="0"/>
                                    <a:fontRef idx="minor"/>
                                  </wps:style>
                                  <wps:bodyPr/>
                                </wps:wsp>
                                <wps:wsp>
                                  <wps:cNvSpPr/>
                                  <wps:spPr>
                                    <a:xfrm>
                                      <a:off x="1428840" y="425520"/>
                                      <a:ext cx="816480" cy="0"/>
                                    </a:xfrm>
                                    <a:prstGeom prst="line">
                                      <a:avLst/>
                                    </a:prstGeom>
                                    <a:ln w="9360">
                                      <a:solidFill>
                                        <a:srgbClr val="000000"/>
                                      </a:solidFill>
                                      <a:miter/>
                                    </a:ln>
                                  </wps:spPr>
                                  <wps:style>
                                    <a:lnRef idx="0"/>
                                    <a:fillRef idx="0"/>
                                    <a:effectRef idx="0"/>
                                    <a:fontRef idx="minor"/>
                                  </wps:style>
                                  <wps:bodyPr/>
                                </wps:wsp>
                                <wpg:grpSp>
                                  <wpg:cNvGrpSpPr/>
                                  <wpg:grpSpPr>
                                    <a:xfrm>
                                      <a:off x="1136520" y="361440"/>
                                      <a:ext cx="288360" cy="120600"/>
                                    </a:xfrm>
                                  </wpg:grpSpPr>
                                  <wps:wsp>
                                    <wps:cNvSpPr/>
                                    <wps:spPr>
                                      <a:xfrm>
                                        <a:off x="0" y="5760"/>
                                        <a:ext cx="0" cy="114840"/>
                                      </a:xfrm>
                                      <a:prstGeom prst="line">
                                        <a:avLst/>
                                      </a:prstGeom>
                                      <a:ln w="9360">
                                        <a:solidFill>
                                          <a:srgbClr val="000000"/>
                                        </a:solidFill>
                                        <a:miter/>
                                      </a:ln>
                                    </wps:spPr>
                                    <wps:style>
                                      <a:lnRef idx="0"/>
                                      <a:fillRef idx="0"/>
                                      <a:effectRef idx="0"/>
                                      <a:fontRef idx="minor"/>
                                    </wps:style>
                                    <wps:bodyPr/>
                                  </wps:wsp>
                                  <wps:wsp>
                                    <wps:cNvSpPr/>
                                    <wps:spPr>
                                      <a:xfrm>
                                        <a:off x="0" y="120600"/>
                                        <a:ext cx="285840" cy="0"/>
                                      </a:xfrm>
                                      <a:prstGeom prst="line">
                                        <a:avLst/>
                                      </a:prstGeom>
                                      <a:ln w="9360">
                                        <a:solidFill>
                                          <a:srgbClr val="000000"/>
                                        </a:solidFill>
                                        <a:miter/>
                                      </a:ln>
                                    </wps:spPr>
                                    <wps:style>
                                      <a:lnRef idx="0"/>
                                      <a:fillRef idx="0"/>
                                      <a:effectRef idx="0"/>
                                      <a:fontRef idx="minor"/>
                                    </wps:style>
                                    <wps:bodyPr/>
                                  </wps:wsp>
                                  <wps:wsp>
                                    <wps:cNvSpPr/>
                                    <wps:spPr>
                                      <a:xfrm>
                                        <a:off x="288360" y="0"/>
                                        <a:ext cx="0" cy="114840"/>
                                      </a:xfrm>
                                      <a:prstGeom prst="line">
                                        <a:avLst/>
                                      </a:prstGeom>
                                      <a:ln w="9360">
                                        <a:solidFill>
                                          <a:srgbClr val="000000"/>
                                        </a:solidFill>
                                        <a:miter/>
                                      </a:ln>
                                    </wps:spPr>
                                    <wps:style>
                                      <a:lnRef idx="0"/>
                                      <a:fillRef idx="0"/>
                                      <a:effectRef idx="0"/>
                                      <a:fontRef idx="minor"/>
                                    </wps:style>
                                    <wps:bodyPr/>
                                  </wps:wsp>
                                  <wps:wsp>
                                    <wps:cNvSpPr/>
                                    <wps:spPr>
                                      <a:xfrm>
                                        <a:off x="2520" y="0"/>
                                        <a:ext cx="285840" cy="0"/>
                                      </a:xfrm>
                                      <a:prstGeom prst="line">
                                        <a:avLst/>
                                      </a:prstGeom>
                                      <a:ln w="9360">
                                        <a:solidFill>
                                          <a:srgbClr val="000000"/>
                                        </a:solidFill>
                                        <a:miter/>
                                      </a:ln>
                                    </wps:spPr>
                                    <wps:style>
                                      <a:lnRef idx="0"/>
                                      <a:fillRef idx="0"/>
                                      <a:effectRef idx="0"/>
                                      <a:fontRef idx="minor"/>
                                    </wps:style>
                                    <wps:bodyPr/>
                                  </wps:wsp>
                                </wpg:grpSp>
                                <wps:wsp>
                                  <wps:cNvSpPr txBox="1"/>
                                  <wps:spPr>
                                    <a:xfrm>
                                      <a:off x="1120320" y="0"/>
                                      <a:ext cx="300240" cy="329040"/>
                                    </a:xfrm>
                                    <a:prstGeom prst="rect">
                                      <a:avLst/>
                                    </a:prstGeom>
                                    <a:solidFill>
                                      <a:srgbClr val="ffffff"/>
                                    </a:solidFill>
                                    <a:ln>
                                      <a:noFill/>
                                    </a:ln>
                                  </wps:spPr>
                                  <wps:txbx>
                                    <w:txbxContent>
                                      <w:p>
                                        <w:pPr>
                                          <w:overflowPunct w:val="false"/>
                                          <w:bidi w:val="0"/>
                                          <w:jc w:val="center"/>
                                          <w:rPr/>
                                        </w:pPr>
                                        <w:r>
                                          <w:rPr>
                                            <w:sz w:val="24"/>
                                            <w:kern w:val="2"/>
                                            <w:szCs w:val="24"/>
                                            <w:rFonts w:ascii="Liberation Serif" w:hAnsi="Liberation Serif" w:eastAsia="DejaVu Sans" w:cs="DejaVu Sans"/>
                                            <w:lang w:bidi="hi-IN"/>
                                          </w:rPr>
                                        </w:r>
                                      </w:p>
                                      <w:p>
                                        <w:pPr>
                                          <w:overflowPunct w:val="false"/>
                                          <w:bidi w:val="0"/>
                                          <w:jc w:val="center"/>
                                          <w:rPr/>
                                        </w:pPr>
                                        <w:r>
                                          <w:rPr>
                                            <w:kern w:val="2"/>
                                            <w:sz w:val="22"/>
                                            <w:szCs w:val="28"/>
                                            <w:rFonts w:ascii=".VnTime" w:hAnsi=".VnTime" w:eastAsia="Times New Roman" w:cs=".VnTime"/>
                                            <w:color w:val="auto"/>
                                            <w:lang w:val="en-US" w:bidi="ar-SA"/>
                                          </w:rPr>
                                          <w:t>R</w:t>
                                        </w:r>
                                        <w:r>
                                          <w:rPr>
                                            <w:kern w:val="2"/>
                                            <w:sz w:val="22"/>
                                            <w:szCs w:val="28"/>
                                            <w:vertAlign w:val="subscript"/>
                                            <w:rFonts w:ascii=".VnTime" w:hAnsi=".VnTime" w:eastAsia="Times New Roman" w:cs=".VnTime"/>
                                            <w:color w:val="auto"/>
                                            <w:lang w:val="en-US" w:bidi="ar-SA"/>
                                          </w:rPr>
                                          <w:t>2</w:t>
                                        </w:r>
                                      </w:p>
                                    </w:txbxContent>
                                  </wps:txbx>
                                  <wps:bodyPr wrap="square" lIns="0" rIns="0" tIns="0" bIns="0">
                                    <a:noAutofit/>
                                  </wps:bodyPr>
                                </wps:wsp>
                                <wps:wsp>
                                  <wps:cNvSpPr/>
                                  <wps:spPr>
                                    <a:xfrm>
                                      <a:off x="585360" y="427320"/>
                                      <a:ext cx="153720" cy="0"/>
                                    </a:xfrm>
                                    <a:prstGeom prst="line">
                                      <a:avLst/>
                                    </a:prstGeom>
                                    <a:ln w="9360">
                                      <a:solidFill>
                                        <a:srgbClr val="000000"/>
                                      </a:solidFill>
                                      <a:miter/>
                                      <a:tailEnd len="med" type="arrow" w="med"/>
                                    </a:ln>
                                  </wps:spPr>
                                  <wps:style>
                                    <a:lnRef idx="0"/>
                                    <a:fillRef idx="0"/>
                                    <a:effectRef idx="0"/>
                                    <a:fontRef idx="minor"/>
                                  </wps:style>
                                  <wps:bodyPr/>
                                </wps:wsp>
                                <wps:wsp>
                                  <wps:cNvSpPr/>
                                  <wps:spPr>
                                    <a:xfrm>
                                      <a:off x="499680" y="1049760"/>
                                      <a:ext cx="341640" cy="0"/>
                                    </a:xfrm>
                                    <a:prstGeom prst="line">
                                      <a:avLst/>
                                    </a:prstGeom>
                                    <a:ln w="9360">
                                      <a:solidFill>
                                        <a:srgbClr val="000000"/>
                                      </a:solidFill>
                                      <a:miter/>
                                    </a:ln>
                                  </wps:spPr>
                                  <wps:style>
                                    <a:lnRef idx="0"/>
                                    <a:fillRef idx="0"/>
                                    <a:effectRef idx="0"/>
                                    <a:fontRef idx="minor"/>
                                  </wps:style>
                                  <wps:bodyPr/>
                                </wps:wsp>
                                <wpg:grpSp>
                                  <wpg:cNvGrpSpPr/>
                                  <wpg:grpSpPr>
                                    <a:xfrm>
                                      <a:off x="1608480" y="980280"/>
                                      <a:ext cx="641880" cy="119880"/>
                                    </a:xfrm>
                                  </wpg:grpSpPr>
                                  <wps:wsp>
                                    <wps:cNvSpPr/>
                                    <wps:spPr>
                                      <a:xfrm>
                                        <a:off x="288360" y="67320"/>
                                        <a:ext cx="353520" cy="0"/>
                                      </a:xfrm>
                                      <a:prstGeom prst="line">
                                        <a:avLst/>
                                      </a:prstGeom>
                                      <a:ln w="9360">
                                        <a:solidFill>
                                          <a:srgbClr val="000000"/>
                                        </a:solidFill>
                                        <a:miter/>
                                      </a:ln>
                                    </wps:spPr>
                                    <wps:style>
                                      <a:lnRef idx="0"/>
                                      <a:fillRef idx="0"/>
                                      <a:effectRef idx="0"/>
                                      <a:fontRef idx="minor"/>
                                    </wps:style>
                                    <wps:bodyPr/>
                                  </wps:wsp>
                                  <wpg:grpSp>
                                    <wpg:cNvGrpSpPr/>
                                    <wpg:grpSpPr>
                                      <a:xfrm>
                                        <a:off x="0" y="0"/>
                                        <a:ext cx="288360" cy="119880"/>
                                      </a:xfrm>
                                    </wpg:grpSpPr>
                                    <wps:wsp>
                                      <wps:cNvSpPr/>
                                      <wps:spPr>
                                        <a:xfrm>
                                          <a:off x="0" y="5760"/>
                                          <a:ext cx="0" cy="114480"/>
                                        </a:xfrm>
                                        <a:prstGeom prst="line">
                                          <a:avLst/>
                                        </a:prstGeom>
                                        <a:ln w="9360">
                                          <a:solidFill>
                                            <a:srgbClr val="000000"/>
                                          </a:solidFill>
                                          <a:miter/>
                                        </a:ln>
                                      </wps:spPr>
                                      <wps:style>
                                        <a:lnRef idx="0"/>
                                        <a:fillRef idx="0"/>
                                        <a:effectRef idx="0"/>
                                        <a:fontRef idx="minor"/>
                                      </wps:style>
                                      <wps:bodyPr/>
                                    </wps:wsp>
                                    <wps:wsp>
                                      <wps:cNvSpPr/>
                                      <wps:spPr>
                                        <a:xfrm>
                                          <a:off x="0" y="120240"/>
                                          <a:ext cx="285840" cy="0"/>
                                        </a:xfrm>
                                        <a:prstGeom prst="line">
                                          <a:avLst/>
                                        </a:prstGeom>
                                        <a:ln w="9360">
                                          <a:solidFill>
                                            <a:srgbClr val="000000"/>
                                          </a:solidFill>
                                          <a:miter/>
                                        </a:ln>
                                      </wps:spPr>
                                      <wps:style>
                                        <a:lnRef idx="0"/>
                                        <a:fillRef idx="0"/>
                                        <a:effectRef idx="0"/>
                                        <a:fontRef idx="minor"/>
                                      </wps:style>
                                      <wps:bodyPr/>
                                    </wps:wsp>
                                    <wps:wsp>
                                      <wps:cNvSpPr/>
                                      <wps:spPr>
                                        <a:xfrm>
                                          <a:off x="288360" y="0"/>
                                          <a:ext cx="0" cy="114480"/>
                                        </a:xfrm>
                                        <a:prstGeom prst="line">
                                          <a:avLst/>
                                        </a:prstGeom>
                                        <a:ln w="9360">
                                          <a:solidFill>
                                            <a:srgbClr val="000000"/>
                                          </a:solidFill>
                                          <a:miter/>
                                        </a:ln>
                                      </wps:spPr>
                                      <wps:style>
                                        <a:lnRef idx="0"/>
                                        <a:fillRef idx="0"/>
                                        <a:effectRef idx="0"/>
                                        <a:fontRef idx="minor"/>
                                      </wps:style>
                                      <wps:bodyPr/>
                                    </wps:wsp>
                                    <wps:wsp>
                                      <wps:cNvSpPr/>
                                      <wps:spPr>
                                        <a:xfrm>
                                          <a:off x="2520" y="0"/>
                                          <a:ext cx="285840" cy="0"/>
                                        </a:xfrm>
                                        <a:prstGeom prst="line">
                                          <a:avLst/>
                                        </a:prstGeom>
                                        <a:ln w="9360">
                                          <a:solidFill>
                                            <a:srgbClr val="000000"/>
                                          </a:solidFill>
                                          <a:miter/>
                                        </a:ln>
                                      </wps:spPr>
                                      <wps:style>
                                        <a:lnRef idx="0"/>
                                        <a:fillRef idx="0"/>
                                        <a:effectRef idx="0"/>
                                        <a:fontRef idx="minor"/>
                                      </wps:style>
                                      <wps:bodyPr/>
                                    </wps:wsp>
                                  </wpg:grpSp>
                                </wpg:grpSp>
                                <wpg:grpSp>
                                  <wpg:cNvGrpSpPr/>
                                  <wpg:grpSpPr>
                                    <a:xfrm>
                                      <a:off x="0" y="591120"/>
                                      <a:ext cx="501480" cy="450360"/>
                                    </a:xfrm>
                                  </wpg:grpSpPr>
                                  <wps:wsp>
                                    <wps:cNvSpPr txBox="1"/>
                                    <wps:spPr>
                                      <a:xfrm>
                                        <a:off x="38880" y="121320"/>
                                        <a:ext cx="230400" cy="329040"/>
                                      </a:xfrm>
                                      <a:prstGeom prst="rect">
                                        <a:avLst/>
                                      </a:prstGeom>
                                      <a:solidFill>
                                        <a:srgbClr val="ffffff"/>
                                      </a:solidFill>
                                      <a:ln>
                                        <a:noFill/>
                                      </a:ln>
                                    </wps:spPr>
                                    <wps:txbx>
                                      <w:txbxContent>
                                        <w:p>
                                          <w:pPr>
                                            <w:overflowPunct w:val="false"/>
                                            <w:bidi w:val="0"/>
                                            <w:jc w:val="center"/>
                                            <w:rPr/>
                                          </w:pPr>
                                          <w:r>
                                            <w:rPr>
                                              <w:kern w:val="2"/>
                                              <w:sz w:val="26"/>
                                              <w:szCs w:val="28"/>
                                              <w:rFonts w:ascii=".VnTime" w:hAnsi=".VnTime" w:eastAsia="Times New Roman" w:cs=".VnTime"/>
                                              <w:color w:val="auto"/>
                                              <w:lang w:val="en-US" w:bidi="ar-SA"/>
                                            </w:rPr>
                                            <w:t>A</w:t>
                                          </w:r>
                                        </w:p>
                                      </w:txbxContent>
                                    </wps:txbx>
                                    <wps:bodyPr wrap="square" lIns="0" rIns="0" tIns="0" bIns="0">
                                      <a:noAutofit/>
                                    </wps:bodyPr>
                                  </wps:wsp>
                                  <wps:wsp>
                                    <wps:cNvSpPr/>
                                    <wps:spPr>
                                      <a:xfrm>
                                        <a:off x="40680" y="121320"/>
                                        <a:ext cx="461160" cy="0"/>
                                      </a:xfrm>
                                      <a:prstGeom prst="line">
                                        <a:avLst/>
                                      </a:prstGeom>
                                      <a:ln w="9360">
                                        <a:solidFill>
                                          <a:srgbClr val="000000"/>
                                        </a:solidFill>
                                        <a:miter/>
                                      </a:ln>
                                    </wps:spPr>
                                    <wps:style>
                                      <a:lnRef idx="0"/>
                                      <a:fillRef idx="0"/>
                                      <a:effectRef idx="0"/>
                                      <a:fontRef idx="minor"/>
                                    </wps:style>
                                    <wps:bodyPr/>
                                  </wps:wsp>
                                  <wps:wsp>
                                    <wps:cNvSpPr/>
                                    <wps:spPr>
                                      <a:xfrm>
                                        <a:off x="218520" y="125280"/>
                                        <a:ext cx="153720" cy="0"/>
                                      </a:xfrm>
                                      <a:prstGeom prst="line">
                                        <a:avLst/>
                                      </a:prstGeom>
                                      <a:ln w="9360">
                                        <a:solidFill>
                                          <a:srgbClr val="000000"/>
                                        </a:solidFill>
                                        <a:miter/>
                                        <a:tailEnd len="med" type="arrow" w="med"/>
                                      </a:ln>
                                    </wps:spPr>
                                    <wps:style>
                                      <a:lnRef idx="0"/>
                                      <a:fillRef idx="0"/>
                                      <a:effectRef idx="0"/>
                                      <a:fontRef idx="minor"/>
                                    </wps:style>
                                    <wps:bodyPr/>
                                  </wps:wsp>
                                  <wps:wsp>
                                    <wps:cNvSpPr/>
                                    <wps:spPr>
                                      <a:xfrm flipH="1">
                                        <a:off x="0" y="0"/>
                                        <a:ext cx="79920" cy="231840"/>
                                      </a:xfrm>
                                      <a:prstGeom prst="line">
                                        <a:avLst/>
                                      </a:prstGeom>
                                      <a:ln w="9360">
                                        <a:solidFill>
                                          <a:srgbClr val="000000"/>
                                        </a:solidFill>
                                        <a:miter/>
                                      </a:ln>
                                    </wps:spPr>
                                    <wps:style>
                                      <a:lnRef idx="0"/>
                                      <a:fillRef idx="0"/>
                                      <a:effectRef idx="0"/>
                                      <a:fontRef idx="minor"/>
                                    </wps:style>
                                    <wps:bodyPr/>
                                  </wps:wsp>
                                </wpg:grpSp>
                                <wpg:grpSp>
                                  <wpg:cNvGrpSpPr/>
                                  <wpg:grpSpPr>
                                    <a:xfrm>
                                      <a:off x="2242080" y="359280"/>
                                      <a:ext cx="500400" cy="453240"/>
                                    </a:xfrm>
                                  </wpg:grpSpPr>
                                  <wps:wsp>
                                    <wps:cNvSpPr/>
                                    <wps:spPr>
                                      <a:xfrm>
                                        <a:off x="0" y="338040"/>
                                        <a:ext cx="461160" cy="0"/>
                                      </a:xfrm>
                                      <a:prstGeom prst="line">
                                        <a:avLst/>
                                      </a:prstGeom>
                                      <a:ln w="9360">
                                        <a:solidFill>
                                          <a:srgbClr val="000000"/>
                                        </a:solidFill>
                                        <a:miter/>
                                      </a:ln>
                                    </wps:spPr>
                                    <wps:style>
                                      <a:lnRef idx="0"/>
                                      <a:fillRef idx="0"/>
                                      <a:effectRef idx="0"/>
                                      <a:fontRef idx="minor"/>
                                    </wps:style>
                                    <wps:bodyPr/>
                                  </wps:wsp>
                                  <wps:wsp>
                                    <wps:cNvSpPr txBox="1"/>
                                    <wps:spPr>
                                      <a:xfrm>
                                        <a:off x="261000" y="0"/>
                                        <a:ext cx="230040" cy="329040"/>
                                      </a:xfrm>
                                      <a:prstGeom prst="rect">
                                        <a:avLst/>
                                      </a:prstGeom>
                                      <a:solidFill>
                                        <a:srgbClr val="ffffff"/>
                                      </a:solidFill>
                                      <a:ln>
                                        <a:noFill/>
                                      </a:ln>
                                    </wps:spPr>
                                    <wps:txbx>
                                      <w:txbxContent>
                                        <w:p>
                                          <w:pPr>
                                            <w:overflowPunct w:val="false"/>
                                            <w:bidi w:val="0"/>
                                            <w:jc w:val="center"/>
                                            <w:rPr/>
                                          </w:pPr>
                                          <w:r>
                                            <w:rPr>
                                              <w:sz w:val="24"/>
                                              <w:kern w:val="2"/>
                                              <w:szCs w:val="24"/>
                                              <w:rFonts w:ascii="Liberation Serif" w:hAnsi="Liberation Serif" w:eastAsia="DejaVu Sans" w:cs="DejaVu Sans"/>
                                              <w:lang w:bidi="hi-IN"/>
                                            </w:rPr>
                                          </w:r>
                                        </w:p>
                                        <w:p>
                                          <w:pPr>
                                            <w:overflowPunct w:val="false"/>
                                            <w:bidi w:val="0"/>
                                            <w:jc w:val="center"/>
                                            <w:rPr/>
                                          </w:pPr>
                                          <w:r>
                                            <w:rPr>
                                              <w:kern w:val="2"/>
                                              <w:sz w:val="20"/>
                                              <w:szCs w:val="28"/>
                                              <w:rFonts w:ascii=".VnTime" w:hAnsi=".VnTime" w:eastAsia="Times New Roman" w:cs=".VnTime"/>
                                              <w:color w:val="auto"/>
                                              <w:lang w:val="en-US" w:bidi="ar-SA"/>
                                            </w:rPr>
                                            <w:t>B</w:t>
                                          </w:r>
                                        </w:p>
                                      </w:txbxContent>
                                    </wps:txbx>
                                    <wps:bodyPr wrap="square" lIns="0" rIns="0" tIns="0" bIns="0">
                                      <a:noAutofit/>
                                    </wps:bodyPr>
                                  </wps:wsp>
                                  <wps:wsp>
                                    <wps:cNvSpPr/>
                                    <wps:spPr>
                                      <a:xfrm flipH="1">
                                        <a:off x="420480" y="221760"/>
                                        <a:ext cx="79920" cy="231840"/>
                                      </a:xfrm>
                                      <a:prstGeom prst="line">
                                        <a:avLst/>
                                      </a:prstGeom>
                                      <a:ln w="9360">
                                        <a:solidFill>
                                          <a:srgbClr val="000000"/>
                                        </a:solidFill>
                                        <a:miter/>
                                      </a:ln>
                                    </wps:spPr>
                                    <wps:style>
                                      <a:lnRef idx="0"/>
                                      <a:fillRef idx="0"/>
                                      <a:effectRef idx="0"/>
                                      <a:fontRef idx="minor"/>
                                    </wps:style>
                                    <wps:bodyPr/>
                                  </wps:wsp>
                                  <wps:wsp>
                                    <wps:cNvSpPr/>
                                    <wps:spPr>
                                      <a:xfrm>
                                        <a:off x="106200" y="338040"/>
                                        <a:ext cx="153720" cy="0"/>
                                      </a:xfrm>
                                      <a:prstGeom prst="line">
                                        <a:avLst/>
                                      </a:prstGeom>
                                      <a:ln w="9360">
                                        <a:solidFill>
                                          <a:srgbClr val="000000"/>
                                        </a:solidFill>
                                        <a:miter/>
                                        <a:tailEnd len="med" type="arrow" w="med"/>
                                      </a:ln>
                                    </wps:spPr>
                                    <wps:style>
                                      <a:lnRef idx="0"/>
                                      <a:fillRef idx="0"/>
                                      <a:effectRef idx="0"/>
                                      <a:fontRef idx="minor"/>
                                    </wps:style>
                                    <wps:bodyPr/>
                                  </wps:wsp>
                                </wpg:grpSp>
                                <wps:wsp>
                                  <wps:cNvSpPr/>
                                  <wps:spPr>
                                    <a:xfrm>
                                      <a:off x="1329120" y="1047600"/>
                                      <a:ext cx="275040" cy="0"/>
                                    </a:xfrm>
                                    <a:prstGeom prst="line">
                                      <a:avLst/>
                                    </a:prstGeom>
                                    <a:ln w="9360">
                                      <a:solidFill>
                                        <a:srgbClr val="000000"/>
                                      </a:solidFill>
                                      <a:miter/>
                                    </a:ln>
                                  </wps:spPr>
                                  <wps:style>
                                    <a:lnRef idx="0"/>
                                    <a:fillRef idx="0"/>
                                    <a:effectRef idx="0"/>
                                    <a:fontRef idx="minor"/>
                                  </wps:style>
                                  <wps:bodyPr/>
                                </wps:wsp>
                                <wps:wsp>
                                  <wps:cNvSpPr/>
                                  <wps:spPr>
                                    <a:xfrm>
                                      <a:off x="1393200" y="1047600"/>
                                      <a:ext cx="153720" cy="0"/>
                                    </a:xfrm>
                                    <a:prstGeom prst="line">
                                      <a:avLst/>
                                    </a:prstGeom>
                                    <a:ln w="9360">
                                      <a:solidFill>
                                        <a:srgbClr val="000000"/>
                                      </a:solidFill>
                                      <a:miter/>
                                      <a:tailEnd len="med" type="arrow" w="med"/>
                                    </a:ln>
                                  </wps:spPr>
                                  <wps:style>
                                    <a:lnRef idx="0"/>
                                    <a:fillRef idx="0"/>
                                    <a:effectRef idx="0"/>
                                    <a:fontRef idx="minor"/>
                                  </wps:style>
                                  <wps:bodyPr/>
                                </wps:wsp>
                                <wps:wsp>
                                  <wps:cNvSpPr/>
                                  <wps:spPr>
                                    <a:xfrm>
                                      <a:off x="561240" y="1048320"/>
                                      <a:ext cx="153720" cy="0"/>
                                    </a:xfrm>
                                    <a:prstGeom prst="line">
                                      <a:avLst/>
                                    </a:prstGeom>
                                    <a:ln w="9360">
                                      <a:solidFill>
                                        <a:srgbClr val="000000"/>
                                      </a:solidFill>
                                      <a:miter/>
                                      <a:tailEnd len="med" type="arrow" w="med"/>
                                    </a:ln>
                                  </wps:spPr>
                                  <wps:style>
                                    <a:lnRef idx="0"/>
                                    <a:fillRef idx="0"/>
                                    <a:effectRef idx="0"/>
                                    <a:fontRef idx="minor"/>
                                  </wps:style>
                                  <wps:bodyPr/>
                                </wps:wsp>
                                <wps:wsp>
                                  <wps:cNvSpPr txBox="1"/>
                                  <wps:spPr>
                                    <a:xfrm>
                                      <a:off x="116280" y="381600"/>
                                      <a:ext cx="230400" cy="329040"/>
                                    </a:xfrm>
                                    <a:prstGeom prst="rect">
                                      <a:avLst/>
                                    </a:prstGeom>
                                    <a:solidFill>
                                      <a:srgbClr val="ffffff"/>
                                    </a:solidFill>
                                    <a:ln>
                                      <a:noFill/>
                                    </a:ln>
                                  </wps:spPr>
                                  <wps:txbx>
                                    <w:txbxContent>
                                      <w:p>
                                        <w:pPr>
                                          <w:overflowPunct w:val="false"/>
                                          <w:bidi w:val="0"/>
                                          <w:jc w:val="center"/>
                                          <w:rPr/>
                                        </w:pPr>
                                        <w:r>
                                          <w:rPr>
                                            <w:sz w:val="24"/>
                                            <w:kern w:val="2"/>
                                            <w:szCs w:val="24"/>
                                            <w:rFonts w:ascii="Liberation Serif" w:hAnsi="Liberation Serif" w:eastAsia="DejaVu Sans" w:cs="DejaVu Sans"/>
                                            <w:lang w:bidi="hi-IN"/>
                                          </w:rPr>
                                        </w:r>
                                      </w:p>
                                      <w:p>
                                        <w:pPr>
                                          <w:overflowPunct w:val="false"/>
                                          <w:bidi w:val="0"/>
                                          <w:jc w:val="center"/>
                                          <w:rPr/>
                                        </w:pPr>
                                        <w:r>
                                          <w:rPr>
                                            <w:kern w:val="2"/>
                                            <w:sz w:val="26"/>
                                            <w:szCs w:val="28"/>
                                            <w:rFonts w:ascii=".VnTime" w:hAnsi=".VnTime" w:eastAsia="Times New Roman" w:cs=".VnTime"/>
                                            <w:color w:val="auto"/>
                                            <w:lang w:val="en-US" w:bidi="ar-SA"/>
                                          </w:rPr>
                                          <w:t>I</w:t>
                                        </w:r>
                                      </w:p>
                                    </w:txbxContent>
                                  </wps:txbx>
                                  <wps:bodyPr wrap="square" lIns="0" rIns="0" tIns="0" bIns="0">
                                    <a:noAutofit/>
                                  </wps:bodyPr>
                                </wps:wsp>
                                <wps:wsp>
                                  <wps:cNvSpPr txBox="1"/>
                                  <wps:spPr>
                                    <a:xfrm>
                                      <a:off x="2316960" y="723960"/>
                                      <a:ext cx="230400" cy="329040"/>
                                    </a:xfrm>
                                    <a:prstGeom prst="rect">
                                      <a:avLst/>
                                    </a:prstGeom>
                                    <a:solidFill>
                                      <a:srgbClr val="ffffff"/>
                                    </a:solidFill>
                                    <a:ln>
                                      <a:noFill/>
                                    </a:ln>
                                  </wps:spPr>
                                  <wps:txbx>
                                    <w:txbxContent>
                                      <w:p>
                                        <w:pPr>
                                          <w:overflowPunct w:val="false"/>
                                          <w:bidi w:val="0"/>
                                          <w:jc w:val="center"/>
                                          <w:rPr/>
                                        </w:pPr>
                                        <w:r>
                                          <w:rPr>
                                            <w:kern w:val="2"/>
                                            <w:sz w:val="26"/>
                                            <w:szCs w:val="28"/>
                                            <w:rFonts w:ascii=".VnTime" w:hAnsi=".VnTime" w:eastAsia="Times New Roman" w:cs=".VnTime"/>
                                            <w:color w:val="auto"/>
                                            <w:lang w:val="en-US" w:bidi="ar-SA"/>
                                          </w:rPr>
                                          <w:t>I</w:t>
                                        </w:r>
                                      </w:p>
                                    </w:txbxContent>
                                  </wps:txbx>
                                  <wps:bodyPr wrap="square">
                                    <a:noAutofit/>
                                  </wps:bodyPr>
                                </wps:wsp>
                                <wps:wsp>
                                  <wps:cNvSpPr txBox="1"/>
                                  <wps:spPr>
                                    <a:xfrm>
                                      <a:off x="1351800" y="1068120"/>
                                      <a:ext cx="230400" cy="329040"/>
                                    </a:xfrm>
                                    <a:prstGeom prst="rect">
                                      <a:avLst/>
                                    </a:prstGeom>
                                    <a:solidFill>
                                      <a:srgbClr val="ffffff"/>
                                    </a:solidFill>
                                    <a:ln>
                                      <a:noFill/>
                                    </a:ln>
                                  </wps:spPr>
                                  <wps:txbx>
                                    <w:txbxContent>
                                      <w:p>
                                        <w:pPr>
                                          <w:overflowPunct w:val="false"/>
                                          <w:bidi w:val="0"/>
                                          <w:jc w:val="center"/>
                                          <w:rPr/>
                                        </w:pPr>
                                        <w:r>
                                          <w:rPr>
                                            <w:kern w:val="2"/>
                                            <w:sz w:val="22"/>
                                            <w:szCs w:val="28"/>
                                            <w:rFonts w:ascii=".VnTime" w:hAnsi=".VnTime" w:eastAsia="Times New Roman" w:cs=".VnTime"/>
                                            <w:color w:val="auto"/>
                                            <w:lang w:val="en-US" w:bidi="ar-SA"/>
                                          </w:rPr>
                                          <w:t>N</w:t>
                                        </w:r>
                                      </w:p>
                                    </w:txbxContent>
                                  </wps:txbx>
                                  <wps:bodyPr wrap="square" lIns="0" rIns="0" tIns="0" bIns="0">
                                    <a:noAutofit/>
                                  </wps:bodyPr>
                                </wps:wsp>
                              </wpg:grpSp>
                              <wps:wsp>
                                <wps:cNvSpPr txBox="1"/>
                                <wps:spPr>
                                  <a:xfrm>
                                    <a:off x="1635120" y="650880"/>
                                    <a:ext cx="230400" cy="329400"/>
                                  </a:xfrm>
                                  <a:prstGeom prst="rect">
                                    <a:avLst/>
                                  </a:prstGeom>
                                  <a:solidFill>
                                    <a:srgbClr val="ffffff"/>
                                  </a:solidFill>
                                  <a:ln>
                                    <a:noFill/>
                                  </a:ln>
                                </wps:spPr>
                                <wps:txbx>
                                  <w:txbxContent>
                                    <w:p>
                                      <w:pPr>
                                        <w:overflowPunct w:val="false"/>
                                        <w:bidi w:val="0"/>
                                        <w:jc w:val="center"/>
                                        <w:rPr/>
                                      </w:pPr>
                                      <w:r>
                                        <w:rPr>
                                          <w:sz w:val="24"/>
                                          <w:kern w:val="2"/>
                                          <w:szCs w:val="24"/>
                                          <w:rFonts w:ascii="Liberation Serif" w:hAnsi="Liberation Serif" w:eastAsia="DejaVu Sans" w:cs="DejaVu Sans"/>
                                          <w:lang w:bidi="hi-IN"/>
                                        </w:rPr>
                                      </w:r>
                                    </w:p>
                                    <w:p>
                                      <w:pPr>
                                        <w:overflowPunct w:val="false"/>
                                        <w:bidi w:val="0"/>
                                        <w:jc w:val="center"/>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4</w:t>
                                      </w:r>
                                    </w:p>
                                  </w:txbxContent>
                                </wps:txbx>
                                <wps:bodyPr wrap="square" lIns="0" rIns="0" tIns="0" bIns="0">
                                  <a:noAutofit/>
                                </wps:bodyPr>
                              </wps:wsp>
                              <wps:wsp>
                                <wps:cNvSpPr txBox="1"/>
                                <wps:spPr>
                                  <a:xfrm>
                                    <a:off x="965160" y="525240"/>
                                    <a:ext cx="199440" cy="285120"/>
                                  </a:xfrm>
                                  <a:prstGeom prst="rect">
                                    <a:avLst/>
                                  </a:prstGeom>
                                  <a:solidFill>
                                    <a:srgbClr val="ffffff"/>
                                  </a:solidFill>
                                  <a:ln>
                                    <a:noFill/>
                                  </a:ln>
                                </wps:spPr>
                                <wps:txbx>
                                  <w:txbxContent>
                                    <w:p>
                                      <w:pPr>
                                        <w:overflowPunct w:val="false"/>
                                        <w:bidi w:val="0"/>
                                        <w:jc w:val="center"/>
                                        <w:rPr/>
                                      </w:pPr>
                                      <w:r>
                                        <w:rPr>
                                          <w:sz w:val="24"/>
                                          <w:kern w:val="2"/>
                                          <w:szCs w:val="24"/>
                                          <w:rFonts w:ascii="Liberation Serif" w:hAnsi="Liberation Serif" w:eastAsia="DejaVu Sans" w:cs="DejaVu Sans"/>
                                          <w:lang w:bidi="hi-IN"/>
                                        </w:rPr>
                                      </w:r>
                                    </w:p>
                                    <w:p>
                                      <w:pPr>
                                        <w:overflowPunct w:val="false"/>
                                        <w:bidi w:val="0"/>
                                        <w:jc w:val="center"/>
                                        <w:rPr/>
                                      </w:pPr>
                                      <w:r>
                                        <w:rPr>
                                          <w:kern w:val="2"/>
                                          <w:sz w:val="22"/>
                                          <w:szCs w:val="28"/>
                                          <w:rFonts w:ascii=".VnTime" w:hAnsi=".VnTime" w:eastAsia="Times New Roman" w:cs=".VnTime"/>
                                          <w:color w:val="auto"/>
                                          <w:lang w:val="en-US" w:bidi="ar-SA"/>
                                        </w:rPr>
                                        <w:t>R</w:t>
                                      </w:r>
                                      <w:r>
                                        <w:rPr>
                                          <w:kern w:val="2"/>
                                          <w:sz w:val="22"/>
                                          <w:szCs w:val="28"/>
                                          <w:vertAlign w:val="subscript"/>
                                          <w:rFonts w:ascii=".VnTime" w:hAnsi=".VnTime" w:eastAsia="Times New Roman" w:cs=".VnTime"/>
                                          <w:color w:val="auto"/>
                                          <w:lang w:val="en-US" w:bidi="ar-SA"/>
                                        </w:rPr>
                                        <w:t>5</w:t>
                                      </w:r>
                                    </w:p>
                                  </w:txbxContent>
                                </wps:txbx>
                                <wps:bodyPr wrap="square" lIns="0" rIns="0" tIns="0" bIns="0">
                                  <a:noAutofit/>
                                </wps:bodyPr>
                              </wps:wsp>
                            </wpg:grpSp>
                            <wps:wsp>
                              <wps:cNvSpPr txBox="1"/>
                              <wps:spPr>
                                <a:xfrm>
                                  <a:off x="995760" y="1313640"/>
                                  <a:ext cx="199440" cy="285840"/>
                                </a:xfrm>
                                <a:prstGeom prst="rect">
                                  <a:avLst/>
                                </a:prstGeom>
                                <a:solidFill>
                                  <a:srgbClr val="ffffff"/>
                                </a:solidFill>
                                <a:ln>
                                  <a:noFill/>
                                </a:ln>
                              </wps:spPr>
                              <wps:txbx>
                                <w:txbxContent>
                                  <w:p>
                                    <w:pPr>
                                      <w:overflowPunct w:val="false"/>
                                      <w:bidi w:val="0"/>
                                      <w:jc w:val="center"/>
                                      <w:rPr/>
                                    </w:pPr>
                                    <w:r>
                                      <w:rPr>
                                        <w:kern w:val="2"/>
                                        <w:sz w:val="18"/>
                                        <w:szCs w:val="28"/>
                                        <w:rFonts w:ascii=".VnTime" w:hAnsi=".VnTime" w:eastAsia="Times New Roman" w:cs=".VnTime"/>
                                        <w:color w:val="auto"/>
                                        <w:lang w:val="en-US" w:bidi="ar-SA"/>
                                      </w:rPr>
                                      <w:t>R</w:t>
                                    </w:r>
                                    <w:r>
                                      <w:rPr>
                                        <w:kern w:val="2"/>
                                        <w:szCs w:val="28"/>
                                        <w:sz w:val="22"/>
                                        <w:vertAlign w:val="subscript"/>
                                        <w:rFonts w:ascii=".VnTime" w:hAnsi=".VnTime" w:eastAsia="Times New Roman" w:cs=".VnTime"/>
                                        <w:color w:val="auto"/>
                                        <w:lang w:val="en-US" w:bidi="ar-SA"/>
                                      </w:rPr>
                                      <w:t>3</w:t>
                                    </w:r>
                                  </w:p>
                                </w:txbxContent>
                              </wps:txbx>
                              <wps:bodyPr wrap="square" lIns="0" rIns="0" tIns="0" bIns="0">
                                <a:noAutofit/>
                              </wps:bodyPr>
                            </wps:wsp>
                          </wpg:wgp>
                        </a:graphicData>
                      </a:graphic>
                    </wp:anchor>
                  </w:drawing>
                </mc:Choice>
                <mc:Fallback>
                  <w:pict>
                    <v:group id="shape_0" style="position:absolute;margin-left:-5.4pt;margin-top:1.15pt;width:215.9pt;height:125.9pt" coordorigin="-108,23" coordsize="4318,2518">
                      <v:group id="shape_0" style="position:absolute;left:-108;top:23;width:4318;height:2200">
                        <v:line id="shape_0" from="1215,1430" to="1215,1986" stroked="t" style="position:absolute">
                          <v:stroke color="black" weight="9360" joinstyle="miter" endcap="flat"/>
                          <v:fill o:detectmouseclick="t" on="false"/>
                        </v:line>
                        <v:line id="shape_0" from="1219,1979" to="1425,1979" stroked="t" style="position:absolute">
                          <v:stroke color="black" weight="9360" joinstyle="miter" endcap="flat"/>
                          <v:fill o:detectmouseclick="t" on="false"/>
                        </v:line>
                        <v:line id="shape_0" from="1215,1421" to="1421,1421" stroked="t" style="position:absolute">
                          <v:stroke color="black" weight="9360" joinstyle="miter" endcap="flat"/>
                          <v:fill o:detectmouseclick="t" on="false"/>
                        </v:line>
                        <v:group id="shape_0" style="position:absolute;left:1417;top:1308;width:344;height:181">
                          <v:line id="shape_0" from="1417,1316" to="1417,1488" stroked="t" style="position:absolute">
                            <v:stroke color="black" weight="9360" joinstyle="miter" endcap="flat"/>
                            <v:fill o:detectmouseclick="t" on="false"/>
                          </v:line>
                          <v:line id="shape_0" from="1417,1490" to="1759,1490" stroked="t" style="position:absolute">
                            <v:stroke color="black" weight="9360" joinstyle="miter" endcap="flat"/>
                            <v:fill o:detectmouseclick="t" on="false"/>
                          </v:line>
                          <v:line id="shape_0" from="1763,1308" to="1763,1480" stroked="t" style="position:absolute">
                            <v:stroke color="black" weight="9360" joinstyle="miter" endcap="flat"/>
                            <v:fill o:detectmouseclick="t" on="false"/>
                          </v:line>
                          <v:line id="shape_0" from="1420,1308" to="1762,1308" stroked="t" style="position:absolute">
                            <v:stroke color="black" weight="9360" joinstyle="miter" endcap="flat"/>
                            <v:fill o:detectmouseclick="t" on="false"/>
                          </v:line>
                        </v:group>
                        <v:group id="shape_0" style="position:absolute;left:1430;top:1893;width:344;height:182">
                          <v:line id="shape_0" from="1430,1901" to="1430,2073" stroked="t" style="position:absolute">
                            <v:stroke color="black" weight="9360" joinstyle="miter" endcap="flat"/>
                            <v:fill o:detectmouseclick="t" on="false"/>
                          </v:line>
                          <v:line id="shape_0" from="1430,2076" to="1772,2076" stroked="t" style="position:absolute">
                            <v:stroke color="black" weight="9360" joinstyle="miter" endcap="flat"/>
                            <v:fill o:detectmouseclick="t" on="false"/>
                          </v:line>
                          <v:line id="shape_0" from="1776,1893" to="1776,2065" stroked="t" style="position:absolute">
                            <v:stroke color="black" weight="9360" joinstyle="miter" endcap="flat"/>
                            <v:fill o:detectmouseclick="t" on="false"/>
                          </v:line>
                          <v:line id="shape_0" from="1433,1893" to="1775,1893" stroked="t" style="position:absolute">
                            <v:stroke color="black" weight="9360" joinstyle="miter" endcap="flat"/>
                            <v:fill o:detectmouseclick="t" on="false"/>
                          </v:line>
                        </v:group>
                        <v:line id="shape_0" from="1988,1406" to="1988,1962" stroked="t" style="position:absolute">
                          <v:stroke color="black" weight="9360" joinstyle="miter" endcap="flat"/>
                          <v:fill o:detectmouseclick="t" on="false"/>
                        </v:line>
                        <v:line id="shape_0" from="1768,1412" to="1974,1412" stroked="t" style="position:absolute">
                          <v:stroke color="black" weight="9360" joinstyle="miter" endcap="flat"/>
                          <v:fill o:detectmouseclick="t" on="false"/>
                        </v:line>
                        <v:line id="shape_0" from="1778,1982" to="1984,1982" stroked="t" style="position:absolute">
                          <v:stroke color="black" weight="9360" joinstyle="miter" endcap="flat"/>
                          <v:fill o:detectmouseclick="t" on="false"/>
                        </v:line>
                        <v:group id="shape_0" style="position:absolute;left:-108;top:23;width:4318;height:2200">
                          <v:line id="shape_0" from="3046,1674" to="3287,1674" stroked="t" style="position:absolute">
                            <v:stroke color="black" weight="9360" endarrow="open" endarrowwidth="medium" endarrowlength="medium" joinstyle="miter" endcap="flat"/>
                            <v:fill o:detectmouseclick="t" on="false"/>
                          </v:line>
                          <v:line id="shape_0" from="681,702" to="684,1666" stroked="t" style="position:absolute">
                            <v:stroke color="black" weight="9360" joinstyle="miter" endcap="flat"/>
                            <v:fill o:detectmouseclick="t" on="false"/>
                          </v:line>
                          <v:line id="shape_0" from="3417,693" to="3417,1672" stroked="t" style="position:absolute">
                            <v:stroke color="black" weight="9360" joinstyle="miter" endcap="flat"/>
                            <v:fill o:detectmouseclick="t" on="false"/>
                          </v:line>
                          <v:line id="shape_0" from="679,696" to="1681,696" stroked="t" style="position:absolute">
                            <v:stroke color="black" weight="9360" joinstyle="miter" endcap="flat"/>
                            <v:fill o:detectmouseclick="t" on="false"/>
                          </v:line>
                          <v:line id="shape_0" from="2142,693" to="3427,693" stroked="t" style="position:absolute">
                            <v:stroke color="black" weight="9360" joinstyle="miter" endcap="flat"/>
                            <v:fill o:detectmouseclick="t" on="false"/>
                          </v:line>
                          <v:group id="shape_0" style="position:absolute;left:1682;top:592;width:453;height:189">
                            <v:line id="shape_0" from="1682,602" to="1682,782" stroked="t" style="position:absolute">
                              <v:stroke color="black" weight="9360" joinstyle="miter" endcap="flat"/>
                              <v:fill o:detectmouseclick="t" on="false"/>
                            </v:line>
                            <v:line id="shape_0" from="1682,782" to="2131,782" stroked="t" style="position:absolute">
                              <v:stroke color="black" weight="9360" joinstyle="miter" endcap="flat"/>
                              <v:fill o:detectmouseclick="t" on="false"/>
                            </v:line>
                            <v:line id="shape_0" from="2136,592" to="2136,772" stroked="t" style="position:absolute">
                              <v:stroke color="black" weight="9360" joinstyle="miter" endcap="flat"/>
                              <v:fill o:detectmouseclick="t" on="false"/>
                            </v:line>
                            <v:line id="shape_0" from="1685,592" to="2134,592" stroked="t" style="position:absolute">
                              <v:stroke color="black" weight="9360" joinstyle="miter" endcap="flat"/>
                              <v:fill o:detectmouseclick="t" on="false"/>
                            </v:line>
                          </v:group>
                          <v:shape id="shape_0" fillcolor="white" stroked="f" style="position:absolute;left:1656;top:23;width:472;height:517" type="shapetype_202">
                            <v:textbox>
                              <w:txbxContent>
                                <w:p>
                                  <w:pPr>
                                    <w:overflowPunct w:val="false"/>
                                    <w:bidi w:val="0"/>
                                    <w:jc w:val="center"/>
                                    <w:rPr/>
                                  </w:pPr>
                                  <w:r>
                                    <w:rPr>
                                      <w:sz w:val="24"/>
                                      <w:kern w:val="2"/>
                                      <w:szCs w:val="24"/>
                                      <w:rFonts w:ascii="Liberation Serif" w:hAnsi="Liberation Serif" w:eastAsia="DejaVu Sans" w:cs="DejaVu Sans"/>
                                      <w:lang w:bidi="hi-IN"/>
                                    </w:rPr>
                                  </w:r>
                                </w:p>
                                <w:p>
                                  <w:pPr>
                                    <w:overflowPunct w:val="false"/>
                                    <w:bidi w:val="0"/>
                                    <w:jc w:val="center"/>
                                    <w:rPr/>
                                  </w:pPr>
                                  <w:r>
                                    <w:rPr>
                                      <w:kern w:val="2"/>
                                      <w:sz w:val="22"/>
                                      <w:szCs w:val="28"/>
                                      <w:rFonts w:ascii=".VnTime" w:hAnsi=".VnTime" w:eastAsia="Times New Roman" w:cs=".VnTime"/>
                                      <w:color w:val="auto"/>
                                      <w:lang w:val="en-US" w:bidi="ar-SA"/>
                                    </w:rPr>
                                    <w:t>R</w:t>
                                  </w:r>
                                  <w:r>
                                    <w:rPr>
                                      <w:kern w:val="2"/>
                                      <w:sz w:val="22"/>
                                      <w:szCs w:val="28"/>
                                      <w:vertAlign w:val="subscript"/>
                                      <w:rFonts w:ascii=".VnTime" w:hAnsi=".VnTime" w:eastAsia="Times New Roman" w:cs=".VnTime"/>
                                      <w:color w:val="auto"/>
                                      <w:lang w:val="en-US" w:bidi="ar-SA"/>
                                    </w:rPr>
                                    <w:t>2</w:t>
                                  </w:r>
                                </w:p>
                              </w:txbxContent>
                            </v:textbox>
                            <w10:wrap type="square"/>
                            <v:fill o:detectmouseclick="t" type="solid" color2="black"/>
                            <v:stroke color="#3465a4" joinstyle="round" endcap="flat"/>
                          </v:shape>
                          <v:line id="shape_0" from="814,696" to="1055,696" stroked="t" style="position:absolute">
                            <v:stroke color="black" weight="9360" endarrow="open" endarrowwidth="medium" endarrowlength="medium" joinstyle="miter" endcap="flat"/>
                            <v:fill o:detectmouseclick="t" on="false"/>
                          </v:line>
                          <v:line id="shape_0" from="679,1676" to="1216,1676" stroked="t" style="position:absolute">
                            <v:stroke color="black" weight="9360" joinstyle="miter" endcap="flat"/>
                            <v:fill o:detectmouseclick="t" on="false"/>
                          </v:line>
                          <v:group id="shape_0" style="position:absolute;left:2425;top:1567;width:1010;height:188">
                            <v:line id="shape_0" from="2879,1673" to="3435,1673" stroked="t" style="position:absolute">
                              <v:stroke color="black" weight="9360" joinstyle="miter" endcap="flat"/>
                              <v:fill o:detectmouseclick="t" on="false"/>
                            </v:line>
                            <v:group id="shape_0" style="position:absolute;left:2425;top:1567;width:453;height:188">
                              <v:line id="shape_0" from="2425,1576" to="2425,1755" stroked="t" style="position:absolute">
                                <v:stroke color="black" weight="9360" joinstyle="miter" endcap="flat"/>
                                <v:fill o:detectmouseclick="t" on="false"/>
                              </v:line>
                              <v:line id="shape_0" from="2425,1756" to="2874,1756" stroked="t" style="position:absolute">
                                <v:stroke color="black" weight="9360" joinstyle="miter" endcap="flat"/>
                                <v:fill o:detectmouseclick="t" on="false"/>
                              </v:line>
                              <v:line id="shape_0" from="2879,1567" to="2879,1746" stroked="t" style="position:absolute">
                                <v:stroke color="black" weight="9360" joinstyle="miter" endcap="flat"/>
                                <v:fill o:detectmouseclick="t" on="false"/>
                              </v:line>
                              <v:line id="shape_0" from="2429,1567" to="2878,1567" stroked="t" style="position:absolute">
                                <v:stroke color="black" weight="9360" joinstyle="miter" endcap="flat"/>
                                <v:fill o:detectmouseclick="t" on="false"/>
                              </v:line>
                            </v:group>
                          </v:group>
                          <v:group id="shape_0" style="position:absolute;left:-108;top:954;width:789;height:709">
                            <v:shape id="shape_0" fillcolor="white" stroked="f" style="position:absolute;left:-47;top:1145;width:362;height:517" type="shapetype_202">
                              <v:textbox>
                                <w:txbxContent>
                                  <w:p>
                                    <w:pPr>
                                      <w:overflowPunct w:val="false"/>
                                      <w:bidi w:val="0"/>
                                      <w:jc w:val="center"/>
                                      <w:rPr/>
                                    </w:pPr>
                                    <w:r>
                                      <w:rPr>
                                        <w:kern w:val="2"/>
                                        <w:sz w:val="26"/>
                                        <w:szCs w:val="28"/>
                                        <w:rFonts w:ascii=".VnTime" w:hAnsi=".VnTime" w:eastAsia="Times New Roman" w:cs=".VnTime"/>
                                        <w:color w:val="auto"/>
                                        <w:lang w:val="en-US" w:bidi="ar-SA"/>
                                      </w:rPr>
                                      <w:t>A</w:t>
                                    </w:r>
                                  </w:p>
                                </w:txbxContent>
                              </v:textbox>
                              <w10:wrap type="square"/>
                              <v:fill o:detectmouseclick="t" type="solid" color2="black"/>
                              <v:stroke color="#3465a4" joinstyle="round" endcap="flat"/>
                            </v:shape>
                            <v:line id="shape_0" from="-44,1145" to="681,1145" stroked="t" style="position:absolute">
                              <v:stroke color="black" weight="9360" joinstyle="miter" endcap="flat"/>
                              <v:fill o:detectmouseclick="t" on="false"/>
                            </v:line>
                            <v:line id="shape_0" from="236,1151" to="477,1151" stroked="t" style="position:absolute">
                              <v:stroke color="black" weight="9360" endarrow="open" endarrowwidth="medium" endarrowlength="medium" joinstyle="miter" endcap="flat"/>
                              <v:fill o:detectmouseclick="t" on="false"/>
                            </v:line>
                            <v:line id="shape_0" from="-108,954" to="17,1318" stroked="t" style="position:absolute;flip:x">
                              <v:stroke color="black" weight="9360" joinstyle="miter" endcap="flat"/>
                              <v:fill o:detectmouseclick="t" on="false"/>
                            </v:line>
                          </v:group>
                          <v:group id="shape_0" style="position:absolute;left:3423;top:589;width:788;height:713">
                            <v:line id="shape_0" from="3423,1121" to="4148,1121" stroked="t" style="position:absolute">
                              <v:stroke color="black" weight="9360" joinstyle="miter" endcap="flat"/>
                              <v:fill o:detectmouseclick="t" on="false"/>
                            </v:line>
                            <v:shape id="shape_0" fillcolor="white" stroked="f" style="position:absolute;left:3834;top:589;width:361;height:517" type="shapetype_202">
                              <v:textbox>
                                <w:txbxContent>
                                  <w:p>
                                    <w:pPr>
                                      <w:overflowPunct w:val="false"/>
                                      <w:bidi w:val="0"/>
                                      <w:jc w:val="center"/>
                                      <w:rPr/>
                                    </w:pPr>
                                    <w:r>
                                      <w:rPr>
                                        <w:sz w:val="24"/>
                                        <w:kern w:val="2"/>
                                        <w:szCs w:val="24"/>
                                        <w:rFonts w:ascii="Liberation Serif" w:hAnsi="Liberation Serif" w:eastAsia="DejaVu Sans" w:cs="DejaVu Sans"/>
                                        <w:lang w:bidi="hi-IN"/>
                                      </w:rPr>
                                    </w:r>
                                  </w:p>
                                  <w:p>
                                    <w:pPr>
                                      <w:overflowPunct w:val="false"/>
                                      <w:bidi w:val="0"/>
                                      <w:jc w:val="center"/>
                                      <w:rPr/>
                                    </w:pPr>
                                    <w:r>
                                      <w:rPr>
                                        <w:kern w:val="2"/>
                                        <w:sz w:val="20"/>
                                        <w:szCs w:val="28"/>
                                        <w:rFonts w:ascii=".VnTime" w:hAnsi=".VnTime" w:eastAsia="Times New Roman" w:cs=".VnTime"/>
                                        <w:color w:val="auto"/>
                                        <w:lang w:val="en-US" w:bidi="ar-SA"/>
                                      </w:rPr>
                                      <w:t>B</w:t>
                                    </w:r>
                                  </w:p>
                                </w:txbxContent>
                              </v:textbox>
                              <w10:wrap type="square"/>
                              <v:fill o:detectmouseclick="t" type="solid" color2="black"/>
                              <v:stroke color="#3465a4" joinstyle="round" endcap="flat"/>
                            </v:shape>
                            <v:line id="shape_0" from="4085,938" to="4210,1302" stroked="t" style="position:absolute;flip:x">
                              <v:stroke color="black" weight="9360" joinstyle="miter" endcap="flat"/>
                              <v:fill o:detectmouseclick="t" on="false"/>
                            </v:line>
                            <v:line id="shape_0" from="3590,1121" to="3831,1121" stroked="t" style="position:absolute">
                              <v:stroke color="black" weight="9360" endarrow="open" endarrowwidth="medium" endarrowlength="medium" joinstyle="miter" endcap="flat"/>
                              <v:fill o:detectmouseclick="t" on="false"/>
                            </v:line>
                          </v:group>
                          <v:line id="shape_0" from="1985,1673" to="2417,1673" stroked="t" style="position:absolute">
                            <v:stroke color="black" weight="9360" joinstyle="miter" endcap="flat"/>
                            <v:fill o:detectmouseclick="t" on="false"/>
                          </v:line>
                          <v:line id="shape_0" from="2086,1673" to="2327,1673" stroked="t" style="position:absolute">
                            <v:stroke color="black" weight="9360" endarrow="open" endarrowwidth="medium" endarrowlength="medium" joinstyle="miter" endcap="flat"/>
                            <v:fill o:detectmouseclick="t" on="false"/>
                          </v:line>
                          <v:line id="shape_0" from="776,1674" to="1017,1674" stroked="t" style="position:absolute">
                            <v:stroke color="black" weight="9360" endarrow="open" endarrowwidth="medium" endarrowlength="medium" joinstyle="miter" endcap="flat"/>
                            <v:fill o:detectmouseclick="t" on="false"/>
                          </v:line>
                          <v:shape id="shape_0" fillcolor="white" stroked="f" style="position:absolute;left:75;top:624;width:362;height:517" type="shapetype_202">
                            <v:textbox>
                              <w:txbxContent>
                                <w:p>
                                  <w:pPr>
                                    <w:overflowPunct w:val="false"/>
                                    <w:bidi w:val="0"/>
                                    <w:jc w:val="center"/>
                                    <w:rPr/>
                                  </w:pPr>
                                  <w:r>
                                    <w:rPr>
                                      <w:sz w:val="24"/>
                                      <w:kern w:val="2"/>
                                      <w:szCs w:val="24"/>
                                      <w:rFonts w:ascii="Liberation Serif" w:hAnsi="Liberation Serif" w:eastAsia="DejaVu Sans" w:cs="DejaVu Sans"/>
                                      <w:lang w:bidi="hi-IN"/>
                                    </w:rPr>
                                  </w:r>
                                </w:p>
                                <w:p>
                                  <w:pPr>
                                    <w:overflowPunct w:val="false"/>
                                    <w:bidi w:val="0"/>
                                    <w:jc w:val="center"/>
                                    <w:rPr/>
                                  </w:pPr>
                                  <w:r>
                                    <w:rPr>
                                      <w:kern w:val="2"/>
                                      <w:sz w:val="26"/>
                                      <w:szCs w:val="28"/>
                                      <w:rFonts w:ascii=".VnTime" w:hAnsi=".VnTime" w:eastAsia="Times New Roman" w:cs=".VnTime"/>
                                      <w:color w:val="auto"/>
                                      <w:lang w:val="en-US" w:bidi="ar-SA"/>
                                    </w:rPr>
                                    <w:t>I</w:t>
                                  </w:r>
                                </w:p>
                              </w:txbxContent>
                            </v:textbox>
                            <w10:wrap type="square"/>
                            <v:fill o:detectmouseclick="t" type="solid" color2="black"/>
                            <v:stroke color="#3465a4" joinstyle="round" endcap="flat"/>
                          </v:shape>
                          <v:shape id="shape_0" fillcolor="white" stroked="f" style="position:absolute;left:3540;top:1163;width:362;height:517" type="shapetype_202">
                            <v:textbox>
                              <w:txbxContent>
                                <w:p>
                                  <w:pPr>
                                    <w:overflowPunct w:val="false"/>
                                    <w:bidi w:val="0"/>
                                    <w:jc w:val="center"/>
                                    <w:rPr/>
                                  </w:pPr>
                                  <w:r>
                                    <w:rPr>
                                      <w:kern w:val="2"/>
                                      <w:sz w:val="26"/>
                                      <w:szCs w:val="28"/>
                                      <w:rFonts w:ascii=".VnTime" w:hAnsi=".VnTime" w:eastAsia="Times New Roman" w:cs=".VnTime"/>
                                      <w:color w:val="auto"/>
                                      <w:lang w:val="en-US" w:bidi="ar-SA"/>
                                    </w:rPr>
                                    <w:t>I</w:t>
                                  </w:r>
                                </w:p>
                              </w:txbxContent>
                            </v:textbox>
                            <w10:wrap type="square"/>
                            <v:fill o:detectmouseclick="t" type="solid" color2="black"/>
                            <v:stroke color="#3465a4" joinstyle="round" endcap="flat"/>
                          </v:shape>
                          <v:shape id="shape_0" fillcolor="white" stroked="f" style="position:absolute;left:2021;top:1705;width:362;height:517" type="shapetype_202">
                            <v:textbox>
                              <w:txbxContent>
                                <w:p>
                                  <w:pPr>
                                    <w:overflowPunct w:val="false"/>
                                    <w:bidi w:val="0"/>
                                    <w:jc w:val="center"/>
                                    <w:rPr/>
                                  </w:pPr>
                                  <w:r>
                                    <w:rPr>
                                      <w:kern w:val="2"/>
                                      <w:sz w:val="22"/>
                                      <w:szCs w:val="28"/>
                                      <w:rFonts w:ascii=".VnTime" w:hAnsi=".VnTime" w:eastAsia="Times New Roman" w:cs=".VnTime"/>
                                      <w:color w:val="auto"/>
                                      <w:lang w:val="en-US" w:bidi="ar-SA"/>
                                    </w:rPr>
                                    <w:t>N</w:t>
                                  </w:r>
                                </w:p>
                              </w:txbxContent>
                            </v:textbox>
                            <w10:wrap type="square"/>
                            <v:fill o:detectmouseclick="t" type="solid" color2="black"/>
                            <v:stroke color="#3465a4" joinstyle="round" endcap="flat"/>
                          </v:shape>
                        </v:group>
                        <v:shape id="shape_0" fillcolor="white" stroked="f" style="position:absolute;left:2467;top:1048;width:362;height:518" type="shapetype_202">
                          <v:textbox>
                            <w:txbxContent>
                              <w:p>
                                <w:pPr>
                                  <w:overflowPunct w:val="false"/>
                                  <w:bidi w:val="0"/>
                                  <w:jc w:val="center"/>
                                  <w:rPr/>
                                </w:pPr>
                                <w:r>
                                  <w:rPr>
                                    <w:sz w:val="24"/>
                                    <w:kern w:val="2"/>
                                    <w:szCs w:val="24"/>
                                    <w:rFonts w:ascii="Liberation Serif" w:hAnsi="Liberation Serif" w:eastAsia="DejaVu Sans" w:cs="DejaVu Sans"/>
                                    <w:lang w:bidi="hi-IN"/>
                                  </w:rPr>
                                </w:r>
                              </w:p>
                              <w:p>
                                <w:pPr>
                                  <w:overflowPunct w:val="false"/>
                                  <w:bidi w:val="0"/>
                                  <w:jc w:val="center"/>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4</w:t>
                                </w:r>
                              </w:p>
                            </w:txbxContent>
                          </v:textbox>
                          <w10:wrap type="square"/>
                          <v:fill o:detectmouseclick="t" type="solid" color2="black"/>
                          <v:stroke color="#3465a4" joinstyle="round" endcap="flat"/>
                        </v:shape>
                        <v:shape id="shape_0" fillcolor="white" stroked="f" style="position:absolute;left:1412;top:850;width:313;height:448" type="shapetype_202">
                          <v:textbox>
                            <w:txbxContent>
                              <w:p>
                                <w:pPr>
                                  <w:overflowPunct w:val="false"/>
                                  <w:bidi w:val="0"/>
                                  <w:jc w:val="center"/>
                                  <w:rPr/>
                                </w:pPr>
                                <w:r>
                                  <w:rPr>
                                    <w:sz w:val="24"/>
                                    <w:kern w:val="2"/>
                                    <w:szCs w:val="24"/>
                                    <w:rFonts w:ascii="Liberation Serif" w:hAnsi="Liberation Serif" w:eastAsia="DejaVu Sans" w:cs="DejaVu Sans"/>
                                    <w:lang w:bidi="hi-IN"/>
                                  </w:rPr>
                                </w:r>
                              </w:p>
                              <w:p>
                                <w:pPr>
                                  <w:overflowPunct w:val="false"/>
                                  <w:bidi w:val="0"/>
                                  <w:jc w:val="center"/>
                                  <w:rPr/>
                                </w:pPr>
                                <w:r>
                                  <w:rPr>
                                    <w:kern w:val="2"/>
                                    <w:sz w:val="22"/>
                                    <w:szCs w:val="28"/>
                                    <w:rFonts w:ascii=".VnTime" w:hAnsi=".VnTime" w:eastAsia="Times New Roman" w:cs=".VnTime"/>
                                    <w:color w:val="auto"/>
                                    <w:lang w:val="en-US" w:bidi="ar-SA"/>
                                  </w:rPr>
                                  <w:t>R</w:t>
                                </w:r>
                                <w:r>
                                  <w:rPr>
                                    <w:kern w:val="2"/>
                                    <w:sz w:val="22"/>
                                    <w:szCs w:val="28"/>
                                    <w:vertAlign w:val="subscript"/>
                                    <w:rFonts w:ascii=".VnTime" w:hAnsi=".VnTime" w:eastAsia="Times New Roman" w:cs=".VnTime"/>
                                    <w:color w:val="auto"/>
                                    <w:lang w:val="en-US" w:bidi="ar-SA"/>
                                  </w:rPr>
                                  <w:t>5</w:t>
                                </w:r>
                              </w:p>
                            </w:txbxContent>
                          </v:textbox>
                          <w10:wrap type="square"/>
                          <v:fill o:detectmouseclick="t" type="solid" color2="black"/>
                          <v:stroke color="#3465a4" joinstyle="round" endcap="flat"/>
                        </v:shape>
                      </v:group>
                      <v:shape id="shape_0" fillcolor="white" stroked="f" style="position:absolute;left:1460;top:2092;width:313;height:449" type="shapetype_202">
                        <v:textbox>
                          <w:txbxContent>
                            <w:p>
                              <w:pPr>
                                <w:overflowPunct w:val="false"/>
                                <w:bidi w:val="0"/>
                                <w:jc w:val="center"/>
                                <w:rPr/>
                              </w:pPr>
                              <w:r>
                                <w:rPr>
                                  <w:kern w:val="2"/>
                                  <w:sz w:val="18"/>
                                  <w:szCs w:val="28"/>
                                  <w:rFonts w:ascii=".VnTime" w:hAnsi=".VnTime" w:eastAsia="Times New Roman" w:cs=".VnTime"/>
                                  <w:color w:val="auto"/>
                                  <w:lang w:val="en-US" w:bidi="ar-SA"/>
                                </w:rPr>
                                <w:t>R</w:t>
                              </w:r>
                              <w:r>
                                <w:rPr>
                                  <w:kern w:val="2"/>
                                  <w:szCs w:val="28"/>
                                  <w:sz w:val="22"/>
                                  <w:vertAlign w:val="subscript"/>
                                  <w:rFonts w:ascii=".VnTime" w:hAnsi=".VnTime" w:eastAsia="Times New Roman" w:cs=".VnTime"/>
                                  <w:color w:val="auto"/>
                                  <w:lang w:val="en-US" w:bidi="ar-SA"/>
                                </w:rPr>
                                <w:t>3</w:t>
                              </w:r>
                            </w:p>
                          </w:txbxContent>
                        </v:textbox>
                        <w10:wrap type="square"/>
                        <v:fill o:detectmouseclick="t" type="solid" color2="black"/>
                        <v:stroke color="#3465a4" joinstyle="round" endcap="flat"/>
                      </v:shape>
                    </v:group>
                  </w:pict>
                </mc:Fallback>
              </mc:AlternateContent>
            </w:r>
            <w:r>
              <w:rPr>
                <w:rFonts w:cs="Times New Roman" w:ascii="Times New Roman" w:hAnsi="Times New Roman"/>
              </w:rPr>
              <w:t xml:space="preserve"> </w:t>
            </w:r>
            <w:r>
              <w:rPr>
                <w:rFonts w:cs="Times New Roman" w:ascii="Times New Roman" w:hAnsi="Times New Roman"/>
              </w:rPr>
              <w:t xml:space="preserve">                                                                                   </w:t>
            </w:r>
            <w:r>
              <w:rPr>
                <w:rFonts w:cs="Times New Roman" w:ascii="Times New Roman" w:hAnsi="Times New Roman"/>
              </w:rPr>
              <w:t>I</w:t>
            </w:r>
            <w:r>
              <w:rPr>
                <w:rFonts w:cs="Times New Roman" w:ascii="Times New Roman" w:hAnsi="Times New Roman"/>
                <w:vertAlign w:val="subscript"/>
              </w:rPr>
              <w:t>2</w:t>
            </w:r>
            <w:r>
              <w:rPr>
                <w:rFonts w:cs="Times New Roman" w:ascii="Times New Roman" w:hAnsi="Times New Roman"/>
              </w:rPr>
              <w:t>=</w:t>
            </w:r>
            <w:r>
              <w:rPr>
                <w:rFonts w:cs="Times New Roman" w:ascii="Times New Roman" w:hAnsi="Times New Roman"/>
              </w:rPr>
              <w:object w:dxaOrig="1500" w:dyaOrig="680">
                <v:shape id="ole_rId619" style="width:75pt;height:34pt" o:ole="">
                  <v:imagedata r:id="rId620" o:title=""/>
                </v:shape>
                <o:OLEObject Type="Embed" ProgID="" ShapeID="ole_rId619" DrawAspect="Content" ObjectID="_1061725428" r:id="rId619"/>
              </w:object>
            </w:r>
          </w:p>
          <w:p>
            <w:pPr>
              <w:pStyle w:val="Normal"/>
              <w:jc w:val="both"/>
              <w:rPr>
                <w:rFonts w:ascii="Times New Roman" w:hAnsi="Times New Roman" w:cs="Times New Roman"/>
              </w:rPr>
            </w:pPr>
            <w:r>
              <w:rPr>
                <w:rFonts w:cs="Times New Roman" w:ascii="Times New Roman" w:hAnsi="Times New Roman"/>
              </w:rPr>
              <w:t xml:space="preserve">                                                                            </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object w:dxaOrig="2780" w:dyaOrig="680">
                <v:shape id="ole_rId621" style="width:139pt;height:34pt" o:ole="">
                  <v:imagedata r:id="rId622" o:title=""/>
                </v:shape>
                <o:OLEObject Type="Embed" ProgID="" ShapeID="ole_rId621" DrawAspect="Content" ObjectID="_2106408996" r:id="rId621"/>
              </w:objec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object w:dxaOrig="2780" w:dyaOrig="360">
                <v:shape id="ole_rId623" style="width:139pt;height:18pt" o:ole="">
                  <v:imagedata r:id="rId624" o:title=""/>
                </v:shape>
                <o:OLEObject Type="Embed" ProgID="" ShapeID="ole_rId623" DrawAspect="Content" ObjectID="_1483664728" r:id="rId623"/>
              </w:objec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object w:dxaOrig="3560" w:dyaOrig="680">
                <v:shape id="ole_rId625" style="width:178pt;height:34pt" o:ole="">
                  <v:imagedata r:id="rId626" o:title=""/>
                </v:shape>
                <o:OLEObject Type="Embed" ProgID="" ShapeID="ole_rId625" DrawAspect="Content" ObjectID="_1006710247" r:id="rId625"/>
              </w:objec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object w:dxaOrig="1760" w:dyaOrig="680">
                <v:shape id="ole_rId627" style="width:88pt;height:34pt" o:ole="">
                  <v:imagedata r:id="rId628" o:title=""/>
                </v:shape>
                <o:OLEObject Type="Embed" ProgID="" ShapeID="ole_rId627" DrawAspect="Content" ObjectID="_324155755" r:id="rId627"/>
              </w:objec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object w:dxaOrig="2360" w:dyaOrig="620">
                <v:shape id="ole_rId629" style="width:118pt;height:31pt" o:ole="">
                  <v:imagedata r:id="rId630" o:title=""/>
                </v:shape>
                <o:OLEObject Type="Embed" ProgID="" ShapeID="ole_rId629" DrawAspect="Content" ObjectID="_423752571" r:id="rId629"/>
              </w:objec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object w:dxaOrig="2360" w:dyaOrig="680">
                <v:shape id="ole_rId631" style="width:118pt;height:34pt" o:ole="">
                  <v:imagedata r:id="rId632" o:title=""/>
                </v:shape>
                <o:OLEObject Type="Embed" ProgID="" ShapeID="ole_rId631" DrawAspect="Content" ObjectID="_337446971" r:id="rId631"/>
              </w:objec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object w:dxaOrig="2460" w:dyaOrig="620">
                <v:shape id="ole_rId633" style="width:123pt;height:31pt" o:ole="">
                  <v:imagedata r:id="rId634" o:title=""/>
                </v:shape>
                <o:OLEObject Type="Embed" ProgID="" ShapeID="ole_rId633" DrawAspect="Content" ObjectID="_1989171398" r:id="rId633"/>
              </w:objec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I</w:t>
            </w:r>
            <w:r>
              <w:rPr>
                <w:rFonts w:cs="Times New Roman" w:ascii="Times New Roman" w:hAnsi="Times New Roman"/>
                <w:vertAlign w:val="subscript"/>
              </w:rPr>
              <w:t>1</w:t>
            </w:r>
            <w:r>
              <w:rPr>
                <w:rFonts w:cs="Times New Roman" w:ascii="Times New Roman" w:hAnsi="Times New Roman"/>
              </w:rPr>
              <w:t xml:space="preserve"> = I</w:t>
            </w:r>
            <w:r>
              <w:rPr>
                <w:rFonts w:cs="Times New Roman" w:ascii="Times New Roman" w:hAnsi="Times New Roman"/>
                <w:vertAlign w:val="subscript"/>
              </w:rPr>
              <w:t xml:space="preserve">2 </w:t>
            </w:r>
            <w:r>
              <w:rPr>
                <w:rFonts w:cs="Times New Roman" w:ascii="Times New Roman" w:hAnsi="Times New Roman"/>
              </w:rPr>
              <w:t>+ I</w:t>
            </w:r>
            <w:r>
              <w:rPr>
                <w:rFonts w:cs="Times New Roman" w:ascii="Times New Roman" w:hAnsi="Times New Roman"/>
                <w:vertAlign w:val="subscript"/>
              </w:rPr>
              <w:t>5</w:t>
            </w:r>
            <w:r>
              <w:rPr>
                <w:rFonts w:cs="Times New Roman" w:ascii="Times New Roman" w:hAnsi="Times New Roman"/>
              </w:rPr>
              <w:t xml:space="preserve"> = </w:t>
            </w:r>
            <w:r>
              <w:rPr>
                <w:rFonts w:cs="Times New Roman" w:ascii="Times New Roman" w:hAnsi="Times New Roman"/>
              </w:rPr>
              <w:object w:dxaOrig="1280" w:dyaOrig="620">
                <v:shape id="ole_rId635" style="width:64pt;height:31pt" o:ole="">
                  <v:imagedata r:id="rId636" o:title=""/>
                </v:shape>
                <o:OLEObject Type="Embed" ProgID="" ShapeID="ole_rId635" DrawAspect="Content" ObjectID="_1166921003" r:id="rId635"/>
              </w:object>
            </w:r>
          </w:p>
        </w:tc>
        <w:tc>
          <w:tcPr>
            <w:tcW w:w="1222"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0.75đ</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0.75đ</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0.75đ</w:t>
            </w:r>
          </w:p>
          <w:p>
            <w:pPr>
              <w:pStyle w:val="Normal"/>
              <w:jc w:val="center"/>
              <w:rPr>
                <w:rFonts w:ascii="Times New Roman" w:hAnsi="Times New Roman" w:cs="Times New Roman"/>
              </w:rPr>
            </w:pPr>
            <w:r>
              <w:rPr>
                <w:rFonts w:cs="Times New Roman" w:ascii="Times New Roman" w:hAnsi="Times New Roman"/>
              </w:rPr>
              <w:t>0.75đ</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0.5đ</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0.5đ</w:t>
            </w:r>
          </w:p>
          <w:p>
            <w:pPr>
              <w:pStyle w:val="Normal"/>
              <w:jc w:val="center"/>
              <w:rPr>
                <w:rFonts w:ascii="Times New Roman" w:hAnsi="Times New Roman" w:cs="Times New Roman"/>
              </w:rPr>
            </w:pPr>
            <w:r>
              <w:rPr>
                <w:rFonts w:cs="Times New Roman" w:ascii="Times New Roman" w:hAnsi="Times New Roman"/>
              </w:rPr>
              <w:t>0.75đ</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0.5đ</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0.75đ</w:t>
            </w:r>
          </w:p>
        </w:tc>
      </w:tr>
      <w:tr>
        <w:trPr/>
        <w:tc>
          <w:tcPr>
            <w:tcW w:w="1260" w:type="dxa"/>
            <w:tcBorders>
              <w:top w:val="single" w:sz="4" w:space="0" w:color="000000"/>
              <w:start w:val="single" w:sz="4" w:space="0" w:color="000000"/>
              <w:bottom w:val="single" w:sz="4" w:space="0" w:color="000000"/>
            </w:tcBorders>
          </w:tcPr>
          <w:p>
            <w:pPr>
              <w:pStyle w:val="Normal"/>
              <w:snapToGrid w:val="false"/>
              <w:jc w:val="center"/>
              <w:rPr>
                <w:rFonts w:ascii="Times New Roman" w:hAnsi="Times New Roman" w:cs="Times New Roman"/>
                <w:b/>
                <w:b/>
              </w:rPr>
            </w:pPr>
            <w:r>
              <w:rPr>
                <w:rFonts w:cs="Times New Roman" w:ascii="Times New Roman" w:hAnsi="Times New Roman"/>
                <w:b/>
              </w:rPr>
            </w:r>
          </w:p>
          <w:p>
            <w:pPr>
              <w:pStyle w:val="Normal"/>
              <w:jc w:val="center"/>
              <w:rPr>
                <w:rFonts w:ascii="Times New Roman" w:hAnsi="Times New Roman" w:cs="Times New Roman"/>
                <w:b/>
                <w:b/>
              </w:rPr>
            </w:pPr>
            <w:r>
              <w:rPr>
                <w:rFonts w:cs="Times New Roman" w:ascii="Times New Roman" w:hAnsi="Times New Roman"/>
                <w:b/>
              </w:rPr>
            </w:r>
          </w:p>
          <w:p>
            <w:pPr>
              <w:pStyle w:val="Normal"/>
              <w:jc w:val="center"/>
              <w:rPr>
                <w:rFonts w:ascii="Times New Roman" w:hAnsi="Times New Roman" w:cs="Times New Roman"/>
                <w:b/>
                <w:b/>
              </w:rPr>
            </w:pPr>
            <w:r>
              <w:rPr>
                <w:rFonts w:cs="Times New Roman" w:ascii="Times New Roman" w:hAnsi="Times New Roman"/>
                <w:b/>
              </w:rPr>
            </w:r>
          </w:p>
          <w:p>
            <w:pPr>
              <w:pStyle w:val="Normal"/>
              <w:jc w:val="center"/>
              <w:rPr>
                <w:rFonts w:ascii="Times New Roman" w:hAnsi="Times New Roman" w:cs="Times New Roman"/>
                <w:b/>
                <w:b/>
              </w:rPr>
            </w:pPr>
            <w:r>
              <w:rPr>
                <w:rFonts w:cs="Times New Roman" w:ascii="Times New Roman" w:hAnsi="Times New Roman"/>
                <w:b/>
              </w:rPr>
            </w:r>
          </w:p>
          <w:p>
            <w:pPr>
              <w:pStyle w:val="Normal"/>
              <w:jc w:val="center"/>
              <w:rPr>
                <w:rFonts w:ascii="Times New Roman" w:hAnsi="Times New Roman" w:cs="Times New Roman"/>
                <w:b/>
                <w:b/>
              </w:rPr>
            </w:pPr>
            <w:r>
              <w:rPr>
                <w:rFonts w:cs="Times New Roman" w:ascii="Times New Roman" w:hAnsi="Times New Roman"/>
                <w:b/>
              </w:rPr>
            </w:r>
          </w:p>
          <w:p>
            <w:pPr>
              <w:pStyle w:val="Normal"/>
              <w:jc w:val="center"/>
              <w:rPr>
                <w:rFonts w:ascii="Times New Roman" w:hAnsi="Times New Roman" w:cs="Times New Roman"/>
                <w:b/>
                <w:b/>
              </w:rPr>
            </w:pPr>
            <w:r>
              <w:rPr>
                <w:rFonts w:cs="Times New Roman" w:ascii="Times New Roman" w:hAnsi="Times New Roman"/>
                <w:b/>
              </w:rPr>
            </w:r>
          </w:p>
          <w:p>
            <w:pPr>
              <w:pStyle w:val="Normal"/>
              <w:jc w:val="center"/>
              <w:rPr>
                <w:rFonts w:ascii="Times New Roman" w:hAnsi="Times New Roman" w:cs="Times New Roman"/>
                <w:b/>
                <w:b/>
              </w:rPr>
            </w:pPr>
            <w:r>
              <w:rPr>
                <w:rFonts w:cs="Times New Roman" w:ascii="Times New Roman" w:hAnsi="Times New Roman"/>
                <w:b/>
              </w:rPr>
              <w:t>Bài 4</w:t>
            </w:r>
          </w:p>
          <w:p>
            <w:pPr>
              <w:pStyle w:val="Normal"/>
              <w:jc w:val="center"/>
              <w:rPr>
                <w:rFonts w:ascii="Times New Roman" w:hAnsi="Times New Roman" w:cs="Times New Roman"/>
                <w:b/>
                <w:b/>
              </w:rPr>
            </w:pPr>
            <w:r>
              <w:rPr>
                <w:rFonts w:cs="Times New Roman" w:ascii="Times New Roman" w:hAnsi="Times New Roman"/>
                <w:b/>
              </w:rPr>
              <w:t>( 6 điểm )</w:t>
            </w:r>
          </w:p>
          <w:p>
            <w:pPr>
              <w:pStyle w:val="Normal"/>
              <w:jc w:val="center"/>
              <w:rPr>
                <w:rFonts w:ascii="Times New Roman" w:hAnsi="Times New Roman" w:cs="Times New Roman"/>
                <w:b/>
                <w:b/>
              </w:rPr>
            </w:pPr>
            <w:r>
              <w:rPr>
                <w:rFonts w:cs="Times New Roman" w:ascii="Times New Roman" w:hAnsi="Times New Roman"/>
                <w:b/>
              </w:rPr>
            </w:r>
          </w:p>
          <w:p>
            <w:pPr>
              <w:pStyle w:val="Normal"/>
              <w:jc w:val="center"/>
              <w:rPr>
                <w:rFonts w:ascii="Times New Roman" w:hAnsi="Times New Roman" w:cs="Times New Roman"/>
                <w:b/>
                <w:b/>
              </w:rPr>
            </w:pPr>
            <w:r>
              <w:rPr>
                <w:rFonts w:cs="Times New Roman" w:ascii="Times New Roman" w:hAnsi="Times New Roman"/>
                <w:b/>
              </w:rPr>
            </w:r>
          </w:p>
          <w:p>
            <w:pPr>
              <w:pStyle w:val="Normal"/>
              <w:jc w:val="center"/>
              <w:rPr>
                <w:rFonts w:ascii="Times New Roman" w:hAnsi="Times New Roman" w:cs="Times New Roman"/>
                <w:b/>
                <w:b/>
              </w:rPr>
            </w:pPr>
            <w:r>
              <w:rPr>
                <w:rFonts w:cs="Times New Roman" w:ascii="Times New Roman" w:hAnsi="Times New Roman"/>
                <w:b/>
              </w:rPr>
            </w:r>
          </w:p>
          <w:p>
            <w:pPr>
              <w:pStyle w:val="Normal"/>
              <w:jc w:val="center"/>
              <w:rPr>
                <w:rFonts w:ascii="Times New Roman" w:hAnsi="Times New Roman" w:cs="Times New Roman"/>
                <w:b/>
                <w:b/>
              </w:rPr>
            </w:pPr>
            <w:r>
              <w:rPr>
                <w:rFonts w:cs="Times New Roman" w:ascii="Times New Roman" w:hAnsi="Times New Roman"/>
                <w:b/>
              </w:rPr>
            </w:r>
          </w:p>
          <w:p>
            <w:pPr>
              <w:pStyle w:val="Normal"/>
              <w:jc w:val="center"/>
              <w:rPr>
                <w:rFonts w:ascii="Times New Roman" w:hAnsi="Times New Roman" w:cs="Times New Roman"/>
                <w:b/>
                <w:b/>
              </w:rPr>
            </w:pPr>
            <w:r>
              <w:rPr>
                <w:rFonts w:cs="Times New Roman" w:ascii="Times New Roman" w:hAnsi="Times New Roman"/>
                <w:b/>
              </w:rPr>
            </w:r>
          </w:p>
          <w:p>
            <w:pPr>
              <w:pStyle w:val="Normal"/>
              <w:jc w:val="center"/>
              <w:rPr>
                <w:rFonts w:ascii="Times New Roman" w:hAnsi="Times New Roman" w:cs="Times New Roman"/>
                <w:b/>
                <w:b/>
              </w:rPr>
            </w:pPr>
            <w:r>
              <w:rPr>
                <w:rFonts w:cs="Times New Roman" w:ascii="Times New Roman" w:hAnsi="Times New Roman"/>
                <w:b/>
              </w:rPr>
            </w:r>
          </w:p>
          <w:p>
            <w:pPr>
              <w:pStyle w:val="Normal"/>
              <w:jc w:val="center"/>
              <w:rPr>
                <w:rFonts w:ascii="Times New Roman" w:hAnsi="Times New Roman" w:cs="Times New Roman"/>
                <w:b/>
                <w:b/>
              </w:rPr>
            </w:pPr>
            <w:r>
              <w:rPr>
                <w:rFonts w:cs="Times New Roman" w:ascii="Times New Roman" w:hAnsi="Times New Roman"/>
                <w:b/>
              </w:rPr>
            </w:r>
          </w:p>
          <w:p>
            <w:pPr>
              <w:pStyle w:val="Normal"/>
              <w:jc w:val="center"/>
              <w:rPr>
                <w:rFonts w:ascii="Times New Roman" w:hAnsi="Times New Roman" w:cs="Times New Roman"/>
                <w:b/>
                <w:b/>
              </w:rPr>
            </w:pPr>
            <w:r>
              <w:rPr>
                <w:rFonts w:cs="Times New Roman" w:ascii="Times New Roman" w:hAnsi="Times New Roman"/>
                <w:b/>
              </w:rPr>
            </w:r>
          </w:p>
          <w:p>
            <w:pPr>
              <w:pStyle w:val="Normal"/>
              <w:jc w:val="center"/>
              <w:rPr>
                <w:rFonts w:ascii="Times New Roman" w:hAnsi="Times New Roman" w:cs="Times New Roman"/>
                <w:b/>
                <w:b/>
              </w:rPr>
            </w:pPr>
            <w:r>
              <w:rPr>
                <w:rFonts w:cs="Times New Roman" w:ascii="Times New Roman" w:hAnsi="Times New Roman"/>
                <w:b/>
              </w:rPr>
            </w:r>
          </w:p>
          <w:p>
            <w:pPr>
              <w:pStyle w:val="Normal"/>
              <w:jc w:val="center"/>
              <w:rPr>
                <w:rFonts w:ascii="Times New Roman" w:hAnsi="Times New Roman" w:cs="Times New Roman"/>
                <w:b/>
                <w:b/>
              </w:rPr>
            </w:pPr>
            <w:r>
              <w:rPr>
                <w:rFonts w:cs="Times New Roman" w:ascii="Times New Roman" w:hAnsi="Times New Roman"/>
                <w:b/>
              </w:rPr>
            </w:r>
          </w:p>
          <w:p>
            <w:pPr>
              <w:pStyle w:val="Normal"/>
              <w:jc w:val="center"/>
              <w:rPr>
                <w:rFonts w:ascii="Times New Roman" w:hAnsi="Times New Roman" w:cs="Times New Roman"/>
                <w:b/>
                <w:b/>
              </w:rPr>
            </w:pPr>
            <w:r>
              <w:rPr>
                <w:rFonts w:cs="Times New Roman" w:ascii="Times New Roman" w:hAnsi="Times New Roman"/>
                <w:b/>
              </w:rPr>
            </w:r>
          </w:p>
          <w:p>
            <w:pPr>
              <w:pStyle w:val="Normal"/>
              <w:jc w:val="center"/>
              <w:rPr>
                <w:rFonts w:ascii="Times New Roman" w:hAnsi="Times New Roman" w:cs="Times New Roman"/>
                <w:b/>
                <w:b/>
              </w:rPr>
            </w:pPr>
            <w:r>
              <w:rPr>
                <w:rFonts w:cs="Times New Roman" w:ascii="Times New Roman" w:hAnsi="Times New Roman"/>
                <w:b/>
              </w:rPr>
            </w:r>
          </w:p>
          <w:p>
            <w:pPr>
              <w:pStyle w:val="Normal"/>
              <w:jc w:val="center"/>
              <w:rPr>
                <w:rFonts w:ascii="Times New Roman" w:hAnsi="Times New Roman" w:cs="Times New Roman"/>
                <w:b/>
                <w:b/>
              </w:rPr>
            </w:pPr>
            <w:r>
              <w:rPr>
                <w:rFonts w:cs="Times New Roman" w:ascii="Times New Roman" w:hAnsi="Times New Roman"/>
                <w:b/>
              </w:rPr>
            </w:r>
          </w:p>
        </w:tc>
        <w:tc>
          <w:tcPr>
            <w:tcW w:w="7560" w:type="dxa"/>
            <w:tcBorders>
              <w:top w:val="single" w:sz="4" w:space="0" w:color="000000"/>
              <w:start w:val="single" w:sz="4" w:space="0" w:color="000000"/>
              <w:bottom w:val="single" w:sz="4" w:space="0" w:color="000000"/>
            </w:tcBorders>
          </w:tcPr>
          <w:p>
            <w:pPr>
              <w:pStyle w:val="Normal"/>
              <w:jc w:val="both"/>
              <w:rPr>
                <w:rFonts w:ascii="Times New Roman" w:hAnsi="Times New Roman" w:cs="Times New Roman"/>
              </w:rPr>
            </w:pPr>
            <w:r>
              <w:rPr>
                <w:rFonts w:cs="Times New Roman" w:ascii="Times New Roman" w:hAnsi="Times New Roman"/>
              </w:rPr>
              <w:t>a.</w:t>
            </w:r>
          </w:p>
          <w:p>
            <w:pPr>
              <w:pStyle w:val="Normal"/>
              <w:jc w:val="both"/>
              <w:rPr>
                <w:rFonts w:ascii="Times New Roman" w:hAnsi="Times New Roman" w:cs="Times New Roman"/>
              </w:rPr>
            </w:pPr>
            <w:r>
              <w:rPr>
                <w:rFonts w:cs="Times New Roman" w:ascii="Times New Roman" w:hAnsi="Times New Roman"/>
              </w:rPr>
              <w:t>-  Hình vẽ vẽ hình chính xác</w:t>
            </w:r>
          </w:p>
          <w:p>
            <w:pPr>
              <w:pStyle w:val="Normal"/>
              <w:jc w:val="both"/>
              <w:rPr>
                <w:rFonts w:ascii="Times New Roman" w:hAnsi="Times New Roman" w:cs="Times New Roman"/>
                <w:lang w:val="en-US" w:eastAsia="en-US"/>
              </w:rPr>
            </w:pPr>
            <w:r>
              <w:rPr>
                <w:rFonts w:cs="Times New Roman" w:ascii="Times New Roman" w:hAnsi="Times New Roman"/>
                <w:lang w:val="en-US" w:eastAsia="en-US"/>
              </w:rPr>
              <mc:AlternateContent>
                <mc:Choice Requires="wpg">
                  <w:drawing>
                    <wp:anchor behindDoc="0" distT="0" distB="0" distL="114935" distR="114935" simplePos="0" locked="0" layoutInCell="1" allowOverlap="1" relativeHeight="1389">
                      <wp:simplePos x="0" y="0"/>
                      <wp:positionH relativeFrom="column">
                        <wp:posOffset>713105</wp:posOffset>
                      </wp:positionH>
                      <wp:positionV relativeFrom="paragraph">
                        <wp:posOffset>512445</wp:posOffset>
                      </wp:positionV>
                      <wp:extent cx="3254375" cy="2520315"/>
                      <wp:effectExtent l="0" t="0" r="0" b="0"/>
                      <wp:wrapNone/>
                      <wp:docPr id="151" name=""/>
                      <a:graphic xmlns:a="http://schemas.openxmlformats.org/drawingml/2006/main">
                        <a:graphicData uri="http://schemas.microsoft.com/office/word/2010/wordprocessingGroup">
                          <wpg:wgp>
                            <wpg:cNvGrpSpPr/>
                            <wpg:grpSpPr>
                              <a:xfrm>
                                <a:off x="0" y="0"/>
                                <a:ext cx="3253680" cy="2519640"/>
                              </a:xfrm>
                            </wpg:grpSpPr>
                            <wps:wsp>
                              <wps:cNvSpPr/>
                              <wps:spPr>
                                <a:xfrm flipH="1">
                                  <a:off x="1093320" y="1289520"/>
                                  <a:ext cx="33480" cy="240120"/>
                                </a:xfrm>
                                <a:prstGeom prst="line">
                                  <a:avLst/>
                                </a:prstGeom>
                                <a:ln w="9360">
                                  <a:solidFill>
                                    <a:srgbClr val="000000"/>
                                  </a:solidFill>
                                  <a:miter/>
                                  <a:tailEnd len="med" type="triangle" w="med"/>
                                </a:ln>
                              </wps:spPr>
                              <wps:style>
                                <a:lnRef idx="0"/>
                                <a:fillRef idx="0"/>
                                <a:effectRef idx="0"/>
                                <a:fontRef idx="minor"/>
                              </wps:style>
                              <wps:bodyPr/>
                            </wps:wsp>
                            <wpg:grpSp>
                              <wpg:cNvGrpSpPr/>
                              <wpg:grpSpPr>
                                <a:xfrm>
                                  <a:off x="0" y="0"/>
                                  <a:ext cx="3253680" cy="2519640"/>
                                </a:xfrm>
                              </wpg:grpSpPr>
                              <wpg:grpSp>
                                <wpg:cNvGrpSpPr/>
                                <wpg:grpSpPr>
                                  <a:xfrm>
                                    <a:off x="0" y="0"/>
                                    <a:ext cx="3253680" cy="2495520"/>
                                  </a:xfrm>
                                </wpg:grpSpPr>
                                <wpg:grpSp>
                                  <wpg:cNvGrpSpPr/>
                                  <wpg:grpSpPr>
                                    <a:xfrm>
                                      <a:off x="0" y="0"/>
                                      <a:ext cx="3253680" cy="2495520"/>
                                    </a:xfrm>
                                  </wpg:grpSpPr>
                                  <wpg:grpSp>
                                    <wpg:cNvGrpSpPr/>
                                    <wpg:grpSpPr>
                                      <a:xfrm>
                                        <a:off x="615240" y="0"/>
                                        <a:ext cx="2638440" cy="2495520"/>
                                      </a:xfrm>
                                    </wpg:grpSpPr>
                                    <wps:wsp>
                                      <wps:cNvSpPr/>
                                      <wps:spPr>
                                        <a:xfrm flipV="1">
                                          <a:off x="570240" y="264960"/>
                                          <a:ext cx="88200" cy="681840"/>
                                        </a:xfrm>
                                        <a:prstGeom prst="line">
                                          <a:avLst/>
                                        </a:prstGeom>
                                        <a:ln w="9360">
                                          <a:solidFill>
                                            <a:srgbClr val="000000"/>
                                          </a:solidFill>
                                          <a:prstDash val="lgDash"/>
                                          <a:miter/>
                                        </a:ln>
                                      </wps:spPr>
                                      <wps:style>
                                        <a:lnRef idx="0"/>
                                        <a:fillRef idx="0"/>
                                        <a:effectRef idx="0"/>
                                        <a:fontRef idx="minor"/>
                                      </wps:style>
                                      <wps:bodyPr/>
                                    </wps:wsp>
                                    <wps:wsp>
                                      <wps:cNvSpPr/>
                                      <wps:spPr>
                                        <a:xfrm>
                                          <a:off x="398160" y="2171880"/>
                                          <a:ext cx="1954440" cy="0"/>
                                        </a:xfrm>
                                        <a:prstGeom prst="line">
                                          <a:avLst/>
                                        </a:prstGeom>
                                        <a:ln w="9360">
                                          <a:solidFill>
                                            <a:srgbClr val="000000"/>
                                          </a:solidFill>
                                          <a:prstDash val="lgDash"/>
                                          <a:miter/>
                                        </a:ln>
                                      </wps:spPr>
                                      <wps:style>
                                        <a:lnRef idx="0"/>
                                        <a:fillRef idx="0"/>
                                        <a:effectRef idx="0"/>
                                        <a:fontRef idx="minor"/>
                                      </wps:style>
                                      <wps:bodyPr/>
                                    </wps:wsp>
                                    <pic:pic xmlns:pic="http://schemas.openxmlformats.org/drawingml/2006/picture">
                                      <pic:nvPicPr>
                                        <pic:cNvPr id="53" name="" descr=""/>
                                        <pic:cNvPicPr/>
                                      </pic:nvPicPr>
                                      <pic:blipFill>
                                        <a:blip r:embed="rId637"/>
                                        <a:stretch/>
                                      </pic:blipFill>
                                      <pic:spPr>
                                        <a:xfrm>
                                          <a:off x="0" y="0"/>
                                          <a:ext cx="2638440" cy="2495520"/>
                                        </a:xfrm>
                                        <a:prstGeom prst="rect">
                                          <a:avLst/>
                                        </a:prstGeom>
                                        <a:ln>
                                          <a:noFill/>
                                        </a:ln>
                                      </pic:spPr>
                                    </pic:pic>
                                    <wps:wsp>
                                      <wps:cNvSpPr/>
                                      <wps:spPr>
                                        <a:xfrm flipV="1">
                                          <a:off x="381600" y="289440"/>
                                          <a:ext cx="0" cy="914400"/>
                                        </a:xfrm>
                                        <a:prstGeom prst="line">
                                          <a:avLst/>
                                        </a:prstGeom>
                                        <a:ln w="9360">
                                          <a:solidFill>
                                            <a:srgbClr val="000000"/>
                                          </a:solidFill>
                                          <a:prstDash val="lgDash"/>
                                          <a:miter/>
                                        </a:ln>
                                      </wps:spPr>
                                      <wps:style>
                                        <a:lnRef idx="0"/>
                                        <a:fillRef idx="0"/>
                                        <a:effectRef idx="0"/>
                                        <a:fontRef idx="minor"/>
                                      </wps:style>
                                      <wps:bodyPr/>
                                    </wps:wsp>
                                    <wps:wsp>
                                      <wps:cNvSpPr/>
                                      <wps:spPr>
                                        <a:xfrm flipV="1">
                                          <a:off x="1350720" y="941040"/>
                                          <a:ext cx="5040" cy="28944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2325600" y="1872720"/>
                                          <a:ext cx="5040" cy="289440"/>
                                        </a:xfrm>
                                        <a:prstGeom prst="line">
                                          <a:avLst/>
                                        </a:prstGeom>
                                        <a:ln w="9360">
                                          <a:solidFill>
                                            <a:srgbClr val="000000"/>
                                          </a:solidFill>
                                          <a:prstDash val="lgDash"/>
                                          <a:miter/>
                                          <a:tailEnd len="med" type="triangle" w="med"/>
                                        </a:ln>
                                      </wps:spPr>
                                      <wps:style>
                                        <a:lnRef idx="0"/>
                                        <a:fillRef idx="0"/>
                                        <a:effectRef idx="0"/>
                                        <a:fontRef idx="minor"/>
                                      </wps:style>
                                      <wps:bodyPr/>
                                    </wps:wsp>
                                    <wps:wsp>
                                      <wps:cNvSpPr/>
                                      <wps:spPr>
                                        <a:xfrm>
                                          <a:off x="385560" y="262800"/>
                                          <a:ext cx="289440" cy="7560"/>
                                        </a:xfrm>
                                        <a:prstGeom prst="line">
                                          <a:avLst/>
                                        </a:prstGeom>
                                        <a:ln w="9360">
                                          <a:solidFill>
                                            <a:srgbClr val="000000"/>
                                          </a:solidFill>
                                          <a:prstDash val="dash"/>
                                          <a:miter/>
                                          <a:tailEnd len="med" type="triangle" w="med"/>
                                        </a:ln>
                                      </wps:spPr>
                                      <wps:style>
                                        <a:lnRef idx="0"/>
                                        <a:fillRef idx="0"/>
                                        <a:effectRef idx="0"/>
                                        <a:fontRef idx="minor"/>
                                      </wps:style>
                                      <wps:bodyPr/>
                                    </wps:wsp>
                                    <wps:wsp>
                                      <wps:cNvSpPr/>
                                      <wps:spPr>
                                        <a:xfrm>
                                          <a:off x="661680" y="270360"/>
                                          <a:ext cx="1675080" cy="1625040"/>
                                        </a:xfrm>
                                        <a:prstGeom prst="line">
                                          <a:avLst/>
                                        </a:prstGeom>
                                        <a:ln w="9360">
                                          <a:solidFill>
                                            <a:srgbClr val="000000"/>
                                          </a:solidFill>
                                          <a:prstDash val="lgDash"/>
                                          <a:miter/>
                                        </a:ln>
                                      </wps:spPr>
                                      <wps:style>
                                        <a:lnRef idx="0"/>
                                        <a:fillRef idx="0"/>
                                        <a:effectRef idx="0"/>
                                        <a:fontRef idx="minor"/>
                                      </wps:style>
                                      <wps:bodyPr/>
                                    </wps:wsp>
                                    <wps:wsp>
                                      <wps:cNvSpPr/>
                                      <wps:spPr>
                                        <a:xfrm>
                                          <a:off x="399600" y="302760"/>
                                          <a:ext cx="1881000" cy="1824480"/>
                                        </a:xfrm>
                                        <a:prstGeom prst="line">
                                          <a:avLst/>
                                        </a:prstGeom>
                                        <a:ln w="9360">
                                          <a:solidFill>
                                            <a:srgbClr val="000000"/>
                                          </a:solidFill>
                                          <a:prstDash val="lgDash"/>
                                          <a:miter/>
                                        </a:ln>
                                      </wps:spPr>
                                      <wps:style>
                                        <a:lnRef idx="0"/>
                                        <a:fillRef idx="0"/>
                                        <a:effectRef idx="0"/>
                                        <a:fontRef idx="minor"/>
                                      </wps:style>
                                      <wps:bodyPr/>
                                    </wps:wsp>
                                    <wps:wsp>
                                      <wps:cNvSpPr/>
                                      <wps:spPr>
                                        <a:xfrm flipV="1">
                                          <a:off x="404640" y="1873800"/>
                                          <a:ext cx="1928520" cy="283680"/>
                                        </a:xfrm>
                                        <a:prstGeom prst="line">
                                          <a:avLst/>
                                        </a:prstGeom>
                                        <a:ln w="9360">
                                          <a:solidFill>
                                            <a:srgbClr val="000000"/>
                                          </a:solidFill>
                                          <a:prstDash val="lgDash"/>
                                          <a:miter/>
                                        </a:ln>
                                      </wps:spPr>
                                      <wps:style>
                                        <a:lnRef idx="0"/>
                                        <a:fillRef idx="0"/>
                                        <a:effectRef idx="0"/>
                                        <a:fontRef idx="minor"/>
                                      </wps:style>
                                      <wps:bodyPr/>
                                    </wps:wsp>
                                  </wpg:grpSp>
                                  <wps:wsp>
                                    <wps:cNvSpPr txBox="1"/>
                                    <wps:spPr>
                                      <a:xfrm>
                                        <a:off x="0" y="2056680"/>
                                        <a:ext cx="493920" cy="261000"/>
                                      </a:xfrm>
                                      <a:prstGeom prst="rect">
                                        <a:avLst/>
                                      </a:prstGeom>
                                      <a:noFill/>
                                      <a:ln w="9360">
                                        <a:solidFill>
                                          <a:srgbClr val="000000"/>
                                        </a:solidFill>
                                        <a:miter/>
                                      </a:ln>
                                    </wps:spPr>
                                    <wps:txbx>
                                      <w:txbxContent>
                                        <w:p>
                                          <w:pPr>
                                            <w:overflowPunct w:val="false"/>
                                            <w:bidi w:val="0"/>
                                            <w:rPr/>
                                          </w:pPr>
                                          <w:r>
                                            <w:rPr>
                                              <w:kern w:val="2"/>
                                              <w:sz w:val="28"/>
                                              <w:szCs w:val="28"/>
                                              <w:rFonts w:ascii=".VnTime" w:hAnsi=".VnTime" w:eastAsia="Times New Roman" w:cs=".VnTime"/>
                                              <w:color w:val="auto"/>
                                              <w:lang w:val="en-US" w:bidi="ar-SA"/>
                                            </w:rPr>
                                            <w:t>Mắt</w:t>
                                          </w:r>
                                        </w:p>
                                      </w:txbxContent>
                                    </wps:txbx>
                                    <wps:bodyPr wrap="square">
                                      <a:noAutofit/>
                                    </wps:bodyPr>
                                  </wps:wsp>
                                  <wps:wsp>
                                    <wps:cNvSpPr/>
                                    <wps:spPr>
                                      <a:xfrm>
                                        <a:off x="781200" y="2171880"/>
                                        <a:ext cx="217080" cy="0"/>
                                      </a:xfrm>
                                      <a:prstGeom prst="line">
                                        <a:avLst/>
                                      </a:prstGeom>
                                      <a:ln w="9360">
                                        <a:solidFill>
                                          <a:srgbClr val="000000"/>
                                        </a:solidFill>
                                        <a:miter/>
                                        <a:headEnd len="med" type="triangle" w="med"/>
                                      </a:ln>
                                    </wps:spPr>
                                    <wps:style>
                                      <a:lnRef idx="0"/>
                                      <a:fillRef idx="0"/>
                                      <a:effectRef idx="0"/>
                                      <a:fontRef idx="minor"/>
                                    </wps:style>
                                    <wps:bodyPr/>
                                  </wps:wsp>
                                  <wps:wsp>
                                    <wps:cNvSpPr txBox="1"/>
                                    <wps:spPr>
                                      <a:xfrm>
                                        <a:off x="572040" y="1940400"/>
                                        <a:ext cx="315720" cy="2610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M</w:t>
                                          </w:r>
                                        </w:p>
                                      </w:txbxContent>
                                    </wps:txbx>
                                    <wps:bodyPr wrap="square">
                                      <a:noAutofit/>
                                    </wps:bodyPr>
                                  </wps:wsp>
                                </wpg:grpSp>
                                <wpg:grpSp>
                                  <wpg:cNvGrpSpPr/>
                                  <wpg:grpSpPr>
                                    <a:xfrm>
                                      <a:off x="1327320" y="937440"/>
                                      <a:ext cx="227880" cy="289440"/>
                                    </a:xfrm>
                                  </wpg:grpSpPr>
                                  <wps:wsp>
                                    <wps:cNvSpPr/>
                                    <wps:spPr>
                                      <a:xfrm flipH="1">
                                        <a:off x="10800" y="0"/>
                                        <a:ext cx="217080" cy="0"/>
                                      </a:xfrm>
                                      <a:prstGeom prst="line">
                                        <a:avLst/>
                                      </a:prstGeom>
                                      <a:ln w="9360">
                                        <a:solidFill>
                                          <a:srgbClr val="000000"/>
                                        </a:solidFill>
                                        <a:miter/>
                                        <a:tailEnd len="med" type="triangle" w="med"/>
                                      </a:ln>
                                    </wps:spPr>
                                    <wps:style>
                                      <a:lnRef idx="0"/>
                                      <a:fillRef idx="0"/>
                                      <a:effectRef idx="0"/>
                                      <a:fontRef idx="minor"/>
                                    </wps:style>
                                    <wps:bodyPr/>
                                  </wps:wsp>
                                  <wps:wsp>
                                    <wps:cNvSpPr/>
                                    <wps:spPr>
                                      <a:xfrm flipH="1">
                                        <a:off x="0" y="289440"/>
                                        <a:ext cx="217080" cy="0"/>
                                      </a:xfrm>
                                      <a:prstGeom prst="line">
                                        <a:avLst/>
                                      </a:prstGeom>
                                      <a:ln w="9360">
                                        <a:solidFill>
                                          <a:srgbClr val="000000"/>
                                        </a:solidFill>
                                        <a:miter/>
                                        <a:tailEnd len="med" type="triangle" w="med"/>
                                      </a:ln>
                                    </wps:spPr>
                                    <wps:style>
                                      <a:lnRef idx="0"/>
                                      <a:fillRef idx="0"/>
                                      <a:effectRef idx="0"/>
                                      <a:fontRef idx="minor"/>
                                    </wps:style>
                                    <wps:bodyPr/>
                                  </wps:wsp>
                                </wpg:grpSp>
                              </wpg:grpSp>
                              <wps:wsp>
                                <wps:cNvSpPr/>
                                <wps:spPr>
                                  <a:xfrm>
                                    <a:off x="999000" y="1461240"/>
                                    <a:ext cx="0" cy="228600"/>
                                  </a:xfrm>
                                  <a:prstGeom prst="line">
                                    <a:avLst/>
                                  </a:prstGeom>
                                  <a:ln w="9360">
                                    <a:solidFill>
                                      <a:srgbClr val="000000"/>
                                    </a:solidFill>
                                    <a:miter/>
                                    <a:tailEnd len="med" type="triangle" w="med"/>
                                  </a:ln>
                                </wps:spPr>
                                <wps:style>
                                  <a:lnRef idx="0"/>
                                  <a:fillRef idx="0"/>
                                  <a:effectRef idx="0"/>
                                  <a:fontRef idx="minor"/>
                                </wps:style>
                                <wps:bodyPr/>
                              </wps:wsp>
                              <pic:pic xmlns:pic="http://schemas.openxmlformats.org/drawingml/2006/picture">
                                <pic:nvPicPr>
                                  <pic:cNvPr id="54" name="" descr=""/>
                                  <pic:cNvPicPr/>
                                </pic:nvPicPr>
                                <pic:blipFill>
                                  <a:blip r:embed="rId638"/>
                                  <a:stretch/>
                                </pic:blipFill>
                                <pic:spPr>
                                  <a:xfrm>
                                    <a:off x="1521360" y="1980720"/>
                                    <a:ext cx="532800" cy="539280"/>
                                  </a:xfrm>
                                  <a:prstGeom prst="rect">
                                    <a:avLst/>
                                  </a:prstGeom>
                                  <a:ln>
                                    <a:noFill/>
                                  </a:ln>
                                </pic:spPr>
                              </pic:pic>
                            </wpg:grpSp>
                          </wpg:wgp>
                        </a:graphicData>
                      </a:graphic>
                    </wp:anchor>
                  </w:drawing>
                </mc:Choice>
                <mc:Fallback>
                  <w:pict>
                    <v:group id="shape_0" style="position:absolute;margin-left:68.85pt;margin-top:-0.6pt;width:256.2pt;height:198.45pt" coordorigin="1377,-12" coordsize="5124,3969">
                      <v:line id="shape_0" from="3099,2019" to="3151,2396" stroked="t" style="position:absolute;flip:x">
                        <v:stroke color="black" weight="9360" endarrow="block" endarrowwidth="medium" endarrowlength="medium" joinstyle="miter" endcap="flat"/>
                        <v:fill o:detectmouseclick="t" on="false"/>
                      </v:line>
                      <v:group id="shape_0" style="position:absolute;left:1377;top:-12;width:5124;height:3969">
                        <v:group id="shape_0" style="position:absolute;left:1377;top:-12;width:5124;height:3930">
                          <v:group id="shape_0" style="position:absolute;left:1377;top:-12;width:5124;height:3930">
                            <v:group id="shape_0" style="position:absolute;left:2346;top:-12;width:4155;height:3930">
                              <v:line id="shape_0" from="3244,405" to="3382,1478" stroked="t" style="position:absolute;flip:y">
                                <v:stroke color="black" weight="9360" dashstyle="longdash" joinstyle="miter" endcap="flat"/>
                                <v:fill o:detectmouseclick="t" on="false"/>
                              </v:line>
                              <v:line id="shape_0" from="2973,3408" to="6050,3408" stroked="t" style="position:absolute">
                                <v:stroke color="black" weight="9360" dashstyle="longdash" joinstyle="miter" endcap="flat"/>
                                <v:fill o:detectmouseclick="t" on="false"/>
                              </v:line>
                              <v:shape id="shape_0" stroked="f" style="position:absolute;left:2346;top:-12;width:4154;height:3929" type="shapetype_75">
                                <v:imagedata r:id="rId637" o:detectmouseclick="t"/>
                                <w10:wrap type="none"/>
                                <v:stroke color="#3465a4" joinstyle="round" endcap="flat"/>
                              </v:shape>
                              <v:line id="shape_0" from="2947,444" to="2947,1883" stroked="t" style="position:absolute;flip:y">
                                <v:stroke color="black" weight="9360" dashstyle="longdash" joinstyle="miter" endcap="flat"/>
                                <v:fill o:detectmouseclick="t" on="false"/>
                              </v:line>
                              <v:line id="shape_0" from="4473,1470" to="4480,1925" stroked="t" style="position:absolute;flip:y">
                                <v:stroke color="black" weight="9360" endarrow="block" endarrowwidth="medium" endarrowlength="medium" joinstyle="miter" endcap="flat"/>
                                <v:fill o:detectmouseclick="t" on="false"/>
                              </v:line>
                              <v:line id="shape_0" from="6008,2937" to="6015,3392" stroked="t" style="position:absolute;flip:y">
                                <v:stroke color="black" weight="9360" dashstyle="longdash" endarrow="block" endarrowwidth="medium" endarrowlength="medium" joinstyle="miter" endcap="flat"/>
                                <v:fill o:detectmouseclick="t" on="false"/>
                              </v:line>
                              <v:line id="shape_0" from="2953,402" to="3408,413" stroked="t" style="position:absolute">
                                <v:stroke color="black" weight="9360" dashstyle="dash" endarrow="block" endarrowwidth="medium" endarrowlength="medium" joinstyle="miter" endcap="flat"/>
                                <v:fill o:detectmouseclick="t" on="false"/>
                              </v:line>
                              <v:line id="shape_0" from="3388,414" to="6025,2972" stroked="t" style="position:absolute">
                                <v:stroke color="black" weight="9360" dashstyle="longdash" joinstyle="miter" endcap="flat"/>
                                <v:fill o:detectmouseclick="t" on="false"/>
                              </v:line>
                              <v:line id="shape_0" from="2975,465" to="5936,3337" stroked="t" style="position:absolute">
                                <v:stroke color="black" weight="9360" dashstyle="longdash" joinstyle="miter" endcap="flat"/>
                                <v:fill o:detectmouseclick="t" on="false"/>
                              </v:line>
                              <v:line id="shape_0" from="2983,2939" to="6019,3385" stroked="t" style="position:absolute;flip:y">
                                <v:stroke color="black" weight="9360" dashstyle="longdash" joinstyle="miter" endcap="flat"/>
                                <v:fill o:detectmouseclick="t" on="false"/>
                              </v:line>
                            </v:group>
                            <v:shape id="shape_0" stroked="t" style="position:absolute;left:1377;top:3227;width:777;height:410" type="shapetype_202">
                              <v:textbox>
                                <w:txbxContent>
                                  <w:p>
                                    <w:pPr>
                                      <w:overflowPunct w:val="false"/>
                                      <w:bidi w:val="0"/>
                                      <w:rPr/>
                                    </w:pPr>
                                    <w:r>
                                      <w:rPr>
                                        <w:kern w:val="2"/>
                                        <w:sz w:val="28"/>
                                        <w:szCs w:val="28"/>
                                        <w:rFonts w:ascii=".VnTime" w:hAnsi=".VnTime" w:eastAsia="Times New Roman" w:cs=".VnTime"/>
                                        <w:color w:val="auto"/>
                                        <w:lang w:val="en-US" w:bidi="ar-SA"/>
                                      </w:rPr>
                                      <w:t>Mắt</w:t>
                                    </w:r>
                                  </w:p>
                                </w:txbxContent>
                              </v:textbox>
                              <w10:wrap type="square"/>
                              <v:fill o:detectmouseclick="t" on="false"/>
                              <v:stroke color="black" weight="9360" joinstyle="miter" endcap="flat"/>
                            </v:shape>
                            <v:line id="shape_0" from="2607,3408" to="2948,3408" stroked="t" style="position:absolute">
                              <v:stroke color="black" weight="9360" startarrow="block" startarrowwidth="medium" startarrowlength="medium" joinstyle="miter" endcap="flat"/>
                              <v:fill o:detectmouseclick="t" on="false"/>
                            </v:line>
                            <v:shape id="shape_0" stroked="f" style="position:absolute;left:2278;top:3044;width:496;height:410" type="shapetype_202">
                              <v:textbox>
                                <w:txbxContent>
                                  <w:p>
                                    <w:pPr>
                                      <w:overflowPunct w:val="false"/>
                                      <w:bidi w:val="0"/>
                                      <w:rPr/>
                                    </w:pPr>
                                    <w:r>
                                      <w:rPr>
                                        <w:kern w:val="2"/>
                                        <w:sz w:val="28"/>
                                        <w:szCs w:val="28"/>
                                        <w:rFonts w:ascii=".VnTime" w:hAnsi=".VnTime" w:eastAsia="Times New Roman" w:cs=".VnTime"/>
                                        <w:color w:val="auto"/>
                                        <w:lang w:val="en-US" w:bidi="ar-SA"/>
                                      </w:rPr>
                                      <w:t>M</w:t>
                                    </w:r>
                                  </w:p>
                                </w:txbxContent>
                              </v:textbox>
                              <w10:wrap type="square"/>
                              <v:fill o:detectmouseclick="t" on="false"/>
                              <v:stroke color="#3465a4" joinstyle="round" endcap="flat"/>
                            </v:shape>
                          </v:group>
                          <v:group id="shape_0" style="position:absolute;left:3467;top:1464;width:358;height:454">
                            <v:line id="shape_0" from="3484,1464" to="3825,1464" stroked="t" style="position:absolute;flip:x">
                              <v:stroke color="black" weight="9360" endarrow="block" endarrowwidth="medium" endarrowlength="medium" joinstyle="miter" endcap="flat"/>
                              <v:fill o:detectmouseclick="t" on="false"/>
                            </v:line>
                            <v:line id="shape_0" from="3467,1920" to="3808,1920" stroked="t" style="position:absolute;flip:x">
                              <v:stroke color="black" weight="9360" endarrow="block" endarrowwidth="medium" endarrowlength="medium" joinstyle="miter" endcap="flat"/>
                              <v:fill o:detectmouseclick="t" on="false"/>
                            </v:line>
                          </v:group>
                        </v:group>
                        <v:line id="shape_0" from="2950,2289" to="2950,2648" stroked="t" style="position:absolute">
                          <v:stroke color="black" weight="9360" endarrow="block" endarrowwidth="medium" endarrowlength="medium" joinstyle="miter" endcap="flat"/>
                          <v:fill o:detectmouseclick="t" on="false"/>
                        </v:line>
                        <v:shape id="shape_0" stroked="f" style="position:absolute;left:3773;top:3107;width:838;height:848" type="shapetype_75">
                          <v:imagedata r:id="rId638" o:detectmouseclick="t"/>
                          <w10:wrap type="none"/>
                          <v:stroke color="#3465a4" joinstyle="round" endcap="flat"/>
                        </v:shape>
                      </v:group>
                    </v:group>
                  </w:pict>
                </mc:Fallback>
              </mc:AlternateConten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rPr>
              <w:t>- Ảnh A</w:t>
            </w:r>
            <w:r>
              <w:rPr>
                <w:rFonts w:cs="Times New Roman" w:ascii="Times New Roman" w:hAnsi="Times New Roman"/>
                <w:vertAlign w:val="subscript"/>
              </w:rPr>
              <w:t>1</w:t>
            </w:r>
            <w:r>
              <w:rPr>
                <w:rFonts w:cs="Times New Roman" w:ascii="Times New Roman" w:hAnsi="Times New Roman"/>
              </w:rPr>
              <w:t>B</w:t>
            </w:r>
            <w:r>
              <w:rPr>
                <w:rFonts w:cs="Times New Roman" w:ascii="Times New Roman" w:hAnsi="Times New Roman"/>
                <w:vertAlign w:val="subscript"/>
              </w:rPr>
              <w:t xml:space="preserve">1 </w:t>
            </w:r>
            <w:r>
              <w:rPr>
                <w:rFonts w:cs="Times New Roman" w:ascii="Times New Roman" w:hAnsi="Times New Roman"/>
              </w:rPr>
              <w:t>của AB qua G</w:t>
            </w:r>
            <w:r>
              <w:rPr>
                <w:rFonts w:cs="Times New Roman" w:ascii="Times New Roman" w:hAnsi="Times New Roman"/>
                <w:vertAlign w:val="subscript"/>
              </w:rPr>
              <w:t>1</w:t>
            </w:r>
            <w:r>
              <w:rPr>
                <w:rFonts w:cs="Times New Roman" w:ascii="Times New Roman" w:hAnsi="Times New Roman"/>
              </w:rPr>
              <w:t xml:space="preserve"> nằm đối xứng với AB qua G</w:t>
            </w:r>
            <w:r>
              <w:rPr>
                <w:rFonts w:cs="Times New Roman" w:ascii="Times New Roman" w:hAnsi="Times New Roman"/>
                <w:vertAlign w:val="subscript"/>
              </w:rPr>
              <w:t>1</w:t>
            </w:r>
            <w:r>
              <w:rPr>
                <w:rFonts w:cs="Times New Roman" w:ascii="Times New Roman" w:hAnsi="Times New Roman"/>
              </w:rPr>
              <w:t>. Ảnh A</w:t>
            </w:r>
            <w:r>
              <w:rPr>
                <w:rFonts w:cs="Times New Roman" w:ascii="Times New Roman" w:hAnsi="Times New Roman"/>
                <w:vertAlign w:val="subscript"/>
              </w:rPr>
              <w:t>2</w:t>
            </w:r>
            <w:r>
              <w:rPr>
                <w:rFonts w:cs="Times New Roman" w:ascii="Times New Roman" w:hAnsi="Times New Roman"/>
              </w:rPr>
              <w:t>B</w:t>
            </w:r>
            <w:r>
              <w:rPr>
                <w:rFonts w:cs="Times New Roman" w:ascii="Times New Roman" w:hAnsi="Times New Roman"/>
                <w:vertAlign w:val="subscript"/>
              </w:rPr>
              <w:t xml:space="preserve">2 </w:t>
            </w:r>
            <w:r>
              <w:rPr>
                <w:rFonts w:cs="Times New Roman" w:ascii="Times New Roman" w:hAnsi="Times New Roman"/>
              </w:rPr>
              <w:t>của A</w:t>
            </w:r>
            <w:r>
              <w:rPr>
                <w:rFonts w:cs="Times New Roman" w:ascii="Times New Roman" w:hAnsi="Times New Roman"/>
                <w:vertAlign w:val="subscript"/>
              </w:rPr>
              <w:t>1</w:t>
            </w:r>
            <w:r>
              <w:rPr>
                <w:rFonts w:cs="Times New Roman" w:ascii="Times New Roman" w:hAnsi="Times New Roman"/>
              </w:rPr>
              <w:t>B</w:t>
            </w:r>
            <w:r>
              <w:rPr>
                <w:rFonts w:cs="Times New Roman" w:ascii="Times New Roman" w:hAnsi="Times New Roman"/>
                <w:vertAlign w:val="subscript"/>
              </w:rPr>
              <w:t>1</w:t>
            </w:r>
            <w:r>
              <w:rPr>
                <w:rFonts w:cs="Times New Roman" w:ascii="Times New Roman" w:hAnsi="Times New Roman"/>
              </w:rPr>
              <w:t xml:space="preserve"> qua G</w:t>
            </w:r>
            <w:r>
              <w:rPr>
                <w:rFonts w:cs="Times New Roman" w:ascii="Times New Roman" w:hAnsi="Times New Roman"/>
                <w:vertAlign w:val="subscript"/>
              </w:rPr>
              <w:t>2</w:t>
            </w:r>
            <w:r>
              <w:rPr>
                <w:rFonts w:cs="Times New Roman" w:ascii="Times New Roman" w:hAnsi="Times New Roman"/>
              </w:rPr>
              <w:t xml:space="preserve"> nằm đối xứng với A</w:t>
            </w:r>
            <w:r>
              <w:rPr>
                <w:rFonts w:cs="Times New Roman" w:ascii="Times New Roman" w:hAnsi="Times New Roman"/>
                <w:vertAlign w:val="subscript"/>
              </w:rPr>
              <w:t>1</w:t>
            </w:r>
            <w:r>
              <w:rPr>
                <w:rFonts w:cs="Times New Roman" w:ascii="Times New Roman" w:hAnsi="Times New Roman"/>
              </w:rPr>
              <w:t>B</w:t>
            </w:r>
            <w:r>
              <w:rPr>
                <w:rFonts w:cs="Times New Roman" w:ascii="Times New Roman" w:hAnsi="Times New Roman"/>
                <w:vertAlign w:val="subscript"/>
              </w:rPr>
              <w:t>1</w:t>
            </w:r>
            <w:r>
              <w:rPr>
                <w:rFonts w:cs="Times New Roman" w:ascii="Times New Roman" w:hAnsi="Times New Roman"/>
              </w:rPr>
              <w:t xml:space="preserve"> qua G</w:t>
            </w:r>
            <w:r>
              <w:rPr>
                <w:rFonts w:cs="Times New Roman" w:ascii="Times New Roman" w:hAnsi="Times New Roman"/>
                <w:vertAlign w:val="subscript"/>
              </w:rPr>
              <w:t>2.</w:t>
            </w:r>
            <w:r>
              <w:rPr>
                <w:rFonts w:cs="Times New Roman" w:ascii="Times New Roman" w:hAnsi="Times New Roman"/>
              </w:rPr>
              <w:t xml:space="preserve"> Các tam giác AIA</w:t>
            </w:r>
            <w:r>
              <w:rPr>
                <w:rFonts w:cs="Times New Roman" w:ascii="Times New Roman" w:hAnsi="Times New Roman"/>
                <w:vertAlign w:val="subscript"/>
              </w:rPr>
              <w:t>1</w:t>
              <w:softHyphen/>
            </w:r>
            <w:r>
              <w:rPr>
                <w:rFonts w:cs="Times New Roman" w:ascii="Times New Roman" w:hAnsi="Times New Roman"/>
              </w:rPr>
              <w:t>và A</w:t>
            </w:r>
            <w:r>
              <w:rPr>
                <w:rFonts w:cs="Times New Roman" w:ascii="Times New Roman" w:hAnsi="Times New Roman"/>
                <w:vertAlign w:val="subscript"/>
              </w:rPr>
              <w:t>1</w:t>
            </w:r>
            <w:r>
              <w:rPr>
                <w:rFonts w:cs="Times New Roman" w:ascii="Times New Roman" w:hAnsi="Times New Roman"/>
              </w:rPr>
              <w:t>JA</w:t>
            </w:r>
            <w:r>
              <w:rPr>
                <w:rFonts w:cs="Times New Roman" w:ascii="Times New Roman" w:hAnsi="Times New Roman"/>
                <w:vertAlign w:val="subscript"/>
              </w:rPr>
              <w:t>2</w:t>
            </w:r>
            <w:r>
              <w:rPr>
                <w:rFonts w:cs="Times New Roman" w:ascii="Times New Roman" w:hAnsi="Times New Roman"/>
              </w:rPr>
              <w:t xml:space="preserve"> là các tam giác vuông cân.</w:t>
            </w:r>
          </w:p>
          <w:p>
            <w:pPr>
              <w:pStyle w:val="Normal"/>
              <w:jc w:val="both"/>
              <w:rPr>
                <w:rFonts w:ascii="Times New Roman" w:hAnsi="Times New Roman" w:cs="Times New Roman"/>
              </w:rPr>
            </w:pPr>
            <w:r>
              <w:rPr>
                <w:rFonts w:cs="Times New Roman" w:ascii="Times New Roman" w:hAnsi="Times New Roman"/>
              </w:rPr>
              <w:t xml:space="preserve">b. </w:t>
            </w:r>
          </w:p>
          <w:p>
            <w:pPr>
              <w:pStyle w:val="Normal"/>
              <w:jc w:val="both"/>
              <w:rPr/>
            </w:pPr>
            <w:r>
              <w:rPr>
                <w:rFonts w:cs="Times New Roman" w:ascii="Times New Roman" w:hAnsi="Times New Roman"/>
              </w:rPr>
              <w:t>- Ta có A</w:t>
            </w:r>
            <w:r>
              <w:rPr>
                <w:rFonts w:cs="Times New Roman" w:ascii="Times New Roman" w:hAnsi="Times New Roman"/>
                <w:vertAlign w:val="subscript"/>
              </w:rPr>
              <w:t>2</w:t>
            </w:r>
            <w:r>
              <w:rPr>
                <w:rFonts w:cs="Times New Roman" w:ascii="Times New Roman" w:hAnsi="Times New Roman"/>
              </w:rPr>
              <w:t>B</w:t>
            </w:r>
            <w:r>
              <w:rPr>
                <w:rFonts w:cs="Times New Roman" w:ascii="Times New Roman" w:hAnsi="Times New Roman"/>
                <w:vertAlign w:val="subscript"/>
              </w:rPr>
              <w:t>2</w:t>
            </w:r>
            <w:r>
              <w:rPr>
                <w:rFonts w:cs="Times New Roman" w:ascii="Times New Roman" w:hAnsi="Times New Roman"/>
              </w:rPr>
              <w:t xml:space="preserve"> = A</w:t>
            </w:r>
            <w:r>
              <w:rPr>
                <w:rFonts w:cs="Times New Roman" w:ascii="Times New Roman" w:hAnsi="Times New Roman"/>
                <w:vertAlign w:val="subscript"/>
              </w:rPr>
              <w:t>1</w:t>
            </w:r>
            <w:r>
              <w:rPr>
                <w:rFonts w:cs="Times New Roman" w:ascii="Times New Roman" w:hAnsi="Times New Roman"/>
              </w:rPr>
              <w:t>B</w:t>
            </w:r>
            <w:r>
              <w:rPr>
                <w:rFonts w:cs="Times New Roman" w:ascii="Times New Roman" w:hAnsi="Times New Roman"/>
                <w:vertAlign w:val="subscript"/>
              </w:rPr>
              <w:t>1</w:t>
            </w:r>
            <w:r>
              <w:rPr>
                <w:rFonts w:cs="Times New Roman" w:ascii="Times New Roman" w:hAnsi="Times New Roman"/>
              </w:rPr>
              <w:t xml:space="preserve"> = AB.</w:t>
            </w:r>
          </w:p>
          <w:p>
            <w:pPr>
              <w:pStyle w:val="Normal"/>
              <w:jc w:val="both"/>
              <w:rPr/>
            </w:pPr>
            <w:r>
              <w:rPr>
                <w:rFonts w:cs="Times New Roman" w:ascii="Times New Roman" w:hAnsi="Times New Roman"/>
              </w:rPr>
              <w:t>- B</w:t>
            </w:r>
            <w:r>
              <w:rPr>
                <w:rFonts w:cs="Times New Roman" w:ascii="Times New Roman" w:hAnsi="Times New Roman"/>
                <w:vertAlign w:val="subscript"/>
              </w:rPr>
              <w:t>2</w:t>
            </w:r>
            <w:r>
              <w:rPr>
                <w:rFonts w:cs="Times New Roman" w:ascii="Times New Roman" w:hAnsi="Times New Roman"/>
              </w:rPr>
              <w:t>M cắt G</w:t>
            </w:r>
            <w:r>
              <w:rPr>
                <w:rFonts w:cs="Times New Roman" w:ascii="Times New Roman" w:hAnsi="Times New Roman"/>
                <w:vertAlign w:val="subscript"/>
              </w:rPr>
              <w:t>2</w:t>
            </w:r>
            <w:r>
              <w:rPr>
                <w:rFonts w:cs="Times New Roman" w:ascii="Times New Roman" w:hAnsi="Times New Roman"/>
              </w:rPr>
              <w:t xml:space="preserve"> ở J</w:t>
            </w:r>
            <w:r>
              <w:rPr>
                <w:rFonts w:cs="Times New Roman" w:ascii="Times New Roman" w:hAnsi="Times New Roman"/>
                <w:vertAlign w:val="superscript"/>
              </w:rPr>
              <w:t>’</w:t>
            </w:r>
            <w:r>
              <w:rPr>
                <w:rFonts w:cs="Times New Roman" w:ascii="Times New Roman" w:hAnsi="Times New Roman"/>
              </w:rPr>
              <w:t>, B</w:t>
            </w:r>
            <w:r>
              <w:rPr>
                <w:rFonts w:cs="Times New Roman" w:ascii="Times New Roman" w:hAnsi="Times New Roman"/>
                <w:vertAlign w:val="subscript"/>
              </w:rPr>
              <w:t>1</w:t>
            </w:r>
            <w:r>
              <w:rPr>
                <w:rFonts w:cs="Times New Roman" w:ascii="Times New Roman" w:hAnsi="Times New Roman"/>
              </w:rPr>
              <w:t xml:space="preserve"> J</w:t>
            </w:r>
            <w:r>
              <w:rPr>
                <w:rFonts w:cs="Times New Roman" w:ascii="Times New Roman" w:hAnsi="Times New Roman"/>
                <w:vertAlign w:val="superscript"/>
              </w:rPr>
              <w:t>’</w:t>
            </w:r>
            <w:r>
              <w:rPr>
                <w:rFonts w:cs="Times New Roman" w:ascii="Times New Roman" w:hAnsi="Times New Roman"/>
              </w:rPr>
              <w:t xml:space="preserve"> cắt G</w:t>
            </w:r>
            <w:r>
              <w:rPr>
                <w:rFonts w:cs="Times New Roman" w:ascii="Times New Roman" w:hAnsi="Times New Roman"/>
                <w:vertAlign w:val="subscript"/>
              </w:rPr>
              <w:t>1</w:t>
            </w:r>
            <w:r>
              <w:rPr>
                <w:rFonts w:cs="Times New Roman" w:ascii="Times New Roman" w:hAnsi="Times New Roman"/>
              </w:rPr>
              <w:t xml:space="preserve"> ở I</w:t>
            </w:r>
            <w:r>
              <w:rPr>
                <w:rFonts w:cs="Times New Roman" w:ascii="Times New Roman" w:hAnsi="Times New Roman"/>
                <w:vertAlign w:val="superscript"/>
              </w:rPr>
              <w:t>’</w:t>
            </w:r>
            <w:r>
              <w:rPr>
                <w:rFonts w:cs="Times New Roman" w:ascii="Times New Roman" w:hAnsi="Times New Roman"/>
              </w:rPr>
              <w:t>. Tia BI</w:t>
            </w:r>
            <w:r>
              <w:rPr>
                <w:rFonts w:cs="Times New Roman" w:ascii="Times New Roman" w:hAnsi="Times New Roman"/>
                <w:vertAlign w:val="superscript"/>
              </w:rPr>
              <w:t>’</w:t>
            </w:r>
            <w:r>
              <w:rPr>
                <w:rFonts w:cs="Times New Roman" w:ascii="Times New Roman" w:hAnsi="Times New Roman"/>
              </w:rPr>
              <w:t>J</w:t>
            </w:r>
            <w:r>
              <w:rPr>
                <w:rFonts w:cs="Times New Roman" w:ascii="Times New Roman" w:hAnsi="Times New Roman"/>
                <w:vertAlign w:val="superscript"/>
              </w:rPr>
              <w:t>’</w:t>
            </w:r>
            <w:r>
              <w:rPr>
                <w:rFonts w:cs="Times New Roman" w:ascii="Times New Roman" w:hAnsi="Times New Roman"/>
              </w:rPr>
              <w:t>M là tia sáng phải vẽ.</w:t>
            </w:r>
          </w:p>
          <w:p>
            <w:pPr>
              <w:pStyle w:val="Normal"/>
              <w:jc w:val="both"/>
              <w:rPr>
                <w:rFonts w:ascii="Times New Roman" w:hAnsi="Times New Roman" w:cs="Times New Roman"/>
              </w:rPr>
            </w:pPr>
            <w:r>
              <w:rPr>
                <w:rFonts w:cs="Times New Roman" w:ascii="Times New Roman" w:hAnsi="Times New Roman"/>
              </w:rPr>
              <w:t>c.</w:t>
            </w:r>
          </w:p>
          <w:p>
            <w:pPr>
              <w:pStyle w:val="Normal"/>
              <w:jc w:val="both"/>
              <w:rPr>
                <w:rFonts w:ascii="Times New Roman" w:hAnsi="Times New Roman" w:cs="Times New Roman"/>
              </w:rPr>
            </w:pPr>
            <w:r>
              <w:rPr>
                <w:rFonts w:cs="Times New Roman" w:ascii="Times New Roman" w:hAnsi="Times New Roman"/>
              </w:rPr>
              <w:t>- Góc trông ảnh A</w:t>
            </w:r>
            <w:r>
              <w:rPr>
                <w:rFonts w:cs="Times New Roman" w:ascii="Times New Roman" w:hAnsi="Times New Roman"/>
                <w:vertAlign w:val="subscript"/>
              </w:rPr>
              <w:t>2</w:t>
            </w:r>
            <w:r>
              <w:rPr>
                <w:rFonts w:cs="Times New Roman" w:ascii="Times New Roman" w:hAnsi="Times New Roman"/>
              </w:rPr>
              <w:t>B</w:t>
            </w:r>
            <w:r>
              <w:rPr>
                <w:rFonts w:cs="Times New Roman" w:ascii="Times New Roman" w:hAnsi="Times New Roman"/>
                <w:vertAlign w:val="subscript"/>
              </w:rPr>
              <w:t>2</w:t>
            </w:r>
            <w:r>
              <w:rPr>
                <w:rFonts w:cs="Times New Roman" w:ascii="Times New Roman" w:hAnsi="Times New Roman"/>
              </w:rPr>
              <w:t xml:space="preserve"> là </w:t>
            </w:r>
            <w:r>
              <w:rPr>
                <w:rFonts w:cs="Times New Roman" w:ascii="Times New Roman" w:hAnsi="Times New Roman"/>
              </w:rPr>
              <w:object w:dxaOrig="220" w:dyaOrig="260">
                <v:shape id="ole_rId639" style="width:11pt;height:13pt" o:ole="">
                  <v:imagedata r:id="rId640" o:title=""/>
                </v:shape>
                <o:OLEObject Type="Embed" ProgID="" ShapeID="ole_rId639" DrawAspect="Content" ObjectID="_1682130493" r:id="rId639"/>
              </w:object>
            </w:r>
            <w:r>
              <w:rPr>
                <w:rFonts w:cs="Times New Roman" w:ascii="Times New Roman" w:hAnsi="Times New Roman"/>
              </w:rPr>
              <w:t>: tg</w:t>
            </w:r>
            <w:r>
              <w:rPr>
                <w:rFonts w:cs="Times New Roman" w:ascii="Times New Roman" w:hAnsi="Times New Roman"/>
              </w:rPr>
              <w:object w:dxaOrig="220" w:dyaOrig="260">
                <v:shape id="ole_rId641" style="width:11pt;height:13pt" o:ole="">
                  <v:imagedata r:id="rId642" o:title=""/>
                </v:shape>
                <o:OLEObject Type="Embed" ProgID="" ShapeID="ole_rId641" DrawAspect="Content" ObjectID="_118376161" r:id="rId641"/>
              </w:object>
            </w:r>
            <w:r>
              <w:rPr>
                <w:rFonts w:cs="Times New Roman" w:ascii="Times New Roman" w:hAnsi="Times New Roman"/>
              </w:rPr>
              <w:t xml:space="preserve"> = </w:t>
            </w:r>
            <w:r>
              <w:rPr>
                <w:rFonts w:cs="Times New Roman" w:ascii="Times New Roman" w:hAnsi="Times New Roman"/>
              </w:rPr>
              <w:object w:dxaOrig="580" w:dyaOrig="680">
                <v:shape id="ole_rId643" style="width:29pt;height:34pt" o:ole="">
                  <v:imagedata r:id="rId644" o:title=""/>
                </v:shape>
                <o:OLEObject Type="Embed" ProgID="" ShapeID="ole_rId643" DrawAspect="Content" ObjectID="_959437487" r:id="rId643"/>
              </w:object>
            </w:r>
          </w:p>
          <w:p>
            <w:pPr>
              <w:pStyle w:val="Normal"/>
              <w:jc w:val="both"/>
              <w:rPr/>
            </w:pPr>
            <w:r>
              <w:rPr>
                <w:rFonts w:cs="Times New Roman" w:ascii="Times New Roman" w:hAnsi="Times New Roman"/>
              </w:rPr>
              <w:t>- Với A</w:t>
            </w:r>
            <w:r>
              <w:rPr>
                <w:rFonts w:cs="Times New Roman" w:ascii="Times New Roman" w:hAnsi="Times New Roman"/>
                <w:vertAlign w:val="subscript"/>
              </w:rPr>
              <w:t>2</w:t>
            </w:r>
            <w:r>
              <w:rPr>
                <w:rFonts w:cs="Times New Roman" w:ascii="Times New Roman" w:hAnsi="Times New Roman"/>
              </w:rPr>
              <w:t>B</w:t>
            </w:r>
            <w:r>
              <w:rPr>
                <w:rFonts w:cs="Times New Roman" w:ascii="Times New Roman" w:hAnsi="Times New Roman"/>
                <w:vertAlign w:val="subscript"/>
              </w:rPr>
              <w:t>2</w:t>
            </w:r>
            <w:r>
              <w:rPr>
                <w:rFonts w:cs="Times New Roman" w:ascii="Times New Roman" w:hAnsi="Times New Roman"/>
              </w:rPr>
              <w:t xml:space="preserve"> =AB = 3m; A</w:t>
            </w:r>
            <w:r>
              <w:rPr>
                <w:rFonts w:cs="Times New Roman" w:ascii="Times New Roman" w:hAnsi="Times New Roman"/>
                <w:vertAlign w:val="subscript"/>
              </w:rPr>
              <w:t>2</w:t>
            </w:r>
            <w:r>
              <w:rPr>
                <w:rFonts w:cs="Times New Roman" w:ascii="Times New Roman" w:hAnsi="Times New Roman"/>
              </w:rPr>
              <w:t>M = A</w:t>
            </w:r>
            <w:r>
              <w:rPr>
                <w:rFonts w:cs="Times New Roman" w:ascii="Times New Roman" w:hAnsi="Times New Roman"/>
                <w:vertAlign w:val="subscript"/>
              </w:rPr>
              <w:t>2</w:t>
            </w:r>
            <w:r>
              <w:rPr>
                <w:rFonts w:cs="Times New Roman" w:ascii="Times New Roman" w:hAnsi="Times New Roman"/>
              </w:rPr>
              <w:t>J + JM = A</w:t>
            </w:r>
            <w:r>
              <w:rPr>
                <w:rFonts w:cs="Times New Roman" w:ascii="Times New Roman" w:hAnsi="Times New Roman"/>
                <w:vertAlign w:val="subscript"/>
              </w:rPr>
              <w:t>1</w:t>
            </w:r>
            <w:r>
              <w:rPr>
                <w:rFonts w:cs="Times New Roman" w:ascii="Times New Roman" w:hAnsi="Times New Roman"/>
              </w:rPr>
              <w:t>J +JM = A</w:t>
            </w:r>
            <w:r>
              <w:rPr>
                <w:rFonts w:cs="Times New Roman" w:ascii="Times New Roman" w:hAnsi="Times New Roman"/>
                <w:vertAlign w:val="subscript"/>
              </w:rPr>
              <w:t>1</w:t>
            </w:r>
            <w:r>
              <w:rPr>
                <w:rFonts w:cs="Times New Roman" w:ascii="Times New Roman" w:hAnsi="Times New Roman"/>
              </w:rPr>
              <w:t>I + IJ +JM = AI + IJ + JM = 50m</w:t>
            </w:r>
          </w:p>
          <w:p>
            <w:pPr>
              <w:pStyle w:val="Normal"/>
              <w:jc w:val="both"/>
              <w:rPr>
                <w:rFonts w:ascii="Times New Roman" w:hAnsi="Times New Roman" w:cs="Times New Roman"/>
              </w:rPr>
            </w:pPr>
            <w:r>
              <w:rPr>
                <w:rFonts w:cs="Times New Roman" w:ascii="Times New Roman" w:hAnsi="Times New Roman"/>
              </w:rPr>
              <w:t>- Vậy  tg</w:t>
            </w:r>
            <w:r>
              <w:rPr>
                <w:rFonts w:cs="Times New Roman" w:ascii="Times New Roman" w:hAnsi="Times New Roman"/>
              </w:rPr>
              <w:object w:dxaOrig="220" w:dyaOrig="260">
                <v:shape id="ole_rId645" style="width:11pt;height:13pt" o:ole="">
                  <v:imagedata r:id="rId646" o:title=""/>
                </v:shape>
                <o:OLEObject Type="Embed" ProgID="" ShapeID="ole_rId645" DrawAspect="Content" ObjectID="_32234340" r:id="rId645"/>
              </w:object>
            </w:r>
            <w:r>
              <w:rPr>
                <w:rFonts w:cs="Times New Roman" w:ascii="Times New Roman" w:hAnsi="Times New Roman"/>
              </w:rPr>
              <w:t xml:space="preserve"> = </w:t>
            </w:r>
            <w:r>
              <w:rPr>
                <w:rFonts w:cs="Times New Roman" w:ascii="Times New Roman" w:hAnsi="Times New Roman"/>
              </w:rPr>
              <w:object w:dxaOrig="1020" w:dyaOrig="620">
                <v:shape id="ole_rId647" style="width:51pt;height:31pt" o:ole="">
                  <v:imagedata r:id="rId648" o:title=""/>
                </v:shape>
                <o:OLEObject Type="Embed" ProgID="" ShapeID="ole_rId647" DrawAspect="Content" ObjectID="_1957238661" r:id="rId647"/>
              </w:object>
            </w:r>
            <w:r>
              <w:rPr>
                <w:rFonts w:cs="Times New Roman" w:ascii="Times New Roman" w:hAnsi="Times New Roman"/>
              </w:rPr>
              <w:t xml:space="preserve"> ; </w:t>
            </w:r>
            <w:r>
              <w:rPr>
                <w:rFonts w:cs="Times New Roman" w:ascii="Times New Roman" w:hAnsi="Times New Roman"/>
              </w:rPr>
              <w:object w:dxaOrig="1960" w:dyaOrig="360">
                <v:shape id="ole_rId649" style="width:98pt;height:18pt" o:ole="">
                  <v:imagedata r:id="rId650" o:title=""/>
                </v:shape>
                <o:OLEObject Type="Embed" ProgID="" ShapeID="ole_rId649" DrawAspect="Content" ObjectID="_1486134986" r:id="rId649"/>
              </w:object>
            </w:r>
          </w:p>
        </w:tc>
        <w:tc>
          <w:tcPr>
            <w:tcW w:w="1222"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1.5đ</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1.5đ</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0.5đ</w:t>
            </w:r>
          </w:p>
          <w:p>
            <w:pPr>
              <w:pStyle w:val="Normal"/>
              <w:jc w:val="center"/>
              <w:rPr>
                <w:rFonts w:ascii="Times New Roman" w:hAnsi="Times New Roman" w:cs="Times New Roman"/>
              </w:rPr>
            </w:pPr>
            <w:r>
              <w:rPr>
                <w:rFonts w:cs="Times New Roman" w:ascii="Times New Roman" w:hAnsi="Times New Roman"/>
              </w:rPr>
              <w:t>1.0đ</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0.5đ</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0.5đ</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0.5đ</w:t>
            </w:r>
          </w:p>
        </w:tc>
      </w:tr>
    </w:tbl>
    <w:p>
      <w:pPr>
        <w:pStyle w:val="Normal"/>
        <w:numPr>
          <w:ilvl w:val="0"/>
          <w:numId w:val="6"/>
        </w:numPr>
        <w:rPr>
          <w:rFonts w:ascii="Times New Roman" w:hAnsi="Times New Roman" w:cs="Times New Roman"/>
        </w:rPr>
      </w:pPr>
      <w:r>
        <w:rPr>
          <w:rFonts w:cs="Times New Roman" w:ascii="Times New Roman" w:hAnsi="Times New Roman"/>
        </w:rPr>
        <w:t>Nếu học sinh làm theo cách khác nhưng đúng bản chất và kết quả vẫn cho đủ số điểm</w:t>
      </w:r>
    </w:p>
    <w:p>
      <w:pPr>
        <w:pStyle w:val="Normal"/>
        <w:numPr>
          <w:ilvl w:val="0"/>
          <w:numId w:val="6"/>
        </w:numPr>
        <w:rPr>
          <w:rFonts w:ascii="Times New Roman" w:hAnsi="Times New Roman" w:cs="Times New Roman"/>
        </w:rPr>
      </w:pPr>
      <w:r>
        <w:rPr>
          <w:rFonts w:cs="Times New Roman" w:ascii="Times New Roman" w:hAnsi="Times New Roman"/>
        </w:rPr>
        <w:t>Nếu kết quả sai nhưng biểu thức thiết lập đúng cho ½ số điểm của câu đó</w:t>
      </w:r>
    </w:p>
    <w:p>
      <w:pPr>
        <w:pStyle w:val="Normal"/>
        <w:numPr>
          <w:ilvl w:val="0"/>
          <w:numId w:val="6"/>
        </w:numPr>
        <w:rPr>
          <w:rFonts w:ascii="Times New Roman" w:hAnsi="Times New Roman" w:cs="Times New Roman"/>
        </w:rPr>
      </w:pPr>
      <w:r>
        <w:rPr>
          <w:rFonts w:cs="Times New Roman" w:ascii="Times New Roman" w:hAnsi="Times New Roman"/>
        </w:rPr>
        <w:t>Kết quả không có đơn vị hoặc sai đơn vị trừ 0,5 cho 1 bài</w:t>
      </w:r>
    </w:p>
    <w:p>
      <w:pPr>
        <w:pStyle w:val="Normal"/>
        <w:rPr>
          <w:rFonts w:ascii="Times New Roman" w:hAnsi="Times New Roman" w:cs="Times New Roman"/>
        </w:rPr>
      </w:pPr>
      <w:r>
        <w:rPr>
          <w:rFonts w:cs="Times New Roman" w:ascii="Times New Roman" w:hAnsi="Times New Roman"/>
        </w:rPr>
      </w:r>
    </w:p>
    <w:tbl>
      <w:tblPr>
        <w:tblW w:w="9360" w:type="dxa"/>
        <w:jc w:val="start"/>
        <w:tblInd w:w="108" w:type="dxa"/>
        <w:tblCellMar>
          <w:top w:w="0" w:type="dxa"/>
          <w:start w:w="108" w:type="dxa"/>
          <w:bottom w:w="0" w:type="dxa"/>
          <w:end w:w="108" w:type="dxa"/>
        </w:tblCellMar>
      </w:tblPr>
      <w:tblGrid>
        <w:gridCol w:w="3600"/>
        <w:gridCol w:w="5760"/>
      </w:tblGrid>
      <w:tr>
        <w:trPr>
          <w:trHeight w:val="1279" w:hRule="atLeast"/>
        </w:trPr>
        <w:tc>
          <w:tcPr>
            <w:tcW w:w="3600" w:type="dxa"/>
            <w:tcBorders>
              <w:bottom w:val="dashed" w:sz="2" w:space="0" w:color="000000"/>
            </w:tcBorders>
          </w:tcPr>
          <w:p>
            <w:pPr>
              <w:pStyle w:val="Normal"/>
              <w:spacing w:lineRule="exact" w:line="360"/>
              <w:jc w:val="center"/>
              <w:rPr>
                <w:rFonts w:ascii="Times New Roman" w:hAnsi="Times New Roman" w:cs="Times New Roman"/>
                <w:bCs/>
                <w:szCs w:val="22"/>
              </w:rPr>
            </w:pPr>
            <w:r>
              <w:rPr>
                <w:rFonts w:cs="Times New Roman" w:ascii="Times New Roman" w:hAnsi="Times New Roman"/>
                <w:bCs/>
                <w:szCs w:val="22"/>
              </w:rPr>
              <w:t>UBND HUYỆN PHONG ĐIỀN</w:t>
            </w:r>
          </w:p>
          <w:p>
            <w:pPr>
              <w:pStyle w:val="Normal"/>
              <w:spacing w:lineRule="exact" w:line="360"/>
              <w:jc w:val="center"/>
              <w:rPr>
                <w:rFonts w:ascii="Times New Roman" w:hAnsi="Times New Roman" w:cs="Times New Roman"/>
                <w:b/>
                <w:b/>
                <w:bCs/>
                <w:sz w:val="22"/>
                <w:szCs w:val="22"/>
                <w:u w:val="single"/>
              </w:rPr>
            </w:pPr>
            <w:r>
              <w:rPr>
                <w:rFonts w:cs="Times New Roman" w:ascii="Times New Roman" w:hAnsi="Times New Roman"/>
                <w:b/>
                <w:bCs/>
                <w:sz w:val="22"/>
                <w:szCs w:val="22"/>
                <w:u w:val="single"/>
              </w:rPr>
              <w:t>PHÒNG GIÁO DỤC &amp; ĐÀO TẠO</w:t>
            </w:r>
          </w:p>
          <w:p>
            <w:pPr>
              <w:pStyle w:val="Normal"/>
              <w:spacing w:lineRule="exact" w:line="400"/>
              <w:jc w:val="center"/>
              <w:rPr>
                <w:rFonts w:ascii="Times New Roman" w:hAnsi="Times New Roman" w:cs="Times New Roman"/>
                <w:bCs/>
                <w:sz w:val="22"/>
                <w:szCs w:val="22"/>
              </w:rPr>
            </w:pPr>
            <w:r>
              <w:rPr>
                <w:rFonts w:cs="Times New Roman" w:ascii="Times New Roman" w:hAnsi="Times New Roman"/>
                <w:bCs/>
                <w:szCs w:val="22"/>
              </w:rPr>
              <w:t>ĐỀ CHÍNH THỨC</w:t>
            </w:r>
          </w:p>
        </w:tc>
        <w:tc>
          <w:tcPr>
            <w:tcW w:w="5760" w:type="dxa"/>
            <w:tcBorders>
              <w:bottom w:val="dashed" w:sz="2" w:space="0" w:color="000000"/>
            </w:tcBorders>
          </w:tcPr>
          <w:p>
            <w:pPr>
              <w:pStyle w:val="Normal"/>
              <w:spacing w:lineRule="exact" w:line="360"/>
              <w:jc w:val="center"/>
              <w:rPr>
                <w:rFonts w:ascii="Times New Roman" w:hAnsi="Times New Roman" w:cs="Times New Roman"/>
                <w:b/>
                <w:b/>
                <w:bCs/>
                <w:sz w:val="22"/>
              </w:rPr>
            </w:pPr>
            <w:r>
              <w:rPr>
                <w:rFonts w:cs="Times New Roman" w:ascii="Times New Roman" w:hAnsi="Times New Roman"/>
                <w:b/>
                <w:bCs/>
                <w:sz w:val="22"/>
              </w:rPr>
              <w:t xml:space="preserve">ĐỀ THI HỌC SINH GIỎI HUYỆN </w:t>
            </w:r>
          </w:p>
          <w:p>
            <w:pPr>
              <w:pStyle w:val="Normal"/>
              <w:spacing w:lineRule="exact" w:line="360"/>
              <w:jc w:val="center"/>
              <w:rPr>
                <w:rFonts w:ascii="Times New Roman" w:hAnsi="Times New Roman" w:cs="Times New Roman"/>
                <w:b/>
                <w:b/>
                <w:bCs/>
                <w:sz w:val="22"/>
              </w:rPr>
            </w:pPr>
            <w:r>
              <w:rPr>
                <w:rFonts w:cs="Times New Roman" w:ascii="Times New Roman" w:hAnsi="Times New Roman"/>
                <w:b/>
                <w:bCs/>
                <w:sz w:val="22"/>
              </w:rPr>
              <w:t>NĂM HỌC 2008 - 2009</w:t>
            </w:r>
          </w:p>
          <w:p>
            <w:pPr>
              <w:pStyle w:val="Normal"/>
              <w:spacing w:lineRule="exact" w:line="360"/>
              <w:jc w:val="center"/>
              <w:rPr>
                <w:rFonts w:ascii="Times New Roman" w:hAnsi="Times New Roman" w:cs="Times New Roman"/>
                <w:bCs/>
                <w:sz w:val="22"/>
                <w:szCs w:val="22"/>
              </w:rPr>
            </w:pPr>
            <w:r>
              <w:rPr>
                <w:rFonts w:cs="Times New Roman" w:ascii="Times New Roman" w:hAnsi="Times New Roman"/>
                <w:bCs/>
                <w:sz w:val="22"/>
                <w:szCs w:val="22"/>
              </w:rPr>
              <w:t xml:space="preserve">MÔN THI: </w:t>
            </w:r>
            <w:r>
              <w:rPr>
                <w:rFonts w:cs="Times New Roman" w:ascii="Times New Roman" w:hAnsi="Times New Roman"/>
                <w:b/>
                <w:bCs/>
                <w:sz w:val="22"/>
                <w:szCs w:val="22"/>
              </w:rPr>
              <w:t>VẬT LÝ 9</w:t>
            </w:r>
          </w:p>
          <w:p>
            <w:pPr>
              <w:pStyle w:val="Normal"/>
              <w:spacing w:lineRule="exact" w:line="360"/>
              <w:jc w:val="center"/>
              <w:rPr>
                <w:rFonts w:ascii="Times New Roman" w:hAnsi="Times New Roman" w:cs="Times New Roman"/>
                <w:bCs/>
                <w:sz w:val="20"/>
                <w:szCs w:val="22"/>
              </w:rPr>
            </w:pPr>
            <w:r>
              <w:rPr>
                <w:rFonts w:cs="Times New Roman" w:ascii="Times New Roman" w:hAnsi="Times New Roman"/>
                <w:bCs/>
                <w:sz w:val="20"/>
                <w:szCs w:val="22"/>
              </w:rPr>
              <w:t>(Thời gian 120 phút, không kể thời gian giao đề).</w:t>
            </w:r>
          </w:p>
          <w:p>
            <w:pPr>
              <w:pStyle w:val="Normal"/>
              <w:spacing w:lineRule="exact" w:line="240"/>
              <w:jc w:val="center"/>
              <w:rPr>
                <w:rFonts w:ascii="Times New Roman" w:hAnsi="Times New Roman" w:cs="Times New Roman"/>
                <w:bCs/>
                <w:sz w:val="22"/>
                <w:szCs w:val="22"/>
              </w:rPr>
            </w:pPr>
            <w:r>
              <w:rPr>
                <w:rFonts w:cs="Times New Roman" w:ascii="Times New Roman" w:hAnsi="Times New Roman"/>
                <w:bCs/>
                <w:sz w:val="22"/>
                <w:szCs w:val="22"/>
              </w:rPr>
            </w:r>
          </w:p>
        </w:tc>
      </w:tr>
    </w:tbl>
    <w:p>
      <w:pPr>
        <w:pStyle w:val="Normal"/>
        <w:ind w:firstLine="720"/>
        <w:jc w:val="both"/>
        <w:rPr>
          <w:rFonts w:ascii="Times New Roman" w:hAnsi="Times New Roman" w:cs="Times New Roman"/>
          <w:bCs/>
          <w:i/>
          <w:i/>
          <w:sz w:val="26"/>
          <w:szCs w:val="26"/>
        </w:rPr>
      </w:pPr>
      <w:r>
        <w:rPr>
          <w:rFonts w:cs="Times New Roman" w:ascii="Times New Roman" w:hAnsi="Times New Roman"/>
          <w:bCs/>
          <w:i/>
          <w:sz w:val="26"/>
          <w:szCs w:val="26"/>
        </w:rPr>
      </w:r>
    </w:p>
    <w:p>
      <w:pPr>
        <w:pStyle w:val="Normal"/>
        <w:ind w:firstLine="720"/>
        <w:jc w:val="both"/>
        <w:rPr>
          <w:rFonts w:ascii="Times New Roman" w:hAnsi="Times New Roman" w:cs="Times New Roman"/>
          <w:bCs/>
          <w:i/>
          <w:i/>
          <w:sz w:val="26"/>
          <w:szCs w:val="26"/>
        </w:rPr>
      </w:pPr>
      <w:r>
        <w:rPr>
          <w:rFonts w:cs="Times New Roman" w:ascii="Times New Roman" w:hAnsi="Times New Roman"/>
          <w:bCs/>
          <w:i/>
          <w:sz w:val="26"/>
          <w:szCs w:val="26"/>
        </w:rPr>
        <w:t xml:space="preserve">Bài 1 (1,5 điểm). </w:t>
      </w:r>
    </w:p>
    <w:p>
      <w:pPr>
        <w:pStyle w:val="Normal"/>
        <w:ind w:firstLine="720"/>
        <w:jc w:val="both"/>
        <w:rPr>
          <w:rFonts w:ascii="Times New Roman" w:hAnsi="Times New Roman" w:cs="Times New Roman"/>
          <w:sz w:val="26"/>
          <w:szCs w:val="26"/>
        </w:rPr>
      </w:pPr>
      <w:r>
        <w:rPr>
          <w:rFonts w:cs="Times New Roman" w:ascii="Times New Roman" w:hAnsi="Times New Roman"/>
          <w:sz w:val="26"/>
          <w:szCs w:val="26"/>
        </w:rPr>
        <w:t>An có việc cần đi vội ra ga. An có thể đi bộ với vận tốc 6km/h hoặc cũng có thể chờ 24 phút nữa thì sẽ có xe buýt đến ngay trước cửa nhà mình, đi đến ga với vận tốc 30km/h. Hỏi An nên chọn cách nào để đi đến ga sớm hơn ?</w:t>
      </w:r>
    </w:p>
    <w:p>
      <w:pPr>
        <w:pStyle w:val="Normal"/>
        <w:ind w:firstLine="720"/>
        <w:jc w:val="both"/>
        <w:rPr>
          <w:rFonts w:ascii="Times New Roman" w:hAnsi="Times New Roman" w:cs="Times New Roman"/>
          <w:i/>
          <w:i/>
          <w:sz w:val="26"/>
          <w:szCs w:val="26"/>
        </w:rPr>
      </w:pPr>
      <w:r>
        <w:rPr>
          <w:rFonts w:cs="Times New Roman" w:ascii="Times New Roman" w:hAnsi="Times New Roman"/>
          <w:i/>
          <w:sz w:val="26"/>
          <w:szCs w:val="26"/>
        </w:rPr>
      </w:r>
    </w:p>
    <w:p>
      <w:pPr>
        <w:pStyle w:val="Normal"/>
        <w:ind w:firstLine="720"/>
        <w:jc w:val="both"/>
        <w:rPr/>
      </w:pPr>
      <w:r>
        <w:rPr>
          <w:rFonts w:cs="Times New Roman" w:ascii="Times New Roman" w:hAnsi="Times New Roman"/>
          <w:i/>
          <w:sz w:val="26"/>
          <w:szCs w:val="26"/>
        </w:rPr>
        <w:t xml:space="preserve">Bài 2 </w:t>
      </w:r>
      <w:r>
        <w:rPr>
          <w:rFonts w:cs="Times New Roman" w:ascii="Times New Roman" w:hAnsi="Times New Roman"/>
          <w:bCs/>
          <w:i/>
          <w:sz w:val="26"/>
          <w:szCs w:val="26"/>
        </w:rPr>
        <w:t>(2 điểm)</w:t>
      </w:r>
      <w:r>
        <w:rPr>
          <w:rFonts w:cs="Times New Roman" w:ascii="Times New Roman" w:hAnsi="Times New Roman"/>
          <w:i/>
          <w:sz w:val="26"/>
          <w:szCs w:val="26"/>
        </w:rPr>
        <w:t xml:space="preserve">. </w:t>
      </w:r>
    </w:p>
    <w:p>
      <w:pPr>
        <w:pStyle w:val="Normal"/>
        <w:ind w:firstLine="720"/>
        <w:jc w:val="both"/>
        <w:rPr/>
      </w:pPr>
      <w:r>
        <w:rPr>
          <w:rFonts w:cs="Times New Roman" w:ascii="Times New Roman" w:hAnsi="Times New Roman"/>
          <w:sz w:val="26"/>
          <w:szCs w:val="26"/>
        </w:rPr>
        <w:t>Một bếp dầu đun sôi 1 lít nước đựng trong ấm bằng nhôm khối lượng 300gam thì sau thời gian t</w:t>
      </w:r>
      <w:r>
        <w:rPr>
          <w:rFonts w:cs="Times New Roman" w:ascii="Times New Roman" w:hAnsi="Times New Roman"/>
          <w:sz w:val="26"/>
          <w:szCs w:val="26"/>
          <w:vertAlign w:val="subscript"/>
        </w:rPr>
        <w:t>1</w:t>
      </w:r>
      <w:r>
        <w:rPr>
          <w:rFonts w:cs="Times New Roman" w:ascii="Times New Roman" w:hAnsi="Times New Roman"/>
          <w:sz w:val="26"/>
          <w:szCs w:val="26"/>
        </w:rPr>
        <w:t xml:space="preserve"> = 10 phút nước sôi. Nếu dùng bếp trên để đun 2 lít nước trong cùng điều kiện thì sau bao lâu nước sôi ? Cho nhiệt dung riêng của nước và nhôm lần lượt là C</w:t>
      </w:r>
      <w:r>
        <w:rPr>
          <w:rFonts w:cs="Times New Roman" w:ascii="Times New Roman" w:hAnsi="Times New Roman"/>
          <w:sz w:val="26"/>
          <w:szCs w:val="26"/>
          <w:vertAlign w:val="subscript"/>
        </w:rPr>
        <w:t>1</w:t>
      </w:r>
      <w:r>
        <w:rPr>
          <w:rFonts w:cs="Times New Roman" w:ascii="Times New Roman" w:hAnsi="Times New Roman"/>
          <w:sz w:val="26"/>
          <w:szCs w:val="26"/>
        </w:rPr>
        <w:t xml:space="preserve"> = 4200J/kg.K ; C</w:t>
      </w:r>
      <w:r>
        <w:rPr>
          <w:rFonts w:cs="Times New Roman" w:ascii="Times New Roman" w:hAnsi="Times New Roman"/>
          <w:sz w:val="26"/>
          <w:szCs w:val="26"/>
          <w:vertAlign w:val="subscript"/>
        </w:rPr>
        <w:t>2</w:t>
      </w:r>
      <w:r>
        <w:rPr>
          <w:rFonts w:cs="Times New Roman" w:ascii="Times New Roman" w:hAnsi="Times New Roman"/>
          <w:sz w:val="26"/>
          <w:szCs w:val="26"/>
        </w:rPr>
        <w:t xml:space="preserve"> = 880J/kg.K. Biết nhiệt do bếp dầu cung cấp một cách đều đặn.</w:t>
      </w:r>
    </w:p>
    <w:p>
      <w:pPr>
        <w:pStyle w:val="Normal"/>
        <w:ind w:firstLine="720"/>
        <w:jc w:val="both"/>
        <w:rPr>
          <w:rFonts w:ascii="Times New Roman" w:hAnsi="Times New Roman" w:cs="Times New Roman"/>
          <w:i/>
          <w:i/>
          <w:sz w:val="26"/>
          <w:szCs w:val="26"/>
        </w:rPr>
      </w:pPr>
      <w:r>
        <w:rPr>
          <w:rFonts w:cs="Times New Roman" w:ascii="Times New Roman" w:hAnsi="Times New Roman"/>
          <w:i/>
          <w:sz w:val="26"/>
          <w:szCs w:val="26"/>
        </w:rPr>
      </w:r>
    </w:p>
    <w:p>
      <w:pPr>
        <w:pStyle w:val="Normal"/>
        <w:ind w:firstLine="720"/>
        <w:jc w:val="both"/>
        <w:rPr/>
      </w:pPr>
      <w:r>
        <w:rPr>
          <w:rFonts w:cs="Times New Roman" w:ascii="Times New Roman" w:hAnsi="Times New Roman"/>
          <w:i/>
          <w:sz w:val="26"/>
          <w:szCs w:val="26"/>
        </w:rPr>
        <w:t xml:space="preserve">Bài 3 </w:t>
      </w:r>
      <w:r>
        <w:rPr>
          <w:rFonts w:cs="Times New Roman" w:ascii="Times New Roman" w:hAnsi="Times New Roman"/>
          <w:bCs/>
          <w:i/>
          <w:sz w:val="26"/>
          <w:szCs w:val="26"/>
        </w:rPr>
        <w:t>(2 điểm)</w:t>
      </w:r>
      <w:r>
        <w:rPr>
          <w:rFonts w:cs="Times New Roman" w:ascii="Times New Roman" w:hAnsi="Times New Roman"/>
          <w:i/>
          <w:sz w:val="26"/>
          <w:szCs w:val="26"/>
        </w:rPr>
        <w:t xml:space="preserve">. </w:t>
      </w:r>
    </w:p>
    <w:p>
      <w:pPr>
        <w:pStyle w:val="Normal"/>
        <w:ind w:firstLine="720"/>
        <w:jc w:val="both"/>
        <w:rPr/>
      </w:pPr>
      <w:r>
        <w:rPr>
          <w:rFonts w:cs="Times New Roman" w:ascii="Times New Roman" w:hAnsi="Times New Roman"/>
          <w:sz w:val="26"/>
          <w:szCs w:val="26"/>
        </w:rPr>
        <w:t>Hai gương phẳng M</w:t>
      </w:r>
      <w:r>
        <w:rPr>
          <w:rFonts w:cs="Times New Roman" w:ascii="Times New Roman" w:hAnsi="Times New Roman"/>
          <w:sz w:val="26"/>
          <w:szCs w:val="26"/>
          <w:vertAlign w:val="subscript"/>
        </w:rPr>
        <w:t>1</w:t>
      </w:r>
      <w:r>
        <w:rPr>
          <w:rFonts w:cs="Times New Roman" w:ascii="Times New Roman" w:hAnsi="Times New Roman"/>
          <w:sz w:val="26"/>
          <w:szCs w:val="26"/>
        </w:rPr>
        <w:t>, M</w:t>
      </w:r>
      <w:r>
        <w:rPr>
          <w:rFonts w:cs="Times New Roman" w:ascii="Times New Roman" w:hAnsi="Times New Roman"/>
          <w:sz w:val="26"/>
          <w:szCs w:val="26"/>
          <w:vertAlign w:val="subscript"/>
        </w:rPr>
        <w:t>2</w:t>
      </w:r>
      <w:r>
        <w:rPr>
          <w:rFonts w:cs="Times New Roman" w:ascii="Times New Roman" w:hAnsi="Times New Roman"/>
          <w:sz w:val="26"/>
          <w:szCs w:val="26"/>
        </w:rPr>
        <w:t xml:space="preserve"> đặt song song có mặt phản xạ quay vào nhau, cách nhau một đoạn d = 12cm. Nằm trong khoảng hai gương có hai điểm O và S cùng cách gương M</w:t>
      </w:r>
      <w:r>
        <w:rPr>
          <w:rFonts w:cs="Times New Roman" w:ascii="Times New Roman" w:hAnsi="Times New Roman"/>
          <w:sz w:val="26"/>
          <w:szCs w:val="26"/>
          <w:vertAlign w:val="subscript"/>
        </w:rPr>
        <w:t>1</w:t>
      </w:r>
      <w:r>
        <w:rPr>
          <w:rFonts w:cs="Times New Roman" w:ascii="Times New Roman" w:hAnsi="Times New Roman"/>
          <w:sz w:val="26"/>
          <w:szCs w:val="26"/>
        </w:rPr>
        <w:t xml:space="preserve"> một đoạn a = 4 cm; ( biết OS =  h = 6cm).</w:t>
      </w:r>
    </w:p>
    <w:p>
      <w:pPr>
        <w:pStyle w:val="Normal"/>
        <w:ind w:firstLine="720"/>
        <w:jc w:val="both"/>
        <w:rPr/>
      </w:pPr>
      <w:r>
        <w:rPr>
          <w:rFonts w:cs="Times New Roman" w:ascii="Times New Roman" w:hAnsi="Times New Roman"/>
          <w:sz w:val="26"/>
          <w:szCs w:val="26"/>
        </w:rPr>
        <w:t>a) Hãy trình bày cách vẽ một tia sáng từ S đến gương M</w:t>
      </w:r>
      <w:r>
        <w:rPr>
          <w:rFonts w:cs="Times New Roman" w:ascii="Times New Roman" w:hAnsi="Times New Roman"/>
          <w:sz w:val="26"/>
          <w:szCs w:val="26"/>
          <w:vertAlign w:val="subscript"/>
        </w:rPr>
        <w:t>1</w:t>
      </w:r>
      <w:r>
        <w:rPr>
          <w:rFonts w:cs="Times New Roman" w:ascii="Times New Roman" w:hAnsi="Times New Roman"/>
          <w:sz w:val="26"/>
          <w:szCs w:val="26"/>
        </w:rPr>
        <w:t xml:space="preserve"> tại I, phản xạ đến gương M</w:t>
      </w:r>
      <w:r>
        <w:rPr>
          <w:rFonts w:cs="Times New Roman" w:ascii="Times New Roman" w:hAnsi="Times New Roman"/>
          <w:sz w:val="26"/>
          <w:szCs w:val="26"/>
          <w:vertAlign w:val="subscript"/>
        </w:rPr>
        <w:t>2</w:t>
      </w:r>
      <w:r>
        <w:rPr>
          <w:rFonts w:cs="Times New Roman" w:ascii="Times New Roman" w:hAnsi="Times New Roman"/>
          <w:sz w:val="26"/>
          <w:szCs w:val="26"/>
        </w:rPr>
        <w:t xml:space="preserve"> tại J rồi phản xạ đến O.</w:t>
      </w:r>
    </w:p>
    <w:p>
      <w:pPr>
        <w:pStyle w:val="Normal"/>
        <w:ind w:firstLine="720"/>
        <w:jc w:val="both"/>
        <w:rPr>
          <w:rFonts w:ascii="Times New Roman" w:hAnsi="Times New Roman" w:cs="Times New Roman"/>
          <w:sz w:val="26"/>
          <w:szCs w:val="26"/>
        </w:rPr>
      </w:pPr>
      <w:r>
        <w:rPr>
          <w:rFonts w:cs="Times New Roman" w:ascii="Times New Roman" w:hAnsi="Times New Roman"/>
          <w:sz w:val="26"/>
          <w:szCs w:val="26"/>
        </w:rPr>
        <w:t>b) Tính khoảng cách từ I đến A và từ J đến B. (AB là đường thẳng đi qua S và vuông góc với mặt phẳng của hai gương).</w:t>
      </w:r>
    </w:p>
    <w:p>
      <w:pPr>
        <w:pStyle w:val="Normal"/>
        <w:jc w:val="both"/>
        <w:rPr>
          <w:rFonts w:ascii="Times New Roman" w:hAnsi="Times New Roman" w:cs="Times New Roman"/>
          <w:sz w:val="26"/>
          <w:szCs w:val="26"/>
        </w:rPr>
      </w:pPr>
      <w:r>
        <w:rPr>
          <w:rFonts w:cs="Times New Roman" w:ascii="Times New Roman" w:hAnsi="Times New Roman"/>
          <w:sz w:val="26"/>
          <w:szCs w:val="26"/>
        </w:rPr>
      </w:r>
    </w:p>
    <w:p>
      <w:pPr>
        <w:pStyle w:val="Normal"/>
        <w:ind w:firstLine="720"/>
        <w:jc w:val="both"/>
        <w:rPr/>
      </w:pPr>
      <w:r>
        <mc:AlternateContent>
          <mc:Choice Requires="wpg">
            <w:drawing>
              <wp:anchor behindDoc="0" distT="0" distB="0" distL="114935" distR="114935" simplePos="0" locked="0" layoutInCell="1" allowOverlap="1" relativeHeight="1392">
                <wp:simplePos x="0" y="0"/>
                <wp:positionH relativeFrom="column">
                  <wp:posOffset>3945255</wp:posOffset>
                </wp:positionH>
                <wp:positionV relativeFrom="paragraph">
                  <wp:posOffset>86360</wp:posOffset>
                </wp:positionV>
                <wp:extent cx="1955165" cy="1056005"/>
                <wp:effectExtent l="0" t="0" r="0" b="0"/>
                <wp:wrapNone/>
                <wp:docPr id="152" name=""/>
                <a:graphic xmlns:a="http://schemas.openxmlformats.org/drawingml/2006/main">
                  <a:graphicData uri="http://schemas.microsoft.com/office/word/2010/wordprocessingGroup">
                    <wpg:wgp>
                      <wpg:cNvGrpSpPr/>
                      <wpg:grpSpPr>
                        <a:xfrm>
                          <a:off x="0" y="0"/>
                          <a:ext cx="1954440" cy="1055520"/>
                        </a:xfrm>
                      </wpg:grpSpPr>
                      <wps:wsp>
                        <wps:cNvSpPr/>
                        <wps:spPr>
                          <a:xfrm>
                            <a:off x="108720" y="729720"/>
                            <a:ext cx="651600" cy="72360"/>
                          </a:xfrm>
                          <a:prstGeom prst="rect">
                            <a:avLst/>
                          </a:prstGeom>
                          <a:blipFill rotWithShape="0">
                            <a:blip r:embed="rId651"/>
                            <a:tile/>
                          </a:blipFill>
                          <a:ln w="9360">
                            <a:solidFill>
                              <a:srgbClr val="000000"/>
                            </a:solidFill>
                            <a:miter/>
                          </a:ln>
                        </wps:spPr>
                        <wps:style>
                          <a:lnRef idx="0"/>
                          <a:fillRef idx="0"/>
                          <a:effectRef idx="0"/>
                          <a:fontRef idx="minor"/>
                        </wps:style>
                        <wps:bodyPr/>
                      </wps:wsp>
                      <wps:wsp>
                        <wps:cNvSpPr/>
                        <wps:spPr>
                          <a:xfrm>
                            <a:off x="759960" y="729720"/>
                            <a:ext cx="651600" cy="7236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759960" y="78120"/>
                            <a:ext cx="0" cy="687600"/>
                          </a:xfrm>
                          <a:prstGeom prst="line">
                            <a:avLst/>
                          </a:prstGeom>
                          <a:ln w="9360">
                            <a:solidFill>
                              <a:srgbClr val="000000"/>
                            </a:solidFill>
                            <a:miter/>
                          </a:ln>
                        </wps:spPr>
                        <wps:style>
                          <a:lnRef idx="0"/>
                          <a:fillRef idx="0"/>
                          <a:effectRef idx="0"/>
                          <a:fontRef idx="minor"/>
                        </wps:style>
                        <wps:bodyPr/>
                      </wps:wsp>
                      <wps:wsp>
                        <wps:cNvSpPr/>
                        <wps:spPr>
                          <a:xfrm>
                            <a:off x="108720" y="657360"/>
                            <a:ext cx="615240" cy="0"/>
                          </a:xfrm>
                          <a:prstGeom prst="line">
                            <a:avLst/>
                          </a:prstGeom>
                          <a:ln w="9360">
                            <a:solidFill>
                              <a:srgbClr val="000000"/>
                            </a:solidFill>
                            <a:miter/>
                            <a:headEnd len="med" type="arrow" w="med"/>
                            <a:tailEnd len="med" type="arrow" w="med"/>
                          </a:ln>
                        </wps:spPr>
                        <wps:style>
                          <a:lnRef idx="0"/>
                          <a:fillRef idx="0"/>
                          <a:effectRef idx="0"/>
                          <a:fontRef idx="minor"/>
                        </wps:style>
                        <wps:bodyPr/>
                      </wps:wsp>
                      <wps:wsp>
                        <wps:cNvSpPr/>
                        <wps:spPr>
                          <a:xfrm>
                            <a:off x="796320" y="657360"/>
                            <a:ext cx="615240" cy="0"/>
                          </a:xfrm>
                          <a:prstGeom prst="line">
                            <a:avLst/>
                          </a:prstGeom>
                          <a:ln w="9360">
                            <a:solidFill>
                              <a:srgbClr val="000000"/>
                            </a:solidFill>
                            <a:miter/>
                            <a:headEnd len="med" type="arrow" w="med"/>
                            <a:tailEnd len="med" type="arrow" w="med"/>
                          </a:ln>
                        </wps:spPr>
                        <wps:style>
                          <a:lnRef idx="0"/>
                          <a:fillRef idx="0"/>
                          <a:effectRef idx="0"/>
                          <a:fontRef idx="minor"/>
                        </wps:style>
                        <wps:bodyPr/>
                      </wps:wsp>
                      <wps:wsp>
                        <wps:cNvSpPr txBox="1"/>
                        <wps:spPr>
                          <a:xfrm>
                            <a:off x="0" y="439560"/>
                            <a:ext cx="1447920" cy="25344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 xml:space="preserve">         l             l</w:t>
                              </w:r>
                            </w:p>
                          </w:txbxContent>
                        </wps:txbx>
                        <wps:bodyPr wrap="square">
                          <a:noAutofit/>
                        </wps:bodyPr>
                      </wps:wsp>
                      <wps:wsp>
                        <wps:cNvSpPr txBox="1"/>
                        <wps:spPr>
                          <a:xfrm>
                            <a:off x="614520" y="765720"/>
                            <a:ext cx="398160" cy="28944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O</w:t>
                              </w:r>
                            </w:p>
                          </w:txbxContent>
                        </wps:txbx>
                        <wps:bodyPr wrap="square">
                          <a:noAutofit/>
                        </wps:bodyPr>
                      </wps:wsp>
                      <wps:wsp>
                        <wps:cNvSpPr txBox="1"/>
                        <wps:spPr>
                          <a:xfrm>
                            <a:off x="1375560" y="150480"/>
                            <a:ext cx="579240" cy="43452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(H</w:t>
                              </w:r>
                              <w:r>
                                <w:rPr>
                                  <w:kern w:val="2"/>
                                  <w:sz w:val="28"/>
                                  <w:szCs w:val="28"/>
                                  <w:vertAlign w:val="subscript"/>
                                  <w:rFonts w:ascii=".VnTime" w:hAnsi=".VnTime" w:eastAsia="Times New Roman" w:cs=".VnTime"/>
                                  <w:color w:val="auto"/>
                                  <w:lang w:val="en-US" w:bidi="ar-SA"/>
                                </w:rPr>
                                <w:t>1</w:t>
                              </w:r>
                              <w:r>
                                <w:rPr>
                                  <w:kern w:val="2"/>
                                  <w:sz w:val="28"/>
                                  <w:szCs w:val="28"/>
                                  <w:rFonts w:ascii=".VnTime" w:hAnsi=".VnTime" w:eastAsia="Times New Roman" w:cs=".VnTime"/>
                                  <w:color w:val="auto"/>
                                  <w:lang w:val="en-US" w:bidi="ar-SA"/>
                                </w:rPr>
                                <w:t>)</w:t>
                              </w:r>
                            </w:p>
                          </w:txbxContent>
                        </wps:txbx>
                        <wps:bodyPr wrap="square">
                          <a:noAutofit/>
                        </wps:bodyPr>
                      </wps:wsp>
                      <wps:wsp>
                        <wps:cNvSpPr/>
                        <wps:spPr>
                          <a:xfrm>
                            <a:off x="651600" y="78120"/>
                            <a:ext cx="217080" cy="0"/>
                          </a:xfrm>
                          <a:prstGeom prst="line">
                            <a:avLst/>
                          </a:prstGeom>
                          <a:ln w="9360">
                            <a:solidFill>
                              <a:srgbClr val="000000"/>
                            </a:solidFill>
                            <a:miter/>
                          </a:ln>
                        </wps:spPr>
                        <wps:style>
                          <a:lnRef idx="0"/>
                          <a:fillRef idx="0"/>
                          <a:effectRef idx="0"/>
                          <a:fontRef idx="minor"/>
                        </wps:style>
                        <wps:bodyPr/>
                      </wps:wsp>
                      <wps:wsp>
                        <wps:cNvSpPr/>
                        <wps:spPr>
                          <a:xfrm>
                            <a:off x="651600" y="0"/>
                            <a:ext cx="203760" cy="64800"/>
                          </a:xfrm>
                          <a:prstGeom prst="rect">
                            <a:avLst/>
                          </a:prstGeom>
                          <a:blipFill rotWithShape="0">
                            <a:blip r:embed="rId506"/>
                            <a:tile/>
                          </a:blipFill>
                          <a:ln>
                            <a:noFill/>
                          </a:ln>
                        </wps:spPr>
                        <wps:style>
                          <a:lnRef idx="0"/>
                          <a:fillRef idx="0"/>
                          <a:effectRef idx="0"/>
                          <a:fontRef idx="minor"/>
                        </wps:style>
                        <wps:bodyPr/>
                      </wps:wsp>
                    </wpg:wgp>
                  </a:graphicData>
                </a:graphic>
              </wp:anchor>
            </w:drawing>
          </mc:Choice>
          <mc:Fallback>
            <w:pict>
              <v:group id="shape_0" style="position:absolute;margin-left:310.65pt;margin-top:6.8pt;width:153.9pt;height:83.1pt" coordorigin="6213,136" coordsize="3078,1662">
                <v:rect id="shape_0" stroked="t" style="position:absolute;left:6384;top:1285;width:1025;height:113">
                  <w10:wrap type="none"/>
                  <v:imagedata r:id="rId651" o:detectmouseclick="t"/>
                  <v:stroke color="black" weight="9360" joinstyle="miter" endcap="flat"/>
                </v:rect>
                <v:rect id="shape_0" fillcolor="white" stroked="t" style="position:absolute;left:7410;top:1285;width:1025;height:113">
                  <w10:wrap type="none"/>
                  <v:fill o:detectmouseclick="t" type="solid" color2="black"/>
                  <v:stroke color="black" weight="9360" joinstyle="miter" endcap="flat"/>
                </v:rect>
                <v:line id="shape_0" from="7410,259" to="7410,1341" stroked="t" style="position:absolute">
                  <v:stroke color="black" weight="9360" joinstyle="miter" endcap="flat"/>
                  <v:fill o:detectmouseclick="t" on="false"/>
                </v:line>
                <v:line id="shape_0" from="6384,1171" to="7352,1171" stroked="t" style="position:absolute">
                  <v:stroke color="black" weight="9360" startarrow="open" endarrow="open" startarrowwidth="medium" startarrowlength="medium" endarrowwidth="medium" endarrowlength="medium" joinstyle="miter" endcap="flat"/>
                  <v:fill o:detectmouseclick="t" on="false"/>
                </v:line>
                <v:line id="shape_0" from="7467,1171" to="8435,1171" stroked="t" style="position:absolute">
                  <v:stroke color="black" weight="9360" startarrow="open" endarrow="open" startarrowwidth="medium" startarrowlength="medium" endarrowwidth="medium" endarrowlength="medium" joinstyle="miter" endcap="flat"/>
                  <v:fill o:detectmouseclick="t" on="false"/>
                </v:line>
                <v:shape id="shape_0" stroked="f" style="position:absolute;left:6213;top:828;width:2279;height:398" type="shapetype_202">
                  <v:textbox>
                    <w:txbxContent>
                      <w:p>
                        <w:pPr>
                          <w:overflowPunct w:val="false"/>
                          <w:bidi w:val="0"/>
                          <w:rPr/>
                        </w:pPr>
                        <w:r>
                          <w:rPr>
                            <w:kern w:val="2"/>
                            <w:sz w:val="28"/>
                            <w:szCs w:val="28"/>
                            <w:rFonts w:ascii=".VnTime" w:hAnsi=".VnTime" w:eastAsia="Times New Roman" w:cs=".VnTime"/>
                            <w:color w:val="auto"/>
                            <w:lang w:val="en-US" w:bidi="ar-SA"/>
                          </w:rPr>
                          <w:t xml:space="preserve">         l             l</w:t>
                        </w:r>
                      </w:p>
                    </w:txbxContent>
                  </v:textbox>
                  <w10:wrap type="square"/>
                  <v:fill o:detectmouseclick="t" on="false"/>
                  <v:stroke color="#3465a4" joinstyle="round" endcap="flat"/>
                </v:shape>
                <v:shape id="shape_0" stroked="f" style="position:absolute;left:7181;top:1342;width:626;height:455" type="shapetype_202">
                  <v:textbox>
                    <w:txbxContent>
                      <w:p>
                        <w:pPr>
                          <w:overflowPunct w:val="false"/>
                          <w:bidi w:val="0"/>
                          <w:rPr/>
                        </w:pPr>
                        <w:r>
                          <w:rPr>
                            <w:kern w:val="2"/>
                            <w:sz w:val="28"/>
                            <w:szCs w:val="28"/>
                            <w:rFonts w:ascii=".VnTime" w:hAnsi=".VnTime" w:eastAsia="Times New Roman" w:cs=".VnTime"/>
                            <w:color w:val="auto"/>
                            <w:lang w:val="en-US" w:bidi="ar-SA"/>
                          </w:rPr>
                          <w:t>O</w:t>
                        </w:r>
                      </w:p>
                    </w:txbxContent>
                  </v:textbox>
                  <w10:wrap type="square"/>
                  <v:fill o:detectmouseclick="t" on="false"/>
                  <v:stroke color="#3465a4" joinstyle="round" endcap="flat"/>
                </v:shape>
                <v:shape id="shape_0" stroked="f" style="position:absolute;left:8379;top:373;width:911;height:683" type="shapetype_202">
                  <v:textbox>
                    <w:txbxContent>
                      <w:p>
                        <w:pPr>
                          <w:overflowPunct w:val="false"/>
                          <w:bidi w:val="0"/>
                          <w:rPr/>
                        </w:pPr>
                        <w:r>
                          <w:rPr>
                            <w:kern w:val="2"/>
                            <w:sz w:val="28"/>
                            <w:szCs w:val="28"/>
                            <w:rFonts w:ascii=".VnTime" w:hAnsi=".VnTime" w:eastAsia="Times New Roman" w:cs=".VnTime"/>
                            <w:color w:val="auto"/>
                            <w:lang w:val="en-US" w:bidi="ar-SA"/>
                          </w:rPr>
                          <w:t>(H</w:t>
                        </w:r>
                        <w:r>
                          <w:rPr>
                            <w:kern w:val="2"/>
                            <w:sz w:val="28"/>
                            <w:szCs w:val="28"/>
                            <w:vertAlign w:val="subscript"/>
                            <w:rFonts w:ascii=".VnTime" w:hAnsi=".VnTime" w:eastAsia="Times New Roman" w:cs=".VnTime"/>
                            <w:color w:val="auto"/>
                            <w:lang w:val="en-US" w:bidi="ar-SA"/>
                          </w:rPr>
                          <w:t>1</w:t>
                        </w:r>
                        <w:r>
                          <w:rPr>
                            <w:kern w:val="2"/>
                            <w:sz w:val="28"/>
                            <w:szCs w:val="28"/>
                            <w:rFonts w:ascii=".VnTime" w:hAnsi=".VnTime" w:eastAsia="Times New Roman" w:cs=".VnTime"/>
                            <w:color w:val="auto"/>
                            <w:lang w:val="en-US" w:bidi="ar-SA"/>
                          </w:rPr>
                          <w:t>)</w:t>
                        </w:r>
                      </w:p>
                    </w:txbxContent>
                  </v:textbox>
                  <w10:wrap type="square"/>
                  <v:fill o:detectmouseclick="t" on="false"/>
                  <v:stroke color="#3465a4" joinstyle="round" endcap="flat"/>
                </v:shape>
                <v:line id="shape_0" from="7239,259" to="7580,259" stroked="t" style="position:absolute">
                  <v:stroke color="black" weight="9360" joinstyle="miter" endcap="flat"/>
                  <v:fill o:detectmouseclick="t" on="false"/>
                </v:line>
                <v:rect id="shape_0" stroked="f" style="position:absolute;left:7239;top:136;width:320;height:101">
                  <w10:wrap type="none"/>
                  <v:imagedata r:id="rId506" o:detectmouseclick="t"/>
                  <v:stroke color="#3465a4" joinstyle="round" endcap="flat"/>
                </v:rect>
              </v:group>
            </w:pict>
          </mc:Fallback>
        </mc:AlternateContent>
      </w:r>
      <w:r>
        <w:rPr>
          <w:rFonts w:cs="Times New Roman" w:ascii="Times New Roman" w:hAnsi="Times New Roman"/>
          <w:i/>
          <w:sz w:val="26"/>
          <w:szCs w:val="26"/>
        </w:rPr>
        <w:t>B</w:t>
      </w:r>
      <w:r>
        <w:rPr>
          <w:rFonts w:cs="Times New Roman" w:ascii="Times New Roman" w:hAnsi="Times New Roman"/>
          <w:i/>
          <w:sz w:val="26"/>
          <w:szCs w:val="26"/>
        </w:rPr>
        <w:t xml:space="preserve">ài 4 </w:t>
      </w:r>
      <w:r>
        <w:rPr>
          <w:rFonts w:cs="Times New Roman" w:ascii="Times New Roman" w:hAnsi="Times New Roman"/>
          <w:bCs/>
          <w:i/>
          <w:sz w:val="26"/>
          <w:szCs w:val="26"/>
        </w:rPr>
        <w:t>(2 điểm)</w:t>
      </w:r>
      <w:r>
        <w:rPr>
          <w:rFonts w:cs="Times New Roman" w:ascii="Times New Roman" w:hAnsi="Times New Roman"/>
          <w:i/>
          <w:sz w:val="26"/>
          <w:szCs w:val="26"/>
        </w:rPr>
        <w:t xml:space="preserve">. </w:t>
      </w:r>
    </w:p>
    <w:p>
      <w:pPr>
        <w:pStyle w:val="Normal"/>
        <w:ind w:firstLine="720"/>
        <w:jc w:val="both"/>
        <w:rPr>
          <w:rFonts w:ascii="Times New Roman" w:hAnsi="Times New Roman" w:cs="Times New Roman"/>
          <w:sz w:val="26"/>
          <w:szCs w:val="26"/>
        </w:rPr>
      </w:pPr>
      <w:r>
        <w:rPr>
          <w:rFonts w:cs="Times New Roman" w:ascii="Times New Roman" w:hAnsi="Times New Roman"/>
          <w:sz w:val="26"/>
          <w:szCs w:val="26"/>
        </w:rPr>
        <w:t xml:space="preserve">Hai bản kim loại đồng chất, tiết diện đều,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có cùng chiều dài l = 20cm và tiết diện </w:t>
      </w:r>
    </w:p>
    <w:p>
      <w:pPr>
        <w:pStyle w:val="Normal"/>
        <w:jc w:val="both"/>
        <w:rPr/>
      </w:pPr>
      <w:r>
        <w:rPr>
          <w:rFonts w:cs="Times New Roman" w:ascii="Times New Roman" w:hAnsi="Times New Roman"/>
          <w:sz w:val="26"/>
          <w:szCs w:val="26"/>
        </w:rPr>
        <w:t>nhưng có trọng lượng riêng khác nhau: d</w:t>
      </w:r>
      <w:r>
        <w:rPr>
          <w:rFonts w:cs="Times New Roman" w:ascii="Times New Roman" w:hAnsi="Times New Roman"/>
          <w:sz w:val="26"/>
          <w:szCs w:val="26"/>
          <w:vertAlign w:val="subscript"/>
        </w:rPr>
        <w:t>1</w:t>
      </w:r>
      <w:r>
        <w:rPr>
          <w:rFonts w:cs="Times New Roman" w:ascii="Times New Roman" w:hAnsi="Times New Roman"/>
          <w:sz w:val="26"/>
          <w:szCs w:val="26"/>
        </w:rPr>
        <w:t xml:space="preserve"> = 1,25d</w:t>
      </w:r>
      <w:r>
        <w:rPr>
          <w:rFonts w:cs="Times New Roman" w:ascii="Times New Roman" w:hAnsi="Times New Roman"/>
          <w:sz w:val="26"/>
          <w:szCs w:val="26"/>
          <w:vertAlign w:val="subscript"/>
        </w:rPr>
        <w:t>2</w:t>
      </w:r>
      <w:r>
        <w:rPr>
          <w:rFonts w:cs="Times New Roman" w:ascii="Times New Roman" w:hAnsi="Times New Roman"/>
          <w:sz w:val="26"/>
          <w:szCs w:val="26"/>
        </w:rPr>
        <w:t>.</w:t>
      </w:r>
    </w:p>
    <w:p>
      <w:pPr>
        <w:pStyle w:val="Normal"/>
        <w:ind w:firstLine="720"/>
        <w:jc w:val="both"/>
        <w:rPr>
          <w:rFonts w:ascii="Times New Roman" w:hAnsi="Times New Roman" w:cs="Times New Roman"/>
          <w:sz w:val="26"/>
          <w:szCs w:val="26"/>
        </w:rPr>
      </w:pPr>
      <w:r>
        <w:rPr>
          <w:rFonts w:cs="Times New Roman" w:ascii="Times New Roman" w:hAnsi="Times New Roman"/>
          <w:sz w:val="26"/>
          <w:szCs w:val="26"/>
        </w:rPr>
        <w:t xml:space="preserve">Hai bản được hàn dính lại một đầu </w:t>
      </w:r>
    </w:p>
    <w:p>
      <w:pPr>
        <w:pStyle w:val="Normal"/>
        <w:jc w:val="both"/>
        <w:rPr/>
      </w:pPr>
      <w:r>
        <w:rPr>
          <w:rFonts w:cs="Times New Roman" w:ascii="Times New Roman" w:hAnsi="Times New Roman"/>
          <w:sz w:val="26"/>
          <w:szCs w:val="26"/>
        </w:rPr>
        <w:t>và được treo bằng sợi dây như hình (H</w:t>
      </w:r>
      <w:r>
        <w:rPr>
          <w:rFonts w:cs="Times New Roman" w:ascii="Times New Roman" w:hAnsi="Times New Roman"/>
          <w:sz w:val="26"/>
          <w:szCs w:val="26"/>
          <w:vertAlign w:val="subscript"/>
        </w:rPr>
        <w:t>1</w:t>
      </w:r>
      <w:r>
        <w:rPr>
          <w:rFonts w:cs="Times New Roman" w:ascii="Times New Roman" w:hAnsi="Times New Roman"/>
          <w:sz w:val="26"/>
          <w:szCs w:val="26"/>
        </w:rPr>
        <w:t xml:space="preserve">). </w:t>
      </w:r>
    </w:p>
    <w:p>
      <w:pPr>
        <w:pStyle w:val="Normal"/>
        <w:jc w:val="both"/>
        <w:rPr>
          <w:rFonts w:ascii="Times New Roman" w:hAnsi="Times New Roman" w:cs="Times New Roman"/>
          <w:sz w:val="26"/>
          <w:szCs w:val="26"/>
        </w:rPr>
      </w:pPr>
      <w:r>
        <w:rPr>
          <w:rFonts w:cs="Times New Roman" w:ascii="Times New Roman" w:hAnsi="Times New Roman"/>
          <w:sz w:val="26"/>
          <w:szCs w:val="26"/>
        </w:rPr>
        <w:t>Để thanh nằm ngang người ta thực hiện hai biện pháp sau:</w:t>
      </w:r>
    </w:p>
    <w:p>
      <w:pPr>
        <w:pStyle w:val="Normal"/>
        <w:ind w:firstLine="720"/>
        <w:jc w:val="both"/>
        <w:rPr>
          <w:rFonts w:ascii="Times New Roman" w:hAnsi="Times New Roman" w:cs="Times New Roman"/>
          <w:sz w:val="26"/>
          <w:szCs w:val="26"/>
        </w:rPr>
      </w:pPr>
      <w:r>
        <w:rPr>
          <w:rFonts w:cs="Times New Roman" w:ascii="Times New Roman" w:hAnsi="Times New Roman"/>
          <w:sz w:val="26"/>
          <w:szCs w:val="26"/>
        </w:rPr>
        <w:t>a) Cắt một phần của bản thứ nhất và đem đặt lên chính giữa của phần còn lại. Tìm chiều dài phần bị cắt.</w:t>
      </w:r>
    </w:p>
    <w:p>
      <w:pPr>
        <w:pStyle w:val="Normal"/>
        <w:ind w:firstLine="720"/>
        <w:jc w:val="both"/>
        <w:rPr>
          <w:rFonts w:ascii="Times New Roman" w:hAnsi="Times New Roman" w:cs="Times New Roman"/>
          <w:sz w:val="26"/>
          <w:szCs w:val="26"/>
        </w:rPr>
      </w:pPr>
      <w:r>
        <w:rPr>
          <w:rFonts w:cs="Times New Roman" w:ascii="Times New Roman" w:hAnsi="Times New Roman"/>
          <w:sz w:val="26"/>
          <w:szCs w:val="26"/>
        </w:rPr>
        <w:t>b) Cắt bỏ một phần của bản thứ nhất. Tìm chiều dài phần bị cắt đi.</w:t>
      </w:r>
    </w:p>
    <w:p>
      <w:pPr>
        <w:pStyle w:val="Normal"/>
        <w:ind w:firstLine="720"/>
        <w:rPr>
          <w:rFonts w:ascii="Times New Roman" w:hAnsi="Times New Roman" w:cs="Times New Roman"/>
          <w:i/>
          <w:i/>
          <w:sz w:val="26"/>
          <w:szCs w:val="26"/>
        </w:rPr>
      </w:pPr>
      <w:r>
        <w:rPr>
          <w:rFonts w:cs="Times New Roman" w:ascii="Times New Roman" w:hAnsi="Times New Roman"/>
          <w:i/>
          <w:sz w:val="26"/>
          <w:szCs w:val="26"/>
        </w:rPr>
      </w:r>
    </w:p>
    <w:p>
      <w:pPr>
        <w:pStyle w:val="Normal"/>
        <w:ind w:firstLine="720"/>
        <w:rPr/>
      </w:pPr>
      <w:r>
        <mc:AlternateContent>
          <mc:Choice Requires="wpg">
            <w:drawing>
              <wp:anchor behindDoc="0" distT="0" distB="0" distL="114935" distR="114935" simplePos="0" locked="0" layoutInCell="1" allowOverlap="1" relativeHeight="1391">
                <wp:simplePos x="0" y="0"/>
                <wp:positionH relativeFrom="column">
                  <wp:posOffset>2750820</wp:posOffset>
                </wp:positionH>
                <wp:positionV relativeFrom="paragraph">
                  <wp:posOffset>52705</wp:posOffset>
                </wp:positionV>
                <wp:extent cx="2750820" cy="1846580"/>
                <wp:effectExtent l="0" t="0" r="0" b="0"/>
                <wp:wrapNone/>
                <wp:docPr id="153" name=""/>
                <a:graphic xmlns:a="http://schemas.openxmlformats.org/drawingml/2006/main">
                  <a:graphicData uri="http://schemas.microsoft.com/office/word/2010/wordprocessingGroup">
                    <wpg:wgp>
                      <wpg:cNvGrpSpPr/>
                      <wpg:grpSpPr>
                        <a:xfrm>
                          <a:off x="0" y="0"/>
                          <a:ext cx="2750040" cy="1846080"/>
                        </a:xfrm>
                      </wpg:grpSpPr>
                      <wpg:grpSp>
                        <wpg:cNvGrpSpPr/>
                        <wpg:grpSpPr>
                          <a:xfrm>
                            <a:off x="0" y="0"/>
                            <a:ext cx="2750040" cy="1378080"/>
                          </a:xfrm>
                        </wpg:grpSpPr>
                        <wps:wsp>
                          <wps:cNvSpPr/>
                          <wps:spPr>
                            <a:xfrm>
                              <a:off x="1122120" y="1339920"/>
                              <a:ext cx="470520" cy="0"/>
                            </a:xfrm>
                            <a:prstGeom prst="line">
                              <a:avLst/>
                            </a:prstGeom>
                            <a:ln w="9360">
                              <a:solidFill>
                                <a:srgbClr val="000000"/>
                              </a:solidFill>
                              <a:miter/>
                            </a:ln>
                          </wps:spPr>
                          <wps:style>
                            <a:lnRef idx="0"/>
                            <a:fillRef idx="0"/>
                            <a:effectRef idx="0"/>
                            <a:fontRef idx="minor"/>
                          </wps:style>
                          <wps:bodyPr/>
                        </wps:wsp>
                        <wps:wsp>
                          <wps:cNvSpPr/>
                          <wps:spPr>
                            <a:xfrm>
                              <a:off x="779040" y="1263600"/>
                              <a:ext cx="34308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579320" y="1263600"/>
                              <a:ext cx="34308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579320" y="398880"/>
                              <a:ext cx="34308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261800" y="667440"/>
                              <a:ext cx="113760" cy="41904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470520" y="1339920"/>
                              <a:ext cx="289440" cy="0"/>
                            </a:xfrm>
                            <a:prstGeom prst="line">
                              <a:avLst/>
                            </a:prstGeom>
                            <a:ln w="9360">
                              <a:solidFill>
                                <a:srgbClr val="000000"/>
                              </a:solidFill>
                              <a:miter/>
                            </a:ln>
                          </wps:spPr>
                          <wps:style>
                            <a:lnRef idx="0"/>
                            <a:fillRef idx="0"/>
                            <a:effectRef idx="0"/>
                            <a:fontRef idx="minor"/>
                          </wps:style>
                          <wps:bodyPr/>
                        </wps:wsp>
                        <wps:wsp>
                          <wps:cNvSpPr/>
                          <wps:spPr>
                            <a:xfrm>
                              <a:off x="1918440" y="1339920"/>
                              <a:ext cx="289440" cy="0"/>
                            </a:xfrm>
                            <a:prstGeom prst="line">
                              <a:avLst/>
                            </a:prstGeom>
                            <a:ln w="9360">
                              <a:solidFill>
                                <a:srgbClr val="000000"/>
                              </a:solidFill>
                              <a:miter/>
                            </a:ln>
                          </wps:spPr>
                          <wps:style>
                            <a:lnRef idx="0"/>
                            <a:fillRef idx="0"/>
                            <a:effectRef idx="0"/>
                            <a:fontRef idx="minor"/>
                          </wps:style>
                          <wps:bodyPr/>
                        </wps:wsp>
                        <wps:wsp>
                          <wps:cNvSpPr/>
                          <wps:spPr>
                            <a:xfrm>
                              <a:off x="1918440" y="471240"/>
                              <a:ext cx="289440" cy="0"/>
                            </a:xfrm>
                            <a:prstGeom prst="line">
                              <a:avLst/>
                            </a:prstGeom>
                            <a:ln w="9360">
                              <a:solidFill>
                                <a:srgbClr val="000000"/>
                              </a:solidFill>
                              <a:miter/>
                            </a:ln>
                          </wps:spPr>
                          <wps:style>
                            <a:lnRef idx="0"/>
                            <a:fillRef idx="0"/>
                            <a:effectRef idx="0"/>
                            <a:fontRef idx="minor"/>
                          </wps:style>
                          <wps:bodyPr/>
                        </wps:wsp>
                        <wps:wsp>
                          <wps:cNvSpPr/>
                          <wps:spPr>
                            <a:xfrm>
                              <a:off x="1303200" y="471240"/>
                              <a:ext cx="289440" cy="0"/>
                            </a:xfrm>
                            <a:prstGeom prst="line">
                              <a:avLst/>
                            </a:prstGeom>
                            <a:ln w="9360">
                              <a:solidFill>
                                <a:srgbClr val="000000"/>
                              </a:solidFill>
                              <a:miter/>
                            </a:ln>
                          </wps:spPr>
                          <wps:style>
                            <a:lnRef idx="0"/>
                            <a:fillRef idx="0"/>
                            <a:effectRef idx="0"/>
                            <a:fontRef idx="minor"/>
                          </wps:style>
                          <wps:bodyPr/>
                        </wps:wsp>
                        <wps:wsp>
                          <wps:cNvSpPr/>
                          <wps:spPr>
                            <a:xfrm>
                              <a:off x="1303200" y="471240"/>
                              <a:ext cx="0" cy="181080"/>
                            </a:xfrm>
                            <a:prstGeom prst="line">
                              <a:avLst/>
                            </a:prstGeom>
                            <a:ln w="9360">
                              <a:solidFill>
                                <a:srgbClr val="000000"/>
                              </a:solidFill>
                              <a:miter/>
                            </a:ln>
                          </wps:spPr>
                          <wps:style>
                            <a:lnRef idx="0"/>
                            <a:fillRef idx="0"/>
                            <a:effectRef idx="0"/>
                            <a:fontRef idx="minor"/>
                          </wps:style>
                          <wps:bodyPr/>
                        </wps:wsp>
                        <wps:wsp>
                          <wps:cNvSpPr/>
                          <wps:spPr>
                            <a:xfrm>
                              <a:off x="1303200" y="1086480"/>
                              <a:ext cx="0" cy="253440"/>
                            </a:xfrm>
                            <a:prstGeom prst="line">
                              <a:avLst/>
                            </a:prstGeom>
                            <a:ln w="9360">
                              <a:solidFill>
                                <a:srgbClr val="000000"/>
                              </a:solidFill>
                              <a:miter/>
                            </a:ln>
                          </wps:spPr>
                          <wps:style>
                            <a:lnRef idx="0"/>
                            <a:fillRef idx="0"/>
                            <a:effectRef idx="0"/>
                            <a:fontRef idx="minor"/>
                          </wps:style>
                          <wps:bodyPr/>
                        </wps:wsp>
                        <wps:wsp>
                          <wps:cNvSpPr/>
                          <wps:spPr>
                            <a:xfrm>
                              <a:off x="1013400" y="471240"/>
                              <a:ext cx="289440" cy="0"/>
                            </a:xfrm>
                            <a:prstGeom prst="line">
                              <a:avLst/>
                            </a:prstGeom>
                            <a:ln w="9360">
                              <a:solidFill>
                                <a:srgbClr val="000000"/>
                              </a:solidFill>
                              <a:miter/>
                              <a:headEnd len="sm" type="oval" w="sm"/>
                            </a:ln>
                          </wps:spPr>
                          <wps:style>
                            <a:lnRef idx="0"/>
                            <a:fillRef idx="0"/>
                            <a:effectRef idx="0"/>
                            <a:fontRef idx="minor"/>
                          </wps:style>
                          <wps:bodyPr/>
                        </wps:wsp>
                        <wps:wsp>
                          <wps:cNvSpPr/>
                          <wps:spPr>
                            <a:xfrm>
                              <a:off x="470520" y="471240"/>
                              <a:ext cx="325800" cy="0"/>
                            </a:xfrm>
                            <a:prstGeom prst="line">
                              <a:avLst/>
                            </a:prstGeom>
                            <a:ln w="9360">
                              <a:solidFill>
                                <a:srgbClr val="000000"/>
                              </a:solidFill>
                              <a:miter/>
                            </a:ln>
                          </wps:spPr>
                          <wps:style>
                            <a:lnRef idx="0"/>
                            <a:fillRef idx="0"/>
                            <a:effectRef idx="0"/>
                            <a:fontRef idx="minor"/>
                          </wps:style>
                          <wps:bodyPr/>
                        </wps:wsp>
                        <wps:wsp>
                          <wps:cNvSpPr/>
                          <wps:spPr>
                            <a:xfrm>
                              <a:off x="2171880" y="471240"/>
                              <a:ext cx="0" cy="868680"/>
                            </a:xfrm>
                            <a:prstGeom prst="line">
                              <a:avLst/>
                            </a:prstGeom>
                            <a:ln w="9360">
                              <a:solidFill>
                                <a:srgbClr val="000000"/>
                              </a:solidFill>
                              <a:miter/>
                            </a:ln>
                          </wps:spPr>
                          <wps:style>
                            <a:lnRef idx="0"/>
                            <a:fillRef idx="0"/>
                            <a:effectRef idx="0"/>
                            <a:fontRef idx="minor"/>
                          </wps:style>
                          <wps:bodyPr/>
                        </wps:wsp>
                        <wps:wsp>
                          <wps:cNvSpPr/>
                          <wps:spPr>
                            <a:xfrm>
                              <a:off x="470520" y="471240"/>
                              <a:ext cx="0" cy="868680"/>
                            </a:xfrm>
                            <a:prstGeom prst="line">
                              <a:avLst/>
                            </a:prstGeom>
                            <a:ln w="9360">
                              <a:solidFill>
                                <a:srgbClr val="000000"/>
                              </a:solidFill>
                              <a:miter/>
                            </a:ln>
                          </wps:spPr>
                          <wps:style>
                            <a:lnRef idx="0"/>
                            <a:fillRef idx="0"/>
                            <a:effectRef idx="0"/>
                            <a:fontRef idx="minor"/>
                          </wps:style>
                          <wps:bodyPr/>
                        </wps:wsp>
                        <wps:wsp>
                          <wps:cNvSpPr/>
                          <wps:spPr>
                            <a:xfrm flipV="1">
                              <a:off x="796320" y="326520"/>
                              <a:ext cx="181080" cy="144720"/>
                            </a:xfrm>
                            <a:prstGeom prst="line">
                              <a:avLst/>
                            </a:prstGeom>
                            <a:ln w="9360">
                              <a:solidFill>
                                <a:srgbClr val="000000"/>
                              </a:solidFill>
                              <a:miter/>
                              <a:tailEnd len="sm" type="oval" w="sm"/>
                            </a:ln>
                          </wps:spPr>
                          <wps:style>
                            <a:lnRef idx="0"/>
                            <a:fillRef idx="0"/>
                            <a:effectRef idx="0"/>
                            <a:fontRef idx="minor"/>
                          </wps:style>
                          <wps:bodyPr/>
                        </wps:wsp>
                        <wps:wsp>
                          <wps:cNvSpPr/>
                          <wps:spPr>
                            <a:xfrm>
                              <a:off x="2135520" y="471240"/>
                              <a:ext cx="289440" cy="0"/>
                            </a:xfrm>
                            <a:prstGeom prst="line">
                              <a:avLst/>
                            </a:prstGeom>
                            <a:ln w="9360">
                              <a:solidFill>
                                <a:srgbClr val="000000"/>
                              </a:solidFill>
                              <a:miter/>
                              <a:tailEnd len="med" type="oval" w="med"/>
                            </a:ln>
                          </wps:spPr>
                          <wps:style>
                            <a:lnRef idx="0"/>
                            <a:fillRef idx="0"/>
                            <a:effectRef idx="0"/>
                            <a:fontRef idx="minor"/>
                          </wps:style>
                          <wps:bodyPr/>
                        </wps:wsp>
                        <wps:wsp>
                          <wps:cNvSpPr/>
                          <wps:spPr>
                            <a:xfrm>
                              <a:off x="181080" y="471240"/>
                              <a:ext cx="289440" cy="0"/>
                            </a:xfrm>
                            <a:prstGeom prst="line">
                              <a:avLst/>
                            </a:prstGeom>
                            <a:ln w="9360">
                              <a:solidFill>
                                <a:srgbClr val="000000"/>
                              </a:solidFill>
                              <a:miter/>
                              <a:headEnd len="med" type="oval" w="med"/>
                            </a:ln>
                          </wps:spPr>
                          <wps:style>
                            <a:lnRef idx="0"/>
                            <a:fillRef idx="0"/>
                            <a:effectRef idx="0"/>
                            <a:fontRef idx="minor"/>
                          </wps:style>
                          <wps:bodyPr/>
                        </wps:wsp>
                        <wps:wsp>
                          <wps:cNvSpPr txBox="1"/>
                          <wps:spPr>
                            <a:xfrm>
                              <a:off x="1592640" y="0"/>
                              <a:ext cx="434520" cy="3258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1</w:t>
                                </w:r>
                              </w:p>
                            </w:txbxContent>
                          </wps:txbx>
                          <wps:bodyPr wrap="square">
                            <a:noAutofit/>
                          </wps:bodyPr>
                        </wps:wsp>
                        <wps:wsp>
                          <wps:cNvSpPr txBox="1"/>
                          <wps:spPr>
                            <a:xfrm>
                              <a:off x="1664280" y="1014120"/>
                              <a:ext cx="398160" cy="28944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4</w:t>
                                </w:r>
                              </w:p>
                              <w:p>
                                <w:pPr>
                                  <w:overflowPunct w:val="false"/>
                                  <w:bidi w:val="0"/>
                                  <w:rPr/>
                                </w:pPr>
                                <w:r>
                                  <w:rPr>
                                    <w:sz w:val="24"/>
                                    <w:kern w:val="2"/>
                                    <w:szCs w:val="24"/>
                                    <w:rFonts w:ascii="Liberation Serif" w:hAnsi="Liberation Serif" w:eastAsia="DejaVu Sans" w:cs="DejaVu Sans"/>
                                    <w:lang w:bidi="hi-IN"/>
                                  </w:rPr>
                                </w:r>
                              </w:p>
                            </w:txbxContent>
                          </wps:txbx>
                          <wps:bodyPr wrap="square">
                            <a:noAutofit/>
                          </wps:bodyPr>
                        </wps:wsp>
                        <wps:wsp>
                          <wps:cNvSpPr txBox="1"/>
                          <wps:spPr>
                            <a:xfrm>
                              <a:off x="759600" y="977400"/>
                              <a:ext cx="398160" cy="3258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3</w:t>
                                </w:r>
                              </w:p>
                              <w:p>
                                <w:pPr>
                                  <w:overflowPunct w:val="false"/>
                                  <w:bidi w:val="0"/>
                                  <w:rPr/>
                                </w:pPr>
                                <w:r>
                                  <w:rPr>
                                    <w:sz w:val="24"/>
                                    <w:kern w:val="2"/>
                                    <w:szCs w:val="24"/>
                                    <w:rFonts w:ascii="Liberation Serif" w:hAnsi="Liberation Serif" w:eastAsia="DejaVu Sans" w:cs="DejaVu Sans"/>
                                    <w:lang w:bidi="hi-IN"/>
                                  </w:rPr>
                                </w:r>
                              </w:p>
                            </w:txbxContent>
                          </wps:txbx>
                          <wps:bodyPr wrap="square">
                            <a:noAutofit/>
                          </wps:bodyPr>
                        </wps:wsp>
                        <wps:wsp>
                          <wps:cNvSpPr txBox="1"/>
                          <wps:spPr>
                            <a:xfrm>
                              <a:off x="1339200" y="688320"/>
                              <a:ext cx="361800" cy="3618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2</w:t>
                                </w:r>
                              </w:p>
                              <w:p>
                                <w:pPr>
                                  <w:overflowPunct w:val="false"/>
                                  <w:bidi w:val="0"/>
                                  <w:rPr/>
                                </w:pPr>
                                <w:r>
                                  <w:rPr>
                                    <w:sz w:val="24"/>
                                    <w:kern w:val="2"/>
                                    <w:szCs w:val="24"/>
                                    <w:rFonts w:ascii="Liberation Serif" w:hAnsi="Liberation Serif" w:eastAsia="DejaVu Sans" w:cs="DejaVu Sans"/>
                                    <w:lang w:bidi="hi-IN"/>
                                  </w:rPr>
                                </w:r>
                              </w:p>
                            </w:txbxContent>
                          </wps:txbx>
                          <wps:bodyPr wrap="square">
                            <a:noAutofit/>
                          </wps:bodyPr>
                        </wps:wsp>
                        <wps:wsp>
                          <wps:cNvSpPr txBox="1"/>
                          <wps:spPr>
                            <a:xfrm>
                              <a:off x="723960" y="144720"/>
                              <a:ext cx="361800" cy="25344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K</w:t>
                                </w:r>
                              </w:p>
                            </w:txbxContent>
                          </wps:txbx>
                          <wps:bodyPr wrap="square">
                            <a:noAutofit/>
                          </wps:bodyPr>
                        </wps:wsp>
                        <wps:wsp>
                          <wps:cNvSpPr txBox="1"/>
                          <wps:spPr>
                            <a:xfrm>
                              <a:off x="0" y="217080"/>
                              <a:ext cx="506880" cy="325800"/>
                            </a:xfrm>
                            <a:prstGeom prst="rect">
                              <a:avLst/>
                            </a:prstGeom>
                            <a:noFill/>
                            <a:ln>
                              <a:noFill/>
                            </a:ln>
                          </wps:spPr>
                          <wps:txbx>
                            <w:txbxContent>
                              <w:p>
                                <w:pPr>
                                  <w:overflowPunct w:val="false"/>
                                  <w:bidi w:val="0"/>
                                  <w:rPr/>
                                </w:pPr>
                                <w:r>
                                  <w:rPr>
                                    <w:kern w:val="2"/>
                                    <w:sz w:val="28"/>
                                    <w:b/>
                                    <w:szCs w:val="28"/>
                                    <w:rFonts w:ascii=".VnTime" w:hAnsi=".VnTime" w:eastAsia="Times New Roman" w:cs=".VnTime"/>
                                    <w:color w:val="auto"/>
                                    <w:lang w:val="en-US" w:bidi="ar-SA"/>
                                  </w:rPr>
                                  <w:t>A</w:t>
                                </w:r>
                              </w:p>
                            </w:txbxContent>
                          </wps:txbx>
                          <wps:bodyPr wrap="square">
                            <a:noAutofit/>
                          </wps:bodyPr>
                        </wps:wsp>
                        <wps:wsp>
                          <wps:cNvSpPr txBox="1"/>
                          <wps:spPr>
                            <a:xfrm>
                              <a:off x="2279520" y="217080"/>
                              <a:ext cx="470520" cy="398160"/>
                            </a:xfrm>
                            <a:prstGeom prst="rect">
                              <a:avLst/>
                            </a:prstGeom>
                            <a:noFill/>
                            <a:ln>
                              <a:noFill/>
                            </a:ln>
                          </wps:spPr>
                          <wps:txbx>
                            <w:txbxContent>
                              <w:p>
                                <w:pPr>
                                  <w:overflowPunct w:val="false"/>
                                  <w:bidi w:val="0"/>
                                  <w:rPr/>
                                </w:pPr>
                                <w:r>
                                  <w:rPr>
                                    <w:kern w:val="2"/>
                                    <w:sz w:val="28"/>
                                    <w:b/>
                                    <w:szCs w:val="28"/>
                                    <w:rFonts w:ascii=".VnTime" w:hAnsi=".VnTime" w:eastAsia="Times New Roman" w:cs=".VnTime"/>
                                    <w:color w:val="auto"/>
                                    <w:lang w:val="en-US" w:bidi="ar-SA"/>
                                  </w:rPr>
                                  <w:t>B</w:t>
                                </w:r>
                              </w:p>
                            </w:txbxContent>
                          </wps:txbx>
                          <wps:bodyPr wrap="square">
                            <a:noAutofit/>
                          </wps:bodyPr>
                        </wps:wsp>
                      </wpg:grpSp>
                      <wps:wsp>
                        <wps:cNvSpPr txBox="1"/>
                        <wps:spPr>
                          <a:xfrm>
                            <a:off x="1012680" y="1520280"/>
                            <a:ext cx="542880" cy="3258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(H</w:t>
                              </w:r>
                              <w:r>
                                <w:rPr>
                                  <w:kern w:val="2"/>
                                  <w:sz w:val="28"/>
                                  <w:szCs w:val="28"/>
                                  <w:vertAlign w:val="subscript"/>
                                  <w:rFonts w:ascii=".VnTime" w:hAnsi=".VnTime" w:eastAsia="Times New Roman" w:cs=".VnTime"/>
                                  <w:color w:val="auto"/>
                                  <w:lang w:val="en-US" w:bidi="ar-SA"/>
                                </w:rPr>
                                <w:t>2</w:t>
                              </w:r>
                              <w:r>
                                <w:rPr>
                                  <w:kern w:val="2"/>
                                  <w:sz w:val="28"/>
                                  <w:szCs w:val="28"/>
                                  <w:rFonts w:ascii=".VnTime" w:hAnsi=".VnTime" w:eastAsia="Times New Roman" w:cs=".VnTime"/>
                                  <w:color w:val="auto"/>
                                  <w:lang w:val="en-US" w:bidi="ar-SA"/>
                                </w:rPr>
                                <w:t>)</w:t>
                              </w:r>
                            </w:p>
                          </w:txbxContent>
                        </wps:txbx>
                        <wps:bodyPr wrap="square">
                          <a:noAutofit/>
                        </wps:bodyPr>
                      </wps:wsp>
                    </wpg:wgp>
                  </a:graphicData>
                </a:graphic>
              </wp:anchor>
            </w:drawing>
          </mc:Choice>
          <mc:Fallback>
            <w:pict>
              <v:group id="shape_0" style="position:absolute;margin-left:216.6pt;margin-top:4.15pt;width:216.5pt;height:145.35pt" coordorigin="4332,83" coordsize="4330,2907">
                <v:group id="shape_0" style="position:absolute;left:4332;top:83;width:4330;height:2169">
                  <v:line id="shape_0" from="6099,2193" to="6839,2193" stroked="t" style="position:absolute">
                    <v:stroke color="black" weight="9360" joinstyle="miter" endcap="flat"/>
                    <v:fill o:detectmouseclick="t" on="false"/>
                  </v:line>
                  <v:rect id="shape_0" fillcolor="white" stroked="t" style="position:absolute;left:5559;top:2073;width:539;height:179">
                    <w10:wrap type="none"/>
                    <v:fill o:detectmouseclick="t" type="solid" color2="black"/>
                    <v:stroke color="black" weight="9360" joinstyle="miter" endcap="flat"/>
                  </v:rect>
                  <v:rect id="shape_0" fillcolor="white" stroked="t" style="position:absolute;left:6819;top:2073;width:539;height:179">
                    <w10:wrap type="none"/>
                    <v:fill o:detectmouseclick="t" type="solid" color2="black"/>
                    <v:stroke color="black" weight="9360" joinstyle="miter" endcap="flat"/>
                  </v:rect>
                  <v:rect id="shape_0" fillcolor="white" stroked="t" style="position:absolute;left:6819;top:711;width:539;height:179">
                    <w10:wrap type="none"/>
                    <v:fill o:detectmouseclick="t" type="solid" color2="black"/>
                    <v:stroke color="black" weight="9360" joinstyle="miter" endcap="flat"/>
                  </v:rect>
                  <v:rect id="shape_0" fillcolor="white" stroked="t" style="position:absolute;left:6319;top:1134;width:178;height:659">
                    <w10:wrap type="none"/>
                    <v:fill o:detectmouseclick="t" type="solid" color2="black"/>
                    <v:stroke color="black" weight="9360" joinstyle="miter" endcap="flat"/>
                  </v:rect>
                  <v:line id="shape_0" from="5073,2193" to="5528,2193" stroked="t" style="position:absolute">
                    <v:stroke color="black" weight="9360" joinstyle="miter" endcap="flat"/>
                    <v:fill o:detectmouseclick="t" on="false"/>
                  </v:line>
                  <v:line id="shape_0" from="7353,2193" to="7808,2193" stroked="t" style="position:absolute">
                    <v:stroke color="black" weight="9360" joinstyle="miter" endcap="flat"/>
                    <v:fill o:detectmouseclick="t" on="false"/>
                  </v:line>
                  <v:line id="shape_0" from="7353,825" to="7808,825" stroked="t" style="position:absolute">
                    <v:stroke color="black" weight="9360" joinstyle="miter" endcap="flat"/>
                    <v:fill o:detectmouseclick="t" on="false"/>
                  </v:line>
                  <v:line id="shape_0" from="6384,825" to="6839,825" stroked="t" style="position:absolute">
                    <v:stroke color="black" weight="9360" joinstyle="miter" endcap="flat"/>
                    <v:fill o:detectmouseclick="t" on="false"/>
                  </v:line>
                  <v:line id="shape_0" from="6384,825" to="6384,1109" stroked="t" style="position:absolute">
                    <v:stroke color="black" weight="9360" joinstyle="miter" endcap="flat"/>
                    <v:fill o:detectmouseclick="t" on="false"/>
                  </v:line>
                  <v:line id="shape_0" from="6384,1794" to="6384,2192" stroked="t" style="position:absolute">
                    <v:stroke color="black" weight="9360" joinstyle="miter" endcap="flat"/>
                    <v:fill o:detectmouseclick="t" on="false"/>
                  </v:line>
                  <v:line id="shape_0" from="5928,825" to="6383,825" stroked="t" style="position:absolute">
                    <v:stroke color="black" weight="9360" startarrow="oval" startarrowwidth="narrow" startarrowlength="short" joinstyle="miter" endcap="flat"/>
                    <v:fill o:detectmouseclick="t" on="false"/>
                  </v:line>
                  <v:line id="shape_0" from="5073,825" to="5585,825" stroked="t" style="position:absolute">
                    <v:stroke color="black" weight="9360" joinstyle="miter" endcap="flat"/>
                    <v:fill o:detectmouseclick="t" on="false"/>
                  </v:line>
                  <v:line id="shape_0" from="7752,825" to="7752,2192" stroked="t" style="position:absolute">
                    <v:stroke color="black" weight="9360" joinstyle="miter" endcap="flat"/>
                    <v:fill o:detectmouseclick="t" on="false"/>
                  </v:line>
                  <v:line id="shape_0" from="5073,825" to="5073,2192" stroked="t" style="position:absolute">
                    <v:stroke color="black" weight="9360" joinstyle="miter" endcap="flat"/>
                    <v:fill o:detectmouseclick="t" on="false"/>
                  </v:line>
                  <v:line id="shape_0" from="5586,597" to="5870,824" stroked="t" style="position:absolute;flip:y">
                    <v:stroke color="black" weight="9360" endarrow="oval" endarrowwidth="narrow" endarrowlength="short" joinstyle="miter" endcap="flat"/>
                    <v:fill o:detectmouseclick="t" on="false"/>
                  </v:line>
                  <v:line id="shape_0" from="7695,825" to="8150,825" stroked="t" style="position:absolute">
                    <v:stroke color="black" weight="9360" endarrow="oval" endarrowwidth="medium" endarrowlength="medium" joinstyle="miter" endcap="flat"/>
                    <v:fill o:detectmouseclick="t" on="false"/>
                  </v:line>
                  <v:line id="shape_0" from="4617,825" to="5072,825" stroked="t" style="position:absolute">
                    <v:stroke color="black" weight="9360" startarrow="oval" startarrowwidth="medium" startarrowlength="medium" joinstyle="miter" endcap="flat"/>
                    <v:fill o:detectmouseclick="t" on="false"/>
                  </v:line>
                  <v:shape id="shape_0" stroked="f" style="position:absolute;left:6840;top:83;width:683;height:512"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1</w:t>
                          </w:r>
                        </w:p>
                      </w:txbxContent>
                    </v:textbox>
                    <w10:wrap type="square"/>
                    <v:fill o:detectmouseclick="t" on="false"/>
                    <v:stroke color="#3465a4" joinstyle="round" endcap="flat"/>
                  </v:shape>
                  <v:shape id="shape_0" stroked="f" style="position:absolute;left:6953;top:1680;width:626;height:455"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4</w:t>
                          </w:r>
                        </w:p>
                        <w:p>
                          <w:pPr>
                            <w:overflowPunct w:val="false"/>
                            <w:bidi w:val="0"/>
                            <w:rPr/>
                          </w:pPr>
                          <w:r>
                            <w:rPr>
                              <w:sz w:val="24"/>
                              <w:kern w:val="2"/>
                              <w:szCs w:val="24"/>
                              <w:rFonts w:ascii="Liberation Serif" w:hAnsi="Liberation Serif" w:eastAsia="DejaVu Sans" w:cs="DejaVu Sans"/>
                              <w:lang w:bidi="hi-IN"/>
                            </w:rPr>
                          </w:r>
                        </w:p>
                      </w:txbxContent>
                    </v:textbox>
                    <w10:wrap type="square"/>
                    <v:fill o:detectmouseclick="t" on="false"/>
                    <v:stroke color="#3465a4" joinstyle="round" endcap="flat"/>
                  </v:shape>
                  <v:shape id="shape_0" stroked="f" style="position:absolute;left:5528;top:1622;width:626;height:512"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3</w:t>
                          </w:r>
                        </w:p>
                        <w:p>
                          <w:pPr>
                            <w:overflowPunct w:val="false"/>
                            <w:bidi w:val="0"/>
                            <w:rPr/>
                          </w:pPr>
                          <w:r>
                            <w:rPr>
                              <w:sz w:val="24"/>
                              <w:kern w:val="2"/>
                              <w:szCs w:val="24"/>
                              <w:rFonts w:ascii="Liberation Serif" w:hAnsi="Liberation Serif" w:eastAsia="DejaVu Sans" w:cs="DejaVu Sans"/>
                              <w:lang w:bidi="hi-IN"/>
                            </w:rPr>
                          </w:r>
                        </w:p>
                      </w:txbxContent>
                    </v:textbox>
                    <w10:wrap type="square"/>
                    <v:fill o:detectmouseclick="t" on="false"/>
                    <v:stroke color="#3465a4" joinstyle="round" endcap="flat"/>
                  </v:shape>
                  <v:shape id="shape_0" stroked="f" style="position:absolute;left:6441;top:1167;width:569;height:569"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2</w:t>
                          </w:r>
                        </w:p>
                        <w:p>
                          <w:pPr>
                            <w:overflowPunct w:val="false"/>
                            <w:bidi w:val="0"/>
                            <w:rPr/>
                          </w:pPr>
                          <w:r>
                            <w:rPr>
                              <w:sz w:val="24"/>
                              <w:kern w:val="2"/>
                              <w:szCs w:val="24"/>
                              <w:rFonts w:ascii="Liberation Serif" w:hAnsi="Liberation Serif" w:eastAsia="DejaVu Sans" w:cs="DejaVu Sans"/>
                              <w:lang w:bidi="hi-IN"/>
                            </w:rPr>
                          </w:r>
                        </w:p>
                      </w:txbxContent>
                    </v:textbox>
                    <w10:wrap type="square"/>
                    <v:fill o:detectmouseclick="t" on="false"/>
                    <v:stroke color="#3465a4" joinstyle="round" endcap="flat"/>
                  </v:shape>
                  <v:shape id="shape_0" stroked="f" style="position:absolute;left:5472;top:311;width:569;height:398" type="shapetype_202">
                    <v:textbox>
                      <w:txbxContent>
                        <w:p>
                          <w:pPr>
                            <w:overflowPunct w:val="false"/>
                            <w:bidi w:val="0"/>
                            <w:rPr/>
                          </w:pPr>
                          <w:r>
                            <w:rPr>
                              <w:kern w:val="2"/>
                              <w:sz w:val="28"/>
                              <w:szCs w:val="28"/>
                              <w:rFonts w:ascii=".VnTime" w:hAnsi=".VnTime" w:eastAsia="Times New Roman" w:cs=".VnTime"/>
                              <w:color w:val="auto"/>
                              <w:lang w:val="en-US" w:bidi="ar-SA"/>
                            </w:rPr>
                            <w:t>K</w:t>
                          </w:r>
                        </w:p>
                      </w:txbxContent>
                    </v:textbox>
                    <w10:wrap type="square"/>
                    <v:fill o:detectmouseclick="t" on="false"/>
                    <v:stroke color="#3465a4" joinstyle="round" endcap="flat"/>
                  </v:shape>
                  <v:shape id="shape_0" stroked="f" style="position:absolute;left:4332;top:425;width:797;height:512" type="shapetype_202">
                    <v:textbox>
                      <w:txbxContent>
                        <w:p>
                          <w:pPr>
                            <w:overflowPunct w:val="false"/>
                            <w:bidi w:val="0"/>
                            <w:rPr/>
                          </w:pPr>
                          <w:r>
                            <w:rPr>
                              <w:kern w:val="2"/>
                              <w:sz w:val="28"/>
                              <w:b/>
                              <w:szCs w:val="28"/>
                              <w:rFonts w:ascii=".VnTime" w:hAnsi=".VnTime" w:eastAsia="Times New Roman" w:cs=".VnTime"/>
                              <w:color w:val="auto"/>
                              <w:lang w:val="en-US" w:bidi="ar-SA"/>
                            </w:rPr>
                            <w:t>A</w:t>
                          </w:r>
                        </w:p>
                      </w:txbxContent>
                    </v:textbox>
                    <w10:wrap type="square"/>
                    <v:fill o:detectmouseclick="t" on="false"/>
                    <v:stroke color="#3465a4" joinstyle="round" endcap="flat"/>
                  </v:shape>
                  <v:shape id="shape_0" stroked="f" style="position:absolute;left:7922;top:425;width:740;height:626" type="shapetype_202">
                    <v:textbox>
                      <w:txbxContent>
                        <w:p>
                          <w:pPr>
                            <w:overflowPunct w:val="false"/>
                            <w:bidi w:val="0"/>
                            <w:rPr/>
                          </w:pPr>
                          <w:r>
                            <w:rPr>
                              <w:kern w:val="2"/>
                              <w:sz w:val="28"/>
                              <w:b/>
                              <w:szCs w:val="28"/>
                              <w:rFonts w:ascii=".VnTime" w:hAnsi=".VnTime" w:eastAsia="Times New Roman" w:cs=".VnTime"/>
                              <w:color w:val="auto"/>
                              <w:lang w:val="en-US" w:bidi="ar-SA"/>
                            </w:rPr>
                            <w:t>B</w:t>
                          </w:r>
                        </w:p>
                      </w:txbxContent>
                    </v:textbox>
                    <w10:wrap type="square"/>
                    <v:fill o:detectmouseclick="t" on="false"/>
                    <v:stroke color="#3465a4" joinstyle="round" endcap="flat"/>
                  </v:shape>
                </v:group>
                <v:shape id="shape_0" stroked="f" style="position:absolute;left:5927;top:2477;width:854;height:512" type="shapetype_202">
                  <v:textbox>
                    <w:txbxContent>
                      <w:p>
                        <w:pPr>
                          <w:overflowPunct w:val="false"/>
                          <w:bidi w:val="0"/>
                          <w:rPr/>
                        </w:pPr>
                        <w:r>
                          <w:rPr>
                            <w:kern w:val="2"/>
                            <w:sz w:val="28"/>
                            <w:szCs w:val="28"/>
                            <w:rFonts w:ascii=".VnTime" w:hAnsi=".VnTime" w:eastAsia="Times New Roman" w:cs=".VnTime"/>
                            <w:color w:val="auto"/>
                            <w:lang w:val="en-US" w:bidi="ar-SA"/>
                          </w:rPr>
                          <w:t>(H</w:t>
                        </w:r>
                        <w:r>
                          <w:rPr>
                            <w:kern w:val="2"/>
                            <w:sz w:val="28"/>
                            <w:szCs w:val="28"/>
                            <w:vertAlign w:val="subscript"/>
                            <w:rFonts w:ascii=".VnTime" w:hAnsi=".VnTime" w:eastAsia="Times New Roman" w:cs=".VnTime"/>
                            <w:color w:val="auto"/>
                            <w:lang w:val="en-US" w:bidi="ar-SA"/>
                          </w:rPr>
                          <w:t>2</w:t>
                        </w:r>
                        <w:r>
                          <w:rPr>
                            <w:kern w:val="2"/>
                            <w:sz w:val="28"/>
                            <w:szCs w:val="28"/>
                            <w:rFonts w:ascii=".VnTime" w:hAnsi=".VnTime" w:eastAsia="Times New Roman" w:cs=".VnTime"/>
                            <w:color w:val="auto"/>
                            <w:lang w:val="en-US" w:bidi="ar-SA"/>
                          </w:rPr>
                          <w:t>)</w:t>
                        </w:r>
                      </w:p>
                    </w:txbxContent>
                  </v:textbox>
                  <w10:wrap type="square"/>
                  <v:fill o:detectmouseclick="t" on="false"/>
                  <v:stroke color="#3465a4" joinstyle="round" endcap="flat"/>
                </v:shape>
              </v:group>
            </w:pict>
          </mc:Fallback>
        </mc:AlternateContent>
      </w:r>
      <w:r>
        <w:rPr>
          <w:rFonts w:cs="Times New Roman" w:ascii="Times New Roman" w:hAnsi="Times New Roman"/>
          <w:i/>
        </w:rPr>
        <w:t>B</w:t>
      </w:r>
      <w:r>
        <w:rPr>
          <w:rFonts w:cs="Times New Roman" w:ascii="Times New Roman" w:hAnsi="Times New Roman"/>
          <w:i/>
        </w:rPr>
        <w:t xml:space="preserve">ài 5 </w:t>
      </w:r>
      <w:r>
        <w:rPr>
          <w:rFonts w:cs="Times New Roman" w:ascii="Times New Roman" w:hAnsi="Times New Roman"/>
          <w:bCs/>
          <w:i/>
          <w:sz w:val="26"/>
          <w:szCs w:val="26"/>
        </w:rPr>
        <w:t>(2,5 điểm)</w:t>
      </w:r>
      <w:r>
        <w:rPr>
          <w:rFonts w:cs="Times New Roman" w:ascii="Times New Roman" w:hAnsi="Times New Roman"/>
          <w:i/>
        </w:rPr>
        <w:t xml:space="preserve">. </w:t>
      </w:r>
    </w:p>
    <w:p>
      <w:pPr>
        <w:pStyle w:val="Normal"/>
        <w:ind w:firstLine="720"/>
        <w:rPr/>
      </w:pPr>
      <w:r>
        <w:rPr>
          <w:rFonts w:cs="Times New Roman" w:ascii="Times New Roman" w:hAnsi="Times New Roman"/>
        </w:rPr>
        <w:t>Cho mạch điện như hình vẽ (H</w:t>
      </w:r>
      <w:r>
        <w:rPr>
          <w:rFonts w:cs="Times New Roman" w:ascii="Times New Roman" w:hAnsi="Times New Roman"/>
          <w:vertAlign w:val="subscript"/>
        </w:rPr>
        <w:t>2</w:t>
      </w:r>
      <w:r>
        <w:rPr>
          <w:rFonts w:cs="Times New Roman" w:ascii="Times New Roman" w:hAnsi="Times New Roman"/>
        </w:rPr>
        <w:t>)</w:t>
      </w:r>
    </w:p>
    <w:p>
      <w:pPr>
        <w:pStyle w:val="Normal"/>
        <w:ind w:firstLine="720"/>
        <w:rPr/>
      </w:pPr>
      <w:r>
        <w:rPr>
          <w:rFonts w:cs="Times New Roman" w:ascii="Times New Roman" w:hAnsi="Times New Roman"/>
        </w:rPr>
        <w:t xml:space="preserve">Cho </w:t>
        <w:tab/>
        <w:t>R</w:t>
      </w:r>
      <w:r>
        <w:rPr>
          <w:rFonts w:cs="Times New Roman" w:ascii="Times New Roman" w:hAnsi="Times New Roman"/>
          <w:vertAlign w:val="subscript"/>
        </w:rPr>
        <w:t>1</w:t>
      </w:r>
      <w:r>
        <w:rPr>
          <w:rFonts w:cs="Times New Roman" w:ascii="Times New Roman" w:hAnsi="Times New Roman"/>
        </w:rPr>
        <w:t xml:space="preserve"> = 6 ; R</w:t>
      </w:r>
      <w:r>
        <w:rPr>
          <w:rFonts w:cs="Times New Roman" w:ascii="Times New Roman" w:hAnsi="Times New Roman"/>
          <w:vertAlign w:val="subscript"/>
        </w:rPr>
        <w:t>2</w:t>
      </w:r>
      <w:r>
        <w:rPr>
          <w:rFonts w:cs="Times New Roman" w:ascii="Times New Roman" w:hAnsi="Times New Roman"/>
        </w:rPr>
        <w:t xml:space="preserve"> = 20</w:t>
      </w:r>
    </w:p>
    <w:p>
      <w:pPr>
        <w:pStyle w:val="Normal"/>
        <w:rPr/>
      </w:pPr>
      <w:r>
        <w:rPr>
          <w:rFonts w:cs="Times New Roman" w:ascii="Times New Roman" w:hAnsi="Times New Roman"/>
        </w:rPr>
        <w:tab/>
        <w:t>R</w:t>
      </w:r>
      <w:r>
        <w:rPr>
          <w:rFonts w:cs="Times New Roman" w:ascii="Times New Roman" w:hAnsi="Times New Roman"/>
          <w:vertAlign w:val="subscript"/>
        </w:rPr>
        <w:t>3</w:t>
      </w:r>
      <w:r>
        <w:rPr>
          <w:rFonts w:cs="Times New Roman" w:ascii="Times New Roman" w:hAnsi="Times New Roman"/>
        </w:rPr>
        <w:t xml:space="preserve"> = 20 ; R</w:t>
      </w:r>
      <w:r>
        <w:rPr>
          <w:rFonts w:cs="Times New Roman" w:ascii="Times New Roman" w:hAnsi="Times New Roman"/>
          <w:vertAlign w:val="subscript"/>
        </w:rPr>
        <w:t>4</w:t>
      </w:r>
      <w:r>
        <w:rPr>
          <w:rFonts w:cs="Times New Roman" w:ascii="Times New Roman" w:hAnsi="Times New Roman"/>
        </w:rPr>
        <w:t xml:space="preserve"> = 2</w:t>
      </w:r>
    </w:p>
    <w:p>
      <w:pPr>
        <w:pStyle w:val="Normal"/>
        <w:ind w:firstLine="720"/>
        <w:rPr>
          <w:rFonts w:ascii="Times New Roman" w:hAnsi="Times New Roman" w:cs="Times New Roman"/>
        </w:rPr>
      </w:pPr>
      <w:r>
        <w:rPr>
          <w:rFonts w:cs="Times New Roman" w:ascii="Times New Roman" w:hAnsi="Times New Roman"/>
        </w:rPr>
        <w:t xml:space="preserve">a) Tính điện trở của đoạn mạch  </w:t>
      </w:r>
    </w:p>
    <w:p>
      <w:pPr>
        <w:pStyle w:val="Normal"/>
        <w:rPr>
          <w:rFonts w:ascii="Times New Roman" w:hAnsi="Times New Roman" w:cs="Times New Roman"/>
        </w:rPr>
      </w:pPr>
      <w:r>
        <w:rPr>
          <w:rFonts w:cs="Times New Roman" w:ascii="Times New Roman" w:hAnsi="Times New Roman"/>
        </w:rPr>
        <w:t xml:space="preserve">khi K đóng và khi K mở. </w:t>
      </w:r>
    </w:p>
    <w:p>
      <w:pPr>
        <w:pStyle w:val="Normal"/>
        <w:ind w:firstLine="720"/>
        <w:rPr/>
      </w:pPr>
      <w:r>
        <w:rPr>
          <w:rFonts w:cs="Times New Roman" w:ascii="Times New Roman" w:hAnsi="Times New Roman"/>
        </w:rPr>
        <w:t>b) Khi K đóng, cho U</w:t>
      </w:r>
      <w:r>
        <w:rPr>
          <w:rFonts w:cs="Times New Roman" w:ascii="Times New Roman" w:hAnsi="Times New Roman"/>
          <w:vertAlign w:val="subscript"/>
        </w:rPr>
        <w:t>AB</w:t>
      </w:r>
      <w:r>
        <w:rPr>
          <w:rFonts w:cs="Times New Roman" w:ascii="Times New Roman" w:hAnsi="Times New Roman"/>
        </w:rPr>
        <w:t xml:space="preserve"> = 24V.  </w:t>
      </w:r>
    </w:p>
    <w:p>
      <w:pPr>
        <w:pStyle w:val="Normal"/>
        <w:rPr/>
      </w:pPr>
      <w:r>
        <w:rPr>
          <w:rFonts w:cs="Times New Roman" w:ascii="Times New Roman" w:hAnsi="Times New Roman"/>
        </w:rPr>
        <w:t>Tìm cường độ dòng điện qua R</w:t>
      </w:r>
      <w:r>
        <w:rPr>
          <w:rFonts w:cs="Times New Roman" w:ascii="Times New Roman" w:hAnsi="Times New Roman"/>
          <w:vertAlign w:val="subscript"/>
        </w:rPr>
        <w:t>2</w:t>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tabs>
          <w:tab w:val="clear" w:pos="720"/>
          <w:tab w:val="left" w:pos="1988" w:leader="none"/>
          <w:tab w:val="left" w:pos="3962" w:leader="none"/>
          <w:tab w:val="left" w:pos="5950" w:leader="none"/>
          <w:tab w:val="left" w:pos="7938" w:leader="none"/>
        </w:tabs>
        <w:spacing w:lineRule="exact" w:line="320" w:before="240" w:after="0"/>
        <w:jc w:val="center"/>
        <w:rPr/>
      </w:pPr>
      <w:r>
        <w:rPr/>
        <w:t>~~ **~~</w:t>
      </w:r>
    </w:p>
    <w:tbl>
      <w:tblPr>
        <w:tblW w:w="9360" w:type="dxa"/>
        <w:jc w:val="start"/>
        <w:tblInd w:w="108" w:type="dxa"/>
        <w:tblCellMar>
          <w:top w:w="0" w:type="dxa"/>
          <w:start w:w="108" w:type="dxa"/>
          <w:bottom w:w="0" w:type="dxa"/>
          <w:end w:w="108" w:type="dxa"/>
        </w:tblCellMar>
      </w:tblPr>
      <w:tblGrid>
        <w:gridCol w:w="3600"/>
        <w:gridCol w:w="5760"/>
      </w:tblGrid>
      <w:tr>
        <w:trPr>
          <w:trHeight w:val="1279" w:hRule="atLeast"/>
        </w:trPr>
        <w:tc>
          <w:tcPr>
            <w:tcW w:w="3600" w:type="dxa"/>
            <w:tcBorders>
              <w:bottom w:val="dashed" w:sz="2" w:space="0" w:color="000000"/>
            </w:tcBorders>
          </w:tcPr>
          <w:p>
            <w:pPr>
              <w:pStyle w:val="Normal"/>
              <w:spacing w:lineRule="exact" w:line="360"/>
              <w:jc w:val="center"/>
              <w:rPr>
                <w:rFonts w:ascii="Times New Roman" w:hAnsi="Times New Roman" w:cs="Times New Roman"/>
                <w:bCs/>
                <w:szCs w:val="22"/>
              </w:rPr>
            </w:pPr>
            <w:r>
              <w:rPr>
                <w:rFonts w:cs="Times New Roman" w:ascii="Times New Roman" w:hAnsi="Times New Roman"/>
                <w:bCs/>
                <w:szCs w:val="22"/>
              </w:rPr>
              <w:t>UBND HUYỆN PHONG ĐIỀN</w:t>
            </w:r>
          </w:p>
          <w:p>
            <w:pPr>
              <w:pStyle w:val="Normal"/>
              <w:spacing w:lineRule="exact" w:line="360"/>
              <w:jc w:val="center"/>
              <w:rPr>
                <w:rFonts w:ascii="Times New Roman" w:hAnsi="Times New Roman" w:cs="Times New Roman"/>
                <w:b/>
                <w:b/>
                <w:bCs/>
                <w:sz w:val="22"/>
                <w:szCs w:val="22"/>
                <w:u w:val="single"/>
              </w:rPr>
            </w:pPr>
            <w:r>
              <w:rPr>
                <w:rFonts w:cs="Times New Roman" w:ascii="Times New Roman" w:hAnsi="Times New Roman"/>
                <w:b/>
                <w:bCs/>
                <w:sz w:val="22"/>
                <w:szCs w:val="22"/>
                <w:u w:val="single"/>
              </w:rPr>
              <w:t>PHÒNG GIÁO DỤC &amp; ĐÀO TẠO</w:t>
            </w:r>
          </w:p>
          <w:p>
            <w:pPr>
              <w:pStyle w:val="Normal"/>
              <w:spacing w:lineRule="exact" w:line="400"/>
              <w:jc w:val="center"/>
              <w:rPr>
                <w:rFonts w:ascii="Times New Roman" w:hAnsi="Times New Roman" w:cs="Times New Roman"/>
                <w:b/>
                <w:b/>
                <w:bCs/>
                <w:sz w:val="22"/>
                <w:szCs w:val="22"/>
                <w:u w:val="single"/>
              </w:rPr>
            </w:pPr>
            <w:r>
              <w:rPr>
                <w:rFonts w:cs="Times New Roman" w:ascii="Times New Roman" w:hAnsi="Times New Roman"/>
                <w:b/>
                <w:bCs/>
                <w:sz w:val="22"/>
                <w:szCs w:val="22"/>
                <w:u w:val="single"/>
              </w:rPr>
            </w:r>
          </w:p>
        </w:tc>
        <w:tc>
          <w:tcPr>
            <w:tcW w:w="5760" w:type="dxa"/>
            <w:tcBorders>
              <w:bottom w:val="dashed" w:sz="2" w:space="0" w:color="000000"/>
            </w:tcBorders>
          </w:tcPr>
          <w:p>
            <w:pPr>
              <w:pStyle w:val="Normal"/>
              <w:spacing w:lineRule="exact" w:line="360"/>
              <w:jc w:val="center"/>
              <w:rPr>
                <w:rFonts w:ascii="Times New Roman" w:hAnsi="Times New Roman" w:cs="Times New Roman"/>
                <w:b/>
                <w:b/>
                <w:bCs/>
                <w:sz w:val="22"/>
              </w:rPr>
            </w:pPr>
            <w:r>
              <w:rPr>
                <w:rFonts w:cs="Times New Roman" w:ascii="Times New Roman" w:hAnsi="Times New Roman"/>
                <w:b/>
                <w:bCs/>
                <w:sz w:val="22"/>
              </w:rPr>
              <w:t xml:space="preserve">HƯỚNG DẪN CHẤM ĐỀ THI HỌC SINH GIỎI HUYỆN </w:t>
            </w:r>
          </w:p>
          <w:p>
            <w:pPr>
              <w:pStyle w:val="Normal"/>
              <w:spacing w:lineRule="exact" w:line="360"/>
              <w:jc w:val="center"/>
              <w:rPr>
                <w:rFonts w:ascii="Times New Roman" w:hAnsi="Times New Roman" w:cs="Times New Roman"/>
                <w:b/>
                <w:b/>
                <w:bCs/>
                <w:sz w:val="22"/>
              </w:rPr>
            </w:pPr>
            <w:r>
              <w:rPr>
                <w:rFonts w:cs="Times New Roman" w:ascii="Times New Roman" w:hAnsi="Times New Roman"/>
                <w:b/>
                <w:bCs/>
                <w:sz w:val="22"/>
              </w:rPr>
              <w:t>NĂM HỌC 2008 - 2009</w:t>
            </w:r>
          </w:p>
          <w:p>
            <w:pPr>
              <w:pStyle w:val="Normal"/>
              <w:spacing w:lineRule="exact" w:line="360"/>
              <w:jc w:val="center"/>
              <w:rPr>
                <w:rFonts w:ascii="Times New Roman" w:hAnsi="Times New Roman" w:cs="Times New Roman"/>
                <w:bCs/>
                <w:sz w:val="22"/>
                <w:szCs w:val="22"/>
              </w:rPr>
            </w:pPr>
            <w:r>
              <w:rPr>
                <w:rFonts w:cs="Times New Roman" w:ascii="Times New Roman" w:hAnsi="Times New Roman"/>
                <w:bCs/>
                <w:sz w:val="22"/>
                <w:szCs w:val="22"/>
              </w:rPr>
              <w:t xml:space="preserve">MÔN THI: </w:t>
            </w:r>
            <w:r>
              <w:rPr>
                <w:rFonts w:cs="Times New Roman" w:ascii="Times New Roman" w:hAnsi="Times New Roman"/>
                <w:b/>
                <w:bCs/>
                <w:sz w:val="22"/>
                <w:szCs w:val="22"/>
              </w:rPr>
              <w:t>VẬT LÝ 9</w:t>
            </w:r>
          </w:p>
          <w:p>
            <w:pPr>
              <w:pStyle w:val="Normal"/>
              <w:spacing w:lineRule="exact" w:line="240"/>
              <w:jc w:val="center"/>
              <w:rPr>
                <w:rFonts w:ascii="Times New Roman" w:hAnsi="Times New Roman" w:cs="Times New Roman"/>
                <w:bCs/>
                <w:sz w:val="22"/>
                <w:szCs w:val="22"/>
              </w:rPr>
            </w:pPr>
            <w:r>
              <w:rPr>
                <w:rFonts w:cs="Times New Roman" w:ascii="Times New Roman" w:hAnsi="Times New Roman"/>
                <w:bCs/>
                <w:sz w:val="22"/>
                <w:szCs w:val="22"/>
              </w:rPr>
            </w:r>
          </w:p>
        </w:tc>
      </w:tr>
    </w:tbl>
    <w:p>
      <w:pPr>
        <w:pStyle w:val="Normal"/>
        <w:ind w:firstLine="720"/>
        <w:jc w:val="both"/>
        <w:rPr>
          <w:rFonts w:ascii="Times New Roman" w:hAnsi="Times New Roman" w:cs="Times New Roman"/>
          <w:bCs/>
          <w:i/>
          <w:i/>
        </w:rPr>
      </w:pPr>
      <w:r>
        <w:rPr>
          <w:rFonts w:cs="Times New Roman" w:ascii="Times New Roman" w:hAnsi="Times New Roman"/>
          <w:bCs/>
          <w:i/>
        </w:rPr>
      </w:r>
    </w:p>
    <w:p>
      <w:pPr>
        <w:pStyle w:val="Normal"/>
        <w:ind w:firstLine="720"/>
        <w:jc w:val="both"/>
        <w:rPr/>
      </w:pPr>
      <w:r>
        <w:rPr/>
        <w:t xml:space="preserve">Bài 1 (1,5 điểm). </w:t>
      </w:r>
    </w:p>
    <w:tbl>
      <w:tblPr>
        <w:tblW w:w="9581" w:type="dxa"/>
        <w:jc w:val="start"/>
        <w:tblInd w:w="-5" w:type="dxa"/>
        <w:tblCellMar>
          <w:top w:w="0" w:type="dxa"/>
          <w:start w:w="108" w:type="dxa"/>
          <w:bottom w:w="0" w:type="dxa"/>
          <w:end w:w="108" w:type="dxa"/>
        </w:tblCellMar>
      </w:tblPr>
      <w:tblGrid>
        <w:gridCol w:w="8865"/>
        <w:gridCol w:w="716"/>
      </w:tblGrid>
      <w:tr>
        <w:trPr/>
        <w:tc>
          <w:tcPr>
            <w:tcW w:w="8865" w:type="dxa"/>
            <w:tcBorders>
              <w:top w:val="single" w:sz="4" w:space="0" w:color="000000"/>
              <w:start w:val="single" w:sz="4" w:space="0" w:color="000000"/>
              <w:bottom w:val="single" w:sz="4" w:space="0" w:color="000000"/>
            </w:tcBorders>
          </w:tcPr>
          <w:p>
            <w:pPr>
              <w:pStyle w:val="Normal"/>
              <w:jc w:val="both"/>
              <w:rPr/>
            </w:pPr>
            <w:r>
              <w:rPr>
                <w:rFonts w:cs="Times New Roman" w:ascii="Times New Roman" w:hAnsi="Times New Roman"/>
              </w:rPr>
              <w:t>Gọi khoảng cách từ nhà An đến ga là s .</w:t>
            </w:r>
          </w:p>
          <w:p>
            <w:pPr>
              <w:pStyle w:val="Normal"/>
              <w:jc w:val="both"/>
              <w:rPr/>
            </w:pPr>
            <w:r>
              <w:rPr>
                <w:rFonts w:cs="Times New Roman" w:ascii="Times New Roman" w:hAnsi="Times New Roman"/>
              </w:rPr>
              <w:t>- Nếu đi bộ, An sẽ đến ga sau một thời gian : t</w:t>
            </w:r>
            <w:r>
              <w:rPr>
                <w:rFonts w:cs="Times New Roman" w:ascii="Times New Roman" w:hAnsi="Times New Roman"/>
                <w:vertAlign w:val="subscript"/>
              </w:rPr>
              <w:t>1</w:t>
            </w:r>
            <w:r>
              <w:rPr>
                <w:rFonts w:cs="Times New Roman" w:ascii="Times New Roman" w:hAnsi="Times New Roman"/>
              </w:rPr>
              <w:t xml:space="preserve"> = s/6</w:t>
            </w:r>
          </w:p>
          <w:p>
            <w:pPr>
              <w:pStyle w:val="Normal"/>
              <w:jc w:val="both"/>
              <w:rPr/>
            </w:pPr>
            <w:r>
              <w:rPr>
                <w:rFonts w:cs="Times New Roman" w:ascii="Times New Roman" w:hAnsi="Times New Roman"/>
              </w:rPr>
              <w:t>- Nếu chờ đi xe buýt, An sẽ đến ga sau thời gian : t</w:t>
            </w:r>
            <w:r>
              <w:rPr>
                <w:rFonts w:cs="Times New Roman" w:ascii="Times New Roman" w:hAnsi="Times New Roman"/>
                <w:vertAlign w:val="subscript"/>
              </w:rPr>
              <w:t>2</w:t>
            </w:r>
            <w:r>
              <w:rPr>
                <w:rFonts w:cs="Times New Roman" w:ascii="Times New Roman" w:hAnsi="Times New Roman"/>
              </w:rPr>
              <w:t xml:space="preserve"> = ( 24/60 )  +  ( s/30 )</w:t>
            </w:r>
          </w:p>
          <w:p>
            <w:pPr>
              <w:pStyle w:val="Normal"/>
              <w:jc w:val="both"/>
              <w:rPr/>
            </w:pPr>
            <w:r>
              <w:rPr>
                <w:rFonts w:cs="Times New Roman" w:ascii="Times New Roman" w:hAnsi="Times New Roman"/>
                <w:lang w:val="de-DE"/>
              </w:rPr>
              <w:t>- Để so sánh t</w:t>
            </w:r>
            <w:r>
              <w:rPr>
                <w:rFonts w:cs="Times New Roman" w:ascii="Times New Roman" w:hAnsi="Times New Roman"/>
                <w:vertAlign w:val="subscript"/>
                <w:lang w:val="de-DE"/>
              </w:rPr>
              <w:t>1</w:t>
            </w:r>
            <w:r>
              <w:rPr>
                <w:rFonts w:cs="Times New Roman" w:ascii="Times New Roman" w:hAnsi="Times New Roman"/>
                <w:lang w:val="de-DE"/>
              </w:rPr>
              <w:t xml:space="preserve"> và t</w:t>
            </w:r>
            <w:r>
              <w:rPr>
                <w:rFonts w:cs="Times New Roman" w:ascii="Times New Roman" w:hAnsi="Times New Roman"/>
                <w:vertAlign w:val="subscript"/>
                <w:lang w:val="de-DE"/>
              </w:rPr>
              <w:t>2</w:t>
            </w:r>
            <w:r>
              <w:rPr>
                <w:rFonts w:cs="Times New Roman" w:ascii="Times New Roman" w:hAnsi="Times New Roman"/>
                <w:lang w:val="de-DE"/>
              </w:rPr>
              <w:t xml:space="preserve"> , ta xét hiệu: t = t</w:t>
            </w:r>
            <w:r>
              <w:rPr>
                <w:rFonts w:cs="Times New Roman" w:ascii="Times New Roman" w:hAnsi="Times New Roman"/>
                <w:vertAlign w:val="subscript"/>
                <w:lang w:val="de-DE"/>
              </w:rPr>
              <w:t>1</w:t>
            </w:r>
            <w:r>
              <w:rPr>
                <w:rFonts w:cs="Times New Roman" w:ascii="Times New Roman" w:hAnsi="Times New Roman"/>
                <w:lang w:val="de-DE"/>
              </w:rPr>
              <w:t xml:space="preserve"> – t</w:t>
            </w:r>
            <w:r>
              <w:rPr>
                <w:rFonts w:cs="Times New Roman" w:ascii="Times New Roman" w:hAnsi="Times New Roman"/>
                <w:vertAlign w:val="subscript"/>
                <w:lang w:val="de-DE"/>
              </w:rPr>
              <w:t>2</w:t>
            </w:r>
            <w:r>
              <w:rPr>
                <w:rFonts w:cs="Times New Roman" w:ascii="Times New Roman" w:hAnsi="Times New Roman"/>
                <w:lang w:val="de-DE"/>
              </w:rPr>
              <w:t xml:space="preserve"> =    s/6 – ( 24/60  +  s/30 ) </w:t>
            </w:r>
          </w:p>
          <w:p>
            <w:pPr>
              <w:pStyle w:val="Normal"/>
              <w:ind w:start="4320" w:hanging="0"/>
              <w:jc w:val="both"/>
              <w:rPr>
                <w:rFonts w:ascii="Times New Roman" w:hAnsi="Times New Roman" w:cs="Times New Roman"/>
                <w:lang w:val="de-DE"/>
              </w:rPr>
            </w:pPr>
            <w:r>
              <w:rPr>
                <w:rFonts w:cs="Times New Roman" w:ascii="Times New Roman" w:hAnsi="Times New Roman"/>
                <w:lang w:val="de-DE"/>
              </w:rPr>
              <w:t xml:space="preserve">  </w:t>
            </w:r>
            <w:r>
              <w:rPr>
                <w:rFonts w:cs="Times New Roman" w:ascii="Times New Roman" w:hAnsi="Times New Roman"/>
                <w:lang w:val="de-DE"/>
              </w:rPr>
              <w:t>=    2s/15 – 0,4 &gt; 0</w:t>
            </w:r>
          </w:p>
          <w:p>
            <w:pPr>
              <w:pStyle w:val="Normal"/>
              <w:jc w:val="both"/>
              <w:rPr/>
            </w:pPr>
            <w:r>
              <w:rPr>
                <w:rFonts w:cs="Times New Roman" w:ascii="Times New Roman" w:hAnsi="Times New Roman"/>
                <w:lang w:val="de-DE"/>
              </w:rPr>
              <w:t>- Ta thấy t &gt; 0  (tức t</w:t>
            </w:r>
            <w:r>
              <w:rPr>
                <w:rFonts w:cs="Times New Roman" w:ascii="Times New Roman" w:hAnsi="Times New Roman"/>
                <w:vertAlign w:val="subscript"/>
                <w:lang w:val="de-DE"/>
              </w:rPr>
              <w:t>1</w:t>
            </w:r>
            <w:r>
              <w:rPr>
                <w:rFonts w:cs="Times New Roman" w:ascii="Times New Roman" w:hAnsi="Times New Roman"/>
                <w:lang w:val="de-DE"/>
              </w:rPr>
              <w:t xml:space="preserve"> &gt; t</w:t>
            </w:r>
            <w:r>
              <w:rPr>
                <w:rFonts w:cs="Times New Roman" w:ascii="Times New Roman" w:hAnsi="Times New Roman"/>
                <w:vertAlign w:val="subscript"/>
                <w:lang w:val="de-DE"/>
              </w:rPr>
              <w:t>2</w:t>
            </w:r>
            <w:r>
              <w:rPr>
                <w:rFonts w:cs="Times New Roman" w:ascii="Times New Roman" w:hAnsi="Times New Roman"/>
                <w:lang w:val="de-DE"/>
              </w:rPr>
              <w:t xml:space="preserve"> ) , </w:t>
            </w:r>
          </w:p>
          <w:p>
            <w:pPr>
              <w:pStyle w:val="Normal"/>
              <w:jc w:val="both"/>
              <w:rPr>
                <w:rFonts w:ascii="Times New Roman" w:hAnsi="Times New Roman" w:cs="Times New Roman"/>
                <w:lang w:val="de-DE"/>
              </w:rPr>
            </w:pPr>
            <w:r>
              <w:rPr>
                <w:rFonts w:cs="Times New Roman" w:ascii="Times New Roman" w:hAnsi="Times New Roman"/>
                <w:lang w:val="de-DE"/>
              </w:rPr>
              <w:t xml:space="preserve">     </w:t>
            </w:r>
            <w:r>
              <w:rPr>
                <w:rFonts w:cs="Times New Roman" w:ascii="Times New Roman" w:hAnsi="Times New Roman"/>
                <w:lang w:val="de-DE"/>
              </w:rPr>
              <w:t>+ Nếu s &gt; 3 km. Tức là nếu nhà xa ga hơn 3km thì nên chờ xe buýt sẽ đến ga sớm hơn.</w:t>
            </w:r>
          </w:p>
          <w:p>
            <w:pPr>
              <w:pStyle w:val="Normal"/>
              <w:jc w:val="both"/>
              <w:rPr>
                <w:rFonts w:ascii="Times New Roman" w:hAnsi="Times New Roman" w:cs="Times New Roman"/>
                <w:lang w:val="de-DE"/>
              </w:rPr>
            </w:pPr>
            <w:r>
              <w:rPr>
                <w:rFonts w:cs="Times New Roman" w:ascii="Times New Roman" w:hAnsi="Times New Roman"/>
                <w:lang w:val="de-DE"/>
              </w:rPr>
              <w:t xml:space="preserve">     </w:t>
            </w:r>
            <w:r>
              <w:rPr>
                <w:rFonts w:cs="Times New Roman" w:ascii="Times New Roman" w:hAnsi="Times New Roman"/>
                <w:lang w:val="de-DE"/>
              </w:rPr>
              <w:t>+ Nếu s &lt; 3 km. Tức là nếu nhà gần ga hơn 3km thì nên đi bộ ngay sẽ đến ga sớm hơn.</w:t>
            </w:r>
          </w:p>
        </w:tc>
        <w:tc>
          <w:tcPr>
            <w:tcW w:w="716" w:type="dxa"/>
            <w:tcBorders>
              <w:top w:val="single" w:sz="4" w:space="0" w:color="000000"/>
              <w:start w:val="single" w:sz="4" w:space="0" w:color="000000"/>
              <w:bottom w:val="single" w:sz="4" w:space="0" w:color="000000"/>
              <w:end w:val="single" w:sz="4" w:space="0" w:color="000000"/>
            </w:tcBorders>
          </w:tcPr>
          <w:p>
            <w:pPr>
              <w:pStyle w:val="Normal"/>
              <w:snapToGrid w:val="false"/>
              <w:jc w:val="both"/>
              <w:rPr>
                <w:rFonts w:ascii="Times New Roman" w:hAnsi="Times New Roman" w:cs="Times New Roman"/>
                <w:lang w:val="de-DE"/>
              </w:rPr>
            </w:pPr>
            <w:r>
              <w:rPr>
                <w:rFonts w:cs="Times New Roman" w:ascii="Times New Roman" w:hAnsi="Times New Roman"/>
                <w:lang w:val="de-DE"/>
              </w:rPr>
            </w:r>
          </w:p>
          <w:p>
            <w:pPr>
              <w:pStyle w:val="Normal"/>
              <w:jc w:val="both"/>
              <w:rPr>
                <w:rFonts w:ascii="Times New Roman" w:hAnsi="Times New Roman" w:cs="Times New Roman"/>
                <w:lang w:val="de-DE"/>
              </w:rPr>
            </w:pPr>
            <w:r>
              <w:rPr>
                <w:rFonts w:cs="Times New Roman" w:ascii="Times New Roman" w:hAnsi="Times New Roman"/>
                <w:lang w:val="de-DE"/>
              </w:rPr>
              <w:t>0,25</w:t>
            </w:r>
          </w:p>
          <w:p>
            <w:pPr>
              <w:pStyle w:val="Normal"/>
              <w:jc w:val="both"/>
              <w:rPr>
                <w:rFonts w:ascii="Times New Roman" w:hAnsi="Times New Roman" w:cs="Times New Roman"/>
                <w:lang w:val="de-DE"/>
              </w:rPr>
            </w:pPr>
            <w:r>
              <w:rPr>
                <w:rFonts w:cs="Times New Roman" w:ascii="Times New Roman" w:hAnsi="Times New Roman"/>
                <w:lang w:val="de-DE"/>
              </w:rPr>
              <w:t>0,25</w:t>
            </w:r>
          </w:p>
          <w:p>
            <w:pPr>
              <w:pStyle w:val="Normal"/>
              <w:jc w:val="both"/>
              <w:rPr>
                <w:rFonts w:ascii="Times New Roman" w:hAnsi="Times New Roman" w:cs="Times New Roman"/>
                <w:lang w:val="de-DE"/>
              </w:rPr>
            </w:pPr>
            <w:r>
              <w:rPr>
                <w:rFonts w:cs="Times New Roman" w:ascii="Times New Roman" w:hAnsi="Times New Roman"/>
                <w:lang w:val="de-DE"/>
              </w:rPr>
              <w:t>0,25</w:t>
            </w:r>
          </w:p>
          <w:p>
            <w:pPr>
              <w:pStyle w:val="Normal"/>
              <w:jc w:val="both"/>
              <w:rPr>
                <w:rFonts w:ascii="Times New Roman" w:hAnsi="Times New Roman" w:cs="Times New Roman"/>
                <w:lang w:val="de-DE"/>
              </w:rPr>
            </w:pPr>
            <w:r>
              <w:rPr>
                <w:rFonts w:cs="Times New Roman" w:ascii="Times New Roman" w:hAnsi="Times New Roman"/>
                <w:lang w:val="de-DE"/>
              </w:rPr>
              <w:t>0,25</w:t>
            </w:r>
          </w:p>
          <w:p>
            <w:pPr>
              <w:pStyle w:val="Normal"/>
              <w:jc w:val="both"/>
              <w:rPr>
                <w:rFonts w:ascii="Times New Roman" w:hAnsi="Times New Roman" w:cs="Times New Roman"/>
                <w:lang w:val="de-DE"/>
              </w:rPr>
            </w:pPr>
            <w:r>
              <w:rPr>
                <w:rFonts w:cs="Times New Roman" w:ascii="Times New Roman" w:hAnsi="Times New Roman"/>
                <w:lang w:val="de-DE"/>
              </w:rPr>
            </w:r>
          </w:p>
          <w:p>
            <w:pPr>
              <w:pStyle w:val="Normal"/>
              <w:jc w:val="both"/>
              <w:rPr>
                <w:rFonts w:ascii="Times New Roman" w:hAnsi="Times New Roman" w:cs="Times New Roman"/>
                <w:lang w:val="de-DE"/>
              </w:rPr>
            </w:pPr>
            <w:r>
              <w:rPr>
                <w:rFonts w:cs="Times New Roman" w:ascii="Times New Roman" w:hAnsi="Times New Roman"/>
                <w:lang w:val="de-DE"/>
              </w:rPr>
              <w:t>0,25</w:t>
            </w:r>
          </w:p>
          <w:p>
            <w:pPr>
              <w:pStyle w:val="Normal"/>
              <w:jc w:val="both"/>
              <w:rPr>
                <w:rFonts w:ascii="Times New Roman" w:hAnsi="Times New Roman" w:cs="Times New Roman"/>
                <w:lang w:val="de-DE"/>
              </w:rPr>
            </w:pPr>
            <w:r>
              <w:rPr>
                <w:rFonts w:cs="Times New Roman" w:ascii="Times New Roman" w:hAnsi="Times New Roman"/>
                <w:lang w:val="de-DE"/>
              </w:rPr>
            </w:r>
          </w:p>
          <w:p>
            <w:pPr>
              <w:pStyle w:val="Normal"/>
              <w:jc w:val="both"/>
              <w:rPr>
                <w:rFonts w:ascii="Times New Roman" w:hAnsi="Times New Roman" w:cs="Times New Roman"/>
                <w:lang w:val="de-DE"/>
              </w:rPr>
            </w:pPr>
            <w:r>
              <w:rPr>
                <w:rFonts w:cs="Times New Roman" w:ascii="Times New Roman" w:hAnsi="Times New Roman"/>
                <w:lang w:val="de-DE"/>
              </w:rPr>
              <w:t>0,25</w:t>
            </w:r>
          </w:p>
          <w:p>
            <w:pPr>
              <w:pStyle w:val="Normal"/>
              <w:jc w:val="both"/>
              <w:rPr>
                <w:rFonts w:ascii="Times New Roman" w:hAnsi="Times New Roman" w:cs="Times New Roman"/>
                <w:lang w:val="de-DE"/>
              </w:rPr>
            </w:pPr>
            <w:r>
              <w:rPr>
                <w:rFonts w:cs="Times New Roman" w:ascii="Times New Roman" w:hAnsi="Times New Roman"/>
                <w:lang w:val="de-DE"/>
              </w:rPr>
            </w:r>
          </w:p>
        </w:tc>
      </w:tr>
    </w:tbl>
    <w:p>
      <w:pPr>
        <w:pStyle w:val="Normal"/>
        <w:ind w:firstLine="720"/>
        <w:jc w:val="both"/>
        <w:rPr>
          <w:rFonts w:ascii="Times New Roman" w:hAnsi="Times New Roman" w:cs="Times New Roman"/>
          <w:lang w:val="de-DE"/>
        </w:rPr>
      </w:pPr>
      <w:r>
        <w:rPr>
          <w:rFonts w:cs="Times New Roman" w:ascii="Times New Roman" w:hAnsi="Times New Roman"/>
          <w:lang w:val="de-DE"/>
        </w:rPr>
      </w:r>
    </w:p>
    <w:p>
      <w:pPr>
        <w:pStyle w:val="Normal"/>
        <w:ind w:firstLine="720"/>
        <w:jc w:val="both"/>
        <w:rPr/>
      </w:pPr>
      <w:r>
        <w:rPr>
          <w:rFonts w:cs="Times New Roman" w:ascii="Times New Roman" w:hAnsi="Times New Roman"/>
          <w:i/>
        </w:rPr>
        <w:t xml:space="preserve">Bài 2 </w:t>
      </w:r>
      <w:r>
        <w:rPr>
          <w:rFonts w:cs="Times New Roman" w:ascii="Times New Roman" w:hAnsi="Times New Roman"/>
          <w:bCs/>
          <w:i/>
        </w:rPr>
        <w:t>(2 điểm)</w:t>
      </w:r>
      <w:r>
        <w:rPr/>
        <w:t xml:space="preserve">. </w:t>
      </w:r>
    </w:p>
    <w:tbl>
      <w:tblPr>
        <w:tblW w:w="9581" w:type="dxa"/>
        <w:jc w:val="start"/>
        <w:tblInd w:w="-5" w:type="dxa"/>
        <w:tblCellMar>
          <w:top w:w="0" w:type="dxa"/>
          <w:start w:w="108" w:type="dxa"/>
          <w:bottom w:w="0" w:type="dxa"/>
          <w:end w:w="108" w:type="dxa"/>
        </w:tblCellMar>
      </w:tblPr>
      <w:tblGrid>
        <w:gridCol w:w="8865"/>
        <w:gridCol w:w="716"/>
      </w:tblGrid>
      <w:tr>
        <w:trPr/>
        <w:tc>
          <w:tcPr>
            <w:tcW w:w="8865" w:type="dxa"/>
            <w:tcBorders>
              <w:top w:val="single" w:sz="4" w:space="0" w:color="000000"/>
              <w:start w:val="single" w:sz="4" w:space="0" w:color="000000"/>
              <w:bottom w:val="single" w:sz="4" w:space="0" w:color="000000"/>
            </w:tcBorders>
          </w:tcPr>
          <w:p>
            <w:pPr>
              <w:pStyle w:val="Normal"/>
              <w:jc w:val="both"/>
              <w:rPr/>
            </w:pPr>
            <w:r>
              <w:rPr>
                <w:rFonts w:cs="Times New Roman" w:ascii="Times New Roman" w:hAnsi="Times New Roman"/>
              </w:rPr>
              <w:t>Gọi Q</w:t>
            </w:r>
            <w:r>
              <w:rPr>
                <w:rFonts w:cs="Times New Roman" w:ascii="Times New Roman" w:hAnsi="Times New Roman"/>
                <w:vertAlign w:val="subscript"/>
              </w:rPr>
              <w:t>1</w:t>
            </w:r>
            <w:r>
              <w:rPr>
                <w:rFonts w:cs="Times New Roman" w:ascii="Times New Roman" w:hAnsi="Times New Roman"/>
              </w:rPr>
              <w:t xml:space="preserve"> và Q</w:t>
            </w:r>
            <w:r>
              <w:rPr>
                <w:rFonts w:cs="Times New Roman" w:ascii="Times New Roman" w:hAnsi="Times New Roman"/>
                <w:vertAlign w:val="subscript"/>
              </w:rPr>
              <w:t>2</w:t>
            </w:r>
            <w:r>
              <w:rPr>
                <w:rFonts w:cs="Times New Roman" w:ascii="Times New Roman" w:hAnsi="Times New Roman"/>
              </w:rPr>
              <w:t xml:space="preserve"> là nhiệt lượng cần cung cấp cho nước và ấm nhôm trong hai lần đun,</w:t>
            </w:r>
          </w:p>
          <w:p>
            <w:pPr>
              <w:pStyle w:val="Normal"/>
              <w:jc w:val="both"/>
              <w:rPr/>
            </w:pPr>
            <w:r>
              <w:rPr>
                <w:rFonts w:cs="Times New Roman" w:ascii="Times New Roman" w:hAnsi="Times New Roman"/>
              </w:rPr>
              <w:t>Gọi m</w:t>
            </w:r>
            <w:r>
              <w:rPr>
                <w:rFonts w:cs="Times New Roman" w:ascii="Times New Roman" w:hAnsi="Times New Roman"/>
                <w:vertAlign w:val="subscript"/>
              </w:rPr>
              <w:t>1</w:t>
            </w:r>
            <w:r>
              <w:rPr>
                <w:rFonts w:cs="Times New Roman" w:ascii="Times New Roman" w:hAnsi="Times New Roman"/>
              </w:rPr>
              <w:t>, m</w:t>
            </w:r>
            <w:r>
              <w:rPr>
                <w:rFonts w:cs="Times New Roman" w:ascii="Times New Roman" w:hAnsi="Times New Roman"/>
                <w:vertAlign w:val="subscript"/>
              </w:rPr>
              <w:t>2</w:t>
            </w:r>
            <w:r>
              <w:rPr>
                <w:rFonts w:cs="Times New Roman" w:ascii="Times New Roman" w:hAnsi="Times New Roman"/>
              </w:rPr>
              <w:t xml:space="preserve"> là khối lương nước và ấm trong lần đun đầu.</w:t>
            </w:r>
          </w:p>
          <w:p>
            <w:pPr>
              <w:pStyle w:val="Normal"/>
              <w:jc w:val="both"/>
              <w:rPr/>
            </w:pPr>
            <w:r>
              <w:rPr>
                <w:rFonts w:cs="Times New Roman" w:ascii="Times New Roman" w:hAnsi="Times New Roman"/>
              </w:rPr>
              <w:t>Ta có:   Q</w:t>
            </w:r>
            <w:r>
              <w:rPr>
                <w:rFonts w:cs="Times New Roman" w:ascii="Times New Roman" w:hAnsi="Times New Roman"/>
                <w:vertAlign w:val="subscript"/>
              </w:rPr>
              <w:t>1</w:t>
            </w:r>
            <w:r>
              <w:rPr>
                <w:rFonts w:cs="Times New Roman" w:ascii="Times New Roman" w:hAnsi="Times New Roman"/>
              </w:rPr>
              <w:t xml:space="preserve"> = (m</w:t>
            </w:r>
            <w:r>
              <w:rPr>
                <w:rFonts w:cs="Times New Roman" w:ascii="Times New Roman" w:hAnsi="Times New Roman"/>
                <w:vertAlign w:val="subscript"/>
              </w:rPr>
              <w:t>1</w:t>
            </w:r>
            <w:r>
              <w:rPr>
                <w:rFonts w:cs="Times New Roman" w:ascii="Times New Roman" w:hAnsi="Times New Roman"/>
              </w:rPr>
              <w:t>.C</w:t>
            </w:r>
            <w:r>
              <w:rPr>
                <w:rFonts w:cs="Times New Roman" w:ascii="Times New Roman" w:hAnsi="Times New Roman"/>
                <w:vertAlign w:val="subscript"/>
              </w:rPr>
              <w:t>1</w:t>
            </w:r>
            <w:r>
              <w:rPr>
                <w:rFonts w:cs="Times New Roman" w:ascii="Times New Roman" w:hAnsi="Times New Roman"/>
              </w:rPr>
              <w:t xml:space="preserve"> + m</w:t>
            </w:r>
            <w:r>
              <w:rPr>
                <w:rFonts w:cs="Times New Roman" w:ascii="Times New Roman" w:hAnsi="Times New Roman"/>
                <w:vertAlign w:val="subscript"/>
              </w:rPr>
              <w:t>2</w:t>
            </w:r>
            <w:r>
              <w:rPr>
                <w:rFonts w:cs="Times New Roman" w:ascii="Times New Roman" w:hAnsi="Times New Roman"/>
              </w:rPr>
              <w:t>.C</w:t>
            </w:r>
            <w:r>
              <w:rPr>
                <w:rFonts w:cs="Times New Roman" w:ascii="Times New Roman" w:hAnsi="Times New Roman"/>
                <w:vertAlign w:val="subscript"/>
              </w:rPr>
              <w:t>2</w:t>
            </w:r>
            <w:r>
              <w:rPr>
                <w:rFonts w:cs="Times New Roman" w:ascii="Times New Roman" w:hAnsi="Times New Roman"/>
              </w:rPr>
              <w:t xml:space="preserve">) t </w:t>
            </w:r>
          </w:p>
          <w:p>
            <w:pPr>
              <w:pStyle w:val="Normal"/>
              <w:jc w:val="both"/>
              <w:rPr/>
            </w:pPr>
            <w:r>
              <w:rPr>
                <w:rFonts w:cs="Times New Roman" w:ascii="Times New Roman" w:hAnsi="Times New Roman"/>
              </w:rPr>
              <w:t xml:space="preserve">             </w:t>
            </w:r>
            <w:r>
              <w:rPr>
                <w:rFonts w:cs="Times New Roman" w:ascii="Times New Roman" w:hAnsi="Times New Roman"/>
              </w:rPr>
              <w:t>Q</w:t>
            </w:r>
            <w:r>
              <w:rPr>
                <w:rFonts w:cs="Times New Roman" w:ascii="Times New Roman" w:hAnsi="Times New Roman"/>
                <w:vertAlign w:val="subscript"/>
              </w:rPr>
              <w:t>2</w:t>
            </w:r>
            <w:r>
              <w:rPr>
                <w:rFonts w:cs="Times New Roman" w:ascii="Times New Roman" w:hAnsi="Times New Roman"/>
              </w:rPr>
              <w:t xml:space="preserve"> = (2.m</w:t>
            </w:r>
            <w:r>
              <w:rPr>
                <w:rFonts w:cs="Times New Roman" w:ascii="Times New Roman" w:hAnsi="Times New Roman"/>
                <w:vertAlign w:val="subscript"/>
              </w:rPr>
              <w:t>1</w:t>
            </w:r>
            <w:r>
              <w:rPr>
                <w:rFonts w:cs="Times New Roman" w:ascii="Times New Roman" w:hAnsi="Times New Roman"/>
              </w:rPr>
              <w:t>.C</w:t>
            </w:r>
            <w:r>
              <w:rPr>
                <w:rFonts w:cs="Times New Roman" w:ascii="Times New Roman" w:hAnsi="Times New Roman"/>
                <w:vertAlign w:val="subscript"/>
              </w:rPr>
              <w:t>1</w:t>
            </w:r>
            <w:r>
              <w:rPr>
                <w:rFonts w:cs="Times New Roman" w:ascii="Times New Roman" w:hAnsi="Times New Roman"/>
              </w:rPr>
              <w:t xml:space="preserve"> + m</w:t>
            </w:r>
            <w:r>
              <w:rPr>
                <w:rFonts w:cs="Times New Roman" w:ascii="Times New Roman" w:hAnsi="Times New Roman"/>
                <w:vertAlign w:val="subscript"/>
              </w:rPr>
              <w:t>2</w:t>
            </w:r>
            <w:r>
              <w:rPr>
                <w:rFonts w:cs="Times New Roman" w:ascii="Times New Roman" w:hAnsi="Times New Roman"/>
              </w:rPr>
              <w:t>.C</w:t>
            </w:r>
            <w:r>
              <w:rPr>
                <w:rFonts w:cs="Times New Roman" w:ascii="Times New Roman" w:hAnsi="Times New Roman"/>
                <w:vertAlign w:val="subscript"/>
              </w:rPr>
              <w:t>2</w:t>
            </w:r>
            <w:r>
              <w:rPr>
                <w:rFonts w:cs="Times New Roman" w:ascii="Times New Roman" w:hAnsi="Times New Roman"/>
              </w:rPr>
              <w:t xml:space="preserve">) t </w:t>
            </w:r>
          </w:p>
          <w:p>
            <w:pPr>
              <w:pStyle w:val="Normal"/>
              <w:jc w:val="both"/>
              <w:rPr/>
            </w:pPr>
            <w:r>
              <w:rPr>
                <w:rFonts w:cs="Times New Roman" w:ascii="Times New Roman" w:hAnsi="Times New Roman"/>
              </w:rPr>
              <w:t>Do nhiệt toả ra một cách đều đặn, nghĩa là thời gian đun càng lâu thì nhiệt toả ra càng lớn. Ta có thể đặt: Q</w:t>
            </w:r>
            <w:r>
              <w:rPr>
                <w:rFonts w:cs="Times New Roman" w:ascii="Times New Roman" w:hAnsi="Times New Roman"/>
                <w:vertAlign w:val="subscript"/>
              </w:rPr>
              <w:t>1</w:t>
            </w:r>
            <w:r>
              <w:rPr>
                <w:rFonts w:cs="Times New Roman" w:ascii="Times New Roman" w:hAnsi="Times New Roman"/>
              </w:rPr>
              <w:t xml:space="preserve"> = k.t</w:t>
            </w:r>
            <w:r>
              <w:rPr>
                <w:rFonts w:cs="Times New Roman" w:ascii="Times New Roman" w:hAnsi="Times New Roman"/>
                <w:vertAlign w:val="subscript"/>
              </w:rPr>
              <w:t>1</w:t>
            </w:r>
            <w:r>
              <w:rPr>
                <w:rFonts w:cs="Times New Roman" w:ascii="Times New Roman" w:hAnsi="Times New Roman"/>
              </w:rPr>
              <w:t xml:space="preserve">   ;   Q</w:t>
            </w:r>
            <w:r>
              <w:rPr>
                <w:rFonts w:cs="Times New Roman" w:ascii="Times New Roman" w:hAnsi="Times New Roman"/>
                <w:vertAlign w:val="subscript"/>
              </w:rPr>
              <w:t>2</w:t>
            </w:r>
            <w:r>
              <w:rPr>
                <w:rFonts w:cs="Times New Roman" w:ascii="Times New Roman" w:hAnsi="Times New Roman"/>
              </w:rPr>
              <w:t xml:space="preserve"> = k.t</w:t>
            </w:r>
            <w:r>
              <w:rPr>
                <w:rFonts w:cs="Times New Roman" w:ascii="Times New Roman" w:hAnsi="Times New Roman"/>
                <w:vertAlign w:val="subscript"/>
              </w:rPr>
              <w:t>2</w:t>
            </w:r>
            <w:r>
              <w:rPr>
                <w:rFonts w:cs="Times New Roman" w:ascii="Times New Roman" w:hAnsi="Times New Roman"/>
              </w:rPr>
              <w:t xml:space="preserve">  (trong đó k là hệ số tỉ lệ nào đó)</w:t>
            </w:r>
          </w:p>
          <w:p>
            <w:pPr>
              <w:pStyle w:val="Normal"/>
              <w:jc w:val="both"/>
              <w:rPr/>
            </w:pPr>
            <w:r>
              <w:rPr>
                <w:rFonts w:cs="Times New Roman" w:ascii="Times New Roman" w:hAnsi="Times New Roman"/>
              </w:rPr>
              <w:t>Suy ra:  k.t</w:t>
            </w:r>
            <w:r>
              <w:rPr>
                <w:rFonts w:cs="Times New Roman" w:ascii="Times New Roman" w:hAnsi="Times New Roman"/>
                <w:vertAlign w:val="subscript"/>
              </w:rPr>
              <w:t>1</w:t>
            </w:r>
            <w:r>
              <w:rPr>
                <w:rFonts w:cs="Times New Roman" w:ascii="Times New Roman" w:hAnsi="Times New Roman"/>
              </w:rPr>
              <w:t xml:space="preserve">  = (m</w:t>
            </w:r>
            <w:r>
              <w:rPr>
                <w:rFonts w:cs="Times New Roman" w:ascii="Times New Roman" w:hAnsi="Times New Roman"/>
                <w:vertAlign w:val="subscript"/>
              </w:rPr>
              <w:t>1</w:t>
            </w:r>
            <w:r>
              <w:rPr>
                <w:rFonts w:cs="Times New Roman" w:ascii="Times New Roman" w:hAnsi="Times New Roman"/>
              </w:rPr>
              <w:t>.C</w:t>
            </w:r>
            <w:r>
              <w:rPr>
                <w:rFonts w:cs="Times New Roman" w:ascii="Times New Roman" w:hAnsi="Times New Roman"/>
                <w:vertAlign w:val="subscript"/>
              </w:rPr>
              <w:t>1</w:t>
            </w:r>
            <w:r>
              <w:rPr>
                <w:rFonts w:cs="Times New Roman" w:ascii="Times New Roman" w:hAnsi="Times New Roman"/>
              </w:rPr>
              <w:t xml:space="preserve"> + m</w:t>
            </w:r>
            <w:r>
              <w:rPr>
                <w:rFonts w:cs="Times New Roman" w:ascii="Times New Roman" w:hAnsi="Times New Roman"/>
                <w:vertAlign w:val="subscript"/>
              </w:rPr>
              <w:t>2</w:t>
            </w:r>
            <w:r>
              <w:rPr>
                <w:rFonts w:cs="Times New Roman" w:ascii="Times New Roman" w:hAnsi="Times New Roman"/>
              </w:rPr>
              <w:t>.C</w:t>
            </w:r>
            <w:r>
              <w:rPr>
                <w:rFonts w:cs="Times New Roman" w:ascii="Times New Roman" w:hAnsi="Times New Roman"/>
                <w:vertAlign w:val="subscript"/>
              </w:rPr>
              <w:t>2</w:t>
            </w:r>
            <w:r>
              <w:rPr>
                <w:rFonts w:cs="Times New Roman" w:ascii="Times New Roman" w:hAnsi="Times New Roman"/>
              </w:rPr>
              <w:t xml:space="preserve">) t </w:t>
            </w:r>
          </w:p>
          <w:p>
            <w:pPr>
              <w:pStyle w:val="Normal"/>
              <w:jc w:val="both"/>
              <w:rPr/>
            </w:pPr>
            <w:r>
              <w:rPr>
                <w:rFonts w:cs="Times New Roman" w:ascii="Times New Roman" w:hAnsi="Times New Roman"/>
              </w:rPr>
              <w:t xml:space="preserve">             </w:t>
            </w:r>
            <w:r>
              <w:rPr>
                <w:rFonts w:cs="Times New Roman" w:ascii="Times New Roman" w:hAnsi="Times New Roman"/>
              </w:rPr>
              <w:t>k.t</w:t>
            </w:r>
            <w:r>
              <w:rPr>
                <w:rFonts w:cs="Times New Roman" w:ascii="Times New Roman" w:hAnsi="Times New Roman"/>
                <w:vertAlign w:val="subscript"/>
              </w:rPr>
              <w:t>2</w:t>
            </w:r>
            <w:r>
              <w:rPr>
                <w:rFonts w:cs="Times New Roman" w:ascii="Times New Roman" w:hAnsi="Times New Roman"/>
              </w:rPr>
              <w:t xml:space="preserve">  = (2.m</w:t>
            </w:r>
            <w:r>
              <w:rPr>
                <w:rFonts w:cs="Times New Roman" w:ascii="Times New Roman" w:hAnsi="Times New Roman"/>
                <w:vertAlign w:val="subscript"/>
              </w:rPr>
              <w:t>1</w:t>
            </w:r>
            <w:r>
              <w:rPr>
                <w:rFonts w:cs="Times New Roman" w:ascii="Times New Roman" w:hAnsi="Times New Roman"/>
              </w:rPr>
              <w:t>.C</w:t>
            </w:r>
            <w:r>
              <w:rPr>
                <w:rFonts w:cs="Times New Roman" w:ascii="Times New Roman" w:hAnsi="Times New Roman"/>
                <w:vertAlign w:val="subscript"/>
              </w:rPr>
              <w:t>1</w:t>
            </w:r>
            <w:r>
              <w:rPr>
                <w:rFonts w:cs="Times New Roman" w:ascii="Times New Roman" w:hAnsi="Times New Roman"/>
              </w:rPr>
              <w:t xml:space="preserve"> + m</w:t>
            </w:r>
            <w:r>
              <w:rPr>
                <w:rFonts w:cs="Times New Roman" w:ascii="Times New Roman" w:hAnsi="Times New Roman"/>
                <w:vertAlign w:val="subscript"/>
              </w:rPr>
              <w:t>2</w:t>
            </w:r>
            <w:r>
              <w:rPr>
                <w:rFonts w:cs="Times New Roman" w:ascii="Times New Roman" w:hAnsi="Times New Roman"/>
              </w:rPr>
              <w:t>.C</w:t>
            </w:r>
            <w:r>
              <w:rPr>
                <w:rFonts w:cs="Times New Roman" w:ascii="Times New Roman" w:hAnsi="Times New Roman"/>
                <w:vertAlign w:val="subscript"/>
              </w:rPr>
              <w:t>2</w:t>
            </w:r>
            <w:r>
              <w:rPr>
                <w:rFonts w:cs="Times New Roman" w:ascii="Times New Roman" w:hAnsi="Times New Roman"/>
              </w:rPr>
              <w:t xml:space="preserve">) t </w:t>
            </w:r>
          </w:p>
          <w:p>
            <w:pPr>
              <w:pStyle w:val="Normal"/>
              <w:jc w:val="both"/>
              <w:rPr>
                <w:rFonts w:ascii="Times New Roman" w:hAnsi="Times New Roman" w:cs="Times New Roman"/>
              </w:rPr>
            </w:pPr>
            <w:r>
              <w:rPr>
                <w:rFonts w:cs="Times New Roman" w:ascii="Times New Roman" w:hAnsi="Times New Roman"/>
              </w:rPr>
              <w:t>Lập tỉ số ta được:</w:t>
            </w:r>
            <w:r>
              <w:rPr>
                <w:rFonts w:cs="Times New Roman" w:ascii="Times New Roman" w:hAnsi="Times New Roman"/>
              </w:rPr>
            </w:r>
            <m:oMath xmlns:m="http://schemas.openxmlformats.org/officeDocument/2006/math">
              <m:f>
                <m:num>
                  <m:sSub>
                    <m:e>
                      <m:r>
                        <m:t xml:space="preserve">t</m:t>
                      </m:r>
                    </m:e>
                    <m:sub>
                      <m:r>
                        <m:t xml:space="preserve">2</m:t>
                      </m:r>
                    </m:sub>
                  </m:sSub>
                </m:num>
                <m:den>
                  <m:sSub>
                    <m:e>
                      <m:r>
                        <m:t xml:space="preserve">t</m:t>
                      </m:r>
                    </m:e>
                    <m:sub>
                      <m:r>
                        <m:t xml:space="preserve">1</m:t>
                      </m:r>
                    </m:sub>
                  </m:sSub>
                </m:den>
              </m:f>
              <m:r>
                <m:t xml:space="preserve">=</m:t>
              </m:r>
              <m:f>
                <m:num>
                  <m:r>
                    <m:t xml:space="preserve">(</m:t>
                  </m:r>
                  <m:r>
                    <m:t xml:space="preserve">2</m:t>
                  </m:r>
                  <m:sSub>
                    <m:e>
                      <m:r>
                        <m:t xml:space="preserve">m</m:t>
                      </m:r>
                    </m:e>
                    <m:sub>
                      <m:r>
                        <m:t xml:space="preserve">1</m:t>
                      </m:r>
                    </m:sub>
                  </m:sSub>
                  <m:sSub>
                    <m:e>
                      <m:r>
                        <m:t xml:space="preserve">C</m:t>
                      </m:r>
                    </m:e>
                    <m:sub>
                      <m:r>
                        <m:t xml:space="preserve">1</m:t>
                      </m:r>
                    </m:sub>
                  </m:sSub>
                  <m:r>
                    <m:t xml:space="preserve">+</m:t>
                  </m:r>
                  <m:sSub>
                    <m:e>
                      <m:r>
                        <m:t xml:space="preserve">m</m:t>
                      </m:r>
                    </m:e>
                    <m:sub>
                      <m:r>
                        <m:t xml:space="preserve">2</m:t>
                      </m:r>
                    </m:sub>
                  </m:sSub>
                  <m:sSub>
                    <m:e>
                      <m:r>
                        <m:t xml:space="preserve">C</m:t>
                      </m:r>
                    </m:e>
                    <m:sub>
                      <m:r>
                        <m:t xml:space="preserve">2</m:t>
                      </m:r>
                    </m:sub>
                  </m:sSub>
                  <m:r>
                    <m:t xml:space="preserve">)</m:t>
                  </m:r>
                </m:num>
                <m:den>
                  <m:r>
                    <m:t xml:space="preserve">(</m:t>
                  </m:r>
                  <m:sSub>
                    <m:e>
                      <m:r>
                        <m:t xml:space="preserve">m</m:t>
                      </m:r>
                    </m:e>
                    <m:sub>
                      <m:r>
                        <m:t xml:space="preserve">1</m:t>
                      </m:r>
                    </m:sub>
                  </m:sSub>
                  <m:sSub>
                    <m:e>
                      <m:r>
                        <m:t xml:space="preserve">C</m:t>
                      </m:r>
                    </m:e>
                    <m:sub>
                      <m:r>
                        <m:t xml:space="preserve">1</m:t>
                      </m:r>
                    </m:sub>
                  </m:sSub>
                  <m:r>
                    <m:t xml:space="preserve">+</m:t>
                  </m:r>
                  <m:sSub>
                    <m:e>
                      <m:r>
                        <m:t xml:space="preserve">m</m:t>
                      </m:r>
                    </m:e>
                    <m:sub>
                      <m:r>
                        <m:t xml:space="preserve">2</m:t>
                      </m:r>
                    </m:sub>
                  </m:sSub>
                  <m:sSub>
                    <m:e>
                      <m:r>
                        <m:t xml:space="preserve">C</m:t>
                      </m:r>
                    </m:e>
                    <m:sub>
                      <m:r>
                        <m:t xml:space="preserve">2</m:t>
                      </m:r>
                    </m:sub>
                  </m:sSub>
                  <m:r>
                    <m:t xml:space="preserve">)</m:t>
                  </m:r>
                </m:den>
              </m:f>
              <m:r>
                <m:t xml:space="preserve">=</m:t>
              </m:r>
              <m:r>
                <m:t xml:space="preserve">1</m:t>
              </m:r>
              <m:r>
                <m:t xml:space="preserve">+</m:t>
              </m:r>
              <m:f>
                <m:num>
                  <m:sSub>
                    <m:e>
                      <m:r>
                        <m:t xml:space="preserve">m</m:t>
                      </m:r>
                    </m:e>
                    <m:sub>
                      <m:r>
                        <m:t xml:space="preserve">1</m:t>
                      </m:r>
                    </m:sub>
                  </m:sSub>
                  <m:sSub>
                    <m:e>
                      <m:r>
                        <m:t xml:space="preserve">C</m:t>
                      </m:r>
                    </m:e>
                    <m:sub>
                      <m:r>
                        <m:t xml:space="preserve">1</m:t>
                      </m:r>
                    </m:sub>
                  </m:sSub>
                </m:num>
                <m:den>
                  <m:sSub>
                    <m:e>
                      <m:r>
                        <m:t xml:space="preserve">m</m:t>
                      </m:r>
                    </m:e>
                    <m:sub>
                      <m:r>
                        <m:t xml:space="preserve">1</m:t>
                      </m:r>
                    </m:sub>
                  </m:sSub>
                  <m:sSub>
                    <m:e>
                      <m:r>
                        <m:t xml:space="preserve">C</m:t>
                      </m:r>
                    </m:e>
                    <m:sub>
                      <m:r>
                        <m:t xml:space="preserve">1</m:t>
                      </m:r>
                    </m:sub>
                  </m:sSub>
                  <m:r>
                    <m:t xml:space="preserve">+</m:t>
                  </m:r>
                  <m:sSub>
                    <m:e>
                      <m:r>
                        <m:t xml:space="preserve">m</m:t>
                      </m:r>
                    </m:e>
                    <m:sub>
                      <m:r>
                        <m:t xml:space="preserve">2</m:t>
                      </m:r>
                    </m:sub>
                  </m:sSub>
                  <m:sSub>
                    <m:e>
                      <m:r>
                        <m:t xml:space="preserve">C</m:t>
                      </m:r>
                    </m:e>
                    <m:sub>
                      <m:r>
                        <m:t xml:space="preserve">2</m:t>
                      </m:r>
                    </m:sub>
                  </m:sSub>
                </m:den>
              </m:f>
            </m:oMath>
          </w:p>
          <w:p>
            <w:pPr>
              <w:pStyle w:val="Normal"/>
              <w:jc w:val="both"/>
              <w:rPr/>
            </w:pPr>
            <w:r>
              <w:rPr>
                <w:rFonts w:cs="Times New Roman" w:ascii="Times New Roman" w:hAnsi="Times New Roman"/>
              </w:rPr>
              <w:t xml:space="preserve">   </w:t>
            </w:r>
            <w:r>
              <w:rPr>
                <w:rFonts w:cs="Times New Roman" w:ascii="Times New Roman" w:hAnsi="Times New Roman"/>
              </w:rPr>
              <w:t xml:space="preserve">hay    </w:t>
            </w:r>
            <w:r>
              <w:rPr>
                <w:rFonts w:cs="Times New Roman" w:ascii="Times New Roman" w:hAnsi="Times New Roman"/>
              </w:rPr>
            </w:r>
            <m:oMath xmlns:m="http://schemas.openxmlformats.org/officeDocument/2006/math">
              <m:sSub>
                <m:e>
                  <m:r>
                    <m:t xml:space="preserve">t</m:t>
                  </m:r>
                </m:e>
                <m:sub>
                  <m:r>
                    <m:t xml:space="preserve">2</m:t>
                  </m:r>
                </m:sub>
              </m:sSub>
              <m:r>
                <m:t xml:space="preserve">=</m:t>
              </m:r>
              <m:r>
                <m:t xml:space="preserve">(</m:t>
              </m:r>
              <m:r>
                <m:t xml:space="preserve">1</m:t>
              </m:r>
              <m:r>
                <m:t xml:space="preserve">+</m:t>
              </m:r>
              <m:f>
                <m:num>
                  <m:sSub>
                    <m:e>
                      <m:r>
                        <m:t xml:space="preserve">m</m:t>
                      </m:r>
                    </m:e>
                    <m:sub>
                      <m:r>
                        <m:t xml:space="preserve">1</m:t>
                      </m:r>
                    </m:sub>
                  </m:sSub>
                  <m:sSub>
                    <m:e>
                      <m:r>
                        <m:t xml:space="preserve">C</m:t>
                      </m:r>
                    </m:e>
                    <m:sub>
                      <m:r>
                        <m:t xml:space="preserve">1</m:t>
                      </m:r>
                    </m:sub>
                  </m:sSub>
                </m:num>
                <m:den>
                  <m:sSub>
                    <m:e>
                      <m:r>
                        <m:t xml:space="preserve">m</m:t>
                      </m:r>
                    </m:e>
                    <m:sub>
                      <m:r>
                        <m:t xml:space="preserve">1</m:t>
                      </m:r>
                    </m:sub>
                  </m:sSub>
                  <m:sSub>
                    <m:e>
                      <m:r>
                        <m:t xml:space="preserve">C</m:t>
                      </m:r>
                    </m:e>
                    <m:sub>
                      <m:r>
                        <m:t xml:space="preserve">1</m:t>
                      </m:r>
                    </m:sub>
                  </m:sSub>
                  <m:r>
                    <m:t xml:space="preserve">+</m:t>
                  </m:r>
                  <m:sSub>
                    <m:e>
                      <m:r>
                        <m:t xml:space="preserve">m</m:t>
                      </m:r>
                    </m:e>
                    <m:sub>
                      <m:r>
                        <m:t xml:space="preserve">2</m:t>
                      </m:r>
                    </m:sub>
                  </m:sSub>
                  <m:sSub>
                    <m:e>
                      <m:r>
                        <m:t xml:space="preserve">C</m:t>
                      </m:r>
                    </m:e>
                    <m:sub>
                      <m:r>
                        <m:t xml:space="preserve">2</m:t>
                      </m:r>
                    </m:sub>
                  </m:sSub>
                </m:den>
              </m:f>
              <m:r>
                <m:t xml:space="preserve">)</m:t>
              </m:r>
              <m:r>
                <m:rPr>
                  <m:lit/>
                  <m:nor/>
                </m:rPr>
                <m:t xml:space="preserve">.</m:t>
              </m:r>
              <m:sSub>
                <m:e>
                  <m:r>
                    <m:t xml:space="preserve">t</m:t>
                  </m:r>
                </m:e>
                <m:sub>
                  <m:r>
                    <m:t xml:space="preserve">1</m:t>
                  </m:r>
                </m:sub>
              </m:sSub>
              <m:r>
                <m:t xml:space="preserve">=</m:t>
              </m:r>
              <m:r>
                <m:t xml:space="preserve">(</m:t>
              </m:r>
              <m:r>
                <m:t xml:space="preserve">1</m:t>
              </m:r>
              <m:r>
                <m:t xml:space="preserve">+</m:t>
              </m:r>
              <m:f>
                <m:num>
                  <m:r>
                    <m:rPr>
                      <m:lit/>
                      <m:nor/>
                    </m:rPr>
                    <m:t xml:space="preserve">4200</m:t>
                  </m:r>
                </m:num>
                <m:den>
                  <m:r>
                    <m:rPr>
                      <m:lit/>
                      <m:nor/>
                    </m:rPr>
                    <m:t xml:space="preserve">4200</m:t>
                  </m:r>
                  <m:r>
                    <m:t xml:space="preserve">+</m:t>
                  </m:r>
                  <m:r>
                    <m:t xml:space="preserve">0,3</m:t>
                  </m:r>
                  <m:r>
                    <m:rPr>
                      <m:lit/>
                      <m:nor/>
                    </m:rPr>
                    <m:t xml:space="preserve">.</m:t>
                  </m:r>
                  <m:r>
                    <m:rPr>
                      <m:lit/>
                      <m:nor/>
                    </m:rPr>
                    <m:t xml:space="preserve">880</m:t>
                  </m:r>
                </m:den>
              </m:f>
              <m:r>
                <m:t xml:space="preserve">)</m:t>
              </m:r>
              <m:r>
                <m:rPr>
                  <m:lit/>
                  <m:nor/>
                </m:rPr>
                <m:t xml:space="preserve">.</m:t>
              </m:r>
              <m:r>
                <m:rPr>
                  <m:lit/>
                  <m:nor/>
                </m:rPr>
                <m:t xml:space="preserve">10</m:t>
              </m:r>
              <m:r>
                <m:t xml:space="preserve">=</m:t>
              </m:r>
              <m:r>
                <m:rPr>
                  <m:lit/>
                  <m:nor/>
                </m:rPr>
                <m:t xml:space="preserve">19</m:t>
              </m:r>
              <m:r>
                <m:t xml:space="preserve">,</m:t>
              </m:r>
              <m:r>
                <m:t xml:space="preserve">4</m:t>
              </m:r>
            </m:oMath>
            <w:r>
              <w:rPr>
                <w:rFonts w:cs="Times New Roman" w:ascii="Times New Roman" w:hAnsi="Times New Roman"/>
              </w:rPr>
              <w:t>phút</w:t>
            </w:r>
          </w:p>
        </w:tc>
        <w:tc>
          <w:tcPr>
            <w:tcW w:w="716" w:type="dxa"/>
            <w:tcBorders>
              <w:top w:val="single" w:sz="4" w:space="0" w:color="000000"/>
              <w:start w:val="single" w:sz="4" w:space="0" w:color="000000"/>
              <w:bottom w:val="single" w:sz="4" w:space="0" w:color="000000"/>
              <w:end w:val="single" w:sz="4" w:space="0" w:color="000000"/>
            </w:tcBorders>
          </w:tcPr>
          <w:p>
            <w:pPr>
              <w:pStyle w:val="Normal"/>
              <w:snapToGrid w:val="false"/>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lang w:val="de-DE"/>
              </w:rPr>
            </w:pPr>
            <w:r>
              <w:rPr>
                <w:rFonts w:cs="Times New Roman" w:ascii="Times New Roman" w:hAnsi="Times New Roman"/>
                <w:lang w:val="de-DE"/>
              </w:rPr>
              <w:t>0,25</w:t>
            </w:r>
          </w:p>
          <w:p>
            <w:pPr>
              <w:pStyle w:val="Normal"/>
              <w:jc w:val="both"/>
              <w:rPr>
                <w:rFonts w:ascii="Times New Roman" w:hAnsi="Times New Roman" w:cs="Times New Roman"/>
                <w:lang w:val="de-DE"/>
              </w:rPr>
            </w:pPr>
            <w:r>
              <w:rPr>
                <w:rFonts w:cs="Times New Roman" w:ascii="Times New Roman" w:hAnsi="Times New Roman"/>
                <w:lang w:val="de-DE"/>
              </w:rPr>
              <w:t>0,25</w:t>
            </w:r>
          </w:p>
          <w:p>
            <w:pPr>
              <w:pStyle w:val="Normal"/>
              <w:jc w:val="both"/>
              <w:rPr>
                <w:rFonts w:ascii="Times New Roman" w:hAnsi="Times New Roman" w:cs="Times New Roman"/>
                <w:lang w:val="de-DE"/>
              </w:rPr>
            </w:pPr>
            <w:r>
              <w:rPr>
                <w:rFonts w:cs="Times New Roman" w:ascii="Times New Roman" w:hAnsi="Times New Roman"/>
                <w:lang w:val="de-DE"/>
              </w:rPr>
            </w:r>
          </w:p>
          <w:p>
            <w:pPr>
              <w:pStyle w:val="Normal"/>
              <w:jc w:val="both"/>
              <w:rPr>
                <w:rFonts w:ascii="Times New Roman" w:hAnsi="Times New Roman" w:cs="Times New Roman"/>
                <w:lang w:val="de-DE"/>
              </w:rPr>
            </w:pPr>
            <w:r>
              <w:rPr>
                <w:rFonts w:cs="Times New Roman" w:ascii="Times New Roman" w:hAnsi="Times New Roman"/>
                <w:lang w:val="de-DE"/>
              </w:rPr>
              <w:t>0,25</w:t>
            </w:r>
          </w:p>
          <w:p>
            <w:pPr>
              <w:pStyle w:val="Normal"/>
              <w:jc w:val="both"/>
              <w:rPr>
                <w:rFonts w:ascii="Times New Roman" w:hAnsi="Times New Roman" w:cs="Times New Roman"/>
                <w:lang w:val="de-DE"/>
              </w:rPr>
            </w:pPr>
            <w:r>
              <w:rPr>
                <w:rFonts w:cs="Times New Roman" w:ascii="Times New Roman" w:hAnsi="Times New Roman"/>
                <w:lang w:val="de-DE"/>
              </w:rPr>
              <w:t>0,25</w:t>
            </w:r>
          </w:p>
          <w:p>
            <w:pPr>
              <w:pStyle w:val="Normal"/>
              <w:jc w:val="both"/>
              <w:rPr>
                <w:rFonts w:ascii="Times New Roman" w:hAnsi="Times New Roman" w:cs="Times New Roman"/>
                <w:lang w:val="de-DE"/>
              </w:rPr>
            </w:pPr>
            <w:r>
              <w:rPr>
                <w:rFonts w:cs="Times New Roman" w:ascii="Times New Roman" w:hAnsi="Times New Roman"/>
                <w:lang w:val="de-DE"/>
              </w:rPr>
              <w:t>0,25</w:t>
            </w:r>
          </w:p>
          <w:p>
            <w:pPr>
              <w:pStyle w:val="Normal"/>
              <w:jc w:val="both"/>
              <w:rPr>
                <w:rFonts w:ascii="Times New Roman" w:hAnsi="Times New Roman" w:cs="Times New Roman"/>
                <w:lang w:val="de-DE"/>
              </w:rPr>
            </w:pPr>
            <w:r>
              <w:rPr>
                <w:rFonts w:cs="Times New Roman" w:ascii="Times New Roman" w:hAnsi="Times New Roman"/>
                <w:lang w:val="de-DE"/>
              </w:rPr>
            </w:r>
          </w:p>
          <w:p>
            <w:pPr>
              <w:pStyle w:val="Normal"/>
              <w:jc w:val="both"/>
              <w:rPr>
                <w:rFonts w:ascii="Times New Roman" w:hAnsi="Times New Roman" w:cs="Times New Roman"/>
                <w:lang w:val="de-DE"/>
              </w:rPr>
            </w:pPr>
            <w:r>
              <w:rPr>
                <w:rFonts w:cs="Times New Roman" w:ascii="Times New Roman" w:hAnsi="Times New Roman"/>
                <w:lang w:val="de-DE"/>
              </w:rPr>
              <w:t>0,25</w:t>
            </w:r>
          </w:p>
          <w:p>
            <w:pPr>
              <w:pStyle w:val="Normal"/>
              <w:jc w:val="both"/>
              <w:rPr>
                <w:rFonts w:ascii="Times New Roman" w:hAnsi="Times New Roman" w:cs="Times New Roman"/>
                <w:lang w:val="de-DE"/>
              </w:rPr>
            </w:pPr>
            <w:r>
              <w:rPr>
                <w:rFonts w:cs="Times New Roman" w:ascii="Times New Roman" w:hAnsi="Times New Roman"/>
                <w:lang w:val="de-DE"/>
              </w:rPr>
            </w:r>
          </w:p>
          <w:p>
            <w:pPr>
              <w:pStyle w:val="Normal"/>
              <w:jc w:val="both"/>
              <w:rPr>
                <w:rFonts w:ascii="Times New Roman" w:hAnsi="Times New Roman" w:cs="Times New Roman"/>
                <w:lang w:val="de-DE"/>
              </w:rPr>
            </w:pPr>
            <w:r>
              <w:rPr>
                <w:rFonts w:cs="Times New Roman" w:ascii="Times New Roman" w:hAnsi="Times New Roman"/>
                <w:lang w:val="de-DE"/>
              </w:rPr>
              <w:t>0,5</w:t>
            </w:r>
          </w:p>
          <w:p>
            <w:pPr>
              <w:pStyle w:val="Normal"/>
              <w:jc w:val="both"/>
              <w:rPr>
                <w:rFonts w:ascii="Times New Roman" w:hAnsi="Times New Roman" w:cs="Times New Roman"/>
                <w:lang w:val="de-DE"/>
              </w:rPr>
            </w:pPr>
            <w:r>
              <w:rPr>
                <w:rFonts w:cs="Times New Roman" w:ascii="Times New Roman" w:hAnsi="Times New Roman"/>
                <w:lang w:val="de-DE"/>
              </w:rPr>
            </w:r>
          </w:p>
        </w:tc>
      </w:tr>
    </w:tbl>
    <w:p>
      <w:pPr>
        <w:pStyle w:val="Normal"/>
        <w:jc w:val="both"/>
        <w:rPr>
          <w:rFonts w:ascii="Times New Roman" w:hAnsi="Times New Roman" w:cs="Times New Roman"/>
        </w:rPr>
      </w:pPr>
      <w:r>
        <w:rPr>
          <w:rFonts w:cs="Times New Roman" w:ascii="Times New Roman" w:hAnsi="Times New Roman"/>
        </w:rPr>
      </w:r>
    </w:p>
    <w:p>
      <w:pPr>
        <w:pStyle w:val="Normal"/>
        <w:ind w:firstLine="720"/>
        <w:jc w:val="both"/>
        <w:rPr/>
      </w:pPr>
      <w:r>
        <w:rPr>
          <w:rFonts w:cs="Times New Roman" w:ascii="Times New Roman" w:hAnsi="Times New Roman"/>
          <w:i/>
        </w:rPr>
        <w:t xml:space="preserve">Bài 3 </w:t>
      </w:r>
      <w:r>
        <w:rPr>
          <w:rFonts w:cs="Times New Roman" w:ascii="Times New Roman" w:hAnsi="Times New Roman"/>
          <w:bCs/>
          <w:i/>
        </w:rPr>
        <w:t>(2 điểm)</w:t>
      </w:r>
      <w:r>
        <w:rPr/>
        <w:t xml:space="preserve">. </w:t>
      </w:r>
    </w:p>
    <w:tbl>
      <w:tblPr>
        <w:tblW w:w="9581" w:type="dxa"/>
        <w:jc w:val="start"/>
        <w:tblInd w:w="-5" w:type="dxa"/>
        <w:tblCellMar>
          <w:top w:w="0" w:type="dxa"/>
          <w:start w:w="108" w:type="dxa"/>
          <w:bottom w:w="0" w:type="dxa"/>
          <w:end w:w="108" w:type="dxa"/>
        </w:tblCellMar>
      </w:tblPr>
      <w:tblGrid>
        <w:gridCol w:w="8886"/>
        <w:gridCol w:w="695"/>
      </w:tblGrid>
      <w:tr>
        <w:trPr/>
        <w:tc>
          <w:tcPr>
            <w:tcW w:w="8886" w:type="dxa"/>
            <w:tcBorders>
              <w:top w:val="single" w:sz="4" w:space="0" w:color="000000"/>
              <w:start w:val="single" w:sz="4" w:space="0" w:color="000000"/>
              <w:bottom w:val="single" w:sz="4" w:space="0" w:color="000000"/>
            </w:tcBorders>
          </w:tcPr>
          <w:p>
            <w:pPr>
              <w:pStyle w:val="Normal"/>
              <w:jc w:val="both"/>
              <w:rPr>
                <w:rFonts w:ascii="Times New Roman" w:hAnsi="Times New Roman" w:cs="Times New Roman"/>
              </w:rPr>
            </w:pPr>
            <w:r>
              <mc:AlternateContent>
                <mc:Choice Requires="wpg">
                  <w:drawing>
                    <wp:anchor behindDoc="0" distT="0" distB="0" distL="114935" distR="114935" simplePos="0" locked="0" layoutInCell="1" allowOverlap="1" relativeHeight="1393">
                      <wp:simplePos x="0" y="0"/>
                      <wp:positionH relativeFrom="column">
                        <wp:posOffset>2793365</wp:posOffset>
                      </wp:positionH>
                      <wp:positionV relativeFrom="paragraph">
                        <wp:posOffset>140335</wp:posOffset>
                      </wp:positionV>
                      <wp:extent cx="2558415" cy="2377440"/>
                      <wp:effectExtent l="0" t="0" r="0" b="0"/>
                      <wp:wrapNone/>
                      <wp:docPr id="154" name=""/>
                      <a:graphic xmlns:a="http://schemas.openxmlformats.org/drawingml/2006/main">
                        <a:graphicData uri="http://schemas.microsoft.com/office/word/2010/wordprocessingGroup">
                          <wpg:wgp>
                            <wpg:cNvGrpSpPr/>
                            <wpg:grpSpPr>
                              <a:xfrm>
                                <a:off x="0" y="0"/>
                                <a:ext cx="2557800" cy="2376720"/>
                              </a:xfrm>
                            </wpg:grpSpPr>
                            <wpg:grpSp>
                              <wpg:cNvGrpSpPr/>
                              <wpg:grpSpPr>
                                <a:xfrm>
                                  <a:off x="0" y="0"/>
                                  <a:ext cx="2557800" cy="2376720"/>
                                </a:xfrm>
                              </wpg:grpSpPr>
                              <wps:wsp>
                                <wps:cNvSpPr/>
                                <wps:spPr>
                                  <a:xfrm>
                                    <a:off x="590400" y="118080"/>
                                    <a:ext cx="0" cy="1714680"/>
                                  </a:xfrm>
                                  <a:prstGeom prst="line">
                                    <a:avLst/>
                                  </a:prstGeom>
                                  <a:ln w="9360">
                                    <a:solidFill>
                                      <a:srgbClr val="000000"/>
                                    </a:solidFill>
                                    <a:miter/>
                                  </a:ln>
                                </wps:spPr>
                                <wps:style>
                                  <a:lnRef idx="0"/>
                                  <a:fillRef idx="0"/>
                                  <a:effectRef idx="0"/>
                                  <a:fontRef idx="minor"/>
                                </wps:style>
                                <wps:bodyPr/>
                              </wps:wsp>
                              <wps:wsp>
                                <wps:cNvSpPr/>
                                <wps:spPr>
                                  <a:xfrm>
                                    <a:off x="502920" y="117000"/>
                                    <a:ext cx="72360" cy="1714680"/>
                                  </a:xfrm>
                                  <a:prstGeom prst="rect">
                                    <a:avLst/>
                                  </a:prstGeom>
                                  <a:blipFill rotWithShape="0">
                                    <a:blip r:embed="rId506"/>
                                    <a:tile/>
                                  </a:blipFill>
                                  <a:ln>
                                    <a:noFill/>
                                  </a:ln>
                                </wps:spPr>
                                <wps:style>
                                  <a:lnRef idx="0"/>
                                  <a:fillRef idx="0"/>
                                  <a:effectRef idx="0"/>
                                  <a:fontRef idx="minor"/>
                                </wps:style>
                                <wps:bodyPr/>
                              </wps:wsp>
                              <wps:wsp>
                                <wps:cNvSpPr/>
                                <wps:spPr>
                                  <a:xfrm>
                                    <a:off x="1605240" y="105480"/>
                                    <a:ext cx="72360" cy="1714680"/>
                                  </a:xfrm>
                                  <a:prstGeom prst="rect">
                                    <a:avLst/>
                                  </a:prstGeom>
                                  <a:blipFill rotWithShape="0">
                                    <a:blip r:embed="rId506"/>
                                    <a:tile/>
                                  </a:blipFill>
                                  <a:ln>
                                    <a:noFill/>
                                  </a:ln>
                                </wps:spPr>
                                <wps:style>
                                  <a:lnRef idx="0"/>
                                  <a:fillRef idx="0"/>
                                  <a:effectRef idx="0"/>
                                  <a:fontRef idx="minor"/>
                                </wps:style>
                                <wps:bodyPr/>
                              </wps:wsp>
                              <wps:wsp>
                                <wps:cNvSpPr/>
                                <wps:spPr>
                                  <a:xfrm>
                                    <a:off x="1593720" y="124560"/>
                                    <a:ext cx="0" cy="1714680"/>
                                  </a:xfrm>
                                  <a:prstGeom prst="line">
                                    <a:avLst/>
                                  </a:prstGeom>
                                  <a:ln w="9360">
                                    <a:solidFill>
                                      <a:srgbClr val="000000"/>
                                    </a:solidFill>
                                    <a:miter/>
                                  </a:ln>
                                </wps:spPr>
                                <wps:style>
                                  <a:lnRef idx="0"/>
                                  <a:fillRef idx="0"/>
                                  <a:effectRef idx="0"/>
                                  <a:fontRef idx="minor"/>
                                </wps:style>
                                <wps:bodyPr/>
                              </wps:wsp>
                              <wps:wsp>
                                <wps:cNvSpPr/>
                                <wps:spPr>
                                  <a:xfrm>
                                    <a:off x="16560" y="1804680"/>
                                    <a:ext cx="2541240" cy="0"/>
                                  </a:xfrm>
                                  <a:prstGeom prst="line">
                                    <a:avLst/>
                                  </a:prstGeom>
                                  <a:ln w="9360">
                                    <a:solidFill>
                                      <a:srgbClr val="000000"/>
                                    </a:solidFill>
                                    <a:prstDash val="dash"/>
                                    <a:miter/>
                                  </a:ln>
                                </wps:spPr>
                                <wps:style>
                                  <a:lnRef idx="0"/>
                                  <a:fillRef idx="0"/>
                                  <a:effectRef idx="0"/>
                                  <a:fontRef idx="minor"/>
                                </wps:style>
                                <wps:bodyPr/>
                              </wps:wsp>
                              <wps:wsp>
                                <wps:cNvSpPr/>
                                <wps:spPr>
                                  <a:xfrm>
                                    <a:off x="960120" y="1809720"/>
                                    <a:ext cx="0" cy="0"/>
                                  </a:xfrm>
                                  <a:prstGeom prst="line">
                                    <a:avLst/>
                                  </a:prstGeom>
                                  <a:ln w="9360">
                                    <a:solidFill>
                                      <a:srgbClr val="000000"/>
                                    </a:solidFill>
                                    <a:miter/>
                                  </a:ln>
                                </wps:spPr>
                                <wps:style>
                                  <a:lnRef idx="0"/>
                                  <a:fillRef idx="0"/>
                                  <a:effectRef idx="0"/>
                                  <a:fontRef idx="minor"/>
                                </wps:style>
                                <wps:bodyPr/>
                              </wps:wsp>
                              <wps:wsp>
                                <wps:cNvSpPr/>
                                <wps:spPr>
                                  <a:xfrm flipH="1" flipV="1">
                                    <a:off x="586800" y="1529640"/>
                                    <a:ext cx="380880" cy="266760"/>
                                  </a:xfrm>
                                  <a:prstGeom prst="line">
                                    <a:avLst/>
                                  </a:prstGeom>
                                  <a:ln w="9360">
                                    <a:solidFill>
                                      <a:srgbClr val="000000"/>
                                    </a:solidFill>
                                    <a:miter/>
                                    <a:headEnd len="sm" type="oval" w="sm"/>
                                    <a:tailEnd len="med" type="arrow" w="med"/>
                                  </a:ln>
                                </wps:spPr>
                                <wps:style>
                                  <a:lnRef idx="0"/>
                                  <a:fillRef idx="0"/>
                                  <a:effectRef idx="0"/>
                                  <a:fontRef idx="minor"/>
                                </wps:style>
                                <wps:bodyPr/>
                              </wps:wsp>
                              <wps:wsp>
                                <wps:cNvSpPr/>
                                <wps:spPr>
                                  <a:xfrm flipV="1">
                                    <a:off x="598320" y="712440"/>
                                    <a:ext cx="998280" cy="819000"/>
                                  </a:xfrm>
                                  <a:prstGeom prst="line">
                                    <a:avLst/>
                                  </a:prstGeom>
                                  <a:ln w="9360">
                                    <a:solidFill>
                                      <a:srgbClr val="000000"/>
                                    </a:solidFill>
                                    <a:miter/>
                                    <a:tailEnd len="med" type="arrow" w="med"/>
                                  </a:ln>
                                </wps:spPr>
                                <wps:style>
                                  <a:lnRef idx="0"/>
                                  <a:fillRef idx="0"/>
                                  <a:effectRef idx="0"/>
                                  <a:fontRef idx="minor"/>
                                </wps:style>
                                <wps:bodyPr/>
                              </wps:wsp>
                              <wps:wsp>
                                <wps:cNvSpPr/>
                                <wps:spPr>
                                  <a:xfrm flipV="1">
                                    <a:off x="1588680" y="278280"/>
                                    <a:ext cx="519480" cy="440640"/>
                                  </a:xfrm>
                                  <a:prstGeom prst="line">
                                    <a:avLst/>
                                  </a:prstGeom>
                                  <a:ln w="9360">
                                    <a:solidFill>
                                      <a:srgbClr val="000000"/>
                                    </a:solidFill>
                                    <a:prstDash val="dash"/>
                                    <a:miter/>
                                  </a:ln>
                                </wps:spPr>
                                <wps:style>
                                  <a:lnRef idx="0"/>
                                  <a:fillRef idx="0"/>
                                  <a:effectRef idx="0"/>
                                  <a:fontRef idx="minor"/>
                                </wps:style>
                                <wps:bodyPr/>
                              </wps:wsp>
                              <wps:wsp>
                                <wps:cNvSpPr/>
                                <wps:spPr>
                                  <a:xfrm flipV="1">
                                    <a:off x="247680" y="1530360"/>
                                    <a:ext cx="330120" cy="267840"/>
                                  </a:xfrm>
                                  <a:prstGeom prst="line">
                                    <a:avLst/>
                                  </a:prstGeom>
                                  <a:ln w="9360">
                                    <a:solidFill>
                                      <a:srgbClr val="000000"/>
                                    </a:solidFill>
                                    <a:prstDash val="dash"/>
                                    <a:miter/>
                                  </a:ln>
                                </wps:spPr>
                                <wps:style>
                                  <a:lnRef idx="0"/>
                                  <a:fillRef idx="0"/>
                                  <a:effectRef idx="0"/>
                                  <a:fontRef idx="minor"/>
                                </wps:style>
                                <wps:bodyPr/>
                              </wps:wsp>
                              <wps:wsp>
                                <wps:cNvSpPr/>
                                <wps:spPr>
                                  <a:xfrm>
                                    <a:off x="937440" y="259200"/>
                                    <a:ext cx="649080" cy="459720"/>
                                  </a:xfrm>
                                  <a:prstGeom prst="line">
                                    <a:avLst/>
                                  </a:prstGeom>
                                  <a:ln w="9360">
                                    <a:solidFill>
                                      <a:srgbClr val="000000"/>
                                    </a:solidFill>
                                    <a:miter/>
                                    <a:headEnd len="med" type="arrow" w="med"/>
                                  </a:ln>
                                </wps:spPr>
                                <wps:style>
                                  <a:lnRef idx="0"/>
                                  <a:fillRef idx="0"/>
                                  <a:effectRef idx="0"/>
                                  <a:fontRef idx="minor"/>
                                </wps:style>
                                <wps:bodyPr/>
                              </wps:wsp>
                              <wps:wsp>
                                <wps:cNvSpPr/>
                                <wps:spPr>
                                  <a:xfrm>
                                    <a:off x="603360" y="2048040"/>
                                    <a:ext cx="1009800" cy="0"/>
                                  </a:xfrm>
                                  <a:prstGeom prst="line">
                                    <a:avLst/>
                                  </a:prstGeom>
                                  <a:ln w="9360">
                                    <a:solidFill>
                                      <a:srgbClr val="000000"/>
                                    </a:solidFill>
                                    <a:prstDash val="dash"/>
                                    <a:miter/>
                                    <a:headEnd len="med" type="arrow" w="med"/>
                                    <a:tailEnd len="med" type="arrow" w="med"/>
                                  </a:ln>
                                </wps:spPr>
                                <wps:style>
                                  <a:lnRef idx="0"/>
                                  <a:fillRef idx="0"/>
                                  <a:effectRef idx="0"/>
                                  <a:fontRef idx="minor"/>
                                </wps:style>
                                <wps:bodyPr/>
                              </wps:wsp>
                              <wps:wsp>
                                <wps:cNvSpPr/>
                                <wps:spPr>
                                  <a:xfrm>
                                    <a:off x="207000" y="1880280"/>
                                    <a:ext cx="399960" cy="0"/>
                                  </a:xfrm>
                                  <a:prstGeom prst="line">
                                    <a:avLst/>
                                  </a:prstGeom>
                                  <a:ln w="9360">
                                    <a:solidFill>
                                      <a:srgbClr val="000000"/>
                                    </a:solidFill>
                                    <a:prstDash val="dash"/>
                                    <a:miter/>
                                    <a:headEnd len="med" type="arrow" w="med"/>
                                    <a:tailEnd len="med" type="arrow" w="med"/>
                                  </a:ln>
                                </wps:spPr>
                                <wps:style>
                                  <a:lnRef idx="0"/>
                                  <a:fillRef idx="0"/>
                                  <a:effectRef idx="0"/>
                                  <a:fontRef idx="minor"/>
                                </wps:style>
                                <wps:bodyPr/>
                              </wps:wsp>
                              <wps:wsp>
                                <wps:cNvSpPr/>
                                <wps:spPr>
                                  <a:xfrm>
                                    <a:off x="614520" y="1876320"/>
                                    <a:ext cx="399960" cy="0"/>
                                  </a:xfrm>
                                  <a:prstGeom prst="line">
                                    <a:avLst/>
                                  </a:prstGeom>
                                  <a:ln w="9360">
                                    <a:solidFill>
                                      <a:srgbClr val="000000"/>
                                    </a:solidFill>
                                    <a:prstDash val="dash"/>
                                    <a:miter/>
                                    <a:headEnd len="med" type="arrow" w="med"/>
                                    <a:tailEnd len="med" type="arrow" w="med"/>
                                  </a:ln>
                                </wps:spPr>
                                <wps:style>
                                  <a:lnRef idx="0"/>
                                  <a:fillRef idx="0"/>
                                  <a:effectRef idx="0"/>
                                  <a:fontRef idx="minor"/>
                                </wps:style>
                                <wps:bodyPr/>
                              </wps:wsp>
                              <wps:wsp>
                                <wps:cNvSpPr/>
                                <wps:spPr>
                                  <a:xfrm>
                                    <a:off x="1624320" y="2048040"/>
                                    <a:ext cx="570240" cy="1800"/>
                                  </a:xfrm>
                                  <a:prstGeom prst="line">
                                    <a:avLst/>
                                  </a:prstGeom>
                                  <a:ln w="9360">
                                    <a:solidFill>
                                      <a:srgbClr val="000000"/>
                                    </a:solidFill>
                                    <a:prstDash val="dash"/>
                                    <a:miter/>
                                    <a:headEnd len="med" type="arrow" w="med"/>
                                    <a:tailEnd len="med" type="arrow" w="med"/>
                                  </a:ln>
                                </wps:spPr>
                                <wps:style>
                                  <a:lnRef idx="0"/>
                                  <a:fillRef idx="0"/>
                                  <a:effectRef idx="0"/>
                                  <a:fontRef idx="minor"/>
                                </wps:style>
                                <wps:bodyPr/>
                              </wps:wsp>
                              <wps:wsp>
                                <wps:cNvSpPr/>
                                <wps:spPr>
                                  <a:xfrm>
                                    <a:off x="967680" y="247680"/>
                                    <a:ext cx="1154520" cy="0"/>
                                  </a:xfrm>
                                  <a:prstGeom prst="line">
                                    <a:avLst/>
                                  </a:prstGeom>
                                  <a:ln w="9360">
                                    <a:solidFill>
                                      <a:srgbClr val="000000"/>
                                    </a:solidFill>
                                    <a:prstDash val="dash"/>
                                    <a:miter/>
                                    <a:headEnd len="sm" type="oval" w="sm"/>
                                  </a:ln>
                                </wps:spPr>
                                <wps:style>
                                  <a:lnRef idx="0"/>
                                  <a:fillRef idx="0"/>
                                  <a:effectRef idx="0"/>
                                  <a:fontRef idx="minor"/>
                                </wps:style>
                                <wps:bodyPr/>
                              </wps:wsp>
                              <wps:wsp>
                                <wps:cNvSpPr/>
                                <wps:spPr>
                                  <a:xfrm>
                                    <a:off x="2129760" y="247680"/>
                                    <a:ext cx="0" cy="1531800"/>
                                  </a:xfrm>
                                  <a:prstGeom prst="line">
                                    <a:avLst/>
                                  </a:prstGeom>
                                  <a:ln w="9360">
                                    <a:solidFill>
                                      <a:srgbClr val="000000"/>
                                    </a:solidFill>
                                    <a:prstDash val="dash"/>
                                    <a:miter/>
                                    <a:headEnd len="med" type="arrow" w="med"/>
                                    <a:tailEnd len="med" type="arrow" w="med"/>
                                  </a:ln>
                                </wps:spPr>
                                <wps:style>
                                  <a:lnRef idx="0"/>
                                  <a:fillRef idx="0"/>
                                  <a:effectRef idx="0"/>
                                  <a:fontRef idx="minor"/>
                                </wps:style>
                                <wps:bodyPr/>
                              </wps:wsp>
                              <wps:wsp>
                                <wps:cNvSpPr txBox="1"/>
                                <wps:spPr>
                                  <a:xfrm>
                                    <a:off x="895320" y="1585080"/>
                                    <a:ext cx="324000" cy="247680"/>
                                  </a:xfrm>
                                  <a:prstGeom prst="rect">
                                    <a:avLst/>
                                  </a:prstGeom>
                                  <a:noFill/>
                                  <a:ln>
                                    <a:noFill/>
                                  </a:ln>
                                </wps:spPr>
                                <wps:txbx>
                                  <w:txbxContent>
                                    <w:p>
                                      <w:pPr>
                                        <w:overflowPunct w:val="false"/>
                                        <w:bidi w:val="0"/>
                                        <w:rPr/>
                                      </w:pPr>
                                      <w:r>
                                        <w:rPr>
                                          <w:kern w:val="2"/>
                                          <w:sz w:val="28"/>
                                          <w:b/>
                                          <w:szCs w:val="28"/>
                                          <w:rFonts w:ascii=".VnTime" w:hAnsi=".VnTime" w:eastAsia="Times New Roman" w:cs=".VnTime"/>
                                          <w:color w:val="auto"/>
                                          <w:lang w:val="en-US" w:bidi="ar-SA"/>
                                        </w:rPr>
                                        <w:t>S</w:t>
                                      </w:r>
                                    </w:p>
                                  </w:txbxContent>
                                </wps:txbx>
                                <wps:bodyPr wrap="square">
                                  <a:noAutofit/>
                                </wps:bodyPr>
                              </wps:wsp>
                              <wps:wsp>
                                <wps:cNvSpPr txBox="1"/>
                                <wps:spPr>
                                  <a:xfrm>
                                    <a:off x="514440" y="1580040"/>
                                    <a:ext cx="324000" cy="33264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A</w:t>
                                      </w:r>
                                    </w:p>
                                  </w:txbxContent>
                                </wps:txbx>
                                <wps:bodyPr wrap="square">
                                  <a:noAutofit/>
                                </wps:bodyPr>
                              </wps:wsp>
                              <wps:wsp>
                                <wps:cNvSpPr txBox="1"/>
                                <wps:spPr>
                                  <a:xfrm>
                                    <a:off x="0" y="1550520"/>
                                    <a:ext cx="417960" cy="33264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S</w:t>
                                      </w:r>
                                      <w:r>
                                        <w:rPr>
                                          <w:kern w:val="2"/>
                                          <w:sz w:val="28"/>
                                          <w:szCs w:val="28"/>
                                          <w:vertAlign w:val="subscript"/>
                                          <w:rFonts w:ascii=".VnTime" w:hAnsi=".VnTime" w:eastAsia="Times New Roman" w:cs=".VnTime"/>
                                          <w:color w:val="auto"/>
                                          <w:lang w:val="en-US" w:bidi="ar-SA"/>
                                        </w:rPr>
                                        <w:t>1</w:t>
                                      </w:r>
                                    </w:p>
                                  </w:txbxContent>
                                </wps:txbx>
                                <wps:bodyPr wrap="square">
                                  <a:noAutofit/>
                                </wps:bodyPr>
                              </wps:wsp>
                              <wps:wsp>
                                <wps:cNvSpPr txBox="1"/>
                                <wps:spPr>
                                  <a:xfrm>
                                    <a:off x="2030760" y="38160"/>
                                    <a:ext cx="417960" cy="33264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O</w:t>
                                      </w:r>
                                      <w:r>
                                        <w:rPr>
                                          <w:kern w:val="2"/>
                                          <w:sz w:val="28"/>
                                          <w:szCs w:val="28"/>
                                          <w:vertAlign w:val="subscript"/>
                                          <w:rFonts w:ascii=".VnTime" w:hAnsi=".VnTime" w:eastAsia="Times New Roman" w:cs=".VnTime"/>
                                          <w:color w:val="auto"/>
                                          <w:lang w:val="en-US" w:bidi="ar-SA"/>
                                        </w:rPr>
                                        <w:t>1</w:t>
                                      </w:r>
                                    </w:p>
                                  </w:txbxContent>
                                </wps:txbx>
                                <wps:bodyPr wrap="square">
                                  <a:noAutofit/>
                                </wps:bodyPr>
                              </wps:wsp>
                              <wps:wsp>
                                <wps:cNvSpPr txBox="1"/>
                                <wps:spPr>
                                  <a:xfrm>
                                    <a:off x="792360" y="30600"/>
                                    <a:ext cx="417960" cy="332640"/>
                                  </a:xfrm>
                                  <a:prstGeom prst="rect">
                                    <a:avLst/>
                                  </a:prstGeom>
                                  <a:noFill/>
                                  <a:ln>
                                    <a:noFill/>
                                  </a:ln>
                                </wps:spPr>
                                <wps:txbx>
                                  <w:txbxContent>
                                    <w:p>
                                      <w:pPr>
                                        <w:overflowPunct w:val="false"/>
                                        <w:bidi w:val="0"/>
                                        <w:rPr/>
                                      </w:pPr>
                                      <w:r>
                                        <w:rPr>
                                          <w:kern w:val="2"/>
                                          <w:sz w:val="28"/>
                                          <w:b/>
                                          <w:szCs w:val="28"/>
                                          <w:rFonts w:ascii=".VnTime" w:hAnsi=".VnTime" w:eastAsia="Times New Roman" w:cs=".VnTime"/>
                                          <w:color w:val="auto"/>
                                          <w:lang w:val="en-US" w:bidi="ar-SA"/>
                                        </w:rPr>
                                        <w:t>O</w:t>
                                      </w:r>
                                    </w:p>
                                  </w:txbxContent>
                                </wps:txbx>
                                <wps:bodyPr wrap="square">
                                  <a:noAutofit/>
                                </wps:bodyPr>
                              </wps:wsp>
                              <wps:wsp>
                                <wps:cNvSpPr txBox="1"/>
                                <wps:spPr>
                                  <a:xfrm>
                                    <a:off x="1276200" y="0"/>
                                    <a:ext cx="417960" cy="33264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M</w:t>
                                      </w:r>
                                      <w:r>
                                        <w:rPr>
                                          <w:kern w:val="2"/>
                                          <w:sz w:val="28"/>
                                          <w:szCs w:val="28"/>
                                          <w:vertAlign w:val="subscript"/>
                                          <w:rFonts w:ascii=".VnTime" w:hAnsi=".VnTime" w:eastAsia="Times New Roman" w:cs=".VnTime"/>
                                          <w:color w:val="auto"/>
                                          <w:lang w:val="en-US" w:bidi="ar-SA"/>
                                        </w:rPr>
                                        <w:t>2</w:t>
                                      </w:r>
                                    </w:p>
                                  </w:txbxContent>
                                </wps:txbx>
                                <wps:bodyPr wrap="square">
                                  <a:noAutofit/>
                                </wps:bodyPr>
                              </wps:wsp>
                              <wps:wsp>
                                <wps:cNvSpPr txBox="1"/>
                                <wps:spPr>
                                  <a:xfrm>
                                    <a:off x="1348920" y="1566000"/>
                                    <a:ext cx="417960" cy="33264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B</w:t>
                                      </w:r>
                                    </w:p>
                                  </w:txbxContent>
                                </wps:txbx>
                                <wps:bodyPr wrap="square">
                                  <a:noAutofit/>
                                </wps:bodyPr>
                              </wps:wsp>
                              <wps:wsp>
                                <wps:cNvSpPr txBox="1"/>
                                <wps:spPr>
                                  <a:xfrm>
                                    <a:off x="2064960" y="1573560"/>
                                    <a:ext cx="417960" cy="33264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H</w:t>
                                      </w:r>
                                    </w:p>
                                  </w:txbxContent>
                                </wps:txbx>
                                <wps:bodyPr wrap="square">
                                  <a:noAutofit/>
                                </wps:bodyPr>
                              </wps:wsp>
                              <wps:wsp>
                                <wps:cNvSpPr txBox="1"/>
                                <wps:spPr>
                                  <a:xfrm>
                                    <a:off x="1615320" y="571680"/>
                                    <a:ext cx="417960" cy="33264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J</w:t>
                                      </w:r>
                                    </w:p>
                                  </w:txbxContent>
                                </wps:txbx>
                                <wps:bodyPr wrap="square">
                                  <a:noAutofit/>
                                </wps:bodyPr>
                              </wps:wsp>
                              <wps:wsp>
                                <wps:cNvSpPr txBox="1"/>
                                <wps:spPr>
                                  <a:xfrm>
                                    <a:off x="209520" y="1836360"/>
                                    <a:ext cx="324000" cy="33264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a</w:t>
                                      </w:r>
                                    </w:p>
                                  </w:txbxContent>
                                </wps:txbx>
                                <wps:bodyPr wrap="square">
                                  <a:noAutofit/>
                                </wps:bodyPr>
                              </wps:wsp>
                              <wps:wsp>
                                <wps:cNvSpPr txBox="1"/>
                                <wps:spPr>
                                  <a:xfrm>
                                    <a:off x="649080" y="1816200"/>
                                    <a:ext cx="324000" cy="33264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a</w:t>
                                      </w:r>
                                    </w:p>
                                  </w:txbxContent>
                                </wps:txbx>
                                <wps:bodyPr wrap="square">
                                  <a:noAutofit/>
                                </wps:bodyPr>
                              </wps:wsp>
                              <wps:wsp>
                                <wps:cNvSpPr txBox="1"/>
                                <wps:spPr>
                                  <a:xfrm>
                                    <a:off x="960120" y="2034720"/>
                                    <a:ext cx="414000" cy="33264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d</w:t>
                                      </w:r>
                                    </w:p>
                                  </w:txbxContent>
                                </wps:txbx>
                                <wps:bodyPr wrap="square">
                                  <a:noAutofit/>
                                </wps:bodyPr>
                              </wps:wsp>
                              <wps:wsp>
                                <wps:cNvSpPr txBox="1"/>
                                <wps:spPr>
                                  <a:xfrm>
                                    <a:off x="1685160" y="2044080"/>
                                    <a:ext cx="585360" cy="33264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(d-a)</w:t>
                                      </w:r>
                                    </w:p>
                                  </w:txbxContent>
                                </wps:txbx>
                                <wps:bodyPr wrap="square">
                                  <a:noAutofit/>
                                </wps:bodyPr>
                              </wps:wsp>
                            </wpg:grpSp>
                            <wps:wsp>
                              <wps:cNvSpPr txBox="1"/>
                              <wps:spPr>
                                <a:xfrm>
                                  <a:off x="510480" y="1299240"/>
                                  <a:ext cx="343080" cy="3430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I</w:t>
                                    </w:r>
                                  </w:p>
                                </w:txbxContent>
                              </wps:txbx>
                              <wps:bodyPr wrap="square">
                                <a:noAutofit/>
                              </wps:bodyPr>
                            </wps:wsp>
                          </wpg:wgp>
                        </a:graphicData>
                      </a:graphic>
                    </wp:anchor>
                  </w:drawing>
                </mc:Choice>
                <mc:Fallback>
                  <w:pict>
                    <v:group id="shape_0" style="position:absolute;margin-left:227.1pt;margin-top:3.95pt;width:201.4pt;height:187.15pt" coordorigin="4542,79" coordsize="4028,3743">
                      <v:group id="shape_0" style="position:absolute;left:4542;top:79;width:4028;height:3743">
                        <v:line id="shape_0" from="5472,265" to="5472,2964" stroked="t" style="position:absolute">
                          <v:stroke color="black" weight="9360" joinstyle="miter" endcap="flat"/>
                          <v:fill o:detectmouseclick="t" on="false"/>
                        </v:line>
                        <v:rect id="shape_0" stroked="f" style="position:absolute;left:5334;top:263;width:113;height:2699">
                          <w10:wrap type="none"/>
                          <v:imagedata r:id="rId506" o:detectmouseclick="t"/>
                          <v:stroke color="#3465a4" joinstyle="round" endcap="flat"/>
                        </v:rect>
                        <v:rect id="shape_0" stroked="f" style="position:absolute;left:7070;top:245;width:113;height:2699">
                          <w10:wrap type="none"/>
                          <v:imagedata r:id="rId506" o:detectmouseclick="t"/>
                          <v:stroke color="#3465a4" joinstyle="round" endcap="flat"/>
                        </v:rect>
                        <v:line id="shape_0" from="7052,275" to="7052,2974" stroked="t" style="position:absolute">
                          <v:stroke color="black" weight="9360" joinstyle="miter" endcap="flat"/>
                          <v:fill o:detectmouseclick="t" on="false"/>
                        </v:line>
                        <v:line id="shape_0" from="4568,2921" to="8569,2921" stroked="t" style="position:absolute">
                          <v:stroke color="black" weight="9360" dashstyle="dash" joinstyle="miter" endcap="flat"/>
                          <v:fill o:detectmouseclick="t" on="false"/>
                        </v:line>
                        <v:line id="shape_0" from="6054,2929" to="6054,2929" stroked="t" style="position:absolute">
                          <v:stroke color="black" weight="9360" joinstyle="miter" endcap="flat"/>
                          <v:fill o:detectmouseclick="t" on="false"/>
                        </v:line>
                        <v:line id="shape_0" from="5466,2488" to="6065,2907" stroked="t" style="position:absolute;flip:xy">
                          <v:stroke color="black" weight="9360" startarrow="oval" endarrow="open" startarrowwidth="narrow" startarrowlength="short" endarrowwidth="medium" endarrowlength="medium" joinstyle="miter" endcap="flat"/>
                          <v:fill o:detectmouseclick="t" on="false"/>
                        </v:line>
                        <v:line id="shape_0" from="5484,1201" to="7055,2490" stroked="t" style="position:absolute;flip:y">
                          <v:stroke color="black" weight="9360" endarrow="open" endarrowwidth="medium" endarrowlength="medium" joinstyle="miter" endcap="flat"/>
                          <v:fill o:detectmouseclick="t" on="false"/>
                        </v:line>
                        <v:line id="shape_0" from="7044,517" to="7861,1210" stroked="t" style="position:absolute;flip:y">
                          <v:stroke color="black" weight="9360" dashstyle="dash" joinstyle="miter" endcap="flat"/>
                          <v:fill o:detectmouseclick="t" on="false"/>
                        </v:line>
                        <v:line id="shape_0" from="4932,2489" to="5451,2910" stroked="t" style="position:absolute;flip:y">
                          <v:stroke color="black" weight="9360" dashstyle="dash" joinstyle="miter" endcap="flat"/>
                          <v:fill o:detectmouseclick="t" on="false"/>
                        </v:line>
                        <v:line id="shape_0" from="6019,487" to="7040,1210" stroked="t" style="position:absolute">
                          <v:stroke color="black" weight="9360" startarrow="open" startarrowwidth="medium" startarrowlength="medium" joinstyle="miter" endcap="flat"/>
                          <v:fill o:detectmouseclick="t" on="false"/>
                        </v:line>
                        <v:line id="shape_0" from="5492,3304" to="7081,3304" stroked="t" style="position:absolute">
                          <v:stroke color="black" weight="9360" dashstyle="dash" startarrow="open" endarrow="open" startarrowwidth="medium" startarrowlength="medium" endarrowwidth="medium" endarrowlength="medium" joinstyle="miter" endcap="flat"/>
                          <v:fill o:detectmouseclick="t" on="false"/>
                        </v:line>
                        <v:line id="shape_0" from="4868,3040" to="5497,3040" stroked="t" style="position:absolute">
                          <v:stroke color="black" weight="9360" dashstyle="dash" startarrow="open" endarrow="open" startarrowwidth="medium" startarrowlength="medium" endarrowwidth="medium" endarrowlength="medium" joinstyle="miter" endcap="flat"/>
                          <v:fill o:detectmouseclick="t" on="false"/>
                        </v:line>
                        <v:line id="shape_0" from="5510,3034" to="6139,3034" stroked="t" style="position:absolute">
                          <v:stroke color="black" weight="9360" dashstyle="dash" startarrow="open" endarrow="open" startarrowwidth="medium" startarrowlength="medium" endarrowwidth="medium" endarrowlength="medium" joinstyle="miter" endcap="flat"/>
                          <v:fill o:detectmouseclick="t" on="false"/>
                        </v:line>
                        <v:line id="shape_0" from="7100,3304" to="7997,3306" stroked="t" style="position:absolute">
                          <v:stroke color="black" weight="9360" dashstyle="dash" startarrow="open" endarrow="open" startarrowwidth="medium" startarrowlength="medium" endarrowwidth="medium" endarrowlength="medium" joinstyle="miter" endcap="flat"/>
                          <v:fill o:detectmouseclick="t" on="false"/>
                        </v:line>
                        <v:line id="shape_0" from="6066,469" to="7883,469" stroked="t" style="position:absolute">
                          <v:stroke color="black" weight="9360" dashstyle="dash" startarrow="oval" startarrowwidth="narrow" startarrowlength="short" joinstyle="miter" endcap="flat"/>
                          <v:fill o:detectmouseclick="t" on="false"/>
                        </v:line>
                        <v:line id="shape_0" from="7896,469" to="7896,2880" stroked="t" style="position:absolute">
                          <v:stroke color="black" weight="9360" dashstyle="dash" startarrow="open" endarrow="open" startarrowwidth="medium" startarrowlength="medium" endarrowwidth="medium" endarrowlength="medium" joinstyle="miter" endcap="flat"/>
                          <v:fill o:detectmouseclick="t" on="false"/>
                        </v:line>
                        <v:shape id="shape_0" stroked="f" style="position:absolute;left:5952;top:2575;width:509;height:389" type="shapetype_202">
                          <v:textbox>
                            <w:txbxContent>
                              <w:p>
                                <w:pPr>
                                  <w:overflowPunct w:val="false"/>
                                  <w:bidi w:val="0"/>
                                  <w:rPr/>
                                </w:pPr>
                                <w:r>
                                  <w:rPr>
                                    <w:kern w:val="2"/>
                                    <w:sz w:val="28"/>
                                    <w:b/>
                                    <w:szCs w:val="28"/>
                                    <w:rFonts w:ascii=".VnTime" w:hAnsi=".VnTime" w:eastAsia="Times New Roman" w:cs=".VnTime"/>
                                    <w:color w:val="auto"/>
                                    <w:lang w:val="en-US" w:bidi="ar-SA"/>
                                  </w:rPr>
                                  <w:t>S</w:t>
                                </w:r>
                              </w:p>
                            </w:txbxContent>
                          </v:textbox>
                          <w10:wrap type="square"/>
                          <v:fill o:detectmouseclick="t" on="false"/>
                          <v:stroke color="#3465a4" joinstyle="round" endcap="flat"/>
                        </v:shape>
                        <v:shape id="shape_0" stroked="f" style="position:absolute;left:5352;top:2567;width:509;height:523" type="shapetype_202">
                          <v:textbox>
                            <w:txbxContent>
                              <w:p>
                                <w:pPr>
                                  <w:overflowPunct w:val="false"/>
                                  <w:bidi w:val="0"/>
                                  <w:rPr/>
                                </w:pPr>
                                <w:r>
                                  <w:rPr>
                                    <w:kern w:val="2"/>
                                    <w:sz w:val="28"/>
                                    <w:szCs w:val="28"/>
                                    <w:rFonts w:ascii=".VnTime" w:hAnsi=".VnTime" w:eastAsia="Times New Roman" w:cs=".VnTime"/>
                                    <w:color w:val="auto"/>
                                    <w:lang w:val="en-US" w:bidi="ar-SA"/>
                                  </w:rPr>
                                  <w:t>A</w:t>
                                </w:r>
                              </w:p>
                            </w:txbxContent>
                          </v:textbox>
                          <w10:wrap type="square"/>
                          <v:fill o:detectmouseclick="t" on="false"/>
                          <v:stroke color="#3465a4" joinstyle="round" endcap="flat"/>
                        </v:shape>
                        <v:shape id="shape_0" stroked="f" style="position:absolute;left:4542;top:2521;width:657;height:523" type="shapetype_202">
                          <v:textbox>
                            <w:txbxContent>
                              <w:p>
                                <w:pPr>
                                  <w:overflowPunct w:val="false"/>
                                  <w:bidi w:val="0"/>
                                  <w:rPr/>
                                </w:pPr>
                                <w:r>
                                  <w:rPr>
                                    <w:kern w:val="2"/>
                                    <w:sz w:val="28"/>
                                    <w:szCs w:val="28"/>
                                    <w:rFonts w:ascii=".VnTime" w:hAnsi=".VnTime" w:eastAsia="Times New Roman" w:cs=".VnTime"/>
                                    <w:color w:val="auto"/>
                                    <w:lang w:val="en-US" w:bidi="ar-SA"/>
                                  </w:rPr>
                                  <w:t>S</w:t>
                                </w:r>
                                <w:r>
                                  <w:rPr>
                                    <w:kern w:val="2"/>
                                    <w:sz w:val="28"/>
                                    <w:szCs w:val="28"/>
                                    <w:vertAlign w:val="subscript"/>
                                    <w:rFonts w:ascii=".VnTime" w:hAnsi=".VnTime" w:eastAsia="Times New Roman" w:cs=".VnTime"/>
                                    <w:color w:val="auto"/>
                                    <w:lang w:val="en-US" w:bidi="ar-SA"/>
                                  </w:rPr>
                                  <w:t>1</w:t>
                                </w:r>
                              </w:p>
                            </w:txbxContent>
                          </v:textbox>
                          <w10:wrap type="square"/>
                          <v:fill o:detectmouseclick="t" on="false"/>
                          <v:stroke color="#3465a4" joinstyle="round" endcap="flat"/>
                        </v:shape>
                        <v:shape id="shape_0" stroked="f" style="position:absolute;left:7740;top:139;width:657;height:523" type="shapetype_202">
                          <v:textbox>
                            <w:txbxContent>
                              <w:p>
                                <w:pPr>
                                  <w:overflowPunct w:val="false"/>
                                  <w:bidi w:val="0"/>
                                  <w:rPr/>
                                </w:pPr>
                                <w:r>
                                  <w:rPr>
                                    <w:kern w:val="2"/>
                                    <w:sz w:val="28"/>
                                    <w:szCs w:val="28"/>
                                    <w:rFonts w:ascii=".VnTime" w:hAnsi=".VnTime" w:eastAsia="Times New Roman" w:cs=".VnTime"/>
                                    <w:color w:val="auto"/>
                                    <w:lang w:val="en-US" w:bidi="ar-SA"/>
                                  </w:rPr>
                                  <w:t>O</w:t>
                                </w:r>
                                <w:r>
                                  <w:rPr>
                                    <w:kern w:val="2"/>
                                    <w:sz w:val="28"/>
                                    <w:szCs w:val="28"/>
                                    <w:vertAlign w:val="subscript"/>
                                    <w:rFonts w:ascii=".VnTime" w:hAnsi=".VnTime" w:eastAsia="Times New Roman" w:cs=".VnTime"/>
                                    <w:color w:val="auto"/>
                                    <w:lang w:val="en-US" w:bidi="ar-SA"/>
                                  </w:rPr>
                                  <w:t>1</w:t>
                                </w:r>
                              </w:p>
                            </w:txbxContent>
                          </v:textbox>
                          <w10:wrap type="square"/>
                          <v:fill o:detectmouseclick="t" on="false"/>
                          <v:stroke color="#3465a4" joinstyle="round" endcap="flat"/>
                        </v:shape>
                        <v:shape id="shape_0" stroked="f" style="position:absolute;left:5790;top:127;width:657;height:523" type="shapetype_202">
                          <v:textbox>
                            <w:txbxContent>
                              <w:p>
                                <w:pPr>
                                  <w:overflowPunct w:val="false"/>
                                  <w:bidi w:val="0"/>
                                  <w:rPr/>
                                </w:pPr>
                                <w:r>
                                  <w:rPr>
                                    <w:kern w:val="2"/>
                                    <w:sz w:val="28"/>
                                    <w:b/>
                                    <w:szCs w:val="28"/>
                                    <w:rFonts w:ascii=".VnTime" w:hAnsi=".VnTime" w:eastAsia="Times New Roman" w:cs=".VnTime"/>
                                    <w:color w:val="auto"/>
                                    <w:lang w:val="en-US" w:bidi="ar-SA"/>
                                  </w:rPr>
                                  <w:t>O</w:t>
                                </w:r>
                              </w:p>
                            </w:txbxContent>
                          </v:textbox>
                          <w10:wrap type="square"/>
                          <v:fill o:detectmouseclick="t" on="false"/>
                          <v:stroke color="#3465a4" joinstyle="round" endcap="flat"/>
                        </v:shape>
                        <v:shape id="shape_0" stroked="f" style="position:absolute;left:6552;top:79;width:657;height:523" type="shapetype_202">
                          <v:textbox>
                            <w:txbxContent>
                              <w:p>
                                <w:pPr>
                                  <w:overflowPunct w:val="false"/>
                                  <w:bidi w:val="0"/>
                                  <w:rPr/>
                                </w:pPr>
                                <w:r>
                                  <w:rPr>
                                    <w:kern w:val="2"/>
                                    <w:sz w:val="28"/>
                                    <w:szCs w:val="28"/>
                                    <w:rFonts w:ascii=".VnTime" w:hAnsi=".VnTime" w:eastAsia="Times New Roman" w:cs=".VnTime"/>
                                    <w:color w:val="auto"/>
                                    <w:lang w:val="en-US" w:bidi="ar-SA"/>
                                  </w:rPr>
                                  <w:t>M</w:t>
                                </w:r>
                                <w:r>
                                  <w:rPr>
                                    <w:kern w:val="2"/>
                                    <w:sz w:val="28"/>
                                    <w:szCs w:val="28"/>
                                    <w:vertAlign w:val="subscript"/>
                                    <w:rFonts w:ascii=".VnTime" w:hAnsi=".VnTime" w:eastAsia="Times New Roman" w:cs=".VnTime"/>
                                    <w:color w:val="auto"/>
                                    <w:lang w:val="en-US" w:bidi="ar-SA"/>
                                  </w:rPr>
                                  <w:t>2</w:t>
                                </w:r>
                              </w:p>
                            </w:txbxContent>
                          </v:textbox>
                          <w10:wrap type="square"/>
                          <v:fill o:detectmouseclick="t" on="false"/>
                          <v:stroke color="#3465a4" joinstyle="round" endcap="flat"/>
                        </v:shape>
                        <v:shape id="shape_0" stroked="f" style="position:absolute;left:6667;top:2545;width:657;height:523" type="shapetype_202">
                          <v:textbox>
                            <w:txbxContent>
                              <w:p>
                                <w:pPr>
                                  <w:overflowPunct w:val="false"/>
                                  <w:bidi w:val="0"/>
                                  <w:rPr/>
                                </w:pPr>
                                <w:r>
                                  <w:rPr>
                                    <w:kern w:val="2"/>
                                    <w:sz w:val="28"/>
                                    <w:szCs w:val="28"/>
                                    <w:rFonts w:ascii=".VnTime" w:hAnsi=".VnTime" w:eastAsia="Times New Roman" w:cs=".VnTime"/>
                                    <w:color w:val="auto"/>
                                    <w:lang w:val="en-US" w:bidi="ar-SA"/>
                                  </w:rPr>
                                  <w:t>B</w:t>
                                </w:r>
                              </w:p>
                            </w:txbxContent>
                          </v:textbox>
                          <w10:wrap type="square"/>
                          <v:fill o:detectmouseclick="t" on="false"/>
                          <v:stroke color="#3465a4" joinstyle="round" endcap="flat"/>
                        </v:shape>
                        <v:shape id="shape_0" stroked="f" style="position:absolute;left:7794;top:2557;width:657;height:523" type="shapetype_202">
                          <v:textbox>
                            <w:txbxContent>
                              <w:p>
                                <w:pPr>
                                  <w:overflowPunct w:val="false"/>
                                  <w:bidi w:val="0"/>
                                  <w:rPr/>
                                </w:pPr>
                                <w:r>
                                  <w:rPr>
                                    <w:kern w:val="2"/>
                                    <w:sz w:val="28"/>
                                    <w:szCs w:val="28"/>
                                    <w:rFonts w:ascii=".VnTime" w:hAnsi=".VnTime" w:eastAsia="Times New Roman" w:cs=".VnTime"/>
                                    <w:color w:val="auto"/>
                                    <w:lang w:val="en-US" w:bidi="ar-SA"/>
                                  </w:rPr>
                                  <w:t>H</w:t>
                                </w:r>
                              </w:p>
                            </w:txbxContent>
                          </v:textbox>
                          <w10:wrap type="square"/>
                          <v:fill o:detectmouseclick="t" on="false"/>
                          <v:stroke color="#3465a4" joinstyle="round" endcap="flat"/>
                        </v:shape>
                        <v:shape id="shape_0" stroked="f" style="position:absolute;left:7086;top:979;width:657;height:523" type="shapetype_202">
                          <v:textbox>
                            <w:txbxContent>
                              <w:p>
                                <w:pPr>
                                  <w:overflowPunct w:val="false"/>
                                  <w:bidi w:val="0"/>
                                  <w:rPr/>
                                </w:pPr>
                                <w:r>
                                  <w:rPr>
                                    <w:kern w:val="2"/>
                                    <w:sz w:val="28"/>
                                    <w:szCs w:val="28"/>
                                    <w:rFonts w:ascii=".VnTime" w:hAnsi=".VnTime" w:eastAsia="Times New Roman" w:cs=".VnTime"/>
                                    <w:color w:val="auto"/>
                                    <w:lang w:val="en-US" w:bidi="ar-SA"/>
                                  </w:rPr>
                                  <w:t>J</w:t>
                                </w:r>
                              </w:p>
                            </w:txbxContent>
                          </v:textbox>
                          <w10:wrap type="square"/>
                          <v:fill o:detectmouseclick="t" on="false"/>
                          <v:stroke color="#3465a4" joinstyle="round" endcap="flat"/>
                        </v:shape>
                        <v:shape id="shape_0" stroked="f" style="position:absolute;left:4872;top:2971;width:509;height:523" type="shapetype_202">
                          <v:textbox>
                            <w:txbxContent>
                              <w:p>
                                <w:pPr>
                                  <w:overflowPunct w:val="false"/>
                                  <w:bidi w:val="0"/>
                                  <w:rPr/>
                                </w:pPr>
                                <w:r>
                                  <w:rPr>
                                    <w:kern w:val="2"/>
                                    <w:sz w:val="28"/>
                                    <w:szCs w:val="28"/>
                                    <w:rFonts w:ascii=".VnTime" w:hAnsi=".VnTime" w:eastAsia="Times New Roman" w:cs=".VnTime"/>
                                    <w:color w:val="auto"/>
                                    <w:lang w:val="en-US" w:bidi="ar-SA"/>
                                  </w:rPr>
                                  <w:t>a</w:t>
                                </w:r>
                              </w:p>
                            </w:txbxContent>
                          </v:textbox>
                          <w10:wrap type="square"/>
                          <v:fill o:detectmouseclick="t" on="false"/>
                          <v:stroke color="#3465a4" joinstyle="round" endcap="flat"/>
                        </v:shape>
                        <v:shape id="shape_0" stroked="f" style="position:absolute;left:5564;top:2939;width:509;height:523" type="shapetype_202">
                          <v:textbox>
                            <w:txbxContent>
                              <w:p>
                                <w:pPr>
                                  <w:overflowPunct w:val="false"/>
                                  <w:bidi w:val="0"/>
                                  <w:rPr/>
                                </w:pPr>
                                <w:r>
                                  <w:rPr>
                                    <w:kern w:val="2"/>
                                    <w:sz w:val="28"/>
                                    <w:szCs w:val="28"/>
                                    <w:rFonts w:ascii=".VnTime" w:hAnsi=".VnTime" w:eastAsia="Times New Roman" w:cs=".VnTime"/>
                                    <w:color w:val="auto"/>
                                    <w:lang w:val="en-US" w:bidi="ar-SA"/>
                                  </w:rPr>
                                  <w:t>a</w:t>
                                </w:r>
                              </w:p>
                            </w:txbxContent>
                          </v:textbox>
                          <w10:wrap type="square"/>
                          <v:fill o:detectmouseclick="t" on="false"/>
                          <v:stroke color="#3465a4" joinstyle="round" endcap="flat"/>
                        </v:shape>
                        <v:shape id="shape_0" stroked="f" style="position:absolute;left:6054;top:3283;width:651;height:523" type="shapetype_202">
                          <v:textbox>
                            <w:txbxContent>
                              <w:p>
                                <w:pPr>
                                  <w:overflowPunct w:val="false"/>
                                  <w:bidi w:val="0"/>
                                  <w:rPr/>
                                </w:pPr>
                                <w:r>
                                  <w:rPr>
                                    <w:kern w:val="2"/>
                                    <w:sz w:val="28"/>
                                    <w:szCs w:val="28"/>
                                    <w:rFonts w:ascii=".VnTime" w:hAnsi=".VnTime" w:eastAsia="Times New Roman" w:cs=".VnTime"/>
                                    <w:color w:val="auto"/>
                                    <w:lang w:val="en-US" w:bidi="ar-SA"/>
                                  </w:rPr>
                                  <w:t>d</w:t>
                                </w:r>
                              </w:p>
                            </w:txbxContent>
                          </v:textbox>
                          <w10:wrap type="square"/>
                          <v:fill o:detectmouseclick="t" on="false"/>
                          <v:stroke color="#3465a4" joinstyle="round" endcap="flat"/>
                        </v:shape>
                        <v:shape id="shape_0" stroked="f" style="position:absolute;left:7196;top:3298;width:921;height:523" type="shapetype_202">
                          <v:textbox>
                            <w:txbxContent>
                              <w:p>
                                <w:pPr>
                                  <w:overflowPunct w:val="false"/>
                                  <w:bidi w:val="0"/>
                                  <w:rPr/>
                                </w:pPr>
                                <w:r>
                                  <w:rPr>
                                    <w:kern w:val="2"/>
                                    <w:sz w:val="28"/>
                                    <w:szCs w:val="28"/>
                                    <w:rFonts w:ascii=".VnTime" w:hAnsi=".VnTime" w:eastAsia="Times New Roman" w:cs=".VnTime"/>
                                    <w:color w:val="auto"/>
                                    <w:lang w:val="en-US" w:bidi="ar-SA"/>
                                  </w:rPr>
                                  <w:t>(d-a)</w:t>
                                </w:r>
                              </w:p>
                            </w:txbxContent>
                          </v:textbox>
                          <w10:wrap type="square"/>
                          <v:fill o:detectmouseclick="t" on="false"/>
                          <v:stroke color="#3465a4" joinstyle="round" endcap="flat"/>
                        </v:shape>
                      </v:group>
                      <v:shape id="shape_0" stroked="f" style="position:absolute;left:5346;top:2125;width:539;height:539" type="shapetype_202">
                        <v:textbox>
                          <w:txbxContent>
                            <w:p>
                              <w:pPr>
                                <w:overflowPunct w:val="false"/>
                                <w:bidi w:val="0"/>
                                <w:rPr/>
                              </w:pPr>
                              <w:r>
                                <w:rPr>
                                  <w:kern w:val="2"/>
                                  <w:sz w:val="28"/>
                                  <w:szCs w:val="28"/>
                                  <w:rFonts w:ascii=".VnTime" w:hAnsi=".VnTime" w:eastAsia="Times New Roman" w:cs=".VnTime"/>
                                  <w:color w:val="auto"/>
                                  <w:lang w:val="en-US" w:bidi="ar-SA"/>
                                </w:rPr>
                                <w:t>I</w:t>
                              </w:r>
                            </w:p>
                          </w:txbxContent>
                        </v:textbox>
                        <w10:wrap type="square"/>
                        <v:fill o:detectmouseclick="t" on="false"/>
                        <v:stroke color="#3465a4" joinstyle="round" endcap="flat"/>
                      </v:shape>
                    </v:group>
                  </w:pict>
                </mc:Fallback>
              </mc:AlternateContent>
            </w:r>
            <w:r>
              <w:rPr>
                <w:rFonts w:cs="Times New Roman" w:ascii="Times New Roman" w:hAnsi="Times New Roman"/>
              </w:rPr>
              <w:t>a</w:t>
            </w:r>
            <w:r>
              <w:rPr>
                <w:rFonts w:cs="Times New Roman" w:ascii="Times New Roman" w:hAnsi="Times New Roman"/>
              </w:rPr>
              <w:t>)- Vẽ được hình đúng                                (0,25)</w:t>
            </w:r>
          </w:p>
          <w:p>
            <w:pPr>
              <w:pStyle w:val="Normal"/>
              <w:jc w:val="both"/>
              <w:rPr/>
            </w:pPr>
            <w:r>
              <w:rPr>
                <w:rFonts w:cs="Times New Roman" w:ascii="Times New Roman" w:hAnsi="Times New Roman"/>
              </w:rPr>
              <w:t>Chọn S</w:t>
            </w:r>
            <w:r>
              <w:rPr>
                <w:rFonts w:cs="Times New Roman" w:ascii="Times New Roman" w:hAnsi="Times New Roman"/>
                <w:vertAlign w:val="subscript"/>
              </w:rPr>
              <w:t>1</w:t>
            </w:r>
            <w:r>
              <w:rPr>
                <w:rFonts w:cs="Times New Roman" w:ascii="Times New Roman" w:hAnsi="Times New Roman"/>
              </w:rPr>
              <w:t xml:space="preserve"> đối xứng S qua gương M</w:t>
            </w:r>
            <w:r>
              <w:rPr>
                <w:rFonts w:cs="Times New Roman" w:ascii="Times New Roman" w:hAnsi="Times New Roman"/>
                <w:vertAlign w:val="subscript"/>
              </w:rPr>
              <w:t>1</w:t>
            </w:r>
            <w:r>
              <w:rPr>
                <w:rFonts w:cs="Times New Roman" w:ascii="Times New Roman" w:hAnsi="Times New Roman"/>
              </w:rPr>
              <w:t xml:space="preserve"> .</w:t>
            </w:r>
          </w:p>
          <w:p>
            <w:pPr>
              <w:pStyle w:val="Normal"/>
              <w:jc w:val="both"/>
              <w:rPr/>
            </w:pPr>
            <w:r>
              <w:rPr>
                <w:rFonts w:cs="Times New Roman" w:ascii="Times New Roman" w:hAnsi="Times New Roman"/>
              </w:rPr>
              <w:t>Chọn O</w:t>
            </w:r>
            <w:r>
              <w:rPr>
                <w:rFonts w:cs="Times New Roman" w:ascii="Times New Roman" w:hAnsi="Times New Roman"/>
                <w:vertAlign w:val="subscript"/>
              </w:rPr>
              <w:t>1</w:t>
            </w:r>
            <w:r>
              <w:rPr>
                <w:rFonts w:cs="Times New Roman" w:ascii="Times New Roman" w:hAnsi="Times New Roman"/>
              </w:rPr>
              <w:t xml:space="preserve"> đối xứng O qua gương M</w:t>
            </w:r>
            <w:r>
              <w:rPr>
                <w:rFonts w:cs="Times New Roman" w:ascii="Times New Roman" w:hAnsi="Times New Roman"/>
                <w:vertAlign w:val="subscript"/>
              </w:rPr>
              <w:t>2</w:t>
            </w:r>
            <w:r>
              <w:rPr>
                <w:rFonts w:cs="Times New Roman" w:ascii="Times New Roman" w:hAnsi="Times New Roman"/>
              </w:rPr>
              <w:t xml:space="preserve"> .          (0,25)</w:t>
            </w:r>
          </w:p>
          <w:p>
            <w:pPr>
              <w:pStyle w:val="Normal"/>
              <w:jc w:val="both"/>
              <w:rPr/>
            </w:pPr>
            <w:r>
              <w:rPr>
                <w:rFonts w:cs="Times New Roman" w:ascii="Times New Roman" w:hAnsi="Times New Roman"/>
              </w:rPr>
              <w:t>Nối S</w:t>
            </w:r>
            <w:r>
              <w:rPr>
                <w:rFonts w:cs="Times New Roman" w:ascii="Times New Roman" w:hAnsi="Times New Roman"/>
                <w:vertAlign w:val="subscript"/>
              </w:rPr>
              <w:t>1</w:t>
            </w:r>
            <w:r>
              <w:rPr>
                <w:rFonts w:cs="Times New Roman" w:ascii="Times New Roman" w:hAnsi="Times New Roman"/>
              </w:rPr>
              <w:t>O</w:t>
            </w:r>
            <w:r>
              <w:rPr>
                <w:rFonts w:cs="Times New Roman" w:ascii="Times New Roman" w:hAnsi="Times New Roman"/>
                <w:vertAlign w:val="subscript"/>
              </w:rPr>
              <w:t>1</w:t>
            </w:r>
            <w:r>
              <w:rPr>
                <w:rFonts w:cs="Times New Roman" w:ascii="Times New Roman" w:hAnsi="Times New Roman"/>
              </w:rPr>
              <w:t xml:space="preserve"> cắt gương M</w:t>
            </w:r>
            <w:r>
              <w:rPr>
                <w:rFonts w:cs="Times New Roman" w:ascii="Times New Roman" w:hAnsi="Times New Roman"/>
                <w:vertAlign w:val="subscript"/>
              </w:rPr>
              <w:t>1</w:t>
            </w:r>
            <w:r>
              <w:rPr>
                <w:rFonts w:cs="Times New Roman" w:ascii="Times New Roman" w:hAnsi="Times New Roman"/>
              </w:rPr>
              <w:t xml:space="preserve"> tại I,</w:t>
            </w:r>
          </w:p>
          <w:p>
            <w:pPr>
              <w:pStyle w:val="Normal"/>
              <w:jc w:val="both"/>
              <w:rPr/>
            </w:pPr>
            <w:r>
              <w:rPr>
                <w:rFonts w:cs="Times New Roman" w:ascii="Times New Roman" w:hAnsi="Times New Roman"/>
              </w:rPr>
              <w:t>Cắt gương M</w:t>
            </w:r>
            <w:r>
              <w:rPr>
                <w:rFonts w:cs="Times New Roman" w:ascii="Times New Roman" w:hAnsi="Times New Roman"/>
                <w:vertAlign w:val="subscript"/>
              </w:rPr>
              <w:t>2</w:t>
            </w:r>
            <w:r>
              <w:rPr>
                <w:rFonts w:cs="Times New Roman" w:ascii="Times New Roman" w:hAnsi="Times New Roman"/>
              </w:rPr>
              <w:t xml:space="preserve"> tại J.</w:t>
            </w:r>
          </w:p>
          <w:p>
            <w:pPr>
              <w:pStyle w:val="Normal"/>
              <w:jc w:val="both"/>
              <w:rPr>
                <w:rFonts w:ascii="Times New Roman" w:hAnsi="Times New Roman" w:cs="Times New Roman"/>
              </w:rPr>
            </w:pPr>
            <w:r>
              <w:rPr>
                <w:rFonts w:cs="Times New Roman" w:ascii="Times New Roman" w:hAnsi="Times New Roman"/>
              </w:rPr>
              <w:t>Nối SIJO ta được tia cần vẽ.                       (0,25)</w:t>
            </w:r>
          </w:p>
          <w:p>
            <w:pPr>
              <w:pStyle w:val="Normal"/>
              <w:jc w:val="both"/>
              <w:rPr/>
            </w:pPr>
            <w:r>
              <w:rPr>
                <w:rFonts w:cs="Times New Roman" w:ascii="Times New Roman" w:hAnsi="Times New Roman"/>
              </w:rPr>
              <w:t xml:space="preserve">b)   Xét </w:t>
            </w:r>
            <w:r>
              <w:rPr>
                <w:rFonts w:cs="Times New Roman" w:ascii="Times New Roman" w:hAnsi="Times New Roman"/>
                <w:b/>
              </w:rPr>
              <w:t></w:t>
            </w:r>
            <w:r>
              <w:rPr>
                <w:rFonts w:cs="Times New Roman" w:ascii="Times New Roman" w:hAnsi="Times New Roman"/>
              </w:rPr>
              <w:t xml:space="preserve"> S</w:t>
            </w:r>
            <w:r>
              <w:rPr>
                <w:rFonts w:cs="Times New Roman" w:ascii="Times New Roman" w:hAnsi="Times New Roman"/>
                <w:vertAlign w:val="subscript"/>
              </w:rPr>
              <w:t>1</w:t>
            </w:r>
            <w:r>
              <w:rPr>
                <w:rFonts w:cs="Times New Roman" w:ascii="Times New Roman" w:hAnsi="Times New Roman"/>
              </w:rPr>
              <w:t xml:space="preserve">AI ~ </w:t>
            </w:r>
            <w:r>
              <w:rPr>
                <w:rFonts w:cs="Times New Roman" w:ascii="Times New Roman" w:hAnsi="Times New Roman"/>
                <w:b/>
              </w:rPr>
              <w:t></w:t>
            </w:r>
            <w:r>
              <w:rPr>
                <w:rFonts w:cs="Times New Roman" w:ascii="Times New Roman" w:hAnsi="Times New Roman"/>
              </w:rPr>
              <w:t xml:space="preserve"> S</w:t>
            </w:r>
            <w:r>
              <w:rPr>
                <w:rFonts w:cs="Times New Roman" w:ascii="Times New Roman" w:hAnsi="Times New Roman"/>
                <w:vertAlign w:val="subscript"/>
              </w:rPr>
              <w:t>1</w:t>
            </w:r>
            <w:r>
              <w:rPr>
                <w:rFonts w:cs="Times New Roman" w:ascii="Times New Roman" w:hAnsi="Times New Roman"/>
              </w:rPr>
              <w:t>BJ</w:t>
            </w:r>
          </w:p>
          <w:p>
            <w:pPr>
              <w:pStyle w:val="Normal"/>
              <w:jc w:val="both"/>
              <w:rPr/>
            </w:pPr>
            <w:r>
              <w:rPr>
                <w:rFonts w:cs="Times New Roman" w:ascii="Times New Roman" w:hAnsi="Times New Roman"/>
              </w:rPr>
              <w:t>=&gt; AI / BJ = S</w:t>
            </w:r>
            <w:r>
              <w:rPr>
                <w:rFonts w:cs="Times New Roman" w:ascii="Times New Roman" w:hAnsi="Times New Roman"/>
                <w:vertAlign w:val="subscript"/>
              </w:rPr>
              <w:t>1</w:t>
            </w:r>
            <w:r>
              <w:rPr>
                <w:rFonts w:cs="Times New Roman" w:ascii="Times New Roman" w:hAnsi="Times New Roman"/>
              </w:rPr>
              <w:t>A / S</w:t>
            </w:r>
            <w:r>
              <w:rPr>
                <w:rFonts w:cs="Times New Roman" w:ascii="Times New Roman" w:hAnsi="Times New Roman"/>
                <w:vertAlign w:val="subscript"/>
              </w:rPr>
              <w:t>1</w:t>
            </w:r>
            <w:r>
              <w:rPr>
                <w:rFonts w:cs="Times New Roman" w:ascii="Times New Roman" w:hAnsi="Times New Roman"/>
              </w:rPr>
              <w:t xml:space="preserve">B = a /(a+d)     (0,25)          </w:t>
            </w:r>
          </w:p>
          <w:p>
            <w:pPr>
              <w:pStyle w:val="Normal"/>
              <w:jc w:val="both"/>
              <w:rPr>
                <w:rFonts w:ascii="Times New Roman" w:hAnsi="Times New Roman" w:cs="Times New Roman"/>
              </w:rPr>
            </w:pPr>
            <w:r>
              <w:rPr>
                <w:rFonts w:cs="Times New Roman" w:ascii="Times New Roman" w:hAnsi="Times New Roman"/>
              </w:rPr>
              <w:t>=&gt; AI = BJ . a /(a+d)         (1)            (0,25)</w:t>
            </w:r>
          </w:p>
          <w:p>
            <w:pPr>
              <w:pStyle w:val="Normal"/>
              <w:jc w:val="both"/>
              <w:rPr/>
            </w:pPr>
            <w:r>
              <w:rPr>
                <w:rFonts w:cs="Times New Roman" w:ascii="Times New Roman" w:hAnsi="Times New Roman"/>
              </w:rPr>
              <w:t xml:space="preserve">      </w:t>
            </w:r>
            <w:r>
              <w:rPr>
                <w:rFonts w:cs="Times New Roman" w:ascii="Times New Roman" w:hAnsi="Times New Roman"/>
              </w:rPr>
              <w:t xml:space="preserve">Xét </w:t>
            </w:r>
            <w:r>
              <w:rPr>
                <w:rFonts w:cs="Times New Roman" w:ascii="Times New Roman" w:hAnsi="Times New Roman"/>
                <w:b/>
              </w:rPr>
              <w:t></w:t>
            </w:r>
            <w:r>
              <w:rPr>
                <w:rFonts w:cs="Times New Roman" w:ascii="Times New Roman" w:hAnsi="Times New Roman"/>
              </w:rPr>
              <w:t xml:space="preserve"> S</w:t>
            </w:r>
            <w:r>
              <w:rPr>
                <w:rFonts w:cs="Times New Roman" w:ascii="Times New Roman" w:hAnsi="Times New Roman"/>
                <w:vertAlign w:val="subscript"/>
              </w:rPr>
              <w:t>1</w:t>
            </w:r>
            <w:r>
              <w:rPr>
                <w:rFonts w:cs="Times New Roman" w:ascii="Times New Roman" w:hAnsi="Times New Roman"/>
              </w:rPr>
              <w:t xml:space="preserve">AI ~ </w:t>
            </w:r>
            <w:r>
              <w:rPr>
                <w:rFonts w:cs="Times New Roman" w:ascii="Times New Roman" w:hAnsi="Times New Roman"/>
                <w:b/>
              </w:rPr>
              <w:t></w:t>
            </w:r>
            <w:r>
              <w:rPr>
                <w:rFonts w:cs="Times New Roman" w:ascii="Times New Roman" w:hAnsi="Times New Roman"/>
              </w:rPr>
              <w:t xml:space="preserve"> S</w:t>
            </w:r>
            <w:r>
              <w:rPr>
                <w:rFonts w:cs="Times New Roman" w:ascii="Times New Roman" w:hAnsi="Times New Roman"/>
                <w:vertAlign w:val="subscript"/>
              </w:rPr>
              <w:t>1</w:t>
            </w:r>
            <w:r>
              <w:rPr>
                <w:rFonts w:cs="Times New Roman" w:ascii="Times New Roman" w:hAnsi="Times New Roman"/>
              </w:rPr>
              <w:t>HO</w:t>
            </w:r>
            <w:r>
              <w:rPr>
                <w:rFonts w:cs="Times New Roman" w:ascii="Times New Roman" w:hAnsi="Times New Roman"/>
                <w:vertAlign w:val="subscript"/>
              </w:rPr>
              <w:t>1</w:t>
            </w:r>
          </w:p>
          <w:p>
            <w:pPr>
              <w:pStyle w:val="Normal"/>
              <w:jc w:val="both"/>
              <w:rPr/>
            </w:pPr>
            <w:r>
              <w:rPr>
                <w:rFonts w:cs="Times New Roman" w:ascii="Times New Roman" w:hAnsi="Times New Roman"/>
              </w:rPr>
              <w:t>=&gt; AI / HO</w:t>
            </w:r>
            <w:r>
              <w:rPr>
                <w:rFonts w:cs="Times New Roman" w:ascii="Times New Roman" w:hAnsi="Times New Roman"/>
                <w:vertAlign w:val="subscript"/>
              </w:rPr>
              <w:t>1</w:t>
            </w:r>
            <w:r>
              <w:rPr>
                <w:rFonts w:cs="Times New Roman" w:ascii="Times New Roman" w:hAnsi="Times New Roman"/>
              </w:rPr>
              <w:t xml:space="preserve"> = S</w:t>
            </w:r>
            <w:r>
              <w:rPr>
                <w:rFonts w:cs="Times New Roman" w:ascii="Times New Roman" w:hAnsi="Times New Roman"/>
                <w:vertAlign w:val="subscript"/>
              </w:rPr>
              <w:t>1</w:t>
            </w:r>
            <w:r>
              <w:rPr>
                <w:rFonts w:cs="Times New Roman" w:ascii="Times New Roman" w:hAnsi="Times New Roman"/>
              </w:rPr>
              <w:t>A / S</w:t>
            </w:r>
            <w:r>
              <w:rPr>
                <w:rFonts w:cs="Times New Roman" w:ascii="Times New Roman" w:hAnsi="Times New Roman"/>
                <w:vertAlign w:val="subscript"/>
              </w:rPr>
              <w:t>1</w:t>
            </w:r>
            <w:r>
              <w:rPr>
                <w:rFonts w:cs="Times New Roman" w:ascii="Times New Roman" w:hAnsi="Times New Roman"/>
              </w:rPr>
              <w:t xml:space="preserve">H = a /2d       (0,25)        </w:t>
            </w:r>
          </w:p>
          <w:p>
            <w:pPr>
              <w:pStyle w:val="Normal"/>
              <w:jc w:val="both"/>
              <w:rPr>
                <w:rFonts w:ascii="Times New Roman" w:hAnsi="Times New Roman" w:cs="Times New Roman"/>
              </w:rPr>
            </w:pPr>
            <w:r>
              <w:rPr>
                <w:rFonts w:cs="Times New Roman" w:ascii="Times New Roman" w:hAnsi="Times New Roman"/>
              </w:rPr>
              <w:t>=&gt; AI =  a.h /2d  =     1cm                  (0,25)</w:t>
            </w:r>
          </w:p>
          <w:p>
            <w:pPr>
              <w:pStyle w:val="Normal"/>
              <w:jc w:val="both"/>
              <w:rPr>
                <w:rFonts w:ascii="Times New Roman" w:hAnsi="Times New Roman" w:cs="Times New Roman"/>
              </w:rPr>
            </w:pPr>
            <w:r>
              <w:rPr>
                <w:rFonts w:cs="Times New Roman" w:ascii="Times New Roman" w:hAnsi="Times New Roman"/>
              </w:rPr>
              <w:t>thay vào (1) ta được:</w:t>
            </w:r>
          </w:p>
          <w:p>
            <w:pPr>
              <w:pStyle w:val="Normal"/>
              <w:jc w:val="both"/>
              <w:rPr>
                <w:rFonts w:ascii="Times New Roman" w:hAnsi="Times New Roman" w:cs="Times New Roman"/>
              </w:rPr>
            </w:pPr>
            <w:r>
              <w:rPr>
                <w:rFonts w:cs="Times New Roman" w:ascii="Times New Roman" w:hAnsi="Times New Roman"/>
              </w:rPr>
              <w:t>BJ = (a+d)h/2d  =      16 cm                (0,25)</w:t>
            </w:r>
          </w:p>
          <w:p>
            <w:pPr>
              <w:pStyle w:val="Normal"/>
              <w:jc w:val="both"/>
              <w:rPr>
                <w:rFonts w:ascii="Times New Roman" w:hAnsi="Times New Roman" w:cs="Times New Roman"/>
              </w:rPr>
            </w:pPr>
            <w:r>
              <w:rPr>
                <w:rFonts w:cs="Times New Roman" w:ascii="Times New Roman" w:hAnsi="Times New Roman"/>
              </w:rPr>
            </w:r>
          </w:p>
        </w:tc>
        <w:tc>
          <w:tcPr>
            <w:tcW w:w="695" w:type="dxa"/>
            <w:tcBorders>
              <w:top w:val="single" w:sz="4" w:space="0" w:color="000000"/>
              <w:start w:val="single" w:sz="4" w:space="0" w:color="000000"/>
              <w:bottom w:val="single" w:sz="4" w:space="0" w:color="000000"/>
              <w:end w:val="single" w:sz="4" w:space="0" w:color="000000"/>
            </w:tcBorders>
          </w:tcPr>
          <w:p>
            <w:pPr>
              <w:pStyle w:val="Normal"/>
              <w:snapToGrid w:val="false"/>
              <w:jc w:val="both"/>
              <w:rPr>
                <w:rFonts w:ascii="Times New Roman" w:hAnsi="Times New Roman" w:cs="Times New Roman"/>
              </w:rPr>
            </w:pPr>
            <w:r>
              <w:rPr>
                <w:rFonts w:cs="Times New Roman" w:ascii="Times New Roman" w:hAnsi="Times New Roman"/>
              </w:rPr>
            </w:r>
          </w:p>
        </w:tc>
      </w:tr>
    </w:tbl>
    <w:p>
      <w:pPr>
        <w:pStyle w:val="Normal"/>
        <w:ind w:firstLine="720"/>
        <w:jc w:val="both"/>
        <w:rPr>
          <w:rFonts w:ascii="Times New Roman" w:hAnsi="Times New Roman" w:cs="Times New Roman"/>
        </w:rPr>
      </w:pPr>
      <w:r>
        <w:rPr>
          <w:rFonts w:cs="Times New Roman" w:ascii="Times New Roman" w:hAnsi="Times New Roman"/>
        </w:rPr>
      </w:r>
    </w:p>
    <w:p>
      <w:pPr>
        <w:pStyle w:val="Normal"/>
        <w:ind w:firstLine="720"/>
        <w:jc w:val="both"/>
        <w:rPr/>
      </w:pPr>
      <w:r>
        <w:rPr>
          <w:rFonts w:cs="Times New Roman" w:ascii="Times New Roman" w:hAnsi="Times New Roman"/>
          <w:i/>
        </w:rPr>
        <w:t xml:space="preserve">Bài 4 </w:t>
      </w:r>
      <w:r>
        <w:rPr>
          <w:rFonts w:cs="Times New Roman" w:ascii="Times New Roman" w:hAnsi="Times New Roman"/>
          <w:bCs/>
          <w:i/>
        </w:rPr>
        <w:t>(2 điểm)</w:t>
      </w:r>
      <w:r>
        <w:rPr/>
        <w:t xml:space="preserve">. </w:t>
      </w:r>
    </w:p>
    <w:tbl>
      <w:tblPr>
        <w:tblW w:w="9581" w:type="dxa"/>
        <w:jc w:val="start"/>
        <w:tblInd w:w="-5" w:type="dxa"/>
        <w:tblCellMar>
          <w:top w:w="0" w:type="dxa"/>
          <w:start w:w="108" w:type="dxa"/>
          <w:bottom w:w="0" w:type="dxa"/>
          <w:end w:w="108" w:type="dxa"/>
        </w:tblCellMar>
      </w:tblPr>
      <w:tblGrid>
        <w:gridCol w:w="8865"/>
        <w:gridCol w:w="716"/>
      </w:tblGrid>
      <w:tr>
        <w:trPr/>
        <w:tc>
          <w:tcPr>
            <w:tcW w:w="8865" w:type="dxa"/>
            <w:tcBorders>
              <w:top w:val="single" w:sz="4" w:space="0" w:color="000000"/>
              <w:start w:val="single" w:sz="4" w:space="0" w:color="000000"/>
              <w:bottom w:val="single" w:sz="4" w:space="0" w:color="000000"/>
            </w:tcBorders>
          </w:tcPr>
          <w:p>
            <w:pPr>
              <w:pStyle w:val="Normal"/>
              <w:jc w:val="both"/>
              <w:rPr/>
            </w:pPr>
            <w:r>
              <mc:AlternateContent>
                <mc:Choice Requires="wpg">
                  <w:drawing>
                    <wp:anchor behindDoc="0" distT="0" distB="0" distL="114935" distR="114935" simplePos="0" locked="0" layoutInCell="1" allowOverlap="1" relativeHeight="1396">
                      <wp:simplePos x="0" y="0"/>
                      <wp:positionH relativeFrom="column">
                        <wp:posOffset>4283710</wp:posOffset>
                      </wp:positionH>
                      <wp:positionV relativeFrom="paragraph">
                        <wp:posOffset>249555</wp:posOffset>
                      </wp:positionV>
                      <wp:extent cx="975995" cy="823595"/>
                      <wp:effectExtent l="0" t="0" r="0" b="0"/>
                      <wp:wrapNone/>
                      <wp:docPr id="155" name=""/>
                      <a:graphic xmlns:a="http://schemas.openxmlformats.org/drawingml/2006/main">
                        <a:graphicData uri="http://schemas.microsoft.com/office/word/2010/wordprocessingGroup">
                          <wpg:wgp>
                            <wpg:cNvGrpSpPr/>
                            <wpg:grpSpPr>
                              <a:xfrm>
                                <a:off x="0" y="0"/>
                                <a:ext cx="975240" cy="822960"/>
                              </a:xfrm>
                            </wpg:grpSpPr>
                            <wps:wsp>
                              <wps:cNvSpPr/>
                              <wps:spPr>
                                <a:xfrm>
                                  <a:off x="82440" y="487800"/>
                                  <a:ext cx="388080" cy="78840"/>
                                </a:xfrm>
                                <a:prstGeom prst="rect">
                                  <a:avLst/>
                                </a:prstGeom>
                                <a:blipFill rotWithShape="0">
                                  <a:blip r:embed="rId651"/>
                                  <a:tile/>
                                </a:blipFill>
                                <a:ln w="9360">
                                  <a:solidFill>
                                    <a:srgbClr val="000000"/>
                                  </a:solidFill>
                                  <a:miter/>
                                </a:ln>
                              </wps:spPr>
                              <wps:style>
                                <a:lnRef idx="0"/>
                                <a:fillRef idx="0"/>
                                <a:effectRef idx="0"/>
                                <a:fontRef idx="minor"/>
                              </wps:style>
                              <wps:bodyPr/>
                            </wps:wsp>
                            <wps:wsp>
                              <wps:cNvSpPr/>
                              <wps:spPr>
                                <a:xfrm>
                                  <a:off x="468000" y="491400"/>
                                  <a:ext cx="507240" cy="7164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464760" y="74880"/>
                                  <a:ext cx="3240" cy="431640"/>
                                </a:xfrm>
                                <a:prstGeom prst="line">
                                  <a:avLst/>
                                </a:prstGeom>
                                <a:ln w="9360">
                                  <a:solidFill>
                                    <a:srgbClr val="000000"/>
                                  </a:solidFill>
                                  <a:miter/>
                                </a:ln>
                              </wps:spPr>
                              <wps:style>
                                <a:lnRef idx="0"/>
                                <a:fillRef idx="0"/>
                                <a:effectRef idx="0"/>
                                <a:fontRef idx="minor"/>
                              </wps:style>
                              <wps:bodyPr/>
                            </wps:wsp>
                            <wps:wsp>
                              <wps:cNvSpPr txBox="1"/>
                              <wps:spPr>
                                <a:xfrm>
                                  <a:off x="319320" y="533520"/>
                                  <a:ext cx="398160" cy="28944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O</w:t>
                                    </w:r>
                                  </w:p>
                                </w:txbxContent>
                              </wps:txbx>
                              <wps:bodyPr wrap="square">
                                <a:noAutofit/>
                              </wps:bodyPr>
                            </wps:wsp>
                            <wps:wsp>
                              <wps:cNvSpPr/>
                              <wps:spPr>
                                <a:xfrm>
                                  <a:off x="369720" y="76320"/>
                                  <a:ext cx="217080" cy="0"/>
                                </a:xfrm>
                                <a:prstGeom prst="line">
                                  <a:avLst/>
                                </a:prstGeom>
                                <a:ln w="9360">
                                  <a:solidFill>
                                    <a:srgbClr val="000000"/>
                                  </a:solidFill>
                                  <a:miter/>
                                </a:ln>
                              </wps:spPr>
                              <wps:style>
                                <a:lnRef idx="0"/>
                                <a:fillRef idx="0"/>
                                <a:effectRef idx="0"/>
                                <a:fontRef idx="minor"/>
                              </wps:style>
                              <wps:bodyPr/>
                            </wps:wsp>
                            <wps:wsp>
                              <wps:cNvSpPr/>
                              <wps:spPr>
                                <a:xfrm>
                                  <a:off x="369720" y="0"/>
                                  <a:ext cx="203760" cy="64800"/>
                                </a:xfrm>
                                <a:prstGeom prst="rect">
                                  <a:avLst/>
                                </a:prstGeom>
                                <a:blipFill rotWithShape="0">
                                  <a:blip r:embed="rId506"/>
                                  <a:tile/>
                                </a:blipFill>
                                <a:ln>
                                  <a:noFill/>
                                </a:ln>
                              </wps:spPr>
                              <wps:style>
                                <a:lnRef idx="0"/>
                                <a:fillRef idx="0"/>
                                <a:effectRef idx="0"/>
                                <a:fontRef idx="minor"/>
                              </wps:style>
                              <wps:bodyPr/>
                            </wps:wsp>
                            <wps:wsp>
                              <wps:cNvSpPr/>
                              <wps:spPr>
                                <a:xfrm>
                                  <a:off x="241920" y="408960"/>
                                  <a:ext cx="65520" cy="74160"/>
                                </a:xfrm>
                                <a:prstGeom prst="rect">
                                  <a:avLst/>
                                </a:prstGeom>
                                <a:blipFill rotWithShape="0">
                                  <a:blip r:embed="rId651"/>
                                  <a:tile/>
                                </a:blipFill>
                                <a:ln w="9360">
                                  <a:solidFill>
                                    <a:srgbClr val="000000"/>
                                  </a:solidFill>
                                  <a:miter/>
                                </a:ln>
                              </wps:spPr>
                              <wps:style>
                                <a:lnRef idx="0"/>
                                <a:fillRef idx="0"/>
                                <a:effectRef idx="0"/>
                                <a:fontRef idx="minor"/>
                              </wps:style>
                              <wps:bodyPr/>
                            </wps:wsp>
                            <wps:wsp>
                              <wps:cNvSpPr txBox="1"/>
                              <wps:spPr>
                                <a:xfrm>
                                  <a:off x="558720" y="250200"/>
                                  <a:ext cx="324000" cy="251640"/>
                                </a:xfrm>
                                <a:prstGeom prst="rect">
                                  <a:avLst/>
                                </a:prstGeom>
                                <a:noFill/>
                                <a:ln>
                                  <a:noFill/>
                                </a:ln>
                              </wps:spPr>
                              <wps:txbx>
                                <w:txbxContent>
                                  <w:p>
                                    <w:pPr>
                                      <w:overflowPunct w:val="false"/>
                                      <w:bidi w:val="0"/>
                                      <w:rPr/>
                                    </w:pPr>
                                    <w:r>
                                      <w:rPr>
                                        <w:kern w:val="2"/>
                                        <w:sz w:val="20"/>
                                        <w:szCs w:val="28"/>
                                        <w:rFonts w:ascii=".VnTime" w:hAnsi=".VnTime" w:eastAsia="Times New Roman" w:cs=".VnTime"/>
                                        <w:color w:val="auto"/>
                                        <w:lang w:val="en-US" w:bidi="ar-SA"/>
                                      </w:rPr>
                                      <w:t>l</w:t>
                                    </w:r>
                                  </w:p>
                                </w:txbxContent>
                              </wps:txbx>
                              <wps:bodyPr wrap="square">
                                <a:noAutofit/>
                              </wps:bodyPr>
                            </wps:wsp>
                            <wps:wsp>
                              <wps:cNvSpPr txBox="1"/>
                              <wps:spPr>
                                <a:xfrm>
                                  <a:off x="158760" y="216000"/>
                                  <a:ext cx="324000" cy="251640"/>
                                </a:xfrm>
                                <a:prstGeom prst="rect">
                                  <a:avLst/>
                                </a:prstGeom>
                                <a:noFill/>
                                <a:ln>
                                  <a:noFill/>
                                </a:ln>
                              </wps:spPr>
                              <wps:txbx>
                                <w:txbxContent>
                                  <w:p>
                                    <w:pPr>
                                      <w:overflowPunct w:val="false"/>
                                      <w:bidi w:val="0"/>
                                      <w:rPr/>
                                    </w:pPr>
                                    <w:r>
                                      <w:rPr>
                                        <w:kern w:val="2"/>
                                        <w:sz w:val="20"/>
                                        <w:szCs w:val="28"/>
                                        <w:rFonts w:ascii=".VnTime" w:hAnsi=".VnTime" w:eastAsia="Times New Roman" w:cs=".VnTime"/>
                                        <w:color w:val="auto"/>
                                        <w:lang w:val="en-US" w:bidi="ar-SA"/>
                                      </w:rPr>
                                      <w:t>x</w:t>
                                    </w:r>
                                  </w:p>
                                </w:txbxContent>
                              </wps:txbx>
                              <wps:bodyPr wrap="square">
                                <a:noAutofit/>
                              </wps:bodyPr>
                            </wps:wsp>
                            <wps:wsp>
                              <wps:cNvSpPr txBox="1"/>
                              <wps:spPr>
                                <a:xfrm>
                                  <a:off x="0" y="537120"/>
                                  <a:ext cx="463680" cy="251640"/>
                                </a:xfrm>
                                <a:prstGeom prst="rect">
                                  <a:avLst/>
                                </a:prstGeom>
                                <a:noFill/>
                                <a:ln>
                                  <a:noFill/>
                                </a:ln>
                              </wps:spPr>
                              <wps:txbx>
                                <w:txbxContent>
                                  <w:p>
                                    <w:pPr>
                                      <w:overflowPunct w:val="false"/>
                                      <w:bidi w:val="0"/>
                                      <w:rPr/>
                                    </w:pPr>
                                    <w:r>
                                      <w:rPr>
                                        <w:kern w:val="2"/>
                                        <w:sz w:val="20"/>
                                        <w:szCs w:val="28"/>
                                        <w:rFonts w:ascii=".VnTime" w:hAnsi=".VnTime" w:eastAsia="Times New Roman" w:cs=".VnTime"/>
                                        <w:color w:val="auto"/>
                                        <w:lang w:val="en-US" w:bidi="ar-SA"/>
                                      </w:rPr>
                                      <w:t>l - x</w:t>
                                    </w:r>
                                  </w:p>
                                </w:txbxContent>
                              </wps:txbx>
                              <wps:bodyPr wrap="square">
                                <a:noAutofit/>
                              </wps:bodyPr>
                            </wps:wsp>
                          </wpg:wgp>
                        </a:graphicData>
                      </a:graphic>
                    </wp:anchor>
                  </w:drawing>
                </mc:Choice>
                <mc:Fallback>
                  <w:pict>
                    <v:group id="shape_0" style="position:absolute;margin-left:337.3pt;margin-top:19.65pt;width:76.8pt;height:64.8pt" coordorigin="6746,393" coordsize="1536,1296">
                      <v:rect id="shape_0" stroked="t" style="position:absolute;left:6876;top:1161;width:610;height:123">
                        <w10:wrap type="none"/>
                        <v:imagedata r:id="rId651" o:detectmouseclick="t"/>
                        <v:stroke color="black" weight="9360" joinstyle="miter" endcap="flat"/>
                      </v:rect>
                      <v:rect id="shape_0" fillcolor="white" stroked="t" style="position:absolute;left:7483;top:1167;width:798;height:112">
                        <w10:wrap type="none"/>
                        <v:fill o:detectmouseclick="t" type="solid" color2="black"/>
                        <v:stroke color="black" weight="9360" joinstyle="miter" endcap="flat"/>
                      </v:rect>
                      <v:line id="shape_0" from="7478,511" to="7482,1190" stroked="t" style="position:absolute">
                        <v:stroke color="black" weight="9360" joinstyle="miter" endcap="flat"/>
                        <v:fill o:detectmouseclick="t" on="false"/>
                      </v:line>
                      <v:shape id="shape_0" stroked="f" style="position:absolute;left:7249;top:1233;width:626;height:455" type="shapetype_202">
                        <v:textbox>
                          <w:txbxContent>
                            <w:p>
                              <w:pPr>
                                <w:overflowPunct w:val="false"/>
                                <w:bidi w:val="0"/>
                                <w:rPr/>
                              </w:pPr>
                              <w:r>
                                <w:rPr>
                                  <w:kern w:val="2"/>
                                  <w:sz w:val="28"/>
                                  <w:szCs w:val="28"/>
                                  <w:rFonts w:ascii=".VnTime" w:hAnsi=".VnTime" w:eastAsia="Times New Roman" w:cs=".VnTime"/>
                                  <w:color w:val="auto"/>
                                  <w:lang w:val="en-US" w:bidi="ar-SA"/>
                                </w:rPr>
                                <w:t>O</w:t>
                              </w:r>
                            </w:p>
                          </w:txbxContent>
                        </v:textbox>
                        <w10:wrap type="square"/>
                        <v:fill o:detectmouseclick="t" on="false"/>
                        <v:stroke color="#3465a4" joinstyle="round" endcap="flat"/>
                      </v:shape>
                      <v:line id="shape_0" from="7328,513" to="7669,513" stroked="t" style="position:absolute">
                        <v:stroke color="black" weight="9360" joinstyle="miter" endcap="flat"/>
                        <v:fill o:detectmouseclick="t" on="false"/>
                      </v:line>
                      <v:rect id="shape_0" stroked="f" style="position:absolute;left:7328;top:393;width:320;height:101">
                        <w10:wrap type="none"/>
                        <v:imagedata r:id="rId506" o:detectmouseclick="t"/>
                        <v:stroke color="#3465a4" joinstyle="round" endcap="flat"/>
                      </v:rect>
                      <v:rect id="shape_0" stroked="t" style="position:absolute;left:7127;top:1037;width:102;height:116">
                        <w10:wrap type="none"/>
                        <v:imagedata r:id="rId651" o:detectmouseclick="t"/>
                        <v:stroke color="black" weight="9360" joinstyle="miter" endcap="flat"/>
                      </v:rect>
                      <v:shape id="shape_0" stroked="f" style="position:absolute;left:7626;top:787;width:509;height:395" type="shapetype_202">
                        <v:textbox>
                          <w:txbxContent>
                            <w:p>
                              <w:pPr>
                                <w:overflowPunct w:val="false"/>
                                <w:bidi w:val="0"/>
                                <w:rPr/>
                              </w:pPr>
                              <w:r>
                                <w:rPr>
                                  <w:kern w:val="2"/>
                                  <w:sz w:val="20"/>
                                  <w:szCs w:val="28"/>
                                  <w:rFonts w:ascii=".VnTime" w:hAnsi=".VnTime" w:eastAsia="Times New Roman" w:cs=".VnTime"/>
                                  <w:color w:val="auto"/>
                                  <w:lang w:val="en-US" w:bidi="ar-SA"/>
                                </w:rPr>
                                <w:t>l</w:t>
                              </w:r>
                            </w:p>
                          </w:txbxContent>
                        </v:textbox>
                        <w10:wrap type="square"/>
                        <v:fill o:detectmouseclick="t" on="false"/>
                        <v:stroke color="#3465a4" joinstyle="round" endcap="flat"/>
                      </v:shape>
                      <v:shape id="shape_0" stroked="f" style="position:absolute;left:6996;top:733;width:509;height:395" type="shapetype_202">
                        <v:textbox>
                          <w:txbxContent>
                            <w:p>
                              <w:pPr>
                                <w:overflowPunct w:val="false"/>
                                <w:bidi w:val="0"/>
                                <w:rPr/>
                              </w:pPr>
                              <w:r>
                                <w:rPr>
                                  <w:kern w:val="2"/>
                                  <w:sz w:val="20"/>
                                  <w:szCs w:val="28"/>
                                  <w:rFonts w:ascii=".VnTime" w:hAnsi=".VnTime" w:eastAsia="Times New Roman" w:cs=".VnTime"/>
                                  <w:color w:val="auto"/>
                                  <w:lang w:val="en-US" w:bidi="ar-SA"/>
                                </w:rPr>
                                <w:t>x</w:t>
                              </w:r>
                            </w:p>
                          </w:txbxContent>
                        </v:textbox>
                        <w10:wrap type="square"/>
                        <v:fill o:detectmouseclick="t" on="false"/>
                        <v:stroke color="#3465a4" joinstyle="round" endcap="flat"/>
                      </v:shape>
                      <v:shape id="shape_0" stroked="f" style="position:absolute;left:6746;top:1239;width:729;height:395" type="shapetype_202">
                        <v:textbox>
                          <w:txbxContent>
                            <w:p>
                              <w:pPr>
                                <w:overflowPunct w:val="false"/>
                                <w:bidi w:val="0"/>
                                <w:rPr/>
                              </w:pPr>
                              <w:r>
                                <w:rPr>
                                  <w:kern w:val="2"/>
                                  <w:sz w:val="20"/>
                                  <w:szCs w:val="28"/>
                                  <w:rFonts w:ascii=".VnTime" w:hAnsi=".VnTime" w:eastAsia="Times New Roman" w:cs=".VnTime"/>
                                  <w:color w:val="auto"/>
                                  <w:lang w:val="en-US" w:bidi="ar-SA"/>
                                </w:rPr>
                                <w:t>l - x</w:t>
                              </w:r>
                            </w:p>
                          </w:txbxContent>
                        </v:textbox>
                        <w10:wrap type="square"/>
                        <v:fill o:detectmouseclick="t" on="false"/>
                        <v:stroke color="#3465a4" joinstyle="round" endcap="flat"/>
                      </v:shape>
                    </v:group>
                  </w:pict>
                </mc:Fallback>
              </mc:AlternateContent>
            </w:r>
            <w:r>
              <w:rPr>
                <w:rFonts w:cs="Times New Roman" w:ascii="Times New Roman" w:hAnsi="Times New Roman"/>
              </w:rPr>
              <w:t>a</w:t>
            </w:r>
            <w:r>
              <w:rPr>
                <w:rFonts w:cs="Times New Roman" w:ascii="Times New Roman" w:hAnsi="Times New Roman"/>
              </w:rPr>
              <w:t xml:space="preserve">) - Gọi x là phần bị cắt. Do nó được đặt lên chính giữa phần còn lại và thanh cân bằng, ta có: </w:t>
            </w:r>
            <w:r>
              <w:rPr>
                <w:rFonts w:cs="Times New Roman" w:ascii="Times New Roman" w:hAnsi="Times New Roman"/>
              </w:rPr>
            </w:r>
            <m:oMath xmlns:m="http://schemas.openxmlformats.org/officeDocument/2006/math">
              <m:sSub>
                <m:e>
                  <m:r>
                    <m:t xml:space="preserve">P</m:t>
                  </m:r>
                </m:e>
                <m:sub>
                  <m:r>
                    <m:t xml:space="preserve">1</m:t>
                  </m:r>
                </m:sub>
              </m:sSub>
              <m:r>
                <m:rPr>
                  <m:lit/>
                  <m:nor/>
                </m:rPr>
                <m:t xml:space="preserve">.</m:t>
              </m:r>
              <m:f>
                <m:num>
                  <m:r>
                    <m:t xml:space="preserve">l</m:t>
                  </m:r>
                  <m:r>
                    <m:t xml:space="preserve">−</m:t>
                  </m:r>
                  <m:r>
                    <m:t xml:space="preserve">x</m:t>
                  </m:r>
                </m:num>
                <m:den>
                  <m:r>
                    <m:t xml:space="preserve">2</m:t>
                  </m:r>
                </m:den>
              </m:f>
              <m:r>
                <m:t xml:space="preserve">=</m:t>
              </m:r>
              <m:sSub>
                <m:e>
                  <m:r>
                    <m:t xml:space="preserve">P</m:t>
                  </m:r>
                </m:e>
                <m:sub>
                  <m:r>
                    <m:t xml:space="preserve">2</m:t>
                  </m:r>
                </m:sub>
              </m:sSub>
              <m:f>
                <m:num>
                  <m:r>
                    <m:t xml:space="preserve">l</m:t>
                  </m:r>
                </m:num>
                <m:den>
                  <m:r>
                    <m:t xml:space="preserve">2</m:t>
                  </m:r>
                </m:den>
              </m:f>
            </m:oMath>
            <w:r>
              <w:rPr>
                <w:rFonts w:cs="Times New Roman" w:ascii="Times New Roman" w:hAnsi="Times New Roman"/>
              </w:rPr>
              <w:t xml:space="preserve"> .</w:t>
            </w:r>
          </w:p>
          <w:p>
            <w:pPr>
              <w:pStyle w:val="Normal"/>
              <w:jc w:val="both"/>
              <w:rPr/>
            </w:pPr>
            <w:r>
              <w:rPr>
                <w:rFonts w:cs="Times New Roman" w:ascii="Times New Roman" w:hAnsi="Times New Roman"/>
              </w:rPr>
              <w:t xml:space="preserve">- Gọi S là tiết diện của mỗi bản, ta có:  </w:t>
            </w:r>
            <w:r>
              <w:rPr>
                <w:rFonts w:cs="Times New Roman" w:ascii="Times New Roman" w:hAnsi="Times New Roman"/>
              </w:rPr>
            </w:r>
            <m:oMath xmlns:m="http://schemas.openxmlformats.org/officeDocument/2006/math">
              <m:sSub>
                <m:e>
                  <m:r>
                    <m:t xml:space="preserve">d</m:t>
                  </m:r>
                </m:e>
                <m:sub>
                  <m:r>
                    <m:t xml:space="preserve">1</m:t>
                  </m:r>
                </m:sub>
              </m:sSub>
              <m:r>
                <m:rPr>
                  <m:lit/>
                  <m:nor/>
                </m:rPr>
                <m:t xml:space="preserve">.</m:t>
              </m:r>
              <m:r>
                <m:t xml:space="preserve">S</m:t>
              </m:r>
              <m:r>
                <m:rPr>
                  <m:lit/>
                  <m:nor/>
                </m:rPr>
                <m:t xml:space="preserve">.</m:t>
              </m:r>
              <m:r>
                <m:t xml:space="preserve">l</m:t>
              </m:r>
              <m:r>
                <m:rPr>
                  <m:lit/>
                  <m:nor/>
                </m:rPr>
                <m:t xml:space="preserve">.</m:t>
              </m:r>
              <m:f>
                <m:num>
                  <m:r>
                    <m:t xml:space="preserve">l</m:t>
                  </m:r>
                  <m:r>
                    <m:t xml:space="preserve">−</m:t>
                  </m:r>
                  <m:r>
                    <m:t xml:space="preserve">x</m:t>
                  </m:r>
                </m:num>
                <m:den>
                  <m:r>
                    <m:t xml:space="preserve">2</m:t>
                  </m:r>
                </m:den>
              </m:f>
              <m:r>
                <m:t xml:space="preserve">=</m:t>
              </m:r>
              <m:sSub>
                <m:e>
                  <m:r>
                    <m:t xml:space="preserve">d</m:t>
                  </m:r>
                </m:e>
                <m:sub>
                  <m:r>
                    <m:t xml:space="preserve">2</m:t>
                  </m:r>
                </m:sub>
              </m:sSub>
              <m:r>
                <m:rPr>
                  <m:lit/>
                  <m:nor/>
                </m:rPr>
                <m:t xml:space="preserve">.</m:t>
              </m:r>
              <m:r>
                <m:t xml:space="preserve">S</m:t>
              </m:r>
              <m:r>
                <m:rPr>
                  <m:lit/>
                  <m:nor/>
                </m:rPr>
                <m:t xml:space="preserve">.</m:t>
              </m:r>
              <m:r>
                <m:t xml:space="preserve">l</m:t>
              </m:r>
              <m:r>
                <m:rPr>
                  <m:lit/>
                  <m:nor/>
                </m:rPr>
                <m:t xml:space="preserve">.</m:t>
              </m:r>
              <m:f>
                <m:num>
                  <m:r>
                    <m:t xml:space="preserve">l</m:t>
                  </m:r>
                </m:num>
                <m:den>
                  <m:r>
                    <m:t xml:space="preserve">2</m:t>
                  </m:r>
                </m:den>
              </m:f>
            </m:oMath>
            <w:r>
              <w:rPr>
                <w:rFonts w:cs="Times New Roman" w:ascii="Times New Roman" w:hAnsi="Times New Roman"/>
              </w:rPr>
              <w:t xml:space="preserve"> </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=&gt; </w:t>
            </w:r>
            <w:r>
              <w:rPr>
                <w:rFonts w:cs="Times New Roman" w:ascii="Times New Roman" w:hAnsi="Times New Roman"/>
              </w:rPr>
            </w:r>
            <m:oMath xmlns:m="http://schemas.openxmlformats.org/officeDocument/2006/math">
              <m:sSub>
                <m:e>
                  <m:r>
                    <m:t xml:space="preserve">d</m:t>
                  </m:r>
                </m:e>
                <m:sub>
                  <m:r>
                    <m:t xml:space="preserve">1</m:t>
                  </m:r>
                </m:sub>
              </m:sSub>
              <m:r>
                <m:rPr>
                  <m:lit/>
                  <m:nor/>
                </m:rPr>
                <m:t xml:space="preserve">.</m:t>
              </m:r>
              <m:r>
                <m:t xml:space="preserve">(</m:t>
              </m:r>
              <m:r>
                <m:t xml:space="preserve">l</m:t>
              </m:r>
              <m:r>
                <m:t xml:space="preserve">−</m:t>
              </m:r>
              <m:r>
                <m:t xml:space="preserve">x</m:t>
              </m:r>
              <m:r>
                <m:t xml:space="preserve">)</m:t>
              </m:r>
              <m:r>
                <m:t xml:space="preserve">=</m:t>
              </m:r>
              <m:sSub>
                <m:e>
                  <m:r>
                    <m:t xml:space="preserve">d</m:t>
                  </m:r>
                </m:e>
                <m:sub>
                  <m:r>
                    <m:t xml:space="preserve">2</m:t>
                  </m:r>
                </m:sub>
              </m:sSub>
              <m:r>
                <m:rPr>
                  <m:lit/>
                  <m:nor/>
                </m:rPr>
                <m:t xml:space="preserve">.</m:t>
              </m:r>
              <m:r>
                <m:t xml:space="preserve">l</m:t>
              </m:r>
            </m:oMath>
          </w:p>
          <w:p>
            <w:pPr>
              <w:pStyle w:val="Normal"/>
              <w:jc w:val="both"/>
              <w:rPr>
                <w:rFonts w:ascii="Times New Roman" w:hAnsi="Times New Roman" w:cs="Times New Roman"/>
              </w:rPr>
            </w:pPr>
            <w:r>
              <mc:AlternateContent>
                <mc:Choice Requires="wpg">
                  <w:drawing>
                    <wp:anchor behindDoc="0" distT="0" distB="0" distL="114935" distR="114935" simplePos="0" locked="0" layoutInCell="1" allowOverlap="1" relativeHeight="1397">
                      <wp:simplePos x="0" y="0"/>
                      <wp:positionH relativeFrom="column">
                        <wp:posOffset>4335780</wp:posOffset>
                      </wp:positionH>
                      <wp:positionV relativeFrom="paragraph">
                        <wp:posOffset>225425</wp:posOffset>
                      </wp:positionV>
                      <wp:extent cx="993775" cy="823595"/>
                      <wp:effectExtent l="0" t="0" r="0" b="0"/>
                      <wp:wrapNone/>
                      <wp:docPr id="156" name=""/>
                      <a:graphic xmlns:a="http://schemas.openxmlformats.org/drawingml/2006/main">
                        <a:graphicData uri="http://schemas.microsoft.com/office/word/2010/wordprocessingGroup">
                          <wpg:wgp>
                            <wpg:cNvGrpSpPr/>
                            <wpg:grpSpPr>
                              <a:xfrm>
                                <a:off x="0" y="0"/>
                                <a:ext cx="993240" cy="822960"/>
                              </a:xfrm>
                            </wpg:grpSpPr>
                            <wps:wsp>
                              <wps:cNvSpPr/>
                              <wps:spPr>
                                <a:xfrm>
                                  <a:off x="0" y="486360"/>
                                  <a:ext cx="496080" cy="79920"/>
                                </a:xfrm>
                                <a:prstGeom prst="rect">
                                  <a:avLst/>
                                </a:prstGeom>
                                <a:blipFill rotWithShape="0">
                                  <a:blip r:embed="rId651"/>
                                  <a:tile/>
                                </a:blipFill>
                                <a:ln w="9360">
                                  <a:solidFill>
                                    <a:srgbClr val="000000"/>
                                  </a:solidFill>
                                  <a:miter/>
                                </a:ln>
                              </wps:spPr>
                              <wps:style>
                                <a:lnRef idx="0"/>
                                <a:fillRef idx="0"/>
                                <a:effectRef idx="0"/>
                                <a:fontRef idx="minor"/>
                              </wps:style>
                              <wps:bodyPr/>
                            </wps:wsp>
                            <wps:wsp>
                              <wps:cNvSpPr/>
                              <wps:spPr>
                                <a:xfrm>
                                  <a:off x="485640" y="491400"/>
                                  <a:ext cx="507240" cy="7164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482760" y="74880"/>
                                  <a:ext cx="3240" cy="431640"/>
                                </a:xfrm>
                                <a:prstGeom prst="line">
                                  <a:avLst/>
                                </a:prstGeom>
                                <a:ln w="9360">
                                  <a:solidFill>
                                    <a:srgbClr val="000000"/>
                                  </a:solidFill>
                                  <a:miter/>
                                </a:ln>
                              </wps:spPr>
                              <wps:style>
                                <a:lnRef idx="0"/>
                                <a:fillRef idx="0"/>
                                <a:effectRef idx="0"/>
                                <a:fontRef idx="minor"/>
                              </wps:style>
                              <wps:bodyPr/>
                            </wps:wsp>
                            <wps:wsp>
                              <wps:cNvSpPr txBox="1"/>
                              <wps:spPr>
                                <a:xfrm>
                                  <a:off x="337320" y="533520"/>
                                  <a:ext cx="398160" cy="28944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O</w:t>
                                    </w:r>
                                  </w:p>
                                </w:txbxContent>
                              </wps:txbx>
                              <wps:bodyPr wrap="square">
                                <a:noAutofit/>
                              </wps:bodyPr>
                            </wps:wsp>
                            <wps:wsp>
                              <wps:cNvSpPr/>
                              <wps:spPr>
                                <a:xfrm>
                                  <a:off x="387360" y="76320"/>
                                  <a:ext cx="217080" cy="0"/>
                                </a:xfrm>
                                <a:prstGeom prst="line">
                                  <a:avLst/>
                                </a:prstGeom>
                                <a:ln w="9360">
                                  <a:solidFill>
                                    <a:srgbClr val="000000"/>
                                  </a:solidFill>
                                  <a:miter/>
                                </a:ln>
                              </wps:spPr>
                              <wps:style>
                                <a:lnRef idx="0"/>
                                <a:fillRef idx="0"/>
                                <a:effectRef idx="0"/>
                                <a:fontRef idx="minor"/>
                              </wps:style>
                              <wps:bodyPr/>
                            </wps:wsp>
                            <wps:wsp>
                              <wps:cNvSpPr/>
                              <wps:spPr>
                                <a:xfrm>
                                  <a:off x="387360" y="0"/>
                                  <a:ext cx="203760" cy="64800"/>
                                </a:xfrm>
                                <a:prstGeom prst="rect">
                                  <a:avLst/>
                                </a:prstGeom>
                                <a:blipFill rotWithShape="0">
                                  <a:blip r:embed="rId506"/>
                                  <a:tile/>
                                </a:blipFill>
                                <a:ln>
                                  <a:noFill/>
                                </a:ln>
                              </wps:spPr>
                              <wps:style>
                                <a:lnRef idx="0"/>
                                <a:fillRef idx="0"/>
                                <a:effectRef idx="0"/>
                                <a:fontRef idx="minor"/>
                              </wps:style>
                              <wps:bodyPr/>
                            </wps:wsp>
                            <wps:wsp>
                              <wps:cNvSpPr txBox="1"/>
                              <wps:spPr>
                                <a:xfrm>
                                  <a:off x="576720" y="250200"/>
                                  <a:ext cx="324000" cy="251640"/>
                                </a:xfrm>
                                <a:prstGeom prst="rect">
                                  <a:avLst/>
                                </a:prstGeom>
                                <a:noFill/>
                                <a:ln>
                                  <a:noFill/>
                                </a:ln>
                              </wps:spPr>
                              <wps:txbx>
                                <w:txbxContent>
                                  <w:p>
                                    <w:pPr>
                                      <w:overflowPunct w:val="false"/>
                                      <w:bidi w:val="0"/>
                                      <w:rPr/>
                                    </w:pPr>
                                    <w:r>
                                      <w:rPr>
                                        <w:kern w:val="2"/>
                                        <w:sz w:val="20"/>
                                        <w:szCs w:val="28"/>
                                        <w:rFonts w:ascii=".VnTime" w:hAnsi=".VnTime" w:eastAsia="Times New Roman" w:cs=".VnTime"/>
                                        <w:color w:val="auto"/>
                                        <w:lang w:val="en-US" w:bidi="ar-SA"/>
                                      </w:rPr>
                                      <w:t>l</w:t>
                                    </w:r>
                                  </w:p>
                                </w:txbxContent>
                              </wps:txbx>
                              <wps:bodyPr wrap="square">
                                <a:noAutofit/>
                              </wps:bodyPr>
                            </wps:wsp>
                            <wps:wsp>
                              <wps:cNvSpPr txBox="1"/>
                              <wps:spPr>
                                <a:xfrm>
                                  <a:off x="17640" y="537120"/>
                                  <a:ext cx="463680" cy="251640"/>
                                </a:xfrm>
                                <a:prstGeom prst="rect">
                                  <a:avLst/>
                                </a:prstGeom>
                                <a:noFill/>
                                <a:ln>
                                  <a:noFill/>
                                </a:ln>
                              </wps:spPr>
                              <wps:txbx>
                                <w:txbxContent>
                                  <w:p>
                                    <w:pPr>
                                      <w:overflowPunct w:val="false"/>
                                      <w:bidi w:val="0"/>
                                      <w:rPr/>
                                    </w:pPr>
                                    <w:r>
                                      <w:rPr>
                                        <w:kern w:val="2"/>
                                        <w:sz w:val="20"/>
                                        <w:szCs w:val="28"/>
                                        <w:rFonts w:ascii=".VnTime" w:hAnsi=".VnTime" w:eastAsia="Times New Roman" w:cs=".VnTime"/>
                                        <w:color w:val="auto"/>
                                        <w:lang w:val="en-US" w:bidi="ar-SA"/>
                                      </w:rPr>
                                      <w:t>l - y</w:t>
                                    </w:r>
                                  </w:p>
                                </w:txbxContent>
                              </wps:txbx>
                              <wps:bodyPr wrap="square">
                                <a:noAutofit/>
                              </wps:bodyPr>
                            </wps:wsp>
                          </wpg:wgp>
                        </a:graphicData>
                      </a:graphic>
                    </wp:anchor>
                  </w:drawing>
                </mc:Choice>
                <mc:Fallback>
                  <w:pict>
                    <v:group id="shape_0" style="position:absolute;margin-left:341.4pt;margin-top:17.75pt;width:78.2pt;height:64.8pt" coordorigin="6828,355" coordsize="1564,1296">
                      <v:rect id="shape_0" stroked="t" style="position:absolute;left:6828;top:1121;width:780;height:125">
                        <w10:wrap type="none"/>
                        <v:imagedata r:id="rId651" o:detectmouseclick="t"/>
                        <v:stroke color="black" weight="9360" joinstyle="miter" endcap="flat"/>
                      </v:rect>
                      <v:rect id="shape_0" fillcolor="white" stroked="t" style="position:absolute;left:7593;top:1129;width:798;height:112">
                        <w10:wrap type="none"/>
                        <v:fill o:detectmouseclick="t" type="solid" color2="black"/>
                        <v:stroke color="black" weight="9360" joinstyle="miter" endcap="flat"/>
                      </v:rect>
                      <v:line id="shape_0" from="7588,473" to="7592,1152" stroked="t" style="position:absolute">
                        <v:stroke color="black" weight="9360" joinstyle="miter" endcap="flat"/>
                        <v:fill o:detectmouseclick="t" on="false"/>
                      </v:line>
                      <v:shape id="shape_0" stroked="f" style="position:absolute;left:7359;top:1195;width:626;height:455" type="shapetype_202">
                        <v:textbox>
                          <w:txbxContent>
                            <w:p>
                              <w:pPr>
                                <w:overflowPunct w:val="false"/>
                                <w:bidi w:val="0"/>
                                <w:rPr/>
                              </w:pPr>
                              <w:r>
                                <w:rPr>
                                  <w:kern w:val="2"/>
                                  <w:sz w:val="28"/>
                                  <w:szCs w:val="28"/>
                                  <w:rFonts w:ascii=".VnTime" w:hAnsi=".VnTime" w:eastAsia="Times New Roman" w:cs=".VnTime"/>
                                  <w:color w:val="auto"/>
                                  <w:lang w:val="en-US" w:bidi="ar-SA"/>
                                </w:rPr>
                                <w:t>O</w:t>
                              </w:r>
                            </w:p>
                          </w:txbxContent>
                        </v:textbox>
                        <w10:wrap type="square"/>
                        <v:fill o:detectmouseclick="t" on="false"/>
                        <v:stroke color="#3465a4" joinstyle="round" endcap="flat"/>
                      </v:shape>
                      <v:line id="shape_0" from="7438,475" to="7779,475" stroked="t" style="position:absolute">
                        <v:stroke color="black" weight="9360" joinstyle="miter" endcap="flat"/>
                        <v:fill o:detectmouseclick="t" on="false"/>
                      </v:line>
                      <v:rect id="shape_0" stroked="f" style="position:absolute;left:7438;top:355;width:320;height:101">
                        <w10:wrap type="none"/>
                        <v:imagedata r:id="rId506" o:detectmouseclick="t"/>
                        <v:stroke color="#3465a4" joinstyle="round" endcap="flat"/>
                      </v:rect>
                      <v:shape id="shape_0" stroked="f" style="position:absolute;left:7736;top:749;width:509;height:395" type="shapetype_202">
                        <v:textbox>
                          <w:txbxContent>
                            <w:p>
                              <w:pPr>
                                <w:overflowPunct w:val="false"/>
                                <w:bidi w:val="0"/>
                                <w:rPr/>
                              </w:pPr>
                              <w:r>
                                <w:rPr>
                                  <w:kern w:val="2"/>
                                  <w:sz w:val="20"/>
                                  <w:szCs w:val="28"/>
                                  <w:rFonts w:ascii=".VnTime" w:hAnsi=".VnTime" w:eastAsia="Times New Roman" w:cs=".VnTime"/>
                                  <w:color w:val="auto"/>
                                  <w:lang w:val="en-US" w:bidi="ar-SA"/>
                                </w:rPr>
                                <w:t>l</w:t>
                              </w:r>
                            </w:p>
                          </w:txbxContent>
                        </v:textbox>
                        <w10:wrap type="square"/>
                        <v:fill o:detectmouseclick="t" on="false"/>
                        <v:stroke color="#3465a4" joinstyle="round" endcap="flat"/>
                      </v:shape>
                      <v:shape id="shape_0" stroked="f" style="position:absolute;left:6856;top:1201;width:729;height:395" type="shapetype_202">
                        <v:textbox>
                          <w:txbxContent>
                            <w:p>
                              <w:pPr>
                                <w:overflowPunct w:val="false"/>
                                <w:bidi w:val="0"/>
                                <w:rPr/>
                              </w:pPr>
                              <w:r>
                                <w:rPr>
                                  <w:kern w:val="2"/>
                                  <w:sz w:val="20"/>
                                  <w:szCs w:val="28"/>
                                  <w:rFonts w:ascii=".VnTime" w:hAnsi=".VnTime" w:eastAsia="Times New Roman" w:cs=".VnTime"/>
                                  <w:color w:val="auto"/>
                                  <w:lang w:val="en-US" w:bidi="ar-SA"/>
                                </w:rPr>
                                <w:t>l - y</w:t>
                              </w:r>
                            </w:p>
                          </w:txbxContent>
                        </v:textbox>
                        <w10:wrap type="square"/>
                        <v:fill o:detectmouseclick="t" on="false"/>
                        <v:stroke color="#3465a4" joinstyle="round" endcap="flat"/>
                      </v:shape>
                    </v:group>
                  </w:pict>
                </mc:Fallback>
              </mc:AlternateContent>
            </w:r>
            <w:r>
              <w:rPr>
                <w:rFonts w:cs="Times New Roman" w:ascii="Times New Roman" w:hAnsi="Times New Roman"/>
              </w:rPr>
              <w:t xml:space="preserve"> </w:t>
            </w:r>
            <w:r>
              <w:rPr>
                <w:rFonts w:cs="Times New Roman" w:ascii="Times New Roman" w:hAnsi="Times New Roman"/>
              </w:rPr>
              <w:t xml:space="preserve">                        </w:t>
            </w:r>
            <w:r>
              <w:rPr>
                <w:rFonts w:cs="Times New Roman" w:ascii="Times New Roman" w:hAnsi="Times New Roman"/>
              </w:rPr>
              <w:t xml:space="preserve">Suy ra </w:t>
            </w:r>
            <w:r>
              <w:rPr>
                <w:rFonts w:cs="Times New Roman" w:ascii="Times New Roman" w:hAnsi="Times New Roman"/>
              </w:rPr>
            </w:r>
            <m:oMath xmlns:m="http://schemas.openxmlformats.org/officeDocument/2006/math">
              <m:r>
                <m:t xml:space="preserve">x</m:t>
              </m:r>
              <m:r>
                <m:t xml:space="preserve">=</m:t>
              </m:r>
              <m:d>
                <m:dPr>
                  <m:begChr m:val="("/>
                  <m:endChr m:val=")"/>
                </m:dPr>
                <m:e>
                  <m:r>
                    <m:t xml:space="preserve">1</m:t>
                  </m:r>
                  <m:r>
                    <m:t xml:space="preserve">−</m:t>
                  </m:r>
                  <m:f>
                    <m:num>
                      <m:sSub>
                        <m:e>
                          <m:r>
                            <m:t xml:space="preserve">d</m:t>
                          </m:r>
                        </m:e>
                        <m:sub>
                          <m:r>
                            <m:t xml:space="preserve">2</m:t>
                          </m:r>
                        </m:sub>
                      </m:sSub>
                    </m:num>
                    <m:den>
                      <m:sSub>
                        <m:e>
                          <m:r>
                            <m:t xml:space="preserve">d</m:t>
                          </m:r>
                        </m:e>
                        <m:sub>
                          <m:r>
                            <m:t xml:space="preserve">1</m:t>
                          </m:r>
                        </m:sub>
                      </m:sSub>
                    </m:den>
                  </m:f>
                </m:e>
              </m:d>
              <m:r>
                <m:rPr>
                  <m:lit/>
                  <m:nor/>
                </m:rPr>
                <m:t xml:space="preserve">.</m:t>
              </m:r>
              <m:r>
                <m:t xml:space="preserve">l</m:t>
              </m:r>
              <m:r>
                <m:t xml:space="preserve">=</m:t>
              </m:r>
              <m:d>
                <m:dPr>
                  <m:begChr m:val="("/>
                  <m:endChr m:val=")"/>
                </m:dPr>
                <m:e>
                  <m:r>
                    <m:t xml:space="preserve">1</m:t>
                  </m:r>
                  <m:r>
                    <m:t xml:space="preserve">−</m:t>
                  </m:r>
                  <m:f>
                    <m:num>
                      <m:r>
                        <m:t xml:space="preserve">1</m:t>
                      </m:r>
                    </m:num>
                    <m:den>
                      <m:r>
                        <m:t xml:space="preserve">1</m:t>
                      </m:r>
                      <m:r>
                        <m:t xml:space="preserve">,</m:t>
                      </m:r>
                      <m:r>
                        <m:rPr>
                          <m:lit/>
                          <m:nor/>
                        </m:rPr>
                        <m:t xml:space="preserve">25</m:t>
                      </m:r>
                    </m:den>
                  </m:f>
                </m:e>
              </m:d>
              <m:r>
                <m:rPr>
                  <m:lit/>
                  <m:nor/>
                </m:rPr>
                <m:t xml:space="preserve">.</m:t>
              </m:r>
              <m:r>
                <m:rPr>
                  <m:lit/>
                  <m:nor/>
                </m:rPr>
                <m:t xml:space="preserve">20</m:t>
              </m:r>
              <m:r>
                <m:t xml:space="preserve">=</m:t>
              </m:r>
              <m:r>
                <m:t xml:space="preserve">4</m:t>
              </m:r>
              <m:r>
                <m:rPr>
                  <m:lit/>
                  <m:nor/>
                </m:rPr>
                <m:t xml:space="preserve">cm</m:t>
              </m:r>
            </m:oMath>
          </w:p>
          <w:p>
            <w:pPr>
              <w:pStyle w:val="Normal"/>
              <w:jc w:val="both"/>
              <w:rPr>
                <w:rFonts w:ascii="Times New Roman" w:hAnsi="Times New Roman" w:cs="Times New Roman"/>
              </w:rPr>
            </w:pPr>
            <w:r>
              <w:rPr>
                <w:rFonts w:cs="Times New Roman" w:ascii="Times New Roman" w:hAnsi="Times New Roman"/>
              </w:rPr>
              <w:t xml:space="preserve">b) - Gọi y là phần bị cắt bỏ đi, </w:t>
            </w:r>
          </w:p>
          <w:p>
            <w:pPr>
              <w:pStyle w:val="Normal"/>
              <w:jc w:val="both"/>
              <w:rPr/>
            </w:pPr>
            <w:r>
              <w:rPr>
                <w:rFonts w:cs="Times New Roman" w:ascii="Times New Roman" w:hAnsi="Times New Roman"/>
              </w:rPr>
              <w:t xml:space="preserve">trọng lượng bản còn lại là: </w:t>
            </w:r>
            <w:r>
              <w:rPr>
                <w:rFonts w:cs="Times New Roman" w:ascii="Times New Roman" w:hAnsi="Times New Roman"/>
              </w:rPr>
            </w:r>
            <m:oMath xmlns:m="http://schemas.openxmlformats.org/officeDocument/2006/math">
              <m:sSubSup>
                <m:e>
                  <m:r>
                    <m:t xml:space="preserve">P</m:t>
                  </m:r>
                </m:e>
                <m:sub>
                  <m:r>
                    <m:t xml:space="preserve">1</m:t>
                  </m:r>
                </m:sub>
                <m:sup/>
              </m:sSubSup>
              <m:r>
                <m:t xml:space="preserve">=</m:t>
              </m:r>
              <m:sSub>
                <m:e>
                  <m:r>
                    <m:t xml:space="preserve">P</m:t>
                  </m:r>
                </m:e>
                <m:sub>
                  <m:r>
                    <m:t xml:space="preserve">1</m:t>
                  </m:r>
                </m:sub>
              </m:sSub>
              <m:r>
                <m:rPr>
                  <m:lit/>
                  <m:nor/>
                </m:rPr>
                <m:t xml:space="preserve">.</m:t>
              </m:r>
              <m:f>
                <m:num>
                  <m:r>
                    <m:t xml:space="preserve">l</m:t>
                  </m:r>
                  <m:r>
                    <m:t xml:space="preserve">−</m:t>
                  </m:r>
                  <m:r>
                    <m:t xml:space="preserve">y</m:t>
                  </m:r>
                </m:num>
                <m:den>
                  <m:r>
                    <m:t xml:space="preserve">l</m:t>
                  </m:r>
                </m:den>
              </m:f>
            </m:oMath>
            <w:r>
              <w:rPr>
                <w:rFonts w:cs="Times New Roman" w:ascii="Times New Roman" w:hAnsi="Times New Roman"/>
              </w:rPr>
              <w:t>.</w:t>
            </w:r>
          </w:p>
          <w:p>
            <w:pPr>
              <w:pStyle w:val="Normal"/>
              <w:jc w:val="both"/>
              <w:rPr/>
            </w:pPr>
            <w:r>
              <w:rPr>
                <w:rFonts w:cs="Times New Roman" w:ascii="Times New Roman" w:hAnsi="Times New Roman"/>
              </w:rPr>
              <w:t xml:space="preserve">Do thanh cân bằng, ta có:  </w:t>
            </w:r>
            <w:r>
              <w:rPr>
                <w:rFonts w:cs="Times New Roman" w:ascii="Times New Roman" w:hAnsi="Times New Roman"/>
              </w:rPr>
            </w:r>
            <m:oMath xmlns:m="http://schemas.openxmlformats.org/officeDocument/2006/math">
              <m:sSub>
                <m:e>
                  <m:r>
                    <m:t xml:space="preserve">d</m:t>
                  </m:r>
                </m:e>
                <m:sub>
                  <m:r>
                    <m:t xml:space="preserve">1</m:t>
                  </m:r>
                </m:sub>
              </m:sSub>
              <m:r>
                <m:rPr>
                  <m:lit/>
                  <m:nor/>
                </m:rPr>
                <m:t xml:space="preserve">.</m:t>
              </m:r>
              <m:r>
                <m:t xml:space="preserve">S</m:t>
              </m:r>
              <m:r>
                <m:rPr>
                  <m:lit/>
                  <m:nor/>
                </m:rPr>
                <m:t xml:space="preserve">.</m:t>
              </m:r>
              <m:r>
                <m:t xml:space="preserve">(</m:t>
              </m:r>
              <m:r>
                <m:t xml:space="preserve">l</m:t>
              </m:r>
              <m:r>
                <m:t xml:space="preserve">−</m:t>
              </m:r>
              <m:r>
                <m:t xml:space="preserve">y</m:t>
              </m:r>
              <m:r>
                <m:t xml:space="preserve">)</m:t>
              </m:r>
              <m:r>
                <m:rPr>
                  <m:lit/>
                  <m:nor/>
                </m:rPr>
                <m:t xml:space="preserve">.</m:t>
              </m:r>
              <m:d>
                <m:dPr>
                  <m:begChr m:val="("/>
                  <m:endChr m:val=")"/>
                </m:dPr>
                <m:e>
                  <m:f>
                    <m:num>
                      <m:r>
                        <m:t xml:space="preserve">l</m:t>
                      </m:r>
                      <m:r>
                        <m:t xml:space="preserve">−</m:t>
                      </m:r>
                      <m:r>
                        <m:t xml:space="preserve">y</m:t>
                      </m:r>
                    </m:num>
                    <m:den>
                      <m:r>
                        <m:t xml:space="preserve">2</m:t>
                      </m:r>
                    </m:den>
                  </m:f>
                </m:e>
              </m:d>
              <m:r>
                <m:t xml:space="preserve">=</m:t>
              </m:r>
              <m:sSub>
                <m:e>
                  <m:r>
                    <m:t xml:space="preserve">d</m:t>
                  </m:r>
                </m:e>
                <m:sub>
                  <m:r>
                    <m:t xml:space="preserve">2</m:t>
                  </m:r>
                </m:sub>
              </m:sSub>
              <m:r>
                <m:rPr>
                  <m:lit/>
                  <m:nor/>
                </m:rPr>
                <m:t xml:space="preserve">.</m:t>
              </m:r>
              <m:r>
                <m:t xml:space="preserve">S</m:t>
              </m:r>
              <m:r>
                <m:rPr>
                  <m:lit/>
                  <m:nor/>
                </m:rPr>
                <m:t xml:space="preserve">.</m:t>
              </m:r>
              <m:r>
                <m:t xml:space="preserve">l</m:t>
              </m:r>
              <m:r>
                <m:rPr>
                  <m:lit/>
                  <m:nor/>
                </m:rPr>
                <m:t xml:space="preserve">.</m:t>
              </m:r>
              <m:f>
                <m:num>
                  <m:r>
                    <m:t xml:space="preserve">l</m:t>
                  </m:r>
                </m:num>
                <m:den>
                  <m:r>
                    <m:t xml:space="preserve">2</m:t>
                  </m:r>
                </m:den>
              </m:f>
              <m:r>
                <m:t xml:space="preserve">⇒</m:t>
              </m:r>
              <m:sSup>
                <m:e>
                  <m:d>
                    <m:dPr>
                      <m:begChr m:val="("/>
                      <m:endChr m:val=")"/>
                    </m:dPr>
                    <m:e>
                      <m:r>
                        <m:t xml:space="preserve">l</m:t>
                      </m:r>
                      <m:r>
                        <m:t xml:space="preserve">−</m:t>
                      </m:r>
                      <m:r>
                        <m:t xml:space="preserve">y</m:t>
                      </m:r>
                    </m:e>
                  </m:d>
                </m:e>
                <m:sup>
                  <m:r>
                    <m:t xml:space="preserve">2</m:t>
                  </m:r>
                </m:sup>
              </m:sSup>
              <m:r>
                <m:t xml:space="preserve">=</m:t>
              </m:r>
              <m:f>
                <m:num>
                  <m:sSub>
                    <m:e>
                      <m:r>
                        <m:t xml:space="preserve">d</m:t>
                      </m:r>
                    </m:e>
                    <m:sub>
                      <m:r>
                        <m:t xml:space="preserve">2</m:t>
                      </m:r>
                    </m:sub>
                  </m:sSub>
                </m:num>
                <m:den>
                  <m:sSub>
                    <m:e>
                      <m:r>
                        <m:t xml:space="preserve">d</m:t>
                      </m:r>
                    </m:e>
                    <m:sub>
                      <m:r>
                        <m:t xml:space="preserve">1</m:t>
                      </m:r>
                    </m:sub>
                  </m:sSub>
                </m:den>
              </m:f>
              <m:r>
                <m:rPr>
                  <m:lit/>
                  <m:nor/>
                </m:rPr>
                <m:t xml:space="preserve">.</m:t>
              </m:r>
              <m:sSup>
                <m:e>
                  <m:r>
                    <m:t xml:space="preserve">l</m:t>
                  </m:r>
                </m:e>
                <m:sup>
                  <m:r>
                    <m:t xml:space="preserve">2</m:t>
                  </m:r>
                </m:sup>
              </m:sSup>
            </m:oMath>
            <w:r>
              <w:rPr>
                <w:rFonts w:cs="Times New Roman" w:ascii="Times New Roman" w:hAnsi="Times New Roman"/>
              </w:rPr>
              <w:t xml:space="preserve"> </w:t>
            </w:r>
          </w:p>
          <w:p>
            <w:pPr>
              <w:pStyle w:val="Normal"/>
              <w:jc w:val="both"/>
              <w:rPr/>
            </w:pPr>
            <w:r>
              <w:rPr>
                <w:rFonts w:cs="Times New Roman" w:ascii="Times New Roman" w:hAnsi="Times New Roman"/>
              </w:rPr>
              <w:t>Thay số và biến đổi ta được: y</w:t>
            </w:r>
            <w:r>
              <w:rPr>
                <w:rFonts w:cs="Times New Roman" w:ascii="Times New Roman" w:hAnsi="Times New Roman"/>
                <w:vertAlign w:val="superscript"/>
              </w:rPr>
              <w:t>2</w:t>
            </w:r>
            <w:r>
              <w:rPr>
                <w:rFonts w:cs="Times New Roman" w:ascii="Times New Roman" w:hAnsi="Times New Roman"/>
              </w:rPr>
              <w:t xml:space="preserve"> - 40y + 80 = 0 , </w:t>
            </w:r>
          </w:p>
          <w:p>
            <w:pPr>
              <w:pStyle w:val="Normal"/>
              <w:tabs>
                <w:tab w:val="clear" w:pos="720"/>
                <w:tab w:val="left" w:pos="2535" w:leader="none"/>
              </w:tabs>
              <w:jc w:val="both"/>
              <w:rPr/>
            </w:pPr>
            <w:r>
              <w:rPr>
                <w:rFonts w:cs="Times New Roman" w:ascii="Times New Roman" w:hAnsi="Times New Roman"/>
              </w:rPr>
              <w:t xml:space="preserve">giải ra ta được:       </w:t>
            </w:r>
            <w:r>
              <w:rPr>
                <w:rFonts w:cs="Times New Roman" w:ascii="Times New Roman" w:hAnsi="Times New Roman"/>
              </w:rPr>
            </w:r>
            <m:oMath xmlns:m="http://schemas.openxmlformats.org/officeDocument/2006/math">
              <m:sSub>
                <m:e>
                  <m:r>
                    <m:t xml:space="preserve">y</m:t>
                  </m:r>
                </m:e>
                <m:sub>
                  <m:r>
                    <m:t xml:space="preserve">1</m:t>
                  </m:r>
                </m:sub>
              </m:sSub>
              <m:r>
                <m:t xml:space="preserve">=</m:t>
              </m:r>
              <m:r>
                <m:rPr>
                  <m:lit/>
                  <m:nor/>
                </m:rPr>
                <m:t xml:space="preserve">20</m:t>
              </m:r>
              <m:r>
                <m:t xml:space="preserve">+</m:t>
              </m:r>
              <m:r>
                <m:t xml:space="preserve">8</m:t>
              </m:r>
              <m:rad>
                <m:radPr>
                  <m:degHide m:val="1"/>
                </m:radPr>
                <m:deg/>
                <m:e>
                  <m:r>
                    <m:t xml:space="preserve">5</m:t>
                  </m:r>
                </m:e>
              </m:rad>
            </m:oMath>
            <w:r>
              <w:rPr>
                <w:rFonts w:cs="Times New Roman" w:ascii="Times New Roman" w:hAnsi="Times New Roman"/>
              </w:rPr>
              <w:t xml:space="preserve"> &gt; 20cm (loại),     </w:t>
            </w:r>
          </w:p>
          <w:p>
            <w:pPr>
              <w:pStyle w:val="Normal"/>
              <w:tabs>
                <w:tab w:val="clear" w:pos="720"/>
                <w:tab w:val="left" w:pos="2535" w:leader="none"/>
              </w:tabs>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r>
            <m:oMath xmlns:m="http://schemas.openxmlformats.org/officeDocument/2006/math">
              <m:sSub>
                <m:e>
                  <m:r>
                    <m:t xml:space="preserve">y</m:t>
                  </m:r>
                </m:e>
                <m:sub>
                  <m:r>
                    <m:t xml:space="preserve">2</m:t>
                  </m:r>
                </m:sub>
              </m:sSub>
              <m:r>
                <m:t xml:space="preserve">=</m:t>
              </m:r>
              <m:r>
                <m:rPr>
                  <m:lit/>
                  <m:nor/>
                </m:rPr>
                <m:t xml:space="preserve">20</m:t>
              </m:r>
              <m:r>
                <m:t xml:space="preserve">−</m:t>
              </m:r>
              <m:r>
                <m:t xml:space="preserve">8</m:t>
              </m:r>
              <m:rad>
                <m:radPr>
                  <m:degHide m:val="1"/>
                </m:radPr>
                <m:deg/>
                <m:e>
                  <m:r>
                    <m:t xml:space="preserve">5</m:t>
                  </m:r>
                </m:e>
              </m:rad>
              <m:r>
                <m:t xml:space="preserve">≈</m:t>
              </m:r>
              <m:r>
                <m:t xml:space="preserve">2</m:t>
              </m:r>
              <m:r>
                <m:t xml:space="preserve">,</m:t>
              </m:r>
              <m:r>
                <m:rPr>
                  <m:lit/>
                  <m:nor/>
                </m:rPr>
                <m:t xml:space="preserve">11</m:t>
              </m:r>
              <m:r>
                <m:rPr>
                  <m:lit/>
                  <m:nor/>
                </m:rPr>
                <m:t xml:space="preserve">cm</m:t>
              </m:r>
            </m:oMath>
          </w:p>
          <w:p>
            <w:pPr>
              <w:pStyle w:val="Normal"/>
              <w:jc w:val="both"/>
              <w:rPr>
                <w:rFonts w:ascii="Times New Roman" w:hAnsi="Times New Roman" w:cs="Times New Roman"/>
              </w:rPr>
            </w:pPr>
            <w:r>
              <w:rPr>
                <w:rFonts w:cs="Times New Roman" w:ascii="Times New Roman" w:hAnsi="Times New Roman"/>
              </w:rPr>
            </w:r>
          </w:p>
        </w:tc>
        <w:tc>
          <w:tcPr>
            <w:tcW w:w="716" w:type="dxa"/>
            <w:tcBorders>
              <w:top w:val="single" w:sz="4" w:space="0" w:color="000000"/>
              <w:start w:val="single" w:sz="4" w:space="0" w:color="000000"/>
              <w:bottom w:val="single" w:sz="4" w:space="0" w:color="000000"/>
              <w:end w:val="single" w:sz="4" w:space="0" w:color="000000"/>
            </w:tcBorders>
          </w:tcPr>
          <w:p>
            <w:pPr>
              <w:pStyle w:val="Normal"/>
              <w:snapToGrid w:val="false"/>
              <w:jc w:val="both"/>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0,25</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0,25</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0,25</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0,25</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sz w:val="30"/>
              </w:rPr>
            </w:pPr>
            <w:r>
              <w:rPr>
                <w:rFonts w:cs="Times New Roman" w:ascii="Times New Roman" w:hAnsi="Times New Roman"/>
                <w:sz w:val="30"/>
              </w:rPr>
            </w:r>
          </w:p>
          <w:p>
            <w:pPr>
              <w:pStyle w:val="Normal"/>
              <w:rPr>
                <w:rFonts w:ascii="Times New Roman" w:hAnsi="Times New Roman" w:cs="Times New Roman"/>
              </w:rPr>
            </w:pPr>
            <w:r>
              <w:rPr>
                <w:rFonts w:cs="Times New Roman" w:ascii="Times New Roman" w:hAnsi="Times New Roman"/>
              </w:rPr>
              <w:t>0,25</w:t>
            </w:r>
          </w:p>
          <w:p>
            <w:pPr>
              <w:pStyle w:val="Normal"/>
              <w:rPr>
                <w:rFonts w:ascii="Times New Roman" w:hAnsi="Times New Roman" w:cs="Times New Roman"/>
                <w:sz w:val="30"/>
              </w:rPr>
            </w:pPr>
            <w:r>
              <w:rPr>
                <w:rFonts w:cs="Times New Roman" w:ascii="Times New Roman" w:hAnsi="Times New Roman"/>
                <w:sz w:val="30"/>
              </w:rPr>
            </w:r>
          </w:p>
          <w:p>
            <w:pPr>
              <w:pStyle w:val="Normal"/>
              <w:rPr>
                <w:rFonts w:ascii="Times New Roman" w:hAnsi="Times New Roman" w:cs="Times New Roman"/>
              </w:rPr>
            </w:pPr>
            <w:r>
              <w:rPr>
                <w:rFonts w:cs="Times New Roman" w:ascii="Times New Roman" w:hAnsi="Times New Roman"/>
              </w:rPr>
              <w:t>0,25</w:t>
            </w:r>
          </w:p>
          <w:p>
            <w:pPr>
              <w:pStyle w:val="Normal"/>
              <w:rPr>
                <w:rFonts w:ascii="Times New Roman" w:hAnsi="Times New Roman" w:cs="Times New Roman"/>
                <w:sz w:val="16"/>
              </w:rPr>
            </w:pPr>
            <w:r>
              <w:rPr>
                <w:rFonts w:cs="Times New Roman" w:ascii="Times New Roman" w:hAnsi="Times New Roman"/>
                <w:sz w:val="16"/>
              </w:rPr>
            </w:r>
          </w:p>
          <w:p>
            <w:pPr>
              <w:pStyle w:val="Normal"/>
              <w:rPr>
                <w:rFonts w:ascii="Times New Roman" w:hAnsi="Times New Roman" w:cs="Times New Roman"/>
              </w:rPr>
            </w:pPr>
            <w:r>
              <w:rPr>
                <w:rFonts w:cs="Times New Roman" w:ascii="Times New Roman" w:hAnsi="Times New Roman"/>
              </w:rPr>
              <w:t>0,25</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0,25</w:t>
            </w:r>
          </w:p>
        </w:tc>
      </w:tr>
    </w:tbl>
    <w:p>
      <w:pPr>
        <w:pStyle w:val="Normal"/>
        <w:jc w:val="both"/>
        <w:rPr>
          <w:rFonts w:ascii="Times New Roman" w:hAnsi="Times New Roman" w:cs="Times New Roman"/>
          <w:i/>
          <w:i/>
        </w:rPr>
      </w:pPr>
      <w:r>
        <w:rPr>
          <w:rFonts w:cs="Times New Roman" w:ascii="Times New Roman" w:hAnsi="Times New Roman"/>
          <w:i/>
        </w:rPr>
      </w:r>
    </w:p>
    <w:p>
      <w:pPr>
        <w:pStyle w:val="Normal"/>
        <w:jc w:val="both"/>
        <w:rPr>
          <w:rFonts w:ascii="Times New Roman" w:hAnsi="Times New Roman" w:cs="Times New Roman"/>
        </w:rPr>
      </w:pPr>
      <w:r>
        <w:rPr>
          <w:rFonts w:cs="Times New Roman" w:ascii="Times New Roman" w:hAnsi="Times New Roman"/>
          <w:i/>
        </w:rPr>
        <w:t xml:space="preserve">Bài 5 </w:t>
      </w:r>
      <w:r>
        <w:rPr>
          <w:rFonts w:cs="Times New Roman" w:ascii="Times New Roman" w:hAnsi="Times New Roman"/>
          <w:bCs/>
          <w:i/>
        </w:rPr>
        <w:t>(2,5 điểm).</w:t>
      </w:r>
    </w:p>
    <w:tbl>
      <w:tblPr>
        <w:tblW w:w="9581" w:type="dxa"/>
        <w:jc w:val="start"/>
        <w:tblInd w:w="-5" w:type="dxa"/>
        <w:tblCellMar>
          <w:top w:w="0" w:type="dxa"/>
          <w:start w:w="108" w:type="dxa"/>
          <w:bottom w:w="0" w:type="dxa"/>
          <w:end w:w="108" w:type="dxa"/>
        </w:tblCellMar>
      </w:tblPr>
      <w:tblGrid>
        <w:gridCol w:w="8865"/>
        <w:gridCol w:w="716"/>
      </w:tblGrid>
      <w:tr>
        <w:trPr/>
        <w:tc>
          <w:tcPr>
            <w:tcW w:w="8865" w:type="dxa"/>
            <w:tcBorders>
              <w:top w:val="single" w:sz="4" w:space="0" w:color="000000"/>
              <w:start w:val="single" w:sz="4" w:space="0" w:color="000000"/>
              <w:bottom w:val="single" w:sz="4" w:space="0" w:color="000000"/>
            </w:tcBorders>
          </w:tcPr>
          <w:p>
            <w:pPr>
              <w:pStyle w:val="Normal"/>
              <w:jc w:val="both"/>
              <w:rPr>
                <w:rFonts w:ascii="Times New Roman" w:hAnsi="Times New Roman" w:cs="Times New Roman"/>
              </w:rPr>
            </w:pPr>
            <w:r>
              <mc:AlternateContent>
                <mc:Choice Requires="wpg">
                  <w:drawing>
                    <wp:anchor behindDoc="0" distT="0" distB="0" distL="114935" distR="114935" simplePos="0" locked="0" layoutInCell="1" allowOverlap="1" relativeHeight="1394">
                      <wp:simplePos x="0" y="0"/>
                      <wp:positionH relativeFrom="column">
                        <wp:posOffset>2542540</wp:posOffset>
                      </wp:positionH>
                      <wp:positionV relativeFrom="paragraph">
                        <wp:posOffset>140335</wp:posOffset>
                      </wp:positionV>
                      <wp:extent cx="3073400" cy="1278890"/>
                      <wp:effectExtent l="0" t="0" r="0" b="0"/>
                      <wp:wrapNone/>
                      <wp:docPr id="157" name=""/>
                      <a:graphic xmlns:a="http://schemas.openxmlformats.org/drawingml/2006/main">
                        <a:graphicData uri="http://schemas.microsoft.com/office/word/2010/wordprocessingGroup">
                          <wpg:wgp>
                            <wpg:cNvGrpSpPr/>
                            <wpg:grpSpPr>
                              <a:xfrm>
                                <a:off x="0" y="0"/>
                                <a:ext cx="3072600" cy="1278360"/>
                              </a:xfrm>
                            </wpg:grpSpPr>
                            <wps:wsp>
                              <wps:cNvSpPr/>
                              <wps:spPr>
                                <a:xfrm>
                                  <a:off x="440640" y="275040"/>
                                  <a:ext cx="34308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531800" y="781560"/>
                                  <a:ext cx="34308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924200" y="286560"/>
                                  <a:ext cx="34308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946080" y="827280"/>
                                  <a:ext cx="613440" cy="0"/>
                                </a:xfrm>
                                <a:prstGeom prst="line">
                                  <a:avLst/>
                                </a:prstGeom>
                                <a:ln w="9360">
                                  <a:solidFill>
                                    <a:srgbClr val="000000"/>
                                  </a:solidFill>
                                  <a:miter/>
                                </a:ln>
                              </wps:spPr>
                              <wps:style>
                                <a:lnRef idx="0"/>
                                <a:fillRef idx="0"/>
                                <a:effectRef idx="0"/>
                                <a:fontRef idx="minor"/>
                              </wps:style>
                              <wps:bodyPr/>
                            </wps:wsp>
                            <wps:wsp>
                              <wps:cNvSpPr/>
                              <wps:spPr>
                                <a:xfrm flipV="1">
                                  <a:off x="1859400" y="828720"/>
                                  <a:ext cx="651600" cy="1800"/>
                                </a:xfrm>
                                <a:prstGeom prst="line">
                                  <a:avLst/>
                                </a:prstGeom>
                                <a:ln w="9360">
                                  <a:solidFill>
                                    <a:srgbClr val="000000"/>
                                  </a:solidFill>
                                  <a:miter/>
                                </a:ln>
                              </wps:spPr>
                              <wps:style>
                                <a:lnRef idx="0"/>
                                <a:fillRef idx="0"/>
                                <a:effectRef idx="0"/>
                                <a:fontRef idx="minor"/>
                              </wps:style>
                              <wps:bodyPr/>
                            </wps:wsp>
                            <wps:wsp>
                              <wps:cNvSpPr/>
                              <wps:spPr>
                                <a:xfrm>
                                  <a:off x="2241000" y="330120"/>
                                  <a:ext cx="289440" cy="0"/>
                                </a:xfrm>
                                <a:prstGeom prst="line">
                                  <a:avLst/>
                                </a:prstGeom>
                                <a:ln w="9360">
                                  <a:solidFill>
                                    <a:srgbClr val="000000"/>
                                  </a:solidFill>
                                  <a:miter/>
                                </a:ln>
                              </wps:spPr>
                              <wps:style>
                                <a:lnRef idx="0"/>
                                <a:fillRef idx="0"/>
                                <a:effectRef idx="0"/>
                                <a:fontRef idx="minor"/>
                              </wps:style>
                              <wps:bodyPr/>
                            </wps:wsp>
                            <wps:wsp>
                              <wps:cNvSpPr/>
                              <wps:spPr>
                                <a:xfrm flipV="1">
                                  <a:off x="1428840" y="329400"/>
                                  <a:ext cx="487800" cy="1800"/>
                                </a:xfrm>
                                <a:prstGeom prst="line">
                                  <a:avLst/>
                                </a:prstGeom>
                                <a:ln w="9360">
                                  <a:solidFill>
                                    <a:srgbClr val="000000"/>
                                  </a:solidFill>
                                  <a:miter/>
                                </a:ln>
                              </wps:spPr>
                              <wps:style>
                                <a:lnRef idx="0"/>
                                <a:fillRef idx="0"/>
                                <a:effectRef idx="0"/>
                                <a:fontRef idx="minor"/>
                              </wps:style>
                              <wps:bodyPr/>
                            </wps:wsp>
                            <wps:wsp>
                              <wps:cNvSpPr/>
                              <wps:spPr>
                                <a:xfrm>
                                  <a:off x="796320" y="332280"/>
                                  <a:ext cx="325800" cy="0"/>
                                </a:xfrm>
                                <a:prstGeom prst="line">
                                  <a:avLst/>
                                </a:prstGeom>
                                <a:ln w="9360">
                                  <a:solidFill>
                                    <a:srgbClr val="000000"/>
                                  </a:solidFill>
                                  <a:miter/>
                                </a:ln>
                              </wps:spPr>
                              <wps:style>
                                <a:lnRef idx="0"/>
                                <a:fillRef idx="0"/>
                                <a:effectRef idx="0"/>
                                <a:fontRef idx="minor"/>
                              </wps:style>
                              <wps:bodyPr/>
                            </wps:wsp>
                            <wps:wsp>
                              <wps:cNvSpPr/>
                              <wps:spPr>
                                <a:xfrm>
                                  <a:off x="2495520" y="330120"/>
                                  <a:ext cx="1440" cy="489600"/>
                                </a:xfrm>
                                <a:prstGeom prst="line">
                                  <a:avLst/>
                                </a:prstGeom>
                                <a:ln w="9360">
                                  <a:solidFill>
                                    <a:srgbClr val="000000"/>
                                  </a:solidFill>
                                  <a:miter/>
                                  <a:headEnd len="sm" type="oval" w="sm"/>
                                </a:ln>
                              </wps:spPr>
                              <wps:style>
                                <a:lnRef idx="0"/>
                                <a:fillRef idx="0"/>
                                <a:effectRef idx="0"/>
                                <a:fontRef idx="minor"/>
                              </wps:style>
                              <wps:bodyPr/>
                            </wps:wsp>
                            <wps:wsp>
                              <wps:cNvSpPr/>
                              <wps:spPr>
                                <a:xfrm flipH="1">
                                  <a:off x="945000" y="328320"/>
                                  <a:ext cx="2520" cy="506880"/>
                                </a:xfrm>
                                <a:prstGeom prst="line">
                                  <a:avLst/>
                                </a:prstGeom>
                                <a:ln w="9360">
                                  <a:solidFill>
                                    <a:srgbClr val="000000"/>
                                  </a:solidFill>
                                  <a:miter/>
                                  <a:headEnd len="sm" type="oval" w="sm"/>
                                </a:ln>
                              </wps:spPr>
                              <wps:style>
                                <a:lnRef idx="0"/>
                                <a:fillRef idx="0"/>
                                <a:effectRef idx="0"/>
                                <a:fontRef idx="minor"/>
                              </wps:style>
                              <wps:bodyPr/>
                            </wps:wsp>
                            <wps:wsp>
                              <wps:cNvSpPr/>
                              <wps:spPr>
                                <a:xfrm>
                                  <a:off x="2458080" y="330120"/>
                                  <a:ext cx="289440" cy="0"/>
                                </a:xfrm>
                                <a:prstGeom prst="line">
                                  <a:avLst/>
                                </a:prstGeom>
                                <a:ln w="9360">
                                  <a:solidFill>
                                    <a:srgbClr val="000000"/>
                                  </a:solidFill>
                                  <a:miter/>
                                  <a:tailEnd len="med" type="oval" w="med"/>
                                </a:ln>
                              </wps:spPr>
                              <wps:style>
                                <a:lnRef idx="0"/>
                                <a:fillRef idx="0"/>
                                <a:effectRef idx="0"/>
                                <a:fontRef idx="minor"/>
                              </wps:style>
                              <wps:bodyPr/>
                            </wps:wsp>
                            <wps:wsp>
                              <wps:cNvSpPr/>
                              <wps:spPr>
                                <a:xfrm>
                                  <a:off x="162720" y="330120"/>
                                  <a:ext cx="289440" cy="0"/>
                                </a:xfrm>
                                <a:prstGeom prst="line">
                                  <a:avLst/>
                                </a:prstGeom>
                                <a:ln w="9360">
                                  <a:solidFill>
                                    <a:srgbClr val="000000"/>
                                  </a:solidFill>
                                  <a:miter/>
                                  <a:headEnd len="med" type="oval" w="med"/>
                                </a:ln>
                              </wps:spPr>
                              <wps:style>
                                <a:lnRef idx="0"/>
                                <a:fillRef idx="0"/>
                                <a:effectRef idx="0"/>
                                <a:fontRef idx="minor"/>
                              </wps:style>
                              <wps:bodyPr/>
                            </wps:wsp>
                            <wps:wsp>
                              <wps:cNvSpPr txBox="1"/>
                              <wps:spPr>
                                <a:xfrm>
                                  <a:off x="1916280" y="0"/>
                                  <a:ext cx="434520" cy="3258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1</w:t>
                                    </w:r>
                                  </w:p>
                                </w:txbxContent>
                              </wps:txbx>
                              <wps:bodyPr wrap="square">
                                <a:noAutofit/>
                              </wps:bodyPr>
                            </wps:wsp>
                            <wps:wsp>
                              <wps:cNvSpPr txBox="1"/>
                              <wps:spPr>
                                <a:xfrm>
                                  <a:off x="1374840" y="503640"/>
                                  <a:ext cx="398160" cy="28944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4</w:t>
                                    </w:r>
                                  </w:p>
                                  <w:p>
                                    <w:pPr>
                                      <w:overflowPunct w:val="false"/>
                                      <w:bidi w:val="0"/>
                                      <w:rPr/>
                                    </w:pPr>
                                    <w:r>
                                      <w:rPr>
                                        <w:sz w:val="24"/>
                                        <w:kern w:val="2"/>
                                        <w:szCs w:val="24"/>
                                        <w:rFonts w:ascii="Liberation Serif" w:hAnsi="Liberation Serif" w:eastAsia="DejaVu Sans" w:cs="DejaVu Sans"/>
                                        <w:lang w:bidi="hi-IN"/>
                                      </w:rPr>
                                    </w:r>
                                  </w:p>
                                </w:txbxContent>
                              </wps:txbx>
                              <wps:bodyPr wrap="square">
                                <a:noAutofit/>
                              </wps:bodyPr>
                            </wps:wsp>
                            <wps:wsp>
                              <wps:cNvSpPr txBox="1"/>
                              <wps:spPr>
                                <a:xfrm>
                                  <a:off x="446400" y="11520"/>
                                  <a:ext cx="398160" cy="3258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3</w:t>
                                    </w:r>
                                  </w:p>
                                  <w:p>
                                    <w:pPr>
                                      <w:overflowPunct w:val="false"/>
                                      <w:bidi w:val="0"/>
                                      <w:rPr/>
                                    </w:pPr>
                                    <w:r>
                                      <w:rPr>
                                        <w:sz w:val="24"/>
                                        <w:kern w:val="2"/>
                                        <w:szCs w:val="24"/>
                                        <w:rFonts w:ascii="Liberation Serif" w:hAnsi="Liberation Serif" w:eastAsia="DejaVu Sans" w:cs="DejaVu Sans"/>
                                        <w:lang w:bidi="hi-IN"/>
                                      </w:rPr>
                                    </w:r>
                                  </w:p>
                                </w:txbxContent>
                              </wps:txbx>
                              <wps:bodyPr wrap="square">
                                <a:noAutofit/>
                              </wps:bodyPr>
                            </wps:wsp>
                            <wps:wsp>
                              <wps:cNvSpPr txBox="1"/>
                              <wps:spPr>
                                <a:xfrm>
                                  <a:off x="1082160" y="4320"/>
                                  <a:ext cx="361800" cy="3618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2</w:t>
                                    </w:r>
                                  </w:p>
                                  <w:p>
                                    <w:pPr>
                                      <w:overflowPunct w:val="false"/>
                                      <w:bidi w:val="0"/>
                                      <w:rPr/>
                                    </w:pPr>
                                    <w:r>
                                      <w:rPr>
                                        <w:sz w:val="24"/>
                                        <w:kern w:val="2"/>
                                        <w:szCs w:val="24"/>
                                        <w:rFonts w:ascii="Liberation Serif" w:hAnsi="Liberation Serif" w:eastAsia="DejaVu Sans" w:cs="DejaVu Sans"/>
                                        <w:lang w:bidi="hi-IN"/>
                                      </w:rPr>
                                    </w:r>
                                  </w:p>
                                </w:txbxContent>
                              </wps:txbx>
                              <wps:bodyPr wrap="square">
                                <a:noAutofit/>
                              </wps:bodyPr>
                            </wps:wsp>
                            <wps:wsp>
                              <wps:cNvSpPr txBox="1"/>
                              <wps:spPr>
                                <a:xfrm>
                                  <a:off x="0" y="49680"/>
                                  <a:ext cx="506880" cy="325800"/>
                                </a:xfrm>
                                <a:prstGeom prst="rect">
                                  <a:avLst/>
                                </a:prstGeom>
                                <a:noFill/>
                                <a:ln>
                                  <a:noFill/>
                                </a:ln>
                              </wps:spPr>
                              <wps:txbx>
                                <w:txbxContent>
                                  <w:p>
                                    <w:pPr>
                                      <w:overflowPunct w:val="false"/>
                                      <w:bidi w:val="0"/>
                                      <w:rPr/>
                                    </w:pPr>
                                    <w:r>
                                      <w:rPr>
                                        <w:kern w:val="2"/>
                                        <w:sz w:val="28"/>
                                        <w:b/>
                                        <w:szCs w:val="28"/>
                                        <w:rFonts w:ascii=".VnTime" w:hAnsi=".VnTime" w:eastAsia="Times New Roman" w:cs=".VnTime"/>
                                        <w:color w:val="auto"/>
                                        <w:lang w:val="en-US" w:bidi="ar-SA"/>
                                      </w:rPr>
                                      <w:t>A</w:t>
                                    </w:r>
                                  </w:p>
                                </w:txbxContent>
                              </wps:txbx>
                              <wps:bodyPr wrap="square">
                                <a:noAutofit/>
                              </wps:bodyPr>
                            </wps:wsp>
                            <wps:wsp>
                              <wps:cNvSpPr txBox="1"/>
                              <wps:spPr>
                                <a:xfrm>
                                  <a:off x="2602080" y="76320"/>
                                  <a:ext cx="470520" cy="398160"/>
                                </a:xfrm>
                                <a:prstGeom prst="rect">
                                  <a:avLst/>
                                </a:prstGeom>
                                <a:noFill/>
                                <a:ln>
                                  <a:noFill/>
                                </a:ln>
                              </wps:spPr>
                              <wps:txbx>
                                <w:txbxContent>
                                  <w:p>
                                    <w:pPr>
                                      <w:overflowPunct w:val="false"/>
                                      <w:bidi w:val="0"/>
                                      <w:rPr/>
                                    </w:pPr>
                                    <w:r>
                                      <w:rPr>
                                        <w:kern w:val="2"/>
                                        <w:sz w:val="28"/>
                                        <w:b/>
                                        <w:szCs w:val="28"/>
                                        <w:rFonts w:ascii=".VnTime" w:hAnsi=".VnTime" w:eastAsia="Times New Roman" w:cs=".VnTime"/>
                                        <w:color w:val="auto"/>
                                        <w:lang w:val="en-US" w:bidi="ar-SA"/>
                                      </w:rPr>
                                      <w:t>B</w:t>
                                    </w:r>
                                  </w:p>
                                </w:txbxContent>
                              </wps:txbx>
                              <wps:bodyPr wrap="square">
                                <a:noAutofit/>
                              </wps:bodyPr>
                            </wps:wsp>
                            <wps:wsp>
                              <wps:cNvSpPr txBox="1"/>
                              <wps:spPr>
                                <a:xfrm>
                                  <a:off x="1621800" y="952560"/>
                                  <a:ext cx="610920" cy="3258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(H</w:t>
                                    </w:r>
                                    <w:r>
                                      <w:rPr>
                                        <w:kern w:val="2"/>
                                        <w:sz w:val="28"/>
                                        <w:szCs w:val="28"/>
                                        <w:vertAlign w:val="subscript"/>
                                        <w:rFonts w:ascii=".VnTime" w:hAnsi=".VnTime" w:eastAsia="Times New Roman" w:cs=".VnTime"/>
                                        <w:color w:val="auto"/>
                                        <w:lang w:val="en-US" w:bidi="ar-SA"/>
                                      </w:rPr>
                                      <w:t>1.1</w:t>
                                    </w:r>
                                    <w:r>
                                      <w:rPr>
                                        <w:kern w:val="2"/>
                                        <w:sz w:val="28"/>
                                        <w:szCs w:val="28"/>
                                        <w:rFonts w:ascii=".VnTime" w:hAnsi=".VnTime" w:eastAsia="Times New Roman" w:cs=".VnTime"/>
                                        <w:color w:val="auto"/>
                                        <w:lang w:val="en-US" w:bidi="ar-SA"/>
                                      </w:rPr>
                                      <w:t>)</w:t>
                                    </w:r>
                                  </w:p>
                                </w:txbxContent>
                              </wps:txbx>
                              <wps:bodyPr wrap="square">
                                <a:noAutofit/>
                              </wps:bodyPr>
                            </wps:wsp>
                            <wps:wsp>
                              <wps:cNvSpPr/>
                              <wps:spPr>
                                <a:xfrm>
                                  <a:off x="1127880" y="275040"/>
                                  <a:ext cx="343080" cy="114480"/>
                                </a:xfrm>
                                <a:prstGeom prst="rect">
                                  <a:avLst/>
                                </a:prstGeom>
                                <a:solidFill>
                                  <a:srgbClr val="ffffff"/>
                                </a:solidFill>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200.2pt;margin-top:11.05pt;width:241.95pt;height:100.65pt" coordorigin="4004,221" coordsize="4839,2013">
                      <v:rect id="shape_0" fillcolor="white" stroked="t" style="position:absolute;left:4698;top:654;width:539;height:179">
                        <w10:wrap type="none"/>
                        <v:fill o:detectmouseclick="t" type="solid" color2="black"/>
                        <v:stroke color="black" weight="9360" joinstyle="miter" endcap="flat"/>
                      </v:rect>
                      <v:rect id="shape_0" fillcolor="white" stroked="t" style="position:absolute;left:6417;top:1452;width:539;height:179">
                        <w10:wrap type="none"/>
                        <v:fill o:detectmouseclick="t" type="solid" color2="black"/>
                        <v:stroke color="black" weight="9360" joinstyle="miter" endcap="flat"/>
                      </v:rect>
                      <v:rect id="shape_0" fillcolor="white" stroked="t" style="position:absolute;left:7034;top:672;width:539;height:179">
                        <w10:wrap type="none"/>
                        <v:fill o:detectmouseclick="t" type="solid" color2="black"/>
                        <v:stroke color="black" weight="9360" joinstyle="miter" endcap="flat"/>
                      </v:rect>
                      <v:line id="shape_0" from="5494,1524" to="6459,1524" stroked="t" style="position:absolute">
                        <v:stroke color="black" weight="9360" joinstyle="miter" endcap="flat"/>
                        <v:fill o:detectmouseclick="t" on="false"/>
                      </v:line>
                      <v:line id="shape_0" from="6932,1526" to="7957,1528" stroked="t" style="position:absolute;flip:y">
                        <v:stroke color="black" weight="9360" joinstyle="miter" endcap="flat"/>
                        <v:fill o:detectmouseclick="t" on="false"/>
                      </v:line>
                      <v:line id="shape_0" from="7533,741" to="7988,741" stroked="t" style="position:absolute">
                        <v:stroke color="black" weight="9360" joinstyle="miter" endcap="flat"/>
                        <v:fill o:detectmouseclick="t" on="false"/>
                      </v:line>
                      <v:line id="shape_0" from="6254,740" to="7021,742" stroked="t" style="position:absolute;flip:y">
                        <v:stroke color="black" weight="9360" joinstyle="miter" endcap="flat"/>
                        <v:fill o:detectmouseclick="t" on="false"/>
                      </v:line>
                      <v:line id="shape_0" from="5258,744" to="5770,744" stroked="t" style="position:absolute">
                        <v:stroke color="black" weight="9360" joinstyle="miter" endcap="flat"/>
                        <v:fill o:detectmouseclick="t" on="false"/>
                      </v:line>
                      <v:line id="shape_0" from="7934,741" to="7935,1511" stroked="t" style="position:absolute">
                        <v:stroke color="black" weight="9360" startarrow="oval" startarrowwidth="narrow" startarrowlength="short" joinstyle="miter" endcap="flat"/>
                        <v:fill o:detectmouseclick="t" on="false"/>
                      </v:line>
                      <v:line id="shape_0" from="5492,738" to="5495,1535" stroked="t" style="position:absolute;flip:x">
                        <v:stroke color="black" weight="9360" startarrow="oval" startarrowwidth="narrow" startarrowlength="short" joinstyle="miter" endcap="flat"/>
                        <v:fill o:detectmouseclick="t" on="false"/>
                      </v:line>
                      <v:line id="shape_0" from="7875,741" to="8330,741" stroked="t" style="position:absolute">
                        <v:stroke color="black" weight="9360" endarrow="oval" endarrowwidth="medium" endarrowlength="medium" joinstyle="miter" endcap="flat"/>
                        <v:fill o:detectmouseclick="t" on="false"/>
                      </v:line>
                      <v:line id="shape_0" from="4260,741" to="4715,741" stroked="t" style="position:absolute">
                        <v:stroke color="black" weight="9360" startarrow="oval" startarrowwidth="medium" startarrowlength="medium" joinstyle="miter" endcap="flat"/>
                        <v:fill o:detectmouseclick="t" on="false"/>
                      </v:line>
                      <v:shape id="shape_0" stroked="f" style="position:absolute;left:7022;top:221;width:683;height:512"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1</w:t>
                              </w:r>
                            </w:p>
                          </w:txbxContent>
                        </v:textbox>
                        <w10:wrap type="square"/>
                        <v:fill o:detectmouseclick="t" on="false"/>
                        <v:stroke color="#3465a4" joinstyle="round" endcap="flat"/>
                      </v:shape>
                      <v:shape id="shape_0" stroked="f" style="position:absolute;left:6169;top:1014;width:626;height:455"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4</w:t>
                              </w:r>
                            </w:p>
                            <w:p>
                              <w:pPr>
                                <w:overflowPunct w:val="false"/>
                                <w:bidi w:val="0"/>
                                <w:rPr/>
                              </w:pPr>
                              <w:r>
                                <w:rPr>
                                  <w:sz w:val="24"/>
                                  <w:kern w:val="2"/>
                                  <w:szCs w:val="24"/>
                                  <w:rFonts w:ascii="Liberation Serif" w:hAnsi="Liberation Serif" w:eastAsia="DejaVu Sans" w:cs="DejaVu Sans"/>
                                  <w:lang w:bidi="hi-IN"/>
                                </w:rPr>
                              </w:r>
                            </w:p>
                          </w:txbxContent>
                        </v:textbox>
                        <w10:wrap type="square"/>
                        <v:fill o:detectmouseclick="t" on="false"/>
                        <v:stroke color="#3465a4" joinstyle="round" endcap="flat"/>
                      </v:shape>
                      <v:shape id="shape_0" stroked="f" style="position:absolute;left:4707;top:239;width:626;height:512"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3</w:t>
                              </w:r>
                            </w:p>
                            <w:p>
                              <w:pPr>
                                <w:overflowPunct w:val="false"/>
                                <w:bidi w:val="0"/>
                                <w:rPr/>
                              </w:pPr>
                              <w:r>
                                <w:rPr>
                                  <w:sz w:val="24"/>
                                  <w:kern w:val="2"/>
                                  <w:szCs w:val="24"/>
                                  <w:rFonts w:ascii="Liberation Serif" w:hAnsi="Liberation Serif" w:eastAsia="DejaVu Sans" w:cs="DejaVu Sans"/>
                                  <w:lang w:bidi="hi-IN"/>
                                </w:rPr>
                              </w:r>
                            </w:p>
                          </w:txbxContent>
                        </v:textbox>
                        <w10:wrap type="square"/>
                        <v:fill o:detectmouseclick="t" on="false"/>
                        <v:stroke color="#3465a4" joinstyle="round" endcap="flat"/>
                      </v:shape>
                      <v:shape id="shape_0" stroked="f" style="position:absolute;left:5708;top:228;width:569;height:569"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2</w:t>
                              </w:r>
                            </w:p>
                            <w:p>
                              <w:pPr>
                                <w:overflowPunct w:val="false"/>
                                <w:bidi w:val="0"/>
                                <w:rPr/>
                              </w:pPr>
                              <w:r>
                                <w:rPr>
                                  <w:sz w:val="24"/>
                                  <w:kern w:val="2"/>
                                  <w:szCs w:val="24"/>
                                  <w:rFonts w:ascii="Liberation Serif" w:hAnsi="Liberation Serif" w:eastAsia="DejaVu Sans" w:cs="DejaVu Sans"/>
                                  <w:lang w:bidi="hi-IN"/>
                                </w:rPr>
                              </w:r>
                            </w:p>
                          </w:txbxContent>
                        </v:textbox>
                        <w10:wrap type="square"/>
                        <v:fill o:detectmouseclick="t" on="false"/>
                        <v:stroke color="#3465a4" joinstyle="round" endcap="flat"/>
                      </v:shape>
                      <v:shape id="shape_0" stroked="f" style="position:absolute;left:4004;top:299;width:797;height:512" type="shapetype_202">
                        <v:textbox>
                          <w:txbxContent>
                            <w:p>
                              <w:pPr>
                                <w:overflowPunct w:val="false"/>
                                <w:bidi w:val="0"/>
                                <w:rPr/>
                              </w:pPr>
                              <w:r>
                                <w:rPr>
                                  <w:kern w:val="2"/>
                                  <w:sz w:val="28"/>
                                  <w:b/>
                                  <w:szCs w:val="28"/>
                                  <w:rFonts w:ascii=".VnTime" w:hAnsi=".VnTime" w:eastAsia="Times New Roman" w:cs=".VnTime"/>
                                  <w:color w:val="auto"/>
                                  <w:lang w:val="en-US" w:bidi="ar-SA"/>
                                </w:rPr>
                                <w:t>A</w:t>
                              </w:r>
                            </w:p>
                          </w:txbxContent>
                        </v:textbox>
                        <w10:wrap type="square"/>
                        <v:fill o:detectmouseclick="t" on="false"/>
                        <v:stroke color="#3465a4" joinstyle="round" endcap="flat"/>
                      </v:shape>
                      <v:shape id="shape_0" stroked="f" style="position:absolute;left:8102;top:341;width:740;height:626" type="shapetype_202">
                        <v:textbox>
                          <w:txbxContent>
                            <w:p>
                              <w:pPr>
                                <w:overflowPunct w:val="false"/>
                                <w:bidi w:val="0"/>
                                <w:rPr/>
                              </w:pPr>
                              <w:r>
                                <w:rPr>
                                  <w:kern w:val="2"/>
                                  <w:sz w:val="28"/>
                                  <w:b/>
                                  <w:szCs w:val="28"/>
                                  <w:rFonts w:ascii=".VnTime" w:hAnsi=".VnTime" w:eastAsia="Times New Roman" w:cs=".VnTime"/>
                                  <w:color w:val="auto"/>
                                  <w:lang w:val="en-US" w:bidi="ar-SA"/>
                                </w:rPr>
                                <w:t>B</w:t>
                              </w:r>
                            </w:p>
                          </w:txbxContent>
                        </v:textbox>
                        <w10:wrap type="square"/>
                        <v:fill o:detectmouseclick="t" on="false"/>
                        <v:stroke color="#3465a4" joinstyle="round" endcap="flat"/>
                      </v:shape>
                      <v:shape id="shape_0" stroked="f" style="position:absolute;left:6558;top:1721;width:961;height:512" type="shapetype_202">
                        <v:textbox>
                          <w:txbxContent>
                            <w:p>
                              <w:pPr>
                                <w:overflowPunct w:val="false"/>
                                <w:bidi w:val="0"/>
                                <w:rPr/>
                              </w:pPr>
                              <w:r>
                                <w:rPr>
                                  <w:kern w:val="2"/>
                                  <w:sz w:val="28"/>
                                  <w:szCs w:val="28"/>
                                  <w:rFonts w:ascii=".VnTime" w:hAnsi=".VnTime" w:eastAsia="Times New Roman" w:cs=".VnTime"/>
                                  <w:color w:val="auto"/>
                                  <w:lang w:val="en-US" w:bidi="ar-SA"/>
                                </w:rPr>
                                <w:t>(H</w:t>
                              </w:r>
                              <w:r>
                                <w:rPr>
                                  <w:kern w:val="2"/>
                                  <w:sz w:val="28"/>
                                  <w:szCs w:val="28"/>
                                  <w:vertAlign w:val="subscript"/>
                                  <w:rFonts w:ascii=".VnTime" w:hAnsi=".VnTime" w:eastAsia="Times New Roman" w:cs=".VnTime"/>
                                  <w:color w:val="auto"/>
                                  <w:lang w:val="en-US" w:bidi="ar-SA"/>
                                </w:rPr>
                                <w:t>1.1</w:t>
                              </w:r>
                              <w:r>
                                <w:rPr>
                                  <w:kern w:val="2"/>
                                  <w:sz w:val="28"/>
                                  <w:szCs w:val="28"/>
                                  <w:rFonts w:ascii=".VnTime" w:hAnsi=".VnTime" w:eastAsia="Times New Roman" w:cs=".VnTime"/>
                                  <w:color w:val="auto"/>
                                  <w:lang w:val="en-US" w:bidi="ar-SA"/>
                                </w:rPr>
                                <w:t>)</w:t>
                              </w:r>
                            </w:p>
                          </w:txbxContent>
                        </v:textbox>
                        <w10:wrap type="square"/>
                        <v:fill o:detectmouseclick="t" on="false"/>
                        <v:stroke color="#3465a4" joinstyle="round" endcap="flat"/>
                      </v:shape>
                      <v:rect id="shape_0" fillcolor="white" stroked="t" style="position:absolute;left:5780;top:654;width:539;height:179">
                        <w10:wrap type="none"/>
                        <v:fill o:detectmouseclick="t" type="solid" color2="black"/>
                        <v:stroke color="black" weight="9360" joinstyle="miter" endcap="flat"/>
                      </v:rect>
                    </v:group>
                  </w:pict>
                </mc:Fallback>
              </mc:AlternateContent>
            </w:r>
            <w:r>
              <w:rPr>
                <w:rFonts w:cs="Times New Roman" w:ascii="Times New Roman" w:hAnsi="Times New Roman"/>
              </w:rPr>
              <w:t>a</w:t>
            </w:r>
            <w:r>
              <w:rPr>
                <w:rFonts w:cs="Times New Roman" w:ascii="Times New Roman" w:hAnsi="Times New Roman"/>
              </w:rPr>
              <w:t>) Vẽ được một hoặc hai hình thì cho điểm :</w:t>
            </w:r>
          </w:p>
          <w:p>
            <w:pPr>
              <w:pStyle w:val="Normal"/>
              <w:jc w:val="both"/>
              <w:rPr>
                <w:rFonts w:ascii="Times New Roman" w:hAnsi="Times New Roman" w:cs="Times New Roman"/>
              </w:rPr>
            </w:pPr>
            <w:r>
              <w:rPr>
                <w:rFonts w:cs="Times New Roman" w:ascii="Times New Roman" w:hAnsi="Times New Roman"/>
              </w:rPr>
              <w:t xml:space="preserve">- Khi K mở. </w:t>
            </w:r>
          </w:p>
          <w:p>
            <w:pPr>
              <w:pStyle w:val="Normal"/>
              <w:jc w:val="both"/>
              <w:rPr/>
            </w:pPr>
            <w:r>
              <w:rPr>
                <w:rFonts w:cs="Times New Roman" w:ascii="Times New Roman" w:hAnsi="Times New Roman"/>
              </w:rPr>
              <w:t>Mạch điện được vẽ lại như hình (H</w:t>
            </w:r>
            <w:r>
              <w:rPr>
                <w:rFonts w:cs="Times New Roman" w:ascii="Times New Roman" w:hAnsi="Times New Roman"/>
                <w:vertAlign w:val="subscript"/>
              </w:rPr>
              <w:t>1,1</w:t>
            </w:r>
            <w:r>
              <w:rPr>
                <w:rFonts w:cs="Times New Roman" w:ascii="Times New Roman" w:hAnsi="Times New Roman"/>
              </w:rPr>
              <w:t>)</w:t>
            </w:r>
          </w:p>
          <w:p>
            <w:pPr>
              <w:pStyle w:val="Normal"/>
              <w:jc w:val="both"/>
              <w:rPr>
                <w:rFonts w:ascii="Times New Roman" w:hAnsi="Times New Roman" w:cs="Times New Roman"/>
              </w:rPr>
            </w:pPr>
            <w:r>
              <w:rPr>
                <w:rFonts w:cs="Times New Roman" w:ascii="Times New Roman" w:hAnsi="Times New Roman"/>
              </w:rPr>
              <w:t xml:space="preserve">    </w:t>
            </w:r>
          </w:p>
          <w:p>
            <w:pPr>
              <w:pStyle w:val="Normal"/>
              <w:jc w:val="both"/>
              <w:rPr/>
            </w:pPr>
            <w:r>
              <w:rPr>
                <w:rFonts w:cs="Times New Roman" w:ascii="Times New Roman" w:hAnsi="Times New Roman"/>
              </w:rPr>
              <w:t xml:space="preserve">    </w:t>
            </w:r>
            <w:r>
              <w:rPr>
                <w:rFonts w:cs="Times New Roman" w:ascii="Times New Roman" w:hAnsi="Times New Roman"/>
              </w:rPr>
              <w:t>R</w:t>
            </w:r>
            <w:r>
              <w:rPr>
                <w:rFonts w:cs="Times New Roman" w:ascii="Times New Roman" w:hAnsi="Times New Roman"/>
                <w:vertAlign w:val="subscript"/>
              </w:rPr>
              <w:t>12</w:t>
            </w:r>
            <w:r>
              <w:rPr>
                <w:rFonts w:cs="Times New Roman" w:ascii="Times New Roman" w:hAnsi="Times New Roman"/>
              </w:rPr>
              <w:t xml:space="preserve"> = R</w:t>
            </w:r>
            <w:r>
              <w:rPr>
                <w:rFonts w:cs="Times New Roman" w:ascii="Times New Roman" w:hAnsi="Times New Roman"/>
                <w:vertAlign w:val="subscript"/>
              </w:rPr>
              <w:t>1</w:t>
            </w:r>
            <w:r>
              <w:rPr>
                <w:rFonts w:cs="Times New Roman" w:ascii="Times New Roman" w:hAnsi="Times New Roman"/>
              </w:rPr>
              <w:t xml:space="preserve"> + R</w:t>
            </w:r>
            <w:r>
              <w:rPr>
                <w:rFonts w:cs="Times New Roman" w:ascii="Times New Roman" w:hAnsi="Times New Roman"/>
                <w:vertAlign w:val="subscript"/>
              </w:rPr>
              <w:t>2</w:t>
            </w:r>
            <w:r>
              <w:rPr>
                <w:rFonts w:cs="Times New Roman" w:ascii="Times New Roman" w:hAnsi="Times New Roman"/>
              </w:rPr>
              <w:t xml:space="preserve"> = 26 .</w:t>
            </w:r>
          </w:p>
          <w:p>
            <w:pPr>
              <w:pStyle w:val="Normal"/>
              <w:jc w:val="both"/>
              <w:rPr/>
            </w:pPr>
            <w:r>
              <w:rPr>
                <w:rFonts w:cs="Times New Roman" w:ascii="Times New Roman" w:hAnsi="Times New Roman"/>
              </w:rPr>
              <w:t xml:space="preserve">    </w:t>
            </w:r>
            <w:r>
              <w:rPr>
                <w:rFonts w:cs="Times New Roman" w:ascii="Times New Roman" w:hAnsi="Times New Roman"/>
              </w:rPr>
              <w:t>R</w:t>
            </w:r>
            <w:r>
              <w:rPr>
                <w:rFonts w:cs="Times New Roman" w:ascii="Times New Roman" w:hAnsi="Times New Roman"/>
                <w:vertAlign w:val="subscript"/>
              </w:rPr>
              <w:t xml:space="preserve">124 </w:t>
            </w:r>
            <w:r>
              <w:rPr>
                <w:rFonts w:cs="Times New Roman" w:ascii="Times New Roman" w:hAnsi="Times New Roman"/>
              </w:rPr>
              <w:t xml:space="preserve"> =  R</w:t>
            </w:r>
            <w:r>
              <w:rPr>
                <w:rFonts w:cs="Times New Roman" w:ascii="Times New Roman" w:hAnsi="Times New Roman"/>
                <w:vertAlign w:val="subscript"/>
              </w:rPr>
              <w:t>12</w:t>
            </w:r>
            <w:r>
              <w:rPr>
                <w:rFonts w:cs="Times New Roman" w:ascii="Times New Roman" w:hAnsi="Times New Roman"/>
              </w:rPr>
              <w:t>.R</w:t>
            </w:r>
            <w:r>
              <w:rPr>
                <w:rFonts w:cs="Times New Roman" w:ascii="Times New Roman" w:hAnsi="Times New Roman"/>
                <w:vertAlign w:val="subscript"/>
              </w:rPr>
              <w:t>4</w:t>
            </w:r>
            <w:r>
              <w:rPr>
                <w:rFonts w:cs="Times New Roman" w:ascii="Times New Roman" w:hAnsi="Times New Roman"/>
              </w:rPr>
              <w:t xml:space="preserve"> /(R</w:t>
            </w:r>
            <w:r>
              <w:rPr>
                <w:rFonts w:cs="Times New Roman" w:ascii="Times New Roman" w:hAnsi="Times New Roman"/>
                <w:vertAlign w:val="subscript"/>
              </w:rPr>
              <w:t xml:space="preserve">12 </w:t>
            </w:r>
            <w:r>
              <w:rPr>
                <w:rFonts w:cs="Times New Roman" w:ascii="Times New Roman" w:hAnsi="Times New Roman"/>
              </w:rPr>
              <w:t>+ R</w:t>
            </w:r>
            <w:r>
              <w:rPr>
                <w:rFonts w:cs="Times New Roman" w:ascii="Times New Roman" w:hAnsi="Times New Roman"/>
                <w:vertAlign w:val="subscript"/>
              </w:rPr>
              <w:t>4</w:t>
            </w:r>
            <w:r>
              <w:rPr>
                <w:rFonts w:cs="Times New Roman" w:ascii="Times New Roman" w:hAnsi="Times New Roman"/>
              </w:rPr>
              <w:t>) = 1,86 .</w:t>
            </w:r>
          </w:p>
          <w:p>
            <w:pPr>
              <w:pStyle w:val="Normal"/>
              <w:jc w:val="both"/>
              <w:rPr>
                <w:rFonts w:ascii="Times New Roman" w:hAnsi="Times New Roman" w:cs="Times New Roman"/>
              </w:rPr>
            </w:pPr>
            <w:r>
              <w:rPr>
                <w:rFonts w:cs="Times New Roman" w:ascii="Times New Roman" w:hAnsi="Times New Roman"/>
              </w:rPr>
              <w:t xml:space="preserve">    </w:t>
            </w:r>
          </w:p>
          <w:p>
            <w:pPr>
              <w:pStyle w:val="Normal"/>
              <w:jc w:val="both"/>
              <w:rPr/>
            </w:pPr>
            <w:r>
              <w:rPr>
                <w:rFonts w:cs="Times New Roman" w:ascii="Times New Roman" w:hAnsi="Times New Roman"/>
              </w:rPr>
              <w:t xml:space="preserve">    </w:t>
            </w:r>
            <w:r>
              <w:rPr>
                <w:rFonts w:cs="Times New Roman" w:ascii="Times New Roman" w:hAnsi="Times New Roman"/>
              </w:rPr>
              <w:t>R</w:t>
            </w:r>
            <w:r>
              <w:rPr>
                <w:rFonts w:cs="Times New Roman" w:ascii="Times New Roman" w:hAnsi="Times New Roman"/>
                <w:vertAlign w:val="subscript"/>
              </w:rPr>
              <w:t>AB</w:t>
            </w:r>
            <w:r>
              <w:rPr>
                <w:rFonts w:cs="Times New Roman" w:ascii="Times New Roman" w:hAnsi="Times New Roman"/>
              </w:rPr>
              <w:t xml:space="preserve"> = R</w:t>
            </w:r>
            <w:r>
              <w:rPr>
                <w:rFonts w:cs="Times New Roman" w:ascii="Times New Roman" w:hAnsi="Times New Roman"/>
                <w:vertAlign w:val="subscript"/>
              </w:rPr>
              <w:t>124</w:t>
            </w:r>
            <w:r>
              <w:rPr>
                <w:rFonts w:cs="Times New Roman" w:ascii="Times New Roman" w:hAnsi="Times New Roman"/>
              </w:rPr>
              <w:t xml:space="preserve"> + R</w:t>
            </w:r>
            <w:r>
              <w:rPr>
                <w:rFonts w:cs="Times New Roman" w:ascii="Times New Roman" w:hAnsi="Times New Roman"/>
                <w:vertAlign w:val="subscript"/>
              </w:rPr>
              <w:t>3</w:t>
            </w:r>
            <w:r>
              <w:rPr>
                <w:rFonts w:cs="Times New Roman" w:ascii="Times New Roman" w:hAnsi="Times New Roman"/>
              </w:rPr>
              <w:t xml:space="preserve"> = 21,86 .</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 Khi K đóng.</w:t>
            </w:r>
          </w:p>
          <w:p>
            <w:pPr>
              <w:pStyle w:val="Normal"/>
              <w:jc w:val="both"/>
              <w:rPr/>
            </w:pPr>
            <w:r>
              <mc:AlternateContent>
                <mc:Choice Requires="wpg">
                  <w:drawing>
                    <wp:anchor behindDoc="0" distT="0" distB="0" distL="114935" distR="114935" simplePos="0" locked="0" layoutInCell="1" allowOverlap="1" relativeHeight="1395">
                      <wp:simplePos x="0" y="0"/>
                      <wp:positionH relativeFrom="column">
                        <wp:posOffset>2942590</wp:posOffset>
                      </wp:positionH>
                      <wp:positionV relativeFrom="paragraph">
                        <wp:posOffset>1270</wp:posOffset>
                      </wp:positionV>
                      <wp:extent cx="2607945" cy="1189355"/>
                      <wp:effectExtent l="0" t="0" r="0" b="0"/>
                      <wp:wrapNone/>
                      <wp:docPr id="158" name=""/>
                      <a:graphic xmlns:a="http://schemas.openxmlformats.org/drawingml/2006/main">
                        <a:graphicData uri="http://schemas.microsoft.com/office/word/2010/wordprocessingGroup">
                          <wpg:wgp>
                            <wpg:cNvGrpSpPr/>
                            <wpg:grpSpPr>
                              <a:xfrm>
                                <a:off x="0" y="0"/>
                                <a:ext cx="2607480" cy="1188720"/>
                              </a:xfrm>
                            </wpg:grpSpPr>
                            <wps:wsp>
                              <wps:cNvSpPr/>
                              <wps:spPr>
                                <a:xfrm>
                                  <a:off x="773280" y="1074600"/>
                                  <a:ext cx="34308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143000" y="0"/>
                                  <a:ext cx="34308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553760" y="560160"/>
                                  <a:ext cx="34308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870560" y="609480"/>
                                  <a:ext cx="137160" cy="0"/>
                                </a:xfrm>
                                <a:prstGeom prst="line">
                                  <a:avLst/>
                                </a:prstGeom>
                                <a:ln w="9360">
                                  <a:solidFill>
                                    <a:srgbClr val="000000"/>
                                  </a:solidFill>
                                  <a:miter/>
                                </a:ln>
                              </wps:spPr>
                              <wps:style>
                                <a:lnRef idx="0"/>
                                <a:fillRef idx="0"/>
                                <a:effectRef idx="0"/>
                                <a:fontRef idx="minor"/>
                              </wps:style>
                              <wps:bodyPr/>
                            </wps:wsp>
                            <wps:wsp>
                              <wps:cNvSpPr/>
                              <wps:spPr>
                                <a:xfrm flipV="1">
                                  <a:off x="1058400" y="603360"/>
                                  <a:ext cx="487800" cy="1800"/>
                                </a:xfrm>
                                <a:prstGeom prst="line">
                                  <a:avLst/>
                                </a:prstGeom>
                                <a:ln w="9360">
                                  <a:solidFill>
                                    <a:srgbClr val="000000"/>
                                  </a:solidFill>
                                  <a:miter/>
                                </a:ln>
                              </wps:spPr>
                              <wps:style>
                                <a:lnRef idx="0"/>
                                <a:fillRef idx="0"/>
                                <a:effectRef idx="0"/>
                                <a:fontRef idx="minor"/>
                              </wps:style>
                              <wps:bodyPr/>
                            </wps:wsp>
                            <wps:wsp>
                              <wps:cNvSpPr/>
                              <wps:spPr>
                                <a:xfrm>
                                  <a:off x="426240" y="605880"/>
                                  <a:ext cx="325800" cy="0"/>
                                </a:xfrm>
                                <a:prstGeom prst="line">
                                  <a:avLst/>
                                </a:prstGeom>
                                <a:ln w="9360">
                                  <a:solidFill>
                                    <a:srgbClr val="000000"/>
                                  </a:solidFill>
                                  <a:miter/>
                                </a:ln>
                              </wps:spPr>
                              <wps:style>
                                <a:lnRef idx="0"/>
                                <a:fillRef idx="0"/>
                                <a:effectRef idx="0"/>
                                <a:fontRef idx="minor"/>
                              </wps:style>
                              <wps:bodyPr/>
                            </wps:wsp>
                            <wps:wsp>
                              <wps:cNvSpPr/>
                              <wps:spPr>
                                <a:xfrm>
                                  <a:off x="2004120" y="53280"/>
                                  <a:ext cx="1440" cy="563400"/>
                                </a:xfrm>
                                <a:prstGeom prst="line">
                                  <a:avLst/>
                                </a:prstGeom>
                                <a:ln w="9360">
                                  <a:solidFill>
                                    <a:srgbClr val="000000"/>
                                  </a:solidFill>
                                  <a:miter/>
                                </a:ln>
                              </wps:spPr>
                              <wps:style>
                                <a:lnRef idx="0"/>
                                <a:fillRef idx="0"/>
                                <a:effectRef idx="0"/>
                                <a:fontRef idx="minor"/>
                              </wps:style>
                              <wps:bodyPr/>
                            </wps:wsp>
                            <wps:wsp>
                              <wps:cNvSpPr/>
                              <wps:spPr>
                                <a:xfrm>
                                  <a:off x="423000" y="102960"/>
                                  <a:ext cx="0" cy="1066680"/>
                                </a:xfrm>
                                <a:prstGeom prst="line">
                                  <a:avLst/>
                                </a:prstGeom>
                                <a:ln w="9360">
                                  <a:solidFill>
                                    <a:srgbClr val="000000"/>
                                  </a:solidFill>
                                  <a:miter/>
                                </a:ln>
                              </wps:spPr>
                              <wps:style>
                                <a:lnRef idx="0"/>
                                <a:fillRef idx="0"/>
                                <a:effectRef idx="0"/>
                                <a:fontRef idx="minor"/>
                              </wps:style>
                              <wps:bodyPr/>
                            </wps:wsp>
                            <wps:wsp>
                              <wps:cNvSpPr/>
                              <wps:spPr>
                                <a:xfrm>
                                  <a:off x="1992600" y="57240"/>
                                  <a:ext cx="289440" cy="0"/>
                                </a:xfrm>
                                <a:prstGeom prst="line">
                                  <a:avLst/>
                                </a:prstGeom>
                                <a:ln w="9360">
                                  <a:solidFill>
                                    <a:srgbClr val="000000"/>
                                  </a:solidFill>
                                  <a:miter/>
                                  <a:tailEnd len="med" type="oval" w="med"/>
                                </a:ln>
                              </wps:spPr>
                              <wps:style>
                                <a:lnRef idx="0"/>
                                <a:fillRef idx="0"/>
                                <a:effectRef idx="0"/>
                                <a:fontRef idx="minor"/>
                              </wps:style>
                              <wps:bodyPr/>
                            </wps:wsp>
                            <wps:wsp>
                              <wps:cNvSpPr/>
                              <wps:spPr>
                                <a:xfrm>
                                  <a:off x="152280" y="53280"/>
                                  <a:ext cx="289440" cy="0"/>
                                </a:xfrm>
                                <a:prstGeom prst="line">
                                  <a:avLst/>
                                </a:prstGeom>
                                <a:ln w="9360">
                                  <a:solidFill>
                                    <a:srgbClr val="000000"/>
                                  </a:solidFill>
                                  <a:miter/>
                                  <a:headEnd len="med" type="oval" w="med"/>
                                </a:ln>
                              </wps:spPr>
                              <wps:style>
                                <a:lnRef idx="0"/>
                                <a:fillRef idx="0"/>
                                <a:effectRef idx="0"/>
                                <a:fontRef idx="minor"/>
                              </wps:style>
                              <wps:bodyPr/>
                            </wps:wsp>
                            <wps:wsp>
                              <wps:cNvSpPr txBox="1"/>
                              <wps:spPr>
                                <a:xfrm>
                                  <a:off x="1135440" y="45000"/>
                                  <a:ext cx="434520" cy="3258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1</w:t>
                                    </w:r>
                                  </w:p>
                                </w:txbxContent>
                              </wps:txbx>
                              <wps:bodyPr wrap="square">
                                <a:noAutofit/>
                              </wps:bodyPr>
                            </wps:wsp>
                            <wps:wsp>
                              <wps:cNvSpPr txBox="1"/>
                              <wps:spPr>
                                <a:xfrm>
                                  <a:off x="1508040" y="285840"/>
                                  <a:ext cx="398160" cy="28944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4</w:t>
                                    </w:r>
                                  </w:p>
                                  <w:p>
                                    <w:pPr>
                                      <w:overflowPunct w:val="false"/>
                                      <w:bidi w:val="0"/>
                                      <w:rPr/>
                                    </w:pPr>
                                    <w:r>
                                      <w:rPr>
                                        <w:sz w:val="24"/>
                                        <w:kern w:val="2"/>
                                        <w:szCs w:val="24"/>
                                        <w:rFonts w:ascii="Liberation Serif" w:hAnsi="Liberation Serif" w:eastAsia="DejaVu Sans" w:cs="DejaVu Sans"/>
                                        <w:lang w:bidi="hi-IN"/>
                                      </w:rPr>
                                    </w:r>
                                  </w:p>
                                </w:txbxContent>
                              </wps:txbx>
                              <wps:bodyPr wrap="square">
                                <a:noAutofit/>
                              </wps:bodyPr>
                            </wps:wsp>
                            <wps:wsp>
                              <wps:cNvSpPr txBox="1"/>
                              <wps:spPr>
                                <a:xfrm>
                                  <a:off x="788040" y="833760"/>
                                  <a:ext cx="398160" cy="3258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3</w:t>
                                    </w:r>
                                  </w:p>
                                  <w:p>
                                    <w:pPr>
                                      <w:overflowPunct w:val="false"/>
                                      <w:bidi w:val="0"/>
                                      <w:rPr/>
                                    </w:pPr>
                                    <w:r>
                                      <w:rPr>
                                        <w:sz w:val="24"/>
                                        <w:kern w:val="2"/>
                                        <w:szCs w:val="24"/>
                                        <w:rFonts w:ascii="Liberation Serif" w:hAnsi="Liberation Serif" w:eastAsia="DejaVu Sans" w:cs="DejaVu Sans"/>
                                        <w:lang w:bidi="hi-IN"/>
                                      </w:rPr>
                                    </w:r>
                                  </w:p>
                                </w:txbxContent>
                              </wps:txbx>
                              <wps:bodyPr wrap="square">
                                <a:noAutofit/>
                              </wps:bodyPr>
                            </wps:wsp>
                            <wps:wsp>
                              <wps:cNvSpPr txBox="1"/>
                              <wps:spPr>
                                <a:xfrm>
                                  <a:off x="711720" y="278280"/>
                                  <a:ext cx="361800" cy="3618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2</w:t>
                                    </w:r>
                                  </w:p>
                                  <w:p>
                                    <w:pPr>
                                      <w:overflowPunct w:val="false"/>
                                      <w:bidi w:val="0"/>
                                      <w:rPr/>
                                    </w:pPr>
                                    <w:r>
                                      <w:rPr>
                                        <w:sz w:val="24"/>
                                        <w:kern w:val="2"/>
                                        <w:szCs w:val="24"/>
                                        <w:rFonts w:ascii="Liberation Serif" w:hAnsi="Liberation Serif" w:eastAsia="DejaVu Sans" w:cs="DejaVu Sans"/>
                                        <w:lang w:bidi="hi-IN"/>
                                      </w:rPr>
                                    </w:r>
                                  </w:p>
                                </w:txbxContent>
                              </wps:txbx>
                              <wps:bodyPr wrap="square">
                                <a:noAutofit/>
                              </wps:bodyPr>
                            </wps:wsp>
                            <wps:wsp>
                              <wps:cNvSpPr txBox="1"/>
                              <wps:spPr>
                                <a:xfrm>
                                  <a:off x="0" y="29880"/>
                                  <a:ext cx="506880" cy="325800"/>
                                </a:xfrm>
                                <a:prstGeom prst="rect">
                                  <a:avLst/>
                                </a:prstGeom>
                                <a:noFill/>
                                <a:ln>
                                  <a:noFill/>
                                </a:ln>
                              </wps:spPr>
                              <wps:txbx>
                                <w:txbxContent>
                                  <w:p>
                                    <w:pPr>
                                      <w:overflowPunct w:val="false"/>
                                      <w:bidi w:val="0"/>
                                      <w:rPr/>
                                    </w:pPr>
                                    <w:r>
                                      <w:rPr>
                                        <w:kern w:val="2"/>
                                        <w:sz w:val="28"/>
                                        <w:b/>
                                        <w:szCs w:val="28"/>
                                        <w:rFonts w:ascii=".VnTime" w:hAnsi=".VnTime" w:eastAsia="Times New Roman" w:cs=".VnTime"/>
                                        <w:color w:val="auto"/>
                                        <w:lang w:val="en-US" w:bidi="ar-SA"/>
                                      </w:rPr>
                                      <w:t>A</w:t>
                                    </w:r>
                                  </w:p>
                                </w:txbxContent>
                              </wps:txbx>
                              <wps:bodyPr wrap="square">
                                <a:noAutofit/>
                              </wps:bodyPr>
                            </wps:wsp>
                            <wps:wsp>
                              <wps:cNvSpPr txBox="1"/>
                              <wps:spPr>
                                <a:xfrm>
                                  <a:off x="2136600" y="71640"/>
                                  <a:ext cx="470520" cy="398160"/>
                                </a:xfrm>
                                <a:prstGeom prst="rect">
                                  <a:avLst/>
                                </a:prstGeom>
                                <a:noFill/>
                                <a:ln>
                                  <a:noFill/>
                                </a:ln>
                              </wps:spPr>
                              <wps:txbx>
                                <w:txbxContent>
                                  <w:p>
                                    <w:pPr>
                                      <w:overflowPunct w:val="false"/>
                                      <w:bidi w:val="0"/>
                                      <w:rPr/>
                                    </w:pPr>
                                    <w:r>
                                      <w:rPr>
                                        <w:kern w:val="2"/>
                                        <w:sz w:val="28"/>
                                        <w:b/>
                                        <w:szCs w:val="28"/>
                                        <w:rFonts w:ascii=".VnTime" w:hAnsi=".VnTime" w:eastAsia="Times New Roman" w:cs=".VnTime"/>
                                        <w:color w:val="auto"/>
                                        <w:lang w:val="en-US" w:bidi="ar-SA"/>
                                      </w:rPr>
                                      <w:t>B</w:t>
                                    </w:r>
                                  </w:p>
                                </w:txbxContent>
                              </wps:txbx>
                              <wps:bodyPr wrap="square">
                                <a:noAutofit/>
                              </wps:bodyPr>
                            </wps:wsp>
                            <wps:wsp>
                              <wps:cNvSpPr txBox="1"/>
                              <wps:spPr>
                                <a:xfrm>
                                  <a:off x="1588680" y="856440"/>
                                  <a:ext cx="712440" cy="3258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(H</w:t>
                                    </w:r>
                                    <w:r>
                                      <w:rPr>
                                        <w:kern w:val="2"/>
                                        <w:sz w:val="28"/>
                                        <w:szCs w:val="28"/>
                                        <w:vertAlign w:val="subscript"/>
                                        <w:rFonts w:ascii=".VnTime" w:hAnsi=".VnTime" w:eastAsia="Times New Roman" w:cs=".VnTime"/>
                                        <w:color w:val="auto"/>
                                        <w:lang w:val="en-US" w:bidi="ar-SA"/>
                                      </w:rPr>
                                      <w:t>1.2</w:t>
                                    </w:r>
                                    <w:r>
                                      <w:rPr>
                                        <w:kern w:val="2"/>
                                        <w:sz w:val="28"/>
                                        <w:szCs w:val="28"/>
                                        <w:rFonts w:ascii=".VnTime" w:hAnsi=".VnTime" w:eastAsia="Times New Roman" w:cs=".VnTime"/>
                                        <w:color w:val="auto"/>
                                        <w:lang w:val="en-US" w:bidi="ar-SA"/>
                                      </w:rPr>
                                      <w:t>)</w:t>
                                    </w:r>
                                  </w:p>
                                </w:txbxContent>
                              </wps:txbx>
                              <wps:bodyPr wrap="square">
                                <a:noAutofit/>
                              </wps:bodyPr>
                            </wps:wsp>
                            <wps:wsp>
                              <wps:cNvSpPr/>
                              <wps:spPr>
                                <a:xfrm>
                                  <a:off x="757440" y="548640"/>
                                  <a:ext cx="34308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815400" y="53280"/>
                                  <a:ext cx="325800" cy="0"/>
                                </a:xfrm>
                                <a:prstGeom prst="line">
                                  <a:avLst/>
                                </a:prstGeom>
                                <a:ln w="9360">
                                  <a:solidFill>
                                    <a:srgbClr val="000000"/>
                                  </a:solidFill>
                                  <a:miter/>
                                </a:ln>
                              </wps:spPr>
                              <wps:style>
                                <a:lnRef idx="0"/>
                                <a:fillRef idx="0"/>
                                <a:effectRef idx="0"/>
                                <a:fontRef idx="minor"/>
                              </wps:style>
                              <wps:bodyPr/>
                            </wps:wsp>
                            <wps:wsp>
                              <wps:cNvSpPr/>
                              <wps:spPr>
                                <a:xfrm>
                                  <a:off x="1489680" y="53280"/>
                                  <a:ext cx="506880" cy="0"/>
                                </a:xfrm>
                                <a:prstGeom prst="line">
                                  <a:avLst/>
                                </a:prstGeom>
                                <a:ln w="9360">
                                  <a:solidFill>
                                    <a:srgbClr val="000000"/>
                                  </a:solidFill>
                                  <a:miter/>
                                </a:ln>
                              </wps:spPr>
                              <wps:style>
                                <a:lnRef idx="0"/>
                                <a:fillRef idx="0"/>
                                <a:effectRef idx="0"/>
                                <a:fontRef idx="minor"/>
                              </wps:style>
                              <wps:bodyPr/>
                            </wps:wsp>
                            <wps:wsp>
                              <wps:cNvSpPr/>
                              <wps:spPr>
                                <a:xfrm>
                                  <a:off x="426600" y="605880"/>
                                  <a:ext cx="325800" cy="0"/>
                                </a:xfrm>
                                <a:prstGeom prst="line">
                                  <a:avLst/>
                                </a:prstGeom>
                                <a:ln w="9360">
                                  <a:solidFill>
                                    <a:srgbClr val="000000"/>
                                  </a:solidFill>
                                  <a:miter/>
                                  <a:headEnd len="sm" type="oval" w="sm"/>
                                </a:ln>
                              </wps:spPr>
                              <wps:style>
                                <a:lnRef idx="0"/>
                                <a:fillRef idx="0"/>
                                <a:effectRef idx="0"/>
                                <a:fontRef idx="minor"/>
                              </wps:style>
                              <wps:bodyPr/>
                            </wps:wsp>
                            <wps:wsp>
                              <wps:cNvSpPr/>
                              <wps:spPr>
                                <a:xfrm>
                                  <a:off x="426600" y="1139040"/>
                                  <a:ext cx="325800" cy="0"/>
                                </a:xfrm>
                                <a:prstGeom prst="line">
                                  <a:avLst/>
                                </a:prstGeom>
                                <a:ln w="9360">
                                  <a:solidFill>
                                    <a:srgbClr val="000000"/>
                                  </a:solidFill>
                                  <a:miter/>
                                </a:ln>
                              </wps:spPr>
                              <wps:style>
                                <a:lnRef idx="0"/>
                                <a:fillRef idx="0"/>
                                <a:effectRef idx="0"/>
                                <a:fontRef idx="minor"/>
                              </wps:style>
                              <wps:bodyPr/>
                            </wps:wsp>
                            <wps:wsp>
                              <wps:cNvSpPr/>
                              <wps:spPr>
                                <a:xfrm>
                                  <a:off x="426600" y="1139040"/>
                                  <a:ext cx="335160" cy="0"/>
                                </a:xfrm>
                                <a:prstGeom prst="line">
                                  <a:avLst/>
                                </a:prstGeom>
                                <a:ln w="9360">
                                  <a:solidFill>
                                    <a:srgbClr val="000000"/>
                                  </a:solidFill>
                                  <a:miter/>
                                </a:ln>
                              </wps:spPr>
                              <wps:style>
                                <a:lnRef idx="0"/>
                                <a:fillRef idx="0"/>
                                <a:effectRef idx="0"/>
                                <a:fontRef idx="minor"/>
                              </wps:style>
                              <wps:bodyPr/>
                            </wps:wsp>
                            <wps:wsp>
                              <wps:cNvSpPr/>
                              <wps:spPr>
                                <a:xfrm>
                                  <a:off x="1112400" y="1131480"/>
                                  <a:ext cx="278280" cy="0"/>
                                </a:xfrm>
                                <a:prstGeom prst="line">
                                  <a:avLst/>
                                </a:prstGeom>
                                <a:ln w="9360">
                                  <a:solidFill>
                                    <a:srgbClr val="000000"/>
                                  </a:solidFill>
                                  <a:miter/>
                                </a:ln>
                              </wps:spPr>
                              <wps:style>
                                <a:lnRef idx="0"/>
                                <a:fillRef idx="0"/>
                                <a:effectRef idx="0"/>
                                <a:fontRef idx="minor"/>
                              </wps:style>
                              <wps:bodyPr/>
                            </wps:wsp>
                            <wps:wsp>
                              <wps:cNvSpPr/>
                              <wps:spPr>
                                <a:xfrm>
                                  <a:off x="423000" y="34200"/>
                                  <a:ext cx="0" cy="1135440"/>
                                </a:xfrm>
                                <a:prstGeom prst="line">
                                  <a:avLst/>
                                </a:prstGeom>
                                <a:ln w="9360">
                                  <a:solidFill>
                                    <a:srgbClr val="000000"/>
                                  </a:solidFill>
                                  <a:miter/>
                                </a:ln>
                              </wps:spPr>
                              <wps:style>
                                <a:lnRef idx="0"/>
                                <a:fillRef idx="0"/>
                                <a:effectRef idx="0"/>
                                <a:fontRef idx="minor"/>
                              </wps:style>
                              <wps:bodyPr/>
                            </wps:wsp>
                            <wps:wsp>
                              <wps:cNvSpPr/>
                              <wps:spPr>
                                <a:xfrm>
                                  <a:off x="396360" y="53280"/>
                                  <a:ext cx="744840" cy="0"/>
                                </a:xfrm>
                                <a:prstGeom prst="line">
                                  <a:avLst/>
                                </a:prstGeom>
                                <a:ln w="9360">
                                  <a:solidFill>
                                    <a:srgbClr val="000000"/>
                                  </a:solidFill>
                                  <a:miter/>
                                </a:ln>
                              </wps:spPr>
                              <wps:style>
                                <a:lnRef idx="0"/>
                                <a:fillRef idx="0"/>
                                <a:effectRef idx="0"/>
                                <a:fontRef idx="minor"/>
                              </wps:style>
                              <wps:bodyPr/>
                            </wps:wsp>
                            <wps:wsp>
                              <wps:cNvSpPr/>
                              <wps:spPr>
                                <a:xfrm>
                                  <a:off x="1398240" y="613440"/>
                                  <a:ext cx="0" cy="514440"/>
                                </a:xfrm>
                                <a:prstGeom prst="line">
                                  <a:avLst/>
                                </a:prstGeom>
                                <a:ln w="9360">
                                  <a:solidFill>
                                    <a:srgbClr val="000000"/>
                                  </a:solidFill>
                                  <a:miter/>
                                  <a:headEnd len="sm" type="oval" w="sm"/>
                                </a:ln>
                              </wps:spPr>
                              <wps:style>
                                <a:lnRef idx="0"/>
                                <a:fillRef idx="0"/>
                                <a:effectRef idx="0"/>
                                <a:fontRef idx="minor"/>
                              </wps:style>
                              <wps:bodyPr/>
                            </wps:wsp>
                            <wps:wsp>
                              <wps:cNvSpPr txBox="1"/>
                              <wps:spPr>
                                <a:xfrm>
                                  <a:off x="175320" y="448920"/>
                                  <a:ext cx="506880" cy="325800"/>
                                </a:xfrm>
                                <a:prstGeom prst="rect">
                                  <a:avLst/>
                                </a:prstGeom>
                                <a:noFill/>
                                <a:ln>
                                  <a:noFill/>
                                </a:ln>
                              </wps:spPr>
                              <wps:txbx>
                                <w:txbxContent>
                                  <w:p>
                                    <w:pPr>
                                      <w:overflowPunct w:val="false"/>
                                      <w:bidi w:val="0"/>
                                      <w:rPr/>
                                    </w:pPr>
                                    <w:r>
                                      <w:rPr>
                                        <w:kern w:val="2"/>
                                        <w:sz w:val="28"/>
                                        <w:b/>
                                        <w:szCs w:val="28"/>
                                        <w:rFonts w:ascii=".VnTime" w:hAnsi=".VnTime" w:eastAsia="Times New Roman" w:cs=".VnTime"/>
                                        <w:color w:val="auto"/>
                                        <w:lang w:val="en-US" w:bidi="ar-SA"/>
                                      </w:rPr>
                                      <w:t>C</w:t>
                                    </w:r>
                                  </w:p>
                                </w:txbxContent>
                              </wps:txbx>
                              <wps:bodyPr wrap="square">
                                <a:noAutofit/>
                              </wps:bodyPr>
                            </wps:wsp>
                            <wps:wsp>
                              <wps:cNvSpPr txBox="1"/>
                              <wps:spPr>
                                <a:xfrm>
                                  <a:off x="1230480" y="353520"/>
                                  <a:ext cx="506880" cy="325800"/>
                                </a:xfrm>
                                <a:prstGeom prst="rect">
                                  <a:avLst/>
                                </a:prstGeom>
                                <a:noFill/>
                                <a:ln>
                                  <a:noFill/>
                                </a:ln>
                              </wps:spPr>
                              <wps:txbx>
                                <w:txbxContent>
                                  <w:p>
                                    <w:pPr>
                                      <w:overflowPunct w:val="false"/>
                                      <w:bidi w:val="0"/>
                                      <w:rPr/>
                                    </w:pPr>
                                    <w:r>
                                      <w:rPr>
                                        <w:kern w:val="2"/>
                                        <w:sz w:val="22"/>
                                        <w:b/>
                                        <w:szCs w:val="28"/>
                                        <w:rFonts w:ascii=".VnTime" w:hAnsi=".VnTime" w:eastAsia="Times New Roman" w:cs=".VnTime"/>
                                        <w:color w:val="auto"/>
                                        <w:lang w:val="en-US" w:bidi="ar-SA"/>
                                      </w:rPr>
                                      <w:t>D</w:t>
                                    </w:r>
                                  </w:p>
                                </w:txbxContent>
                              </wps:txbx>
                              <wps:bodyPr wrap="square">
                                <a:noAutofit/>
                              </wps:bodyPr>
                            </wps:wsp>
                          </wpg:wgp>
                        </a:graphicData>
                      </a:graphic>
                    </wp:anchor>
                  </w:drawing>
                </mc:Choice>
                <mc:Fallback>
                  <w:pict>
                    <v:group id="shape_0" style="position:absolute;margin-left:231.7pt;margin-top:0.1pt;width:205.3pt;height:93.65pt" coordorigin="4634,2" coordsize="4106,1873">
                      <v:rect id="shape_0" fillcolor="white" stroked="t" style="position:absolute;left:5852;top:1695;width:539;height:179">
                        <w10:wrap type="none"/>
                        <v:fill o:detectmouseclick="t" type="solid" color2="black"/>
                        <v:stroke color="black" weight="9360" joinstyle="miter" endcap="flat"/>
                      </v:rect>
                      <v:rect id="shape_0" fillcolor="white" stroked="t" style="position:absolute;left:6434;top:2;width:539;height:179">
                        <w10:wrap type="none"/>
                        <v:fill o:detectmouseclick="t" type="solid" color2="black"/>
                        <v:stroke color="black" weight="9360" joinstyle="miter" endcap="flat"/>
                      </v:rect>
                      <v:rect id="shape_0" fillcolor="white" stroked="t" style="position:absolute;left:7081;top:884;width:539;height:179">
                        <w10:wrap type="none"/>
                        <v:fill o:detectmouseclick="t" type="solid" color2="black"/>
                        <v:stroke color="black" weight="9360" joinstyle="miter" endcap="flat"/>
                      </v:rect>
                      <v:line id="shape_0" from="7580,962" to="7795,962" stroked="t" style="position:absolute">
                        <v:stroke color="black" weight="9360" joinstyle="miter" endcap="flat"/>
                        <v:fill o:detectmouseclick="t" on="false"/>
                      </v:line>
                      <v:line id="shape_0" from="6301,952" to="7068,954" stroked="t" style="position:absolute;flip:y">
                        <v:stroke color="black" weight="9360" joinstyle="miter" endcap="flat"/>
                        <v:fill o:detectmouseclick="t" on="false"/>
                      </v:line>
                      <v:line id="shape_0" from="5305,956" to="5817,956" stroked="t" style="position:absolute">
                        <v:stroke color="black" weight="9360" joinstyle="miter" endcap="flat"/>
                        <v:fill o:detectmouseclick="t" on="false"/>
                      </v:line>
                      <v:line id="shape_0" from="7790,86" to="7791,972" stroked="t" style="position:absolute">
                        <v:stroke color="black" weight="9360" joinstyle="miter" endcap="flat"/>
                        <v:fill o:detectmouseclick="t" on="false"/>
                      </v:line>
                      <v:line id="shape_0" from="5300,164" to="5300,1843" stroked="t" style="position:absolute">
                        <v:stroke color="black" weight="9360" joinstyle="miter" endcap="flat"/>
                        <v:fill o:detectmouseclick="t" on="false"/>
                      </v:line>
                      <v:line id="shape_0" from="7772,92" to="8227,92" stroked="t" style="position:absolute">
                        <v:stroke color="black" weight="9360" endarrow="oval" endarrowwidth="medium" endarrowlength="medium" joinstyle="miter" endcap="flat"/>
                        <v:fill o:detectmouseclick="t" on="false"/>
                      </v:line>
                      <v:line id="shape_0" from="4874,86" to="5329,86" stroked="t" style="position:absolute">
                        <v:stroke color="black" weight="9360" startarrow="oval" startarrowwidth="medium" startarrowlength="medium" joinstyle="miter" endcap="flat"/>
                        <v:fill o:detectmouseclick="t" on="false"/>
                      </v:line>
                      <v:shape id="shape_0" stroked="f" style="position:absolute;left:6422;top:73;width:683;height:512"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1</w:t>
                              </w:r>
                            </w:p>
                          </w:txbxContent>
                        </v:textbox>
                        <w10:wrap type="square"/>
                        <v:fill o:detectmouseclick="t" on="false"/>
                        <v:stroke color="#3465a4" joinstyle="round" endcap="flat"/>
                      </v:shape>
                      <v:shape id="shape_0" stroked="f" style="position:absolute;left:7009;top:452;width:626;height:455"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4</w:t>
                              </w:r>
                            </w:p>
                            <w:p>
                              <w:pPr>
                                <w:overflowPunct w:val="false"/>
                                <w:bidi w:val="0"/>
                                <w:rPr/>
                              </w:pPr>
                              <w:r>
                                <w:rPr>
                                  <w:sz w:val="24"/>
                                  <w:kern w:val="2"/>
                                  <w:szCs w:val="24"/>
                                  <w:rFonts w:ascii="Liberation Serif" w:hAnsi="Liberation Serif" w:eastAsia="DejaVu Sans" w:cs="DejaVu Sans"/>
                                  <w:lang w:bidi="hi-IN"/>
                                </w:rPr>
                              </w:r>
                            </w:p>
                          </w:txbxContent>
                        </v:textbox>
                        <w10:wrap type="square"/>
                        <v:fill o:detectmouseclick="t" on="false"/>
                        <v:stroke color="#3465a4" joinstyle="round" endcap="flat"/>
                      </v:shape>
                      <v:shape id="shape_0" stroked="f" style="position:absolute;left:5875;top:1315;width:626;height:512"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3</w:t>
                              </w:r>
                            </w:p>
                            <w:p>
                              <w:pPr>
                                <w:overflowPunct w:val="false"/>
                                <w:bidi w:val="0"/>
                                <w:rPr/>
                              </w:pPr>
                              <w:r>
                                <w:rPr>
                                  <w:sz w:val="24"/>
                                  <w:kern w:val="2"/>
                                  <w:szCs w:val="24"/>
                                  <w:rFonts w:ascii="Liberation Serif" w:hAnsi="Liberation Serif" w:eastAsia="DejaVu Sans" w:cs="DejaVu Sans"/>
                                  <w:lang w:bidi="hi-IN"/>
                                </w:rPr>
                              </w:r>
                            </w:p>
                          </w:txbxContent>
                        </v:textbox>
                        <w10:wrap type="square"/>
                        <v:fill o:detectmouseclick="t" on="false"/>
                        <v:stroke color="#3465a4" joinstyle="round" endcap="flat"/>
                      </v:shape>
                      <v:shape id="shape_0" stroked="f" style="position:absolute;left:5755;top:441;width:569;height:569"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2</w:t>
                              </w:r>
                            </w:p>
                            <w:p>
                              <w:pPr>
                                <w:overflowPunct w:val="false"/>
                                <w:bidi w:val="0"/>
                                <w:rPr/>
                              </w:pPr>
                              <w:r>
                                <w:rPr>
                                  <w:sz w:val="24"/>
                                  <w:kern w:val="2"/>
                                  <w:szCs w:val="24"/>
                                  <w:rFonts w:ascii="Liberation Serif" w:hAnsi="Liberation Serif" w:eastAsia="DejaVu Sans" w:cs="DejaVu Sans"/>
                                  <w:lang w:bidi="hi-IN"/>
                                </w:rPr>
                              </w:r>
                            </w:p>
                          </w:txbxContent>
                        </v:textbox>
                        <w10:wrap type="square"/>
                        <v:fill o:detectmouseclick="t" on="false"/>
                        <v:stroke color="#3465a4" joinstyle="round" endcap="flat"/>
                      </v:shape>
                      <v:shape id="shape_0" stroked="f" style="position:absolute;left:4634;top:49;width:797;height:512" type="shapetype_202">
                        <v:textbox>
                          <w:txbxContent>
                            <w:p>
                              <w:pPr>
                                <w:overflowPunct w:val="false"/>
                                <w:bidi w:val="0"/>
                                <w:rPr/>
                              </w:pPr>
                              <w:r>
                                <w:rPr>
                                  <w:kern w:val="2"/>
                                  <w:sz w:val="28"/>
                                  <w:b/>
                                  <w:szCs w:val="28"/>
                                  <w:rFonts w:ascii=".VnTime" w:hAnsi=".VnTime" w:eastAsia="Times New Roman" w:cs=".VnTime"/>
                                  <w:color w:val="auto"/>
                                  <w:lang w:val="en-US" w:bidi="ar-SA"/>
                                </w:rPr>
                                <w:t>A</w:t>
                              </w:r>
                            </w:p>
                          </w:txbxContent>
                        </v:textbox>
                        <w10:wrap type="square"/>
                        <v:fill o:detectmouseclick="t" on="false"/>
                        <v:stroke color="#3465a4" joinstyle="round" endcap="flat"/>
                      </v:shape>
                      <v:shape id="shape_0" stroked="f" style="position:absolute;left:7999;top:115;width:740;height:626" type="shapetype_202">
                        <v:textbox>
                          <w:txbxContent>
                            <w:p>
                              <w:pPr>
                                <w:overflowPunct w:val="false"/>
                                <w:bidi w:val="0"/>
                                <w:rPr/>
                              </w:pPr>
                              <w:r>
                                <w:rPr>
                                  <w:kern w:val="2"/>
                                  <w:sz w:val="28"/>
                                  <w:b/>
                                  <w:szCs w:val="28"/>
                                  <w:rFonts w:ascii=".VnTime" w:hAnsi=".VnTime" w:eastAsia="Times New Roman" w:cs=".VnTime"/>
                                  <w:color w:val="auto"/>
                                  <w:lang w:val="en-US" w:bidi="ar-SA"/>
                                </w:rPr>
                                <w:t>B</w:t>
                              </w:r>
                            </w:p>
                          </w:txbxContent>
                        </v:textbox>
                        <w10:wrap type="square"/>
                        <v:fill o:detectmouseclick="t" on="false"/>
                        <v:stroke color="#3465a4" joinstyle="round" endcap="flat"/>
                      </v:shape>
                      <v:shape id="shape_0" stroked="f" style="position:absolute;left:7136;top:1351;width:1121;height:512" type="shapetype_202">
                        <v:textbox>
                          <w:txbxContent>
                            <w:p>
                              <w:pPr>
                                <w:overflowPunct w:val="false"/>
                                <w:bidi w:val="0"/>
                                <w:rPr/>
                              </w:pPr>
                              <w:r>
                                <w:rPr>
                                  <w:kern w:val="2"/>
                                  <w:sz w:val="28"/>
                                  <w:szCs w:val="28"/>
                                  <w:rFonts w:ascii=".VnTime" w:hAnsi=".VnTime" w:eastAsia="Times New Roman" w:cs=".VnTime"/>
                                  <w:color w:val="auto"/>
                                  <w:lang w:val="en-US" w:bidi="ar-SA"/>
                                </w:rPr>
                                <w:t>(H</w:t>
                              </w:r>
                              <w:r>
                                <w:rPr>
                                  <w:kern w:val="2"/>
                                  <w:sz w:val="28"/>
                                  <w:szCs w:val="28"/>
                                  <w:vertAlign w:val="subscript"/>
                                  <w:rFonts w:ascii=".VnTime" w:hAnsi=".VnTime" w:eastAsia="Times New Roman" w:cs=".VnTime"/>
                                  <w:color w:val="auto"/>
                                  <w:lang w:val="en-US" w:bidi="ar-SA"/>
                                </w:rPr>
                                <w:t>1.2</w:t>
                              </w:r>
                              <w:r>
                                <w:rPr>
                                  <w:kern w:val="2"/>
                                  <w:sz w:val="28"/>
                                  <w:szCs w:val="28"/>
                                  <w:rFonts w:ascii=".VnTime" w:hAnsi=".VnTime" w:eastAsia="Times New Roman" w:cs=".VnTime"/>
                                  <w:color w:val="auto"/>
                                  <w:lang w:val="en-US" w:bidi="ar-SA"/>
                                </w:rPr>
                                <w:t>)</w:t>
                              </w:r>
                            </w:p>
                          </w:txbxContent>
                        </v:textbox>
                        <w10:wrap type="square"/>
                        <v:fill o:detectmouseclick="t" on="false"/>
                        <v:stroke color="#3465a4" joinstyle="round" endcap="flat"/>
                      </v:shape>
                      <v:rect id="shape_0" fillcolor="white" stroked="t" style="position:absolute;left:5827;top:866;width:539;height:179">
                        <w10:wrap type="none"/>
                        <v:fill o:detectmouseclick="t" type="solid" color2="black"/>
                        <v:stroke color="black" weight="9360" joinstyle="miter" endcap="flat"/>
                      </v:rect>
                      <v:line id="shape_0" from="5918,86" to="6430,86" stroked="t" style="position:absolute">
                        <v:stroke color="black" weight="9360" joinstyle="miter" endcap="flat"/>
                        <v:fill o:detectmouseclick="t" on="false"/>
                      </v:line>
                      <v:line id="shape_0" from="6980,86" to="7777,86" stroked="t" style="position:absolute">
                        <v:stroke color="black" weight="9360" joinstyle="miter" endcap="flat"/>
                        <v:fill o:detectmouseclick="t" on="false"/>
                      </v:line>
                      <v:line id="shape_0" from="5306,956" to="5818,956" stroked="t" style="position:absolute">
                        <v:stroke color="black" weight="9360" startarrow="oval" startarrowwidth="narrow" startarrowlength="short" joinstyle="miter" endcap="flat"/>
                        <v:fill o:detectmouseclick="t" on="false"/>
                      </v:line>
                      <v:line id="shape_0" from="5306,1796" to="5818,1796" stroked="t" style="position:absolute">
                        <v:stroke color="black" weight="9360" joinstyle="miter" endcap="flat"/>
                        <v:fill o:detectmouseclick="t" on="false"/>
                      </v:line>
                      <v:line id="shape_0" from="5306,1796" to="5833,1796" stroked="t" style="position:absolute">
                        <v:stroke color="black" weight="9360" joinstyle="miter" endcap="flat"/>
                        <v:fill o:detectmouseclick="t" on="false"/>
                      </v:line>
                      <v:line id="shape_0" from="6386,1784" to="6823,1784" stroked="t" style="position:absolute">
                        <v:stroke color="black" weight="9360" joinstyle="miter" endcap="flat"/>
                        <v:fill o:detectmouseclick="t" on="false"/>
                      </v:line>
                      <v:line id="shape_0" from="5300,56" to="5300,1843" stroked="t" style="position:absolute">
                        <v:stroke color="black" weight="9360" joinstyle="miter" endcap="flat"/>
                        <v:fill o:detectmouseclick="t" on="false"/>
                      </v:line>
                      <v:line id="shape_0" from="5258,86" to="6430,86" stroked="t" style="position:absolute">
                        <v:stroke color="black" weight="9360" joinstyle="miter" endcap="flat"/>
                        <v:fill o:detectmouseclick="t" on="false"/>
                      </v:line>
                      <v:line id="shape_0" from="6836,968" to="6836,1777" stroked="t" style="position:absolute">
                        <v:stroke color="black" weight="9360" startarrow="oval" startarrowwidth="narrow" startarrowlength="short" joinstyle="miter" endcap="flat"/>
                        <v:fill o:detectmouseclick="t" on="false"/>
                      </v:line>
                      <v:shape id="shape_0" stroked="f" style="position:absolute;left:4910;top:709;width:797;height:512" type="shapetype_202">
                        <v:textbox>
                          <w:txbxContent>
                            <w:p>
                              <w:pPr>
                                <w:overflowPunct w:val="false"/>
                                <w:bidi w:val="0"/>
                                <w:rPr/>
                              </w:pPr>
                              <w:r>
                                <w:rPr>
                                  <w:kern w:val="2"/>
                                  <w:sz w:val="28"/>
                                  <w:b/>
                                  <w:szCs w:val="28"/>
                                  <w:rFonts w:ascii=".VnTime" w:hAnsi=".VnTime" w:eastAsia="Times New Roman" w:cs=".VnTime"/>
                                  <w:color w:val="auto"/>
                                  <w:lang w:val="en-US" w:bidi="ar-SA"/>
                                </w:rPr>
                                <w:t>C</w:t>
                              </w:r>
                            </w:p>
                          </w:txbxContent>
                        </v:textbox>
                        <w10:wrap type="square"/>
                        <v:fill o:detectmouseclick="t" on="false"/>
                        <v:stroke color="#3465a4" joinstyle="round" endcap="flat"/>
                      </v:shape>
                      <v:shape id="shape_0" stroked="f" style="position:absolute;left:6572;top:559;width:797;height:512" type="shapetype_202">
                        <v:textbox>
                          <w:txbxContent>
                            <w:p>
                              <w:pPr>
                                <w:overflowPunct w:val="false"/>
                                <w:bidi w:val="0"/>
                                <w:rPr/>
                              </w:pPr>
                              <w:r>
                                <w:rPr>
                                  <w:kern w:val="2"/>
                                  <w:sz w:val="22"/>
                                  <w:b/>
                                  <w:szCs w:val="28"/>
                                  <w:rFonts w:ascii=".VnTime" w:hAnsi=".VnTime" w:eastAsia="Times New Roman" w:cs=".VnTime"/>
                                  <w:color w:val="auto"/>
                                  <w:lang w:val="en-US" w:bidi="ar-SA"/>
                                </w:rPr>
                                <w:t>D</w:t>
                              </w:r>
                            </w:p>
                          </w:txbxContent>
                        </v:textbox>
                        <w10:wrap type="square"/>
                        <v:fill o:detectmouseclick="t" on="false"/>
                        <v:stroke color="#3465a4" joinstyle="round" endcap="flat"/>
                      </v:shape>
                    </v:group>
                  </w:pict>
                </mc:Fallback>
              </mc:AlternateContent>
            </w:r>
            <w:r>
              <w:rPr>
                <w:rFonts w:cs="Times New Roman" w:ascii="Times New Roman" w:hAnsi="Times New Roman"/>
              </w:rPr>
              <w:t xml:space="preserve"> </w:t>
            </w:r>
            <w:r>
              <w:rPr>
                <w:rFonts w:cs="Times New Roman" w:ascii="Times New Roman" w:hAnsi="Times New Roman"/>
              </w:rPr>
              <w:t>Mạch điện được vẽ lại như hình (H</w:t>
            </w:r>
            <w:r>
              <w:rPr>
                <w:rFonts w:cs="Times New Roman" w:ascii="Times New Roman" w:hAnsi="Times New Roman"/>
                <w:vertAlign w:val="subscript"/>
              </w:rPr>
              <w:t>1,2</w:t>
            </w:r>
            <w:r>
              <w:rPr>
                <w:rFonts w:cs="Times New Roman" w:ascii="Times New Roman" w:hAnsi="Times New Roman"/>
              </w:rPr>
              <w:t>)</w:t>
            </w:r>
          </w:p>
          <w:p>
            <w:pPr>
              <w:pStyle w:val="Normal"/>
              <w:jc w:val="both"/>
              <w:rPr/>
            </w:pPr>
            <w:r>
              <w:rPr>
                <w:rFonts w:cs="Times New Roman" w:ascii="Times New Roman" w:hAnsi="Times New Roman"/>
              </w:rPr>
              <w:t xml:space="preserve">    </w:t>
            </w:r>
            <w:r>
              <w:rPr>
                <w:rFonts w:cs="Times New Roman" w:ascii="Times New Roman" w:hAnsi="Times New Roman"/>
              </w:rPr>
              <w:t>R</w:t>
            </w:r>
            <w:r>
              <w:rPr>
                <w:rFonts w:cs="Times New Roman" w:ascii="Times New Roman" w:hAnsi="Times New Roman"/>
                <w:vertAlign w:val="subscript"/>
              </w:rPr>
              <w:t xml:space="preserve">23 </w:t>
            </w:r>
            <w:r>
              <w:rPr>
                <w:rFonts w:cs="Times New Roman" w:ascii="Times New Roman" w:hAnsi="Times New Roman"/>
              </w:rPr>
              <w:t xml:space="preserve"> =  R</w:t>
            </w:r>
            <w:r>
              <w:rPr>
                <w:rFonts w:cs="Times New Roman" w:ascii="Times New Roman" w:hAnsi="Times New Roman"/>
                <w:vertAlign w:val="subscript"/>
              </w:rPr>
              <w:t>2</w:t>
            </w:r>
            <w:r>
              <w:rPr>
                <w:rFonts w:cs="Times New Roman" w:ascii="Times New Roman" w:hAnsi="Times New Roman"/>
              </w:rPr>
              <w:t>.R</w:t>
            </w:r>
            <w:r>
              <w:rPr>
                <w:rFonts w:cs="Times New Roman" w:ascii="Times New Roman" w:hAnsi="Times New Roman"/>
                <w:vertAlign w:val="subscript"/>
              </w:rPr>
              <w:t>3</w:t>
            </w:r>
            <w:r>
              <w:rPr>
                <w:rFonts w:cs="Times New Roman" w:ascii="Times New Roman" w:hAnsi="Times New Roman"/>
              </w:rPr>
              <w:t xml:space="preserve"> /(R</w:t>
            </w:r>
            <w:r>
              <w:rPr>
                <w:rFonts w:cs="Times New Roman" w:ascii="Times New Roman" w:hAnsi="Times New Roman"/>
                <w:vertAlign w:val="subscript"/>
              </w:rPr>
              <w:t xml:space="preserve">2 </w:t>
            </w:r>
            <w:r>
              <w:rPr>
                <w:rFonts w:cs="Times New Roman" w:ascii="Times New Roman" w:hAnsi="Times New Roman"/>
              </w:rPr>
              <w:t>+ R</w:t>
            </w:r>
            <w:r>
              <w:rPr>
                <w:rFonts w:cs="Times New Roman" w:ascii="Times New Roman" w:hAnsi="Times New Roman"/>
                <w:vertAlign w:val="subscript"/>
              </w:rPr>
              <w:t>3</w:t>
            </w:r>
            <w:r>
              <w:rPr>
                <w:rFonts w:cs="Times New Roman" w:ascii="Times New Roman" w:hAnsi="Times New Roman"/>
              </w:rPr>
              <w:t xml:space="preserve">) = 10 . </w:t>
            </w:r>
          </w:p>
          <w:p>
            <w:pPr>
              <w:pStyle w:val="Normal"/>
              <w:jc w:val="both"/>
              <w:rPr>
                <w:rFonts w:ascii="Times New Roman" w:hAnsi="Times New Roman" w:cs="Times New Roman"/>
              </w:rPr>
            </w:pPr>
            <w:r>
              <w:rPr>
                <w:rFonts w:cs="Times New Roman" w:ascii="Times New Roman" w:hAnsi="Times New Roman"/>
              </w:rPr>
              <w:t xml:space="preserve">    </w:t>
            </w:r>
          </w:p>
          <w:p>
            <w:pPr>
              <w:pStyle w:val="Normal"/>
              <w:jc w:val="both"/>
              <w:rPr/>
            </w:pPr>
            <w:r>
              <w:rPr>
                <w:rFonts w:cs="Times New Roman" w:ascii="Times New Roman" w:hAnsi="Times New Roman"/>
              </w:rPr>
              <w:t xml:space="preserve">    </w:t>
            </w:r>
            <w:r>
              <w:rPr>
                <w:rFonts w:cs="Times New Roman" w:ascii="Times New Roman" w:hAnsi="Times New Roman"/>
              </w:rPr>
              <w:t>R</w:t>
            </w:r>
            <w:r>
              <w:rPr>
                <w:rFonts w:cs="Times New Roman" w:ascii="Times New Roman" w:hAnsi="Times New Roman"/>
                <w:vertAlign w:val="subscript"/>
              </w:rPr>
              <w:t>234</w:t>
            </w:r>
            <w:r>
              <w:rPr>
                <w:rFonts w:cs="Times New Roman" w:ascii="Times New Roman" w:hAnsi="Times New Roman"/>
              </w:rPr>
              <w:t xml:space="preserve"> = R</w:t>
            </w:r>
            <w:r>
              <w:rPr>
                <w:rFonts w:cs="Times New Roman" w:ascii="Times New Roman" w:hAnsi="Times New Roman"/>
                <w:vertAlign w:val="subscript"/>
              </w:rPr>
              <w:t>23</w:t>
            </w:r>
            <w:r>
              <w:rPr>
                <w:rFonts w:cs="Times New Roman" w:ascii="Times New Roman" w:hAnsi="Times New Roman"/>
              </w:rPr>
              <w:t xml:space="preserve"> + R</w:t>
            </w:r>
            <w:r>
              <w:rPr>
                <w:rFonts w:cs="Times New Roman" w:ascii="Times New Roman" w:hAnsi="Times New Roman"/>
                <w:vertAlign w:val="subscript"/>
              </w:rPr>
              <w:t>4</w:t>
            </w:r>
            <w:r>
              <w:rPr>
                <w:rFonts w:cs="Times New Roman" w:ascii="Times New Roman" w:hAnsi="Times New Roman"/>
              </w:rPr>
              <w:t xml:space="preserve"> = 12 .</w:t>
            </w:r>
          </w:p>
          <w:p>
            <w:pPr>
              <w:pStyle w:val="Normal"/>
              <w:jc w:val="both"/>
              <w:rPr/>
            </w:pPr>
            <w:r>
              <w:rPr>
                <w:rFonts w:cs="Times New Roman" w:ascii="Times New Roman" w:hAnsi="Times New Roman"/>
              </w:rPr>
              <w:t xml:space="preserve">    </w:t>
            </w:r>
            <w:r>
              <w:rPr>
                <w:rFonts w:cs="Times New Roman" w:ascii="Times New Roman" w:hAnsi="Times New Roman"/>
              </w:rPr>
              <w:t>R</w:t>
            </w:r>
            <w:r>
              <w:rPr>
                <w:rFonts w:cs="Times New Roman" w:ascii="Times New Roman" w:hAnsi="Times New Roman"/>
                <w:vertAlign w:val="subscript"/>
              </w:rPr>
              <w:t xml:space="preserve">AB </w:t>
            </w:r>
            <w:r>
              <w:rPr>
                <w:rFonts w:cs="Times New Roman" w:ascii="Times New Roman" w:hAnsi="Times New Roman"/>
              </w:rPr>
              <w:t xml:space="preserve"> =  R</w:t>
            </w:r>
            <w:r>
              <w:rPr>
                <w:rFonts w:cs="Times New Roman" w:ascii="Times New Roman" w:hAnsi="Times New Roman"/>
                <w:vertAlign w:val="subscript"/>
              </w:rPr>
              <w:t>234</w:t>
            </w:r>
            <w:r>
              <w:rPr>
                <w:rFonts w:cs="Times New Roman" w:ascii="Times New Roman" w:hAnsi="Times New Roman"/>
              </w:rPr>
              <w:t>.R</w:t>
            </w:r>
            <w:r>
              <w:rPr>
                <w:rFonts w:cs="Times New Roman" w:ascii="Times New Roman" w:hAnsi="Times New Roman"/>
                <w:vertAlign w:val="subscript"/>
              </w:rPr>
              <w:t>1</w:t>
            </w:r>
            <w:r>
              <w:rPr>
                <w:rFonts w:cs="Times New Roman" w:ascii="Times New Roman" w:hAnsi="Times New Roman"/>
              </w:rPr>
              <w:t xml:space="preserve"> /(R</w:t>
            </w:r>
            <w:r>
              <w:rPr>
                <w:rFonts w:cs="Times New Roman" w:ascii="Times New Roman" w:hAnsi="Times New Roman"/>
                <w:vertAlign w:val="subscript"/>
              </w:rPr>
              <w:t xml:space="preserve">234 </w:t>
            </w:r>
            <w:r>
              <w:rPr>
                <w:rFonts w:cs="Times New Roman" w:ascii="Times New Roman" w:hAnsi="Times New Roman"/>
              </w:rPr>
              <w:t>+ R</w:t>
            </w:r>
            <w:r>
              <w:rPr>
                <w:rFonts w:cs="Times New Roman" w:ascii="Times New Roman" w:hAnsi="Times New Roman"/>
                <w:vertAlign w:val="subscript"/>
              </w:rPr>
              <w:t>1</w:t>
            </w:r>
            <w:r>
              <w:rPr>
                <w:rFonts w:cs="Times New Roman" w:ascii="Times New Roman" w:hAnsi="Times New Roman"/>
              </w:rPr>
              <w:t>) = 4 .</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rPr>
              <w:t>b) - Khi K đóng dòng điện qua R</w:t>
            </w:r>
            <w:r>
              <w:rPr>
                <w:rFonts w:cs="Times New Roman" w:ascii="Times New Roman" w:hAnsi="Times New Roman"/>
                <w:vertAlign w:val="subscript"/>
              </w:rPr>
              <w:t>2</w:t>
            </w:r>
            <w:r>
              <w:rPr>
                <w:rFonts w:cs="Times New Roman" w:ascii="Times New Roman" w:hAnsi="Times New Roman"/>
              </w:rPr>
              <w:t xml:space="preserve"> là I</w:t>
            </w:r>
            <w:r>
              <w:rPr>
                <w:rFonts w:cs="Times New Roman" w:ascii="Times New Roman" w:hAnsi="Times New Roman"/>
                <w:vertAlign w:val="subscript"/>
              </w:rPr>
              <w:t>2</w:t>
            </w:r>
            <w:r>
              <w:rPr>
                <w:rFonts w:cs="Times New Roman" w:ascii="Times New Roman" w:hAnsi="Times New Roman"/>
              </w:rPr>
              <w:t xml:space="preserve"> :</w:t>
            </w:r>
          </w:p>
          <w:p>
            <w:pPr>
              <w:pStyle w:val="Normal"/>
              <w:jc w:val="both"/>
              <w:rPr/>
            </w:pPr>
            <w:r>
              <w:rPr>
                <w:rFonts w:cs="Times New Roman" w:ascii="Times New Roman" w:hAnsi="Times New Roman"/>
              </w:rPr>
              <w:t xml:space="preserve">   </w:t>
            </w:r>
            <w:r>
              <w:rPr>
                <w:rFonts w:cs="Times New Roman" w:ascii="Times New Roman" w:hAnsi="Times New Roman"/>
              </w:rPr>
              <w:t>Dòng Điện qua R</w:t>
            </w:r>
            <w:r>
              <w:rPr>
                <w:rFonts w:cs="Times New Roman" w:ascii="Times New Roman" w:hAnsi="Times New Roman"/>
                <w:vertAlign w:val="subscript"/>
              </w:rPr>
              <w:t>4</w:t>
            </w:r>
            <w:r>
              <w:rPr>
                <w:rFonts w:cs="Times New Roman" w:ascii="Times New Roman" w:hAnsi="Times New Roman"/>
              </w:rPr>
              <w:t xml:space="preserve"> : I</w:t>
            </w:r>
            <w:r>
              <w:rPr>
                <w:rFonts w:cs="Times New Roman" w:ascii="Times New Roman" w:hAnsi="Times New Roman"/>
                <w:vertAlign w:val="subscript"/>
              </w:rPr>
              <w:t>4</w:t>
            </w:r>
            <w:r>
              <w:rPr>
                <w:rFonts w:cs="Times New Roman" w:ascii="Times New Roman" w:hAnsi="Times New Roman"/>
              </w:rPr>
              <w:t xml:space="preserve"> = U</w:t>
            </w:r>
            <w:r>
              <w:rPr>
                <w:rFonts w:cs="Times New Roman" w:ascii="Times New Roman" w:hAnsi="Times New Roman"/>
                <w:vertAlign w:val="subscript"/>
              </w:rPr>
              <w:t>AB</w:t>
            </w:r>
            <w:r>
              <w:rPr>
                <w:rFonts w:cs="Times New Roman" w:ascii="Times New Roman" w:hAnsi="Times New Roman"/>
              </w:rPr>
              <w:t xml:space="preserve"> / R</w:t>
            </w:r>
            <w:r>
              <w:rPr>
                <w:rFonts w:cs="Times New Roman" w:ascii="Times New Roman" w:hAnsi="Times New Roman"/>
                <w:vertAlign w:val="subscript"/>
              </w:rPr>
              <w:t>234</w:t>
            </w:r>
            <w:r>
              <w:rPr>
                <w:rFonts w:cs="Times New Roman" w:ascii="Times New Roman" w:hAnsi="Times New Roman"/>
              </w:rPr>
              <w:t xml:space="preserve"> = 2A.</w:t>
            </w:r>
          </w:p>
          <w:p>
            <w:pPr>
              <w:pStyle w:val="Normal"/>
              <w:jc w:val="both"/>
              <w:rPr/>
            </w:pPr>
            <w:r>
              <w:rPr>
                <w:rFonts w:cs="Times New Roman" w:ascii="Times New Roman" w:hAnsi="Times New Roman"/>
              </w:rPr>
              <w:t xml:space="preserve">   </w:t>
            </w:r>
            <w:r>
              <w:rPr>
                <w:rFonts w:cs="Times New Roman" w:ascii="Times New Roman" w:hAnsi="Times New Roman"/>
              </w:rPr>
              <w:t>Hiệu điện thế:          U</w:t>
            </w:r>
            <w:r>
              <w:rPr>
                <w:rFonts w:cs="Times New Roman" w:ascii="Times New Roman" w:hAnsi="Times New Roman"/>
                <w:vertAlign w:val="subscript"/>
              </w:rPr>
              <w:t>CD</w:t>
            </w:r>
            <w:r>
              <w:rPr>
                <w:rFonts w:cs="Times New Roman" w:ascii="Times New Roman" w:hAnsi="Times New Roman"/>
              </w:rPr>
              <w:t xml:space="preserve"> = I</w:t>
            </w:r>
            <w:r>
              <w:rPr>
                <w:rFonts w:cs="Times New Roman" w:ascii="Times New Roman" w:hAnsi="Times New Roman"/>
                <w:vertAlign w:val="subscript"/>
              </w:rPr>
              <w:t>4</w:t>
            </w:r>
            <w:r>
              <w:rPr>
                <w:rFonts w:cs="Times New Roman" w:ascii="Times New Roman" w:hAnsi="Times New Roman"/>
              </w:rPr>
              <w:t>.R</w:t>
            </w:r>
            <w:r>
              <w:rPr>
                <w:rFonts w:cs="Times New Roman" w:ascii="Times New Roman" w:hAnsi="Times New Roman"/>
                <w:vertAlign w:val="subscript"/>
              </w:rPr>
              <w:t>23</w:t>
            </w:r>
            <w:r>
              <w:rPr>
                <w:rFonts w:cs="Times New Roman" w:ascii="Times New Roman" w:hAnsi="Times New Roman"/>
              </w:rPr>
              <w:t xml:space="preserve"> = 20V.</w:t>
            </w:r>
          </w:p>
          <w:p>
            <w:pPr>
              <w:pStyle w:val="Normal"/>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rPr>
              <w:t xml:space="preserve">   </w:t>
            </w:r>
            <w:r>
              <w:rPr>
                <w:rFonts w:cs="Times New Roman" w:ascii="Times New Roman" w:hAnsi="Times New Roman"/>
              </w:rPr>
              <w:t>Dòng điện qua R</w:t>
            </w:r>
            <w:r>
              <w:rPr>
                <w:rFonts w:cs="Times New Roman" w:ascii="Times New Roman" w:hAnsi="Times New Roman"/>
                <w:vertAlign w:val="subscript"/>
              </w:rPr>
              <w:t>2</w:t>
            </w:r>
            <w:r>
              <w:rPr>
                <w:rFonts w:cs="Times New Roman" w:ascii="Times New Roman" w:hAnsi="Times New Roman"/>
              </w:rPr>
              <w:t xml:space="preserve"> :  I</w:t>
            </w:r>
            <w:r>
              <w:rPr>
                <w:rFonts w:cs="Times New Roman" w:ascii="Times New Roman" w:hAnsi="Times New Roman"/>
                <w:vertAlign w:val="subscript"/>
              </w:rPr>
              <w:t xml:space="preserve">2 </w:t>
            </w:r>
            <w:r>
              <w:rPr>
                <w:rFonts w:cs="Times New Roman" w:ascii="Times New Roman" w:hAnsi="Times New Roman"/>
              </w:rPr>
              <w:t>= U</w:t>
            </w:r>
            <w:r>
              <w:rPr>
                <w:rFonts w:cs="Times New Roman" w:ascii="Times New Roman" w:hAnsi="Times New Roman"/>
                <w:vertAlign w:val="subscript"/>
              </w:rPr>
              <w:t>CD</w:t>
            </w:r>
            <w:r>
              <w:rPr>
                <w:rFonts w:cs="Times New Roman" w:ascii="Times New Roman" w:hAnsi="Times New Roman"/>
              </w:rPr>
              <w:t xml:space="preserve"> / R</w:t>
            </w:r>
            <w:r>
              <w:rPr>
                <w:rFonts w:cs="Times New Roman" w:ascii="Times New Roman" w:hAnsi="Times New Roman"/>
                <w:vertAlign w:val="subscript"/>
              </w:rPr>
              <w:t>2</w:t>
            </w:r>
            <w:r>
              <w:rPr>
                <w:rFonts w:cs="Times New Roman" w:ascii="Times New Roman" w:hAnsi="Times New Roman"/>
              </w:rPr>
              <w:t xml:space="preserve"> = 1A. </w:t>
            </w:r>
          </w:p>
          <w:p>
            <w:pPr>
              <w:pStyle w:val="Normal"/>
              <w:tabs>
                <w:tab w:val="clear" w:pos="720"/>
                <w:tab w:val="left" w:pos="3600" w:leader="none"/>
              </w:tabs>
              <w:jc w:val="both"/>
              <w:rPr/>
            </w:pPr>
            <w:r>
              <w:rPr>
                <w:rFonts w:cs="Times New Roman" w:ascii="Times New Roman" w:hAnsi="Times New Roman"/>
              </w:rPr>
              <w:t xml:space="preserve">                            </w:t>
            </w:r>
            <w:r>
              <w:rPr>
                <w:rFonts w:cs="Times New Roman" w:ascii="Times New Roman" w:hAnsi="Times New Roman"/>
              </w:rPr>
              <w:t>Vậy I</w:t>
            </w:r>
            <w:r>
              <w:rPr>
                <w:rFonts w:cs="Times New Roman" w:ascii="Times New Roman" w:hAnsi="Times New Roman"/>
                <w:vertAlign w:val="subscript"/>
              </w:rPr>
              <w:t>2</w:t>
            </w:r>
            <w:r>
              <w:rPr>
                <w:rFonts w:cs="Times New Roman" w:ascii="Times New Roman" w:hAnsi="Times New Roman"/>
              </w:rPr>
              <w:t xml:space="preserve"> = 2A.</w:t>
            </w:r>
          </w:p>
        </w:tc>
        <w:tc>
          <w:tcPr>
            <w:tcW w:w="716" w:type="dxa"/>
            <w:tcBorders>
              <w:top w:val="single" w:sz="4" w:space="0" w:color="000000"/>
              <w:start w:val="single" w:sz="4" w:space="0" w:color="000000"/>
              <w:bottom w:val="single" w:sz="4" w:space="0" w:color="000000"/>
              <w:end w:val="single" w:sz="4" w:space="0" w:color="000000"/>
            </w:tcBorders>
          </w:tcPr>
          <w:p>
            <w:pPr>
              <w:pStyle w:val="Normal"/>
              <w:jc w:val="both"/>
              <w:rPr>
                <w:rFonts w:ascii="Times New Roman" w:hAnsi="Times New Roman" w:cs="Times New Roman"/>
              </w:rPr>
            </w:pPr>
            <w:r>
              <w:rPr>
                <w:rFonts w:cs="Times New Roman" w:ascii="Times New Roman" w:hAnsi="Times New Roman"/>
              </w:rPr>
              <w:t>0,25</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0,25</w:t>
            </w:r>
          </w:p>
          <w:p>
            <w:pPr>
              <w:pStyle w:val="Normal"/>
              <w:jc w:val="both"/>
              <w:rPr>
                <w:rFonts w:ascii="Times New Roman" w:hAnsi="Times New Roman" w:cs="Times New Roman"/>
              </w:rPr>
            </w:pPr>
            <w:r>
              <w:rPr>
                <w:rFonts w:cs="Times New Roman" w:ascii="Times New Roman" w:hAnsi="Times New Roman"/>
              </w:rPr>
              <w:t>0,25</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0,25</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sz w:val="32"/>
              </w:rPr>
            </w:pPr>
            <w:r>
              <w:rPr>
                <w:rFonts w:cs="Times New Roman" w:ascii="Times New Roman" w:hAnsi="Times New Roman"/>
                <w:sz w:val="32"/>
              </w:rPr>
            </w:r>
          </w:p>
          <w:p>
            <w:pPr>
              <w:pStyle w:val="Normal"/>
              <w:jc w:val="both"/>
              <w:rPr>
                <w:rFonts w:ascii="Times New Roman" w:hAnsi="Times New Roman" w:cs="Times New Roman"/>
              </w:rPr>
            </w:pPr>
            <w:r>
              <w:rPr>
                <w:rFonts w:cs="Times New Roman" w:ascii="Times New Roman" w:hAnsi="Times New Roman"/>
              </w:rPr>
              <w:t>0,25</w:t>
            </w:r>
          </w:p>
          <w:p>
            <w:pPr>
              <w:pStyle w:val="Normal"/>
              <w:jc w:val="both"/>
              <w:rPr>
                <w:rFonts w:ascii="Times New Roman" w:hAnsi="Times New Roman" w:cs="Times New Roman"/>
                <w:sz w:val="30"/>
              </w:rPr>
            </w:pPr>
            <w:r>
              <w:rPr>
                <w:rFonts w:cs="Times New Roman" w:ascii="Times New Roman" w:hAnsi="Times New Roman"/>
                <w:sz w:val="30"/>
              </w:rPr>
            </w:r>
          </w:p>
          <w:p>
            <w:pPr>
              <w:pStyle w:val="Normal"/>
              <w:jc w:val="both"/>
              <w:rPr>
                <w:rFonts w:ascii="Times New Roman" w:hAnsi="Times New Roman" w:cs="Times New Roman"/>
              </w:rPr>
            </w:pPr>
            <w:r>
              <w:rPr>
                <w:rFonts w:cs="Times New Roman" w:ascii="Times New Roman" w:hAnsi="Times New Roman"/>
              </w:rPr>
              <w:t>0,25</w:t>
            </w:r>
          </w:p>
          <w:p>
            <w:pPr>
              <w:pStyle w:val="Normal"/>
              <w:jc w:val="both"/>
              <w:rPr>
                <w:rFonts w:ascii="Times New Roman" w:hAnsi="Times New Roman" w:cs="Times New Roman"/>
              </w:rPr>
            </w:pPr>
            <w:r>
              <w:rPr>
                <w:rFonts w:cs="Times New Roman" w:ascii="Times New Roman" w:hAnsi="Times New Roman"/>
              </w:rPr>
              <w:t>0,25</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sz w:val="22"/>
              </w:rPr>
            </w:pPr>
            <w:r>
              <w:rPr>
                <w:rFonts w:cs="Times New Roman" w:ascii="Times New Roman" w:hAnsi="Times New Roman"/>
                <w:sz w:val="22"/>
              </w:rPr>
            </w:r>
          </w:p>
          <w:p>
            <w:pPr>
              <w:pStyle w:val="Normal"/>
              <w:jc w:val="both"/>
              <w:rPr>
                <w:rFonts w:ascii="Times New Roman" w:hAnsi="Times New Roman" w:cs="Times New Roman"/>
              </w:rPr>
            </w:pPr>
            <w:r>
              <w:rPr>
                <w:rFonts w:cs="Times New Roman" w:ascii="Times New Roman" w:hAnsi="Times New Roman"/>
              </w:rPr>
              <w:t>0,25</w:t>
            </w:r>
          </w:p>
          <w:p>
            <w:pPr>
              <w:pStyle w:val="Normal"/>
              <w:jc w:val="both"/>
              <w:rPr/>
            </w:pPr>
            <w:r>
              <w:rPr>
                <w:rFonts w:cs="Times New Roman" w:ascii="Times New Roman" w:hAnsi="Times New Roman"/>
              </w:rPr>
              <w:t>0,25</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0,25</w:t>
            </w:r>
          </w:p>
          <w:p>
            <w:pPr>
              <w:pStyle w:val="Normal"/>
              <w:jc w:val="both"/>
              <w:rPr>
                <w:rFonts w:ascii="Times New Roman" w:hAnsi="Times New Roman" w:cs="Times New Roman"/>
              </w:rPr>
            </w:pPr>
            <w:r>
              <w:rPr>
                <w:rFonts w:cs="Times New Roman" w:ascii="Times New Roman" w:hAnsi="Times New Roman"/>
              </w:rPr>
            </w:r>
          </w:p>
        </w:tc>
      </w:tr>
    </w:tbl>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tabs>
          <w:tab w:val="clear" w:pos="720"/>
          <w:tab w:val="left" w:pos="1988" w:leader="none"/>
          <w:tab w:val="left" w:pos="3962" w:leader="none"/>
          <w:tab w:val="left" w:pos="5950" w:leader="none"/>
          <w:tab w:val="left" w:pos="7938" w:leader="none"/>
        </w:tabs>
        <w:spacing w:lineRule="exact" w:line="320" w:before="240" w:after="0"/>
        <w:jc w:val="center"/>
        <w:rPr>
          <w:rFonts w:ascii="Times New Roman" w:hAnsi="Times New Roman" w:cs="Times New Roman"/>
        </w:rPr>
      </w:pPr>
      <w:r>
        <w:rPr>
          <w:rFonts w:cs="Times New Roman" w:ascii="Times New Roman" w:hAnsi="Times New Roman"/>
        </w:rPr>
        <w:t>~~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tabs>
          <w:tab w:val="clear" w:pos="720"/>
          <w:tab w:val="left" w:pos="1988" w:leader="none"/>
          <w:tab w:val="left" w:pos="3962" w:leader="none"/>
          <w:tab w:val="left" w:pos="5950" w:leader="none"/>
          <w:tab w:val="left" w:pos="7938" w:leader="none"/>
        </w:tabs>
        <w:spacing w:lineRule="exact" w:line="320" w:before="240" w:after="0"/>
        <w:jc w:val="center"/>
        <w:rPr>
          <w:rFonts w:ascii="Times New Roman" w:hAnsi="Times New Roman" w:cs="Times New Roman"/>
        </w:rPr>
      </w:pPr>
      <w:r>
        <w:rPr>
          <w:rFonts w:cs="Times New Roman" w:ascii="Times New Roman" w:hAnsi="Times New Roman"/>
        </w:rPr>
      </w:r>
    </w:p>
    <w:tbl>
      <w:tblPr>
        <w:tblW w:w="9540" w:type="dxa"/>
        <w:jc w:val="start"/>
        <w:tblInd w:w="108" w:type="dxa"/>
        <w:tblCellMar>
          <w:top w:w="0" w:type="dxa"/>
          <w:start w:w="108" w:type="dxa"/>
          <w:bottom w:w="0" w:type="dxa"/>
          <w:end w:w="108" w:type="dxa"/>
        </w:tblCellMar>
      </w:tblPr>
      <w:tblGrid>
        <w:gridCol w:w="3600"/>
        <w:gridCol w:w="5940"/>
      </w:tblGrid>
      <w:tr>
        <w:trPr/>
        <w:tc>
          <w:tcPr>
            <w:tcW w:w="3600" w:type="dxa"/>
            <w:tcBorders/>
          </w:tcPr>
          <w:p>
            <w:pPr>
              <w:pStyle w:val="Normal"/>
              <w:jc w:val="center"/>
              <w:rPr>
                <w:rFonts w:ascii="Times New Roman" w:hAnsi="Times New Roman" w:cs="Times New Roman"/>
                <w:b/>
                <w:b/>
                <w:sz w:val="26"/>
                <w:szCs w:val="26"/>
              </w:rPr>
            </w:pPr>
            <w:r>
              <w:rPr>
                <w:rFonts w:cs="Times New Roman" w:ascii="Times New Roman" w:hAnsi="Times New Roman"/>
                <w:b/>
                <w:sz w:val="26"/>
                <w:szCs w:val="26"/>
              </w:rPr>
              <w:t>PHÒNG GD&amp;ĐT PHÚ LỘC</w:t>
            </w:r>
          </w:p>
          <w:p>
            <w:pPr>
              <w:pStyle w:val="Normal"/>
              <w:jc w:val="center"/>
              <w:rPr>
                <w:rFonts w:ascii="Times New Roman" w:hAnsi="Times New Roman" w:cs="Times New Roman"/>
                <w:b/>
                <w:b/>
                <w:sz w:val="26"/>
                <w:szCs w:val="26"/>
              </w:rPr>
            </w:pPr>
            <w:r>
              <w:rPr>
                <w:rFonts w:cs="Times New Roman" w:ascii="Times New Roman" w:hAnsi="Times New Roman"/>
                <w:b/>
                <w:sz w:val="26"/>
                <w:szCs w:val="26"/>
              </w:rPr>
              <w:t>----------------</w:t>
            </w:r>
          </w:p>
          <w:p>
            <w:pPr>
              <w:pStyle w:val="Normal"/>
              <w:rPr>
                <w:rFonts w:ascii="Times New Roman" w:hAnsi="Times New Roman" w:cs="Times New Roman"/>
                <w:b/>
                <w:b/>
                <w:sz w:val="26"/>
                <w:szCs w:val="26"/>
              </w:rPr>
            </w:pPr>
            <w:r>
              <w:rPr>
                <w:rFonts w:cs="Times New Roman" w:ascii="Times New Roman" w:hAnsi="Times New Roman"/>
                <w:b/>
                <w:sz w:val="26"/>
                <w:szCs w:val="26"/>
              </w:rPr>
            </w:r>
          </w:p>
        </w:tc>
        <w:tc>
          <w:tcPr>
            <w:tcW w:w="5940" w:type="dxa"/>
            <w:tcBorders/>
          </w:tcPr>
          <w:p>
            <w:pPr>
              <w:pStyle w:val="Normal"/>
              <w:ind w:start="432" w:hanging="0"/>
              <w:rPr>
                <w:rFonts w:ascii="Times New Roman" w:hAnsi="Times New Roman" w:cs="Times New Roman"/>
              </w:rPr>
            </w:pPr>
            <w:r>
              <w:rPr>
                <w:rFonts w:cs="Times New Roman" w:ascii="Times New Roman" w:hAnsi="Times New Roman"/>
              </w:rPr>
              <w:t>ĐỀ THI CHỌN HỌC SINH GIỎI LỚP 9</w:t>
            </w:r>
          </w:p>
          <w:p>
            <w:pPr>
              <w:pStyle w:val="Normal"/>
              <w:ind w:start="432" w:hanging="0"/>
              <w:rPr>
                <w:rFonts w:ascii="Times New Roman" w:hAnsi="Times New Roman" w:cs="Times New Roman"/>
                <w:b/>
                <w:b/>
              </w:rPr>
            </w:pPr>
            <w:r>
              <w:rPr>
                <w:rFonts w:cs="Times New Roman" w:ascii="Times New Roman" w:hAnsi="Times New Roman"/>
                <w:sz w:val="26"/>
                <w:szCs w:val="26"/>
              </w:rPr>
              <w:t xml:space="preserve">Môn: </w:t>
            </w:r>
            <w:r>
              <w:rPr>
                <w:rFonts w:cs="Times New Roman" w:ascii="Times New Roman" w:hAnsi="Times New Roman"/>
                <w:b/>
              </w:rPr>
              <w:t xml:space="preserve">Vật Lý      </w:t>
            </w:r>
            <w:r>
              <w:rPr>
                <w:rFonts w:cs="Times New Roman" w:ascii="Times New Roman" w:hAnsi="Times New Roman"/>
                <w:i/>
              </w:rPr>
              <w:t>Năm học: 2010-2011</w:t>
            </w:r>
          </w:p>
          <w:p>
            <w:pPr>
              <w:pStyle w:val="Normal"/>
              <w:ind w:start="432" w:hanging="0"/>
              <w:rPr>
                <w:rFonts w:ascii="Times New Roman" w:hAnsi="Times New Roman" w:cs="Times New Roman"/>
                <w:b/>
                <w:b/>
                <w:i/>
                <w:i/>
                <w:sz w:val="26"/>
                <w:szCs w:val="26"/>
              </w:rPr>
            </w:pPr>
            <w:r>
              <w:rPr>
                <w:rFonts w:cs="Times New Roman" w:ascii="Times New Roman" w:hAnsi="Times New Roman"/>
                <w:i/>
                <w:sz w:val="26"/>
                <w:szCs w:val="26"/>
              </w:rPr>
              <w:t>Thời gian: 120 phút (không kể thời gian giao đề)</w:t>
            </w:r>
          </w:p>
        </w:tc>
      </w:tr>
    </w:tbl>
    <w:p>
      <w:pPr>
        <w:pStyle w:val="Normal"/>
        <w:rPr>
          <w:rFonts w:ascii="Times New Roman" w:hAnsi="Times New Roman" w:cs="Times New Roman"/>
          <w:b/>
          <w:b/>
          <w:sz w:val="22"/>
          <w:szCs w:val="22"/>
        </w:rPr>
      </w:pPr>
      <w:r>
        <w:rPr>
          <w:rFonts w:cs="Times New Roman" w:ascii="Times New Roman" w:hAnsi="Times New Roman"/>
          <w:b/>
          <w:sz w:val="22"/>
          <w:szCs w:val="22"/>
        </w:rPr>
      </w:r>
    </w:p>
    <w:p>
      <w:pPr>
        <w:pStyle w:val="Normal"/>
        <w:jc w:val="center"/>
        <w:rPr/>
      </w:pPr>
      <w:r>
        <w:rPr>
          <w:rFonts w:cs="Times New Roman" w:ascii="Times New Roman" w:hAnsi="Times New Roman"/>
        </w:rPr>
        <w:t>---------------------------------------------------------------------------------------------------------------------</w:t>
      </w:r>
    </w:p>
    <w:p>
      <w:pPr>
        <w:pStyle w:val="Normal"/>
        <w:jc w:val="both"/>
        <w:rPr>
          <w:rFonts w:ascii="Times New Roman" w:hAnsi="Times New Roman" w:cs="Times New Roman"/>
          <w:sz w:val="16"/>
          <w:szCs w:val="16"/>
        </w:rPr>
      </w:pPr>
      <w:r>
        <w:rPr>
          <w:rFonts w:cs="Times New Roman" w:ascii="Times New Roman" w:hAnsi="Times New Roman"/>
          <w:sz w:val="16"/>
          <w:szCs w:val="16"/>
        </w:rPr>
      </w:r>
    </w:p>
    <w:p>
      <w:pPr>
        <w:pStyle w:val="Normal"/>
        <w:jc w:val="both"/>
        <w:rPr/>
      </w:pPr>
      <w:r>
        <w:rPr>
          <w:rFonts w:cs="Times New Roman" w:ascii="Times New Roman" w:hAnsi="Times New Roman"/>
          <w:b/>
          <w:u w:val="single"/>
        </w:rPr>
        <w:t xml:space="preserve"> </w:t>
      </w:r>
      <w:r>
        <w:rPr>
          <w:rFonts w:cs="Times New Roman" w:ascii="Times New Roman" w:hAnsi="Times New Roman"/>
          <w:b/>
          <w:u w:val="single"/>
        </w:rPr>
        <w:t>Bài 1</w:t>
      </w:r>
      <w:r>
        <w:rPr>
          <w:rFonts w:cs="Times New Roman" w:ascii="Times New Roman" w:hAnsi="Times New Roman"/>
          <w:b/>
        </w:rPr>
        <w:t xml:space="preserve">: </w:t>
      </w:r>
      <w:r>
        <w:rPr>
          <w:rFonts w:cs="Times New Roman" w:ascii="Times New Roman" w:hAnsi="Times New Roman"/>
          <w:i/>
        </w:rPr>
        <w:t>(5 điểm)</w:t>
      </w:r>
      <w:r>
        <w:rPr>
          <w:rFonts w:cs="Times New Roman" w:ascii="Times New Roman" w:hAnsi="Times New Roman"/>
        </w:rPr>
        <w:t xml:space="preserve"> Một người đi xe máy trên đoạn đường chiều dài s km. Trong   quãng đường đầu, người đó đi đoạn đường s</w:t>
      </w:r>
      <w:r>
        <w:rPr>
          <w:rFonts w:cs="Times New Roman" w:ascii="Times New Roman" w:hAnsi="Times New Roman"/>
          <w:vertAlign w:val="subscript"/>
        </w:rPr>
        <w:t>1</w:t>
      </w:r>
      <w:r>
        <w:rPr>
          <w:rFonts w:cs="Times New Roman" w:ascii="Times New Roman" w:hAnsi="Times New Roman"/>
        </w:rPr>
        <w:t>, với vận tốc v</w:t>
      </w:r>
      <w:r>
        <w:rPr>
          <w:rFonts w:cs="Times New Roman" w:ascii="Times New Roman" w:hAnsi="Times New Roman"/>
          <w:vertAlign w:val="subscript"/>
        </w:rPr>
        <w:t>1</w:t>
      </w:r>
      <w:r>
        <w:rPr>
          <w:rFonts w:cs="Times New Roman" w:ascii="Times New Roman" w:hAnsi="Times New Roman"/>
        </w:rPr>
        <w:t>=30km/h. Trên đoạn đường còn lại, người đó đi   quãng đường đầu với vận tốc v</w:t>
      </w:r>
      <w:r>
        <w:rPr>
          <w:rFonts w:cs="Times New Roman" w:ascii="Times New Roman" w:hAnsi="Times New Roman"/>
          <w:vertAlign w:val="subscript"/>
        </w:rPr>
        <w:t>2</w:t>
      </w:r>
      <w:r>
        <w:rPr>
          <w:rFonts w:cs="Times New Roman" w:ascii="Times New Roman" w:hAnsi="Times New Roman"/>
        </w:rPr>
        <w:t>=20km/h và trong   quãng đường cuối với vận tốc v</w:t>
      </w:r>
      <w:r>
        <w:rPr>
          <w:rFonts w:cs="Times New Roman" w:ascii="Times New Roman" w:hAnsi="Times New Roman"/>
          <w:vertAlign w:val="subscript"/>
        </w:rPr>
        <w:t>3</w:t>
      </w:r>
      <w:r>
        <w:rPr>
          <w:rFonts w:cs="Times New Roman" w:ascii="Times New Roman" w:hAnsi="Times New Roman"/>
        </w:rPr>
        <w:t>, Biết vận tốc trung bình trên quãng đường s là v=30km/h. Tính v</w:t>
      </w:r>
      <w:r>
        <w:rPr>
          <w:rFonts w:cs="Times New Roman" w:ascii="Times New Roman" w:hAnsi="Times New Roman"/>
          <w:vertAlign w:val="subscript"/>
        </w:rPr>
        <w:t>3</w:t>
      </w:r>
      <w:r>
        <w:rPr>
          <w:rFonts w:cs="Times New Roman" w:ascii="Times New Roman" w:hAnsi="Times New Roman"/>
        </w:rPr>
        <w:t>.</w:t>
      </w:r>
    </w:p>
    <w:p>
      <w:pPr>
        <w:pStyle w:val="Normal"/>
        <w:jc w:val="both"/>
        <w:rPr>
          <w:rFonts w:ascii="Times New Roman" w:hAnsi="Times New Roman" w:cs="Times New Roman"/>
          <w:sz w:val="8"/>
          <w:szCs w:val="8"/>
        </w:rPr>
      </w:pPr>
      <w:r>
        <w:rPr>
          <w:rFonts w:cs="Times New Roman" w:ascii="Times New Roman" w:hAnsi="Times New Roman"/>
          <w:sz w:val="8"/>
          <w:szCs w:val="8"/>
        </w:rPr>
      </w:r>
    </w:p>
    <w:p>
      <w:pPr>
        <w:pStyle w:val="Normal"/>
        <w:jc w:val="both"/>
        <w:rPr/>
      </w:pPr>
      <w:r>
        <w:rPr>
          <w:rFonts w:cs="Times New Roman" w:ascii="Times New Roman" w:hAnsi="Times New Roman"/>
          <w:b/>
          <w:u w:val="single"/>
        </w:rPr>
        <w:t>Bài 2</w:t>
      </w:r>
      <w:r>
        <w:rPr>
          <w:rFonts w:cs="Times New Roman" w:ascii="Times New Roman" w:hAnsi="Times New Roman"/>
        </w:rPr>
        <w:t xml:space="preserve">: </w:t>
      </w:r>
      <w:r>
        <w:rPr>
          <w:rFonts w:cs="Times New Roman" w:ascii="Times New Roman" w:hAnsi="Times New Roman"/>
          <w:i/>
        </w:rPr>
        <w:t>(6 điểm)</w:t>
      </w:r>
      <w:r>
        <w:rPr>
          <w:rFonts w:cs="Times New Roman" w:ascii="Times New Roman" w:hAnsi="Times New Roman"/>
        </w:rPr>
        <w:t xml:space="preserve"> Ba bình đựng ba chất lỏng khác nhau và không gây tác dụng hoá học với nhau. Nhiệt độ của ba bình lần lượt là t</w:t>
      </w:r>
      <w:r>
        <w:rPr>
          <w:rFonts w:cs="Times New Roman" w:ascii="Times New Roman" w:hAnsi="Times New Roman"/>
          <w:vertAlign w:val="subscript"/>
        </w:rPr>
        <w:t>1</w:t>
      </w:r>
      <w:r>
        <w:rPr>
          <w:rFonts w:cs="Times New Roman" w:ascii="Times New Roman" w:hAnsi="Times New Roman"/>
        </w:rPr>
        <w:t>=30</w:t>
      </w:r>
      <w:r>
        <w:rPr>
          <w:rFonts w:cs="Times New Roman" w:ascii="Times New Roman" w:hAnsi="Times New Roman"/>
          <w:vertAlign w:val="superscript"/>
        </w:rPr>
        <w:t>o</w:t>
      </w:r>
      <w:r>
        <w:rPr>
          <w:rFonts w:cs="Times New Roman" w:ascii="Times New Roman" w:hAnsi="Times New Roman"/>
        </w:rPr>
        <w:t>C, t</w:t>
      </w:r>
      <w:r>
        <w:rPr>
          <w:rFonts w:cs="Times New Roman" w:ascii="Times New Roman" w:hAnsi="Times New Roman"/>
          <w:vertAlign w:val="subscript"/>
        </w:rPr>
        <w:t>2</w:t>
      </w:r>
      <w:r>
        <w:rPr>
          <w:rFonts w:cs="Times New Roman" w:ascii="Times New Roman" w:hAnsi="Times New Roman"/>
        </w:rPr>
        <w:t>=10</w:t>
      </w:r>
      <w:r>
        <w:rPr>
          <w:rFonts w:cs="Times New Roman" w:ascii="Times New Roman" w:hAnsi="Times New Roman"/>
          <w:vertAlign w:val="superscript"/>
        </w:rPr>
        <w:t>o</w:t>
      </w:r>
      <w:r>
        <w:rPr>
          <w:rFonts w:cs="Times New Roman" w:ascii="Times New Roman" w:hAnsi="Times New Roman"/>
        </w:rPr>
        <w:t>C và t</w:t>
      </w:r>
      <w:r>
        <w:rPr>
          <w:rFonts w:cs="Times New Roman" w:ascii="Times New Roman" w:hAnsi="Times New Roman"/>
          <w:vertAlign w:val="subscript"/>
        </w:rPr>
        <w:t>3</w:t>
      </w:r>
      <w:r>
        <w:rPr>
          <w:rFonts w:cs="Times New Roman" w:ascii="Times New Roman" w:hAnsi="Times New Roman"/>
        </w:rPr>
        <w:t>=45</w:t>
      </w:r>
      <w:r>
        <w:rPr>
          <w:rFonts w:cs="Times New Roman" w:ascii="Times New Roman" w:hAnsi="Times New Roman"/>
          <w:vertAlign w:val="superscript"/>
        </w:rPr>
        <w:t>o</w:t>
      </w:r>
      <w:r>
        <w:rPr>
          <w:rFonts w:cs="Times New Roman" w:ascii="Times New Roman" w:hAnsi="Times New Roman"/>
        </w:rPr>
        <w:t>C.Nếu đổ một nửa chất lỏng ở bình 1 sang bình 2 thì nhiệt độ của hỗn hợp khi cân bằng nhiệt là t</w:t>
      </w:r>
      <w:r>
        <w:rPr>
          <w:rFonts w:cs="Times New Roman" w:ascii="Times New Roman" w:hAnsi="Times New Roman"/>
          <w:vertAlign w:val="subscript"/>
        </w:rPr>
        <w:t>12</w:t>
      </w:r>
      <w:r>
        <w:rPr>
          <w:rFonts w:cs="Times New Roman" w:ascii="Times New Roman" w:hAnsi="Times New Roman"/>
        </w:rPr>
        <w:t>=15</w:t>
      </w:r>
      <w:r>
        <w:rPr>
          <w:rFonts w:cs="Times New Roman" w:ascii="Times New Roman" w:hAnsi="Times New Roman"/>
          <w:vertAlign w:val="superscript"/>
        </w:rPr>
        <w:t>o</w:t>
      </w:r>
      <w:r>
        <w:rPr>
          <w:rFonts w:cs="Times New Roman" w:ascii="Times New Roman" w:hAnsi="Times New Roman"/>
        </w:rPr>
        <w:t>C. Còn nếu đổ một nửa chất lỏng ở bình 1 sang bình 3 thì nhiệt độ của hỗn hợp khi cân bằng nhiệt là t</w:t>
        <w:softHyphen/>
      </w:r>
      <w:r>
        <w:rPr>
          <w:rFonts w:cs="Times New Roman" w:ascii="Times New Roman" w:hAnsi="Times New Roman"/>
          <w:vertAlign w:val="subscript"/>
        </w:rPr>
        <w:t>13</w:t>
      </w:r>
      <w:r>
        <w:rPr>
          <w:rFonts w:cs="Times New Roman" w:ascii="Times New Roman" w:hAnsi="Times New Roman"/>
        </w:rPr>
        <w:t>=35</w:t>
      </w:r>
      <w:r>
        <w:rPr>
          <w:rFonts w:cs="Times New Roman" w:ascii="Times New Roman" w:hAnsi="Times New Roman"/>
          <w:vertAlign w:val="superscript"/>
        </w:rPr>
        <w:t>o</w:t>
      </w:r>
      <w:r>
        <w:rPr>
          <w:rFonts w:cs="Times New Roman" w:ascii="Times New Roman" w:hAnsi="Times New Roman"/>
        </w:rPr>
        <w:t>C. Hỏi nếu đổ cả ba chất lỏng vào một bình thì nhiệt độ của hỗn hợp khi cân bằng nhiệt t</w:t>
      </w:r>
      <w:r>
        <w:rPr>
          <w:rFonts w:cs="Times New Roman" w:ascii="Times New Roman" w:hAnsi="Times New Roman"/>
          <w:vertAlign w:val="subscript"/>
        </w:rPr>
        <w:t>123</w:t>
      </w:r>
      <w:r>
        <w:rPr>
          <w:rFonts w:cs="Times New Roman" w:ascii="Times New Roman" w:hAnsi="Times New Roman"/>
        </w:rPr>
        <w:t xml:space="preserve"> là bao nhiêu? Xem như chỉ có ba chất lỏng đó trao đổi nhiệt với nhau.</w:t>
      </w:r>
    </w:p>
    <w:p>
      <w:pPr>
        <w:pStyle w:val="Normal"/>
        <w:jc w:val="both"/>
        <w:rPr>
          <w:rFonts w:ascii="Times New Roman" w:hAnsi="Times New Roman" w:cs="Times New Roman"/>
          <w:sz w:val="8"/>
          <w:szCs w:val="8"/>
        </w:rPr>
      </w:pPr>
      <w:r>
        <w:rPr>
          <w:rFonts w:cs="Times New Roman" w:ascii="Times New Roman" w:hAnsi="Times New Roman"/>
          <w:sz w:val="8"/>
          <w:szCs w:val="8"/>
        </w:rPr>
      </w:r>
    </w:p>
    <w:p>
      <w:pPr>
        <w:pStyle w:val="Normal"/>
        <w:jc w:val="both"/>
        <w:rPr/>
      </w:pPr>
      <w:r>
        <w:rPr>
          <w:rFonts w:cs="Times New Roman" w:ascii="Times New Roman" w:hAnsi="Times New Roman"/>
          <w:b/>
          <w:u w:val="single"/>
        </w:rPr>
        <w:t>Bài 3</w:t>
      </w:r>
      <w:r>
        <w:rPr>
          <w:rFonts w:cs="Times New Roman" w:ascii="Times New Roman" w:hAnsi="Times New Roman"/>
        </w:rPr>
        <w:t>: (6</w:t>
      </w:r>
      <w:r>
        <w:rPr>
          <w:rFonts w:cs="Times New Roman" w:ascii="Times New Roman" w:hAnsi="Times New Roman"/>
          <w:i/>
        </w:rPr>
        <w:t xml:space="preserve"> điểm)</w:t>
      </w:r>
      <w:r>
        <w:rPr>
          <w:rFonts w:cs="Times New Roman" w:ascii="Times New Roman" w:hAnsi="Times New Roman"/>
        </w:rPr>
        <w:t xml:space="preserve">  Cho mạch điện như hình.</w:t>
      </w:r>
    </w:p>
    <w:p>
      <w:pPr>
        <w:pStyle w:val="Normal"/>
        <w:jc w:val="both"/>
        <w:rPr/>
      </w:pPr>
      <w:r>
        <mc:AlternateContent>
          <mc:Choice Requires="wps">
            <w:drawing>
              <wp:anchor behindDoc="0" distT="0" distB="0" distL="114935" distR="114935" simplePos="0" locked="0" layoutInCell="1" allowOverlap="1" relativeHeight="1400">
                <wp:simplePos x="0" y="0"/>
                <wp:positionH relativeFrom="column">
                  <wp:posOffset>4343400</wp:posOffset>
                </wp:positionH>
                <wp:positionV relativeFrom="paragraph">
                  <wp:posOffset>139700</wp:posOffset>
                </wp:positionV>
                <wp:extent cx="572135" cy="635"/>
                <wp:effectExtent l="0" t="0" r="0" b="0"/>
                <wp:wrapNone/>
                <wp:docPr id="159" name=""/>
                <a:graphic xmlns:a="http://schemas.openxmlformats.org/drawingml/2006/main">
                  <a:graphicData uri="http://schemas.microsoft.com/office/word/2010/wordprocessingShape">
                    <wps:wsp>
                      <wps:cNvSpPr/>
                      <wps:spPr>
                        <a:xfrm>
                          <a:off x="0" y="0"/>
                          <a:ext cx="5716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42pt,11pt" to="386.95pt,11pt" stroked="t" style="position:absolute">
                <v:stroke color="black" weight="9360" joinstyle="miter" endcap="flat"/>
                <v:fill o:detectmouseclick="t" on="false"/>
              </v:line>
            </w:pict>
          </mc:Fallback>
        </mc:AlternateContent>
        <mc:AlternateContent>
          <mc:Choice Requires="wps">
            <w:drawing>
              <wp:anchor behindDoc="0" distT="0" distB="0" distL="114935" distR="114935" simplePos="0" locked="0" layoutInCell="1" allowOverlap="1" relativeHeight="1401">
                <wp:simplePos x="0" y="0"/>
                <wp:positionH relativeFrom="column">
                  <wp:posOffset>5029200</wp:posOffset>
                </wp:positionH>
                <wp:positionV relativeFrom="paragraph">
                  <wp:posOffset>139700</wp:posOffset>
                </wp:positionV>
                <wp:extent cx="457835" cy="635"/>
                <wp:effectExtent l="0" t="0" r="0" b="0"/>
                <wp:wrapNone/>
                <wp:docPr id="160" name=""/>
                <a:graphic xmlns:a="http://schemas.openxmlformats.org/drawingml/2006/main">
                  <a:graphicData uri="http://schemas.microsoft.com/office/word/2010/wordprocessingShape">
                    <wps:wsp>
                      <wps:cNvSpPr/>
                      <wps:spPr>
                        <a:xfrm>
                          <a:off x="0" y="0"/>
                          <a:ext cx="4572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96pt,11pt" to="431.95pt,11pt" stroked="t" style="position:absolute">
                <v:stroke color="black" weight="9360" joinstyle="miter" endcap="flat"/>
                <v:fill o:detectmouseclick="t" on="false"/>
              </v:line>
            </w:pict>
          </mc:Fallback>
        </mc:AlternateContent>
        <mc:AlternateContent>
          <mc:Choice Requires="wps">
            <w:drawing>
              <wp:anchor behindDoc="0" distT="0" distB="0" distL="114935" distR="114935" simplePos="0" locked="0" layoutInCell="1" allowOverlap="1" relativeHeight="1402">
                <wp:simplePos x="0" y="0"/>
                <wp:positionH relativeFrom="column">
                  <wp:posOffset>5486400</wp:posOffset>
                </wp:positionH>
                <wp:positionV relativeFrom="paragraph">
                  <wp:posOffset>139700</wp:posOffset>
                </wp:positionV>
                <wp:extent cx="1270" cy="1270"/>
                <wp:effectExtent l="0" t="0" r="0" b="0"/>
                <wp:wrapNone/>
                <wp:docPr id="161" name=""/>
                <a:graphic xmlns:a="http://schemas.openxmlformats.org/drawingml/2006/main">
                  <a:graphicData uri="http://schemas.microsoft.com/office/word/2010/wordprocessingShape">
                    <wps:wsp>
                      <wps:cNvSpPr/>
                      <wps:spPr>
                        <a:xfrm flipV="1">
                          <a:off x="0" y="0"/>
                          <a:ext cx="0" cy="10288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32pt,11pt" to="432pt,91.95pt" stroked="t" style="position:absolute;flip:y">
                <v:stroke color="black" weight="9360" joinstyle="miter" endcap="flat"/>
                <v:fill o:detectmouseclick="t" on="false"/>
              </v:line>
            </w:pict>
          </mc:Fallback>
        </mc:AlternateContent>
        <mc:AlternateContent>
          <mc:Choice Requires="wps">
            <w:drawing>
              <wp:anchor behindDoc="0" distT="0" distB="0" distL="114935" distR="114935" simplePos="0" locked="0" layoutInCell="1" allowOverlap="1" relativeHeight="1405">
                <wp:simplePos x="0" y="0"/>
                <wp:positionH relativeFrom="column">
                  <wp:posOffset>4914900</wp:posOffset>
                </wp:positionH>
                <wp:positionV relativeFrom="paragraph">
                  <wp:posOffset>25400</wp:posOffset>
                </wp:positionV>
                <wp:extent cx="114935" cy="114935"/>
                <wp:effectExtent l="0" t="0" r="0" b="0"/>
                <wp:wrapNone/>
                <wp:docPr id="162" name=""/>
                <a:graphic xmlns:a="http://schemas.openxmlformats.org/drawingml/2006/main">
                  <a:graphicData uri="http://schemas.microsoft.com/office/word/2010/wordprocessingShape">
                    <wps:wsp>
                      <wps:cNvSpPr/>
                      <wps:spPr>
                        <a:xfrm flipV="1">
                          <a:off x="0" y="0"/>
                          <a:ext cx="114480" cy="1144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87pt,2pt" to="395.95pt,10.95pt" stroked="t" style="position:absolute;flip:y">
                <v:stroke color="black" weight="9360" joinstyle="miter" endcap="flat"/>
                <v:fill o:detectmouseclick="t" on="false"/>
              </v:line>
            </w:pict>
          </mc:Fallback>
        </mc:AlternateContent>
        <mc:AlternateContent>
          <mc:Choice Requires="wps">
            <w:drawing>
              <wp:anchor behindDoc="0" distT="0" distB="0" distL="114935" distR="114935" simplePos="0" locked="0" layoutInCell="1" allowOverlap="1" relativeHeight="1406">
                <wp:simplePos x="0" y="0"/>
                <wp:positionH relativeFrom="column">
                  <wp:posOffset>3657600</wp:posOffset>
                </wp:positionH>
                <wp:positionV relativeFrom="paragraph">
                  <wp:posOffset>73025</wp:posOffset>
                </wp:positionV>
                <wp:extent cx="343535" cy="114935"/>
                <wp:effectExtent l="0" t="0" r="0" b="0"/>
                <wp:wrapNone/>
                <wp:docPr id="163" name=""/>
                <a:graphic xmlns:a="http://schemas.openxmlformats.org/drawingml/2006/main">
                  <a:graphicData uri="http://schemas.microsoft.com/office/word/2010/wordprocessingShape">
                    <wps:wsp>
                      <wps:cNvSpPr/>
                      <wps:spPr>
                        <a:xfrm>
                          <a:off x="0" y="0"/>
                          <a:ext cx="343080" cy="11448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style="position:absolute;margin-left:288pt;margin-top:5.75pt;width:26.95pt;height:8.95pt">
                <w10:wrap type="none"/>
                <v:fill o:detectmouseclick="t" type="solid" color2="black"/>
                <v:stroke color="black" weight="9360" joinstyle="miter" endcap="flat"/>
              </v:rect>
            </w:pict>
          </mc:Fallback>
        </mc:AlternateContent>
      </w:r>
      <w:r>
        <w:rPr>
          <w:rFonts w:cs="Times New Roman" w:ascii="Times New Roman" w:hAnsi="Times New Roman"/>
        </w:rPr>
        <w:t>T</w:t>
      </w:r>
      <w:r>
        <w:rPr>
          <w:rFonts w:cs="Times New Roman" w:ascii="Times New Roman" w:hAnsi="Times New Roman"/>
        </w:rPr>
        <w:t>rong đó R</w:t>
      </w:r>
      <w:r>
        <w:rPr>
          <w:rFonts w:cs="Times New Roman" w:ascii="Times New Roman" w:hAnsi="Times New Roman"/>
          <w:vertAlign w:val="subscript"/>
        </w:rPr>
        <w:t>1</w:t>
      </w:r>
      <w:r>
        <w:rPr>
          <w:rFonts w:cs="Times New Roman" w:ascii="Times New Roman" w:hAnsi="Times New Roman"/>
        </w:rPr>
        <w:t>=R</w:t>
      </w:r>
      <w:r>
        <w:rPr>
          <w:rFonts w:cs="Times New Roman" w:ascii="Times New Roman" w:hAnsi="Times New Roman"/>
          <w:vertAlign w:val="subscript"/>
        </w:rPr>
        <w:t>3</w:t>
      </w:r>
      <w:r>
        <w:rPr>
          <w:rFonts w:cs="Times New Roman" w:ascii="Times New Roman" w:hAnsi="Times New Roman"/>
        </w:rPr>
        <w:t>=40Ω, R</w:t>
      </w:r>
      <w:r>
        <w:rPr>
          <w:rFonts w:cs="Times New Roman" w:ascii="Times New Roman" w:hAnsi="Times New Roman"/>
          <w:vertAlign w:val="subscript"/>
        </w:rPr>
        <w:t>2</w:t>
      </w:r>
      <w:r>
        <w:rPr>
          <w:rFonts w:cs="Times New Roman" w:ascii="Times New Roman" w:hAnsi="Times New Roman"/>
        </w:rPr>
        <w:t xml:space="preserve">=90Ω,  </w:t>
      </w:r>
      <w:r>
        <mc:AlternateContent>
          <mc:Choice Requires="wps">
            <w:drawing>
              <wp:anchor behindDoc="0" distT="0" distB="0" distL="114935" distR="114935" simplePos="0" locked="0" layoutInCell="1" allowOverlap="1" relativeHeight="1398">
                <wp:simplePos x="0" y="0"/>
                <wp:positionH relativeFrom="column">
                  <wp:posOffset>3190875</wp:posOffset>
                </wp:positionH>
                <wp:positionV relativeFrom="paragraph">
                  <wp:posOffset>130175</wp:posOffset>
                </wp:positionV>
                <wp:extent cx="1162050" cy="1047750"/>
                <wp:effectExtent l="0" t="0" r="0" b="0"/>
                <wp:wrapNone/>
                <wp:docPr id="164" name="Frame17"/>
                <a:graphic xmlns:a="http://schemas.openxmlformats.org/drawingml/2006/main">
                  <a:graphicData uri="http://schemas.microsoft.com/office/word/2010/wordprocessingShape">
                    <wps:wsp>
                      <wps:cNvSpPr txBox="1"/>
                      <wps:spPr>
                        <a:xfrm>
                          <a:off x="0" y="0"/>
                          <a:ext cx="1162050" cy="1047750"/>
                        </a:xfrm>
                        <a:prstGeom prst="rect"/>
                        <a:solidFill>
                          <a:srgbClr val="FFFFFF"/>
                        </a:solidFill>
                        <a:ln w="9525">
                          <a:solidFill>
                            <a:srgbClr val="000000"/>
                          </a:solidFill>
                        </a:ln>
                      </wps:spPr>
                      <wps:txbx>
                        <w:txbxContent>
                          <w:p>
                            <w:pPr>
                              <w:pStyle w:val="Normal"/>
                              <w:rPr/>
                            </w:pPr>
                            <w:r>
                              <w:rPr>
                                <w:rFonts w:eastAsia=".VnTime"/>
                              </w:rPr>
                              <w:t xml:space="preserve">            </w:t>
                            </w:r>
                            <w:r>
                              <w:rPr/>
                              <w:t>R</w:t>
                            </w:r>
                            <w:r>
                              <w:rPr>
                                <w:vertAlign w:val="subscript"/>
                              </w:rPr>
                              <w:t>1</w:t>
                            </w:r>
                            <w:r>
                              <w:rPr/>
                              <w:t xml:space="preserve"> </w:t>
                            </w:r>
                          </w:p>
                          <w:p>
                            <w:pPr>
                              <w:pStyle w:val="Normal"/>
                              <w:rPr/>
                            </w:pPr>
                            <w:r>
                              <w:rPr/>
                            </w:r>
                          </w:p>
                          <w:p>
                            <w:pPr>
                              <w:pStyle w:val="Normal"/>
                              <w:rPr/>
                            </w:pPr>
                            <w:r>
                              <w:rPr>
                                <w:rFonts w:eastAsia=".VnTime"/>
                              </w:rPr>
                              <w:t xml:space="preserve">                    </w:t>
                            </w:r>
                            <w:r>
                              <w:rPr/>
                              <w:t>R</w:t>
                            </w:r>
                            <w:r>
                              <w:rPr>
                                <w:vertAlign w:val="subscript"/>
                              </w:rPr>
                              <w:t>4</w:t>
                            </w:r>
                            <w:r>
                              <w:rPr/>
                              <w:t xml:space="preserve"> </w:t>
                            </w:r>
                          </w:p>
                          <w:p>
                            <w:pPr>
                              <w:pStyle w:val="Normal"/>
                              <w:rPr>
                                <w:sz w:val="16"/>
                                <w:szCs w:val="16"/>
                              </w:rPr>
                            </w:pPr>
                            <w:r>
                              <w:rPr>
                                <w:sz w:val="16"/>
                                <w:szCs w:val="16"/>
                              </w:rPr>
                            </w:r>
                          </w:p>
                          <w:p>
                            <w:pPr>
                              <w:pStyle w:val="Normal"/>
                              <w:rPr/>
                            </w:pPr>
                            <w:r>
                              <w:rPr>
                                <w:rFonts w:eastAsia=".VnTime"/>
                              </w:rPr>
                              <w:t xml:space="preserve">            </w:t>
                            </w:r>
                            <w:r>
                              <w:rPr/>
                              <w:t>R</w:t>
                            </w:r>
                            <w:r>
                              <w:rPr>
                                <w:vertAlign w:val="subscript"/>
                              </w:rPr>
                              <w:t>2</w:t>
                            </w:r>
                            <w:r>
                              <w:rPr/>
                              <w:t xml:space="preserve"> </w:t>
                            </w:r>
                          </w:p>
                          <w:p>
                            <w:pPr>
                              <w:pStyle w:val="Normal"/>
                              <w:jc w:val="end"/>
                              <w:rPr>
                                <w:rFonts w:eastAsia=".VnTime"/>
                              </w:rPr>
                            </w:pPr>
                            <w:r>
                              <w:rPr>
                                <w:rFonts w:eastAsia=".VnTime"/>
                              </w:rPr>
                              <w:t xml:space="preserve">               </w:t>
                            </w:r>
                          </w:p>
                        </w:txbxContent>
                      </wps:txbx>
                      <wps:bodyPr anchor="t" lIns="91440" tIns="45720" rIns="91440" bIns="45720">
                        <a:noAutofit/>
                      </wps:bodyPr>
                    </wps:wsp>
                  </a:graphicData>
                </a:graphic>
              </wp:anchor>
            </w:drawing>
          </mc:Choice>
          <mc:Fallback>
            <w:pict>
              <v:rect fillcolor="#FFFFFF" strokecolor="#000000" strokeweight="0pt" style="position:absolute;rotation:0;width:91.5pt;height:82.5pt;mso-wrap-distance-left:9.05pt;mso-wrap-distance-right:9.05pt;mso-wrap-distance-top:0pt;mso-wrap-distance-bottom:0pt;margin-top:10.25pt;mso-position-vertical-relative:text;margin-left:251.25pt;mso-position-horizontal-relative:text">
                <v:textbox>
                  <w:txbxContent>
                    <w:p>
                      <w:pPr>
                        <w:pStyle w:val="Normal"/>
                        <w:rPr/>
                      </w:pPr>
                      <w:r>
                        <w:rPr>
                          <w:rFonts w:eastAsia=".VnTime"/>
                        </w:rPr>
                        <w:t xml:space="preserve">            </w:t>
                      </w:r>
                      <w:r>
                        <w:rPr/>
                        <w:t>R</w:t>
                      </w:r>
                      <w:r>
                        <w:rPr>
                          <w:vertAlign w:val="subscript"/>
                        </w:rPr>
                        <w:t>1</w:t>
                      </w:r>
                      <w:r>
                        <w:rPr/>
                        <w:t xml:space="preserve"> </w:t>
                      </w:r>
                    </w:p>
                    <w:p>
                      <w:pPr>
                        <w:pStyle w:val="Normal"/>
                        <w:rPr/>
                      </w:pPr>
                      <w:r>
                        <w:rPr/>
                      </w:r>
                    </w:p>
                    <w:p>
                      <w:pPr>
                        <w:pStyle w:val="Normal"/>
                        <w:rPr/>
                      </w:pPr>
                      <w:r>
                        <w:rPr>
                          <w:rFonts w:eastAsia=".VnTime"/>
                        </w:rPr>
                        <w:t xml:space="preserve">                    </w:t>
                      </w:r>
                      <w:r>
                        <w:rPr/>
                        <w:t>R</w:t>
                      </w:r>
                      <w:r>
                        <w:rPr>
                          <w:vertAlign w:val="subscript"/>
                        </w:rPr>
                        <w:t>4</w:t>
                      </w:r>
                      <w:r>
                        <w:rPr/>
                        <w:t xml:space="preserve"> </w:t>
                      </w:r>
                    </w:p>
                    <w:p>
                      <w:pPr>
                        <w:pStyle w:val="Normal"/>
                        <w:rPr>
                          <w:sz w:val="16"/>
                          <w:szCs w:val="16"/>
                        </w:rPr>
                      </w:pPr>
                      <w:r>
                        <w:rPr>
                          <w:sz w:val="16"/>
                          <w:szCs w:val="16"/>
                        </w:rPr>
                      </w:r>
                    </w:p>
                    <w:p>
                      <w:pPr>
                        <w:pStyle w:val="Normal"/>
                        <w:rPr/>
                      </w:pPr>
                      <w:r>
                        <w:rPr>
                          <w:rFonts w:eastAsia=".VnTime"/>
                        </w:rPr>
                        <w:t xml:space="preserve">            </w:t>
                      </w:r>
                      <w:r>
                        <w:rPr/>
                        <w:t>R</w:t>
                      </w:r>
                      <w:r>
                        <w:rPr>
                          <w:vertAlign w:val="subscript"/>
                        </w:rPr>
                        <w:t>2</w:t>
                      </w:r>
                      <w:r>
                        <w:rPr/>
                        <w:t xml:space="preserve"> </w:t>
                      </w:r>
                    </w:p>
                    <w:p>
                      <w:pPr>
                        <w:pStyle w:val="Normal"/>
                        <w:jc w:val="end"/>
                        <w:rPr>
                          <w:rFonts w:eastAsia=".VnTime"/>
                        </w:rPr>
                      </w:pPr>
                      <w:r>
                        <w:rPr>
                          <w:rFonts w:eastAsia=".VnTime"/>
                        </w:rPr>
                        <w:t xml:space="preserve">               </w:t>
                      </w:r>
                    </w:p>
                  </w:txbxContent>
                </v:textbox>
              </v:rect>
            </w:pict>
          </mc:Fallback>
        </mc:AlternateContent>
      </w:r>
    </w:p>
    <w:p>
      <w:pPr>
        <w:pStyle w:val="Normal"/>
        <w:jc w:val="both"/>
        <w:rPr/>
      </w:pPr>
      <w:r>
        <w:rPr>
          <w:rFonts w:cs="Times New Roman" w:ascii="Times New Roman" w:hAnsi="Times New Roman"/>
        </w:rPr>
        <w:t>U</w:t>
      </w:r>
      <w:r>
        <w:rPr>
          <w:rFonts w:cs="Times New Roman" w:ascii="Times New Roman" w:hAnsi="Times New Roman"/>
          <w:vertAlign w:val="subscript"/>
        </w:rPr>
        <w:t>AB</w:t>
      </w:r>
      <w:r>
        <w:rPr>
          <w:rFonts w:cs="Times New Roman" w:ascii="Times New Roman" w:hAnsi="Times New Roman"/>
        </w:rPr>
        <w:t>=350V.</w:t>
      </w:r>
      <w:r>
        <w:rPr>
          <w:rFonts w:cs="Times New Roman" w:ascii="Times New Roman" w:hAnsi="Times New Roman"/>
          <w:sz w:val="26"/>
          <w:szCs w:val="26"/>
        </w:rPr>
        <w:tab/>
        <w:tab/>
        <w:tab/>
        <w:tab/>
        <w:tab/>
        <w:tab/>
        <w:tab/>
        <w:tab/>
        <w:tab/>
        <w:t xml:space="preserve">         K</w:t>
      </w:r>
    </w:p>
    <w:p>
      <w:pPr>
        <w:pStyle w:val="Normal"/>
        <w:jc w:val="both"/>
        <w:rPr/>
      </w:pPr>
      <w:r>
        <mc:AlternateContent>
          <mc:Choice Requires="wps">
            <w:drawing>
              <wp:anchor behindDoc="0" distT="0" distB="0" distL="114935" distR="114935" simplePos="0" locked="0" layoutInCell="1" allowOverlap="1" relativeHeight="1409">
                <wp:simplePos x="0" y="0"/>
                <wp:positionH relativeFrom="column">
                  <wp:posOffset>4286250</wp:posOffset>
                </wp:positionH>
                <wp:positionV relativeFrom="paragraph">
                  <wp:posOffset>102870</wp:posOffset>
                </wp:positionV>
                <wp:extent cx="114935" cy="343535"/>
                <wp:effectExtent l="0" t="0" r="0" b="0"/>
                <wp:wrapNone/>
                <wp:docPr id="165" name=""/>
                <a:graphic xmlns:a="http://schemas.openxmlformats.org/drawingml/2006/main">
                  <a:graphicData uri="http://schemas.microsoft.com/office/word/2010/wordprocessingShape">
                    <wps:wsp>
                      <wps:cNvSpPr/>
                      <wps:spPr>
                        <a:xfrm>
                          <a:off x="0" y="0"/>
                          <a:ext cx="114480" cy="34308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style="position:absolute;margin-left:337.5pt;margin-top:8.1pt;width:8.95pt;height:26.95pt">
                <w10:wrap type="none"/>
                <v:fill o:detectmouseclick="t" type="solid" color2="black"/>
                <v:stroke color="black" weight="9360" joinstyle="miter" endcap="flat"/>
              </v:rect>
            </w:pict>
          </mc:Fallback>
        </mc:AlternateContent>
        <mc:AlternateContent>
          <mc:Choice Requires="wps">
            <w:drawing>
              <wp:anchor behindDoc="0" distT="0" distB="0" distL="114935" distR="114935" simplePos="0" locked="0" layoutInCell="1" allowOverlap="1" relativeHeight="1412">
                <wp:simplePos x="0" y="0"/>
                <wp:positionH relativeFrom="column">
                  <wp:posOffset>2628900</wp:posOffset>
                </wp:positionH>
                <wp:positionV relativeFrom="paragraph">
                  <wp:posOffset>169545</wp:posOffset>
                </wp:positionV>
                <wp:extent cx="114935" cy="228600"/>
                <wp:effectExtent l="0" t="0" r="0" b="0"/>
                <wp:wrapNone/>
                <wp:docPr id="166" name=""/>
                <a:graphic xmlns:a="http://schemas.openxmlformats.org/drawingml/2006/main">
                  <a:graphicData uri="http://schemas.microsoft.com/office/word/2010/wordprocessingShape">
                    <wps:wsp>
                      <wps:cNvSpPr/>
                      <wps:spPr>
                        <a:xfrm flipV="1">
                          <a:off x="0" y="0"/>
                          <a:ext cx="114480" cy="2286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07pt,13.35pt" to="215.95pt,31.3pt" stroked="t" style="position:absolute;flip:y">
                <v:stroke color="black" weight="9360" joinstyle="miter" endcap="flat"/>
                <v:fill o:detectmouseclick="t" on="false"/>
              </v:line>
            </w:pict>
          </mc:Fallback>
        </mc:AlternateContent>
        <mc:AlternateContent>
          <mc:Choice Requires="wps">
            <w:drawing>
              <wp:anchor behindDoc="0" distT="0" distB="0" distL="114935" distR="114935" simplePos="0" locked="0" layoutInCell="1" allowOverlap="1" relativeHeight="1413">
                <wp:simplePos x="0" y="0"/>
                <wp:positionH relativeFrom="column">
                  <wp:posOffset>5829300</wp:posOffset>
                </wp:positionH>
                <wp:positionV relativeFrom="paragraph">
                  <wp:posOffset>169545</wp:posOffset>
                </wp:positionV>
                <wp:extent cx="114935" cy="228600"/>
                <wp:effectExtent l="0" t="0" r="0" b="0"/>
                <wp:wrapNone/>
                <wp:docPr id="167" name=""/>
                <a:graphic xmlns:a="http://schemas.openxmlformats.org/drawingml/2006/main">
                  <a:graphicData uri="http://schemas.microsoft.com/office/word/2010/wordprocessingShape">
                    <wps:wsp>
                      <wps:cNvSpPr/>
                      <wps:spPr>
                        <a:xfrm flipH="1">
                          <a:off x="0" y="0"/>
                          <a:ext cx="114480" cy="2286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59pt,13.35pt" to="467.95pt,31.3pt" stroked="t" style="position:absolute;flip:x">
                <v:stroke color="black" weight="9360" joinstyle="miter" endcap="flat"/>
                <v:fill o:detectmouseclick="t" on="false"/>
              </v:line>
            </w:pict>
          </mc:Fallback>
        </mc:AlternateContent>
      </w:r>
      <w:r>
        <w:rPr>
          <w:rFonts w:cs="Times New Roman" w:ascii="Times New Roman" w:hAnsi="Times New Roman"/>
        </w:rPr>
        <w:t>a</w:t>
      </w:r>
      <w:r>
        <w:rPr>
          <w:rFonts w:cs="Times New Roman" w:ascii="Times New Roman" w:hAnsi="Times New Roman"/>
        </w:rPr>
        <w:t>) Khi khoá K mở, cường độ dòng</w:t>
      </w:r>
      <w:r>
        <w:rPr>
          <w:rFonts w:cs="Times New Roman" w:ascii="Times New Roman" w:hAnsi="Times New Roman"/>
          <w:sz w:val="26"/>
          <w:szCs w:val="26"/>
        </w:rPr>
        <w:t xml:space="preserve">    A</w:t>
        <w:tab/>
        <w:tab/>
        <w:tab/>
        <w:tab/>
        <w:tab/>
        <w:tab/>
        <w:tab/>
        <w:t xml:space="preserve">        B</w:t>
      </w:r>
    </w:p>
    <w:p>
      <w:pPr>
        <w:pStyle w:val="Normal"/>
        <w:jc w:val="both"/>
        <w:rPr/>
      </w:pPr>
      <w:r>
        <w:rPr>
          <w:rFonts w:cs="Times New Roman" w:ascii="Times New Roman" w:hAnsi="Times New Roman"/>
          <w:lang w:val="fr-FR"/>
        </w:rPr>
        <mc:AlternateContent>
          <mc:Choice Requires="wps">
            <w:drawing>
              <wp:anchor behindDoc="0" distT="0" distB="0" distL="114935" distR="114935" simplePos="0" locked="0" layoutInCell="1" allowOverlap="1" relativeHeight="1410">
                <wp:simplePos x="0" y="0"/>
                <wp:positionH relativeFrom="column">
                  <wp:posOffset>2628900</wp:posOffset>
                </wp:positionH>
                <wp:positionV relativeFrom="paragraph">
                  <wp:posOffset>27305</wp:posOffset>
                </wp:positionV>
                <wp:extent cx="114935" cy="114935"/>
                <wp:effectExtent l="0" t="0" r="0" b="0"/>
                <wp:wrapNone/>
                <wp:docPr id="168" name=""/>
                <a:graphic xmlns:a="http://schemas.openxmlformats.org/drawingml/2006/main">
                  <a:graphicData uri="http://schemas.microsoft.com/office/word/2010/wordprocessingShape">
                    <wps:wsp>
                      <wps:cNvSpPr/>
                      <wps:spPr>
                        <a:xfrm>
                          <a:off x="0" y="0"/>
                          <a:ext cx="114480" cy="114480"/>
                        </a:xfrm>
                        <a:prstGeom prst="ellipse">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oval id="shape_0" fillcolor="white" stroked="t" style="position:absolute;margin-left:207pt;margin-top:2.15pt;width:8.95pt;height:8.95pt">
                <w10:wrap type="none"/>
                <v:fill o:detectmouseclick="t" type="solid" color2="black"/>
                <v:stroke color="black" weight="9360" joinstyle="miter" endcap="flat"/>
              </v:oval>
            </w:pict>
          </mc:Fallback>
        </mc:AlternateContent>
        <mc:AlternateContent>
          <mc:Choice Requires="wps">
            <w:drawing>
              <wp:anchor behindDoc="0" distT="0" distB="0" distL="114935" distR="114935" simplePos="0" locked="0" layoutInCell="1" allowOverlap="1" relativeHeight="1411">
                <wp:simplePos x="0" y="0"/>
                <wp:positionH relativeFrom="column">
                  <wp:posOffset>5829300</wp:posOffset>
                </wp:positionH>
                <wp:positionV relativeFrom="paragraph">
                  <wp:posOffset>27305</wp:posOffset>
                </wp:positionV>
                <wp:extent cx="114935" cy="114935"/>
                <wp:effectExtent l="0" t="0" r="0" b="0"/>
                <wp:wrapNone/>
                <wp:docPr id="169" name=""/>
                <a:graphic xmlns:a="http://schemas.openxmlformats.org/drawingml/2006/main">
                  <a:graphicData uri="http://schemas.microsoft.com/office/word/2010/wordprocessingShape">
                    <wps:wsp>
                      <wps:cNvSpPr/>
                      <wps:spPr>
                        <a:xfrm>
                          <a:off x="0" y="0"/>
                          <a:ext cx="114480" cy="114480"/>
                        </a:xfrm>
                        <a:prstGeom prst="ellipse">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oval id="shape_0" fillcolor="white" stroked="t" style="position:absolute;margin-left:459pt;margin-top:2.15pt;width:8.95pt;height:8.95pt">
                <w10:wrap type="none"/>
                <v:fill o:detectmouseclick="t" type="solid" color2="black"/>
                <v:stroke color="black" weight="9360" joinstyle="miter" endcap="flat"/>
              </v:oval>
            </w:pict>
          </mc:Fallback>
        </mc:AlternateContent>
        <w:t>đ</w:t>
      </w:r>
      <w:r>
        <w:rPr>
          <w:rFonts w:cs="Times New Roman" w:ascii="Times New Roman" w:hAnsi="Times New Roman"/>
          <w:lang w:val="fr-FR"/>
        </w:rPr>
        <w:t xml:space="preserve">iện </w:t>
      </w:r>
      <w:r>
        <mc:AlternateContent>
          <mc:Choice Requires="wps">
            <w:drawing>
              <wp:anchor behindDoc="0" distT="0" distB="0" distL="114935" distR="114935" simplePos="0" locked="0" layoutInCell="1" allowOverlap="1" relativeHeight="1403">
                <wp:simplePos x="0" y="0"/>
                <wp:positionH relativeFrom="column">
                  <wp:posOffset>2628900</wp:posOffset>
                </wp:positionH>
                <wp:positionV relativeFrom="paragraph">
                  <wp:posOffset>74930</wp:posOffset>
                </wp:positionV>
                <wp:extent cx="572135" cy="1270"/>
                <wp:effectExtent l="0" t="0" r="0" b="0"/>
                <wp:wrapNone/>
                <wp:docPr id="170" name=""/>
                <a:graphic xmlns:a="http://schemas.openxmlformats.org/drawingml/2006/main">
                  <a:graphicData uri="http://schemas.microsoft.com/office/word/2010/wordprocessingShape">
                    <wps:wsp>
                      <wps:cNvSpPr/>
                      <wps:spPr>
                        <a:xfrm flipH="1">
                          <a:off x="0" y="0"/>
                          <a:ext cx="5716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07pt,5.9pt" to="251.95pt,5.9pt" stroked="t" style="position:absolute;flip:x">
                <v:stroke color="black" weight="9360" joinstyle="miter" endcap="flat"/>
                <v:fill o:detectmouseclick="t" on="false"/>
              </v:line>
            </w:pict>
          </mc:Fallback>
        </mc:AlternateContent>
        <mc:AlternateContent>
          <mc:Choice Requires="wps">
            <w:drawing>
              <wp:anchor behindDoc="0" distT="0" distB="0" distL="114935" distR="114935" simplePos="0" locked="0" layoutInCell="1" allowOverlap="1" relativeHeight="1404">
                <wp:simplePos x="0" y="0"/>
                <wp:positionH relativeFrom="column">
                  <wp:posOffset>5486400</wp:posOffset>
                </wp:positionH>
                <wp:positionV relativeFrom="paragraph">
                  <wp:posOffset>74930</wp:posOffset>
                </wp:positionV>
                <wp:extent cx="457835" cy="635"/>
                <wp:effectExtent l="0" t="0" r="0" b="0"/>
                <wp:wrapNone/>
                <wp:docPr id="171" name=""/>
                <a:graphic xmlns:a="http://schemas.openxmlformats.org/drawingml/2006/main">
                  <a:graphicData uri="http://schemas.microsoft.com/office/word/2010/wordprocessingShape">
                    <wps:wsp>
                      <wps:cNvSpPr/>
                      <wps:spPr>
                        <a:xfrm>
                          <a:off x="0" y="0"/>
                          <a:ext cx="4572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32pt,5.9pt" to="467.95pt,5.9pt" stroked="t" style="position:absolute">
                <v:stroke color="black" weight="9360" joinstyle="miter" endcap="flat"/>
                <v:fill o:detectmouseclick="t" on="false"/>
              </v:line>
            </w:pict>
          </mc:Fallback>
        </mc:AlternateContent>
      </w:r>
      <w:r>
        <w:rPr>
          <w:rFonts w:cs="Times New Roman" w:ascii="Times New Roman" w:hAnsi="Times New Roman"/>
          <w:lang w:val="fr-FR"/>
        </w:rPr>
        <w:t>q</w:t>
      </w:r>
      <w:r>
        <w:rPr>
          <w:rFonts w:cs="Times New Roman" w:ascii="Times New Roman" w:hAnsi="Times New Roman"/>
          <w:lang w:val="fr-FR"/>
        </w:rPr>
        <w:t>ua R</w:t>
      </w:r>
      <w:r>
        <w:rPr>
          <w:rFonts w:cs="Times New Roman" w:ascii="Times New Roman" w:hAnsi="Times New Roman"/>
          <w:vertAlign w:val="subscript"/>
          <w:lang w:val="fr-FR"/>
        </w:rPr>
        <w:t>4</w:t>
      </w:r>
      <w:r>
        <w:rPr>
          <w:rFonts w:cs="Times New Roman" w:ascii="Times New Roman" w:hAnsi="Times New Roman"/>
          <w:lang w:val="fr-FR"/>
        </w:rPr>
        <w:t xml:space="preserve"> là I</w:t>
      </w:r>
      <w:r>
        <w:rPr>
          <w:rFonts w:cs="Times New Roman" w:ascii="Times New Roman" w:hAnsi="Times New Roman"/>
          <w:vertAlign w:val="subscript"/>
          <w:lang w:val="fr-FR"/>
        </w:rPr>
        <w:t xml:space="preserve">4 </w:t>
      </w:r>
      <w:r>
        <w:rPr>
          <w:rFonts w:cs="Times New Roman" w:ascii="Times New Roman" w:hAnsi="Times New Roman"/>
          <w:lang w:val="fr-FR"/>
        </w:rPr>
        <w:t>= 2,25A. Tính R</w:t>
      </w:r>
      <w:r>
        <w:rPr>
          <w:rFonts w:cs="Times New Roman" w:ascii="Times New Roman" w:hAnsi="Times New Roman"/>
          <w:vertAlign w:val="subscript"/>
          <w:lang w:val="fr-FR"/>
        </w:rPr>
        <w:t>4</w:t>
      </w:r>
      <w:r>
        <w:rPr>
          <w:rFonts w:cs="Times New Roman" w:ascii="Times New Roman" w:hAnsi="Times New Roman"/>
          <w:sz w:val="26"/>
          <w:szCs w:val="26"/>
          <w:vertAlign w:val="subscript"/>
          <w:lang w:val="fr-FR"/>
        </w:rPr>
        <w:t>.</w:t>
      </w:r>
    </w:p>
    <w:p>
      <w:pPr>
        <w:pStyle w:val="Normal"/>
        <w:jc w:val="both"/>
        <w:rPr>
          <w:rFonts w:ascii="Times New Roman" w:hAnsi="Times New Roman" w:cs="Times New Roman"/>
          <w:lang w:val="fr-FR"/>
        </w:rPr>
      </w:pPr>
      <w:r>
        <w:rPr>
          <w:rFonts w:cs="Times New Roman" w:ascii="Times New Roman" w:hAnsi="Times New Roman"/>
          <w:lang w:val="fr-FR"/>
        </w:rPr>
        <w:t xml:space="preserve">b) Tính hiệu điện thế hai đầu điện  </w:t>
      </w:r>
    </w:p>
    <w:p>
      <w:pPr>
        <w:pStyle w:val="Normal"/>
        <w:jc w:val="both"/>
        <w:rPr/>
      </w:pPr>
      <w:r>
        <mc:AlternateContent>
          <mc:Choice Requires="wps">
            <w:drawing>
              <wp:anchor behindDoc="0" distT="0" distB="0" distL="114935" distR="114935" simplePos="0" locked="0" layoutInCell="1" allowOverlap="1" relativeHeight="1399">
                <wp:simplePos x="0" y="0"/>
                <wp:positionH relativeFrom="column">
                  <wp:posOffset>4343400</wp:posOffset>
                </wp:positionH>
                <wp:positionV relativeFrom="paragraph">
                  <wp:posOffset>144145</wp:posOffset>
                </wp:positionV>
                <wp:extent cx="1143635" cy="635"/>
                <wp:effectExtent l="0" t="0" r="0" b="0"/>
                <wp:wrapNone/>
                <wp:docPr id="172" name=""/>
                <a:graphic xmlns:a="http://schemas.openxmlformats.org/drawingml/2006/main">
                  <a:graphicData uri="http://schemas.microsoft.com/office/word/2010/wordprocessingShape">
                    <wps:wsp>
                      <wps:cNvSpPr/>
                      <wps:spPr>
                        <a:xfrm>
                          <a:off x="0" y="0"/>
                          <a:ext cx="114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42pt,11.35pt" to="431.95pt,11.35pt" stroked="t" style="position:absolute">
                <v:stroke color="black" weight="9360" joinstyle="miter" endcap="flat"/>
                <v:fill o:detectmouseclick="t" on="false"/>
              </v:line>
            </w:pict>
          </mc:Fallback>
        </mc:AlternateContent>
        <mc:AlternateContent>
          <mc:Choice Requires="wps">
            <w:drawing>
              <wp:anchor behindDoc="0" distT="0" distB="0" distL="114935" distR="114935" simplePos="0" locked="0" layoutInCell="1" allowOverlap="1" relativeHeight="1407">
                <wp:simplePos x="0" y="0"/>
                <wp:positionH relativeFrom="column">
                  <wp:posOffset>3657600</wp:posOffset>
                </wp:positionH>
                <wp:positionV relativeFrom="paragraph">
                  <wp:posOffset>86995</wp:posOffset>
                </wp:positionV>
                <wp:extent cx="343535" cy="114935"/>
                <wp:effectExtent l="0" t="0" r="0" b="0"/>
                <wp:wrapNone/>
                <wp:docPr id="173" name=""/>
                <a:graphic xmlns:a="http://schemas.openxmlformats.org/drawingml/2006/main">
                  <a:graphicData uri="http://schemas.microsoft.com/office/word/2010/wordprocessingShape">
                    <wps:wsp>
                      <wps:cNvSpPr/>
                      <wps:spPr>
                        <a:xfrm>
                          <a:off x="0" y="0"/>
                          <a:ext cx="343080" cy="11448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style="position:absolute;margin-left:288pt;margin-top:6.85pt;width:26.95pt;height:8.95pt">
                <w10:wrap type="none"/>
                <v:fill o:detectmouseclick="t" type="solid" color2="black"/>
                <v:stroke color="black" weight="9360" joinstyle="miter" endcap="flat"/>
              </v:rect>
            </w:pict>
          </mc:Fallback>
        </mc:AlternateContent>
        <mc:AlternateContent>
          <mc:Choice Requires="wps">
            <w:drawing>
              <wp:anchor behindDoc="0" distT="0" distB="0" distL="114935" distR="114935" simplePos="0" locked="0" layoutInCell="1" allowOverlap="1" relativeHeight="1408">
                <wp:simplePos x="0" y="0"/>
                <wp:positionH relativeFrom="column">
                  <wp:posOffset>4800600</wp:posOffset>
                </wp:positionH>
                <wp:positionV relativeFrom="paragraph">
                  <wp:posOffset>86995</wp:posOffset>
                </wp:positionV>
                <wp:extent cx="343535" cy="114935"/>
                <wp:effectExtent l="0" t="0" r="0" b="0"/>
                <wp:wrapNone/>
                <wp:docPr id="174" name=""/>
                <a:graphic xmlns:a="http://schemas.openxmlformats.org/drawingml/2006/main">
                  <a:graphicData uri="http://schemas.microsoft.com/office/word/2010/wordprocessingShape">
                    <wps:wsp>
                      <wps:cNvSpPr/>
                      <wps:spPr>
                        <a:xfrm>
                          <a:off x="0" y="0"/>
                          <a:ext cx="343080" cy="11448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style="position:absolute;margin-left:378pt;margin-top:6.85pt;width:26.95pt;height:8.95pt">
                <w10:wrap type="none"/>
                <v:fill o:detectmouseclick="t" type="solid" color2="black"/>
                <v:stroke color="black" weight="9360" joinstyle="miter" endcap="flat"/>
              </v:rect>
            </w:pict>
          </mc:Fallback>
        </mc:AlternateContent>
      </w:r>
      <w:r>
        <w:rPr>
          <w:rFonts w:cs="Times New Roman" w:ascii="Times New Roman" w:hAnsi="Times New Roman"/>
          <w:lang w:val="fr-FR"/>
        </w:rPr>
        <w:t>t</w:t>
      </w:r>
      <w:r>
        <w:rPr>
          <w:rFonts w:cs="Times New Roman" w:ascii="Times New Roman" w:hAnsi="Times New Roman"/>
          <w:lang w:val="fr-FR"/>
        </w:rPr>
        <w:t>rở R</w:t>
      </w:r>
      <w:r>
        <w:rPr>
          <w:rFonts w:cs="Times New Roman" w:ascii="Times New Roman" w:hAnsi="Times New Roman"/>
          <w:vertAlign w:val="subscript"/>
          <w:lang w:val="fr-FR"/>
        </w:rPr>
        <w:t>4</w:t>
      </w:r>
      <w:r>
        <w:rPr>
          <w:rFonts w:cs="Times New Roman" w:ascii="Times New Roman" w:hAnsi="Times New Roman"/>
          <w:lang w:val="fr-FR"/>
        </w:rPr>
        <w:t xml:space="preserve"> khi khoá K đóng</w:t>
      </w:r>
      <w:r>
        <w:rPr>
          <w:rFonts w:cs="Times New Roman" w:ascii="Times New Roman" w:hAnsi="Times New Roman"/>
          <w:sz w:val="26"/>
          <w:szCs w:val="26"/>
          <w:lang w:val="fr-FR"/>
        </w:rPr>
        <w:t>.</w:t>
      </w:r>
    </w:p>
    <w:p>
      <w:pPr>
        <w:pStyle w:val="Normal"/>
        <w:rPr/>
      </w:pPr>
      <w:r>
        <w:rPr>
          <w:rFonts w:cs="Times New Roman" w:ascii="Times New Roman" w:hAnsi="Times New Roman"/>
          <w:sz w:val="26"/>
          <w:szCs w:val="26"/>
          <w:lang w:val="fr-FR"/>
        </w:rPr>
        <w:tab/>
        <w:tab/>
        <w:tab/>
        <w:tab/>
        <w:tab/>
        <w:tab/>
        <w:tab/>
        <w:tab/>
        <w:tab/>
        <w:t xml:space="preserve">    C</w:t>
        <w:tab/>
        <w:t xml:space="preserve">        R</w:t>
      </w:r>
      <w:r>
        <w:rPr>
          <w:rFonts w:cs="Times New Roman" w:ascii="Times New Roman" w:hAnsi="Times New Roman"/>
          <w:sz w:val="26"/>
          <w:szCs w:val="26"/>
          <w:vertAlign w:val="subscript"/>
          <w:lang w:val="fr-FR"/>
        </w:rPr>
        <w:t>3</w:t>
      </w:r>
      <w:r>
        <w:rPr>
          <w:rFonts w:cs="Times New Roman" w:ascii="Times New Roman" w:hAnsi="Times New Roman"/>
          <w:sz w:val="26"/>
          <w:szCs w:val="26"/>
          <w:lang w:val="fr-FR"/>
        </w:rPr>
        <w:t xml:space="preserve">                                                                                                                     </w:t>
      </w:r>
    </w:p>
    <w:p>
      <w:pPr>
        <w:pStyle w:val="Normal"/>
        <w:jc w:val="both"/>
        <w:rPr>
          <w:rFonts w:ascii="Times New Roman" w:hAnsi="Times New Roman" w:cs="Times New Roman"/>
          <w:b/>
          <w:b/>
          <w:sz w:val="8"/>
          <w:szCs w:val="8"/>
          <w:u w:val="single"/>
          <w:lang w:val="fr-FR"/>
        </w:rPr>
      </w:pPr>
      <w:r>
        <w:rPr>
          <w:rFonts w:cs="Times New Roman" w:ascii="Times New Roman" w:hAnsi="Times New Roman"/>
          <w:b/>
          <w:sz w:val="8"/>
          <w:szCs w:val="8"/>
          <w:u w:val="single"/>
          <w:lang w:val="fr-FR"/>
        </w:rPr>
      </w:r>
    </w:p>
    <w:p>
      <w:pPr>
        <w:pStyle w:val="Normal"/>
        <w:jc w:val="both"/>
        <w:rPr/>
      </w:pPr>
      <w:r>
        <w:rPr>
          <w:rFonts w:cs="Times New Roman" w:ascii="Times New Roman" w:hAnsi="Times New Roman"/>
          <w:b/>
          <w:u w:val="single"/>
          <w:lang w:val="fr-FR"/>
        </w:rPr>
        <w:t>Bài 4</w:t>
      </w:r>
      <w:r>
        <w:rPr>
          <w:rFonts w:cs="Times New Roman" w:ascii="Times New Roman" w:hAnsi="Times New Roman"/>
          <w:lang w:val="fr-FR"/>
        </w:rPr>
        <w:t xml:space="preserve">: </w:t>
      </w:r>
      <w:r>
        <w:rPr>
          <w:rFonts w:cs="Times New Roman" w:ascii="Times New Roman" w:hAnsi="Times New Roman"/>
          <w:i/>
          <w:lang w:val="fr-FR"/>
        </w:rPr>
        <w:t>(3 điểm)</w:t>
      </w:r>
      <w:r>
        <w:rPr>
          <w:rFonts w:cs="Times New Roman" w:ascii="Times New Roman" w:hAnsi="Times New Roman"/>
          <w:lang w:val="fr-FR"/>
        </w:rPr>
        <w:t xml:space="preserve"> Dòng điện chạy qua một vòng dây                             m</w:t>
      </w:r>
    </w:p>
    <w:p>
      <w:pPr>
        <w:pStyle w:val="Normal"/>
        <w:jc w:val="both"/>
        <w:rPr>
          <w:rFonts w:ascii="Times New Roman" w:hAnsi="Times New Roman" w:cs="Times New Roman"/>
        </w:rPr>
      </w:pPr>
      <w:r>
        <mc:AlternateContent>
          <mc:Choice Requires="wps">
            <w:drawing>
              <wp:anchor behindDoc="0" distT="0" distB="0" distL="114935" distR="114935" simplePos="0" locked="0" layoutInCell="1" allowOverlap="1" relativeHeight="1414">
                <wp:simplePos x="0" y="0"/>
                <wp:positionH relativeFrom="column">
                  <wp:posOffset>4343400</wp:posOffset>
                </wp:positionH>
                <wp:positionV relativeFrom="paragraph">
                  <wp:posOffset>40640</wp:posOffset>
                </wp:positionV>
                <wp:extent cx="1257935" cy="1257935"/>
                <wp:effectExtent l="0" t="0" r="0" b="0"/>
                <wp:wrapNone/>
                <wp:docPr id="175" name=""/>
                <a:graphic xmlns:a="http://schemas.openxmlformats.org/drawingml/2006/main">
                  <a:graphicData uri="http://schemas.microsoft.com/office/word/2010/wordprocessingShape">
                    <wps:wsp>
                      <wps:cNvSpPr/>
                      <wps:spPr>
                        <a:xfrm>
                          <a:off x="0" y="0"/>
                          <a:ext cx="1257480" cy="1257480"/>
                        </a:xfrm>
                        <a:prstGeom prst="ellipse">
                          <a:avLst/>
                        </a:prstGeom>
                        <a:solidFill>
                          <a:srgbClr val="ffffff"/>
                        </a:solidFill>
                        <a:ln w="9360">
                          <a:solidFill>
                            <a:srgbClr val="000000"/>
                          </a:solidFill>
                          <a:miter/>
                        </a:ln>
                      </wps:spPr>
                      <wps:style>
                        <a:lnRef idx="0"/>
                        <a:fillRef idx="0"/>
                        <a:effectRef idx="0"/>
                        <a:fontRef idx="minor"/>
                      </wps:style>
                      <wps:txbx>
                        <w:txbxContent>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28"/>
                                <w:szCs w:val="28"/>
                                <w:rFonts w:ascii=".VnTime" w:hAnsi=".VnTime" w:eastAsia="Times New Roman" w:cs=".VnTime"/>
                                <w:color w:val="auto"/>
                                <w:lang w:val="en-US" w:bidi="ar-SA"/>
                              </w:rPr>
                              <w:t xml:space="preserve">        α</w:t>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28"/>
                                <w:szCs w:val="28"/>
                                <w:rFonts w:ascii=".VnTime" w:hAnsi=".VnTime" w:eastAsia="Times New Roman" w:cs=".VnTime"/>
                                <w:color w:val="auto"/>
                                <w:lang w:val="en-US" w:bidi="ar-SA"/>
                              </w:rPr>
                              <w:t xml:space="preserve">         O</w:t>
                            </w:r>
                          </w:p>
                        </w:txbxContent>
                      </wps:txbx>
                      <wps:bodyPr>
                        <a:noAutofit/>
                      </wps:bodyPr>
                    </wps:wsp>
                  </a:graphicData>
                </a:graphic>
              </wp:anchor>
            </w:drawing>
          </mc:Choice>
          <mc:Fallback>
            <w:pict>
              <v:oval id="shape_0" fillcolor="white" stroked="t" style="position:absolute;margin-left:342pt;margin-top:3.2pt;width:98.95pt;height:98.95pt">
                <v:textbox>
                  <w:txbxContent>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28"/>
                          <w:szCs w:val="28"/>
                          <w:rFonts w:ascii=".VnTime" w:hAnsi=".VnTime" w:eastAsia="Times New Roman" w:cs=".VnTime"/>
                          <w:color w:val="auto"/>
                          <w:lang w:val="en-US" w:bidi="ar-SA"/>
                        </w:rPr>
                        <w:t xml:space="preserve">        α</w:t>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28"/>
                          <w:szCs w:val="28"/>
                          <w:rFonts w:ascii=".VnTime" w:hAnsi=".VnTime" w:eastAsia="Times New Roman" w:cs=".VnTime"/>
                          <w:color w:val="auto"/>
                          <w:lang w:val="en-US" w:bidi="ar-SA"/>
                        </w:rPr>
                        <w:t xml:space="preserve">         O</w:t>
                      </w:r>
                    </w:p>
                  </w:txbxContent>
                </v:textbox>
                <w10:wrap type="square"/>
                <v:fill o:detectmouseclick="t" type="solid" color2="black"/>
                <v:stroke color="black" weight="9360" joinstyle="miter" endcap="flat"/>
              </v:oval>
            </w:pict>
          </mc:Fallback>
        </mc:AlternateContent>
      </w:r>
      <w:r>
        <w:rPr>
          <w:rFonts w:cs="Times New Roman" w:ascii="Times New Roman" w:hAnsi="Times New Roman"/>
        </w:rPr>
        <w:t>t</w:t>
      </w:r>
      <w:r>
        <w:rPr>
          <w:rFonts w:cs="Times New Roman" w:ascii="Times New Roman" w:hAnsi="Times New Roman"/>
        </w:rPr>
        <w:t xml:space="preserve">ại  hai  điểm  A, B như hình. Dây dẫn là vòng dây </w:t>
      </w:r>
    </w:p>
    <w:p>
      <w:pPr>
        <w:pStyle w:val="Normal"/>
        <w:jc w:val="both"/>
        <w:rPr/>
      </w:pPr>
      <w:r>
        <mc:AlternateContent>
          <mc:Choice Requires="wps">
            <w:drawing>
              <wp:anchor behindDoc="0" distT="0" distB="0" distL="114935" distR="114935" simplePos="0" locked="0" layoutInCell="1" allowOverlap="1" relativeHeight="1415">
                <wp:simplePos x="0" y="0"/>
                <wp:positionH relativeFrom="column">
                  <wp:posOffset>4419600</wp:posOffset>
                </wp:positionH>
                <wp:positionV relativeFrom="paragraph">
                  <wp:posOffset>179070</wp:posOffset>
                </wp:positionV>
                <wp:extent cx="572135" cy="343535"/>
                <wp:effectExtent l="0" t="0" r="0" b="0"/>
                <wp:wrapNone/>
                <wp:docPr id="176" name=""/>
                <a:graphic xmlns:a="http://schemas.openxmlformats.org/drawingml/2006/main">
                  <a:graphicData uri="http://schemas.microsoft.com/office/word/2010/wordprocessingShape">
                    <wps:wsp>
                      <wps:cNvSpPr/>
                      <wps:spPr>
                        <a:xfrm>
                          <a:off x="0" y="0"/>
                          <a:ext cx="571680" cy="3430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48pt,14.1pt" to="392.95pt,41.05pt" stroked="t" style="position:absolute">
                <v:stroke color="black" weight="9360" joinstyle="miter" endcap="flat"/>
                <v:fill o:detectmouseclick="t" on="false"/>
              </v:line>
            </w:pict>
          </mc:Fallback>
        </mc:AlternateContent>
        <mc:AlternateContent>
          <mc:Choice Requires="wps">
            <w:drawing>
              <wp:anchor behindDoc="0" distT="0" distB="0" distL="114935" distR="114935" simplePos="0" locked="0" layoutInCell="1" allowOverlap="1" relativeHeight="1416">
                <wp:simplePos x="0" y="0"/>
                <wp:positionH relativeFrom="column">
                  <wp:posOffset>4991100</wp:posOffset>
                </wp:positionH>
                <wp:positionV relativeFrom="paragraph">
                  <wp:posOffset>64770</wp:posOffset>
                </wp:positionV>
                <wp:extent cx="457835" cy="457835"/>
                <wp:effectExtent l="0" t="0" r="0" b="0"/>
                <wp:wrapNone/>
                <wp:docPr id="177" name=""/>
                <a:graphic xmlns:a="http://schemas.openxmlformats.org/drawingml/2006/main">
                  <a:graphicData uri="http://schemas.microsoft.com/office/word/2010/wordprocessingShape">
                    <wps:wsp>
                      <wps:cNvSpPr/>
                      <wps:spPr>
                        <a:xfrm flipH="1">
                          <a:off x="0" y="0"/>
                          <a:ext cx="457200" cy="4572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93pt,5.1pt" to="428.95pt,41.05pt" stroked="t" style="position:absolute;flip:x">
                <v:stroke color="black" weight="9360" joinstyle="miter" endcap="flat"/>
                <v:fill o:detectmouseclick="t" on="false"/>
              </v:line>
            </w:pict>
          </mc:Fallback>
        </mc:AlternateContent>
      </w:r>
      <w:r>
        <w:rPr>
          <w:rFonts w:cs="Times New Roman" w:ascii="Times New Roman" w:hAnsi="Times New Roman"/>
        </w:rPr>
        <w:t>đ</w:t>
      </w:r>
      <w:r>
        <w:rPr>
          <w:rFonts w:cs="Times New Roman" w:ascii="Times New Roman" w:hAnsi="Times New Roman"/>
        </w:rPr>
        <w:t>ồng  chất,  tiết  diện  đều  và có điện trở R= 32</w:t>
      </w:r>
      <w:r>
        <w:rPr>
          <w:rFonts w:cs="Times New Roman" w:ascii="Times New Roman" w:hAnsi="Times New Roman"/>
          <w:lang w:val="fr-FR"/>
        </w:rPr>
        <w:t>Ω</w:t>
      </w:r>
      <w:r>
        <w:rPr>
          <w:rFonts w:cs="Times New Roman" w:ascii="Times New Roman" w:hAnsi="Times New Roman"/>
        </w:rPr>
        <w:t>.               A                          B</w:t>
      </w:r>
    </w:p>
    <w:p>
      <w:pPr>
        <w:pStyle w:val="Normal"/>
        <w:jc w:val="both"/>
        <w:rPr/>
      </w:pPr>
      <w:r>
        <w:rPr>
          <w:rFonts w:cs="Times New Roman" w:ascii="Times New Roman" w:hAnsi="Times New Roman"/>
        </w:rPr>
        <w:t>GócAOB =</w:t>
      </w:r>
      <w:r>
        <w:rPr>
          <w:rFonts w:cs="Times New Roman" w:ascii="Times New Roman" w:hAnsi="Times New Roman"/>
          <w:lang w:val="fr-FR"/>
        </w:rPr>
        <w:t>α</w:t>
      </w:r>
      <w:r>
        <w:rPr>
          <w:rFonts w:cs="Times New Roman" w:ascii="Times New Roman" w:hAnsi="Times New Roman"/>
        </w:rPr>
        <w:t xml:space="preserve">. </w:t>
      </w:r>
    </w:p>
    <w:p>
      <w:pPr>
        <w:pStyle w:val="Normal"/>
        <w:jc w:val="both"/>
        <w:rPr>
          <w:rFonts w:ascii="Times New Roman" w:hAnsi="Times New Roman" w:cs="Times New Roman"/>
        </w:rPr>
      </w:pPr>
      <w:r>
        <w:rPr>
          <w:rFonts w:cs="Times New Roman" w:ascii="Times New Roman" w:hAnsi="Times New Roman"/>
        </w:rPr>
        <w:t>a)Tính điện trở tương đương của vòng dây</w:t>
      </w:r>
    </w:p>
    <w:p>
      <w:pPr>
        <w:pStyle w:val="Normal"/>
        <w:jc w:val="both"/>
        <w:rPr>
          <w:rFonts w:ascii="Times New Roman" w:hAnsi="Times New Roman" w:cs="Times New Roman"/>
        </w:rPr>
      </w:pPr>
      <w:r>
        <w:rPr>
          <w:rFonts w:cs="Times New Roman" w:ascii="Times New Roman" w:hAnsi="Times New Roman"/>
        </w:rPr>
        <w:t>khi mắc vào mạch tại A, B.</w:t>
      </w:r>
    </w:p>
    <w:p>
      <w:pPr>
        <w:pStyle w:val="Normal"/>
        <w:tabs>
          <w:tab w:val="clear" w:pos="720"/>
          <w:tab w:val="left" w:pos="7875" w:leader="none"/>
        </w:tabs>
        <w:jc w:val="both"/>
        <w:rPr/>
      </w:pPr>
      <w:r>
        <w:rPr>
          <w:rFonts w:cs="Times New Roman" w:ascii="Times New Roman" w:hAnsi="Times New Roman"/>
        </w:rPr>
        <w:t>b) Biết điện trở tương đương của vòng dây là 6</w:t>
      </w:r>
      <w:r>
        <w:rPr>
          <w:rFonts w:cs="Times New Roman" w:ascii="Times New Roman" w:hAnsi="Times New Roman"/>
          <w:lang w:val="fr-FR"/>
        </w:rPr>
        <w:t>Ω</w:t>
      </w:r>
      <w:r>
        <w:rPr>
          <w:rFonts w:cs="Times New Roman" w:ascii="Times New Roman" w:hAnsi="Times New Roman"/>
        </w:rPr>
        <w:t>.                            n</w:t>
      </w:r>
    </w:p>
    <w:p>
      <w:pPr>
        <w:pStyle w:val="Normal"/>
        <w:jc w:val="both"/>
        <w:rPr/>
      </w:pPr>
      <w:r>
        <w:rPr>
          <w:rFonts w:cs="Times New Roman" w:ascii="Times New Roman" w:hAnsi="Times New Roman"/>
        </w:rPr>
        <w:t xml:space="preserve">Tính góc </w:t>
      </w:r>
      <w:r>
        <w:rPr>
          <w:rFonts w:cs="Times New Roman" w:ascii="Times New Roman" w:hAnsi="Times New Roman"/>
          <w:lang w:val="fr-FR"/>
        </w:rPr>
        <w:t>α</w:t>
      </w:r>
      <w:r>
        <w:rPr>
          <w:rFonts w:cs="Times New Roman" w:ascii="Times New Roman" w:hAnsi="Times New Roman"/>
        </w:rPr>
        <w:t>.</w:t>
      </w:r>
    </w:p>
    <w:p>
      <w:pPr>
        <w:pStyle w:val="Normal"/>
        <w:jc w:val="both"/>
        <w:rPr/>
      </w:pPr>
      <w:r>
        <w:rPr>
          <w:rFonts w:cs="Times New Roman" w:ascii="Times New Roman" w:hAnsi="Times New Roman"/>
        </w:rPr>
        <w:t xml:space="preserve">c) Tính </w:t>
      </w:r>
      <w:r>
        <w:rPr>
          <w:rFonts w:cs="Times New Roman" w:ascii="Times New Roman" w:hAnsi="Times New Roman"/>
          <w:lang w:val="fr-FR"/>
        </w:rPr>
        <w:t>α</w:t>
      </w:r>
      <w:r>
        <w:rPr>
          <w:rFonts w:cs="Times New Roman" w:ascii="Times New Roman" w:hAnsi="Times New Roman"/>
        </w:rPr>
        <w:t xml:space="preserve"> để điện trở tương đương là lớn nhất.</w:t>
      </w:r>
    </w:p>
    <w:p>
      <w:pPr>
        <w:pStyle w:val="Normal"/>
        <w:jc w:val="both"/>
        <w:rPr>
          <w:rFonts w:ascii="Times New Roman" w:hAnsi="Times New Roman" w:cs="Times New Roman"/>
          <w:i/>
          <w:i/>
          <w:lang w:val="fr-FR"/>
        </w:rPr>
      </w:pPr>
      <w:r>
        <w:rPr>
          <w:rFonts w:cs="Times New Roman" w:ascii="Times New Roman" w:hAnsi="Times New Roman"/>
          <w:i/>
          <w:lang w:val="fr-FR"/>
        </w:rPr>
      </w:r>
    </w:p>
    <w:p>
      <w:pPr>
        <w:pStyle w:val="Normal"/>
        <w:jc w:val="center"/>
        <w:rPr>
          <w:rFonts w:ascii="Times New Roman" w:hAnsi="Times New Roman" w:cs="Times New Roman"/>
          <w:lang w:val="fr-FR"/>
        </w:rPr>
      </w:pPr>
      <w:r>
        <w:rPr>
          <w:rFonts w:cs="Times New Roman" w:ascii="Times New Roman" w:hAnsi="Times New Roman"/>
          <w:lang w:val="fr-FR"/>
        </w:rPr>
        <w:t>--------------------------------------------- HẾT ------------------------------------------</w:t>
      </w:r>
    </w:p>
    <w:p>
      <w:pPr>
        <w:pStyle w:val="Normal"/>
        <w:rPr>
          <w:rFonts w:ascii="Times New Roman" w:hAnsi="Times New Roman" w:cs="Times New Roman"/>
          <w:i/>
          <w:i/>
          <w:lang w:val="fr-FR"/>
        </w:rPr>
      </w:pPr>
      <w:r>
        <w:rPr>
          <w:rFonts w:cs="Times New Roman" w:ascii="Times New Roman" w:hAnsi="Times New Roman"/>
          <w:i/>
          <w:lang w:val="fr-FR"/>
        </w:rPr>
      </w:r>
    </w:p>
    <w:p>
      <w:pPr>
        <w:pStyle w:val="Normal"/>
        <w:rPr>
          <w:rFonts w:ascii="Times New Roman" w:hAnsi="Times New Roman" w:cs="Times New Roman"/>
          <w:sz w:val="26"/>
          <w:szCs w:val="26"/>
          <w:lang w:val="fr-FR"/>
        </w:rPr>
      </w:pPr>
      <w:r>
        <w:rPr>
          <w:rFonts w:cs="Times New Roman" w:ascii="Times New Roman" w:hAnsi="Times New Roman"/>
          <w:i/>
          <w:lang w:val="fr-FR"/>
        </w:rPr>
        <w:t>Lưu ý: Giám thị coi thi không giải thích gì thêm</w:t>
      </w:r>
      <w:r>
        <w:br w:type="page"/>
      </w:r>
    </w:p>
    <w:p>
      <w:pPr>
        <w:pStyle w:val="Normal"/>
        <w:rPr>
          <w:rFonts w:ascii="Times New Roman" w:hAnsi="Times New Roman" w:cs="Times New Roman"/>
          <w:i/>
          <w:i/>
          <w:lang w:val="fr-FR"/>
        </w:rPr>
      </w:pPr>
      <w:r>
        <w:rPr>
          <w:rFonts w:cs="Times New Roman" w:ascii="Times New Roman" w:hAnsi="Times New Roman"/>
          <w:b/>
          <w:lang w:val="fr-FR"/>
        </w:rPr>
        <w:t>PHÒNG GD&amp;ĐT PHÚ LỘC</w:t>
      </w:r>
      <w:r>
        <w:rPr>
          <w:rFonts w:cs="Times New Roman" w:ascii="Times New Roman" w:hAnsi="Times New Roman"/>
          <w:lang w:val="fr-FR"/>
        </w:rPr>
        <w:tab/>
        <w:tab/>
        <w:t>HƯỚNG DẪN CHẤM THI CHỌN HSG</w:t>
      </w:r>
    </w:p>
    <w:p>
      <w:pPr>
        <w:pStyle w:val="Normal"/>
        <w:jc w:val="both"/>
        <w:rPr>
          <w:rFonts w:ascii="Times New Roman" w:hAnsi="Times New Roman" w:cs="Times New Roman"/>
        </w:rPr>
      </w:pPr>
      <w:r>
        <w:rPr>
          <w:rFonts w:cs="Times New Roman" w:ascii="Times New Roman" w:hAnsi="Times New Roman"/>
          <w:lang w:val="fr-FR"/>
        </w:rPr>
        <w:tab/>
        <w:tab/>
        <w:tab/>
        <w:tab/>
        <w:tab/>
        <w:tab/>
      </w:r>
      <w:r>
        <w:rPr>
          <w:rFonts w:cs="Times New Roman" w:ascii="Times New Roman" w:hAnsi="Times New Roman"/>
        </w:rPr>
        <w:t xml:space="preserve">Môn: </w:t>
      </w:r>
      <w:r>
        <w:rPr>
          <w:rFonts w:cs="Times New Roman" w:ascii="Times New Roman" w:hAnsi="Times New Roman"/>
          <w:b/>
        </w:rPr>
        <w:t>Vật Lý 9</w:t>
      </w:r>
    </w:p>
    <w:p>
      <w:pPr>
        <w:pStyle w:val="Normal"/>
        <w:jc w:val="both"/>
        <w:rPr/>
      </w:pPr>
      <w:r>
        <w:rPr>
          <w:rFonts w:cs="Times New Roman" w:ascii="Times New Roman" w:hAnsi="Times New Roman"/>
        </w:rPr>
        <w:tab/>
        <w:t>-------------</w:t>
        <w:tab/>
        <w:tab/>
        <w:tab/>
        <w:tab/>
      </w:r>
      <w:r>
        <w:rPr>
          <w:rFonts w:cs="Times New Roman" w:ascii="Times New Roman" w:hAnsi="Times New Roman"/>
          <w:i/>
        </w:rPr>
        <w:t>Năm học: 2010-2011</w:t>
      </w:r>
    </w:p>
    <w:p>
      <w:pPr>
        <w:pStyle w:val="Normal"/>
        <w:jc w:val="both"/>
        <w:rPr>
          <w:rFonts w:ascii="Times New Roman" w:hAnsi="Times New Roman" w:cs="Times New Roman"/>
          <w:i/>
          <w:i/>
          <w:sz w:val="26"/>
          <w:szCs w:val="26"/>
        </w:rPr>
      </w:pPr>
      <w:r>
        <w:rPr>
          <w:rFonts w:cs="Times New Roman" w:ascii="Times New Roman" w:hAnsi="Times New Roman"/>
          <w:i/>
          <w:sz w:val="26"/>
          <w:szCs w:val="26"/>
        </w:rPr>
      </w:r>
    </w:p>
    <w:tbl>
      <w:tblPr>
        <w:tblW w:w="9732" w:type="dxa"/>
        <w:jc w:val="start"/>
        <w:tblInd w:w="-5" w:type="dxa"/>
        <w:tblCellMar>
          <w:top w:w="0" w:type="dxa"/>
          <w:start w:w="108" w:type="dxa"/>
          <w:bottom w:w="0" w:type="dxa"/>
          <w:end w:w="108" w:type="dxa"/>
        </w:tblCellMar>
      </w:tblPr>
      <w:tblGrid>
        <w:gridCol w:w="828"/>
        <w:gridCol w:w="7745"/>
        <w:gridCol w:w="1159"/>
      </w:tblGrid>
      <w:tr>
        <w:trPr/>
        <w:tc>
          <w:tcPr>
            <w:tcW w:w="828" w:type="dxa"/>
            <w:tcBorders>
              <w:top w:val="single" w:sz="4" w:space="0" w:color="000000"/>
              <w:start w:val="single" w:sz="4" w:space="0" w:color="000000"/>
              <w:bottom w:val="single" w:sz="4" w:space="0" w:color="000000"/>
            </w:tcBorders>
          </w:tcPr>
          <w:p>
            <w:pPr>
              <w:pStyle w:val="Normal"/>
              <w:jc w:val="center"/>
              <w:rPr>
                <w:rFonts w:ascii="Times New Roman" w:hAnsi="Times New Roman" w:cs="Times New Roman"/>
                <w:b/>
                <w:b/>
                <w:i/>
                <w:i/>
                <w:sz w:val="26"/>
                <w:szCs w:val="26"/>
              </w:rPr>
            </w:pPr>
            <w:r>
              <w:rPr>
                <w:rFonts w:cs="Times New Roman" w:ascii="Times New Roman" w:hAnsi="Times New Roman"/>
                <w:b/>
                <w:i/>
                <w:sz w:val="26"/>
                <w:szCs w:val="26"/>
              </w:rPr>
              <w:t>Bài</w:t>
            </w:r>
          </w:p>
        </w:tc>
        <w:tc>
          <w:tcPr>
            <w:tcW w:w="7745" w:type="dxa"/>
            <w:tcBorders>
              <w:top w:val="single" w:sz="4" w:space="0" w:color="000000"/>
              <w:start w:val="single" w:sz="4" w:space="0" w:color="000000"/>
              <w:bottom w:val="single" w:sz="4" w:space="0" w:color="000000"/>
            </w:tcBorders>
          </w:tcPr>
          <w:p>
            <w:pPr>
              <w:pStyle w:val="Normal"/>
              <w:jc w:val="center"/>
              <w:rPr>
                <w:rFonts w:ascii="Times New Roman" w:hAnsi="Times New Roman" w:cs="Times New Roman"/>
                <w:i/>
                <w:i/>
                <w:sz w:val="26"/>
                <w:szCs w:val="26"/>
              </w:rPr>
            </w:pPr>
            <w:r>
              <w:rPr>
                <w:rFonts w:cs="Times New Roman" w:ascii="Times New Roman" w:hAnsi="Times New Roman"/>
                <w:i/>
                <w:sz w:val="26"/>
                <w:szCs w:val="26"/>
              </w:rPr>
              <w:t>Lời giải</w:t>
            </w:r>
          </w:p>
        </w:tc>
        <w:tc>
          <w:tcPr>
            <w:tcW w:w="1159"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i/>
                <w:i/>
                <w:sz w:val="26"/>
                <w:szCs w:val="26"/>
              </w:rPr>
            </w:pPr>
            <w:r>
              <w:rPr>
                <w:rFonts w:cs="Times New Roman" w:ascii="Times New Roman" w:hAnsi="Times New Roman"/>
                <w:i/>
                <w:sz w:val="26"/>
                <w:szCs w:val="26"/>
              </w:rPr>
              <w:t>Điểm</w:t>
            </w:r>
          </w:p>
        </w:tc>
      </w:tr>
      <w:tr>
        <w:trPr/>
        <w:tc>
          <w:tcPr>
            <w:tcW w:w="828" w:type="dxa"/>
            <w:tcBorders>
              <w:top w:val="single" w:sz="4" w:space="0" w:color="000000"/>
              <w:start w:val="single" w:sz="4" w:space="0" w:color="000000"/>
              <w:bottom w:val="single" w:sz="4" w:space="0" w:color="000000"/>
            </w:tcBorders>
          </w:tcPr>
          <w:p>
            <w:pPr>
              <w:pStyle w:val="Normal"/>
              <w:snapToGrid w:val="false"/>
              <w:jc w:val="center"/>
              <w:rPr>
                <w:rFonts w:ascii="Times New Roman" w:hAnsi="Times New Roman" w:cs="Times New Roman"/>
                <w:b/>
                <w:b/>
                <w:i/>
                <w:i/>
                <w:sz w:val="26"/>
                <w:szCs w:val="26"/>
              </w:rPr>
            </w:pPr>
            <w:r>
              <w:rPr>
                <w:rFonts w:cs="Times New Roman" w:ascii="Times New Roman" w:hAnsi="Times New Roman"/>
                <w:b/>
                <w:i/>
                <w:sz w:val="26"/>
                <w:szCs w:val="26"/>
              </w:rPr>
            </w:r>
          </w:p>
          <w:p>
            <w:pPr>
              <w:pStyle w:val="Normal"/>
              <w:jc w:val="center"/>
              <w:rPr>
                <w:rFonts w:ascii="Times New Roman" w:hAnsi="Times New Roman" w:cs="Times New Roman"/>
                <w:b/>
                <w:b/>
                <w:sz w:val="26"/>
                <w:szCs w:val="26"/>
              </w:rPr>
            </w:pPr>
            <w:r>
              <w:rPr>
                <w:rFonts w:cs="Times New Roman" w:ascii="Times New Roman" w:hAnsi="Times New Roman"/>
                <w:b/>
                <w:sz w:val="26"/>
                <w:szCs w:val="26"/>
              </w:rPr>
            </w:r>
          </w:p>
          <w:p>
            <w:pPr>
              <w:pStyle w:val="Normal"/>
              <w:jc w:val="center"/>
              <w:rPr>
                <w:rFonts w:ascii="Times New Roman" w:hAnsi="Times New Roman" w:cs="Times New Roman"/>
                <w:b/>
                <w:b/>
                <w:sz w:val="26"/>
                <w:szCs w:val="26"/>
              </w:rPr>
            </w:pPr>
            <w:r>
              <w:rPr>
                <w:rFonts w:cs="Times New Roman" w:ascii="Times New Roman" w:hAnsi="Times New Roman"/>
                <w:b/>
                <w:sz w:val="26"/>
                <w:szCs w:val="26"/>
              </w:rPr>
            </w:r>
          </w:p>
          <w:p>
            <w:pPr>
              <w:pStyle w:val="Normal"/>
              <w:jc w:val="center"/>
              <w:rPr>
                <w:rFonts w:ascii="Times New Roman" w:hAnsi="Times New Roman" w:cs="Times New Roman"/>
                <w:b/>
                <w:b/>
                <w:sz w:val="26"/>
                <w:szCs w:val="26"/>
              </w:rPr>
            </w:pPr>
            <w:r>
              <w:rPr>
                <w:rFonts w:cs="Times New Roman" w:ascii="Times New Roman" w:hAnsi="Times New Roman"/>
                <w:b/>
                <w:sz w:val="26"/>
                <w:szCs w:val="26"/>
              </w:rPr>
            </w:r>
          </w:p>
          <w:p>
            <w:pPr>
              <w:pStyle w:val="Normal"/>
              <w:rPr>
                <w:rFonts w:ascii="Times New Roman" w:hAnsi="Times New Roman" w:cs="Times New Roman"/>
                <w:b/>
                <w:b/>
                <w:sz w:val="26"/>
                <w:szCs w:val="26"/>
              </w:rPr>
            </w:pPr>
            <w:r>
              <w:rPr>
                <w:rFonts w:cs="Times New Roman" w:ascii="Times New Roman" w:hAnsi="Times New Roman"/>
                <w:b/>
                <w:sz w:val="26"/>
                <w:szCs w:val="26"/>
              </w:rPr>
            </w:r>
          </w:p>
          <w:p>
            <w:pPr>
              <w:pStyle w:val="Normal"/>
              <w:jc w:val="center"/>
              <w:rPr>
                <w:rFonts w:ascii="Times New Roman" w:hAnsi="Times New Roman" w:cs="Times New Roman"/>
                <w:b/>
                <w:b/>
                <w:sz w:val="26"/>
                <w:szCs w:val="26"/>
              </w:rPr>
            </w:pPr>
            <w:r>
              <w:rPr>
                <w:rFonts w:cs="Times New Roman" w:ascii="Times New Roman" w:hAnsi="Times New Roman"/>
                <w:b/>
                <w:sz w:val="26"/>
                <w:szCs w:val="26"/>
              </w:rPr>
            </w:r>
          </w:p>
          <w:p>
            <w:pPr>
              <w:pStyle w:val="Normal"/>
              <w:jc w:val="center"/>
              <w:rPr>
                <w:rFonts w:ascii="Times New Roman" w:hAnsi="Times New Roman" w:cs="Times New Roman"/>
                <w:b/>
                <w:b/>
                <w:sz w:val="26"/>
                <w:szCs w:val="26"/>
              </w:rPr>
            </w:pPr>
            <w:r>
              <w:rPr>
                <w:rFonts w:cs="Times New Roman" w:ascii="Times New Roman" w:hAnsi="Times New Roman"/>
                <w:b/>
                <w:sz w:val="26"/>
                <w:szCs w:val="26"/>
              </w:rPr>
            </w:r>
          </w:p>
          <w:p>
            <w:pPr>
              <w:pStyle w:val="Normal"/>
              <w:jc w:val="center"/>
              <w:rPr>
                <w:rFonts w:ascii="Times New Roman" w:hAnsi="Times New Roman" w:cs="Times New Roman"/>
                <w:b/>
                <w:b/>
                <w:sz w:val="26"/>
                <w:szCs w:val="26"/>
              </w:rPr>
            </w:pPr>
            <w:r>
              <w:rPr>
                <w:rFonts w:cs="Times New Roman" w:ascii="Times New Roman" w:hAnsi="Times New Roman"/>
                <w:b/>
                <w:sz w:val="26"/>
                <w:szCs w:val="26"/>
              </w:rPr>
            </w:r>
          </w:p>
          <w:p>
            <w:pPr>
              <w:pStyle w:val="Normal"/>
              <w:jc w:val="center"/>
              <w:rPr>
                <w:rFonts w:ascii="Times New Roman" w:hAnsi="Times New Roman" w:cs="Times New Roman"/>
                <w:b/>
                <w:b/>
                <w:sz w:val="26"/>
                <w:szCs w:val="26"/>
              </w:rPr>
            </w:pPr>
            <w:r>
              <w:rPr>
                <w:rFonts w:cs="Times New Roman" w:ascii="Times New Roman" w:hAnsi="Times New Roman"/>
                <w:b/>
                <w:sz w:val="26"/>
                <w:szCs w:val="26"/>
              </w:rPr>
            </w:r>
          </w:p>
          <w:p>
            <w:pPr>
              <w:pStyle w:val="Normal"/>
              <w:jc w:val="center"/>
              <w:rPr>
                <w:rFonts w:ascii="Times New Roman" w:hAnsi="Times New Roman" w:cs="Times New Roman"/>
                <w:b/>
                <w:b/>
                <w:sz w:val="26"/>
                <w:szCs w:val="26"/>
              </w:rPr>
            </w:pPr>
            <w:r>
              <w:rPr>
                <w:rFonts w:cs="Times New Roman" w:ascii="Times New Roman" w:hAnsi="Times New Roman"/>
                <w:b/>
                <w:sz w:val="26"/>
                <w:szCs w:val="26"/>
              </w:rPr>
              <w:t>1</w:t>
            </w:r>
          </w:p>
          <w:p>
            <w:pPr>
              <w:pStyle w:val="Normal"/>
              <w:jc w:val="center"/>
              <w:rPr>
                <w:rFonts w:ascii="Times New Roman" w:hAnsi="Times New Roman" w:cs="Times New Roman"/>
                <w:b/>
                <w:b/>
                <w:sz w:val="26"/>
                <w:szCs w:val="26"/>
              </w:rPr>
            </w:pPr>
            <w:r>
              <w:rPr>
                <w:rFonts w:cs="Times New Roman" w:ascii="Times New Roman" w:hAnsi="Times New Roman"/>
                <w:b/>
                <w:sz w:val="26"/>
                <w:szCs w:val="26"/>
              </w:rPr>
              <w:t>(5đ)</w:t>
            </w:r>
          </w:p>
        </w:tc>
        <w:tc>
          <w:tcPr>
            <w:tcW w:w="7745" w:type="dxa"/>
            <w:tcBorders>
              <w:top w:val="single" w:sz="4" w:space="0" w:color="000000"/>
              <w:start w:val="single" w:sz="4" w:space="0" w:color="000000"/>
              <w:bottom w:val="single" w:sz="4" w:space="0" w:color="000000"/>
            </w:tcBorders>
          </w:tcPr>
          <w:p>
            <w:pPr>
              <w:pStyle w:val="Normal"/>
              <w:jc w:val="both"/>
              <w:rPr/>
            </w:pPr>
            <w:r>
              <w:rPr>
                <w:rFonts w:cs="Times New Roman" w:ascii="Times New Roman" w:hAnsi="Times New Roman"/>
                <w:sz w:val="26"/>
                <w:szCs w:val="26"/>
              </w:rPr>
              <w:t>Thời gian người đó đi quãng đường S</w:t>
            </w:r>
            <w:r>
              <w:rPr>
                <w:rFonts w:cs="Times New Roman" w:ascii="Times New Roman" w:hAnsi="Times New Roman"/>
                <w:sz w:val="26"/>
                <w:szCs w:val="26"/>
                <w:vertAlign w:val="subscript"/>
              </w:rPr>
              <w:t>1</w:t>
            </w:r>
            <w:r>
              <w:rPr>
                <w:rFonts w:cs="Times New Roman" w:ascii="Times New Roman" w:hAnsi="Times New Roman"/>
                <w:sz w:val="26"/>
                <w:szCs w:val="26"/>
              </w:rPr>
              <w:t xml:space="preserve"> là: t</w:t>
            </w:r>
            <w:r>
              <w:rPr>
                <w:rFonts w:cs="Times New Roman" w:ascii="Times New Roman" w:hAnsi="Times New Roman"/>
                <w:sz w:val="26"/>
                <w:szCs w:val="26"/>
                <w:vertAlign w:val="subscript"/>
              </w:rPr>
              <w:t>1</w:t>
            </w:r>
            <w:r>
              <w:rPr>
                <w:rFonts w:cs="Times New Roman" w:ascii="Times New Roman" w:hAnsi="Times New Roman"/>
                <w:sz w:val="26"/>
                <w:szCs w:val="26"/>
              </w:rPr>
              <w:t xml:space="preserve">= </w:t>
            </w:r>
            <w:r>
              <w:rPr>
                <w:rFonts w:cs="Times New Roman" w:ascii="Times New Roman" w:hAnsi="Times New Roman"/>
                <w:sz w:val="26"/>
                <w:szCs w:val="26"/>
                <w:vertAlign w:val="subscript"/>
              </w:rPr>
              <w:t xml:space="preserve"> </w:t>
            </w:r>
            <w:r>
              <w:rPr>
                <w:rFonts w:cs="Times New Roman" w:ascii="Times New Roman" w:hAnsi="Times New Roman"/>
                <w:sz w:val="26"/>
                <w:szCs w:val="26"/>
              </w:rPr>
              <w:t xml:space="preserve">= </w:t>
            </w:r>
            <w:r>
              <w:rPr>
                <w:rFonts w:cs="Times New Roman" w:ascii="Times New Roman" w:hAnsi="Times New Roman"/>
                <w:sz w:val="26"/>
                <w:szCs w:val="26"/>
                <w:vertAlign w:val="subscript"/>
              </w:rPr>
              <w:t xml:space="preserve"> </w:t>
            </w:r>
            <w:r>
              <w:rPr>
                <w:rFonts w:cs="Times New Roman" w:ascii="Times New Roman" w:hAnsi="Times New Roman"/>
                <w:sz w:val="26"/>
                <w:szCs w:val="26"/>
              </w:rPr>
              <w:t xml:space="preserve">=  </w:t>
            </w:r>
          </w:p>
          <w:p>
            <w:pPr>
              <w:pStyle w:val="Normal"/>
              <w:jc w:val="both"/>
              <w:rPr/>
            </w:pPr>
            <w:r>
              <w:rPr>
                <w:rFonts w:cs="Times New Roman" w:ascii="Times New Roman" w:hAnsi="Times New Roman"/>
                <w:sz w:val="26"/>
                <w:szCs w:val="26"/>
              </w:rPr>
              <w:t>=&gt; s</w:t>
            </w:r>
            <w:r>
              <w:rPr>
                <w:rFonts w:cs="Times New Roman" w:ascii="Times New Roman" w:hAnsi="Times New Roman"/>
                <w:sz w:val="26"/>
                <w:szCs w:val="26"/>
                <w:vertAlign w:val="subscript"/>
              </w:rPr>
              <w:t>1</w:t>
            </w:r>
            <w:r>
              <w:rPr>
                <w:rFonts w:cs="Times New Roman" w:ascii="Times New Roman" w:hAnsi="Times New Roman"/>
                <w:sz w:val="26"/>
                <w:szCs w:val="26"/>
              </w:rPr>
              <w:t>=15t   (1)</w:t>
            </w:r>
          </w:p>
          <w:p>
            <w:pPr>
              <w:pStyle w:val="Normal"/>
              <w:jc w:val="both"/>
              <w:rPr/>
            </w:pPr>
            <w:r>
              <w:rPr>
                <w:rFonts w:cs="Times New Roman" w:ascii="Times New Roman" w:hAnsi="Times New Roman"/>
                <w:sz w:val="26"/>
                <w:szCs w:val="26"/>
              </w:rPr>
              <w:t xml:space="preserve"> </w:t>
            </w:r>
            <w:r>
              <w:rPr>
                <w:rFonts w:cs="Times New Roman" w:ascii="Times New Roman" w:hAnsi="Times New Roman"/>
                <w:sz w:val="26"/>
                <w:szCs w:val="26"/>
              </w:rPr>
              <w:t xml:space="preserve">Thời gian người đó đi quãng đường s là: t=  =  </w:t>
            </w:r>
          </w:p>
          <w:p>
            <w:pPr>
              <w:pStyle w:val="Normal"/>
              <w:jc w:val="both"/>
              <w:rPr>
                <w:rFonts w:ascii="Times New Roman" w:hAnsi="Times New Roman" w:cs="Times New Roman"/>
                <w:sz w:val="26"/>
                <w:szCs w:val="26"/>
              </w:rPr>
            </w:pPr>
            <w:r>
              <w:rPr>
                <w:rFonts w:cs="Times New Roman" w:ascii="Times New Roman" w:hAnsi="Times New Roman"/>
                <w:sz w:val="26"/>
                <w:szCs w:val="26"/>
              </w:rPr>
              <w:t>=&gt; s= 30t (2)</w:t>
            </w:r>
          </w:p>
          <w:p>
            <w:pPr>
              <w:pStyle w:val="Normal"/>
              <w:jc w:val="both"/>
              <w:rPr/>
            </w:pPr>
            <w:r>
              <w:rPr>
                <w:rFonts w:cs="Times New Roman" w:ascii="Times New Roman" w:hAnsi="Times New Roman"/>
                <w:sz w:val="26"/>
                <w:szCs w:val="26"/>
              </w:rPr>
              <w:t xml:space="preserve"> </w:t>
            </w:r>
            <w:r>
              <w:rPr>
                <w:rFonts w:cs="Times New Roman" w:ascii="Times New Roman" w:hAnsi="Times New Roman"/>
                <w:sz w:val="26"/>
                <w:szCs w:val="26"/>
              </w:rPr>
              <w:t>(1) và (2) =&gt; s</w:t>
            </w:r>
            <w:r>
              <w:rPr>
                <w:rFonts w:cs="Times New Roman" w:ascii="Times New Roman" w:hAnsi="Times New Roman"/>
                <w:sz w:val="26"/>
                <w:szCs w:val="26"/>
                <w:vertAlign w:val="subscript"/>
              </w:rPr>
              <w:t>1</w:t>
            </w:r>
            <w:r>
              <w:rPr>
                <w:rFonts w:cs="Times New Roman" w:ascii="Times New Roman" w:hAnsi="Times New Roman"/>
                <w:sz w:val="26"/>
                <w:szCs w:val="26"/>
              </w:rPr>
              <w:t xml:space="preserve">=  </w:t>
            </w:r>
          </w:p>
          <w:p>
            <w:pPr>
              <w:pStyle w:val="Normal"/>
              <w:jc w:val="both"/>
              <w:rPr/>
            </w:pPr>
            <w:r>
              <w:rPr>
                <w:rFonts w:cs="Times New Roman" w:ascii="Times New Roman" w:hAnsi="Times New Roman"/>
                <w:sz w:val="26"/>
                <w:szCs w:val="26"/>
              </w:rPr>
              <w:t xml:space="preserve"> </w:t>
            </w:r>
            <w:r>
              <w:rPr>
                <w:rFonts w:cs="Times New Roman" w:ascii="Times New Roman" w:hAnsi="Times New Roman"/>
                <w:sz w:val="26"/>
                <w:szCs w:val="26"/>
              </w:rPr>
              <w:t>s</w:t>
            </w:r>
            <w:r>
              <w:rPr>
                <w:rFonts w:cs="Times New Roman" w:ascii="Times New Roman" w:hAnsi="Times New Roman"/>
                <w:sz w:val="26"/>
                <w:szCs w:val="26"/>
                <w:vertAlign w:val="subscript"/>
              </w:rPr>
              <w:t>2</w:t>
            </w:r>
            <w:r>
              <w:rPr>
                <w:rFonts w:cs="Times New Roman" w:ascii="Times New Roman" w:hAnsi="Times New Roman"/>
                <w:sz w:val="26"/>
                <w:szCs w:val="26"/>
              </w:rPr>
              <w:t>=s</w:t>
            </w:r>
            <w:r>
              <w:rPr>
                <w:rFonts w:cs="Times New Roman" w:ascii="Times New Roman" w:hAnsi="Times New Roman"/>
                <w:sz w:val="26"/>
                <w:szCs w:val="26"/>
                <w:vertAlign w:val="subscript"/>
              </w:rPr>
              <w:t>3</w:t>
            </w:r>
            <w:r>
              <w:rPr>
                <w:rFonts w:cs="Times New Roman" w:ascii="Times New Roman" w:hAnsi="Times New Roman"/>
                <w:sz w:val="26"/>
                <w:szCs w:val="26"/>
              </w:rPr>
              <w:t xml:space="preserve">= </w:t>
            </w:r>
            <w:r>
              <w:rPr>
                <w:rFonts w:cs="Times New Roman" w:ascii="Times New Roman" w:hAnsi="Times New Roman"/>
                <w:sz w:val="26"/>
                <w:szCs w:val="26"/>
                <w:vertAlign w:val="subscript"/>
              </w:rPr>
              <w:t xml:space="preserve"> </w:t>
            </w:r>
            <w:r>
              <w:rPr>
                <w:rFonts w:cs="Times New Roman" w:ascii="Times New Roman" w:hAnsi="Times New Roman"/>
                <w:sz w:val="26"/>
                <w:szCs w:val="26"/>
              </w:rPr>
              <w:t xml:space="preserve">=  </w:t>
            </w:r>
          </w:p>
          <w:p>
            <w:pPr>
              <w:pStyle w:val="Normal"/>
              <w:jc w:val="both"/>
              <w:rPr/>
            </w:pPr>
            <w:r>
              <w:rPr>
                <w:rFonts w:cs="Times New Roman" w:ascii="Times New Roman" w:hAnsi="Times New Roman"/>
                <w:sz w:val="26"/>
                <w:szCs w:val="26"/>
              </w:rPr>
              <w:t>Thời gian người đó đi quãng đường s</w:t>
            </w:r>
            <w:r>
              <w:rPr>
                <w:rFonts w:cs="Times New Roman" w:ascii="Times New Roman" w:hAnsi="Times New Roman"/>
                <w:sz w:val="26"/>
                <w:szCs w:val="26"/>
                <w:vertAlign w:val="subscript"/>
              </w:rPr>
              <w:t>2</w:t>
            </w:r>
            <w:r>
              <w:rPr>
                <w:rFonts w:cs="Times New Roman" w:ascii="Times New Roman" w:hAnsi="Times New Roman"/>
                <w:sz w:val="26"/>
                <w:szCs w:val="26"/>
              </w:rPr>
              <w:t xml:space="preserve"> là:</w:t>
            </w:r>
          </w:p>
          <w:p>
            <w:pPr>
              <w:pStyle w:val="Normal"/>
              <w:jc w:val="both"/>
              <w:rPr/>
            </w:pPr>
            <w:r>
              <w:rPr>
                <w:rFonts w:cs="Times New Roman" w:ascii="Times New Roman" w:hAnsi="Times New Roman"/>
                <w:sz w:val="26"/>
                <w:szCs w:val="26"/>
              </w:rPr>
              <w:t xml:space="preserve"> </w:t>
            </w:r>
            <w:r>
              <w:rPr>
                <w:rFonts w:cs="Times New Roman" w:ascii="Times New Roman" w:hAnsi="Times New Roman"/>
                <w:sz w:val="26"/>
                <w:szCs w:val="26"/>
              </w:rPr>
              <w:t>t</w:t>
            </w:r>
            <w:r>
              <w:rPr>
                <w:rFonts w:cs="Times New Roman" w:ascii="Times New Roman" w:hAnsi="Times New Roman"/>
                <w:sz w:val="26"/>
                <w:szCs w:val="26"/>
                <w:vertAlign w:val="subscript"/>
              </w:rPr>
              <w:t>2</w:t>
            </w:r>
            <w:r>
              <w:rPr>
                <w:rFonts w:cs="Times New Roman" w:ascii="Times New Roman" w:hAnsi="Times New Roman"/>
                <w:sz w:val="26"/>
                <w:szCs w:val="26"/>
              </w:rPr>
              <w:t xml:space="preserve">= </w:t>
            </w:r>
            <w:r>
              <w:rPr>
                <w:rFonts w:cs="Times New Roman" w:ascii="Times New Roman" w:hAnsi="Times New Roman"/>
                <w:sz w:val="26"/>
                <w:szCs w:val="26"/>
                <w:vertAlign w:val="subscript"/>
              </w:rPr>
              <w:t xml:space="preserve"> </w:t>
            </w:r>
            <w:r>
              <w:rPr>
                <w:rFonts w:cs="Times New Roman" w:ascii="Times New Roman" w:hAnsi="Times New Roman"/>
                <w:sz w:val="26"/>
                <w:szCs w:val="26"/>
              </w:rPr>
              <w:t xml:space="preserve">=  =  </w:t>
            </w:r>
          </w:p>
          <w:p>
            <w:pPr>
              <w:pStyle w:val="Normal"/>
              <w:jc w:val="both"/>
              <w:rPr/>
            </w:pPr>
            <w:r>
              <w:rPr>
                <w:rFonts w:cs="Times New Roman" w:ascii="Times New Roman" w:hAnsi="Times New Roman"/>
                <w:sz w:val="26"/>
                <w:szCs w:val="26"/>
              </w:rPr>
              <w:t>Thời gian người đó đi quãng đường s</w:t>
            </w:r>
            <w:r>
              <w:rPr>
                <w:rFonts w:cs="Times New Roman" w:ascii="Times New Roman" w:hAnsi="Times New Roman"/>
                <w:sz w:val="26"/>
                <w:szCs w:val="26"/>
                <w:vertAlign w:val="subscript"/>
              </w:rPr>
              <w:t>3</w:t>
            </w:r>
            <w:r>
              <w:rPr>
                <w:rFonts w:cs="Times New Roman" w:ascii="Times New Roman" w:hAnsi="Times New Roman"/>
                <w:sz w:val="26"/>
                <w:szCs w:val="26"/>
              </w:rPr>
              <w:t xml:space="preserve"> là:</w:t>
            </w:r>
          </w:p>
          <w:p>
            <w:pPr>
              <w:pStyle w:val="Normal"/>
              <w:jc w:val="both"/>
              <w:rPr/>
            </w:pPr>
            <w:r>
              <w:rPr>
                <w:rFonts w:cs="Times New Roman" w:ascii="Times New Roman" w:hAnsi="Times New Roman"/>
                <w:sz w:val="26"/>
                <w:szCs w:val="26"/>
              </w:rPr>
              <w:t xml:space="preserve"> </w:t>
            </w:r>
            <w:r>
              <w:rPr>
                <w:rFonts w:cs="Times New Roman" w:ascii="Times New Roman" w:hAnsi="Times New Roman"/>
                <w:sz w:val="26"/>
                <w:szCs w:val="26"/>
              </w:rPr>
              <w:t>t</w:t>
            </w:r>
            <w:r>
              <w:rPr>
                <w:rFonts w:cs="Times New Roman" w:ascii="Times New Roman" w:hAnsi="Times New Roman"/>
                <w:sz w:val="26"/>
                <w:szCs w:val="26"/>
                <w:vertAlign w:val="subscript"/>
              </w:rPr>
              <w:t>3</w:t>
            </w:r>
            <w:r>
              <w:rPr>
                <w:rFonts w:cs="Times New Roman" w:ascii="Times New Roman" w:hAnsi="Times New Roman"/>
                <w:sz w:val="26"/>
                <w:szCs w:val="26"/>
              </w:rPr>
              <w:t xml:space="preserve">= </w:t>
            </w:r>
            <w:r>
              <w:rPr>
                <w:rFonts w:cs="Times New Roman" w:ascii="Times New Roman" w:hAnsi="Times New Roman"/>
                <w:sz w:val="26"/>
                <w:szCs w:val="26"/>
                <w:vertAlign w:val="subscript"/>
              </w:rPr>
              <w:t xml:space="preserve"> </w:t>
            </w:r>
            <w:r>
              <w:rPr>
                <w:rFonts w:cs="Times New Roman" w:ascii="Times New Roman" w:hAnsi="Times New Roman"/>
                <w:sz w:val="26"/>
                <w:szCs w:val="26"/>
              </w:rPr>
              <w:t xml:space="preserve">=  </w:t>
            </w:r>
          </w:p>
          <w:p>
            <w:pPr>
              <w:pStyle w:val="Normal"/>
              <w:jc w:val="both"/>
              <w:rPr/>
            </w:pPr>
            <w:r>
              <w:rPr>
                <w:rFonts w:cs="Times New Roman" w:ascii="Times New Roman" w:hAnsi="Times New Roman"/>
                <w:sz w:val="26"/>
                <w:szCs w:val="26"/>
              </w:rPr>
              <w:t>Tổng thời gian người đó đi trên hai đoạn s</w:t>
            </w:r>
            <w:r>
              <w:rPr>
                <w:rFonts w:cs="Times New Roman" w:ascii="Times New Roman" w:hAnsi="Times New Roman"/>
                <w:sz w:val="26"/>
                <w:szCs w:val="26"/>
                <w:vertAlign w:val="subscript"/>
              </w:rPr>
              <w:t>2</w:t>
            </w:r>
            <w:r>
              <w:rPr>
                <w:rFonts w:cs="Times New Roman" w:ascii="Times New Roman" w:hAnsi="Times New Roman"/>
                <w:sz w:val="26"/>
                <w:szCs w:val="26"/>
              </w:rPr>
              <w:t xml:space="preserve"> và s</w:t>
            </w:r>
            <w:r>
              <w:rPr>
                <w:rFonts w:cs="Times New Roman" w:ascii="Times New Roman" w:hAnsi="Times New Roman"/>
                <w:sz w:val="26"/>
                <w:szCs w:val="26"/>
                <w:vertAlign w:val="subscript"/>
              </w:rPr>
              <w:t>3</w:t>
            </w:r>
            <w:r>
              <w:rPr>
                <w:rFonts w:cs="Times New Roman" w:ascii="Times New Roman" w:hAnsi="Times New Roman"/>
                <w:sz w:val="26"/>
                <w:szCs w:val="26"/>
              </w:rPr>
              <w:t xml:space="preserve"> là:</w:t>
            </w:r>
          </w:p>
          <w:p>
            <w:pPr>
              <w:pStyle w:val="Normal"/>
              <w:jc w:val="both"/>
              <w:rPr/>
            </w:pPr>
            <w:r>
              <w:rPr>
                <w:rFonts w:cs="Times New Roman" w:ascii="Times New Roman" w:hAnsi="Times New Roman"/>
                <w:sz w:val="26"/>
                <w:szCs w:val="26"/>
                <w:lang w:val="fr-FR"/>
              </w:rPr>
              <w:t xml:space="preserve"> </w:t>
            </w:r>
            <w:r>
              <w:rPr>
                <w:rFonts w:cs="Times New Roman" w:ascii="Times New Roman" w:hAnsi="Times New Roman"/>
                <w:sz w:val="26"/>
                <w:szCs w:val="26"/>
                <w:lang w:val="fr-FR"/>
              </w:rPr>
              <w:t>t</w:t>
            </w:r>
            <w:r>
              <w:rPr>
                <w:rFonts w:cs="Times New Roman" w:ascii="Times New Roman" w:hAnsi="Times New Roman"/>
                <w:sz w:val="26"/>
                <w:szCs w:val="26"/>
                <w:vertAlign w:val="subscript"/>
                <w:lang w:val="fr-FR"/>
              </w:rPr>
              <w:t>2</w:t>
            </w:r>
            <w:r>
              <w:rPr>
                <w:rFonts w:cs="Times New Roman" w:ascii="Times New Roman" w:hAnsi="Times New Roman"/>
                <w:sz w:val="26"/>
                <w:szCs w:val="26"/>
                <w:lang w:val="fr-FR"/>
              </w:rPr>
              <w:t>+t</w:t>
            </w:r>
            <w:r>
              <w:rPr>
                <w:rFonts w:cs="Times New Roman" w:ascii="Times New Roman" w:hAnsi="Times New Roman"/>
                <w:sz w:val="26"/>
                <w:szCs w:val="26"/>
                <w:vertAlign w:val="subscript"/>
                <w:lang w:val="fr-FR"/>
              </w:rPr>
              <w:t>3</w:t>
            </w:r>
            <w:r>
              <w:rPr>
                <w:rFonts w:cs="Times New Roman" w:ascii="Times New Roman" w:hAnsi="Times New Roman"/>
                <w:sz w:val="26"/>
                <w:szCs w:val="26"/>
                <w:lang w:val="fr-FR"/>
              </w:rPr>
              <w:t xml:space="preserve">=  +  =  =  </w:t>
            </w:r>
          </w:p>
          <w:p>
            <w:pPr>
              <w:pStyle w:val="Normal"/>
              <w:jc w:val="both"/>
              <w:rPr/>
            </w:pPr>
            <w:r>
              <w:rPr>
                <w:rFonts w:cs="Times New Roman" w:ascii="Times New Roman" w:hAnsi="Times New Roman"/>
                <w:sz w:val="26"/>
                <w:szCs w:val="26"/>
                <w:lang w:val="fr-FR"/>
              </w:rPr>
              <w:t xml:space="preserve"> </w:t>
            </w:r>
            <w:r>
              <w:rPr>
                <w:rFonts w:cs="Times New Roman" w:ascii="Times New Roman" w:hAnsi="Times New Roman"/>
                <w:sz w:val="26"/>
                <w:szCs w:val="26"/>
                <w:lang w:val="fr-FR"/>
              </w:rPr>
              <w:t>Vận tốc v</w:t>
            </w:r>
            <w:r>
              <w:rPr>
                <w:rFonts w:cs="Times New Roman" w:ascii="Times New Roman" w:hAnsi="Times New Roman"/>
                <w:sz w:val="26"/>
                <w:szCs w:val="26"/>
                <w:vertAlign w:val="subscript"/>
                <w:lang w:val="fr-FR"/>
              </w:rPr>
              <w:t>3</w:t>
            </w:r>
            <w:r>
              <w:rPr>
                <w:rFonts w:cs="Times New Roman" w:ascii="Times New Roman" w:hAnsi="Times New Roman"/>
                <w:sz w:val="26"/>
                <w:szCs w:val="26"/>
                <w:lang w:val="fr-FR"/>
              </w:rPr>
              <w:t xml:space="preserve"> là:  =   -  =  </w:t>
            </w:r>
          </w:p>
          <w:p>
            <w:pPr>
              <w:pStyle w:val="Normal"/>
              <w:jc w:val="both"/>
              <w:rPr/>
            </w:pPr>
            <w:r>
              <w:rPr>
                <w:rFonts w:cs="Times New Roman" w:ascii="Times New Roman" w:hAnsi="Times New Roman"/>
                <w:sz w:val="26"/>
                <w:szCs w:val="26"/>
              </w:rPr>
              <w:t>v</w:t>
            </w:r>
            <w:r>
              <w:rPr>
                <w:rFonts w:cs="Times New Roman" w:ascii="Times New Roman" w:hAnsi="Times New Roman"/>
                <w:sz w:val="26"/>
                <w:szCs w:val="26"/>
                <w:vertAlign w:val="subscript"/>
              </w:rPr>
              <w:t>3</w:t>
            </w:r>
            <w:r>
              <w:rPr>
                <w:rFonts w:cs="Times New Roman" w:ascii="Times New Roman" w:hAnsi="Times New Roman"/>
                <w:sz w:val="26"/>
                <w:szCs w:val="26"/>
              </w:rPr>
              <w:t>=60km/h</w:t>
            </w:r>
          </w:p>
        </w:tc>
        <w:tc>
          <w:tcPr>
            <w:tcW w:w="1159"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rPr>
            </w:pPr>
            <w:r>
              <w:rPr>
                <w:rFonts w:cs="Times New Roman" w:ascii="Times New Roman" w:hAnsi="Times New Roman"/>
                <w:sz w:val="26"/>
                <w:szCs w:val="26"/>
              </w:rPr>
              <w:t>0,5</w:t>
            </w:r>
          </w:p>
          <w:p>
            <w:pPr>
              <w:pStyle w:val="Normal"/>
              <w:jc w:val="center"/>
              <w:rPr>
                <w:rFonts w:ascii="Times New Roman" w:hAnsi="Times New Roman" w:cs="Times New Roman"/>
                <w:sz w:val="26"/>
                <w:szCs w:val="26"/>
              </w:rPr>
            </w:pPr>
            <w:r>
              <w:rPr>
                <w:rFonts w:cs="Times New Roman" w:ascii="Times New Roman" w:hAnsi="Times New Roman"/>
                <w:sz w:val="26"/>
                <w:szCs w:val="26"/>
              </w:rPr>
            </w:r>
          </w:p>
          <w:p>
            <w:pPr>
              <w:pStyle w:val="Normal"/>
              <w:jc w:val="center"/>
              <w:rPr>
                <w:rFonts w:ascii="Times New Roman" w:hAnsi="Times New Roman" w:cs="Times New Roman"/>
                <w:sz w:val="26"/>
                <w:szCs w:val="26"/>
              </w:rPr>
            </w:pPr>
            <w:r>
              <w:rPr>
                <w:rFonts w:cs="Times New Roman" w:ascii="Times New Roman" w:hAnsi="Times New Roman"/>
                <w:sz w:val="26"/>
                <w:szCs w:val="26"/>
              </w:rPr>
              <w:t>0,25</w:t>
            </w:r>
          </w:p>
          <w:p>
            <w:pPr>
              <w:pStyle w:val="Normal"/>
              <w:jc w:val="center"/>
              <w:rPr>
                <w:rFonts w:ascii="Times New Roman" w:hAnsi="Times New Roman" w:cs="Times New Roman"/>
                <w:sz w:val="16"/>
                <w:szCs w:val="16"/>
              </w:rPr>
            </w:pPr>
            <w:r>
              <w:rPr>
                <w:rFonts w:cs="Times New Roman" w:ascii="Times New Roman" w:hAnsi="Times New Roman"/>
                <w:sz w:val="16"/>
                <w:szCs w:val="16"/>
              </w:rPr>
            </w:r>
          </w:p>
          <w:p>
            <w:pPr>
              <w:pStyle w:val="Normal"/>
              <w:jc w:val="center"/>
              <w:rPr>
                <w:rFonts w:ascii="Times New Roman" w:hAnsi="Times New Roman" w:cs="Times New Roman"/>
                <w:sz w:val="26"/>
                <w:szCs w:val="26"/>
              </w:rPr>
            </w:pPr>
            <w:r>
              <w:rPr>
                <w:rFonts w:cs="Times New Roman" w:ascii="Times New Roman" w:hAnsi="Times New Roman"/>
                <w:sz w:val="26"/>
                <w:szCs w:val="26"/>
              </w:rPr>
              <w:t>0,5</w:t>
            </w:r>
          </w:p>
          <w:p>
            <w:pPr>
              <w:pStyle w:val="Normal"/>
              <w:jc w:val="center"/>
              <w:rPr>
                <w:rFonts w:ascii="Times New Roman" w:hAnsi="Times New Roman" w:cs="Times New Roman"/>
                <w:sz w:val="26"/>
                <w:szCs w:val="26"/>
              </w:rPr>
            </w:pPr>
            <w:r>
              <w:rPr>
                <w:rFonts w:cs="Times New Roman" w:ascii="Times New Roman" w:hAnsi="Times New Roman"/>
                <w:sz w:val="26"/>
                <w:szCs w:val="26"/>
              </w:rPr>
            </w:r>
          </w:p>
          <w:p>
            <w:pPr>
              <w:pStyle w:val="Normal"/>
              <w:jc w:val="center"/>
              <w:rPr>
                <w:rFonts w:ascii="Times New Roman" w:hAnsi="Times New Roman" w:cs="Times New Roman"/>
                <w:sz w:val="26"/>
                <w:szCs w:val="26"/>
              </w:rPr>
            </w:pPr>
            <w:r>
              <w:rPr>
                <w:rFonts w:cs="Times New Roman" w:ascii="Times New Roman" w:hAnsi="Times New Roman"/>
                <w:sz w:val="26"/>
                <w:szCs w:val="26"/>
              </w:rPr>
              <w:t>0,25</w:t>
            </w:r>
          </w:p>
          <w:p>
            <w:pPr>
              <w:pStyle w:val="Normal"/>
              <w:jc w:val="center"/>
              <w:rPr>
                <w:rFonts w:ascii="Times New Roman" w:hAnsi="Times New Roman" w:cs="Times New Roman"/>
                <w:sz w:val="26"/>
                <w:szCs w:val="26"/>
              </w:rPr>
            </w:pPr>
            <w:r>
              <w:rPr>
                <w:rFonts w:cs="Times New Roman" w:ascii="Times New Roman" w:hAnsi="Times New Roman"/>
                <w:sz w:val="26"/>
                <w:szCs w:val="26"/>
              </w:rPr>
              <w:t>0,5</w:t>
            </w:r>
          </w:p>
          <w:p>
            <w:pPr>
              <w:pStyle w:val="Normal"/>
              <w:jc w:val="center"/>
              <w:rPr>
                <w:rFonts w:ascii="Times New Roman" w:hAnsi="Times New Roman" w:cs="Times New Roman"/>
                <w:sz w:val="26"/>
                <w:szCs w:val="26"/>
              </w:rPr>
            </w:pPr>
            <w:r>
              <w:rPr>
                <w:rFonts w:cs="Times New Roman" w:ascii="Times New Roman" w:hAnsi="Times New Roman"/>
                <w:sz w:val="26"/>
                <w:szCs w:val="26"/>
              </w:rPr>
            </w:r>
          </w:p>
          <w:p>
            <w:pPr>
              <w:pStyle w:val="Normal"/>
              <w:jc w:val="center"/>
              <w:rPr>
                <w:rFonts w:ascii="Times New Roman" w:hAnsi="Times New Roman" w:cs="Times New Roman"/>
                <w:sz w:val="26"/>
                <w:szCs w:val="26"/>
              </w:rPr>
            </w:pPr>
            <w:r>
              <w:rPr>
                <w:rFonts w:cs="Times New Roman" w:ascii="Times New Roman" w:hAnsi="Times New Roman"/>
                <w:sz w:val="26"/>
                <w:szCs w:val="26"/>
              </w:rPr>
              <w:t>0,5</w:t>
            </w:r>
          </w:p>
          <w:p>
            <w:pPr>
              <w:pStyle w:val="Normal"/>
              <w:jc w:val="center"/>
              <w:rPr>
                <w:rFonts w:ascii="Times New Roman" w:hAnsi="Times New Roman" w:cs="Times New Roman"/>
                <w:sz w:val="26"/>
                <w:szCs w:val="26"/>
              </w:rPr>
            </w:pPr>
            <w:r>
              <w:rPr>
                <w:rFonts w:cs="Times New Roman" w:ascii="Times New Roman" w:hAnsi="Times New Roman"/>
                <w:sz w:val="26"/>
                <w:szCs w:val="26"/>
              </w:rPr>
            </w:r>
          </w:p>
          <w:p>
            <w:pPr>
              <w:pStyle w:val="Normal"/>
              <w:jc w:val="center"/>
              <w:rPr>
                <w:rFonts w:ascii="Times New Roman" w:hAnsi="Times New Roman" w:cs="Times New Roman"/>
                <w:sz w:val="26"/>
                <w:szCs w:val="26"/>
              </w:rPr>
            </w:pPr>
            <w:r>
              <w:rPr>
                <w:rFonts w:cs="Times New Roman" w:ascii="Times New Roman" w:hAnsi="Times New Roman"/>
                <w:sz w:val="26"/>
                <w:szCs w:val="26"/>
              </w:rPr>
            </w:r>
          </w:p>
          <w:p>
            <w:pPr>
              <w:pStyle w:val="Normal"/>
              <w:jc w:val="center"/>
              <w:rPr>
                <w:rFonts w:ascii="Times New Roman" w:hAnsi="Times New Roman" w:cs="Times New Roman"/>
                <w:sz w:val="26"/>
                <w:szCs w:val="26"/>
              </w:rPr>
            </w:pPr>
            <w:r>
              <w:rPr>
                <w:rFonts w:cs="Times New Roman" w:ascii="Times New Roman" w:hAnsi="Times New Roman"/>
                <w:sz w:val="26"/>
                <w:szCs w:val="26"/>
              </w:rPr>
              <w:t>0,5</w:t>
            </w:r>
          </w:p>
          <w:p>
            <w:pPr>
              <w:pStyle w:val="Normal"/>
              <w:jc w:val="center"/>
              <w:rPr>
                <w:rFonts w:ascii="Times New Roman" w:hAnsi="Times New Roman" w:cs="Times New Roman"/>
                <w:sz w:val="26"/>
                <w:szCs w:val="26"/>
              </w:rPr>
            </w:pPr>
            <w:r>
              <w:rPr>
                <w:rFonts w:cs="Times New Roman" w:ascii="Times New Roman" w:hAnsi="Times New Roman"/>
                <w:sz w:val="26"/>
                <w:szCs w:val="26"/>
              </w:rPr>
            </w:r>
          </w:p>
          <w:p>
            <w:pPr>
              <w:pStyle w:val="Normal"/>
              <w:jc w:val="center"/>
              <w:rPr>
                <w:rFonts w:ascii="Times New Roman" w:hAnsi="Times New Roman" w:cs="Times New Roman"/>
                <w:sz w:val="26"/>
                <w:szCs w:val="26"/>
              </w:rPr>
            </w:pPr>
            <w:r>
              <w:rPr>
                <w:rFonts w:cs="Times New Roman" w:ascii="Times New Roman" w:hAnsi="Times New Roman"/>
                <w:sz w:val="26"/>
                <w:szCs w:val="26"/>
              </w:rPr>
            </w:r>
          </w:p>
          <w:p>
            <w:pPr>
              <w:pStyle w:val="Normal"/>
              <w:jc w:val="center"/>
              <w:rPr>
                <w:rFonts w:ascii="Times New Roman" w:hAnsi="Times New Roman" w:cs="Times New Roman"/>
                <w:sz w:val="26"/>
                <w:szCs w:val="26"/>
              </w:rPr>
            </w:pPr>
            <w:r>
              <w:rPr>
                <w:rFonts w:cs="Times New Roman" w:ascii="Times New Roman" w:hAnsi="Times New Roman"/>
                <w:sz w:val="26"/>
                <w:szCs w:val="26"/>
              </w:rPr>
              <w:t>0,5</w:t>
            </w:r>
          </w:p>
          <w:p>
            <w:pPr>
              <w:pStyle w:val="Normal"/>
              <w:jc w:val="center"/>
              <w:rPr>
                <w:rFonts w:ascii="Times New Roman" w:hAnsi="Times New Roman" w:cs="Times New Roman"/>
                <w:sz w:val="26"/>
                <w:szCs w:val="26"/>
              </w:rPr>
            </w:pPr>
            <w:r>
              <w:rPr>
                <w:rFonts w:cs="Times New Roman" w:ascii="Times New Roman" w:hAnsi="Times New Roman"/>
                <w:sz w:val="26"/>
                <w:szCs w:val="26"/>
              </w:rPr>
            </w:r>
          </w:p>
          <w:p>
            <w:pPr>
              <w:pStyle w:val="Normal"/>
              <w:jc w:val="center"/>
              <w:rPr>
                <w:rFonts w:ascii="Times New Roman" w:hAnsi="Times New Roman" w:cs="Times New Roman"/>
                <w:sz w:val="26"/>
                <w:szCs w:val="26"/>
              </w:rPr>
            </w:pPr>
            <w:r>
              <w:rPr>
                <w:rFonts w:cs="Times New Roman" w:ascii="Times New Roman" w:hAnsi="Times New Roman"/>
                <w:sz w:val="26"/>
                <w:szCs w:val="26"/>
              </w:rPr>
            </w:r>
          </w:p>
          <w:p>
            <w:pPr>
              <w:pStyle w:val="Normal"/>
              <w:jc w:val="center"/>
              <w:rPr>
                <w:rFonts w:ascii="Times New Roman" w:hAnsi="Times New Roman" w:cs="Times New Roman"/>
                <w:sz w:val="26"/>
                <w:szCs w:val="26"/>
              </w:rPr>
            </w:pPr>
            <w:r>
              <w:rPr>
                <w:rFonts w:cs="Times New Roman" w:ascii="Times New Roman" w:hAnsi="Times New Roman"/>
                <w:sz w:val="26"/>
                <w:szCs w:val="26"/>
              </w:rPr>
            </w:r>
          </w:p>
          <w:p>
            <w:pPr>
              <w:pStyle w:val="Normal"/>
              <w:jc w:val="center"/>
              <w:rPr>
                <w:rFonts w:ascii="Times New Roman" w:hAnsi="Times New Roman" w:cs="Times New Roman"/>
                <w:sz w:val="26"/>
                <w:szCs w:val="26"/>
              </w:rPr>
            </w:pPr>
            <w:r>
              <w:rPr>
                <w:rFonts w:cs="Times New Roman" w:ascii="Times New Roman" w:hAnsi="Times New Roman"/>
                <w:sz w:val="26"/>
                <w:szCs w:val="26"/>
              </w:rPr>
              <w:t>0,5</w:t>
            </w:r>
          </w:p>
          <w:p>
            <w:pPr>
              <w:pStyle w:val="Normal"/>
              <w:jc w:val="center"/>
              <w:rPr>
                <w:rFonts w:ascii="Times New Roman" w:hAnsi="Times New Roman" w:cs="Times New Roman"/>
                <w:sz w:val="26"/>
                <w:szCs w:val="26"/>
              </w:rPr>
            </w:pPr>
            <w:r>
              <w:rPr>
                <w:rFonts w:cs="Times New Roman" w:ascii="Times New Roman" w:hAnsi="Times New Roman"/>
                <w:sz w:val="26"/>
                <w:szCs w:val="26"/>
              </w:rPr>
            </w:r>
          </w:p>
          <w:p>
            <w:pPr>
              <w:pStyle w:val="Normal"/>
              <w:jc w:val="center"/>
              <w:rPr>
                <w:rFonts w:ascii="Times New Roman" w:hAnsi="Times New Roman" w:cs="Times New Roman"/>
                <w:sz w:val="26"/>
                <w:szCs w:val="26"/>
              </w:rPr>
            </w:pPr>
            <w:r>
              <w:rPr>
                <w:rFonts w:cs="Times New Roman" w:ascii="Times New Roman" w:hAnsi="Times New Roman"/>
                <w:sz w:val="26"/>
                <w:szCs w:val="26"/>
              </w:rPr>
              <w:t>0,5</w:t>
            </w:r>
          </w:p>
          <w:p>
            <w:pPr>
              <w:pStyle w:val="Normal"/>
              <w:jc w:val="center"/>
              <w:rPr>
                <w:rFonts w:ascii="Times New Roman" w:hAnsi="Times New Roman" w:cs="Times New Roman"/>
                <w:sz w:val="26"/>
                <w:szCs w:val="26"/>
              </w:rPr>
            </w:pPr>
            <w:r>
              <w:rPr>
                <w:rFonts w:cs="Times New Roman" w:ascii="Times New Roman" w:hAnsi="Times New Roman"/>
                <w:sz w:val="26"/>
                <w:szCs w:val="26"/>
              </w:rPr>
              <w:t>0,5</w:t>
            </w:r>
          </w:p>
        </w:tc>
      </w:tr>
      <w:tr>
        <w:trPr/>
        <w:tc>
          <w:tcPr>
            <w:tcW w:w="828" w:type="dxa"/>
            <w:tcBorders>
              <w:top w:val="single" w:sz="4" w:space="0" w:color="000000"/>
              <w:start w:val="single" w:sz="4" w:space="0" w:color="000000"/>
              <w:bottom w:val="single" w:sz="4" w:space="0" w:color="000000"/>
            </w:tcBorders>
          </w:tcPr>
          <w:p>
            <w:pPr>
              <w:pStyle w:val="Normal"/>
              <w:snapToGrid w:val="false"/>
              <w:jc w:val="center"/>
              <w:rPr>
                <w:rFonts w:ascii="Times New Roman" w:hAnsi="Times New Roman" w:cs="Times New Roman"/>
                <w:b/>
                <w:b/>
                <w:sz w:val="26"/>
                <w:szCs w:val="26"/>
              </w:rPr>
            </w:pPr>
            <w:r>
              <w:rPr>
                <w:rFonts w:cs="Times New Roman" w:ascii="Times New Roman" w:hAnsi="Times New Roman"/>
                <w:b/>
                <w:sz w:val="26"/>
                <w:szCs w:val="26"/>
              </w:rPr>
            </w:r>
          </w:p>
          <w:p>
            <w:pPr>
              <w:pStyle w:val="Normal"/>
              <w:jc w:val="center"/>
              <w:rPr>
                <w:rFonts w:ascii="Times New Roman" w:hAnsi="Times New Roman" w:cs="Times New Roman"/>
                <w:b/>
                <w:b/>
                <w:sz w:val="26"/>
                <w:szCs w:val="26"/>
              </w:rPr>
            </w:pPr>
            <w:r>
              <w:rPr>
                <w:rFonts w:cs="Times New Roman" w:ascii="Times New Roman" w:hAnsi="Times New Roman"/>
                <w:b/>
                <w:sz w:val="26"/>
                <w:szCs w:val="26"/>
              </w:rPr>
            </w:r>
          </w:p>
          <w:p>
            <w:pPr>
              <w:pStyle w:val="Normal"/>
              <w:jc w:val="center"/>
              <w:rPr>
                <w:rFonts w:ascii="Times New Roman" w:hAnsi="Times New Roman" w:cs="Times New Roman"/>
                <w:b/>
                <w:b/>
                <w:sz w:val="26"/>
                <w:szCs w:val="26"/>
              </w:rPr>
            </w:pPr>
            <w:r>
              <w:rPr>
                <w:rFonts w:cs="Times New Roman" w:ascii="Times New Roman" w:hAnsi="Times New Roman"/>
                <w:b/>
                <w:sz w:val="26"/>
                <w:szCs w:val="26"/>
              </w:rPr>
            </w:r>
          </w:p>
          <w:p>
            <w:pPr>
              <w:pStyle w:val="Normal"/>
              <w:jc w:val="center"/>
              <w:rPr>
                <w:rFonts w:ascii="Times New Roman" w:hAnsi="Times New Roman" w:cs="Times New Roman"/>
                <w:b/>
                <w:b/>
                <w:sz w:val="26"/>
                <w:szCs w:val="26"/>
              </w:rPr>
            </w:pPr>
            <w:r>
              <w:rPr>
                <w:rFonts w:cs="Times New Roman" w:ascii="Times New Roman" w:hAnsi="Times New Roman"/>
                <w:b/>
                <w:sz w:val="26"/>
                <w:szCs w:val="26"/>
              </w:rPr>
            </w:r>
          </w:p>
          <w:p>
            <w:pPr>
              <w:pStyle w:val="Normal"/>
              <w:jc w:val="center"/>
              <w:rPr>
                <w:rFonts w:ascii="Times New Roman" w:hAnsi="Times New Roman" w:cs="Times New Roman"/>
                <w:b/>
                <w:b/>
                <w:sz w:val="26"/>
                <w:szCs w:val="26"/>
              </w:rPr>
            </w:pPr>
            <w:r>
              <w:rPr>
                <w:rFonts w:cs="Times New Roman" w:ascii="Times New Roman" w:hAnsi="Times New Roman"/>
                <w:b/>
                <w:sz w:val="26"/>
                <w:szCs w:val="26"/>
              </w:rPr>
            </w:r>
          </w:p>
          <w:p>
            <w:pPr>
              <w:pStyle w:val="Normal"/>
              <w:rPr>
                <w:rFonts w:ascii="Times New Roman" w:hAnsi="Times New Roman" w:cs="Times New Roman"/>
                <w:b/>
                <w:b/>
                <w:sz w:val="26"/>
                <w:szCs w:val="26"/>
              </w:rPr>
            </w:pPr>
            <w:r>
              <w:rPr>
                <w:rFonts w:cs="Times New Roman" w:ascii="Times New Roman" w:hAnsi="Times New Roman"/>
                <w:b/>
                <w:sz w:val="26"/>
                <w:szCs w:val="26"/>
              </w:rPr>
            </w:r>
          </w:p>
          <w:p>
            <w:pPr>
              <w:pStyle w:val="Normal"/>
              <w:jc w:val="center"/>
              <w:rPr>
                <w:rFonts w:ascii="Times New Roman" w:hAnsi="Times New Roman" w:cs="Times New Roman"/>
                <w:b/>
                <w:b/>
                <w:sz w:val="26"/>
                <w:szCs w:val="26"/>
              </w:rPr>
            </w:pPr>
            <w:r>
              <w:rPr>
                <w:rFonts w:cs="Times New Roman" w:ascii="Times New Roman" w:hAnsi="Times New Roman"/>
                <w:b/>
                <w:sz w:val="26"/>
                <w:szCs w:val="26"/>
              </w:rPr>
              <w:t>2</w:t>
            </w:r>
          </w:p>
          <w:p>
            <w:pPr>
              <w:pStyle w:val="Normal"/>
              <w:jc w:val="center"/>
              <w:rPr>
                <w:rFonts w:ascii="Times New Roman" w:hAnsi="Times New Roman" w:cs="Times New Roman"/>
                <w:b/>
                <w:b/>
                <w:sz w:val="26"/>
                <w:szCs w:val="26"/>
              </w:rPr>
            </w:pPr>
            <w:r>
              <w:rPr>
                <w:rFonts w:cs="Times New Roman" w:ascii="Times New Roman" w:hAnsi="Times New Roman"/>
                <w:b/>
                <w:sz w:val="26"/>
                <w:szCs w:val="26"/>
              </w:rPr>
              <w:t>(6đ)</w:t>
            </w:r>
          </w:p>
          <w:p>
            <w:pPr>
              <w:pStyle w:val="Normal"/>
              <w:jc w:val="center"/>
              <w:rPr>
                <w:rFonts w:ascii="Times New Roman" w:hAnsi="Times New Roman" w:cs="Times New Roman"/>
                <w:b/>
                <w:b/>
                <w:sz w:val="26"/>
                <w:szCs w:val="26"/>
              </w:rPr>
            </w:pPr>
            <w:r>
              <w:rPr>
                <w:rFonts w:cs="Times New Roman" w:ascii="Times New Roman" w:hAnsi="Times New Roman"/>
                <w:b/>
                <w:sz w:val="26"/>
                <w:szCs w:val="26"/>
              </w:rPr>
            </w:r>
          </w:p>
          <w:p>
            <w:pPr>
              <w:pStyle w:val="Normal"/>
              <w:jc w:val="center"/>
              <w:rPr>
                <w:rFonts w:ascii="Times New Roman" w:hAnsi="Times New Roman" w:cs="Times New Roman"/>
                <w:b/>
                <w:b/>
                <w:sz w:val="26"/>
                <w:szCs w:val="26"/>
              </w:rPr>
            </w:pPr>
            <w:r>
              <w:rPr>
                <w:rFonts w:cs="Times New Roman" w:ascii="Times New Roman" w:hAnsi="Times New Roman"/>
                <w:b/>
                <w:sz w:val="26"/>
                <w:szCs w:val="26"/>
              </w:rPr>
            </w:r>
          </w:p>
          <w:p>
            <w:pPr>
              <w:pStyle w:val="Normal"/>
              <w:jc w:val="center"/>
              <w:rPr>
                <w:rFonts w:ascii="Times New Roman" w:hAnsi="Times New Roman" w:cs="Times New Roman"/>
                <w:b/>
                <w:b/>
                <w:sz w:val="26"/>
                <w:szCs w:val="26"/>
              </w:rPr>
            </w:pPr>
            <w:r>
              <w:rPr>
                <w:rFonts w:cs="Times New Roman" w:ascii="Times New Roman" w:hAnsi="Times New Roman"/>
                <w:b/>
                <w:sz w:val="26"/>
                <w:szCs w:val="26"/>
              </w:rPr>
            </w:r>
          </w:p>
          <w:p>
            <w:pPr>
              <w:pStyle w:val="Normal"/>
              <w:jc w:val="center"/>
              <w:rPr>
                <w:rFonts w:ascii="Times New Roman" w:hAnsi="Times New Roman" w:cs="Times New Roman"/>
                <w:b/>
                <w:b/>
                <w:sz w:val="26"/>
                <w:szCs w:val="26"/>
              </w:rPr>
            </w:pPr>
            <w:r>
              <w:rPr>
                <w:rFonts w:cs="Times New Roman" w:ascii="Times New Roman" w:hAnsi="Times New Roman"/>
                <w:b/>
                <w:sz w:val="26"/>
                <w:szCs w:val="26"/>
              </w:rPr>
            </w:r>
          </w:p>
          <w:p>
            <w:pPr>
              <w:pStyle w:val="Normal"/>
              <w:rPr>
                <w:rFonts w:ascii="Times New Roman" w:hAnsi="Times New Roman" w:cs="Times New Roman"/>
                <w:b/>
                <w:b/>
                <w:sz w:val="26"/>
                <w:szCs w:val="26"/>
              </w:rPr>
            </w:pPr>
            <w:r>
              <w:rPr>
                <w:rFonts w:cs="Times New Roman" w:ascii="Times New Roman" w:hAnsi="Times New Roman"/>
                <w:b/>
                <w:sz w:val="26"/>
                <w:szCs w:val="26"/>
              </w:rPr>
            </w:r>
          </w:p>
        </w:tc>
        <w:tc>
          <w:tcPr>
            <w:tcW w:w="7745" w:type="dxa"/>
            <w:tcBorders>
              <w:top w:val="single" w:sz="4" w:space="0" w:color="000000"/>
              <w:start w:val="single" w:sz="4" w:space="0" w:color="000000"/>
              <w:bottom w:val="single" w:sz="4" w:space="0" w:color="000000"/>
            </w:tcBorders>
          </w:tcPr>
          <w:p>
            <w:pPr>
              <w:pStyle w:val="Normal"/>
              <w:jc w:val="both"/>
              <w:rPr/>
            </w:pPr>
            <w:r>
              <w:rPr>
                <w:rFonts w:cs="Times New Roman" w:ascii="Times New Roman" w:hAnsi="Times New Roman"/>
                <w:sz w:val="26"/>
                <w:szCs w:val="26"/>
              </w:rPr>
              <w:t xml:space="preserve">  </w:t>
            </w:r>
            <w:r>
              <w:rPr>
                <w:rFonts w:cs="Times New Roman" w:ascii="Times New Roman" w:hAnsi="Times New Roman"/>
                <w:sz w:val="26"/>
                <w:szCs w:val="26"/>
              </w:rPr>
              <w:t>Gọi m</w:t>
            </w:r>
            <w:r>
              <w:rPr>
                <w:rFonts w:cs="Times New Roman" w:ascii="Times New Roman" w:hAnsi="Times New Roman"/>
                <w:sz w:val="26"/>
                <w:szCs w:val="26"/>
                <w:vertAlign w:val="subscript"/>
              </w:rPr>
              <w:t>1</w:t>
            </w:r>
            <w:r>
              <w:rPr>
                <w:rFonts w:cs="Times New Roman" w:ascii="Times New Roman" w:hAnsi="Times New Roman"/>
                <w:sz w:val="26"/>
                <w:szCs w:val="26"/>
              </w:rPr>
              <w:t>, m</w:t>
            </w:r>
            <w:r>
              <w:rPr>
                <w:rFonts w:cs="Times New Roman" w:ascii="Times New Roman" w:hAnsi="Times New Roman"/>
                <w:sz w:val="26"/>
                <w:szCs w:val="26"/>
                <w:vertAlign w:val="subscript"/>
              </w:rPr>
              <w:t>2</w:t>
            </w:r>
            <w:r>
              <w:rPr>
                <w:rFonts w:cs="Times New Roman" w:ascii="Times New Roman" w:hAnsi="Times New Roman"/>
                <w:sz w:val="26"/>
                <w:szCs w:val="26"/>
              </w:rPr>
              <w:t>, m</w:t>
            </w:r>
            <w:r>
              <w:rPr>
                <w:rFonts w:cs="Times New Roman" w:ascii="Times New Roman" w:hAnsi="Times New Roman"/>
                <w:sz w:val="26"/>
                <w:szCs w:val="26"/>
                <w:vertAlign w:val="subscript"/>
              </w:rPr>
              <w:t>3</w:t>
            </w:r>
            <w:r>
              <w:rPr>
                <w:rFonts w:cs="Times New Roman" w:ascii="Times New Roman" w:hAnsi="Times New Roman"/>
                <w:sz w:val="26"/>
                <w:szCs w:val="26"/>
              </w:rPr>
              <w:t xml:space="preserve"> và c</w:t>
            </w:r>
            <w:r>
              <w:rPr>
                <w:rFonts w:cs="Times New Roman" w:ascii="Times New Roman" w:hAnsi="Times New Roman"/>
                <w:sz w:val="26"/>
                <w:szCs w:val="26"/>
                <w:vertAlign w:val="subscript"/>
              </w:rPr>
              <w:t>1</w:t>
            </w:r>
            <w:r>
              <w:rPr>
                <w:rFonts w:cs="Times New Roman" w:ascii="Times New Roman" w:hAnsi="Times New Roman"/>
                <w:sz w:val="26"/>
                <w:szCs w:val="26"/>
              </w:rPr>
              <w:t>, c</w:t>
            </w:r>
            <w:r>
              <w:rPr>
                <w:rFonts w:cs="Times New Roman" w:ascii="Times New Roman" w:hAnsi="Times New Roman"/>
                <w:sz w:val="26"/>
                <w:szCs w:val="26"/>
                <w:vertAlign w:val="subscript"/>
              </w:rPr>
              <w:t>2</w:t>
            </w:r>
            <w:r>
              <w:rPr>
                <w:rFonts w:cs="Times New Roman" w:ascii="Times New Roman" w:hAnsi="Times New Roman"/>
                <w:sz w:val="26"/>
                <w:szCs w:val="26"/>
              </w:rPr>
              <w:t>, c</w:t>
            </w:r>
            <w:r>
              <w:rPr>
                <w:rFonts w:cs="Times New Roman" w:ascii="Times New Roman" w:hAnsi="Times New Roman"/>
                <w:sz w:val="26"/>
                <w:szCs w:val="26"/>
                <w:vertAlign w:val="subscript"/>
              </w:rPr>
              <w:t>3</w:t>
            </w:r>
            <w:r>
              <w:rPr>
                <w:rFonts w:cs="Times New Roman" w:ascii="Times New Roman" w:hAnsi="Times New Roman"/>
                <w:sz w:val="26"/>
                <w:szCs w:val="26"/>
              </w:rPr>
              <w:t xml:space="preserve"> lần lượt là khối lượng và nhiệt dung riêng của chất lỏng đựng trong ba bình 1, 2 và 3.</w:t>
            </w:r>
          </w:p>
          <w:p>
            <w:pPr>
              <w:pStyle w:val="Normal"/>
              <w:jc w:val="both"/>
              <w:rPr>
                <w:rFonts w:ascii="Times New Roman" w:hAnsi="Times New Roman" w:cs="Times New Roman"/>
                <w:sz w:val="26"/>
                <w:szCs w:val="26"/>
              </w:rPr>
            </w:pPr>
            <w:r>
              <w:rPr>
                <w:rFonts w:cs="Times New Roman" w:ascii="Times New Roman" w:hAnsi="Times New Roman"/>
                <w:sz w:val="26"/>
                <w:szCs w:val="26"/>
              </w:rPr>
              <w:t>Ta có phương trình cân bằng nhiệt khi:</w:t>
            </w:r>
          </w:p>
          <w:p>
            <w:pPr>
              <w:pStyle w:val="Normal"/>
              <w:jc w:val="both"/>
              <w:rPr/>
            </w:pPr>
            <w:r>
              <w:rPr>
                <w:rFonts w:cs="Times New Roman" w:ascii="Times New Roman" w:hAnsi="Times New Roman"/>
                <w:b/>
                <w:sz w:val="26"/>
                <w:szCs w:val="26"/>
              </w:rPr>
              <w:t>+</w:t>
            </w:r>
            <w:r>
              <w:rPr>
                <w:rFonts w:cs="Times New Roman" w:ascii="Times New Roman" w:hAnsi="Times New Roman"/>
                <w:sz w:val="26"/>
                <w:szCs w:val="26"/>
              </w:rPr>
              <w:t xml:space="preserve"> </w:t>
            </w:r>
            <w:r>
              <w:rPr>
                <w:rFonts w:cs="Times New Roman" w:ascii="Times New Roman" w:hAnsi="Times New Roman"/>
                <w:b/>
                <w:i/>
                <w:sz w:val="26"/>
                <w:szCs w:val="26"/>
              </w:rPr>
              <w:t>Đổ nửa chất lỏng ở bình 1 sang bình 2</w:t>
            </w:r>
            <w:r>
              <w:rPr>
                <w:rFonts w:cs="Times New Roman" w:ascii="Times New Roman" w:hAnsi="Times New Roman"/>
                <w:sz w:val="26"/>
                <w:szCs w:val="26"/>
              </w:rPr>
              <w:t>:</w:t>
            </w:r>
          </w:p>
          <w:p>
            <w:pPr>
              <w:pStyle w:val="Normal"/>
              <w:jc w:val="both"/>
              <w:rPr/>
            </w:pPr>
            <w:r>
              <w:rPr>
                <w:rFonts w:cs="Times New Roman" w:ascii="Times New Roman" w:hAnsi="Times New Roman"/>
                <w:sz w:val="26"/>
                <w:szCs w:val="26"/>
              </w:rPr>
              <w:t xml:space="preserve">      </w:t>
            </w:r>
            <w:r>
              <w:rPr>
                <w:rFonts w:cs="Times New Roman" w:ascii="Times New Roman" w:hAnsi="Times New Roman"/>
                <w:sz w:val="26"/>
                <w:szCs w:val="26"/>
              </w:rPr>
              <w:t>m</w:t>
            </w:r>
            <w:r>
              <w:rPr>
                <w:rFonts w:cs="Times New Roman" w:ascii="Times New Roman" w:hAnsi="Times New Roman"/>
                <w:sz w:val="26"/>
                <w:szCs w:val="26"/>
                <w:vertAlign w:val="subscript"/>
              </w:rPr>
              <w:t>1</w:t>
            </w:r>
            <w:r>
              <w:rPr>
                <w:rFonts w:cs="Times New Roman" w:ascii="Times New Roman" w:hAnsi="Times New Roman"/>
                <w:sz w:val="26"/>
                <w:szCs w:val="26"/>
              </w:rPr>
              <w:t>c</w:t>
            </w:r>
            <w:r>
              <w:rPr>
                <w:rFonts w:cs="Times New Roman" w:ascii="Times New Roman" w:hAnsi="Times New Roman"/>
                <w:sz w:val="26"/>
                <w:szCs w:val="26"/>
                <w:vertAlign w:val="subscript"/>
              </w:rPr>
              <w:t>1</w:t>
            </w:r>
            <w:r>
              <w:rPr>
                <w:rFonts w:cs="Times New Roman" w:ascii="Times New Roman" w:hAnsi="Times New Roman"/>
                <w:sz w:val="26"/>
                <w:szCs w:val="26"/>
              </w:rPr>
              <w:t>(30-15) = 2m</w:t>
            </w:r>
            <w:r>
              <w:rPr>
                <w:rFonts w:cs="Times New Roman" w:ascii="Times New Roman" w:hAnsi="Times New Roman"/>
                <w:sz w:val="26"/>
                <w:szCs w:val="26"/>
                <w:vertAlign w:val="subscript"/>
              </w:rPr>
              <w:t>2</w:t>
            </w:r>
            <w:r>
              <w:rPr>
                <w:rFonts w:cs="Times New Roman" w:ascii="Times New Roman" w:hAnsi="Times New Roman"/>
                <w:sz w:val="26"/>
                <w:szCs w:val="26"/>
              </w:rPr>
              <w:t>c</w:t>
            </w:r>
            <w:r>
              <w:rPr>
                <w:rFonts w:cs="Times New Roman" w:ascii="Times New Roman" w:hAnsi="Times New Roman"/>
                <w:sz w:val="26"/>
                <w:szCs w:val="26"/>
                <w:vertAlign w:val="subscript"/>
              </w:rPr>
              <w:t>2</w:t>
            </w:r>
            <w:r>
              <w:rPr>
                <w:rFonts w:cs="Times New Roman" w:ascii="Times New Roman" w:hAnsi="Times New Roman"/>
                <w:sz w:val="26"/>
                <w:szCs w:val="26"/>
              </w:rPr>
              <w:t>(15-10)</w:t>
            </w:r>
          </w:p>
          <w:p>
            <w:pPr>
              <w:pStyle w:val="Normal"/>
              <w:jc w:val="both"/>
              <w:rPr/>
            </w:pPr>
            <w:r>
              <w:rPr>
                <w:rFonts w:cs="Times New Roman" w:ascii="Times New Roman" w:hAnsi="Times New Roman"/>
                <w:sz w:val="26"/>
                <w:szCs w:val="26"/>
              </w:rPr>
              <w:t>=&gt; 15.m</w:t>
            </w:r>
            <w:r>
              <w:rPr>
                <w:rFonts w:cs="Times New Roman" w:ascii="Times New Roman" w:hAnsi="Times New Roman"/>
                <w:sz w:val="26"/>
                <w:szCs w:val="26"/>
                <w:vertAlign w:val="subscript"/>
              </w:rPr>
              <w:t>1</w:t>
            </w:r>
            <w:r>
              <w:rPr>
                <w:rFonts w:cs="Times New Roman" w:ascii="Times New Roman" w:hAnsi="Times New Roman"/>
                <w:sz w:val="26"/>
                <w:szCs w:val="26"/>
              </w:rPr>
              <w:t>c</w:t>
            </w:r>
            <w:r>
              <w:rPr>
                <w:rFonts w:cs="Times New Roman" w:ascii="Times New Roman" w:hAnsi="Times New Roman"/>
                <w:sz w:val="26"/>
                <w:szCs w:val="26"/>
                <w:vertAlign w:val="subscript"/>
              </w:rPr>
              <w:t>1</w:t>
            </w:r>
            <w:r>
              <w:rPr>
                <w:rFonts w:cs="Times New Roman" w:ascii="Times New Roman" w:hAnsi="Times New Roman"/>
                <w:sz w:val="26"/>
                <w:szCs w:val="26"/>
              </w:rPr>
              <w:t>=10m</w:t>
            </w:r>
            <w:r>
              <w:rPr>
                <w:rFonts w:cs="Times New Roman" w:ascii="Times New Roman" w:hAnsi="Times New Roman"/>
                <w:sz w:val="26"/>
                <w:szCs w:val="26"/>
                <w:vertAlign w:val="subscript"/>
              </w:rPr>
              <w:t>2</w:t>
            </w:r>
            <w:r>
              <w:rPr>
                <w:rFonts w:cs="Times New Roman" w:ascii="Times New Roman" w:hAnsi="Times New Roman"/>
                <w:sz w:val="26"/>
                <w:szCs w:val="26"/>
              </w:rPr>
              <w:t>c</w:t>
            </w:r>
            <w:r>
              <w:rPr>
                <w:rFonts w:cs="Times New Roman" w:ascii="Times New Roman" w:hAnsi="Times New Roman"/>
                <w:sz w:val="26"/>
                <w:szCs w:val="26"/>
                <w:vertAlign w:val="subscript"/>
              </w:rPr>
              <w:t>2</w:t>
            </w:r>
            <w:r>
              <w:rPr>
                <w:rFonts w:cs="Times New Roman" w:ascii="Times New Roman" w:hAnsi="Times New Roman"/>
                <w:sz w:val="26"/>
                <w:szCs w:val="26"/>
              </w:rPr>
              <w:t xml:space="preserve"> </w:t>
            </w:r>
          </w:p>
          <w:p>
            <w:pPr>
              <w:pStyle w:val="Normal"/>
              <w:jc w:val="both"/>
              <w:rPr/>
            </w:pPr>
            <w:r>
              <w:rPr>
                <w:rFonts w:cs="Times New Roman" w:ascii="Times New Roman" w:hAnsi="Times New Roman"/>
                <w:sz w:val="26"/>
                <w:szCs w:val="26"/>
              </w:rPr>
              <w:t>=&gt; m</w:t>
            </w:r>
            <w:r>
              <w:rPr>
                <w:rFonts w:cs="Times New Roman" w:ascii="Times New Roman" w:hAnsi="Times New Roman"/>
                <w:sz w:val="26"/>
                <w:szCs w:val="26"/>
                <w:vertAlign w:val="subscript"/>
              </w:rPr>
              <w:t>2</w:t>
            </w:r>
            <w:r>
              <w:rPr>
                <w:rFonts w:cs="Times New Roman" w:ascii="Times New Roman" w:hAnsi="Times New Roman"/>
                <w:sz w:val="26"/>
                <w:szCs w:val="26"/>
              </w:rPr>
              <w:t>c</w:t>
            </w:r>
            <w:r>
              <w:rPr>
                <w:rFonts w:cs="Times New Roman" w:ascii="Times New Roman" w:hAnsi="Times New Roman"/>
                <w:sz w:val="26"/>
                <w:szCs w:val="26"/>
                <w:vertAlign w:val="subscript"/>
              </w:rPr>
              <w:t>2</w:t>
            </w:r>
            <w:r>
              <w:rPr>
                <w:rFonts w:cs="Times New Roman" w:ascii="Times New Roman" w:hAnsi="Times New Roman"/>
                <w:sz w:val="26"/>
                <w:szCs w:val="26"/>
              </w:rPr>
              <w:t xml:space="preserve"> = 1,5m</w:t>
            </w:r>
            <w:r>
              <w:rPr>
                <w:rFonts w:cs="Times New Roman" w:ascii="Times New Roman" w:hAnsi="Times New Roman"/>
                <w:sz w:val="26"/>
                <w:szCs w:val="26"/>
                <w:vertAlign w:val="subscript"/>
              </w:rPr>
              <w:t>1</w:t>
            </w:r>
            <w:r>
              <w:rPr>
                <w:rFonts w:cs="Times New Roman" w:ascii="Times New Roman" w:hAnsi="Times New Roman"/>
                <w:sz w:val="26"/>
                <w:szCs w:val="26"/>
              </w:rPr>
              <w:t>c</w:t>
            </w:r>
            <w:r>
              <w:rPr>
                <w:rFonts w:cs="Times New Roman" w:ascii="Times New Roman" w:hAnsi="Times New Roman"/>
                <w:sz w:val="26"/>
                <w:szCs w:val="26"/>
                <w:vertAlign w:val="subscript"/>
              </w:rPr>
              <w:t>1</w:t>
            </w:r>
            <w:r>
              <w:rPr>
                <w:rFonts w:cs="Times New Roman" w:ascii="Times New Roman" w:hAnsi="Times New Roman"/>
                <w:sz w:val="26"/>
                <w:szCs w:val="26"/>
              </w:rPr>
              <w:t xml:space="preserve">  (1)</w:t>
            </w:r>
          </w:p>
          <w:p>
            <w:pPr>
              <w:pStyle w:val="Normal"/>
              <w:jc w:val="both"/>
              <w:rPr/>
            </w:pPr>
            <w:r>
              <w:rPr>
                <w:rFonts w:cs="Times New Roman" w:ascii="Times New Roman" w:hAnsi="Times New Roman"/>
                <w:b/>
                <w:sz w:val="26"/>
                <w:szCs w:val="26"/>
              </w:rPr>
              <w:t>+</w:t>
            </w:r>
            <w:r>
              <w:rPr>
                <w:rFonts w:cs="Times New Roman" w:ascii="Times New Roman" w:hAnsi="Times New Roman"/>
                <w:sz w:val="26"/>
                <w:szCs w:val="26"/>
              </w:rPr>
              <w:t xml:space="preserve"> </w:t>
            </w:r>
            <w:r>
              <w:rPr>
                <w:rFonts w:cs="Times New Roman" w:ascii="Times New Roman" w:hAnsi="Times New Roman"/>
                <w:b/>
                <w:i/>
                <w:sz w:val="26"/>
                <w:szCs w:val="26"/>
              </w:rPr>
              <w:t>Đổ nửa chất lỏng bình 1 sang bình 3</w:t>
            </w:r>
            <w:r>
              <w:rPr>
                <w:rFonts w:cs="Times New Roman" w:ascii="Times New Roman" w:hAnsi="Times New Roman"/>
                <w:sz w:val="26"/>
                <w:szCs w:val="26"/>
              </w:rPr>
              <w:t>:</w:t>
            </w:r>
          </w:p>
          <w:p>
            <w:pPr>
              <w:pStyle w:val="Normal"/>
              <w:jc w:val="both"/>
              <w:rPr/>
            </w:pPr>
            <w:r>
              <w:rPr>
                <w:rFonts w:cs="Times New Roman" w:ascii="Times New Roman" w:hAnsi="Times New Roman"/>
                <w:sz w:val="26"/>
                <w:szCs w:val="26"/>
              </w:rPr>
              <w:t xml:space="preserve">      </w:t>
            </w:r>
            <w:r>
              <w:rPr>
                <w:rFonts w:cs="Times New Roman" w:ascii="Times New Roman" w:hAnsi="Times New Roman"/>
                <w:sz w:val="26"/>
                <w:szCs w:val="26"/>
              </w:rPr>
              <w:t>m</w:t>
            </w:r>
            <w:r>
              <w:rPr>
                <w:rFonts w:cs="Times New Roman" w:ascii="Times New Roman" w:hAnsi="Times New Roman"/>
                <w:sz w:val="26"/>
                <w:szCs w:val="26"/>
                <w:vertAlign w:val="subscript"/>
              </w:rPr>
              <w:t>1</w:t>
            </w:r>
            <w:r>
              <w:rPr>
                <w:rFonts w:cs="Times New Roman" w:ascii="Times New Roman" w:hAnsi="Times New Roman"/>
                <w:sz w:val="26"/>
                <w:szCs w:val="26"/>
              </w:rPr>
              <w:t>c</w:t>
            </w:r>
            <w:r>
              <w:rPr>
                <w:rFonts w:cs="Times New Roman" w:ascii="Times New Roman" w:hAnsi="Times New Roman"/>
                <w:sz w:val="26"/>
                <w:szCs w:val="26"/>
                <w:vertAlign w:val="subscript"/>
              </w:rPr>
              <w:t>1</w:t>
            </w:r>
            <w:r>
              <w:rPr>
                <w:rFonts w:cs="Times New Roman" w:ascii="Times New Roman" w:hAnsi="Times New Roman"/>
                <w:sz w:val="26"/>
                <w:szCs w:val="26"/>
              </w:rPr>
              <w:t>(35-30) = 2m</w:t>
            </w:r>
            <w:r>
              <w:rPr>
                <w:rFonts w:cs="Times New Roman" w:ascii="Times New Roman" w:hAnsi="Times New Roman"/>
                <w:sz w:val="26"/>
                <w:szCs w:val="26"/>
                <w:vertAlign w:val="subscript"/>
              </w:rPr>
              <w:t>3</w:t>
            </w:r>
            <w:r>
              <w:rPr>
                <w:rFonts w:cs="Times New Roman" w:ascii="Times New Roman" w:hAnsi="Times New Roman"/>
                <w:sz w:val="26"/>
                <w:szCs w:val="26"/>
              </w:rPr>
              <w:t>c</w:t>
            </w:r>
            <w:r>
              <w:rPr>
                <w:rFonts w:cs="Times New Roman" w:ascii="Times New Roman" w:hAnsi="Times New Roman"/>
                <w:sz w:val="26"/>
                <w:szCs w:val="26"/>
                <w:vertAlign w:val="subscript"/>
              </w:rPr>
              <w:t>3</w:t>
            </w:r>
            <w:r>
              <w:rPr>
                <w:rFonts w:cs="Times New Roman" w:ascii="Times New Roman" w:hAnsi="Times New Roman"/>
                <w:sz w:val="26"/>
                <w:szCs w:val="26"/>
              </w:rPr>
              <w:t>(45-35)</w:t>
            </w:r>
          </w:p>
          <w:p>
            <w:pPr>
              <w:pStyle w:val="Normal"/>
              <w:jc w:val="both"/>
              <w:rPr/>
            </w:pPr>
            <w:r>
              <w:rPr>
                <w:rFonts w:cs="Times New Roman" w:ascii="Times New Roman" w:hAnsi="Times New Roman"/>
                <w:sz w:val="26"/>
                <w:szCs w:val="26"/>
              </w:rPr>
              <w:t>=&gt; 5.m</w:t>
            </w:r>
            <w:r>
              <w:rPr>
                <w:rFonts w:cs="Times New Roman" w:ascii="Times New Roman" w:hAnsi="Times New Roman"/>
                <w:sz w:val="26"/>
                <w:szCs w:val="26"/>
                <w:vertAlign w:val="subscript"/>
              </w:rPr>
              <w:t>1</w:t>
            </w:r>
            <w:r>
              <w:rPr>
                <w:rFonts w:cs="Times New Roman" w:ascii="Times New Roman" w:hAnsi="Times New Roman"/>
                <w:sz w:val="26"/>
                <w:szCs w:val="26"/>
              </w:rPr>
              <w:t>c</w:t>
            </w:r>
            <w:r>
              <w:rPr>
                <w:rFonts w:cs="Times New Roman" w:ascii="Times New Roman" w:hAnsi="Times New Roman"/>
                <w:sz w:val="26"/>
                <w:szCs w:val="26"/>
                <w:vertAlign w:val="subscript"/>
              </w:rPr>
              <w:t>1</w:t>
            </w:r>
            <w:r>
              <w:rPr>
                <w:rFonts w:cs="Times New Roman" w:ascii="Times New Roman" w:hAnsi="Times New Roman"/>
                <w:sz w:val="26"/>
                <w:szCs w:val="26"/>
              </w:rPr>
              <w:t>=20m</w:t>
            </w:r>
            <w:r>
              <w:rPr>
                <w:rFonts w:cs="Times New Roman" w:ascii="Times New Roman" w:hAnsi="Times New Roman"/>
                <w:sz w:val="26"/>
                <w:szCs w:val="26"/>
                <w:vertAlign w:val="subscript"/>
              </w:rPr>
              <w:t>3</w:t>
            </w:r>
            <w:r>
              <w:rPr>
                <w:rFonts w:cs="Times New Roman" w:ascii="Times New Roman" w:hAnsi="Times New Roman"/>
                <w:sz w:val="26"/>
                <w:szCs w:val="26"/>
              </w:rPr>
              <w:t>c</w:t>
            </w:r>
            <w:r>
              <w:rPr>
                <w:rFonts w:cs="Times New Roman" w:ascii="Times New Roman" w:hAnsi="Times New Roman"/>
                <w:sz w:val="26"/>
                <w:szCs w:val="26"/>
                <w:vertAlign w:val="subscript"/>
              </w:rPr>
              <w:t>3</w:t>
            </w:r>
            <w:r>
              <w:rPr>
                <w:rFonts w:cs="Times New Roman" w:ascii="Times New Roman" w:hAnsi="Times New Roman"/>
                <w:sz w:val="26"/>
                <w:szCs w:val="26"/>
              </w:rPr>
              <w:t xml:space="preserve"> </w:t>
            </w:r>
          </w:p>
          <w:p>
            <w:pPr>
              <w:pStyle w:val="Normal"/>
              <w:jc w:val="both"/>
              <w:rPr/>
            </w:pPr>
            <w:r>
              <w:rPr>
                <w:rFonts w:cs="Times New Roman" w:ascii="Times New Roman" w:hAnsi="Times New Roman"/>
                <w:sz w:val="26"/>
                <w:szCs w:val="26"/>
                <w:lang w:val="fr-FR"/>
              </w:rPr>
              <w:t>=&gt; m</w:t>
            </w:r>
            <w:r>
              <w:rPr>
                <w:rFonts w:cs="Times New Roman" w:ascii="Times New Roman" w:hAnsi="Times New Roman"/>
                <w:sz w:val="26"/>
                <w:szCs w:val="26"/>
                <w:vertAlign w:val="subscript"/>
                <w:lang w:val="fr-FR"/>
              </w:rPr>
              <w:t>1</w:t>
            </w:r>
            <w:r>
              <w:rPr>
                <w:rFonts w:cs="Times New Roman" w:ascii="Times New Roman" w:hAnsi="Times New Roman"/>
                <w:sz w:val="26"/>
                <w:szCs w:val="26"/>
                <w:lang w:val="fr-FR"/>
              </w:rPr>
              <w:t>c</w:t>
            </w:r>
            <w:r>
              <w:rPr>
                <w:rFonts w:cs="Times New Roman" w:ascii="Times New Roman" w:hAnsi="Times New Roman"/>
                <w:sz w:val="26"/>
                <w:szCs w:val="26"/>
                <w:vertAlign w:val="subscript"/>
                <w:lang w:val="fr-FR"/>
              </w:rPr>
              <w:t>1</w:t>
            </w:r>
            <w:r>
              <w:rPr>
                <w:rFonts w:cs="Times New Roman" w:ascii="Times New Roman" w:hAnsi="Times New Roman"/>
                <w:sz w:val="26"/>
                <w:szCs w:val="26"/>
                <w:lang w:val="fr-FR"/>
              </w:rPr>
              <w:t>=4m</w:t>
            </w:r>
            <w:r>
              <w:rPr>
                <w:rFonts w:cs="Times New Roman" w:ascii="Times New Roman" w:hAnsi="Times New Roman"/>
                <w:sz w:val="26"/>
                <w:szCs w:val="26"/>
                <w:vertAlign w:val="subscript"/>
                <w:lang w:val="fr-FR"/>
              </w:rPr>
              <w:t>3</w:t>
            </w:r>
            <w:r>
              <w:rPr>
                <w:rFonts w:cs="Times New Roman" w:ascii="Times New Roman" w:hAnsi="Times New Roman"/>
                <w:sz w:val="26"/>
                <w:szCs w:val="26"/>
                <w:lang w:val="fr-FR"/>
              </w:rPr>
              <w:t>c</w:t>
            </w:r>
            <w:r>
              <w:rPr>
                <w:rFonts w:cs="Times New Roman" w:ascii="Times New Roman" w:hAnsi="Times New Roman"/>
                <w:sz w:val="26"/>
                <w:szCs w:val="26"/>
                <w:vertAlign w:val="subscript"/>
                <w:lang w:val="fr-FR"/>
              </w:rPr>
              <w:t>3</w:t>
            </w:r>
            <w:r>
              <w:rPr>
                <w:rFonts w:cs="Times New Roman" w:ascii="Times New Roman" w:hAnsi="Times New Roman"/>
                <w:sz w:val="26"/>
                <w:szCs w:val="26"/>
                <w:lang w:val="fr-FR"/>
              </w:rPr>
              <w:t xml:space="preserve">        (2)</w:t>
            </w:r>
          </w:p>
          <w:p>
            <w:pPr>
              <w:pStyle w:val="Normal"/>
              <w:jc w:val="both"/>
              <w:rPr/>
            </w:pPr>
            <w:r>
              <w:rPr>
                <w:rFonts w:cs="Times New Roman" w:ascii="Times New Roman" w:hAnsi="Times New Roman"/>
                <w:sz w:val="26"/>
                <w:szCs w:val="26"/>
                <w:lang w:val="fr-FR"/>
              </w:rPr>
              <w:t>Từ (1) và (2) =&gt; m</w:t>
            </w:r>
            <w:r>
              <w:rPr>
                <w:rFonts w:cs="Times New Roman" w:ascii="Times New Roman" w:hAnsi="Times New Roman"/>
                <w:sz w:val="26"/>
                <w:szCs w:val="26"/>
                <w:vertAlign w:val="subscript"/>
                <w:lang w:val="fr-FR"/>
              </w:rPr>
              <w:t>2</w:t>
            </w:r>
            <w:r>
              <w:rPr>
                <w:rFonts w:cs="Times New Roman" w:ascii="Times New Roman" w:hAnsi="Times New Roman"/>
                <w:sz w:val="26"/>
                <w:szCs w:val="26"/>
                <w:lang w:val="fr-FR"/>
              </w:rPr>
              <w:t>c</w:t>
            </w:r>
            <w:r>
              <w:rPr>
                <w:rFonts w:cs="Times New Roman" w:ascii="Times New Roman" w:hAnsi="Times New Roman"/>
                <w:sz w:val="26"/>
                <w:szCs w:val="26"/>
                <w:vertAlign w:val="subscript"/>
                <w:lang w:val="fr-FR"/>
              </w:rPr>
              <w:t>2</w:t>
            </w:r>
            <w:r>
              <w:rPr>
                <w:rFonts w:cs="Times New Roman" w:ascii="Times New Roman" w:hAnsi="Times New Roman"/>
                <w:sz w:val="26"/>
                <w:szCs w:val="26"/>
                <w:lang w:val="fr-FR"/>
              </w:rPr>
              <w:t xml:space="preserve"> = 1,5m</w:t>
            </w:r>
            <w:r>
              <w:rPr>
                <w:rFonts w:cs="Times New Roman" w:ascii="Times New Roman" w:hAnsi="Times New Roman"/>
                <w:sz w:val="26"/>
                <w:szCs w:val="26"/>
                <w:vertAlign w:val="subscript"/>
                <w:lang w:val="fr-FR"/>
              </w:rPr>
              <w:t>1</w:t>
            </w:r>
            <w:r>
              <w:rPr>
                <w:rFonts w:cs="Times New Roman" w:ascii="Times New Roman" w:hAnsi="Times New Roman"/>
                <w:sz w:val="26"/>
                <w:szCs w:val="26"/>
                <w:lang w:val="fr-FR"/>
              </w:rPr>
              <w:t>c</w:t>
            </w:r>
            <w:r>
              <w:rPr>
                <w:rFonts w:cs="Times New Roman" w:ascii="Times New Roman" w:hAnsi="Times New Roman"/>
                <w:sz w:val="26"/>
                <w:szCs w:val="26"/>
                <w:vertAlign w:val="subscript"/>
                <w:lang w:val="fr-FR"/>
              </w:rPr>
              <w:t>1</w:t>
            </w:r>
            <w:r>
              <w:rPr>
                <w:rFonts w:cs="Times New Roman" w:ascii="Times New Roman" w:hAnsi="Times New Roman"/>
                <w:sz w:val="26"/>
                <w:szCs w:val="26"/>
                <w:lang w:val="fr-FR"/>
              </w:rPr>
              <w:t xml:space="preserve"> = 6m</w:t>
            </w:r>
            <w:r>
              <w:rPr>
                <w:rFonts w:cs="Times New Roman" w:ascii="Times New Roman" w:hAnsi="Times New Roman"/>
                <w:sz w:val="26"/>
                <w:szCs w:val="26"/>
                <w:vertAlign w:val="subscript"/>
                <w:lang w:val="fr-FR"/>
              </w:rPr>
              <w:t>3</w:t>
            </w:r>
            <w:r>
              <w:rPr>
                <w:rFonts w:cs="Times New Roman" w:ascii="Times New Roman" w:hAnsi="Times New Roman"/>
                <w:sz w:val="26"/>
                <w:szCs w:val="26"/>
                <w:lang w:val="fr-FR"/>
              </w:rPr>
              <w:t>c</w:t>
            </w:r>
            <w:r>
              <w:rPr>
                <w:rFonts w:cs="Times New Roman" w:ascii="Times New Roman" w:hAnsi="Times New Roman"/>
                <w:sz w:val="26"/>
                <w:szCs w:val="26"/>
                <w:vertAlign w:val="subscript"/>
                <w:lang w:val="fr-FR"/>
              </w:rPr>
              <w:t>3</w:t>
            </w:r>
            <w:r>
              <w:rPr>
                <w:rFonts w:cs="Times New Roman" w:ascii="Times New Roman" w:hAnsi="Times New Roman"/>
                <w:sz w:val="26"/>
                <w:szCs w:val="26"/>
                <w:lang w:val="fr-FR"/>
              </w:rPr>
              <w:t xml:space="preserve"> </w:t>
            </w:r>
          </w:p>
          <w:p>
            <w:pPr>
              <w:pStyle w:val="Normal"/>
              <w:jc w:val="both"/>
              <w:rPr/>
            </w:pPr>
            <w:r>
              <w:rPr>
                <w:rFonts w:cs="Times New Roman" w:ascii="Times New Roman" w:hAnsi="Times New Roman"/>
                <w:b/>
                <w:sz w:val="26"/>
                <w:szCs w:val="26"/>
                <w:lang w:val="fr-FR"/>
              </w:rPr>
              <w:t>+</w:t>
            </w:r>
            <w:r>
              <w:rPr>
                <w:rFonts w:cs="Times New Roman" w:ascii="Times New Roman" w:hAnsi="Times New Roman"/>
                <w:sz w:val="26"/>
                <w:szCs w:val="26"/>
                <w:lang w:val="fr-FR"/>
              </w:rPr>
              <w:t xml:space="preserve"> </w:t>
            </w:r>
            <w:r>
              <w:rPr>
                <w:rFonts w:cs="Times New Roman" w:ascii="Times New Roman" w:hAnsi="Times New Roman"/>
                <w:b/>
                <w:i/>
                <w:sz w:val="26"/>
                <w:szCs w:val="26"/>
                <w:lang w:val="fr-FR"/>
              </w:rPr>
              <w:t>Đổ ba chất lỏng vào nhau</w:t>
            </w:r>
            <w:r>
              <w:rPr>
                <w:rFonts w:cs="Times New Roman" w:ascii="Times New Roman" w:hAnsi="Times New Roman"/>
                <w:sz w:val="26"/>
                <w:szCs w:val="26"/>
                <w:lang w:val="fr-FR"/>
              </w:rPr>
              <w:t> :</w:t>
            </w:r>
          </w:p>
          <w:p>
            <w:pPr>
              <w:pStyle w:val="Normal"/>
              <w:jc w:val="both"/>
              <w:rPr/>
            </w:pPr>
            <w:r>
              <w:rPr>
                <w:rFonts w:cs="Times New Roman" w:ascii="Times New Roman" w:hAnsi="Times New Roman"/>
                <w:sz w:val="26"/>
                <w:szCs w:val="26"/>
                <w:lang w:val="fr-FR"/>
              </w:rPr>
              <w:t>m</w:t>
            </w:r>
            <w:r>
              <w:rPr>
                <w:rFonts w:cs="Times New Roman" w:ascii="Times New Roman" w:hAnsi="Times New Roman"/>
                <w:sz w:val="26"/>
                <w:szCs w:val="26"/>
                <w:vertAlign w:val="subscript"/>
                <w:lang w:val="fr-FR"/>
              </w:rPr>
              <w:t>1</w:t>
            </w:r>
            <w:r>
              <w:rPr>
                <w:rFonts w:cs="Times New Roman" w:ascii="Times New Roman" w:hAnsi="Times New Roman"/>
                <w:sz w:val="26"/>
                <w:szCs w:val="26"/>
                <w:lang w:val="fr-FR"/>
              </w:rPr>
              <w:t>c</w:t>
            </w:r>
            <w:r>
              <w:rPr>
                <w:rFonts w:cs="Times New Roman" w:ascii="Times New Roman" w:hAnsi="Times New Roman"/>
                <w:sz w:val="26"/>
                <w:szCs w:val="26"/>
                <w:vertAlign w:val="subscript"/>
                <w:lang w:val="fr-FR"/>
              </w:rPr>
              <w:t>1</w:t>
            </w:r>
            <w:r>
              <w:rPr>
                <w:rFonts w:cs="Times New Roman" w:ascii="Times New Roman" w:hAnsi="Times New Roman"/>
                <w:sz w:val="26"/>
                <w:szCs w:val="26"/>
                <w:lang w:val="fr-FR"/>
              </w:rPr>
              <w:t>(30-</w:t>
            </w:r>
            <w:r>
              <w:rPr>
                <w:rFonts w:cs="Times New Roman" w:ascii="Times New Roman" w:hAnsi="Times New Roman"/>
                <w:sz w:val="26"/>
                <w:szCs w:val="26"/>
              </w:rPr>
              <w:t>θ</w:t>
            </w:r>
            <w:r>
              <w:rPr>
                <w:rFonts w:cs="Times New Roman" w:ascii="Times New Roman" w:hAnsi="Times New Roman"/>
                <w:sz w:val="26"/>
                <w:szCs w:val="26"/>
                <w:lang w:val="fr-FR"/>
              </w:rPr>
              <w:t>)  + m</w:t>
            </w:r>
            <w:r>
              <w:rPr>
                <w:rFonts w:cs="Times New Roman" w:ascii="Times New Roman" w:hAnsi="Times New Roman"/>
                <w:sz w:val="26"/>
                <w:szCs w:val="26"/>
                <w:vertAlign w:val="subscript"/>
                <w:lang w:val="fr-FR"/>
              </w:rPr>
              <w:t>2</w:t>
            </w:r>
            <w:r>
              <w:rPr>
                <w:rFonts w:cs="Times New Roman" w:ascii="Times New Roman" w:hAnsi="Times New Roman"/>
                <w:sz w:val="26"/>
                <w:szCs w:val="26"/>
                <w:lang w:val="fr-FR"/>
              </w:rPr>
              <w:t>c</w:t>
            </w:r>
            <w:r>
              <w:rPr>
                <w:rFonts w:cs="Times New Roman" w:ascii="Times New Roman" w:hAnsi="Times New Roman"/>
                <w:sz w:val="26"/>
                <w:szCs w:val="26"/>
                <w:vertAlign w:val="subscript"/>
                <w:lang w:val="fr-FR"/>
              </w:rPr>
              <w:t>2</w:t>
            </w:r>
            <w:r>
              <w:rPr>
                <w:rFonts w:cs="Times New Roman" w:ascii="Times New Roman" w:hAnsi="Times New Roman"/>
                <w:sz w:val="26"/>
                <w:szCs w:val="26"/>
                <w:lang w:val="fr-FR"/>
              </w:rPr>
              <w:t>(10-</w:t>
            </w:r>
            <w:r>
              <w:rPr>
                <w:rFonts w:cs="Times New Roman" w:ascii="Times New Roman" w:hAnsi="Times New Roman"/>
                <w:sz w:val="26"/>
                <w:szCs w:val="26"/>
              </w:rPr>
              <w:t>θ</w:t>
            </w:r>
            <w:r>
              <w:rPr>
                <w:rFonts w:cs="Times New Roman" w:ascii="Times New Roman" w:hAnsi="Times New Roman"/>
                <w:sz w:val="26"/>
                <w:szCs w:val="26"/>
                <w:lang w:val="fr-FR"/>
              </w:rPr>
              <w:t>)  + m</w:t>
            </w:r>
            <w:r>
              <w:rPr>
                <w:rFonts w:cs="Times New Roman" w:ascii="Times New Roman" w:hAnsi="Times New Roman"/>
                <w:sz w:val="26"/>
                <w:szCs w:val="26"/>
                <w:vertAlign w:val="subscript"/>
                <w:lang w:val="fr-FR"/>
              </w:rPr>
              <w:t>3</w:t>
            </w:r>
            <w:r>
              <w:rPr>
                <w:rFonts w:cs="Times New Roman" w:ascii="Times New Roman" w:hAnsi="Times New Roman"/>
                <w:sz w:val="26"/>
                <w:szCs w:val="26"/>
                <w:lang w:val="fr-FR"/>
              </w:rPr>
              <w:t>c</w:t>
            </w:r>
            <w:r>
              <w:rPr>
                <w:rFonts w:cs="Times New Roman" w:ascii="Times New Roman" w:hAnsi="Times New Roman"/>
                <w:sz w:val="26"/>
                <w:szCs w:val="26"/>
                <w:vertAlign w:val="subscript"/>
                <w:lang w:val="fr-FR"/>
              </w:rPr>
              <w:t>3</w:t>
            </w:r>
            <w:r>
              <w:rPr>
                <w:rFonts w:cs="Times New Roman" w:ascii="Times New Roman" w:hAnsi="Times New Roman"/>
                <w:sz w:val="26"/>
                <w:szCs w:val="26"/>
                <w:lang w:val="fr-FR"/>
              </w:rPr>
              <w:t>(45-</w:t>
            </w:r>
            <w:r>
              <w:rPr>
                <w:rFonts w:cs="Times New Roman" w:ascii="Times New Roman" w:hAnsi="Times New Roman"/>
                <w:sz w:val="26"/>
                <w:szCs w:val="26"/>
              </w:rPr>
              <w:t>θ</w:t>
            </w:r>
            <w:r>
              <w:rPr>
                <w:rFonts w:cs="Times New Roman" w:ascii="Times New Roman" w:hAnsi="Times New Roman"/>
                <w:sz w:val="26"/>
                <w:szCs w:val="26"/>
                <w:lang w:val="fr-FR"/>
              </w:rPr>
              <w:t>)  = 0</w:t>
            </w:r>
          </w:p>
          <w:p>
            <w:pPr>
              <w:pStyle w:val="Normal"/>
              <w:jc w:val="both"/>
              <w:rPr/>
            </w:pPr>
            <w:r>
              <w:rPr>
                <w:rFonts w:cs="Times New Roman" w:ascii="Times New Roman" w:hAnsi="Times New Roman"/>
                <w:sz w:val="26"/>
                <w:szCs w:val="26"/>
                <w:lang w:val="fr-FR"/>
              </w:rPr>
              <w:t>=&gt; 4(30-</w:t>
            </w:r>
            <w:r>
              <w:rPr>
                <w:rFonts w:cs="Times New Roman" w:ascii="Times New Roman" w:hAnsi="Times New Roman"/>
                <w:sz w:val="26"/>
                <w:szCs w:val="26"/>
              </w:rPr>
              <w:t>θ</w:t>
            </w:r>
            <w:r>
              <w:rPr>
                <w:rFonts w:cs="Times New Roman" w:ascii="Times New Roman" w:hAnsi="Times New Roman"/>
                <w:sz w:val="26"/>
                <w:szCs w:val="26"/>
                <w:lang w:val="fr-FR"/>
              </w:rPr>
              <w:t>)  + 6(10-</w:t>
            </w:r>
            <w:r>
              <w:rPr>
                <w:rFonts w:cs="Times New Roman" w:ascii="Times New Roman" w:hAnsi="Times New Roman"/>
                <w:sz w:val="26"/>
                <w:szCs w:val="26"/>
              </w:rPr>
              <w:t>θ</w:t>
            </w:r>
            <w:r>
              <w:rPr>
                <w:rFonts w:cs="Times New Roman" w:ascii="Times New Roman" w:hAnsi="Times New Roman"/>
                <w:sz w:val="26"/>
                <w:szCs w:val="26"/>
                <w:lang w:val="fr-FR"/>
              </w:rPr>
              <w:t>)  + (45-</w:t>
            </w:r>
            <w:r>
              <w:rPr>
                <w:rFonts w:cs="Times New Roman" w:ascii="Times New Roman" w:hAnsi="Times New Roman"/>
                <w:sz w:val="26"/>
                <w:szCs w:val="26"/>
              </w:rPr>
              <w:t>θ</w:t>
            </w:r>
            <w:r>
              <w:rPr>
                <w:rFonts w:cs="Times New Roman" w:ascii="Times New Roman" w:hAnsi="Times New Roman"/>
                <w:sz w:val="26"/>
                <w:szCs w:val="26"/>
                <w:lang w:val="fr-FR"/>
              </w:rPr>
              <w:t>)  = 0</w:t>
            </w:r>
          </w:p>
          <w:p>
            <w:pPr>
              <w:pStyle w:val="Normal"/>
              <w:jc w:val="both"/>
              <w:rPr/>
            </w:pPr>
            <w:r>
              <w:rPr>
                <w:rFonts w:cs="Times New Roman" w:ascii="Times New Roman" w:hAnsi="Times New Roman"/>
                <w:sz w:val="26"/>
                <w:szCs w:val="26"/>
                <w:lang w:val="fr-FR"/>
              </w:rPr>
              <w:t xml:space="preserve"> </w:t>
            </w:r>
            <w:r>
              <w:rPr>
                <w:rFonts w:cs="Times New Roman" w:ascii="Times New Roman" w:hAnsi="Times New Roman"/>
                <w:sz w:val="26"/>
                <w:szCs w:val="26"/>
                <w:lang w:val="fr-FR"/>
              </w:rPr>
              <w:t xml:space="preserve">=&gt; </w:t>
            </w:r>
            <w:r>
              <w:rPr>
                <w:rFonts w:cs="Times New Roman" w:ascii="Times New Roman" w:hAnsi="Times New Roman"/>
                <w:sz w:val="26"/>
                <w:szCs w:val="26"/>
              </w:rPr>
              <w:t>θ =  ≈ 20,5</w:t>
            </w:r>
            <w:r>
              <w:rPr>
                <w:rFonts w:cs="Times New Roman" w:ascii="Times New Roman" w:hAnsi="Times New Roman"/>
                <w:sz w:val="26"/>
                <w:szCs w:val="26"/>
                <w:vertAlign w:val="superscript"/>
              </w:rPr>
              <w:t>o</w:t>
            </w:r>
            <w:r>
              <w:rPr>
                <w:rFonts w:cs="Times New Roman" w:ascii="Times New Roman" w:hAnsi="Times New Roman"/>
                <w:sz w:val="26"/>
                <w:szCs w:val="26"/>
              </w:rPr>
              <w:t>C</w:t>
            </w:r>
          </w:p>
        </w:tc>
        <w:tc>
          <w:tcPr>
            <w:tcW w:w="1159"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sz w:val="26"/>
                <w:szCs w:val="26"/>
                <w:lang w:val="fr-FR"/>
              </w:rPr>
            </w:pPr>
            <w:r>
              <w:rPr>
                <w:rFonts w:cs="Times New Roman" w:ascii="Times New Roman" w:hAnsi="Times New Roman"/>
                <w:sz w:val="26"/>
                <w:szCs w:val="26"/>
                <w:lang w:val="fr-FR"/>
              </w:rPr>
            </w:r>
          </w:p>
          <w:p>
            <w:pPr>
              <w:pStyle w:val="Normal"/>
              <w:jc w:val="center"/>
              <w:rPr>
                <w:rFonts w:ascii="Times New Roman" w:hAnsi="Times New Roman" w:cs="Times New Roman"/>
                <w:sz w:val="26"/>
                <w:szCs w:val="26"/>
              </w:rPr>
            </w:pPr>
            <w:r>
              <w:rPr>
                <w:rFonts w:cs="Times New Roman" w:ascii="Times New Roman" w:hAnsi="Times New Roman"/>
                <w:sz w:val="26"/>
                <w:szCs w:val="26"/>
              </w:rPr>
              <w:t>0,5</w:t>
            </w:r>
          </w:p>
          <w:p>
            <w:pPr>
              <w:pStyle w:val="Normal"/>
              <w:jc w:val="center"/>
              <w:rPr>
                <w:rFonts w:ascii="Times New Roman" w:hAnsi="Times New Roman" w:cs="Times New Roman"/>
                <w:sz w:val="26"/>
                <w:szCs w:val="26"/>
              </w:rPr>
            </w:pPr>
            <w:r>
              <w:rPr>
                <w:rFonts w:cs="Times New Roman" w:ascii="Times New Roman" w:hAnsi="Times New Roman"/>
                <w:sz w:val="26"/>
                <w:szCs w:val="26"/>
              </w:rPr>
            </w:r>
          </w:p>
          <w:p>
            <w:pPr>
              <w:pStyle w:val="Normal"/>
              <w:jc w:val="center"/>
              <w:rPr>
                <w:rFonts w:ascii="Times New Roman" w:hAnsi="Times New Roman" w:cs="Times New Roman"/>
                <w:sz w:val="26"/>
                <w:szCs w:val="26"/>
              </w:rPr>
            </w:pPr>
            <w:r>
              <w:rPr>
                <w:rFonts w:cs="Times New Roman" w:ascii="Times New Roman" w:hAnsi="Times New Roman"/>
                <w:sz w:val="26"/>
                <w:szCs w:val="26"/>
              </w:rPr>
            </w:r>
          </w:p>
          <w:p>
            <w:pPr>
              <w:pStyle w:val="Normal"/>
              <w:jc w:val="center"/>
              <w:rPr>
                <w:rFonts w:ascii="Times New Roman" w:hAnsi="Times New Roman" w:cs="Times New Roman"/>
                <w:sz w:val="26"/>
                <w:szCs w:val="26"/>
              </w:rPr>
            </w:pPr>
            <w:r>
              <w:rPr>
                <w:rFonts w:cs="Times New Roman" w:ascii="Times New Roman" w:hAnsi="Times New Roman"/>
                <w:sz w:val="26"/>
                <w:szCs w:val="26"/>
              </w:rPr>
              <w:t>1,0</w:t>
            </w:r>
          </w:p>
          <w:p>
            <w:pPr>
              <w:pStyle w:val="Normal"/>
              <w:jc w:val="center"/>
              <w:rPr>
                <w:rFonts w:ascii="Times New Roman" w:hAnsi="Times New Roman" w:cs="Times New Roman"/>
                <w:sz w:val="26"/>
                <w:szCs w:val="26"/>
              </w:rPr>
            </w:pPr>
            <w:r>
              <w:rPr>
                <w:rFonts w:cs="Times New Roman" w:ascii="Times New Roman" w:hAnsi="Times New Roman"/>
                <w:sz w:val="26"/>
                <w:szCs w:val="26"/>
              </w:rPr>
            </w:r>
          </w:p>
          <w:p>
            <w:pPr>
              <w:pStyle w:val="Normal"/>
              <w:jc w:val="center"/>
              <w:rPr>
                <w:rFonts w:ascii="Times New Roman" w:hAnsi="Times New Roman" w:cs="Times New Roman"/>
                <w:sz w:val="26"/>
                <w:szCs w:val="26"/>
              </w:rPr>
            </w:pPr>
            <w:r>
              <w:rPr>
                <w:rFonts w:cs="Times New Roman" w:ascii="Times New Roman" w:hAnsi="Times New Roman"/>
                <w:sz w:val="26"/>
                <w:szCs w:val="26"/>
              </w:rPr>
              <w:t>0,75</w:t>
            </w:r>
          </w:p>
          <w:p>
            <w:pPr>
              <w:pStyle w:val="Normal"/>
              <w:jc w:val="center"/>
              <w:rPr>
                <w:rFonts w:ascii="Times New Roman" w:hAnsi="Times New Roman" w:cs="Times New Roman"/>
                <w:sz w:val="26"/>
                <w:szCs w:val="26"/>
              </w:rPr>
            </w:pPr>
            <w:r>
              <w:rPr>
                <w:rFonts w:cs="Times New Roman" w:ascii="Times New Roman" w:hAnsi="Times New Roman"/>
                <w:sz w:val="26"/>
                <w:szCs w:val="26"/>
              </w:rPr>
            </w:r>
          </w:p>
          <w:p>
            <w:pPr>
              <w:pStyle w:val="Normal"/>
              <w:jc w:val="center"/>
              <w:rPr>
                <w:rFonts w:ascii="Times New Roman" w:hAnsi="Times New Roman" w:cs="Times New Roman"/>
                <w:sz w:val="26"/>
                <w:szCs w:val="26"/>
              </w:rPr>
            </w:pPr>
            <w:r>
              <w:rPr>
                <w:rFonts w:cs="Times New Roman" w:ascii="Times New Roman" w:hAnsi="Times New Roman"/>
                <w:sz w:val="26"/>
                <w:szCs w:val="26"/>
              </w:rPr>
              <w:t>1,0</w:t>
            </w:r>
          </w:p>
          <w:p>
            <w:pPr>
              <w:pStyle w:val="Normal"/>
              <w:jc w:val="center"/>
              <w:rPr>
                <w:rFonts w:ascii="Times New Roman" w:hAnsi="Times New Roman" w:cs="Times New Roman"/>
                <w:sz w:val="26"/>
                <w:szCs w:val="26"/>
              </w:rPr>
            </w:pPr>
            <w:r>
              <w:rPr>
                <w:rFonts w:cs="Times New Roman" w:ascii="Times New Roman" w:hAnsi="Times New Roman"/>
                <w:sz w:val="26"/>
                <w:szCs w:val="26"/>
              </w:rPr>
            </w:r>
          </w:p>
          <w:p>
            <w:pPr>
              <w:pStyle w:val="Normal"/>
              <w:jc w:val="center"/>
              <w:rPr>
                <w:rFonts w:ascii="Times New Roman" w:hAnsi="Times New Roman" w:cs="Times New Roman"/>
                <w:sz w:val="26"/>
                <w:szCs w:val="26"/>
              </w:rPr>
            </w:pPr>
            <w:r>
              <w:rPr>
                <w:rFonts w:cs="Times New Roman" w:ascii="Times New Roman" w:hAnsi="Times New Roman"/>
                <w:sz w:val="26"/>
                <w:szCs w:val="26"/>
              </w:rPr>
              <w:t>0,75</w:t>
            </w:r>
          </w:p>
          <w:p>
            <w:pPr>
              <w:pStyle w:val="Normal"/>
              <w:jc w:val="center"/>
              <w:rPr>
                <w:rFonts w:ascii="Times New Roman" w:hAnsi="Times New Roman" w:cs="Times New Roman"/>
                <w:sz w:val="26"/>
                <w:szCs w:val="26"/>
              </w:rPr>
            </w:pPr>
            <w:r>
              <w:rPr>
                <w:rFonts w:cs="Times New Roman" w:ascii="Times New Roman" w:hAnsi="Times New Roman"/>
                <w:sz w:val="26"/>
                <w:szCs w:val="26"/>
              </w:rPr>
            </w:r>
          </w:p>
          <w:p>
            <w:pPr>
              <w:pStyle w:val="Normal"/>
              <w:jc w:val="center"/>
              <w:rPr>
                <w:rFonts w:ascii="Times New Roman" w:hAnsi="Times New Roman" w:cs="Times New Roman"/>
                <w:sz w:val="26"/>
                <w:szCs w:val="26"/>
              </w:rPr>
            </w:pPr>
            <w:r>
              <w:rPr>
                <w:rFonts w:cs="Times New Roman" w:ascii="Times New Roman" w:hAnsi="Times New Roman"/>
                <w:sz w:val="26"/>
                <w:szCs w:val="26"/>
              </w:rPr>
            </w:r>
          </w:p>
          <w:p>
            <w:pPr>
              <w:pStyle w:val="Normal"/>
              <w:jc w:val="center"/>
              <w:rPr>
                <w:rFonts w:ascii="Times New Roman" w:hAnsi="Times New Roman" w:cs="Times New Roman"/>
                <w:sz w:val="26"/>
                <w:szCs w:val="26"/>
              </w:rPr>
            </w:pPr>
            <w:r>
              <w:rPr>
                <w:rFonts w:cs="Times New Roman" w:ascii="Times New Roman" w:hAnsi="Times New Roman"/>
                <w:sz w:val="26"/>
                <w:szCs w:val="26"/>
              </w:rPr>
              <w:t>1,0</w:t>
            </w:r>
          </w:p>
          <w:p>
            <w:pPr>
              <w:pStyle w:val="Normal"/>
              <w:jc w:val="center"/>
              <w:rPr>
                <w:rFonts w:ascii="Times New Roman" w:hAnsi="Times New Roman" w:cs="Times New Roman"/>
                <w:sz w:val="26"/>
                <w:szCs w:val="26"/>
              </w:rPr>
            </w:pPr>
            <w:r>
              <w:rPr>
                <w:rFonts w:cs="Times New Roman" w:ascii="Times New Roman" w:hAnsi="Times New Roman"/>
                <w:sz w:val="26"/>
                <w:szCs w:val="26"/>
              </w:rPr>
              <w:t>0,5</w:t>
            </w:r>
          </w:p>
          <w:p>
            <w:pPr>
              <w:pStyle w:val="Normal"/>
              <w:jc w:val="center"/>
              <w:rPr>
                <w:rFonts w:ascii="Times New Roman" w:hAnsi="Times New Roman" w:cs="Times New Roman"/>
                <w:sz w:val="26"/>
                <w:szCs w:val="26"/>
              </w:rPr>
            </w:pPr>
            <w:r>
              <w:rPr>
                <w:rFonts w:cs="Times New Roman" w:ascii="Times New Roman" w:hAnsi="Times New Roman"/>
                <w:sz w:val="26"/>
                <w:szCs w:val="26"/>
              </w:rPr>
            </w:r>
          </w:p>
          <w:p>
            <w:pPr>
              <w:pStyle w:val="Normal"/>
              <w:jc w:val="center"/>
              <w:rPr>
                <w:rFonts w:ascii="Times New Roman" w:hAnsi="Times New Roman" w:cs="Times New Roman"/>
                <w:sz w:val="26"/>
                <w:szCs w:val="26"/>
              </w:rPr>
            </w:pPr>
            <w:r>
              <w:rPr>
                <w:rFonts w:cs="Times New Roman" w:ascii="Times New Roman" w:hAnsi="Times New Roman"/>
                <w:sz w:val="26"/>
                <w:szCs w:val="26"/>
              </w:rPr>
              <w:t>0,5</w:t>
            </w:r>
          </w:p>
        </w:tc>
      </w:tr>
      <w:tr>
        <w:trPr/>
        <w:tc>
          <w:tcPr>
            <w:tcW w:w="828" w:type="dxa"/>
            <w:tcBorders>
              <w:top w:val="single" w:sz="4" w:space="0" w:color="000000"/>
              <w:start w:val="single" w:sz="4" w:space="0" w:color="000000"/>
              <w:bottom w:val="single" w:sz="4" w:space="0" w:color="000000"/>
            </w:tcBorders>
          </w:tcPr>
          <w:p>
            <w:pPr>
              <w:pStyle w:val="Normal"/>
              <w:snapToGrid w:val="false"/>
              <w:jc w:val="center"/>
              <w:rPr>
                <w:rFonts w:ascii="Times New Roman" w:hAnsi="Times New Roman" w:cs="Times New Roman"/>
                <w:b/>
                <w:b/>
                <w:sz w:val="26"/>
                <w:szCs w:val="26"/>
              </w:rPr>
            </w:pPr>
            <w:r>
              <w:rPr>
                <w:rFonts w:cs="Times New Roman" w:ascii="Times New Roman" w:hAnsi="Times New Roman"/>
                <w:b/>
                <w:sz w:val="26"/>
                <w:szCs w:val="26"/>
              </w:rPr>
            </w:r>
          </w:p>
          <w:p>
            <w:pPr>
              <w:pStyle w:val="Normal"/>
              <w:jc w:val="center"/>
              <w:rPr>
                <w:rFonts w:ascii="Times New Roman" w:hAnsi="Times New Roman" w:cs="Times New Roman"/>
                <w:b/>
                <w:b/>
                <w:sz w:val="26"/>
                <w:szCs w:val="26"/>
              </w:rPr>
            </w:pPr>
            <w:r>
              <w:rPr>
                <w:rFonts w:cs="Times New Roman" w:ascii="Times New Roman" w:hAnsi="Times New Roman"/>
                <w:b/>
                <w:sz w:val="26"/>
                <w:szCs w:val="26"/>
              </w:rPr>
            </w:r>
          </w:p>
          <w:p>
            <w:pPr>
              <w:pStyle w:val="Normal"/>
              <w:jc w:val="center"/>
              <w:rPr>
                <w:rFonts w:ascii="Times New Roman" w:hAnsi="Times New Roman" w:cs="Times New Roman"/>
                <w:b/>
                <w:b/>
                <w:sz w:val="26"/>
                <w:szCs w:val="26"/>
              </w:rPr>
            </w:pPr>
            <w:r>
              <w:rPr>
                <w:rFonts w:cs="Times New Roman" w:ascii="Times New Roman" w:hAnsi="Times New Roman"/>
                <w:b/>
                <w:sz w:val="26"/>
                <w:szCs w:val="26"/>
              </w:rPr>
            </w:r>
          </w:p>
          <w:p>
            <w:pPr>
              <w:pStyle w:val="Normal"/>
              <w:jc w:val="center"/>
              <w:rPr>
                <w:rFonts w:ascii="Times New Roman" w:hAnsi="Times New Roman" w:cs="Times New Roman"/>
                <w:b/>
                <w:b/>
                <w:sz w:val="26"/>
                <w:szCs w:val="26"/>
              </w:rPr>
            </w:pPr>
            <w:r>
              <w:rPr>
                <w:rFonts w:cs="Times New Roman" w:ascii="Times New Roman" w:hAnsi="Times New Roman"/>
                <w:b/>
                <w:sz w:val="26"/>
                <w:szCs w:val="26"/>
              </w:rPr>
            </w:r>
          </w:p>
          <w:p>
            <w:pPr>
              <w:pStyle w:val="Normal"/>
              <w:jc w:val="center"/>
              <w:rPr>
                <w:rFonts w:ascii="Times New Roman" w:hAnsi="Times New Roman" w:cs="Times New Roman"/>
                <w:b/>
                <w:b/>
                <w:sz w:val="26"/>
                <w:szCs w:val="26"/>
              </w:rPr>
            </w:pPr>
            <w:r>
              <w:rPr>
                <w:rFonts w:cs="Times New Roman" w:ascii="Times New Roman" w:hAnsi="Times New Roman"/>
                <w:b/>
                <w:sz w:val="26"/>
                <w:szCs w:val="26"/>
              </w:rPr>
            </w:r>
          </w:p>
          <w:p>
            <w:pPr>
              <w:pStyle w:val="Normal"/>
              <w:jc w:val="center"/>
              <w:rPr>
                <w:rFonts w:ascii="Times New Roman" w:hAnsi="Times New Roman" w:cs="Times New Roman"/>
                <w:b/>
                <w:b/>
                <w:sz w:val="26"/>
                <w:szCs w:val="26"/>
              </w:rPr>
            </w:pPr>
            <w:r>
              <w:rPr>
                <w:rFonts w:cs="Times New Roman" w:ascii="Times New Roman" w:hAnsi="Times New Roman"/>
                <w:b/>
                <w:sz w:val="26"/>
                <w:szCs w:val="26"/>
              </w:rPr>
            </w:r>
          </w:p>
          <w:p>
            <w:pPr>
              <w:pStyle w:val="Normal"/>
              <w:jc w:val="center"/>
              <w:rPr>
                <w:rFonts w:ascii="Times New Roman" w:hAnsi="Times New Roman" w:cs="Times New Roman"/>
                <w:b/>
                <w:b/>
                <w:sz w:val="26"/>
                <w:szCs w:val="26"/>
              </w:rPr>
            </w:pPr>
            <w:r>
              <w:rPr>
                <w:rFonts w:cs="Times New Roman" w:ascii="Times New Roman" w:hAnsi="Times New Roman"/>
                <w:b/>
                <w:sz w:val="26"/>
                <w:szCs w:val="26"/>
              </w:rPr>
            </w:r>
          </w:p>
          <w:p>
            <w:pPr>
              <w:pStyle w:val="Normal"/>
              <w:jc w:val="center"/>
              <w:rPr>
                <w:rFonts w:ascii="Times New Roman" w:hAnsi="Times New Roman" w:cs="Times New Roman"/>
                <w:b/>
                <w:b/>
                <w:sz w:val="26"/>
                <w:szCs w:val="26"/>
              </w:rPr>
            </w:pPr>
            <w:r>
              <w:rPr>
                <w:rFonts w:cs="Times New Roman" w:ascii="Times New Roman" w:hAnsi="Times New Roman"/>
                <w:b/>
                <w:sz w:val="26"/>
                <w:szCs w:val="26"/>
              </w:rPr>
            </w:r>
          </w:p>
          <w:p>
            <w:pPr>
              <w:pStyle w:val="Normal"/>
              <w:jc w:val="center"/>
              <w:rPr>
                <w:rFonts w:ascii="Times New Roman" w:hAnsi="Times New Roman" w:cs="Times New Roman"/>
                <w:b/>
                <w:b/>
                <w:sz w:val="26"/>
                <w:szCs w:val="26"/>
              </w:rPr>
            </w:pPr>
            <w:r>
              <w:rPr>
                <w:rFonts w:cs="Times New Roman" w:ascii="Times New Roman" w:hAnsi="Times New Roman"/>
                <w:b/>
                <w:sz w:val="26"/>
                <w:szCs w:val="26"/>
              </w:rPr>
              <w:t>3</w:t>
            </w:r>
          </w:p>
          <w:p>
            <w:pPr>
              <w:pStyle w:val="Normal"/>
              <w:jc w:val="center"/>
              <w:rPr>
                <w:rFonts w:ascii="Times New Roman" w:hAnsi="Times New Roman" w:cs="Times New Roman"/>
                <w:b/>
                <w:b/>
                <w:sz w:val="26"/>
                <w:szCs w:val="26"/>
              </w:rPr>
            </w:pPr>
            <w:r>
              <w:rPr>
                <w:rFonts w:cs="Times New Roman" w:ascii="Times New Roman" w:hAnsi="Times New Roman"/>
                <w:b/>
                <w:sz w:val="26"/>
                <w:szCs w:val="26"/>
              </w:rPr>
              <w:t>(6đ)</w:t>
            </w:r>
          </w:p>
        </w:tc>
        <w:tc>
          <w:tcPr>
            <w:tcW w:w="7745" w:type="dxa"/>
            <w:tcBorders>
              <w:top w:val="single" w:sz="4" w:space="0" w:color="000000"/>
              <w:start w:val="single" w:sz="4" w:space="0" w:color="000000"/>
              <w:bottom w:val="single" w:sz="4" w:space="0" w:color="000000"/>
            </w:tcBorders>
          </w:tcPr>
          <w:p>
            <w:pPr>
              <w:pStyle w:val="Normal"/>
              <w:jc w:val="both"/>
              <w:rPr/>
            </w:pPr>
            <w:r>
              <w:rPr>
                <w:rFonts w:cs="Times New Roman" w:ascii="Times New Roman" w:hAnsi="Times New Roman"/>
                <w:sz w:val="26"/>
                <w:szCs w:val="26"/>
              </w:rPr>
              <w:t>a) Khi K mở, mạch mắc như sau: [(R</w:t>
            </w:r>
            <w:r>
              <w:rPr>
                <w:rFonts w:cs="Times New Roman" w:ascii="Times New Roman" w:hAnsi="Times New Roman"/>
                <w:sz w:val="26"/>
                <w:szCs w:val="26"/>
                <w:vertAlign w:val="subscript"/>
              </w:rPr>
              <w:t xml:space="preserve">1 </w:t>
            </w:r>
            <w:r>
              <w:rPr>
                <w:rFonts w:cs="Times New Roman" w:ascii="Times New Roman" w:hAnsi="Times New Roman"/>
                <w:sz w:val="26"/>
                <w:szCs w:val="26"/>
              </w:rPr>
              <w:t>nt R</w:t>
            </w:r>
            <w:r>
              <w:rPr>
                <w:rFonts w:cs="Times New Roman" w:ascii="Times New Roman" w:hAnsi="Times New Roman"/>
                <w:sz w:val="26"/>
                <w:szCs w:val="26"/>
                <w:vertAlign w:val="subscript"/>
              </w:rPr>
              <w:t>4</w:t>
            </w:r>
            <w:r>
              <w:rPr>
                <w:rFonts w:cs="Times New Roman" w:ascii="Times New Roman" w:hAnsi="Times New Roman"/>
                <w:sz w:val="26"/>
                <w:szCs w:val="26"/>
              </w:rPr>
              <w:t>)// R</w:t>
            </w:r>
            <w:r>
              <w:rPr>
                <w:rFonts w:cs="Times New Roman" w:ascii="Times New Roman" w:hAnsi="Times New Roman"/>
                <w:sz w:val="26"/>
                <w:szCs w:val="26"/>
                <w:vertAlign w:val="subscript"/>
              </w:rPr>
              <w:t>2</w:t>
            </w:r>
            <w:r>
              <w:rPr>
                <w:rFonts w:cs="Times New Roman" w:ascii="Times New Roman" w:hAnsi="Times New Roman"/>
                <w:sz w:val="26"/>
                <w:szCs w:val="26"/>
              </w:rPr>
              <w:t>] nt R</w:t>
            </w:r>
            <w:r>
              <w:rPr>
                <w:rFonts w:cs="Times New Roman" w:ascii="Times New Roman" w:hAnsi="Times New Roman"/>
                <w:sz w:val="26"/>
                <w:szCs w:val="26"/>
                <w:vertAlign w:val="subscript"/>
              </w:rPr>
              <w:t>3</w:t>
            </w:r>
            <w:r>
              <w:rPr>
                <w:rFonts w:cs="Times New Roman" w:ascii="Times New Roman" w:hAnsi="Times New Roman"/>
                <w:sz w:val="26"/>
                <w:szCs w:val="26"/>
              </w:rPr>
              <w:t xml:space="preserve"> </w:t>
            </w:r>
          </w:p>
          <w:p>
            <w:pPr>
              <w:pStyle w:val="Normal"/>
              <w:jc w:val="both"/>
              <w:rPr/>
            </w:pPr>
            <w:r>
              <w:rPr>
                <w:rFonts w:cs="Times New Roman" w:ascii="Times New Roman" w:hAnsi="Times New Roman"/>
                <w:sz w:val="26"/>
                <w:szCs w:val="26"/>
              </w:rPr>
              <w:t xml:space="preserve">   </w:t>
            </w:r>
            <w:r>
              <w:rPr>
                <w:rFonts w:cs="Times New Roman" w:ascii="Times New Roman" w:hAnsi="Times New Roman"/>
                <w:sz w:val="26"/>
                <w:szCs w:val="26"/>
              </w:rPr>
              <w:t>R</w:t>
            </w:r>
            <w:r>
              <w:rPr>
                <w:rFonts w:cs="Times New Roman" w:ascii="Times New Roman" w:hAnsi="Times New Roman"/>
                <w:sz w:val="26"/>
                <w:szCs w:val="26"/>
                <w:vertAlign w:val="subscript"/>
              </w:rPr>
              <w:t>14</w:t>
            </w:r>
            <w:r>
              <w:rPr>
                <w:rFonts w:cs="Times New Roman" w:ascii="Times New Roman" w:hAnsi="Times New Roman"/>
                <w:sz w:val="26"/>
                <w:szCs w:val="26"/>
              </w:rPr>
              <w:t>=R</w:t>
              <w:softHyphen/>
            </w:r>
            <w:r>
              <w:rPr>
                <w:rFonts w:cs="Times New Roman" w:ascii="Times New Roman" w:hAnsi="Times New Roman"/>
                <w:sz w:val="26"/>
                <w:szCs w:val="26"/>
                <w:vertAlign w:val="subscript"/>
              </w:rPr>
              <w:t>1</w:t>
            </w:r>
            <w:r>
              <w:rPr>
                <w:rFonts w:cs="Times New Roman" w:ascii="Times New Roman" w:hAnsi="Times New Roman"/>
                <w:sz w:val="26"/>
                <w:szCs w:val="26"/>
              </w:rPr>
              <w:t>+R</w:t>
            </w:r>
            <w:r>
              <w:rPr>
                <w:rFonts w:cs="Times New Roman" w:ascii="Times New Roman" w:hAnsi="Times New Roman"/>
                <w:sz w:val="26"/>
                <w:szCs w:val="26"/>
                <w:vertAlign w:val="subscript"/>
              </w:rPr>
              <w:t>4</w:t>
            </w:r>
            <w:r>
              <w:rPr>
                <w:rFonts w:cs="Times New Roman" w:ascii="Times New Roman" w:hAnsi="Times New Roman"/>
                <w:sz w:val="26"/>
                <w:szCs w:val="26"/>
              </w:rPr>
              <w:t>=40+R</w:t>
            </w:r>
            <w:r>
              <w:rPr>
                <w:rFonts w:cs="Times New Roman" w:ascii="Times New Roman" w:hAnsi="Times New Roman"/>
                <w:sz w:val="26"/>
                <w:szCs w:val="26"/>
                <w:vertAlign w:val="subscript"/>
              </w:rPr>
              <w:t>4</w:t>
            </w:r>
            <w:r>
              <w:rPr>
                <w:rFonts w:cs="Times New Roman" w:ascii="Times New Roman" w:hAnsi="Times New Roman"/>
                <w:sz w:val="26"/>
                <w:szCs w:val="26"/>
              </w:rPr>
              <w:t xml:space="preserve"> </w:t>
            </w:r>
          </w:p>
          <w:p>
            <w:pPr>
              <w:pStyle w:val="Normal"/>
              <w:jc w:val="both"/>
              <w:rPr/>
            </w:pPr>
            <w:r>
              <w:rPr>
                <w:rFonts w:cs="Times New Roman" w:ascii="Times New Roman" w:hAnsi="Times New Roman"/>
                <w:sz w:val="26"/>
                <w:szCs w:val="26"/>
              </w:rPr>
              <w:t xml:space="preserve">   </w:t>
            </w:r>
            <w:r>
              <w:rPr>
                <w:rFonts w:cs="Times New Roman" w:ascii="Times New Roman" w:hAnsi="Times New Roman"/>
                <w:sz w:val="26"/>
                <w:szCs w:val="26"/>
              </w:rPr>
              <w:t>U</w:t>
            </w:r>
            <w:r>
              <w:rPr>
                <w:rFonts w:cs="Times New Roman" w:ascii="Times New Roman" w:hAnsi="Times New Roman"/>
                <w:sz w:val="26"/>
                <w:szCs w:val="26"/>
                <w:vertAlign w:val="subscript"/>
              </w:rPr>
              <w:t>AC</w:t>
            </w:r>
            <w:r>
              <w:rPr>
                <w:rFonts w:cs="Times New Roman" w:ascii="Times New Roman" w:hAnsi="Times New Roman"/>
                <w:sz w:val="26"/>
                <w:szCs w:val="26"/>
              </w:rPr>
              <w:t>= R</w:t>
            </w:r>
            <w:r>
              <w:rPr>
                <w:rFonts w:cs="Times New Roman" w:ascii="Times New Roman" w:hAnsi="Times New Roman"/>
                <w:sz w:val="26"/>
                <w:szCs w:val="26"/>
                <w:vertAlign w:val="subscript"/>
              </w:rPr>
              <w:t>14</w:t>
            </w:r>
            <w:r>
              <w:rPr>
                <w:rFonts w:cs="Times New Roman" w:ascii="Times New Roman" w:hAnsi="Times New Roman"/>
                <w:sz w:val="26"/>
                <w:szCs w:val="26"/>
              </w:rPr>
              <w:t>.I</w:t>
            </w:r>
            <w:r>
              <w:rPr>
                <w:rFonts w:cs="Times New Roman" w:ascii="Times New Roman" w:hAnsi="Times New Roman"/>
                <w:sz w:val="26"/>
                <w:szCs w:val="26"/>
                <w:vertAlign w:val="subscript"/>
              </w:rPr>
              <w:t>4</w:t>
            </w:r>
            <w:r>
              <w:rPr>
                <w:rFonts w:cs="Times New Roman" w:ascii="Times New Roman" w:hAnsi="Times New Roman"/>
                <w:sz w:val="26"/>
                <w:szCs w:val="26"/>
              </w:rPr>
              <w:t>=(40+R</w:t>
            </w:r>
            <w:r>
              <w:rPr>
                <w:rFonts w:cs="Times New Roman" w:ascii="Times New Roman" w:hAnsi="Times New Roman"/>
                <w:sz w:val="26"/>
                <w:szCs w:val="26"/>
                <w:vertAlign w:val="subscript"/>
              </w:rPr>
              <w:t>4</w:t>
            </w:r>
            <w:r>
              <w:rPr>
                <w:rFonts w:cs="Times New Roman" w:ascii="Times New Roman" w:hAnsi="Times New Roman"/>
                <w:sz w:val="26"/>
                <w:szCs w:val="26"/>
              </w:rPr>
              <w:t>).2,25= 90 + 2,25R</w:t>
            </w:r>
            <w:r>
              <w:rPr>
                <w:rFonts w:cs="Times New Roman" w:ascii="Times New Roman" w:hAnsi="Times New Roman"/>
                <w:sz w:val="26"/>
                <w:szCs w:val="26"/>
                <w:vertAlign w:val="subscript"/>
              </w:rPr>
              <w:t>4</w:t>
            </w:r>
            <w:r>
              <w:rPr>
                <w:rFonts w:cs="Times New Roman" w:ascii="Times New Roman" w:hAnsi="Times New Roman"/>
                <w:sz w:val="26"/>
                <w:szCs w:val="26"/>
              </w:rPr>
              <w:t xml:space="preserve">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Cường độ dòng điện qua R</w:t>
            </w:r>
            <w:r>
              <w:rPr>
                <w:rFonts w:cs="Times New Roman" w:ascii="Times New Roman" w:hAnsi="Times New Roman"/>
                <w:sz w:val="26"/>
                <w:szCs w:val="26"/>
                <w:vertAlign w:val="subscript"/>
              </w:rPr>
              <w:t>2</w:t>
            </w:r>
            <w:r>
              <w:rPr>
                <w:rFonts w:cs="Times New Roman" w:ascii="Times New Roman" w:hAnsi="Times New Roman"/>
                <w:sz w:val="26"/>
                <w:szCs w:val="26"/>
              </w:rPr>
              <w:t>: I</w:t>
            </w:r>
            <w:r>
              <w:rPr>
                <w:rFonts w:cs="Times New Roman" w:ascii="Times New Roman" w:hAnsi="Times New Roman"/>
                <w:sz w:val="26"/>
                <w:szCs w:val="26"/>
                <w:vertAlign w:val="subscript"/>
              </w:rPr>
              <w:t>2</w:t>
            </w:r>
            <w:r>
              <w:rPr>
                <w:rFonts w:cs="Times New Roman" w:ascii="Times New Roman" w:hAnsi="Times New Roman"/>
                <w:sz w:val="26"/>
                <w:szCs w:val="26"/>
              </w:rPr>
              <w:t xml:space="preserve">= </w:t>
            </w:r>
            <w:r>
              <w:rPr>
                <w:rFonts w:cs="Times New Roman" w:ascii="Times New Roman" w:hAnsi="Times New Roman"/>
                <w:sz w:val="26"/>
                <w:szCs w:val="26"/>
                <w:vertAlign w:val="subscript"/>
              </w:rPr>
              <w:t xml:space="preserve"> </w:t>
            </w:r>
            <w:r>
              <w:rPr>
                <w:rFonts w:cs="Times New Roman" w:ascii="Times New Roman" w:hAnsi="Times New Roman"/>
                <w:sz w:val="26"/>
                <w:szCs w:val="26"/>
              </w:rPr>
              <w:t xml:space="preserve">=  </w:t>
            </w:r>
            <w:r>
              <w:fldChar w:fldCharType="begin"/>
            </w:r>
            <w:r>
              <w:rPr>
                <w:sz w:val="13"/>
                <w:szCs w:val="26"/>
                <w:rFonts w:cs="Times New Roman" w:ascii="Times New Roman" w:hAnsi="Times New Roman"/>
              </w:rPr>
              <w:instrText>eq \s\don1(\f(</w:instrText>
            </w:r>
            <w:r>
              <w:rPr>
                <w:rFonts w:cs="Times New Roman" w:ascii="Times New Roman" w:hAnsi="Times New Roman"/>
                <w:sz w:val="26"/>
                <w:szCs w:val="26"/>
              </w:rPr>
            </w:r>
            <w:r>
              <w:rPr>
                <w:sz w:val="26"/>
                <w:szCs w:val="26"/>
                <w:rFonts w:cs="Times New Roman" w:ascii="Times New Roman" w:hAnsi="Times New Roman"/>
              </w:rPr>
              <w:fldChar w:fldCharType="separate"/>
            </w:r>
            <w:r>
              <w:rPr>
                <w:rFonts w:cs="Times New Roman" w:ascii="Times New Roman" w:hAnsi="Times New Roman"/>
                <w:sz w:val="26"/>
                <w:szCs w:val="26"/>
              </w:rPr>
            </w:r>
            <w:r>
              <w:rPr>
                <w:rFonts w:cs="Times New Roman" w:ascii="Times New Roman" w:hAnsi="Times New Roman"/>
                <w:sz w:val="26"/>
                <w:szCs w:val="26"/>
              </w:rPr>
            </w:r>
            <w:r>
              <w:rPr>
                <w:sz w:val="26"/>
                <w:szCs w:val="26"/>
                <w:rFonts w:cs="Times New Roman" w:ascii="Times New Roman" w:hAnsi="Times New Roman"/>
              </w:rPr>
              <w:fldChar w:fldCharType="end"/>
            </w:r>
            <w:r>
              <w:rPr>
                <w:rFonts w:cs="Times New Roman" w:ascii="Times New Roman" w:hAnsi="Times New Roman"/>
                <w:sz w:val="26"/>
                <w:szCs w:val="26"/>
              </w:rPr>
              <w:t xml:space="preserve"> = 1+ </w:t>
            </w:r>
            <w:r>
              <w:rPr>
                <w:rFonts w:cs="Times New Roman" w:ascii="Times New Roman" w:hAnsi="Times New Roman"/>
                <w:sz w:val="26"/>
                <w:szCs w:val="26"/>
                <w:vertAlign w:val="subscript"/>
              </w:rPr>
              <w:t xml:space="preserve">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Cường độ dòng điện qua R</w:t>
            </w:r>
            <w:r>
              <w:rPr>
                <w:rFonts w:cs="Times New Roman" w:ascii="Times New Roman" w:hAnsi="Times New Roman"/>
                <w:sz w:val="26"/>
                <w:szCs w:val="26"/>
                <w:vertAlign w:val="subscript"/>
              </w:rPr>
              <w:t>3</w:t>
            </w:r>
            <w:r>
              <w:rPr>
                <w:rFonts w:cs="Times New Roman" w:ascii="Times New Roman" w:hAnsi="Times New Roman"/>
                <w:sz w:val="26"/>
                <w:szCs w:val="26"/>
              </w:rPr>
              <w:t>: I</w:t>
            </w:r>
            <w:r>
              <w:rPr>
                <w:rFonts w:cs="Times New Roman" w:ascii="Times New Roman" w:hAnsi="Times New Roman"/>
                <w:sz w:val="26"/>
                <w:szCs w:val="26"/>
                <w:vertAlign w:val="subscript"/>
              </w:rPr>
              <w:t>3</w:t>
            </w:r>
            <w:r>
              <w:rPr>
                <w:rFonts w:cs="Times New Roman" w:ascii="Times New Roman" w:hAnsi="Times New Roman"/>
                <w:sz w:val="26"/>
                <w:szCs w:val="26"/>
              </w:rPr>
              <w:t>=I</w:t>
            </w:r>
            <w:r>
              <w:rPr>
                <w:rFonts w:cs="Times New Roman" w:ascii="Times New Roman" w:hAnsi="Times New Roman"/>
                <w:sz w:val="26"/>
                <w:szCs w:val="26"/>
                <w:vertAlign w:val="subscript"/>
              </w:rPr>
              <w:t>4</w:t>
            </w:r>
            <w:r>
              <w:rPr>
                <w:rFonts w:cs="Times New Roman" w:ascii="Times New Roman" w:hAnsi="Times New Roman"/>
                <w:sz w:val="26"/>
                <w:szCs w:val="26"/>
              </w:rPr>
              <w:t>+I</w:t>
            </w:r>
            <w:r>
              <w:rPr>
                <w:rFonts w:cs="Times New Roman" w:ascii="Times New Roman" w:hAnsi="Times New Roman"/>
                <w:sz w:val="26"/>
                <w:szCs w:val="26"/>
                <w:vertAlign w:val="subscript"/>
              </w:rPr>
              <w:t>2</w:t>
            </w:r>
            <w:r>
              <w:rPr>
                <w:rFonts w:cs="Times New Roman" w:ascii="Times New Roman" w:hAnsi="Times New Roman"/>
                <w:sz w:val="26"/>
                <w:szCs w:val="26"/>
              </w:rPr>
              <w:t xml:space="preserve">= 2,25+1+ </w:t>
            </w:r>
            <w:r>
              <w:rPr>
                <w:rFonts w:cs="Times New Roman" w:ascii="Times New Roman" w:hAnsi="Times New Roman"/>
                <w:sz w:val="26"/>
                <w:szCs w:val="26"/>
                <w:vertAlign w:val="subscript"/>
              </w:rPr>
              <w:t xml:space="preserve"> </w:t>
            </w:r>
            <w:r>
              <w:rPr>
                <w:rFonts w:cs="Times New Roman" w:ascii="Times New Roman" w:hAnsi="Times New Roman"/>
                <w:sz w:val="26"/>
                <w:szCs w:val="26"/>
              </w:rPr>
              <w:t xml:space="preserve">= 3,25+ </w:t>
            </w:r>
            <w:r>
              <w:rPr>
                <w:rFonts w:cs="Times New Roman" w:ascii="Times New Roman" w:hAnsi="Times New Roman"/>
                <w:sz w:val="26"/>
                <w:szCs w:val="26"/>
                <w:vertAlign w:val="subscript"/>
              </w:rPr>
              <w:t xml:space="preserve"> </w:t>
            </w:r>
          </w:p>
          <w:p>
            <w:pPr>
              <w:pStyle w:val="Normal"/>
              <w:jc w:val="both"/>
              <w:rPr/>
            </w:pPr>
            <w:r>
              <w:rPr>
                <w:rFonts w:cs="Times New Roman" w:ascii="Times New Roman" w:hAnsi="Times New Roman"/>
                <w:sz w:val="26"/>
                <w:szCs w:val="26"/>
              </w:rPr>
              <w:t xml:space="preserve"> </w:t>
            </w:r>
            <w:r>
              <w:rPr>
                <w:rFonts w:cs="Times New Roman" w:ascii="Times New Roman" w:hAnsi="Times New Roman"/>
                <w:sz w:val="26"/>
                <w:szCs w:val="26"/>
              </w:rPr>
              <w:t>Hiệu điện thế hai đầu R</w:t>
            </w:r>
            <w:r>
              <w:rPr>
                <w:rFonts w:cs="Times New Roman" w:ascii="Times New Roman" w:hAnsi="Times New Roman"/>
                <w:sz w:val="26"/>
                <w:szCs w:val="26"/>
                <w:vertAlign w:val="subscript"/>
              </w:rPr>
              <w:t>3</w:t>
            </w:r>
            <w:r>
              <w:rPr>
                <w:rFonts w:cs="Times New Roman" w:ascii="Times New Roman" w:hAnsi="Times New Roman"/>
                <w:sz w:val="26"/>
                <w:szCs w:val="26"/>
              </w:rPr>
              <w:t>: U</w:t>
            </w:r>
            <w:r>
              <w:rPr>
                <w:rFonts w:cs="Times New Roman" w:ascii="Times New Roman" w:hAnsi="Times New Roman"/>
                <w:sz w:val="26"/>
                <w:szCs w:val="26"/>
                <w:vertAlign w:val="subscript"/>
              </w:rPr>
              <w:t>CB</w:t>
            </w:r>
            <w:r>
              <w:rPr>
                <w:rFonts w:cs="Times New Roman" w:ascii="Times New Roman" w:hAnsi="Times New Roman"/>
                <w:sz w:val="26"/>
                <w:szCs w:val="26"/>
              </w:rPr>
              <w:t>= R</w:t>
            </w:r>
            <w:r>
              <w:rPr>
                <w:rFonts w:cs="Times New Roman" w:ascii="Times New Roman" w:hAnsi="Times New Roman"/>
                <w:sz w:val="26"/>
                <w:szCs w:val="26"/>
                <w:vertAlign w:val="subscript"/>
              </w:rPr>
              <w:t>3</w:t>
            </w:r>
            <w:r>
              <w:rPr>
                <w:rFonts w:cs="Times New Roman" w:ascii="Times New Roman" w:hAnsi="Times New Roman"/>
                <w:sz w:val="26"/>
                <w:szCs w:val="26"/>
              </w:rPr>
              <w:t>.I</w:t>
            </w:r>
            <w:r>
              <w:rPr>
                <w:rFonts w:cs="Times New Roman" w:ascii="Times New Roman" w:hAnsi="Times New Roman"/>
                <w:sz w:val="26"/>
                <w:szCs w:val="26"/>
                <w:vertAlign w:val="subscript"/>
              </w:rPr>
              <w:t>3</w:t>
            </w:r>
            <w:r>
              <w:rPr>
                <w:rFonts w:cs="Times New Roman" w:ascii="Times New Roman" w:hAnsi="Times New Roman"/>
                <w:sz w:val="26"/>
                <w:szCs w:val="26"/>
              </w:rPr>
              <w:t xml:space="preserve">= 40.[3,25+ </w:t>
            </w:r>
            <w:r>
              <w:rPr>
                <w:rFonts w:cs="Times New Roman" w:ascii="Times New Roman" w:hAnsi="Times New Roman"/>
                <w:sz w:val="26"/>
                <w:szCs w:val="26"/>
                <w:vertAlign w:val="subscript"/>
              </w:rPr>
              <w:t xml:space="preserve"> </w:t>
            </w:r>
            <w:r>
              <w:rPr>
                <w:rFonts w:cs="Times New Roman" w:ascii="Times New Roman" w:hAnsi="Times New Roman"/>
                <w:sz w:val="26"/>
                <w:szCs w:val="26"/>
              </w:rPr>
              <w:t>]= 130+R</w:t>
            </w:r>
            <w:r>
              <w:rPr>
                <w:rFonts w:cs="Times New Roman" w:ascii="Times New Roman" w:hAnsi="Times New Roman"/>
                <w:sz w:val="26"/>
                <w:szCs w:val="26"/>
                <w:vertAlign w:val="subscript"/>
              </w:rPr>
              <w:t>4</w:t>
            </w:r>
            <w:r>
              <w:rPr>
                <w:rFonts w:cs="Times New Roman" w:ascii="Times New Roman" w:hAnsi="Times New Roman"/>
                <w:sz w:val="26"/>
                <w:szCs w:val="26"/>
              </w:rPr>
              <w:t xml:space="preserve"> </w:t>
            </w:r>
          </w:p>
          <w:p>
            <w:pPr>
              <w:pStyle w:val="Normal"/>
              <w:jc w:val="both"/>
              <w:rPr>
                <w:rFonts w:ascii="Times New Roman" w:hAnsi="Times New Roman" w:cs="Times New Roman"/>
                <w:sz w:val="26"/>
                <w:szCs w:val="26"/>
              </w:rPr>
            </w:pPr>
            <w:r>
              <w:rPr>
                <w:rFonts w:cs="Times New Roman" w:ascii="Times New Roman" w:hAnsi="Times New Roman"/>
                <w:sz w:val="26"/>
                <w:szCs w:val="26"/>
              </w:rPr>
              <w:t>Hiệu điện thế hai đầu toàn mạch: U</w:t>
            </w:r>
            <w:r>
              <w:rPr>
                <w:rFonts w:cs="Times New Roman" w:ascii="Times New Roman" w:hAnsi="Times New Roman"/>
                <w:sz w:val="26"/>
                <w:szCs w:val="26"/>
                <w:vertAlign w:val="subscript"/>
              </w:rPr>
              <w:t>AB</w:t>
            </w:r>
            <w:r>
              <w:rPr>
                <w:rFonts w:cs="Times New Roman" w:ascii="Times New Roman" w:hAnsi="Times New Roman"/>
                <w:sz w:val="26"/>
                <w:szCs w:val="26"/>
              </w:rPr>
              <w:t>=U</w:t>
            </w:r>
            <w:r>
              <w:rPr>
                <w:rFonts w:cs="Times New Roman" w:ascii="Times New Roman" w:hAnsi="Times New Roman"/>
                <w:sz w:val="26"/>
                <w:szCs w:val="26"/>
                <w:vertAlign w:val="subscript"/>
              </w:rPr>
              <w:t>AC</w:t>
            </w:r>
            <w:r>
              <w:rPr>
                <w:rFonts w:cs="Times New Roman" w:ascii="Times New Roman" w:hAnsi="Times New Roman"/>
                <w:sz w:val="26"/>
                <w:szCs w:val="26"/>
              </w:rPr>
              <w:t>+U</w:t>
            </w:r>
            <w:r>
              <w:rPr>
                <w:rFonts w:cs="Times New Roman" w:ascii="Times New Roman" w:hAnsi="Times New Roman"/>
                <w:sz w:val="26"/>
                <w:szCs w:val="26"/>
                <w:vertAlign w:val="subscript"/>
              </w:rPr>
              <w:t>AC</w:t>
            </w:r>
          </w:p>
          <w:p>
            <w:pPr>
              <w:pStyle w:val="Normal"/>
              <w:jc w:val="both"/>
              <w:rPr/>
            </w:pPr>
            <w:r>
              <w:rPr>
                <w:rFonts w:cs="Times New Roman" w:ascii="Times New Roman" w:hAnsi="Times New Roman"/>
                <w:sz w:val="26"/>
                <w:szCs w:val="26"/>
              </w:rPr>
              <w:t xml:space="preserve">   </w:t>
            </w:r>
            <w:r>
              <w:rPr>
                <w:rFonts w:cs="Times New Roman" w:ascii="Times New Roman" w:hAnsi="Times New Roman"/>
                <w:sz w:val="26"/>
                <w:szCs w:val="26"/>
              </w:rPr>
              <w:t>&lt;=&gt; 350 = 90+ 2,25R</w:t>
            </w:r>
            <w:r>
              <w:rPr>
                <w:rFonts w:cs="Times New Roman" w:ascii="Times New Roman" w:hAnsi="Times New Roman"/>
                <w:sz w:val="26"/>
                <w:szCs w:val="26"/>
                <w:vertAlign w:val="subscript"/>
              </w:rPr>
              <w:t>4</w:t>
            </w:r>
            <w:r>
              <w:rPr>
                <w:rFonts w:cs="Times New Roman" w:ascii="Times New Roman" w:hAnsi="Times New Roman"/>
                <w:sz w:val="26"/>
                <w:szCs w:val="26"/>
              </w:rPr>
              <w:t xml:space="preserve"> +130+R</w:t>
            </w:r>
            <w:r>
              <w:rPr>
                <w:rFonts w:cs="Times New Roman" w:ascii="Times New Roman" w:hAnsi="Times New Roman"/>
                <w:sz w:val="26"/>
                <w:szCs w:val="26"/>
                <w:vertAlign w:val="subscript"/>
              </w:rPr>
              <w:t>4</w:t>
            </w:r>
            <w:r>
              <w:rPr>
                <w:rFonts w:cs="Times New Roman" w:ascii="Times New Roman" w:hAnsi="Times New Roman"/>
                <w:sz w:val="26"/>
                <w:szCs w:val="26"/>
              </w:rPr>
              <w:t xml:space="preserve"> </w:t>
            </w:r>
          </w:p>
          <w:p>
            <w:pPr>
              <w:pStyle w:val="Normal"/>
              <w:jc w:val="both"/>
              <w:rPr/>
            </w:pPr>
            <w:r>
              <w:rPr>
                <w:rFonts w:cs="Times New Roman" w:ascii="Times New Roman" w:hAnsi="Times New Roman"/>
                <w:sz w:val="26"/>
                <w:szCs w:val="26"/>
              </w:rPr>
              <w:t xml:space="preserve">   </w:t>
            </w:r>
            <w:r>
              <w:rPr>
                <w:rFonts w:cs="Times New Roman" w:ascii="Times New Roman" w:hAnsi="Times New Roman"/>
                <w:sz w:val="26"/>
                <w:szCs w:val="26"/>
              </w:rPr>
              <w:t>&lt;=&gt; R</w:t>
            </w:r>
            <w:r>
              <w:rPr>
                <w:rFonts w:cs="Times New Roman" w:ascii="Times New Roman" w:hAnsi="Times New Roman"/>
                <w:sz w:val="26"/>
                <w:szCs w:val="26"/>
                <w:vertAlign w:val="subscript"/>
              </w:rPr>
              <w:t>4</w:t>
            </w:r>
            <w:r>
              <w:rPr>
                <w:rFonts w:cs="Times New Roman" w:ascii="Times New Roman" w:hAnsi="Times New Roman"/>
                <w:sz w:val="26"/>
                <w:szCs w:val="26"/>
              </w:rPr>
              <w:t>=40Ω</w:t>
            </w:r>
          </w:p>
          <w:p>
            <w:pPr>
              <w:pStyle w:val="Normal"/>
              <w:jc w:val="both"/>
              <w:rPr/>
            </w:pPr>
            <w:r>
              <w:rPr>
                <w:rFonts w:cs="Times New Roman" w:ascii="Times New Roman" w:hAnsi="Times New Roman"/>
                <w:sz w:val="26"/>
                <w:szCs w:val="26"/>
              </w:rPr>
              <w:t>b) Khi K đóng, mạch mắc như sau: R</w:t>
            </w:r>
            <w:r>
              <w:rPr>
                <w:rFonts w:cs="Times New Roman" w:ascii="Times New Roman" w:hAnsi="Times New Roman"/>
                <w:sz w:val="26"/>
                <w:szCs w:val="26"/>
                <w:vertAlign w:val="subscript"/>
              </w:rPr>
              <w:t>1</w:t>
            </w:r>
            <w:r>
              <w:rPr>
                <w:rFonts w:cs="Times New Roman" w:ascii="Times New Roman" w:hAnsi="Times New Roman"/>
                <w:sz w:val="26"/>
                <w:szCs w:val="26"/>
              </w:rPr>
              <w:t>//[R</w:t>
            </w:r>
            <w:r>
              <w:rPr>
                <w:rFonts w:cs="Times New Roman" w:ascii="Times New Roman" w:hAnsi="Times New Roman"/>
                <w:sz w:val="26"/>
                <w:szCs w:val="26"/>
                <w:vertAlign w:val="subscript"/>
              </w:rPr>
              <w:t xml:space="preserve">2 </w:t>
            </w:r>
            <w:r>
              <w:rPr>
                <w:rFonts w:cs="Times New Roman" w:ascii="Times New Roman" w:hAnsi="Times New Roman"/>
                <w:sz w:val="26"/>
                <w:szCs w:val="26"/>
              </w:rPr>
              <w:t>nt (R</w:t>
            </w:r>
            <w:r>
              <w:rPr>
                <w:rFonts w:cs="Times New Roman" w:ascii="Times New Roman" w:hAnsi="Times New Roman"/>
                <w:sz w:val="26"/>
                <w:szCs w:val="26"/>
                <w:vertAlign w:val="subscript"/>
              </w:rPr>
              <w:t>3</w:t>
            </w:r>
            <w:r>
              <w:rPr>
                <w:rFonts w:cs="Times New Roman" w:ascii="Times New Roman" w:hAnsi="Times New Roman"/>
                <w:sz w:val="26"/>
                <w:szCs w:val="26"/>
              </w:rPr>
              <w:t>//R</w:t>
            </w:r>
            <w:r>
              <w:rPr>
                <w:rFonts w:cs="Times New Roman" w:ascii="Times New Roman" w:hAnsi="Times New Roman"/>
                <w:sz w:val="26"/>
                <w:szCs w:val="26"/>
                <w:vertAlign w:val="subscript"/>
              </w:rPr>
              <w:t>4</w:t>
            </w:r>
            <w:r>
              <w:rPr>
                <w:rFonts w:cs="Times New Roman" w:ascii="Times New Roman" w:hAnsi="Times New Roman"/>
                <w:sz w:val="26"/>
                <w:szCs w:val="26"/>
              </w:rPr>
              <w:t>)]</w:t>
            </w:r>
          </w:p>
          <w:p>
            <w:pPr>
              <w:pStyle w:val="Normal"/>
              <w:jc w:val="both"/>
              <w:rPr/>
            </w:pPr>
            <w:r>
              <w:rPr>
                <w:rFonts w:cs="Times New Roman" w:ascii="Times New Roman" w:hAnsi="Times New Roman"/>
                <w:sz w:val="26"/>
                <w:szCs w:val="26"/>
              </w:rPr>
              <w:t xml:space="preserve">    </w:t>
            </w:r>
            <w:r>
              <w:rPr>
                <w:rFonts w:cs="Times New Roman" w:ascii="Times New Roman" w:hAnsi="Times New Roman"/>
                <w:sz w:val="26"/>
                <w:szCs w:val="26"/>
              </w:rPr>
              <w:t>R</w:t>
            </w:r>
            <w:r>
              <w:rPr>
                <w:rFonts w:cs="Times New Roman" w:ascii="Times New Roman" w:hAnsi="Times New Roman"/>
                <w:sz w:val="26"/>
                <w:szCs w:val="26"/>
                <w:vertAlign w:val="subscript"/>
              </w:rPr>
              <w:t>34</w:t>
            </w:r>
            <w:r>
              <w:rPr>
                <w:rFonts w:cs="Times New Roman" w:ascii="Times New Roman" w:hAnsi="Times New Roman"/>
                <w:sz w:val="26"/>
                <w:szCs w:val="26"/>
              </w:rPr>
              <w:t xml:space="preserve">= </w:t>
            </w:r>
            <w:r>
              <w:rPr>
                <w:rFonts w:cs="Times New Roman" w:ascii="Times New Roman" w:hAnsi="Times New Roman"/>
                <w:sz w:val="26"/>
                <w:szCs w:val="26"/>
                <w:vertAlign w:val="subscript"/>
              </w:rPr>
              <w:t xml:space="preserve"> </w:t>
            </w:r>
            <w:r>
              <w:rPr>
                <w:rFonts w:cs="Times New Roman" w:ascii="Times New Roman" w:hAnsi="Times New Roman"/>
                <w:sz w:val="26"/>
                <w:szCs w:val="26"/>
              </w:rPr>
              <w:t>= 20Ω</w:t>
            </w:r>
          </w:p>
          <w:p>
            <w:pPr>
              <w:pStyle w:val="Normal"/>
              <w:jc w:val="both"/>
              <w:rPr/>
            </w:pPr>
            <w:r>
              <w:rPr>
                <w:rFonts w:cs="Times New Roman" w:ascii="Times New Roman" w:hAnsi="Times New Roman"/>
                <w:sz w:val="26"/>
                <w:szCs w:val="26"/>
              </w:rPr>
              <w:t xml:space="preserve">   </w:t>
            </w:r>
            <w:r>
              <w:rPr>
                <w:rFonts w:cs="Times New Roman" w:ascii="Times New Roman" w:hAnsi="Times New Roman"/>
                <w:sz w:val="26"/>
                <w:szCs w:val="26"/>
              </w:rPr>
              <w:t>R</w:t>
            </w:r>
            <w:r>
              <w:rPr>
                <w:rFonts w:cs="Times New Roman" w:ascii="Times New Roman" w:hAnsi="Times New Roman"/>
                <w:sz w:val="26"/>
                <w:szCs w:val="26"/>
                <w:vertAlign w:val="subscript"/>
              </w:rPr>
              <w:t>234</w:t>
            </w:r>
            <w:r>
              <w:rPr>
                <w:rFonts w:cs="Times New Roman" w:ascii="Times New Roman" w:hAnsi="Times New Roman"/>
                <w:sz w:val="26"/>
                <w:szCs w:val="26"/>
              </w:rPr>
              <w:t>=R</w:t>
            </w:r>
            <w:r>
              <w:rPr>
                <w:rFonts w:cs="Times New Roman" w:ascii="Times New Roman" w:hAnsi="Times New Roman"/>
                <w:sz w:val="26"/>
                <w:szCs w:val="26"/>
                <w:vertAlign w:val="subscript"/>
              </w:rPr>
              <w:t>2</w:t>
            </w:r>
            <w:r>
              <w:rPr>
                <w:rFonts w:cs="Times New Roman" w:ascii="Times New Roman" w:hAnsi="Times New Roman"/>
                <w:sz w:val="26"/>
                <w:szCs w:val="26"/>
              </w:rPr>
              <w:t>+R</w:t>
            </w:r>
            <w:r>
              <w:rPr>
                <w:rFonts w:cs="Times New Roman" w:ascii="Times New Roman" w:hAnsi="Times New Roman"/>
                <w:sz w:val="26"/>
                <w:szCs w:val="26"/>
                <w:vertAlign w:val="subscript"/>
              </w:rPr>
              <w:t>34</w:t>
            </w:r>
            <w:r>
              <w:rPr>
                <w:rFonts w:cs="Times New Roman" w:ascii="Times New Roman" w:hAnsi="Times New Roman"/>
                <w:sz w:val="26"/>
                <w:szCs w:val="26"/>
              </w:rPr>
              <w:t>=90+20=110Ω</w:t>
            </w:r>
          </w:p>
          <w:p>
            <w:pPr>
              <w:pStyle w:val="Normal"/>
              <w:jc w:val="both"/>
              <w:rPr/>
            </w:pPr>
            <w:r>
              <w:rPr>
                <w:rFonts w:cs="Times New Roman" w:ascii="Times New Roman" w:hAnsi="Times New Roman"/>
                <w:sz w:val="26"/>
                <w:szCs w:val="26"/>
              </w:rPr>
              <w:t xml:space="preserve"> </w:t>
            </w:r>
            <w:r>
              <w:rPr>
                <w:rFonts w:cs="Times New Roman" w:ascii="Times New Roman" w:hAnsi="Times New Roman"/>
                <w:sz w:val="26"/>
                <w:szCs w:val="26"/>
              </w:rPr>
              <w:t>Cường độ dòng điện qua R</w:t>
            </w:r>
            <w:r>
              <w:rPr>
                <w:rFonts w:cs="Times New Roman" w:ascii="Times New Roman" w:hAnsi="Times New Roman"/>
                <w:sz w:val="26"/>
                <w:szCs w:val="26"/>
                <w:vertAlign w:val="subscript"/>
              </w:rPr>
              <w:t>2</w:t>
            </w:r>
            <w:r>
              <w:rPr>
                <w:rFonts w:cs="Times New Roman" w:ascii="Times New Roman" w:hAnsi="Times New Roman"/>
                <w:sz w:val="26"/>
                <w:szCs w:val="26"/>
              </w:rPr>
              <w:t>: I</w:t>
            </w:r>
            <w:r>
              <w:rPr>
                <w:rFonts w:cs="Times New Roman" w:ascii="Times New Roman" w:hAnsi="Times New Roman"/>
                <w:sz w:val="26"/>
                <w:szCs w:val="26"/>
                <w:vertAlign w:val="subscript"/>
              </w:rPr>
              <w:t>2</w:t>
            </w:r>
            <w:r>
              <w:rPr>
                <w:rFonts w:cs="Times New Roman" w:ascii="Times New Roman" w:hAnsi="Times New Roman"/>
                <w:sz w:val="26"/>
                <w:szCs w:val="26"/>
              </w:rPr>
              <w:t xml:space="preserve">= </w:t>
            </w:r>
            <w:r>
              <w:rPr>
                <w:rFonts w:cs="Times New Roman" w:ascii="Times New Roman" w:hAnsi="Times New Roman"/>
                <w:sz w:val="26"/>
                <w:szCs w:val="26"/>
                <w:vertAlign w:val="subscript"/>
              </w:rPr>
              <w:t xml:space="preserve"> </w:t>
            </w:r>
            <w:r>
              <w:rPr>
                <w:rFonts w:cs="Times New Roman" w:ascii="Times New Roman" w:hAnsi="Times New Roman"/>
                <w:sz w:val="26"/>
                <w:szCs w:val="26"/>
              </w:rPr>
              <w:t>=  =3,18(A)</w:t>
            </w:r>
          </w:p>
          <w:p>
            <w:pPr>
              <w:pStyle w:val="Normal"/>
              <w:jc w:val="both"/>
              <w:rPr/>
            </w:pPr>
            <w:r>
              <w:rPr>
                <w:rFonts w:cs="Times New Roman" w:ascii="Times New Roman" w:hAnsi="Times New Roman"/>
                <w:sz w:val="26"/>
                <w:szCs w:val="26"/>
              </w:rPr>
              <w:t>Hiệu điện thế hai đầu R</w:t>
            </w:r>
            <w:r>
              <w:rPr>
                <w:rFonts w:cs="Times New Roman" w:ascii="Times New Roman" w:hAnsi="Times New Roman"/>
                <w:sz w:val="26"/>
                <w:szCs w:val="26"/>
                <w:vertAlign w:val="subscript"/>
              </w:rPr>
              <w:t>4</w:t>
            </w:r>
            <w:r>
              <w:rPr>
                <w:rFonts w:cs="Times New Roman" w:ascii="Times New Roman" w:hAnsi="Times New Roman"/>
                <w:sz w:val="26"/>
                <w:szCs w:val="26"/>
              </w:rPr>
              <w:t>: U</w:t>
            </w:r>
            <w:r>
              <w:rPr>
                <w:rFonts w:cs="Times New Roman" w:ascii="Times New Roman" w:hAnsi="Times New Roman"/>
                <w:sz w:val="26"/>
                <w:szCs w:val="26"/>
                <w:vertAlign w:val="subscript"/>
              </w:rPr>
              <w:t>4</w:t>
            </w:r>
            <w:r>
              <w:rPr>
                <w:rFonts w:cs="Times New Roman" w:ascii="Times New Roman" w:hAnsi="Times New Roman"/>
                <w:sz w:val="26"/>
                <w:szCs w:val="26"/>
              </w:rPr>
              <w:t>=R</w:t>
            </w:r>
            <w:r>
              <w:rPr>
                <w:rFonts w:cs="Times New Roman" w:ascii="Times New Roman" w:hAnsi="Times New Roman"/>
                <w:sz w:val="26"/>
                <w:szCs w:val="26"/>
                <w:vertAlign w:val="subscript"/>
              </w:rPr>
              <w:t>234</w:t>
            </w:r>
            <w:r>
              <w:rPr>
                <w:rFonts w:cs="Times New Roman" w:ascii="Times New Roman" w:hAnsi="Times New Roman"/>
                <w:sz w:val="26"/>
                <w:szCs w:val="26"/>
              </w:rPr>
              <w:t>.I</w:t>
            </w:r>
            <w:r>
              <w:rPr>
                <w:rFonts w:cs="Times New Roman" w:ascii="Times New Roman" w:hAnsi="Times New Roman"/>
                <w:sz w:val="26"/>
                <w:szCs w:val="26"/>
                <w:vertAlign w:val="subscript"/>
              </w:rPr>
              <w:t>2</w:t>
            </w:r>
            <w:r>
              <w:rPr>
                <w:rFonts w:cs="Times New Roman" w:ascii="Times New Roman" w:hAnsi="Times New Roman"/>
                <w:sz w:val="26"/>
                <w:szCs w:val="26"/>
              </w:rPr>
              <w:t>=20.3,18=63,6(V)</w:t>
            </w:r>
          </w:p>
        </w:tc>
        <w:tc>
          <w:tcPr>
            <w:tcW w:w="1159"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6"/>
                <w:szCs w:val="26"/>
              </w:rPr>
            </w:pPr>
            <w:r>
              <w:rPr>
                <w:rFonts w:cs="Times New Roman" w:ascii="Times New Roman" w:hAnsi="Times New Roman"/>
                <w:sz w:val="26"/>
                <w:szCs w:val="26"/>
              </w:rPr>
              <w:t>1,0</w:t>
            </w:r>
          </w:p>
          <w:p>
            <w:pPr>
              <w:pStyle w:val="Normal"/>
              <w:jc w:val="center"/>
              <w:rPr>
                <w:rFonts w:ascii="Times New Roman" w:hAnsi="Times New Roman" w:cs="Times New Roman"/>
                <w:sz w:val="26"/>
                <w:szCs w:val="26"/>
              </w:rPr>
            </w:pPr>
            <w:r>
              <w:rPr>
                <w:rFonts w:cs="Times New Roman" w:ascii="Times New Roman" w:hAnsi="Times New Roman"/>
                <w:sz w:val="26"/>
                <w:szCs w:val="26"/>
              </w:rPr>
              <w:t>0,25</w:t>
            </w:r>
          </w:p>
          <w:p>
            <w:pPr>
              <w:pStyle w:val="Normal"/>
              <w:jc w:val="center"/>
              <w:rPr>
                <w:rFonts w:ascii="Times New Roman" w:hAnsi="Times New Roman" w:cs="Times New Roman"/>
                <w:sz w:val="26"/>
                <w:szCs w:val="26"/>
              </w:rPr>
            </w:pPr>
            <w:r>
              <w:rPr>
                <w:rFonts w:cs="Times New Roman" w:ascii="Times New Roman" w:hAnsi="Times New Roman"/>
                <w:sz w:val="26"/>
                <w:szCs w:val="26"/>
              </w:rPr>
              <w:t>0,25</w:t>
            </w:r>
          </w:p>
          <w:p>
            <w:pPr>
              <w:pStyle w:val="Normal"/>
              <w:jc w:val="center"/>
              <w:rPr>
                <w:rFonts w:ascii="Times New Roman" w:hAnsi="Times New Roman" w:cs="Times New Roman"/>
                <w:sz w:val="16"/>
                <w:szCs w:val="16"/>
              </w:rPr>
            </w:pPr>
            <w:r>
              <w:rPr>
                <w:rFonts w:cs="Times New Roman" w:ascii="Times New Roman" w:hAnsi="Times New Roman"/>
                <w:sz w:val="16"/>
                <w:szCs w:val="16"/>
              </w:rPr>
            </w:r>
          </w:p>
          <w:p>
            <w:pPr>
              <w:pStyle w:val="Normal"/>
              <w:jc w:val="center"/>
              <w:rPr>
                <w:rFonts w:ascii="Times New Roman" w:hAnsi="Times New Roman" w:cs="Times New Roman"/>
                <w:sz w:val="26"/>
                <w:szCs w:val="26"/>
              </w:rPr>
            </w:pPr>
            <w:r>
              <w:rPr>
                <w:rFonts w:cs="Times New Roman" w:ascii="Times New Roman" w:hAnsi="Times New Roman"/>
                <w:sz w:val="26"/>
                <w:szCs w:val="26"/>
              </w:rPr>
              <w:t>0,5</w:t>
            </w:r>
          </w:p>
          <w:p>
            <w:pPr>
              <w:pStyle w:val="Normal"/>
              <w:jc w:val="center"/>
              <w:rPr>
                <w:rFonts w:ascii="Times New Roman" w:hAnsi="Times New Roman" w:cs="Times New Roman"/>
                <w:sz w:val="26"/>
                <w:szCs w:val="26"/>
              </w:rPr>
            </w:pPr>
            <w:r>
              <w:rPr>
                <w:rFonts w:cs="Times New Roman" w:ascii="Times New Roman" w:hAnsi="Times New Roman"/>
                <w:sz w:val="26"/>
                <w:szCs w:val="26"/>
              </w:rPr>
            </w:r>
          </w:p>
          <w:p>
            <w:pPr>
              <w:pStyle w:val="Normal"/>
              <w:jc w:val="center"/>
              <w:rPr>
                <w:rFonts w:ascii="Times New Roman" w:hAnsi="Times New Roman" w:cs="Times New Roman"/>
                <w:sz w:val="26"/>
                <w:szCs w:val="26"/>
              </w:rPr>
            </w:pPr>
            <w:r>
              <w:rPr>
                <w:rFonts w:cs="Times New Roman" w:ascii="Times New Roman" w:hAnsi="Times New Roman"/>
                <w:sz w:val="26"/>
                <w:szCs w:val="26"/>
              </w:rPr>
              <w:t>0,5</w:t>
            </w:r>
          </w:p>
          <w:p>
            <w:pPr>
              <w:pStyle w:val="Normal"/>
              <w:jc w:val="center"/>
              <w:rPr>
                <w:rFonts w:ascii="Times New Roman" w:hAnsi="Times New Roman" w:cs="Times New Roman"/>
                <w:sz w:val="26"/>
                <w:szCs w:val="26"/>
              </w:rPr>
            </w:pPr>
            <w:r>
              <w:rPr>
                <w:rFonts w:cs="Times New Roman" w:ascii="Times New Roman" w:hAnsi="Times New Roman"/>
                <w:sz w:val="26"/>
                <w:szCs w:val="26"/>
              </w:rPr>
            </w:r>
          </w:p>
          <w:p>
            <w:pPr>
              <w:pStyle w:val="Normal"/>
              <w:jc w:val="center"/>
              <w:rPr>
                <w:rFonts w:ascii="Times New Roman" w:hAnsi="Times New Roman" w:cs="Times New Roman"/>
                <w:sz w:val="26"/>
                <w:szCs w:val="26"/>
              </w:rPr>
            </w:pPr>
            <w:r>
              <w:rPr>
                <w:rFonts w:cs="Times New Roman" w:ascii="Times New Roman" w:hAnsi="Times New Roman"/>
                <w:sz w:val="26"/>
                <w:szCs w:val="26"/>
              </w:rPr>
              <w:t>0,5</w:t>
            </w:r>
          </w:p>
          <w:p>
            <w:pPr>
              <w:pStyle w:val="Normal"/>
              <w:jc w:val="center"/>
              <w:rPr>
                <w:rFonts w:ascii="Times New Roman" w:hAnsi="Times New Roman" w:cs="Times New Roman"/>
                <w:sz w:val="26"/>
                <w:szCs w:val="26"/>
              </w:rPr>
            </w:pPr>
            <w:r>
              <w:rPr>
                <w:rFonts w:cs="Times New Roman" w:ascii="Times New Roman" w:hAnsi="Times New Roman"/>
                <w:sz w:val="26"/>
                <w:szCs w:val="26"/>
              </w:rPr>
            </w:r>
          </w:p>
          <w:p>
            <w:pPr>
              <w:pStyle w:val="Normal"/>
              <w:jc w:val="center"/>
              <w:rPr>
                <w:rFonts w:ascii="Times New Roman" w:hAnsi="Times New Roman" w:cs="Times New Roman"/>
                <w:sz w:val="26"/>
                <w:szCs w:val="26"/>
              </w:rPr>
            </w:pPr>
            <w:r>
              <w:rPr>
                <w:rFonts w:cs="Times New Roman" w:ascii="Times New Roman" w:hAnsi="Times New Roman"/>
                <w:sz w:val="26"/>
                <w:szCs w:val="26"/>
              </w:rPr>
              <w:t>0,25</w:t>
            </w:r>
          </w:p>
          <w:p>
            <w:pPr>
              <w:pStyle w:val="Normal"/>
              <w:jc w:val="center"/>
              <w:rPr>
                <w:rFonts w:ascii="Times New Roman" w:hAnsi="Times New Roman" w:cs="Times New Roman"/>
                <w:sz w:val="26"/>
                <w:szCs w:val="26"/>
              </w:rPr>
            </w:pPr>
            <w:r>
              <w:rPr>
                <w:rFonts w:cs="Times New Roman" w:ascii="Times New Roman" w:hAnsi="Times New Roman"/>
                <w:sz w:val="26"/>
                <w:szCs w:val="26"/>
              </w:rPr>
            </w:r>
          </w:p>
          <w:p>
            <w:pPr>
              <w:pStyle w:val="Normal"/>
              <w:jc w:val="center"/>
              <w:rPr>
                <w:rFonts w:ascii="Times New Roman" w:hAnsi="Times New Roman" w:cs="Times New Roman"/>
                <w:sz w:val="26"/>
                <w:szCs w:val="26"/>
              </w:rPr>
            </w:pPr>
            <w:r>
              <w:rPr>
                <w:rFonts w:cs="Times New Roman" w:ascii="Times New Roman" w:hAnsi="Times New Roman"/>
                <w:sz w:val="26"/>
                <w:szCs w:val="26"/>
              </w:rPr>
              <w:t>0,25</w:t>
            </w:r>
          </w:p>
          <w:p>
            <w:pPr>
              <w:pStyle w:val="Normal"/>
              <w:jc w:val="center"/>
              <w:rPr>
                <w:rFonts w:ascii="Times New Roman" w:hAnsi="Times New Roman" w:cs="Times New Roman"/>
                <w:sz w:val="26"/>
                <w:szCs w:val="26"/>
              </w:rPr>
            </w:pPr>
            <w:r>
              <w:rPr>
                <w:rFonts w:cs="Times New Roman" w:ascii="Times New Roman" w:hAnsi="Times New Roman"/>
                <w:sz w:val="26"/>
                <w:szCs w:val="26"/>
              </w:rPr>
              <w:t>1,0</w:t>
            </w:r>
          </w:p>
          <w:p>
            <w:pPr>
              <w:pStyle w:val="Normal"/>
              <w:jc w:val="center"/>
              <w:rPr>
                <w:rFonts w:ascii="Times New Roman" w:hAnsi="Times New Roman" w:cs="Times New Roman"/>
                <w:sz w:val="26"/>
                <w:szCs w:val="26"/>
              </w:rPr>
            </w:pPr>
            <w:r>
              <w:rPr>
                <w:rFonts w:cs="Times New Roman" w:ascii="Times New Roman" w:hAnsi="Times New Roman"/>
                <w:sz w:val="26"/>
                <w:szCs w:val="26"/>
              </w:rPr>
              <w:t>0,25</w:t>
            </w:r>
          </w:p>
          <w:p>
            <w:pPr>
              <w:pStyle w:val="Normal"/>
              <w:jc w:val="center"/>
              <w:rPr>
                <w:rFonts w:ascii="Times New Roman" w:hAnsi="Times New Roman" w:cs="Times New Roman"/>
                <w:sz w:val="26"/>
                <w:szCs w:val="26"/>
              </w:rPr>
            </w:pPr>
            <w:r>
              <w:rPr>
                <w:rFonts w:cs="Times New Roman" w:ascii="Times New Roman" w:hAnsi="Times New Roman"/>
                <w:sz w:val="26"/>
                <w:szCs w:val="26"/>
              </w:rPr>
            </w:r>
          </w:p>
          <w:p>
            <w:pPr>
              <w:pStyle w:val="Normal"/>
              <w:jc w:val="center"/>
              <w:rPr>
                <w:rFonts w:ascii="Times New Roman" w:hAnsi="Times New Roman" w:cs="Times New Roman"/>
                <w:sz w:val="26"/>
                <w:szCs w:val="26"/>
              </w:rPr>
            </w:pPr>
            <w:r>
              <w:rPr>
                <w:rFonts w:cs="Times New Roman" w:ascii="Times New Roman" w:hAnsi="Times New Roman"/>
                <w:sz w:val="26"/>
                <w:szCs w:val="26"/>
              </w:rPr>
              <w:t>0,25</w:t>
            </w:r>
          </w:p>
          <w:p>
            <w:pPr>
              <w:pStyle w:val="Normal"/>
              <w:jc w:val="center"/>
              <w:rPr>
                <w:rFonts w:ascii="Times New Roman" w:hAnsi="Times New Roman" w:cs="Times New Roman"/>
                <w:sz w:val="26"/>
                <w:szCs w:val="26"/>
              </w:rPr>
            </w:pPr>
            <w:r>
              <w:rPr>
                <w:rFonts w:cs="Times New Roman" w:ascii="Times New Roman" w:hAnsi="Times New Roman"/>
                <w:sz w:val="26"/>
                <w:szCs w:val="26"/>
              </w:rPr>
              <w:t>0,5</w:t>
            </w:r>
          </w:p>
          <w:p>
            <w:pPr>
              <w:pStyle w:val="Normal"/>
              <w:jc w:val="center"/>
              <w:rPr>
                <w:rFonts w:ascii="Times New Roman" w:hAnsi="Times New Roman" w:cs="Times New Roman"/>
                <w:sz w:val="26"/>
                <w:szCs w:val="26"/>
              </w:rPr>
            </w:pPr>
            <w:r>
              <w:rPr>
                <w:rFonts w:cs="Times New Roman" w:ascii="Times New Roman" w:hAnsi="Times New Roman"/>
                <w:sz w:val="26"/>
                <w:szCs w:val="26"/>
              </w:rPr>
            </w:r>
          </w:p>
          <w:p>
            <w:pPr>
              <w:pStyle w:val="Normal"/>
              <w:jc w:val="center"/>
              <w:rPr>
                <w:rFonts w:ascii="Times New Roman" w:hAnsi="Times New Roman" w:cs="Times New Roman"/>
                <w:sz w:val="26"/>
                <w:szCs w:val="26"/>
              </w:rPr>
            </w:pPr>
            <w:r>
              <w:rPr>
                <w:rFonts w:cs="Times New Roman" w:ascii="Times New Roman" w:hAnsi="Times New Roman"/>
                <w:sz w:val="26"/>
                <w:szCs w:val="26"/>
              </w:rPr>
              <w:t>0,5</w:t>
            </w:r>
          </w:p>
        </w:tc>
      </w:tr>
      <w:tr>
        <w:trPr/>
        <w:tc>
          <w:tcPr>
            <w:tcW w:w="828" w:type="dxa"/>
            <w:tcBorders>
              <w:top w:val="single" w:sz="4" w:space="0" w:color="000000"/>
              <w:start w:val="single" w:sz="4" w:space="0" w:color="000000"/>
              <w:bottom w:val="single" w:sz="4" w:space="0" w:color="000000"/>
            </w:tcBorders>
          </w:tcPr>
          <w:p>
            <w:pPr>
              <w:pStyle w:val="Normal"/>
              <w:snapToGrid w:val="false"/>
              <w:jc w:val="center"/>
              <w:rPr>
                <w:rFonts w:ascii="Times New Roman" w:hAnsi="Times New Roman" w:cs="Times New Roman"/>
                <w:b/>
                <w:b/>
                <w:sz w:val="26"/>
                <w:szCs w:val="26"/>
              </w:rPr>
            </w:pPr>
            <w:r>
              <w:rPr>
                <w:rFonts w:cs="Times New Roman" w:ascii="Times New Roman" w:hAnsi="Times New Roman"/>
                <w:b/>
                <w:sz w:val="26"/>
                <w:szCs w:val="26"/>
              </w:rPr>
            </w:r>
          </w:p>
          <w:p>
            <w:pPr>
              <w:pStyle w:val="Normal"/>
              <w:jc w:val="center"/>
              <w:rPr>
                <w:rFonts w:ascii="Times New Roman" w:hAnsi="Times New Roman" w:cs="Times New Roman"/>
                <w:b/>
                <w:b/>
                <w:sz w:val="26"/>
                <w:szCs w:val="26"/>
              </w:rPr>
            </w:pPr>
            <w:r>
              <w:rPr>
                <w:rFonts w:cs="Times New Roman" w:ascii="Times New Roman" w:hAnsi="Times New Roman"/>
                <w:b/>
                <w:sz w:val="26"/>
                <w:szCs w:val="26"/>
              </w:rPr>
            </w:r>
          </w:p>
          <w:p>
            <w:pPr>
              <w:pStyle w:val="Normal"/>
              <w:jc w:val="center"/>
              <w:rPr>
                <w:rFonts w:ascii="Times New Roman" w:hAnsi="Times New Roman" w:cs="Times New Roman"/>
                <w:b/>
                <w:b/>
                <w:sz w:val="26"/>
                <w:szCs w:val="26"/>
              </w:rPr>
            </w:pPr>
            <w:r>
              <w:rPr>
                <w:rFonts w:cs="Times New Roman" w:ascii="Times New Roman" w:hAnsi="Times New Roman"/>
                <w:b/>
                <w:sz w:val="26"/>
                <w:szCs w:val="26"/>
              </w:rPr>
            </w:r>
          </w:p>
          <w:p>
            <w:pPr>
              <w:pStyle w:val="Normal"/>
              <w:jc w:val="center"/>
              <w:rPr>
                <w:rFonts w:ascii="Times New Roman" w:hAnsi="Times New Roman" w:cs="Times New Roman"/>
                <w:b/>
                <w:b/>
                <w:sz w:val="26"/>
                <w:szCs w:val="26"/>
              </w:rPr>
            </w:pPr>
            <w:r>
              <w:rPr>
                <w:rFonts w:cs="Times New Roman" w:ascii="Times New Roman" w:hAnsi="Times New Roman"/>
                <w:b/>
                <w:sz w:val="26"/>
                <w:szCs w:val="26"/>
              </w:rPr>
            </w:r>
          </w:p>
          <w:p>
            <w:pPr>
              <w:pStyle w:val="Normal"/>
              <w:jc w:val="center"/>
              <w:rPr>
                <w:rFonts w:ascii="Times New Roman" w:hAnsi="Times New Roman" w:cs="Times New Roman"/>
                <w:b/>
                <w:b/>
                <w:sz w:val="26"/>
                <w:szCs w:val="26"/>
              </w:rPr>
            </w:pPr>
            <w:r>
              <w:rPr>
                <w:rFonts w:cs="Times New Roman" w:ascii="Times New Roman" w:hAnsi="Times New Roman"/>
                <w:b/>
                <w:sz w:val="26"/>
                <w:szCs w:val="26"/>
              </w:rPr>
            </w:r>
          </w:p>
          <w:p>
            <w:pPr>
              <w:pStyle w:val="Normal"/>
              <w:jc w:val="center"/>
              <w:rPr>
                <w:rFonts w:ascii="Times New Roman" w:hAnsi="Times New Roman" w:cs="Times New Roman"/>
                <w:b/>
                <w:b/>
                <w:sz w:val="26"/>
                <w:szCs w:val="26"/>
              </w:rPr>
            </w:pPr>
            <w:r>
              <w:rPr>
                <w:rFonts w:cs="Times New Roman" w:ascii="Times New Roman" w:hAnsi="Times New Roman"/>
                <w:b/>
                <w:sz w:val="26"/>
                <w:szCs w:val="26"/>
              </w:rPr>
            </w:r>
          </w:p>
          <w:p>
            <w:pPr>
              <w:pStyle w:val="Normal"/>
              <w:jc w:val="center"/>
              <w:rPr>
                <w:rFonts w:ascii="Times New Roman" w:hAnsi="Times New Roman" w:cs="Times New Roman"/>
                <w:b/>
                <w:b/>
                <w:sz w:val="26"/>
                <w:szCs w:val="26"/>
              </w:rPr>
            </w:pPr>
            <w:r>
              <w:rPr>
                <w:rFonts w:cs="Times New Roman" w:ascii="Times New Roman" w:hAnsi="Times New Roman"/>
                <w:b/>
                <w:sz w:val="26"/>
                <w:szCs w:val="26"/>
              </w:rPr>
            </w:r>
          </w:p>
          <w:p>
            <w:pPr>
              <w:pStyle w:val="Normal"/>
              <w:jc w:val="center"/>
              <w:rPr>
                <w:rFonts w:ascii="Times New Roman" w:hAnsi="Times New Roman" w:cs="Times New Roman"/>
                <w:b/>
                <w:b/>
                <w:sz w:val="26"/>
                <w:szCs w:val="26"/>
              </w:rPr>
            </w:pPr>
            <w:r>
              <w:rPr>
                <w:rFonts w:cs="Times New Roman" w:ascii="Times New Roman" w:hAnsi="Times New Roman"/>
                <w:b/>
                <w:sz w:val="26"/>
                <w:szCs w:val="26"/>
              </w:rPr>
            </w:r>
          </w:p>
          <w:p>
            <w:pPr>
              <w:pStyle w:val="Normal"/>
              <w:jc w:val="center"/>
              <w:rPr>
                <w:rFonts w:ascii="Times New Roman" w:hAnsi="Times New Roman" w:cs="Times New Roman"/>
                <w:b/>
                <w:b/>
                <w:sz w:val="26"/>
                <w:szCs w:val="26"/>
              </w:rPr>
            </w:pPr>
            <w:r>
              <w:rPr>
                <w:rFonts w:cs="Times New Roman" w:ascii="Times New Roman" w:hAnsi="Times New Roman"/>
                <w:b/>
                <w:sz w:val="26"/>
                <w:szCs w:val="26"/>
              </w:rPr>
            </w:r>
          </w:p>
          <w:p>
            <w:pPr>
              <w:pStyle w:val="Normal"/>
              <w:jc w:val="center"/>
              <w:rPr>
                <w:rFonts w:ascii="Times New Roman" w:hAnsi="Times New Roman" w:cs="Times New Roman"/>
                <w:b/>
                <w:b/>
                <w:sz w:val="26"/>
                <w:szCs w:val="26"/>
              </w:rPr>
            </w:pPr>
            <w:r>
              <w:rPr>
                <w:rFonts w:cs="Times New Roman" w:ascii="Times New Roman" w:hAnsi="Times New Roman"/>
                <w:b/>
                <w:sz w:val="26"/>
                <w:szCs w:val="26"/>
              </w:rPr>
            </w:r>
          </w:p>
          <w:p>
            <w:pPr>
              <w:pStyle w:val="Normal"/>
              <w:jc w:val="center"/>
              <w:rPr>
                <w:rFonts w:ascii="Times New Roman" w:hAnsi="Times New Roman" w:cs="Times New Roman"/>
                <w:b/>
                <w:b/>
                <w:sz w:val="26"/>
                <w:szCs w:val="26"/>
              </w:rPr>
            </w:pPr>
            <w:r>
              <w:rPr>
                <w:rFonts w:cs="Times New Roman" w:ascii="Times New Roman" w:hAnsi="Times New Roman"/>
                <w:b/>
                <w:sz w:val="26"/>
                <w:szCs w:val="26"/>
              </w:rPr>
              <w:t>4</w:t>
            </w:r>
          </w:p>
          <w:p>
            <w:pPr>
              <w:pStyle w:val="Normal"/>
              <w:jc w:val="center"/>
              <w:rPr>
                <w:rFonts w:ascii="Times New Roman" w:hAnsi="Times New Roman" w:cs="Times New Roman"/>
                <w:b/>
                <w:b/>
                <w:sz w:val="26"/>
                <w:szCs w:val="26"/>
              </w:rPr>
            </w:pPr>
            <w:r>
              <w:rPr>
                <w:rFonts w:cs="Times New Roman" w:ascii="Times New Roman" w:hAnsi="Times New Roman"/>
                <w:b/>
                <w:sz w:val="26"/>
                <w:szCs w:val="26"/>
              </w:rPr>
              <w:t>(3đ)</w:t>
            </w:r>
          </w:p>
        </w:tc>
        <w:tc>
          <w:tcPr>
            <w:tcW w:w="7745" w:type="dxa"/>
            <w:tcBorders>
              <w:top w:val="single" w:sz="4" w:space="0" w:color="000000"/>
              <w:start w:val="single" w:sz="4" w:space="0" w:color="000000"/>
              <w:bottom w:val="single" w:sz="4" w:space="0" w:color="000000"/>
            </w:tcBorders>
          </w:tcPr>
          <w:p>
            <w:pPr>
              <w:pStyle w:val="Normal"/>
              <w:jc w:val="both"/>
              <w:rPr>
                <w:rFonts w:ascii="Times New Roman" w:hAnsi="Times New Roman" w:cs="Times New Roman"/>
                <w:sz w:val="26"/>
                <w:szCs w:val="26"/>
              </w:rPr>
            </w:pPr>
            <w:r>
              <w:rPr>
                <w:rFonts w:cs="Times New Roman" w:ascii="Times New Roman" w:hAnsi="Times New Roman"/>
                <w:sz w:val="26"/>
                <w:szCs w:val="26"/>
              </w:rPr>
              <w:t>a)Đoạn mạch AB ta xem gồm 2 đoạn dây AmB và AnB  mắc song song với nhau và có điện trở lần lượt là:</w:t>
            </w:r>
          </w:p>
          <w:p>
            <w:pPr>
              <w:pStyle w:val="Normal"/>
              <w:jc w:val="both"/>
              <w:rPr/>
            </w:pPr>
            <w:r>
              <w:rPr>
                <w:rFonts w:cs="Times New Roman" w:ascii="Times New Roman" w:hAnsi="Times New Roman"/>
                <w:sz w:val="26"/>
                <w:szCs w:val="26"/>
              </w:rPr>
              <w:t xml:space="preserve"> </w:t>
            </w:r>
            <w:r>
              <w:rPr>
                <w:rFonts w:cs="Times New Roman" w:ascii="Times New Roman" w:hAnsi="Times New Roman"/>
                <w:sz w:val="26"/>
                <w:szCs w:val="26"/>
              </w:rPr>
              <w:t>Đoạn AmB: R</w:t>
            </w:r>
            <w:r>
              <w:rPr>
                <w:rFonts w:cs="Times New Roman" w:ascii="Times New Roman" w:hAnsi="Times New Roman"/>
                <w:sz w:val="26"/>
                <w:szCs w:val="26"/>
                <w:vertAlign w:val="subscript"/>
              </w:rPr>
              <w:t>1</w:t>
            </w:r>
            <w:r>
              <w:rPr>
                <w:rFonts w:cs="Times New Roman" w:ascii="Times New Roman" w:hAnsi="Times New Roman"/>
                <w:sz w:val="26"/>
                <w:szCs w:val="26"/>
              </w:rPr>
              <w:t xml:space="preserve">=  R ; </w:t>
            </w:r>
          </w:p>
          <w:p>
            <w:pPr>
              <w:pStyle w:val="Normal"/>
              <w:jc w:val="both"/>
              <w:rPr/>
            </w:pPr>
            <w:r>
              <w:rPr>
                <w:rFonts w:cs="Times New Roman" w:ascii="Times New Roman" w:hAnsi="Times New Roman"/>
                <w:sz w:val="26"/>
                <w:szCs w:val="26"/>
              </w:rPr>
              <w:t>Đoạn AnB: R</w:t>
            </w:r>
            <w:r>
              <w:rPr>
                <w:rFonts w:cs="Times New Roman" w:ascii="Times New Roman" w:hAnsi="Times New Roman"/>
                <w:sz w:val="26"/>
                <w:szCs w:val="26"/>
                <w:vertAlign w:val="subscript"/>
              </w:rPr>
              <w:t>2</w:t>
            </w:r>
            <w:r>
              <w:rPr>
                <w:rFonts w:cs="Times New Roman" w:ascii="Times New Roman" w:hAnsi="Times New Roman"/>
                <w:sz w:val="26"/>
                <w:szCs w:val="26"/>
              </w:rPr>
              <w:t>=  R</w:t>
            </w:r>
          </w:p>
          <w:p>
            <w:pPr>
              <w:pStyle w:val="Normal"/>
              <w:jc w:val="both"/>
              <w:rPr>
                <w:rFonts w:ascii="Times New Roman" w:hAnsi="Times New Roman" w:cs="Times New Roman"/>
                <w:sz w:val="26"/>
                <w:szCs w:val="26"/>
              </w:rPr>
            </w:pPr>
            <w:r>
              <w:rPr>
                <w:rFonts w:cs="Times New Roman" w:ascii="Times New Roman" w:hAnsi="Times New Roman"/>
                <w:sz w:val="26"/>
                <w:szCs w:val="26"/>
              </w:rPr>
              <w:t>Điện trở đoạn mạch AB là:</w:t>
            </w:r>
          </w:p>
          <w:p>
            <w:pPr>
              <w:pStyle w:val="Normal"/>
              <w:jc w:val="both"/>
              <w:rPr/>
            </w:pPr>
            <w:r>
              <w:rPr>
                <w:rFonts w:cs="Times New Roman" w:ascii="Times New Roman" w:hAnsi="Times New Roman"/>
                <w:sz w:val="26"/>
                <w:szCs w:val="26"/>
              </w:rPr>
              <w:t xml:space="preserve">    </w:t>
            </w:r>
            <w:r>
              <w:rPr>
                <w:rFonts w:cs="Times New Roman" w:ascii="Times New Roman" w:hAnsi="Times New Roman"/>
                <w:sz w:val="26"/>
                <w:szCs w:val="26"/>
              </w:rPr>
              <w:t>R</w:t>
            </w:r>
            <w:r>
              <w:rPr>
                <w:rFonts w:cs="Times New Roman" w:ascii="Times New Roman" w:hAnsi="Times New Roman"/>
                <w:sz w:val="26"/>
                <w:szCs w:val="26"/>
                <w:vertAlign w:val="subscript"/>
              </w:rPr>
              <w:t>AB</w:t>
            </w:r>
            <w:r>
              <w:rPr>
                <w:rFonts w:cs="Times New Roman" w:ascii="Times New Roman" w:hAnsi="Times New Roman"/>
                <w:sz w:val="26"/>
                <w:szCs w:val="26"/>
              </w:rPr>
              <w:t xml:space="preserve">= </w:t>
            </w:r>
            <w:r>
              <w:rPr>
                <w:rFonts w:cs="Times New Roman" w:ascii="Times New Roman" w:hAnsi="Times New Roman"/>
                <w:sz w:val="26"/>
                <w:szCs w:val="26"/>
                <w:vertAlign w:val="subscript"/>
              </w:rPr>
              <w:t xml:space="preserve"> </w:t>
            </w:r>
            <w:r>
              <w:rPr>
                <w:rFonts w:cs="Times New Roman" w:ascii="Times New Roman" w:hAnsi="Times New Roman"/>
                <w:sz w:val="26"/>
                <w:szCs w:val="26"/>
              </w:rPr>
              <w:t xml:space="preserve">=  </w:t>
            </w:r>
            <w:r>
              <w:fldChar w:fldCharType="begin"/>
            </w:r>
            <w:r>
              <w:rPr>
                <w:vertAlign w:val="superscript"/>
                <w:sz w:val="13"/>
                <w:szCs w:val="26"/>
                <w:rFonts w:cs="Times New Roman" w:ascii="Times New Roman" w:hAnsi="Times New Roman"/>
              </w:rPr>
              <w:instrText>eq \s\don1(\f(</w:instrText>
            </w:r>
            <w:r>
              <w:rPr>
                <w:rFonts w:cs="Times New Roman" w:ascii="Times New Roman" w:hAnsi="Times New Roman"/>
                <w:sz w:val="26"/>
                <w:szCs w:val="26"/>
                <w:vertAlign w:val="superscript"/>
              </w:rPr>
            </w:r>
            <w:r>
              <w:rPr>
                <w:vertAlign w:val="superscript"/>
                <w:sz w:val="26"/>
                <w:szCs w:val="26"/>
                <w:rFonts w:cs="Times New Roman" w:ascii="Times New Roman" w:hAnsi="Times New Roman"/>
              </w:rPr>
              <w:fldChar w:fldCharType="separate"/>
            </w:r>
            <w:r>
              <w:rPr>
                <w:rFonts w:cs="Times New Roman" w:ascii="Times New Roman" w:hAnsi="Times New Roman"/>
                <w:sz w:val="26"/>
                <w:szCs w:val="26"/>
                <w:vertAlign w:val="superscript"/>
              </w:rPr>
            </w:r>
            <w:r>
              <w:rPr>
                <w:rFonts w:cs="Times New Roman" w:ascii="Times New Roman" w:hAnsi="Times New Roman"/>
                <w:sz w:val="26"/>
                <w:szCs w:val="26"/>
                <w:vertAlign w:val="superscript"/>
              </w:rPr>
            </w:r>
            <w:r>
              <w:rPr>
                <w:vertAlign w:val="superscript"/>
                <w:sz w:val="26"/>
                <w:szCs w:val="26"/>
                <w:rFonts w:cs="Times New Roman" w:ascii="Times New Roman" w:hAnsi="Times New Roman"/>
              </w:rPr>
              <w:fldChar w:fldCharType="end"/>
            </w:r>
            <w:r>
              <w:rPr>
                <w:rFonts w:cs="Times New Roman" w:ascii="Times New Roman" w:hAnsi="Times New Roman"/>
                <w:sz w:val="26"/>
                <w:szCs w:val="26"/>
              </w:rPr>
              <w:t xml:space="preserve"> R =  </w:t>
            </w:r>
            <w:r>
              <w:fldChar w:fldCharType="begin"/>
            </w:r>
            <w:r>
              <w:rPr>
                <w:sz w:val="13"/>
                <w:szCs w:val="26"/>
                <w:rFonts w:cs="Times New Roman" w:ascii="Times New Roman" w:hAnsi="Times New Roman"/>
              </w:rPr>
              <w:instrText>eq \s\don1(\f(</w:instrText>
            </w:r>
            <w:r>
              <w:rPr>
                <w:rFonts w:cs="Times New Roman" w:ascii="Times New Roman" w:hAnsi="Times New Roman"/>
                <w:sz w:val="26"/>
                <w:szCs w:val="26"/>
              </w:rPr>
            </w:r>
            <w:r>
              <w:rPr>
                <w:sz w:val="26"/>
                <w:szCs w:val="26"/>
                <w:rFonts w:cs="Times New Roman" w:ascii="Times New Roman" w:hAnsi="Times New Roman"/>
              </w:rPr>
              <w:fldChar w:fldCharType="separate"/>
            </w:r>
            <w:r>
              <w:rPr>
                <w:rFonts w:cs="Times New Roman" w:ascii="Times New Roman" w:hAnsi="Times New Roman"/>
                <w:sz w:val="26"/>
                <w:szCs w:val="26"/>
              </w:rPr>
            </w:r>
            <w:r>
              <w:rPr>
                <w:rFonts w:cs="Times New Roman" w:ascii="Times New Roman" w:hAnsi="Times New Roman"/>
                <w:sz w:val="26"/>
                <w:szCs w:val="26"/>
              </w:rPr>
            </w:r>
            <w:r>
              <w:rPr>
                <w:sz w:val="26"/>
                <w:szCs w:val="26"/>
                <w:rFonts w:cs="Times New Roman" w:ascii="Times New Roman" w:hAnsi="Times New Roman"/>
              </w:rPr>
              <w:fldChar w:fldCharType="end"/>
            </w:r>
            <w:r>
              <w:rPr>
                <w:rFonts w:cs="Times New Roman" w:ascii="Times New Roman" w:hAnsi="Times New Roman"/>
                <w:sz w:val="26"/>
                <w:szCs w:val="26"/>
              </w:rPr>
              <w:t xml:space="preserve"> Ω</w:t>
            </w:r>
          </w:p>
          <w:p>
            <w:pPr>
              <w:pStyle w:val="Normal"/>
              <w:jc w:val="both"/>
              <w:rPr/>
            </w:pPr>
            <w:r>
              <w:rPr>
                <w:rFonts w:cs="Times New Roman" w:ascii="Times New Roman" w:hAnsi="Times New Roman"/>
                <w:sz w:val="26"/>
                <w:szCs w:val="26"/>
              </w:rPr>
              <w:t>b) Khi R</w:t>
            </w:r>
            <w:r>
              <w:rPr>
                <w:rFonts w:cs="Times New Roman" w:ascii="Times New Roman" w:hAnsi="Times New Roman"/>
                <w:sz w:val="26"/>
                <w:szCs w:val="26"/>
                <w:vertAlign w:val="subscript"/>
              </w:rPr>
              <w:t>AB</w:t>
            </w:r>
            <w:r>
              <w:rPr>
                <w:rFonts w:cs="Times New Roman" w:ascii="Times New Roman" w:hAnsi="Times New Roman"/>
                <w:sz w:val="26"/>
                <w:szCs w:val="26"/>
              </w:rPr>
              <w:t>= 6Ω thì:</w:t>
            </w:r>
          </w:p>
          <w:p>
            <w:pPr>
              <w:pStyle w:val="Normal"/>
              <w:jc w:val="both"/>
              <w:rPr/>
            </w:pPr>
            <w:r>
              <w:rPr>
                <w:rFonts w:cs="Times New Roman" w:ascii="Times New Roman" w:hAnsi="Times New Roman"/>
                <w:sz w:val="26"/>
                <w:szCs w:val="26"/>
              </w:rPr>
              <w:t xml:space="preserve">    </w:t>
            </w:r>
            <w:r>
              <w:fldChar w:fldCharType="begin"/>
            </w:r>
            <w:r>
              <w:rPr>
                <w:sz w:val="13"/>
                <w:szCs w:val="26"/>
                <w:rFonts w:cs="Times New Roman" w:ascii="Times New Roman" w:hAnsi="Times New Roman"/>
              </w:rPr>
              <w:instrText>eq \s\don1(\f(</w:instrText>
            </w:r>
            <w:r>
              <w:rPr>
                <w:rFonts w:cs="Times New Roman" w:ascii="Times New Roman" w:hAnsi="Times New Roman"/>
                <w:sz w:val="26"/>
                <w:szCs w:val="26"/>
              </w:rPr>
            </w:r>
            <w:r>
              <w:rPr>
                <w:sz w:val="26"/>
                <w:szCs w:val="26"/>
                <w:rFonts w:cs="Times New Roman" w:ascii="Times New Roman" w:hAnsi="Times New Roman"/>
              </w:rPr>
              <w:fldChar w:fldCharType="separate"/>
            </w:r>
            <w:r>
              <w:rPr>
                <w:rFonts w:cs="Times New Roman" w:ascii="Times New Roman" w:hAnsi="Times New Roman"/>
                <w:sz w:val="26"/>
                <w:szCs w:val="26"/>
              </w:rPr>
            </w:r>
            <w:r>
              <w:rPr>
                <w:rFonts w:cs="Times New Roman" w:ascii="Times New Roman" w:hAnsi="Times New Roman"/>
                <w:sz w:val="26"/>
                <w:szCs w:val="26"/>
              </w:rPr>
            </w:r>
            <w:r>
              <w:rPr>
                <w:sz w:val="26"/>
                <w:szCs w:val="26"/>
                <w:rFonts w:cs="Times New Roman" w:ascii="Times New Roman" w:hAnsi="Times New Roman"/>
              </w:rPr>
              <w:fldChar w:fldCharType="end"/>
            </w:r>
            <w:r>
              <w:rPr>
                <w:rFonts w:cs="Times New Roman" w:ascii="Times New Roman" w:hAnsi="Times New Roman"/>
                <w:sz w:val="26"/>
                <w:szCs w:val="26"/>
              </w:rPr>
              <w:t xml:space="preserve">= 6 </w:t>
            </w:r>
          </w:p>
          <w:p>
            <w:pPr>
              <w:pStyle w:val="Normal"/>
              <w:jc w:val="both"/>
              <w:rPr/>
            </w:pPr>
            <w:r>
              <w:rPr>
                <w:rFonts w:cs="Times New Roman" w:ascii="Times New Roman" w:hAnsi="Times New Roman"/>
                <w:sz w:val="26"/>
                <w:szCs w:val="26"/>
              </w:rPr>
              <w:t>&lt;=&gt; α</w:t>
            </w:r>
            <w:r>
              <w:rPr>
                <w:rFonts w:cs="Times New Roman" w:ascii="Times New Roman" w:hAnsi="Times New Roman"/>
                <w:sz w:val="26"/>
                <w:szCs w:val="26"/>
                <w:vertAlign w:val="superscript"/>
              </w:rPr>
              <w:t>2</w:t>
            </w:r>
            <w:r>
              <w:rPr>
                <w:rFonts w:cs="Times New Roman" w:ascii="Times New Roman" w:hAnsi="Times New Roman"/>
                <w:sz w:val="26"/>
                <w:szCs w:val="26"/>
              </w:rPr>
              <w:t xml:space="preserve"> - 360α + 24300 = 0 =&gt;   </w:t>
            </w:r>
          </w:p>
          <w:p>
            <w:pPr>
              <w:pStyle w:val="Normal"/>
              <w:jc w:val="both"/>
              <w:rPr>
                <w:rFonts w:ascii="Times New Roman" w:hAnsi="Times New Roman" w:cs="Times New Roman"/>
                <w:sz w:val="26"/>
                <w:szCs w:val="26"/>
              </w:rPr>
            </w:pPr>
            <w:r>
              <w:rPr>
                <w:rFonts w:cs="Times New Roman" w:ascii="Times New Roman" w:hAnsi="Times New Roman"/>
                <w:sz w:val="26"/>
                <w:szCs w:val="26"/>
              </w:rPr>
              <w:t>c) Để điện trở của mạch lớn nhất:</w:t>
            </w:r>
          </w:p>
          <w:p>
            <w:pPr>
              <w:pStyle w:val="Normal"/>
              <w:jc w:val="both"/>
              <w:rPr/>
            </w:pPr>
            <w:r>
              <w:rPr>
                <w:rFonts w:cs="Times New Roman" w:ascii="Times New Roman" w:hAnsi="Times New Roman"/>
                <w:sz w:val="26"/>
                <w:szCs w:val="26"/>
              </w:rPr>
              <w:t xml:space="preserve"> </w:t>
            </w:r>
            <w:r>
              <w:rPr>
                <w:rFonts w:cs="Times New Roman" w:ascii="Times New Roman" w:hAnsi="Times New Roman"/>
                <w:sz w:val="26"/>
                <w:szCs w:val="26"/>
              </w:rPr>
              <w:t xml:space="preserve">Áp dụng bất đẳng thức cosi: </w:t>
            </w:r>
            <w:r>
              <w:fldChar w:fldCharType="begin"/>
            </w:r>
            <w:r>
              <w:rPr>
                <w:sz w:val="13"/>
                <w:szCs w:val="26"/>
                <w:rFonts w:cs="Times New Roman" w:ascii="Times New Roman" w:hAnsi="Times New Roman"/>
              </w:rPr>
              <w:instrText>eq \b\bc\((\a\ac\vs0(,</w:instrText>
            </w:r>
            <w:r>
              <w:rPr>
                <w:rFonts w:cs="Times New Roman" w:ascii="Times New Roman" w:hAnsi="Times New Roman"/>
                <w:sz w:val="26"/>
                <w:szCs w:val="26"/>
              </w:rPr>
            </w:r>
            <w:r>
              <w:rPr>
                <w:sz w:val="26"/>
                <w:szCs w:val="26"/>
                <w:rFonts w:cs="Times New Roman" w:ascii="Times New Roman" w:hAnsi="Times New Roman"/>
              </w:rPr>
              <w:fldChar w:fldCharType="separate"/>
            </w:r>
            <w:r>
              <w:rPr>
                <w:rFonts w:cs="Times New Roman" w:ascii="Times New Roman" w:hAnsi="Times New Roman"/>
                <w:sz w:val="26"/>
                <w:szCs w:val="26"/>
              </w:rPr>
            </w:r>
            <w:r>
              <w:rPr>
                <w:rFonts w:cs="Times New Roman" w:ascii="Times New Roman" w:hAnsi="Times New Roman"/>
                <w:sz w:val="26"/>
                <w:szCs w:val="26"/>
              </w:rPr>
            </w:r>
            <w:r>
              <w:rPr>
                <w:sz w:val="26"/>
                <w:szCs w:val="26"/>
                <w:rFonts w:cs="Times New Roman" w:ascii="Times New Roman" w:hAnsi="Times New Roman"/>
              </w:rPr>
              <w:fldChar w:fldCharType="end"/>
            </w:r>
            <w:r>
              <w:rPr>
                <w:rFonts w:cs="Times New Roman" w:ascii="Times New Roman" w:hAnsi="Times New Roman"/>
                <w:sz w:val="26"/>
                <w:szCs w:val="26"/>
              </w:rPr>
              <w:t xml:space="preserve">  ≥ ab</w:t>
            </w:r>
          </w:p>
          <w:p>
            <w:pPr>
              <w:pStyle w:val="Normal"/>
              <w:jc w:val="both"/>
              <w:rPr/>
            </w:pPr>
            <w:r>
              <w:rPr>
                <w:rFonts w:cs="Times New Roman" w:ascii="Times New Roman" w:hAnsi="Times New Roman"/>
                <w:sz w:val="26"/>
                <w:szCs w:val="26"/>
              </w:rPr>
              <w:t xml:space="preserve"> </w:t>
            </w:r>
            <w:r>
              <w:rPr>
                <w:rFonts w:cs="Times New Roman" w:ascii="Times New Roman" w:hAnsi="Times New Roman"/>
                <w:sz w:val="26"/>
                <w:szCs w:val="26"/>
              </w:rPr>
              <w:t xml:space="preserve">Nên (360 - α)α ≤ </w:t>
            </w:r>
            <w:r>
              <w:fldChar w:fldCharType="begin"/>
            </w:r>
            <w:r>
              <w:rPr>
                <w:sz w:val="13"/>
                <w:szCs w:val="26"/>
                <w:rFonts w:cs="Times New Roman" w:ascii="Times New Roman" w:hAnsi="Times New Roman"/>
              </w:rPr>
              <w:instrText>eq \b\bc\((\a\ac\vs0(,</w:instrText>
            </w:r>
            <w:r>
              <w:rPr>
                <w:rFonts w:cs="Times New Roman" w:ascii="Times New Roman" w:hAnsi="Times New Roman"/>
                <w:sz w:val="26"/>
                <w:szCs w:val="26"/>
              </w:rPr>
            </w:r>
            <w:r>
              <w:rPr>
                <w:sz w:val="26"/>
                <w:szCs w:val="26"/>
                <w:rFonts w:cs="Times New Roman" w:ascii="Times New Roman" w:hAnsi="Times New Roman"/>
              </w:rPr>
              <w:fldChar w:fldCharType="separate"/>
            </w:r>
            <w:r>
              <w:rPr>
                <w:rFonts w:cs="Times New Roman" w:ascii="Times New Roman" w:hAnsi="Times New Roman"/>
                <w:sz w:val="26"/>
                <w:szCs w:val="26"/>
              </w:rPr>
            </w:r>
            <w:r>
              <w:rPr>
                <w:rFonts w:cs="Times New Roman" w:ascii="Times New Roman" w:hAnsi="Times New Roman"/>
                <w:sz w:val="26"/>
                <w:szCs w:val="26"/>
              </w:rPr>
            </w:r>
            <w:r>
              <w:rPr>
                <w:sz w:val="26"/>
                <w:szCs w:val="26"/>
                <w:rFonts w:cs="Times New Roman" w:ascii="Times New Roman" w:hAnsi="Times New Roman"/>
              </w:rPr>
              <w:fldChar w:fldCharType="end"/>
            </w:r>
            <w:r>
              <w:rPr>
                <w:rFonts w:cs="Times New Roman" w:ascii="Times New Roman" w:hAnsi="Times New Roman"/>
                <w:sz w:val="26"/>
                <w:szCs w:val="26"/>
              </w:rPr>
              <w:t xml:space="preserve"> = 180</w:t>
            </w:r>
            <w:r>
              <w:rPr>
                <w:rFonts w:cs="Times New Roman" w:ascii="Times New Roman" w:hAnsi="Times New Roman"/>
                <w:sz w:val="26"/>
                <w:szCs w:val="26"/>
                <w:vertAlign w:val="superscript"/>
              </w:rPr>
              <w:t>2</w:t>
            </w:r>
            <w:r>
              <w:rPr>
                <w:rFonts w:cs="Times New Roman" w:ascii="Times New Roman" w:hAnsi="Times New Roman"/>
                <w:sz w:val="26"/>
                <w:szCs w:val="26"/>
              </w:rPr>
              <w:t xml:space="preserve"> </w:t>
            </w:r>
          </w:p>
          <w:p>
            <w:pPr>
              <w:pStyle w:val="Normal"/>
              <w:jc w:val="both"/>
              <w:rPr/>
            </w:pPr>
            <w:r>
              <w:rPr>
                <w:rFonts w:cs="Times New Roman" w:ascii="Times New Roman" w:hAnsi="Times New Roman"/>
                <w:sz w:val="26"/>
                <w:szCs w:val="26"/>
              </w:rPr>
              <w:t xml:space="preserve">    </w:t>
            </w:r>
            <w:r>
              <w:rPr>
                <w:rFonts w:cs="Times New Roman" w:ascii="Times New Roman" w:hAnsi="Times New Roman"/>
                <w:sz w:val="26"/>
                <w:szCs w:val="26"/>
              </w:rPr>
              <w:t>R</w:t>
            </w:r>
            <w:r>
              <w:rPr>
                <w:rFonts w:cs="Times New Roman" w:ascii="Times New Roman" w:hAnsi="Times New Roman"/>
                <w:sz w:val="26"/>
                <w:szCs w:val="26"/>
                <w:vertAlign w:val="subscript"/>
              </w:rPr>
              <w:t>AB</w:t>
            </w:r>
            <w:r>
              <w:rPr>
                <w:rFonts w:cs="Times New Roman" w:ascii="Times New Roman" w:hAnsi="Times New Roman"/>
                <w:sz w:val="26"/>
                <w:szCs w:val="26"/>
              </w:rPr>
              <w:t xml:space="preserve">=  </w:t>
            </w:r>
            <w:r>
              <w:fldChar w:fldCharType="begin"/>
            </w:r>
            <w:r>
              <w:rPr>
                <w:sz w:val="13"/>
                <w:szCs w:val="26"/>
                <w:rFonts w:cs="Times New Roman" w:ascii="Times New Roman" w:hAnsi="Times New Roman"/>
              </w:rPr>
              <w:instrText>eq \s\don1(\f(</w:instrText>
            </w:r>
            <w:r>
              <w:rPr>
                <w:rFonts w:cs="Times New Roman" w:ascii="Times New Roman" w:hAnsi="Times New Roman"/>
                <w:sz w:val="26"/>
                <w:szCs w:val="26"/>
              </w:rPr>
            </w:r>
            <w:r>
              <w:rPr>
                <w:sz w:val="26"/>
                <w:szCs w:val="26"/>
                <w:rFonts w:cs="Times New Roman" w:ascii="Times New Roman" w:hAnsi="Times New Roman"/>
              </w:rPr>
              <w:fldChar w:fldCharType="separate"/>
            </w:r>
            <w:r>
              <w:rPr>
                <w:rFonts w:cs="Times New Roman" w:ascii="Times New Roman" w:hAnsi="Times New Roman"/>
                <w:sz w:val="26"/>
                <w:szCs w:val="26"/>
              </w:rPr>
            </w:r>
            <w:r>
              <w:rPr>
                <w:rFonts w:cs="Times New Roman" w:ascii="Times New Roman" w:hAnsi="Times New Roman"/>
                <w:sz w:val="26"/>
                <w:szCs w:val="26"/>
              </w:rPr>
            </w:r>
            <w:r>
              <w:rPr>
                <w:sz w:val="26"/>
                <w:szCs w:val="26"/>
                <w:rFonts w:cs="Times New Roman" w:ascii="Times New Roman" w:hAnsi="Times New Roman"/>
              </w:rPr>
              <w:fldChar w:fldCharType="end"/>
            </w:r>
            <w:r>
              <w:rPr>
                <w:rFonts w:cs="Times New Roman" w:ascii="Times New Roman" w:hAnsi="Times New Roman"/>
                <w:sz w:val="26"/>
                <w:szCs w:val="26"/>
              </w:rPr>
              <w:t xml:space="preserve">  ≤ </w:t>
            </w:r>
            <w:r>
              <w:rPr>
                <w:rFonts w:cs="Times New Roman" w:ascii="Times New Roman" w:hAnsi="Times New Roman"/>
                <w:sz w:val="26"/>
                <w:szCs w:val="26"/>
                <w:vertAlign w:val="superscript"/>
              </w:rPr>
              <w:t xml:space="preserve"> </w:t>
            </w:r>
            <w:r>
              <w:rPr>
                <w:rFonts w:cs="Times New Roman" w:ascii="Times New Roman" w:hAnsi="Times New Roman"/>
                <w:sz w:val="26"/>
                <w:szCs w:val="26"/>
              </w:rPr>
              <w:t>= 8(Ω)</w:t>
            </w:r>
          </w:p>
          <w:p>
            <w:pPr>
              <w:pStyle w:val="Normal"/>
              <w:jc w:val="both"/>
              <w:rPr/>
            </w:pPr>
            <w:r>
              <w:rPr>
                <w:rFonts w:cs="Times New Roman" w:ascii="Times New Roman" w:hAnsi="Times New Roman"/>
                <w:sz w:val="26"/>
                <w:szCs w:val="26"/>
              </w:rPr>
              <w:t>Dấu bằng xảy ra khi: 360 - α = α  =&gt; α= 180</w:t>
            </w:r>
            <w:r>
              <w:rPr>
                <w:rFonts w:cs="Times New Roman" w:ascii="Times New Roman" w:hAnsi="Times New Roman"/>
                <w:sz w:val="26"/>
                <w:szCs w:val="26"/>
                <w:vertAlign w:val="superscript"/>
              </w:rPr>
              <w:t>o</w:t>
            </w:r>
            <w:r>
              <w:rPr>
                <w:rFonts w:cs="Times New Roman" w:ascii="Times New Roman" w:hAnsi="Times New Roman"/>
                <w:sz w:val="26"/>
                <w:szCs w:val="26"/>
              </w:rPr>
              <w:t xml:space="preserve"> </w:t>
            </w:r>
          </w:p>
        </w:tc>
        <w:tc>
          <w:tcPr>
            <w:tcW w:w="1159"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sz w:val="26"/>
                <w:szCs w:val="26"/>
              </w:rPr>
            </w:pPr>
            <w:r>
              <w:rPr>
                <w:rFonts w:cs="Times New Roman" w:ascii="Times New Roman" w:hAnsi="Times New Roman"/>
                <w:sz w:val="26"/>
                <w:szCs w:val="26"/>
              </w:rPr>
            </w:r>
          </w:p>
          <w:p>
            <w:pPr>
              <w:pStyle w:val="Normal"/>
              <w:jc w:val="center"/>
              <w:rPr>
                <w:rFonts w:ascii="Times New Roman" w:hAnsi="Times New Roman" w:cs="Times New Roman"/>
                <w:sz w:val="26"/>
                <w:szCs w:val="26"/>
              </w:rPr>
            </w:pPr>
            <w:r>
              <w:rPr>
                <w:rFonts w:cs="Times New Roman" w:ascii="Times New Roman" w:hAnsi="Times New Roman"/>
                <w:sz w:val="26"/>
                <w:szCs w:val="26"/>
              </w:rPr>
            </w:r>
          </w:p>
          <w:p>
            <w:pPr>
              <w:pStyle w:val="Normal"/>
              <w:jc w:val="center"/>
              <w:rPr>
                <w:rFonts w:ascii="Times New Roman" w:hAnsi="Times New Roman" w:cs="Times New Roman"/>
                <w:sz w:val="26"/>
                <w:szCs w:val="26"/>
              </w:rPr>
            </w:pPr>
            <w:r>
              <w:rPr>
                <w:rFonts w:cs="Times New Roman" w:ascii="Times New Roman" w:hAnsi="Times New Roman"/>
                <w:sz w:val="26"/>
                <w:szCs w:val="26"/>
              </w:rPr>
              <w:t>0,25</w:t>
            </w:r>
          </w:p>
          <w:p>
            <w:pPr>
              <w:pStyle w:val="Normal"/>
              <w:jc w:val="center"/>
              <w:rPr>
                <w:rFonts w:ascii="Times New Roman" w:hAnsi="Times New Roman" w:cs="Times New Roman"/>
                <w:sz w:val="26"/>
                <w:szCs w:val="26"/>
              </w:rPr>
            </w:pPr>
            <w:r>
              <w:rPr>
                <w:rFonts w:cs="Times New Roman" w:ascii="Times New Roman" w:hAnsi="Times New Roman"/>
                <w:sz w:val="26"/>
                <w:szCs w:val="26"/>
              </w:rPr>
            </w:r>
          </w:p>
          <w:p>
            <w:pPr>
              <w:pStyle w:val="Normal"/>
              <w:jc w:val="center"/>
              <w:rPr>
                <w:rFonts w:ascii="Times New Roman" w:hAnsi="Times New Roman" w:cs="Times New Roman"/>
                <w:sz w:val="26"/>
                <w:szCs w:val="26"/>
              </w:rPr>
            </w:pPr>
            <w:r>
              <w:rPr>
                <w:rFonts w:cs="Times New Roman" w:ascii="Times New Roman" w:hAnsi="Times New Roman"/>
                <w:sz w:val="26"/>
                <w:szCs w:val="26"/>
              </w:rPr>
              <w:t>0,25</w:t>
            </w:r>
          </w:p>
          <w:p>
            <w:pPr>
              <w:pStyle w:val="Normal"/>
              <w:jc w:val="center"/>
              <w:rPr>
                <w:rFonts w:ascii="Times New Roman" w:hAnsi="Times New Roman" w:cs="Times New Roman"/>
                <w:sz w:val="26"/>
                <w:szCs w:val="26"/>
              </w:rPr>
            </w:pPr>
            <w:r>
              <w:rPr>
                <w:rFonts w:cs="Times New Roman" w:ascii="Times New Roman" w:hAnsi="Times New Roman"/>
                <w:sz w:val="26"/>
                <w:szCs w:val="26"/>
              </w:rPr>
            </w:r>
          </w:p>
          <w:p>
            <w:pPr>
              <w:pStyle w:val="Normal"/>
              <w:jc w:val="center"/>
              <w:rPr>
                <w:rFonts w:ascii="Times New Roman" w:hAnsi="Times New Roman" w:cs="Times New Roman"/>
                <w:sz w:val="26"/>
                <w:szCs w:val="26"/>
              </w:rPr>
            </w:pPr>
            <w:r>
              <w:rPr>
                <w:rFonts w:cs="Times New Roman" w:ascii="Times New Roman" w:hAnsi="Times New Roman"/>
                <w:sz w:val="26"/>
                <w:szCs w:val="26"/>
              </w:rPr>
            </w:r>
          </w:p>
          <w:p>
            <w:pPr>
              <w:pStyle w:val="Normal"/>
              <w:jc w:val="center"/>
              <w:rPr>
                <w:rFonts w:ascii="Times New Roman" w:hAnsi="Times New Roman" w:cs="Times New Roman"/>
                <w:sz w:val="26"/>
                <w:szCs w:val="26"/>
              </w:rPr>
            </w:pPr>
            <w:r>
              <w:rPr>
                <w:rFonts w:cs="Times New Roman" w:ascii="Times New Roman" w:hAnsi="Times New Roman"/>
                <w:sz w:val="26"/>
                <w:szCs w:val="26"/>
              </w:rPr>
              <w:t>0,5</w:t>
            </w:r>
          </w:p>
          <w:p>
            <w:pPr>
              <w:pStyle w:val="Normal"/>
              <w:jc w:val="center"/>
              <w:rPr>
                <w:rFonts w:ascii="Times New Roman" w:hAnsi="Times New Roman" w:cs="Times New Roman"/>
                <w:sz w:val="26"/>
                <w:szCs w:val="26"/>
              </w:rPr>
            </w:pPr>
            <w:r>
              <w:rPr>
                <w:rFonts w:cs="Times New Roman" w:ascii="Times New Roman" w:hAnsi="Times New Roman"/>
                <w:sz w:val="26"/>
                <w:szCs w:val="26"/>
              </w:rPr>
            </w:r>
          </w:p>
          <w:p>
            <w:pPr>
              <w:pStyle w:val="Normal"/>
              <w:jc w:val="center"/>
              <w:rPr>
                <w:rFonts w:ascii="Times New Roman" w:hAnsi="Times New Roman" w:cs="Times New Roman"/>
                <w:sz w:val="26"/>
                <w:szCs w:val="26"/>
              </w:rPr>
            </w:pPr>
            <w:r>
              <w:rPr>
                <w:rFonts w:cs="Times New Roman" w:ascii="Times New Roman" w:hAnsi="Times New Roman"/>
                <w:sz w:val="26"/>
                <w:szCs w:val="26"/>
              </w:rPr>
            </w:r>
          </w:p>
          <w:p>
            <w:pPr>
              <w:pStyle w:val="Normal"/>
              <w:jc w:val="center"/>
              <w:rPr>
                <w:rFonts w:ascii="Times New Roman" w:hAnsi="Times New Roman" w:cs="Times New Roman"/>
                <w:sz w:val="26"/>
                <w:szCs w:val="26"/>
              </w:rPr>
            </w:pPr>
            <w:r>
              <w:rPr>
                <w:rFonts w:cs="Times New Roman" w:ascii="Times New Roman" w:hAnsi="Times New Roman"/>
                <w:sz w:val="26"/>
                <w:szCs w:val="26"/>
              </w:rPr>
            </w:r>
          </w:p>
          <w:p>
            <w:pPr>
              <w:pStyle w:val="Normal"/>
              <w:jc w:val="center"/>
              <w:rPr>
                <w:rFonts w:ascii="Times New Roman" w:hAnsi="Times New Roman" w:cs="Times New Roman"/>
                <w:sz w:val="26"/>
                <w:szCs w:val="26"/>
              </w:rPr>
            </w:pPr>
            <w:r>
              <w:rPr>
                <w:rFonts w:cs="Times New Roman" w:ascii="Times New Roman" w:hAnsi="Times New Roman"/>
                <w:sz w:val="26"/>
                <w:szCs w:val="26"/>
              </w:rPr>
              <w:t>0,5</w:t>
            </w:r>
          </w:p>
          <w:p>
            <w:pPr>
              <w:pStyle w:val="Normal"/>
              <w:jc w:val="center"/>
              <w:rPr>
                <w:rFonts w:ascii="Times New Roman" w:hAnsi="Times New Roman" w:cs="Times New Roman"/>
                <w:sz w:val="26"/>
                <w:szCs w:val="26"/>
              </w:rPr>
            </w:pPr>
            <w:r>
              <w:rPr>
                <w:rFonts w:cs="Times New Roman" w:ascii="Times New Roman" w:hAnsi="Times New Roman"/>
                <w:sz w:val="26"/>
                <w:szCs w:val="26"/>
              </w:rPr>
            </w:r>
          </w:p>
          <w:p>
            <w:pPr>
              <w:pStyle w:val="Normal"/>
              <w:jc w:val="center"/>
              <w:rPr>
                <w:rFonts w:ascii="Times New Roman" w:hAnsi="Times New Roman" w:cs="Times New Roman"/>
                <w:sz w:val="26"/>
                <w:szCs w:val="26"/>
              </w:rPr>
            </w:pPr>
            <w:r>
              <w:rPr>
                <w:rFonts w:cs="Times New Roman" w:ascii="Times New Roman" w:hAnsi="Times New Roman"/>
                <w:sz w:val="26"/>
                <w:szCs w:val="26"/>
              </w:rPr>
            </w:r>
          </w:p>
          <w:p>
            <w:pPr>
              <w:pStyle w:val="Normal"/>
              <w:jc w:val="center"/>
              <w:rPr>
                <w:rFonts w:ascii="Times New Roman" w:hAnsi="Times New Roman" w:cs="Times New Roman"/>
                <w:sz w:val="26"/>
                <w:szCs w:val="26"/>
              </w:rPr>
            </w:pPr>
            <w:r>
              <w:rPr>
                <w:rFonts w:cs="Times New Roman" w:ascii="Times New Roman" w:hAnsi="Times New Roman"/>
                <w:sz w:val="26"/>
                <w:szCs w:val="26"/>
              </w:rPr>
              <w:t>0,5</w:t>
            </w:r>
          </w:p>
          <w:p>
            <w:pPr>
              <w:pStyle w:val="Normal"/>
              <w:jc w:val="center"/>
              <w:rPr>
                <w:rFonts w:ascii="Times New Roman" w:hAnsi="Times New Roman" w:cs="Times New Roman"/>
                <w:sz w:val="26"/>
                <w:szCs w:val="26"/>
              </w:rPr>
            </w:pPr>
            <w:r>
              <w:rPr>
                <w:rFonts w:cs="Times New Roman" w:ascii="Times New Roman" w:hAnsi="Times New Roman"/>
                <w:sz w:val="26"/>
                <w:szCs w:val="26"/>
              </w:rPr>
            </w:r>
          </w:p>
          <w:p>
            <w:pPr>
              <w:pStyle w:val="Normal"/>
              <w:jc w:val="center"/>
              <w:rPr>
                <w:rFonts w:ascii="Times New Roman" w:hAnsi="Times New Roman" w:cs="Times New Roman"/>
                <w:sz w:val="26"/>
                <w:szCs w:val="26"/>
              </w:rPr>
            </w:pPr>
            <w:r>
              <w:rPr>
                <w:rFonts w:cs="Times New Roman" w:ascii="Times New Roman" w:hAnsi="Times New Roman"/>
                <w:sz w:val="26"/>
                <w:szCs w:val="26"/>
              </w:rPr>
            </w:r>
          </w:p>
          <w:p>
            <w:pPr>
              <w:pStyle w:val="Normal"/>
              <w:jc w:val="center"/>
              <w:rPr>
                <w:rFonts w:ascii="Times New Roman" w:hAnsi="Times New Roman" w:cs="Times New Roman"/>
                <w:sz w:val="26"/>
                <w:szCs w:val="26"/>
              </w:rPr>
            </w:pPr>
            <w:r>
              <w:rPr>
                <w:rFonts w:cs="Times New Roman" w:ascii="Times New Roman" w:hAnsi="Times New Roman"/>
                <w:sz w:val="26"/>
                <w:szCs w:val="26"/>
              </w:rPr>
            </w:r>
          </w:p>
          <w:p>
            <w:pPr>
              <w:pStyle w:val="Normal"/>
              <w:jc w:val="center"/>
              <w:rPr>
                <w:rFonts w:ascii="Times New Roman" w:hAnsi="Times New Roman" w:cs="Times New Roman"/>
                <w:sz w:val="26"/>
                <w:szCs w:val="26"/>
              </w:rPr>
            </w:pPr>
            <w:r>
              <w:rPr>
                <w:rFonts w:cs="Times New Roman" w:ascii="Times New Roman" w:hAnsi="Times New Roman"/>
                <w:sz w:val="26"/>
                <w:szCs w:val="26"/>
              </w:rPr>
            </w:r>
          </w:p>
          <w:p>
            <w:pPr>
              <w:pStyle w:val="Normal"/>
              <w:jc w:val="center"/>
              <w:rPr>
                <w:rFonts w:ascii="Times New Roman" w:hAnsi="Times New Roman" w:cs="Times New Roman"/>
                <w:sz w:val="26"/>
                <w:szCs w:val="26"/>
              </w:rPr>
            </w:pPr>
            <w:r>
              <w:rPr>
                <w:rFonts w:cs="Times New Roman" w:ascii="Times New Roman" w:hAnsi="Times New Roman"/>
                <w:sz w:val="26"/>
                <w:szCs w:val="26"/>
              </w:rPr>
            </w:r>
          </w:p>
          <w:p>
            <w:pPr>
              <w:pStyle w:val="Normal"/>
              <w:jc w:val="center"/>
              <w:rPr>
                <w:rFonts w:ascii="Times New Roman" w:hAnsi="Times New Roman" w:cs="Times New Roman"/>
                <w:sz w:val="26"/>
                <w:szCs w:val="26"/>
              </w:rPr>
            </w:pPr>
            <w:r>
              <w:rPr>
                <w:rFonts w:cs="Times New Roman" w:ascii="Times New Roman" w:hAnsi="Times New Roman"/>
                <w:sz w:val="26"/>
                <w:szCs w:val="26"/>
              </w:rPr>
              <w:t>0,5</w:t>
            </w:r>
          </w:p>
          <w:p>
            <w:pPr>
              <w:pStyle w:val="Normal"/>
              <w:jc w:val="center"/>
              <w:rPr>
                <w:rFonts w:ascii="Times New Roman" w:hAnsi="Times New Roman" w:cs="Times New Roman"/>
                <w:sz w:val="26"/>
                <w:szCs w:val="26"/>
              </w:rPr>
            </w:pPr>
            <w:r>
              <w:rPr>
                <w:rFonts w:cs="Times New Roman" w:ascii="Times New Roman" w:hAnsi="Times New Roman"/>
                <w:sz w:val="26"/>
                <w:szCs w:val="26"/>
              </w:rPr>
            </w:r>
          </w:p>
          <w:p>
            <w:pPr>
              <w:pStyle w:val="Normal"/>
              <w:jc w:val="center"/>
              <w:rPr>
                <w:rFonts w:ascii="Times New Roman" w:hAnsi="Times New Roman" w:cs="Times New Roman"/>
                <w:sz w:val="26"/>
                <w:szCs w:val="26"/>
              </w:rPr>
            </w:pPr>
            <w:r>
              <w:rPr>
                <w:rFonts w:cs="Times New Roman" w:ascii="Times New Roman" w:hAnsi="Times New Roman"/>
                <w:sz w:val="26"/>
                <w:szCs w:val="26"/>
              </w:rPr>
              <w:t>0,25</w:t>
            </w:r>
          </w:p>
          <w:p>
            <w:pPr>
              <w:pStyle w:val="Normal"/>
              <w:jc w:val="center"/>
              <w:rPr>
                <w:rFonts w:ascii="Times New Roman" w:hAnsi="Times New Roman" w:cs="Times New Roman"/>
                <w:sz w:val="26"/>
                <w:szCs w:val="26"/>
              </w:rPr>
            </w:pPr>
            <w:r>
              <w:rPr>
                <w:rFonts w:cs="Times New Roman" w:ascii="Times New Roman" w:hAnsi="Times New Roman"/>
                <w:sz w:val="26"/>
                <w:szCs w:val="26"/>
              </w:rPr>
              <w:t>0,25</w:t>
            </w:r>
          </w:p>
        </w:tc>
      </w:tr>
    </w:tbl>
    <w:p>
      <w:pPr>
        <w:pStyle w:val="Normal"/>
        <w:jc w:val="both"/>
        <w:rPr/>
      </w:pPr>
      <w:r>
        <w:rPr>
          <w:rFonts w:cs="Times New Roman" w:ascii="Times New Roman" w:hAnsi="Times New Roman"/>
          <w:i/>
          <w:sz w:val="26"/>
          <w:szCs w:val="26"/>
          <w:u w:val="single"/>
        </w:rPr>
        <w:t>Chú ý</w:t>
      </w:r>
      <w:r>
        <w:rPr>
          <w:rFonts w:cs="Times New Roman" w:ascii="Times New Roman" w:hAnsi="Times New Roman"/>
          <w:i/>
          <w:sz w:val="26"/>
          <w:szCs w:val="26"/>
        </w:rPr>
        <w:t xml:space="preserve">: </w:t>
        <w:tab/>
        <w:t>-Học sinh giải cách khác nhưng đúng vẫn cho điểm tối đa.</w:t>
      </w:r>
    </w:p>
    <w:p>
      <w:pPr>
        <w:pStyle w:val="Normal"/>
        <w:jc w:val="both"/>
        <w:rPr>
          <w:rFonts w:ascii="Times New Roman" w:hAnsi="Times New Roman" w:cs="Times New Roman"/>
          <w:i/>
          <w:i/>
          <w:sz w:val="26"/>
          <w:szCs w:val="26"/>
        </w:rPr>
      </w:pPr>
      <w:r>
        <w:rPr>
          <w:rFonts w:cs="Times New Roman" w:ascii="Times New Roman" w:hAnsi="Times New Roman"/>
          <w:i/>
          <w:sz w:val="26"/>
          <w:szCs w:val="26"/>
        </w:rPr>
        <w:tab/>
        <w:tab/>
        <w:t>-Sai đơn vị 1 lần trừ 0,25 điểm nhưng tối đa trừ 0,5 điểm mỗi bài.</w:t>
      </w:r>
    </w:p>
    <w:p>
      <w:pPr>
        <w:pStyle w:val="Normal"/>
        <w:jc w:val="center"/>
        <w:rPr>
          <w:rFonts w:ascii="Times New Roman" w:hAnsi="Times New Roman" w:cs="Times New Roman"/>
          <w:b/>
          <w:b/>
          <w:color w:val="000000"/>
          <w:sz w:val="24"/>
          <w:szCs w:val="24"/>
          <w:u w:val="single"/>
        </w:rPr>
      </w:pPr>
      <w:r>
        <w:rPr>
          <w:rFonts w:cs="Times New Roman" w:ascii="Times New Roman" w:hAnsi="Times New Roman"/>
          <w:color w:val="000000"/>
          <w:sz w:val="24"/>
          <w:szCs w:val="24"/>
          <w:u w:val="single"/>
        </w:rPr>
        <w:t>Phßng gi¸o dôc vµ ®µo t¹o phï ninh</w:t>
      </w:r>
    </w:p>
    <w:p>
      <w:pPr>
        <w:pStyle w:val="Normal"/>
        <w:rPr>
          <w:rFonts w:ascii="Times New Roman" w:hAnsi="Times New Roman" w:cs="Times New Roman"/>
          <w:b/>
          <w:b/>
          <w:color w:val="000000"/>
          <w:sz w:val="16"/>
          <w:szCs w:val="16"/>
          <w:u w:val="single"/>
        </w:rPr>
      </w:pPr>
      <w:r>
        <w:rPr>
          <w:rFonts w:cs="Times New Roman" w:ascii="Times New Roman" w:hAnsi="Times New Roman"/>
          <w:b/>
          <w:color w:val="000000"/>
          <w:sz w:val="16"/>
          <w:szCs w:val="16"/>
          <w:u w:val="single"/>
        </w:rPr>
      </w:r>
    </w:p>
    <w:p>
      <w:pPr>
        <w:pStyle w:val="Normal"/>
        <w:jc w:val="center"/>
        <w:rPr>
          <w:rFonts w:ascii="Times New Roman" w:hAnsi="Times New Roman" w:cs="Times New Roman"/>
          <w:color w:val="000000"/>
          <w:sz w:val="24"/>
          <w:szCs w:val="24"/>
        </w:rPr>
      </w:pPr>
      <w:r>
        <w:rPr>
          <w:rFonts w:cs="Times New Roman" w:ascii="Times New Roman" w:hAnsi="Times New Roman"/>
          <w:color w:val="000000"/>
          <w:sz w:val="24"/>
          <w:szCs w:val="24"/>
        </w:rPr>
        <w:t>§Ò thi chän häc sinh giái cÊp huyÖn líp 9 n¨m häc 2010 – 2011</w:t>
      </w:r>
    </w:p>
    <w:p>
      <w:pPr>
        <w:pStyle w:val="Normal"/>
        <w:jc w:val="center"/>
        <w:rPr>
          <w:rFonts w:ascii="Times New Roman" w:hAnsi="Times New Roman" w:cs="Times New Roman"/>
          <w:b/>
          <w:b/>
          <w:color w:val="000000"/>
        </w:rPr>
      </w:pPr>
      <w:r>
        <w:rPr>
          <w:rFonts w:cs="Times New Roman" w:ascii="Times New Roman" w:hAnsi="Times New Roman"/>
          <w:b/>
          <w:color w:val="000000"/>
        </w:rPr>
        <w:t xml:space="preserve">M«n : VËt lý </w:t>
      </w:r>
    </w:p>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t>Ngµy thi: 25 th¸ng 11 n¨m 2010</w:t>
      </w:r>
    </w:p>
    <w:p>
      <w:pPr>
        <w:pStyle w:val="Normal"/>
        <w:jc w:val="center"/>
        <w:rPr>
          <w:rFonts w:ascii="Times New Roman" w:hAnsi="Times New Roman" w:cs="Times New Roman"/>
          <w:i/>
          <w:i/>
          <w:color w:val="000000"/>
          <w:sz w:val="26"/>
          <w:szCs w:val="26"/>
        </w:rPr>
      </w:pPr>
      <w:r>
        <w:rPr>
          <w:rFonts w:cs="Times New Roman" w:ascii="Times New Roman" w:hAnsi="Times New Roman"/>
          <w:i/>
          <w:color w:val="000000"/>
          <w:sz w:val="26"/>
          <w:szCs w:val="26"/>
        </w:rPr>
        <w:t>(Thêi gian lµm bµi 150 phót, kh«ng kÓ thêi gian giao ®Ò)</w:t>
      </w:r>
    </w:p>
    <w:p>
      <w:pPr>
        <w:pStyle w:val="Normal"/>
        <w:rPr>
          <w:rFonts w:ascii="Times New Roman" w:hAnsi="Times New Roman" w:cs="Times New Roman"/>
          <w:b/>
          <w:b/>
          <w:i/>
          <w:i/>
          <w:color w:val="000000"/>
          <w:sz w:val="16"/>
          <w:szCs w:val="16"/>
        </w:rPr>
      </w:pPr>
      <w:r>
        <w:rPr>
          <w:rFonts w:cs="Times New Roman" w:ascii="Times New Roman" w:hAnsi="Times New Roman"/>
          <w:b/>
          <w:i/>
          <w:color w:val="000000"/>
          <w:sz w:val="16"/>
          <w:szCs w:val="16"/>
        </w:rPr>
      </w:r>
    </w:p>
    <w:p>
      <w:pPr>
        <w:pStyle w:val="Normal"/>
        <w:ind w:firstLine="720"/>
        <w:rPr/>
      </w:pPr>
      <w:r>
        <w:rPr>
          <w:rFonts w:cs="Times New Roman" w:ascii="Times New Roman" w:hAnsi="Times New Roman"/>
          <w:b/>
          <w:color w:val="000000"/>
          <w:sz w:val="27"/>
          <w:szCs w:val="27"/>
          <w:u w:val="single"/>
        </w:rPr>
        <w:t>Bµi 1</w:t>
      </w:r>
      <w:r>
        <w:rPr>
          <w:rFonts w:cs="Times New Roman" w:ascii="Times New Roman" w:hAnsi="Times New Roman"/>
          <w:color w:val="000000"/>
          <w:sz w:val="27"/>
          <w:szCs w:val="27"/>
        </w:rPr>
        <w:t xml:space="preserve">: </w:t>
      </w:r>
      <w:r>
        <w:rPr>
          <w:rFonts w:cs="Times New Roman" w:ascii="Times New Roman" w:hAnsi="Times New Roman"/>
          <w:i/>
          <w:color w:val="000000"/>
          <w:sz w:val="27"/>
          <w:szCs w:val="27"/>
        </w:rPr>
        <w:t xml:space="preserve">(3 ®iÓm) </w:t>
      </w:r>
      <w:r>
        <w:rPr>
          <w:rFonts w:cs="Times New Roman" w:ascii="Times New Roman" w:hAnsi="Times New Roman"/>
          <w:color w:val="000000"/>
          <w:sz w:val="27"/>
          <w:szCs w:val="27"/>
        </w:rPr>
        <w:t>Hai bÕn s«ng A vµ B c¸ch nhau S = 72 km. A ë th</w:t>
        <w:softHyphen/>
        <w:t>îng l</w:t>
        <w:softHyphen/>
        <w:t>u, B ë h¹ l</w:t>
        <w:softHyphen/>
        <w:t>u dßng s«ng. Mét ca n« ch¹y tõ A ®Õn B hÕt thêi gian t</w:t>
      </w:r>
      <w:r>
        <w:rPr>
          <w:rFonts w:cs="Times New Roman" w:ascii="Times New Roman" w:hAnsi="Times New Roman"/>
          <w:color w:val="000000"/>
          <w:sz w:val="27"/>
          <w:szCs w:val="27"/>
          <w:vertAlign w:val="subscript"/>
        </w:rPr>
        <w:t>1</w:t>
      </w:r>
      <w:r>
        <w:rPr>
          <w:rFonts w:cs="Times New Roman" w:ascii="Times New Roman" w:hAnsi="Times New Roman"/>
          <w:color w:val="000000"/>
          <w:sz w:val="27"/>
          <w:szCs w:val="27"/>
        </w:rPr>
        <w:t>= 2 giê vµ ch¹y tõ B vÒ A hÕt thêi gian t</w:t>
      </w:r>
      <w:r>
        <w:rPr>
          <w:rFonts w:cs="Times New Roman" w:ascii="Times New Roman" w:hAnsi="Times New Roman"/>
          <w:color w:val="000000"/>
          <w:sz w:val="27"/>
          <w:szCs w:val="27"/>
          <w:vertAlign w:val="subscript"/>
        </w:rPr>
        <w:t xml:space="preserve">2 </w:t>
      </w:r>
      <w:r>
        <w:rPr>
          <w:rFonts w:cs="Times New Roman" w:ascii="Times New Roman" w:hAnsi="Times New Roman"/>
          <w:color w:val="000000"/>
          <w:sz w:val="27"/>
          <w:szCs w:val="27"/>
        </w:rPr>
        <w:t>= 3 giê. X¸c ®Þnh:</w:t>
      </w:r>
    </w:p>
    <w:p>
      <w:pPr>
        <w:pStyle w:val="Normal"/>
        <w:jc w:val="both"/>
        <w:rPr>
          <w:rFonts w:ascii="Times New Roman" w:hAnsi="Times New Roman" w:cs="Times New Roman"/>
          <w:color w:val="000000"/>
          <w:sz w:val="27"/>
          <w:szCs w:val="27"/>
        </w:rPr>
      </w:pPr>
      <w:r>
        <w:rPr>
          <w:rFonts w:cs="Times New Roman" w:ascii="Times New Roman" w:hAnsi="Times New Roman"/>
          <w:color w:val="000000"/>
          <w:sz w:val="27"/>
          <w:szCs w:val="27"/>
        </w:rPr>
        <w:tab/>
        <w:t>a. VËn tèc cña ca n« so víi n</w:t>
        <w:softHyphen/>
        <w:t>íc ®øng yªn.</w:t>
      </w:r>
    </w:p>
    <w:p>
      <w:pPr>
        <w:pStyle w:val="Normal"/>
        <w:jc w:val="both"/>
        <w:rPr>
          <w:rFonts w:ascii="Times New Roman" w:hAnsi="Times New Roman" w:cs="Times New Roman"/>
          <w:color w:val="000000"/>
          <w:sz w:val="27"/>
          <w:szCs w:val="27"/>
        </w:rPr>
      </w:pPr>
      <w:r>
        <w:rPr>
          <w:rFonts w:cs="Times New Roman" w:ascii="Times New Roman" w:hAnsi="Times New Roman"/>
          <w:color w:val="000000"/>
          <w:sz w:val="27"/>
          <w:szCs w:val="27"/>
        </w:rPr>
        <w:tab/>
        <w:t>b. VËn tèc n</w:t>
        <w:softHyphen/>
        <w:t>íc ch¶y cña dßng s«ng.</w:t>
      </w:r>
    </w:p>
    <w:p>
      <w:pPr>
        <w:pStyle w:val="Normal"/>
        <w:jc w:val="both"/>
        <w:rPr>
          <w:rFonts w:ascii="Times New Roman" w:hAnsi="Times New Roman" w:cs="Times New Roman"/>
          <w:color w:val="000000"/>
          <w:sz w:val="27"/>
          <w:szCs w:val="27"/>
        </w:rPr>
      </w:pPr>
      <w:r>
        <w:rPr>
          <w:rFonts w:cs="Times New Roman" w:ascii="Times New Roman" w:hAnsi="Times New Roman"/>
          <w:color w:val="000000"/>
          <w:sz w:val="27"/>
          <w:szCs w:val="27"/>
        </w:rPr>
        <w:tab/>
        <w:t>c. VËn tèc trung b×nh c¶ ®i lÉn vÒ cña ca n«.</w:t>
      </w:r>
    </w:p>
    <w:p>
      <w:pPr>
        <w:pStyle w:val="Normal"/>
        <w:jc w:val="both"/>
        <w:rPr>
          <w:rFonts w:ascii="Times New Roman" w:hAnsi="Times New Roman" w:cs="Times New Roman"/>
          <w:color w:val="000000"/>
          <w:sz w:val="27"/>
          <w:szCs w:val="27"/>
        </w:rPr>
      </w:pPr>
      <w:r>
        <w:rPr>
          <w:rFonts w:cs="Times New Roman" w:ascii="Times New Roman" w:hAnsi="Times New Roman"/>
          <w:color w:val="000000"/>
          <w:sz w:val="27"/>
          <w:szCs w:val="27"/>
        </w:rPr>
        <w:t xml:space="preserve"> </w:t>
      </w:r>
      <w:r>
        <w:rPr>
          <w:rFonts w:cs="Times New Roman" w:ascii="Times New Roman" w:hAnsi="Times New Roman"/>
          <w:color w:val="000000"/>
          <w:sz w:val="27"/>
          <w:szCs w:val="27"/>
        </w:rPr>
        <w:tab/>
        <w:t>Cho r»ng c«ng suÊt cña ca n« khi ng</w:t>
        <w:softHyphen/>
        <w:t>îc vµ xu«i dßng lµ kh«ng ®æi, n</w:t>
        <w:softHyphen/>
        <w:t>íc ch¶y ®Òu.</w:t>
      </w:r>
    </w:p>
    <w:p>
      <w:pPr>
        <w:pStyle w:val="Normal"/>
        <w:tabs>
          <w:tab w:val="left" w:pos="720" w:leader="none"/>
          <w:tab w:val="left" w:pos="1080" w:leader="none"/>
        </w:tabs>
        <w:jc w:val="both"/>
        <w:rPr>
          <w:rFonts w:ascii="Times New Roman" w:hAnsi="Times New Roman" w:cs="Times New Roman"/>
          <w:b/>
          <w:b/>
          <w:color w:val="000000"/>
          <w:sz w:val="12"/>
          <w:szCs w:val="12"/>
        </w:rPr>
      </w:pPr>
      <w:r>
        <w:rPr>
          <w:rFonts w:cs="Times New Roman" w:ascii="Times New Roman" w:hAnsi="Times New Roman"/>
          <w:b/>
          <w:color w:val="000000"/>
          <w:sz w:val="12"/>
          <w:szCs w:val="12"/>
        </w:rPr>
      </w:r>
    </w:p>
    <w:p>
      <w:pPr>
        <w:pStyle w:val="Normal"/>
        <w:ind w:firstLine="720"/>
        <w:jc w:val="both"/>
        <w:rPr>
          <w:rFonts w:ascii="Times New Roman" w:hAnsi="Times New Roman" w:cs="Times New Roman"/>
          <w:color w:val="000000"/>
          <w:sz w:val="27"/>
          <w:szCs w:val="27"/>
        </w:rPr>
      </w:pPr>
      <w:r>
        <w:rPr>
          <w:rFonts w:cs="Times New Roman" w:ascii="Times New Roman" w:hAnsi="Times New Roman"/>
          <w:b/>
          <w:color w:val="000000"/>
          <w:sz w:val="27"/>
          <w:szCs w:val="27"/>
          <w:u w:val="single"/>
        </w:rPr>
        <w:t>Bµi 2</w:t>
      </w:r>
      <w:r>
        <w:rPr>
          <w:rFonts w:cs="Times New Roman" w:ascii="Times New Roman" w:hAnsi="Times New Roman"/>
          <w:color w:val="000000"/>
          <w:sz w:val="27"/>
          <w:szCs w:val="27"/>
          <w:u w:val="single"/>
        </w:rPr>
        <w:t>:</w:t>
      </w:r>
      <w:r>
        <w:rPr>
          <w:rFonts w:cs="Times New Roman" w:ascii="Times New Roman" w:hAnsi="Times New Roman"/>
          <w:color w:val="000000"/>
          <w:sz w:val="27"/>
          <w:szCs w:val="27"/>
        </w:rPr>
        <w:t xml:space="preserve">  </w:t>
      </w:r>
      <w:r>
        <w:rPr>
          <w:rFonts w:cs="Times New Roman" w:ascii="Times New Roman" w:hAnsi="Times New Roman"/>
          <w:i/>
          <w:color w:val="000000"/>
          <w:sz w:val="27"/>
          <w:szCs w:val="27"/>
        </w:rPr>
        <w:t>(2 ®iÓm)</w:t>
      </w:r>
    </w:p>
    <w:p>
      <w:pPr>
        <w:pStyle w:val="Normal"/>
        <w:ind w:firstLine="720"/>
        <w:jc w:val="both"/>
        <w:rPr/>
      </w:pPr>
      <w:r>
        <w:rPr>
          <w:rFonts w:cs="Times New Roman" w:ascii="Times New Roman" w:hAnsi="Times New Roman"/>
          <w:color w:val="000000"/>
          <w:sz w:val="27"/>
          <w:szCs w:val="27"/>
        </w:rPr>
        <w:t xml:space="preserve">  </w:t>
      </w:r>
      <w:r>
        <w:rPr>
          <w:rFonts w:cs="Times New Roman" w:ascii="Times New Roman" w:hAnsi="Times New Roman"/>
          <w:color w:val="000000"/>
          <w:sz w:val="27"/>
          <w:szCs w:val="27"/>
        </w:rPr>
        <w:t>a. TÝnh nhiÖt l</w:t>
        <w:softHyphen/>
        <w:t>îng cÇn thiÕt cho  2kg n</w:t>
        <w:softHyphen/>
        <w:t>íc ®¸ ë – 10</w:t>
      </w:r>
      <w:r>
        <w:rPr>
          <w:rFonts w:cs="Times New Roman" w:ascii="Times New Roman" w:hAnsi="Times New Roman"/>
          <w:color w:val="000000"/>
          <w:sz w:val="27"/>
          <w:szCs w:val="27"/>
          <w:vertAlign w:val="superscript"/>
        </w:rPr>
        <w:t>0</w:t>
      </w:r>
      <w:r>
        <w:rPr>
          <w:rFonts w:cs="Times New Roman" w:ascii="Times New Roman" w:hAnsi="Times New Roman"/>
          <w:color w:val="000000"/>
          <w:sz w:val="27"/>
          <w:szCs w:val="27"/>
        </w:rPr>
        <w:t>C biÕn thµnh h¬i, cho biÕt nhiÖt dung riªng cña n</w:t>
        <w:softHyphen/>
        <w:t>íc lµ 4200J/kg.K,  nhiÖt dung riªng cña n</w:t>
        <w:softHyphen/>
        <w:t>íc ®¸ lµ1800J/kg.K, nhiÖt nãng ch¶y cña n</w:t>
        <w:softHyphen/>
        <w:t>íc ®¸ lµ 34.10</w:t>
      </w:r>
      <w:r>
        <w:rPr>
          <w:rFonts w:cs="Times New Roman" w:ascii="Times New Roman" w:hAnsi="Times New Roman"/>
          <w:color w:val="000000"/>
          <w:sz w:val="27"/>
          <w:szCs w:val="27"/>
          <w:vertAlign w:val="superscript"/>
        </w:rPr>
        <w:t>4</w:t>
      </w:r>
      <w:r>
        <w:rPr>
          <w:rFonts w:cs="Times New Roman" w:ascii="Times New Roman" w:hAnsi="Times New Roman"/>
          <w:color w:val="000000"/>
          <w:sz w:val="27"/>
          <w:szCs w:val="27"/>
        </w:rPr>
        <w:t xml:space="preserve"> J/kg, nhiÖt hãa h¬i cña n</w:t>
        <w:softHyphen/>
        <w:t>íc lµ 23.10</w:t>
      </w:r>
      <w:r>
        <w:rPr>
          <w:rFonts w:cs="Times New Roman" w:ascii="Times New Roman" w:hAnsi="Times New Roman"/>
          <w:color w:val="000000"/>
          <w:sz w:val="27"/>
          <w:szCs w:val="27"/>
          <w:vertAlign w:val="superscript"/>
        </w:rPr>
        <w:t>5</w:t>
      </w:r>
      <w:r>
        <w:rPr>
          <w:rFonts w:cs="Times New Roman" w:ascii="Times New Roman" w:hAnsi="Times New Roman"/>
          <w:color w:val="000000"/>
          <w:sz w:val="27"/>
          <w:szCs w:val="27"/>
        </w:rPr>
        <w:t xml:space="preserve"> J/kg</w:t>
      </w:r>
    </w:p>
    <w:p>
      <w:pPr>
        <w:pStyle w:val="Normal"/>
        <w:ind w:firstLine="720"/>
        <w:jc w:val="both"/>
        <w:rPr/>
      </w:pPr>
      <w:r>
        <w:rPr>
          <w:rFonts w:cs="Times New Roman" w:ascii="Times New Roman" w:hAnsi="Times New Roman"/>
          <w:color w:val="000000"/>
          <w:sz w:val="27"/>
          <w:szCs w:val="27"/>
        </w:rPr>
        <w:t xml:space="preserve">  </w:t>
      </w:r>
      <w:r>
        <w:rPr>
          <w:rFonts w:cs="Times New Roman" w:ascii="Times New Roman" w:hAnsi="Times New Roman"/>
          <w:color w:val="000000"/>
          <w:sz w:val="27"/>
          <w:szCs w:val="27"/>
        </w:rPr>
        <w:t>b. NÕu dïng mét bÕp dÇu cã hiÖu suÊt 80% , ng</w:t>
        <w:softHyphen/>
        <w:t>êi ta ph¶i ®èt ch¸y hoµn toµn bao nhiªu lÝt dÇu ®Ó cho 2kg n</w:t>
        <w:softHyphen/>
        <w:t>íc ®¸ ë -10</w:t>
      </w:r>
      <w:r>
        <w:rPr>
          <w:rFonts w:cs="Times New Roman" w:ascii="Times New Roman" w:hAnsi="Times New Roman"/>
          <w:color w:val="000000"/>
          <w:sz w:val="27"/>
          <w:szCs w:val="27"/>
          <w:vertAlign w:val="superscript"/>
        </w:rPr>
        <w:t>o</w:t>
      </w:r>
      <w:r>
        <w:rPr>
          <w:rFonts w:cs="Times New Roman" w:ascii="Times New Roman" w:hAnsi="Times New Roman"/>
          <w:color w:val="000000"/>
          <w:sz w:val="27"/>
          <w:szCs w:val="27"/>
        </w:rPr>
        <w:t>C biÕn thµnh h¬i .</w:t>
      </w:r>
    </w:p>
    <w:p>
      <w:pPr>
        <w:pStyle w:val="Normal"/>
        <w:ind w:firstLine="720"/>
        <w:jc w:val="both"/>
        <w:rPr/>
      </w:pPr>
      <w:r>
        <w:rPr>
          <w:rFonts w:cs="Times New Roman" w:ascii="Times New Roman" w:hAnsi="Times New Roman"/>
          <w:color w:val="000000"/>
          <w:sz w:val="27"/>
          <w:szCs w:val="27"/>
        </w:rPr>
        <w:t xml:space="preserve"> </w:t>
      </w:r>
      <w:r>
        <w:rPr>
          <w:rFonts w:cs="Times New Roman" w:ascii="Times New Roman" w:hAnsi="Times New Roman"/>
          <w:color w:val="000000"/>
          <w:sz w:val="27"/>
          <w:szCs w:val="27"/>
        </w:rPr>
        <w:t>Cho biÕt khèi l</w:t>
        <w:softHyphen/>
        <w:t>îng riªng cña dÇu háa lµ 800 kg/m</w:t>
      </w:r>
      <w:r>
        <w:rPr>
          <w:rFonts w:cs="Times New Roman" w:ascii="Times New Roman" w:hAnsi="Times New Roman"/>
          <w:color w:val="000000"/>
          <w:sz w:val="27"/>
          <w:szCs w:val="27"/>
          <w:vertAlign w:val="superscript"/>
        </w:rPr>
        <w:t>3</w:t>
      </w:r>
      <w:r>
        <w:rPr>
          <w:rFonts w:cs="Times New Roman" w:ascii="Times New Roman" w:hAnsi="Times New Roman"/>
          <w:color w:val="000000"/>
          <w:sz w:val="27"/>
          <w:szCs w:val="27"/>
        </w:rPr>
        <w:t>, n¨ng suÊt táa nhiÖt cña dÇu háa lµ 44 . 10</w:t>
      </w:r>
      <w:r>
        <w:rPr>
          <w:rFonts w:cs="Times New Roman" w:ascii="Times New Roman" w:hAnsi="Times New Roman"/>
          <w:color w:val="000000"/>
          <w:sz w:val="27"/>
          <w:szCs w:val="27"/>
          <w:vertAlign w:val="superscript"/>
        </w:rPr>
        <w:t xml:space="preserve">6 </w:t>
      </w:r>
      <w:r>
        <w:rPr>
          <w:rFonts w:cs="Times New Roman" w:ascii="Times New Roman" w:hAnsi="Times New Roman"/>
          <w:color w:val="000000"/>
          <w:sz w:val="27"/>
          <w:szCs w:val="27"/>
        </w:rPr>
        <w:t>J/kg.</w:t>
      </w:r>
    </w:p>
    <w:p>
      <w:pPr>
        <w:pStyle w:val="Normal"/>
        <w:tabs>
          <w:tab w:val="left" w:pos="720" w:leader="none"/>
          <w:tab w:val="left" w:pos="1080" w:leader="none"/>
        </w:tabs>
        <w:jc w:val="both"/>
        <w:rPr>
          <w:rFonts w:ascii="Times New Roman" w:hAnsi="Times New Roman" w:cs="Times New Roman"/>
          <w:b/>
          <w:b/>
          <w:color w:val="000000"/>
          <w:sz w:val="12"/>
          <w:szCs w:val="12"/>
        </w:rPr>
      </w:pPr>
      <w:r>
        <w:rPr>
          <w:rFonts w:cs="Times New Roman" w:ascii="Times New Roman" w:hAnsi="Times New Roman"/>
          <w:b/>
          <w:color w:val="000000"/>
          <w:sz w:val="12"/>
          <w:szCs w:val="12"/>
        </w:rPr>
      </w:r>
    </w:p>
    <w:p>
      <w:pPr>
        <w:pStyle w:val="Normal"/>
        <w:ind w:firstLine="720"/>
        <w:rPr/>
      </w:pPr>
      <w:r>
        <mc:AlternateContent>
          <mc:Choice Requires="wpg">
            <w:drawing>
              <wp:anchor behindDoc="1" distT="0" distB="0" distL="114935" distR="114935" simplePos="0" locked="0" layoutInCell="1" allowOverlap="1" relativeHeight="1418">
                <wp:simplePos x="0" y="0"/>
                <wp:positionH relativeFrom="column">
                  <wp:posOffset>2473960</wp:posOffset>
                </wp:positionH>
                <wp:positionV relativeFrom="paragraph">
                  <wp:posOffset>889000</wp:posOffset>
                </wp:positionV>
                <wp:extent cx="2743200" cy="1024890"/>
                <wp:effectExtent l="0" t="0" r="0" b="0"/>
                <wp:wrapNone/>
                <wp:docPr id="178" name=""/>
                <a:graphic xmlns:a="http://schemas.openxmlformats.org/drawingml/2006/main">
                  <a:graphicData uri="http://schemas.microsoft.com/office/word/2010/wordprocessingGroup">
                    <wpg:wgp>
                      <wpg:cNvGrpSpPr/>
                      <wpg:grpSpPr>
                        <a:xfrm>
                          <a:off x="0" y="0"/>
                          <a:ext cx="2742480" cy="1024200"/>
                        </a:xfrm>
                      </wpg:grpSpPr>
                      <wps:wsp>
                        <wps:cNvSpPr/>
                        <wps:spPr>
                          <a:xfrm>
                            <a:off x="1412280" y="0"/>
                            <a:ext cx="0" cy="167760"/>
                          </a:xfrm>
                          <a:prstGeom prst="line">
                            <a:avLst/>
                          </a:prstGeom>
                          <a:ln w="9360">
                            <a:solidFill>
                              <a:srgbClr val="000000"/>
                            </a:solidFill>
                            <a:miter/>
                            <a:tailEnd len="sm" type="stealth" w="sm"/>
                          </a:ln>
                        </wps:spPr>
                        <wps:style>
                          <a:lnRef idx="0"/>
                          <a:fillRef idx="0"/>
                          <a:effectRef idx="0"/>
                          <a:fontRef idx="minor"/>
                        </wps:style>
                        <wps:bodyPr/>
                      </wps:wsp>
                      <wps:wsp>
                        <wps:cNvSpPr txBox="1"/>
                        <wps:spPr>
                          <a:xfrm>
                            <a:off x="2209680" y="513720"/>
                            <a:ext cx="177840" cy="297360"/>
                          </a:xfrm>
                          <a:prstGeom prst="rect">
                            <a:avLst/>
                          </a:prstGeom>
                          <a:noFill/>
                          <a:ln>
                            <a:noFill/>
                          </a:ln>
                        </wps:spPr>
                        <wps:txbx>
                          <w:txbxContent>
                            <w:p>
                              <w:pPr>
                                <w:overflowPunct w:val="false"/>
                                <w:bidi w:val="0"/>
                                <w:rPr/>
                              </w:pPr>
                              <w:r>
                                <w:rPr>
                                  <w:kern w:val="2"/>
                                  <w:sz w:val="22"/>
                                  <w:szCs w:val="22"/>
                                  <w:rFonts w:ascii=".VnTime" w:hAnsi=".VnTime" w:eastAsia="Times New Roman" w:cs=".VnTime"/>
                                  <w:color w:val="auto"/>
                                  <w:lang w:val="en-US" w:bidi="ar-SA"/>
                                </w:rPr>
                                <w:t>Đ</w:t>
                              </w:r>
                            </w:p>
                          </w:txbxContent>
                        </wps:txbx>
                        <wps:bodyPr wrap="square" lIns="0" rIns="0" tIns="0" bIns="0">
                          <a:noAutofit/>
                        </wps:bodyPr>
                      </wps:wsp>
                      <wps:wsp>
                        <wps:cNvSpPr/>
                        <wps:spPr>
                          <a:xfrm>
                            <a:off x="190440" y="410040"/>
                            <a:ext cx="651600" cy="0"/>
                          </a:xfrm>
                          <a:prstGeom prst="line">
                            <a:avLst/>
                          </a:prstGeom>
                          <a:ln w="9360">
                            <a:solidFill>
                              <a:srgbClr val="000000"/>
                            </a:solidFill>
                            <a:miter/>
                          </a:ln>
                        </wps:spPr>
                        <wps:style>
                          <a:lnRef idx="0"/>
                          <a:fillRef idx="0"/>
                          <a:effectRef idx="0"/>
                          <a:fontRef idx="minor"/>
                        </wps:style>
                        <wps:bodyPr/>
                      </wps:wsp>
                      <wps:wsp>
                        <wps:cNvSpPr/>
                        <wps:spPr>
                          <a:xfrm>
                            <a:off x="1956600" y="409680"/>
                            <a:ext cx="651600" cy="0"/>
                          </a:xfrm>
                          <a:prstGeom prst="line">
                            <a:avLst/>
                          </a:prstGeom>
                          <a:ln w="9360">
                            <a:solidFill>
                              <a:srgbClr val="000000"/>
                            </a:solidFill>
                            <a:miter/>
                          </a:ln>
                        </wps:spPr>
                        <wps:style>
                          <a:lnRef idx="0"/>
                          <a:fillRef idx="0"/>
                          <a:effectRef idx="0"/>
                          <a:fontRef idx="minor"/>
                        </wps:style>
                        <wps:bodyPr/>
                      </wps:wsp>
                      <wps:wsp>
                        <wps:cNvSpPr/>
                        <wps:spPr>
                          <a:xfrm>
                            <a:off x="176040" y="389880"/>
                            <a:ext cx="34200" cy="34920"/>
                          </a:xfrm>
                          <a:prstGeom prst="ellipse">
                            <a:avLst/>
                          </a:prstGeom>
                          <a:solidFill>
                            <a:srgbClr val="000000"/>
                          </a:solidFill>
                          <a:ln w="9360">
                            <a:solidFill>
                              <a:srgbClr val="000000"/>
                            </a:solidFill>
                            <a:miter/>
                          </a:ln>
                        </wps:spPr>
                        <wps:style>
                          <a:lnRef idx="0"/>
                          <a:fillRef idx="0"/>
                          <a:effectRef idx="0"/>
                          <a:fontRef idx="minor"/>
                        </wps:style>
                        <wps:bodyPr/>
                      </wps:wsp>
                      <wps:wsp>
                        <wps:cNvSpPr/>
                        <wps:spPr>
                          <a:xfrm flipH="1">
                            <a:off x="157320" y="375120"/>
                            <a:ext cx="64800" cy="68040"/>
                          </a:xfrm>
                          <a:prstGeom prst="line">
                            <a:avLst/>
                          </a:prstGeom>
                          <a:ln w="9360">
                            <a:solidFill>
                              <a:srgbClr val="000000"/>
                            </a:solidFill>
                            <a:miter/>
                          </a:ln>
                        </wps:spPr>
                        <wps:style>
                          <a:lnRef idx="0"/>
                          <a:fillRef idx="0"/>
                          <a:effectRef idx="0"/>
                          <a:fontRef idx="minor"/>
                        </wps:style>
                        <wps:bodyPr/>
                      </wps:wsp>
                      <wps:wsp>
                        <wps:cNvSpPr/>
                        <wps:spPr>
                          <a:xfrm>
                            <a:off x="2581200" y="396720"/>
                            <a:ext cx="34200" cy="34920"/>
                          </a:xfrm>
                          <a:prstGeom prst="ellipse">
                            <a:avLst/>
                          </a:prstGeom>
                          <a:solidFill>
                            <a:srgbClr val="000000"/>
                          </a:solidFill>
                          <a:ln w="9360">
                            <a:solidFill>
                              <a:srgbClr val="000000"/>
                            </a:solidFill>
                            <a:miter/>
                          </a:ln>
                        </wps:spPr>
                        <wps:style>
                          <a:lnRef idx="0"/>
                          <a:fillRef idx="0"/>
                          <a:effectRef idx="0"/>
                          <a:fontRef idx="minor"/>
                        </wps:style>
                        <wps:bodyPr/>
                      </wps:wsp>
                      <wps:wsp>
                        <wps:cNvSpPr/>
                        <wps:spPr>
                          <a:xfrm flipH="1">
                            <a:off x="2562840" y="382320"/>
                            <a:ext cx="64800" cy="68040"/>
                          </a:xfrm>
                          <a:prstGeom prst="line">
                            <a:avLst/>
                          </a:prstGeom>
                          <a:ln w="9360">
                            <a:solidFill>
                              <a:srgbClr val="000000"/>
                            </a:solidFill>
                            <a:miter/>
                          </a:ln>
                        </wps:spPr>
                        <wps:style>
                          <a:lnRef idx="0"/>
                          <a:fillRef idx="0"/>
                          <a:effectRef idx="0"/>
                          <a:fontRef idx="minor"/>
                        </wps:style>
                        <wps:bodyPr/>
                      </wps:wsp>
                      <wps:wsp>
                        <wps:cNvSpPr txBox="1"/>
                        <wps:spPr>
                          <a:xfrm>
                            <a:off x="0" y="388080"/>
                            <a:ext cx="321840" cy="297720"/>
                          </a:xfrm>
                          <a:prstGeom prst="rect">
                            <a:avLst/>
                          </a:prstGeom>
                          <a:noFill/>
                          <a:ln>
                            <a:noFill/>
                          </a:ln>
                        </wps:spPr>
                        <wps:txbx>
                          <w:txbxContent>
                            <w:p>
                              <w:pPr>
                                <w:overflowPunct w:val="false"/>
                                <w:bidi w:val="0"/>
                                <w:rPr/>
                              </w:pPr>
                              <w:r>
                                <w:rPr>
                                  <w:kern w:val="2"/>
                                  <w:sz w:val="22"/>
                                  <w:szCs w:val="22"/>
                                  <w:rFonts w:ascii=".VnTime" w:hAnsi=".VnTime" w:eastAsia="Times New Roman" w:cs=".VnTime"/>
                                  <w:color w:val="auto"/>
                                  <w:lang w:val="en-US" w:bidi="ar-SA"/>
                                </w:rPr>
                                <w:t>A</w:t>
                              </w:r>
                            </w:p>
                          </w:txbxContent>
                        </wps:txbx>
                        <wps:bodyPr wrap="square">
                          <a:noAutofit/>
                        </wps:bodyPr>
                      </wps:wsp>
                      <wps:wsp>
                        <wps:cNvSpPr txBox="1"/>
                        <wps:spPr>
                          <a:xfrm>
                            <a:off x="2420640" y="428760"/>
                            <a:ext cx="321840" cy="297720"/>
                          </a:xfrm>
                          <a:prstGeom prst="rect">
                            <a:avLst/>
                          </a:prstGeom>
                          <a:noFill/>
                          <a:ln>
                            <a:noFill/>
                          </a:ln>
                        </wps:spPr>
                        <wps:txbx>
                          <w:txbxContent>
                            <w:p>
                              <w:pPr>
                                <w:overflowPunct w:val="false"/>
                                <w:bidi w:val="0"/>
                                <w:rPr/>
                              </w:pPr>
                              <w:r>
                                <w:rPr>
                                  <w:kern w:val="2"/>
                                  <w:sz w:val="22"/>
                                  <w:szCs w:val="22"/>
                                  <w:rFonts w:ascii=".VnTime" w:hAnsi=".VnTime" w:eastAsia="Times New Roman" w:cs=".VnTime"/>
                                  <w:color w:val="auto"/>
                                  <w:lang w:val="en-US" w:bidi="ar-SA"/>
                                </w:rPr>
                                <w:t>B</w:t>
                              </w:r>
                            </w:p>
                          </w:txbxContent>
                        </wps:txbx>
                        <wps:bodyPr wrap="square">
                          <a:noAutofit/>
                        </wps:bodyPr>
                      </wps:wsp>
                      <wps:wsp>
                        <wps:cNvSpPr/>
                        <wps:spPr>
                          <a:xfrm>
                            <a:off x="843840" y="217800"/>
                            <a:ext cx="0" cy="443160"/>
                          </a:xfrm>
                          <a:prstGeom prst="line">
                            <a:avLst/>
                          </a:prstGeom>
                          <a:ln w="9360">
                            <a:solidFill>
                              <a:srgbClr val="000000"/>
                            </a:solidFill>
                            <a:miter/>
                          </a:ln>
                        </wps:spPr>
                        <wps:style>
                          <a:lnRef idx="0"/>
                          <a:fillRef idx="0"/>
                          <a:effectRef idx="0"/>
                          <a:fontRef idx="minor"/>
                        </wps:style>
                        <wps:bodyPr/>
                      </wps:wsp>
                      <wps:wsp>
                        <wps:cNvSpPr/>
                        <wps:spPr>
                          <a:xfrm>
                            <a:off x="843840" y="661680"/>
                            <a:ext cx="429120" cy="0"/>
                          </a:xfrm>
                          <a:prstGeom prst="line">
                            <a:avLst/>
                          </a:prstGeom>
                          <a:ln w="9360">
                            <a:solidFill>
                              <a:srgbClr val="000000"/>
                            </a:solidFill>
                            <a:miter/>
                          </a:ln>
                        </wps:spPr>
                        <wps:style>
                          <a:lnRef idx="0"/>
                          <a:fillRef idx="0"/>
                          <a:effectRef idx="0"/>
                          <a:fontRef idx="minor"/>
                        </wps:style>
                        <wps:bodyPr/>
                      </wps:wsp>
                      <wps:wsp>
                        <wps:cNvSpPr/>
                        <wps:spPr>
                          <a:xfrm>
                            <a:off x="1264320" y="614520"/>
                            <a:ext cx="260280" cy="9720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524600" y="661680"/>
                            <a:ext cx="429120" cy="0"/>
                          </a:xfrm>
                          <a:prstGeom prst="line">
                            <a:avLst/>
                          </a:prstGeom>
                          <a:ln w="9360">
                            <a:solidFill>
                              <a:srgbClr val="000000"/>
                            </a:solidFill>
                            <a:miter/>
                          </a:ln>
                        </wps:spPr>
                        <wps:style>
                          <a:lnRef idx="0"/>
                          <a:fillRef idx="0"/>
                          <a:effectRef idx="0"/>
                          <a:fontRef idx="minor"/>
                        </wps:style>
                        <wps:bodyPr/>
                      </wps:wsp>
                      <wps:wsp>
                        <wps:cNvSpPr/>
                        <wps:spPr>
                          <a:xfrm>
                            <a:off x="843840" y="213480"/>
                            <a:ext cx="429120" cy="0"/>
                          </a:xfrm>
                          <a:prstGeom prst="line">
                            <a:avLst/>
                          </a:prstGeom>
                          <a:ln w="9360">
                            <a:solidFill>
                              <a:srgbClr val="000000"/>
                            </a:solidFill>
                            <a:miter/>
                          </a:ln>
                        </wps:spPr>
                        <wps:style>
                          <a:lnRef idx="0"/>
                          <a:fillRef idx="0"/>
                          <a:effectRef idx="0"/>
                          <a:fontRef idx="minor"/>
                        </wps:style>
                        <wps:bodyPr/>
                      </wps:wsp>
                      <wps:wsp>
                        <wps:cNvSpPr/>
                        <wps:spPr>
                          <a:xfrm>
                            <a:off x="1264320" y="159480"/>
                            <a:ext cx="260280" cy="9720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960200" y="1800"/>
                            <a:ext cx="0" cy="664920"/>
                          </a:xfrm>
                          <a:prstGeom prst="line">
                            <a:avLst/>
                          </a:prstGeom>
                          <a:ln w="9360">
                            <a:solidFill>
                              <a:srgbClr val="000000"/>
                            </a:solidFill>
                            <a:miter/>
                          </a:ln>
                        </wps:spPr>
                        <wps:style>
                          <a:lnRef idx="0"/>
                          <a:fillRef idx="0"/>
                          <a:effectRef idx="0"/>
                          <a:fontRef idx="minor"/>
                        </wps:style>
                        <wps:bodyPr/>
                      </wps:wsp>
                      <wps:wsp>
                        <wps:cNvSpPr/>
                        <wps:spPr>
                          <a:xfrm>
                            <a:off x="1416600" y="1800"/>
                            <a:ext cx="543600" cy="0"/>
                          </a:xfrm>
                          <a:prstGeom prst="line">
                            <a:avLst/>
                          </a:prstGeom>
                          <a:ln w="9360">
                            <a:solidFill>
                              <a:srgbClr val="000000"/>
                            </a:solidFill>
                            <a:miter/>
                          </a:ln>
                        </wps:spPr>
                        <wps:style>
                          <a:lnRef idx="0"/>
                          <a:fillRef idx="0"/>
                          <a:effectRef idx="0"/>
                          <a:fontRef idx="minor"/>
                        </wps:style>
                        <wps:bodyPr/>
                      </wps:wsp>
                      <wps:wsp>
                        <wps:cNvSpPr/>
                        <wps:spPr>
                          <a:xfrm rot="21152400">
                            <a:off x="408240" y="291600"/>
                            <a:ext cx="190440" cy="194400"/>
                          </a:xfrm>
                          <a:prstGeom prst="ellipse">
                            <a:avLst/>
                          </a:prstGeom>
                          <a:solidFill>
                            <a:srgbClr val="ffffff"/>
                          </a:solidFill>
                          <a:ln w="9360">
                            <a:solidFill>
                              <a:srgbClr val="000000"/>
                            </a:solidFill>
                            <a:miter/>
                          </a:ln>
                        </wps:spPr>
                        <wps:style>
                          <a:lnRef idx="0"/>
                          <a:fillRef idx="0"/>
                          <a:effectRef idx="0"/>
                          <a:fontRef idx="minor"/>
                        </wps:style>
                        <wps:txbx>
                          <w:txbxContent>
                            <w:p>
                              <w:pPr>
                                <w:overflowPunct w:val="false"/>
                                <w:bidi w:val="0"/>
                                <w:jc w:val="center"/>
                                <w:rPr/>
                              </w:pPr>
                              <w:r>
                                <w:rPr>
                                  <w:kern w:val="2"/>
                                  <w:sz w:val="16"/>
                                  <w:b/>
                                  <w:szCs w:val="16"/>
                                  <w:bCs/>
                                  <w:rFonts w:ascii=".VnTime" w:hAnsi=".VnTime" w:eastAsia="Times New Roman" w:cs=".VnTime"/>
                                  <w:color w:val="auto"/>
                                  <w:lang w:val="en-US" w:bidi="ar-SA"/>
                                </w:rPr>
                                <w:t>A</w:t>
                              </w:r>
                            </w:p>
                          </w:txbxContent>
                        </wps:txbx>
                        <wps:bodyPr lIns="0" rIns="0" tIns="0" bIns="0" rot="447600">
                          <a:noAutofit/>
                        </wps:bodyPr>
                      </wps:wsp>
                      <wpg:grpSp>
                        <wpg:cNvGrpSpPr/>
                        <wpg:grpSpPr>
                          <a:xfrm>
                            <a:off x="2165400" y="300960"/>
                            <a:ext cx="213480" cy="216360"/>
                          </a:xfrm>
                        </wpg:grpSpPr>
                        <wps:wsp>
                          <wps:cNvSpPr/>
                          <wps:spPr>
                            <a:xfrm rot="21152400">
                              <a:off x="0" y="0"/>
                              <a:ext cx="189720" cy="19368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a:off x="38160" y="36720"/>
                              <a:ext cx="121320" cy="138600"/>
                            </a:xfrm>
                            <a:prstGeom prst="line">
                              <a:avLst/>
                            </a:prstGeom>
                            <a:ln w="9360">
                              <a:solidFill>
                                <a:srgbClr val="000000"/>
                              </a:solidFill>
                              <a:miter/>
                            </a:ln>
                          </wps:spPr>
                          <wps:style>
                            <a:lnRef idx="0"/>
                            <a:fillRef idx="0"/>
                            <a:effectRef idx="0"/>
                            <a:fontRef idx="minor"/>
                          </wps:style>
                          <wps:bodyPr/>
                        </wps:wsp>
                        <wps:wsp>
                          <wps:cNvSpPr/>
                          <wps:spPr>
                            <a:xfrm flipH="1">
                              <a:off x="34920" y="40680"/>
                              <a:ext cx="134640" cy="120600"/>
                            </a:xfrm>
                            <a:prstGeom prst="line">
                              <a:avLst/>
                            </a:prstGeom>
                            <a:ln w="9360">
                              <a:solidFill>
                                <a:srgbClr val="000000"/>
                              </a:solidFill>
                              <a:miter/>
                            </a:ln>
                          </wps:spPr>
                          <wps:style>
                            <a:lnRef idx="0"/>
                            <a:fillRef idx="0"/>
                            <a:effectRef idx="0"/>
                            <a:fontRef idx="minor"/>
                          </wps:style>
                          <wps:bodyPr/>
                        </wps:wsp>
                      </wpg:grpSp>
                      <wps:wsp>
                        <wps:cNvSpPr txBox="1"/>
                        <wps:spPr>
                          <a:xfrm>
                            <a:off x="1316520" y="727200"/>
                            <a:ext cx="177840" cy="297360"/>
                          </a:xfrm>
                          <a:prstGeom prst="rect">
                            <a:avLst/>
                          </a:prstGeom>
                          <a:noFill/>
                          <a:ln>
                            <a:noFill/>
                          </a:ln>
                        </wps:spPr>
                        <wps:txbx>
                          <w:txbxContent>
                            <w:p>
                              <w:pPr>
                                <w:overflowPunct w:val="false"/>
                                <w:bidi w:val="0"/>
                                <w:rPr/>
                              </w:pPr>
                              <w:r>
                                <w:rPr>
                                  <w:kern w:val="2"/>
                                  <w:sz w:val="22"/>
                                  <w:szCs w:val="22"/>
                                  <w:rFonts w:ascii=".VnTime" w:hAnsi=".VnTime" w:eastAsia="Times New Roman" w:cs=".VnTime"/>
                                  <w:color w:val="auto"/>
                                  <w:lang w:val="en-US" w:bidi="ar-SA"/>
                                </w:rPr>
                                <w:t>R</w:t>
                              </w:r>
                              <w:r>
                                <w:rPr>
                                  <w:kern w:val="2"/>
                                  <w:sz w:val="22"/>
                                  <w:szCs w:val="22"/>
                                  <w:vertAlign w:val="subscript"/>
                                  <w:rFonts w:ascii=".VnTime" w:hAnsi=".VnTime" w:eastAsia="Times New Roman" w:cs=".VnTime"/>
                                  <w:color w:val="auto"/>
                                  <w:lang w:val="en-US" w:bidi="ar-SA"/>
                                </w:rPr>
                                <w:t>0</w:t>
                              </w:r>
                            </w:p>
                          </w:txbxContent>
                        </wps:txbx>
                        <wps:bodyPr wrap="square" lIns="0" rIns="0" tIns="0" bIns="0">
                          <a:noAutofit/>
                        </wps:bodyPr>
                      </wps:wsp>
                      <wps:wsp>
                        <wps:cNvSpPr txBox="1"/>
                        <wps:spPr>
                          <a:xfrm>
                            <a:off x="1319400" y="267480"/>
                            <a:ext cx="266760" cy="297360"/>
                          </a:xfrm>
                          <a:prstGeom prst="rect">
                            <a:avLst/>
                          </a:prstGeom>
                          <a:noFill/>
                          <a:ln>
                            <a:noFill/>
                          </a:ln>
                        </wps:spPr>
                        <wps:txbx>
                          <w:txbxContent>
                            <w:p>
                              <w:pPr>
                                <w:overflowPunct w:val="false"/>
                                <w:bidi w:val="0"/>
                                <w:rPr/>
                              </w:pPr>
                              <w:r>
                                <w:rPr>
                                  <w:kern w:val="2"/>
                                  <w:sz w:val="22"/>
                                  <w:szCs w:val="22"/>
                                  <w:rFonts w:ascii=".VnTime" w:hAnsi=".VnTime" w:eastAsia="Times New Roman" w:cs=".VnTime"/>
                                  <w:color w:val="auto"/>
                                  <w:lang w:val="en-US" w:bidi="ar-SA"/>
                                </w:rPr>
                                <w:t>R</w:t>
                              </w:r>
                              <w:r>
                                <w:rPr>
                                  <w:kern w:val="2"/>
                                  <w:sz w:val="22"/>
                                  <w:szCs w:val="22"/>
                                  <w:vertAlign w:val="subscript"/>
                                  <w:rFonts w:ascii=".VnTime" w:hAnsi=".VnTime" w:eastAsia="Times New Roman" w:cs=".VnTime"/>
                                  <w:color w:val="auto"/>
                                  <w:lang w:val="en-US" w:bidi="ar-SA"/>
                                </w:rPr>
                                <w:t>X</w:t>
                              </w:r>
                            </w:p>
                          </w:txbxContent>
                        </wps:txbx>
                        <wps:bodyPr wrap="square" lIns="0" rIns="0" tIns="0" bIns="0">
                          <a:noAutofit/>
                        </wps:bodyPr>
                      </wps:wsp>
                    </wpg:wgp>
                  </a:graphicData>
                </a:graphic>
              </wp:anchor>
            </w:drawing>
          </mc:Choice>
          <mc:Fallback>
            <w:pict>
              <v:group id="shape_0" style="position:absolute;margin-left:262.45pt;margin-top:2.35pt;width:215.95pt;height:80.65pt" coordorigin="5249,47" coordsize="4319,1613">
                <v:line id="shape_0" from="7473,47" to="7473,310" stroked="t" style="position:absolute">
                  <v:stroke color="black" weight="9360" endarrow="classic" endarrowwidth="narrow" endarrowlength="short" joinstyle="miter" endcap="flat"/>
                  <v:fill o:detectmouseclick="t" on="false"/>
                </v:line>
                <v:shape id="shape_0" stroked="f" style="position:absolute;left:8729;top:856;width:279;height:467" type="shapetype_202">
                  <v:textbox>
                    <w:txbxContent>
                      <w:p>
                        <w:pPr>
                          <w:overflowPunct w:val="false"/>
                          <w:bidi w:val="0"/>
                          <w:rPr/>
                        </w:pPr>
                        <w:r>
                          <w:rPr>
                            <w:kern w:val="2"/>
                            <w:sz w:val="22"/>
                            <w:szCs w:val="22"/>
                            <w:rFonts w:ascii=".VnTime" w:hAnsi=".VnTime" w:eastAsia="Times New Roman" w:cs=".VnTime"/>
                            <w:color w:val="auto"/>
                            <w:lang w:val="en-US" w:bidi="ar-SA"/>
                          </w:rPr>
                          <w:t>Đ</w:t>
                        </w:r>
                      </w:p>
                    </w:txbxContent>
                  </v:textbox>
                  <w10:wrap type="square"/>
                  <v:fill o:detectmouseclick="t" on="false"/>
                  <v:stroke color="#3465a4" joinstyle="round" endcap="flat"/>
                </v:shape>
                <v:line id="shape_0" from="5549,693" to="6574,693" stroked="t" style="position:absolute">
                  <v:stroke color="black" weight="9360" joinstyle="miter" endcap="flat"/>
                  <v:fill o:detectmouseclick="t" on="false"/>
                </v:line>
                <v:line id="shape_0" from="8330,692" to="9355,692" stroked="t" style="position:absolute">
                  <v:stroke color="black" weight="9360" joinstyle="miter" endcap="flat"/>
                  <v:fill o:detectmouseclick="t" on="false"/>
                </v:line>
                <v:oval id="shape_0" fillcolor="black" stroked="t" style="position:absolute;left:5526;top:661;width:53;height:54">
                  <w10:wrap type="none"/>
                  <v:fill o:detectmouseclick="t" type="solid" color2="white"/>
                  <v:stroke color="black" weight="9360" joinstyle="miter" endcap="flat"/>
                </v:oval>
                <v:line id="shape_0" from="5497,638" to="5598,744" stroked="t" style="position:absolute;flip:x">
                  <v:stroke color="black" weight="9360" joinstyle="miter" endcap="flat"/>
                  <v:fill o:detectmouseclick="t" on="false"/>
                </v:line>
                <v:oval id="shape_0" fillcolor="black" stroked="t" style="position:absolute;left:9314;top:672;width:53;height:54">
                  <w10:wrap type="none"/>
                  <v:fill o:detectmouseclick="t" type="solid" color2="white"/>
                  <v:stroke color="black" weight="9360" joinstyle="miter" endcap="flat"/>
                </v:oval>
                <v:line id="shape_0" from="9285,649" to="9386,755" stroked="t" style="position:absolute;flip:x">
                  <v:stroke color="black" weight="9360" joinstyle="miter" endcap="flat"/>
                  <v:fill o:detectmouseclick="t" on="false"/>
                </v:line>
                <v:shape id="shape_0" stroked="f" style="position:absolute;left:5249;top:658;width:506;height:468" type="shapetype_202">
                  <v:textbox>
                    <w:txbxContent>
                      <w:p>
                        <w:pPr>
                          <w:overflowPunct w:val="false"/>
                          <w:bidi w:val="0"/>
                          <w:rPr/>
                        </w:pPr>
                        <w:r>
                          <w:rPr>
                            <w:kern w:val="2"/>
                            <w:sz w:val="22"/>
                            <w:szCs w:val="22"/>
                            <w:rFonts w:ascii=".VnTime" w:hAnsi=".VnTime" w:eastAsia="Times New Roman" w:cs=".VnTime"/>
                            <w:color w:val="auto"/>
                            <w:lang w:val="en-US" w:bidi="ar-SA"/>
                          </w:rPr>
                          <w:t>A</w:t>
                        </w:r>
                      </w:p>
                    </w:txbxContent>
                  </v:textbox>
                  <w10:wrap type="square"/>
                  <v:fill o:detectmouseclick="t" on="false"/>
                  <v:stroke color="#3465a4" joinstyle="round" endcap="flat"/>
                </v:shape>
                <v:shape id="shape_0" stroked="f" style="position:absolute;left:9061;top:722;width:506;height:468" type="shapetype_202">
                  <v:textbox>
                    <w:txbxContent>
                      <w:p>
                        <w:pPr>
                          <w:overflowPunct w:val="false"/>
                          <w:bidi w:val="0"/>
                          <w:rPr/>
                        </w:pPr>
                        <w:r>
                          <w:rPr>
                            <w:kern w:val="2"/>
                            <w:sz w:val="22"/>
                            <w:szCs w:val="22"/>
                            <w:rFonts w:ascii=".VnTime" w:hAnsi=".VnTime" w:eastAsia="Times New Roman" w:cs=".VnTime"/>
                            <w:color w:val="auto"/>
                            <w:lang w:val="en-US" w:bidi="ar-SA"/>
                          </w:rPr>
                          <w:t>B</w:t>
                        </w:r>
                      </w:p>
                    </w:txbxContent>
                  </v:textbox>
                  <w10:wrap type="square"/>
                  <v:fill o:detectmouseclick="t" on="false"/>
                  <v:stroke color="#3465a4" joinstyle="round" endcap="flat"/>
                </v:shape>
                <v:line id="shape_0" from="6578,390" to="6578,1087" stroked="t" style="position:absolute">
                  <v:stroke color="black" weight="9360" joinstyle="miter" endcap="flat"/>
                  <v:fill o:detectmouseclick="t" on="false"/>
                </v:line>
                <v:line id="shape_0" from="6578,1089" to="7253,1089" stroked="t" style="position:absolute">
                  <v:stroke color="black" weight="9360" joinstyle="miter" endcap="flat"/>
                  <v:fill o:detectmouseclick="t" on="false"/>
                </v:line>
                <v:rect id="shape_0" fillcolor="white" stroked="t" style="position:absolute;left:7240;top:1015;width:409;height:152">
                  <w10:wrap type="none"/>
                  <v:fill o:detectmouseclick="t" type="solid" color2="black"/>
                  <v:stroke color="black" weight="9360" joinstyle="miter" endcap="flat"/>
                </v:rect>
                <v:line id="shape_0" from="7650,1089" to="8325,1089" stroked="t" style="position:absolute">
                  <v:stroke color="black" weight="9360" joinstyle="miter" endcap="flat"/>
                  <v:fill o:detectmouseclick="t" on="false"/>
                </v:line>
                <v:line id="shape_0" from="6578,383" to="7253,383" stroked="t" style="position:absolute">
                  <v:stroke color="black" weight="9360" joinstyle="miter" endcap="flat"/>
                  <v:fill o:detectmouseclick="t" on="false"/>
                </v:line>
                <v:rect id="shape_0" fillcolor="white" stroked="t" style="position:absolute;left:7240;top:298;width:409;height:152">
                  <w10:wrap type="none"/>
                  <v:fill o:detectmouseclick="t" type="solid" color2="black"/>
                  <v:stroke color="black" weight="9360" joinstyle="miter" endcap="flat"/>
                </v:rect>
                <v:line id="shape_0" from="8336,50" to="8336,1096" stroked="t" style="position:absolute">
                  <v:stroke color="black" weight="9360" joinstyle="miter" endcap="flat"/>
                  <v:fill o:detectmouseclick="t" on="false"/>
                </v:line>
                <v:line id="shape_0" from="7480,50" to="8335,50" stroked="t" style="position:absolute">
                  <v:stroke color="black" weight="9360" joinstyle="miter" endcap="flat"/>
                  <v:fill o:detectmouseclick="t" on="false"/>
                </v:line>
                <v:oval id="shape_0" fillcolor="white" stroked="t" style="position:absolute;left:5910;top:524;width:299;height:305;rotation:352">
                  <v:textbox>
                    <w:txbxContent>
                      <w:p>
                        <w:pPr>
                          <w:overflowPunct w:val="false"/>
                          <w:bidi w:val="0"/>
                          <w:jc w:val="center"/>
                          <w:rPr/>
                        </w:pPr>
                        <w:r>
                          <w:rPr>
                            <w:kern w:val="2"/>
                            <w:sz w:val="16"/>
                            <w:b/>
                            <w:szCs w:val="16"/>
                            <w:bCs/>
                            <w:rFonts w:ascii=".VnTime" w:hAnsi=".VnTime" w:eastAsia="Times New Roman" w:cs=".VnTime"/>
                            <w:color w:val="auto"/>
                            <w:lang w:val="en-US" w:bidi="ar-SA"/>
                          </w:rPr>
                          <w:t>A</w:t>
                        </w:r>
                      </w:p>
                    </w:txbxContent>
                  </v:textbox>
                  <w10:wrap type="square"/>
                  <v:fill o:detectmouseclick="t" type="solid" color2="black"/>
                  <v:stroke color="black" weight="9360" joinstyle="miter" endcap="flat"/>
                </v:oval>
                <v:group id="shape_0" style="position:absolute;left:8677;top:539;width:299;height:305">
                  <v:oval id="shape_0" fillcolor="white" stroked="t" style="position:absolute;left:8677;top:539;width:298;height:304;rotation:352">
                    <w10:wrap type="none"/>
                    <v:fill o:detectmouseclick="t" type="solid" color2="black"/>
                    <v:stroke color="black" weight="9360" joinstyle="miter" endcap="flat"/>
                  </v:oval>
                  <v:line id="shape_0" from="8719,579" to="8909,796" stroked="t" style="position:absolute">
                    <v:stroke color="black" weight="9360" joinstyle="miter" endcap="flat"/>
                    <v:fill o:detectmouseclick="t" on="false"/>
                  </v:line>
                  <v:line id="shape_0" from="8714,585" to="8925,774" stroked="t" style="position:absolute;flip:x">
                    <v:stroke color="black" weight="9360" joinstyle="miter" endcap="flat"/>
                    <v:fill o:detectmouseclick="t" on="false"/>
                  </v:line>
                </v:group>
                <v:shape id="shape_0" stroked="f" style="position:absolute;left:7322;top:1192;width:279;height:467" type="shapetype_202">
                  <v:textbox>
                    <w:txbxContent>
                      <w:p>
                        <w:pPr>
                          <w:overflowPunct w:val="false"/>
                          <w:bidi w:val="0"/>
                          <w:rPr/>
                        </w:pPr>
                        <w:r>
                          <w:rPr>
                            <w:kern w:val="2"/>
                            <w:sz w:val="22"/>
                            <w:szCs w:val="22"/>
                            <w:rFonts w:ascii=".VnTime" w:hAnsi=".VnTime" w:eastAsia="Times New Roman" w:cs=".VnTime"/>
                            <w:color w:val="auto"/>
                            <w:lang w:val="en-US" w:bidi="ar-SA"/>
                          </w:rPr>
                          <w:t>R</w:t>
                        </w:r>
                        <w:r>
                          <w:rPr>
                            <w:kern w:val="2"/>
                            <w:sz w:val="22"/>
                            <w:szCs w:val="22"/>
                            <w:vertAlign w:val="subscript"/>
                            <w:rFonts w:ascii=".VnTime" w:hAnsi=".VnTime" w:eastAsia="Times New Roman" w:cs=".VnTime"/>
                            <w:color w:val="auto"/>
                            <w:lang w:val="en-US" w:bidi="ar-SA"/>
                          </w:rPr>
                          <w:t>0</w:t>
                        </w:r>
                      </w:p>
                    </w:txbxContent>
                  </v:textbox>
                  <w10:wrap type="square"/>
                  <v:fill o:detectmouseclick="t" on="false"/>
                  <v:stroke color="#3465a4" joinstyle="round" endcap="flat"/>
                </v:shape>
                <v:shape id="shape_0" stroked="f" style="position:absolute;left:7327;top:468;width:419;height:467" type="shapetype_202">
                  <v:textbox>
                    <w:txbxContent>
                      <w:p>
                        <w:pPr>
                          <w:overflowPunct w:val="false"/>
                          <w:bidi w:val="0"/>
                          <w:rPr/>
                        </w:pPr>
                        <w:r>
                          <w:rPr>
                            <w:kern w:val="2"/>
                            <w:sz w:val="22"/>
                            <w:szCs w:val="22"/>
                            <w:rFonts w:ascii=".VnTime" w:hAnsi=".VnTime" w:eastAsia="Times New Roman" w:cs=".VnTime"/>
                            <w:color w:val="auto"/>
                            <w:lang w:val="en-US" w:bidi="ar-SA"/>
                          </w:rPr>
                          <w:t>R</w:t>
                        </w:r>
                        <w:r>
                          <w:rPr>
                            <w:kern w:val="2"/>
                            <w:sz w:val="22"/>
                            <w:szCs w:val="22"/>
                            <w:vertAlign w:val="subscript"/>
                            <w:rFonts w:ascii=".VnTime" w:hAnsi=".VnTime" w:eastAsia="Times New Roman" w:cs=".VnTime"/>
                            <w:color w:val="auto"/>
                            <w:lang w:val="en-US" w:bidi="ar-SA"/>
                          </w:rPr>
                          <w:t>X</w:t>
                        </w:r>
                      </w:p>
                    </w:txbxContent>
                  </v:textbox>
                  <w10:wrap type="square"/>
                  <v:fill o:detectmouseclick="t" on="false"/>
                  <v:stroke color="#3465a4" joinstyle="round" endcap="flat"/>
                </v:shape>
              </v:group>
            </w:pict>
          </mc:Fallback>
        </mc:AlternateContent>
      </w:r>
      <w:r>
        <w:rPr>
          <w:rFonts w:cs="Times New Roman" w:ascii="Times New Roman" w:hAnsi="Times New Roman"/>
          <w:b/>
          <w:color w:val="000000"/>
          <w:sz w:val="27"/>
          <w:szCs w:val="27"/>
          <w:u w:val="single"/>
        </w:rPr>
        <w:t>B</w:t>
      </w:r>
      <w:r>
        <w:rPr>
          <w:rFonts w:cs="Times New Roman" w:ascii="Times New Roman" w:hAnsi="Times New Roman"/>
          <w:b/>
          <w:color w:val="000000"/>
          <w:sz w:val="27"/>
          <w:szCs w:val="27"/>
          <w:u w:val="single"/>
        </w:rPr>
        <w:t>µi 3</w:t>
      </w:r>
      <w:r>
        <w:rPr>
          <w:rFonts w:cs="Times New Roman" w:ascii="Times New Roman" w:hAnsi="Times New Roman"/>
          <w:color w:val="000000"/>
          <w:sz w:val="27"/>
          <w:szCs w:val="27"/>
        </w:rPr>
        <w:t xml:space="preserve"> </w:t>
      </w:r>
      <w:r>
        <w:rPr>
          <w:rFonts w:cs="Times New Roman" w:ascii="Times New Roman" w:hAnsi="Times New Roman"/>
          <w:i/>
          <w:color w:val="000000"/>
          <w:sz w:val="27"/>
          <w:szCs w:val="27"/>
        </w:rPr>
        <w:t>(2 ®iÓm)</w:t>
      </w:r>
      <w:r>
        <w:rPr>
          <w:rFonts w:cs="Times New Roman" w:ascii="Times New Roman" w:hAnsi="Times New Roman"/>
          <w:color w:val="000000"/>
          <w:sz w:val="27"/>
          <w:szCs w:val="27"/>
        </w:rPr>
        <w:t xml:space="preserve"> Cho mạch điện như hình vẽ. </w:t>
      </w:r>
    </w:p>
    <w:p>
      <w:pPr>
        <w:pStyle w:val="Normal"/>
        <w:jc w:val="both"/>
        <w:rPr/>
      </w:pPr>
      <w:r>
        <w:rPr>
          <w:rFonts w:cs="Times New Roman" w:ascii="Times New Roman" w:hAnsi="Times New Roman"/>
          <w:color w:val="000000"/>
          <w:sz w:val="27"/>
          <w:szCs w:val="27"/>
        </w:rPr>
        <w:t>U</w:t>
      </w:r>
      <w:r>
        <w:rPr>
          <w:rFonts w:cs="Times New Roman" w:ascii="Times New Roman" w:hAnsi="Times New Roman"/>
          <w:color w:val="000000"/>
          <w:sz w:val="27"/>
          <w:szCs w:val="27"/>
          <w:vertAlign w:val="subscript"/>
        </w:rPr>
        <w:t>AB</w:t>
      </w:r>
      <w:r>
        <w:rPr>
          <w:rFonts w:cs="Times New Roman" w:ascii="Times New Roman" w:hAnsi="Times New Roman"/>
          <w:color w:val="000000"/>
          <w:sz w:val="27"/>
          <w:szCs w:val="27"/>
        </w:rPr>
        <w:t xml:space="preserve"> = 9V, R</w:t>
      </w:r>
      <w:r>
        <w:rPr>
          <w:rFonts w:cs="Times New Roman" w:ascii="Times New Roman" w:hAnsi="Times New Roman"/>
          <w:color w:val="000000"/>
          <w:sz w:val="27"/>
          <w:szCs w:val="27"/>
          <w:vertAlign w:val="subscript"/>
        </w:rPr>
        <w:t xml:space="preserve">0 </w:t>
      </w:r>
      <w:r>
        <w:rPr>
          <w:rFonts w:cs="Times New Roman" w:ascii="Times New Roman" w:hAnsi="Times New Roman"/>
          <w:color w:val="000000"/>
          <w:sz w:val="27"/>
          <w:szCs w:val="27"/>
        </w:rPr>
        <w:t>= 6</w:t>
      </w:r>
      <w:r>
        <w:rPr>
          <w:rFonts w:eastAsia="Symbol" w:cs="Symbol" w:ascii="Symbol" w:hAnsi="Symbol"/>
          <w:color w:val="000000"/>
          <w:sz w:val="27"/>
          <w:szCs w:val="27"/>
        </w:rPr>
        <w:t></w:t>
      </w:r>
      <w:r>
        <w:rPr>
          <w:rFonts w:cs="Times New Roman" w:ascii="Times New Roman" w:hAnsi="Times New Roman"/>
          <w:color w:val="000000"/>
          <w:sz w:val="27"/>
          <w:szCs w:val="27"/>
        </w:rPr>
        <w:t xml:space="preserve">. Đèn Đ thuộc loại 6V-6W, </w:t>
      </w:r>
    </w:p>
    <w:p>
      <w:pPr>
        <w:pStyle w:val="Normal"/>
        <w:jc w:val="both"/>
        <w:rPr/>
      </w:pPr>
      <w:r>
        <w:rPr>
          <w:rFonts w:cs="Times New Roman" w:ascii="Times New Roman" w:hAnsi="Times New Roman"/>
          <w:color w:val="000000"/>
          <w:sz w:val="27"/>
          <w:szCs w:val="27"/>
        </w:rPr>
        <w:t>R</w:t>
      </w:r>
      <w:r>
        <w:rPr>
          <w:rFonts w:cs="Times New Roman" w:ascii="Times New Roman" w:hAnsi="Times New Roman"/>
          <w:color w:val="000000"/>
          <w:sz w:val="27"/>
          <w:szCs w:val="27"/>
          <w:vertAlign w:val="subscript"/>
        </w:rPr>
        <w:t>x</w:t>
      </w:r>
      <w:r>
        <w:rPr>
          <w:rFonts w:cs="Times New Roman" w:ascii="Times New Roman" w:hAnsi="Times New Roman"/>
          <w:color w:val="000000"/>
          <w:sz w:val="27"/>
          <w:szCs w:val="27"/>
        </w:rPr>
        <w:t xml:space="preserve"> là biến trở. Bỏ qua điện trở của Ampekế và </w:t>
      </w:r>
    </w:p>
    <w:p>
      <w:pPr>
        <w:pStyle w:val="Normal"/>
        <w:jc w:val="both"/>
        <w:rPr>
          <w:rFonts w:ascii="Times New Roman" w:hAnsi="Times New Roman" w:cs="Times New Roman"/>
          <w:color w:val="000000"/>
          <w:sz w:val="27"/>
          <w:szCs w:val="27"/>
        </w:rPr>
      </w:pPr>
      <w:r>
        <w:rPr>
          <w:rFonts w:cs="Times New Roman" w:ascii="Times New Roman" w:hAnsi="Times New Roman"/>
          <w:color w:val="000000"/>
          <w:sz w:val="27"/>
          <w:szCs w:val="27"/>
        </w:rPr>
        <w:t>dây nối.</w:t>
      </w:r>
    </w:p>
    <w:p>
      <w:pPr>
        <w:pStyle w:val="Normal"/>
        <w:numPr>
          <w:ilvl w:val="0"/>
          <w:numId w:val="4"/>
        </w:numPr>
        <w:tabs>
          <w:tab w:val="left" w:pos="720" w:leader="none"/>
        </w:tabs>
        <w:jc w:val="both"/>
        <w:rPr/>
      </w:pPr>
      <w:r>
        <w:rPr>
          <w:rFonts w:cs="Times New Roman" w:ascii="Times New Roman" w:hAnsi="Times New Roman"/>
          <w:color w:val="000000"/>
          <w:sz w:val="27"/>
          <w:szCs w:val="27"/>
        </w:rPr>
        <w:t>Con chạy của biến trở ở vị trí ứng với R</w:t>
      </w:r>
      <w:r>
        <w:rPr>
          <w:rFonts w:cs="Times New Roman" w:ascii="Times New Roman" w:hAnsi="Times New Roman"/>
          <w:color w:val="000000"/>
          <w:sz w:val="27"/>
          <w:szCs w:val="27"/>
          <w:vertAlign w:val="subscript"/>
        </w:rPr>
        <w:t xml:space="preserve">x </w:t>
      </w:r>
      <w:r>
        <w:rPr>
          <w:rFonts w:cs="Times New Roman" w:ascii="Times New Roman" w:hAnsi="Times New Roman"/>
          <w:color w:val="000000"/>
          <w:sz w:val="27"/>
          <w:szCs w:val="27"/>
        </w:rPr>
        <w:t>= 2</w:t>
      </w:r>
      <w:r>
        <w:rPr>
          <w:rFonts w:eastAsia="Symbol" w:cs="Symbol" w:ascii="Symbol" w:hAnsi="Symbol"/>
          <w:color w:val="000000"/>
          <w:sz w:val="27"/>
          <w:szCs w:val="27"/>
        </w:rPr>
        <w:t></w:t>
      </w:r>
      <w:r>
        <w:rPr>
          <w:rFonts w:cs="Times New Roman" w:ascii="Times New Roman" w:hAnsi="Times New Roman"/>
          <w:color w:val="000000"/>
          <w:sz w:val="27"/>
          <w:szCs w:val="27"/>
        </w:rPr>
        <w:t xml:space="preserve">.  </w:t>
      </w:r>
    </w:p>
    <w:p>
      <w:pPr>
        <w:pStyle w:val="BodyText2"/>
        <w:tabs>
          <w:tab w:val="left" w:pos="720" w:leader="none"/>
        </w:tabs>
        <w:jc w:val="both"/>
        <w:rPr>
          <w:rFonts w:ascii="Times New Roman" w:hAnsi="Times New Roman" w:cs="Times New Roman"/>
          <w:color w:val="000000"/>
          <w:sz w:val="27"/>
          <w:szCs w:val="27"/>
        </w:rPr>
      </w:pPr>
      <w:r>
        <w:rPr>
          <w:rFonts w:cs="Times New Roman" w:ascii="Times New Roman" w:hAnsi="Times New Roman"/>
          <w:color w:val="000000"/>
          <w:sz w:val="27"/>
          <w:szCs w:val="27"/>
        </w:rPr>
        <w:t xml:space="preserve">     </w:t>
      </w:r>
      <w:r>
        <w:rPr>
          <w:rFonts w:cs="Times New Roman" w:ascii="Times New Roman" w:hAnsi="Times New Roman"/>
          <w:color w:val="000000"/>
          <w:sz w:val="27"/>
          <w:szCs w:val="27"/>
        </w:rPr>
        <w:t>Tính số chỉ Ampe kế. Độ sáng của đèn như thế nào? Tìm công suất tiêu thụ của đèn khi đó.</w:t>
      </w:r>
    </w:p>
    <w:p>
      <w:pPr>
        <w:pStyle w:val="Normal"/>
        <w:tabs>
          <w:tab w:val="left" w:pos="720" w:leader="none"/>
          <w:tab w:val="left" w:pos="1080" w:leader="none"/>
        </w:tabs>
        <w:jc w:val="both"/>
        <w:rPr/>
      </w:pPr>
      <w:r>
        <w:rPr>
          <w:rFonts w:cs="Times New Roman" w:ascii="Times New Roman" w:hAnsi="Times New Roman"/>
          <w:color w:val="000000"/>
          <w:sz w:val="27"/>
          <w:szCs w:val="27"/>
        </w:rPr>
        <w:tab/>
        <w:t>b. Muốn đèn sáng bình thường cần di chuyển con chạy biến trở về phía nào? Tính R</w:t>
      </w:r>
      <w:r>
        <w:rPr>
          <w:rFonts w:cs="Times New Roman" w:ascii="Times New Roman" w:hAnsi="Times New Roman"/>
          <w:color w:val="000000"/>
          <w:sz w:val="27"/>
          <w:szCs w:val="27"/>
          <w:vertAlign w:val="subscript"/>
        </w:rPr>
        <w:t>x</w:t>
      </w:r>
      <w:r>
        <w:rPr>
          <w:rFonts w:cs="Times New Roman" w:ascii="Times New Roman" w:hAnsi="Times New Roman"/>
          <w:color w:val="000000"/>
          <w:sz w:val="27"/>
          <w:szCs w:val="27"/>
        </w:rPr>
        <w:t xml:space="preserve"> để thoả mãn điều kiện đó.</w:t>
      </w:r>
    </w:p>
    <w:p>
      <w:pPr>
        <w:pStyle w:val="Normal"/>
        <w:tabs>
          <w:tab w:val="left" w:pos="720" w:leader="none"/>
          <w:tab w:val="left" w:pos="1080" w:leader="none"/>
        </w:tabs>
        <w:jc w:val="both"/>
        <w:rPr>
          <w:rFonts w:ascii="Times New Roman" w:hAnsi="Times New Roman" w:cs="Times New Roman"/>
          <w:color w:val="000000"/>
          <w:sz w:val="27"/>
          <w:szCs w:val="27"/>
        </w:rPr>
      </w:pPr>
      <w:r>
        <w:rPr>
          <w:rFonts w:cs="Times New Roman" w:ascii="Times New Roman" w:hAnsi="Times New Roman"/>
          <w:color w:val="000000"/>
          <w:sz w:val="27"/>
          <w:szCs w:val="27"/>
        </w:rPr>
        <w:tab/>
        <w:t>c. Khi đèn sáng bình thường. Tính hiệu suất của mạch điện (coi điện năng làm sáng bóng đèn là có ích).</w:t>
      </w:r>
    </w:p>
    <w:p>
      <w:pPr>
        <w:pStyle w:val="Normal"/>
        <w:tabs>
          <w:tab w:val="left" w:pos="720" w:leader="none"/>
          <w:tab w:val="left" w:pos="1080" w:leader="none"/>
        </w:tabs>
        <w:jc w:val="both"/>
        <w:rPr>
          <w:rFonts w:ascii="Times New Roman" w:hAnsi="Times New Roman" w:cs="Times New Roman"/>
          <w:b/>
          <w:b/>
          <w:color w:val="000000"/>
          <w:sz w:val="12"/>
          <w:szCs w:val="12"/>
        </w:rPr>
      </w:pPr>
      <w:r>
        <w:rPr>
          <w:rFonts w:cs="Times New Roman" w:ascii="Times New Roman" w:hAnsi="Times New Roman"/>
          <w:b/>
          <w:color w:val="000000"/>
          <w:sz w:val="12"/>
          <w:szCs w:val="12"/>
        </w:rPr>
      </w:r>
    </w:p>
    <w:p>
      <w:pPr>
        <w:pStyle w:val="Normal"/>
        <w:ind w:firstLine="720"/>
        <w:jc w:val="both"/>
        <w:rPr/>
      </w:pPr>
      <w:r>
        <mc:AlternateContent>
          <mc:Choice Requires="wpg">
            <w:drawing>
              <wp:anchor behindDoc="1" distT="0" distB="0" distL="114935" distR="114935" simplePos="0" locked="0" layoutInCell="1" allowOverlap="1" relativeHeight="1417">
                <wp:simplePos x="0" y="0"/>
                <wp:positionH relativeFrom="column">
                  <wp:posOffset>2956560</wp:posOffset>
                </wp:positionH>
                <wp:positionV relativeFrom="paragraph">
                  <wp:posOffset>1099820</wp:posOffset>
                </wp:positionV>
                <wp:extent cx="2916555" cy="1667510"/>
                <wp:effectExtent l="0" t="0" r="0" b="0"/>
                <wp:wrapNone/>
                <wp:docPr id="179" name=""/>
                <a:graphic xmlns:a="http://schemas.openxmlformats.org/drawingml/2006/main">
                  <a:graphicData uri="http://schemas.microsoft.com/office/word/2010/wordprocessingGroup">
                    <wpg:wgp>
                      <wpg:cNvGrpSpPr/>
                      <wpg:grpSpPr>
                        <a:xfrm>
                          <a:off x="0" y="0"/>
                          <a:ext cx="2916000" cy="1666800"/>
                        </a:xfrm>
                      </wpg:grpSpPr>
                      <wpg:grpSp>
                        <wpg:cNvGrpSpPr/>
                        <wpg:grpSpPr>
                          <a:xfrm>
                            <a:off x="0" y="0"/>
                            <a:ext cx="2916000" cy="1666800"/>
                          </a:xfrm>
                        </wpg:grpSpPr>
                        <wpg:grpSp>
                          <wpg:cNvGrpSpPr/>
                          <wpg:grpSpPr>
                            <a:xfrm>
                              <a:off x="170280" y="241920"/>
                              <a:ext cx="2467440" cy="1179360"/>
                            </a:xfrm>
                          </wpg:grpSpPr>
                          <wps:wsp>
                            <wps:cNvSpPr/>
                            <wps:spPr>
                              <a:xfrm>
                                <a:off x="212760" y="141120"/>
                                <a:ext cx="0" cy="800280"/>
                              </a:xfrm>
                              <a:prstGeom prst="line">
                                <a:avLst/>
                              </a:prstGeom>
                              <a:ln w="9360">
                                <a:solidFill>
                                  <a:srgbClr val="000000"/>
                                </a:solidFill>
                                <a:miter/>
                              </a:ln>
                            </wps:spPr>
                            <wps:style>
                              <a:lnRef idx="0"/>
                              <a:fillRef idx="0"/>
                              <a:effectRef idx="0"/>
                              <a:fontRef idx="minor"/>
                            </wps:style>
                            <wps:bodyPr/>
                          </wps:wsp>
                          <wps:wsp>
                            <wps:cNvSpPr/>
                            <wps:spPr>
                              <a:xfrm>
                                <a:off x="212760" y="941040"/>
                                <a:ext cx="425520" cy="0"/>
                              </a:xfrm>
                              <a:prstGeom prst="line">
                                <a:avLst/>
                              </a:prstGeom>
                              <a:ln w="9360">
                                <a:solidFill>
                                  <a:srgbClr val="000000"/>
                                </a:solidFill>
                                <a:miter/>
                              </a:ln>
                            </wps:spPr>
                            <wps:style>
                              <a:lnRef idx="0"/>
                              <a:fillRef idx="0"/>
                              <a:effectRef idx="0"/>
                              <a:fontRef idx="minor"/>
                            </wps:style>
                            <wps:bodyPr/>
                          </wps:wsp>
                          <wps:wsp>
                            <wps:cNvSpPr/>
                            <wps:spPr>
                              <a:xfrm>
                                <a:off x="212760" y="141120"/>
                                <a:ext cx="255240" cy="0"/>
                              </a:xfrm>
                              <a:prstGeom prst="line">
                                <a:avLst/>
                              </a:prstGeom>
                              <a:ln w="9360">
                                <a:solidFill>
                                  <a:srgbClr val="000000"/>
                                </a:solidFill>
                                <a:miter/>
                              </a:ln>
                            </wps:spPr>
                            <wps:style>
                              <a:lnRef idx="0"/>
                              <a:fillRef idx="0"/>
                              <a:effectRef idx="0"/>
                              <a:fontRef idx="minor"/>
                            </wps:style>
                            <wps:bodyPr/>
                          </wps:wsp>
                          <wps:wsp>
                            <wps:cNvSpPr/>
                            <wps:spPr>
                              <a:xfrm>
                                <a:off x="1361520" y="26640"/>
                                <a:ext cx="468000" cy="22860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936000" y="141120"/>
                                <a:ext cx="425520" cy="0"/>
                              </a:xfrm>
                              <a:prstGeom prst="line">
                                <a:avLst/>
                              </a:prstGeom>
                              <a:ln w="9360">
                                <a:solidFill>
                                  <a:srgbClr val="000000"/>
                                </a:solidFill>
                                <a:miter/>
                              </a:ln>
                            </wps:spPr>
                            <wps:style>
                              <a:lnRef idx="0"/>
                              <a:fillRef idx="0"/>
                              <a:effectRef idx="0"/>
                              <a:fontRef idx="minor"/>
                            </wps:style>
                            <wps:bodyPr/>
                          </wps:wsp>
                          <wps:wsp>
                            <wps:cNvSpPr/>
                            <wps:spPr>
                              <a:xfrm>
                                <a:off x="1148760" y="141120"/>
                                <a:ext cx="0" cy="228600"/>
                              </a:xfrm>
                              <a:prstGeom prst="line">
                                <a:avLst/>
                              </a:prstGeom>
                              <a:ln w="9360">
                                <a:solidFill>
                                  <a:srgbClr val="000000"/>
                                </a:solidFill>
                                <a:miter/>
                              </a:ln>
                            </wps:spPr>
                            <wps:style>
                              <a:lnRef idx="0"/>
                              <a:fillRef idx="0"/>
                              <a:effectRef idx="0"/>
                              <a:fontRef idx="minor"/>
                            </wps:style>
                            <wps:bodyPr/>
                          </wps:wsp>
                          <wps:wsp>
                            <wps:cNvSpPr/>
                            <wps:spPr>
                              <a:xfrm>
                                <a:off x="637920" y="860400"/>
                                <a:ext cx="255240" cy="22860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a:off x="468000" y="0"/>
                                <a:ext cx="468000" cy="22860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020960" y="343440"/>
                                <a:ext cx="255240" cy="22860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a:off x="893520" y="941040"/>
                                <a:ext cx="425520" cy="0"/>
                              </a:xfrm>
                              <a:prstGeom prst="line">
                                <a:avLst/>
                              </a:prstGeom>
                              <a:ln w="9360">
                                <a:solidFill>
                                  <a:srgbClr val="000000"/>
                                </a:solidFill>
                                <a:miter/>
                              </a:ln>
                            </wps:spPr>
                            <wps:style>
                              <a:lnRef idx="0"/>
                              <a:fillRef idx="0"/>
                              <a:effectRef idx="0"/>
                              <a:fontRef idx="minor"/>
                            </wps:style>
                            <wps:bodyPr/>
                          </wps:wsp>
                          <wps:wsp>
                            <wps:cNvSpPr/>
                            <wps:spPr>
                              <a:xfrm>
                                <a:off x="1148760" y="598320"/>
                                <a:ext cx="0" cy="343080"/>
                              </a:xfrm>
                              <a:prstGeom prst="line">
                                <a:avLst/>
                              </a:prstGeom>
                              <a:ln w="9360">
                                <a:solidFill>
                                  <a:srgbClr val="000000"/>
                                </a:solidFill>
                                <a:miter/>
                              </a:ln>
                            </wps:spPr>
                            <wps:style>
                              <a:lnRef idx="0"/>
                              <a:fillRef idx="0"/>
                              <a:effectRef idx="0"/>
                              <a:fontRef idx="minor"/>
                            </wps:style>
                            <wps:bodyPr/>
                          </wps:wsp>
                          <wps:wsp>
                            <wps:cNvSpPr/>
                            <wps:spPr>
                              <a:xfrm>
                                <a:off x="1318680" y="914400"/>
                                <a:ext cx="468000" cy="22860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829160" y="141120"/>
                                <a:ext cx="297720" cy="0"/>
                              </a:xfrm>
                              <a:prstGeom prst="line">
                                <a:avLst/>
                              </a:prstGeom>
                              <a:ln w="9360">
                                <a:solidFill>
                                  <a:srgbClr val="000000"/>
                                </a:solidFill>
                                <a:miter/>
                              </a:ln>
                            </wps:spPr>
                            <wps:style>
                              <a:lnRef idx="0"/>
                              <a:fillRef idx="0"/>
                              <a:effectRef idx="0"/>
                              <a:fontRef idx="minor"/>
                            </wps:style>
                            <wps:bodyPr/>
                          </wps:wsp>
                          <wps:wsp>
                            <wps:cNvSpPr/>
                            <wps:spPr>
                              <a:xfrm>
                                <a:off x="2127240" y="141120"/>
                                <a:ext cx="0" cy="800280"/>
                              </a:xfrm>
                              <a:prstGeom prst="line">
                                <a:avLst/>
                              </a:prstGeom>
                              <a:ln w="9360">
                                <a:solidFill>
                                  <a:srgbClr val="000000"/>
                                </a:solidFill>
                                <a:miter/>
                              </a:ln>
                            </wps:spPr>
                            <wps:style>
                              <a:lnRef idx="0"/>
                              <a:fillRef idx="0"/>
                              <a:effectRef idx="0"/>
                              <a:fontRef idx="minor"/>
                            </wps:style>
                            <wps:bodyPr/>
                          </wps:wsp>
                          <wps:wsp>
                            <wps:cNvSpPr/>
                            <wps:spPr>
                              <a:xfrm>
                                <a:off x="1786680" y="941040"/>
                                <a:ext cx="340200" cy="0"/>
                              </a:xfrm>
                              <a:prstGeom prst="line">
                                <a:avLst/>
                              </a:prstGeom>
                              <a:ln w="9360">
                                <a:solidFill>
                                  <a:srgbClr val="000000"/>
                                </a:solidFill>
                                <a:miter/>
                              </a:ln>
                            </wps:spPr>
                            <wps:style>
                              <a:lnRef idx="0"/>
                              <a:fillRef idx="0"/>
                              <a:effectRef idx="0"/>
                              <a:fontRef idx="minor"/>
                            </wps:style>
                            <wps:bodyPr/>
                          </wps:wsp>
                          <wps:wsp>
                            <wps:cNvSpPr/>
                            <wps:spPr>
                              <a:xfrm>
                                <a:off x="2127240" y="483840"/>
                                <a:ext cx="340200" cy="0"/>
                              </a:xfrm>
                              <a:prstGeom prst="line">
                                <a:avLst/>
                              </a:prstGeom>
                              <a:ln w="9360">
                                <a:solidFill>
                                  <a:srgbClr val="000000"/>
                                </a:solidFill>
                                <a:miter/>
                              </a:ln>
                            </wps:spPr>
                            <wps:style>
                              <a:lnRef idx="0"/>
                              <a:fillRef idx="0"/>
                              <a:effectRef idx="0"/>
                              <a:fontRef idx="minor"/>
                            </wps:style>
                            <wps:bodyPr/>
                          </wps:wsp>
                          <wps:wsp>
                            <wps:cNvSpPr/>
                            <wps:spPr>
                              <a:xfrm>
                                <a:off x="0" y="483840"/>
                                <a:ext cx="212760" cy="0"/>
                              </a:xfrm>
                              <a:prstGeom prst="line">
                                <a:avLst/>
                              </a:prstGeom>
                              <a:ln w="12600">
                                <a:solidFill>
                                  <a:srgbClr val="000000"/>
                                </a:solidFill>
                                <a:miter/>
                              </a:ln>
                            </wps:spPr>
                            <wps:style>
                              <a:lnRef idx="0"/>
                              <a:fillRef idx="0"/>
                              <a:effectRef idx="0"/>
                              <a:fontRef idx="minor"/>
                            </wps:style>
                            <wps:bodyPr/>
                          </wps:wsp>
                          <wps:wsp>
                            <wps:cNvSpPr/>
                            <wps:spPr>
                              <a:xfrm flipV="1">
                                <a:off x="1389960" y="836280"/>
                                <a:ext cx="297720" cy="343080"/>
                              </a:xfrm>
                              <a:prstGeom prst="line">
                                <a:avLst/>
                              </a:prstGeom>
                              <a:ln w="9360">
                                <a:solidFill>
                                  <a:srgbClr val="000000"/>
                                </a:solidFill>
                                <a:miter/>
                                <a:tailEnd len="med" type="arrow" w="med"/>
                              </a:ln>
                            </wps:spPr>
                            <wps:style>
                              <a:lnRef idx="0"/>
                              <a:fillRef idx="0"/>
                              <a:effectRef idx="0"/>
                              <a:fontRef idx="minor"/>
                            </wps:style>
                            <wps:bodyPr/>
                          </wps:wsp>
                          <wps:wsp>
                            <wps:cNvSpPr txBox="1"/>
                            <wps:spPr>
                              <a:xfrm>
                                <a:off x="722520" y="403200"/>
                                <a:ext cx="297720" cy="228600"/>
                              </a:xfrm>
                              <a:prstGeom prst="rect">
                                <a:avLst/>
                              </a:prstGeom>
                              <a:solidFill>
                                <a:srgbClr val="ffffff"/>
                              </a:solidFill>
                              <a:ln w="9360">
                                <a:solidFill>
                                  <a:srgbClr val="ffffff"/>
                                </a:solidFill>
                                <a:miter/>
                              </a:ln>
                            </wps:spPr>
                            <wps:txbx>
                              <w:txbxContent>
                                <w:p>
                                  <w:pPr>
                                    <w:overflowPunct w:val="false"/>
                                    <w:bidi w:val="0"/>
                                    <w:rPr/>
                                  </w:pPr>
                                  <w:r>
                                    <w:rPr>
                                      <w:kern w:val="2"/>
                                      <w:sz w:val="28"/>
                                      <w:szCs w:val="28"/>
                                      <w:rFonts w:ascii=".VnTime" w:hAnsi=".VnTime" w:eastAsia="Times New Roman" w:cs=".VnTime"/>
                                      <w:color w:val="auto"/>
                                      <w:lang w:val="en-US" w:bidi="ar-SA"/>
                                    </w:rPr>
                                    <w:t xml:space="preserve"> vvvvvvvv  vv V</w:t>
                                  </w:r>
                                </w:p>
                              </w:txbxContent>
                            </wps:txbx>
                            <wps:bodyPr wrap="square">
                              <a:noAutofit/>
                            </wps:bodyPr>
                          </wps:wsp>
                          <wps:wsp>
                            <wps:cNvSpPr txBox="1"/>
                            <wps:spPr>
                              <a:xfrm>
                                <a:off x="978480" y="343440"/>
                                <a:ext cx="340200" cy="228600"/>
                              </a:xfrm>
                              <a:prstGeom prst="rect">
                                <a:avLst/>
                              </a:prstGeom>
                              <a:noFill/>
                              <a:ln>
                                <a:noFill/>
                              </a:ln>
                            </wps:spPr>
                            <wps:bodyPr/>
                          </wps:wsp>
                          <wps:wsp>
                            <wps:cNvSpPr txBox="1"/>
                            <wps:spPr>
                              <a:xfrm>
                                <a:off x="978480" y="343080"/>
                                <a:ext cx="346680" cy="285120"/>
                              </a:xfrm>
                              <a:prstGeom prst="rect">
                                <a:avLst/>
                              </a:prstGeom>
                              <a:noFill/>
                              <a:ln>
                                <a:noFill/>
                              </a:ln>
                            </wps:spPr>
                            <wps:txbx>
                              <w:txbxContent>
                                <w:p>
                                  <w:pPr>
                                    <w:overflowPunct w:val="false"/>
                                    <w:bidi w:val="0"/>
                                    <w:rPr/>
                                  </w:pPr>
                                  <w:r>
                                    <w:rPr>
                                      <w:kern w:val="2"/>
                                      <w:sz w:val="26"/>
                                      <w:szCs w:val="28"/>
                                      <w:rFonts w:ascii=".VnTime" w:hAnsi=".VnTime" w:eastAsia="Times New Roman" w:cs=".VnTime"/>
                                      <w:color w:val="auto"/>
                                      <w:lang w:val="en-US" w:bidi="ar-SA"/>
                                    </w:rPr>
                                    <w:t>V</w:t>
                                  </w:r>
                                </w:p>
                              </w:txbxContent>
                            </wps:txbx>
                            <wps:bodyPr wrap="square">
                              <a:noAutofit/>
                            </wps:bodyPr>
                          </wps:wsp>
                          <wps:wsp>
                            <wps:cNvSpPr/>
                            <wps:spPr>
                              <a:xfrm>
                                <a:off x="680760" y="860400"/>
                                <a:ext cx="127800" cy="228600"/>
                              </a:xfrm>
                              <a:prstGeom prst="line">
                                <a:avLst/>
                              </a:prstGeom>
                              <a:ln w="9360">
                                <a:solidFill>
                                  <a:srgbClr val="000000"/>
                                </a:solidFill>
                                <a:miter/>
                              </a:ln>
                            </wps:spPr>
                            <wps:style>
                              <a:lnRef idx="0"/>
                              <a:fillRef idx="0"/>
                              <a:effectRef idx="0"/>
                              <a:fontRef idx="minor"/>
                            </wps:style>
                            <wps:bodyPr/>
                          </wps:wsp>
                          <wps:wsp>
                            <wps:cNvSpPr/>
                            <wps:spPr>
                              <a:xfrm flipH="1">
                                <a:off x="680040" y="860400"/>
                                <a:ext cx="127800" cy="228600"/>
                              </a:xfrm>
                              <a:prstGeom prst="line">
                                <a:avLst/>
                              </a:prstGeom>
                              <a:ln w="9360">
                                <a:solidFill>
                                  <a:srgbClr val="000000"/>
                                </a:solidFill>
                                <a:miter/>
                              </a:ln>
                            </wps:spPr>
                            <wps:style>
                              <a:lnRef idx="0"/>
                              <a:fillRef idx="0"/>
                              <a:effectRef idx="0"/>
                              <a:fontRef idx="minor"/>
                            </wps:style>
                            <wps:bodyPr/>
                          </wps:wsp>
                        </wpg:grpSp>
                        <wps:wsp>
                          <wps:cNvSpPr txBox="1"/>
                          <wps:spPr>
                            <a:xfrm>
                              <a:off x="0" y="476280"/>
                              <a:ext cx="340200" cy="228600"/>
                            </a:xfrm>
                            <a:prstGeom prst="rect">
                              <a:avLst/>
                            </a:prstGeom>
                            <a:noFill/>
                            <a:ln>
                              <a:noFill/>
                            </a:ln>
                          </wps:spPr>
                          <wps:txbx>
                            <w:txbxContent>
                              <w:p>
                                <w:pPr>
                                  <w:overflowPunct w:val="false"/>
                                  <w:bidi w:val="0"/>
                                  <w:rPr/>
                                </w:pPr>
                                <w:r>
                                  <w:rPr>
                                    <w:kern w:val="2"/>
                                    <w:sz w:val="24"/>
                                    <w:szCs w:val="28"/>
                                    <w:rFonts w:ascii=".VnTime" w:hAnsi=".VnTime" w:eastAsia="Times New Roman" w:cs=".VnTime"/>
                                    <w:color w:val="auto"/>
                                    <w:lang w:val="en-US" w:bidi="ar-SA"/>
                                  </w:rPr>
                                  <w:t>A</w:t>
                                </w:r>
                              </w:p>
                            </w:txbxContent>
                          </wps:txbx>
                          <wps:bodyPr wrap="square">
                            <a:noAutofit/>
                          </wps:bodyPr>
                        </wps:wsp>
                        <wps:wsp>
                          <wps:cNvSpPr txBox="1"/>
                          <wps:spPr>
                            <a:xfrm>
                              <a:off x="2467080" y="428040"/>
                              <a:ext cx="297720" cy="390600"/>
                            </a:xfrm>
                            <a:prstGeom prst="rect">
                              <a:avLst/>
                            </a:prstGeom>
                            <a:noFill/>
                            <a:ln>
                              <a:noFill/>
                            </a:ln>
                          </wps:spPr>
                          <wps:txbx>
                            <w:txbxContent>
                              <w:p>
                                <w:pPr>
                                  <w:overflowPunct w:val="false"/>
                                  <w:bidi w:val="0"/>
                                  <w:rPr/>
                                </w:pPr>
                                <w:r>
                                  <w:rPr>
                                    <w:kern w:val="2"/>
                                    <w:sz w:val="24"/>
                                    <w:szCs w:val="28"/>
                                    <w:rFonts w:ascii=".VnTime" w:hAnsi=".VnTime" w:eastAsia="Times New Roman" w:cs=".VnTime"/>
                                    <w:color w:val="auto"/>
                                    <w:lang w:val="en-US" w:bidi="ar-SA"/>
                                  </w:rPr>
                                  <w:t>B</w:t>
                                </w:r>
                              </w:p>
                            </w:txbxContent>
                          </wps:txbx>
                          <wps:bodyPr wrap="square">
                            <a:noAutofit/>
                          </wps:bodyPr>
                        </wps:wsp>
                        <wps:wsp>
                          <wps:cNvSpPr txBox="1"/>
                          <wps:spPr>
                            <a:xfrm>
                              <a:off x="1148040" y="95400"/>
                              <a:ext cx="383040" cy="343080"/>
                            </a:xfrm>
                            <a:prstGeom prst="rect">
                              <a:avLst/>
                            </a:prstGeom>
                            <a:noFill/>
                            <a:ln>
                              <a:noFill/>
                            </a:ln>
                          </wps:spPr>
                          <wps:txbx>
                            <w:txbxContent>
                              <w:p>
                                <w:pPr>
                                  <w:overflowPunct w:val="false"/>
                                  <w:bidi w:val="0"/>
                                  <w:rPr/>
                                </w:pPr>
                                <w:r>
                                  <w:rPr>
                                    <w:kern w:val="2"/>
                                    <w:sz w:val="24"/>
                                    <w:szCs w:val="28"/>
                                    <w:rFonts w:ascii=".VnTime" w:hAnsi=".VnTime" w:eastAsia="Times New Roman" w:cs=".VnTime"/>
                                    <w:color w:val="auto"/>
                                    <w:lang w:val="en-US" w:bidi="ar-SA"/>
                                  </w:rPr>
                                  <w:t>M</w:t>
                                </w:r>
                              </w:p>
                            </w:txbxContent>
                          </wps:txbx>
                          <wps:bodyPr wrap="square">
                            <a:noAutofit/>
                          </wps:bodyPr>
                        </wps:wsp>
                        <wps:wsp>
                          <wps:cNvSpPr txBox="1"/>
                          <wps:spPr>
                            <a:xfrm>
                              <a:off x="1153080" y="1143000"/>
                              <a:ext cx="383040" cy="324000"/>
                            </a:xfrm>
                            <a:prstGeom prst="rect">
                              <a:avLst/>
                            </a:prstGeom>
                            <a:noFill/>
                            <a:ln>
                              <a:noFill/>
                            </a:ln>
                          </wps:spPr>
                          <wps:txbx>
                            <w:txbxContent>
                              <w:p>
                                <w:pPr>
                                  <w:overflowPunct w:val="false"/>
                                  <w:bidi w:val="0"/>
                                  <w:rPr/>
                                </w:pPr>
                                <w:r>
                                  <w:rPr>
                                    <w:kern w:val="2"/>
                                    <w:sz w:val="24"/>
                                    <w:szCs w:val="28"/>
                                    <w:rFonts w:ascii=".VnTime" w:hAnsi=".VnTime" w:eastAsia="Times New Roman" w:cs=".VnTime"/>
                                    <w:color w:val="auto"/>
                                    <w:lang w:val="en-US" w:bidi="ar-SA"/>
                                  </w:rPr>
                                  <w:t>N</w:t>
                                </w:r>
                              </w:p>
                            </w:txbxContent>
                          </wps:txbx>
                          <wps:bodyPr wrap="square">
                            <a:noAutofit/>
                          </wps:bodyPr>
                        </wps:wsp>
                        <wps:wsp>
                          <wps:cNvSpPr txBox="1"/>
                          <wps:spPr>
                            <a:xfrm>
                              <a:off x="722520" y="0"/>
                              <a:ext cx="383040" cy="343080"/>
                            </a:xfrm>
                            <a:prstGeom prst="rect">
                              <a:avLst/>
                            </a:prstGeom>
                            <a:noFill/>
                            <a:ln>
                              <a:noFill/>
                            </a:ln>
                          </wps:spPr>
                          <wps:txbx>
                            <w:txbxContent>
                              <w:p>
                                <w:pPr>
                                  <w:overflowPunct w:val="false"/>
                                  <w:bidi w:val="0"/>
                                  <w:rPr/>
                                </w:pPr>
                                <w:r>
                                  <w:rPr>
                                    <w:kern w:val="2"/>
                                    <w:sz w:val="24"/>
                                    <w:szCs w:val="28"/>
                                    <w:rFonts w:ascii=".VnTime" w:hAnsi=".VnTime" w:eastAsia="Times New Roman" w:cs=".VnTime"/>
                                    <w:color w:val="auto"/>
                                    <w:lang w:val="en-US" w:bidi="ar-SA"/>
                                  </w:rPr>
                                  <w:t>R</w:t>
                                </w:r>
                                <w:r>
                                  <w:rPr>
                                    <w:kern w:val="2"/>
                                    <w:sz w:val="24"/>
                                    <w:szCs w:val="28"/>
                                    <w:vertAlign w:val="subscript"/>
                                    <w:rFonts w:ascii=".VnTime" w:hAnsi=".VnTime" w:eastAsia="Times New Roman" w:cs=".VnTime"/>
                                    <w:color w:val="auto"/>
                                    <w:lang w:val="en-US" w:bidi="ar-SA"/>
                                  </w:rPr>
                                  <w:t>1</w:t>
                                </w:r>
                              </w:p>
                            </w:txbxContent>
                          </wps:txbx>
                          <wps:bodyPr wrap="square">
                            <a:noAutofit/>
                          </wps:bodyPr>
                        </wps:wsp>
                        <wps:wsp>
                          <wps:cNvSpPr txBox="1"/>
                          <wps:spPr>
                            <a:xfrm>
                              <a:off x="1587960" y="28440"/>
                              <a:ext cx="383040" cy="343080"/>
                            </a:xfrm>
                            <a:prstGeom prst="rect">
                              <a:avLst/>
                            </a:prstGeom>
                            <a:noFill/>
                            <a:ln>
                              <a:noFill/>
                            </a:ln>
                          </wps:spPr>
                          <wps:txbx>
                            <w:txbxContent>
                              <w:p>
                                <w:pPr>
                                  <w:overflowPunct w:val="false"/>
                                  <w:bidi w:val="0"/>
                                  <w:rPr/>
                                </w:pPr>
                                <w:r>
                                  <w:rPr>
                                    <w:kern w:val="2"/>
                                    <w:sz w:val="24"/>
                                    <w:szCs w:val="28"/>
                                    <w:rFonts w:ascii=".VnTime" w:hAnsi=".VnTime" w:eastAsia="Times New Roman" w:cs=".VnTime"/>
                                    <w:color w:val="auto"/>
                                    <w:lang w:val="en-US" w:bidi="ar-SA"/>
                                  </w:rPr>
                                  <w:t>R</w:t>
                                </w:r>
                                <w:r>
                                  <w:rPr>
                                    <w:kern w:val="2"/>
                                    <w:sz w:val="24"/>
                                    <w:szCs w:val="28"/>
                                    <w:vertAlign w:val="subscript"/>
                                    <w:rFonts w:ascii=".VnTime" w:hAnsi=".VnTime" w:eastAsia="Times New Roman" w:cs=".VnTime"/>
                                    <w:color w:val="auto"/>
                                    <w:lang w:val="en-US" w:bidi="ar-SA"/>
                                  </w:rPr>
                                  <w:t>2</w:t>
                                </w:r>
                              </w:p>
                            </w:txbxContent>
                          </wps:txbx>
                          <wps:bodyPr wrap="square">
                            <a:noAutofit/>
                          </wps:bodyPr>
                        </wps:wsp>
                        <wps:wsp>
                          <wps:cNvSpPr txBox="1"/>
                          <wps:spPr>
                            <a:xfrm>
                              <a:off x="590040" y="1171080"/>
                              <a:ext cx="297720" cy="390600"/>
                            </a:xfrm>
                            <a:prstGeom prst="rect">
                              <a:avLst/>
                            </a:prstGeom>
                            <a:noFill/>
                            <a:ln>
                              <a:noFill/>
                            </a:ln>
                          </wps:spPr>
                          <wps:txbx>
                            <w:txbxContent>
                              <w:p>
                                <w:pPr>
                                  <w:overflowPunct w:val="false"/>
                                  <w:bidi w:val="0"/>
                                  <w:rPr/>
                                </w:pPr>
                                <w:r>
                                  <w:rPr>
                                    <w:kern w:val="2"/>
                                    <w:sz w:val="24"/>
                                    <w:szCs w:val="28"/>
                                    <w:rFonts w:ascii=".VnTime" w:hAnsi=".VnTime" w:eastAsia="Times New Roman" w:cs=".VnTime"/>
                                    <w:color w:val="auto"/>
                                    <w:lang w:val="en-US" w:bidi="ar-SA"/>
                                  </w:rPr>
                                  <w:t>§</w:t>
                                </w:r>
                              </w:p>
                            </w:txbxContent>
                          </wps:txbx>
                          <wps:bodyPr wrap="square">
                            <a:noAutofit/>
                          </wps:bodyPr>
                        </wps:wsp>
                        <wps:wsp>
                          <wps:cNvSpPr txBox="1"/>
                          <wps:spPr>
                            <a:xfrm>
                              <a:off x="1492200" y="1343160"/>
                              <a:ext cx="383040" cy="324000"/>
                            </a:xfrm>
                            <a:prstGeom prst="rect">
                              <a:avLst/>
                            </a:prstGeom>
                            <a:noFill/>
                            <a:ln>
                              <a:noFill/>
                            </a:ln>
                          </wps:spPr>
                          <wps:txbx>
                            <w:txbxContent>
                              <w:p>
                                <w:pPr>
                                  <w:overflowPunct w:val="false"/>
                                  <w:bidi w:val="0"/>
                                  <w:rPr/>
                                </w:pPr>
                                <w:r>
                                  <w:rPr>
                                    <w:kern w:val="2"/>
                                    <w:sz w:val="24"/>
                                    <w:szCs w:val="28"/>
                                    <w:rFonts w:ascii=".VnTime" w:hAnsi=".VnTime" w:eastAsia="Times New Roman" w:cs=".VnTime"/>
                                    <w:color w:val="auto"/>
                                    <w:lang w:val="en-US" w:bidi="ar-SA"/>
                                  </w:rPr>
                                  <w:t>R</w:t>
                                </w:r>
                                <w:r>
                                  <w:rPr>
                                    <w:kern w:val="2"/>
                                    <w:sz w:val="24"/>
                                    <w:szCs w:val="28"/>
                                    <w:vertAlign w:val="subscript"/>
                                    <w:rFonts w:ascii=".VnTime" w:hAnsi=".VnTime" w:eastAsia="Times New Roman" w:cs=".VnTime"/>
                                    <w:color w:val="auto"/>
                                    <w:lang w:val="en-US" w:bidi="ar-SA"/>
                                  </w:rPr>
                                  <w:t>x</w:t>
                                </w:r>
                              </w:p>
                            </w:txbxContent>
                          </wps:txbx>
                          <wps:bodyPr wrap="square">
                            <a:noAutofit/>
                          </wps:bodyPr>
                        </wps:wsp>
                        <wpg:grpSp>
                          <wpg:cNvGrpSpPr/>
                          <wpg:grpSpPr>
                            <a:xfrm>
                              <a:off x="32400" y="561960"/>
                              <a:ext cx="383040" cy="343080"/>
                            </a:xfrm>
                          </wpg:grpSpPr>
                          <wps:wsp>
                            <wps:cNvSpPr txBox="1"/>
                            <wps:spPr>
                              <a:xfrm>
                                <a:off x="0" y="0"/>
                                <a:ext cx="383040" cy="3430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o</w:t>
                                  </w:r>
                                </w:p>
                              </w:txbxContent>
                            </wps:txbx>
                            <wps:bodyPr wrap="square">
                              <a:noAutofit/>
                            </wps:bodyPr>
                          </wps:wsp>
                          <wps:wsp>
                            <wps:cNvSpPr/>
                            <wps:spPr>
                              <a:xfrm flipH="1">
                                <a:off x="85680" y="114480"/>
                                <a:ext cx="84960" cy="85680"/>
                              </a:xfrm>
                              <a:prstGeom prst="line">
                                <a:avLst/>
                              </a:prstGeom>
                              <a:ln w="9360">
                                <a:solidFill>
                                  <a:srgbClr val="000000"/>
                                </a:solidFill>
                                <a:miter/>
                              </a:ln>
                            </wps:spPr>
                            <wps:style>
                              <a:lnRef idx="0"/>
                              <a:fillRef idx="0"/>
                              <a:effectRef idx="0"/>
                              <a:fontRef idx="minor"/>
                            </wps:style>
                            <wps:bodyPr/>
                          </wps:wsp>
                        </wpg:grpSp>
                        <wpg:grpSp>
                          <wpg:cNvGrpSpPr/>
                          <wpg:grpSpPr>
                            <a:xfrm>
                              <a:off x="2532960" y="561960"/>
                              <a:ext cx="383040" cy="343080"/>
                            </a:xfrm>
                          </wpg:grpSpPr>
                          <wps:wsp>
                            <wps:cNvSpPr txBox="1"/>
                            <wps:spPr>
                              <a:xfrm>
                                <a:off x="0" y="0"/>
                                <a:ext cx="383040" cy="3430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o</w:t>
                                  </w:r>
                                </w:p>
                              </w:txbxContent>
                            </wps:txbx>
                            <wps:bodyPr wrap="square">
                              <a:noAutofit/>
                            </wps:bodyPr>
                          </wps:wsp>
                          <wps:wsp>
                            <wps:cNvSpPr/>
                            <wps:spPr>
                              <a:xfrm flipH="1">
                                <a:off x="85680" y="114480"/>
                                <a:ext cx="84960" cy="85680"/>
                              </a:xfrm>
                              <a:prstGeom prst="line">
                                <a:avLst/>
                              </a:prstGeom>
                              <a:ln w="9360">
                                <a:solidFill>
                                  <a:srgbClr val="000000"/>
                                </a:solidFill>
                                <a:miter/>
                              </a:ln>
                            </wps:spPr>
                            <wps:style>
                              <a:lnRef idx="0"/>
                              <a:fillRef idx="0"/>
                              <a:effectRef idx="0"/>
                              <a:fontRef idx="minor"/>
                            </wps:style>
                            <wps:bodyPr/>
                          </wps:wsp>
                        </wpg:grpSp>
                      </wpg:grpSp>
                      <wps:wsp>
                        <wps:cNvSpPr txBox="1"/>
                        <wps:spPr>
                          <a:xfrm>
                            <a:off x="2339280" y="502920"/>
                            <a:ext cx="297720" cy="228600"/>
                          </a:xfrm>
                          <a:prstGeom prst="rect">
                            <a:avLst/>
                          </a:prstGeom>
                          <a:noFill/>
                          <a:ln>
                            <a:noFill/>
                          </a:ln>
                        </wps:spPr>
                        <wps:txbx>
                          <w:txbxContent>
                            <w:p>
                              <w:pPr>
                                <w:overflowPunct w:val="false"/>
                                <w:bidi w:val="0"/>
                                <w:rPr/>
                              </w:pPr>
                              <w:r>
                                <w:rPr>
                                  <w:kern w:val="2"/>
                                  <w:sz w:val="28"/>
                                  <w:b/>
                                  <w:szCs w:val="28"/>
                                  <w:rFonts w:ascii=".VnTime" w:hAnsi=".VnTime" w:eastAsia="Times New Roman" w:cs=".VnTime"/>
                                  <w:color w:val="auto"/>
                                  <w:lang w:val="en-US" w:bidi="ar-SA"/>
                                </w:rPr>
                                <w:t>-</w:t>
                              </w:r>
                            </w:p>
                          </w:txbxContent>
                        </wps:txbx>
                        <wps:bodyPr wrap="square">
                          <a:noAutofit/>
                        </wps:bodyPr>
                      </wps:wsp>
                      <wps:wsp>
                        <wps:cNvSpPr txBox="1"/>
                        <wps:spPr>
                          <a:xfrm>
                            <a:off x="131400" y="493560"/>
                            <a:ext cx="297720" cy="228600"/>
                          </a:xfrm>
                          <a:prstGeom prst="rect">
                            <a:avLst/>
                          </a:prstGeom>
                          <a:noFill/>
                          <a:ln>
                            <a:noFill/>
                          </a:ln>
                        </wps:spPr>
                        <wps:txbx>
                          <w:txbxContent>
                            <w:p>
                              <w:pPr>
                                <w:overflowPunct w:val="false"/>
                                <w:bidi w:val="0"/>
                                <w:rPr/>
                              </w:pPr>
                              <w:r>
                                <w:rPr>
                                  <w:kern w:val="2"/>
                                  <w:sz w:val="28"/>
                                  <w:b/>
                                  <w:szCs w:val="28"/>
                                  <w:rFonts w:ascii=".VnTime" w:hAnsi=".VnTime" w:eastAsia="Times New Roman" w:cs=".VnTime"/>
                                  <w:color w:val="auto"/>
                                  <w:lang w:val="en-US" w:bidi="ar-SA"/>
                                </w:rPr>
                                <w:t>+</w:t>
                              </w:r>
                            </w:p>
                          </w:txbxContent>
                        </wps:txbx>
                        <wps:bodyPr wrap="square">
                          <a:noAutofit/>
                        </wps:bodyPr>
                      </wps:wsp>
                    </wpg:wgp>
                  </a:graphicData>
                </a:graphic>
              </wp:anchor>
            </w:drawing>
          </mc:Choice>
          <mc:Fallback>
            <w:pict>
              <v:group id="shape_0" style="position:absolute;margin-left:282pt;margin-top:37.45pt;width:229.6pt;height:131.25pt" coordorigin="5640,749" coordsize="4592,2625">
                <v:group id="shape_0" style="position:absolute;left:5640;top:749;width:4592;height:2625">
                  <v:group id="shape_0" style="position:absolute;left:5908;top:1130;width:3885;height:1856">
                    <v:line id="shape_0" from="6243,1352" to="6243,2611" stroked="t" style="position:absolute">
                      <v:stroke color="black" weight="9360" joinstyle="miter" endcap="flat"/>
                      <v:fill o:detectmouseclick="t" on="false"/>
                    </v:line>
                    <v:line id="shape_0" from="6243,2612" to="6912,2612" stroked="t" style="position:absolute">
                      <v:stroke color="black" weight="9360" joinstyle="miter" endcap="flat"/>
                      <v:fill o:detectmouseclick="t" on="false"/>
                    </v:line>
                    <v:line id="shape_0" from="6243,1352" to="6644,1352" stroked="t" style="position:absolute">
                      <v:stroke color="black" weight="9360" joinstyle="miter" endcap="flat"/>
                      <v:fill o:detectmouseclick="t" on="false"/>
                    </v:line>
                    <v:rect id="shape_0" fillcolor="white" stroked="t" style="position:absolute;left:8052;top:1172;width:736;height:359">
                      <w10:wrap type="none"/>
                      <v:fill o:detectmouseclick="t" type="solid" color2="black"/>
                      <v:stroke color="black" weight="9360" joinstyle="miter" endcap="flat"/>
                    </v:rect>
                    <v:line id="shape_0" from="7382,1352" to="8051,1352" stroked="t" style="position:absolute">
                      <v:stroke color="black" weight="9360" joinstyle="miter" endcap="flat"/>
                      <v:fill o:detectmouseclick="t" on="false"/>
                    </v:line>
                    <v:line id="shape_0" from="7717,1352" to="7717,1711" stroked="t" style="position:absolute">
                      <v:stroke color="black" weight="9360" joinstyle="miter" endcap="flat"/>
                      <v:fill o:detectmouseclick="t" on="false"/>
                    </v:line>
                    <v:oval id="shape_0" fillcolor="white" stroked="t" style="position:absolute;left:6913;top:2485;width:401;height:359">
                      <w10:wrap type="none"/>
                      <v:fill o:detectmouseclick="t" type="solid" color2="black"/>
                      <v:stroke color="black" weight="9360" joinstyle="miter" endcap="flat"/>
                    </v:oval>
                    <v:rect id="shape_0" fillcolor="white" stroked="t" style="position:absolute;left:6645;top:1130;width:736;height:359">
                      <w10:wrap type="none"/>
                      <v:fill o:detectmouseclick="t" type="solid" color2="black"/>
                      <v:stroke color="black" weight="9360" joinstyle="miter" endcap="flat"/>
                    </v:rect>
                    <v:oval id="shape_0" fillcolor="white" stroked="t" style="position:absolute;left:7516;top:1671;width:401;height:359">
                      <w10:wrap type="none"/>
                      <v:fill o:detectmouseclick="t" type="solid" color2="black"/>
                      <v:stroke color="black" weight="9360" joinstyle="miter" endcap="flat"/>
                    </v:oval>
                    <v:line id="shape_0" from="7315,2612" to="7984,2612" stroked="t" style="position:absolute">
                      <v:stroke color="black" weight="9360" joinstyle="miter" endcap="flat"/>
                      <v:fill o:detectmouseclick="t" on="false"/>
                    </v:line>
                    <v:line id="shape_0" from="7717,2072" to="7717,2611" stroked="t" style="position:absolute">
                      <v:stroke color="black" weight="9360" joinstyle="miter" endcap="flat"/>
                      <v:fill o:detectmouseclick="t" on="false"/>
                    </v:line>
                    <v:rect id="shape_0" fillcolor="white" stroked="t" style="position:absolute;left:7985;top:2570;width:736;height:359">
                      <w10:wrap type="none"/>
                      <v:fill o:detectmouseclick="t" type="solid" color2="black"/>
                      <v:stroke color="black" weight="9360" joinstyle="miter" endcap="flat"/>
                    </v:rect>
                    <v:line id="shape_0" from="8789,1352" to="9257,1352" stroked="t" style="position:absolute">
                      <v:stroke color="black" weight="9360" joinstyle="miter" endcap="flat"/>
                      <v:fill o:detectmouseclick="t" on="false"/>
                    </v:line>
                    <v:line id="shape_0" from="9258,1352" to="9258,2611" stroked="t" style="position:absolute">
                      <v:stroke color="black" weight="9360" joinstyle="miter" endcap="flat"/>
                      <v:fill o:detectmouseclick="t" on="false"/>
                    </v:line>
                    <v:line id="shape_0" from="8722,2612" to="9257,2612" stroked="t" style="position:absolute">
                      <v:stroke color="black" weight="9360" joinstyle="miter" endcap="flat"/>
                      <v:fill o:detectmouseclick="t" on="false"/>
                    </v:line>
                    <v:line id="shape_0" from="9258,1892" to="9793,1892" stroked="t" style="position:absolute">
                      <v:stroke color="black" weight="9360" joinstyle="miter" endcap="flat"/>
                      <v:fill o:detectmouseclick="t" on="false"/>
                    </v:line>
                    <v:line id="shape_0" from="5908,1892" to="6242,1892" stroked="t" style="position:absolute">
                      <v:stroke color="black" weight="12600" joinstyle="miter" endcap="flat"/>
                      <v:fill o:detectmouseclick="t" on="false"/>
                    </v:line>
                    <v:line id="shape_0" from="8097,2447" to="8565,2986" stroked="t" style="position:absolute;flip:y">
                      <v:stroke color="black" weight="9360" endarrow="open" endarrowwidth="medium" endarrowlength="medium" joinstyle="miter" endcap="flat"/>
                      <v:fill o:detectmouseclick="t" on="false"/>
                    </v:line>
                    <v:shape id="shape_0" fillcolor="white" stroked="t" style="position:absolute;left:7046;top:1765;width:468;height:359" type="shapetype_202">
                      <v:textbox>
                        <w:txbxContent>
                          <w:p>
                            <w:pPr>
                              <w:overflowPunct w:val="false"/>
                              <w:bidi w:val="0"/>
                              <w:rPr/>
                            </w:pPr>
                            <w:r>
                              <w:rPr>
                                <w:kern w:val="2"/>
                                <w:sz w:val="28"/>
                                <w:szCs w:val="28"/>
                                <w:rFonts w:ascii=".VnTime" w:hAnsi=".VnTime" w:eastAsia="Times New Roman" w:cs=".VnTime"/>
                                <w:color w:val="auto"/>
                                <w:lang w:val="en-US" w:bidi="ar-SA"/>
                              </w:rPr>
                              <w:t xml:space="preserve"> vvvvvvvv  vv V</w:t>
                            </w:r>
                          </w:p>
                        </w:txbxContent>
                      </v:textbox>
                      <w10:wrap type="square"/>
                      <v:fill o:detectmouseclick="t" type="solid" color2="black"/>
                      <v:stroke color="white" weight="9360" joinstyle="miter" endcap="flat"/>
                    </v:shape>
                    <v:shape id="shape_0" stroked="f" style="position:absolute;left:7449;top:1671;width:535;height:359" type="shapetype_202">
                      <v:textbox>
                        <w:txbxContent>
                          <w:p>
                            <w:pPr>
                              <w:overflowPunct w:val="false"/>
                              <w:bidi w:val="0"/>
                              <w:rPr/>
                            </w:pPr>
                            <w:r>
                              <w:rPr>
                                <w:sz w:val="24"/>
                                <w:kern w:val="2"/>
                                <w:szCs w:val="24"/>
                                <w:rFonts w:ascii="Liberation Serif" w:hAnsi="Liberation Serif" w:eastAsia="DejaVu Sans" w:cs="DejaVu Sans"/>
                                <w:lang w:bidi="hi-IN"/>
                              </w:rPr>
                            </w:r>
                          </w:p>
                        </w:txbxContent>
                      </v:textbox>
                      <w10:wrap type="none"/>
                      <v:fill o:detectmouseclick="t" on="false"/>
                      <v:stroke color="#3465a4" joinstyle="round" endcap="flat"/>
                    </v:shape>
                    <v:shape id="shape_0" stroked="f" style="position:absolute;left:7449;top:1670;width:545;height:448" type="shapetype_202">
                      <v:textbox>
                        <w:txbxContent>
                          <w:p>
                            <w:pPr>
                              <w:overflowPunct w:val="false"/>
                              <w:bidi w:val="0"/>
                              <w:rPr/>
                            </w:pPr>
                            <w:r>
                              <w:rPr>
                                <w:kern w:val="2"/>
                                <w:sz w:val="26"/>
                                <w:szCs w:val="28"/>
                                <w:rFonts w:ascii=".VnTime" w:hAnsi=".VnTime" w:eastAsia="Times New Roman" w:cs=".VnTime"/>
                                <w:color w:val="auto"/>
                                <w:lang w:val="en-US" w:bidi="ar-SA"/>
                              </w:rPr>
                              <w:t>V</w:t>
                            </w:r>
                          </w:p>
                        </w:txbxContent>
                      </v:textbox>
                      <w10:wrap type="square"/>
                      <v:fill o:detectmouseclick="t" on="false"/>
                      <v:stroke color="#3465a4" joinstyle="round" endcap="flat"/>
                    </v:shape>
                    <v:line id="shape_0" from="6980,2485" to="7180,2844" stroked="t" style="position:absolute">
                      <v:stroke color="black" weight="9360" joinstyle="miter" endcap="flat"/>
                      <v:fill o:detectmouseclick="t" on="false"/>
                    </v:line>
                    <v:line id="shape_0" from="6979,2485" to="7179,2844" stroked="t" style="position:absolute;flip:x">
                      <v:stroke color="black" weight="9360" joinstyle="miter" endcap="flat"/>
                      <v:fill o:detectmouseclick="t" on="false"/>
                    </v:line>
                  </v:group>
                  <v:shape id="shape_0" stroked="f" style="position:absolute;left:5640;top:1499;width:535;height:359" type="shapetype_202">
                    <v:textbox>
                      <w:txbxContent>
                        <w:p>
                          <w:pPr>
                            <w:overflowPunct w:val="false"/>
                            <w:bidi w:val="0"/>
                            <w:rPr/>
                          </w:pPr>
                          <w:r>
                            <w:rPr>
                              <w:kern w:val="2"/>
                              <w:sz w:val="24"/>
                              <w:szCs w:val="28"/>
                              <w:rFonts w:ascii=".VnTime" w:hAnsi=".VnTime" w:eastAsia="Times New Roman" w:cs=".VnTime"/>
                              <w:color w:val="auto"/>
                              <w:lang w:val="en-US" w:bidi="ar-SA"/>
                            </w:rPr>
                            <w:t>A</w:t>
                          </w:r>
                        </w:p>
                      </w:txbxContent>
                    </v:textbox>
                    <w10:wrap type="square"/>
                    <v:fill o:detectmouseclick="t" on="false"/>
                    <v:stroke color="#3465a4" joinstyle="round" endcap="flat"/>
                  </v:shape>
                  <v:shape id="shape_0" stroked="f" style="position:absolute;left:9525;top:1423;width:468;height:614" type="shapetype_202">
                    <v:textbox>
                      <w:txbxContent>
                        <w:p>
                          <w:pPr>
                            <w:overflowPunct w:val="false"/>
                            <w:bidi w:val="0"/>
                            <w:rPr/>
                          </w:pPr>
                          <w:r>
                            <w:rPr>
                              <w:kern w:val="2"/>
                              <w:sz w:val="24"/>
                              <w:szCs w:val="28"/>
                              <w:rFonts w:ascii=".VnTime" w:hAnsi=".VnTime" w:eastAsia="Times New Roman" w:cs=".VnTime"/>
                              <w:color w:val="auto"/>
                              <w:lang w:val="en-US" w:bidi="ar-SA"/>
                            </w:rPr>
                            <w:t>B</w:t>
                          </w:r>
                        </w:p>
                      </w:txbxContent>
                    </v:textbox>
                    <w10:wrap type="square"/>
                    <v:fill o:detectmouseclick="t" on="false"/>
                    <v:stroke color="#3465a4" joinstyle="round" endcap="flat"/>
                  </v:shape>
                  <v:shape id="shape_0" stroked="f" style="position:absolute;left:7448;top:899;width:602;height:539" type="shapetype_202">
                    <v:textbox>
                      <w:txbxContent>
                        <w:p>
                          <w:pPr>
                            <w:overflowPunct w:val="false"/>
                            <w:bidi w:val="0"/>
                            <w:rPr/>
                          </w:pPr>
                          <w:r>
                            <w:rPr>
                              <w:kern w:val="2"/>
                              <w:sz w:val="24"/>
                              <w:szCs w:val="28"/>
                              <w:rFonts w:ascii=".VnTime" w:hAnsi=".VnTime" w:eastAsia="Times New Roman" w:cs=".VnTime"/>
                              <w:color w:val="auto"/>
                              <w:lang w:val="en-US" w:bidi="ar-SA"/>
                            </w:rPr>
                            <w:t>M</w:t>
                          </w:r>
                        </w:p>
                      </w:txbxContent>
                    </v:textbox>
                    <w10:wrap type="square"/>
                    <v:fill o:detectmouseclick="t" on="false"/>
                    <v:stroke color="#3465a4" joinstyle="round" endcap="flat"/>
                  </v:shape>
                  <v:shape id="shape_0" stroked="f" style="position:absolute;left:7456;top:2549;width:602;height:509" type="shapetype_202">
                    <v:textbox>
                      <w:txbxContent>
                        <w:p>
                          <w:pPr>
                            <w:overflowPunct w:val="false"/>
                            <w:bidi w:val="0"/>
                            <w:rPr/>
                          </w:pPr>
                          <w:r>
                            <w:rPr>
                              <w:kern w:val="2"/>
                              <w:sz w:val="24"/>
                              <w:szCs w:val="28"/>
                              <w:rFonts w:ascii=".VnTime" w:hAnsi=".VnTime" w:eastAsia="Times New Roman" w:cs=".VnTime"/>
                              <w:color w:val="auto"/>
                              <w:lang w:val="en-US" w:bidi="ar-SA"/>
                            </w:rPr>
                            <w:t>N</w:t>
                          </w:r>
                        </w:p>
                      </w:txbxContent>
                    </v:textbox>
                    <w10:wrap type="square"/>
                    <v:fill o:detectmouseclick="t" on="false"/>
                    <v:stroke color="#3465a4" joinstyle="round" endcap="flat"/>
                  </v:shape>
                  <v:shape id="shape_0" stroked="f" style="position:absolute;left:6778;top:749;width:602;height:539" type="shapetype_202">
                    <v:textbox>
                      <w:txbxContent>
                        <w:p>
                          <w:pPr>
                            <w:overflowPunct w:val="false"/>
                            <w:bidi w:val="0"/>
                            <w:rPr/>
                          </w:pPr>
                          <w:r>
                            <w:rPr>
                              <w:kern w:val="2"/>
                              <w:sz w:val="24"/>
                              <w:szCs w:val="28"/>
                              <w:rFonts w:ascii=".VnTime" w:hAnsi=".VnTime" w:eastAsia="Times New Roman" w:cs=".VnTime"/>
                              <w:color w:val="auto"/>
                              <w:lang w:val="en-US" w:bidi="ar-SA"/>
                            </w:rPr>
                            <w:t>R</w:t>
                          </w:r>
                          <w:r>
                            <w:rPr>
                              <w:kern w:val="2"/>
                              <w:sz w:val="24"/>
                              <w:szCs w:val="28"/>
                              <w:vertAlign w:val="subscript"/>
                              <w:rFonts w:ascii=".VnTime" w:hAnsi=".VnTime" w:eastAsia="Times New Roman" w:cs=".VnTime"/>
                              <w:color w:val="auto"/>
                              <w:lang w:val="en-US" w:bidi="ar-SA"/>
                            </w:rPr>
                            <w:t>1</w:t>
                          </w:r>
                        </w:p>
                      </w:txbxContent>
                    </v:textbox>
                    <w10:wrap type="square"/>
                    <v:fill o:detectmouseclick="t" on="false"/>
                    <v:stroke color="#3465a4" joinstyle="round" endcap="flat"/>
                  </v:shape>
                  <v:shape id="shape_0" stroked="f" style="position:absolute;left:8141;top:794;width:602;height:539" type="shapetype_202">
                    <v:textbox>
                      <w:txbxContent>
                        <w:p>
                          <w:pPr>
                            <w:overflowPunct w:val="false"/>
                            <w:bidi w:val="0"/>
                            <w:rPr/>
                          </w:pPr>
                          <w:r>
                            <w:rPr>
                              <w:kern w:val="2"/>
                              <w:sz w:val="24"/>
                              <w:szCs w:val="28"/>
                              <w:rFonts w:ascii=".VnTime" w:hAnsi=".VnTime" w:eastAsia="Times New Roman" w:cs=".VnTime"/>
                              <w:color w:val="auto"/>
                              <w:lang w:val="en-US" w:bidi="ar-SA"/>
                            </w:rPr>
                            <w:t>R</w:t>
                          </w:r>
                          <w:r>
                            <w:rPr>
                              <w:kern w:val="2"/>
                              <w:sz w:val="24"/>
                              <w:szCs w:val="28"/>
                              <w:vertAlign w:val="subscript"/>
                              <w:rFonts w:ascii=".VnTime" w:hAnsi=".VnTime" w:eastAsia="Times New Roman" w:cs=".VnTime"/>
                              <w:color w:val="auto"/>
                              <w:lang w:val="en-US" w:bidi="ar-SA"/>
                            </w:rPr>
                            <w:t>2</w:t>
                          </w:r>
                        </w:p>
                      </w:txbxContent>
                    </v:textbox>
                    <w10:wrap type="square"/>
                    <v:fill o:detectmouseclick="t" on="false"/>
                    <v:stroke color="#3465a4" joinstyle="round" endcap="flat"/>
                  </v:shape>
                  <v:shape id="shape_0" stroked="f" style="position:absolute;left:6569;top:2593;width:468;height:614" type="shapetype_202">
                    <v:textbox>
                      <w:txbxContent>
                        <w:p>
                          <w:pPr>
                            <w:overflowPunct w:val="false"/>
                            <w:bidi w:val="0"/>
                            <w:rPr/>
                          </w:pPr>
                          <w:r>
                            <w:rPr>
                              <w:kern w:val="2"/>
                              <w:sz w:val="24"/>
                              <w:szCs w:val="28"/>
                              <w:rFonts w:ascii=".VnTime" w:hAnsi=".VnTime" w:eastAsia="Times New Roman" w:cs=".VnTime"/>
                              <w:color w:val="auto"/>
                              <w:lang w:val="en-US" w:bidi="ar-SA"/>
                            </w:rPr>
                            <w:t>§</w:t>
                          </w:r>
                        </w:p>
                      </w:txbxContent>
                    </v:textbox>
                    <w10:wrap type="square"/>
                    <v:fill o:detectmouseclick="t" on="false"/>
                    <v:stroke color="#3465a4" joinstyle="round" endcap="flat"/>
                  </v:shape>
                  <v:shape id="shape_0" stroked="f" style="position:absolute;left:7990;top:2864;width:602;height:509" type="shapetype_202">
                    <v:textbox>
                      <w:txbxContent>
                        <w:p>
                          <w:pPr>
                            <w:overflowPunct w:val="false"/>
                            <w:bidi w:val="0"/>
                            <w:rPr/>
                          </w:pPr>
                          <w:r>
                            <w:rPr>
                              <w:kern w:val="2"/>
                              <w:sz w:val="24"/>
                              <w:szCs w:val="28"/>
                              <w:rFonts w:ascii=".VnTime" w:hAnsi=".VnTime" w:eastAsia="Times New Roman" w:cs=".VnTime"/>
                              <w:color w:val="auto"/>
                              <w:lang w:val="en-US" w:bidi="ar-SA"/>
                            </w:rPr>
                            <w:t>R</w:t>
                          </w:r>
                          <w:r>
                            <w:rPr>
                              <w:kern w:val="2"/>
                              <w:sz w:val="24"/>
                              <w:szCs w:val="28"/>
                              <w:vertAlign w:val="subscript"/>
                              <w:rFonts w:ascii=".VnTime" w:hAnsi=".VnTime" w:eastAsia="Times New Roman" w:cs=".VnTime"/>
                              <w:color w:val="auto"/>
                              <w:lang w:val="en-US" w:bidi="ar-SA"/>
                            </w:rPr>
                            <w:t>x</w:t>
                          </w:r>
                        </w:p>
                      </w:txbxContent>
                    </v:textbox>
                    <w10:wrap type="square"/>
                    <v:fill o:detectmouseclick="t" on="false"/>
                    <v:stroke color="#3465a4" joinstyle="round" endcap="flat"/>
                  </v:shape>
                  <v:group id="shape_0" style="position:absolute;left:5691;top:1634;width:603;height:540">
                    <v:shape id="shape_0" stroked="f" style="position:absolute;left:5691;top:1634;width:602;height:539" type="shapetype_202">
                      <v:textbox>
                        <w:txbxContent>
                          <w:p>
                            <w:pPr>
                              <w:overflowPunct w:val="false"/>
                              <w:bidi w:val="0"/>
                              <w:rPr/>
                            </w:pPr>
                            <w:r>
                              <w:rPr>
                                <w:kern w:val="2"/>
                                <w:sz w:val="28"/>
                                <w:szCs w:val="28"/>
                                <w:rFonts w:ascii=".VnTime" w:hAnsi=".VnTime" w:eastAsia="Times New Roman" w:cs=".VnTime"/>
                                <w:color w:val="auto"/>
                                <w:lang w:val="en-US" w:bidi="ar-SA"/>
                              </w:rPr>
                              <w:t>o</w:t>
                            </w:r>
                          </w:p>
                        </w:txbxContent>
                      </v:textbox>
                      <w10:wrap type="square"/>
                      <v:fill o:detectmouseclick="t" on="false"/>
                      <v:stroke color="#3465a4" joinstyle="round" endcap="flat"/>
                    </v:shape>
                    <v:line id="shape_0" from="5826,1814" to="5959,1948" stroked="t" style="position:absolute;flip:x">
                      <v:stroke color="black" weight="9360" joinstyle="miter" endcap="flat"/>
                      <v:fill o:detectmouseclick="t" on="false"/>
                    </v:line>
                  </v:group>
                  <v:group id="shape_0" style="position:absolute;left:9629;top:1634;width:603;height:540">
                    <v:shape id="shape_0" stroked="f" style="position:absolute;left:9629;top:1634;width:602;height:539" type="shapetype_202">
                      <v:textbox>
                        <w:txbxContent>
                          <w:p>
                            <w:pPr>
                              <w:overflowPunct w:val="false"/>
                              <w:bidi w:val="0"/>
                              <w:rPr/>
                            </w:pPr>
                            <w:r>
                              <w:rPr>
                                <w:kern w:val="2"/>
                                <w:sz w:val="28"/>
                                <w:szCs w:val="28"/>
                                <w:rFonts w:ascii=".VnTime" w:hAnsi=".VnTime" w:eastAsia="Times New Roman" w:cs=".VnTime"/>
                                <w:color w:val="auto"/>
                                <w:lang w:val="en-US" w:bidi="ar-SA"/>
                              </w:rPr>
                              <w:t>o</w:t>
                            </w:r>
                          </w:p>
                        </w:txbxContent>
                      </v:textbox>
                      <w10:wrap type="square"/>
                      <v:fill o:detectmouseclick="t" on="false"/>
                      <v:stroke color="#3465a4" joinstyle="round" endcap="flat"/>
                    </v:shape>
                    <v:line id="shape_0" from="9764,1814" to="9897,1948" stroked="t" style="position:absolute;flip:x">
                      <v:stroke color="black" weight="9360" joinstyle="miter" endcap="flat"/>
                      <v:fill o:detectmouseclick="t" on="false"/>
                    </v:line>
                  </v:group>
                </v:group>
                <v:shape id="shape_0" stroked="f" style="position:absolute;left:9324;top:1541;width:468;height:359" type="shapetype_202">
                  <v:textbox>
                    <w:txbxContent>
                      <w:p>
                        <w:pPr>
                          <w:overflowPunct w:val="false"/>
                          <w:bidi w:val="0"/>
                          <w:rPr/>
                        </w:pPr>
                        <w:r>
                          <w:rPr>
                            <w:kern w:val="2"/>
                            <w:sz w:val="28"/>
                            <w:b/>
                            <w:szCs w:val="28"/>
                            <w:rFonts w:ascii=".VnTime" w:hAnsi=".VnTime" w:eastAsia="Times New Roman" w:cs=".VnTime"/>
                            <w:color w:val="auto"/>
                            <w:lang w:val="en-US" w:bidi="ar-SA"/>
                          </w:rPr>
                          <w:t>-</w:t>
                        </w:r>
                      </w:p>
                    </w:txbxContent>
                  </v:textbox>
                  <w10:wrap type="square"/>
                  <v:fill o:detectmouseclick="t" on="false"/>
                  <v:stroke color="#3465a4" joinstyle="round" endcap="flat"/>
                </v:shape>
                <v:shape id="shape_0" stroked="f" style="position:absolute;left:5847;top:1526;width:468;height:359" type="shapetype_202">
                  <v:textbox>
                    <w:txbxContent>
                      <w:p>
                        <w:pPr>
                          <w:overflowPunct w:val="false"/>
                          <w:bidi w:val="0"/>
                          <w:rPr/>
                        </w:pPr>
                        <w:r>
                          <w:rPr>
                            <w:kern w:val="2"/>
                            <w:sz w:val="28"/>
                            <w:b/>
                            <w:szCs w:val="28"/>
                            <w:rFonts w:ascii=".VnTime" w:hAnsi=".VnTime" w:eastAsia="Times New Roman" w:cs=".VnTime"/>
                            <w:color w:val="auto"/>
                            <w:lang w:val="en-US" w:bidi="ar-SA"/>
                          </w:rPr>
                          <w:t>+</w:t>
                        </w:r>
                      </w:p>
                    </w:txbxContent>
                  </v:textbox>
                  <w10:wrap type="square"/>
                  <v:fill o:detectmouseclick="t" on="false"/>
                  <v:stroke color="#3465a4" joinstyle="round" endcap="flat"/>
                </v:shape>
              </v:group>
            </w:pict>
          </mc:Fallback>
        </mc:AlternateContent>
      </w:r>
      <w:r>
        <w:rPr>
          <w:rFonts w:cs="Times New Roman" w:ascii="Times New Roman" w:hAnsi="Times New Roman"/>
          <w:b/>
          <w:color w:val="000000"/>
          <w:sz w:val="27"/>
          <w:szCs w:val="27"/>
          <w:u w:val="single"/>
        </w:rPr>
        <w:t>B</w:t>
      </w:r>
      <w:r>
        <w:rPr>
          <w:rFonts w:cs="Times New Roman" w:ascii="Times New Roman" w:hAnsi="Times New Roman"/>
          <w:b/>
          <w:color w:val="000000"/>
          <w:sz w:val="27"/>
          <w:szCs w:val="27"/>
          <w:u w:val="single"/>
        </w:rPr>
        <w:t>µi 4</w:t>
      </w:r>
      <w:r>
        <w:rPr>
          <w:rFonts w:cs="Times New Roman" w:ascii="Times New Roman" w:hAnsi="Times New Roman"/>
          <w:color w:val="000000"/>
          <w:sz w:val="27"/>
          <w:szCs w:val="27"/>
        </w:rPr>
        <w:t xml:space="preserve">: </w:t>
      </w:r>
      <w:r>
        <w:rPr>
          <w:rFonts w:cs="Times New Roman" w:ascii="Times New Roman" w:hAnsi="Times New Roman"/>
          <w:i/>
          <w:color w:val="000000"/>
          <w:sz w:val="27"/>
          <w:szCs w:val="27"/>
        </w:rPr>
        <w:t xml:space="preserve">(3 ®iÓm) </w:t>
      </w:r>
      <w:r>
        <w:rPr>
          <w:rFonts w:cs="Times New Roman" w:ascii="Times New Roman" w:hAnsi="Times New Roman"/>
          <w:color w:val="000000"/>
          <w:sz w:val="27"/>
          <w:szCs w:val="27"/>
        </w:rPr>
        <w:t>Cho s¬ ®å m¹ch ®iÖn nh</w:t>
        <w:softHyphen/>
        <w:t xml:space="preserve"> h×nh vÏ. HiÖu ®iÖn thÕ gi÷a hai ®iÓm A, B kh«ng ®æi vµ U = 10V. C¸c ®iÖn trë R</w:t>
      </w:r>
      <w:r>
        <w:rPr>
          <w:rFonts w:cs="Times New Roman" w:ascii="Times New Roman" w:hAnsi="Times New Roman"/>
          <w:color w:val="000000"/>
          <w:sz w:val="27"/>
          <w:szCs w:val="27"/>
          <w:vertAlign w:val="subscript"/>
        </w:rPr>
        <w:t>1</w:t>
      </w:r>
      <w:r>
        <w:rPr>
          <w:rFonts w:cs="Times New Roman" w:ascii="Times New Roman" w:hAnsi="Times New Roman"/>
          <w:color w:val="000000"/>
          <w:sz w:val="27"/>
          <w:szCs w:val="27"/>
        </w:rPr>
        <w:t xml:space="preserve"> = 4</w:t>
      </w:r>
      <w:r>
        <w:rPr>
          <w:rFonts w:eastAsia="Symbol" w:cs="Symbol" w:ascii="Symbol" w:hAnsi="Symbol"/>
          <w:color w:val="000000"/>
          <w:sz w:val="27"/>
          <w:szCs w:val="27"/>
        </w:rPr>
        <w:t></w:t>
      </w:r>
      <w:r>
        <w:rPr>
          <w:rFonts w:cs="Times New Roman" w:ascii="Times New Roman" w:hAnsi="Times New Roman"/>
          <w:color w:val="000000"/>
          <w:sz w:val="27"/>
          <w:szCs w:val="27"/>
        </w:rPr>
        <w:t>; R</w:t>
      </w:r>
      <w:r>
        <w:rPr>
          <w:rFonts w:cs="Times New Roman" w:ascii="Times New Roman" w:hAnsi="Times New Roman"/>
          <w:color w:val="000000"/>
          <w:sz w:val="27"/>
          <w:szCs w:val="27"/>
          <w:vertAlign w:val="subscript"/>
        </w:rPr>
        <w:t>2</w:t>
      </w:r>
      <w:r>
        <w:rPr>
          <w:rFonts w:cs="Times New Roman" w:ascii="Times New Roman" w:hAnsi="Times New Roman"/>
          <w:color w:val="000000"/>
          <w:sz w:val="27"/>
          <w:szCs w:val="27"/>
        </w:rPr>
        <w:t xml:space="preserve"> = 6</w:t>
      </w:r>
      <w:r>
        <w:rPr>
          <w:rFonts w:eastAsia="Symbol" w:cs="Symbol" w:ascii="Symbol" w:hAnsi="Symbol"/>
          <w:color w:val="000000"/>
          <w:sz w:val="27"/>
          <w:szCs w:val="27"/>
        </w:rPr>
        <w:t></w:t>
      </w:r>
      <w:r>
        <w:rPr>
          <w:rFonts w:cs="Times New Roman" w:ascii="Times New Roman" w:hAnsi="Times New Roman"/>
          <w:color w:val="000000"/>
          <w:sz w:val="27"/>
          <w:szCs w:val="27"/>
        </w:rPr>
        <w:t>; bãng ®Ìn §(6v- 3w); biÕn trë R</w:t>
      </w:r>
      <w:r>
        <w:rPr>
          <w:rFonts w:cs="Times New Roman" w:ascii="Times New Roman" w:hAnsi="Times New Roman"/>
          <w:color w:val="000000"/>
          <w:sz w:val="27"/>
          <w:szCs w:val="27"/>
          <w:vertAlign w:val="subscript"/>
        </w:rPr>
        <w:t>x</w:t>
      </w:r>
      <w:r>
        <w:rPr>
          <w:rFonts w:cs="Times New Roman" w:ascii="Times New Roman" w:hAnsi="Times New Roman"/>
          <w:color w:val="000000"/>
          <w:sz w:val="27"/>
          <w:szCs w:val="27"/>
        </w:rPr>
        <w:t>; ®iÖn trë cña v«n kÕ v« cïng lín.</w:t>
      </w:r>
    </w:p>
    <w:p>
      <w:pPr>
        <w:pStyle w:val="Normal"/>
        <w:ind w:firstLine="720"/>
        <w:jc w:val="both"/>
        <w:rPr>
          <w:rFonts w:ascii="Times New Roman" w:hAnsi="Times New Roman" w:cs="Times New Roman"/>
          <w:color w:val="000000"/>
          <w:sz w:val="27"/>
          <w:szCs w:val="27"/>
          <w:vertAlign w:val="subscript"/>
        </w:rPr>
      </w:pPr>
      <w:r>
        <w:rPr>
          <w:rFonts w:cs="Times New Roman" w:ascii="Times New Roman" w:hAnsi="Times New Roman"/>
          <w:color w:val="000000"/>
          <w:sz w:val="27"/>
          <w:szCs w:val="27"/>
        </w:rPr>
        <w:t>1. Bãng ®Ìn § s¸ng b×nh th</w:t>
        <w:softHyphen/>
        <w:t>êng. TÝnh:</w:t>
      </w:r>
    </w:p>
    <w:p>
      <w:pPr>
        <w:pStyle w:val="Normal"/>
        <w:ind w:firstLine="720"/>
        <w:jc w:val="both"/>
        <w:rPr>
          <w:rFonts w:ascii="Times New Roman" w:hAnsi="Times New Roman" w:cs="Times New Roman"/>
          <w:color w:val="000000"/>
          <w:sz w:val="27"/>
          <w:szCs w:val="27"/>
        </w:rPr>
      </w:pPr>
      <w:r>
        <w:rPr>
          <w:rFonts w:cs="Times New Roman" w:ascii="Times New Roman" w:hAnsi="Times New Roman"/>
          <w:color w:val="000000"/>
          <w:sz w:val="27"/>
          <w:szCs w:val="27"/>
        </w:rPr>
        <w:t>a. C</w:t>
        <w:softHyphen/>
        <w:t xml:space="preserve">êng ®é dßng ®iÖn qua c¸c ®iÖn trë.                                               </w:t>
      </w:r>
    </w:p>
    <w:p>
      <w:pPr>
        <w:pStyle w:val="Normal"/>
        <w:ind w:firstLine="720"/>
        <w:jc w:val="both"/>
        <w:rPr/>
      </w:pPr>
      <w:r>
        <w:rPr>
          <w:rFonts w:cs="Times New Roman" w:ascii="Times New Roman" w:hAnsi="Times New Roman"/>
          <w:color w:val="000000"/>
          <w:sz w:val="27"/>
          <w:szCs w:val="27"/>
        </w:rPr>
        <w:t>b. §iÖn trë R</w:t>
      </w:r>
      <w:r>
        <w:rPr>
          <w:rFonts w:cs="Times New Roman" w:ascii="Times New Roman" w:hAnsi="Times New Roman"/>
          <w:color w:val="000000"/>
          <w:sz w:val="27"/>
          <w:szCs w:val="27"/>
          <w:vertAlign w:val="subscript"/>
        </w:rPr>
        <w:t xml:space="preserve">x  </w:t>
      </w:r>
      <w:r>
        <w:rPr>
          <w:rFonts w:cs="Times New Roman" w:ascii="Times New Roman" w:hAnsi="Times New Roman"/>
          <w:color w:val="000000"/>
          <w:sz w:val="27"/>
          <w:szCs w:val="27"/>
        </w:rPr>
        <w:t xml:space="preserve">                                                                                          </w:t>
      </w:r>
    </w:p>
    <w:p>
      <w:pPr>
        <w:pStyle w:val="Normal"/>
        <w:ind w:firstLine="720"/>
        <w:jc w:val="both"/>
        <w:rPr>
          <w:rFonts w:ascii="Times New Roman" w:hAnsi="Times New Roman" w:cs="Times New Roman"/>
          <w:color w:val="000000"/>
          <w:sz w:val="27"/>
          <w:szCs w:val="27"/>
        </w:rPr>
      </w:pPr>
      <w:r>
        <w:rPr>
          <w:rFonts w:cs="Times New Roman" w:ascii="Times New Roman" w:hAnsi="Times New Roman"/>
          <w:color w:val="000000"/>
          <w:sz w:val="27"/>
          <w:szCs w:val="27"/>
        </w:rPr>
        <w:t>c. TÝnh chØ sè cña v«n kÕ, cho biÕt cùc d</w:t>
        <w:softHyphen/>
        <w:t xml:space="preserve">¬ng                                                                                               </w:t>
      </w:r>
    </w:p>
    <w:p>
      <w:pPr>
        <w:pStyle w:val="Normal"/>
        <w:ind w:firstLine="720"/>
        <w:jc w:val="both"/>
        <w:rPr>
          <w:rFonts w:ascii="Times New Roman" w:hAnsi="Times New Roman" w:cs="Times New Roman"/>
          <w:color w:val="000000"/>
          <w:sz w:val="27"/>
          <w:szCs w:val="27"/>
        </w:rPr>
      </w:pPr>
      <w:r>
        <w:rPr>
          <w:rFonts w:cs="Times New Roman" w:ascii="Times New Roman" w:hAnsi="Times New Roman"/>
          <w:color w:val="000000"/>
          <w:sz w:val="27"/>
          <w:szCs w:val="27"/>
        </w:rPr>
        <w:t xml:space="preserve">cña v«n kÕ m¾c vµo ®iÓm nµo?                                                           </w:t>
      </w:r>
    </w:p>
    <w:p>
      <w:pPr>
        <w:pStyle w:val="Normal"/>
        <w:ind w:firstLine="720"/>
        <w:jc w:val="both"/>
        <w:rPr>
          <w:rFonts w:ascii="Times New Roman" w:hAnsi="Times New Roman" w:cs="Times New Roman"/>
          <w:color w:val="000000"/>
          <w:sz w:val="27"/>
          <w:szCs w:val="27"/>
        </w:rPr>
      </w:pPr>
      <w:r>
        <w:rPr>
          <w:rFonts w:cs="Times New Roman" w:ascii="Times New Roman" w:hAnsi="Times New Roman"/>
          <w:color w:val="000000"/>
          <w:sz w:val="27"/>
          <w:szCs w:val="27"/>
        </w:rPr>
        <w:t xml:space="preserve">2. Thay v«n kÕ b»ng am pe kÕ cã ®iÖn trë nhá </w:t>
      </w:r>
    </w:p>
    <w:p>
      <w:pPr>
        <w:pStyle w:val="Normal"/>
        <w:ind w:firstLine="720"/>
        <w:jc w:val="both"/>
        <w:rPr>
          <w:rFonts w:ascii="Times New Roman" w:hAnsi="Times New Roman" w:cs="Times New Roman"/>
          <w:color w:val="000000"/>
          <w:sz w:val="27"/>
          <w:szCs w:val="27"/>
        </w:rPr>
      </w:pPr>
      <w:r>
        <w:rPr>
          <w:rFonts w:cs="Times New Roman" w:ascii="Times New Roman" w:hAnsi="Times New Roman"/>
          <w:color w:val="000000"/>
          <w:sz w:val="27"/>
          <w:szCs w:val="27"/>
        </w:rPr>
        <w:t>kh«ng ®¸ng kÓ th× thÊy am pe kÕ chØ 0,4A.</w:t>
      </w:r>
    </w:p>
    <w:p>
      <w:pPr>
        <w:pStyle w:val="Normal"/>
        <w:ind w:firstLine="720"/>
        <w:jc w:val="both"/>
        <w:rPr/>
      </w:pPr>
      <w:r>
        <w:rPr>
          <w:rFonts w:cs="Times New Roman" w:ascii="Times New Roman" w:hAnsi="Times New Roman"/>
          <w:color w:val="000000"/>
          <w:sz w:val="27"/>
          <w:szCs w:val="27"/>
        </w:rPr>
        <w:t>a. TÝnh gi¸ tri R</w:t>
      </w:r>
      <w:r>
        <w:rPr>
          <w:rFonts w:cs="Times New Roman" w:ascii="Times New Roman" w:hAnsi="Times New Roman"/>
          <w:color w:val="000000"/>
          <w:sz w:val="27"/>
          <w:szCs w:val="27"/>
          <w:vertAlign w:val="subscript"/>
        </w:rPr>
        <w:t>x</w:t>
      </w:r>
      <w:r>
        <w:rPr>
          <w:rFonts w:cs="Times New Roman" w:ascii="Times New Roman" w:hAnsi="Times New Roman"/>
          <w:color w:val="000000"/>
          <w:sz w:val="27"/>
          <w:szCs w:val="27"/>
        </w:rPr>
        <w:t xml:space="preserve">                                                                                      </w:t>
      </w:r>
    </w:p>
    <w:p>
      <w:pPr>
        <w:pStyle w:val="Normal"/>
        <w:ind w:firstLine="720"/>
        <w:jc w:val="both"/>
        <w:rPr>
          <w:rFonts w:ascii="Times New Roman" w:hAnsi="Times New Roman" w:cs="Times New Roman"/>
          <w:color w:val="000000"/>
          <w:sz w:val="27"/>
          <w:szCs w:val="27"/>
        </w:rPr>
      </w:pPr>
      <w:r>
        <w:rPr>
          <w:rFonts w:cs="Times New Roman" w:ascii="Times New Roman" w:hAnsi="Times New Roman"/>
          <w:color w:val="000000"/>
          <w:sz w:val="27"/>
          <w:szCs w:val="27"/>
        </w:rPr>
        <w:t>b. §é s¸ng cña bãng ®Ìn thay ®æi nh</w:t>
        <w:softHyphen/>
        <w:t xml:space="preserve"> thÕ nµo? </w:t>
      </w:r>
    </w:p>
    <w:p>
      <w:pPr>
        <w:pStyle w:val="Normal"/>
        <w:spacing w:lineRule="auto" w:line="360"/>
        <w:jc w:val="center"/>
        <w:rPr>
          <w:rFonts w:ascii="Times New Roman" w:hAnsi="Times New Roman" w:cs="Times New Roman"/>
          <w:color w:val="000000"/>
          <w:u w:val="single"/>
        </w:rPr>
      </w:pPr>
      <w:r>
        <w:rPr>
          <w:rFonts w:cs="Times New Roman" w:ascii="Times New Roman" w:hAnsi="Times New Roman"/>
          <w:color w:val="000000"/>
          <w:u w:val="single"/>
        </w:rPr>
        <w:t>__________________________</w:t>
      </w:r>
    </w:p>
    <w:p>
      <w:pPr>
        <w:pStyle w:val="Normal"/>
        <w:ind w:firstLine="720"/>
        <w:jc w:val="center"/>
        <w:rPr/>
      </w:pPr>
      <w:r>
        <w:rPr>
          <w:rFonts w:cs="Times New Roman" w:ascii="Times New Roman" w:hAnsi="Times New Roman"/>
          <w:b/>
          <w:color w:val="000000"/>
          <w:sz w:val="26"/>
          <w:szCs w:val="26"/>
          <w:lang w:val="sv-SE"/>
        </w:rPr>
        <w:t>L</w:t>
        <w:softHyphen/>
        <w:t>u ý:</w:t>
      </w:r>
      <w:r>
        <w:rPr>
          <w:rFonts w:cs="Times New Roman" w:ascii="Times New Roman" w:hAnsi="Times New Roman"/>
          <w:color w:val="000000"/>
          <w:sz w:val="26"/>
          <w:szCs w:val="26"/>
          <w:lang w:val="sv-SE"/>
        </w:rPr>
        <w:t xml:space="preserve"> </w:t>
      </w:r>
      <w:r>
        <w:rPr>
          <w:rFonts w:cs="Times New Roman" w:ascii="Times New Roman" w:hAnsi="Times New Roman"/>
          <w:i/>
          <w:color w:val="000000"/>
          <w:sz w:val="26"/>
          <w:szCs w:val="26"/>
          <w:lang w:val="sv-SE"/>
        </w:rPr>
        <w:t>ThÝ sinh thi m«n VËt lý ®</w:t>
        <w:softHyphen/>
        <w:t>îc sö dông m¸y tÝnh cÇm tay.</w:t>
      </w:r>
    </w:p>
    <w:p>
      <w:pPr>
        <w:pStyle w:val="Normal"/>
        <w:jc w:val="center"/>
        <w:rPr/>
      </w:pPr>
      <w:r>
        <w:rPr>
          <w:rFonts w:cs="Times New Roman" w:ascii="Times New Roman" w:hAnsi="Times New Roman"/>
          <w:color w:val="000000"/>
          <w:sz w:val="24"/>
          <w:szCs w:val="24"/>
        </w:rPr>
        <w:t xml:space="preserve">Phßng gi¸o </w:t>
      </w:r>
      <w:r>
        <w:rPr>
          <w:rFonts w:cs="Times New Roman" w:ascii="Times New Roman" w:hAnsi="Times New Roman"/>
          <w:color w:val="000000"/>
          <w:sz w:val="24"/>
          <w:szCs w:val="24"/>
          <w:u w:val="single"/>
        </w:rPr>
        <w:t>dôc vµ ®µo</w:t>
      </w:r>
      <w:r>
        <w:rPr>
          <w:rFonts w:cs="Times New Roman" w:ascii="Times New Roman" w:hAnsi="Times New Roman"/>
          <w:color w:val="000000"/>
          <w:sz w:val="24"/>
          <w:szCs w:val="24"/>
        </w:rPr>
        <w:t xml:space="preserve"> t¹o  phï ninh</w:t>
      </w:r>
    </w:p>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H</w:t>
        <w:softHyphen/>
        <w:t xml:space="preserve">íng dÉn chÊm thi chän häc sinh giái cÊp huyÖn </w:t>
      </w:r>
    </w:p>
    <w:p>
      <w:pPr>
        <w:pStyle w:val="Normal"/>
        <w:jc w:val="center"/>
        <w:rPr>
          <w:rFonts w:ascii="Times New Roman" w:hAnsi="Times New Roman" w:cs="Times New Roman"/>
          <w:b/>
          <w:b/>
          <w:color w:val="000000"/>
        </w:rPr>
      </w:pPr>
      <w:r>
        <w:rPr>
          <w:rFonts w:cs="Times New Roman" w:ascii="Times New Roman" w:hAnsi="Times New Roman"/>
          <w:b/>
          <w:color w:val="000000"/>
        </w:rPr>
        <w:t>M«n : VËt lý líp 9 n¨m häc 2010 – 2011</w:t>
      </w:r>
    </w:p>
    <w:p>
      <w:pPr>
        <w:pStyle w:val="Normal"/>
        <w:jc w:val="center"/>
        <w:rPr>
          <w:rFonts w:ascii="Times New Roman" w:hAnsi="Times New Roman" w:cs="Times New Roman"/>
          <w:b/>
          <w:b/>
          <w:color w:val="000000"/>
          <w:sz w:val="16"/>
          <w:szCs w:val="16"/>
        </w:rPr>
      </w:pPr>
      <w:r>
        <w:rPr>
          <w:rFonts w:cs="Times New Roman" w:ascii="Times New Roman" w:hAnsi="Times New Roman"/>
          <w:b/>
          <w:color w:val="000000"/>
          <w:sz w:val="16"/>
          <w:szCs w:val="16"/>
        </w:rPr>
      </w:r>
    </w:p>
    <w:p>
      <w:pPr>
        <w:pStyle w:val="Normal"/>
        <w:tabs>
          <w:tab w:val="clear" w:pos="720"/>
          <w:tab w:val="left" w:pos="7560" w:leader="none"/>
        </w:tabs>
        <w:rPr>
          <w:rFonts w:ascii="Times New Roman" w:hAnsi="Times New Roman" w:cs="Times New Roman"/>
          <w:b/>
          <w:b/>
          <w:color w:val="000000"/>
          <w:sz w:val="26"/>
          <w:szCs w:val="26"/>
        </w:rPr>
      </w:pPr>
      <w:r>
        <w:rPr>
          <w:rFonts w:cs="Times New Roman" w:ascii="Times New Roman" w:hAnsi="Times New Roman"/>
          <w:b/>
          <w:bCs/>
          <w:color w:val="000000"/>
          <w:sz w:val="26"/>
          <w:szCs w:val="26"/>
          <w:u w:val="single"/>
        </w:rPr>
        <w:t xml:space="preserve">§¸p ¸n </w:t>
      </w:r>
      <w:r>
        <w:rPr>
          <w:rFonts w:cs="Times New Roman" w:ascii="Times New Roman" w:hAnsi="Times New Roman"/>
          <w:b/>
          <w:color w:val="000000"/>
          <w:sz w:val="26"/>
          <w:szCs w:val="26"/>
          <w:u w:val="single"/>
        </w:rPr>
        <w:t>Bµi 1</w:t>
      </w:r>
      <w:r>
        <w:rPr>
          <w:rFonts w:cs="Times New Roman" w:ascii="Times New Roman" w:hAnsi="Times New Roman"/>
          <w:i/>
          <w:color w:val="000000"/>
          <w:sz w:val="26"/>
          <w:szCs w:val="26"/>
        </w:rPr>
        <w:t>: (3 ®iÓm)</w:t>
      </w:r>
      <w:r>
        <w:rPr>
          <w:rFonts w:cs="Times New Roman" w:ascii="Times New Roman" w:hAnsi="Times New Roman"/>
          <w:b/>
          <w:bCs/>
          <w:color w:val="000000"/>
          <w:sz w:val="26"/>
          <w:szCs w:val="26"/>
          <w:u w:val="single"/>
        </w:rPr>
        <w:t>:</w:t>
      </w:r>
    </w:p>
    <w:p>
      <w:pPr>
        <w:pStyle w:val="Normal"/>
        <w:tabs>
          <w:tab w:val="clear" w:pos="720"/>
          <w:tab w:val="left" w:pos="7560" w:leader="none"/>
        </w:tabs>
        <w:ind w:firstLine="720"/>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a/ Gäi vËn tèc cña ca n« khi n</w:t>
        <w:softHyphen/>
        <w:t>íc ®øng yªn lµ V</w:t>
      </w:r>
      <w:r>
        <w:rPr>
          <w:rFonts w:cs="Times New Roman" w:ascii="Times New Roman" w:hAnsi="Times New Roman"/>
          <w:color w:val="000000"/>
          <w:sz w:val="26"/>
          <w:szCs w:val="26"/>
          <w:vertAlign w:val="subscript"/>
        </w:rPr>
        <w:t>c</w:t>
      </w:r>
      <w:r>
        <w:rPr>
          <w:rFonts w:cs="Times New Roman" w:ascii="Times New Roman" w:hAnsi="Times New Roman"/>
          <w:color w:val="000000"/>
          <w:sz w:val="26"/>
          <w:szCs w:val="26"/>
        </w:rPr>
        <w:t xml:space="preserve"> , cña dßng n</w:t>
        <w:softHyphen/>
        <w:t>íc lµ V</w:t>
      </w:r>
      <w:r>
        <w:rPr>
          <w:rFonts w:cs="Times New Roman" w:ascii="Times New Roman" w:hAnsi="Times New Roman"/>
          <w:color w:val="000000"/>
          <w:sz w:val="26"/>
          <w:szCs w:val="26"/>
          <w:vertAlign w:val="subscript"/>
        </w:rPr>
        <w:t>n</w:t>
      </w:r>
      <w:r>
        <w:rPr>
          <w:rFonts w:cs="Times New Roman" w:ascii="Times New Roman" w:hAnsi="Times New Roman"/>
          <w:color w:val="000000"/>
          <w:sz w:val="26"/>
          <w:szCs w:val="26"/>
        </w:rPr>
        <w:t xml:space="preserve">. </w:t>
      </w:r>
    </w:p>
    <w:p>
      <w:pPr>
        <w:pStyle w:val="Normal"/>
        <w:tabs>
          <w:tab w:val="clear" w:pos="720"/>
          <w:tab w:val="left" w:pos="7560" w:leader="none"/>
        </w:tabs>
        <w:ind w:firstLine="720"/>
        <w:rPr/>
      </w:pPr>
      <w:r>
        <w:rPr>
          <w:rFonts w:cs="Times New Roman" w:ascii="Times New Roman" w:hAnsi="Times New Roman"/>
          <w:color w:val="000000"/>
          <w:sz w:val="26"/>
          <w:szCs w:val="26"/>
        </w:rPr>
        <w:t>Ta cã c¸c ph</w:t>
        <w:softHyphen/>
        <w:t>¬ng tr×nh: S = ( V</w:t>
      </w:r>
      <w:r>
        <w:rPr>
          <w:rFonts w:cs="Times New Roman" w:ascii="Times New Roman" w:hAnsi="Times New Roman"/>
          <w:color w:val="000000"/>
          <w:sz w:val="26"/>
          <w:szCs w:val="26"/>
          <w:vertAlign w:val="subscript"/>
        </w:rPr>
        <w:t>c</w:t>
      </w:r>
      <w:r>
        <w:rPr>
          <w:rFonts w:cs="Times New Roman" w:ascii="Times New Roman" w:hAnsi="Times New Roman"/>
          <w:color w:val="000000"/>
          <w:sz w:val="26"/>
          <w:szCs w:val="26"/>
        </w:rPr>
        <w:t xml:space="preserve"> + V</w:t>
      </w:r>
      <w:r>
        <w:rPr>
          <w:rFonts w:cs="Times New Roman" w:ascii="Times New Roman" w:hAnsi="Times New Roman"/>
          <w:color w:val="000000"/>
          <w:sz w:val="26"/>
          <w:szCs w:val="26"/>
          <w:vertAlign w:val="subscript"/>
        </w:rPr>
        <w:t xml:space="preserve">n </w:t>
      </w:r>
      <w:r>
        <w:rPr>
          <w:rFonts w:cs="Times New Roman" w:ascii="Times New Roman" w:hAnsi="Times New Roman"/>
          <w:color w:val="000000"/>
          <w:sz w:val="26"/>
          <w:szCs w:val="26"/>
        </w:rPr>
        <w:t xml:space="preserve"> ) t</w:t>
      </w:r>
      <w:r>
        <w:rPr>
          <w:rFonts w:cs="Times New Roman" w:ascii="Times New Roman" w:hAnsi="Times New Roman"/>
          <w:color w:val="000000"/>
          <w:sz w:val="26"/>
          <w:szCs w:val="26"/>
          <w:vertAlign w:val="subscript"/>
        </w:rPr>
        <w:t>1</w:t>
      </w:r>
      <w:r>
        <w:rPr>
          <w:rFonts w:cs="Times New Roman" w:ascii="Times New Roman" w:hAnsi="Times New Roman"/>
          <w:color w:val="000000"/>
          <w:sz w:val="26"/>
          <w:szCs w:val="26"/>
        </w:rPr>
        <w:t xml:space="preserve">                                                     ( 0,5 ® )</w:t>
      </w:r>
    </w:p>
    <w:p>
      <w:pPr>
        <w:pStyle w:val="Normal"/>
        <w:tabs>
          <w:tab w:val="clear" w:pos="720"/>
          <w:tab w:val="left" w:pos="7560" w:leader="none"/>
        </w:tabs>
        <w:ind w:firstLine="720"/>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S = ( V</w:t>
      </w:r>
      <w:r>
        <w:rPr>
          <w:rFonts w:cs="Times New Roman" w:ascii="Times New Roman" w:hAnsi="Times New Roman"/>
          <w:color w:val="000000"/>
          <w:sz w:val="26"/>
          <w:szCs w:val="26"/>
          <w:vertAlign w:val="subscript"/>
        </w:rPr>
        <w:t xml:space="preserve">c </w:t>
      </w:r>
      <w:r>
        <w:rPr>
          <w:rFonts w:cs="Times New Roman" w:ascii="Times New Roman" w:hAnsi="Times New Roman"/>
          <w:color w:val="000000"/>
          <w:sz w:val="26"/>
          <w:szCs w:val="26"/>
        </w:rPr>
        <w:t>- V</w:t>
      </w:r>
      <w:r>
        <w:rPr>
          <w:rFonts w:cs="Times New Roman" w:ascii="Times New Roman" w:hAnsi="Times New Roman"/>
          <w:color w:val="000000"/>
          <w:sz w:val="26"/>
          <w:szCs w:val="26"/>
          <w:vertAlign w:val="subscript"/>
        </w:rPr>
        <w:t>n</w:t>
      </w:r>
      <w:r>
        <w:rPr>
          <w:rFonts w:cs="Times New Roman" w:ascii="Times New Roman" w:hAnsi="Times New Roman"/>
          <w:color w:val="000000"/>
          <w:sz w:val="26"/>
          <w:szCs w:val="26"/>
        </w:rPr>
        <w:t xml:space="preserve"> ) t</w:t>
      </w:r>
      <w:r>
        <w:rPr>
          <w:rFonts w:cs="Times New Roman" w:ascii="Times New Roman" w:hAnsi="Times New Roman"/>
          <w:color w:val="000000"/>
          <w:sz w:val="26"/>
          <w:szCs w:val="26"/>
          <w:vertAlign w:val="subscript"/>
        </w:rPr>
        <w:t>2</w:t>
      </w:r>
      <w:r>
        <w:rPr>
          <w:rFonts w:cs="Times New Roman" w:ascii="Times New Roman" w:hAnsi="Times New Roman"/>
          <w:color w:val="000000"/>
          <w:sz w:val="26"/>
          <w:szCs w:val="26"/>
        </w:rPr>
        <w:t xml:space="preserve">                                                       ( 0,5 ® )</w:t>
      </w:r>
    </w:p>
    <w:p>
      <w:pPr>
        <w:pStyle w:val="Normal"/>
        <w:tabs>
          <w:tab w:val="clear" w:pos="720"/>
          <w:tab w:val="left" w:pos="7560" w:leader="none"/>
        </w:tabs>
        <w:ind w:firstLine="720"/>
        <w:rPr>
          <w:rFonts w:ascii="Times New Roman" w:hAnsi="Times New Roman" w:cs="Times New Roman"/>
          <w:color w:val="000000"/>
          <w:sz w:val="26"/>
          <w:szCs w:val="26"/>
        </w:rPr>
      </w:pPr>
      <w:r>
        <w:rPr>
          <w:rFonts w:cs="Times New Roman" w:ascii="Times New Roman" w:hAnsi="Times New Roman"/>
          <w:color w:val="000000"/>
          <w:sz w:val="26"/>
          <w:szCs w:val="26"/>
        </w:rPr>
        <w:t>Gi¶i c¸c ph</w:t>
        <w:softHyphen/>
        <w:t>¬ng tr×nh:</w:t>
      </w:r>
    </w:p>
    <w:p>
      <w:pPr>
        <w:pStyle w:val="Normal"/>
        <w:tabs>
          <w:tab w:val="clear" w:pos="720"/>
          <w:tab w:val="left" w:pos="7560" w:leader="none"/>
        </w:tabs>
        <w:ind w:firstLine="720"/>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V</w:t>
      </w:r>
      <w:r>
        <w:rPr>
          <w:rFonts w:cs="Times New Roman" w:ascii="Times New Roman" w:hAnsi="Times New Roman"/>
          <w:color w:val="000000"/>
          <w:sz w:val="26"/>
          <w:szCs w:val="26"/>
          <w:vertAlign w:val="subscript"/>
        </w:rPr>
        <w:t>c</w:t>
      </w:r>
      <w:r>
        <w:rPr>
          <w:rFonts w:cs="Times New Roman" w:ascii="Times New Roman" w:hAnsi="Times New Roman"/>
          <w:color w:val="000000"/>
          <w:sz w:val="26"/>
          <w:szCs w:val="26"/>
        </w:rPr>
        <w:t xml:space="preserve"> = </w:t>
      </w:r>
      <w:r>
        <w:rPr>
          <w:rFonts w:cs="Times New Roman" w:ascii="Times New Roman" w:hAnsi="Times New Roman"/>
          <w:color w:val="000000"/>
          <w:sz w:val="26"/>
          <w:szCs w:val="26"/>
        </w:rPr>
      </w:r>
      <m:oMath xmlns:m="http://schemas.openxmlformats.org/officeDocument/2006/math">
        <m:f>
          <m:num>
            <m:r>
              <m:t xml:space="preserve">S</m:t>
            </m:r>
            <m:r>
              <m:t xml:space="preserve">(</m:t>
            </m:r>
            <m:sSub>
              <m:e>
                <m:r>
                  <m:t xml:space="preserve">t</m:t>
                </m:r>
              </m:e>
              <m:sub>
                <m:r>
                  <m:t xml:space="preserve">2</m:t>
                </m:r>
              </m:sub>
            </m:sSub>
            <m:r>
              <m:t xml:space="preserve">+</m:t>
            </m:r>
            <m:sSub>
              <m:e>
                <m:r>
                  <m:t xml:space="preserve">t</m:t>
                </m:r>
              </m:e>
              <m:sub>
                <m:r>
                  <m:t xml:space="preserve">1</m:t>
                </m:r>
              </m:sub>
            </m:sSub>
            <m:r>
              <m:t xml:space="preserve">)</m:t>
            </m:r>
          </m:num>
          <m:den>
            <m:r>
              <m:t xml:space="preserve">2</m:t>
            </m:r>
            <m:sSub>
              <m:e>
                <m:r>
                  <m:t xml:space="preserve">t</m:t>
                </m:r>
              </m:e>
              <m:sub>
                <m:r>
                  <m:t xml:space="preserve">1</m:t>
                </m:r>
              </m:sub>
            </m:sSub>
            <m:sSub>
              <m:e>
                <m:r>
                  <m:t xml:space="preserve">t</m:t>
                </m:r>
              </m:e>
              <m:sub>
                <m:r>
                  <m:t xml:space="preserve">2</m:t>
                </m:r>
              </m:sub>
            </m:sSub>
          </m:den>
        </m:f>
      </m:oMath>
      <w:r>
        <w:rPr>
          <w:rFonts w:cs="Times New Roman" w:ascii="Times New Roman" w:hAnsi="Times New Roman"/>
          <w:color w:val="000000"/>
          <w:sz w:val="26"/>
          <w:szCs w:val="26"/>
        </w:rPr>
        <w:t>= … = 30 ( km/h )                                    ( 0,5 ® )</w:t>
      </w:r>
    </w:p>
    <w:p>
      <w:pPr>
        <w:pStyle w:val="Normal"/>
        <w:tabs>
          <w:tab w:val="clear" w:pos="720"/>
          <w:tab w:val="left" w:pos="7560" w:leader="none"/>
        </w:tabs>
        <w:ind w:firstLine="720"/>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V</w:t>
      </w:r>
      <w:r>
        <w:rPr>
          <w:rFonts w:cs="Times New Roman" w:ascii="Times New Roman" w:hAnsi="Times New Roman"/>
          <w:color w:val="000000"/>
          <w:sz w:val="26"/>
          <w:szCs w:val="26"/>
          <w:vertAlign w:val="subscript"/>
        </w:rPr>
        <w:t>n</w:t>
      </w:r>
      <w:r>
        <w:rPr>
          <w:rFonts w:cs="Times New Roman" w:ascii="Times New Roman" w:hAnsi="Times New Roman"/>
          <w:color w:val="000000"/>
          <w:sz w:val="26"/>
          <w:szCs w:val="26"/>
        </w:rPr>
        <w:t xml:space="preserve"> = </w:t>
      </w:r>
      <w:r>
        <w:rPr>
          <w:rFonts w:cs="Times New Roman" w:ascii="Times New Roman" w:hAnsi="Times New Roman"/>
          <w:color w:val="000000"/>
          <w:sz w:val="26"/>
          <w:szCs w:val="26"/>
        </w:rPr>
      </w:r>
      <m:oMath xmlns:m="http://schemas.openxmlformats.org/officeDocument/2006/math">
        <m:f>
          <m:num>
            <m:r>
              <m:t xml:space="preserve">S</m:t>
            </m:r>
            <m:r>
              <m:t xml:space="preserve">(</m:t>
            </m:r>
            <m:sSub>
              <m:e>
                <m:r>
                  <m:t xml:space="preserve">t</m:t>
                </m:r>
              </m:e>
              <m:sub>
                <m:r>
                  <m:t xml:space="preserve">2</m:t>
                </m:r>
              </m:sub>
            </m:sSub>
            <m:r>
              <m:t xml:space="preserve">−</m:t>
            </m:r>
            <m:sSub>
              <m:e>
                <m:r>
                  <m:t xml:space="preserve">t</m:t>
                </m:r>
              </m:e>
              <m:sub>
                <m:r>
                  <m:t xml:space="preserve">1</m:t>
                </m:r>
              </m:sub>
            </m:sSub>
            <m:r>
              <m:t xml:space="preserve">)</m:t>
            </m:r>
          </m:num>
          <m:den>
            <m:r>
              <m:t xml:space="preserve">2</m:t>
            </m:r>
            <m:sSub>
              <m:e>
                <m:r>
                  <m:t xml:space="preserve">t</m:t>
                </m:r>
              </m:e>
              <m:sub>
                <m:r>
                  <m:t xml:space="preserve">1</m:t>
                </m:r>
              </m:sub>
            </m:sSub>
            <m:sSub>
              <m:e>
                <m:r>
                  <m:t xml:space="preserve">t</m:t>
                </m:r>
              </m:e>
              <m:sub>
                <m:r>
                  <m:t xml:space="preserve">2</m:t>
                </m:r>
              </m:sub>
            </m:sSub>
          </m:den>
        </m:f>
      </m:oMath>
      <w:r>
        <w:rPr>
          <w:rFonts w:cs="Times New Roman" w:ascii="Times New Roman" w:hAnsi="Times New Roman"/>
          <w:color w:val="000000"/>
          <w:sz w:val="26"/>
          <w:szCs w:val="26"/>
        </w:rPr>
        <w:t>= … = 6 ( km/h )                                      ( 0,5 ® )</w:t>
      </w:r>
    </w:p>
    <w:p>
      <w:pPr>
        <w:pStyle w:val="Normal"/>
        <w:tabs>
          <w:tab w:val="clear" w:pos="720"/>
          <w:tab w:val="left" w:pos="7560" w:leader="none"/>
        </w:tabs>
        <w:ind w:firstLine="720"/>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b/ VËn tèc trung b×nh cña ca n« lµ:</w:t>
      </w:r>
    </w:p>
    <w:p>
      <w:pPr>
        <w:pStyle w:val="Normal"/>
        <w:tabs>
          <w:tab w:val="clear" w:pos="720"/>
          <w:tab w:val="left" w:pos="7560" w:leader="none"/>
        </w:tabs>
        <w:ind w:firstLine="720"/>
        <w:rPr>
          <w:rFonts w:ascii="Times New Roman" w:hAnsi="Times New Roman" w:cs="Times New Roman"/>
          <w:b/>
          <w:b/>
          <w:color w:val="000000"/>
          <w:sz w:val="26"/>
          <w:szCs w:val="26"/>
          <w:u w:val="single"/>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V</w:t>
      </w:r>
      <w:r>
        <w:rPr>
          <w:rFonts w:cs="Times New Roman" w:ascii="Times New Roman" w:hAnsi="Times New Roman"/>
          <w:color w:val="000000"/>
          <w:sz w:val="26"/>
          <w:szCs w:val="26"/>
          <w:vertAlign w:val="subscript"/>
        </w:rPr>
        <w:t>tb</w:t>
      </w:r>
      <w:r>
        <w:rPr>
          <w:rFonts w:cs="Times New Roman" w:ascii="Times New Roman" w:hAnsi="Times New Roman"/>
          <w:color w:val="000000"/>
          <w:sz w:val="26"/>
          <w:szCs w:val="26"/>
        </w:rPr>
        <w:t xml:space="preserve"> = </w:t>
      </w:r>
      <w:r>
        <w:rPr>
          <w:rFonts w:cs="Times New Roman" w:ascii="Times New Roman" w:hAnsi="Times New Roman"/>
          <w:color w:val="000000"/>
          <w:sz w:val="26"/>
          <w:szCs w:val="26"/>
        </w:rPr>
      </w:r>
      <m:oMath xmlns:m="http://schemas.openxmlformats.org/officeDocument/2006/math">
        <m:f>
          <m:num>
            <m:sSub>
              <m:e>
                <m:r>
                  <m:t xml:space="preserve">S</m:t>
                </m:r>
              </m:e>
              <m:sub>
                <m:r>
                  <m:t xml:space="preserve">1</m:t>
                </m:r>
              </m:sub>
            </m:sSub>
            <m:r>
              <m:t xml:space="preserve">+</m:t>
            </m:r>
            <m:sSub>
              <m:e>
                <m:r>
                  <m:t xml:space="preserve">S</m:t>
                </m:r>
              </m:e>
              <m:sub>
                <m:r>
                  <m:t xml:space="preserve">2</m:t>
                </m:r>
              </m:sub>
            </m:sSub>
          </m:num>
          <m:den>
            <m:sSub>
              <m:e>
                <m:r>
                  <m:t xml:space="preserve">t</m:t>
                </m:r>
              </m:e>
              <m:sub>
                <m:r>
                  <m:t xml:space="preserve">1</m:t>
                </m:r>
              </m:sub>
            </m:sSub>
            <m:r>
              <m:t xml:space="preserve">+</m:t>
            </m:r>
            <m:sSub>
              <m:e>
                <m:r>
                  <m:t xml:space="preserve">t</m:t>
                </m:r>
              </m:e>
              <m:sub>
                <m:r>
                  <m:t xml:space="preserve">2</m:t>
                </m:r>
              </m:sub>
            </m:sSub>
          </m:den>
        </m:f>
      </m:oMath>
      <w:r>
        <w:rPr>
          <w:rFonts w:cs="Times New Roman" w:ascii="Times New Roman" w:hAnsi="Times New Roman"/>
          <w:color w:val="000000"/>
          <w:sz w:val="26"/>
          <w:szCs w:val="26"/>
        </w:rPr>
        <w:t xml:space="preserve"> = </w:t>
      </w:r>
      <w:r>
        <w:rPr>
          <w:rFonts w:cs="Times New Roman" w:ascii="Times New Roman" w:hAnsi="Times New Roman"/>
          <w:color w:val="000000"/>
          <w:sz w:val="26"/>
          <w:szCs w:val="26"/>
        </w:rPr>
      </w:r>
      <m:oMath xmlns:m="http://schemas.openxmlformats.org/officeDocument/2006/math">
        <m:f>
          <m:num>
            <m:r>
              <m:t xml:space="preserve">2</m:t>
            </m:r>
            <m:r>
              <m:t xml:space="preserve">S</m:t>
            </m:r>
          </m:num>
          <m:den>
            <m:sSub>
              <m:e>
                <m:r>
                  <m:t xml:space="preserve">t</m:t>
                </m:r>
              </m:e>
              <m:sub>
                <m:r>
                  <m:t xml:space="preserve">1</m:t>
                </m:r>
              </m:sub>
            </m:sSub>
            <m:r>
              <m:t xml:space="preserve">+</m:t>
            </m:r>
            <m:sSub>
              <m:e>
                <m:r>
                  <m:t xml:space="preserve">t</m:t>
                </m:r>
              </m:e>
              <m:sub>
                <m:r>
                  <m:t xml:space="preserve">2</m:t>
                </m:r>
              </m:sub>
            </m:sSub>
          </m:den>
        </m:f>
      </m:oMath>
      <w:r>
        <w:rPr>
          <w:rFonts w:cs="Times New Roman" w:ascii="Times New Roman" w:hAnsi="Times New Roman"/>
          <w:color w:val="000000"/>
          <w:sz w:val="26"/>
          <w:szCs w:val="26"/>
        </w:rPr>
        <w:t xml:space="preserve"> = … = 28,8 (km/h)                                                      ( 1® )</w:t>
      </w:r>
    </w:p>
    <w:p>
      <w:pPr>
        <w:pStyle w:val="Normal"/>
        <w:jc w:val="both"/>
        <w:rPr/>
      </w:pPr>
      <w:r>
        <w:rPr>
          <w:rFonts w:cs="Times New Roman" w:ascii="Times New Roman" w:hAnsi="Times New Roman"/>
          <w:b/>
          <w:color w:val="000000"/>
          <w:sz w:val="27"/>
          <w:szCs w:val="27"/>
          <w:u w:val="single"/>
        </w:rPr>
        <w:t xml:space="preserve">§¸p ¸n </w:t>
      </w:r>
      <w:r>
        <w:rPr>
          <w:rFonts w:cs="Times New Roman" w:ascii="Times New Roman" w:hAnsi="Times New Roman"/>
          <w:b/>
          <w:color w:val="000000"/>
          <w:sz w:val="24"/>
          <w:szCs w:val="24"/>
          <w:u w:val="single"/>
        </w:rPr>
        <w:t>Bµi  2</w:t>
      </w:r>
      <w:r>
        <w:rPr>
          <w:rFonts w:cs="Times New Roman" w:ascii="Times New Roman" w:hAnsi="Times New Roman"/>
          <w:color w:val="000000"/>
          <w:sz w:val="24"/>
          <w:szCs w:val="24"/>
          <w:u w:val="single"/>
        </w:rPr>
        <w:t>:</w:t>
      </w:r>
      <w:r>
        <w:rPr>
          <w:rFonts w:cs="Times New Roman" w:ascii="Times New Roman" w:hAnsi="Times New Roman"/>
          <w:color w:val="000000"/>
          <w:sz w:val="24"/>
          <w:szCs w:val="24"/>
        </w:rPr>
        <w:t xml:space="preserve">   ( 2 ®iÓm ) </w:t>
      </w:r>
    </w:p>
    <w:p>
      <w:pPr>
        <w:pStyle w:val="Normal"/>
        <w:ind w:firstLine="720"/>
        <w:jc w:val="both"/>
        <w:rPr/>
      </w:pPr>
      <w:r>
        <w:rPr>
          <w:rFonts w:cs="Times New Roman" w:ascii="Times New Roman" w:hAnsi="Times New Roman"/>
          <w:color w:val="000000"/>
          <w:sz w:val="26"/>
          <w:szCs w:val="26"/>
        </w:rPr>
        <w:t>a. TÝnh nhiÖt l</w:t>
        <w:softHyphen/>
        <w:t>îng cÇn cung cÊp cho 2kg n</w:t>
        <w:softHyphen/>
        <w:t>íc ®¸ tõ - 10</w:t>
      </w:r>
      <w:r>
        <w:rPr>
          <w:rFonts w:cs="Times New Roman" w:ascii="Times New Roman" w:hAnsi="Times New Roman"/>
          <w:color w:val="000000"/>
          <w:sz w:val="26"/>
          <w:szCs w:val="26"/>
          <w:vertAlign w:val="superscript"/>
        </w:rPr>
        <w:t>o</w:t>
      </w:r>
      <w:r>
        <w:rPr>
          <w:rFonts w:cs="Times New Roman" w:ascii="Times New Roman" w:hAnsi="Times New Roman"/>
          <w:color w:val="000000"/>
          <w:sz w:val="26"/>
          <w:szCs w:val="26"/>
        </w:rPr>
        <w:t>C biÕn thµnh h¬i lµ:</w:t>
      </w:r>
    </w:p>
    <w:p>
      <w:pPr>
        <w:pStyle w:val="Normal"/>
        <w:ind w:firstLine="720"/>
        <w:jc w:val="both"/>
        <w:rPr/>
      </w:pPr>
      <w:r>
        <w:rPr>
          <w:rFonts w:cs="Times New Roman" w:ascii="Times New Roman" w:hAnsi="Times New Roman"/>
          <w:color w:val="000000"/>
          <w:sz w:val="26"/>
          <w:szCs w:val="26"/>
        </w:rPr>
        <w:t>Q= m.c</w:t>
      </w:r>
      <w:r>
        <w:rPr>
          <w:rFonts w:cs="Times New Roman" w:ascii="Times New Roman" w:hAnsi="Times New Roman"/>
          <w:color w:val="000000"/>
          <w:sz w:val="26"/>
          <w:szCs w:val="26"/>
          <w:vertAlign w:val="subscript"/>
        </w:rPr>
        <w:t>1</w:t>
      </w:r>
      <w:r>
        <w:rPr>
          <w:rFonts w:cs="Times New Roman" w:ascii="Times New Roman" w:hAnsi="Times New Roman"/>
          <w:color w:val="000000"/>
          <w:sz w:val="26"/>
          <w:szCs w:val="26"/>
        </w:rPr>
        <w:t>.10 + m.</w:t>
      </w:r>
      <w:r>
        <w:rPr>
          <w:rFonts w:eastAsia="Symbol" w:cs="Symbol" w:ascii="Symbol" w:hAnsi="Symbol"/>
          <w:color w:val="000000"/>
          <w:sz w:val="26"/>
          <w:szCs w:val="26"/>
        </w:rPr>
        <w:t></w:t>
      </w:r>
      <w:r>
        <w:rPr>
          <w:rFonts w:cs="Times New Roman" w:ascii="Times New Roman" w:hAnsi="Times New Roman"/>
          <w:color w:val="000000"/>
          <w:sz w:val="26"/>
          <w:szCs w:val="26"/>
        </w:rPr>
        <w:t xml:space="preserve"> + m.c</w:t>
      </w:r>
      <w:r>
        <w:rPr>
          <w:rFonts w:cs="Times New Roman" w:ascii="Times New Roman" w:hAnsi="Times New Roman"/>
          <w:color w:val="000000"/>
          <w:sz w:val="26"/>
          <w:szCs w:val="26"/>
          <w:vertAlign w:val="subscript"/>
        </w:rPr>
        <w:t>2</w:t>
      </w:r>
      <w:r>
        <w:rPr>
          <w:rFonts w:cs="Times New Roman" w:ascii="Times New Roman" w:hAnsi="Times New Roman"/>
          <w:color w:val="000000"/>
          <w:sz w:val="26"/>
          <w:szCs w:val="26"/>
        </w:rPr>
        <w:t>.100 + m.L = 6156000 ( J )                         (1 ®iÓm)</w:t>
      </w:r>
    </w:p>
    <w:p>
      <w:pPr>
        <w:pStyle w:val="Normal"/>
        <w:ind w:firstLine="720"/>
        <w:rPr/>
      </w:pPr>
      <w:r>
        <w:rPr>
          <w:rFonts w:cs="Times New Roman" w:ascii="Times New Roman" w:hAnsi="Times New Roman"/>
          <w:color w:val="000000"/>
          <w:sz w:val="26"/>
          <w:szCs w:val="26"/>
        </w:rPr>
        <w:t>Trong ®ã c</w:t>
      </w:r>
      <w:r>
        <w:rPr>
          <w:rFonts w:cs="Times New Roman" w:ascii="Times New Roman" w:hAnsi="Times New Roman"/>
          <w:color w:val="000000"/>
          <w:sz w:val="26"/>
          <w:szCs w:val="26"/>
          <w:vertAlign w:val="subscript"/>
        </w:rPr>
        <w:t>1</w:t>
      </w:r>
      <w:r>
        <w:rPr>
          <w:rFonts w:cs="Times New Roman" w:ascii="Times New Roman" w:hAnsi="Times New Roman"/>
          <w:color w:val="000000"/>
          <w:sz w:val="26"/>
          <w:szCs w:val="26"/>
        </w:rPr>
        <w:t xml:space="preserve"> lµ nhiÖt dung riªng cña n</w:t>
        <w:softHyphen/>
        <w:t>íc ®¸ , c</w:t>
      </w:r>
      <w:r>
        <w:rPr>
          <w:rFonts w:cs="Times New Roman" w:ascii="Times New Roman" w:hAnsi="Times New Roman"/>
          <w:color w:val="000000"/>
          <w:sz w:val="26"/>
          <w:szCs w:val="26"/>
          <w:vertAlign w:val="subscript"/>
        </w:rPr>
        <w:t>2</w:t>
      </w:r>
      <w:r>
        <w:rPr>
          <w:rFonts w:cs="Times New Roman" w:ascii="Times New Roman" w:hAnsi="Times New Roman"/>
          <w:color w:val="000000"/>
          <w:sz w:val="26"/>
          <w:szCs w:val="26"/>
        </w:rPr>
        <w:t xml:space="preserve"> lµ nhiÖt dung riªng cña n</w:t>
        <w:softHyphen/>
        <w:t>íc.</w:t>
      </w:r>
    </w:p>
    <w:p>
      <w:pPr>
        <w:pStyle w:val="Normal"/>
        <w:ind w:firstLine="720"/>
        <w:rPr/>
      </w:pPr>
      <w:r>
        <w:rPr>
          <w:rFonts w:cs="Times New Roman" w:ascii="Times New Roman" w:hAnsi="Times New Roman"/>
          <w:color w:val="000000"/>
          <w:sz w:val="26"/>
          <w:szCs w:val="26"/>
        </w:rPr>
        <w:t>b. NhiÖt l</w:t>
        <w:softHyphen/>
        <w:t xml:space="preserve">îng do dÇu cung cÊp lµ : Q’ = </w:t>
      </w:r>
      <w:r>
        <w:rPr>
          <w:rFonts w:cs="Times New Roman" w:ascii="Times New Roman" w:hAnsi="Times New Roman"/>
          <w:color w:val="000000"/>
          <w:sz w:val="26"/>
          <w:szCs w:val="26"/>
        </w:rPr>
      </w:r>
      <m:oMath xmlns:m="http://schemas.openxmlformats.org/officeDocument/2006/math">
        <m:f>
          <m:num>
            <m:r>
              <m:t xml:space="preserve">Q</m:t>
            </m:r>
          </m:num>
          <m:den>
            <m:r>
              <m:t xml:space="preserve">H</m:t>
            </m:r>
          </m:den>
        </m:f>
      </m:oMath>
      <w:r>
        <w:rPr>
          <w:rFonts w:cs="Times New Roman" w:ascii="Times New Roman" w:hAnsi="Times New Roman"/>
          <w:color w:val="000000"/>
          <w:sz w:val="26"/>
          <w:szCs w:val="26"/>
        </w:rPr>
        <w:t xml:space="preserve"> = 7695000 ( J )            ( 0,5 ®iÓm)</w:t>
      </w:r>
    </w:p>
    <w:p>
      <w:pPr>
        <w:pStyle w:val="Normal"/>
        <w:ind w:firstLine="720"/>
        <w:rPr>
          <w:rFonts w:ascii="Times New Roman" w:hAnsi="Times New Roman" w:cs="Times New Roman"/>
          <w:b/>
          <w:b/>
          <w:color w:val="000000"/>
          <w:sz w:val="26"/>
          <w:szCs w:val="26"/>
        </w:rPr>
      </w:pPr>
      <w:r>
        <w:rPr>
          <w:rFonts w:cs="Times New Roman" w:ascii="Times New Roman" w:hAnsi="Times New Roman"/>
          <w:color w:val="000000"/>
          <w:sz w:val="26"/>
          <w:szCs w:val="26"/>
        </w:rPr>
        <w:t>L</w:t>
        <w:softHyphen/>
        <w:t xml:space="preserve">îng dÇu cÇn dïng lµ m = </w:t>
      </w:r>
      <w:r>
        <w:rPr>
          <w:rFonts w:cs="Times New Roman" w:ascii="Times New Roman" w:hAnsi="Times New Roman"/>
          <w:color w:val="000000"/>
          <w:sz w:val="26"/>
          <w:szCs w:val="26"/>
        </w:rPr>
      </w:r>
      <m:oMath xmlns:m="http://schemas.openxmlformats.org/officeDocument/2006/math">
        <m:f>
          <m:num>
            <m:sSup>
              <m:e>
                <m:r>
                  <m:t xml:space="preserve">Q</m:t>
                </m:r>
              </m:e>
              <m:sup/>
            </m:sSup>
          </m:num>
          <m:den>
            <m:r>
              <m:t xml:space="preserve">q</m:t>
            </m:r>
          </m:den>
        </m:f>
      </m:oMath>
      <w:r>
        <w:rPr>
          <w:rFonts w:cs="Times New Roman" w:ascii="Times New Roman" w:hAnsi="Times New Roman"/>
          <w:color w:val="000000"/>
          <w:sz w:val="26"/>
          <w:szCs w:val="26"/>
        </w:rPr>
        <w:t>= 0,175 ( kg)                                    ( 0,25 ®iÓm)</w:t>
      </w:r>
    </w:p>
    <w:p>
      <w:pPr>
        <w:pStyle w:val="Normal"/>
        <w:ind w:firstLine="720"/>
        <w:rPr/>
      </w:pPr>
      <w:r>
        <w:rPr>
          <w:rFonts w:cs="Times New Roman" w:ascii="Times New Roman" w:hAnsi="Times New Roman"/>
          <w:color w:val="000000"/>
          <w:sz w:val="26"/>
          <w:szCs w:val="26"/>
        </w:rPr>
        <w:t xml:space="preserve">Sè lÝt dÇu cÇn dïng lµ : V  = </w:t>
      </w:r>
      <w:r>
        <w:rPr>
          <w:rFonts w:cs="Times New Roman" w:ascii="Times New Roman" w:hAnsi="Times New Roman"/>
          <w:color w:val="000000"/>
          <w:sz w:val="26"/>
          <w:szCs w:val="26"/>
        </w:rPr>
      </w:r>
      <m:oMath xmlns:m="http://schemas.openxmlformats.org/officeDocument/2006/math">
        <m:f>
          <m:num>
            <m:r>
              <m:t xml:space="preserve">m</m:t>
            </m:r>
          </m:num>
          <m:den>
            <m:r>
              <m:t xml:space="preserve">D</m:t>
            </m:r>
          </m:den>
        </m:f>
      </m:oMath>
      <w:r>
        <w:rPr>
          <w:rFonts w:cs="Times New Roman" w:ascii="Times New Roman" w:hAnsi="Times New Roman"/>
          <w:color w:val="000000"/>
          <w:sz w:val="26"/>
          <w:szCs w:val="26"/>
        </w:rPr>
        <w:t>= 0,22 ( l )                                        ( 0,25 ®iÓm)</w:t>
      </w:r>
    </w:p>
    <w:p>
      <w:pPr>
        <w:pStyle w:val="Normal"/>
        <w:rPr>
          <w:rFonts w:ascii="Times New Roman" w:hAnsi="Times New Roman" w:cs="Times New Roman"/>
          <w:b/>
          <w:b/>
          <w:color w:val="000000"/>
          <w:sz w:val="26"/>
          <w:szCs w:val="26"/>
          <w:u w:val="single"/>
        </w:rPr>
      </w:pPr>
      <w:r>
        <w:rPr>
          <w:rFonts w:cs="Times New Roman" w:ascii="Times New Roman" w:hAnsi="Times New Roman"/>
          <w:b/>
          <w:color w:val="000000"/>
          <w:sz w:val="26"/>
          <w:szCs w:val="26"/>
          <w:u w:val="single"/>
        </w:rPr>
        <w:t>§¸p ¸n Bài 3: (2,0 đ)</w:t>
      </w:r>
    </w:p>
    <w:tbl>
      <w:tblPr>
        <w:tblW w:w="10302" w:type="dxa"/>
        <w:jc w:val="start"/>
        <w:tblInd w:w="0" w:type="dxa"/>
        <w:tblCellMar>
          <w:top w:w="0" w:type="dxa"/>
          <w:start w:w="108" w:type="dxa"/>
          <w:bottom w:w="0" w:type="dxa"/>
          <w:end w:w="108" w:type="dxa"/>
        </w:tblCellMar>
      </w:tblPr>
      <w:tblGrid>
        <w:gridCol w:w="9468"/>
        <w:gridCol w:w="834"/>
      </w:tblGrid>
      <w:tr>
        <w:trPr>
          <w:trHeight w:val="873" w:hRule="atLeast"/>
        </w:trPr>
        <w:tc>
          <w:tcPr>
            <w:tcW w:w="9468" w:type="dxa"/>
            <w:tcBorders/>
          </w:tcPr>
          <w:p>
            <w:pPr>
              <w:pStyle w:val="Normal"/>
              <w:ind w:start="-57" w:end="-57" w:hanging="0"/>
              <w:rPr/>
            </w:pPr>
            <w:r>
              <mc:AlternateContent>
                <mc:Choice Requires="wpg">
                  <w:drawing>
                    <wp:anchor behindDoc="0" distT="0" distB="0" distL="114935" distR="114935" simplePos="0" locked="0" layoutInCell="1" allowOverlap="1" relativeHeight="1419">
                      <wp:simplePos x="0" y="0"/>
                      <wp:positionH relativeFrom="column">
                        <wp:posOffset>2371090</wp:posOffset>
                      </wp:positionH>
                      <wp:positionV relativeFrom="paragraph">
                        <wp:posOffset>868045</wp:posOffset>
                      </wp:positionV>
                      <wp:extent cx="2638425" cy="912495"/>
                      <wp:effectExtent l="0" t="0" r="0" b="0"/>
                      <wp:wrapSquare wrapText="bothSides"/>
                      <wp:docPr id="180" name=""/>
                      <a:graphic xmlns:a="http://schemas.openxmlformats.org/drawingml/2006/main">
                        <a:graphicData uri="http://schemas.microsoft.com/office/word/2010/wordprocessingGroup">
                          <wpg:wgp>
                            <wpg:cNvGrpSpPr/>
                            <wpg:grpSpPr>
                              <a:xfrm>
                                <a:off x="0" y="0"/>
                                <a:ext cx="2637720" cy="911880"/>
                              </a:xfrm>
                            </wpg:grpSpPr>
                            <wps:wsp>
                              <wps:cNvSpPr/>
                              <wps:spPr>
                                <a:xfrm>
                                  <a:off x="1358280" y="0"/>
                                  <a:ext cx="0" cy="149400"/>
                                </a:xfrm>
                                <a:prstGeom prst="line">
                                  <a:avLst/>
                                </a:prstGeom>
                                <a:ln w="9360">
                                  <a:solidFill>
                                    <a:srgbClr val="000000"/>
                                  </a:solidFill>
                                  <a:miter/>
                                  <a:tailEnd len="sm" type="stealth" w="sm"/>
                                </a:ln>
                              </wps:spPr>
                              <wps:style>
                                <a:lnRef idx="0"/>
                                <a:fillRef idx="0"/>
                                <a:effectRef idx="0"/>
                                <a:fontRef idx="minor"/>
                              </wps:style>
                              <wps:bodyPr/>
                            </wps:wsp>
                            <wps:wsp>
                              <wps:cNvSpPr txBox="1"/>
                              <wps:spPr>
                                <a:xfrm>
                                  <a:off x="2125440" y="457200"/>
                                  <a:ext cx="170640" cy="264240"/>
                                </a:xfrm>
                                <a:prstGeom prst="rect">
                                  <a:avLst/>
                                </a:prstGeom>
                                <a:noFill/>
                                <a:ln>
                                  <a:noFill/>
                                </a:ln>
                              </wps:spPr>
                              <wps:txbx>
                                <w:txbxContent>
                                  <w:p>
                                    <w:pPr>
                                      <w:overflowPunct w:val="false"/>
                                      <w:bidi w:val="0"/>
                                      <w:rPr/>
                                    </w:pPr>
                                    <w:r>
                                      <w:rPr>
                                        <w:kern w:val="2"/>
                                        <w:sz w:val="22"/>
                                        <w:szCs w:val="22"/>
                                        <w:rFonts w:ascii="Arial" w:hAnsi="Arial" w:eastAsia="Times New Roman" w:cs="Arial"/>
                                        <w:color w:val="auto"/>
                                        <w:lang w:val="en-US" w:bidi="ar-SA"/>
                                      </w:rPr>
                                      <w:t>Đ</w:t>
                                    </w:r>
                                  </w:p>
                                </w:txbxContent>
                              </wps:txbx>
                              <wps:bodyPr wrap="square" lIns="0" rIns="0" tIns="0" bIns="0">
                                <a:noAutofit/>
                              </wps:bodyPr>
                            </wps:wsp>
                            <wps:wsp>
                              <wps:cNvSpPr/>
                              <wps:spPr>
                                <a:xfrm>
                                  <a:off x="183600" y="365040"/>
                                  <a:ext cx="626760" cy="0"/>
                                </a:xfrm>
                                <a:prstGeom prst="line">
                                  <a:avLst/>
                                </a:prstGeom>
                                <a:ln w="9360">
                                  <a:solidFill>
                                    <a:srgbClr val="000000"/>
                                  </a:solidFill>
                                  <a:miter/>
                                </a:ln>
                              </wps:spPr>
                              <wps:style>
                                <a:lnRef idx="0"/>
                                <a:fillRef idx="0"/>
                                <a:effectRef idx="0"/>
                                <a:fontRef idx="minor"/>
                              </wps:style>
                              <wps:bodyPr/>
                            </wps:wsp>
                            <wps:wsp>
                              <wps:cNvSpPr/>
                              <wps:spPr>
                                <a:xfrm>
                                  <a:off x="1882080" y="364320"/>
                                  <a:ext cx="626760" cy="0"/>
                                </a:xfrm>
                                <a:prstGeom prst="line">
                                  <a:avLst/>
                                </a:prstGeom>
                                <a:ln w="9360">
                                  <a:solidFill>
                                    <a:srgbClr val="000000"/>
                                  </a:solidFill>
                                  <a:miter/>
                                </a:ln>
                              </wps:spPr>
                              <wps:style>
                                <a:lnRef idx="0"/>
                                <a:fillRef idx="0"/>
                                <a:effectRef idx="0"/>
                                <a:fontRef idx="minor"/>
                              </wps:style>
                              <wps:bodyPr/>
                            </wps:wsp>
                            <wps:wsp>
                              <wps:cNvSpPr/>
                              <wps:spPr>
                                <a:xfrm>
                                  <a:off x="169560" y="347400"/>
                                  <a:ext cx="33120" cy="30960"/>
                                </a:xfrm>
                                <a:prstGeom prst="ellipse">
                                  <a:avLst/>
                                </a:prstGeom>
                                <a:solidFill>
                                  <a:srgbClr val="000000"/>
                                </a:solidFill>
                                <a:ln w="9360">
                                  <a:solidFill>
                                    <a:srgbClr val="000000"/>
                                  </a:solidFill>
                                  <a:miter/>
                                </a:ln>
                              </wps:spPr>
                              <wps:style>
                                <a:lnRef idx="0"/>
                                <a:fillRef idx="0"/>
                                <a:effectRef idx="0"/>
                                <a:fontRef idx="minor"/>
                              </wps:style>
                              <wps:bodyPr/>
                            </wps:wsp>
                            <wps:wsp>
                              <wps:cNvSpPr/>
                              <wps:spPr>
                                <a:xfrm flipH="1">
                                  <a:off x="151920" y="334080"/>
                                  <a:ext cx="62280" cy="60480"/>
                                </a:xfrm>
                                <a:prstGeom prst="line">
                                  <a:avLst/>
                                </a:prstGeom>
                                <a:ln w="9360">
                                  <a:solidFill>
                                    <a:srgbClr val="000000"/>
                                  </a:solidFill>
                                  <a:miter/>
                                </a:ln>
                              </wps:spPr>
                              <wps:style>
                                <a:lnRef idx="0"/>
                                <a:fillRef idx="0"/>
                                <a:effectRef idx="0"/>
                                <a:fontRef idx="minor"/>
                              </wps:style>
                              <wps:bodyPr/>
                            </wps:wsp>
                            <wps:wsp>
                              <wps:cNvSpPr/>
                              <wps:spPr>
                                <a:xfrm>
                                  <a:off x="2483640" y="353520"/>
                                  <a:ext cx="33120" cy="30960"/>
                                </a:xfrm>
                                <a:prstGeom prst="ellipse">
                                  <a:avLst/>
                                </a:prstGeom>
                                <a:solidFill>
                                  <a:srgbClr val="000000"/>
                                </a:solidFill>
                                <a:ln w="9360">
                                  <a:solidFill>
                                    <a:srgbClr val="000000"/>
                                  </a:solidFill>
                                  <a:miter/>
                                </a:ln>
                              </wps:spPr>
                              <wps:style>
                                <a:lnRef idx="0"/>
                                <a:fillRef idx="0"/>
                                <a:effectRef idx="0"/>
                                <a:fontRef idx="minor"/>
                              </wps:style>
                              <wps:bodyPr/>
                            </wps:wsp>
                            <wps:wsp>
                              <wps:cNvSpPr/>
                              <wps:spPr>
                                <a:xfrm flipH="1">
                                  <a:off x="2465640" y="340200"/>
                                  <a:ext cx="62280" cy="60480"/>
                                </a:xfrm>
                                <a:prstGeom prst="line">
                                  <a:avLst/>
                                </a:prstGeom>
                                <a:ln w="9360">
                                  <a:solidFill>
                                    <a:srgbClr val="000000"/>
                                  </a:solidFill>
                                  <a:miter/>
                                </a:ln>
                              </wps:spPr>
                              <wps:style>
                                <a:lnRef idx="0"/>
                                <a:fillRef idx="0"/>
                                <a:effectRef idx="0"/>
                                <a:fontRef idx="minor"/>
                              </wps:style>
                              <wps:bodyPr/>
                            </wps:wsp>
                            <wps:wsp>
                              <wps:cNvSpPr txBox="1"/>
                              <wps:spPr>
                                <a:xfrm>
                                  <a:off x="0" y="345600"/>
                                  <a:ext cx="309240" cy="264960"/>
                                </a:xfrm>
                                <a:prstGeom prst="rect">
                                  <a:avLst/>
                                </a:prstGeom>
                                <a:noFill/>
                                <a:ln>
                                  <a:noFill/>
                                </a:ln>
                              </wps:spPr>
                              <wps:txbx>
                                <w:txbxContent>
                                  <w:p>
                                    <w:pPr>
                                      <w:overflowPunct w:val="false"/>
                                      <w:bidi w:val="0"/>
                                      <w:rPr/>
                                    </w:pPr>
                                    <w:r>
                                      <w:rPr>
                                        <w:kern w:val="2"/>
                                        <w:sz w:val="22"/>
                                        <w:szCs w:val="22"/>
                                        <w:rFonts w:ascii=".VnTime" w:hAnsi=".VnTime" w:eastAsia="Times New Roman" w:cs=".VnTime"/>
                                        <w:color w:val="auto"/>
                                        <w:lang w:val="en-US" w:bidi="ar-SA"/>
                                      </w:rPr>
                                      <w:t>A</w:t>
                                    </w:r>
                                  </w:p>
                                </w:txbxContent>
                              </wps:txbx>
                              <wps:bodyPr wrap="square">
                                <a:noAutofit/>
                              </wps:bodyPr>
                            </wps:wsp>
                            <wps:wsp>
                              <wps:cNvSpPr txBox="1"/>
                              <wps:spPr>
                                <a:xfrm>
                                  <a:off x="2328480" y="381600"/>
                                  <a:ext cx="309240" cy="264960"/>
                                </a:xfrm>
                                <a:prstGeom prst="rect">
                                  <a:avLst/>
                                </a:prstGeom>
                                <a:noFill/>
                                <a:ln>
                                  <a:noFill/>
                                </a:ln>
                              </wps:spPr>
                              <wps:txbx>
                                <w:txbxContent>
                                  <w:p>
                                    <w:pPr>
                                      <w:overflowPunct w:val="false"/>
                                      <w:bidi w:val="0"/>
                                      <w:rPr/>
                                    </w:pPr>
                                    <w:r>
                                      <w:rPr>
                                        <w:kern w:val="2"/>
                                        <w:sz w:val="22"/>
                                        <w:szCs w:val="22"/>
                                        <w:rFonts w:ascii=".VnTime" w:hAnsi=".VnTime" w:eastAsia="Times New Roman" w:cs=".VnTime"/>
                                        <w:color w:val="auto"/>
                                        <w:lang w:val="en-US" w:bidi="ar-SA"/>
                                      </w:rPr>
                                      <w:t>B</w:t>
                                    </w:r>
                                  </w:p>
                                </w:txbxContent>
                              </wps:txbx>
                              <wps:bodyPr wrap="square">
                                <a:noAutofit/>
                              </wps:bodyPr>
                            </wps:wsp>
                            <wps:wsp>
                              <wps:cNvSpPr/>
                              <wps:spPr>
                                <a:xfrm>
                                  <a:off x="812160" y="194400"/>
                                  <a:ext cx="0" cy="394200"/>
                                </a:xfrm>
                                <a:prstGeom prst="line">
                                  <a:avLst/>
                                </a:prstGeom>
                                <a:ln w="9360">
                                  <a:solidFill>
                                    <a:srgbClr val="000000"/>
                                  </a:solidFill>
                                  <a:miter/>
                                </a:ln>
                              </wps:spPr>
                              <wps:style>
                                <a:lnRef idx="0"/>
                                <a:fillRef idx="0"/>
                                <a:effectRef idx="0"/>
                                <a:fontRef idx="minor"/>
                              </wps:style>
                              <wps:bodyPr/>
                            </wps:wsp>
                            <wps:wsp>
                              <wps:cNvSpPr/>
                              <wps:spPr>
                                <a:xfrm>
                                  <a:off x="812160" y="588600"/>
                                  <a:ext cx="412920" cy="0"/>
                                </a:xfrm>
                                <a:prstGeom prst="line">
                                  <a:avLst/>
                                </a:prstGeom>
                                <a:ln w="9360">
                                  <a:solidFill>
                                    <a:srgbClr val="000000"/>
                                  </a:solidFill>
                                  <a:miter/>
                                </a:ln>
                              </wps:spPr>
                              <wps:style>
                                <a:lnRef idx="0"/>
                                <a:fillRef idx="0"/>
                                <a:effectRef idx="0"/>
                                <a:fontRef idx="minor"/>
                              </wps:style>
                              <wps:bodyPr/>
                            </wps:wsp>
                            <wps:wsp>
                              <wps:cNvSpPr/>
                              <wps:spPr>
                                <a:xfrm>
                                  <a:off x="1216080" y="547200"/>
                                  <a:ext cx="250920" cy="8712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467000" y="588600"/>
                                  <a:ext cx="412920" cy="0"/>
                                </a:xfrm>
                                <a:prstGeom prst="line">
                                  <a:avLst/>
                                </a:prstGeom>
                                <a:ln w="9360">
                                  <a:solidFill>
                                    <a:srgbClr val="000000"/>
                                  </a:solidFill>
                                  <a:miter/>
                                </a:ln>
                              </wps:spPr>
                              <wps:style>
                                <a:lnRef idx="0"/>
                                <a:fillRef idx="0"/>
                                <a:effectRef idx="0"/>
                                <a:fontRef idx="minor"/>
                              </wps:style>
                              <wps:bodyPr/>
                            </wps:wsp>
                            <wps:wsp>
                              <wps:cNvSpPr/>
                              <wps:spPr>
                                <a:xfrm>
                                  <a:off x="812160" y="189720"/>
                                  <a:ext cx="412920" cy="0"/>
                                </a:xfrm>
                                <a:prstGeom prst="line">
                                  <a:avLst/>
                                </a:prstGeom>
                                <a:ln w="9360">
                                  <a:solidFill>
                                    <a:srgbClr val="000000"/>
                                  </a:solidFill>
                                  <a:miter/>
                                </a:ln>
                              </wps:spPr>
                              <wps:style>
                                <a:lnRef idx="0"/>
                                <a:fillRef idx="0"/>
                                <a:effectRef idx="0"/>
                                <a:fontRef idx="minor"/>
                              </wps:style>
                              <wps:bodyPr/>
                            </wps:wsp>
                            <wps:wsp>
                              <wps:cNvSpPr/>
                              <wps:spPr>
                                <a:xfrm>
                                  <a:off x="1216080" y="141480"/>
                                  <a:ext cx="250920" cy="8712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886040" y="1800"/>
                                  <a:ext cx="0" cy="591840"/>
                                </a:xfrm>
                                <a:prstGeom prst="line">
                                  <a:avLst/>
                                </a:prstGeom>
                                <a:ln w="9360">
                                  <a:solidFill>
                                    <a:srgbClr val="000000"/>
                                  </a:solidFill>
                                  <a:miter/>
                                </a:ln>
                              </wps:spPr>
                              <wps:style>
                                <a:lnRef idx="0"/>
                                <a:fillRef idx="0"/>
                                <a:effectRef idx="0"/>
                                <a:fontRef idx="minor"/>
                              </wps:style>
                              <wps:bodyPr/>
                            </wps:wsp>
                            <wps:wsp>
                              <wps:cNvSpPr/>
                              <wps:spPr>
                                <a:xfrm>
                                  <a:off x="1362600" y="1800"/>
                                  <a:ext cx="522720" cy="0"/>
                                </a:xfrm>
                                <a:prstGeom prst="line">
                                  <a:avLst/>
                                </a:prstGeom>
                                <a:ln w="9360">
                                  <a:solidFill>
                                    <a:srgbClr val="000000"/>
                                  </a:solidFill>
                                  <a:miter/>
                                </a:ln>
                              </wps:spPr>
                              <wps:style>
                                <a:lnRef idx="0"/>
                                <a:fillRef idx="0"/>
                                <a:effectRef idx="0"/>
                                <a:fontRef idx="minor"/>
                              </wps:style>
                              <wps:bodyPr/>
                            </wps:wsp>
                            <wps:wsp>
                              <wps:cNvSpPr/>
                              <wps:spPr>
                                <a:xfrm rot="21152400">
                                  <a:off x="394200" y="258480"/>
                                  <a:ext cx="183600" cy="173520"/>
                                </a:xfrm>
                                <a:prstGeom prst="ellipse">
                                  <a:avLst/>
                                </a:prstGeom>
                                <a:solidFill>
                                  <a:srgbClr val="ffffff"/>
                                </a:solidFill>
                                <a:ln w="9360">
                                  <a:solidFill>
                                    <a:srgbClr val="000000"/>
                                  </a:solidFill>
                                  <a:miter/>
                                </a:ln>
                              </wps:spPr>
                              <wps:style>
                                <a:lnRef idx="0"/>
                                <a:fillRef idx="0"/>
                                <a:effectRef idx="0"/>
                                <a:fontRef idx="minor"/>
                              </wps:style>
                              <wps:txbx>
                                <w:txbxContent>
                                  <w:p>
                                    <w:pPr>
                                      <w:overflowPunct w:val="false"/>
                                      <w:bidi w:val="0"/>
                                      <w:jc w:val="center"/>
                                      <w:rPr/>
                                    </w:pPr>
                                    <w:r>
                                      <w:rPr>
                                        <w:kern w:val="2"/>
                                        <w:sz w:val="16"/>
                                        <w:b/>
                                        <w:szCs w:val="16"/>
                                        <w:bCs/>
                                        <w:rFonts w:ascii=".VnTime" w:hAnsi=".VnTime" w:eastAsia="Times New Roman" w:cs=".VnTime"/>
                                        <w:color w:val="auto"/>
                                        <w:lang w:val="en-US" w:bidi="ar-SA"/>
                                      </w:rPr>
                                      <w:t>A</w:t>
                                    </w:r>
                                  </w:p>
                                </w:txbxContent>
                              </wps:txbx>
                              <wps:bodyPr lIns="0" rIns="0" tIns="0" bIns="0" rot="447600">
                                <a:noAutofit/>
                              </wps:bodyPr>
                            </wps:wsp>
                            <wpg:grpSp>
                              <wpg:cNvGrpSpPr/>
                              <wpg:grpSpPr>
                                <a:xfrm>
                                  <a:off x="2084040" y="267480"/>
                                  <a:ext cx="203760" cy="195120"/>
                                </a:xfrm>
                              </wpg:grpSpPr>
                              <wps:wsp>
                                <wps:cNvSpPr/>
                                <wps:spPr>
                                  <a:xfrm rot="21152400">
                                    <a:off x="0" y="0"/>
                                    <a:ext cx="182880" cy="17280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a:off x="37440" y="34200"/>
                                    <a:ext cx="113040" cy="121320"/>
                                  </a:xfrm>
                                  <a:prstGeom prst="line">
                                    <a:avLst/>
                                  </a:prstGeom>
                                  <a:ln w="9360">
                                    <a:solidFill>
                                      <a:srgbClr val="000000"/>
                                    </a:solidFill>
                                    <a:miter/>
                                  </a:ln>
                                </wps:spPr>
                                <wps:style>
                                  <a:lnRef idx="0"/>
                                  <a:fillRef idx="0"/>
                                  <a:effectRef idx="0"/>
                                  <a:fontRef idx="minor"/>
                                </wps:style>
                                <wps:bodyPr/>
                              </wps:wsp>
                              <wps:wsp>
                                <wps:cNvSpPr/>
                                <wps:spPr>
                                  <a:xfrm flipH="1">
                                    <a:off x="31320" y="34920"/>
                                    <a:ext cx="131400" cy="111240"/>
                                  </a:xfrm>
                                  <a:prstGeom prst="line">
                                    <a:avLst/>
                                  </a:prstGeom>
                                  <a:ln w="9360">
                                    <a:solidFill>
                                      <a:srgbClr val="000000"/>
                                    </a:solidFill>
                                    <a:miter/>
                                  </a:ln>
                                </wps:spPr>
                                <wps:style>
                                  <a:lnRef idx="0"/>
                                  <a:fillRef idx="0"/>
                                  <a:effectRef idx="0"/>
                                  <a:fontRef idx="minor"/>
                                </wps:style>
                                <wps:bodyPr/>
                              </wps:wsp>
                            </wpg:grpSp>
                            <wps:wsp>
                              <wps:cNvSpPr txBox="1"/>
                              <wps:spPr>
                                <a:xfrm>
                                  <a:off x="1265400" y="647640"/>
                                  <a:ext cx="170640" cy="264240"/>
                                </a:xfrm>
                                <a:prstGeom prst="rect">
                                  <a:avLst/>
                                </a:prstGeom>
                                <a:noFill/>
                                <a:ln>
                                  <a:noFill/>
                                </a:ln>
                              </wps:spPr>
                              <wps:txbx>
                                <w:txbxContent>
                                  <w:p>
                                    <w:pPr>
                                      <w:overflowPunct w:val="false"/>
                                      <w:bidi w:val="0"/>
                                      <w:rPr/>
                                    </w:pPr>
                                    <w:r>
                                      <w:rPr>
                                        <w:kern w:val="2"/>
                                        <w:sz w:val="22"/>
                                        <w:szCs w:val="22"/>
                                        <w:rFonts w:ascii=".VnTime" w:hAnsi=".VnTime" w:eastAsia="Times New Roman" w:cs=".VnTime"/>
                                        <w:color w:val="auto"/>
                                        <w:lang w:val="en-US" w:bidi="ar-SA"/>
                                      </w:rPr>
                                      <w:t>R</w:t>
                                    </w:r>
                                    <w:r>
                                      <w:rPr>
                                        <w:kern w:val="2"/>
                                        <w:sz w:val="22"/>
                                        <w:szCs w:val="22"/>
                                        <w:vertAlign w:val="subscript"/>
                                        <w:rFonts w:ascii=".VnTime" w:hAnsi=".VnTime" w:eastAsia="Times New Roman" w:cs=".VnTime"/>
                                        <w:color w:val="auto"/>
                                        <w:lang w:val="en-US" w:bidi="ar-SA"/>
                                      </w:rPr>
                                      <w:t>0</w:t>
                                    </w:r>
                                  </w:p>
                                </w:txbxContent>
                              </wps:txbx>
                              <wps:bodyPr wrap="square" lIns="0" rIns="0" tIns="0" bIns="0">
                                <a:noAutofit/>
                              </wps:bodyPr>
                            </wps:wsp>
                            <wps:wsp>
                              <wps:cNvSpPr txBox="1"/>
                              <wps:spPr>
                                <a:xfrm>
                                  <a:off x="1269360" y="237960"/>
                                  <a:ext cx="256680" cy="264240"/>
                                </a:xfrm>
                                <a:prstGeom prst="rect">
                                  <a:avLst/>
                                </a:prstGeom>
                                <a:noFill/>
                                <a:ln>
                                  <a:noFill/>
                                </a:ln>
                              </wps:spPr>
                              <wps:txbx>
                                <w:txbxContent>
                                  <w:p>
                                    <w:pPr>
                                      <w:overflowPunct w:val="false"/>
                                      <w:bidi w:val="0"/>
                                      <w:rPr/>
                                    </w:pPr>
                                    <w:r>
                                      <w:rPr>
                                        <w:kern w:val="2"/>
                                        <w:sz w:val="22"/>
                                        <w:szCs w:val="22"/>
                                        <w:rFonts w:ascii=".VnTime" w:hAnsi=".VnTime" w:eastAsia="Times New Roman" w:cs=".VnTime"/>
                                        <w:color w:val="auto"/>
                                        <w:lang w:val="en-US" w:bidi="ar-SA"/>
                                      </w:rPr>
                                      <w:t>R</w:t>
                                    </w:r>
                                    <w:r>
                                      <w:rPr>
                                        <w:kern w:val="2"/>
                                        <w:sz w:val="22"/>
                                        <w:szCs w:val="22"/>
                                        <w:vertAlign w:val="subscript"/>
                                        <w:rFonts w:ascii=".VnTime" w:hAnsi=".VnTime" w:eastAsia="Times New Roman" w:cs=".VnTime"/>
                                        <w:color w:val="auto"/>
                                        <w:lang w:val="en-US" w:bidi="ar-SA"/>
                                      </w:rPr>
                                      <w:t>X</w:t>
                                    </w:r>
                                  </w:p>
                                </w:txbxContent>
                              </wps:txbx>
                              <wps:bodyPr wrap="square" lIns="0" rIns="0" tIns="0" bIns="0">
                                <a:noAutofit/>
                              </wps:bodyPr>
                            </wps:wsp>
                          </wpg:wgp>
                        </a:graphicData>
                      </a:graphic>
                    </wp:anchor>
                  </w:drawing>
                </mc:Choice>
                <mc:Fallback>
                  <w:pict>
                    <v:group id="shape_0" style="position:absolute;margin-left:254.65pt;margin-top:0.4pt;width:207.65pt;height:71.8pt" coordorigin="5093,8" coordsize="4153,1436">
                      <v:line id="shape_0" from="7232,8" to="7232,242" stroked="t" style="position:absolute">
                        <v:stroke color="black" weight="9360" endarrow="classic" endarrowwidth="narrow" endarrowlength="short" joinstyle="miter" endcap="flat"/>
                        <v:fill o:detectmouseclick="t" on="false"/>
                      </v:line>
                      <v:shape id="shape_0" stroked="f" style="position:absolute;left:8440;top:728;width:268;height:415" type="shapetype_202">
                        <v:textbox>
                          <w:txbxContent>
                            <w:p>
                              <w:pPr>
                                <w:overflowPunct w:val="false"/>
                                <w:bidi w:val="0"/>
                                <w:rPr/>
                              </w:pPr>
                              <w:r>
                                <w:rPr>
                                  <w:kern w:val="2"/>
                                  <w:sz w:val="22"/>
                                  <w:szCs w:val="22"/>
                                  <w:rFonts w:ascii="Arial" w:hAnsi="Arial" w:eastAsia="Times New Roman" w:cs="Arial"/>
                                  <w:color w:val="auto"/>
                                  <w:lang w:val="en-US" w:bidi="ar-SA"/>
                                </w:rPr>
                                <w:t>Đ</w:t>
                              </w:r>
                            </w:p>
                          </w:txbxContent>
                        </v:textbox>
                        <w10:wrap type="square"/>
                        <v:fill o:detectmouseclick="t" on="false"/>
                        <v:stroke color="#3465a4" joinstyle="round" endcap="flat"/>
                      </v:shape>
                      <v:line id="shape_0" from="5382,583" to="6368,583" stroked="t" style="position:absolute">
                        <v:stroke color="black" weight="9360" joinstyle="miter" endcap="flat"/>
                        <v:fill o:detectmouseclick="t" on="false"/>
                      </v:line>
                      <v:line id="shape_0" from="8057,582" to="9043,582" stroked="t" style="position:absolute">
                        <v:stroke color="black" weight="9360" joinstyle="miter" endcap="flat"/>
                        <v:fill o:detectmouseclick="t" on="false"/>
                      </v:line>
                      <v:oval id="shape_0" fillcolor="black" stroked="t" style="position:absolute;left:5360;top:555;width:51;height:48">
                        <w10:wrap type="none"/>
                        <v:fill o:detectmouseclick="t" type="solid" color2="white"/>
                        <v:stroke color="black" weight="9360" joinstyle="miter" endcap="flat"/>
                      </v:oval>
                      <v:line id="shape_0" from="5332,534" to="5429,628" stroked="t" style="position:absolute;flip:x">
                        <v:stroke color="black" weight="9360" joinstyle="miter" endcap="flat"/>
                        <v:fill o:detectmouseclick="t" on="false"/>
                      </v:line>
                      <v:oval id="shape_0" fillcolor="black" stroked="t" style="position:absolute;left:9004;top:565;width:51;height:48">
                        <w10:wrap type="none"/>
                        <v:fill o:detectmouseclick="t" type="solid" color2="white"/>
                        <v:stroke color="black" weight="9360" joinstyle="miter" endcap="flat"/>
                      </v:oval>
                      <v:line id="shape_0" from="8976,544" to="9073,638" stroked="t" style="position:absolute;flip:x">
                        <v:stroke color="black" weight="9360" joinstyle="miter" endcap="flat"/>
                        <v:fill o:detectmouseclick="t" on="false"/>
                      </v:line>
                      <v:shape id="shape_0" stroked="f" style="position:absolute;left:5093;top:552;width:486;height:416" type="shapetype_202">
                        <v:textbox>
                          <w:txbxContent>
                            <w:p>
                              <w:pPr>
                                <w:overflowPunct w:val="false"/>
                                <w:bidi w:val="0"/>
                                <w:rPr/>
                              </w:pPr>
                              <w:r>
                                <w:rPr>
                                  <w:kern w:val="2"/>
                                  <w:sz w:val="22"/>
                                  <w:szCs w:val="22"/>
                                  <w:rFonts w:ascii=".VnTime" w:hAnsi=".VnTime" w:eastAsia="Times New Roman" w:cs=".VnTime"/>
                                  <w:color w:val="auto"/>
                                  <w:lang w:val="en-US" w:bidi="ar-SA"/>
                                </w:rPr>
                                <w:t>A</w:t>
                              </w:r>
                            </w:p>
                          </w:txbxContent>
                        </v:textbox>
                        <w10:wrap type="square"/>
                        <v:fill o:detectmouseclick="t" on="false"/>
                        <v:stroke color="#3465a4" joinstyle="round" endcap="flat"/>
                      </v:shape>
                      <v:shape id="shape_0" stroked="f" style="position:absolute;left:8760;top:609;width:486;height:416" type="shapetype_202">
                        <v:textbox>
                          <w:txbxContent>
                            <w:p>
                              <w:pPr>
                                <w:overflowPunct w:val="false"/>
                                <w:bidi w:val="0"/>
                                <w:rPr/>
                              </w:pPr>
                              <w:r>
                                <w:rPr>
                                  <w:kern w:val="2"/>
                                  <w:sz w:val="22"/>
                                  <w:szCs w:val="22"/>
                                  <w:rFonts w:ascii=".VnTime" w:hAnsi=".VnTime" w:eastAsia="Times New Roman" w:cs=".VnTime"/>
                                  <w:color w:val="auto"/>
                                  <w:lang w:val="en-US" w:bidi="ar-SA"/>
                                </w:rPr>
                                <w:t>B</w:t>
                              </w:r>
                            </w:p>
                          </w:txbxContent>
                        </v:textbox>
                        <w10:wrap type="square"/>
                        <v:fill o:detectmouseclick="t" on="false"/>
                        <v:stroke color="#3465a4" joinstyle="round" endcap="flat"/>
                      </v:shape>
                      <v:line id="shape_0" from="6372,314" to="6372,934" stroked="t" style="position:absolute">
                        <v:stroke color="black" weight="9360" joinstyle="miter" endcap="flat"/>
                        <v:fill o:detectmouseclick="t" on="false"/>
                      </v:line>
                      <v:line id="shape_0" from="6372,935" to="7021,935" stroked="t" style="position:absolute">
                        <v:stroke color="black" weight="9360" joinstyle="miter" endcap="flat"/>
                        <v:fill o:detectmouseclick="t" on="false"/>
                      </v:line>
                      <v:rect id="shape_0" fillcolor="white" stroked="t" style="position:absolute;left:7008;top:870;width:394;height:136">
                        <w10:wrap type="none"/>
                        <v:fill o:detectmouseclick="t" type="solid" color2="black"/>
                        <v:stroke color="black" weight="9360" joinstyle="miter" endcap="flat"/>
                      </v:rect>
                      <v:line id="shape_0" from="7403,935" to="8052,935" stroked="t" style="position:absolute">
                        <v:stroke color="black" weight="9360" joinstyle="miter" endcap="flat"/>
                        <v:fill o:detectmouseclick="t" on="false"/>
                      </v:line>
                      <v:line id="shape_0" from="6372,307" to="7021,307" stroked="t" style="position:absolute">
                        <v:stroke color="black" weight="9360" joinstyle="miter" endcap="flat"/>
                        <v:fill o:detectmouseclick="t" on="false"/>
                      </v:line>
                      <v:rect id="shape_0" fillcolor="white" stroked="t" style="position:absolute;left:7008;top:231;width:394;height:136">
                        <w10:wrap type="none"/>
                        <v:fill o:detectmouseclick="t" type="solid" color2="black"/>
                        <v:stroke color="black" weight="9360" joinstyle="miter" endcap="flat"/>
                      </v:rect>
                      <v:line id="shape_0" from="8063,11" to="8063,942" stroked="t" style="position:absolute">
                        <v:stroke color="black" weight="9360" joinstyle="miter" endcap="flat"/>
                        <v:fill o:detectmouseclick="t" on="false"/>
                      </v:line>
                      <v:line id="shape_0" from="7239,11" to="8061,11" stroked="t" style="position:absolute">
                        <v:stroke color="black" weight="9360" joinstyle="miter" endcap="flat"/>
                        <v:fill o:detectmouseclick="t" on="false"/>
                      </v:line>
                      <v:oval id="shape_0" fillcolor="white" stroked="t" style="position:absolute;left:5730;top:432;width:288;height:272;rotation:352">
                        <v:textbox>
                          <w:txbxContent>
                            <w:p>
                              <w:pPr>
                                <w:overflowPunct w:val="false"/>
                                <w:bidi w:val="0"/>
                                <w:jc w:val="center"/>
                                <w:rPr/>
                              </w:pPr>
                              <w:r>
                                <w:rPr>
                                  <w:kern w:val="2"/>
                                  <w:sz w:val="16"/>
                                  <w:b/>
                                  <w:szCs w:val="16"/>
                                  <w:bCs/>
                                  <w:rFonts w:ascii=".VnTime" w:hAnsi=".VnTime" w:eastAsia="Times New Roman" w:cs=".VnTime"/>
                                  <w:color w:val="auto"/>
                                  <w:lang w:val="en-US" w:bidi="ar-SA"/>
                                </w:rPr>
                                <w:t>A</w:t>
                              </w:r>
                            </w:p>
                          </w:txbxContent>
                        </v:textbox>
                        <w10:wrap type="square"/>
                        <v:fill o:detectmouseclick="t" type="solid" color2="black"/>
                        <v:stroke color="black" weight="9360" joinstyle="miter" endcap="flat"/>
                      </v:oval>
                      <v:group id="shape_0" style="position:absolute;left:8391;top:446;width:288;height:272">
                        <v:oval id="shape_0" fillcolor="white" stroked="t" style="position:absolute;left:8391;top:446;width:287;height:271;rotation:352">
                          <w10:wrap type="none"/>
                          <v:fill o:detectmouseclick="t" type="solid" color2="black"/>
                          <v:stroke color="black" weight="9360" joinstyle="miter" endcap="flat"/>
                        </v:oval>
                        <v:line id="shape_0" from="8434,483" to="8611,673" stroked="t" style="position:absolute">
                          <v:stroke color="black" weight="9360" joinstyle="miter" endcap="flat"/>
                          <v:fill o:detectmouseclick="t" on="false"/>
                        </v:line>
                        <v:line id="shape_0" from="8424,484" to="8630,658" stroked="t" style="position:absolute;flip:x">
                          <v:stroke color="black" weight="9360" joinstyle="miter" endcap="flat"/>
                          <v:fill o:detectmouseclick="t" on="false"/>
                        </v:line>
                      </v:group>
                      <v:shape id="shape_0" stroked="f" style="position:absolute;left:7085;top:1028;width:268;height:415" type="shapetype_202">
                        <v:textbox>
                          <w:txbxContent>
                            <w:p>
                              <w:pPr>
                                <w:overflowPunct w:val="false"/>
                                <w:bidi w:val="0"/>
                                <w:rPr/>
                              </w:pPr>
                              <w:r>
                                <w:rPr>
                                  <w:kern w:val="2"/>
                                  <w:sz w:val="22"/>
                                  <w:szCs w:val="22"/>
                                  <w:rFonts w:ascii=".VnTime" w:hAnsi=".VnTime" w:eastAsia="Times New Roman" w:cs=".VnTime"/>
                                  <w:color w:val="auto"/>
                                  <w:lang w:val="en-US" w:bidi="ar-SA"/>
                                </w:rPr>
                                <w:t>R</w:t>
                              </w:r>
                              <w:r>
                                <w:rPr>
                                  <w:kern w:val="2"/>
                                  <w:sz w:val="22"/>
                                  <w:szCs w:val="22"/>
                                  <w:vertAlign w:val="subscript"/>
                                  <w:rFonts w:ascii=".VnTime" w:hAnsi=".VnTime" w:eastAsia="Times New Roman" w:cs=".VnTime"/>
                                  <w:color w:val="auto"/>
                                  <w:lang w:val="en-US" w:bidi="ar-SA"/>
                                </w:rPr>
                                <w:t>0</w:t>
                              </w:r>
                            </w:p>
                          </w:txbxContent>
                        </v:textbox>
                        <w10:wrap type="square"/>
                        <v:fill o:detectmouseclick="t" on="false"/>
                        <v:stroke color="#3465a4" joinstyle="round" endcap="flat"/>
                      </v:shape>
                      <v:shape id="shape_0" stroked="f" style="position:absolute;left:7092;top:383;width:403;height:415" type="shapetype_202">
                        <v:textbox>
                          <w:txbxContent>
                            <w:p>
                              <w:pPr>
                                <w:overflowPunct w:val="false"/>
                                <w:bidi w:val="0"/>
                                <w:rPr/>
                              </w:pPr>
                              <w:r>
                                <w:rPr>
                                  <w:kern w:val="2"/>
                                  <w:sz w:val="22"/>
                                  <w:szCs w:val="22"/>
                                  <w:rFonts w:ascii=".VnTime" w:hAnsi=".VnTime" w:eastAsia="Times New Roman" w:cs=".VnTime"/>
                                  <w:color w:val="auto"/>
                                  <w:lang w:val="en-US" w:bidi="ar-SA"/>
                                </w:rPr>
                                <w:t>R</w:t>
                              </w:r>
                              <w:r>
                                <w:rPr>
                                  <w:kern w:val="2"/>
                                  <w:sz w:val="22"/>
                                  <w:szCs w:val="22"/>
                                  <w:vertAlign w:val="subscript"/>
                                  <w:rFonts w:ascii=".VnTime" w:hAnsi=".VnTime" w:eastAsia="Times New Roman" w:cs=".VnTime"/>
                                  <w:color w:val="auto"/>
                                  <w:lang w:val="en-US" w:bidi="ar-SA"/>
                                </w:rPr>
                                <w:t>X</w:t>
                              </w:r>
                            </w:p>
                          </w:txbxContent>
                        </v:textbox>
                        <w10:wrap type="square"/>
                        <v:fill o:detectmouseclick="t" on="false"/>
                        <v:stroke color="#3465a4" joinstyle="round" endcap="flat"/>
                      </v:shape>
                    </v:group>
                  </w:pict>
                </mc:Fallback>
              </mc:AlternateContent>
            </w:r>
            <w:r>
              <w:rPr>
                <w:rFonts w:cs="Times New Roman" w:ascii="Times New Roman" w:hAnsi="Times New Roman"/>
                <w:color w:val="000000"/>
                <w:sz w:val="26"/>
                <w:szCs w:val="26"/>
                <w:lang w:val="en-US" w:eastAsia="en-US"/>
              </w:rPr>
              <w:t>-</w:t>
            </w:r>
            <w:r>
              <w:rPr>
                <w:rFonts w:cs="Times New Roman" w:ascii="Times New Roman" w:hAnsi="Times New Roman"/>
                <w:color w:val="000000"/>
                <w:sz w:val="26"/>
                <w:szCs w:val="26"/>
                <w:lang w:val="en-US" w:eastAsia="en-US"/>
              </w:rPr>
              <w:t xml:space="preserve"> Điện trở của đèn: R</w:t>
            </w:r>
            <w:r>
              <w:rPr>
                <w:rFonts w:cs="Times New Roman" w:ascii="Times New Roman" w:hAnsi="Times New Roman"/>
                <w:color w:val="000000"/>
                <w:sz w:val="26"/>
                <w:szCs w:val="26"/>
                <w:vertAlign w:val="subscript"/>
                <w:lang w:val="en-US" w:eastAsia="en-US"/>
              </w:rPr>
              <w:t>đ</w:t>
            </w:r>
            <w:r>
              <w:rPr>
                <w:rFonts w:cs="Times New Roman" w:ascii="Times New Roman" w:hAnsi="Times New Roman"/>
                <w:color w:val="000000"/>
                <w:sz w:val="26"/>
                <w:szCs w:val="26"/>
                <w:lang w:val="en-US" w:eastAsia="en-US"/>
              </w:rPr>
              <w:t xml:space="preserve"> = </w:t>
            </w:r>
            <w:r>
              <w:rPr>
                <w:rFonts w:cs="Times New Roman" w:ascii="Times New Roman" w:hAnsi="Times New Roman"/>
                <w:color w:val="000000"/>
                <w:sz w:val="26"/>
                <w:szCs w:val="26"/>
                <w:lang w:val="en-US" w:eastAsia="en-US"/>
              </w:rPr>
              <w:object w:dxaOrig="1780" w:dyaOrig="720">
                <v:shape id="ole_rId652" style="width:89pt;height:36pt" o:ole="">
                  <v:imagedata r:id="rId653" o:title=""/>
                </v:shape>
                <o:OLEObject Type="Embed" ProgID="" ShapeID="ole_rId652" DrawAspect="Content" ObjectID="_40517124" r:id="rId652"/>
              </w:object>
            </w:r>
            <w:r>
              <w:rPr>
                <w:rFonts w:cs="Times New Roman" w:ascii="Times New Roman" w:hAnsi="Times New Roman"/>
                <w:color w:val="000000"/>
                <w:sz w:val="26"/>
                <w:szCs w:val="26"/>
                <w:lang w:val="en-US" w:eastAsia="en-US"/>
              </w:rPr>
              <w:t xml:space="preserve">  </w:t>
            </w:r>
          </w:p>
          <w:p>
            <w:pPr>
              <w:pStyle w:val="Normal"/>
              <w:ind w:end="-57" w:hanging="0"/>
              <w:rPr>
                <w:rFonts w:ascii="Times New Roman" w:hAnsi="Times New Roman" w:cs="Times New Roman"/>
                <w:color w:val="000000"/>
                <w:sz w:val="26"/>
                <w:szCs w:val="26"/>
                <w:lang w:val="en-US" w:eastAsia="en-US"/>
              </w:rPr>
            </w:pPr>
            <w:r>
              <w:rPr>
                <w:rFonts w:cs="Times New Roman" w:ascii="Times New Roman" w:hAnsi="Times New Roman"/>
                <w:color w:val="000000"/>
                <w:sz w:val="26"/>
                <w:szCs w:val="26"/>
                <w:lang w:val="en-US" w:eastAsia="en-US"/>
              </w:rPr>
            </w:r>
          </w:p>
        </w:tc>
        <w:tc>
          <w:tcPr>
            <w:tcW w:w="834" w:type="dxa"/>
            <w:tcBorders/>
            <w:vAlign w:val="center"/>
          </w:tcPr>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t>0,25</w:t>
            </w:r>
          </w:p>
        </w:tc>
      </w:tr>
      <w:tr>
        <w:trPr>
          <w:cantSplit w:val="true"/>
        </w:trPr>
        <w:tc>
          <w:tcPr>
            <w:tcW w:w="9468" w:type="dxa"/>
            <w:tcBorders/>
          </w:tcPr>
          <w:p>
            <w:pPr>
              <w:pStyle w:val="Normal"/>
              <w:ind w:start="-57" w:end="-57" w:hanging="0"/>
              <w:rPr/>
            </w:pPr>
            <w:r>
              <w:rPr>
                <w:rFonts w:cs="Times New Roman" w:ascii="Times New Roman" w:hAnsi="Times New Roman"/>
                <w:color w:val="000000"/>
                <w:sz w:val="26"/>
                <w:szCs w:val="26"/>
                <w:lang w:val="en-US" w:eastAsia="en-US"/>
              </w:rPr>
              <w:t>- Cường độ dòng điện định mức của đèn:   I</w:t>
            </w:r>
            <w:r>
              <w:rPr>
                <w:rFonts w:cs="Times New Roman" w:ascii="Times New Roman" w:hAnsi="Times New Roman"/>
                <w:color w:val="000000"/>
                <w:sz w:val="26"/>
                <w:szCs w:val="26"/>
                <w:vertAlign w:val="subscript"/>
                <w:lang w:val="en-US" w:eastAsia="en-US"/>
              </w:rPr>
              <w:t xml:space="preserve">đm </w:t>
            </w:r>
            <w:r>
              <w:rPr>
                <w:rFonts w:cs="Times New Roman" w:ascii="Times New Roman" w:hAnsi="Times New Roman"/>
                <w:color w:val="000000"/>
                <w:sz w:val="26"/>
                <w:szCs w:val="26"/>
                <w:lang w:val="en-US" w:eastAsia="en-US"/>
              </w:rPr>
              <w:t xml:space="preserve">= </w:t>
            </w:r>
            <w:r>
              <w:rPr>
                <w:rFonts w:cs="Times New Roman" w:ascii="Times New Roman" w:hAnsi="Times New Roman"/>
                <w:color w:val="000000"/>
                <w:sz w:val="26"/>
                <w:szCs w:val="26"/>
                <w:lang w:val="en-US" w:eastAsia="en-US"/>
              </w:rPr>
              <w:object w:dxaOrig="1579" w:dyaOrig="700">
                <v:shape id="ole_rId654" style="width:78.95pt;height:35pt" o:ole="">
                  <v:imagedata r:id="rId655" o:title=""/>
                </v:shape>
                <o:OLEObject Type="Embed" ProgID="" ShapeID="ole_rId654" DrawAspect="Content" ObjectID="_1364530474" r:id="rId654"/>
              </w:object>
            </w:r>
            <w:r>
              <w:rPr>
                <w:rFonts w:cs="Times New Roman" w:ascii="Times New Roman" w:hAnsi="Times New Roman"/>
                <w:color w:val="000000"/>
                <w:sz w:val="26"/>
                <w:szCs w:val="26"/>
                <w:lang w:val="en-US" w:eastAsia="en-US"/>
              </w:rPr>
              <w:t xml:space="preserve">  </w:t>
            </w:r>
          </w:p>
        </w:tc>
        <w:tc>
          <w:tcPr>
            <w:tcW w:w="834" w:type="dxa"/>
            <w:tcBorders/>
          </w:tcPr>
          <w:p>
            <w:pPr>
              <w:pStyle w:val="Normal"/>
              <w:snapToGrid w:val="false"/>
              <w:jc w:val="center"/>
              <w:rPr>
                <w:rFonts w:ascii="Times New Roman" w:hAnsi="Times New Roman" w:cs="Times New Roman"/>
                <w:color w:val="000000"/>
                <w:sz w:val="26"/>
                <w:szCs w:val="26"/>
                <w:lang w:val="en-US" w:eastAsia="en-US"/>
              </w:rPr>
            </w:pPr>
            <w:r>
              <w:rPr>
                <w:rFonts w:cs="Times New Roman" w:ascii="Times New Roman" w:hAnsi="Times New Roman"/>
                <w:color w:val="000000"/>
                <w:sz w:val="26"/>
                <w:szCs w:val="26"/>
                <w:lang w:val="en-US" w:eastAsia="en-US"/>
              </w:rPr>
            </w:r>
          </w:p>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t>0,25</w:t>
            </w:r>
          </w:p>
        </w:tc>
      </w:tr>
      <w:tr>
        <w:trPr>
          <w:cantSplit w:val="true"/>
        </w:trPr>
        <w:tc>
          <w:tcPr>
            <w:tcW w:w="9468" w:type="dxa"/>
            <w:tcBorders/>
          </w:tcPr>
          <w:p>
            <w:pPr>
              <w:pStyle w:val="Normal"/>
              <w:ind w:start="-57" w:end="-57" w:hanging="0"/>
              <w:rPr/>
            </w:pPr>
            <w:r>
              <w:rPr>
                <w:rFonts w:cs="Times New Roman" w:ascii="Times New Roman" w:hAnsi="Times New Roman"/>
                <w:color w:val="000000"/>
                <w:sz w:val="26"/>
                <w:szCs w:val="26"/>
                <w:lang w:val="en-US" w:eastAsia="en-US"/>
              </w:rPr>
              <w:t>- Khi R</w:t>
            </w:r>
            <w:r>
              <w:rPr>
                <w:rFonts w:cs="Times New Roman" w:ascii="Times New Roman" w:hAnsi="Times New Roman"/>
                <w:color w:val="000000"/>
                <w:sz w:val="26"/>
                <w:szCs w:val="26"/>
                <w:vertAlign w:val="subscript"/>
                <w:lang w:val="en-US" w:eastAsia="en-US"/>
              </w:rPr>
              <w:t>x</w:t>
            </w:r>
            <w:r>
              <w:rPr>
                <w:rFonts w:cs="Times New Roman" w:ascii="Times New Roman" w:hAnsi="Times New Roman"/>
                <w:color w:val="000000"/>
                <w:sz w:val="26"/>
                <w:szCs w:val="26"/>
                <w:lang w:val="en-US" w:eastAsia="en-US"/>
              </w:rPr>
              <w:t xml:space="preserve"> = 2</w:t>
            </w:r>
            <w:r>
              <w:rPr>
                <w:rFonts w:eastAsia="Symbol" w:cs="Symbol" w:ascii="Symbol" w:hAnsi="Symbol"/>
                <w:color w:val="000000"/>
                <w:sz w:val="26"/>
                <w:szCs w:val="26"/>
                <w:lang w:val="en-US" w:eastAsia="en-US"/>
              </w:rPr>
              <w:t></w:t>
            </w:r>
            <w:r>
              <w:rPr>
                <w:rFonts w:cs="Times New Roman" w:ascii="Times New Roman" w:hAnsi="Times New Roman"/>
                <w:color w:val="000000"/>
                <w:sz w:val="26"/>
                <w:szCs w:val="26"/>
                <w:lang w:val="en-US" w:eastAsia="en-US"/>
              </w:rPr>
              <w:t xml:space="preserve">  thì R = </w:t>
            </w:r>
            <w:r>
              <w:rPr>
                <w:rFonts w:cs="Times New Roman" w:ascii="Times New Roman" w:hAnsi="Times New Roman"/>
                <w:color w:val="000000"/>
                <w:sz w:val="26"/>
                <w:szCs w:val="26"/>
                <w:lang w:val="en-US" w:eastAsia="en-US"/>
              </w:rPr>
              <w:object w:dxaOrig="1340" w:dyaOrig="700">
                <v:shape id="ole_rId656" style="width:67pt;height:35pt" o:ole="">
                  <v:imagedata r:id="rId657" o:title=""/>
                </v:shape>
                <o:OLEObject Type="Embed" ProgID="" ShapeID="ole_rId656" DrawAspect="Content" ObjectID="_1984880719" r:id="rId656"/>
              </w:object>
            </w:r>
            <w:r>
              <w:rPr>
                <w:rFonts w:cs="Times New Roman" w:ascii="Times New Roman" w:hAnsi="Times New Roman"/>
                <w:color w:val="000000"/>
                <w:sz w:val="26"/>
                <w:szCs w:val="26"/>
                <w:lang w:val="en-US" w:eastAsia="en-US"/>
              </w:rPr>
              <w:t xml:space="preserve"> = 7,5 (</w:t>
            </w:r>
            <w:r>
              <w:rPr>
                <w:rFonts w:eastAsia="Symbol" w:cs="Symbol" w:ascii="Symbol" w:hAnsi="Symbol"/>
                <w:color w:val="000000"/>
                <w:sz w:val="26"/>
                <w:szCs w:val="26"/>
                <w:lang w:val="en-US" w:eastAsia="en-US"/>
              </w:rPr>
              <w:t></w:t>
            </w:r>
            <w:r>
              <w:rPr>
                <w:rFonts w:cs="Times New Roman" w:ascii="Times New Roman" w:hAnsi="Times New Roman"/>
                <w:color w:val="000000"/>
                <w:sz w:val="26"/>
                <w:szCs w:val="26"/>
                <w:lang w:val="en-US" w:eastAsia="en-US"/>
              </w:rPr>
              <w:t xml:space="preserve">) </w:t>
            </w:r>
          </w:p>
          <w:p>
            <w:pPr>
              <w:pStyle w:val="Normal"/>
              <w:ind w:start="-57" w:end="-57" w:hanging="0"/>
              <w:rPr/>
            </w:pPr>
            <w:r>
              <w:rPr>
                <w:rFonts w:cs="Times New Roman" w:ascii="Times New Roman" w:hAnsi="Times New Roman"/>
                <w:color w:val="000000"/>
                <w:sz w:val="26"/>
                <w:szCs w:val="26"/>
                <w:lang w:val="en-US" w:eastAsia="en-US"/>
              </w:rPr>
              <w:t xml:space="preserve">- Số chỉ Ampe kế:  I = </w:t>
            </w:r>
            <w:r>
              <w:rPr>
                <w:rFonts w:cs="Times New Roman" w:ascii="Times New Roman" w:hAnsi="Times New Roman"/>
                <w:color w:val="000000"/>
                <w:sz w:val="26"/>
                <w:szCs w:val="26"/>
                <w:lang w:val="en-US" w:eastAsia="en-US"/>
              </w:rPr>
              <w:object w:dxaOrig="1359" w:dyaOrig="639">
                <v:shape id="ole_rId658" style="width:67.95pt;height:31.95pt" o:ole="">
                  <v:imagedata r:id="rId659" o:title=""/>
                </v:shape>
                <o:OLEObject Type="Embed" ProgID="" ShapeID="ole_rId658" DrawAspect="Content" ObjectID="_474238980" r:id="rId658"/>
              </w:object>
            </w:r>
            <w:r>
              <w:rPr>
                <w:rFonts w:cs="Times New Roman" w:ascii="Times New Roman" w:hAnsi="Times New Roman"/>
                <w:color w:val="000000"/>
                <w:sz w:val="26"/>
                <w:szCs w:val="26"/>
                <w:lang w:val="en-US" w:eastAsia="en-US"/>
              </w:rPr>
              <w:t xml:space="preserve"> </w:t>
            </w:r>
          </w:p>
        </w:tc>
        <w:tc>
          <w:tcPr>
            <w:tcW w:w="834" w:type="dxa"/>
            <w:tcBorders/>
          </w:tcPr>
          <w:p>
            <w:pPr>
              <w:pStyle w:val="Normal"/>
              <w:snapToGrid w:val="false"/>
              <w:jc w:val="center"/>
              <w:rPr>
                <w:rFonts w:ascii="Times New Roman" w:hAnsi="Times New Roman" w:cs="Times New Roman"/>
                <w:color w:val="000000"/>
                <w:sz w:val="26"/>
                <w:szCs w:val="26"/>
                <w:lang w:val="en-US" w:eastAsia="en-US"/>
              </w:rPr>
            </w:pPr>
            <w:r>
              <w:rPr>
                <w:rFonts w:cs="Times New Roman" w:ascii="Times New Roman" w:hAnsi="Times New Roman"/>
                <w:color w:val="000000"/>
                <w:sz w:val="26"/>
                <w:szCs w:val="26"/>
                <w:lang w:val="en-US" w:eastAsia="en-US"/>
              </w:rPr>
            </w:r>
          </w:p>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t>0,25</w:t>
            </w:r>
          </w:p>
        </w:tc>
      </w:tr>
      <w:tr>
        <w:trPr>
          <w:cantSplit w:val="true"/>
        </w:trPr>
        <w:tc>
          <w:tcPr>
            <w:tcW w:w="9468" w:type="dxa"/>
            <w:tcBorders/>
          </w:tcPr>
          <w:p>
            <w:pPr>
              <w:pStyle w:val="Normal"/>
              <w:ind w:start="-57" w:end="-57" w:hanging="0"/>
              <w:rPr/>
            </w:pPr>
            <w:r>
              <w:rPr>
                <w:rFonts w:cs="Times New Roman" w:ascii="Times New Roman" w:hAnsi="Times New Roman"/>
                <w:color w:val="000000"/>
                <w:sz w:val="26"/>
                <w:szCs w:val="26"/>
                <w:lang w:val="en-US" w:eastAsia="en-US"/>
              </w:rPr>
              <w:t xml:space="preserve"> </w:t>
            </w:r>
            <w:r>
              <w:rPr>
                <w:rFonts w:cs="Times New Roman" w:ascii="Times New Roman" w:hAnsi="Times New Roman"/>
                <w:color w:val="000000"/>
                <w:sz w:val="26"/>
                <w:szCs w:val="26"/>
                <w:lang w:val="en-US" w:eastAsia="en-US"/>
              </w:rPr>
              <w:t>+ Vì  I &gt; I</w:t>
            </w:r>
            <w:r>
              <w:rPr>
                <w:rFonts w:cs="Times New Roman" w:ascii="Times New Roman" w:hAnsi="Times New Roman"/>
                <w:color w:val="000000"/>
                <w:sz w:val="26"/>
                <w:szCs w:val="26"/>
                <w:vertAlign w:val="subscript"/>
                <w:lang w:val="en-US" w:eastAsia="en-US"/>
              </w:rPr>
              <w:t>đ</w:t>
            </w:r>
            <w:r>
              <w:rPr>
                <w:rFonts w:cs="Times New Roman" w:ascii="Times New Roman" w:hAnsi="Times New Roman"/>
                <w:color w:val="000000"/>
                <w:sz w:val="26"/>
                <w:szCs w:val="26"/>
                <w:lang w:val="en-US" w:eastAsia="en-US"/>
              </w:rPr>
              <w:t xml:space="preserve"> </w:t>
            </w:r>
            <w:r>
              <w:rPr>
                <w:rFonts w:eastAsia="Symbol" w:cs="Symbol" w:ascii="Symbol" w:hAnsi="Symbol"/>
                <w:color w:val="000000"/>
                <w:sz w:val="26"/>
                <w:szCs w:val="26"/>
                <w:lang w:val="en-US" w:eastAsia="en-US"/>
              </w:rPr>
              <w:t></w:t>
            </w:r>
            <w:r>
              <w:rPr>
                <w:rFonts w:cs="Times New Roman" w:ascii="Times New Roman" w:hAnsi="Times New Roman"/>
                <w:color w:val="000000"/>
                <w:sz w:val="26"/>
                <w:szCs w:val="26"/>
                <w:lang w:val="en-US" w:eastAsia="en-US"/>
              </w:rPr>
              <w:t xml:space="preserve"> đèn sáng hơn mức bình thường  </w:t>
            </w:r>
          </w:p>
        </w:tc>
        <w:tc>
          <w:tcPr>
            <w:tcW w:w="834" w:type="dxa"/>
            <w:tcBorders/>
          </w:tcPr>
          <w:p>
            <w:pPr>
              <w:pStyle w:val="Normal"/>
              <w:snapToGrid w:val="false"/>
              <w:jc w:val="center"/>
              <w:rPr>
                <w:rFonts w:ascii="Times New Roman" w:hAnsi="Times New Roman" w:cs="Times New Roman"/>
                <w:color w:val="000000"/>
                <w:sz w:val="26"/>
                <w:szCs w:val="26"/>
                <w:lang w:val="en-US" w:eastAsia="en-US"/>
              </w:rPr>
            </w:pPr>
            <w:r>
              <w:rPr>
                <w:rFonts w:cs="Times New Roman" w:ascii="Times New Roman" w:hAnsi="Times New Roman"/>
                <w:color w:val="000000"/>
                <w:sz w:val="26"/>
                <w:szCs w:val="26"/>
                <w:lang w:val="en-US" w:eastAsia="en-US"/>
              </w:rPr>
            </w:r>
          </w:p>
        </w:tc>
      </w:tr>
      <w:tr>
        <w:trPr>
          <w:cantSplit w:val="true"/>
        </w:trPr>
        <w:tc>
          <w:tcPr>
            <w:tcW w:w="9468" w:type="dxa"/>
            <w:tcBorders/>
          </w:tcPr>
          <w:p>
            <w:pPr>
              <w:pStyle w:val="Normal"/>
              <w:ind w:start="-57" w:end="-57" w:hanging="0"/>
              <w:rPr/>
            </w:pPr>
            <w:r>
              <w:rPr>
                <w:rFonts w:cs="Times New Roman" w:ascii="Times New Roman" w:hAnsi="Times New Roman"/>
                <w:color w:val="000000"/>
                <w:sz w:val="26"/>
                <w:szCs w:val="26"/>
                <w:lang w:val="en-US" w:eastAsia="en-US"/>
              </w:rPr>
              <w:t xml:space="preserve"> </w:t>
            </w:r>
            <w:r>
              <w:rPr>
                <w:rFonts w:cs="Times New Roman" w:ascii="Times New Roman" w:hAnsi="Times New Roman"/>
                <w:color w:val="000000"/>
                <w:sz w:val="26"/>
                <w:szCs w:val="26"/>
                <w:lang w:val="en-US" w:eastAsia="en-US"/>
              </w:rPr>
              <w:t>+ P</w:t>
            </w:r>
            <w:r>
              <w:rPr>
                <w:rFonts w:cs="Times New Roman" w:ascii="Times New Roman" w:hAnsi="Times New Roman"/>
                <w:color w:val="000000"/>
                <w:sz w:val="26"/>
                <w:szCs w:val="26"/>
                <w:vertAlign w:val="subscript"/>
                <w:lang w:val="en-US" w:eastAsia="en-US"/>
              </w:rPr>
              <w:t>đ</w:t>
            </w:r>
            <w:r>
              <w:rPr>
                <w:rFonts w:cs="Times New Roman" w:ascii="Times New Roman" w:hAnsi="Times New Roman"/>
                <w:color w:val="000000"/>
                <w:sz w:val="26"/>
                <w:szCs w:val="26"/>
                <w:lang w:val="en-US" w:eastAsia="en-US"/>
              </w:rPr>
              <w:t xml:space="preserve"> = I</w:t>
            </w:r>
            <w:r>
              <w:rPr>
                <w:rFonts w:cs="Times New Roman" w:ascii="Times New Roman" w:hAnsi="Times New Roman"/>
                <w:color w:val="000000"/>
                <w:sz w:val="26"/>
                <w:szCs w:val="26"/>
                <w:vertAlign w:val="superscript"/>
                <w:lang w:val="en-US" w:eastAsia="en-US"/>
              </w:rPr>
              <w:t>2</w:t>
            </w:r>
            <w:r>
              <w:rPr>
                <w:rFonts w:cs="Times New Roman" w:ascii="Times New Roman" w:hAnsi="Times New Roman"/>
                <w:color w:val="000000"/>
                <w:sz w:val="26"/>
                <w:szCs w:val="26"/>
                <w:lang w:val="en-US" w:eastAsia="en-US"/>
              </w:rPr>
              <w:t xml:space="preserve"> . R</w:t>
            </w:r>
            <w:r>
              <w:rPr>
                <w:rFonts w:cs="Times New Roman" w:ascii="Times New Roman" w:hAnsi="Times New Roman"/>
                <w:color w:val="000000"/>
                <w:sz w:val="26"/>
                <w:szCs w:val="26"/>
                <w:vertAlign w:val="subscript"/>
                <w:lang w:val="en-US" w:eastAsia="en-US"/>
              </w:rPr>
              <w:t>đ</w:t>
            </w:r>
            <w:r>
              <w:rPr>
                <w:rFonts w:cs="Times New Roman" w:ascii="Times New Roman" w:hAnsi="Times New Roman"/>
                <w:color w:val="000000"/>
                <w:sz w:val="26"/>
                <w:szCs w:val="26"/>
                <w:lang w:val="en-US" w:eastAsia="en-US"/>
              </w:rPr>
              <w:t xml:space="preserve"> = 8,64(W) </w:t>
            </w:r>
          </w:p>
        </w:tc>
        <w:tc>
          <w:tcPr>
            <w:tcW w:w="834" w:type="dxa"/>
            <w:tcBorders/>
          </w:tcPr>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t>0,25</w:t>
            </w:r>
          </w:p>
        </w:tc>
      </w:tr>
      <w:tr>
        <w:trPr>
          <w:cantSplit w:val="true"/>
        </w:trPr>
        <w:tc>
          <w:tcPr>
            <w:tcW w:w="9468" w:type="dxa"/>
            <w:tcBorders/>
          </w:tcPr>
          <w:p>
            <w:pPr>
              <w:pStyle w:val="Normal"/>
              <w:ind w:start="-57" w:end="-57" w:hanging="0"/>
              <w:rPr/>
            </w:pPr>
            <w:r>
              <w:rPr>
                <w:rFonts w:cs="Times New Roman" w:ascii="Times New Roman" w:hAnsi="Times New Roman"/>
                <w:color w:val="000000"/>
                <w:sz w:val="26"/>
                <w:szCs w:val="26"/>
                <w:lang w:val="en-US" w:eastAsia="en-US"/>
              </w:rPr>
              <w:t xml:space="preserve">- Muốn đèn sáng bình thường thì I phải giảm  </w:t>
            </w:r>
            <w:r>
              <w:rPr>
                <w:rFonts w:eastAsia="Symbol" w:cs="Symbol" w:ascii="Symbol" w:hAnsi="Symbol"/>
                <w:color w:val="000000"/>
                <w:sz w:val="26"/>
                <w:szCs w:val="26"/>
                <w:lang w:val="en-US" w:eastAsia="en-US"/>
              </w:rPr>
              <w:t></w:t>
            </w:r>
            <w:r>
              <w:rPr>
                <w:rFonts w:cs="Times New Roman" w:ascii="Times New Roman" w:hAnsi="Times New Roman"/>
                <w:color w:val="000000"/>
                <w:sz w:val="26"/>
                <w:szCs w:val="26"/>
                <w:lang w:val="en-US" w:eastAsia="en-US"/>
              </w:rPr>
              <w:t xml:space="preserve"> R tăng </w:t>
            </w:r>
            <w:r>
              <w:rPr>
                <w:rFonts w:eastAsia="Symbol" w:cs="Symbol" w:ascii="Symbol" w:hAnsi="Symbol"/>
                <w:color w:val="000000"/>
                <w:sz w:val="26"/>
                <w:szCs w:val="26"/>
                <w:lang w:val="en-US" w:eastAsia="en-US"/>
              </w:rPr>
              <w:t></w:t>
            </w:r>
            <w:r>
              <w:rPr>
                <w:rFonts w:cs="Times New Roman" w:ascii="Times New Roman" w:hAnsi="Times New Roman"/>
                <w:color w:val="000000"/>
                <w:sz w:val="26"/>
                <w:szCs w:val="26"/>
                <w:lang w:val="en-US" w:eastAsia="en-US"/>
              </w:rPr>
              <w:t xml:space="preserve"> </w:t>
            </w:r>
            <w:r>
              <w:rPr>
                <w:rFonts w:cs="Times New Roman" w:ascii="Times New Roman" w:hAnsi="Times New Roman"/>
                <w:color w:val="000000"/>
                <w:sz w:val="26"/>
                <w:szCs w:val="26"/>
                <w:lang w:val="en-US" w:eastAsia="en-US"/>
              </w:rPr>
              <w:object w:dxaOrig="859" w:dyaOrig="700">
                <v:shape id="ole_rId660" style="width:42.95pt;height:35pt" o:ole="">
                  <v:imagedata r:id="rId661" o:title=""/>
                </v:shape>
                <o:OLEObject Type="Embed" ProgID="" ShapeID="ole_rId660" DrawAspect="Content" ObjectID="_1431912343" r:id="rId660"/>
              </w:object>
            </w:r>
            <w:r>
              <w:rPr>
                <w:rFonts w:cs="Times New Roman" w:ascii="Times New Roman" w:hAnsi="Times New Roman"/>
                <w:color w:val="000000"/>
                <w:sz w:val="26"/>
                <w:szCs w:val="26"/>
                <w:lang w:val="en-US" w:eastAsia="en-US"/>
              </w:rPr>
              <w:t xml:space="preserve"> tăng </w:t>
            </w:r>
            <w:r>
              <w:rPr>
                <w:rFonts w:eastAsia="Symbol" w:cs="Symbol" w:ascii="Symbol" w:hAnsi="Symbol"/>
                <w:color w:val="000000"/>
                <w:sz w:val="26"/>
                <w:szCs w:val="26"/>
                <w:lang w:val="en-US" w:eastAsia="en-US"/>
              </w:rPr>
              <w:t></w:t>
            </w:r>
            <w:r>
              <w:rPr>
                <w:rFonts w:cs="Times New Roman" w:ascii="Times New Roman" w:hAnsi="Times New Roman"/>
                <w:color w:val="000000"/>
                <w:sz w:val="26"/>
                <w:szCs w:val="26"/>
                <w:lang w:val="en-US" w:eastAsia="en-US"/>
              </w:rPr>
              <w:t xml:space="preserve"> R</w:t>
            </w:r>
            <w:r>
              <w:rPr>
                <w:rFonts w:cs="Times New Roman" w:ascii="Times New Roman" w:hAnsi="Times New Roman"/>
                <w:color w:val="000000"/>
                <w:sz w:val="26"/>
                <w:szCs w:val="26"/>
                <w:vertAlign w:val="subscript"/>
                <w:lang w:val="en-US" w:eastAsia="en-US"/>
              </w:rPr>
              <w:t>x</w:t>
            </w:r>
            <w:r>
              <w:rPr>
                <w:rFonts w:cs="Times New Roman" w:ascii="Times New Roman" w:hAnsi="Times New Roman"/>
                <w:color w:val="000000"/>
                <w:sz w:val="26"/>
                <w:szCs w:val="26"/>
                <w:lang w:val="en-US" w:eastAsia="en-US"/>
              </w:rPr>
              <w:t xml:space="preserve"> tăng </w:t>
            </w:r>
          </w:p>
          <w:p>
            <w:pPr>
              <w:pStyle w:val="Normal"/>
              <w:ind w:start="-57" w:end="-57" w:hanging="0"/>
              <w:rPr/>
            </w:pPr>
            <w:r>
              <w:rPr>
                <w:rFonts w:eastAsia="Symbol" w:cs="Symbol" w:ascii="Symbol" w:hAnsi="Symbol"/>
                <w:color w:val="000000"/>
                <w:sz w:val="26"/>
                <w:szCs w:val="26"/>
                <w:lang w:val="en-US" w:eastAsia="en-US"/>
              </w:rPr>
              <w:t></w:t>
            </w:r>
            <w:r>
              <w:rPr>
                <w:rFonts w:cs="Times New Roman" w:ascii="Times New Roman" w:hAnsi="Times New Roman"/>
                <w:color w:val="000000"/>
                <w:sz w:val="26"/>
                <w:szCs w:val="26"/>
                <w:lang w:val="en-US" w:eastAsia="en-US"/>
              </w:rPr>
              <w:t xml:space="preserve"> </w:t>
            </w:r>
            <w:r>
              <w:rPr>
                <w:rFonts w:cs="Times New Roman" w:ascii="Times New Roman" w:hAnsi="Times New Roman"/>
                <w:color w:val="000000"/>
                <w:sz w:val="26"/>
                <w:szCs w:val="26"/>
                <w:lang w:val="en-US" w:eastAsia="en-US"/>
              </w:rPr>
              <w:t xml:space="preserve">Phải di chuyển con chạy về phía đèn </w:t>
            </w:r>
            <w:r>
              <w:rPr>
                <w:rFonts w:cs="Times New Roman" w:ascii="Times New Roman" w:hAnsi="Times New Roman"/>
                <w:color w:val="000000"/>
                <w:sz w:val="26"/>
                <w:szCs w:val="26"/>
              </w:rPr>
              <w:t>( bên phải )</w:t>
            </w:r>
            <w:r>
              <w:rPr>
                <w:rFonts w:cs="Times New Roman" w:ascii="Times New Roman" w:hAnsi="Times New Roman"/>
                <w:color w:val="000000"/>
                <w:sz w:val="26"/>
                <w:szCs w:val="26"/>
                <w:lang w:val="en-US" w:eastAsia="en-US"/>
              </w:rPr>
              <w:t xml:space="preserve"> . </w:t>
            </w:r>
          </w:p>
        </w:tc>
        <w:tc>
          <w:tcPr>
            <w:tcW w:w="834" w:type="dxa"/>
            <w:tcBorders/>
          </w:tcPr>
          <w:p>
            <w:pPr>
              <w:pStyle w:val="Normal"/>
              <w:snapToGrid w:val="false"/>
              <w:jc w:val="center"/>
              <w:rPr>
                <w:rFonts w:ascii="Times New Roman" w:hAnsi="Times New Roman" w:cs="Times New Roman"/>
                <w:color w:val="000000"/>
                <w:sz w:val="26"/>
                <w:szCs w:val="26"/>
                <w:lang w:val="en-US" w:eastAsia="en-US"/>
              </w:rPr>
            </w:pPr>
            <w:r>
              <w:rPr>
                <w:rFonts w:cs="Times New Roman" w:ascii="Times New Roman" w:hAnsi="Times New Roman"/>
                <w:color w:val="000000"/>
                <w:sz w:val="26"/>
                <w:szCs w:val="26"/>
                <w:lang w:val="en-US" w:eastAsia="en-US"/>
              </w:rPr>
            </w:r>
          </w:p>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t>0,25</w:t>
            </w:r>
          </w:p>
        </w:tc>
      </w:tr>
      <w:tr>
        <w:trPr>
          <w:trHeight w:val="1375" w:hRule="atLeast"/>
          <w:cantSplit w:val="true"/>
        </w:trPr>
        <w:tc>
          <w:tcPr>
            <w:tcW w:w="9468" w:type="dxa"/>
            <w:tcBorders/>
          </w:tcPr>
          <w:p>
            <w:pPr>
              <w:pStyle w:val="Normal"/>
              <w:ind w:start="-57" w:end="-57" w:hanging="0"/>
              <w:rPr/>
            </w:pPr>
            <w:r>
              <w:rPr>
                <w:rFonts w:cs="Times New Roman" w:ascii="Times New Roman" w:hAnsi="Times New Roman"/>
                <w:color w:val="000000"/>
                <w:sz w:val="26"/>
                <w:szCs w:val="26"/>
                <w:lang w:val="en-US" w:eastAsia="en-US"/>
              </w:rPr>
              <w:t>- Khi đèn sáng bình thường:</w:t>
            </w:r>
            <w:r>
              <w:rPr>
                <w:rFonts w:cs="Times New Roman" w:ascii="Times New Roman" w:hAnsi="Times New Roman"/>
                <w:color w:val="000000"/>
                <w:sz w:val="26"/>
                <w:szCs w:val="26"/>
              </w:rPr>
              <w:t xml:space="preserve">   I = I</w:t>
            </w:r>
            <w:r>
              <w:rPr>
                <w:rFonts w:cs="Times New Roman" w:ascii="Times New Roman" w:hAnsi="Times New Roman"/>
                <w:color w:val="000000"/>
                <w:sz w:val="26"/>
                <w:szCs w:val="26"/>
                <w:vertAlign w:val="subscript"/>
              </w:rPr>
              <w:t>đm</w:t>
            </w:r>
            <w:r>
              <w:rPr>
                <w:rFonts w:cs="Times New Roman" w:ascii="Times New Roman" w:hAnsi="Times New Roman"/>
                <w:color w:val="000000"/>
                <w:sz w:val="26"/>
                <w:szCs w:val="26"/>
              </w:rPr>
              <w:t xml:space="preserve"> = 1A; </w:t>
            </w:r>
            <w:r>
              <w:rPr>
                <w:rFonts w:cs="Times New Roman" w:ascii="Times New Roman" w:hAnsi="Times New Roman"/>
                <w:color w:val="000000"/>
                <w:sz w:val="26"/>
                <w:szCs w:val="26"/>
                <w:lang w:val="en-US" w:eastAsia="en-US"/>
              </w:rPr>
              <w:t xml:space="preserve">   R = </w:t>
            </w:r>
            <w:r>
              <w:rPr>
                <w:rFonts w:cs="Times New Roman" w:ascii="Times New Roman" w:hAnsi="Times New Roman"/>
                <w:color w:val="000000"/>
                <w:sz w:val="26"/>
                <w:szCs w:val="26"/>
                <w:lang w:val="en-US" w:eastAsia="en-US"/>
              </w:rPr>
              <w:object w:dxaOrig="560" w:dyaOrig="700">
                <v:shape id="ole_rId662" style="width:28pt;height:35pt" o:ole="">
                  <v:imagedata r:id="rId663" o:title=""/>
                </v:shape>
                <o:OLEObject Type="Embed" ProgID="" ShapeID="ole_rId662" DrawAspect="Content" ObjectID="_1967664119" r:id="rId662"/>
              </w:object>
            </w:r>
            <w:r>
              <w:rPr>
                <w:rFonts w:cs="Times New Roman" w:ascii="Times New Roman" w:hAnsi="Times New Roman"/>
                <w:color w:val="000000"/>
                <w:sz w:val="26"/>
                <w:szCs w:val="26"/>
                <w:lang w:val="en-US" w:eastAsia="en-US"/>
              </w:rPr>
              <w:t xml:space="preserve"> = 9(</w:t>
            </w:r>
            <w:r>
              <w:rPr>
                <w:rFonts w:eastAsia="Symbol" w:cs="Symbol" w:ascii="Symbol" w:hAnsi="Symbol"/>
                <w:color w:val="000000"/>
                <w:sz w:val="26"/>
                <w:szCs w:val="26"/>
                <w:lang w:val="en-US" w:eastAsia="en-US"/>
              </w:rPr>
              <w:t></w:t>
            </w:r>
            <w:r>
              <w:rPr>
                <w:rFonts w:cs="Times New Roman" w:ascii="Times New Roman" w:hAnsi="Times New Roman"/>
                <w:color w:val="000000"/>
                <w:sz w:val="26"/>
                <w:szCs w:val="26"/>
                <w:lang w:val="en-US" w:eastAsia="en-US"/>
              </w:rPr>
              <w:t>)</w:t>
            </w:r>
          </w:p>
          <w:p>
            <w:pPr>
              <w:pStyle w:val="Normal"/>
              <w:ind w:start="-57" w:end="-57" w:hanging="0"/>
              <w:rPr/>
            </w:pPr>
            <w:r>
              <w:rPr>
                <w:rFonts w:cs="Times New Roman" w:ascii="Times New Roman" w:hAnsi="Times New Roman"/>
                <w:color w:val="000000"/>
                <w:sz w:val="26"/>
                <w:szCs w:val="26"/>
                <w:lang w:val="en-US" w:eastAsia="en-US"/>
              </w:rPr>
              <w:object w:dxaOrig="859" w:dyaOrig="700">
                <v:shape id="ole_rId664" style="width:42.95pt;height:35pt" o:ole="">
                  <v:imagedata r:id="rId665" o:title=""/>
                </v:shape>
                <o:OLEObject Type="Embed" ProgID="" ShapeID="ole_rId664" DrawAspect="Content" ObjectID="_98550452" r:id="rId664"/>
              </w:object>
            </w:r>
            <w:r>
              <w:rPr>
                <w:rFonts w:cs="Times New Roman" w:ascii="Times New Roman" w:hAnsi="Times New Roman"/>
                <w:color w:val="000000"/>
                <w:sz w:val="26"/>
                <w:szCs w:val="26"/>
                <w:lang w:val="en-US" w:eastAsia="en-US"/>
              </w:rPr>
              <w:t xml:space="preserve">  </w:t>
            </w:r>
            <w:r>
              <w:rPr>
                <w:rFonts w:cs="Times New Roman" w:ascii="Times New Roman" w:hAnsi="Times New Roman"/>
                <w:color w:val="000000"/>
                <w:sz w:val="26"/>
                <w:szCs w:val="26"/>
                <w:lang w:val="en-US" w:eastAsia="en-US"/>
              </w:rPr>
              <w:t>= R - R</w:t>
            </w:r>
            <w:r>
              <w:rPr>
                <w:rFonts w:cs="Times New Roman" w:ascii="Times New Roman" w:hAnsi="Times New Roman"/>
                <w:color w:val="000000"/>
                <w:sz w:val="26"/>
                <w:szCs w:val="26"/>
                <w:vertAlign w:val="subscript"/>
                <w:lang w:val="en-US" w:eastAsia="en-US"/>
              </w:rPr>
              <w:t>đ</w:t>
            </w:r>
            <w:r>
              <w:rPr>
                <w:rFonts w:cs="Times New Roman" w:ascii="Times New Roman" w:hAnsi="Times New Roman"/>
                <w:color w:val="000000"/>
                <w:sz w:val="26"/>
                <w:szCs w:val="26"/>
                <w:lang w:val="en-US" w:eastAsia="en-US"/>
              </w:rPr>
              <w:t xml:space="preserve"> = 3  </w:t>
            </w:r>
            <w:r>
              <w:rPr>
                <w:rFonts w:eastAsia="Symbol" w:cs="Symbol" w:ascii="Symbol" w:hAnsi="Symbol"/>
                <w:color w:val="000000"/>
                <w:sz w:val="26"/>
                <w:szCs w:val="26"/>
                <w:lang w:val="en-US" w:eastAsia="en-US"/>
              </w:rPr>
              <w:t></w:t>
            </w:r>
            <w:r>
              <w:rPr>
                <w:rFonts w:cs="Times New Roman" w:ascii="Times New Roman" w:hAnsi="Times New Roman"/>
                <w:color w:val="000000"/>
                <w:sz w:val="26"/>
                <w:szCs w:val="26"/>
                <w:lang w:val="en-US" w:eastAsia="en-US"/>
              </w:rPr>
              <w:t xml:space="preserve"> R</w:t>
            </w:r>
            <w:r>
              <w:rPr>
                <w:rFonts w:cs="Times New Roman" w:ascii="Times New Roman" w:hAnsi="Times New Roman"/>
                <w:color w:val="000000"/>
                <w:sz w:val="26"/>
                <w:szCs w:val="26"/>
                <w:vertAlign w:val="subscript"/>
                <w:lang w:val="en-US" w:eastAsia="en-US"/>
              </w:rPr>
              <w:t>x</w:t>
            </w:r>
            <w:r>
              <w:rPr>
                <w:rFonts w:cs="Times New Roman" w:ascii="Times New Roman" w:hAnsi="Times New Roman"/>
                <w:color w:val="000000"/>
                <w:sz w:val="26"/>
                <w:szCs w:val="26"/>
                <w:lang w:val="en-US" w:eastAsia="en-US"/>
              </w:rPr>
              <w:t xml:space="preserve"> = 6(</w:t>
            </w:r>
            <w:r>
              <w:rPr>
                <w:rFonts w:eastAsia="Symbol" w:cs="Symbol" w:ascii="Symbol" w:hAnsi="Symbol"/>
                <w:color w:val="000000"/>
                <w:sz w:val="26"/>
                <w:szCs w:val="26"/>
                <w:lang w:val="en-US" w:eastAsia="en-US"/>
              </w:rPr>
              <w:t></w:t>
            </w:r>
            <w:r>
              <w:rPr>
                <w:rFonts w:cs="Times New Roman" w:ascii="Times New Roman" w:hAnsi="Times New Roman"/>
                <w:color w:val="000000"/>
                <w:sz w:val="26"/>
                <w:szCs w:val="26"/>
                <w:lang w:val="en-US" w:eastAsia="en-US"/>
              </w:rPr>
              <w:t xml:space="preserve">)  </w:t>
            </w:r>
          </w:p>
        </w:tc>
        <w:tc>
          <w:tcPr>
            <w:tcW w:w="834" w:type="dxa"/>
            <w:tcBorders/>
            <w:vAlign w:val="center"/>
          </w:tcPr>
          <w:p>
            <w:pPr>
              <w:pStyle w:val="Normal"/>
              <w:snapToGrid w:val="false"/>
              <w:jc w:val="center"/>
              <w:rPr>
                <w:rFonts w:ascii="Times New Roman" w:hAnsi="Times New Roman" w:cs="Times New Roman"/>
                <w:color w:val="000000"/>
                <w:sz w:val="26"/>
                <w:szCs w:val="26"/>
                <w:lang w:val="en-US" w:eastAsia="en-US"/>
              </w:rPr>
            </w:pPr>
            <w:r>
              <w:rPr>
                <w:rFonts w:cs="Times New Roman" w:ascii="Times New Roman" w:hAnsi="Times New Roman"/>
                <w:color w:val="000000"/>
                <w:sz w:val="26"/>
                <w:szCs w:val="26"/>
                <w:lang w:val="en-US" w:eastAsia="en-US"/>
              </w:rPr>
            </w:r>
          </w:p>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t>0,25</w:t>
            </w:r>
          </w:p>
        </w:tc>
      </w:tr>
      <w:tr>
        <w:trPr>
          <w:cantSplit w:val="true"/>
        </w:trPr>
        <w:tc>
          <w:tcPr>
            <w:tcW w:w="9468" w:type="dxa"/>
            <w:tcBorders/>
          </w:tcPr>
          <w:p>
            <w:pPr>
              <w:pStyle w:val="Normal"/>
              <w:ind w:start="-57" w:end="-57" w:hanging="0"/>
              <w:rPr>
                <w:rFonts w:ascii="Times New Roman" w:hAnsi="Times New Roman" w:cs="Times New Roman"/>
                <w:color w:val="000000"/>
                <w:sz w:val="26"/>
                <w:szCs w:val="26"/>
                <w:lang w:val="en-US" w:eastAsia="en-US"/>
              </w:rPr>
            </w:pPr>
            <w:r>
              <w:rPr>
                <w:rFonts w:cs="Times New Roman" w:ascii="Times New Roman" w:hAnsi="Times New Roman"/>
                <w:color w:val="000000"/>
                <w:sz w:val="26"/>
                <w:szCs w:val="26"/>
                <w:lang w:val="en-US" w:eastAsia="en-US"/>
              </w:rPr>
              <w:t>- Công suất toàn mạch:  P = UI = 9. 1 = 9 (W)</w:t>
            </w:r>
          </w:p>
        </w:tc>
        <w:tc>
          <w:tcPr>
            <w:tcW w:w="834" w:type="dxa"/>
            <w:tcBorders/>
            <w:vAlign w:val="center"/>
          </w:tcPr>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t>0,25</w:t>
            </w:r>
          </w:p>
        </w:tc>
      </w:tr>
      <w:tr>
        <w:trPr>
          <w:cantSplit w:val="true"/>
        </w:trPr>
        <w:tc>
          <w:tcPr>
            <w:tcW w:w="9468" w:type="dxa"/>
            <w:tcBorders/>
          </w:tcPr>
          <w:p>
            <w:pPr>
              <w:pStyle w:val="Normal"/>
              <w:ind w:start="-57" w:end="-57" w:hanging="0"/>
              <w:rPr/>
            </w:pPr>
            <w:r>
              <w:rPr>
                <w:rFonts w:cs="Times New Roman" w:ascii="Times New Roman" w:hAnsi="Times New Roman"/>
                <w:color w:val="000000"/>
                <w:sz w:val="26"/>
                <w:szCs w:val="26"/>
                <w:lang w:val="en-US" w:eastAsia="en-US"/>
              </w:rPr>
              <w:t xml:space="preserve">Vậy hiệu suất của mạch:   H = </w:t>
            </w:r>
            <w:r>
              <w:rPr>
                <w:rFonts w:cs="Times New Roman" w:ascii="Times New Roman" w:hAnsi="Times New Roman"/>
                <w:color w:val="000000"/>
                <w:sz w:val="26"/>
                <w:szCs w:val="26"/>
                <w:lang w:val="en-US" w:eastAsia="en-US"/>
              </w:rPr>
              <w:object w:dxaOrig="3379" w:dyaOrig="720">
                <v:shape id="ole_rId666" style="width:177.7pt;height:36pt" o:ole="">
                  <v:imagedata r:id="rId667" o:title=""/>
                </v:shape>
                <o:OLEObject Type="Embed" ProgID="" ShapeID="ole_rId666" DrawAspect="Content" ObjectID="_1947554224" r:id="rId666"/>
              </w:object>
            </w:r>
            <w:r>
              <w:rPr>
                <w:rFonts w:cs="Times New Roman" w:ascii="Times New Roman" w:hAnsi="Times New Roman"/>
                <w:color w:val="000000"/>
                <w:sz w:val="26"/>
                <w:szCs w:val="26"/>
                <w:lang w:val="en-US" w:eastAsia="en-US"/>
              </w:rPr>
              <w:t xml:space="preserve"> </w:t>
            </w:r>
          </w:p>
        </w:tc>
        <w:tc>
          <w:tcPr>
            <w:tcW w:w="834" w:type="dxa"/>
            <w:tcBorders/>
            <w:vAlign w:val="center"/>
          </w:tcPr>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t>0,25</w:t>
            </w:r>
          </w:p>
        </w:tc>
      </w:tr>
    </w:tbl>
    <w:p>
      <w:pPr>
        <w:pStyle w:val="Normal"/>
        <w:ind w:firstLine="720"/>
        <w:rPr/>
      </w:pPr>
      <w:r>
        <w:rPr>
          <w:rFonts w:cs="Times New Roman" w:ascii="Times New Roman" w:hAnsi="Times New Roman"/>
          <w:b/>
          <w:color w:val="000000"/>
          <w:sz w:val="26"/>
          <w:szCs w:val="26"/>
          <w:u w:val="single"/>
        </w:rPr>
        <w:t>§¸p ¸n Bµi 4</w:t>
      </w:r>
      <w:r>
        <w:rPr>
          <w:rFonts w:cs="Times New Roman" w:ascii="Times New Roman" w:hAnsi="Times New Roman"/>
          <w:color w:val="000000"/>
          <w:sz w:val="26"/>
          <w:szCs w:val="26"/>
        </w:rPr>
        <w:t xml:space="preserve">: ( 3 ®iÓm ) </w:t>
      </w:r>
    </w:p>
    <w:p>
      <w:pPr>
        <w:pStyle w:val="Normal"/>
        <w:ind w:start="720" w:hanging="0"/>
        <w:rPr/>
      </w:pPr>
      <w:r>
        <w:rPr>
          <w:rFonts w:cs="Times New Roman" w:ascii="Times New Roman" w:hAnsi="Times New Roman"/>
          <w:color w:val="000000"/>
          <w:sz w:val="26"/>
          <w:szCs w:val="26"/>
        </w:rPr>
        <w:t>1. a. Do ®iÖn trë v«n kÕ v« cïng lín nªn dßng qua v«n kÕ coi nh</w:t>
        <w:softHyphen/>
        <w:t xml:space="preserve"> kh«ng ®¸ng kÓ.                I</w:t>
      </w:r>
      <w:r>
        <w:rPr>
          <w:rFonts w:cs="Times New Roman" w:ascii="Times New Roman" w:hAnsi="Times New Roman"/>
          <w:color w:val="000000"/>
          <w:sz w:val="26"/>
          <w:szCs w:val="26"/>
          <w:vertAlign w:val="subscript"/>
        </w:rPr>
        <w:t xml:space="preserve">1 </w:t>
      </w: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r>
      <m:oMath xmlns:m="http://schemas.openxmlformats.org/officeDocument/2006/math">
        <m:f>
          <m:num>
            <m:r>
              <m:t xml:space="preserve">U</m:t>
            </m:r>
          </m:num>
          <m:den>
            <m:sSub>
              <m:e>
                <m:r>
                  <m:t xml:space="preserve">R</m:t>
                </m:r>
              </m:e>
              <m:sub>
                <m:r>
                  <m:t xml:space="preserve">1</m:t>
                </m:r>
              </m:sub>
            </m:sSub>
            <m:r>
              <m:t xml:space="preserve">+</m:t>
            </m:r>
            <m:sSub>
              <m:e>
                <m:r>
                  <m:t xml:space="preserve">R</m:t>
                </m:r>
              </m:e>
              <m:sub>
                <m:r>
                  <m:t xml:space="preserve">2</m:t>
                </m:r>
              </m:sub>
            </m:sSub>
          </m:den>
        </m:f>
      </m:oMath>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r>
      <m:oMath xmlns:m="http://schemas.openxmlformats.org/officeDocument/2006/math">
        <m:f>
          <m:num>
            <m:r>
              <m:rPr>
                <m:lit/>
                <m:nor/>
              </m:rPr>
              <m:t xml:space="preserve">10</m:t>
            </m:r>
          </m:num>
          <m:den>
            <m:r>
              <m:t xml:space="preserve">4</m:t>
            </m:r>
            <m:r>
              <m:t xml:space="preserve">+</m:t>
            </m:r>
            <m:r>
              <m:t xml:space="preserve">6</m:t>
            </m:r>
          </m:den>
        </m:f>
      </m:oMath>
      <w:r>
        <w:rPr>
          <w:rFonts w:cs="Times New Roman" w:ascii="Times New Roman" w:hAnsi="Times New Roman"/>
          <w:color w:val="000000"/>
          <w:sz w:val="26"/>
          <w:szCs w:val="26"/>
        </w:rPr>
        <w:t>= 1(A)</w:t>
      </w:r>
    </w:p>
    <w:p>
      <w:pPr>
        <w:pStyle w:val="Normal"/>
        <w:ind w:firstLine="720"/>
        <w:rPr/>
      </w:pPr>
      <w:r>
        <w:rPr>
          <w:rFonts w:cs="Times New Roman" w:ascii="Times New Roman" w:hAnsi="Times New Roman"/>
          <w:color w:val="000000"/>
          <w:sz w:val="26"/>
          <w:szCs w:val="26"/>
        </w:rPr>
        <w:t>V× ®Ìn s¸ng b×nh th</w:t>
        <w:softHyphen/>
        <w:t>êng nªn I</w:t>
      </w:r>
      <w:r>
        <w:rPr>
          <w:rFonts w:cs="Times New Roman" w:ascii="Times New Roman" w:hAnsi="Times New Roman"/>
          <w:color w:val="000000"/>
          <w:sz w:val="26"/>
          <w:szCs w:val="26"/>
          <w:vertAlign w:val="subscript"/>
        </w:rPr>
        <w:t>2</w:t>
      </w:r>
      <w:r>
        <w:rPr>
          <w:rFonts w:cs="Times New Roman" w:ascii="Times New Roman" w:hAnsi="Times New Roman"/>
          <w:color w:val="000000"/>
          <w:sz w:val="26"/>
          <w:szCs w:val="26"/>
        </w:rPr>
        <w:t>= I</w:t>
      </w:r>
      <w:r>
        <w:rPr>
          <w:rFonts w:cs="Times New Roman" w:ascii="Times New Roman" w:hAnsi="Times New Roman"/>
          <w:color w:val="000000"/>
          <w:sz w:val="26"/>
          <w:szCs w:val="26"/>
          <w:vertAlign w:val="subscript"/>
        </w:rPr>
        <w:t>®m</w:t>
      </w: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r>
      <m:oMath xmlns:m="http://schemas.openxmlformats.org/officeDocument/2006/math">
        <m:f>
          <m:num>
            <m:r>
              <m:t xml:space="preserve">p</m:t>
            </m:r>
          </m:num>
          <m:den>
            <m:r>
              <m:t xml:space="preserve">U</m:t>
            </m:r>
          </m:den>
        </m:f>
        <m:r>
          <m:t xml:space="preserve">=</m:t>
        </m:r>
        <m:f>
          <m:num>
            <m:r>
              <m:t xml:space="preserve">3</m:t>
            </m:r>
          </m:num>
          <m:den>
            <m:r>
              <m:t xml:space="preserve">6</m:t>
            </m:r>
          </m:den>
        </m:f>
        <m:r>
          <m:t xml:space="preserve">=</m:t>
        </m:r>
        <m:r>
          <m:t xml:space="preserve">0,5</m:t>
        </m:r>
        <m:r>
          <m:t xml:space="preserve">A</m:t>
        </m:r>
      </m:oMath>
      <w:r>
        <w:rPr>
          <w:rFonts w:cs="Times New Roman" w:ascii="Times New Roman" w:hAnsi="Times New Roman"/>
          <w:color w:val="000000"/>
          <w:sz w:val="26"/>
          <w:szCs w:val="26"/>
        </w:rPr>
        <w:t xml:space="preserve">                                (0,25 ®iÓm)</w:t>
      </w:r>
    </w:p>
    <w:tbl>
      <w:tblPr>
        <w:tblW w:w="15177" w:type="dxa"/>
        <w:jc w:val="start"/>
        <w:tblInd w:w="0" w:type="dxa"/>
        <w:tblCellMar>
          <w:top w:w="0" w:type="dxa"/>
          <w:start w:w="108" w:type="dxa"/>
          <w:bottom w:w="0" w:type="dxa"/>
          <w:end w:w="108" w:type="dxa"/>
        </w:tblCellMar>
      </w:tblPr>
      <w:tblGrid>
        <w:gridCol w:w="10188"/>
        <w:gridCol w:w="4989"/>
      </w:tblGrid>
      <w:tr>
        <w:trPr/>
        <w:tc>
          <w:tcPr>
            <w:tcW w:w="10188" w:type="dxa"/>
            <w:tcBorders/>
          </w:tcPr>
          <w:p>
            <w:pPr>
              <w:pStyle w:val="Normal"/>
              <w:ind w:firstLine="720"/>
              <w:rPr/>
            </w:pPr>
            <w:r>
              <w:rPr>
                <w:rFonts w:cs="Times New Roman" w:ascii="Times New Roman" w:hAnsi="Times New Roman"/>
                <w:color w:val="000000"/>
                <w:sz w:val="26"/>
                <w:szCs w:val="26"/>
              </w:rPr>
              <w:t>b. R</w:t>
            </w:r>
            <w:r>
              <w:rPr>
                <w:rFonts w:cs="Times New Roman" w:ascii="Times New Roman" w:hAnsi="Times New Roman"/>
                <w:color w:val="000000"/>
                <w:sz w:val="26"/>
                <w:szCs w:val="26"/>
                <w:vertAlign w:val="subscript"/>
              </w:rPr>
              <w:t>§</w:t>
            </w: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r>
            <m:oMath xmlns:m="http://schemas.openxmlformats.org/officeDocument/2006/math">
              <m:f>
                <m:num>
                  <m:sSubSup>
                    <m:e>
                      <m:r>
                        <m:t xml:space="preserve">U</m:t>
                      </m:r>
                    </m:e>
                    <m:sub>
                      <m:r>
                        <m:rPr>
                          <m:lit/>
                          <m:nor/>
                        </m:rPr>
                        <m:t xml:space="preserve">dm</m:t>
                      </m:r>
                    </m:sub>
                    <m:sup>
                      <m:r>
                        <m:t xml:space="preserve">2</m:t>
                      </m:r>
                    </m:sup>
                  </m:sSubSup>
                </m:num>
                <m:den>
                  <m:sSub>
                    <m:e>
                      <m:r>
                        <m:t xml:space="preserve">P</m:t>
                      </m:r>
                    </m:e>
                    <m:sub>
                      <m:r>
                        <m:rPr>
                          <m:lit/>
                          <m:nor/>
                        </m:rPr>
                        <m:t xml:space="preserve">dm</m:t>
                      </m:r>
                    </m:sub>
                  </m:sSub>
                </m:den>
              </m:f>
              <m:r>
                <m:t xml:space="preserve">=</m:t>
              </m:r>
              <m:f>
                <m:num>
                  <m:sSup>
                    <m:e>
                      <m:r>
                        <m:t xml:space="preserve">6</m:t>
                      </m:r>
                    </m:e>
                    <m:sup>
                      <m:r>
                        <m:t xml:space="preserve">2</m:t>
                      </m:r>
                    </m:sup>
                  </m:sSup>
                </m:num>
                <m:den>
                  <m:r>
                    <m:t xml:space="preserve">3</m:t>
                  </m:r>
                </m:den>
              </m:f>
              <m:r>
                <m:t xml:space="preserve">=</m:t>
              </m:r>
              <m:r>
                <m:rPr>
                  <m:lit/>
                  <m:nor/>
                </m:rPr>
                <m:t xml:space="preserve">12</m:t>
              </m:r>
              <m:r>
                <m:t xml:space="preserve">Ω</m:t>
              </m:r>
            </m:oMath>
            <w:r>
              <w:rPr>
                <w:rFonts w:cs="Times New Roman" w:ascii="Times New Roman" w:hAnsi="Times New Roman"/>
                <w:color w:val="000000"/>
                <w:sz w:val="26"/>
                <w:szCs w:val="26"/>
              </w:rPr>
              <w:t>;  R</w:t>
            </w:r>
            <w:r>
              <w:rPr>
                <w:rFonts w:cs="Times New Roman" w:ascii="Times New Roman" w:hAnsi="Times New Roman"/>
                <w:color w:val="000000"/>
                <w:sz w:val="26"/>
                <w:szCs w:val="26"/>
                <w:vertAlign w:val="subscript"/>
              </w:rPr>
              <w:t>§</w:t>
            </w:r>
            <w:r>
              <w:rPr>
                <w:rFonts w:cs="Times New Roman" w:ascii="Times New Roman" w:hAnsi="Times New Roman"/>
                <w:color w:val="000000"/>
                <w:sz w:val="26"/>
                <w:szCs w:val="26"/>
              </w:rPr>
              <w:t>+ R</w:t>
            </w:r>
            <w:r>
              <w:rPr>
                <w:rFonts w:cs="Times New Roman" w:ascii="Times New Roman" w:hAnsi="Times New Roman"/>
                <w:color w:val="000000"/>
                <w:sz w:val="26"/>
                <w:szCs w:val="26"/>
                <w:vertAlign w:val="subscript"/>
              </w:rPr>
              <w:t xml:space="preserve">X </w:t>
            </w: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r>
            <m:oMath xmlns:m="http://schemas.openxmlformats.org/officeDocument/2006/math">
              <m:f>
                <m:num>
                  <m:r>
                    <m:t xml:space="preserve">U</m:t>
                  </m:r>
                </m:num>
                <m:den>
                  <m:sSub>
                    <m:e>
                      <m:r>
                        <m:t xml:space="preserve">I</m:t>
                      </m:r>
                    </m:e>
                    <m:sub>
                      <m:r>
                        <m:t xml:space="preserve">2</m:t>
                      </m:r>
                    </m:sub>
                  </m:sSub>
                </m:den>
              </m:f>
              <m:r>
                <m:t xml:space="preserve">=</m:t>
              </m:r>
              <m:f>
                <m:num>
                  <m:r>
                    <m:rPr>
                      <m:lit/>
                      <m:nor/>
                    </m:rPr>
                    <m:t xml:space="preserve">10</m:t>
                  </m:r>
                </m:num>
                <m:den>
                  <m:r>
                    <m:t xml:space="preserve">0,5</m:t>
                  </m:r>
                </m:den>
              </m:f>
              <m:r>
                <m:t xml:space="preserve">=</m:t>
              </m:r>
              <m:r>
                <m:rPr>
                  <m:lit/>
                  <m:nor/>
                </m:rPr>
                <m:t xml:space="preserve">20</m:t>
              </m:r>
              <m:r>
                <m:t xml:space="preserve">Ω</m:t>
              </m:r>
            </m:oMath>
            <w:r>
              <w:rPr>
                <w:rFonts w:cs="Times New Roman" w:ascii="Times New Roman" w:hAnsi="Times New Roman"/>
                <w:color w:val="000000"/>
                <w:sz w:val="26"/>
                <w:szCs w:val="26"/>
              </w:rPr>
              <w:t>; R</w:t>
            </w:r>
            <w:r>
              <w:rPr>
                <w:rFonts w:cs="Times New Roman" w:ascii="Times New Roman" w:hAnsi="Times New Roman"/>
                <w:color w:val="000000"/>
                <w:sz w:val="26"/>
                <w:szCs w:val="26"/>
                <w:vertAlign w:val="subscript"/>
              </w:rPr>
              <w:t>x</w:t>
            </w:r>
            <w:r>
              <w:rPr>
                <w:rFonts w:cs="Times New Roman" w:ascii="Times New Roman" w:hAnsi="Times New Roman"/>
                <w:color w:val="000000"/>
                <w:sz w:val="26"/>
                <w:szCs w:val="26"/>
              </w:rPr>
              <w:t xml:space="preserve"> = 20 - 12 = 8</w:t>
            </w:r>
            <w:r>
              <w:rPr>
                <w:rFonts w:eastAsia="Symbol" w:cs="Symbol" w:ascii="Symbol" w:hAnsi="Symbol"/>
                <w:color w:val="000000"/>
                <w:sz w:val="26"/>
                <w:szCs w:val="26"/>
              </w:rPr>
              <w:t></w:t>
            </w:r>
            <w:r>
              <w:rPr>
                <w:rFonts w:cs="Times New Roman" w:ascii="Times New Roman" w:hAnsi="Times New Roman"/>
                <w:color w:val="000000"/>
                <w:sz w:val="26"/>
                <w:szCs w:val="26"/>
              </w:rPr>
              <w:t xml:space="preserve">   (0,25 ®iÓm)</w:t>
            </w:r>
          </w:p>
        </w:tc>
        <w:tc>
          <w:tcPr>
            <w:tcW w:w="4989" w:type="dxa"/>
            <w:tcBorders/>
          </w:tcPr>
          <w:p>
            <w:pPr>
              <w:pStyle w:val="TextBodyIndent"/>
              <w:snapToGrid w:val="false"/>
              <w:rPr>
                <w:rFonts w:ascii="Times New Roman" w:hAnsi="Times New Roman" w:cs="Times New Roman"/>
                <w:color w:val="000000"/>
                <w:sz w:val="26"/>
                <w:szCs w:val="26"/>
              </w:rPr>
            </w:pPr>
            <w:r>
              <w:rPr>
                <w:rFonts w:cs="Times New Roman" w:ascii="Times New Roman" w:hAnsi="Times New Roman"/>
                <w:color w:val="000000"/>
                <w:sz w:val="26"/>
                <w:szCs w:val="26"/>
              </w:rPr>
            </w:r>
          </w:p>
        </w:tc>
      </w:tr>
    </w:tbl>
    <w:p>
      <w:pPr>
        <w:pStyle w:val="Normal"/>
        <w:ind w:firstLine="720"/>
        <w:jc w:val="both"/>
        <w:rPr/>
      </w:pPr>
      <w:r>
        <w:rPr>
          <w:rFonts w:cs="Times New Roman" w:ascii="Times New Roman" w:hAnsi="Times New Roman"/>
          <w:color w:val="000000"/>
          <w:sz w:val="26"/>
          <w:szCs w:val="26"/>
        </w:rPr>
        <w:t>c. U</w:t>
      </w:r>
      <w:r>
        <w:rPr>
          <w:rFonts w:cs="Times New Roman" w:ascii="Times New Roman" w:hAnsi="Times New Roman"/>
          <w:color w:val="000000"/>
          <w:sz w:val="26"/>
          <w:szCs w:val="26"/>
          <w:vertAlign w:val="subscript"/>
        </w:rPr>
        <w:t>AM</w:t>
      </w:r>
      <w:r>
        <w:rPr>
          <w:rFonts w:cs="Times New Roman" w:ascii="Times New Roman" w:hAnsi="Times New Roman"/>
          <w:color w:val="000000"/>
          <w:sz w:val="26"/>
          <w:szCs w:val="26"/>
        </w:rPr>
        <w:t>= I</w:t>
      </w:r>
      <w:r>
        <w:rPr>
          <w:rFonts w:cs="Times New Roman" w:ascii="Times New Roman" w:hAnsi="Times New Roman"/>
          <w:color w:val="000000"/>
          <w:sz w:val="26"/>
          <w:szCs w:val="26"/>
          <w:vertAlign w:val="subscript"/>
        </w:rPr>
        <w:t>1</w:t>
      </w:r>
      <w:r>
        <w:rPr>
          <w:rFonts w:cs="Times New Roman" w:ascii="Times New Roman" w:hAnsi="Times New Roman"/>
          <w:color w:val="000000"/>
          <w:sz w:val="26"/>
          <w:szCs w:val="26"/>
        </w:rPr>
        <w:t>R</w:t>
      </w:r>
      <w:r>
        <w:rPr>
          <w:rFonts w:cs="Times New Roman" w:ascii="Times New Roman" w:hAnsi="Times New Roman"/>
          <w:color w:val="000000"/>
          <w:sz w:val="26"/>
          <w:szCs w:val="26"/>
          <w:vertAlign w:val="subscript"/>
        </w:rPr>
        <w:t xml:space="preserve">1 </w:t>
      </w:r>
      <w:r>
        <w:rPr>
          <w:rFonts w:cs="Times New Roman" w:ascii="Times New Roman" w:hAnsi="Times New Roman"/>
          <w:color w:val="000000"/>
          <w:sz w:val="26"/>
          <w:szCs w:val="26"/>
        </w:rPr>
        <w:t>= 1 . 4 = 4V;  U</w:t>
      </w:r>
      <w:r>
        <w:rPr>
          <w:rFonts w:cs="Times New Roman" w:ascii="Times New Roman" w:hAnsi="Times New Roman"/>
          <w:color w:val="000000"/>
          <w:sz w:val="26"/>
          <w:szCs w:val="26"/>
          <w:vertAlign w:val="subscript"/>
        </w:rPr>
        <w:t>AN</w:t>
      </w:r>
      <w:r>
        <w:rPr>
          <w:rFonts w:cs="Times New Roman" w:ascii="Times New Roman" w:hAnsi="Times New Roman"/>
          <w:color w:val="000000"/>
          <w:sz w:val="26"/>
          <w:szCs w:val="26"/>
        </w:rPr>
        <w:t>= I</w:t>
      </w:r>
      <w:r>
        <w:rPr>
          <w:rFonts w:cs="Times New Roman" w:ascii="Times New Roman" w:hAnsi="Times New Roman"/>
          <w:color w:val="000000"/>
          <w:sz w:val="26"/>
          <w:szCs w:val="26"/>
          <w:vertAlign w:val="subscript"/>
        </w:rPr>
        <w:t>2</w:t>
      </w:r>
      <w:r>
        <w:rPr>
          <w:rFonts w:cs="Times New Roman" w:ascii="Times New Roman" w:hAnsi="Times New Roman"/>
          <w:color w:val="000000"/>
          <w:sz w:val="26"/>
          <w:szCs w:val="26"/>
        </w:rPr>
        <w:t>R</w:t>
      </w:r>
      <w:r>
        <w:rPr>
          <w:rFonts w:cs="Times New Roman" w:ascii="Times New Roman" w:hAnsi="Times New Roman"/>
          <w:color w:val="000000"/>
          <w:sz w:val="26"/>
          <w:szCs w:val="26"/>
          <w:vertAlign w:val="subscript"/>
        </w:rPr>
        <w:t>§</w:t>
      </w:r>
      <w:r>
        <w:rPr>
          <w:rFonts w:cs="Times New Roman" w:ascii="Times New Roman" w:hAnsi="Times New Roman"/>
          <w:color w:val="000000"/>
          <w:sz w:val="26"/>
          <w:szCs w:val="26"/>
        </w:rPr>
        <w:t>= 0,5 . 12 = 6V; U</w:t>
      </w:r>
      <w:r>
        <w:rPr>
          <w:rFonts w:cs="Times New Roman" w:ascii="Times New Roman" w:hAnsi="Times New Roman"/>
          <w:color w:val="000000"/>
          <w:sz w:val="26"/>
          <w:szCs w:val="26"/>
          <w:vertAlign w:val="subscript"/>
        </w:rPr>
        <w:t xml:space="preserve">NM </w:t>
      </w:r>
      <w:r>
        <w:rPr>
          <w:rFonts w:cs="Times New Roman" w:ascii="Times New Roman" w:hAnsi="Times New Roman"/>
          <w:color w:val="000000"/>
          <w:sz w:val="26"/>
          <w:szCs w:val="26"/>
        </w:rPr>
        <w:t>= U</w:t>
      </w:r>
      <w:r>
        <w:rPr>
          <w:rFonts w:cs="Times New Roman" w:ascii="Times New Roman" w:hAnsi="Times New Roman"/>
          <w:color w:val="000000"/>
          <w:sz w:val="26"/>
          <w:szCs w:val="26"/>
          <w:vertAlign w:val="subscript"/>
        </w:rPr>
        <w:t>AN</w:t>
      </w:r>
      <w:r>
        <w:rPr>
          <w:rFonts w:cs="Times New Roman" w:ascii="Times New Roman" w:hAnsi="Times New Roman"/>
          <w:color w:val="000000"/>
          <w:sz w:val="26"/>
          <w:szCs w:val="26"/>
        </w:rPr>
        <w:t xml:space="preserve"> - U</w:t>
      </w:r>
      <w:r>
        <w:rPr>
          <w:rFonts w:cs="Times New Roman" w:ascii="Times New Roman" w:hAnsi="Times New Roman"/>
          <w:color w:val="000000"/>
          <w:sz w:val="26"/>
          <w:szCs w:val="26"/>
          <w:vertAlign w:val="subscript"/>
        </w:rPr>
        <w:t xml:space="preserve">AM </w:t>
      </w:r>
      <w:r>
        <w:rPr>
          <w:rFonts w:cs="Times New Roman" w:ascii="Times New Roman" w:hAnsi="Times New Roman"/>
          <w:color w:val="000000"/>
          <w:sz w:val="26"/>
          <w:szCs w:val="26"/>
        </w:rPr>
        <w:t>= 6 - 4 = 2V</w:t>
      </w:r>
    </w:p>
    <w:p>
      <w:pPr>
        <w:pStyle w:val="Normal"/>
        <w:ind w:firstLine="720"/>
        <w:rPr>
          <w:rFonts w:ascii="Times New Roman" w:hAnsi="Times New Roman" w:cs="Times New Roman"/>
          <w:color w:val="000000"/>
          <w:sz w:val="26"/>
          <w:szCs w:val="26"/>
        </w:rPr>
      </w:pPr>
      <w:r>
        <w:rPr>
          <w:rFonts w:cs="Times New Roman" w:ascii="Times New Roman" w:hAnsi="Times New Roman"/>
          <w:color w:val="000000"/>
          <w:sz w:val="26"/>
          <w:szCs w:val="26"/>
        </w:rPr>
        <w:t>Cùc d</w:t>
        <w:softHyphen/>
        <w:t>¬ng cña v«n kÕ m¾c vµo ®iÓm N. V«n kÕ chØ 2 V                        (0,25 ®iÓm)</w:t>
      </w:r>
    </w:p>
    <w:tbl>
      <w:tblPr>
        <w:tblW w:w="9571" w:type="dxa"/>
        <w:jc w:val="start"/>
        <w:tblInd w:w="0" w:type="dxa"/>
        <w:tblCellMar>
          <w:top w:w="0" w:type="dxa"/>
          <w:start w:w="108" w:type="dxa"/>
          <w:bottom w:w="0" w:type="dxa"/>
          <w:end w:w="108" w:type="dxa"/>
        </w:tblCellMar>
      </w:tblPr>
      <w:tblGrid>
        <w:gridCol w:w="5657"/>
        <w:gridCol w:w="3914"/>
      </w:tblGrid>
      <w:tr>
        <w:trPr>
          <w:trHeight w:val="1673" w:hRule="atLeast"/>
        </w:trPr>
        <w:tc>
          <w:tcPr>
            <w:tcW w:w="5657" w:type="dxa"/>
            <w:tcBorders/>
          </w:tcPr>
          <w:p>
            <w:pPr>
              <w:pStyle w:val="Normal"/>
              <w:ind w:firstLine="720"/>
              <w:rPr/>
            </w:pPr>
            <w:r>
              <w:rPr>
                <w:rFonts w:cs="Times New Roman" w:ascii="Times New Roman" w:hAnsi="Times New Roman"/>
                <w:color w:val="000000"/>
                <w:sz w:val="26"/>
                <w:szCs w:val="26"/>
              </w:rPr>
              <w:t xml:space="preserve">2.  </w:t>
            </w:r>
            <w:r>
              <w:rPr>
                <w:rFonts w:cs="Times New Roman" w:ascii="Times New Roman" w:hAnsi="Times New Roman"/>
                <w:color w:val="000000"/>
                <w:sz w:val="27"/>
                <w:szCs w:val="27"/>
              </w:rPr>
              <w:t>Thay v«n kÕ b»ng am pe kÕ cã ®iÖn trë nhá kh«ng ®¸ng kÓ th× ta cã s¬ ®å sau:</w:t>
            </w:r>
          </w:p>
          <w:p>
            <w:pPr>
              <w:pStyle w:val="Normal"/>
              <w:rPr/>
            </w:pPr>
            <w:r>
              <w:rPr>
                <w:rFonts w:cs="Times New Roman" w:ascii="Times New Roman" w:hAnsi="Times New Roman"/>
                <w:color w:val="000000"/>
                <w:sz w:val="27"/>
                <w:szCs w:val="27"/>
              </w:rPr>
              <w:t xml:space="preserve">          </w:t>
            </w:r>
            <w:r>
              <w:rPr>
                <w:rFonts w:cs="Times New Roman" w:ascii="Times New Roman" w:hAnsi="Times New Roman"/>
                <w:color w:val="000000"/>
                <w:sz w:val="26"/>
                <w:szCs w:val="26"/>
              </w:rPr>
              <w:t>R</w:t>
            </w:r>
            <w:r>
              <w:rPr>
                <w:rFonts w:cs="Times New Roman" w:ascii="Times New Roman" w:hAnsi="Times New Roman"/>
                <w:color w:val="000000"/>
                <w:sz w:val="26"/>
                <w:szCs w:val="26"/>
                <w:vertAlign w:val="subscript"/>
              </w:rPr>
              <w:t>AB</w:t>
            </w:r>
            <w:r>
              <w:rPr>
                <w:rFonts w:cs="Times New Roman" w:ascii="Times New Roman" w:hAnsi="Times New Roman"/>
                <w:color w:val="000000"/>
                <w:sz w:val="26"/>
                <w:szCs w:val="26"/>
              </w:rPr>
              <w:t xml:space="preserve"> = R</w:t>
            </w:r>
            <w:r>
              <w:rPr>
                <w:rFonts w:cs="Times New Roman" w:ascii="Times New Roman" w:hAnsi="Times New Roman"/>
                <w:color w:val="000000"/>
                <w:sz w:val="26"/>
                <w:szCs w:val="26"/>
                <w:vertAlign w:val="subscript"/>
              </w:rPr>
              <w:t>AM</w:t>
            </w:r>
            <w:r>
              <w:rPr>
                <w:rFonts w:cs="Times New Roman" w:ascii="Times New Roman" w:hAnsi="Times New Roman"/>
                <w:color w:val="000000"/>
                <w:sz w:val="26"/>
                <w:szCs w:val="26"/>
              </w:rPr>
              <w:t xml:space="preserve"> + R</w:t>
            </w:r>
            <w:r>
              <w:rPr>
                <w:rFonts w:cs="Times New Roman" w:ascii="Times New Roman" w:hAnsi="Times New Roman"/>
                <w:color w:val="000000"/>
                <w:sz w:val="26"/>
                <w:szCs w:val="26"/>
                <w:vertAlign w:val="subscript"/>
              </w:rPr>
              <w:t>MB</w:t>
            </w:r>
            <w:r>
              <w:rPr>
                <w:rFonts w:cs="Times New Roman" w:ascii="Times New Roman" w:hAnsi="Times New Roman"/>
                <w:color w:val="000000"/>
                <w:sz w:val="26"/>
                <w:szCs w:val="26"/>
              </w:rPr>
              <w:t xml:space="preserve"> </w:t>
            </w:r>
          </w:p>
          <w:p>
            <w:pPr>
              <w:pStyle w:val="Normal"/>
              <w:rPr>
                <w:rFonts w:ascii="Times New Roman" w:hAnsi="Times New Roman" w:cs="Times New Roman"/>
                <w:color w:val="000000"/>
                <w:sz w:val="27"/>
                <w:szCs w:val="27"/>
              </w:rPr>
            </w:pPr>
            <w:r>
              <w:rPr>
                <w:rFonts w:cs="Times New Roman" w:ascii="Times New Roman" w:hAnsi="Times New Roman"/>
                <w:color w:val="000000"/>
                <w:sz w:val="27"/>
                <w:szCs w:val="27"/>
              </w:rPr>
              <w:t xml:space="preserve">          </w:t>
            </w:r>
            <w:r>
              <w:rPr>
                <w:rFonts w:cs="Times New Roman" w:ascii="Times New Roman" w:hAnsi="Times New Roman"/>
                <w:color w:val="000000"/>
                <w:sz w:val="27"/>
                <w:szCs w:val="27"/>
              </w:rPr>
              <w:t xml:space="preserve">= </w:t>
            </w:r>
            <w:r>
              <w:rPr>
                <w:rFonts w:cs="Times New Roman" w:ascii="Times New Roman" w:hAnsi="Times New Roman"/>
                <w:color w:val="000000"/>
                <w:sz w:val="27"/>
                <w:szCs w:val="27"/>
              </w:rPr>
            </w:r>
            <m:oMath xmlns:m="http://schemas.openxmlformats.org/officeDocument/2006/math">
              <m:f>
                <m:num>
                  <m:sSub>
                    <m:e>
                      <m:r>
                        <m:t xml:space="preserve">R</m:t>
                      </m:r>
                    </m:e>
                    <m:sub>
                      <m:r>
                        <m:t xml:space="preserve">1</m:t>
                      </m:r>
                    </m:sub>
                  </m:sSub>
                  <m:r>
                    <m:rPr>
                      <m:lit/>
                      <m:nor/>
                    </m:rPr>
                    <m:t xml:space="preserve">.</m:t>
                  </m:r>
                  <m:sSub>
                    <m:e>
                      <m:r>
                        <m:t xml:space="preserve">R</m:t>
                      </m:r>
                    </m:e>
                    <m:sub>
                      <m:r>
                        <m:t xml:space="preserve">D</m:t>
                      </m:r>
                    </m:sub>
                  </m:sSub>
                </m:num>
                <m:den>
                  <m:sSub>
                    <m:e>
                      <m:r>
                        <m:t xml:space="preserve">R</m:t>
                      </m:r>
                    </m:e>
                    <m:sub>
                      <m:r>
                        <m:t xml:space="preserve">1</m:t>
                      </m:r>
                    </m:sub>
                  </m:sSub>
                  <m:r>
                    <m:t xml:space="preserve">+</m:t>
                  </m:r>
                  <m:sSub>
                    <m:e>
                      <m:r>
                        <m:t xml:space="preserve">R</m:t>
                      </m:r>
                    </m:e>
                    <m:sub>
                      <m:r>
                        <m:t xml:space="preserve">D</m:t>
                      </m:r>
                    </m:sub>
                  </m:sSub>
                </m:den>
              </m:f>
              <m:r>
                <m:t xml:space="preserve">+</m:t>
              </m:r>
              <m:f>
                <m:num>
                  <m:sSub>
                    <m:e>
                      <m:r>
                        <m:t xml:space="preserve">R</m:t>
                      </m:r>
                    </m:e>
                    <m:sub>
                      <m:r>
                        <m:t xml:space="preserve">2</m:t>
                      </m:r>
                    </m:sub>
                  </m:sSub>
                  <m:r>
                    <m:rPr>
                      <m:lit/>
                      <m:nor/>
                    </m:rPr>
                    <m:t xml:space="preserve">.</m:t>
                  </m:r>
                  <m:sSub>
                    <m:e>
                      <m:r>
                        <m:t xml:space="preserve">R</m:t>
                      </m:r>
                    </m:e>
                    <m:sub>
                      <m:r>
                        <m:t xml:space="preserve">x</m:t>
                      </m:r>
                    </m:sub>
                  </m:sSub>
                </m:num>
                <m:den>
                  <m:sSub>
                    <m:e>
                      <m:r>
                        <m:t xml:space="preserve">R</m:t>
                      </m:r>
                    </m:e>
                    <m:sub>
                      <m:r>
                        <m:t xml:space="preserve">2</m:t>
                      </m:r>
                    </m:sub>
                  </m:sSub>
                  <m:r>
                    <m:t xml:space="preserve">+</m:t>
                  </m:r>
                  <m:sSub>
                    <m:e>
                      <m:r>
                        <m:t xml:space="preserve">R</m:t>
                      </m:r>
                    </m:e>
                    <m:sub>
                      <m:r>
                        <m:t xml:space="preserve">x</m:t>
                      </m:r>
                    </m:sub>
                  </m:sSub>
                </m:den>
              </m:f>
              <m:r>
                <m:t xml:space="preserve">=</m:t>
              </m:r>
              <m:r>
                <m:t xml:space="preserve">3</m:t>
              </m:r>
              <m:r>
                <m:t xml:space="preserve">+</m:t>
              </m:r>
              <m:f>
                <m:num>
                  <m:r>
                    <m:t xml:space="preserve">6</m:t>
                  </m:r>
                  <m:sSub>
                    <m:e>
                      <m:r>
                        <m:t xml:space="preserve">R</m:t>
                      </m:r>
                    </m:e>
                    <m:sub>
                      <m:r>
                        <m:t xml:space="preserve">x</m:t>
                      </m:r>
                    </m:sub>
                  </m:sSub>
                </m:num>
                <m:den>
                  <m:r>
                    <m:t xml:space="preserve">6</m:t>
                  </m:r>
                  <m:r>
                    <m:t xml:space="preserve">+</m:t>
                  </m:r>
                  <m:sSub>
                    <m:e>
                      <m:r>
                        <m:t xml:space="preserve">R</m:t>
                      </m:r>
                    </m:e>
                    <m:sub>
                      <m:r>
                        <m:t xml:space="preserve">x</m:t>
                      </m:r>
                    </m:sub>
                  </m:sSub>
                </m:den>
              </m:f>
              <m:r>
                <m:t xml:space="preserve">=</m:t>
              </m:r>
              <m:f>
                <m:num>
                  <m:r>
                    <m:rPr>
                      <m:lit/>
                      <m:nor/>
                    </m:rPr>
                    <m:t xml:space="preserve">18</m:t>
                  </m:r>
                  <m:r>
                    <m:t xml:space="preserve">+</m:t>
                  </m:r>
                  <m:r>
                    <m:t xml:space="preserve">9</m:t>
                  </m:r>
                  <m:sSub>
                    <m:e>
                      <m:r>
                        <m:t xml:space="preserve">R</m:t>
                      </m:r>
                    </m:e>
                    <m:sub>
                      <m:r>
                        <m:t xml:space="preserve">x</m:t>
                      </m:r>
                    </m:sub>
                  </m:sSub>
                </m:num>
                <m:den>
                  <m:r>
                    <m:t xml:space="preserve">6</m:t>
                  </m:r>
                  <m:r>
                    <m:t xml:space="preserve">+</m:t>
                  </m:r>
                  <m:sSub>
                    <m:e>
                      <m:r>
                        <m:t xml:space="preserve">R</m:t>
                      </m:r>
                    </m:e>
                    <m:sub>
                      <m:r>
                        <m:t xml:space="preserve">x</m:t>
                      </m:r>
                    </m:sub>
                  </m:sSub>
                </m:den>
              </m:f>
            </m:oMath>
          </w:p>
        </w:tc>
        <w:tc>
          <w:tcPr>
            <w:tcW w:w="3914" w:type="dxa"/>
            <w:tcBorders/>
          </w:tcPr>
          <w:p>
            <w:pPr>
              <w:pStyle w:val="Normal"/>
              <w:rPr/>
            </w:pPr>
            <w:r>
              <w:drawing>
                <wp:anchor behindDoc="1" distT="0" distB="0" distL="114935" distR="114935" simplePos="0" locked="0" layoutInCell="1" allowOverlap="1" relativeHeight="1420">
                  <wp:simplePos x="0" y="0"/>
                  <wp:positionH relativeFrom="column">
                    <wp:posOffset>173355</wp:posOffset>
                  </wp:positionH>
                  <wp:positionV relativeFrom="paragraph">
                    <wp:posOffset>146685</wp:posOffset>
                  </wp:positionV>
                  <wp:extent cx="2362200" cy="733425"/>
                  <wp:effectExtent l="0" t="0" r="0" b="0"/>
                  <wp:wrapNone/>
                  <wp:docPr id="181" name="Image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27" descr="" title=""/>
                          <pic:cNvPicPr>
                            <a:picLocks noChangeAspect="1" noChangeArrowheads="1"/>
                          </pic:cNvPicPr>
                        </pic:nvPicPr>
                        <pic:blipFill>
                          <a:blip r:embed="rId668"/>
                          <a:srcRect l="-15" t="-49" r="-15" b="-49"/>
                          <a:stretch>
                            <a:fillRect/>
                          </a:stretch>
                        </pic:blipFill>
                        <pic:spPr bwMode="auto">
                          <a:xfrm>
                            <a:off x="0" y="0"/>
                            <a:ext cx="2362200" cy="733425"/>
                          </a:xfrm>
                          <a:prstGeom prst="rect">
                            <a:avLst/>
                          </a:prstGeom>
                        </pic:spPr>
                      </pic:pic>
                    </a:graphicData>
                  </a:graphic>
                </wp:anchor>
              </w:drawing>
            </w:r>
            <w:r>
              <w:rPr>
                <w:rFonts w:cs="Times New Roman" w:ascii="Times New Roman" w:hAnsi="Times New Roman"/>
                <w:color w:val="000000"/>
                <w:sz w:val="27"/>
                <w:szCs w:val="27"/>
              </w:rPr>
              <w:t xml:space="preserve"> </w:t>
            </w:r>
            <w:r>
              <w:rPr>
                <w:rFonts w:cs="Times New Roman" w:ascii="Times New Roman" w:hAnsi="Times New Roman"/>
                <w:color w:val="000000"/>
                <w:sz w:val="27"/>
                <w:szCs w:val="27"/>
              </w:rPr>
              <w:t xml:space="preserve">       </w:t>
            </w:r>
            <w:r>
              <w:rPr>
                <w:rFonts w:cs="Times New Roman" w:ascii="Times New Roman" w:hAnsi="Times New Roman"/>
                <w:color w:val="000000"/>
                <w:sz w:val="20"/>
                <w:szCs w:val="20"/>
              </w:rPr>
              <w:t xml:space="preserve">          </w:t>
            </w:r>
            <w:r>
              <w:rPr>
                <w:rFonts w:cs="Times New Roman" w:ascii="Times New Roman" w:hAnsi="Times New Roman"/>
                <w:color w:val="000000"/>
                <w:sz w:val="20"/>
                <w:szCs w:val="20"/>
              </w:rPr>
              <w:t>R</w:t>
            </w:r>
            <w:r>
              <w:rPr>
                <w:rFonts w:cs="Times New Roman" w:ascii="Times New Roman" w:hAnsi="Times New Roman"/>
                <w:color w:val="000000"/>
                <w:sz w:val="20"/>
                <w:szCs w:val="20"/>
                <w:vertAlign w:val="subscript"/>
              </w:rPr>
              <w:t>1</w:t>
            </w:r>
            <w:r>
              <w:rPr>
                <w:rFonts w:cs="Times New Roman" w:ascii="Times New Roman" w:hAnsi="Times New Roman"/>
                <w:color w:val="000000"/>
                <w:sz w:val="20"/>
                <w:szCs w:val="20"/>
              </w:rPr>
              <w:t xml:space="preserve">                             R</w:t>
            </w:r>
            <w:r>
              <w:rPr>
                <w:rFonts w:cs="Times New Roman" w:ascii="Times New Roman" w:hAnsi="Times New Roman"/>
                <w:color w:val="000000"/>
                <w:sz w:val="20"/>
                <w:szCs w:val="20"/>
                <w:vertAlign w:val="subscript"/>
              </w:rPr>
              <w:t>2</w:t>
            </w:r>
            <w:r>
              <w:rPr>
                <w:rFonts w:cs="Times New Roman" w:ascii="Times New Roman" w:hAnsi="Times New Roman"/>
                <w:color w:val="000000"/>
                <w:sz w:val="27"/>
                <w:szCs w:val="27"/>
              </w:rPr>
              <w:t xml:space="preserve"> </w:t>
            </w:r>
          </w:p>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rPr/>
            </w:pPr>
            <w:r>
              <w:rPr>
                <w:rFonts w:cs="Times New Roman" w:ascii="Times New Roman" w:hAnsi="Times New Roman"/>
                <w:color w:val="000000"/>
                <w:sz w:val="22"/>
                <w:szCs w:val="22"/>
              </w:rPr>
              <w:t xml:space="preserve">  </w:t>
            </w:r>
            <w:r>
              <w:rPr>
                <w:rFonts w:cs="Times New Roman" w:ascii="Times New Roman" w:hAnsi="Times New Roman"/>
                <w:color w:val="000000"/>
                <w:sz w:val="22"/>
                <w:szCs w:val="22"/>
              </w:rPr>
              <w:t xml:space="preserve">A </w:t>
            </w:r>
            <w:r>
              <w:rPr>
                <w:rFonts w:cs="Times New Roman" w:ascii="Times New Roman" w:hAnsi="Times New Roman"/>
                <w:color w:val="000000"/>
                <w:sz w:val="20"/>
                <w:szCs w:val="20"/>
              </w:rPr>
              <w:t xml:space="preserve">  +</w:t>
            </w:r>
            <w:r>
              <w:rPr>
                <w:rFonts w:cs="Times New Roman" w:ascii="Times New Roman" w:hAnsi="Times New Roman"/>
                <w:color w:val="000000"/>
                <w:sz w:val="22"/>
                <w:szCs w:val="22"/>
              </w:rPr>
              <w:t xml:space="preserve">                       </w:t>
            </w:r>
            <w:r>
              <w:rPr>
                <w:rFonts w:cs="Times New Roman" w:ascii="Times New Roman" w:hAnsi="Times New Roman"/>
                <w:color w:val="000000"/>
                <w:sz w:val="18"/>
                <w:szCs w:val="18"/>
              </w:rPr>
              <w:t>M</w:t>
            </w:r>
            <w:r>
              <w:rPr>
                <w:rFonts w:cs="Times New Roman" w:ascii="Times New Roman" w:hAnsi="Times New Roman"/>
                <w:color w:val="000000"/>
                <w:sz w:val="27"/>
                <w:szCs w:val="27"/>
              </w:rPr>
              <w:t xml:space="preserve">                        -   </w:t>
            </w:r>
            <w:r>
              <w:rPr>
                <w:rFonts w:cs="Times New Roman" w:ascii="Times New Roman" w:hAnsi="Times New Roman"/>
                <w:color w:val="000000"/>
                <w:sz w:val="22"/>
                <w:szCs w:val="22"/>
              </w:rPr>
              <w:t>B</w:t>
            </w:r>
            <w:r>
              <w:rPr>
                <w:rFonts w:cs="Times New Roman" w:ascii="Times New Roman" w:hAnsi="Times New Roman"/>
                <w:color w:val="000000"/>
                <w:sz w:val="27"/>
                <w:szCs w:val="27"/>
              </w:rPr>
              <w:t xml:space="preserve"> </w:t>
            </w:r>
          </w:p>
          <w:p>
            <w:pPr>
              <w:pStyle w:val="Normal"/>
              <w:rPr>
                <w:rFonts w:ascii="Times New Roman" w:hAnsi="Times New Roman" w:cs="Times New Roman"/>
                <w:color w:val="000000"/>
                <w:sz w:val="6"/>
                <w:szCs w:val="6"/>
              </w:rPr>
            </w:pPr>
            <w:r>
              <w:rPr>
                <w:rFonts w:cs="Times New Roman" w:ascii="Times New Roman" w:hAnsi="Times New Roman"/>
                <w:color w:val="000000"/>
                <w:sz w:val="6"/>
                <w:szCs w:val="6"/>
              </w:rPr>
            </w:r>
          </w:p>
          <w:p>
            <w:pPr>
              <w:pStyle w:val="Normal"/>
              <w:rPr/>
            </w:pPr>
            <w:r>
              <w:rPr>
                <w:rFonts w:cs="Times New Roman" w:ascii="Times New Roman" w:hAnsi="Times New Roman"/>
                <w:color w:val="000000"/>
                <w:sz w:val="27"/>
                <w:szCs w:val="27"/>
              </w:rPr>
              <w:t xml:space="preserve">                            </w:t>
            </w:r>
            <w:r>
              <w:rPr>
                <w:rFonts w:cs="Times New Roman" w:ascii="Times New Roman" w:hAnsi="Times New Roman"/>
                <w:color w:val="000000"/>
                <w:sz w:val="18"/>
                <w:szCs w:val="18"/>
              </w:rPr>
              <w:t xml:space="preserve">  </w:t>
            </w:r>
            <w:r>
              <w:rPr>
                <w:rFonts w:cs="Times New Roman" w:ascii="Times New Roman" w:hAnsi="Times New Roman"/>
                <w:color w:val="000000"/>
                <w:sz w:val="18"/>
                <w:szCs w:val="18"/>
              </w:rPr>
              <w:t>N</w:t>
            </w:r>
            <w:r>
              <w:rPr>
                <w:rFonts w:cs="Times New Roman" w:ascii="Times New Roman" w:hAnsi="Times New Roman"/>
                <w:color w:val="000000"/>
                <w:sz w:val="27"/>
                <w:szCs w:val="27"/>
              </w:rPr>
              <w:t xml:space="preserve"> </w:t>
            </w:r>
          </w:p>
          <w:p>
            <w:pPr>
              <w:pStyle w:val="Normal"/>
              <w:rPr>
                <w:rFonts w:ascii="Times New Roman" w:hAnsi="Times New Roman" w:cs="Times New Roman"/>
                <w:color w:val="000000"/>
                <w:sz w:val="16"/>
                <w:szCs w:val="16"/>
              </w:rPr>
            </w:pPr>
            <w:r>
              <w:rPr>
                <w:rFonts w:cs="Times New Roman" w:ascii="Times New Roman" w:hAnsi="Times New Roman"/>
                <w:color w:val="000000"/>
                <w:sz w:val="16"/>
                <w:szCs w:val="16"/>
              </w:rPr>
            </w:r>
          </w:p>
          <w:p>
            <w:pPr>
              <w:pStyle w:val="Normal"/>
              <w:rPr/>
            </w:pPr>
            <w:r>
              <w:rPr>
                <w:rFonts w:cs="Times New Roman" w:ascii="Times New Roman" w:hAnsi="Times New Roman"/>
                <w:color w:val="000000"/>
                <w:sz w:val="22"/>
                <w:szCs w:val="22"/>
              </w:rPr>
              <w:t xml:space="preserve">                    </w:t>
            </w:r>
            <w:r>
              <w:rPr>
                <w:rFonts w:cs="Times New Roman" w:ascii="Times New Roman" w:hAnsi="Times New Roman"/>
                <w:color w:val="000000"/>
                <w:sz w:val="22"/>
                <w:szCs w:val="22"/>
              </w:rPr>
              <w:t>§                          R</w:t>
            </w:r>
            <w:r>
              <w:rPr>
                <w:rFonts w:cs="Times New Roman" w:ascii="Times New Roman" w:hAnsi="Times New Roman"/>
                <w:color w:val="000000"/>
                <w:sz w:val="27"/>
                <w:szCs w:val="27"/>
                <w:vertAlign w:val="subscript"/>
              </w:rPr>
              <w:t>x</w:t>
            </w:r>
            <w:r>
              <w:rPr>
                <w:rFonts w:cs="Times New Roman" w:ascii="Times New Roman" w:hAnsi="Times New Roman"/>
                <w:color w:val="000000"/>
                <w:sz w:val="27"/>
                <w:szCs w:val="27"/>
              </w:rPr>
              <w:t xml:space="preserve">                                                                                                                                                                   </w:t>
            </w:r>
          </w:p>
          <w:p>
            <w:pPr>
              <w:pStyle w:val="Normal"/>
              <w:rPr>
                <w:rFonts w:ascii="Times New Roman" w:hAnsi="Times New Roman" w:cs="Times New Roman"/>
                <w:color w:val="000000"/>
                <w:sz w:val="6"/>
                <w:szCs w:val="6"/>
              </w:rPr>
            </w:pPr>
            <w:r>
              <w:rPr>
                <w:rFonts w:cs="Times New Roman" w:ascii="Times New Roman" w:hAnsi="Times New Roman"/>
                <w:color w:val="000000"/>
                <w:sz w:val="6"/>
                <w:szCs w:val="6"/>
              </w:rPr>
            </w:r>
          </w:p>
        </w:tc>
      </w:tr>
    </w:tbl>
    <w:p>
      <w:pPr>
        <w:pStyle w:val="Normal"/>
        <w:ind w:firstLine="720"/>
        <w:rPr>
          <w:rFonts w:ascii="Times New Roman" w:hAnsi="Times New Roman" w:cs="Times New Roman"/>
          <w:sz w:val="26"/>
          <w:szCs w:val="26"/>
        </w:rPr>
      </w:pPr>
      <w:r>
        <w:rPr>
          <w:rFonts w:cs="Times New Roman" w:ascii="Times New Roman" w:hAnsi="Times New Roman"/>
          <w:sz w:val="26"/>
          <w:szCs w:val="26"/>
        </w:rPr>
      </w:r>
      <m:oMath xmlns:m="http://schemas.openxmlformats.org/officeDocument/2006/math">
        <m:sSub>
          <m:e>
            <m:r>
              <m:t xml:space="preserve">I</m:t>
            </m:r>
          </m:e>
          <m:sub>
            <m:r>
              <m:rPr>
                <m:lit/>
                <m:nor/>
              </m:rPr>
              <m:t xml:space="preserve">AB</m:t>
            </m:r>
          </m:sub>
        </m:sSub>
        <m:r>
          <m:t xml:space="preserve">=</m:t>
        </m:r>
        <m:f>
          <m:num>
            <m:sSub>
              <m:e>
                <m:r>
                  <m:t xml:space="preserve">U</m:t>
                </m:r>
              </m:e>
              <m:sub>
                <m:r>
                  <m:rPr>
                    <m:lit/>
                    <m:nor/>
                  </m:rPr>
                  <m:t xml:space="preserve">AB</m:t>
                </m:r>
              </m:sub>
            </m:sSub>
          </m:num>
          <m:den>
            <m:sSub>
              <m:e>
                <m:r>
                  <m:t xml:space="preserve">R</m:t>
                </m:r>
              </m:e>
              <m:sub>
                <m:r>
                  <m:rPr>
                    <m:lit/>
                    <m:nor/>
                  </m:rPr>
                  <m:t xml:space="preserve">AB</m:t>
                </m:r>
              </m:sub>
            </m:sSub>
          </m:den>
        </m:f>
        <m:r>
          <m:t xml:space="preserve">=</m:t>
        </m:r>
        <m:f>
          <m:num>
            <m:r>
              <m:rPr>
                <m:lit/>
                <m:nor/>
              </m:rPr>
              <m:t xml:space="preserve">10</m:t>
            </m:r>
            <m:r>
              <m:t xml:space="preserve">(</m:t>
            </m:r>
            <m:r>
              <m:t xml:space="preserve">6</m:t>
            </m:r>
            <m:r>
              <m:t xml:space="preserve">+</m:t>
            </m:r>
            <m:sSub>
              <m:e>
                <m:r>
                  <m:t xml:space="preserve">R</m:t>
                </m:r>
              </m:e>
              <m:sub>
                <m:r>
                  <m:t xml:space="preserve">x</m:t>
                </m:r>
              </m:sub>
            </m:sSub>
            <m:r>
              <m:t xml:space="preserve">)</m:t>
            </m:r>
          </m:num>
          <m:den>
            <m:r>
              <m:t xml:space="preserve">9</m:t>
            </m:r>
            <m:r>
              <m:t xml:space="preserve">(</m:t>
            </m:r>
            <m:r>
              <m:t xml:space="preserve">2</m:t>
            </m:r>
            <m:r>
              <m:t xml:space="preserve">+</m:t>
            </m:r>
            <m:sSub>
              <m:e>
                <m:r>
                  <m:t xml:space="preserve">R</m:t>
                </m:r>
              </m:e>
              <m:sub>
                <m:r>
                  <m:t xml:space="preserve">x</m:t>
                </m:r>
              </m:sub>
            </m:sSub>
            <m:r>
              <m:t xml:space="preserve">)</m:t>
            </m:r>
          </m:den>
        </m:f>
      </m:oMath>
    </w:p>
    <w:p>
      <w:pPr>
        <w:pStyle w:val="Normal"/>
        <w:ind w:firstLine="720"/>
        <w:rPr>
          <w:rFonts w:ascii="Times New Roman" w:hAnsi="Times New Roman" w:cs="Times New Roman"/>
          <w:sz w:val="26"/>
          <w:szCs w:val="26"/>
        </w:rPr>
      </w:pPr>
      <w:r>
        <w:rPr>
          <w:rFonts w:cs="Times New Roman" w:ascii="Times New Roman" w:hAnsi="Times New Roman"/>
          <w:sz w:val="26"/>
          <w:szCs w:val="26"/>
        </w:rPr>
        <w:t>U</w:t>
      </w:r>
      <w:r>
        <w:rPr>
          <w:rFonts w:cs="Times New Roman" w:ascii="Times New Roman" w:hAnsi="Times New Roman"/>
          <w:sz w:val="26"/>
          <w:szCs w:val="26"/>
          <w:vertAlign w:val="subscript"/>
        </w:rPr>
        <w:t>AM</w:t>
      </w:r>
      <w:r>
        <w:rPr>
          <w:rFonts w:cs="Times New Roman" w:ascii="Times New Roman" w:hAnsi="Times New Roman"/>
          <w:sz w:val="26"/>
          <w:szCs w:val="26"/>
        </w:rPr>
        <w:t xml:space="preserve"> = I.R</w:t>
      </w:r>
      <w:r>
        <w:rPr>
          <w:rFonts w:cs="Times New Roman" w:ascii="Times New Roman" w:hAnsi="Times New Roman"/>
          <w:sz w:val="26"/>
          <w:szCs w:val="26"/>
          <w:vertAlign w:val="subscript"/>
        </w:rPr>
        <w:t>AM</w:t>
      </w:r>
      <w:r>
        <w:rPr>
          <w:rFonts w:cs="Times New Roman" w:ascii="Times New Roman" w:hAnsi="Times New Roman"/>
          <w:sz w:val="26"/>
          <w:szCs w:val="26"/>
        </w:rPr>
        <w:t xml:space="preserve"> = </w:t>
      </w:r>
      <w:r>
        <w:rPr>
          <w:rFonts w:cs="Times New Roman" w:ascii="Times New Roman" w:hAnsi="Times New Roman"/>
          <w:sz w:val="26"/>
          <w:szCs w:val="26"/>
        </w:rPr>
      </w:r>
      <m:oMath xmlns:m="http://schemas.openxmlformats.org/officeDocument/2006/math">
        <m:f>
          <m:num>
            <m:r>
              <m:rPr>
                <m:lit/>
                <m:nor/>
              </m:rPr>
              <m:t xml:space="preserve">30</m:t>
            </m:r>
            <m:r>
              <m:t xml:space="preserve">(</m:t>
            </m:r>
            <m:r>
              <m:t xml:space="preserve">6</m:t>
            </m:r>
            <m:r>
              <m:t xml:space="preserve">+</m:t>
            </m:r>
            <m:sSub>
              <m:e>
                <m:r>
                  <m:t xml:space="preserve">R</m:t>
                </m:r>
              </m:e>
              <m:sub>
                <m:r>
                  <m:t xml:space="preserve">x</m:t>
                </m:r>
              </m:sub>
            </m:sSub>
            <m:r>
              <m:t xml:space="preserve">)</m:t>
            </m:r>
          </m:num>
          <m:den>
            <m:r>
              <m:t xml:space="preserve">9</m:t>
            </m:r>
            <m:r>
              <m:t xml:space="preserve">(</m:t>
            </m:r>
            <m:r>
              <m:t xml:space="preserve">2</m:t>
            </m:r>
            <m:r>
              <m:t xml:space="preserve">+</m:t>
            </m:r>
            <m:sSub>
              <m:e>
                <m:r>
                  <m:t xml:space="preserve">R</m:t>
                </m:r>
              </m:e>
              <m:sub>
                <m:r>
                  <m:t xml:space="preserve">x</m:t>
                </m:r>
              </m:sub>
            </m:sSub>
            <m:r>
              <m:t xml:space="preserve">)</m:t>
            </m:r>
          </m:den>
        </m:f>
        <m:r>
          <m:t xml:space="preserve">=</m:t>
        </m:r>
        <m:f>
          <m:num>
            <m:r>
              <m:rPr>
                <m:lit/>
                <m:nor/>
              </m:rPr>
              <m:t xml:space="preserve">10</m:t>
            </m:r>
            <m:r>
              <m:t xml:space="preserve">(</m:t>
            </m:r>
            <m:r>
              <m:t xml:space="preserve">6</m:t>
            </m:r>
            <m:r>
              <m:t xml:space="preserve">+</m:t>
            </m:r>
            <m:sSub>
              <m:e>
                <m:r>
                  <m:t xml:space="preserve">R</m:t>
                </m:r>
              </m:e>
              <m:sub>
                <m:r>
                  <m:t xml:space="preserve">x</m:t>
                </m:r>
              </m:sub>
            </m:sSub>
            <m:r>
              <m:t xml:space="preserve">)</m:t>
            </m:r>
          </m:num>
          <m:den>
            <m:r>
              <m:t xml:space="preserve">3</m:t>
            </m:r>
            <m:r>
              <m:t xml:space="preserve">(</m:t>
            </m:r>
            <m:r>
              <m:t xml:space="preserve">2</m:t>
            </m:r>
            <m:r>
              <m:t xml:space="preserve">+</m:t>
            </m:r>
            <m:sSub>
              <m:e>
                <m:r>
                  <m:t xml:space="preserve">R</m:t>
                </m:r>
              </m:e>
              <m:sub>
                <m:r>
                  <m:t xml:space="preserve">x</m:t>
                </m:r>
              </m:sub>
            </m:sSub>
            <m:r>
              <m:t xml:space="preserve">)</m:t>
            </m:r>
          </m:den>
        </m:f>
      </m:oMath>
    </w:p>
    <w:p>
      <w:pPr>
        <w:pStyle w:val="Normal"/>
        <w:ind w:firstLine="720"/>
        <w:rPr>
          <w:rFonts w:ascii="Times New Roman" w:hAnsi="Times New Roman" w:cs="Times New Roman"/>
          <w:sz w:val="26"/>
          <w:szCs w:val="26"/>
        </w:rPr>
      </w:pPr>
      <w:r>
        <w:rPr>
          <w:rFonts w:cs="Times New Roman" w:ascii="Times New Roman" w:hAnsi="Times New Roman"/>
          <w:sz w:val="26"/>
          <w:szCs w:val="26"/>
        </w:rPr>
        <w:t>U</w:t>
      </w:r>
      <w:r>
        <w:rPr>
          <w:rFonts w:cs="Times New Roman" w:ascii="Times New Roman" w:hAnsi="Times New Roman"/>
          <w:sz w:val="26"/>
          <w:szCs w:val="26"/>
          <w:vertAlign w:val="subscript"/>
        </w:rPr>
        <w:t>MB</w:t>
      </w:r>
      <w:r>
        <w:rPr>
          <w:rFonts w:cs="Times New Roman" w:ascii="Times New Roman" w:hAnsi="Times New Roman"/>
          <w:sz w:val="26"/>
          <w:szCs w:val="26"/>
        </w:rPr>
        <w:t xml:space="preserve"> = I.R</w:t>
      </w:r>
      <w:r>
        <w:rPr>
          <w:rFonts w:cs="Times New Roman" w:ascii="Times New Roman" w:hAnsi="Times New Roman"/>
          <w:sz w:val="26"/>
          <w:szCs w:val="26"/>
          <w:vertAlign w:val="subscript"/>
        </w:rPr>
        <w:t>MB</w:t>
      </w:r>
      <w:r>
        <w:rPr>
          <w:rFonts w:cs="Times New Roman" w:ascii="Times New Roman" w:hAnsi="Times New Roman"/>
          <w:sz w:val="26"/>
          <w:szCs w:val="26"/>
        </w:rPr>
        <w:t xml:space="preserve"> = </w:t>
      </w:r>
      <w:r>
        <w:rPr>
          <w:rFonts w:cs="Times New Roman" w:ascii="Times New Roman" w:hAnsi="Times New Roman"/>
          <w:sz w:val="26"/>
          <w:szCs w:val="26"/>
        </w:rPr>
      </w:r>
      <m:oMath xmlns:m="http://schemas.openxmlformats.org/officeDocument/2006/math">
        <m:f>
          <m:num>
            <m:r>
              <m:rPr>
                <m:lit/>
                <m:nor/>
              </m:rPr>
              <m:t xml:space="preserve">10</m:t>
            </m:r>
            <m:r>
              <m:t xml:space="preserve">(</m:t>
            </m:r>
            <m:r>
              <m:t xml:space="preserve">6</m:t>
            </m:r>
            <m:r>
              <m:t xml:space="preserve">+</m:t>
            </m:r>
            <m:sSub>
              <m:e>
                <m:r>
                  <m:t xml:space="preserve">R</m:t>
                </m:r>
              </m:e>
              <m:sub>
                <m:r>
                  <m:t xml:space="preserve">x</m:t>
                </m:r>
              </m:sub>
            </m:sSub>
            <m:r>
              <m:t xml:space="preserve">)</m:t>
            </m:r>
          </m:num>
          <m:den>
            <m:r>
              <m:t xml:space="preserve">9</m:t>
            </m:r>
            <m:r>
              <m:t xml:space="preserve">(</m:t>
            </m:r>
            <m:r>
              <m:t xml:space="preserve">2</m:t>
            </m:r>
            <m:r>
              <m:t xml:space="preserve">+</m:t>
            </m:r>
            <m:sSub>
              <m:e>
                <m:r>
                  <m:t xml:space="preserve">R</m:t>
                </m:r>
              </m:e>
              <m:sub>
                <m:r>
                  <m:t xml:space="preserve">x</m:t>
                </m:r>
              </m:sub>
            </m:sSub>
            <m:r>
              <m:t xml:space="preserve">)</m:t>
            </m:r>
          </m:den>
        </m:f>
        <m:r>
          <m:rPr>
            <m:lit/>
            <m:nor/>
          </m:rPr>
          <m:t xml:space="preserve">.</m:t>
        </m:r>
        <m:f>
          <m:num>
            <m:r>
              <m:t xml:space="preserve">6</m:t>
            </m:r>
            <m:sSub>
              <m:e>
                <m:r>
                  <m:t xml:space="preserve">R</m:t>
                </m:r>
              </m:e>
              <m:sub>
                <m:r>
                  <m:t xml:space="preserve">x</m:t>
                </m:r>
              </m:sub>
            </m:sSub>
          </m:num>
          <m:den>
            <m:r>
              <m:t xml:space="preserve">6</m:t>
            </m:r>
            <m:r>
              <m:t xml:space="preserve">+</m:t>
            </m:r>
            <m:sSub>
              <m:e>
                <m:r>
                  <m:t xml:space="preserve">R</m:t>
                </m:r>
              </m:e>
              <m:sub>
                <m:r>
                  <m:t xml:space="preserve">x</m:t>
                </m:r>
              </m:sub>
            </m:sSub>
          </m:den>
        </m:f>
        <m:r>
          <m:t xml:space="preserve">=</m:t>
        </m:r>
        <m:f>
          <m:num>
            <m:r>
              <m:rPr>
                <m:lit/>
                <m:nor/>
              </m:rPr>
              <m:t xml:space="preserve">20</m:t>
            </m:r>
            <m:sSub>
              <m:e>
                <m:r>
                  <m:t xml:space="preserve">R</m:t>
                </m:r>
              </m:e>
              <m:sub>
                <m:r>
                  <m:t xml:space="preserve">x</m:t>
                </m:r>
              </m:sub>
            </m:sSub>
          </m:num>
          <m:den>
            <m:r>
              <m:t xml:space="preserve">3</m:t>
            </m:r>
            <m:r>
              <m:t xml:space="preserve">(</m:t>
            </m:r>
            <m:r>
              <m:t xml:space="preserve">2</m:t>
            </m:r>
            <m:r>
              <m:t xml:space="preserve">+</m:t>
            </m:r>
            <m:sSub>
              <m:e>
                <m:r>
                  <m:t xml:space="preserve">R</m:t>
                </m:r>
              </m:e>
              <m:sub>
                <m:r>
                  <m:t xml:space="preserve">x</m:t>
                </m:r>
              </m:sub>
            </m:sSub>
            <m:r>
              <m:t xml:space="preserve">)</m:t>
            </m:r>
          </m:den>
        </m:f>
      </m:oMath>
    </w:p>
    <w:p>
      <w:pPr>
        <w:pStyle w:val="Normal"/>
        <w:ind w:firstLine="720"/>
        <w:rPr/>
      </w:pPr>
      <w:r>
        <w:rPr>
          <w:rFonts w:cs="Times New Roman" w:ascii="Times New Roman" w:hAnsi="Times New Roman"/>
          <w:color w:val="000000"/>
          <w:sz w:val="26"/>
          <w:szCs w:val="26"/>
        </w:rPr>
        <w:t>Cư</w:t>
      </w:r>
      <w:r>
        <w:rPr>
          <w:rFonts w:cs="Times New Roman" w:ascii="Times New Roman" w:hAnsi="Times New Roman"/>
          <w:sz w:val="26"/>
          <w:szCs w:val="26"/>
        </w:rPr>
        <w:t>ờng ®é dßng ®iÖn qua R</w:t>
      </w:r>
      <w:r>
        <w:rPr>
          <w:rFonts w:cs="Times New Roman" w:ascii="Times New Roman" w:hAnsi="Times New Roman"/>
          <w:sz w:val="26"/>
          <w:szCs w:val="26"/>
          <w:vertAlign w:val="subscript"/>
        </w:rPr>
        <w:t>1</w:t>
      </w:r>
      <w:r>
        <w:rPr>
          <w:rFonts w:cs="Times New Roman" w:ascii="Times New Roman" w:hAnsi="Times New Roman"/>
          <w:sz w:val="26"/>
          <w:szCs w:val="26"/>
        </w:rPr>
        <w:t xml:space="preserve"> vµ R</w:t>
      </w:r>
      <w:r>
        <w:rPr>
          <w:rFonts w:cs="Times New Roman" w:ascii="Times New Roman" w:hAnsi="Times New Roman"/>
          <w:sz w:val="26"/>
          <w:szCs w:val="26"/>
          <w:vertAlign w:val="subscript"/>
        </w:rPr>
        <w:t>2</w:t>
      </w:r>
      <w:r>
        <w:rPr>
          <w:rFonts w:cs="Times New Roman" w:ascii="Times New Roman" w:hAnsi="Times New Roman"/>
          <w:sz w:val="26"/>
          <w:szCs w:val="26"/>
        </w:rPr>
        <w:t xml:space="preserve"> lÇn l</w:t>
        <w:softHyphen/>
        <w:t>ît lµ:</w:t>
      </w:r>
    </w:p>
    <w:p>
      <w:pPr>
        <w:pStyle w:val="Normal"/>
        <w:ind w:firstLine="720"/>
        <w:rPr>
          <w:rFonts w:ascii="Times New Roman" w:hAnsi="Times New Roman" w:cs="Times New Roman"/>
          <w:color w:val="000000"/>
          <w:sz w:val="26"/>
          <w:szCs w:val="26"/>
        </w:rPr>
      </w:pPr>
      <w:r>
        <w:rPr>
          <w:rFonts w:cs="Times New Roman" w:ascii="Times New Roman" w:hAnsi="Times New Roman"/>
          <w:sz w:val="26"/>
          <w:szCs w:val="26"/>
        </w:rPr>
      </w:r>
      <m:oMath xmlns:m="http://schemas.openxmlformats.org/officeDocument/2006/math">
        <m:sSub>
          <m:e>
            <m:r>
              <m:t xml:space="preserve">I</m:t>
            </m:r>
          </m:e>
          <m:sub>
            <m:r>
              <m:t xml:space="preserve">1</m:t>
            </m:r>
          </m:sub>
        </m:sSub>
        <m:r>
          <m:t xml:space="preserve">=</m:t>
        </m:r>
        <m:f>
          <m:num>
            <m:sSub>
              <m:e>
                <m:r>
                  <m:t xml:space="preserve">U</m:t>
                </m:r>
              </m:e>
              <m:sub>
                <m:r>
                  <m:rPr>
                    <m:lit/>
                    <m:nor/>
                  </m:rPr>
                  <m:t xml:space="preserve">AM</m:t>
                </m:r>
              </m:sub>
            </m:sSub>
          </m:num>
          <m:den>
            <m:sSub>
              <m:e>
                <m:r>
                  <m:t xml:space="preserve">R</m:t>
                </m:r>
              </m:e>
              <m:sub>
                <m:r>
                  <m:t xml:space="preserve">1</m:t>
                </m:r>
              </m:sub>
            </m:sSub>
          </m:den>
        </m:f>
        <m:r>
          <m:t xml:space="preserve">=</m:t>
        </m:r>
        <m:f>
          <m:num>
            <m:r>
              <m:rPr>
                <m:lit/>
                <m:nor/>
              </m:rPr>
              <m:t xml:space="preserve">10</m:t>
            </m:r>
            <m:r>
              <m:t xml:space="preserve">(</m:t>
            </m:r>
            <m:r>
              <m:t xml:space="preserve">6</m:t>
            </m:r>
            <m:r>
              <m:t xml:space="preserve">+</m:t>
            </m:r>
            <m:sSub>
              <m:e>
                <m:r>
                  <m:t xml:space="preserve">R</m:t>
                </m:r>
              </m:e>
              <m:sub>
                <m:r>
                  <m:t xml:space="preserve">x</m:t>
                </m:r>
              </m:sub>
            </m:sSub>
            <m:r>
              <m:t xml:space="preserve">)</m:t>
            </m:r>
          </m:num>
          <m:den>
            <m:r>
              <m:rPr>
                <m:lit/>
                <m:nor/>
              </m:rPr>
              <m:t xml:space="preserve">12</m:t>
            </m:r>
            <m:r>
              <m:t xml:space="preserve">(</m:t>
            </m:r>
            <m:r>
              <m:t xml:space="preserve">2</m:t>
            </m:r>
            <m:r>
              <m:t xml:space="preserve">+</m:t>
            </m:r>
            <m:sSub>
              <m:e>
                <m:r>
                  <m:t xml:space="preserve">R</m:t>
                </m:r>
              </m:e>
              <m:sub>
                <m:r>
                  <m:t xml:space="preserve">x</m:t>
                </m:r>
              </m:sub>
            </m:sSub>
            <m:r>
              <m:t xml:space="preserve">)</m:t>
            </m:r>
          </m:den>
        </m:f>
        <m:r>
          <m:t xml:space="preserve">=</m:t>
        </m:r>
        <m:f>
          <m:num>
            <m:r>
              <m:t xml:space="preserve">5</m:t>
            </m:r>
            <m:r>
              <m:t xml:space="preserve">(</m:t>
            </m:r>
            <m:r>
              <m:t xml:space="preserve">6</m:t>
            </m:r>
            <m:r>
              <m:t xml:space="preserve">+</m:t>
            </m:r>
            <m:sSub>
              <m:e>
                <m:r>
                  <m:t xml:space="preserve">R</m:t>
                </m:r>
              </m:e>
              <m:sub>
                <m:r>
                  <m:t xml:space="preserve">x</m:t>
                </m:r>
              </m:sub>
            </m:sSub>
            <m:r>
              <m:t xml:space="preserve">)</m:t>
            </m:r>
          </m:num>
          <m:den>
            <m:r>
              <m:t xml:space="preserve">6</m:t>
            </m:r>
            <m:r>
              <m:t xml:space="preserve">(</m:t>
            </m:r>
            <m:r>
              <m:t xml:space="preserve">2</m:t>
            </m:r>
            <m:r>
              <m:t xml:space="preserve">+</m:t>
            </m:r>
            <m:sSub>
              <m:e>
                <m:r>
                  <m:t xml:space="preserve">R</m:t>
                </m:r>
              </m:e>
              <m:sub>
                <m:r>
                  <m:t xml:space="preserve">x</m:t>
                </m:r>
              </m:sub>
            </m:sSub>
            <m:r>
              <m:t xml:space="preserve">)</m:t>
            </m:r>
          </m:den>
        </m:f>
      </m:oMath>
      <w:r>
        <w:rPr>
          <w:rFonts w:cs="Times New Roman" w:ascii="Times New Roman" w:hAnsi="Times New Roman"/>
          <w:sz w:val="26"/>
          <w:szCs w:val="26"/>
        </w:rPr>
        <w:t xml:space="preserve">                </w:t>
      </w:r>
      <w:r>
        <w:rPr>
          <w:rFonts w:cs="Times New Roman" w:ascii="Times New Roman" w:hAnsi="Times New Roman"/>
          <w:sz w:val="26"/>
          <w:szCs w:val="26"/>
        </w:rPr>
        <w:t>(1)</w:t>
      </w:r>
    </w:p>
    <w:p>
      <w:pPr>
        <w:pStyle w:val="Normal"/>
        <w:ind w:firstLine="720"/>
        <w:rPr/>
      </w:pPr>
      <w:r>
        <w:rPr>
          <w:rFonts w:cs="Times New Roman" w:ascii="Times New Roman" w:hAnsi="Times New Roman"/>
          <w:sz w:val="26"/>
          <w:szCs w:val="26"/>
        </w:rPr>
      </w:r>
      <m:oMath xmlns:m="http://schemas.openxmlformats.org/officeDocument/2006/math">
        <m:sSub>
          <m:e>
            <m:r>
              <m:t xml:space="preserve">I</m:t>
            </m:r>
          </m:e>
          <m:sub>
            <m:r>
              <m:t xml:space="preserve">2</m:t>
            </m:r>
          </m:sub>
        </m:sSub>
        <m:r>
          <m:t xml:space="preserve">=</m:t>
        </m:r>
        <m:f>
          <m:num>
            <m:sSub>
              <m:e>
                <m:r>
                  <m:t xml:space="preserve">U</m:t>
                </m:r>
              </m:e>
              <m:sub>
                <m:r>
                  <m:rPr>
                    <m:lit/>
                    <m:nor/>
                  </m:rPr>
                  <m:t xml:space="preserve">MB</m:t>
                </m:r>
              </m:sub>
            </m:sSub>
          </m:num>
          <m:den>
            <m:sSub>
              <m:e>
                <m:r>
                  <m:t xml:space="preserve">R</m:t>
                </m:r>
              </m:e>
              <m:sub>
                <m:r>
                  <m:t xml:space="preserve">2</m:t>
                </m:r>
              </m:sub>
            </m:sSub>
          </m:den>
        </m:f>
        <m:r>
          <m:t xml:space="preserve">=</m:t>
        </m:r>
        <m:f>
          <m:num>
            <m:r>
              <m:rPr>
                <m:lit/>
                <m:nor/>
              </m:rPr>
              <m:t xml:space="preserve">20</m:t>
            </m:r>
            <m:sSub>
              <m:e>
                <m:r>
                  <m:t xml:space="preserve">R</m:t>
                </m:r>
              </m:e>
              <m:sub>
                <m:r>
                  <m:t xml:space="preserve">x</m:t>
                </m:r>
              </m:sub>
            </m:sSub>
          </m:num>
          <m:den>
            <m:r>
              <m:rPr>
                <m:lit/>
                <m:nor/>
              </m:rPr>
              <m:t xml:space="preserve">18</m:t>
            </m:r>
            <m:r>
              <m:t xml:space="preserve">(</m:t>
            </m:r>
            <m:r>
              <m:t xml:space="preserve">2</m:t>
            </m:r>
            <m:r>
              <m:t xml:space="preserve">+</m:t>
            </m:r>
            <m:sSub>
              <m:e>
                <m:r>
                  <m:t xml:space="preserve">R</m:t>
                </m:r>
              </m:e>
              <m:sub>
                <m:r>
                  <m:t xml:space="preserve">x</m:t>
                </m:r>
              </m:sub>
            </m:sSub>
            <m:r>
              <m:t xml:space="preserve">)</m:t>
            </m:r>
          </m:den>
        </m:f>
        <m:r>
          <m:t xml:space="preserve">=</m:t>
        </m:r>
        <m:f>
          <m:num>
            <m:r>
              <m:rPr>
                <m:lit/>
                <m:nor/>
              </m:rPr>
              <m:t xml:space="preserve">10</m:t>
            </m:r>
            <m:sSub>
              <m:e>
                <m:r>
                  <m:t xml:space="preserve">R</m:t>
                </m:r>
              </m:e>
              <m:sub>
                <m:r>
                  <m:t xml:space="preserve">x</m:t>
                </m:r>
              </m:sub>
            </m:sSub>
          </m:num>
          <m:den>
            <m:r>
              <m:t xml:space="preserve">9</m:t>
            </m:r>
            <m:r>
              <m:t xml:space="preserve">(</m:t>
            </m:r>
            <m:r>
              <m:t xml:space="preserve">2</m:t>
            </m:r>
            <m:r>
              <m:t xml:space="preserve">+</m:t>
            </m:r>
            <m:sSub>
              <m:e>
                <m:r>
                  <m:t xml:space="preserve">R</m:t>
                </m:r>
              </m:e>
              <m:sub>
                <m:r>
                  <m:t xml:space="preserve">x</m:t>
                </m:r>
              </m:sub>
            </m:sSub>
            <m:r>
              <m:t xml:space="preserve">)</m:t>
            </m:r>
          </m:den>
        </m:f>
      </m:oMath>
      <w:r>
        <w:rPr>
          <w:rFonts w:cs="Times New Roman" w:ascii="Times New Roman" w:hAnsi="Times New Roman"/>
          <w:sz w:val="26"/>
          <w:szCs w:val="26"/>
        </w:rPr>
        <w:t xml:space="preserve">                </w:t>
      </w:r>
      <w:r>
        <w:rPr>
          <w:rFonts w:cs="Times New Roman" w:ascii="Times New Roman" w:hAnsi="Times New Roman"/>
          <w:sz w:val="26"/>
          <w:szCs w:val="26"/>
        </w:rPr>
        <w:t>(2)</w:t>
      </w:r>
    </w:p>
    <w:p>
      <w:pPr>
        <w:pStyle w:val="Normal"/>
        <w:ind w:firstLine="720"/>
        <w:rPr/>
      </w:pPr>
      <w:r>
        <w:rPr>
          <w:rFonts w:cs="Times New Roman" w:ascii="Times New Roman" w:hAnsi="Times New Roman"/>
          <w:sz w:val="26"/>
          <w:szCs w:val="26"/>
        </w:rPr>
        <w:t>V× ampe kÕ chØ I</w:t>
      </w:r>
      <w:r>
        <w:rPr>
          <w:rFonts w:cs="Times New Roman" w:ascii="Times New Roman" w:hAnsi="Times New Roman"/>
          <w:sz w:val="26"/>
          <w:szCs w:val="26"/>
          <w:vertAlign w:val="subscript"/>
        </w:rPr>
        <w:t>A</w:t>
      </w:r>
      <w:r>
        <w:rPr>
          <w:rFonts w:cs="Times New Roman" w:ascii="Times New Roman" w:hAnsi="Times New Roman"/>
          <w:sz w:val="26"/>
          <w:szCs w:val="26"/>
        </w:rPr>
        <w:t xml:space="preserve"> = 0,4A ta cã: I</w:t>
      </w:r>
      <w:r>
        <w:rPr>
          <w:rFonts w:cs="Times New Roman" w:ascii="Times New Roman" w:hAnsi="Times New Roman"/>
          <w:sz w:val="26"/>
          <w:szCs w:val="26"/>
          <w:vertAlign w:val="subscript"/>
        </w:rPr>
        <w:t>1</w:t>
      </w:r>
      <w:r>
        <w:rPr>
          <w:rFonts w:cs="Times New Roman" w:ascii="Times New Roman" w:hAnsi="Times New Roman"/>
          <w:sz w:val="26"/>
          <w:szCs w:val="26"/>
        </w:rPr>
        <w:t xml:space="preserve"> – I</w:t>
      </w:r>
      <w:r>
        <w:rPr>
          <w:rFonts w:cs="Times New Roman" w:ascii="Times New Roman" w:hAnsi="Times New Roman"/>
          <w:sz w:val="26"/>
          <w:szCs w:val="26"/>
          <w:vertAlign w:val="subscript"/>
        </w:rPr>
        <w:t>2</w:t>
      </w:r>
      <w:r>
        <w:rPr>
          <w:rFonts w:cs="Times New Roman" w:ascii="Times New Roman" w:hAnsi="Times New Roman"/>
          <w:sz w:val="26"/>
          <w:szCs w:val="26"/>
        </w:rPr>
        <w:t xml:space="preserve"> = </w:t>
      </w:r>
      <w:r>
        <w:rPr>
          <w:rFonts w:cs="Times New Roman" w:ascii="Times New Roman" w:hAnsi="Times New Roman"/>
          <w:sz w:val="26"/>
          <w:szCs w:val="26"/>
        </w:rPr>
      </w:r>
      <m:oMath xmlns:m="http://schemas.openxmlformats.org/officeDocument/2006/math">
        <m:r>
          <m:t xml:space="preserve">±</m:t>
        </m:r>
      </m:oMath>
      <w:r>
        <w:rPr>
          <w:rFonts w:cs="Times New Roman" w:ascii="Times New Roman" w:hAnsi="Times New Roman"/>
          <w:sz w:val="26"/>
          <w:szCs w:val="26"/>
        </w:rPr>
        <w:t xml:space="preserve"> 0,4        </w:t>
      </w:r>
    </w:p>
    <w:p>
      <w:pPr>
        <w:pStyle w:val="Normal"/>
        <w:ind w:firstLine="720"/>
        <w:rPr>
          <w:rFonts w:ascii="Times New Roman" w:hAnsi="Times New Roman" w:cs="Times New Roman"/>
          <w:color w:val="000000"/>
          <w:sz w:val="26"/>
          <w:szCs w:val="26"/>
        </w:rPr>
      </w:pPr>
      <w:r>
        <w:rPr>
          <w:rFonts w:cs="Times New Roman" w:ascii="Times New Roman" w:hAnsi="Times New Roman"/>
          <w:sz w:val="26"/>
          <w:szCs w:val="26"/>
        </w:rPr>
        <w:t xml:space="preserve">Tõ (1) vµ (2) ta cã: </w:t>
      </w:r>
      <w:r>
        <w:rPr>
          <w:rFonts w:cs="Times New Roman" w:ascii="Times New Roman" w:hAnsi="Times New Roman"/>
          <w:sz w:val="26"/>
          <w:szCs w:val="26"/>
        </w:rPr>
      </w:r>
      <m:oMath xmlns:m="http://schemas.openxmlformats.org/officeDocument/2006/math">
        <m:f>
          <m:num>
            <m:r>
              <m:t xml:space="preserve">5</m:t>
            </m:r>
            <m:r>
              <m:t xml:space="preserve">(</m:t>
            </m:r>
            <m:r>
              <m:t xml:space="preserve">6</m:t>
            </m:r>
            <m:r>
              <m:t xml:space="preserve">+</m:t>
            </m:r>
            <m:sSub>
              <m:e>
                <m:r>
                  <m:t xml:space="preserve">R</m:t>
                </m:r>
              </m:e>
              <m:sub>
                <m:r>
                  <m:t xml:space="preserve">x</m:t>
                </m:r>
              </m:sub>
            </m:sSub>
            <m:r>
              <m:t xml:space="preserve">)</m:t>
            </m:r>
          </m:num>
          <m:den>
            <m:r>
              <m:t xml:space="preserve">6</m:t>
            </m:r>
            <m:r>
              <m:t xml:space="preserve">(</m:t>
            </m:r>
            <m:r>
              <m:t xml:space="preserve">2</m:t>
            </m:r>
            <m:r>
              <m:t xml:space="preserve">+</m:t>
            </m:r>
            <m:sSub>
              <m:e>
                <m:r>
                  <m:t xml:space="preserve">R</m:t>
                </m:r>
              </m:e>
              <m:sub>
                <m:r>
                  <m:t xml:space="preserve">x</m:t>
                </m:r>
              </m:sub>
            </m:sSub>
            <m:r>
              <m:t xml:space="preserve">)</m:t>
            </m:r>
          </m:den>
        </m:f>
        <m:r>
          <m:t xml:space="preserve">−</m:t>
        </m:r>
        <m:f>
          <m:num>
            <m:r>
              <m:rPr>
                <m:lit/>
                <m:nor/>
              </m:rPr>
              <m:t xml:space="preserve">10</m:t>
            </m:r>
            <m:sSub>
              <m:e>
                <m:r>
                  <m:t xml:space="preserve">R</m:t>
                </m:r>
              </m:e>
              <m:sub>
                <m:r>
                  <m:t xml:space="preserve">x</m:t>
                </m:r>
              </m:sub>
            </m:sSub>
          </m:num>
          <m:den>
            <m:r>
              <m:t xml:space="preserve">9</m:t>
            </m:r>
            <m:r>
              <m:t xml:space="preserve">(</m:t>
            </m:r>
            <m:r>
              <m:t xml:space="preserve">2</m:t>
            </m:r>
            <m:r>
              <m:t xml:space="preserve">+</m:t>
            </m:r>
            <m:sSub>
              <m:e>
                <m:r>
                  <m:t xml:space="preserve">R</m:t>
                </m:r>
              </m:e>
              <m:sub>
                <m:r>
                  <m:t xml:space="preserve">x</m:t>
                </m:r>
              </m:sub>
            </m:sSub>
            <m:r>
              <m:t xml:space="preserve">)</m:t>
            </m:r>
          </m:den>
        </m:f>
        <m:r>
          <m:t xml:space="preserve">=</m:t>
        </m:r>
      </m:oMath>
      <w:r>
        <w:rPr>
          <w:rFonts w:cs="Times New Roman" w:ascii="Times New Roman" w:hAnsi="Times New Roman"/>
          <w:sz w:val="26"/>
          <w:szCs w:val="26"/>
        </w:rPr>
        <w:t xml:space="preserve">  </w:t>
      </w:r>
      <w:r>
        <w:rPr>
          <w:rFonts w:cs="Times New Roman" w:ascii="Times New Roman" w:hAnsi="Times New Roman"/>
          <w:sz w:val="26"/>
          <w:szCs w:val="26"/>
        </w:rPr>
      </w:r>
      <m:oMath xmlns:m="http://schemas.openxmlformats.org/officeDocument/2006/math">
        <m:r>
          <m:t xml:space="preserve">±</m:t>
        </m:r>
      </m:oMath>
      <w:r>
        <w:rPr>
          <w:rFonts w:cs="Times New Roman" w:ascii="Times New Roman" w:hAnsi="Times New Roman"/>
          <w:sz w:val="26"/>
          <w:szCs w:val="26"/>
        </w:rPr>
        <w:t xml:space="preserve"> 0,4        </w:t>
      </w:r>
      <w:r>
        <w:rPr>
          <w:rFonts w:cs="Times New Roman" w:ascii="Times New Roman" w:hAnsi="Times New Roman"/>
          <w:sz w:val="26"/>
          <w:szCs w:val="26"/>
        </w:rPr>
      </w:r>
      <m:oMath xmlns:m="http://schemas.openxmlformats.org/officeDocument/2006/math">
        <m:eqArr>
          <m:e>
            <m:r>
              <m:t xml:space="preserve">[</m:t>
            </m:r>
            <m:sSub>
              <m:e>
                <m:r>
                  <m:t xml:space="preserve">R</m:t>
                </m:r>
              </m:e>
              <m:sub>
                <m:sSub>
                  <m:e>
                    <m:r>
                      <m:t xml:space="preserve">x</m:t>
                    </m:r>
                  </m:e>
                  <m:sub>
                    <m:r>
                      <m:t xml:space="preserve">1</m:t>
                    </m:r>
                  </m:sub>
                </m:sSub>
              </m:sub>
            </m:sSub>
            <m:r>
              <m:t xml:space="preserve">=</m:t>
            </m:r>
            <m:f>
              <m:num>
                <m:r>
                  <m:rPr>
                    <m:lit/>
                    <m:nor/>
                  </m:rPr>
                  <m:t xml:space="preserve">387</m:t>
                </m:r>
              </m:num>
              <m:den>
                <m:r>
                  <m:rPr>
                    <m:lit/>
                    <m:nor/>
                  </m:rPr>
                  <m:t xml:space="preserve">61</m:t>
                </m:r>
              </m:den>
            </m:f>
          </m:e>
          <m:e>
            <m:r>
              <m:t xml:space="preserve">[</m:t>
            </m:r>
            <m:sSub>
              <m:e>
                <m:r>
                  <m:t xml:space="preserve">R</m:t>
                </m:r>
              </m:e>
              <m:sub>
                <m:sSub>
                  <m:e>
                    <m:r>
                      <m:t xml:space="preserve">x</m:t>
                    </m:r>
                  </m:e>
                  <m:sub>
                    <m:r>
                      <m:t xml:space="preserve">1</m:t>
                    </m:r>
                  </m:sub>
                </m:sSub>
              </m:sub>
            </m:sSub>
            <m:r>
              <m:t xml:space="preserve">=</m:t>
            </m:r>
            <m:r>
              <m:t xml:space="preserve">−</m:t>
            </m:r>
            <m:f>
              <m:num>
                <m:r>
                  <m:rPr>
                    <m:lit/>
                    <m:nor/>
                  </m:rPr>
                  <m:t xml:space="preserve">522</m:t>
                </m:r>
              </m:num>
              <m:den>
                <m:r>
                  <m:rPr>
                    <m:lit/>
                    <m:nor/>
                  </m:rPr>
                  <m:t xml:space="preserve">11</m:t>
                </m:r>
              </m:den>
            </m:f>
            <m:r>
              <m:t xml:space="preserve">(</m:t>
            </m:r>
            <m:r>
              <m:rPr>
                <m:lit/>
                <m:nor/>
              </m:rPr>
              <m:t xml:space="preserve">loai</m:t>
            </m:r>
            <m:r>
              <m:t xml:space="preserve">)</m:t>
            </m:r>
          </m:e>
        </m:eqArr>
        <m:r>
          <m:t xml:space="preserve">[</m:t>
        </m:r>
      </m:oMath>
      <w:r>
        <w:rPr>
          <w:rFonts w:cs="Times New Roman" w:ascii="Times New Roman" w:hAnsi="Times New Roman"/>
          <w:sz w:val="26"/>
          <w:szCs w:val="26"/>
        </w:rPr>
        <w:t xml:space="preserve">        </w:t>
      </w:r>
    </w:p>
    <w:p>
      <w:pPr>
        <w:pStyle w:val="Normal"/>
        <w:ind w:firstLine="720"/>
        <w:rPr>
          <w:rFonts w:ascii="Times New Roman" w:hAnsi="Times New Roman" w:cs="Times New Roman"/>
          <w:color w:val="000000"/>
          <w:sz w:val="27"/>
          <w:szCs w:val="27"/>
        </w:rPr>
      </w:pPr>
      <w:r>
        <w:rPr>
          <w:rFonts w:cs="Times New Roman" w:ascii="Times New Roman" w:hAnsi="Times New Roman"/>
          <w:color w:val="000000"/>
          <w:sz w:val="27"/>
          <w:szCs w:val="27"/>
        </w:rPr>
      </w:r>
    </w:p>
    <w:p>
      <w:pPr>
        <w:pStyle w:val="Normal"/>
        <w:ind w:firstLine="720"/>
        <w:rPr>
          <w:rFonts w:ascii="Times New Roman" w:hAnsi="Times New Roman" w:cs="Times New Roman"/>
          <w:color w:val="000000"/>
          <w:sz w:val="27"/>
          <w:szCs w:val="27"/>
        </w:rPr>
      </w:pPr>
      <w:r>
        <w:rPr>
          <w:rFonts w:cs="Times New Roman" w:ascii="Times New Roman" w:hAnsi="Times New Roman"/>
          <w:color w:val="000000"/>
          <w:sz w:val="27"/>
          <w:szCs w:val="27"/>
        </w:rPr>
      </w:r>
    </w:p>
    <w:p>
      <w:pPr>
        <w:pStyle w:val="Normal"/>
        <w:ind w:firstLine="720"/>
        <w:rPr>
          <w:rFonts w:ascii="Times New Roman" w:hAnsi="Times New Roman" w:cs="Times New Roman"/>
          <w:color w:val="000000"/>
          <w:sz w:val="27"/>
          <w:szCs w:val="27"/>
        </w:rPr>
      </w:pPr>
      <w:r>
        <w:rPr>
          <w:rFonts w:cs="Times New Roman" w:ascii="Times New Roman" w:hAnsi="Times New Roman"/>
          <w:color w:val="000000"/>
          <w:sz w:val="27"/>
          <w:szCs w:val="27"/>
        </w:rPr>
      </w:r>
    </w:p>
    <w:p>
      <w:pPr>
        <w:pStyle w:val="Normal"/>
        <w:ind w:firstLine="720"/>
        <w:rPr>
          <w:rFonts w:ascii="Times New Roman" w:hAnsi="Times New Roman" w:cs="Times New Roman"/>
          <w:color w:val="000000"/>
          <w:sz w:val="27"/>
          <w:szCs w:val="27"/>
        </w:rPr>
      </w:pPr>
      <w:r>
        <w:rPr>
          <w:rFonts w:cs="Times New Roman" w:ascii="Times New Roman" w:hAnsi="Times New Roman"/>
          <w:color w:val="000000"/>
          <w:sz w:val="27"/>
          <w:szCs w:val="27"/>
        </w:rPr>
      </w:r>
    </w:p>
    <w:p>
      <w:pPr>
        <w:pStyle w:val="Normal"/>
        <w:ind w:firstLine="720"/>
        <w:rPr>
          <w:rFonts w:ascii="Times New Roman" w:hAnsi="Times New Roman" w:cs="Times New Roman"/>
          <w:color w:val="000000"/>
          <w:sz w:val="27"/>
          <w:szCs w:val="27"/>
        </w:rPr>
      </w:pPr>
      <w:r>
        <w:rPr>
          <w:rFonts w:cs="Times New Roman" w:ascii="Times New Roman" w:hAnsi="Times New Roman"/>
          <w:color w:val="000000"/>
          <w:sz w:val="27"/>
          <w:szCs w:val="27"/>
        </w:rPr>
      </w:r>
    </w:p>
    <w:p>
      <w:pPr>
        <w:pStyle w:val="Normal"/>
        <w:ind w:firstLine="720"/>
        <w:rPr>
          <w:rFonts w:ascii="Times New Roman" w:hAnsi="Times New Roman" w:cs="Times New Roman"/>
          <w:color w:val="000000"/>
          <w:sz w:val="27"/>
          <w:szCs w:val="27"/>
        </w:rPr>
      </w:pPr>
      <w:r>
        <w:rPr>
          <w:rFonts w:cs="Times New Roman" w:ascii="Times New Roman" w:hAnsi="Times New Roman"/>
          <w:color w:val="000000"/>
          <w:sz w:val="27"/>
          <w:szCs w:val="27"/>
        </w:rPr>
      </w:r>
    </w:p>
    <w:p>
      <w:pPr>
        <w:pStyle w:val="Normal"/>
        <w:spacing w:lineRule="exact" w:line="280"/>
        <w:rPr>
          <w:rFonts w:ascii="Times New Roman" w:hAnsi="Times New Roman" w:cs="Times New Roman"/>
          <w:color w:val="000000"/>
          <w:sz w:val="24"/>
          <w:szCs w:val="24"/>
        </w:rPr>
      </w:pPr>
      <w:r>
        <w:rPr>
          <w:rFonts w:cs="Times New Roman" w:ascii="Times New Roman" w:hAnsi="Times New Roman"/>
          <w:color w:val="000000"/>
          <w:sz w:val="24"/>
          <w:szCs w:val="24"/>
        </w:rPr>
      </w:r>
    </w:p>
    <w:tbl>
      <w:tblPr>
        <w:tblW w:w="9653" w:type="dxa"/>
        <w:jc w:val="start"/>
        <w:tblInd w:w="175" w:type="dxa"/>
        <w:tblCellMar>
          <w:top w:w="0" w:type="dxa"/>
          <w:start w:w="108" w:type="dxa"/>
          <w:bottom w:w="0" w:type="dxa"/>
          <w:end w:w="108" w:type="dxa"/>
        </w:tblCellMar>
      </w:tblPr>
      <w:tblGrid>
        <w:gridCol w:w="4087"/>
        <w:gridCol w:w="5566"/>
      </w:tblGrid>
      <w:tr>
        <w:trPr/>
        <w:tc>
          <w:tcPr>
            <w:tcW w:w="4087" w:type="dxa"/>
            <w:vMerge w:val="restart"/>
            <w:tcBorders/>
          </w:tcPr>
          <w:p>
            <w:pPr>
              <w:pStyle w:val="Normal"/>
              <w:spacing w:lineRule="exact" w:line="280"/>
              <w:jc w:val="center"/>
              <w:rPr>
                <w:rFonts w:ascii="Times New Roman" w:hAnsi="Times New Roman" w:cs="Times New Roman"/>
                <w:b/>
                <w:b/>
                <w:color w:val="000000"/>
                <w:sz w:val="24"/>
                <w:szCs w:val="24"/>
                <w:lang w:val="pt-BR"/>
              </w:rPr>
            </w:pPr>
            <w:r>
              <mc:AlternateContent>
                <mc:Choice Requires="wps">
                  <w:drawing>
                    <wp:anchor behindDoc="0" distT="0" distB="0" distL="114935" distR="114935" simplePos="0" locked="0" layoutInCell="1" allowOverlap="1" relativeHeight="1421">
                      <wp:simplePos x="0" y="0"/>
                      <wp:positionH relativeFrom="column">
                        <wp:posOffset>871855</wp:posOffset>
                      </wp:positionH>
                      <wp:positionV relativeFrom="paragraph">
                        <wp:posOffset>393065</wp:posOffset>
                      </wp:positionV>
                      <wp:extent cx="677545" cy="10160"/>
                      <wp:effectExtent l="0" t="0" r="0" b="0"/>
                      <wp:wrapNone/>
                      <wp:docPr id="182" name=""/>
                      <a:graphic xmlns:a="http://schemas.openxmlformats.org/drawingml/2006/main">
                        <a:graphicData uri="http://schemas.microsoft.com/office/word/2010/wordprocessingShape">
                          <wps:wsp>
                            <wps:cNvSpPr/>
                            <wps:spPr>
                              <a:xfrm flipV="1">
                                <a:off x="0" y="0"/>
                                <a:ext cx="676800" cy="936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68.65pt,30.95pt" to="121.9pt,31.65pt" stroked="t" style="position:absolute;flip:y">
                      <v:stroke color="black" weight="9360" joinstyle="miter" endcap="flat"/>
                      <v:fill o:detectmouseclick="t" on="false"/>
                    </v:line>
                  </w:pict>
                </mc:Fallback>
              </mc:AlternateContent>
            </w:r>
            <w:r>
              <w:rPr>
                <w:rFonts w:cs="Times New Roman" w:ascii="Times New Roman" w:hAnsi="Times New Roman"/>
                <w:b/>
                <w:color w:val="000000"/>
                <w:sz w:val="24"/>
                <w:szCs w:val="24"/>
                <w:lang w:val="pt-BR"/>
              </w:rPr>
              <w:t>P</w:t>
            </w:r>
            <w:r>
              <w:rPr>
                <w:rFonts w:cs="Times New Roman" w:ascii="Times New Roman" w:hAnsi="Times New Roman"/>
                <w:b/>
                <w:color w:val="000000"/>
                <w:sz w:val="24"/>
                <w:szCs w:val="24"/>
                <w:lang w:val="pt-BR"/>
              </w:rPr>
              <w:t>hßng Gi¸o dôc vµ ®µo t¹o phï ninh</w:t>
            </w:r>
          </w:p>
        </w:tc>
        <w:tc>
          <w:tcPr>
            <w:tcW w:w="5566" w:type="dxa"/>
            <w:tcBorders/>
          </w:tcPr>
          <w:p>
            <w:pPr>
              <w:pStyle w:val="Normal"/>
              <w:spacing w:lineRule="exact" w:line="280"/>
              <w:jc w:val="center"/>
              <w:rPr>
                <w:rFonts w:ascii="Times New Roman" w:hAnsi="Times New Roman" w:cs="Times New Roman"/>
                <w:b/>
                <w:b/>
                <w:color w:val="000000"/>
                <w:sz w:val="24"/>
                <w:szCs w:val="24"/>
                <w:lang w:val="pt-BR"/>
              </w:rPr>
            </w:pPr>
            <w:r>
              <w:rPr>
                <w:rFonts w:cs="Times New Roman" w:ascii="Times New Roman" w:hAnsi="Times New Roman"/>
                <w:b/>
                <w:color w:val="000000"/>
                <w:sz w:val="24"/>
                <w:szCs w:val="24"/>
                <w:lang w:val="pt-BR"/>
              </w:rPr>
              <w:t xml:space="preserve">§Ò thi chän häc sinh giái cÊp huyÖn líp 9 </w:t>
            </w:r>
          </w:p>
        </w:tc>
      </w:tr>
      <w:tr>
        <w:trPr/>
        <w:tc>
          <w:tcPr>
            <w:tcW w:w="4087" w:type="dxa"/>
            <w:vMerge w:val="continue"/>
            <w:tcBorders/>
          </w:tcPr>
          <w:p>
            <w:pPr>
              <w:pStyle w:val="Normal"/>
              <w:snapToGrid w:val="false"/>
              <w:spacing w:lineRule="exact" w:line="280"/>
              <w:jc w:val="center"/>
              <w:rPr>
                <w:rFonts w:ascii="Times New Roman" w:hAnsi="Times New Roman" w:cs="Times New Roman"/>
                <w:b/>
                <w:b/>
                <w:color w:val="000000"/>
                <w:sz w:val="24"/>
                <w:szCs w:val="24"/>
                <w:lang w:val="pt-BR"/>
              </w:rPr>
            </w:pPr>
            <w:r>
              <w:rPr>
                <w:rFonts w:cs="Times New Roman" w:ascii="Times New Roman" w:hAnsi="Times New Roman"/>
                <w:b/>
                <w:color w:val="000000"/>
                <w:sz w:val="24"/>
                <w:szCs w:val="24"/>
                <w:lang w:val="pt-BR"/>
              </w:rPr>
            </w:r>
          </w:p>
        </w:tc>
        <w:tc>
          <w:tcPr>
            <w:tcW w:w="5566" w:type="dxa"/>
            <w:tcBorders/>
          </w:tcPr>
          <w:p>
            <w:pPr>
              <w:pStyle w:val="Normal"/>
              <w:spacing w:lineRule="exact" w:line="280"/>
              <w:jc w:val="center"/>
              <w:rPr>
                <w:rFonts w:ascii="Times New Roman" w:hAnsi="Times New Roman" w:cs="Times New Roman"/>
                <w:b/>
                <w:b/>
                <w:color w:val="000000"/>
                <w:sz w:val="24"/>
                <w:szCs w:val="24"/>
              </w:rPr>
            </w:pPr>
            <w:r>
              <w:rPr>
                <w:rFonts w:cs="Times New Roman" w:ascii="Times New Roman" w:hAnsi="Times New Roman"/>
                <w:b/>
                <w:color w:val="000000"/>
                <w:sz w:val="24"/>
                <w:szCs w:val="24"/>
              </w:rPr>
              <w:t>N¨m häc 2011 - 2012</w:t>
            </w:r>
          </w:p>
        </w:tc>
      </w:tr>
      <w:tr>
        <w:trPr/>
        <w:tc>
          <w:tcPr>
            <w:tcW w:w="4087" w:type="dxa"/>
            <w:vMerge w:val="continue"/>
            <w:tcBorders/>
          </w:tcPr>
          <w:p>
            <w:pPr>
              <w:pStyle w:val="Normal"/>
              <w:snapToGrid w:val="false"/>
              <w:spacing w:lineRule="exact" w:line="280"/>
              <w:jc w:val="center"/>
              <w:rPr>
                <w:rFonts w:ascii="Times New Roman" w:hAnsi="Times New Roman" w:cs="Times New Roman"/>
                <w:b/>
                <w:b/>
                <w:color w:val="000000"/>
                <w:sz w:val="24"/>
                <w:szCs w:val="24"/>
              </w:rPr>
            </w:pPr>
            <w:r>
              <w:rPr>
                <w:rFonts w:cs="Times New Roman" w:ascii="Times New Roman" w:hAnsi="Times New Roman"/>
                <w:b/>
                <w:color w:val="000000"/>
                <w:sz w:val="24"/>
                <w:szCs w:val="24"/>
              </w:rPr>
            </w:r>
          </w:p>
        </w:tc>
        <w:tc>
          <w:tcPr>
            <w:tcW w:w="5566" w:type="dxa"/>
            <w:tcBorders/>
          </w:tcPr>
          <w:p>
            <w:pPr>
              <w:pStyle w:val="Normal"/>
              <w:spacing w:lineRule="exact" w:line="280"/>
              <w:jc w:val="center"/>
              <w:rPr>
                <w:rFonts w:ascii="Times New Roman" w:hAnsi="Times New Roman" w:cs="Times New Roman"/>
                <w:b/>
                <w:b/>
                <w:color w:val="000000"/>
                <w:sz w:val="25"/>
                <w:szCs w:val="25"/>
              </w:rPr>
            </w:pPr>
            <w:r>
              <w:rPr>
                <w:rFonts w:cs="Times New Roman" w:ascii="Times New Roman" w:hAnsi="Times New Roman"/>
                <w:b/>
                <w:color w:val="000000"/>
                <w:sz w:val="25"/>
                <w:szCs w:val="25"/>
              </w:rPr>
              <w:t>M«n : VËt lý</w:t>
            </w:r>
          </w:p>
        </w:tc>
      </w:tr>
      <w:tr>
        <w:trPr/>
        <w:tc>
          <w:tcPr>
            <w:tcW w:w="4087" w:type="dxa"/>
            <w:vMerge w:val="continue"/>
            <w:tcBorders/>
          </w:tcPr>
          <w:p>
            <w:pPr>
              <w:pStyle w:val="Normal"/>
              <w:snapToGrid w:val="false"/>
              <w:spacing w:lineRule="exact" w:line="280"/>
              <w:jc w:val="center"/>
              <w:rPr>
                <w:rFonts w:ascii="Times New Roman" w:hAnsi="Times New Roman" w:cs="Times New Roman"/>
                <w:b/>
                <w:b/>
                <w:color w:val="000000"/>
                <w:sz w:val="24"/>
                <w:szCs w:val="24"/>
              </w:rPr>
            </w:pPr>
            <w:r>
              <w:rPr>
                <w:rFonts w:cs="Times New Roman" w:ascii="Times New Roman" w:hAnsi="Times New Roman"/>
                <w:b/>
                <w:color w:val="000000"/>
                <w:sz w:val="24"/>
                <w:szCs w:val="24"/>
              </w:rPr>
            </w:r>
          </w:p>
        </w:tc>
        <w:tc>
          <w:tcPr>
            <w:tcW w:w="5566" w:type="dxa"/>
            <w:tcBorders/>
          </w:tcPr>
          <w:p>
            <w:pPr>
              <w:pStyle w:val="Normal"/>
              <w:spacing w:lineRule="exact" w:line="280"/>
              <w:jc w:val="center"/>
              <w:rPr>
                <w:rFonts w:ascii="Times New Roman" w:hAnsi="Times New Roman" w:cs="Times New Roman"/>
                <w:b/>
                <w:b/>
                <w:color w:val="000000"/>
                <w:sz w:val="25"/>
                <w:szCs w:val="25"/>
              </w:rPr>
            </w:pPr>
            <w:r>
              <w:rPr>
                <w:rFonts w:cs="Times New Roman" w:ascii="Times New Roman" w:hAnsi="Times New Roman"/>
                <w:b/>
                <w:color w:val="000000"/>
                <w:sz w:val="25"/>
                <w:szCs w:val="25"/>
              </w:rPr>
              <w:t>Ngµy thi: 25 th¸ng 11 n¨m 2011</w:t>
            </w:r>
          </w:p>
        </w:tc>
      </w:tr>
      <w:tr>
        <w:trPr/>
        <w:tc>
          <w:tcPr>
            <w:tcW w:w="4087" w:type="dxa"/>
            <w:vMerge w:val="continue"/>
            <w:tcBorders/>
          </w:tcPr>
          <w:p>
            <w:pPr>
              <w:pStyle w:val="Normal"/>
              <w:snapToGrid w:val="false"/>
              <w:spacing w:lineRule="exact" w:line="280"/>
              <w:jc w:val="center"/>
              <w:rPr>
                <w:rFonts w:ascii="Times New Roman" w:hAnsi="Times New Roman" w:cs="Times New Roman"/>
                <w:b/>
                <w:b/>
                <w:color w:val="000000"/>
                <w:sz w:val="24"/>
                <w:szCs w:val="24"/>
              </w:rPr>
            </w:pPr>
            <w:r>
              <w:rPr>
                <w:rFonts w:cs="Times New Roman" w:ascii="Times New Roman" w:hAnsi="Times New Roman"/>
                <w:b/>
                <w:color w:val="000000"/>
                <w:sz w:val="24"/>
                <w:szCs w:val="24"/>
              </w:rPr>
            </w:r>
          </w:p>
        </w:tc>
        <w:tc>
          <w:tcPr>
            <w:tcW w:w="5566" w:type="dxa"/>
            <w:tcBorders/>
          </w:tcPr>
          <w:p>
            <w:pPr>
              <w:pStyle w:val="Normal"/>
              <w:spacing w:lineRule="exact" w:line="280"/>
              <w:jc w:val="center"/>
              <w:rPr>
                <w:rFonts w:ascii="Times New Roman" w:hAnsi="Times New Roman" w:cs="Times New Roman"/>
                <w:color w:val="000000"/>
                <w:sz w:val="24"/>
                <w:szCs w:val="24"/>
              </w:rPr>
            </w:pPr>
            <w:r>
              <w:rPr>
                <w:rFonts w:cs="Times New Roman" w:ascii="Times New Roman" w:hAnsi="Times New Roman"/>
                <w:i/>
                <w:color w:val="000000"/>
                <w:sz w:val="24"/>
                <w:szCs w:val="24"/>
              </w:rPr>
              <w:t>Thêi gian lµm bµi:150 phót (kh«ng kÓ thêi gian giao ®Ò)</w:t>
            </w:r>
          </w:p>
        </w:tc>
      </w:tr>
    </w:tbl>
    <w:p>
      <w:pPr>
        <w:pStyle w:val="Normal"/>
        <w:spacing w:lineRule="exact" w:line="280" w:before="80" w:after="0"/>
        <w:jc w:val="both"/>
        <w:rPr/>
      </w:pPr>
      <w:r>
        <w:rPr>
          <w:rFonts w:cs="Times New Roman" w:ascii="Times New Roman" w:hAnsi="Times New Roman"/>
          <w:b/>
          <w:color w:val="000000"/>
          <w:sz w:val="25"/>
          <w:szCs w:val="25"/>
        </w:rPr>
        <w:t xml:space="preserve">             </w:t>
      </w:r>
      <w:r>
        <w:rPr>
          <w:rFonts w:cs="Times New Roman" w:ascii="Times New Roman" w:hAnsi="Times New Roman"/>
          <w:b/>
          <w:color w:val="000000"/>
          <w:sz w:val="25"/>
          <w:szCs w:val="25"/>
          <w:u w:val="single"/>
        </w:rPr>
        <w:t>C©u 1</w:t>
      </w:r>
      <w:r>
        <w:rPr>
          <w:rFonts w:cs="Times New Roman" w:ascii="Times New Roman" w:hAnsi="Times New Roman"/>
          <w:b/>
          <w:color w:val="000000"/>
          <w:sz w:val="25"/>
          <w:szCs w:val="25"/>
        </w:rPr>
        <w:t xml:space="preserve">: </w:t>
      </w:r>
      <w:r>
        <w:rPr>
          <w:rFonts w:cs="Times New Roman" w:ascii="Times New Roman" w:hAnsi="Times New Roman"/>
          <w:b/>
          <w:i/>
          <w:color w:val="000000"/>
          <w:sz w:val="25"/>
          <w:szCs w:val="25"/>
        </w:rPr>
        <w:t xml:space="preserve">(4 ®iÓm )  </w:t>
      </w:r>
      <w:r>
        <w:rPr>
          <w:rFonts w:cs="Times New Roman" w:ascii="Times New Roman" w:hAnsi="Times New Roman"/>
          <w:color w:val="000000"/>
          <w:sz w:val="25"/>
          <w:szCs w:val="25"/>
        </w:rPr>
        <w:t>Cïng mét lóc, cã hai ng</w:t>
        <w:softHyphen/>
        <w:t>êi cïng khëi hµnh tõ A ®Ó ®i trªn qu·ng ®</w:t>
        <w:softHyphen/>
        <w:t>êng ABC (víi AB  = 2BC). Ng</w:t>
        <w:softHyphen/>
        <w:t>êi thø nhÊt ®i trªn qu·ng ®</w:t>
        <w:softHyphen/>
        <w:t>êng AB víi vËn tèc 12km/h, qu·ng ®</w:t>
        <w:softHyphen/>
        <w:t>êng BC víi vËn tèc 4km/h. Ng</w:t>
        <w:softHyphen/>
        <w:t>êi thø hai ®i qu·ng ®</w:t>
        <w:softHyphen/>
        <w:t>êng AB víi vËn tèc 4km/h, qu·ng ®</w:t>
        <w:softHyphen/>
        <w:t>êng BC víi vËn tèc 12km/h. Ng</w:t>
        <w:softHyphen/>
        <w:t>êi nä ®Õn tr</w:t>
        <w:softHyphen/>
        <w:t>íc ng</w:t>
        <w:softHyphen/>
        <w:t>êi kia 30 phót. Ai ®Õn sím h¬n? T×m chiÒu dµi qu·ng ®</w:t>
        <w:softHyphen/>
        <w:t>êng ABC.</w:t>
      </w:r>
    </w:p>
    <w:p>
      <w:pPr>
        <w:pStyle w:val="Normal"/>
        <w:spacing w:lineRule="exact" w:line="280" w:before="80" w:after="0"/>
        <w:jc w:val="both"/>
        <w:rPr>
          <w:rFonts w:ascii="Times New Roman" w:hAnsi="Times New Roman" w:cs="Times New Roman"/>
          <w:i/>
          <w:i/>
          <w:color w:val="000000"/>
          <w:sz w:val="25"/>
          <w:szCs w:val="25"/>
        </w:rPr>
      </w:pPr>
      <w:r>
        <w:rPr>
          <w:rFonts w:cs="Times New Roman" w:ascii="Times New Roman" w:hAnsi="Times New Roman"/>
          <w:b/>
          <w:color w:val="000000"/>
          <w:sz w:val="25"/>
          <w:szCs w:val="25"/>
        </w:rPr>
        <w:t xml:space="preserve">            </w:t>
      </w:r>
      <w:r>
        <w:rPr>
          <w:rFonts w:cs="Times New Roman" w:ascii="Times New Roman" w:hAnsi="Times New Roman"/>
          <w:b/>
          <w:color w:val="000000"/>
          <w:sz w:val="25"/>
          <w:szCs w:val="25"/>
          <w:u w:val="single"/>
        </w:rPr>
        <w:t>C©u 2</w:t>
      </w:r>
      <w:r>
        <w:rPr>
          <w:rFonts w:cs="Times New Roman" w:ascii="Times New Roman" w:hAnsi="Times New Roman"/>
          <w:color w:val="000000"/>
          <w:sz w:val="25"/>
          <w:szCs w:val="25"/>
        </w:rPr>
        <w:t xml:space="preserve">: </w:t>
      </w:r>
      <w:r>
        <w:rPr>
          <w:rFonts w:cs="Times New Roman" w:ascii="Times New Roman" w:hAnsi="Times New Roman"/>
          <w:b/>
          <w:i/>
          <w:color w:val="000000"/>
          <w:sz w:val="25"/>
          <w:szCs w:val="25"/>
        </w:rPr>
        <w:t>(3 ®iÓm )</w:t>
      </w:r>
      <w:r>
        <w:rPr>
          <w:rFonts w:cs="Times New Roman" w:ascii="Times New Roman" w:hAnsi="Times New Roman"/>
          <w:i/>
          <w:color w:val="000000"/>
          <w:sz w:val="25"/>
          <w:szCs w:val="25"/>
        </w:rPr>
        <w:t xml:space="preserve"> </w:t>
      </w:r>
      <w:r>
        <w:rPr>
          <w:rFonts w:cs="Times New Roman" w:ascii="Times New Roman" w:hAnsi="Times New Roman"/>
          <w:color w:val="000000"/>
          <w:sz w:val="25"/>
          <w:szCs w:val="25"/>
        </w:rPr>
        <w:t>Ng</w:t>
        <w:softHyphen/>
        <w:t>êi ta ®æ mét l</w:t>
        <w:softHyphen/>
        <w:t>îng n</w:t>
        <w:softHyphen/>
        <w:t>íc s«i vµo mét thïng chøa n</w:t>
        <w:softHyphen/>
        <w:t xml:space="preserve">íc ë nhiÖt ®é cña phßng </w:t>
      </w:r>
      <w:r>
        <w:rPr>
          <w:rFonts w:cs="Times New Roman" w:ascii="Times New Roman" w:hAnsi="Times New Roman"/>
          <w:sz w:val="25"/>
          <w:szCs w:val="25"/>
        </w:rPr>
        <w:t>25</w:t>
      </w:r>
      <w:r>
        <w:rPr>
          <w:rFonts w:cs="Times New Roman" w:ascii="Times New Roman" w:hAnsi="Times New Roman"/>
          <w:sz w:val="25"/>
          <w:szCs w:val="25"/>
          <w:vertAlign w:val="superscript"/>
        </w:rPr>
        <w:t>0</w:t>
      </w:r>
      <w:r>
        <w:rPr>
          <w:rFonts w:cs="Times New Roman" w:ascii="Times New Roman" w:hAnsi="Times New Roman"/>
          <w:sz w:val="25"/>
          <w:szCs w:val="25"/>
        </w:rPr>
        <w:t>C th× thÊy khi c©n b»ng nhiÖt ®é cña n</w:t>
        <w:softHyphen/>
        <w:t>íc trong thïng lµ 70</w:t>
      </w:r>
      <w:r>
        <w:rPr>
          <w:rFonts w:cs="Times New Roman" w:ascii="Times New Roman" w:hAnsi="Times New Roman"/>
          <w:sz w:val="25"/>
          <w:szCs w:val="25"/>
          <w:vertAlign w:val="superscript"/>
        </w:rPr>
        <w:t>0</w:t>
      </w:r>
      <w:r>
        <w:rPr>
          <w:rFonts w:cs="Times New Roman" w:ascii="Times New Roman" w:hAnsi="Times New Roman"/>
          <w:sz w:val="25"/>
          <w:szCs w:val="25"/>
        </w:rPr>
        <w:t>C. NÕu ®æ l</w:t>
        <w:softHyphen/>
        <w:t>îng n</w:t>
        <w:softHyphen/>
        <w:t>íc s«i trªn vµo thïng nµy nh</w:t>
        <w:softHyphen/>
        <w:t>ng ban ®Çu kh«ng chøa g× th× nhiÖt ®é cña n</w:t>
        <w:softHyphen/>
        <w:t>íc khi c©n b»ng lµ bao nhiªu? BiÕt r»ng l</w:t>
        <w:softHyphen/>
        <w:t>îng n</w:t>
        <w:softHyphen/>
        <w:t>íc s«i ®æ vµo thïng gÊp 2 lÇn l</w:t>
        <w:softHyphen/>
        <w:t>îng n</w:t>
        <w:softHyphen/>
        <w:t>íc nguéi. Bá qua sù trao ®æi nhiÖt víi m«i tr</w:t>
        <w:softHyphen/>
        <w:t>êng</w:t>
      </w:r>
    </w:p>
    <w:p>
      <w:pPr>
        <w:pStyle w:val="Normal"/>
        <w:spacing w:lineRule="exact" w:line="280" w:before="80" w:after="0"/>
        <w:rPr/>
      </w:pPr>
      <w:r>
        <w:rPr>
          <w:rFonts w:cs="Times New Roman" w:ascii="Times New Roman" w:hAnsi="Times New Roman"/>
          <w:b/>
          <w:i/>
          <w:sz w:val="25"/>
          <w:szCs w:val="25"/>
        </w:rPr>
        <w:t xml:space="preserve">            </w:t>
      </w:r>
      <w:r>
        <w:rPr>
          <w:rFonts w:cs="Times New Roman" w:ascii="Times New Roman" w:hAnsi="Times New Roman"/>
          <w:b/>
          <w:i/>
          <w:sz w:val="25"/>
          <w:szCs w:val="25"/>
          <w:u w:val="single"/>
        </w:rPr>
        <w:t>C©u 3</w:t>
      </w:r>
      <w:r>
        <w:rPr>
          <w:rFonts w:cs="Times New Roman" w:ascii="Times New Roman" w:hAnsi="Times New Roman"/>
          <w:i/>
          <w:sz w:val="25"/>
          <w:szCs w:val="25"/>
        </w:rPr>
        <w:t xml:space="preserve"> : </w:t>
      </w:r>
      <w:r>
        <w:rPr>
          <w:rFonts w:cs="Times New Roman" w:ascii="Times New Roman" w:hAnsi="Times New Roman"/>
          <w:b/>
          <w:i/>
          <w:sz w:val="25"/>
          <w:szCs w:val="25"/>
        </w:rPr>
        <w:t>(4 ®iÓm)</w:t>
      </w:r>
      <w:r>
        <w:rPr/>
        <w:t xml:space="preserve"> Cho m¹ch ®iÖn nh</w:t>
        <w:softHyphen/>
        <w:t xml:space="preserve">  h×nh vÏ.</w:t>
      </w:r>
    </w:p>
    <w:tbl>
      <w:tblPr>
        <w:tblW w:w="10008" w:type="dxa"/>
        <w:jc w:val="start"/>
        <w:tblInd w:w="0" w:type="dxa"/>
        <w:tblCellMar>
          <w:top w:w="0" w:type="dxa"/>
          <w:start w:w="108" w:type="dxa"/>
          <w:bottom w:w="0" w:type="dxa"/>
          <w:end w:w="108" w:type="dxa"/>
        </w:tblCellMar>
      </w:tblPr>
      <w:tblGrid>
        <w:gridCol w:w="5602"/>
        <w:gridCol w:w="4406"/>
      </w:tblGrid>
      <w:tr>
        <w:trPr>
          <w:trHeight w:val="2580" w:hRule="atLeast"/>
        </w:trPr>
        <w:tc>
          <w:tcPr>
            <w:tcW w:w="5602" w:type="dxa"/>
            <w:tcBorders/>
          </w:tcPr>
          <w:p>
            <w:pPr>
              <w:pStyle w:val="Normal"/>
              <w:spacing w:lineRule="exact" w:line="280" w:before="80" w:after="0"/>
              <w:jc w:val="both"/>
              <w:rPr/>
            </w:pPr>
            <w:r>
              <mc:AlternateContent>
                <mc:Choice Requires="wpg">
                  <w:drawing>
                    <wp:anchor behindDoc="0" distT="0" distB="0" distL="114935" distR="114935" simplePos="0" locked="0" layoutInCell="1" allowOverlap="1" relativeHeight="1431">
                      <wp:simplePos x="0" y="0"/>
                      <wp:positionH relativeFrom="column">
                        <wp:posOffset>722630</wp:posOffset>
                      </wp:positionH>
                      <wp:positionV relativeFrom="paragraph">
                        <wp:posOffset>407035</wp:posOffset>
                      </wp:positionV>
                      <wp:extent cx="5524500" cy="686435"/>
                      <wp:effectExtent l="0" t="0" r="0" b="0"/>
                      <wp:wrapNone/>
                      <wp:docPr id="183" name=""/>
                      <a:graphic xmlns:a="http://schemas.openxmlformats.org/drawingml/2006/main">
                        <a:graphicData uri="http://schemas.microsoft.com/office/word/2010/wordprocessingGroup">
                          <wpg:wgp>
                            <wpg:cNvGrpSpPr/>
                            <wpg:grpSpPr>
                              <a:xfrm>
                                <a:off x="0" y="0"/>
                                <a:ext cx="5523840" cy="685800"/>
                              </a:xfrm>
                            </wpg:grpSpPr>
                            <wpg:grpSp>
                              <wpg:cNvGrpSpPr/>
                              <wpg:grpSpPr>
                                <a:xfrm>
                                  <a:off x="0" y="129600"/>
                                  <a:ext cx="5523840" cy="457200"/>
                                </a:xfrm>
                              </wpg:grpSpPr>
                              <wps:wsp>
                                <wps:cNvSpPr/>
                                <wps:spPr>
                                  <a:xfrm>
                                    <a:off x="3369960" y="41760"/>
                                    <a:ext cx="324000" cy="720"/>
                                  </a:xfrm>
                                  <a:custGeom>
                                    <a:avLst/>
                                    <a:gdLst/>
                                    <a:ahLst/>
                                    <a:rect l="l" t="t" r="r" b="b"/>
                                    <a:pathLst>
                                      <a:path w="510" h="0">
                                        <a:moveTo>
                                          <a:pt x="0" y="0"/>
                                        </a:moveTo>
                                        <a:lnTo>
                                          <a:pt x="510" y="0"/>
                                        </a:lnTo>
                                      </a:path>
                                    </a:pathLst>
                                  </a:custGeom>
                                  <a:noFill/>
                                  <a:ln w="9360">
                                    <a:solidFill>
                                      <a:srgbClr val="000000"/>
                                    </a:solidFill>
                                    <a:round/>
                                  </a:ln>
                                </wps:spPr>
                                <wps:style>
                                  <a:lnRef idx="0"/>
                                  <a:fillRef idx="0"/>
                                  <a:effectRef idx="0"/>
                                  <a:fontRef idx="minor"/>
                                </wps:style>
                                <wps:bodyPr/>
                              </wps:wsp>
                              <wps:wsp>
                                <wps:cNvSpPr/>
                                <wps:spPr>
                                  <a:xfrm>
                                    <a:off x="3810600" y="0"/>
                                    <a:ext cx="1028880" cy="45720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3200400" y="163800"/>
                                    <a:ext cx="34308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2959200" y="232200"/>
                                    <a:ext cx="228600" cy="0"/>
                                  </a:xfrm>
                                  <a:prstGeom prst="line">
                                    <a:avLst/>
                                  </a:prstGeom>
                                  <a:ln w="9360">
                                    <a:solidFill>
                                      <a:srgbClr val="000000"/>
                                    </a:solidFill>
                                    <a:miter/>
                                    <a:headEnd len="med" type="oval" w="med"/>
                                  </a:ln>
                                </wps:spPr>
                                <wps:style>
                                  <a:lnRef idx="0"/>
                                  <a:fillRef idx="0"/>
                                  <a:effectRef idx="0"/>
                                  <a:fontRef idx="minor"/>
                                </wps:style>
                                <wps:bodyPr/>
                              </wps:wsp>
                              <wps:wsp>
                                <wps:cNvSpPr/>
                                <wps:spPr>
                                  <a:xfrm flipH="1" flipV="1">
                                    <a:off x="0" y="47520"/>
                                    <a:ext cx="3700080" cy="174600"/>
                                  </a:xfrm>
                                  <a:custGeom>
                                    <a:avLst/>
                                    <a:gdLst/>
                                    <a:ahLst/>
                                    <a:rect l="l" t="t" r="r" b="b"/>
                                    <a:pathLst>
                                      <a:path w="0" h="270">
                                        <a:moveTo>
                                          <a:pt x="0" y="0"/>
                                        </a:moveTo>
                                        <a:lnTo>
                                          <a:pt x="0" y="270"/>
                                        </a:lnTo>
                                      </a:path>
                                    </a:pathLst>
                                  </a:custGeom>
                                  <a:noFill/>
                                  <a:ln w="9360">
                                    <a:solidFill>
                                      <a:srgbClr val="000000"/>
                                    </a:solidFill>
                                    <a:round/>
                                  </a:ln>
                                </wps:spPr>
                                <wps:style>
                                  <a:lnRef idx="0"/>
                                  <a:fillRef idx="0"/>
                                  <a:effectRef idx="0"/>
                                  <a:fontRef idx="minor"/>
                                </wps:style>
                                <wps:bodyPr/>
                              </wps:wsp>
                              <wps:wsp>
                                <wps:cNvSpPr/>
                                <wps:spPr>
                                  <a:xfrm>
                                    <a:off x="5295240" y="217080"/>
                                    <a:ext cx="228600" cy="0"/>
                                  </a:xfrm>
                                  <a:prstGeom prst="line">
                                    <a:avLst/>
                                  </a:prstGeom>
                                  <a:ln w="9360">
                                    <a:solidFill>
                                      <a:srgbClr val="000000"/>
                                    </a:solidFill>
                                    <a:miter/>
                                    <a:tailEnd len="med" type="oval" w="med"/>
                                  </a:ln>
                                </wps:spPr>
                                <wps:style>
                                  <a:lnRef idx="0"/>
                                  <a:fillRef idx="0"/>
                                  <a:effectRef idx="0"/>
                                  <a:fontRef idx="minor"/>
                                </wps:style>
                                <wps:bodyPr/>
                              </wps:wsp>
                              <wps:wsp>
                                <wps:cNvSpPr/>
                                <wps:spPr>
                                  <a:xfrm>
                                    <a:off x="4944600" y="150480"/>
                                    <a:ext cx="343080" cy="114480"/>
                                  </a:xfrm>
                                  <a:prstGeom prst="rect">
                                    <a:avLst/>
                                  </a:prstGeom>
                                  <a:solidFill>
                                    <a:srgbClr val="ffffff"/>
                                  </a:solidFill>
                                  <a:ln w="9360">
                                    <a:solidFill>
                                      <a:srgbClr val="000000"/>
                                    </a:solidFill>
                                    <a:miter/>
                                  </a:ln>
                                </wps:spPr>
                                <wps:style>
                                  <a:lnRef idx="0"/>
                                  <a:fillRef idx="0"/>
                                  <a:effectRef idx="0"/>
                                  <a:fontRef idx="minor"/>
                                </wps:style>
                                <wps:bodyPr/>
                              </wps:wsp>
                            </wpg:grpSp>
                            <wps:wsp>
                              <wps:cNvSpPr/>
                              <wps:spPr>
                                <a:xfrm>
                                  <a:off x="3982680" y="0"/>
                                  <a:ext cx="228600" cy="228600"/>
                                </a:xfrm>
                                <a:prstGeom prst="flowChartSummingJunction">
                                  <a:avLst/>
                                </a:prstGeom>
                                <a:solidFill>
                                  <a:srgbClr val="ffffff"/>
                                </a:solidFill>
                                <a:ln w="9360">
                                  <a:solidFill>
                                    <a:srgbClr val="000000"/>
                                  </a:solidFill>
                                  <a:miter/>
                                </a:ln>
                              </wps:spPr>
                              <wps:style>
                                <a:lnRef idx="0"/>
                                <a:fillRef idx="0"/>
                                <a:effectRef idx="0"/>
                                <a:fontRef idx="minor"/>
                              </wps:style>
                              <wps:bodyPr/>
                            </wps:wsp>
                            <wps:wsp>
                              <wps:cNvSpPr/>
                              <wps:spPr>
                                <a:xfrm>
                                  <a:off x="4450680" y="0"/>
                                  <a:ext cx="228600" cy="228600"/>
                                </a:xfrm>
                                <a:prstGeom prst="flowChartSummingJunction">
                                  <a:avLst/>
                                </a:prstGeom>
                                <a:solidFill>
                                  <a:srgbClr val="ffffff"/>
                                </a:solidFill>
                                <a:ln w="9360">
                                  <a:solidFill>
                                    <a:srgbClr val="000000"/>
                                  </a:solidFill>
                                  <a:miter/>
                                </a:ln>
                              </wps:spPr>
                              <wps:style>
                                <a:lnRef idx="0"/>
                                <a:fillRef idx="0"/>
                                <a:effectRef idx="0"/>
                                <a:fontRef idx="minor"/>
                              </wps:style>
                              <wps:bodyPr/>
                            </wps:wsp>
                            <wps:wsp>
                              <wps:cNvSpPr/>
                              <wps:spPr>
                                <a:xfrm>
                                  <a:off x="3982680" y="457200"/>
                                  <a:ext cx="228600" cy="228600"/>
                                </a:xfrm>
                                <a:prstGeom prst="flowChartSummingJunction">
                                  <a:avLst/>
                                </a:prstGeom>
                                <a:solidFill>
                                  <a:srgbClr val="ffffff"/>
                                </a:solidFill>
                                <a:ln w="9360">
                                  <a:solidFill>
                                    <a:srgbClr val="000000"/>
                                  </a:solidFill>
                                  <a:miter/>
                                </a:ln>
                              </wps:spPr>
                              <wps:style>
                                <a:lnRef idx="0"/>
                                <a:fillRef idx="0"/>
                                <a:effectRef idx="0"/>
                                <a:fontRef idx="minor"/>
                              </wps:style>
                              <wps:bodyPr/>
                            </wps:wsp>
                            <wps:wsp>
                              <wps:cNvSpPr/>
                              <wps:spPr>
                                <a:xfrm>
                                  <a:off x="4450680" y="457200"/>
                                  <a:ext cx="228600" cy="228600"/>
                                </a:xfrm>
                                <a:prstGeom prst="flowChartSummingJunction">
                                  <a:avLst/>
                                </a:prstGeom>
                                <a:solidFill>
                                  <a:srgbClr val="ffffff"/>
                                </a:solidFill>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56.85pt;margin-top:32.05pt;width:434.95pt;height:54pt" coordorigin="1137,641" coordsize="8699,1080">
                      <v:group id="shape_0" style="position:absolute;left:1137;top:845;width:8699;height:720">
                        <v:shape id="shape_0" stroked="t" style="position:absolute;left:6445;top:911;width:509;height:0">
                          <w10:wrap type="none"/>
                          <v:fill o:detectmouseclick="t" on="false"/>
                          <v:stroke color="black" weight="9360" joinstyle="round" endcap="flat"/>
                        </v:shape>
                        <v:rect id="shape_0" fillcolor="white" stroked="t" style="position:absolute;left:7139;top:845;width:1619;height:719">
                          <w10:wrap type="none"/>
                          <v:fill o:detectmouseclick="t" type="solid" color2="black"/>
                          <v:stroke color="black" weight="9360" joinstyle="miter" endcap="flat"/>
                        </v:rect>
                        <v:rect id="shape_0" fillcolor="white" stroked="t" style="position:absolute;left:6178;top:1103;width:539;height:179">
                          <w10:wrap type="none"/>
                          <v:fill o:detectmouseclick="t" type="solid" color2="black"/>
                          <v:stroke color="black" weight="9360" joinstyle="miter" endcap="flat"/>
                        </v:rect>
                        <v:line id="shape_0" from="5798,1211" to="6157,1211" stroked="t" style="position:absolute">
                          <v:stroke color="black" weight="9360" startarrow="oval" startarrowwidth="medium" startarrowlength="medium" joinstyle="miter" endcap="flat"/>
                          <v:fill o:detectmouseclick="t" on="false"/>
                        </v:line>
                        <v:shape id="shape_0" stroked="t" style="position:absolute;left:1138;top:920;width:5826;height:274;flip:xy">
                          <w10:wrap type="none"/>
                          <v:fill o:detectmouseclick="t" on="false"/>
                          <v:stroke color="black" weight="9360" joinstyle="round" endcap="flat"/>
                        </v:shape>
                        <v:line id="shape_0" from="9477,1187" to="9836,1187" stroked="t" style="position:absolute">
                          <v:stroke color="black" weight="9360" endarrow="oval" endarrowwidth="medium" endarrowlength="medium" joinstyle="miter" endcap="flat"/>
                          <v:fill o:detectmouseclick="t" on="false"/>
                        </v:line>
                        <v:rect id="shape_0" fillcolor="white" stroked="t" style="position:absolute;left:8925;top:1082;width:539;height:179">
                          <w10:wrap type="none"/>
                          <v:fill o:detectmouseclick="t" type="solid" color2="black"/>
                          <v:stroke color="black" weight="9360" joinstyle="miter" endcap="flat"/>
                        </v:rect>
                      </v:group>
                      <v:shape id="shape_0" fillcolor="white" stroked="t" style="position:absolute;left:7410;top:641;width:359;height:359" type="shapetype_123">
                        <w10:wrap type="none"/>
                        <v:fill o:detectmouseclick="t" type="solid" color2="black"/>
                        <v:stroke color="black" weight="9360" joinstyle="miter" endcap="flat"/>
                      </v:shape>
                      <v:shape id="shape_0" fillcolor="white" stroked="t" style="position:absolute;left:8147;top:641;width:359;height:359" type="shapetype_123">
                        <w10:wrap type="none"/>
                        <v:fill o:detectmouseclick="t" type="solid" color2="black"/>
                        <v:stroke color="black" weight="9360" joinstyle="miter" endcap="flat"/>
                      </v:shape>
                      <v:shape id="shape_0" fillcolor="white" stroked="t" style="position:absolute;left:7410;top:1361;width:359;height:359" type="shapetype_123">
                        <w10:wrap type="none"/>
                        <v:fill o:detectmouseclick="t" type="solid" color2="black"/>
                        <v:stroke color="black" weight="9360" joinstyle="miter" endcap="flat"/>
                      </v:shape>
                      <v:shape id="shape_0" fillcolor="white" stroked="t" style="position:absolute;left:8147;top:1361;width:359;height:359" type="shapetype_123">
                        <w10:wrap type="none"/>
                        <v:fill o:detectmouseclick="t" type="solid" color2="black"/>
                        <v:stroke color="black" weight="9360" joinstyle="miter" endcap="flat"/>
                      </v:shape>
                    </v:group>
                  </w:pict>
                </mc:Fallback>
              </mc:AlternateContent>
            </w:r>
            <w:r>
              <w:rPr>
                <w:rFonts w:cs="Times New Roman" w:ascii="Times New Roman" w:hAnsi="Times New Roman"/>
                <w:sz w:val="25"/>
                <w:szCs w:val="25"/>
              </w:rPr>
              <w:t xml:space="preserve"> </w:t>
            </w:r>
            <w:r>
              <w:rPr>
                <w:rFonts w:cs="Times New Roman" w:ascii="Times New Roman" w:hAnsi="Times New Roman"/>
                <w:sz w:val="25"/>
                <w:szCs w:val="25"/>
              </w:rPr>
              <w:t xml:space="preserve">           </w:t>
            </w:r>
            <w:r>
              <w:rPr>
                <w:rFonts w:cs="Times New Roman" w:ascii="Times New Roman" w:hAnsi="Times New Roman"/>
                <w:sz w:val="25"/>
                <w:szCs w:val="25"/>
              </w:rPr>
              <w:t>Nguån ®iÖn cã hiÖu ®iÖn thÕ kh«ng ®æi lµ U = 33V. Bèn bãng ®Ìn nh</w:t>
              <w:softHyphen/>
              <w:t xml:space="preserve"> nhau vµ cã ghi 6V-12W.  Mét biÕn trë cã ghi 15Ω - 6A, ®iÖn trë R = 4Ω.</w:t>
            </w:r>
          </w:p>
          <w:p>
            <w:pPr>
              <w:pStyle w:val="Normal"/>
              <w:spacing w:lineRule="exact" w:line="280" w:before="80" w:after="0"/>
              <w:jc w:val="both"/>
              <w:rPr>
                <w:rFonts w:ascii="Times New Roman" w:hAnsi="Times New Roman" w:cs="Times New Roman"/>
                <w:sz w:val="25"/>
                <w:szCs w:val="25"/>
              </w:rPr>
            </w:pPr>
            <w:r>
              <w:rPr>
                <w:rFonts w:cs="Times New Roman" w:ascii="Times New Roman" w:hAnsi="Times New Roman"/>
                <w:sz w:val="25"/>
                <w:szCs w:val="25"/>
              </w:rPr>
              <w:t xml:space="preserve">            </w:t>
            </w:r>
            <w:r>
              <w:rPr>
                <w:rFonts w:cs="Times New Roman" w:ascii="Times New Roman" w:hAnsi="Times New Roman"/>
                <w:sz w:val="25"/>
                <w:szCs w:val="25"/>
              </w:rPr>
              <w:t>a. NÕu di chuyÓn con ch¹y ®Õn vÞ trÝ N, c¸c bãng ®Ìn sÏ s¸ng nh</w:t>
              <w:softHyphen/>
              <w:t xml:space="preserve"> thÕ nµo? T¹i sao?</w:t>
            </w:r>
          </w:p>
          <w:p>
            <w:pPr>
              <w:pStyle w:val="Normal"/>
              <w:spacing w:lineRule="exact" w:line="280" w:before="80" w:after="0"/>
              <w:jc w:val="both"/>
              <w:rPr>
                <w:rFonts w:ascii="Times New Roman" w:hAnsi="Times New Roman" w:cs="Times New Roman"/>
                <w:sz w:val="25"/>
                <w:szCs w:val="25"/>
              </w:rPr>
            </w:pPr>
            <w:r>
              <w:rPr>
                <w:rFonts w:cs="Times New Roman" w:ascii="Times New Roman" w:hAnsi="Times New Roman"/>
                <w:sz w:val="25"/>
                <w:szCs w:val="25"/>
              </w:rPr>
              <w:t xml:space="preserve">            </w:t>
            </w:r>
            <w:r>
              <w:rPr>
                <w:rFonts w:cs="Times New Roman" w:ascii="Times New Roman" w:hAnsi="Times New Roman"/>
                <w:sz w:val="25"/>
                <w:szCs w:val="25"/>
              </w:rPr>
              <w:t>b. Muèn cho c¸c  bãng ®Ìn s¸ng b×nh th</w:t>
              <w:softHyphen/>
              <w:t>êng ph¶i di chuyÓn con ch¹y vÒ phÝa nµo? T×m  ®iÖn trë cña biÕn trë khi ®ã.</w:t>
            </w:r>
          </w:p>
        </w:tc>
        <w:tc>
          <w:tcPr>
            <w:tcW w:w="4406" w:type="dxa"/>
            <w:tcBorders/>
          </w:tcPr>
          <w:p>
            <w:pPr>
              <w:pStyle w:val="Normal"/>
              <w:snapToGrid w:val="false"/>
              <w:spacing w:lineRule="exact" w:line="280" w:before="80" w:after="0"/>
              <w:rPr>
                <w:rFonts w:ascii="Times New Roman" w:hAnsi="Times New Roman" w:cs="Times New Roman"/>
                <w:sz w:val="25"/>
                <w:szCs w:val="25"/>
                <w:lang w:val="en-US" w:eastAsia="en-US"/>
              </w:rPr>
            </w:pPr>
            <w:r>
              <w:rPr>
                <w:rFonts w:cs="Times New Roman" w:ascii="Times New Roman" w:hAnsi="Times New Roman"/>
                <w:sz w:val="25"/>
                <w:szCs w:val="25"/>
                <w:lang w:val="en-US" w:eastAsia="en-US"/>
              </w:rPr>
              <mc:AlternateContent>
                <mc:Choice Requires="wps">
                  <w:drawing>
                    <wp:anchor behindDoc="0" distT="0" distB="0" distL="114935" distR="114935" simplePos="0" locked="0" layoutInCell="1" allowOverlap="1" relativeHeight="1423">
                      <wp:simplePos x="0" y="0"/>
                      <wp:positionH relativeFrom="column">
                        <wp:posOffset>865505</wp:posOffset>
                      </wp:positionH>
                      <wp:positionV relativeFrom="paragraph">
                        <wp:posOffset>729615</wp:posOffset>
                      </wp:positionV>
                      <wp:extent cx="114935" cy="635"/>
                      <wp:effectExtent l="0" t="0" r="0" b="0"/>
                      <wp:wrapNone/>
                      <wp:docPr id="184" name=""/>
                      <a:graphic xmlns:a="http://schemas.openxmlformats.org/drawingml/2006/main">
                        <a:graphicData uri="http://schemas.microsoft.com/office/word/2010/wordprocessingShape">
                          <wps:wsp>
                            <wps:cNvSpPr/>
                            <wps:spPr>
                              <a:xfrm>
                                <a:off x="0" y="0"/>
                                <a:ext cx="1144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68.15pt,57.45pt" to="77.1pt,57.45pt" stroked="t" style="position:absolute">
                      <v:stroke color="black" weight="9360" joinstyle="miter" endcap="flat"/>
                      <v:fill o:detectmouseclick="t" on="false"/>
                    </v:line>
                  </w:pict>
                </mc:Fallback>
              </mc:AlternateContent>
              <mc:AlternateContent>
                <mc:Choice Requires="wps">
                  <w:drawing>
                    <wp:anchor behindDoc="0" distT="0" distB="0" distL="114935" distR="114935" simplePos="0" locked="0" layoutInCell="1" allowOverlap="1" relativeHeight="1424">
                      <wp:simplePos x="0" y="0"/>
                      <wp:positionH relativeFrom="column">
                        <wp:posOffset>536575</wp:posOffset>
                      </wp:positionH>
                      <wp:positionV relativeFrom="paragraph">
                        <wp:posOffset>565150</wp:posOffset>
                      </wp:positionV>
                      <wp:extent cx="10795" cy="114935"/>
                      <wp:effectExtent l="0" t="0" r="0" b="0"/>
                      <wp:wrapNone/>
                      <wp:docPr id="185" name=""/>
                      <a:graphic xmlns:a="http://schemas.openxmlformats.org/drawingml/2006/main">
                        <a:graphicData uri="http://schemas.microsoft.com/office/word/2010/wordprocessingShape">
                          <wps:wsp>
                            <wps:cNvSpPr/>
                            <wps:spPr>
                              <a:xfrm>
                                <a:off x="0" y="0"/>
                                <a:ext cx="10080" cy="11448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42.25pt,44.5pt" to="43pt,53.45pt" stroked="t" style="position:absolute">
                      <v:stroke color="black" weight="9360" endarrow="block" endarrowwidth="medium" endarrowlength="medium" joinstyle="miter" endcap="flat"/>
                      <v:fill o:detectmouseclick="t" on="false"/>
                    </v:line>
                  </w:pict>
                </mc:Fallback>
              </mc:AlternateContent>
              <mc:AlternateContent>
                <mc:Choice Requires="wps">
                  <w:drawing>
                    <wp:anchor behindDoc="0" distT="0" distB="0" distL="114935" distR="114935" simplePos="0" locked="0" layoutInCell="1" allowOverlap="1" relativeHeight="1427">
                      <wp:simplePos x="0" y="0"/>
                      <wp:positionH relativeFrom="column">
                        <wp:posOffset>2011680</wp:posOffset>
                      </wp:positionH>
                      <wp:positionV relativeFrom="paragraph">
                        <wp:posOffset>744220</wp:posOffset>
                      </wp:positionV>
                      <wp:extent cx="114935" cy="635"/>
                      <wp:effectExtent l="0" t="0" r="0" b="0"/>
                      <wp:wrapNone/>
                      <wp:docPr id="186" name=""/>
                      <a:graphic xmlns:a="http://schemas.openxmlformats.org/drawingml/2006/main">
                        <a:graphicData uri="http://schemas.microsoft.com/office/word/2010/wordprocessingShape">
                          <wps:wsp>
                            <wps:cNvSpPr/>
                            <wps:spPr>
                              <a:xfrm>
                                <a:off x="0" y="0"/>
                                <a:ext cx="1144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58.4pt,58.6pt" to="167.35pt,58.6pt" stroked="t" style="position:absolute">
                      <v:stroke color="black" weight="9360" joinstyle="miter" endcap="flat"/>
                      <v:fill o:detectmouseclick="t" on="false"/>
                    </v:line>
                  </w:pict>
                </mc:Fallback>
              </mc:AlternateContent>
            </w:r>
            <w:r>
              <mc:AlternateContent>
                <mc:Choice Requires="wps">
                  <w:drawing>
                    <wp:anchor behindDoc="0" distT="0" distB="0" distL="114935" distR="114935" simplePos="0" locked="0" layoutInCell="1" allowOverlap="1" relativeHeight="1422">
                      <wp:simplePos x="0" y="0"/>
                      <wp:positionH relativeFrom="column">
                        <wp:posOffset>-66040</wp:posOffset>
                      </wp:positionH>
                      <wp:positionV relativeFrom="paragraph">
                        <wp:posOffset>500380</wp:posOffset>
                      </wp:positionV>
                      <wp:extent cx="342900" cy="342900"/>
                      <wp:effectExtent l="0" t="0" r="0" b="0"/>
                      <wp:wrapNone/>
                      <wp:docPr id="187" name="Frame24"/>
                      <a:graphic xmlns:a="http://schemas.openxmlformats.org/drawingml/2006/main">
                        <a:graphicData uri="http://schemas.microsoft.com/office/word/2010/wordprocessingShape">
                          <wps:wsp>
                            <wps:cNvSpPr txBox="1"/>
                            <wps:spPr>
                              <a:xfrm>
                                <a:off x="0" y="0"/>
                                <a:ext cx="342900" cy="342900"/>
                              </a:xfrm>
                              <a:prstGeom prst="rect"/>
                              <a:solidFill>
                                <a:srgbClr val="FFFFFF">
                                  <a:alpha val="0"/>
                                </a:srgbClr>
                              </a:solidFill>
                            </wps:spPr>
                            <wps:txbx>
                              <w:txbxContent>
                                <w:p>
                                  <w:pPr>
                                    <w:pStyle w:val="Normal"/>
                                    <w:rPr>
                                      <w:sz w:val="24"/>
                                      <w:vertAlign w:val="subscript"/>
                                    </w:rPr>
                                  </w:pPr>
                                  <w:r>
                                    <w:rPr>
                                      <w:sz w:val="24"/>
                                    </w:rPr>
                                    <w:t>A</w:t>
                                  </w:r>
                                </w:p>
                              </w:txbxContent>
                            </wps:txbx>
                            <wps:bodyPr anchor="t" lIns="92075" tIns="46355" rIns="92075" bIns="46355">
                              <a:noAutofit/>
                            </wps:bodyPr>
                          </wps:wsp>
                        </a:graphicData>
                      </a:graphic>
                    </wp:anchor>
                  </w:drawing>
                </mc:Choice>
                <mc:Fallback>
                  <w:pict>
                    <v:rect fillcolor="#FFFFFF" style="position:absolute;rotation:0;width:27pt;height:27pt;mso-wrap-distance-left:9.05pt;mso-wrap-distance-right:9.05pt;mso-wrap-distance-top:0pt;mso-wrap-distance-bottom:0pt;margin-top:39.4pt;mso-position-vertical-relative:text;margin-left:-5.2pt;mso-position-horizontal-relative:text">
                      <v:fill opacity="0f"/>
                      <v:textbox inset="0.100694444444444in,0.0506944444444444in,0.100694444444444in,0.0506944444444444in">
                        <w:txbxContent>
                          <w:p>
                            <w:pPr>
                              <w:pStyle w:val="Normal"/>
                              <w:rPr>
                                <w:sz w:val="24"/>
                                <w:vertAlign w:val="subscript"/>
                              </w:rPr>
                            </w:pPr>
                            <w:r>
                              <w:rPr>
                                <w:sz w:val="24"/>
                              </w:rPr>
                              <w:t>A</w:t>
                            </w:r>
                          </w:p>
                        </w:txbxContent>
                      </v:textbox>
                    </v:rect>
                  </w:pict>
                </mc:Fallback>
              </mc:AlternateContent>
            </w:r>
            <w:r>
              <mc:AlternateContent>
                <mc:Choice Requires="wps">
                  <w:drawing>
                    <wp:anchor behindDoc="0" distT="0" distB="0" distL="114935" distR="114935" simplePos="0" locked="0" layoutInCell="1" allowOverlap="1" relativeHeight="1425">
                      <wp:simplePos x="0" y="0"/>
                      <wp:positionH relativeFrom="column">
                        <wp:posOffset>186690</wp:posOffset>
                      </wp:positionH>
                      <wp:positionV relativeFrom="paragraph">
                        <wp:posOffset>784225</wp:posOffset>
                      </wp:positionV>
                      <wp:extent cx="342900" cy="342900"/>
                      <wp:effectExtent l="0" t="0" r="0" b="0"/>
                      <wp:wrapNone/>
                      <wp:docPr id="188" name="Frame26"/>
                      <a:graphic xmlns:a="http://schemas.openxmlformats.org/drawingml/2006/main">
                        <a:graphicData uri="http://schemas.microsoft.com/office/word/2010/wordprocessingShape">
                          <wps:wsp>
                            <wps:cNvSpPr txBox="1"/>
                            <wps:spPr>
                              <a:xfrm>
                                <a:off x="0" y="0"/>
                                <a:ext cx="342900" cy="342900"/>
                              </a:xfrm>
                              <a:prstGeom prst="rect"/>
                              <a:solidFill>
                                <a:srgbClr val="FFFFFF">
                                  <a:alpha val="0"/>
                                </a:srgbClr>
                              </a:solidFill>
                            </wps:spPr>
                            <wps:txbx>
                              <w:txbxContent>
                                <w:p>
                                  <w:pPr>
                                    <w:pStyle w:val="Normal"/>
                                    <w:rPr>
                                      <w:i/>
                                      <w:i/>
                                      <w:sz w:val="24"/>
                                      <w:vertAlign w:val="subscript"/>
                                    </w:rPr>
                                  </w:pPr>
                                  <w:r>
                                    <w:rPr>
                                      <w:i/>
                                      <w:sz w:val="24"/>
                                    </w:rPr>
                                    <w:t>M</w:t>
                                  </w:r>
                                </w:p>
                              </w:txbxContent>
                            </wps:txbx>
                            <wps:bodyPr anchor="t" lIns="92075" tIns="46355" rIns="92075" bIns="46355">
                              <a:noAutofit/>
                            </wps:bodyPr>
                          </wps:wsp>
                        </a:graphicData>
                      </a:graphic>
                    </wp:anchor>
                  </w:drawing>
                </mc:Choice>
                <mc:Fallback>
                  <w:pict>
                    <v:rect fillcolor="#FFFFFF" style="position:absolute;rotation:0;width:27pt;height:27pt;mso-wrap-distance-left:9.05pt;mso-wrap-distance-right:9.05pt;mso-wrap-distance-top:0pt;mso-wrap-distance-bottom:0pt;margin-top:61.75pt;mso-position-vertical-relative:text;margin-left:14.7pt;mso-position-horizontal-relative:text">
                      <v:fill opacity="0f"/>
                      <v:textbox inset="0.100694444444444in,0.0506944444444444in,0.100694444444444in,0.0506944444444444in">
                        <w:txbxContent>
                          <w:p>
                            <w:pPr>
                              <w:pStyle w:val="Normal"/>
                              <w:rPr>
                                <w:i/>
                                <w:i/>
                                <w:sz w:val="24"/>
                                <w:vertAlign w:val="subscript"/>
                              </w:rPr>
                            </w:pPr>
                            <w:r>
                              <w:rPr>
                                <w:i/>
                                <w:sz w:val="24"/>
                              </w:rPr>
                              <w:t>M</w:t>
                            </w:r>
                          </w:p>
                        </w:txbxContent>
                      </v:textbox>
                    </v:rect>
                  </w:pict>
                </mc:Fallback>
              </mc:AlternateContent>
            </w:r>
            <w:r>
              <mc:AlternateContent>
                <mc:Choice Requires="wps">
                  <w:drawing>
                    <wp:anchor behindDoc="0" distT="0" distB="0" distL="114935" distR="114935" simplePos="0" locked="0" layoutInCell="1" allowOverlap="1" relativeHeight="1426">
                      <wp:simplePos x="0" y="0"/>
                      <wp:positionH relativeFrom="column">
                        <wp:posOffset>584200</wp:posOffset>
                      </wp:positionH>
                      <wp:positionV relativeFrom="paragraph">
                        <wp:posOffset>784225</wp:posOffset>
                      </wp:positionV>
                      <wp:extent cx="342900" cy="342900"/>
                      <wp:effectExtent l="0" t="0" r="0" b="0"/>
                      <wp:wrapNone/>
                      <wp:docPr id="189" name="Frame25"/>
                      <a:graphic xmlns:a="http://schemas.openxmlformats.org/drawingml/2006/main">
                        <a:graphicData uri="http://schemas.microsoft.com/office/word/2010/wordprocessingShape">
                          <wps:wsp>
                            <wps:cNvSpPr txBox="1"/>
                            <wps:spPr>
                              <a:xfrm>
                                <a:off x="0" y="0"/>
                                <a:ext cx="342900" cy="342900"/>
                              </a:xfrm>
                              <a:prstGeom prst="rect"/>
                              <a:solidFill>
                                <a:srgbClr val="FFFFFF">
                                  <a:alpha val="0"/>
                                </a:srgbClr>
                              </a:solidFill>
                            </wps:spPr>
                            <wps:txbx>
                              <w:txbxContent>
                                <w:p>
                                  <w:pPr>
                                    <w:pStyle w:val="Normal"/>
                                    <w:rPr>
                                      <w:i/>
                                      <w:i/>
                                      <w:sz w:val="24"/>
                                      <w:vertAlign w:val="subscript"/>
                                    </w:rPr>
                                  </w:pPr>
                                  <w:r>
                                    <w:rPr>
                                      <w:i/>
                                      <w:sz w:val="24"/>
                                    </w:rPr>
                                    <w:t>N</w:t>
                                  </w:r>
                                </w:p>
                              </w:txbxContent>
                            </wps:txbx>
                            <wps:bodyPr anchor="t" lIns="92075" tIns="46355" rIns="92075" bIns="46355">
                              <a:noAutofit/>
                            </wps:bodyPr>
                          </wps:wsp>
                        </a:graphicData>
                      </a:graphic>
                    </wp:anchor>
                  </w:drawing>
                </mc:Choice>
                <mc:Fallback>
                  <w:pict>
                    <v:rect fillcolor="#FFFFFF" style="position:absolute;rotation:0;width:27pt;height:27pt;mso-wrap-distance-left:9.05pt;mso-wrap-distance-right:9.05pt;mso-wrap-distance-top:0pt;mso-wrap-distance-bottom:0pt;margin-top:61.75pt;mso-position-vertical-relative:text;margin-left:46pt;mso-position-horizontal-relative:text">
                      <v:fill opacity="0f"/>
                      <v:textbox inset="0.100694444444444in,0.0506944444444444in,0.100694444444444in,0.0506944444444444in">
                        <w:txbxContent>
                          <w:p>
                            <w:pPr>
                              <w:pStyle w:val="Normal"/>
                              <w:rPr>
                                <w:i/>
                                <w:i/>
                                <w:sz w:val="24"/>
                                <w:vertAlign w:val="subscript"/>
                              </w:rPr>
                            </w:pPr>
                            <w:r>
                              <w:rPr>
                                <w:i/>
                                <w:sz w:val="24"/>
                              </w:rPr>
                              <w:t>N</w:t>
                            </w:r>
                          </w:p>
                        </w:txbxContent>
                      </v:textbox>
                    </v:rect>
                  </w:pict>
                </mc:Fallback>
              </mc:AlternateContent>
            </w:r>
            <w:r>
              <mc:AlternateContent>
                <mc:Choice Requires="wps">
                  <w:drawing>
                    <wp:anchor behindDoc="0" distT="0" distB="0" distL="114935" distR="114935" simplePos="0" locked="0" layoutInCell="1" allowOverlap="1" relativeHeight="1428">
                      <wp:simplePos x="0" y="0"/>
                      <wp:positionH relativeFrom="column">
                        <wp:posOffset>2141855</wp:posOffset>
                      </wp:positionH>
                      <wp:positionV relativeFrom="paragraph">
                        <wp:posOffset>386080</wp:posOffset>
                      </wp:positionV>
                      <wp:extent cx="342900" cy="342900"/>
                      <wp:effectExtent l="0" t="0" r="0" b="0"/>
                      <wp:wrapNone/>
                      <wp:docPr id="190" name="Frame23"/>
                      <a:graphic xmlns:a="http://schemas.openxmlformats.org/drawingml/2006/main">
                        <a:graphicData uri="http://schemas.microsoft.com/office/word/2010/wordprocessingShape">
                          <wps:wsp>
                            <wps:cNvSpPr txBox="1"/>
                            <wps:spPr>
                              <a:xfrm>
                                <a:off x="0" y="0"/>
                                <a:ext cx="342900" cy="342900"/>
                              </a:xfrm>
                              <a:prstGeom prst="rect"/>
                              <a:solidFill>
                                <a:srgbClr val="FFFFFF">
                                  <a:alpha val="0"/>
                                </a:srgbClr>
                              </a:solidFill>
                            </wps:spPr>
                            <wps:txbx>
                              <w:txbxContent>
                                <w:p>
                                  <w:pPr>
                                    <w:pStyle w:val="Normal"/>
                                    <w:rPr>
                                      <w:i/>
                                      <w:i/>
                                      <w:sz w:val="24"/>
                                      <w:vertAlign w:val="subscript"/>
                                    </w:rPr>
                                  </w:pPr>
                                  <w:r>
                                    <w:rPr>
                                      <w:i/>
                                      <w:sz w:val="24"/>
                                    </w:rPr>
                                    <w:t>R</w:t>
                                  </w:r>
                                </w:p>
                              </w:txbxContent>
                            </wps:txbx>
                            <wps:bodyPr anchor="t" lIns="92075" tIns="46355" rIns="92075" bIns="46355">
                              <a:noAutofit/>
                            </wps:bodyPr>
                          </wps:wsp>
                        </a:graphicData>
                      </a:graphic>
                    </wp:anchor>
                  </w:drawing>
                </mc:Choice>
                <mc:Fallback>
                  <w:pict>
                    <v:rect fillcolor="#FFFFFF" style="position:absolute;rotation:0;width:27pt;height:27pt;mso-wrap-distance-left:9.05pt;mso-wrap-distance-right:9.05pt;mso-wrap-distance-top:0pt;mso-wrap-distance-bottom:0pt;margin-top:30.4pt;mso-position-vertical-relative:text;margin-left:168.65pt;mso-position-horizontal-relative:text">
                      <v:fill opacity="0f"/>
                      <v:textbox inset="0.100694444444444in,0.0506944444444444in,0.100694444444444in,0.0506944444444444in">
                        <w:txbxContent>
                          <w:p>
                            <w:pPr>
                              <w:pStyle w:val="Normal"/>
                              <w:rPr>
                                <w:i/>
                                <w:i/>
                                <w:sz w:val="24"/>
                                <w:vertAlign w:val="subscript"/>
                              </w:rPr>
                            </w:pPr>
                            <w:r>
                              <w:rPr>
                                <w:i/>
                                <w:sz w:val="24"/>
                              </w:rPr>
                              <w:t>R</w:t>
                            </w:r>
                          </w:p>
                        </w:txbxContent>
                      </v:textbox>
                    </v:rect>
                  </w:pict>
                </mc:Fallback>
              </mc:AlternateContent>
            </w:r>
            <w:r>
              <mc:AlternateContent>
                <mc:Choice Requires="wps">
                  <w:drawing>
                    <wp:anchor behindDoc="0" distT="0" distB="0" distL="114935" distR="114935" simplePos="0" locked="0" layoutInCell="1" allowOverlap="1" relativeHeight="1429">
                      <wp:simplePos x="0" y="0"/>
                      <wp:positionH relativeFrom="column">
                        <wp:posOffset>2628900</wp:posOffset>
                      </wp:positionH>
                      <wp:positionV relativeFrom="paragraph">
                        <wp:posOffset>443230</wp:posOffset>
                      </wp:positionV>
                      <wp:extent cx="342900" cy="342900"/>
                      <wp:effectExtent l="0" t="0" r="0" b="0"/>
                      <wp:wrapNone/>
                      <wp:docPr id="191" name="Frame18"/>
                      <a:graphic xmlns:a="http://schemas.openxmlformats.org/drawingml/2006/main">
                        <a:graphicData uri="http://schemas.microsoft.com/office/word/2010/wordprocessingShape">
                          <wps:wsp>
                            <wps:cNvSpPr txBox="1"/>
                            <wps:spPr>
                              <a:xfrm>
                                <a:off x="0" y="0"/>
                                <a:ext cx="342900" cy="342900"/>
                              </a:xfrm>
                              <a:prstGeom prst="rect"/>
                              <a:solidFill>
                                <a:srgbClr val="FFFFFF">
                                  <a:alpha val="0"/>
                                </a:srgbClr>
                              </a:solidFill>
                            </wps:spPr>
                            <wps:txbx>
                              <w:txbxContent>
                                <w:p>
                                  <w:pPr>
                                    <w:pStyle w:val="Normal"/>
                                    <w:rPr>
                                      <w:b/>
                                      <w:b/>
                                      <w:sz w:val="24"/>
                                      <w:vertAlign w:val="subscript"/>
                                    </w:rPr>
                                  </w:pPr>
                                  <w:r>
                                    <w:rPr>
                                      <w:b/>
                                      <w:sz w:val="24"/>
                                    </w:rPr>
                                    <w:t>B</w:t>
                                  </w:r>
                                </w:p>
                              </w:txbxContent>
                            </wps:txbx>
                            <wps:bodyPr anchor="t" lIns="92075" tIns="46355" rIns="92075" bIns="46355">
                              <a:noAutofit/>
                            </wps:bodyPr>
                          </wps:wsp>
                        </a:graphicData>
                      </a:graphic>
                    </wp:anchor>
                  </w:drawing>
                </mc:Choice>
                <mc:Fallback>
                  <w:pict>
                    <v:rect fillcolor="#FFFFFF" style="position:absolute;rotation:0;width:27pt;height:27pt;mso-wrap-distance-left:9.05pt;mso-wrap-distance-right:9.05pt;mso-wrap-distance-top:0pt;mso-wrap-distance-bottom:0pt;margin-top:34.9pt;mso-position-vertical-relative:text;margin-left:207pt;mso-position-horizontal-relative:text">
                      <v:fill opacity="0f"/>
                      <v:textbox inset="0.100694444444444in,0.0506944444444444in,0.100694444444444in,0.0506944444444444in">
                        <w:txbxContent>
                          <w:p>
                            <w:pPr>
                              <w:pStyle w:val="Normal"/>
                              <w:rPr>
                                <w:b/>
                                <w:b/>
                                <w:sz w:val="24"/>
                                <w:vertAlign w:val="subscript"/>
                              </w:rPr>
                            </w:pPr>
                            <w:r>
                              <w:rPr>
                                <w:b/>
                                <w:sz w:val="24"/>
                              </w:rPr>
                              <w:t>B</w:t>
                            </w:r>
                          </w:p>
                        </w:txbxContent>
                      </v:textbox>
                    </v:rect>
                  </w:pict>
                </mc:Fallback>
              </mc:AlternateContent>
            </w:r>
            <w:r>
              <mc:AlternateContent>
                <mc:Choice Requires="wps">
                  <w:drawing>
                    <wp:anchor behindDoc="0" distT="0" distB="0" distL="114935" distR="114935" simplePos="0" locked="0" layoutInCell="1" allowOverlap="1" relativeHeight="1430">
                      <wp:simplePos x="0" y="0"/>
                      <wp:positionH relativeFrom="column">
                        <wp:posOffset>1095375</wp:posOffset>
                      </wp:positionH>
                      <wp:positionV relativeFrom="paragraph">
                        <wp:posOffset>1069975</wp:posOffset>
                      </wp:positionV>
                      <wp:extent cx="459105" cy="342900"/>
                      <wp:effectExtent l="0" t="0" r="0" b="0"/>
                      <wp:wrapNone/>
                      <wp:docPr id="192" name="Frame22"/>
                      <a:graphic xmlns:a="http://schemas.openxmlformats.org/drawingml/2006/main">
                        <a:graphicData uri="http://schemas.microsoft.com/office/word/2010/wordprocessingShape">
                          <wps:wsp>
                            <wps:cNvSpPr txBox="1"/>
                            <wps:spPr>
                              <a:xfrm>
                                <a:off x="0" y="0"/>
                                <a:ext cx="459105" cy="342900"/>
                              </a:xfrm>
                              <a:prstGeom prst="rect"/>
                              <a:solidFill>
                                <a:srgbClr val="FFFFFF">
                                  <a:alpha val="0"/>
                                </a:srgbClr>
                              </a:solidFill>
                            </wps:spPr>
                            <wps:txbx>
                              <w:txbxContent>
                                <w:p>
                                  <w:pPr>
                                    <w:pStyle w:val="Normal"/>
                                    <w:rPr>
                                      <w:sz w:val="24"/>
                                      <w:vertAlign w:val="subscript"/>
                                    </w:rPr>
                                  </w:pPr>
                                  <w:r>
                                    <w:rPr>
                                      <w:sz w:val="24"/>
                                    </w:rPr>
                                    <w:t>§</w:t>
                                    <w:softHyphen/>
                                  </w:r>
                                  <w:r>
                                    <w:rPr>
                                      <w:sz w:val="24"/>
                                      <w:vertAlign w:val="subscript"/>
                                    </w:rPr>
                                    <w:t>3</w:t>
                                  </w:r>
                                </w:p>
                              </w:txbxContent>
                            </wps:txbx>
                            <wps:bodyPr anchor="t" lIns="92075" tIns="46355" rIns="92075" bIns="46355">
                              <a:noAutofit/>
                            </wps:bodyPr>
                          </wps:wsp>
                        </a:graphicData>
                      </a:graphic>
                    </wp:anchor>
                  </w:drawing>
                </mc:Choice>
                <mc:Fallback>
                  <w:pict>
                    <v:rect fillcolor="#FFFFFF" style="position:absolute;rotation:0;width:36.15pt;height:27pt;mso-wrap-distance-left:9.05pt;mso-wrap-distance-right:9.05pt;mso-wrap-distance-top:0pt;mso-wrap-distance-bottom:0pt;margin-top:84.25pt;mso-position-vertical-relative:text;margin-left:86.25pt;mso-position-horizontal-relative:text">
                      <v:fill opacity="0f"/>
                      <v:textbox inset="0.100694444444444in,0.0506944444444444in,0.100694444444444in,0.0506944444444444in">
                        <w:txbxContent>
                          <w:p>
                            <w:pPr>
                              <w:pStyle w:val="Normal"/>
                              <w:rPr>
                                <w:sz w:val="24"/>
                                <w:vertAlign w:val="subscript"/>
                              </w:rPr>
                            </w:pPr>
                            <w:r>
                              <w:rPr>
                                <w:sz w:val="24"/>
                              </w:rPr>
                              <w:t>§</w:t>
                              <w:softHyphen/>
                            </w:r>
                            <w:r>
                              <w:rPr>
                                <w:sz w:val="24"/>
                                <w:vertAlign w:val="subscript"/>
                              </w:rPr>
                              <w:t>3</w:t>
                            </w:r>
                          </w:p>
                        </w:txbxContent>
                      </v:textbox>
                    </v:rect>
                  </w:pict>
                </mc:Fallback>
              </mc:AlternateContent>
            </w:r>
            <w:r>
              <mc:AlternateContent>
                <mc:Choice Requires="wps">
                  <w:drawing>
                    <wp:anchor behindDoc="0" distT="0" distB="0" distL="114935" distR="114935" simplePos="0" locked="0" layoutInCell="1" allowOverlap="1" relativeHeight="1432">
                      <wp:simplePos x="0" y="0"/>
                      <wp:positionH relativeFrom="column">
                        <wp:posOffset>1548130</wp:posOffset>
                      </wp:positionH>
                      <wp:positionV relativeFrom="paragraph">
                        <wp:posOffset>1060450</wp:posOffset>
                      </wp:positionV>
                      <wp:extent cx="459105" cy="342900"/>
                      <wp:effectExtent l="0" t="0" r="0" b="0"/>
                      <wp:wrapNone/>
                      <wp:docPr id="193" name="Frame21"/>
                      <a:graphic xmlns:a="http://schemas.openxmlformats.org/drawingml/2006/main">
                        <a:graphicData uri="http://schemas.microsoft.com/office/word/2010/wordprocessingShape">
                          <wps:wsp>
                            <wps:cNvSpPr txBox="1"/>
                            <wps:spPr>
                              <a:xfrm>
                                <a:off x="0" y="0"/>
                                <a:ext cx="459105" cy="342900"/>
                              </a:xfrm>
                              <a:prstGeom prst="rect"/>
                              <a:solidFill>
                                <a:srgbClr val="FFFFFF">
                                  <a:alpha val="0"/>
                                </a:srgbClr>
                              </a:solidFill>
                            </wps:spPr>
                            <wps:txbx>
                              <w:txbxContent>
                                <w:p>
                                  <w:pPr>
                                    <w:pStyle w:val="Normal"/>
                                    <w:rPr>
                                      <w:sz w:val="24"/>
                                      <w:vertAlign w:val="subscript"/>
                                    </w:rPr>
                                  </w:pPr>
                                  <w:r>
                                    <w:rPr>
                                      <w:sz w:val="24"/>
                                    </w:rPr>
                                    <w:t>§</w:t>
                                    <w:softHyphen/>
                                  </w:r>
                                  <w:r>
                                    <w:rPr>
                                      <w:sz w:val="24"/>
                                      <w:vertAlign w:val="subscript"/>
                                    </w:rPr>
                                    <w:t>4</w:t>
                                  </w:r>
                                </w:p>
                              </w:txbxContent>
                            </wps:txbx>
                            <wps:bodyPr anchor="t" lIns="92075" tIns="46355" rIns="92075" bIns="46355">
                              <a:noAutofit/>
                            </wps:bodyPr>
                          </wps:wsp>
                        </a:graphicData>
                      </a:graphic>
                    </wp:anchor>
                  </w:drawing>
                </mc:Choice>
                <mc:Fallback>
                  <w:pict>
                    <v:rect fillcolor="#FFFFFF" style="position:absolute;rotation:0;width:36.15pt;height:27pt;mso-wrap-distance-left:9.05pt;mso-wrap-distance-right:9.05pt;mso-wrap-distance-top:0pt;mso-wrap-distance-bottom:0pt;margin-top:83.5pt;mso-position-vertical-relative:text;margin-left:121.9pt;mso-position-horizontal-relative:text">
                      <v:fill opacity="0f"/>
                      <v:textbox inset="0.100694444444444in,0.0506944444444444in,0.100694444444444in,0.0506944444444444in">
                        <w:txbxContent>
                          <w:p>
                            <w:pPr>
                              <w:pStyle w:val="Normal"/>
                              <w:rPr>
                                <w:sz w:val="24"/>
                                <w:vertAlign w:val="subscript"/>
                              </w:rPr>
                            </w:pPr>
                            <w:r>
                              <w:rPr>
                                <w:sz w:val="24"/>
                              </w:rPr>
                              <w:t>§</w:t>
                              <w:softHyphen/>
                            </w:r>
                            <w:r>
                              <w:rPr>
                                <w:sz w:val="24"/>
                                <w:vertAlign w:val="subscript"/>
                              </w:rPr>
                              <w:t>4</w:t>
                            </w:r>
                          </w:p>
                        </w:txbxContent>
                      </v:textbox>
                    </v:rect>
                  </w:pict>
                </mc:Fallback>
              </mc:AlternateContent>
            </w:r>
            <w:r>
              <mc:AlternateContent>
                <mc:Choice Requires="wps">
                  <w:drawing>
                    <wp:anchor behindDoc="0" distT="0" distB="0" distL="114935" distR="114935" simplePos="0" locked="0" layoutInCell="1" allowOverlap="1" relativeHeight="1433">
                      <wp:simplePos x="0" y="0"/>
                      <wp:positionH relativeFrom="column">
                        <wp:posOffset>1071245</wp:posOffset>
                      </wp:positionH>
                      <wp:positionV relativeFrom="paragraph">
                        <wp:posOffset>127000</wp:posOffset>
                      </wp:positionV>
                      <wp:extent cx="459105" cy="342900"/>
                      <wp:effectExtent l="0" t="0" r="0" b="0"/>
                      <wp:wrapNone/>
                      <wp:docPr id="194" name="Frame20"/>
                      <a:graphic xmlns:a="http://schemas.openxmlformats.org/drawingml/2006/main">
                        <a:graphicData uri="http://schemas.microsoft.com/office/word/2010/wordprocessingShape">
                          <wps:wsp>
                            <wps:cNvSpPr txBox="1"/>
                            <wps:spPr>
                              <a:xfrm>
                                <a:off x="0" y="0"/>
                                <a:ext cx="459105" cy="342900"/>
                              </a:xfrm>
                              <a:prstGeom prst="rect"/>
                              <a:solidFill>
                                <a:srgbClr val="FFFFFF">
                                  <a:alpha val="0"/>
                                </a:srgbClr>
                              </a:solidFill>
                            </wps:spPr>
                            <wps:txbx>
                              <w:txbxContent>
                                <w:p>
                                  <w:pPr>
                                    <w:pStyle w:val="Normal"/>
                                    <w:rPr>
                                      <w:sz w:val="24"/>
                                      <w:vertAlign w:val="subscript"/>
                                    </w:rPr>
                                  </w:pPr>
                                  <w:r>
                                    <w:rPr>
                                      <w:sz w:val="24"/>
                                    </w:rPr>
                                    <w:t>§</w:t>
                                    <w:softHyphen/>
                                  </w:r>
                                  <w:r>
                                    <w:rPr>
                                      <w:sz w:val="24"/>
                                      <w:vertAlign w:val="subscript"/>
                                    </w:rPr>
                                    <w:t>1</w:t>
                                  </w:r>
                                </w:p>
                              </w:txbxContent>
                            </wps:txbx>
                            <wps:bodyPr anchor="t" lIns="92075" tIns="46355" rIns="92075" bIns="46355">
                              <a:noAutofit/>
                            </wps:bodyPr>
                          </wps:wsp>
                        </a:graphicData>
                      </a:graphic>
                    </wp:anchor>
                  </w:drawing>
                </mc:Choice>
                <mc:Fallback>
                  <w:pict>
                    <v:rect fillcolor="#FFFFFF" style="position:absolute;rotation:0;width:36.15pt;height:27pt;mso-wrap-distance-left:9.05pt;mso-wrap-distance-right:9.05pt;mso-wrap-distance-top:0pt;mso-wrap-distance-bottom:0pt;margin-top:10pt;mso-position-vertical-relative:text;margin-left:84.35pt;mso-position-horizontal-relative:text">
                      <v:fill opacity="0f"/>
                      <v:textbox inset="0.100694444444444in,0.0506944444444444in,0.100694444444444in,0.0506944444444444in">
                        <w:txbxContent>
                          <w:p>
                            <w:pPr>
                              <w:pStyle w:val="Normal"/>
                              <w:rPr>
                                <w:sz w:val="24"/>
                                <w:vertAlign w:val="subscript"/>
                              </w:rPr>
                            </w:pPr>
                            <w:r>
                              <w:rPr>
                                <w:sz w:val="24"/>
                              </w:rPr>
                              <w:t>§</w:t>
                              <w:softHyphen/>
                            </w:r>
                            <w:r>
                              <w:rPr>
                                <w:sz w:val="24"/>
                                <w:vertAlign w:val="subscript"/>
                              </w:rPr>
                              <w:t>1</w:t>
                            </w:r>
                          </w:p>
                        </w:txbxContent>
                      </v:textbox>
                    </v:rect>
                  </w:pict>
                </mc:Fallback>
              </mc:AlternateContent>
            </w:r>
            <w:r>
              <mc:AlternateContent>
                <mc:Choice Requires="wps">
                  <w:drawing>
                    <wp:anchor behindDoc="0" distT="0" distB="0" distL="114935" distR="114935" simplePos="0" locked="0" layoutInCell="1" allowOverlap="1" relativeHeight="1434">
                      <wp:simplePos x="0" y="0"/>
                      <wp:positionH relativeFrom="column">
                        <wp:posOffset>1562735</wp:posOffset>
                      </wp:positionH>
                      <wp:positionV relativeFrom="paragraph">
                        <wp:posOffset>136525</wp:posOffset>
                      </wp:positionV>
                      <wp:extent cx="459105" cy="342900"/>
                      <wp:effectExtent l="0" t="0" r="0" b="0"/>
                      <wp:wrapNone/>
                      <wp:docPr id="195" name="Frame19"/>
                      <a:graphic xmlns:a="http://schemas.openxmlformats.org/drawingml/2006/main">
                        <a:graphicData uri="http://schemas.microsoft.com/office/word/2010/wordprocessingShape">
                          <wps:wsp>
                            <wps:cNvSpPr txBox="1"/>
                            <wps:spPr>
                              <a:xfrm>
                                <a:off x="0" y="0"/>
                                <a:ext cx="459105" cy="342900"/>
                              </a:xfrm>
                              <a:prstGeom prst="rect"/>
                              <a:solidFill>
                                <a:srgbClr val="FFFFFF">
                                  <a:alpha val="0"/>
                                </a:srgbClr>
                              </a:solidFill>
                            </wps:spPr>
                            <wps:txbx>
                              <w:txbxContent>
                                <w:p>
                                  <w:pPr>
                                    <w:pStyle w:val="Normal"/>
                                    <w:rPr>
                                      <w:sz w:val="24"/>
                                      <w:vertAlign w:val="subscript"/>
                                    </w:rPr>
                                  </w:pPr>
                                  <w:r>
                                    <w:rPr>
                                      <w:sz w:val="24"/>
                                    </w:rPr>
                                    <w:t>§</w:t>
                                    <w:softHyphen/>
                                  </w:r>
                                  <w:r>
                                    <w:rPr>
                                      <w:sz w:val="24"/>
                                      <w:vertAlign w:val="subscript"/>
                                    </w:rPr>
                                    <w:t>2</w:t>
                                  </w:r>
                                </w:p>
                              </w:txbxContent>
                            </wps:txbx>
                            <wps:bodyPr anchor="t" lIns="92075" tIns="46355" rIns="92075" bIns="46355">
                              <a:noAutofit/>
                            </wps:bodyPr>
                          </wps:wsp>
                        </a:graphicData>
                      </a:graphic>
                    </wp:anchor>
                  </w:drawing>
                </mc:Choice>
                <mc:Fallback>
                  <w:pict>
                    <v:rect fillcolor="#FFFFFF" style="position:absolute;rotation:0;width:36.15pt;height:27pt;mso-wrap-distance-left:9.05pt;mso-wrap-distance-right:9.05pt;mso-wrap-distance-top:0pt;mso-wrap-distance-bottom:0pt;margin-top:10.75pt;mso-position-vertical-relative:text;margin-left:123.05pt;mso-position-horizontal-relative:text">
                      <v:fill opacity="0f"/>
                      <v:textbox inset="0.100694444444444in,0.0506944444444444in,0.100694444444444in,0.0506944444444444in">
                        <w:txbxContent>
                          <w:p>
                            <w:pPr>
                              <w:pStyle w:val="Normal"/>
                              <w:rPr>
                                <w:sz w:val="24"/>
                                <w:vertAlign w:val="subscript"/>
                              </w:rPr>
                            </w:pPr>
                            <w:r>
                              <w:rPr>
                                <w:sz w:val="24"/>
                              </w:rPr>
                              <w:t>§</w:t>
                              <w:softHyphen/>
                            </w:r>
                            <w:r>
                              <w:rPr>
                                <w:sz w:val="24"/>
                                <w:vertAlign w:val="subscript"/>
                              </w:rPr>
                              <w:t>2</w:t>
                            </w:r>
                          </w:p>
                        </w:txbxContent>
                      </v:textbox>
                    </v:rect>
                  </w:pict>
                </mc:Fallback>
              </mc:AlternateContent>
            </w:r>
          </w:p>
        </w:tc>
      </w:tr>
      <w:tr>
        <w:trPr>
          <w:trHeight w:val="255" w:hRule="atLeast"/>
        </w:trPr>
        <w:tc>
          <w:tcPr>
            <w:tcW w:w="10008" w:type="dxa"/>
            <w:gridSpan w:val="2"/>
            <w:tcBorders/>
          </w:tcPr>
          <w:p>
            <w:pPr>
              <w:pStyle w:val="Normal"/>
              <w:rPr>
                <w:rFonts w:ascii="Times New Roman" w:hAnsi="Times New Roman" w:cs="Times New Roman"/>
                <w:sz w:val="25"/>
                <w:szCs w:val="25"/>
                <w:lang w:val="en-US" w:eastAsia="en-US"/>
              </w:rPr>
            </w:pPr>
            <w:r>
              <w:rPr>
                <w:rFonts w:cs="Times New Roman" w:ascii="Times New Roman" w:hAnsi="Times New Roman"/>
                <w:sz w:val="25"/>
                <w:szCs w:val="25"/>
              </w:rPr>
              <w:t xml:space="preserve">            </w:t>
            </w:r>
            <w:r>
              <w:rPr>
                <w:rFonts w:cs="Times New Roman" w:ascii="Times New Roman" w:hAnsi="Times New Roman"/>
                <w:sz w:val="25"/>
                <w:szCs w:val="25"/>
              </w:rPr>
              <w:t>c. §Æt con ch¹y ë vÞ trÝ M cã ®</w:t>
              <w:softHyphen/>
              <w:t>îc kh«ng? T¹i sao?</w:t>
            </w:r>
          </w:p>
        </w:tc>
      </w:tr>
    </w:tbl>
    <w:p>
      <w:pPr>
        <w:pStyle w:val="Normal"/>
        <w:rPr>
          <w:rFonts w:ascii="Times New Roman" w:hAnsi="Times New Roman" w:cs="Times New Roman"/>
          <w:sz w:val="25"/>
          <w:szCs w:val="25"/>
          <w:lang w:val="pt-BR"/>
        </w:rPr>
      </w:pPr>
      <w:r>
        <w:rPr>
          <w:rFonts w:cs="Times New Roman" w:ascii="Times New Roman" w:hAnsi="Times New Roman"/>
          <w:b/>
          <w:sz w:val="25"/>
          <w:szCs w:val="25"/>
        </w:rPr>
        <w:t xml:space="preserve">       </w:t>
      </w:r>
      <w:r>
        <w:rPr>
          <w:rFonts w:cs="Times New Roman" w:ascii="Times New Roman" w:hAnsi="Times New Roman"/>
          <w:b/>
          <w:sz w:val="25"/>
          <w:szCs w:val="25"/>
          <w:u w:val="single"/>
        </w:rPr>
        <w:t>C©u 4</w:t>
      </w:r>
      <w:r>
        <w:rPr>
          <w:rFonts w:cs="Times New Roman" w:ascii="Times New Roman" w:hAnsi="Times New Roman"/>
          <w:sz w:val="25"/>
          <w:szCs w:val="25"/>
        </w:rPr>
        <w:t xml:space="preserve">. </w:t>
      </w:r>
      <w:r>
        <w:rPr>
          <w:rFonts w:cs="Times New Roman" w:ascii="Times New Roman" w:hAnsi="Times New Roman"/>
          <w:b/>
          <w:i/>
          <w:sz w:val="25"/>
          <w:szCs w:val="25"/>
          <w:lang w:val="pt-BR"/>
        </w:rPr>
        <w:t>(5 ®iÓm</w:t>
      </w:r>
      <w:r>
        <w:rPr>
          <w:rFonts w:cs="Times New Roman" w:ascii="Times New Roman" w:hAnsi="Times New Roman"/>
          <w:b/>
          <w:sz w:val="25"/>
          <w:szCs w:val="25"/>
          <w:lang w:val="pt-BR"/>
        </w:rPr>
        <w:t xml:space="preserve"> )</w:t>
      </w:r>
      <w:r>
        <w:rPr>
          <w:rFonts w:cs="Times New Roman" w:ascii="Times New Roman" w:hAnsi="Times New Roman"/>
          <w:sz w:val="25"/>
          <w:szCs w:val="25"/>
          <w:lang w:val="pt-BR"/>
        </w:rPr>
        <w:t xml:space="preserve">  </w:t>
      </w:r>
      <w:r>
        <w:rPr>
          <w:rFonts w:cs="Times New Roman" w:ascii="Times New Roman" w:hAnsi="Times New Roman"/>
          <w:i/>
          <w:sz w:val="25"/>
          <w:szCs w:val="25"/>
          <w:lang w:val="pt-BR"/>
        </w:rPr>
        <w:t>Cho m¹ch ®iÖn nh</w:t>
        <w:softHyphen/>
        <w:t xml:space="preserve"> h×nh vÏ.</w:t>
      </w:r>
    </w:p>
    <w:tbl>
      <w:tblPr>
        <w:tblW w:w="10694" w:type="dxa"/>
        <w:jc w:val="start"/>
        <w:tblInd w:w="0" w:type="dxa"/>
        <w:tblCellMar>
          <w:top w:w="0" w:type="dxa"/>
          <w:start w:w="108" w:type="dxa"/>
          <w:bottom w:w="0" w:type="dxa"/>
          <w:end w:w="108" w:type="dxa"/>
        </w:tblCellMar>
      </w:tblPr>
      <w:tblGrid>
        <w:gridCol w:w="7143"/>
        <w:gridCol w:w="3551"/>
      </w:tblGrid>
      <w:tr>
        <w:trPr/>
        <w:tc>
          <w:tcPr>
            <w:tcW w:w="7143" w:type="dxa"/>
            <w:tcBorders/>
          </w:tcPr>
          <w:p>
            <w:pPr>
              <w:pStyle w:val="Normal"/>
              <w:jc w:val="both"/>
              <w:rPr/>
            </w:pPr>
            <w:r>
              <w:rPr>
                <w:rFonts w:cs="Times New Roman" w:ascii="Times New Roman" w:hAnsi="Times New Roman"/>
                <w:sz w:val="25"/>
                <w:szCs w:val="25"/>
                <w:lang w:val="pt-BR"/>
              </w:rPr>
              <w:t xml:space="preserve">         </w:t>
            </w:r>
            <w:r>
              <w:rPr>
                <w:rFonts w:cs="Times New Roman" w:ascii="Times New Roman" w:hAnsi="Times New Roman"/>
                <w:sz w:val="25"/>
                <w:szCs w:val="25"/>
                <w:lang w:val="pt-BR"/>
              </w:rPr>
              <w:t>HiÖu ®iÖn thÕ ®Æt vµo m¹ch U</w:t>
            </w:r>
            <w:r>
              <w:rPr>
                <w:rFonts w:cs="Times New Roman" w:ascii="Times New Roman" w:hAnsi="Times New Roman"/>
                <w:sz w:val="25"/>
                <w:szCs w:val="25"/>
                <w:vertAlign w:val="subscript"/>
                <w:lang w:val="pt-BR"/>
              </w:rPr>
              <w:t>AB</w:t>
            </w:r>
            <w:r>
              <w:rPr>
                <w:rFonts w:cs="Times New Roman" w:ascii="Times New Roman" w:hAnsi="Times New Roman"/>
                <w:sz w:val="25"/>
                <w:szCs w:val="25"/>
                <w:lang w:val="pt-BR"/>
              </w:rPr>
              <w:t xml:space="preserve"> = 7V kh«ng ®æi. C¸c ®iÖn trë  R</w:t>
            </w:r>
            <w:r>
              <w:rPr>
                <w:rFonts w:cs="Times New Roman" w:ascii="Times New Roman" w:hAnsi="Times New Roman"/>
                <w:sz w:val="25"/>
                <w:szCs w:val="25"/>
                <w:vertAlign w:val="subscript"/>
                <w:lang w:val="pt-BR"/>
              </w:rPr>
              <w:t xml:space="preserve">1 </w:t>
            </w:r>
            <w:r>
              <w:rPr>
                <w:rFonts w:cs="Times New Roman" w:ascii="Times New Roman" w:hAnsi="Times New Roman"/>
                <w:sz w:val="25"/>
                <w:szCs w:val="25"/>
                <w:lang w:val="pt-BR"/>
              </w:rPr>
              <w:t>= 2</w:t>
            </w:r>
            <w:r>
              <w:rPr>
                <w:rFonts w:eastAsia="Symbol" w:cs="Symbol" w:ascii="Symbol" w:hAnsi="Symbol"/>
                <w:sz w:val="25"/>
                <w:szCs w:val="25"/>
              </w:rPr>
              <w:t></w:t>
            </w:r>
            <w:r>
              <w:rPr>
                <w:rFonts w:cs="Times New Roman" w:ascii="Times New Roman" w:hAnsi="Times New Roman"/>
                <w:sz w:val="25"/>
                <w:szCs w:val="25"/>
              </w:rPr>
              <w:t>,</w:t>
            </w:r>
            <w:r>
              <w:rPr>
                <w:rFonts w:cs="Times New Roman" w:ascii="Times New Roman" w:hAnsi="Times New Roman"/>
                <w:sz w:val="25"/>
                <w:szCs w:val="25"/>
                <w:lang w:val="pt-BR"/>
              </w:rPr>
              <w:t xml:space="preserve"> R</w:t>
            </w:r>
            <w:r>
              <w:rPr>
                <w:rFonts w:cs="Times New Roman" w:ascii="Times New Roman" w:hAnsi="Times New Roman"/>
                <w:sz w:val="25"/>
                <w:szCs w:val="25"/>
                <w:vertAlign w:val="subscript"/>
                <w:lang w:val="pt-BR"/>
              </w:rPr>
              <w:t xml:space="preserve">2 </w:t>
            </w:r>
            <w:r>
              <w:rPr>
                <w:rFonts w:cs="Times New Roman" w:ascii="Times New Roman" w:hAnsi="Times New Roman"/>
                <w:sz w:val="25"/>
                <w:szCs w:val="25"/>
                <w:lang w:val="pt-BR"/>
              </w:rPr>
              <w:t>= 3</w:t>
            </w:r>
            <w:r>
              <w:rPr>
                <w:rFonts w:eastAsia="Symbol" w:cs="Symbol" w:ascii="Symbol" w:hAnsi="Symbol"/>
                <w:sz w:val="25"/>
                <w:szCs w:val="25"/>
              </w:rPr>
              <w:t></w:t>
            </w:r>
            <w:r>
              <w:rPr>
                <w:rFonts w:cs="Times New Roman" w:ascii="Times New Roman" w:hAnsi="Times New Roman"/>
                <w:sz w:val="25"/>
                <w:szCs w:val="25"/>
                <w:lang w:val="pt-BR"/>
              </w:rPr>
              <w:t>, ®Ìn cã ®iÖn trë R</w:t>
            </w:r>
            <w:r>
              <w:rPr>
                <w:rFonts w:cs="Times New Roman" w:ascii="Times New Roman" w:hAnsi="Times New Roman"/>
                <w:sz w:val="25"/>
                <w:szCs w:val="25"/>
                <w:vertAlign w:val="subscript"/>
                <w:lang w:val="pt-BR"/>
              </w:rPr>
              <w:t>3</w:t>
            </w:r>
            <w:r>
              <w:rPr>
                <w:rFonts w:cs="Times New Roman" w:ascii="Times New Roman" w:hAnsi="Times New Roman"/>
                <w:sz w:val="25"/>
                <w:szCs w:val="25"/>
                <w:lang w:val="pt-BR"/>
              </w:rPr>
              <w:t xml:space="preserve"> = 3</w:t>
            </w:r>
            <w:r>
              <w:rPr>
                <w:rFonts w:eastAsia="Symbol" w:cs="Symbol" w:ascii="Symbol" w:hAnsi="Symbol"/>
                <w:sz w:val="25"/>
                <w:szCs w:val="25"/>
              </w:rPr>
              <w:t></w:t>
            </w:r>
            <w:r>
              <w:rPr>
                <w:rFonts w:cs="Times New Roman" w:ascii="Times New Roman" w:hAnsi="Times New Roman"/>
                <w:sz w:val="25"/>
                <w:szCs w:val="25"/>
                <w:lang w:val="pt-BR"/>
              </w:rPr>
              <w:t>. R</w:t>
            </w:r>
            <w:r>
              <w:rPr>
                <w:rFonts w:cs="Times New Roman" w:ascii="Times New Roman" w:hAnsi="Times New Roman"/>
                <w:sz w:val="25"/>
                <w:szCs w:val="25"/>
                <w:vertAlign w:val="subscript"/>
                <w:lang w:val="pt-BR"/>
              </w:rPr>
              <w:t>CD</w:t>
            </w:r>
            <w:r>
              <w:rPr>
                <w:rFonts w:cs="Times New Roman" w:ascii="Times New Roman" w:hAnsi="Times New Roman"/>
                <w:sz w:val="25"/>
                <w:szCs w:val="25"/>
                <w:lang w:val="pt-BR"/>
              </w:rPr>
              <w:t xml:space="preserve"> lµ biÕn trë con ch¹y. </w:t>
            </w:r>
          </w:p>
          <w:p>
            <w:pPr>
              <w:pStyle w:val="Normal"/>
              <w:jc w:val="both"/>
              <w:rPr>
                <w:rFonts w:ascii="Times New Roman" w:hAnsi="Times New Roman" w:cs="Times New Roman"/>
                <w:sz w:val="25"/>
                <w:szCs w:val="25"/>
                <w:lang w:val="pt-BR"/>
              </w:rPr>
            </w:pPr>
            <w:r>
              <w:rPr>
                <w:rFonts w:cs="Times New Roman" w:ascii="Times New Roman" w:hAnsi="Times New Roman"/>
                <w:sz w:val="25"/>
                <w:szCs w:val="25"/>
                <w:lang w:val="pt-BR"/>
              </w:rPr>
              <w:t>Ampe kÕ, khãa K vµ d©y nèi cã ®iÖn trë kh«ng ®¸ng kÓ.</w:t>
            </w:r>
          </w:p>
          <w:p>
            <w:pPr>
              <w:pStyle w:val="Normal"/>
              <w:jc w:val="both"/>
              <w:rPr/>
            </w:pPr>
            <w:r>
              <w:rPr>
                <w:rFonts w:cs="Times New Roman" w:ascii="Times New Roman" w:hAnsi="Times New Roman"/>
                <w:i/>
                <w:iCs/>
                <w:sz w:val="25"/>
                <w:szCs w:val="25"/>
                <w:lang w:val="pt-BR"/>
              </w:rPr>
              <w:t xml:space="preserve">         </w:t>
            </w:r>
            <w:r>
              <w:rPr>
                <w:rFonts w:cs="Times New Roman" w:ascii="Times New Roman" w:hAnsi="Times New Roman"/>
                <w:iCs/>
                <w:sz w:val="25"/>
                <w:szCs w:val="25"/>
                <w:lang w:val="pt-BR"/>
              </w:rPr>
              <w:t>a.</w:t>
            </w:r>
            <w:r>
              <w:rPr>
                <w:rFonts w:cs="Times New Roman" w:ascii="Times New Roman" w:hAnsi="Times New Roman"/>
                <w:i/>
                <w:iCs/>
                <w:sz w:val="25"/>
                <w:szCs w:val="25"/>
                <w:lang w:val="pt-BR"/>
              </w:rPr>
              <w:t xml:space="preserve"> </w:t>
            </w:r>
            <w:r>
              <w:rPr>
                <w:rFonts w:cs="Times New Roman" w:ascii="Times New Roman" w:hAnsi="Times New Roman"/>
                <w:iCs/>
                <w:sz w:val="25"/>
                <w:szCs w:val="25"/>
                <w:lang w:val="pt-BR"/>
              </w:rPr>
              <w:t>K ®ãng, dÞch chuyÓn  con ch¹y trïng víi C, ®Ìn s¸ng b×nh th</w:t>
              <w:softHyphen/>
              <w:t>êng. X¸c ®Þnh sè chØ am pe kÕ, hiÖu ®iÖn thÕ vµ c«ng suÊt ®Þnh møc cña ®Ìn.</w:t>
            </w:r>
          </w:p>
          <w:p>
            <w:pPr>
              <w:pStyle w:val="Normal"/>
              <w:jc w:val="both"/>
              <w:rPr>
                <w:rFonts w:ascii="Times New Roman" w:hAnsi="Times New Roman" w:cs="Times New Roman"/>
                <w:sz w:val="25"/>
                <w:szCs w:val="25"/>
                <w:lang w:val="pt-BR"/>
              </w:rPr>
            </w:pPr>
            <w:r>
              <w:rPr>
                <w:rFonts w:cs="Times New Roman" w:ascii="Times New Roman" w:hAnsi="Times New Roman"/>
                <w:i/>
                <w:iCs/>
                <w:sz w:val="25"/>
                <w:szCs w:val="25"/>
                <w:lang w:val="pt-BR"/>
              </w:rPr>
              <w:t xml:space="preserve">        </w:t>
            </w:r>
            <w:r>
              <w:rPr>
                <w:rFonts w:cs="Times New Roman" w:ascii="Times New Roman" w:hAnsi="Times New Roman"/>
                <w:iCs/>
                <w:sz w:val="25"/>
                <w:szCs w:val="25"/>
                <w:lang w:val="pt-BR"/>
              </w:rPr>
              <w:t>b. K më, di chuyÓn con ch¹y M ®Õn vÞ trÝ sao cho R</w:t>
            </w:r>
            <w:r>
              <w:rPr>
                <w:rFonts w:cs="Times New Roman" w:ascii="Times New Roman" w:hAnsi="Times New Roman"/>
                <w:iCs/>
                <w:sz w:val="25"/>
                <w:szCs w:val="25"/>
                <w:vertAlign w:val="subscript"/>
                <w:lang w:val="pt-BR"/>
              </w:rPr>
              <w:t>CM</w:t>
            </w:r>
            <w:r>
              <w:rPr>
                <w:rFonts w:cs="Times New Roman" w:ascii="Times New Roman" w:hAnsi="Times New Roman"/>
                <w:iCs/>
                <w:sz w:val="25"/>
                <w:szCs w:val="25"/>
                <w:lang w:val="pt-BR"/>
              </w:rPr>
              <w:t xml:space="preserve"> = 1</w:t>
            </w:r>
            <w:r>
              <w:rPr>
                <w:rFonts w:eastAsia="Symbol" w:cs="Symbol" w:ascii="Symbol" w:hAnsi="Symbol"/>
                <w:sz w:val="25"/>
                <w:szCs w:val="25"/>
              </w:rPr>
              <w:t></w:t>
            </w:r>
            <w:r>
              <w:rPr>
                <w:rFonts w:cs="Times New Roman" w:ascii="Times New Roman" w:hAnsi="Times New Roman"/>
                <w:sz w:val="25"/>
                <w:szCs w:val="25"/>
                <w:lang w:val="pt-BR"/>
              </w:rPr>
              <w:t xml:space="preserve"> th× c</w:t>
              <w:softHyphen/>
              <w:t>êng ®é dßng ®iÖn qua ®Ìn lµ 0,5A. T×m ®iÖn trë cña biÕn trë R</w:t>
            </w:r>
            <w:r>
              <w:rPr>
                <w:rFonts w:cs="Times New Roman" w:ascii="Times New Roman" w:hAnsi="Times New Roman"/>
                <w:sz w:val="25"/>
                <w:szCs w:val="25"/>
                <w:vertAlign w:val="subscript"/>
                <w:lang w:val="pt-BR"/>
              </w:rPr>
              <w:t>CD.</w:t>
            </w:r>
          </w:p>
          <w:p>
            <w:pPr>
              <w:pStyle w:val="Normal"/>
              <w:jc w:val="both"/>
              <w:rPr/>
            </w:pPr>
            <w:r>
              <w:rPr>
                <w:rFonts w:cs="Times New Roman" w:ascii="Times New Roman" w:hAnsi="Times New Roman"/>
                <w:sz w:val="25"/>
                <w:szCs w:val="25"/>
                <w:lang w:val="pt-BR"/>
              </w:rPr>
              <w:t xml:space="preserve">        </w:t>
            </w:r>
            <w:r>
              <w:rPr>
                <w:rFonts w:cs="Times New Roman" w:ascii="Times New Roman" w:hAnsi="Times New Roman"/>
                <w:sz w:val="25"/>
                <w:szCs w:val="25"/>
                <w:lang w:val="pt-BR"/>
              </w:rPr>
              <w:t>c</w:t>
            </w:r>
            <w:r>
              <w:rPr>
                <w:rFonts w:cs="Times New Roman" w:ascii="Times New Roman" w:hAnsi="Times New Roman"/>
                <w:i/>
                <w:sz w:val="25"/>
                <w:szCs w:val="25"/>
                <w:lang w:val="pt-BR"/>
              </w:rPr>
              <w:t xml:space="preserve">. </w:t>
            </w:r>
            <w:r>
              <w:rPr>
                <w:rFonts w:cs="Times New Roman" w:ascii="Times New Roman" w:hAnsi="Times New Roman"/>
                <w:sz w:val="25"/>
                <w:szCs w:val="25"/>
                <w:lang w:val="pt-BR"/>
              </w:rPr>
              <w:t>§ãng khãa K, c«ng suÊt tiªu thô trªn R</w:t>
            </w:r>
            <w:r>
              <w:rPr>
                <w:rFonts w:cs="Times New Roman" w:ascii="Times New Roman" w:hAnsi="Times New Roman"/>
                <w:sz w:val="25"/>
                <w:szCs w:val="25"/>
                <w:vertAlign w:val="subscript"/>
                <w:lang w:val="pt-BR"/>
              </w:rPr>
              <w:t xml:space="preserve">2 </w:t>
            </w:r>
            <w:r>
              <w:rPr>
                <w:rFonts w:cs="Times New Roman" w:ascii="Times New Roman" w:hAnsi="Times New Roman"/>
                <w:sz w:val="25"/>
                <w:szCs w:val="25"/>
                <w:lang w:val="pt-BR"/>
              </w:rPr>
              <w:t>lµ 0,75W. X¸c ®Þnh vÞ trÝ con ch¹y M vµ tÝnh sè chØ ampe kÕ khi ®ã.</w:t>
            </w:r>
          </w:p>
        </w:tc>
        <w:tc>
          <w:tcPr>
            <w:tcW w:w="3551" w:type="dxa"/>
            <w:tcBorders/>
          </w:tcPr>
          <w:p>
            <w:pPr>
              <w:pStyle w:val="Normal"/>
              <w:rPr>
                <w:rFonts w:ascii="Times New Roman" w:hAnsi="Times New Roman" w:cs="Times New Roman"/>
                <w:sz w:val="24"/>
                <w:lang w:val="pt-BR"/>
              </w:rPr>
            </w:pPr>
            <w:r>
              <mc:AlternateContent>
                <mc:Choice Requires="wps">
                  <w:drawing>
                    <wp:anchor behindDoc="0" distT="0" distB="0" distL="114935" distR="114935" simplePos="0" locked="0" layoutInCell="1" allowOverlap="1" relativeHeight="1471">
                      <wp:simplePos x="0" y="0"/>
                      <wp:positionH relativeFrom="column">
                        <wp:posOffset>1465580</wp:posOffset>
                      </wp:positionH>
                      <wp:positionV relativeFrom="paragraph">
                        <wp:posOffset>632460</wp:posOffset>
                      </wp:positionV>
                      <wp:extent cx="205740" cy="6350"/>
                      <wp:effectExtent l="0" t="0" r="0" b="0"/>
                      <wp:wrapNone/>
                      <wp:docPr id="196" name=""/>
                      <a:graphic xmlns:a="http://schemas.openxmlformats.org/drawingml/2006/main">
                        <a:graphicData uri="http://schemas.microsoft.com/office/word/2010/wordprocessingShape">
                          <wps:wsp>
                            <wps:cNvSpPr/>
                            <wps:spPr>
                              <a:xfrm>
                                <a:off x="0" y="0"/>
                                <a:ext cx="205200" cy="5760"/>
                              </a:xfrm>
                              <a:custGeom>
                                <a:avLst/>
                                <a:gdLst/>
                                <a:ahLst/>
                                <a:rect l="l" t="t" r="r" b="b"/>
                                <a:pathLst>
                                  <a:path w="323" h="9">
                                    <a:moveTo>
                                      <a:pt x="0" y="9"/>
                                    </a:moveTo>
                                    <a:lnTo>
                                      <a:pt x="323" y="0"/>
                                    </a:lnTo>
                                  </a:path>
                                </a:pathLst>
                              </a:custGeom>
                              <a:noFill/>
                              <a:ln w="9360">
                                <a:solidFill>
                                  <a:srgbClr val="000000"/>
                                </a:solidFill>
                                <a:round/>
                              </a:ln>
                            </wps:spPr>
                            <wps:style>
                              <a:lnRef idx="0"/>
                              <a:fillRef idx="0"/>
                              <a:effectRef idx="0"/>
                              <a:fontRef idx="minor"/>
                            </wps:style>
                            <wps:bodyPr/>
                          </wps:wsp>
                        </a:graphicData>
                      </a:graphic>
                    </wp:anchor>
                  </w:drawing>
                </mc:Choice>
                <mc:Fallback>
                  <w:pict>
                    <v:shape id="shape_0" stroked="t" style="position:absolute;margin-left:115.4pt;margin-top:49.8pt;width:16.1pt;height:0.4pt">
                      <w10:wrap type="none"/>
                      <v:fill o:detectmouseclick="t" on="false"/>
                      <v:stroke color="black" weight="9360" joinstyle="round" endcap="flat"/>
                    </v:shape>
                  </w:pict>
                </mc:Fallback>
              </mc:AlternateContent>
              <mc:AlternateContent>
                <mc:Choice Requires="wpg">
                  <w:drawing>
                    <wp:anchor behindDoc="0" distT="0" distB="0" distL="114935" distR="114935" simplePos="0" locked="0" layoutInCell="1" allowOverlap="1" relativeHeight="1481">
                      <wp:simplePos x="0" y="0"/>
                      <wp:positionH relativeFrom="column">
                        <wp:posOffset>114300</wp:posOffset>
                      </wp:positionH>
                      <wp:positionV relativeFrom="paragraph">
                        <wp:posOffset>229870</wp:posOffset>
                      </wp:positionV>
                      <wp:extent cx="1557020" cy="1163955"/>
                      <wp:effectExtent l="0" t="0" r="0" b="0"/>
                      <wp:wrapNone/>
                      <wp:docPr id="197" name=""/>
                      <a:graphic xmlns:a="http://schemas.openxmlformats.org/drawingml/2006/main">
                        <a:graphicData uri="http://schemas.microsoft.com/office/word/2010/wordprocessingGroup">
                          <wpg:wgp>
                            <wpg:cNvGrpSpPr/>
                            <wpg:grpSpPr>
                              <a:xfrm>
                                <a:off x="0" y="0"/>
                                <a:ext cx="1556280" cy="1163160"/>
                              </a:xfrm>
                            </wpg:grpSpPr>
                            <wps:wsp>
                              <wps:cNvSpPr/>
                              <wps:spPr>
                                <a:xfrm>
                                  <a:off x="514440" y="1042200"/>
                                  <a:ext cx="689760" cy="12132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202040" y="1093320"/>
                                  <a:ext cx="354240" cy="0"/>
                                </a:xfrm>
                                <a:prstGeom prst="line">
                                  <a:avLst/>
                                </a:prstGeom>
                                <a:ln w="9360">
                                  <a:solidFill>
                                    <a:srgbClr val="000000"/>
                                  </a:solidFill>
                                  <a:miter/>
                                </a:ln>
                              </wps:spPr>
                              <wps:style>
                                <a:lnRef idx="0"/>
                                <a:fillRef idx="0"/>
                                <a:effectRef idx="0"/>
                                <a:fontRef idx="minor"/>
                              </wps:style>
                              <wps:bodyPr/>
                            </wps:wsp>
                            <wps:wsp>
                              <wps:cNvSpPr/>
                              <wps:spPr>
                                <a:xfrm>
                                  <a:off x="0" y="412200"/>
                                  <a:ext cx="181080" cy="0"/>
                                </a:xfrm>
                                <a:prstGeom prst="line">
                                  <a:avLst/>
                                </a:prstGeom>
                                <a:ln w="9360">
                                  <a:solidFill>
                                    <a:srgbClr val="000000"/>
                                  </a:solidFill>
                                  <a:miter/>
                                  <a:tailEnd len="med" type="oval" w="med"/>
                                </a:ln>
                              </wps:spPr>
                              <wps:style>
                                <a:lnRef idx="0"/>
                                <a:fillRef idx="0"/>
                                <a:effectRef idx="0"/>
                                <a:fontRef idx="minor"/>
                              </wps:style>
                              <wps:bodyPr/>
                            </wps:wsp>
                            <wps:wsp>
                              <wps:cNvSpPr/>
                              <wps:spPr>
                                <a:xfrm>
                                  <a:off x="495360" y="360000"/>
                                  <a:ext cx="343080" cy="12204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556280" y="117360"/>
                                  <a:ext cx="0" cy="975960"/>
                                </a:xfrm>
                                <a:prstGeom prst="line">
                                  <a:avLst/>
                                </a:prstGeom>
                                <a:ln w="9360">
                                  <a:solidFill>
                                    <a:srgbClr val="000000"/>
                                  </a:solidFill>
                                  <a:miter/>
                                </a:ln>
                              </wps:spPr>
                              <wps:style>
                                <a:lnRef idx="0"/>
                                <a:fillRef idx="0"/>
                                <a:effectRef idx="0"/>
                                <a:fontRef idx="minor"/>
                              </wps:style>
                              <wps:bodyPr/>
                            </wps:wsp>
                            <wps:wsp>
                              <wps:cNvSpPr/>
                              <wps:spPr>
                                <a:xfrm>
                                  <a:off x="931680" y="544320"/>
                                  <a:ext cx="72360" cy="366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0" y="117360"/>
                                  <a:ext cx="506880" cy="0"/>
                                </a:xfrm>
                                <a:prstGeom prst="line">
                                  <a:avLst/>
                                </a:prstGeom>
                                <a:ln w="9360">
                                  <a:solidFill>
                                    <a:srgbClr val="000000"/>
                                  </a:solidFill>
                                  <a:miter/>
                                </a:ln>
                              </wps:spPr>
                              <wps:style>
                                <a:lnRef idx="0"/>
                                <a:fillRef idx="0"/>
                                <a:effectRef idx="0"/>
                                <a:fontRef idx="minor"/>
                              </wps:style>
                              <wps:bodyPr/>
                            </wps:wsp>
                            <wps:wsp>
                              <wps:cNvSpPr/>
                              <wps:spPr>
                                <a:xfrm>
                                  <a:off x="723960" y="117360"/>
                                  <a:ext cx="832320" cy="0"/>
                                </a:xfrm>
                                <a:prstGeom prst="line">
                                  <a:avLst/>
                                </a:prstGeom>
                                <a:ln w="9360">
                                  <a:solidFill>
                                    <a:srgbClr val="000000"/>
                                  </a:solidFill>
                                  <a:miter/>
                                </a:ln>
                              </wps:spPr>
                              <wps:style>
                                <a:lnRef idx="0"/>
                                <a:fillRef idx="0"/>
                                <a:effectRef idx="0"/>
                                <a:fontRef idx="minor"/>
                              </wps:style>
                              <wps:bodyPr/>
                            </wps:wsp>
                            <wps:wsp>
                              <wps:cNvSpPr/>
                              <wps:spPr>
                                <a:xfrm>
                                  <a:off x="0" y="117360"/>
                                  <a:ext cx="0" cy="975960"/>
                                </a:xfrm>
                                <a:prstGeom prst="line">
                                  <a:avLst/>
                                </a:prstGeom>
                                <a:ln w="9360">
                                  <a:solidFill>
                                    <a:srgbClr val="000000"/>
                                  </a:solidFill>
                                  <a:miter/>
                                </a:ln>
                              </wps:spPr>
                              <wps:style>
                                <a:lnRef idx="0"/>
                                <a:fillRef idx="0"/>
                                <a:effectRef idx="0"/>
                                <a:fontRef idx="minor"/>
                              </wps:style>
                              <wps:bodyPr/>
                            </wps:wsp>
                            <wps:wsp>
                              <wps:cNvSpPr/>
                              <wps:spPr>
                                <a:xfrm flipV="1">
                                  <a:off x="497880" y="0"/>
                                  <a:ext cx="170280" cy="114480"/>
                                </a:xfrm>
                                <a:prstGeom prst="line">
                                  <a:avLst/>
                                </a:prstGeom>
                                <a:ln w="9360">
                                  <a:solidFill>
                                    <a:srgbClr val="000000"/>
                                  </a:solidFill>
                                  <a:miter/>
                                </a:ln>
                              </wps:spPr>
                              <wps:style>
                                <a:lnRef idx="0"/>
                                <a:fillRef idx="0"/>
                                <a:effectRef idx="0"/>
                                <a:fontRef idx="minor"/>
                              </wps:style>
                              <wps:bodyPr/>
                            </wps:wsp>
                            <wps:wsp>
                              <wps:cNvSpPr txBox="1"/>
                              <wps:spPr>
                                <a:xfrm>
                                  <a:off x="1069920" y="79920"/>
                                  <a:ext cx="343080" cy="343080"/>
                                </a:xfrm>
                                <a:prstGeom prst="rect">
                                  <a:avLst/>
                                </a:prstGeom>
                                <a:noFill/>
                                <a:ln>
                                  <a:noFill/>
                                </a:ln>
                              </wps:spPr>
                              <wps:txbx>
                                <w:txbxContent>
                                  <w:p>
                                    <w:pPr>
                                      <w:overflowPunct w:val="false"/>
                                      <w:bidi w:val="0"/>
                                      <w:jc w:val="center"/>
                                      <w:rPr/>
                                    </w:pPr>
                                    <w:r>
                                      <w:rPr>
                                        <w:kern w:val="2"/>
                                        <w:sz w:val="24"/>
                                        <w:szCs w:val="24"/>
                                        <w:rFonts w:ascii=".VnTime" w:hAnsi=".VnTime" w:eastAsia="Times New Roman" w:cs=".VnTime"/>
                                        <w:color w:val="auto"/>
                                        <w:lang w:val="en-US" w:bidi="ar-SA"/>
                                      </w:rPr>
                                      <w:t>R</w:t>
                                    </w:r>
                                    <w:r>
                                      <w:rPr>
                                        <w:kern w:val="2"/>
                                        <w:sz w:val="24"/>
                                        <w:szCs w:val="24"/>
                                        <w:vertAlign w:val="subscript"/>
                                        <w:rFonts w:ascii=".VnTime" w:hAnsi=".VnTime" w:eastAsia="Times New Roman" w:cs=".VnTime"/>
                                        <w:color w:val="auto"/>
                                        <w:lang w:val="en-US" w:bidi="ar-SA"/>
                                      </w:rPr>
                                      <w:t>3</w:t>
                                    </w:r>
                                  </w:p>
                                </w:txbxContent>
                              </wps:txbx>
                              <wps:bodyPr wrap="square">
                                <a:noAutofit/>
                              </wps:bodyPr>
                            </wps:wsp>
                          </wpg:wgp>
                        </a:graphicData>
                      </a:graphic>
                    </wp:anchor>
                  </w:drawing>
                </mc:Choice>
                <mc:Fallback>
                  <w:pict>
                    <v:group id="shape_0" style="position:absolute;margin-left:9pt;margin-top:18.1pt;width:122.5pt;height:91.6pt" coordorigin="180,362" coordsize="2450,1832">
                      <v:rect id="shape_0" fillcolor="white" stroked="t" style="position:absolute;left:990;top:2004;width:1085;height:190">
                        <w10:wrap type="none"/>
                        <v:fill o:detectmouseclick="t" type="solid" color2="black"/>
                        <v:stroke color="black" weight="9360" joinstyle="miter" endcap="flat"/>
                      </v:rect>
                      <v:line id="shape_0" from="2073,2084" to="2630,2084" stroked="t" style="position:absolute">
                        <v:stroke color="black" weight="9360" joinstyle="miter" endcap="flat"/>
                        <v:fill o:detectmouseclick="t" on="false"/>
                      </v:line>
                      <v:line id="shape_0" from="180,1011" to="464,1011" stroked="t" style="position:absolute">
                        <v:stroke color="black" weight="9360" endarrow="oval" endarrowwidth="medium" endarrowlength="medium" joinstyle="miter" endcap="flat"/>
                        <v:fill o:detectmouseclick="t" on="false"/>
                      </v:line>
                      <v:rect id="shape_0" fillcolor="white" stroked="t" style="position:absolute;left:960;top:929;width:539;height:191">
                        <w10:wrap type="none"/>
                        <v:fill o:detectmouseclick="t" type="solid" color2="black"/>
                        <v:stroke color="black" weight="9360" joinstyle="miter" endcap="flat"/>
                      </v:rect>
                      <v:line id="shape_0" from="2631,547" to="2631,2083" stroked="t" style="position:absolute">
                        <v:stroke color="black" weight="9360" joinstyle="miter" endcap="flat"/>
                        <v:fill o:detectmouseclick="t" on="false"/>
                      </v:line>
                      <v:rect id="shape_0" fillcolor="white" stroked="t" style="position:absolute;left:1647;top:1219;width:113;height:576">
                        <w10:wrap type="none"/>
                        <v:fill o:detectmouseclick="t" type="solid" color2="black"/>
                        <v:stroke color="black" weight="9360" joinstyle="miter" endcap="flat"/>
                      </v:rect>
                      <v:line id="shape_0" from="180,547" to="977,547" stroked="t" style="position:absolute">
                        <v:stroke color="black" weight="9360" joinstyle="miter" endcap="flat"/>
                        <v:fill o:detectmouseclick="t" on="false"/>
                      </v:line>
                      <v:line id="shape_0" from="1320,547" to="2630,547" stroked="t" style="position:absolute">
                        <v:stroke color="black" weight="9360" joinstyle="miter" endcap="flat"/>
                        <v:fill o:detectmouseclick="t" on="false"/>
                      </v:line>
                      <v:line id="shape_0" from="180,547" to="180,2083" stroked="t" style="position:absolute">
                        <v:stroke color="black" weight="9360" joinstyle="miter" endcap="flat"/>
                        <v:fill o:detectmouseclick="t" on="false"/>
                      </v:line>
                      <v:line id="shape_0" from="964,362" to="1231,541" stroked="t" style="position:absolute;flip:y">
                        <v:stroke color="black" weight="9360" joinstyle="miter" endcap="flat"/>
                        <v:fill o:detectmouseclick="t" on="false"/>
                      </v:line>
                      <v:shape id="shape_0" stroked="f" style="position:absolute;left:1865;top:488;width:539;height:539" type="shapetype_202">
                        <v:textbox>
                          <w:txbxContent>
                            <w:p>
                              <w:pPr>
                                <w:overflowPunct w:val="false"/>
                                <w:bidi w:val="0"/>
                                <w:jc w:val="center"/>
                                <w:rPr/>
                              </w:pPr>
                              <w:r>
                                <w:rPr>
                                  <w:kern w:val="2"/>
                                  <w:sz w:val="24"/>
                                  <w:szCs w:val="24"/>
                                  <w:rFonts w:ascii=".VnTime" w:hAnsi=".VnTime" w:eastAsia="Times New Roman" w:cs=".VnTime"/>
                                  <w:color w:val="auto"/>
                                  <w:lang w:val="en-US" w:bidi="ar-SA"/>
                                </w:rPr>
                                <w:t>R</w:t>
                              </w:r>
                              <w:r>
                                <w:rPr>
                                  <w:kern w:val="2"/>
                                  <w:sz w:val="24"/>
                                  <w:szCs w:val="24"/>
                                  <w:vertAlign w:val="subscript"/>
                                  <w:rFonts w:ascii=".VnTime" w:hAnsi=".VnTime" w:eastAsia="Times New Roman" w:cs=".VnTime"/>
                                  <w:color w:val="auto"/>
                                  <w:lang w:val="en-US" w:bidi="ar-SA"/>
                                </w:rPr>
                                <w:t>3</w:t>
                              </w:r>
                            </w:p>
                          </w:txbxContent>
                        </v:textbox>
                        <w10:wrap type="square"/>
                        <v:fill o:detectmouseclick="t" on="false"/>
                        <v:stroke color="#3465a4" joinstyle="round" endcap="flat"/>
                      </v:shape>
                    </v:group>
                  </w:pict>
                </mc:Fallback>
              </mc:AlternateContent>
              <mc:AlternateContent>
                <mc:Choice Requires="wps">
                  <w:drawing>
                    <wp:anchor behindDoc="0" distT="0" distB="0" distL="114935" distR="114935" simplePos="0" locked="0" layoutInCell="1" allowOverlap="1" relativeHeight="1476">
                      <wp:simplePos x="0" y="0"/>
                      <wp:positionH relativeFrom="column">
                        <wp:posOffset>127635</wp:posOffset>
                      </wp:positionH>
                      <wp:positionV relativeFrom="paragraph">
                        <wp:posOffset>1323975</wp:posOffset>
                      </wp:positionV>
                      <wp:extent cx="85725" cy="635"/>
                      <wp:effectExtent l="0" t="0" r="0" b="0"/>
                      <wp:wrapNone/>
                      <wp:docPr id="198" name=""/>
                      <a:graphic xmlns:a="http://schemas.openxmlformats.org/drawingml/2006/main">
                        <a:graphicData uri="http://schemas.microsoft.com/office/word/2010/wordprocessingShape">
                          <wps:wsp>
                            <wps:cNvSpPr/>
                            <wps:spPr>
                              <a:xfrm>
                                <a:off x="0" y="0"/>
                                <a:ext cx="8496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0.05pt,104.25pt" to="16.7pt,104.25pt" stroked="t" style="position:absolute">
                      <v:stroke color="black" weight="9360" joinstyle="miter" endcap="flat"/>
                      <v:fill o:detectmouseclick="t" on="false"/>
                    </v:line>
                  </w:pict>
                </mc:Fallback>
              </mc:AlternateContent>
              <mc:AlternateContent>
                <mc:Choice Requires="wps">
                  <w:drawing>
                    <wp:anchor behindDoc="0" distT="0" distB="0" distL="114935" distR="114935" simplePos="0" locked="0" layoutInCell="1" allowOverlap="1" relativeHeight="1472">
                      <wp:simplePos x="0" y="0"/>
                      <wp:positionH relativeFrom="column">
                        <wp:posOffset>946785</wp:posOffset>
                      </wp:positionH>
                      <wp:positionV relativeFrom="paragraph">
                        <wp:posOffset>636905</wp:posOffset>
                      </wp:positionV>
                      <wp:extent cx="254000" cy="635"/>
                      <wp:effectExtent l="0" t="0" r="0" b="0"/>
                      <wp:wrapNone/>
                      <wp:docPr id="199" name=""/>
                      <a:graphic xmlns:a="http://schemas.openxmlformats.org/drawingml/2006/main">
                        <a:graphicData uri="http://schemas.microsoft.com/office/word/2010/wordprocessingShape">
                          <wps:wsp>
                            <wps:cNvSpPr/>
                            <wps:spPr>
                              <a:xfrm>
                                <a:off x="0" y="0"/>
                                <a:ext cx="25344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74.55pt,50.15pt" to="94.45pt,50.15pt" stroked="t" style="position:absolute">
                      <v:stroke color="black" weight="9360" joinstyle="miter" endcap="flat"/>
                      <v:fill o:detectmouseclick="t" on="false"/>
                    </v:line>
                  </w:pict>
                </mc:Fallback>
              </mc:AlternateContent>
              <mc:AlternateContent>
                <mc:Choice Requires="wpg">
                  <w:drawing>
                    <wp:anchor behindDoc="0" distT="0" distB="0" distL="114935" distR="114935" simplePos="0" locked="0" layoutInCell="1" allowOverlap="1" relativeHeight="1460">
                      <wp:simplePos x="0" y="0"/>
                      <wp:positionH relativeFrom="column">
                        <wp:posOffset>1184275</wp:posOffset>
                      </wp:positionH>
                      <wp:positionV relativeFrom="paragraph">
                        <wp:posOffset>495300</wp:posOffset>
                      </wp:positionV>
                      <wp:extent cx="362585" cy="366395"/>
                      <wp:effectExtent l="0" t="0" r="0" b="0"/>
                      <wp:wrapNone/>
                      <wp:docPr id="200" name=""/>
                      <a:graphic xmlns:a="http://schemas.openxmlformats.org/drawingml/2006/main">
                        <a:graphicData uri="http://schemas.microsoft.com/office/word/2010/wordprocessingGroup">
                          <wpg:wgp>
                            <wpg:cNvGrpSpPr/>
                            <wpg:grpSpPr>
                              <a:xfrm>
                                <a:off x="0" y="0"/>
                                <a:ext cx="361800" cy="365760"/>
                              </a:xfrm>
                            </wpg:grpSpPr>
                            <wps:wsp>
                              <wps:cNvSpPr/>
                              <wps:spPr>
                                <a:xfrm>
                                  <a:off x="28440" y="25920"/>
                                  <a:ext cx="228600" cy="202680"/>
                                </a:xfrm>
                                <a:prstGeom prst="ellipse">
                                  <a:avLst/>
                                </a:prstGeom>
                                <a:solidFill>
                                  <a:srgbClr val="ffffff"/>
                                </a:solidFill>
                                <a:ln w="9360">
                                  <a:solidFill>
                                    <a:srgbClr val="000000"/>
                                  </a:solidFill>
                                  <a:miter/>
                                </a:ln>
                              </wps:spPr>
                              <wps:style>
                                <a:lnRef idx="0"/>
                                <a:fillRef idx="0"/>
                                <a:effectRef idx="0"/>
                                <a:fontRef idx="minor"/>
                              </wps:style>
                              <wps:bodyPr/>
                            </wps:wsp>
                            <wps:wsp>
                              <wps:cNvSpPr txBox="1"/>
                              <wps:spPr>
                                <a:xfrm>
                                  <a:off x="0" y="0"/>
                                  <a:ext cx="361800" cy="365760"/>
                                </a:xfrm>
                                <a:prstGeom prst="rect">
                                  <a:avLst/>
                                </a:prstGeom>
                                <a:noFill/>
                                <a:ln>
                                  <a:noFill/>
                                </a:ln>
                              </wps:spPr>
                              <wps:txbx>
                                <w:txbxContent>
                                  <w:p>
                                    <w:pPr>
                                      <w:overflowPunct w:val="false"/>
                                      <w:bidi w:val="0"/>
                                      <w:rPr/>
                                    </w:pPr>
                                    <w:r>
                                      <w:rPr>
                                        <w:kern w:val="2"/>
                                        <w:sz w:val="24"/>
                                        <w:szCs w:val="24"/>
                                        <w:rFonts w:ascii=".VnTime" w:hAnsi=".VnTime" w:eastAsia="Times New Roman" w:cs=".VnTime"/>
                                        <w:color w:val="auto"/>
                                        <w:lang w:val="en-US" w:bidi="ar-SA"/>
                                      </w:rPr>
                                      <w:t>X</w:t>
                                    </w:r>
                                  </w:p>
                                </w:txbxContent>
                              </wps:txbx>
                              <wps:bodyPr wrap="square">
                                <a:noAutofit/>
                              </wps:bodyPr>
                            </wps:wsp>
                          </wpg:wgp>
                        </a:graphicData>
                      </a:graphic>
                    </wp:anchor>
                  </w:drawing>
                </mc:Choice>
                <mc:Fallback>
                  <w:pict>
                    <v:group id="shape_0" style="position:absolute;margin-left:93.25pt;margin-top:39pt;width:28.5pt;height:28.8pt" coordorigin="1865,780" coordsize="570,576">
                      <v:oval id="shape_0" fillcolor="white" stroked="t" style="position:absolute;left:1910;top:821;width:359;height:318">
                        <w10:wrap type="none"/>
                        <v:fill o:detectmouseclick="t" type="solid" color2="black"/>
                        <v:stroke color="black" weight="9360" joinstyle="miter" endcap="flat"/>
                      </v:oval>
                      <v:shape id="shape_0" stroked="f" style="position:absolute;left:1865;top:780;width:569;height:575" type="shapetype_202">
                        <v:textbox>
                          <w:txbxContent>
                            <w:p>
                              <w:pPr>
                                <w:overflowPunct w:val="false"/>
                                <w:bidi w:val="0"/>
                                <w:rPr/>
                              </w:pPr>
                              <w:r>
                                <w:rPr>
                                  <w:kern w:val="2"/>
                                  <w:sz w:val="24"/>
                                  <w:szCs w:val="24"/>
                                  <w:rFonts w:ascii=".VnTime" w:hAnsi=".VnTime" w:eastAsia="Times New Roman" w:cs=".VnTime"/>
                                  <w:color w:val="auto"/>
                                  <w:lang w:val="en-US" w:bidi="ar-SA"/>
                                </w:rPr>
                                <w:t>X</w:t>
                              </w:r>
                            </w:p>
                          </w:txbxContent>
                        </v:textbox>
                        <w10:wrap type="square"/>
                        <v:fill o:detectmouseclick="t" on="false"/>
                        <v:stroke color="#3465a4" joinstyle="round" endcap="flat"/>
                      </v:shape>
                    </v:group>
                  </w:pict>
                </mc:Fallback>
              </mc:AlternateContent>
              <mc:AlternateContent>
                <mc:Choice Requires="wpg">
                  <w:drawing>
                    <wp:anchor behindDoc="0" distT="0" distB="0" distL="114935" distR="114935" simplePos="0" locked="0" layoutInCell="1" allowOverlap="1" relativeHeight="1470">
                      <wp:simplePos x="0" y="0"/>
                      <wp:positionH relativeFrom="column">
                        <wp:posOffset>184150</wp:posOffset>
                      </wp:positionH>
                      <wp:positionV relativeFrom="paragraph">
                        <wp:posOffset>1138555</wp:posOffset>
                      </wp:positionV>
                      <wp:extent cx="382905" cy="365760"/>
                      <wp:effectExtent l="0" t="0" r="0" b="0"/>
                      <wp:wrapNone/>
                      <wp:docPr id="201" name=""/>
                      <a:graphic xmlns:a="http://schemas.openxmlformats.org/drawingml/2006/main">
                        <a:graphicData uri="http://schemas.microsoft.com/office/word/2010/wordprocessingGroup">
                          <wpg:wgp>
                            <wpg:cNvGrpSpPr/>
                            <wpg:grpSpPr>
                              <a:xfrm>
                                <a:off x="0" y="0"/>
                                <a:ext cx="382320" cy="365040"/>
                              </a:xfrm>
                            </wpg:grpSpPr>
                            <wps:wsp>
                              <wps:cNvSpPr/>
                              <wps:spPr>
                                <a:xfrm>
                                  <a:off x="38160" y="50760"/>
                                  <a:ext cx="241200" cy="243360"/>
                                </a:xfrm>
                                <a:prstGeom prst="ellipse">
                                  <a:avLst/>
                                </a:prstGeom>
                                <a:solidFill>
                                  <a:srgbClr val="ffffff"/>
                                </a:solidFill>
                                <a:ln w="9360">
                                  <a:solidFill>
                                    <a:srgbClr val="000000"/>
                                  </a:solidFill>
                                  <a:miter/>
                                </a:ln>
                              </wps:spPr>
                              <wps:style>
                                <a:lnRef idx="0"/>
                                <a:fillRef idx="0"/>
                                <a:effectRef idx="0"/>
                                <a:fontRef idx="minor"/>
                              </wps:style>
                              <wps:bodyPr/>
                            </wps:wsp>
                            <wps:wsp>
                              <wps:cNvSpPr txBox="1"/>
                              <wps:spPr>
                                <a:xfrm>
                                  <a:off x="0" y="0"/>
                                  <a:ext cx="382320" cy="36504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A</w:t>
                                    </w:r>
                                  </w:p>
                                </w:txbxContent>
                              </wps:txbx>
                              <wps:bodyPr wrap="square">
                                <a:noAutofit/>
                              </wps:bodyPr>
                            </wps:wsp>
                          </wpg:wgp>
                        </a:graphicData>
                      </a:graphic>
                    </wp:anchor>
                  </w:drawing>
                </mc:Choice>
                <mc:Fallback>
                  <w:pict>
                    <v:group id="shape_0" style="position:absolute;margin-left:14.5pt;margin-top:89.65pt;width:30.1pt;height:28.75pt" coordorigin="290,1793" coordsize="602,575">
                      <v:oval id="shape_0" fillcolor="white" stroked="t" style="position:absolute;left:350;top:1873;width:379;height:382">
                        <w10:wrap type="none"/>
                        <v:fill o:detectmouseclick="t" type="solid" color2="black"/>
                        <v:stroke color="black" weight="9360" joinstyle="miter" endcap="flat"/>
                      </v:oval>
                      <v:shape id="shape_0" stroked="f" style="position:absolute;left:290;top:1793;width:601;height:574" type="shapetype_202">
                        <v:textbox>
                          <w:txbxContent>
                            <w:p>
                              <w:pPr>
                                <w:overflowPunct w:val="false"/>
                                <w:bidi w:val="0"/>
                                <w:rPr/>
                              </w:pPr>
                              <w:r>
                                <w:rPr>
                                  <w:kern w:val="2"/>
                                  <w:sz w:val="28"/>
                                  <w:szCs w:val="28"/>
                                  <w:rFonts w:ascii=".VnTime" w:hAnsi=".VnTime" w:eastAsia="Times New Roman" w:cs=".VnTime"/>
                                  <w:color w:val="auto"/>
                                  <w:lang w:val="en-US" w:bidi="ar-SA"/>
                                </w:rPr>
                                <w:t>A</w:t>
                              </w:r>
                            </w:p>
                          </w:txbxContent>
                        </v:textbox>
                        <w10:wrap type="square"/>
                        <v:fill o:detectmouseclick="t" on="false"/>
                        <v:stroke color="#3465a4" joinstyle="round" endcap="flat"/>
                      </v:shape>
                    </v:group>
                  </w:pict>
                </mc:Fallback>
              </mc:AlternateContent>
              <mc:AlternateContent>
                <mc:Choice Requires="wps">
                  <w:drawing>
                    <wp:anchor behindDoc="0" distT="0" distB="0" distL="114935" distR="114935" simplePos="0" locked="0" layoutInCell="1" allowOverlap="1" relativeHeight="1464">
                      <wp:simplePos x="0" y="0"/>
                      <wp:positionH relativeFrom="column">
                        <wp:posOffset>1076325</wp:posOffset>
                      </wp:positionH>
                      <wp:positionV relativeFrom="paragraph">
                        <wp:posOffset>1150620</wp:posOffset>
                      </wp:positionV>
                      <wp:extent cx="635" cy="122555"/>
                      <wp:effectExtent l="0" t="0" r="0" b="0"/>
                      <wp:wrapNone/>
                      <wp:docPr id="202" name=""/>
                      <a:graphic xmlns:a="http://schemas.openxmlformats.org/drawingml/2006/main">
                        <a:graphicData uri="http://schemas.microsoft.com/office/word/2010/wordprocessingShape">
                          <wps:wsp>
                            <wps:cNvSpPr/>
                            <wps:spPr>
                              <a:xfrm>
                                <a:off x="0" y="0"/>
                                <a:ext cx="0" cy="12204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84.75pt,90.6pt" to="84.75pt,100.15pt" stroked="t" style="position:absolute">
                      <v:stroke color="black" weight="9360" endarrow="block" endarrowwidth="medium" endarrowlength="medium" joinstyle="miter" endcap="flat"/>
                      <v:fill o:detectmouseclick="t" on="false"/>
                    </v:line>
                  </w:pict>
                </mc:Fallback>
              </mc:AlternateContent>
              <mc:AlternateContent>
                <mc:Choice Requires="wps">
                  <w:drawing>
                    <wp:anchor behindDoc="0" distT="0" distB="0" distL="114935" distR="114935" simplePos="0" locked="0" layoutInCell="1" allowOverlap="1" relativeHeight="1463">
                      <wp:simplePos x="0" y="0"/>
                      <wp:positionH relativeFrom="column">
                        <wp:posOffset>1091565</wp:posOffset>
                      </wp:positionH>
                      <wp:positionV relativeFrom="paragraph">
                        <wp:posOffset>641985</wp:posOffset>
                      </wp:positionV>
                      <wp:extent cx="635" cy="122555"/>
                      <wp:effectExtent l="0" t="0" r="0" b="0"/>
                      <wp:wrapNone/>
                      <wp:docPr id="203" name=""/>
                      <a:graphic xmlns:a="http://schemas.openxmlformats.org/drawingml/2006/main">
                        <a:graphicData uri="http://schemas.microsoft.com/office/word/2010/wordprocessingShape">
                          <wps:wsp>
                            <wps:cNvSpPr/>
                            <wps:spPr>
                              <a:xfrm>
                                <a:off x="0" y="0"/>
                                <a:ext cx="0" cy="12204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85.95pt,50.55pt" to="85.95pt,60.1pt" stroked="t" style="position:absolute">
                      <v:stroke color="black" weight="9360" joinstyle="miter" endcap="flat"/>
                      <v:fill o:detectmouseclick="t" on="false"/>
                    </v:line>
                  </w:pict>
                </mc:Fallback>
              </mc:AlternateContent>
              <mc:AlternateContent>
                <mc:Choice Requires="wps">
                  <w:drawing>
                    <wp:anchor behindDoc="0" distT="0" distB="0" distL="114935" distR="114935" simplePos="0" locked="0" layoutInCell="1" allowOverlap="1" relativeHeight="1462">
                      <wp:simplePos x="0" y="0"/>
                      <wp:positionH relativeFrom="column">
                        <wp:posOffset>476250</wp:posOffset>
                      </wp:positionH>
                      <wp:positionV relativeFrom="paragraph">
                        <wp:posOffset>1323340</wp:posOffset>
                      </wp:positionV>
                      <wp:extent cx="145415" cy="635"/>
                      <wp:effectExtent l="0" t="0" r="0" b="0"/>
                      <wp:wrapNone/>
                      <wp:docPr id="204" name=""/>
                      <a:graphic xmlns:a="http://schemas.openxmlformats.org/drawingml/2006/main">
                        <a:graphicData uri="http://schemas.microsoft.com/office/word/2010/wordprocessingShape">
                          <wps:wsp>
                            <wps:cNvSpPr/>
                            <wps:spPr>
                              <a:xfrm>
                                <a:off x="0" y="0"/>
                                <a:ext cx="1447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7.5pt,104.2pt" to="48.85pt,104.2pt" stroked="t" style="position:absolute">
                      <v:stroke color="black" weight="9360" joinstyle="miter" endcap="flat"/>
                      <v:fill o:detectmouseclick="t" on="false"/>
                    </v:line>
                  </w:pict>
                </mc:Fallback>
              </mc:AlternateContent>
              <mc:AlternateContent>
                <mc:Choice Requires="wps">
                  <w:drawing>
                    <wp:anchor behindDoc="0" distT="0" distB="0" distL="114935" distR="114935" simplePos="0" locked="0" layoutInCell="1" allowOverlap="1" relativeHeight="1461">
                      <wp:simplePos x="0" y="0"/>
                      <wp:positionH relativeFrom="column">
                        <wp:posOffset>476250</wp:posOffset>
                      </wp:positionH>
                      <wp:positionV relativeFrom="paragraph">
                        <wp:posOffset>641985</wp:posOffset>
                      </wp:positionV>
                      <wp:extent cx="145415" cy="635"/>
                      <wp:effectExtent l="0" t="0" r="0" b="0"/>
                      <wp:wrapNone/>
                      <wp:docPr id="205" name=""/>
                      <a:graphic xmlns:a="http://schemas.openxmlformats.org/drawingml/2006/main">
                        <a:graphicData uri="http://schemas.microsoft.com/office/word/2010/wordprocessingShape">
                          <wps:wsp>
                            <wps:cNvSpPr/>
                            <wps:spPr>
                              <a:xfrm>
                                <a:off x="0" y="0"/>
                                <a:ext cx="144720" cy="0"/>
                              </a:xfrm>
                              <a:prstGeom prst="line">
                                <a:avLst/>
                              </a:prstGeom>
                              <a:ln w="9360">
                                <a:solidFill>
                                  <a:srgbClr val="000000"/>
                                </a:solidFill>
                                <a:miter/>
                                <a:headEnd len="med" type="oval" w="med"/>
                              </a:ln>
                            </wps:spPr>
                            <wps:style>
                              <a:lnRef idx="0"/>
                              <a:fillRef idx="0"/>
                              <a:effectRef idx="0"/>
                              <a:fontRef idx="minor"/>
                            </wps:style>
                            <wps:bodyPr/>
                          </wps:wsp>
                        </a:graphicData>
                      </a:graphic>
                    </wp:anchor>
                  </w:drawing>
                </mc:Choice>
                <mc:Fallback>
                  <w:pict>
                    <v:line id="shape_0" from="37.5pt,50.55pt" to="48.85pt,50.55pt" stroked="t" style="position:absolute">
                      <v:stroke color="black" weight="9360" startarrow="oval" startarrowwidth="medium" startarrowlength="medium" joinstyle="miter" endcap="flat"/>
                      <v:fill o:detectmouseclick="t" on="false"/>
                    </v:line>
                  </w:pict>
                </mc:Fallback>
              </mc:AlternateContent>
            </w:r>
            <w:r>
              <w:rPr>
                <w:rFonts w:cs="Times New Roman" w:ascii="Times New Roman" w:hAnsi="Times New Roman"/>
                <w:sz w:val="24"/>
                <w:lang w:val="pt-BR"/>
              </w:rPr>
              <w:t xml:space="preserve"> </w:t>
            </w:r>
            <w:r>
              <mc:AlternateContent>
                <mc:Choice Requires="wps">
                  <w:drawing>
                    <wp:anchor behindDoc="0" distT="0" distB="0" distL="114935" distR="114935" simplePos="0" locked="0" layoutInCell="1" allowOverlap="1" relativeHeight="1480">
                      <wp:simplePos x="0" y="0"/>
                      <wp:positionH relativeFrom="column">
                        <wp:posOffset>366395</wp:posOffset>
                      </wp:positionH>
                      <wp:positionV relativeFrom="paragraph">
                        <wp:posOffset>643255</wp:posOffset>
                      </wp:positionV>
                      <wp:extent cx="307340" cy="475615"/>
                      <wp:effectExtent l="0" t="0" r="0" b="0"/>
                      <wp:wrapNone/>
                      <wp:docPr id="206" name="Frame32"/>
                      <a:graphic xmlns:a="http://schemas.openxmlformats.org/drawingml/2006/main">
                        <a:graphicData uri="http://schemas.microsoft.com/office/word/2010/wordprocessingShape">
                          <wps:wsp>
                            <wps:cNvSpPr txBox="1"/>
                            <wps:spPr>
                              <a:xfrm>
                                <a:off x="0" y="0"/>
                                <a:ext cx="307340" cy="475615"/>
                              </a:xfrm>
                              <a:prstGeom prst="rect"/>
                              <a:solidFill>
                                <a:srgbClr val="FFFFFF">
                                  <a:alpha val="0"/>
                                </a:srgbClr>
                              </a:solidFill>
                            </wps:spPr>
                            <wps:txbx>
                              <w:txbxContent>
                                <w:p>
                                  <w:pPr>
                                    <w:pStyle w:val="Normal"/>
                                    <w:rPr>
                                      <w:sz w:val="22"/>
                                      <w:szCs w:val="22"/>
                                    </w:rPr>
                                  </w:pPr>
                                  <w:r>
                                    <w:rPr>
                                      <w:sz w:val="22"/>
                                      <w:szCs w:val="22"/>
                                    </w:rPr>
                                    <w:t>B</w:t>
                                  </w:r>
                                </w:p>
                              </w:txbxContent>
                            </wps:txbx>
                            <wps:bodyPr anchor="t" lIns="92075" tIns="46355" rIns="92075" bIns="46355">
                              <a:noAutofit/>
                            </wps:bodyPr>
                          </wps:wsp>
                        </a:graphicData>
                      </a:graphic>
                    </wp:anchor>
                  </w:drawing>
                </mc:Choice>
                <mc:Fallback>
                  <w:pict>
                    <v:rect fillcolor="#FFFFFF" style="position:absolute;rotation:0;width:24.2pt;height:37.45pt;mso-wrap-distance-left:9.05pt;mso-wrap-distance-right:9.05pt;mso-wrap-distance-top:0pt;mso-wrap-distance-bottom:0pt;margin-top:50.65pt;mso-position-vertical-relative:text;margin-left:28.85pt;mso-position-horizontal-relative:text">
                      <v:fill opacity="0f"/>
                      <v:textbox inset="0.100694444444444in,0.0506944444444444in,0.100694444444444in,0.0506944444444444in">
                        <w:txbxContent>
                          <w:p>
                            <w:pPr>
                              <w:pStyle w:val="Normal"/>
                              <w:rPr>
                                <w:sz w:val="22"/>
                                <w:szCs w:val="22"/>
                              </w:rPr>
                            </w:pPr>
                            <w:r>
                              <w:rPr>
                                <w:sz w:val="22"/>
                                <w:szCs w:val="22"/>
                              </w:rPr>
                              <w:t>B</w:t>
                            </w:r>
                          </w:p>
                        </w:txbxContent>
                      </v:textbox>
                    </v:rect>
                  </w:pict>
                </mc:Fallback>
              </mc:AlternateContent>
            </w:r>
            <w:r>
              <mc:AlternateContent>
                <mc:Choice Requires="wps">
                  <w:drawing>
                    <wp:anchor behindDoc="0" distT="0" distB="0" distL="114935" distR="114935" simplePos="0" locked="0" layoutInCell="1" allowOverlap="1" relativeHeight="1479">
                      <wp:simplePos x="0" y="0"/>
                      <wp:positionH relativeFrom="column">
                        <wp:posOffset>952500</wp:posOffset>
                      </wp:positionH>
                      <wp:positionV relativeFrom="paragraph">
                        <wp:posOffset>390525</wp:posOffset>
                      </wp:positionV>
                      <wp:extent cx="361950" cy="487680"/>
                      <wp:effectExtent l="0" t="0" r="0" b="0"/>
                      <wp:wrapNone/>
                      <wp:docPr id="207" name="Frame27"/>
                      <a:graphic xmlns:a="http://schemas.openxmlformats.org/drawingml/2006/main">
                        <a:graphicData uri="http://schemas.microsoft.com/office/word/2010/wordprocessingShape">
                          <wps:wsp>
                            <wps:cNvSpPr txBox="1"/>
                            <wps:spPr>
                              <a:xfrm>
                                <a:off x="0" y="0"/>
                                <a:ext cx="361950" cy="487680"/>
                              </a:xfrm>
                              <a:prstGeom prst="rect"/>
                              <a:solidFill>
                                <a:srgbClr val="FFFFFF">
                                  <a:alpha val="0"/>
                                </a:srgbClr>
                              </a:solidFill>
                            </wps:spPr>
                            <wps:txbx>
                              <w:txbxContent>
                                <w:p>
                                  <w:pPr>
                                    <w:pStyle w:val="Normal"/>
                                    <w:rPr>
                                      <w:sz w:val="22"/>
                                      <w:szCs w:val="22"/>
                                    </w:rPr>
                                  </w:pPr>
                                  <w:r>
                                    <w:rPr>
                                      <w:sz w:val="22"/>
                                      <w:szCs w:val="22"/>
                                    </w:rPr>
                                    <w:t>N</w:t>
                                  </w:r>
                                </w:p>
                              </w:txbxContent>
                            </wps:txbx>
                            <wps:bodyPr anchor="t" lIns="92075" tIns="46355" rIns="92075" bIns="46355">
                              <a:noAutofit/>
                            </wps:bodyPr>
                          </wps:wsp>
                        </a:graphicData>
                      </a:graphic>
                    </wp:anchor>
                  </w:drawing>
                </mc:Choice>
                <mc:Fallback>
                  <w:pict>
                    <v:rect fillcolor="#FFFFFF" style="position:absolute;rotation:0;width:28.5pt;height:38.4pt;mso-wrap-distance-left:9.05pt;mso-wrap-distance-right:9.05pt;mso-wrap-distance-top:0pt;mso-wrap-distance-bottom:0pt;margin-top:30.75pt;mso-position-vertical-relative:text;margin-left:75pt;mso-position-horizontal-relative:text">
                      <v:fill opacity="0f"/>
                      <v:textbox inset="0.100694444444444in,0.0506944444444444in,0.100694444444444in,0.0506944444444444in">
                        <w:txbxContent>
                          <w:p>
                            <w:pPr>
                              <w:pStyle w:val="Normal"/>
                              <w:rPr>
                                <w:sz w:val="22"/>
                                <w:szCs w:val="22"/>
                              </w:rPr>
                            </w:pPr>
                            <w:r>
                              <w:rPr>
                                <w:sz w:val="22"/>
                                <w:szCs w:val="22"/>
                              </w:rPr>
                              <w:t>N</w:t>
                            </w:r>
                          </w:p>
                        </w:txbxContent>
                      </v:textbox>
                    </v:rect>
                  </w:pict>
                </mc:Fallback>
              </mc:AlternateContent>
            </w:r>
            <w:r>
              <mc:AlternateContent>
                <mc:Choice Requires="wps">
                  <w:drawing>
                    <wp:anchor behindDoc="1" distT="0" distB="0" distL="114935" distR="114935" simplePos="0" locked="0" layoutInCell="1" allowOverlap="1" relativeHeight="1478">
                      <wp:simplePos x="0" y="0"/>
                      <wp:positionH relativeFrom="column">
                        <wp:posOffset>154305</wp:posOffset>
                      </wp:positionH>
                      <wp:positionV relativeFrom="paragraph">
                        <wp:posOffset>633730</wp:posOffset>
                      </wp:positionV>
                      <wp:extent cx="297815" cy="571500"/>
                      <wp:effectExtent l="0" t="0" r="0" b="0"/>
                      <wp:wrapNone/>
                      <wp:docPr id="208" name="Frame36"/>
                      <a:graphic xmlns:a="http://schemas.openxmlformats.org/drawingml/2006/main">
                        <a:graphicData uri="http://schemas.microsoft.com/office/word/2010/wordprocessingShape">
                          <wps:wsp>
                            <wps:cNvSpPr txBox="1"/>
                            <wps:spPr>
                              <a:xfrm>
                                <a:off x="0" y="0"/>
                                <a:ext cx="297815" cy="571500"/>
                              </a:xfrm>
                              <a:prstGeom prst="rect"/>
                              <a:solidFill>
                                <a:srgbClr val="FFFFFF">
                                  <a:alpha val="0"/>
                                </a:srgbClr>
                              </a:solidFill>
                            </wps:spPr>
                            <wps:txbx>
                              <w:txbxContent>
                                <w:p>
                                  <w:pPr>
                                    <w:pStyle w:val="Normal"/>
                                    <w:rPr>
                                      <w:sz w:val="24"/>
                                      <w:szCs w:val="24"/>
                                    </w:rPr>
                                  </w:pPr>
                                  <w:r>
                                    <w:rPr>
                                      <w:sz w:val="24"/>
                                      <w:szCs w:val="24"/>
                                    </w:rPr>
                                    <w:t>A</w:t>
                                  </w:r>
                                </w:p>
                              </w:txbxContent>
                            </wps:txbx>
                            <wps:bodyPr anchor="t" lIns="92075" tIns="46355" rIns="92075" bIns="46355">
                              <a:noAutofit/>
                            </wps:bodyPr>
                          </wps:wsp>
                        </a:graphicData>
                      </a:graphic>
                    </wp:anchor>
                  </w:drawing>
                </mc:Choice>
                <mc:Fallback>
                  <w:pict>
                    <v:rect fillcolor="#FFFFFF" style="position:absolute;rotation:0;width:23.45pt;height:45pt;mso-wrap-distance-left:9.05pt;mso-wrap-distance-right:9.05pt;mso-wrap-distance-top:0pt;mso-wrap-distance-bottom:0pt;margin-top:49.9pt;mso-position-vertical-relative:text;margin-left:12.15pt;mso-position-horizontal-relative:text">
                      <v:fill opacity="0f"/>
                      <v:textbox inset="0.100694444444444in,0.0506944444444444in,0.100694444444444in,0.0506944444444444in">
                        <w:txbxContent>
                          <w:p>
                            <w:pPr>
                              <w:pStyle w:val="Normal"/>
                              <w:rPr>
                                <w:sz w:val="24"/>
                                <w:szCs w:val="24"/>
                              </w:rPr>
                            </w:pPr>
                            <w:r>
                              <w:rPr>
                                <w:sz w:val="24"/>
                                <w:szCs w:val="24"/>
                              </w:rPr>
                              <w:t>A</w:t>
                            </w:r>
                          </w:p>
                        </w:txbxContent>
                      </v:textbox>
                    </v:rect>
                  </w:pict>
                </mc:Fallback>
              </mc:AlternateContent>
            </w:r>
            <w:r>
              <mc:AlternateContent>
                <mc:Choice Requires="wps">
                  <w:drawing>
                    <wp:anchor behindDoc="0" distT="0" distB="0" distL="114935" distR="114935" simplePos="0" locked="0" layoutInCell="1" allowOverlap="1" relativeHeight="1477">
                      <wp:simplePos x="0" y="0"/>
                      <wp:positionH relativeFrom="column">
                        <wp:posOffset>443230</wp:posOffset>
                      </wp:positionH>
                      <wp:positionV relativeFrom="paragraph">
                        <wp:posOffset>86360</wp:posOffset>
                      </wp:positionV>
                      <wp:extent cx="296545" cy="252095"/>
                      <wp:effectExtent l="0" t="0" r="0" b="0"/>
                      <wp:wrapNone/>
                      <wp:docPr id="209" name="Frame35"/>
                      <a:graphic xmlns:a="http://schemas.openxmlformats.org/drawingml/2006/main">
                        <a:graphicData uri="http://schemas.microsoft.com/office/word/2010/wordprocessingShape">
                          <wps:wsp>
                            <wps:cNvSpPr txBox="1"/>
                            <wps:spPr>
                              <a:xfrm>
                                <a:off x="0" y="0"/>
                                <a:ext cx="296545" cy="252095"/>
                              </a:xfrm>
                              <a:prstGeom prst="rect"/>
                              <a:solidFill>
                                <a:srgbClr val="FFFFFF">
                                  <a:alpha val="0"/>
                                </a:srgbClr>
                              </a:solidFill>
                            </wps:spPr>
                            <wps:txbx>
                              <w:txbxContent>
                                <w:p>
                                  <w:pPr>
                                    <w:pStyle w:val="Normal"/>
                                    <w:rPr>
                                      <w:sz w:val="22"/>
                                      <w:szCs w:val="22"/>
                                      <w:vertAlign w:val="subscript"/>
                                    </w:rPr>
                                  </w:pPr>
                                  <w:r>
                                    <w:rPr>
                                      <w:sz w:val="22"/>
                                      <w:szCs w:val="22"/>
                                    </w:rPr>
                                    <w:t>K</w:t>
                                  </w:r>
                                </w:p>
                              </w:txbxContent>
                            </wps:txbx>
                            <wps:bodyPr anchor="t" lIns="92075" tIns="46355" rIns="92075" bIns="46355">
                              <a:noAutofit/>
                            </wps:bodyPr>
                          </wps:wsp>
                        </a:graphicData>
                      </a:graphic>
                    </wp:anchor>
                  </w:drawing>
                </mc:Choice>
                <mc:Fallback>
                  <w:pict>
                    <v:rect fillcolor="#FFFFFF" style="position:absolute;rotation:0;width:23.35pt;height:19.85pt;mso-wrap-distance-left:9.05pt;mso-wrap-distance-right:9.05pt;mso-wrap-distance-top:0pt;mso-wrap-distance-bottom:0pt;margin-top:6.8pt;mso-position-vertical-relative:text;margin-left:34.9pt;mso-position-horizontal-relative:text">
                      <v:fill opacity="0f"/>
                      <v:textbox inset="0.100694444444444in,0.0506944444444444in,0.100694444444444in,0.0506944444444444in">
                        <w:txbxContent>
                          <w:p>
                            <w:pPr>
                              <w:pStyle w:val="Normal"/>
                              <w:rPr>
                                <w:sz w:val="22"/>
                                <w:szCs w:val="22"/>
                                <w:vertAlign w:val="subscript"/>
                              </w:rPr>
                            </w:pPr>
                            <w:r>
                              <w:rPr>
                                <w:sz w:val="22"/>
                                <w:szCs w:val="22"/>
                              </w:rPr>
                              <w:t>K</w:t>
                            </w:r>
                          </w:p>
                        </w:txbxContent>
                      </v:textbox>
                    </v:rect>
                  </w:pict>
                </mc:Fallback>
              </mc:AlternateContent>
            </w:r>
            <w:r>
              <mc:AlternateContent>
                <mc:Choice Requires="wps">
                  <w:drawing>
                    <wp:anchor behindDoc="0" distT="0" distB="0" distL="114935" distR="114935" simplePos="0" locked="0" layoutInCell="1" allowOverlap="1" relativeHeight="1475">
                      <wp:simplePos x="0" y="0"/>
                      <wp:positionH relativeFrom="column">
                        <wp:posOffset>262255</wp:posOffset>
                      </wp:positionH>
                      <wp:positionV relativeFrom="paragraph">
                        <wp:posOffset>500380</wp:posOffset>
                      </wp:positionV>
                      <wp:extent cx="297815" cy="228600"/>
                      <wp:effectExtent l="0" t="0" r="0" b="0"/>
                      <wp:wrapNone/>
                      <wp:docPr id="210" name="Frame30"/>
                      <a:graphic xmlns:a="http://schemas.openxmlformats.org/drawingml/2006/main">
                        <a:graphicData uri="http://schemas.microsoft.com/office/word/2010/wordprocessingShape">
                          <wps:wsp>
                            <wps:cNvSpPr txBox="1"/>
                            <wps:spPr>
                              <a:xfrm>
                                <a:off x="0" y="0"/>
                                <a:ext cx="297815" cy="228600"/>
                              </a:xfrm>
                              <a:prstGeom prst="rect"/>
                              <a:solidFill>
                                <a:srgbClr val="FFFFFF">
                                  <a:alpha val="0"/>
                                </a:srgbClr>
                              </a:solidFill>
                            </wps:spPr>
                            <wps:txbx>
                              <w:txbxContent>
                                <w:p>
                                  <w:pPr>
                                    <w:pStyle w:val="Normal"/>
                                    <w:rPr>
                                      <w:sz w:val="20"/>
                                    </w:rPr>
                                  </w:pPr>
                                  <w:r>
                                    <w:rPr>
                                      <w:sz w:val="20"/>
                                    </w:rPr>
                                    <w:t>U</w:t>
                                  </w:r>
                                </w:p>
                              </w:txbxContent>
                            </wps:txbx>
                            <wps:bodyPr anchor="t" lIns="92075" tIns="46355" rIns="92075" bIns="46355">
                              <a:noAutofit/>
                            </wps:bodyPr>
                          </wps:wsp>
                        </a:graphicData>
                      </a:graphic>
                    </wp:anchor>
                  </w:drawing>
                </mc:Choice>
                <mc:Fallback>
                  <w:pict>
                    <v:rect fillcolor="#FFFFFF" style="position:absolute;rotation:0;width:23.45pt;height:18pt;mso-wrap-distance-left:9.05pt;mso-wrap-distance-right:9.05pt;mso-wrap-distance-top:0pt;mso-wrap-distance-bottom:0pt;margin-top:39.4pt;mso-position-vertical-relative:text;margin-left:20.65pt;mso-position-horizontal-relative:text">
                      <v:fill opacity="0f"/>
                      <v:textbox inset="0.100694444444444in,0.0506944444444444in,0.100694444444444in,0.0506944444444444in">
                        <w:txbxContent>
                          <w:p>
                            <w:pPr>
                              <w:pStyle w:val="Normal"/>
                              <w:rPr>
                                <w:sz w:val="20"/>
                              </w:rPr>
                            </w:pPr>
                            <w:r>
                              <w:rPr>
                                <w:sz w:val="20"/>
                              </w:rPr>
                              <w:t>U</w:t>
                            </w:r>
                          </w:p>
                        </w:txbxContent>
                      </v:textbox>
                    </v:rect>
                  </w:pict>
                </mc:Fallback>
              </mc:AlternateContent>
            </w:r>
            <w:r>
              <mc:AlternateContent>
                <mc:Choice Requires="wps">
                  <w:drawing>
                    <wp:anchor behindDoc="0" distT="0" distB="0" distL="114935" distR="114935" simplePos="0" locked="0" layoutInCell="1" allowOverlap="1" relativeHeight="1474">
                      <wp:simplePos x="0" y="0"/>
                      <wp:positionH relativeFrom="column">
                        <wp:posOffset>403860</wp:posOffset>
                      </wp:positionH>
                      <wp:positionV relativeFrom="paragraph">
                        <wp:posOffset>386080</wp:posOffset>
                      </wp:positionV>
                      <wp:extent cx="299720" cy="233045"/>
                      <wp:effectExtent l="0" t="0" r="0" b="0"/>
                      <wp:wrapNone/>
                      <wp:docPr id="211" name="Frame28"/>
                      <a:graphic xmlns:a="http://schemas.openxmlformats.org/drawingml/2006/main">
                        <a:graphicData uri="http://schemas.microsoft.com/office/word/2010/wordprocessingShape">
                          <wps:wsp>
                            <wps:cNvSpPr txBox="1"/>
                            <wps:spPr>
                              <a:xfrm>
                                <a:off x="0" y="0"/>
                                <a:ext cx="299720" cy="233045"/>
                              </a:xfrm>
                              <a:prstGeom prst="rect"/>
                              <a:solidFill>
                                <a:srgbClr val="FFFFFF">
                                  <a:alpha val="0"/>
                                </a:srgbClr>
                              </a:solidFill>
                            </wps:spPr>
                            <wps:txbx>
                              <w:txbxContent>
                                <w:p>
                                  <w:pPr>
                                    <w:pStyle w:val="Normal"/>
                                    <w:rPr>
                                      <w:sz w:val="20"/>
                                    </w:rPr>
                                  </w:pPr>
                                  <w:r>
                                    <w:rPr>
                                      <w:sz w:val="20"/>
                                    </w:rPr>
                                    <w:t>_</w:t>
                                  </w:r>
                                </w:p>
                              </w:txbxContent>
                            </wps:txbx>
                            <wps:bodyPr anchor="t" lIns="92075" tIns="46355" rIns="92075" bIns="46355">
                              <a:noAutofit/>
                            </wps:bodyPr>
                          </wps:wsp>
                        </a:graphicData>
                      </a:graphic>
                    </wp:anchor>
                  </w:drawing>
                </mc:Choice>
                <mc:Fallback>
                  <w:pict>
                    <v:rect fillcolor="#FFFFFF" style="position:absolute;rotation:0;width:23.6pt;height:18.35pt;mso-wrap-distance-left:9.05pt;mso-wrap-distance-right:9.05pt;mso-wrap-distance-top:0pt;mso-wrap-distance-bottom:0pt;margin-top:30.4pt;mso-position-vertical-relative:text;margin-left:31.8pt;mso-position-horizontal-relative:text">
                      <v:fill opacity="0f"/>
                      <v:textbox inset="0.100694444444444in,0.0506944444444444in,0.100694444444444in,0.0506944444444444in">
                        <w:txbxContent>
                          <w:p>
                            <w:pPr>
                              <w:pStyle w:val="Normal"/>
                              <w:rPr>
                                <w:sz w:val="20"/>
                              </w:rPr>
                            </w:pPr>
                            <w:r>
                              <w:rPr>
                                <w:sz w:val="20"/>
                              </w:rPr>
                              <w:t>_</w:t>
                            </w:r>
                          </w:p>
                        </w:txbxContent>
                      </v:textbox>
                    </v:rect>
                  </w:pict>
                </mc:Fallback>
              </mc:AlternateContent>
            </w:r>
            <w:r>
              <mc:AlternateContent>
                <mc:Choice Requires="wps">
                  <w:drawing>
                    <wp:anchor behindDoc="0" distT="0" distB="0" distL="114935" distR="114935" simplePos="0" locked="0" layoutInCell="1" allowOverlap="1" relativeHeight="1473">
                      <wp:simplePos x="0" y="0"/>
                      <wp:positionH relativeFrom="column">
                        <wp:posOffset>803910</wp:posOffset>
                      </wp:positionH>
                      <wp:positionV relativeFrom="paragraph">
                        <wp:posOffset>1071880</wp:posOffset>
                      </wp:positionV>
                      <wp:extent cx="398145" cy="610235"/>
                      <wp:effectExtent l="0" t="0" r="0" b="0"/>
                      <wp:wrapNone/>
                      <wp:docPr id="212" name="Frame31"/>
                      <a:graphic xmlns:a="http://schemas.openxmlformats.org/drawingml/2006/main">
                        <a:graphicData uri="http://schemas.microsoft.com/office/word/2010/wordprocessingShape">
                          <wps:wsp>
                            <wps:cNvSpPr txBox="1"/>
                            <wps:spPr>
                              <a:xfrm>
                                <a:off x="0" y="0"/>
                                <a:ext cx="398145" cy="610235"/>
                              </a:xfrm>
                              <a:prstGeom prst="rect"/>
                              <a:solidFill>
                                <a:srgbClr val="FFFFFF">
                                  <a:alpha val="0"/>
                                </a:srgbClr>
                              </a:solidFill>
                            </wps:spPr>
                            <wps:txbx>
                              <w:txbxContent>
                                <w:p>
                                  <w:pPr>
                                    <w:pStyle w:val="Normal"/>
                                    <w:rPr>
                                      <w:sz w:val="20"/>
                                    </w:rPr>
                                  </w:pPr>
                                  <w:r>
                                    <w:rPr>
                                      <w:sz w:val="20"/>
                                    </w:rPr>
                                    <w:t>M</w:t>
                                  </w:r>
                                </w:p>
                              </w:txbxContent>
                            </wps:txbx>
                            <wps:bodyPr anchor="t" lIns="92075" tIns="46355" rIns="92075" bIns="46355">
                              <a:noAutofit/>
                            </wps:bodyPr>
                          </wps:wsp>
                        </a:graphicData>
                      </a:graphic>
                    </wp:anchor>
                  </w:drawing>
                </mc:Choice>
                <mc:Fallback>
                  <w:pict>
                    <v:rect fillcolor="#FFFFFF" style="position:absolute;rotation:0;width:31.35pt;height:48.05pt;mso-wrap-distance-left:9.05pt;mso-wrap-distance-right:9.05pt;mso-wrap-distance-top:0pt;mso-wrap-distance-bottom:0pt;margin-top:84.4pt;mso-position-vertical-relative:text;margin-left:63.3pt;mso-position-horizontal-relative:text">
                      <v:fill opacity="0f"/>
                      <v:textbox inset="0.100694444444444in,0.0506944444444444in,0.100694444444444in,0.0506944444444444in">
                        <w:txbxContent>
                          <w:p>
                            <w:pPr>
                              <w:pStyle w:val="Normal"/>
                              <w:rPr>
                                <w:sz w:val="20"/>
                              </w:rPr>
                            </w:pPr>
                            <w:r>
                              <w:rPr>
                                <w:sz w:val="20"/>
                              </w:rPr>
                              <w:t>M</w:t>
                            </w:r>
                          </w:p>
                        </w:txbxContent>
                      </v:textbox>
                    </v:rect>
                  </w:pict>
                </mc:Fallback>
              </mc:AlternateContent>
            </w:r>
            <w:r>
              <mc:AlternateContent>
                <mc:Choice Requires="wps">
                  <w:drawing>
                    <wp:anchor behindDoc="0" distT="0" distB="0" distL="114935" distR="114935" simplePos="0" locked="0" layoutInCell="1" allowOverlap="1" relativeHeight="1469">
                      <wp:simplePos x="0" y="0"/>
                      <wp:positionH relativeFrom="column">
                        <wp:posOffset>163195</wp:posOffset>
                      </wp:positionH>
                      <wp:positionV relativeFrom="paragraph">
                        <wp:posOffset>424180</wp:posOffset>
                      </wp:positionV>
                      <wp:extent cx="342265" cy="233045"/>
                      <wp:effectExtent l="0" t="0" r="0" b="0"/>
                      <wp:wrapNone/>
                      <wp:docPr id="213" name="Frame29"/>
                      <a:graphic xmlns:a="http://schemas.openxmlformats.org/drawingml/2006/main">
                        <a:graphicData uri="http://schemas.microsoft.com/office/word/2010/wordprocessingShape">
                          <wps:wsp>
                            <wps:cNvSpPr txBox="1"/>
                            <wps:spPr>
                              <a:xfrm>
                                <a:off x="0" y="0"/>
                                <a:ext cx="342265" cy="233045"/>
                              </a:xfrm>
                              <a:prstGeom prst="rect"/>
                              <a:solidFill>
                                <a:srgbClr val="FFFFFF">
                                  <a:alpha val="0"/>
                                </a:srgbClr>
                              </a:solidFill>
                            </wps:spPr>
                            <wps:txbx>
                              <w:txbxContent>
                                <w:p>
                                  <w:pPr>
                                    <w:pStyle w:val="Normal"/>
                                    <w:rPr>
                                      <w:sz w:val="20"/>
                                    </w:rPr>
                                  </w:pPr>
                                  <w:r>
                                    <w:rPr>
                                      <w:sz w:val="20"/>
                                    </w:rPr>
                                    <w:t>+</w:t>
                                  </w:r>
                                </w:p>
                              </w:txbxContent>
                            </wps:txbx>
                            <wps:bodyPr anchor="t" lIns="92075" tIns="46355" rIns="92075" bIns="46355">
                              <a:noAutofit/>
                            </wps:bodyPr>
                          </wps:wsp>
                        </a:graphicData>
                      </a:graphic>
                    </wp:anchor>
                  </w:drawing>
                </mc:Choice>
                <mc:Fallback>
                  <w:pict>
                    <v:rect fillcolor="#FFFFFF" style="position:absolute;rotation:0;width:26.95pt;height:18.35pt;mso-wrap-distance-left:9.05pt;mso-wrap-distance-right:9.05pt;mso-wrap-distance-top:0pt;mso-wrap-distance-bottom:0pt;margin-top:33.4pt;mso-position-vertical-relative:text;margin-left:12.85pt;mso-position-horizontal-relative:text">
                      <v:fill opacity="0f"/>
                      <v:textbox inset="0.100694444444444in,0.0506944444444444in,0.100694444444444in,0.0506944444444444in">
                        <w:txbxContent>
                          <w:p>
                            <w:pPr>
                              <w:pStyle w:val="Normal"/>
                              <w:rPr>
                                <w:sz w:val="20"/>
                              </w:rPr>
                            </w:pPr>
                            <w:r>
                              <w:rPr>
                                <w:sz w:val="20"/>
                              </w:rPr>
                              <w:t>+</w:t>
                            </w:r>
                          </w:p>
                        </w:txbxContent>
                      </v:textbox>
                    </v:rect>
                  </w:pict>
                </mc:Fallback>
              </mc:AlternateContent>
            </w:r>
            <w:r>
              <mc:AlternateContent>
                <mc:Choice Requires="wps">
                  <w:drawing>
                    <wp:anchor behindDoc="0" distT="0" distB="0" distL="114935" distR="114935" simplePos="0" locked="0" layoutInCell="1" allowOverlap="1" relativeHeight="1468">
                      <wp:simplePos x="0" y="0"/>
                      <wp:positionH relativeFrom="column">
                        <wp:posOffset>1179830</wp:posOffset>
                      </wp:positionH>
                      <wp:positionV relativeFrom="paragraph">
                        <wp:posOffset>1348105</wp:posOffset>
                      </wp:positionV>
                      <wp:extent cx="361950" cy="487680"/>
                      <wp:effectExtent l="0" t="0" r="0" b="0"/>
                      <wp:wrapNone/>
                      <wp:docPr id="214" name="Frame34"/>
                      <a:graphic xmlns:a="http://schemas.openxmlformats.org/drawingml/2006/main">
                        <a:graphicData uri="http://schemas.microsoft.com/office/word/2010/wordprocessingShape">
                          <wps:wsp>
                            <wps:cNvSpPr txBox="1"/>
                            <wps:spPr>
                              <a:xfrm>
                                <a:off x="0" y="0"/>
                                <a:ext cx="361950" cy="487680"/>
                              </a:xfrm>
                              <a:prstGeom prst="rect"/>
                              <a:solidFill>
                                <a:srgbClr val="FFFFFF">
                                  <a:alpha val="0"/>
                                </a:srgbClr>
                              </a:solidFill>
                            </wps:spPr>
                            <wps:txbx>
                              <w:txbxContent>
                                <w:p>
                                  <w:pPr>
                                    <w:pStyle w:val="Normal"/>
                                    <w:rPr>
                                      <w:sz w:val="22"/>
                                      <w:szCs w:val="22"/>
                                    </w:rPr>
                                  </w:pPr>
                                  <w:r>
                                    <w:rPr>
                                      <w:sz w:val="22"/>
                                      <w:szCs w:val="22"/>
                                    </w:rPr>
                                    <w:t>D</w:t>
                                  </w:r>
                                </w:p>
                              </w:txbxContent>
                            </wps:txbx>
                            <wps:bodyPr anchor="t" lIns="92075" tIns="46355" rIns="92075" bIns="46355">
                              <a:noAutofit/>
                            </wps:bodyPr>
                          </wps:wsp>
                        </a:graphicData>
                      </a:graphic>
                    </wp:anchor>
                  </w:drawing>
                </mc:Choice>
                <mc:Fallback>
                  <w:pict>
                    <v:rect fillcolor="#FFFFFF" style="position:absolute;rotation:0;width:28.5pt;height:38.4pt;mso-wrap-distance-left:9.05pt;mso-wrap-distance-right:9.05pt;mso-wrap-distance-top:0pt;mso-wrap-distance-bottom:0pt;margin-top:106.15pt;mso-position-vertical-relative:text;margin-left:92.9pt;mso-position-horizontal-relative:text">
                      <v:fill opacity="0f"/>
                      <v:textbox inset="0.100694444444444in,0.0506944444444444in,0.100694444444444in,0.0506944444444444in">
                        <w:txbxContent>
                          <w:p>
                            <w:pPr>
                              <w:pStyle w:val="Normal"/>
                              <w:rPr>
                                <w:sz w:val="22"/>
                                <w:szCs w:val="22"/>
                              </w:rPr>
                            </w:pPr>
                            <w:r>
                              <w:rPr>
                                <w:sz w:val="22"/>
                                <w:szCs w:val="22"/>
                              </w:rPr>
                              <w:t>D</w:t>
                            </w:r>
                          </w:p>
                        </w:txbxContent>
                      </v:textbox>
                    </v:rect>
                  </w:pict>
                </mc:Fallback>
              </mc:AlternateContent>
            </w:r>
            <w:r>
              <mc:AlternateContent>
                <mc:Choice Requires="wps">
                  <w:drawing>
                    <wp:anchor behindDoc="0" distT="0" distB="0" distL="114935" distR="114935" simplePos="0" locked="0" layoutInCell="1" allowOverlap="1" relativeHeight="1467">
                      <wp:simplePos x="0" y="0"/>
                      <wp:positionH relativeFrom="column">
                        <wp:posOffset>518160</wp:posOffset>
                      </wp:positionH>
                      <wp:positionV relativeFrom="paragraph">
                        <wp:posOffset>1353185</wp:posOffset>
                      </wp:positionV>
                      <wp:extent cx="307340" cy="475615"/>
                      <wp:effectExtent l="0" t="0" r="0" b="0"/>
                      <wp:wrapNone/>
                      <wp:docPr id="215" name="Frame33"/>
                      <a:graphic xmlns:a="http://schemas.openxmlformats.org/drawingml/2006/main">
                        <a:graphicData uri="http://schemas.microsoft.com/office/word/2010/wordprocessingShape">
                          <wps:wsp>
                            <wps:cNvSpPr txBox="1"/>
                            <wps:spPr>
                              <a:xfrm>
                                <a:off x="0" y="0"/>
                                <a:ext cx="307340" cy="475615"/>
                              </a:xfrm>
                              <a:prstGeom prst="rect"/>
                              <a:solidFill>
                                <a:srgbClr val="FFFFFF">
                                  <a:alpha val="0"/>
                                </a:srgbClr>
                              </a:solidFill>
                            </wps:spPr>
                            <wps:txbx>
                              <w:txbxContent>
                                <w:p>
                                  <w:pPr>
                                    <w:pStyle w:val="Normal"/>
                                    <w:rPr>
                                      <w:sz w:val="22"/>
                                      <w:szCs w:val="22"/>
                                    </w:rPr>
                                  </w:pPr>
                                  <w:r>
                                    <w:rPr>
                                      <w:sz w:val="22"/>
                                      <w:szCs w:val="22"/>
                                    </w:rPr>
                                    <w:t>C</w:t>
                                  </w:r>
                                </w:p>
                              </w:txbxContent>
                            </wps:txbx>
                            <wps:bodyPr anchor="t" lIns="92075" tIns="46355" rIns="92075" bIns="46355">
                              <a:noAutofit/>
                            </wps:bodyPr>
                          </wps:wsp>
                        </a:graphicData>
                      </a:graphic>
                    </wp:anchor>
                  </w:drawing>
                </mc:Choice>
                <mc:Fallback>
                  <w:pict>
                    <v:rect fillcolor="#FFFFFF" style="position:absolute;rotation:0;width:24.2pt;height:37.45pt;mso-wrap-distance-left:9.05pt;mso-wrap-distance-right:9.05pt;mso-wrap-distance-top:0pt;mso-wrap-distance-bottom:0pt;margin-top:106.55pt;mso-position-vertical-relative:text;margin-left:40.8pt;mso-position-horizontal-relative:text">
                      <v:fill opacity="0f"/>
                      <v:textbox inset="0.100694444444444in,0.0506944444444444in,0.100694444444444in,0.0506944444444444in">
                        <w:txbxContent>
                          <w:p>
                            <w:pPr>
                              <w:pStyle w:val="Normal"/>
                              <w:rPr>
                                <w:sz w:val="22"/>
                                <w:szCs w:val="22"/>
                              </w:rPr>
                            </w:pPr>
                            <w:r>
                              <w:rPr>
                                <w:sz w:val="22"/>
                                <w:szCs w:val="22"/>
                              </w:rPr>
                              <w:t>C</w:t>
                            </w:r>
                          </w:p>
                        </w:txbxContent>
                      </v:textbox>
                    </v:rect>
                  </w:pict>
                </mc:Fallback>
              </mc:AlternateContent>
            </w:r>
            <w:r>
              <mc:AlternateContent>
                <mc:Choice Requires="wps">
                  <w:drawing>
                    <wp:anchor behindDoc="0" distT="0" distB="0" distL="114935" distR="114935" simplePos="0" locked="0" layoutInCell="1" allowOverlap="1" relativeHeight="1466">
                      <wp:simplePos x="0" y="0"/>
                      <wp:positionH relativeFrom="column">
                        <wp:posOffset>1078230</wp:posOffset>
                      </wp:positionH>
                      <wp:positionV relativeFrom="paragraph">
                        <wp:posOffset>805180</wp:posOffset>
                      </wp:positionV>
                      <wp:extent cx="434340" cy="488315"/>
                      <wp:effectExtent l="0" t="0" r="0" b="0"/>
                      <wp:wrapNone/>
                      <wp:docPr id="216" name="Frame37"/>
                      <a:graphic xmlns:a="http://schemas.openxmlformats.org/drawingml/2006/main">
                        <a:graphicData uri="http://schemas.microsoft.com/office/word/2010/wordprocessingShape">
                          <wps:wsp>
                            <wps:cNvSpPr txBox="1"/>
                            <wps:spPr>
                              <a:xfrm>
                                <a:off x="0" y="0"/>
                                <a:ext cx="434340" cy="488315"/>
                              </a:xfrm>
                              <a:prstGeom prst="rect"/>
                              <a:solidFill>
                                <a:srgbClr val="FFFFFF">
                                  <a:alpha val="0"/>
                                </a:srgbClr>
                              </a:solidFill>
                            </wps:spPr>
                            <wps:txbx>
                              <w:txbxContent>
                                <w:p>
                                  <w:pPr>
                                    <w:pStyle w:val="Normal"/>
                                    <w:spacing w:lineRule="auto" w:line="480"/>
                                    <w:rPr/>
                                  </w:pPr>
                                  <w:r>
                                    <w:rPr>
                                      <w:sz w:val="24"/>
                                    </w:rPr>
                                    <w:t>R</w:t>
                                  </w:r>
                                  <w:r>
                                    <w:rPr>
                                      <w:sz w:val="24"/>
                                      <w:vertAlign w:val="subscript"/>
                                    </w:rPr>
                                    <w:t>2</w:t>
                                  </w:r>
                                </w:p>
                              </w:txbxContent>
                            </wps:txbx>
                            <wps:bodyPr anchor="t" lIns="92075" tIns="46355" rIns="92075" bIns="46355">
                              <a:noAutofit/>
                            </wps:bodyPr>
                          </wps:wsp>
                        </a:graphicData>
                      </a:graphic>
                    </wp:anchor>
                  </w:drawing>
                </mc:Choice>
                <mc:Fallback>
                  <w:pict>
                    <v:rect fillcolor="#FFFFFF" style="position:absolute;rotation:0;width:34.2pt;height:38.45pt;mso-wrap-distance-left:9.05pt;mso-wrap-distance-right:9.05pt;mso-wrap-distance-top:0pt;mso-wrap-distance-bottom:0pt;margin-top:63.4pt;mso-position-vertical-relative:text;margin-left:84.9pt;mso-position-horizontal-relative:text">
                      <v:fill opacity="0f"/>
                      <v:textbox inset="0.100694444444444in,0.0506944444444444in,0.100694444444444in,0.0506944444444444in">
                        <w:txbxContent>
                          <w:p>
                            <w:pPr>
                              <w:pStyle w:val="Normal"/>
                              <w:spacing w:lineRule="auto" w:line="480"/>
                              <w:rPr/>
                            </w:pPr>
                            <w:r>
                              <w:rPr>
                                <w:sz w:val="24"/>
                              </w:rPr>
                              <w:t>R</w:t>
                            </w:r>
                            <w:r>
                              <w:rPr>
                                <w:sz w:val="24"/>
                                <w:vertAlign w:val="subscript"/>
                              </w:rPr>
                              <w:t>2</w:t>
                            </w:r>
                          </w:p>
                        </w:txbxContent>
                      </v:textbox>
                    </v:rect>
                  </w:pict>
                </mc:Fallback>
              </mc:AlternateContent>
            </w:r>
            <w:r>
              <mc:AlternateContent>
                <mc:Choice Requires="wps">
                  <w:drawing>
                    <wp:anchor behindDoc="0" distT="0" distB="0" distL="114935" distR="114935" simplePos="0" locked="0" layoutInCell="1" allowOverlap="1" relativeHeight="1465">
                      <wp:simplePos x="0" y="0"/>
                      <wp:positionH relativeFrom="column">
                        <wp:posOffset>626745</wp:posOffset>
                      </wp:positionH>
                      <wp:positionV relativeFrom="paragraph">
                        <wp:posOffset>672465</wp:posOffset>
                      </wp:positionV>
                      <wp:extent cx="361950" cy="488315"/>
                      <wp:effectExtent l="0" t="0" r="0" b="0"/>
                      <wp:wrapNone/>
                      <wp:docPr id="217" name="Frame38"/>
                      <a:graphic xmlns:a="http://schemas.openxmlformats.org/drawingml/2006/main">
                        <a:graphicData uri="http://schemas.microsoft.com/office/word/2010/wordprocessingShape">
                          <wps:wsp>
                            <wps:cNvSpPr txBox="1"/>
                            <wps:spPr>
                              <a:xfrm>
                                <a:off x="0" y="0"/>
                                <a:ext cx="361950" cy="488315"/>
                              </a:xfrm>
                              <a:prstGeom prst="rect"/>
                              <a:solidFill>
                                <a:srgbClr val="FFFFFF">
                                  <a:alpha val="0"/>
                                </a:srgbClr>
                              </a:solidFill>
                            </wps:spPr>
                            <wps:txbx>
                              <w:txbxContent>
                                <w:p>
                                  <w:pPr>
                                    <w:pStyle w:val="Normal"/>
                                    <w:rPr/>
                                  </w:pPr>
                                  <w:r>
                                    <w:rPr>
                                      <w:sz w:val="24"/>
                                    </w:rPr>
                                    <w:t>R</w:t>
                                  </w:r>
                                  <w:r>
                                    <w:rPr>
                                      <w:sz w:val="24"/>
                                      <w:vertAlign w:val="subscript"/>
                                    </w:rPr>
                                    <w:t>1</w:t>
                                  </w:r>
                                </w:p>
                              </w:txbxContent>
                            </wps:txbx>
                            <wps:bodyPr anchor="t" lIns="92075" tIns="46355" rIns="92075" bIns="46355">
                              <a:noAutofit/>
                            </wps:bodyPr>
                          </wps:wsp>
                        </a:graphicData>
                      </a:graphic>
                    </wp:anchor>
                  </w:drawing>
                </mc:Choice>
                <mc:Fallback>
                  <w:pict>
                    <v:rect fillcolor="#FFFFFF" style="position:absolute;rotation:0;width:28.5pt;height:38.45pt;mso-wrap-distance-left:9.05pt;mso-wrap-distance-right:9.05pt;mso-wrap-distance-top:0pt;mso-wrap-distance-bottom:0pt;margin-top:52.95pt;mso-position-vertical-relative:text;margin-left:49.35pt;mso-position-horizontal-relative:text">
                      <v:fill opacity="0f"/>
                      <v:textbox inset="0.100694444444444in,0.0506944444444444in,0.100694444444444in,0.0506944444444444in">
                        <w:txbxContent>
                          <w:p>
                            <w:pPr>
                              <w:pStyle w:val="Normal"/>
                              <w:rPr/>
                            </w:pPr>
                            <w:r>
                              <w:rPr>
                                <w:sz w:val="24"/>
                              </w:rPr>
                              <w:t>R</w:t>
                            </w:r>
                            <w:r>
                              <w:rPr>
                                <w:sz w:val="24"/>
                                <w:vertAlign w:val="subscript"/>
                              </w:rPr>
                              <w:t>1</w:t>
                            </w:r>
                          </w:p>
                        </w:txbxContent>
                      </v:textbox>
                    </v:rect>
                  </w:pict>
                </mc:Fallback>
              </mc:AlternateContent>
            </w:r>
          </w:p>
        </w:tc>
      </w:tr>
    </w:tbl>
    <w:p>
      <w:pPr>
        <w:pStyle w:val="Normal"/>
        <w:spacing w:lineRule="exact" w:line="280" w:before="80" w:after="0"/>
        <w:rPr>
          <w:rFonts w:ascii="Times New Roman" w:hAnsi="Times New Roman" w:cs="Times New Roman"/>
          <w:b/>
          <w:b/>
          <w:i/>
          <w:i/>
          <w:sz w:val="25"/>
          <w:szCs w:val="25"/>
          <w:lang w:val="nl-NL"/>
        </w:rPr>
      </w:pPr>
      <w:r>
        <mc:AlternateContent>
          <mc:Choice Requires="wpg">
            <w:drawing>
              <wp:anchor behindDoc="0" distT="0" distB="0" distL="114935" distR="114935" simplePos="0" locked="0" layoutInCell="1" allowOverlap="1" relativeHeight="1435">
                <wp:simplePos x="0" y="0"/>
                <wp:positionH relativeFrom="column">
                  <wp:posOffset>4918075</wp:posOffset>
                </wp:positionH>
                <wp:positionV relativeFrom="paragraph">
                  <wp:posOffset>558800</wp:posOffset>
                </wp:positionV>
                <wp:extent cx="1829435" cy="1653540"/>
                <wp:effectExtent l="0" t="0" r="0" b="0"/>
                <wp:wrapNone/>
                <wp:docPr id="218" name=""/>
                <a:graphic xmlns:a="http://schemas.openxmlformats.org/drawingml/2006/main">
                  <a:graphicData uri="http://schemas.microsoft.com/office/word/2010/wordprocessingGroup">
                    <wpg:wgp>
                      <wpg:cNvGrpSpPr/>
                      <wpg:grpSpPr>
                        <a:xfrm>
                          <a:off x="0" y="0"/>
                          <a:ext cx="1828800" cy="1652760"/>
                        </a:xfrm>
                      </wpg:grpSpPr>
                      <wps:wsp>
                        <wps:cNvSpPr/>
                        <wps:spPr>
                          <a:xfrm flipH="1">
                            <a:off x="261000" y="338400"/>
                            <a:ext cx="522720" cy="1095840"/>
                          </a:xfrm>
                          <a:prstGeom prst="line">
                            <a:avLst/>
                          </a:prstGeom>
                          <a:ln w="19080">
                            <a:solidFill>
                              <a:srgbClr val="000000"/>
                            </a:solidFill>
                            <a:miter/>
                          </a:ln>
                        </wps:spPr>
                        <wps:style>
                          <a:lnRef idx="0"/>
                          <a:fillRef idx="0"/>
                          <a:effectRef idx="0"/>
                          <a:fontRef idx="minor"/>
                        </wps:style>
                        <wps:bodyPr/>
                      </wps:wsp>
                      <wps:wsp>
                        <wps:cNvSpPr/>
                        <wps:spPr>
                          <a:xfrm>
                            <a:off x="254520" y="1434600"/>
                            <a:ext cx="1306800" cy="0"/>
                          </a:xfrm>
                          <a:prstGeom prst="line">
                            <a:avLst/>
                          </a:prstGeom>
                          <a:ln w="19080">
                            <a:solidFill>
                              <a:srgbClr val="000000"/>
                            </a:solidFill>
                            <a:miter/>
                          </a:ln>
                        </wps:spPr>
                        <wps:style>
                          <a:lnRef idx="0"/>
                          <a:fillRef idx="0"/>
                          <a:effectRef idx="0"/>
                          <a:fontRef idx="minor"/>
                        </wps:style>
                        <wps:bodyPr/>
                      </wps:wsp>
                      <wps:wsp>
                        <wps:cNvSpPr/>
                        <wps:spPr>
                          <a:xfrm>
                            <a:off x="312480" y="1325160"/>
                            <a:ext cx="87120" cy="109080"/>
                          </a:xfrm>
                          <a:custGeom>
                            <a:avLst/>
                            <a:gdLst/>
                            <a:ahLst/>
                            <a:rect l="0" t="0" r="r" b="b"/>
                            <a:pathLst>
                              <a:path w="138" h="174">
                                <a:moveTo>
                                  <a:pt x="0" y="0"/>
                                </a:moveTo>
                                <a:lnTo>
                                  <a:pt x="7" y="0"/>
                                </a:lnTo>
                                <a:lnTo>
                                  <a:pt x="14" y="1"/>
                                </a:lnTo>
                                <a:lnTo>
                                  <a:pt x="21" y="2"/>
                                </a:lnTo>
                                <a:lnTo>
                                  <a:pt x="28" y="4"/>
                                </a:lnTo>
                                <a:lnTo>
                                  <a:pt x="35" y="6"/>
                                </a:lnTo>
                                <a:lnTo>
                                  <a:pt x="42" y="8"/>
                                </a:lnTo>
                                <a:lnTo>
                                  <a:pt x="49" y="11"/>
                                </a:lnTo>
                                <a:lnTo>
                                  <a:pt x="56" y="15"/>
                                </a:lnTo>
                                <a:lnTo>
                                  <a:pt x="62" y="19"/>
                                </a:lnTo>
                                <a:lnTo>
                                  <a:pt x="69" y="23"/>
                                </a:lnTo>
                                <a:lnTo>
                                  <a:pt x="75" y="28"/>
                                </a:lnTo>
                                <a:lnTo>
                                  <a:pt x="81" y="33"/>
                                </a:lnTo>
                                <a:lnTo>
                                  <a:pt x="86" y="39"/>
                                </a:lnTo>
                                <a:lnTo>
                                  <a:pt x="92" y="44"/>
                                </a:lnTo>
                                <a:lnTo>
                                  <a:pt x="97" y="51"/>
                                </a:lnTo>
                                <a:lnTo>
                                  <a:pt x="102" y="57"/>
                                </a:lnTo>
                                <a:lnTo>
                                  <a:pt x="106" y="64"/>
                                </a:lnTo>
                                <a:lnTo>
                                  <a:pt x="111" y="71"/>
                                </a:lnTo>
                                <a:lnTo>
                                  <a:pt x="115" y="79"/>
                                </a:lnTo>
                                <a:lnTo>
                                  <a:pt x="119" y="87"/>
                                </a:lnTo>
                                <a:lnTo>
                                  <a:pt x="122" y="94"/>
                                </a:lnTo>
                                <a:lnTo>
                                  <a:pt x="125" y="103"/>
                                </a:lnTo>
                                <a:lnTo>
                                  <a:pt x="128" y="111"/>
                                </a:lnTo>
                                <a:lnTo>
                                  <a:pt x="130" y="120"/>
                                </a:lnTo>
                                <a:lnTo>
                                  <a:pt x="132" y="128"/>
                                </a:lnTo>
                                <a:lnTo>
                                  <a:pt x="134" y="137"/>
                                </a:lnTo>
                                <a:lnTo>
                                  <a:pt x="135" y="146"/>
                                </a:lnTo>
                                <a:lnTo>
                                  <a:pt x="136" y="155"/>
                                </a:lnTo>
                                <a:lnTo>
                                  <a:pt x="137" y="164"/>
                                </a:lnTo>
                                <a:lnTo>
                                  <a:pt x="137" y="173"/>
                                </a:lnTo>
                                <a:lnTo>
                                  <a:pt x="0" y="173"/>
                                </a:lnTo>
                                <a:lnTo>
                                  <a:pt x="0" y="0"/>
                                </a:lnTo>
                                <a:moveTo>
                                  <a:pt x="0" y="0"/>
                                </a:moveTo>
                                <a:lnTo>
                                  <a:pt x="7" y="0"/>
                                </a:lnTo>
                                <a:lnTo>
                                  <a:pt x="14" y="1"/>
                                </a:lnTo>
                                <a:lnTo>
                                  <a:pt x="21" y="2"/>
                                </a:lnTo>
                                <a:lnTo>
                                  <a:pt x="28" y="4"/>
                                </a:lnTo>
                                <a:lnTo>
                                  <a:pt x="35" y="6"/>
                                </a:lnTo>
                                <a:lnTo>
                                  <a:pt x="42" y="8"/>
                                </a:lnTo>
                                <a:lnTo>
                                  <a:pt x="49" y="11"/>
                                </a:lnTo>
                                <a:lnTo>
                                  <a:pt x="56" y="15"/>
                                </a:lnTo>
                                <a:lnTo>
                                  <a:pt x="62" y="19"/>
                                </a:lnTo>
                                <a:lnTo>
                                  <a:pt x="69" y="23"/>
                                </a:lnTo>
                                <a:lnTo>
                                  <a:pt x="75" y="28"/>
                                </a:lnTo>
                                <a:lnTo>
                                  <a:pt x="81" y="33"/>
                                </a:lnTo>
                                <a:lnTo>
                                  <a:pt x="86" y="39"/>
                                </a:lnTo>
                                <a:lnTo>
                                  <a:pt x="92" y="44"/>
                                </a:lnTo>
                                <a:lnTo>
                                  <a:pt x="97" y="51"/>
                                </a:lnTo>
                                <a:lnTo>
                                  <a:pt x="102" y="57"/>
                                </a:lnTo>
                                <a:lnTo>
                                  <a:pt x="106" y="64"/>
                                </a:lnTo>
                                <a:lnTo>
                                  <a:pt x="111" y="71"/>
                                </a:lnTo>
                                <a:lnTo>
                                  <a:pt x="115" y="79"/>
                                </a:lnTo>
                                <a:lnTo>
                                  <a:pt x="119" y="87"/>
                                </a:lnTo>
                                <a:lnTo>
                                  <a:pt x="122" y="94"/>
                                </a:lnTo>
                                <a:lnTo>
                                  <a:pt x="125" y="103"/>
                                </a:lnTo>
                                <a:lnTo>
                                  <a:pt x="128" y="111"/>
                                </a:lnTo>
                                <a:lnTo>
                                  <a:pt x="130" y="120"/>
                                </a:lnTo>
                                <a:lnTo>
                                  <a:pt x="132" y="128"/>
                                </a:lnTo>
                                <a:lnTo>
                                  <a:pt x="134" y="137"/>
                                </a:lnTo>
                                <a:lnTo>
                                  <a:pt x="135" y="146"/>
                                </a:lnTo>
                                <a:lnTo>
                                  <a:pt x="136" y="155"/>
                                </a:lnTo>
                                <a:lnTo>
                                  <a:pt x="137" y="164"/>
                                </a:lnTo>
                                <a:lnTo>
                                  <a:pt x="137" y="173"/>
                                </a:lnTo>
                              </a:path>
                            </a:pathLst>
                          </a:custGeom>
                          <a:noFill/>
                          <a:ln w="9360">
                            <a:solidFill>
                              <a:srgbClr val="000000"/>
                            </a:solidFill>
                            <a:miter/>
                          </a:ln>
                        </wps:spPr>
                        <wps:style>
                          <a:lnRef idx="0"/>
                          <a:fillRef idx="0"/>
                          <a:effectRef idx="0"/>
                          <a:fontRef idx="minor"/>
                        </wps:style>
                        <wps:bodyPr/>
                      </wps:wsp>
                      <wps:wsp>
                        <wps:cNvSpPr/>
                        <wps:spPr>
                          <a:xfrm>
                            <a:off x="784080" y="338400"/>
                            <a:ext cx="783720" cy="1095840"/>
                          </a:xfrm>
                          <a:prstGeom prst="line">
                            <a:avLst/>
                          </a:prstGeom>
                          <a:ln w="9360">
                            <a:solidFill>
                              <a:srgbClr val="000000"/>
                            </a:solidFill>
                            <a:prstDash val="lgDash"/>
                            <a:miter/>
                          </a:ln>
                        </wps:spPr>
                        <wps:style>
                          <a:lnRef idx="0"/>
                          <a:fillRef idx="0"/>
                          <a:effectRef idx="0"/>
                          <a:fontRef idx="minor"/>
                        </wps:style>
                        <wps:bodyPr/>
                      </wps:wsp>
                      <wps:wsp>
                        <wps:cNvSpPr/>
                        <wps:spPr>
                          <a:xfrm>
                            <a:off x="189360" y="1288440"/>
                            <a:ext cx="87120" cy="109080"/>
                          </a:xfrm>
                          <a:prstGeom prst="line">
                            <a:avLst/>
                          </a:prstGeom>
                          <a:ln w="9360">
                            <a:solidFill>
                              <a:srgbClr val="000000"/>
                            </a:solidFill>
                            <a:miter/>
                          </a:ln>
                        </wps:spPr>
                        <wps:style>
                          <a:lnRef idx="0"/>
                          <a:fillRef idx="0"/>
                          <a:effectRef idx="0"/>
                          <a:fontRef idx="minor"/>
                        </wps:style>
                        <wps:bodyPr/>
                      </wps:wsp>
                      <wps:wsp>
                        <wps:cNvSpPr/>
                        <wps:spPr>
                          <a:xfrm>
                            <a:off x="232560" y="1215360"/>
                            <a:ext cx="87120" cy="109080"/>
                          </a:xfrm>
                          <a:prstGeom prst="line">
                            <a:avLst/>
                          </a:prstGeom>
                          <a:ln w="9360">
                            <a:solidFill>
                              <a:srgbClr val="000000"/>
                            </a:solidFill>
                            <a:miter/>
                          </a:ln>
                        </wps:spPr>
                        <wps:style>
                          <a:lnRef idx="0"/>
                          <a:fillRef idx="0"/>
                          <a:effectRef idx="0"/>
                          <a:fontRef idx="minor"/>
                        </wps:style>
                        <wps:bodyPr/>
                      </wps:wsp>
                      <wps:wsp>
                        <wps:cNvSpPr/>
                        <wps:spPr>
                          <a:xfrm>
                            <a:off x="269280" y="1132920"/>
                            <a:ext cx="87120" cy="109080"/>
                          </a:xfrm>
                          <a:prstGeom prst="line">
                            <a:avLst/>
                          </a:prstGeom>
                          <a:ln w="9360">
                            <a:solidFill>
                              <a:srgbClr val="000000"/>
                            </a:solidFill>
                            <a:miter/>
                          </a:ln>
                        </wps:spPr>
                        <wps:style>
                          <a:lnRef idx="0"/>
                          <a:fillRef idx="0"/>
                          <a:effectRef idx="0"/>
                          <a:fontRef idx="minor"/>
                        </wps:style>
                        <wps:bodyPr/>
                      </wps:wsp>
                      <wps:wsp>
                        <wps:cNvSpPr/>
                        <wps:spPr>
                          <a:xfrm>
                            <a:off x="305280" y="1042200"/>
                            <a:ext cx="87120" cy="109080"/>
                          </a:xfrm>
                          <a:prstGeom prst="line">
                            <a:avLst/>
                          </a:prstGeom>
                          <a:ln w="9360">
                            <a:solidFill>
                              <a:srgbClr val="000000"/>
                            </a:solidFill>
                            <a:miter/>
                          </a:ln>
                        </wps:spPr>
                        <wps:style>
                          <a:lnRef idx="0"/>
                          <a:fillRef idx="0"/>
                          <a:effectRef idx="0"/>
                          <a:fontRef idx="minor"/>
                        </wps:style>
                        <wps:bodyPr/>
                      </wps:wsp>
                      <wps:wsp>
                        <wps:cNvSpPr/>
                        <wps:spPr>
                          <a:xfrm>
                            <a:off x="348480" y="950760"/>
                            <a:ext cx="87120" cy="109080"/>
                          </a:xfrm>
                          <a:prstGeom prst="line">
                            <a:avLst/>
                          </a:prstGeom>
                          <a:ln w="9360">
                            <a:solidFill>
                              <a:srgbClr val="000000"/>
                            </a:solidFill>
                            <a:miter/>
                          </a:ln>
                        </wps:spPr>
                        <wps:style>
                          <a:lnRef idx="0"/>
                          <a:fillRef idx="0"/>
                          <a:effectRef idx="0"/>
                          <a:fontRef idx="minor"/>
                        </wps:style>
                        <wps:bodyPr/>
                      </wps:wsp>
                      <wps:wsp>
                        <wps:cNvSpPr/>
                        <wps:spPr>
                          <a:xfrm>
                            <a:off x="384840" y="859320"/>
                            <a:ext cx="87120" cy="109080"/>
                          </a:xfrm>
                          <a:prstGeom prst="line">
                            <a:avLst/>
                          </a:prstGeom>
                          <a:ln w="9360">
                            <a:solidFill>
                              <a:srgbClr val="000000"/>
                            </a:solidFill>
                            <a:miter/>
                          </a:ln>
                        </wps:spPr>
                        <wps:style>
                          <a:lnRef idx="0"/>
                          <a:fillRef idx="0"/>
                          <a:effectRef idx="0"/>
                          <a:fontRef idx="minor"/>
                        </wps:style>
                        <wps:bodyPr/>
                      </wps:wsp>
                      <wps:wsp>
                        <wps:cNvSpPr/>
                        <wps:spPr>
                          <a:xfrm>
                            <a:off x="428760" y="776520"/>
                            <a:ext cx="87120" cy="109080"/>
                          </a:xfrm>
                          <a:prstGeom prst="line">
                            <a:avLst/>
                          </a:prstGeom>
                          <a:ln w="9360">
                            <a:solidFill>
                              <a:srgbClr val="000000"/>
                            </a:solidFill>
                            <a:miter/>
                          </a:ln>
                        </wps:spPr>
                        <wps:style>
                          <a:lnRef idx="0"/>
                          <a:fillRef idx="0"/>
                          <a:effectRef idx="0"/>
                          <a:fontRef idx="minor"/>
                        </wps:style>
                        <wps:bodyPr/>
                      </wps:wsp>
                      <wps:wsp>
                        <wps:cNvSpPr/>
                        <wps:spPr>
                          <a:xfrm>
                            <a:off x="464760" y="694800"/>
                            <a:ext cx="87120" cy="109080"/>
                          </a:xfrm>
                          <a:prstGeom prst="line">
                            <a:avLst/>
                          </a:prstGeom>
                          <a:ln w="9360">
                            <a:solidFill>
                              <a:srgbClr val="000000"/>
                            </a:solidFill>
                            <a:miter/>
                          </a:ln>
                        </wps:spPr>
                        <wps:style>
                          <a:lnRef idx="0"/>
                          <a:fillRef idx="0"/>
                          <a:effectRef idx="0"/>
                          <a:fontRef idx="minor"/>
                        </wps:style>
                        <wps:bodyPr/>
                      </wps:wsp>
                      <wps:wsp>
                        <wps:cNvSpPr/>
                        <wps:spPr>
                          <a:xfrm>
                            <a:off x="515520" y="603360"/>
                            <a:ext cx="87120" cy="109080"/>
                          </a:xfrm>
                          <a:prstGeom prst="line">
                            <a:avLst/>
                          </a:prstGeom>
                          <a:ln w="9360">
                            <a:solidFill>
                              <a:srgbClr val="000000"/>
                            </a:solidFill>
                            <a:miter/>
                          </a:ln>
                        </wps:spPr>
                        <wps:style>
                          <a:lnRef idx="0"/>
                          <a:fillRef idx="0"/>
                          <a:effectRef idx="0"/>
                          <a:fontRef idx="minor"/>
                        </wps:style>
                        <wps:bodyPr/>
                      </wps:wsp>
                      <wps:wsp>
                        <wps:cNvSpPr/>
                        <wps:spPr>
                          <a:xfrm>
                            <a:off x="559440" y="521280"/>
                            <a:ext cx="87120" cy="109080"/>
                          </a:xfrm>
                          <a:prstGeom prst="line">
                            <a:avLst/>
                          </a:prstGeom>
                          <a:ln w="9360">
                            <a:solidFill>
                              <a:srgbClr val="000000"/>
                            </a:solidFill>
                            <a:miter/>
                          </a:ln>
                        </wps:spPr>
                        <wps:style>
                          <a:lnRef idx="0"/>
                          <a:fillRef idx="0"/>
                          <a:effectRef idx="0"/>
                          <a:fontRef idx="minor"/>
                        </wps:style>
                        <wps:bodyPr/>
                      </wps:wsp>
                      <wps:wsp>
                        <wps:cNvSpPr/>
                        <wps:spPr>
                          <a:xfrm>
                            <a:off x="595800" y="429840"/>
                            <a:ext cx="87120" cy="109080"/>
                          </a:xfrm>
                          <a:prstGeom prst="line">
                            <a:avLst/>
                          </a:prstGeom>
                          <a:ln w="9360">
                            <a:solidFill>
                              <a:srgbClr val="000000"/>
                            </a:solidFill>
                            <a:miter/>
                          </a:ln>
                        </wps:spPr>
                        <wps:style>
                          <a:lnRef idx="0"/>
                          <a:fillRef idx="0"/>
                          <a:effectRef idx="0"/>
                          <a:fontRef idx="minor"/>
                        </wps:style>
                        <wps:bodyPr/>
                      </wps:wsp>
                      <wps:wsp>
                        <wps:cNvSpPr/>
                        <wps:spPr>
                          <a:xfrm>
                            <a:off x="639360" y="347400"/>
                            <a:ext cx="87120" cy="109080"/>
                          </a:xfrm>
                          <a:prstGeom prst="line">
                            <a:avLst/>
                          </a:prstGeom>
                          <a:ln w="9360">
                            <a:solidFill>
                              <a:srgbClr val="000000"/>
                            </a:solidFill>
                            <a:miter/>
                          </a:ln>
                        </wps:spPr>
                        <wps:style>
                          <a:lnRef idx="0"/>
                          <a:fillRef idx="0"/>
                          <a:effectRef idx="0"/>
                          <a:fontRef idx="minor"/>
                        </wps:style>
                        <wps:bodyPr/>
                      </wps:wsp>
                      <wps:wsp>
                        <wps:cNvSpPr/>
                        <wps:spPr>
                          <a:xfrm>
                            <a:off x="297720" y="1434600"/>
                            <a:ext cx="87120" cy="109080"/>
                          </a:xfrm>
                          <a:prstGeom prst="line">
                            <a:avLst/>
                          </a:prstGeom>
                          <a:ln w="9360">
                            <a:solidFill>
                              <a:srgbClr val="000000"/>
                            </a:solidFill>
                            <a:miter/>
                          </a:ln>
                        </wps:spPr>
                        <wps:style>
                          <a:lnRef idx="0"/>
                          <a:fillRef idx="0"/>
                          <a:effectRef idx="0"/>
                          <a:fontRef idx="minor"/>
                        </wps:style>
                        <wps:bodyPr/>
                      </wps:wsp>
                      <wps:wsp>
                        <wps:cNvSpPr/>
                        <wps:spPr>
                          <a:xfrm>
                            <a:off x="392400" y="1434600"/>
                            <a:ext cx="87120" cy="109080"/>
                          </a:xfrm>
                          <a:prstGeom prst="line">
                            <a:avLst/>
                          </a:prstGeom>
                          <a:ln w="9360">
                            <a:solidFill>
                              <a:srgbClr val="000000"/>
                            </a:solidFill>
                            <a:miter/>
                          </a:ln>
                        </wps:spPr>
                        <wps:style>
                          <a:lnRef idx="0"/>
                          <a:fillRef idx="0"/>
                          <a:effectRef idx="0"/>
                          <a:fontRef idx="minor"/>
                        </wps:style>
                        <wps:bodyPr/>
                      </wps:wsp>
                      <wps:wsp>
                        <wps:cNvSpPr/>
                        <wps:spPr>
                          <a:xfrm>
                            <a:off x="501120" y="1434600"/>
                            <a:ext cx="87120" cy="109080"/>
                          </a:xfrm>
                          <a:prstGeom prst="line">
                            <a:avLst/>
                          </a:prstGeom>
                          <a:ln w="9360">
                            <a:solidFill>
                              <a:srgbClr val="000000"/>
                            </a:solidFill>
                            <a:miter/>
                          </a:ln>
                        </wps:spPr>
                        <wps:style>
                          <a:lnRef idx="0"/>
                          <a:fillRef idx="0"/>
                          <a:effectRef idx="0"/>
                          <a:fontRef idx="minor"/>
                        </wps:style>
                        <wps:bodyPr/>
                      </wps:wsp>
                      <wps:wsp>
                        <wps:cNvSpPr/>
                        <wps:spPr>
                          <a:xfrm>
                            <a:off x="610200" y="1434600"/>
                            <a:ext cx="87120" cy="109080"/>
                          </a:xfrm>
                          <a:prstGeom prst="line">
                            <a:avLst/>
                          </a:prstGeom>
                          <a:ln w="9360">
                            <a:solidFill>
                              <a:srgbClr val="000000"/>
                            </a:solidFill>
                            <a:miter/>
                          </a:ln>
                        </wps:spPr>
                        <wps:style>
                          <a:lnRef idx="0"/>
                          <a:fillRef idx="0"/>
                          <a:effectRef idx="0"/>
                          <a:fontRef idx="minor"/>
                        </wps:style>
                        <wps:bodyPr/>
                      </wps:wsp>
                      <wps:wsp>
                        <wps:cNvSpPr/>
                        <wps:spPr>
                          <a:xfrm>
                            <a:off x="718920" y="1443960"/>
                            <a:ext cx="87120" cy="109080"/>
                          </a:xfrm>
                          <a:prstGeom prst="line">
                            <a:avLst/>
                          </a:prstGeom>
                          <a:ln w="9360">
                            <a:solidFill>
                              <a:srgbClr val="000000"/>
                            </a:solidFill>
                            <a:miter/>
                          </a:ln>
                        </wps:spPr>
                        <wps:style>
                          <a:lnRef idx="0"/>
                          <a:fillRef idx="0"/>
                          <a:effectRef idx="0"/>
                          <a:fontRef idx="minor"/>
                        </wps:style>
                        <wps:bodyPr/>
                      </wps:wsp>
                      <wps:wsp>
                        <wps:cNvSpPr/>
                        <wps:spPr>
                          <a:xfrm>
                            <a:off x="828000" y="1434600"/>
                            <a:ext cx="87120" cy="109080"/>
                          </a:xfrm>
                          <a:prstGeom prst="line">
                            <a:avLst/>
                          </a:prstGeom>
                          <a:ln w="9360">
                            <a:solidFill>
                              <a:srgbClr val="000000"/>
                            </a:solidFill>
                            <a:miter/>
                          </a:ln>
                        </wps:spPr>
                        <wps:style>
                          <a:lnRef idx="0"/>
                          <a:fillRef idx="0"/>
                          <a:effectRef idx="0"/>
                          <a:fontRef idx="minor"/>
                        </wps:style>
                        <wps:bodyPr/>
                      </wps:wsp>
                      <wps:wsp>
                        <wps:cNvSpPr/>
                        <wps:spPr>
                          <a:xfrm>
                            <a:off x="944280" y="1434600"/>
                            <a:ext cx="87120" cy="109080"/>
                          </a:xfrm>
                          <a:prstGeom prst="line">
                            <a:avLst/>
                          </a:prstGeom>
                          <a:ln w="9360">
                            <a:solidFill>
                              <a:srgbClr val="000000"/>
                            </a:solidFill>
                            <a:miter/>
                          </a:ln>
                        </wps:spPr>
                        <wps:style>
                          <a:lnRef idx="0"/>
                          <a:fillRef idx="0"/>
                          <a:effectRef idx="0"/>
                          <a:fontRef idx="minor"/>
                        </wps:style>
                        <wps:bodyPr/>
                      </wps:wsp>
                      <wps:wsp>
                        <wps:cNvSpPr/>
                        <wps:spPr>
                          <a:xfrm>
                            <a:off x="1053000" y="1443960"/>
                            <a:ext cx="87120" cy="109080"/>
                          </a:xfrm>
                          <a:prstGeom prst="line">
                            <a:avLst/>
                          </a:prstGeom>
                          <a:ln w="9360">
                            <a:solidFill>
                              <a:srgbClr val="000000"/>
                            </a:solidFill>
                            <a:miter/>
                          </a:ln>
                        </wps:spPr>
                        <wps:style>
                          <a:lnRef idx="0"/>
                          <a:fillRef idx="0"/>
                          <a:effectRef idx="0"/>
                          <a:fontRef idx="minor"/>
                        </wps:style>
                        <wps:bodyPr/>
                      </wps:wsp>
                      <wps:wsp>
                        <wps:cNvSpPr/>
                        <wps:spPr>
                          <a:xfrm>
                            <a:off x="1168920" y="1434600"/>
                            <a:ext cx="87120" cy="109080"/>
                          </a:xfrm>
                          <a:prstGeom prst="line">
                            <a:avLst/>
                          </a:prstGeom>
                          <a:ln w="9360">
                            <a:solidFill>
                              <a:srgbClr val="000000"/>
                            </a:solidFill>
                            <a:miter/>
                          </a:ln>
                        </wps:spPr>
                        <wps:style>
                          <a:lnRef idx="0"/>
                          <a:fillRef idx="0"/>
                          <a:effectRef idx="0"/>
                          <a:fontRef idx="minor"/>
                        </wps:style>
                        <wps:bodyPr/>
                      </wps:wsp>
                      <wps:wsp>
                        <wps:cNvSpPr/>
                        <wps:spPr>
                          <a:xfrm>
                            <a:off x="1285200" y="1443960"/>
                            <a:ext cx="87120" cy="109080"/>
                          </a:xfrm>
                          <a:prstGeom prst="line">
                            <a:avLst/>
                          </a:prstGeom>
                          <a:ln w="9360">
                            <a:solidFill>
                              <a:srgbClr val="000000"/>
                            </a:solidFill>
                            <a:miter/>
                          </a:ln>
                        </wps:spPr>
                        <wps:style>
                          <a:lnRef idx="0"/>
                          <a:fillRef idx="0"/>
                          <a:effectRef idx="0"/>
                          <a:fontRef idx="minor"/>
                        </wps:style>
                        <wps:bodyPr/>
                      </wps:wsp>
                      <wps:wsp>
                        <wps:cNvSpPr/>
                        <wps:spPr>
                          <a:xfrm>
                            <a:off x="1409040" y="1434600"/>
                            <a:ext cx="87120" cy="109080"/>
                          </a:xfrm>
                          <a:prstGeom prst="line">
                            <a:avLst/>
                          </a:prstGeom>
                          <a:ln w="9360">
                            <a:solidFill>
                              <a:srgbClr val="000000"/>
                            </a:solidFill>
                            <a:miter/>
                          </a:ln>
                        </wps:spPr>
                        <wps:style>
                          <a:lnRef idx="0"/>
                          <a:fillRef idx="0"/>
                          <a:effectRef idx="0"/>
                          <a:fontRef idx="minor"/>
                        </wps:style>
                        <wps:bodyPr/>
                      </wps:wsp>
                      <wps:wsp>
                        <wps:cNvSpPr txBox="1"/>
                        <wps:spPr>
                          <a:xfrm>
                            <a:off x="972720" y="429840"/>
                            <a:ext cx="261000" cy="438120"/>
                          </a:xfrm>
                          <a:prstGeom prst="rect">
                            <a:avLst/>
                          </a:prstGeom>
                          <a:noFill/>
                          <a:ln>
                            <a:noFill/>
                          </a:ln>
                        </wps:spPr>
                        <wps:txbx>
                          <w:txbxContent>
                            <w:p>
                              <w:pPr>
                                <w:overflowPunct w:val="false"/>
                                <w:bidi w:val="0"/>
                                <w:rPr/>
                              </w:pPr>
                              <w:r>
                                <w:rPr>
                                  <w:kern w:val="2"/>
                                  <w:sz w:val="52"/>
                                  <w:b/>
                                  <w:szCs w:val="28"/>
                                  <w:rFonts w:ascii=".VnTime" w:hAnsi=".VnTime" w:eastAsia="Times New Roman" w:cs=".VnTime"/>
                                  <w:color w:val="auto"/>
                                  <w:lang w:val="en-US" w:bidi="ar-SA"/>
                                </w:rPr>
                                <w:t>.</w:t>
                              </w:r>
                            </w:p>
                          </w:txbxContent>
                        </wps:txbx>
                        <wps:bodyPr wrap="square">
                          <a:noAutofit/>
                        </wps:bodyPr>
                      </wps:wsp>
                      <wps:wsp>
                        <wps:cNvSpPr txBox="1"/>
                        <wps:spPr>
                          <a:xfrm>
                            <a:off x="1030680" y="447120"/>
                            <a:ext cx="261000" cy="328320"/>
                          </a:xfrm>
                          <a:prstGeom prst="rect">
                            <a:avLst/>
                          </a:prstGeom>
                          <a:noFill/>
                          <a:ln>
                            <a:noFill/>
                          </a:ln>
                        </wps:spPr>
                        <wps:txbx>
                          <w:txbxContent>
                            <w:p>
                              <w:pPr>
                                <w:overflowPunct w:val="false"/>
                                <w:bidi w:val="0"/>
                                <w:rPr/>
                              </w:pPr>
                              <w:r>
                                <w:rPr>
                                  <w:kern w:val="2"/>
                                  <w:sz w:val="24"/>
                                  <w:b/>
                                  <w:szCs w:val="24"/>
                                  <w:rFonts w:ascii=".VnTime" w:hAnsi=".VnTime" w:eastAsia="Times New Roman" w:cs=".VnTime"/>
                                  <w:color w:val="auto"/>
                                  <w:lang w:val="en-US" w:bidi="ar-SA"/>
                                </w:rPr>
                                <w:t>S</w:t>
                              </w:r>
                            </w:p>
                          </w:txbxContent>
                        </wps:txbx>
                        <wps:bodyPr wrap="square">
                          <a:noAutofit/>
                        </wps:bodyPr>
                      </wps:wsp>
                      <wps:wsp>
                        <wps:cNvSpPr txBox="1"/>
                        <wps:spPr>
                          <a:xfrm>
                            <a:off x="696600" y="0"/>
                            <a:ext cx="261000" cy="328320"/>
                          </a:xfrm>
                          <a:prstGeom prst="rect">
                            <a:avLst/>
                          </a:prstGeom>
                          <a:noFill/>
                          <a:ln>
                            <a:noFill/>
                          </a:ln>
                        </wps:spPr>
                        <wps:txbx>
                          <w:txbxContent>
                            <w:p>
                              <w:pPr>
                                <w:overflowPunct w:val="false"/>
                                <w:bidi w:val="0"/>
                                <w:rPr/>
                              </w:pPr>
                              <w:r>
                                <w:rPr>
                                  <w:kern w:val="2"/>
                                  <w:sz w:val="24"/>
                                  <w:b/>
                                  <w:szCs w:val="24"/>
                                  <w:rFonts w:ascii=".VnTime" w:hAnsi=".VnTime" w:eastAsia="Times New Roman" w:cs=".VnTime"/>
                                  <w:color w:val="auto"/>
                                  <w:lang w:val="en-US" w:bidi="ar-SA"/>
                                </w:rPr>
                                <w:t>B</w:t>
                              </w:r>
                            </w:p>
                          </w:txbxContent>
                        </wps:txbx>
                        <wps:bodyPr wrap="square">
                          <a:noAutofit/>
                        </wps:bodyPr>
                      </wps:wsp>
                      <wps:wsp>
                        <wps:cNvSpPr txBox="1"/>
                        <wps:spPr>
                          <a:xfrm>
                            <a:off x="1567800" y="1242000"/>
                            <a:ext cx="261000" cy="328320"/>
                          </a:xfrm>
                          <a:prstGeom prst="rect">
                            <a:avLst/>
                          </a:prstGeom>
                          <a:noFill/>
                          <a:ln>
                            <a:noFill/>
                          </a:ln>
                        </wps:spPr>
                        <wps:txbx>
                          <w:txbxContent>
                            <w:p>
                              <w:pPr>
                                <w:overflowPunct w:val="false"/>
                                <w:bidi w:val="0"/>
                                <w:rPr/>
                              </w:pPr>
                              <w:r>
                                <w:rPr>
                                  <w:kern w:val="2"/>
                                  <w:sz w:val="24"/>
                                  <w:b/>
                                  <w:szCs w:val="24"/>
                                  <w:rFonts w:ascii=".VnTime" w:hAnsi=".VnTime" w:eastAsia="Times New Roman" w:cs=".VnTime"/>
                                  <w:color w:val="auto"/>
                                  <w:lang w:val="en-US" w:bidi="ar-SA"/>
                                </w:rPr>
                                <w:t>C</w:t>
                              </w:r>
                            </w:p>
                          </w:txbxContent>
                        </wps:txbx>
                        <wps:bodyPr wrap="square">
                          <a:noAutofit/>
                        </wps:bodyPr>
                      </wps:wsp>
                      <wps:wsp>
                        <wps:cNvSpPr txBox="1"/>
                        <wps:spPr>
                          <a:xfrm>
                            <a:off x="0" y="1324440"/>
                            <a:ext cx="261000" cy="328320"/>
                          </a:xfrm>
                          <a:prstGeom prst="rect">
                            <a:avLst/>
                          </a:prstGeom>
                          <a:noFill/>
                          <a:ln>
                            <a:noFill/>
                          </a:ln>
                        </wps:spPr>
                        <wps:txbx>
                          <w:txbxContent>
                            <w:p>
                              <w:pPr>
                                <w:overflowPunct w:val="false"/>
                                <w:bidi w:val="0"/>
                                <w:rPr/>
                              </w:pPr>
                              <w:r>
                                <w:rPr>
                                  <w:kern w:val="2"/>
                                  <w:sz w:val="24"/>
                                  <w:b/>
                                  <w:szCs w:val="24"/>
                                  <w:rFonts w:ascii=".VnTime" w:hAnsi=".VnTime" w:eastAsia="Times New Roman" w:cs=".VnTime"/>
                                  <w:color w:val="auto"/>
                                  <w:lang w:val="en-US" w:bidi="ar-SA"/>
                                </w:rPr>
                                <w:t>A</w:t>
                              </w:r>
                            </w:p>
                          </w:txbxContent>
                        </wps:txbx>
                        <wps:bodyPr wrap="square">
                          <a:noAutofit/>
                        </wps:bodyPr>
                      </wps:wsp>
                      <wps:wsp>
                        <wps:cNvSpPr txBox="1"/>
                        <wps:spPr>
                          <a:xfrm>
                            <a:off x="341640" y="1150560"/>
                            <a:ext cx="355680" cy="328320"/>
                          </a:xfrm>
                          <a:prstGeom prst="rect">
                            <a:avLst/>
                          </a:prstGeom>
                          <a:noFill/>
                          <a:ln>
                            <a:noFill/>
                          </a:ln>
                        </wps:spPr>
                        <wps:txbx>
                          <w:txbxContent>
                            <w:p>
                              <w:pPr>
                                <w:overflowPunct w:val="false"/>
                                <w:bidi w:val="0"/>
                                <w:rPr/>
                              </w:pPr>
                              <w:r>
                                <w:rPr>
                                  <w:kern w:val="2"/>
                                  <w:sz w:val="20"/>
                                  <w:b/>
                                  <w:szCs w:val="20"/>
                                  <w:rFonts w:ascii=".VnTime" w:hAnsi=".VnTime" w:eastAsia="Times New Roman" w:cs=".VnTime"/>
                                  <w:color w:val="auto"/>
                                  <w:lang w:val="en-US" w:bidi="ar-SA"/>
                                </w:rPr>
                                <w:t>60</w:t>
                              </w:r>
                              <w:r>
                                <w:rPr>
                                  <w:kern w:val="2"/>
                                  <w:sz w:val="20"/>
                                  <w:b/>
                                  <w:szCs w:val="20"/>
                                  <w:vertAlign w:val="superscript"/>
                                  <w:rFonts w:ascii=".VnTime" w:hAnsi=".VnTime" w:eastAsia="Times New Roman" w:cs=".VnTime"/>
                                  <w:color w:val="auto"/>
                                  <w:lang w:val="en-US" w:bidi="ar-SA"/>
                                </w:rPr>
                                <w:t>o</w:t>
                              </w:r>
                            </w:p>
                          </w:txbxContent>
                        </wps:txbx>
                        <wps:bodyPr wrap="square">
                          <a:noAutofit/>
                        </wps:bodyPr>
                      </wps:wsp>
                    </wpg:wgp>
                  </a:graphicData>
                </a:graphic>
              </wp:anchor>
            </w:drawing>
          </mc:Choice>
          <mc:Fallback>
            <w:pict>
              <v:group id="shape_0" style="position:absolute;margin-left:369.55pt;margin-top:16.1pt;width:144pt;height:130.15pt" coordorigin="7391,322" coordsize="2880,2603">
                <v:line id="shape_0" from="7802,855" to="8624,2580" stroked="t" style="position:absolute;flip:x">
                  <v:stroke color="black" weight="19080" joinstyle="miter" endcap="flat"/>
                  <v:fill o:detectmouseclick="t" on="false"/>
                </v:line>
                <v:line id="shape_0" from="7792,2581" to="9849,2581" stroked="t" style="position:absolute">
                  <v:stroke color="black" weight="19080" joinstyle="miter" endcap="flat"/>
                  <v:fill o:detectmouseclick="t" on="false"/>
                </v:line>
                <v:rect id="shape_0" stroked="t" style="position:absolute;left:7883;top:2409;width:136;height:171">
                  <w10:wrap type="none"/>
                  <v:fill o:detectmouseclick="t" on="false"/>
                  <v:stroke color="black" weight="9360" joinstyle="miter" endcap="flat"/>
                </v:rect>
                <v:line id="shape_0" from="8626,855" to="9859,2580" stroked="t" style="position:absolute">
                  <v:stroke color="black" weight="9360" dashstyle="longdash" joinstyle="miter" endcap="flat"/>
                  <v:fill o:detectmouseclick="t" on="false"/>
                </v:line>
                <v:line id="shape_0" from="7689,2351" to="7825,2522" stroked="t" style="position:absolute">
                  <v:stroke color="black" weight="9360" joinstyle="miter" endcap="flat"/>
                  <v:fill o:detectmouseclick="t" on="false"/>
                </v:line>
                <v:line id="shape_0" from="7757,2236" to="7893,2407" stroked="t" style="position:absolute">
                  <v:stroke color="black" weight="9360" joinstyle="miter" endcap="flat"/>
                  <v:fill o:detectmouseclick="t" on="false"/>
                </v:line>
                <v:line id="shape_0" from="7815,2106" to="7951,2277" stroked="t" style="position:absolute">
                  <v:stroke color="black" weight="9360" joinstyle="miter" endcap="flat"/>
                  <v:fill o:detectmouseclick="t" on="false"/>
                </v:line>
                <v:line id="shape_0" from="7872,1963" to="8008,2134" stroked="t" style="position:absolute">
                  <v:stroke color="black" weight="9360" joinstyle="miter" endcap="flat"/>
                  <v:fill o:detectmouseclick="t" on="false"/>
                </v:line>
                <v:line id="shape_0" from="7940,1819" to="8076,1990" stroked="t" style="position:absolute">
                  <v:stroke color="black" weight="9360" joinstyle="miter" endcap="flat"/>
                  <v:fill o:detectmouseclick="t" on="false"/>
                </v:line>
                <v:line id="shape_0" from="7997,1675" to="8133,1846" stroked="t" style="position:absolute">
                  <v:stroke color="black" weight="9360" joinstyle="miter" endcap="flat"/>
                  <v:fill o:detectmouseclick="t" on="false"/>
                </v:line>
                <v:line id="shape_0" from="8066,1545" to="8202,1716" stroked="t" style="position:absolute">
                  <v:stroke color="black" weight="9360" joinstyle="miter" endcap="flat"/>
                  <v:fill o:detectmouseclick="t" on="false"/>
                </v:line>
                <v:line id="shape_0" from="8123,1416" to="8259,1587" stroked="t" style="position:absolute">
                  <v:stroke color="black" weight="9360" joinstyle="miter" endcap="flat"/>
                  <v:fill o:detectmouseclick="t" on="false"/>
                </v:line>
                <v:line id="shape_0" from="8203,1272" to="8339,1443" stroked="t" style="position:absolute">
                  <v:stroke color="black" weight="9360" joinstyle="miter" endcap="flat"/>
                  <v:fill o:detectmouseclick="t" on="false"/>
                </v:line>
                <v:line id="shape_0" from="8272,1143" to="8408,1314" stroked="t" style="position:absolute">
                  <v:stroke color="black" weight="9360" joinstyle="miter" endcap="flat"/>
                  <v:fill o:detectmouseclick="t" on="false"/>
                </v:line>
                <v:line id="shape_0" from="8329,999" to="8465,1170" stroked="t" style="position:absolute">
                  <v:stroke color="black" weight="9360" joinstyle="miter" endcap="flat"/>
                  <v:fill o:detectmouseclick="t" on="false"/>
                </v:line>
                <v:line id="shape_0" from="8398,869" to="8534,1040" stroked="t" style="position:absolute">
                  <v:stroke color="black" weight="9360" joinstyle="miter" endcap="flat"/>
                  <v:fill o:detectmouseclick="t" on="false"/>
                </v:line>
                <v:line id="shape_0" from="7860,2581" to="7996,2752" stroked="t" style="position:absolute">
                  <v:stroke color="black" weight="9360" joinstyle="miter" endcap="flat"/>
                  <v:fill o:detectmouseclick="t" on="false"/>
                </v:line>
                <v:line id="shape_0" from="8009,2581" to="8145,2752" stroked="t" style="position:absolute">
                  <v:stroke color="black" weight="9360" joinstyle="miter" endcap="flat"/>
                  <v:fill o:detectmouseclick="t" on="false"/>
                </v:line>
                <v:line id="shape_0" from="8180,2581" to="8316,2752" stroked="t" style="position:absolute">
                  <v:stroke color="black" weight="9360" joinstyle="miter" endcap="flat"/>
                  <v:fill o:detectmouseclick="t" on="false"/>
                </v:line>
                <v:line id="shape_0" from="8352,2581" to="8488,2752" stroked="t" style="position:absolute">
                  <v:stroke color="black" weight="9360" joinstyle="miter" endcap="flat"/>
                  <v:fill o:detectmouseclick="t" on="false"/>
                </v:line>
                <v:line id="shape_0" from="8523,2596" to="8659,2767" stroked="t" style="position:absolute">
                  <v:stroke color="black" weight="9360" joinstyle="miter" endcap="flat"/>
                  <v:fill o:detectmouseclick="t" on="false"/>
                </v:line>
                <v:line id="shape_0" from="8695,2581" to="8831,2752" stroked="t" style="position:absolute">
                  <v:stroke color="black" weight="9360" joinstyle="miter" endcap="flat"/>
                  <v:fill o:detectmouseclick="t" on="false"/>
                </v:line>
                <v:line id="shape_0" from="8878,2581" to="9014,2752" stroked="t" style="position:absolute">
                  <v:stroke color="black" weight="9360" joinstyle="miter" endcap="flat"/>
                  <v:fill o:detectmouseclick="t" on="false"/>
                </v:line>
                <v:line id="shape_0" from="9049,2596" to="9185,2767" stroked="t" style="position:absolute">
                  <v:stroke color="black" weight="9360" joinstyle="miter" endcap="flat"/>
                  <v:fill o:detectmouseclick="t" on="false"/>
                </v:line>
                <v:line id="shape_0" from="9232,2581" to="9368,2752" stroked="t" style="position:absolute">
                  <v:stroke color="black" weight="9360" joinstyle="miter" endcap="flat"/>
                  <v:fill o:detectmouseclick="t" on="false"/>
                </v:line>
                <v:line id="shape_0" from="9415,2596" to="9551,2767" stroked="t" style="position:absolute">
                  <v:stroke color="black" weight="9360" joinstyle="miter" endcap="flat"/>
                  <v:fill o:detectmouseclick="t" on="false"/>
                </v:line>
                <v:line id="shape_0" from="9610,2581" to="9746,2752" stroked="t" style="position:absolute">
                  <v:stroke color="black" weight="9360" joinstyle="miter" endcap="flat"/>
                  <v:fill o:detectmouseclick="t" on="false"/>
                </v:line>
                <v:shape id="shape_0" stroked="f" style="position:absolute;left:8923;top:999;width:410;height:689" type="shapetype_202">
                  <v:textbox>
                    <w:txbxContent>
                      <w:p>
                        <w:pPr>
                          <w:overflowPunct w:val="false"/>
                          <w:bidi w:val="0"/>
                          <w:rPr/>
                        </w:pPr>
                        <w:r>
                          <w:rPr>
                            <w:kern w:val="2"/>
                            <w:sz w:val="52"/>
                            <w:b/>
                            <w:szCs w:val="28"/>
                            <w:rFonts w:ascii=".VnTime" w:hAnsi=".VnTime" w:eastAsia="Times New Roman" w:cs=".VnTime"/>
                            <w:color w:val="auto"/>
                            <w:lang w:val="en-US" w:bidi="ar-SA"/>
                          </w:rPr>
                          <w:t>.</w:t>
                        </w:r>
                      </w:p>
                    </w:txbxContent>
                  </v:textbox>
                  <w10:wrap type="square"/>
                  <v:fill o:detectmouseclick="t" on="false"/>
                  <v:stroke color="#3465a4" joinstyle="round" endcap="flat"/>
                </v:shape>
                <v:shape id="shape_0" stroked="f" style="position:absolute;left:9014;top:1026;width:410;height:516" type="shapetype_202">
                  <v:textbox>
                    <w:txbxContent>
                      <w:p>
                        <w:pPr>
                          <w:overflowPunct w:val="false"/>
                          <w:bidi w:val="0"/>
                          <w:rPr/>
                        </w:pPr>
                        <w:r>
                          <w:rPr>
                            <w:kern w:val="2"/>
                            <w:sz w:val="24"/>
                            <w:b/>
                            <w:szCs w:val="24"/>
                            <w:rFonts w:ascii=".VnTime" w:hAnsi=".VnTime" w:eastAsia="Times New Roman" w:cs=".VnTime"/>
                            <w:color w:val="auto"/>
                            <w:lang w:val="en-US" w:bidi="ar-SA"/>
                          </w:rPr>
                          <w:t>S</w:t>
                        </w:r>
                      </w:p>
                    </w:txbxContent>
                  </v:textbox>
                  <w10:wrap type="square"/>
                  <v:fill o:detectmouseclick="t" on="false"/>
                  <v:stroke color="#3465a4" joinstyle="round" endcap="flat"/>
                </v:shape>
                <v:shape id="shape_0" stroked="f" style="position:absolute;left:8488;top:322;width:410;height:516" type="shapetype_202">
                  <v:textbox>
                    <w:txbxContent>
                      <w:p>
                        <w:pPr>
                          <w:overflowPunct w:val="false"/>
                          <w:bidi w:val="0"/>
                          <w:rPr/>
                        </w:pPr>
                        <w:r>
                          <w:rPr>
                            <w:kern w:val="2"/>
                            <w:sz w:val="24"/>
                            <w:b/>
                            <w:szCs w:val="24"/>
                            <w:rFonts w:ascii=".VnTime" w:hAnsi=".VnTime" w:eastAsia="Times New Roman" w:cs=".VnTime"/>
                            <w:color w:val="auto"/>
                            <w:lang w:val="en-US" w:bidi="ar-SA"/>
                          </w:rPr>
                          <w:t>B</w:t>
                        </w:r>
                      </w:p>
                    </w:txbxContent>
                  </v:textbox>
                  <w10:wrap type="square"/>
                  <v:fill o:detectmouseclick="t" on="false"/>
                  <v:stroke color="#3465a4" joinstyle="round" endcap="flat"/>
                </v:shape>
                <v:shape id="shape_0" stroked="f" style="position:absolute;left:9860;top:2278;width:410;height:516" type="shapetype_202">
                  <v:textbox>
                    <w:txbxContent>
                      <w:p>
                        <w:pPr>
                          <w:overflowPunct w:val="false"/>
                          <w:bidi w:val="0"/>
                          <w:rPr/>
                        </w:pPr>
                        <w:r>
                          <w:rPr>
                            <w:kern w:val="2"/>
                            <w:sz w:val="24"/>
                            <w:b/>
                            <w:szCs w:val="24"/>
                            <w:rFonts w:ascii=".VnTime" w:hAnsi=".VnTime" w:eastAsia="Times New Roman" w:cs=".VnTime"/>
                            <w:color w:val="auto"/>
                            <w:lang w:val="en-US" w:bidi="ar-SA"/>
                          </w:rPr>
                          <w:t>C</w:t>
                        </w:r>
                      </w:p>
                    </w:txbxContent>
                  </v:textbox>
                  <w10:wrap type="square"/>
                  <v:fill o:detectmouseclick="t" on="false"/>
                  <v:stroke color="#3465a4" joinstyle="round" endcap="flat"/>
                </v:shape>
                <v:shape id="shape_0" stroked="f" style="position:absolute;left:7391;top:2408;width:410;height:516" type="shapetype_202">
                  <v:textbox>
                    <w:txbxContent>
                      <w:p>
                        <w:pPr>
                          <w:overflowPunct w:val="false"/>
                          <w:bidi w:val="0"/>
                          <w:rPr/>
                        </w:pPr>
                        <w:r>
                          <w:rPr>
                            <w:kern w:val="2"/>
                            <w:sz w:val="24"/>
                            <w:b/>
                            <w:szCs w:val="24"/>
                            <w:rFonts w:ascii=".VnTime" w:hAnsi=".VnTime" w:eastAsia="Times New Roman" w:cs=".VnTime"/>
                            <w:color w:val="auto"/>
                            <w:lang w:val="en-US" w:bidi="ar-SA"/>
                          </w:rPr>
                          <w:t>A</w:t>
                        </w:r>
                      </w:p>
                    </w:txbxContent>
                  </v:textbox>
                  <w10:wrap type="square"/>
                  <v:fill o:detectmouseclick="t" on="false"/>
                  <v:stroke color="#3465a4" joinstyle="round" endcap="flat"/>
                </v:shape>
                <v:shape id="shape_0" stroked="f" style="position:absolute;left:7929;top:2134;width:559;height:516" type="shapetype_202">
                  <v:textbox>
                    <w:txbxContent>
                      <w:p>
                        <w:pPr>
                          <w:overflowPunct w:val="false"/>
                          <w:bidi w:val="0"/>
                          <w:rPr/>
                        </w:pPr>
                        <w:r>
                          <w:rPr>
                            <w:kern w:val="2"/>
                            <w:sz w:val="20"/>
                            <w:b/>
                            <w:szCs w:val="20"/>
                            <w:rFonts w:ascii=".VnTime" w:hAnsi=".VnTime" w:eastAsia="Times New Roman" w:cs=".VnTime"/>
                            <w:color w:val="auto"/>
                            <w:lang w:val="en-US" w:bidi="ar-SA"/>
                          </w:rPr>
                          <w:t>60</w:t>
                        </w:r>
                        <w:r>
                          <w:rPr>
                            <w:kern w:val="2"/>
                            <w:sz w:val="20"/>
                            <w:b/>
                            <w:szCs w:val="20"/>
                            <w:vertAlign w:val="superscript"/>
                            <w:rFonts w:ascii=".VnTime" w:hAnsi=".VnTime" w:eastAsia="Times New Roman" w:cs=".VnTime"/>
                            <w:color w:val="auto"/>
                            <w:lang w:val="en-US" w:bidi="ar-SA"/>
                          </w:rPr>
                          <w:t>o</w:t>
                        </w:r>
                      </w:p>
                    </w:txbxContent>
                  </v:textbox>
                  <w10:wrap type="square"/>
                  <v:fill o:detectmouseclick="t" on="false"/>
                  <v:stroke color="#3465a4" joinstyle="round" endcap="flat"/>
                </v:shape>
              </v:group>
            </w:pict>
          </mc:Fallback>
        </mc:AlternateContent>
      </w:r>
      <w:r>
        <w:rPr>
          <w:rFonts w:cs="Times New Roman" w:ascii="Times New Roman" w:hAnsi="Times New Roman"/>
          <w:b/>
          <w:i/>
          <w:sz w:val="25"/>
          <w:szCs w:val="25"/>
          <w:lang w:val="nl-NL"/>
        </w:rPr>
        <w:t xml:space="preserve"> </w:t>
      </w:r>
      <w:r>
        <w:rPr>
          <w:rFonts w:cs="Times New Roman" w:ascii="Times New Roman" w:hAnsi="Times New Roman"/>
          <w:b/>
          <w:i/>
          <w:sz w:val="25"/>
          <w:szCs w:val="25"/>
          <w:lang w:val="nl-NL"/>
        </w:rPr>
        <w:t xml:space="preserve">      </w:t>
      </w:r>
      <w:r>
        <w:rPr>
          <w:rFonts w:cs="Times New Roman" w:ascii="Times New Roman" w:hAnsi="Times New Roman"/>
          <w:b/>
          <w:i/>
          <w:sz w:val="25"/>
          <w:szCs w:val="25"/>
          <w:u w:val="single"/>
          <w:lang w:val="nl-NL"/>
        </w:rPr>
        <w:t>C©u 5</w:t>
      </w:r>
      <w:r>
        <w:rPr>
          <w:rFonts w:cs="Times New Roman" w:ascii="Times New Roman" w:hAnsi="Times New Roman"/>
          <w:b/>
          <w:i/>
          <w:sz w:val="25"/>
          <w:szCs w:val="25"/>
          <w:lang w:val="nl-NL"/>
        </w:rPr>
        <w:t>: ( 4 ®iÓm )  Hai g</w:t>
        <w:softHyphen/>
        <w:t>¬ng ph¼ng gièng nhau AB vµ AC ®</w:t>
        <w:softHyphen/>
        <w:t>îc ®Æt hîp víi nhau mét gãc 60</w:t>
      </w:r>
      <w:r>
        <w:rPr>
          <w:rFonts w:cs="Times New Roman" w:ascii="Times New Roman" w:hAnsi="Times New Roman"/>
          <w:b/>
          <w:i/>
          <w:sz w:val="25"/>
          <w:szCs w:val="25"/>
          <w:vertAlign w:val="superscript"/>
          <w:lang w:val="nl-NL"/>
        </w:rPr>
        <w:t>0</w:t>
      </w:r>
      <w:r>
        <w:rPr>
          <w:rFonts w:cs="Times New Roman" w:ascii="Times New Roman" w:hAnsi="Times New Roman"/>
          <w:b/>
          <w:i/>
          <w:sz w:val="25"/>
          <w:szCs w:val="25"/>
          <w:lang w:val="nl-NL"/>
        </w:rPr>
        <w:t xml:space="preserve">, </w:t>
      </w:r>
    </w:p>
    <w:tbl>
      <w:tblPr>
        <w:tblW w:w="10024" w:type="dxa"/>
        <w:jc w:val="start"/>
        <w:tblInd w:w="0" w:type="dxa"/>
        <w:tblCellMar>
          <w:top w:w="0" w:type="dxa"/>
          <w:start w:w="108" w:type="dxa"/>
          <w:bottom w:w="0" w:type="dxa"/>
          <w:end w:w="108" w:type="dxa"/>
        </w:tblCellMar>
      </w:tblPr>
      <w:tblGrid>
        <w:gridCol w:w="7746"/>
        <w:gridCol w:w="2278"/>
      </w:tblGrid>
      <w:tr>
        <w:trPr/>
        <w:tc>
          <w:tcPr>
            <w:tcW w:w="7746" w:type="dxa"/>
            <w:tcBorders/>
          </w:tcPr>
          <w:p>
            <w:pPr>
              <w:pStyle w:val="Normal"/>
              <w:spacing w:before="80" w:after="0"/>
              <w:jc w:val="both"/>
              <w:rPr/>
            </w:pPr>
            <w:r>
              <w:rPr>
                <w:rFonts w:cs="Times New Roman" w:ascii="Times New Roman" w:hAnsi="Times New Roman"/>
                <w:sz w:val="25"/>
                <w:szCs w:val="25"/>
                <w:lang w:val="nl-NL"/>
              </w:rPr>
              <w:t>mÆt ph¶n x¹ h</w:t>
              <w:softHyphen/>
              <w:t>íng vµo nhau sao cho tam gi¸c ABC lµ tam gi¸c ®Òu. Mét nguån s¸ng ®iÓm S di chuyÓn trªn c¹nh BC. Ta chØ xÐt trong mÆt ph¼ng h×nh vÏ. Gäi S</w:t>
            </w:r>
            <w:r>
              <w:rPr>
                <w:rFonts w:cs="Times New Roman" w:ascii="Times New Roman" w:hAnsi="Times New Roman"/>
                <w:sz w:val="25"/>
                <w:szCs w:val="25"/>
                <w:vertAlign w:val="subscript"/>
                <w:lang w:val="nl-NL"/>
              </w:rPr>
              <w:t>1</w:t>
            </w:r>
            <w:r>
              <w:rPr>
                <w:rFonts w:cs="Times New Roman" w:ascii="Times New Roman" w:hAnsi="Times New Roman"/>
                <w:sz w:val="25"/>
                <w:szCs w:val="25"/>
                <w:lang w:val="nl-NL"/>
              </w:rPr>
              <w:t xml:space="preserve"> lµ ¶nh cña S qua AB, S</w:t>
            </w:r>
            <w:r>
              <w:rPr>
                <w:rFonts w:cs="Times New Roman" w:ascii="Times New Roman" w:hAnsi="Times New Roman"/>
                <w:sz w:val="25"/>
                <w:szCs w:val="25"/>
                <w:vertAlign w:val="subscript"/>
                <w:lang w:val="nl-NL"/>
              </w:rPr>
              <w:t xml:space="preserve">2 </w:t>
            </w:r>
            <w:r>
              <w:rPr>
                <w:rFonts w:cs="Times New Roman" w:ascii="Times New Roman" w:hAnsi="Times New Roman"/>
                <w:sz w:val="25"/>
                <w:szCs w:val="25"/>
                <w:lang w:val="nl-NL"/>
              </w:rPr>
              <w:t>lµ ¶nh cña S</w:t>
            </w:r>
            <w:r>
              <w:rPr>
                <w:rFonts w:cs="Times New Roman" w:ascii="Times New Roman" w:hAnsi="Times New Roman"/>
                <w:sz w:val="25"/>
                <w:szCs w:val="25"/>
                <w:vertAlign w:val="subscript"/>
                <w:lang w:val="nl-NL"/>
              </w:rPr>
              <w:t xml:space="preserve">1 </w:t>
            </w:r>
            <w:r>
              <w:rPr>
                <w:rFonts w:cs="Times New Roman" w:ascii="Times New Roman" w:hAnsi="Times New Roman"/>
                <w:sz w:val="25"/>
                <w:szCs w:val="25"/>
                <w:lang w:val="nl-NL"/>
              </w:rPr>
              <w:t>qua AC.</w:t>
            </w:r>
          </w:p>
          <w:p>
            <w:pPr>
              <w:pStyle w:val="Normal"/>
              <w:spacing w:before="80" w:after="0"/>
              <w:jc w:val="both"/>
              <w:rPr/>
            </w:pPr>
            <w:r>
              <w:rPr>
                <w:rFonts w:cs="Times New Roman" w:ascii="Times New Roman" w:hAnsi="Times New Roman"/>
                <w:sz w:val="25"/>
                <w:szCs w:val="25"/>
                <w:lang w:val="nl-NL"/>
              </w:rPr>
              <w:t xml:space="preserve">            </w:t>
            </w:r>
            <w:r>
              <w:rPr>
                <w:rFonts w:cs="Times New Roman" w:ascii="Times New Roman" w:hAnsi="Times New Roman"/>
                <w:sz w:val="25"/>
                <w:szCs w:val="25"/>
                <w:lang w:val="nl-NL"/>
              </w:rPr>
              <w:t>a. H·y nªu c¸ch vÏ ®</w:t>
              <w:softHyphen/>
              <w:t>êng ®i cña tia s¸ng ph¸t ra tõ S, ph¶n x¹ lÇn l</w:t>
              <w:softHyphen/>
              <w:t>ît trªn AB, AC råi ®i vÒ S. Chøng tá r»ng ®é dµi ®ã b»ng SS</w:t>
            </w:r>
            <w:r>
              <w:rPr>
                <w:rFonts w:cs="Times New Roman" w:ascii="Times New Roman" w:hAnsi="Times New Roman"/>
                <w:sz w:val="25"/>
                <w:szCs w:val="25"/>
                <w:vertAlign w:val="subscript"/>
                <w:lang w:val="nl-NL"/>
              </w:rPr>
              <w:t>2</w:t>
            </w:r>
            <w:r>
              <w:rPr>
                <w:rFonts w:cs="Times New Roman" w:ascii="Times New Roman" w:hAnsi="Times New Roman"/>
                <w:sz w:val="25"/>
                <w:szCs w:val="25"/>
                <w:lang w:val="nl-NL"/>
              </w:rPr>
              <w:t>;</w:t>
            </w:r>
          </w:p>
          <w:p>
            <w:pPr>
              <w:pStyle w:val="Normal"/>
              <w:spacing w:before="80" w:after="0"/>
              <w:jc w:val="both"/>
              <w:rPr>
                <w:rFonts w:ascii="Times New Roman" w:hAnsi="Times New Roman" w:cs="Times New Roman"/>
                <w:sz w:val="25"/>
                <w:szCs w:val="25"/>
                <w:lang w:val="nl-NL"/>
              </w:rPr>
            </w:pPr>
            <w:r>
              <w:rPr>
                <w:rFonts w:cs="Times New Roman" w:ascii="Times New Roman" w:hAnsi="Times New Roman"/>
                <w:sz w:val="25"/>
                <w:szCs w:val="25"/>
                <w:lang w:val="nl-NL"/>
              </w:rPr>
              <w:t xml:space="preserve">           </w:t>
            </w:r>
            <w:r>
              <w:rPr>
                <w:rFonts w:cs="Times New Roman" w:ascii="Times New Roman" w:hAnsi="Times New Roman"/>
                <w:sz w:val="25"/>
                <w:szCs w:val="25"/>
                <w:lang w:val="nl-NL"/>
              </w:rPr>
              <w:t>b. Víi vÞ trÝ nµo cña S trªn BC ®Ó tæng ®</w:t>
              <w:softHyphen/>
              <w:t>êng ®i cña tia s¸ng trong c©u a lµ bÐ nhÊt?</w:t>
            </w:r>
          </w:p>
        </w:tc>
        <w:tc>
          <w:tcPr>
            <w:tcW w:w="2278" w:type="dxa"/>
            <w:tcBorders/>
          </w:tcPr>
          <w:p>
            <w:pPr>
              <w:pStyle w:val="Normal"/>
              <w:snapToGrid w:val="false"/>
              <w:spacing w:lineRule="exact" w:line="280" w:before="80" w:after="0"/>
              <w:rPr>
                <w:rFonts w:ascii="Times New Roman" w:hAnsi="Times New Roman" w:cs="Times New Roman"/>
                <w:b/>
                <w:b/>
                <w:sz w:val="25"/>
                <w:szCs w:val="25"/>
                <w:lang w:val="nl-NL"/>
              </w:rPr>
            </w:pPr>
            <w:r>
              <w:rPr>
                <w:rFonts w:cs="Times New Roman" w:ascii="Times New Roman" w:hAnsi="Times New Roman"/>
                <w:b/>
                <w:sz w:val="25"/>
                <w:szCs w:val="25"/>
                <w:lang w:val="nl-NL"/>
              </w:rPr>
            </w:r>
          </w:p>
        </w:tc>
      </w:tr>
    </w:tbl>
    <w:p>
      <w:pPr>
        <w:pStyle w:val="Normal"/>
        <w:tabs>
          <w:tab w:val="clear" w:pos="720"/>
          <w:tab w:val="left" w:pos="3210" w:leader="none"/>
        </w:tabs>
        <w:spacing w:lineRule="atLeast" w:line="360"/>
        <w:jc w:val="center"/>
        <w:rPr>
          <w:rFonts w:ascii="Times New Roman" w:hAnsi="Times New Roman" w:cs="Times New Roman"/>
          <w:sz w:val="25"/>
          <w:szCs w:val="25"/>
          <w:lang w:val="nl-NL"/>
        </w:rPr>
      </w:pPr>
      <w:r>
        <w:rPr>
          <w:rFonts w:cs="Times New Roman" w:ascii="Times New Roman" w:hAnsi="Times New Roman"/>
          <w:sz w:val="25"/>
          <w:szCs w:val="25"/>
          <w:lang w:val="nl-NL"/>
        </w:rPr>
        <w:t>...........hÕt..........</w:t>
      </w:r>
    </w:p>
    <w:p>
      <w:pPr>
        <w:pStyle w:val="Normal"/>
        <w:tabs>
          <w:tab w:val="clear" w:pos="720"/>
          <w:tab w:val="left" w:pos="3210" w:leader="none"/>
        </w:tabs>
        <w:spacing w:lineRule="atLeast" w:line="360" w:before="120" w:after="0"/>
        <w:rPr>
          <w:rFonts w:ascii="Times New Roman" w:hAnsi="Times New Roman" w:cs="Times New Roman"/>
          <w:sz w:val="25"/>
          <w:szCs w:val="25"/>
          <w:lang w:val="nl-NL"/>
        </w:rPr>
      </w:pPr>
      <w:r>
        <w:rPr>
          <w:rFonts w:cs="Times New Roman" w:ascii="Times New Roman" w:hAnsi="Times New Roman"/>
          <w:sz w:val="25"/>
          <w:szCs w:val="25"/>
          <w:lang w:val="nl-NL"/>
        </w:rPr>
        <w:t>Hä vµ tªn thÝ sinh:................................................... Sè b¸o danh :................Phßng thi.................</w:t>
      </w:r>
    </w:p>
    <w:p>
      <w:pPr>
        <w:pStyle w:val="Normal"/>
        <w:spacing w:before="120" w:after="0"/>
        <w:jc w:val="center"/>
        <w:rPr/>
      </w:pPr>
      <w:r>
        <w:rPr>
          <w:rFonts w:cs="Times New Roman" w:ascii="Times New Roman" w:hAnsi="Times New Roman"/>
          <w:b/>
          <w:i/>
          <w:color w:val="000000"/>
          <w:sz w:val="26"/>
          <w:szCs w:val="26"/>
        </w:rPr>
        <w:t>Chó ý</w:t>
      </w:r>
      <w:r>
        <w:rPr>
          <w:rFonts w:cs="Times New Roman" w:ascii="Times New Roman" w:hAnsi="Times New Roman"/>
          <w:i/>
          <w:color w:val="000000"/>
          <w:sz w:val="26"/>
          <w:szCs w:val="26"/>
        </w:rPr>
        <w:t>: C¸n bé coi thi kh«ng gi¶i thÝch g× thªm</w:t>
      </w:r>
    </w:p>
    <w:p>
      <w:pPr>
        <w:pStyle w:val="Normal"/>
        <w:jc w:val="center"/>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jc w:val="center"/>
        <w:rPr>
          <w:rFonts w:ascii="Times New Roman" w:hAnsi="Times New Roman" w:cs="Times New Roman"/>
          <w:b/>
          <w:b/>
          <w:sz w:val="24"/>
          <w:szCs w:val="24"/>
          <w:lang w:val="pt-BR"/>
        </w:rPr>
      </w:pPr>
      <w:r>
        <w:rPr>
          <w:rFonts w:cs="Times New Roman" w:ascii="Times New Roman" w:hAnsi="Times New Roman"/>
          <w:b/>
          <w:sz w:val="24"/>
          <w:szCs w:val="24"/>
          <w:lang w:val="pt-BR"/>
        </w:rPr>
        <w:t>Phßng GD &amp; §T Phï ninh</w:t>
      </w:r>
    </w:p>
    <w:p>
      <w:pPr>
        <w:pStyle w:val="Normal"/>
        <w:jc w:val="center"/>
        <w:rPr>
          <w:rFonts w:ascii="Times New Roman" w:hAnsi="Times New Roman" w:cs="Times New Roman"/>
          <w:b/>
          <w:b/>
          <w:sz w:val="24"/>
          <w:szCs w:val="24"/>
          <w:lang w:val="pt-BR" w:eastAsia="en-US"/>
        </w:rPr>
      </w:pPr>
      <w:r>
        <w:rPr>
          <w:rFonts w:cs="Times New Roman" w:ascii="Times New Roman" w:hAnsi="Times New Roman"/>
          <w:b/>
          <w:sz w:val="24"/>
          <w:szCs w:val="24"/>
          <w:lang w:val="pt-BR" w:eastAsia="en-US"/>
        </w:rPr>
        <mc:AlternateContent>
          <mc:Choice Requires="wps">
            <w:drawing>
              <wp:anchor behindDoc="0" distT="0" distB="0" distL="114935" distR="114935" simplePos="0" locked="0" layoutInCell="1" allowOverlap="1" relativeHeight="1459">
                <wp:simplePos x="0" y="0"/>
                <wp:positionH relativeFrom="column">
                  <wp:posOffset>2832735</wp:posOffset>
                </wp:positionH>
                <wp:positionV relativeFrom="paragraph">
                  <wp:posOffset>46355</wp:posOffset>
                </wp:positionV>
                <wp:extent cx="1149350" cy="635"/>
                <wp:effectExtent l="0" t="0" r="0" b="0"/>
                <wp:wrapNone/>
                <wp:docPr id="219" name=""/>
                <a:graphic xmlns:a="http://schemas.openxmlformats.org/drawingml/2006/main">
                  <a:graphicData uri="http://schemas.microsoft.com/office/word/2010/wordprocessingShape">
                    <wps:wsp>
                      <wps:cNvSpPr/>
                      <wps:spPr>
                        <a:xfrm>
                          <a:off x="0" y="0"/>
                          <a:ext cx="114876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23.05pt,3.65pt" to="313.45pt,3.65pt" stroked="t" style="position:absolute">
                <v:stroke color="black" weight="9360" joinstyle="miter" endcap="flat"/>
                <v:fill o:detectmouseclick="t" on="false"/>
              </v:line>
            </w:pict>
          </mc:Fallback>
        </mc:AlternateContent>
      </w:r>
    </w:p>
    <w:p>
      <w:pPr>
        <w:pStyle w:val="Normal"/>
        <w:jc w:val="center"/>
        <w:rPr>
          <w:rFonts w:ascii="Times New Roman" w:hAnsi="Times New Roman" w:cs="Times New Roman"/>
          <w:b/>
          <w:b/>
          <w:sz w:val="24"/>
          <w:szCs w:val="24"/>
          <w:lang w:val="pt-BR"/>
        </w:rPr>
      </w:pPr>
      <w:r>
        <w:rPr>
          <w:rFonts w:cs="Times New Roman" w:ascii="Times New Roman" w:hAnsi="Times New Roman"/>
          <w:b/>
          <w:sz w:val="24"/>
          <w:szCs w:val="24"/>
          <w:lang w:val="pt-BR"/>
        </w:rPr>
        <w:t>H</w:t>
        <w:softHyphen/>
        <w:t>íng dÉn chÊm thi chän häc sinh giái cÊp huyÖn</w:t>
      </w:r>
    </w:p>
    <w:p>
      <w:pPr>
        <w:pStyle w:val="Normal"/>
        <w:jc w:val="center"/>
        <w:rPr>
          <w:rFonts w:ascii="Times New Roman" w:hAnsi="Times New Roman" w:cs="Times New Roman"/>
          <w:b/>
          <w:b/>
          <w:sz w:val="24"/>
          <w:szCs w:val="24"/>
          <w:lang w:val="pt-BR"/>
        </w:rPr>
      </w:pPr>
      <w:r>
        <w:rPr>
          <w:rFonts w:cs="Times New Roman" w:ascii="Times New Roman" w:hAnsi="Times New Roman"/>
          <w:b/>
          <w:sz w:val="24"/>
          <w:szCs w:val="24"/>
          <w:lang w:val="pt-BR"/>
        </w:rPr>
        <w:t>n¨m häc 2011 -  2012</w:t>
      </w:r>
    </w:p>
    <w:p>
      <w:pPr>
        <w:pStyle w:val="Normal"/>
        <w:ind w:start="720" w:hanging="0"/>
        <w:rPr>
          <w:rFonts w:ascii="Times New Roman" w:hAnsi="Times New Roman" w:cs="Times New Roman"/>
          <w:b/>
          <w:b/>
          <w:sz w:val="25"/>
          <w:szCs w:val="25"/>
          <w:lang w:val="pt-BR"/>
        </w:rPr>
      </w:pPr>
      <w:r>
        <w:rPr>
          <w:rFonts w:cs="Times New Roman" w:ascii="Times New Roman" w:hAnsi="Times New Roman"/>
          <w:b/>
          <w:sz w:val="25"/>
          <w:szCs w:val="25"/>
          <w:lang w:val="pt-BR"/>
        </w:rPr>
        <w:t xml:space="preserve">                                                            </w:t>
      </w:r>
      <w:r>
        <w:rPr>
          <w:rFonts w:cs="Times New Roman" w:ascii="Times New Roman" w:hAnsi="Times New Roman"/>
          <w:b/>
          <w:sz w:val="25"/>
          <w:szCs w:val="25"/>
          <w:lang w:val="pt-BR"/>
        </w:rPr>
        <w:t>M«n : vËt lý</w:t>
      </w:r>
    </w:p>
    <w:p>
      <w:pPr>
        <w:pStyle w:val="Normal"/>
        <w:spacing w:lineRule="exact" w:line="280"/>
        <w:rPr/>
      </w:pPr>
      <w:r>
        <w:rPr>
          <w:rFonts w:cs="Times New Roman" w:ascii="Times New Roman" w:hAnsi="Times New Roman"/>
          <w:b/>
          <w:sz w:val="25"/>
          <w:szCs w:val="25"/>
          <w:u w:val="single"/>
          <w:lang w:val="nl-NL"/>
        </w:rPr>
        <w:t>C©u 1</w:t>
      </w:r>
      <w:r>
        <w:rPr>
          <w:rFonts w:cs="Times New Roman" w:ascii="Times New Roman" w:hAnsi="Times New Roman"/>
          <w:b/>
          <w:sz w:val="25"/>
          <w:szCs w:val="25"/>
          <w:lang w:val="nl-NL"/>
        </w:rPr>
        <w:t xml:space="preserve"> : ( </w:t>
      </w:r>
      <w:r>
        <w:rPr>
          <w:rFonts w:cs="Times New Roman" w:ascii="Times New Roman" w:hAnsi="Times New Roman"/>
          <w:b/>
          <w:i/>
          <w:sz w:val="25"/>
          <w:szCs w:val="25"/>
          <w:lang w:val="nl-NL"/>
        </w:rPr>
        <w:t>4 ®iÓm</w:t>
      </w:r>
      <w:r>
        <w:rPr/>
        <w:t xml:space="preserve"> )</w:t>
      </w:r>
    </w:p>
    <w:tbl>
      <w:tblPr>
        <w:tblW w:w="10570" w:type="dxa"/>
        <w:jc w:val="start"/>
        <w:tblInd w:w="-5" w:type="dxa"/>
        <w:tblCellMar>
          <w:top w:w="0" w:type="dxa"/>
          <w:start w:w="108" w:type="dxa"/>
          <w:bottom w:w="0" w:type="dxa"/>
          <w:end w:w="108" w:type="dxa"/>
        </w:tblCellMar>
      </w:tblPr>
      <w:tblGrid>
        <w:gridCol w:w="9488"/>
        <w:gridCol w:w="1082"/>
      </w:tblGrid>
      <w:tr>
        <w:trPr/>
        <w:tc>
          <w:tcPr>
            <w:tcW w:w="9488" w:type="dxa"/>
            <w:tcBorders>
              <w:top w:val="single" w:sz="4" w:space="0" w:color="000000"/>
              <w:start w:val="single" w:sz="4" w:space="0" w:color="000000"/>
              <w:bottom w:val="single" w:sz="4" w:space="0" w:color="000000"/>
            </w:tcBorders>
          </w:tcPr>
          <w:p>
            <w:pPr>
              <w:pStyle w:val="Normal"/>
              <w:spacing w:lineRule="exact" w:line="280"/>
              <w:rPr>
                <w:rFonts w:ascii="Times New Roman" w:hAnsi="Times New Roman" w:cs="Times New Roman"/>
                <w:sz w:val="25"/>
                <w:szCs w:val="25"/>
                <w:lang w:val="nl-NL"/>
              </w:rPr>
            </w:pPr>
            <w:r>
              <w:rPr>
                <w:rFonts w:cs="Times New Roman" w:ascii="Times New Roman" w:hAnsi="Times New Roman"/>
                <w:sz w:val="25"/>
                <w:szCs w:val="25"/>
                <w:lang w:val="nl-NL"/>
              </w:rPr>
              <w:t>Thêi gian ng</w:t>
              <w:softHyphen/>
              <w:t>êi thø nhÊt ®i qu·ng ®</w:t>
              <w:softHyphen/>
              <w:t>êng ABC lµ :</w:t>
            </w:r>
          </w:p>
        </w:tc>
        <w:tc>
          <w:tcPr>
            <w:tcW w:w="1082" w:type="dxa"/>
            <w:tcBorders>
              <w:top w:val="single" w:sz="4" w:space="0" w:color="000000"/>
              <w:start w:val="single" w:sz="4" w:space="0" w:color="000000"/>
              <w:bottom w:val="single" w:sz="4" w:space="0" w:color="000000"/>
              <w:end w:val="single" w:sz="4" w:space="0" w:color="000000"/>
            </w:tcBorders>
          </w:tcPr>
          <w:p>
            <w:pPr>
              <w:pStyle w:val="Normal"/>
              <w:snapToGrid w:val="false"/>
              <w:spacing w:lineRule="exact" w:line="280"/>
              <w:rPr>
                <w:rFonts w:ascii="Times New Roman" w:hAnsi="Times New Roman" w:cs="Times New Roman"/>
                <w:sz w:val="25"/>
                <w:szCs w:val="25"/>
                <w:lang w:val="nl-NL"/>
              </w:rPr>
            </w:pPr>
            <w:r>
              <w:rPr>
                <w:rFonts w:cs="Times New Roman" w:ascii="Times New Roman" w:hAnsi="Times New Roman"/>
                <w:sz w:val="25"/>
                <w:szCs w:val="25"/>
                <w:lang w:val="nl-NL"/>
              </w:rPr>
            </w:r>
          </w:p>
        </w:tc>
      </w:tr>
      <w:tr>
        <w:trPr/>
        <w:tc>
          <w:tcPr>
            <w:tcW w:w="9488" w:type="dxa"/>
            <w:tcBorders>
              <w:top w:val="single" w:sz="4" w:space="0" w:color="000000"/>
              <w:start w:val="single" w:sz="4" w:space="0" w:color="000000"/>
              <w:bottom w:val="single" w:sz="4" w:space="0" w:color="000000"/>
            </w:tcBorders>
          </w:tcPr>
          <w:p>
            <w:pPr>
              <w:pStyle w:val="Normal"/>
              <w:snapToGrid w:val="false"/>
              <w:spacing w:lineRule="exact" w:line="280"/>
              <w:rPr>
                <w:rFonts w:ascii="Times New Roman" w:hAnsi="Times New Roman" w:cs="Times New Roman"/>
                <w:b/>
                <w:b/>
                <w:sz w:val="25"/>
                <w:szCs w:val="25"/>
                <w:lang w:val="nl-NL"/>
              </w:rPr>
            </w:pPr>
            <w:r>
              <w:rPr>
                <w:rFonts w:cs="Times New Roman" w:ascii="Times New Roman" w:hAnsi="Times New Roman"/>
                <w:b/>
                <w:sz w:val="25"/>
                <w:szCs w:val="25"/>
                <w:lang w:val="nl-NL"/>
              </w:rPr>
            </w:r>
          </w:p>
          <w:p>
            <w:pPr>
              <w:pStyle w:val="Normal"/>
              <w:rPr>
                <w:rFonts w:ascii="Times New Roman" w:hAnsi="Times New Roman" w:cs="Times New Roman"/>
                <w:sz w:val="25"/>
                <w:szCs w:val="25"/>
              </w:rPr>
            </w:pPr>
            <w:r>
              <w:rPr>
                <w:rFonts w:cs="Times New Roman" w:ascii="Times New Roman" w:hAnsi="Times New Roman"/>
                <w:sz w:val="25"/>
                <w:szCs w:val="25"/>
              </w:rPr>
              <w:t xml:space="preserve">    </w:t>
            </w:r>
            <w:r>
              <w:rPr>
                <w:rFonts w:cs="Times New Roman" w:ascii="Times New Roman" w:hAnsi="Times New Roman"/>
                <w:sz w:val="25"/>
                <w:szCs w:val="25"/>
              </w:rPr>
              <w:t>t</w:t>
            </w:r>
            <w:r>
              <w:rPr>
                <w:rFonts w:cs="Times New Roman" w:ascii="Times New Roman" w:hAnsi="Times New Roman"/>
                <w:sz w:val="25"/>
                <w:szCs w:val="25"/>
                <w:vertAlign w:val="subscript"/>
              </w:rPr>
              <w:t>1</w:t>
            </w:r>
            <w:r>
              <w:rPr>
                <w:rFonts w:cs="Times New Roman" w:ascii="Times New Roman" w:hAnsi="Times New Roman"/>
                <w:sz w:val="25"/>
                <w:szCs w:val="25"/>
              </w:rPr>
              <w:t xml:space="preserve"> = </w:t>
            </w:r>
            <w:r>
              <w:rPr>
                <w:rFonts w:cs="Times New Roman" w:ascii="Times New Roman" w:hAnsi="Times New Roman"/>
                <w:sz w:val="25"/>
                <w:szCs w:val="25"/>
              </w:rPr>
            </w:r>
            <m:oMath xmlns:m="http://schemas.openxmlformats.org/officeDocument/2006/math">
              <m:f>
                <m:num>
                  <m:r>
                    <m:rPr>
                      <m:lit/>
                      <m:nor/>
                    </m:rPr>
                    <m:t xml:space="preserve">AB</m:t>
                  </m:r>
                </m:num>
                <m:den>
                  <m:sSub>
                    <m:e>
                      <m:r>
                        <m:t xml:space="preserve">v</m:t>
                      </m:r>
                    </m:e>
                    <m:sub>
                      <m:r>
                        <m:t xml:space="preserve">1</m:t>
                      </m:r>
                    </m:sub>
                  </m:sSub>
                </m:den>
              </m:f>
            </m:oMath>
            <w:r>
              <w:rPr>
                <w:rFonts w:cs="Times New Roman" w:ascii="Times New Roman" w:hAnsi="Times New Roman"/>
                <w:sz w:val="25"/>
                <w:szCs w:val="25"/>
              </w:rPr>
              <w:t xml:space="preserve"> + </w:t>
            </w:r>
            <w:r>
              <w:rPr>
                <w:rFonts w:cs="Times New Roman" w:ascii="Times New Roman" w:hAnsi="Times New Roman"/>
                <w:sz w:val="25"/>
                <w:szCs w:val="25"/>
              </w:rPr>
            </w:r>
            <m:oMath xmlns:m="http://schemas.openxmlformats.org/officeDocument/2006/math">
              <m:f>
                <m:num>
                  <m:r>
                    <m:rPr>
                      <m:lit/>
                      <m:nor/>
                    </m:rPr>
                    <m:t xml:space="preserve">BC</m:t>
                  </m:r>
                </m:num>
                <m:den>
                  <m:sSub>
                    <m:e>
                      <m:r>
                        <m:t xml:space="preserve">v</m:t>
                      </m:r>
                    </m:e>
                    <m:sub>
                      <m:r>
                        <m:t xml:space="preserve">2</m:t>
                      </m:r>
                    </m:sub>
                  </m:sSub>
                </m:den>
              </m:f>
            </m:oMath>
            <w:r>
              <w:rPr>
                <w:rFonts w:cs="Times New Roman" w:ascii="Times New Roman" w:hAnsi="Times New Roman"/>
                <w:sz w:val="25"/>
                <w:szCs w:val="25"/>
              </w:rPr>
              <w:t xml:space="preserve"> = </w:t>
            </w:r>
            <w:r>
              <w:rPr>
                <w:rFonts w:cs="Times New Roman" w:ascii="Times New Roman" w:hAnsi="Times New Roman"/>
                <w:sz w:val="25"/>
                <w:szCs w:val="25"/>
              </w:rPr>
            </w:r>
            <m:oMath xmlns:m="http://schemas.openxmlformats.org/officeDocument/2006/math">
              <m:f>
                <m:num>
                  <m:r>
                    <m:t xml:space="preserve">2</m:t>
                  </m:r>
                  <m:r>
                    <m:rPr>
                      <m:lit/>
                      <m:nor/>
                    </m:rPr>
                    <m:t xml:space="preserve">BC</m:t>
                  </m:r>
                </m:num>
                <m:den>
                  <m:r>
                    <m:rPr>
                      <m:lit/>
                      <m:nor/>
                    </m:rPr>
                    <m:t xml:space="preserve">12</m:t>
                  </m:r>
                </m:den>
              </m:f>
            </m:oMath>
            <w:r>
              <w:rPr>
                <w:rFonts w:cs="Times New Roman" w:ascii="Times New Roman" w:hAnsi="Times New Roman"/>
                <w:sz w:val="25"/>
                <w:szCs w:val="25"/>
              </w:rPr>
              <w:t xml:space="preserve"> + </w:t>
            </w:r>
            <w:r>
              <w:rPr>
                <w:rFonts w:cs="Times New Roman" w:ascii="Times New Roman" w:hAnsi="Times New Roman"/>
                <w:sz w:val="25"/>
                <w:szCs w:val="25"/>
              </w:rPr>
            </w:r>
            <m:oMath xmlns:m="http://schemas.openxmlformats.org/officeDocument/2006/math">
              <m:f>
                <m:num>
                  <m:r>
                    <m:rPr>
                      <m:lit/>
                      <m:nor/>
                    </m:rPr>
                    <m:t xml:space="preserve">BC</m:t>
                  </m:r>
                </m:num>
                <m:den>
                  <m:r>
                    <m:t xml:space="preserve">4</m:t>
                  </m:r>
                </m:den>
              </m:f>
            </m:oMath>
            <w:r>
              <w:rPr>
                <w:rFonts w:cs="Times New Roman" w:ascii="Times New Roman" w:hAnsi="Times New Roman"/>
                <w:sz w:val="25"/>
                <w:szCs w:val="25"/>
              </w:rPr>
              <w:t xml:space="preserve"> = </w:t>
            </w:r>
            <w:r>
              <w:rPr>
                <w:rFonts w:cs="Times New Roman" w:ascii="Times New Roman" w:hAnsi="Times New Roman"/>
                <w:sz w:val="25"/>
                <w:szCs w:val="25"/>
              </w:rPr>
            </w:r>
            <m:oMath xmlns:m="http://schemas.openxmlformats.org/officeDocument/2006/math">
              <m:f>
                <m:num>
                  <m:r>
                    <m:t xml:space="preserve">5</m:t>
                  </m:r>
                  <m:r>
                    <m:rPr>
                      <m:lit/>
                      <m:nor/>
                    </m:rPr>
                    <m:t xml:space="preserve">BC</m:t>
                  </m:r>
                </m:num>
                <m:den>
                  <m:r>
                    <m:rPr>
                      <m:lit/>
                      <m:nor/>
                    </m:rPr>
                    <m:t xml:space="preserve">12</m:t>
                  </m:r>
                </m:den>
              </m:f>
            </m:oMath>
          </w:p>
          <w:p>
            <w:pPr>
              <w:pStyle w:val="Normal"/>
              <w:spacing w:lineRule="exact" w:line="280"/>
              <w:rPr>
                <w:rFonts w:ascii="Times New Roman" w:hAnsi="Times New Roman" w:cs="Times New Roman"/>
                <w:sz w:val="25"/>
                <w:szCs w:val="25"/>
                <w:lang w:val="nl-NL"/>
              </w:rPr>
            </w:pPr>
            <w:r>
              <w:rPr>
                <w:rFonts w:cs="Times New Roman" w:ascii="Times New Roman" w:hAnsi="Times New Roman"/>
                <w:sz w:val="25"/>
                <w:szCs w:val="25"/>
                <w:lang w:val="nl-NL"/>
              </w:rPr>
            </w:r>
          </w:p>
        </w:tc>
        <w:tc>
          <w:tcPr>
            <w:tcW w:w="1082" w:type="dxa"/>
            <w:tcBorders>
              <w:top w:val="single" w:sz="4" w:space="0" w:color="000000"/>
              <w:start w:val="single" w:sz="4" w:space="0" w:color="000000"/>
              <w:bottom w:val="single" w:sz="4" w:space="0" w:color="000000"/>
              <w:end w:val="single" w:sz="4" w:space="0" w:color="000000"/>
            </w:tcBorders>
          </w:tcPr>
          <w:p>
            <w:pPr>
              <w:pStyle w:val="Normal"/>
              <w:snapToGrid w:val="false"/>
              <w:spacing w:lineRule="exact" w:line="280"/>
              <w:jc w:val="center"/>
              <w:rPr>
                <w:rFonts w:ascii="Times New Roman" w:hAnsi="Times New Roman" w:cs="Times New Roman"/>
                <w:sz w:val="25"/>
                <w:szCs w:val="25"/>
                <w:lang w:val="nl-NL"/>
              </w:rPr>
            </w:pPr>
            <w:r>
              <w:rPr>
                <w:rFonts w:cs="Times New Roman" w:ascii="Times New Roman" w:hAnsi="Times New Roman"/>
                <w:sz w:val="25"/>
                <w:szCs w:val="25"/>
                <w:lang w:val="nl-NL"/>
              </w:rPr>
            </w:r>
          </w:p>
          <w:p>
            <w:pPr>
              <w:pStyle w:val="Normal"/>
              <w:spacing w:lineRule="exact" w:line="280"/>
              <w:jc w:val="center"/>
              <w:rPr>
                <w:rFonts w:ascii="Times New Roman" w:hAnsi="Times New Roman" w:cs="Times New Roman"/>
                <w:sz w:val="25"/>
                <w:szCs w:val="25"/>
                <w:lang w:val="nl-NL"/>
              </w:rPr>
            </w:pPr>
            <w:r>
              <w:rPr>
                <w:rFonts w:cs="Times New Roman" w:ascii="Times New Roman" w:hAnsi="Times New Roman"/>
                <w:sz w:val="25"/>
                <w:szCs w:val="25"/>
                <w:lang w:val="nl-NL"/>
              </w:rPr>
            </w:r>
          </w:p>
          <w:p>
            <w:pPr>
              <w:pStyle w:val="Normal"/>
              <w:spacing w:lineRule="exact" w:line="280"/>
              <w:jc w:val="center"/>
              <w:rPr>
                <w:rFonts w:ascii="Times New Roman" w:hAnsi="Times New Roman" w:cs="Times New Roman"/>
                <w:sz w:val="25"/>
                <w:szCs w:val="25"/>
                <w:lang w:val="nl-NL"/>
              </w:rPr>
            </w:pPr>
            <w:r>
              <w:rPr>
                <w:rFonts w:cs="Times New Roman" w:ascii="Times New Roman" w:hAnsi="Times New Roman"/>
                <w:sz w:val="25"/>
                <w:szCs w:val="25"/>
                <w:lang w:val="nl-NL"/>
              </w:rPr>
              <w:t>1®</w:t>
            </w:r>
          </w:p>
        </w:tc>
      </w:tr>
      <w:tr>
        <w:trPr/>
        <w:tc>
          <w:tcPr>
            <w:tcW w:w="9488" w:type="dxa"/>
            <w:tcBorders>
              <w:top w:val="single" w:sz="4" w:space="0" w:color="000000"/>
              <w:start w:val="single" w:sz="4" w:space="0" w:color="000000"/>
              <w:bottom w:val="single" w:sz="4" w:space="0" w:color="000000"/>
            </w:tcBorders>
          </w:tcPr>
          <w:p>
            <w:pPr>
              <w:pStyle w:val="Normal"/>
              <w:spacing w:lineRule="exact" w:line="280"/>
              <w:rPr>
                <w:rFonts w:ascii="Times New Roman" w:hAnsi="Times New Roman" w:cs="Times New Roman"/>
                <w:sz w:val="25"/>
                <w:szCs w:val="25"/>
                <w:lang w:val="nl-NL"/>
              </w:rPr>
            </w:pPr>
            <w:r>
              <w:rPr>
                <w:rFonts w:cs="Times New Roman" w:ascii="Times New Roman" w:hAnsi="Times New Roman"/>
                <w:sz w:val="25"/>
                <w:szCs w:val="25"/>
                <w:lang w:val="nl-NL"/>
              </w:rPr>
              <w:t>Thêi gian ng</w:t>
              <w:softHyphen/>
              <w:t>êi thø hai ®i qu·ng ®</w:t>
              <w:softHyphen/>
              <w:t>êng ABC lµ :</w:t>
            </w:r>
          </w:p>
        </w:tc>
        <w:tc>
          <w:tcPr>
            <w:tcW w:w="1082" w:type="dxa"/>
            <w:tcBorders>
              <w:top w:val="single" w:sz="4" w:space="0" w:color="000000"/>
              <w:start w:val="single" w:sz="4" w:space="0" w:color="000000"/>
              <w:bottom w:val="single" w:sz="4" w:space="0" w:color="000000"/>
              <w:end w:val="single" w:sz="4" w:space="0" w:color="000000"/>
            </w:tcBorders>
          </w:tcPr>
          <w:p>
            <w:pPr>
              <w:pStyle w:val="Normal"/>
              <w:snapToGrid w:val="false"/>
              <w:spacing w:lineRule="exact" w:line="280"/>
              <w:jc w:val="center"/>
              <w:rPr>
                <w:rFonts w:ascii="Times New Roman" w:hAnsi="Times New Roman" w:cs="Times New Roman"/>
                <w:sz w:val="25"/>
                <w:szCs w:val="25"/>
                <w:lang w:val="nl-NL"/>
              </w:rPr>
            </w:pPr>
            <w:r>
              <w:rPr>
                <w:rFonts w:cs="Times New Roman" w:ascii="Times New Roman" w:hAnsi="Times New Roman"/>
                <w:sz w:val="25"/>
                <w:szCs w:val="25"/>
                <w:lang w:val="nl-NL"/>
              </w:rPr>
            </w:r>
          </w:p>
        </w:tc>
      </w:tr>
      <w:tr>
        <w:trPr/>
        <w:tc>
          <w:tcPr>
            <w:tcW w:w="9488" w:type="dxa"/>
            <w:tcBorders>
              <w:top w:val="single" w:sz="4" w:space="0" w:color="000000"/>
              <w:start w:val="single" w:sz="4" w:space="0" w:color="000000"/>
              <w:bottom w:val="single" w:sz="4" w:space="0" w:color="000000"/>
            </w:tcBorders>
          </w:tcPr>
          <w:p>
            <w:pPr>
              <w:pStyle w:val="Normal"/>
              <w:snapToGrid w:val="false"/>
              <w:spacing w:lineRule="exact" w:line="280"/>
              <w:rPr>
                <w:rFonts w:ascii="Times New Roman" w:hAnsi="Times New Roman" w:cs="Times New Roman"/>
                <w:b/>
                <w:b/>
                <w:sz w:val="25"/>
                <w:szCs w:val="25"/>
                <w:lang w:val="nl-NL"/>
              </w:rPr>
            </w:pPr>
            <w:r>
              <w:rPr>
                <w:rFonts w:cs="Times New Roman" w:ascii="Times New Roman" w:hAnsi="Times New Roman"/>
                <w:b/>
                <w:sz w:val="25"/>
                <w:szCs w:val="25"/>
                <w:lang w:val="nl-NL"/>
              </w:rPr>
            </w:r>
          </w:p>
          <w:p>
            <w:pPr>
              <w:pStyle w:val="Normal"/>
              <w:rPr>
                <w:rFonts w:ascii="Times New Roman" w:hAnsi="Times New Roman" w:cs="Times New Roman"/>
                <w:sz w:val="25"/>
                <w:szCs w:val="25"/>
              </w:rPr>
            </w:pPr>
            <w:r>
              <w:rPr>
                <w:rFonts w:cs="Times New Roman" w:ascii="Times New Roman" w:hAnsi="Times New Roman"/>
                <w:sz w:val="25"/>
                <w:szCs w:val="25"/>
              </w:rPr>
              <w:t xml:space="preserve">  </w:t>
            </w:r>
            <w:r>
              <w:rPr>
                <w:rFonts w:cs="Times New Roman" w:ascii="Times New Roman" w:hAnsi="Times New Roman"/>
                <w:sz w:val="25"/>
                <w:szCs w:val="25"/>
              </w:rPr>
              <w:t>t</w:t>
            </w:r>
            <w:r>
              <w:rPr>
                <w:rFonts w:cs="Times New Roman" w:ascii="Times New Roman" w:hAnsi="Times New Roman"/>
                <w:sz w:val="25"/>
                <w:szCs w:val="25"/>
                <w:vertAlign w:val="subscript"/>
              </w:rPr>
              <w:t>2</w:t>
            </w:r>
            <w:r>
              <w:rPr>
                <w:rFonts w:cs="Times New Roman" w:ascii="Times New Roman" w:hAnsi="Times New Roman"/>
                <w:sz w:val="25"/>
                <w:szCs w:val="25"/>
              </w:rPr>
              <w:t xml:space="preserve">  = </w:t>
            </w:r>
            <w:r>
              <w:rPr>
                <w:rFonts w:cs="Times New Roman" w:ascii="Times New Roman" w:hAnsi="Times New Roman"/>
                <w:sz w:val="25"/>
                <w:szCs w:val="25"/>
              </w:rPr>
            </w:r>
            <m:oMath xmlns:m="http://schemas.openxmlformats.org/officeDocument/2006/math">
              <m:f>
                <m:num>
                  <m:r>
                    <m:rPr>
                      <m:lit/>
                      <m:nor/>
                    </m:rPr>
                    <m:t xml:space="preserve">AB</m:t>
                  </m:r>
                </m:num>
                <m:den>
                  <m:sSup>
                    <m:e>
                      <m:r>
                        <m:t xml:space="preserve">v</m:t>
                      </m:r>
                    </m:e>
                    <m:sup>
                      <m:sSub>
                        <m:e>
                          <m:r>
                            <m:t xml:space="preserve">'</m:t>
                          </m:r>
                        </m:e>
                        <m:sub>
                          <m:r>
                            <m:t xml:space="preserve">1</m:t>
                          </m:r>
                        </m:sub>
                      </m:sSub>
                    </m:sup>
                  </m:sSup>
                </m:den>
              </m:f>
            </m:oMath>
            <w:r>
              <w:rPr>
                <w:rFonts w:cs="Times New Roman" w:ascii="Times New Roman" w:hAnsi="Times New Roman"/>
                <w:sz w:val="25"/>
                <w:szCs w:val="25"/>
              </w:rPr>
              <w:t xml:space="preserve"> + </w:t>
            </w:r>
            <w:r>
              <w:rPr>
                <w:rFonts w:cs="Times New Roman" w:ascii="Times New Roman" w:hAnsi="Times New Roman"/>
                <w:sz w:val="25"/>
                <w:szCs w:val="25"/>
              </w:rPr>
            </w:r>
            <m:oMath xmlns:m="http://schemas.openxmlformats.org/officeDocument/2006/math">
              <m:f>
                <m:num>
                  <m:r>
                    <m:rPr>
                      <m:lit/>
                      <m:nor/>
                    </m:rPr>
                    <m:t xml:space="preserve">BC</m:t>
                  </m:r>
                </m:num>
                <m:den>
                  <m:sSup>
                    <m:e>
                      <m:r>
                        <m:t xml:space="preserve">v</m:t>
                      </m:r>
                    </m:e>
                    <m:sup>
                      <m:sSub>
                        <m:e>
                          <m:r>
                            <m:t xml:space="preserve">'</m:t>
                          </m:r>
                        </m:e>
                        <m:sub>
                          <m:r>
                            <m:t xml:space="preserve">2</m:t>
                          </m:r>
                        </m:sub>
                      </m:sSub>
                    </m:sup>
                  </m:sSup>
                </m:den>
              </m:f>
            </m:oMath>
            <w:r>
              <w:rPr>
                <w:rFonts w:cs="Times New Roman" w:ascii="Times New Roman" w:hAnsi="Times New Roman"/>
                <w:sz w:val="25"/>
                <w:szCs w:val="25"/>
              </w:rPr>
              <w:t xml:space="preserve"> = </w:t>
            </w:r>
            <w:r>
              <w:rPr>
                <w:rFonts w:cs="Times New Roman" w:ascii="Times New Roman" w:hAnsi="Times New Roman"/>
                <w:sz w:val="25"/>
                <w:szCs w:val="25"/>
              </w:rPr>
            </w:r>
            <m:oMath xmlns:m="http://schemas.openxmlformats.org/officeDocument/2006/math">
              <m:f>
                <m:num>
                  <m:r>
                    <m:t xml:space="preserve">2</m:t>
                  </m:r>
                  <m:r>
                    <m:rPr>
                      <m:lit/>
                      <m:nor/>
                    </m:rPr>
                    <m:t xml:space="preserve">BC</m:t>
                  </m:r>
                </m:num>
                <m:den>
                  <m:r>
                    <m:t xml:space="preserve">4</m:t>
                  </m:r>
                </m:den>
              </m:f>
            </m:oMath>
            <w:r>
              <w:rPr>
                <w:rFonts w:cs="Times New Roman" w:ascii="Times New Roman" w:hAnsi="Times New Roman"/>
                <w:sz w:val="25"/>
                <w:szCs w:val="25"/>
              </w:rPr>
              <w:t xml:space="preserve"> + </w:t>
            </w:r>
            <w:r>
              <w:rPr>
                <w:rFonts w:cs="Times New Roman" w:ascii="Times New Roman" w:hAnsi="Times New Roman"/>
                <w:sz w:val="25"/>
                <w:szCs w:val="25"/>
              </w:rPr>
            </w:r>
            <m:oMath xmlns:m="http://schemas.openxmlformats.org/officeDocument/2006/math">
              <m:f>
                <m:num>
                  <m:r>
                    <m:rPr>
                      <m:lit/>
                      <m:nor/>
                    </m:rPr>
                    <m:t xml:space="preserve">BC</m:t>
                  </m:r>
                </m:num>
                <m:den>
                  <m:r>
                    <m:rPr>
                      <m:lit/>
                      <m:nor/>
                    </m:rPr>
                    <m:t xml:space="preserve">12</m:t>
                  </m:r>
                </m:den>
              </m:f>
            </m:oMath>
            <w:r>
              <w:rPr>
                <w:rFonts w:cs="Times New Roman" w:ascii="Times New Roman" w:hAnsi="Times New Roman"/>
                <w:sz w:val="25"/>
                <w:szCs w:val="25"/>
              </w:rPr>
              <w:t xml:space="preserve"> = </w:t>
            </w:r>
            <w:r>
              <w:rPr>
                <w:rFonts w:cs="Times New Roman" w:ascii="Times New Roman" w:hAnsi="Times New Roman"/>
                <w:sz w:val="25"/>
                <w:szCs w:val="25"/>
              </w:rPr>
            </w:r>
            <m:oMath xmlns:m="http://schemas.openxmlformats.org/officeDocument/2006/math">
              <m:f>
                <m:num>
                  <m:r>
                    <m:t xml:space="preserve">7</m:t>
                  </m:r>
                  <m:r>
                    <m:rPr>
                      <m:lit/>
                      <m:nor/>
                    </m:rPr>
                    <m:t xml:space="preserve">BC</m:t>
                  </m:r>
                </m:num>
                <m:den>
                  <m:r>
                    <m:rPr>
                      <m:lit/>
                      <m:nor/>
                    </m:rPr>
                    <m:t xml:space="preserve">12</m:t>
                  </m:r>
                </m:den>
              </m:f>
            </m:oMath>
          </w:p>
        </w:tc>
        <w:tc>
          <w:tcPr>
            <w:tcW w:w="1082" w:type="dxa"/>
            <w:tcBorders>
              <w:top w:val="single" w:sz="4" w:space="0" w:color="000000"/>
              <w:start w:val="single" w:sz="4" w:space="0" w:color="000000"/>
              <w:bottom w:val="single" w:sz="4" w:space="0" w:color="000000"/>
              <w:end w:val="single" w:sz="4" w:space="0" w:color="000000"/>
            </w:tcBorders>
          </w:tcPr>
          <w:p>
            <w:pPr>
              <w:pStyle w:val="Normal"/>
              <w:spacing w:lineRule="exact" w:line="280"/>
              <w:jc w:val="center"/>
              <w:rPr>
                <w:rFonts w:ascii="Times New Roman" w:hAnsi="Times New Roman" w:cs="Times New Roman"/>
                <w:sz w:val="25"/>
                <w:szCs w:val="25"/>
                <w:lang w:val="nl-NL"/>
              </w:rPr>
            </w:pPr>
            <w:r>
              <w:rPr>
                <w:rFonts w:cs="Times New Roman" w:ascii="Times New Roman" w:hAnsi="Times New Roman"/>
                <w:sz w:val="25"/>
                <w:szCs w:val="25"/>
                <w:lang w:val="nl-NL"/>
              </w:rPr>
              <w:t>1®</w:t>
            </w:r>
          </w:p>
        </w:tc>
      </w:tr>
      <w:tr>
        <w:trPr/>
        <w:tc>
          <w:tcPr>
            <w:tcW w:w="9488" w:type="dxa"/>
            <w:tcBorders>
              <w:top w:val="single" w:sz="4" w:space="0" w:color="000000"/>
              <w:start w:val="single" w:sz="4" w:space="0" w:color="000000"/>
              <w:bottom w:val="single" w:sz="4" w:space="0" w:color="000000"/>
            </w:tcBorders>
          </w:tcPr>
          <w:p>
            <w:pPr>
              <w:pStyle w:val="Normal"/>
              <w:spacing w:lineRule="exact" w:line="280"/>
              <w:rPr/>
            </w:pPr>
            <w:r>
              <w:rPr>
                <w:rFonts w:cs="Times New Roman" w:ascii="Times New Roman" w:hAnsi="Times New Roman"/>
                <w:sz w:val="25"/>
                <w:szCs w:val="25"/>
                <w:lang w:val="nl-NL"/>
              </w:rPr>
              <w:t>Ta thÊy t</w:t>
            </w:r>
            <w:r>
              <w:rPr>
                <w:rFonts w:cs="Times New Roman" w:ascii="Times New Roman" w:hAnsi="Times New Roman"/>
                <w:sz w:val="25"/>
                <w:szCs w:val="25"/>
                <w:vertAlign w:val="subscript"/>
                <w:lang w:val="nl-NL"/>
              </w:rPr>
              <w:t xml:space="preserve">2 </w:t>
            </w:r>
            <w:r>
              <w:rPr>
                <w:rFonts w:cs="Times New Roman" w:ascii="Times New Roman" w:hAnsi="Times New Roman"/>
                <w:sz w:val="25"/>
                <w:szCs w:val="25"/>
                <w:lang w:val="nl-NL"/>
              </w:rPr>
              <w:t xml:space="preserve"> &gt; t</w:t>
            </w:r>
            <w:r>
              <w:rPr>
                <w:rFonts w:cs="Times New Roman" w:ascii="Times New Roman" w:hAnsi="Times New Roman"/>
                <w:sz w:val="25"/>
                <w:szCs w:val="25"/>
                <w:vertAlign w:val="subscript"/>
                <w:lang w:val="nl-NL"/>
              </w:rPr>
              <w:t>1</w:t>
            </w:r>
            <w:r>
              <w:rPr>
                <w:rFonts w:cs="Times New Roman" w:ascii="Times New Roman" w:hAnsi="Times New Roman"/>
                <w:sz w:val="25"/>
                <w:szCs w:val="25"/>
                <w:lang w:val="nl-NL"/>
              </w:rPr>
              <w:t xml:space="preserve"> nªn ng</w:t>
              <w:softHyphen/>
              <w:t>êi thø nhÊt ®Õn sím  ng</w:t>
              <w:softHyphen/>
              <w:t>êi thø hai lµ 30 phót = 0,5h</w:t>
            </w:r>
          </w:p>
        </w:tc>
        <w:tc>
          <w:tcPr>
            <w:tcW w:w="1082" w:type="dxa"/>
            <w:tcBorders>
              <w:top w:val="single" w:sz="4" w:space="0" w:color="000000"/>
              <w:start w:val="single" w:sz="4" w:space="0" w:color="000000"/>
              <w:bottom w:val="single" w:sz="4" w:space="0" w:color="000000"/>
              <w:end w:val="single" w:sz="4" w:space="0" w:color="000000"/>
            </w:tcBorders>
          </w:tcPr>
          <w:p>
            <w:pPr>
              <w:pStyle w:val="Normal"/>
              <w:spacing w:lineRule="exact" w:line="280"/>
              <w:jc w:val="center"/>
              <w:rPr>
                <w:rFonts w:ascii="Times New Roman" w:hAnsi="Times New Roman" w:cs="Times New Roman"/>
                <w:sz w:val="25"/>
                <w:szCs w:val="25"/>
                <w:lang w:val="nl-NL"/>
              </w:rPr>
            </w:pPr>
            <w:r>
              <w:rPr>
                <w:rFonts w:cs="Times New Roman" w:ascii="Times New Roman" w:hAnsi="Times New Roman"/>
                <w:sz w:val="25"/>
                <w:szCs w:val="25"/>
                <w:lang w:val="nl-NL"/>
              </w:rPr>
              <w:t>0,5®</w:t>
            </w:r>
          </w:p>
        </w:tc>
      </w:tr>
      <w:tr>
        <w:trPr/>
        <w:tc>
          <w:tcPr>
            <w:tcW w:w="9488" w:type="dxa"/>
            <w:tcBorders>
              <w:top w:val="single" w:sz="4" w:space="0" w:color="000000"/>
              <w:start w:val="single" w:sz="4" w:space="0" w:color="000000"/>
              <w:bottom w:val="single" w:sz="4" w:space="0" w:color="000000"/>
            </w:tcBorders>
          </w:tcPr>
          <w:p>
            <w:pPr>
              <w:pStyle w:val="Normal"/>
              <w:spacing w:lineRule="exact" w:line="280"/>
              <w:rPr>
                <w:rFonts w:ascii="Times New Roman" w:hAnsi="Times New Roman" w:cs="Times New Roman"/>
                <w:sz w:val="25"/>
                <w:szCs w:val="25"/>
                <w:lang w:val="nl-NL"/>
              </w:rPr>
            </w:pPr>
            <w:r>
              <w:rPr>
                <w:rFonts w:cs="Times New Roman" w:ascii="Times New Roman" w:hAnsi="Times New Roman"/>
                <w:sz w:val="25"/>
                <w:szCs w:val="25"/>
                <w:lang w:val="nl-NL"/>
              </w:rPr>
              <w:t xml:space="preserve">VËy ta cã :   </w:t>
            </w:r>
          </w:p>
          <w:p>
            <w:pPr>
              <w:pStyle w:val="Normal"/>
              <w:rPr/>
            </w:pPr>
            <w:r>
              <w:rPr>
                <w:rFonts w:cs="Times New Roman" w:ascii="Times New Roman" w:hAnsi="Times New Roman"/>
                <w:sz w:val="25"/>
                <w:szCs w:val="25"/>
                <w:lang w:val="fr-FR"/>
              </w:rPr>
              <w:t>t</w:t>
            </w:r>
            <w:r>
              <w:rPr>
                <w:rFonts w:cs="Times New Roman" w:ascii="Times New Roman" w:hAnsi="Times New Roman"/>
                <w:sz w:val="25"/>
                <w:szCs w:val="25"/>
                <w:vertAlign w:val="subscript"/>
                <w:lang w:val="fr-FR"/>
              </w:rPr>
              <w:t>2</w:t>
            </w:r>
            <w:r>
              <w:rPr>
                <w:rFonts w:cs="Times New Roman" w:ascii="Times New Roman" w:hAnsi="Times New Roman"/>
                <w:sz w:val="25"/>
                <w:szCs w:val="25"/>
                <w:lang w:val="fr-FR"/>
              </w:rPr>
              <w:t xml:space="preserve">  -  t</w:t>
            </w:r>
            <w:r>
              <w:rPr>
                <w:rFonts w:cs="Times New Roman" w:ascii="Times New Roman" w:hAnsi="Times New Roman"/>
                <w:sz w:val="25"/>
                <w:szCs w:val="25"/>
                <w:vertAlign w:val="subscript"/>
                <w:lang w:val="fr-FR"/>
              </w:rPr>
              <w:t xml:space="preserve">1 </w:t>
            </w:r>
            <w:r>
              <w:rPr>
                <w:rFonts w:cs="Times New Roman" w:ascii="Times New Roman" w:hAnsi="Times New Roman"/>
                <w:sz w:val="25"/>
                <w:szCs w:val="25"/>
                <w:lang w:val="fr-FR"/>
              </w:rPr>
              <w:t xml:space="preserve"> = </w:t>
            </w:r>
            <w:r>
              <w:rPr>
                <w:rFonts w:cs="Times New Roman" w:ascii="Times New Roman" w:hAnsi="Times New Roman"/>
                <w:sz w:val="25"/>
                <w:szCs w:val="25"/>
              </w:rPr>
            </w:r>
            <m:oMath xmlns:m="http://schemas.openxmlformats.org/officeDocument/2006/math">
              <m:f>
                <m:num>
                  <m:r>
                    <m:t xml:space="preserve">7</m:t>
                  </m:r>
                  <m:r>
                    <m:rPr>
                      <m:lit/>
                      <m:nor/>
                    </m:rPr>
                    <m:t xml:space="preserve">.</m:t>
                  </m:r>
                  <m:r>
                    <m:rPr>
                      <m:lit/>
                      <m:nor/>
                    </m:rPr>
                    <m:t xml:space="preserve">BC</m:t>
                  </m:r>
                </m:num>
                <m:den>
                  <m:r>
                    <m:rPr>
                      <m:lit/>
                      <m:nor/>
                    </m:rPr>
                    <m:t xml:space="preserve">12</m:t>
                  </m:r>
                </m:den>
              </m:f>
            </m:oMath>
            <w:r>
              <w:rPr>
                <w:rFonts w:cs="Times New Roman" w:ascii="Times New Roman" w:hAnsi="Times New Roman"/>
                <w:sz w:val="25"/>
                <w:szCs w:val="25"/>
                <w:lang w:val="fr-FR"/>
              </w:rPr>
              <w:t xml:space="preserve"> -  </w:t>
            </w:r>
            <w:r>
              <w:rPr>
                <w:rFonts w:cs="Times New Roman" w:ascii="Times New Roman" w:hAnsi="Times New Roman"/>
                <w:sz w:val="25"/>
                <w:szCs w:val="25"/>
              </w:rPr>
            </w:r>
            <m:oMath xmlns:m="http://schemas.openxmlformats.org/officeDocument/2006/math">
              <m:f>
                <m:num>
                  <m:r>
                    <m:t xml:space="preserve">5</m:t>
                  </m:r>
                  <m:r>
                    <m:rPr>
                      <m:lit/>
                      <m:nor/>
                    </m:rPr>
                    <m:t xml:space="preserve">BC</m:t>
                  </m:r>
                </m:num>
                <m:den>
                  <m:r>
                    <m:rPr>
                      <m:lit/>
                      <m:nor/>
                    </m:rPr>
                    <m:t xml:space="preserve">12</m:t>
                  </m:r>
                </m:den>
              </m:f>
            </m:oMath>
            <w:r>
              <w:rPr>
                <w:rFonts w:cs="Times New Roman" w:ascii="Times New Roman" w:hAnsi="Times New Roman"/>
                <w:sz w:val="25"/>
                <w:szCs w:val="25"/>
                <w:lang w:val="fr-FR"/>
              </w:rPr>
              <w:t xml:space="preserve"> =  0,5 </w:t>
            </w:r>
            <w:r>
              <w:rPr>
                <w:rFonts w:cs="Times New Roman" w:ascii="Times New Roman" w:hAnsi="Times New Roman"/>
                <w:sz w:val="25"/>
                <w:szCs w:val="25"/>
              </w:rPr>
            </w:r>
            <m:oMath xmlns:m="http://schemas.openxmlformats.org/officeDocument/2006/math">
              <m:r>
                <m:t xml:space="preserve">⇔</m:t>
              </m:r>
            </m:oMath>
            <w:r>
              <w:rPr>
                <w:rFonts w:cs="Times New Roman" w:ascii="Times New Roman" w:hAnsi="Times New Roman"/>
                <w:sz w:val="25"/>
                <w:szCs w:val="25"/>
                <w:lang w:val="fr-FR"/>
              </w:rPr>
              <w:t xml:space="preserve">BC = 3km  </w:t>
            </w:r>
            <w:r>
              <w:rPr>
                <w:rFonts w:cs="Times New Roman" w:ascii="Times New Roman" w:hAnsi="Times New Roman"/>
                <w:sz w:val="25"/>
                <w:szCs w:val="25"/>
              </w:rPr>
            </w:r>
            <m:oMath xmlns:m="http://schemas.openxmlformats.org/officeDocument/2006/math">
              <m:r>
                <m:t xml:space="preserve">⇒</m:t>
              </m:r>
            </m:oMath>
            <w:r>
              <w:rPr>
                <w:rFonts w:cs="Times New Roman" w:ascii="Times New Roman" w:hAnsi="Times New Roman"/>
                <w:sz w:val="25"/>
                <w:szCs w:val="25"/>
                <w:lang w:val="fr-FR"/>
              </w:rPr>
              <w:t xml:space="preserve"> AB = 2BC = 6km</w:t>
            </w:r>
          </w:p>
        </w:tc>
        <w:tc>
          <w:tcPr>
            <w:tcW w:w="1082" w:type="dxa"/>
            <w:tcBorders>
              <w:top w:val="single" w:sz="4" w:space="0" w:color="000000"/>
              <w:start w:val="single" w:sz="4" w:space="0" w:color="000000"/>
              <w:bottom w:val="single" w:sz="4" w:space="0" w:color="000000"/>
              <w:end w:val="single" w:sz="4" w:space="0" w:color="000000"/>
            </w:tcBorders>
          </w:tcPr>
          <w:p>
            <w:pPr>
              <w:pStyle w:val="Normal"/>
              <w:snapToGrid w:val="false"/>
              <w:spacing w:lineRule="exact" w:line="280"/>
              <w:jc w:val="center"/>
              <w:rPr>
                <w:rFonts w:ascii="Times New Roman" w:hAnsi="Times New Roman" w:cs="Times New Roman"/>
                <w:sz w:val="25"/>
                <w:szCs w:val="25"/>
                <w:lang w:val="nl-NL"/>
              </w:rPr>
            </w:pPr>
            <w:r>
              <w:rPr>
                <w:rFonts w:cs="Times New Roman" w:ascii="Times New Roman" w:hAnsi="Times New Roman"/>
                <w:sz w:val="25"/>
                <w:szCs w:val="25"/>
                <w:lang w:val="nl-NL"/>
              </w:rPr>
            </w:r>
          </w:p>
          <w:p>
            <w:pPr>
              <w:pStyle w:val="Normal"/>
              <w:spacing w:lineRule="exact" w:line="280"/>
              <w:jc w:val="center"/>
              <w:rPr>
                <w:rFonts w:ascii="Times New Roman" w:hAnsi="Times New Roman" w:cs="Times New Roman"/>
                <w:sz w:val="25"/>
                <w:szCs w:val="25"/>
                <w:lang w:val="nl-NL"/>
              </w:rPr>
            </w:pPr>
            <w:r>
              <w:rPr>
                <w:rFonts w:cs="Times New Roman" w:ascii="Times New Roman" w:hAnsi="Times New Roman"/>
                <w:sz w:val="25"/>
                <w:szCs w:val="25"/>
                <w:lang w:val="nl-NL"/>
              </w:rPr>
              <w:t>1®</w:t>
            </w:r>
          </w:p>
        </w:tc>
      </w:tr>
      <w:tr>
        <w:trPr/>
        <w:tc>
          <w:tcPr>
            <w:tcW w:w="9488" w:type="dxa"/>
            <w:tcBorders>
              <w:top w:val="single" w:sz="4" w:space="0" w:color="000000"/>
              <w:start w:val="single" w:sz="4" w:space="0" w:color="000000"/>
              <w:bottom w:val="single" w:sz="4" w:space="0" w:color="000000"/>
            </w:tcBorders>
          </w:tcPr>
          <w:p>
            <w:pPr>
              <w:pStyle w:val="Normal"/>
              <w:spacing w:lineRule="exact" w:line="280"/>
              <w:rPr>
                <w:rFonts w:ascii="Times New Roman" w:hAnsi="Times New Roman" w:cs="Times New Roman"/>
                <w:sz w:val="25"/>
                <w:szCs w:val="25"/>
                <w:lang w:val="nl-NL"/>
              </w:rPr>
            </w:pPr>
            <w:r>
              <w:rPr>
                <w:rFonts w:cs="Times New Roman" w:ascii="Times New Roman" w:hAnsi="Times New Roman"/>
                <w:sz w:val="25"/>
                <w:szCs w:val="25"/>
                <w:lang w:val="nl-NL"/>
              </w:rPr>
              <w:t>Ta ®</w:t>
              <w:softHyphen/>
              <w:t>îc qu·ng ®</w:t>
              <w:softHyphen/>
              <w:t>êng ABC dµi 9km.</w:t>
            </w:r>
          </w:p>
        </w:tc>
        <w:tc>
          <w:tcPr>
            <w:tcW w:w="1082" w:type="dxa"/>
            <w:tcBorders>
              <w:top w:val="single" w:sz="4" w:space="0" w:color="000000"/>
              <w:start w:val="single" w:sz="4" w:space="0" w:color="000000"/>
              <w:bottom w:val="single" w:sz="4" w:space="0" w:color="000000"/>
              <w:end w:val="single" w:sz="4" w:space="0" w:color="000000"/>
            </w:tcBorders>
          </w:tcPr>
          <w:p>
            <w:pPr>
              <w:pStyle w:val="Normal"/>
              <w:spacing w:lineRule="exact" w:line="280"/>
              <w:jc w:val="center"/>
              <w:rPr>
                <w:rFonts w:ascii="Times New Roman" w:hAnsi="Times New Roman" w:cs="Times New Roman"/>
                <w:sz w:val="25"/>
                <w:szCs w:val="25"/>
                <w:lang w:val="nl-NL"/>
              </w:rPr>
            </w:pPr>
            <w:r>
              <w:rPr>
                <w:rFonts w:cs="Times New Roman" w:ascii="Times New Roman" w:hAnsi="Times New Roman"/>
                <w:sz w:val="25"/>
                <w:szCs w:val="25"/>
                <w:lang w:val="nl-NL"/>
              </w:rPr>
              <w:t>0,5®</w:t>
            </w:r>
          </w:p>
        </w:tc>
      </w:tr>
    </w:tbl>
    <w:p>
      <w:pPr>
        <w:pStyle w:val="Normal"/>
        <w:rPr/>
      </w:pPr>
      <w:r>
        <w:rPr>
          <w:rFonts w:cs="Times New Roman" w:ascii="Times New Roman" w:hAnsi="Times New Roman"/>
          <w:b/>
          <w:sz w:val="25"/>
          <w:szCs w:val="25"/>
          <w:u w:val="single"/>
          <w:lang w:val="pt-BR"/>
        </w:rPr>
        <w:t>C©u 2</w:t>
      </w:r>
      <w:r>
        <w:rPr>
          <w:rFonts w:cs="Times New Roman" w:ascii="Times New Roman" w:hAnsi="Times New Roman"/>
          <w:b/>
          <w:sz w:val="25"/>
          <w:szCs w:val="25"/>
          <w:lang w:val="pt-BR"/>
        </w:rPr>
        <w:t xml:space="preserve">: ( </w:t>
      </w:r>
      <w:r>
        <w:rPr>
          <w:rFonts w:cs="Times New Roman" w:ascii="Times New Roman" w:hAnsi="Times New Roman"/>
          <w:b/>
          <w:i/>
          <w:sz w:val="25"/>
          <w:szCs w:val="25"/>
          <w:lang w:val="pt-BR"/>
        </w:rPr>
        <w:t>3 ®iÓm</w:t>
      </w:r>
      <w:r>
        <w:rPr/>
        <w:t xml:space="preserve"> )</w:t>
      </w:r>
    </w:p>
    <w:tbl>
      <w:tblPr>
        <w:tblW w:w="10395" w:type="dxa"/>
        <w:jc w:val="start"/>
        <w:tblInd w:w="108" w:type="dxa"/>
        <w:tblCellMar>
          <w:top w:w="0" w:type="dxa"/>
          <w:start w:w="108" w:type="dxa"/>
          <w:bottom w:w="0" w:type="dxa"/>
          <w:end w:w="108" w:type="dxa"/>
        </w:tblCellMar>
      </w:tblPr>
      <w:tblGrid>
        <w:gridCol w:w="9380"/>
        <w:gridCol w:w="1015"/>
      </w:tblGrid>
      <w:tr>
        <w:trPr/>
        <w:tc>
          <w:tcPr>
            <w:tcW w:w="9380" w:type="dxa"/>
            <w:tcBorders>
              <w:top w:val="single" w:sz="4" w:space="0" w:color="000000"/>
              <w:start w:val="single" w:sz="4" w:space="0" w:color="000000"/>
              <w:bottom w:val="single" w:sz="4" w:space="0" w:color="000000"/>
            </w:tcBorders>
          </w:tcPr>
          <w:p>
            <w:pPr>
              <w:pStyle w:val="Normal"/>
              <w:spacing w:lineRule="exact" w:line="280"/>
              <w:rPr/>
            </w:pPr>
            <w:r>
              <w:rPr>
                <w:rFonts w:cs="Times New Roman" w:ascii="Times New Roman" w:hAnsi="Times New Roman"/>
                <w:sz w:val="25"/>
                <w:szCs w:val="25"/>
                <w:lang w:val="nl-NL"/>
              </w:rPr>
              <w:t>Gäi khèi l</w:t>
              <w:softHyphen/>
              <w:t>îng vµ nhiÖt dung riªng cña n</w:t>
              <w:softHyphen/>
              <w:t>íc trong phßng lµ m , c ; cña thïng lµ m</w:t>
            </w:r>
            <w:r>
              <w:rPr>
                <w:rFonts w:cs="Times New Roman" w:ascii="Times New Roman" w:hAnsi="Times New Roman"/>
                <w:sz w:val="25"/>
                <w:szCs w:val="25"/>
                <w:vertAlign w:val="subscript"/>
                <w:lang w:val="nl-NL"/>
              </w:rPr>
              <w:t xml:space="preserve">1 </w:t>
            </w:r>
            <w:r>
              <w:rPr>
                <w:rFonts w:cs="Times New Roman" w:ascii="Times New Roman" w:hAnsi="Times New Roman"/>
                <w:sz w:val="25"/>
                <w:szCs w:val="25"/>
                <w:lang w:val="nl-NL"/>
              </w:rPr>
              <w:t>, c</w:t>
            </w:r>
            <w:r>
              <w:rPr>
                <w:rFonts w:cs="Times New Roman" w:ascii="Times New Roman" w:hAnsi="Times New Roman"/>
                <w:sz w:val="25"/>
                <w:szCs w:val="25"/>
                <w:vertAlign w:val="subscript"/>
                <w:lang w:val="nl-NL"/>
              </w:rPr>
              <w:t>1</w:t>
            </w:r>
          </w:p>
          <w:p>
            <w:pPr>
              <w:pStyle w:val="Normal"/>
              <w:rPr>
                <w:rFonts w:ascii="Times New Roman" w:hAnsi="Times New Roman" w:cs="Times New Roman"/>
                <w:sz w:val="25"/>
                <w:szCs w:val="25"/>
              </w:rPr>
            </w:pPr>
            <w:r>
              <w:rPr>
                <w:rFonts w:cs="Times New Roman" w:ascii="Times New Roman" w:hAnsi="Times New Roman"/>
                <w:sz w:val="25"/>
                <w:szCs w:val="25"/>
                <w:lang w:val="nl-NL"/>
              </w:rPr>
              <w:t xml:space="preserve">                                                       </w:t>
            </w:r>
            <w:r>
              <w:rPr>
                <w:rFonts w:cs="Times New Roman" w:ascii="Times New Roman" w:hAnsi="Times New Roman"/>
                <w:sz w:val="25"/>
                <w:szCs w:val="25"/>
                <w:lang w:val="nl-NL"/>
              </w:rPr>
              <w:t xml:space="preserve">( m , c </w:t>
            </w:r>
            <w:r>
              <w:rPr>
                <w:rFonts w:cs="Times New Roman" w:ascii="Times New Roman" w:hAnsi="Times New Roman"/>
                <w:sz w:val="25"/>
                <w:szCs w:val="25"/>
              </w:rPr>
              <w:t xml:space="preserve">, </w:t>
            </w:r>
            <w:r>
              <w:rPr>
                <w:rFonts w:cs="Times New Roman" w:ascii="Times New Roman" w:hAnsi="Times New Roman"/>
                <w:sz w:val="25"/>
                <w:szCs w:val="25"/>
                <w:lang w:val="nl-NL"/>
              </w:rPr>
              <w:t>m</w:t>
            </w:r>
            <w:r>
              <w:rPr>
                <w:rFonts w:cs="Times New Roman" w:ascii="Times New Roman" w:hAnsi="Times New Roman"/>
                <w:sz w:val="25"/>
                <w:szCs w:val="25"/>
                <w:vertAlign w:val="subscript"/>
                <w:lang w:val="nl-NL"/>
              </w:rPr>
              <w:t xml:space="preserve">1 </w:t>
            </w:r>
            <w:r>
              <w:rPr>
                <w:rFonts w:cs="Times New Roman" w:ascii="Times New Roman" w:hAnsi="Times New Roman"/>
                <w:sz w:val="25"/>
                <w:szCs w:val="25"/>
                <w:lang w:val="nl-NL"/>
              </w:rPr>
              <w:t>, c</w:t>
            </w:r>
            <w:r>
              <w:rPr>
                <w:rFonts w:cs="Times New Roman" w:ascii="Times New Roman" w:hAnsi="Times New Roman"/>
                <w:sz w:val="25"/>
                <w:szCs w:val="25"/>
                <w:vertAlign w:val="subscript"/>
                <w:lang w:val="nl-NL"/>
              </w:rPr>
              <w:t>1</w:t>
            </w:r>
            <w:r>
              <w:rPr>
                <w:rFonts w:cs="Times New Roman" w:ascii="Times New Roman" w:hAnsi="Times New Roman"/>
                <w:sz w:val="25"/>
                <w:szCs w:val="25"/>
                <w:lang w:val="nl-NL"/>
              </w:rPr>
              <w:t xml:space="preserve">  &gt; 0 )           </w:t>
            </w:r>
          </w:p>
        </w:tc>
        <w:tc>
          <w:tcPr>
            <w:tcW w:w="1015" w:type="dxa"/>
            <w:vMerge w:val="restart"/>
            <w:tcBorders>
              <w:top w:val="single" w:sz="4" w:space="0" w:color="000000"/>
              <w:start w:val="single" w:sz="4" w:space="0" w:color="000000"/>
              <w:bottom w:val="single" w:sz="4" w:space="0" w:color="000000"/>
              <w:end w:val="single" w:sz="4" w:space="0" w:color="000000"/>
            </w:tcBorders>
          </w:tcPr>
          <w:p>
            <w:pPr>
              <w:pStyle w:val="Normal"/>
              <w:snapToGrid w:val="false"/>
              <w:spacing w:lineRule="exact" w:line="280"/>
              <w:jc w:val="center"/>
              <w:rPr>
                <w:rFonts w:ascii="Times New Roman" w:hAnsi="Times New Roman" w:cs="Times New Roman"/>
                <w:sz w:val="25"/>
                <w:szCs w:val="25"/>
                <w:lang w:val="nl-NL"/>
              </w:rPr>
            </w:pPr>
            <w:r>
              <w:rPr>
                <w:rFonts w:cs="Times New Roman" w:ascii="Times New Roman" w:hAnsi="Times New Roman"/>
                <w:sz w:val="25"/>
                <w:szCs w:val="25"/>
                <w:lang w:val="nl-NL"/>
              </w:rPr>
            </w:r>
          </w:p>
          <w:p>
            <w:pPr>
              <w:pStyle w:val="Normal"/>
              <w:spacing w:lineRule="exact" w:line="280"/>
              <w:jc w:val="center"/>
              <w:rPr>
                <w:rFonts w:ascii="Times New Roman" w:hAnsi="Times New Roman" w:cs="Times New Roman"/>
                <w:sz w:val="25"/>
                <w:szCs w:val="25"/>
                <w:lang w:val="nl-NL"/>
              </w:rPr>
            </w:pPr>
            <w:r>
              <w:rPr>
                <w:rFonts w:cs="Times New Roman" w:ascii="Times New Roman" w:hAnsi="Times New Roman"/>
                <w:sz w:val="25"/>
                <w:szCs w:val="25"/>
                <w:lang w:val="nl-NL"/>
              </w:rPr>
              <w:t>0,5®</w:t>
            </w:r>
          </w:p>
        </w:tc>
      </w:tr>
      <w:tr>
        <w:trPr/>
        <w:tc>
          <w:tcPr>
            <w:tcW w:w="9380" w:type="dxa"/>
            <w:tcBorders>
              <w:top w:val="single" w:sz="4" w:space="0" w:color="000000"/>
              <w:start w:val="single" w:sz="4" w:space="0" w:color="000000"/>
              <w:bottom w:val="single" w:sz="4" w:space="0" w:color="000000"/>
            </w:tcBorders>
          </w:tcPr>
          <w:p>
            <w:pPr>
              <w:pStyle w:val="Normal"/>
              <w:spacing w:lineRule="exact" w:line="280"/>
              <w:rPr>
                <w:rFonts w:ascii="Times New Roman" w:hAnsi="Times New Roman" w:cs="Times New Roman"/>
                <w:sz w:val="25"/>
                <w:szCs w:val="25"/>
                <w:lang w:val="nl-NL"/>
              </w:rPr>
            </w:pPr>
            <w:r>
              <w:rPr>
                <w:rFonts w:cs="Times New Roman" w:ascii="Times New Roman" w:hAnsi="Times New Roman"/>
                <w:sz w:val="25"/>
                <w:szCs w:val="25"/>
                <w:lang w:val="nl-NL"/>
              </w:rPr>
              <w:t>Theo bµi ra ta cã khèi l</w:t>
              <w:softHyphen/>
              <w:t>îng n</w:t>
              <w:softHyphen/>
              <w:t>íc s«i lµ 2m  (kg)</w:t>
            </w:r>
          </w:p>
        </w:tc>
        <w:tc>
          <w:tcPr>
            <w:tcW w:w="1015" w:type="dxa"/>
            <w:vMerge w:val="continue"/>
            <w:tcBorders>
              <w:top w:val="single" w:sz="4" w:space="0" w:color="000000"/>
              <w:start w:val="single" w:sz="4" w:space="0" w:color="000000"/>
              <w:bottom w:val="single" w:sz="4" w:space="0" w:color="000000"/>
              <w:end w:val="single" w:sz="4" w:space="0" w:color="000000"/>
            </w:tcBorders>
          </w:tcPr>
          <w:p>
            <w:pPr>
              <w:pStyle w:val="Normal"/>
              <w:snapToGrid w:val="false"/>
              <w:spacing w:lineRule="exact" w:line="280"/>
              <w:jc w:val="center"/>
              <w:rPr>
                <w:rFonts w:ascii="Times New Roman" w:hAnsi="Times New Roman" w:cs="Times New Roman"/>
                <w:sz w:val="25"/>
                <w:szCs w:val="25"/>
                <w:lang w:val="nl-NL"/>
              </w:rPr>
            </w:pPr>
            <w:r>
              <w:rPr>
                <w:rFonts w:cs="Times New Roman" w:ascii="Times New Roman" w:hAnsi="Times New Roman"/>
                <w:sz w:val="25"/>
                <w:szCs w:val="25"/>
                <w:lang w:val="nl-NL"/>
              </w:rPr>
            </w:r>
          </w:p>
        </w:tc>
      </w:tr>
      <w:tr>
        <w:trPr/>
        <w:tc>
          <w:tcPr>
            <w:tcW w:w="9380" w:type="dxa"/>
            <w:tcBorders>
              <w:top w:val="single" w:sz="4" w:space="0" w:color="000000"/>
              <w:start w:val="single" w:sz="4" w:space="0" w:color="000000"/>
              <w:bottom w:val="single" w:sz="4" w:space="0" w:color="000000"/>
            </w:tcBorders>
          </w:tcPr>
          <w:p>
            <w:pPr>
              <w:pStyle w:val="Normal"/>
              <w:rPr>
                <w:rFonts w:ascii="Times New Roman" w:hAnsi="Times New Roman" w:cs="Times New Roman"/>
                <w:sz w:val="25"/>
                <w:szCs w:val="25"/>
                <w:lang w:val="nl-NL"/>
              </w:rPr>
            </w:pPr>
            <w:r>
              <w:rPr>
                <w:rFonts w:cs="Times New Roman" w:ascii="Times New Roman" w:hAnsi="Times New Roman"/>
                <w:sz w:val="25"/>
                <w:szCs w:val="25"/>
                <w:lang w:val="nl-NL"/>
              </w:rPr>
              <w:t>Khi ®æ 1 l</w:t>
              <w:softHyphen/>
              <w:t>îng n</w:t>
              <w:softHyphen/>
              <w:t>íc s«i vµo thïng n</w:t>
              <w:softHyphen/>
              <w:t>íc ta cã : Q</w:t>
            </w:r>
            <w:r>
              <w:rPr>
                <w:rFonts w:cs="Times New Roman" w:ascii="Times New Roman" w:hAnsi="Times New Roman"/>
                <w:sz w:val="25"/>
                <w:szCs w:val="25"/>
                <w:vertAlign w:val="subscript"/>
                <w:lang w:val="nl-NL"/>
              </w:rPr>
              <w:t>táa</w:t>
            </w:r>
            <w:r>
              <w:rPr>
                <w:rFonts w:cs="Times New Roman" w:ascii="Times New Roman" w:hAnsi="Times New Roman"/>
                <w:sz w:val="25"/>
                <w:szCs w:val="25"/>
                <w:lang w:val="nl-NL"/>
              </w:rPr>
              <w:t xml:space="preserve"> = Q</w:t>
            </w:r>
            <w:r>
              <w:rPr>
                <w:rFonts w:cs="Times New Roman" w:ascii="Times New Roman" w:hAnsi="Times New Roman"/>
                <w:sz w:val="25"/>
                <w:szCs w:val="25"/>
                <w:vertAlign w:val="subscript"/>
                <w:lang w:val="nl-NL"/>
              </w:rPr>
              <w:t>thu</w:t>
            </w:r>
          </w:p>
        </w:tc>
        <w:tc>
          <w:tcPr>
            <w:tcW w:w="1015" w:type="dxa"/>
            <w:vMerge w:val="restart"/>
            <w:tcBorders>
              <w:top w:val="single" w:sz="4" w:space="0" w:color="000000"/>
              <w:start w:val="single" w:sz="4" w:space="0" w:color="000000"/>
              <w:bottom w:val="single" w:sz="4" w:space="0" w:color="000000"/>
              <w:end w:val="single" w:sz="4" w:space="0" w:color="000000"/>
            </w:tcBorders>
          </w:tcPr>
          <w:p>
            <w:pPr>
              <w:pStyle w:val="Normal"/>
              <w:snapToGrid w:val="false"/>
              <w:spacing w:lineRule="exact" w:line="280"/>
              <w:jc w:val="center"/>
              <w:rPr>
                <w:rFonts w:ascii="Times New Roman" w:hAnsi="Times New Roman" w:cs="Times New Roman"/>
                <w:sz w:val="25"/>
                <w:szCs w:val="25"/>
                <w:lang w:val="nl-NL"/>
              </w:rPr>
            </w:pPr>
            <w:r>
              <w:rPr>
                <w:rFonts w:cs="Times New Roman" w:ascii="Times New Roman" w:hAnsi="Times New Roman"/>
                <w:sz w:val="25"/>
                <w:szCs w:val="25"/>
                <w:lang w:val="nl-NL"/>
              </w:rPr>
            </w:r>
          </w:p>
          <w:p>
            <w:pPr>
              <w:pStyle w:val="Normal"/>
              <w:spacing w:lineRule="exact" w:line="280"/>
              <w:jc w:val="center"/>
              <w:rPr>
                <w:rFonts w:ascii="Times New Roman" w:hAnsi="Times New Roman" w:cs="Times New Roman"/>
                <w:sz w:val="25"/>
                <w:szCs w:val="25"/>
                <w:lang w:val="nl-NL"/>
              </w:rPr>
            </w:pPr>
            <w:r>
              <w:rPr>
                <w:rFonts w:cs="Times New Roman" w:ascii="Times New Roman" w:hAnsi="Times New Roman"/>
                <w:sz w:val="25"/>
                <w:szCs w:val="25"/>
                <w:lang w:val="nl-NL"/>
              </w:rPr>
            </w:r>
          </w:p>
          <w:p>
            <w:pPr>
              <w:pStyle w:val="Normal"/>
              <w:spacing w:lineRule="exact" w:line="280"/>
              <w:jc w:val="center"/>
              <w:rPr>
                <w:rFonts w:ascii="Times New Roman" w:hAnsi="Times New Roman" w:cs="Times New Roman"/>
                <w:sz w:val="25"/>
                <w:szCs w:val="25"/>
                <w:lang w:val="nl-NL"/>
              </w:rPr>
            </w:pPr>
            <w:r>
              <w:rPr>
                <w:rFonts w:cs="Times New Roman" w:ascii="Times New Roman" w:hAnsi="Times New Roman"/>
                <w:sz w:val="25"/>
                <w:szCs w:val="25"/>
                <w:lang w:val="nl-NL"/>
              </w:rPr>
              <w:t>1®</w:t>
            </w:r>
          </w:p>
        </w:tc>
      </w:tr>
      <w:tr>
        <w:trPr/>
        <w:tc>
          <w:tcPr>
            <w:tcW w:w="9380" w:type="dxa"/>
            <w:tcBorders>
              <w:top w:val="single" w:sz="4" w:space="0" w:color="000000"/>
              <w:start w:val="single" w:sz="4" w:space="0" w:color="000000"/>
              <w:bottom w:val="single" w:sz="4" w:space="0" w:color="000000"/>
            </w:tcBorders>
          </w:tcPr>
          <w:p>
            <w:pPr>
              <w:pStyle w:val="Normal"/>
              <w:spacing w:lineRule="exact" w:line="280"/>
              <w:rPr>
                <w:rFonts w:ascii="Times New Roman" w:hAnsi="Times New Roman" w:cs="Times New Roman"/>
                <w:sz w:val="25"/>
                <w:szCs w:val="25"/>
                <w:lang w:val="nl-NL"/>
              </w:rPr>
            </w:pPr>
            <w:r>
              <w:rPr>
                <w:rFonts w:cs="Times New Roman" w:ascii="Times New Roman" w:hAnsi="Times New Roman"/>
                <w:sz w:val="25"/>
                <w:szCs w:val="25"/>
                <w:lang w:val="pt-BR"/>
              </w:rPr>
            </w:r>
            <m:oMath xmlns:m="http://schemas.openxmlformats.org/officeDocument/2006/math">
              <m:r>
                <m:t xml:space="preserve">⇔</m:t>
              </m:r>
            </m:oMath>
            <w:r>
              <w:rPr>
                <w:rFonts w:cs="Times New Roman" w:ascii="Times New Roman" w:hAnsi="Times New Roman"/>
                <w:sz w:val="25"/>
                <w:szCs w:val="25"/>
                <w:lang w:val="pt-BR"/>
              </w:rPr>
              <w:t xml:space="preserve"> </w:t>
            </w:r>
            <w:r>
              <w:rPr>
                <w:rFonts w:cs="Times New Roman" w:ascii="Times New Roman" w:hAnsi="Times New Roman"/>
                <w:sz w:val="25"/>
                <w:szCs w:val="25"/>
                <w:lang w:val="pt-BR"/>
              </w:rPr>
              <w:t>2mc(t</w:t>
            </w:r>
            <w:r>
              <w:rPr>
                <w:rFonts w:cs="Times New Roman" w:ascii="Times New Roman" w:hAnsi="Times New Roman"/>
                <w:sz w:val="25"/>
                <w:szCs w:val="25"/>
                <w:vertAlign w:val="subscript"/>
                <w:lang w:val="pt-BR"/>
              </w:rPr>
              <w:t>2</w:t>
            </w:r>
            <w:r>
              <w:rPr>
                <w:rFonts w:cs="Times New Roman" w:ascii="Times New Roman" w:hAnsi="Times New Roman"/>
                <w:sz w:val="25"/>
                <w:szCs w:val="25"/>
                <w:lang w:val="pt-BR"/>
              </w:rPr>
              <w:t xml:space="preserve"> - t</w:t>
            </w:r>
            <w:r>
              <w:rPr>
                <w:rFonts w:cs="Times New Roman" w:ascii="Times New Roman" w:hAnsi="Times New Roman"/>
                <w:sz w:val="25"/>
                <w:szCs w:val="25"/>
                <w:vertAlign w:val="subscript"/>
                <w:lang w:val="pt-BR"/>
              </w:rPr>
              <w:t>cb1</w:t>
            </w:r>
            <w:r>
              <w:rPr>
                <w:rFonts w:cs="Times New Roman" w:ascii="Times New Roman" w:hAnsi="Times New Roman"/>
                <w:sz w:val="25"/>
                <w:szCs w:val="25"/>
                <w:lang w:val="pt-BR"/>
              </w:rPr>
              <w:t>)      =  m</w:t>
            </w:r>
            <w:r>
              <w:rPr>
                <w:rFonts w:cs="Times New Roman" w:ascii="Times New Roman" w:hAnsi="Times New Roman"/>
                <w:sz w:val="25"/>
                <w:szCs w:val="25"/>
                <w:vertAlign w:val="subscript"/>
                <w:lang w:val="pt-BR"/>
              </w:rPr>
              <w:t>1</w:t>
            </w:r>
            <w:r>
              <w:rPr>
                <w:rFonts w:cs="Times New Roman" w:ascii="Times New Roman" w:hAnsi="Times New Roman"/>
                <w:sz w:val="25"/>
                <w:szCs w:val="25"/>
                <w:lang w:val="pt-BR"/>
              </w:rPr>
              <w:t>c</w:t>
            </w:r>
            <w:r>
              <w:rPr>
                <w:rFonts w:cs="Times New Roman" w:ascii="Times New Roman" w:hAnsi="Times New Roman"/>
                <w:sz w:val="25"/>
                <w:szCs w:val="25"/>
                <w:vertAlign w:val="subscript"/>
                <w:lang w:val="pt-BR"/>
              </w:rPr>
              <w:t>1</w:t>
            </w:r>
            <w:r>
              <w:rPr>
                <w:rFonts w:cs="Times New Roman" w:ascii="Times New Roman" w:hAnsi="Times New Roman"/>
                <w:sz w:val="25"/>
                <w:szCs w:val="25"/>
                <w:lang w:val="pt-BR"/>
              </w:rPr>
              <w:t>( t</w:t>
            </w:r>
            <w:r>
              <w:rPr>
                <w:rFonts w:cs="Times New Roman" w:ascii="Times New Roman" w:hAnsi="Times New Roman"/>
                <w:sz w:val="25"/>
                <w:szCs w:val="25"/>
                <w:vertAlign w:val="subscript"/>
                <w:lang w:val="pt-BR"/>
              </w:rPr>
              <w:t>cb1</w:t>
            </w:r>
            <w:r>
              <w:rPr>
                <w:rFonts w:cs="Times New Roman" w:ascii="Times New Roman" w:hAnsi="Times New Roman"/>
                <w:sz w:val="25"/>
                <w:szCs w:val="25"/>
                <w:lang w:val="pt-BR"/>
              </w:rPr>
              <w:t xml:space="preserve"> - t</w:t>
            </w:r>
            <w:r>
              <w:rPr>
                <w:rFonts w:cs="Times New Roman" w:ascii="Times New Roman" w:hAnsi="Times New Roman"/>
                <w:sz w:val="25"/>
                <w:szCs w:val="25"/>
                <w:vertAlign w:val="subscript"/>
                <w:lang w:val="pt-BR"/>
              </w:rPr>
              <w:t>1</w:t>
            </w:r>
            <w:r>
              <w:rPr>
                <w:rFonts w:cs="Times New Roman" w:ascii="Times New Roman" w:hAnsi="Times New Roman"/>
                <w:sz w:val="25"/>
                <w:szCs w:val="25"/>
                <w:lang w:val="pt-BR"/>
              </w:rPr>
              <w:t>) + mc (t</w:t>
            </w:r>
            <w:r>
              <w:rPr>
                <w:rFonts w:cs="Times New Roman" w:ascii="Times New Roman" w:hAnsi="Times New Roman"/>
                <w:sz w:val="25"/>
                <w:szCs w:val="25"/>
                <w:vertAlign w:val="subscript"/>
                <w:lang w:val="pt-BR"/>
              </w:rPr>
              <w:t>cb1</w:t>
            </w:r>
            <w:r>
              <w:rPr>
                <w:rFonts w:cs="Times New Roman" w:ascii="Times New Roman" w:hAnsi="Times New Roman"/>
                <w:sz w:val="25"/>
                <w:szCs w:val="25"/>
                <w:lang w:val="pt-BR"/>
              </w:rPr>
              <w:t xml:space="preserve"> - t</w:t>
            </w:r>
            <w:r>
              <w:rPr>
                <w:rFonts w:cs="Times New Roman" w:ascii="Times New Roman" w:hAnsi="Times New Roman"/>
                <w:sz w:val="25"/>
                <w:szCs w:val="25"/>
                <w:vertAlign w:val="subscript"/>
                <w:lang w:val="pt-BR"/>
              </w:rPr>
              <w:t>1</w:t>
            </w:r>
            <w:r>
              <w:rPr>
                <w:rFonts w:cs="Times New Roman" w:ascii="Times New Roman" w:hAnsi="Times New Roman"/>
                <w:sz w:val="25"/>
                <w:szCs w:val="25"/>
                <w:lang w:val="pt-BR"/>
              </w:rPr>
              <w:t>)</w:t>
            </w:r>
          </w:p>
        </w:tc>
        <w:tc>
          <w:tcPr>
            <w:tcW w:w="1015" w:type="dxa"/>
            <w:vMerge w:val="continue"/>
            <w:tcBorders>
              <w:top w:val="single" w:sz="4" w:space="0" w:color="000000"/>
              <w:start w:val="single" w:sz="4" w:space="0" w:color="000000"/>
              <w:bottom w:val="single" w:sz="4" w:space="0" w:color="000000"/>
              <w:end w:val="single" w:sz="4" w:space="0" w:color="000000"/>
            </w:tcBorders>
          </w:tcPr>
          <w:p>
            <w:pPr>
              <w:pStyle w:val="Normal"/>
              <w:snapToGrid w:val="false"/>
              <w:spacing w:lineRule="exact" w:line="280"/>
              <w:jc w:val="center"/>
              <w:rPr>
                <w:rFonts w:ascii="Times New Roman" w:hAnsi="Times New Roman" w:cs="Times New Roman"/>
                <w:sz w:val="25"/>
                <w:szCs w:val="25"/>
                <w:lang w:val="nl-NL"/>
              </w:rPr>
            </w:pPr>
            <w:r>
              <w:rPr>
                <w:rFonts w:cs="Times New Roman" w:ascii="Times New Roman" w:hAnsi="Times New Roman"/>
                <w:sz w:val="25"/>
                <w:szCs w:val="25"/>
                <w:lang w:val="nl-NL"/>
              </w:rPr>
            </w:r>
          </w:p>
        </w:tc>
      </w:tr>
      <w:tr>
        <w:trPr/>
        <w:tc>
          <w:tcPr>
            <w:tcW w:w="9380" w:type="dxa"/>
            <w:tcBorders>
              <w:top w:val="single" w:sz="4" w:space="0" w:color="000000"/>
              <w:start w:val="single" w:sz="4" w:space="0" w:color="000000"/>
              <w:bottom w:val="single" w:sz="4" w:space="0" w:color="000000"/>
            </w:tcBorders>
          </w:tcPr>
          <w:p>
            <w:pPr>
              <w:pStyle w:val="Normal"/>
              <w:spacing w:lineRule="exact" w:line="280"/>
              <w:rPr/>
            </w:pPr>
            <w:r>
              <w:rPr>
                <w:rFonts w:cs="Times New Roman" w:ascii="Times New Roman" w:hAnsi="Times New Roman"/>
                <w:sz w:val="25"/>
                <w:szCs w:val="25"/>
                <w:lang w:val="pt-BR"/>
              </w:rPr>
            </w:r>
            <m:oMath xmlns:m="http://schemas.openxmlformats.org/officeDocument/2006/math">
              <m:r>
                <m:t xml:space="preserve">⇔</m:t>
              </m:r>
            </m:oMath>
            <w:r>
              <w:rPr>
                <w:rFonts w:cs="Times New Roman" w:ascii="Times New Roman" w:hAnsi="Times New Roman"/>
                <w:sz w:val="25"/>
                <w:szCs w:val="25"/>
                <w:lang w:val="pt-BR"/>
              </w:rPr>
              <w:t xml:space="preserve"> </w:t>
            </w:r>
            <w:r>
              <w:rPr>
                <w:rFonts w:cs="Times New Roman" w:ascii="Times New Roman" w:hAnsi="Times New Roman"/>
                <w:sz w:val="25"/>
                <w:szCs w:val="25"/>
                <w:lang w:val="pt-BR"/>
              </w:rPr>
              <w:t>2mc (100 -70 )  =  m</w:t>
            </w:r>
            <w:r>
              <w:rPr>
                <w:rFonts w:cs="Times New Roman" w:ascii="Times New Roman" w:hAnsi="Times New Roman"/>
                <w:sz w:val="25"/>
                <w:szCs w:val="25"/>
                <w:vertAlign w:val="subscript"/>
                <w:lang w:val="pt-BR"/>
              </w:rPr>
              <w:t>1</w:t>
            </w:r>
            <w:r>
              <w:rPr>
                <w:rFonts w:cs="Times New Roman" w:ascii="Times New Roman" w:hAnsi="Times New Roman"/>
                <w:sz w:val="25"/>
                <w:szCs w:val="25"/>
                <w:lang w:val="pt-BR"/>
              </w:rPr>
              <w:t>c</w:t>
            </w:r>
            <w:r>
              <w:rPr>
                <w:rFonts w:cs="Times New Roman" w:ascii="Times New Roman" w:hAnsi="Times New Roman"/>
                <w:sz w:val="25"/>
                <w:szCs w:val="25"/>
                <w:vertAlign w:val="subscript"/>
                <w:lang w:val="pt-BR"/>
              </w:rPr>
              <w:t>1</w:t>
            </w:r>
            <w:r>
              <w:rPr>
                <w:rFonts w:cs="Times New Roman" w:ascii="Times New Roman" w:hAnsi="Times New Roman"/>
                <w:sz w:val="25"/>
                <w:szCs w:val="25"/>
                <w:lang w:val="pt-BR"/>
              </w:rPr>
              <w:t>(70 -25 ) + mc (70 - 25 )</w:t>
            </w:r>
          </w:p>
          <w:p>
            <w:pPr>
              <w:pStyle w:val="Normal"/>
              <w:rPr/>
            </w:pPr>
            <w:r>
              <w:rPr>
                <w:rFonts w:cs="Times New Roman" w:ascii="Times New Roman" w:hAnsi="Times New Roman"/>
                <w:sz w:val="25"/>
                <w:szCs w:val="25"/>
                <w:lang w:val="pt-BR"/>
              </w:rPr>
            </w:r>
            <m:oMath xmlns:m="http://schemas.openxmlformats.org/officeDocument/2006/math">
              <m:r>
                <m:t xml:space="preserve">⇔</m:t>
              </m:r>
            </m:oMath>
            <w:r>
              <w:rPr>
                <w:rFonts w:cs="Times New Roman" w:ascii="Times New Roman" w:hAnsi="Times New Roman"/>
                <w:sz w:val="25"/>
                <w:szCs w:val="25"/>
                <w:lang w:val="pt-BR"/>
              </w:rPr>
              <w:t xml:space="preserve">            </w:t>
            </w:r>
            <w:r>
              <w:rPr>
                <w:rFonts w:cs="Times New Roman" w:ascii="Times New Roman" w:hAnsi="Times New Roman"/>
                <w:sz w:val="25"/>
                <w:szCs w:val="25"/>
                <w:lang w:val="pt-BR"/>
              </w:rPr>
              <w:t>60mc      = 45m</w:t>
            </w:r>
            <w:r>
              <w:rPr>
                <w:rFonts w:cs="Times New Roman" w:ascii="Times New Roman" w:hAnsi="Times New Roman"/>
                <w:sz w:val="25"/>
                <w:szCs w:val="25"/>
                <w:vertAlign w:val="subscript"/>
                <w:lang w:val="pt-BR"/>
              </w:rPr>
              <w:t>1</w:t>
            </w:r>
            <w:r>
              <w:rPr>
                <w:rFonts w:cs="Times New Roman" w:ascii="Times New Roman" w:hAnsi="Times New Roman"/>
                <w:sz w:val="25"/>
                <w:szCs w:val="25"/>
                <w:lang w:val="pt-BR"/>
              </w:rPr>
              <w:t>c</w:t>
            </w:r>
            <w:r>
              <w:rPr>
                <w:rFonts w:cs="Times New Roman" w:ascii="Times New Roman" w:hAnsi="Times New Roman"/>
                <w:sz w:val="25"/>
                <w:szCs w:val="25"/>
                <w:vertAlign w:val="subscript"/>
                <w:lang w:val="pt-BR"/>
              </w:rPr>
              <w:t>1</w:t>
            </w:r>
            <w:r>
              <w:rPr>
                <w:rFonts w:cs="Times New Roman" w:ascii="Times New Roman" w:hAnsi="Times New Roman"/>
                <w:sz w:val="25"/>
                <w:szCs w:val="25"/>
                <w:lang w:val="pt-BR"/>
              </w:rPr>
              <w:t xml:space="preserve"> + 45mc</w:t>
            </w:r>
          </w:p>
          <w:p>
            <w:pPr>
              <w:pStyle w:val="Normal"/>
              <w:rPr/>
            </w:pPr>
            <w:r>
              <w:rPr>
                <w:rFonts w:cs="Times New Roman" w:ascii="Times New Roman" w:hAnsi="Times New Roman"/>
                <w:sz w:val="25"/>
                <w:szCs w:val="25"/>
                <w:lang w:val="pt-BR"/>
              </w:rPr>
            </w:r>
            <m:oMath xmlns:m="http://schemas.openxmlformats.org/officeDocument/2006/math">
              <m:r>
                <m:t xml:space="preserve">⇔</m:t>
              </m:r>
            </m:oMath>
            <w:r>
              <w:rPr>
                <w:rFonts w:cs="Times New Roman" w:ascii="Times New Roman" w:hAnsi="Times New Roman"/>
                <w:sz w:val="25"/>
                <w:szCs w:val="25"/>
                <w:lang w:val="pt-BR"/>
              </w:rPr>
              <w:t xml:space="preserve">            </w:t>
            </w:r>
            <w:r>
              <w:rPr>
                <w:rFonts w:cs="Times New Roman" w:ascii="Times New Roman" w:hAnsi="Times New Roman"/>
                <w:sz w:val="25"/>
                <w:szCs w:val="25"/>
                <w:lang w:val="pt-BR"/>
              </w:rPr>
              <w:t>15mc      = 45m</w:t>
            </w:r>
            <w:r>
              <w:rPr>
                <w:rFonts w:cs="Times New Roman" w:ascii="Times New Roman" w:hAnsi="Times New Roman"/>
                <w:sz w:val="25"/>
                <w:szCs w:val="25"/>
                <w:vertAlign w:val="subscript"/>
                <w:lang w:val="pt-BR"/>
              </w:rPr>
              <w:t>1</w:t>
            </w:r>
            <w:r>
              <w:rPr>
                <w:rFonts w:cs="Times New Roman" w:ascii="Times New Roman" w:hAnsi="Times New Roman"/>
                <w:sz w:val="25"/>
                <w:szCs w:val="25"/>
                <w:lang w:val="pt-BR"/>
              </w:rPr>
              <w:t>c</w:t>
            </w:r>
            <w:r>
              <w:rPr>
                <w:rFonts w:cs="Times New Roman" w:ascii="Times New Roman" w:hAnsi="Times New Roman"/>
                <w:sz w:val="25"/>
                <w:szCs w:val="25"/>
                <w:vertAlign w:val="subscript"/>
                <w:lang w:val="pt-BR"/>
              </w:rPr>
              <w:t xml:space="preserve">1 </w:t>
            </w:r>
            <w:r>
              <w:rPr>
                <w:rFonts w:cs="Times New Roman" w:ascii="Times New Roman" w:hAnsi="Times New Roman"/>
                <w:sz w:val="25"/>
                <w:szCs w:val="25"/>
                <w:lang w:val="pt-BR"/>
              </w:rPr>
              <w:t xml:space="preserve"> </w:t>
            </w:r>
            <w:r>
              <w:rPr>
                <w:rFonts w:cs="Times New Roman" w:ascii="Times New Roman" w:hAnsi="Times New Roman"/>
                <w:sz w:val="25"/>
                <w:szCs w:val="25"/>
                <w:lang w:val="pt-BR"/>
              </w:rPr>
            </w:r>
            <m:oMath xmlns:m="http://schemas.openxmlformats.org/officeDocument/2006/math">
              <m:r>
                <m:t xml:space="preserve">⇒</m:t>
              </m:r>
            </m:oMath>
            <w:r>
              <w:rPr>
                <w:rFonts w:cs="Times New Roman" w:ascii="Times New Roman" w:hAnsi="Times New Roman"/>
                <w:sz w:val="25"/>
                <w:szCs w:val="25"/>
                <w:lang w:val="pt-BR"/>
              </w:rPr>
              <w:t xml:space="preserve"> mc = 3m</w:t>
            </w:r>
            <w:r>
              <w:rPr>
                <w:rFonts w:cs="Times New Roman" w:ascii="Times New Roman" w:hAnsi="Times New Roman"/>
                <w:sz w:val="25"/>
                <w:szCs w:val="25"/>
                <w:vertAlign w:val="subscript"/>
                <w:lang w:val="pt-BR"/>
              </w:rPr>
              <w:t>1</w:t>
            </w:r>
            <w:r>
              <w:rPr>
                <w:rFonts w:cs="Times New Roman" w:ascii="Times New Roman" w:hAnsi="Times New Roman"/>
                <w:sz w:val="25"/>
                <w:szCs w:val="25"/>
                <w:lang w:val="pt-BR"/>
              </w:rPr>
              <w:t>c</w:t>
            </w:r>
            <w:r>
              <w:rPr>
                <w:rFonts w:cs="Times New Roman" w:ascii="Times New Roman" w:hAnsi="Times New Roman"/>
                <w:sz w:val="25"/>
                <w:szCs w:val="25"/>
                <w:vertAlign w:val="subscript"/>
                <w:lang w:val="pt-BR"/>
              </w:rPr>
              <w:t>1</w:t>
            </w:r>
            <w:r>
              <w:rPr>
                <w:rFonts w:cs="Times New Roman" w:ascii="Times New Roman" w:hAnsi="Times New Roman"/>
                <w:sz w:val="25"/>
                <w:szCs w:val="25"/>
                <w:lang w:val="pt-BR"/>
              </w:rPr>
              <w:t xml:space="preserve">  ( *)</w:t>
            </w:r>
          </w:p>
        </w:tc>
        <w:tc>
          <w:tcPr>
            <w:tcW w:w="1015" w:type="dxa"/>
            <w:vMerge w:val="continue"/>
            <w:tcBorders>
              <w:top w:val="single" w:sz="4" w:space="0" w:color="000000"/>
              <w:start w:val="single" w:sz="4" w:space="0" w:color="000000"/>
              <w:bottom w:val="single" w:sz="4" w:space="0" w:color="000000"/>
              <w:end w:val="single" w:sz="4" w:space="0" w:color="000000"/>
            </w:tcBorders>
          </w:tcPr>
          <w:p>
            <w:pPr>
              <w:pStyle w:val="Normal"/>
              <w:snapToGrid w:val="false"/>
              <w:spacing w:lineRule="exact" w:line="280"/>
              <w:jc w:val="center"/>
              <w:rPr>
                <w:rFonts w:ascii="Times New Roman" w:hAnsi="Times New Roman" w:cs="Times New Roman"/>
                <w:sz w:val="25"/>
                <w:szCs w:val="25"/>
                <w:lang w:val="nl-NL"/>
              </w:rPr>
            </w:pPr>
            <w:r>
              <w:rPr>
                <w:rFonts w:cs="Times New Roman" w:ascii="Times New Roman" w:hAnsi="Times New Roman"/>
                <w:sz w:val="25"/>
                <w:szCs w:val="25"/>
                <w:lang w:val="nl-NL"/>
              </w:rPr>
            </w:r>
          </w:p>
        </w:tc>
      </w:tr>
      <w:tr>
        <w:trPr/>
        <w:tc>
          <w:tcPr>
            <w:tcW w:w="9380" w:type="dxa"/>
            <w:tcBorders>
              <w:top w:val="single" w:sz="4" w:space="0" w:color="000000"/>
              <w:start w:val="single" w:sz="4" w:space="0" w:color="000000"/>
              <w:bottom w:val="single" w:sz="4" w:space="0" w:color="000000"/>
            </w:tcBorders>
          </w:tcPr>
          <w:p>
            <w:pPr>
              <w:pStyle w:val="Normal"/>
              <w:spacing w:lineRule="exact" w:line="280"/>
              <w:rPr>
                <w:rFonts w:ascii="Times New Roman" w:hAnsi="Times New Roman" w:cs="Times New Roman"/>
                <w:sz w:val="25"/>
                <w:szCs w:val="25"/>
                <w:lang w:val="pt-BR"/>
              </w:rPr>
            </w:pPr>
            <w:r>
              <w:rPr>
                <w:rFonts w:cs="Times New Roman" w:ascii="Times New Roman" w:hAnsi="Times New Roman"/>
                <w:sz w:val="25"/>
                <w:szCs w:val="25"/>
                <w:lang w:val="pt-BR"/>
              </w:rPr>
              <w:t>Khi ®æ 1 l</w:t>
              <w:softHyphen/>
              <w:t>îng n</w:t>
              <w:softHyphen/>
              <w:t>íc s«i vµo thïng kh«ng chøa n</w:t>
              <w:softHyphen/>
              <w:t xml:space="preserve">íc th× ta cã : </w:t>
            </w:r>
            <w:r>
              <w:rPr>
                <w:rFonts w:cs="Times New Roman" w:ascii="Times New Roman" w:hAnsi="Times New Roman"/>
                <w:sz w:val="25"/>
                <w:szCs w:val="25"/>
                <w:lang w:val="nl-NL"/>
              </w:rPr>
              <w:t>Q</w:t>
            </w:r>
            <w:r>
              <w:rPr>
                <w:rFonts w:cs="Times New Roman" w:ascii="Times New Roman" w:hAnsi="Times New Roman"/>
                <w:sz w:val="25"/>
                <w:szCs w:val="25"/>
                <w:vertAlign w:val="subscript"/>
                <w:lang w:val="nl-NL"/>
              </w:rPr>
              <w:t>táa</w:t>
            </w:r>
            <w:r>
              <w:rPr>
                <w:rFonts w:cs="Times New Roman" w:ascii="Times New Roman" w:hAnsi="Times New Roman"/>
                <w:sz w:val="25"/>
                <w:szCs w:val="25"/>
                <w:lang w:val="nl-NL"/>
              </w:rPr>
              <w:t xml:space="preserve"> = Q</w:t>
            </w:r>
            <w:r>
              <w:rPr>
                <w:rFonts w:cs="Times New Roman" w:ascii="Times New Roman" w:hAnsi="Times New Roman"/>
                <w:sz w:val="25"/>
                <w:szCs w:val="25"/>
                <w:vertAlign w:val="subscript"/>
                <w:lang w:val="nl-NL"/>
              </w:rPr>
              <w:t>thu</w:t>
            </w:r>
          </w:p>
        </w:tc>
        <w:tc>
          <w:tcPr>
            <w:tcW w:w="1015" w:type="dxa"/>
            <w:vMerge w:val="restart"/>
            <w:tcBorders>
              <w:top w:val="single" w:sz="4" w:space="0" w:color="000000"/>
              <w:start w:val="single" w:sz="4" w:space="0" w:color="000000"/>
              <w:bottom w:val="single" w:sz="4" w:space="0" w:color="000000"/>
              <w:end w:val="single" w:sz="4" w:space="0" w:color="000000"/>
            </w:tcBorders>
          </w:tcPr>
          <w:p>
            <w:pPr>
              <w:pStyle w:val="Normal"/>
              <w:snapToGrid w:val="false"/>
              <w:spacing w:lineRule="exact" w:line="280"/>
              <w:jc w:val="center"/>
              <w:rPr>
                <w:rFonts w:ascii="Times New Roman" w:hAnsi="Times New Roman" w:cs="Times New Roman"/>
                <w:sz w:val="25"/>
                <w:szCs w:val="25"/>
                <w:lang w:val="nl-NL"/>
              </w:rPr>
            </w:pPr>
            <w:r>
              <w:rPr>
                <w:rFonts w:cs="Times New Roman" w:ascii="Times New Roman" w:hAnsi="Times New Roman"/>
                <w:sz w:val="25"/>
                <w:szCs w:val="25"/>
                <w:lang w:val="nl-NL"/>
              </w:rPr>
            </w:r>
          </w:p>
          <w:p>
            <w:pPr>
              <w:pStyle w:val="Normal"/>
              <w:spacing w:lineRule="exact" w:line="280"/>
              <w:jc w:val="center"/>
              <w:rPr>
                <w:rFonts w:ascii="Times New Roman" w:hAnsi="Times New Roman" w:cs="Times New Roman"/>
                <w:sz w:val="25"/>
                <w:szCs w:val="25"/>
                <w:lang w:val="nl-NL"/>
              </w:rPr>
            </w:pPr>
            <w:r>
              <w:rPr>
                <w:rFonts w:cs="Times New Roman" w:ascii="Times New Roman" w:hAnsi="Times New Roman"/>
                <w:sz w:val="25"/>
                <w:szCs w:val="25"/>
                <w:lang w:val="nl-NL"/>
              </w:rPr>
            </w:r>
          </w:p>
          <w:p>
            <w:pPr>
              <w:pStyle w:val="Normal"/>
              <w:spacing w:lineRule="exact" w:line="280"/>
              <w:jc w:val="center"/>
              <w:rPr>
                <w:rFonts w:ascii="Times New Roman" w:hAnsi="Times New Roman" w:cs="Times New Roman"/>
                <w:sz w:val="25"/>
                <w:szCs w:val="25"/>
                <w:lang w:val="nl-NL"/>
              </w:rPr>
            </w:pPr>
            <w:r>
              <w:rPr>
                <w:rFonts w:cs="Times New Roman" w:ascii="Times New Roman" w:hAnsi="Times New Roman"/>
                <w:sz w:val="25"/>
                <w:szCs w:val="25"/>
                <w:lang w:val="nl-NL"/>
              </w:rPr>
              <w:t>1®</w:t>
            </w:r>
          </w:p>
        </w:tc>
      </w:tr>
      <w:tr>
        <w:trPr/>
        <w:tc>
          <w:tcPr>
            <w:tcW w:w="9380" w:type="dxa"/>
            <w:tcBorders>
              <w:top w:val="single" w:sz="4" w:space="0" w:color="000000"/>
              <w:start w:val="single" w:sz="4" w:space="0" w:color="000000"/>
              <w:bottom w:val="single" w:sz="4" w:space="0" w:color="000000"/>
            </w:tcBorders>
          </w:tcPr>
          <w:p>
            <w:pPr>
              <w:pStyle w:val="Normal"/>
              <w:spacing w:lineRule="exact" w:line="280"/>
              <w:rPr/>
            </w:pPr>
            <w:r>
              <w:rPr>
                <w:rFonts w:cs="Times New Roman" w:ascii="Times New Roman" w:hAnsi="Times New Roman"/>
                <w:sz w:val="25"/>
                <w:szCs w:val="25"/>
                <w:lang w:val="pt-BR"/>
              </w:rPr>
            </w:r>
            <m:oMath xmlns:m="http://schemas.openxmlformats.org/officeDocument/2006/math">
              <m:r>
                <m:t xml:space="preserve">⇔</m:t>
              </m:r>
            </m:oMath>
            <w:r>
              <w:rPr>
                <w:rFonts w:cs="Times New Roman" w:ascii="Times New Roman" w:hAnsi="Times New Roman"/>
                <w:sz w:val="25"/>
                <w:szCs w:val="25"/>
                <w:lang w:val="pt-BR"/>
              </w:rPr>
              <w:t xml:space="preserve">       </w:t>
            </w:r>
            <w:r>
              <w:rPr>
                <w:rFonts w:cs="Times New Roman" w:ascii="Times New Roman" w:hAnsi="Times New Roman"/>
                <w:sz w:val="25"/>
                <w:szCs w:val="25"/>
                <w:lang w:val="pt-BR"/>
              </w:rPr>
              <w:t>2mc(t</w:t>
            </w:r>
            <w:r>
              <w:rPr>
                <w:rFonts w:cs="Times New Roman" w:ascii="Times New Roman" w:hAnsi="Times New Roman"/>
                <w:sz w:val="25"/>
                <w:szCs w:val="25"/>
                <w:vertAlign w:val="subscript"/>
                <w:lang w:val="pt-BR"/>
              </w:rPr>
              <w:t>2</w:t>
            </w:r>
            <w:r>
              <w:rPr>
                <w:rFonts w:cs="Times New Roman" w:ascii="Times New Roman" w:hAnsi="Times New Roman"/>
                <w:sz w:val="25"/>
                <w:szCs w:val="25"/>
                <w:lang w:val="pt-BR"/>
              </w:rPr>
              <w:t xml:space="preserve"> - t</w:t>
            </w:r>
            <w:r>
              <w:rPr>
                <w:rFonts w:cs="Times New Roman" w:ascii="Times New Roman" w:hAnsi="Times New Roman"/>
                <w:sz w:val="25"/>
                <w:szCs w:val="25"/>
                <w:vertAlign w:val="subscript"/>
                <w:lang w:val="pt-BR"/>
              </w:rPr>
              <w:t>cb2</w:t>
            </w:r>
            <w:r>
              <w:rPr>
                <w:rFonts w:cs="Times New Roman" w:ascii="Times New Roman" w:hAnsi="Times New Roman"/>
                <w:sz w:val="25"/>
                <w:szCs w:val="25"/>
                <w:lang w:val="pt-BR"/>
              </w:rPr>
              <w:t>)    =  m</w:t>
            </w:r>
            <w:r>
              <w:rPr>
                <w:rFonts w:cs="Times New Roman" w:ascii="Times New Roman" w:hAnsi="Times New Roman"/>
                <w:sz w:val="25"/>
                <w:szCs w:val="25"/>
                <w:vertAlign w:val="subscript"/>
                <w:lang w:val="pt-BR"/>
              </w:rPr>
              <w:t>1</w:t>
            </w:r>
            <w:r>
              <w:rPr>
                <w:rFonts w:cs="Times New Roman" w:ascii="Times New Roman" w:hAnsi="Times New Roman"/>
                <w:sz w:val="25"/>
                <w:szCs w:val="25"/>
                <w:lang w:val="pt-BR"/>
              </w:rPr>
              <w:t>c</w:t>
            </w:r>
            <w:r>
              <w:rPr>
                <w:rFonts w:cs="Times New Roman" w:ascii="Times New Roman" w:hAnsi="Times New Roman"/>
                <w:sz w:val="25"/>
                <w:szCs w:val="25"/>
                <w:vertAlign w:val="subscript"/>
                <w:lang w:val="pt-BR"/>
              </w:rPr>
              <w:t>1</w:t>
            </w:r>
            <w:r>
              <w:rPr>
                <w:rFonts w:cs="Times New Roman" w:ascii="Times New Roman" w:hAnsi="Times New Roman"/>
                <w:sz w:val="25"/>
                <w:szCs w:val="25"/>
                <w:lang w:val="pt-BR"/>
              </w:rPr>
              <w:t>( t</w:t>
            </w:r>
            <w:r>
              <w:rPr>
                <w:rFonts w:cs="Times New Roman" w:ascii="Times New Roman" w:hAnsi="Times New Roman"/>
                <w:sz w:val="25"/>
                <w:szCs w:val="25"/>
                <w:vertAlign w:val="subscript"/>
                <w:lang w:val="pt-BR"/>
              </w:rPr>
              <w:t>cb2</w:t>
            </w:r>
            <w:r>
              <w:rPr>
                <w:rFonts w:cs="Times New Roman" w:ascii="Times New Roman" w:hAnsi="Times New Roman"/>
                <w:sz w:val="25"/>
                <w:szCs w:val="25"/>
                <w:lang w:val="pt-BR"/>
              </w:rPr>
              <w:t xml:space="preserve"> - t</w:t>
            </w:r>
            <w:r>
              <w:rPr>
                <w:rFonts w:cs="Times New Roman" w:ascii="Times New Roman" w:hAnsi="Times New Roman"/>
                <w:sz w:val="25"/>
                <w:szCs w:val="25"/>
                <w:vertAlign w:val="subscript"/>
                <w:lang w:val="pt-BR"/>
              </w:rPr>
              <w:t>1</w:t>
            </w:r>
            <w:r>
              <w:rPr>
                <w:rFonts w:cs="Times New Roman" w:ascii="Times New Roman" w:hAnsi="Times New Roman"/>
                <w:sz w:val="25"/>
                <w:szCs w:val="25"/>
                <w:lang w:val="pt-BR"/>
              </w:rPr>
              <w:t xml:space="preserve">) </w:t>
            </w:r>
          </w:p>
        </w:tc>
        <w:tc>
          <w:tcPr>
            <w:tcW w:w="1015" w:type="dxa"/>
            <w:vMerge w:val="continue"/>
            <w:tcBorders>
              <w:top w:val="single" w:sz="4" w:space="0" w:color="000000"/>
              <w:start w:val="single" w:sz="4" w:space="0" w:color="000000"/>
              <w:bottom w:val="single" w:sz="4" w:space="0" w:color="000000"/>
              <w:end w:val="single" w:sz="4" w:space="0" w:color="000000"/>
            </w:tcBorders>
          </w:tcPr>
          <w:p>
            <w:pPr>
              <w:pStyle w:val="Normal"/>
              <w:snapToGrid w:val="false"/>
              <w:spacing w:lineRule="exact" w:line="280"/>
              <w:jc w:val="center"/>
              <w:rPr>
                <w:rFonts w:ascii="Times New Roman" w:hAnsi="Times New Roman" w:cs="Times New Roman"/>
                <w:sz w:val="25"/>
                <w:szCs w:val="25"/>
                <w:lang w:val="nl-NL"/>
              </w:rPr>
            </w:pPr>
            <w:r>
              <w:rPr>
                <w:rFonts w:cs="Times New Roman" w:ascii="Times New Roman" w:hAnsi="Times New Roman"/>
                <w:sz w:val="25"/>
                <w:szCs w:val="25"/>
                <w:lang w:val="nl-NL"/>
              </w:rPr>
            </w:r>
          </w:p>
        </w:tc>
      </w:tr>
      <w:tr>
        <w:trPr/>
        <w:tc>
          <w:tcPr>
            <w:tcW w:w="9380" w:type="dxa"/>
            <w:tcBorders>
              <w:top w:val="single" w:sz="4" w:space="0" w:color="000000"/>
              <w:start w:val="single" w:sz="4" w:space="0" w:color="000000"/>
              <w:bottom w:val="single" w:sz="4" w:space="0" w:color="000000"/>
            </w:tcBorders>
          </w:tcPr>
          <w:p>
            <w:pPr>
              <w:pStyle w:val="Normal"/>
              <w:spacing w:lineRule="exact" w:line="280"/>
              <w:rPr/>
            </w:pPr>
            <w:r>
              <w:rPr>
                <w:rFonts w:cs="Times New Roman" w:ascii="Times New Roman" w:hAnsi="Times New Roman"/>
                <w:sz w:val="25"/>
                <w:szCs w:val="25"/>
                <w:lang w:val="pt-BR"/>
              </w:rPr>
            </w:r>
            <m:oMath xmlns:m="http://schemas.openxmlformats.org/officeDocument/2006/math">
              <m:r>
                <m:t xml:space="preserve">⇔</m:t>
              </m:r>
            </m:oMath>
            <w:r>
              <w:rPr>
                <w:rFonts w:cs="Times New Roman" w:ascii="Times New Roman" w:hAnsi="Times New Roman"/>
                <w:sz w:val="25"/>
                <w:szCs w:val="25"/>
                <w:lang w:val="pt-BR"/>
              </w:rPr>
              <w:t xml:space="preserve"> </w:t>
            </w:r>
            <w:r>
              <w:rPr>
                <w:rFonts w:cs="Times New Roman" w:ascii="Times New Roman" w:hAnsi="Times New Roman"/>
                <w:sz w:val="25"/>
                <w:szCs w:val="25"/>
                <w:lang w:val="pt-BR"/>
              </w:rPr>
              <w:t>2mc (100 - t</w:t>
            </w:r>
            <w:r>
              <w:rPr>
                <w:rFonts w:cs="Times New Roman" w:ascii="Times New Roman" w:hAnsi="Times New Roman"/>
                <w:sz w:val="25"/>
                <w:szCs w:val="25"/>
                <w:vertAlign w:val="subscript"/>
                <w:lang w:val="pt-BR"/>
              </w:rPr>
              <w:t>cb2</w:t>
            </w:r>
            <w:r>
              <w:rPr>
                <w:rFonts w:cs="Times New Roman" w:ascii="Times New Roman" w:hAnsi="Times New Roman"/>
                <w:sz w:val="25"/>
                <w:szCs w:val="25"/>
                <w:lang w:val="pt-BR"/>
              </w:rPr>
              <w:t>)     =  m</w:t>
            </w:r>
            <w:r>
              <w:rPr>
                <w:rFonts w:cs="Times New Roman" w:ascii="Times New Roman" w:hAnsi="Times New Roman"/>
                <w:sz w:val="25"/>
                <w:szCs w:val="25"/>
                <w:vertAlign w:val="subscript"/>
                <w:lang w:val="pt-BR"/>
              </w:rPr>
              <w:t>1</w:t>
            </w:r>
            <w:r>
              <w:rPr>
                <w:rFonts w:cs="Times New Roman" w:ascii="Times New Roman" w:hAnsi="Times New Roman"/>
                <w:sz w:val="25"/>
                <w:szCs w:val="25"/>
                <w:lang w:val="pt-BR"/>
              </w:rPr>
              <w:t>c</w:t>
            </w:r>
            <w:r>
              <w:rPr>
                <w:rFonts w:cs="Times New Roman" w:ascii="Times New Roman" w:hAnsi="Times New Roman"/>
                <w:sz w:val="25"/>
                <w:szCs w:val="25"/>
                <w:vertAlign w:val="subscript"/>
                <w:lang w:val="pt-BR"/>
              </w:rPr>
              <w:t>1</w:t>
            </w:r>
            <w:r>
              <w:rPr>
                <w:rFonts w:cs="Times New Roman" w:ascii="Times New Roman" w:hAnsi="Times New Roman"/>
                <w:sz w:val="25"/>
                <w:szCs w:val="25"/>
                <w:lang w:val="pt-BR"/>
              </w:rPr>
              <w:t>( t</w:t>
            </w:r>
            <w:r>
              <w:rPr>
                <w:rFonts w:cs="Times New Roman" w:ascii="Times New Roman" w:hAnsi="Times New Roman"/>
                <w:sz w:val="25"/>
                <w:szCs w:val="25"/>
                <w:vertAlign w:val="subscript"/>
                <w:lang w:val="pt-BR"/>
              </w:rPr>
              <w:t>cb2</w:t>
            </w:r>
            <w:r>
              <w:rPr>
                <w:rFonts w:cs="Times New Roman" w:ascii="Times New Roman" w:hAnsi="Times New Roman"/>
                <w:sz w:val="25"/>
                <w:szCs w:val="25"/>
                <w:lang w:val="pt-BR"/>
              </w:rPr>
              <w:t xml:space="preserve"> - 25)  Thay (*) vµo ta ®</w:t>
              <w:softHyphen/>
              <w:t>îc :</w:t>
            </w:r>
          </w:p>
        </w:tc>
        <w:tc>
          <w:tcPr>
            <w:tcW w:w="1015" w:type="dxa"/>
            <w:vMerge w:val="continue"/>
            <w:tcBorders>
              <w:top w:val="single" w:sz="4" w:space="0" w:color="000000"/>
              <w:start w:val="single" w:sz="4" w:space="0" w:color="000000"/>
              <w:bottom w:val="single" w:sz="4" w:space="0" w:color="000000"/>
              <w:end w:val="single" w:sz="4" w:space="0" w:color="000000"/>
            </w:tcBorders>
          </w:tcPr>
          <w:p>
            <w:pPr>
              <w:pStyle w:val="Normal"/>
              <w:snapToGrid w:val="false"/>
              <w:spacing w:lineRule="exact" w:line="280"/>
              <w:jc w:val="center"/>
              <w:rPr>
                <w:rFonts w:ascii="Times New Roman" w:hAnsi="Times New Roman" w:cs="Times New Roman"/>
                <w:sz w:val="25"/>
                <w:szCs w:val="25"/>
                <w:lang w:val="nl-NL"/>
              </w:rPr>
            </w:pPr>
            <w:r>
              <w:rPr>
                <w:rFonts w:cs="Times New Roman" w:ascii="Times New Roman" w:hAnsi="Times New Roman"/>
                <w:sz w:val="25"/>
                <w:szCs w:val="25"/>
                <w:lang w:val="nl-NL"/>
              </w:rPr>
            </w:r>
          </w:p>
        </w:tc>
      </w:tr>
      <w:tr>
        <w:trPr/>
        <w:tc>
          <w:tcPr>
            <w:tcW w:w="9380" w:type="dxa"/>
            <w:tcBorders>
              <w:top w:val="single" w:sz="4" w:space="0" w:color="000000"/>
              <w:start w:val="single" w:sz="4" w:space="0" w:color="000000"/>
              <w:bottom w:val="single" w:sz="4" w:space="0" w:color="000000"/>
            </w:tcBorders>
          </w:tcPr>
          <w:p>
            <w:pPr>
              <w:pStyle w:val="Normal"/>
              <w:spacing w:lineRule="exact" w:line="280"/>
              <w:rPr/>
            </w:pPr>
            <w:r>
              <w:rPr>
                <w:rFonts w:cs="Times New Roman" w:ascii="Times New Roman" w:hAnsi="Times New Roman"/>
                <w:sz w:val="25"/>
                <w:szCs w:val="25"/>
                <w:lang w:val="pt-BR"/>
              </w:rPr>
            </w:r>
            <m:oMath xmlns:m="http://schemas.openxmlformats.org/officeDocument/2006/math">
              <m:r>
                <m:t xml:space="preserve">⇔</m:t>
              </m:r>
            </m:oMath>
            <w:r>
              <w:rPr>
                <w:rFonts w:cs="Times New Roman" w:ascii="Times New Roman" w:hAnsi="Times New Roman"/>
                <w:sz w:val="25"/>
                <w:szCs w:val="25"/>
                <w:lang w:val="pt-BR"/>
              </w:rPr>
              <w:t xml:space="preserve"> </w:t>
            </w:r>
            <w:r>
              <w:rPr>
                <w:rFonts w:cs="Times New Roman" w:ascii="Times New Roman" w:hAnsi="Times New Roman"/>
                <w:sz w:val="25"/>
                <w:szCs w:val="25"/>
                <w:lang w:val="pt-BR"/>
              </w:rPr>
              <w:t>2.3m</w:t>
            </w:r>
            <w:r>
              <w:rPr>
                <w:rFonts w:cs="Times New Roman" w:ascii="Times New Roman" w:hAnsi="Times New Roman"/>
                <w:sz w:val="25"/>
                <w:szCs w:val="25"/>
                <w:vertAlign w:val="subscript"/>
                <w:lang w:val="pt-BR"/>
              </w:rPr>
              <w:t>1</w:t>
            </w:r>
            <w:r>
              <w:rPr>
                <w:rFonts w:cs="Times New Roman" w:ascii="Times New Roman" w:hAnsi="Times New Roman"/>
                <w:sz w:val="25"/>
                <w:szCs w:val="25"/>
                <w:lang w:val="pt-BR"/>
              </w:rPr>
              <w:t>c</w:t>
            </w:r>
            <w:r>
              <w:rPr>
                <w:rFonts w:cs="Times New Roman" w:ascii="Times New Roman" w:hAnsi="Times New Roman"/>
                <w:sz w:val="25"/>
                <w:szCs w:val="25"/>
                <w:vertAlign w:val="subscript"/>
                <w:lang w:val="pt-BR"/>
              </w:rPr>
              <w:t>1</w:t>
            </w:r>
            <w:r>
              <w:rPr>
                <w:rFonts w:cs="Times New Roman" w:ascii="Times New Roman" w:hAnsi="Times New Roman"/>
                <w:sz w:val="25"/>
                <w:szCs w:val="25"/>
                <w:lang w:val="pt-BR"/>
              </w:rPr>
              <w:t>(100 - t</w:t>
            </w:r>
            <w:r>
              <w:rPr>
                <w:rFonts w:cs="Times New Roman" w:ascii="Times New Roman" w:hAnsi="Times New Roman"/>
                <w:sz w:val="25"/>
                <w:szCs w:val="25"/>
                <w:vertAlign w:val="subscript"/>
                <w:lang w:val="pt-BR"/>
              </w:rPr>
              <w:t>cb2</w:t>
            </w:r>
            <w:r>
              <w:rPr>
                <w:rFonts w:cs="Times New Roman" w:ascii="Times New Roman" w:hAnsi="Times New Roman"/>
                <w:sz w:val="25"/>
                <w:szCs w:val="25"/>
                <w:lang w:val="pt-BR"/>
              </w:rPr>
              <w:t>) = m</w:t>
            </w:r>
            <w:r>
              <w:rPr>
                <w:rFonts w:cs="Times New Roman" w:ascii="Times New Roman" w:hAnsi="Times New Roman"/>
                <w:sz w:val="25"/>
                <w:szCs w:val="25"/>
                <w:vertAlign w:val="subscript"/>
                <w:lang w:val="pt-BR"/>
              </w:rPr>
              <w:t>1</w:t>
            </w:r>
            <w:r>
              <w:rPr>
                <w:rFonts w:cs="Times New Roman" w:ascii="Times New Roman" w:hAnsi="Times New Roman"/>
                <w:sz w:val="25"/>
                <w:szCs w:val="25"/>
                <w:lang w:val="pt-BR"/>
              </w:rPr>
              <w:t>c</w:t>
            </w:r>
            <w:r>
              <w:rPr>
                <w:rFonts w:cs="Times New Roman" w:ascii="Times New Roman" w:hAnsi="Times New Roman"/>
                <w:sz w:val="25"/>
                <w:szCs w:val="25"/>
                <w:vertAlign w:val="subscript"/>
                <w:lang w:val="pt-BR"/>
              </w:rPr>
              <w:t>1</w:t>
            </w:r>
            <w:r>
              <w:rPr>
                <w:rFonts w:cs="Times New Roman" w:ascii="Times New Roman" w:hAnsi="Times New Roman"/>
                <w:sz w:val="25"/>
                <w:szCs w:val="25"/>
                <w:lang w:val="pt-BR"/>
              </w:rPr>
              <w:t>( t</w:t>
            </w:r>
            <w:r>
              <w:rPr>
                <w:rFonts w:cs="Times New Roman" w:ascii="Times New Roman" w:hAnsi="Times New Roman"/>
                <w:sz w:val="25"/>
                <w:szCs w:val="25"/>
                <w:vertAlign w:val="subscript"/>
                <w:lang w:val="pt-BR"/>
              </w:rPr>
              <w:t>cb2</w:t>
            </w:r>
            <w:r>
              <w:rPr>
                <w:rFonts w:cs="Times New Roman" w:ascii="Times New Roman" w:hAnsi="Times New Roman"/>
                <w:sz w:val="25"/>
                <w:szCs w:val="25"/>
                <w:lang w:val="pt-BR"/>
              </w:rPr>
              <w:t xml:space="preserve"> - 25)</w:t>
            </w:r>
          </w:p>
        </w:tc>
        <w:tc>
          <w:tcPr>
            <w:tcW w:w="1015" w:type="dxa"/>
            <w:vMerge w:val="continue"/>
            <w:tcBorders>
              <w:top w:val="single" w:sz="4" w:space="0" w:color="000000"/>
              <w:start w:val="single" w:sz="4" w:space="0" w:color="000000"/>
              <w:bottom w:val="single" w:sz="4" w:space="0" w:color="000000"/>
              <w:end w:val="single" w:sz="4" w:space="0" w:color="000000"/>
            </w:tcBorders>
          </w:tcPr>
          <w:p>
            <w:pPr>
              <w:pStyle w:val="Normal"/>
              <w:snapToGrid w:val="false"/>
              <w:spacing w:lineRule="exact" w:line="280"/>
              <w:jc w:val="center"/>
              <w:rPr>
                <w:rFonts w:ascii="Times New Roman" w:hAnsi="Times New Roman" w:cs="Times New Roman"/>
                <w:sz w:val="25"/>
                <w:szCs w:val="25"/>
                <w:lang w:val="nl-NL"/>
              </w:rPr>
            </w:pPr>
            <w:r>
              <w:rPr>
                <w:rFonts w:cs="Times New Roman" w:ascii="Times New Roman" w:hAnsi="Times New Roman"/>
                <w:sz w:val="25"/>
                <w:szCs w:val="25"/>
                <w:lang w:val="nl-NL"/>
              </w:rPr>
            </w:r>
          </w:p>
        </w:tc>
      </w:tr>
      <w:tr>
        <w:trPr/>
        <w:tc>
          <w:tcPr>
            <w:tcW w:w="9380" w:type="dxa"/>
            <w:tcBorders>
              <w:top w:val="single" w:sz="4" w:space="0" w:color="000000"/>
              <w:start w:val="single" w:sz="4" w:space="0" w:color="000000"/>
              <w:bottom w:val="single" w:sz="4" w:space="0" w:color="000000"/>
            </w:tcBorders>
          </w:tcPr>
          <w:p>
            <w:pPr>
              <w:pStyle w:val="Normal"/>
              <w:spacing w:lineRule="exact" w:line="280"/>
              <w:rPr/>
            </w:pPr>
            <w:r>
              <w:rPr>
                <w:rFonts w:cs="Times New Roman" w:ascii="Times New Roman" w:hAnsi="Times New Roman"/>
                <w:sz w:val="25"/>
                <w:szCs w:val="25"/>
                <w:lang w:val="pt-BR"/>
              </w:rPr>
            </w:r>
            <m:oMath xmlns:m="http://schemas.openxmlformats.org/officeDocument/2006/math">
              <m:r>
                <m:t xml:space="preserve">⇔</m:t>
              </m:r>
            </m:oMath>
            <w:r>
              <w:rPr>
                <w:rFonts w:cs="Times New Roman" w:ascii="Times New Roman" w:hAnsi="Times New Roman"/>
                <w:sz w:val="25"/>
                <w:szCs w:val="25"/>
                <w:lang w:val="pt-BR"/>
              </w:rPr>
              <w:t xml:space="preserve">             </w:t>
            </w:r>
            <w:r>
              <w:rPr>
                <w:rFonts w:cs="Times New Roman" w:ascii="Times New Roman" w:hAnsi="Times New Roman"/>
                <w:sz w:val="25"/>
                <w:szCs w:val="25"/>
                <w:lang w:val="pt-BR"/>
              </w:rPr>
              <w:t>600 - 6 t</w:t>
            </w:r>
            <w:r>
              <w:rPr>
                <w:rFonts w:cs="Times New Roman" w:ascii="Times New Roman" w:hAnsi="Times New Roman"/>
                <w:sz w:val="25"/>
                <w:szCs w:val="25"/>
                <w:vertAlign w:val="subscript"/>
                <w:lang w:val="pt-BR"/>
              </w:rPr>
              <w:t xml:space="preserve">cb2 </w:t>
            </w:r>
            <w:r>
              <w:rPr>
                <w:rFonts w:cs="Times New Roman" w:ascii="Times New Roman" w:hAnsi="Times New Roman"/>
                <w:sz w:val="25"/>
                <w:szCs w:val="25"/>
                <w:lang w:val="pt-BR"/>
              </w:rPr>
              <w:t xml:space="preserve"> =  t</w:t>
            </w:r>
            <w:r>
              <w:rPr>
                <w:rFonts w:cs="Times New Roman" w:ascii="Times New Roman" w:hAnsi="Times New Roman"/>
                <w:sz w:val="25"/>
                <w:szCs w:val="25"/>
                <w:vertAlign w:val="subscript"/>
                <w:lang w:val="pt-BR"/>
              </w:rPr>
              <w:t>cb2</w:t>
            </w:r>
            <w:r>
              <w:rPr>
                <w:rFonts w:cs="Times New Roman" w:ascii="Times New Roman" w:hAnsi="Times New Roman"/>
                <w:sz w:val="25"/>
                <w:szCs w:val="25"/>
                <w:lang w:val="pt-BR"/>
              </w:rPr>
              <w:t xml:space="preserve"> - 25</w:t>
            </w:r>
          </w:p>
        </w:tc>
        <w:tc>
          <w:tcPr>
            <w:tcW w:w="1015" w:type="dxa"/>
            <w:vMerge w:val="continue"/>
            <w:tcBorders>
              <w:top w:val="single" w:sz="4" w:space="0" w:color="000000"/>
              <w:start w:val="single" w:sz="4" w:space="0" w:color="000000"/>
              <w:bottom w:val="single" w:sz="4" w:space="0" w:color="000000"/>
              <w:end w:val="single" w:sz="4" w:space="0" w:color="000000"/>
            </w:tcBorders>
          </w:tcPr>
          <w:p>
            <w:pPr>
              <w:pStyle w:val="Normal"/>
              <w:snapToGrid w:val="false"/>
              <w:spacing w:lineRule="exact" w:line="280"/>
              <w:jc w:val="center"/>
              <w:rPr>
                <w:rFonts w:ascii="Times New Roman" w:hAnsi="Times New Roman" w:cs="Times New Roman"/>
                <w:sz w:val="25"/>
                <w:szCs w:val="25"/>
                <w:lang w:val="nl-NL"/>
              </w:rPr>
            </w:pPr>
            <w:r>
              <w:rPr>
                <w:rFonts w:cs="Times New Roman" w:ascii="Times New Roman" w:hAnsi="Times New Roman"/>
                <w:sz w:val="25"/>
                <w:szCs w:val="25"/>
                <w:lang w:val="nl-NL"/>
              </w:rPr>
            </w:r>
          </w:p>
        </w:tc>
      </w:tr>
      <w:tr>
        <w:trPr/>
        <w:tc>
          <w:tcPr>
            <w:tcW w:w="9380" w:type="dxa"/>
            <w:tcBorders>
              <w:top w:val="single" w:sz="4" w:space="0" w:color="000000"/>
              <w:start w:val="single" w:sz="4" w:space="0" w:color="000000"/>
              <w:bottom w:val="single" w:sz="4" w:space="0" w:color="000000"/>
            </w:tcBorders>
          </w:tcPr>
          <w:p>
            <w:pPr>
              <w:pStyle w:val="Normal"/>
              <w:spacing w:lineRule="exact" w:line="280"/>
              <w:rPr>
                <w:rFonts w:ascii="Times New Roman" w:hAnsi="Times New Roman" w:cs="Times New Roman"/>
                <w:sz w:val="25"/>
                <w:szCs w:val="25"/>
                <w:lang w:val="pt-BR"/>
              </w:rPr>
            </w:pPr>
            <w:r>
              <w:rPr>
                <w:rFonts w:cs="Times New Roman" w:ascii="Times New Roman" w:hAnsi="Times New Roman"/>
                <w:sz w:val="25"/>
                <w:szCs w:val="25"/>
                <w:lang w:val="pt-BR"/>
              </w:rPr>
            </w:r>
            <m:oMath xmlns:m="http://schemas.openxmlformats.org/officeDocument/2006/math">
              <m:r>
                <m:t xml:space="preserve">⇒</m:t>
              </m:r>
            </m:oMath>
            <w:r>
              <w:rPr>
                <w:rFonts w:cs="Times New Roman" w:ascii="Times New Roman" w:hAnsi="Times New Roman"/>
                <w:sz w:val="25"/>
                <w:szCs w:val="25"/>
                <w:lang w:val="pt-BR"/>
              </w:rPr>
              <w:t xml:space="preserve">                           </w:t>
            </w:r>
            <w:r>
              <w:rPr>
                <w:rFonts w:cs="Times New Roman" w:ascii="Times New Roman" w:hAnsi="Times New Roman"/>
                <w:sz w:val="25"/>
                <w:szCs w:val="25"/>
                <w:lang w:val="pt-BR"/>
              </w:rPr>
              <w:t>t</w:t>
            </w:r>
            <w:r>
              <w:rPr>
                <w:rFonts w:cs="Times New Roman" w:ascii="Times New Roman" w:hAnsi="Times New Roman"/>
                <w:sz w:val="25"/>
                <w:szCs w:val="25"/>
                <w:vertAlign w:val="subscript"/>
                <w:lang w:val="pt-BR"/>
              </w:rPr>
              <w:t>cb2</w:t>
            </w:r>
            <w:r>
              <w:rPr>
                <w:rFonts w:cs="Times New Roman" w:ascii="Times New Roman" w:hAnsi="Times New Roman"/>
                <w:sz w:val="25"/>
                <w:szCs w:val="25"/>
                <w:lang w:val="pt-BR"/>
              </w:rPr>
              <w:t xml:space="preserve"> </w:t>
            </w:r>
            <w:r>
              <w:rPr>
                <w:rFonts w:cs="Times New Roman" w:ascii="Times New Roman" w:hAnsi="Times New Roman"/>
                <w:sz w:val="25"/>
                <w:szCs w:val="25"/>
              </w:rPr>
            </w:r>
            <m:oMath xmlns:m="http://schemas.openxmlformats.org/officeDocument/2006/math"/>
            <w:r>
              <w:rPr>
                <w:rFonts w:cs="Times New Roman" w:ascii="Times New Roman" w:hAnsi="Times New Roman"/>
                <w:sz w:val="25"/>
                <w:szCs w:val="25"/>
                <w:lang w:val="pt-BR"/>
              </w:rPr>
              <w:t xml:space="preserve"> 89,3</w:t>
            </w:r>
            <w:r>
              <w:rPr>
                <w:rFonts w:cs="Times New Roman" w:ascii="Times New Roman" w:hAnsi="Times New Roman"/>
                <w:sz w:val="25"/>
                <w:szCs w:val="25"/>
                <w:vertAlign w:val="superscript"/>
                <w:lang w:val="pt-BR"/>
              </w:rPr>
              <w:t>0</w:t>
            </w:r>
            <w:r>
              <w:rPr>
                <w:rFonts w:cs="Times New Roman" w:ascii="Times New Roman" w:hAnsi="Times New Roman"/>
                <w:sz w:val="25"/>
                <w:szCs w:val="25"/>
                <w:lang w:val="pt-BR"/>
              </w:rPr>
              <w:t xml:space="preserve"> .VËy nhiÖt ®é cña n</w:t>
              <w:softHyphen/>
              <w:t>íc khi c©n b»ng lµ 89,3</w:t>
            </w:r>
            <w:r>
              <w:rPr>
                <w:rFonts w:cs="Times New Roman" w:ascii="Times New Roman" w:hAnsi="Times New Roman"/>
                <w:sz w:val="25"/>
                <w:szCs w:val="25"/>
                <w:vertAlign w:val="superscript"/>
                <w:lang w:val="pt-BR"/>
              </w:rPr>
              <w:t>0</w:t>
            </w:r>
          </w:p>
        </w:tc>
        <w:tc>
          <w:tcPr>
            <w:tcW w:w="1015" w:type="dxa"/>
            <w:tcBorders>
              <w:top w:val="single" w:sz="4" w:space="0" w:color="000000"/>
              <w:start w:val="single" w:sz="4" w:space="0" w:color="000000"/>
              <w:bottom w:val="single" w:sz="4" w:space="0" w:color="000000"/>
              <w:end w:val="single" w:sz="4" w:space="0" w:color="000000"/>
            </w:tcBorders>
          </w:tcPr>
          <w:p>
            <w:pPr>
              <w:pStyle w:val="Normal"/>
              <w:spacing w:lineRule="exact" w:line="280"/>
              <w:jc w:val="center"/>
              <w:rPr>
                <w:rFonts w:ascii="Times New Roman" w:hAnsi="Times New Roman" w:cs="Times New Roman"/>
                <w:sz w:val="25"/>
                <w:szCs w:val="25"/>
                <w:lang w:val="nl-NL"/>
              </w:rPr>
            </w:pPr>
            <w:r>
              <w:rPr>
                <w:rFonts w:cs="Times New Roman" w:ascii="Times New Roman" w:hAnsi="Times New Roman"/>
                <w:sz w:val="25"/>
                <w:szCs w:val="25"/>
                <w:lang w:val="nl-NL"/>
              </w:rPr>
              <w:t>0,5®</w:t>
            </w:r>
          </w:p>
        </w:tc>
      </w:tr>
    </w:tbl>
    <w:p>
      <w:pPr>
        <w:pStyle w:val="Normal"/>
        <w:rPr/>
      </w:pPr>
      <w:r>
        <w:rPr>
          <w:rFonts w:cs="Times New Roman" w:ascii="Times New Roman" w:hAnsi="Times New Roman"/>
          <w:b/>
          <w:sz w:val="25"/>
          <w:szCs w:val="25"/>
          <w:u w:val="single"/>
          <w:lang w:val="pt-BR"/>
        </w:rPr>
        <w:t>C©u 3</w:t>
      </w:r>
      <w:r>
        <w:rPr>
          <w:rFonts w:cs="Times New Roman" w:ascii="Times New Roman" w:hAnsi="Times New Roman"/>
          <w:b/>
          <w:sz w:val="25"/>
          <w:szCs w:val="25"/>
          <w:lang w:val="pt-BR"/>
        </w:rPr>
        <w:t xml:space="preserve"> : ( </w:t>
      </w:r>
      <w:r>
        <w:rPr>
          <w:rFonts w:cs="Times New Roman" w:ascii="Times New Roman" w:hAnsi="Times New Roman"/>
          <w:b/>
          <w:i/>
          <w:sz w:val="25"/>
          <w:szCs w:val="25"/>
          <w:lang w:val="pt-BR"/>
        </w:rPr>
        <w:t>4®iÓm</w:t>
      </w:r>
      <w:r>
        <w:rPr/>
        <w:t xml:space="preserve"> )</w:t>
      </w:r>
    </w:p>
    <w:tbl>
      <w:tblPr>
        <w:tblW w:w="10503" w:type="dxa"/>
        <w:jc w:val="start"/>
        <w:tblInd w:w="-5" w:type="dxa"/>
        <w:tblCellMar>
          <w:top w:w="0" w:type="dxa"/>
          <w:start w:w="108" w:type="dxa"/>
          <w:bottom w:w="0" w:type="dxa"/>
          <w:end w:w="108" w:type="dxa"/>
        </w:tblCellMar>
      </w:tblPr>
      <w:tblGrid>
        <w:gridCol w:w="9488"/>
        <w:gridCol w:w="1015"/>
      </w:tblGrid>
      <w:tr>
        <w:trPr/>
        <w:tc>
          <w:tcPr>
            <w:tcW w:w="9488" w:type="dxa"/>
            <w:tcBorders>
              <w:top w:val="single" w:sz="4" w:space="0" w:color="000000"/>
              <w:start w:val="single" w:sz="4" w:space="0" w:color="000000"/>
              <w:bottom w:val="single" w:sz="4" w:space="0" w:color="000000"/>
            </w:tcBorders>
          </w:tcPr>
          <w:p>
            <w:pPr>
              <w:pStyle w:val="Normal"/>
              <w:spacing w:lineRule="exact" w:line="280"/>
              <w:rPr>
                <w:rFonts w:ascii="Times New Roman" w:hAnsi="Times New Roman" w:cs="Times New Roman"/>
                <w:sz w:val="25"/>
                <w:szCs w:val="25"/>
                <w:lang w:val="nl-NL"/>
              </w:rPr>
            </w:pPr>
            <w:r>
              <w:rPr>
                <w:rFonts w:cs="Times New Roman" w:ascii="Times New Roman" w:hAnsi="Times New Roman"/>
                <w:sz w:val="25"/>
                <w:szCs w:val="25"/>
                <w:lang w:val="nl-NL"/>
              </w:rPr>
              <w:t>a. (1.5®)</w:t>
            </w:r>
          </w:p>
          <w:p>
            <w:pPr>
              <w:pStyle w:val="Normal"/>
              <w:rPr>
                <w:rFonts w:ascii="Times New Roman" w:hAnsi="Times New Roman" w:cs="Times New Roman"/>
                <w:sz w:val="25"/>
                <w:szCs w:val="25"/>
                <w:lang w:val="pt-BR"/>
              </w:rPr>
            </w:pPr>
            <w:r>
              <w:rPr>
                <w:rFonts w:cs="Times New Roman" w:ascii="Times New Roman" w:hAnsi="Times New Roman"/>
                <w:sz w:val="25"/>
                <w:szCs w:val="25"/>
                <w:lang w:val="nl-NL"/>
              </w:rPr>
              <w:t xml:space="preserve"> </w:t>
            </w:r>
            <w:r>
              <w:rPr>
                <w:rFonts w:cs="Times New Roman" w:ascii="Times New Roman" w:hAnsi="Times New Roman"/>
                <w:sz w:val="25"/>
                <w:szCs w:val="25"/>
                <w:lang w:val="nl-NL"/>
              </w:rPr>
              <w:t xml:space="preserve">- </w:t>
            </w:r>
            <w:r>
              <w:rPr>
                <w:rFonts w:cs="Times New Roman" w:ascii="Times New Roman" w:hAnsi="Times New Roman"/>
                <w:sz w:val="25"/>
                <w:szCs w:val="25"/>
                <w:lang w:val="pt-BR"/>
              </w:rPr>
              <w:t>§iÖn trë cña ®Ìn:  R</w:t>
            </w:r>
            <w:r>
              <w:rPr>
                <w:rFonts w:cs="Times New Roman" w:ascii="Times New Roman" w:hAnsi="Times New Roman"/>
                <w:sz w:val="25"/>
                <w:szCs w:val="25"/>
                <w:vertAlign w:val="subscript"/>
                <w:lang w:val="pt-BR"/>
              </w:rPr>
              <w:t>d</w:t>
            </w:r>
            <w:r>
              <w:rPr>
                <w:rFonts w:cs="Times New Roman" w:ascii="Times New Roman" w:hAnsi="Times New Roman"/>
                <w:sz w:val="25"/>
                <w:szCs w:val="25"/>
                <w:lang w:val="pt-BR"/>
              </w:rPr>
              <w:t xml:space="preserve"> = </w:t>
            </w:r>
            <w:r>
              <w:rPr>
                <w:rFonts w:cs="Times New Roman" w:ascii="Times New Roman" w:hAnsi="Times New Roman"/>
                <w:sz w:val="25"/>
                <w:szCs w:val="25"/>
              </w:rPr>
            </w:r>
            <m:oMath xmlns:m="http://schemas.openxmlformats.org/officeDocument/2006/math">
              <m:f>
                <m:num>
                  <m:sSubSup>
                    <m:e>
                      <m:r>
                        <m:t xml:space="preserve">U</m:t>
                      </m:r>
                    </m:e>
                    <m:sub>
                      <m:r>
                        <m:rPr>
                          <m:lit/>
                          <m:nor/>
                        </m:rPr>
                        <m:t xml:space="preserve">dm</m:t>
                      </m:r>
                    </m:sub>
                    <m:sup>
                      <m:r>
                        <m:t xml:space="preserve">2</m:t>
                      </m:r>
                    </m:sup>
                  </m:sSubSup>
                </m:num>
                <m:den>
                  <m:r>
                    <m:t xml:space="preserve">P</m:t>
                  </m:r>
                </m:den>
              </m:f>
            </m:oMath>
            <w:r>
              <w:rPr>
                <w:rFonts w:cs="Times New Roman" w:ascii="Times New Roman" w:hAnsi="Times New Roman"/>
                <w:sz w:val="25"/>
                <w:szCs w:val="25"/>
                <w:lang w:val="pt-BR"/>
              </w:rPr>
              <w:t>=</w:t>
            </w:r>
            <w:r>
              <w:rPr>
                <w:rFonts w:cs="Times New Roman" w:ascii="Times New Roman" w:hAnsi="Times New Roman"/>
                <w:sz w:val="25"/>
                <w:szCs w:val="25"/>
              </w:rPr>
            </w:r>
            <m:oMath xmlns:m="http://schemas.openxmlformats.org/officeDocument/2006/math">
              <m:f>
                <m:num>
                  <m:sSup>
                    <m:e>
                      <m:r>
                        <m:t xml:space="preserve">6</m:t>
                      </m:r>
                    </m:e>
                    <m:sup>
                      <m:r>
                        <m:t xml:space="preserve">2</m:t>
                      </m:r>
                    </m:sup>
                  </m:sSup>
                </m:num>
                <m:den>
                  <m:r>
                    <m:rPr>
                      <m:lit/>
                      <m:nor/>
                    </m:rPr>
                    <m:t xml:space="preserve">12</m:t>
                  </m:r>
                </m:den>
              </m:f>
            </m:oMath>
            <w:r>
              <w:rPr>
                <w:rFonts w:cs="Times New Roman" w:ascii="Times New Roman" w:hAnsi="Times New Roman"/>
                <w:sz w:val="25"/>
                <w:szCs w:val="25"/>
                <w:lang w:val="pt-BR"/>
              </w:rPr>
              <w:t xml:space="preserve">=3 </w:t>
            </w:r>
            <w:r>
              <w:rPr>
                <w:rFonts w:cs="Times New Roman" w:ascii="Times New Roman" w:hAnsi="Times New Roman"/>
                <w:sz w:val="25"/>
                <w:szCs w:val="25"/>
              </w:rPr>
            </w:r>
            <m:oMath xmlns:m="http://schemas.openxmlformats.org/officeDocument/2006/math">
              <m:r>
                <m:t xml:space="preserve">Ω</m:t>
              </m:r>
            </m:oMath>
          </w:p>
        </w:tc>
        <w:tc>
          <w:tcPr>
            <w:tcW w:w="1015"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sz w:val="25"/>
                <w:szCs w:val="25"/>
                <w:lang w:val="pt-BR"/>
              </w:rPr>
            </w:pPr>
            <w:r>
              <w:rPr>
                <w:rFonts w:cs="Times New Roman" w:ascii="Times New Roman" w:hAnsi="Times New Roman"/>
                <w:sz w:val="25"/>
                <w:szCs w:val="25"/>
                <w:lang w:val="pt-BR"/>
              </w:rPr>
            </w:r>
          </w:p>
          <w:p>
            <w:pPr>
              <w:pStyle w:val="Normal"/>
              <w:jc w:val="center"/>
              <w:rPr>
                <w:rFonts w:ascii="Times New Roman" w:hAnsi="Times New Roman" w:cs="Times New Roman"/>
                <w:sz w:val="25"/>
                <w:szCs w:val="25"/>
                <w:lang w:val="pt-BR"/>
              </w:rPr>
            </w:pPr>
            <w:r>
              <w:rPr>
                <w:rFonts w:cs="Times New Roman" w:ascii="Times New Roman" w:hAnsi="Times New Roman"/>
                <w:sz w:val="25"/>
                <w:szCs w:val="25"/>
                <w:lang w:val="pt-BR"/>
              </w:rPr>
            </w:r>
          </w:p>
          <w:p>
            <w:pPr>
              <w:pStyle w:val="Normal"/>
              <w:jc w:val="center"/>
              <w:rPr>
                <w:rFonts w:ascii="Times New Roman" w:hAnsi="Times New Roman" w:cs="Times New Roman"/>
                <w:sz w:val="25"/>
                <w:szCs w:val="25"/>
                <w:lang w:val="pt-BR"/>
              </w:rPr>
            </w:pPr>
            <w:r>
              <w:rPr>
                <w:rFonts w:cs="Times New Roman" w:ascii="Times New Roman" w:hAnsi="Times New Roman"/>
                <w:sz w:val="25"/>
                <w:szCs w:val="25"/>
                <w:lang w:val="pt-BR"/>
              </w:rPr>
              <w:t>0,25®</w:t>
            </w:r>
          </w:p>
        </w:tc>
      </w:tr>
      <w:tr>
        <w:trPr/>
        <w:tc>
          <w:tcPr>
            <w:tcW w:w="9488" w:type="dxa"/>
            <w:tcBorders>
              <w:top w:val="single" w:sz="4" w:space="0" w:color="000000"/>
              <w:start w:val="single" w:sz="4" w:space="0" w:color="000000"/>
              <w:bottom w:val="single" w:sz="4" w:space="0" w:color="000000"/>
            </w:tcBorders>
          </w:tcPr>
          <w:p>
            <w:pPr>
              <w:pStyle w:val="Normal"/>
              <w:rPr>
                <w:rFonts w:ascii="Times New Roman" w:hAnsi="Times New Roman" w:cs="Times New Roman"/>
                <w:sz w:val="25"/>
                <w:szCs w:val="25"/>
                <w:lang w:val="pt-BR"/>
              </w:rPr>
            </w:pPr>
            <w:r>
              <w:rPr>
                <w:rFonts w:cs="Times New Roman" w:ascii="Times New Roman" w:hAnsi="Times New Roman"/>
                <w:sz w:val="25"/>
                <w:szCs w:val="25"/>
                <w:lang w:val="pt-BR"/>
              </w:rPr>
              <w:t>- §iÖn trë t</w:t>
              <w:softHyphen/>
              <w:t>¬ng ®</w:t>
              <w:softHyphen/>
              <w:t>¬ng cña ®o¹n m¹ch AB:</w:t>
            </w:r>
          </w:p>
          <w:p>
            <w:pPr>
              <w:pStyle w:val="Normal"/>
              <w:rPr>
                <w:rFonts w:ascii="Times New Roman" w:hAnsi="Times New Roman" w:cs="Times New Roman"/>
                <w:sz w:val="25"/>
                <w:szCs w:val="25"/>
              </w:rPr>
            </w:pPr>
            <w:r>
              <w:rPr>
                <w:rFonts w:cs="Times New Roman" w:ascii="Times New Roman" w:hAnsi="Times New Roman"/>
                <w:sz w:val="25"/>
                <w:szCs w:val="25"/>
              </w:rPr>
              <w:t>R</w:t>
            </w:r>
            <w:r>
              <w:rPr>
                <w:rFonts w:cs="Times New Roman" w:ascii="Times New Roman" w:hAnsi="Times New Roman"/>
                <w:sz w:val="25"/>
                <w:szCs w:val="25"/>
                <w:vertAlign w:val="subscript"/>
              </w:rPr>
              <w:t>AB</w:t>
            </w:r>
            <w:r>
              <w:rPr>
                <w:rFonts w:cs="Times New Roman" w:ascii="Times New Roman" w:hAnsi="Times New Roman"/>
                <w:sz w:val="25"/>
                <w:szCs w:val="25"/>
              </w:rPr>
              <w:t xml:space="preserve"> = R</w:t>
            </w:r>
            <w:r>
              <w:rPr>
                <w:rFonts w:cs="Times New Roman" w:ascii="Times New Roman" w:hAnsi="Times New Roman"/>
                <w:sz w:val="25"/>
                <w:szCs w:val="25"/>
                <w:vertAlign w:val="subscript"/>
              </w:rPr>
              <w:t>b</w:t>
            </w:r>
            <w:r>
              <w:rPr>
                <w:rFonts w:cs="Times New Roman" w:ascii="Times New Roman" w:hAnsi="Times New Roman"/>
                <w:sz w:val="25"/>
                <w:szCs w:val="25"/>
              </w:rPr>
              <w:t xml:space="preserve"> +</w:t>
            </w:r>
            <w:r>
              <w:rPr>
                <w:rFonts w:cs="Times New Roman" w:ascii="Times New Roman" w:hAnsi="Times New Roman"/>
                <w:sz w:val="25"/>
                <w:szCs w:val="25"/>
              </w:rPr>
            </w:r>
            <m:oMath xmlns:m="http://schemas.openxmlformats.org/officeDocument/2006/math">
              <m:f>
                <m:num>
                  <m:r>
                    <m:t xml:space="preserve">2</m:t>
                  </m:r>
                  <m:sSub>
                    <m:e>
                      <m:r>
                        <m:t xml:space="preserve">R</m:t>
                      </m:r>
                    </m:e>
                    <m:sub>
                      <m:r>
                        <m:t xml:space="preserve">d</m:t>
                      </m:r>
                    </m:sub>
                  </m:sSub>
                  <m:r>
                    <m:rPr>
                      <m:lit/>
                      <m:nor/>
                    </m:rPr>
                    <m:t xml:space="preserve">.</m:t>
                  </m:r>
                  <m:r>
                    <m:t xml:space="preserve">2</m:t>
                  </m:r>
                  <m:sSub>
                    <m:e>
                      <m:r>
                        <m:t xml:space="preserve">R</m:t>
                      </m:r>
                    </m:e>
                    <m:sub>
                      <m:r>
                        <m:t xml:space="preserve">d</m:t>
                      </m:r>
                    </m:sub>
                  </m:sSub>
                </m:num>
                <m:den>
                  <m:r>
                    <m:t xml:space="preserve">2</m:t>
                  </m:r>
                  <m:sSub>
                    <m:e>
                      <m:r>
                        <m:t xml:space="preserve">R</m:t>
                      </m:r>
                    </m:e>
                    <m:sub>
                      <m:r>
                        <m:t xml:space="preserve">d</m:t>
                      </m:r>
                    </m:sub>
                  </m:sSub>
                  <m:r>
                    <m:t xml:space="preserve">+</m:t>
                  </m:r>
                  <m:r>
                    <m:t xml:space="preserve">2</m:t>
                  </m:r>
                  <m:sSub>
                    <m:e>
                      <m:r>
                        <m:t xml:space="preserve">R</m:t>
                      </m:r>
                    </m:e>
                    <m:sub>
                      <m:r>
                        <m:t xml:space="preserve">d</m:t>
                      </m:r>
                    </m:sub>
                  </m:sSub>
                </m:den>
              </m:f>
            </m:oMath>
            <w:r>
              <w:rPr>
                <w:rFonts w:cs="Times New Roman" w:ascii="Times New Roman" w:hAnsi="Times New Roman"/>
                <w:sz w:val="25"/>
                <w:szCs w:val="25"/>
              </w:rPr>
              <w:t>+R= R</w:t>
            </w:r>
            <w:r>
              <w:rPr>
                <w:rFonts w:cs="Times New Roman" w:ascii="Times New Roman" w:hAnsi="Times New Roman"/>
                <w:sz w:val="25"/>
                <w:szCs w:val="25"/>
                <w:vertAlign w:val="subscript"/>
              </w:rPr>
              <w:t>b</w:t>
            </w:r>
            <w:r>
              <w:rPr>
                <w:rFonts w:cs="Times New Roman" w:ascii="Times New Roman" w:hAnsi="Times New Roman"/>
                <w:sz w:val="25"/>
                <w:szCs w:val="25"/>
              </w:rPr>
              <w:t>+R</w:t>
            </w:r>
            <w:r>
              <w:rPr>
                <w:rFonts w:cs="Times New Roman" w:ascii="Times New Roman" w:hAnsi="Times New Roman"/>
                <w:sz w:val="25"/>
                <w:szCs w:val="25"/>
                <w:vertAlign w:val="subscript"/>
              </w:rPr>
              <w:t>®</w:t>
            </w:r>
            <w:r>
              <w:rPr>
                <w:rFonts w:cs="Times New Roman" w:ascii="Times New Roman" w:hAnsi="Times New Roman"/>
                <w:sz w:val="25"/>
                <w:szCs w:val="25"/>
              </w:rPr>
              <w:t xml:space="preserve"> + R = 15 + 3 + 4 = 22</w:t>
            </w:r>
            <w:r>
              <w:rPr>
                <w:rFonts w:cs="Times New Roman" w:ascii="Times New Roman" w:hAnsi="Times New Roman"/>
                <w:sz w:val="25"/>
                <w:szCs w:val="25"/>
              </w:rPr>
            </w:r>
            <m:oMath xmlns:m="http://schemas.openxmlformats.org/officeDocument/2006/math">
              <m:r>
                <m:t xml:space="preserve">Ω</m:t>
              </m:r>
            </m:oMath>
          </w:p>
        </w:tc>
        <w:tc>
          <w:tcPr>
            <w:tcW w:w="1015"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sz w:val="25"/>
                <w:szCs w:val="25"/>
                <w:lang w:val="pt-BR"/>
              </w:rPr>
            </w:pPr>
            <w:r>
              <w:rPr>
                <w:rFonts w:cs="Times New Roman" w:ascii="Times New Roman" w:hAnsi="Times New Roman"/>
                <w:sz w:val="25"/>
                <w:szCs w:val="25"/>
                <w:lang w:val="pt-BR"/>
              </w:rPr>
            </w:r>
          </w:p>
          <w:p>
            <w:pPr>
              <w:pStyle w:val="Normal"/>
              <w:jc w:val="center"/>
              <w:rPr>
                <w:rFonts w:ascii="Times New Roman" w:hAnsi="Times New Roman" w:cs="Times New Roman"/>
                <w:sz w:val="25"/>
                <w:szCs w:val="25"/>
                <w:lang w:val="pt-BR"/>
              </w:rPr>
            </w:pPr>
            <w:r>
              <w:rPr>
                <w:rFonts w:cs="Times New Roman" w:ascii="Times New Roman" w:hAnsi="Times New Roman"/>
                <w:sz w:val="25"/>
                <w:szCs w:val="25"/>
                <w:lang w:val="pt-BR"/>
              </w:rPr>
              <w:t>0,5®</w:t>
            </w:r>
          </w:p>
        </w:tc>
      </w:tr>
      <w:tr>
        <w:trPr/>
        <w:tc>
          <w:tcPr>
            <w:tcW w:w="9488" w:type="dxa"/>
            <w:tcBorders>
              <w:top w:val="single" w:sz="4" w:space="0" w:color="000000"/>
              <w:start w:val="single" w:sz="4" w:space="0" w:color="000000"/>
              <w:bottom w:val="single" w:sz="4" w:space="0" w:color="000000"/>
            </w:tcBorders>
          </w:tcPr>
          <w:p>
            <w:pPr>
              <w:pStyle w:val="Normal"/>
              <w:rPr/>
            </w:pPr>
            <w:r>
              <w:rPr>
                <w:rFonts w:cs="Times New Roman" w:ascii="Times New Roman" w:hAnsi="Times New Roman"/>
                <w:sz w:val="25"/>
                <w:szCs w:val="25"/>
              </w:rPr>
              <w:t>- C</w:t>
              <w:softHyphen/>
              <w:t xml:space="preserve">êng ®é dßng ®iÖn qua m¹ch: I = </w:t>
            </w:r>
            <w:r>
              <w:rPr>
                <w:rFonts w:cs="Times New Roman" w:ascii="Times New Roman" w:hAnsi="Times New Roman"/>
                <w:sz w:val="25"/>
                <w:szCs w:val="25"/>
              </w:rPr>
            </w:r>
            <m:oMath xmlns:m="http://schemas.openxmlformats.org/officeDocument/2006/math">
              <m:f>
                <m:num>
                  <m:sSub>
                    <m:e>
                      <m:r>
                        <m:t xml:space="preserve">U</m:t>
                      </m:r>
                    </m:e>
                    <m:sub>
                      <m:r>
                        <m:rPr>
                          <m:lit/>
                          <m:nor/>
                        </m:rPr>
                        <m:t xml:space="preserve">AB</m:t>
                      </m:r>
                    </m:sub>
                  </m:sSub>
                </m:num>
                <m:den>
                  <m:sSub>
                    <m:e>
                      <m:r>
                        <m:t xml:space="preserve">R</m:t>
                      </m:r>
                    </m:e>
                    <m:sub>
                      <m:r>
                        <m:rPr>
                          <m:lit/>
                          <m:nor/>
                        </m:rPr>
                        <m:t xml:space="preserve">AB</m:t>
                      </m:r>
                    </m:sub>
                  </m:sSub>
                </m:den>
              </m:f>
            </m:oMath>
            <w:r>
              <w:rPr>
                <w:rFonts w:cs="Times New Roman" w:ascii="Times New Roman" w:hAnsi="Times New Roman"/>
                <w:sz w:val="25"/>
                <w:szCs w:val="25"/>
              </w:rPr>
              <w:t xml:space="preserve"> = </w:t>
            </w:r>
            <w:r>
              <w:rPr>
                <w:rFonts w:cs="Times New Roman" w:ascii="Times New Roman" w:hAnsi="Times New Roman"/>
                <w:sz w:val="25"/>
                <w:szCs w:val="25"/>
              </w:rPr>
            </w:r>
            <m:oMath xmlns:m="http://schemas.openxmlformats.org/officeDocument/2006/math">
              <m:f>
                <m:num>
                  <m:r>
                    <m:rPr>
                      <m:lit/>
                      <m:nor/>
                    </m:rPr>
                    <m:t xml:space="preserve">33</m:t>
                  </m:r>
                </m:num>
                <m:den>
                  <m:r>
                    <m:rPr>
                      <m:lit/>
                      <m:nor/>
                    </m:rPr>
                    <m:t xml:space="preserve">22</m:t>
                  </m:r>
                </m:den>
              </m:f>
            </m:oMath>
            <w:r>
              <w:rPr>
                <w:rFonts w:cs="Times New Roman" w:ascii="Times New Roman" w:hAnsi="Times New Roman"/>
                <w:sz w:val="25"/>
                <w:szCs w:val="25"/>
              </w:rPr>
              <w:t xml:space="preserve"> = 1,5A</w:t>
            </w:r>
          </w:p>
        </w:tc>
        <w:tc>
          <w:tcPr>
            <w:tcW w:w="1015"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sz w:val="25"/>
                <w:szCs w:val="25"/>
                <w:lang w:val="pt-BR"/>
              </w:rPr>
            </w:pPr>
            <w:r>
              <w:rPr>
                <w:rFonts w:cs="Times New Roman" w:ascii="Times New Roman" w:hAnsi="Times New Roman"/>
                <w:sz w:val="25"/>
                <w:szCs w:val="25"/>
                <w:lang w:val="pt-BR"/>
              </w:rPr>
            </w:r>
          </w:p>
          <w:p>
            <w:pPr>
              <w:pStyle w:val="Normal"/>
              <w:jc w:val="center"/>
              <w:rPr>
                <w:rFonts w:ascii="Times New Roman" w:hAnsi="Times New Roman" w:cs="Times New Roman"/>
                <w:sz w:val="25"/>
                <w:szCs w:val="25"/>
                <w:lang w:val="pt-BR"/>
              </w:rPr>
            </w:pPr>
            <w:r>
              <w:rPr>
                <w:rFonts w:cs="Times New Roman" w:ascii="Times New Roman" w:hAnsi="Times New Roman"/>
                <w:sz w:val="25"/>
                <w:szCs w:val="25"/>
                <w:lang w:val="pt-BR"/>
              </w:rPr>
              <w:t>0,25®</w:t>
            </w:r>
          </w:p>
        </w:tc>
      </w:tr>
      <w:tr>
        <w:trPr/>
        <w:tc>
          <w:tcPr>
            <w:tcW w:w="9488" w:type="dxa"/>
            <w:tcBorders>
              <w:top w:val="single" w:sz="4" w:space="0" w:color="000000"/>
              <w:start w:val="single" w:sz="4" w:space="0" w:color="000000"/>
              <w:bottom w:val="single" w:sz="4" w:space="0" w:color="000000"/>
            </w:tcBorders>
          </w:tcPr>
          <w:p>
            <w:pPr>
              <w:pStyle w:val="Normal"/>
              <w:snapToGrid w:val="false"/>
              <w:spacing w:lineRule="exact" w:line="280"/>
              <w:rPr>
                <w:rFonts w:ascii="Times New Roman" w:hAnsi="Times New Roman" w:cs="Times New Roman"/>
                <w:sz w:val="25"/>
                <w:szCs w:val="25"/>
                <w:lang w:val="nl-NL"/>
              </w:rPr>
            </w:pPr>
            <w:r>
              <w:rPr>
                <w:rFonts w:cs="Times New Roman" w:ascii="Times New Roman" w:hAnsi="Times New Roman"/>
                <w:sz w:val="25"/>
                <w:szCs w:val="25"/>
                <w:lang w:val="nl-NL"/>
              </w:rPr>
            </w:r>
          </w:p>
          <w:p>
            <w:pPr>
              <w:pStyle w:val="Normal"/>
              <w:spacing w:lineRule="exact" w:line="280"/>
              <w:rPr>
                <w:rFonts w:ascii="Times New Roman" w:hAnsi="Times New Roman" w:cs="Times New Roman"/>
                <w:sz w:val="25"/>
                <w:szCs w:val="25"/>
                <w:lang w:val="nl-NL"/>
              </w:rPr>
            </w:pPr>
            <w:r>
              <w:rPr>
                <w:rFonts w:cs="Times New Roman" w:ascii="Times New Roman" w:hAnsi="Times New Roman"/>
                <w:sz w:val="25"/>
                <w:szCs w:val="25"/>
                <w:lang w:val="nl-NL"/>
              </w:rPr>
              <w:t>- V× c¸c bãng ®Ìn gièng nhau, nªn c</w:t>
              <w:softHyphen/>
              <w:t>êng ®é dßng ®iÖn qua bãng ®Ìn :</w:t>
            </w:r>
          </w:p>
          <w:p>
            <w:pPr>
              <w:pStyle w:val="Normal"/>
              <w:rPr/>
            </w:pPr>
            <w:r>
              <w:rPr>
                <w:rFonts w:cs="Times New Roman" w:ascii="Times New Roman" w:hAnsi="Times New Roman"/>
                <w:sz w:val="25"/>
                <w:szCs w:val="25"/>
                <w:lang w:val="nl-NL"/>
              </w:rPr>
              <w:t>I</w:t>
            </w:r>
            <w:r>
              <w:rPr>
                <w:rFonts w:cs="Times New Roman" w:ascii="Times New Roman" w:hAnsi="Times New Roman"/>
                <w:sz w:val="25"/>
                <w:szCs w:val="25"/>
                <w:vertAlign w:val="subscript"/>
                <w:lang w:val="nl-NL"/>
              </w:rPr>
              <w:t>12</w:t>
            </w:r>
            <w:r>
              <w:rPr>
                <w:rFonts w:cs="Times New Roman" w:ascii="Times New Roman" w:hAnsi="Times New Roman"/>
                <w:sz w:val="25"/>
                <w:szCs w:val="25"/>
                <w:lang w:val="nl-NL"/>
              </w:rPr>
              <w:t xml:space="preserve"> = I</w:t>
            </w:r>
            <w:r>
              <w:rPr>
                <w:rFonts w:cs="Times New Roman" w:ascii="Times New Roman" w:hAnsi="Times New Roman"/>
                <w:sz w:val="25"/>
                <w:szCs w:val="25"/>
                <w:vertAlign w:val="subscript"/>
                <w:lang w:val="nl-NL"/>
              </w:rPr>
              <w:t>34</w:t>
            </w:r>
            <w:r>
              <w:rPr>
                <w:rFonts w:cs="Times New Roman" w:ascii="Times New Roman" w:hAnsi="Times New Roman"/>
                <w:sz w:val="25"/>
                <w:szCs w:val="25"/>
                <w:lang w:val="nl-NL"/>
              </w:rPr>
              <w:t xml:space="preserve"> = </w:t>
            </w:r>
            <w:r>
              <w:rPr>
                <w:rFonts w:cs="Times New Roman" w:ascii="Times New Roman" w:hAnsi="Times New Roman"/>
                <w:sz w:val="25"/>
                <w:szCs w:val="25"/>
              </w:rPr>
            </w:r>
            <m:oMath xmlns:m="http://schemas.openxmlformats.org/officeDocument/2006/math">
              <m:f>
                <m:num>
                  <m:r>
                    <m:t xml:space="preserve">I</m:t>
                  </m:r>
                </m:num>
                <m:den>
                  <m:r>
                    <m:t xml:space="preserve">2</m:t>
                  </m:r>
                </m:den>
              </m:f>
            </m:oMath>
            <w:r>
              <w:rPr>
                <w:rFonts w:cs="Times New Roman" w:ascii="Times New Roman" w:hAnsi="Times New Roman"/>
                <w:sz w:val="25"/>
                <w:szCs w:val="25"/>
              </w:rPr>
              <w:t xml:space="preserve"> =</w:t>
            </w:r>
            <w:r>
              <w:rPr>
                <w:rFonts w:cs="Times New Roman" w:ascii="Times New Roman" w:hAnsi="Times New Roman"/>
                <w:sz w:val="25"/>
                <w:szCs w:val="25"/>
              </w:rPr>
            </w:r>
            <m:oMath xmlns:m="http://schemas.openxmlformats.org/officeDocument/2006/math">
              <m:f>
                <m:num>
                  <m:r>
                    <m:t xml:space="preserve">1,5</m:t>
                  </m:r>
                </m:num>
                <m:den>
                  <m:r>
                    <m:t xml:space="preserve">2</m:t>
                  </m:r>
                </m:den>
              </m:f>
            </m:oMath>
            <w:r>
              <w:rPr>
                <w:rFonts w:cs="Times New Roman" w:ascii="Times New Roman" w:hAnsi="Times New Roman"/>
                <w:sz w:val="25"/>
                <w:szCs w:val="25"/>
              </w:rPr>
              <w:t xml:space="preserve"> = 0,75A</w:t>
            </w:r>
          </w:p>
        </w:tc>
        <w:tc>
          <w:tcPr>
            <w:tcW w:w="1015"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sz w:val="25"/>
                <w:szCs w:val="25"/>
                <w:lang w:val="pt-BR"/>
              </w:rPr>
            </w:pPr>
            <w:r>
              <w:rPr>
                <w:rFonts w:cs="Times New Roman" w:ascii="Times New Roman" w:hAnsi="Times New Roman"/>
                <w:sz w:val="25"/>
                <w:szCs w:val="25"/>
                <w:lang w:val="pt-BR"/>
              </w:rPr>
            </w:r>
          </w:p>
          <w:p>
            <w:pPr>
              <w:pStyle w:val="Normal"/>
              <w:jc w:val="center"/>
              <w:rPr>
                <w:rFonts w:ascii="Times New Roman" w:hAnsi="Times New Roman" w:cs="Times New Roman"/>
                <w:sz w:val="25"/>
                <w:szCs w:val="25"/>
                <w:lang w:val="pt-BR"/>
              </w:rPr>
            </w:pPr>
            <w:r>
              <w:rPr>
                <w:rFonts w:cs="Times New Roman" w:ascii="Times New Roman" w:hAnsi="Times New Roman"/>
                <w:sz w:val="25"/>
                <w:szCs w:val="25"/>
                <w:lang w:val="pt-BR"/>
              </w:rPr>
            </w:r>
          </w:p>
          <w:p>
            <w:pPr>
              <w:pStyle w:val="Normal"/>
              <w:jc w:val="center"/>
              <w:rPr>
                <w:rFonts w:ascii="Times New Roman" w:hAnsi="Times New Roman" w:cs="Times New Roman"/>
                <w:sz w:val="25"/>
                <w:szCs w:val="25"/>
                <w:lang w:val="pt-BR"/>
              </w:rPr>
            </w:pPr>
            <w:r>
              <w:rPr>
                <w:rFonts w:cs="Times New Roman" w:ascii="Times New Roman" w:hAnsi="Times New Roman"/>
                <w:sz w:val="25"/>
                <w:szCs w:val="25"/>
                <w:lang w:val="pt-BR"/>
              </w:rPr>
              <w:t>0,25®</w:t>
            </w:r>
          </w:p>
        </w:tc>
      </w:tr>
      <w:tr>
        <w:trPr/>
        <w:tc>
          <w:tcPr>
            <w:tcW w:w="9488" w:type="dxa"/>
            <w:tcBorders>
              <w:top w:val="single" w:sz="4" w:space="0" w:color="000000"/>
              <w:start w:val="single" w:sz="4" w:space="0" w:color="000000"/>
              <w:bottom w:val="single" w:sz="4" w:space="0" w:color="000000"/>
            </w:tcBorders>
          </w:tcPr>
          <w:p>
            <w:pPr>
              <w:pStyle w:val="Normal"/>
              <w:snapToGrid w:val="false"/>
              <w:spacing w:lineRule="exact" w:line="280"/>
              <w:rPr>
                <w:rFonts w:ascii="Times New Roman" w:hAnsi="Times New Roman" w:cs="Times New Roman"/>
                <w:sz w:val="25"/>
                <w:szCs w:val="25"/>
                <w:lang w:val="nl-NL"/>
              </w:rPr>
            </w:pPr>
            <w:r>
              <w:rPr>
                <w:rFonts w:cs="Times New Roman" w:ascii="Times New Roman" w:hAnsi="Times New Roman"/>
                <w:sz w:val="25"/>
                <w:szCs w:val="25"/>
                <w:lang w:val="nl-NL"/>
              </w:rPr>
            </w:r>
          </w:p>
          <w:p>
            <w:pPr>
              <w:pStyle w:val="Normal"/>
              <w:spacing w:lineRule="exact" w:line="280"/>
              <w:rPr>
                <w:rFonts w:ascii="Times New Roman" w:hAnsi="Times New Roman" w:cs="Times New Roman"/>
                <w:sz w:val="25"/>
                <w:szCs w:val="25"/>
                <w:lang w:val="nl-NL"/>
              </w:rPr>
            </w:pPr>
            <w:r>
              <w:rPr>
                <w:rFonts w:cs="Times New Roman" w:ascii="Times New Roman" w:hAnsi="Times New Roman"/>
                <w:sz w:val="25"/>
                <w:szCs w:val="25"/>
                <w:lang w:val="nl-NL"/>
              </w:rPr>
              <w:t>- C</w:t>
              <w:softHyphen/>
              <w:t>êng ®é dßng ®iÖn ®Þnh møc qua ®Ìn :</w:t>
            </w:r>
          </w:p>
          <w:p>
            <w:pPr>
              <w:pStyle w:val="Normal"/>
              <w:rPr/>
            </w:pPr>
            <w:r>
              <w:rPr>
                <w:rFonts w:cs="Times New Roman" w:ascii="Times New Roman" w:hAnsi="Times New Roman"/>
                <w:sz w:val="25"/>
                <w:szCs w:val="25"/>
                <w:lang w:val="nl-NL"/>
              </w:rPr>
              <w:t xml:space="preserve">  </w:t>
            </w:r>
            <w:r>
              <w:rPr>
                <w:rFonts w:cs="Times New Roman" w:ascii="Times New Roman" w:hAnsi="Times New Roman"/>
                <w:sz w:val="25"/>
                <w:szCs w:val="25"/>
                <w:lang w:val="nl-NL"/>
              </w:rPr>
              <w:t>I</w:t>
            </w:r>
            <w:r>
              <w:rPr>
                <w:rFonts w:cs="Times New Roman" w:ascii="Times New Roman" w:hAnsi="Times New Roman"/>
                <w:i/>
                <w:sz w:val="25"/>
                <w:szCs w:val="25"/>
                <w:vertAlign w:val="subscript"/>
                <w:lang w:val="nl-NL"/>
              </w:rPr>
              <w:t>®m</w:t>
            </w:r>
            <w:r>
              <w:rPr>
                <w:rFonts w:cs="Times New Roman" w:ascii="Times New Roman" w:hAnsi="Times New Roman"/>
                <w:sz w:val="25"/>
                <w:szCs w:val="25"/>
                <w:lang w:val="nl-NL"/>
              </w:rPr>
              <w:t xml:space="preserve"> = </w:t>
            </w:r>
            <w:r>
              <w:rPr>
                <w:rFonts w:cs="Times New Roman" w:ascii="Times New Roman" w:hAnsi="Times New Roman"/>
                <w:sz w:val="25"/>
                <w:szCs w:val="25"/>
              </w:rPr>
            </w:r>
            <m:oMath xmlns:m="http://schemas.openxmlformats.org/officeDocument/2006/math">
              <m:f>
                <m:num>
                  <m:r>
                    <m:t xml:space="preserve">P</m:t>
                  </m:r>
                </m:num>
                <m:den>
                  <m:sSub>
                    <m:e>
                      <m:r>
                        <m:t xml:space="preserve">U</m:t>
                      </m:r>
                    </m:e>
                    <m:sub>
                      <m:r>
                        <m:rPr>
                          <m:lit/>
                          <m:nor/>
                        </m:rPr>
                        <m:t xml:space="preserve">dm</m:t>
                      </m:r>
                    </m:sub>
                  </m:sSub>
                </m:den>
              </m:f>
            </m:oMath>
            <w:r>
              <w:rPr>
                <w:rFonts w:cs="Times New Roman" w:ascii="Times New Roman" w:hAnsi="Times New Roman"/>
                <w:sz w:val="25"/>
                <w:szCs w:val="25"/>
              </w:rPr>
              <w:t xml:space="preserve">= </w:t>
            </w:r>
            <w:r>
              <w:rPr>
                <w:rFonts w:cs="Times New Roman" w:ascii="Times New Roman" w:hAnsi="Times New Roman"/>
                <w:sz w:val="25"/>
                <w:szCs w:val="25"/>
              </w:rPr>
            </w:r>
            <m:oMath xmlns:m="http://schemas.openxmlformats.org/officeDocument/2006/math">
              <m:f>
                <m:num>
                  <m:r>
                    <m:rPr>
                      <m:lit/>
                      <m:nor/>
                    </m:rPr>
                    <m:t xml:space="preserve">12</m:t>
                  </m:r>
                </m:num>
                <m:den>
                  <m:r>
                    <m:t xml:space="preserve">6</m:t>
                  </m:r>
                </m:den>
              </m:f>
            </m:oMath>
            <w:r>
              <w:rPr>
                <w:rFonts w:cs="Times New Roman" w:ascii="Times New Roman" w:hAnsi="Times New Roman"/>
                <w:sz w:val="25"/>
                <w:szCs w:val="25"/>
              </w:rPr>
              <w:t xml:space="preserve"> = 2A    Ta thÊy I</w:t>
            </w:r>
            <w:r>
              <w:rPr>
                <w:rFonts w:cs="Times New Roman" w:ascii="Times New Roman" w:hAnsi="Times New Roman"/>
                <w:sz w:val="25"/>
                <w:szCs w:val="25"/>
                <w:vertAlign w:val="subscript"/>
              </w:rPr>
              <w:t xml:space="preserve">12 </w:t>
            </w:r>
            <w:r>
              <w:rPr>
                <w:rFonts w:cs="Times New Roman" w:ascii="Times New Roman" w:hAnsi="Times New Roman"/>
                <w:sz w:val="25"/>
                <w:szCs w:val="25"/>
              </w:rPr>
              <w:t>&lt; I</w:t>
            </w:r>
            <w:r>
              <w:rPr>
                <w:rFonts w:cs="Times New Roman" w:ascii="Times New Roman" w:hAnsi="Times New Roman"/>
                <w:i/>
                <w:sz w:val="25"/>
                <w:szCs w:val="25"/>
                <w:vertAlign w:val="subscript"/>
              </w:rPr>
              <w:t>®m</w:t>
            </w:r>
            <w:r>
              <w:rPr>
                <w:rFonts w:cs="Times New Roman" w:ascii="Times New Roman" w:hAnsi="Times New Roman"/>
                <w:i/>
                <w:sz w:val="25"/>
                <w:szCs w:val="25"/>
              </w:rPr>
              <w:t xml:space="preserve"> </w:t>
            </w:r>
            <w:r>
              <w:rPr>
                <w:rFonts w:cs="Times New Roman" w:ascii="Times New Roman" w:hAnsi="Times New Roman"/>
                <w:sz w:val="25"/>
                <w:szCs w:val="25"/>
              </w:rPr>
              <w:t>nªn ®Ìn s¸ng yÕu.</w:t>
            </w:r>
          </w:p>
        </w:tc>
        <w:tc>
          <w:tcPr>
            <w:tcW w:w="1015"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sz w:val="25"/>
                <w:szCs w:val="25"/>
                <w:lang w:val="pt-BR"/>
              </w:rPr>
            </w:pPr>
            <w:r>
              <w:rPr>
                <w:rFonts w:cs="Times New Roman" w:ascii="Times New Roman" w:hAnsi="Times New Roman"/>
                <w:sz w:val="25"/>
                <w:szCs w:val="25"/>
                <w:lang w:val="pt-BR"/>
              </w:rPr>
            </w:r>
          </w:p>
          <w:p>
            <w:pPr>
              <w:pStyle w:val="Normal"/>
              <w:jc w:val="center"/>
              <w:rPr>
                <w:rFonts w:ascii="Times New Roman" w:hAnsi="Times New Roman" w:cs="Times New Roman"/>
                <w:sz w:val="25"/>
                <w:szCs w:val="25"/>
                <w:lang w:val="pt-BR"/>
              </w:rPr>
            </w:pPr>
            <w:r>
              <w:rPr>
                <w:rFonts w:cs="Times New Roman" w:ascii="Times New Roman" w:hAnsi="Times New Roman"/>
                <w:sz w:val="25"/>
                <w:szCs w:val="25"/>
                <w:lang w:val="pt-BR"/>
              </w:rPr>
              <w:t>0,25®</w:t>
            </w:r>
          </w:p>
        </w:tc>
      </w:tr>
      <w:tr>
        <w:trPr/>
        <w:tc>
          <w:tcPr>
            <w:tcW w:w="9488" w:type="dxa"/>
            <w:tcBorders>
              <w:top w:val="single" w:sz="4" w:space="0" w:color="000000"/>
              <w:start w:val="single" w:sz="4" w:space="0" w:color="000000"/>
              <w:bottom w:val="single" w:sz="4" w:space="0" w:color="000000"/>
            </w:tcBorders>
          </w:tcPr>
          <w:p>
            <w:pPr>
              <w:pStyle w:val="Normal"/>
              <w:rPr/>
            </w:pPr>
            <w:r>
              <w:rPr>
                <w:rFonts w:cs="Times New Roman" w:ascii="Times New Roman" w:hAnsi="Times New Roman"/>
                <w:sz w:val="25"/>
                <w:szCs w:val="25"/>
              </w:rPr>
              <w:t>b. (1.5®)  - §Ìn s¸ng b×nh th</w:t>
              <w:softHyphen/>
              <w:t>êng th× : I</w:t>
            </w:r>
            <w:r>
              <w:rPr>
                <w:rFonts w:cs="Times New Roman" w:ascii="Times New Roman" w:hAnsi="Times New Roman"/>
                <w:sz w:val="25"/>
                <w:szCs w:val="25"/>
                <w:vertAlign w:val="subscript"/>
              </w:rPr>
              <w:t xml:space="preserve">12 </w:t>
            </w:r>
            <w:r>
              <w:rPr>
                <w:rFonts w:cs="Times New Roman" w:ascii="Times New Roman" w:hAnsi="Times New Roman"/>
                <w:sz w:val="25"/>
                <w:szCs w:val="25"/>
              </w:rPr>
              <w:t>=  I</w:t>
            </w:r>
            <w:r>
              <w:rPr>
                <w:rFonts w:cs="Times New Roman" w:ascii="Times New Roman" w:hAnsi="Times New Roman"/>
                <w:i/>
                <w:sz w:val="25"/>
                <w:szCs w:val="25"/>
                <w:vertAlign w:val="subscript"/>
              </w:rPr>
              <w:t>34</w:t>
            </w:r>
            <w:r>
              <w:rPr>
                <w:rFonts w:cs="Times New Roman" w:ascii="Times New Roman" w:hAnsi="Times New Roman"/>
                <w:i/>
                <w:sz w:val="25"/>
                <w:szCs w:val="25"/>
              </w:rPr>
              <w:t xml:space="preserve"> </w:t>
            </w:r>
            <w:r>
              <w:rPr>
                <w:rFonts w:cs="Times New Roman" w:ascii="Times New Roman" w:hAnsi="Times New Roman"/>
                <w:sz w:val="25"/>
                <w:szCs w:val="25"/>
              </w:rPr>
              <w:t>= 2A</w:t>
            </w:r>
          </w:p>
        </w:tc>
        <w:tc>
          <w:tcPr>
            <w:tcW w:w="1015" w:type="dxa"/>
            <w:vMerge w:val="restart"/>
            <w:tcBorders>
              <w:top w:val="single" w:sz="4" w:space="0" w:color="000000"/>
              <w:start w:val="single" w:sz="4" w:space="0" w:color="000000"/>
              <w:end w:val="single" w:sz="4" w:space="0" w:color="000000"/>
            </w:tcBorders>
          </w:tcPr>
          <w:p>
            <w:pPr>
              <w:pStyle w:val="Normal"/>
              <w:snapToGrid w:val="false"/>
              <w:jc w:val="center"/>
              <w:rPr>
                <w:rFonts w:ascii="Times New Roman" w:hAnsi="Times New Roman" w:cs="Times New Roman"/>
                <w:sz w:val="25"/>
                <w:szCs w:val="25"/>
                <w:lang w:val="pt-BR"/>
              </w:rPr>
            </w:pPr>
            <w:r>
              <w:rPr>
                <w:rFonts w:cs="Times New Roman" w:ascii="Times New Roman" w:hAnsi="Times New Roman"/>
                <w:sz w:val="25"/>
                <w:szCs w:val="25"/>
                <w:lang w:val="pt-BR"/>
              </w:rPr>
            </w:r>
          </w:p>
          <w:p>
            <w:pPr>
              <w:pStyle w:val="Normal"/>
              <w:jc w:val="center"/>
              <w:rPr>
                <w:rFonts w:ascii="Times New Roman" w:hAnsi="Times New Roman" w:cs="Times New Roman"/>
                <w:sz w:val="25"/>
                <w:szCs w:val="25"/>
                <w:lang w:val="pt-BR"/>
              </w:rPr>
            </w:pPr>
            <w:r>
              <w:rPr>
                <w:rFonts w:cs="Times New Roman" w:ascii="Times New Roman" w:hAnsi="Times New Roman"/>
                <w:sz w:val="25"/>
                <w:szCs w:val="25"/>
                <w:lang w:val="pt-BR"/>
              </w:rPr>
              <w:t>0,5®</w:t>
            </w:r>
          </w:p>
        </w:tc>
      </w:tr>
      <w:tr>
        <w:trPr/>
        <w:tc>
          <w:tcPr>
            <w:tcW w:w="9488" w:type="dxa"/>
            <w:tcBorders>
              <w:top w:val="single" w:sz="4" w:space="0" w:color="000000"/>
              <w:start w:val="single" w:sz="4" w:space="0" w:color="000000"/>
              <w:bottom w:val="single" w:sz="4" w:space="0" w:color="000000"/>
            </w:tcBorders>
          </w:tcPr>
          <w:p>
            <w:pPr>
              <w:pStyle w:val="Normal"/>
              <w:rPr/>
            </w:pPr>
            <w:r>
              <w:rPr>
                <w:rFonts w:cs="Times New Roman" w:ascii="Times New Roman" w:hAnsi="Times New Roman"/>
                <w:sz w:val="25"/>
                <w:szCs w:val="25"/>
              </w:rPr>
              <w:t>- C</w:t>
              <w:softHyphen/>
              <w:t>êng ®é dßng ®iÖn qua m¹ch: I</w:t>
            </w:r>
            <w:r>
              <w:rPr>
                <w:rFonts w:cs="Times New Roman" w:ascii="Times New Roman" w:hAnsi="Times New Roman"/>
                <w:sz w:val="25"/>
                <w:szCs w:val="25"/>
                <w:vertAlign w:val="superscript"/>
              </w:rPr>
              <w:t>’</w:t>
            </w:r>
            <w:r>
              <w:rPr>
                <w:rFonts w:cs="Times New Roman" w:ascii="Times New Roman" w:hAnsi="Times New Roman"/>
                <w:sz w:val="25"/>
                <w:szCs w:val="25"/>
                <w:vertAlign w:val="subscript"/>
              </w:rPr>
              <w:t>AB</w:t>
            </w:r>
            <w:r>
              <w:rPr>
                <w:rFonts w:cs="Times New Roman" w:ascii="Times New Roman" w:hAnsi="Times New Roman"/>
                <w:sz w:val="25"/>
                <w:szCs w:val="25"/>
              </w:rPr>
              <w:t xml:space="preserve"> = I</w:t>
            </w:r>
            <w:r>
              <w:rPr>
                <w:rFonts w:cs="Times New Roman" w:ascii="Times New Roman" w:hAnsi="Times New Roman"/>
                <w:sz w:val="25"/>
                <w:szCs w:val="25"/>
                <w:vertAlign w:val="subscript"/>
              </w:rPr>
              <w:t>12</w:t>
            </w:r>
            <w:r>
              <w:rPr>
                <w:rFonts w:cs="Times New Roman" w:ascii="Times New Roman" w:hAnsi="Times New Roman"/>
                <w:sz w:val="25"/>
                <w:szCs w:val="25"/>
              </w:rPr>
              <w:t xml:space="preserve"> +   I</w:t>
            </w:r>
            <w:r>
              <w:rPr>
                <w:rFonts w:cs="Times New Roman" w:ascii="Times New Roman" w:hAnsi="Times New Roman"/>
                <w:i/>
                <w:sz w:val="25"/>
                <w:szCs w:val="25"/>
                <w:vertAlign w:val="subscript"/>
              </w:rPr>
              <w:t>34</w:t>
            </w:r>
            <w:r>
              <w:rPr>
                <w:rFonts w:cs="Times New Roman" w:ascii="Times New Roman" w:hAnsi="Times New Roman"/>
                <w:sz w:val="25"/>
                <w:szCs w:val="25"/>
              </w:rPr>
              <w:t xml:space="preserve"> = 2 + 2 = 4A</w:t>
            </w:r>
          </w:p>
        </w:tc>
        <w:tc>
          <w:tcPr>
            <w:tcW w:w="1015" w:type="dxa"/>
            <w:vMerge w:val="continue"/>
            <w:tcBorders>
              <w:top w:val="single" w:sz="4" w:space="0" w:color="000000"/>
              <w:start w:val="single" w:sz="4" w:space="0" w:color="000000"/>
              <w:end w:val="single" w:sz="4" w:space="0" w:color="000000"/>
            </w:tcBorders>
          </w:tcPr>
          <w:p>
            <w:pPr>
              <w:pStyle w:val="Normal"/>
              <w:snapToGrid w:val="false"/>
              <w:jc w:val="center"/>
              <w:rPr>
                <w:rFonts w:ascii="Times New Roman" w:hAnsi="Times New Roman" w:cs="Times New Roman"/>
                <w:sz w:val="25"/>
                <w:szCs w:val="25"/>
                <w:lang w:val="pt-BR"/>
              </w:rPr>
            </w:pPr>
            <w:r>
              <w:rPr>
                <w:rFonts w:cs="Times New Roman" w:ascii="Times New Roman" w:hAnsi="Times New Roman"/>
                <w:sz w:val="25"/>
                <w:szCs w:val="25"/>
                <w:lang w:val="pt-BR"/>
              </w:rPr>
            </w:r>
          </w:p>
        </w:tc>
      </w:tr>
      <w:tr>
        <w:trPr/>
        <w:tc>
          <w:tcPr>
            <w:tcW w:w="9488" w:type="dxa"/>
            <w:tcBorders>
              <w:top w:val="single" w:sz="4" w:space="0" w:color="000000"/>
              <w:start w:val="single" w:sz="4" w:space="0" w:color="000000"/>
              <w:bottom w:val="single" w:sz="4" w:space="0" w:color="000000"/>
            </w:tcBorders>
          </w:tcPr>
          <w:p>
            <w:pPr>
              <w:pStyle w:val="Normal"/>
              <w:rPr>
                <w:rFonts w:ascii="Times New Roman" w:hAnsi="Times New Roman" w:cs="Times New Roman"/>
                <w:sz w:val="25"/>
                <w:szCs w:val="25"/>
                <w:lang w:val="pt-BR"/>
              </w:rPr>
            </w:pPr>
            <w:r>
              <w:rPr>
                <w:rFonts w:cs="Times New Roman" w:ascii="Times New Roman" w:hAnsi="Times New Roman"/>
                <w:sz w:val="25"/>
                <w:szCs w:val="25"/>
                <w:lang w:val="pt-BR"/>
              </w:rPr>
              <w:t>- §iÖn trë t</w:t>
              <w:softHyphen/>
              <w:t>¬ng ®</w:t>
              <w:softHyphen/>
              <w:t>¬ng cña ®o¹n m¹ch AB :</w:t>
            </w:r>
          </w:p>
          <w:p>
            <w:pPr>
              <w:pStyle w:val="Normal"/>
              <w:rPr>
                <w:rFonts w:ascii="Times New Roman" w:hAnsi="Times New Roman" w:cs="Times New Roman"/>
                <w:sz w:val="25"/>
                <w:szCs w:val="25"/>
                <w:lang w:val="pt-BR"/>
              </w:rPr>
            </w:pPr>
            <w:r>
              <w:rPr>
                <w:rFonts w:cs="Times New Roman" w:ascii="Times New Roman" w:hAnsi="Times New Roman"/>
                <w:sz w:val="25"/>
                <w:szCs w:val="25"/>
                <w:lang w:val="pt-BR"/>
              </w:rPr>
              <w:t>R</w:t>
            </w:r>
            <w:r>
              <w:rPr>
                <w:rFonts w:cs="Times New Roman" w:ascii="Times New Roman" w:hAnsi="Times New Roman"/>
                <w:sz w:val="25"/>
                <w:szCs w:val="25"/>
                <w:vertAlign w:val="superscript"/>
                <w:lang w:val="pt-BR"/>
              </w:rPr>
              <w:t>’</w:t>
            </w:r>
            <w:r>
              <w:rPr>
                <w:rFonts w:cs="Times New Roman" w:ascii="Times New Roman" w:hAnsi="Times New Roman"/>
                <w:sz w:val="25"/>
                <w:szCs w:val="25"/>
                <w:vertAlign w:val="subscript"/>
                <w:lang w:val="pt-BR"/>
              </w:rPr>
              <w:t>AB</w:t>
            </w:r>
            <w:r>
              <w:rPr>
                <w:rFonts w:cs="Times New Roman" w:ascii="Times New Roman" w:hAnsi="Times New Roman"/>
                <w:sz w:val="25"/>
                <w:szCs w:val="25"/>
                <w:lang w:val="pt-BR"/>
              </w:rPr>
              <w:t xml:space="preserve"> = R</w:t>
            </w:r>
            <w:r>
              <w:rPr>
                <w:rFonts w:cs="Times New Roman" w:ascii="Times New Roman" w:hAnsi="Times New Roman"/>
                <w:sz w:val="25"/>
                <w:szCs w:val="25"/>
                <w:vertAlign w:val="subscript"/>
                <w:lang w:val="pt-BR"/>
              </w:rPr>
              <w:t>b</w:t>
            </w:r>
            <w:r>
              <w:rPr>
                <w:rFonts w:cs="Times New Roman" w:ascii="Times New Roman" w:hAnsi="Times New Roman"/>
                <w:sz w:val="25"/>
                <w:szCs w:val="25"/>
                <w:lang w:val="pt-BR"/>
              </w:rPr>
              <w:t xml:space="preserve"> + R</w:t>
            </w:r>
            <w:r>
              <w:rPr>
                <w:rFonts w:cs="Times New Roman" w:ascii="Times New Roman" w:hAnsi="Times New Roman"/>
                <w:sz w:val="25"/>
                <w:szCs w:val="25"/>
                <w:vertAlign w:val="subscript"/>
                <w:lang w:val="pt-BR"/>
              </w:rPr>
              <w:t>®</w:t>
            </w:r>
            <w:r>
              <w:rPr>
                <w:rFonts w:cs="Times New Roman" w:ascii="Times New Roman" w:hAnsi="Times New Roman"/>
                <w:sz w:val="25"/>
                <w:szCs w:val="25"/>
                <w:lang w:val="pt-BR"/>
              </w:rPr>
              <w:t xml:space="preserve"> + R = </w:t>
            </w:r>
            <w:r>
              <w:rPr>
                <w:rFonts w:cs="Times New Roman" w:ascii="Times New Roman" w:hAnsi="Times New Roman"/>
                <w:sz w:val="25"/>
                <w:szCs w:val="25"/>
              </w:rPr>
            </w:r>
            <m:oMath xmlns:m="http://schemas.openxmlformats.org/officeDocument/2006/math">
              <m:f>
                <m:num>
                  <m:sSub>
                    <m:e>
                      <m:r>
                        <m:t xml:space="preserve">U</m:t>
                      </m:r>
                    </m:e>
                    <m:sub>
                      <m:r>
                        <m:rPr>
                          <m:lit/>
                          <m:nor/>
                        </m:rPr>
                        <m:t xml:space="preserve">AB</m:t>
                      </m:r>
                    </m:sub>
                  </m:sSub>
                </m:num>
                <m:den>
                  <m:sSup>
                    <m:e>
                      <m:r>
                        <m:t xml:space="preserve">I</m:t>
                      </m:r>
                    </m:e>
                    <m:sup>
                      <m:sSub>
                        <m:e>
                          <m:r>
                            <m:t xml:space="preserve">'</m:t>
                          </m:r>
                        </m:e>
                        <m:sub>
                          <m:r>
                            <m:rPr>
                              <m:lit/>
                              <m:nor/>
                            </m:rPr>
                            <m:t xml:space="preserve">AB</m:t>
                          </m:r>
                        </m:sub>
                      </m:sSub>
                    </m:sup>
                  </m:sSup>
                </m:den>
              </m:f>
            </m:oMath>
            <w:r>
              <w:rPr>
                <w:rFonts w:cs="Times New Roman" w:ascii="Times New Roman" w:hAnsi="Times New Roman"/>
                <w:sz w:val="25"/>
                <w:szCs w:val="25"/>
                <w:lang w:val="pt-BR"/>
              </w:rPr>
              <w:t xml:space="preserve"> = </w:t>
            </w:r>
            <w:r>
              <w:rPr>
                <w:rFonts w:cs="Times New Roman" w:ascii="Times New Roman" w:hAnsi="Times New Roman"/>
                <w:sz w:val="25"/>
                <w:szCs w:val="25"/>
              </w:rPr>
            </w:r>
            <m:oMath xmlns:m="http://schemas.openxmlformats.org/officeDocument/2006/math">
              <m:f>
                <m:num>
                  <m:r>
                    <m:rPr>
                      <m:lit/>
                      <m:nor/>
                    </m:rPr>
                    <m:t xml:space="preserve">33</m:t>
                  </m:r>
                </m:num>
                <m:den>
                  <m:r>
                    <m:t xml:space="preserve">4</m:t>
                  </m:r>
                </m:den>
              </m:f>
            </m:oMath>
            <w:r>
              <w:rPr>
                <w:rFonts w:cs="Times New Roman" w:ascii="Times New Roman" w:hAnsi="Times New Roman"/>
                <w:sz w:val="25"/>
                <w:szCs w:val="25"/>
                <w:lang w:val="pt-BR"/>
              </w:rPr>
              <w:t xml:space="preserve"> = 8,25</w:t>
            </w:r>
            <w:r>
              <w:rPr>
                <w:rFonts w:cs="Times New Roman" w:ascii="Times New Roman" w:hAnsi="Times New Roman"/>
                <w:sz w:val="25"/>
                <w:szCs w:val="25"/>
              </w:rPr>
            </w:r>
            <m:oMath xmlns:m="http://schemas.openxmlformats.org/officeDocument/2006/math">
              <m:r>
                <m:t xml:space="preserve">Ω</m:t>
              </m:r>
            </m:oMath>
          </w:p>
          <w:p>
            <w:pPr>
              <w:pStyle w:val="Normal"/>
              <w:rPr/>
            </w:pPr>
            <w:r>
              <w:rPr>
                <w:rFonts w:cs="Times New Roman" w:ascii="Times New Roman" w:hAnsi="Times New Roman"/>
                <w:sz w:val="25"/>
                <w:szCs w:val="25"/>
              </w:rPr>
            </w:r>
            <m:oMath xmlns:m="http://schemas.openxmlformats.org/officeDocument/2006/math">
              <m:r>
                <m:t xml:space="preserve">⇒</m:t>
              </m:r>
            </m:oMath>
            <w:r>
              <w:rPr>
                <w:rFonts w:cs="Times New Roman" w:ascii="Times New Roman" w:hAnsi="Times New Roman"/>
                <w:sz w:val="25"/>
                <w:szCs w:val="25"/>
                <w:lang w:val="pt-BR"/>
              </w:rPr>
              <w:t xml:space="preserve"> </w:t>
            </w:r>
            <w:r>
              <w:rPr>
                <w:rFonts w:cs="Times New Roman" w:ascii="Times New Roman" w:hAnsi="Times New Roman"/>
                <w:sz w:val="25"/>
                <w:szCs w:val="25"/>
                <w:lang w:val="pt-BR"/>
              </w:rPr>
              <w:t>R</w:t>
            </w:r>
            <w:r>
              <w:rPr>
                <w:rFonts w:cs="Times New Roman" w:ascii="Times New Roman" w:hAnsi="Times New Roman"/>
                <w:sz w:val="25"/>
                <w:szCs w:val="25"/>
                <w:vertAlign w:val="subscript"/>
                <w:lang w:val="pt-BR"/>
              </w:rPr>
              <w:t>b</w:t>
            </w:r>
            <w:r>
              <w:rPr>
                <w:rFonts w:cs="Times New Roman" w:ascii="Times New Roman" w:hAnsi="Times New Roman"/>
                <w:sz w:val="25"/>
                <w:szCs w:val="25"/>
                <w:lang w:val="pt-BR"/>
              </w:rPr>
              <w:t xml:space="preserve"> = 8,25 - R</w:t>
            </w:r>
            <w:r>
              <w:rPr>
                <w:rFonts w:cs="Times New Roman" w:ascii="Times New Roman" w:hAnsi="Times New Roman"/>
                <w:sz w:val="25"/>
                <w:szCs w:val="25"/>
                <w:vertAlign w:val="subscript"/>
                <w:lang w:val="pt-BR"/>
              </w:rPr>
              <w:t xml:space="preserve">® </w:t>
            </w:r>
            <w:r>
              <w:rPr>
                <w:rFonts w:cs="Times New Roman" w:ascii="Times New Roman" w:hAnsi="Times New Roman"/>
                <w:sz w:val="25"/>
                <w:szCs w:val="25"/>
                <w:lang w:val="pt-BR"/>
              </w:rPr>
              <w:t xml:space="preserve"> - R = 8,25 - 3 - 4 = 1,25</w:t>
            </w:r>
            <w:r>
              <w:rPr>
                <w:rFonts w:cs="Times New Roman" w:ascii="Times New Roman" w:hAnsi="Times New Roman"/>
                <w:sz w:val="25"/>
                <w:szCs w:val="25"/>
              </w:rPr>
            </w:r>
            <m:oMath xmlns:m="http://schemas.openxmlformats.org/officeDocument/2006/math">
              <m:r>
                <m:t xml:space="preserve">Ω</m:t>
              </m:r>
            </m:oMath>
            <w:r>
              <w:rPr>
                <w:rFonts w:cs="Times New Roman" w:ascii="Times New Roman" w:hAnsi="Times New Roman"/>
                <w:sz w:val="25"/>
                <w:szCs w:val="25"/>
                <w:lang w:val="pt-BR"/>
              </w:rPr>
              <w:t xml:space="preserve">  </w:t>
            </w:r>
          </w:p>
          <w:p>
            <w:pPr>
              <w:pStyle w:val="Normal"/>
              <w:rPr>
                <w:rFonts w:ascii="Times New Roman" w:hAnsi="Times New Roman" w:cs="Times New Roman"/>
                <w:sz w:val="25"/>
                <w:szCs w:val="25"/>
                <w:lang w:val="pt-BR"/>
              </w:rPr>
            </w:pPr>
            <w:r>
              <w:rPr>
                <w:rFonts w:cs="Times New Roman" w:ascii="Times New Roman" w:hAnsi="Times New Roman"/>
                <w:sz w:val="25"/>
                <w:szCs w:val="25"/>
                <w:lang w:val="pt-BR"/>
              </w:rPr>
              <w:t>VËy ph¶i dÞch chuyÓn con ch¹y vÒ phÝa M</w:t>
            </w:r>
          </w:p>
        </w:tc>
        <w:tc>
          <w:tcPr>
            <w:tcW w:w="1015"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sz w:val="25"/>
                <w:szCs w:val="25"/>
                <w:lang w:val="pt-BR"/>
              </w:rPr>
            </w:pPr>
            <w:r>
              <w:rPr>
                <w:rFonts w:cs="Times New Roman" w:ascii="Times New Roman" w:hAnsi="Times New Roman"/>
                <w:sz w:val="25"/>
                <w:szCs w:val="25"/>
                <w:lang w:val="pt-BR"/>
              </w:rPr>
            </w:r>
          </w:p>
          <w:p>
            <w:pPr>
              <w:pStyle w:val="Normal"/>
              <w:jc w:val="center"/>
              <w:rPr>
                <w:rFonts w:ascii="Times New Roman" w:hAnsi="Times New Roman" w:cs="Times New Roman"/>
                <w:sz w:val="25"/>
                <w:szCs w:val="25"/>
                <w:lang w:val="pt-BR"/>
              </w:rPr>
            </w:pPr>
            <w:r>
              <w:rPr>
                <w:rFonts w:cs="Times New Roman" w:ascii="Times New Roman" w:hAnsi="Times New Roman"/>
                <w:sz w:val="25"/>
                <w:szCs w:val="25"/>
                <w:lang w:val="pt-BR"/>
              </w:rPr>
            </w:r>
          </w:p>
          <w:p>
            <w:pPr>
              <w:pStyle w:val="Normal"/>
              <w:jc w:val="center"/>
              <w:rPr>
                <w:rFonts w:ascii="Times New Roman" w:hAnsi="Times New Roman" w:cs="Times New Roman"/>
                <w:sz w:val="25"/>
                <w:szCs w:val="25"/>
                <w:lang w:val="pt-BR"/>
              </w:rPr>
            </w:pPr>
            <w:r>
              <w:rPr>
                <w:rFonts w:cs="Times New Roman" w:ascii="Times New Roman" w:hAnsi="Times New Roman"/>
                <w:sz w:val="25"/>
                <w:szCs w:val="25"/>
                <w:lang w:val="pt-BR"/>
              </w:rPr>
            </w:r>
          </w:p>
          <w:p>
            <w:pPr>
              <w:pStyle w:val="Normal"/>
              <w:jc w:val="center"/>
              <w:rPr>
                <w:rFonts w:ascii="Times New Roman" w:hAnsi="Times New Roman" w:cs="Times New Roman"/>
                <w:sz w:val="25"/>
                <w:szCs w:val="25"/>
                <w:lang w:val="pt-BR"/>
              </w:rPr>
            </w:pPr>
            <w:r>
              <w:rPr>
                <w:rFonts w:cs="Times New Roman" w:ascii="Times New Roman" w:hAnsi="Times New Roman"/>
                <w:sz w:val="25"/>
                <w:szCs w:val="25"/>
                <w:lang w:val="pt-BR"/>
              </w:rPr>
              <w:t>1®</w:t>
            </w:r>
          </w:p>
        </w:tc>
      </w:tr>
      <w:tr>
        <w:trPr/>
        <w:tc>
          <w:tcPr>
            <w:tcW w:w="9488" w:type="dxa"/>
            <w:tcBorders>
              <w:top w:val="single" w:sz="4" w:space="0" w:color="000000"/>
              <w:start w:val="single" w:sz="4" w:space="0" w:color="000000"/>
              <w:bottom w:val="single" w:sz="4" w:space="0" w:color="000000"/>
            </w:tcBorders>
          </w:tcPr>
          <w:p>
            <w:pPr>
              <w:pStyle w:val="Normal"/>
              <w:rPr/>
            </w:pPr>
            <w:r>
              <w:rPr>
                <w:rFonts w:cs="Times New Roman" w:ascii="Times New Roman" w:hAnsi="Times New Roman"/>
                <w:sz w:val="25"/>
                <w:szCs w:val="25"/>
                <w:lang w:val="pt-BR"/>
              </w:rPr>
              <w:t>c.(1®)  Khi ®Æt con ch¹y ë vÞ trÝ M th× R</w:t>
            </w:r>
            <w:r>
              <w:rPr>
                <w:rFonts w:cs="Times New Roman" w:ascii="Times New Roman" w:hAnsi="Times New Roman"/>
                <w:sz w:val="25"/>
                <w:szCs w:val="25"/>
                <w:vertAlign w:val="subscript"/>
                <w:lang w:val="pt-BR"/>
              </w:rPr>
              <w:t>MN</w:t>
            </w:r>
            <w:r>
              <w:rPr>
                <w:rFonts w:cs="Times New Roman" w:ascii="Times New Roman" w:hAnsi="Times New Roman"/>
                <w:sz w:val="25"/>
                <w:szCs w:val="25"/>
                <w:lang w:val="pt-BR"/>
              </w:rPr>
              <w:t xml:space="preserve">  kh«ng tham  gia vµo m¹ch ®iÖn nªn ta cã:</w:t>
            </w:r>
          </w:p>
          <w:p>
            <w:pPr>
              <w:pStyle w:val="Normal"/>
              <w:rPr>
                <w:rFonts w:ascii="Times New Roman" w:hAnsi="Times New Roman" w:cs="Times New Roman"/>
                <w:sz w:val="25"/>
                <w:szCs w:val="25"/>
                <w:lang w:val="pt-BR"/>
              </w:rPr>
            </w:pPr>
            <w:r>
              <w:rPr>
                <w:rFonts w:cs="Times New Roman" w:ascii="Times New Roman" w:hAnsi="Times New Roman"/>
                <w:sz w:val="25"/>
                <w:szCs w:val="25"/>
                <w:lang w:val="pt-BR"/>
              </w:rPr>
              <w:t xml:space="preserve">  </w:t>
            </w:r>
            <w:r>
              <w:rPr>
                <w:rFonts w:cs="Times New Roman" w:ascii="Times New Roman" w:hAnsi="Times New Roman"/>
                <w:sz w:val="25"/>
                <w:szCs w:val="25"/>
                <w:lang w:val="pt-BR"/>
              </w:rPr>
              <w:t>C</w:t>
              <w:softHyphen/>
              <w:t>êng ®é dßng ®iÖn qua m¹ch :</w:t>
            </w:r>
          </w:p>
          <w:p>
            <w:pPr>
              <w:pStyle w:val="Normal"/>
              <w:rPr/>
            </w:pPr>
            <w:r>
              <w:rPr>
                <w:rFonts w:cs="Times New Roman" w:ascii="Times New Roman" w:hAnsi="Times New Roman"/>
                <w:sz w:val="25"/>
                <w:szCs w:val="25"/>
                <w:lang w:val="pt-BR"/>
              </w:rPr>
              <w:t xml:space="preserve"> </w:t>
            </w:r>
            <w:r>
              <w:rPr>
                <w:rFonts w:cs="Times New Roman" w:ascii="Times New Roman" w:hAnsi="Times New Roman"/>
                <w:i/>
                <w:sz w:val="25"/>
                <w:szCs w:val="25"/>
              </w:rPr>
              <w:t>I</w:t>
            </w:r>
            <w:r>
              <w:rPr>
                <w:rFonts w:cs="Times New Roman" w:ascii="Times New Roman" w:hAnsi="Times New Roman"/>
                <w:i/>
                <w:sz w:val="25"/>
                <w:szCs w:val="25"/>
                <w:vertAlign w:val="superscript"/>
              </w:rPr>
              <w:t>”</w:t>
            </w:r>
            <w:r>
              <w:rPr>
                <w:rFonts w:cs="Times New Roman" w:ascii="Times New Roman" w:hAnsi="Times New Roman"/>
                <w:i/>
                <w:sz w:val="25"/>
                <w:szCs w:val="25"/>
                <w:vertAlign w:val="subscript"/>
              </w:rPr>
              <w:t>AB</w:t>
            </w:r>
            <w:r>
              <w:rPr>
                <w:rFonts w:cs="Times New Roman" w:ascii="Times New Roman" w:hAnsi="Times New Roman"/>
                <w:sz w:val="25"/>
                <w:szCs w:val="25"/>
              </w:rPr>
              <w:t xml:space="preserve"> = </w:t>
            </w:r>
            <w:r>
              <w:rPr>
                <w:rFonts w:cs="Times New Roman" w:ascii="Times New Roman" w:hAnsi="Times New Roman"/>
                <w:sz w:val="25"/>
                <w:szCs w:val="25"/>
              </w:rPr>
            </w:r>
            <m:oMath xmlns:m="http://schemas.openxmlformats.org/officeDocument/2006/math">
              <m:f>
                <m:num>
                  <m:sSub>
                    <m:e>
                      <m:r>
                        <m:t xml:space="preserve">U</m:t>
                      </m:r>
                    </m:e>
                    <m:sub>
                      <m:r>
                        <m:rPr>
                          <m:lit/>
                          <m:nor/>
                        </m:rPr>
                        <m:t xml:space="preserve">AB</m:t>
                      </m:r>
                    </m:sub>
                  </m:sSub>
                </m:num>
                <m:den>
                  <m:sSub>
                    <m:e>
                      <m:r>
                        <m:t xml:space="preserve">R</m:t>
                      </m:r>
                    </m:e>
                    <m:sub>
                      <m:r>
                        <m:rPr>
                          <m:lit/>
                          <m:nor/>
                        </m:rPr>
                        <m:t xml:space="preserve">AB</m:t>
                      </m:r>
                    </m:sub>
                  </m:sSub>
                </m:den>
              </m:f>
            </m:oMath>
            <w:r>
              <w:rPr>
                <w:rFonts w:cs="Times New Roman" w:ascii="Times New Roman" w:hAnsi="Times New Roman"/>
                <w:sz w:val="25"/>
                <w:szCs w:val="25"/>
              </w:rPr>
              <w:t xml:space="preserve"> = </w:t>
            </w:r>
            <w:r>
              <w:rPr>
                <w:rFonts w:cs="Times New Roman" w:ascii="Times New Roman" w:hAnsi="Times New Roman"/>
                <w:sz w:val="25"/>
                <w:szCs w:val="25"/>
              </w:rPr>
            </w:r>
            <m:oMath xmlns:m="http://schemas.openxmlformats.org/officeDocument/2006/math">
              <m:f>
                <m:num>
                  <m:sSub>
                    <m:e>
                      <m:r>
                        <m:t xml:space="preserve">U</m:t>
                      </m:r>
                    </m:e>
                    <m:sub>
                      <m:r>
                        <m:rPr>
                          <m:lit/>
                          <m:nor/>
                        </m:rPr>
                        <m:t xml:space="preserve">AB</m:t>
                      </m:r>
                    </m:sub>
                  </m:sSub>
                </m:num>
                <m:den>
                  <m:sSub>
                    <m:e>
                      <m:r>
                        <m:t xml:space="preserve">R</m:t>
                      </m:r>
                    </m:e>
                    <m:sub>
                      <m:r>
                        <m:t xml:space="preserve">d</m:t>
                      </m:r>
                    </m:sub>
                  </m:sSub>
                  <m:r>
                    <m:t xml:space="preserve">+</m:t>
                  </m:r>
                  <m:r>
                    <m:t xml:space="preserve">R</m:t>
                  </m:r>
                </m:den>
              </m:f>
            </m:oMath>
            <w:r>
              <w:rPr>
                <w:rFonts w:cs="Times New Roman" w:ascii="Times New Roman" w:hAnsi="Times New Roman"/>
                <w:sz w:val="25"/>
                <w:szCs w:val="25"/>
              </w:rPr>
              <w:t xml:space="preserve"> = </w:t>
            </w:r>
            <w:r>
              <w:rPr>
                <w:rFonts w:cs="Times New Roman" w:ascii="Times New Roman" w:hAnsi="Times New Roman"/>
                <w:sz w:val="25"/>
                <w:szCs w:val="25"/>
              </w:rPr>
            </w:r>
            <m:oMath xmlns:m="http://schemas.openxmlformats.org/officeDocument/2006/math">
              <m:f>
                <m:num>
                  <m:r>
                    <m:rPr>
                      <m:lit/>
                      <m:nor/>
                    </m:rPr>
                    <m:t xml:space="preserve">33</m:t>
                  </m:r>
                </m:num>
                <m:den>
                  <m:r>
                    <m:t xml:space="preserve">7</m:t>
                  </m:r>
                </m:den>
              </m:f>
            </m:oMath>
            <w:r>
              <w:rPr>
                <w:rFonts w:cs="Times New Roman" w:ascii="Times New Roman" w:hAnsi="Times New Roman"/>
                <w:sz w:val="25"/>
                <w:szCs w:val="25"/>
              </w:rPr>
              <w:t xml:space="preserve">  </w:t>
            </w:r>
            <w:r>
              <w:rPr>
                <w:rFonts w:cs="Times New Roman" w:ascii="Times New Roman" w:hAnsi="Times New Roman"/>
                <w:sz w:val="25"/>
                <w:szCs w:val="25"/>
              </w:rPr>
            </w:r>
            <m:oMath xmlns:m="http://schemas.openxmlformats.org/officeDocument/2006/math"/>
            <w:r>
              <w:rPr>
                <w:rFonts w:cs="Times New Roman" w:ascii="Times New Roman" w:hAnsi="Times New Roman"/>
                <w:sz w:val="25"/>
                <w:szCs w:val="25"/>
              </w:rPr>
              <w:t xml:space="preserve"> 4,71A</w:t>
            </w:r>
          </w:p>
        </w:tc>
        <w:tc>
          <w:tcPr>
            <w:tcW w:w="1015"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sz w:val="25"/>
                <w:szCs w:val="25"/>
                <w:lang w:val="pt-BR"/>
              </w:rPr>
            </w:pPr>
            <w:r>
              <w:rPr>
                <w:rFonts w:cs="Times New Roman" w:ascii="Times New Roman" w:hAnsi="Times New Roman"/>
                <w:sz w:val="25"/>
                <w:szCs w:val="25"/>
                <w:lang w:val="pt-BR"/>
              </w:rPr>
            </w:r>
          </w:p>
          <w:p>
            <w:pPr>
              <w:pStyle w:val="Normal"/>
              <w:rPr>
                <w:rFonts w:ascii="Times New Roman" w:hAnsi="Times New Roman" w:cs="Times New Roman"/>
                <w:sz w:val="25"/>
                <w:szCs w:val="25"/>
                <w:lang w:val="pt-BR"/>
              </w:rPr>
            </w:pPr>
            <w:r>
              <w:rPr>
                <w:rFonts w:cs="Times New Roman" w:ascii="Times New Roman" w:hAnsi="Times New Roman"/>
                <w:sz w:val="25"/>
                <w:szCs w:val="25"/>
                <w:lang w:val="pt-BR"/>
              </w:rPr>
            </w:r>
          </w:p>
          <w:p>
            <w:pPr>
              <w:pStyle w:val="Normal"/>
              <w:jc w:val="center"/>
              <w:rPr>
                <w:rFonts w:ascii="Times New Roman" w:hAnsi="Times New Roman" w:cs="Times New Roman"/>
                <w:sz w:val="25"/>
                <w:szCs w:val="25"/>
                <w:lang w:val="pt-BR"/>
              </w:rPr>
            </w:pPr>
            <w:r>
              <w:rPr>
                <w:rFonts w:cs="Times New Roman" w:ascii="Times New Roman" w:hAnsi="Times New Roman"/>
                <w:sz w:val="25"/>
                <w:szCs w:val="25"/>
                <w:lang w:val="pt-BR"/>
              </w:rPr>
              <w:t>0,5®</w:t>
            </w:r>
          </w:p>
        </w:tc>
      </w:tr>
      <w:tr>
        <w:trPr/>
        <w:tc>
          <w:tcPr>
            <w:tcW w:w="9488" w:type="dxa"/>
            <w:tcBorders>
              <w:top w:val="single" w:sz="4" w:space="0" w:color="000000"/>
              <w:start w:val="single" w:sz="4" w:space="0" w:color="000000"/>
              <w:bottom w:val="single" w:sz="4" w:space="0" w:color="000000"/>
            </w:tcBorders>
          </w:tcPr>
          <w:p>
            <w:pPr>
              <w:pStyle w:val="Normal"/>
              <w:rPr/>
            </w:pPr>
            <w:r>
              <w:rPr>
                <w:rFonts w:cs="Times New Roman" w:ascii="Times New Roman" w:hAnsi="Times New Roman"/>
                <w:sz w:val="25"/>
                <w:szCs w:val="25"/>
                <w:lang w:val="pt-BR"/>
              </w:rPr>
              <w:t>- C</w:t>
              <w:softHyphen/>
              <w:t>êng ®é dßng ®iÖn qua bãng ®Ìn : I</w:t>
            </w:r>
            <w:r>
              <w:rPr>
                <w:rFonts w:cs="Times New Roman" w:ascii="Times New Roman" w:hAnsi="Times New Roman"/>
                <w:sz w:val="25"/>
                <w:szCs w:val="25"/>
                <w:vertAlign w:val="superscript"/>
                <w:lang w:val="pt-BR"/>
              </w:rPr>
              <w:t>’’</w:t>
            </w:r>
            <w:r>
              <w:rPr>
                <w:rFonts w:cs="Times New Roman" w:ascii="Times New Roman" w:hAnsi="Times New Roman"/>
                <w:sz w:val="25"/>
                <w:szCs w:val="25"/>
                <w:vertAlign w:val="subscript"/>
                <w:lang w:val="pt-BR"/>
              </w:rPr>
              <w:t>12</w:t>
            </w:r>
            <w:r>
              <w:rPr>
                <w:rFonts w:cs="Times New Roman" w:ascii="Times New Roman" w:hAnsi="Times New Roman"/>
                <w:sz w:val="25"/>
                <w:szCs w:val="25"/>
                <w:lang w:val="pt-BR"/>
              </w:rPr>
              <w:t xml:space="preserve"> = I</w:t>
            </w:r>
            <w:r>
              <w:rPr>
                <w:rFonts w:cs="Times New Roman" w:ascii="Times New Roman" w:hAnsi="Times New Roman"/>
                <w:sz w:val="25"/>
                <w:szCs w:val="25"/>
                <w:vertAlign w:val="superscript"/>
                <w:lang w:val="pt-BR"/>
              </w:rPr>
              <w:t>’’</w:t>
            </w:r>
            <w:r>
              <w:rPr>
                <w:rFonts w:cs="Times New Roman" w:ascii="Times New Roman" w:hAnsi="Times New Roman"/>
                <w:sz w:val="25"/>
                <w:szCs w:val="25"/>
                <w:vertAlign w:val="subscript"/>
                <w:lang w:val="pt-BR"/>
              </w:rPr>
              <w:t>34</w:t>
            </w:r>
            <w:r>
              <w:rPr>
                <w:rFonts w:cs="Times New Roman" w:ascii="Times New Roman" w:hAnsi="Times New Roman"/>
                <w:sz w:val="25"/>
                <w:szCs w:val="25"/>
                <w:lang w:val="pt-BR"/>
              </w:rPr>
              <w:t xml:space="preserve"> = </w:t>
            </w:r>
            <w:r>
              <w:rPr>
                <w:rFonts w:cs="Times New Roman" w:ascii="Times New Roman" w:hAnsi="Times New Roman"/>
                <w:sz w:val="25"/>
                <w:szCs w:val="25"/>
              </w:rPr>
            </w:r>
            <m:oMath xmlns:m="http://schemas.openxmlformats.org/officeDocument/2006/math">
              <m:f>
                <m:num>
                  <m:sSup>
                    <m:e>
                      <m:r>
                        <m:t xml:space="preserve">I</m:t>
                      </m:r>
                    </m:e>
                    <m:sup>
                      <m:sSub>
                        <m:e>
                          <m:r>
                            <m:rPr>
                              <m:lit/>
                              <m:nor/>
                            </m:rPr>
                            <m:t xml:space="preserve">''</m:t>
                          </m:r>
                        </m:e>
                        <m:sub>
                          <m:r>
                            <m:rPr>
                              <m:lit/>
                              <m:nor/>
                            </m:rPr>
                            <m:t xml:space="preserve">AB</m:t>
                          </m:r>
                        </m:sub>
                      </m:sSub>
                    </m:sup>
                  </m:sSup>
                </m:num>
                <m:den>
                  <m:r>
                    <m:t xml:space="preserve">2</m:t>
                  </m:r>
                </m:den>
              </m:f>
            </m:oMath>
            <w:r>
              <w:rPr>
                <w:rFonts w:cs="Times New Roman" w:ascii="Times New Roman" w:hAnsi="Times New Roman"/>
                <w:sz w:val="25"/>
                <w:szCs w:val="25"/>
                <w:lang w:val="pt-BR"/>
              </w:rPr>
              <w:t xml:space="preserve"> =</w:t>
            </w:r>
            <w:r>
              <w:rPr>
                <w:rFonts w:cs="Times New Roman" w:ascii="Times New Roman" w:hAnsi="Times New Roman"/>
                <w:sz w:val="25"/>
                <w:szCs w:val="25"/>
              </w:rPr>
            </w:r>
            <m:oMath xmlns:m="http://schemas.openxmlformats.org/officeDocument/2006/math">
              <m:f>
                <m:num>
                  <m:r>
                    <m:t xml:space="preserve">4</m:t>
                  </m:r>
                  <m:r>
                    <m:t xml:space="preserve">,</m:t>
                  </m:r>
                  <m:r>
                    <m:rPr>
                      <m:lit/>
                      <m:nor/>
                    </m:rPr>
                    <m:t xml:space="preserve">71</m:t>
                  </m:r>
                </m:num>
                <m:den>
                  <m:r>
                    <m:t xml:space="preserve">2</m:t>
                  </m:r>
                </m:den>
              </m:f>
            </m:oMath>
            <w:r>
              <w:rPr>
                <w:rFonts w:cs="Times New Roman" w:ascii="Times New Roman" w:hAnsi="Times New Roman"/>
                <w:sz w:val="25"/>
                <w:szCs w:val="25"/>
                <w:lang w:val="pt-BR"/>
              </w:rPr>
              <w:t xml:space="preserve"> </w:t>
            </w:r>
            <w:r>
              <w:rPr>
                <w:rFonts w:cs="Times New Roman" w:ascii="Times New Roman" w:hAnsi="Times New Roman"/>
                <w:sz w:val="25"/>
                <w:szCs w:val="25"/>
              </w:rPr>
            </w:r>
            <m:oMath xmlns:m="http://schemas.openxmlformats.org/officeDocument/2006/math"/>
            <w:r>
              <w:rPr>
                <w:rFonts w:cs="Times New Roman" w:ascii="Times New Roman" w:hAnsi="Times New Roman"/>
                <w:sz w:val="25"/>
                <w:szCs w:val="25"/>
                <w:lang w:val="pt-BR"/>
              </w:rPr>
              <w:t xml:space="preserve"> 2,4A</w:t>
            </w:r>
          </w:p>
          <w:p>
            <w:pPr>
              <w:pStyle w:val="Normal"/>
              <w:spacing w:lineRule="exact" w:line="280"/>
              <w:rPr/>
            </w:pPr>
            <w:r>
              <w:rPr>
                <w:rFonts w:cs="Times New Roman" w:ascii="Times New Roman" w:hAnsi="Times New Roman"/>
                <w:sz w:val="25"/>
                <w:szCs w:val="25"/>
                <w:lang w:val="pt-BR"/>
              </w:rPr>
              <w:t>Ta thÊy : I</w:t>
            </w:r>
            <w:r>
              <w:rPr>
                <w:rFonts w:cs="Times New Roman" w:ascii="Times New Roman" w:hAnsi="Times New Roman"/>
                <w:sz w:val="25"/>
                <w:szCs w:val="25"/>
                <w:vertAlign w:val="superscript"/>
                <w:lang w:val="pt-BR"/>
              </w:rPr>
              <w:t>’’</w:t>
            </w:r>
            <w:r>
              <w:rPr>
                <w:rFonts w:cs="Times New Roman" w:ascii="Times New Roman" w:hAnsi="Times New Roman"/>
                <w:sz w:val="25"/>
                <w:szCs w:val="25"/>
                <w:vertAlign w:val="subscript"/>
                <w:lang w:val="pt-BR"/>
              </w:rPr>
              <w:t>12</w:t>
            </w:r>
            <w:r>
              <w:rPr>
                <w:rFonts w:cs="Times New Roman" w:ascii="Times New Roman" w:hAnsi="Times New Roman"/>
                <w:sz w:val="25"/>
                <w:szCs w:val="25"/>
                <w:lang w:val="pt-BR"/>
              </w:rPr>
              <w:t xml:space="preserve"> &gt; I</w:t>
            </w:r>
            <w:r>
              <w:rPr>
                <w:rFonts w:cs="Times New Roman" w:ascii="Times New Roman" w:hAnsi="Times New Roman"/>
                <w:i/>
                <w:sz w:val="25"/>
                <w:szCs w:val="25"/>
                <w:vertAlign w:val="subscript"/>
                <w:lang w:val="pt-BR"/>
              </w:rPr>
              <w:t>®m</w:t>
            </w:r>
            <w:r>
              <w:rPr>
                <w:rFonts w:cs="Times New Roman" w:ascii="Times New Roman" w:hAnsi="Times New Roman"/>
                <w:sz w:val="25"/>
                <w:szCs w:val="25"/>
                <w:lang w:val="pt-BR"/>
              </w:rPr>
              <w:t xml:space="preserve"> : ®Ìn qu¸ s¸ng dÔ bÞ háng </w:t>
            </w:r>
            <w:r>
              <w:rPr>
                <w:rFonts w:cs="Times New Roman" w:ascii="Times New Roman" w:hAnsi="Times New Roman"/>
                <w:sz w:val="25"/>
                <w:szCs w:val="25"/>
              </w:rPr>
            </w:r>
            <m:oMath xmlns:m="http://schemas.openxmlformats.org/officeDocument/2006/math">
              <m:r>
                <m:t xml:space="preserve">⇒</m:t>
              </m:r>
            </m:oMath>
            <w:r>
              <w:rPr>
                <w:rFonts w:cs="Times New Roman" w:ascii="Times New Roman" w:hAnsi="Times New Roman"/>
                <w:sz w:val="25"/>
                <w:szCs w:val="25"/>
                <w:lang w:val="pt-BR"/>
              </w:rPr>
              <w:t xml:space="preserve"> Kh«ng nªn ®Æt con ch¹y ë vÞ trÝ M</w:t>
            </w:r>
          </w:p>
        </w:tc>
        <w:tc>
          <w:tcPr>
            <w:tcW w:w="1015"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sz w:val="25"/>
                <w:szCs w:val="25"/>
                <w:lang w:val="pt-BR"/>
              </w:rPr>
            </w:pPr>
            <w:r>
              <w:rPr>
                <w:rFonts w:cs="Times New Roman" w:ascii="Times New Roman" w:hAnsi="Times New Roman"/>
                <w:sz w:val="25"/>
                <w:szCs w:val="25"/>
                <w:lang w:val="pt-BR"/>
              </w:rPr>
            </w:r>
          </w:p>
          <w:p>
            <w:pPr>
              <w:pStyle w:val="Normal"/>
              <w:jc w:val="center"/>
              <w:rPr>
                <w:rFonts w:ascii="Times New Roman" w:hAnsi="Times New Roman" w:cs="Times New Roman"/>
                <w:sz w:val="25"/>
                <w:szCs w:val="25"/>
                <w:lang w:val="pt-BR"/>
              </w:rPr>
            </w:pPr>
            <w:r>
              <w:rPr>
                <w:rFonts w:cs="Times New Roman" w:ascii="Times New Roman" w:hAnsi="Times New Roman"/>
                <w:sz w:val="25"/>
                <w:szCs w:val="25"/>
                <w:lang w:val="pt-BR"/>
              </w:rPr>
              <w:t>0,5®</w:t>
            </w:r>
          </w:p>
        </w:tc>
      </w:tr>
    </w:tbl>
    <w:p>
      <w:pPr>
        <w:pStyle w:val="Normal"/>
        <w:rPr/>
      </w:pPr>
      <w:r>
        <w:rPr>
          <w:rFonts w:cs="Times New Roman" w:ascii="Times New Roman" w:hAnsi="Times New Roman"/>
          <w:b/>
          <w:sz w:val="25"/>
          <w:szCs w:val="25"/>
          <w:u w:val="single"/>
          <w:lang w:val="pt-BR"/>
        </w:rPr>
        <w:t>C©u 4</w:t>
      </w:r>
      <w:r>
        <w:rPr>
          <w:rFonts w:cs="Times New Roman" w:ascii="Times New Roman" w:hAnsi="Times New Roman"/>
          <w:b/>
          <w:sz w:val="25"/>
          <w:szCs w:val="25"/>
          <w:lang w:val="pt-BR"/>
        </w:rPr>
        <w:t xml:space="preserve">: </w:t>
      </w:r>
      <w:r>
        <w:rPr>
          <w:rFonts w:cs="Times New Roman" w:ascii="Times New Roman" w:hAnsi="Times New Roman"/>
          <w:b/>
          <w:i/>
          <w:sz w:val="25"/>
          <w:szCs w:val="25"/>
          <w:lang w:val="pt-BR"/>
        </w:rPr>
        <w:t>( 5 ®iÓm</w:t>
      </w:r>
      <w:r>
        <w:rPr/>
        <w:t xml:space="preserve"> )</w:t>
      </w:r>
    </w:p>
    <w:tbl>
      <w:tblPr>
        <w:tblW w:w="10570" w:type="dxa"/>
        <w:jc w:val="start"/>
        <w:tblInd w:w="-5" w:type="dxa"/>
        <w:tblCellMar>
          <w:top w:w="0" w:type="dxa"/>
          <w:start w:w="108" w:type="dxa"/>
          <w:bottom w:w="0" w:type="dxa"/>
          <w:end w:w="108" w:type="dxa"/>
        </w:tblCellMar>
      </w:tblPr>
      <w:tblGrid>
        <w:gridCol w:w="9555"/>
        <w:gridCol w:w="1015"/>
      </w:tblGrid>
      <w:tr>
        <w:trPr/>
        <w:tc>
          <w:tcPr>
            <w:tcW w:w="9555" w:type="dxa"/>
            <w:tcBorders>
              <w:top w:val="single" w:sz="4" w:space="0" w:color="000000"/>
              <w:start w:val="single" w:sz="4" w:space="0" w:color="000000"/>
              <w:bottom w:val="single" w:sz="4" w:space="0" w:color="000000"/>
            </w:tcBorders>
          </w:tcPr>
          <w:p>
            <w:pPr>
              <w:pStyle w:val="Normal"/>
              <w:tabs>
                <w:tab w:val="clear" w:pos="720"/>
                <w:tab w:val="left" w:pos="1515" w:leader="none"/>
              </w:tabs>
              <w:rPr>
                <w:rFonts w:ascii="Times New Roman" w:hAnsi="Times New Roman" w:cs="Times New Roman"/>
                <w:b/>
                <w:b/>
                <w:sz w:val="25"/>
                <w:szCs w:val="25"/>
                <w:lang w:val="pt-BR"/>
              </w:rPr>
            </w:pPr>
            <w:r>
              <w:rPr>
                <w:rFonts w:cs="Times New Roman" w:ascii="Times New Roman" w:hAnsi="Times New Roman"/>
                <w:sz w:val="25"/>
                <w:szCs w:val="25"/>
                <w:lang w:val="pt-BR"/>
              </w:rPr>
              <w:t>a. ( 1,5®)</w:t>
            </w:r>
          </w:p>
          <w:p>
            <w:pPr>
              <w:pStyle w:val="Normal"/>
              <w:tabs>
                <w:tab w:val="clear" w:pos="720"/>
                <w:tab w:val="left" w:pos="1515" w:leader="none"/>
              </w:tabs>
              <w:rPr/>
            </w:pPr>
            <w:r>
              <w:rPr>
                <w:rFonts w:cs="Times New Roman" w:ascii="Times New Roman" w:hAnsi="Times New Roman"/>
                <w:sz w:val="25"/>
                <w:szCs w:val="25"/>
                <w:lang w:val="pt-BR"/>
              </w:rPr>
              <w:t>- Khi k ®ãng di chuyÓn con ch¹y trïng víi C. M¹ch ®iÖn gåm : ( R</w:t>
            </w:r>
            <w:r>
              <w:rPr>
                <w:rFonts w:cs="Times New Roman" w:ascii="Times New Roman" w:hAnsi="Times New Roman"/>
                <w:sz w:val="25"/>
                <w:szCs w:val="25"/>
                <w:vertAlign w:val="subscript"/>
                <w:lang w:val="pt-BR"/>
              </w:rPr>
              <w:t>2</w:t>
            </w:r>
            <w:r>
              <w:rPr>
                <w:rFonts w:cs="Times New Roman" w:ascii="Times New Roman" w:hAnsi="Times New Roman"/>
                <w:sz w:val="25"/>
                <w:szCs w:val="25"/>
                <w:lang w:val="pt-BR"/>
              </w:rPr>
              <w:t xml:space="preserve"> // R</w:t>
            </w:r>
            <w:r>
              <w:rPr>
                <w:rFonts w:cs="Times New Roman" w:ascii="Times New Roman" w:hAnsi="Times New Roman"/>
                <w:sz w:val="25"/>
                <w:szCs w:val="25"/>
                <w:vertAlign w:val="subscript"/>
                <w:lang w:val="pt-BR"/>
              </w:rPr>
              <w:t>3</w:t>
            </w:r>
            <w:r>
              <w:rPr>
                <w:rFonts w:cs="Times New Roman" w:ascii="Times New Roman" w:hAnsi="Times New Roman"/>
                <w:sz w:val="25"/>
                <w:szCs w:val="25"/>
                <w:lang w:val="pt-BR"/>
              </w:rPr>
              <w:t xml:space="preserve"> ) nt R</w:t>
            </w:r>
            <w:r>
              <w:rPr>
                <w:rFonts w:cs="Times New Roman" w:ascii="Times New Roman" w:hAnsi="Times New Roman"/>
                <w:sz w:val="25"/>
                <w:szCs w:val="25"/>
                <w:vertAlign w:val="subscript"/>
                <w:lang w:val="pt-BR"/>
              </w:rPr>
              <w:t>1</w:t>
            </w:r>
          </w:p>
          <w:p>
            <w:pPr>
              <w:pStyle w:val="Normal"/>
              <w:tabs>
                <w:tab w:val="clear" w:pos="720"/>
                <w:tab w:val="left" w:pos="1515" w:leader="none"/>
              </w:tabs>
              <w:rPr>
                <w:rFonts w:ascii="Times New Roman" w:hAnsi="Times New Roman" w:cs="Times New Roman"/>
                <w:sz w:val="25"/>
                <w:szCs w:val="25"/>
                <w:vertAlign w:val="subscript"/>
                <w:lang w:val="pt-BR" w:eastAsia="en-US"/>
              </w:rPr>
            </w:pPr>
            <w:r>
              <w:rPr>
                <w:rFonts w:cs="Times New Roman" w:ascii="Times New Roman" w:hAnsi="Times New Roman"/>
                <w:sz w:val="25"/>
                <w:szCs w:val="25"/>
                <w:vertAlign w:val="subscript"/>
                <w:lang w:val="pt-BR" w:eastAsia="en-US"/>
              </w:rPr>
            </w:r>
            <w:r>
              <mc:AlternateContent>
                <mc:Choice Requires="wps">
                  <w:drawing>
                    <wp:anchor behindDoc="0" distT="0" distB="0" distL="114935" distR="114935" simplePos="0" locked="0" layoutInCell="1" allowOverlap="1" relativeHeight="1489">
                      <wp:simplePos x="0" y="0"/>
                      <wp:positionH relativeFrom="column">
                        <wp:posOffset>1745615</wp:posOffset>
                      </wp:positionH>
                      <wp:positionV relativeFrom="paragraph">
                        <wp:posOffset>92075</wp:posOffset>
                      </wp:positionV>
                      <wp:extent cx="467995" cy="457200"/>
                      <wp:effectExtent l="0" t="0" r="0" b="0"/>
                      <wp:wrapNone/>
                      <wp:docPr id="220" name="Frame39"/>
                      <a:graphic xmlns:a="http://schemas.openxmlformats.org/drawingml/2006/main">
                        <a:graphicData uri="http://schemas.microsoft.com/office/word/2010/wordprocessingShape">
                          <wps:wsp>
                            <wps:cNvSpPr txBox="1"/>
                            <wps:spPr>
                              <a:xfrm>
                                <a:off x="0" y="0"/>
                                <a:ext cx="467995" cy="457200"/>
                              </a:xfrm>
                              <a:prstGeom prst="rect"/>
                              <a:solidFill>
                                <a:srgbClr val="FFFFFF">
                                  <a:alpha val="0"/>
                                </a:srgbClr>
                              </a:solidFill>
                            </wps:spPr>
                            <wps:txbx>
                              <w:txbxContent>
                                <w:p>
                                  <w:pPr>
                                    <w:pStyle w:val="Normal"/>
                                    <w:jc w:val="center"/>
                                    <w:rPr>
                                      <w:sz w:val="24"/>
                                      <w:szCs w:val="24"/>
                                      <w:vertAlign w:val="subscript"/>
                                    </w:rPr>
                                  </w:pPr>
                                  <w:r>
                                    <w:rPr>
                                      <w:sz w:val="24"/>
                                      <w:szCs w:val="24"/>
                                    </w:rPr>
                                    <w:t>R</w:t>
                                  </w:r>
                                  <w:r>
                                    <w:rPr>
                                      <w:sz w:val="24"/>
                                      <w:szCs w:val="24"/>
                                      <w:vertAlign w:val="subscript"/>
                                    </w:rPr>
                                    <w:t>2</w:t>
                                  </w:r>
                                </w:p>
                              </w:txbxContent>
                            </wps:txbx>
                            <wps:bodyPr anchor="t" lIns="92075" tIns="46355" rIns="92075" bIns="46355">
                              <a:noAutofit/>
                            </wps:bodyPr>
                          </wps:wsp>
                        </a:graphicData>
                      </a:graphic>
                    </wp:anchor>
                  </w:drawing>
                </mc:Choice>
                <mc:Fallback>
                  <w:pict>
                    <v:rect fillcolor="#FFFFFF" style="position:absolute;rotation:0;width:36.85pt;height:36pt;mso-wrap-distance-left:9.05pt;mso-wrap-distance-right:9.05pt;mso-wrap-distance-top:0pt;mso-wrap-distance-bottom:0pt;margin-top:7.25pt;mso-position-vertical-relative:text;margin-left:137.45pt;mso-position-horizontal-relative:text">
                      <v:fill opacity="0f"/>
                      <v:textbox inset="0.100694444444444in,0.0506944444444444in,0.100694444444444in,0.0506944444444444in">
                        <w:txbxContent>
                          <w:p>
                            <w:pPr>
                              <w:pStyle w:val="Normal"/>
                              <w:jc w:val="center"/>
                              <w:rPr>
                                <w:sz w:val="24"/>
                                <w:szCs w:val="24"/>
                                <w:vertAlign w:val="subscript"/>
                              </w:rPr>
                            </w:pPr>
                            <w:r>
                              <w:rPr>
                                <w:sz w:val="24"/>
                                <w:szCs w:val="24"/>
                              </w:rPr>
                              <w:t>R</w:t>
                            </w:r>
                            <w:r>
                              <w:rPr>
                                <w:sz w:val="24"/>
                                <w:szCs w:val="24"/>
                                <w:vertAlign w:val="subscript"/>
                              </w:rPr>
                              <w:t>2</w:t>
                            </w:r>
                          </w:p>
                        </w:txbxContent>
                      </v:textbox>
                    </v:rect>
                  </w:pict>
                </mc:Fallback>
              </mc:AlternateContent>
            </w:r>
          </w:p>
          <w:p>
            <w:pPr>
              <w:pStyle w:val="Normal"/>
              <w:tabs>
                <w:tab w:val="clear" w:pos="720"/>
                <w:tab w:val="left" w:pos="1515" w:leader="none"/>
              </w:tabs>
              <w:rPr>
                <w:rFonts w:ascii="Times New Roman" w:hAnsi="Times New Roman" w:cs="Times New Roman"/>
                <w:sz w:val="25"/>
                <w:szCs w:val="25"/>
                <w:vertAlign w:val="subscript"/>
                <w:lang w:val="pt-BR" w:eastAsia="en-US"/>
              </w:rPr>
            </w:pPr>
            <w:r>
              <w:rPr>
                <w:rFonts w:cs="Times New Roman" w:ascii="Times New Roman" w:hAnsi="Times New Roman"/>
                <w:sz w:val="25"/>
                <w:szCs w:val="25"/>
                <w:vertAlign w:val="subscript"/>
                <w:lang w:val="pt-BR" w:eastAsia="en-US"/>
              </w:rPr>
              <mc:AlternateContent>
                <mc:Choice Requires="wps">
                  <w:drawing>
                    <wp:anchor behindDoc="0" distT="0" distB="0" distL="114935" distR="114935" simplePos="0" locked="0" layoutInCell="1" allowOverlap="1" relativeHeight="1508">
                      <wp:simplePos x="0" y="0"/>
                      <wp:positionH relativeFrom="column">
                        <wp:posOffset>1820545</wp:posOffset>
                      </wp:positionH>
                      <wp:positionV relativeFrom="paragraph">
                        <wp:posOffset>163195</wp:posOffset>
                      </wp:positionV>
                      <wp:extent cx="298450" cy="114935"/>
                      <wp:effectExtent l="0" t="0" r="0" b="0"/>
                      <wp:wrapNone/>
                      <wp:docPr id="221" name=""/>
                      <a:graphic xmlns:a="http://schemas.openxmlformats.org/drawingml/2006/main">
                        <a:graphicData uri="http://schemas.microsoft.com/office/word/2010/wordprocessingShape">
                          <wps:wsp>
                            <wps:cNvSpPr/>
                            <wps:spPr>
                              <a:xfrm>
                                <a:off x="0" y="0"/>
                                <a:ext cx="297720" cy="11448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style="position:absolute;margin-left:143.35pt;margin-top:12.85pt;width:23.4pt;height:8.95pt">
                      <w10:wrap type="none"/>
                      <v:fill o:detectmouseclick="t" type="solid" color2="black"/>
                      <v:stroke color="black" weight="9360" joinstyle="miter" endcap="flat"/>
                    </v:rect>
                  </w:pict>
                </mc:Fallback>
              </mc:AlternateContent>
            </w:r>
            <w:r>
              <mc:AlternateContent>
                <mc:Choice Requires="wps">
                  <w:drawing>
                    <wp:anchor behindDoc="0" distT="0" distB="0" distL="114935" distR="114935" simplePos="0" locked="0" layoutInCell="1" allowOverlap="1" relativeHeight="1488">
                      <wp:simplePos x="0" y="0"/>
                      <wp:positionH relativeFrom="column">
                        <wp:posOffset>2465705</wp:posOffset>
                      </wp:positionH>
                      <wp:positionV relativeFrom="paragraph">
                        <wp:posOffset>116840</wp:posOffset>
                      </wp:positionV>
                      <wp:extent cx="467995" cy="457200"/>
                      <wp:effectExtent l="0" t="0" r="0" b="0"/>
                      <wp:wrapNone/>
                      <wp:docPr id="222" name="Frame40"/>
                      <a:graphic xmlns:a="http://schemas.openxmlformats.org/drawingml/2006/main">
                        <a:graphicData uri="http://schemas.microsoft.com/office/word/2010/wordprocessingShape">
                          <wps:wsp>
                            <wps:cNvSpPr txBox="1"/>
                            <wps:spPr>
                              <a:xfrm>
                                <a:off x="0" y="0"/>
                                <a:ext cx="467995" cy="457200"/>
                              </a:xfrm>
                              <a:prstGeom prst="rect"/>
                              <a:solidFill>
                                <a:srgbClr val="FFFFFF">
                                  <a:alpha val="0"/>
                                </a:srgbClr>
                              </a:solidFill>
                            </wps:spPr>
                            <wps:txbx>
                              <w:txbxContent>
                                <w:p>
                                  <w:pPr>
                                    <w:pStyle w:val="Normal"/>
                                    <w:jc w:val="center"/>
                                    <w:rPr>
                                      <w:sz w:val="24"/>
                                      <w:szCs w:val="24"/>
                                      <w:vertAlign w:val="subscript"/>
                                    </w:rPr>
                                  </w:pPr>
                                  <w:r>
                                    <w:rPr>
                                      <w:sz w:val="24"/>
                                      <w:szCs w:val="24"/>
                                    </w:rPr>
                                    <w:t>R</w:t>
                                  </w:r>
                                  <w:r>
                                    <w:rPr>
                                      <w:sz w:val="24"/>
                                      <w:szCs w:val="24"/>
                                      <w:vertAlign w:val="subscript"/>
                                    </w:rPr>
                                    <w:t>1</w:t>
                                  </w:r>
                                </w:p>
                              </w:txbxContent>
                            </wps:txbx>
                            <wps:bodyPr anchor="t" lIns="92075" tIns="46355" rIns="92075" bIns="46355">
                              <a:noAutofit/>
                            </wps:bodyPr>
                          </wps:wsp>
                        </a:graphicData>
                      </a:graphic>
                    </wp:anchor>
                  </w:drawing>
                </mc:Choice>
                <mc:Fallback>
                  <w:pict>
                    <v:rect fillcolor="#FFFFFF" style="position:absolute;rotation:0;width:36.85pt;height:36pt;mso-wrap-distance-left:9.05pt;mso-wrap-distance-right:9.05pt;mso-wrap-distance-top:0pt;mso-wrap-distance-bottom:0pt;margin-top:9.2pt;mso-position-vertical-relative:text;margin-left:194.15pt;mso-position-horizontal-relative:text">
                      <v:fill opacity="0f"/>
                      <v:textbox inset="0.100694444444444in,0.0506944444444444in,0.100694444444444in,0.0506944444444444in">
                        <w:txbxContent>
                          <w:p>
                            <w:pPr>
                              <w:pStyle w:val="Normal"/>
                              <w:jc w:val="center"/>
                              <w:rPr>
                                <w:sz w:val="24"/>
                                <w:szCs w:val="24"/>
                                <w:vertAlign w:val="subscript"/>
                              </w:rPr>
                            </w:pPr>
                            <w:r>
                              <w:rPr>
                                <w:sz w:val="24"/>
                                <w:szCs w:val="24"/>
                              </w:rPr>
                              <w:t>R</w:t>
                            </w:r>
                            <w:r>
                              <w:rPr>
                                <w:sz w:val="24"/>
                                <w:szCs w:val="24"/>
                                <w:vertAlign w:val="subscript"/>
                              </w:rPr>
                              <w:t>1</w:t>
                            </w:r>
                          </w:p>
                        </w:txbxContent>
                      </v:textbox>
                    </v:rect>
                  </w:pict>
                </mc:Fallback>
              </mc:AlternateContent>
            </w:r>
          </w:p>
          <w:p>
            <w:pPr>
              <w:pStyle w:val="Normal"/>
              <w:tabs>
                <w:tab w:val="clear" w:pos="720"/>
                <w:tab w:val="left" w:pos="1515" w:leader="none"/>
              </w:tabs>
              <w:rPr>
                <w:rFonts w:ascii="Times New Roman" w:hAnsi="Times New Roman" w:cs="Times New Roman"/>
                <w:sz w:val="25"/>
                <w:szCs w:val="25"/>
                <w:vertAlign w:val="subscript"/>
                <w:lang w:val="pt-BR" w:eastAsia="en-US"/>
              </w:rPr>
            </w:pPr>
            <w:r>
              <w:rPr>
                <w:rFonts w:cs="Times New Roman" w:ascii="Times New Roman" w:hAnsi="Times New Roman"/>
                <w:sz w:val="25"/>
                <w:szCs w:val="25"/>
                <w:vertAlign w:val="subscript"/>
                <w:lang w:val="pt-BR" w:eastAsia="en-US"/>
              </w:rPr>
              <mc:AlternateContent>
                <mc:Choice Requires="wps">
                  <w:drawing>
                    <wp:anchor behindDoc="0" distT="0" distB="0" distL="114935" distR="114935" simplePos="0" locked="0" layoutInCell="1" allowOverlap="1" relativeHeight="1482">
                      <wp:simplePos x="0" y="0"/>
                      <wp:positionH relativeFrom="column">
                        <wp:posOffset>1527810</wp:posOffset>
                      </wp:positionH>
                      <wp:positionV relativeFrom="paragraph">
                        <wp:posOffset>40640</wp:posOffset>
                      </wp:positionV>
                      <wp:extent cx="635" cy="457835"/>
                      <wp:effectExtent l="0" t="0" r="0" b="0"/>
                      <wp:wrapNone/>
                      <wp:docPr id="223" name=""/>
                      <a:graphic xmlns:a="http://schemas.openxmlformats.org/drawingml/2006/main">
                        <a:graphicData uri="http://schemas.microsoft.com/office/word/2010/wordprocessingShape">
                          <wps:wsp>
                            <wps:cNvSpPr/>
                            <wps:spPr>
                              <a:xfrm>
                                <a:off x="0" y="0"/>
                                <a:ext cx="0" cy="4572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20.3pt,3.2pt" to="120.3pt,39.15pt" stroked="t" style="position:absolute">
                      <v:stroke color="black" weight="9360" joinstyle="miter" endcap="flat"/>
                      <v:fill o:detectmouseclick="t" on="false"/>
                    </v:line>
                  </w:pict>
                </mc:Fallback>
              </mc:AlternateContent>
              <mc:AlternateContent>
                <mc:Choice Requires="wps">
                  <w:drawing>
                    <wp:anchor behindDoc="0" distT="0" distB="0" distL="114935" distR="114935" simplePos="0" locked="0" layoutInCell="1" allowOverlap="1" relativeHeight="1483">
                      <wp:simplePos x="0" y="0"/>
                      <wp:positionH relativeFrom="column">
                        <wp:posOffset>2423160</wp:posOffset>
                      </wp:positionH>
                      <wp:positionV relativeFrom="paragraph">
                        <wp:posOffset>40640</wp:posOffset>
                      </wp:positionV>
                      <wp:extent cx="635" cy="457835"/>
                      <wp:effectExtent l="0" t="0" r="0" b="0"/>
                      <wp:wrapNone/>
                      <wp:docPr id="224" name=""/>
                      <a:graphic xmlns:a="http://schemas.openxmlformats.org/drawingml/2006/main">
                        <a:graphicData uri="http://schemas.microsoft.com/office/word/2010/wordprocessingShape">
                          <wps:wsp>
                            <wps:cNvSpPr/>
                            <wps:spPr>
                              <a:xfrm>
                                <a:off x="0" y="0"/>
                                <a:ext cx="0" cy="4572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90.8pt,3.2pt" to="190.8pt,39.15pt" stroked="t" style="position:absolute">
                      <v:stroke color="black" weight="9360" joinstyle="miter" endcap="flat"/>
                      <v:fill o:detectmouseclick="t" on="false"/>
                    </v:line>
                  </w:pict>
                </mc:Fallback>
              </mc:AlternateContent>
              <mc:AlternateContent>
                <mc:Choice Requires="wpg">
                  <w:drawing>
                    <wp:anchor behindDoc="0" distT="0" distB="0" distL="114935" distR="114935" simplePos="0" locked="0" layoutInCell="1" allowOverlap="1" relativeHeight="1484">
                      <wp:simplePos x="0" y="0"/>
                      <wp:positionH relativeFrom="column">
                        <wp:posOffset>1148715</wp:posOffset>
                      </wp:positionH>
                      <wp:positionV relativeFrom="paragraph">
                        <wp:posOffset>40640</wp:posOffset>
                      </wp:positionV>
                      <wp:extent cx="1831975" cy="518795"/>
                      <wp:effectExtent l="0" t="0" r="0" b="0"/>
                      <wp:wrapNone/>
                      <wp:docPr id="225" name=""/>
                      <a:graphic xmlns:a="http://schemas.openxmlformats.org/drawingml/2006/main">
                        <a:graphicData uri="http://schemas.microsoft.com/office/word/2010/wordprocessingGroup">
                          <wpg:wgp>
                            <wpg:cNvGrpSpPr/>
                            <wpg:grpSpPr>
                              <a:xfrm>
                                <a:off x="0" y="0"/>
                                <a:ext cx="1831320" cy="518040"/>
                              </a:xfrm>
                            </wpg:grpSpPr>
                            <wps:wsp>
                              <wps:cNvSpPr/>
                              <wps:spPr>
                                <a:xfrm>
                                  <a:off x="383040" y="0"/>
                                  <a:ext cx="893520" cy="0"/>
                                </a:xfrm>
                                <a:prstGeom prst="line">
                                  <a:avLst/>
                                </a:prstGeom>
                                <a:ln w="9360">
                                  <a:solidFill>
                                    <a:srgbClr val="000000"/>
                                  </a:solidFill>
                                  <a:miter/>
                                </a:ln>
                              </wps:spPr>
                              <wps:style>
                                <a:lnRef idx="0"/>
                                <a:fillRef idx="0"/>
                                <a:effectRef idx="0"/>
                                <a:fontRef idx="minor"/>
                              </wps:style>
                              <wps:bodyPr/>
                            </wps:wsp>
                            <wps:wsp>
                              <wps:cNvSpPr/>
                              <wps:spPr>
                                <a:xfrm>
                                  <a:off x="379080" y="462240"/>
                                  <a:ext cx="893520" cy="0"/>
                                </a:xfrm>
                                <a:prstGeom prst="line">
                                  <a:avLst/>
                                </a:prstGeom>
                                <a:ln w="9360">
                                  <a:solidFill>
                                    <a:srgbClr val="000000"/>
                                  </a:solidFill>
                                  <a:miter/>
                                </a:ln>
                              </wps:spPr>
                              <wps:style>
                                <a:lnRef idx="0"/>
                                <a:fillRef idx="0"/>
                                <a:effectRef idx="0"/>
                                <a:fontRef idx="minor"/>
                              </wps:style>
                              <wps:bodyPr/>
                            </wps:wsp>
                            <wps:wsp>
                              <wps:cNvSpPr/>
                              <wps:spPr>
                                <a:xfrm>
                                  <a:off x="1278360" y="227880"/>
                                  <a:ext cx="552960" cy="0"/>
                                </a:xfrm>
                                <a:prstGeom prst="line">
                                  <a:avLst/>
                                </a:prstGeom>
                                <a:ln w="9360">
                                  <a:solidFill>
                                    <a:srgbClr val="000000"/>
                                  </a:solidFill>
                                  <a:miter/>
                                  <a:tailEnd len="med" type="oval" w="med"/>
                                </a:ln>
                              </wps:spPr>
                              <wps:style>
                                <a:lnRef idx="0"/>
                                <a:fillRef idx="0"/>
                                <a:effectRef idx="0"/>
                                <a:fontRef idx="minor"/>
                              </wps:style>
                              <wps:bodyPr/>
                            </wps:wsp>
                            <wps:wsp>
                              <wps:cNvSpPr/>
                              <wps:spPr>
                                <a:xfrm>
                                  <a:off x="0" y="227880"/>
                                  <a:ext cx="388080" cy="720"/>
                                </a:xfrm>
                                <a:custGeom>
                                  <a:avLst/>
                                  <a:gdLst/>
                                  <a:ahLst/>
                                  <a:rect l="l" t="t" r="r" b="b"/>
                                  <a:pathLst>
                                    <a:path w="611" h="0">
                                      <a:moveTo>
                                        <a:pt x="0" y="0"/>
                                      </a:moveTo>
                                      <a:lnTo>
                                        <a:pt x="611" y="0"/>
                                      </a:lnTo>
                                    </a:path>
                                  </a:pathLst>
                                </a:custGeom>
                                <a:noFill/>
                                <a:ln w="9360">
                                  <a:solidFill>
                                    <a:srgbClr val="000000"/>
                                  </a:solidFill>
                                  <a:round/>
                                  <a:headEnd len="med" type="oval" w="med"/>
                                </a:ln>
                              </wps:spPr>
                              <wps:style>
                                <a:lnRef idx="0"/>
                                <a:fillRef idx="0"/>
                                <a:effectRef idx="0"/>
                                <a:fontRef idx="minor"/>
                              </wps:style>
                              <wps:bodyPr/>
                            </wps:wsp>
                            <wps:wsp>
                              <wps:cNvSpPr/>
                              <wps:spPr>
                                <a:xfrm>
                                  <a:off x="676800" y="403920"/>
                                  <a:ext cx="297720" cy="114480"/>
                                </a:xfrm>
                                <a:prstGeom prst="rect">
                                  <a:avLst/>
                                </a:prstGeom>
                                <a:solidFill>
                                  <a:srgbClr val="ffffff"/>
                                </a:solidFill>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90.45pt;margin-top:3.2pt;width:144.15pt;height:40.8pt" coordorigin="1809,64" coordsize="2883,816">
                      <v:line id="shape_0" from="2412,64" to="3818,64" stroked="t" style="position:absolute">
                        <v:stroke color="black" weight="9360" joinstyle="miter" endcap="flat"/>
                        <v:fill o:detectmouseclick="t" on="false"/>
                      </v:line>
                      <v:line id="shape_0" from="2406,792" to="3812,792" stroked="t" style="position:absolute">
                        <v:stroke color="black" weight="9360" joinstyle="miter" endcap="flat"/>
                        <v:fill o:detectmouseclick="t" on="false"/>
                      </v:line>
                      <v:line id="shape_0" from="3822,423" to="4692,423" stroked="t" style="position:absolute">
                        <v:stroke color="black" weight="9360" endarrow="oval" endarrowwidth="medium" endarrowlength="medium" joinstyle="miter" endcap="flat"/>
                        <v:fill o:detectmouseclick="t" on="false"/>
                      </v:line>
                      <v:shape id="shape_0" stroked="t" style="position:absolute;left:1809;top:423;width:610;height:0">
                        <w10:wrap type="none"/>
                        <v:fill o:detectmouseclick="t" on="false"/>
                        <v:stroke color="black" weight="9360" startarrow="oval" startarrowwidth="medium" startarrowlength="medium" joinstyle="round" endcap="flat"/>
                      </v:shape>
                      <v:rect id="shape_0" fillcolor="white" stroked="t" style="position:absolute;left:2875;top:700;width:468;height:179">
                        <w10:wrap type="none"/>
                        <v:fill o:detectmouseclick="t" type="solid" color2="black"/>
                        <v:stroke color="black" weight="9360" joinstyle="miter" endcap="flat"/>
                      </v:rect>
                    </v:group>
                  </w:pict>
                </mc:Fallback>
              </mc:AlternateContent>
            </w:r>
            <w:r>
              <mc:AlternateContent>
                <mc:Choice Requires="wps">
                  <w:drawing>
                    <wp:anchor behindDoc="0" distT="0" distB="0" distL="114935" distR="114935" simplePos="0" locked="0" layoutInCell="1" allowOverlap="1" relativeHeight="1486">
                      <wp:simplePos x="0" y="0"/>
                      <wp:positionH relativeFrom="column">
                        <wp:posOffset>935990</wp:posOffset>
                      </wp:positionH>
                      <wp:positionV relativeFrom="paragraph">
                        <wp:posOffset>40640</wp:posOffset>
                      </wp:positionV>
                      <wp:extent cx="467995" cy="457200"/>
                      <wp:effectExtent l="0" t="0" r="0" b="0"/>
                      <wp:wrapNone/>
                      <wp:docPr id="226" name="Frame42"/>
                      <a:graphic xmlns:a="http://schemas.openxmlformats.org/drawingml/2006/main">
                        <a:graphicData uri="http://schemas.microsoft.com/office/word/2010/wordprocessingShape">
                          <wps:wsp>
                            <wps:cNvSpPr txBox="1"/>
                            <wps:spPr>
                              <a:xfrm>
                                <a:off x="0" y="0"/>
                                <a:ext cx="467995" cy="457200"/>
                              </a:xfrm>
                              <a:prstGeom prst="rect"/>
                              <a:solidFill>
                                <a:srgbClr val="FFFFFF">
                                  <a:alpha val="0"/>
                                </a:srgbClr>
                              </a:solidFill>
                            </wps:spPr>
                            <wps:txbx>
                              <w:txbxContent>
                                <w:p>
                                  <w:pPr>
                                    <w:pStyle w:val="Normal"/>
                                    <w:jc w:val="center"/>
                                    <w:rPr>
                                      <w:sz w:val="24"/>
                                      <w:szCs w:val="24"/>
                                      <w:vertAlign w:val="subscript"/>
                                    </w:rPr>
                                  </w:pPr>
                                  <w:r>
                                    <w:rPr>
                                      <w:sz w:val="24"/>
                                      <w:szCs w:val="24"/>
                                    </w:rPr>
                                    <w:t>A</w:t>
                                  </w:r>
                                </w:p>
                              </w:txbxContent>
                            </wps:txbx>
                            <wps:bodyPr anchor="t" lIns="92075" tIns="46355" rIns="92075" bIns="46355">
                              <a:noAutofit/>
                            </wps:bodyPr>
                          </wps:wsp>
                        </a:graphicData>
                      </a:graphic>
                    </wp:anchor>
                  </w:drawing>
                </mc:Choice>
                <mc:Fallback>
                  <w:pict>
                    <v:rect fillcolor="#FFFFFF" style="position:absolute;rotation:0;width:36.85pt;height:36pt;mso-wrap-distance-left:9.05pt;mso-wrap-distance-right:9.05pt;mso-wrap-distance-top:0pt;mso-wrap-distance-bottom:0pt;margin-top:3.2pt;mso-position-vertical-relative:text;margin-left:73.7pt;mso-position-horizontal-relative:text">
                      <v:fill opacity="0f"/>
                      <v:textbox inset="0.100694444444444in,0.0506944444444444in,0.100694444444444in,0.0506944444444444in">
                        <w:txbxContent>
                          <w:p>
                            <w:pPr>
                              <w:pStyle w:val="Normal"/>
                              <w:jc w:val="center"/>
                              <w:rPr>
                                <w:sz w:val="24"/>
                                <w:szCs w:val="24"/>
                                <w:vertAlign w:val="subscript"/>
                              </w:rPr>
                            </w:pPr>
                            <w:r>
                              <w:rPr>
                                <w:sz w:val="24"/>
                                <w:szCs w:val="24"/>
                              </w:rPr>
                              <w:t>A</w:t>
                            </w:r>
                          </w:p>
                        </w:txbxContent>
                      </v:textbox>
                    </v:rect>
                  </w:pict>
                </mc:Fallback>
              </mc:AlternateContent>
            </w:r>
            <w:r>
              <mc:AlternateContent>
                <mc:Choice Requires="wps">
                  <w:drawing>
                    <wp:anchor behindDoc="0" distT="0" distB="0" distL="114935" distR="114935" simplePos="0" locked="0" layoutInCell="1" allowOverlap="1" relativeHeight="1487">
                      <wp:simplePos x="0" y="0"/>
                      <wp:positionH relativeFrom="column">
                        <wp:posOffset>2763520</wp:posOffset>
                      </wp:positionH>
                      <wp:positionV relativeFrom="paragraph">
                        <wp:posOffset>40640</wp:posOffset>
                      </wp:positionV>
                      <wp:extent cx="467995" cy="457200"/>
                      <wp:effectExtent l="0" t="0" r="0" b="0"/>
                      <wp:wrapNone/>
                      <wp:docPr id="227" name="Frame41"/>
                      <a:graphic xmlns:a="http://schemas.openxmlformats.org/drawingml/2006/main">
                        <a:graphicData uri="http://schemas.microsoft.com/office/word/2010/wordprocessingShape">
                          <wps:wsp>
                            <wps:cNvSpPr txBox="1"/>
                            <wps:spPr>
                              <a:xfrm>
                                <a:off x="0" y="0"/>
                                <a:ext cx="467995" cy="457200"/>
                              </a:xfrm>
                              <a:prstGeom prst="rect"/>
                              <a:solidFill>
                                <a:srgbClr val="FFFFFF">
                                  <a:alpha val="0"/>
                                </a:srgbClr>
                              </a:solidFill>
                            </wps:spPr>
                            <wps:txbx>
                              <w:txbxContent>
                                <w:p>
                                  <w:pPr>
                                    <w:pStyle w:val="Normal"/>
                                    <w:jc w:val="center"/>
                                    <w:rPr>
                                      <w:sz w:val="24"/>
                                      <w:szCs w:val="24"/>
                                      <w:vertAlign w:val="subscript"/>
                                    </w:rPr>
                                  </w:pPr>
                                  <w:r>
                                    <w:rPr>
                                      <w:sz w:val="24"/>
                                      <w:szCs w:val="24"/>
                                    </w:rPr>
                                    <w:t>B</w:t>
                                  </w:r>
                                </w:p>
                              </w:txbxContent>
                            </wps:txbx>
                            <wps:bodyPr anchor="t" lIns="92075" tIns="46355" rIns="92075" bIns="46355">
                              <a:noAutofit/>
                            </wps:bodyPr>
                          </wps:wsp>
                        </a:graphicData>
                      </a:graphic>
                    </wp:anchor>
                  </w:drawing>
                </mc:Choice>
                <mc:Fallback>
                  <w:pict>
                    <v:rect fillcolor="#FFFFFF" style="position:absolute;rotation:0;width:36.85pt;height:36pt;mso-wrap-distance-left:9.05pt;mso-wrap-distance-right:9.05pt;mso-wrap-distance-top:0pt;mso-wrap-distance-bottom:0pt;margin-top:3.2pt;mso-position-vertical-relative:text;margin-left:217.6pt;mso-position-horizontal-relative:text">
                      <v:fill opacity="0f"/>
                      <v:textbox inset="0.100694444444444in,0.0506944444444444in,0.100694444444444in,0.0506944444444444in">
                        <w:txbxContent>
                          <w:p>
                            <w:pPr>
                              <w:pStyle w:val="Normal"/>
                              <w:jc w:val="center"/>
                              <w:rPr>
                                <w:sz w:val="24"/>
                                <w:szCs w:val="24"/>
                                <w:vertAlign w:val="subscript"/>
                              </w:rPr>
                            </w:pPr>
                            <w:r>
                              <w:rPr>
                                <w:sz w:val="24"/>
                                <w:szCs w:val="24"/>
                              </w:rPr>
                              <w:t>B</w:t>
                            </w:r>
                          </w:p>
                        </w:txbxContent>
                      </v:textbox>
                    </v:rect>
                  </w:pict>
                </mc:Fallback>
              </mc:AlternateContent>
            </w:r>
          </w:p>
          <w:p>
            <w:pPr>
              <w:pStyle w:val="Normal"/>
              <w:tabs>
                <w:tab w:val="clear" w:pos="720"/>
                <w:tab w:val="left" w:pos="1515" w:leader="none"/>
              </w:tabs>
              <w:rPr>
                <w:rFonts w:ascii="Times New Roman" w:hAnsi="Times New Roman" w:cs="Times New Roman"/>
                <w:sz w:val="25"/>
                <w:szCs w:val="25"/>
                <w:vertAlign w:val="subscript"/>
                <w:lang w:val="pt-BR" w:eastAsia="en-US"/>
              </w:rPr>
            </w:pPr>
            <w:r>
              <w:rPr>
                <w:rFonts w:cs="Times New Roman" w:ascii="Times New Roman" w:hAnsi="Times New Roman"/>
                <w:sz w:val="25"/>
                <w:szCs w:val="25"/>
                <w:vertAlign w:val="subscript"/>
                <w:lang w:val="pt-BR" w:eastAsia="en-US"/>
              </w:rPr>
              <mc:AlternateContent>
                <mc:Choice Requires="wps">
                  <w:drawing>
                    <wp:anchor behindDoc="0" distT="0" distB="0" distL="114935" distR="114935" simplePos="0" locked="0" layoutInCell="1" allowOverlap="1" relativeHeight="1485">
                      <wp:simplePos x="0" y="0"/>
                      <wp:positionH relativeFrom="column">
                        <wp:posOffset>2508250</wp:posOffset>
                      </wp:positionH>
                      <wp:positionV relativeFrom="paragraph">
                        <wp:posOffset>36195</wp:posOffset>
                      </wp:positionV>
                      <wp:extent cx="298450" cy="114935"/>
                      <wp:effectExtent l="0" t="0" r="0" b="0"/>
                      <wp:wrapNone/>
                      <wp:docPr id="228" name=""/>
                      <a:graphic xmlns:a="http://schemas.openxmlformats.org/drawingml/2006/main">
                        <a:graphicData uri="http://schemas.microsoft.com/office/word/2010/wordprocessingShape">
                          <wps:wsp>
                            <wps:cNvSpPr/>
                            <wps:spPr>
                              <a:xfrm>
                                <a:off x="0" y="0"/>
                                <a:ext cx="297720" cy="11448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style="position:absolute;margin-left:197.5pt;margin-top:2.85pt;width:23.4pt;height:8.95pt">
                      <w10:wrap type="none"/>
                      <v:fill o:detectmouseclick="t" type="solid" color2="black"/>
                      <v:stroke color="black" weight="9360" joinstyle="miter" endcap="flat"/>
                    </v:rect>
                  </w:pict>
                </mc:Fallback>
              </mc:AlternateContent>
            </w:r>
          </w:p>
          <w:p>
            <w:pPr>
              <w:pStyle w:val="Normal"/>
              <w:tabs>
                <w:tab w:val="clear" w:pos="720"/>
                <w:tab w:val="left" w:pos="1515" w:leader="none"/>
              </w:tabs>
              <w:rPr>
                <w:rFonts w:ascii="Times New Roman" w:hAnsi="Times New Roman" w:cs="Times New Roman"/>
                <w:sz w:val="25"/>
                <w:szCs w:val="25"/>
                <w:vertAlign w:val="subscript"/>
                <w:lang w:val="pt-BR"/>
              </w:rPr>
            </w:pPr>
            <w:r>
              <w:rPr>
                <w:rFonts w:cs="Times New Roman" w:ascii="Times New Roman" w:hAnsi="Times New Roman"/>
                <w:sz w:val="25"/>
                <w:szCs w:val="25"/>
                <w:vertAlign w:val="subscript"/>
                <w:lang w:val="pt-BR"/>
              </w:rPr>
            </w:r>
          </w:p>
          <w:p>
            <w:pPr>
              <w:pStyle w:val="Normal"/>
              <w:tabs>
                <w:tab w:val="clear" w:pos="720"/>
                <w:tab w:val="left" w:pos="1515" w:leader="none"/>
              </w:tabs>
              <w:rPr>
                <w:rFonts w:ascii="Times New Roman" w:hAnsi="Times New Roman" w:cs="Times New Roman"/>
                <w:sz w:val="25"/>
                <w:szCs w:val="25"/>
                <w:vertAlign w:val="subscript"/>
                <w:lang w:val="pt-BR" w:eastAsia="en-US"/>
              </w:rPr>
            </w:pPr>
            <w:r>
              <w:rPr>
                <w:rFonts w:cs="Times New Roman" w:ascii="Times New Roman" w:hAnsi="Times New Roman"/>
                <w:sz w:val="25"/>
                <w:szCs w:val="25"/>
                <w:vertAlign w:val="subscript"/>
                <w:lang w:val="pt-BR" w:eastAsia="en-US"/>
              </w:rPr>
            </w:r>
            <w:r>
              <mc:AlternateContent>
                <mc:Choice Requires="wps">
                  <w:drawing>
                    <wp:anchor behindDoc="0" distT="0" distB="0" distL="114935" distR="114935" simplePos="0" locked="0" layoutInCell="1" allowOverlap="1" relativeHeight="1490">
                      <wp:simplePos x="0" y="0"/>
                      <wp:positionH relativeFrom="column">
                        <wp:posOffset>1740535</wp:posOffset>
                      </wp:positionH>
                      <wp:positionV relativeFrom="paragraph">
                        <wp:posOffset>32385</wp:posOffset>
                      </wp:positionV>
                      <wp:extent cx="467995" cy="457200"/>
                      <wp:effectExtent l="0" t="0" r="0" b="0"/>
                      <wp:wrapNone/>
                      <wp:docPr id="229" name="Frame43"/>
                      <a:graphic xmlns:a="http://schemas.openxmlformats.org/drawingml/2006/main">
                        <a:graphicData uri="http://schemas.microsoft.com/office/word/2010/wordprocessingShape">
                          <wps:wsp>
                            <wps:cNvSpPr txBox="1"/>
                            <wps:spPr>
                              <a:xfrm>
                                <a:off x="0" y="0"/>
                                <a:ext cx="467995" cy="457200"/>
                              </a:xfrm>
                              <a:prstGeom prst="rect"/>
                              <a:solidFill>
                                <a:srgbClr val="FFFFFF">
                                  <a:alpha val="0"/>
                                </a:srgbClr>
                              </a:solidFill>
                            </wps:spPr>
                            <wps:txbx>
                              <w:txbxContent>
                                <w:p>
                                  <w:pPr>
                                    <w:pStyle w:val="Normal"/>
                                    <w:jc w:val="center"/>
                                    <w:rPr>
                                      <w:sz w:val="24"/>
                                      <w:szCs w:val="24"/>
                                      <w:vertAlign w:val="subscript"/>
                                    </w:rPr>
                                  </w:pPr>
                                  <w:r>
                                    <w:rPr>
                                      <w:sz w:val="24"/>
                                      <w:szCs w:val="24"/>
                                    </w:rPr>
                                    <w:t>R</w:t>
                                  </w:r>
                                  <w:r>
                                    <w:rPr>
                                      <w:sz w:val="24"/>
                                      <w:szCs w:val="24"/>
                                      <w:vertAlign w:val="subscript"/>
                                    </w:rPr>
                                    <w:t>3</w:t>
                                  </w:r>
                                </w:p>
                              </w:txbxContent>
                            </wps:txbx>
                            <wps:bodyPr anchor="t" lIns="92075" tIns="46355" rIns="92075" bIns="46355">
                              <a:noAutofit/>
                            </wps:bodyPr>
                          </wps:wsp>
                        </a:graphicData>
                      </a:graphic>
                    </wp:anchor>
                  </w:drawing>
                </mc:Choice>
                <mc:Fallback>
                  <w:pict>
                    <v:rect fillcolor="#FFFFFF" style="position:absolute;rotation:0;width:36.85pt;height:36pt;mso-wrap-distance-left:9.05pt;mso-wrap-distance-right:9.05pt;mso-wrap-distance-top:0pt;mso-wrap-distance-bottom:0pt;margin-top:2.55pt;mso-position-vertical-relative:text;margin-left:137.05pt;mso-position-horizontal-relative:text">
                      <v:fill opacity="0f"/>
                      <v:textbox inset="0.100694444444444in,0.0506944444444444in,0.100694444444444in,0.0506944444444444in">
                        <w:txbxContent>
                          <w:p>
                            <w:pPr>
                              <w:pStyle w:val="Normal"/>
                              <w:jc w:val="center"/>
                              <w:rPr>
                                <w:sz w:val="24"/>
                                <w:szCs w:val="24"/>
                                <w:vertAlign w:val="subscript"/>
                              </w:rPr>
                            </w:pPr>
                            <w:r>
                              <w:rPr>
                                <w:sz w:val="24"/>
                                <w:szCs w:val="24"/>
                              </w:rPr>
                              <w:t>R</w:t>
                            </w:r>
                            <w:r>
                              <w:rPr>
                                <w:sz w:val="24"/>
                                <w:szCs w:val="24"/>
                                <w:vertAlign w:val="subscript"/>
                              </w:rPr>
                              <w:t>3</w:t>
                            </w:r>
                          </w:p>
                        </w:txbxContent>
                      </v:textbox>
                    </v:rect>
                  </w:pict>
                </mc:Fallback>
              </mc:AlternateContent>
            </w:r>
          </w:p>
          <w:p>
            <w:pPr>
              <w:pStyle w:val="Normal"/>
              <w:tabs>
                <w:tab w:val="clear" w:pos="720"/>
                <w:tab w:val="left" w:pos="1515" w:leader="none"/>
              </w:tabs>
              <w:rPr>
                <w:rFonts w:ascii="Times New Roman" w:hAnsi="Times New Roman" w:cs="Times New Roman"/>
                <w:sz w:val="25"/>
                <w:szCs w:val="25"/>
                <w:vertAlign w:val="subscript"/>
                <w:lang w:val="pt-BR"/>
              </w:rPr>
            </w:pPr>
            <w:r>
              <w:rPr>
                <w:rFonts w:cs="Times New Roman" w:ascii="Times New Roman" w:hAnsi="Times New Roman"/>
                <w:sz w:val="25"/>
                <w:szCs w:val="25"/>
                <w:vertAlign w:val="subscript"/>
                <w:lang w:val="pt-BR"/>
              </w:rPr>
            </w:r>
          </w:p>
        </w:tc>
        <w:tc>
          <w:tcPr>
            <w:tcW w:w="1015"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1515" w:leader="none"/>
              </w:tabs>
              <w:snapToGrid w:val="false"/>
              <w:jc w:val="center"/>
              <w:rPr>
                <w:rFonts w:ascii="Times New Roman" w:hAnsi="Times New Roman" w:cs="Times New Roman"/>
                <w:sz w:val="25"/>
                <w:szCs w:val="25"/>
                <w:vertAlign w:val="subscript"/>
                <w:lang w:val="pt-BR"/>
              </w:rPr>
            </w:pPr>
            <w:r>
              <w:rPr>
                <w:rFonts w:cs="Times New Roman" w:ascii="Times New Roman" w:hAnsi="Times New Roman"/>
                <w:sz w:val="25"/>
                <w:szCs w:val="25"/>
                <w:vertAlign w:val="subscript"/>
                <w:lang w:val="pt-BR"/>
              </w:rPr>
            </w:r>
          </w:p>
          <w:p>
            <w:pPr>
              <w:pStyle w:val="Normal"/>
              <w:tabs>
                <w:tab w:val="clear" w:pos="720"/>
                <w:tab w:val="left" w:pos="1515" w:leader="none"/>
              </w:tabs>
              <w:jc w:val="center"/>
              <w:rPr>
                <w:rFonts w:ascii="Times New Roman" w:hAnsi="Times New Roman" w:cs="Times New Roman"/>
                <w:sz w:val="25"/>
                <w:szCs w:val="25"/>
                <w:lang w:val="pt-BR"/>
              </w:rPr>
            </w:pPr>
            <w:r>
              <w:rPr>
                <w:rFonts w:cs="Times New Roman" w:ascii="Times New Roman" w:hAnsi="Times New Roman"/>
                <w:sz w:val="25"/>
                <w:szCs w:val="25"/>
                <w:lang w:val="pt-BR"/>
              </w:rPr>
            </w:r>
          </w:p>
          <w:p>
            <w:pPr>
              <w:pStyle w:val="Normal"/>
              <w:tabs>
                <w:tab w:val="clear" w:pos="720"/>
                <w:tab w:val="left" w:pos="1515" w:leader="none"/>
              </w:tabs>
              <w:jc w:val="center"/>
              <w:rPr>
                <w:rFonts w:ascii="Times New Roman" w:hAnsi="Times New Roman" w:cs="Times New Roman"/>
                <w:sz w:val="25"/>
                <w:szCs w:val="25"/>
                <w:lang w:val="pt-BR"/>
              </w:rPr>
            </w:pPr>
            <w:r>
              <w:rPr>
                <w:rFonts w:cs="Times New Roman" w:ascii="Times New Roman" w:hAnsi="Times New Roman"/>
                <w:sz w:val="25"/>
                <w:szCs w:val="25"/>
                <w:lang w:val="pt-BR"/>
              </w:rPr>
            </w:r>
          </w:p>
          <w:p>
            <w:pPr>
              <w:pStyle w:val="Normal"/>
              <w:tabs>
                <w:tab w:val="clear" w:pos="720"/>
                <w:tab w:val="left" w:pos="1515" w:leader="none"/>
              </w:tabs>
              <w:jc w:val="center"/>
              <w:rPr>
                <w:rFonts w:ascii="Times New Roman" w:hAnsi="Times New Roman" w:cs="Times New Roman"/>
                <w:sz w:val="25"/>
                <w:szCs w:val="25"/>
                <w:lang w:val="pt-BR"/>
              </w:rPr>
            </w:pPr>
            <w:r>
              <w:rPr>
                <w:rFonts w:cs="Times New Roman" w:ascii="Times New Roman" w:hAnsi="Times New Roman"/>
                <w:sz w:val="25"/>
                <w:szCs w:val="25"/>
                <w:lang w:val="pt-BR"/>
              </w:rPr>
            </w:r>
          </w:p>
          <w:p>
            <w:pPr>
              <w:pStyle w:val="Normal"/>
              <w:tabs>
                <w:tab w:val="clear" w:pos="720"/>
                <w:tab w:val="left" w:pos="1515" w:leader="none"/>
              </w:tabs>
              <w:jc w:val="center"/>
              <w:rPr>
                <w:rFonts w:ascii="Times New Roman" w:hAnsi="Times New Roman" w:cs="Times New Roman"/>
                <w:sz w:val="25"/>
                <w:szCs w:val="25"/>
                <w:lang w:val="pt-BR"/>
              </w:rPr>
            </w:pPr>
            <w:r>
              <w:rPr>
                <w:rFonts w:cs="Times New Roman" w:ascii="Times New Roman" w:hAnsi="Times New Roman"/>
                <w:sz w:val="25"/>
                <w:szCs w:val="25"/>
                <w:lang w:val="pt-BR"/>
              </w:rPr>
              <w:t>0,25®</w:t>
            </w:r>
          </w:p>
        </w:tc>
      </w:tr>
      <w:tr>
        <w:trPr/>
        <w:tc>
          <w:tcPr>
            <w:tcW w:w="9555" w:type="dxa"/>
            <w:tcBorders>
              <w:top w:val="single" w:sz="4" w:space="0" w:color="000000"/>
              <w:start w:val="single" w:sz="4" w:space="0" w:color="000000"/>
              <w:bottom w:val="single" w:sz="4" w:space="0" w:color="000000"/>
            </w:tcBorders>
          </w:tcPr>
          <w:p>
            <w:pPr>
              <w:pStyle w:val="Normal"/>
              <w:tabs>
                <w:tab w:val="clear" w:pos="720"/>
                <w:tab w:val="left" w:pos="1515" w:leader="none"/>
              </w:tabs>
              <w:rPr>
                <w:rFonts w:ascii="Times New Roman" w:hAnsi="Times New Roman" w:cs="Times New Roman"/>
                <w:sz w:val="25"/>
                <w:szCs w:val="25"/>
                <w:lang w:val="pt-BR"/>
              </w:rPr>
            </w:pPr>
            <w:r>
              <w:rPr>
                <w:rFonts w:cs="Times New Roman" w:ascii="Times New Roman" w:hAnsi="Times New Roman"/>
                <w:sz w:val="25"/>
                <w:szCs w:val="25"/>
                <w:lang w:val="pt-BR"/>
              </w:rPr>
              <w:t>- §iÖn trë t</w:t>
              <w:softHyphen/>
              <w:t>¬ng ®</w:t>
              <w:softHyphen/>
              <w:t>¬ng cña m¹ch ®iÖn : R</w:t>
            </w:r>
            <w:r>
              <w:rPr>
                <w:rFonts w:cs="Times New Roman" w:ascii="Times New Roman" w:hAnsi="Times New Roman"/>
                <w:sz w:val="25"/>
                <w:szCs w:val="25"/>
                <w:vertAlign w:val="subscript"/>
                <w:lang w:val="pt-BR"/>
              </w:rPr>
              <w:t>t®</w:t>
            </w:r>
            <w:r>
              <w:rPr>
                <w:rFonts w:cs="Times New Roman" w:ascii="Times New Roman" w:hAnsi="Times New Roman"/>
                <w:sz w:val="25"/>
                <w:szCs w:val="25"/>
                <w:lang w:val="pt-BR"/>
              </w:rPr>
              <w:t xml:space="preserve"> =</w:t>
            </w:r>
            <w:r>
              <w:rPr>
                <w:rFonts w:cs="Times New Roman" w:ascii="Times New Roman" w:hAnsi="Times New Roman"/>
                <w:sz w:val="25"/>
                <w:szCs w:val="25"/>
                <w:vertAlign w:val="subscript"/>
                <w:lang w:val="pt-BR"/>
              </w:rPr>
              <w:t xml:space="preserve"> </w:t>
            </w:r>
            <w:r>
              <w:rPr>
                <w:rFonts w:cs="Times New Roman" w:ascii="Times New Roman" w:hAnsi="Times New Roman"/>
                <w:sz w:val="25"/>
                <w:szCs w:val="25"/>
                <w:lang w:val="pt-BR"/>
              </w:rPr>
              <w:t xml:space="preserve"> </w:t>
            </w:r>
            <w:r>
              <w:rPr>
                <w:rFonts w:cs="Times New Roman" w:ascii="Times New Roman" w:hAnsi="Times New Roman"/>
                <w:sz w:val="25"/>
                <w:szCs w:val="25"/>
                <w:lang w:val="pt-BR"/>
              </w:rPr>
            </w:r>
            <m:oMath xmlns:m="http://schemas.openxmlformats.org/officeDocument/2006/math">
              <m:f>
                <m:num>
                  <m:sSub>
                    <m:e>
                      <m:r>
                        <m:t xml:space="preserve">R</m:t>
                      </m:r>
                    </m:e>
                    <m:sub>
                      <m:r>
                        <m:t xml:space="preserve">2</m:t>
                      </m:r>
                    </m:sub>
                  </m:sSub>
                  <m:r>
                    <m:rPr>
                      <m:lit/>
                      <m:nor/>
                    </m:rPr>
                    <m:t xml:space="preserve">.</m:t>
                  </m:r>
                  <m:sSub>
                    <m:e>
                      <m:r>
                        <m:t xml:space="preserve">R</m:t>
                      </m:r>
                    </m:e>
                    <m:sub>
                      <m:r>
                        <m:t xml:space="preserve">3</m:t>
                      </m:r>
                    </m:sub>
                  </m:sSub>
                </m:num>
                <m:den>
                  <m:sSub>
                    <m:e>
                      <m:r>
                        <m:t xml:space="preserve">R</m:t>
                      </m:r>
                    </m:e>
                    <m:sub>
                      <m:r>
                        <m:t xml:space="preserve">2</m:t>
                      </m:r>
                    </m:sub>
                  </m:sSub>
                  <m:r>
                    <m:t xml:space="preserve">+</m:t>
                  </m:r>
                  <m:sSub>
                    <m:e>
                      <m:r>
                        <m:t xml:space="preserve">R</m:t>
                      </m:r>
                    </m:e>
                    <m:sub>
                      <m:r>
                        <m:t xml:space="preserve">3</m:t>
                      </m:r>
                    </m:sub>
                  </m:sSub>
                </m:den>
              </m:f>
            </m:oMath>
            <w:r>
              <w:rPr>
                <w:rFonts w:cs="Times New Roman" w:ascii="Times New Roman" w:hAnsi="Times New Roman"/>
                <w:sz w:val="25"/>
                <w:szCs w:val="25"/>
                <w:lang w:val="pt-BR"/>
              </w:rPr>
              <w:t xml:space="preserve"> + R</w:t>
            </w:r>
            <w:r>
              <w:rPr>
                <w:rFonts w:cs="Times New Roman" w:ascii="Times New Roman" w:hAnsi="Times New Roman"/>
                <w:sz w:val="25"/>
                <w:szCs w:val="25"/>
                <w:vertAlign w:val="subscript"/>
                <w:lang w:val="pt-BR"/>
              </w:rPr>
              <w:t>1</w:t>
            </w:r>
            <w:r>
              <w:rPr>
                <w:rFonts w:cs="Times New Roman" w:ascii="Times New Roman" w:hAnsi="Times New Roman"/>
                <w:sz w:val="25"/>
                <w:szCs w:val="25"/>
                <w:lang w:val="pt-BR"/>
              </w:rPr>
              <w:t xml:space="preserve"> = </w:t>
            </w:r>
            <w:r>
              <w:rPr>
                <w:rFonts w:cs="Times New Roman" w:ascii="Times New Roman" w:hAnsi="Times New Roman"/>
                <w:sz w:val="25"/>
                <w:szCs w:val="25"/>
                <w:lang w:val="pt-BR"/>
              </w:rPr>
            </w:r>
            <m:oMath xmlns:m="http://schemas.openxmlformats.org/officeDocument/2006/math">
              <m:f>
                <m:num>
                  <m:r>
                    <m:t xml:space="preserve">3</m:t>
                  </m:r>
                  <m:r>
                    <m:rPr>
                      <m:lit/>
                      <m:nor/>
                    </m:rPr>
                    <m:t xml:space="preserve">.</m:t>
                  </m:r>
                  <m:r>
                    <m:t xml:space="preserve">3</m:t>
                  </m:r>
                </m:num>
                <m:den>
                  <m:r>
                    <m:t xml:space="preserve">3</m:t>
                  </m:r>
                  <m:r>
                    <m:t xml:space="preserve">+</m:t>
                  </m:r>
                  <m:r>
                    <m:t xml:space="preserve">3</m:t>
                  </m:r>
                </m:den>
              </m:f>
            </m:oMath>
            <w:r>
              <w:rPr>
                <w:rFonts w:cs="Times New Roman" w:ascii="Times New Roman" w:hAnsi="Times New Roman"/>
                <w:sz w:val="25"/>
                <w:szCs w:val="25"/>
                <w:lang w:val="pt-BR"/>
              </w:rPr>
              <w:t>+ 2 = 3,5</w:t>
            </w:r>
            <w:r>
              <w:rPr>
                <w:rFonts w:cs="Times New Roman" w:ascii="Times New Roman" w:hAnsi="Times New Roman"/>
                <w:sz w:val="25"/>
                <w:szCs w:val="25"/>
                <w:lang w:val="pt-BR"/>
              </w:rPr>
            </w:r>
            <m:oMath xmlns:m="http://schemas.openxmlformats.org/officeDocument/2006/math">
              <m:r>
                <m:t xml:space="preserve">Ω</m:t>
              </m:r>
            </m:oMath>
          </w:p>
        </w:tc>
        <w:tc>
          <w:tcPr>
            <w:tcW w:w="1015"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1515" w:leader="none"/>
              </w:tabs>
              <w:snapToGrid w:val="false"/>
              <w:jc w:val="center"/>
              <w:rPr>
                <w:rFonts w:ascii="Times New Roman" w:hAnsi="Times New Roman" w:cs="Times New Roman"/>
                <w:sz w:val="25"/>
                <w:szCs w:val="25"/>
                <w:lang w:val="pt-BR"/>
              </w:rPr>
            </w:pPr>
            <w:r>
              <w:rPr>
                <w:rFonts w:cs="Times New Roman" w:ascii="Times New Roman" w:hAnsi="Times New Roman"/>
                <w:sz w:val="25"/>
                <w:szCs w:val="25"/>
                <w:lang w:val="pt-BR"/>
              </w:rPr>
            </w:r>
          </w:p>
          <w:p>
            <w:pPr>
              <w:pStyle w:val="Normal"/>
              <w:tabs>
                <w:tab w:val="clear" w:pos="720"/>
                <w:tab w:val="left" w:pos="1515" w:leader="none"/>
              </w:tabs>
              <w:jc w:val="center"/>
              <w:rPr>
                <w:rFonts w:ascii="Times New Roman" w:hAnsi="Times New Roman" w:cs="Times New Roman"/>
                <w:sz w:val="25"/>
                <w:szCs w:val="25"/>
                <w:lang w:val="pt-BR"/>
              </w:rPr>
            </w:pPr>
            <w:r>
              <w:rPr>
                <w:rFonts w:cs="Times New Roman" w:ascii="Times New Roman" w:hAnsi="Times New Roman"/>
                <w:sz w:val="25"/>
                <w:szCs w:val="25"/>
                <w:lang w:val="pt-BR"/>
              </w:rPr>
              <w:t>0,25®</w:t>
            </w:r>
          </w:p>
        </w:tc>
      </w:tr>
      <w:tr>
        <w:trPr/>
        <w:tc>
          <w:tcPr>
            <w:tcW w:w="9555" w:type="dxa"/>
            <w:tcBorders>
              <w:top w:val="single" w:sz="4" w:space="0" w:color="000000"/>
              <w:start w:val="single" w:sz="4" w:space="0" w:color="000000"/>
              <w:bottom w:val="single" w:sz="4" w:space="0" w:color="000000"/>
            </w:tcBorders>
          </w:tcPr>
          <w:p>
            <w:pPr>
              <w:pStyle w:val="Normal"/>
              <w:tabs>
                <w:tab w:val="clear" w:pos="720"/>
                <w:tab w:val="left" w:pos="1515" w:leader="none"/>
              </w:tabs>
              <w:rPr/>
            </w:pPr>
            <w:r>
              <w:rPr>
                <w:rFonts w:cs="Times New Roman" w:ascii="Times New Roman" w:hAnsi="Times New Roman"/>
                <w:sz w:val="25"/>
                <w:szCs w:val="25"/>
                <w:lang w:val="pt-BR"/>
              </w:rPr>
              <w:t>- C</w:t>
              <w:softHyphen/>
              <w:t>êng ®é dßng ®iÖn ch¹y qua m¹ch chÝnh : I</w:t>
            </w:r>
            <w:r>
              <w:rPr>
                <w:rFonts w:cs="Times New Roman" w:ascii="Times New Roman" w:hAnsi="Times New Roman"/>
                <w:sz w:val="25"/>
                <w:szCs w:val="25"/>
                <w:vertAlign w:val="subscript"/>
                <w:lang w:val="pt-BR"/>
              </w:rPr>
              <w:t>AB</w:t>
            </w:r>
            <w:r>
              <w:rPr>
                <w:rFonts w:cs="Times New Roman" w:ascii="Times New Roman" w:hAnsi="Times New Roman"/>
                <w:sz w:val="25"/>
                <w:szCs w:val="25"/>
                <w:lang w:val="pt-BR"/>
              </w:rPr>
              <w:t xml:space="preserve"> = </w:t>
            </w:r>
            <w:r>
              <w:rPr>
                <w:rFonts w:cs="Times New Roman" w:ascii="Times New Roman" w:hAnsi="Times New Roman"/>
                <w:sz w:val="25"/>
                <w:szCs w:val="25"/>
                <w:lang w:val="pt-BR"/>
              </w:rPr>
            </w:r>
            <m:oMath xmlns:m="http://schemas.openxmlformats.org/officeDocument/2006/math">
              <m:f>
                <m:num>
                  <m:r>
                    <m:t xml:space="preserve">U</m:t>
                  </m:r>
                </m:num>
                <m:den>
                  <m:sSub>
                    <m:e>
                      <m:r>
                        <m:t xml:space="preserve">R</m:t>
                      </m:r>
                    </m:e>
                    <m:sub>
                      <m:r>
                        <m:rPr>
                          <m:lit/>
                          <m:nor/>
                        </m:rPr>
                        <m:t xml:space="preserve">td</m:t>
                      </m:r>
                    </m:sub>
                  </m:sSub>
                </m:den>
              </m:f>
            </m:oMath>
            <w:r>
              <w:rPr>
                <w:rFonts w:cs="Times New Roman" w:ascii="Times New Roman" w:hAnsi="Times New Roman"/>
                <w:sz w:val="25"/>
                <w:szCs w:val="25"/>
                <w:lang w:val="pt-BR"/>
              </w:rPr>
              <w:t xml:space="preserve">= </w:t>
            </w:r>
            <w:r>
              <w:rPr>
                <w:rFonts w:cs="Times New Roman" w:ascii="Times New Roman" w:hAnsi="Times New Roman"/>
                <w:sz w:val="25"/>
                <w:szCs w:val="25"/>
                <w:lang w:val="pt-BR"/>
              </w:rPr>
            </w:r>
            <m:oMath xmlns:m="http://schemas.openxmlformats.org/officeDocument/2006/math">
              <m:f>
                <m:num>
                  <m:r>
                    <m:t xml:space="preserve">7</m:t>
                  </m:r>
                </m:num>
                <m:den>
                  <m:r>
                    <m:t xml:space="preserve">3,5</m:t>
                  </m:r>
                </m:den>
              </m:f>
            </m:oMath>
            <w:r>
              <w:rPr>
                <w:rFonts w:cs="Times New Roman" w:ascii="Times New Roman" w:hAnsi="Times New Roman"/>
                <w:sz w:val="25"/>
                <w:szCs w:val="25"/>
                <w:lang w:val="pt-BR"/>
              </w:rPr>
              <w:t>= 2A</w:t>
            </w:r>
          </w:p>
        </w:tc>
        <w:tc>
          <w:tcPr>
            <w:tcW w:w="1015"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1515" w:leader="none"/>
              </w:tabs>
              <w:jc w:val="center"/>
              <w:rPr>
                <w:rFonts w:ascii="Times New Roman" w:hAnsi="Times New Roman" w:cs="Times New Roman"/>
                <w:sz w:val="25"/>
                <w:szCs w:val="25"/>
                <w:lang w:val="pt-BR"/>
              </w:rPr>
            </w:pPr>
            <w:r>
              <w:rPr>
                <w:rFonts w:cs="Times New Roman" w:ascii="Times New Roman" w:hAnsi="Times New Roman"/>
                <w:sz w:val="25"/>
                <w:szCs w:val="25"/>
                <w:lang w:val="pt-BR"/>
              </w:rPr>
              <w:t>0,25®</w:t>
            </w:r>
          </w:p>
        </w:tc>
      </w:tr>
      <w:tr>
        <w:trPr/>
        <w:tc>
          <w:tcPr>
            <w:tcW w:w="9555" w:type="dxa"/>
            <w:tcBorders>
              <w:top w:val="single" w:sz="4" w:space="0" w:color="000000"/>
              <w:start w:val="single" w:sz="4" w:space="0" w:color="000000"/>
              <w:bottom w:val="single" w:sz="4" w:space="0" w:color="000000"/>
            </w:tcBorders>
          </w:tcPr>
          <w:p>
            <w:pPr>
              <w:pStyle w:val="Normal"/>
              <w:tabs>
                <w:tab w:val="clear" w:pos="720"/>
                <w:tab w:val="left" w:pos="1515" w:leader="none"/>
              </w:tabs>
              <w:rPr/>
            </w:pPr>
            <w:r>
              <w:rPr>
                <w:rFonts w:cs="Times New Roman" w:ascii="Times New Roman" w:hAnsi="Times New Roman"/>
                <w:sz w:val="25"/>
                <w:szCs w:val="25"/>
                <w:lang w:val="pt-BR"/>
              </w:rPr>
              <w:t>- HiÖu ®iÖn thÕ hai ®Çu ®Ìn : U</w:t>
            </w:r>
            <w:r>
              <w:rPr>
                <w:rFonts w:cs="Times New Roman" w:ascii="Times New Roman" w:hAnsi="Times New Roman"/>
                <w:sz w:val="25"/>
                <w:szCs w:val="25"/>
                <w:vertAlign w:val="subscript"/>
                <w:lang w:val="pt-BR"/>
              </w:rPr>
              <w:t>®</w:t>
            </w:r>
            <w:r>
              <w:rPr>
                <w:rFonts w:cs="Times New Roman" w:ascii="Times New Roman" w:hAnsi="Times New Roman"/>
                <w:sz w:val="25"/>
                <w:szCs w:val="25"/>
                <w:lang w:val="pt-BR"/>
              </w:rPr>
              <w:t xml:space="preserve"> = I . </w:t>
            </w:r>
            <w:r>
              <w:rPr>
                <w:rFonts w:cs="Times New Roman" w:ascii="Times New Roman" w:hAnsi="Times New Roman"/>
                <w:sz w:val="25"/>
                <w:szCs w:val="25"/>
                <w:lang w:val="pt-BR"/>
              </w:rPr>
            </w:r>
            <m:oMath xmlns:m="http://schemas.openxmlformats.org/officeDocument/2006/math">
              <m:f>
                <m:num>
                  <m:sSub>
                    <m:e>
                      <m:r>
                        <m:t xml:space="preserve">R</m:t>
                      </m:r>
                    </m:e>
                    <m:sub>
                      <m:r>
                        <m:t xml:space="preserve">2</m:t>
                      </m:r>
                    </m:sub>
                  </m:sSub>
                  <m:r>
                    <m:rPr>
                      <m:lit/>
                      <m:nor/>
                    </m:rPr>
                    <m:t xml:space="preserve">.</m:t>
                  </m:r>
                  <m:sSub>
                    <m:e>
                      <m:r>
                        <m:t xml:space="preserve">R</m:t>
                      </m:r>
                    </m:e>
                    <m:sub>
                      <m:r>
                        <m:t xml:space="preserve">3</m:t>
                      </m:r>
                    </m:sub>
                  </m:sSub>
                </m:num>
                <m:den>
                  <m:sSub>
                    <m:e>
                      <m:r>
                        <m:t xml:space="preserve">R</m:t>
                      </m:r>
                    </m:e>
                    <m:sub>
                      <m:r>
                        <m:t xml:space="preserve">2</m:t>
                      </m:r>
                    </m:sub>
                  </m:sSub>
                  <m:r>
                    <m:t xml:space="preserve">+</m:t>
                  </m:r>
                  <m:sSub>
                    <m:e>
                      <m:r>
                        <m:t xml:space="preserve">R</m:t>
                      </m:r>
                    </m:e>
                    <m:sub>
                      <m:r>
                        <m:t xml:space="preserve">3</m:t>
                      </m:r>
                    </m:sub>
                  </m:sSub>
                </m:den>
              </m:f>
            </m:oMath>
            <w:r>
              <w:rPr>
                <w:rFonts w:cs="Times New Roman" w:ascii="Times New Roman" w:hAnsi="Times New Roman"/>
                <w:sz w:val="25"/>
                <w:szCs w:val="25"/>
                <w:lang w:val="pt-BR"/>
              </w:rPr>
              <w:t xml:space="preserve"> = 2.1,5 = 3V </w:t>
            </w:r>
            <w:r>
              <w:rPr>
                <w:rFonts w:cs="Times New Roman" w:ascii="Times New Roman" w:hAnsi="Times New Roman"/>
                <w:sz w:val="25"/>
                <w:szCs w:val="25"/>
                <w:lang w:val="pt-BR"/>
              </w:rPr>
            </w:r>
            <m:oMath xmlns:m="http://schemas.openxmlformats.org/officeDocument/2006/math">
              <m:r>
                <m:t xml:space="preserve">⇒</m:t>
              </m:r>
            </m:oMath>
            <w:r>
              <w:rPr>
                <w:rFonts w:cs="Times New Roman" w:ascii="Times New Roman" w:hAnsi="Times New Roman"/>
                <w:sz w:val="25"/>
                <w:szCs w:val="25"/>
                <w:lang w:val="pt-BR"/>
              </w:rPr>
              <w:t>U</w:t>
            </w:r>
            <w:r>
              <w:rPr>
                <w:rFonts w:cs="Times New Roman" w:ascii="Times New Roman" w:hAnsi="Times New Roman"/>
                <w:sz w:val="25"/>
                <w:szCs w:val="25"/>
                <w:vertAlign w:val="subscript"/>
                <w:lang w:val="pt-BR"/>
              </w:rPr>
              <w:t>®m</w:t>
            </w:r>
            <w:r>
              <w:rPr>
                <w:rFonts w:cs="Times New Roman" w:ascii="Times New Roman" w:hAnsi="Times New Roman"/>
                <w:sz w:val="25"/>
                <w:szCs w:val="25"/>
                <w:lang w:val="pt-BR"/>
              </w:rPr>
              <w:t xml:space="preserve"> = U</w:t>
            </w:r>
            <w:r>
              <w:rPr>
                <w:rFonts w:cs="Times New Roman" w:ascii="Times New Roman" w:hAnsi="Times New Roman"/>
                <w:sz w:val="25"/>
                <w:szCs w:val="25"/>
                <w:vertAlign w:val="subscript"/>
                <w:lang w:val="pt-BR"/>
              </w:rPr>
              <w:t>®</w:t>
            </w:r>
            <w:r>
              <w:rPr>
                <w:rFonts w:cs="Times New Roman" w:ascii="Times New Roman" w:hAnsi="Times New Roman"/>
                <w:sz w:val="25"/>
                <w:szCs w:val="25"/>
                <w:lang w:val="pt-BR"/>
              </w:rPr>
              <w:t xml:space="preserve"> = 3V</w:t>
            </w:r>
          </w:p>
        </w:tc>
        <w:tc>
          <w:tcPr>
            <w:tcW w:w="1015"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1515" w:leader="none"/>
              </w:tabs>
              <w:jc w:val="center"/>
              <w:rPr>
                <w:rFonts w:ascii="Times New Roman" w:hAnsi="Times New Roman" w:cs="Times New Roman"/>
                <w:sz w:val="25"/>
                <w:szCs w:val="25"/>
                <w:lang w:val="pt-BR"/>
              </w:rPr>
            </w:pPr>
            <w:r>
              <w:rPr>
                <w:rFonts w:cs="Times New Roman" w:ascii="Times New Roman" w:hAnsi="Times New Roman"/>
                <w:sz w:val="25"/>
                <w:szCs w:val="25"/>
                <w:lang w:val="pt-BR"/>
              </w:rPr>
              <w:t>0,25®</w:t>
            </w:r>
          </w:p>
        </w:tc>
      </w:tr>
      <w:tr>
        <w:trPr/>
        <w:tc>
          <w:tcPr>
            <w:tcW w:w="9555" w:type="dxa"/>
            <w:tcBorders>
              <w:top w:val="single" w:sz="4" w:space="0" w:color="000000"/>
              <w:start w:val="single" w:sz="4" w:space="0" w:color="000000"/>
              <w:bottom w:val="single" w:sz="4" w:space="0" w:color="000000"/>
            </w:tcBorders>
          </w:tcPr>
          <w:p>
            <w:pPr>
              <w:pStyle w:val="Normal"/>
              <w:tabs>
                <w:tab w:val="clear" w:pos="720"/>
                <w:tab w:val="left" w:pos="1515" w:leader="none"/>
              </w:tabs>
              <w:rPr/>
            </w:pPr>
            <w:r>
              <w:rPr>
                <w:rFonts w:cs="Times New Roman" w:ascii="Times New Roman" w:hAnsi="Times New Roman"/>
                <w:sz w:val="25"/>
                <w:szCs w:val="25"/>
                <w:lang w:val="pt-BR"/>
              </w:rPr>
              <w:t xml:space="preserve">- C«ng suÊt ®Þnh møc cña ®Ìn : </w:t>
            </w:r>
            <w:r>
              <w:rPr>
                <w:rFonts w:cs="Times New Roman" w:ascii="Times New Roman" w:hAnsi="Times New Roman"/>
                <w:i/>
                <w:sz w:val="25"/>
                <w:szCs w:val="25"/>
                <w:lang w:val="pt-BR"/>
              </w:rPr>
              <w:t xml:space="preserve">P </w:t>
            </w:r>
            <w:r>
              <w:rPr>
                <w:rFonts w:cs="Times New Roman" w:ascii="Times New Roman" w:hAnsi="Times New Roman"/>
                <w:sz w:val="25"/>
                <w:szCs w:val="25"/>
                <w:lang w:val="pt-BR"/>
              </w:rPr>
              <w:t xml:space="preserve"> = </w:t>
            </w:r>
            <w:r>
              <w:rPr>
                <w:rFonts w:cs="Times New Roman" w:ascii="Times New Roman" w:hAnsi="Times New Roman"/>
                <w:sz w:val="25"/>
                <w:szCs w:val="25"/>
                <w:lang w:val="pt-BR"/>
              </w:rPr>
            </w:r>
            <m:oMath xmlns:m="http://schemas.openxmlformats.org/officeDocument/2006/math">
              <m:f>
                <m:num>
                  <m:sSub>
                    <m:e>
                      <m:r>
                        <m:t xml:space="preserve">U</m:t>
                      </m:r>
                    </m:e>
                    <m:sub>
                      <m:sSup>
                        <m:e>
                          <m:r>
                            <m:t xml:space="preserve">d</m:t>
                          </m:r>
                        </m:e>
                        <m:sup>
                          <m:r>
                            <m:t xml:space="preserve">2</m:t>
                          </m:r>
                        </m:sup>
                      </m:sSup>
                    </m:sub>
                  </m:sSub>
                </m:num>
                <m:den>
                  <m:sSub>
                    <m:e>
                      <m:r>
                        <m:t xml:space="preserve">R</m:t>
                      </m:r>
                    </m:e>
                    <m:sub>
                      <m:r>
                        <m:t xml:space="preserve">3</m:t>
                      </m:r>
                    </m:sub>
                  </m:sSub>
                </m:den>
              </m:f>
            </m:oMath>
            <w:r>
              <w:rPr>
                <w:rFonts w:cs="Times New Roman" w:ascii="Times New Roman" w:hAnsi="Times New Roman"/>
                <w:sz w:val="25"/>
                <w:szCs w:val="25"/>
                <w:lang w:val="pt-BR"/>
              </w:rPr>
              <w:t xml:space="preserve">= </w:t>
            </w:r>
            <w:r>
              <w:rPr>
                <w:rFonts w:cs="Times New Roman" w:ascii="Times New Roman" w:hAnsi="Times New Roman"/>
                <w:sz w:val="25"/>
                <w:szCs w:val="25"/>
                <w:lang w:val="pt-BR"/>
              </w:rPr>
            </w:r>
            <m:oMath xmlns:m="http://schemas.openxmlformats.org/officeDocument/2006/math">
              <m:f>
                <m:num>
                  <m:sSup>
                    <m:e>
                      <m:r>
                        <m:t xml:space="preserve">3</m:t>
                      </m:r>
                    </m:e>
                    <m:sup>
                      <m:r>
                        <m:t xml:space="preserve">2</m:t>
                      </m:r>
                    </m:sup>
                  </m:sSup>
                </m:num>
                <m:den>
                  <m:r>
                    <m:t xml:space="preserve">3</m:t>
                  </m:r>
                </m:den>
              </m:f>
            </m:oMath>
            <w:r>
              <w:rPr>
                <w:rFonts w:cs="Times New Roman" w:ascii="Times New Roman" w:hAnsi="Times New Roman"/>
                <w:sz w:val="25"/>
                <w:szCs w:val="25"/>
                <w:lang w:val="pt-BR"/>
              </w:rPr>
              <w:t>= 3W</w:t>
            </w:r>
          </w:p>
        </w:tc>
        <w:tc>
          <w:tcPr>
            <w:tcW w:w="1015"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1515" w:leader="none"/>
              </w:tabs>
              <w:jc w:val="center"/>
              <w:rPr>
                <w:rFonts w:ascii="Times New Roman" w:hAnsi="Times New Roman" w:cs="Times New Roman"/>
                <w:sz w:val="25"/>
                <w:szCs w:val="25"/>
                <w:lang w:val="pt-BR"/>
              </w:rPr>
            </w:pPr>
            <w:r>
              <w:rPr>
                <w:rFonts w:cs="Times New Roman" w:ascii="Times New Roman" w:hAnsi="Times New Roman"/>
                <w:sz w:val="25"/>
                <w:szCs w:val="25"/>
                <w:lang w:val="pt-BR"/>
              </w:rPr>
              <w:t>0,25®</w:t>
            </w:r>
          </w:p>
        </w:tc>
      </w:tr>
      <w:tr>
        <w:trPr/>
        <w:tc>
          <w:tcPr>
            <w:tcW w:w="9555" w:type="dxa"/>
            <w:tcBorders>
              <w:top w:val="single" w:sz="4" w:space="0" w:color="000000"/>
              <w:start w:val="single" w:sz="4" w:space="0" w:color="000000"/>
              <w:bottom w:val="single" w:sz="4" w:space="0" w:color="000000"/>
            </w:tcBorders>
          </w:tcPr>
          <w:p>
            <w:pPr>
              <w:pStyle w:val="Normal"/>
              <w:tabs>
                <w:tab w:val="clear" w:pos="720"/>
                <w:tab w:val="left" w:pos="1515" w:leader="none"/>
              </w:tabs>
              <w:rPr/>
            </w:pPr>
            <w:r>
              <w:rPr>
                <w:rFonts w:cs="Times New Roman" w:ascii="Times New Roman" w:hAnsi="Times New Roman"/>
                <w:sz w:val="25"/>
                <w:szCs w:val="25"/>
                <w:lang w:val="pt-BR"/>
              </w:rPr>
              <w:t>- Sè chØ cña Ampe kÕ : I</w:t>
            </w:r>
            <w:r>
              <w:rPr>
                <w:rFonts w:cs="Times New Roman" w:ascii="Times New Roman" w:hAnsi="Times New Roman"/>
                <w:sz w:val="25"/>
                <w:szCs w:val="25"/>
                <w:vertAlign w:val="subscript"/>
                <w:lang w:val="pt-BR"/>
              </w:rPr>
              <w:t xml:space="preserve">A </w:t>
            </w:r>
            <w:r>
              <w:rPr>
                <w:rFonts w:cs="Times New Roman" w:ascii="Times New Roman" w:hAnsi="Times New Roman"/>
                <w:sz w:val="25"/>
                <w:szCs w:val="25"/>
                <w:lang w:val="pt-BR"/>
              </w:rPr>
              <w:t>= I</w:t>
            </w:r>
            <w:r>
              <w:rPr>
                <w:rFonts w:cs="Times New Roman" w:ascii="Times New Roman" w:hAnsi="Times New Roman"/>
                <w:sz w:val="25"/>
                <w:szCs w:val="25"/>
                <w:vertAlign w:val="subscript"/>
                <w:lang w:val="pt-BR"/>
              </w:rPr>
              <w:t>2</w:t>
            </w:r>
            <w:r>
              <w:rPr>
                <w:rFonts w:cs="Times New Roman" w:ascii="Times New Roman" w:hAnsi="Times New Roman"/>
                <w:sz w:val="25"/>
                <w:szCs w:val="25"/>
                <w:lang w:val="pt-BR"/>
              </w:rPr>
              <w:t xml:space="preserve"> = </w:t>
            </w:r>
            <w:r>
              <w:rPr>
                <w:rFonts w:cs="Times New Roman" w:ascii="Times New Roman" w:hAnsi="Times New Roman"/>
                <w:sz w:val="25"/>
                <w:szCs w:val="25"/>
                <w:lang w:val="pt-BR"/>
              </w:rPr>
            </w:r>
            <m:oMath xmlns:m="http://schemas.openxmlformats.org/officeDocument/2006/math">
              <m:f>
                <m:num>
                  <m:sSub>
                    <m:e>
                      <m:r>
                        <m:t xml:space="preserve">U</m:t>
                      </m:r>
                    </m:e>
                    <m:sub>
                      <m:r>
                        <m:t xml:space="preserve">2</m:t>
                      </m:r>
                    </m:sub>
                  </m:sSub>
                </m:num>
                <m:den>
                  <m:sSub>
                    <m:e>
                      <m:r>
                        <m:t xml:space="preserve">R</m:t>
                      </m:r>
                    </m:e>
                    <m:sub>
                      <m:r>
                        <m:t xml:space="preserve">2</m:t>
                      </m:r>
                    </m:sub>
                  </m:sSub>
                </m:den>
              </m:f>
            </m:oMath>
            <w:r>
              <w:rPr>
                <w:rFonts w:cs="Times New Roman" w:ascii="Times New Roman" w:hAnsi="Times New Roman"/>
                <w:sz w:val="25"/>
                <w:szCs w:val="25"/>
                <w:lang w:val="pt-BR"/>
              </w:rPr>
              <w:t xml:space="preserve">= </w:t>
            </w:r>
            <w:r>
              <w:rPr>
                <w:rFonts w:cs="Times New Roman" w:ascii="Times New Roman" w:hAnsi="Times New Roman"/>
                <w:sz w:val="25"/>
                <w:szCs w:val="25"/>
                <w:lang w:val="pt-BR"/>
              </w:rPr>
            </w:r>
            <m:oMath xmlns:m="http://schemas.openxmlformats.org/officeDocument/2006/math">
              <m:f>
                <m:num>
                  <m:r>
                    <m:t xml:space="preserve">3</m:t>
                  </m:r>
                </m:num>
                <m:den>
                  <m:r>
                    <m:t xml:space="preserve">3</m:t>
                  </m:r>
                </m:den>
              </m:f>
            </m:oMath>
            <w:r>
              <w:rPr>
                <w:rFonts w:cs="Times New Roman" w:ascii="Times New Roman" w:hAnsi="Times New Roman"/>
                <w:sz w:val="25"/>
                <w:szCs w:val="25"/>
                <w:lang w:val="pt-BR"/>
              </w:rPr>
              <w:t>= 1A.</w:t>
            </w:r>
          </w:p>
        </w:tc>
        <w:tc>
          <w:tcPr>
            <w:tcW w:w="1015"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1515" w:leader="none"/>
              </w:tabs>
              <w:jc w:val="center"/>
              <w:rPr>
                <w:rFonts w:ascii="Times New Roman" w:hAnsi="Times New Roman" w:cs="Times New Roman"/>
                <w:sz w:val="25"/>
                <w:szCs w:val="25"/>
                <w:lang w:val="pt-BR"/>
              </w:rPr>
            </w:pPr>
            <w:r>
              <w:rPr>
                <w:rFonts w:cs="Times New Roman" w:ascii="Times New Roman" w:hAnsi="Times New Roman"/>
                <w:sz w:val="25"/>
                <w:szCs w:val="25"/>
                <w:lang w:val="pt-BR"/>
              </w:rPr>
              <w:t>0,25®</w:t>
            </w:r>
          </w:p>
        </w:tc>
      </w:tr>
      <w:tr>
        <w:trPr/>
        <w:tc>
          <w:tcPr>
            <w:tcW w:w="9555" w:type="dxa"/>
            <w:tcBorders>
              <w:top w:val="single" w:sz="4" w:space="0" w:color="000000"/>
              <w:start w:val="single" w:sz="4" w:space="0" w:color="000000"/>
              <w:bottom w:val="single" w:sz="4" w:space="0" w:color="000000"/>
            </w:tcBorders>
          </w:tcPr>
          <w:p>
            <w:pPr>
              <w:pStyle w:val="Normal"/>
              <w:tabs>
                <w:tab w:val="clear" w:pos="720"/>
                <w:tab w:val="left" w:pos="1515" w:leader="none"/>
              </w:tabs>
              <w:rPr>
                <w:rFonts w:ascii="Times New Roman" w:hAnsi="Times New Roman" w:cs="Times New Roman"/>
                <w:sz w:val="25"/>
                <w:szCs w:val="25"/>
                <w:lang w:val="pt-BR"/>
              </w:rPr>
            </w:pPr>
            <w:r>
              <w:rPr>
                <w:rFonts w:cs="Times New Roman" w:ascii="Times New Roman" w:hAnsi="Times New Roman"/>
                <w:sz w:val="25"/>
                <w:szCs w:val="25"/>
                <w:lang w:val="pt-BR"/>
              </w:rPr>
              <w:t>b. (1,5®)</w:t>
            </w:r>
          </w:p>
          <w:p>
            <w:pPr>
              <w:pStyle w:val="Normal"/>
              <w:tabs>
                <w:tab w:val="clear" w:pos="720"/>
                <w:tab w:val="left" w:pos="1515" w:leader="none"/>
              </w:tabs>
              <w:rPr>
                <w:rFonts w:ascii="Times New Roman" w:hAnsi="Times New Roman" w:cs="Times New Roman"/>
                <w:sz w:val="25"/>
                <w:szCs w:val="25"/>
                <w:lang w:val="pt-BR"/>
              </w:rPr>
            </w:pPr>
            <w:r>
              <w:rPr>
                <w:rFonts w:cs="Times New Roman" w:ascii="Times New Roman" w:hAnsi="Times New Roman"/>
                <w:sz w:val="25"/>
                <w:szCs w:val="25"/>
                <w:lang w:val="pt-BR"/>
              </w:rPr>
              <w:t xml:space="preserve">- Khi K më m¹ch ®iÖn gåm :   </w:t>
            </w:r>
            <w:r>
              <w:rPr>
                <w:rFonts w:cs="Times New Roman" w:ascii="Times New Roman" w:hAnsi="Times New Roman"/>
                <w:sz w:val="25"/>
                <w:szCs w:val="25"/>
                <w:lang w:val="pt-BR"/>
              </w:rPr>
            </w:r>
            <m:oMath xmlns:m="http://schemas.openxmlformats.org/officeDocument/2006/math">
              <m:sSub>
                <m:e>
                  <m:r>
                    <m:t xml:space="preserve">R</m:t>
                  </m:r>
                </m:e>
                <m:sub>
                  <m:r>
                    <m:rPr>
                      <m:lit/>
                      <m:nor/>
                    </m:rPr>
                    <m:t xml:space="preserve">CM</m:t>
                  </m:r>
                </m:sub>
              </m:sSub>
              <m:r>
                <m:rPr>
                  <m:lit/>
                  <m:nor/>
                </m:rPr>
                <m:t xml:space="preserve">nt</m:t>
              </m:r>
              <m:d>
                <m:dPr>
                  <m:begChr m:val="{"/>
                  <m:endChr m:val=""/>
                </m:dPr>
                <m:e>
                  <m:sSub>
                    <m:e>
                      <m:r>
                        <m:t xml:space="preserve">R</m:t>
                      </m:r>
                    </m:e>
                    <m:sub>
                      <m:r>
                        <m:t xml:space="preserve">2</m:t>
                      </m:r>
                    </m:sub>
                  </m:sSub>
                </m:e>
              </m:d>
              <m:r>
                <m:rPr>
                  <m:lit/>
                  <m:nor/>
                </m:rPr>
                <m:t xml:space="preserve">//</m:t>
              </m:r>
              <m:d>
                <m:dPr>
                  <m:begChr m:val=""/>
                  <m:endChr m:val="}"/>
                </m:dPr>
                <m:e>
                  <m:r>
                    <m:t xml:space="preserve">(</m:t>
                  </m:r>
                  <m:sSub>
                    <m:e>
                      <m:r>
                        <m:t xml:space="preserve">R</m:t>
                      </m:r>
                    </m:e>
                    <m:sub>
                      <m:r>
                        <m:rPr>
                          <m:lit/>
                          <m:nor/>
                        </m:rPr>
                        <m:t xml:space="preserve">MD</m:t>
                      </m:r>
                    </m:sub>
                  </m:sSub>
                  <m:sSub>
                    <m:e>
                      <m:r>
                        <m:rPr>
                          <m:lit/>
                          <m:nor/>
                        </m:rPr>
                        <m:t xml:space="preserve">ntR</m:t>
                      </m:r>
                    </m:e>
                    <m:sub>
                      <m:r>
                        <m:t xml:space="preserve">3</m:t>
                      </m:r>
                    </m:sub>
                  </m:sSub>
                  <m:r>
                    <m:t xml:space="preserve">)</m:t>
                  </m:r>
                </m:e>
              </m:d>
              <m:sSub>
                <m:e>
                  <m:r>
                    <m:rPr>
                      <m:lit/>
                      <m:nor/>
                    </m:rPr>
                    <m:t xml:space="preserve">ntR</m:t>
                  </m:r>
                </m:e>
                <m:sub>
                  <m:r>
                    <m:t xml:space="preserve">1</m:t>
                  </m:r>
                </m:sub>
              </m:sSub>
            </m:oMath>
          </w:p>
          <w:p>
            <w:pPr>
              <w:pStyle w:val="Normal"/>
              <w:tabs>
                <w:tab w:val="clear" w:pos="720"/>
                <w:tab w:val="left" w:pos="1515" w:leader="none"/>
              </w:tabs>
              <w:rPr>
                <w:rFonts w:ascii="Times New Roman" w:hAnsi="Times New Roman" w:cs="Times New Roman"/>
                <w:sz w:val="25"/>
                <w:szCs w:val="25"/>
                <w:lang w:val="pt-BR" w:eastAsia="en-US"/>
              </w:rPr>
            </w:pPr>
            <w:r>
              <w:rPr>
                <w:rFonts w:cs="Times New Roman" w:ascii="Times New Roman" w:hAnsi="Times New Roman"/>
                <w:sz w:val="25"/>
                <w:szCs w:val="25"/>
                <w:lang w:val="pt-BR" w:eastAsia="en-US"/>
              </w:rPr>
            </w:r>
            <w:r>
              <mc:AlternateContent>
                <mc:Choice Requires="wps">
                  <w:drawing>
                    <wp:anchor behindDoc="0" distT="0" distB="0" distL="114935" distR="114935" simplePos="0" locked="0" layoutInCell="1" allowOverlap="1" relativeHeight="1502">
                      <wp:simplePos x="0" y="0"/>
                      <wp:positionH relativeFrom="column">
                        <wp:posOffset>2152015</wp:posOffset>
                      </wp:positionH>
                      <wp:positionV relativeFrom="paragraph">
                        <wp:posOffset>67945</wp:posOffset>
                      </wp:positionV>
                      <wp:extent cx="467995" cy="457200"/>
                      <wp:effectExtent l="0" t="0" r="0" b="0"/>
                      <wp:wrapNone/>
                      <wp:docPr id="230" name="Frame44"/>
                      <a:graphic xmlns:a="http://schemas.openxmlformats.org/drawingml/2006/main">
                        <a:graphicData uri="http://schemas.microsoft.com/office/word/2010/wordprocessingShape">
                          <wps:wsp>
                            <wps:cNvSpPr txBox="1"/>
                            <wps:spPr>
                              <a:xfrm>
                                <a:off x="0" y="0"/>
                                <a:ext cx="467995" cy="457200"/>
                              </a:xfrm>
                              <a:prstGeom prst="rect"/>
                              <a:solidFill>
                                <a:srgbClr val="FFFFFF">
                                  <a:alpha val="0"/>
                                </a:srgbClr>
                              </a:solidFill>
                            </wps:spPr>
                            <wps:txbx>
                              <w:txbxContent>
                                <w:p>
                                  <w:pPr>
                                    <w:pStyle w:val="Normal"/>
                                    <w:jc w:val="center"/>
                                    <w:rPr>
                                      <w:sz w:val="24"/>
                                      <w:szCs w:val="24"/>
                                      <w:vertAlign w:val="subscript"/>
                                    </w:rPr>
                                  </w:pPr>
                                  <w:r>
                                    <w:rPr>
                                      <w:sz w:val="24"/>
                                      <w:szCs w:val="24"/>
                                    </w:rPr>
                                    <w:t>R</w:t>
                                  </w:r>
                                  <w:r>
                                    <w:rPr>
                                      <w:sz w:val="24"/>
                                      <w:szCs w:val="24"/>
                                      <w:vertAlign w:val="subscript"/>
                                    </w:rPr>
                                    <w:t>2</w:t>
                                  </w:r>
                                </w:p>
                              </w:txbxContent>
                            </wps:txbx>
                            <wps:bodyPr anchor="t" lIns="92075" tIns="46355" rIns="92075" bIns="46355">
                              <a:noAutofit/>
                            </wps:bodyPr>
                          </wps:wsp>
                        </a:graphicData>
                      </a:graphic>
                    </wp:anchor>
                  </w:drawing>
                </mc:Choice>
                <mc:Fallback>
                  <w:pict>
                    <v:rect fillcolor="#FFFFFF" style="position:absolute;rotation:0;width:36.85pt;height:36pt;mso-wrap-distance-left:9.05pt;mso-wrap-distance-right:9.05pt;mso-wrap-distance-top:0pt;mso-wrap-distance-bottom:0pt;margin-top:5.35pt;mso-position-vertical-relative:text;margin-left:169.45pt;mso-position-horizontal-relative:text">
                      <v:fill opacity="0f"/>
                      <v:textbox inset="0.100694444444444in,0.0506944444444444in,0.100694444444444in,0.0506944444444444in">
                        <w:txbxContent>
                          <w:p>
                            <w:pPr>
                              <w:pStyle w:val="Normal"/>
                              <w:jc w:val="center"/>
                              <w:rPr>
                                <w:sz w:val="24"/>
                                <w:szCs w:val="24"/>
                                <w:vertAlign w:val="subscript"/>
                              </w:rPr>
                            </w:pPr>
                            <w:r>
                              <w:rPr>
                                <w:sz w:val="24"/>
                                <w:szCs w:val="24"/>
                              </w:rPr>
                              <w:t>R</w:t>
                            </w:r>
                            <w:r>
                              <w:rPr>
                                <w:sz w:val="24"/>
                                <w:szCs w:val="24"/>
                                <w:vertAlign w:val="subscript"/>
                              </w:rPr>
                              <w:t>2</w:t>
                            </w:r>
                          </w:p>
                        </w:txbxContent>
                      </v:textbox>
                    </v:rect>
                  </w:pict>
                </mc:Fallback>
              </mc:AlternateContent>
            </w:r>
          </w:p>
          <w:p>
            <w:pPr>
              <w:pStyle w:val="Normal"/>
              <w:tabs>
                <w:tab w:val="clear" w:pos="720"/>
                <w:tab w:val="left" w:pos="1515" w:leader="none"/>
              </w:tabs>
              <w:rPr>
                <w:rFonts w:ascii="Times New Roman" w:hAnsi="Times New Roman" w:cs="Times New Roman"/>
                <w:sz w:val="25"/>
                <w:szCs w:val="25"/>
                <w:lang w:val="pt-BR" w:eastAsia="en-US"/>
              </w:rPr>
            </w:pPr>
            <w:r>
              <w:rPr>
                <w:rFonts w:cs="Times New Roman" w:ascii="Times New Roman" w:hAnsi="Times New Roman"/>
                <w:sz w:val="25"/>
                <w:szCs w:val="25"/>
                <w:lang w:val="pt-BR" w:eastAsia="en-US"/>
              </w:rPr>
              <mc:AlternateContent>
                <mc:Choice Requires="wps">
                  <w:drawing>
                    <wp:anchor behindDoc="0" distT="0" distB="0" distL="114935" distR="114935" simplePos="0" locked="0" layoutInCell="1" allowOverlap="1" relativeHeight="1494">
                      <wp:simplePos x="0" y="0"/>
                      <wp:positionH relativeFrom="column">
                        <wp:posOffset>2206625</wp:posOffset>
                      </wp:positionH>
                      <wp:positionV relativeFrom="paragraph">
                        <wp:posOffset>150495</wp:posOffset>
                      </wp:positionV>
                      <wp:extent cx="340995" cy="114935"/>
                      <wp:effectExtent l="0" t="0" r="0" b="0"/>
                      <wp:wrapNone/>
                      <wp:docPr id="231" name=""/>
                      <a:graphic xmlns:a="http://schemas.openxmlformats.org/drawingml/2006/main">
                        <a:graphicData uri="http://schemas.microsoft.com/office/word/2010/wordprocessingShape">
                          <wps:wsp>
                            <wps:cNvSpPr/>
                            <wps:spPr>
                              <a:xfrm>
                                <a:off x="0" y="0"/>
                                <a:ext cx="340200" cy="11448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style="position:absolute;margin-left:173.75pt;margin-top:11.85pt;width:26.75pt;height:8.95pt">
                      <w10:wrap type="none"/>
                      <v:fill o:detectmouseclick="t" type="solid" color2="black"/>
                      <v:stroke color="black" weight="9360" joinstyle="miter" endcap="flat"/>
                    </v:rect>
                  </w:pict>
                </mc:Fallback>
              </mc:AlternateContent>
            </w:r>
          </w:p>
          <w:p>
            <w:pPr>
              <w:pStyle w:val="Normal"/>
              <w:tabs>
                <w:tab w:val="clear" w:pos="720"/>
                <w:tab w:val="left" w:pos="2640" w:leader="none"/>
              </w:tabs>
              <w:rPr>
                <w:rFonts w:ascii="Times New Roman" w:hAnsi="Times New Roman" w:cs="Times New Roman"/>
                <w:sz w:val="25"/>
                <w:szCs w:val="25"/>
                <w:lang w:val="pt-BR" w:eastAsia="en-US"/>
              </w:rPr>
            </w:pPr>
            <w:r>
              <w:rPr>
                <w:rFonts w:cs="Times New Roman" w:ascii="Times New Roman" w:hAnsi="Times New Roman"/>
                <w:sz w:val="25"/>
                <w:szCs w:val="25"/>
                <w:lang w:val="pt-BR" w:eastAsia="en-US"/>
              </w:rPr>
              <mc:AlternateContent>
                <mc:Choice Requires="wpg">
                  <w:drawing>
                    <wp:anchor behindDoc="0" distT="0" distB="0" distL="114935" distR="114935" simplePos="0" locked="0" layoutInCell="1" allowOverlap="1" relativeHeight="1492">
                      <wp:simplePos x="0" y="0"/>
                      <wp:positionH relativeFrom="column">
                        <wp:posOffset>978535</wp:posOffset>
                      </wp:positionH>
                      <wp:positionV relativeFrom="paragraph">
                        <wp:posOffset>40640</wp:posOffset>
                      </wp:positionV>
                      <wp:extent cx="2978785" cy="781685"/>
                      <wp:effectExtent l="0" t="0" r="0" b="0"/>
                      <wp:wrapNone/>
                      <wp:docPr id="232" name=""/>
                      <a:graphic xmlns:a="http://schemas.openxmlformats.org/drawingml/2006/main">
                        <a:graphicData uri="http://schemas.microsoft.com/office/word/2010/wordprocessingGroup">
                          <wpg:wgp>
                            <wpg:cNvGrpSpPr/>
                            <wpg:grpSpPr>
                              <a:xfrm>
                                <a:off x="0" y="0"/>
                                <a:ext cx="2978280" cy="781200"/>
                              </a:xfrm>
                            </wpg:grpSpPr>
                            <wps:wsp>
                              <wps:cNvSpPr/>
                              <wps:spPr>
                                <a:xfrm>
                                  <a:off x="0" y="399960"/>
                                  <a:ext cx="723240" cy="0"/>
                                </a:xfrm>
                                <a:prstGeom prst="line">
                                  <a:avLst/>
                                </a:prstGeom>
                                <a:ln w="9360">
                                  <a:solidFill>
                                    <a:srgbClr val="000000"/>
                                  </a:solidFill>
                                  <a:miter/>
                                  <a:headEnd len="med" type="oval" w="med"/>
                                </a:ln>
                              </wps:spPr>
                              <wps:style>
                                <a:lnRef idx="0"/>
                                <a:fillRef idx="0"/>
                                <a:effectRef idx="0"/>
                                <a:fontRef idx="minor"/>
                              </wps:style>
                              <wps:bodyPr/>
                            </wps:wsp>
                            <wps:wsp>
                              <wps:cNvSpPr/>
                              <wps:spPr>
                                <a:xfrm>
                                  <a:off x="723240" y="19080"/>
                                  <a:ext cx="3960" cy="762120"/>
                                </a:xfrm>
                                <a:custGeom>
                                  <a:avLst/>
                                  <a:gdLst/>
                                  <a:ahLst/>
                                  <a:rect l="l" t="t" r="r" b="b"/>
                                  <a:pathLst>
                                    <a:path w="6" h="1200">
                                      <a:moveTo>
                                        <a:pt x="0" y="0"/>
                                      </a:moveTo>
                                      <a:lnTo>
                                        <a:pt x="6" y="1200"/>
                                      </a:lnTo>
                                    </a:path>
                                  </a:pathLst>
                                </a:custGeom>
                                <a:noFill/>
                                <a:ln w="9360">
                                  <a:solidFill>
                                    <a:srgbClr val="000000"/>
                                  </a:solidFill>
                                  <a:round/>
                                </a:ln>
                              </wps:spPr>
                              <wps:style>
                                <a:lnRef idx="0"/>
                                <a:fillRef idx="0"/>
                                <a:effectRef idx="0"/>
                                <a:fontRef idx="minor"/>
                              </wps:style>
                              <wps:bodyPr/>
                            </wps:wsp>
                            <wps:wsp>
                              <wps:cNvSpPr/>
                              <wps:spPr>
                                <a:xfrm>
                                  <a:off x="723240" y="9360"/>
                                  <a:ext cx="1361520" cy="0"/>
                                </a:xfrm>
                                <a:prstGeom prst="line">
                                  <a:avLst/>
                                </a:prstGeom>
                                <a:ln w="9360">
                                  <a:solidFill>
                                    <a:srgbClr val="000000"/>
                                  </a:solidFill>
                                  <a:miter/>
                                </a:ln>
                              </wps:spPr>
                              <wps:style>
                                <a:lnRef idx="0"/>
                                <a:fillRef idx="0"/>
                                <a:effectRef idx="0"/>
                                <a:fontRef idx="minor"/>
                              </wps:style>
                              <wps:bodyPr/>
                            </wps:wsp>
                            <wps:wsp>
                              <wps:cNvSpPr/>
                              <wps:spPr>
                                <a:xfrm>
                                  <a:off x="2073240" y="0"/>
                                  <a:ext cx="3960" cy="762120"/>
                                </a:xfrm>
                                <a:custGeom>
                                  <a:avLst/>
                                  <a:gdLst/>
                                  <a:ahLst/>
                                  <a:rect l="l" t="t" r="r" b="b"/>
                                  <a:pathLst>
                                    <a:path w="6" h="1200">
                                      <a:moveTo>
                                        <a:pt x="0" y="0"/>
                                      </a:moveTo>
                                      <a:lnTo>
                                        <a:pt x="6" y="1200"/>
                                      </a:lnTo>
                                    </a:path>
                                  </a:pathLst>
                                </a:custGeom>
                                <a:noFill/>
                                <a:ln w="9360">
                                  <a:solidFill>
                                    <a:srgbClr val="000000"/>
                                  </a:solidFill>
                                  <a:round/>
                                </a:ln>
                              </wps:spPr>
                              <wps:style>
                                <a:lnRef idx="0"/>
                                <a:fillRef idx="0"/>
                                <a:effectRef idx="0"/>
                                <a:fontRef idx="minor"/>
                              </wps:style>
                              <wps:bodyPr/>
                            </wps:wsp>
                            <wps:wsp>
                              <wps:cNvSpPr/>
                              <wps:spPr>
                                <a:xfrm>
                                  <a:off x="2084760" y="352440"/>
                                  <a:ext cx="893520" cy="0"/>
                                </a:xfrm>
                                <a:prstGeom prst="line">
                                  <a:avLst/>
                                </a:prstGeom>
                                <a:ln w="9360">
                                  <a:solidFill>
                                    <a:srgbClr val="000000"/>
                                  </a:solidFill>
                                  <a:miter/>
                                  <a:tailEnd len="med" type="oval" w="med"/>
                                </a:ln>
                              </wps:spPr>
                              <wps:style>
                                <a:lnRef idx="0"/>
                                <a:fillRef idx="0"/>
                                <a:effectRef idx="0"/>
                                <a:fontRef idx="minor"/>
                              </wps:style>
                              <wps:bodyPr/>
                            </wps:wsp>
                          </wpg:wgp>
                        </a:graphicData>
                      </a:graphic>
                    </wp:anchor>
                  </w:drawing>
                </mc:Choice>
                <mc:Fallback>
                  <w:pict>
                    <v:group id="shape_0" style="position:absolute;margin-left:77.05pt;margin-top:3.2pt;width:234.45pt;height:61.5pt" coordorigin="1541,64" coordsize="4689,1230">
                      <v:line id="shape_0" from="1541,694" to="2679,694" stroked="t" style="position:absolute">
                        <v:stroke color="black" weight="9360" startarrow="oval" startarrowwidth="medium" startarrowlength="medium" joinstyle="miter" endcap="flat"/>
                        <v:fill o:detectmouseclick="t" on="false"/>
                      </v:line>
                      <v:shape id="shape_0" stroked="t" style="position:absolute;left:2680;top:94;width:5;height:1199">
                        <w10:wrap type="none"/>
                        <v:fill o:detectmouseclick="t" on="false"/>
                        <v:stroke color="black" weight="9360" joinstyle="round" endcap="flat"/>
                      </v:shape>
                      <v:line id="shape_0" from="2680,79" to="4823,79" stroked="t" style="position:absolute">
                        <v:stroke color="black" weight="9360" joinstyle="miter" endcap="flat"/>
                        <v:fill o:detectmouseclick="t" on="false"/>
                      </v:line>
                      <v:shape id="shape_0" stroked="t" style="position:absolute;left:4806;top:64;width:5;height:1199">
                        <w10:wrap type="none"/>
                        <v:fill o:detectmouseclick="t" on="false"/>
                        <v:stroke color="black" weight="9360" joinstyle="round" endcap="flat"/>
                      </v:shape>
                      <v:line id="shape_0" from="4824,619" to="6230,619" stroked="t" style="position:absolute">
                        <v:stroke color="black" weight="9360" endarrow="oval" endarrowwidth="medium" endarrowlength="medium" joinstyle="miter" endcap="flat"/>
                        <v:fill o:detectmouseclick="t" on="false"/>
                      </v:line>
                    </v:group>
                  </w:pict>
                </mc:Fallback>
              </mc:AlternateContent>
            </w:r>
            <w:r>
              <mc:AlternateContent>
                <mc:Choice Requires="wps">
                  <w:drawing>
                    <wp:anchor behindDoc="0" distT="0" distB="0" distL="114935" distR="114935" simplePos="0" locked="0" layoutInCell="1" allowOverlap="1" relativeHeight="1499">
                      <wp:simplePos x="0" y="0"/>
                      <wp:positionH relativeFrom="column">
                        <wp:posOffset>3832860</wp:posOffset>
                      </wp:positionH>
                      <wp:positionV relativeFrom="paragraph">
                        <wp:posOffset>99695</wp:posOffset>
                      </wp:positionV>
                      <wp:extent cx="467995" cy="398780"/>
                      <wp:effectExtent l="0" t="0" r="0" b="0"/>
                      <wp:wrapNone/>
                      <wp:docPr id="233" name="Frame46"/>
                      <a:graphic xmlns:a="http://schemas.openxmlformats.org/drawingml/2006/main">
                        <a:graphicData uri="http://schemas.microsoft.com/office/word/2010/wordprocessingShape">
                          <wps:wsp>
                            <wps:cNvSpPr txBox="1"/>
                            <wps:spPr>
                              <a:xfrm>
                                <a:off x="0" y="0"/>
                                <a:ext cx="467995" cy="398780"/>
                              </a:xfrm>
                              <a:prstGeom prst="rect"/>
                              <a:solidFill>
                                <a:srgbClr val="FFFFFF">
                                  <a:alpha val="0"/>
                                </a:srgbClr>
                              </a:solidFill>
                            </wps:spPr>
                            <wps:txbx>
                              <w:txbxContent>
                                <w:p>
                                  <w:pPr>
                                    <w:pStyle w:val="Normal"/>
                                    <w:rPr>
                                      <w:sz w:val="24"/>
                                      <w:szCs w:val="24"/>
                                      <w:vertAlign w:val="subscript"/>
                                    </w:rPr>
                                  </w:pPr>
                                  <w:r>
                                    <w:rPr>
                                      <w:sz w:val="24"/>
                                      <w:szCs w:val="24"/>
                                    </w:rPr>
                                    <w:t>B</w:t>
                                  </w:r>
                                </w:p>
                              </w:txbxContent>
                            </wps:txbx>
                            <wps:bodyPr anchor="t" lIns="92075" tIns="46355" rIns="92075" bIns="46355">
                              <a:noAutofit/>
                            </wps:bodyPr>
                          </wps:wsp>
                        </a:graphicData>
                      </a:graphic>
                    </wp:anchor>
                  </w:drawing>
                </mc:Choice>
                <mc:Fallback>
                  <w:pict>
                    <v:rect fillcolor="#FFFFFF" style="position:absolute;rotation:0;width:36.85pt;height:31.4pt;mso-wrap-distance-left:9.05pt;mso-wrap-distance-right:9.05pt;mso-wrap-distance-top:0pt;mso-wrap-distance-bottom:0pt;margin-top:7.85pt;mso-position-vertical-relative:text;margin-left:301.8pt;mso-position-horizontal-relative:text">
                      <v:fill opacity="0f"/>
                      <v:textbox inset="0.100694444444444in,0.0506944444444444in,0.100694444444444in,0.0506944444444444in">
                        <w:txbxContent>
                          <w:p>
                            <w:pPr>
                              <w:pStyle w:val="Normal"/>
                              <w:rPr>
                                <w:sz w:val="24"/>
                                <w:szCs w:val="24"/>
                                <w:vertAlign w:val="subscript"/>
                              </w:rPr>
                            </w:pPr>
                            <w:r>
                              <w:rPr>
                                <w:sz w:val="24"/>
                                <w:szCs w:val="24"/>
                              </w:rPr>
                              <w:t>B</w:t>
                            </w:r>
                          </w:p>
                        </w:txbxContent>
                      </v:textbox>
                    </v:rect>
                  </w:pict>
                </mc:Fallback>
              </mc:AlternateContent>
            </w:r>
            <w:r>
              <mc:AlternateContent>
                <mc:Choice Requires="wps">
                  <w:drawing>
                    <wp:anchor behindDoc="0" distT="0" distB="0" distL="114935" distR="114935" simplePos="0" locked="0" layoutInCell="1" allowOverlap="1" relativeHeight="1500">
                      <wp:simplePos x="0" y="0"/>
                      <wp:positionH relativeFrom="column">
                        <wp:posOffset>743585</wp:posOffset>
                      </wp:positionH>
                      <wp:positionV relativeFrom="paragraph">
                        <wp:posOffset>156845</wp:posOffset>
                      </wp:positionV>
                      <wp:extent cx="467995" cy="457200"/>
                      <wp:effectExtent l="0" t="0" r="0" b="0"/>
                      <wp:wrapNone/>
                      <wp:docPr id="234" name="Frame45"/>
                      <a:graphic xmlns:a="http://schemas.openxmlformats.org/drawingml/2006/main">
                        <a:graphicData uri="http://schemas.microsoft.com/office/word/2010/wordprocessingShape">
                          <wps:wsp>
                            <wps:cNvSpPr txBox="1"/>
                            <wps:spPr>
                              <a:xfrm>
                                <a:off x="0" y="0"/>
                                <a:ext cx="467995" cy="457200"/>
                              </a:xfrm>
                              <a:prstGeom prst="rect"/>
                              <a:solidFill>
                                <a:srgbClr val="FFFFFF">
                                  <a:alpha val="0"/>
                                </a:srgbClr>
                              </a:solidFill>
                            </wps:spPr>
                            <wps:txbx>
                              <w:txbxContent>
                                <w:p>
                                  <w:pPr>
                                    <w:pStyle w:val="Normal"/>
                                    <w:jc w:val="center"/>
                                    <w:rPr>
                                      <w:sz w:val="24"/>
                                      <w:szCs w:val="24"/>
                                      <w:vertAlign w:val="subscript"/>
                                    </w:rPr>
                                  </w:pPr>
                                  <w:r>
                                    <w:rPr>
                                      <w:sz w:val="24"/>
                                      <w:szCs w:val="24"/>
                                    </w:rPr>
                                    <w:t>A</w:t>
                                  </w:r>
                                </w:p>
                              </w:txbxContent>
                            </wps:txbx>
                            <wps:bodyPr anchor="t" lIns="92075" tIns="46355" rIns="92075" bIns="46355">
                              <a:noAutofit/>
                            </wps:bodyPr>
                          </wps:wsp>
                        </a:graphicData>
                      </a:graphic>
                    </wp:anchor>
                  </w:drawing>
                </mc:Choice>
                <mc:Fallback>
                  <w:pict>
                    <v:rect fillcolor="#FFFFFF" style="position:absolute;rotation:0;width:36.85pt;height:36pt;mso-wrap-distance-left:9.05pt;mso-wrap-distance-right:9.05pt;mso-wrap-distance-top:0pt;mso-wrap-distance-bottom:0pt;margin-top:12.35pt;mso-position-vertical-relative:text;margin-left:58.55pt;mso-position-horizontal-relative:text">
                      <v:fill opacity="0f"/>
                      <v:textbox inset="0.100694444444444in,0.0506944444444444in,0.100694444444444in,0.0506944444444444in">
                        <w:txbxContent>
                          <w:p>
                            <w:pPr>
                              <w:pStyle w:val="Normal"/>
                              <w:jc w:val="center"/>
                              <w:rPr>
                                <w:sz w:val="24"/>
                                <w:szCs w:val="24"/>
                                <w:vertAlign w:val="subscript"/>
                              </w:rPr>
                            </w:pPr>
                            <w:r>
                              <w:rPr>
                                <w:sz w:val="24"/>
                                <w:szCs w:val="24"/>
                              </w:rPr>
                              <w:t>A</w:t>
                            </w:r>
                          </w:p>
                        </w:txbxContent>
                      </v:textbox>
                    </v:rect>
                  </w:pict>
                </mc:Fallback>
              </mc:AlternateContent>
            </w:r>
            <w:r>
              <mc:AlternateContent>
                <mc:Choice Requires="wps">
                  <w:drawing>
                    <wp:anchor behindDoc="0" distT="0" distB="0" distL="114935" distR="114935" simplePos="0" locked="0" layoutInCell="1" allowOverlap="1" relativeHeight="1501">
                      <wp:simplePos x="0" y="0"/>
                      <wp:positionH relativeFrom="column">
                        <wp:posOffset>1231900</wp:posOffset>
                      </wp:positionH>
                      <wp:positionV relativeFrom="paragraph">
                        <wp:posOffset>126365</wp:posOffset>
                      </wp:positionV>
                      <wp:extent cx="467995" cy="457200"/>
                      <wp:effectExtent l="0" t="0" r="0" b="0"/>
                      <wp:wrapNone/>
                      <wp:docPr id="235" name="Frame48"/>
                      <a:graphic xmlns:a="http://schemas.openxmlformats.org/drawingml/2006/main">
                        <a:graphicData uri="http://schemas.microsoft.com/office/word/2010/wordprocessingShape">
                          <wps:wsp>
                            <wps:cNvSpPr txBox="1"/>
                            <wps:spPr>
                              <a:xfrm>
                                <a:off x="0" y="0"/>
                                <a:ext cx="467995" cy="457200"/>
                              </a:xfrm>
                              <a:prstGeom prst="rect"/>
                              <a:solidFill>
                                <a:srgbClr val="FFFFFF">
                                  <a:alpha val="0"/>
                                </a:srgbClr>
                              </a:solidFill>
                            </wps:spPr>
                            <wps:txbx>
                              <w:txbxContent>
                                <w:p>
                                  <w:pPr>
                                    <w:pStyle w:val="Normal"/>
                                    <w:rPr>
                                      <w:sz w:val="24"/>
                                      <w:szCs w:val="24"/>
                                      <w:vertAlign w:val="subscript"/>
                                    </w:rPr>
                                  </w:pPr>
                                  <w:r>
                                    <w:rPr>
                                      <w:sz w:val="24"/>
                                      <w:szCs w:val="24"/>
                                    </w:rPr>
                                    <w:t>R</w:t>
                                  </w:r>
                                  <w:r>
                                    <w:rPr>
                                      <w:sz w:val="24"/>
                                      <w:szCs w:val="24"/>
                                      <w:vertAlign w:val="subscript"/>
                                    </w:rPr>
                                    <w:t>CM</w:t>
                                  </w:r>
                                </w:p>
                              </w:txbxContent>
                            </wps:txbx>
                            <wps:bodyPr anchor="t" lIns="92075" tIns="46355" rIns="92075" bIns="46355">
                              <a:noAutofit/>
                            </wps:bodyPr>
                          </wps:wsp>
                        </a:graphicData>
                      </a:graphic>
                    </wp:anchor>
                  </w:drawing>
                </mc:Choice>
                <mc:Fallback>
                  <w:pict>
                    <v:rect fillcolor="#FFFFFF" style="position:absolute;rotation:0;width:36.85pt;height:36pt;mso-wrap-distance-left:9.05pt;mso-wrap-distance-right:9.05pt;mso-wrap-distance-top:0pt;mso-wrap-distance-bottom:0pt;margin-top:9.95pt;mso-position-vertical-relative:text;margin-left:97pt;mso-position-horizontal-relative:text">
                      <v:fill opacity="0f"/>
                      <v:textbox inset="0.100694444444444in,0.0506944444444444in,0.100694444444444in,0.0506944444444444in">
                        <w:txbxContent>
                          <w:p>
                            <w:pPr>
                              <w:pStyle w:val="Normal"/>
                              <w:rPr>
                                <w:sz w:val="24"/>
                                <w:szCs w:val="24"/>
                                <w:vertAlign w:val="subscript"/>
                              </w:rPr>
                            </w:pPr>
                            <w:r>
                              <w:rPr>
                                <w:sz w:val="24"/>
                                <w:szCs w:val="24"/>
                              </w:rPr>
                              <w:t>R</w:t>
                            </w:r>
                            <w:r>
                              <w:rPr>
                                <w:sz w:val="24"/>
                                <w:szCs w:val="24"/>
                                <w:vertAlign w:val="subscript"/>
                              </w:rPr>
                              <w:t>CM</w:t>
                            </w:r>
                          </w:p>
                        </w:txbxContent>
                      </v:textbox>
                    </v:rect>
                  </w:pict>
                </mc:Fallback>
              </mc:AlternateContent>
            </w:r>
            <w:r>
              <mc:AlternateContent>
                <mc:Choice Requires="wps">
                  <w:drawing>
                    <wp:anchor behindDoc="0" distT="0" distB="0" distL="114935" distR="114935" simplePos="0" locked="0" layoutInCell="1" allowOverlap="1" relativeHeight="1505">
                      <wp:simplePos x="0" y="0"/>
                      <wp:positionH relativeFrom="column">
                        <wp:posOffset>3291840</wp:posOffset>
                      </wp:positionH>
                      <wp:positionV relativeFrom="paragraph">
                        <wp:posOffset>97790</wp:posOffset>
                      </wp:positionV>
                      <wp:extent cx="467995" cy="457200"/>
                      <wp:effectExtent l="0" t="0" r="0" b="0"/>
                      <wp:wrapNone/>
                      <wp:docPr id="236" name="Frame47"/>
                      <a:graphic xmlns:a="http://schemas.openxmlformats.org/drawingml/2006/main">
                        <a:graphicData uri="http://schemas.microsoft.com/office/word/2010/wordprocessingShape">
                          <wps:wsp>
                            <wps:cNvSpPr txBox="1"/>
                            <wps:spPr>
                              <a:xfrm>
                                <a:off x="0" y="0"/>
                                <a:ext cx="467995" cy="457200"/>
                              </a:xfrm>
                              <a:prstGeom prst="rect"/>
                              <a:solidFill>
                                <a:srgbClr val="FFFFFF">
                                  <a:alpha val="0"/>
                                </a:srgbClr>
                              </a:solidFill>
                            </wps:spPr>
                            <wps:txbx>
                              <w:txbxContent>
                                <w:p>
                                  <w:pPr>
                                    <w:pStyle w:val="Normal"/>
                                    <w:rPr>
                                      <w:sz w:val="24"/>
                                      <w:szCs w:val="24"/>
                                      <w:vertAlign w:val="subscript"/>
                                    </w:rPr>
                                  </w:pPr>
                                  <w:r>
                                    <w:rPr>
                                      <w:sz w:val="24"/>
                                      <w:szCs w:val="24"/>
                                    </w:rPr>
                                    <w:t>R</w:t>
                                  </w:r>
                                  <w:r>
                                    <w:rPr>
                                      <w:sz w:val="24"/>
                                      <w:szCs w:val="24"/>
                                      <w:vertAlign w:val="subscript"/>
                                    </w:rPr>
                                    <w:t>1</w:t>
                                  </w:r>
                                </w:p>
                              </w:txbxContent>
                            </wps:txbx>
                            <wps:bodyPr anchor="t" lIns="92075" tIns="46355" rIns="92075" bIns="46355">
                              <a:noAutofit/>
                            </wps:bodyPr>
                          </wps:wsp>
                        </a:graphicData>
                      </a:graphic>
                    </wp:anchor>
                  </w:drawing>
                </mc:Choice>
                <mc:Fallback>
                  <w:pict>
                    <v:rect fillcolor="#FFFFFF" style="position:absolute;rotation:0;width:36.85pt;height:36pt;mso-wrap-distance-left:9.05pt;mso-wrap-distance-right:9.05pt;mso-wrap-distance-top:0pt;mso-wrap-distance-bottom:0pt;margin-top:7.7pt;mso-position-vertical-relative:text;margin-left:259.2pt;mso-position-horizontal-relative:text">
                      <v:fill opacity="0f"/>
                      <v:textbox inset="0.100694444444444in,0.0506944444444444in,0.100694444444444in,0.0506944444444444in">
                        <w:txbxContent>
                          <w:p>
                            <w:pPr>
                              <w:pStyle w:val="Normal"/>
                              <w:rPr>
                                <w:sz w:val="24"/>
                                <w:szCs w:val="24"/>
                                <w:vertAlign w:val="subscript"/>
                              </w:rPr>
                            </w:pPr>
                            <w:r>
                              <w:rPr>
                                <w:sz w:val="24"/>
                                <w:szCs w:val="24"/>
                              </w:rPr>
                              <w:t>R</w:t>
                            </w:r>
                            <w:r>
                              <w:rPr>
                                <w:sz w:val="24"/>
                                <w:szCs w:val="24"/>
                                <w:vertAlign w:val="subscript"/>
                              </w:rPr>
                              <w:t>1</w:t>
                            </w:r>
                          </w:p>
                        </w:txbxContent>
                      </v:textbox>
                    </v:rect>
                  </w:pict>
                </mc:Fallback>
              </mc:AlternateContent>
            </w:r>
          </w:p>
          <w:p>
            <w:pPr>
              <w:pStyle w:val="Normal"/>
              <w:tabs>
                <w:tab w:val="clear" w:pos="720"/>
                <w:tab w:val="left" w:pos="1515" w:leader="none"/>
              </w:tabs>
              <w:rPr>
                <w:rFonts w:ascii="Times New Roman" w:hAnsi="Times New Roman" w:cs="Times New Roman"/>
                <w:sz w:val="25"/>
                <w:szCs w:val="25"/>
                <w:lang w:val="pt-BR" w:eastAsia="en-US"/>
              </w:rPr>
            </w:pPr>
            <w:r>
              <w:rPr>
                <w:rFonts w:cs="Times New Roman" w:ascii="Times New Roman" w:hAnsi="Times New Roman"/>
                <w:sz w:val="25"/>
                <w:szCs w:val="25"/>
                <w:lang w:val="pt-BR" w:eastAsia="en-US"/>
              </w:rPr>
              <mc:AlternateContent>
                <mc:Choice Requires="wps">
                  <w:drawing>
                    <wp:anchor behindDoc="0" distT="0" distB="0" distL="114935" distR="114935" simplePos="0" locked="0" layoutInCell="1" allowOverlap="1" relativeHeight="1497">
                      <wp:simplePos x="0" y="0"/>
                      <wp:positionH relativeFrom="column">
                        <wp:posOffset>3274060</wp:posOffset>
                      </wp:positionH>
                      <wp:positionV relativeFrom="paragraph">
                        <wp:posOffset>150495</wp:posOffset>
                      </wp:positionV>
                      <wp:extent cx="340995" cy="114935"/>
                      <wp:effectExtent l="0" t="0" r="0" b="0"/>
                      <wp:wrapNone/>
                      <wp:docPr id="237" name=""/>
                      <a:graphic xmlns:a="http://schemas.openxmlformats.org/drawingml/2006/main">
                        <a:graphicData uri="http://schemas.microsoft.com/office/word/2010/wordprocessingShape">
                          <wps:wsp>
                            <wps:cNvSpPr/>
                            <wps:spPr>
                              <a:xfrm>
                                <a:off x="0" y="0"/>
                                <a:ext cx="340200" cy="11448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style="position:absolute;margin-left:257.8pt;margin-top:11.85pt;width:26.75pt;height:8.95pt">
                      <w10:wrap type="none"/>
                      <v:fill o:detectmouseclick="t" type="solid" color2="black"/>
                      <v:stroke color="black" weight="9360" joinstyle="miter" endcap="flat"/>
                    </v:rect>
                  </w:pict>
                </mc:Fallback>
              </mc:AlternateContent>
            </w:r>
            <w:r>
              <mc:AlternateContent>
                <mc:Choice Requires="wps">
                  <w:drawing>
                    <wp:anchor behindDoc="0" distT="0" distB="0" distL="114935" distR="114935" simplePos="0" locked="0" layoutInCell="1" allowOverlap="1" relativeHeight="1506">
                      <wp:simplePos x="0" y="0"/>
                      <wp:positionH relativeFrom="column">
                        <wp:posOffset>1657350</wp:posOffset>
                      </wp:positionH>
                      <wp:positionV relativeFrom="paragraph">
                        <wp:posOffset>112395</wp:posOffset>
                      </wp:positionV>
                      <wp:extent cx="467995" cy="457200"/>
                      <wp:effectExtent l="0" t="0" r="0" b="0"/>
                      <wp:wrapNone/>
                      <wp:docPr id="238" name="Frame50"/>
                      <a:graphic xmlns:a="http://schemas.openxmlformats.org/drawingml/2006/main">
                        <a:graphicData uri="http://schemas.microsoft.com/office/word/2010/wordprocessingShape">
                          <wps:wsp>
                            <wps:cNvSpPr txBox="1"/>
                            <wps:spPr>
                              <a:xfrm>
                                <a:off x="0" y="0"/>
                                <a:ext cx="467995" cy="457200"/>
                              </a:xfrm>
                              <a:prstGeom prst="rect"/>
                              <a:solidFill>
                                <a:srgbClr val="FFFFFF">
                                  <a:alpha val="0"/>
                                </a:srgbClr>
                              </a:solidFill>
                            </wps:spPr>
                            <wps:txbx>
                              <w:txbxContent>
                                <w:p>
                                  <w:pPr>
                                    <w:pStyle w:val="Normal"/>
                                    <w:rPr>
                                      <w:sz w:val="24"/>
                                      <w:szCs w:val="24"/>
                                      <w:vertAlign w:val="subscript"/>
                                    </w:rPr>
                                  </w:pPr>
                                  <w:r>
                                    <w:rPr>
                                      <w:sz w:val="24"/>
                                      <w:szCs w:val="24"/>
                                    </w:rPr>
                                    <w:t>M</w:t>
                                  </w:r>
                                </w:p>
                              </w:txbxContent>
                            </wps:txbx>
                            <wps:bodyPr anchor="t" lIns="92075" tIns="46355" rIns="92075" bIns="46355">
                              <a:noAutofit/>
                            </wps:bodyPr>
                          </wps:wsp>
                        </a:graphicData>
                      </a:graphic>
                    </wp:anchor>
                  </w:drawing>
                </mc:Choice>
                <mc:Fallback>
                  <w:pict>
                    <v:rect fillcolor="#FFFFFF" style="position:absolute;rotation:0;width:36.85pt;height:36pt;mso-wrap-distance-left:9.05pt;mso-wrap-distance-right:9.05pt;mso-wrap-distance-top:0pt;mso-wrap-distance-bottom:0pt;margin-top:8.85pt;mso-position-vertical-relative:text;margin-left:130.5pt;mso-position-horizontal-relative:text">
                      <v:fill opacity="0f"/>
                      <v:textbox inset="0.100694444444444in,0.0506944444444444in,0.100694444444444in,0.0506944444444444in">
                        <w:txbxContent>
                          <w:p>
                            <w:pPr>
                              <w:pStyle w:val="Normal"/>
                              <w:rPr>
                                <w:sz w:val="24"/>
                                <w:szCs w:val="24"/>
                                <w:vertAlign w:val="subscript"/>
                              </w:rPr>
                            </w:pPr>
                            <w:r>
                              <w:rPr>
                                <w:sz w:val="24"/>
                                <w:szCs w:val="24"/>
                              </w:rPr>
                              <w:t>M</w:t>
                            </w:r>
                          </w:p>
                        </w:txbxContent>
                      </v:textbox>
                    </v:rect>
                  </w:pict>
                </mc:Fallback>
              </mc:AlternateContent>
            </w:r>
            <w:r>
              <mc:AlternateContent>
                <mc:Choice Requires="wps">
                  <w:drawing>
                    <wp:anchor behindDoc="0" distT="0" distB="0" distL="114935" distR="114935" simplePos="0" locked="0" layoutInCell="1" allowOverlap="1" relativeHeight="1507">
                      <wp:simplePos x="0" y="0"/>
                      <wp:positionH relativeFrom="column">
                        <wp:posOffset>2809875</wp:posOffset>
                      </wp:positionH>
                      <wp:positionV relativeFrom="paragraph">
                        <wp:posOffset>91440</wp:posOffset>
                      </wp:positionV>
                      <wp:extent cx="467995" cy="457200"/>
                      <wp:effectExtent l="0" t="0" r="0" b="0"/>
                      <wp:wrapNone/>
                      <wp:docPr id="239" name="Frame49"/>
                      <a:graphic xmlns:a="http://schemas.openxmlformats.org/drawingml/2006/main">
                        <a:graphicData uri="http://schemas.microsoft.com/office/word/2010/wordprocessingShape">
                          <wps:wsp>
                            <wps:cNvSpPr txBox="1"/>
                            <wps:spPr>
                              <a:xfrm>
                                <a:off x="0" y="0"/>
                                <a:ext cx="467995" cy="457200"/>
                              </a:xfrm>
                              <a:prstGeom prst="rect"/>
                              <a:solidFill>
                                <a:srgbClr val="FFFFFF">
                                  <a:alpha val="0"/>
                                </a:srgbClr>
                              </a:solidFill>
                            </wps:spPr>
                            <wps:txbx>
                              <w:txbxContent>
                                <w:p>
                                  <w:pPr>
                                    <w:pStyle w:val="Normal"/>
                                    <w:rPr>
                                      <w:sz w:val="24"/>
                                      <w:szCs w:val="24"/>
                                      <w:vertAlign w:val="subscript"/>
                                    </w:rPr>
                                  </w:pPr>
                                  <w:r>
                                    <w:rPr>
                                      <w:sz w:val="24"/>
                                      <w:szCs w:val="24"/>
                                    </w:rPr>
                                    <w:t>N</w:t>
                                  </w:r>
                                </w:p>
                              </w:txbxContent>
                            </wps:txbx>
                            <wps:bodyPr anchor="t" lIns="92075" tIns="46355" rIns="92075" bIns="46355">
                              <a:noAutofit/>
                            </wps:bodyPr>
                          </wps:wsp>
                        </a:graphicData>
                      </a:graphic>
                    </wp:anchor>
                  </w:drawing>
                </mc:Choice>
                <mc:Fallback>
                  <w:pict>
                    <v:rect fillcolor="#FFFFFF" style="position:absolute;rotation:0;width:36.85pt;height:36pt;mso-wrap-distance-left:9.05pt;mso-wrap-distance-right:9.05pt;mso-wrap-distance-top:0pt;mso-wrap-distance-bottom:0pt;margin-top:7.2pt;mso-position-vertical-relative:text;margin-left:221.25pt;mso-position-horizontal-relative:text">
                      <v:fill opacity="0f"/>
                      <v:textbox inset="0.100694444444444in,0.0506944444444444in,0.100694444444444in,0.0506944444444444in">
                        <w:txbxContent>
                          <w:p>
                            <w:pPr>
                              <w:pStyle w:val="Normal"/>
                              <w:rPr>
                                <w:sz w:val="24"/>
                                <w:szCs w:val="24"/>
                                <w:vertAlign w:val="subscript"/>
                              </w:rPr>
                            </w:pPr>
                            <w:r>
                              <w:rPr>
                                <w:sz w:val="24"/>
                                <w:szCs w:val="24"/>
                              </w:rPr>
                              <w:t>N</w:t>
                            </w:r>
                          </w:p>
                        </w:txbxContent>
                      </v:textbox>
                    </v:rect>
                  </w:pict>
                </mc:Fallback>
              </mc:AlternateContent>
            </w:r>
          </w:p>
          <w:p>
            <w:pPr>
              <w:pStyle w:val="Normal"/>
              <w:tabs>
                <w:tab w:val="clear" w:pos="720"/>
                <w:tab w:val="left" w:pos="1515" w:leader="none"/>
              </w:tabs>
              <w:rPr>
                <w:rFonts w:ascii="Times New Roman" w:hAnsi="Times New Roman" w:cs="Times New Roman"/>
                <w:sz w:val="25"/>
                <w:szCs w:val="25"/>
                <w:lang w:val="pt-BR" w:eastAsia="en-US"/>
              </w:rPr>
            </w:pPr>
            <w:r>
              <w:rPr>
                <w:rFonts w:cs="Times New Roman" w:ascii="Times New Roman" w:hAnsi="Times New Roman"/>
                <w:sz w:val="25"/>
                <w:szCs w:val="25"/>
                <w:lang w:val="pt-BR" w:eastAsia="en-US"/>
              </w:rPr>
              <mc:AlternateContent>
                <mc:Choice Requires="wps">
                  <w:drawing>
                    <wp:anchor behindDoc="0" distT="0" distB="0" distL="114935" distR="114935" simplePos="0" locked="0" layoutInCell="1" allowOverlap="1" relativeHeight="1493">
                      <wp:simplePos x="0" y="0"/>
                      <wp:positionH relativeFrom="column">
                        <wp:posOffset>1233805</wp:posOffset>
                      </wp:positionH>
                      <wp:positionV relativeFrom="paragraph">
                        <wp:posOffset>32385</wp:posOffset>
                      </wp:positionV>
                      <wp:extent cx="340995" cy="114935"/>
                      <wp:effectExtent l="0" t="0" r="0" b="0"/>
                      <wp:wrapNone/>
                      <wp:docPr id="240" name=""/>
                      <a:graphic xmlns:a="http://schemas.openxmlformats.org/drawingml/2006/main">
                        <a:graphicData uri="http://schemas.microsoft.com/office/word/2010/wordprocessingShape">
                          <wps:wsp>
                            <wps:cNvSpPr/>
                            <wps:spPr>
                              <a:xfrm>
                                <a:off x="0" y="0"/>
                                <a:ext cx="340200" cy="11448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style="position:absolute;margin-left:97.15pt;margin-top:2.55pt;width:26.75pt;height:8.95pt">
                      <w10:wrap type="none"/>
                      <v:fill o:detectmouseclick="t" type="solid" color2="black"/>
                      <v:stroke color="black" weight="9360" joinstyle="miter" endcap="flat"/>
                    </v:rect>
                  </w:pict>
                </mc:Fallback>
              </mc:AlternateContent>
            </w:r>
          </w:p>
          <w:p>
            <w:pPr>
              <w:pStyle w:val="Normal"/>
              <w:tabs>
                <w:tab w:val="clear" w:pos="720"/>
                <w:tab w:val="left" w:pos="1515" w:leader="none"/>
              </w:tabs>
              <w:rPr>
                <w:rFonts w:ascii="Times New Roman" w:hAnsi="Times New Roman" w:cs="Times New Roman"/>
                <w:sz w:val="25"/>
                <w:szCs w:val="25"/>
                <w:lang w:val="pt-BR" w:eastAsia="en-US"/>
              </w:rPr>
            </w:pPr>
            <w:r>
              <w:rPr>
                <w:rFonts w:cs="Times New Roman" w:ascii="Times New Roman" w:hAnsi="Times New Roman"/>
                <w:sz w:val="25"/>
                <w:szCs w:val="25"/>
                <w:lang w:val="pt-BR" w:eastAsia="en-US"/>
              </w:rPr>
              <mc:AlternateContent>
                <mc:Choice Requires="wps">
                  <w:drawing>
                    <wp:anchor behindDoc="0" distT="0" distB="0" distL="114935" distR="114935" simplePos="0" locked="0" layoutInCell="1" allowOverlap="1" relativeHeight="1496">
                      <wp:simplePos x="0" y="0"/>
                      <wp:positionH relativeFrom="column">
                        <wp:posOffset>2550795</wp:posOffset>
                      </wp:positionH>
                      <wp:positionV relativeFrom="paragraph">
                        <wp:posOffset>161290</wp:posOffset>
                      </wp:positionV>
                      <wp:extent cx="255905" cy="229235"/>
                      <wp:effectExtent l="0" t="0" r="0" b="0"/>
                      <wp:wrapNone/>
                      <wp:docPr id="241" name=""/>
                      <a:graphic xmlns:a="http://schemas.openxmlformats.org/drawingml/2006/main">
                        <a:graphicData uri="http://schemas.microsoft.com/office/word/2010/wordprocessingShape">
                          <wps:wsp>
                            <wps:cNvSpPr/>
                            <wps:spPr>
                              <a:xfrm>
                                <a:off x="0" y="0"/>
                                <a:ext cx="255240" cy="228600"/>
                              </a:xfrm>
                              <a:prstGeom prst="ellipse">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oval id="shape_0" fillcolor="white" stroked="t" style="position:absolute;margin-left:200.85pt;margin-top:12.7pt;width:20.05pt;height:17.95pt">
                      <w10:wrap type="none"/>
                      <v:fill o:detectmouseclick="t" type="solid" color2="black"/>
                      <v:stroke color="black" weight="9360" joinstyle="miter" endcap="flat"/>
                    </v:oval>
                  </w:pict>
                </mc:Fallback>
              </mc:AlternateContent>
            </w:r>
            <w:r>
              <mc:AlternateContent>
                <mc:Choice Requires="wps">
                  <w:drawing>
                    <wp:anchor behindDoc="0" distT="0" distB="0" distL="114935" distR="114935" simplePos="0" locked="0" layoutInCell="1" allowOverlap="1" relativeHeight="1498">
                      <wp:simplePos x="0" y="0"/>
                      <wp:positionH relativeFrom="column">
                        <wp:posOffset>2498725</wp:posOffset>
                      </wp:positionH>
                      <wp:positionV relativeFrom="paragraph">
                        <wp:posOffset>142240</wp:posOffset>
                      </wp:positionV>
                      <wp:extent cx="382905" cy="571500"/>
                      <wp:effectExtent l="0" t="0" r="0" b="0"/>
                      <wp:wrapNone/>
                      <wp:docPr id="242" name="Frame51"/>
                      <a:graphic xmlns:a="http://schemas.openxmlformats.org/drawingml/2006/main">
                        <a:graphicData uri="http://schemas.microsoft.com/office/word/2010/wordprocessingShape">
                          <wps:wsp>
                            <wps:cNvSpPr txBox="1"/>
                            <wps:spPr>
                              <a:xfrm>
                                <a:off x="0" y="0"/>
                                <a:ext cx="382905" cy="571500"/>
                              </a:xfrm>
                              <a:prstGeom prst="rect"/>
                              <a:solidFill>
                                <a:srgbClr val="FFFFFF">
                                  <a:alpha val="0"/>
                                </a:srgbClr>
                              </a:solidFill>
                            </wps:spPr>
                            <wps:txbx>
                              <w:txbxContent>
                                <w:p>
                                  <w:pPr>
                                    <w:pStyle w:val="Normal"/>
                                    <w:jc w:val="center"/>
                                    <w:rPr>
                                      <w:sz w:val="24"/>
                                      <w:szCs w:val="24"/>
                                    </w:rPr>
                                  </w:pPr>
                                  <w:r>
                                    <w:rPr>
                                      <w:sz w:val="24"/>
                                      <w:szCs w:val="24"/>
                                    </w:rPr>
                                    <w:t>X</w:t>
                                  </w:r>
                                </w:p>
                              </w:txbxContent>
                            </wps:txbx>
                            <wps:bodyPr anchor="t" lIns="92075" tIns="46355" rIns="92075" bIns="46355">
                              <a:noAutofit/>
                            </wps:bodyPr>
                          </wps:wsp>
                        </a:graphicData>
                      </a:graphic>
                    </wp:anchor>
                  </w:drawing>
                </mc:Choice>
                <mc:Fallback>
                  <w:pict>
                    <v:rect fillcolor="#FFFFFF" style="position:absolute;rotation:0;width:30.15pt;height:45pt;mso-wrap-distance-left:9.05pt;mso-wrap-distance-right:9.05pt;mso-wrap-distance-top:0pt;mso-wrap-distance-bottom:0pt;margin-top:11.2pt;mso-position-vertical-relative:text;margin-left:196.75pt;mso-position-horizontal-relative:text">
                      <v:fill opacity="0f"/>
                      <v:textbox inset="0.100694444444444in,0.0506944444444444in,0.100694444444444in,0.0506944444444444in">
                        <w:txbxContent>
                          <w:p>
                            <w:pPr>
                              <w:pStyle w:val="Normal"/>
                              <w:jc w:val="center"/>
                              <w:rPr>
                                <w:sz w:val="24"/>
                                <w:szCs w:val="24"/>
                              </w:rPr>
                            </w:pPr>
                            <w:r>
                              <w:rPr>
                                <w:sz w:val="24"/>
                                <w:szCs w:val="24"/>
                              </w:rPr>
                              <w:t>X</w:t>
                            </w:r>
                          </w:p>
                        </w:txbxContent>
                      </v:textbox>
                    </v:rect>
                  </w:pict>
                </mc:Fallback>
              </mc:AlternateContent>
            </w:r>
          </w:p>
          <w:p>
            <w:pPr>
              <w:pStyle w:val="Normal"/>
              <w:tabs>
                <w:tab w:val="clear" w:pos="720"/>
                <w:tab w:val="left" w:pos="1515" w:leader="none"/>
              </w:tabs>
              <w:rPr>
                <w:rFonts w:ascii="Times New Roman" w:hAnsi="Times New Roman" w:cs="Times New Roman"/>
                <w:sz w:val="25"/>
                <w:szCs w:val="25"/>
                <w:lang w:val="pt-BR" w:eastAsia="en-US"/>
              </w:rPr>
            </w:pPr>
            <w:r>
              <w:rPr>
                <w:rFonts w:cs="Times New Roman" w:ascii="Times New Roman" w:hAnsi="Times New Roman"/>
                <w:sz w:val="25"/>
                <w:szCs w:val="25"/>
                <w:lang w:val="pt-BR" w:eastAsia="en-US"/>
              </w:rPr>
              <mc:AlternateContent>
                <mc:Choice Requires="wps">
                  <w:drawing>
                    <wp:anchor behindDoc="0" distT="0" distB="0" distL="114935" distR="114935" simplePos="0" locked="0" layoutInCell="1" allowOverlap="1" relativeHeight="1491">
                      <wp:simplePos x="0" y="0"/>
                      <wp:positionH relativeFrom="column">
                        <wp:posOffset>1699895</wp:posOffset>
                      </wp:positionH>
                      <wp:positionV relativeFrom="paragraph">
                        <wp:posOffset>109855</wp:posOffset>
                      </wp:positionV>
                      <wp:extent cx="1362075" cy="635"/>
                      <wp:effectExtent l="0" t="0" r="0" b="0"/>
                      <wp:wrapNone/>
                      <wp:docPr id="243" name=""/>
                      <a:graphic xmlns:a="http://schemas.openxmlformats.org/drawingml/2006/main">
                        <a:graphicData uri="http://schemas.microsoft.com/office/word/2010/wordprocessingShape">
                          <wps:wsp>
                            <wps:cNvSpPr/>
                            <wps:spPr>
                              <a:xfrm>
                                <a:off x="0" y="0"/>
                                <a:ext cx="13615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33.85pt,8.65pt" to="241pt,8.65pt" stroked="t" style="position:absolute">
                      <v:stroke color="black" weight="9360" joinstyle="miter" endcap="flat"/>
                      <v:fill o:detectmouseclick="t" on="false"/>
                    </v:line>
                  </w:pict>
                </mc:Fallback>
              </mc:AlternateContent>
              <mc:AlternateContent>
                <mc:Choice Requires="wps">
                  <w:drawing>
                    <wp:anchor behindDoc="0" distT="0" distB="0" distL="114935" distR="114935" simplePos="0" locked="0" layoutInCell="1" allowOverlap="1" relativeHeight="1495">
                      <wp:simplePos x="0" y="0"/>
                      <wp:positionH relativeFrom="column">
                        <wp:posOffset>1905000</wp:posOffset>
                      </wp:positionH>
                      <wp:positionV relativeFrom="paragraph">
                        <wp:posOffset>52705</wp:posOffset>
                      </wp:positionV>
                      <wp:extent cx="340995" cy="114935"/>
                      <wp:effectExtent l="0" t="0" r="0" b="0"/>
                      <wp:wrapNone/>
                      <wp:docPr id="244" name=""/>
                      <a:graphic xmlns:a="http://schemas.openxmlformats.org/drawingml/2006/main">
                        <a:graphicData uri="http://schemas.microsoft.com/office/word/2010/wordprocessingShape">
                          <wps:wsp>
                            <wps:cNvSpPr/>
                            <wps:spPr>
                              <a:xfrm>
                                <a:off x="0" y="0"/>
                                <a:ext cx="340200" cy="11448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style="position:absolute;margin-left:150pt;margin-top:4.15pt;width:26.75pt;height:8.95pt">
                      <w10:wrap type="none"/>
                      <v:fill o:detectmouseclick="t" type="solid" color2="black"/>
                      <v:stroke color="black" weight="9360" joinstyle="miter" endcap="flat"/>
                    </v:rect>
                  </w:pict>
                </mc:Fallback>
              </mc:AlternateContent>
            </w:r>
            <w:r>
              <mc:AlternateContent>
                <mc:Choice Requires="wps">
                  <w:drawing>
                    <wp:anchor behindDoc="0" distT="0" distB="0" distL="114935" distR="114935" simplePos="0" locked="0" layoutInCell="1" allowOverlap="1" relativeHeight="1503">
                      <wp:simplePos x="0" y="0"/>
                      <wp:positionH relativeFrom="column">
                        <wp:posOffset>1870075</wp:posOffset>
                      </wp:positionH>
                      <wp:positionV relativeFrom="paragraph">
                        <wp:posOffset>186055</wp:posOffset>
                      </wp:positionV>
                      <wp:extent cx="467995" cy="457200"/>
                      <wp:effectExtent l="0" t="0" r="0" b="0"/>
                      <wp:wrapNone/>
                      <wp:docPr id="245" name="Frame53"/>
                      <a:graphic xmlns:a="http://schemas.openxmlformats.org/drawingml/2006/main">
                        <a:graphicData uri="http://schemas.microsoft.com/office/word/2010/wordprocessingShape">
                          <wps:wsp>
                            <wps:cNvSpPr txBox="1"/>
                            <wps:spPr>
                              <a:xfrm>
                                <a:off x="0" y="0"/>
                                <a:ext cx="467995" cy="457200"/>
                              </a:xfrm>
                              <a:prstGeom prst="rect"/>
                              <a:solidFill>
                                <a:srgbClr val="FFFFFF">
                                  <a:alpha val="0"/>
                                </a:srgbClr>
                              </a:solidFill>
                            </wps:spPr>
                            <wps:txbx>
                              <w:txbxContent>
                                <w:p>
                                  <w:pPr>
                                    <w:pStyle w:val="Normal"/>
                                    <w:rPr>
                                      <w:sz w:val="24"/>
                                      <w:szCs w:val="24"/>
                                      <w:vertAlign w:val="subscript"/>
                                    </w:rPr>
                                  </w:pPr>
                                  <w:r>
                                    <w:rPr>
                                      <w:sz w:val="24"/>
                                      <w:szCs w:val="24"/>
                                    </w:rPr>
                                    <w:t>R</w:t>
                                  </w:r>
                                  <w:r>
                                    <w:rPr>
                                      <w:sz w:val="24"/>
                                      <w:szCs w:val="24"/>
                                      <w:vertAlign w:val="subscript"/>
                                    </w:rPr>
                                    <w:t>MD</w:t>
                                  </w:r>
                                </w:p>
                              </w:txbxContent>
                            </wps:txbx>
                            <wps:bodyPr anchor="t" lIns="92075" tIns="46355" rIns="92075" bIns="46355">
                              <a:noAutofit/>
                            </wps:bodyPr>
                          </wps:wsp>
                        </a:graphicData>
                      </a:graphic>
                    </wp:anchor>
                  </w:drawing>
                </mc:Choice>
                <mc:Fallback>
                  <w:pict>
                    <v:rect fillcolor="#FFFFFF" style="position:absolute;rotation:0;width:36.85pt;height:36pt;mso-wrap-distance-left:9.05pt;mso-wrap-distance-right:9.05pt;mso-wrap-distance-top:0pt;mso-wrap-distance-bottom:0pt;margin-top:14.65pt;mso-position-vertical-relative:text;margin-left:147.25pt;mso-position-horizontal-relative:text">
                      <v:fill opacity="0f"/>
                      <v:textbox inset="0.100694444444444in,0.0506944444444444in,0.100694444444444in,0.0506944444444444in">
                        <w:txbxContent>
                          <w:p>
                            <w:pPr>
                              <w:pStyle w:val="Normal"/>
                              <w:rPr>
                                <w:sz w:val="24"/>
                                <w:szCs w:val="24"/>
                                <w:vertAlign w:val="subscript"/>
                              </w:rPr>
                            </w:pPr>
                            <w:r>
                              <w:rPr>
                                <w:sz w:val="24"/>
                                <w:szCs w:val="24"/>
                              </w:rPr>
                              <w:t>R</w:t>
                            </w:r>
                            <w:r>
                              <w:rPr>
                                <w:sz w:val="24"/>
                                <w:szCs w:val="24"/>
                                <w:vertAlign w:val="subscript"/>
                              </w:rPr>
                              <w:t>MD</w:t>
                            </w:r>
                          </w:p>
                        </w:txbxContent>
                      </v:textbox>
                    </v:rect>
                  </w:pict>
                </mc:Fallback>
              </mc:AlternateContent>
            </w:r>
            <w:r>
              <mc:AlternateContent>
                <mc:Choice Requires="wps">
                  <w:drawing>
                    <wp:anchor behindDoc="0" distT="0" distB="0" distL="114935" distR="114935" simplePos="0" locked="0" layoutInCell="1" allowOverlap="1" relativeHeight="1504">
                      <wp:simplePos x="0" y="0"/>
                      <wp:positionH relativeFrom="column">
                        <wp:posOffset>2506345</wp:posOffset>
                      </wp:positionH>
                      <wp:positionV relativeFrom="paragraph">
                        <wp:posOffset>167005</wp:posOffset>
                      </wp:positionV>
                      <wp:extent cx="467995" cy="457200"/>
                      <wp:effectExtent l="0" t="0" r="0" b="0"/>
                      <wp:wrapNone/>
                      <wp:docPr id="246" name="Frame52"/>
                      <a:graphic xmlns:a="http://schemas.openxmlformats.org/drawingml/2006/main">
                        <a:graphicData uri="http://schemas.microsoft.com/office/word/2010/wordprocessingShape">
                          <wps:wsp>
                            <wps:cNvSpPr txBox="1"/>
                            <wps:spPr>
                              <a:xfrm>
                                <a:off x="0" y="0"/>
                                <a:ext cx="467995" cy="457200"/>
                              </a:xfrm>
                              <a:prstGeom prst="rect"/>
                              <a:solidFill>
                                <a:srgbClr val="FFFFFF">
                                  <a:alpha val="0"/>
                                </a:srgbClr>
                              </a:solidFill>
                            </wps:spPr>
                            <wps:txbx>
                              <w:txbxContent>
                                <w:p>
                                  <w:pPr>
                                    <w:pStyle w:val="Normal"/>
                                    <w:rPr>
                                      <w:sz w:val="24"/>
                                      <w:szCs w:val="24"/>
                                      <w:vertAlign w:val="subscript"/>
                                    </w:rPr>
                                  </w:pPr>
                                  <w:r>
                                    <w:rPr>
                                      <w:sz w:val="24"/>
                                      <w:szCs w:val="24"/>
                                    </w:rPr>
                                    <w:t>R</w:t>
                                  </w:r>
                                  <w:r>
                                    <w:rPr>
                                      <w:sz w:val="24"/>
                                      <w:szCs w:val="24"/>
                                      <w:vertAlign w:val="subscript"/>
                                    </w:rPr>
                                    <w:t>3</w:t>
                                  </w:r>
                                </w:p>
                              </w:txbxContent>
                            </wps:txbx>
                            <wps:bodyPr anchor="t" lIns="92075" tIns="46355" rIns="92075" bIns="46355">
                              <a:noAutofit/>
                            </wps:bodyPr>
                          </wps:wsp>
                        </a:graphicData>
                      </a:graphic>
                    </wp:anchor>
                  </w:drawing>
                </mc:Choice>
                <mc:Fallback>
                  <w:pict>
                    <v:rect fillcolor="#FFFFFF" style="position:absolute;rotation:0;width:36.85pt;height:36pt;mso-wrap-distance-left:9.05pt;mso-wrap-distance-right:9.05pt;mso-wrap-distance-top:0pt;mso-wrap-distance-bottom:0pt;margin-top:13.15pt;mso-position-vertical-relative:text;margin-left:197.35pt;mso-position-horizontal-relative:text">
                      <v:fill opacity="0f"/>
                      <v:textbox inset="0.100694444444444in,0.0506944444444444in,0.100694444444444in,0.0506944444444444in">
                        <w:txbxContent>
                          <w:p>
                            <w:pPr>
                              <w:pStyle w:val="Normal"/>
                              <w:rPr>
                                <w:sz w:val="24"/>
                                <w:szCs w:val="24"/>
                                <w:vertAlign w:val="subscript"/>
                              </w:rPr>
                            </w:pPr>
                            <w:r>
                              <w:rPr>
                                <w:sz w:val="24"/>
                                <w:szCs w:val="24"/>
                              </w:rPr>
                              <w:t>R</w:t>
                            </w:r>
                            <w:r>
                              <w:rPr>
                                <w:sz w:val="24"/>
                                <w:szCs w:val="24"/>
                                <w:vertAlign w:val="subscript"/>
                              </w:rPr>
                              <w:t>3</w:t>
                            </w:r>
                          </w:p>
                        </w:txbxContent>
                      </v:textbox>
                    </v:rect>
                  </w:pict>
                </mc:Fallback>
              </mc:AlternateContent>
            </w:r>
          </w:p>
          <w:p>
            <w:pPr>
              <w:pStyle w:val="Normal"/>
              <w:tabs>
                <w:tab w:val="clear" w:pos="720"/>
                <w:tab w:val="left" w:pos="1515" w:leader="none"/>
              </w:tabs>
              <w:rPr>
                <w:rFonts w:ascii="Times New Roman" w:hAnsi="Times New Roman" w:cs="Times New Roman"/>
                <w:sz w:val="25"/>
                <w:szCs w:val="25"/>
                <w:lang w:val="pt-BR"/>
              </w:rPr>
            </w:pPr>
            <w:r>
              <w:rPr>
                <w:rFonts w:cs="Times New Roman" w:ascii="Times New Roman" w:hAnsi="Times New Roman"/>
                <w:sz w:val="25"/>
                <w:szCs w:val="25"/>
                <w:lang w:val="pt-BR"/>
              </w:rPr>
            </w:r>
          </w:p>
          <w:p>
            <w:pPr>
              <w:pStyle w:val="Normal"/>
              <w:tabs>
                <w:tab w:val="clear" w:pos="720"/>
                <w:tab w:val="left" w:pos="1515" w:leader="none"/>
              </w:tabs>
              <w:rPr>
                <w:rFonts w:ascii="Times New Roman" w:hAnsi="Times New Roman" w:cs="Times New Roman"/>
                <w:sz w:val="25"/>
                <w:szCs w:val="25"/>
                <w:lang w:val="pt-BR"/>
              </w:rPr>
            </w:pPr>
            <w:r>
              <w:rPr>
                <w:rFonts w:cs="Times New Roman" w:ascii="Times New Roman" w:hAnsi="Times New Roman"/>
                <w:sz w:val="25"/>
                <w:szCs w:val="25"/>
                <w:lang w:val="pt-BR"/>
              </w:rPr>
            </w:r>
          </w:p>
        </w:tc>
        <w:tc>
          <w:tcPr>
            <w:tcW w:w="1015"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1515" w:leader="none"/>
              </w:tabs>
              <w:snapToGrid w:val="false"/>
              <w:rPr>
                <w:rFonts w:ascii="Times New Roman" w:hAnsi="Times New Roman" w:cs="Times New Roman"/>
                <w:sz w:val="25"/>
                <w:szCs w:val="25"/>
                <w:lang w:val="pt-BR"/>
              </w:rPr>
            </w:pPr>
            <w:r>
              <w:rPr>
                <w:rFonts w:cs="Times New Roman" w:ascii="Times New Roman" w:hAnsi="Times New Roman"/>
                <w:sz w:val="25"/>
                <w:szCs w:val="25"/>
                <w:lang w:val="pt-BR"/>
              </w:rPr>
            </w:r>
          </w:p>
          <w:p>
            <w:pPr>
              <w:pStyle w:val="Normal"/>
              <w:tabs>
                <w:tab w:val="clear" w:pos="720"/>
                <w:tab w:val="left" w:pos="1515" w:leader="none"/>
              </w:tabs>
              <w:jc w:val="center"/>
              <w:rPr>
                <w:rFonts w:ascii="Times New Roman" w:hAnsi="Times New Roman" w:cs="Times New Roman"/>
                <w:sz w:val="25"/>
                <w:szCs w:val="25"/>
                <w:lang w:val="pt-BR"/>
              </w:rPr>
            </w:pPr>
            <w:r>
              <w:rPr>
                <w:rFonts w:cs="Times New Roman" w:ascii="Times New Roman" w:hAnsi="Times New Roman"/>
                <w:sz w:val="25"/>
                <w:szCs w:val="25"/>
                <w:lang w:val="pt-BR"/>
              </w:rPr>
              <w:t>0,25®</w:t>
            </w:r>
          </w:p>
        </w:tc>
      </w:tr>
      <w:tr>
        <w:trPr/>
        <w:tc>
          <w:tcPr>
            <w:tcW w:w="9555" w:type="dxa"/>
            <w:tcBorders>
              <w:top w:val="single" w:sz="4" w:space="0" w:color="000000"/>
              <w:start w:val="single" w:sz="4" w:space="0" w:color="000000"/>
              <w:bottom w:val="single" w:sz="4" w:space="0" w:color="000000"/>
            </w:tcBorders>
          </w:tcPr>
          <w:p>
            <w:pPr>
              <w:pStyle w:val="Normal"/>
              <w:tabs>
                <w:tab w:val="clear" w:pos="720"/>
                <w:tab w:val="left" w:pos="1515" w:leader="none"/>
              </w:tabs>
              <w:rPr>
                <w:rFonts w:ascii="Times New Roman" w:hAnsi="Times New Roman" w:cs="Times New Roman"/>
                <w:sz w:val="25"/>
                <w:szCs w:val="25"/>
                <w:lang w:val="pt-BR"/>
              </w:rPr>
            </w:pPr>
            <w:r>
              <w:rPr>
                <w:rFonts w:cs="Times New Roman" w:ascii="Times New Roman" w:hAnsi="Times New Roman"/>
                <w:sz w:val="25"/>
                <w:szCs w:val="25"/>
                <w:lang w:val="pt-BR"/>
              </w:rPr>
              <w:t xml:space="preserve">           </w:t>
            </w:r>
            <w:r>
              <w:rPr>
                <w:rFonts w:cs="Times New Roman" w:ascii="Times New Roman" w:hAnsi="Times New Roman"/>
                <w:sz w:val="25"/>
                <w:szCs w:val="25"/>
                <w:lang w:val="pt-BR"/>
              </w:rPr>
              <w:t>R</w:t>
            </w:r>
            <w:r>
              <w:rPr>
                <w:rFonts w:cs="Times New Roman" w:ascii="Times New Roman" w:hAnsi="Times New Roman"/>
                <w:sz w:val="25"/>
                <w:szCs w:val="25"/>
                <w:vertAlign w:val="subscript"/>
                <w:lang w:val="pt-BR"/>
              </w:rPr>
              <w:t>t®</w:t>
            </w:r>
            <w:r>
              <w:rPr>
                <w:rFonts w:cs="Times New Roman" w:ascii="Times New Roman" w:hAnsi="Times New Roman"/>
                <w:sz w:val="25"/>
                <w:szCs w:val="25"/>
                <w:lang w:val="pt-BR"/>
              </w:rPr>
              <w:t xml:space="preserve"> =  R</w:t>
            </w:r>
            <w:r>
              <w:rPr>
                <w:rFonts w:cs="Times New Roman" w:ascii="Times New Roman" w:hAnsi="Times New Roman"/>
                <w:sz w:val="25"/>
                <w:szCs w:val="25"/>
                <w:vertAlign w:val="subscript"/>
                <w:lang w:val="pt-BR"/>
              </w:rPr>
              <w:t>CM</w:t>
            </w:r>
            <w:r>
              <w:rPr>
                <w:rFonts w:cs="Times New Roman" w:ascii="Times New Roman" w:hAnsi="Times New Roman"/>
                <w:sz w:val="25"/>
                <w:szCs w:val="25"/>
                <w:lang w:val="pt-BR"/>
              </w:rPr>
              <w:t xml:space="preserve"> + </w:t>
            </w:r>
            <w:r>
              <w:rPr>
                <w:rFonts w:cs="Times New Roman" w:ascii="Times New Roman" w:hAnsi="Times New Roman"/>
                <w:sz w:val="25"/>
                <w:szCs w:val="25"/>
                <w:lang w:val="pt-BR"/>
              </w:rPr>
            </w:r>
            <m:oMath xmlns:m="http://schemas.openxmlformats.org/officeDocument/2006/math">
              <m:f>
                <m:num>
                  <m:d>
                    <m:dPr>
                      <m:begChr m:val="("/>
                      <m:endChr m:val=")"/>
                    </m:dPr>
                    <m:e>
                      <m:sSub>
                        <m:e>
                          <m:r>
                            <m:t xml:space="preserve">R</m:t>
                          </m:r>
                        </m:e>
                        <m:sub>
                          <m:r>
                            <m:t xml:space="preserve">3</m:t>
                          </m:r>
                        </m:sub>
                      </m:sSub>
                      <m:r>
                        <m:t xml:space="preserve">+</m:t>
                      </m:r>
                      <m:sSub>
                        <m:e>
                          <m:r>
                            <m:t xml:space="preserve">R</m:t>
                          </m:r>
                        </m:e>
                        <m:sub>
                          <m:r>
                            <m:rPr>
                              <m:lit/>
                              <m:nor/>
                            </m:rPr>
                            <m:t xml:space="preserve">MD</m:t>
                          </m:r>
                        </m:sub>
                      </m:sSub>
                    </m:e>
                  </m:d>
                  <m:r>
                    <m:rPr>
                      <m:lit/>
                      <m:nor/>
                    </m:rPr>
                    <m:t xml:space="preserve">.</m:t>
                  </m:r>
                  <m:sSub>
                    <m:e>
                      <m:r>
                        <m:t xml:space="preserve">R</m:t>
                      </m:r>
                    </m:e>
                    <m:sub>
                      <m:r>
                        <m:t xml:space="preserve">2</m:t>
                      </m:r>
                    </m:sub>
                  </m:sSub>
                </m:num>
                <m:den>
                  <m:sSub>
                    <m:e>
                      <m:r>
                        <m:t xml:space="preserve">R</m:t>
                      </m:r>
                    </m:e>
                    <m:sub>
                      <m:r>
                        <m:t xml:space="preserve">3</m:t>
                      </m:r>
                    </m:sub>
                  </m:sSub>
                  <m:r>
                    <m:t xml:space="preserve">+</m:t>
                  </m:r>
                  <m:sSub>
                    <m:e>
                      <m:r>
                        <m:t xml:space="preserve">R</m:t>
                      </m:r>
                    </m:e>
                    <m:sub>
                      <m:r>
                        <m:rPr>
                          <m:lit/>
                          <m:nor/>
                        </m:rPr>
                        <m:t xml:space="preserve">MD</m:t>
                      </m:r>
                    </m:sub>
                  </m:sSub>
                  <m:r>
                    <m:t xml:space="preserve">+</m:t>
                  </m:r>
                  <m:sSub>
                    <m:e>
                      <m:r>
                        <m:t xml:space="preserve">R</m:t>
                      </m:r>
                    </m:e>
                    <m:sub>
                      <m:r>
                        <m:t xml:space="preserve">2</m:t>
                      </m:r>
                    </m:sub>
                  </m:sSub>
                </m:den>
              </m:f>
            </m:oMath>
            <w:r>
              <w:rPr>
                <w:rFonts w:cs="Times New Roman" w:ascii="Times New Roman" w:hAnsi="Times New Roman"/>
                <w:sz w:val="25"/>
                <w:szCs w:val="25"/>
                <w:lang w:val="pt-BR"/>
              </w:rPr>
              <w:t>+ R</w:t>
            </w:r>
            <w:r>
              <w:rPr>
                <w:rFonts w:cs="Times New Roman" w:ascii="Times New Roman" w:hAnsi="Times New Roman"/>
                <w:sz w:val="25"/>
                <w:szCs w:val="25"/>
                <w:vertAlign w:val="subscript"/>
                <w:lang w:val="pt-BR"/>
              </w:rPr>
              <w:t>1</w:t>
            </w:r>
            <w:r>
              <w:rPr>
                <w:rFonts w:cs="Times New Roman" w:ascii="Times New Roman" w:hAnsi="Times New Roman"/>
                <w:sz w:val="25"/>
                <w:szCs w:val="25"/>
                <w:lang w:val="pt-BR"/>
              </w:rPr>
              <w:t xml:space="preserve"> = 1 + </w:t>
            </w:r>
            <w:r>
              <w:rPr>
                <w:rFonts w:cs="Times New Roman" w:ascii="Times New Roman" w:hAnsi="Times New Roman"/>
                <w:sz w:val="25"/>
                <w:szCs w:val="25"/>
                <w:lang w:val="pt-BR"/>
              </w:rPr>
            </w:r>
            <m:oMath xmlns:m="http://schemas.openxmlformats.org/officeDocument/2006/math">
              <m:f>
                <m:num>
                  <m:d>
                    <m:dPr>
                      <m:begChr m:val="("/>
                      <m:endChr m:val=")"/>
                    </m:dPr>
                    <m:e>
                      <m:r>
                        <m:t xml:space="preserve">3</m:t>
                      </m:r>
                      <m:r>
                        <m:t xml:space="preserve">+</m:t>
                      </m:r>
                      <m:sSub>
                        <m:e>
                          <m:r>
                            <m:t xml:space="preserve">R</m:t>
                          </m:r>
                        </m:e>
                        <m:sub>
                          <m:r>
                            <m:rPr>
                              <m:lit/>
                              <m:nor/>
                            </m:rPr>
                            <m:t xml:space="preserve">MD</m:t>
                          </m:r>
                        </m:sub>
                      </m:sSub>
                    </m:e>
                  </m:d>
                  <m:r>
                    <m:rPr>
                      <m:lit/>
                      <m:nor/>
                    </m:rPr>
                    <m:t xml:space="preserve">.</m:t>
                  </m:r>
                  <m:r>
                    <m:t xml:space="preserve">3</m:t>
                  </m:r>
                </m:num>
                <m:den>
                  <m:r>
                    <m:t xml:space="preserve">6</m:t>
                  </m:r>
                  <m:r>
                    <m:t xml:space="preserve">+</m:t>
                  </m:r>
                  <m:sSub>
                    <m:e>
                      <m:r>
                        <m:t xml:space="preserve">R</m:t>
                      </m:r>
                    </m:e>
                    <m:sub>
                      <m:r>
                        <m:rPr>
                          <m:lit/>
                          <m:nor/>
                        </m:rPr>
                        <m:t xml:space="preserve">MD</m:t>
                      </m:r>
                    </m:sub>
                  </m:sSub>
                </m:den>
              </m:f>
            </m:oMath>
            <w:r>
              <w:rPr>
                <w:rFonts w:cs="Times New Roman" w:ascii="Times New Roman" w:hAnsi="Times New Roman"/>
                <w:sz w:val="25"/>
                <w:szCs w:val="25"/>
                <w:lang w:val="pt-BR"/>
              </w:rPr>
              <w:t xml:space="preserve">+2 = 3 + </w:t>
            </w:r>
            <w:r>
              <w:rPr>
                <w:rFonts w:cs="Times New Roman" w:ascii="Times New Roman" w:hAnsi="Times New Roman"/>
                <w:sz w:val="25"/>
                <w:szCs w:val="25"/>
                <w:lang w:val="pt-BR"/>
              </w:rPr>
            </w:r>
            <m:oMath xmlns:m="http://schemas.openxmlformats.org/officeDocument/2006/math">
              <m:f>
                <m:num>
                  <m:r>
                    <m:t xml:space="preserve">9</m:t>
                  </m:r>
                  <m:r>
                    <m:t xml:space="preserve">+</m:t>
                  </m:r>
                  <m:r>
                    <m:t xml:space="preserve">3</m:t>
                  </m:r>
                  <m:sSub>
                    <m:e>
                      <m:r>
                        <m:t xml:space="preserve">R</m:t>
                      </m:r>
                    </m:e>
                    <m:sub>
                      <m:r>
                        <m:rPr>
                          <m:lit/>
                          <m:nor/>
                        </m:rPr>
                        <m:t xml:space="preserve">MD</m:t>
                      </m:r>
                    </m:sub>
                  </m:sSub>
                </m:num>
                <m:den>
                  <m:r>
                    <m:t xml:space="preserve">6</m:t>
                  </m:r>
                  <m:r>
                    <m:t xml:space="preserve">+</m:t>
                  </m:r>
                  <m:sSub>
                    <m:e>
                      <m:r>
                        <m:t xml:space="preserve">R</m:t>
                      </m:r>
                    </m:e>
                    <m:sub>
                      <m:r>
                        <m:rPr>
                          <m:lit/>
                          <m:nor/>
                        </m:rPr>
                        <m:t xml:space="preserve">MD</m:t>
                      </m:r>
                    </m:sub>
                  </m:sSub>
                </m:den>
              </m:f>
            </m:oMath>
          </w:p>
          <w:p>
            <w:pPr>
              <w:pStyle w:val="Normal"/>
              <w:tabs>
                <w:tab w:val="clear" w:pos="720"/>
                <w:tab w:val="left" w:pos="1515" w:leader="none"/>
              </w:tabs>
              <w:rPr>
                <w:rFonts w:ascii="Times New Roman" w:hAnsi="Times New Roman" w:cs="Times New Roman"/>
                <w:sz w:val="25"/>
                <w:szCs w:val="25"/>
                <w:lang w:val="pt-BR"/>
              </w:rPr>
            </w:pPr>
            <w:r>
              <w:rPr>
                <w:rFonts w:cs="Times New Roman" w:ascii="Times New Roman" w:hAnsi="Times New Roman"/>
                <w:sz w:val="25"/>
                <w:szCs w:val="25"/>
                <w:lang w:val="pt-BR"/>
              </w:rPr>
              <w:t xml:space="preserve">           </w:t>
            </w:r>
            <w:r>
              <w:rPr>
                <w:rFonts w:cs="Times New Roman" w:ascii="Times New Roman" w:hAnsi="Times New Roman"/>
                <w:sz w:val="25"/>
                <w:szCs w:val="25"/>
                <w:lang w:val="pt-BR"/>
              </w:rPr>
              <w:t>R</w:t>
            </w:r>
            <w:r>
              <w:rPr>
                <w:rFonts w:cs="Times New Roman" w:ascii="Times New Roman" w:hAnsi="Times New Roman"/>
                <w:sz w:val="25"/>
                <w:szCs w:val="25"/>
                <w:vertAlign w:val="subscript"/>
                <w:lang w:val="pt-BR"/>
              </w:rPr>
              <w:t>t®</w:t>
            </w:r>
            <w:r>
              <w:rPr>
                <w:rFonts w:cs="Times New Roman" w:ascii="Times New Roman" w:hAnsi="Times New Roman"/>
                <w:sz w:val="25"/>
                <w:szCs w:val="25"/>
                <w:lang w:val="pt-BR"/>
              </w:rPr>
              <w:t xml:space="preserve"> = </w:t>
            </w:r>
            <w:r>
              <w:rPr>
                <w:rFonts w:cs="Times New Roman" w:ascii="Times New Roman" w:hAnsi="Times New Roman"/>
                <w:sz w:val="25"/>
                <w:szCs w:val="25"/>
                <w:lang w:val="pt-BR"/>
              </w:rPr>
            </w:r>
            <m:oMath xmlns:m="http://schemas.openxmlformats.org/officeDocument/2006/math">
              <m:f>
                <m:num>
                  <m:r>
                    <m:rPr>
                      <m:lit/>
                      <m:nor/>
                    </m:rPr>
                    <m:t xml:space="preserve">27</m:t>
                  </m:r>
                  <m:r>
                    <m:t xml:space="preserve">+</m:t>
                  </m:r>
                  <m:r>
                    <m:t xml:space="preserve">6</m:t>
                  </m:r>
                  <m:sSub>
                    <m:e>
                      <m:r>
                        <m:t xml:space="preserve">R</m:t>
                      </m:r>
                    </m:e>
                    <m:sub>
                      <m:r>
                        <m:rPr>
                          <m:lit/>
                          <m:nor/>
                        </m:rPr>
                        <m:t xml:space="preserve">MD</m:t>
                      </m:r>
                    </m:sub>
                  </m:sSub>
                </m:num>
                <m:den>
                  <m:r>
                    <m:t xml:space="preserve">6</m:t>
                  </m:r>
                  <m:r>
                    <m:t xml:space="preserve">+</m:t>
                  </m:r>
                  <m:sSub>
                    <m:e>
                      <m:r>
                        <m:t xml:space="preserve">R</m:t>
                      </m:r>
                    </m:e>
                    <m:sub>
                      <m:r>
                        <m:rPr>
                          <m:lit/>
                          <m:nor/>
                        </m:rPr>
                        <m:t xml:space="preserve">MD</m:t>
                      </m:r>
                    </m:sub>
                  </m:sSub>
                </m:den>
              </m:f>
            </m:oMath>
          </w:p>
        </w:tc>
        <w:tc>
          <w:tcPr>
            <w:tcW w:w="1015"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1515" w:leader="none"/>
              </w:tabs>
              <w:snapToGrid w:val="false"/>
              <w:rPr>
                <w:rFonts w:ascii="Times New Roman" w:hAnsi="Times New Roman" w:cs="Times New Roman"/>
                <w:sz w:val="25"/>
                <w:szCs w:val="25"/>
                <w:lang w:val="pt-BR"/>
              </w:rPr>
            </w:pPr>
            <w:r>
              <w:rPr>
                <w:rFonts w:cs="Times New Roman" w:ascii="Times New Roman" w:hAnsi="Times New Roman"/>
                <w:sz w:val="25"/>
                <w:szCs w:val="25"/>
                <w:lang w:val="pt-BR"/>
              </w:rPr>
            </w:r>
          </w:p>
          <w:p>
            <w:pPr>
              <w:pStyle w:val="Normal"/>
              <w:tabs>
                <w:tab w:val="clear" w:pos="720"/>
                <w:tab w:val="left" w:pos="1515" w:leader="none"/>
              </w:tabs>
              <w:rPr>
                <w:rFonts w:ascii="Times New Roman" w:hAnsi="Times New Roman" w:cs="Times New Roman"/>
                <w:sz w:val="25"/>
                <w:szCs w:val="25"/>
                <w:lang w:val="pt-BR"/>
              </w:rPr>
            </w:pPr>
            <w:r>
              <w:rPr>
                <w:rFonts w:cs="Times New Roman" w:ascii="Times New Roman" w:hAnsi="Times New Roman"/>
                <w:sz w:val="25"/>
                <w:szCs w:val="25"/>
                <w:lang w:val="pt-BR"/>
              </w:rPr>
            </w:r>
          </w:p>
          <w:p>
            <w:pPr>
              <w:pStyle w:val="Normal"/>
              <w:tabs>
                <w:tab w:val="clear" w:pos="720"/>
                <w:tab w:val="left" w:pos="1515" w:leader="none"/>
              </w:tabs>
              <w:jc w:val="center"/>
              <w:rPr>
                <w:rFonts w:ascii="Times New Roman" w:hAnsi="Times New Roman" w:cs="Times New Roman"/>
                <w:sz w:val="25"/>
                <w:szCs w:val="25"/>
                <w:lang w:val="pt-BR"/>
              </w:rPr>
            </w:pPr>
            <w:r>
              <w:rPr>
                <w:rFonts w:cs="Times New Roman" w:ascii="Times New Roman" w:hAnsi="Times New Roman"/>
                <w:sz w:val="25"/>
                <w:szCs w:val="25"/>
                <w:lang w:val="pt-BR"/>
              </w:rPr>
              <w:t>0,25®</w:t>
            </w:r>
          </w:p>
        </w:tc>
      </w:tr>
      <w:tr>
        <w:trPr>
          <w:trHeight w:val="1675" w:hRule="atLeast"/>
        </w:trPr>
        <w:tc>
          <w:tcPr>
            <w:tcW w:w="9555" w:type="dxa"/>
            <w:tcBorders>
              <w:top w:val="single" w:sz="4" w:space="0" w:color="000000"/>
              <w:start w:val="single" w:sz="4" w:space="0" w:color="000000"/>
              <w:bottom w:val="single" w:sz="4" w:space="0" w:color="000000"/>
            </w:tcBorders>
          </w:tcPr>
          <w:p>
            <w:pPr>
              <w:pStyle w:val="Normal"/>
              <w:tabs>
                <w:tab w:val="clear" w:pos="720"/>
                <w:tab w:val="left" w:pos="1515" w:leader="none"/>
              </w:tabs>
              <w:rPr>
                <w:rFonts w:ascii="Times New Roman" w:hAnsi="Times New Roman" w:cs="Times New Roman"/>
                <w:sz w:val="25"/>
                <w:szCs w:val="25"/>
                <w:lang w:val="pt-BR"/>
              </w:rPr>
            </w:pPr>
            <w:r>
              <w:rPr>
                <w:rFonts w:cs="Times New Roman" w:ascii="Times New Roman" w:hAnsi="Times New Roman"/>
                <w:sz w:val="25"/>
                <w:szCs w:val="25"/>
                <w:lang w:val="pt-BR"/>
              </w:rPr>
              <w:t>- C</w:t>
              <w:softHyphen/>
              <w:t xml:space="preserve">êng ®é dßng ®iÖn qua m¹ch chÝnh : I = </w:t>
            </w:r>
            <w:r>
              <w:rPr>
                <w:rFonts w:cs="Times New Roman" w:ascii="Times New Roman" w:hAnsi="Times New Roman"/>
                <w:sz w:val="25"/>
                <w:szCs w:val="25"/>
                <w:lang w:val="pt-BR"/>
              </w:rPr>
            </w:r>
            <m:oMath xmlns:m="http://schemas.openxmlformats.org/officeDocument/2006/math">
              <m:f>
                <m:num>
                  <m:r>
                    <m:t xml:space="preserve">U</m:t>
                  </m:r>
                </m:num>
                <m:den>
                  <m:sSub>
                    <m:e>
                      <m:r>
                        <m:t xml:space="preserve">R</m:t>
                      </m:r>
                    </m:e>
                    <m:sub>
                      <m:r>
                        <m:rPr>
                          <m:lit/>
                          <m:nor/>
                        </m:rPr>
                        <m:t xml:space="preserve">td</m:t>
                      </m:r>
                    </m:sub>
                  </m:sSub>
                </m:den>
              </m:f>
            </m:oMath>
            <w:r>
              <w:rPr>
                <w:rFonts w:cs="Times New Roman" w:ascii="Times New Roman" w:hAnsi="Times New Roman"/>
                <w:sz w:val="25"/>
                <w:szCs w:val="25"/>
                <w:lang w:val="pt-BR"/>
              </w:rPr>
              <w:t xml:space="preserve">= </w:t>
            </w:r>
            <w:r>
              <w:rPr>
                <w:rFonts w:cs="Times New Roman" w:ascii="Times New Roman" w:hAnsi="Times New Roman"/>
                <w:sz w:val="25"/>
                <w:szCs w:val="25"/>
                <w:lang w:val="pt-BR"/>
              </w:rPr>
            </w:r>
            <m:oMath xmlns:m="http://schemas.openxmlformats.org/officeDocument/2006/math">
              <m:f>
                <m:num>
                  <m:r>
                    <m:t xml:space="preserve">7</m:t>
                  </m:r>
                  <m:d>
                    <m:dPr>
                      <m:begChr m:val="("/>
                      <m:endChr m:val=")"/>
                    </m:dPr>
                    <m:e>
                      <m:r>
                        <m:rPr>
                          <m:lit/>
                          <m:nor/>
                        </m:rPr>
                        <m:t xml:space="preserve">27</m:t>
                      </m:r>
                      <m:r>
                        <m:t xml:space="preserve">+</m:t>
                      </m:r>
                      <m:r>
                        <m:t xml:space="preserve">6</m:t>
                      </m:r>
                      <m:sSub>
                        <m:e>
                          <m:r>
                            <m:t xml:space="preserve">R</m:t>
                          </m:r>
                        </m:e>
                        <m:sub>
                          <m:r>
                            <m:rPr>
                              <m:lit/>
                              <m:nor/>
                            </m:rPr>
                            <m:t xml:space="preserve">MD</m:t>
                          </m:r>
                        </m:sub>
                      </m:sSub>
                    </m:e>
                  </m:d>
                </m:num>
                <m:den>
                  <m:r>
                    <m:t xml:space="preserve">6</m:t>
                  </m:r>
                  <m:r>
                    <m:t xml:space="preserve">+</m:t>
                  </m:r>
                  <m:sSub>
                    <m:e>
                      <m:r>
                        <m:t xml:space="preserve">R</m:t>
                      </m:r>
                    </m:e>
                    <m:sub>
                      <m:r>
                        <m:rPr>
                          <m:lit/>
                          <m:nor/>
                        </m:rPr>
                        <m:t xml:space="preserve">MD</m:t>
                      </m:r>
                    </m:sub>
                  </m:sSub>
                </m:den>
              </m:f>
            </m:oMath>
          </w:p>
          <w:p>
            <w:pPr>
              <w:pStyle w:val="Normal"/>
              <w:tabs>
                <w:tab w:val="clear" w:pos="720"/>
                <w:tab w:val="left" w:pos="1515" w:leader="none"/>
              </w:tabs>
              <w:rPr/>
            </w:pPr>
            <w:r>
              <w:rPr>
                <w:rFonts w:cs="Times New Roman" w:ascii="Times New Roman" w:hAnsi="Times New Roman"/>
                <w:sz w:val="25"/>
                <w:szCs w:val="25"/>
                <w:lang w:val="pt-BR"/>
              </w:rPr>
              <w:t>- HiÖu ®iÖn thÕ hai ®Çu R</w:t>
            </w:r>
            <w:r>
              <w:rPr>
                <w:rFonts w:cs="Times New Roman" w:ascii="Times New Roman" w:hAnsi="Times New Roman"/>
                <w:sz w:val="25"/>
                <w:szCs w:val="25"/>
                <w:vertAlign w:val="subscript"/>
                <w:lang w:val="pt-BR"/>
              </w:rPr>
              <w:t>2</w:t>
            </w:r>
            <w:r>
              <w:rPr>
                <w:rFonts w:cs="Times New Roman" w:ascii="Times New Roman" w:hAnsi="Times New Roman"/>
                <w:sz w:val="25"/>
                <w:szCs w:val="25"/>
                <w:lang w:val="pt-BR"/>
              </w:rPr>
              <w:t xml:space="preserve"> : </w:t>
            </w:r>
          </w:p>
          <w:p>
            <w:pPr>
              <w:pStyle w:val="Normal"/>
              <w:tabs>
                <w:tab w:val="clear" w:pos="720"/>
                <w:tab w:val="left" w:pos="1515" w:leader="none"/>
              </w:tabs>
              <w:rPr>
                <w:rFonts w:ascii="Times New Roman" w:hAnsi="Times New Roman" w:cs="Times New Roman"/>
                <w:sz w:val="25"/>
                <w:szCs w:val="25"/>
                <w:lang w:val="pt-BR"/>
              </w:rPr>
            </w:pPr>
            <w:r>
              <w:rPr>
                <w:rFonts w:cs="Times New Roman" w:ascii="Times New Roman" w:hAnsi="Times New Roman"/>
                <w:sz w:val="25"/>
                <w:szCs w:val="25"/>
                <w:lang w:val="pt-BR"/>
              </w:rPr>
              <w:t xml:space="preserve">         </w:t>
            </w:r>
            <w:r>
              <w:rPr>
                <w:rFonts w:cs="Times New Roman" w:ascii="Times New Roman" w:hAnsi="Times New Roman"/>
                <w:sz w:val="25"/>
                <w:szCs w:val="25"/>
                <w:lang w:val="pt-BR"/>
              </w:rPr>
              <w:t>U</w:t>
            </w:r>
            <w:r>
              <w:rPr>
                <w:rFonts w:cs="Times New Roman" w:ascii="Times New Roman" w:hAnsi="Times New Roman"/>
                <w:sz w:val="25"/>
                <w:szCs w:val="25"/>
                <w:vertAlign w:val="subscript"/>
                <w:lang w:val="pt-BR"/>
              </w:rPr>
              <w:t>2</w:t>
            </w:r>
            <w:r>
              <w:rPr>
                <w:rFonts w:cs="Times New Roman" w:ascii="Times New Roman" w:hAnsi="Times New Roman"/>
                <w:sz w:val="25"/>
                <w:szCs w:val="25"/>
                <w:lang w:val="pt-BR"/>
              </w:rPr>
              <w:t xml:space="preserve"> = I.</w:t>
            </w:r>
            <w:r>
              <w:rPr>
                <w:rFonts w:cs="Times New Roman" w:ascii="Times New Roman" w:hAnsi="Times New Roman"/>
                <w:sz w:val="25"/>
                <w:szCs w:val="25"/>
                <w:lang w:val="pt-BR"/>
              </w:rPr>
            </w:r>
            <m:oMath xmlns:m="http://schemas.openxmlformats.org/officeDocument/2006/math">
              <m:f>
                <m:num>
                  <m:d>
                    <m:dPr>
                      <m:begChr m:val="("/>
                      <m:endChr m:val=")"/>
                    </m:dPr>
                    <m:e>
                      <m:sSub>
                        <m:e>
                          <m:r>
                            <m:t xml:space="preserve">R</m:t>
                          </m:r>
                        </m:e>
                        <m:sub>
                          <m:r>
                            <m:t xml:space="preserve">3</m:t>
                          </m:r>
                        </m:sub>
                      </m:sSub>
                      <m:r>
                        <m:t xml:space="preserve">+</m:t>
                      </m:r>
                      <m:sSub>
                        <m:e>
                          <m:r>
                            <m:t xml:space="preserve">R</m:t>
                          </m:r>
                        </m:e>
                        <m:sub>
                          <m:r>
                            <m:rPr>
                              <m:lit/>
                              <m:nor/>
                            </m:rPr>
                            <m:t xml:space="preserve">MD</m:t>
                          </m:r>
                        </m:sub>
                      </m:sSub>
                    </m:e>
                  </m:d>
                  <m:r>
                    <m:rPr>
                      <m:lit/>
                      <m:nor/>
                    </m:rPr>
                    <m:t xml:space="preserve">.</m:t>
                  </m:r>
                  <m:sSub>
                    <m:e>
                      <m:r>
                        <m:t xml:space="preserve">R</m:t>
                      </m:r>
                    </m:e>
                    <m:sub>
                      <m:r>
                        <m:t xml:space="preserve">2</m:t>
                      </m:r>
                    </m:sub>
                  </m:sSub>
                </m:num>
                <m:den>
                  <m:sSub>
                    <m:e>
                      <m:r>
                        <m:t xml:space="preserve">R</m:t>
                      </m:r>
                    </m:e>
                    <m:sub>
                      <m:r>
                        <m:t xml:space="preserve">3</m:t>
                      </m:r>
                    </m:sub>
                  </m:sSub>
                  <m:r>
                    <m:t xml:space="preserve">+</m:t>
                  </m:r>
                  <m:sSub>
                    <m:e>
                      <m:r>
                        <m:t xml:space="preserve">R</m:t>
                      </m:r>
                    </m:e>
                    <m:sub>
                      <m:r>
                        <m:rPr>
                          <m:lit/>
                          <m:nor/>
                        </m:rPr>
                        <m:t xml:space="preserve">MD</m:t>
                      </m:r>
                    </m:sub>
                  </m:sSub>
                  <m:r>
                    <m:t xml:space="preserve">+</m:t>
                  </m:r>
                  <m:sSub>
                    <m:e>
                      <m:r>
                        <m:t xml:space="preserve">R</m:t>
                      </m:r>
                    </m:e>
                    <m:sub>
                      <m:r>
                        <m:t xml:space="preserve">2</m:t>
                      </m:r>
                    </m:sub>
                  </m:sSub>
                </m:den>
              </m:f>
            </m:oMath>
            <w:r>
              <w:rPr>
                <w:rFonts w:cs="Times New Roman" w:ascii="Times New Roman" w:hAnsi="Times New Roman"/>
                <w:sz w:val="25"/>
                <w:szCs w:val="25"/>
                <w:lang w:val="pt-BR"/>
              </w:rPr>
              <w:t xml:space="preserve">= </w:t>
            </w:r>
            <w:r>
              <w:rPr>
                <w:rFonts w:cs="Times New Roman" w:ascii="Times New Roman" w:hAnsi="Times New Roman"/>
                <w:sz w:val="25"/>
                <w:szCs w:val="25"/>
                <w:lang w:val="pt-BR"/>
              </w:rPr>
            </w:r>
            <m:oMath xmlns:m="http://schemas.openxmlformats.org/officeDocument/2006/math">
              <m:f>
                <m:num>
                  <m:r>
                    <m:t xml:space="preserve">7</m:t>
                  </m:r>
                  <m:r>
                    <m:rPr>
                      <m:lit/>
                      <m:nor/>
                    </m:rPr>
                    <m:t xml:space="preserve">.</m:t>
                  </m:r>
                  <m:d>
                    <m:dPr>
                      <m:begChr m:val="("/>
                      <m:endChr m:val=")"/>
                    </m:dPr>
                    <m:e>
                      <m:r>
                        <m:t xml:space="preserve">6</m:t>
                      </m:r>
                      <m:r>
                        <m:t xml:space="preserve">+</m:t>
                      </m:r>
                      <m:sSub>
                        <m:e>
                          <m:r>
                            <m:t xml:space="preserve">R</m:t>
                          </m:r>
                        </m:e>
                        <m:sub>
                          <m:r>
                            <m:rPr>
                              <m:lit/>
                              <m:nor/>
                            </m:rPr>
                            <m:t xml:space="preserve">MD</m:t>
                          </m:r>
                        </m:sub>
                      </m:sSub>
                    </m:e>
                  </m:d>
                </m:num>
                <m:den>
                  <m:r>
                    <m:rPr>
                      <m:lit/>
                      <m:nor/>
                    </m:rPr>
                    <m:t xml:space="preserve">27</m:t>
                  </m:r>
                  <m:r>
                    <m:t xml:space="preserve">+</m:t>
                  </m:r>
                  <m:r>
                    <m:t xml:space="preserve">6</m:t>
                  </m:r>
                  <m:sSub>
                    <m:e>
                      <m:r>
                        <m:t xml:space="preserve">R</m:t>
                      </m:r>
                    </m:e>
                    <m:sub>
                      <m:r>
                        <m:rPr>
                          <m:lit/>
                          <m:nor/>
                        </m:rPr>
                        <m:t xml:space="preserve">MD</m:t>
                      </m:r>
                    </m:sub>
                  </m:sSub>
                </m:den>
              </m:f>
            </m:oMath>
            <w:r>
              <w:rPr>
                <w:rFonts w:cs="Times New Roman" w:ascii="Times New Roman" w:hAnsi="Times New Roman"/>
                <w:sz w:val="25"/>
                <w:szCs w:val="25"/>
                <w:lang w:val="pt-BR"/>
              </w:rPr>
              <w:t>.</w:t>
            </w:r>
            <w:r>
              <w:rPr>
                <w:rFonts w:cs="Times New Roman" w:ascii="Times New Roman" w:hAnsi="Times New Roman"/>
                <w:sz w:val="25"/>
                <w:szCs w:val="25"/>
                <w:lang w:val="pt-BR"/>
              </w:rPr>
            </w:r>
            <m:oMath xmlns:m="http://schemas.openxmlformats.org/officeDocument/2006/math">
              <m:f>
                <m:num>
                  <m:r>
                    <m:t xml:space="preserve">3</m:t>
                  </m:r>
                  <m:r>
                    <m:rPr>
                      <m:lit/>
                      <m:nor/>
                    </m:rPr>
                    <m:t xml:space="preserve">.</m:t>
                  </m:r>
                  <m:d>
                    <m:dPr>
                      <m:begChr m:val="("/>
                      <m:endChr m:val=")"/>
                    </m:dPr>
                    <m:e>
                      <m:r>
                        <m:t xml:space="preserve">3</m:t>
                      </m:r>
                      <m:r>
                        <m:t xml:space="preserve">+</m:t>
                      </m:r>
                      <m:sSub>
                        <m:e>
                          <m:r>
                            <m:t xml:space="preserve">R</m:t>
                          </m:r>
                        </m:e>
                        <m:sub>
                          <m:r>
                            <m:rPr>
                              <m:lit/>
                              <m:nor/>
                            </m:rPr>
                            <m:t xml:space="preserve">MD</m:t>
                          </m:r>
                        </m:sub>
                      </m:sSub>
                    </m:e>
                  </m:d>
                </m:num>
                <m:den>
                  <m:r>
                    <m:t xml:space="preserve">6</m:t>
                  </m:r>
                  <m:r>
                    <m:t xml:space="preserve">+</m:t>
                  </m:r>
                  <m:sSub>
                    <m:e>
                      <m:r>
                        <m:t xml:space="preserve">R</m:t>
                      </m:r>
                    </m:e>
                    <m:sub>
                      <m:r>
                        <m:rPr>
                          <m:lit/>
                          <m:nor/>
                        </m:rPr>
                        <m:t xml:space="preserve">MD</m:t>
                      </m:r>
                    </m:sub>
                  </m:sSub>
                </m:den>
              </m:f>
            </m:oMath>
            <w:r>
              <w:rPr>
                <w:rFonts w:cs="Times New Roman" w:ascii="Times New Roman" w:hAnsi="Times New Roman"/>
                <w:sz w:val="25"/>
                <w:szCs w:val="25"/>
                <w:lang w:val="pt-BR"/>
              </w:rPr>
              <w:t xml:space="preserve"> = </w:t>
            </w:r>
            <w:r>
              <w:rPr>
                <w:rFonts w:cs="Times New Roman" w:ascii="Times New Roman" w:hAnsi="Times New Roman"/>
                <w:sz w:val="25"/>
                <w:szCs w:val="25"/>
                <w:lang w:val="pt-BR"/>
              </w:rPr>
            </w:r>
            <m:oMath xmlns:m="http://schemas.openxmlformats.org/officeDocument/2006/math">
              <m:f>
                <m:num>
                  <m:r>
                    <m:rPr>
                      <m:lit/>
                      <m:nor/>
                    </m:rPr>
                    <m:t xml:space="preserve">21</m:t>
                  </m:r>
                  <m:r>
                    <m:rPr>
                      <m:lit/>
                      <m:nor/>
                    </m:rPr>
                    <m:t xml:space="preserve">.</m:t>
                  </m:r>
                  <m:d>
                    <m:dPr>
                      <m:begChr m:val="("/>
                      <m:endChr m:val=")"/>
                    </m:dPr>
                    <m:e>
                      <m:r>
                        <m:t xml:space="preserve">3</m:t>
                      </m:r>
                      <m:r>
                        <m:t xml:space="preserve">+</m:t>
                      </m:r>
                      <m:sSub>
                        <m:e>
                          <m:r>
                            <m:t xml:space="preserve">R</m:t>
                          </m:r>
                        </m:e>
                        <m:sub>
                          <m:r>
                            <m:rPr>
                              <m:lit/>
                              <m:nor/>
                            </m:rPr>
                            <m:t xml:space="preserve">MD</m:t>
                          </m:r>
                        </m:sub>
                      </m:sSub>
                    </m:e>
                  </m:d>
                </m:num>
                <m:den>
                  <m:r>
                    <m:rPr>
                      <m:lit/>
                      <m:nor/>
                    </m:rPr>
                    <m:t xml:space="preserve">27</m:t>
                  </m:r>
                  <m:r>
                    <m:t xml:space="preserve">+</m:t>
                  </m:r>
                  <m:r>
                    <m:t xml:space="preserve">6</m:t>
                  </m:r>
                  <m:sSub>
                    <m:e>
                      <m:r>
                        <m:t xml:space="preserve">R</m:t>
                      </m:r>
                    </m:e>
                    <m:sub>
                      <m:r>
                        <m:rPr>
                          <m:lit/>
                          <m:nor/>
                        </m:rPr>
                        <m:t xml:space="preserve">MD</m:t>
                      </m:r>
                    </m:sub>
                  </m:sSub>
                </m:den>
              </m:f>
            </m:oMath>
          </w:p>
        </w:tc>
        <w:tc>
          <w:tcPr>
            <w:tcW w:w="1015"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1515" w:leader="none"/>
              </w:tabs>
              <w:jc w:val="center"/>
              <w:rPr>
                <w:rFonts w:ascii="Times New Roman" w:hAnsi="Times New Roman" w:cs="Times New Roman"/>
                <w:sz w:val="25"/>
                <w:szCs w:val="25"/>
                <w:lang w:val="pt-BR"/>
              </w:rPr>
            </w:pPr>
            <w:r>
              <w:rPr>
                <w:rFonts w:cs="Times New Roman" w:ascii="Times New Roman" w:hAnsi="Times New Roman"/>
                <w:sz w:val="25"/>
                <w:szCs w:val="25"/>
                <w:lang w:val="pt-BR"/>
              </w:rPr>
              <w:t>0,25®</w:t>
            </w:r>
          </w:p>
          <w:p>
            <w:pPr>
              <w:pStyle w:val="Normal"/>
              <w:tabs>
                <w:tab w:val="clear" w:pos="720"/>
                <w:tab w:val="left" w:pos="1515" w:leader="none"/>
              </w:tabs>
              <w:jc w:val="center"/>
              <w:rPr>
                <w:rFonts w:ascii="Times New Roman" w:hAnsi="Times New Roman" w:cs="Times New Roman"/>
                <w:sz w:val="25"/>
                <w:szCs w:val="25"/>
                <w:lang w:val="pt-BR"/>
              </w:rPr>
            </w:pPr>
            <w:r>
              <w:rPr>
                <w:rFonts w:cs="Times New Roman" w:ascii="Times New Roman" w:hAnsi="Times New Roman"/>
                <w:sz w:val="25"/>
                <w:szCs w:val="25"/>
                <w:lang w:val="pt-BR"/>
              </w:rPr>
            </w:r>
          </w:p>
          <w:p>
            <w:pPr>
              <w:pStyle w:val="Normal"/>
              <w:tabs>
                <w:tab w:val="clear" w:pos="720"/>
                <w:tab w:val="left" w:pos="1515" w:leader="none"/>
              </w:tabs>
              <w:jc w:val="center"/>
              <w:rPr>
                <w:rFonts w:ascii="Times New Roman" w:hAnsi="Times New Roman" w:cs="Times New Roman"/>
                <w:sz w:val="25"/>
                <w:szCs w:val="25"/>
                <w:lang w:val="pt-BR"/>
              </w:rPr>
            </w:pPr>
            <w:r>
              <w:rPr>
                <w:rFonts w:cs="Times New Roman" w:ascii="Times New Roman" w:hAnsi="Times New Roman"/>
                <w:sz w:val="25"/>
                <w:szCs w:val="25"/>
                <w:lang w:val="pt-BR"/>
              </w:rPr>
            </w:r>
          </w:p>
          <w:p>
            <w:pPr>
              <w:pStyle w:val="Normal"/>
              <w:tabs>
                <w:tab w:val="clear" w:pos="720"/>
                <w:tab w:val="left" w:pos="1515" w:leader="none"/>
              </w:tabs>
              <w:jc w:val="center"/>
              <w:rPr>
                <w:rFonts w:ascii="Times New Roman" w:hAnsi="Times New Roman" w:cs="Times New Roman"/>
                <w:sz w:val="25"/>
                <w:szCs w:val="25"/>
                <w:lang w:val="pt-BR"/>
              </w:rPr>
            </w:pPr>
            <w:r>
              <w:rPr>
                <w:rFonts w:cs="Times New Roman" w:ascii="Times New Roman" w:hAnsi="Times New Roman"/>
                <w:sz w:val="25"/>
                <w:szCs w:val="25"/>
                <w:lang w:val="pt-BR"/>
              </w:rPr>
            </w:r>
          </w:p>
          <w:p>
            <w:pPr>
              <w:pStyle w:val="Normal"/>
              <w:tabs>
                <w:tab w:val="clear" w:pos="720"/>
                <w:tab w:val="left" w:pos="1515" w:leader="none"/>
              </w:tabs>
              <w:jc w:val="center"/>
              <w:rPr>
                <w:rFonts w:ascii="Times New Roman" w:hAnsi="Times New Roman" w:cs="Times New Roman"/>
                <w:sz w:val="25"/>
                <w:szCs w:val="25"/>
                <w:lang w:val="pt-BR"/>
              </w:rPr>
            </w:pPr>
            <w:r>
              <w:rPr>
                <w:rFonts w:cs="Times New Roman" w:ascii="Times New Roman" w:hAnsi="Times New Roman"/>
                <w:sz w:val="25"/>
                <w:szCs w:val="25"/>
                <w:lang w:val="pt-BR"/>
              </w:rPr>
              <w:t>0,25®</w:t>
            </w:r>
          </w:p>
        </w:tc>
      </w:tr>
      <w:tr>
        <w:trPr/>
        <w:tc>
          <w:tcPr>
            <w:tcW w:w="9555" w:type="dxa"/>
            <w:tcBorders>
              <w:top w:val="single" w:sz="4" w:space="0" w:color="000000"/>
              <w:start w:val="single" w:sz="4" w:space="0" w:color="000000"/>
              <w:bottom w:val="single" w:sz="4" w:space="0" w:color="000000"/>
            </w:tcBorders>
          </w:tcPr>
          <w:p>
            <w:pPr>
              <w:pStyle w:val="Normal"/>
              <w:tabs>
                <w:tab w:val="clear" w:pos="720"/>
                <w:tab w:val="left" w:pos="1515" w:leader="none"/>
              </w:tabs>
              <w:rPr>
                <w:rFonts w:ascii="Times New Roman" w:hAnsi="Times New Roman" w:cs="Times New Roman"/>
                <w:sz w:val="25"/>
                <w:szCs w:val="25"/>
                <w:lang w:val="pt-BR"/>
              </w:rPr>
            </w:pPr>
            <w:r>
              <w:rPr>
                <w:rFonts w:cs="Times New Roman" w:ascii="Times New Roman" w:hAnsi="Times New Roman"/>
                <w:sz w:val="25"/>
                <w:szCs w:val="25"/>
                <w:lang w:val="pt-BR"/>
              </w:rPr>
              <w:t>- C</w:t>
              <w:softHyphen/>
              <w:t xml:space="preserve">êng ®é dßng ®iÖn qua ®Ìn : </w:t>
            </w:r>
          </w:p>
          <w:p>
            <w:pPr>
              <w:pStyle w:val="Normal"/>
              <w:tabs>
                <w:tab w:val="clear" w:pos="720"/>
                <w:tab w:val="left" w:pos="1515" w:leader="none"/>
              </w:tabs>
              <w:rPr>
                <w:rFonts w:ascii="Times New Roman" w:hAnsi="Times New Roman" w:cs="Times New Roman"/>
                <w:sz w:val="25"/>
                <w:szCs w:val="25"/>
                <w:lang w:val="pt-BR"/>
              </w:rPr>
            </w:pPr>
            <w:r>
              <w:rPr>
                <w:rFonts w:cs="Times New Roman" w:ascii="Times New Roman" w:hAnsi="Times New Roman"/>
                <w:sz w:val="25"/>
                <w:szCs w:val="25"/>
                <w:lang w:val="pt-BR"/>
              </w:rPr>
              <w:t xml:space="preserve">         </w:t>
            </w:r>
            <w:r>
              <w:rPr>
                <w:rFonts w:cs="Times New Roman" w:ascii="Times New Roman" w:hAnsi="Times New Roman"/>
                <w:sz w:val="25"/>
                <w:szCs w:val="25"/>
                <w:lang w:val="pt-BR"/>
              </w:rPr>
              <w:t>I</w:t>
            </w:r>
            <w:r>
              <w:rPr>
                <w:rFonts w:cs="Times New Roman" w:ascii="Times New Roman" w:hAnsi="Times New Roman"/>
                <w:sz w:val="25"/>
                <w:szCs w:val="25"/>
                <w:vertAlign w:val="subscript"/>
                <w:lang w:val="pt-BR"/>
              </w:rPr>
              <w:t>®</w:t>
            </w:r>
            <w:r>
              <w:rPr>
                <w:rFonts w:cs="Times New Roman" w:ascii="Times New Roman" w:hAnsi="Times New Roman"/>
                <w:sz w:val="25"/>
                <w:szCs w:val="25"/>
                <w:lang w:val="pt-BR"/>
              </w:rPr>
              <w:t xml:space="preserve"> = </w:t>
            </w:r>
            <w:r>
              <w:rPr>
                <w:rFonts w:cs="Times New Roman" w:ascii="Times New Roman" w:hAnsi="Times New Roman"/>
                <w:sz w:val="25"/>
                <w:szCs w:val="25"/>
                <w:lang w:val="pt-BR"/>
              </w:rPr>
            </w:r>
            <m:oMath xmlns:m="http://schemas.openxmlformats.org/officeDocument/2006/math">
              <m:f>
                <m:num>
                  <m:sSub>
                    <m:e>
                      <m:r>
                        <m:t xml:space="preserve">U</m:t>
                      </m:r>
                    </m:e>
                    <m:sub>
                      <m:r>
                        <m:t xml:space="preserve">2</m:t>
                      </m:r>
                    </m:sub>
                  </m:sSub>
                </m:num>
                <m:den>
                  <m:sSub>
                    <m:e>
                      <m:r>
                        <m:t xml:space="preserve">R</m:t>
                      </m:r>
                    </m:e>
                    <m:sub>
                      <m:r>
                        <m:t xml:space="preserve">3</m:t>
                      </m:r>
                    </m:sub>
                  </m:sSub>
                  <m:r>
                    <m:t xml:space="preserve">+</m:t>
                  </m:r>
                  <m:sSub>
                    <m:e>
                      <m:r>
                        <m:t xml:space="preserve">R</m:t>
                      </m:r>
                    </m:e>
                    <m:sub>
                      <m:r>
                        <m:rPr>
                          <m:lit/>
                          <m:nor/>
                        </m:rPr>
                        <m:t xml:space="preserve">MD</m:t>
                      </m:r>
                    </m:sub>
                  </m:sSub>
                </m:den>
              </m:f>
            </m:oMath>
            <w:r>
              <w:rPr>
                <w:rFonts w:cs="Times New Roman" w:ascii="Times New Roman" w:hAnsi="Times New Roman"/>
                <w:sz w:val="25"/>
                <w:szCs w:val="25"/>
                <w:lang w:val="pt-BR"/>
              </w:rPr>
              <w:t>=</w:t>
            </w:r>
            <w:r>
              <w:rPr>
                <w:rFonts w:cs="Times New Roman" w:ascii="Times New Roman" w:hAnsi="Times New Roman"/>
                <w:sz w:val="25"/>
                <w:szCs w:val="25"/>
                <w:lang w:val="pt-BR"/>
              </w:rPr>
            </w:r>
            <m:oMath xmlns:m="http://schemas.openxmlformats.org/officeDocument/2006/math">
              <m:f>
                <m:num>
                  <m:r>
                    <m:rPr>
                      <m:lit/>
                      <m:nor/>
                    </m:rPr>
                    <m:t xml:space="preserve">21</m:t>
                  </m:r>
                </m:num>
                <m:den>
                  <m:r>
                    <m:rPr>
                      <m:lit/>
                      <m:nor/>
                    </m:rPr>
                    <m:t xml:space="preserve">27</m:t>
                  </m:r>
                  <m:r>
                    <m:t xml:space="preserve">+</m:t>
                  </m:r>
                  <m:r>
                    <m:t xml:space="preserve">6</m:t>
                  </m:r>
                  <m:sSub>
                    <m:e>
                      <m:r>
                        <m:t xml:space="preserve">R</m:t>
                      </m:r>
                    </m:e>
                    <m:sub>
                      <m:r>
                        <m:rPr>
                          <m:lit/>
                          <m:nor/>
                        </m:rPr>
                        <m:t xml:space="preserve">MD</m:t>
                      </m:r>
                    </m:sub>
                  </m:sSub>
                </m:den>
              </m:f>
            </m:oMath>
            <w:r>
              <w:rPr>
                <w:rFonts w:cs="Times New Roman" w:ascii="Times New Roman" w:hAnsi="Times New Roman"/>
                <w:sz w:val="25"/>
                <w:szCs w:val="25"/>
                <w:lang w:val="pt-BR"/>
              </w:rPr>
              <w:t xml:space="preserve">= 0,5A     </w:t>
            </w:r>
            <w:r>
              <w:rPr>
                <w:rFonts w:cs="Times New Roman" w:ascii="Times New Roman" w:hAnsi="Times New Roman"/>
                <w:sz w:val="25"/>
                <w:szCs w:val="25"/>
                <w:lang w:val="pt-BR"/>
              </w:rPr>
            </w:r>
            <m:oMath xmlns:m="http://schemas.openxmlformats.org/officeDocument/2006/math">
              <m:r>
                <m:t xml:space="preserve">⇒</m:t>
              </m:r>
            </m:oMath>
            <w:r>
              <w:rPr>
                <w:rFonts w:cs="Times New Roman" w:ascii="Times New Roman" w:hAnsi="Times New Roman"/>
                <w:sz w:val="25"/>
                <w:szCs w:val="25"/>
                <w:lang w:val="pt-BR"/>
              </w:rPr>
              <w:t xml:space="preserve">  R</w:t>
            </w:r>
            <w:r>
              <w:rPr>
                <w:rFonts w:cs="Times New Roman" w:ascii="Times New Roman" w:hAnsi="Times New Roman"/>
                <w:sz w:val="25"/>
                <w:szCs w:val="25"/>
                <w:vertAlign w:val="subscript"/>
                <w:lang w:val="pt-BR"/>
              </w:rPr>
              <w:t>MD</w:t>
            </w:r>
            <w:r>
              <w:rPr>
                <w:rFonts w:cs="Times New Roman" w:ascii="Times New Roman" w:hAnsi="Times New Roman"/>
                <w:sz w:val="25"/>
                <w:szCs w:val="25"/>
                <w:lang w:val="pt-BR"/>
              </w:rPr>
              <w:t xml:space="preserve"> = 2,5</w:t>
            </w:r>
            <w:r>
              <w:rPr>
                <w:rFonts w:cs="Times New Roman" w:ascii="Times New Roman" w:hAnsi="Times New Roman"/>
                <w:sz w:val="25"/>
                <w:szCs w:val="25"/>
                <w:lang w:val="pt-BR"/>
              </w:rPr>
            </w:r>
            <m:oMath xmlns:m="http://schemas.openxmlformats.org/officeDocument/2006/math">
              <m:r>
                <m:t xml:space="preserve">Ω</m:t>
              </m:r>
            </m:oMath>
          </w:p>
        </w:tc>
        <w:tc>
          <w:tcPr>
            <w:tcW w:w="1015"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1515" w:leader="none"/>
              </w:tabs>
              <w:snapToGrid w:val="false"/>
              <w:jc w:val="center"/>
              <w:rPr>
                <w:rFonts w:ascii="Times New Roman" w:hAnsi="Times New Roman" w:cs="Times New Roman"/>
                <w:sz w:val="25"/>
                <w:szCs w:val="25"/>
                <w:lang w:val="pt-BR"/>
              </w:rPr>
            </w:pPr>
            <w:r>
              <w:rPr>
                <w:rFonts w:cs="Times New Roman" w:ascii="Times New Roman" w:hAnsi="Times New Roman"/>
                <w:sz w:val="25"/>
                <w:szCs w:val="25"/>
                <w:lang w:val="pt-BR"/>
              </w:rPr>
            </w:r>
          </w:p>
          <w:p>
            <w:pPr>
              <w:pStyle w:val="Normal"/>
              <w:tabs>
                <w:tab w:val="clear" w:pos="720"/>
                <w:tab w:val="left" w:pos="1515" w:leader="none"/>
              </w:tabs>
              <w:jc w:val="center"/>
              <w:rPr>
                <w:rFonts w:ascii="Times New Roman" w:hAnsi="Times New Roman" w:cs="Times New Roman"/>
                <w:sz w:val="25"/>
                <w:szCs w:val="25"/>
                <w:lang w:val="pt-BR"/>
              </w:rPr>
            </w:pPr>
            <w:r>
              <w:rPr>
                <w:rFonts w:cs="Times New Roman" w:ascii="Times New Roman" w:hAnsi="Times New Roman"/>
                <w:sz w:val="25"/>
                <w:szCs w:val="25"/>
                <w:lang w:val="pt-BR"/>
              </w:rPr>
            </w:r>
          </w:p>
          <w:p>
            <w:pPr>
              <w:pStyle w:val="Normal"/>
              <w:tabs>
                <w:tab w:val="clear" w:pos="720"/>
                <w:tab w:val="left" w:pos="1515" w:leader="none"/>
              </w:tabs>
              <w:jc w:val="center"/>
              <w:rPr>
                <w:rFonts w:ascii="Times New Roman" w:hAnsi="Times New Roman" w:cs="Times New Roman"/>
                <w:sz w:val="25"/>
                <w:szCs w:val="25"/>
                <w:lang w:val="pt-BR"/>
              </w:rPr>
            </w:pPr>
            <w:r>
              <w:rPr>
                <w:rFonts w:cs="Times New Roman" w:ascii="Times New Roman" w:hAnsi="Times New Roman"/>
                <w:sz w:val="25"/>
                <w:szCs w:val="25"/>
                <w:lang w:val="pt-BR"/>
              </w:rPr>
              <w:t>0,25®</w:t>
            </w:r>
          </w:p>
        </w:tc>
      </w:tr>
      <w:tr>
        <w:trPr/>
        <w:tc>
          <w:tcPr>
            <w:tcW w:w="9555" w:type="dxa"/>
            <w:tcBorders>
              <w:top w:val="single" w:sz="4" w:space="0" w:color="000000"/>
              <w:start w:val="single" w:sz="4" w:space="0" w:color="000000"/>
              <w:bottom w:val="single" w:sz="4" w:space="0" w:color="000000"/>
            </w:tcBorders>
          </w:tcPr>
          <w:p>
            <w:pPr>
              <w:pStyle w:val="Normal"/>
              <w:tabs>
                <w:tab w:val="clear" w:pos="720"/>
                <w:tab w:val="left" w:pos="1515" w:leader="none"/>
              </w:tabs>
              <w:rPr>
                <w:rFonts w:ascii="Times New Roman" w:hAnsi="Times New Roman" w:cs="Times New Roman"/>
                <w:sz w:val="25"/>
                <w:szCs w:val="25"/>
                <w:lang w:val="pt-BR"/>
              </w:rPr>
            </w:pPr>
            <w:r>
              <w:rPr>
                <w:rFonts w:cs="Times New Roman" w:ascii="Times New Roman" w:hAnsi="Times New Roman"/>
                <w:sz w:val="25"/>
                <w:szCs w:val="25"/>
                <w:lang w:val="pt-BR"/>
              </w:rPr>
              <w:t xml:space="preserve">       </w:t>
            </w:r>
            <w:r>
              <w:rPr>
                <w:rFonts w:cs="Times New Roman" w:ascii="Times New Roman" w:hAnsi="Times New Roman"/>
                <w:sz w:val="25"/>
                <w:szCs w:val="25"/>
                <w:lang w:val="pt-BR"/>
              </w:rPr>
              <w:t>VËy R</w:t>
            </w:r>
            <w:r>
              <w:rPr>
                <w:rFonts w:cs="Times New Roman" w:ascii="Times New Roman" w:hAnsi="Times New Roman"/>
                <w:sz w:val="25"/>
                <w:szCs w:val="25"/>
                <w:vertAlign w:val="subscript"/>
                <w:lang w:val="pt-BR"/>
              </w:rPr>
              <w:t>CD</w:t>
            </w:r>
            <w:r>
              <w:rPr>
                <w:rFonts w:cs="Times New Roman" w:ascii="Times New Roman" w:hAnsi="Times New Roman"/>
                <w:sz w:val="25"/>
                <w:szCs w:val="25"/>
                <w:lang w:val="pt-BR"/>
              </w:rPr>
              <w:t xml:space="preserve"> = R</w:t>
            </w:r>
            <w:r>
              <w:rPr>
                <w:rFonts w:cs="Times New Roman" w:ascii="Times New Roman" w:hAnsi="Times New Roman"/>
                <w:sz w:val="25"/>
                <w:szCs w:val="25"/>
                <w:vertAlign w:val="subscript"/>
                <w:lang w:val="pt-BR"/>
              </w:rPr>
              <w:t>CM</w:t>
            </w:r>
            <w:r>
              <w:rPr>
                <w:rFonts w:cs="Times New Roman" w:ascii="Times New Roman" w:hAnsi="Times New Roman"/>
                <w:sz w:val="25"/>
                <w:szCs w:val="25"/>
                <w:lang w:val="pt-BR"/>
              </w:rPr>
              <w:t xml:space="preserve"> + R</w:t>
            </w:r>
            <w:r>
              <w:rPr>
                <w:rFonts w:cs="Times New Roman" w:ascii="Times New Roman" w:hAnsi="Times New Roman"/>
                <w:sz w:val="25"/>
                <w:szCs w:val="25"/>
                <w:vertAlign w:val="subscript"/>
                <w:lang w:val="pt-BR"/>
              </w:rPr>
              <w:t>MD</w:t>
            </w:r>
            <w:r>
              <w:rPr>
                <w:rFonts w:cs="Times New Roman" w:ascii="Times New Roman" w:hAnsi="Times New Roman"/>
                <w:sz w:val="25"/>
                <w:szCs w:val="25"/>
                <w:lang w:val="pt-BR"/>
              </w:rPr>
              <w:t xml:space="preserve"> = 2,5 + 1 = 3,5</w:t>
            </w:r>
            <w:r>
              <w:rPr>
                <w:rFonts w:cs="Times New Roman" w:ascii="Times New Roman" w:hAnsi="Times New Roman"/>
                <w:sz w:val="25"/>
                <w:szCs w:val="25"/>
                <w:lang w:val="pt-BR"/>
              </w:rPr>
            </w:r>
            <m:oMath xmlns:m="http://schemas.openxmlformats.org/officeDocument/2006/math">
              <m:r>
                <m:t xml:space="preserve">Ω</m:t>
              </m:r>
            </m:oMath>
          </w:p>
        </w:tc>
        <w:tc>
          <w:tcPr>
            <w:tcW w:w="1015"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1515" w:leader="none"/>
              </w:tabs>
              <w:jc w:val="center"/>
              <w:rPr>
                <w:rFonts w:ascii="Times New Roman" w:hAnsi="Times New Roman" w:cs="Times New Roman"/>
                <w:sz w:val="25"/>
                <w:szCs w:val="25"/>
                <w:lang w:val="pt-BR"/>
              </w:rPr>
            </w:pPr>
            <w:r>
              <w:rPr>
                <w:rFonts w:cs="Times New Roman" w:ascii="Times New Roman" w:hAnsi="Times New Roman"/>
                <w:sz w:val="25"/>
                <w:szCs w:val="25"/>
                <w:lang w:val="pt-BR"/>
              </w:rPr>
              <w:t>0,25®</w:t>
            </w:r>
          </w:p>
        </w:tc>
      </w:tr>
      <w:tr>
        <w:trPr>
          <w:trHeight w:val="3362" w:hRule="atLeast"/>
        </w:trPr>
        <w:tc>
          <w:tcPr>
            <w:tcW w:w="9555" w:type="dxa"/>
            <w:tcBorders>
              <w:top w:val="single" w:sz="4" w:space="0" w:color="000000"/>
              <w:start w:val="single" w:sz="4" w:space="0" w:color="000000"/>
              <w:bottom w:val="single" w:sz="4" w:space="0" w:color="000000"/>
            </w:tcBorders>
          </w:tcPr>
          <w:p>
            <w:pPr>
              <w:pStyle w:val="Normal"/>
              <w:tabs>
                <w:tab w:val="clear" w:pos="720"/>
                <w:tab w:val="left" w:pos="1515" w:leader="none"/>
              </w:tabs>
              <w:rPr>
                <w:rFonts w:ascii="Times New Roman" w:hAnsi="Times New Roman" w:cs="Times New Roman"/>
                <w:sz w:val="25"/>
                <w:szCs w:val="25"/>
                <w:lang w:val="pt-BR"/>
              </w:rPr>
            </w:pPr>
            <w:r>
              <w:rPr>
                <w:rFonts w:cs="Times New Roman" w:ascii="Times New Roman" w:hAnsi="Times New Roman"/>
                <w:sz w:val="25"/>
                <w:szCs w:val="25"/>
                <w:lang w:val="pt-BR"/>
              </w:rPr>
              <w:t>c. ( 2®)</w:t>
            </w:r>
          </w:p>
          <w:p>
            <w:pPr>
              <w:pStyle w:val="Normal"/>
              <w:tabs>
                <w:tab w:val="clear" w:pos="720"/>
                <w:tab w:val="left" w:pos="1515" w:leader="none"/>
              </w:tabs>
              <w:rPr>
                <w:rFonts w:ascii="Times New Roman" w:hAnsi="Times New Roman" w:cs="Times New Roman"/>
                <w:sz w:val="25"/>
                <w:szCs w:val="25"/>
                <w:lang w:val="pt-BR"/>
              </w:rPr>
            </w:pPr>
            <w:r>
              <w:rPr>
                <w:rFonts w:cs="Times New Roman" w:ascii="Times New Roman" w:hAnsi="Times New Roman"/>
                <w:sz w:val="25"/>
                <w:szCs w:val="25"/>
                <w:lang w:val="pt-BR"/>
              </w:rPr>
              <w:t xml:space="preserve">- Khi K ®ãng m¹ch ®iÖn gåm :   </w:t>
            </w:r>
            <w:r>
              <w:rPr>
                <w:rFonts w:cs="Times New Roman" w:ascii="Times New Roman" w:hAnsi="Times New Roman"/>
                <w:sz w:val="25"/>
                <w:szCs w:val="25"/>
                <w:lang w:val="pt-BR"/>
              </w:rPr>
            </w:r>
            <m:oMath xmlns:m="http://schemas.openxmlformats.org/officeDocument/2006/math">
              <m:d>
                <m:dPr>
                  <m:begChr m:val="["/>
                  <m:endChr m:val="]"/>
                </m:dPr>
                <m:e>
                  <m:d>
                    <m:dPr>
                      <m:begChr m:val="{"/>
                      <m:endChr m:val=""/>
                    </m:dPr>
                    <m:e>
                      <m:d>
                        <m:dPr>
                          <m:begChr m:val="("/>
                          <m:endChr m:val=")"/>
                        </m:dPr>
                        <m:e>
                          <m:sSub>
                            <m:e>
                              <m:r>
                                <m:t xml:space="preserve">R</m:t>
                              </m:r>
                            </m:e>
                            <m:sub>
                              <m:r>
                                <m:rPr>
                                  <m:lit/>
                                  <m:nor/>
                                </m:rPr>
                                <m:t xml:space="preserve">CM</m:t>
                              </m:r>
                            </m:sub>
                          </m:sSub>
                          <m:r>
                            <m:rPr>
                              <m:lit/>
                              <m:nor/>
                            </m:rPr>
                            <m:t xml:space="preserve">//</m:t>
                          </m:r>
                          <m:sSub>
                            <m:e>
                              <m:r>
                                <m:t xml:space="preserve">R</m:t>
                              </m:r>
                            </m:e>
                            <m:sub>
                              <m:r>
                                <m:rPr>
                                  <m:lit/>
                                  <m:nor/>
                                </m:rPr>
                                <m:t xml:space="preserve">MD</m:t>
                              </m:r>
                            </m:sub>
                          </m:sSub>
                        </m:e>
                      </m:d>
                      <m:r>
                        <m:rPr>
                          <m:lit/>
                          <m:nor/>
                        </m:rPr>
                        <m:t xml:space="preserve">nt</m:t>
                      </m:r>
                      <m:d>
                        <m:dPr>
                          <m:begChr m:val=""/>
                          <m:endChr m:val="}"/>
                        </m:dPr>
                        <m:e>
                          <m:sSub>
                            <m:e>
                              <m:r>
                                <m:t xml:space="preserve">R</m:t>
                              </m:r>
                            </m:e>
                            <m:sub>
                              <m:r>
                                <m:t xml:space="preserve">2</m:t>
                              </m:r>
                            </m:sub>
                          </m:sSub>
                        </m:e>
                      </m:d>
                      <m:r>
                        <m:rPr>
                          <m:lit/>
                          <m:nor/>
                        </m:rPr>
                        <m:t xml:space="preserve">//</m:t>
                      </m:r>
                      <m:sSub>
                        <m:e>
                          <m:r>
                            <m:t xml:space="preserve">R</m:t>
                          </m:r>
                        </m:e>
                        <m:sub>
                          <m:r>
                            <m:t xml:space="preserve">3</m:t>
                          </m:r>
                        </m:sub>
                      </m:sSub>
                    </m:e>
                  </m:d>
                </m:e>
              </m:d>
              <m:sSub>
                <m:e>
                  <m:r>
                    <m:rPr>
                      <m:lit/>
                      <m:nor/>
                    </m:rPr>
                    <m:t xml:space="preserve">ntR</m:t>
                  </m:r>
                </m:e>
                <m:sub>
                  <m:r>
                    <m:t xml:space="preserve">1</m:t>
                  </m:r>
                </m:sub>
              </m:sSub>
            </m:oMath>
          </w:p>
          <w:p>
            <w:pPr>
              <w:pStyle w:val="Normal"/>
              <w:tabs>
                <w:tab w:val="clear" w:pos="720"/>
                <w:tab w:val="left" w:pos="1515" w:leader="none"/>
              </w:tabs>
              <w:rPr>
                <w:rFonts w:ascii="Times New Roman" w:hAnsi="Times New Roman" w:cs="Times New Roman"/>
                <w:sz w:val="25"/>
                <w:szCs w:val="25"/>
                <w:lang w:val="pt-BR" w:eastAsia="en-US"/>
              </w:rPr>
            </w:pPr>
            <w:r>
              <w:rPr>
                <w:rFonts w:cs="Times New Roman" w:ascii="Times New Roman" w:hAnsi="Times New Roman"/>
                <w:sz w:val="25"/>
                <w:szCs w:val="25"/>
                <w:lang w:val="pt-BR" w:eastAsia="en-US"/>
              </w:rPr>
            </w:r>
            <w:r>
              <mc:AlternateContent>
                <mc:Choice Requires="wps">
                  <w:drawing>
                    <wp:anchor behindDoc="0" distT="0" distB="0" distL="114935" distR="114935" simplePos="0" locked="0" layoutInCell="1" allowOverlap="1" relativeHeight="1525">
                      <wp:simplePos x="0" y="0"/>
                      <wp:positionH relativeFrom="column">
                        <wp:posOffset>1215390</wp:posOffset>
                      </wp:positionH>
                      <wp:positionV relativeFrom="paragraph">
                        <wp:posOffset>91440</wp:posOffset>
                      </wp:positionV>
                      <wp:extent cx="467995" cy="457200"/>
                      <wp:effectExtent l="0" t="0" r="0" b="0"/>
                      <wp:wrapNone/>
                      <wp:docPr id="247" name="Frame54"/>
                      <a:graphic xmlns:a="http://schemas.openxmlformats.org/drawingml/2006/main">
                        <a:graphicData uri="http://schemas.microsoft.com/office/word/2010/wordprocessingShape">
                          <wps:wsp>
                            <wps:cNvSpPr txBox="1"/>
                            <wps:spPr>
                              <a:xfrm>
                                <a:off x="0" y="0"/>
                                <a:ext cx="467995" cy="457200"/>
                              </a:xfrm>
                              <a:prstGeom prst="rect"/>
                              <a:solidFill>
                                <a:srgbClr val="FFFFFF">
                                  <a:alpha val="0"/>
                                </a:srgbClr>
                              </a:solidFill>
                            </wps:spPr>
                            <wps:txbx>
                              <w:txbxContent>
                                <w:p>
                                  <w:pPr>
                                    <w:pStyle w:val="Normal"/>
                                    <w:jc w:val="center"/>
                                    <w:rPr/>
                                  </w:pPr>
                                  <w:r>
                                    <w:rPr>
                                      <w:sz w:val="24"/>
                                      <w:szCs w:val="24"/>
                                    </w:rPr>
                                    <w:t>R</w:t>
                                  </w:r>
                                  <w:r>
                                    <w:rPr>
                                      <w:sz w:val="24"/>
                                      <w:szCs w:val="24"/>
                                      <w:vertAlign w:val="subscript"/>
                                    </w:rPr>
                                    <w:t>CM</w:t>
                                  </w:r>
                                </w:p>
                              </w:txbxContent>
                            </wps:txbx>
                            <wps:bodyPr anchor="t" lIns="92075" tIns="46355" rIns="92075" bIns="46355">
                              <a:noAutofit/>
                            </wps:bodyPr>
                          </wps:wsp>
                        </a:graphicData>
                      </a:graphic>
                    </wp:anchor>
                  </w:drawing>
                </mc:Choice>
                <mc:Fallback>
                  <w:pict>
                    <v:rect fillcolor="#FFFFFF" style="position:absolute;rotation:0;width:36.85pt;height:36pt;mso-wrap-distance-left:9.05pt;mso-wrap-distance-right:9.05pt;mso-wrap-distance-top:0pt;mso-wrap-distance-bottom:0pt;margin-top:7.2pt;mso-position-vertical-relative:text;margin-left:95.7pt;mso-position-horizontal-relative:text">
                      <v:fill opacity="0f"/>
                      <v:textbox inset="0.100694444444444in,0.0506944444444444in,0.100694444444444in,0.0506944444444444in">
                        <w:txbxContent>
                          <w:p>
                            <w:pPr>
                              <w:pStyle w:val="Normal"/>
                              <w:jc w:val="center"/>
                              <w:rPr/>
                            </w:pPr>
                            <w:r>
                              <w:rPr>
                                <w:sz w:val="24"/>
                                <w:szCs w:val="24"/>
                              </w:rPr>
                              <w:t>R</w:t>
                            </w:r>
                            <w:r>
                              <w:rPr>
                                <w:sz w:val="24"/>
                                <w:szCs w:val="24"/>
                                <w:vertAlign w:val="subscript"/>
                              </w:rPr>
                              <w:t>CM</w:t>
                            </w:r>
                          </w:p>
                        </w:txbxContent>
                      </v:textbox>
                    </v:rect>
                  </w:pict>
                </mc:Fallback>
              </mc:AlternateContent>
            </w:r>
          </w:p>
          <w:p>
            <w:pPr>
              <w:pStyle w:val="Normal"/>
              <w:tabs>
                <w:tab w:val="clear" w:pos="720"/>
                <w:tab w:val="left" w:pos="1515" w:leader="none"/>
              </w:tabs>
              <w:rPr>
                <w:rFonts w:ascii="Times New Roman" w:hAnsi="Times New Roman" w:cs="Times New Roman"/>
                <w:sz w:val="25"/>
                <w:szCs w:val="25"/>
                <w:lang w:val="pt-BR" w:eastAsia="en-US"/>
              </w:rPr>
            </w:pPr>
            <w:r>
              <w:rPr>
                <w:rFonts w:cs="Times New Roman" w:ascii="Times New Roman" w:hAnsi="Times New Roman"/>
                <w:sz w:val="25"/>
                <w:szCs w:val="25"/>
                <w:lang w:val="pt-BR" w:eastAsia="en-US"/>
              </w:rPr>
            </w:r>
            <w:r>
              <mc:AlternateContent>
                <mc:Choice Requires="wps">
                  <w:drawing>
                    <wp:anchor behindDoc="0" distT="0" distB="0" distL="114935" distR="114935" simplePos="0" locked="0" layoutInCell="1" allowOverlap="1" relativeHeight="1527">
                      <wp:simplePos x="0" y="0"/>
                      <wp:positionH relativeFrom="column">
                        <wp:posOffset>1786890</wp:posOffset>
                      </wp:positionH>
                      <wp:positionV relativeFrom="paragraph">
                        <wp:posOffset>130810</wp:posOffset>
                      </wp:positionV>
                      <wp:extent cx="467995" cy="457200"/>
                      <wp:effectExtent l="0" t="0" r="0" b="0"/>
                      <wp:wrapNone/>
                      <wp:docPr id="248" name="Frame55"/>
                      <a:graphic xmlns:a="http://schemas.openxmlformats.org/drawingml/2006/main">
                        <a:graphicData uri="http://schemas.microsoft.com/office/word/2010/wordprocessingShape">
                          <wps:wsp>
                            <wps:cNvSpPr txBox="1"/>
                            <wps:spPr>
                              <a:xfrm>
                                <a:off x="0" y="0"/>
                                <a:ext cx="467995" cy="457200"/>
                              </a:xfrm>
                              <a:prstGeom prst="rect"/>
                              <a:solidFill>
                                <a:srgbClr val="FFFFFF">
                                  <a:alpha val="0"/>
                                </a:srgbClr>
                              </a:solidFill>
                            </wps:spPr>
                            <wps:txbx>
                              <w:txbxContent>
                                <w:p>
                                  <w:pPr>
                                    <w:pStyle w:val="Normal"/>
                                    <w:jc w:val="center"/>
                                    <w:rPr>
                                      <w:sz w:val="24"/>
                                      <w:szCs w:val="24"/>
                                      <w:vertAlign w:val="subscript"/>
                                    </w:rPr>
                                  </w:pPr>
                                  <w:r>
                                    <w:rPr>
                                      <w:sz w:val="24"/>
                                      <w:szCs w:val="24"/>
                                    </w:rPr>
                                    <w:t>R</w:t>
                                  </w:r>
                                  <w:r>
                                    <w:rPr>
                                      <w:sz w:val="24"/>
                                      <w:szCs w:val="24"/>
                                      <w:vertAlign w:val="subscript"/>
                                    </w:rPr>
                                    <w:t>2</w:t>
                                  </w:r>
                                </w:p>
                              </w:txbxContent>
                            </wps:txbx>
                            <wps:bodyPr anchor="t" lIns="92075" tIns="46355" rIns="92075" bIns="46355">
                              <a:noAutofit/>
                            </wps:bodyPr>
                          </wps:wsp>
                        </a:graphicData>
                      </a:graphic>
                    </wp:anchor>
                  </w:drawing>
                </mc:Choice>
                <mc:Fallback>
                  <w:pict>
                    <v:rect fillcolor="#FFFFFF" style="position:absolute;rotation:0;width:36.85pt;height:36pt;mso-wrap-distance-left:9.05pt;mso-wrap-distance-right:9.05pt;mso-wrap-distance-top:0pt;mso-wrap-distance-bottom:0pt;margin-top:10.3pt;mso-position-vertical-relative:text;margin-left:140.7pt;mso-position-horizontal-relative:text">
                      <v:fill opacity="0f"/>
                      <v:textbox inset="0.100694444444444in,0.0506944444444444in,0.100694444444444in,0.0506944444444444in">
                        <w:txbxContent>
                          <w:p>
                            <w:pPr>
                              <w:pStyle w:val="Normal"/>
                              <w:jc w:val="center"/>
                              <w:rPr>
                                <w:sz w:val="24"/>
                                <w:szCs w:val="24"/>
                                <w:vertAlign w:val="subscript"/>
                              </w:rPr>
                            </w:pPr>
                            <w:r>
                              <w:rPr>
                                <w:sz w:val="24"/>
                                <w:szCs w:val="24"/>
                              </w:rPr>
                              <w:t>R</w:t>
                            </w:r>
                            <w:r>
                              <w:rPr>
                                <w:sz w:val="24"/>
                                <w:szCs w:val="24"/>
                                <w:vertAlign w:val="subscript"/>
                              </w:rPr>
                              <w:t>2</w:t>
                            </w:r>
                          </w:p>
                        </w:txbxContent>
                      </v:textbox>
                    </v:rect>
                  </w:pict>
                </mc:Fallback>
              </mc:AlternateContent>
            </w:r>
          </w:p>
          <w:p>
            <w:pPr>
              <w:pStyle w:val="Normal"/>
              <w:tabs>
                <w:tab w:val="clear" w:pos="720"/>
                <w:tab w:val="left" w:pos="1515" w:leader="none"/>
              </w:tabs>
              <w:rPr>
                <w:rFonts w:ascii="Times New Roman" w:hAnsi="Times New Roman" w:cs="Times New Roman"/>
                <w:sz w:val="25"/>
                <w:szCs w:val="25"/>
                <w:lang w:val="pt-BR" w:eastAsia="en-US"/>
              </w:rPr>
            </w:pPr>
            <w:r>
              <w:rPr>
                <w:rFonts w:cs="Times New Roman" w:ascii="Times New Roman" w:hAnsi="Times New Roman"/>
                <w:sz w:val="25"/>
                <w:szCs w:val="25"/>
                <w:lang w:val="pt-BR" w:eastAsia="en-US"/>
              </w:rPr>
              <mc:AlternateContent>
                <mc:Choice Requires="wps">
                  <w:drawing>
                    <wp:anchor behindDoc="0" distT="0" distB="0" distL="114935" distR="114935" simplePos="0" locked="0" layoutInCell="1" allowOverlap="1" relativeHeight="1510">
                      <wp:simplePos x="0" y="0"/>
                      <wp:positionH relativeFrom="column">
                        <wp:posOffset>1019175</wp:posOffset>
                      </wp:positionH>
                      <wp:positionV relativeFrom="paragraph">
                        <wp:posOffset>48895</wp:posOffset>
                      </wp:positionV>
                      <wp:extent cx="635" cy="457835"/>
                      <wp:effectExtent l="0" t="0" r="0" b="0"/>
                      <wp:wrapNone/>
                      <wp:docPr id="249" name=""/>
                      <a:graphic xmlns:a="http://schemas.openxmlformats.org/drawingml/2006/main">
                        <a:graphicData uri="http://schemas.microsoft.com/office/word/2010/wordprocessingShape">
                          <wps:wsp>
                            <wps:cNvSpPr/>
                            <wps:spPr>
                              <a:xfrm>
                                <a:off x="0" y="0"/>
                                <a:ext cx="0" cy="4572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80.25pt,3.85pt" to="80.25pt,39.8pt" stroked="t" style="position:absolute">
                      <v:stroke color="black" weight="9360" joinstyle="miter" endcap="flat"/>
                      <v:fill o:detectmouseclick="t" on="false"/>
                    </v:line>
                  </w:pict>
                </mc:Fallback>
              </mc:AlternateContent>
              <mc:AlternateContent>
                <mc:Choice Requires="wps">
                  <w:drawing>
                    <wp:anchor behindDoc="0" distT="0" distB="0" distL="114935" distR="114935" simplePos="0" locked="0" layoutInCell="1" allowOverlap="1" relativeHeight="1515">
                      <wp:simplePos x="0" y="0"/>
                      <wp:positionH relativeFrom="column">
                        <wp:posOffset>1021080</wp:posOffset>
                      </wp:positionH>
                      <wp:positionV relativeFrom="paragraph">
                        <wp:posOffset>53340</wp:posOffset>
                      </wp:positionV>
                      <wp:extent cx="681355" cy="635"/>
                      <wp:effectExtent l="0" t="0" r="0" b="0"/>
                      <wp:wrapNone/>
                      <wp:docPr id="250" name=""/>
                      <a:graphic xmlns:a="http://schemas.openxmlformats.org/drawingml/2006/main">
                        <a:graphicData uri="http://schemas.microsoft.com/office/word/2010/wordprocessingShape">
                          <wps:wsp>
                            <wps:cNvSpPr/>
                            <wps:spPr>
                              <a:xfrm>
                                <a:off x="0" y="0"/>
                                <a:ext cx="68076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80.4pt,4.2pt" to="133.95pt,4.2pt" stroked="t" style="position:absolute">
                      <v:stroke color="black" weight="9360" joinstyle="miter" endcap="flat"/>
                      <v:fill o:detectmouseclick="t" on="false"/>
                    </v:line>
                  </w:pict>
                </mc:Fallback>
              </mc:AlternateContent>
              <mc:AlternateContent>
                <mc:Choice Requires="wps">
                  <w:drawing>
                    <wp:anchor behindDoc="0" distT="0" distB="0" distL="114935" distR="114935" simplePos="0" locked="0" layoutInCell="1" allowOverlap="1" relativeHeight="1517">
                      <wp:simplePos x="0" y="0"/>
                      <wp:positionH relativeFrom="column">
                        <wp:posOffset>1701800</wp:posOffset>
                      </wp:positionH>
                      <wp:positionV relativeFrom="paragraph">
                        <wp:posOffset>53340</wp:posOffset>
                      </wp:positionV>
                      <wp:extent cx="635" cy="457835"/>
                      <wp:effectExtent l="0" t="0" r="0" b="0"/>
                      <wp:wrapNone/>
                      <wp:docPr id="251" name=""/>
                      <a:graphic xmlns:a="http://schemas.openxmlformats.org/drawingml/2006/main">
                        <a:graphicData uri="http://schemas.microsoft.com/office/word/2010/wordprocessingShape">
                          <wps:wsp>
                            <wps:cNvSpPr/>
                            <wps:spPr>
                              <a:xfrm>
                                <a:off x="0" y="0"/>
                                <a:ext cx="0" cy="4572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34pt,4.2pt" to="134pt,40.15pt" stroked="t" style="position:absolute">
                      <v:stroke color="black" weight="9360" joinstyle="miter" endcap="flat"/>
                      <v:fill o:detectmouseclick="t" on="false"/>
                    </v:line>
                  </w:pict>
                </mc:Fallback>
              </mc:AlternateContent>
              <mc:AlternateContent>
                <mc:Choice Requires="wps">
                  <w:drawing>
                    <wp:anchor behindDoc="0" distT="0" distB="0" distL="114935" distR="114935" simplePos="0" locked="0" layoutInCell="1" allowOverlap="1" relativeHeight="1518">
                      <wp:simplePos x="0" y="0"/>
                      <wp:positionH relativeFrom="column">
                        <wp:posOffset>1228090</wp:posOffset>
                      </wp:positionH>
                      <wp:positionV relativeFrom="paragraph">
                        <wp:posOffset>6350</wp:posOffset>
                      </wp:positionV>
                      <wp:extent cx="298450" cy="114935"/>
                      <wp:effectExtent l="0" t="0" r="0" b="0"/>
                      <wp:wrapNone/>
                      <wp:docPr id="252" name=""/>
                      <a:graphic xmlns:a="http://schemas.openxmlformats.org/drawingml/2006/main">
                        <a:graphicData uri="http://schemas.microsoft.com/office/word/2010/wordprocessingShape">
                          <wps:wsp>
                            <wps:cNvSpPr/>
                            <wps:spPr>
                              <a:xfrm>
                                <a:off x="0" y="0"/>
                                <a:ext cx="297720" cy="11448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style="position:absolute;margin-left:96.7pt;margin-top:0.5pt;width:23.4pt;height:8.95pt">
                      <w10:wrap type="none"/>
                      <v:fill o:detectmouseclick="t" type="solid" color2="black"/>
                      <v:stroke color="black" weight="9360" joinstyle="miter" endcap="flat"/>
                    </v:rect>
                  </w:pict>
                </mc:Fallback>
              </mc:AlternateContent>
            </w:r>
            <w:r>
              <mc:AlternateContent>
                <mc:Choice Requires="wps">
                  <w:drawing>
                    <wp:anchor behindDoc="0" distT="0" distB="0" distL="114935" distR="114935" simplePos="0" locked="0" layoutInCell="1" allowOverlap="1" relativeHeight="1530">
                      <wp:simplePos x="0" y="0"/>
                      <wp:positionH relativeFrom="column">
                        <wp:posOffset>1541145</wp:posOffset>
                      </wp:positionH>
                      <wp:positionV relativeFrom="paragraph">
                        <wp:posOffset>50165</wp:posOffset>
                      </wp:positionV>
                      <wp:extent cx="467995" cy="457200"/>
                      <wp:effectExtent l="0" t="0" r="0" b="0"/>
                      <wp:wrapNone/>
                      <wp:docPr id="253" name="Frame56"/>
                      <a:graphic xmlns:a="http://schemas.openxmlformats.org/drawingml/2006/main">
                        <a:graphicData uri="http://schemas.microsoft.com/office/word/2010/wordprocessingShape">
                          <wps:wsp>
                            <wps:cNvSpPr txBox="1"/>
                            <wps:spPr>
                              <a:xfrm>
                                <a:off x="0" y="0"/>
                                <a:ext cx="467995" cy="457200"/>
                              </a:xfrm>
                              <a:prstGeom prst="rect"/>
                              <a:solidFill>
                                <a:srgbClr val="FFFFFF">
                                  <a:alpha val="0"/>
                                </a:srgbClr>
                              </a:solidFill>
                            </wps:spPr>
                            <wps:txbx>
                              <w:txbxContent>
                                <w:p>
                                  <w:pPr>
                                    <w:pStyle w:val="Normal"/>
                                    <w:jc w:val="center"/>
                                    <w:rPr>
                                      <w:sz w:val="24"/>
                                      <w:szCs w:val="24"/>
                                      <w:vertAlign w:val="subscript"/>
                                    </w:rPr>
                                  </w:pPr>
                                  <w:r>
                                    <w:rPr>
                                      <w:sz w:val="24"/>
                                      <w:szCs w:val="24"/>
                                    </w:rPr>
                                    <w:t>M</w:t>
                                  </w:r>
                                </w:p>
                              </w:txbxContent>
                            </wps:txbx>
                            <wps:bodyPr anchor="t" lIns="92075" tIns="46355" rIns="92075" bIns="46355">
                              <a:noAutofit/>
                            </wps:bodyPr>
                          </wps:wsp>
                        </a:graphicData>
                      </a:graphic>
                    </wp:anchor>
                  </w:drawing>
                </mc:Choice>
                <mc:Fallback>
                  <w:pict>
                    <v:rect fillcolor="#FFFFFF" style="position:absolute;rotation:0;width:36.85pt;height:36pt;mso-wrap-distance-left:9.05pt;mso-wrap-distance-right:9.05pt;mso-wrap-distance-top:0pt;mso-wrap-distance-bottom:0pt;margin-top:3.95pt;mso-position-vertical-relative:text;margin-left:121.35pt;mso-position-horizontal-relative:text">
                      <v:fill opacity="0f"/>
                      <v:textbox inset="0.100694444444444in,0.0506944444444444in,0.100694444444444in,0.0506944444444444in">
                        <w:txbxContent>
                          <w:p>
                            <w:pPr>
                              <w:pStyle w:val="Normal"/>
                              <w:jc w:val="center"/>
                              <w:rPr>
                                <w:sz w:val="24"/>
                                <w:szCs w:val="24"/>
                                <w:vertAlign w:val="subscript"/>
                              </w:rPr>
                            </w:pPr>
                            <w:r>
                              <w:rPr>
                                <w:sz w:val="24"/>
                                <w:szCs w:val="24"/>
                              </w:rPr>
                              <w:t>M</w:t>
                            </w:r>
                          </w:p>
                        </w:txbxContent>
                      </v:textbox>
                    </v:rect>
                  </w:pict>
                </mc:Fallback>
              </mc:AlternateContent>
            </w:r>
          </w:p>
          <w:p>
            <w:pPr>
              <w:pStyle w:val="Normal"/>
              <w:tabs>
                <w:tab w:val="clear" w:pos="720"/>
                <w:tab w:val="left" w:pos="1515" w:leader="none"/>
              </w:tabs>
              <w:rPr>
                <w:rFonts w:ascii="Times New Roman" w:hAnsi="Times New Roman" w:cs="Times New Roman"/>
                <w:sz w:val="25"/>
                <w:szCs w:val="25"/>
                <w:lang w:val="pt-BR" w:eastAsia="en-US"/>
              </w:rPr>
            </w:pPr>
            <w:r>
              <w:rPr>
                <w:rFonts w:cs="Times New Roman" w:ascii="Times New Roman" w:hAnsi="Times New Roman"/>
                <w:sz w:val="25"/>
                <w:szCs w:val="25"/>
                <w:lang w:val="pt-BR" w:eastAsia="en-US"/>
              </w:rPr>
              <mc:AlternateContent>
                <mc:Choice Requires="wps">
                  <w:drawing>
                    <wp:anchor behindDoc="0" distT="0" distB="0" distL="114935" distR="114935" simplePos="0" locked="0" layoutInCell="1" allowOverlap="1" relativeHeight="1511">
                      <wp:simplePos x="0" y="0"/>
                      <wp:positionH relativeFrom="column">
                        <wp:posOffset>1697990</wp:posOffset>
                      </wp:positionH>
                      <wp:positionV relativeFrom="paragraph">
                        <wp:posOffset>101600</wp:posOffset>
                      </wp:positionV>
                      <wp:extent cx="683260" cy="635"/>
                      <wp:effectExtent l="0" t="0" r="0" b="0"/>
                      <wp:wrapNone/>
                      <wp:docPr id="254" name=""/>
                      <a:graphic xmlns:a="http://schemas.openxmlformats.org/drawingml/2006/main">
                        <a:graphicData uri="http://schemas.microsoft.com/office/word/2010/wordprocessingShape">
                          <wps:wsp>
                            <wps:cNvSpPr/>
                            <wps:spPr>
                              <a:xfrm>
                                <a:off x="0" y="0"/>
                                <a:ext cx="68256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33.7pt,8pt" to="187.4pt,8pt" stroked="t" style="position:absolute">
                      <v:stroke color="black" weight="9360" joinstyle="miter" endcap="flat"/>
                      <v:fill o:detectmouseclick="t" on="false"/>
                    </v:line>
                  </w:pict>
                </mc:Fallback>
              </mc:AlternateContent>
              <mc:AlternateContent>
                <mc:Choice Requires="wps">
                  <w:drawing>
                    <wp:anchor behindDoc="0" distT="0" distB="0" distL="114935" distR="114935" simplePos="0" locked="0" layoutInCell="1" allowOverlap="1" relativeHeight="1512">
                      <wp:simplePos x="0" y="0"/>
                      <wp:positionH relativeFrom="column">
                        <wp:posOffset>1866265</wp:posOffset>
                      </wp:positionH>
                      <wp:positionV relativeFrom="paragraph">
                        <wp:posOffset>35560</wp:posOffset>
                      </wp:positionV>
                      <wp:extent cx="298450" cy="114935"/>
                      <wp:effectExtent l="0" t="0" r="0" b="0"/>
                      <wp:wrapNone/>
                      <wp:docPr id="255" name=""/>
                      <a:graphic xmlns:a="http://schemas.openxmlformats.org/drawingml/2006/main">
                        <a:graphicData uri="http://schemas.microsoft.com/office/word/2010/wordprocessingShape">
                          <wps:wsp>
                            <wps:cNvSpPr/>
                            <wps:spPr>
                              <a:xfrm>
                                <a:off x="0" y="0"/>
                                <a:ext cx="297720" cy="11448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style="position:absolute;margin-left:146.95pt;margin-top:2.8pt;width:23.4pt;height:8.95pt">
                      <w10:wrap type="none"/>
                      <v:fill o:detectmouseclick="t" type="solid" color2="black"/>
                      <v:stroke color="black" weight="9360" joinstyle="miter" endcap="flat"/>
                    </v:rect>
                  </w:pict>
                </mc:Fallback>
              </mc:AlternateContent>
              <mc:AlternateContent>
                <mc:Choice Requires="wps">
                  <w:drawing>
                    <wp:anchor behindDoc="0" distT="0" distB="0" distL="114935" distR="114935" simplePos="0" locked="0" layoutInCell="1" allowOverlap="1" relativeHeight="1513">
                      <wp:simplePos x="0" y="0"/>
                      <wp:positionH relativeFrom="column">
                        <wp:posOffset>850900</wp:posOffset>
                      </wp:positionH>
                      <wp:positionV relativeFrom="paragraph">
                        <wp:posOffset>86995</wp:posOffset>
                      </wp:positionV>
                      <wp:extent cx="635" cy="686435"/>
                      <wp:effectExtent l="0" t="0" r="0" b="0"/>
                      <wp:wrapNone/>
                      <wp:docPr id="256" name=""/>
                      <a:graphic xmlns:a="http://schemas.openxmlformats.org/drawingml/2006/main">
                        <a:graphicData uri="http://schemas.microsoft.com/office/word/2010/wordprocessingShape">
                          <wps:wsp>
                            <wps:cNvSpPr/>
                            <wps:spPr>
                              <a:xfrm>
                                <a:off x="0" y="0"/>
                                <a:ext cx="0" cy="6858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67pt,6.85pt" to="67pt,60.8pt" stroked="t" style="position:absolute">
                      <v:stroke color="black" weight="9360" joinstyle="miter" endcap="flat"/>
                      <v:fill o:detectmouseclick="t" on="false"/>
                    </v:line>
                  </w:pict>
                </mc:Fallback>
              </mc:AlternateContent>
              <mc:AlternateContent>
                <mc:Choice Requires="wps">
                  <w:drawing>
                    <wp:anchor behindDoc="0" distT="0" distB="0" distL="114935" distR="114935" simplePos="0" locked="0" layoutInCell="1" allowOverlap="1" relativeHeight="1520">
                      <wp:simplePos x="0" y="0"/>
                      <wp:positionH relativeFrom="column">
                        <wp:posOffset>2382520</wp:posOffset>
                      </wp:positionH>
                      <wp:positionV relativeFrom="paragraph">
                        <wp:posOffset>106680</wp:posOffset>
                      </wp:positionV>
                      <wp:extent cx="635" cy="686435"/>
                      <wp:effectExtent l="0" t="0" r="0" b="0"/>
                      <wp:wrapNone/>
                      <wp:docPr id="257" name=""/>
                      <a:graphic xmlns:a="http://schemas.openxmlformats.org/drawingml/2006/main">
                        <a:graphicData uri="http://schemas.microsoft.com/office/word/2010/wordprocessingShape">
                          <wps:wsp>
                            <wps:cNvSpPr/>
                            <wps:spPr>
                              <a:xfrm>
                                <a:off x="0" y="0"/>
                                <a:ext cx="0" cy="6858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87.6pt,8.4pt" to="187.6pt,62.35pt" stroked="t" style="position:absolute">
                      <v:stroke color="black" weight="9360" joinstyle="miter" endcap="flat"/>
                      <v:fill o:detectmouseclick="t" on="false"/>
                    </v:line>
                  </w:pict>
                </mc:Fallback>
              </mc:AlternateContent>
              <mc:AlternateContent>
                <mc:Choice Requires="wps">
                  <w:drawing>
                    <wp:anchor behindDoc="0" distT="0" distB="0" distL="114935" distR="114935" simplePos="0" locked="0" layoutInCell="1" allowOverlap="1" relativeHeight="1521">
                      <wp:simplePos x="0" y="0"/>
                      <wp:positionH relativeFrom="column">
                        <wp:posOffset>848360</wp:posOffset>
                      </wp:positionH>
                      <wp:positionV relativeFrom="paragraph">
                        <wp:posOffset>83820</wp:posOffset>
                      </wp:positionV>
                      <wp:extent cx="171450" cy="4445"/>
                      <wp:effectExtent l="0" t="0" r="0" b="0"/>
                      <wp:wrapNone/>
                      <wp:docPr id="258" name=""/>
                      <a:graphic xmlns:a="http://schemas.openxmlformats.org/drawingml/2006/main">
                        <a:graphicData uri="http://schemas.microsoft.com/office/word/2010/wordprocessingShape">
                          <wps:wsp>
                            <wps:cNvSpPr/>
                            <wps:spPr>
                              <a:xfrm>
                                <a:off x="0" y="0"/>
                                <a:ext cx="170640" cy="3960"/>
                              </a:xfrm>
                              <a:custGeom>
                                <a:avLst/>
                                <a:gdLst/>
                                <a:ahLst/>
                                <a:rect l="l" t="t" r="r" b="b"/>
                                <a:pathLst>
                                  <a:path w="269" h="6">
                                    <a:moveTo>
                                      <a:pt x="0" y="6"/>
                                    </a:moveTo>
                                    <a:lnTo>
                                      <a:pt x="269" y="0"/>
                                    </a:lnTo>
                                  </a:path>
                                </a:pathLst>
                              </a:custGeom>
                              <a:noFill/>
                              <a:ln w="9360">
                                <a:solidFill>
                                  <a:srgbClr val="000000"/>
                                </a:solidFill>
                                <a:round/>
                              </a:ln>
                            </wps:spPr>
                            <wps:style>
                              <a:lnRef idx="0"/>
                              <a:fillRef idx="0"/>
                              <a:effectRef idx="0"/>
                              <a:fontRef idx="minor"/>
                            </wps:style>
                            <wps:bodyPr/>
                          </wps:wsp>
                        </a:graphicData>
                      </a:graphic>
                    </wp:anchor>
                  </w:drawing>
                </mc:Choice>
                <mc:Fallback>
                  <w:pict>
                    <v:shape id="shape_0" stroked="t" style="position:absolute;margin-left:66.8pt;margin-top:6.6pt;width:13.4pt;height:0.25pt">
                      <w10:wrap type="none"/>
                      <v:fill o:detectmouseclick="t" on="false"/>
                      <v:stroke color="black" weight="9360" joinstyle="round" endcap="flat"/>
                    </v:shape>
                  </w:pict>
                </mc:Fallback>
              </mc:AlternateContent>
            </w:r>
            <w:r>
              <mc:AlternateContent>
                <mc:Choice Requires="wps">
                  <w:drawing>
                    <wp:anchor behindDoc="0" distT="0" distB="0" distL="114935" distR="114935" simplePos="0" locked="0" layoutInCell="1" allowOverlap="1" relativeHeight="1528">
                      <wp:simplePos x="0" y="0"/>
                      <wp:positionH relativeFrom="column">
                        <wp:posOffset>2556510</wp:posOffset>
                      </wp:positionH>
                      <wp:positionV relativeFrom="paragraph">
                        <wp:posOffset>94615</wp:posOffset>
                      </wp:positionV>
                      <wp:extent cx="467995" cy="457200"/>
                      <wp:effectExtent l="0" t="0" r="0" b="0"/>
                      <wp:wrapNone/>
                      <wp:docPr id="259" name="Frame59"/>
                      <a:graphic xmlns:a="http://schemas.openxmlformats.org/drawingml/2006/main">
                        <a:graphicData uri="http://schemas.microsoft.com/office/word/2010/wordprocessingShape">
                          <wps:wsp>
                            <wps:cNvSpPr txBox="1"/>
                            <wps:spPr>
                              <a:xfrm>
                                <a:off x="0" y="0"/>
                                <a:ext cx="467995" cy="457200"/>
                              </a:xfrm>
                              <a:prstGeom prst="rect"/>
                              <a:solidFill>
                                <a:srgbClr val="FFFFFF">
                                  <a:alpha val="0"/>
                                </a:srgbClr>
                              </a:solidFill>
                            </wps:spPr>
                            <wps:txbx>
                              <w:txbxContent>
                                <w:p>
                                  <w:pPr>
                                    <w:pStyle w:val="Normal"/>
                                    <w:jc w:val="center"/>
                                    <w:rPr>
                                      <w:sz w:val="24"/>
                                      <w:szCs w:val="24"/>
                                      <w:vertAlign w:val="subscript"/>
                                    </w:rPr>
                                  </w:pPr>
                                  <w:r>
                                    <w:rPr>
                                      <w:sz w:val="24"/>
                                      <w:szCs w:val="24"/>
                                    </w:rPr>
                                    <w:t>R</w:t>
                                  </w:r>
                                  <w:r>
                                    <w:rPr>
                                      <w:sz w:val="24"/>
                                      <w:szCs w:val="24"/>
                                      <w:vertAlign w:val="subscript"/>
                                    </w:rPr>
                                    <w:t>1</w:t>
                                  </w:r>
                                </w:p>
                              </w:txbxContent>
                            </wps:txbx>
                            <wps:bodyPr anchor="t" lIns="92075" tIns="46355" rIns="92075" bIns="46355">
                              <a:noAutofit/>
                            </wps:bodyPr>
                          </wps:wsp>
                        </a:graphicData>
                      </a:graphic>
                    </wp:anchor>
                  </w:drawing>
                </mc:Choice>
                <mc:Fallback>
                  <w:pict>
                    <v:rect fillcolor="#FFFFFF" style="position:absolute;rotation:0;width:36.85pt;height:36pt;mso-wrap-distance-left:9.05pt;mso-wrap-distance-right:9.05pt;mso-wrap-distance-top:0pt;mso-wrap-distance-bottom:0pt;margin-top:7.45pt;mso-position-vertical-relative:text;margin-left:201.3pt;mso-position-horizontal-relative:text">
                      <v:fill opacity="0f"/>
                      <v:textbox inset="0.100694444444444in,0.0506944444444444in,0.100694444444444in,0.0506944444444444in">
                        <w:txbxContent>
                          <w:p>
                            <w:pPr>
                              <w:pStyle w:val="Normal"/>
                              <w:jc w:val="center"/>
                              <w:rPr>
                                <w:sz w:val="24"/>
                                <w:szCs w:val="24"/>
                                <w:vertAlign w:val="subscript"/>
                              </w:rPr>
                            </w:pPr>
                            <w:r>
                              <w:rPr>
                                <w:sz w:val="24"/>
                                <w:szCs w:val="24"/>
                              </w:rPr>
                              <w:t>R</w:t>
                            </w:r>
                            <w:r>
                              <w:rPr>
                                <w:sz w:val="24"/>
                                <w:szCs w:val="24"/>
                                <w:vertAlign w:val="subscript"/>
                              </w:rPr>
                              <w:t>1</w:t>
                            </w:r>
                          </w:p>
                        </w:txbxContent>
                      </v:textbox>
                    </v:rect>
                  </w:pict>
                </mc:Fallback>
              </mc:AlternateContent>
            </w:r>
            <w:r>
              <mc:AlternateContent>
                <mc:Choice Requires="wps">
                  <w:drawing>
                    <wp:anchor behindDoc="0" distT="0" distB="0" distL="114935" distR="114935" simplePos="0" locked="0" layoutInCell="1" allowOverlap="1" relativeHeight="1532">
                      <wp:simplePos x="0" y="0"/>
                      <wp:positionH relativeFrom="column">
                        <wp:posOffset>3088005</wp:posOffset>
                      </wp:positionH>
                      <wp:positionV relativeFrom="paragraph">
                        <wp:posOffset>116840</wp:posOffset>
                      </wp:positionV>
                      <wp:extent cx="467995" cy="783590"/>
                      <wp:effectExtent l="0" t="0" r="0" b="0"/>
                      <wp:wrapNone/>
                      <wp:docPr id="260" name="Frame58"/>
                      <a:graphic xmlns:a="http://schemas.openxmlformats.org/drawingml/2006/main">
                        <a:graphicData uri="http://schemas.microsoft.com/office/word/2010/wordprocessingShape">
                          <wps:wsp>
                            <wps:cNvSpPr txBox="1"/>
                            <wps:spPr>
                              <a:xfrm>
                                <a:off x="0" y="0"/>
                                <a:ext cx="467995" cy="783590"/>
                              </a:xfrm>
                              <a:prstGeom prst="rect"/>
                              <a:solidFill>
                                <a:srgbClr val="FFFFFF">
                                  <a:alpha val="0"/>
                                </a:srgbClr>
                              </a:solidFill>
                            </wps:spPr>
                            <wps:txbx>
                              <w:txbxContent>
                                <w:p>
                                  <w:pPr>
                                    <w:pStyle w:val="Normal"/>
                                    <w:rPr>
                                      <w:sz w:val="24"/>
                                      <w:szCs w:val="24"/>
                                      <w:vertAlign w:val="subscript"/>
                                    </w:rPr>
                                  </w:pPr>
                                  <w:r>
                                    <w:rPr>
                                      <w:sz w:val="24"/>
                                      <w:szCs w:val="24"/>
                                    </w:rPr>
                                    <w:t>B</w:t>
                                  </w:r>
                                </w:p>
                              </w:txbxContent>
                            </wps:txbx>
                            <wps:bodyPr anchor="t" lIns="92075" tIns="46355" rIns="92075" bIns="46355">
                              <a:noAutofit/>
                            </wps:bodyPr>
                          </wps:wsp>
                        </a:graphicData>
                      </a:graphic>
                    </wp:anchor>
                  </w:drawing>
                </mc:Choice>
                <mc:Fallback>
                  <w:pict>
                    <v:rect fillcolor="#FFFFFF" style="position:absolute;rotation:0;width:36.85pt;height:61.7pt;mso-wrap-distance-left:9.05pt;mso-wrap-distance-right:9.05pt;mso-wrap-distance-top:0pt;mso-wrap-distance-bottom:0pt;margin-top:9.2pt;mso-position-vertical-relative:text;margin-left:243.15pt;mso-position-horizontal-relative:text">
                      <v:fill opacity="0f"/>
                      <v:textbox inset="0.100694444444444in,0.0506944444444444in,0.100694444444444in,0.0506944444444444in">
                        <w:txbxContent>
                          <w:p>
                            <w:pPr>
                              <w:pStyle w:val="Normal"/>
                              <w:rPr>
                                <w:sz w:val="24"/>
                                <w:szCs w:val="24"/>
                                <w:vertAlign w:val="subscript"/>
                              </w:rPr>
                            </w:pPr>
                            <w:r>
                              <w:rPr>
                                <w:sz w:val="24"/>
                                <w:szCs w:val="24"/>
                              </w:rPr>
                              <w:t>B</w:t>
                            </w:r>
                          </w:p>
                        </w:txbxContent>
                      </v:textbox>
                    </v:rect>
                  </w:pict>
                </mc:Fallback>
              </mc:AlternateContent>
            </w:r>
            <w:r>
              <mc:AlternateContent>
                <mc:Choice Requires="wps">
                  <w:drawing>
                    <wp:anchor behindDoc="0" distT="0" distB="0" distL="114935" distR="114935" simplePos="0" locked="0" layoutInCell="1" allowOverlap="1" relativeHeight="1533">
                      <wp:simplePos x="0" y="0"/>
                      <wp:positionH relativeFrom="column">
                        <wp:posOffset>313055</wp:posOffset>
                      </wp:positionH>
                      <wp:positionV relativeFrom="paragraph">
                        <wp:posOffset>135890</wp:posOffset>
                      </wp:positionV>
                      <wp:extent cx="467995" cy="457200"/>
                      <wp:effectExtent l="0" t="0" r="0" b="0"/>
                      <wp:wrapNone/>
                      <wp:docPr id="261" name="Frame57"/>
                      <a:graphic xmlns:a="http://schemas.openxmlformats.org/drawingml/2006/main">
                        <a:graphicData uri="http://schemas.microsoft.com/office/word/2010/wordprocessingShape">
                          <wps:wsp>
                            <wps:cNvSpPr txBox="1"/>
                            <wps:spPr>
                              <a:xfrm>
                                <a:off x="0" y="0"/>
                                <a:ext cx="467995" cy="457200"/>
                              </a:xfrm>
                              <a:prstGeom prst="rect"/>
                              <a:solidFill>
                                <a:srgbClr val="FFFFFF">
                                  <a:alpha val="0"/>
                                </a:srgbClr>
                              </a:solidFill>
                            </wps:spPr>
                            <wps:txbx>
                              <w:txbxContent>
                                <w:p>
                                  <w:pPr>
                                    <w:pStyle w:val="Normal"/>
                                    <w:jc w:val="center"/>
                                    <w:rPr>
                                      <w:sz w:val="24"/>
                                      <w:szCs w:val="24"/>
                                      <w:vertAlign w:val="subscript"/>
                                    </w:rPr>
                                  </w:pPr>
                                  <w:r>
                                    <w:rPr>
                                      <w:sz w:val="24"/>
                                      <w:szCs w:val="24"/>
                                    </w:rPr>
                                    <w:t>A</w:t>
                                  </w:r>
                                </w:p>
                              </w:txbxContent>
                            </wps:txbx>
                            <wps:bodyPr anchor="t" lIns="92075" tIns="46355" rIns="92075" bIns="46355">
                              <a:noAutofit/>
                            </wps:bodyPr>
                          </wps:wsp>
                        </a:graphicData>
                      </a:graphic>
                    </wp:anchor>
                  </w:drawing>
                </mc:Choice>
                <mc:Fallback>
                  <w:pict>
                    <v:rect fillcolor="#FFFFFF" style="position:absolute;rotation:0;width:36.85pt;height:36pt;mso-wrap-distance-left:9.05pt;mso-wrap-distance-right:9.05pt;mso-wrap-distance-top:0pt;mso-wrap-distance-bottom:0pt;margin-top:10.7pt;mso-position-vertical-relative:text;margin-left:24.65pt;mso-position-horizontal-relative:text">
                      <v:fill opacity="0f"/>
                      <v:textbox inset="0.100694444444444in,0.0506944444444444in,0.100694444444444in,0.0506944444444444in">
                        <w:txbxContent>
                          <w:p>
                            <w:pPr>
                              <w:pStyle w:val="Normal"/>
                              <w:jc w:val="center"/>
                              <w:rPr>
                                <w:sz w:val="24"/>
                                <w:szCs w:val="24"/>
                                <w:vertAlign w:val="subscript"/>
                              </w:rPr>
                            </w:pPr>
                            <w:r>
                              <w:rPr>
                                <w:sz w:val="24"/>
                                <w:szCs w:val="24"/>
                              </w:rPr>
                              <w:t>A</w:t>
                            </w:r>
                          </w:p>
                        </w:txbxContent>
                      </v:textbox>
                    </v:rect>
                  </w:pict>
                </mc:Fallback>
              </mc:AlternateContent>
            </w:r>
          </w:p>
          <w:p>
            <w:pPr>
              <w:pStyle w:val="Normal"/>
              <w:tabs>
                <w:tab w:val="clear" w:pos="720"/>
                <w:tab w:val="left" w:pos="1515" w:leader="none"/>
              </w:tabs>
              <w:rPr>
                <w:rFonts w:ascii="Times New Roman" w:hAnsi="Times New Roman" w:cs="Times New Roman"/>
                <w:sz w:val="25"/>
                <w:szCs w:val="25"/>
                <w:lang w:val="pt-BR" w:eastAsia="en-US"/>
              </w:rPr>
            </w:pPr>
            <w:r>
              <w:rPr>
                <w:rFonts w:cs="Times New Roman" w:ascii="Times New Roman" w:hAnsi="Times New Roman"/>
                <w:sz w:val="25"/>
                <w:szCs w:val="25"/>
                <w:lang w:val="pt-BR" w:eastAsia="en-US"/>
              </w:rPr>
              <mc:AlternateContent>
                <mc:Choice Requires="wps">
                  <w:drawing>
                    <wp:anchor behindDoc="0" distT="0" distB="0" distL="114935" distR="114935" simplePos="0" locked="0" layoutInCell="1" allowOverlap="1" relativeHeight="1519">
                      <wp:simplePos x="0" y="0"/>
                      <wp:positionH relativeFrom="column">
                        <wp:posOffset>1191260</wp:posOffset>
                      </wp:positionH>
                      <wp:positionV relativeFrom="paragraph">
                        <wp:posOffset>102235</wp:posOffset>
                      </wp:positionV>
                      <wp:extent cx="298450" cy="114935"/>
                      <wp:effectExtent l="0" t="0" r="0" b="0"/>
                      <wp:wrapNone/>
                      <wp:docPr id="262" name=""/>
                      <a:graphic xmlns:a="http://schemas.openxmlformats.org/drawingml/2006/main">
                        <a:graphicData uri="http://schemas.microsoft.com/office/word/2010/wordprocessingShape">
                          <wps:wsp>
                            <wps:cNvSpPr/>
                            <wps:spPr>
                              <a:xfrm>
                                <a:off x="0" y="0"/>
                                <a:ext cx="297720" cy="11448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style="position:absolute;margin-left:93.8pt;margin-top:8.05pt;width:23.4pt;height:8.95pt">
                      <w10:wrap type="none"/>
                      <v:fill o:detectmouseclick="t" type="solid" color2="black"/>
                      <v:stroke color="black" weight="9360" joinstyle="miter" endcap="flat"/>
                    </v:rect>
                  </w:pict>
                </mc:Fallback>
              </mc:AlternateContent>
            </w:r>
            <w:r>
              <mc:AlternateContent>
                <mc:Choice Requires="wps">
                  <w:drawing>
                    <wp:anchor behindDoc="0" distT="0" distB="0" distL="114935" distR="114935" simplePos="0" locked="0" layoutInCell="1" allowOverlap="1" relativeHeight="1526">
                      <wp:simplePos x="0" y="0"/>
                      <wp:positionH relativeFrom="column">
                        <wp:posOffset>1104265</wp:posOffset>
                      </wp:positionH>
                      <wp:positionV relativeFrom="paragraph">
                        <wp:posOffset>160020</wp:posOffset>
                      </wp:positionV>
                      <wp:extent cx="467995" cy="457200"/>
                      <wp:effectExtent l="0" t="0" r="0" b="0"/>
                      <wp:wrapNone/>
                      <wp:docPr id="263" name="Frame61"/>
                      <a:graphic xmlns:a="http://schemas.openxmlformats.org/drawingml/2006/main">
                        <a:graphicData uri="http://schemas.microsoft.com/office/word/2010/wordprocessingShape">
                          <wps:wsp>
                            <wps:cNvSpPr txBox="1"/>
                            <wps:spPr>
                              <a:xfrm>
                                <a:off x="0" y="0"/>
                                <a:ext cx="467995" cy="457200"/>
                              </a:xfrm>
                              <a:prstGeom prst="rect"/>
                              <a:solidFill>
                                <a:srgbClr val="FFFFFF">
                                  <a:alpha val="0"/>
                                </a:srgbClr>
                              </a:solidFill>
                            </wps:spPr>
                            <wps:txbx>
                              <w:txbxContent>
                                <w:p>
                                  <w:pPr>
                                    <w:pStyle w:val="Normal"/>
                                    <w:jc w:val="center"/>
                                    <w:rPr/>
                                  </w:pPr>
                                  <w:r>
                                    <w:rPr>
                                      <w:sz w:val="24"/>
                                      <w:szCs w:val="24"/>
                                    </w:rPr>
                                    <w:t>R</w:t>
                                  </w:r>
                                  <w:r>
                                    <w:rPr>
                                      <w:sz w:val="24"/>
                                      <w:szCs w:val="24"/>
                                      <w:vertAlign w:val="subscript"/>
                                    </w:rPr>
                                    <w:t>DM</w:t>
                                  </w:r>
                                </w:p>
                              </w:txbxContent>
                            </wps:txbx>
                            <wps:bodyPr anchor="t" lIns="92075" tIns="46355" rIns="92075" bIns="46355">
                              <a:noAutofit/>
                            </wps:bodyPr>
                          </wps:wsp>
                        </a:graphicData>
                      </a:graphic>
                    </wp:anchor>
                  </w:drawing>
                </mc:Choice>
                <mc:Fallback>
                  <w:pict>
                    <v:rect fillcolor="#FFFFFF" style="position:absolute;rotation:0;width:36.85pt;height:36pt;mso-wrap-distance-left:9.05pt;mso-wrap-distance-right:9.05pt;mso-wrap-distance-top:0pt;mso-wrap-distance-bottom:0pt;margin-top:12.6pt;mso-position-vertical-relative:text;margin-left:86.95pt;mso-position-horizontal-relative:text">
                      <v:fill opacity="0f"/>
                      <v:textbox inset="0.100694444444444in,0.0506944444444444in,0.100694444444444in,0.0506944444444444in">
                        <w:txbxContent>
                          <w:p>
                            <w:pPr>
                              <w:pStyle w:val="Normal"/>
                              <w:jc w:val="center"/>
                              <w:rPr/>
                            </w:pPr>
                            <w:r>
                              <w:rPr>
                                <w:sz w:val="24"/>
                                <w:szCs w:val="24"/>
                              </w:rPr>
                              <w:t>R</w:t>
                            </w:r>
                            <w:r>
                              <w:rPr>
                                <w:sz w:val="24"/>
                                <w:szCs w:val="24"/>
                                <w:vertAlign w:val="subscript"/>
                              </w:rPr>
                              <w:t>DM</w:t>
                            </w:r>
                          </w:p>
                        </w:txbxContent>
                      </v:textbox>
                    </v:rect>
                  </w:pict>
                </mc:Fallback>
              </mc:AlternateContent>
            </w:r>
            <w:r>
              <mc:AlternateContent>
                <mc:Choice Requires="wps">
                  <w:drawing>
                    <wp:anchor behindDoc="0" distT="0" distB="0" distL="114935" distR="114935" simplePos="0" locked="0" layoutInCell="1" allowOverlap="1" relativeHeight="1531">
                      <wp:simplePos x="0" y="0"/>
                      <wp:positionH relativeFrom="column">
                        <wp:posOffset>2252980</wp:posOffset>
                      </wp:positionH>
                      <wp:positionV relativeFrom="paragraph">
                        <wp:posOffset>17145</wp:posOffset>
                      </wp:positionV>
                      <wp:extent cx="467995" cy="457200"/>
                      <wp:effectExtent l="0" t="0" r="0" b="0"/>
                      <wp:wrapNone/>
                      <wp:docPr id="264" name="Frame60"/>
                      <a:graphic xmlns:a="http://schemas.openxmlformats.org/drawingml/2006/main">
                        <a:graphicData uri="http://schemas.microsoft.com/office/word/2010/wordprocessingShape">
                          <wps:wsp>
                            <wps:cNvSpPr txBox="1"/>
                            <wps:spPr>
                              <a:xfrm>
                                <a:off x="0" y="0"/>
                                <a:ext cx="467995" cy="457200"/>
                              </a:xfrm>
                              <a:prstGeom prst="rect"/>
                              <a:solidFill>
                                <a:srgbClr val="FFFFFF">
                                  <a:alpha val="0"/>
                                </a:srgbClr>
                              </a:solidFill>
                            </wps:spPr>
                            <wps:txbx>
                              <w:txbxContent>
                                <w:p>
                                  <w:pPr>
                                    <w:pStyle w:val="Normal"/>
                                    <w:jc w:val="center"/>
                                    <w:rPr>
                                      <w:sz w:val="24"/>
                                      <w:szCs w:val="24"/>
                                      <w:vertAlign w:val="subscript"/>
                                    </w:rPr>
                                  </w:pPr>
                                  <w:r>
                                    <w:rPr>
                                      <w:sz w:val="24"/>
                                      <w:szCs w:val="24"/>
                                    </w:rPr>
                                    <w:t>N</w:t>
                                  </w:r>
                                </w:p>
                              </w:txbxContent>
                            </wps:txbx>
                            <wps:bodyPr anchor="t" lIns="92075" tIns="46355" rIns="92075" bIns="46355">
                              <a:noAutofit/>
                            </wps:bodyPr>
                          </wps:wsp>
                        </a:graphicData>
                      </a:graphic>
                    </wp:anchor>
                  </w:drawing>
                </mc:Choice>
                <mc:Fallback>
                  <w:pict>
                    <v:rect fillcolor="#FFFFFF" style="position:absolute;rotation:0;width:36.85pt;height:36pt;mso-wrap-distance-left:9.05pt;mso-wrap-distance-right:9.05pt;mso-wrap-distance-top:0pt;mso-wrap-distance-bottom:0pt;margin-top:1.35pt;mso-position-vertical-relative:text;margin-left:177.4pt;mso-position-horizontal-relative:text">
                      <v:fill opacity="0f"/>
                      <v:textbox inset="0.100694444444444in,0.0506944444444444in,0.100694444444444in,0.0506944444444444in">
                        <w:txbxContent>
                          <w:p>
                            <w:pPr>
                              <w:pStyle w:val="Normal"/>
                              <w:jc w:val="center"/>
                              <w:rPr>
                                <w:sz w:val="24"/>
                                <w:szCs w:val="24"/>
                                <w:vertAlign w:val="subscript"/>
                              </w:rPr>
                            </w:pPr>
                            <w:r>
                              <w:rPr>
                                <w:sz w:val="24"/>
                                <w:szCs w:val="24"/>
                              </w:rPr>
                              <w:t>N</w:t>
                            </w:r>
                          </w:p>
                        </w:txbxContent>
                      </v:textbox>
                    </v:rect>
                  </w:pict>
                </mc:Fallback>
              </mc:AlternateContent>
            </w:r>
          </w:p>
          <w:p>
            <w:pPr>
              <w:pStyle w:val="Normal"/>
              <w:tabs>
                <w:tab w:val="clear" w:pos="720"/>
                <w:tab w:val="left" w:pos="1515" w:leader="none"/>
              </w:tabs>
              <w:rPr>
                <w:rFonts w:ascii="Times New Roman" w:hAnsi="Times New Roman" w:cs="Times New Roman"/>
                <w:sz w:val="25"/>
                <w:szCs w:val="25"/>
                <w:lang w:val="pt-BR" w:eastAsia="en-US"/>
              </w:rPr>
            </w:pPr>
            <w:r>
              <w:rPr>
                <w:rFonts w:cs="Times New Roman" w:ascii="Times New Roman" w:hAnsi="Times New Roman"/>
                <w:sz w:val="25"/>
                <w:szCs w:val="25"/>
                <w:lang w:val="pt-BR" w:eastAsia="en-US"/>
              </w:rPr>
              <mc:AlternateContent>
                <mc:Choice Requires="wps">
                  <w:drawing>
                    <wp:anchor behindDoc="0" distT="0" distB="0" distL="114935" distR="114935" simplePos="0" locked="0" layoutInCell="1" allowOverlap="1" relativeHeight="1516">
                      <wp:simplePos x="0" y="0"/>
                      <wp:positionH relativeFrom="column">
                        <wp:posOffset>1009650</wp:posOffset>
                      </wp:positionH>
                      <wp:positionV relativeFrom="paragraph">
                        <wp:posOffset>-15875</wp:posOffset>
                      </wp:positionV>
                      <wp:extent cx="681355" cy="635"/>
                      <wp:effectExtent l="0" t="0" r="0" b="0"/>
                      <wp:wrapNone/>
                      <wp:docPr id="265" name=""/>
                      <a:graphic xmlns:a="http://schemas.openxmlformats.org/drawingml/2006/main">
                        <a:graphicData uri="http://schemas.microsoft.com/office/word/2010/wordprocessingShape">
                          <wps:wsp>
                            <wps:cNvSpPr/>
                            <wps:spPr>
                              <a:xfrm>
                                <a:off x="0" y="0"/>
                                <a:ext cx="68076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79.5pt,-1.25pt" to="133.05pt,-1.25pt" stroked="t" style="position:absolute">
                      <v:stroke color="black" weight="9360" joinstyle="miter" endcap="flat"/>
                      <v:fill o:detectmouseclick="t" on="false"/>
                    </v:line>
                  </w:pict>
                </mc:Fallback>
              </mc:AlternateContent>
              <mc:AlternateContent>
                <mc:Choice Requires="wps">
                  <w:drawing>
                    <wp:anchor behindDoc="0" distT="0" distB="0" distL="114935" distR="114935" simplePos="0" locked="0" layoutInCell="1" allowOverlap="1" relativeHeight="1522">
                      <wp:simplePos x="0" y="0"/>
                      <wp:positionH relativeFrom="column">
                        <wp:posOffset>510540</wp:posOffset>
                      </wp:positionH>
                      <wp:positionV relativeFrom="paragraph">
                        <wp:posOffset>98425</wp:posOffset>
                      </wp:positionV>
                      <wp:extent cx="340995" cy="635"/>
                      <wp:effectExtent l="0" t="0" r="0" b="0"/>
                      <wp:wrapNone/>
                      <wp:docPr id="266" name=""/>
                      <a:graphic xmlns:a="http://schemas.openxmlformats.org/drawingml/2006/main">
                        <a:graphicData uri="http://schemas.microsoft.com/office/word/2010/wordprocessingShape">
                          <wps:wsp>
                            <wps:cNvSpPr/>
                            <wps:spPr>
                              <a:xfrm>
                                <a:off x="0" y="0"/>
                                <a:ext cx="340200" cy="0"/>
                              </a:xfrm>
                              <a:prstGeom prst="line">
                                <a:avLst/>
                              </a:prstGeom>
                              <a:ln w="9360">
                                <a:solidFill>
                                  <a:srgbClr val="000000"/>
                                </a:solidFill>
                                <a:miter/>
                                <a:headEnd len="med" type="oval" w="med"/>
                              </a:ln>
                            </wps:spPr>
                            <wps:style>
                              <a:lnRef idx="0"/>
                              <a:fillRef idx="0"/>
                              <a:effectRef idx="0"/>
                              <a:fontRef idx="minor"/>
                            </wps:style>
                            <wps:bodyPr/>
                          </wps:wsp>
                        </a:graphicData>
                      </a:graphic>
                    </wp:anchor>
                  </w:drawing>
                </mc:Choice>
                <mc:Fallback>
                  <w:pict>
                    <v:line id="shape_0" from="40.2pt,7.75pt" to="66.95pt,7.75pt" stroked="t" style="position:absolute">
                      <v:stroke color="black" weight="9360" startarrow="oval" startarrowwidth="medium" startarrowlength="medium" joinstyle="miter" endcap="flat"/>
                      <v:fill o:detectmouseclick="t" on="false"/>
                    </v:line>
                  </w:pict>
                </mc:Fallback>
              </mc:AlternateContent>
              <mc:AlternateContent>
                <mc:Choice Requires="wps">
                  <w:drawing>
                    <wp:anchor behindDoc="0" distT="0" distB="0" distL="114935" distR="114935" simplePos="0" locked="0" layoutInCell="1" allowOverlap="1" relativeHeight="1523">
                      <wp:simplePos x="0" y="0"/>
                      <wp:positionH relativeFrom="column">
                        <wp:posOffset>2382520</wp:posOffset>
                      </wp:positionH>
                      <wp:positionV relativeFrom="paragraph">
                        <wp:posOffset>60325</wp:posOffset>
                      </wp:positionV>
                      <wp:extent cx="851535" cy="635"/>
                      <wp:effectExtent l="0" t="0" r="0" b="0"/>
                      <wp:wrapNone/>
                      <wp:docPr id="267" name=""/>
                      <a:graphic xmlns:a="http://schemas.openxmlformats.org/drawingml/2006/main">
                        <a:graphicData uri="http://schemas.microsoft.com/office/word/2010/wordprocessingShape">
                          <wps:wsp>
                            <wps:cNvSpPr/>
                            <wps:spPr>
                              <a:xfrm>
                                <a:off x="0" y="0"/>
                                <a:ext cx="851040" cy="0"/>
                              </a:xfrm>
                              <a:prstGeom prst="line">
                                <a:avLst/>
                              </a:prstGeom>
                              <a:ln w="9360">
                                <a:solidFill>
                                  <a:srgbClr val="000000"/>
                                </a:solidFill>
                                <a:miter/>
                                <a:tailEnd len="med" type="oval" w="med"/>
                              </a:ln>
                            </wps:spPr>
                            <wps:style>
                              <a:lnRef idx="0"/>
                              <a:fillRef idx="0"/>
                              <a:effectRef idx="0"/>
                              <a:fontRef idx="minor"/>
                            </wps:style>
                            <wps:bodyPr/>
                          </wps:wsp>
                        </a:graphicData>
                      </a:graphic>
                    </wp:anchor>
                  </w:drawing>
                </mc:Choice>
                <mc:Fallback>
                  <w:pict>
                    <v:line id="shape_0" from="187.6pt,4.75pt" to="254.55pt,4.75pt" stroked="t" style="position:absolute">
                      <v:stroke color="black" weight="9360" endarrow="oval" endarrowwidth="medium" endarrowlength="medium" joinstyle="miter" endcap="flat"/>
                      <v:fill o:detectmouseclick="t" on="false"/>
                    </v:line>
                  </w:pict>
                </mc:Fallback>
              </mc:AlternateContent>
              <mc:AlternateContent>
                <mc:Choice Requires="wps">
                  <w:drawing>
                    <wp:anchor behindDoc="0" distT="0" distB="0" distL="114935" distR="114935" simplePos="0" locked="0" layoutInCell="1" allowOverlap="1" relativeHeight="1524">
                      <wp:simplePos x="0" y="0"/>
                      <wp:positionH relativeFrom="column">
                        <wp:posOffset>2637790</wp:posOffset>
                      </wp:positionH>
                      <wp:positionV relativeFrom="paragraph">
                        <wp:posOffset>-6350</wp:posOffset>
                      </wp:positionV>
                      <wp:extent cx="298450" cy="114935"/>
                      <wp:effectExtent l="0" t="0" r="0" b="0"/>
                      <wp:wrapNone/>
                      <wp:docPr id="268" name=""/>
                      <a:graphic xmlns:a="http://schemas.openxmlformats.org/drawingml/2006/main">
                        <a:graphicData uri="http://schemas.microsoft.com/office/word/2010/wordprocessingShape">
                          <wps:wsp>
                            <wps:cNvSpPr/>
                            <wps:spPr>
                              <a:xfrm>
                                <a:off x="0" y="0"/>
                                <a:ext cx="297720" cy="11448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style="position:absolute;margin-left:207.7pt;margin-top:-0.5pt;width:23.4pt;height:8.95pt">
                      <w10:wrap type="none"/>
                      <v:fill o:detectmouseclick="t" type="solid" color2="black"/>
                      <v:stroke color="black" weight="9360" joinstyle="miter" endcap="flat"/>
                    </v:rect>
                  </w:pict>
                </mc:Fallback>
              </mc:AlternateContent>
            </w:r>
            <w:r>
              <mc:AlternateContent>
                <mc:Choice Requires="wps">
                  <w:drawing>
                    <wp:anchor behindDoc="0" distT="0" distB="0" distL="114935" distR="114935" simplePos="0" locked="0" layoutInCell="1" allowOverlap="1" relativeHeight="1514">
                      <wp:simplePos x="0" y="0"/>
                      <wp:positionH relativeFrom="column">
                        <wp:posOffset>1365885</wp:posOffset>
                      </wp:positionH>
                      <wp:positionV relativeFrom="paragraph">
                        <wp:posOffset>140335</wp:posOffset>
                      </wp:positionV>
                      <wp:extent cx="425450" cy="685800"/>
                      <wp:effectExtent l="0" t="0" r="0" b="0"/>
                      <wp:wrapNone/>
                      <wp:docPr id="269" name="Frame62"/>
                      <a:graphic xmlns:a="http://schemas.openxmlformats.org/drawingml/2006/main">
                        <a:graphicData uri="http://schemas.microsoft.com/office/word/2010/wordprocessingShape">
                          <wps:wsp>
                            <wps:cNvSpPr txBox="1"/>
                            <wps:spPr>
                              <a:xfrm>
                                <a:off x="0" y="0"/>
                                <a:ext cx="425450" cy="685800"/>
                              </a:xfrm>
                              <a:prstGeom prst="rect"/>
                              <a:solidFill>
                                <a:srgbClr val="FFFFFF">
                                  <a:alpha val="0"/>
                                </a:srgbClr>
                              </a:solidFill>
                            </wps:spPr>
                            <wps:txbx>
                              <w:txbxContent>
                                <w:p>
                                  <w:pPr>
                                    <w:pStyle w:val="Normal"/>
                                    <w:rPr>
                                      <w:sz w:val="24"/>
                                      <w:szCs w:val="24"/>
                                    </w:rPr>
                                  </w:pPr>
                                  <w:r>
                                    <w:rPr>
                                      <w:sz w:val="24"/>
                                      <w:szCs w:val="24"/>
                                    </w:rPr>
                                  </w:r>
                                </w:p>
                                <w:p>
                                  <w:pPr>
                                    <w:pStyle w:val="Normal"/>
                                    <w:jc w:val="center"/>
                                    <w:rPr>
                                      <w:sz w:val="24"/>
                                      <w:szCs w:val="24"/>
                                    </w:rPr>
                                  </w:pPr>
                                  <w:r>
                                    <w:rPr>
                                      <w:sz w:val="24"/>
                                      <w:szCs w:val="24"/>
                                    </w:rPr>
                                    <w:t>X</w:t>
                                  </w:r>
                                </w:p>
                              </w:txbxContent>
                            </wps:txbx>
                            <wps:bodyPr anchor="t" lIns="92075" tIns="46355" rIns="92075" bIns="46355">
                              <a:noAutofit/>
                            </wps:bodyPr>
                          </wps:wsp>
                        </a:graphicData>
                      </a:graphic>
                    </wp:anchor>
                  </w:drawing>
                </mc:Choice>
                <mc:Fallback>
                  <w:pict>
                    <v:rect fillcolor="#FFFFFF" style="position:absolute;rotation:0;width:33.5pt;height:54pt;mso-wrap-distance-left:9.05pt;mso-wrap-distance-right:9.05pt;mso-wrap-distance-top:0pt;mso-wrap-distance-bottom:0pt;margin-top:11.05pt;mso-position-vertical-relative:text;margin-left:107.55pt;mso-position-horizontal-relative:text">
                      <v:fill opacity="0f"/>
                      <v:textbox inset="0.100694444444444in,0.0506944444444444in,0.100694444444444in,0.0506944444444444in">
                        <w:txbxContent>
                          <w:p>
                            <w:pPr>
                              <w:pStyle w:val="Normal"/>
                              <w:rPr>
                                <w:sz w:val="24"/>
                                <w:szCs w:val="24"/>
                              </w:rPr>
                            </w:pPr>
                            <w:r>
                              <w:rPr>
                                <w:sz w:val="24"/>
                                <w:szCs w:val="24"/>
                              </w:rPr>
                            </w:r>
                          </w:p>
                          <w:p>
                            <w:pPr>
                              <w:pStyle w:val="Normal"/>
                              <w:jc w:val="center"/>
                              <w:rPr>
                                <w:sz w:val="24"/>
                                <w:szCs w:val="24"/>
                              </w:rPr>
                            </w:pPr>
                            <w:r>
                              <w:rPr>
                                <w:sz w:val="24"/>
                                <w:szCs w:val="24"/>
                              </w:rPr>
                              <w:t>X</w:t>
                            </w:r>
                          </w:p>
                        </w:txbxContent>
                      </v:textbox>
                    </v:rect>
                  </w:pict>
                </mc:Fallback>
              </mc:AlternateContent>
            </w:r>
          </w:p>
          <w:p>
            <w:pPr>
              <w:pStyle w:val="Normal"/>
              <w:tabs>
                <w:tab w:val="clear" w:pos="720"/>
                <w:tab w:val="left" w:pos="1515" w:leader="none"/>
              </w:tabs>
              <w:rPr>
                <w:rFonts w:ascii="Times New Roman" w:hAnsi="Times New Roman" w:cs="Times New Roman"/>
                <w:sz w:val="25"/>
                <w:szCs w:val="25"/>
                <w:lang w:val="pt-BR" w:eastAsia="en-US"/>
              </w:rPr>
            </w:pPr>
            <w:r>
              <w:rPr>
                <w:rFonts w:cs="Times New Roman" w:ascii="Times New Roman" w:hAnsi="Times New Roman"/>
                <w:sz w:val="25"/>
                <w:szCs w:val="25"/>
                <w:lang w:val="pt-BR" w:eastAsia="en-US"/>
              </w:rPr>
              <mc:AlternateContent>
                <mc:Choice Requires="wps">
                  <w:drawing>
                    <wp:anchor behindDoc="1" distT="0" distB="0" distL="114935" distR="114935" simplePos="0" locked="0" layoutInCell="1" allowOverlap="1" relativeHeight="1534">
                      <wp:simplePos x="0" y="0"/>
                      <wp:positionH relativeFrom="column">
                        <wp:posOffset>1446530</wp:posOffset>
                      </wp:positionH>
                      <wp:positionV relativeFrom="paragraph">
                        <wp:posOffset>151130</wp:posOffset>
                      </wp:positionV>
                      <wp:extent cx="255905" cy="229235"/>
                      <wp:effectExtent l="0" t="0" r="0" b="0"/>
                      <wp:wrapNone/>
                      <wp:docPr id="270" name=""/>
                      <a:graphic xmlns:a="http://schemas.openxmlformats.org/drawingml/2006/main">
                        <a:graphicData uri="http://schemas.microsoft.com/office/word/2010/wordprocessingShape">
                          <wps:wsp>
                            <wps:cNvSpPr/>
                            <wps:spPr>
                              <a:xfrm>
                                <a:off x="0" y="0"/>
                                <a:ext cx="255240" cy="228600"/>
                              </a:xfrm>
                              <a:prstGeom prst="ellipse">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oval id="shape_0" fillcolor="white" stroked="t" style="position:absolute;margin-left:113.9pt;margin-top:11.9pt;width:20.05pt;height:17.95pt">
                      <w10:wrap type="none"/>
                      <v:fill o:detectmouseclick="t" type="solid" color2="black"/>
                      <v:stroke color="black" weight="9360" joinstyle="miter" endcap="flat"/>
                    </v:oval>
                  </w:pict>
                </mc:Fallback>
              </mc:AlternateContent>
            </w:r>
          </w:p>
          <w:p>
            <w:pPr>
              <w:pStyle w:val="Normal"/>
              <w:tabs>
                <w:tab w:val="clear" w:pos="720"/>
                <w:tab w:val="left" w:pos="1515" w:leader="none"/>
              </w:tabs>
              <w:rPr>
                <w:rFonts w:ascii="Times New Roman" w:hAnsi="Times New Roman" w:cs="Times New Roman"/>
                <w:sz w:val="25"/>
                <w:szCs w:val="25"/>
                <w:lang w:val="pt-BR" w:eastAsia="en-US"/>
              </w:rPr>
            </w:pPr>
            <w:r>
              <w:rPr>
                <w:rFonts w:cs="Times New Roman" w:ascii="Times New Roman" w:hAnsi="Times New Roman"/>
                <w:sz w:val="25"/>
                <w:szCs w:val="25"/>
                <w:lang w:val="pt-BR" w:eastAsia="en-US"/>
              </w:rPr>
              <mc:AlternateContent>
                <mc:Choice Requires="wps">
                  <w:drawing>
                    <wp:anchor behindDoc="1" distT="0" distB="0" distL="114935" distR="114935" simplePos="0" locked="0" layoutInCell="1" allowOverlap="1" relativeHeight="1509">
                      <wp:simplePos x="0" y="0"/>
                      <wp:positionH relativeFrom="column">
                        <wp:posOffset>850900</wp:posOffset>
                      </wp:positionH>
                      <wp:positionV relativeFrom="paragraph">
                        <wp:posOffset>80645</wp:posOffset>
                      </wp:positionV>
                      <wp:extent cx="1532255" cy="635"/>
                      <wp:effectExtent l="0" t="0" r="0" b="0"/>
                      <wp:wrapNone/>
                      <wp:docPr id="271" name=""/>
                      <a:graphic xmlns:a="http://schemas.openxmlformats.org/drawingml/2006/main">
                        <a:graphicData uri="http://schemas.microsoft.com/office/word/2010/wordprocessingShape">
                          <wps:wsp>
                            <wps:cNvSpPr/>
                            <wps:spPr>
                              <a:xfrm>
                                <a:off x="0" y="0"/>
                                <a:ext cx="15318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67pt,6.35pt" to="187.55pt,6.35pt" stroked="t" style="position:absolute">
                      <v:stroke color="black" weight="9360" joinstyle="miter" endcap="flat"/>
                      <v:fill o:detectmouseclick="t" on="false"/>
                    </v:line>
                  </w:pict>
                </mc:Fallback>
              </mc:AlternateContent>
            </w:r>
          </w:p>
          <w:p>
            <w:pPr>
              <w:pStyle w:val="Normal"/>
              <w:tabs>
                <w:tab w:val="clear" w:pos="720"/>
                <w:tab w:val="left" w:pos="1515" w:leader="none"/>
              </w:tabs>
              <w:rPr>
                <w:rFonts w:ascii="Times New Roman" w:hAnsi="Times New Roman" w:cs="Times New Roman"/>
                <w:sz w:val="25"/>
                <w:szCs w:val="25"/>
                <w:lang w:val="pt-BR" w:eastAsia="en-US"/>
              </w:rPr>
            </w:pPr>
            <w:r>
              <w:rPr>
                <w:rFonts w:cs="Times New Roman" w:ascii="Times New Roman" w:hAnsi="Times New Roman"/>
                <w:sz w:val="25"/>
                <w:szCs w:val="25"/>
                <w:lang w:val="pt-BR" w:eastAsia="en-US"/>
              </w:rPr>
            </w:r>
            <w:r>
              <mc:AlternateContent>
                <mc:Choice Requires="wps">
                  <w:drawing>
                    <wp:anchor behindDoc="0" distT="0" distB="0" distL="114935" distR="114935" simplePos="0" locked="0" layoutInCell="1" allowOverlap="1" relativeHeight="1529">
                      <wp:simplePos x="0" y="0"/>
                      <wp:positionH relativeFrom="column">
                        <wp:posOffset>1368425</wp:posOffset>
                      </wp:positionH>
                      <wp:positionV relativeFrom="paragraph">
                        <wp:posOffset>16510</wp:posOffset>
                      </wp:positionV>
                      <wp:extent cx="467995" cy="457200"/>
                      <wp:effectExtent l="0" t="0" r="0" b="0"/>
                      <wp:wrapNone/>
                      <wp:docPr id="272" name="Frame63"/>
                      <a:graphic xmlns:a="http://schemas.openxmlformats.org/drawingml/2006/main">
                        <a:graphicData uri="http://schemas.microsoft.com/office/word/2010/wordprocessingShape">
                          <wps:wsp>
                            <wps:cNvSpPr txBox="1"/>
                            <wps:spPr>
                              <a:xfrm>
                                <a:off x="0" y="0"/>
                                <a:ext cx="467995" cy="457200"/>
                              </a:xfrm>
                              <a:prstGeom prst="rect"/>
                              <a:solidFill>
                                <a:srgbClr val="FFFFFF">
                                  <a:alpha val="0"/>
                                </a:srgbClr>
                              </a:solidFill>
                            </wps:spPr>
                            <wps:txbx>
                              <w:txbxContent>
                                <w:p>
                                  <w:pPr>
                                    <w:pStyle w:val="Normal"/>
                                    <w:jc w:val="center"/>
                                    <w:rPr>
                                      <w:sz w:val="24"/>
                                      <w:szCs w:val="24"/>
                                      <w:vertAlign w:val="subscript"/>
                                    </w:rPr>
                                  </w:pPr>
                                  <w:r>
                                    <w:rPr>
                                      <w:sz w:val="24"/>
                                      <w:szCs w:val="24"/>
                                    </w:rPr>
                                    <w:t>R</w:t>
                                  </w:r>
                                  <w:r>
                                    <w:rPr>
                                      <w:sz w:val="24"/>
                                      <w:szCs w:val="24"/>
                                      <w:vertAlign w:val="subscript"/>
                                    </w:rPr>
                                    <w:t>3</w:t>
                                  </w:r>
                                </w:p>
                              </w:txbxContent>
                            </wps:txbx>
                            <wps:bodyPr anchor="t" lIns="92075" tIns="46355" rIns="92075" bIns="46355">
                              <a:noAutofit/>
                            </wps:bodyPr>
                          </wps:wsp>
                        </a:graphicData>
                      </a:graphic>
                    </wp:anchor>
                  </w:drawing>
                </mc:Choice>
                <mc:Fallback>
                  <w:pict>
                    <v:rect fillcolor="#FFFFFF" style="position:absolute;rotation:0;width:36.85pt;height:36pt;mso-wrap-distance-left:9.05pt;mso-wrap-distance-right:9.05pt;mso-wrap-distance-top:0pt;mso-wrap-distance-bottom:0pt;margin-top:1.3pt;mso-position-vertical-relative:text;margin-left:107.75pt;mso-position-horizontal-relative:text">
                      <v:fill opacity="0f"/>
                      <v:textbox inset="0.100694444444444in,0.0506944444444444in,0.100694444444444in,0.0506944444444444in">
                        <w:txbxContent>
                          <w:p>
                            <w:pPr>
                              <w:pStyle w:val="Normal"/>
                              <w:jc w:val="center"/>
                              <w:rPr>
                                <w:sz w:val="24"/>
                                <w:szCs w:val="24"/>
                                <w:vertAlign w:val="subscript"/>
                              </w:rPr>
                            </w:pPr>
                            <w:r>
                              <w:rPr>
                                <w:sz w:val="24"/>
                                <w:szCs w:val="24"/>
                              </w:rPr>
                              <w:t>R</w:t>
                            </w:r>
                            <w:r>
                              <w:rPr>
                                <w:sz w:val="24"/>
                                <w:szCs w:val="24"/>
                                <w:vertAlign w:val="subscript"/>
                              </w:rPr>
                              <w:t>3</w:t>
                            </w:r>
                          </w:p>
                        </w:txbxContent>
                      </v:textbox>
                    </v:rect>
                  </w:pict>
                </mc:Fallback>
              </mc:AlternateContent>
            </w:r>
          </w:p>
          <w:p>
            <w:pPr>
              <w:pStyle w:val="Normal"/>
              <w:tabs>
                <w:tab w:val="clear" w:pos="720"/>
                <w:tab w:val="left" w:pos="1515" w:leader="none"/>
              </w:tabs>
              <w:rPr>
                <w:rFonts w:ascii="Times New Roman" w:hAnsi="Times New Roman" w:cs="Times New Roman"/>
                <w:sz w:val="25"/>
                <w:szCs w:val="25"/>
                <w:lang w:val="pt-BR"/>
              </w:rPr>
            </w:pPr>
            <w:r>
              <w:rPr>
                <w:rFonts w:cs="Times New Roman" w:ascii="Times New Roman" w:hAnsi="Times New Roman"/>
                <w:sz w:val="25"/>
                <w:szCs w:val="25"/>
                <w:lang w:val="pt-BR"/>
              </w:rPr>
            </w:r>
          </w:p>
          <w:p>
            <w:pPr>
              <w:pStyle w:val="Normal"/>
              <w:tabs>
                <w:tab w:val="clear" w:pos="720"/>
                <w:tab w:val="left" w:pos="1515" w:leader="none"/>
              </w:tabs>
              <w:rPr>
                <w:rFonts w:ascii="Times New Roman" w:hAnsi="Times New Roman" w:cs="Times New Roman"/>
                <w:sz w:val="25"/>
                <w:szCs w:val="25"/>
                <w:lang w:val="pt-BR"/>
              </w:rPr>
            </w:pPr>
            <w:r>
              <w:rPr>
                <w:rFonts w:cs="Times New Roman" w:ascii="Times New Roman" w:hAnsi="Times New Roman"/>
                <w:sz w:val="25"/>
                <w:szCs w:val="25"/>
                <w:lang w:val="pt-BR"/>
              </w:rPr>
            </w:r>
          </w:p>
        </w:tc>
        <w:tc>
          <w:tcPr>
            <w:tcW w:w="1015"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1515" w:leader="none"/>
              </w:tabs>
              <w:snapToGrid w:val="false"/>
              <w:rPr>
                <w:rFonts w:ascii="Times New Roman" w:hAnsi="Times New Roman" w:cs="Times New Roman"/>
                <w:sz w:val="25"/>
                <w:szCs w:val="25"/>
                <w:lang w:val="pt-BR"/>
              </w:rPr>
            </w:pPr>
            <w:r>
              <w:rPr>
                <w:rFonts w:cs="Times New Roman" w:ascii="Times New Roman" w:hAnsi="Times New Roman"/>
                <w:sz w:val="25"/>
                <w:szCs w:val="25"/>
                <w:lang w:val="pt-BR"/>
              </w:rPr>
            </w:r>
          </w:p>
          <w:p>
            <w:pPr>
              <w:pStyle w:val="Normal"/>
              <w:tabs>
                <w:tab w:val="clear" w:pos="720"/>
                <w:tab w:val="left" w:pos="1515" w:leader="none"/>
              </w:tabs>
              <w:rPr>
                <w:rFonts w:ascii="Times New Roman" w:hAnsi="Times New Roman" w:cs="Times New Roman"/>
                <w:sz w:val="25"/>
                <w:szCs w:val="25"/>
                <w:lang w:val="pt-BR"/>
              </w:rPr>
            </w:pPr>
            <w:r>
              <w:rPr>
                <w:rFonts w:cs="Times New Roman" w:ascii="Times New Roman" w:hAnsi="Times New Roman"/>
                <w:sz w:val="25"/>
                <w:szCs w:val="25"/>
                <w:lang w:val="pt-BR"/>
              </w:rPr>
            </w:r>
          </w:p>
          <w:p>
            <w:pPr>
              <w:pStyle w:val="Normal"/>
              <w:tabs>
                <w:tab w:val="clear" w:pos="720"/>
                <w:tab w:val="left" w:pos="1515" w:leader="none"/>
              </w:tabs>
              <w:rPr>
                <w:rFonts w:ascii="Times New Roman" w:hAnsi="Times New Roman" w:cs="Times New Roman"/>
                <w:sz w:val="25"/>
                <w:szCs w:val="25"/>
                <w:lang w:val="pt-BR"/>
              </w:rPr>
            </w:pPr>
            <w:r>
              <w:rPr>
                <w:rFonts w:cs="Times New Roman" w:ascii="Times New Roman" w:hAnsi="Times New Roman"/>
                <w:sz w:val="25"/>
                <w:szCs w:val="25"/>
                <w:lang w:val="pt-BR"/>
              </w:rPr>
            </w:r>
          </w:p>
          <w:p>
            <w:pPr>
              <w:pStyle w:val="Normal"/>
              <w:tabs>
                <w:tab w:val="clear" w:pos="720"/>
                <w:tab w:val="left" w:pos="1515" w:leader="none"/>
              </w:tabs>
              <w:rPr>
                <w:rFonts w:ascii="Times New Roman" w:hAnsi="Times New Roman" w:cs="Times New Roman"/>
                <w:sz w:val="25"/>
                <w:szCs w:val="25"/>
                <w:lang w:val="pt-BR"/>
              </w:rPr>
            </w:pPr>
            <w:r>
              <w:rPr>
                <w:rFonts w:cs="Times New Roman" w:ascii="Times New Roman" w:hAnsi="Times New Roman"/>
                <w:sz w:val="25"/>
                <w:szCs w:val="25"/>
                <w:lang w:val="pt-BR"/>
              </w:rPr>
            </w:r>
          </w:p>
          <w:p>
            <w:pPr>
              <w:pStyle w:val="Normal"/>
              <w:tabs>
                <w:tab w:val="clear" w:pos="720"/>
                <w:tab w:val="left" w:pos="1515" w:leader="none"/>
              </w:tabs>
              <w:rPr>
                <w:rFonts w:ascii="Times New Roman" w:hAnsi="Times New Roman" w:cs="Times New Roman"/>
                <w:sz w:val="25"/>
                <w:szCs w:val="25"/>
                <w:lang w:val="pt-BR"/>
              </w:rPr>
            </w:pPr>
            <w:r>
              <w:rPr>
                <w:rFonts w:cs="Times New Roman" w:ascii="Times New Roman" w:hAnsi="Times New Roman"/>
                <w:sz w:val="25"/>
                <w:szCs w:val="25"/>
                <w:lang w:val="pt-BR"/>
              </w:rPr>
            </w:r>
          </w:p>
          <w:p>
            <w:pPr>
              <w:pStyle w:val="Normal"/>
              <w:tabs>
                <w:tab w:val="clear" w:pos="720"/>
                <w:tab w:val="left" w:pos="1515" w:leader="none"/>
              </w:tabs>
              <w:rPr>
                <w:rFonts w:ascii="Times New Roman" w:hAnsi="Times New Roman" w:cs="Times New Roman"/>
                <w:sz w:val="25"/>
                <w:szCs w:val="25"/>
                <w:lang w:val="pt-BR"/>
              </w:rPr>
            </w:pPr>
            <w:r>
              <w:rPr>
                <w:rFonts w:cs="Times New Roman" w:ascii="Times New Roman" w:hAnsi="Times New Roman"/>
                <w:sz w:val="25"/>
                <w:szCs w:val="25"/>
                <w:lang w:val="pt-BR"/>
              </w:rPr>
            </w:r>
          </w:p>
          <w:p>
            <w:pPr>
              <w:pStyle w:val="Normal"/>
              <w:tabs>
                <w:tab w:val="clear" w:pos="720"/>
                <w:tab w:val="left" w:pos="1515" w:leader="none"/>
              </w:tabs>
              <w:jc w:val="center"/>
              <w:rPr>
                <w:rFonts w:ascii="Times New Roman" w:hAnsi="Times New Roman" w:cs="Times New Roman"/>
                <w:sz w:val="25"/>
                <w:szCs w:val="25"/>
                <w:lang w:val="pt-BR"/>
              </w:rPr>
            </w:pPr>
            <w:r>
              <w:rPr>
                <w:rFonts w:cs="Times New Roman" w:ascii="Times New Roman" w:hAnsi="Times New Roman"/>
                <w:sz w:val="25"/>
                <w:szCs w:val="25"/>
                <w:lang w:val="pt-BR"/>
              </w:rPr>
              <w:t>0,25®</w:t>
            </w:r>
          </w:p>
        </w:tc>
      </w:tr>
      <w:tr>
        <w:trPr>
          <w:trHeight w:val="1735" w:hRule="atLeast"/>
        </w:trPr>
        <w:tc>
          <w:tcPr>
            <w:tcW w:w="9555" w:type="dxa"/>
            <w:tcBorders>
              <w:top w:val="single" w:sz="4" w:space="0" w:color="000000"/>
              <w:start w:val="single" w:sz="4" w:space="0" w:color="000000"/>
              <w:bottom w:val="single" w:sz="4" w:space="0" w:color="000000"/>
            </w:tcBorders>
          </w:tcPr>
          <w:p>
            <w:pPr>
              <w:pStyle w:val="Normal"/>
              <w:tabs>
                <w:tab w:val="clear" w:pos="720"/>
                <w:tab w:val="left" w:pos="1515" w:leader="none"/>
              </w:tabs>
              <w:rPr/>
            </w:pPr>
            <w:r>
              <w:rPr>
                <w:rFonts w:cs="Times New Roman" w:ascii="Times New Roman" w:hAnsi="Times New Roman"/>
                <w:sz w:val="25"/>
                <w:szCs w:val="25"/>
                <w:lang w:val="pt-BR"/>
              </w:rPr>
              <w:t>- Gäi R</w:t>
            </w:r>
            <w:r>
              <w:rPr>
                <w:rFonts w:cs="Times New Roman" w:ascii="Times New Roman" w:hAnsi="Times New Roman"/>
                <w:sz w:val="25"/>
                <w:szCs w:val="25"/>
                <w:vertAlign w:val="subscript"/>
                <w:lang w:val="pt-BR"/>
              </w:rPr>
              <w:t>DM</w:t>
            </w:r>
            <w:r>
              <w:rPr>
                <w:rFonts w:cs="Times New Roman" w:ascii="Times New Roman" w:hAnsi="Times New Roman"/>
                <w:sz w:val="25"/>
                <w:szCs w:val="25"/>
                <w:lang w:val="pt-BR"/>
              </w:rPr>
              <w:t xml:space="preserve"> = x</w:t>
            </w:r>
            <w:r>
              <w:rPr>
                <w:rFonts w:cs="Times New Roman" w:ascii="Times New Roman" w:hAnsi="Times New Roman"/>
                <w:sz w:val="25"/>
                <w:szCs w:val="25"/>
                <w:lang w:val="pt-BR"/>
              </w:rPr>
            </w:r>
            <m:oMath xmlns:m="http://schemas.openxmlformats.org/officeDocument/2006/math">
              <m:r>
                <m:t xml:space="preserve">Ω</m:t>
              </m:r>
            </m:oMath>
            <w:r>
              <w:rPr>
                <w:rFonts w:cs="Times New Roman" w:ascii="Times New Roman" w:hAnsi="Times New Roman"/>
                <w:sz w:val="25"/>
                <w:szCs w:val="25"/>
                <w:lang w:val="pt-BR"/>
              </w:rPr>
              <w:t xml:space="preserve"> ( 0 </w:t>
            </w:r>
            <w:r>
              <w:rPr>
                <w:rFonts w:cs="Times New Roman" w:ascii="Times New Roman" w:hAnsi="Times New Roman"/>
                <w:sz w:val="25"/>
                <w:szCs w:val="25"/>
                <w:lang w:val="pt-BR"/>
              </w:rPr>
            </w:r>
            <m:oMath xmlns:m="http://schemas.openxmlformats.org/officeDocument/2006/math">
              <m:r>
                <m:t xml:space="preserve">x</m:t>
              </m:r>
              <m:r>
                <m:t xml:space="preserve">≤</m:t>
              </m:r>
              <m:r>
                <m:t xml:space="preserve">3,5</m:t>
              </m:r>
            </m:oMath>
            <w:r>
              <w:rPr>
                <w:rFonts w:cs="Times New Roman" w:ascii="Times New Roman" w:hAnsi="Times New Roman"/>
                <w:sz w:val="25"/>
                <w:szCs w:val="25"/>
                <w:lang w:val="pt-BR"/>
              </w:rPr>
              <w:t xml:space="preserve">) </w:t>
            </w:r>
            <w:r>
              <w:rPr>
                <w:rFonts w:cs="Times New Roman" w:ascii="Times New Roman" w:hAnsi="Times New Roman"/>
                <w:sz w:val="25"/>
                <w:szCs w:val="25"/>
                <w:lang w:val="pt-BR"/>
              </w:rPr>
            </w:r>
            <m:oMath xmlns:m="http://schemas.openxmlformats.org/officeDocument/2006/math">
              <m:r>
                <m:t xml:space="preserve">⇒</m:t>
              </m:r>
            </m:oMath>
            <w:r>
              <w:rPr>
                <w:rFonts w:cs="Times New Roman" w:ascii="Times New Roman" w:hAnsi="Times New Roman"/>
                <w:sz w:val="25"/>
                <w:szCs w:val="25"/>
                <w:lang w:val="pt-BR"/>
              </w:rPr>
              <w:t xml:space="preserve"> R</w:t>
            </w:r>
            <w:r>
              <w:rPr>
                <w:rFonts w:cs="Times New Roman" w:ascii="Times New Roman" w:hAnsi="Times New Roman"/>
                <w:sz w:val="25"/>
                <w:szCs w:val="25"/>
                <w:vertAlign w:val="subscript"/>
                <w:lang w:val="pt-BR"/>
              </w:rPr>
              <w:t>CM</w:t>
            </w:r>
            <w:r>
              <w:rPr>
                <w:rFonts w:cs="Times New Roman" w:ascii="Times New Roman" w:hAnsi="Times New Roman"/>
                <w:sz w:val="25"/>
                <w:szCs w:val="25"/>
                <w:lang w:val="pt-BR"/>
              </w:rPr>
              <w:t xml:space="preserve"> = 3,5 - x </w:t>
            </w:r>
          </w:p>
          <w:p>
            <w:pPr>
              <w:pStyle w:val="Normal"/>
              <w:tabs>
                <w:tab w:val="clear" w:pos="720"/>
                <w:tab w:val="left" w:pos="1515" w:leader="none"/>
              </w:tabs>
              <w:rPr>
                <w:rFonts w:ascii="Times New Roman" w:hAnsi="Times New Roman" w:cs="Times New Roman"/>
                <w:sz w:val="25"/>
                <w:szCs w:val="25"/>
                <w:lang w:val="pt-BR"/>
              </w:rPr>
            </w:pPr>
            <w:r>
              <w:rPr>
                <w:rFonts w:cs="Times New Roman" w:ascii="Times New Roman" w:hAnsi="Times New Roman"/>
                <w:sz w:val="25"/>
                <w:szCs w:val="25"/>
                <w:lang w:val="pt-BR"/>
              </w:rPr>
              <w:t>- Ta cã ®iÖn trë R</w:t>
            </w:r>
            <w:r>
              <w:rPr>
                <w:rFonts w:cs="Times New Roman" w:ascii="Times New Roman" w:hAnsi="Times New Roman"/>
                <w:sz w:val="25"/>
                <w:szCs w:val="25"/>
                <w:vertAlign w:val="subscript"/>
                <w:lang w:val="pt-BR"/>
              </w:rPr>
              <w:t>AM</w:t>
            </w:r>
            <w:r>
              <w:rPr>
                <w:rFonts w:cs="Times New Roman" w:ascii="Times New Roman" w:hAnsi="Times New Roman"/>
                <w:sz w:val="25"/>
                <w:szCs w:val="25"/>
                <w:lang w:val="pt-BR"/>
              </w:rPr>
              <w:t xml:space="preserve"> = </w:t>
            </w:r>
            <w:r>
              <w:rPr>
                <w:rFonts w:cs="Times New Roman" w:ascii="Times New Roman" w:hAnsi="Times New Roman"/>
                <w:sz w:val="25"/>
                <w:szCs w:val="25"/>
                <w:lang w:val="pt-BR"/>
              </w:rPr>
            </w:r>
            <m:oMath xmlns:m="http://schemas.openxmlformats.org/officeDocument/2006/math">
              <m:f>
                <m:num>
                  <m:r>
                    <m:t xml:space="preserve">x</m:t>
                  </m:r>
                  <m:r>
                    <m:rPr>
                      <m:lit/>
                      <m:nor/>
                    </m:rPr>
                    <m:t xml:space="preserve">.</m:t>
                  </m:r>
                  <m:d>
                    <m:dPr>
                      <m:begChr m:val="("/>
                      <m:endChr m:val=")"/>
                    </m:dPr>
                    <m:e>
                      <m:r>
                        <m:t xml:space="preserve">3,5</m:t>
                      </m:r>
                      <m:r>
                        <m:t xml:space="preserve">−</m:t>
                      </m:r>
                      <m:r>
                        <m:t xml:space="preserve">x</m:t>
                      </m:r>
                    </m:e>
                  </m:d>
                </m:num>
                <m:den>
                  <m:r>
                    <m:t xml:space="preserve">3,5</m:t>
                  </m:r>
                </m:den>
              </m:f>
            </m:oMath>
            <w:r>
              <w:rPr>
                <w:rFonts w:cs="Times New Roman" w:ascii="Times New Roman" w:hAnsi="Times New Roman"/>
                <w:sz w:val="25"/>
                <w:szCs w:val="25"/>
                <w:lang w:val="pt-BR"/>
              </w:rPr>
              <w:t xml:space="preserve"> = </w:t>
            </w:r>
            <w:r>
              <w:rPr>
                <w:rFonts w:cs="Times New Roman" w:ascii="Times New Roman" w:hAnsi="Times New Roman"/>
                <w:sz w:val="25"/>
                <w:szCs w:val="25"/>
                <w:lang w:val="pt-BR"/>
              </w:rPr>
            </w:r>
            <m:oMath xmlns:m="http://schemas.openxmlformats.org/officeDocument/2006/math">
              <m:f>
                <m:num>
                  <m:r>
                    <m:t xml:space="preserve">3,5</m:t>
                  </m:r>
                  <m:r>
                    <m:t xml:space="preserve">x</m:t>
                  </m:r>
                  <m:r>
                    <m:t xml:space="preserve">−</m:t>
                  </m:r>
                  <m:sSup>
                    <m:e>
                      <m:r>
                        <m:t xml:space="preserve">x</m:t>
                      </m:r>
                    </m:e>
                    <m:sup>
                      <m:r>
                        <m:t xml:space="preserve">2</m:t>
                      </m:r>
                    </m:sup>
                  </m:sSup>
                </m:num>
                <m:den>
                  <m:r>
                    <m:t xml:space="preserve">3,5</m:t>
                  </m:r>
                </m:den>
              </m:f>
            </m:oMath>
          </w:p>
          <w:p>
            <w:pPr>
              <w:pStyle w:val="Normal"/>
              <w:tabs>
                <w:tab w:val="clear" w:pos="720"/>
                <w:tab w:val="left" w:pos="1515" w:leader="none"/>
              </w:tabs>
              <w:rPr>
                <w:rFonts w:ascii="Times New Roman" w:hAnsi="Times New Roman" w:cs="Times New Roman"/>
                <w:sz w:val="25"/>
                <w:szCs w:val="25"/>
                <w:lang w:val="pt-BR"/>
              </w:rPr>
            </w:pPr>
            <w:r>
              <w:rPr>
                <w:rFonts w:cs="Times New Roman" w:ascii="Times New Roman" w:hAnsi="Times New Roman"/>
                <w:sz w:val="25"/>
                <w:szCs w:val="25"/>
                <w:lang w:val="pt-BR"/>
              </w:rPr>
              <w:t xml:space="preserve"> </w:t>
            </w:r>
            <w:r>
              <w:rPr>
                <w:rFonts w:cs="Times New Roman" w:ascii="Times New Roman" w:hAnsi="Times New Roman"/>
                <w:sz w:val="25"/>
                <w:szCs w:val="25"/>
                <w:lang w:val="pt-BR"/>
              </w:rPr>
              <w:t>R</w:t>
            </w:r>
            <w:r>
              <w:rPr>
                <w:rFonts w:cs="Times New Roman" w:ascii="Times New Roman" w:hAnsi="Times New Roman"/>
                <w:sz w:val="25"/>
                <w:szCs w:val="25"/>
                <w:vertAlign w:val="subscript"/>
                <w:lang w:val="pt-BR"/>
              </w:rPr>
              <w:t>AN</w:t>
            </w:r>
            <w:r>
              <w:rPr>
                <w:rFonts w:cs="Times New Roman" w:ascii="Times New Roman" w:hAnsi="Times New Roman"/>
                <w:sz w:val="25"/>
                <w:szCs w:val="25"/>
                <w:lang w:val="pt-BR"/>
              </w:rPr>
              <w:t xml:space="preserve"> =</w:t>
            </w:r>
            <w:r>
              <w:rPr>
                <w:rFonts w:cs="Times New Roman" w:ascii="Times New Roman" w:hAnsi="Times New Roman"/>
                <w:sz w:val="25"/>
                <w:szCs w:val="25"/>
                <w:lang w:val="pt-BR"/>
              </w:rPr>
            </w:r>
            <m:oMath xmlns:m="http://schemas.openxmlformats.org/officeDocument/2006/math">
              <m:f>
                <m:num>
                  <m:r>
                    <m:t xml:space="preserve">(</m:t>
                  </m:r>
                  <m:sSub>
                    <m:e>
                      <m:r>
                        <m:t xml:space="preserve">R</m:t>
                      </m:r>
                    </m:e>
                    <m:sub>
                      <m:r>
                        <m:rPr>
                          <m:lit/>
                          <m:nor/>
                        </m:rPr>
                        <m:t xml:space="preserve">AM</m:t>
                      </m:r>
                    </m:sub>
                  </m:sSub>
                  <m:r>
                    <m:t xml:space="preserve">+</m:t>
                  </m:r>
                  <m:sSub>
                    <m:e>
                      <m:r>
                        <m:t xml:space="preserve">R</m:t>
                      </m:r>
                    </m:e>
                    <m:sub>
                      <m:r>
                        <m:t xml:space="preserve">2</m:t>
                      </m:r>
                    </m:sub>
                  </m:sSub>
                  <m:r>
                    <m:t xml:space="preserve">)</m:t>
                  </m:r>
                  <m:r>
                    <m:rPr>
                      <m:lit/>
                      <m:nor/>
                    </m:rPr>
                    <m:t xml:space="preserve">.</m:t>
                  </m:r>
                  <m:sSub>
                    <m:e>
                      <m:r>
                        <m:t xml:space="preserve">R</m:t>
                      </m:r>
                    </m:e>
                    <m:sub>
                      <m:r>
                        <m:t xml:space="preserve">3</m:t>
                      </m:r>
                    </m:sub>
                  </m:sSub>
                </m:num>
                <m:den>
                  <m:sSub>
                    <m:e>
                      <m:r>
                        <m:t xml:space="preserve">R</m:t>
                      </m:r>
                    </m:e>
                    <m:sub>
                      <m:r>
                        <m:rPr>
                          <m:lit/>
                          <m:nor/>
                        </m:rPr>
                        <m:t xml:space="preserve">AM</m:t>
                      </m:r>
                    </m:sub>
                  </m:sSub>
                  <m:r>
                    <m:t xml:space="preserve">+</m:t>
                  </m:r>
                  <m:sSub>
                    <m:e>
                      <m:r>
                        <m:t xml:space="preserve">R</m:t>
                      </m:r>
                    </m:e>
                    <m:sub>
                      <m:r>
                        <m:t xml:space="preserve">2</m:t>
                      </m:r>
                    </m:sub>
                  </m:sSub>
                  <m:r>
                    <m:t xml:space="preserve">+</m:t>
                  </m:r>
                  <m:sSub>
                    <m:e>
                      <m:r>
                        <m:t xml:space="preserve">R</m:t>
                      </m:r>
                    </m:e>
                    <m:sub>
                      <m:r>
                        <m:t xml:space="preserve">3</m:t>
                      </m:r>
                    </m:sub>
                  </m:sSub>
                </m:den>
              </m:f>
            </m:oMath>
            <w:r>
              <w:rPr>
                <w:rFonts w:cs="Times New Roman" w:ascii="Times New Roman" w:hAnsi="Times New Roman"/>
                <w:sz w:val="25"/>
                <w:szCs w:val="25"/>
                <w:lang w:val="pt-BR"/>
              </w:rPr>
              <w:t xml:space="preserve">= </w:t>
            </w:r>
            <w:r>
              <w:rPr>
                <w:rFonts w:cs="Times New Roman" w:ascii="Times New Roman" w:hAnsi="Times New Roman"/>
                <w:sz w:val="25"/>
                <w:szCs w:val="25"/>
                <w:lang w:val="pt-BR"/>
              </w:rPr>
            </w:r>
            <m:oMath xmlns:m="http://schemas.openxmlformats.org/officeDocument/2006/math">
              <m:f>
                <m:num>
                  <m:r>
                    <m:t xml:space="preserve">−</m:t>
                  </m:r>
                  <m:r>
                    <m:t xml:space="preserve">3</m:t>
                  </m:r>
                  <m:sSup>
                    <m:e>
                      <m:r>
                        <m:t xml:space="preserve">x</m:t>
                      </m:r>
                    </m:e>
                    <m:sup>
                      <m:r>
                        <m:t xml:space="preserve">2</m:t>
                      </m:r>
                    </m:sup>
                  </m:sSup>
                  <m:r>
                    <m:t xml:space="preserve">+</m:t>
                  </m:r>
                  <m:r>
                    <m:rPr>
                      <m:lit/>
                      <m:nor/>
                    </m:rPr>
                    <m:t xml:space="preserve">10</m:t>
                  </m:r>
                  <m:r>
                    <m:t xml:space="preserve">,</m:t>
                  </m:r>
                  <m:r>
                    <m:t xml:space="preserve">5</m:t>
                  </m:r>
                  <m:r>
                    <m:t xml:space="preserve">x</m:t>
                  </m:r>
                  <m:r>
                    <m:t xml:space="preserve">+</m:t>
                  </m:r>
                  <m:r>
                    <m:rPr>
                      <m:lit/>
                      <m:nor/>
                    </m:rPr>
                    <m:t xml:space="preserve">31</m:t>
                  </m:r>
                  <m:r>
                    <m:t xml:space="preserve">,</m:t>
                  </m:r>
                  <m:r>
                    <m:t xml:space="preserve">5</m:t>
                  </m:r>
                </m:num>
                <m:den>
                  <m:r>
                    <m:t xml:space="preserve">−</m:t>
                  </m:r>
                  <m:sSup>
                    <m:e>
                      <m:r>
                        <m:t xml:space="preserve">x</m:t>
                      </m:r>
                    </m:e>
                    <m:sup>
                      <m:r>
                        <m:t xml:space="preserve">2</m:t>
                      </m:r>
                    </m:sup>
                  </m:sSup>
                  <m:r>
                    <m:t xml:space="preserve">+</m:t>
                  </m:r>
                  <m:r>
                    <m:t xml:space="preserve">3,5</m:t>
                  </m:r>
                  <m:r>
                    <m:t xml:space="preserve">x</m:t>
                  </m:r>
                  <m:r>
                    <m:t xml:space="preserve">+</m:t>
                  </m:r>
                  <m:r>
                    <m:rPr>
                      <m:lit/>
                      <m:nor/>
                    </m:rPr>
                    <m:t xml:space="preserve">21</m:t>
                  </m:r>
                </m:den>
              </m:f>
            </m:oMath>
          </w:p>
        </w:tc>
        <w:tc>
          <w:tcPr>
            <w:tcW w:w="1015"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1515" w:leader="none"/>
              </w:tabs>
              <w:snapToGrid w:val="false"/>
              <w:jc w:val="center"/>
              <w:rPr>
                <w:rFonts w:ascii="Times New Roman" w:hAnsi="Times New Roman" w:cs="Times New Roman"/>
                <w:sz w:val="25"/>
                <w:szCs w:val="25"/>
                <w:lang w:val="pt-BR"/>
              </w:rPr>
            </w:pPr>
            <w:r>
              <w:rPr>
                <w:rFonts w:cs="Times New Roman" w:ascii="Times New Roman" w:hAnsi="Times New Roman"/>
                <w:sz w:val="25"/>
                <w:szCs w:val="25"/>
                <w:lang w:val="pt-BR"/>
              </w:rPr>
            </w:r>
          </w:p>
        </w:tc>
      </w:tr>
      <w:tr>
        <w:trPr/>
        <w:tc>
          <w:tcPr>
            <w:tcW w:w="9555" w:type="dxa"/>
            <w:tcBorders>
              <w:top w:val="single" w:sz="4" w:space="0" w:color="000000"/>
              <w:start w:val="single" w:sz="4" w:space="0" w:color="000000"/>
              <w:bottom w:val="single" w:sz="4" w:space="0" w:color="000000"/>
            </w:tcBorders>
          </w:tcPr>
          <w:p>
            <w:pPr>
              <w:pStyle w:val="Normal"/>
              <w:tabs>
                <w:tab w:val="clear" w:pos="720"/>
                <w:tab w:val="left" w:pos="1515" w:leader="none"/>
              </w:tabs>
              <w:rPr/>
            </w:pPr>
            <w:r>
              <w:rPr>
                <w:rFonts w:cs="Times New Roman" w:ascii="Times New Roman" w:hAnsi="Times New Roman"/>
                <w:sz w:val="25"/>
                <w:szCs w:val="25"/>
                <w:lang w:val="pt-BR"/>
              </w:rPr>
              <w:t>R</w:t>
            </w:r>
            <w:r>
              <w:rPr>
                <w:rFonts w:cs="Times New Roman" w:ascii="Times New Roman" w:hAnsi="Times New Roman"/>
                <w:sz w:val="25"/>
                <w:szCs w:val="25"/>
                <w:vertAlign w:val="subscript"/>
                <w:lang w:val="pt-BR"/>
              </w:rPr>
              <w:t>AB</w:t>
            </w:r>
            <w:r>
              <w:rPr>
                <w:rFonts w:cs="Times New Roman" w:ascii="Times New Roman" w:hAnsi="Times New Roman"/>
                <w:sz w:val="25"/>
                <w:szCs w:val="25"/>
                <w:lang w:val="pt-BR"/>
              </w:rPr>
              <w:t xml:space="preserve"> = </w:t>
            </w:r>
            <w:r>
              <w:rPr>
                <w:rFonts w:cs="Times New Roman" w:ascii="Times New Roman" w:hAnsi="Times New Roman"/>
                <w:sz w:val="25"/>
                <w:szCs w:val="25"/>
                <w:lang w:val="pt-BR"/>
              </w:rPr>
            </w:r>
            <m:oMath xmlns:m="http://schemas.openxmlformats.org/officeDocument/2006/math">
              <m:f>
                <m:num>
                  <m:r>
                    <m:t xml:space="preserve">−</m:t>
                  </m:r>
                  <m:r>
                    <m:t xml:space="preserve">3</m:t>
                  </m:r>
                  <m:sSup>
                    <m:e>
                      <m:r>
                        <m:t xml:space="preserve">x</m:t>
                      </m:r>
                    </m:e>
                    <m:sup>
                      <m:r>
                        <m:t xml:space="preserve">2</m:t>
                      </m:r>
                    </m:sup>
                  </m:sSup>
                  <m:r>
                    <m:t xml:space="preserve">+</m:t>
                  </m:r>
                  <m:r>
                    <m:rPr>
                      <m:lit/>
                      <m:nor/>
                    </m:rPr>
                    <m:t xml:space="preserve">10</m:t>
                  </m:r>
                  <m:r>
                    <m:t xml:space="preserve">,</m:t>
                  </m:r>
                  <m:r>
                    <m:t xml:space="preserve">5</m:t>
                  </m:r>
                  <m:r>
                    <m:t xml:space="preserve">x</m:t>
                  </m:r>
                  <m:r>
                    <m:t xml:space="preserve">+</m:t>
                  </m:r>
                  <m:r>
                    <m:rPr>
                      <m:lit/>
                      <m:nor/>
                    </m:rPr>
                    <m:t xml:space="preserve">31</m:t>
                  </m:r>
                  <m:r>
                    <m:t xml:space="preserve">,</m:t>
                  </m:r>
                  <m:r>
                    <m:t xml:space="preserve">5</m:t>
                  </m:r>
                </m:num>
                <m:den>
                  <m:r>
                    <m:t xml:space="preserve">−</m:t>
                  </m:r>
                  <m:sSup>
                    <m:e>
                      <m:r>
                        <m:t xml:space="preserve">x</m:t>
                      </m:r>
                    </m:e>
                    <m:sup>
                      <m:r>
                        <m:t xml:space="preserve">2</m:t>
                      </m:r>
                    </m:sup>
                  </m:sSup>
                  <m:r>
                    <m:t xml:space="preserve">+</m:t>
                  </m:r>
                  <m:r>
                    <m:t xml:space="preserve">3,5</m:t>
                  </m:r>
                  <m:r>
                    <m:t xml:space="preserve">x</m:t>
                  </m:r>
                  <m:r>
                    <m:t xml:space="preserve">+</m:t>
                  </m:r>
                  <m:r>
                    <m:rPr>
                      <m:lit/>
                      <m:nor/>
                    </m:rPr>
                    <m:t xml:space="preserve">21</m:t>
                  </m:r>
                </m:den>
              </m:f>
            </m:oMath>
            <w:r>
              <w:rPr>
                <w:rFonts w:cs="Times New Roman" w:ascii="Times New Roman" w:hAnsi="Times New Roman"/>
                <w:sz w:val="25"/>
                <w:szCs w:val="25"/>
                <w:lang w:val="pt-BR"/>
              </w:rPr>
              <w:t xml:space="preserve">+ 2 = </w:t>
            </w:r>
            <w:r>
              <w:rPr>
                <w:rFonts w:cs="Times New Roman" w:ascii="Times New Roman" w:hAnsi="Times New Roman"/>
                <w:sz w:val="25"/>
                <w:szCs w:val="25"/>
                <w:lang w:val="pt-BR"/>
              </w:rPr>
            </w:r>
            <m:oMath xmlns:m="http://schemas.openxmlformats.org/officeDocument/2006/math">
              <m:f>
                <m:num>
                  <m:r>
                    <m:t xml:space="preserve">−</m:t>
                  </m:r>
                  <m:r>
                    <m:t xml:space="preserve">5</m:t>
                  </m:r>
                  <m:sSup>
                    <m:e>
                      <m:r>
                        <m:t xml:space="preserve">x</m:t>
                      </m:r>
                    </m:e>
                    <m:sup>
                      <m:r>
                        <m:t xml:space="preserve">2</m:t>
                      </m:r>
                    </m:sup>
                  </m:sSup>
                  <m:r>
                    <m:t xml:space="preserve">+</m:t>
                  </m:r>
                  <m:r>
                    <m:rPr>
                      <m:lit/>
                      <m:nor/>
                    </m:rPr>
                    <m:t xml:space="preserve">17</m:t>
                  </m:r>
                  <m:r>
                    <m:t xml:space="preserve">,</m:t>
                  </m:r>
                  <m:r>
                    <m:t xml:space="preserve">5</m:t>
                  </m:r>
                  <m:r>
                    <m:t xml:space="preserve">x</m:t>
                  </m:r>
                  <m:r>
                    <m:t xml:space="preserve">+</m:t>
                  </m:r>
                  <m:r>
                    <m:rPr>
                      <m:lit/>
                      <m:nor/>
                    </m:rPr>
                    <m:t xml:space="preserve">73</m:t>
                  </m:r>
                  <m:r>
                    <m:t xml:space="preserve">,</m:t>
                  </m:r>
                  <m:r>
                    <m:t xml:space="preserve">5</m:t>
                  </m:r>
                </m:num>
                <m:den>
                  <m:r>
                    <m:t xml:space="preserve">−</m:t>
                  </m:r>
                  <m:sSup>
                    <m:e>
                      <m:r>
                        <m:t xml:space="preserve">x</m:t>
                      </m:r>
                    </m:e>
                    <m:sup>
                      <m:r>
                        <m:t xml:space="preserve">2</m:t>
                      </m:r>
                    </m:sup>
                  </m:sSup>
                  <m:r>
                    <m:t xml:space="preserve">+</m:t>
                  </m:r>
                  <m:r>
                    <m:t xml:space="preserve">3,5</m:t>
                  </m:r>
                  <m:r>
                    <m:t xml:space="preserve">x</m:t>
                  </m:r>
                  <m:r>
                    <m:t xml:space="preserve">+</m:t>
                  </m:r>
                  <m:r>
                    <m:rPr>
                      <m:lit/>
                      <m:nor/>
                    </m:rPr>
                    <m:t xml:space="preserve">21</m:t>
                  </m:r>
                </m:den>
              </m:f>
            </m:oMath>
            <w:r>
              <w:rPr>
                <w:rFonts w:cs="Times New Roman" w:ascii="Times New Roman" w:hAnsi="Times New Roman"/>
                <w:sz w:val="25"/>
                <w:szCs w:val="25"/>
                <w:lang w:val="pt-BR"/>
              </w:rPr>
              <w:t xml:space="preserve"> </w:t>
            </w:r>
          </w:p>
        </w:tc>
        <w:tc>
          <w:tcPr>
            <w:tcW w:w="1015"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1515" w:leader="none"/>
              </w:tabs>
              <w:snapToGrid w:val="false"/>
              <w:rPr>
                <w:rFonts w:ascii="Times New Roman" w:hAnsi="Times New Roman" w:cs="Times New Roman"/>
                <w:sz w:val="25"/>
                <w:szCs w:val="25"/>
                <w:lang w:val="pt-BR"/>
              </w:rPr>
            </w:pPr>
            <w:r>
              <w:rPr>
                <w:rFonts w:cs="Times New Roman" w:ascii="Times New Roman" w:hAnsi="Times New Roman"/>
                <w:sz w:val="25"/>
                <w:szCs w:val="25"/>
                <w:lang w:val="pt-BR"/>
              </w:rPr>
            </w:r>
          </w:p>
          <w:p>
            <w:pPr>
              <w:pStyle w:val="Normal"/>
              <w:tabs>
                <w:tab w:val="clear" w:pos="720"/>
                <w:tab w:val="left" w:pos="1515" w:leader="none"/>
              </w:tabs>
              <w:jc w:val="center"/>
              <w:rPr>
                <w:rFonts w:ascii="Times New Roman" w:hAnsi="Times New Roman" w:cs="Times New Roman"/>
                <w:sz w:val="25"/>
                <w:szCs w:val="25"/>
                <w:lang w:val="pt-BR"/>
              </w:rPr>
            </w:pPr>
            <w:r>
              <w:rPr>
                <w:rFonts w:cs="Times New Roman" w:ascii="Times New Roman" w:hAnsi="Times New Roman"/>
                <w:sz w:val="25"/>
                <w:szCs w:val="25"/>
                <w:lang w:val="pt-BR"/>
              </w:rPr>
              <w:t>0,25®</w:t>
            </w:r>
          </w:p>
        </w:tc>
      </w:tr>
      <w:tr>
        <w:trPr/>
        <w:tc>
          <w:tcPr>
            <w:tcW w:w="9555" w:type="dxa"/>
            <w:tcBorders>
              <w:top w:val="single" w:sz="4" w:space="0" w:color="000000"/>
              <w:start w:val="single" w:sz="4" w:space="0" w:color="000000"/>
              <w:bottom w:val="single" w:sz="4" w:space="0" w:color="000000"/>
            </w:tcBorders>
          </w:tcPr>
          <w:p>
            <w:pPr>
              <w:pStyle w:val="Normal"/>
              <w:tabs>
                <w:tab w:val="clear" w:pos="720"/>
                <w:tab w:val="left" w:pos="1515" w:leader="none"/>
              </w:tabs>
              <w:rPr>
                <w:rFonts w:ascii="Times New Roman" w:hAnsi="Times New Roman" w:cs="Times New Roman"/>
                <w:sz w:val="25"/>
                <w:szCs w:val="25"/>
                <w:lang w:val="pt-BR"/>
              </w:rPr>
            </w:pPr>
            <w:r>
              <w:rPr>
                <w:rFonts w:cs="Times New Roman" w:ascii="Times New Roman" w:hAnsi="Times New Roman"/>
                <w:sz w:val="25"/>
                <w:szCs w:val="25"/>
                <w:lang w:val="pt-BR"/>
              </w:rPr>
              <w:t xml:space="preserve"> </w:t>
            </w:r>
            <w:r>
              <w:rPr>
                <w:rFonts w:cs="Times New Roman" w:ascii="Times New Roman" w:hAnsi="Times New Roman"/>
                <w:sz w:val="25"/>
                <w:szCs w:val="25"/>
                <w:lang w:val="pt-BR"/>
              </w:rPr>
            </w:r>
            <m:oMath xmlns:m="http://schemas.openxmlformats.org/officeDocument/2006/math">
              <m:r>
                <m:t xml:space="preserve">⇒</m:t>
              </m:r>
            </m:oMath>
            <w:r>
              <w:rPr>
                <w:rFonts w:cs="Times New Roman" w:ascii="Times New Roman" w:hAnsi="Times New Roman"/>
                <w:sz w:val="25"/>
                <w:szCs w:val="25"/>
                <w:lang w:val="pt-BR"/>
              </w:rPr>
              <w:t xml:space="preserve">  </w:t>
            </w:r>
            <w:r>
              <w:rPr>
                <w:rFonts w:cs="Times New Roman" w:ascii="Times New Roman" w:hAnsi="Times New Roman"/>
                <w:sz w:val="25"/>
                <w:szCs w:val="25"/>
                <w:lang w:val="pt-BR"/>
              </w:rPr>
              <w:t>I</w:t>
            </w:r>
            <w:r>
              <w:rPr>
                <w:rFonts w:cs="Times New Roman" w:ascii="Times New Roman" w:hAnsi="Times New Roman"/>
                <w:sz w:val="25"/>
                <w:szCs w:val="25"/>
                <w:vertAlign w:val="subscript"/>
                <w:lang w:val="pt-BR"/>
              </w:rPr>
              <w:t>AB</w:t>
            </w:r>
            <w:r>
              <w:rPr>
                <w:rFonts w:cs="Times New Roman" w:ascii="Times New Roman" w:hAnsi="Times New Roman"/>
                <w:sz w:val="25"/>
                <w:szCs w:val="25"/>
                <w:lang w:val="pt-BR"/>
              </w:rPr>
              <w:t xml:space="preserve"> =</w:t>
            </w:r>
            <w:r>
              <w:rPr>
                <w:rFonts w:cs="Times New Roman" w:ascii="Times New Roman" w:hAnsi="Times New Roman"/>
                <w:sz w:val="25"/>
                <w:szCs w:val="25"/>
                <w:lang w:val="pt-BR"/>
              </w:rPr>
            </w:r>
            <m:oMath xmlns:m="http://schemas.openxmlformats.org/officeDocument/2006/math">
              <m:f>
                <m:num>
                  <m:r>
                    <m:t xml:space="preserve">7</m:t>
                  </m:r>
                  <m:r>
                    <m:rPr>
                      <m:lit/>
                      <m:nor/>
                    </m:rPr>
                    <m:t xml:space="preserve">.</m:t>
                  </m:r>
                  <m:r>
                    <m:t xml:space="preserve">(</m:t>
                  </m:r>
                  <m:r>
                    <m:t xml:space="preserve">−</m:t>
                  </m:r>
                  <m:sSup>
                    <m:e>
                      <m:r>
                        <m:t xml:space="preserve">x</m:t>
                      </m:r>
                    </m:e>
                    <m:sup>
                      <m:r>
                        <m:t xml:space="preserve">2</m:t>
                      </m:r>
                    </m:sup>
                  </m:sSup>
                  <m:r>
                    <m:t xml:space="preserve">+</m:t>
                  </m:r>
                  <m:r>
                    <m:t xml:space="preserve">3,5</m:t>
                  </m:r>
                  <m:r>
                    <m:t xml:space="preserve">x</m:t>
                  </m:r>
                  <m:r>
                    <m:t xml:space="preserve">+</m:t>
                  </m:r>
                  <m:r>
                    <m:rPr>
                      <m:lit/>
                      <m:nor/>
                    </m:rPr>
                    <m:t xml:space="preserve">21</m:t>
                  </m:r>
                  <m:r>
                    <m:t xml:space="preserve">)</m:t>
                  </m:r>
                </m:num>
                <m:den>
                  <m:r>
                    <m:t xml:space="preserve">−</m:t>
                  </m:r>
                  <m:r>
                    <m:t xml:space="preserve">5</m:t>
                  </m:r>
                  <m:sSup>
                    <m:e>
                      <m:r>
                        <m:t xml:space="preserve">x</m:t>
                      </m:r>
                    </m:e>
                    <m:sup>
                      <m:r>
                        <m:t xml:space="preserve">2</m:t>
                      </m:r>
                    </m:sup>
                  </m:sSup>
                  <m:r>
                    <m:t xml:space="preserve">+</m:t>
                  </m:r>
                  <m:r>
                    <m:rPr>
                      <m:lit/>
                      <m:nor/>
                    </m:rPr>
                    <m:t xml:space="preserve">17</m:t>
                  </m:r>
                  <m:r>
                    <m:t xml:space="preserve">,</m:t>
                  </m:r>
                  <m:r>
                    <m:t xml:space="preserve">5</m:t>
                  </m:r>
                  <m:r>
                    <m:t xml:space="preserve">x</m:t>
                  </m:r>
                  <m:r>
                    <m:t xml:space="preserve">+</m:t>
                  </m:r>
                  <m:r>
                    <m:rPr>
                      <m:lit/>
                      <m:nor/>
                    </m:rPr>
                    <m:t xml:space="preserve">73</m:t>
                  </m:r>
                  <m:r>
                    <m:t xml:space="preserve">,</m:t>
                  </m:r>
                  <m:r>
                    <m:t xml:space="preserve">5</m:t>
                  </m:r>
                </m:den>
              </m:f>
            </m:oMath>
            <w:r>
              <w:rPr>
                <w:rFonts w:cs="Times New Roman" w:ascii="Times New Roman" w:hAnsi="Times New Roman"/>
                <w:sz w:val="25"/>
                <w:szCs w:val="25"/>
                <w:lang w:val="pt-BR"/>
              </w:rPr>
              <w:t xml:space="preserve"> </w:t>
            </w:r>
            <w:r>
              <w:rPr>
                <w:rFonts w:cs="Times New Roman" w:ascii="Times New Roman" w:hAnsi="Times New Roman"/>
                <w:sz w:val="25"/>
                <w:szCs w:val="25"/>
                <w:lang w:val="pt-BR"/>
              </w:rPr>
            </w:r>
            <m:oMath xmlns:m="http://schemas.openxmlformats.org/officeDocument/2006/math">
              <m:r>
                <m:t xml:space="preserve">⇒</m:t>
              </m:r>
            </m:oMath>
            <w:r>
              <w:rPr>
                <w:rFonts w:cs="Times New Roman" w:ascii="Times New Roman" w:hAnsi="Times New Roman"/>
                <w:sz w:val="25"/>
                <w:szCs w:val="25"/>
                <w:lang w:val="pt-BR"/>
              </w:rPr>
              <w:t xml:space="preserve"> I</w:t>
            </w:r>
            <w:r>
              <w:rPr>
                <w:rFonts w:cs="Times New Roman" w:ascii="Times New Roman" w:hAnsi="Times New Roman"/>
                <w:sz w:val="25"/>
                <w:szCs w:val="25"/>
                <w:vertAlign w:val="subscript"/>
                <w:lang w:val="pt-BR"/>
              </w:rPr>
              <w:t>2</w:t>
            </w:r>
            <w:r>
              <w:rPr>
                <w:rFonts w:cs="Times New Roman" w:ascii="Times New Roman" w:hAnsi="Times New Roman"/>
                <w:sz w:val="25"/>
                <w:szCs w:val="25"/>
                <w:lang w:val="pt-BR"/>
              </w:rPr>
              <w:t xml:space="preserve"> = </w:t>
            </w:r>
            <w:r>
              <w:rPr>
                <w:rFonts w:cs="Times New Roman" w:ascii="Times New Roman" w:hAnsi="Times New Roman"/>
                <w:sz w:val="25"/>
                <w:szCs w:val="25"/>
                <w:lang w:val="pt-BR"/>
              </w:rPr>
            </w:r>
            <m:oMath xmlns:m="http://schemas.openxmlformats.org/officeDocument/2006/math">
              <m:f>
                <m:num>
                  <m:r>
                    <m:t xml:space="preserve">7</m:t>
                  </m:r>
                  <m:r>
                    <m:rPr>
                      <m:lit/>
                      <m:nor/>
                    </m:rPr>
                    <m:t xml:space="preserve">.</m:t>
                  </m:r>
                  <m:r>
                    <m:t xml:space="preserve">(</m:t>
                  </m:r>
                  <m:r>
                    <m:t xml:space="preserve">−</m:t>
                  </m:r>
                  <m:sSup>
                    <m:e>
                      <m:r>
                        <m:t xml:space="preserve">x</m:t>
                      </m:r>
                    </m:e>
                    <m:sup>
                      <m:r>
                        <m:t xml:space="preserve">2</m:t>
                      </m:r>
                    </m:sup>
                  </m:sSup>
                  <m:r>
                    <m:t xml:space="preserve">+</m:t>
                  </m:r>
                  <m:r>
                    <m:t xml:space="preserve">3,5</m:t>
                  </m:r>
                  <m:r>
                    <m:t xml:space="preserve">x</m:t>
                  </m:r>
                  <m:r>
                    <m:t xml:space="preserve">+</m:t>
                  </m:r>
                  <m:r>
                    <m:rPr>
                      <m:lit/>
                      <m:nor/>
                    </m:rPr>
                    <m:t xml:space="preserve">21</m:t>
                  </m:r>
                  <m:r>
                    <m:t xml:space="preserve">)</m:t>
                  </m:r>
                </m:num>
                <m:den>
                  <m:r>
                    <m:t xml:space="preserve">−</m:t>
                  </m:r>
                  <m:r>
                    <m:t xml:space="preserve">5</m:t>
                  </m:r>
                  <m:sSup>
                    <m:e>
                      <m:r>
                        <m:t xml:space="preserve">x</m:t>
                      </m:r>
                    </m:e>
                    <m:sup>
                      <m:r>
                        <m:t xml:space="preserve">2</m:t>
                      </m:r>
                    </m:sup>
                  </m:sSup>
                  <m:r>
                    <m:t xml:space="preserve">+</m:t>
                  </m:r>
                  <m:r>
                    <m:rPr>
                      <m:lit/>
                      <m:nor/>
                    </m:rPr>
                    <m:t xml:space="preserve">17</m:t>
                  </m:r>
                  <m:r>
                    <m:t xml:space="preserve">,</m:t>
                  </m:r>
                  <m:r>
                    <m:t xml:space="preserve">5</m:t>
                  </m:r>
                  <m:r>
                    <m:t xml:space="preserve">x</m:t>
                  </m:r>
                  <m:r>
                    <m:t xml:space="preserve">+</m:t>
                  </m:r>
                  <m:r>
                    <m:rPr>
                      <m:lit/>
                      <m:nor/>
                    </m:rPr>
                    <m:t xml:space="preserve">73</m:t>
                  </m:r>
                  <m:r>
                    <m:t xml:space="preserve">,</m:t>
                  </m:r>
                  <m:r>
                    <m:t xml:space="preserve">5</m:t>
                  </m:r>
                </m:den>
              </m:f>
            </m:oMath>
            <w:r>
              <w:rPr>
                <w:rFonts w:cs="Times New Roman" w:ascii="Times New Roman" w:hAnsi="Times New Roman"/>
                <w:sz w:val="25"/>
                <w:szCs w:val="25"/>
                <w:lang w:val="pt-BR"/>
              </w:rPr>
              <w:t>.</w:t>
            </w:r>
            <w:r>
              <w:rPr>
                <w:rFonts w:cs="Times New Roman" w:ascii="Times New Roman" w:hAnsi="Times New Roman"/>
                <w:sz w:val="25"/>
                <w:szCs w:val="25"/>
                <w:lang w:val="pt-BR"/>
              </w:rPr>
            </w:r>
            <m:oMath xmlns:m="http://schemas.openxmlformats.org/officeDocument/2006/math">
              <m:f>
                <m:num>
                  <m:r>
                    <m:t xml:space="preserve">3</m:t>
                  </m:r>
                </m:num>
                <m:den>
                  <m:r>
                    <m:t xml:space="preserve">3</m:t>
                  </m:r>
                  <m:r>
                    <m:t xml:space="preserve">+</m:t>
                  </m:r>
                  <m:f>
                    <m:num>
                      <m:r>
                        <m:t xml:space="preserve">−</m:t>
                      </m:r>
                      <m:sSup>
                        <m:e>
                          <m:r>
                            <m:t xml:space="preserve">x</m:t>
                          </m:r>
                        </m:e>
                        <m:sup>
                          <m:r>
                            <m:t xml:space="preserve">2</m:t>
                          </m:r>
                        </m:sup>
                      </m:sSup>
                      <m:r>
                        <m:t xml:space="preserve">+</m:t>
                      </m:r>
                      <m:r>
                        <m:t xml:space="preserve">3,5</m:t>
                      </m:r>
                      <m:r>
                        <m:t xml:space="preserve">x</m:t>
                      </m:r>
                      <m:r>
                        <m:t xml:space="preserve">+</m:t>
                      </m:r>
                      <m:r>
                        <m:rPr>
                          <m:lit/>
                          <m:nor/>
                        </m:rPr>
                        <m:t xml:space="preserve">10</m:t>
                      </m:r>
                      <m:r>
                        <m:t xml:space="preserve">,</m:t>
                      </m:r>
                      <m:r>
                        <m:t xml:space="preserve">5</m:t>
                      </m:r>
                    </m:num>
                    <m:den>
                      <m:r>
                        <m:t xml:space="preserve">3,5</m:t>
                      </m:r>
                    </m:den>
                  </m:f>
                </m:den>
              </m:f>
            </m:oMath>
          </w:p>
        </w:tc>
        <w:tc>
          <w:tcPr>
            <w:tcW w:w="1015"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1515" w:leader="none"/>
              </w:tabs>
              <w:snapToGrid w:val="false"/>
              <w:rPr>
                <w:rFonts w:ascii="Times New Roman" w:hAnsi="Times New Roman" w:cs="Times New Roman"/>
                <w:sz w:val="25"/>
                <w:szCs w:val="25"/>
                <w:lang w:val="pt-BR"/>
              </w:rPr>
            </w:pPr>
            <w:r>
              <w:rPr>
                <w:rFonts w:cs="Times New Roman" w:ascii="Times New Roman" w:hAnsi="Times New Roman"/>
                <w:sz w:val="25"/>
                <w:szCs w:val="25"/>
                <w:lang w:val="pt-BR"/>
              </w:rPr>
            </w:r>
          </w:p>
        </w:tc>
      </w:tr>
      <w:tr>
        <w:trPr/>
        <w:tc>
          <w:tcPr>
            <w:tcW w:w="9555" w:type="dxa"/>
            <w:tcBorders>
              <w:top w:val="single" w:sz="4" w:space="0" w:color="000000"/>
              <w:start w:val="single" w:sz="4" w:space="0" w:color="000000"/>
              <w:bottom w:val="single" w:sz="4" w:space="0" w:color="000000"/>
            </w:tcBorders>
          </w:tcPr>
          <w:p>
            <w:pPr>
              <w:pStyle w:val="Normal"/>
              <w:tabs>
                <w:tab w:val="clear" w:pos="720"/>
                <w:tab w:val="left" w:pos="1515" w:leader="none"/>
              </w:tabs>
              <w:rPr/>
            </w:pPr>
            <w:r>
              <w:rPr>
                <w:rFonts w:cs="Times New Roman" w:ascii="Times New Roman" w:hAnsi="Times New Roman"/>
                <w:sz w:val="25"/>
                <w:szCs w:val="25"/>
                <w:lang w:val="pt-BR"/>
              </w:rPr>
              <w:t xml:space="preserve">                                                           </w:t>
            </w:r>
            <w:r>
              <w:rPr>
                <w:rFonts w:cs="Times New Roman" w:ascii="Times New Roman" w:hAnsi="Times New Roman"/>
                <w:sz w:val="25"/>
                <w:szCs w:val="25"/>
                <w:lang w:val="pt-BR"/>
              </w:rPr>
              <w:t xml:space="preserve">= </w:t>
            </w:r>
            <w:r>
              <w:rPr>
                <w:rFonts w:cs="Times New Roman" w:ascii="Times New Roman" w:hAnsi="Times New Roman"/>
                <w:sz w:val="25"/>
                <w:szCs w:val="25"/>
                <w:lang w:val="pt-BR"/>
              </w:rPr>
            </w:r>
            <m:oMath xmlns:m="http://schemas.openxmlformats.org/officeDocument/2006/math">
              <m:f>
                <m:num>
                  <m:r>
                    <m:t xml:space="preserve">7</m:t>
                  </m:r>
                  <m:r>
                    <m:rPr>
                      <m:lit/>
                      <m:nor/>
                    </m:rPr>
                    <m:t xml:space="preserve">.</m:t>
                  </m:r>
                  <m:r>
                    <m:t xml:space="preserve">3</m:t>
                  </m:r>
                  <m:r>
                    <m:rPr>
                      <m:lit/>
                      <m:nor/>
                    </m:rPr>
                    <m:t xml:space="preserve">.</m:t>
                  </m:r>
                  <m:r>
                    <m:t xml:space="preserve">3,5</m:t>
                  </m:r>
                </m:num>
                <m:den>
                  <m:r>
                    <m:t xml:space="preserve">−</m:t>
                  </m:r>
                  <m:r>
                    <m:t xml:space="preserve">5</m:t>
                  </m:r>
                  <m:sSup>
                    <m:e>
                      <m:r>
                        <m:t xml:space="preserve">x</m:t>
                      </m:r>
                    </m:e>
                    <m:sup>
                      <m:r>
                        <m:t xml:space="preserve">2</m:t>
                      </m:r>
                    </m:sup>
                  </m:sSup>
                  <m:r>
                    <m:t xml:space="preserve">+</m:t>
                  </m:r>
                  <m:r>
                    <m:rPr>
                      <m:lit/>
                      <m:nor/>
                    </m:rPr>
                    <m:t xml:space="preserve">17</m:t>
                  </m:r>
                  <m:r>
                    <m:t xml:space="preserve">,</m:t>
                  </m:r>
                  <m:r>
                    <m:t xml:space="preserve">5</m:t>
                  </m:r>
                  <m:r>
                    <m:t xml:space="preserve">x</m:t>
                  </m:r>
                  <m:r>
                    <m:t xml:space="preserve">+</m:t>
                  </m:r>
                  <m:r>
                    <m:rPr>
                      <m:lit/>
                      <m:nor/>
                    </m:rPr>
                    <m:t xml:space="preserve">73</m:t>
                  </m:r>
                  <m:r>
                    <m:t xml:space="preserve">,</m:t>
                  </m:r>
                  <m:r>
                    <m:t xml:space="preserve">5</m:t>
                  </m:r>
                </m:den>
              </m:f>
            </m:oMath>
            <w:r>
              <w:rPr>
                <w:rFonts w:cs="Times New Roman" w:ascii="Times New Roman" w:hAnsi="Times New Roman"/>
                <w:sz w:val="25"/>
                <w:szCs w:val="25"/>
                <w:lang w:val="pt-BR"/>
              </w:rPr>
              <w:t xml:space="preserve"> =</w:t>
            </w:r>
            <w:r>
              <w:rPr>
                <w:rFonts w:cs="Times New Roman" w:ascii="Times New Roman" w:hAnsi="Times New Roman"/>
                <w:sz w:val="25"/>
                <w:szCs w:val="25"/>
                <w:lang w:val="pt-BR"/>
              </w:rPr>
            </w:r>
            <m:oMath xmlns:m="http://schemas.openxmlformats.org/officeDocument/2006/math">
              <m:f>
                <m:num>
                  <m:r>
                    <m:rPr>
                      <m:lit/>
                      <m:nor/>
                    </m:rPr>
                    <m:t xml:space="preserve">73</m:t>
                  </m:r>
                  <m:r>
                    <m:t xml:space="preserve">,</m:t>
                  </m:r>
                  <m:r>
                    <m:t xml:space="preserve">5</m:t>
                  </m:r>
                </m:num>
                <m:den>
                  <m:r>
                    <m:t xml:space="preserve">−</m:t>
                  </m:r>
                  <m:r>
                    <m:t xml:space="preserve">5</m:t>
                  </m:r>
                  <m:sSup>
                    <m:e>
                      <m:r>
                        <m:t xml:space="preserve">x</m:t>
                      </m:r>
                    </m:e>
                    <m:sup>
                      <m:r>
                        <m:t xml:space="preserve">2</m:t>
                      </m:r>
                    </m:sup>
                  </m:sSup>
                  <m:r>
                    <m:t xml:space="preserve">+</m:t>
                  </m:r>
                  <m:r>
                    <m:rPr>
                      <m:lit/>
                      <m:nor/>
                    </m:rPr>
                    <m:t xml:space="preserve">17</m:t>
                  </m:r>
                  <m:r>
                    <m:t xml:space="preserve">,</m:t>
                  </m:r>
                  <m:r>
                    <m:t xml:space="preserve">5</m:t>
                  </m:r>
                  <m:r>
                    <m:t xml:space="preserve">x</m:t>
                  </m:r>
                  <m:r>
                    <m:t xml:space="preserve">+</m:t>
                  </m:r>
                  <m:r>
                    <m:rPr>
                      <m:lit/>
                      <m:nor/>
                    </m:rPr>
                    <m:t xml:space="preserve">73</m:t>
                  </m:r>
                  <m:r>
                    <m:t xml:space="preserve">,</m:t>
                  </m:r>
                  <m:r>
                    <m:t xml:space="preserve">5</m:t>
                  </m:r>
                </m:den>
              </m:f>
            </m:oMath>
            <w:r>
              <w:rPr>
                <w:rFonts w:cs="Times New Roman" w:ascii="Times New Roman" w:hAnsi="Times New Roman"/>
                <w:sz w:val="25"/>
                <w:szCs w:val="25"/>
                <w:lang w:val="pt-BR"/>
              </w:rPr>
              <w:t xml:space="preserve">    (1)</w:t>
            </w:r>
          </w:p>
        </w:tc>
        <w:tc>
          <w:tcPr>
            <w:tcW w:w="1015"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1515" w:leader="none"/>
              </w:tabs>
              <w:jc w:val="center"/>
              <w:rPr>
                <w:rFonts w:ascii="Times New Roman" w:hAnsi="Times New Roman" w:cs="Times New Roman"/>
                <w:sz w:val="25"/>
                <w:szCs w:val="25"/>
                <w:lang w:val="pt-BR"/>
              </w:rPr>
            </w:pPr>
            <w:r>
              <w:rPr>
                <w:rFonts w:cs="Times New Roman" w:ascii="Times New Roman" w:hAnsi="Times New Roman"/>
                <w:sz w:val="25"/>
                <w:szCs w:val="25"/>
                <w:lang w:val="pt-BR"/>
              </w:rPr>
              <w:t>0,25®</w:t>
            </w:r>
          </w:p>
        </w:tc>
      </w:tr>
      <w:tr>
        <w:trPr/>
        <w:tc>
          <w:tcPr>
            <w:tcW w:w="9555" w:type="dxa"/>
            <w:tcBorders>
              <w:top w:val="single" w:sz="4" w:space="0" w:color="000000"/>
              <w:start w:val="single" w:sz="4" w:space="0" w:color="000000"/>
              <w:bottom w:val="single" w:sz="4" w:space="0" w:color="000000"/>
            </w:tcBorders>
          </w:tcPr>
          <w:p>
            <w:pPr>
              <w:pStyle w:val="Normal"/>
              <w:tabs>
                <w:tab w:val="clear" w:pos="720"/>
                <w:tab w:val="left" w:pos="1515" w:leader="none"/>
              </w:tabs>
              <w:rPr/>
            </w:pPr>
            <w:r>
              <w:rPr>
                <w:rFonts w:cs="Times New Roman" w:ascii="Times New Roman" w:hAnsi="Times New Roman"/>
                <w:sz w:val="25"/>
                <w:szCs w:val="25"/>
                <w:lang w:val="pt-BR"/>
              </w:rPr>
              <w:t>Ta l¹i cã : I</w:t>
            </w:r>
            <w:r>
              <w:rPr>
                <w:rFonts w:cs="Times New Roman" w:ascii="Times New Roman" w:hAnsi="Times New Roman"/>
                <w:sz w:val="25"/>
                <w:szCs w:val="25"/>
                <w:vertAlign w:val="subscript"/>
                <w:lang w:val="pt-BR"/>
              </w:rPr>
              <w:t>2</w:t>
            </w:r>
            <w:r>
              <w:rPr>
                <w:rFonts w:cs="Times New Roman" w:ascii="Times New Roman" w:hAnsi="Times New Roman"/>
                <w:sz w:val="25"/>
                <w:szCs w:val="25"/>
                <w:lang w:val="pt-BR"/>
              </w:rPr>
              <w:t xml:space="preserve"> =</w:t>
            </w:r>
            <w:r>
              <w:rPr>
                <w:rFonts w:cs="Times New Roman" w:ascii="Times New Roman" w:hAnsi="Times New Roman"/>
                <w:sz w:val="25"/>
                <w:szCs w:val="25"/>
                <w:lang w:val="pt-BR"/>
              </w:rPr>
            </w:r>
            <m:oMath xmlns:m="http://schemas.openxmlformats.org/officeDocument/2006/math">
              <m:rad>
                <m:radPr>
                  <m:degHide m:val="1"/>
                </m:radPr>
                <m:deg/>
                <m:e>
                  <m:f>
                    <m:num>
                      <m:sSub>
                        <m:e>
                          <m:r>
                            <m:t xml:space="preserve">P</m:t>
                          </m:r>
                        </m:e>
                        <m:sub>
                          <m:r>
                            <m:t xml:space="preserve">2</m:t>
                          </m:r>
                        </m:sub>
                      </m:sSub>
                    </m:num>
                    <m:den>
                      <m:sSub>
                        <m:e>
                          <m:r>
                            <m:t xml:space="preserve">R</m:t>
                          </m:r>
                        </m:e>
                        <m:sub>
                          <m:r>
                            <m:t xml:space="preserve">2</m:t>
                          </m:r>
                        </m:sub>
                      </m:sSub>
                    </m:den>
                  </m:f>
                </m:e>
              </m:rad>
            </m:oMath>
            <w:r>
              <w:rPr>
                <w:rFonts w:cs="Times New Roman" w:ascii="Times New Roman" w:hAnsi="Times New Roman"/>
                <w:sz w:val="25"/>
                <w:szCs w:val="25"/>
                <w:lang w:val="pt-BR"/>
              </w:rPr>
              <w:t xml:space="preserve">= </w:t>
            </w:r>
            <w:r>
              <w:rPr>
                <w:rFonts w:cs="Times New Roman" w:ascii="Times New Roman" w:hAnsi="Times New Roman"/>
                <w:sz w:val="25"/>
                <w:szCs w:val="25"/>
                <w:lang w:val="pt-BR"/>
              </w:rPr>
            </w:r>
            <m:oMath xmlns:m="http://schemas.openxmlformats.org/officeDocument/2006/math">
              <m:rad>
                <m:radPr>
                  <m:degHide m:val="1"/>
                </m:radPr>
                <m:deg/>
                <m:e>
                  <m:f>
                    <m:num>
                      <m:r>
                        <m:t xml:space="preserve">0</m:t>
                      </m:r>
                      <m:r>
                        <m:t xml:space="preserve">,</m:t>
                      </m:r>
                      <m:r>
                        <m:rPr>
                          <m:lit/>
                          <m:nor/>
                        </m:rPr>
                        <m:t xml:space="preserve">75</m:t>
                      </m:r>
                    </m:num>
                    <m:den>
                      <m:r>
                        <m:t xml:space="preserve">3</m:t>
                      </m:r>
                    </m:den>
                  </m:f>
                </m:e>
              </m:rad>
            </m:oMath>
            <w:r>
              <w:rPr>
                <w:rFonts w:cs="Times New Roman" w:ascii="Times New Roman" w:hAnsi="Times New Roman"/>
                <w:sz w:val="25"/>
                <w:szCs w:val="25"/>
                <w:lang w:val="pt-BR"/>
              </w:rPr>
              <w:t>=</w:t>
            </w:r>
            <w:r>
              <w:rPr>
                <w:rFonts w:cs="Times New Roman" w:ascii="Times New Roman" w:hAnsi="Times New Roman"/>
                <w:sz w:val="25"/>
                <w:szCs w:val="25"/>
                <w:lang w:val="pt-BR"/>
              </w:rPr>
            </w:r>
            <m:oMath xmlns:m="http://schemas.openxmlformats.org/officeDocument/2006/math">
              <m:rad>
                <m:radPr>
                  <m:degHide m:val="1"/>
                </m:radPr>
                <m:deg/>
                <m:e>
                  <m:r>
                    <m:t xml:space="preserve">0</m:t>
                  </m:r>
                  <m:r>
                    <m:t xml:space="preserve">,</m:t>
                  </m:r>
                  <m:r>
                    <m:rPr>
                      <m:lit/>
                      <m:nor/>
                    </m:rPr>
                    <m:t xml:space="preserve">25</m:t>
                  </m:r>
                </m:e>
              </m:rad>
            </m:oMath>
            <w:r>
              <w:rPr>
                <w:rFonts w:cs="Times New Roman" w:ascii="Times New Roman" w:hAnsi="Times New Roman"/>
                <w:sz w:val="25"/>
                <w:szCs w:val="25"/>
                <w:lang w:val="pt-BR"/>
              </w:rPr>
              <w:t xml:space="preserve"> = 0,5 A                                                               (2)</w:t>
            </w:r>
          </w:p>
        </w:tc>
        <w:tc>
          <w:tcPr>
            <w:tcW w:w="1015"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1515" w:leader="none"/>
              </w:tabs>
              <w:snapToGrid w:val="false"/>
              <w:jc w:val="center"/>
              <w:rPr>
                <w:rFonts w:ascii="Times New Roman" w:hAnsi="Times New Roman" w:cs="Times New Roman"/>
                <w:sz w:val="25"/>
                <w:szCs w:val="25"/>
                <w:lang w:val="pt-BR"/>
              </w:rPr>
            </w:pPr>
            <w:r>
              <w:rPr>
                <w:rFonts w:cs="Times New Roman" w:ascii="Times New Roman" w:hAnsi="Times New Roman"/>
                <w:sz w:val="25"/>
                <w:szCs w:val="25"/>
                <w:lang w:val="pt-BR"/>
              </w:rPr>
            </w:r>
          </w:p>
          <w:p>
            <w:pPr>
              <w:pStyle w:val="Normal"/>
              <w:tabs>
                <w:tab w:val="clear" w:pos="720"/>
                <w:tab w:val="left" w:pos="1515" w:leader="none"/>
              </w:tabs>
              <w:jc w:val="center"/>
              <w:rPr>
                <w:rFonts w:ascii="Times New Roman" w:hAnsi="Times New Roman" w:cs="Times New Roman"/>
                <w:sz w:val="25"/>
                <w:szCs w:val="25"/>
                <w:lang w:val="pt-BR"/>
              </w:rPr>
            </w:pPr>
            <w:r>
              <w:rPr>
                <w:rFonts w:cs="Times New Roman" w:ascii="Times New Roman" w:hAnsi="Times New Roman"/>
                <w:sz w:val="25"/>
                <w:szCs w:val="25"/>
                <w:lang w:val="pt-BR"/>
              </w:rPr>
              <w:t>0,25®</w:t>
            </w:r>
          </w:p>
        </w:tc>
      </w:tr>
      <w:tr>
        <w:trPr/>
        <w:tc>
          <w:tcPr>
            <w:tcW w:w="9555" w:type="dxa"/>
            <w:tcBorders>
              <w:top w:val="single" w:sz="4" w:space="0" w:color="000000"/>
              <w:start w:val="single" w:sz="4" w:space="0" w:color="000000"/>
              <w:bottom w:val="single" w:sz="4" w:space="0" w:color="000000"/>
            </w:tcBorders>
          </w:tcPr>
          <w:p>
            <w:pPr>
              <w:pStyle w:val="Normal"/>
              <w:tabs>
                <w:tab w:val="clear" w:pos="720"/>
                <w:tab w:val="left" w:pos="1515" w:leader="none"/>
                <w:tab w:val="left" w:pos="7095" w:leader="none"/>
              </w:tabs>
              <w:rPr/>
            </w:pPr>
            <w:r>
              <w:rPr>
                <w:rFonts w:cs="Times New Roman" w:ascii="Times New Roman" w:hAnsi="Times New Roman"/>
                <w:sz w:val="25"/>
                <w:szCs w:val="25"/>
                <w:lang w:val="pt-BR"/>
              </w:rPr>
              <w:t xml:space="preserve">Tõ (1) vµ (2) ta cã :   </w:t>
            </w:r>
            <w:r>
              <w:rPr>
                <w:rFonts w:cs="Times New Roman" w:ascii="Times New Roman" w:hAnsi="Times New Roman"/>
                <w:sz w:val="25"/>
                <w:szCs w:val="25"/>
                <w:lang w:val="pt-BR"/>
              </w:rPr>
            </w:r>
            <m:oMath xmlns:m="http://schemas.openxmlformats.org/officeDocument/2006/math">
              <m:f>
                <m:num>
                  <m:r>
                    <m:rPr>
                      <m:lit/>
                      <m:nor/>
                    </m:rPr>
                    <m:t xml:space="preserve">73</m:t>
                  </m:r>
                  <m:r>
                    <m:t xml:space="preserve">,</m:t>
                  </m:r>
                  <m:r>
                    <m:t xml:space="preserve">5</m:t>
                  </m:r>
                </m:num>
                <m:den>
                  <m:r>
                    <m:t xml:space="preserve">−</m:t>
                  </m:r>
                  <m:r>
                    <m:t xml:space="preserve">5</m:t>
                  </m:r>
                  <m:sSup>
                    <m:e>
                      <m:r>
                        <m:t xml:space="preserve">x</m:t>
                      </m:r>
                    </m:e>
                    <m:sup>
                      <m:r>
                        <m:t xml:space="preserve">2</m:t>
                      </m:r>
                    </m:sup>
                  </m:sSup>
                  <m:r>
                    <m:t xml:space="preserve">+</m:t>
                  </m:r>
                  <m:r>
                    <m:rPr>
                      <m:lit/>
                      <m:nor/>
                    </m:rPr>
                    <m:t xml:space="preserve">17</m:t>
                  </m:r>
                  <m:r>
                    <m:t xml:space="preserve">,</m:t>
                  </m:r>
                  <m:r>
                    <m:t xml:space="preserve">5</m:t>
                  </m:r>
                  <m:r>
                    <m:t xml:space="preserve">x</m:t>
                  </m:r>
                  <m:r>
                    <m:t xml:space="preserve">+</m:t>
                  </m:r>
                  <m:r>
                    <m:rPr>
                      <m:lit/>
                      <m:nor/>
                    </m:rPr>
                    <m:t xml:space="preserve">73</m:t>
                  </m:r>
                  <m:r>
                    <m:t xml:space="preserve">,</m:t>
                  </m:r>
                  <m:r>
                    <m:t xml:space="preserve">5</m:t>
                  </m:r>
                </m:den>
              </m:f>
            </m:oMath>
            <w:r>
              <w:rPr>
                <w:rFonts w:cs="Times New Roman" w:ascii="Times New Roman" w:hAnsi="Times New Roman"/>
                <w:sz w:val="25"/>
                <w:szCs w:val="25"/>
                <w:lang w:val="pt-BR"/>
              </w:rPr>
              <w:t xml:space="preserve"> = 0,5 A   </w:t>
            </w:r>
            <w:r>
              <w:rPr>
                <w:rFonts w:cs="Times New Roman" w:ascii="Times New Roman" w:hAnsi="Times New Roman"/>
                <w:sz w:val="25"/>
                <w:szCs w:val="25"/>
                <w:lang w:val="pt-BR"/>
              </w:rPr>
            </w:r>
            <m:oMath xmlns:m="http://schemas.openxmlformats.org/officeDocument/2006/math">
              <m:r>
                <m:t xml:space="preserve">⇒</m:t>
              </m:r>
            </m:oMath>
            <w:r>
              <w:rPr>
                <w:rFonts w:cs="Times New Roman" w:ascii="Times New Roman" w:hAnsi="Times New Roman"/>
                <w:sz w:val="25"/>
                <w:szCs w:val="25"/>
                <w:lang w:val="pt-BR"/>
              </w:rPr>
              <w:t>-5x</w:t>
            </w:r>
            <w:r>
              <w:rPr>
                <w:rFonts w:cs="Times New Roman" w:ascii="Times New Roman" w:hAnsi="Times New Roman"/>
                <w:sz w:val="25"/>
                <w:szCs w:val="25"/>
                <w:vertAlign w:val="superscript"/>
                <w:lang w:val="pt-BR"/>
              </w:rPr>
              <w:t>2</w:t>
            </w:r>
            <w:r>
              <w:rPr>
                <w:rFonts w:cs="Times New Roman" w:ascii="Times New Roman" w:hAnsi="Times New Roman"/>
                <w:sz w:val="25"/>
                <w:szCs w:val="25"/>
                <w:lang w:val="pt-BR"/>
              </w:rPr>
              <w:t xml:space="preserve">+ 17,5x + 73,5 = 147                                                  </w:t>
            </w:r>
          </w:p>
        </w:tc>
        <w:tc>
          <w:tcPr>
            <w:tcW w:w="1015"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1515" w:leader="none"/>
              </w:tabs>
              <w:snapToGrid w:val="false"/>
              <w:jc w:val="center"/>
              <w:rPr>
                <w:rFonts w:ascii="Times New Roman" w:hAnsi="Times New Roman" w:cs="Times New Roman"/>
                <w:sz w:val="25"/>
                <w:szCs w:val="25"/>
                <w:lang w:val="pt-BR"/>
              </w:rPr>
            </w:pPr>
            <w:r>
              <w:rPr>
                <w:rFonts w:cs="Times New Roman" w:ascii="Times New Roman" w:hAnsi="Times New Roman"/>
                <w:sz w:val="25"/>
                <w:szCs w:val="25"/>
                <w:lang w:val="pt-BR"/>
              </w:rPr>
            </w:r>
          </w:p>
          <w:p>
            <w:pPr>
              <w:pStyle w:val="Normal"/>
              <w:tabs>
                <w:tab w:val="clear" w:pos="720"/>
                <w:tab w:val="left" w:pos="1515" w:leader="none"/>
              </w:tabs>
              <w:jc w:val="center"/>
              <w:rPr>
                <w:rFonts w:ascii="Times New Roman" w:hAnsi="Times New Roman" w:cs="Times New Roman"/>
                <w:sz w:val="25"/>
                <w:szCs w:val="25"/>
                <w:lang w:val="pt-BR"/>
              </w:rPr>
            </w:pPr>
            <w:r>
              <w:rPr>
                <w:rFonts w:cs="Times New Roman" w:ascii="Times New Roman" w:hAnsi="Times New Roman"/>
                <w:sz w:val="25"/>
                <w:szCs w:val="25"/>
                <w:lang w:val="pt-BR"/>
              </w:rPr>
              <w:t>0,25®</w:t>
            </w:r>
          </w:p>
        </w:tc>
      </w:tr>
      <w:tr>
        <w:trPr/>
        <w:tc>
          <w:tcPr>
            <w:tcW w:w="9555" w:type="dxa"/>
            <w:tcBorders>
              <w:top w:val="single" w:sz="4" w:space="0" w:color="000000"/>
              <w:start w:val="single" w:sz="4" w:space="0" w:color="000000"/>
              <w:bottom w:val="single" w:sz="4" w:space="0" w:color="000000"/>
            </w:tcBorders>
          </w:tcPr>
          <w:p>
            <w:pPr>
              <w:pStyle w:val="Normal"/>
              <w:tabs>
                <w:tab w:val="clear" w:pos="720"/>
                <w:tab w:val="left" w:pos="1515" w:leader="none"/>
                <w:tab w:val="left" w:pos="7095" w:leader="none"/>
              </w:tabs>
              <w:rPr/>
            </w:pPr>
            <w:r>
              <w:rPr>
                <w:rFonts w:cs="Times New Roman" w:ascii="Times New Roman" w:hAnsi="Times New Roman"/>
                <w:sz w:val="25"/>
                <w:szCs w:val="25"/>
                <w:lang w:val="pt-BR"/>
              </w:rPr>
              <w:t xml:space="preserve">                </w:t>
            </w:r>
            <w:r>
              <w:rPr>
                <w:rFonts w:cs="Times New Roman" w:ascii="Times New Roman" w:hAnsi="Times New Roman"/>
                <w:sz w:val="25"/>
                <w:szCs w:val="25"/>
                <w:lang w:val="pt-BR"/>
              </w:rPr>
            </w:r>
            <m:oMath xmlns:m="http://schemas.openxmlformats.org/officeDocument/2006/math">
              <m:r>
                <m:t xml:space="preserve">⇔</m:t>
              </m:r>
            </m:oMath>
            <w:r>
              <w:rPr>
                <w:rFonts w:cs="Times New Roman" w:ascii="Times New Roman" w:hAnsi="Times New Roman"/>
                <w:sz w:val="25"/>
                <w:szCs w:val="25"/>
                <w:lang w:val="pt-BR"/>
              </w:rPr>
              <w:t>-5x</w:t>
            </w:r>
            <w:r>
              <w:rPr>
                <w:rFonts w:cs="Times New Roman" w:ascii="Times New Roman" w:hAnsi="Times New Roman"/>
                <w:sz w:val="25"/>
                <w:szCs w:val="25"/>
                <w:vertAlign w:val="superscript"/>
                <w:lang w:val="pt-BR"/>
              </w:rPr>
              <w:t>2</w:t>
            </w:r>
            <w:r>
              <w:rPr>
                <w:rFonts w:cs="Times New Roman" w:ascii="Times New Roman" w:hAnsi="Times New Roman"/>
                <w:sz w:val="25"/>
                <w:szCs w:val="25"/>
                <w:lang w:val="pt-BR"/>
              </w:rPr>
              <w:t xml:space="preserve">+ 17,5x - 73,5 = 0 </w:t>
            </w:r>
            <w:r>
              <w:rPr>
                <w:rFonts w:cs="Times New Roman" w:ascii="Times New Roman" w:hAnsi="Times New Roman"/>
                <w:sz w:val="25"/>
                <w:szCs w:val="25"/>
                <w:lang w:val="pt-BR"/>
              </w:rPr>
            </w:r>
            <m:oMath xmlns:m="http://schemas.openxmlformats.org/officeDocument/2006/math">
              <m:r>
                <m:t xml:space="preserve">⇒</m:t>
              </m:r>
            </m:oMath>
            <w:r>
              <w:rPr>
                <w:rFonts w:cs="Times New Roman" w:ascii="Times New Roman" w:hAnsi="Times New Roman"/>
                <w:sz w:val="25"/>
                <w:szCs w:val="25"/>
                <w:lang w:val="pt-BR"/>
              </w:rPr>
              <w:t xml:space="preserve">  x = 1,75 </w:t>
            </w:r>
            <w:r>
              <w:rPr>
                <w:rFonts w:cs="Times New Roman" w:ascii="Times New Roman" w:hAnsi="Times New Roman"/>
                <w:sz w:val="25"/>
                <w:szCs w:val="25"/>
                <w:lang w:val="pt-BR"/>
              </w:rPr>
            </w:r>
            <m:oMath xmlns:m="http://schemas.openxmlformats.org/officeDocument/2006/math">
              <m:r>
                <m:t xml:space="preserve">Ω</m:t>
              </m:r>
            </m:oMath>
            <w:r>
              <w:rPr>
                <w:rFonts w:cs="Times New Roman" w:ascii="Times New Roman" w:hAnsi="Times New Roman"/>
                <w:sz w:val="25"/>
                <w:szCs w:val="25"/>
                <w:lang w:val="pt-BR"/>
              </w:rPr>
              <w:t xml:space="preserve">   </w:t>
            </w:r>
          </w:p>
        </w:tc>
        <w:tc>
          <w:tcPr>
            <w:tcW w:w="1015"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1515" w:leader="none"/>
              </w:tabs>
              <w:jc w:val="center"/>
              <w:rPr>
                <w:rFonts w:ascii="Times New Roman" w:hAnsi="Times New Roman" w:cs="Times New Roman"/>
                <w:sz w:val="25"/>
                <w:szCs w:val="25"/>
                <w:lang w:val="pt-BR"/>
              </w:rPr>
            </w:pPr>
            <w:r>
              <w:rPr>
                <w:rFonts w:cs="Times New Roman" w:ascii="Times New Roman" w:hAnsi="Times New Roman"/>
                <w:sz w:val="25"/>
                <w:szCs w:val="25"/>
                <w:lang w:val="pt-BR"/>
              </w:rPr>
              <w:t>0,25®</w:t>
            </w:r>
          </w:p>
        </w:tc>
      </w:tr>
      <w:tr>
        <w:trPr>
          <w:trHeight w:val="288" w:hRule="atLeast"/>
        </w:trPr>
        <w:tc>
          <w:tcPr>
            <w:tcW w:w="9555" w:type="dxa"/>
            <w:tcBorders>
              <w:top w:val="single" w:sz="4" w:space="0" w:color="000000"/>
              <w:start w:val="single" w:sz="4" w:space="0" w:color="000000"/>
              <w:bottom w:val="single" w:sz="4" w:space="0" w:color="000000"/>
            </w:tcBorders>
          </w:tcPr>
          <w:p>
            <w:pPr>
              <w:pStyle w:val="Normal"/>
              <w:tabs>
                <w:tab w:val="clear" w:pos="720"/>
                <w:tab w:val="left" w:pos="1515" w:leader="none"/>
                <w:tab w:val="left" w:pos="7095" w:leader="none"/>
              </w:tabs>
              <w:rPr/>
            </w:pPr>
            <w:r>
              <w:rPr>
                <w:rFonts w:cs="Times New Roman" w:ascii="Times New Roman" w:hAnsi="Times New Roman"/>
                <w:sz w:val="25"/>
                <w:szCs w:val="25"/>
                <w:lang w:val="pt-BR"/>
              </w:rPr>
              <w:t>VËy khi R</w:t>
            </w:r>
            <w:r>
              <w:rPr>
                <w:rFonts w:cs="Times New Roman" w:ascii="Times New Roman" w:hAnsi="Times New Roman"/>
                <w:sz w:val="25"/>
                <w:szCs w:val="25"/>
                <w:vertAlign w:val="subscript"/>
                <w:lang w:val="pt-BR"/>
              </w:rPr>
              <w:t xml:space="preserve">CM  </w:t>
            </w:r>
            <w:r>
              <w:rPr>
                <w:rFonts w:cs="Times New Roman" w:ascii="Times New Roman" w:hAnsi="Times New Roman"/>
                <w:sz w:val="25"/>
                <w:szCs w:val="25"/>
                <w:lang w:val="pt-BR"/>
              </w:rPr>
              <w:t>= R</w:t>
            </w:r>
            <w:r>
              <w:rPr>
                <w:rFonts w:cs="Times New Roman" w:ascii="Times New Roman" w:hAnsi="Times New Roman"/>
                <w:sz w:val="25"/>
                <w:szCs w:val="25"/>
                <w:vertAlign w:val="subscript"/>
                <w:lang w:val="pt-BR"/>
              </w:rPr>
              <w:t xml:space="preserve">DM  </w:t>
            </w:r>
            <w:r>
              <w:rPr>
                <w:rFonts w:cs="Times New Roman" w:ascii="Times New Roman" w:hAnsi="Times New Roman"/>
                <w:sz w:val="25"/>
                <w:szCs w:val="25"/>
                <w:lang w:val="pt-BR"/>
              </w:rPr>
              <w:t>= 1,75</w:t>
            </w:r>
            <w:r>
              <w:rPr>
                <w:rFonts w:cs="Times New Roman" w:ascii="Times New Roman" w:hAnsi="Times New Roman"/>
                <w:sz w:val="25"/>
                <w:szCs w:val="25"/>
                <w:lang w:val="pt-BR"/>
              </w:rPr>
            </w:r>
            <m:oMath xmlns:m="http://schemas.openxmlformats.org/officeDocument/2006/math">
              <m:r>
                <m:t xml:space="preserve">Ω</m:t>
              </m:r>
            </m:oMath>
            <w:r>
              <w:rPr>
                <w:rFonts w:cs="Times New Roman" w:ascii="Times New Roman" w:hAnsi="Times New Roman"/>
                <w:sz w:val="25"/>
                <w:szCs w:val="25"/>
                <w:lang w:val="pt-BR"/>
              </w:rPr>
              <w:t xml:space="preserve"> hay con ch¹y M n»m ë trung ®iÓm CD th× P</w:t>
            </w:r>
            <w:r>
              <w:rPr>
                <w:rFonts w:cs="Times New Roman" w:ascii="Times New Roman" w:hAnsi="Times New Roman"/>
                <w:sz w:val="25"/>
                <w:szCs w:val="25"/>
                <w:vertAlign w:val="subscript"/>
                <w:lang w:val="pt-BR"/>
              </w:rPr>
              <w:t>R2</w:t>
            </w:r>
            <w:r>
              <w:rPr>
                <w:rFonts w:cs="Times New Roman" w:ascii="Times New Roman" w:hAnsi="Times New Roman"/>
                <w:sz w:val="25"/>
                <w:szCs w:val="25"/>
                <w:lang w:val="pt-BR"/>
              </w:rPr>
              <w:t xml:space="preserve"> = 0,75W.</w:t>
            </w:r>
          </w:p>
        </w:tc>
        <w:tc>
          <w:tcPr>
            <w:tcW w:w="1015"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1515" w:leader="none"/>
              </w:tabs>
              <w:jc w:val="center"/>
              <w:rPr>
                <w:rFonts w:ascii="Times New Roman" w:hAnsi="Times New Roman" w:cs="Times New Roman"/>
                <w:sz w:val="25"/>
                <w:szCs w:val="25"/>
                <w:lang w:val="pt-BR"/>
              </w:rPr>
            </w:pPr>
            <w:r>
              <w:rPr>
                <w:rFonts w:cs="Times New Roman" w:ascii="Times New Roman" w:hAnsi="Times New Roman"/>
                <w:sz w:val="25"/>
                <w:szCs w:val="25"/>
                <w:lang w:val="pt-BR"/>
              </w:rPr>
              <w:t>0,25®</w:t>
            </w:r>
          </w:p>
        </w:tc>
      </w:tr>
      <w:tr>
        <w:trPr/>
        <w:tc>
          <w:tcPr>
            <w:tcW w:w="9555" w:type="dxa"/>
            <w:tcBorders>
              <w:top w:val="single" w:sz="4" w:space="0" w:color="000000"/>
              <w:start w:val="single" w:sz="4" w:space="0" w:color="000000"/>
              <w:bottom w:val="single" w:sz="4" w:space="0" w:color="000000"/>
            </w:tcBorders>
          </w:tcPr>
          <w:p>
            <w:pPr>
              <w:pStyle w:val="Normal"/>
              <w:tabs>
                <w:tab w:val="clear" w:pos="720"/>
                <w:tab w:val="left" w:pos="1515" w:leader="none"/>
                <w:tab w:val="left" w:pos="7095" w:leader="none"/>
              </w:tabs>
              <w:rPr/>
            </w:pPr>
            <w:r>
              <w:rPr>
                <w:rFonts w:cs="Times New Roman" w:ascii="Times New Roman" w:hAnsi="Times New Roman"/>
                <w:sz w:val="25"/>
                <w:szCs w:val="25"/>
                <w:lang w:val="pt-BR"/>
              </w:rPr>
              <w:t>- Sè chØ cña Ampe kÕ : I</w:t>
            </w:r>
            <w:r>
              <w:rPr>
                <w:rFonts w:cs="Times New Roman" w:ascii="Times New Roman" w:hAnsi="Times New Roman"/>
                <w:sz w:val="25"/>
                <w:szCs w:val="25"/>
                <w:vertAlign w:val="subscript"/>
                <w:lang w:val="pt-BR"/>
              </w:rPr>
              <w:t xml:space="preserve">A </w:t>
            </w:r>
            <w:r>
              <w:rPr>
                <w:rFonts w:cs="Times New Roman" w:ascii="Times New Roman" w:hAnsi="Times New Roman"/>
                <w:sz w:val="25"/>
                <w:szCs w:val="25"/>
                <w:lang w:val="pt-BR"/>
              </w:rPr>
              <w:t>= I</w:t>
            </w:r>
            <w:r>
              <w:rPr>
                <w:rFonts w:cs="Times New Roman" w:ascii="Times New Roman" w:hAnsi="Times New Roman"/>
                <w:sz w:val="25"/>
                <w:szCs w:val="25"/>
                <w:vertAlign w:val="subscript"/>
                <w:lang w:val="pt-BR"/>
              </w:rPr>
              <w:t>CM</w:t>
            </w:r>
            <w:r>
              <w:rPr>
                <w:rFonts w:cs="Times New Roman" w:ascii="Times New Roman" w:hAnsi="Times New Roman"/>
                <w:sz w:val="25"/>
                <w:szCs w:val="25"/>
                <w:lang w:val="pt-BR"/>
              </w:rPr>
              <w:t xml:space="preserve"> = </w:t>
            </w:r>
            <w:r>
              <w:rPr>
                <w:rFonts w:cs="Times New Roman" w:ascii="Times New Roman" w:hAnsi="Times New Roman"/>
                <w:sz w:val="25"/>
                <w:szCs w:val="25"/>
                <w:lang w:val="pt-BR"/>
              </w:rPr>
            </w:r>
            <m:oMath xmlns:m="http://schemas.openxmlformats.org/officeDocument/2006/math">
              <m:f>
                <m:num>
                  <m:sSub>
                    <m:e>
                      <m:r>
                        <m:t xml:space="preserve">I</m:t>
                      </m:r>
                    </m:e>
                    <m:sub>
                      <m:r>
                        <m:t xml:space="preserve">2</m:t>
                      </m:r>
                    </m:sub>
                  </m:sSub>
                </m:num>
                <m:den>
                  <m:r>
                    <m:t xml:space="preserve">2</m:t>
                  </m:r>
                </m:den>
              </m:f>
            </m:oMath>
            <w:r>
              <w:rPr>
                <w:rFonts w:cs="Times New Roman" w:ascii="Times New Roman" w:hAnsi="Times New Roman"/>
                <w:sz w:val="25"/>
                <w:szCs w:val="25"/>
                <w:lang w:val="pt-BR"/>
              </w:rPr>
              <w:t xml:space="preserve">= </w:t>
            </w:r>
            <w:r>
              <w:rPr>
                <w:rFonts w:cs="Times New Roman" w:ascii="Times New Roman" w:hAnsi="Times New Roman"/>
                <w:sz w:val="25"/>
                <w:szCs w:val="25"/>
                <w:lang w:val="pt-BR"/>
              </w:rPr>
            </w:r>
            <m:oMath xmlns:m="http://schemas.openxmlformats.org/officeDocument/2006/math">
              <m:f>
                <m:num>
                  <m:r>
                    <m:t xml:space="preserve">0,5</m:t>
                  </m:r>
                </m:num>
                <m:den>
                  <m:r>
                    <m:t xml:space="preserve">2</m:t>
                  </m:r>
                </m:den>
              </m:f>
            </m:oMath>
            <w:r>
              <w:rPr>
                <w:rFonts w:cs="Times New Roman" w:ascii="Times New Roman" w:hAnsi="Times New Roman"/>
                <w:sz w:val="25"/>
                <w:szCs w:val="25"/>
                <w:lang w:val="pt-BR"/>
              </w:rPr>
              <w:t>= 0,25A.</w:t>
            </w:r>
          </w:p>
        </w:tc>
        <w:tc>
          <w:tcPr>
            <w:tcW w:w="1015"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1515" w:leader="none"/>
              </w:tabs>
              <w:snapToGrid w:val="false"/>
              <w:jc w:val="center"/>
              <w:rPr>
                <w:rFonts w:ascii="Times New Roman" w:hAnsi="Times New Roman" w:cs="Times New Roman"/>
                <w:sz w:val="25"/>
                <w:szCs w:val="25"/>
                <w:lang w:val="pt-BR"/>
              </w:rPr>
            </w:pPr>
            <w:r>
              <w:rPr>
                <w:rFonts w:cs="Times New Roman" w:ascii="Times New Roman" w:hAnsi="Times New Roman"/>
                <w:sz w:val="25"/>
                <w:szCs w:val="25"/>
                <w:lang w:val="pt-BR"/>
              </w:rPr>
            </w:r>
          </w:p>
          <w:p>
            <w:pPr>
              <w:pStyle w:val="Normal"/>
              <w:tabs>
                <w:tab w:val="clear" w:pos="720"/>
                <w:tab w:val="left" w:pos="1515" w:leader="none"/>
              </w:tabs>
              <w:jc w:val="center"/>
              <w:rPr>
                <w:rFonts w:ascii="Times New Roman" w:hAnsi="Times New Roman" w:cs="Times New Roman"/>
                <w:sz w:val="25"/>
                <w:szCs w:val="25"/>
                <w:lang w:val="pt-BR"/>
              </w:rPr>
            </w:pPr>
            <w:r>
              <w:rPr>
                <w:rFonts w:cs="Times New Roman" w:ascii="Times New Roman" w:hAnsi="Times New Roman"/>
                <w:sz w:val="25"/>
                <w:szCs w:val="25"/>
                <w:lang w:val="pt-BR"/>
              </w:rPr>
              <w:t>0,25®</w:t>
            </w:r>
          </w:p>
        </w:tc>
      </w:tr>
    </w:tbl>
    <w:p>
      <w:pPr>
        <w:pStyle w:val="Normal"/>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spacing w:lineRule="exact" w:line="280"/>
        <w:rPr>
          <w:rFonts w:ascii="Times New Roman" w:hAnsi="Times New Roman" w:cs="Times New Roman"/>
          <w:b/>
          <w:b/>
          <w:sz w:val="25"/>
          <w:szCs w:val="25"/>
          <w:u w:val="single"/>
          <w:lang w:val="nl-NL"/>
        </w:rPr>
      </w:pPr>
      <w:r>
        <w:rPr>
          <w:rFonts w:cs="Times New Roman" w:ascii="Times New Roman" w:hAnsi="Times New Roman"/>
          <w:b/>
          <w:sz w:val="25"/>
          <w:szCs w:val="25"/>
          <w:u w:val="single"/>
          <w:lang w:val="nl-NL"/>
        </w:rPr>
      </w:r>
    </w:p>
    <w:p>
      <w:pPr>
        <w:pStyle w:val="Normal"/>
        <w:spacing w:lineRule="exact" w:line="280"/>
        <w:rPr/>
      </w:pPr>
      <w:r>
        <w:rPr>
          <w:rFonts w:cs="Times New Roman" w:ascii="Times New Roman" w:hAnsi="Times New Roman"/>
          <w:b/>
          <w:sz w:val="25"/>
          <w:szCs w:val="25"/>
          <w:u w:val="single"/>
          <w:lang w:val="nl-NL"/>
        </w:rPr>
        <w:t>C©u 5</w:t>
      </w:r>
      <w:r>
        <w:rPr>
          <w:rFonts w:cs="Times New Roman" w:ascii="Times New Roman" w:hAnsi="Times New Roman"/>
          <w:sz w:val="25"/>
          <w:szCs w:val="25"/>
          <w:lang w:val="nl-NL"/>
        </w:rPr>
        <w:t xml:space="preserve"> </w:t>
      </w:r>
      <w:r>
        <w:rPr>
          <w:rFonts w:cs="Times New Roman" w:ascii="Times New Roman" w:hAnsi="Times New Roman"/>
          <w:b/>
          <w:i/>
          <w:sz w:val="25"/>
          <w:szCs w:val="25"/>
          <w:lang w:val="nl-NL"/>
        </w:rPr>
        <w:t>: (4 ®iÓm</w:t>
      </w:r>
      <w:r>
        <w:rPr>
          <w:rFonts w:cs="Times New Roman" w:ascii="Times New Roman" w:hAnsi="Times New Roman"/>
          <w:sz w:val="25"/>
          <w:szCs w:val="25"/>
          <w:lang w:val="nl-NL"/>
        </w:rPr>
        <w:t xml:space="preserve"> )</w:t>
      </w:r>
    </w:p>
    <w:p>
      <w:pPr>
        <w:pStyle w:val="Normal"/>
        <w:spacing w:lineRule="exact" w:line="280"/>
        <w:rPr>
          <w:rFonts w:ascii="Times New Roman" w:hAnsi="Times New Roman" w:cs="Times New Roman"/>
          <w:sz w:val="25"/>
          <w:szCs w:val="25"/>
          <w:lang w:val="nl-NL"/>
        </w:rPr>
      </w:pPr>
      <w:r>
        <w:rPr>
          <w:rFonts w:cs="Times New Roman" w:ascii="Times New Roman" w:hAnsi="Times New Roman"/>
          <w:sz w:val="25"/>
          <w:szCs w:val="25"/>
          <w:lang w:val="nl-NL"/>
        </w:rPr>
        <w:t>- HS nªu ®</w:t>
        <w:softHyphen/>
        <w:t>îc c¸ch dùng cho 0.5®iÓm</w:t>
      </w:r>
    </w:p>
    <w:p>
      <w:pPr>
        <w:pStyle w:val="Normal"/>
        <w:rPr/>
      </w:pPr>
      <w:r>
        <w:rPr/>
        <w:t>- VÏ h×nh ®óng cho 0,5 ®iÓm</w:t>
      </w:r>
    </w:p>
    <w:tbl>
      <w:tblPr>
        <w:tblW w:w="10127" w:type="dxa"/>
        <w:jc w:val="start"/>
        <w:tblInd w:w="108" w:type="dxa"/>
        <w:tblCellMar>
          <w:top w:w="0" w:type="dxa"/>
          <w:start w:w="108" w:type="dxa"/>
          <w:bottom w:w="0" w:type="dxa"/>
          <w:end w:w="108" w:type="dxa"/>
        </w:tblCellMar>
      </w:tblPr>
      <w:tblGrid>
        <w:gridCol w:w="9246"/>
        <w:gridCol w:w="881"/>
      </w:tblGrid>
      <w:tr>
        <w:trPr/>
        <w:tc>
          <w:tcPr>
            <w:tcW w:w="9246" w:type="dxa"/>
            <w:tcBorders>
              <w:top w:val="single" w:sz="4" w:space="0" w:color="000000"/>
              <w:start w:val="single" w:sz="4" w:space="0" w:color="000000"/>
              <w:bottom w:val="single" w:sz="4" w:space="0" w:color="000000"/>
            </w:tcBorders>
          </w:tcPr>
          <w:p>
            <w:pPr>
              <w:pStyle w:val="Normal"/>
              <w:spacing w:lineRule="exact" w:line="280"/>
              <w:rPr/>
            </w:pPr>
            <w:r>
              <w:rPr>
                <w:rFonts w:cs="Times New Roman" w:ascii="Times New Roman" w:hAnsi="Times New Roman"/>
                <w:sz w:val="25"/>
                <w:szCs w:val="25"/>
                <w:lang w:val="nl-NL"/>
              </w:rPr>
              <w:t>a. ( 2®)  - S</w:t>
            </w:r>
            <w:r>
              <w:rPr>
                <w:rFonts w:cs="Times New Roman" w:ascii="Times New Roman" w:hAnsi="Times New Roman"/>
                <w:sz w:val="25"/>
                <w:szCs w:val="25"/>
                <w:vertAlign w:val="subscript"/>
                <w:lang w:val="nl-NL"/>
              </w:rPr>
              <w:t>1</w:t>
            </w:r>
            <w:r>
              <w:rPr>
                <w:rFonts w:cs="Times New Roman" w:ascii="Times New Roman" w:hAnsi="Times New Roman"/>
                <w:sz w:val="25"/>
                <w:szCs w:val="25"/>
                <w:lang w:val="nl-NL"/>
              </w:rPr>
              <w:t xml:space="preserve"> lµ ¶nh cña S qua g</w:t>
              <w:softHyphen/>
              <w:t xml:space="preserve">¬ng AB </w:t>
            </w:r>
            <w:r>
              <w:rPr>
                <w:rFonts w:cs="Times New Roman" w:ascii="Times New Roman" w:hAnsi="Times New Roman"/>
                <w:sz w:val="25"/>
                <w:szCs w:val="25"/>
                <w:lang w:val="nl-NL"/>
              </w:rPr>
            </w:r>
            <m:oMath xmlns:m="http://schemas.openxmlformats.org/officeDocument/2006/math">
              <m:r>
                <m:t xml:space="preserve">⇒</m:t>
              </m:r>
            </m:oMath>
            <w:r>
              <w:rPr>
                <w:rFonts w:cs="Times New Roman" w:ascii="Times New Roman" w:hAnsi="Times New Roman"/>
                <w:sz w:val="25"/>
                <w:szCs w:val="25"/>
                <w:lang w:val="nl-NL"/>
              </w:rPr>
              <w:t xml:space="preserve">  S</w:t>
            </w:r>
            <w:r>
              <w:rPr>
                <w:rFonts w:cs="Times New Roman" w:ascii="Times New Roman" w:hAnsi="Times New Roman"/>
                <w:sz w:val="25"/>
                <w:szCs w:val="25"/>
                <w:vertAlign w:val="subscript"/>
                <w:lang w:val="nl-NL"/>
              </w:rPr>
              <w:t>1</w:t>
            </w:r>
            <w:r>
              <w:rPr>
                <w:rFonts w:cs="Times New Roman" w:ascii="Times New Roman" w:hAnsi="Times New Roman"/>
                <w:sz w:val="25"/>
                <w:szCs w:val="25"/>
                <w:lang w:val="nl-NL"/>
              </w:rPr>
              <w:t xml:space="preserve"> ®èi xøng víi S qua AB</w:t>
            </w:r>
          </w:p>
        </w:tc>
        <w:tc>
          <w:tcPr>
            <w:tcW w:w="881" w:type="dxa"/>
            <w:vMerge w:val="restart"/>
            <w:tcBorders>
              <w:top w:val="single" w:sz="4" w:space="0" w:color="000000"/>
              <w:start w:val="single" w:sz="4" w:space="0" w:color="000000"/>
              <w:bottom w:val="single" w:sz="4" w:space="0" w:color="000000"/>
              <w:end w:val="single" w:sz="4" w:space="0" w:color="000000"/>
            </w:tcBorders>
          </w:tcPr>
          <w:p>
            <w:pPr>
              <w:pStyle w:val="Normal"/>
              <w:snapToGrid w:val="false"/>
              <w:spacing w:lineRule="exact" w:line="280"/>
              <w:jc w:val="center"/>
              <w:rPr>
                <w:rFonts w:ascii="Times New Roman" w:hAnsi="Times New Roman" w:cs="Times New Roman"/>
                <w:sz w:val="25"/>
                <w:szCs w:val="25"/>
                <w:lang w:val="nl-NL"/>
              </w:rPr>
            </w:pPr>
            <w:r>
              <w:rPr>
                <w:rFonts w:cs="Times New Roman" w:ascii="Times New Roman" w:hAnsi="Times New Roman"/>
                <w:sz w:val="25"/>
                <w:szCs w:val="25"/>
                <w:lang w:val="nl-NL"/>
              </w:rPr>
            </w:r>
          </w:p>
          <w:p>
            <w:pPr>
              <w:pStyle w:val="Normal"/>
              <w:spacing w:lineRule="exact" w:line="280"/>
              <w:jc w:val="center"/>
              <w:rPr>
                <w:rFonts w:ascii="Times New Roman" w:hAnsi="Times New Roman" w:cs="Times New Roman"/>
                <w:sz w:val="25"/>
                <w:szCs w:val="25"/>
                <w:lang w:val="nl-NL"/>
              </w:rPr>
            </w:pPr>
            <w:r>
              <w:rPr>
                <w:rFonts w:cs="Times New Roman" w:ascii="Times New Roman" w:hAnsi="Times New Roman"/>
                <w:sz w:val="25"/>
                <w:szCs w:val="25"/>
                <w:lang w:val="nl-NL"/>
              </w:rPr>
            </w:r>
          </w:p>
          <w:p>
            <w:pPr>
              <w:pStyle w:val="Normal"/>
              <w:spacing w:lineRule="exact" w:line="280"/>
              <w:jc w:val="center"/>
              <w:rPr>
                <w:rFonts w:ascii="Times New Roman" w:hAnsi="Times New Roman" w:cs="Times New Roman"/>
                <w:sz w:val="25"/>
                <w:szCs w:val="25"/>
                <w:lang w:val="nl-NL"/>
              </w:rPr>
            </w:pPr>
            <w:r>
              <w:rPr>
                <w:rFonts w:cs="Times New Roman" w:ascii="Times New Roman" w:hAnsi="Times New Roman"/>
                <w:sz w:val="25"/>
                <w:szCs w:val="25"/>
                <w:lang w:val="nl-NL"/>
              </w:rPr>
              <w:t>0.5®</w:t>
            </w:r>
          </w:p>
          <w:p>
            <w:pPr>
              <w:pStyle w:val="Normal"/>
              <w:spacing w:lineRule="exact" w:line="280"/>
              <w:jc w:val="center"/>
              <w:rPr>
                <w:rFonts w:ascii="Times New Roman" w:hAnsi="Times New Roman" w:cs="Times New Roman"/>
                <w:sz w:val="25"/>
                <w:szCs w:val="25"/>
                <w:lang w:val="nl-NL"/>
              </w:rPr>
            </w:pPr>
            <w:r>
              <w:rPr>
                <w:rFonts w:cs="Times New Roman" w:ascii="Times New Roman" w:hAnsi="Times New Roman"/>
                <w:sz w:val="25"/>
                <w:szCs w:val="25"/>
                <w:lang w:val="nl-NL"/>
              </w:rPr>
            </w:r>
          </w:p>
        </w:tc>
      </w:tr>
      <w:tr>
        <w:trPr/>
        <w:tc>
          <w:tcPr>
            <w:tcW w:w="9246" w:type="dxa"/>
            <w:tcBorders>
              <w:top w:val="single" w:sz="4" w:space="0" w:color="000000"/>
              <w:start w:val="single" w:sz="4" w:space="0" w:color="000000"/>
              <w:bottom w:val="single" w:sz="4" w:space="0" w:color="000000"/>
            </w:tcBorders>
          </w:tcPr>
          <w:p>
            <w:pPr>
              <w:pStyle w:val="Normal"/>
              <w:spacing w:lineRule="exact" w:line="280"/>
              <w:rPr/>
            </w:pPr>
            <w:r>
              <w:rPr>
                <w:rFonts w:cs="Times New Roman" w:ascii="Times New Roman" w:hAnsi="Times New Roman"/>
                <w:sz w:val="25"/>
                <w:szCs w:val="25"/>
                <w:lang w:val="nl-NL"/>
              </w:rPr>
              <w:t xml:space="preserve">                 </w:t>
            </w:r>
            <w:r>
              <w:rPr>
                <w:rFonts w:cs="Times New Roman" w:ascii="Times New Roman" w:hAnsi="Times New Roman"/>
                <w:sz w:val="25"/>
                <w:szCs w:val="25"/>
                <w:lang w:val="nl-NL"/>
              </w:rPr>
              <w:t>- S</w:t>
            </w:r>
            <w:r>
              <w:rPr>
                <w:rFonts w:cs="Times New Roman" w:ascii="Times New Roman" w:hAnsi="Times New Roman"/>
                <w:sz w:val="25"/>
                <w:szCs w:val="25"/>
                <w:vertAlign w:val="subscript"/>
                <w:lang w:val="nl-NL"/>
              </w:rPr>
              <w:t>2</w:t>
            </w:r>
            <w:r>
              <w:rPr>
                <w:rFonts w:cs="Times New Roman" w:ascii="Times New Roman" w:hAnsi="Times New Roman"/>
                <w:sz w:val="25"/>
                <w:szCs w:val="25"/>
                <w:lang w:val="nl-NL"/>
              </w:rPr>
              <w:t xml:space="preserve"> lµ ¶nh cña S qua g</w:t>
              <w:softHyphen/>
              <w:t xml:space="preserve">¬ng AB </w:t>
            </w:r>
            <w:r>
              <w:rPr>
                <w:rFonts w:cs="Times New Roman" w:ascii="Times New Roman" w:hAnsi="Times New Roman"/>
                <w:sz w:val="25"/>
                <w:szCs w:val="25"/>
                <w:lang w:val="nl-NL"/>
              </w:rPr>
            </w:r>
            <m:oMath xmlns:m="http://schemas.openxmlformats.org/officeDocument/2006/math">
              <m:r>
                <m:t xml:space="preserve">⇒</m:t>
              </m:r>
            </m:oMath>
            <w:r>
              <w:rPr>
                <w:rFonts w:cs="Times New Roman" w:ascii="Times New Roman" w:hAnsi="Times New Roman"/>
                <w:sz w:val="25"/>
                <w:szCs w:val="25"/>
                <w:lang w:val="nl-NL"/>
              </w:rPr>
              <w:t xml:space="preserve">  S</w:t>
            </w:r>
            <w:r>
              <w:rPr>
                <w:rFonts w:cs="Times New Roman" w:ascii="Times New Roman" w:hAnsi="Times New Roman"/>
                <w:sz w:val="25"/>
                <w:szCs w:val="25"/>
                <w:vertAlign w:val="subscript"/>
                <w:lang w:val="nl-NL"/>
              </w:rPr>
              <w:t>2</w:t>
            </w:r>
            <w:r>
              <w:rPr>
                <w:rFonts w:cs="Times New Roman" w:ascii="Times New Roman" w:hAnsi="Times New Roman"/>
                <w:sz w:val="25"/>
                <w:szCs w:val="25"/>
                <w:lang w:val="nl-NL"/>
              </w:rPr>
              <w:t xml:space="preserve"> ®èi xøng víi S</w:t>
            </w:r>
            <w:r>
              <w:rPr>
                <w:rFonts w:cs="Times New Roman" w:ascii="Times New Roman" w:hAnsi="Times New Roman"/>
                <w:sz w:val="25"/>
                <w:szCs w:val="25"/>
                <w:vertAlign w:val="subscript"/>
                <w:lang w:val="nl-NL"/>
              </w:rPr>
              <w:t>1</w:t>
            </w:r>
            <w:r>
              <w:rPr>
                <w:rFonts w:cs="Times New Roman" w:ascii="Times New Roman" w:hAnsi="Times New Roman"/>
                <w:sz w:val="25"/>
                <w:szCs w:val="25"/>
                <w:lang w:val="nl-NL"/>
              </w:rPr>
              <w:t xml:space="preserve"> qua AC</w:t>
            </w:r>
          </w:p>
        </w:tc>
        <w:tc>
          <w:tcPr>
            <w:tcW w:w="881" w:type="dxa"/>
            <w:vMerge w:val="continue"/>
            <w:tcBorders>
              <w:top w:val="single" w:sz="4" w:space="0" w:color="000000"/>
              <w:start w:val="single" w:sz="4" w:space="0" w:color="000000"/>
              <w:bottom w:val="single" w:sz="4" w:space="0" w:color="000000"/>
              <w:end w:val="single" w:sz="4" w:space="0" w:color="000000"/>
            </w:tcBorders>
          </w:tcPr>
          <w:p>
            <w:pPr>
              <w:pStyle w:val="Normal"/>
              <w:snapToGrid w:val="false"/>
              <w:spacing w:lineRule="exact" w:line="280"/>
              <w:jc w:val="center"/>
              <w:rPr>
                <w:rFonts w:ascii="Times New Roman" w:hAnsi="Times New Roman" w:cs="Times New Roman"/>
                <w:sz w:val="25"/>
                <w:szCs w:val="25"/>
                <w:lang w:val="nl-NL"/>
              </w:rPr>
            </w:pPr>
            <w:r>
              <w:rPr>
                <w:rFonts w:cs="Times New Roman" w:ascii="Times New Roman" w:hAnsi="Times New Roman"/>
                <w:sz w:val="25"/>
                <w:szCs w:val="25"/>
                <w:lang w:val="nl-NL"/>
              </w:rPr>
            </w:r>
          </w:p>
        </w:tc>
      </w:tr>
      <w:tr>
        <w:trPr/>
        <w:tc>
          <w:tcPr>
            <w:tcW w:w="9246" w:type="dxa"/>
            <w:tcBorders>
              <w:top w:val="single" w:sz="4" w:space="0" w:color="000000"/>
              <w:start w:val="single" w:sz="4" w:space="0" w:color="000000"/>
              <w:bottom w:val="single" w:sz="4" w:space="0" w:color="000000"/>
            </w:tcBorders>
          </w:tcPr>
          <w:p>
            <w:pPr>
              <w:pStyle w:val="Normal"/>
              <w:rPr>
                <w:rFonts w:ascii="Times New Roman" w:hAnsi="Times New Roman" w:cs="Times New Roman"/>
                <w:sz w:val="25"/>
                <w:szCs w:val="25"/>
                <w:vertAlign w:val="subscript"/>
                <w:lang w:val="nl-NL"/>
              </w:rPr>
            </w:pPr>
            <w:r>
              <w:rPr>
                <w:rFonts w:cs="Times New Roman" w:ascii="Times New Roman" w:hAnsi="Times New Roman"/>
                <w:sz w:val="25"/>
                <w:szCs w:val="25"/>
                <w:lang w:val="nl-NL"/>
              </w:rPr>
              <w:t xml:space="preserve">                  </w:t>
            </w:r>
            <w:r>
              <w:rPr>
                <w:rFonts w:cs="Times New Roman" w:ascii="Times New Roman" w:hAnsi="Times New Roman"/>
                <w:sz w:val="25"/>
                <w:szCs w:val="25"/>
                <w:lang w:val="nl-NL"/>
              </w:rPr>
              <w:t>Ta nèi S</w:t>
            </w:r>
            <w:r>
              <w:rPr>
                <w:rFonts w:cs="Times New Roman" w:ascii="Times New Roman" w:hAnsi="Times New Roman"/>
                <w:sz w:val="25"/>
                <w:szCs w:val="25"/>
                <w:vertAlign w:val="subscript"/>
                <w:lang w:val="nl-NL"/>
              </w:rPr>
              <w:t>2</w:t>
            </w:r>
            <w:r>
              <w:rPr>
                <w:rFonts w:cs="Times New Roman" w:ascii="Times New Roman" w:hAnsi="Times New Roman"/>
                <w:sz w:val="25"/>
                <w:szCs w:val="25"/>
                <w:lang w:val="nl-NL"/>
              </w:rPr>
              <w:t xml:space="preserve"> víi S c¾t AC t¹i J, nèi J víi S</w:t>
            </w:r>
            <w:r>
              <w:rPr>
                <w:rFonts w:cs="Times New Roman" w:ascii="Times New Roman" w:hAnsi="Times New Roman"/>
                <w:sz w:val="25"/>
                <w:szCs w:val="25"/>
                <w:vertAlign w:val="subscript"/>
                <w:lang w:val="nl-NL"/>
              </w:rPr>
              <w:t xml:space="preserve">1 </w:t>
            </w:r>
            <w:r>
              <w:rPr>
                <w:rFonts w:cs="Times New Roman" w:ascii="Times New Roman" w:hAnsi="Times New Roman"/>
                <w:sz w:val="25"/>
                <w:szCs w:val="25"/>
                <w:lang w:val="nl-NL"/>
              </w:rPr>
              <w:t>c¾t AB t¹i I</w:t>
            </w:r>
          </w:p>
        </w:tc>
        <w:tc>
          <w:tcPr>
            <w:tcW w:w="881" w:type="dxa"/>
            <w:vMerge w:val="continue"/>
            <w:tcBorders>
              <w:top w:val="single" w:sz="4" w:space="0" w:color="000000"/>
              <w:start w:val="single" w:sz="4" w:space="0" w:color="000000"/>
              <w:bottom w:val="single" w:sz="4" w:space="0" w:color="000000"/>
              <w:end w:val="single" w:sz="4" w:space="0" w:color="000000"/>
            </w:tcBorders>
          </w:tcPr>
          <w:p>
            <w:pPr>
              <w:pStyle w:val="Normal"/>
              <w:snapToGrid w:val="false"/>
              <w:spacing w:lineRule="exact" w:line="280"/>
              <w:jc w:val="center"/>
              <w:rPr>
                <w:rFonts w:ascii="Times New Roman" w:hAnsi="Times New Roman" w:cs="Times New Roman"/>
                <w:sz w:val="25"/>
                <w:szCs w:val="25"/>
                <w:vertAlign w:val="subscript"/>
                <w:lang w:val="nl-NL"/>
              </w:rPr>
            </w:pPr>
            <w:r>
              <w:rPr>
                <w:rFonts w:cs="Times New Roman" w:ascii="Times New Roman" w:hAnsi="Times New Roman"/>
                <w:sz w:val="25"/>
                <w:szCs w:val="25"/>
                <w:vertAlign w:val="subscript"/>
                <w:lang w:val="nl-NL"/>
              </w:rPr>
            </w:r>
          </w:p>
        </w:tc>
      </w:tr>
      <w:tr>
        <w:trPr/>
        <w:tc>
          <w:tcPr>
            <w:tcW w:w="9246" w:type="dxa"/>
            <w:tcBorders>
              <w:top w:val="single" w:sz="4" w:space="0" w:color="000000"/>
              <w:start w:val="single" w:sz="4" w:space="0" w:color="000000"/>
              <w:bottom w:val="single" w:sz="4" w:space="0" w:color="000000"/>
            </w:tcBorders>
          </w:tcPr>
          <w:p>
            <w:pPr>
              <w:pStyle w:val="Normal"/>
              <w:spacing w:lineRule="exact" w:line="280"/>
              <w:rPr/>
            </w:pPr>
            <w:r>
              <w:rPr>
                <w:rFonts w:cs="Times New Roman" w:ascii="Times New Roman" w:hAnsi="Times New Roman"/>
                <w:sz w:val="25"/>
                <w:szCs w:val="25"/>
                <w:lang w:val="nl-NL"/>
              </w:rPr>
              <w:t xml:space="preserve">               </w:t>
            </w:r>
            <w:r>
              <w:rPr>
                <w:rFonts w:cs="Times New Roman" w:ascii="Times New Roman" w:hAnsi="Times New Roman"/>
                <w:sz w:val="25"/>
                <w:szCs w:val="25"/>
                <w:lang w:val="nl-NL"/>
              </w:rPr>
            </w:r>
            <m:oMath xmlns:m="http://schemas.openxmlformats.org/officeDocument/2006/math">
              <m:r>
                <m:t xml:space="preserve">⇒</m:t>
              </m:r>
            </m:oMath>
            <w:r>
              <w:rPr>
                <w:rFonts w:cs="Times New Roman" w:ascii="Times New Roman" w:hAnsi="Times New Roman"/>
                <w:sz w:val="25"/>
                <w:szCs w:val="25"/>
                <w:lang w:val="nl-NL"/>
              </w:rPr>
              <w:t xml:space="preserve">  </w:t>
            </w:r>
            <w:r>
              <w:rPr>
                <w:rFonts w:cs="Times New Roman" w:ascii="Times New Roman" w:hAnsi="Times New Roman"/>
                <w:sz w:val="25"/>
                <w:szCs w:val="25"/>
                <w:lang w:val="nl-NL"/>
              </w:rPr>
              <w:t>SI, IJ, JS lµ ba ®o¹n cña tia s¸ng cÇn dùng</w:t>
            </w:r>
          </w:p>
        </w:tc>
        <w:tc>
          <w:tcPr>
            <w:tcW w:w="881" w:type="dxa"/>
            <w:vMerge w:val="continue"/>
            <w:tcBorders>
              <w:top w:val="single" w:sz="4" w:space="0" w:color="000000"/>
              <w:start w:val="single" w:sz="4" w:space="0" w:color="000000"/>
              <w:bottom w:val="single" w:sz="4" w:space="0" w:color="000000"/>
              <w:end w:val="single" w:sz="4" w:space="0" w:color="000000"/>
            </w:tcBorders>
          </w:tcPr>
          <w:p>
            <w:pPr>
              <w:pStyle w:val="Normal"/>
              <w:snapToGrid w:val="false"/>
              <w:spacing w:lineRule="exact" w:line="280"/>
              <w:jc w:val="center"/>
              <w:rPr>
                <w:rFonts w:ascii="Times New Roman" w:hAnsi="Times New Roman" w:cs="Times New Roman"/>
                <w:sz w:val="25"/>
                <w:szCs w:val="25"/>
                <w:lang w:val="nl-NL"/>
              </w:rPr>
            </w:pPr>
            <w:r>
              <w:rPr>
                <w:rFonts w:cs="Times New Roman" w:ascii="Times New Roman" w:hAnsi="Times New Roman"/>
                <w:sz w:val="25"/>
                <w:szCs w:val="25"/>
                <w:lang w:val="nl-NL"/>
              </w:rPr>
            </w:r>
          </w:p>
        </w:tc>
      </w:tr>
      <w:tr>
        <w:trPr/>
        <w:tc>
          <w:tcPr>
            <w:tcW w:w="9246" w:type="dxa"/>
            <w:tcBorders>
              <w:top w:val="single" w:sz="4" w:space="0" w:color="000000"/>
              <w:start w:val="single" w:sz="4" w:space="0" w:color="000000"/>
              <w:bottom w:val="single" w:sz="4" w:space="0" w:color="000000"/>
            </w:tcBorders>
          </w:tcPr>
          <w:p>
            <w:pPr>
              <w:pStyle w:val="Normal"/>
              <w:spacing w:lineRule="exact" w:line="280"/>
              <w:jc w:val="both"/>
              <w:rPr/>
            </w:pPr>
            <w:r>
              <w:rPr>
                <w:rFonts w:cs="Times New Roman" w:ascii="Times New Roman" w:hAnsi="Times New Roman"/>
                <w:sz w:val="25"/>
                <w:szCs w:val="25"/>
                <w:lang w:val="nl-NL"/>
              </w:rPr>
              <w:t xml:space="preserve">             </w:t>
            </w:r>
            <w:r>
              <w:rPr>
                <w:rFonts w:cs="Times New Roman" w:ascii="Times New Roman" w:hAnsi="Times New Roman"/>
                <w:sz w:val="25"/>
                <w:szCs w:val="25"/>
                <w:lang w:val="nl-NL"/>
              </w:rPr>
              <w:t>Tæng ®é dµi ba ®o¹n : SI + IJ + JS  = S</w:t>
            </w:r>
            <w:r>
              <w:rPr>
                <w:rFonts w:cs="Times New Roman" w:ascii="Times New Roman" w:hAnsi="Times New Roman"/>
                <w:sz w:val="25"/>
                <w:szCs w:val="25"/>
                <w:vertAlign w:val="subscript"/>
                <w:lang w:val="nl-NL"/>
              </w:rPr>
              <w:t>1</w:t>
            </w:r>
            <w:r>
              <w:rPr>
                <w:rFonts w:cs="Times New Roman" w:ascii="Times New Roman" w:hAnsi="Times New Roman"/>
                <w:sz w:val="25"/>
                <w:szCs w:val="25"/>
                <w:lang w:val="nl-NL"/>
              </w:rPr>
              <w:t>I + IJ + JS = S</w:t>
            </w:r>
            <w:r>
              <w:rPr>
                <w:rFonts w:cs="Times New Roman" w:ascii="Times New Roman" w:hAnsi="Times New Roman"/>
                <w:sz w:val="25"/>
                <w:szCs w:val="25"/>
                <w:vertAlign w:val="subscript"/>
                <w:lang w:val="nl-NL"/>
              </w:rPr>
              <w:t>1</w:t>
            </w:r>
            <w:r>
              <w:rPr>
                <w:rFonts w:cs="Times New Roman" w:ascii="Times New Roman" w:hAnsi="Times New Roman"/>
                <w:sz w:val="25"/>
                <w:szCs w:val="25"/>
                <w:lang w:val="nl-NL"/>
              </w:rPr>
              <w:t>J + JS = S</w:t>
            </w:r>
            <w:r>
              <w:rPr>
                <w:rFonts w:cs="Times New Roman" w:ascii="Times New Roman" w:hAnsi="Times New Roman"/>
                <w:sz w:val="25"/>
                <w:szCs w:val="25"/>
                <w:vertAlign w:val="subscript"/>
                <w:lang w:val="nl-NL"/>
              </w:rPr>
              <w:t>2</w:t>
            </w:r>
            <w:r>
              <w:rPr>
                <w:rFonts w:cs="Times New Roman" w:ascii="Times New Roman" w:hAnsi="Times New Roman"/>
                <w:sz w:val="25"/>
                <w:szCs w:val="25"/>
                <w:lang w:val="nl-NL"/>
              </w:rPr>
              <w:t>J + JS = S</w:t>
            </w:r>
            <w:r>
              <w:rPr>
                <w:rFonts w:cs="Times New Roman" w:ascii="Times New Roman" w:hAnsi="Times New Roman"/>
                <w:sz w:val="25"/>
                <w:szCs w:val="25"/>
                <w:vertAlign w:val="subscript"/>
                <w:lang w:val="nl-NL"/>
              </w:rPr>
              <w:t>2</w:t>
            </w:r>
            <w:r>
              <w:rPr>
                <w:rFonts w:cs="Times New Roman" w:ascii="Times New Roman" w:hAnsi="Times New Roman"/>
                <w:sz w:val="25"/>
                <w:szCs w:val="25"/>
                <w:lang w:val="nl-NL"/>
              </w:rPr>
              <w:t>S</w:t>
            </w:r>
          </w:p>
          <w:p>
            <w:pPr>
              <w:pStyle w:val="Normal"/>
              <w:spacing w:lineRule="exact" w:line="280"/>
              <w:jc w:val="both"/>
              <w:rPr>
                <w:rFonts w:ascii="Times New Roman" w:hAnsi="Times New Roman" w:cs="Times New Roman"/>
                <w:sz w:val="25"/>
                <w:szCs w:val="25"/>
                <w:lang w:val="nl-NL"/>
              </w:rPr>
            </w:pPr>
            <w:r>
              <w:rPr>
                <w:rFonts w:cs="Times New Roman" w:ascii="Times New Roman" w:hAnsi="Times New Roman"/>
                <w:sz w:val="25"/>
                <w:szCs w:val="25"/>
                <w:lang w:val="nl-NL"/>
              </w:rPr>
              <w:t xml:space="preserve">                                                       </w:t>
            </w:r>
            <w:r>
              <w:rPr>
                <w:rFonts w:cs="Times New Roman" w:ascii="Times New Roman" w:hAnsi="Times New Roman"/>
                <w:sz w:val="25"/>
                <w:szCs w:val="25"/>
                <w:lang w:val="nl-NL"/>
              </w:rPr>
              <w:t>( §èi xøng trôc )</w:t>
            </w:r>
          </w:p>
        </w:tc>
        <w:tc>
          <w:tcPr>
            <w:tcW w:w="881" w:type="dxa"/>
            <w:vMerge w:val="restart"/>
            <w:tcBorders>
              <w:top w:val="single" w:sz="4" w:space="0" w:color="000000"/>
              <w:start w:val="single" w:sz="4" w:space="0" w:color="000000"/>
              <w:bottom w:val="single" w:sz="4" w:space="0" w:color="000000"/>
              <w:end w:val="single" w:sz="4" w:space="0" w:color="000000"/>
            </w:tcBorders>
          </w:tcPr>
          <w:p>
            <w:pPr>
              <w:pStyle w:val="Normal"/>
              <w:snapToGrid w:val="false"/>
              <w:spacing w:lineRule="exact" w:line="280"/>
              <w:jc w:val="center"/>
              <w:rPr>
                <w:rFonts w:ascii="Times New Roman" w:hAnsi="Times New Roman" w:cs="Times New Roman"/>
                <w:sz w:val="25"/>
                <w:szCs w:val="25"/>
                <w:lang w:val="nl-NL"/>
              </w:rPr>
            </w:pPr>
            <w:r>
              <w:rPr>
                <w:rFonts w:cs="Times New Roman" w:ascii="Times New Roman" w:hAnsi="Times New Roman"/>
                <w:sz w:val="25"/>
                <w:szCs w:val="25"/>
                <w:lang w:val="nl-NL"/>
              </w:rPr>
            </w:r>
          </w:p>
          <w:p>
            <w:pPr>
              <w:pStyle w:val="Normal"/>
              <w:spacing w:lineRule="exact" w:line="280"/>
              <w:jc w:val="center"/>
              <w:rPr>
                <w:rFonts w:ascii="Times New Roman" w:hAnsi="Times New Roman" w:cs="Times New Roman"/>
                <w:sz w:val="25"/>
                <w:szCs w:val="25"/>
                <w:lang w:val="nl-NL"/>
              </w:rPr>
            </w:pPr>
            <w:r>
              <w:rPr>
                <w:rFonts w:cs="Times New Roman" w:ascii="Times New Roman" w:hAnsi="Times New Roman"/>
                <w:sz w:val="25"/>
                <w:szCs w:val="25"/>
                <w:lang w:val="nl-NL"/>
              </w:rPr>
              <w:t>1®</w:t>
            </w:r>
          </w:p>
        </w:tc>
      </w:tr>
      <w:tr>
        <w:trPr/>
        <w:tc>
          <w:tcPr>
            <w:tcW w:w="9246" w:type="dxa"/>
            <w:tcBorders>
              <w:top w:val="single" w:sz="4" w:space="0" w:color="000000"/>
              <w:start w:val="single" w:sz="4" w:space="0" w:color="000000"/>
              <w:bottom w:val="single" w:sz="4" w:space="0" w:color="000000"/>
            </w:tcBorders>
          </w:tcPr>
          <w:p>
            <w:pPr>
              <w:pStyle w:val="Normal"/>
              <w:spacing w:lineRule="exact" w:line="280"/>
              <w:jc w:val="both"/>
              <w:rPr/>
            </w:pPr>
            <w:r>
              <w:rPr>
                <w:rFonts w:cs="Times New Roman" w:ascii="Times New Roman" w:hAnsi="Times New Roman"/>
                <w:sz w:val="25"/>
                <w:szCs w:val="25"/>
                <w:lang w:val="nl-NL"/>
              </w:rPr>
              <w:t xml:space="preserve">                </w:t>
            </w:r>
            <w:r>
              <w:rPr>
                <w:rFonts w:cs="Times New Roman" w:ascii="Times New Roman" w:hAnsi="Times New Roman"/>
                <w:sz w:val="25"/>
                <w:szCs w:val="25"/>
                <w:lang w:val="nl-NL"/>
              </w:rPr>
              <w:t>VËy SI + IJ + JS = SS</w:t>
            </w:r>
            <w:r>
              <w:rPr>
                <w:rFonts w:cs="Times New Roman" w:ascii="Times New Roman" w:hAnsi="Times New Roman"/>
                <w:sz w:val="25"/>
                <w:szCs w:val="25"/>
                <w:vertAlign w:val="subscript"/>
                <w:lang w:val="nl-NL"/>
              </w:rPr>
              <w:t>2</w:t>
            </w:r>
            <w:r>
              <w:rPr>
                <w:rFonts w:cs="Times New Roman" w:ascii="Times New Roman" w:hAnsi="Times New Roman"/>
                <w:sz w:val="25"/>
                <w:szCs w:val="25"/>
                <w:lang w:val="nl-NL"/>
              </w:rPr>
              <w:t xml:space="preserve"> ( ®pcm)</w:t>
            </w:r>
          </w:p>
        </w:tc>
        <w:tc>
          <w:tcPr>
            <w:tcW w:w="881" w:type="dxa"/>
            <w:vMerge w:val="continue"/>
            <w:tcBorders>
              <w:top w:val="single" w:sz="4" w:space="0" w:color="000000"/>
              <w:start w:val="single" w:sz="4" w:space="0" w:color="000000"/>
              <w:bottom w:val="single" w:sz="4" w:space="0" w:color="000000"/>
              <w:end w:val="single" w:sz="4" w:space="0" w:color="000000"/>
            </w:tcBorders>
          </w:tcPr>
          <w:p>
            <w:pPr>
              <w:pStyle w:val="Normal"/>
              <w:snapToGrid w:val="false"/>
              <w:spacing w:lineRule="exact" w:line="280"/>
              <w:rPr>
                <w:rFonts w:ascii="Times New Roman" w:hAnsi="Times New Roman" w:cs="Times New Roman"/>
                <w:sz w:val="25"/>
                <w:szCs w:val="25"/>
                <w:lang w:val="nl-NL"/>
              </w:rPr>
            </w:pPr>
            <w:r>
              <w:rPr>
                <w:rFonts w:cs="Times New Roman" w:ascii="Times New Roman" w:hAnsi="Times New Roman"/>
                <w:sz w:val="25"/>
                <w:szCs w:val="25"/>
                <w:lang w:val="nl-NL"/>
              </w:rPr>
            </w:r>
          </w:p>
        </w:tc>
      </w:tr>
    </w:tbl>
    <w:p>
      <w:pPr>
        <w:pStyle w:val="Normal"/>
        <w:spacing w:lineRule="exact" w:line="280"/>
        <w:rPr>
          <w:rFonts w:ascii="Times New Roman" w:hAnsi="Times New Roman" w:cs="Times New Roman"/>
          <w:color w:val="000000"/>
          <w:sz w:val="24"/>
          <w:szCs w:val="24"/>
          <w:lang w:val="pt-BR" w:eastAsia="en-US"/>
        </w:rPr>
      </w:pPr>
      <w:r>
        <w:rPr>
          <w:rFonts w:cs="Times New Roman" w:ascii="Times New Roman" w:hAnsi="Times New Roman"/>
          <w:color w:val="000000"/>
          <w:sz w:val="24"/>
          <w:szCs w:val="24"/>
          <w:lang w:val="pt-BR" w:eastAsia="en-US"/>
        </w:rPr>
        <mc:AlternateContent>
          <mc:Choice Requires="wpg">
            <w:drawing>
              <wp:anchor behindDoc="0" distT="0" distB="0" distL="114935" distR="114935" simplePos="0" locked="0" layoutInCell="1" allowOverlap="1" relativeHeight="1436">
                <wp:simplePos x="0" y="0"/>
                <wp:positionH relativeFrom="column">
                  <wp:posOffset>2850515</wp:posOffset>
                </wp:positionH>
                <wp:positionV relativeFrom="paragraph">
                  <wp:posOffset>69850</wp:posOffset>
                </wp:positionV>
                <wp:extent cx="2153285" cy="2400935"/>
                <wp:effectExtent l="0" t="0" r="0" b="0"/>
                <wp:wrapNone/>
                <wp:docPr id="273" name=""/>
                <a:graphic xmlns:a="http://schemas.openxmlformats.org/drawingml/2006/main">
                  <a:graphicData uri="http://schemas.microsoft.com/office/word/2010/wordprocessingGroup">
                    <wpg:wgp>
                      <wpg:cNvGrpSpPr/>
                      <wpg:grpSpPr>
                        <a:xfrm>
                          <a:off x="0" y="0"/>
                          <a:ext cx="2152800" cy="2400480"/>
                        </a:xfrm>
                      </wpg:grpSpPr>
                      <wps:wsp>
                        <wps:cNvSpPr/>
                        <wps:spPr>
                          <a:xfrm>
                            <a:off x="914400" y="361800"/>
                            <a:ext cx="57240" cy="95400"/>
                          </a:xfrm>
                          <a:custGeom>
                            <a:avLst/>
                            <a:gdLst/>
                            <a:ahLst/>
                            <a:rect l="l" t="t" r="r" b="b"/>
                            <a:pathLst>
                              <a:path w="90" h="150">
                                <a:moveTo>
                                  <a:pt x="0" y="0"/>
                                </a:moveTo>
                                <a:lnTo>
                                  <a:pt x="90" y="150"/>
                                </a:lnTo>
                              </a:path>
                            </a:pathLst>
                          </a:custGeom>
                          <a:noFill/>
                          <a:ln w="9360">
                            <a:solidFill>
                              <a:srgbClr val="000000"/>
                            </a:solidFill>
                            <a:round/>
                          </a:ln>
                        </wps:spPr>
                        <wps:style>
                          <a:lnRef idx="0"/>
                          <a:fillRef idx="0"/>
                          <a:effectRef idx="0"/>
                          <a:fontRef idx="minor"/>
                        </wps:style>
                        <wps:bodyPr/>
                      </wps:wsp>
                      <wps:wsp>
                        <wps:cNvSpPr/>
                        <wps:spPr>
                          <a:xfrm>
                            <a:off x="885960" y="447840"/>
                            <a:ext cx="57240" cy="95400"/>
                          </a:xfrm>
                          <a:custGeom>
                            <a:avLst/>
                            <a:gdLst/>
                            <a:ahLst/>
                            <a:rect l="l" t="t" r="r" b="b"/>
                            <a:pathLst>
                              <a:path w="90" h="150">
                                <a:moveTo>
                                  <a:pt x="0" y="0"/>
                                </a:moveTo>
                                <a:lnTo>
                                  <a:pt x="90" y="150"/>
                                </a:lnTo>
                              </a:path>
                            </a:pathLst>
                          </a:custGeom>
                          <a:noFill/>
                          <a:ln w="9360">
                            <a:solidFill>
                              <a:srgbClr val="000000"/>
                            </a:solidFill>
                            <a:round/>
                          </a:ln>
                        </wps:spPr>
                        <wps:style>
                          <a:lnRef idx="0"/>
                          <a:fillRef idx="0"/>
                          <a:effectRef idx="0"/>
                          <a:fontRef idx="minor"/>
                        </wps:style>
                        <wps:bodyPr/>
                      </wps:wsp>
                      <wps:wsp>
                        <wps:cNvSpPr/>
                        <wps:spPr>
                          <a:xfrm>
                            <a:off x="819000" y="581040"/>
                            <a:ext cx="57240" cy="95400"/>
                          </a:xfrm>
                          <a:custGeom>
                            <a:avLst/>
                            <a:gdLst/>
                            <a:ahLst/>
                            <a:rect l="l" t="t" r="r" b="b"/>
                            <a:pathLst>
                              <a:path w="90" h="150">
                                <a:moveTo>
                                  <a:pt x="0" y="0"/>
                                </a:moveTo>
                                <a:lnTo>
                                  <a:pt x="90" y="150"/>
                                </a:lnTo>
                              </a:path>
                            </a:pathLst>
                          </a:custGeom>
                          <a:noFill/>
                          <a:ln w="9360">
                            <a:solidFill>
                              <a:srgbClr val="000000"/>
                            </a:solidFill>
                            <a:round/>
                          </a:ln>
                        </wps:spPr>
                        <wps:style>
                          <a:lnRef idx="0"/>
                          <a:fillRef idx="0"/>
                          <a:effectRef idx="0"/>
                          <a:fontRef idx="minor"/>
                        </wps:style>
                        <wps:bodyPr/>
                      </wps:wsp>
                      <wps:wsp>
                        <wps:cNvSpPr/>
                        <wps:spPr>
                          <a:xfrm>
                            <a:off x="752400" y="743040"/>
                            <a:ext cx="57240" cy="95400"/>
                          </a:xfrm>
                          <a:custGeom>
                            <a:avLst/>
                            <a:gdLst/>
                            <a:ahLst/>
                            <a:rect l="l" t="t" r="r" b="b"/>
                            <a:pathLst>
                              <a:path w="90" h="150">
                                <a:moveTo>
                                  <a:pt x="0" y="0"/>
                                </a:moveTo>
                                <a:lnTo>
                                  <a:pt x="90" y="150"/>
                                </a:lnTo>
                              </a:path>
                            </a:pathLst>
                          </a:custGeom>
                          <a:noFill/>
                          <a:ln w="9360">
                            <a:solidFill>
                              <a:srgbClr val="000000"/>
                            </a:solidFill>
                            <a:round/>
                          </a:ln>
                        </wps:spPr>
                        <wps:style>
                          <a:lnRef idx="0"/>
                          <a:fillRef idx="0"/>
                          <a:effectRef idx="0"/>
                          <a:fontRef idx="minor"/>
                        </wps:style>
                        <wps:bodyPr/>
                      </wps:wsp>
                      <wps:wsp>
                        <wps:cNvSpPr/>
                        <wps:spPr>
                          <a:xfrm>
                            <a:off x="695160" y="876240"/>
                            <a:ext cx="57240" cy="95400"/>
                          </a:xfrm>
                          <a:custGeom>
                            <a:avLst/>
                            <a:gdLst/>
                            <a:ahLst/>
                            <a:rect l="l" t="t" r="r" b="b"/>
                            <a:pathLst>
                              <a:path w="90" h="150">
                                <a:moveTo>
                                  <a:pt x="0" y="0"/>
                                </a:moveTo>
                                <a:lnTo>
                                  <a:pt x="90" y="150"/>
                                </a:lnTo>
                              </a:path>
                            </a:pathLst>
                          </a:custGeom>
                          <a:noFill/>
                          <a:ln w="9360">
                            <a:solidFill>
                              <a:srgbClr val="000000"/>
                            </a:solidFill>
                            <a:round/>
                          </a:ln>
                        </wps:spPr>
                        <wps:style>
                          <a:lnRef idx="0"/>
                          <a:fillRef idx="0"/>
                          <a:effectRef idx="0"/>
                          <a:fontRef idx="minor"/>
                        </wps:style>
                        <wps:bodyPr/>
                      </wps:wsp>
                      <wps:wsp>
                        <wps:cNvSpPr/>
                        <wps:spPr>
                          <a:xfrm>
                            <a:off x="638280" y="1028880"/>
                            <a:ext cx="57240" cy="95400"/>
                          </a:xfrm>
                          <a:custGeom>
                            <a:avLst/>
                            <a:gdLst/>
                            <a:ahLst/>
                            <a:rect l="l" t="t" r="r" b="b"/>
                            <a:pathLst>
                              <a:path w="90" h="150">
                                <a:moveTo>
                                  <a:pt x="0" y="0"/>
                                </a:moveTo>
                                <a:lnTo>
                                  <a:pt x="90" y="150"/>
                                </a:lnTo>
                              </a:path>
                            </a:pathLst>
                          </a:custGeom>
                          <a:noFill/>
                          <a:ln w="9360">
                            <a:solidFill>
                              <a:srgbClr val="000000"/>
                            </a:solidFill>
                            <a:round/>
                          </a:ln>
                        </wps:spPr>
                        <wps:style>
                          <a:lnRef idx="0"/>
                          <a:fillRef idx="0"/>
                          <a:effectRef idx="0"/>
                          <a:fontRef idx="minor"/>
                        </wps:style>
                        <wps:bodyPr/>
                      </wps:wsp>
                      <wps:wsp>
                        <wps:cNvSpPr/>
                        <wps:spPr>
                          <a:xfrm>
                            <a:off x="571680" y="1162080"/>
                            <a:ext cx="57240" cy="95400"/>
                          </a:xfrm>
                          <a:custGeom>
                            <a:avLst/>
                            <a:gdLst/>
                            <a:ahLst/>
                            <a:rect l="l" t="t" r="r" b="b"/>
                            <a:pathLst>
                              <a:path w="90" h="150">
                                <a:moveTo>
                                  <a:pt x="0" y="0"/>
                                </a:moveTo>
                                <a:lnTo>
                                  <a:pt x="90" y="150"/>
                                </a:lnTo>
                              </a:path>
                            </a:pathLst>
                          </a:custGeom>
                          <a:noFill/>
                          <a:ln w="9360">
                            <a:solidFill>
                              <a:srgbClr val="000000"/>
                            </a:solidFill>
                            <a:round/>
                          </a:ln>
                        </wps:spPr>
                        <wps:style>
                          <a:lnRef idx="0"/>
                          <a:fillRef idx="0"/>
                          <a:effectRef idx="0"/>
                          <a:fontRef idx="minor"/>
                        </wps:style>
                        <wps:bodyPr/>
                      </wps:wsp>
                      <wps:wsp>
                        <wps:cNvSpPr/>
                        <wps:spPr>
                          <a:xfrm>
                            <a:off x="504720" y="1333440"/>
                            <a:ext cx="57240" cy="95400"/>
                          </a:xfrm>
                          <a:custGeom>
                            <a:avLst/>
                            <a:gdLst/>
                            <a:ahLst/>
                            <a:rect l="l" t="t" r="r" b="b"/>
                            <a:pathLst>
                              <a:path w="90" h="150">
                                <a:moveTo>
                                  <a:pt x="0" y="0"/>
                                </a:moveTo>
                                <a:lnTo>
                                  <a:pt x="90" y="150"/>
                                </a:lnTo>
                              </a:path>
                            </a:pathLst>
                          </a:custGeom>
                          <a:noFill/>
                          <a:ln w="9360">
                            <a:solidFill>
                              <a:srgbClr val="000000"/>
                            </a:solidFill>
                            <a:round/>
                          </a:ln>
                        </wps:spPr>
                        <wps:style>
                          <a:lnRef idx="0"/>
                          <a:fillRef idx="0"/>
                          <a:effectRef idx="0"/>
                          <a:fontRef idx="minor"/>
                        </wps:style>
                        <wps:bodyPr/>
                      </wps:wsp>
                      <wps:wsp>
                        <wps:cNvSpPr/>
                        <wps:spPr>
                          <a:xfrm>
                            <a:off x="447840" y="1467000"/>
                            <a:ext cx="57240" cy="95400"/>
                          </a:xfrm>
                          <a:custGeom>
                            <a:avLst/>
                            <a:gdLst/>
                            <a:ahLst/>
                            <a:rect l="l" t="t" r="r" b="b"/>
                            <a:pathLst>
                              <a:path w="90" h="150">
                                <a:moveTo>
                                  <a:pt x="0" y="0"/>
                                </a:moveTo>
                                <a:lnTo>
                                  <a:pt x="90" y="150"/>
                                </a:lnTo>
                              </a:path>
                            </a:pathLst>
                          </a:custGeom>
                          <a:noFill/>
                          <a:ln w="9360">
                            <a:solidFill>
                              <a:srgbClr val="000000"/>
                            </a:solidFill>
                            <a:round/>
                          </a:ln>
                        </wps:spPr>
                        <wps:style>
                          <a:lnRef idx="0"/>
                          <a:fillRef idx="0"/>
                          <a:effectRef idx="0"/>
                          <a:fontRef idx="minor"/>
                        </wps:style>
                        <wps:bodyPr/>
                      </wps:wsp>
                      <wps:wsp>
                        <wps:cNvSpPr/>
                        <wps:spPr>
                          <a:xfrm>
                            <a:off x="371520" y="1609560"/>
                            <a:ext cx="57240" cy="95400"/>
                          </a:xfrm>
                          <a:custGeom>
                            <a:avLst/>
                            <a:gdLst/>
                            <a:ahLst/>
                            <a:rect l="l" t="t" r="r" b="b"/>
                            <a:pathLst>
                              <a:path w="90" h="150">
                                <a:moveTo>
                                  <a:pt x="0" y="0"/>
                                </a:moveTo>
                                <a:lnTo>
                                  <a:pt x="90" y="150"/>
                                </a:lnTo>
                              </a:path>
                            </a:pathLst>
                          </a:custGeom>
                          <a:noFill/>
                          <a:ln w="9360">
                            <a:solidFill>
                              <a:srgbClr val="000000"/>
                            </a:solidFill>
                            <a:round/>
                          </a:ln>
                        </wps:spPr>
                        <wps:style>
                          <a:lnRef idx="0"/>
                          <a:fillRef idx="0"/>
                          <a:effectRef idx="0"/>
                          <a:fontRef idx="minor"/>
                        </wps:style>
                        <wps:bodyPr/>
                      </wps:wsp>
                      <wps:wsp>
                        <wps:cNvSpPr/>
                        <wps:spPr>
                          <a:xfrm>
                            <a:off x="247680" y="1914480"/>
                            <a:ext cx="57240" cy="95400"/>
                          </a:xfrm>
                          <a:custGeom>
                            <a:avLst/>
                            <a:gdLst/>
                            <a:ahLst/>
                            <a:rect l="l" t="t" r="r" b="b"/>
                            <a:pathLst>
                              <a:path w="90" h="150">
                                <a:moveTo>
                                  <a:pt x="0" y="0"/>
                                </a:moveTo>
                                <a:lnTo>
                                  <a:pt x="90" y="150"/>
                                </a:lnTo>
                              </a:path>
                            </a:pathLst>
                          </a:custGeom>
                          <a:noFill/>
                          <a:ln w="9360">
                            <a:solidFill>
                              <a:srgbClr val="000000"/>
                            </a:solidFill>
                            <a:round/>
                          </a:ln>
                        </wps:spPr>
                        <wps:style>
                          <a:lnRef idx="0"/>
                          <a:fillRef idx="0"/>
                          <a:effectRef idx="0"/>
                          <a:fontRef idx="minor"/>
                        </wps:style>
                        <wps:bodyPr/>
                      </wps:wsp>
                      <wps:wsp>
                        <wps:cNvSpPr/>
                        <wps:spPr>
                          <a:xfrm>
                            <a:off x="314280" y="1771560"/>
                            <a:ext cx="57240" cy="95400"/>
                          </a:xfrm>
                          <a:custGeom>
                            <a:avLst/>
                            <a:gdLst/>
                            <a:ahLst/>
                            <a:rect l="l" t="t" r="r" b="b"/>
                            <a:pathLst>
                              <a:path w="90" h="150">
                                <a:moveTo>
                                  <a:pt x="0" y="0"/>
                                </a:moveTo>
                                <a:lnTo>
                                  <a:pt x="90" y="150"/>
                                </a:lnTo>
                              </a:path>
                            </a:pathLst>
                          </a:custGeom>
                          <a:noFill/>
                          <a:ln w="9360">
                            <a:solidFill>
                              <a:srgbClr val="000000"/>
                            </a:solidFill>
                            <a:round/>
                          </a:ln>
                        </wps:spPr>
                        <wps:style>
                          <a:lnRef idx="0"/>
                          <a:fillRef idx="0"/>
                          <a:effectRef idx="0"/>
                          <a:fontRef idx="minor"/>
                        </wps:style>
                        <wps:bodyPr/>
                      </wps:wsp>
                      <wpg:grpSp>
                        <wpg:cNvGrpSpPr/>
                        <wpg:grpSpPr>
                          <a:xfrm>
                            <a:off x="0" y="0"/>
                            <a:ext cx="2152800" cy="2400480"/>
                          </a:xfrm>
                        </wpg:grpSpPr>
                        <wps:wsp>
                          <wps:cNvSpPr/>
                          <wps:spPr>
                            <a:xfrm>
                              <a:off x="1714680" y="2171880"/>
                              <a:ext cx="114480" cy="114480"/>
                            </a:xfrm>
                            <a:prstGeom prst="line">
                              <a:avLst/>
                            </a:prstGeom>
                            <a:ln w="9360">
                              <a:solidFill>
                                <a:srgbClr val="000000"/>
                              </a:solidFill>
                              <a:miter/>
                            </a:ln>
                          </wps:spPr>
                          <wps:style>
                            <a:lnRef idx="0"/>
                            <a:fillRef idx="0"/>
                            <a:effectRef idx="0"/>
                            <a:fontRef idx="minor"/>
                          </wps:style>
                          <wps:bodyPr/>
                        </wps:wsp>
                        <wps:wsp>
                          <wps:cNvSpPr/>
                          <wps:spPr>
                            <a:xfrm>
                              <a:off x="1600200" y="2171880"/>
                              <a:ext cx="114480" cy="114480"/>
                            </a:xfrm>
                            <a:prstGeom prst="line">
                              <a:avLst/>
                            </a:prstGeom>
                            <a:ln w="9360">
                              <a:solidFill>
                                <a:srgbClr val="000000"/>
                              </a:solidFill>
                              <a:miter/>
                            </a:ln>
                          </wps:spPr>
                          <wps:style>
                            <a:lnRef idx="0"/>
                            <a:fillRef idx="0"/>
                            <a:effectRef idx="0"/>
                            <a:fontRef idx="minor"/>
                          </wps:style>
                          <wps:bodyPr/>
                        </wps:wsp>
                        <wps:wsp>
                          <wps:cNvSpPr/>
                          <wps:spPr>
                            <a:xfrm>
                              <a:off x="1486080" y="2171880"/>
                              <a:ext cx="114480" cy="114480"/>
                            </a:xfrm>
                            <a:prstGeom prst="line">
                              <a:avLst/>
                            </a:prstGeom>
                            <a:ln w="9360">
                              <a:solidFill>
                                <a:srgbClr val="000000"/>
                              </a:solidFill>
                              <a:miter/>
                            </a:ln>
                          </wps:spPr>
                          <wps:style>
                            <a:lnRef idx="0"/>
                            <a:fillRef idx="0"/>
                            <a:effectRef idx="0"/>
                            <a:fontRef idx="minor"/>
                          </wps:style>
                          <wps:bodyPr/>
                        </wps:wsp>
                        <wps:wsp>
                          <wps:cNvSpPr/>
                          <wps:spPr>
                            <a:xfrm>
                              <a:off x="1371600" y="2171880"/>
                              <a:ext cx="114480" cy="114480"/>
                            </a:xfrm>
                            <a:prstGeom prst="line">
                              <a:avLst/>
                            </a:prstGeom>
                            <a:ln w="9360">
                              <a:solidFill>
                                <a:srgbClr val="000000"/>
                              </a:solidFill>
                              <a:miter/>
                            </a:ln>
                          </wps:spPr>
                          <wps:style>
                            <a:lnRef idx="0"/>
                            <a:fillRef idx="0"/>
                            <a:effectRef idx="0"/>
                            <a:fontRef idx="minor"/>
                          </wps:style>
                          <wps:bodyPr/>
                        </wps:wsp>
                        <wps:wsp>
                          <wps:cNvSpPr/>
                          <wps:spPr>
                            <a:xfrm>
                              <a:off x="1257480" y="2171880"/>
                              <a:ext cx="114480" cy="114480"/>
                            </a:xfrm>
                            <a:prstGeom prst="line">
                              <a:avLst/>
                            </a:prstGeom>
                            <a:ln w="9360">
                              <a:solidFill>
                                <a:srgbClr val="000000"/>
                              </a:solidFill>
                              <a:miter/>
                            </a:ln>
                          </wps:spPr>
                          <wps:style>
                            <a:lnRef idx="0"/>
                            <a:fillRef idx="0"/>
                            <a:effectRef idx="0"/>
                            <a:fontRef idx="minor"/>
                          </wps:style>
                          <wps:bodyPr/>
                        </wps:wsp>
                        <wps:wsp>
                          <wps:cNvSpPr/>
                          <wps:spPr>
                            <a:xfrm>
                              <a:off x="1143000" y="2171880"/>
                              <a:ext cx="114480" cy="114480"/>
                            </a:xfrm>
                            <a:prstGeom prst="line">
                              <a:avLst/>
                            </a:prstGeom>
                            <a:ln w="9360">
                              <a:solidFill>
                                <a:srgbClr val="000000"/>
                              </a:solidFill>
                              <a:miter/>
                            </a:ln>
                          </wps:spPr>
                          <wps:style>
                            <a:lnRef idx="0"/>
                            <a:fillRef idx="0"/>
                            <a:effectRef idx="0"/>
                            <a:fontRef idx="minor"/>
                          </wps:style>
                          <wps:bodyPr/>
                        </wps:wsp>
                        <wps:wsp>
                          <wps:cNvSpPr/>
                          <wps:spPr>
                            <a:xfrm>
                              <a:off x="1028880" y="2171880"/>
                              <a:ext cx="114480" cy="114480"/>
                            </a:xfrm>
                            <a:prstGeom prst="line">
                              <a:avLst/>
                            </a:prstGeom>
                            <a:ln w="9360">
                              <a:solidFill>
                                <a:srgbClr val="000000"/>
                              </a:solidFill>
                              <a:miter/>
                            </a:ln>
                          </wps:spPr>
                          <wps:style>
                            <a:lnRef idx="0"/>
                            <a:fillRef idx="0"/>
                            <a:effectRef idx="0"/>
                            <a:fontRef idx="minor"/>
                          </wps:style>
                          <wps:bodyPr/>
                        </wps:wsp>
                        <wps:wsp>
                          <wps:cNvSpPr/>
                          <wps:spPr>
                            <a:xfrm>
                              <a:off x="914400" y="2171880"/>
                              <a:ext cx="114480" cy="114480"/>
                            </a:xfrm>
                            <a:prstGeom prst="line">
                              <a:avLst/>
                            </a:prstGeom>
                            <a:ln w="9360">
                              <a:solidFill>
                                <a:srgbClr val="000000"/>
                              </a:solidFill>
                              <a:miter/>
                            </a:ln>
                          </wps:spPr>
                          <wps:style>
                            <a:lnRef idx="0"/>
                            <a:fillRef idx="0"/>
                            <a:effectRef idx="0"/>
                            <a:fontRef idx="minor"/>
                          </wps:style>
                          <wps:bodyPr/>
                        </wps:wsp>
                        <wps:wsp>
                          <wps:cNvSpPr/>
                          <wps:spPr>
                            <a:xfrm>
                              <a:off x="800280" y="2171880"/>
                              <a:ext cx="114480" cy="114480"/>
                            </a:xfrm>
                            <a:prstGeom prst="line">
                              <a:avLst/>
                            </a:prstGeom>
                            <a:ln w="9360">
                              <a:solidFill>
                                <a:srgbClr val="000000"/>
                              </a:solidFill>
                              <a:miter/>
                            </a:ln>
                          </wps:spPr>
                          <wps:style>
                            <a:lnRef idx="0"/>
                            <a:fillRef idx="0"/>
                            <a:effectRef idx="0"/>
                            <a:fontRef idx="minor"/>
                          </wps:style>
                          <wps:bodyPr/>
                        </wps:wsp>
                        <wps:wsp>
                          <wps:cNvSpPr/>
                          <wps:spPr>
                            <a:xfrm>
                              <a:off x="685800" y="2171880"/>
                              <a:ext cx="114480" cy="114480"/>
                            </a:xfrm>
                            <a:prstGeom prst="line">
                              <a:avLst/>
                            </a:prstGeom>
                            <a:ln w="9360">
                              <a:solidFill>
                                <a:srgbClr val="000000"/>
                              </a:solidFill>
                              <a:miter/>
                            </a:ln>
                          </wps:spPr>
                          <wps:style>
                            <a:lnRef idx="0"/>
                            <a:fillRef idx="0"/>
                            <a:effectRef idx="0"/>
                            <a:fontRef idx="minor"/>
                          </wps:style>
                          <wps:bodyPr/>
                        </wps:wsp>
                        <wps:wsp>
                          <wps:cNvSpPr/>
                          <wps:spPr>
                            <a:xfrm>
                              <a:off x="571680" y="2171880"/>
                              <a:ext cx="114480" cy="114480"/>
                            </a:xfrm>
                            <a:prstGeom prst="line">
                              <a:avLst/>
                            </a:prstGeom>
                            <a:ln w="9360">
                              <a:solidFill>
                                <a:srgbClr val="000000"/>
                              </a:solidFill>
                              <a:miter/>
                            </a:ln>
                          </wps:spPr>
                          <wps:style>
                            <a:lnRef idx="0"/>
                            <a:fillRef idx="0"/>
                            <a:effectRef idx="0"/>
                            <a:fontRef idx="minor"/>
                          </wps:style>
                          <wps:bodyPr/>
                        </wps:wsp>
                        <wps:wsp>
                          <wps:cNvSpPr/>
                          <wps:spPr>
                            <a:xfrm>
                              <a:off x="457200" y="2171880"/>
                              <a:ext cx="114480" cy="114480"/>
                            </a:xfrm>
                            <a:prstGeom prst="line">
                              <a:avLst/>
                            </a:prstGeom>
                            <a:ln w="9360">
                              <a:solidFill>
                                <a:srgbClr val="000000"/>
                              </a:solidFill>
                              <a:miter/>
                            </a:ln>
                          </wps:spPr>
                          <wps:style>
                            <a:lnRef idx="0"/>
                            <a:fillRef idx="0"/>
                            <a:effectRef idx="0"/>
                            <a:fontRef idx="minor"/>
                          </wps:style>
                          <wps:bodyPr/>
                        </wps:wsp>
                        <wps:wsp>
                          <wps:cNvSpPr/>
                          <wps:spPr>
                            <a:xfrm>
                              <a:off x="343080" y="2171880"/>
                              <a:ext cx="114480" cy="114480"/>
                            </a:xfrm>
                            <a:prstGeom prst="line">
                              <a:avLst/>
                            </a:prstGeom>
                            <a:ln w="9360">
                              <a:solidFill>
                                <a:srgbClr val="000000"/>
                              </a:solidFill>
                              <a:miter/>
                            </a:ln>
                          </wps:spPr>
                          <wps:style>
                            <a:lnRef idx="0"/>
                            <a:fillRef idx="0"/>
                            <a:effectRef idx="0"/>
                            <a:fontRef idx="minor"/>
                          </wps:style>
                          <wps:bodyPr/>
                        </wps:wsp>
                        <wpg:grpSp>
                          <wpg:cNvGrpSpPr/>
                          <wpg:grpSpPr>
                            <a:xfrm>
                              <a:off x="0" y="0"/>
                              <a:ext cx="2152800" cy="2400480"/>
                            </a:xfrm>
                          </wpg:grpSpPr>
                          <wpg:grpSp>
                            <wpg:cNvGrpSpPr/>
                            <wpg:grpSpPr>
                              <a:xfrm>
                                <a:off x="0" y="0"/>
                                <a:ext cx="2152800" cy="2400480"/>
                              </a:xfrm>
                            </wpg:grpSpPr>
                            <wpg:grpSp>
                              <wpg:cNvGrpSpPr/>
                              <wpg:grpSpPr>
                                <a:xfrm>
                                  <a:off x="0" y="0"/>
                                  <a:ext cx="2152800" cy="2400480"/>
                                </a:xfrm>
                              </wpg:grpSpPr>
                              <wps:wsp>
                                <wps:cNvSpPr/>
                                <wps:spPr>
                                  <a:xfrm>
                                    <a:off x="228600" y="343080"/>
                                    <a:ext cx="1600200" cy="1828800"/>
                                  </a:xfrm>
                                  <a:custGeom>
                                    <a:avLst/>
                                    <a:gdLst/>
                                    <a:ahLst/>
                                    <a:rect l="0" t="0" r="r" b="b"/>
                                    <a:pathLst>
                                      <a:path w="2522" h="2882">
                                        <a:moveTo>
                                          <a:pt x="1260" y="0"/>
                                        </a:moveTo>
                                        <a:lnTo>
                                          <a:pt x="2521" y="2881"/>
                                        </a:lnTo>
                                        <a:lnTo>
                                          <a:pt x="0" y="2881"/>
                                        </a:lnTo>
                                        <a:lnTo>
                                          <a:pt x="1260" y="0"/>
                                        </a:lnTo>
                                      </a:path>
                                    </a:pathLst>
                                  </a:custGeom>
                                  <a:solidFill>
                                    <a:srgbClr val="ffffff"/>
                                  </a:solidFill>
                                  <a:ln w="9360">
                                    <a:solidFill>
                                      <a:srgbClr val="000000"/>
                                    </a:solidFill>
                                    <a:prstDash val="dash"/>
                                    <a:miter/>
                                  </a:ln>
                                </wps:spPr>
                                <wps:style>
                                  <a:lnRef idx="0"/>
                                  <a:fillRef idx="0"/>
                                  <a:effectRef idx="0"/>
                                  <a:fontRef idx="minor"/>
                                </wps:style>
                                <wps:bodyPr/>
                              </wps:wsp>
                              <wps:wsp>
                                <wps:cNvSpPr txBox="1"/>
                                <wps:spPr>
                                  <a:xfrm>
                                    <a:off x="0" y="2057400"/>
                                    <a:ext cx="343080" cy="3430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A</w:t>
                                      </w:r>
                                    </w:p>
                                  </w:txbxContent>
                                </wps:txbx>
                                <wps:bodyPr wrap="square">
                                  <a:noAutofit/>
                                </wps:bodyPr>
                              </wps:wsp>
                              <wps:wsp>
                                <wps:cNvSpPr txBox="1"/>
                                <wps:spPr>
                                  <a:xfrm>
                                    <a:off x="800280" y="0"/>
                                    <a:ext cx="343080" cy="3430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B</w:t>
                                      </w:r>
                                    </w:p>
                                  </w:txbxContent>
                                </wps:txbx>
                                <wps:bodyPr wrap="square">
                                  <a:noAutofit/>
                                </wps:bodyPr>
                              </wps:wsp>
                              <wps:wsp>
                                <wps:cNvSpPr txBox="1"/>
                                <wps:spPr>
                                  <a:xfrm>
                                    <a:off x="1809720" y="2028960"/>
                                    <a:ext cx="343080" cy="3430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C</w:t>
                                      </w:r>
                                    </w:p>
                                  </w:txbxContent>
                                </wps:txbx>
                                <wps:bodyPr wrap="square">
                                  <a:noAutofit/>
                                </wps:bodyPr>
                              </wps:wsp>
                            </wpg:grpSp>
                            <wps:wsp>
                              <wps:cNvSpPr/>
                              <wps:spPr>
                                <a:xfrm flipH="1">
                                  <a:off x="228600" y="340920"/>
                                  <a:ext cx="800280" cy="1828800"/>
                                </a:xfrm>
                                <a:prstGeom prst="line">
                                  <a:avLst/>
                                </a:prstGeom>
                                <a:ln w="19080">
                                  <a:solidFill>
                                    <a:srgbClr val="000000"/>
                                  </a:solidFill>
                                  <a:miter/>
                                </a:ln>
                              </wps:spPr>
                              <wps:style>
                                <a:lnRef idx="0"/>
                                <a:fillRef idx="0"/>
                                <a:effectRef idx="0"/>
                                <a:fontRef idx="minor"/>
                              </wps:style>
                              <wps:bodyPr/>
                            </wps:wsp>
                            <wps:wsp>
                              <wps:cNvSpPr/>
                              <wps:spPr>
                                <a:xfrm>
                                  <a:off x="228600" y="2171880"/>
                                  <a:ext cx="1600200" cy="0"/>
                                </a:xfrm>
                                <a:prstGeom prst="line">
                                  <a:avLst/>
                                </a:prstGeom>
                                <a:ln w="19080">
                                  <a:solidFill>
                                    <a:srgbClr val="000000"/>
                                  </a:solidFill>
                                  <a:miter/>
                                </a:ln>
                              </wps:spPr>
                              <wps:style>
                                <a:lnRef idx="0"/>
                                <a:fillRef idx="0"/>
                                <a:effectRef idx="0"/>
                                <a:fontRef idx="minor"/>
                              </wps:style>
                              <wps:bodyPr/>
                            </wps:wsp>
                          </wpg:grpSp>
                          <wps:wsp>
                            <wps:cNvSpPr txBox="1"/>
                            <wps:spPr>
                              <a:xfrm>
                                <a:off x="1257480" y="685800"/>
                                <a:ext cx="343080" cy="3430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S</w:t>
                                  </w:r>
                                </w:p>
                              </w:txbxContent>
                            </wps:txbx>
                            <wps:bodyPr wrap="square">
                              <a:noAutofit/>
                            </wps:bodyPr>
                          </wps:wsp>
                          <wps:wsp>
                            <wps:cNvSpPr/>
                            <wps:spPr>
                              <a:xfrm>
                                <a:off x="1228680" y="800280"/>
                                <a:ext cx="57240" cy="133200"/>
                              </a:xfrm>
                              <a:custGeom>
                                <a:avLst/>
                                <a:gdLst/>
                                <a:ahLst/>
                                <a:rect l="l" t="t" r="r" b="b"/>
                                <a:pathLst>
                                  <a:path w="90" h="210">
                                    <a:moveTo>
                                      <a:pt x="0" y="0"/>
                                    </a:moveTo>
                                    <a:lnTo>
                                      <a:pt x="90" y="210"/>
                                    </a:lnTo>
                                  </a:path>
                                </a:pathLst>
                              </a:custGeom>
                              <a:noFill/>
                              <a:ln w="9360">
                                <a:solidFill>
                                  <a:srgbClr val="000000"/>
                                </a:solidFill>
                                <a:round/>
                                <a:tailEnd len="med" type="oval" w="med"/>
                              </a:ln>
                            </wps:spPr>
                            <wps:style>
                              <a:lnRef idx="0"/>
                              <a:fillRef idx="0"/>
                              <a:effectRef idx="0"/>
                              <a:fontRef idx="minor"/>
                            </wps:style>
                            <wps:bodyPr/>
                          </wps:wsp>
                        </wpg:grpSp>
                      </wpg:grpSp>
                    </wpg:wgp>
                  </a:graphicData>
                </a:graphic>
              </wp:anchor>
            </w:drawing>
          </mc:Choice>
          <mc:Fallback>
            <w:pict>
              <v:group id="shape_0" style="position:absolute;margin-left:224.45pt;margin-top:5.5pt;width:169.5pt;height:189pt" coordorigin="4489,110" coordsize="3390,3780">
                <v:shape id="shape_0" stroked="t" style="position:absolute;left:5929;top:680;width:89;height:149">
                  <w10:wrap type="none"/>
                  <v:fill o:detectmouseclick="t" on="false"/>
                  <v:stroke color="black" weight="9360" joinstyle="round" endcap="flat"/>
                </v:shape>
                <v:shape id="shape_0" stroked="t" style="position:absolute;left:5884;top:815;width:89;height:149">
                  <w10:wrap type="none"/>
                  <v:fill o:detectmouseclick="t" on="false"/>
                  <v:stroke color="black" weight="9360" joinstyle="round" endcap="flat"/>
                </v:shape>
                <v:shape id="shape_0" stroked="t" style="position:absolute;left:5779;top:1025;width:89;height:149">
                  <w10:wrap type="none"/>
                  <v:fill o:detectmouseclick="t" on="false"/>
                  <v:stroke color="black" weight="9360" joinstyle="round" endcap="flat"/>
                </v:shape>
                <v:shape id="shape_0" stroked="t" style="position:absolute;left:5674;top:1280;width:89;height:149">
                  <w10:wrap type="none"/>
                  <v:fill o:detectmouseclick="t" on="false"/>
                  <v:stroke color="black" weight="9360" joinstyle="round" endcap="flat"/>
                </v:shape>
                <v:shape id="shape_0" stroked="t" style="position:absolute;left:5584;top:1490;width:89;height:149">
                  <w10:wrap type="none"/>
                  <v:fill o:detectmouseclick="t" on="false"/>
                  <v:stroke color="black" weight="9360" joinstyle="round" endcap="flat"/>
                </v:shape>
                <v:shape id="shape_0" stroked="t" style="position:absolute;left:5494;top:1730;width:89;height:149">
                  <w10:wrap type="none"/>
                  <v:fill o:detectmouseclick="t" on="false"/>
                  <v:stroke color="black" weight="9360" joinstyle="round" endcap="flat"/>
                </v:shape>
                <v:shape id="shape_0" stroked="t" style="position:absolute;left:5389;top:1940;width:89;height:149">
                  <w10:wrap type="none"/>
                  <v:fill o:detectmouseclick="t" on="false"/>
                  <v:stroke color="black" weight="9360" joinstyle="round" endcap="flat"/>
                </v:shape>
                <v:shape id="shape_0" stroked="t" style="position:absolute;left:5284;top:2210;width:89;height:149">
                  <w10:wrap type="none"/>
                  <v:fill o:detectmouseclick="t" on="false"/>
                  <v:stroke color="black" weight="9360" joinstyle="round" endcap="flat"/>
                </v:shape>
                <v:shape id="shape_0" stroked="t" style="position:absolute;left:5194;top:2420;width:89;height:149">
                  <w10:wrap type="none"/>
                  <v:fill o:detectmouseclick="t" on="false"/>
                  <v:stroke color="black" weight="9360" joinstyle="round" endcap="flat"/>
                </v:shape>
                <v:shape id="shape_0" stroked="t" style="position:absolute;left:5074;top:2645;width:89;height:149">
                  <w10:wrap type="none"/>
                  <v:fill o:detectmouseclick="t" on="false"/>
                  <v:stroke color="black" weight="9360" joinstyle="round" endcap="flat"/>
                </v:shape>
                <v:shape id="shape_0" stroked="t" style="position:absolute;left:4879;top:3125;width:89;height:149">
                  <w10:wrap type="none"/>
                  <v:fill o:detectmouseclick="t" on="false"/>
                  <v:stroke color="black" weight="9360" joinstyle="round" endcap="flat"/>
                </v:shape>
                <v:shape id="shape_0" stroked="t" style="position:absolute;left:4984;top:2900;width:89;height:149">
                  <w10:wrap type="none"/>
                  <v:fill o:detectmouseclick="t" on="false"/>
                  <v:stroke color="black" weight="9360" joinstyle="round" endcap="flat"/>
                </v:shape>
                <v:group id="shape_0" style="position:absolute;left:4489;top:110;width:3390;height:3780">
                  <v:line id="shape_0" from="7189,3530" to="7368,3709" stroked="t" style="position:absolute">
                    <v:stroke color="black" weight="9360" joinstyle="miter" endcap="flat"/>
                    <v:fill o:detectmouseclick="t" on="false"/>
                  </v:line>
                  <v:line id="shape_0" from="7009,3530" to="7188,3709" stroked="t" style="position:absolute">
                    <v:stroke color="black" weight="9360" joinstyle="miter" endcap="flat"/>
                    <v:fill o:detectmouseclick="t" on="false"/>
                  </v:line>
                  <v:line id="shape_0" from="6829,3530" to="7008,3709" stroked="t" style="position:absolute">
                    <v:stroke color="black" weight="9360" joinstyle="miter" endcap="flat"/>
                    <v:fill o:detectmouseclick="t" on="false"/>
                  </v:line>
                  <v:line id="shape_0" from="6649,3530" to="6828,3709" stroked="t" style="position:absolute">
                    <v:stroke color="black" weight="9360" joinstyle="miter" endcap="flat"/>
                    <v:fill o:detectmouseclick="t" on="false"/>
                  </v:line>
                  <v:line id="shape_0" from="6469,3530" to="6648,3709" stroked="t" style="position:absolute">
                    <v:stroke color="black" weight="9360" joinstyle="miter" endcap="flat"/>
                    <v:fill o:detectmouseclick="t" on="false"/>
                  </v:line>
                  <v:line id="shape_0" from="6289,3530" to="6468,3709" stroked="t" style="position:absolute">
                    <v:stroke color="black" weight="9360" joinstyle="miter" endcap="flat"/>
                    <v:fill o:detectmouseclick="t" on="false"/>
                  </v:line>
                  <v:line id="shape_0" from="6109,3530" to="6288,3709" stroked="t" style="position:absolute">
                    <v:stroke color="black" weight="9360" joinstyle="miter" endcap="flat"/>
                    <v:fill o:detectmouseclick="t" on="false"/>
                  </v:line>
                  <v:line id="shape_0" from="5929,3530" to="6108,3709" stroked="t" style="position:absolute">
                    <v:stroke color="black" weight="9360" joinstyle="miter" endcap="flat"/>
                    <v:fill o:detectmouseclick="t" on="false"/>
                  </v:line>
                  <v:line id="shape_0" from="5749,3530" to="5928,3709" stroked="t" style="position:absolute">
                    <v:stroke color="black" weight="9360" joinstyle="miter" endcap="flat"/>
                    <v:fill o:detectmouseclick="t" on="false"/>
                  </v:line>
                  <v:line id="shape_0" from="5569,3530" to="5748,3709" stroked="t" style="position:absolute">
                    <v:stroke color="black" weight="9360" joinstyle="miter" endcap="flat"/>
                    <v:fill o:detectmouseclick="t" on="false"/>
                  </v:line>
                  <v:line id="shape_0" from="5389,3530" to="5568,3709" stroked="t" style="position:absolute">
                    <v:stroke color="black" weight="9360" joinstyle="miter" endcap="flat"/>
                    <v:fill o:detectmouseclick="t" on="false"/>
                  </v:line>
                  <v:line id="shape_0" from="5209,3530" to="5388,3709" stroked="t" style="position:absolute">
                    <v:stroke color="black" weight="9360" joinstyle="miter" endcap="flat"/>
                    <v:fill o:detectmouseclick="t" on="false"/>
                  </v:line>
                  <v:line id="shape_0" from="5029,3530" to="5208,3709" stroked="t" style="position:absolute">
                    <v:stroke color="black" weight="9360" joinstyle="miter" endcap="flat"/>
                    <v:fill o:detectmouseclick="t" on="false"/>
                  </v:line>
                  <v:group id="shape_0" style="position:absolute;left:4489;top:110;width:3390;height:3780">
                    <v:group id="shape_0" style="position:absolute;left:4489;top:110;width:3390;height:3780">
                      <v:group id="shape_0" style="position:absolute;left:4489;top:110;width:3390;height:3780">
                        <v:shapetype id="shapetype_5" coordsize="21600,21600" o:spt="5" adj="10800" path="m,21600l@0,l21600,21600xe">
                          <v:stroke joinstyle="miter"/>
                          <v:formulas>
                            <v:f eqn="val #0"/>
                            <v:f eqn="prod 1 @0 2"/>
                            <v:f eqn="sum @1 10800 0"/>
                          </v:formulas>
                          <v:path gradientshapeok="t" o:connecttype="rect" textboxrect="@1,10800,@2,21600"/>
                          <v:handles>
                            <v:h position="@0,0"/>
                          </v:handles>
                        </v:shapetype>
                        <v:shape id="shape_0" fillcolor="white" stroked="t" style="position:absolute;left:4849;top:650;width:2519;height:2879" type="shapetype_5">
                          <w10:wrap type="none"/>
                          <v:fill o:detectmouseclick="t" type="solid" color2="black"/>
                          <v:stroke color="black" weight="9360" dashstyle="dash" joinstyle="miter" endcap="flat"/>
                        </v:shape>
                        <v:shape id="shape_0" stroked="f" style="position:absolute;left:4489;top:3350;width:539;height:539" type="shapetype_202">
                          <v:textbox>
                            <w:txbxContent>
                              <w:p>
                                <w:pPr>
                                  <w:overflowPunct w:val="false"/>
                                  <w:bidi w:val="0"/>
                                  <w:rPr/>
                                </w:pPr>
                                <w:r>
                                  <w:rPr>
                                    <w:kern w:val="2"/>
                                    <w:sz w:val="28"/>
                                    <w:szCs w:val="28"/>
                                    <w:rFonts w:ascii=".VnTime" w:hAnsi=".VnTime" w:eastAsia="Times New Roman" w:cs=".VnTime"/>
                                    <w:color w:val="auto"/>
                                    <w:lang w:val="en-US" w:bidi="ar-SA"/>
                                  </w:rPr>
                                  <w:t>A</w:t>
                                </w:r>
                              </w:p>
                            </w:txbxContent>
                          </v:textbox>
                          <w10:wrap type="square"/>
                          <v:fill o:detectmouseclick="t" on="false"/>
                          <v:stroke color="#3465a4" joinstyle="round" endcap="flat"/>
                        </v:shape>
                        <v:shape id="shape_0" stroked="f" style="position:absolute;left:5749;top:110;width:539;height:539" type="shapetype_202">
                          <v:textbox>
                            <w:txbxContent>
                              <w:p>
                                <w:pPr>
                                  <w:overflowPunct w:val="false"/>
                                  <w:bidi w:val="0"/>
                                  <w:rPr/>
                                </w:pPr>
                                <w:r>
                                  <w:rPr>
                                    <w:kern w:val="2"/>
                                    <w:sz w:val="28"/>
                                    <w:szCs w:val="28"/>
                                    <w:rFonts w:ascii=".VnTime" w:hAnsi=".VnTime" w:eastAsia="Times New Roman" w:cs=".VnTime"/>
                                    <w:color w:val="auto"/>
                                    <w:lang w:val="en-US" w:bidi="ar-SA"/>
                                  </w:rPr>
                                  <w:t>B</w:t>
                                </w:r>
                              </w:p>
                            </w:txbxContent>
                          </v:textbox>
                          <w10:wrap type="square"/>
                          <v:fill o:detectmouseclick="t" on="false"/>
                          <v:stroke color="#3465a4" joinstyle="round" endcap="flat"/>
                        </v:shape>
                        <v:shape id="shape_0" stroked="f" style="position:absolute;left:7339;top:3305;width:539;height:539" type="shapetype_202">
                          <v:textbox>
                            <w:txbxContent>
                              <w:p>
                                <w:pPr>
                                  <w:overflowPunct w:val="false"/>
                                  <w:bidi w:val="0"/>
                                  <w:rPr/>
                                </w:pPr>
                                <w:r>
                                  <w:rPr>
                                    <w:kern w:val="2"/>
                                    <w:sz w:val="28"/>
                                    <w:szCs w:val="28"/>
                                    <w:rFonts w:ascii=".VnTime" w:hAnsi=".VnTime" w:eastAsia="Times New Roman" w:cs=".VnTime"/>
                                    <w:color w:val="auto"/>
                                    <w:lang w:val="en-US" w:bidi="ar-SA"/>
                                  </w:rPr>
                                  <w:t>C</w:t>
                                </w:r>
                              </w:p>
                            </w:txbxContent>
                          </v:textbox>
                          <w10:wrap type="square"/>
                          <v:fill o:detectmouseclick="t" on="false"/>
                          <v:stroke color="#3465a4" joinstyle="round" endcap="flat"/>
                        </v:shape>
                      </v:group>
                      <v:line id="shape_0" from="4849,647" to="6108,3526" stroked="t" style="position:absolute;flip:x">
                        <v:stroke color="black" weight="19080" joinstyle="miter" endcap="flat"/>
                        <v:fill o:detectmouseclick="t" on="false"/>
                      </v:line>
                      <v:line id="shape_0" from="4849,3530" to="7368,3530" stroked="t" style="position:absolute">
                        <v:stroke color="black" weight="19080" joinstyle="miter" endcap="flat"/>
                        <v:fill o:detectmouseclick="t" on="false"/>
                      </v:line>
                    </v:group>
                    <v:shape id="shape_0" stroked="f" style="position:absolute;left:6469;top:1190;width:539;height:539" type="shapetype_202">
                      <v:textbox>
                        <w:txbxContent>
                          <w:p>
                            <w:pPr>
                              <w:overflowPunct w:val="false"/>
                              <w:bidi w:val="0"/>
                              <w:rPr/>
                            </w:pPr>
                            <w:r>
                              <w:rPr>
                                <w:kern w:val="2"/>
                                <w:sz w:val="28"/>
                                <w:szCs w:val="28"/>
                                <w:rFonts w:ascii=".VnTime" w:hAnsi=".VnTime" w:eastAsia="Times New Roman" w:cs=".VnTime"/>
                                <w:color w:val="auto"/>
                                <w:lang w:val="en-US" w:bidi="ar-SA"/>
                              </w:rPr>
                              <w:t>S</w:t>
                            </w:r>
                          </w:p>
                        </w:txbxContent>
                      </v:textbox>
                      <w10:wrap type="square"/>
                      <v:fill o:detectmouseclick="t" on="false"/>
                      <v:stroke color="#3465a4" joinstyle="round" endcap="flat"/>
                    </v:shape>
                    <v:shape id="shape_0" stroked="t" style="position:absolute;left:6424;top:1370;width:89;height:209">
                      <w10:wrap type="none"/>
                      <v:fill o:detectmouseclick="t" on="false"/>
                      <v:stroke color="black" weight="9360" endarrow="oval" endarrowwidth="medium" endarrowlength="medium" joinstyle="round" endcap="flat"/>
                    </v:shape>
                  </v:group>
                </v:group>
              </v:group>
            </w:pict>
          </mc:Fallback>
        </mc:AlternateContent>
        <mc:AlternateContent>
          <mc:Choice Requires="wps">
            <w:drawing>
              <wp:anchor behindDoc="0" distT="0" distB="0" distL="114935" distR="114935" simplePos="0" locked="0" layoutInCell="1" allowOverlap="1" relativeHeight="1437">
                <wp:simplePos x="0" y="0"/>
                <wp:positionH relativeFrom="column">
                  <wp:posOffset>3545205</wp:posOffset>
                </wp:positionH>
                <wp:positionV relativeFrom="paragraph">
                  <wp:posOffset>1241425</wp:posOffset>
                </wp:positionV>
                <wp:extent cx="248285" cy="1009650"/>
                <wp:effectExtent l="0" t="0" r="0" b="0"/>
                <wp:wrapNone/>
                <wp:docPr id="274" name=""/>
                <a:graphic xmlns:a="http://schemas.openxmlformats.org/drawingml/2006/main">
                  <a:graphicData uri="http://schemas.microsoft.com/office/word/2010/wordprocessingShape">
                    <wps:wsp>
                      <wps:cNvSpPr/>
                      <wps:spPr>
                        <a:xfrm>
                          <a:off x="0" y="0"/>
                          <a:ext cx="247680" cy="1009080"/>
                        </a:xfrm>
                        <a:custGeom>
                          <a:avLst/>
                          <a:gdLst/>
                          <a:ahLst/>
                          <a:rect l="l" t="t" r="r" b="b"/>
                          <a:pathLst>
                            <a:path w="390" h="1589">
                              <a:moveTo>
                                <a:pt x="0" y="0"/>
                              </a:moveTo>
                              <a:lnTo>
                                <a:pt x="390" y="1589"/>
                              </a:lnTo>
                            </a:path>
                          </a:pathLst>
                        </a:custGeom>
                        <a:noFill/>
                        <a:ln w="19080">
                          <a:solidFill>
                            <a:srgbClr val="000000"/>
                          </a:solidFill>
                          <a:round/>
                          <a:tailEnd len="med" type="triangle" w="med"/>
                        </a:ln>
                      </wps:spPr>
                      <wps:style>
                        <a:lnRef idx="0"/>
                        <a:fillRef idx="0"/>
                        <a:effectRef idx="0"/>
                        <a:fontRef idx="minor"/>
                      </wps:style>
                      <wps:bodyPr/>
                    </wps:wsp>
                  </a:graphicData>
                </a:graphic>
              </wp:anchor>
            </w:drawing>
          </mc:Choice>
          <mc:Fallback>
            <w:pict>
              <v:shape id="shape_0" stroked="t" style="position:absolute;margin-left:279.15pt;margin-top:97.75pt;width:19.45pt;height:79.4pt">
                <w10:wrap type="none"/>
                <v:fill o:detectmouseclick="t" on="false"/>
                <v:stroke color="black" weight="19080" endarrow="block" endarrowwidth="medium" endarrowlength="medium" joinstyle="round" endcap="flat"/>
              </v:shape>
            </w:pict>
          </mc:Fallback>
        </mc:AlternateContent>
        <mc:AlternateContent>
          <mc:Choice Requires="wps">
            <w:drawing>
              <wp:anchor behindDoc="0" distT="0" distB="0" distL="114935" distR="114935" simplePos="0" locked="0" layoutInCell="1" allowOverlap="1" relativeHeight="1438">
                <wp:simplePos x="0" y="0"/>
                <wp:positionH relativeFrom="column">
                  <wp:posOffset>3332480</wp:posOffset>
                </wp:positionH>
                <wp:positionV relativeFrom="paragraph">
                  <wp:posOffset>431800</wp:posOffset>
                </wp:positionV>
                <wp:extent cx="635" cy="3429635"/>
                <wp:effectExtent l="0" t="0" r="0" b="0"/>
                <wp:wrapNone/>
                <wp:docPr id="275" name=""/>
                <a:graphic xmlns:a="http://schemas.openxmlformats.org/drawingml/2006/main">
                  <a:graphicData uri="http://schemas.microsoft.com/office/word/2010/wordprocessingShape">
                    <wps:wsp>
                      <wps:cNvSpPr/>
                      <wps:spPr>
                        <a:xfrm>
                          <a:off x="0" y="0"/>
                          <a:ext cx="0" cy="3429000"/>
                        </a:xfrm>
                        <a:prstGeom prst="line">
                          <a:avLst/>
                        </a:prstGeom>
                        <a:ln w="9360">
                          <a:solidFill>
                            <a:srgbClr val="000000"/>
                          </a:solidFill>
                          <a:prstDash val="dash"/>
                          <a:miter/>
                        </a:ln>
                      </wps:spPr>
                      <wps:style>
                        <a:lnRef idx="0"/>
                        <a:fillRef idx="0"/>
                        <a:effectRef idx="0"/>
                        <a:fontRef idx="minor"/>
                      </wps:style>
                      <wps:bodyPr/>
                    </wps:wsp>
                  </a:graphicData>
                </a:graphic>
              </wp:anchor>
            </w:drawing>
          </mc:Choice>
          <mc:Fallback>
            <w:pict>
              <v:line id="shape_0" from="262.4pt,34pt" to="262.4pt,303.95pt" stroked="t" style="position:absolute">
                <v:stroke color="black" weight="9360" dashstyle="dash" joinstyle="miter" endcap="flat"/>
                <v:fill o:detectmouseclick="t" on="false"/>
              </v:line>
            </w:pict>
          </mc:Fallback>
        </mc:AlternateContent>
        <mc:AlternateContent>
          <mc:Choice Requires="wps">
            <w:drawing>
              <wp:anchor behindDoc="0" distT="0" distB="0" distL="114935" distR="114935" simplePos="0" locked="0" layoutInCell="1" allowOverlap="1" relativeHeight="1439">
                <wp:simplePos x="0" y="0"/>
                <wp:positionH relativeFrom="column">
                  <wp:posOffset>3531235</wp:posOffset>
                </wp:positionH>
                <wp:positionV relativeFrom="paragraph">
                  <wp:posOffset>984250</wp:posOffset>
                </wp:positionV>
                <wp:extent cx="619760" cy="257810"/>
                <wp:effectExtent l="0" t="0" r="0" b="0"/>
                <wp:wrapNone/>
                <wp:docPr id="276" name=""/>
                <a:graphic xmlns:a="http://schemas.openxmlformats.org/drawingml/2006/main">
                  <a:graphicData uri="http://schemas.microsoft.com/office/word/2010/wordprocessingShape">
                    <wps:wsp>
                      <wps:cNvSpPr/>
                      <wps:spPr>
                        <a:xfrm>
                          <a:off x="0" y="0"/>
                          <a:ext cx="619200" cy="257040"/>
                        </a:xfrm>
                        <a:custGeom>
                          <a:avLst/>
                          <a:gdLst/>
                          <a:ahLst/>
                          <a:rect l="l" t="t" r="r" b="b"/>
                          <a:pathLst>
                            <a:path w="975" h="405">
                              <a:moveTo>
                                <a:pt x="975" y="0"/>
                              </a:moveTo>
                              <a:lnTo>
                                <a:pt x="0" y="405"/>
                              </a:lnTo>
                            </a:path>
                          </a:pathLst>
                        </a:custGeom>
                        <a:noFill/>
                        <a:ln w="9360">
                          <a:solidFill>
                            <a:srgbClr val="000000"/>
                          </a:solidFill>
                          <a:round/>
                          <a:tailEnd len="med" type="triangle" w="med"/>
                        </a:ln>
                      </wps:spPr>
                      <wps:style>
                        <a:lnRef idx="0"/>
                        <a:fillRef idx="0"/>
                        <a:effectRef idx="0"/>
                        <a:fontRef idx="minor"/>
                      </wps:style>
                      <wps:bodyPr/>
                    </wps:wsp>
                  </a:graphicData>
                </a:graphic>
              </wp:anchor>
            </w:drawing>
          </mc:Choice>
          <mc:Fallback>
            <w:pict>
              <v:shape id="shape_0" stroked="t" style="position:absolute;margin-left:278.05pt;margin-top:77.5pt;width:48.7pt;height:20.2pt">
                <w10:wrap type="none"/>
                <v:fill o:detectmouseclick="t" on="false"/>
                <v:stroke color="black" weight="9360" endarrow="block" endarrowwidth="medium" endarrowlength="medium" joinstyle="round" endcap="flat"/>
              </v:shape>
            </w:pict>
          </mc:Fallback>
        </mc:AlternateContent>
        <mc:AlternateContent>
          <mc:Choice Requires="wps">
            <w:drawing>
              <wp:anchor behindDoc="0" distT="0" distB="0" distL="114935" distR="114935" simplePos="0" locked="0" layoutInCell="1" allowOverlap="1" relativeHeight="1440">
                <wp:simplePos x="0" y="0"/>
                <wp:positionH relativeFrom="column">
                  <wp:posOffset>3328035</wp:posOffset>
                </wp:positionH>
                <wp:positionV relativeFrom="paragraph">
                  <wp:posOffset>450850</wp:posOffset>
                </wp:positionV>
                <wp:extent cx="808990" cy="542925"/>
                <wp:effectExtent l="0" t="0" r="0" b="0"/>
                <wp:wrapNone/>
                <wp:docPr id="277" name=""/>
                <a:graphic xmlns:a="http://schemas.openxmlformats.org/drawingml/2006/main">
                  <a:graphicData uri="http://schemas.microsoft.com/office/word/2010/wordprocessingShape">
                    <wps:wsp>
                      <wps:cNvSpPr/>
                      <wps:spPr>
                        <a:xfrm>
                          <a:off x="0" y="0"/>
                          <a:ext cx="808200" cy="542160"/>
                        </a:xfrm>
                        <a:prstGeom prst="line">
                          <a:avLst/>
                        </a:prstGeom>
                        <a:ln w="9360">
                          <a:solidFill>
                            <a:srgbClr val="000000"/>
                          </a:solidFill>
                          <a:prstDash val="dash"/>
                          <a:miter/>
                        </a:ln>
                      </wps:spPr>
                      <wps:style>
                        <a:lnRef idx="0"/>
                        <a:fillRef idx="0"/>
                        <a:effectRef idx="0"/>
                        <a:fontRef idx="minor"/>
                      </wps:style>
                      <wps:bodyPr/>
                    </wps:wsp>
                  </a:graphicData>
                </a:graphic>
              </wp:anchor>
            </w:drawing>
          </mc:Choice>
          <mc:Fallback>
            <w:pict>
              <v:line id="shape_0" from="262.05pt,35.5pt" to="325.65pt,78.15pt" stroked="t" style="position:absolute">
                <v:stroke color="black" weight="9360" dashstyle="dash" joinstyle="miter" endcap="flat"/>
                <v:fill o:detectmouseclick="t" on="false"/>
              </v:line>
            </w:pict>
          </mc:Fallback>
        </mc:AlternateContent>
        <mc:AlternateContent>
          <mc:Choice Requires="wps">
            <w:drawing>
              <wp:anchor behindDoc="0" distT="0" distB="0" distL="114935" distR="114935" simplePos="0" locked="0" layoutInCell="1" allowOverlap="1" relativeHeight="1441">
                <wp:simplePos x="0" y="0"/>
                <wp:positionH relativeFrom="column">
                  <wp:posOffset>3096260</wp:posOffset>
                </wp:positionH>
                <wp:positionV relativeFrom="paragraph">
                  <wp:posOffset>431800</wp:posOffset>
                </wp:positionV>
                <wp:extent cx="229235" cy="1828800"/>
                <wp:effectExtent l="0" t="0" r="0" b="0"/>
                <wp:wrapNone/>
                <wp:docPr id="278" name=""/>
                <a:graphic xmlns:a="http://schemas.openxmlformats.org/drawingml/2006/main">
                  <a:graphicData uri="http://schemas.microsoft.com/office/word/2010/wordprocessingShape">
                    <wps:wsp>
                      <wps:cNvSpPr/>
                      <wps:spPr>
                        <a:xfrm flipH="1">
                          <a:off x="0" y="0"/>
                          <a:ext cx="228600" cy="18288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43.8pt,34pt" to="261.75pt,177.95pt" stroked="t" style="position:absolute;flip:x">
                <v:stroke color="black" weight="9360" joinstyle="miter" endcap="flat"/>
                <v:fill o:detectmouseclick="t" on="false"/>
              </v:line>
            </w:pict>
          </mc:Fallback>
        </mc:AlternateContent>
        <mc:AlternateContent>
          <mc:Choice Requires="wps">
            <w:drawing>
              <wp:anchor behindDoc="0" distT="0" distB="0" distL="114935" distR="114935" simplePos="0" locked="0" layoutInCell="1" allowOverlap="1" relativeHeight="1442">
                <wp:simplePos x="0" y="0"/>
                <wp:positionH relativeFrom="column">
                  <wp:posOffset>3096260</wp:posOffset>
                </wp:positionH>
                <wp:positionV relativeFrom="paragraph">
                  <wp:posOffset>2212975</wp:posOffset>
                </wp:positionV>
                <wp:extent cx="229235" cy="1600835"/>
                <wp:effectExtent l="0" t="0" r="0" b="0"/>
                <wp:wrapNone/>
                <wp:docPr id="279" name=""/>
                <a:graphic xmlns:a="http://schemas.openxmlformats.org/drawingml/2006/main">
                  <a:graphicData uri="http://schemas.microsoft.com/office/word/2010/wordprocessingShape">
                    <wps:wsp>
                      <wps:cNvSpPr/>
                      <wps:spPr>
                        <a:xfrm>
                          <a:off x="0" y="0"/>
                          <a:ext cx="228600" cy="16002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43.8pt,174.25pt" to="261.75pt,300.2pt" stroked="t" style="position:absolute">
                <v:stroke color="black" weight="9360" joinstyle="miter" endcap="flat"/>
                <v:fill o:detectmouseclick="t" on="false"/>
              </v:line>
            </w:pict>
          </mc:Fallback>
        </mc:AlternateContent>
        <mc:AlternateContent>
          <mc:Choice Requires="wps">
            <w:drawing>
              <wp:anchor behindDoc="0" distT="0" distB="0" distL="114935" distR="114935" simplePos="0" locked="0" layoutInCell="1" allowOverlap="1" relativeHeight="1443">
                <wp:simplePos x="0" y="0"/>
                <wp:positionH relativeFrom="column">
                  <wp:posOffset>3786505</wp:posOffset>
                </wp:positionH>
                <wp:positionV relativeFrom="paragraph">
                  <wp:posOffset>984250</wp:posOffset>
                </wp:positionV>
                <wp:extent cx="381635" cy="1257300"/>
                <wp:effectExtent l="0" t="0" r="0" b="0"/>
                <wp:wrapNone/>
                <wp:docPr id="280" name=""/>
                <a:graphic xmlns:a="http://schemas.openxmlformats.org/drawingml/2006/main">
                  <a:graphicData uri="http://schemas.microsoft.com/office/word/2010/wordprocessingShape">
                    <wps:wsp>
                      <wps:cNvSpPr/>
                      <wps:spPr>
                        <a:xfrm>
                          <a:off x="0" y="0"/>
                          <a:ext cx="380880" cy="1256760"/>
                        </a:xfrm>
                        <a:custGeom>
                          <a:avLst/>
                          <a:gdLst/>
                          <a:ahLst/>
                          <a:rect l="l" t="t" r="r" b="b"/>
                          <a:pathLst>
                            <a:path w="600" h="1979">
                              <a:moveTo>
                                <a:pt x="600" y="0"/>
                              </a:moveTo>
                              <a:lnTo>
                                <a:pt x="0" y="1979"/>
                              </a:lnTo>
                            </a:path>
                          </a:pathLst>
                        </a:custGeom>
                        <a:noFill/>
                        <a:ln w="19080">
                          <a:solidFill>
                            <a:srgbClr val="000000"/>
                          </a:solidFill>
                          <a:round/>
                        </a:ln>
                      </wps:spPr>
                      <wps:style>
                        <a:lnRef idx="0"/>
                        <a:fillRef idx="0"/>
                        <a:effectRef idx="0"/>
                        <a:fontRef idx="minor"/>
                      </wps:style>
                      <wps:bodyPr/>
                    </wps:wsp>
                  </a:graphicData>
                </a:graphic>
              </wp:anchor>
            </w:drawing>
          </mc:Choice>
          <mc:Fallback>
            <w:pict>
              <v:shape id="shape_0" stroked="t" style="position:absolute;margin-left:298.15pt;margin-top:77.5pt;width:29.95pt;height:98.9pt">
                <w10:wrap type="none"/>
                <v:fill o:detectmouseclick="t" on="false"/>
                <v:stroke color="black" weight="19080" joinstyle="round" endcap="flat"/>
              </v:shape>
            </w:pict>
          </mc:Fallback>
        </mc:AlternateContent>
        <mc:AlternateContent>
          <mc:Choice Requires="wps">
            <w:drawing>
              <wp:anchor behindDoc="0" distT="0" distB="0" distL="114935" distR="114935" simplePos="0" locked="0" layoutInCell="1" allowOverlap="1" relativeHeight="1445">
                <wp:simplePos x="0" y="0"/>
                <wp:positionH relativeFrom="column">
                  <wp:posOffset>3342005</wp:posOffset>
                </wp:positionH>
                <wp:positionV relativeFrom="paragraph">
                  <wp:posOffset>450850</wp:posOffset>
                </wp:positionV>
                <wp:extent cx="457835" cy="1829435"/>
                <wp:effectExtent l="0" t="0" r="0" b="0"/>
                <wp:wrapNone/>
                <wp:docPr id="281" name=""/>
                <a:graphic xmlns:a="http://schemas.openxmlformats.org/drawingml/2006/main">
                  <a:graphicData uri="http://schemas.microsoft.com/office/word/2010/wordprocessingShape">
                    <wps:wsp>
                      <wps:cNvSpPr/>
                      <wps:spPr>
                        <a:xfrm>
                          <a:off x="0" y="0"/>
                          <a:ext cx="457200" cy="1828800"/>
                        </a:xfrm>
                        <a:prstGeom prst="line">
                          <a:avLst/>
                        </a:prstGeom>
                        <a:ln w="9360">
                          <a:solidFill>
                            <a:srgbClr val="000000"/>
                          </a:solidFill>
                          <a:prstDash val="dash"/>
                          <a:miter/>
                        </a:ln>
                      </wps:spPr>
                      <wps:style>
                        <a:lnRef idx="0"/>
                        <a:fillRef idx="0"/>
                        <a:effectRef idx="0"/>
                        <a:fontRef idx="minor"/>
                      </wps:style>
                      <wps:bodyPr/>
                    </wps:wsp>
                  </a:graphicData>
                </a:graphic>
              </wp:anchor>
            </w:drawing>
          </mc:Choice>
          <mc:Fallback>
            <w:pict>
              <v:line id="shape_0" from="263.15pt,35.5pt" to="299.1pt,179.45pt" stroked="t" style="position:absolute">
                <v:stroke color="black" weight="9360" dashstyle="dash" joinstyle="miter" endcap="flat"/>
                <v:fill o:detectmouseclick="t" on="false"/>
              </v:line>
            </w:pict>
          </mc:Fallback>
        </mc:AlternateContent>
        <mc:AlternateContent>
          <mc:Choice Requires="wps">
            <w:drawing>
              <wp:anchor behindDoc="0" distT="0" distB="0" distL="114935" distR="114935" simplePos="0" locked="0" layoutInCell="1" allowOverlap="1" relativeHeight="1446">
                <wp:simplePos x="0" y="0"/>
                <wp:positionH relativeFrom="column">
                  <wp:posOffset>3105785</wp:posOffset>
                </wp:positionH>
                <wp:positionV relativeFrom="paragraph">
                  <wp:posOffset>2241550</wp:posOffset>
                </wp:positionV>
                <wp:extent cx="610235" cy="267970"/>
                <wp:effectExtent l="0" t="0" r="0" b="0"/>
                <wp:wrapNone/>
                <wp:docPr id="282" name=""/>
                <a:graphic xmlns:a="http://schemas.openxmlformats.org/drawingml/2006/main">
                  <a:graphicData uri="http://schemas.microsoft.com/office/word/2010/wordprocessingShape">
                    <wps:wsp>
                      <wps:cNvSpPr/>
                      <wps:spPr>
                        <a:xfrm>
                          <a:off x="0" y="0"/>
                          <a:ext cx="609480" cy="267480"/>
                        </a:xfrm>
                        <a:custGeom>
                          <a:avLst/>
                          <a:gdLst/>
                          <a:ahLst/>
                          <a:rect l="l" t="t" r="r" b="b"/>
                          <a:pathLst>
                            <a:path w="960" h="421">
                              <a:moveTo>
                                <a:pt x="0" y="0"/>
                              </a:moveTo>
                              <a:lnTo>
                                <a:pt x="960" y="421"/>
                              </a:lnTo>
                            </a:path>
                          </a:pathLst>
                        </a:custGeom>
                        <a:noFill/>
                        <a:ln w="9360">
                          <a:solidFill>
                            <a:srgbClr val="000000"/>
                          </a:solidFill>
                          <a:round/>
                        </a:ln>
                      </wps:spPr>
                      <wps:style>
                        <a:lnRef idx="0"/>
                        <a:fillRef idx="0"/>
                        <a:effectRef idx="0"/>
                        <a:fontRef idx="minor"/>
                      </wps:style>
                      <wps:bodyPr/>
                    </wps:wsp>
                  </a:graphicData>
                </a:graphic>
              </wp:anchor>
            </w:drawing>
          </mc:Choice>
          <mc:Fallback>
            <w:pict>
              <v:shape id="shape_0" stroked="t" style="position:absolute;margin-left:244.55pt;margin-top:176.5pt;width:47.95pt;height:21pt">
                <w10:wrap type="none"/>
                <v:fill o:detectmouseclick="t" on="false"/>
                <v:stroke color="black" weight="9360" joinstyle="round" endcap="flat"/>
              </v:shape>
            </w:pict>
          </mc:Fallback>
        </mc:AlternateContent>
      </w:r>
      <w:r>
        <mc:AlternateContent>
          <mc:Choice Requires="wps">
            <w:drawing>
              <wp:anchor behindDoc="0" distT="0" distB="0" distL="114935" distR="114935" simplePos="0" locked="0" layoutInCell="1" allowOverlap="1" relativeHeight="1447">
                <wp:simplePos x="0" y="0"/>
                <wp:positionH relativeFrom="column">
                  <wp:posOffset>2978150</wp:posOffset>
                </wp:positionH>
                <wp:positionV relativeFrom="paragraph">
                  <wp:posOffset>298450</wp:posOffset>
                </wp:positionV>
                <wp:extent cx="342900" cy="342900"/>
                <wp:effectExtent l="0" t="0" r="0" b="0"/>
                <wp:wrapNone/>
                <wp:docPr id="283" name="Frame67"/>
                <a:graphic xmlns:a="http://schemas.openxmlformats.org/drawingml/2006/main">
                  <a:graphicData uri="http://schemas.microsoft.com/office/word/2010/wordprocessingShape">
                    <wps:wsp>
                      <wps:cNvSpPr txBox="1"/>
                      <wps:spPr>
                        <a:xfrm>
                          <a:off x="0" y="0"/>
                          <a:ext cx="342900" cy="342900"/>
                        </a:xfrm>
                        <a:prstGeom prst="rect"/>
                        <a:solidFill>
                          <a:srgbClr val="FFFFFF">
                            <a:alpha val="0"/>
                          </a:srgbClr>
                        </a:solidFill>
                      </wps:spPr>
                      <wps:txbx>
                        <w:txbxContent>
                          <w:p>
                            <w:pPr>
                              <w:pStyle w:val="Normal"/>
                              <w:rPr>
                                <w:vertAlign w:val="subscript"/>
                              </w:rPr>
                            </w:pPr>
                            <w:r>
                              <w:rPr/>
                              <w:t>S</w:t>
                            </w:r>
                            <w:r>
                              <w:rPr>
                                <w:vertAlign w:val="subscript"/>
                              </w:rPr>
                              <w:t>1</w:t>
                            </w:r>
                          </w:p>
                        </w:txbxContent>
                      </wps:txbx>
                      <wps:bodyPr anchor="t" lIns="92075" tIns="46355" rIns="92075" bIns="46355">
                        <a:noAutofit/>
                      </wps:bodyPr>
                    </wps:wsp>
                  </a:graphicData>
                </a:graphic>
              </wp:anchor>
            </w:drawing>
          </mc:Choice>
          <mc:Fallback>
            <w:pict>
              <v:rect fillcolor="#FFFFFF" style="position:absolute;rotation:0;width:27pt;height:27pt;mso-wrap-distance-left:9.05pt;mso-wrap-distance-right:9.05pt;mso-wrap-distance-top:0pt;mso-wrap-distance-bottom:0pt;margin-top:23.5pt;mso-position-vertical-relative:text;margin-left:234.5pt;mso-position-horizontal-relative:text">
                <v:fill opacity="0f"/>
                <v:textbox inset="0.100694444444444in,0.0506944444444444in,0.100694444444444in,0.0506944444444444in">
                  <w:txbxContent>
                    <w:p>
                      <w:pPr>
                        <w:pStyle w:val="Normal"/>
                        <w:rPr>
                          <w:vertAlign w:val="subscript"/>
                        </w:rPr>
                      </w:pPr>
                      <w:r>
                        <w:rPr/>
                        <w:t>S</w:t>
                      </w:r>
                      <w:r>
                        <w:rPr>
                          <w:vertAlign w:val="subscript"/>
                        </w:rPr>
                        <w:t>1</w:t>
                      </w:r>
                    </w:p>
                  </w:txbxContent>
                </v:textbox>
              </v:rect>
            </w:pict>
          </mc:Fallback>
        </mc:AlternateContent>
      </w:r>
      <w:r>
        <mc:AlternateContent>
          <mc:Choice Requires="wps">
            <w:drawing>
              <wp:anchor behindDoc="0" distT="0" distB="0" distL="114935" distR="114935" simplePos="0" locked="0" layoutInCell="1" allowOverlap="1" relativeHeight="1448">
                <wp:simplePos x="0" y="0"/>
                <wp:positionH relativeFrom="column">
                  <wp:posOffset>3275965</wp:posOffset>
                </wp:positionH>
                <wp:positionV relativeFrom="paragraph">
                  <wp:posOffset>3613150</wp:posOffset>
                </wp:positionV>
                <wp:extent cx="342900" cy="342900"/>
                <wp:effectExtent l="0" t="0" r="0" b="0"/>
                <wp:wrapNone/>
                <wp:docPr id="284" name="Frame68"/>
                <a:graphic xmlns:a="http://schemas.openxmlformats.org/drawingml/2006/main">
                  <a:graphicData uri="http://schemas.microsoft.com/office/word/2010/wordprocessingShape">
                    <wps:wsp>
                      <wps:cNvSpPr txBox="1"/>
                      <wps:spPr>
                        <a:xfrm>
                          <a:off x="0" y="0"/>
                          <a:ext cx="342900" cy="342900"/>
                        </a:xfrm>
                        <a:prstGeom prst="rect"/>
                        <a:solidFill>
                          <a:srgbClr val="FFFFFF">
                            <a:alpha val="0"/>
                          </a:srgbClr>
                        </a:solidFill>
                      </wps:spPr>
                      <wps:txbx>
                        <w:txbxContent>
                          <w:p>
                            <w:pPr>
                              <w:pStyle w:val="Normal"/>
                              <w:rPr>
                                <w:vertAlign w:val="subscript"/>
                              </w:rPr>
                            </w:pPr>
                            <w:r>
                              <w:rPr/>
                              <w:t>S</w:t>
                            </w:r>
                            <w:r>
                              <w:rPr>
                                <w:vertAlign w:val="subscript"/>
                              </w:rPr>
                              <w:t>2</w:t>
                            </w:r>
                          </w:p>
                        </w:txbxContent>
                      </wps:txbx>
                      <wps:bodyPr anchor="t" lIns="92075" tIns="46355" rIns="92075" bIns="46355">
                        <a:noAutofit/>
                      </wps:bodyPr>
                    </wps:wsp>
                  </a:graphicData>
                </a:graphic>
              </wp:anchor>
            </w:drawing>
          </mc:Choice>
          <mc:Fallback>
            <w:pict>
              <v:rect fillcolor="#FFFFFF" style="position:absolute;rotation:0;width:27pt;height:27pt;mso-wrap-distance-left:9.05pt;mso-wrap-distance-right:9.05pt;mso-wrap-distance-top:0pt;mso-wrap-distance-bottom:0pt;margin-top:284.5pt;mso-position-vertical-relative:text;margin-left:257.95pt;mso-position-horizontal-relative:text">
                <v:fill opacity="0f"/>
                <v:textbox inset="0.100694444444444in,0.0506944444444444in,0.100694444444444in,0.0506944444444444in">
                  <w:txbxContent>
                    <w:p>
                      <w:pPr>
                        <w:pStyle w:val="Normal"/>
                        <w:rPr>
                          <w:vertAlign w:val="subscript"/>
                        </w:rPr>
                      </w:pPr>
                      <w:r>
                        <w:rPr/>
                        <w:t>S</w:t>
                      </w:r>
                      <w:r>
                        <w:rPr>
                          <w:vertAlign w:val="subscript"/>
                        </w:rPr>
                        <w:t>2</w:t>
                      </w:r>
                    </w:p>
                  </w:txbxContent>
                </v:textbox>
              </v:rect>
            </w:pict>
          </mc:Fallback>
        </mc:AlternateContent>
      </w:r>
      <w:r>
        <mc:AlternateContent>
          <mc:Choice Requires="wps">
            <w:drawing>
              <wp:anchor behindDoc="0" distT="0" distB="0" distL="114935" distR="114935" simplePos="0" locked="0" layoutInCell="1" allowOverlap="1" relativeHeight="1449">
                <wp:simplePos x="0" y="0"/>
                <wp:positionH relativeFrom="column">
                  <wp:posOffset>3658870</wp:posOffset>
                </wp:positionH>
                <wp:positionV relativeFrom="paragraph">
                  <wp:posOffset>2470150</wp:posOffset>
                </wp:positionV>
                <wp:extent cx="342900" cy="342900"/>
                <wp:effectExtent l="0" t="0" r="0" b="0"/>
                <wp:wrapNone/>
                <wp:docPr id="285" name="Frame66"/>
                <a:graphic xmlns:a="http://schemas.openxmlformats.org/drawingml/2006/main">
                  <a:graphicData uri="http://schemas.microsoft.com/office/word/2010/wordprocessingShape">
                    <wps:wsp>
                      <wps:cNvSpPr txBox="1"/>
                      <wps:spPr>
                        <a:xfrm>
                          <a:off x="0" y="0"/>
                          <a:ext cx="342900" cy="342900"/>
                        </a:xfrm>
                        <a:prstGeom prst="rect"/>
                        <a:solidFill>
                          <a:srgbClr val="FFFFFF">
                            <a:alpha val="0"/>
                          </a:srgbClr>
                        </a:solidFill>
                      </wps:spPr>
                      <wps:txbx>
                        <w:txbxContent>
                          <w:p>
                            <w:pPr>
                              <w:pStyle w:val="Normal"/>
                              <w:rPr>
                                <w:vertAlign w:val="subscript"/>
                              </w:rPr>
                            </w:pPr>
                            <w:r>
                              <w:rPr/>
                              <w:t>H</w:t>
                            </w:r>
                          </w:p>
                        </w:txbxContent>
                      </wps:txbx>
                      <wps:bodyPr anchor="t" lIns="92075" tIns="46355" rIns="92075" bIns="46355">
                        <a:noAutofit/>
                      </wps:bodyPr>
                    </wps:wsp>
                  </a:graphicData>
                </a:graphic>
              </wp:anchor>
            </w:drawing>
          </mc:Choice>
          <mc:Fallback>
            <w:pict>
              <v:rect fillcolor="#FFFFFF" style="position:absolute;rotation:0;width:27pt;height:27pt;mso-wrap-distance-left:9.05pt;mso-wrap-distance-right:9.05pt;mso-wrap-distance-top:0pt;mso-wrap-distance-bottom:0pt;margin-top:194.5pt;mso-position-vertical-relative:text;margin-left:288.1pt;mso-position-horizontal-relative:text">
                <v:fill opacity="0f"/>
                <v:textbox inset="0.100694444444444in,0.0506944444444444in,0.100694444444444in,0.0506944444444444in">
                  <w:txbxContent>
                    <w:p>
                      <w:pPr>
                        <w:pStyle w:val="Normal"/>
                        <w:rPr>
                          <w:vertAlign w:val="subscript"/>
                        </w:rPr>
                      </w:pPr>
                      <w:r>
                        <w:rPr/>
                        <w:t>H</w:t>
                      </w:r>
                    </w:p>
                  </w:txbxContent>
                </v:textbox>
              </v:rect>
            </w:pict>
          </mc:Fallback>
        </mc:AlternateContent>
      </w:r>
      <w:r>
        <mc:AlternateContent>
          <mc:Choice Requires="wps">
            <w:drawing>
              <wp:anchor behindDoc="0" distT="0" distB="0" distL="114935" distR="114935" simplePos="0" locked="0" layoutInCell="1" allowOverlap="1" relativeHeight="1450">
                <wp:simplePos x="0" y="0"/>
                <wp:positionH relativeFrom="column">
                  <wp:posOffset>3804920</wp:posOffset>
                </wp:positionH>
                <wp:positionV relativeFrom="paragraph">
                  <wp:posOffset>1984375</wp:posOffset>
                </wp:positionV>
                <wp:extent cx="342900" cy="342900"/>
                <wp:effectExtent l="0" t="0" r="0" b="0"/>
                <wp:wrapNone/>
                <wp:docPr id="286" name="Frame64"/>
                <a:graphic xmlns:a="http://schemas.openxmlformats.org/drawingml/2006/main">
                  <a:graphicData uri="http://schemas.microsoft.com/office/word/2010/wordprocessingShape">
                    <wps:wsp>
                      <wps:cNvSpPr txBox="1"/>
                      <wps:spPr>
                        <a:xfrm>
                          <a:off x="0" y="0"/>
                          <a:ext cx="342900" cy="342900"/>
                        </a:xfrm>
                        <a:prstGeom prst="rect"/>
                        <a:solidFill>
                          <a:srgbClr val="FFFFFF">
                            <a:alpha val="0"/>
                          </a:srgbClr>
                        </a:solidFill>
                      </wps:spPr>
                      <wps:txbx>
                        <w:txbxContent>
                          <w:p>
                            <w:pPr>
                              <w:pStyle w:val="Normal"/>
                              <w:rPr>
                                <w:vertAlign w:val="subscript"/>
                              </w:rPr>
                            </w:pPr>
                            <w:r>
                              <w:rPr/>
                              <w:t>J</w:t>
                            </w:r>
                          </w:p>
                        </w:txbxContent>
                      </wps:txbx>
                      <wps:bodyPr anchor="t" lIns="92075" tIns="46355" rIns="92075" bIns="46355">
                        <a:noAutofit/>
                      </wps:bodyPr>
                    </wps:wsp>
                  </a:graphicData>
                </a:graphic>
              </wp:anchor>
            </w:drawing>
          </mc:Choice>
          <mc:Fallback>
            <w:pict>
              <v:rect fillcolor="#FFFFFF" style="position:absolute;rotation:0;width:27pt;height:27pt;mso-wrap-distance-left:9.05pt;mso-wrap-distance-right:9.05pt;mso-wrap-distance-top:0pt;mso-wrap-distance-bottom:0pt;margin-top:156.25pt;mso-position-vertical-relative:text;margin-left:299.6pt;mso-position-horizontal-relative:text">
                <v:fill opacity="0f"/>
                <v:textbox inset="0.100694444444444in,0.0506944444444444in,0.100694444444444in,0.0506944444444444in">
                  <w:txbxContent>
                    <w:p>
                      <w:pPr>
                        <w:pStyle w:val="Normal"/>
                        <w:rPr>
                          <w:vertAlign w:val="subscript"/>
                        </w:rPr>
                      </w:pPr>
                      <w:r>
                        <w:rPr/>
                        <w:t>J</w:t>
                      </w:r>
                    </w:p>
                  </w:txbxContent>
                </v:textbox>
              </v:rect>
            </w:pict>
          </mc:Fallback>
        </mc:AlternateContent>
      </w:r>
      <w:r>
        <mc:AlternateContent>
          <mc:Choice Requires="wps">
            <w:drawing>
              <wp:anchor behindDoc="0" distT="0" distB="0" distL="114935" distR="114935" simplePos="0" locked="0" layoutInCell="1" allowOverlap="1" relativeHeight="1451">
                <wp:simplePos x="0" y="0"/>
                <wp:positionH relativeFrom="column">
                  <wp:posOffset>3545205</wp:posOffset>
                </wp:positionH>
                <wp:positionV relativeFrom="paragraph">
                  <wp:posOffset>1146175</wp:posOffset>
                </wp:positionV>
                <wp:extent cx="342900" cy="342900"/>
                <wp:effectExtent l="0" t="0" r="0" b="0"/>
                <wp:wrapNone/>
                <wp:docPr id="287" name="Frame65"/>
                <a:graphic xmlns:a="http://schemas.openxmlformats.org/drawingml/2006/main">
                  <a:graphicData uri="http://schemas.microsoft.com/office/word/2010/wordprocessingShape">
                    <wps:wsp>
                      <wps:cNvSpPr txBox="1"/>
                      <wps:spPr>
                        <a:xfrm>
                          <a:off x="0" y="0"/>
                          <a:ext cx="342900" cy="342900"/>
                        </a:xfrm>
                        <a:prstGeom prst="rect"/>
                        <a:solidFill>
                          <a:srgbClr val="FFFFFF">
                            <a:alpha val="0"/>
                          </a:srgbClr>
                        </a:solidFill>
                      </wps:spPr>
                      <wps:txbx>
                        <w:txbxContent>
                          <w:p>
                            <w:pPr>
                              <w:pStyle w:val="Normal"/>
                              <w:rPr>
                                <w:vertAlign w:val="subscript"/>
                              </w:rPr>
                            </w:pPr>
                            <w:r>
                              <w:rPr/>
                              <w:t>I</w:t>
                            </w:r>
                          </w:p>
                        </w:txbxContent>
                      </wps:txbx>
                      <wps:bodyPr anchor="t" lIns="92075" tIns="46355" rIns="92075" bIns="46355">
                        <a:noAutofit/>
                      </wps:bodyPr>
                    </wps:wsp>
                  </a:graphicData>
                </a:graphic>
              </wp:anchor>
            </w:drawing>
          </mc:Choice>
          <mc:Fallback>
            <w:pict>
              <v:rect fillcolor="#FFFFFF" style="position:absolute;rotation:0;width:27pt;height:27pt;mso-wrap-distance-left:9.05pt;mso-wrap-distance-right:9.05pt;mso-wrap-distance-top:0pt;mso-wrap-distance-bottom:0pt;margin-top:90.25pt;mso-position-vertical-relative:text;margin-left:279.15pt;mso-position-horizontal-relative:text">
                <v:fill opacity="0f"/>
                <v:textbox inset="0.100694444444444in,0.0506944444444444in,0.100694444444444in,0.0506944444444444in">
                  <w:txbxContent>
                    <w:p>
                      <w:pPr>
                        <w:pStyle w:val="Normal"/>
                        <w:rPr>
                          <w:vertAlign w:val="subscript"/>
                        </w:rPr>
                      </w:pPr>
                      <w:r>
                        <w:rPr/>
                        <w:t>I</w:t>
                      </w:r>
                    </w:p>
                  </w:txbxContent>
                </v:textbox>
              </v:rect>
            </w:pict>
          </mc:Fallback>
        </mc:AlternateContent>
      </w:r>
    </w:p>
    <w:p>
      <w:pPr>
        <w:pStyle w:val="Normal"/>
        <w:rPr>
          <w:rFonts w:ascii="Times New Roman" w:hAnsi="Times New Roman" w:cs="Times New Roman"/>
          <w:color w:val="000000"/>
          <w:sz w:val="24"/>
          <w:szCs w:val="24"/>
          <w:lang w:val="pt-BR"/>
        </w:rPr>
      </w:pPr>
      <w:r>
        <w:rPr>
          <w:rFonts w:cs="Times New Roman" w:ascii="Times New Roman" w:hAnsi="Times New Roman"/>
          <w:color w:val="000000"/>
          <w:sz w:val="24"/>
          <w:szCs w:val="24"/>
          <w:lang w:val="pt-BR"/>
        </w:rPr>
      </w:r>
    </w:p>
    <w:p>
      <w:pPr>
        <w:pStyle w:val="Normal"/>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rPr>
          <w:rFonts w:ascii="Times New Roman" w:hAnsi="Times New Roman" w:cs="Times New Roman"/>
          <w:sz w:val="24"/>
          <w:szCs w:val="24"/>
          <w:lang w:val="pt-BR" w:eastAsia="en-US"/>
        </w:rPr>
      </w:pPr>
      <w:r>
        <w:rPr>
          <w:rFonts w:cs="Times New Roman" w:ascii="Times New Roman" w:hAnsi="Times New Roman"/>
          <w:sz w:val="24"/>
          <w:szCs w:val="24"/>
          <w:lang w:val="pt-BR" w:eastAsia="en-US"/>
        </w:rPr>
        <mc:AlternateContent>
          <mc:Choice Requires="wps">
            <w:drawing>
              <wp:anchor behindDoc="0" distT="0" distB="0" distL="114935" distR="114935" simplePos="0" locked="0" layoutInCell="1" allowOverlap="1" relativeHeight="1453">
                <wp:simplePos x="0" y="0"/>
                <wp:positionH relativeFrom="column">
                  <wp:posOffset>3488690</wp:posOffset>
                </wp:positionH>
                <wp:positionV relativeFrom="paragraph">
                  <wp:posOffset>6350</wp:posOffset>
                </wp:positionV>
                <wp:extent cx="114935" cy="114935"/>
                <wp:effectExtent l="0" t="0" r="0" b="0"/>
                <wp:wrapNone/>
                <wp:docPr id="288" name=""/>
                <a:graphic xmlns:a="http://schemas.openxmlformats.org/drawingml/2006/main">
                  <a:graphicData uri="http://schemas.microsoft.com/office/word/2010/wordprocessingShape">
                    <wps:wsp>
                      <wps:cNvSpPr/>
                      <wps:spPr>
                        <a:xfrm flipH="1">
                          <a:off x="0" y="0"/>
                          <a:ext cx="114480" cy="1144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74.7pt,0.5pt" to="283.65pt,9.45pt" stroked="t" style="position:absolute;flip:x">
                <v:stroke color="black" weight="9360" joinstyle="miter" endcap="flat"/>
                <v:fill o:detectmouseclick="t" on="false"/>
              </v:line>
            </w:pict>
          </mc:Fallback>
        </mc:AlternateContent>
      </w:r>
    </w:p>
    <w:p>
      <w:pPr>
        <w:pStyle w:val="Normal"/>
        <w:rPr>
          <w:rFonts w:ascii="Times New Roman" w:hAnsi="Times New Roman" w:cs="Times New Roman"/>
          <w:sz w:val="24"/>
          <w:szCs w:val="24"/>
          <w:lang w:val="pt-BR" w:eastAsia="en-US"/>
        </w:rPr>
      </w:pPr>
      <w:r>
        <w:rPr>
          <w:rFonts w:cs="Times New Roman" w:ascii="Times New Roman" w:hAnsi="Times New Roman"/>
          <w:sz w:val="24"/>
          <w:szCs w:val="24"/>
          <w:lang w:val="pt-BR" w:eastAsia="en-US"/>
        </w:rPr>
        <mc:AlternateContent>
          <mc:Choice Requires="wps">
            <w:drawing>
              <wp:anchor behindDoc="0" distT="0" distB="0" distL="114935" distR="114935" simplePos="0" locked="0" layoutInCell="1" allowOverlap="1" relativeHeight="1452">
                <wp:simplePos x="0" y="0"/>
                <wp:positionH relativeFrom="column">
                  <wp:posOffset>3829050</wp:posOffset>
                </wp:positionH>
                <wp:positionV relativeFrom="paragraph">
                  <wp:posOffset>74295</wp:posOffset>
                </wp:positionV>
                <wp:extent cx="114935" cy="114935"/>
                <wp:effectExtent l="0" t="0" r="0" b="0"/>
                <wp:wrapNone/>
                <wp:docPr id="289" name=""/>
                <a:graphic xmlns:a="http://schemas.openxmlformats.org/drawingml/2006/main">
                  <a:graphicData uri="http://schemas.microsoft.com/office/word/2010/wordprocessingShape">
                    <wps:wsp>
                      <wps:cNvSpPr/>
                      <wps:spPr>
                        <a:xfrm flipH="1">
                          <a:off x="0" y="0"/>
                          <a:ext cx="114480" cy="1144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01.5pt,5.85pt" to="310.45pt,14.8pt" stroked="t" style="position:absolute;flip:x">
                <v:stroke color="black" weight="9360" joinstyle="miter" endcap="flat"/>
                <v:fill o:detectmouseclick="t" on="false"/>
              </v:line>
            </w:pict>
          </mc:Fallback>
        </mc:AlternateContent>
      </w:r>
    </w:p>
    <w:p>
      <w:pPr>
        <w:pStyle w:val="Normal"/>
        <w:rPr>
          <w:rFonts w:ascii="Times New Roman" w:hAnsi="Times New Roman" w:cs="Times New Roman"/>
          <w:b/>
          <w:b/>
          <w:sz w:val="24"/>
          <w:szCs w:val="24"/>
          <w:lang w:val="pt-BR" w:eastAsia="en-US"/>
        </w:rPr>
      </w:pPr>
      <w:r>
        <w:rPr>
          <w:rFonts w:cs="Times New Roman" w:ascii="Times New Roman" w:hAnsi="Times New Roman"/>
          <w:b/>
          <w:sz w:val="24"/>
          <w:szCs w:val="24"/>
          <w:lang w:val="pt-BR" w:eastAsia="en-US"/>
        </w:rPr>
        <mc:AlternateContent>
          <mc:Choice Requires="wps">
            <w:drawing>
              <wp:anchor behindDoc="0" distT="0" distB="0" distL="114935" distR="114935" simplePos="0" locked="0" layoutInCell="1" allowOverlap="1" relativeHeight="1444">
                <wp:simplePos x="0" y="0"/>
                <wp:positionH relativeFrom="column">
                  <wp:posOffset>3318510</wp:posOffset>
                </wp:positionH>
                <wp:positionV relativeFrom="paragraph">
                  <wp:posOffset>120650</wp:posOffset>
                </wp:positionV>
                <wp:extent cx="829310" cy="2838450"/>
                <wp:effectExtent l="0" t="0" r="0" b="0"/>
                <wp:wrapNone/>
                <wp:docPr id="290" name=""/>
                <a:graphic xmlns:a="http://schemas.openxmlformats.org/drawingml/2006/main">
                  <a:graphicData uri="http://schemas.microsoft.com/office/word/2010/wordprocessingShape">
                    <wps:wsp>
                      <wps:cNvSpPr/>
                      <wps:spPr>
                        <a:xfrm>
                          <a:off x="0" y="0"/>
                          <a:ext cx="828720" cy="2837880"/>
                        </a:xfrm>
                        <a:custGeom>
                          <a:avLst/>
                          <a:gdLst/>
                          <a:ahLst/>
                          <a:rect l="l" t="t" r="r" b="b"/>
                          <a:pathLst>
                            <a:path w="1305" h="4469">
                              <a:moveTo>
                                <a:pt x="1305" y="0"/>
                              </a:moveTo>
                              <a:lnTo>
                                <a:pt x="0" y="4469"/>
                              </a:lnTo>
                            </a:path>
                          </a:pathLst>
                        </a:custGeom>
                        <a:noFill/>
                        <a:ln w="9360">
                          <a:solidFill>
                            <a:srgbClr val="000000"/>
                          </a:solidFill>
                          <a:prstDash val="dash"/>
                          <a:round/>
                          <a:headEnd len="med" type="oval" w="med"/>
                          <a:tailEnd len="med" type="triangle" w="med"/>
                        </a:ln>
                      </wps:spPr>
                      <wps:style>
                        <a:lnRef idx="0"/>
                        <a:fillRef idx="0"/>
                        <a:effectRef idx="0"/>
                        <a:fontRef idx="minor"/>
                      </wps:style>
                      <wps:bodyPr/>
                    </wps:wsp>
                  </a:graphicData>
                </a:graphic>
              </wp:anchor>
            </w:drawing>
          </mc:Choice>
          <mc:Fallback>
            <w:pict>
              <v:shape id="shape_0" stroked="t" style="position:absolute;margin-left:261.3pt;margin-top:9.5pt;width:65.2pt;height:223.4pt">
                <w10:wrap type="none"/>
                <v:fill o:detectmouseclick="t" on="false"/>
                <v:stroke color="black" weight="9360" dashstyle="dash" startarrow="oval" endarrow="block" startarrowwidth="medium" startarrowlength="medium" endarrowwidth="medium" endarrowlength="medium" joinstyle="round" endcap="flat"/>
              </v:shape>
            </w:pict>
          </mc:Fallback>
        </mc:AlternateContent>
        <mc:AlternateContent>
          <mc:Choice Requires="wps">
            <w:drawing>
              <wp:anchor behindDoc="0" distT="0" distB="0" distL="114935" distR="114935" simplePos="0" locked="0" layoutInCell="1" allowOverlap="1" relativeHeight="1458">
                <wp:simplePos x="0" y="0"/>
                <wp:positionH relativeFrom="column">
                  <wp:posOffset>3081655</wp:posOffset>
                </wp:positionH>
                <wp:positionV relativeFrom="paragraph">
                  <wp:posOffset>92075</wp:posOffset>
                </wp:positionV>
                <wp:extent cx="1050290" cy="1248410"/>
                <wp:effectExtent l="0" t="0" r="0" b="0"/>
                <wp:wrapNone/>
                <wp:docPr id="291" name=""/>
                <a:graphic xmlns:a="http://schemas.openxmlformats.org/drawingml/2006/main">
                  <a:graphicData uri="http://schemas.microsoft.com/office/word/2010/wordprocessingShape">
                    <wps:wsp>
                      <wps:cNvSpPr/>
                      <wps:spPr>
                        <a:xfrm flipH="1">
                          <a:off x="0" y="0"/>
                          <a:ext cx="1049760" cy="124776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42.65pt,7.25pt" to="325.25pt,105.45pt" stroked="t" style="position:absolute;flip:x">
                <v:stroke color="black" weight="9360" joinstyle="miter" endcap="flat"/>
                <v:fill o:detectmouseclick="t" on="false"/>
              </v:line>
            </w:pict>
          </mc:Fallback>
        </mc:AlternateContent>
      </w:r>
    </w:p>
    <w:p>
      <w:pPr>
        <w:pStyle w:val="Normal"/>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rPr>
          <w:rFonts w:ascii="Times New Roman" w:hAnsi="Times New Roman" w:cs="Times New Roman"/>
          <w:sz w:val="24"/>
          <w:szCs w:val="24"/>
          <w:lang w:val="pt-BR" w:eastAsia="en-US"/>
        </w:rPr>
      </w:pPr>
      <w:r>
        <w:rPr>
          <w:rFonts w:cs="Times New Roman" w:ascii="Times New Roman" w:hAnsi="Times New Roman"/>
          <w:sz w:val="24"/>
          <w:szCs w:val="24"/>
          <w:lang w:val="pt-BR" w:eastAsia="en-US"/>
        </w:rPr>
        <mc:AlternateContent>
          <mc:Choice Requires="wps">
            <w:drawing>
              <wp:anchor behindDoc="0" distT="0" distB="0" distL="114935" distR="114935" simplePos="0" locked="0" layoutInCell="1" allowOverlap="1" relativeHeight="1456">
                <wp:simplePos x="0" y="0"/>
                <wp:positionH relativeFrom="column">
                  <wp:posOffset>3275965</wp:posOffset>
                </wp:positionH>
                <wp:positionV relativeFrom="paragraph">
                  <wp:posOffset>19050</wp:posOffset>
                </wp:positionV>
                <wp:extent cx="114935" cy="635"/>
                <wp:effectExtent l="0" t="0" r="0" b="0"/>
                <wp:wrapNone/>
                <wp:docPr id="292" name=""/>
                <a:graphic xmlns:a="http://schemas.openxmlformats.org/drawingml/2006/main">
                  <a:graphicData uri="http://schemas.microsoft.com/office/word/2010/wordprocessingShape">
                    <wps:wsp>
                      <wps:cNvSpPr/>
                      <wps:spPr>
                        <a:xfrm>
                          <a:off x="0" y="0"/>
                          <a:ext cx="1144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57.95pt,1.5pt" to="266.9pt,1.5pt" stroked="t" style="position:absolute">
                <v:stroke color="black" weight="9360" joinstyle="miter" endcap="flat"/>
                <v:fill o:detectmouseclick="t" on="false"/>
              </v:line>
            </w:pict>
          </mc:Fallback>
        </mc:AlternateContent>
        <mc:AlternateContent>
          <mc:Choice Requires="wps">
            <w:drawing>
              <wp:anchor behindDoc="0" distT="0" distB="0" distL="114935" distR="114935" simplePos="0" locked="0" layoutInCell="1" allowOverlap="1" relativeHeight="1457">
                <wp:simplePos x="0" y="0"/>
                <wp:positionH relativeFrom="column">
                  <wp:posOffset>3271520</wp:posOffset>
                </wp:positionH>
                <wp:positionV relativeFrom="paragraph">
                  <wp:posOffset>76200</wp:posOffset>
                </wp:positionV>
                <wp:extent cx="114935" cy="635"/>
                <wp:effectExtent l="0" t="0" r="0" b="0"/>
                <wp:wrapNone/>
                <wp:docPr id="293" name=""/>
                <a:graphic xmlns:a="http://schemas.openxmlformats.org/drawingml/2006/main">
                  <a:graphicData uri="http://schemas.microsoft.com/office/word/2010/wordprocessingShape">
                    <wps:wsp>
                      <wps:cNvSpPr/>
                      <wps:spPr>
                        <a:xfrm>
                          <a:off x="0" y="0"/>
                          <a:ext cx="1144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57.6pt,6pt" to="266.55pt,6pt" stroked="t" style="position:absolute">
                <v:stroke color="black" weight="9360" joinstyle="miter" endcap="flat"/>
                <v:fill o:detectmouseclick="t" on="false"/>
              </v:line>
            </w:pict>
          </mc:Fallback>
        </mc:AlternateContent>
      </w:r>
    </w:p>
    <w:p>
      <w:pPr>
        <w:pStyle w:val="Normal"/>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tabs>
          <w:tab w:val="clear" w:pos="720"/>
          <w:tab w:val="left" w:pos="8145" w:leader="none"/>
        </w:tabs>
        <w:rPr/>
      </w:pPr>
      <w:r>
        <w:rPr>
          <w:rFonts w:cs="Times New Roman" w:ascii="Times New Roman" w:hAnsi="Times New Roman"/>
          <w:sz w:val="24"/>
          <w:szCs w:val="24"/>
          <w:lang w:val="pt-BR"/>
        </w:rPr>
        <w:tab/>
        <w:t xml:space="preserve">   </w:t>
      </w:r>
      <w:r>
        <w:rPr>
          <w:rFonts w:cs="Times New Roman" w:ascii="Times New Roman" w:hAnsi="Times New Roman"/>
          <w:sz w:val="25"/>
          <w:szCs w:val="25"/>
          <w:lang w:val="pt-BR"/>
        </w:rPr>
        <w:t>( 0.5®)</w:t>
      </w:r>
    </w:p>
    <w:p>
      <w:pPr>
        <w:pStyle w:val="Normal"/>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rPr>
          <w:rFonts w:ascii="Times New Roman" w:hAnsi="Times New Roman" w:cs="Times New Roman"/>
          <w:sz w:val="24"/>
          <w:szCs w:val="24"/>
          <w:lang w:val="pt-BR" w:eastAsia="en-US"/>
        </w:rPr>
      </w:pPr>
      <w:r>
        <w:rPr>
          <w:rFonts w:cs="Times New Roman" w:ascii="Times New Roman" w:hAnsi="Times New Roman"/>
          <w:sz w:val="24"/>
          <w:szCs w:val="24"/>
          <w:lang w:val="pt-BR" w:eastAsia="en-US"/>
        </w:rPr>
        <mc:AlternateContent>
          <mc:Choice Requires="wps">
            <w:drawing>
              <wp:anchor behindDoc="0" distT="0" distB="0" distL="114935" distR="114935" simplePos="0" locked="0" layoutInCell="1" allowOverlap="1" relativeHeight="1454">
                <wp:simplePos x="0" y="0"/>
                <wp:positionH relativeFrom="column">
                  <wp:posOffset>3275965</wp:posOffset>
                </wp:positionH>
                <wp:positionV relativeFrom="paragraph">
                  <wp:posOffset>147320</wp:posOffset>
                </wp:positionV>
                <wp:extent cx="114935" cy="635"/>
                <wp:effectExtent l="0" t="0" r="0" b="0"/>
                <wp:wrapNone/>
                <wp:docPr id="294" name=""/>
                <a:graphic xmlns:a="http://schemas.openxmlformats.org/drawingml/2006/main">
                  <a:graphicData uri="http://schemas.microsoft.com/office/word/2010/wordprocessingShape">
                    <wps:wsp>
                      <wps:cNvSpPr/>
                      <wps:spPr>
                        <a:xfrm>
                          <a:off x="0" y="0"/>
                          <a:ext cx="1144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57.95pt,11.6pt" to="266.9pt,11.6pt" stroked="t" style="position:absolute">
                <v:stroke color="black" weight="9360" joinstyle="miter" endcap="flat"/>
                <v:fill o:detectmouseclick="t" on="false"/>
              </v:line>
            </w:pict>
          </mc:Fallback>
        </mc:AlternateContent>
      </w:r>
    </w:p>
    <w:p>
      <w:pPr>
        <w:pStyle w:val="Normal"/>
        <w:rPr>
          <w:rFonts w:ascii="Times New Roman" w:hAnsi="Times New Roman" w:cs="Times New Roman"/>
          <w:b/>
          <w:b/>
          <w:sz w:val="24"/>
          <w:szCs w:val="24"/>
          <w:lang w:val="pt-BR" w:eastAsia="en-US"/>
        </w:rPr>
      </w:pPr>
      <w:r>
        <w:rPr>
          <w:rFonts w:cs="Times New Roman" w:ascii="Times New Roman" w:hAnsi="Times New Roman"/>
          <w:b/>
          <w:sz w:val="24"/>
          <w:szCs w:val="24"/>
          <w:lang w:val="pt-BR" w:eastAsia="en-US"/>
        </w:rPr>
        <mc:AlternateContent>
          <mc:Choice Requires="wps">
            <w:drawing>
              <wp:anchor behindDoc="0" distT="0" distB="0" distL="114935" distR="114935" simplePos="0" locked="0" layoutInCell="1" allowOverlap="1" relativeHeight="1455">
                <wp:simplePos x="0" y="0"/>
                <wp:positionH relativeFrom="column">
                  <wp:posOffset>3275965</wp:posOffset>
                </wp:positionH>
                <wp:positionV relativeFrom="paragraph">
                  <wp:posOffset>12065</wp:posOffset>
                </wp:positionV>
                <wp:extent cx="114935" cy="635"/>
                <wp:effectExtent l="0" t="0" r="0" b="0"/>
                <wp:wrapNone/>
                <wp:docPr id="295" name=""/>
                <a:graphic xmlns:a="http://schemas.openxmlformats.org/drawingml/2006/main">
                  <a:graphicData uri="http://schemas.microsoft.com/office/word/2010/wordprocessingShape">
                    <wps:wsp>
                      <wps:cNvSpPr/>
                      <wps:spPr>
                        <a:xfrm>
                          <a:off x="0" y="0"/>
                          <a:ext cx="1144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57.95pt,0.95pt" to="266.9pt,0.95pt" stroked="t" style="position:absolute">
                <v:stroke color="black" weight="9360" joinstyle="miter" endcap="flat"/>
                <v:fill o:detectmouseclick="t" on="false"/>
              </v:line>
            </w:pict>
          </mc:Fallback>
        </mc:AlternateContent>
      </w:r>
    </w:p>
    <w:p>
      <w:pPr>
        <w:pStyle w:val="Normal"/>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rPr>
          <w:rFonts w:ascii="Times New Roman" w:hAnsi="Times New Roman" w:cs="Times New Roman"/>
          <w:sz w:val="24"/>
          <w:szCs w:val="24"/>
          <w:lang w:val="pt-BR"/>
        </w:rPr>
      </w:pPr>
      <w:r>
        <w:rPr>
          <w:rFonts w:cs="Times New Roman" w:ascii="Times New Roman" w:hAnsi="Times New Roman"/>
          <w:sz w:val="24"/>
          <w:szCs w:val="24"/>
          <w:lang w:val="pt-BR"/>
        </w:rPr>
      </w:r>
    </w:p>
    <w:tbl>
      <w:tblPr>
        <w:tblW w:w="10503" w:type="dxa"/>
        <w:jc w:val="start"/>
        <w:tblInd w:w="-5" w:type="dxa"/>
        <w:tblCellMar>
          <w:top w:w="0" w:type="dxa"/>
          <w:start w:w="108" w:type="dxa"/>
          <w:bottom w:w="0" w:type="dxa"/>
          <w:end w:w="108" w:type="dxa"/>
        </w:tblCellMar>
      </w:tblPr>
      <w:tblGrid>
        <w:gridCol w:w="9354"/>
        <w:gridCol w:w="1149"/>
      </w:tblGrid>
      <w:tr>
        <w:trPr/>
        <w:tc>
          <w:tcPr>
            <w:tcW w:w="9354" w:type="dxa"/>
            <w:tcBorders>
              <w:top w:val="single" w:sz="4" w:space="0" w:color="000000"/>
              <w:start w:val="single" w:sz="4" w:space="0" w:color="000000"/>
              <w:bottom w:val="single" w:sz="4" w:space="0" w:color="000000"/>
            </w:tcBorders>
          </w:tcPr>
          <w:p>
            <w:pPr>
              <w:pStyle w:val="Normal"/>
              <w:rPr/>
            </w:pPr>
            <w:r>
              <w:rPr>
                <w:rFonts w:cs="Times New Roman" w:ascii="Times New Roman" w:hAnsi="Times New Roman"/>
                <w:sz w:val="25"/>
                <w:szCs w:val="25"/>
                <w:lang w:val="pt-BR"/>
              </w:rPr>
              <w:t>b.( 2®)  T×m vÞ trÝ cña S trªn BC ®Ó SS</w:t>
            </w:r>
            <w:r>
              <w:rPr>
                <w:rFonts w:cs="Times New Roman" w:ascii="Times New Roman" w:hAnsi="Times New Roman"/>
                <w:sz w:val="25"/>
                <w:szCs w:val="25"/>
                <w:vertAlign w:val="subscript"/>
                <w:lang w:val="pt-BR"/>
              </w:rPr>
              <w:t>2</w:t>
            </w:r>
            <w:r>
              <w:rPr>
                <w:rFonts w:cs="Times New Roman" w:ascii="Times New Roman" w:hAnsi="Times New Roman"/>
                <w:sz w:val="25"/>
                <w:szCs w:val="25"/>
                <w:lang w:val="pt-BR"/>
              </w:rPr>
              <w:t xml:space="preserve"> nhá nhÊt</w:t>
            </w:r>
          </w:p>
        </w:tc>
        <w:tc>
          <w:tcPr>
            <w:tcW w:w="1149"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sz w:val="25"/>
                <w:szCs w:val="25"/>
                <w:lang w:val="pt-BR"/>
              </w:rPr>
            </w:pPr>
            <w:r>
              <w:rPr>
                <w:rFonts w:cs="Times New Roman" w:ascii="Times New Roman" w:hAnsi="Times New Roman"/>
                <w:sz w:val="25"/>
                <w:szCs w:val="25"/>
                <w:lang w:val="pt-BR"/>
              </w:rPr>
            </w:r>
          </w:p>
        </w:tc>
      </w:tr>
      <w:tr>
        <w:trPr/>
        <w:tc>
          <w:tcPr>
            <w:tcW w:w="9354" w:type="dxa"/>
            <w:tcBorders>
              <w:top w:val="single" w:sz="4" w:space="0" w:color="000000"/>
              <w:start w:val="single" w:sz="4" w:space="0" w:color="000000"/>
              <w:bottom w:val="single" w:sz="4" w:space="0" w:color="000000"/>
            </w:tcBorders>
          </w:tcPr>
          <w:p>
            <w:pPr>
              <w:pStyle w:val="Normal"/>
              <w:rPr/>
            </w:pPr>
            <w:r>
              <w:rPr>
                <w:rFonts w:cs="Times New Roman" w:ascii="Times New Roman" w:hAnsi="Times New Roman"/>
                <w:sz w:val="25"/>
                <w:szCs w:val="25"/>
                <w:lang w:val="pt-BR"/>
              </w:rPr>
              <w:t xml:space="preserve">     </w:t>
            </w:r>
            <w:r>
              <w:rPr>
                <w:rFonts w:cs="Times New Roman" w:ascii="Times New Roman" w:hAnsi="Times New Roman"/>
                <w:sz w:val="25"/>
                <w:szCs w:val="25"/>
                <w:lang w:val="pt-BR"/>
              </w:rPr>
              <w:t>Ta cã :    S</w:t>
            </w:r>
            <w:r>
              <w:rPr>
                <w:rFonts w:cs="Times New Roman" w:ascii="Times New Roman" w:hAnsi="Times New Roman"/>
                <w:sz w:val="25"/>
                <w:szCs w:val="25"/>
                <w:vertAlign w:val="subscript"/>
                <w:lang w:val="pt-BR"/>
              </w:rPr>
              <w:t>1</w:t>
            </w:r>
            <w:r>
              <w:rPr>
                <w:rFonts w:cs="Times New Roman" w:ascii="Times New Roman" w:hAnsi="Times New Roman"/>
                <w:sz w:val="25"/>
                <w:szCs w:val="25"/>
                <w:lang w:val="pt-BR"/>
              </w:rPr>
              <w:t>AS  =  2S</w:t>
            </w:r>
            <w:r>
              <w:rPr>
                <w:rFonts w:cs="Times New Roman" w:ascii="Times New Roman" w:hAnsi="Times New Roman"/>
                <w:sz w:val="25"/>
                <w:szCs w:val="25"/>
                <w:vertAlign w:val="subscript"/>
                <w:lang w:val="pt-BR"/>
              </w:rPr>
              <w:t>1</w:t>
            </w:r>
            <w:r>
              <w:rPr>
                <w:rFonts w:cs="Times New Roman" w:ascii="Times New Roman" w:hAnsi="Times New Roman"/>
                <w:sz w:val="25"/>
                <w:szCs w:val="25"/>
                <w:lang w:val="pt-BR"/>
              </w:rPr>
              <w:t>AB   (1)</w:t>
            </w:r>
          </w:p>
        </w:tc>
        <w:tc>
          <w:tcPr>
            <w:tcW w:w="1149" w:type="dxa"/>
            <w:vMerge w:val="restart"/>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sz w:val="25"/>
                <w:szCs w:val="25"/>
                <w:lang w:val="pt-BR"/>
              </w:rPr>
            </w:pPr>
            <w:r>
              <w:rPr>
                <w:rFonts w:cs="Times New Roman" w:ascii="Times New Roman" w:hAnsi="Times New Roman"/>
                <w:sz w:val="25"/>
                <w:szCs w:val="25"/>
                <w:lang w:val="pt-BR"/>
              </w:rPr>
            </w:r>
          </w:p>
          <w:p>
            <w:pPr>
              <w:pStyle w:val="Normal"/>
              <w:jc w:val="center"/>
              <w:rPr>
                <w:rFonts w:ascii="Times New Roman" w:hAnsi="Times New Roman" w:cs="Times New Roman"/>
                <w:sz w:val="25"/>
                <w:szCs w:val="25"/>
                <w:lang w:val="pt-BR"/>
              </w:rPr>
            </w:pPr>
            <w:r>
              <w:rPr>
                <w:rFonts w:cs="Times New Roman" w:ascii="Times New Roman" w:hAnsi="Times New Roman"/>
                <w:sz w:val="25"/>
                <w:szCs w:val="25"/>
                <w:lang w:val="pt-BR"/>
              </w:rPr>
              <w:t>0.25®</w:t>
            </w:r>
          </w:p>
        </w:tc>
      </w:tr>
      <w:tr>
        <w:trPr/>
        <w:tc>
          <w:tcPr>
            <w:tcW w:w="9354" w:type="dxa"/>
            <w:tcBorders>
              <w:top w:val="single" w:sz="4" w:space="0" w:color="000000"/>
              <w:start w:val="single" w:sz="4" w:space="0" w:color="000000"/>
              <w:bottom w:val="single" w:sz="4" w:space="0" w:color="000000"/>
            </w:tcBorders>
          </w:tcPr>
          <w:p>
            <w:pPr>
              <w:pStyle w:val="Normal"/>
              <w:rPr/>
            </w:pPr>
            <w:r>
              <w:rPr>
                <w:rFonts w:cs="Times New Roman" w:ascii="Times New Roman" w:hAnsi="Times New Roman"/>
                <w:sz w:val="25"/>
                <w:szCs w:val="25"/>
                <w:lang w:val="pt-BR"/>
              </w:rPr>
              <w:t xml:space="preserve">                    </w:t>
            </w:r>
            <w:r>
              <w:rPr>
                <w:rFonts w:cs="Times New Roman" w:ascii="Times New Roman" w:hAnsi="Times New Roman"/>
                <w:sz w:val="25"/>
                <w:szCs w:val="25"/>
                <w:lang w:val="pt-BR"/>
              </w:rPr>
              <w:t>S</w:t>
            </w:r>
            <w:r>
              <w:rPr>
                <w:rFonts w:cs="Times New Roman" w:ascii="Times New Roman" w:hAnsi="Times New Roman"/>
                <w:sz w:val="25"/>
                <w:szCs w:val="25"/>
                <w:vertAlign w:val="subscript"/>
                <w:lang w:val="pt-BR"/>
              </w:rPr>
              <w:t>1</w:t>
            </w:r>
            <w:r>
              <w:rPr>
                <w:rFonts w:cs="Times New Roman" w:ascii="Times New Roman" w:hAnsi="Times New Roman"/>
                <w:sz w:val="25"/>
                <w:szCs w:val="25"/>
                <w:lang w:val="pt-BR"/>
              </w:rPr>
              <w:t>AS</w:t>
            </w:r>
            <w:r>
              <w:rPr>
                <w:rFonts w:cs="Times New Roman" w:ascii="Times New Roman" w:hAnsi="Times New Roman"/>
                <w:sz w:val="25"/>
                <w:szCs w:val="25"/>
                <w:vertAlign w:val="subscript"/>
                <w:lang w:val="pt-BR"/>
              </w:rPr>
              <w:t xml:space="preserve">2 </w:t>
            </w:r>
            <w:r>
              <w:rPr>
                <w:rFonts w:cs="Times New Roman" w:ascii="Times New Roman" w:hAnsi="Times New Roman"/>
                <w:sz w:val="25"/>
                <w:szCs w:val="25"/>
                <w:lang w:val="pt-BR"/>
              </w:rPr>
              <w:t xml:space="preserve"> = 2S</w:t>
            </w:r>
            <w:r>
              <w:rPr>
                <w:rFonts w:cs="Times New Roman" w:ascii="Times New Roman" w:hAnsi="Times New Roman"/>
                <w:sz w:val="25"/>
                <w:szCs w:val="25"/>
                <w:vertAlign w:val="subscript"/>
                <w:lang w:val="pt-BR"/>
              </w:rPr>
              <w:t>1</w:t>
            </w:r>
            <w:r>
              <w:rPr>
                <w:rFonts w:cs="Times New Roman" w:ascii="Times New Roman" w:hAnsi="Times New Roman"/>
                <w:sz w:val="25"/>
                <w:szCs w:val="25"/>
                <w:lang w:val="pt-BR"/>
              </w:rPr>
              <w:t>AC   ( 2)</w:t>
            </w:r>
          </w:p>
        </w:tc>
        <w:tc>
          <w:tcPr>
            <w:tcW w:w="1149" w:type="dxa"/>
            <w:vMerge w:val="continue"/>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sz w:val="25"/>
                <w:szCs w:val="25"/>
                <w:lang w:val="pt-BR"/>
              </w:rPr>
            </w:pPr>
            <w:r>
              <w:rPr>
                <w:rFonts w:cs="Times New Roman" w:ascii="Times New Roman" w:hAnsi="Times New Roman"/>
                <w:sz w:val="25"/>
                <w:szCs w:val="25"/>
                <w:lang w:val="pt-BR"/>
              </w:rPr>
            </w:r>
          </w:p>
        </w:tc>
      </w:tr>
      <w:tr>
        <w:trPr/>
        <w:tc>
          <w:tcPr>
            <w:tcW w:w="9354" w:type="dxa"/>
            <w:tcBorders>
              <w:top w:val="single" w:sz="4" w:space="0" w:color="000000"/>
              <w:start w:val="single" w:sz="4" w:space="0" w:color="000000"/>
              <w:bottom w:val="single" w:sz="4" w:space="0" w:color="000000"/>
            </w:tcBorders>
          </w:tcPr>
          <w:p>
            <w:pPr>
              <w:pStyle w:val="Normal"/>
              <w:rPr/>
            </w:pPr>
            <w:r>
              <w:rPr>
                <w:rFonts w:cs="Times New Roman" w:ascii="Times New Roman" w:hAnsi="Times New Roman"/>
                <w:sz w:val="25"/>
                <w:szCs w:val="25"/>
                <w:lang w:val="pt-BR"/>
              </w:rPr>
              <w:t>LÊy (2) - (1)  ta ®</w:t>
              <w:softHyphen/>
              <w:t>îc:    S</w:t>
            </w:r>
            <w:r>
              <w:rPr>
                <w:rFonts w:cs="Times New Roman" w:ascii="Times New Roman" w:hAnsi="Times New Roman"/>
                <w:sz w:val="25"/>
                <w:szCs w:val="25"/>
                <w:vertAlign w:val="subscript"/>
                <w:lang w:val="pt-BR"/>
              </w:rPr>
              <w:t>1</w:t>
            </w:r>
            <w:r>
              <w:rPr>
                <w:rFonts w:cs="Times New Roman" w:ascii="Times New Roman" w:hAnsi="Times New Roman"/>
                <w:sz w:val="25"/>
                <w:szCs w:val="25"/>
                <w:lang w:val="pt-BR"/>
              </w:rPr>
              <w:t>AS</w:t>
            </w:r>
            <w:r>
              <w:rPr>
                <w:rFonts w:cs="Times New Roman" w:ascii="Times New Roman" w:hAnsi="Times New Roman"/>
                <w:sz w:val="25"/>
                <w:szCs w:val="25"/>
                <w:vertAlign w:val="subscript"/>
                <w:lang w:val="pt-BR"/>
              </w:rPr>
              <w:t xml:space="preserve">2 </w:t>
            </w:r>
            <w:r>
              <w:rPr>
                <w:rFonts w:cs="Times New Roman" w:ascii="Times New Roman" w:hAnsi="Times New Roman"/>
                <w:sz w:val="25"/>
                <w:szCs w:val="25"/>
                <w:lang w:val="pt-BR"/>
              </w:rPr>
              <w:t>- S</w:t>
            </w:r>
            <w:r>
              <w:rPr>
                <w:rFonts w:cs="Times New Roman" w:ascii="Times New Roman" w:hAnsi="Times New Roman"/>
                <w:sz w:val="25"/>
                <w:szCs w:val="25"/>
                <w:vertAlign w:val="subscript"/>
                <w:lang w:val="pt-BR"/>
              </w:rPr>
              <w:t>1</w:t>
            </w:r>
            <w:r>
              <w:rPr>
                <w:rFonts w:cs="Times New Roman" w:ascii="Times New Roman" w:hAnsi="Times New Roman"/>
                <w:sz w:val="25"/>
                <w:szCs w:val="25"/>
                <w:lang w:val="pt-BR"/>
              </w:rPr>
              <w:t>AS = 2(S</w:t>
            </w:r>
            <w:r>
              <w:rPr>
                <w:rFonts w:cs="Times New Roman" w:ascii="Times New Roman" w:hAnsi="Times New Roman"/>
                <w:sz w:val="25"/>
                <w:szCs w:val="25"/>
                <w:vertAlign w:val="subscript"/>
                <w:lang w:val="pt-BR"/>
              </w:rPr>
              <w:t>1</w:t>
            </w:r>
            <w:r>
              <w:rPr>
                <w:rFonts w:cs="Times New Roman" w:ascii="Times New Roman" w:hAnsi="Times New Roman"/>
                <w:sz w:val="25"/>
                <w:szCs w:val="25"/>
                <w:lang w:val="pt-BR"/>
              </w:rPr>
              <w:t>AC - S</w:t>
            </w:r>
            <w:r>
              <w:rPr>
                <w:rFonts w:cs="Times New Roman" w:ascii="Times New Roman" w:hAnsi="Times New Roman"/>
                <w:sz w:val="25"/>
                <w:szCs w:val="25"/>
                <w:vertAlign w:val="subscript"/>
                <w:lang w:val="pt-BR"/>
              </w:rPr>
              <w:t>1</w:t>
            </w:r>
            <w:r>
              <w:rPr>
                <w:rFonts w:cs="Times New Roman" w:ascii="Times New Roman" w:hAnsi="Times New Roman"/>
                <w:sz w:val="25"/>
                <w:szCs w:val="25"/>
                <w:lang w:val="pt-BR"/>
              </w:rPr>
              <w:t xml:space="preserve">AB) </w:t>
            </w:r>
          </w:p>
          <w:p>
            <w:pPr>
              <w:pStyle w:val="Normal"/>
              <w:rPr/>
            </w:pPr>
            <w:r>
              <w:rPr>
                <w:rFonts w:cs="Times New Roman" w:ascii="Times New Roman" w:hAnsi="Times New Roman"/>
                <w:sz w:val="25"/>
                <w:szCs w:val="25"/>
                <w:lang w:val="pt-BR"/>
              </w:rPr>
              <w:t xml:space="preserve">                                            </w:t>
            </w:r>
            <w:r>
              <w:rPr>
                <w:rFonts w:cs="Times New Roman" w:ascii="Times New Roman" w:hAnsi="Times New Roman"/>
                <w:sz w:val="25"/>
                <w:szCs w:val="25"/>
                <w:lang w:val="pt-BR"/>
              </w:rPr>
            </w:r>
            <m:oMath xmlns:m="http://schemas.openxmlformats.org/officeDocument/2006/math">
              <m:r>
                <m:t xml:space="preserve">⇔</m:t>
              </m:r>
            </m:oMath>
            <w:r>
              <w:rPr>
                <w:rFonts w:cs="Times New Roman" w:ascii="Times New Roman" w:hAnsi="Times New Roman"/>
                <w:sz w:val="25"/>
                <w:szCs w:val="25"/>
                <w:lang w:val="pt-BR"/>
              </w:rPr>
              <w:t xml:space="preserve"> </w:t>
            </w:r>
            <w:r>
              <w:rPr>
                <w:rFonts w:cs="Times New Roman" w:ascii="Times New Roman" w:hAnsi="Times New Roman"/>
                <w:sz w:val="25"/>
                <w:szCs w:val="25"/>
                <w:lang w:val="pt-BR"/>
              </w:rPr>
              <w:t>SAS</w:t>
            </w:r>
            <w:r>
              <w:rPr>
                <w:rFonts w:cs="Times New Roman" w:ascii="Times New Roman" w:hAnsi="Times New Roman"/>
                <w:sz w:val="25"/>
                <w:szCs w:val="25"/>
                <w:vertAlign w:val="subscript"/>
                <w:lang w:val="pt-BR"/>
              </w:rPr>
              <w:t>2</w:t>
            </w:r>
            <w:r>
              <w:rPr>
                <w:rFonts w:cs="Times New Roman" w:ascii="Times New Roman" w:hAnsi="Times New Roman"/>
                <w:sz w:val="25"/>
                <w:szCs w:val="25"/>
                <w:lang w:val="pt-BR"/>
              </w:rPr>
              <w:t xml:space="preserve"> = 2SAB </w:t>
            </w:r>
          </w:p>
          <w:p>
            <w:pPr>
              <w:pStyle w:val="Normal"/>
              <w:rPr>
                <w:rFonts w:ascii="Times New Roman" w:hAnsi="Times New Roman" w:cs="Times New Roman"/>
                <w:sz w:val="25"/>
                <w:szCs w:val="25"/>
                <w:lang w:val="pt-BR"/>
              </w:rPr>
            </w:pPr>
            <w:r>
              <w:rPr>
                <w:rFonts w:cs="Times New Roman" w:ascii="Times New Roman" w:hAnsi="Times New Roman"/>
                <w:sz w:val="25"/>
                <w:szCs w:val="25"/>
                <w:lang w:val="pt-BR"/>
              </w:rPr>
              <w:t xml:space="preserve">                                            </w:t>
            </w:r>
            <w:r>
              <w:rPr>
                <w:rFonts w:cs="Times New Roman" w:ascii="Times New Roman" w:hAnsi="Times New Roman"/>
                <w:sz w:val="25"/>
                <w:szCs w:val="25"/>
                <w:lang w:val="pt-BR"/>
              </w:rPr>
            </w:r>
            <m:oMath xmlns:m="http://schemas.openxmlformats.org/officeDocument/2006/math">
              <m:r>
                <m:t xml:space="preserve">⇔</m:t>
              </m:r>
            </m:oMath>
            <w:r>
              <w:rPr>
                <w:rFonts w:cs="Times New Roman" w:ascii="Times New Roman" w:hAnsi="Times New Roman"/>
                <w:sz w:val="25"/>
                <w:szCs w:val="25"/>
                <w:lang w:val="pt-BR"/>
              </w:rPr>
              <w:t xml:space="preserve"> </w:t>
            </w:r>
            <w:r>
              <w:rPr>
                <w:rFonts w:cs="Times New Roman" w:ascii="Times New Roman" w:hAnsi="Times New Roman"/>
                <w:sz w:val="25"/>
                <w:szCs w:val="25"/>
                <w:lang w:val="pt-BR"/>
              </w:rPr>
              <w:t>SAS</w:t>
            </w:r>
            <w:r>
              <w:rPr>
                <w:rFonts w:cs="Times New Roman" w:ascii="Times New Roman" w:hAnsi="Times New Roman"/>
                <w:sz w:val="25"/>
                <w:szCs w:val="25"/>
                <w:vertAlign w:val="subscript"/>
                <w:lang w:val="pt-BR"/>
              </w:rPr>
              <w:t>2</w:t>
            </w:r>
            <w:r>
              <w:rPr>
                <w:rFonts w:cs="Times New Roman" w:ascii="Times New Roman" w:hAnsi="Times New Roman"/>
                <w:sz w:val="25"/>
                <w:szCs w:val="25"/>
                <w:lang w:val="pt-BR"/>
              </w:rPr>
              <w:t xml:space="preserve"> = 120</w:t>
            </w:r>
            <w:r>
              <w:rPr>
                <w:rFonts w:cs="Times New Roman" w:ascii="Times New Roman" w:hAnsi="Times New Roman"/>
                <w:sz w:val="25"/>
                <w:szCs w:val="25"/>
                <w:vertAlign w:val="superscript"/>
                <w:lang w:val="pt-BR"/>
              </w:rPr>
              <w:t>0</w:t>
            </w:r>
          </w:p>
        </w:tc>
        <w:tc>
          <w:tcPr>
            <w:tcW w:w="1149"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sz w:val="25"/>
                <w:szCs w:val="25"/>
                <w:lang w:val="pt-BR"/>
              </w:rPr>
            </w:pPr>
            <w:r>
              <w:rPr>
                <w:rFonts w:cs="Times New Roman" w:ascii="Times New Roman" w:hAnsi="Times New Roman"/>
                <w:sz w:val="25"/>
                <w:szCs w:val="25"/>
                <w:lang w:val="pt-BR"/>
              </w:rPr>
            </w:r>
          </w:p>
          <w:p>
            <w:pPr>
              <w:pStyle w:val="Normal"/>
              <w:jc w:val="center"/>
              <w:rPr>
                <w:rFonts w:ascii="Times New Roman" w:hAnsi="Times New Roman" w:cs="Times New Roman"/>
                <w:sz w:val="25"/>
                <w:szCs w:val="25"/>
                <w:lang w:val="pt-BR"/>
              </w:rPr>
            </w:pPr>
            <w:r>
              <w:rPr>
                <w:rFonts w:cs="Times New Roman" w:ascii="Times New Roman" w:hAnsi="Times New Roman"/>
                <w:sz w:val="25"/>
                <w:szCs w:val="25"/>
                <w:lang w:val="pt-BR"/>
              </w:rPr>
              <w:t>0.5®</w:t>
            </w:r>
          </w:p>
        </w:tc>
      </w:tr>
      <w:tr>
        <w:trPr/>
        <w:tc>
          <w:tcPr>
            <w:tcW w:w="9354" w:type="dxa"/>
            <w:tcBorders>
              <w:top w:val="single" w:sz="4" w:space="0" w:color="000000"/>
              <w:start w:val="single" w:sz="4" w:space="0" w:color="000000"/>
              <w:bottom w:val="single" w:sz="4" w:space="0" w:color="000000"/>
            </w:tcBorders>
          </w:tcPr>
          <w:p>
            <w:pPr>
              <w:pStyle w:val="Normal"/>
              <w:rPr/>
            </w:pPr>
            <w:r>
              <w:rPr>
                <w:rFonts w:cs="Times New Roman" w:ascii="Times New Roman" w:hAnsi="Times New Roman"/>
                <w:sz w:val="25"/>
                <w:szCs w:val="25"/>
                <w:lang w:val="pt-BR"/>
              </w:rPr>
              <w:t>Tõ A kÎ ®</w:t>
              <w:softHyphen/>
              <w:t>êng cao AH ( vu«ng gãc S</w:t>
            </w:r>
            <w:r>
              <w:rPr>
                <w:rFonts w:cs="Times New Roman" w:ascii="Times New Roman" w:hAnsi="Times New Roman"/>
                <w:sz w:val="25"/>
                <w:szCs w:val="25"/>
                <w:vertAlign w:val="subscript"/>
                <w:lang w:val="pt-BR"/>
              </w:rPr>
              <w:t>2</w:t>
            </w:r>
            <w:r>
              <w:rPr>
                <w:rFonts w:cs="Times New Roman" w:ascii="Times New Roman" w:hAnsi="Times New Roman"/>
                <w:sz w:val="25"/>
                <w:szCs w:val="25"/>
                <w:lang w:val="pt-BR"/>
              </w:rPr>
              <w:t>S)</w:t>
            </w:r>
          </w:p>
        </w:tc>
        <w:tc>
          <w:tcPr>
            <w:tcW w:w="1149"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sz w:val="25"/>
                <w:szCs w:val="25"/>
                <w:lang w:val="pt-BR"/>
              </w:rPr>
            </w:pPr>
            <w:r>
              <w:rPr>
                <w:rFonts w:cs="Times New Roman" w:ascii="Times New Roman" w:hAnsi="Times New Roman"/>
                <w:sz w:val="25"/>
                <w:szCs w:val="25"/>
                <w:lang w:val="pt-BR"/>
              </w:rPr>
            </w:r>
          </w:p>
        </w:tc>
      </w:tr>
      <w:tr>
        <w:trPr/>
        <w:tc>
          <w:tcPr>
            <w:tcW w:w="9354" w:type="dxa"/>
            <w:tcBorders>
              <w:top w:val="single" w:sz="4" w:space="0" w:color="000000"/>
              <w:start w:val="single" w:sz="4" w:space="0" w:color="000000"/>
              <w:bottom w:val="single" w:sz="4" w:space="0" w:color="000000"/>
            </w:tcBorders>
          </w:tcPr>
          <w:p>
            <w:pPr>
              <w:pStyle w:val="Normal"/>
              <w:rPr>
                <w:rFonts w:ascii="Times New Roman" w:hAnsi="Times New Roman" w:cs="Times New Roman"/>
                <w:sz w:val="25"/>
                <w:szCs w:val="25"/>
                <w:lang w:val="pt-BR"/>
              </w:rPr>
            </w:pPr>
            <w:r>
              <w:rPr>
                <w:rFonts w:cs="Times New Roman" w:ascii="Times New Roman" w:hAnsi="Times New Roman"/>
                <w:sz w:val="25"/>
                <w:szCs w:val="25"/>
                <w:lang w:val="pt-BR"/>
              </w:rPr>
              <w:t xml:space="preserve">XÐt </w:t>
            </w:r>
            <w:r>
              <w:rPr>
                <w:rFonts w:cs="Times New Roman" w:ascii="Times New Roman" w:hAnsi="Times New Roman"/>
                <w:sz w:val="25"/>
                <w:szCs w:val="25"/>
                <w:lang w:val="pt-BR"/>
              </w:rPr>
            </w:r>
            <m:oMath xmlns:m="http://schemas.openxmlformats.org/officeDocument/2006/math">
              <m:r>
                <m:t xml:space="preserve">Δ</m:t>
              </m:r>
            </m:oMath>
            <w:r>
              <w:rPr>
                <w:rFonts w:cs="Times New Roman" w:ascii="Times New Roman" w:hAnsi="Times New Roman"/>
                <w:sz w:val="25"/>
                <w:szCs w:val="25"/>
                <w:lang w:val="pt-BR"/>
              </w:rPr>
              <w:t xml:space="preserve"> c©n SAS</w:t>
            </w:r>
            <w:r>
              <w:rPr>
                <w:rFonts w:cs="Times New Roman" w:ascii="Times New Roman" w:hAnsi="Times New Roman"/>
                <w:sz w:val="25"/>
                <w:szCs w:val="25"/>
                <w:vertAlign w:val="subscript"/>
                <w:lang w:val="pt-BR"/>
              </w:rPr>
              <w:t>2</w:t>
            </w:r>
            <w:r>
              <w:rPr>
                <w:rFonts w:cs="Times New Roman" w:ascii="Times New Roman" w:hAnsi="Times New Roman"/>
                <w:sz w:val="25"/>
                <w:szCs w:val="25"/>
                <w:lang w:val="pt-BR"/>
              </w:rPr>
              <w:t xml:space="preserve"> t¹i A cã A = 120</w:t>
            </w:r>
            <w:r>
              <w:rPr>
                <w:rFonts w:cs="Times New Roman" w:ascii="Times New Roman" w:hAnsi="Times New Roman"/>
                <w:sz w:val="25"/>
                <w:szCs w:val="25"/>
                <w:vertAlign w:val="superscript"/>
                <w:lang w:val="pt-BR"/>
              </w:rPr>
              <w:t>0</w:t>
            </w:r>
            <w:r>
              <w:rPr>
                <w:rFonts w:cs="Times New Roman" w:ascii="Times New Roman" w:hAnsi="Times New Roman"/>
                <w:sz w:val="25"/>
                <w:szCs w:val="25"/>
                <w:lang w:val="pt-BR"/>
              </w:rPr>
              <w:t xml:space="preserve"> </w:t>
            </w:r>
            <w:r>
              <w:rPr>
                <w:rFonts w:cs="Times New Roman" w:ascii="Times New Roman" w:hAnsi="Times New Roman"/>
                <w:sz w:val="25"/>
                <w:szCs w:val="25"/>
                <w:lang w:val="pt-BR"/>
              </w:rPr>
            </w:r>
            <m:oMath xmlns:m="http://schemas.openxmlformats.org/officeDocument/2006/math">
              <m:r>
                <m:t xml:space="preserve">⇒</m:t>
              </m:r>
            </m:oMath>
            <w:r>
              <w:rPr>
                <w:rFonts w:cs="Times New Roman" w:ascii="Times New Roman" w:hAnsi="Times New Roman"/>
                <w:sz w:val="25"/>
                <w:szCs w:val="25"/>
                <w:lang w:val="pt-BR"/>
              </w:rPr>
              <w:t xml:space="preserve"> ASS</w:t>
            </w:r>
            <w:r>
              <w:rPr>
                <w:rFonts w:cs="Times New Roman" w:ascii="Times New Roman" w:hAnsi="Times New Roman"/>
                <w:sz w:val="25"/>
                <w:szCs w:val="25"/>
                <w:vertAlign w:val="subscript"/>
                <w:lang w:val="pt-BR"/>
              </w:rPr>
              <w:t>2</w:t>
            </w:r>
            <w:r>
              <w:rPr>
                <w:rFonts w:cs="Times New Roman" w:ascii="Times New Roman" w:hAnsi="Times New Roman"/>
                <w:sz w:val="25"/>
                <w:szCs w:val="25"/>
                <w:lang w:val="pt-BR"/>
              </w:rPr>
              <w:t xml:space="preserve"> = AS</w:t>
            </w:r>
            <w:r>
              <w:rPr>
                <w:rFonts w:cs="Times New Roman" w:ascii="Times New Roman" w:hAnsi="Times New Roman"/>
                <w:sz w:val="25"/>
                <w:szCs w:val="25"/>
                <w:vertAlign w:val="subscript"/>
                <w:lang w:val="pt-BR"/>
              </w:rPr>
              <w:t>2</w:t>
            </w:r>
            <w:r>
              <w:rPr>
                <w:rFonts w:cs="Times New Roman" w:ascii="Times New Roman" w:hAnsi="Times New Roman"/>
                <w:sz w:val="25"/>
                <w:szCs w:val="25"/>
                <w:lang w:val="pt-BR"/>
              </w:rPr>
              <w:t>S =30</w:t>
            </w:r>
            <w:r>
              <w:rPr>
                <w:rFonts w:cs="Times New Roman" w:ascii="Times New Roman" w:hAnsi="Times New Roman"/>
                <w:sz w:val="25"/>
                <w:szCs w:val="25"/>
                <w:vertAlign w:val="superscript"/>
                <w:lang w:val="pt-BR"/>
              </w:rPr>
              <w:t>0</w:t>
            </w:r>
          </w:p>
          <w:p>
            <w:pPr>
              <w:pStyle w:val="Normal"/>
              <w:rPr/>
            </w:pPr>
            <w:r>
              <w:rPr>
                <w:rFonts w:cs="Times New Roman" w:ascii="Times New Roman" w:hAnsi="Times New Roman"/>
                <w:sz w:val="25"/>
                <w:szCs w:val="25"/>
                <w:lang w:val="pt-BR"/>
              </w:rPr>
              <w:t xml:space="preserve">     </w:t>
            </w:r>
            <w:r>
              <w:rPr>
                <w:rFonts w:cs="Times New Roman" w:ascii="Times New Roman" w:hAnsi="Times New Roman"/>
                <w:sz w:val="25"/>
                <w:szCs w:val="25"/>
                <w:lang w:val="pt-BR"/>
              </w:rPr>
            </w:r>
            <m:oMath xmlns:m="http://schemas.openxmlformats.org/officeDocument/2006/math">
              <m:r>
                <m:t xml:space="preserve">⇒</m:t>
              </m:r>
            </m:oMath>
            <w:r>
              <w:rPr>
                <w:rFonts w:cs="Times New Roman" w:ascii="Times New Roman" w:hAnsi="Times New Roman"/>
                <w:sz w:val="25"/>
                <w:szCs w:val="25"/>
                <w:lang w:val="pt-BR"/>
              </w:rPr>
              <w:t xml:space="preserve"> </w:t>
            </w:r>
            <w:r>
              <w:rPr>
                <w:rFonts w:cs="Times New Roman" w:ascii="Times New Roman" w:hAnsi="Times New Roman"/>
                <w:sz w:val="25"/>
                <w:szCs w:val="25"/>
                <w:lang w:val="pt-BR"/>
              </w:rPr>
              <w:t>SS</w:t>
            </w:r>
            <w:r>
              <w:rPr>
                <w:rFonts w:cs="Times New Roman" w:ascii="Times New Roman" w:hAnsi="Times New Roman"/>
                <w:sz w:val="25"/>
                <w:szCs w:val="25"/>
                <w:vertAlign w:val="subscript"/>
                <w:lang w:val="pt-BR"/>
              </w:rPr>
              <w:t>2</w:t>
            </w:r>
            <w:r>
              <w:rPr>
                <w:rFonts w:cs="Times New Roman" w:ascii="Times New Roman" w:hAnsi="Times New Roman"/>
                <w:sz w:val="25"/>
                <w:szCs w:val="25"/>
                <w:lang w:val="pt-BR"/>
              </w:rPr>
              <w:t xml:space="preserve"> = 2SH = 2.</w:t>
            </w:r>
            <w:r>
              <w:rPr>
                <w:rFonts w:cs="Times New Roman" w:ascii="Times New Roman" w:hAnsi="Times New Roman"/>
                <w:sz w:val="25"/>
                <w:szCs w:val="25"/>
                <w:lang w:val="pt-BR"/>
              </w:rPr>
            </w:r>
            <m:oMath xmlns:m="http://schemas.openxmlformats.org/officeDocument/2006/math">
              <m:f>
                <m:num>
                  <m:r>
                    <m:rPr>
                      <m:lit/>
                      <m:nor/>
                    </m:rPr>
                    <m:t xml:space="preserve">SA</m:t>
                  </m:r>
                  <m:r>
                    <m:rPr>
                      <m:lit/>
                      <m:nor/>
                    </m:rPr>
                    <m:t xml:space="preserve">.</m:t>
                  </m:r>
                  <m:rad>
                    <m:radPr>
                      <m:degHide m:val="1"/>
                    </m:radPr>
                    <m:deg/>
                    <m:e>
                      <m:r>
                        <m:t xml:space="preserve">3</m:t>
                      </m:r>
                    </m:e>
                  </m:rad>
                </m:num>
                <m:den>
                  <m:r>
                    <m:t xml:space="preserve">2</m:t>
                  </m:r>
                </m:den>
              </m:f>
            </m:oMath>
            <w:r>
              <w:rPr>
                <w:rFonts w:cs="Times New Roman" w:ascii="Times New Roman" w:hAnsi="Times New Roman"/>
                <w:sz w:val="25"/>
                <w:szCs w:val="25"/>
                <w:lang w:val="pt-BR"/>
              </w:rPr>
              <w:t xml:space="preserve"> = SA.</w:t>
            </w:r>
            <w:r>
              <w:rPr>
                <w:rFonts w:cs="Times New Roman" w:ascii="Times New Roman" w:hAnsi="Times New Roman"/>
                <w:sz w:val="25"/>
                <w:szCs w:val="25"/>
                <w:lang w:val="pt-BR"/>
              </w:rPr>
            </w:r>
            <m:oMath xmlns:m="http://schemas.openxmlformats.org/officeDocument/2006/math">
              <m:rad>
                <m:radPr>
                  <m:degHide m:val="1"/>
                </m:radPr>
                <m:deg/>
                <m:e>
                  <m:r>
                    <m:t xml:space="preserve">3</m:t>
                  </m:r>
                </m:e>
              </m:rad>
            </m:oMath>
            <w:r>
              <w:rPr>
                <w:rFonts w:cs="Times New Roman" w:ascii="Times New Roman" w:hAnsi="Times New Roman"/>
                <w:sz w:val="25"/>
                <w:szCs w:val="25"/>
                <w:lang w:val="pt-BR"/>
              </w:rPr>
              <w:t xml:space="preserve"> </w:t>
            </w:r>
          </w:p>
        </w:tc>
        <w:tc>
          <w:tcPr>
            <w:tcW w:w="1149"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sz w:val="25"/>
                <w:szCs w:val="25"/>
                <w:lang w:val="pt-BR"/>
              </w:rPr>
            </w:pPr>
            <w:r>
              <w:rPr>
                <w:rFonts w:cs="Times New Roman" w:ascii="Times New Roman" w:hAnsi="Times New Roman"/>
                <w:sz w:val="25"/>
                <w:szCs w:val="25"/>
                <w:lang w:val="pt-BR"/>
              </w:rPr>
            </w:r>
          </w:p>
          <w:p>
            <w:pPr>
              <w:pStyle w:val="Normal"/>
              <w:jc w:val="center"/>
              <w:rPr>
                <w:rFonts w:ascii="Times New Roman" w:hAnsi="Times New Roman" w:cs="Times New Roman"/>
                <w:sz w:val="25"/>
                <w:szCs w:val="25"/>
                <w:lang w:val="pt-BR"/>
              </w:rPr>
            </w:pPr>
            <w:r>
              <w:rPr>
                <w:rFonts w:cs="Times New Roman" w:ascii="Times New Roman" w:hAnsi="Times New Roman"/>
                <w:sz w:val="25"/>
                <w:szCs w:val="25"/>
                <w:lang w:val="pt-BR"/>
              </w:rPr>
              <w:t>0.75®</w:t>
            </w:r>
          </w:p>
        </w:tc>
      </w:tr>
      <w:tr>
        <w:trPr/>
        <w:tc>
          <w:tcPr>
            <w:tcW w:w="9354" w:type="dxa"/>
            <w:tcBorders>
              <w:top w:val="single" w:sz="4" w:space="0" w:color="000000"/>
              <w:start w:val="single" w:sz="4" w:space="0" w:color="000000"/>
              <w:bottom w:val="single" w:sz="4" w:space="0" w:color="000000"/>
            </w:tcBorders>
          </w:tcPr>
          <w:p>
            <w:pPr>
              <w:pStyle w:val="Normal"/>
              <w:rPr/>
            </w:pPr>
            <w:r>
              <w:rPr>
                <w:rFonts w:cs="Times New Roman" w:ascii="Times New Roman" w:hAnsi="Times New Roman"/>
                <w:sz w:val="25"/>
                <w:szCs w:val="25"/>
                <w:lang w:val="pt-BR"/>
              </w:rPr>
              <w:t xml:space="preserve">     </w:t>
            </w:r>
            <w:r>
              <w:rPr>
                <w:rFonts w:cs="Times New Roman" w:ascii="Times New Roman" w:hAnsi="Times New Roman"/>
                <w:sz w:val="25"/>
                <w:szCs w:val="25"/>
                <w:lang w:val="pt-BR"/>
              </w:rPr>
            </w:r>
            <m:oMath xmlns:m="http://schemas.openxmlformats.org/officeDocument/2006/math">
              <m:r>
                <m:t xml:space="preserve">⇒</m:t>
              </m:r>
            </m:oMath>
            <w:r>
              <w:rPr>
                <w:rFonts w:cs="Times New Roman" w:ascii="Times New Roman" w:hAnsi="Times New Roman"/>
                <w:sz w:val="25"/>
                <w:szCs w:val="25"/>
                <w:lang w:val="pt-BR"/>
              </w:rPr>
              <w:t xml:space="preserve"> </w:t>
            </w:r>
            <w:r>
              <w:rPr>
                <w:rFonts w:cs="Times New Roman" w:ascii="Times New Roman" w:hAnsi="Times New Roman"/>
                <w:sz w:val="25"/>
                <w:szCs w:val="25"/>
                <w:lang w:val="pt-BR"/>
              </w:rPr>
              <w:t>SS</w:t>
            </w:r>
            <w:r>
              <w:rPr>
                <w:rFonts w:cs="Times New Roman" w:ascii="Times New Roman" w:hAnsi="Times New Roman"/>
                <w:sz w:val="25"/>
                <w:szCs w:val="25"/>
                <w:vertAlign w:val="subscript"/>
                <w:lang w:val="pt-BR"/>
              </w:rPr>
              <w:t>2</w:t>
            </w:r>
            <w:r>
              <w:rPr>
                <w:rFonts w:cs="Times New Roman" w:ascii="Times New Roman" w:hAnsi="Times New Roman"/>
                <w:sz w:val="25"/>
                <w:szCs w:val="25"/>
                <w:lang w:val="pt-BR"/>
              </w:rPr>
              <w:t xml:space="preserve"> nhá nhÊt </w:t>
            </w:r>
            <w:r>
              <w:rPr>
                <w:rFonts w:cs="Times New Roman" w:ascii="Times New Roman" w:hAnsi="Times New Roman"/>
                <w:sz w:val="25"/>
                <w:szCs w:val="25"/>
                <w:lang w:val="pt-BR"/>
              </w:rPr>
            </w:r>
            <m:oMath xmlns:m="http://schemas.openxmlformats.org/officeDocument/2006/math">
              <m:r>
                <m:t xml:space="preserve">⇒</m:t>
              </m:r>
            </m:oMath>
            <w:r>
              <w:rPr>
                <w:rFonts w:cs="Times New Roman" w:ascii="Times New Roman" w:hAnsi="Times New Roman"/>
                <w:sz w:val="25"/>
                <w:szCs w:val="25"/>
                <w:lang w:val="pt-BR"/>
              </w:rPr>
              <w:t xml:space="preserve"> SA nhá nhÊt </w:t>
            </w:r>
            <w:r>
              <w:rPr>
                <w:rFonts w:cs="Times New Roman" w:ascii="Times New Roman" w:hAnsi="Times New Roman"/>
                <w:sz w:val="25"/>
                <w:szCs w:val="25"/>
                <w:lang w:val="pt-BR"/>
              </w:rPr>
            </w:r>
            <m:oMath xmlns:m="http://schemas.openxmlformats.org/officeDocument/2006/math">
              <m:r>
                <m:t xml:space="preserve">⇒</m:t>
              </m:r>
            </m:oMath>
            <w:r>
              <w:rPr>
                <w:rFonts w:cs="Times New Roman" w:ascii="Times New Roman" w:hAnsi="Times New Roman"/>
                <w:sz w:val="25"/>
                <w:szCs w:val="25"/>
                <w:lang w:val="pt-BR"/>
              </w:rPr>
              <w:t xml:space="preserve"> AS lµ ®</w:t>
              <w:softHyphen/>
              <w:t xml:space="preserve">êng cao cña </w:t>
            </w:r>
            <w:r>
              <w:rPr>
                <w:rFonts w:cs="Times New Roman" w:ascii="Times New Roman" w:hAnsi="Times New Roman"/>
                <w:sz w:val="25"/>
                <w:szCs w:val="25"/>
                <w:lang w:val="pt-BR"/>
              </w:rPr>
            </w:r>
            <m:oMath xmlns:m="http://schemas.openxmlformats.org/officeDocument/2006/math">
              <m:r>
                <m:t xml:space="preserve">Δ</m:t>
              </m:r>
            </m:oMath>
            <w:r>
              <w:rPr>
                <w:rFonts w:cs="Times New Roman" w:ascii="Times New Roman" w:hAnsi="Times New Roman"/>
                <w:sz w:val="25"/>
                <w:szCs w:val="25"/>
                <w:lang w:val="pt-BR"/>
              </w:rPr>
              <w:t xml:space="preserve"> ®Òu ABC </w:t>
            </w:r>
          </w:p>
          <w:p>
            <w:pPr>
              <w:pStyle w:val="Normal"/>
              <w:rPr/>
            </w:pPr>
            <w:r>
              <w:rPr>
                <w:rFonts w:cs="Times New Roman" w:ascii="Times New Roman" w:hAnsi="Times New Roman"/>
                <w:sz w:val="25"/>
                <w:szCs w:val="25"/>
                <w:lang w:val="pt-BR"/>
              </w:rPr>
              <w:t xml:space="preserve">     </w:t>
            </w:r>
            <w:r>
              <w:rPr>
                <w:rFonts w:cs="Times New Roman" w:ascii="Times New Roman" w:hAnsi="Times New Roman"/>
                <w:sz w:val="25"/>
                <w:szCs w:val="25"/>
                <w:lang w:val="pt-BR"/>
              </w:rPr>
            </w:r>
            <m:oMath xmlns:m="http://schemas.openxmlformats.org/officeDocument/2006/math">
              <m:r>
                <m:t xml:space="preserve">⇔</m:t>
              </m:r>
            </m:oMath>
            <w:r>
              <w:rPr>
                <w:rFonts w:cs="Times New Roman" w:ascii="Times New Roman" w:hAnsi="Times New Roman"/>
                <w:sz w:val="25"/>
                <w:szCs w:val="25"/>
                <w:lang w:val="pt-BR"/>
              </w:rPr>
              <w:t xml:space="preserve"> </w:t>
            </w:r>
            <w:r>
              <w:rPr>
                <w:rFonts w:cs="Times New Roman" w:ascii="Times New Roman" w:hAnsi="Times New Roman"/>
                <w:sz w:val="25"/>
                <w:szCs w:val="25"/>
                <w:lang w:val="pt-BR"/>
              </w:rPr>
              <w:t>S lµ trung ®iÓm cña BC.</w:t>
            </w:r>
          </w:p>
        </w:tc>
        <w:tc>
          <w:tcPr>
            <w:tcW w:w="1149"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5"/>
                <w:szCs w:val="25"/>
                <w:lang w:val="pt-BR"/>
              </w:rPr>
            </w:pPr>
            <w:r>
              <w:rPr>
                <w:rFonts w:cs="Times New Roman" w:ascii="Times New Roman" w:hAnsi="Times New Roman"/>
                <w:sz w:val="25"/>
                <w:szCs w:val="25"/>
                <w:lang w:val="pt-BR"/>
              </w:rPr>
              <w:t>0.5®</w:t>
            </w:r>
          </w:p>
        </w:tc>
      </w:tr>
    </w:tbl>
    <w:p>
      <w:pPr>
        <w:pStyle w:val="Normal"/>
        <w:tabs>
          <w:tab w:val="clear" w:pos="720"/>
          <w:tab w:val="left" w:pos="1515" w:leader="none"/>
        </w:tabs>
        <w:rPr>
          <w:rFonts w:ascii="Times New Roman" w:hAnsi="Times New Roman" w:cs="Times New Roman"/>
          <w:sz w:val="25"/>
          <w:szCs w:val="25"/>
          <w:lang w:val="pt-BR"/>
        </w:rPr>
      </w:pPr>
      <w:r>
        <w:rPr>
          <w:rFonts w:cs="Times New Roman" w:ascii="Times New Roman" w:hAnsi="Times New Roman"/>
          <w:sz w:val="25"/>
          <w:szCs w:val="25"/>
          <w:lang w:val="pt-BR"/>
        </w:rPr>
      </w:r>
    </w:p>
    <w:p>
      <w:pPr>
        <w:pStyle w:val="Normal"/>
        <w:tabs>
          <w:tab w:val="clear" w:pos="720"/>
          <w:tab w:val="left" w:pos="1515" w:leader="none"/>
        </w:tabs>
        <w:rPr/>
      </w:pPr>
      <w:r>
        <w:rPr>
          <w:rFonts w:cs="Times New Roman" w:ascii="Times New Roman" w:hAnsi="Times New Roman"/>
          <w:sz w:val="25"/>
          <w:szCs w:val="25"/>
          <w:u w:val="single"/>
          <w:lang w:val="pt-BR"/>
        </w:rPr>
        <w:t>Ghi chó</w:t>
      </w:r>
      <w:r>
        <w:rPr>
          <w:rFonts w:cs="Times New Roman" w:ascii="Times New Roman" w:hAnsi="Times New Roman"/>
          <w:sz w:val="25"/>
          <w:szCs w:val="25"/>
          <w:lang w:val="pt-BR"/>
        </w:rPr>
        <w:t xml:space="preserve"> : - NÕu ®¸p sè nµo thiÕu hoÆc sai ®¬n vÞ th× trõ mét phÇn hai sè ®iÓm  øng víi ®¸p sè ®ã nh</w:t>
        <w:softHyphen/>
        <w:t>ng     toµn bµi kh«ng trõ qu¸ 0,5 ®iÓm</w:t>
      </w:r>
    </w:p>
    <w:p>
      <w:pPr>
        <w:pStyle w:val="Normal"/>
        <w:tabs>
          <w:tab w:val="clear" w:pos="720"/>
          <w:tab w:val="left" w:pos="1515" w:leader="none"/>
        </w:tabs>
        <w:rPr>
          <w:rFonts w:ascii="Times New Roman" w:hAnsi="Times New Roman" w:cs="Times New Roman"/>
          <w:sz w:val="25"/>
          <w:szCs w:val="25"/>
          <w:lang w:val="pt-BR"/>
        </w:rPr>
      </w:pPr>
      <w:r>
        <w:rPr>
          <w:rFonts w:cs="Times New Roman" w:ascii="Times New Roman" w:hAnsi="Times New Roman"/>
          <w:sz w:val="25"/>
          <w:szCs w:val="25"/>
          <w:lang w:val="pt-BR"/>
        </w:rPr>
        <w:t xml:space="preserve">                </w:t>
      </w:r>
      <w:r>
        <w:rPr>
          <w:rFonts w:cs="Times New Roman" w:ascii="Times New Roman" w:hAnsi="Times New Roman"/>
          <w:sz w:val="25"/>
          <w:szCs w:val="25"/>
          <w:lang w:val="pt-BR"/>
        </w:rPr>
        <w:t>- NÕu thÝ sinh lµm c¸ch kh¸c ®óng vÉn cho ®iÓm  tèi ®a.</w:t>
      </w:r>
    </w:p>
    <w:p>
      <w:pPr>
        <w:pStyle w:val="Normal"/>
        <w:tabs>
          <w:tab w:val="clear" w:pos="720"/>
          <w:tab w:val="left" w:pos="1515" w:leader="none"/>
        </w:tabs>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rPr>
          <w:rFonts w:ascii="Times New Roman" w:hAnsi="Times New Roman" w:cs="Times New Roman"/>
          <w:sz w:val="24"/>
          <w:szCs w:val="24"/>
          <w:lang w:val="pt-BR"/>
        </w:rPr>
      </w:pPr>
      <w:r>
        <w:rPr>
          <w:rFonts w:cs="Times New Roman" w:ascii="Times New Roman" w:hAnsi="Times New Roman"/>
          <w:sz w:val="24"/>
          <w:szCs w:val="24"/>
          <w:lang w:val="pt-BR"/>
        </w:rPr>
      </w:r>
    </w:p>
    <w:tbl>
      <w:tblPr>
        <w:tblW w:w="10305" w:type="dxa"/>
        <w:jc w:val="center"/>
        <w:tblInd w:w="0" w:type="dxa"/>
        <w:tblCellMar>
          <w:top w:w="0" w:type="dxa"/>
          <w:start w:w="108" w:type="dxa"/>
          <w:bottom w:w="0" w:type="dxa"/>
          <w:end w:w="108" w:type="dxa"/>
        </w:tblCellMar>
      </w:tblPr>
      <w:tblGrid>
        <w:gridCol w:w="4433"/>
        <w:gridCol w:w="5872"/>
      </w:tblGrid>
      <w:tr>
        <w:trPr/>
        <w:tc>
          <w:tcPr>
            <w:tcW w:w="4433" w:type="dxa"/>
            <w:tcBorders/>
          </w:tcPr>
          <w:p>
            <w:pPr>
              <w:pStyle w:val="Normal"/>
              <w:jc w:val="center"/>
              <w:rPr>
                <w:rFonts w:ascii="Times New Roman" w:hAnsi="Times New Roman" w:cs="Times New Roman"/>
                <w:sz w:val="24"/>
              </w:rPr>
            </w:pPr>
            <w:r>
              <w:rPr>
                <w:rFonts w:cs="Times New Roman" w:ascii="Times New Roman" w:hAnsi="Times New Roman"/>
                <w:sz w:val="24"/>
              </w:rPr>
              <w:t>Së GD&amp;§T Thµnh phè Hµ Néi</w:t>
            </w:r>
          </w:p>
          <w:p>
            <w:pPr>
              <w:pStyle w:val="Normal"/>
              <w:jc w:val="center"/>
              <w:rPr>
                <w:rFonts w:ascii="Times New Roman" w:hAnsi="Times New Roman" w:cs="Times New Roman"/>
                <w:b/>
                <w:b/>
                <w:sz w:val="24"/>
              </w:rPr>
            </w:pPr>
            <w:r>
              <w:rPr>
                <w:rFonts w:cs="Times New Roman" w:ascii="Times New Roman" w:hAnsi="Times New Roman"/>
                <w:b/>
                <w:sz w:val="24"/>
              </w:rPr>
              <w:t>Phßng GD&amp;§T huyÖn Phóc Thä</w:t>
            </w:r>
          </w:p>
          <w:p>
            <w:pPr>
              <w:pStyle w:val="Normal"/>
              <w:jc w:val="center"/>
              <w:rPr>
                <w:rFonts w:ascii="Times New Roman" w:hAnsi="Times New Roman" w:cs="Times New Roman"/>
                <w:b/>
                <w:b/>
                <w:sz w:val="24"/>
                <w:lang w:val="en-US" w:eastAsia="en-US"/>
              </w:rPr>
            </w:pPr>
            <w:r>
              <w:rPr>
                <w:rFonts w:cs="Times New Roman" w:ascii="Times New Roman" w:hAnsi="Times New Roman"/>
                <w:b/>
                <w:sz w:val="24"/>
                <w:lang w:val="en-US" w:eastAsia="en-US"/>
              </w:rPr>
            </w:r>
            <w:r>
              <mc:AlternateContent>
                <mc:Choice Requires="wps">
                  <w:drawing>
                    <wp:anchor behindDoc="0" distT="0" distB="0" distL="114935" distR="114935" simplePos="0" locked="0" layoutInCell="1" allowOverlap="1" relativeHeight="1535">
                      <wp:simplePos x="0" y="0"/>
                      <wp:positionH relativeFrom="column">
                        <wp:posOffset>441325</wp:posOffset>
                      </wp:positionH>
                      <wp:positionV relativeFrom="paragraph">
                        <wp:posOffset>55880</wp:posOffset>
                      </wp:positionV>
                      <wp:extent cx="1494790" cy="351790"/>
                      <wp:effectExtent l="0" t="0" r="0" b="0"/>
                      <wp:wrapNone/>
                      <wp:docPr id="296" name="Frame69"/>
                      <a:graphic xmlns:a="http://schemas.openxmlformats.org/drawingml/2006/main">
                        <a:graphicData uri="http://schemas.microsoft.com/office/word/2010/wordprocessingShape">
                          <wps:wsp>
                            <wps:cNvSpPr txBox="1"/>
                            <wps:spPr>
                              <a:xfrm>
                                <a:off x="0" y="0"/>
                                <a:ext cx="1494790" cy="351790"/>
                              </a:xfrm>
                              <a:prstGeom prst="rect"/>
                              <a:solidFill>
                                <a:srgbClr val="FFFFFF"/>
                              </a:solidFill>
                              <a:ln w="9525">
                                <a:solidFill>
                                  <a:srgbClr val="000000"/>
                                </a:solidFill>
                              </a:ln>
                            </wps:spPr>
                            <wps:txbx>
                              <w:txbxContent>
                                <w:p>
                                  <w:pPr>
                                    <w:pStyle w:val="Normal"/>
                                    <w:jc w:val="center"/>
                                    <w:rPr>
                                      <w:rFonts w:ascii=".VnTimeH" w:hAnsi=".VnTimeH" w:cs=".VnTimeH"/>
                                      <w:sz w:val="22"/>
                                      <w:szCs w:val="22"/>
                                    </w:rPr>
                                  </w:pPr>
                                  <w:r>
                                    <w:rPr>
                                      <w:rFonts w:cs=".VnTimeH" w:ascii=".VnTimeH" w:hAnsi=".VnTimeH"/>
                                      <w:sz w:val="22"/>
                                      <w:szCs w:val="22"/>
                                    </w:rPr>
                                    <w:t>§Ò chÝnh thøc</w:t>
                                  </w:r>
                                </w:p>
                              </w:txbxContent>
                            </wps:txbx>
                            <wps:bodyPr anchor="t" lIns="91440" tIns="45720" rIns="91440" bIns="45720">
                              <a:noAutofit/>
                            </wps:bodyPr>
                          </wps:wsp>
                        </a:graphicData>
                      </a:graphic>
                    </wp:anchor>
                  </w:drawing>
                </mc:Choice>
                <mc:Fallback>
                  <w:pict>
                    <v:rect fillcolor="#FFFFFF" strokecolor="#000000" strokeweight="0pt" style="position:absolute;rotation:0;width:117.7pt;height:27.7pt;mso-wrap-distance-left:9.05pt;mso-wrap-distance-right:9.05pt;mso-wrap-distance-top:0pt;mso-wrap-distance-bottom:0pt;margin-top:4.4pt;mso-position-vertical-relative:text;margin-left:34.75pt;mso-position-horizontal-relative:text">
                      <v:textbox>
                        <w:txbxContent>
                          <w:p>
                            <w:pPr>
                              <w:pStyle w:val="Normal"/>
                              <w:jc w:val="center"/>
                              <w:rPr>
                                <w:rFonts w:ascii=".VnTimeH" w:hAnsi=".VnTimeH" w:cs=".VnTimeH"/>
                                <w:sz w:val="22"/>
                                <w:szCs w:val="22"/>
                              </w:rPr>
                            </w:pPr>
                            <w:r>
                              <w:rPr>
                                <w:rFonts w:cs=".VnTimeH" w:ascii=".VnTimeH" w:hAnsi=".VnTimeH"/>
                                <w:sz w:val="22"/>
                                <w:szCs w:val="22"/>
                              </w:rPr>
                              <w:t>§Ò chÝnh thøc</w:t>
                            </w:r>
                          </w:p>
                        </w:txbxContent>
                      </v:textbox>
                    </v:rect>
                  </w:pict>
                </mc:Fallback>
              </mc:AlternateContent>
            </w:r>
          </w:p>
        </w:tc>
        <w:tc>
          <w:tcPr>
            <w:tcW w:w="5872" w:type="dxa"/>
            <w:tcBorders/>
          </w:tcPr>
          <w:p>
            <w:pPr>
              <w:pStyle w:val="Normal"/>
              <w:jc w:val="center"/>
              <w:rPr>
                <w:rFonts w:ascii="Times New Roman" w:hAnsi="Times New Roman" w:cs="Times New Roman"/>
                <w:b/>
                <w:b/>
                <w:sz w:val="32"/>
                <w:szCs w:val="32"/>
              </w:rPr>
            </w:pPr>
            <w:r>
              <w:rPr>
                <w:rFonts w:cs="Times New Roman" w:ascii="Times New Roman" w:hAnsi="Times New Roman"/>
                <w:b/>
                <w:sz w:val="32"/>
                <w:szCs w:val="32"/>
              </w:rPr>
              <w:t>§Ò thi chän häc sinh giái líp 9</w:t>
            </w:r>
          </w:p>
          <w:p>
            <w:pPr>
              <w:pStyle w:val="Normal"/>
              <w:jc w:val="center"/>
              <w:rPr>
                <w:rFonts w:ascii="Times New Roman" w:hAnsi="Times New Roman" w:cs="Times New Roman"/>
                <w:b/>
                <w:b/>
              </w:rPr>
            </w:pPr>
            <w:r>
              <w:rPr>
                <w:rFonts w:cs="Times New Roman" w:ascii="Times New Roman" w:hAnsi="Times New Roman"/>
                <w:b/>
              </w:rPr>
              <w:t>M«n thi: VËt lý</w:t>
            </w:r>
          </w:p>
          <w:p>
            <w:pPr>
              <w:pStyle w:val="Normal"/>
              <w:jc w:val="center"/>
              <w:rPr>
                <w:rFonts w:ascii="Times New Roman" w:hAnsi="Times New Roman" w:cs="Times New Roman"/>
                <w:b/>
                <w:b/>
                <w:i/>
                <w:i/>
              </w:rPr>
            </w:pPr>
            <w:r>
              <w:rPr>
                <w:rFonts w:cs="Times New Roman" w:ascii="Times New Roman" w:hAnsi="Times New Roman"/>
                <w:b/>
                <w:i/>
              </w:rPr>
              <w:t>N¨m häc:2008 – 2009</w:t>
            </w:r>
          </w:p>
          <w:p>
            <w:pPr>
              <w:pStyle w:val="Normal"/>
              <w:rPr>
                <w:rFonts w:ascii="Times New Roman" w:hAnsi="Times New Roman" w:cs="Times New Roman"/>
                <w:i/>
                <w:i/>
              </w:rPr>
            </w:pPr>
            <w:r>
              <w:rPr>
                <w:rFonts w:cs="Times New Roman" w:ascii="Times New Roman" w:hAnsi="Times New Roman"/>
                <w:i/>
              </w:rPr>
              <w:t>(Thêi gian 150 phót kh«ng kÓ thêi gian giao ®Ò)</w:t>
            </w:r>
          </w:p>
        </w:tc>
      </w:tr>
    </w:tbl>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spacing w:lineRule="atLeast" w:line="400"/>
        <w:jc w:val="both"/>
        <w:rPr/>
      </w:pPr>
      <w:r>
        <w:rPr>
          <w:rFonts w:cs="Times New Roman" w:ascii="Times New Roman" w:hAnsi="Times New Roman"/>
        </w:rPr>
        <w:t xml:space="preserve"> </w:t>
      </w:r>
      <w:r>
        <w:rPr>
          <w:rFonts w:cs="Times New Roman" w:ascii="Times New Roman" w:hAnsi="Times New Roman"/>
          <w:b/>
        </w:rPr>
        <w:t>C©u 1 (5®iÓm).</w:t>
      </w:r>
    </w:p>
    <w:p>
      <w:pPr>
        <w:pStyle w:val="Normal"/>
        <w:spacing w:lineRule="atLeast" w:line="400"/>
        <w:jc w:val="both"/>
        <w:rPr/>
      </w:pPr>
      <w:r>
        <w:rPr>
          <w:rFonts w:cs="Times New Roman" w:ascii="Times New Roman" w:hAnsi="Times New Roman"/>
        </w:rPr>
        <w:t xml:space="preserve"> </w:t>
      </w:r>
      <w:r>
        <w:rPr>
          <w:rFonts w:cs="Times New Roman" w:ascii="Times New Roman" w:hAnsi="Times New Roman"/>
        </w:rPr>
        <w:t>Mét cÇu thang cuèn ®</w:t>
        <w:softHyphen/>
        <w:t>a hµnh kh¸ch tõ tÇng I lªn tÇng II trong siªu thÞ. CÇu thang trªn ®</w:t>
        <w:softHyphen/>
        <w:t>a mét hµnh kh¸ch ®øng yªn lªn tÇng II trong thêi gian t</w:t>
      </w:r>
      <w:r>
        <w:rPr>
          <w:rFonts w:cs="Times New Roman" w:ascii="Times New Roman" w:hAnsi="Times New Roman"/>
          <w:vertAlign w:val="subscript"/>
        </w:rPr>
        <w:t>1</w:t>
      </w:r>
      <w:r>
        <w:rPr>
          <w:rFonts w:cs="Times New Roman" w:ascii="Times New Roman" w:hAnsi="Times New Roman"/>
        </w:rPr>
        <w:t xml:space="preserve"> = 1 phót. NÕu cÇu thang kh«ng chuyÓn ®éng th× ng</w:t>
        <w:softHyphen/>
        <w:t>êi hµnh kh¸ch ®ã ph¶i ®i mÊt thêi gian t</w:t>
      </w:r>
      <w:r>
        <w:rPr>
          <w:rFonts w:cs="Times New Roman" w:ascii="Times New Roman" w:hAnsi="Times New Roman"/>
          <w:vertAlign w:val="subscript"/>
        </w:rPr>
        <w:t>2</w:t>
      </w:r>
      <w:r>
        <w:rPr>
          <w:rFonts w:cs="Times New Roman" w:ascii="Times New Roman" w:hAnsi="Times New Roman"/>
        </w:rPr>
        <w:t xml:space="preserve"> = 1,5 phót. Hái nÕu cÇu thang chuyÓn ®éng ®ång thêi ng</w:t>
        <w:softHyphen/>
        <w:t>êi hµnh kh¸ch ®i trªn nã th× ph¶i mÊt bao nhiªu l©u míi lªn ®</w:t>
        <w:softHyphen/>
        <w:t>îc tÇng II?</w:t>
      </w:r>
    </w:p>
    <w:p>
      <w:pPr>
        <w:pStyle w:val="Normal"/>
        <w:spacing w:lineRule="atLeast" w:line="400"/>
        <w:jc w:val="both"/>
        <w:rPr/>
      </w:pPr>
      <w:r>
        <w:rPr>
          <w:rFonts w:cs="Times New Roman" w:ascii="Times New Roman" w:hAnsi="Times New Roman"/>
        </w:rPr>
        <w:t xml:space="preserve"> </w:t>
      </w:r>
      <w:r>
        <w:rPr>
          <w:rFonts w:cs="Times New Roman" w:ascii="Times New Roman" w:hAnsi="Times New Roman"/>
          <w:b/>
        </w:rPr>
        <w:t>C©u 2 (5®iÓm).</w:t>
      </w:r>
    </w:p>
    <w:p>
      <w:pPr>
        <w:pStyle w:val="Normal"/>
        <w:spacing w:lineRule="atLeast" w:line="400"/>
        <w:jc w:val="both"/>
        <w:rPr/>
      </w:pPr>
      <w:r>
        <w:rPr>
          <w:rFonts w:cs="Times New Roman" w:ascii="Times New Roman" w:hAnsi="Times New Roman"/>
        </w:rPr>
        <w:t xml:space="preserve"> </w:t>
      </w:r>
      <w:r>
        <w:rPr>
          <w:rFonts w:cs="Times New Roman" w:ascii="Times New Roman" w:hAnsi="Times New Roman"/>
        </w:rPr>
        <w:t>Mét Êm ®iÖn b»ng nh«m cã khèi l</w:t>
        <w:softHyphen/>
        <w:t>îng 0,5 kg chøa 2 kg n</w:t>
        <w:softHyphen/>
        <w:t>íc ë 25</w:t>
      </w:r>
      <w:r>
        <w:rPr>
          <w:rFonts w:cs="Times New Roman" w:ascii="Times New Roman" w:hAnsi="Times New Roman"/>
          <w:vertAlign w:val="superscript"/>
        </w:rPr>
        <w:t>0</w:t>
      </w:r>
      <w:r>
        <w:rPr>
          <w:rFonts w:cs="Times New Roman" w:ascii="Times New Roman" w:hAnsi="Times New Roman"/>
        </w:rPr>
        <w:t>c. Muèn ®un s«i l</w:t>
        <w:softHyphen/>
        <w:t>îng n</w:t>
        <w:softHyphen/>
        <w:t>íc ®ã trong 20 phót th× Êm ®iÖn ph¶i cã c«ng suÊt lµ bao nhiªu? BiÕt c</w:t>
      </w:r>
      <w:r>
        <w:rPr>
          <w:rFonts w:cs="Times New Roman" w:ascii="Times New Roman" w:hAnsi="Times New Roman"/>
          <w:vertAlign w:val="subscript"/>
        </w:rPr>
        <w:t>n</w:t>
        <w:softHyphen/>
        <w:t>íc</w:t>
      </w:r>
      <w:r>
        <w:rPr>
          <w:rFonts w:cs="Times New Roman" w:ascii="Times New Roman" w:hAnsi="Times New Roman"/>
        </w:rPr>
        <w:t xml:space="preserve"> = 4200J/kg K ; c</w:t>
      </w:r>
      <w:r>
        <w:rPr>
          <w:rFonts w:cs="Times New Roman" w:ascii="Times New Roman" w:hAnsi="Times New Roman"/>
          <w:vertAlign w:val="subscript"/>
        </w:rPr>
        <w:t>nh«m</w:t>
      </w:r>
      <w:r>
        <w:rPr>
          <w:rFonts w:cs="Times New Roman" w:ascii="Times New Roman" w:hAnsi="Times New Roman"/>
        </w:rPr>
        <w:t xml:space="preserve"> = 880J/kg K vµ 15% nhiÖt l</w:t>
        <w:softHyphen/>
        <w:t>îng to¶ ra m«i tr</w:t>
        <w:softHyphen/>
        <w:t>êng xung quanh.</w:t>
      </w:r>
    </w:p>
    <w:p>
      <w:pPr>
        <w:pStyle w:val="Normal"/>
        <w:spacing w:lineRule="atLeast" w:line="400"/>
        <w:jc w:val="both"/>
        <w:rPr/>
      </w:pPr>
      <w:r>
        <w:rPr>
          <w:rFonts w:cs="Times New Roman" w:ascii="Times New Roman" w:hAnsi="Times New Roman"/>
        </w:rPr>
        <w:t xml:space="preserve"> </w:t>
      </w:r>
      <w:r>
        <w:rPr>
          <w:rFonts w:cs="Times New Roman" w:ascii="Times New Roman" w:hAnsi="Times New Roman"/>
          <w:b/>
        </w:rPr>
        <w:t>C©u 3 (5®iÓm).</w:t>
      </w:r>
    </w:p>
    <w:p>
      <w:pPr>
        <w:pStyle w:val="Normal"/>
        <w:spacing w:lineRule="atLeast" w:line="400"/>
        <w:jc w:val="both"/>
        <w:rPr/>
      </w:pPr>
      <w:r>
        <w:rPr>
          <w:rFonts w:cs="Times New Roman" w:ascii="Times New Roman" w:hAnsi="Times New Roman"/>
        </w:rPr>
        <w:t xml:space="preserve"> </w:t>
      </w:r>
      <w:r>
        <w:rPr>
          <w:rFonts w:cs="Times New Roman" w:ascii="Times New Roman" w:hAnsi="Times New Roman"/>
        </w:rPr>
        <w:t>Mét biÕn trë con ch¹y cã ®iÖn trë nhÊt 40</w:t>
      </w:r>
      <w:r>
        <w:rPr>
          <w:rFonts w:cs="Times New Roman" w:ascii="Times New Roman" w:hAnsi="Times New Roman"/>
          <w:sz w:val="24"/>
          <w:szCs w:val="24"/>
        </w:rPr>
        <w:object w:dxaOrig="260" w:dyaOrig="260">
          <v:shape id="ole_rId669" style="width:13pt;height:13pt" o:ole="">
            <v:imagedata r:id="rId670" o:title=""/>
          </v:shape>
          <o:OLEObject Type="Embed" ProgID="" ShapeID="ole_rId669" DrawAspect="Content" ObjectID="_972290580" r:id="rId669"/>
        </w:object>
      </w:r>
      <w:r>
        <w:rPr>
          <w:rFonts w:cs="Times New Roman" w:ascii="Times New Roman" w:hAnsi="Times New Roman"/>
          <w:sz w:val="24"/>
          <w:szCs w:val="24"/>
        </w:rPr>
        <w:t xml:space="preserve">. </w:t>
      </w:r>
      <w:r>
        <w:rPr>
          <w:rFonts w:cs="Times New Roman" w:ascii="Times New Roman" w:hAnsi="Times New Roman"/>
        </w:rPr>
        <w:t>D©y ®iÖn trë cña biÕn trë lµ mét d©y hîp kim nicr«m cã tiÕt diÖn 0,5 mm</w:t>
      </w:r>
      <w:r>
        <w:rPr>
          <w:rFonts w:cs="Times New Roman" w:ascii="Times New Roman" w:hAnsi="Times New Roman"/>
          <w:vertAlign w:val="superscript"/>
        </w:rPr>
        <w:t>2</w:t>
      </w:r>
      <w:r>
        <w:rPr>
          <w:rFonts w:cs="Times New Roman" w:ascii="Times New Roman" w:hAnsi="Times New Roman"/>
        </w:rPr>
        <w:t xml:space="preserve"> vµ ®</w:t>
        <w:softHyphen/>
        <w:t>îc cuèn ®Òu xung quanh mét lâi sø cã ®</w:t>
        <w:softHyphen/>
        <w:t>êng kÝnh 2 cm.</w:t>
      </w:r>
    </w:p>
    <w:p>
      <w:pPr>
        <w:pStyle w:val="Normal"/>
        <w:spacing w:lineRule="atLeast" w:line="400"/>
        <w:ind w:start="75" w:hanging="0"/>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a) TÝnh sè vßng d©y cña biÕn trë?</w:t>
      </w:r>
    </w:p>
    <w:p>
      <w:pPr>
        <w:pStyle w:val="Normal"/>
        <w:spacing w:lineRule="atLeast" w:line="400"/>
        <w:ind w:start="75" w:hanging="0"/>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b) BiÕt c</w:t>
        <w:softHyphen/>
        <w:t>êng ®é dßng ®iÖn lín nhÊt mµ d©y nµy cã thÓ chÞu ®ùng ®</w:t>
        <w:softHyphen/>
        <w:t>îc 1,5A. Hái cã thÓ ®Æt hai ®Çu d©y cè ®Þnh  cña biÕn trë mét hiÖu ®iÖn thÕ lín nhÊt lµ bao nhiªu ®Ó biÕn trë kh«ng bÞ háng?</w:t>
      </w:r>
    </w:p>
    <w:p>
      <w:pPr>
        <w:pStyle w:val="Normal"/>
        <w:spacing w:lineRule="atLeast" w:line="400"/>
        <w:ind w:start="75" w:hanging="0"/>
        <w:jc w:val="both"/>
        <w:rPr>
          <w:rFonts w:ascii="Times New Roman" w:hAnsi="Times New Roman" w:cs="Times New Roman"/>
          <w:b/>
          <w:b/>
        </w:rPr>
      </w:pPr>
      <w:r>
        <w:rPr>
          <w:rFonts w:cs="Times New Roman" w:ascii="Times New Roman" w:hAnsi="Times New Roman"/>
          <w:b/>
        </w:rPr>
        <w:t>C©u 4 (5®iÓm).</w:t>
      </w:r>
    </w:p>
    <w:p>
      <w:pPr>
        <w:pStyle w:val="Normal"/>
        <w:spacing w:lineRule="atLeast" w:line="400"/>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Mét ng</w:t>
        <w:softHyphen/>
        <w:t>êi quan s¸t ¶nh cña chÝnh m×nh trong mét g</w:t>
        <w:softHyphen/>
        <w:t>¬ng ph¼ng AB treo trªn t</w:t>
        <w:softHyphen/>
        <w:t>êng th¼ng ®øng. M¾t ng</w:t>
        <w:softHyphen/>
        <w:t>êi c¸ch ch©n 150cm vµ g</w:t>
        <w:softHyphen/>
        <w:t>¬ng cã chiÒu cao 0,5m.</w:t>
      </w:r>
    </w:p>
    <w:p>
      <w:pPr>
        <w:pStyle w:val="Normal"/>
        <w:spacing w:lineRule="atLeast" w:line="400"/>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a) Hái chiÒu cao lín nhÊt trªn th©n m×nh mµ ng</w:t>
        <w:softHyphen/>
        <w:t>êi quan s¸t cã thÓ thÊy ®</w:t>
        <w:softHyphen/>
        <w:t>îc trong g</w:t>
        <w:softHyphen/>
        <w:t>¬ng?</w:t>
      </w:r>
    </w:p>
    <w:p>
      <w:pPr>
        <w:pStyle w:val="Normal"/>
        <w:spacing w:lineRule="auto" w:line="336"/>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b) NÕu ng</w:t>
        <w:softHyphen/>
        <w:t>êi Êy ®øng xa ra g</w:t>
        <w:softHyphen/>
        <w:t>¬ng h¬n th× cã thÓ quan s¸t ®</w:t>
        <w:softHyphen/>
        <w:t>îc mét kho¶ng lín h¬n trªn th©n m×nh kh«ng? V× sao?</w:t>
      </w:r>
    </w:p>
    <w:p>
      <w:pPr>
        <w:pStyle w:val="Normal"/>
        <w:spacing w:lineRule="auto" w:line="336"/>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c) M¾t ng</w:t>
        <w:softHyphen/>
        <w:t>êi c¸ch mÆt ®Êt 150cm. Hái ph¶i ®Æt mÐp g</w:t>
        <w:softHyphen/>
        <w:t>¬ng c¸ch mÆt ®Êt nhiÒu nhÊt lµ bao nhiªu ®Ó cã thÓ nh×n thÊy ch©n m×nh?</w:t>
      </w:r>
    </w:p>
    <w:p>
      <w:pPr>
        <w:pStyle w:val="Normal"/>
        <w:spacing w:lineRule="auto" w:line="336"/>
        <w:jc w:val="center"/>
        <w:rPr>
          <w:rFonts w:ascii="Times New Roman" w:hAnsi="Times New Roman" w:cs="Times New Roman"/>
        </w:rPr>
      </w:pPr>
      <w:r>
        <w:rPr>
          <w:rFonts w:cs="Times New Roman" w:ascii="Times New Roman" w:hAnsi="Times New Roman"/>
        </w:rPr>
        <w:t>......HÕt......</w:t>
      </w:r>
    </w:p>
    <w:p>
      <w:pPr>
        <w:pStyle w:val="Normal"/>
        <w:spacing w:lineRule="auto" w:line="336"/>
        <w:jc w:val="center"/>
        <w:rPr>
          <w:rFonts w:ascii="Times New Roman" w:hAnsi="Times New Roman" w:cs="Times New Roman"/>
        </w:rPr>
      </w:pPr>
      <w:r>
        <w:rPr>
          <w:rFonts w:cs="Times New Roman" w:ascii="Times New Roman" w:hAnsi="Times New Roman"/>
        </w:rPr>
      </w:r>
    </w:p>
    <w:p>
      <w:pPr>
        <w:pStyle w:val="Normal"/>
        <w:ind w:start="75" w:hanging="0"/>
        <w:rPr>
          <w:rFonts w:ascii="Times New Roman" w:hAnsi="Times New Roman" w:cs="Times New Roman"/>
        </w:rPr>
      </w:pPr>
      <w:r>
        <w:rPr>
          <w:rFonts w:cs="Times New Roman" w:ascii="Times New Roman" w:hAnsi="Times New Roman"/>
        </w:rPr>
      </w:r>
    </w:p>
    <w:p>
      <w:pPr>
        <w:pStyle w:val="Normal"/>
        <w:ind w:start="75" w:hanging="0"/>
        <w:jc w:val="center"/>
        <w:rPr>
          <w:rFonts w:ascii="Times New Roman" w:hAnsi="Times New Roman" w:cs="Times New Roman"/>
          <w:b/>
          <w:b/>
        </w:rPr>
      </w:pPr>
      <w:r>
        <w:rPr>
          <w:rFonts w:cs="Times New Roman" w:ascii="Times New Roman" w:hAnsi="Times New Roman"/>
          <w:b/>
        </w:rPr>
        <w:t>H</w:t>
        <w:softHyphen/>
        <w:t>íng dÉn chÊm</w:t>
      </w:r>
    </w:p>
    <w:p>
      <w:pPr>
        <w:pStyle w:val="Normal"/>
        <w:ind w:start="75" w:hanging="0"/>
        <w:rPr>
          <w:rFonts w:ascii="Times New Roman" w:hAnsi="Times New Roman" w:cs="Times New Roman"/>
        </w:rPr>
      </w:pPr>
      <w:r>
        <w:rPr>
          <w:rFonts w:cs="Times New Roman" w:ascii="Times New Roman" w:hAnsi="Times New Roman"/>
        </w:rPr>
        <w:t xml:space="preserve"> </w:t>
      </w:r>
    </w:p>
    <w:p>
      <w:pPr>
        <w:pStyle w:val="Normal"/>
        <w:ind w:start="75" w:hanging="0"/>
        <w:rPr>
          <w:rFonts w:ascii="Times New Roman" w:hAnsi="Times New Roman" w:cs="Times New Roman"/>
          <w:b/>
          <w:b/>
        </w:rPr>
      </w:pPr>
      <w:r>
        <w:rPr>
          <w:rFonts w:cs="Times New Roman" w:ascii="Times New Roman" w:hAnsi="Times New Roman"/>
          <w:b/>
        </w:rPr>
        <w:t>C©u 1(5 ®iÓm).</w:t>
      </w:r>
    </w:p>
    <w:p>
      <w:pPr>
        <w:pStyle w:val="Normal"/>
        <w:ind w:start="75" w:hanging="0"/>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 Gäi </w:t>
      </w:r>
      <w:r>
        <w:rPr>
          <w:rFonts w:cs="Times New Roman" w:ascii="Times New Roman" w:hAnsi="Times New Roman"/>
          <w:i/>
        </w:rPr>
        <w:t>v</w:t>
      </w:r>
      <w:r>
        <w:rPr>
          <w:rFonts w:cs="Times New Roman" w:ascii="Times New Roman" w:hAnsi="Times New Roman"/>
          <w:i/>
          <w:vertAlign w:val="subscript"/>
        </w:rPr>
        <w:t>1</w:t>
      </w:r>
      <w:r>
        <w:rPr>
          <w:rFonts w:cs="Times New Roman" w:ascii="Times New Roman" w:hAnsi="Times New Roman"/>
        </w:rPr>
        <w:t xml:space="preserve"> lµ vËn tèc chuyÓn ®éng cña cÇu thang, </w:t>
      </w:r>
      <w:r>
        <w:rPr>
          <w:rFonts w:cs="Times New Roman" w:ascii="Times New Roman" w:hAnsi="Times New Roman"/>
          <w:i/>
        </w:rPr>
        <w:t>v</w:t>
      </w:r>
      <w:r>
        <w:rPr>
          <w:rFonts w:cs="Times New Roman" w:ascii="Times New Roman" w:hAnsi="Times New Roman"/>
          <w:i/>
          <w:vertAlign w:val="subscript"/>
        </w:rPr>
        <w:t>2</w:t>
      </w:r>
      <w:r>
        <w:rPr>
          <w:rFonts w:cs="Times New Roman" w:ascii="Times New Roman" w:hAnsi="Times New Roman"/>
        </w:rPr>
        <w:t xml:space="preserve"> vËn tèc cña ng</w:t>
        <w:softHyphen/>
        <w:t xml:space="preserve">êi ®i bé khi cÇu thang ®øng yªn.                                                                                        </w:t>
      </w:r>
      <w:r>
        <w:rPr>
          <w:rFonts w:cs="Times New Roman" w:ascii="Times New Roman" w:hAnsi="Times New Roman"/>
          <w:i/>
        </w:rPr>
        <w:t>(0,5®)</w:t>
      </w:r>
    </w:p>
    <w:p>
      <w:pPr>
        <w:pStyle w:val="Normal"/>
        <w:ind w:start="75" w:hanging="0"/>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ThiÕt lËp ®</w:t>
        <w:softHyphen/>
        <w:t>îc c«ng thøc tÝnh chiÒu dµi cÇu thang khi ng</w:t>
        <w:softHyphen/>
        <w:t>êi ®øng yªn, cÇu thang chuyÓn ®éng:</w:t>
      </w:r>
    </w:p>
    <w:p>
      <w:pPr>
        <w:pStyle w:val="Normal"/>
        <w:ind w:start="75" w:hanging="0"/>
        <w:rPr/>
      </w:pPr>
      <w:r>
        <w:rPr>
          <w:rFonts w:cs="Times New Roman" w:ascii="Times New Roman" w:hAnsi="Times New Roman"/>
        </w:rPr>
        <w:t xml:space="preserve">      </w:t>
      </w:r>
      <w:r>
        <w:rPr>
          <w:rFonts w:cs="Times New Roman" w:ascii="Times New Roman" w:hAnsi="Times New Roman"/>
          <w:i/>
        </w:rPr>
        <w:t>s = v</w:t>
      </w:r>
      <w:r>
        <w:rPr>
          <w:rFonts w:cs="Times New Roman" w:ascii="Times New Roman" w:hAnsi="Times New Roman"/>
          <w:i/>
          <w:vertAlign w:val="subscript"/>
        </w:rPr>
        <w:t>1</w:t>
      </w:r>
      <w:r>
        <w:rPr>
          <w:rFonts w:cs="Times New Roman" w:ascii="Times New Roman" w:hAnsi="Times New Roman"/>
          <w:i/>
        </w:rPr>
        <w:t>t</w:t>
      </w:r>
      <w:r>
        <w:rPr>
          <w:rFonts w:cs="Times New Roman" w:ascii="Times New Roman" w:hAnsi="Times New Roman"/>
          <w:i/>
          <w:vertAlign w:val="subscript"/>
        </w:rPr>
        <w:t xml:space="preserve">1 </w:t>
      </w:r>
      <w:r>
        <w:rPr>
          <w:rFonts w:cs="Times New Roman" w:ascii="Times New Roman" w:hAnsi="Times New Roman"/>
          <w:i/>
        </w:rPr>
        <w:t xml:space="preserve"> </w:t>
      </w:r>
      <w:r>
        <w:rPr>
          <w:rFonts w:cs="Times New Roman" w:ascii="Times New Roman" w:hAnsi="Times New Roman"/>
          <w:i/>
        </w:rPr>
        <w:object w:dxaOrig="300" w:dyaOrig="220">
          <v:shape id="ole_rId671" style="width:15pt;height:11pt" o:ole="">
            <v:imagedata r:id="rId672" o:title=""/>
          </v:shape>
          <o:OLEObject Type="Embed" ProgID="" ShapeID="ole_rId671" DrawAspect="Content" ObjectID="_1879228129" r:id="rId671"/>
        </w:object>
      </w:r>
      <w:r>
        <w:rPr>
          <w:rFonts w:cs="Times New Roman" w:ascii="Times New Roman" w:hAnsi="Times New Roman"/>
          <w:i/>
        </w:rPr>
        <w:t xml:space="preserve"> v</w:t>
      </w:r>
      <w:r>
        <w:rPr>
          <w:rFonts w:cs="Times New Roman" w:ascii="Times New Roman" w:hAnsi="Times New Roman"/>
          <w:i/>
          <w:vertAlign w:val="subscript"/>
        </w:rPr>
        <w:t>1</w:t>
      </w:r>
      <w:r>
        <w:rPr>
          <w:rFonts w:cs="Times New Roman" w:ascii="Times New Roman" w:hAnsi="Times New Roman"/>
          <w:i/>
        </w:rPr>
        <w:t xml:space="preserve"> = </w:t>
      </w:r>
      <w:r>
        <w:rPr>
          <w:rFonts w:cs="Times New Roman" w:ascii="Times New Roman" w:hAnsi="Times New Roman"/>
          <w:sz w:val="32"/>
          <w:szCs w:val="32"/>
        </w:rPr>
        <w:object w:dxaOrig="240" w:dyaOrig="680">
          <v:shape id="ole_rId673" style="width:12pt;height:34pt" o:ole="">
            <v:imagedata r:id="rId674" o:title=""/>
          </v:shape>
          <o:OLEObject Type="Embed" ProgID="" ShapeID="ole_rId673" DrawAspect="Content" ObjectID="_1504542487" r:id="rId673"/>
        </w:object>
      </w:r>
      <w:r>
        <w:rPr>
          <w:rFonts w:cs="Times New Roman" w:ascii="Times New Roman" w:hAnsi="Times New Roman"/>
          <w:i/>
        </w:rPr>
        <w:t xml:space="preserve"> </w:t>
      </w:r>
      <w:r>
        <w:rPr>
          <w:rFonts w:cs="Times New Roman" w:ascii="Times New Roman" w:hAnsi="Times New Roman"/>
          <w:i/>
        </w:rPr>
        <w:object w:dxaOrig="180" w:dyaOrig="279">
          <v:shape id="ole_rId675" style="width:9pt;height:13.95pt" o:ole="">
            <v:imagedata r:id="rId676" o:title=""/>
          </v:shape>
          <o:OLEObject Type="Embed" ProgID="" ShapeID="ole_rId675" DrawAspect="Content" ObjectID="_627855034" r:id="rId675"/>
        </w:object>
      </w:r>
      <w:r>
        <w:rPr>
          <w:rFonts w:cs="Times New Roman" w:ascii="Times New Roman" w:hAnsi="Times New Roman"/>
        </w:rPr>
        <w:t xml:space="preserve"> (1)                                                                    </w:t>
      </w:r>
      <w:r>
        <w:rPr>
          <w:rFonts w:cs="Times New Roman" w:ascii="Times New Roman" w:hAnsi="Times New Roman"/>
          <w:i/>
        </w:rPr>
        <w:t>(0,75®)</w:t>
      </w:r>
    </w:p>
    <w:p>
      <w:pPr>
        <w:pStyle w:val="Normal"/>
        <w:ind w:start="75" w:hanging="0"/>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ThiÕt lËp ®</w:t>
        <w:softHyphen/>
        <w:t>îc c«ng thøc tÝnh chiÒu dµi cÇu thang khi cÇu thang ®øng yªn, ng</w:t>
        <w:softHyphen/>
        <w:t>êi ®i trªn mÆt cÇu thang:</w:t>
      </w:r>
    </w:p>
    <w:p>
      <w:pPr>
        <w:pStyle w:val="Normal"/>
        <w:ind w:start="75" w:hanging="0"/>
        <w:rPr>
          <w:rFonts w:ascii="Times New Roman" w:hAnsi="Times New Roman" w:cs="Times New Roman"/>
        </w:rPr>
      </w:pPr>
      <w:r>
        <w:rPr>
          <w:rFonts w:cs="Times New Roman" w:ascii="Times New Roman" w:hAnsi="Times New Roman"/>
        </w:rPr>
        <w:t xml:space="preserve">      </w:t>
      </w:r>
      <w:r>
        <w:rPr>
          <w:rFonts w:cs="Times New Roman" w:ascii="Times New Roman" w:hAnsi="Times New Roman"/>
          <w:i/>
        </w:rPr>
        <w:t>s = v</w:t>
      </w:r>
      <w:r>
        <w:rPr>
          <w:rFonts w:cs="Times New Roman" w:ascii="Times New Roman" w:hAnsi="Times New Roman"/>
          <w:i/>
          <w:vertAlign w:val="subscript"/>
        </w:rPr>
        <w:t>2</w:t>
      </w:r>
      <w:r>
        <w:rPr>
          <w:rFonts w:cs="Times New Roman" w:ascii="Times New Roman" w:hAnsi="Times New Roman"/>
          <w:i/>
        </w:rPr>
        <w:t>t</w:t>
      </w:r>
      <w:r>
        <w:rPr>
          <w:rFonts w:cs="Times New Roman" w:ascii="Times New Roman" w:hAnsi="Times New Roman"/>
          <w:i/>
          <w:vertAlign w:val="subscript"/>
        </w:rPr>
        <w:t xml:space="preserve">2 </w:t>
      </w:r>
      <w:r>
        <w:rPr>
          <w:rFonts w:cs="Times New Roman" w:ascii="Times New Roman" w:hAnsi="Times New Roman"/>
          <w:i/>
        </w:rPr>
        <w:t xml:space="preserve"> </w:t>
      </w:r>
      <w:r>
        <w:rPr>
          <w:rFonts w:cs="Times New Roman" w:ascii="Times New Roman" w:hAnsi="Times New Roman"/>
          <w:i/>
        </w:rPr>
        <w:object w:dxaOrig="300" w:dyaOrig="220">
          <v:shape id="ole_rId677" style="width:15pt;height:11pt" o:ole="">
            <v:imagedata r:id="rId678" o:title=""/>
          </v:shape>
          <o:OLEObject Type="Embed" ProgID="" ShapeID="ole_rId677" DrawAspect="Content" ObjectID="_204102390" r:id="rId677"/>
        </w:object>
      </w:r>
      <w:r>
        <w:rPr>
          <w:rFonts w:cs="Times New Roman" w:ascii="Times New Roman" w:hAnsi="Times New Roman"/>
          <w:i/>
        </w:rPr>
        <w:t xml:space="preserve"> v</w:t>
      </w:r>
      <w:r>
        <w:rPr>
          <w:rFonts w:cs="Times New Roman" w:ascii="Times New Roman" w:hAnsi="Times New Roman"/>
          <w:i/>
          <w:vertAlign w:val="subscript"/>
        </w:rPr>
        <w:t>2</w:t>
      </w:r>
      <w:r>
        <w:rPr>
          <w:rFonts w:cs="Times New Roman" w:ascii="Times New Roman" w:hAnsi="Times New Roman"/>
          <w:i/>
        </w:rPr>
        <w:t xml:space="preserve"> = </w:t>
      </w:r>
      <w:r>
        <w:rPr>
          <w:rFonts w:cs="Times New Roman" w:ascii="Times New Roman" w:hAnsi="Times New Roman"/>
          <w:sz w:val="24"/>
          <w:szCs w:val="24"/>
        </w:rPr>
        <w:object w:dxaOrig="279" w:dyaOrig="680">
          <v:shape id="ole_rId679" style="width:13.95pt;height:34pt" o:ole="">
            <v:imagedata r:id="rId680" o:title=""/>
          </v:shape>
          <o:OLEObject Type="Embed" ProgID="" ShapeID="ole_rId679" DrawAspect="Content" ObjectID="_1832048852" r:id="rId679"/>
        </w:object>
      </w:r>
      <w:r>
        <w:rPr>
          <w:rFonts w:cs="Times New Roman" w:ascii="Times New Roman" w:hAnsi="Times New Roman"/>
          <w:i/>
        </w:rPr>
        <w:t xml:space="preserve"> </w:t>
      </w:r>
      <w:r>
        <w:rPr>
          <w:rFonts w:cs="Times New Roman" w:ascii="Times New Roman" w:hAnsi="Times New Roman"/>
          <w:sz w:val="32"/>
          <w:szCs w:val="32"/>
        </w:rPr>
        <w:t xml:space="preserve"> </w:t>
      </w:r>
      <w:r>
        <w:rPr>
          <w:rFonts w:cs="Times New Roman" w:ascii="Times New Roman" w:hAnsi="Times New Roman"/>
        </w:rPr>
        <w:t xml:space="preserve"> (2)                                                                    </w:t>
      </w:r>
      <w:r>
        <w:rPr>
          <w:rFonts w:cs="Times New Roman" w:ascii="Times New Roman" w:hAnsi="Times New Roman"/>
          <w:i/>
        </w:rPr>
        <w:t>(0,75®)</w:t>
      </w:r>
    </w:p>
    <w:p>
      <w:pPr>
        <w:pStyle w:val="Normal"/>
        <w:ind w:start="75" w:hanging="0"/>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ThiÕt lËp ®</w:t>
        <w:softHyphen/>
        <w:t>îc c«ng thøc tÝnh chiÒu dµi cÇu thang khi ng</w:t>
        <w:softHyphen/>
        <w:t>êi vµ cÇu thang ®ång thêi chuyÓn ®éng:</w:t>
      </w:r>
    </w:p>
    <w:p>
      <w:pPr>
        <w:pStyle w:val="Normal"/>
        <w:ind w:start="75" w:hanging="0"/>
        <w:rPr/>
      </w:pPr>
      <w:r>
        <w:rPr>
          <w:rFonts w:cs="Times New Roman" w:ascii="Times New Roman" w:hAnsi="Times New Roman"/>
        </w:rPr>
        <w:t xml:space="preserve">      </w:t>
      </w:r>
      <w:r>
        <w:rPr>
          <w:rFonts w:cs="Times New Roman" w:ascii="Times New Roman" w:hAnsi="Times New Roman"/>
          <w:i/>
        </w:rPr>
        <w:t>s =  (v</w:t>
      </w:r>
      <w:r>
        <w:rPr>
          <w:rFonts w:cs="Times New Roman" w:ascii="Times New Roman" w:hAnsi="Times New Roman"/>
          <w:i/>
          <w:vertAlign w:val="subscript"/>
        </w:rPr>
        <w:t xml:space="preserve">1 </w:t>
      </w:r>
      <w:r>
        <w:rPr>
          <w:rFonts w:cs="Times New Roman" w:ascii="Times New Roman" w:hAnsi="Times New Roman"/>
          <w:i/>
        </w:rPr>
        <w:t>+ v</w:t>
      </w:r>
      <w:r>
        <w:rPr>
          <w:rFonts w:cs="Times New Roman" w:ascii="Times New Roman" w:hAnsi="Times New Roman"/>
          <w:i/>
          <w:vertAlign w:val="subscript"/>
        </w:rPr>
        <w:t xml:space="preserve">2 </w:t>
      </w:r>
      <w:r>
        <w:rPr>
          <w:rFonts w:cs="Times New Roman" w:ascii="Times New Roman" w:hAnsi="Times New Roman"/>
          <w:i/>
        </w:rPr>
        <w:t>)t</w:t>
      </w:r>
      <w:r>
        <w:rPr>
          <w:rFonts w:cs="Times New Roman" w:ascii="Times New Roman" w:hAnsi="Times New Roman"/>
          <w:i/>
          <w:vertAlign w:val="subscript"/>
        </w:rPr>
        <w:t xml:space="preserve"> </w:t>
      </w:r>
      <w:r>
        <w:rPr>
          <w:rFonts w:cs="Times New Roman" w:ascii="Times New Roman" w:hAnsi="Times New Roman"/>
          <w:i/>
        </w:rPr>
        <w:t xml:space="preserve"> </w:t>
      </w:r>
      <w:r>
        <w:rPr>
          <w:rFonts w:cs="Times New Roman" w:ascii="Times New Roman" w:hAnsi="Times New Roman"/>
          <w:i/>
        </w:rPr>
        <w:object w:dxaOrig="300" w:dyaOrig="220">
          <v:shape id="ole_rId681" style="width:15pt;height:11pt" o:ole="">
            <v:imagedata r:id="rId682" o:title=""/>
          </v:shape>
          <o:OLEObject Type="Embed" ProgID="" ShapeID="ole_rId681" DrawAspect="Content" ObjectID="_1508167534" r:id="rId681"/>
        </w:object>
      </w:r>
      <w:r>
        <w:rPr>
          <w:rFonts w:cs="Times New Roman" w:ascii="Times New Roman" w:hAnsi="Times New Roman"/>
          <w:i/>
        </w:rPr>
        <w:t xml:space="preserve"> v</w:t>
      </w:r>
      <w:r>
        <w:rPr>
          <w:rFonts w:cs="Times New Roman" w:ascii="Times New Roman" w:hAnsi="Times New Roman"/>
          <w:i/>
          <w:vertAlign w:val="subscript"/>
        </w:rPr>
        <w:t xml:space="preserve">1 </w:t>
      </w:r>
      <w:r>
        <w:rPr>
          <w:rFonts w:cs="Times New Roman" w:ascii="Times New Roman" w:hAnsi="Times New Roman"/>
          <w:i/>
        </w:rPr>
        <w:t>+ v</w:t>
      </w:r>
      <w:r>
        <w:rPr>
          <w:rFonts w:cs="Times New Roman" w:ascii="Times New Roman" w:hAnsi="Times New Roman"/>
          <w:i/>
          <w:vertAlign w:val="subscript"/>
        </w:rPr>
        <w:t>2</w:t>
      </w:r>
      <w:r>
        <w:rPr>
          <w:rFonts w:cs="Times New Roman" w:ascii="Times New Roman" w:hAnsi="Times New Roman"/>
          <w:i/>
        </w:rPr>
        <w:t xml:space="preserve"> =  </w:t>
      </w:r>
      <w:r>
        <w:rPr>
          <w:rFonts w:cs="Times New Roman" w:ascii="Times New Roman" w:hAnsi="Times New Roman"/>
          <w:sz w:val="24"/>
          <w:szCs w:val="24"/>
        </w:rPr>
        <w:object w:dxaOrig="220" w:dyaOrig="620">
          <v:shape id="ole_rId683" style="width:11pt;height:31pt" o:ole="">
            <v:imagedata r:id="rId684" o:title=""/>
          </v:shape>
          <o:OLEObject Type="Embed" ProgID="" ShapeID="ole_rId683" DrawAspect="Content" ObjectID="_864477732" r:id="rId683"/>
        </w:object>
      </w:r>
      <w:r>
        <w:rPr>
          <w:rFonts w:cs="Times New Roman" w:ascii="Times New Roman" w:hAnsi="Times New Roman"/>
          <w:i/>
        </w:rPr>
        <w:t xml:space="preserve"> </w:t>
      </w:r>
      <w:r>
        <w:rPr>
          <w:rFonts w:cs="Times New Roman" w:ascii="Times New Roman" w:hAnsi="Times New Roman"/>
        </w:rPr>
        <w:t xml:space="preserve"> (3)                                                   </w:t>
      </w:r>
      <w:r>
        <w:rPr>
          <w:rFonts w:cs="Times New Roman" w:ascii="Times New Roman" w:hAnsi="Times New Roman"/>
          <w:i/>
        </w:rPr>
        <w:t>(1,0®)</w:t>
      </w:r>
    </w:p>
    <w:p>
      <w:pPr>
        <w:pStyle w:val="Normal"/>
        <w:ind w:start="75" w:hanging="0"/>
        <w:rPr>
          <w:rFonts w:ascii="Times New Roman" w:hAnsi="Times New Roman" w:cs="Times New Roman"/>
          <w:sz w:val="24"/>
          <w:szCs w:val="24"/>
        </w:rPr>
      </w:pPr>
      <w:r>
        <w:rPr>
          <w:rFonts w:cs="Times New Roman" w:ascii="Times New Roman" w:hAnsi="Times New Roman"/>
        </w:rPr>
        <w:t xml:space="preserve"> </w:t>
      </w:r>
      <w:r>
        <w:rPr>
          <w:rFonts w:cs="Times New Roman" w:ascii="Times New Roman" w:hAnsi="Times New Roman"/>
        </w:rPr>
        <w:t xml:space="preserve">- Thay (1) vµ (2) vµo (3) </w:t>
      </w:r>
      <w:r>
        <w:rPr>
          <w:rFonts w:cs="Times New Roman" w:ascii="Times New Roman" w:hAnsi="Times New Roman"/>
        </w:rPr>
        <w:object w:dxaOrig="300" w:dyaOrig="220">
          <v:shape id="ole_rId685" style="width:15pt;height:11pt" o:ole="">
            <v:imagedata r:id="rId686" o:title=""/>
          </v:shape>
          <o:OLEObject Type="Embed" ProgID="" ShapeID="ole_rId685" DrawAspect="Content" ObjectID="_1269533325" r:id="rId685"/>
        </w:object>
      </w:r>
      <w:r>
        <w:rPr>
          <w:rFonts w:cs="Times New Roman" w:ascii="Times New Roman" w:hAnsi="Times New Roman"/>
        </w:rPr>
        <w:t xml:space="preserve"> </w:t>
      </w:r>
      <w:r>
        <w:rPr>
          <w:rFonts w:cs="Times New Roman" w:ascii="Times New Roman" w:hAnsi="Times New Roman"/>
          <w:i/>
        </w:rPr>
        <w:t>t</w:t>
      </w:r>
      <w:r>
        <w:rPr>
          <w:rFonts w:cs="Times New Roman" w:ascii="Times New Roman" w:hAnsi="Times New Roman"/>
        </w:rPr>
        <w:t xml:space="preserve"> = </w:t>
      </w:r>
      <w:r>
        <w:rPr>
          <w:rFonts w:cs="Times New Roman" w:ascii="Times New Roman" w:hAnsi="Times New Roman"/>
          <w:sz w:val="24"/>
          <w:szCs w:val="24"/>
        </w:rPr>
        <w:object w:dxaOrig="620" w:dyaOrig="680">
          <v:shape id="ole_rId687" style="width:31pt;height:34pt" o:ole="">
            <v:imagedata r:id="rId688" o:title=""/>
          </v:shape>
          <o:OLEObject Type="Embed" ProgID="" ShapeID="ole_rId687" DrawAspect="Content" ObjectID="_1376371907" r:id="rId687"/>
        </w:object>
      </w:r>
      <w:r>
        <w:rPr>
          <w:rFonts w:cs="Times New Roman" w:ascii="Times New Roman" w:hAnsi="Times New Roman"/>
          <w:sz w:val="24"/>
          <w:szCs w:val="24"/>
        </w:rPr>
        <w:t xml:space="preserve">                                                             </w:t>
      </w:r>
      <w:r>
        <w:rPr>
          <w:rFonts w:cs="Times New Roman" w:ascii="Times New Roman" w:hAnsi="Times New Roman"/>
          <w:i/>
        </w:rPr>
        <w:t>(1,5®)</w:t>
      </w:r>
    </w:p>
    <w:p>
      <w:pPr>
        <w:pStyle w:val="Normal"/>
        <w:ind w:start="75" w:hanging="0"/>
        <w:rPr/>
      </w:pPr>
      <w:r>
        <w:rPr>
          <w:rFonts w:cs="Times New Roman" w:ascii="Times New Roman" w:hAnsi="Times New Roman"/>
          <w:sz w:val="24"/>
          <w:szCs w:val="24"/>
        </w:rPr>
        <w:t xml:space="preserve"> </w:t>
      </w:r>
      <w:r>
        <w:rPr>
          <w:rFonts w:cs="Times New Roman" w:ascii="Times New Roman" w:hAnsi="Times New Roman"/>
        </w:rPr>
        <w:t>- Thay sè víi t</w:t>
      </w:r>
      <w:r>
        <w:rPr>
          <w:rFonts w:cs="Times New Roman" w:ascii="Times New Roman" w:hAnsi="Times New Roman"/>
          <w:vertAlign w:val="subscript"/>
        </w:rPr>
        <w:t>1</w:t>
      </w:r>
      <w:r>
        <w:rPr>
          <w:rFonts w:cs="Times New Roman" w:ascii="Times New Roman" w:hAnsi="Times New Roman"/>
        </w:rPr>
        <w:t xml:space="preserve"> =1 phót (60s); t</w:t>
      </w:r>
      <w:r>
        <w:rPr>
          <w:rFonts w:cs="Times New Roman" w:ascii="Times New Roman" w:hAnsi="Times New Roman"/>
          <w:vertAlign w:val="subscript"/>
        </w:rPr>
        <w:t>2</w:t>
      </w:r>
      <w:r>
        <w:rPr>
          <w:rFonts w:cs="Times New Roman" w:ascii="Times New Roman" w:hAnsi="Times New Roman"/>
        </w:rPr>
        <w:t xml:space="preserve"> = 1,5 phót(90s). TÝnh ®</w:t>
        <w:softHyphen/>
        <w:t>îc t = 0,6 phót(36s)</w:t>
      </w:r>
    </w:p>
    <w:p>
      <w:pPr>
        <w:pStyle w:val="Normal"/>
        <w:ind w:start="75" w:hanging="0"/>
        <w:rPr/>
      </w:pPr>
      <w:r>
        <w:rPr>
          <w:rFonts w:cs="Times New Roman" w:ascii="Times New Roman" w:hAnsi="Times New Roman"/>
        </w:rPr>
        <w:t xml:space="preserve">                                                                                                                 </w:t>
      </w:r>
      <w:r>
        <w:rPr>
          <w:rFonts w:cs="Times New Roman" w:ascii="Times New Roman" w:hAnsi="Times New Roman"/>
          <w:i/>
        </w:rPr>
        <w:t>(0,5®)</w:t>
      </w:r>
    </w:p>
    <w:p>
      <w:pPr>
        <w:pStyle w:val="Normal"/>
        <w:rPr/>
      </w:pPr>
      <w:r>
        <w:rPr>
          <w:rFonts w:cs="Times New Roman" w:ascii="Times New Roman" w:hAnsi="Times New Roman"/>
        </w:rPr>
        <w:t xml:space="preserve"> </w:t>
      </w:r>
      <w:r>
        <w:rPr>
          <w:rFonts w:cs="Times New Roman" w:ascii="Times New Roman" w:hAnsi="Times New Roman"/>
          <w:b/>
        </w:rPr>
        <w:t>C©u 2 (5 ®iÓm).</w:t>
      </w:r>
    </w:p>
    <w:p>
      <w:pPr>
        <w:pStyle w:val="Normal"/>
        <w:rPr/>
      </w:pPr>
      <w:r>
        <w:rPr>
          <w:rFonts w:cs="Times New Roman" w:ascii="Times New Roman" w:hAnsi="Times New Roman"/>
        </w:rPr>
        <w:t xml:space="preserve"> </w:t>
      </w:r>
      <w:r>
        <w:rPr>
          <w:rFonts w:cs="Times New Roman" w:ascii="Times New Roman" w:hAnsi="Times New Roman"/>
        </w:rPr>
        <w:t>+ Gäi m</w:t>
      </w:r>
      <w:r>
        <w:rPr>
          <w:rFonts w:cs="Times New Roman" w:ascii="Times New Roman" w:hAnsi="Times New Roman"/>
          <w:vertAlign w:val="subscript"/>
        </w:rPr>
        <w:t>1</w:t>
      </w:r>
      <w:r>
        <w:rPr>
          <w:rFonts w:cs="Times New Roman" w:ascii="Times New Roman" w:hAnsi="Times New Roman"/>
        </w:rPr>
        <w:t xml:space="preserve"> lµ khèi l</w:t>
        <w:softHyphen/>
        <w:t>îng cña Êm nh«m, c</w:t>
      </w:r>
      <w:r>
        <w:rPr>
          <w:rFonts w:cs="Times New Roman" w:ascii="Times New Roman" w:hAnsi="Times New Roman"/>
          <w:vertAlign w:val="subscript"/>
        </w:rPr>
        <w:t>1</w:t>
      </w:r>
      <w:r>
        <w:rPr>
          <w:rFonts w:cs="Times New Roman" w:ascii="Times New Roman" w:hAnsi="Times New Roman"/>
        </w:rPr>
        <w:t xml:space="preserve"> lµ nhiÖt dung riªng cña nh«m. </w:t>
      </w:r>
    </w:p>
    <w:p>
      <w:pPr>
        <w:pStyle w:val="Normal"/>
        <w:rPr/>
      </w:pPr>
      <w:r>
        <w:rPr>
          <w:rFonts w:cs="Times New Roman" w:ascii="Times New Roman" w:hAnsi="Times New Roman"/>
        </w:rPr>
        <w:t xml:space="preserve">                                                                                                                  </w:t>
      </w:r>
      <w:r>
        <w:rPr>
          <w:rFonts w:cs="Times New Roman" w:ascii="Times New Roman" w:hAnsi="Times New Roman"/>
          <w:i/>
        </w:rPr>
        <w:t>(0,25®)</w:t>
      </w:r>
    </w:p>
    <w:p>
      <w:pPr>
        <w:pStyle w:val="Normal"/>
        <w:rPr/>
      </w:pPr>
      <w:r>
        <w:rPr>
          <w:rFonts w:cs="Times New Roman" w:ascii="Times New Roman" w:hAnsi="Times New Roman"/>
        </w:rPr>
        <w:t xml:space="preserve"> </w:t>
      </w:r>
      <w:r>
        <w:rPr>
          <w:rFonts w:cs="Times New Roman" w:ascii="Times New Roman" w:hAnsi="Times New Roman"/>
        </w:rPr>
        <w:t>+ Gäi m</w:t>
      </w:r>
      <w:r>
        <w:rPr>
          <w:rFonts w:cs="Times New Roman" w:ascii="Times New Roman" w:hAnsi="Times New Roman"/>
          <w:vertAlign w:val="subscript"/>
        </w:rPr>
        <w:t>2</w:t>
      </w:r>
      <w:r>
        <w:rPr>
          <w:rFonts w:cs="Times New Roman" w:ascii="Times New Roman" w:hAnsi="Times New Roman"/>
        </w:rPr>
        <w:t xml:space="preserve"> lµ khèi l</w:t>
        <w:softHyphen/>
        <w:t>îng cña n</w:t>
        <w:softHyphen/>
        <w:t>íc cÇn ®un s«i, c</w:t>
      </w:r>
      <w:r>
        <w:rPr>
          <w:rFonts w:cs="Times New Roman" w:ascii="Times New Roman" w:hAnsi="Times New Roman"/>
          <w:vertAlign w:val="subscript"/>
        </w:rPr>
        <w:t>2</w:t>
      </w:r>
      <w:r>
        <w:rPr>
          <w:rFonts w:cs="Times New Roman" w:ascii="Times New Roman" w:hAnsi="Times New Roman"/>
        </w:rPr>
        <w:t xml:space="preserve"> lµ nhiÖt dung riªng cña n</w:t>
        <w:softHyphen/>
        <w:t>íc.</w:t>
      </w:r>
    </w:p>
    <w:p>
      <w:pPr>
        <w:pStyle w:val="Normal"/>
        <w:rPr/>
      </w:pPr>
      <w:r>
        <w:rPr>
          <w:rFonts w:cs="Times New Roman" w:ascii="Times New Roman" w:hAnsi="Times New Roman"/>
        </w:rPr>
        <w:t xml:space="preserve">                                                                                                                  </w:t>
      </w:r>
      <w:r>
        <w:rPr>
          <w:rFonts w:cs="Times New Roman" w:ascii="Times New Roman" w:hAnsi="Times New Roman"/>
          <w:i/>
        </w:rPr>
        <w:t>(0,25®)</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+ThiÕt lËp c«ng thøc tÝnh nhiÖt l</w:t>
        <w:softHyphen/>
        <w:t>îng cÇn thiÕt ®Ó ®un s«i Êm n</w:t>
        <w:softHyphen/>
        <w:t>íc:</w:t>
      </w:r>
    </w:p>
    <w:p>
      <w:pPr>
        <w:pStyle w:val="Normal"/>
        <w:rPr/>
      </w:pPr>
      <w:r>
        <w:rPr>
          <w:rFonts w:cs="Times New Roman" w:ascii="Times New Roman" w:hAnsi="Times New Roman"/>
        </w:rPr>
        <w:t xml:space="preserve">    </w:t>
      </w:r>
      <w:r>
        <w:rPr>
          <w:rFonts w:cs="Times New Roman" w:ascii="Times New Roman" w:hAnsi="Times New Roman"/>
        </w:rPr>
        <w:t>Q = (c</w:t>
      </w:r>
      <w:r>
        <w:rPr>
          <w:rFonts w:cs="Times New Roman" w:ascii="Times New Roman" w:hAnsi="Times New Roman"/>
          <w:vertAlign w:val="subscript"/>
        </w:rPr>
        <w:t>1</w:t>
      </w:r>
      <w:r>
        <w:rPr>
          <w:rFonts w:cs="Times New Roman" w:ascii="Times New Roman" w:hAnsi="Times New Roman"/>
        </w:rPr>
        <w:t>m</w:t>
      </w:r>
      <w:r>
        <w:rPr>
          <w:rFonts w:cs="Times New Roman" w:ascii="Times New Roman" w:hAnsi="Times New Roman"/>
          <w:vertAlign w:val="subscript"/>
        </w:rPr>
        <w:t>1</w:t>
      </w:r>
      <w:r>
        <w:rPr>
          <w:rFonts w:cs="Times New Roman" w:ascii="Times New Roman" w:hAnsi="Times New Roman"/>
        </w:rPr>
        <w:t xml:space="preserve"> + c</w:t>
      </w:r>
      <w:r>
        <w:rPr>
          <w:rFonts w:cs="Times New Roman" w:ascii="Times New Roman" w:hAnsi="Times New Roman"/>
          <w:vertAlign w:val="subscript"/>
        </w:rPr>
        <w:t>2</w:t>
      </w:r>
      <w:r>
        <w:rPr>
          <w:rFonts w:cs="Times New Roman" w:ascii="Times New Roman" w:hAnsi="Times New Roman"/>
        </w:rPr>
        <w:t>m</w:t>
      </w:r>
      <w:r>
        <w:rPr>
          <w:rFonts w:cs="Times New Roman" w:ascii="Times New Roman" w:hAnsi="Times New Roman"/>
          <w:vertAlign w:val="subscript"/>
        </w:rPr>
        <w:t>2</w:t>
      </w:r>
      <w:r>
        <w:rPr>
          <w:rFonts w:cs="Times New Roman" w:ascii="Times New Roman" w:hAnsi="Times New Roman"/>
        </w:rPr>
        <w:t>)(t</w:t>
      </w:r>
      <w:r>
        <w:rPr>
          <w:rFonts w:cs="Times New Roman" w:ascii="Times New Roman" w:hAnsi="Times New Roman"/>
          <w:vertAlign w:val="subscript"/>
        </w:rPr>
        <w:t>2</w:t>
      </w:r>
      <w:r>
        <w:rPr>
          <w:rFonts w:cs="Times New Roman" w:ascii="Times New Roman" w:hAnsi="Times New Roman"/>
        </w:rPr>
        <w:t xml:space="preserve"> – t</w:t>
      </w:r>
      <w:r>
        <w:rPr>
          <w:rFonts w:cs="Times New Roman" w:ascii="Times New Roman" w:hAnsi="Times New Roman"/>
          <w:vertAlign w:val="subscript"/>
        </w:rPr>
        <w:t>1</w:t>
      </w:r>
      <w:r>
        <w:rPr>
          <w:rFonts w:cs="Times New Roman" w:ascii="Times New Roman" w:hAnsi="Times New Roman"/>
        </w:rPr>
        <w:t xml:space="preserve">)                                                                       </w:t>
      </w:r>
      <w:r>
        <w:rPr>
          <w:rFonts w:cs="Times New Roman" w:ascii="Times New Roman" w:hAnsi="Times New Roman"/>
          <w:i/>
        </w:rPr>
        <w:t>(1,0®)</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+15% nhiÖt l</w:t>
        <w:softHyphen/>
        <w:t>îng to¶ ra m«i tr</w:t>
        <w:softHyphen/>
        <w:t>êng xung quanh nghÜa lµ hiÖu suÊt cña Êm ®iÖn</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H= 85%                                                                                                    </w:t>
      </w:r>
      <w:r>
        <w:rPr>
          <w:rFonts w:cs="Times New Roman" w:ascii="Times New Roman" w:hAnsi="Times New Roman"/>
          <w:i/>
        </w:rPr>
        <w:t>(1,0®)</w:t>
      </w:r>
    </w:p>
    <w:p>
      <w:pPr>
        <w:pStyle w:val="Normal"/>
        <w:ind w:start="720" w:hanging="720"/>
        <w:rPr/>
      </w:pPr>
      <w:r>
        <w:rPr>
          <w:rFonts w:cs="Times New Roman" w:ascii="Times New Roman" w:hAnsi="Times New Roman"/>
        </w:rPr>
        <w:t xml:space="preserve">  </w:t>
      </w:r>
      <w:r>
        <w:rPr>
          <w:rFonts w:cs="Times New Roman" w:ascii="Times New Roman" w:hAnsi="Times New Roman"/>
        </w:rPr>
        <w:t>+Sö dông CT:  H = Q/ Q</w:t>
      </w:r>
      <w:r>
        <w:rPr>
          <w:rFonts w:cs="Times New Roman" w:ascii="Times New Roman" w:hAnsi="Times New Roman"/>
          <w:vertAlign w:val="subscript"/>
        </w:rPr>
        <w:t>TP</w:t>
      </w:r>
      <w:r>
        <w:rPr>
          <w:rFonts w:cs="Times New Roman" w:ascii="Times New Roman" w:hAnsi="Times New Roman"/>
        </w:rPr>
        <w:t xml:space="preserve"> </w:t>
      </w:r>
      <w:r>
        <w:rPr>
          <w:rFonts w:cs="Times New Roman" w:ascii="Times New Roman" w:hAnsi="Times New Roman"/>
        </w:rPr>
        <w:object w:dxaOrig="300" w:dyaOrig="220">
          <v:shape id="ole_rId689" style="width:15pt;height:11pt" o:ole="">
            <v:imagedata r:id="rId690" o:title=""/>
          </v:shape>
          <o:OLEObject Type="Embed" ProgID="" ShapeID="ole_rId689" DrawAspect="Content" ObjectID="_781757263" r:id="rId689"/>
        </w:object>
      </w:r>
      <w:r>
        <w:rPr>
          <w:rFonts w:cs="Times New Roman" w:ascii="Times New Roman" w:hAnsi="Times New Roman"/>
        </w:rPr>
        <w:t xml:space="preserve"> Q</w:t>
      </w:r>
      <w:r>
        <w:rPr>
          <w:rFonts w:cs="Times New Roman" w:ascii="Times New Roman" w:hAnsi="Times New Roman"/>
          <w:vertAlign w:val="subscript"/>
        </w:rPr>
        <w:t>TP</w:t>
      </w:r>
      <w:r>
        <w:rPr>
          <w:rFonts w:cs="Times New Roman" w:ascii="Times New Roman" w:hAnsi="Times New Roman"/>
        </w:rPr>
        <w:t xml:space="preserve"> = Q/H                                                 </w:t>
      </w:r>
      <w:r>
        <w:rPr>
          <w:rFonts w:cs="Times New Roman" w:ascii="Times New Roman" w:hAnsi="Times New Roman"/>
          <w:i/>
        </w:rPr>
        <w:t>(0,5®)</w:t>
      </w:r>
      <w:r>
        <w:rPr>
          <w:rFonts w:cs="Times New Roman" w:ascii="Times New Roman" w:hAnsi="Times New Roman"/>
        </w:rPr>
        <w:t xml:space="preserve"> </w:t>
      </w:r>
    </w:p>
    <w:p>
      <w:pPr>
        <w:pStyle w:val="Normal"/>
        <w:ind w:start="720" w:hanging="720"/>
        <w:rPr/>
      </w:pPr>
      <w:r>
        <w:rPr>
          <w:rFonts w:cs="Times New Roman" w:ascii="Times New Roman" w:hAnsi="Times New Roman"/>
        </w:rPr>
        <w:t xml:space="preserve">  </w:t>
      </w:r>
      <w:r>
        <w:rPr>
          <w:rFonts w:cs="Times New Roman" w:ascii="Times New Roman" w:hAnsi="Times New Roman"/>
        </w:rPr>
        <w:t>Mµ  Q</w:t>
      </w:r>
      <w:r>
        <w:rPr>
          <w:rFonts w:cs="Times New Roman" w:ascii="Times New Roman" w:hAnsi="Times New Roman"/>
          <w:vertAlign w:val="subscript"/>
        </w:rPr>
        <w:t>TP</w:t>
      </w:r>
      <w:r>
        <w:rPr>
          <w:rFonts w:cs="Times New Roman" w:ascii="Times New Roman" w:hAnsi="Times New Roman"/>
        </w:rPr>
        <w:t xml:space="preserve"> =  A = Pt  </w:t>
      </w:r>
      <w:r>
        <w:rPr>
          <w:rFonts w:cs="Times New Roman" w:ascii="Times New Roman" w:hAnsi="Times New Roman"/>
        </w:rPr>
        <w:object w:dxaOrig="300" w:dyaOrig="220">
          <v:shape id="ole_rId691" style="width:15pt;height:11pt" o:ole="">
            <v:imagedata r:id="rId692" o:title=""/>
          </v:shape>
          <o:OLEObject Type="Embed" ProgID="" ShapeID="ole_rId691" DrawAspect="Content" ObjectID="_722594765" r:id="rId691"/>
        </w:object>
      </w:r>
      <w:r>
        <w:rPr>
          <w:rFonts w:cs="Times New Roman" w:ascii="Times New Roman" w:hAnsi="Times New Roman"/>
        </w:rPr>
        <w:t>P = Q</w:t>
      </w:r>
      <w:r>
        <w:rPr>
          <w:rFonts w:cs="Times New Roman" w:ascii="Times New Roman" w:hAnsi="Times New Roman"/>
          <w:vertAlign w:val="subscript"/>
        </w:rPr>
        <w:t>TP</w:t>
      </w:r>
      <w:r>
        <w:rPr>
          <w:rFonts w:cs="Times New Roman" w:ascii="Times New Roman" w:hAnsi="Times New Roman"/>
        </w:rPr>
        <w:t>/t = Q/H/t</w:t>
      </w:r>
    </w:p>
    <w:p>
      <w:pPr>
        <w:pStyle w:val="Normal"/>
        <w:ind w:start="720" w:hanging="720"/>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Q</w:t>
      </w:r>
    </w:p>
    <w:p>
      <w:pPr>
        <w:pStyle w:val="Normal"/>
        <w:ind w:start="720" w:hanging="720"/>
        <w:rPr>
          <w:rFonts w:ascii="Times New Roman" w:hAnsi="Times New Roman" w:cs="Times New Roman"/>
        </w:rPr>
      </w:pPr>
      <w:r>
        <mc:AlternateContent>
          <mc:Choice Requires="wps">
            <w:drawing>
              <wp:anchor behindDoc="0" distT="0" distB="0" distL="114935" distR="114935" simplePos="0" locked="0" layoutInCell="1" allowOverlap="1" relativeHeight="1537">
                <wp:simplePos x="0" y="0"/>
                <wp:positionH relativeFrom="column">
                  <wp:posOffset>1143000</wp:posOffset>
                </wp:positionH>
                <wp:positionV relativeFrom="paragraph">
                  <wp:posOffset>5715</wp:posOffset>
                </wp:positionV>
                <wp:extent cx="229235" cy="635"/>
                <wp:effectExtent l="0" t="0" r="0" b="0"/>
                <wp:wrapNone/>
                <wp:docPr id="297" name=""/>
                <a:graphic xmlns:a="http://schemas.openxmlformats.org/drawingml/2006/main">
                  <a:graphicData uri="http://schemas.microsoft.com/office/word/2010/wordprocessingShape">
                    <wps:wsp>
                      <wps:cNvSpPr/>
                      <wps:spPr>
                        <a:xfrm>
                          <a:off x="0" y="0"/>
                          <a:ext cx="2286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90pt,0.45pt" to="107.95pt,0.45pt" stroked="t" style="position:absolute">
                <v:stroke color="black" weight="9360" joinstyle="miter" endcap="flat"/>
                <v:fill o:detectmouseclick="t" on="false"/>
              </v:line>
            </w:pict>
          </mc:Fallback>
        </mc:AlternateContent>
      </w:r>
      <w:r>
        <w:rPr>
          <w:rFonts w:cs="Times New Roman" w:ascii="Times New Roman" w:hAnsi="Times New Roman"/>
        </w:rPr>
        <w:t xml:space="preserve"> </w:t>
      </w:r>
      <w:r>
        <w:rPr>
          <w:rFonts w:cs="Times New Roman" w:ascii="Times New Roman" w:hAnsi="Times New Roman"/>
        </w:rPr>
        <w:t xml:space="preserve">                          </w:t>
      </w:r>
      <w:r>
        <w:rPr>
          <w:rFonts w:cs="Times New Roman" w:ascii="Times New Roman" w:hAnsi="Times New Roman"/>
        </w:rPr>
        <w:t>H</w:t>
      </w:r>
    </w:p>
    <w:p>
      <w:pPr>
        <w:pStyle w:val="Normal"/>
        <w:ind w:start="720" w:hanging="720"/>
        <w:rPr/>
      </w:pPr>
      <w:r>
        <mc:AlternateContent>
          <mc:Choice Requires="wps">
            <w:drawing>
              <wp:anchor behindDoc="0" distT="0" distB="0" distL="114935" distR="114935" simplePos="0" locked="0" layoutInCell="1" allowOverlap="1" relativeHeight="1536">
                <wp:simplePos x="0" y="0"/>
                <wp:positionH relativeFrom="column">
                  <wp:posOffset>1076325</wp:posOffset>
                </wp:positionH>
                <wp:positionV relativeFrom="paragraph">
                  <wp:posOffset>104775</wp:posOffset>
                </wp:positionV>
                <wp:extent cx="343535" cy="1270"/>
                <wp:effectExtent l="0" t="0" r="0" b="0"/>
                <wp:wrapNone/>
                <wp:docPr id="298" name=""/>
                <a:graphic xmlns:a="http://schemas.openxmlformats.org/drawingml/2006/main">
                  <a:graphicData uri="http://schemas.microsoft.com/office/word/2010/wordprocessingShape">
                    <wps:wsp>
                      <wps:cNvSpPr/>
                      <wps:spPr>
                        <a:xfrm>
                          <a:off x="0" y="0"/>
                          <a:ext cx="3430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84.75pt,8.25pt" to="111.7pt,8.25pt" stroked="t" style="position:absolute">
                <v:stroke color="black" weight="9360" joinstyle="miter" endcap="flat"/>
                <v:fill o:detectmouseclick="t" on="false"/>
              </v:line>
            </w:pict>
          </mc:Fallback>
        </mc:AlternateContent>
      </w:r>
      <w:r>
        <w:rPr>
          <w:rFonts w:cs="Times New Roman" w:ascii="Times New Roman" w:hAnsi="Times New Roman"/>
        </w:rPr>
        <w:t xml:space="preserve"> </w:t>
      </w:r>
      <w:r>
        <w:rPr>
          <w:rFonts w:cs="Times New Roman" w:ascii="Times New Roman" w:hAnsi="Times New Roman"/>
        </w:rPr>
        <w:t xml:space="preserve">     </w:t>
      </w:r>
      <w:r>
        <w:rPr>
          <w:rFonts w:cs="Times New Roman" w:ascii="Times New Roman" w:hAnsi="Times New Roman"/>
        </w:rPr>
        <w:t xml:space="preserve">hay      P =                                                                                               </w:t>
      </w:r>
      <w:r>
        <w:rPr>
          <w:rFonts w:cs="Times New Roman" w:ascii="Times New Roman" w:hAnsi="Times New Roman"/>
          <w:i/>
        </w:rPr>
        <w:t>(1,0®)</w:t>
      </w:r>
      <w:r>
        <w:rPr>
          <w:rFonts w:cs="Times New Roman" w:ascii="Times New Roman" w:hAnsi="Times New Roman"/>
        </w:rPr>
        <w:t xml:space="preserve">               </w:t>
      </w:r>
    </w:p>
    <w:p>
      <w:pPr>
        <w:pStyle w:val="Normal"/>
        <w:ind w:start="720" w:hanging="720"/>
        <w:rPr/>
      </w:pPr>
      <w:r>
        <w:rPr>
          <w:rFonts w:cs="Times New Roman" w:ascii="Times New Roman" w:hAnsi="Times New Roman"/>
        </w:rPr>
        <w:t xml:space="preserve">                            </w:t>
      </w:r>
      <w:r>
        <w:rPr>
          <w:rFonts w:cs="Times New Roman" w:ascii="Times New Roman" w:hAnsi="Times New Roman"/>
          <w:sz w:val="32"/>
          <w:szCs w:val="32"/>
        </w:rPr>
        <w:t>t</w:t>
      </w:r>
    </w:p>
    <w:p>
      <w:pPr>
        <w:pStyle w:val="Normal"/>
        <w:rPr/>
      </w:pPr>
      <w:r>
        <w:rPr>
          <w:rFonts w:cs="Times New Roman" w:ascii="Times New Roman" w:hAnsi="Times New Roman"/>
        </w:rPr>
        <w:t xml:space="preserve"> </w:t>
      </w:r>
      <w:r>
        <w:rPr>
          <w:rFonts w:cs="Times New Roman" w:ascii="Times New Roman" w:hAnsi="Times New Roman"/>
        </w:rPr>
        <w:t>+ Thay sè víi:   m</w:t>
      </w:r>
      <w:r>
        <w:rPr>
          <w:rFonts w:cs="Times New Roman" w:ascii="Times New Roman" w:hAnsi="Times New Roman"/>
          <w:vertAlign w:val="subscript"/>
        </w:rPr>
        <w:t xml:space="preserve">1 </w:t>
      </w:r>
      <w:r>
        <w:rPr>
          <w:rFonts w:cs="Times New Roman" w:ascii="Times New Roman" w:hAnsi="Times New Roman"/>
        </w:rPr>
        <w:t>= 0,5 kg,    m</w:t>
      </w:r>
      <w:r>
        <w:rPr>
          <w:rFonts w:cs="Times New Roman" w:ascii="Times New Roman" w:hAnsi="Times New Roman"/>
          <w:vertAlign w:val="subscript"/>
        </w:rPr>
        <w:t>2</w:t>
      </w:r>
      <w:r>
        <w:rPr>
          <w:rFonts w:cs="Times New Roman" w:ascii="Times New Roman" w:hAnsi="Times New Roman"/>
        </w:rPr>
        <w:t xml:space="preserve"> = 2 kg,    c</w:t>
      </w:r>
      <w:r>
        <w:rPr>
          <w:rFonts w:cs="Times New Roman" w:ascii="Times New Roman" w:hAnsi="Times New Roman"/>
          <w:vertAlign w:val="subscript"/>
        </w:rPr>
        <w:t>1</w:t>
      </w:r>
      <w:r>
        <w:rPr>
          <w:rFonts w:cs="Times New Roman" w:ascii="Times New Roman" w:hAnsi="Times New Roman"/>
        </w:rPr>
        <w:t xml:space="preserve"> = 880J/kg K,       c</w:t>
      </w:r>
      <w:r>
        <w:rPr>
          <w:rFonts w:cs="Times New Roman" w:ascii="Times New Roman" w:hAnsi="Times New Roman"/>
          <w:vertAlign w:val="subscript"/>
        </w:rPr>
        <w:t>2</w:t>
      </w:r>
      <w:r>
        <w:rPr>
          <w:rFonts w:cs="Times New Roman" w:ascii="Times New Roman" w:hAnsi="Times New Roman"/>
        </w:rPr>
        <w:t xml:space="preserve"> = 4200J/kg K,   t</w:t>
      </w:r>
      <w:r>
        <w:rPr>
          <w:rFonts w:cs="Times New Roman" w:ascii="Times New Roman" w:hAnsi="Times New Roman"/>
          <w:vertAlign w:val="subscript"/>
        </w:rPr>
        <w:t>1</w:t>
      </w:r>
      <w:r>
        <w:rPr>
          <w:rFonts w:cs="Times New Roman" w:ascii="Times New Roman" w:hAnsi="Times New Roman"/>
        </w:rPr>
        <w:t xml:space="preserve"> = 25</w:t>
      </w:r>
      <w:r>
        <w:rPr>
          <w:rFonts w:cs="Times New Roman" w:ascii="Times New Roman" w:hAnsi="Times New Roman"/>
          <w:vertAlign w:val="superscript"/>
        </w:rPr>
        <w:t>0</w:t>
      </w:r>
      <w:r>
        <w:rPr>
          <w:rFonts w:cs="Times New Roman" w:ascii="Times New Roman" w:hAnsi="Times New Roman"/>
        </w:rPr>
        <w:t>c,  t</w:t>
      </w:r>
      <w:r>
        <w:rPr>
          <w:rFonts w:cs="Times New Roman" w:ascii="Times New Roman" w:hAnsi="Times New Roman"/>
          <w:vertAlign w:val="subscript"/>
        </w:rPr>
        <w:t>2</w:t>
      </w:r>
      <w:r>
        <w:rPr>
          <w:rFonts w:cs="Times New Roman" w:ascii="Times New Roman" w:hAnsi="Times New Roman"/>
        </w:rPr>
        <w:t xml:space="preserve"> = 100</w:t>
      </w:r>
      <w:r>
        <w:rPr>
          <w:rFonts w:cs="Times New Roman" w:ascii="Times New Roman" w:hAnsi="Times New Roman"/>
          <w:vertAlign w:val="superscript"/>
        </w:rPr>
        <w:t>0</w:t>
      </w:r>
      <w:r>
        <w:rPr>
          <w:rFonts w:cs="Times New Roman" w:ascii="Times New Roman" w:hAnsi="Times New Roman"/>
        </w:rPr>
        <w:t>c,   H = 85% vµ t = 1200s. TÝnh ®</w:t>
        <w:softHyphen/>
        <w:t xml:space="preserve">îc P = 650 (w)         </w:t>
      </w:r>
      <w:r>
        <w:rPr>
          <w:rFonts w:cs="Times New Roman" w:ascii="Times New Roman" w:hAnsi="Times New Roman"/>
          <w:i/>
        </w:rPr>
        <w:t>(1,0®)</w:t>
      </w:r>
      <w:r>
        <w:rPr>
          <w:rFonts w:cs="Times New Roman" w:ascii="Times New Roman" w:hAnsi="Times New Roman"/>
        </w:rPr>
        <w:t xml:space="preserve"> </w:t>
      </w:r>
    </w:p>
    <w:p>
      <w:pPr>
        <w:pStyle w:val="Normal"/>
        <w:rPr>
          <w:rFonts w:ascii="Times New Roman" w:hAnsi="Times New Roman" w:cs="Times New Roman"/>
          <w:b/>
          <w:b/>
        </w:rPr>
      </w:pPr>
      <w:r>
        <w:rPr>
          <w:rFonts w:cs="Times New Roman" w:ascii="Times New Roman" w:hAnsi="Times New Roman"/>
          <w:b/>
        </w:rPr>
      </w:r>
    </w:p>
    <w:p>
      <w:pPr>
        <w:pStyle w:val="Normal"/>
        <w:rPr/>
      </w:pPr>
      <w:r>
        <w:rPr>
          <w:rFonts w:cs="Times New Roman" w:ascii="Times New Roman" w:hAnsi="Times New Roman"/>
          <w:b/>
        </w:rPr>
        <w:t xml:space="preserve">  </w:t>
      </w:r>
      <w:r>
        <w:rPr>
          <w:rFonts w:cs="Times New Roman" w:ascii="Times New Roman" w:hAnsi="Times New Roman"/>
          <w:b/>
        </w:rPr>
        <w:t xml:space="preserve">C©u 3 (5 ®iÓm). </w:t>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a) TÝnh sè vßng d©y cña biÕn trë.  </w:t>
      </w:r>
    </w:p>
    <w:p>
      <w:pPr>
        <w:pStyle w:val="Normal"/>
        <w:ind w:start="75" w:hanging="0"/>
        <w:rPr/>
      </w:pPr>
      <w:r>
        <w:rPr>
          <w:rFonts w:cs="Times New Roman" w:ascii="Times New Roman" w:hAnsi="Times New Roman"/>
        </w:rPr>
        <w:t xml:space="preserve"> </w:t>
      </w:r>
      <w:r>
        <w:rPr>
          <w:rFonts w:cs="Times New Roman" w:ascii="Times New Roman" w:hAnsi="Times New Roman"/>
        </w:rPr>
        <w:t>- X¸c ®Þnh ®</w:t>
        <w:softHyphen/>
        <w:t xml:space="preserve">îc chiÒu dµi cña d©y lµm biÕn trë ( </w:t>
      </w:r>
      <w:r>
        <w:rPr>
          <w:rFonts w:cs="Times New Roman" w:ascii="Times New Roman" w:hAnsi="Times New Roman"/>
          <w:i/>
        </w:rPr>
        <w:t xml:space="preserve">l </w:t>
      </w:r>
      <w:r>
        <w:rPr>
          <w:rFonts w:cs="Times New Roman" w:ascii="Times New Roman" w:hAnsi="Times New Roman"/>
        </w:rPr>
        <w:t>) tõ c«ng thøc:</w:t>
      </w:r>
    </w:p>
    <w:p>
      <w:pPr>
        <w:pStyle w:val="Normal"/>
        <w:ind w:start="75" w:hanging="0"/>
        <w:rPr>
          <w:rFonts w:ascii="Times New Roman" w:hAnsi="Times New Roman" w:cs="Times New Roman"/>
          <w:vertAlign w:val="subscript"/>
        </w:rPr>
      </w:pPr>
      <w:r>
        <w:rPr>
          <w:rFonts w:cs="Times New Roman" w:ascii="Times New Roman" w:hAnsi="Times New Roman"/>
          <w:vertAlign w:val="subscript"/>
        </w:rPr>
        <w:t xml:space="preserve">                                                                                            </w:t>
      </w:r>
      <w:r>
        <w:rPr>
          <w:rFonts w:cs="Times New Roman" w:ascii="Times New Roman" w:hAnsi="Times New Roman"/>
          <w:vertAlign w:val="subscript"/>
        </w:rPr>
        <w:t>-6</w:t>
      </w:r>
    </w:p>
    <w:p>
      <w:pPr>
        <w:pStyle w:val="Normal"/>
        <w:ind w:start="75" w:hanging="0"/>
        <w:rPr>
          <w:rFonts w:ascii="Times New Roman" w:hAnsi="Times New Roman" w:cs="Times New Roman"/>
        </w:rPr>
      </w:pPr>
      <w:r>
        <w:rPr>
          <w:rFonts w:cs="Times New Roman" w:ascii="Times New Roman" w:hAnsi="Times New Roman"/>
        </w:rPr>
        <w:t xml:space="preserve">  </w:t>
      </w:r>
      <w:r>
        <w:rPr>
          <w:rFonts w:cs="Times New Roman" w:ascii="Times New Roman" w:hAnsi="Times New Roman"/>
          <w:i/>
        </w:rPr>
        <w:t>R</w:t>
      </w:r>
      <w:r>
        <w:rPr>
          <w:rFonts w:cs="Times New Roman" w:ascii="Times New Roman" w:hAnsi="Times New Roman"/>
        </w:rPr>
        <w:t xml:space="preserve"> = </w:t>
      </w:r>
      <w:r>
        <w:rPr>
          <w:rFonts w:cs="Times New Roman" w:ascii="Times New Roman" w:hAnsi="Times New Roman"/>
          <w:sz w:val="32"/>
          <w:szCs w:val="32"/>
        </w:rPr>
        <w:object w:dxaOrig="400" w:dyaOrig="620">
          <v:shape id="ole_rId693" style="width:20pt;height:31pt" o:ole="">
            <v:imagedata r:id="rId694" o:title=""/>
          </v:shape>
          <o:OLEObject Type="Embed" ProgID="" ShapeID="ole_rId693" DrawAspect="Content" ObjectID="_1649423049" r:id="rId693"/>
        </w:object>
      </w:r>
      <w:r>
        <w:rPr>
          <w:rFonts w:cs="Times New Roman" w:ascii="Times New Roman" w:hAnsi="Times New Roman"/>
        </w:rPr>
        <w:t xml:space="preserve">  </w:t>
      </w:r>
      <w:r>
        <w:rPr>
          <w:rFonts w:cs="Times New Roman" w:ascii="Times New Roman" w:hAnsi="Times New Roman"/>
        </w:rPr>
        <w:object w:dxaOrig="300" w:dyaOrig="220">
          <v:shape id="ole_rId695" style="width:15pt;height:11pt" o:ole="">
            <v:imagedata r:id="rId696" o:title=""/>
          </v:shape>
          <o:OLEObject Type="Embed" ProgID="" ShapeID="ole_rId695" DrawAspect="Content" ObjectID="_1678475119" r:id="rId695"/>
        </w:object>
      </w:r>
      <w:r>
        <w:rPr>
          <w:rFonts w:cs="Times New Roman" w:ascii="Times New Roman" w:hAnsi="Times New Roman"/>
        </w:rPr>
        <w:t xml:space="preserve">   </w:t>
      </w:r>
      <w:r>
        <w:rPr>
          <w:rFonts w:cs="Times New Roman" w:ascii="Times New Roman" w:hAnsi="Times New Roman"/>
          <w:i/>
        </w:rPr>
        <w:t xml:space="preserve"> l</w:t>
      </w:r>
      <w:r>
        <w:rPr>
          <w:rFonts w:cs="Times New Roman" w:ascii="Times New Roman" w:hAnsi="Times New Roman"/>
        </w:rPr>
        <w:t xml:space="preserve"> = </w:t>
      </w:r>
      <w:r>
        <w:rPr>
          <w:rFonts w:cs="Times New Roman" w:ascii="Times New Roman" w:hAnsi="Times New Roman"/>
        </w:rPr>
        <w:object w:dxaOrig="420" w:dyaOrig="660">
          <v:shape id="ole_rId697" style="width:21pt;height:33pt" o:ole="">
            <v:imagedata r:id="rId698" o:title=""/>
          </v:shape>
          <o:OLEObject Type="Embed" ProgID="" ShapeID="ole_rId697" DrawAspect="Content" ObjectID="_1300693702" r:id="rId697"/>
        </w:object>
      </w:r>
      <w:r>
        <w:rPr>
          <w:rFonts w:cs="Times New Roman" w:ascii="Times New Roman" w:hAnsi="Times New Roman"/>
        </w:rPr>
        <w:t xml:space="preserve"> =  </w:t>
      </w:r>
      <w:r>
        <w:rPr>
          <w:rFonts w:cs="Times New Roman" w:ascii="Times New Roman" w:hAnsi="Times New Roman"/>
        </w:rPr>
        <w:object w:dxaOrig="1040" w:dyaOrig="660">
          <v:shape id="ole_rId699" style="width:52pt;height:33pt" o:ole="">
            <v:imagedata r:id="rId700" o:title=""/>
          </v:shape>
          <o:OLEObject Type="Embed" ProgID="" ShapeID="ole_rId699" DrawAspect="Content" ObjectID="_928364713" r:id="rId699"/>
        </w:object>
      </w:r>
      <w:r>
        <w:rPr>
          <w:rFonts w:cs="Times New Roman" w:ascii="Times New Roman" w:hAnsi="Times New Roman"/>
          <w:vertAlign w:val="subscript"/>
        </w:rPr>
        <w:t xml:space="preserve">-6     </w:t>
      </w:r>
      <w:r>
        <w:rPr>
          <w:rFonts w:cs="Times New Roman" w:ascii="Times New Roman" w:hAnsi="Times New Roman"/>
        </w:rPr>
        <w:t xml:space="preserve">= 18,18 (m)                                     </w:t>
      </w:r>
      <w:r>
        <w:rPr>
          <w:rFonts w:cs="Times New Roman" w:ascii="Times New Roman" w:hAnsi="Times New Roman"/>
          <w:i/>
        </w:rPr>
        <w:t>(1,5®)</w:t>
      </w:r>
    </w:p>
    <w:p>
      <w:pPr>
        <w:pStyle w:val="Normal"/>
        <w:ind w:start="75" w:hanging="0"/>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X¸c ®Þnh chiÒu dµi vßng d©y b»ng chu vi cña lâi sø theo c«ng thøc:</w:t>
      </w:r>
    </w:p>
    <w:p>
      <w:pPr>
        <w:pStyle w:val="Normal"/>
        <w:ind w:start="75" w:hanging="0"/>
        <w:rPr>
          <w:rFonts w:ascii="Times New Roman" w:hAnsi="Times New Roman" w:cs="Times New Roman"/>
        </w:rPr>
      </w:pPr>
      <w:r>
        <w:rPr>
          <w:rFonts w:cs="Times New Roman" w:ascii="Times New Roman" w:hAnsi="Times New Roman"/>
        </w:rPr>
        <w:t xml:space="preserve">   </w:t>
      </w:r>
      <w:r>
        <w:rPr>
          <w:rFonts w:cs="Times New Roman" w:ascii="Times New Roman" w:hAnsi="Times New Roman"/>
          <w:i/>
        </w:rPr>
        <w:t xml:space="preserve">l </w:t>
      </w:r>
      <w:r>
        <w:rPr>
          <w:rFonts w:cs="Times New Roman" w:ascii="Times New Roman" w:hAnsi="Times New Roman"/>
          <w:i/>
          <w:vertAlign w:val="superscript"/>
        </w:rPr>
        <w:t xml:space="preserve">/ </w:t>
      </w:r>
      <w:r>
        <w:rPr>
          <w:rFonts w:cs="Times New Roman" w:ascii="Times New Roman" w:hAnsi="Times New Roman"/>
        </w:rPr>
        <w:t xml:space="preserve"> = </w:t>
      </w:r>
      <w:r>
        <w:rPr>
          <w:rFonts w:cs="Times New Roman" w:ascii="Times New Roman" w:hAnsi="Times New Roman"/>
        </w:rPr>
        <w:object w:dxaOrig="220" w:dyaOrig="220">
          <v:shape id="ole_rId701" style="width:11pt;height:11pt" o:ole="">
            <v:imagedata r:id="rId702" o:title=""/>
          </v:shape>
          <o:OLEObject Type="Embed" ProgID="" ShapeID="ole_rId701" DrawAspect="Content" ObjectID="_130921603" r:id="rId701"/>
        </w:object>
      </w:r>
      <w:r>
        <w:rPr>
          <w:rFonts w:cs="Times New Roman" w:ascii="Times New Roman" w:hAnsi="Times New Roman"/>
        </w:rPr>
        <w:t>.</w:t>
      </w:r>
      <w:r>
        <w:rPr>
          <w:rFonts w:cs="Times New Roman" w:ascii="Times New Roman" w:hAnsi="Times New Roman"/>
          <w:i/>
        </w:rPr>
        <w:t xml:space="preserve">d </w:t>
      </w:r>
      <w:r>
        <w:rPr>
          <w:rFonts w:cs="Times New Roman" w:ascii="Times New Roman" w:hAnsi="Times New Roman"/>
        </w:rPr>
        <w:t xml:space="preserve"> = 3,14. 2.10</w:t>
      </w:r>
      <w:r>
        <w:rPr>
          <w:rFonts w:cs="Times New Roman" w:ascii="Times New Roman" w:hAnsi="Times New Roman"/>
          <w:vertAlign w:val="superscript"/>
        </w:rPr>
        <w:t>-2</w:t>
      </w:r>
      <w:r>
        <w:rPr>
          <w:rFonts w:cs="Times New Roman" w:ascii="Times New Roman" w:hAnsi="Times New Roman"/>
        </w:rPr>
        <w:t xml:space="preserve"> = 6,28.10</w:t>
      </w:r>
      <w:r>
        <w:rPr>
          <w:rFonts w:cs="Times New Roman" w:ascii="Times New Roman" w:hAnsi="Times New Roman"/>
          <w:vertAlign w:val="superscript"/>
        </w:rPr>
        <w:t>-2</w:t>
      </w:r>
      <w:r>
        <w:rPr>
          <w:rFonts w:cs="Times New Roman" w:ascii="Times New Roman" w:hAnsi="Times New Roman"/>
        </w:rPr>
        <w:t xml:space="preserve">(m)                                                 </w:t>
      </w:r>
      <w:r>
        <w:rPr>
          <w:rFonts w:cs="Times New Roman" w:ascii="Times New Roman" w:hAnsi="Times New Roman"/>
          <w:i/>
        </w:rPr>
        <w:t>(1,5®)</w:t>
      </w:r>
    </w:p>
    <w:p>
      <w:pPr>
        <w:pStyle w:val="Normal"/>
        <w:ind w:start="75" w:hanging="0"/>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X¸c ®Þnh ®</w:t>
        <w:softHyphen/>
        <w:t>îc sè vßng d©y cuèn trªn lâi sø:</w:t>
      </w:r>
    </w:p>
    <w:p>
      <w:pPr>
        <w:pStyle w:val="Normal"/>
        <w:ind w:start="75" w:hanging="0"/>
        <w:rPr>
          <w:rFonts w:ascii="Times New Roman" w:hAnsi="Times New Roman" w:cs="Times New Roman"/>
        </w:rPr>
      </w:pPr>
      <w:r>
        <w:rPr>
          <w:rFonts w:cs="Times New Roman" w:ascii="Times New Roman" w:hAnsi="Times New Roman"/>
        </w:rPr>
        <w:t xml:space="preserve">   </w:t>
      </w:r>
      <w:r>
        <w:rPr>
          <w:rFonts w:cs="Times New Roman" w:ascii="Times New Roman" w:hAnsi="Times New Roman"/>
          <w:i/>
        </w:rPr>
        <w:t>n</w:t>
      </w:r>
      <w:r>
        <w:rPr>
          <w:rFonts w:cs="Times New Roman" w:ascii="Times New Roman" w:hAnsi="Times New Roman"/>
        </w:rPr>
        <w:t xml:space="preserve">  =  </w:t>
      </w:r>
      <w:r>
        <w:rPr>
          <w:rFonts w:cs="Times New Roman" w:ascii="Times New Roman" w:hAnsi="Times New Roman"/>
          <w:i/>
        </w:rPr>
        <w:t>l</w:t>
      </w:r>
      <w:r>
        <w:rPr>
          <w:rFonts w:cs="Times New Roman" w:ascii="Times New Roman" w:hAnsi="Times New Roman"/>
        </w:rPr>
        <w:t>/</w:t>
      </w:r>
      <w:r>
        <w:rPr>
          <w:rFonts w:cs="Times New Roman" w:ascii="Times New Roman" w:hAnsi="Times New Roman"/>
          <w:i/>
        </w:rPr>
        <w:t>l</w:t>
      </w:r>
      <w:r>
        <w:rPr>
          <w:rFonts w:cs="Times New Roman" w:ascii="Times New Roman" w:hAnsi="Times New Roman"/>
          <w:vertAlign w:val="superscript"/>
        </w:rPr>
        <w:t xml:space="preserve"> /</w:t>
      </w:r>
      <w:r>
        <w:rPr>
          <w:rFonts w:cs="Times New Roman" w:ascii="Times New Roman" w:hAnsi="Times New Roman"/>
        </w:rPr>
        <w:t xml:space="preserve"> = 18,18/6,28.10</w:t>
      </w:r>
      <w:r>
        <w:rPr>
          <w:rFonts w:cs="Times New Roman" w:ascii="Times New Roman" w:hAnsi="Times New Roman"/>
          <w:vertAlign w:val="superscript"/>
        </w:rPr>
        <w:t>-2</w:t>
      </w:r>
      <w:r>
        <w:rPr>
          <w:rFonts w:cs="Times New Roman" w:ascii="Times New Roman" w:hAnsi="Times New Roman"/>
        </w:rPr>
        <w:t xml:space="preserve"> = 289,5 (vßng)                                            </w:t>
      </w:r>
      <w:r>
        <w:rPr>
          <w:rFonts w:cs="Times New Roman" w:ascii="Times New Roman" w:hAnsi="Times New Roman"/>
          <w:i/>
        </w:rPr>
        <w:t>(1,0®)</w:t>
      </w:r>
    </w:p>
    <w:p>
      <w:pPr>
        <w:pStyle w:val="Normal"/>
        <w:ind w:start="75" w:hanging="0"/>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b) HiÖu ®iÖn thÕ lín nhÊt mµ biÕn trë cã thÓ chÞu ®ùng ®</w:t>
        <w:softHyphen/>
        <w:t>îc lµ:</w:t>
      </w:r>
    </w:p>
    <w:p>
      <w:pPr>
        <w:pStyle w:val="Normal"/>
        <w:ind w:start="75" w:hanging="0"/>
        <w:rPr/>
      </w:pPr>
      <w:r>
        <w:rPr>
          <w:rFonts w:cs="Times New Roman" w:ascii="Times New Roman" w:hAnsi="Times New Roman"/>
        </w:rPr>
        <w:t xml:space="preserve">  </w:t>
      </w:r>
      <w:r>
        <w:rPr>
          <w:rFonts w:cs="Times New Roman" w:ascii="Times New Roman" w:hAnsi="Times New Roman"/>
        </w:rPr>
        <w:t xml:space="preserve">U = I.R = 1,5.40 = 60 (V)                                                                       </w:t>
      </w:r>
      <w:r>
        <w:rPr>
          <w:rFonts w:cs="Times New Roman" w:ascii="Times New Roman" w:hAnsi="Times New Roman"/>
          <w:i/>
        </w:rPr>
        <w:t>(1,0®)</w:t>
      </w:r>
    </w:p>
    <w:p>
      <w:pPr>
        <w:pStyle w:val="Normal"/>
        <w:ind w:start="75" w:hanging="0"/>
        <w:rPr>
          <w:rFonts w:ascii="Times New Roman" w:hAnsi="Times New Roman" w:cs="Times New Roman"/>
          <w:b/>
          <w:b/>
          <w:i/>
          <w:i/>
        </w:rPr>
      </w:pPr>
      <w:r>
        <w:rPr>
          <w:rFonts w:cs="Times New Roman" w:ascii="Times New Roman" w:hAnsi="Times New Roman"/>
          <w:b/>
          <w:i/>
        </w:rPr>
      </w:r>
    </w:p>
    <w:p>
      <w:pPr>
        <w:pStyle w:val="Normal"/>
        <w:ind w:start="75" w:hanging="0"/>
        <w:rPr>
          <w:rFonts w:ascii="Times New Roman" w:hAnsi="Times New Roman" w:cs="Times New Roman"/>
          <w:b/>
          <w:b/>
          <w:bCs/>
          <w:i/>
          <w:i/>
          <w:lang w:val="en-US" w:eastAsia="en-US"/>
        </w:rPr>
      </w:pPr>
      <w:r>
        <w:rPr>
          <w:rFonts w:cs="Times New Roman" w:ascii="Times New Roman" w:hAnsi="Times New Roman"/>
          <w:b/>
        </w:rPr>
        <mc:AlternateContent>
          <mc:Choice Requires="wpg">
            <w:drawing>
              <wp:anchor behindDoc="0" distT="0" distB="0" distL="114935" distR="114935" simplePos="0" locked="0" layoutInCell="1" allowOverlap="1" relativeHeight="1538">
                <wp:simplePos x="0" y="0"/>
                <wp:positionH relativeFrom="column">
                  <wp:posOffset>3429000</wp:posOffset>
                </wp:positionH>
                <wp:positionV relativeFrom="paragraph">
                  <wp:posOffset>295275</wp:posOffset>
                </wp:positionV>
                <wp:extent cx="2082800" cy="1372235"/>
                <wp:effectExtent l="0" t="0" r="0" b="0"/>
                <wp:wrapNone/>
                <wp:docPr id="299" name=""/>
                <a:graphic xmlns:a="http://schemas.openxmlformats.org/drawingml/2006/main">
                  <a:graphicData uri="http://schemas.microsoft.com/office/word/2010/wordprocessingGroup">
                    <wpg:wgp>
                      <wpg:cNvGrpSpPr/>
                      <wpg:grpSpPr>
                        <a:xfrm>
                          <a:off x="0" y="0"/>
                          <a:ext cx="2082240" cy="1371600"/>
                        </a:xfrm>
                      </wpg:grpSpPr>
                      <wps:wsp>
                        <wps:cNvSpPr txBox="1"/>
                        <wps:spPr>
                          <a:xfrm>
                            <a:off x="1022400" y="0"/>
                            <a:ext cx="265320" cy="228600"/>
                          </a:xfrm>
                          <a:prstGeom prst="rect">
                            <a:avLst/>
                          </a:prstGeom>
                          <a:solidFill>
                            <a:srgbClr val="ffffff"/>
                          </a:solidFill>
                          <a:ln w="9360">
                            <a:solidFill>
                              <a:srgbClr val="ffffff"/>
                            </a:solidFill>
                            <a:miter/>
                          </a:ln>
                        </wps:spPr>
                        <wps:txbx>
                          <w:txbxContent>
                            <w:p>
                              <w:pPr>
                                <w:overflowPunct w:val="false"/>
                                <w:bidi w:val="0"/>
                                <w:rPr/>
                              </w:pPr>
                              <w:r>
                                <w:rPr>
                                  <w:kern w:val="2"/>
                                  <w:sz w:val="20"/>
                                  <w:szCs w:val="20"/>
                                  <w:rFonts w:ascii=".VnTime" w:hAnsi=".VnTime" w:eastAsia="Times New Roman" w:cs=".VnTime"/>
                                  <w:color w:val="auto"/>
                                  <w:lang w:val="en-US" w:bidi="ar-SA"/>
                                </w:rPr>
                                <w:t>H</w:t>
                              </w:r>
                            </w:p>
                          </w:txbxContent>
                        </wps:txbx>
                        <wps:bodyPr wrap="square">
                          <a:noAutofit/>
                        </wps:bodyPr>
                      </wps:wsp>
                      <wps:wsp>
                        <wps:cNvSpPr/>
                        <wps:spPr>
                          <a:xfrm>
                            <a:off x="313200" y="571680"/>
                            <a:ext cx="0" cy="457200"/>
                          </a:xfrm>
                          <a:prstGeom prst="line">
                            <a:avLst/>
                          </a:prstGeom>
                          <a:ln w="9360">
                            <a:solidFill>
                              <a:srgbClr val="000000"/>
                            </a:solidFill>
                            <a:miter/>
                          </a:ln>
                        </wps:spPr>
                        <wps:style>
                          <a:lnRef idx="0"/>
                          <a:fillRef idx="0"/>
                          <a:effectRef idx="0"/>
                          <a:fontRef idx="minor"/>
                        </wps:style>
                        <wps:bodyPr/>
                      </wps:wsp>
                      <wps:wsp>
                        <wps:cNvSpPr/>
                        <wps:spPr>
                          <a:xfrm flipV="1">
                            <a:off x="309960" y="570960"/>
                            <a:ext cx="753120" cy="466560"/>
                          </a:xfrm>
                          <a:prstGeom prst="line">
                            <a:avLst/>
                          </a:prstGeom>
                          <a:ln w="9360">
                            <a:solidFill>
                              <a:srgbClr val="000000"/>
                            </a:solidFill>
                            <a:miter/>
                            <a:tailEnd len="med" type="arrow" w="med"/>
                          </a:ln>
                        </wps:spPr>
                        <wps:style>
                          <a:lnRef idx="0"/>
                          <a:fillRef idx="0"/>
                          <a:effectRef idx="0"/>
                          <a:fontRef idx="minor"/>
                        </wps:style>
                        <wps:bodyPr/>
                      </wps:wsp>
                      <wps:wsp>
                        <wps:cNvSpPr/>
                        <wps:spPr>
                          <a:xfrm flipV="1">
                            <a:off x="313200" y="343080"/>
                            <a:ext cx="753120" cy="228600"/>
                          </a:xfrm>
                          <a:prstGeom prst="line">
                            <a:avLst/>
                          </a:prstGeom>
                          <a:ln w="9360">
                            <a:solidFill>
                              <a:srgbClr val="000000"/>
                            </a:solidFill>
                            <a:miter/>
                            <a:tailEnd len="med" type="arrow" w="med"/>
                          </a:ln>
                        </wps:spPr>
                        <wps:style>
                          <a:lnRef idx="0"/>
                          <a:fillRef idx="0"/>
                          <a:effectRef idx="0"/>
                          <a:fontRef idx="minor"/>
                        </wps:style>
                        <wps:bodyPr/>
                      </wps:wsp>
                      <wps:wsp>
                        <wps:cNvSpPr/>
                        <wps:spPr>
                          <a:xfrm>
                            <a:off x="1053360" y="352440"/>
                            <a:ext cx="0" cy="228600"/>
                          </a:xfrm>
                          <a:prstGeom prst="line">
                            <a:avLst/>
                          </a:prstGeom>
                          <a:ln w="9360">
                            <a:solidFill>
                              <a:srgbClr val="000000"/>
                            </a:solidFill>
                            <a:miter/>
                          </a:ln>
                        </wps:spPr>
                        <wps:style>
                          <a:lnRef idx="0"/>
                          <a:fillRef idx="0"/>
                          <a:effectRef idx="0"/>
                          <a:fontRef idx="minor"/>
                        </wps:style>
                        <wps:bodyPr/>
                      </wps:wsp>
                      <wps:wsp>
                        <wps:cNvSpPr/>
                        <wps:spPr>
                          <a:xfrm flipV="1">
                            <a:off x="1066680" y="228600"/>
                            <a:ext cx="616680" cy="114480"/>
                          </a:xfrm>
                          <a:prstGeom prst="line">
                            <a:avLst/>
                          </a:prstGeom>
                          <a:ln cap="rnd" w="9360">
                            <a:solidFill>
                              <a:srgbClr val="000000"/>
                            </a:solidFill>
                            <a:prstDash val="sysDot"/>
                            <a:miter/>
                          </a:ln>
                        </wps:spPr>
                        <wps:style>
                          <a:lnRef idx="0"/>
                          <a:fillRef idx="0"/>
                          <a:effectRef idx="0"/>
                          <a:fontRef idx="minor"/>
                        </wps:style>
                        <wps:bodyPr/>
                      </wps:wsp>
                      <wps:wsp>
                        <wps:cNvSpPr/>
                        <wps:spPr>
                          <a:xfrm flipV="1">
                            <a:off x="1066680" y="228600"/>
                            <a:ext cx="616680" cy="343080"/>
                          </a:xfrm>
                          <a:prstGeom prst="line">
                            <a:avLst/>
                          </a:prstGeom>
                          <a:ln cap="rnd" w="9360">
                            <a:solidFill>
                              <a:srgbClr val="000000"/>
                            </a:solidFill>
                            <a:prstDash val="sysDot"/>
                            <a:miter/>
                          </a:ln>
                        </wps:spPr>
                        <wps:style>
                          <a:lnRef idx="0"/>
                          <a:fillRef idx="0"/>
                          <a:effectRef idx="0"/>
                          <a:fontRef idx="minor"/>
                        </wps:style>
                        <wps:bodyPr/>
                      </wps:wsp>
                      <wps:wsp>
                        <wps:cNvSpPr/>
                        <wps:spPr>
                          <a:xfrm>
                            <a:off x="1048320" y="228600"/>
                            <a:ext cx="3240" cy="114480"/>
                          </a:xfrm>
                          <a:prstGeom prst="line">
                            <a:avLst/>
                          </a:prstGeom>
                          <a:ln cap="rnd" w="9360">
                            <a:solidFill>
                              <a:srgbClr val="000000"/>
                            </a:solidFill>
                            <a:prstDash val="sysDot"/>
                            <a:miter/>
                          </a:ln>
                        </wps:spPr>
                        <wps:style>
                          <a:lnRef idx="0"/>
                          <a:fillRef idx="0"/>
                          <a:effectRef idx="0"/>
                          <a:fontRef idx="minor"/>
                        </wps:style>
                        <wps:bodyPr/>
                      </wps:wsp>
                      <wps:wsp>
                        <wps:cNvSpPr/>
                        <wps:spPr>
                          <a:xfrm>
                            <a:off x="313200" y="228600"/>
                            <a:ext cx="1370160" cy="0"/>
                          </a:xfrm>
                          <a:prstGeom prst="line">
                            <a:avLst/>
                          </a:prstGeom>
                          <a:ln cap="rnd" w="9360">
                            <a:solidFill>
                              <a:srgbClr val="000000"/>
                            </a:solidFill>
                            <a:prstDash val="sysDot"/>
                            <a:miter/>
                          </a:ln>
                        </wps:spPr>
                        <wps:style>
                          <a:lnRef idx="0"/>
                          <a:fillRef idx="0"/>
                          <a:effectRef idx="0"/>
                          <a:fontRef idx="minor"/>
                        </wps:style>
                        <wps:bodyPr/>
                      </wps:wsp>
                      <wps:wsp>
                        <wps:cNvSpPr/>
                        <wps:spPr>
                          <a:xfrm>
                            <a:off x="313200" y="228600"/>
                            <a:ext cx="0" cy="343080"/>
                          </a:xfrm>
                          <a:prstGeom prst="line">
                            <a:avLst/>
                          </a:prstGeom>
                          <a:ln cap="rnd" w="9360">
                            <a:solidFill>
                              <a:srgbClr val="000000"/>
                            </a:solidFill>
                            <a:prstDash val="sysDot"/>
                            <a:miter/>
                          </a:ln>
                        </wps:spPr>
                        <wps:style>
                          <a:lnRef idx="0"/>
                          <a:fillRef idx="0"/>
                          <a:effectRef idx="0"/>
                          <a:fontRef idx="minor"/>
                        </wps:style>
                        <wps:bodyPr/>
                      </wps:wsp>
                      <wps:wsp>
                        <wps:cNvSpPr/>
                        <wps:spPr>
                          <a:xfrm>
                            <a:off x="313200" y="228600"/>
                            <a:ext cx="753120" cy="114480"/>
                          </a:xfrm>
                          <a:prstGeom prst="line">
                            <a:avLst/>
                          </a:prstGeom>
                          <a:ln w="9360">
                            <a:solidFill>
                              <a:srgbClr val="000000"/>
                            </a:solidFill>
                            <a:miter/>
                            <a:headEnd len="med" type="arrow" w="med"/>
                          </a:ln>
                        </wps:spPr>
                        <wps:style>
                          <a:lnRef idx="0"/>
                          <a:fillRef idx="0"/>
                          <a:effectRef idx="0"/>
                          <a:fontRef idx="minor"/>
                        </wps:style>
                        <wps:bodyPr/>
                      </wps:wsp>
                      <wps:wsp>
                        <wps:cNvSpPr/>
                        <wps:spPr>
                          <a:xfrm>
                            <a:off x="323280" y="228600"/>
                            <a:ext cx="708840" cy="343080"/>
                          </a:xfrm>
                          <a:prstGeom prst="line">
                            <a:avLst/>
                          </a:prstGeom>
                          <a:ln w="9360">
                            <a:solidFill>
                              <a:srgbClr val="000000"/>
                            </a:solidFill>
                            <a:miter/>
                            <a:headEnd len="med" type="arrow" w="med"/>
                          </a:ln>
                        </wps:spPr>
                        <wps:style>
                          <a:lnRef idx="0"/>
                          <a:fillRef idx="0"/>
                          <a:effectRef idx="0"/>
                          <a:fontRef idx="minor"/>
                        </wps:style>
                        <wps:bodyPr/>
                      </wps:wsp>
                      <wps:wsp>
                        <wps:cNvSpPr/>
                        <wps:spPr>
                          <a:xfrm>
                            <a:off x="320040" y="1028880"/>
                            <a:ext cx="0" cy="343080"/>
                          </a:xfrm>
                          <a:prstGeom prst="line">
                            <a:avLst/>
                          </a:prstGeom>
                          <a:ln cap="rnd" w="9360">
                            <a:solidFill>
                              <a:srgbClr val="000000"/>
                            </a:solidFill>
                            <a:prstDash val="sysDot"/>
                            <a:miter/>
                          </a:ln>
                        </wps:spPr>
                        <wps:style>
                          <a:lnRef idx="0"/>
                          <a:fillRef idx="0"/>
                          <a:effectRef idx="0"/>
                          <a:fontRef idx="minor"/>
                        </wps:style>
                        <wps:bodyPr/>
                      </wps:wsp>
                      <wps:wsp>
                        <wps:cNvSpPr/>
                        <wps:spPr>
                          <a:xfrm>
                            <a:off x="43920" y="1371600"/>
                            <a:ext cx="1063080" cy="0"/>
                          </a:xfrm>
                          <a:prstGeom prst="line">
                            <a:avLst/>
                          </a:prstGeom>
                          <a:ln w="9360">
                            <a:solidFill>
                              <a:srgbClr val="000000"/>
                            </a:solidFill>
                            <a:miter/>
                          </a:ln>
                        </wps:spPr>
                        <wps:style>
                          <a:lnRef idx="0"/>
                          <a:fillRef idx="0"/>
                          <a:effectRef idx="0"/>
                          <a:fontRef idx="minor"/>
                        </wps:style>
                        <wps:bodyPr/>
                      </wps:wsp>
                      <wps:wsp>
                        <wps:cNvSpPr txBox="1"/>
                        <wps:spPr>
                          <a:xfrm>
                            <a:off x="3240" y="114480"/>
                            <a:ext cx="265320" cy="228600"/>
                          </a:xfrm>
                          <a:prstGeom prst="rect">
                            <a:avLst/>
                          </a:prstGeom>
                          <a:solidFill>
                            <a:srgbClr val="ffffff"/>
                          </a:solidFill>
                          <a:ln w="9360">
                            <a:solidFill>
                              <a:srgbClr val="ffffff"/>
                            </a:solidFill>
                            <a:miter/>
                          </a:ln>
                        </wps:spPr>
                        <wps:txbx>
                          <w:txbxContent>
                            <w:p>
                              <w:pPr>
                                <w:overflowPunct w:val="false"/>
                                <w:bidi w:val="0"/>
                                <w:rPr/>
                              </w:pPr>
                              <w:r>
                                <w:rPr>
                                  <w:kern w:val="2"/>
                                  <w:sz w:val="20"/>
                                  <w:szCs w:val="20"/>
                                  <w:rFonts w:ascii=".VnTime" w:hAnsi=".VnTime" w:eastAsia="Times New Roman" w:cs=".VnTime"/>
                                  <w:color w:val="auto"/>
                                  <w:lang w:val="en-US" w:bidi="ar-SA"/>
                                </w:rPr>
                                <w:t>M</w:t>
                              </w:r>
                            </w:p>
                          </w:txbxContent>
                        </wps:txbx>
                        <wps:bodyPr wrap="square">
                          <a:noAutofit/>
                        </wps:bodyPr>
                      </wps:wsp>
                      <wps:wsp>
                        <wps:cNvSpPr txBox="1"/>
                        <wps:spPr>
                          <a:xfrm>
                            <a:off x="0" y="457200"/>
                            <a:ext cx="265320" cy="228600"/>
                          </a:xfrm>
                          <a:prstGeom prst="rect">
                            <a:avLst/>
                          </a:prstGeom>
                          <a:solidFill>
                            <a:srgbClr val="ffffff"/>
                          </a:solidFill>
                          <a:ln w="9360">
                            <a:solidFill>
                              <a:srgbClr val="ffffff"/>
                            </a:solidFill>
                            <a:miter/>
                          </a:ln>
                        </wps:spPr>
                        <wps:txbx>
                          <w:txbxContent>
                            <w:p>
                              <w:pPr>
                                <w:overflowPunct w:val="false"/>
                                <w:bidi w:val="0"/>
                                <w:rPr/>
                              </w:pPr>
                              <w:r>
                                <w:rPr>
                                  <w:kern w:val="2"/>
                                  <w:sz w:val="20"/>
                                  <w:szCs w:val="20"/>
                                  <w:rFonts w:ascii=".VnTime" w:hAnsi=".VnTime" w:eastAsia="Times New Roman" w:cs=".VnTime"/>
                                  <w:color w:val="auto"/>
                                  <w:lang w:val="en-US" w:bidi="ar-SA"/>
                                </w:rPr>
                                <w:t>E</w:t>
                              </w:r>
                            </w:p>
                          </w:txbxContent>
                        </wps:txbx>
                        <wps:bodyPr wrap="square">
                          <a:noAutofit/>
                        </wps:bodyPr>
                      </wps:wsp>
                      <wps:wsp>
                        <wps:cNvSpPr txBox="1"/>
                        <wps:spPr>
                          <a:xfrm>
                            <a:off x="1683360" y="190440"/>
                            <a:ext cx="398880" cy="266760"/>
                          </a:xfrm>
                          <a:prstGeom prst="rect">
                            <a:avLst/>
                          </a:prstGeom>
                          <a:solidFill>
                            <a:srgbClr val="ffffff"/>
                          </a:solidFill>
                          <a:ln w="9360">
                            <a:solidFill>
                              <a:srgbClr val="ffffff"/>
                            </a:solidFill>
                            <a:miter/>
                          </a:ln>
                        </wps:spPr>
                        <wps:txbx>
                          <w:txbxContent>
                            <w:p>
                              <w:pPr>
                                <w:overflowPunct w:val="false"/>
                                <w:bidi w:val="0"/>
                                <w:rPr/>
                              </w:pPr>
                              <w:r>
                                <w:rPr>
                                  <w:kern w:val="2"/>
                                  <w:sz w:val="20"/>
                                  <w:szCs w:val="20"/>
                                  <w:rFonts w:ascii=".VnTime" w:hAnsi=".VnTime" w:eastAsia="Times New Roman" w:cs=".VnTime"/>
                                  <w:color w:val="auto"/>
                                  <w:lang w:val="en-US" w:bidi="ar-SA"/>
                                </w:rPr>
                                <w:t>M</w:t>
                              </w:r>
                              <w:r>
                                <w:rPr>
                                  <w:kern w:val="2"/>
                                  <w:sz w:val="20"/>
                                  <w:szCs w:val="20"/>
                                  <w:vertAlign w:val="superscript"/>
                                  <w:rFonts w:ascii=".VnTime" w:hAnsi=".VnTime" w:eastAsia="Times New Roman" w:cs=".VnTime"/>
                                  <w:color w:val="auto"/>
                                  <w:lang w:val="en-US" w:bidi="ar-SA"/>
                                </w:rPr>
                                <w:t>’</w:t>
                              </w:r>
                              <w:r>
                                <w:rPr>
                                  <w:kern w:val="2"/>
                                  <w:sz w:val="20"/>
                                  <w:szCs w:val="20"/>
                                  <w:rFonts w:ascii=".VnTime" w:hAnsi=".VnTime" w:eastAsia="Times New Roman" w:cs=".VnTime"/>
                                  <w:color w:val="auto"/>
                                  <w:lang w:val="en-US" w:bidi="ar-SA"/>
                                </w:rPr>
                                <w:t>=</w:t>
                              </w:r>
                            </w:p>
                          </w:txbxContent>
                        </wps:txbx>
                        <wps:bodyPr wrap="square">
                          <a:noAutofit/>
                        </wps:bodyPr>
                      </wps:wsp>
                      <wps:wsp>
                        <wps:cNvSpPr txBox="1"/>
                        <wps:spPr>
                          <a:xfrm>
                            <a:off x="3240" y="914400"/>
                            <a:ext cx="265320" cy="228600"/>
                          </a:xfrm>
                          <a:prstGeom prst="rect">
                            <a:avLst/>
                          </a:prstGeom>
                          <a:solidFill>
                            <a:srgbClr val="ffffff"/>
                          </a:solidFill>
                          <a:ln w="9360">
                            <a:solidFill>
                              <a:srgbClr val="ffffff"/>
                            </a:solidFill>
                            <a:miter/>
                          </a:ln>
                        </wps:spPr>
                        <wps:txbx>
                          <w:txbxContent>
                            <w:p>
                              <w:pPr>
                                <w:overflowPunct w:val="false"/>
                                <w:bidi w:val="0"/>
                                <w:rPr/>
                              </w:pPr>
                              <w:r>
                                <w:rPr>
                                  <w:kern w:val="2"/>
                                  <w:sz w:val="20"/>
                                  <w:szCs w:val="20"/>
                                  <w:rFonts w:ascii=".VnTime" w:hAnsi=".VnTime" w:eastAsia="Times New Roman" w:cs=".VnTime"/>
                                  <w:color w:val="auto"/>
                                  <w:lang w:val="en-US" w:bidi="ar-SA"/>
                                </w:rPr>
                                <w:t>D</w:t>
                              </w:r>
                            </w:p>
                          </w:txbxContent>
                        </wps:txbx>
                        <wps:bodyPr wrap="square">
                          <a:noAutofit/>
                        </wps:bodyPr>
                      </wps:wsp>
                      <wps:wsp>
                        <wps:cNvSpPr txBox="1"/>
                        <wps:spPr>
                          <a:xfrm>
                            <a:off x="0" y="1143000"/>
                            <a:ext cx="265320" cy="228600"/>
                          </a:xfrm>
                          <a:prstGeom prst="rect">
                            <a:avLst/>
                          </a:prstGeom>
                          <a:solidFill>
                            <a:srgbClr val="ffffff"/>
                          </a:solidFill>
                          <a:ln w="9360">
                            <a:solidFill>
                              <a:srgbClr val="ffffff"/>
                            </a:solidFill>
                            <a:miter/>
                          </a:ln>
                        </wps:spPr>
                        <wps:txbx>
                          <w:txbxContent>
                            <w:p>
                              <w:pPr>
                                <w:overflowPunct w:val="false"/>
                                <w:bidi w:val="0"/>
                                <w:rPr/>
                              </w:pPr>
                              <w:r>
                                <w:rPr>
                                  <w:kern w:val="2"/>
                                  <w:sz w:val="20"/>
                                  <w:szCs w:val="20"/>
                                  <w:rFonts w:ascii=".VnTime" w:hAnsi=".VnTime" w:eastAsia="Times New Roman" w:cs=".VnTime"/>
                                  <w:color w:val="auto"/>
                                  <w:lang w:val="en-US" w:bidi="ar-SA"/>
                                </w:rPr>
                                <w:t>C</w:t>
                              </w:r>
                            </w:p>
                          </w:txbxContent>
                        </wps:txbx>
                        <wps:bodyPr wrap="square">
                          <a:noAutofit/>
                        </wps:bodyPr>
                      </wps:wsp>
                      <wps:wsp>
                        <wps:cNvSpPr txBox="1"/>
                        <wps:spPr>
                          <a:xfrm>
                            <a:off x="974880" y="685800"/>
                            <a:ext cx="265320" cy="228600"/>
                          </a:xfrm>
                          <a:prstGeom prst="rect">
                            <a:avLst/>
                          </a:prstGeom>
                          <a:solidFill>
                            <a:srgbClr val="ffffff"/>
                          </a:solidFill>
                          <a:ln w="9360">
                            <a:solidFill>
                              <a:srgbClr val="ffffff"/>
                            </a:solidFill>
                            <a:miter/>
                          </a:ln>
                        </wps:spPr>
                        <wps:txbx>
                          <w:txbxContent>
                            <w:p>
                              <w:pPr>
                                <w:overflowPunct w:val="false"/>
                                <w:bidi w:val="0"/>
                                <w:rPr/>
                              </w:pPr>
                              <w:r>
                                <w:rPr>
                                  <w:kern w:val="2"/>
                                  <w:sz w:val="18"/>
                                  <w:b/>
                                  <w:szCs w:val="18"/>
                                  <w:rFonts w:ascii=".VnTime" w:hAnsi=".VnTime" w:eastAsia="Times New Roman" w:cs=".VnTime"/>
                                  <w:color w:val="auto"/>
                                  <w:lang w:val="en-US" w:bidi="ar-SA"/>
                                </w:rPr>
                                <w:t>B</w:t>
                              </w:r>
                            </w:p>
                          </w:txbxContent>
                        </wps:txbx>
                        <wps:bodyPr wrap="square">
                          <a:noAutofit/>
                        </wps:bodyPr>
                      </wps:wsp>
                    </wpg:wgp>
                  </a:graphicData>
                </a:graphic>
              </wp:anchor>
            </w:drawing>
          </mc:Choice>
          <mc:Fallback>
            <w:pict>
              <v:group id="shape_0" style="position:absolute;margin-left:270pt;margin-top:23.25pt;width:163.95pt;height:108pt" coordorigin="5400,465" coordsize="3279,2160">
                <v:shape id="shape_0" fillcolor="white" stroked="t" style="position:absolute;left:7010;top:465;width:417;height:359" type="shapetype_202">
                  <v:textbox>
                    <w:txbxContent>
                      <w:p>
                        <w:pPr>
                          <w:overflowPunct w:val="false"/>
                          <w:bidi w:val="0"/>
                          <w:rPr/>
                        </w:pPr>
                        <w:r>
                          <w:rPr>
                            <w:kern w:val="2"/>
                            <w:sz w:val="20"/>
                            <w:szCs w:val="20"/>
                            <w:rFonts w:ascii=".VnTime" w:hAnsi=".VnTime" w:eastAsia="Times New Roman" w:cs=".VnTime"/>
                            <w:color w:val="auto"/>
                            <w:lang w:val="en-US" w:bidi="ar-SA"/>
                          </w:rPr>
                          <w:t>H</w:t>
                        </w:r>
                      </w:p>
                    </w:txbxContent>
                  </v:textbox>
                  <w10:wrap type="square"/>
                  <v:fill o:detectmouseclick="t" type="solid" color2="black"/>
                  <v:stroke color="white" weight="9360" joinstyle="miter" endcap="flat"/>
                </v:shape>
                <v:line id="shape_0" from="5893,1365" to="5893,2084" stroked="t" style="position:absolute">
                  <v:stroke color="black" weight="9360" joinstyle="miter" endcap="flat"/>
                  <v:fill o:detectmouseclick="t" on="false"/>
                </v:line>
                <v:line id="shape_0" from="5888,1364" to="7073,2098" stroked="t" style="position:absolute;flip:y">
                  <v:stroke color="black" weight="9360" endarrow="open" endarrowwidth="medium" endarrowlength="medium" joinstyle="miter" endcap="flat"/>
                  <v:fill o:detectmouseclick="t" on="false"/>
                </v:line>
                <v:line id="shape_0" from="5893,1005" to="7078,1364" stroked="t" style="position:absolute;flip:y">
                  <v:stroke color="black" weight="9360" endarrow="open" endarrowwidth="medium" endarrowlength="medium" joinstyle="miter" endcap="flat"/>
                  <v:fill o:detectmouseclick="t" on="false"/>
                </v:line>
                <v:line id="shape_0" from="7059,1020" to="7059,1379" stroked="t" style="position:absolute">
                  <v:stroke color="black" weight="9360" joinstyle="miter" endcap="flat"/>
                  <v:fill o:detectmouseclick="t" on="false"/>
                </v:line>
                <v:line id="shape_0" from="7080,825" to="8050,1004" stroked="t" style="position:absolute;flip:y">
                  <v:stroke color="black" weight="9360" dashstyle="shortdot" joinstyle="miter" endcap="round"/>
                  <v:fill o:detectmouseclick="t" on="false"/>
                </v:line>
                <v:line id="shape_0" from="7080,825" to="8050,1364" stroked="t" style="position:absolute;flip:y">
                  <v:stroke color="black" weight="9360" dashstyle="shortdot" joinstyle="miter" endcap="round"/>
                  <v:fill o:detectmouseclick="t" on="false"/>
                </v:line>
                <v:line id="shape_0" from="7051,825" to="7055,1004" stroked="t" style="position:absolute">
                  <v:stroke color="black" weight="9360" dashstyle="shortdot" joinstyle="miter" endcap="round"/>
                  <v:fill o:detectmouseclick="t" on="false"/>
                </v:line>
                <v:line id="shape_0" from="5893,825" to="8050,825" stroked="t" style="position:absolute">
                  <v:stroke color="black" weight="9360" dashstyle="shortdot" joinstyle="miter" endcap="round"/>
                  <v:fill o:detectmouseclick="t" on="false"/>
                </v:line>
                <v:line id="shape_0" from="5893,825" to="5893,1364" stroked="t" style="position:absolute">
                  <v:stroke color="black" weight="9360" dashstyle="shortdot" joinstyle="miter" endcap="round"/>
                  <v:fill o:detectmouseclick="t" on="false"/>
                </v:line>
                <v:line id="shape_0" from="5893,825" to="7078,1004" stroked="t" style="position:absolute">
                  <v:stroke color="black" weight="9360" startarrow="open" startarrowwidth="medium" startarrowlength="medium" joinstyle="miter" endcap="flat"/>
                  <v:fill o:detectmouseclick="t" on="false"/>
                </v:line>
                <v:line id="shape_0" from="5909,825" to="7024,1364" stroked="t" style="position:absolute">
                  <v:stroke color="black" weight="9360" startarrow="open" startarrowwidth="medium" startarrowlength="medium" joinstyle="miter" endcap="flat"/>
                  <v:fill o:detectmouseclick="t" on="false"/>
                </v:line>
                <v:line id="shape_0" from="5904,2085" to="5904,2624" stroked="t" style="position:absolute">
                  <v:stroke color="black" weight="9360" dashstyle="shortdot" joinstyle="miter" endcap="round"/>
                  <v:fill o:detectmouseclick="t" on="false"/>
                </v:line>
                <v:line id="shape_0" from="5469,2625" to="7142,2625" stroked="t" style="position:absolute">
                  <v:stroke color="black" weight="9360" joinstyle="miter" endcap="flat"/>
                  <v:fill o:detectmouseclick="t" on="false"/>
                </v:line>
                <v:shape id="shape_0" fillcolor="white" stroked="t" style="position:absolute;left:5405;top:645;width:417;height:359" type="shapetype_202">
                  <v:textbox>
                    <w:txbxContent>
                      <w:p>
                        <w:pPr>
                          <w:overflowPunct w:val="false"/>
                          <w:bidi w:val="0"/>
                          <w:rPr/>
                        </w:pPr>
                        <w:r>
                          <w:rPr>
                            <w:kern w:val="2"/>
                            <w:sz w:val="20"/>
                            <w:szCs w:val="20"/>
                            <w:rFonts w:ascii=".VnTime" w:hAnsi=".VnTime" w:eastAsia="Times New Roman" w:cs=".VnTime"/>
                            <w:color w:val="auto"/>
                            <w:lang w:val="en-US" w:bidi="ar-SA"/>
                          </w:rPr>
                          <w:t>M</w:t>
                        </w:r>
                      </w:p>
                    </w:txbxContent>
                  </v:textbox>
                  <w10:wrap type="square"/>
                  <v:fill o:detectmouseclick="t" type="solid" color2="black"/>
                  <v:stroke color="white" weight="9360" joinstyle="miter" endcap="flat"/>
                </v:shape>
                <v:shape id="shape_0" fillcolor="white" stroked="t" style="position:absolute;left:5400;top:1185;width:417;height:359" type="shapetype_202">
                  <v:textbox>
                    <w:txbxContent>
                      <w:p>
                        <w:pPr>
                          <w:overflowPunct w:val="false"/>
                          <w:bidi w:val="0"/>
                          <w:rPr/>
                        </w:pPr>
                        <w:r>
                          <w:rPr>
                            <w:kern w:val="2"/>
                            <w:sz w:val="20"/>
                            <w:szCs w:val="20"/>
                            <w:rFonts w:ascii=".VnTime" w:hAnsi=".VnTime" w:eastAsia="Times New Roman" w:cs=".VnTime"/>
                            <w:color w:val="auto"/>
                            <w:lang w:val="en-US" w:bidi="ar-SA"/>
                          </w:rPr>
                          <w:t>E</w:t>
                        </w:r>
                      </w:p>
                    </w:txbxContent>
                  </v:textbox>
                  <w10:wrap type="square"/>
                  <v:fill o:detectmouseclick="t" type="solid" color2="black"/>
                  <v:stroke color="white" weight="9360" joinstyle="miter" endcap="flat"/>
                </v:shape>
                <v:shape id="shape_0" fillcolor="white" stroked="t" style="position:absolute;left:8051;top:765;width:627;height:419" type="shapetype_202">
                  <v:textbox>
                    <w:txbxContent>
                      <w:p>
                        <w:pPr>
                          <w:overflowPunct w:val="false"/>
                          <w:bidi w:val="0"/>
                          <w:rPr/>
                        </w:pPr>
                        <w:r>
                          <w:rPr>
                            <w:kern w:val="2"/>
                            <w:sz w:val="20"/>
                            <w:szCs w:val="20"/>
                            <w:rFonts w:ascii=".VnTime" w:hAnsi=".VnTime" w:eastAsia="Times New Roman" w:cs=".VnTime"/>
                            <w:color w:val="auto"/>
                            <w:lang w:val="en-US" w:bidi="ar-SA"/>
                          </w:rPr>
                          <w:t>M</w:t>
                        </w:r>
                        <w:r>
                          <w:rPr>
                            <w:kern w:val="2"/>
                            <w:sz w:val="20"/>
                            <w:szCs w:val="20"/>
                            <w:vertAlign w:val="superscript"/>
                            <w:rFonts w:ascii=".VnTime" w:hAnsi=".VnTime" w:eastAsia="Times New Roman" w:cs=".VnTime"/>
                            <w:color w:val="auto"/>
                            <w:lang w:val="en-US" w:bidi="ar-SA"/>
                          </w:rPr>
                          <w:t>’</w:t>
                        </w:r>
                        <w:r>
                          <w:rPr>
                            <w:kern w:val="2"/>
                            <w:sz w:val="20"/>
                            <w:szCs w:val="20"/>
                            <w:rFonts w:ascii=".VnTime" w:hAnsi=".VnTime" w:eastAsia="Times New Roman" w:cs=".VnTime"/>
                            <w:color w:val="auto"/>
                            <w:lang w:val="en-US" w:bidi="ar-SA"/>
                          </w:rPr>
                          <w:t>=</w:t>
                        </w:r>
                      </w:p>
                    </w:txbxContent>
                  </v:textbox>
                  <w10:wrap type="square"/>
                  <v:fill o:detectmouseclick="t" type="solid" color2="black"/>
                  <v:stroke color="white" weight="9360" joinstyle="miter" endcap="flat"/>
                </v:shape>
                <v:shape id="shape_0" fillcolor="white" stroked="t" style="position:absolute;left:5405;top:1905;width:417;height:359" type="shapetype_202">
                  <v:textbox>
                    <w:txbxContent>
                      <w:p>
                        <w:pPr>
                          <w:overflowPunct w:val="false"/>
                          <w:bidi w:val="0"/>
                          <w:rPr/>
                        </w:pPr>
                        <w:r>
                          <w:rPr>
                            <w:kern w:val="2"/>
                            <w:sz w:val="20"/>
                            <w:szCs w:val="20"/>
                            <w:rFonts w:ascii=".VnTime" w:hAnsi=".VnTime" w:eastAsia="Times New Roman" w:cs=".VnTime"/>
                            <w:color w:val="auto"/>
                            <w:lang w:val="en-US" w:bidi="ar-SA"/>
                          </w:rPr>
                          <w:t>D</w:t>
                        </w:r>
                      </w:p>
                    </w:txbxContent>
                  </v:textbox>
                  <w10:wrap type="square"/>
                  <v:fill o:detectmouseclick="t" type="solid" color2="black"/>
                  <v:stroke color="white" weight="9360" joinstyle="miter" endcap="flat"/>
                </v:shape>
                <v:shape id="shape_0" fillcolor="white" stroked="t" style="position:absolute;left:5400;top:2265;width:417;height:359" type="shapetype_202">
                  <v:textbox>
                    <w:txbxContent>
                      <w:p>
                        <w:pPr>
                          <w:overflowPunct w:val="false"/>
                          <w:bidi w:val="0"/>
                          <w:rPr/>
                        </w:pPr>
                        <w:r>
                          <w:rPr>
                            <w:kern w:val="2"/>
                            <w:sz w:val="20"/>
                            <w:szCs w:val="20"/>
                            <w:rFonts w:ascii=".VnTime" w:hAnsi=".VnTime" w:eastAsia="Times New Roman" w:cs=".VnTime"/>
                            <w:color w:val="auto"/>
                            <w:lang w:val="en-US" w:bidi="ar-SA"/>
                          </w:rPr>
                          <w:t>C</w:t>
                        </w:r>
                      </w:p>
                    </w:txbxContent>
                  </v:textbox>
                  <w10:wrap type="square"/>
                  <v:fill o:detectmouseclick="t" type="solid" color2="black"/>
                  <v:stroke color="white" weight="9360" joinstyle="miter" endcap="flat"/>
                </v:shape>
                <v:shape id="shape_0" fillcolor="white" stroked="t" style="position:absolute;left:6935;top:1545;width:417;height:359" type="shapetype_202">
                  <v:textbox>
                    <w:txbxContent>
                      <w:p>
                        <w:pPr>
                          <w:overflowPunct w:val="false"/>
                          <w:bidi w:val="0"/>
                          <w:rPr/>
                        </w:pPr>
                        <w:r>
                          <w:rPr>
                            <w:kern w:val="2"/>
                            <w:sz w:val="18"/>
                            <w:b/>
                            <w:szCs w:val="18"/>
                            <w:rFonts w:ascii=".VnTime" w:hAnsi=".VnTime" w:eastAsia="Times New Roman" w:cs=".VnTime"/>
                            <w:color w:val="auto"/>
                            <w:lang w:val="en-US" w:bidi="ar-SA"/>
                          </w:rPr>
                          <w:t>B</w:t>
                        </w:r>
                      </w:p>
                    </w:txbxContent>
                  </v:textbox>
                  <w10:wrap type="square"/>
                  <v:fill o:detectmouseclick="t" type="solid" color2="black"/>
                  <v:stroke color="white" weight="9360" joinstyle="miter" endcap="flat"/>
                </v:shape>
              </v:group>
            </w:pict>
          </mc:Fallback>
        </mc:AlternateContent>
      </w:r>
      <w:r>
        <w:rPr>
          <w:rFonts w:cs="Times New Roman" w:ascii="Times New Roman" w:hAnsi="Times New Roman"/>
          <w:b/>
        </w:rPr>
        <w:t>C©u 4 ( 5 ®iÓm</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955" w:leader="none"/>
        </w:tabs>
        <w:spacing w:lineRule="auto" w:line="336"/>
        <w:rPr/>
      </w:pPr>
      <w:r>
        <w:rPr>
          <w:rFonts w:cs="Times New Roman" w:ascii="Times New Roman" w:hAnsi="Times New Roman"/>
          <w:bCs/>
          <w:lang w:val="de-DE"/>
        </w:rPr>
        <w:t>+ Gäi M</w:t>
      </w:r>
      <w:r>
        <w:rPr>
          <w:rFonts w:cs="Times New Roman" w:ascii="Times New Roman" w:hAnsi="Times New Roman"/>
          <w:bCs/>
          <w:vertAlign w:val="superscript"/>
          <w:lang w:val="de-DE"/>
        </w:rPr>
        <w:t xml:space="preserve">’ </w:t>
      </w:r>
      <w:r>
        <w:rPr>
          <w:rFonts w:cs="Times New Roman" w:ascii="Times New Roman" w:hAnsi="Times New Roman"/>
          <w:bCs/>
          <w:lang w:val="de-DE"/>
        </w:rPr>
        <w:t xml:space="preserve"> lµ ¶nh cña m¾t M qua g</w:t>
        <w:softHyphen/>
        <w:t>¬ng,</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955" w:leader="none"/>
        </w:tabs>
        <w:spacing w:lineRule="auto" w:line="336"/>
        <w:rPr>
          <w:rFonts w:ascii="Times New Roman" w:hAnsi="Times New Roman" w:cs="Times New Roman"/>
          <w:bCs/>
        </w:rPr>
      </w:pPr>
      <w:r>
        <w:rPr>
          <w:rFonts w:cs="Times New Roman" w:ascii="Times New Roman" w:hAnsi="Times New Roman"/>
          <w:bCs/>
          <w:lang w:val="de-DE"/>
        </w:rPr>
        <w:t xml:space="preserve"> </w:t>
      </w:r>
      <w:r>
        <w:rPr>
          <w:rFonts w:cs="Times New Roman" w:ascii="Times New Roman" w:hAnsi="Times New Roman"/>
          <w:bCs/>
        </w:rPr>
        <w:t xml:space="preserve">m¾t cã thÓ quan s¸t thÊy phÇn ED trªn                                      </w:t>
      </w:r>
      <w:r>
        <w:rPr>
          <w:rFonts w:cs="Times New Roman" w:ascii="Times New Roman" w:hAnsi="Times New Roman"/>
          <w:bCs/>
          <w:sz w:val="20"/>
          <w:szCs w:val="20"/>
        </w:rPr>
        <w:t>A</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955" w:leader="none"/>
        </w:tabs>
        <w:spacing w:lineRule="auto" w:line="336"/>
        <w:rPr>
          <w:rFonts w:ascii="Times New Roman" w:hAnsi="Times New Roman" w:cs="Times New Roman"/>
          <w:bCs/>
        </w:rPr>
      </w:pPr>
      <w:r>
        <w:rPr>
          <w:rFonts w:cs="Times New Roman" w:ascii="Times New Roman" w:hAnsi="Times New Roman"/>
          <w:bCs/>
        </w:rPr>
        <w:t>th©n m×nh giíi h¹n bëi hai ®</w:t>
        <w:softHyphen/>
        <w:t>êng th¼ng</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955" w:leader="none"/>
        </w:tabs>
        <w:spacing w:lineRule="auto" w:line="336"/>
        <w:rPr>
          <w:rFonts w:ascii="Times New Roman" w:hAnsi="Times New Roman" w:cs="Times New Roman"/>
          <w:bCs/>
          <w:i/>
          <w:i/>
        </w:rPr>
      </w:pPr>
      <w:r>
        <w:rPr>
          <w:rFonts w:cs="Times New Roman" w:ascii="Times New Roman" w:hAnsi="Times New Roman"/>
          <w:bCs/>
        </w:rPr>
        <w:t xml:space="preserve"> </w:t>
      </w:r>
      <w:r>
        <w:rPr>
          <w:rFonts w:cs="Times New Roman" w:ascii="Times New Roman" w:hAnsi="Times New Roman"/>
          <w:bCs/>
        </w:rPr>
        <w:t>M</w:t>
      </w:r>
      <w:r>
        <w:rPr>
          <w:rFonts w:cs="Times New Roman" w:ascii="Times New Roman" w:hAnsi="Times New Roman"/>
          <w:bCs/>
          <w:vertAlign w:val="superscript"/>
        </w:rPr>
        <w:t>’</w:t>
      </w:r>
      <w:r>
        <w:rPr>
          <w:rFonts w:cs="Times New Roman" w:ascii="Times New Roman" w:hAnsi="Times New Roman"/>
          <w:bCs/>
          <w:caps/>
        </w:rPr>
        <w:t>A vµ M</w:t>
      </w:r>
      <w:r>
        <w:rPr>
          <w:rFonts w:cs="Times New Roman" w:ascii="Times New Roman" w:hAnsi="Times New Roman"/>
          <w:bCs/>
          <w:caps/>
          <w:vertAlign w:val="superscript"/>
        </w:rPr>
        <w:t>’</w:t>
      </w:r>
      <w:r>
        <w:rPr>
          <w:rFonts w:cs="Times New Roman" w:ascii="Times New Roman" w:hAnsi="Times New Roman"/>
          <w:bCs/>
          <w:caps/>
        </w:rPr>
        <w:t xml:space="preserve">B.              </w:t>
      </w:r>
      <w:r>
        <w:rPr>
          <w:rFonts w:cs="Times New Roman" w:ascii="Times New Roman" w:hAnsi="Times New Roman"/>
          <w:bCs/>
          <w:i/>
          <w:caps/>
        </w:rPr>
        <w:t>(1®)</w:t>
      </w:r>
    </w:p>
    <w:p>
      <w:pPr>
        <w:pStyle w:val="Normal"/>
        <w:tabs>
          <w:tab w:val="clear" w:pos="720"/>
          <w:tab w:val="left" w:pos="8040" w:leader="none"/>
        </w:tabs>
        <w:jc w:val="both"/>
        <w:rPr>
          <w:rFonts w:ascii="Times New Roman" w:hAnsi="Times New Roman" w:cs="Times New Roman"/>
          <w:bCs/>
          <w:i/>
          <w:i/>
        </w:rPr>
      </w:pPr>
      <w:r>
        <w:rPr>
          <w:rFonts w:cs="Times New Roman" w:ascii="Times New Roman" w:hAnsi="Times New Roman"/>
          <w:bCs/>
          <w:i/>
        </w:rPr>
      </w:r>
    </w:p>
    <w:p>
      <w:pPr>
        <w:pStyle w:val="Normal"/>
        <w:tabs>
          <w:tab w:val="clear" w:pos="720"/>
          <w:tab w:val="left" w:pos="8040" w:leader="none"/>
        </w:tabs>
        <w:jc w:val="both"/>
        <w:rPr>
          <w:rFonts w:ascii="Times New Roman" w:hAnsi="Times New Roman" w:cs="Times New Roman"/>
        </w:rPr>
      </w:pPr>
      <w:r>
        <w:rPr>
          <w:rFonts w:cs="Times New Roman" w:ascii="Times New Roman" w:hAnsi="Times New Roman"/>
        </w:rPr>
      </w:r>
    </w:p>
    <w:p>
      <w:pPr>
        <w:pStyle w:val="Normal"/>
        <w:tabs>
          <w:tab w:val="clear" w:pos="720"/>
          <w:tab w:val="left" w:pos="8040" w:leader="none"/>
        </w:tabs>
        <w:jc w:val="both"/>
        <w:rPr>
          <w:rFonts w:ascii="Times New Roman" w:hAnsi="Times New Roman" w:cs="Times New Roman"/>
        </w:rPr>
      </w:pPr>
      <w:r>
        <w:rPr>
          <w:rFonts w:cs="Times New Roman" w:ascii="Times New Roman" w:hAnsi="Times New Roman"/>
        </w:rPr>
        <w:tab/>
      </w:r>
    </w:p>
    <w:p>
      <w:pPr>
        <w:pStyle w:val="Normal"/>
        <w:tabs>
          <w:tab w:val="clear" w:pos="720"/>
          <w:tab w:val="left" w:pos="8040" w:leader="none"/>
        </w:tabs>
        <w:jc w:val="both"/>
        <w:rPr/>
      </w:pPr>
      <w:r>
        <w:rPr>
          <w:rFonts w:cs="Times New Roman" w:ascii="Times New Roman" w:hAnsi="Times New Roman"/>
        </w:rPr>
        <w:t>a) V× M</w:t>
      </w:r>
      <w:r>
        <w:rPr>
          <w:rFonts w:cs="Times New Roman" w:ascii="Times New Roman" w:hAnsi="Times New Roman"/>
          <w:vertAlign w:val="superscript"/>
        </w:rPr>
        <w:t>’</w:t>
      </w:r>
      <w:r>
        <w:rPr>
          <w:rFonts w:cs="Times New Roman" w:ascii="Times New Roman" w:hAnsi="Times New Roman"/>
        </w:rPr>
        <w:t xml:space="preserve"> ®èi xøng víi M qua g</w:t>
        <w:softHyphen/>
        <w:t>¬ng nªn ta cã AB//ED, ta cã:</w:t>
      </w:r>
    </w:p>
    <w:p>
      <w:pPr>
        <w:pStyle w:val="Normal"/>
        <w:tabs>
          <w:tab w:val="clear" w:pos="720"/>
          <w:tab w:val="left" w:pos="8040" w:leader="none"/>
        </w:tabs>
        <w:jc w:val="both"/>
        <w:rPr/>
      </w:pPr>
      <w:r>
        <w:rPr>
          <w:rFonts w:cs="Times New Roman" w:ascii="Times New Roman" w:hAnsi="Times New Roman"/>
        </w:rPr>
      </w:r>
      <m:oMath xmlns:m="http://schemas.openxmlformats.org/officeDocument/2006/math">
        <m:f>
          <m:num>
            <m:r>
              <m:rPr>
                <m:lit/>
                <m:nor/>
              </m:rPr>
              <m:t xml:space="preserve">AB</m:t>
            </m:r>
          </m:num>
          <m:den>
            <m:r>
              <m:rPr>
                <m:lit/>
                <m:nor/>
              </m:rPr>
              <m:t xml:space="preserve">ED</m:t>
            </m:r>
          </m:den>
        </m:f>
        <m:r>
          <m:t xml:space="preserve">=</m:t>
        </m:r>
        <m:f>
          <m:num>
            <m:sSup>
              <m:e>
                <m:r>
                  <m:t xml:space="preserve">M</m:t>
                </m:r>
              </m:e>
              <m:sup>
                <m:r>
                  <m:t xml:space="preserve">'</m:t>
                </m:r>
              </m:sup>
            </m:sSup>
            <m:r>
              <m:t xml:space="preserve">H</m:t>
            </m:r>
          </m:num>
          <m:den>
            <m:sSup>
              <m:e>
                <m:r>
                  <m:t xml:space="preserve">M</m:t>
                </m:r>
              </m:e>
              <m:sup>
                <m:r>
                  <m:t xml:space="preserve">'</m:t>
                </m:r>
              </m:sup>
            </m:sSup>
            <m:r>
              <m:t xml:space="preserve">M</m:t>
            </m:r>
          </m:den>
        </m:f>
        <m:r>
          <m:t xml:space="preserve">=</m:t>
        </m:r>
        <m:f>
          <m:num>
            <m:r>
              <m:t xml:space="preserve">1</m:t>
            </m:r>
          </m:num>
          <m:den>
            <m:r>
              <m:t xml:space="preserve">2</m:t>
            </m:r>
          </m:den>
        </m:f>
      </m:oMath>
      <w:r>
        <w:rPr>
          <w:rFonts w:cs="Times New Roman" w:ascii="Times New Roman" w:hAnsi="Times New Roman"/>
        </w:rPr>
        <w:t xml:space="preserve">   </w:t>
      </w:r>
      <w:r>
        <w:rPr>
          <w:rFonts w:cs="Times New Roman" w:ascii="Times New Roman" w:hAnsi="Times New Roman"/>
        </w:rPr>
        <w:t>=&gt; ED = 2AB = 2.50 = 100(cm) = 1m</w:t>
      </w:r>
    </w:p>
    <w:p>
      <w:pPr>
        <w:pStyle w:val="Normal"/>
        <w:tabs>
          <w:tab w:val="clear" w:pos="720"/>
          <w:tab w:val="left" w:pos="8040" w:leader="none"/>
        </w:tabs>
        <w:jc w:val="both"/>
        <w:rPr/>
      </w:pPr>
      <w:r>
        <w:rPr>
          <w:rFonts w:cs="Times New Roman" w:ascii="Times New Roman" w:hAnsi="Times New Roman"/>
        </w:rPr>
        <w:t>VËy chiÒu cao lín nhÊt trªn m×nh mµ ng</w:t>
        <w:softHyphen/>
        <w:t>êi quan s¸t cã thÓ thÊy ®</w:t>
        <w:softHyphen/>
        <w:t>îc trong g</w:t>
        <w:softHyphen/>
        <w:t xml:space="preserve">¬ng lµ 1m.                                                                                                         </w:t>
      </w:r>
      <w:r>
        <w:rPr>
          <w:rFonts w:cs="Times New Roman" w:ascii="Times New Roman" w:hAnsi="Times New Roman"/>
          <w:bCs/>
          <w:i/>
          <w:caps/>
        </w:rPr>
        <w:t>(1,5®)</w:t>
      </w:r>
      <w:r>
        <w:rPr>
          <w:rFonts w:cs="Times New Roman" w:ascii="Times New Roman" w:hAnsi="Times New Roman"/>
        </w:rPr>
        <w:t xml:space="preserve"> </w:t>
      </w:r>
    </w:p>
    <w:p>
      <w:pPr>
        <w:pStyle w:val="Normal"/>
        <w:tabs>
          <w:tab w:val="clear" w:pos="720"/>
          <w:tab w:val="left" w:pos="8040" w:leader="none"/>
        </w:tabs>
        <w:jc w:val="both"/>
        <w:rPr>
          <w:rFonts w:ascii="Times New Roman" w:hAnsi="Times New Roman" w:cs="Times New Roman"/>
          <w:i/>
          <w:i/>
        </w:rPr>
      </w:pPr>
      <w:r>
        <w:rPr>
          <w:rFonts w:cs="Times New Roman" w:ascii="Times New Roman" w:hAnsi="Times New Roman"/>
        </w:rPr>
        <w:t>b) Dï quan s¸t ë gÇn hay xa g</w:t>
        <w:softHyphen/>
        <w:t xml:space="preserve">¬ng th× tØ sè </w:t>
      </w:r>
      <w:r>
        <w:rPr>
          <w:rFonts w:cs="Times New Roman" w:ascii="Times New Roman" w:hAnsi="Times New Roman"/>
        </w:rPr>
      </w:r>
      <m:oMath xmlns:m="http://schemas.openxmlformats.org/officeDocument/2006/math">
        <m:f>
          <m:num>
            <m:r>
              <m:rPr>
                <m:lit/>
                <m:nor/>
              </m:rPr>
              <m:t xml:space="preserve">AB</m:t>
            </m:r>
          </m:num>
          <m:den>
            <m:r>
              <m:rPr>
                <m:lit/>
                <m:nor/>
              </m:rPr>
              <m:t xml:space="preserve">ED</m:t>
            </m:r>
          </m:den>
        </m:f>
      </m:oMath>
      <w:r>
        <w:rPr>
          <w:rFonts w:cs="Times New Roman" w:ascii="Times New Roman" w:hAnsi="Times New Roman"/>
        </w:rPr>
        <w:t xml:space="preserve"> còng b»ng </w:t>
      </w:r>
      <w:r>
        <w:rPr>
          <w:rFonts w:cs="Times New Roman" w:ascii="Times New Roman" w:hAnsi="Times New Roman"/>
        </w:rPr>
      </w:r>
      <m:oMath xmlns:m="http://schemas.openxmlformats.org/officeDocument/2006/math">
        <m:f>
          <m:num>
            <m:r>
              <m:t xml:space="preserve">1</m:t>
            </m:r>
          </m:num>
          <m:den>
            <m:r>
              <m:t xml:space="preserve">2</m:t>
            </m:r>
          </m:den>
        </m:f>
      </m:oMath>
      <w:r>
        <w:rPr>
          <w:rFonts w:cs="Times New Roman" w:ascii="Times New Roman" w:hAnsi="Times New Roman"/>
        </w:rPr>
        <w:t xml:space="preserve"> vµ kh«ng thay ®æi, do ®ã kho¶ng quan s¸t ®</w:t>
        <w:softHyphen/>
        <w:t xml:space="preserve">îc kh«ng t¨ng lªn hoÆc gi¶m ®i.                              </w:t>
      </w:r>
      <w:r>
        <w:rPr>
          <w:rFonts w:cs="Times New Roman" w:ascii="Times New Roman" w:hAnsi="Times New Roman"/>
          <w:bCs/>
          <w:i/>
          <w:caps/>
        </w:rPr>
        <w:t>(1®)</w:t>
      </w:r>
    </w:p>
    <w:p>
      <w:pPr>
        <w:pStyle w:val="Normal"/>
        <w:tabs>
          <w:tab w:val="clear" w:pos="720"/>
          <w:tab w:val="left" w:pos="8040" w:leader="none"/>
        </w:tabs>
        <w:jc w:val="both"/>
        <w:rPr>
          <w:rFonts w:ascii="Times New Roman" w:hAnsi="Times New Roman" w:cs="Times New Roman"/>
        </w:rPr>
      </w:pPr>
      <w:r>
        <w:rPr>
          <w:rFonts w:cs="Times New Roman" w:ascii="Times New Roman" w:hAnsi="Times New Roman"/>
        </w:rPr>
        <w:t>c)  Muèn nh×n thÊy ¶nh cña ch©n m×nh th× ph¶i ®iÒu chØnh g</w:t>
        <w:softHyphen/>
        <w:t>¬ng sao cho D trïng víi C. Khi ®ã:</w:t>
      </w:r>
    </w:p>
    <w:p>
      <w:pPr>
        <w:pStyle w:val="Normal"/>
        <w:tabs>
          <w:tab w:val="clear" w:pos="720"/>
          <w:tab w:val="left" w:pos="8040" w:leader="none"/>
        </w:tabs>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object w:dxaOrig="2780" w:dyaOrig="620">
          <v:shape id="ole_rId703" style="width:139pt;height:31pt" o:ole="">
            <v:imagedata r:id="rId704" o:title=""/>
          </v:shape>
          <o:OLEObject Type="Embed" ProgID="" ShapeID="ole_rId703" DrawAspect="Content" ObjectID="_1685873207" r:id="rId703"/>
        </w:object>
      </w:r>
    </w:p>
    <w:p>
      <w:pPr>
        <w:pStyle w:val="Normal"/>
        <w:tabs>
          <w:tab w:val="clear" w:pos="720"/>
          <w:tab w:val="left" w:pos="8040" w:leader="none"/>
        </w:tabs>
        <w:jc w:val="both"/>
        <w:rPr/>
      </w:pPr>
      <w:r>
        <w:rPr>
          <w:rFonts w:cs="Times New Roman" w:ascii="Times New Roman" w:hAnsi="Times New Roman"/>
        </w:rPr>
        <w:t>VËy ph¶i treo g</w:t>
        <w:softHyphen/>
        <w:t>¬ng sao cho mÐp d</w:t>
        <w:softHyphen/>
        <w:t xml:space="preserve">íi c¸ch mÆt ®Êt 0,75 m                       </w:t>
      </w:r>
      <w:r>
        <w:rPr>
          <w:rFonts w:cs="Times New Roman" w:ascii="Times New Roman" w:hAnsi="Times New Roman"/>
          <w:bCs/>
          <w:caps/>
        </w:rPr>
        <w:t>(</w:t>
      </w:r>
      <w:r>
        <w:rPr>
          <w:rFonts w:cs="Times New Roman" w:ascii="Times New Roman" w:hAnsi="Times New Roman"/>
          <w:bCs/>
          <w:i/>
          <w:caps/>
        </w:rPr>
        <w:t>1,5®)</w:t>
      </w:r>
    </w:p>
    <w:p>
      <w:pPr>
        <w:pStyle w:val="Normal"/>
        <w:tabs>
          <w:tab w:val="clear" w:pos="720"/>
          <w:tab w:val="left" w:pos="8040" w:leader="none"/>
        </w:tabs>
        <w:jc w:val="both"/>
        <w:rPr>
          <w:rFonts w:ascii="Times New Roman" w:hAnsi="Times New Roman" w:cs="Times New Roman"/>
          <w:bCs/>
          <w:i/>
          <w:i/>
          <w:caps/>
        </w:rPr>
      </w:pPr>
      <w:r>
        <w:rPr>
          <w:rFonts w:cs="Times New Roman" w:ascii="Times New Roman" w:hAnsi="Times New Roman"/>
          <w:bCs/>
          <w:i/>
          <w:caps/>
        </w:rPr>
      </w:r>
    </w:p>
    <w:p>
      <w:pPr>
        <w:pStyle w:val="Normal"/>
        <w:tabs>
          <w:tab w:val="clear" w:pos="720"/>
          <w:tab w:val="left" w:pos="8040" w:leader="none"/>
        </w:tabs>
        <w:jc w:val="both"/>
        <w:rPr>
          <w:rFonts w:ascii="Times New Roman" w:hAnsi="Times New Roman" w:cs="Times New Roman"/>
          <w:bCs/>
          <w:i/>
          <w:i/>
          <w:caps/>
        </w:rPr>
      </w:pPr>
      <w:r>
        <w:rPr>
          <w:rFonts w:cs="Times New Roman" w:ascii="Times New Roman" w:hAnsi="Times New Roman"/>
          <w:bCs/>
          <w:i/>
          <w:caps/>
        </w:rPr>
      </w:r>
    </w:p>
    <w:p>
      <w:pPr>
        <w:pStyle w:val="Normal"/>
        <w:tabs>
          <w:tab w:val="clear" w:pos="720"/>
          <w:tab w:val="left" w:pos="8040" w:leader="none"/>
        </w:tabs>
        <w:jc w:val="both"/>
        <w:rPr>
          <w:rFonts w:ascii="Times New Roman" w:hAnsi="Times New Roman" w:cs="Times New Roman"/>
          <w:bCs/>
          <w:i/>
          <w:i/>
          <w:caps/>
        </w:rPr>
      </w:pPr>
      <w:r>
        <w:rPr>
          <w:rFonts w:cs="Times New Roman" w:ascii="Times New Roman" w:hAnsi="Times New Roman"/>
          <w:bCs/>
          <w:i/>
          <w:caps/>
        </w:rPr>
        <w:t xml:space="preserve"> </w:t>
      </w:r>
      <w:r>
        <w:rPr>
          <w:rFonts w:cs="Times New Roman" w:ascii="Times New Roman" w:hAnsi="Times New Roman"/>
          <w:bCs/>
          <w:i/>
          <w:caps/>
        </w:rPr>
        <w:t>Ghi chú:</w:t>
      </w:r>
    </w:p>
    <w:p>
      <w:pPr>
        <w:pStyle w:val="Normal"/>
        <w:rPr/>
      </w:pPr>
      <w:r>
        <w:rPr>
          <w:rFonts w:cs="Times New Roman" w:ascii="Times New Roman" w:hAnsi="Times New Roman"/>
        </w:rPr>
        <w:t xml:space="preserve">                 </w:t>
      </w:r>
      <w:r>
        <w:rPr>
          <w:rFonts w:cs="Times New Roman" w:ascii="Times New Roman" w:hAnsi="Times New Roman"/>
          <w:b/>
          <w:i/>
        </w:rPr>
        <w:t>NÕu häc sinh lµm c¸ch kh¸c ®óng vÉn cho ®iÓm tèi ®a.</w:t>
      </w:r>
    </w:p>
    <w:p>
      <w:pPr>
        <w:pStyle w:val="Normal"/>
        <w:rPr>
          <w:rFonts w:ascii="Times New Roman" w:hAnsi="Times New Roman" w:cs="Times New Roman"/>
          <w:b/>
          <w:b/>
          <w:i/>
          <w:i/>
        </w:rPr>
      </w:pPr>
      <w:r>
        <w:rPr>
          <w:rFonts w:cs="Times New Roman" w:ascii="Times New Roman" w:hAnsi="Times New Roman"/>
          <w:b/>
          <w:i/>
        </w:rPr>
      </w:r>
    </w:p>
    <w:p>
      <w:pPr>
        <w:pStyle w:val="Normal"/>
        <w:rPr>
          <w:rFonts w:ascii="Times New Roman" w:hAnsi="Times New Roman" w:cs="Times New Roman"/>
          <w:b/>
          <w:b/>
          <w:i/>
          <w:i/>
        </w:rPr>
      </w:pPr>
      <w:r>
        <w:rPr>
          <w:rFonts w:cs="Times New Roman" w:ascii="Times New Roman" w:hAnsi="Times New Roman"/>
          <w:b/>
          <w:i/>
        </w:rPr>
      </w:r>
    </w:p>
    <w:p>
      <w:pPr>
        <w:pStyle w:val="Normal"/>
        <w:ind w:start="75" w:hanging="0"/>
        <w:rPr>
          <w:rFonts w:ascii="Times New Roman" w:hAnsi="Times New Roman" w:cs="Times New Roman"/>
        </w:rPr>
      </w:pPr>
      <w:r>
        <w:rPr>
          <w:rFonts w:cs="Times New Roman" w:ascii="Times New Roman" w:hAnsi="Times New Roman"/>
        </w:rPr>
      </w:r>
    </w:p>
    <w:p>
      <w:pPr>
        <w:pStyle w:val="Normal"/>
        <w:ind w:start="75" w:hanging="0"/>
        <w:rPr>
          <w:rFonts w:ascii="Times New Roman" w:hAnsi="Times New Roman" w:cs="Times New Roman"/>
        </w:rPr>
      </w:pPr>
      <w:r>
        <w:rPr>
          <w:rFonts w:cs="Times New Roman" w:ascii="Times New Roman" w:hAnsi="Times New Roman"/>
        </w:rPr>
      </w:r>
    </w:p>
    <w:p>
      <w:pPr>
        <w:pStyle w:val="Normal"/>
        <w:ind w:start="75" w:hanging="0"/>
        <w:rPr>
          <w:rFonts w:ascii="Times New Roman" w:hAnsi="Times New Roman" w:cs="Times New Roman"/>
        </w:rPr>
      </w:pPr>
      <w:r>
        <w:rPr>
          <w:rFonts w:cs="Times New Roman" w:ascii="Times New Roman" w:hAnsi="Times New Roman"/>
        </w:rPr>
      </w:r>
    </w:p>
    <w:p>
      <w:pPr>
        <w:pStyle w:val="Normal"/>
        <w:ind w:start="75" w:hanging="0"/>
        <w:rPr>
          <w:rFonts w:ascii="Times New Roman" w:hAnsi="Times New Roman" w:cs="Times New Roman"/>
        </w:rPr>
      </w:pPr>
      <w:r>
        <w:rPr>
          <w:rFonts w:cs="Times New Roman" w:ascii="Times New Roman" w:hAnsi="Times New Roman"/>
        </w:rPr>
      </w:r>
    </w:p>
    <w:tbl>
      <w:tblPr>
        <w:tblW w:w="9828" w:type="dxa"/>
        <w:jc w:val="start"/>
        <w:tblInd w:w="0" w:type="dxa"/>
        <w:tblCellMar>
          <w:top w:w="0" w:type="dxa"/>
          <w:start w:w="108" w:type="dxa"/>
          <w:bottom w:w="0" w:type="dxa"/>
          <w:end w:w="108" w:type="dxa"/>
        </w:tblCellMar>
      </w:tblPr>
      <w:tblGrid>
        <w:gridCol w:w="3468"/>
        <w:gridCol w:w="6360"/>
      </w:tblGrid>
      <w:tr>
        <w:trPr/>
        <w:tc>
          <w:tcPr>
            <w:tcW w:w="3468" w:type="dxa"/>
            <w:tcBorders/>
          </w:tcPr>
          <w:p>
            <w:pPr>
              <w:pStyle w:val="Normal"/>
              <w:jc w:val="center"/>
              <w:rPr>
                <w:rFonts w:ascii="Times New Roman" w:hAnsi="Times New Roman" w:cs="Times New Roman"/>
                <w:sz w:val="26"/>
                <w:szCs w:val="26"/>
              </w:rPr>
            </w:pPr>
            <w:r>
              <w:rPr>
                <w:rFonts w:cs="Times New Roman" w:ascii="Times New Roman" w:hAnsi="Times New Roman"/>
                <w:sz w:val="26"/>
                <w:szCs w:val="26"/>
              </w:rPr>
              <w:t>UBND HUYỆN QUẾ SƠN</w:t>
            </w:r>
          </w:p>
          <w:p>
            <w:pPr>
              <w:pStyle w:val="Normal"/>
              <w:jc w:val="center"/>
              <w:rPr>
                <w:rFonts w:ascii="Times New Roman" w:hAnsi="Times New Roman" w:cs="Times New Roman"/>
                <w:b/>
                <w:b/>
                <w:sz w:val="26"/>
                <w:szCs w:val="26"/>
              </w:rPr>
            </w:pPr>
            <w:r>
              <mc:AlternateContent>
                <mc:Choice Requires="wps">
                  <w:drawing>
                    <wp:anchor behindDoc="0" distT="0" distB="0" distL="114935" distR="114935" simplePos="0" locked="0" layoutInCell="1" allowOverlap="1" relativeHeight="1539">
                      <wp:simplePos x="0" y="0"/>
                      <wp:positionH relativeFrom="column">
                        <wp:posOffset>447675</wp:posOffset>
                      </wp:positionH>
                      <wp:positionV relativeFrom="paragraph">
                        <wp:posOffset>172085</wp:posOffset>
                      </wp:positionV>
                      <wp:extent cx="1143635" cy="635"/>
                      <wp:effectExtent l="0" t="0" r="0" b="0"/>
                      <wp:wrapNone/>
                      <wp:docPr id="300" name=""/>
                      <a:graphic xmlns:a="http://schemas.openxmlformats.org/drawingml/2006/main">
                        <a:graphicData uri="http://schemas.microsoft.com/office/word/2010/wordprocessingShape">
                          <wps:wsp>
                            <wps:cNvSpPr/>
                            <wps:spPr>
                              <a:xfrm>
                                <a:off x="0" y="0"/>
                                <a:ext cx="114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5.25pt,13.55pt" to="125.2pt,13.55pt" stroked="t" style="position:absolute">
                      <v:stroke color="black" weight="9360" joinstyle="miter" endcap="flat"/>
                      <v:fill o:detectmouseclick="t" on="false"/>
                    </v:line>
                  </w:pict>
                </mc:Fallback>
              </mc:AlternateContent>
            </w:r>
            <w:r>
              <w:rPr>
                <w:rFonts w:cs="Times New Roman" w:ascii="Times New Roman" w:hAnsi="Times New Roman"/>
                <w:b/>
                <w:sz w:val="26"/>
                <w:szCs w:val="26"/>
              </w:rPr>
              <w:t>P</w:t>
            </w:r>
            <w:r>
              <w:rPr>
                <w:rFonts w:cs="Times New Roman" w:ascii="Times New Roman" w:hAnsi="Times New Roman"/>
                <w:b/>
                <w:sz w:val="26"/>
                <w:szCs w:val="26"/>
              </w:rPr>
              <w:t>HÒNG GD&amp;ĐT</w:t>
            </w:r>
          </w:p>
        </w:tc>
        <w:tc>
          <w:tcPr>
            <w:tcW w:w="6360" w:type="dxa"/>
            <w:tcBorders/>
          </w:tcPr>
          <w:p>
            <w:pPr>
              <w:pStyle w:val="Normal"/>
              <w:jc w:val="center"/>
              <w:rPr>
                <w:rFonts w:ascii="Times New Roman" w:hAnsi="Times New Roman" w:cs="Times New Roman"/>
                <w:b/>
                <w:b/>
                <w:sz w:val="26"/>
                <w:szCs w:val="26"/>
              </w:rPr>
            </w:pPr>
            <w:r>
              <w:rPr>
                <w:rFonts w:cs="Times New Roman" w:ascii="Times New Roman" w:hAnsi="Times New Roman"/>
                <w:b/>
                <w:sz w:val="26"/>
                <w:szCs w:val="26"/>
              </w:rPr>
              <w:t>KỲ THI HỌC SINH GIỎI LỚP 9 CẤP HUYỆN</w:t>
            </w:r>
          </w:p>
          <w:p>
            <w:pPr>
              <w:pStyle w:val="Normal"/>
              <w:jc w:val="center"/>
              <w:rPr>
                <w:rFonts w:ascii="Times New Roman" w:hAnsi="Times New Roman" w:cs="Times New Roman"/>
                <w:sz w:val="26"/>
                <w:szCs w:val="26"/>
              </w:rPr>
            </w:pPr>
            <w:r>
              <w:rPr>
                <w:rFonts w:cs="Times New Roman" w:ascii="Times New Roman" w:hAnsi="Times New Roman"/>
                <w:sz w:val="26"/>
                <w:szCs w:val="26"/>
              </w:rPr>
              <w:t>NĂM HỌC 2010 - 2011</w:t>
            </w:r>
          </w:p>
          <w:p>
            <w:pPr>
              <w:pStyle w:val="Normal"/>
              <w:jc w:val="center"/>
              <w:rPr>
                <w:rFonts w:ascii="Times New Roman" w:hAnsi="Times New Roman" w:cs="Times New Roman"/>
                <w:sz w:val="26"/>
                <w:szCs w:val="26"/>
              </w:rPr>
            </w:pPr>
            <w:r>
              <w:rPr>
                <w:rFonts w:cs="Times New Roman" w:ascii="Times New Roman" w:hAnsi="Times New Roman"/>
                <w:sz w:val="26"/>
                <w:szCs w:val="26"/>
              </w:rPr>
              <w:t>Môn: Vật Lí</w:t>
            </w:r>
          </w:p>
          <w:p>
            <w:pPr>
              <w:pStyle w:val="Normal"/>
              <w:jc w:val="center"/>
              <w:rPr>
                <w:rFonts w:ascii="Times New Roman" w:hAnsi="Times New Roman" w:cs="Times New Roman"/>
                <w:sz w:val="26"/>
                <w:szCs w:val="26"/>
              </w:rPr>
            </w:pPr>
            <w:r>
              <w:rPr>
                <w:rFonts w:cs="Times New Roman" w:ascii="Times New Roman" w:hAnsi="Times New Roman"/>
                <w:sz w:val="26"/>
                <w:szCs w:val="26"/>
              </w:rPr>
              <w:t xml:space="preserve">Thời gian làm bài: 150 phút </w:t>
            </w:r>
            <w:r>
              <w:rPr>
                <w:rFonts w:cs="Times New Roman" w:ascii="Times New Roman" w:hAnsi="Times New Roman"/>
                <w:i/>
                <w:sz w:val="26"/>
                <w:szCs w:val="26"/>
              </w:rPr>
              <w:t>(Không kể thời gian giao đề)</w:t>
            </w:r>
          </w:p>
        </w:tc>
      </w:tr>
    </w:tbl>
    <w:p>
      <w:pPr>
        <w:pStyle w:val="Normal"/>
        <w:jc w:val="center"/>
        <w:rPr>
          <w:rFonts w:ascii="Times New Roman" w:hAnsi="Times New Roman" w:cs="Times New Roman"/>
          <w:sz w:val="26"/>
          <w:szCs w:val="26"/>
        </w:rPr>
      </w:pPr>
      <w:r>
        <w:rPr>
          <w:rFonts w:cs="Times New Roman" w:ascii="Times New Roman" w:hAnsi="Times New Roman"/>
          <w:sz w:val="26"/>
          <w:szCs w:val="26"/>
        </w:rPr>
      </w:r>
    </w:p>
    <w:p>
      <w:pPr>
        <w:pStyle w:val="Normal"/>
        <w:jc w:val="center"/>
        <w:rPr>
          <w:rFonts w:ascii="Times New Roman" w:hAnsi="Times New Roman" w:cs="Times New Roman"/>
          <w:b/>
          <w:b/>
        </w:rPr>
      </w:pPr>
      <w:r>
        <w:rPr>
          <w:rFonts w:cs="Times New Roman" w:ascii="Times New Roman" w:hAnsi="Times New Roman"/>
          <w:b/>
        </w:rPr>
        <w:t>ĐỀ CHÍNH THỨC - VÒNG I</w:t>
      </w:r>
    </w:p>
    <w:p>
      <w:pPr>
        <w:pStyle w:val="Normal"/>
        <w:jc w:val="center"/>
        <w:rPr>
          <w:rFonts w:ascii="Times New Roman" w:hAnsi="Times New Roman" w:cs="Times New Roman"/>
          <w:b/>
          <w:b/>
          <w:sz w:val="26"/>
          <w:szCs w:val="26"/>
        </w:rPr>
      </w:pPr>
      <w:r>
        <w:rPr>
          <w:rFonts w:cs="Times New Roman" w:ascii="Times New Roman" w:hAnsi="Times New Roman"/>
          <w:b/>
          <w:sz w:val="26"/>
          <w:szCs w:val="26"/>
        </w:rPr>
      </w:r>
    </w:p>
    <w:p>
      <w:pPr>
        <w:pStyle w:val="Normal"/>
        <w:rPr/>
      </w:pPr>
      <w:r>
        <w:rPr/>
        <w:t>Bài 1: (2.0 điểm)</w:t>
      </w:r>
    </w:p>
    <w:tbl>
      <w:tblPr>
        <w:tblW w:w="10201" w:type="dxa"/>
        <w:jc w:val="start"/>
        <w:tblInd w:w="0" w:type="dxa"/>
        <w:tblCellMar>
          <w:top w:w="0" w:type="dxa"/>
          <w:start w:w="108" w:type="dxa"/>
          <w:bottom w:w="0" w:type="dxa"/>
          <w:end w:w="108" w:type="dxa"/>
        </w:tblCellMar>
      </w:tblPr>
      <w:tblGrid>
        <w:gridCol w:w="7188"/>
        <w:gridCol w:w="3013"/>
      </w:tblGrid>
      <w:tr>
        <w:trPr/>
        <w:tc>
          <w:tcPr>
            <w:tcW w:w="7188" w:type="dxa"/>
            <w:tcBorders/>
          </w:tcPr>
          <w:p>
            <w:pPr>
              <w:pStyle w:val="Normal"/>
              <w:jc w:val="both"/>
              <w:rPr/>
            </w:pPr>
            <w:r>
              <mc:AlternateContent>
                <mc:Choice Requires="wpg">
                  <w:drawing>
                    <wp:anchor behindDoc="0" distT="0" distB="0" distL="114935" distR="114935" simplePos="0" locked="0" layoutInCell="1" allowOverlap="1" relativeHeight="1545">
                      <wp:simplePos x="0" y="0"/>
                      <wp:positionH relativeFrom="margin">
                        <wp:posOffset>4800600</wp:posOffset>
                      </wp:positionH>
                      <wp:positionV relativeFrom="paragraph">
                        <wp:posOffset>102870</wp:posOffset>
                      </wp:positionV>
                      <wp:extent cx="1067435" cy="1372235"/>
                      <wp:effectExtent l="0" t="0" r="0" b="0"/>
                      <wp:wrapNone/>
                      <wp:docPr id="301" name=""/>
                      <a:graphic xmlns:a="http://schemas.openxmlformats.org/drawingml/2006/main">
                        <a:graphicData uri="http://schemas.microsoft.com/office/word/2010/wordprocessingGroup">
                          <wpg:wgp>
                            <wpg:cNvGrpSpPr/>
                            <wpg:grpSpPr>
                              <a:xfrm>
                                <a:off x="0" y="0"/>
                                <a:ext cx="1066680" cy="1371600"/>
                              </a:xfrm>
                            </wpg:grpSpPr>
                            <wpg:grpSp>
                              <wpg:cNvGrpSpPr/>
                              <wpg:grpSpPr>
                                <a:xfrm>
                                  <a:off x="0" y="0"/>
                                  <a:ext cx="990720" cy="1371600"/>
                                </a:xfrm>
                              </wpg:grpSpPr>
                              <wps:wsp>
                                <wps:cNvSpPr/>
                                <wps:spPr>
                                  <a:xfrm>
                                    <a:off x="152280" y="114480"/>
                                    <a:ext cx="762120" cy="1257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52280" y="622800"/>
                                    <a:ext cx="762120" cy="748800"/>
                                  </a:xfrm>
                                  <a:prstGeom prst="rect">
                                    <a:avLst/>
                                  </a:prstGeom>
                                  <a:blipFill rotWithShape="0">
                                    <a:blip r:embed="rId2"/>
                                    <a:tile/>
                                  </a:blipFill>
                                  <a:ln w="9360">
                                    <a:solidFill>
                                      <a:srgbClr val="000000"/>
                                    </a:solidFill>
                                    <a:miter/>
                                  </a:ln>
                                </wps:spPr>
                                <wps:style>
                                  <a:lnRef idx="0"/>
                                  <a:fillRef idx="0"/>
                                  <a:effectRef idx="0"/>
                                  <a:fontRef idx="minor"/>
                                </wps:style>
                                <wps:bodyPr/>
                              </wps:wsp>
                              <wps:wsp>
                                <wps:cNvSpPr/>
                                <wps:spPr>
                                  <a:xfrm>
                                    <a:off x="419040" y="343080"/>
                                    <a:ext cx="228600" cy="800280"/>
                                  </a:xfrm>
                                  <a:prstGeom prst="rect">
                                    <a:avLst/>
                                  </a:prstGeom>
                                  <a:solidFill>
                                    <a:srgbClr val="c0c0c0"/>
                                  </a:solidFill>
                                  <a:ln w="9360">
                                    <a:solidFill>
                                      <a:srgbClr val="000000"/>
                                    </a:solidFill>
                                    <a:miter/>
                                  </a:ln>
                                </wps:spPr>
                                <wps:style>
                                  <a:lnRef idx="0"/>
                                  <a:fillRef idx="0"/>
                                  <a:effectRef idx="0"/>
                                  <a:fontRef idx="minor"/>
                                </wps:style>
                                <wps:bodyPr/>
                              </wps:wsp>
                              <wps:wsp>
                                <wps:cNvSpPr/>
                                <wps:spPr>
                                  <a:xfrm>
                                    <a:off x="0" y="0"/>
                                    <a:ext cx="990720" cy="114480"/>
                                  </a:xfrm>
                                  <a:prstGeom prst="rect">
                                    <a:avLst/>
                                  </a:prstGeom>
                                  <a:solidFill>
                                    <a:srgbClr val="ffffff"/>
                                  </a:solidFill>
                                  <a:ln>
                                    <a:noFill/>
                                  </a:ln>
                                </wps:spPr>
                                <wps:style>
                                  <a:lnRef idx="0"/>
                                  <a:fillRef idx="0"/>
                                  <a:effectRef idx="0"/>
                                  <a:fontRef idx="minor"/>
                                </wps:style>
                                <wps:bodyPr/>
                              </wps:wsp>
                            </wpg:grpSp>
                            <wps:wsp>
                              <wps:cNvSpPr/>
                              <wps:spPr>
                                <a:xfrm>
                                  <a:off x="0" y="68760"/>
                                  <a:ext cx="1066680" cy="114480"/>
                                </a:xfrm>
                                <a:prstGeom prst="rect">
                                  <a:avLst/>
                                </a:prstGeom>
                                <a:solidFill>
                                  <a:srgbClr val="ffffff"/>
                                </a:solidFill>
                                <a:ln>
                                  <a:noFill/>
                                </a:ln>
                              </wps:spPr>
                              <wps:style>
                                <a:lnRef idx="0"/>
                                <a:fillRef idx="0"/>
                                <a:effectRef idx="0"/>
                                <a:fontRef idx="minor"/>
                              </wps:style>
                              <wps:bodyPr/>
                            </wps:wsp>
                          </wpg:wgp>
                        </a:graphicData>
                      </a:graphic>
                    </wp:anchor>
                  </w:drawing>
                </mc:Choice>
                <mc:Fallback>
                  <w:pict>
                    <v:group id="shape_0" style="position:absolute;margin-left:378pt;margin-top:8.1pt;width:84pt;height:108.05pt" coordorigin="7560,162" coordsize="1680,2161">
                      <v:group id="shape_0" style="position:absolute;left:7560;top:162;width:1560;height:2161">
                        <v:rect id="shape_0" fillcolor="white" stroked="t" style="position:absolute;left:7800;top:342;width:1199;height:1979;mso-position-horizontal-relative:margin">
                          <w10:wrap type="none"/>
                          <v:fill o:detectmouseclick="t" type="solid" color2="black"/>
                          <v:stroke color="black" weight="9360" joinstyle="miter" endcap="flat"/>
                        </v:rect>
                        <v:rect id="shape_0" stroked="t" style="position:absolute;left:7800;top:1143;width:1199;height:1178;mso-position-horizontal-relative:margin">
                          <w10:wrap type="none"/>
                          <v:imagedata r:id="rId2" o:detectmouseclick="t"/>
                          <v:stroke color="black" weight="9360" joinstyle="miter" endcap="flat"/>
                        </v:rect>
                        <v:rect id="shape_0" fillcolor="silver" stroked="t" style="position:absolute;left:8220;top:702;width:359;height:1259;mso-position-horizontal-relative:margin">
                          <w10:wrap type="none"/>
                          <v:fill o:detectmouseclick="t" type="solid" color2="#3f3f3f"/>
                          <v:stroke color="black" weight="9360" joinstyle="miter" endcap="flat"/>
                        </v:rect>
                        <v:rect id="shape_0" fillcolor="white" stroked="f" style="position:absolute;left:7560;top:162;width:1559;height:179;mso-position-horizontal-relative:margin">
                          <w10:wrap type="none"/>
                          <v:fill o:detectmouseclick="t" type="solid" color2="black"/>
                          <v:stroke color="#3465a4" joinstyle="round" endcap="flat"/>
                        </v:rect>
                      </v:group>
                      <v:rect id="shape_0" fillcolor="white" stroked="f" style="position:absolute;left:7560;top:270;width:1679;height:179;mso-position-horizontal-relative:margin">
                        <w10:wrap type="none"/>
                        <v:fill o:detectmouseclick="t" type="solid" color2="black"/>
                        <v:stroke color="#3465a4" joinstyle="round" endcap="flat"/>
                      </v:rect>
                    </v:group>
                  </w:pict>
                </mc:Fallback>
              </mc:AlternateContent>
            </w:r>
            <w:r>
              <w:rPr>
                <w:rFonts w:cs="Times New Roman" w:ascii="Times New Roman" w:hAnsi="Times New Roman"/>
                <w:sz w:val="26"/>
                <w:szCs w:val="26"/>
              </w:rPr>
              <w:t xml:space="preserve"> </w:t>
            </w:r>
            <w:r>
              <w:rPr>
                <w:rFonts w:cs="Times New Roman" w:ascii="Times New Roman" w:hAnsi="Times New Roman"/>
                <w:sz w:val="26"/>
                <w:szCs w:val="26"/>
              </w:rPr>
              <w:t xml:space="preserve">      </w:t>
            </w:r>
            <w:r>
              <w:rPr>
                <w:rFonts w:cs="Times New Roman" w:ascii="Times New Roman" w:hAnsi="Times New Roman"/>
                <w:sz w:val="26"/>
                <w:szCs w:val="26"/>
              </w:rPr>
              <w:t>Trong bình hình trụ tiết diện S</w:t>
            </w:r>
            <w:r>
              <w:rPr>
                <w:rFonts w:cs="Times New Roman" w:ascii="Times New Roman" w:hAnsi="Times New Roman"/>
                <w:sz w:val="26"/>
                <w:szCs w:val="26"/>
                <w:vertAlign w:val="subscript"/>
              </w:rPr>
              <w:t xml:space="preserve">1 </w:t>
            </w:r>
            <w:r>
              <w:rPr>
                <w:rFonts w:cs="Times New Roman" w:ascii="Times New Roman" w:hAnsi="Times New Roman"/>
                <w:sz w:val="26"/>
                <w:szCs w:val="26"/>
              </w:rPr>
              <w:t>= 30cm</w:t>
            </w:r>
            <w:r>
              <w:rPr>
                <w:rFonts w:cs="Times New Roman" w:ascii="Times New Roman" w:hAnsi="Times New Roman"/>
                <w:sz w:val="26"/>
                <w:szCs w:val="26"/>
                <w:vertAlign w:val="superscript"/>
              </w:rPr>
              <w:t>2</w:t>
            </w:r>
            <w:r>
              <w:rPr>
                <w:rFonts w:cs="Times New Roman" w:ascii="Times New Roman" w:hAnsi="Times New Roman"/>
                <w:sz w:val="26"/>
                <w:szCs w:val="26"/>
              </w:rPr>
              <w:t xml:space="preserve"> chứa nước có khối lượng riêng D</w:t>
            </w:r>
            <w:r>
              <w:rPr>
                <w:rFonts w:cs="Times New Roman" w:ascii="Times New Roman" w:hAnsi="Times New Roman"/>
                <w:sz w:val="26"/>
                <w:szCs w:val="26"/>
                <w:vertAlign w:val="subscript"/>
              </w:rPr>
              <w:t>1</w:t>
            </w:r>
            <w:r>
              <w:rPr>
                <w:rFonts w:cs="Times New Roman" w:ascii="Times New Roman" w:hAnsi="Times New Roman"/>
                <w:sz w:val="26"/>
                <w:szCs w:val="26"/>
              </w:rPr>
              <w:t xml:space="preserve"> = 1gam/cm</w:t>
            </w:r>
            <w:r>
              <w:rPr>
                <w:rFonts w:cs="Times New Roman" w:ascii="Times New Roman" w:hAnsi="Times New Roman"/>
                <w:sz w:val="26"/>
                <w:szCs w:val="26"/>
                <w:vertAlign w:val="superscript"/>
              </w:rPr>
              <w:t>3</w:t>
            </w:r>
            <w:r>
              <w:rPr>
                <w:rFonts w:cs="Times New Roman" w:ascii="Times New Roman" w:hAnsi="Times New Roman"/>
                <w:sz w:val="26"/>
                <w:szCs w:val="26"/>
              </w:rPr>
              <w:t>. Người ta thả thẳng đứng một thanh gỗ hình trụ tiết diện S</w:t>
            </w:r>
            <w:r>
              <w:rPr>
                <w:rFonts w:cs="Times New Roman" w:ascii="Times New Roman" w:hAnsi="Times New Roman"/>
                <w:sz w:val="26"/>
                <w:szCs w:val="26"/>
                <w:vertAlign w:val="subscript"/>
              </w:rPr>
              <w:t xml:space="preserve">2 </w:t>
            </w:r>
            <w:r>
              <w:rPr>
                <w:rFonts w:cs="Times New Roman" w:ascii="Times New Roman" w:hAnsi="Times New Roman"/>
                <w:sz w:val="26"/>
                <w:szCs w:val="26"/>
              </w:rPr>
              <w:t>= 10cm</w:t>
            </w:r>
            <w:r>
              <w:rPr>
                <w:rFonts w:cs="Times New Roman" w:ascii="Times New Roman" w:hAnsi="Times New Roman"/>
                <w:sz w:val="26"/>
                <w:szCs w:val="26"/>
                <w:vertAlign w:val="superscript"/>
              </w:rPr>
              <w:t>2</w:t>
            </w:r>
            <w:r>
              <w:rPr>
                <w:rFonts w:cs="Times New Roman" w:ascii="Times New Roman" w:hAnsi="Times New Roman"/>
                <w:sz w:val="26"/>
                <w:szCs w:val="26"/>
              </w:rPr>
              <w:t xml:space="preserve"> và có khối lượng riêng  D</w:t>
            </w:r>
            <w:r>
              <w:rPr>
                <w:rFonts w:cs="Times New Roman" w:ascii="Times New Roman" w:hAnsi="Times New Roman"/>
                <w:sz w:val="26"/>
                <w:szCs w:val="26"/>
                <w:vertAlign w:val="subscript"/>
              </w:rPr>
              <w:t>2</w:t>
            </w:r>
            <w:r>
              <w:rPr>
                <w:rFonts w:cs="Times New Roman" w:ascii="Times New Roman" w:hAnsi="Times New Roman"/>
                <w:sz w:val="26"/>
                <w:szCs w:val="26"/>
              </w:rPr>
              <w:t>=0,8gam/cm</w:t>
            </w:r>
            <w:r>
              <w:rPr>
                <w:rFonts w:cs="Times New Roman" w:ascii="Times New Roman" w:hAnsi="Times New Roman"/>
                <w:sz w:val="26"/>
                <w:szCs w:val="26"/>
                <w:vertAlign w:val="superscript"/>
              </w:rPr>
              <w:t>3</w:t>
            </w:r>
            <w:r>
              <w:rPr>
                <w:rFonts w:cs="Times New Roman" w:ascii="Times New Roman" w:hAnsi="Times New Roman"/>
                <w:sz w:val="26"/>
                <w:szCs w:val="26"/>
              </w:rPr>
              <w:t xml:space="preserve"> thì thấy thanh gỗ nổi thẳng đứng trong nước và phần chìm trong nước là h = 20cm. </w:t>
            </w:r>
          </w:p>
          <w:p>
            <w:pPr>
              <w:pStyle w:val="Normal"/>
              <w:rPr/>
            </w:pPr>
            <w:r>
              <w:rPr>
                <w:rFonts w:cs="Times New Roman" w:ascii="Times New Roman" w:hAnsi="Times New Roman"/>
                <w:sz w:val="26"/>
                <w:szCs w:val="26"/>
              </w:rPr>
              <w:t xml:space="preserve">    </w:t>
            </w:r>
            <w:r>
              <w:rPr>
                <w:rFonts w:cs="Times New Roman" w:ascii="Times New Roman" w:hAnsi="Times New Roman"/>
                <w:b/>
                <w:bCs/>
                <w:sz w:val="26"/>
                <w:szCs w:val="26"/>
              </w:rPr>
              <w:t>a</w:t>
            </w:r>
            <w:r>
              <w:rPr>
                <w:rFonts w:cs="Times New Roman" w:ascii="Times New Roman" w:hAnsi="Times New Roman"/>
                <w:sz w:val="26"/>
                <w:szCs w:val="26"/>
              </w:rPr>
              <w:t>. Tính chiều dài l của thanh gỗ .</w:t>
            </w:r>
          </w:p>
          <w:p>
            <w:pPr>
              <w:pStyle w:val="Normal"/>
              <w:jc w:val="both"/>
              <w:rPr/>
            </w:pPr>
            <w:r>
              <w:rPr>
                <w:rFonts w:cs="Times New Roman" w:ascii="Times New Roman" w:hAnsi="Times New Roman"/>
                <w:sz w:val="26"/>
                <w:szCs w:val="26"/>
              </w:rPr>
              <w:t xml:space="preserve">    </w:t>
            </w:r>
            <w:r>
              <w:rPr>
                <w:rFonts w:cs="Times New Roman" w:ascii="Times New Roman" w:hAnsi="Times New Roman"/>
                <w:b/>
                <w:bCs/>
                <w:sz w:val="26"/>
                <w:szCs w:val="26"/>
              </w:rPr>
              <w:t>b</w:t>
            </w:r>
            <w:r>
              <w:rPr>
                <w:rFonts w:cs="Times New Roman" w:ascii="Times New Roman" w:hAnsi="Times New Roman"/>
                <w:sz w:val="26"/>
                <w:szCs w:val="26"/>
              </w:rPr>
              <w:t>. Đổ dầu có khối lượng riêng D</w:t>
            </w:r>
            <w:r>
              <w:rPr>
                <w:rFonts w:cs="Times New Roman" w:ascii="Times New Roman" w:hAnsi="Times New Roman"/>
                <w:sz w:val="26"/>
                <w:szCs w:val="26"/>
                <w:vertAlign w:val="subscript"/>
              </w:rPr>
              <w:t>3</w:t>
            </w:r>
            <w:r>
              <w:rPr>
                <w:rFonts w:cs="Times New Roman" w:ascii="Times New Roman" w:hAnsi="Times New Roman"/>
                <w:sz w:val="26"/>
                <w:szCs w:val="26"/>
              </w:rPr>
              <w:t xml:space="preserve"> = 0,9gam/cm</w:t>
            </w:r>
            <w:r>
              <w:rPr>
                <w:rFonts w:cs="Times New Roman" w:ascii="Times New Roman" w:hAnsi="Times New Roman"/>
                <w:sz w:val="26"/>
                <w:szCs w:val="26"/>
                <w:vertAlign w:val="superscript"/>
              </w:rPr>
              <w:t>3</w:t>
            </w:r>
            <w:r>
              <w:rPr>
                <w:rFonts w:cs="Times New Roman" w:ascii="Times New Roman" w:hAnsi="Times New Roman"/>
                <w:sz w:val="26"/>
                <w:szCs w:val="26"/>
              </w:rPr>
              <w:t xml:space="preserve"> lên trên nước cho đến khi phần ngập trong dầu và phần ngập trong nước bằng nhau. Tìm phần chìm trong nước của thanh gỗ biết rằng dầu không tan trong nước.</w:t>
            </w:r>
          </w:p>
        </w:tc>
        <w:tc>
          <w:tcPr>
            <w:tcW w:w="3013" w:type="dxa"/>
            <w:tcBorders/>
          </w:tcPr>
          <w:p>
            <w:pPr>
              <w:pStyle w:val="Normal"/>
              <w:snapToGrid w:val="false"/>
              <w:rPr>
                <w:rFonts w:ascii="Times New Roman" w:hAnsi="Times New Roman" w:cs="Times New Roman"/>
                <w:sz w:val="26"/>
                <w:szCs w:val="26"/>
              </w:rPr>
            </w:pPr>
            <w:r>
              <w:rPr>
                <w:rFonts w:cs="Times New Roman" w:ascii="Times New Roman" w:hAnsi="Times New Roman"/>
                <w:sz w:val="26"/>
                <w:szCs w:val="26"/>
              </w:rPr>
            </w:r>
          </w:p>
        </w:tc>
      </w:tr>
    </w:tbl>
    <w:p>
      <w:pPr>
        <w:pStyle w:val="Normal"/>
        <w:rPr>
          <w:rFonts w:ascii="Times New Roman" w:hAnsi="Times New Roman" w:cs="Times New Roman"/>
          <w:b/>
          <w:b/>
          <w:bCs/>
          <w:sz w:val="14"/>
          <w:szCs w:val="14"/>
          <w:lang w:val="en-US" w:eastAsia="en-US"/>
        </w:rPr>
      </w:pPr>
      <w:r>
        <w:rPr>
          <w:rFonts w:cs="Times New Roman" w:ascii="Times New Roman" w:hAnsi="Times New Roman"/>
          <w:b/>
          <w:bCs/>
          <w:sz w:val="14"/>
          <w:szCs w:val="14"/>
          <w:lang w:val="en-US" w:eastAsia="en-US"/>
        </w:rPr>
        <mc:AlternateContent>
          <mc:Choice Requires="wpg">
            <w:drawing>
              <wp:anchor behindDoc="0" distT="0" distB="0" distL="114935" distR="114935" simplePos="0" locked="0" layoutInCell="1" allowOverlap="1" relativeHeight="1546">
                <wp:simplePos x="0" y="0"/>
                <wp:positionH relativeFrom="column">
                  <wp:posOffset>3114675</wp:posOffset>
                </wp:positionH>
                <wp:positionV relativeFrom="paragraph">
                  <wp:posOffset>32385</wp:posOffset>
                </wp:positionV>
                <wp:extent cx="3210560" cy="2019935"/>
                <wp:effectExtent l="0" t="0" r="0" b="0"/>
                <wp:wrapNone/>
                <wp:docPr id="302" name=""/>
                <a:graphic xmlns:a="http://schemas.openxmlformats.org/drawingml/2006/main">
                  <a:graphicData uri="http://schemas.microsoft.com/office/word/2010/wordprocessingGroup">
                    <wpg:wgp>
                      <wpg:cNvGrpSpPr/>
                      <wpg:grpSpPr>
                        <a:xfrm>
                          <a:off x="0" y="0"/>
                          <a:ext cx="3209760" cy="2019240"/>
                        </a:xfrm>
                      </wpg:grpSpPr>
                      <wps:wsp>
                        <wps:cNvSpPr txBox="1"/>
                        <wps:spPr>
                          <a:xfrm>
                            <a:off x="49680" y="1542240"/>
                            <a:ext cx="351720" cy="278640"/>
                          </a:xfrm>
                          <a:prstGeom prst="rect">
                            <a:avLst/>
                          </a:prstGeom>
                          <a:noFill/>
                          <a:ln w="9360">
                            <a:solidFill>
                              <a:srgbClr val="ffffff"/>
                            </a:solidFill>
                            <a:miter/>
                          </a:ln>
                        </wps:spPr>
                        <wps:txbx>
                          <w:txbxContent>
                            <w:p>
                              <w:pPr>
                                <w:overflowPunct w:val="false"/>
                                <w:bidi w:val="0"/>
                                <w:rPr/>
                              </w:pPr>
                              <w:r>
                                <w:rPr>
                                  <w:kern w:val="2"/>
                                  <w:sz w:val="28"/>
                                  <w:szCs w:val="28"/>
                                  <w:rFonts w:ascii=".VnTime" w:hAnsi=".VnTime" w:eastAsia="Times New Roman" w:cs=".VnTime"/>
                                  <w:color w:val="auto"/>
                                  <w:lang w:val="en-US" w:bidi="ar-SA"/>
                                </w:rPr>
                                <w:t>0</w:t>
                              </w:r>
                            </w:p>
                          </w:txbxContent>
                        </wps:txbx>
                        <wps:bodyPr wrap="square">
                          <a:noAutofit/>
                        </wps:bodyPr>
                      </wps:wsp>
                      <wps:wsp>
                        <wps:cNvSpPr txBox="1"/>
                        <wps:spPr>
                          <a:xfrm>
                            <a:off x="0" y="333360"/>
                            <a:ext cx="419760" cy="929160"/>
                          </a:xfrm>
                          <a:prstGeom prst="rect">
                            <a:avLst/>
                          </a:prstGeom>
                          <a:noFill/>
                          <a:ln w="9360">
                            <a:solidFill>
                              <a:srgbClr val="ffffff"/>
                            </a:solidFill>
                            <a:miter/>
                          </a:ln>
                        </wps:spPr>
                        <wps:txbx>
                          <w:txbxContent>
                            <w:p>
                              <w:pPr>
                                <w:overflowPunct w:val="false"/>
                                <w:bidi w:val="0"/>
                                <w:rPr/>
                              </w:pPr>
                              <w:r>
                                <w:rPr>
                                  <w:kern w:val="2"/>
                                  <w:sz w:val="28"/>
                                  <w:szCs w:val="28"/>
                                  <w:rFonts w:ascii=".VnTime" w:hAnsi=".VnTime" w:eastAsia="Times New Roman" w:cs=".VnTime"/>
                                  <w:color w:val="auto"/>
                                  <w:lang w:val="en-US" w:bidi="ar-SA"/>
                                </w:rPr>
                                <w:t>40</w:t>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28"/>
                                  <w:szCs w:val="28"/>
                                  <w:rFonts w:ascii=".VnTime" w:hAnsi=".VnTime" w:eastAsia="Times New Roman" w:cs=".VnTime"/>
                                  <w:color w:val="auto"/>
                                  <w:lang w:val="en-US" w:bidi="ar-SA"/>
                                </w:rPr>
                                <w:t>30</w:t>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28"/>
                                  <w:szCs w:val="28"/>
                                  <w:rFonts w:ascii=".VnTime" w:hAnsi=".VnTime" w:eastAsia="Times New Roman" w:cs=".VnTime"/>
                                  <w:color w:val="auto"/>
                                  <w:lang w:val="en-US" w:bidi="ar-SA"/>
                                </w:rPr>
                                <w:t>20</w:t>
                              </w:r>
                            </w:p>
                          </w:txbxContent>
                        </wps:txbx>
                        <wps:bodyPr wrap="square">
                          <a:noAutofit/>
                        </wps:bodyPr>
                      </wps:wsp>
                      <wps:wsp>
                        <wps:cNvSpPr txBox="1"/>
                        <wps:spPr>
                          <a:xfrm>
                            <a:off x="396360" y="0"/>
                            <a:ext cx="471240" cy="278640"/>
                          </a:xfrm>
                          <a:prstGeom prst="rect">
                            <a:avLst/>
                          </a:prstGeom>
                          <a:noFill/>
                          <a:ln w="9360">
                            <a:solidFill>
                              <a:srgbClr val="ffffff"/>
                            </a:solidFill>
                            <a:miter/>
                          </a:ln>
                        </wps:spPr>
                        <wps:txbx>
                          <w:txbxContent>
                            <w:p>
                              <w:pPr>
                                <w:overflowPunct w:val="false"/>
                                <w:bidi w:val="0"/>
                                <w:rPr/>
                              </w:pPr>
                              <w:r>
                                <w:rPr>
                                  <w:kern w:val="2"/>
                                  <w:sz w:val="28"/>
                                  <w:szCs w:val="28"/>
                                  <w:rFonts w:ascii=".VnTime" w:hAnsi=".VnTime" w:eastAsia="Times New Roman" w:cs=".VnTime"/>
                                  <w:color w:val="auto"/>
                                  <w:lang w:val="en-US" w:bidi="ar-SA"/>
                                </w:rPr>
                                <w:t>t</w:t>
                              </w:r>
                              <w:r>
                                <w:rPr>
                                  <w:kern w:val="2"/>
                                  <w:sz w:val="28"/>
                                  <w:szCs w:val="28"/>
                                  <w:vertAlign w:val="superscript"/>
                                  <w:rFonts w:ascii=".VnTime" w:hAnsi=".VnTime" w:eastAsia="Times New Roman" w:cs=".VnTime"/>
                                  <w:color w:val="auto"/>
                                  <w:lang w:val="en-US" w:bidi="ar-SA"/>
                                </w:rPr>
                                <w:t>0</w:t>
                              </w:r>
                              <w:r>
                                <w:rPr>
                                  <w:kern w:val="2"/>
                                  <w:sz w:val="28"/>
                                  <w:szCs w:val="28"/>
                                  <w:rFonts w:ascii=".VnTime" w:hAnsi=".VnTime" w:eastAsia="Times New Roman" w:cs=".VnTime"/>
                                  <w:color w:val="auto"/>
                                  <w:lang w:val="en-US" w:bidi="ar-SA"/>
                                </w:rPr>
                                <w:t>C</w:t>
                              </w:r>
                            </w:p>
                          </w:txbxContent>
                        </wps:txbx>
                        <wps:bodyPr wrap="square">
                          <a:noAutofit/>
                        </wps:bodyPr>
                      </wps:wsp>
                      <wps:wsp>
                        <wps:cNvSpPr/>
                        <wps:spPr>
                          <a:xfrm flipV="1">
                            <a:off x="401400" y="95400"/>
                            <a:ext cx="0" cy="148644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400680" y="1573560"/>
                            <a:ext cx="2502000" cy="1656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401400" y="754560"/>
                            <a:ext cx="821160" cy="0"/>
                          </a:xfrm>
                          <a:prstGeom prst="line">
                            <a:avLst/>
                          </a:prstGeom>
                          <a:ln w="9360">
                            <a:solidFill>
                              <a:srgbClr val="000000"/>
                            </a:solidFill>
                            <a:prstDash val="lgDash"/>
                            <a:miter/>
                          </a:ln>
                        </wps:spPr>
                        <wps:style>
                          <a:lnRef idx="0"/>
                          <a:fillRef idx="0"/>
                          <a:effectRef idx="0"/>
                          <a:fontRef idx="minor"/>
                        </wps:style>
                        <wps:bodyPr/>
                      </wps:wsp>
                      <wps:wsp>
                        <wps:cNvSpPr/>
                        <wps:spPr>
                          <a:xfrm>
                            <a:off x="1222200" y="762480"/>
                            <a:ext cx="0" cy="836280"/>
                          </a:xfrm>
                          <a:prstGeom prst="line">
                            <a:avLst/>
                          </a:prstGeom>
                          <a:ln w="9360">
                            <a:solidFill>
                              <a:srgbClr val="000000"/>
                            </a:solidFill>
                            <a:prstDash val="lgDash"/>
                            <a:miter/>
                          </a:ln>
                        </wps:spPr>
                        <wps:style>
                          <a:lnRef idx="0"/>
                          <a:fillRef idx="0"/>
                          <a:effectRef idx="0"/>
                          <a:fontRef idx="minor"/>
                        </wps:style>
                        <wps:bodyPr/>
                      </wps:wsp>
                      <wps:wsp>
                        <wps:cNvSpPr/>
                        <wps:spPr>
                          <a:xfrm>
                            <a:off x="401400" y="452160"/>
                            <a:ext cx="1877760" cy="0"/>
                          </a:xfrm>
                          <a:prstGeom prst="line">
                            <a:avLst/>
                          </a:prstGeom>
                          <a:ln w="9360">
                            <a:solidFill>
                              <a:srgbClr val="000000"/>
                            </a:solidFill>
                            <a:prstDash val="lgDash"/>
                            <a:miter/>
                          </a:ln>
                        </wps:spPr>
                        <wps:style>
                          <a:lnRef idx="0"/>
                          <a:fillRef idx="0"/>
                          <a:effectRef idx="0"/>
                          <a:fontRef idx="minor"/>
                        </wps:style>
                        <wps:bodyPr/>
                      </wps:wsp>
                      <wps:wsp>
                        <wps:cNvSpPr/>
                        <wps:spPr>
                          <a:xfrm>
                            <a:off x="2259360" y="467280"/>
                            <a:ext cx="0" cy="1114920"/>
                          </a:xfrm>
                          <a:prstGeom prst="line">
                            <a:avLst/>
                          </a:prstGeom>
                          <a:ln w="9360">
                            <a:solidFill>
                              <a:srgbClr val="000000"/>
                            </a:solidFill>
                            <a:prstDash val="lgDash"/>
                            <a:miter/>
                          </a:ln>
                        </wps:spPr>
                        <wps:style>
                          <a:lnRef idx="0"/>
                          <a:fillRef idx="0"/>
                          <a:effectRef idx="0"/>
                          <a:fontRef idx="minor"/>
                        </wps:style>
                        <wps:bodyPr/>
                      </wps:wsp>
                      <wps:wsp>
                        <wps:cNvSpPr/>
                        <wps:spPr>
                          <a:xfrm flipV="1">
                            <a:off x="401400" y="374760"/>
                            <a:ext cx="2112120" cy="649440"/>
                          </a:xfrm>
                          <a:prstGeom prst="line">
                            <a:avLst/>
                          </a:prstGeom>
                          <a:ln w="9360">
                            <a:solidFill>
                              <a:srgbClr val="000000"/>
                            </a:solidFill>
                            <a:miter/>
                          </a:ln>
                        </wps:spPr>
                        <wps:style>
                          <a:lnRef idx="0"/>
                          <a:fillRef idx="0"/>
                          <a:effectRef idx="0"/>
                          <a:fontRef idx="minor"/>
                        </wps:style>
                        <wps:bodyPr/>
                      </wps:wsp>
                      <wps:wsp>
                        <wps:cNvSpPr txBox="1"/>
                        <wps:spPr>
                          <a:xfrm>
                            <a:off x="2506320" y="1626120"/>
                            <a:ext cx="703440" cy="393120"/>
                          </a:xfrm>
                          <a:prstGeom prst="rect">
                            <a:avLst/>
                          </a:prstGeom>
                          <a:noFill/>
                          <a:ln w="9360">
                            <a:solidFill>
                              <a:srgbClr val="ffffff"/>
                            </a:solidFill>
                            <a:miter/>
                          </a:ln>
                        </wps:spPr>
                        <wps:txbx>
                          <w:txbxContent>
                            <w:p>
                              <w:pPr>
                                <w:overflowPunct w:val="false"/>
                                <w:bidi w:val="0"/>
                                <w:rPr/>
                              </w:pPr>
                              <w:r>
                                <w:rPr>
                                  <w:kern w:val="2"/>
                                  <w:sz w:val="28"/>
                                  <w:szCs w:val="28"/>
                                  <w:rFonts w:ascii="Times New Roman" w:hAnsi="Times New Roman" w:eastAsia="Times New Roman" w:cs="Times New Roman"/>
                                  <w:color w:val="auto"/>
                                  <w:lang w:val="en-US" w:bidi="ar-SA"/>
                                </w:rPr>
                                <w:t>N(giọt)</w:t>
                              </w:r>
                            </w:p>
                          </w:txbxContent>
                        </wps:txbx>
                        <wps:bodyPr wrap="square">
                          <a:noAutofit/>
                        </wps:bodyPr>
                      </wps:wsp>
                      <wps:wsp>
                        <wps:cNvSpPr txBox="1"/>
                        <wps:spPr>
                          <a:xfrm>
                            <a:off x="1042200" y="1623600"/>
                            <a:ext cx="1525320" cy="278640"/>
                          </a:xfrm>
                          <a:prstGeom prst="rect">
                            <a:avLst/>
                          </a:prstGeom>
                          <a:noFill/>
                          <a:ln w="9360">
                            <a:solidFill>
                              <a:srgbClr val="ffffff"/>
                            </a:solidFill>
                            <a:miter/>
                          </a:ln>
                        </wps:spPr>
                        <wps:txbx>
                          <w:txbxContent>
                            <w:p>
                              <w:pPr>
                                <w:overflowPunct w:val="false"/>
                                <w:bidi w:val="0"/>
                                <w:rPr/>
                              </w:pPr>
                              <w:r>
                                <w:rPr>
                                  <w:kern w:val="2"/>
                                  <w:sz w:val="28"/>
                                  <w:szCs w:val="28"/>
                                  <w:rFonts w:ascii=".VnTime" w:hAnsi=".VnTime" w:eastAsia="Times New Roman" w:cs=".VnTime"/>
                                  <w:color w:val="auto"/>
                                  <w:lang w:val="en-US" w:bidi="ar-SA"/>
                                </w:rPr>
                                <w:t>200                 500</w:t>
                              </w:r>
                            </w:p>
                          </w:txbxContent>
                        </wps:txbx>
                        <wps:bodyPr wrap="square">
                          <a:noAutofit/>
                        </wps:bodyPr>
                      </wps:wsp>
                    </wpg:wgp>
                  </a:graphicData>
                </a:graphic>
              </wp:anchor>
            </w:drawing>
          </mc:Choice>
          <mc:Fallback>
            <w:pict>
              <v:group id="shape_0" style="position:absolute;margin-left:245.25pt;margin-top:2.55pt;width:252.75pt;height:159pt" coordorigin="4905,51" coordsize="5055,3180">
                <v:shape id="shape_0" stroked="t" style="position:absolute;left:4983;top:2480;width:553;height:438" type="shapetype_202">
                  <v:textbox>
                    <w:txbxContent>
                      <w:p>
                        <w:pPr>
                          <w:overflowPunct w:val="false"/>
                          <w:bidi w:val="0"/>
                          <w:rPr/>
                        </w:pPr>
                        <w:r>
                          <w:rPr>
                            <w:kern w:val="2"/>
                            <w:sz w:val="28"/>
                            <w:szCs w:val="28"/>
                            <w:rFonts w:ascii=".VnTime" w:hAnsi=".VnTime" w:eastAsia="Times New Roman" w:cs=".VnTime"/>
                            <w:color w:val="auto"/>
                            <w:lang w:val="en-US" w:bidi="ar-SA"/>
                          </w:rPr>
                          <w:t>0</w:t>
                        </w:r>
                      </w:p>
                    </w:txbxContent>
                  </v:textbox>
                  <w10:wrap type="square"/>
                  <v:fill o:detectmouseclick="t" on="false"/>
                  <v:stroke color="white" weight="9360" joinstyle="miter" endcap="flat"/>
                </v:shape>
                <v:shape id="shape_0" stroked="t" style="position:absolute;left:4905;top:576;width:660;height:1462" type="shapetype_202">
                  <v:textbox>
                    <w:txbxContent>
                      <w:p>
                        <w:pPr>
                          <w:overflowPunct w:val="false"/>
                          <w:bidi w:val="0"/>
                          <w:rPr/>
                        </w:pPr>
                        <w:r>
                          <w:rPr>
                            <w:kern w:val="2"/>
                            <w:sz w:val="28"/>
                            <w:szCs w:val="28"/>
                            <w:rFonts w:ascii=".VnTime" w:hAnsi=".VnTime" w:eastAsia="Times New Roman" w:cs=".VnTime"/>
                            <w:color w:val="auto"/>
                            <w:lang w:val="en-US" w:bidi="ar-SA"/>
                          </w:rPr>
                          <w:t>40</w:t>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28"/>
                            <w:szCs w:val="28"/>
                            <w:rFonts w:ascii=".VnTime" w:hAnsi=".VnTime" w:eastAsia="Times New Roman" w:cs=".VnTime"/>
                            <w:color w:val="auto"/>
                            <w:lang w:val="en-US" w:bidi="ar-SA"/>
                          </w:rPr>
                          <w:t>30</w:t>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28"/>
                            <w:szCs w:val="28"/>
                            <w:rFonts w:ascii=".VnTime" w:hAnsi=".VnTime" w:eastAsia="Times New Roman" w:cs=".VnTime"/>
                            <w:color w:val="auto"/>
                            <w:lang w:val="en-US" w:bidi="ar-SA"/>
                          </w:rPr>
                          <w:t>20</w:t>
                        </w:r>
                      </w:p>
                    </w:txbxContent>
                  </v:textbox>
                  <w10:wrap type="square"/>
                  <v:fill o:detectmouseclick="t" on="false"/>
                  <v:stroke color="white" weight="9360" joinstyle="miter" endcap="flat"/>
                </v:shape>
                <v:shape id="shape_0" stroked="t" style="position:absolute;left:5529;top:51;width:741;height:438" type="shapetype_202">
                  <v:textbox>
                    <w:txbxContent>
                      <w:p>
                        <w:pPr>
                          <w:overflowPunct w:val="false"/>
                          <w:bidi w:val="0"/>
                          <w:rPr/>
                        </w:pPr>
                        <w:r>
                          <w:rPr>
                            <w:kern w:val="2"/>
                            <w:sz w:val="28"/>
                            <w:szCs w:val="28"/>
                            <w:rFonts w:ascii=".VnTime" w:hAnsi=".VnTime" w:eastAsia="Times New Roman" w:cs=".VnTime"/>
                            <w:color w:val="auto"/>
                            <w:lang w:val="en-US" w:bidi="ar-SA"/>
                          </w:rPr>
                          <w:t>t</w:t>
                        </w:r>
                        <w:r>
                          <w:rPr>
                            <w:kern w:val="2"/>
                            <w:sz w:val="28"/>
                            <w:szCs w:val="28"/>
                            <w:vertAlign w:val="superscript"/>
                            <w:rFonts w:ascii=".VnTime" w:hAnsi=".VnTime" w:eastAsia="Times New Roman" w:cs=".VnTime"/>
                            <w:color w:val="auto"/>
                            <w:lang w:val="en-US" w:bidi="ar-SA"/>
                          </w:rPr>
                          <w:t>0</w:t>
                        </w:r>
                        <w:r>
                          <w:rPr>
                            <w:kern w:val="2"/>
                            <w:sz w:val="28"/>
                            <w:szCs w:val="28"/>
                            <w:rFonts w:ascii=".VnTime" w:hAnsi=".VnTime" w:eastAsia="Times New Roman" w:cs=".VnTime"/>
                            <w:color w:val="auto"/>
                            <w:lang w:val="en-US" w:bidi="ar-SA"/>
                          </w:rPr>
                          <w:t>C</w:t>
                        </w:r>
                      </w:p>
                    </w:txbxContent>
                  </v:textbox>
                  <w10:wrap type="square"/>
                  <v:fill o:detectmouseclick="t" on="false"/>
                  <v:stroke color="white" weight="9360" joinstyle="miter" endcap="flat"/>
                </v:shape>
                <v:line id="shape_0" from="5537,201" to="5537,2541" stroked="t" style="position:absolute;flip:y">
                  <v:stroke color="black" weight="9360" endarrow="block" endarrowwidth="medium" endarrowlength="medium" joinstyle="miter" endcap="flat"/>
                  <v:fill o:detectmouseclick="t" on="false"/>
                </v:line>
                <v:line id="shape_0" from="5536,2529" to="9475,2554" stroked="t" style="position:absolute">
                  <v:stroke color="black" weight="9360" endarrow="block" endarrowwidth="medium" endarrowlength="medium" joinstyle="miter" endcap="flat"/>
                  <v:fill o:detectmouseclick="t" on="false"/>
                </v:line>
                <v:line id="shape_0" from="5537,1239" to="6829,1239" stroked="t" style="position:absolute">
                  <v:stroke color="black" weight="9360" dashstyle="longdash" joinstyle="miter" endcap="flat"/>
                  <v:fill o:detectmouseclick="t" on="false"/>
                </v:line>
                <v:line id="shape_0" from="6830,1252" to="6830,2568" stroked="t" style="position:absolute">
                  <v:stroke color="black" weight="9360" dashstyle="longdash" joinstyle="miter" endcap="flat"/>
                  <v:fill o:detectmouseclick="t" on="false"/>
                </v:line>
                <v:line id="shape_0" from="5537,763" to="8493,763" stroked="t" style="position:absolute">
                  <v:stroke color="black" weight="9360" dashstyle="longdash" joinstyle="miter" endcap="flat"/>
                  <v:fill o:detectmouseclick="t" on="false"/>
                </v:line>
                <v:line id="shape_0" from="8463,787" to="8463,2542" stroked="t" style="position:absolute">
                  <v:stroke color="black" weight="9360" dashstyle="longdash" joinstyle="miter" endcap="flat"/>
                  <v:fill o:detectmouseclick="t" on="false"/>
                </v:line>
                <v:line id="shape_0" from="5537,641" to="8862,1663" stroked="t" style="position:absolute;flip:y">
                  <v:stroke color="black" weight="9360" joinstyle="miter" endcap="flat"/>
                  <v:fill o:detectmouseclick="t" on="false"/>
                </v:line>
                <v:shape id="shape_0" stroked="t" style="position:absolute;left:8852;top:2612;width:1107;height:618" type="shapetype_202">
                  <v:textbox>
                    <w:txbxContent>
                      <w:p>
                        <w:pPr>
                          <w:overflowPunct w:val="false"/>
                          <w:bidi w:val="0"/>
                          <w:rPr/>
                        </w:pPr>
                        <w:r>
                          <w:rPr>
                            <w:kern w:val="2"/>
                            <w:sz w:val="28"/>
                            <w:szCs w:val="28"/>
                            <w:rFonts w:ascii="Times New Roman" w:hAnsi="Times New Roman" w:eastAsia="Times New Roman" w:cs="Times New Roman"/>
                            <w:color w:val="auto"/>
                            <w:lang w:val="en-US" w:bidi="ar-SA"/>
                          </w:rPr>
                          <w:t>N(giọt)</w:t>
                        </w:r>
                      </w:p>
                    </w:txbxContent>
                  </v:textbox>
                  <w10:wrap type="square"/>
                  <v:fill o:detectmouseclick="t" on="false"/>
                  <v:stroke color="white" weight="9360" joinstyle="miter" endcap="flat"/>
                </v:shape>
                <v:shape id="shape_0" stroked="t" style="position:absolute;left:6546;top:2608;width:2401;height:438" type="shapetype_202">
                  <v:textbox>
                    <w:txbxContent>
                      <w:p>
                        <w:pPr>
                          <w:overflowPunct w:val="false"/>
                          <w:bidi w:val="0"/>
                          <w:rPr/>
                        </w:pPr>
                        <w:r>
                          <w:rPr>
                            <w:kern w:val="2"/>
                            <w:sz w:val="28"/>
                            <w:szCs w:val="28"/>
                            <w:rFonts w:ascii=".VnTime" w:hAnsi=".VnTime" w:eastAsia="Times New Roman" w:cs=".VnTime"/>
                            <w:color w:val="auto"/>
                            <w:lang w:val="en-US" w:bidi="ar-SA"/>
                          </w:rPr>
                          <w:t>200                 500</w:t>
                        </w:r>
                      </w:p>
                    </w:txbxContent>
                  </v:textbox>
                  <w10:wrap type="square"/>
                  <v:fill o:detectmouseclick="t" on="false"/>
                  <v:stroke color="white" weight="9360" joinstyle="miter" endcap="flat"/>
                </v:shape>
              </v:group>
            </w:pict>
          </mc:Fallback>
        </mc:AlternateContent>
      </w:r>
    </w:p>
    <w:p>
      <w:pPr>
        <w:pStyle w:val="Normal"/>
        <w:rPr/>
      </w:pPr>
      <w:r>
        <w:rPr/>
        <w:t>Bài 2: (2.0 điểm)</w:t>
      </w:r>
    </w:p>
    <w:tbl>
      <w:tblPr>
        <w:tblW w:w="9708" w:type="dxa"/>
        <w:jc w:val="start"/>
        <w:tblInd w:w="0" w:type="dxa"/>
        <w:tblCellMar>
          <w:top w:w="0" w:type="dxa"/>
          <w:start w:w="108" w:type="dxa"/>
          <w:bottom w:w="0" w:type="dxa"/>
          <w:end w:w="108" w:type="dxa"/>
        </w:tblCellMar>
      </w:tblPr>
      <w:tblGrid>
        <w:gridCol w:w="5028"/>
        <w:gridCol w:w="4680"/>
      </w:tblGrid>
      <w:tr>
        <w:trPr/>
        <w:tc>
          <w:tcPr>
            <w:tcW w:w="5028" w:type="dxa"/>
            <w:tcBorders/>
          </w:tcPr>
          <w:p>
            <w:pPr>
              <w:pStyle w:val="Normal"/>
              <w:jc w:val="both"/>
              <w:rPr/>
            </w:pPr>
            <w:r>
              <w:rPr>
                <w:rFonts w:cs="Times New Roman" w:ascii="Times New Roman" w:hAnsi="Times New Roman"/>
                <w:sz w:val="26"/>
                <w:szCs w:val="26"/>
              </w:rPr>
              <w:t xml:space="preserve">     </w:t>
            </w:r>
            <w:r>
              <w:rPr>
                <w:rFonts w:cs="Times New Roman" w:ascii="Times New Roman" w:hAnsi="Times New Roman"/>
                <w:sz w:val="26"/>
                <w:szCs w:val="26"/>
              </w:rPr>
              <w:t>Một nhiệt lượng kế ban đầu chứa lượng nước m</w:t>
            </w:r>
            <w:r>
              <w:rPr>
                <w:rFonts w:cs="Times New Roman" w:ascii="Times New Roman" w:hAnsi="Times New Roman"/>
                <w:sz w:val="26"/>
                <w:szCs w:val="26"/>
                <w:vertAlign w:val="subscript"/>
              </w:rPr>
              <w:t>0</w:t>
            </w:r>
            <w:r>
              <w:rPr>
                <w:rFonts w:cs="Times New Roman" w:ascii="Times New Roman" w:hAnsi="Times New Roman"/>
                <w:sz w:val="26"/>
                <w:szCs w:val="26"/>
              </w:rPr>
              <w:t xml:space="preserve"> = 100gam ở nhiệt độ t</w:t>
            </w:r>
            <w:r>
              <w:rPr>
                <w:rFonts w:cs="Times New Roman" w:ascii="Times New Roman" w:hAnsi="Times New Roman"/>
                <w:sz w:val="26"/>
                <w:szCs w:val="26"/>
                <w:vertAlign w:val="subscript"/>
              </w:rPr>
              <w:t>0</w:t>
            </w:r>
            <w:r>
              <w:rPr>
                <w:rFonts w:cs="Times New Roman" w:ascii="Times New Roman" w:hAnsi="Times New Roman"/>
                <w:sz w:val="26"/>
                <w:szCs w:val="26"/>
              </w:rPr>
              <w:t>= 20</w:t>
            </w:r>
            <w:r>
              <w:rPr>
                <w:rFonts w:cs="Times New Roman" w:ascii="Times New Roman" w:hAnsi="Times New Roman"/>
                <w:sz w:val="26"/>
                <w:szCs w:val="26"/>
                <w:vertAlign w:val="superscript"/>
              </w:rPr>
              <w:t>0</w:t>
            </w:r>
            <w:r>
              <w:rPr>
                <w:rFonts w:cs="Times New Roman" w:ascii="Times New Roman" w:hAnsi="Times New Roman"/>
                <w:sz w:val="26"/>
                <w:szCs w:val="26"/>
              </w:rPr>
              <w:t>C. Người ta nhỏ đều đặn các giọt nước nóng vào nước đựng trong nhiệt lượng kế. Hình bên là đồ thị biểu diễn sự phụ thuộc của nhiệt độ nước trong nhiệt lượng kế vào số giọt nước nóng nhỏ vào. Hãy xác định nhiệt độ của nước nóng và khối lượng của mỗi giọt nước.</w:t>
            </w:r>
          </w:p>
        </w:tc>
        <w:tc>
          <w:tcPr>
            <w:tcW w:w="4680" w:type="dxa"/>
            <w:tcBorders/>
          </w:tcPr>
          <w:p>
            <w:pPr>
              <w:pStyle w:val="Normal"/>
              <w:snapToGrid w:val="false"/>
              <w:rPr>
                <w:rFonts w:ascii="Times New Roman" w:hAnsi="Times New Roman" w:cs="Times New Roman"/>
                <w:b/>
                <w:b/>
                <w:bCs/>
                <w:sz w:val="26"/>
                <w:szCs w:val="26"/>
              </w:rPr>
            </w:pPr>
            <w:r>
              <w:rPr>
                <w:rFonts w:cs="Times New Roman" w:ascii="Times New Roman" w:hAnsi="Times New Roman"/>
                <w:b/>
                <w:bCs/>
                <w:sz w:val="26"/>
                <w:szCs w:val="26"/>
              </w:rPr>
            </w:r>
          </w:p>
          <w:p>
            <w:pPr>
              <w:pStyle w:val="Normal"/>
              <w:rPr>
                <w:rFonts w:ascii="Times New Roman" w:hAnsi="Times New Roman" w:cs="Times New Roman"/>
                <w:b/>
                <w:b/>
                <w:bCs/>
                <w:sz w:val="26"/>
                <w:szCs w:val="26"/>
              </w:rPr>
            </w:pPr>
            <w:r>
              <w:rPr>
                <w:rFonts w:cs="Times New Roman" w:ascii="Times New Roman" w:hAnsi="Times New Roman"/>
                <w:b/>
                <w:bCs/>
                <w:sz w:val="26"/>
                <w:szCs w:val="26"/>
              </w:rPr>
            </w:r>
          </w:p>
          <w:p>
            <w:pPr>
              <w:pStyle w:val="Normal"/>
              <w:rPr>
                <w:rFonts w:ascii="Times New Roman" w:hAnsi="Times New Roman" w:cs="Times New Roman"/>
                <w:b/>
                <w:b/>
                <w:bCs/>
                <w:sz w:val="26"/>
                <w:szCs w:val="26"/>
              </w:rPr>
            </w:pPr>
            <w:r>
              <w:rPr>
                <w:rFonts w:cs="Times New Roman" w:ascii="Times New Roman" w:hAnsi="Times New Roman"/>
                <w:b/>
                <w:bCs/>
                <w:sz w:val="26"/>
                <w:szCs w:val="26"/>
              </w:rPr>
            </w:r>
          </w:p>
          <w:p>
            <w:pPr>
              <w:pStyle w:val="Normal"/>
              <w:rPr>
                <w:rFonts w:ascii="Times New Roman" w:hAnsi="Times New Roman" w:cs="Times New Roman"/>
                <w:b/>
                <w:b/>
                <w:bCs/>
                <w:sz w:val="26"/>
                <w:szCs w:val="26"/>
              </w:rPr>
            </w:pPr>
            <w:r>
              <w:rPr>
                <w:rFonts w:cs="Times New Roman" w:ascii="Times New Roman" w:hAnsi="Times New Roman"/>
                <w:b/>
                <w:bCs/>
                <w:sz w:val="26"/>
                <w:szCs w:val="26"/>
              </w:rPr>
            </w:r>
          </w:p>
          <w:p>
            <w:pPr>
              <w:pStyle w:val="Normal"/>
              <w:rPr>
                <w:rFonts w:ascii="Times New Roman" w:hAnsi="Times New Roman" w:cs="Times New Roman"/>
                <w:b/>
                <w:b/>
                <w:bCs/>
                <w:sz w:val="26"/>
                <w:szCs w:val="26"/>
              </w:rPr>
            </w:pPr>
            <w:r>
              <w:rPr>
                <w:rFonts w:cs="Times New Roman" w:ascii="Times New Roman" w:hAnsi="Times New Roman"/>
                <w:b/>
                <w:bCs/>
                <w:sz w:val="26"/>
                <w:szCs w:val="26"/>
              </w:rPr>
            </w:r>
          </w:p>
        </w:tc>
      </w:tr>
      <w:tr>
        <w:trPr/>
        <w:tc>
          <w:tcPr>
            <w:tcW w:w="9708" w:type="dxa"/>
            <w:gridSpan w:val="2"/>
            <w:tcBorders/>
          </w:tcPr>
          <w:p>
            <w:pPr>
              <w:pStyle w:val="Normal"/>
              <w:jc w:val="both"/>
              <w:rPr/>
            </w:pPr>
            <w:r>
              <w:rPr>
                <w:rFonts w:cs="Times New Roman" w:ascii="Times New Roman" w:hAnsi="Times New Roman"/>
                <w:sz w:val="26"/>
                <w:szCs w:val="26"/>
              </w:rPr>
              <w:t>Giả thiết rằng khối lượng của các giọt nước nóng là như nhau và sự cân bằng nhiệt được thiết lập ngay sau khi giọt nước nhỏ xuống; bỏ qua sự mất mát nhiệt do trao đổi nhiệt với môi trường xung quanh và với nhiệt lượng kế khi nhỏ nước nóng.Cho C</w:t>
            </w:r>
            <w:r>
              <w:rPr>
                <w:rFonts w:cs="Times New Roman" w:ascii="Times New Roman" w:hAnsi="Times New Roman"/>
                <w:sz w:val="26"/>
                <w:szCs w:val="26"/>
                <w:vertAlign w:val="subscript"/>
              </w:rPr>
              <w:t>nước</w:t>
            </w:r>
            <w:r>
              <w:rPr>
                <w:rFonts w:cs="Times New Roman" w:ascii="Times New Roman" w:hAnsi="Times New Roman"/>
                <w:sz w:val="26"/>
                <w:szCs w:val="26"/>
              </w:rPr>
              <w:t xml:space="preserve"> = 4200J/Kg.độ</w:t>
            </w:r>
          </w:p>
        </w:tc>
      </w:tr>
    </w:tbl>
    <w:p>
      <w:pPr>
        <w:pStyle w:val="Normal"/>
        <w:rPr>
          <w:rFonts w:ascii="Times New Roman" w:hAnsi="Times New Roman" w:cs="Times New Roman"/>
          <w:b/>
          <w:b/>
          <w:bCs/>
          <w:sz w:val="14"/>
          <w:szCs w:val="14"/>
        </w:rPr>
      </w:pPr>
      <w:r>
        <w:rPr>
          <w:rFonts w:cs="Times New Roman" w:ascii="Times New Roman" w:hAnsi="Times New Roman"/>
          <w:b/>
          <w:bCs/>
          <w:sz w:val="14"/>
          <w:szCs w:val="14"/>
        </w:rPr>
      </w:r>
    </w:p>
    <w:p>
      <w:pPr>
        <w:pStyle w:val="Normal"/>
        <w:rPr>
          <w:rFonts w:ascii="Times New Roman" w:hAnsi="Times New Roman" w:cs="Times New Roman"/>
          <w:b/>
          <w:b/>
          <w:bCs/>
          <w:sz w:val="26"/>
          <w:szCs w:val="26"/>
        </w:rPr>
      </w:pPr>
      <w:r>
        <mc:AlternateContent>
          <mc:Choice Requires="wpg">
            <w:drawing>
              <wp:anchor behindDoc="0" distT="0" distB="0" distL="114935" distR="114935" simplePos="0" locked="0" layoutInCell="1" allowOverlap="1" relativeHeight="1555">
                <wp:simplePos x="0" y="0"/>
                <wp:positionH relativeFrom="column">
                  <wp:posOffset>3276600</wp:posOffset>
                </wp:positionH>
                <wp:positionV relativeFrom="paragraph">
                  <wp:posOffset>3810</wp:posOffset>
                </wp:positionV>
                <wp:extent cx="3143885" cy="1705610"/>
                <wp:effectExtent l="0" t="0" r="0" b="0"/>
                <wp:wrapNone/>
                <wp:docPr id="303" name=""/>
                <a:graphic xmlns:a="http://schemas.openxmlformats.org/drawingml/2006/main">
                  <a:graphicData uri="http://schemas.microsoft.com/office/word/2010/wordprocessingGroup">
                    <wpg:wgp>
                      <wpg:cNvGrpSpPr/>
                      <wpg:grpSpPr>
                        <a:xfrm>
                          <a:off x="0" y="0"/>
                          <a:ext cx="3143160" cy="1704960"/>
                        </a:xfrm>
                      </wpg:grpSpPr>
                      <wps:wsp>
                        <wps:cNvSpPr/>
                        <wps:spPr>
                          <a:xfrm>
                            <a:off x="228600" y="905040"/>
                            <a:ext cx="2743200" cy="0"/>
                          </a:xfrm>
                          <a:prstGeom prst="line">
                            <a:avLst/>
                          </a:prstGeom>
                          <a:ln w="9360">
                            <a:solidFill>
                              <a:srgbClr val="000000"/>
                            </a:solidFill>
                            <a:miter/>
                          </a:ln>
                        </wps:spPr>
                        <wps:style>
                          <a:lnRef idx="0"/>
                          <a:fillRef idx="0"/>
                          <a:effectRef idx="0"/>
                          <a:fontRef idx="minor"/>
                        </wps:style>
                        <wps:bodyPr/>
                      </wps:wsp>
                      <wps:wsp>
                        <wps:cNvSpPr/>
                        <wps:spPr>
                          <a:xfrm>
                            <a:off x="533520" y="542880"/>
                            <a:ext cx="2085840" cy="8002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219320" y="333360"/>
                            <a:ext cx="1066680" cy="45720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219320" y="1133640"/>
                            <a:ext cx="1066680" cy="45720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638360" y="247680"/>
                            <a:ext cx="228600" cy="179640"/>
                          </a:xfrm>
                          <a:prstGeom prst="flowChartSummingJunction">
                            <a:avLst/>
                          </a:prstGeom>
                          <a:solidFill>
                            <a:srgbClr val="ffffff"/>
                          </a:solidFill>
                          <a:ln w="9360">
                            <a:solidFill>
                              <a:srgbClr val="000000"/>
                            </a:solidFill>
                            <a:miter/>
                          </a:ln>
                        </wps:spPr>
                        <wps:style>
                          <a:lnRef idx="0"/>
                          <a:fillRef idx="0"/>
                          <a:effectRef idx="0"/>
                          <a:fontRef idx="minor"/>
                        </wps:style>
                        <wps:bodyPr/>
                      </wps:wsp>
                      <wps:wsp>
                        <wps:cNvSpPr/>
                        <wps:spPr>
                          <a:xfrm>
                            <a:off x="1609560" y="687240"/>
                            <a:ext cx="228600" cy="179640"/>
                          </a:xfrm>
                          <a:prstGeom prst="flowChartSummingJunction">
                            <a:avLst/>
                          </a:prstGeom>
                          <a:solidFill>
                            <a:srgbClr val="ffffff"/>
                          </a:solidFill>
                          <a:ln w="9360">
                            <a:solidFill>
                              <a:srgbClr val="000000"/>
                            </a:solidFill>
                            <a:miter/>
                          </a:ln>
                        </wps:spPr>
                        <wps:style>
                          <a:lnRef idx="0"/>
                          <a:fillRef idx="0"/>
                          <a:effectRef idx="0"/>
                          <a:fontRef idx="minor"/>
                        </wps:style>
                        <wps:bodyPr/>
                      </wps:wsp>
                      <wps:wsp>
                        <wps:cNvSpPr/>
                        <wps:spPr>
                          <a:xfrm>
                            <a:off x="1371600" y="1487160"/>
                            <a:ext cx="228600" cy="179640"/>
                          </a:xfrm>
                          <a:prstGeom prst="flowChartSummingJunction">
                            <a:avLst/>
                          </a:prstGeom>
                          <a:solidFill>
                            <a:srgbClr val="ffffff"/>
                          </a:solidFill>
                          <a:ln w="9360">
                            <a:solidFill>
                              <a:srgbClr val="000000"/>
                            </a:solidFill>
                            <a:miter/>
                          </a:ln>
                        </wps:spPr>
                        <wps:style>
                          <a:lnRef idx="0"/>
                          <a:fillRef idx="0"/>
                          <a:effectRef idx="0"/>
                          <a:fontRef idx="minor"/>
                        </wps:style>
                        <wps:bodyPr/>
                      </wps:wsp>
                      <wps:wsp>
                        <wps:cNvSpPr/>
                        <wps:spPr>
                          <a:xfrm>
                            <a:off x="1866960" y="1496520"/>
                            <a:ext cx="228600" cy="179640"/>
                          </a:xfrm>
                          <a:prstGeom prst="flowChartSummingJunction">
                            <a:avLst/>
                          </a:prstGeom>
                          <a:solidFill>
                            <a:srgbClr val="ffffff"/>
                          </a:solidFill>
                          <a:ln w="9360">
                            <a:solidFill>
                              <a:srgbClr val="000000"/>
                            </a:solidFill>
                            <a:miter/>
                          </a:ln>
                        </wps:spPr>
                        <wps:style>
                          <a:lnRef idx="0"/>
                          <a:fillRef idx="0"/>
                          <a:effectRef idx="0"/>
                          <a:fontRef idx="minor"/>
                        </wps:style>
                        <wps:bodyPr/>
                      </wps:wsp>
                      <wps:wsp>
                        <wps:cNvSpPr/>
                        <wps:spPr>
                          <a:xfrm>
                            <a:off x="1619280" y="1039320"/>
                            <a:ext cx="228600" cy="179640"/>
                          </a:xfrm>
                          <a:prstGeom prst="flowChartSummingJunction">
                            <a:avLst/>
                          </a:prstGeom>
                          <a:solidFill>
                            <a:srgbClr val="ffffff"/>
                          </a:solidFill>
                          <a:ln w="9360">
                            <a:solidFill>
                              <a:srgbClr val="000000"/>
                            </a:solidFill>
                            <a:miter/>
                          </a:ln>
                        </wps:spPr>
                        <wps:style>
                          <a:lnRef idx="0"/>
                          <a:fillRef idx="0"/>
                          <a:effectRef idx="0"/>
                          <a:fontRef idx="minor"/>
                        </wps:style>
                        <wps:bodyPr/>
                      </wps:wsp>
                      <wps:wsp>
                        <wps:cNvSpPr/>
                        <wps:spPr>
                          <a:xfrm>
                            <a:off x="838080" y="448920"/>
                            <a:ext cx="228600" cy="179640"/>
                          </a:xfrm>
                          <a:prstGeom prst="flowChartSummingJunction">
                            <a:avLst/>
                          </a:prstGeom>
                          <a:solidFill>
                            <a:srgbClr val="ffffff"/>
                          </a:solidFill>
                          <a:ln w="9360">
                            <a:solidFill>
                              <a:srgbClr val="000000"/>
                            </a:solidFill>
                            <a:miter/>
                          </a:ln>
                        </wps:spPr>
                        <wps:style>
                          <a:lnRef idx="0"/>
                          <a:fillRef idx="0"/>
                          <a:effectRef idx="0"/>
                          <a:fontRef idx="minor"/>
                        </wps:style>
                        <wps:bodyPr/>
                      </wps:wsp>
                      <wps:wsp>
                        <wps:cNvSpPr txBox="1"/>
                        <wps:spPr>
                          <a:xfrm>
                            <a:off x="781200" y="209520"/>
                            <a:ext cx="457200" cy="457200"/>
                          </a:xfrm>
                          <a:prstGeom prst="rect">
                            <a:avLst/>
                          </a:prstGeom>
                          <a:noFill/>
                          <a:ln>
                            <a:noFill/>
                          </a:ln>
                        </wps:spPr>
                        <wps:txbx>
                          <w:txbxContent>
                            <w:p>
                              <w:pPr>
                                <w:overflowPunct w:val="false"/>
                                <w:bidi w:val="0"/>
                                <w:rPr/>
                              </w:pPr>
                              <w:r>
                                <w:rPr>
                                  <w:kern w:val="2"/>
                                  <w:sz w:val="28"/>
                                  <w:b/>
                                  <w:szCs w:val="28"/>
                                  <w:bCs/>
                                  <w:rFonts w:ascii="Times New Roman" w:hAnsi="Times New Roman" w:eastAsia="Times New Roman" w:cs="Times New Roman"/>
                                  <w:color w:val="auto"/>
                                  <w:lang w:val="en-US" w:bidi="ar-SA"/>
                                </w:rPr>
                                <w:t>Đ</w:t>
                              </w:r>
                              <w:r>
                                <w:rPr>
                                  <w:kern w:val="2"/>
                                  <w:sz w:val="28"/>
                                  <w:b/>
                                  <w:szCs w:val="28"/>
                                  <w:bCs/>
                                  <w:vertAlign w:val="subscript"/>
                                  <w:rFonts w:ascii="Times New Roman" w:hAnsi="Times New Roman" w:eastAsia="Times New Roman" w:cs="Times New Roman"/>
                                  <w:color w:val="auto"/>
                                  <w:lang w:val="en-US" w:bidi="ar-SA"/>
                                </w:rPr>
                                <w:t>1</w:t>
                              </w:r>
                            </w:p>
                          </w:txbxContent>
                        </wps:txbx>
                        <wps:bodyPr wrap="square">
                          <a:noAutofit/>
                        </wps:bodyPr>
                      </wps:wsp>
                      <wps:wsp>
                        <wps:cNvSpPr txBox="1"/>
                        <wps:spPr>
                          <a:xfrm>
                            <a:off x="1581120" y="0"/>
                            <a:ext cx="457200" cy="457200"/>
                          </a:xfrm>
                          <a:prstGeom prst="rect">
                            <a:avLst/>
                          </a:prstGeom>
                          <a:noFill/>
                          <a:ln>
                            <a:noFill/>
                          </a:ln>
                        </wps:spPr>
                        <wps:txbx>
                          <w:txbxContent>
                            <w:p>
                              <w:pPr>
                                <w:overflowPunct w:val="false"/>
                                <w:bidi w:val="0"/>
                                <w:rPr/>
                              </w:pPr>
                              <w:r>
                                <w:rPr>
                                  <w:kern w:val="2"/>
                                  <w:sz w:val="28"/>
                                  <w:b/>
                                  <w:szCs w:val="28"/>
                                  <w:bCs/>
                                  <w:rFonts w:ascii="Times New Roman" w:hAnsi="Times New Roman" w:eastAsia="Times New Roman" w:cs="Times New Roman"/>
                                  <w:color w:val="auto"/>
                                  <w:lang w:val="en-US" w:bidi="ar-SA"/>
                                </w:rPr>
                                <w:t>Đ</w:t>
                              </w:r>
                              <w:r>
                                <w:rPr>
                                  <w:kern w:val="2"/>
                                  <w:sz w:val="28"/>
                                  <w:b/>
                                  <w:szCs w:val="28"/>
                                  <w:bCs/>
                                  <w:vertAlign w:val="subscript"/>
                                  <w:rFonts w:ascii="Times New Roman" w:hAnsi="Times New Roman" w:eastAsia="Times New Roman" w:cs="Times New Roman"/>
                                  <w:color w:val="auto"/>
                                  <w:lang w:val="en-US" w:bidi="ar-SA"/>
                                </w:rPr>
                                <w:t>2</w:t>
                              </w:r>
                            </w:p>
                          </w:txbxContent>
                        </wps:txbx>
                        <wps:bodyPr wrap="square">
                          <a:noAutofit/>
                        </wps:bodyPr>
                      </wps:wsp>
                      <wps:wsp>
                        <wps:cNvSpPr txBox="1"/>
                        <wps:spPr>
                          <a:xfrm>
                            <a:off x="1590840" y="447840"/>
                            <a:ext cx="457200" cy="457200"/>
                          </a:xfrm>
                          <a:prstGeom prst="rect">
                            <a:avLst/>
                          </a:prstGeom>
                          <a:noFill/>
                          <a:ln>
                            <a:noFill/>
                          </a:ln>
                        </wps:spPr>
                        <wps:txbx>
                          <w:txbxContent>
                            <w:p>
                              <w:pPr>
                                <w:overflowPunct w:val="false"/>
                                <w:bidi w:val="0"/>
                                <w:rPr/>
                              </w:pPr>
                              <w:r>
                                <w:rPr>
                                  <w:kern w:val="2"/>
                                  <w:sz w:val="28"/>
                                  <w:b/>
                                  <w:szCs w:val="28"/>
                                  <w:bCs/>
                                  <w:rFonts w:ascii="Times New Roman" w:hAnsi="Times New Roman" w:eastAsia="Times New Roman" w:cs="Times New Roman"/>
                                  <w:color w:val="auto"/>
                                  <w:lang w:val="en-US" w:bidi="ar-SA"/>
                                </w:rPr>
                                <w:t>Đ</w:t>
                              </w:r>
                              <w:r>
                                <w:rPr>
                                  <w:kern w:val="2"/>
                                  <w:sz w:val="28"/>
                                  <w:b/>
                                  <w:szCs w:val="28"/>
                                  <w:bCs/>
                                  <w:vertAlign w:val="subscript"/>
                                  <w:rFonts w:ascii="Times New Roman" w:hAnsi="Times New Roman" w:eastAsia="Times New Roman" w:cs="Times New Roman"/>
                                  <w:color w:val="auto"/>
                                  <w:lang w:val="en-US" w:bidi="ar-SA"/>
                                </w:rPr>
                                <w:t>3</w:t>
                              </w:r>
                            </w:p>
                          </w:txbxContent>
                        </wps:txbx>
                        <wps:bodyPr wrap="square">
                          <a:noAutofit/>
                        </wps:bodyPr>
                      </wps:wsp>
                      <wps:wsp>
                        <wps:cNvSpPr txBox="1"/>
                        <wps:spPr>
                          <a:xfrm>
                            <a:off x="1590840" y="819000"/>
                            <a:ext cx="457200" cy="457200"/>
                          </a:xfrm>
                          <a:prstGeom prst="rect">
                            <a:avLst/>
                          </a:prstGeom>
                          <a:noFill/>
                          <a:ln>
                            <a:noFill/>
                          </a:ln>
                        </wps:spPr>
                        <wps:txbx>
                          <w:txbxContent>
                            <w:p>
                              <w:pPr>
                                <w:overflowPunct w:val="false"/>
                                <w:bidi w:val="0"/>
                                <w:rPr/>
                              </w:pPr>
                              <w:r>
                                <w:rPr>
                                  <w:kern w:val="2"/>
                                  <w:sz w:val="28"/>
                                  <w:b/>
                                  <w:szCs w:val="28"/>
                                  <w:bCs/>
                                  <w:rFonts w:ascii="Times New Roman" w:hAnsi="Times New Roman" w:eastAsia="Times New Roman" w:cs="Times New Roman"/>
                                  <w:color w:val="auto"/>
                                  <w:lang w:val="en-US" w:bidi="ar-SA"/>
                                </w:rPr>
                                <w:t>Đ</w:t>
                              </w:r>
                              <w:r>
                                <w:rPr>
                                  <w:kern w:val="2"/>
                                  <w:sz w:val="28"/>
                                  <w:b/>
                                  <w:szCs w:val="28"/>
                                  <w:bCs/>
                                  <w:vertAlign w:val="subscript"/>
                                  <w:rFonts w:ascii="Times New Roman" w:hAnsi="Times New Roman" w:eastAsia="Times New Roman" w:cs="Times New Roman"/>
                                  <w:color w:val="auto"/>
                                  <w:lang w:val="en-US" w:bidi="ar-SA"/>
                                </w:rPr>
                                <w:t>6</w:t>
                              </w:r>
                            </w:p>
                          </w:txbxContent>
                        </wps:txbx>
                        <wps:bodyPr wrap="square">
                          <a:noAutofit/>
                        </wps:bodyPr>
                      </wps:wsp>
                      <wps:wsp>
                        <wps:cNvSpPr txBox="1"/>
                        <wps:spPr>
                          <a:xfrm>
                            <a:off x="1314360" y="1238400"/>
                            <a:ext cx="457200" cy="457200"/>
                          </a:xfrm>
                          <a:prstGeom prst="rect">
                            <a:avLst/>
                          </a:prstGeom>
                          <a:noFill/>
                          <a:ln>
                            <a:noFill/>
                          </a:ln>
                        </wps:spPr>
                        <wps:txbx>
                          <w:txbxContent>
                            <w:p>
                              <w:pPr>
                                <w:overflowPunct w:val="false"/>
                                <w:bidi w:val="0"/>
                                <w:rPr/>
                              </w:pPr>
                              <w:r>
                                <w:rPr>
                                  <w:kern w:val="2"/>
                                  <w:sz w:val="28"/>
                                  <w:b/>
                                  <w:szCs w:val="28"/>
                                  <w:bCs/>
                                  <w:rFonts w:ascii="Times New Roman" w:hAnsi="Times New Roman" w:eastAsia="Times New Roman" w:cs="Times New Roman"/>
                                  <w:color w:val="auto"/>
                                  <w:lang w:val="en-US" w:bidi="ar-SA"/>
                                </w:rPr>
                                <w:t>Đ</w:t>
                              </w:r>
                              <w:r>
                                <w:rPr>
                                  <w:kern w:val="2"/>
                                  <w:sz w:val="28"/>
                                  <w:b/>
                                  <w:szCs w:val="28"/>
                                  <w:bCs/>
                                  <w:vertAlign w:val="subscript"/>
                                  <w:rFonts w:ascii="Times New Roman" w:hAnsi="Times New Roman" w:eastAsia="Times New Roman" w:cs="Times New Roman"/>
                                  <w:color w:val="auto"/>
                                  <w:lang w:val="en-US" w:bidi="ar-SA"/>
                                </w:rPr>
                                <w:t>4</w:t>
                              </w:r>
                            </w:p>
                          </w:txbxContent>
                        </wps:txbx>
                        <wps:bodyPr wrap="square">
                          <a:noAutofit/>
                        </wps:bodyPr>
                      </wps:wsp>
                      <wps:wsp>
                        <wps:cNvSpPr txBox="1"/>
                        <wps:spPr>
                          <a:xfrm>
                            <a:off x="1819440" y="1247760"/>
                            <a:ext cx="457200" cy="457200"/>
                          </a:xfrm>
                          <a:prstGeom prst="rect">
                            <a:avLst/>
                          </a:prstGeom>
                          <a:noFill/>
                          <a:ln>
                            <a:noFill/>
                          </a:ln>
                        </wps:spPr>
                        <wps:txbx>
                          <w:txbxContent>
                            <w:p>
                              <w:pPr>
                                <w:overflowPunct w:val="false"/>
                                <w:bidi w:val="0"/>
                                <w:rPr/>
                              </w:pPr>
                              <w:r>
                                <w:rPr>
                                  <w:kern w:val="2"/>
                                  <w:sz w:val="28"/>
                                  <w:b/>
                                  <w:szCs w:val="28"/>
                                  <w:bCs/>
                                  <w:rFonts w:ascii="Times New Roman" w:hAnsi="Times New Roman" w:eastAsia="Times New Roman" w:cs="Times New Roman"/>
                                  <w:color w:val="auto"/>
                                  <w:lang w:val="en-US" w:bidi="ar-SA"/>
                                </w:rPr>
                                <w:t>Đ</w:t>
                              </w:r>
                              <w:r>
                                <w:rPr>
                                  <w:kern w:val="2"/>
                                  <w:sz w:val="28"/>
                                  <w:b/>
                                  <w:szCs w:val="28"/>
                                  <w:bCs/>
                                  <w:vertAlign w:val="subscript"/>
                                  <w:rFonts w:ascii="Times New Roman" w:hAnsi="Times New Roman" w:eastAsia="Times New Roman" w:cs="Times New Roman"/>
                                  <w:color w:val="auto"/>
                                  <w:lang w:val="en-US" w:bidi="ar-SA"/>
                                </w:rPr>
                                <w:t>5</w:t>
                              </w:r>
                            </w:p>
                          </w:txbxContent>
                        </wps:txbx>
                        <wps:bodyPr wrap="square">
                          <a:noAutofit/>
                        </wps:bodyPr>
                      </wps:wsp>
                      <wps:wsp>
                        <wps:cNvSpPr txBox="1"/>
                        <wps:spPr>
                          <a:xfrm>
                            <a:off x="0" y="676440"/>
                            <a:ext cx="457200" cy="457200"/>
                          </a:xfrm>
                          <a:prstGeom prst="rect">
                            <a:avLst/>
                          </a:prstGeom>
                          <a:noFill/>
                          <a:ln>
                            <a:noFill/>
                          </a:ln>
                        </wps:spPr>
                        <wps:txbx>
                          <w:txbxContent>
                            <w:p>
                              <w:pPr>
                                <w:overflowPunct w:val="false"/>
                                <w:bidi w:val="0"/>
                                <w:rPr/>
                              </w:pPr>
                              <w:r>
                                <w:rPr>
                                  <w:kern w:val="2"/>
                                  <w:sz w:val="28"/>
                                  <w:b/>
                                  <w:szCs w:val="28"/>
                                  <w:bCs/>
                                  <w:rFonts w:ascii="Times New Roman" w:hAnsi="Times New Roman" w:eastAsia="Times New Roman" w:cs="Times New Roman"/>
                                  <w:color w:val="auto"/>
                                  <w:lang w:val="en-US" w:bidi="ar-SA"/>
                                </w:rPr>
                                <w:t>A</w:t>
                              </w:r>
                            </w:p>
                          </w:txbxContent>
                        </wps:txbx>
                        <wps:bodyPr wrap="square">
                          <a:noAutofit/>
                        </wps:bodyPr>
                      </wps:wsp>
                      <wps:wsp>
                        <wps:cNvSpPr txBox="1"/>
                        <wps:spPr>
                          <a:xfrm>
                            <a:off x="2685960" y="638280"/>
                            <a:ext cx="457200" cy="457200"/>
                          </a:xfrm>
                          <a:prstGeom prst="rect">
                            <a:avLst/>
                          </a:prstGeom>
                          <a:noFill/>
                          <a:ln>
                            <a:noFill/>
                          </a:ln>
                        </wps:spPr>
                        <wps:txbx>
                          <w:txbxContent>
                            <w:p>
                              <w:pPr>
                                <w:overflowPunct w:val="false"/>
                                <w:bidi w:val="0"/>
                                <w:rPr/>
                              </w:pPr>
                              <w:r>
                                <w:rPr>
                                  <w:kern w:val="2"/>
                                  <w:sz w:val="28"/>
                                  <w:b/>
                                  <w:szCs w:val="28"/>
                                  <w:bCs/>
                                  <w:rFonts w:ascii="Times New Roman" w:hAnsi="Times New Roman" w:eastAsia="Times New Roman" w:cs="Times New Roman"/>
                                  <w:color w:val="auto"/>
                                  <w:lang w:val="en-US" w:bidi="ar-SA"/>
                                </w:rPr>
                                <w:t>B</w:t>
                              </w:r>
                            </w:p>
                          </w:txbxContent>
                        </wps:txbx>
                        <wps:bodyPr wrap="square">
                          <a:noAutofit/>
                        </wps:bodyPr>
                      </wps:wsp>
                    </wpg:wgp>
                  </a:graphicData>
                </a:graphic>
              </wp:anchor>
            </w:drawing>
          </mc:Choice>
          <mc:Fallback>
            <w:pict>
              <v:group id="shape_0" style="position:absolute;margin-left:258pt;margin-top:0.3pt;width:247.5pt;height:134.25pt" coordorigin="5160,6" coordsize="4950,2685">
                <v:line id="shape_0" from="5520,1431" to="9839,1431" stroked="t" style="position:absolute">
                  <v:stroke color="black" weight="9360" joinstyle="miter" endcap="flat"/>
                  <v:fill o:detectmouseclick="t" on="false"/>
                </v:line>
                <v:rect id="shape_0" fillcolor="white" stroked="t" style="position:absolute;left:6000;top:861;width:3284;height:1259">
                  <w10:wrap type="none"/>
                  <v:fill o:detectmouseclick="t" type="solid" color2="black"/>
                  <v:stroke color="black" weight="9360" joinstyle="miter" endcap="flat"/>
                </v:rect>
                <v:rect id="shape_0" fillcolor="white" stroked="t" style="position:absolute;left:7080;top:531;width:1679;height:719">
                  <w10:wrap type="none"/>
                  <v:fill o:detectmouseclick="t" type="solid" color2="black"/>
                  <v:stroke color="black" weight="9360" joinstyle="miter" endcap="flat"/>
                </v:rect>
                <v:rect id="shape_0" fillcolor="white" stroked="t" style="position:absolute;left:7080;top:1791;width:1679;height:719">
                  <w10:wrap type="none"/>
                  <v:fill o:detectmouseclick="t" type="solid" color2="black"/>
                  <v:stroke color="black" weight="9360" joinstyle="miter" endcap="flat"/>
                </v:rect>
                <v:shape id="shape_0" fillcolor="white" stroked="t" style="position:absolute;left:7740;top:396;width:359;height:282" type="shapetype_123">
                  <w10:wrap type="none"/>
                  <v:fill o:detectmouseclick="t" type="solid" color2="black"/>
                  <v:stroke color="black" weight="9360" joinstyle="miter" endcap="flat"/>
                </v:shape>
                <v:shape id="shape_0" fillcolor="white" stroked="t" style="position:absolute;left:7695;top:1089;width:359;height:282" type="shapetype_123">
                  <w10:wrap type="none"/>
                  <v:fill o:detectmouseclick="t" type="solid" color2="black"/>
                  <v:stroke color="black" weight="9360" joinstyle="miter" endcap="flat"/>
                </v:shape>
                <v:shape id="shape_0" fillcolor="white" stroked="t" style="position:absolute;left:7320;top:2348;width:359;height:282" type="shapetype_123">
                  <w10:wrap type="none"/>
                  <v:fill o:detectmouseclick="t" type="solid" color2="black"/>
                  <v:stroke color="black" weight="9360" joinstyle="miter" endcap="flat"/>
                </v:shape>
                <v:shape id="shape_0" fillcolor="white" stroked="t" style="position:absolute;left:8100;top:2363;width:359;height:282" type="shapetype_123">
                  <w10:wrap type="none"/>
                  <v:fill o:detectmouseclick="t" type="solid" color2="black"/>
                  <v:stroke color="black" weight="9360" joinstyle="miter" endcap="flat"/>
                </v:shape>
                <v:shape id="shape_0" fillcolor="white" stroked="t" style="position:absolute;left:7710;top:1643;width:359;height:282" type="shapetype_123">
                  <w10:wrap type="none"/>
                  <v:fill o:detectmouseclick="t" type="solid" color2="black"/>
                  <v:stroke color="black" weight="9360" joinstyle="miter" endcap="flat"/>
                </v:shape>
                <v:shape id="shape_0" fillcolor="white" stroked="t" style="position:absolute;left:6480;top:713;width:359;height:282" type="shapetype_123">
                  <w10:wrap type="none"/>
                  <v:fill o:detectmouseclick="t" type="solid" color2="black"/>
                  <v:stroke color="black" weight="9360" joinstyle="miter" endcap="flat"/>
                </v:shape>
                <v:shape id="shape_0" stroked="f" style="position:absolute;left:6390;top:336;width:719;height:719" type="shapetype_202">
                  <v:textbox>
                    <w:txbxContent>
                      <w:p>
                        <w:pPr>
                          <w:overflowPunct w:val="false"/>
                          <w:bidi w:val="0"/>
                          <w:rPr/>
                        </w:pPr>
                        <w:r>
                          <w:rPr>
                            <w:kern w:val="2"/>
                            <w:sz w:val="28"/>
                            <w:b/>
                            <w:szCs w:val="28"/>
                            <w:bCs/>
                            <w:rFonts w:ascii="Times New Roman" w:hAnsi="Times New Roman" w:eastAsia="Times New Roman" w:cs="Times New Roman"/>
                            <w:color w:val="auto"/>
                            <w:lang w:val="en-US" w:bidi="ar-SA"/>
                          </w:rPr>
                          <w:t>Đ</w:t>
                        </w:r>
                        <w:r>
                          <w:rPr>
                            <w:kern w:val="2"/>
                            <w:sz w:val="28"/>
                            <w:b/>
                            <w:szCs w:val="28"/>
                            <w:bCs/>
                            <w:vertAlign w:val="subscript"/>
                            <w:rFonts w:ascii="Times New Roman" w:hAnsi="Times New Roman" w:eastAsia="Times New Roman" w:cs="Times New Roman"/>
                            <w:color w:val="auto"/>
                            <w:lang w:val="en-US" w:bidi="ar-SA"/>
                          </w:rPr>
                          <w:t>1</w:t>
                        </w:r>
                      </w:p>
                    </w:txbxContent>
                  </v:textbox>
                  <w10:wrap type="square"/>
                  <v:fill o:detectmouseclick="t" on="false"/>
                  <v:stroke color="#3465a4" joinstyle="round" endcap="flat"/>
                </v:shape>
                <v:shape id="shape_0" stroked="f" style="position:absolute;left:7650;top:6;width:719;height:719" type="shapetype_202">
                  <v:textbox>
                    <w:txbxContent>
                      <w:p>
                        <w:pPr>
                          <w:overflowPunct w:val="false"/>
                          <w:bidi w:val="0"/>
                          <w:rPr/>
                        </w:pPr>
                        <w:r>
                          <w:rPr>
                            <w:kern w:val="2"/>
                            <w:sz w:val="28"/>
                            <w:b/>
                            <w:szCs w:val="28"/>
                            <w:bCs/>
                            <w:rFonts w:ascii="Times New Roman" w:hAnsi="Times New Roman" w:eastAsia="Times New Roman" w:cs="Times New Roman"/>
                            <w:color w:val="auto"/>
                            <w:lang w:val="en-US" w:bidi="ar-SA"/>
                          </w:rPr>
                          <w:t>Đ</w:t>
                        </w:r>
                        <w:r>
                          <w:rPr>
                            <w:kern w:val="2"/>
                            <w:sz w:val="28"/>
                            <w:b/>
                            <w:szCs w:val="28"/>
                            <w:bCs/>
                            <w:vertAlign w:val="subscript"/>
                            <w:rFonts w:ascii="Times New Roman" w:hAnsi="Times New Roman" w:eastAsia="Times New Roman" w:cs="Times New Roman"/>
                            <w:color w:val="auto"/>
                            <w:lang w:val="en-US" w:bidi="ar-SA"/>
                          </w:rPr>
                          <w:t>2</w:t>
                        </w:r>
                      </w:p>
                    </w:txbxContent>
                  </v:textbox>
                  <w10:wrap type="square"/>
                  <v:fill o:detectmouseclick="t" on="false"/>
                  <v:stroke color="#3465a4" joinstyle="round" endcap="flat"/>
                </v:shape>
                <v:shape id="shape_0" stroked="f" style="position:absolute;left:7665;top:711;width:719;height:719" type="shapetype_202">
                  <v:textbox>
                    <w:txbxContent>
                      <w:p>
                        <w:pPr>
                          <w:overflowPunct w:val="false"/>
                          <w:bidi w:val="0"/>
                          <w:rPr/>
                        </w:pPr>
                        <w:r>
                          <w:rPr>
                            <w:kern w:val="2"/>
                            <w:sz w:val="28"/>
                            <w:b/>
                            <w:szCs w:val="28"/>
                            <w:bCs/>
                            <w:rFonts w:ascii="Times New Roman" w:hAnsi="Times New Roman" w:eastAsia="Times New Roman" w:cs="Times New Roman"/>
                            <w:color w:val="auto"/>
                            <w:lang w:val="en-US" w:bidi="ar-SA"/>
                          </w:rPr>
                          <w:t>Đ</w:t>
                        </w:r>
                        <w:r>
                          <w:rPr>
                            <w:kern w:val="2"/>
                            <w:sz w:val="28"/>
                            <w:b/>
                            <w:szCs w:val="28"/>
                            <w:bCs/>
                            <w:vertAlign w:val="subscript"/>
                            <w:rFonts w:ascii="Times New Roman" w:hAnsi="Times New Roman" w:eastAsia="Times New Roman" w:cs="Times New Roman"/>
                            <w:color w:val="auto"/>
                            <w:lang w:val="en-US" w:bidi="ar-SA"/>
                          </w:rPr>
                          <w:t>3</w:t>
                        </w:r>
                      </w:p>
                    </w:txbxContent>
                  </v:textbox>
                  <w10:wrap type="square"/>
                  <v:fill o:detectmouseclick="t" on="false"/>
                  <v:stroke color="#3465a4" joinstyle="round" endcap="flat"/>
                </v:shape>
                <v:shape id="shape_0" stroked="f" style="position:absolute;left:7665;top:1296;width:719;height:719" type="shapetype_202">
                  <v:textbox>
                    <w:txbxContent>
                      <w:p>
                        <w:pPr>
                          <w:overflowPunct w:val="false"/>
                          <w:bidi w:val="0"/>
                          <w:rPr/>
                        </w:pPr>
                        <w:r>
                          <w:rPr>
                            <w:kern w:val="2"/>
                            <w:sz w:val="28"/>
                            <w:b/>
                            <w:szCs w:val="28"/>
                            <w:bCs/>
                            <w:rFonts w:ascii="Times New Roman" w:hAnsi="Times New Roman" w:eastAsia="Times New Roman" w:cs="Times New Roman"/>
                            <w:color w:val="auto"/>
                            <w:lang w:val="en-US" w:bidi="ar-SA"/>
                          </w:rPr>
                          <w:t>Đ</w:t>
                        </w:r>
                        <w:r>
                          <w:rPr>
                            <w:kern w:val="2"/>
                            <w:sz w:val="28"/>
                            <w:b/>
                            <w:szCs w:val="28"/>
                            <w:bCs/>
                            <w:vertAlign w:val="subscript"/>
                            <w:rFonts w:ascii="Times New Roman" w:hAnsi="Times New Roman" w:eastAsia="Times New Roman" w:cs="Times New Roman"/>
                            <w:color w:val="auto"/>
                            <w:lang w:val="en-US" w:bidi="ar-SA"/>
                          </w:rPr>
                          <w:t>6</w:t>
                        </w:r>
                      </w:p>
                    </w:txbxContent>
                  </v:textbox>
                  <w10:wrap type="square"/>
                  <v:fill o:detectmouseclick="t" on="false"/>
                  <v:stroke color="#3465a4" joinstyle="round" endcap="flat"/>
                </v:shape>
                <v:shape id="shape_0" stroked="f" style="position:absolute;left:7230;top:1956;width:719;height:719" type="shapetype_202">
                  <v:textbox>
                    <w:txbxContent>
                      <w:p>
                        <w:pPr>
                          <w:overflowPunct w:val="false"/>
                          <w:bidi w:val="0"/>
                          <w:rPr/>
                        </w:pPr>
                        <w:r>
                          <w:rPr>
                            <w:kern w:val="2"/>
                            <w:sz w:val="28"/>
                            <w:b/>
                            <w:szCs w:val="28"/>
                            <w:bCs/>
                            <w:rFonts w:ascii="Times New Roman" w:hAnsi="Times New Roman" w:eastAsia="Times New Roman" w:cs="Times New Roman"/>
                            <w:color w:val="auto"/>
                            <w:lang w:val="en-US" w:bidi="ar-SA"/>
                          </w:rPr>
                          <w:t>Đ</w:t>
                        </w:r>
                        <w:r>
                          <w:rPr>
                            <w:kern w:val="2"/>
                            <w:sz w:val="28"/>
                            <w:b/>
                            <w:szCs w:val="28"/>
                            <w:bCs/>
                            <w:vertAlign w:val="subscript"/>
                            <w:rFonts w:ascii="Times New Roman" w:hAnsi="Times New Roman" w:eastAsia="Times New Roman" w:cs="Times New Roman"/>
                            <w:color w:val="auto"/>
                            <w:lang w:val="en-US" w:bidi="ar-SA"/>
                          </w:rPr>
                          <w:t>4</w:t>
                        </w:r>
                      </w:p>
                    </w:txbxContent>
                  </v:textbox>
                  <w10:wrap type="square"/>
                  <v:fill o:detectmouseclick="t" on="false"/>
                  <v:stroke color="#3465a4" joinstyle="round" endcap="flat"/>
                </v:shape>
                <v:shape id="shape_0" stroked="f" style="position:absolute;left:8025;top:1971;width:719;height:719" type="shapetype_202">
                  <v:textbox>
                    <w:txbxContent>
                      <w:p>
                        <w:pPr>
                          <w:overflowPunct w:val="false"/>
                          <w:bidi w:val="0"/>
                          <w:rPr/>
                        </w:pPr>
                        <w:r>
                          <w:rPr>
                            <w:kern w:val="2"/>
                            <w:sz w:val="28"/>
                            <w:b/>
                            <w:szCs w:val="28"/>
                            <w:bCs/>
                            <w:rFonts w:ascii="Times New Roman" w:hAnsi="Times New Roman" w:eastAsia="Times New Roman" w:cs="Times New Roman"/>
                            <w:color w:val="auto"/>
                            <w:lang w:val="en-US" w:bidi="ar-SA"/>
                          </w:rPr>
                          <w:t>Đ</w:t>
                        </w:r>
                        <w:r>
                          <w:rPr>
                            <w:kern w:val="2"/>
                            <w:sz w:val="28"/>
                            <w:b/>
                            <w:szCs w:val="28"/>
                            <w:bCs/>
                            <w:vertAlign w:val="subscript"/>
                            <w:rFonts w:ascii="Times New Roman" w:hAnsi="Times New Roman" w:eastAsia="Times New Roman" w:cs="Times New Roman"/>
                            <w:color w:val="auto"/>
                            <w:lang w:val="en-US" w:bidi="ar-SA"/>
                          </w:rPr>
                          <w:t>5</w:t>
                        </w:r>
                      </w:p>
                    </w:txbxContent>
                  </v:textbox>
                  <w10:wrap type="square"/>
                  <v:fill o:detectmouseclick="t" on="false"/>
                  <v:stroke color="#3465a4" joinstyle="round" endcap="flat"/>
                </v:shape>
                <v:shape id="shape_0" stroked="f" style="position:absolute;left:5160;top:1071;width:719;height:719" type="shapetype_202">
                  <v:textbox>
                    <w:txbxContent>
                      <w:p>
                        <w:pPr>
                          <w:overflowPunct w:val="false"/>
                          <w:bidi w:val="0"/>
                          <w:rPr/>
                        </w:pPr>
                        <w:r>
                          <w:rPr>
                            <w:kern w:val="2"/>
                            <w:sz w:val="28"/>
                            <w:b/>
                            <w:szCs w:val="28"/>
                            <w:bCs/>
                            <w:rFonts w:ascii="Times New Roman" w:hAnsi="Times New Roman" w:eastAsia="Times New Roman" w:cs="Times New Roman"/>
                            <w:color w:val="auto"/>
                            <w:lang w:val="en-US" w:bidi="ar-SA"/>
                          </w:rPr>
                          <w:t>A</w:t>
                        </w:r>
                      </w:p>
                    </w:txbxContent>
                  </v:textbox>
                  <w10:wrap type="square"/>
                  <v:fill o:detectmouseclick="t" on="false"/>
                  <v:stroke color="#3465a4" joinstyle="round" endcap="flat"/>
                </v:shape>
                <v:shape id="shape_0" stroked="f" style="position:absolute;left:9390;top:1011;width:719;height:719" type="shapetype_202">
                  <v:textbox>
                    <w:txbxContent>
                      <w:p>
                        <w:pPr>
                          <w:overflowPunct w:val="false"/>
                          <w:bidi w:val="0"/>
                          <w:rPr/>
                        </w:pPr>
                        <w:r>
                          <w:rPr>
                            <w:kern w:val="2"/>
                            <w:sz w:val="28"/>
                            <w:b/>
                            <w:szCs w:val="28"/>
                            <w:bCs/>
                            <w:rFonts w:ascii="Times New Roman" w:hAnsi="Times New Roman" w:eastAsia="Times New Roman" w:cs="Times New Roman"/>
                            <w:color w:val="auto"/>
                            <w:lang w:val="en-US" w:bidi="ar-SA"/>
                          </w:rPr>
                          <w:t>B</w:t>
                        </w:r>
                      </w:p>
                    </w:txbxContent>
                  </v:textbox>
                  <w10:wrap type="square"/>
                  <v:fill o:detectmouseclick="t" on="false"/>
                  <v:stroke color="#3465a4" joinstyle="round" endcap="flat"/>
                </v:shape>
              </v:group>
            </w:pict>
          </mc:Fallback>
        </mc:AlternateContent>
      </w:r>
      <w:r>
        <w:rPr>
          <w:rFonts w:cs="Times New Roman" w:ascii="Times New Roman" w:hAnsi="Times New Roman"/>
          <w:b/>
          <w:bCs/>
          <w:sz w:val="26"/>
          <w:szCs w:val="26"/>
        </w:rPr>
        <w:t>B</w:t>
      </w:r>
      <w:r>
        <w:rPr>
          <w:rFonts w:cs="Times New Roman" w:ascii="Times New Roman" w:hAnsi="Times New Roman"/>
          <w:b/>
          <w:bCs/>
          <w:sz w:val="26"/>
          <w:szCs w:val="26"/>
        </w:rPr>
        <w:t>ài 3: ( 2.5 điểm)</w:t>
      </w:r>
    </w:p>
    <w:tbl>
      <w:tblPr>
        <w:tblW w:w="10188" w:type="dxa"/>
        <w:jc w:val="start"/>
        <w:tblInd w:w="0" w:type="dxa"/>
        <w:tblCellMar>
          <w:top w:w="0" w:type="dxa"/>
          <w:start w:w="108" w:type="dxa"/>
          <w:bottom w:w="0" w:type="dxa"/>
          <w:end w:w="108" w:type="dxa"/>
        </w:tblCellMar>
      </w:tblPr>
      <w:tblGrid>
        <w:gridCol w:w="5268"/>
        <w:gridCol w:w="4920"/>
      </w:tblGrid>
      <w:tr>
        <w:trPr/>
        <w:tc>
          <w:tcPr>
            <w:tcW w:w="5268" w:type="dxa"/>
            <w:tcBorders/>
          </w:tcPr>
          <w:p>
            <w:pPr>
              <w:pStyle w:val="Normal"/>
              <w:jc w:val="both"/>
              <w:rPr/>
            </w:pPr>
            <w:r>
              <w:rPr>
                <w:rFonts w:cs="Times New Roman" w:ascii="Times New Roman" w:hAnsi="Times New Roman"/>
                <w:b/>
                <w:bCs/>
                <w:sz w:val="26"/>
                <w:szCs w:val="26"/>
              </w:rPr>
              <w:t xml:space="preserve">           </w:t>
            </w:r>
            <w:r>
              <w:rPr>
                <w:rFonts w:cs="Times New Roman" w:ascii="Times New Roman" w:hAnsi="Times New Roman"/>
                <w:sz w:val="26"/>
                <w:szCs w:val="26"/>
              </w:rPr>
              <w:t>Đoạn mạch AB gồm 6 bóng đèn giống nhau loại 75W-220V được mắc như hình vẽ.</w:t>
            </w:r>
          </w:p>
          <w:p>
            <w:pPr>
              <w:pStyle w:val="Normal"/>
              <w:jc w:val="both"/>
              <w:rPr/>
            </w:pPr>
            <w:r>
              <w:rPr>
                <w:rFonts w:cs="Times New Roman" w:ascii="Times New Roman" w:hAnsi="Times New Roman"/>
                <w:sz w:val="26"/>
                <w:szCs w:val="26"/>
              </w:rPr>
              <w:t xml:space="preserve">    </w:t>
            </w:r>
            <w:r>
              <w:rPr>
                <w:rFonts w:cs="Times New Roman" w:ascii="Times New Roman" w:hAnsi="Times New Roman"/>
                <w:b/>
                <w:bCs/>
                <w:sz w:val="26"/>
                <w:szCs w:val="26"/>
              </w:rPr>
              <w:t>a</w:t>
            </w:r>
            <w:r>
              <w:rPr>
                <w:rFonts w:cs="Times New Roman" w:ascii="Times New Roman" w:hAnsi="Times New Roman"/>
                <w:sz w:val="26"/>
                <w:szCs w:val="26"/>
              </w:rPr>
              <w:t xml:space="preserve">. </w:t>
            </w:r>
            <w:r>
              <w:rPr>
                <w:rFonts w:cs="Times New Roman" w:ascii="Times New Roman" w:hAnsi="Times New Roman"/>
                <w:sz w:val="26"/>
                <w:szCs w:val="26"/>
                <w:lang w:val="pt-BR"/>
              </w:rPr>
              <w:t>Xếp thứ tự các bóng đèn từ sáng nhất đến tối nhất khi mắc đoạn mạch trên vào mạng điện có hiệu điện thế U  (0 &lt; U &lt; 220).</w:t>
            </w:r>
          </w:p>
          <w:p>
            <w:pPr>
              <w:pStyle w:val="Normal"/>
              <w:jc w:val="both"/>
              <w:rPr/>
            </w:pPr>
            <w:r>
              <w:rPr>
                <w:rFonts w:cs="Times New Roman" w:ascii="Times New Roman" w:hAnsi="Times New Roman"/>
                <w:sz w:val="26"/>
                <w:szCs w:val="26"/>
                <w:lang w:val="pt-BR"/>
              </w:rPr>
              <w:t xml:space="preserve">    </w:t>
            </w:r>
            <w:r>
              <w:rPr>
                <w:rFonts w:cs="Times New Roman" w:ascii="Times New Roman" w:hAnsi="Times New Roman"/>
                <w:b/>
                <w:bCs/>
                <w:sz w:val="26"/>
                <w:szCs w:val="26"/>
                <w:lang w:val="pt-BR"/>
              </w:rPr>
              <w:t>b</w:t>
            </w:r>
            <w:r>
              <w:rPr>
                <w:rFonts w:cs="Times New Roman" w:ascii="Times New Roman" w:hAnsi="Times New Roman"/>
                <w:sz w:val="26"/>
                <w:szCs w:val="26"/>
                <w:lang w:val="pt-BR"/>
              </w:rPr>
              <w:t>. Mắc đoạn mạch AB vào mạng điện có hiệu điện thế 110V. Trong 24 giờ phải trả bao nhiêu tiền điện? Biết giá điện là 1000 đồng/kw.h</w:t>
            </w:r>
          </w:p>
        </w:tc>
        <w:tc>
          <w:tcPr>
            <w:tcW w:w="4920" w:type="dxa"/>
            <w:tcBorders/>
          </w:tcPr>
          <w:p>
            <w:pPr>
              <w:pStyle w:val="Normal"/>
              <w:snapToGrid w:val="false"/>
              <w:rPr>
                <w:rFonts w:ascii="Times New Roman" w:hAnsi="Times New Roman" w:cs="Times New Roman"/>
                <w:b/>
                <w:b/>
                <w:bCs/>
                <w:sz w:val="26"/>
                <w:szCs w:val="26"/>
                <w:lang w:val="pt-BR"/>
              </w:rPr>
            </w:pPr>
            <w:r>
              <w:rPr>
                <w:rFonts w:cs="Times New Roman" w:ascii="Times New Roman" w:hAnsi="Times New Roman"/>
                <w:b/>
                <w:bCs/>
                <w:sz w:val="26"/>
                <w:szCs w:val="26"/>
                <w:lang w:val="pt-BR"/>
              </w:rPr>
            </w:r>
          </w:p>
          <w:p>
            <w:pPr>
              <w:pStyle w:val="Normal"/>
              <w:rPr>
                <w:rFonts w:ascii="Times New Roman" w:hAnsi="Times New Roman" w:cs="Times New Roman"/>
                <w:b/>
                <w:b/>
                <w:bCs/>
                <w:sz w:val="26"/>
                <w:szCs w:val="26"/>
                <w:lang w:val="pt-BR"/>
              </w:rPr>
            </w:pPr>
            <w:r>
              <w:rPr>
                <w:rFonts w:cs="Times New Roman" w:ascii="Times New Roman" w:hAnsi="Times New Roman"/>
                <w:b/>
                <w:bCs/>
                <w:sz w:val="26"/>
                <w:szCs w:val="26"/>
                <w:lang w:val="pt-BR"/>
              </w:rPr>
            </w:r>
          </w:p>
          <w:p>
            <w:pPr>
              <w:pStyle w:val="Normal"/>
              <w:rPr>
                <w:rFonts w:ascii="Times New Roman" w:hAnsi="Times New Roman" w:cs="Times New Roman"/>
                <w:b/>
                <w:b/>
                <w:bCs/>
                <w:sz w:val="26"/>
                <w:szCs w:val="26"/>
                <w:lang w:val="pt-BR"/>
              </w:rPr>
            </w:pPr>
            <w:r>
              <w:rPr>
                <w:rFonts w:cs="Times New Roman" w:ascii="Times New Roman" w:hAnsi="Times New Roman"/>
                <w:b/>
                <w:bCs/>
                <w:sz w:val="26"/>
                <w:szCs w:val="26"/>
                <w:lang w:val="pt-BR"/>
              </w:rPr>
            </w:r>
          </w:p>
          <w:p>
            <w:pPr>
              <w:pStyle w:val="Normal"/>
              <w:rPr>
                <w:rFonts w:ascii="Times New Roman" w:hAnsi="Times New Roman" w:cs="Times New Roman"/>
                <w:b/>
                <w:b/>
                <w:bCs/>
                <w:sz w:val="26"/>
                <w:szCs w:val="26"/>
                <w:lang w:val="pt-BR"/>
              </w:rPr>
            </w:pPr>
            <w:r>
              <w:rPr>
                <w:rFonts w:cs="Times New Roman" w:ascii="Times New Roman" w:hAnsi="Times New Roman"/>
                <w:b/>
                <w:bCs/>
                <w:sz w:val="26"/>
                <w:szCs w:val="26"/>
                <w:lang w:val="pt-BR"/>
              </w:rPr>
            </w:r>
          </w:p>
          <w:p>
            <w:pPr>
              <w:pStyle w:val="Normal"/>
              <w:rPr>
                <w:rFonts w:ascii="Times New Roman" w:hAnsi="Times New Roman" w:cs="Times New Roman"/>
                <w:b/>
                <w:b/>
                <w:bCs/>
                <w:sz w:val="26"/>
                <w:szCs w:val="26"/>
                <w:lang w:val="pt-BR"/>
              </w:rPr>
            </w:pPr>
            <w:r>
              <w:rPr>
                <w:rFonts w:cs="Times New Roman" w:ascii="Times New Roman" w:hAnsi="Times New Roman"/>
                <w:b/>
                <w:bCs/>
                <w:sz w:val="26"/>
                <w:szCs w:val="26"/>
                <w:lang w:val="pt-BR"/>
              </w:rPr>
            </w:r>
          </w:p>
          <w:p>
            <w:pPr>
              <w:pStyle w:val="Normal"/>
              <w:rPr>
                <w:rFonts w:ascii="Times New Roman" w:hAnsi="Times New Roman" w:cs="Times New Roman"/>
                <w:b/>
                <w:b/>
                <w:bCs/>
                <w:sz w:val="26"/>
                <w:szCs w:val="26"/>
                <w:lang w:val="pt-BR"/>
              </w:rPr>
            </w:pPr>
            <w:r>
              <w:rPr>
                <w:rFonts w:cs="Times New Roman" w:ascii="Times New Roman" w:hAnsi="Times New Roman"/>
                <w:b/>
                <w:bCs/>
                <w:sz w:val="26"/>
                <w:szCs w:val="26"/>
                <w:lang w:val="pt-BR"/>
              </w:rPr>
            </w:r>
          </w:p>
          <w:p>
            <w:pPr>
              <w:pStyle w:val="Normal"/>
              <w:rPr>
                <w:rFonts w:ascii="Times New Roman" w:hAnsi="Times New Roman" w:cs="Times New Roman"/>
                <w:b/>
                <w:b/>
                <w:bCs/>
                <w:sz w:val="26"/>
                <w:szCs w:val="26"/>
                <w:lang w:val="pt-BR"/>
              </w:rPr>
            </w:pPr>
            <w:r>
              <w:rPr>
                <w:rFonts w:cs="Times New Roman" w:ascii="Times New Roman" w:hAnsi="Times New Roman"/>
                <w:b/>
                <w:bCs/>
                <w:sz w:val="26"/>
                <w:szCs w:val="26"/>
                <w:lang w:val="pt-BR"/>
              </w:rPr>
            </w:r>
          </w:p>
          <w:p>
            <w:pPr>
              <w:pStyle w:val="Normal"/>
              <w:rPr>
                <w:rFonts w:ascii="Times New Roman" w:hAnsi="Times New Roman" w:cs="Times New Roman"/>
                <w:b/>
                <w:b/>
                <w:bCs/>
                <w:sz w:val="26"/>
                <w:szCs w:val="26"/>
                <w:lang w:val="pt-BR"/>
              </w:rPr>
            </w:pPr>
            <w:r>
              <w:rPr>
                <w:rFonts w:cs="Times New Roman" w:ascii="Times New Roman" w:hAnsi="Times New Roman"/>
                <w:b/>
                <w:bCs/>
                <w:sz w:val="26"/>
                <w:szCs w:val="26"/>
                <w:lang w:val="pt-BR"/>
              </w:rPr>
            </w:r>
          </w:p>
        </w:tc>
      </w:tr>
    </w:tbl>
    <w:p>
      <w:pPr>
        <w:pStyle w:val="Normal"/>
        <w:rPr>
          <w:rFonts w:ascii="Times New Roman" w:hAnsi="Times New Roman" w:cs="Times New Roman"/>
          <w:b/>
          <w:b/>
          <w:bCs/>
          <w:sz w:val="14"/>
          <w:szCs w:val="14"/>
          <w:lang w:val="pt-BR"/>
        </w:rPr>
      </w:pPr>
      <w:r>
        <w:rPr>
          <w:rFonts w:cs="Times New Roman" w:ascii="Times New Roman" w:hAnsi="Times New Roman"/>
          <w:b/>
          <w:bCs/>
          <w:sz w:val="14"/>
          <w:szCs w:val="14"/>
          <w:lang w:val="pt-BR"/>
        </w:rPr>
      </w:r>
    </w:p>
    <w:p>
      <w:pPr>
        <w:pStyle w:val="Normal"/>
        <w:rPr/>
      </w:pPr>
      <w:r>
        <mc:AlternateContent>
          <mc:Choice Requires="wpg">
            <w:drawing>
              <wp:anchor behindDoc="0" distT="0" distB="0" distL="114935" distR="114935" simplePos="0" locked="0" layoutInCell="1" allowOverlap="1" relativeHeight="1541">
                <wp:simplePos x="0" y="0"/>
                <wp:positionH relativeFrom="column">
                  <wp:posOffset>4267200</wp:posOffset>
                </wp:positionH>
                <wp:positionV relativeFrom="paragraph">
                  <wp:posOffset>127000</wp:posOffset>
                </wp:positionV>
                <wp:extent cx="1829435" cy="1726565"/>
                <wp:effectExtent l="0" t="0" r="0" b="0"/>
                <wp:wrapNone/>
                <wp:docPr id="304" name=""/>
                <a:graphic xmlns:a="http://schemas.openxmlformats.org/drawingml/2006/main">
                  <a:graphicData uri="http://schemas.microsoft.com/office/word/2010/wordprocessingGroup">
                    <wpg:wgp>
                      <wpg:cNvGrpSpPr/>
                      <wpg:grpSpPr>
                        <a:xfrm>
                          <a:off x="0" y="0"/>
                          <a:ext cx="1828800" cy="1725840"/>
                        </a:xfrm>
                      </wpg:grpSpPr>
                      <wps:wsp>
                        <wps:cNvSpPr/>
                        <wps:spPr>
                          <a:xfrm flipV="1">
                            <a:off x="0" y="242640"/>
                            <a:ext cx="0" cy="1143000"/>
                          </a:xfrm>
                          <a:prstGeom prst="line">
                            <a:avLst/>
                          </a:prstGeom>
                          <a:ln w="9360">
                            <a:solidFill>
                              <a:srgbClr val="000000"/>
                            </a:solidFill>
                            <a:miter/>
                          </a:ln>
                        </wps:spPr>
                        <wps:style>
                          <a:lnRef idx="0"/>
                          <a:fillRef idx="0"/>
                          <a:effectRef idx="0"/>
                          <a:fontRef idx="minor"/>
                        </wps:style>
                        <wps:bodyPr/>
                      </wps:wsp>
                      <wps:wsp>
                        <wps:cNvSpPr/>
                        <wps:spPr>
                          <a:xfrm flipV="1">
                            <a:off x="1828800" y="252000"/>
                            <a:ext cx="0" cy="1143000"/>
                          </a:xfrm>
                          <a:prstGeom prst="line">
                            <a:avLst/>
                          </a:prstGeom>
                          <a:ln w="9360">
                            <a:solidFill>
                              <a:srgbClr val="000000"/>
                            </a:solidFill>
                            <a:miter/>
                          </a:ln>
                        </wps:spPr>
                        <wps:style>
                          <a:lnRef idx="0"/>
                          <a:fillRef idx="0"/>
                          <a:effectRef idx="0"/>
                          <a:fontRef idx="minor"/>
                        </wps:style>
                        <wps:bodyPr/>
                      </wps:wsp>
                      <wps:wsp>
                        <wps:cNvSpPr/>
                        <wps:spPr>
                          <a:xfrm>
                            <a:off x="0" y="242640"/>
                            <a:ext cx="685800" cy="0"/>
                          </a:xfrm>
                          <a:prstGeom prst="line">
                            <a:avLst/>
                          </a:prstGeom>
                          <a:ln w="9360">
                            <a:solidFill>
                              <a:srgbClr val="000000"/>
                            </a:solidFill>
                            <a:miter/>
                          </a:ln>
                        </wps:spPr>
                        <wps:style>
                          <a:lnRef idx="0"/>
                          <a:fillRef idx="0"/>
                          <a:effectRef idx="0"/>
                          <a:fontRef idx="minor"/>
                        </wps:style>
                        <wps:bodyPr/>
                      </wps:wsp>
                      <wps:wsp>
                        <wps:cNvSpPr/>
                        <wps:spPr>
                          <a:xfrm flipH="1">
                            <a:off x="1028880" y="252000"/>
                            <a:ext cx="800280" cy="0"/>
                          </a:xfrm>
                          <a:prstGeom prst="line">
                            <a:avLst/>
                          </a:prstGeom>
                          <a:ln w="9360">
                            <a:solidFill>
                              <a:srgbClr val="000000"/>
                            </a:solidFill>
                            <a:miter/>
                          </a:ln>
                        </wps:spPr>
                        <wps:style>
                          <a:lnRef idx="0"/>
                          <a:fillRef idx="0"/>
                          <a:effectRef idx="0"/>
                          <a:fontRef idx="minor"/>
                        </wps:style>
                        <wps:bodyPr/>
                      </wps:wsp>
                      <wps:wsp>
                        <wps:cNvSpPr/>
                        <wps:spPr>
                          <a:xfrm>
                            <a:off x="838080" y="663120"/>
                            <a:ext cx="28440" cy="2844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a:off x="1000080" y="234360"/>
                            <a:ext cx="28440" cy="2844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a:off x="666720" y="224640"/>
                            <a:ext cx="28440" cy="2844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flipH="1">
                            <a:off x="637560" y="205920"/>
                            <a:ext cx="71640" cy="71640"/>
                          </a:xfrm>
                          <a:prstGeom prst="line">
                            <a:avLst/>
                          </a:prstGeom>
                          <a:ln w="9360">
                            <a:solidFill>
                              <a:srgbClr val="000000"/>
                            </a:solidFill>
                            <a:miter/>
                          </a:ln>
                        </wps:spPr>
                        <wps:style>
                          <a:lnRef idx="0"/>
                          <a:fillRef idx="0"/>
                          <a:effectRef idx="0"/>
                          <a:fontRef idx="minor"/>
                        </wps:style>
                        <wps:bodyPr/>
                      </wps:wsp>
                      <wps:wsp>
                        <wps:cNvSpPr/>
                        <wps:spPr>
                          <a:xfrm flipH="1">
                            <a:off x="975240" y="215280"/>
                            <a:ext cx="71640" cy="71640"/>
                          </a:xfrm>
                          <a:prstGeom prst="line">
                            <a:avLst/>
                          </a:prstGeom>
                          <a:ln w="9360">
                            <a:solidFill>
                              <a:srgbClr val="000000"/>
                            </a:solidFill>
                            <a:miter/>
                          </a:ln>
                        </wps:spPr>
                        <wps:style>
                          <a:lnRef idx="0"/>
                          <a:fillRef idx="0"/>
                          <a:effectRef idx="0"/>
                          <a:fontRef idx="minor"/>
                        </wps:style>
                        <wps:bodyPr/>
                      </wps:wsp>
                      <wps:wsp>
                        <wps:cNvSpPr/>
                        <wps:spPr>
                          <a:xfrm>
                            <a:off x="0" y="681840"/>
                            <a:ext cx="343080" cy="0"/>
                          </a:xfrm>
                          <a:prstGeom prst="line">
                            <a:avLst/>
                          </a:prstGeom>
                          <a:ln w="9360">
                            <a:solidFill>
                              <a:srgbClr val="000000"/>
                            </a:solidFill>
                            <a:miter/>
                          </a:ln>
                        </wps:spPr>
                        <wps:style>
                          <a:lnRef idx="0"/>
                          <a:fillRef idx="0"/>
                          <a:effectRef idx="0"/>
                          <a:fontRef idx="minor"/>
                        </wps:style>
                        <wps:bodyPr/>
                      </wps:wsp>
                      <wps:wsp>
                        <wps:cNvSpPr/>
                        <wps:spPr>
                          <a:xfrm>
                            <a:off x="343080" y="624960"/>
                            <a:ext cx="34308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685800" y="681840"/>
                            <a:ext cx="457200" cy="0"/>
                          </a:xfrm>
                          <a:prstGeom prst="line">
                            <a:avLst/>
                          </a:prstGeom>
                          <a:ln w="9360">
                            <a:solidFill>
                              <a:srgbClr val="000000"/>
                            </a:solidFill>
                            <a:miter/>
                          </a:ln>
                        </wps:spPr>
                        <wps:style>
                          <a:lnRef idx="0"/>
                          <a:fillRef idx="0"/>
                          <a:effectRef idx="0"/>
                          <a:fontRef idx="minor"/>
                        </wps:style>
                        <wps:bodyPr/>
                      </wps:wsp>
                      <wps:wsp>
                        <wps:cNvSpPr/>
                        <wps:spPr>
                          <a:xfrm>
                            <a:off x="1143000" y="510480"/>
                            <a:ext cx="343080" cy="34308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a:off x="1486080" y="681840"/>
                            <a:ext cx="343080" cy="0"/>
                          </a:xfrm>
                          <a:prstGeom prst="line">
                            <a:avLst/>
                          </a:prstGeom>
                          <a:ln w="9360">
                            <a:solidFill>
                              <a:srgbClr val="000000"/>
                            </a:solidFill>
                            <a:miter/>
                          </a:ln>
                        </wps:spPr>
                        <wps:style>
                          <a:lnRef idx="0"/>
                          <a:fillRef idx="0"/>
                          <a:effectRef idx="0"/>
                          <a:fontRef idx="minor"/>
                        </wps:style>
                        <wps:bodyPr/>
                      </wps:wsp>
                      <wps:wsp>
                        <wps:cNvSpPr/>
                        <wps:spPr>
                          <a:xfrm>
                            <a:off x="0" y="1386720"/>
                            <a:ext cx="343080" cy="0"/>
                          </a:xfrm>
                          <a:prstGeom prst="line">
                            <a:avLst/>
                          </a:prstGeom>
                          <a:ln w="9360">
                            <a:solidFill>
                              <a:srgbClr val="000000"/>
                            </a:solidFill>
                            <a:miter/>
                          </a:ln>
                        </wps:spPr>
                        <wps:style>
                          <a:lnRef idx="0"/>
                          <a:fillRef idx="0"/>
                          <a:effectRef idx="0"/>
                          <a:fontRef idx="minor"/>
                        </wps:style>
                        <wps:bodyPr/>
                      </wps:wsp>
                      <wps:wsp>
                        <wps:cNvSpPr/>
                        <wps:spPr>
                          <a:xfrm>
                            <a:off x="343080" y="1320120"/>
                            <a:ext cx="34308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143000" y="1329840"/>
                            <a:ext cx="34308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685800" y="1377360"/>
                            <a:ext cx="457200" cy="0"/>
                          </a:xfrm>
                          <a:prstGeom prst="line">
                            <a:avLst/>
                          </a:prstGeom>
                          <a:ln w="9360">
                            <a:solidFill>
                              <a:srgbClr val="000000"/>
                            </a:solidFill>
                            <a:miter/>
                          </a:ln>
                        </wps:spPr>
                        <wps:style>
                          <a:lnRef idx="0"/>
                          <a:fillRef idx="0"/>
                          <a:effectRef idx="0"/>
                          <a:fontRef idx="minor"/>
                        </wps:style>
                        <wps:bodyPr/>
                      </wps:wsp>
                      <wps:wsp>
                        <wps:cNvSpPr/>
                        <wps:spPr>
                          <a:xfrm>
                            <a:off x="1486080" y="1396440"/>
                            <a:ext cx="343080" cy="0"/>
                          </a:xfrm>
                          <a:prstGeom prst="line">
                            <a:avLst/>
                          </a:prstGeom>
                          <a:ln w="9360">
                            <a:solidFill>
                              <a:srgbClr val="000000"/>
                            </a:solidFill>
                            <a:miter/>
                          </a:ln>
                        </wps:spPr>
                        <wps:style>
                          <a:lnRef idx="0"/>
                          <a:fillRef idx="0"/>
                          <a:effectRef idx="0"/>
                          <a:fontRef idx="minor"/>
                        </wps:style>
                        <wps:bodyPr/>
                      </wps:wsp>
                      <wps:wsp>
                        <wps:cNvSpPr/>
                        <wps:spPr>
                          <a:xfrm>
                            <a:off x="809640" y="910440"/>
                            <a:ext cx="114480" cy="3430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866880" y="1253520"/>
                            <a:ext cx="0" cy="114480"/>
                          </a:xfrm>
                          <a:prstGeom prst="line">
                            <a:avLst/>
                          </a:prstGeom>
                          <a:ln w="9360">
                            <a:solidFill>
                              <a:srgbClr val="000000"/>
                            </a:solidFill>
                            <a:miter/>
                          </a:ln>
                        </wps:spPr>
                        <wps:style>
                          <a:lnRef idx="0"/>
                          <a:fillRef idx="0"/>
                          <a:effectRef idx="0"/>
                          <a:fontRef idx="minor"/>
                        </wps:style>
                        <wps:bodyPr/>
                      </wps:wsp>
                      <wps:wsp>
                        <wps:cNvSpPr/>
                        <wps:spPr>
                          <a:xfrm>
                            <a:off x="847800" y="681840"/>
                            <a:ext cx="0" cy="122400"/>
                          </a:xfrm>
                          <a:prstGeom prst="line">
                            <a:avLst/>
                          </a:prstGeom>
                          <a:ln w="9360">
                            <a:solidFill>
                              <a:srgbClr val="000000"/>
                            </a:solidFill>
                            <a:miter/>
                          </a:ln>
                        </wps:spPr>
                        <wps:style>
                          <a:lnRef idx="0"/>
                          <a:fillRef idx="0"/>
                          <a:effectRef idx="0"/>
                          <a:fontRef idx="minor"/>
                        </wps:style>
                        <wps:bodyPr/>
                      </wps:wsp>
                      <wps:wsp>
                        <wps:cNvSpPr/>
                        <wps:spPr>
                          <a:xfrm>
                            <a:off x="848880" y="803880"/>
                            <a:ext cx="179640" cy="0"/>
                          </a:xfrm>
                          <a:prstGeom prst="line">
                            <a:avLst/>
                          </a:prstGeom>
                          <a:ln w="9360">
                            <a:solidFill>
                              <a:srgbClr val="000000"/>
                            </a:solidFill>
                            <a:miter/>
                          </a:ln>
                        </wps:spPr>
                        <wps:style>
                          <a:lnRef idx="0"/>
                          <a:fillRef idx="0"/>
                          <a:effectRef idx="0"/>
                          <a:fontRef idx="minor"/>
                        </wps:style>
                        <wps:bodyPr/>
                      </wps:wsp>
                      <wps:wsp>
                        <wps:cNvSpPr/>
                        <wps:spPr>
                          <a:xfrm>
                            <a:off x="1028880" y="805680"/>
                            <a:ext cx="0" cy="228600"/>
                          </a:xfrm>
                          <a:prstGeom prst="line">
                            <a:avLst/>
                          </a:prstGeom>
                          <a:ln w="9360">
                            <a:solidFill>
                              <a:srgbClr val="000000"/>
                            </a:solidFill>
                            <a:miter/>
                          </a:ln>
                        </wps:spPr>
                        <wps:style>
                          <a:lnRef idx="0"/>
                          <a:fillRef idx="0"/>
                          <a:effectRef idx="0"/>
                          <a:fontRef idx="minor"/>
                        </wps:style>
                        <wps:bodyPr/>
                      </wps:wsp>
                      <wps:wsp>
                        <wps:cNvSpPr/>
                        <wps:spPr>
                          <a:xfrm flipH="1">
                            <a:off x="912600" y="1034280"/>
                            <a:ext cx="114480" cy="0"/>
                          </a:xfrm>
                          <a:prstGeom prst="line">
                            <a:avLst/>
                          </a:prstGeom>
                          <a:ln w="9360">
                            <a:solidFill>
                              <a:srgbClr val="000000"/>
                            </a:solidFill>
                            <a:miter/>
                            <a:tailEnd len="med" type="arrow" w="med"/>
                          </a:ln>
                        </wps:spPr>
                        <wps:style>
                          <a:lnRef idx="0"/>
                          <a:fillRef idx="0"/>
                          <a:effectRef idx="0"/>
                          <a:fontRef idx="minor"/>
                        </wps:style>
                        <wps:bodyPr/>
                      </wps:wsp>
                      <wps:wsp>
                        <wps:cNvSpPr txBox="1"/>
                        <wps:spPr>
                          <a:xfrm>
                            <a:off x="336600" y="1383120"/>
                            <a:ext cx="457200" cy="3430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2</w:t>
                              </w:r>
                            </w:p>
                          </w:txbxContent>
                        </wps:txbx>
                        <wps:bodyPr wrap="square">
                          <a:noAutofit/>
                        </wps:bodyPr>
                      </wps:wsp>
                      <wps:wsp>
                        <wps:cNvSpPr txBox="1"/>
                        <wps:spPr>
                          <a:xfrm>
                            <a:off x="1136520" y="1383120"/>
                            <a:ext cx="457200" cy="3430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4</w:t>
                              </w:r>
                            </w:p>
                          </w:txbxContent>
                        </wps:txbx>
                        <wps:bodyPr wrap="square">
                          <a:noAutofit/>
                        </wps:bodyPr>
                      </wps:wsp>
                      <wps:wsp>
                        <wps:cNvSpPr txBox="1"/>
                        <wps:spPr>
                          <a:xfrm>
                            <a:off x="343080" y="367560"/>
                            <a:ext cx="457200" cy="3430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1</w:t>
                              </w:r>
                            </w:p>
                          </w:txbxContent>
                        </wps:txbx>
                        <wps:bodyPr wrap="square">
                          <a:noAutofit/>
                        </wps:bodyPr>
                      </wps:wsp>
                      <wps:wsp>
                        <wps:cNvSpPr txBox="1"/>
                        <wps:spPr>
                          <a:xfrm>
                            <a:off x="542880" y="967680"/>
                            <a:ext cx="457200" cy="3430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3</w:t>
                              </w:r>
                            </w:p>
                          </w:txbxContent>
                        </wps:txbx>
                        <wps:bodyPr wrap="square">
                          <a:noAutofit/>
                        </wps:bodyPr>
                      </wps:wsp>
                      <wps:wsp>
                        <wps:cNvSpPr txBox="1"/>
                        <wps:spPr>
                          <a:xfrm>
                            <a:off x="685800" y="53280"/>
                            <a:ext cx="457200" cy="3430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U</w:t>
                              </w:r>
                            </w:p>
                          </w:txbxContent>
                        </wps:txbx>
                        <wps:bodyPr wrap="square">
                          <a:noAutofit/>
                        </wps:bodyPr>
                      </wps:wsp>
                      <wps:wsp>
                        <wps:cNvSpPr txBox="1"/>
                        <wps:spPr>
                          <a:xfrm>
                            <a:off x="1143000" y="501120"/>
                            <a:ext cx="457200" cy="3430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A</w:t>
                              </w:r>
                            </w:p>
                          </w:txbxContent>
                        </wps:txbx>
                        <wps:bodyPr wrap="square">
                          <a:noAutofit/>
                        </wps:bodyPr>
                      </wps:wsp>
                      <wps:wsp>
                        <wps:cNvSpPr txBox="1"/>
                        <wps:spPr>
                          <a:xfrm>
                            <a:off x="931680" y="0"/>
                            <a:ext cx="457200" cy="3430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w:t>
                              </w:r>
                            </w:p>
                          </w:txbxContent>
                        </wps:txbx>
                        <wps:bodyPr wrap="square">
                          <a:noAutofit/>
                        </wps:bodyPr>
                      </wps:wsp>
                      <wps:wsp>
                        <wps:cNvSpPr txBox="1"/>
                        <wps:spPr>
                          <a:xfrm>
                            <a:off x="525960" y="0"/>
                            <a:ext cx="457200" cy="3430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w:t>
                              </w:r>
                            </w:p>
                          </w:txbxContent>
                        </wps:txbx>
                        <wps:bodyPr wrap="square">
                          <a:noAutofit/>
                        </wps:bodyPr>
                      </wps:wsp>
                    </wpg:wgp>
                  </a:graphicData>
                </a:graphic>
              </wp:anchor>
            </w:drawing>
          </mc:Choice>
          <mc:Fallback>
            <w:pict>
              <v:group id="shape_0" style="position:absolute;margin-left:336pt;margin-top:10pt;width:143.95pt;height:135.9pt" coordorigin="6720,200" coordsize="2879,2718">
                <v:line id="shape_0" from="6720,582" to="6720,2381" stroked="t" style="position:absolute;flip:y">
                  <v:stroke color="black" weight="9360" joinstyle="miter" endcap="flat"/>
                  <v:fill o:detectmouseclick="t" on="false"/>
                </v:line>
                <v:line id="shape_0" from="9600,597" to="9600,2396" stroked="t" style="position:absolute;flip:y">
                  <v:stroke color="black" weight="9360" joinstyle="miter" endcap="flat"/>
                  <v:fill o:detectmouseclick="t" on="false"/>
                </v:line>
                <v:line id="shape_0" from="6720,582" to="7799,582" stroked="t" style="position:absolute">
                  <v:stroke color="black" weight="9360" joinstyle="miter" endcap="flat"/>
                  <v:fill o:detectmouseclick="t" on="false"/>
                </v:line>
                <v:line id="shape_0" from="8340,597" to="9599,597" stroked="t" style="position:absolute;flip:x">
                  <v:stroke color="black" weight="9360" joinstyle="miter" endcap="flat"/>
                  <v:fill o:detectmouseclick="t" on="false"/>
                </v:line>
                <v:oval id="shape_0" fillcolor="white" stroked="t" style="position:absolute;left:8040;top:1244;width:44;height:44">
                  <w10:wrap type="none"/>
                  <v:fill o:detectmouseclick="t" type="solid" color2="black"/>
                  <v:stroke color="black" weight="9360" joinstyle="miter" endcap="flat"/>
                </v:oval>
                <v:oval id="shape_0" fillcolor="white" stroked="t" style="position:absolute;left:8295;top:569;width:44;height:44">
                  <w10:wrap type="none"/>
                  <v:fill o:detectmouseclick="t" type="solid" color2="black"/>
                  <v:stroke color="black" weight="9360" joinstyle="miter" endcap="flat"/>
                </v:oval>
                <v:oval id="shape_0" fillcolor="white" stroked="t" style="position:absolute;left:7770;top:554;width:44;height:44">
                  <w10:wrap type="none"/>
                  <v:fill o:detectmouseclick="t" type="solid" color2="black"/>
                  <v:stroke color="black" weight="9360" joinstyle="miter" endcap="flat"/>
                </v:oval>
                <v:line id="shape_0" from="7724,524" to="7836,636" stroked="t" style="position:absolute;flip:x">
                  <v:stroke color="black" weight="9360" joinstyle="miter" endcap="flat"/>
                  <v:fill o:detectmouseclick="t" on="false"/>
                </v:line>
                <v:line id="shape_0" from="8256,539" to="8368,651" stroked="t" style="position:absolute;flip:x">
                  <v:stroke color="black" weight="9360" joinstyle="miter" endcap="flat"/>
                  <v:fill o:detectmouseclick="t" on="false"/>
                </v:line>
                <v:line id="shape_0" from="6720,1274" to="7259,1274" stroked="t" style="position:absolute">
                  <v:stroke color="black" weight="9360" joinstyle="miter" endcap="flat"/>
                  <v:fill o:detectmouseclick="t" on="false"/>
                </v:line>
                <v:rect id="shape_0" fillcolor="white" stroked="t" style="position:absolute;left:7260;top:1184;width:539;height:179">
                  <w10:wrap type="none"/>
                  <v:fill o:detectmouseclick="t" type="solid" color2="black"/>
                  <v:stroke color="black" weight="9360" joinstyle="miter" endcap="flat"/>
                </v:rect>
                <v:line id="shape_0" from="7800,1274" to="8519,1274" stroked="t" style="position:absolute">
                  <v:stroke color="black" weight="9360" joinstyle="miter" endcap="flat"/>
                  <v:fill o:detectmouseclick="t" on="false"/>
                </v:line>
                <v:oval id="shape_0" fillcolor="white" stroked="t" style="position:absolute;left:8520;top:1004;width:539;height:539">
                  <w10:wrap type="none"/>
                  <v:fill o:detectmouseclick="t" type="solid" color2="black"/>
                  <v:stroke color="black" weight="9360" joinstyle="miter" endcap="flat"/>
                </v:oval>
                <v:line id="shape_0" from="9060,1274" to="9599,1274" stroked="t" style="position:absolute">
                  <v:stroke color="black" weight="9360" joinstyle="miter" endcap="flat"/>
                  <v:fill o:detectmouseclick="t" on="false"/>
                </v:line>
                <v:line id="shape_0" from="6720,2384" to="7259,2384" stroked="t" style="position:absolute">
                  <v:stroke color="black" weight="9360" joinstyle="miter" endcap="flat"/>
                  <v:fill o:detectmouseclick="t" on="false"/>
                </v:line>
                <v:rect id="shape_0" fillcolor="white" stroked="t" style="position:absolute;left:7260;top:2279;width:539;height:179">
                  <w10:wrap type="none"/>
                  <v:fill o:detectmouseclick="t" type="solid" color2="black"/>
                  <v:stroke color="black" weight="9360" joinstyle="miter" endcap="flat"/>
                </v:rect>
                <v:rect id="shape_0" fillcolor="white" stroked="t" style="position:absolute;left:8520;top:2294;width:539;height:179">
                  <w10:wrap type="none"/>
                  <v:fill o:detectmouseclick="t" type="solid" color2="black"/>
                  <v:stroke color="black" weight="9360" joinstyle="miter" endcap="flat"/>
                </v:rect>
                <v:line id="shape_0" from="7800,2369" to="8519,2369" stroked="t" style="position:absolute">
                  <v:stroke color="black" weight="9360" joinstyle="miter" endcap="flat"/>
                  <v:fill o:detectmouseclick="t" on="false"/>
                </v:line>
                <v:line id="shape_0" from="9060,2399" to="9599,2399" stroked="t" style="position:absolute">
                  <v:stroke color="black" weight="9360" joinstyle="miter" endcap="flat"/>
                  <v:fill o:detectmouseclick="t" on="false"/>
                </v:line>
                <v:rect id="shape_0" fillcolor="white" stroked="t" style="position:absolute;left:7995;top:1634;width:179;height:539">
                  <w10:wrap type="none"/>
                  <v:fill o:detectmouseclick="t" type="solid" color2="black"/>
                  <v:stroke color="black" weight="9360" joinstyle="miter" endcap="flat"/>
                </v:rect>
                <v:line id="shape_0" from="8085,2174" to="8085,2353" stroked="t" style="position:absolute">
                  <v:stroke color="black" weight="9360" joinstyle="miter" endcap="flat"/>
                  <v:fill o:detectmouseclick="t" on="false"/>
                </v:line>
                <v:line id="shape_0" from="8055,1274" to="8055,1466" stroked="t" style="position:absolute">
                  <v:stroke color="black" weight="9360" joinstyle="miter" endcap="flat"/>
                  <v:fill o:detectmouseclick="t" on="false"/>
                </v:line>
                <v:line id="shape_0" from="8057,1466" to="8339,1466" stroked="t" style="position:absolute">
                  <v:stroke color="black" weight="9360" joinstyle="miter" endcap="flat"/>
                  <v:fill o:detectmouseclick="t" on="false"/>
                </v:line>
                <v:line id="shape_0" from="8340,1469" to="8340,1828" stroked="t" style="position:absolute">
                  <v:stroke color="black" weight="9360" joinstyle="miter" endcap="flat"/>
                  <v:fill o:detectmouseclick="t" on="false"/>
                </v:line>
                <v:line id="shape_0" from="8157,1829" to="8336,1829" stroked="t" style="position:absolute;flip:x">
                  <v:stroke color="black" weight="9360" endarrow="open" endarrowwidth="medium" endarrowlength="medium" joinstyle="miter" endcap="flat"/>
                  <v:fill o:detectmouseclick="t" on="false"/>
                </v:line>
                <v:shape id="shape_0" stroked="f" style="position:absolute;left:7250;top:2378;width:719;height:539"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2</w:t>
                        </w:r>
                      </w:p>
                    </w:txbxContent>
                  </v:textbox>
                  <w10:wrap type="square"/>
                  <v:fill o:detectmouseclick="t" on="false"/>
                  <v:stroke color="#3465a4" joinstyle="round" endcap="flat"/>
                </v:shape>
                <v:shape id="shape_0" stroked="f" style="position:absolute;left:8510;top:2378;width:719;height:539"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4</w:t>
                        </w:r>
                      </w:p>
                    </w:txbxContent>
                  </v:textbox>
                  <w10:wrap type="square"/>
                  <v:fill o:detectmouseclick="t" on="false"/>
                  <v:stroke color="#3465a4" joinstyle="round" endcap="flat"/>
                </v:shape>
                <v:shape id="shape_0" stroked="f" style="position:absolute;left:7260;top:779;width:719;height:539"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1</w:t>
                        </w:r>
                      </w:p>
                    </w:txbxContent>
                  </v:textbox>
                  <w10:wrap type="square"/>
                  <v:fill o:detectmouseclick="t" on="false"/>
                  <v:stroke color="#3465a4" joinstyle="round" endcap="flat"/>
                </v:shape>
                <v:shape id="shape_0" stroked="f" style="position:absolute;left:7575;top:1724;width:719;height:539"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3</w:t>
                        </w:r>
                      </w:p>
                    </w:txbxContent>
                  </v:textbox>
                  <w10:wrap type="square"/>
                  <v:fill o:detectmouseclick="t" on="false"/>
                  <v:stroke color="#3465a4" joinstyle="round" endcap="flat"/>
                </v:shape>
                <v:shape id="shape_0" stroked="f" style="position:absolute;left:7800;top:284;width:719;height:539" type="shapetype_202">
                  <v:textbox>
                    <w:txbxContent>
                      <w:p>
                        <w:pPr>
                          <w:overflowPunct w:val="false"/>
                          <w:bidi w:val="0"/>
                          <w:rPr/>
                        </w:pPr>
                        <w:r>
                          <w:rPr>
                            <w:kern w:val="2"/>
                            <w:sz w:val="28"/>
                            <w:szCs w:val="28"/>
                            <w:rFonts w:ascii=".VnTime" w:hAnsi=".VnTime" w:eastAsia="Times New Roman" w:cs=".VnTime"/>
                            <w:color w:val="auto"/>
                            <w:lang w:val="en-US" w:bidi="ar-SA"/>
                          </w:rPr>
                          <w:t>U</w:t>
                        </w:r>
                      </w:p>
                    </w:txbxContent>
                  </v:textbox>
                  <w10:wrap type="square"/>
                  <v:fill o:detectmouseclick="t" on="false"/>
                  <v:stroke color="#3465a4" joinstyle="round" endcap="flat"/>
                </v:shape>
                <v:shape id="shape_0" stroked="f" style="position:absolute;left:8520;top:989;width:719;height:539" type="shapetype_202">
                  <v:textbox>
                    <w:txbxContent>
                      <w:p>
                        <w:pPr>
                          <w:overflowPunct w:val="false"/>
                          <w:bidi w:val="0"/>
                          <w:rPr/>
                        </w:pPr>
                        <w:r>
                          <w:rPr>
                            <w:kern w:val="2"/>
                            <w:sz w:val="28"/>
                            <w:szCs w:val="28"/>
                            <w:rFonts w:ascii=".VnTime" w:hAnsi=".VnTime" w:eastAsia="Times New Roman" w:cs=".VnTime"/>
                            <w:color w:val="auto"/>
                            <w:lang w:val="en-US" w:bidi="ar-SA"/>
                          </w:rPr>
                          <w:t>A</w:t>
                        </w:r>
                      </w:p>
                    </w:txbxContent>
                  </v:textbox>
                  <w10:wrap type="square"/>
                  <v:fill o:detectmouseclick="t" on="false"/>
                  <v:stroke color="#3465a4" joinstyle="round" endcap="flat"/>
                </v:shape>
                <v:shape id="shape_0" stroked="f" style="position:absolute;left:8187;top:200;width:719;height:539" type="shapetype_202">
                  <v:textbox>
                    <w:txbxContent>
                      <w:p>
                        <w:pPr>
                          <w:overflowPunct w:val="false"/>
                          <w:bidi w:val="0"/>
                          <w:rPr/>
                        </w:pPr>
                        <w:r>
                          <w:rPr>
                            <w:kern w:val="2"/>
                            <w:sz w:val="28"/>
                            <w:szCs w:val="28"/>
                            <w:rFonts w:ascii=".VnTime" w:hAnsi=".VnTime" w:eastAsia="Times New Roman" w:cs=".VnTime"/>
                            <w:color w:val="auto"/>
                            <w:lang w:val="en-US" w:bidi="ar-SA"/>
                          </w:rPr>
                          <w:t>-</w:t>
                        </w:r>
                      </w:p>
                    </w:txbxContent>
                  </v:textbox>
                  <w10:wrap type="square"/>
                  <v:fill o:detectmouseclick="t" on="false"/>
                  <v:stroke color="#3465a4" joinstyle="round" endcap="flat"/>
                </v:shape>
                <v:shape id="shape_0" stroked="f" style="position:absolute;left:7548;top:200;width:719;height:539" type="shapetype_202">
                  <v:textbox>
                    <w:txbxContent>
                      <w:p>
                        <w:pPr>
                          <w:overflowPunct w:val="false"/>
                          <w:bidi w:val="0"/>
                          <w:rPr/>
                        </w:pPr>
                        <w:r>
                          <w:rPr>
                            <w:kern w:val="2"/>
                            <w:sz w:val="28"/>
                            <w:szCs w:val="28"/>
                            <w:rFonts w:ascii=".VnTime" w:hAnsi=".VnTime" w:eastAsia="Times New Roman" w:cs=".VnTime"/>
                            <w:color w:val="auto"/>
                            <w:lang w:val="en-US" w:bidi="ar-SA"/>
                          </w:rPr>
                          <w:t>+</w:t>
                        </w:r>
                      </w:p>
                    </w:txbxContent>
                  </v:textbox>
                  <w10:wrap type="square"/>
                  <v:fill o:detectmouseclick="t" on="false"/>
                  <v:stroke color="#3465a4" joinstyle="round" endcap="flat"/>
                </v:shape>
              </v:group>
            </w:pict>
          </mc:Fallback>
        </mc:AlternateContent>
      </w:r>
      <w:r>
        <w:rPr/>
        <w:t>B</w:t>
      </w:r>
      <w:r>
        <w:rPr/>
        <w:t>ài 4: (3.5 điểm)</w:t>
      </w:r>
    </w:p>
    <w:tbl>
      <w:tblPr>
        <w:tblW w:w="9966" w:type="dxa"/>
        <w:jc w:val="start"/>
        <w:tblInd w:w="0" w:type="dxa"/>
        <w:tblCellMar>
          <w:top w:w="0" w:type="dxa"/>
          <w:start w:w="108" w:type="dxa"/>
          <w:bottom w:w="0" w:type="dxa"/>
          <w:end w:w="108" w:type="dxa"/>
        </w:tblCellMar>
      </w:tblPr>
      <w:tblGrid>
        <w:gridCol w:w="6403"/>
        <w:gridCol w:w="3563"/>
      </w:tblGrid>
      <w:tr>
        <w:trPr>
          <w:trHeight w:val="2544" w:hRule="atLeast"/>
        </w:trPr>
        <w:tc>
          <w:tcPr>
            <w:tcW w:w="6403" w:type="dxa"/>
            <w:tcBorders/>
          </w:tcPr>
          <w:p>
            <w:pPr>
              <w:pStyle w:val="Normal"/>
              <w:ind w:firstLine="720"/>
              <w:jc w:val="both"/>
              <w:rPr/>
            </w:pPr>
            <w:r>
              <w:rPr>
                <w:rFonts w:cs="Times New Roman" w:ascii="Times New Roman" w:hAnsi="Times New Roman"/>
                <w:sz w:val="26"/>
                <w:szCs w:val="26"/>
                <w:lang w:val="pt-BR"/>
              </w:rPr>
              <w:t>Cho mạch điện như hình vẽ bên, trong đó U = 24V luôn không đổi, R</w:t>
            </w:r>
            <w:r>
              <w:rPr>
                <w:rFonts w:cs="Times New Roman" w:ascii="Times New Roman" w:hAnsi="Times New Roman"/>
                <w:sz w:val="26"/>
                <w:szCs w:val="26"/>
                <w:vertAlign w:val="subscript"/>
                <w:lang w:val="pt-BR"/>
              </w:rPr>
              <w:t>1</w:t>
            </w:r>
            <w:r>
              <w:rPr>
                <w:rFonts w:cs="Times New Roman" w:ascii="Times New Roman" w:hAnsi="Times New Roman"/>
                <w:sz w:val="26"/>
                <w:szCs w:val="26"/>
                <w:lang w:val="pt-BR"/>
              </w:rPr>
              <w:t>=12</w:t>
            </w:r>
            <w:r>
              <w:rPr>
                <w:rFonts w:cs="Times New Roman" w:ascii="Times New Roman" w:hAnsi="Times New Roman"/>
                <w:sz w:val="26"/>
                <w:szCs w:val="26"/>
                <w:lang w:val="pt-BR"/>
              </w:rPr>
              <w:drawing>
                <wp:inline distT="0" distB="0" distL="0" distR="0">
                  <wp:extent cx="165100" cy="165100"/>
                  <wp:effectExtent l="0" t="0" r="0" b="0"/>
                  <wp:docPr id="305" name="Image2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Image28" descr="" title=""/>
                          <pic:cNvPicPr>
                            <a:picLocks noChangeAspect="1" noChangeArrowheads="1"/>
                          </pic:cNvPicPr>
                        </pic:nvPicPr>
                        <pic:blipFill>
                          <a:blip r:embed="rId705"/>
                          <a:srcRect l="-218" t="-218" r="-218" b="-218"/>
                          <a:stretch>
                            <a:fillRect/>
                          </a:stretch>
                        </pic:blipFill>
                        <pic:spPr bwMode="auto">
                          <a:xfrm>
                            <a:off x="0" y="0"/>
                            <a:ext cx="165100" cy="165100"/>
                          </a:xfrm>
                          <a:prstGeom prst="rect">
                            <a:avLst/>
                          </a:prstGeom>
                        </pic:spPr>
                      </pic:pic>
                    </a:graphicData>
                  </a:graphic>
                </wp:inline>
              </w:drawing>
            </w:r>
            <w:r>
              <w:rPr>
                <w:rFonts w:cs="Times New Roman" w:ascii="Times New Roman" w:hAnsi="Times New Roman"/>
                <w:sz w:val="26"/>
                <w:szCs w:val="26"/>
                <w:lang w:val="pt-BR"/>
              </w:rPr>
              <w:t>, R</w:t>
            </w:r>
            <w:r>
              <w:rPr>
                <w:rFonts w:cs="Times New Roman" w:ascii="Times New Roman" w:hAnsi="Times New Roman"/>
                <w:sz w:val="26"/>
                <w:szCs w:val="26"/>
                <w:vertAlign w:val="subscript"/>
                <w:lang w:val="pt-BR"/>
              </w:rPr>
              <w:t>2</w:t>
            </w:r>
            <w:r>
              <w:rPr>
                <w:rFonts w:cs="Times New Roman" w:ascii="Times New Roman" w:hAnsi="Times New Roman"/>
                <w:sz w:val="26"/>
                <w:szCs w:val="26"/>
                <w:lang w:val="pt-BR"/>
              </w:rPr>
              <w:t>= 9</w:t>
            </w:r>
            <w:r>
              <w:rPr>
                <w:rFonts w:cs="Times New Roman" w:ascii="Times New Roman" w:hAnsi="Times New Roman"/>
                <w:sz w:val="26"/>
                <w:szCs w:val="26"/>
                <w:lang w:val="pt-BR"/>
              </w:rPr>
              <w:drawing>
                <wp:inline distT="0" distB="0" distL="0" distR="0">
                  <wp:extent cx="165100" cy="165100"/>
                  <wp:effectExtent l="0" t="0" r="0" b="0"/>
                  <wp:docPr id="306" name="Image2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29" descr="" title=""/>
                          <pic:cNvPicPr>
                            <a:picLocks noChangeAspect="1" noChangeArrowheads="1"/>
                          </pic:cNvPicPr>
                        </pic:nvPicPr>
                        <pic:blipFill>
                          <a:blip r:embed="rId706"/>
                          <a:srcRect l="-218" t="-218" r="-218" b="-218"/>
                          <a:stretch>
                            <a:fillRect/>
                          </a:stretch>
                        </pic:blipFill>
                        <pic:spPr bwMode="auto">
                          <a:xfrm>
                            <a:off x="0" y="0"/>
                            <a:ext cx="165100" cy="165100"/>
                          </a:xfrm>
                          <a:prstGeom prst="rect">
                            <a:avLst/>
                          </a:prstGeom>
                        </pic:spPr>
                      </pic:pic>
                    </a:graphicData>
                  </a:graphic>
                </wp:inline>
              </w:drawing>
            </w:r>
            <w:r>
              <w:rPr>
                <w:rFonts w:cs="Times New Roman" w:ascii="Times New Roman" w:hAnsi="Times New Roman"/>
                <w:sz w:val="26"/>
                <w:szCs w:val="26"/>
                <w:lang w:val="pt-BR"/>
              </w:rPr>
              <w:t>, R</w:t>
            </w:r>
            <w:r>
              <w:rPr>
                <w:rFonts w:cs="Times New Roman" w:ascii="Times New Roman" w:hAnsi="Times New Roman"/>
                <w:sz w:val="26"/>
                <w:szCs w:val="26"/>
                <w:vertAlign w:val="subscript"/>
                <w:lang w:val="pt-BR"/>
              </w:rPr>
              <w:t>3</w:t>
            </w:r>
            <w:r>
              <w:rPr>
                <w:rFonts w:cs="Times New Roman" w:ascii="Times New Roman" w:hAnsi="Times New Roman"/>
                <w:sz w:val="26"/>
                <w:szCs w:val="26"/>
                <w:lang w:val="pt-BR"/>
              </w:rPr>
              <w:t xml:space="preserve"> là biến trở, R</w:t>
            </w:r>
            <w:r>
              <w:rPr>
                <w:rFonts w:cs="Times New Roman" w:ascii="Times New Roman" w:hAnsi="Times New Roman"/>
                <w:sz w:val="26"/>
                <w:szCs w:val="26"/>
                <w:vertAlign w:val="subscript"/>
                <w:lang w:val="pt-BR"/>
              </w:rPr>
              <w:t>4</w:t>
            </w:r>
            <w:r>
              <w:rPr>
                <w:rFonts w:cs="Times New Roman" w:ascii="Times New Roman" w:hAnsi="Times New Roman"/>
                <w:sz w:val="26"/>
                <w:szCs w:val="26"/>
                <w:lang w:val="pt-BR"/>
              </w:rPr>
              <w:t>=6</w:t>
            </w:r>
            <w:r>
              <w:rPr>
                <w:rFonts w:cs="Times New Roman" w:ascii="Times New Roman" w:hAnsi="Times New Roman"/>
                <w:sz w:val="26"/>
                <w:szCs w:val="26"/>
                <w:lang w:val="pt-BR"/>
              </w:rPr>
              <w:drawing>
                <wp:inline distT="0" distB="0" distL="0" distR="0">
                  <wp:extent cx="165100" cy="165100"/>
                  <wp:effectExtent l="0" t="0" r="0" b="0"/>
                  <wp:docPr id="307" name="Image3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Image30" descr="" title=""/>
                          <pic:cNvPicPr>
                            <a:picLocks noChangeAspect="1" noChangeArrowheads="1"/>
                          </pic:cNvPicPr>
                        </pic:nvPicPr>
                        <pic:blipFill>
                          <a:blip r:embed="rId707"/>
                          <a:srcRect l="-218" t="-218" r="-218" b="-218"/>
                          <a:stretch>
                            <a:fillRect/>
                          </a:stretch>
                        </pic:blipFill>
                        <pic:spPr bwMode="auto">
                          <a:xfrm>
                            <a:off x="0" y="0"/>
                            <a:ext cx="165100" cy="165100"/>
                          </a:xfrm>
                          <a:prstGeom prst="rect">
                            <a:avLst/>
                          </a:prstGeom>
                        </pic:spPr>
                      </pic:pic>
                    </a:graphicData>
                  </a:graphic>
                </wp:inline>
              </w:drawing>
            </w:r>
            <w:r>
              <w:rPr>
                <w:rFonts w:cs="Times New Roman" w:ascii="Times New Roman" w:hAnsi="Times New Roman"/>
                <w:sz w:val="26"/>
                <w:szCs w:val="26"/>
                <w:lang w:val="pt-BR"/>
              </w:rPr>
              <w:t>. Điện trở của ampe kế và các dây dẫn không đáng kể.</w:t>
            </w:r>
          </w:p>
          <w:p>
            <w:pPr>
              <w:pStyle w:val="Normal"/>
              <w:jc w:val="both"/>
              <w:rPr/>
            </w:pPr>
            <w:r>
              <w:rPr>
                <w:rFonts w:cs="Times New Roman" w:ascii="Times New Roman" w:hAnsi="Times New Roman"/>
                <w:sz w:val="26"/>
                <w:szCs w:val="26"/>
                <w:lang w:val="pt-BR"/>
              </w:rPr>
              <w:t xml:space="preserve">    </w:t>
            </w:r>
            <w:r>
              <w:rPr>
                <w:rFonts w:cs="Times New Roman" w:ascii="Times New Roman" w:hAnsi="Times New Roman"/>
                <w:b/>
                <w:bCs/>
                <w:sz w:val="26"/>
                <w:szCs w:val="26"/>
                <w:lang w:val="pt-BR"/>
              </w:rPr>
              <w:t>a</w:t>
            </w:r>
            <w:r>
              <w:rPr>
                <w:rFonts w:cs="Times New Roman" w:ascii="Times New Roman" w:hAnsi="Times New Roman"/>
                <w:sz w:val="26"/>
                <w:szCs w:val="26"/>
                <w:lang w:val="pt-BR"/>
              </w:rPr>
              <w:t>. Điều chỉnh con chạy để  R</w:t>
            </w:r>
            <w:r>
              <w:rPr>
                <w:rFonts w:cs="Times New Roman" w:ascii="Times New Roman" w:hAnsi="Times New Roman"/>
                <w:sz w:val="26"/>
                <w:szCs w:val="26"/>
                <w:vertAlign w:val="subscript"/>
                <w:lang w:val="pt-BR"/>
              </w:rPr>
              <w:t>3</w:t>
            </w:r>
            <w:r>
              <w:rPr>
                <w:rFonts w:cs="Times New Roman" w:ascii="Times New Roman" w:hAnsi="Times New Roman"/>
                <w:sz w:val="26"/>
                <w:szCs w:val="26"/>
                <w:lang w:val="pt-BR"/>
              </w:rPr>
              <w:t xml:space="preserve"> = 6</w:t>
            </w:r>
            <w:r>
              <w:rPr>
                <w:rFonts w:cs="Times New Roman" w:ascii="Times New Roman" w:hAnsi="Times New Roman"/>
                <w:sz w:val="26"/>
                <w:szCs w:val="26"/>
                <w:lang w:val="pt-BR"/>
              </w:rPr>
              <w:drawing>
                <wp:inline distT="0" distB="0" distL="0" distR="0">
                  <wp:extent cx="165100" cy="165100"/>
                  <wp:effectExtent l="0" t="0" r="0" b="0"/>
                  <wp:docPr id="308" name="Image3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31" descr="" title=""/>
                          <pic:cNvPicPr>
                            <a:picLocks noChangeAspect="1" noChangeArrowheads="1"/>
                          </pic:cNvPicPr>
                        </pic:nvPicPr>
                        <pic:blipFill>
                          <a:blip r:embed="rId708"/>
                          <a:srcRect l="-218" t="-218" r="-218" b="-218"/>
                          <a:stretch>
                            <a:fillRect/>
                          </a:stretch>
                        </pic:blipFill>
                        <pic:spPr bwMode="auto">
                          <a:xfrm>
                            <a:off x="0" y="0"/>
                            <a:ext cx="165100" cy="165100"/>
                          </a:xfrm>
                          <a:prstGeom prst="rect">
                            <a:avLst/>
                          </a:prstGeom>
                        </pic:spPr>
                      </pic:pic>
                    </a:graphicData>
                  </a:graphic>
                </wp:inline>
              </w:drawing>
            </w:r>
            <w:r>
              <w:rPr>
                <w:rFonts w:cs="Times New Roman" w:ascii="Times New Roman" w:hAnsi="Times New Roman"/>
                <w:sz w:val="26"/>
                <w:szCs w:val="26"/>
                <w:lang w:val="pt-BR"/>
              </w:rPr>
              <w:t>. Tìm cường độ dòng điện qua các điện trở R</w:t>
            </w:r>
            <w:r>
              <w:rPr>
                <w:rFonts w:cs="Times New Roman" w:ascii="Times New Roman" w:hAnsi="Times New Roman"/>
                <w:sz w:val="26"/>
                <w:szCs w:val="26"/>
                <w:vertAlign w:val="subscript"/>
                <w:lang w:val="pt-BR"/>
              </w:rPr>
              <w:t>1</w:t>
            </w:r>
            <w:r>
              <w:rPr>
                <w:rFonts w:cs="Times New Roman" w:ascii="Times New Roman" w:hAnsi="Times New Roman"/>
                <w:sz w:val="26"/>
                <w:szCs w:val="26"/>
                <w:lang w:val="pt-BR"/>
              </w:rPr>
              <w:t>, R</w:t>
            </w:r>
            <w:r>
              <w:rPr>
                <w:rFonts w:cs="Times New Roman" w:ascii="Times New Roman" w:hAnsi="Times New Roman"/>
                <w:sz w:val="26"/>
                <w:szCs w:val="26"/>
                <w:vertAlign w:val="subscript"/>
                <w:lang w:val="pt-BR"/>
              </w:rPr>
              <w:t>3</w:t>
            </w:r>
            <w:r>
              <w:rPr>
                <w:rFonts w:cs="Times New Roman" w:ascii="Times New Roman" w:hAnsi="Times New Roman"/>
                <w:sz w:val="26"/>
                <w:szCs w:val="26"/>
                <w:lang w:val="pt-BR"/>
              </w:rPr>
              <w:t xml:space="preserve"> và số chỉ của ampe kế.</w:t>
            </w:r>
          </w:p>
          <w:p>
            <w:pPr>
              <w:pStyle w:val="Normal"/>
              <w:jc w:val="both"/>
              <w:rPr/>
            </w:pPr>
            <w:r>
              <w:rPr>
                <w:rFonts w:cs="Times New Roman" w:ascii="Times New Roman" w:hAnsi="Times New Roman"/>
                <w:sz w:val="26"/>
                <w:szCs w:val="26"/>
                <w:lang w:val="pt-BR"/>
              </w:rPr>
              <w:t xml:space="preserve">    </w:t>
            </w:r>
            <w:r>
              <w:rPr>
                <w:rFonts w:cs="Times New Roman" w:ascii="Times New Roman" w:hAnsi="Times New Roman"/>
                <w:b/>
                <w:bCs/>
                <w:sz w:val="26"/>
                <w:szCs w:val="26"/>
                <w:lang w:val="pt-BR"/>
              </w:rPr>
              <w:t>b</w:t>
            </w:r>
            <w:r>
              <w:rPr>
                <w:rFonts w:cs="Times New Roman" w:ascii="Times New Roman" w:hAnsi="Times New Roman"/>
                <w:sz w:val="26"/>
                <w:szCs w:val="26"/>
                <w:lang w:val="pt-BR"/>
              </w:rPr>
              <w:t>. Thay ampe kế bằng vôn kế có điện trở vô cùng lớn. Tìm R</w:t>
            </w:r>
            <w:r>
              <w:rPr>
                <w:rFonts w:cs="Times New Roman" w:ascii="Times New Roman" w:hAnsi="Times New Roman"/>
                <w:sz w:val="26"/>
                <w:szCs w:val="26"/>
                <w:vertAlign w:val="subscript"/>
                <w:lang w:val="pt-BR"/>
              </w:rPr>
              <w:t>3</w:t>
            </w:r>
            <w:r>
              <w:rPr>
                <w:rFonts w:cs="Times New Roman" w:ascii="Times New Roman" w:hAnsi="Times New Roman"/>
                <w:sz w:val="26"/>
                <w:szCs w:val="26"/>
                <w:lang w:val="pt-BR"/>
              </w:rPr>
              <w:t xml:space="preserve"> để số chỉ vôn kế là 16V. Nếu di chuyển con  chạy để R</w:t>
            </w:r>
            <w:r>
              <w:rPr>
                <w:rFonts w:cs="Times New Roman" w:ascii="Times New Roman" w:hAnsi="Times New Roman"/>
                <w:sz w:val="26"/>
                <w:szCs w:val="26"/>
                <w:vertAlign w:val="subscript"/>
                <w:lang w:val="pt-BR"/>
              </w:rPr>
              <w:t>3</w:t>
            </w:r>
            <w:r>
              <w:rPr>
                <w:rFonts w:cs="Times New Roman" w:ascii="Times New Roman" w:hAnsi="Times New Roman"/>
                <w:sz w:val="26"/>
                <w:szCs w:val="26"/>
                <w:lang w:val="pt-BR"/>
              </w:rPr>
              <w:t xml:space="preserve"> tăng lên thì số chỉ của vôn kế thay đổi như  thế nào ?                                                                                 </w:t>
            </w:r>
          </w:p>
        </w:tc>
        <w:tc>
          <w:tcPr>
            <w:tcW w:w="3563" w:type="dxa"/>
            <w:tcBorders/>
          </w:tcPr>
          <w:p>
            <w:pPr>
              <w:pStyle w:val="Normal"/>
              <w:snapToGrid w:val="false"/>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tc>
      </w:tr>
    </w:tbl>
    <w:p>
      <w:pPr>
        <w:pStyle w:val="Normal"/>
        <w:rPr>
          <w:rFonts w:ascii="Times New Roman" w:hAnsi="Times New Roman" w:cs="Times New Roman"/>
          <w:lang w:val="en-US" w:eastAsia="en-US"/>
        </w:rPr>
      </w:pPr>
      <w:r>
        <w:rPr>
          <w:rFonts w:cs="Times New Roman" w:ascii="Times New Roman" w:hAnsi="Times New Roman"/>
          <w:lang w:val="en-US" w:eastAsia="en-US"/>
        </w:rPr>
        <mc:AlternateContent>
          <mc:Choice Requires="wps">
            <w:drawing>
              <wp:anchor behindDoc="0" distT="0" distB="0" distL="114935" distR="114935" simplePos="0" locked="0" layoutInCell="1" allowOverlap="1" relativeHeight="1558">
                <wp:simplePos x="0" y="0"/>
                <wp:positionH relativeFrom="column">
                  <wp:posOffset>1676400</wp:posOffset>
                </wp:positionH>
                <wp:positionV relativeFrom="paragraph">
                  <wp:posOffset>67945</wp:posOffset>
                </wp:positionV>
                <wp:extent cx="2743835" cy="635"/>
                <wp:effectExtent l="0" t="0" r="0" b="0"/>
                <wp:wrapNone/>
                <wp:docPr id="309" name=""/>
                <a:graphic xmlns:a="http://schemas.openxmlformats.org/drawingml/2006/main">
                  <a:graphicData uri="http://schemas.microsoft.com/office/word/2010/wordprocessingShape">
                    <wps:wsp>
                      <wps:cNvSpPr/>
                      <wps:spPr>
                        <a:xfrm>
                          <a:off x="0" y="0"/>
                          <a:ext cx="27432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32pt,5.35pt" to="347.95pt,5.35pt" stroked="t" style="position:absolute">
                <v:stroke color="black" weight="9360" joinstyle="miter" endcap="flat"/>
                <v:fill o:detectmouseclick="t" on="false"/>
              </v:line>
            </w:pict>
          </mc:Fallback>
        </mc:AlternateContent>
      </w:r>
    </w:p>
    <w:tbl>
      <w:tblPr>
        <w:tblW w:w="9828" w:type="dxa"/>
        <w:jc w:val="start"/>
        <w:tblInd w:w="0" w:type="dxa"/>
        <w:tblCellMar>
          <w:top w:w="0" w:type="dxa"/>
          <w:start w:w="108" w:type="dxa"/>
          <w:bottom w:w="0" w:type="dxa"/>
          <w:end w:w="108" w:type="dxa"/>
        </w:tblCellMar>
      </w:tblPr>
      <w:tblGrid>
        <w:gridCol w:w="3468"/>
        <w:gridCol w:w="6360"/>
      </w:tblGrid>
      <w:tr>
        <w:trPr/>
        <w:tc>
          <w:tcPr>
            <w:tcW w:w="3468" w:type="dxa"/>
            <w:tcBorders/>
          </w:tcPr>
          <w:p>
            <w:pPr>
              <w:pStyle w:val="Normal"/>
              <w:rPr>
                <w:rFonts w:ascii="Times New Roman" w:hAnsi="Times New Roman" w:cs="Times New Roman"/>
                <w:sz w:val="26"/>
                <w:szCs w:val="26"/>
              </w:rPr>
            </w:pPr>
            <w:r>
              <mc:AlternateContent>
                <mc:Choice Requires="wps">
                  <w:drawing>
                    <wp:anchor behindDoc="0" distT="0" distB="0" distL="114935" distR="114935" simplePos="0" locked="0" layoutInCell="1" allowOverlap="1" relativeHeight="1543">
                      <wp:simplePos x="0" y="0"/>
                      <wp:positionH relativeFrom="margin">
                        <wp:posOffset>304800</wp:posOffset>
                      </wp:positionH>
                      <wp:positionV relativeFrom="paragraph">
                        <wp:posOffset>342900</wp:posOffset>
                      </wp:positionV>
                      <wp:extent cx="1143635" cy="635"/>
                      <wp:effectExtent l="0" t="0" r="0" b="0"/>
                      <wp:wrapNone/>
                      <wp:docPr id="310" name=""/>
                      <a:graphic xmlns:a="http://schemas.openxmlformats.org/drawingml/2006/main">
                        <a:graphicData uri="http://schemas.microsoft.com/office/word/2010/wordprocessingShape">
                          <wps:wsp>
                            <wps:cNvSpPr/>
                            <wps:spPr>
                              <a:xfrm>
                                <a:off x="0" y="0"/>
                                <a:ext cx="114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4pt,27pt" to="113.95pt,27pt" stroked="t" style="position:absolute;mso-position-horizontal-relative:margin">
                      <v:stroke color="black" weight="9360" joinstyle="miter" endcap="flat"/>
                      <v:fill o:detectmouseclick="t" on="false"/>
                    </v:line>
                  </w:pict>
                </mc:Fallback>
              </mc:AlternateContent>
            </w:r>
            <w:r>
              <w:rPr>
                <w:rFonts w:cs="Times New Roman" w:ascii="Times New Roman" w:hAnsi="Times New Roman"/>
                <w:sz w:val="26"/>
                <w:szCs w:val="26"/>
              </w:rPr>
              <w:t>U</w:t>
            </w:r>
            <w:r>
              <w:rPr>
                <w:rFonts w:cs="Times New Roman" w:ascii="Times New Roman" w:hAnsi="Times New Roman"/>
                <w:sz w:val="26"/>
                <w:szCs w:val="26"/>
              </w:rPr>
              <w:t>BND HUYỆN QUẾ SƠN</w:t>
            </w:r>
          </w:p>
          <w:p>
            <w:pPr>
              <w:pStyle w:val="Normal"/>
              <w:rPr>
                <w:rFonts w:ascii="Times New Roman" w:hAnsi="Times New Roman" w:cs="Times New Roman"/>
                <w:b/>
                <w:b/>
                <w:sz w:val="26"/>
                <w:szCs w:val="26"/>
              </w:rPr>
            </w:pPr>
            <w:r>
              <w:rPr>
                <w:rFonts w:cs="Times New Roman" w:ascii="Times New Roman" w:hAnsi="Times New Roman"/>
                <w:b/>
                <w:sz w:val="26"/>
                <w:szCs w:val="26"/>
              </w:rPr>
              <w:t xml:space="preserve">      </w:t>
            </w:r>
            <w:r>
              <w:rPr>
                <w:rFonts w:cs="Times New Roman" w:ascii="Times New Roman" w:hAnsi="Times New Roman"/>
                <w:b/>
                <w:sz w:val="26"/>
                <w:szCs w:val="26"/>
              </w:rPr>
              <w:t>PHÒNG GD&amp;ĐT</w:t>
            </w:r>
          </w:p>
        </w:tc>
        <w:tc>
          <w:tcPr>
            <w:tcW w:w="6360" w:type="dxa"/>
            <w:tcBorders/>
          </w:tcPr>
          <w:p>
            <w:pPr>
              <w:pStyle w:val="Normal"/>
              <w:jc w:val="center"/>
              <w:rPr>
                <w:rFonts w:ascii="Times New Roman" w:hAnsi="Times New Roman" w:cs="Times New Roman"/>
                <w:b/>
                <w:b/>
                <w:sz w:val="26"/>
                <w:szCs w:val="26"/>
                <w:lang w:val="fr-FR"/>
              </w:rPr>
            </w:pPr>
            <w:r>
              <w:rPr>
                <w:rFonts w:cs="Times New Roman" w:ascii="Times New Roman" w:hAnsi="Times New Roman"/>
                <w:b/>
                <w:sz w:val="26"/>
                <w:szCs w:val="26"/>
                <w:lang w:val="fr-FR"/>
              </w:rPr>
              <w:t>KỲ THI HỌC SINH GIỎI LỚP 9 CẤP HUYỆN</w:t>
            </w:r>
          </w:p>
          <w:p>
            <w:pPr>
              <w:pStyle w:val="Normal"/>
              <w:jc w:val="center"/>
              <w:rPr>
                <w:rFonts w:ascii="Times New Roman" w:hAnsi="Times New Roman" w:cs="Times New Roman"/>
                <w:sz w:val="26"/>
                <w:szCs w:val="26"/>
                <w:lang w:val="fr-FR"/>
              </w:rPr>
            </w:pPr>
            <w:r>
              <w:rPr>
                <w:rFonts w:cs="Times New Roman" w:ascii="Times New Roman" w:hAnsi="Times New Roman"/>
                <w:sz w:val="26"/>
                <w:szCs w:val="26"/>
                <w:lang w:val="fr-FR"/>
              </w:rPr>
              <w:t>NĂM HỌC 2010 - 2011</w:t>
            </w:r>
          </w:p>
          <w:p>
            <w:pPr>
              <w:pStyle w:val="Normal"/>
              <w:jc w:val="center"/>
              <w:rPr>
                <w:rFonts w:ascii="Times New Roman" w:hAnsi="Times New Roman" w:cs="Times New Roman"/>
                <w:sz w:val="26"/>
                <w:szCs w:val="26"/>
                <w:lang w:val="fr-FR"/>
              </w:rPr>
            </w:pPr>
            <w:r>
              <w:rPr>
                <w:rFonts w:cs="Times New Roman" w:ascii="Times New Roman" w:hAnsi="Times New Roman"/>
                <w:sz w:val="26"/>
                <w:szCs w:val="26"/>
                <w:lang w:val="fr-FR"/>
              </w:rPr>
              <w:t>Môn: Vật Lí</w:t>
            </w:r>
          </w:p>
          <w:p>
            <w:pPr>
              <w:pStyle w:val="Normal"/>
              <w:jc w:val="center"/>
              <w:rPr>
                <w:rFonts w:ascii="Times New Roman" w:hAnsi="Times New Roman" w:cs="Times New Roman"/>
                <w:sz w:val="26"/>
                <w:szCs w:val="26"/>
                <w:lang w:val="fr-FR"/>
              </w:rPr>
            </w:pPr>
            <w:r>
              <w:rPr>
                <w:rFonts w:cs="Times New Roman" w:ascii="Times New Roman" w:hAnsi="Times New Roman"/>
                <w:sz w:val="26"/>
                <w:szCs w:val="26"/>
                <w:lang w:val="fr-FR"/>
              </w:rPr>
              <w:t xml:space="preserve">Thời gian làm bài: 150 phút </w:t>
            </w:r>
            <w:r>
              <w:rPr>
                <w:rFonts w:cs="Times New Roman" w:ascii="Times New Roman" w:hAnsi="Times New Roman"/>
                <w:i/>
                <w:sz w:val="26"/>
                <w:szCs w:val="26"/>
                <w:lang w:val="fr-FR"/>
              </w:rPr>
              <w:t>(Không kể thời gian giao đề)</w:t>
            </w:r>
          </w:p>
        </w:tc>
      </w:tr>
    </w:tbl>
    <w:p>
      <w:pPr>
        <w:pStyle w:val="Normal"/>
        <w:jc w:val="center"/>
        <w:rPr>
          <w:rFonts w:ascii="Times New Roman" w:hAnsi="Times New Roman" w:cs="Times New Roman"/>
          <w:sz w:val="26"/>
          <w:szCs w:val="26"/>
          <w:lang w:val="fr-FR"/>
        </w:rPr>
      </w:pPr>
      <w:r>
        <w:rPr>
          <w:rFonts w:cs="Times New Roman" w:ascii="Times New Roman" w:hAnsi="Times New Roman"/>
          <w:sz w:val="26"/>
          <w:szCs w:val="26"/>
          <w:lang w:val="fr-FR"/>
        </w:rPr>
      </w:r>
    </w:p>
    <w:p>
      <w:pPr>
        <w:pStyle w:val="Normal"/>
        <w:jc w:val="center"/>
        <w:rPr>
          <w:rFonts w:ascii="Times New Roman" w:hAnsi="Times New Roman" w:cs="Times New Roman"/>
          <w:sz w:val="26"/>
          <w:szCs w:val="26"/>
          <w:lang w:val="fr-FR"/>
        </w:rPr>
      </w:pPr>
      <w:r>
        <w:rPr>
          <w:rFonts w:cs="Times New Roman" w:ascii="Times New Roman" w:hAnsi="Times New Roman"/>
          <w:sz w:val="26"/>
          <w:szCs w:val="26"/>
          <w:lang w:val="fr-FR"/>
        </w:rPr>
      </w:r>
    </w:p>
    <w:p>
      <w:pPr>
        <w:pStyle w:val="Normal"/>
        <w:jc w:val="center"/>
        <w:rPr>
          <w:rFonts w:ascii="Times New Roman" w:hAnsi="Times New Roman" w:cs="Times New Roman"/>
          <w:b/>
          <w:b/>
          <w:lang w:val="fr-FR"/>
        </w:rPr>
      </w:pPr>
      <w:r>
        <w:rPr>
          <w:rFonts w:cs="Times New Roman" w:ascii="Times New Roman" w:hAnsi="Times New Roman"/>
          <w:b/>
          <w:lang w:val="fr-FR"/>
        </w:rPr>
        <w:t>HƯỚNG DẪN CHẤM - VÒNG I</w:t>
      </w:r>
    </w:p>
    <w:p>
      <w:pPr>
        <w:pStyle w:val="Normal"/>
        <w:rPr>
          <w:rFonts w:ascii="Times New Roman" w:hAnsi="Times New Roman" w:cs="Times New Roman"/>
          <w:b/>
          <w:b/>
          <w:sz w:val="26"/>
          <w:szCs w:val="26"/>
          <w:lang w:val="fr-FR"/>
        </w:rPr>
      </w:pPr>
      <w:r>
        <w:rPr>
          <w:rFonts w:cs="Times New Roman" w:ascii="Times New Roman" w:hAnsi="Times New Roman"/>
          <w:b/>
          <w:sz w:val="26"/>
          <w:szCs w:val="26"/>
          <w:lang w:val="fr-FR"/>
        </w:rPr>
      </w:r>
    </w:p>
    <w:p>
      <w:pPr>
        <w:pStyle w:val="Normal"/>
        <w:rPr/>
      </w:pPr>
      <w:r>
        <w:rPr/>
        <w:t>Bài 1 : (2.0 điểm)</w:t>
      </w:r>
    </w:p>
    <w:tbl>
      <w:tblPr>
        <w:tblW w:w="10078" w:type="dxa"/>
        <w:jc w:val="start"/>
        <w:tblInd w:w="-5" w:type="dxa"/>
        <w:tblCellMar>
          <w:top w:w="0" w:type="dxa"/>
          <w:start w:w="108" w:type="dxa"/>
          <w:bottom w:w="0" w:type="dxa"/>
          <w:end w:w="108" w:type="dxa"/>
        </w:tblCellMar>
      </w:tblPr>
      <w:tblGrid>
        <w:gridCol w:w="7908"/>
        <w:gridCol w:w="2170"/>
      </w:tblGrid>
      <w:tr>
        <w:trPr/>
        <w:tc>
          <w:tcPr>
            <w:tcW w:w="7908" w:type="dxa"/>
            <w:tcBorders>
              <w:top w:val="single" w:sz="4" w:space="0" w:color="000000"/>
              <w:start w:val="single" w:sz="4" w:space="0" w:color="000000"/>
              <w:bottom w:val="single" w:sz="4" w:space="0" w:color="000000"/>
            </w:tcBorders>
          </w:tcPr>
          <w:p>
            <w:pPr>
              <w:pStyle w:val="Normal"/>
              <w:rPr>
                <w:rFonts w:ascii="Times New Roman" w:hAnsi="Times New Roman" w:cs="Times New Roman"/>
                <w:sz w:val="26"/>
                <w:szCs w:val="26"/>
                <w:lang w:val="fr-FR"/>
              </w:rPr>
            </w:pPr>
            <w:r>
              <w:rPr>
                <w:rFonts w:cs="Times New Roman" w:ascii="Times New Roman" w:hAnsi="Times New Roman"/>
                <w:sz w:val="26"/>
                <w:szCs w:val="26"/>
                <w:lang w:val="fr-FR"/>
              </w:rPr>
              <w:t xml:space="preserve">Gọi l (cm) là chiều dài của thanh gỗ: </w:t>
            </w:r>
          </w:p>
          <w:p>
            <w:pPr>
              <w:pStyle w:val="Normal"/>
              <w:rPr>
                <w:rFonts w:ascii="Times New Roman" w:hAnsi="Times New Roman" w:cs="Times New Roman"/>
                <w:sz w:val="26"/>
                <w:szCs w:val="26"/>
              </w:rPr>
            </w:pPr>
            <w:r>
              <w:rPr>
                <w:rFonts w:cs="Times New Roman" w:ascii="Times New Roman" w:hAnsi="Times New Roman"/>
                <w:sz w:val="26"/>
                <w:szCs w:val="26"/>
              </w:rPr>
              <w:t>- Thể tích thanh gỗ l. S</w:t>
            </w:r>
            <w:r>
              <w:rPr>
                <w:rFonts w:cs="Times New Roman" w:ascii="Times New Roman" w:hAnsi="Times New Roman"/>
                <w:sz w:val="26"/>
                <w:szCs w:val="26"/>
                <w:vertAlign w:val="subscript"/>
              </w:rPr>
              <w:t>2</w:t>
            </w:r>
            <w:r>
              <w:rPr>
                <w:rFonts w:cs="Times New Roman" w:ascii="Times New Roman" w:hAnsi="Times New Roman"/>
                <w:sz w:val="26"/>
                <w:szCs w:val="26"/>
              </w:rPr>
              <w:t xml:space="preserve"> =&gt; Khối lượng thanh gỗ: l. S</w:t>
            </w:r>
            <w:r>
              <w:rPr>
                <w:rFonts w:cs="Times New Roman" w:ascii="Times New Roman" w:hAnsi="Times New Roman"/>
                <w:sz w:val="26"/>
                <w:szCs w:val="26"/>
                <w:vertAlign w:val="subscript"/>
              </w:rPr>
              <w:t>2</w:t>
            </w:r>
            <w:r>
              <w:rPr>
                <w:rFonts w:cs="Times New Roman" w:ascii="Times New Roman" w:hAnsi="Times New Roman"/>
                <w:sz w:val="26"/>
                <w:szCs w:val="26"/>
              </w:rPr>
              <w:t xml:space="preserve"> . D</w:t>
            </w:r>
            <w:r>
              <w:rPr>
                <w:rFonts w:cs="Times New Roman" w:ascii="Times New Roman" w:hAnsi="Times New Roman"/>
                <w:sz w:val="26"/>
                <w:szCs w:val="26"/>
                <w:vertAlign w:val="subscript"/>
              </w:rPr>
              <w:t>2</w:t>
            </w:r>
          </w:p>
          <w:p>
            <w:pPr>
              <w:pStyle w:val="Normal"/>
              <w:rPr/>
            </w:pPr>
            <w:r>
              <w:rPr>
                <w:rFonts w:cs="Times New Roman" w:ascii="Times New Roman" w:hAnsi="Times New Roman"/>
                <w:sz w:val="26"/>
                <w:szCs w:val="26"/>
              </w:rPr>
              <w:t>- Thể tích nước mà thanh gỗ chiếm chỗ: h. S</w:t>
            </w:r>
            <w:r>
              <w:rPr>
                <w:rFonts w:cs="Times New Roman" w:ascii="Times New Roman" w:hAnsi="Times New Roman"/>
                <w:sz w:val="26"/>
                <w:szCs w:val="26"/>
                <w:vertAlign w:val="subscript"/>
              </w:rPr>
              <w:t>2</w:t>
            </w:r>
            <w:r>
              <w:rPr>
                <w:rFonts w:cs="Times New Roman" w:ascii="Times New Roman" w:hAnsi="Times New Roman"/>
                <w:sz w:val="26"/>
                <w:szCs w:val="26"/>
              </w:rPr>
              <w:t xml:space="preserve"> .=&gt;Lực đẩy Asimet nước tác dụng lên thanh gỗ: h. S</w:t>
            </w:r>
            <w:r>
              <w:rPr>
                <w:rFonts w:cs="Times New Roman" w:ascii="Times New Roman" w:hAnsi="Times New Roman"/>
                <w:sz w:val="26"/>
                <w:szCs w:val="26"/>
                <w:vertAlign w:val="subscript"/>
              </w:rPr>
              <w:t>2</w:t>
            </w:r>
            <w:r>
              <w:rPr>
                <w:rFonts w:cs="Times New Roman" w:ascii="Times New Roman" w:hAnsi="Times New Roman"/>
                <w:sz w:val="26"/>
                <w:szCs w:val="26"/>
              </w:rPr>
              <w:t xml:space="preserve"> . D</w:t>
            </w:r>
            <w:r>
              <w:rPr>
                <w:rFonts w:cs="Times New Roman" w:ascii="Times New Roman" w:hAnsi="Times New Roman"/>
                <w:sz w:val="26"/>
                <w:szCs w:val="26"/>
                <w:vertAlign w:val="subscript"/>
              </w:rPr>
              <w:t>1</w:t>
            </w:r>
            <w:r>
              <w:rPr>
                <w:rFonts w:cs="Times New Roman" w:ascii="Times New Roman" w:hAnsi="Times New Roman"/>
                <w:sz w:val="26"/>
                <w:szCs w:val="26"/>
              </w:rPr>
              <w:t>.</w:t>
            </w:r>
          </w:p>
          <w:p>
            <w:pPr>
              <w:pStyle w:val="Normal"/>
              <w:rPr>
                <w:rFonts w:ascii="Times New Roman" w:hAnsi="Times New Roman" w:cs="Times New Roman"/>
                <w:sz w:val="26"/>
                <w:szCs w:val="26"/>
                <w:vertAlign w:val="subscript"/>
              </w:rPr>
            </w:pPr>
            <w:r>
              <w:rPr>
                <w:rFonts w:cs="Times New Roman" w:ascii="Times New Roman" w:hAnsi="Times New Roman"/>
                <w:sz w:val="26"/>
                <w:szCs w:val="26"/>
              </w:rPr>
              <w:t>- Lập được: l. S</w:t>
            </w:r>
            <w:r>
              <w:rPr>
                <w:rFonts w:cs="Times New Roman" w:ascii="Times New Roman" w:hAnsi="Times New Roman"/>
                <w:sz w:val="26"/>
                <w:szCs w:val="26"/>
                <w:vertAlign w:val="subscript"/>
              </w:rPr>
              <w:t>2</w:t>
            </w:r>
            <w:r>
              <w:rPr>
                <w:rFonts w:cs="Times New Roman" w:ascii="Times New Roman" w:hAnsi="Times New Roman"/>
                <w:sz w:val="26"/>
                <w:szCs w:val="26"/>
              </w:rPr>
              <w:t xml:space="preserve"> . D</w:t>
            </w:r>
            <w:r>
              <w:rPr>
                <w:rFonts w:cs="Times New Roman" w:ascii="Times New Roman" w:hAnsi="Times New Roman"/>
                <w:sz w:val="26"/>
                <w:szCs w:val="26"/>
                <w:vertAlign w:val="subscript"/>
              </w:rPr>
              <w:t>2</w:t>
            </w:r>
            <w:r>
              <w:rPr>
                <w:rFonts w:cs="Times New Roman" w:ascii="Times New Roman" w:hAnsi="Times New Roman"/>
                <w:sz w:val="26"/>
                <w:szCs w:val="26"/>
              </w:rPr>
              <w:t xml:space="preserve"> = h. S</w:t>
            </w:r>
            <w:r>
              <w:rPr>
                <w:rFonts w:cs="Times New Roman" w:ascii="Times New Roman" w:hAnsi="Times New Roman"/>
                <w:sz w:val="26"/>
                <w:szCs w:val="26"/>
                <w:vertAlign w:val="subscript"/>
              </w:rPr>
              <w:t>2</w:t>
            </w:r>
            <w:r>
              <w:rPr>
                <w:rFonts w:cs="Times New Roman" w:ascii="Times New Roman" w:hAnsi="Times New Roman"/>
                <w:sz w:val="26"/>
                <w:szCs w:val="26"/>
              </w:rPr>
              <w:t xml:space="preserve"> . D</w:t>
            </w:r>
            <w:r>
              <w:rPr>
                <w:rFonts w:cs="Times New Roman" w:ascii="Times New Roman" w:hAnsi="Times New Roman"/>
                <w:sz w:val="26"/>
                <w:szCs w:val="26"/>
                <w:vertAlign w:val="subscript"/>
              </w:rPr>
              <w:t xml:space="preserve">1 </w:t>
            </w:r>
            <w:r>
              <w:rPr>
                <w:rFonts w:cs="Times New Roman" w:ascii="Times New Roman" w:hAnsi="Times New Roman"/>
                <w:sz w:val="26"/>
                <w:szCs w:val="26"/>
              </w:rPr>
              <w:t xml:space="preserve">=&gt; </w:t>
            </w:r>
            <w:r>
              <w:rPr>
                <w:rFonts w:cs="Times New Roman" w:ascii="Times New Roman" w:hAnsi="Times New Roman"/>
                <w:sz w:val="26"/>
                <w:szCs w:val="26"/>
              </w:rPr>
            </w:r>
            <m:oMath xmlns:m="http://schemas.openxmlformats.org/officeDocument/2006/math">
              <m:r>
                <m:t xml:space="preserve">l</m:t>
              </m:r>
              <m:r>
                <m:t xml:space="preserve">=</m:t>
              </m:r>
              <m:f>
                <m:num>
                  <m:r>
                    <m:t xml:space="preserve">h</m:t>
                  </m:r>
                  <m:r>
                    <m:rPr>
                      <m:lit/>
                      <m:nor/>
                    </m:rPr>
                    <m:t xml:space="preserve">.</m:t>
                  </m:r>
                  <m:sSub>
                    <m:e>
                      <m:r>
                        <m:t xml:space="preserve">S</m:t>
                      </m:r>
                    </m:e>
                    <m:sub>
                      <m:r>
                        <m:t xml:space="preserve">2</m:t>
                      </m:r>
                    </m:sub>
                  </m:sSub>
                  <m:r>
                    <m:rPr>
                      <m:lit/>
                      <m:nor/>
                    </m:rPr>
                    <m:t xml:space="preserve">.</m:t>
                  </m:r>
                  <m:sSub>
                    <m:e>
                      <m:r>
                        <m:t xml:space="preserve">D</m:t>
                      </m:r>
                    </m:e>
                    <m:sub>
                      <m:r>
                        <m:t xml:space="preserve">1</m:t>
                      </m:r>
                    </m:sub>
                  </m:sSub>
                </m:num>
                <m:den>
                  <m:sSub>
                    <m:e>
                      <m:r>
                        <m:t xml:space="preserve">S</m:t>
                      </m:r>
                    </m:e>
                    <m:sub>
                      <m:r>
                        <m:t xml:space="preserve">2</m:t>
                      </m:r>
                    </m:sub>
                  </m:sSub>
                  <m:sSub>
                    <m:e>
                      <m:r>
                        <m:t xml:space="preserve">D</m:t>
                      </m:r>
                    </m:e>
                    <m:sub>
                      <m:r>
                        <m:t xml:space="preserve">2</m:t>
                      </m:r>
                    </m:sub>
                  </m:sSub>
                </m:den>
              </m:f>
              <m:r>
                <m:t xml:space="preserve">=</m:t>
              </m:r>
              <m:f>
                <m:num>
                  <m:r>
                    <m:t xml:space="preserve">h</m:t>
                  </m:r>
                  <m:r>
                    <m:rPr>
                      <m:lit/>
                      <m:nor/>
                    </m:rPr>
                    <m:t xml:space="preserve">.</m:t>
                  </m:r>
                  <m:sSub>
                    <m:e>
                      <m:r>
                        <m:t xml:space="preserve">D</m:t>
                      </m:r>
                    </m:e>
                    <m:sub>
                      <m:r>
                        <m:t xml:space="preserve">1</m:t>
                      </m:r>
                    </m:sub>
                  </m:sSub>
                </m:num>
                <m:den>
                  <m:sSub>
                    <m:e>
                      <m:r>
                        <m:t xml:space="preserve">D</m:t>
                      </m:r>
                    </m:e>
                    <m:sub>
                      <m:r>
                        <m:t xml:space="preserve">2</m:t>
                      </m:r>
                    </m:sub>
                  </m:sSub>
                </m:den>
              </m:f>
              <m:r>
                <m:t xml:space="preserve">=</m:t>
              </m:r>
              <m:f>
                <m:num>
                  <m:r>
                    <m:rPr>
                      <m:lit/>
                      <m:nor/>
                    </m:rPr>
                    <m:t xml:space="preserve">20</m:t>
                  </m:r>
                  <m:r>
                    <m:rPr>
                      <m:lit/>
                      <m:nor/>
                    </m:rPr>
                    <m:t xml:space="preserve">.</m:t>
                  </m:r>
                  <m:r>
                    <m:t xml:space="preserve">1</m:t>
                  </m:r>
                </m:num>
                <m:den>
                  <m:r>
                    <m:t xml:space="preserve">0,8</m:t>
                  </m:r>
                </m:den>
              </m:f>
              <m:r>
                <m:t xml:space="preserve">=</m:t>
              </m:r>
              <m:r>
                <m:rPr>
                  <m:lit/>
                  <m:nor/>
                </m:rPr>
                <m:t xml:space="preserve">25</m:t>
              </m:r>
            </m:oMath>
            <w:r>
              <w:rPr>
                <w:rFonts w:cs="Times New Roman" w:ascii="Times New Roman" w:hAnsi="Times New Roman"/>
                <w:sz w:val="26"/>
                <w:szCs w:val="26"/>
              </w:rPr>
              <w:t>(cm).</w:t>
            </w:r>
          </w:p>
          <w:p>
            <w:pPr>
              <w:pStyle w:val="Normal"/>
              <w:rPr>
                <w:rFonts w:ascii="Times New Roman" w:hAnsi="Times New Roman" w:cs="Times New Roman"/>
                <w:sz w:val="26"/>
                <w:szCs w:val="26"/>
              </w:rPr>
            </w:pPr>
            <w:r>
              <w:rPr>
                <w:rFonts w:cs="Times New Roman" w:ascii="Times New Roman" w:hAnsi="Times New Roman"/>
                <w:sz w:val="26"/>
                <w:szCs w:val="26"/>
              </w:rPr>
              <w:t>- Đặt x là chiều cao ngập trong nước =&gt; Chiều cao ngập trong dầu là  x.</w:t>
            </w:r>
          </w:p>
          <w:p>
            <w:pPr>
              <w:pStyle w:val="Normal"/>
              <w:rPr>
                <w:rFonts w:ascii="Times New Roman" w:hAnsi="Times New Roman" w:cs="Times New Roman"/>
                <w:sz w:val="26"/>
                <w:szCs w:val="26"/>
              </w:rPr>
            </w:pPr>
            <w:r>
              <w:rPr>
                <w:rFonts w:cs="Times New Roman" w:ascii="Times New Roman" w:hAnsi="Times New Roman"/>
                <w:sz w:val="26"/>
                <w:szCs w:val="26"/>
              </w:rPr>
              <w:t>- Lực đẩy Asimet của nước: x. S</w:t>
            </w:r>
            <w:r>
              <w:rPr>
                <w:rFonts w:cs="Times New Roman" w:ascii="Times New Roman" w:hAnsi="Times New Roman"/>
                <w:sz w:val="26"/>
                <w:szCs w:val="26"/>
                <w:vertAlign w:val="subscript"/>
              </w:rPr>
              <w:t>2</w:t>
            </w:r>
            <w:r>
              <w:rPr>
                <w:rFonts w:cs="Times New Roman" w:ascii="Times New Roman" w:hAnsi="Times New Roman"/>
                <w:sz w:val="26"/>
                <w:szCs w:val="26"/>
              </w:rPr>
              <w:t>. D</w:t>
            </w:r>
            <w:r>
              <w:rPr>
                <w:rFonts w:cs="Times New Roman" w:ascii="Times New Roman" w:hAnsi="Times New Roman"/>
                <w:sz w:val="26"/>
                <w:szCs w:val="26"/>
                <w:vertAlign w:val="subscript"/>
              </w:rPr>
              <w:t>1</w:t>
            </w:r>
          </w:p>
          <w:p>
            <w:pPr>
              <w:pStyle w:val="Normal"/>
              <w:rPr/>
            </w:pPr>
            <w:r>
              <w:rPr>
                <w:rFonts w:cs="Times New Roman" w:ascii="Times New Roman" w:hAnsi="Times New Roman"/>
                <w:sz w:val="26"/>
                <w:szCs w:val="26"/>
              </w:rPr>
              <w:t>- Lực đẩy Asimet của dầu:   x.S</w:t>
            </w:r>
            <w:r>
              <w:rPr>
                <w:rFonts w:cs="Times New Roman" w:ascii="Times New Roman" w:hAnsi="Times New Roman"/>
                <w:sz w:val="26"/>
                <w:szCs w:val="26"/>
                <w:vertAlign w:val="subscript"/>
              </w:rPr>
              <w:t>2</w:t>
            </w:r>
            <w:r>
              <w:rPr>
                <w:rFonts w:cs="Times New Roman" w:ascii="Times New Roman" w:hAnsi="Times New Roman"/>
                <w:sz w:val="26"/>
                <w:szCs w:val="26"/>
              </w:rPr>
              <w:t>.D</w:t>
            </w:r>
            <w:r>
              <w:rPr>
                <w:rFonts w:cs="Times New Roman" w:ascii="Times New Roman" w:hAnsi="Times New Roman"/>
                <w:sz w:val="26"/>
                <w:szCs w:val="26"/>
                <w:vertAlign w:val="subscript"/>
              </w:rPr>
              <w:t>3</w:t>
            </w:r>
          </w:p>
          <w:p>
            <w:pPr>
              <w:pStyle w:val="Normal"/>
              <w:rPr>
                <w:rFonts w:ascii="Times New Roman" w:hAnsi="Times New Roman" w:cs="Times New Roman"/>
                <w:sz w:val="26"/>
                <w:szCs w:val="26"/>
              </w:rPr>
            </w:pPr>
            <w:r>
              <w:rPr>
                <w:rFonts w:cs="Times New Roman" w:ascii="Times New Roman" w:hAnsi="Times New Roman"/>
                <w:sz w:val="26"/>
                <w:szCs w:val="26"/>
                <w:lang w:val="pt-BR"/>
              </w:rPr>
              <w:t>- Lập được quan hệ: x. S</w:t>
            </w:r>
            <w:r>
              <w:rPr>
                <w:rFonts w:cs="Times New Roman" w:ascii="Times New Roman" w:hAnsi="Times New Roman"/>
                <w:sz w:val="26"/>
                <w:szCs w:val="26"/>
                <w:vertAlign w:val="subscript"/>
                <w:lang w:val="pt-BR"/>
              </w:rPr>
              <w:t>2</w:t>
            </w:r>
            <w:r>
              <w:rPr>
                <w:rFonts w:cs="Times New Roman" w:ascii="Times New Roman" w:hAnsi="Times New Roman"/>
                <w:sz w:val="26"/>
                <w:szCs w:val="26"/>
                <w:lang w:val="pt-BR"/>
              </w:rPr>
              <w:t xml:space="preserve">. </w:t>
            </w:r>
            <w:r>
              <w:rPr>
                <w:rFonts w:cs="Times New Roman" w:ascii="Times New Roman" w:hAnsi="Times New Roman"/>
                <w:sz w:val="26"/>
                <w:szCs w:val="26"/>
              </w:rPr>
              <w:t>D</w:t>
            </w:r>
            <w:r>
              <w:rPr>
                <w:rFonts w:cs="Times New Roman" w:ascii="Times New Roman" w:hAnsi="Times New Roman"/>
                <w:sz w:val="26"/>
                <w:szCs w:val="26"/>
                <w:vertAlign w:val="subscript"/>
              </w:rPr>
              <w:t>1</w:t>
            </w:r>
            <w:r>
              <w:rPr>
                <w:rFonts w:cs="Times New Roman" w:ascii="Times New Roman" w:hAnsi="Times New Roman"/>
                <w:sz w:val="26"/>
                <w:szCs w:val="26"/>
              </w:rPr>
              <w:t xml:space="preserve"> + x.S</w:t>
            </w:r>
            <w:r>
              <w:rPr>
                <w:rFonts w:cs="Times New Roman" w:ascii="Times New Roman" w:hAnsi="Times New Roman"/>
                <w:sz w:val="26"/>
                <w:szCs w:val="26"/>
                <w:vertAlign w:val="subscript"/>
              </w:rPr>
              <w:t>2</w:t>
            </w:r>
            <w:r>
              <w:rPr>
                <w:rFonts w:cs="Times New Roman" w:ascii="Times New Roman" w:hAnsi="Times New Roman"/>
                <w:sz w:val="26"/>
                <w:szCs w:val="26"/>
              </w:rPr>
              <w:t>.D</w:t>
            </w:r>
            <w:r>
              <w:rPr>
                <w:rFonts w:cs="Times New Roman" w:ascii="Times New Roman" w:hAnsi="Times New Roman"/>
                <w:sz w:val="26"/>
                <w:szCs w:val="26"/>
                <w:vertAlign w:val="subscript"/>
              </w:rPr>
              <w:t>3</w:t>
            </w:r>
            <w:r>
              <w:rPr>
                <w:rFonts w:cs="Times New Roman" w:ascii="Times New Roman" w:hAnsi="Times New Roman"/>
                <w:sz w:val="26"/>
                <w:szCs w:val="26"/>
              </w:rPr>
              <w:t xml:space="preserve"> = l. S</w:t>
            </w:r>
            <w:r>
              <w:rPr>
                <w:rFonts w:cs="Times New Roman" w:ascii="Times New Roman" w:hAnsi="Times New Roman"/>
                <w:sz w:val="26"/>
                <w:szCs w:val="26"/>
                <w:vertAlign w:val="subscript"/>
              </w:rPr>
              <w:t>2</w:t>
            </w:r>
            <w:r>
              <w:rPr>
                <w:rFonts w:cs="Times New Roman" w:ascii="Times New Roman" w:hAnsi="Times New Roman"/>
                <w:sz w:val="26"/>
                <w:szCs w:val="26"/>
              </w:rPr>
              <w:t xml:space="preserve"> . D</w:t>
            </w:r>
            <w:r>
              <w:rPr>
                <w:rFonts w:cs="Times New Roman" w:ascii="Times New Roman" w:hAnsi="Times New Roman"/>
                <w:sz w:val="26"/>
                <w:szCs w:val="26"/>
                <w:vertAlign w:val="subscript"/>
              </w:rPr>
              <w:t>2</w:t>
            </w:r>
          </w:p>
          <w:p>
            <w:pPr>
              <w:pStyle w:val="Normal"/>
              <w:rPr>
                <w:rFonts w:ascii="Times New Roman" w:hAnsi="Times New Roman" w:cs="Times New Roman"/>
                <w:sz w:val="26"/>
                <w:szCs w:val="26"/>
              </w:rPr>
            </w:pPr>
            <w:r>
              <w:rPr>
                <w:rFonts w:cs="Times New Roman" w:ascii="Times New Roman" w:hAnsi="Times New Roman"/>
                <w:sz w:val="26"/>
                <w:szCs w:val="26"/>
              </w:rPr>
              <w:t>- Thay số được x 1 +  x. 0,9 = 25. 0,8 giải được x = 10,53</w:t>
            </w:r>
          </w:p>
        </w:tc>
        <w:tc>
          <w:tcPr>
            <w:tcW w:w="2170"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sz w:val="26"/>
                <w:szCs w:val="26"/>
                <w:lang w:val="en-US" w:eastAsia="en-US"/>
              </w:rPr>
            </w:pPr>
            <w:r>
              <w:rPr>
                <w:rFonts w:cs="Times New Roman" w:ascii="Times New Roman" w:hAnsi="Times New Roman"/>
                <w:sz w:val="26"/>
                <w:szCs w:val="26"/>
                <w:lang w:val="en-US" w:eastAsia="en-US"/>
              </w:rPr>
              <mc:AlternateContent>
                <mc:Choice Requires="wpg">
                  <w:drawing>
                    <wp:anchor behindDoc="0" distT="0" distB="0" distL="114935" distR="114935" simplePos="0" locked="0" layoutInCell="1" allowOverlap="1" relativeHeight="1549">
                      <wp:simplePos x="0" y="0"/>
                      <wp:positionH relativeFrom="column">
                        <wp:posOffset>83820</wp:posOffset>
                      </wp:positionH>
                      <wp:positionV relativeFrom="paragraph">
                        <wp:posOffset>589915</wp:posOffset>
                      </wp:positionV>
                      <wp:extent cx="1067435" cy="1372235"/>
                      <wp:effectExtent l="0" t="0" r="0" b="0"/>
                      <wp:wrapNone/>
                      <wp:docPr id="311" name=""/>
                      <a:graphic xmlns:a="http://schemas.openxmlformats.org/drawingml/2006/main">
                        <a:graphicData uri="http://schemas.microsoft.com/office/word/2010/wordprocessingGroup">
                          <wpg:wgp>
                            <wpg:cNvGrpSpPr/>
                            <wpg:grpSpPr>
                              <a:xfrm>
                                <a:off x="0" y="0"/>
                                <a:ext cx="1066680" cy="1371600"/>
                              </a:xfrm>
                            </wpg:grpSpPr>
                            <wpg:grpSp>
                              <wpg:cNvGrpSpPr/>
                              <wpg:grpSpPr>
                                <a:xfrm>
                                  <a:off x="0" y="0"/>
                                  <a:ext cx="990720" cy="1371600"/>
                                </a:xfrm>
                              </wpg:grpSpPr>
                              <wps:wsp>
                                <wps:cNvSpPr/>
                                <wps:spPr>
                                  <a:xfrm>
                                    <a:off x="152280" y="114480"/>
                                    <a:ext cx="762120" cy="1257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52280" y="622800"/>
                                    <a:ext cx="762120" cy="748800"/>
                                  </a:xfrm>
                                  <a:prstGeom prst="rect">
                                    <a:avLst/>
                                  </a:prstGeom>
                                  <a:blipFill rotWithShape="0">
                                    <a:blip r:embed="rId2"/>
                                    <a:tile/>
                                  </a:blipFill>
                                  <a:ln w="9360">
                                    <a:solidFill>
                                      <a:srgbClr val="000000"/>
                                    </a:solidFill>
                                    <a:miter/>
                                  </a:ln>
                                </wps:spPr>
                                <wps:style>
                                  <a:lnRef idx="0"/>
                                  <a:fillRef idx="0"/>
                                  <a:effectRef idx="0"/>
                                  <a:fontRef idx="minor"/>
                                </wps:style>
                                <wps:bodyPr/>
                              </wps:wsp>
                              <wps:wsp>
                                <wps:cNvSpPr/>
                                <wps:spPr>
                                  <a:xfrm>
                                    <a:off x="419040" y="343080"/>
                                    <a:ext cx="228600" cy="800280"/>
                                  </a:xfrm>
                                  <a:prstGeom prst="rect">
                                    <a:avLst/>
                                  </a:prstGeom>
                                  <a:solidFill>
                                    <a:srgbClr val="c0c0c0"/>
                                  </a:solidFill>
                                  <a:ln w="9360">
                                    <a:solidFill>
                                      <a:srgbClr val="000000"/>
                                    </a:solidFill>
                                    <a:miter/>
                                  </a:ln>
                                </wps:spPr>
                                <wps:style>
                                  <a:lnRef idx="0"/>
                                  <a:fillRef idx="0"/>
                                  <a:effectRef idx="0"/>
                                  <a:fontRef idx="minor"/>
                                </wps:style>
                                <wps:bodyPr/>
                              </wps:wsp>
                              <wps:wsp>
                                <wps:cNvSpPr/>
                                <wps:spPr>
                                  <a:xfrm>
                                    <a:off x="0" y="0"/>
                                    <a:ext cx="990720" cy="114480"/>
                                  </a:xfrm>
                                  <a:prstGeom prst="rect">
                                    <a:avLst/>
                                  </a:prstGeom>
                                  <a:solidFill>
                                    <a:srgbClr val="ffffff"/>
                                  </a:solidFill>
                                  <a:ln>
                                    <a:noFill/>
                                  </a:ln>
                                </wps:spPr>
                                <wps:style>
                                  <a:lnRef idx="0"/>
                                  <a:fillRef idx="0"/>
                                  <a:effectRef idx="0"/>
                                  <a:fontRef idx="minor"/>
                                </wps:style>
                                <wps:bodyPr/>
                              </wps:wsp>
                            </wpg:grpSp>
                            <wps:wsp>
                              <wps:cNvSpPr/>
                              <wps:spPr>
                                <a:xfrm>
                                  <a:off x="0" y="68760"/>
                                  <a:ext cx="1066680" cy="114480"/>
                                </a:xfrm>
                                <a:prstGeom prst="rect">
                                  <a:avLst/>
                                </a:prstGeom>
                                <a:solidFill>
                                  <a:srgbClr val="ffffff"/>
                                </a:solidFill>
                                <a:ln>
                                  <a:noFill/>
                                </a:ln>
                              </wps:spPr>
                              <wps:style>
                                <a:lnRef idx="0"/>
                                <a:fillRef idx="0"/>
                                <a:effectRef idx="0"/>
                                <a:fontRef idx="minor"/>
                              </wps:style>
                              <wps:bodyPr/>
                            </wps:wsp>
                          </wpg:wgp>
                        </a:graphicData>
                      </a:graphic>
                    </wp:anchor>
                  </w:drawing>
                </mc:Choice>
                <mc:Fallback>
                  <w:pict>
                    <v:group id="shape_0" style="position:absolute;margin-left:6.6pt;margin-top:46.45pt;width:84pt;height:108.05pt" coordorigin="132,929" coordsize="1680,2161">
                      <v:group id="shape_0" style="position:absolute;left:132;top:929;width:1560;height:2161">
                        <v:rect id="shape_0" fillcolor="white" stroked="t" style="position:absolute;left:372;top:1109;width:1199;height:1979">
                          <w10:wrap type="none"/>
                          <v:fill o:detectmouseclick="t" type="solid" color2="black"/>
                          <v:stroke color="black" weight="9360" joinstyle="miter" endcap="flat"/>
                        </v:rect>
                        <v:rect id="shape_0" stroked="t" style="position:absolute;left:372;top:1910;width:1199;height:1178">
                          <w10:wrap type="none"/>
                          <v:imagedata r:id="rId2" o:detectmouseclick="t"/>
                          <v:stroke color="black" weight="9360" joinstyle="miter" endcap="flat"/>
                        </v:rect>
                        <v:rect id="shape_0" fillcolor="silver" stroked="t" style="position:absolute;left:792;top:1469;width:359;height:1259">
                          <w10:wrap type="none"/>
                          <v:fill o:detectmouseclick="t" type="solid" color2="#3f3f3f"/>
                          <v:stroke color="black" weight="9360" joinstyle="miter" endcap="flat"/>
                        </v:rect>
                        <v:rect id="shape_0" fillcolor="white" stroked="f" style="position:absolute;left:132;top:929;width:1559;height:179">
                          <w10:wrap type="none"/>
                          <v:fill o:detectmouseclick="t" type="solid" color2="black"/>
                          <v:stroke color="#3465a4" joinstyle="round" endcap="flat"/>
                        </v:rect>
                      </v:group>
                      <v:rect id="shape_0" fillcolor="white" stroked="f" style="position:absolute;left:132;top:1037;width:1679;height:179">
                        <w10:wrap type="none"/>
                        <v:fill o:detectmouseclick="t" type="solid" color2="black"/>
                        <v:stroke color="#3465a4" joinstyle="round" endcap="flat"/>
                      </v:rect>
                    </v:group>
                  </w:pict>
                </mc:Fallback>
              </mc:AlternateContent>
            </w:r>
          </w:p>
        </w:tc>
      </w:tr>
    </w:tbl>
    <w:p>
      <w:pPr>
        <w:pStyle w:val="Normal"/>
        <w:jc w:val="center"/>
        <w:rPr>
          <w:rFonts w:ascii="Times New Roman" w:hAnsi="Times New Roman" w:cs="Times New Roman"/>
          <w:b/>
          <w:b/>
          <w:bCs/>
          <w:i/>
          <w:i/>
          <w:iCs/>
          <w:sz w:val="26"/>
          <w:szCs w:val="26"/>
        </w:rPr>
      </w:pPr>
      <w:r>
        <w:rPr>
          <w:rFonts w:cs="Times New Roman" w:ascii="Times New Roman" w:hAnsi="Times New Roman"/>
          <w:b/>
          <w:bCs/>
          <w:i/>
          <w:iCs/>
          <w:sz w:val="26"/>
          <w:szCs w:val="26"/>
        </w:rPr>
        <w:t>(Mỗi y cho 0,25 điểm)</w:t>
      </w:r>
    </w:p>
    <w:p>
      <w:pPr>
        <w:pStyle w:val="Normal"/>
        <w:rPr>
          <w:rFonts w:ascii="Times New Roman" w:hAnsi="Times New Roman" w:cs="Times New Roman"/>
          <w:b/>
          <w:b/>
          <w:bCs/>
          <w:sz w:val="26"/>
          <w:szCs w:val="26"/>
          <w:lang w:val="fr-FR"/>
        </w:rPr>
      </w:pPr>
      <w:r>
        <mc:AlternateContent>
          <mc:Choice Requires="wpg">
            <w:drawing>
              <wp:anchor behindDoc="0" distT="0" distB="0" distL="114935" distR="114935" simplePos="0" locked="0" layoutInCell="1" allowOverlap="1" relativeHeight="1550">
                <wp:simplePos x="0" y="0"/>
                <wp:positionH relativeFrom="column">
                  <wp:posOffset>1590675</wp:posOffset>
                </wp:positionH>
                <wp:positionV relativeFrom="paragraph">
                  <wp:posOffset>155575</wp:posOffset>
                </wp:positionV>
                <wp:extent cx="3210560" cy="2019935"/>
                <wp:effectExtent l="0" t="0" r="0" b="0"/>
                <wp:wrapNone/>
                <wp:docPr id="312" name=""/>
                <a:graphic xmlns:a="http://schemas.openxmlformats.org/drawingml/2006/main">
                  <a:graphicData uri="http://schemas.microsoft.com/office/word/2010/wordprocessingGroup">
                    <wpg:wgp>
                      <wpg:cNvGrpSpPr/>
                      <wpg:grpSpPr>
                        <a:xfrm>
                          <a:off x="0" y="0"/>
                          <a:ext cx="3209760" cy="2019240"/>
                        </a:xfrm>
                      </wpg:grpSpPr>
                      <wps:wsp>
                        <wps:cNvSpPr txBox="1"/>
                        <wps:spPr>
                          <a:xfrm>
                            <a:off x="49680" y="1542240"/>
                            <a:ext cx="351720" cy="278640"/>
                          </a:xfrm>
                          <a:prstGeom prst="rect">
                            <a:avLst/>
                          </a:prstGeom>
                          <a:solidFill>
                            <a:srgbClr val="ffffff"/>
                          </a:solidFill>
                          <a:ln w="9360">
                            <a:solidFill>
                              <a:srgbClr val="ffffff"/>
                            </a:solidFill>
                            <a:miter/>
                          </a:ln>
                        </wps:spPr>
                        <wps:txbx>
                          <w:txbxContent>
                            <w:p>
                              <w:pPr>
                                <w:overflowPunct w:val="false"/>
                                <w:bidi w:val="0"/>
                                <w:rPr/>
                              </w:pPr>
                              <w:r>
                                <w:rPr>
                                  <w:kern w:val="2"/>
                                  <w:sz w:val="28"/>
                                  <w:szCs w:val="28"/>
                                  <w:rFonts w:ascii=".VnTime" w:hAnsi=".VnTime" w:eastAsia="Times New Roman" w:cs=".VnTime"/>
                                  <w:color w:val="auto"/>
                                  <w:lang w:val="en-US" w:bidi="ar-SA"/>
                                </w:rPr>
                                <w:t>0</w:t>
                              </w:r>
                            </w:p>
                          </w:txbxContent>
                        </wps:txbx>
                        <wps:bodyPr wrap="square">
                          <a:noAutofit/>
                        </wps:bodyPr>
                      </wps:wsp>
                      <wps:wsp>
                        <wps:cNvSpPr txBox="1"/>
                        <wps:spPr>
                          <a:xfrm>
                            <a:off x="0" y="333360"/>
                            <a:ext cx="419760" cy="929160"/>
                          </a:xfrm>
                          <a:prstGeom prst="rect">
                            <a:avLst/>
                          </a:prstGeom>
                          <a:solidFill>
                            <a:srgbClr val="ffffff"/>
                          </a:solidFill>
                          <a:ln w="9360">
                            <a:solidFill>
                              <a:srgbClr val="ffffff"/>
                            </a:solidFill>
                            <a:miter/>
                          </a:ln>
                        </wps:spPr>
                        <wps:txbx>
                          <w:txbxContent>
                            <w:p>
                              <w:pPr>
                                <w:overflowPunct w:val="false"/>
                                <w:bidi w:val="0"/>
                                <w:rPr/>
                              </w:pPr>
                              <w:r>
                                <w:rPr>
                                  <w:kern w:val="2"/>
                                  <w:sz w:val="28"/>
                                  <w:szCs w:val="28"/>
                                  <w:rFonts w:ascii=".VnTime" w:hAnsi=".VnTime" w:eastAsia="Times New Roman" w:cs=".VnTime"/>
                                  <w:color w:val="auto"/>
                                  <w:lang w:val="en-US" w:bidi="ar-SA"/>
                                </w:rPr>
                                <w:t>40</w:t>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28"/>
                                  <w:szCs w:val="28"/>
                                  <w:rFonts w:ascii=".VnTime" w:hAnsi=".VnTime" w:eastAsia="Times New Roman" w:cs=".VnTime"/>
                                  <w:color w:val="auto"/>
                                  <w:lang w:val="en-US" w:bidi="ar-SA"/>
                                </w:rPr>
                                <w:t>30</w:t>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28"/>
                                  <w:szCs w:val="28"/>
                                  <w:rFonts w:ascii=".VnTime" w:hAnsi=".VnTime" w:eastAsia="Times New Roman" w:cs=".VnTime"/>
                                  <w:color w:val="auto"/>
                                  <w:lang w:val="en-US" w:bidi="ar-SA"/>
                                </w:rPr>
                                <w:t>20</w:t>
                              </w:r>
                            </w:p>
                          </w:txbxContent>
                        </wps:txbx>
                        <wps:bodyPr wrap="square">
                          <a:noAutofit/>
                        </wps:bodyPr>
                      </wps:wsp>
                      <wps:wsp>
                        <wps:cNvSpPr txBox="1"/>
                        <wps:spPr>
                          <a:xfrm>
                            <a:off x="396360" y="0"/>
                            <a:ext cx="471240" cy="278640"/>
                          </a:xfrm>
                          <a:prstGeom prst="rect">
                            <a:avLst/>
                          </a:prstGeom>
                          <a:solidFill>
                            <a:srgbClr val="ffffff"/>
                          </a:solidFill>
                          <a:ln w="9360">
                            <a:solidFill>
                              <a:srgbClr val="ffffff"/>
                            </a:solidFill>
                            <a:miter/>
                          </a:ln>
                        </wps:spPr>
                        <wps:txbx>
                          <w:txbxContent>
                            <w:p>
                              <w:pPr>
                                <w:overflowPunct w:val="false"/>
                                <w:bidi w:val="0"/>
                                <w:rPr/>
                              </w:pPr>
                              <w:r>
                                <w:rPr>
                                  <w:kern w:val="2"/>
                                  <w:sz w:val="28"/>
                                  <w:szCs w:val="28"/>
                                  <w:rFonts w:ascii=".VnTime" w:hAnsi=".VnTime" w:eastAsia="Times New Roman" w:cs=".VnTime"/>
                                  <w:color w:val="auto"/>
                                  <w:lang w:val="en-US" w:bidi="ar-SA"/>
                                </w:rPr>
                                <w:t>t</w:t>
                              </w:r>
                              <w:r>
                                <w:rPr>
                                  <w:kern w:val="2"/>
                                  <w:sz w:val="28"/>
                                  <w:szCs w:val="28"/>
                                  <w:vertAlign w:val="superscript"/>
                                  <w:rFonts w:ascii=".VnTime" w:hAnsi=".VnTime" w:eastAsia="Times New Roman" w:cs=".VnTime"/>
                                  <w:color w:val="auto"/>
                                  <w:lang w:val="en-US" w:bidi="ar-SA"/>
                                </w:rPr>
                                <w:t>0</w:t>
                              </w:r>
                              <w:r>
                                <w:rPr>
                                  <w:kern w:val="2"/>
                                  <w:sz w:val="28"/>
                                  <w:szCs w:val="28"/>
                                  <w:rFonts w:ascii=".VnTime" w:hAnsi=".VnTime" w:eastAsia="Times New Roman" w:cs=".VnTime"/>
                                  <w:color w:val="auto"/>
                                  <w:lang w:val="en-US" w:bidi="ar-SA"/>
                                </w:rPr>
                                <w:t>C</w:t>
                              </w:r>
                            </w:p>
                          </w:txbxContent>
                        </wps:txbx>
                        <wps:bodyPr wrap="square">
                          <a:noAutofit/>
                        </wps:bodyPr>
                      </wps:wsp>
                      <wps:wsp>
                        <wps:cNvSpPr/>
                        <wps:spPr>
                          <a:xfrm flipV="1">
                            <a:off x="401400" y="95400"/>
                            <a:ext cx="0" cy="148644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400680" y="1573560"/>
                            <a:ext cx="2502000" cy="1656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401400" y="754560"/>
                            <a:ext cx="821160" cy="0"/>
                          </a:xfrm>
                          <a:prstGeom prst="line">
                            <a:avLst/>
                          </a:prstGeom>
                          <a:ln w="9360">
                            <a:solidFill>
                              <a:srgbClr val="000000"/>
                            </a:solidFill>
                            <a:prstDash val="lgDash"/>
                            <a:miter/>
                          </a:ln>
                        </wps:spPr>
                        <wps:style>
                          <a:lnRef idx="0"/>
                          <a:fillRef idx="0"/>
                          <a:effectRef idx="0"/>
                          <a:fontRef idx="minor"/>
                        </wps:style>
                        <wps:bodyPr/>
                      </wps:wsp>
                      <wps:wsp>
                        <wps:cNvSpPr/>
                        <wps:spPr>
                          <a:xfrm>
                            <a:off x="1222200" y="762480"/>
                            <a:ext cx="0" cy="836280"/>
                          </a:xfrm>
                          <a:prstGeom prst="line">
                            <a:avLst/>
                          </a:prstGeom>
                          <a:ln w="9360">
                            <a:solidFill>
                              <a:srgbClr val="000000"/>
                            </a:solidFill>
                            <a:prstDash val="lgDash"/>
                            <a:miter/>
                          </a:ln>
                        </wps:spPr>
                        <wps:style>
                          <a:lnRef idx="0"/>
                          <a:fillRef idx="0"/>
                          <a:effectRef idx="0"/>
                          <a:fontRef idx="minor"/>
                        </wps:style>
                        <wps:bodyPr/>
                      </wps:wsp>
                      <wps:wsp>
                        <wps:cNvSpPr/>
                        <wps:spPr>
                          <a:xfrm>
                            <a:off x="401400" y="452160"/>
                            <a:ext cx="1877760" cy="0"/>
                          </a:xfrm>
                          <a:prstGeom prst="line">
                            <a:avLst/>
                          </a:prstGeom>
                          <a:ln w="9360">
                            <a:solidFill>
                              <a:srgbClr val="000000"/>
                            </a:solidFill>
                            <a:prstDash val="lgDash"/>
                            <a:miter/>
                          </a:ln>
                        </wps:spPr>
                        <wps:style>
                          <a:lnRef idx="0"/>
                          <a:fillRef idx="0"/>
                          <a:effectRef idx="0"/>
                          <a:fontRef idx="minor"/>
                        </wps:style>
                        <wps:bodyPr/>
                      </wps:wsp>
                      <wps:wsp>
                        <wps:cNvSpPr/>
                        <wps:spPr>
                          <a:xfrm>
                            <a:off x="2259360" y="467280"/>
                            <a:ext cx="0" cy="1114920"/>
                          </a:xfrm>
                          <a:prstGeom prst="line">
                            <a:avLst/>
                          </a:prstGeom>
                          <a:ln w="9360">
                            <a:solidFill>
                              <a:srgbClr val="000000"/>
                            </a:solidFill>
                            <a:prstDash val="lgDash"/>
                            <a:miter/>
                          </a:ln>
                        </wps:spPr>
                        <wps:style>
                          <a:lnRef idx="0"/>
                          <a:fillRef idx="0"/>
                          <a:effectRef idx="0"/>
                          <a:fontRef idx="minor"/>
                        </wps:style>
                        <wps:bodyPr/>
                      </wps:wsp>
                      <wps:wsp>
                        <wps:cNvSpPr/>
                        <wps:spPr>
                          <a:xfrm flipV="1">
                            <a:off x="401400" y="374760"/>
                            <a:ext cx="2112120" cy="649440"/>
                          </a:xfrm>
                          <a:prstGeom prst="line">
                            <a:avLst/>
                          </a:prstGeom>
                          <a:ln w="9360">
                            <a:solidFill>
                              <a:srgbClr val="000000"/>
                            </a:solidFill>
                            <a:miter/>
                          </a:ln>
                        </wps:spPr>
                        <wps:style>
                          <a:lnRef idx="0"/>
                          <a:fillRef idx="0"/>
                          <a:effectRef idx="0"/>
                          <a:fontRef idx="minor"/>
                        </wps:style>
                        <wps:bodyPr/>
                      </wps:wsp>
                      <wps:wsp>
                        <wps:cNvSpPr txBox="1"/>
                        <wps:spPr>
                          <a:xfrm>
                            <a:off x="2506320" y="1626120"/>
                            <a:ext cx="703440" cy="393120"/>
                          </a:xfrm>
                          <a:prstGeom prst="rect">
                            <a:avLst/>
                          </a:prstGeom>
                          <a:solidFill>
                            <a:srgbClr val="ffffff"/>
                          </a:solidFill>
                          <a:ln w="9360">
                            <a:solidFill>
                              <a:srgbClr val="ffffff"/>
                            </a:solidFill>
                            <a:miter/>
                          </a:ln>
                        </wps:spPr>
                        <wps:txbx>
                          <w:txbxContent>
                            <w:p>
                              <w:pPr>
                                <w:overflowPunct w:val="false"/>
                                <w:bidi w:val="0"/>
                                <w:rPr/>
                              </w:pPr>
                              <w:r>
                                <w:rPr>
                                  <w:kern w:val="2"/>
                                  <w:sz w:val="28"/>
                                  <w:szCs w:val="28"/>
                                  <w:rFonts w:ascii="Times New Roman" w:hAnsi="Times New Roman" w:eastAsia="Times New Roman" w:cs="Times New Roman"/>
                                  <w:color w:val="auto"/>
                                  <w:lang w:val="en-US" w:bidi="ar-SA"/>
                                </w:rPr>
                                <w:t>N(giọt)</w:t>
                              </w:r>
                            </w:p>
                          </w:txbxContent>
                        </wps:txbx>
                        <wps:bodyPr wrap="square">
                          <a:noAutofit/>
                        </wps:bodyPr>
                      </wps:wsp>
                      <wps:wsp>
                        <wps:cNvSpPr txBox="1"/>
                        <wps:spPr>
                          <a:xfrm>
                            <a:off x="1042200" y="1623600"/>
                            <a:ext cx="1525320" cy="278640"/>
                          </a:xfrm>
                          <a:prstGeom prst="rect">
                            <a:avLst/>
                          </a:prstGeom>
                          <a:solidFill>
                            <a:srgbClr val="ffffff"/>
                          </a:solidFill>
                          <a:ln w="9360">
                            <a:solidFill>
                              <a:srgbClr val="ffffff"/>
                            </a:solidFill>
                            <a:miter/>
                          </a:ln>
                        </wps:spPr>
                        <wps:txbx>
                          <w:txbxContent>
                            <w:p>
                              <w:pPr>
                                <w:overflowPunct w:val="false"/>
                                <w:bidi w:val="0"/>
                                <w:rPr/>
                              </w:pPr>
                              <w:r>
                                <w:rPr>
                                  <w:kern w:val="2"/>
                                  <w:sz w:val="28"/>
                                  <w:szCs w:val="28"/>
                                  <w:rFonts w:ascii=".VnTime" w:hAnsi=".VnTime" w:eastAsia="Times New Roman" w:cs=".VnTime"/>
                                  <w:color w:val="auto"/>
                                  <w:lang w:val="en-US" w:bidi="ar-SA"/>
                                </w:rPr>
                                <w:t>200                 500</w:t>
                              </w:r>
                            </w:p>
                          </w:txbxContent>
                        </wps:txbx>
                        <wps:bodyPr wrap="square">
                          <a:noAutofit/>
                        </wps:bodyPr>
                      </wps:wsp>
                    </wpg:wgp>
                  </a:graphicData>
                </a:graphic>
              </wp:anchor>
            </w:drawing>
          </mc:Choice>
          <mc:Fallback>
            <w:pict>
              <v:group id="shape_0" style="position:absolute;margin-left:125.25pt;margin-top:12.25pt;width:252.75pt;height:159pt" coordorigin="2505,245" coordsize="5055,3180">
                <v:shape id="shape_0" fillcolor="white" stroked="t" style="position:absolute;left:2583;top:2674;width:553;height:438" type="shapetype_202">
                  <v:textbox>
                    <w:txbxContent>
                      <w:p>
                        <w:pPr>
                          <w:overflowPunct w:val="false"/>
                          <w:bidi w:val="0"/>
                          <w:rPr/>
                        </w:pPr>
                        <w:r>
                          <w:rPr>
                            <w:kern w:val="2"/>
                            <w:sz w:val="28"/>
                            <w:szCs w:val="28"/>
                            <w:rFonts w:ascii=".VnTime" w:hAnsi=".VnTime" w:eastAsia="Times New Roman" w:cs=".VnTime"/>
                            <w:color w:val="auto"/>
                            <w:lang w:val="en-US" w:bidi="ar-SA"/>
                          </w:rPr>
                          <w:t>0</w:t>
                        </w:r>
                      </w:p>
                    </w:txbxContent>
                  </v:textbox>
                  <w10:wrap type="square"/>
                  <v:fill o:detectmouseclick="t" type="solid" color2="black"/>
                  <v:stroke color="white" weight="9360" joinstyle="miter" endcap="flat"/>
                </v:shape>
                <v:shape id="shape_0" fillcolor="white" stroked="t" style="position:absolute;left:2505;top:770;width:660;height:1462" type="shapetype_202">
                  <v:textbox>
                    <w:txbxContent>
                      <w:p>
                        <w:pPr>
                          <w:overflowPunct w:val="false"/>
                          <w:bidi w:val="0"/>
                          <w:rPr/>
                        </w:pPr>
                        <w:r>
                          <w:rPr>
                            <w:kern w:val="2"/>
                            <w:sz w:val="28"/>
                            <w:szCs w:val="28"/>
                            <w:rFonts w:ascii=".VnTime" w:hAnsi=".VnTime" w:eastAsia="Times New Roman" w:cs=".VnTime"/>
                            <w:color w:val="auto"/>
                            <w:lang w:val="en-US" w:bidi="ar-SA"/>
                          </w:rPr>
                          <w:t>40</w:t>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28"/>
                            <w:szCs w:val="28"/>
                            <w:rFonts w:ascii=".VnTime" w:hAnsi=".VnTime" w:eastAsia="Times New Roman" w:cs=".VnTime"/>
                            <w:color w:val="auto"/>
                            <w:lang w:val="en-US" w:bidi="ar-SA"/>
                          </w:rPr>
                          <w:t>30</w:t>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kern w:val="2"/>
                            <w:sz w:val="28"/>
                            <w:szCs w:val="28"/>
                            <w:rFonts w:ascii=".VnTime" w:hAnsi=".VnTime" w:eastAsia="Times New Roman" w:cs=".VnTime"/>
                            <w:color w:val="auto"/>
                            <w:lang w:val="en-US" w:bidi="ar-SA"/>
                          </w:rPr>
                          <w:t>20</w:t>
                        </w:r>
                      </w:p>
                    </w:txbxContent>
                  </v:textbox>
                  <w10:wrap type="square"/>
                  <v:fill o:detectmouseclick="t" type="solid" color2="black"/>
                  <v:stroke color="white" weight="9360" joinstyle="miter" endcap="flat"/>
                </v:shape>
                <v:shape id="shape_0" fillcolor="white" stroked="t" style="position:absolute;left:3129;top:245;width:741;height:438" type="shapetype_202">
                  <v:textbox>
                    <w:txbxContent>
                      <w:p>
                        <w:pPr>
                          <w:overflowPunct w:val="false"/>
                          <w:bidi w:val="0"/>
                          <w:rPr/>
                        </w:pPr>
                        <w:r>
                          <w:rPr>
                            <w:kern w:val="2"/>
                            <w:sz w:val="28"/>
                            <w:szCs w:val="28"/>
                            <w:rFonts w:ascii=".VnTime" w:hAnsi=".VnTime" w:eastAsia="Times New Roman" w:cs=".VnTime"/>
                            <w:color w:val="auto"/>
                            <w:lang w:val="en-US" w:bidi="ar-SA"/>
                          </w:rPr>
                          <w:t>t</w:t>
                        </w:r>
                        <w:r>
                          <w:rPr>
                            <w:kern w:val="2"/>
                            <w:sz w:val="28"/>
                            <w:szCs w:val="28"/>
                            <w:vertAlign w:val="superscript"/>
                            <w:rFonts w:ascii=".VnTime" w:hAnsi=".VnTime" w:eastAsia="Times New Roman" w:cs=".VnTime"/>
                            <w:color w:val="auto"/>
                            <w:lang w:val="en-US" w:bidi="ar-SA"/>
                          </w:rPr>
                          <w:t>0</w:t>
                        </w:r>
                        <w:r>
                          <w:rPr>
                            <w:kern w:val="2"/>
                            <w:sz w:val="28"/>
                            <w:szCs w:val="28"/>
                            <w:rFonts w:ascii=".VnTime" w:hAnsi=".VnTime" w:eastAsia="Times New Roman" w:cs=".VnTime"/>
                            <w:color w:val="auto"/>
                            <w:lang w:val="en-US" w:bidi="ar-SA"/>
                          </w:rPr>
                          <w:t>C</w:t>
                        </w:r>
                      </w:p>
                    </w:txbxContent>
                  </v:textbox>
                  <w10:wrap type="square"/>
                  <v:fill o:detectmouseclick="t" type="solid" color2="black"/>
                  <v:stroke color="white" weight="9360" joinstyle="miter" endcap="flat"/>
                </v:shape>
                <v:line id="shape_0" from="3137,395" to="3137,2735" stroked="t" style="position:absolute;flip:y">
                  <v:stroke color="black" weight="9360" endarrow="block" endarrowwidth="medium" endarrowlength="medium" joinstyle="miter" endcap="flat"/>
                  <v:fill o:detectmouseclick="t" on="false"/>
                </v:line>
                <v:line id="shape_0" from="3136,2723" to="7075,2748" stroked="t" style="position:absolute">
                  <v:stroke color="black" weight="9360" endarrow="block" endarrowwidth="medium" endarrowlength="medium" joinstyle="miter" endcap="flat"/>
                  <v:fill o:detectmouseclick="t" on="false"/>
                </v:line>
                <v:line id="shape_0" from="3137,1433" to="4429,1433" stroked="t" style="position:absolute">
                  <v:stroke color="black" weight="9360" dashstyle="longdash" joinstyle="miter" endcap="flat"/>
                  <v:fill o:detectmouseclick="t" on="false"/>
                </v:line>
                <v:line id="shape_0" from="4430,1446" to="4430,2762" stroked="t" style="position:absolute">
                  <v:stroke color="black" weight="9360" dashstyle="longdash" joinstyle="miter" endcap="flat"/>
                  <v:fill o:detectmouseclick="t" on="false"/>
                </v:line>
                <v:line id="shape_0" from="3137,957" to="6093,957" stroked="t" style="position:absolute">
                  <v:stroke color="black" weight="9360" dashstyle="longdash" joinstyle="miter" endcap="flat"/>
                  <v:fill o:detectmouseclick="t" on="false"/>
                </v:line>
                <v:line id="shape_0" from="6063,981" to="6063,2736" stroked="t" style="position:absolute">
                  <v:stroke color="black" weight="9360" dashstyle="longdash" joinstyle="miter" endcap="flat"/>
                  <v:fill o:detectmouseclick="t" on="false"/>
                </v:line>
                <v:line id="shape_0" from="3137,835" to="6462,1857" stroked="t" style="position:absolute;flip:y">
                  <v:stroke color="black" weight="9360" joinstyle="miter" endcap="flat"/>
                  <v:fill o:detectmouseclick="t" on="false"/>
                </v:line>
                <v:shape id="shape_0" fillcolor="white" stroked="t" style="position:absolute;left:6452;top:2806;width:1107;height:618" type="shapetype_202">
                  <v:textbox>
                    <w:txbxContent>
                      <w:p>
                        <w:pPr>
                          <w:overflowPunct w:val="false"/>
                          <w:bidi w:val="0"/>
                          <w:rPr/>
                        </w:pPr>
                        <w:r>
                          <w:rPr>
                            <w:kern w:val="2"/>
                            <w:sz w:val="28"/>
                            <w:szCs w:val="28"/>
                            <w:rFonts w:ascii="Times New Roman" w:hAnsi="Times New Roman" w:eastAsia="Times New Roman" w:cs="Times New Roman"/>
                            <w:color w:val="auto"/>
                            <w:lang w:val="en-US" w:bidi="ar-SA"/>
                          </w:rPr>
                          <w:t>N(giọt)</w:t>
                        </w:r>
                      </w:p>
                    </w:txbxContent>
                  </v:textbox>
                  <w10:wrap type="square"/>
                  <v:fill o:detectmouseclick="t" type="solid" color2="black"/>
                  <v:stroke color="white" weight="9360" joinstyle="miter" endcap="flat"/>
                </v:shape>
                <v:shape id="shape_0" fillcolor="white" stroked="t" style="position:absolute;left:4147;top:2802;width:2401;height:438" type="shapetype_202">
                  <v:textbox>
                    <w:txbxContent>
                      <w:p>
                        <w:pPr>
                          <w:overflowPunct w:val="false"/>
                          <w:bidi w:val="0"/>
                          <w:rPr/>
                        </w:pPr>
                        <w:r>
                          <w:rPr>
                            <w:kern w:val="2"/>
                            <w:sz w:val="28"/>
                            <w:szCs w:val="28"/>
                            <w:rFonts w:ascii=".VnTime" w:hAnsi=".VnTime" w:eastAsia="Times New Roman" w:cs=".VnTime"/>
                            <w:color w:val="auto"/>
                            <w:lang w:val="en-US" w:bidi="ar-SA"/>
                          </w:rPr>
                          <w:t>200                 500</w:t>
                        </w:r>
                      </w:p>
                    </w:txbxContent>
                  </v:textbox>
                  <w10:wrap type="square"/>
                  <v:fill o:detectmouseclick="t" type="solid" color2="black"/>
                  <v:stroke color="white" weight="9360" joinstyle="miter" endcap="flat"/>
                </v:shape>
              </v:group>
            </w:pict>
          </mc:Fallback>
        </mc:AlternateContent>
      </w:r>
      <w:r>
        <w:rPr>
          <w:rFonts w:cs="Times New Roman" w:ascii="Times New Roman" w:hAnsi="Times New Roman"/>
          <w:b/>
          <w:bCs/>
          <w:sz w:val="26"/>
          <w:szCs w:val="26"/>
          <w:lang w:val="fr-FR"/>
        </w:rPr>
        <w:t>B</w:t>
      </w:r>
      <w:r>
        <w:rPr>
          <w:rFonts w:cs="Times New Roman" w:ascii="Times New Roman" w:hAnsi="Times New Roman"/>
          <w:b/>
          <w:bCs/>
          <w:sz w:val="26"/>
          <w:szCs w:val="26"/>
          <w:lang w:val="fr-FR"/>
        </w:rPr>
        <w:t>ài 2 : (2.0 điểm)</w:t>
      </w:r>
    </w:p>
    <w:p>
      <w:pPr>
        <w:pStyle w:val="Normal"/>
        <w:rPr>
          <w:rFonts w:ascii="Times New Roman" w:hAnsi="Times New Roman" w:cs="Times New Roman"/>
          <w:b/>
          <w:b/>
          <w:bCs/>
          <w:sz w:val="26"/>
          <w:szCs w:val="26"/>
          <w:lang w:val="fr-FR"/>
        </w:rPr>
      </w:pPr>
      <w:r>
        <w:rPr>
          <w:rFonts w:cs="Times New Roman" w:ascii="Times New Roman" w:hAnsi="Times New Roman"/>
          <w:b/>
          <w:bCs/>
          <w:sz w:val="26"/>
          <w:szCs w:val="26"/>
          <w:lang w:val="fr-FR"/>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tbl>
      <w:tblPr>
        <w:tblW w:w="9297" w:type="dxa"/>
        <w:jc w:val="start"/>
        <w:tblInd w:w="-5" w:type="dxa"/>
        <w:tblCellMar>
          <w:top w:w="0" w:type="dxa"/>
          <w:start w:w="108" w:type="dxa"/>
          <w:bottom w:w="0" w:type="dxa"/>
          <w:end w:w="108" w:type="dxa"/>
        </w:tblCellMar>
      </w:tblPr>
      <w:tblGrid>
        <w:gridCol w:w="8388"/>
        <w:gridCol w:w="909"/>
      </w:tblGrid>
      <w:tr>
        <w:trPr/>
        <w:tc>
          <w:tcPr>
            <w:tcW w:w="8388" w:type="dxa"/>
            <w:tcBorders>
              <w:top w:val="single" w:sz="4" w:space="0" w:color="000000"/>
              <w:start w:val="single" w:sz="4" w:space="0" w:color="000000"/>
              <w:bottom w:val="single" w:sz="4" w:space="0" w:color="000000"/>
            </w:tcBorders>
          </w:tcPr>
          <w:p>
            <w:pPr>
              <w:pStyle w:val="Normal"/>
              <w:rPr/>
            </w:pPr>
            <w:r>
              <w:rPr>
                <w:rFonts w:cs="Times New Roman" w:ascii="Times New Roman" w:hAnsi="Times New Roman"/>
                <w:sz w:val="26"/>
                <w:szCs w:val="26"/>
              </w:rPr>
              <w:t xml:space="preserve">Gọi m (kg) là khối lượng mỗi giọt nước, t ( </w:t>
            </w:r>
            <w:r>
              <w:rPr>
                <w:rFonts w:cs="Times New Roman" w:ascii="Times New Roman" w:hAnsi="Times New Roman"/>
                <w:sz w:val="26"/>
                <w:szCs w:val="26"/>
                <w:vertAlign w:val="superscript"/>
              </w:rPr>
              <w:t>0</w:t>
            </w:r>
            <w:r>
              <w:rPr>
                <w:rFonts w:cs="Times New Roman" w:ascii="Times New Roman" w:hAnsi="Times New Roman"/>
                <w:sz w:val="26"/>
                <w:szCs w:val="26"/>
              </w:rPr>
              <w:t xml:space="preserve">C) là nhiệt độ nước nóng. </w:t>
            </w:r>
          </w:p>
          <w:p>
            <w:pPr>
              <w:pStyle w:val="Normal"/>
              <w:rPr/>
            </w:pPr>
            <w:r>
              <w:rPr>
                <w:rFonts w:cs="Times New Roman" w:ascii="Times New Roman" w:hAnsi="Times New Roman"/>
                <w:sz w:val="26"/>
                <w:szCs w:val="26"/>
              </w:rPr>
              <w:t>Nhiệt tỏa ra của 200 giọt nước nóng:  Q</w:t>
            </w:r>
            <w:r>
              <w:rPr>
                <w:rFonts w:cs="Times New Roman" w:ascii="Times New Roman" w:hAnsi="Times New Roman"/>
                <w:sz w:val="26"/>
                <w:szCs w:val="26"/>
                <w:vertAlign w:val="subscript"/>
              </w:rPr>
              <w:t>1</w:t>
            </w:r>
            <w:r>
              <w:rPr>
                <w:rFonts w:cs="Times New Roman" w:ascii="Times New Roman" w:hAnsi="Times New Roman"/>
                <w:sz w:val="26"/>
                <w:szCs w:val="26"/>
              </w:rPr>
              <w:t xml:space="preserve"> = c</w:t>
            </w:r>
            <w:r>
              <w:rPr>
                <w:rFonts w:cs="Times New Roman" w:ascii="Times New Roman" w:hAnsi="Times New Roman"/>
                <w:sz w:val="26"/>
                <w:szCs w:val="26"/>
                <w:vertAlign w:val="subscript"/>
              </w:rPr>
              <w:t>n</w:t>
            </w:r>
            <w:r>
              <w:rPr>
                <w:rFonts w:cs="Times New Roman" w:ascii="Times New Roman" w:hAnsi="Times New Roman"/>
                <w:sz w:val="26"/>
                <w:szCs w:val="26"/>
              </w:rPr>
              <w:t>. 200m(t - 30).</w:t>
            </w:r>
          </w:p>
          <w:p>
            <w:pPr>
              <w:pStyle w:val="Normal"/>
              <w:rPr/>
            </w:pPr>
            <w:r>
              <w:rPr>
                <w:rFonts w:cs="Times New Roman" w:ascii="Times New Roman" w:hAnsi="Times New Roman"/>
                <w:sz w:val="26"/>
                <w:szCs w:val="26"/>
              </w:rPr>
              <w:t>Nhiệt thu vào của 100g nước để tăng từ 20</w:t>
            </w:r>
            <w:r>
              <w:rPr>
                <w:rFonts w:cs="Times New Roman" w:ascii="Times New Roman" w:hAnsi="Times New Roman"/>
                <w:sz w:val="26"/>
                <w:szCs w:val="26"/>
                <w:vertAlign w:val="superscript"/>
              </w:rPr>
              <w:t>0</w:t>
            </w:r>
            <w:r>
              <w:rPr>
                <w:rFonts w:cs="Times New Roman" w:ascii="Times New Roman" w:hAnsi="Times New Roman"/>
                <w:sz w:val="26"/>
                <w:szCs w:val="26"/>
              </w:rPr>
              <w:t>C lên 30</w:t>
            </w:r>
            <w:r>
              <w:rPr>
                <w:rFonts w:cs="Times New Roman" w:ascii="Times New Roman" w:hAnsi="Times New Roman"/>
                <w:sz w:val="26"/>
                <w:szCs w:val="26"/>
                <w:vertAlign w:val="superscript"/>
              </w:rPr>
              <w:t>0</w:t>
            </w:r>
            <w:r>
              <w:rPr>
                <w:rFonts w:cs="Times New Roman" w:ascii="Times New Roman" w:hAnsi="Times New Roman"/>
                <w:sz w:val="26"/>
                <w:szCs w:val="26"/>
              </w:rPr>
              <w:t>C: Q</w:t>
            </w:r>
            <w:r>
              <w:rPr>
                <w:rFonts w:cs="Times New Roman" w:ascii="Times New Roman" w:hAnsi="Times New Roman"/>
                <w:sz w:val="26"/>
                <w:szCs w:val="26"/>
                <w:vertAlign w:val="subscript"/>
              </w:rPr>
              <w:t>2</w:t>
            </w:r>
            <w:r>
              <w:rPr>
                <w:rFonts w:cs="Times New Roman" w:ascii="Times New Roman" w:hAnsi="Times New Roman"/>
                <w:sz w:val="26"/>
                <w:szCs w:val="26"/>
              </w:rPr>
              <w:t xml:space="preserve"> = c</w:t>
            </w:r>
            <w:r>
              <w:rPr>
                <w:rFonts w:cs="Times New Roman" w:ascii="Times New Roman" w:hAnsi="Times New Roman"/>
                <w:sz w:val="26"/>
                <w:szCs w:val="26"/>
                <w:vertAlign w:val="subscript"/>
              </w:rPr>
              <w:t>n</w:t>
            </w:r>
            <w:r>
              <w:rPr>
                <w:rFonts w:cs="Times New Roman" w:ascii="Times New Roman" w:hAnsi="Times New Roman"/>
                <w:sz w:val="26"/>
                <w:szCs w:val="26"/>
              </w:rPr>
              <w:t>.0,1.(30-20).</w:t>
            </w:r>
          </w:p>
          <w:p>
            <w:pPr>
              <w:pStyle w:val="Normal"/>
              <w:rPr/>
            </w:pPr>
            <w:r>
              <w:rPr>
                <w:rFonts w:cs="Times New Roman" w:ascii="Times New Roman" w:hAnsi="Times New Roman"/>
                <w:sz w:val="26"/>
                <w:szCs w:val="26"/>
              </w:rPr>
              <w:t>Lập được phương trình cân bằng nhiệt: c</w:t>
            </w:r>
            <w:r>
              <w:rPr>
                <w:rFonts w:cs="Times New Roman" w:ascii="Times New Roman" w:hAnsi="Times New Roman"/>
                <w:sz w:val="26"/>
                <w:szCs w:val="26"/>
                <w:vertAlign w:val="subscript"/>
              </w:rPr>
              <w:t>n</w:t>
            </w:r>
            <w:r>
              <w:rPr>
                <w:rFonts w:cs="Times New Roman" w:ascii="Times New Roman" w:hAnsi="Times New Roman"/>
                <w:sz w:val="26"/>
                <w:szCs w:val="26"/>
              </w:rPr>
              <w:t>. 200m(t - 30) = c</w:t>
            </w:r>
            <w:r>
              <w:rPr>
                <w:rFonts w:cs="Times New Roman" w:ascii="Times New Roman" w:hAnsi="Times New Roman"/>
                <w:sz w:val="26"/>
                <w:szCs w:val="26"/>
                <w:vertAlign w:val="subscript"/>
              </w:rPr>
              <w:t>n</w:t>
            </w:r>
            <w:r>
              <w:rPr>
                <w:rFonts w:cs="Times New Roman" w:ascii="Times New Roman" w:hAnsi="Times New Roman"/>
                <w:sz w:val="26"/>
                <w:szCs w:val="26"/>
              </w:rPr>
              <w:t>.0,1.(30-20)</w:t>
            </w:r>
          </w:p>
          <w:p>
            <w:pPr>
              <w:pStyle w:val="Normal"/>
              <w:rPr/>
            </w:pPr>
            <w:r>
              <w:rPr>
                <w:rFonts w:cs="Times New Roman" w:ascii="Times New Roman" w:hAnsi="Times New Roman"/>
                <w:sz w:val="26"/>
                <w:szCs w:val="26"/>
                <w:lang w:val="de-DE"/>
              </w:rPr>
              <w:t xml:space="preserve">Biến đổi: 200m(t - 30) = 1 </w:t>
            </w:r>
            <w:r>
              <w:rPr>
                <w:rFonts w:eastAsia="Symbol" w:cs="Symbol" w:ascii="Symbol" w:hAnsi="Symbol"/>
                <w:sz w:val="26"/>
                <w:szCs w:val="26"/>
                <w:lang w:val="pt-BR"/>
              </w:rPr>
              <w:t></w:t>
            </w:r>
            <w:r>
              <w:rPr>
                <w:rFonts w:cs="Times New Roman" w:ascii="Times New Roman" w:hAnsi="Times New Roman"/>
                <w:sz w:val="26"/>
                <w:szCs w:val="26"/>
                <w:lang w:val="de-DE"/>
              </w:rPr>
              <w:t xml:space="preserve"> 200mt = 1 + 6000m</w:t>
              <w:tab/>
              <w:tab/>
              <w:tab/>
              <w:t>(1)</w:t>
            </w:r>
          </w:p>
        </w:tc>
        <w:tc>
          <w:tcPr>
            <w:tcW w:w="909"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sz w:val="26"/>
                <w:szCs w:val="26"/>
                <w:lang w:val="de-DE"/>
              </w:rPr>
            </w:pPr>
            <w:r>
              <w:rPr>
                <w:rFonts w:cs="Times New Roman" w:ascii="Times New Roman" w:hAnsi="Times New Roman"/>
                <w:sz w:val="26"/>
                <w:szCs w:val="26"/>
                <w:lang w:val="de-DE"/>
              </w:rPr>
              <w:t>0,50</w:t>
            </w:r>
          </w:p>
        </w:tc>
      </w:tr>
      <w:tr>
        <w:trPr/>
        <w:tc>
          <w:tcPr>
            <w:tcW w:w="8388" w:type="dxa"/>
            <w:tcBorders>
              <w:top w:val="single" w:sz="4" w:space="0" w:color="000000"/>
              <w:start w:val="single" w:sz="4" w:space="0" w:color="000000"/>
              <w:bottom w:val="single" w:sz="4" w:space="0" w:color="000000"/>
            </w:tcBorders>
          </w:tcPr>
          <w:p>
            <w:pPr>
              <w:pStyle w:val="Normal"/>
              <w:rPr>
                <w:rFonts w:ascii="Times New Roman" w:hAnsi="Times New Roman" w:cs="Times New Roman"/>
                <w:sz w:val="26"/>
                <w:szCs w:val="26"/>
                <w:lang w:val="de-DE"/>
              </w:rPr>
            </w:pPr>
            <w:r>
              <w:rPr>
                <w:rFonts w:cs="Times New Roman" w:ascii="Times New Roman" w:hAnsi="Times New Roman"/>
                <w:sz w:val="26"/>
                <w:szCs w:val="26"/>
                <w:lang w:val="de-DE"/>
              </w:rPr>
              <w:t>Khối lượng nước trong bình sau khi nhỏ 200 giọt là 100 + 200m.</w:t>
            </w:r>
          </w:p>
        </w:tc>
        <w:tc>
          <w:tcPr>
            <w:tcW w:w="909"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sz w:val="26"/>
                <w:szCs w:val="26"/>
                <w:lang w:val="de-DE"/>
              </w:rPr>
            </w:pPr>
            <w:r>
              <w:rPr>
                <w:rFonts w:cs="Times New Roman" w:ascii="Times New Roman" w:hAnsi="Times New Roman"/>
                <w:sz w:val="26"/>
                <w:szCs w:val="26"/>
                <w:lang w:val="de-DE"/>
              </w:rPr>
              <w:t>0,25</w:t>
            </w:r>
          </w:p>
        </w:tc>
      </w:tr>
      <w:tr>
        <w:trPr/>
        <w:tc>
          <w:tcPr>
            <w:tcW w:w="8388" w:type="dxa"/>
            <w:tcBorders>
              <w:top w:val="single" w:sz="4" w:space="0" w:color="000000"/>
              <w:start w:val="single" w:sz="4" w:space="0" w:color="000000"/>
              <w:bottom w:val="single" w:sz="4" w:space="0" w:color="000000"/>
            </w:tcBorders>
          </w:tcPr>
          <w:p>
            <w:pPr>
              <w:pStyle w:val="Normal"/>
              <w:rPr/>
            </w:pPr>
            <w:r>
              <w:rPr>
                <w:rFonts w:cs="Times New Roman" w:ascii="Times New Roman" w:hAnsi="Times New Roman"/>
                <w:sz w:val="26"/>
                <w:szCs w:val="26"/>
                <w:lang w:val="de-DE"/>
              </w:rPr>
              <w:t>Nhiệt tỏa ra của 300 giọt nước nóng:  Q</w:t>
            </w:r>
            <w:r>
              <w:rPr>
                <w:rFonts w:cs="Times New Roman" w:ascii="Times New Roman" w:hAnsi="Times New Roman"/>
                <w:sz w:val="26"/>
                <w:szCs w:val="26"/>
                <w:vertAlign w:val="subscript"/>
                <w:lang w:val="de-DE"/>
              </w:rPr>
              <w:t>3</w:t>
            </w:r>
            <w:r>
              <w:rPr>
                <w:rFonts w:cs="Times New Roman" w:ascii="Times New Roman" w:hAnsi="Times New Roman"/>
                <w:sz w:val="26"/>
                <w:szCs w:val="26"/>
                <w:lang w:val="de-DE"/>
              </w:rPr>
              <w:t xml:space="preserve"> = c</w:t>
            </w:r>
            <w:r>
              <w:rPr>
                <w:rFonts w:cs="Times New Roman" w:ascii="Times New Roman" w:hAnsi="Times New Roman"/>
                <w:sz w:val="26"/>
                <w:szCs w:val="26"/>
                <w:vertAlign w:val="subscript"/>
                <w:lang w:val="de-DE"/>
              </w:rPr>
              <w:t>n</w:t>
            </w:r>
            <w:r>
              <w:rPr>
                <w:rFonts w:cs="Times New Roman" w:ascii="Times New Roman" w:hAnsi="Times New Roman"/>
                <w:sz w:val="26"/>
                <w:szCs w:val="26"/>
                <w:lang w:val="de-DE"/>
              </w:rPr>
              <w:t>. 300m(t - 40).</w:t>
            </w:r>
          </w:p>
          <w:p>
            <w:pPr>
              <w:pStyle w:val="Normal"/>
              <w:rPr/>
            </w:pPr>
            <w:r>
              <w:rPr>
                <w:rFonts w:cs="Times New Roman" w:ascii="Times New Roman" w:hAnsi="Times New Roman"/>
                <w:sz w:val="26"/>
                <w:szCs w:val="26"/>
                <w:lang w:val="de-DE"/>
              </w:rPr>
              <w:t>Nhiệt thu vào của (0,1 + 200m)g nước để tăng từ 30</w:t>
            </w:r>
            <w:r>
              <w:rPr>
                <w:rFonts w:cs="Times New Roman" w:ascii="Times New Roman" w:hAnsi="Times New Roman"/>
                <w:sz w:val="26"/>
                <w:szCs w:val="26"/>
                <w:vertAlign w:val="superscript"/>
                <w:lang w:val="de-DE"/>
              </w:rPr>
              <w:t>0</w:t>
            </w:r>
            <w:r>
              <w:rPr>
                <w:rFonts w:cs="Times New Roman" w:ascii="Times New Roman" w:hAnsi="Times New Roman"/>
                <w:sz w:val="26"/>
                <w:szCs w:val="26"/>
                <w:lang w:val="de-DE"/>
              </w:rPr>
              <w:t>C lên 40</w:t>
            </w:r>
            <w:r>
              <w:rPr>
                <w:rFonts w:cs="Times New Roman" w:ascii="Times New Roman" w:hAnsi="Times New Roman"/>
                <w:sz w:val="26"/>
                <w:szCs w:val="26"/>
                <w:vertAlign w:val="superscript"/>
                <w:lang w:val="de-DE"/>
              </w:rPr>
              <w:t>0</w:t>
            </w:r>
            <w:r>
              <w:rPr>
                <w:rFonts w:cs="Times New Roman" w:ascii="Times New Roman" w:hAnsi="Times New Roman"/>
                <w:sz w:val="26"/>
                <w:szCs w:val="26"/>
                <w:lang w:val="de-DE"/>
              </w:rPr>
              <w:t>C:</w:t>
            </w:r>
          </w:p>
          <w:p>
            <w:pPr>
              <w:pStyle w:val="Normal"/>
              <w:rPr/>
            </w:pPr>
            <w:r>
              <w:rPr>
                <w:rFonts w:cs="Times New Roman" w:ascii="Times New Roman" w:hAnsi="Times New Roman"/>
                <w:sz w:val="26"/>
                <w:szCs w:val="26"/>
                <w:lang w:val="de-DE"/>
              </w:rPr>
              <w:t xml:space="preserve">                                                              </w:t>
            </w:r>
            <w:r>
              <w:rPr>
                <w:rFonts w:cs="Times New Roman" w:ascii="Times New Roman" w:hAnsi="Times New Roman"/>
                <w:sz w:val="26"/>
                <w:szCs w:val="26"/>
                <w:lang w:val="de-DE"/>
              </w:rPr>
              <w:t>Q</w:t>
            </w:r>
            <w:r>
              <w:rPr>
                <w:rFonts w:cs="Times New Roman" w:ascii="Times New Roman" w:hAnsi="Times New Roman"/>
                <w:sz w:val="26"/>
                <w:szCs w:val="26"/>
                <w:vertAlign w:val="subscript"/>
                <w:lang w:val="de-DE"/>
              </w:rPr>
              <w:t>4</w:t>
            </w:r>
            <w:r>
              <w:rPr>
                <w:rFonts w:cs="Times New Roman" w:ascii="Times New Roman" w:hAnsi="Times New Roman"/>
                <w:sz w:val="26"/>
                <w:szCs w:val="26"/>
                <w:lang w:val="de-DE"/>
              </w:rPr>
              <w:t xml:space="preserve"> = c</w:t>
            </w:r>
            <w:r>
              <w:rPr>
                <w:rFonts w:cs="Times New Roman" w:ascii="Times New Roman" w:hAnsi="Times New Roman"/>
                <w:sz w:val="26"/>
                <w:szCs w:val="26"/>
                <w:vertAlign w:val="subscript"/>
                <w:lang w:val="de-DE"/>
              </w:rPr>
              <w:t>n</w:t>
            </w:r>
            <w:r>
              <w:rPr>
                <w:rFonts w:cs="Times New Roman" w:ascii="Times New Roman" w:hAnsi="Times New Roman"/>
                <w:sz w:val="26"/>
                <w:szCs w:val="26"/>
                <w:lang w:val="de-DE"/>
              </w:rPr>
              <w:t>.(0,1+200m)(40-30)</w:t>
            </w:r>
          </w:p>
          <w:p>
            <w:pPr>
              <w:pStyle w:val="Normal"/>
              <w:rPr>
                <w:rFonts w:ascii="Times New Roman" w:hAnsi="Times New Roman" w:cs="Times New Roman"/>
                <w:sz w:val="26"/>
                <w:szCs w:val="26"/>
                <w:lang w:val="de-DE"/>
              </w:rPr>
            </w:pPr>
            <w:r>
              <w:rPr>
                <w:rFonts w:cs="Times New Roman" w:ascii="Times New Roman" w:hAnsi="Times New Roman"/>
                <w:sz w:val="26"/>
                <w:szCs w:val="26"/>
                <w:lang w:val="de-DE"/>
              </w:rPr>
              <w:t xml:space="preserve">Lập được phương trình cân bằng nhiệt: </w:t>
            </w:r>
          </w:p>
          <w:p>
            <w:pPr>
              <w:pStyle w:val="Normal"/>
              <w:rPr/>
            </w:pPr>
            <w:r>
              <w:rPr>
                <w:rFonts w:cs="Times New Roman" w:ascii="Times New Roman" w:hAnsi="Times New Roman"/>
                <w:sz w:val="26"/>
                <w:szCs w:val="26"/>
                <w:lang w:val="de-DE"/>
              </w:rPr>
              <w:t xml:space="preserve">                                             </w:t>
            </w:r>
            <w:r>
              <w:rPr>
                <w:rFonts w:cs="Times New Roman" w:ascii="Times New Roman" w:hAnsi="Times New Roman"/>
                <w:sz w:val="26"/>
                <w:szCs w:val="26"/>
                <w:lang w:val="de-DE"/>
              </w:rPr>
              <w:t>c</w:t>
            </w:r>
            <w:r>
              <w:rPr>
                <w:rFonts w:cs="Times New Roman" w:ascii="Times New Roman" w:hAnsi="Times New Roman"/>
                <w:sz w:val="26"/>
                <w:szCs w:val="26"/>
                <w:vertAlign w:val="subscript"/>
                <w:lang w:val="de-DE"/>
              </w:rPr>
              <w:t>n</w:t>
            </w:r>
            <w:r>
              <w:rPr>
                <w:rFonts w:cs="Times New Roman" w:ascii="Times New Roman" w:hAnsi="Times New Roman"/>
                <w:sz w:val="26"/>
                <w:szCs w:val="26"/>
                <w:lang w:val="de-DE"/>
              </w:rPr>
              <w:t>. 300m(t - 40) = c</w:t>
            </w:r>
            <w:r>
              <w:rPr>
                <w:rFonts w:cs="Times New Roman" w:ascii="Times New Roman" w:hAnsi="Times New Roman"/>
                <w:sz w:val="26"/>
                <w:szCs w:val="26"/>
                <w:vertAlign w:val="subscript"/>
                <w:lang w:val="de-DE"/>
              </w:rPr>
              <w:t>n</w:t>
            </w:r>
            <w:r>
              <w:rPr>
                <w:rFonts w:cs="Times New Roman" w:ascii="Times New Roman" w:hAnsi="Times New Roman"/>
                <w:sz w:val="26"/>
                <w:szCs w:val="26"/>
                <w:lang w:val="de-DE"/>
              </w:rPr>
              <w:t>.(0,1+200m)(40-30)</w:t>
            </w:r>
          </w:p>
          <w:p>
            <w:pPr>
              <w:pStyle w:val="Normal"/>
              <w:rPr/>
            </w:pPr>
            <w:r>
              <w:rPr>
                <w:rFonts w:cs="Times New Roman" w:ascii="Times New Roman" w:hAnsi="Times New Roman"/>
                <w:sz w:val="26"/>
                <w:szCs w:val="26"/>
                <w:lang w:val="de-DE"/>
              </w:rPr>
              <w:t xml:space="preserve">Biến đổi: 300m(t-40)= 1+2000m </w:t>
            </w:r>
            <w:r>
              <w:rPr>
                <w:rFonts w:eastAsia="Symbol" w:cs="Symbol" w:ascii="Symbol" w:hAnsi="Symbol"/>
                <w:sz w:val="26"/>
                <w:szCs w:val="26"/>
                <w:lang w:val="pt-BR"/>
              </w:rPr>
              <w:t></w:t>
            </w:r>
            <w:r>
              <w:rPr>
                <w:rFonts w:cs="Times New Roman" w:ascii="Times New Roman" w:hAnsi="Times New Roman"/>
                <w:sz w:val="26"/>
                <w:szCs w:val="26"/>
                <w:lang w:val="de-DE"/>
              </w:rPr>
              <w:t xml:space="preserve"> 300mt = 1 + 14000m</w:t>
              <w:tab/>
              <w:tab/>
              <w:t>(2)</w:t>
            </w:r>
          </w:p>
        </w:tc>
        <w:tc>
          <w:tcPr>
            <w:tcW w:w="909"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sz w:val="26"/>
                <w:szCs w:val="26"/>
                <w:lang w:val="de-DE"/>
              </w:rPr>
            </w:pPr>
            <w:r>
              <w:rPr>
                <w:rFonts w:cs="Times New Roman" w:ascii="Times New Roman" w:hAnsi="Times New Roman"/>
                <w:sz w:val="26"/>
                <w:szCs w:val="26"/>
                <w:lang w:val="de-DE"/>
              </w:rPr>
              <w:t>0,50</w:t>
            </w:r>
          </w:p>
        </w:tc>
      </w:tr>
      <w:tr>
        <w:trPr/>
        <w:tc>
          <w:tcPr>
            <w:tcW w:w="8388" w:type="dxa"/>
            <w:tcBorders>
              <w:top w:val="single" w:sz="4" w:space="0" w:color="000000"/>
              <w:start w:val="single" w:sz="4" w:space="0" w:color="000000"/>
              <w:bottom w:val="single" w:sz="4" w:space="0" w:color="000000"/>
            </w:tcBorders>
          </w:tcPr>
          <w:p>
            <w:pPr>
              <w:pStyle w:val="Normal"/>
              <w:rPr>
                <w:rFonts w:ascii="Times New Roman" w:hAnsi="Times New Roman" w:cs="Times New Roman"/>
                <w:sz w:val="26"/>
                <w:szCs w:val="26"/>
                <w:lang w:val="de-DE"/>
              </w:rPr>
            </w:pPr>
            <w:r>
              <w:rPr>
                <w:rFonts w:cs="Times New Roman" w:ascii="Times New Roman" w:hAnsi="Times New Roman"/>
                <w:sz w:val="26"/>
                <w:szCs w:val="26"/>
                <w:lang w:val="de-DE"/>
              </w:rPr>
              <w:t>Từ (1) vào (2) ta được: 3.(1 + 6000m) = 2(1 + 14000m)</w:t>
            </w:r>
          </w:p>
          <w:p>
            <w:pPr>
              <w:pStyle w:val="Normal"/>
              <w:rPr>
                <w:rFonts w:ascii="Times New Roman" w:hAnsi="Times New Roman" w:cs="Times New Roman"/>
                <w:sz w:val="26"/>
                <w:szCs w:val="26"/>
                <w:lang w:val="de-DE"/>
              </w:rPr>
            </w:pPr>
            <w:r>
              <w:rPr>
                <w:rFonts w:cs="Times New Roman" w:ascii="Times New Roman" w:hAnsi="Times New Roman"/>
                <w:sz w:val="26"/>
                <w:szCs w:val="26"/>
                <w:lang w:val="de-DE"/>
              </w:rPr>
              <w:t xml:space="preserve"> </w:t>
            </w:r>
            <w:r>
              <w:rPr>
                <w:rFonts w:cs="Times New Roman" w:ascii="Times New Roman" w:hAnsi="Times New Roman"/>
                <w:sz w:val="26"/>
                <w:szCs w:val="26"/>
                <w:lang w:val="de-DE"/>
              </w:rPr>
              <w:tab/>
              <w:tab/>
              <w:tab/>
              <w:tab/>
              <w:t>3 + 18000m = 2 + 28000m</w:t>
            </w:r>
          </w:p>
          <w:p>
            <w:pPr>
              <w:pStyle w:val="Normal"/>
              <w:rPr/>
            </w:pPr>
            <w:r>
              <w:rPr>
                <w:rFonts w:cs="Times New Roman" w:ascii="Times New Roman" w:hAnsi="Times New Roman"/>
                <w:sz w:val="26"/>
                <w:szCs w:val="26"/>
                <w:lang w:val="de-DE"/>
              </w:rPr>
              <w:tab/>
              <w:tab/>
              <w:tab/>
              <w:tab/>
              <w:t xml:space="preserve">m = 1/10000 </w:t>
            </w:r>
            <w:r>
              <w:rPr>
                <w:rFonts w:eastAsia="Symbol" w:cs="Symbol" w:ascii="Symbol" w:hAnsi="Symbol"/>
                <w:sz w:val="26"/>
                <w:szCs w:val="26"/>
                <w:lang w:val="pt-BR"/>
              </w:rPr>
              <w:t></w:t>
            </w:r>
            <w:r>
              <w:rPr>
                <w:rFonts w:cs="Times New Roman" w:ascii="Times New Roman" w:hAnsi="Times New Roman"/>
                <w:sz w:val="26"/>
                <w:szCs w:val="26"/>
                <w:lang w:val="de-DE"/>
              </w:rPr>
              <w:t xml:space="preserve"> m = 1/10g</w:t>
            </w:r>
          </w:p>
        </w:tc>
        <w:tc>
          <w:tcPr>
            <w:tcW w:w="909"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sz w:val="26"/>
                <w:szCs w:val="26"/>
                <w:lang w:val="de-DE"/>
              </w:rPr>
            </w:pPr>
            <w:r>
              <w:rPr>
                <w:rFonts w:cs="Times New Roman" w:ascii="Times New Roman" w:hAnsi="Times New Roman"/>
                <w:sz w:val="26"/>
                <w:szCs w:val="26"/>
                <w:lang w:val="de-DE"/>
              </w:rPr>
              <w:t>0,50</w:t>
            </w:r>
          </w:p>
        </w:tc>
      </w:tr>
      <w:tr>
        <w:trPr/>
        <w:tc>
          <w:tcPr>
            <w:tcW w:w="8388" w:type="dxa"/>
            <w:tcBorders>
              <w:top w:val="single" w:sz="4" w:space="0" w:color="000000"/>
              <w:start w:val="single" w:sz="4" w:space="0" w:color="000000"/>
              <w:bottom w:val="single" w:sz="4" w:space="0" w:color="000000"/>
            </w:tcBorders>
          </w:tcPr>
          <w:p>
            <w:pPr>
              <w:pStyle w:val="Normal"/>
              <w:rPr/>
            </w:pPr>
            <w:r>
              <w:rPr>
                <w:rFonts w:cs="Times New Roman" w:ascii="Times New Roman" w:hAnsi="Times New Roman"/>
                <w:sz w:val="26"/>
                <w:szCs w:val="26"/>
                <w:lang w:val="fr-FR"/>
              </w:rPr>
              <w:t xml:space="preserve">Thay m vào (1) được: 2t/100 = 1 + 6/10 </w:t>
            </w:r>
            <w:r>
              <w:rPr>
                <w:rFonts w:eastAsia="Symbol" w:cs="Symbol" w:ascii="Symbol" w:hAnsi="Symbol"/>
                <w:sz w:val="26"/>
                <w:szCs w:val="26"/>
                <w:lang w:val="pt-BR"/>
              </w:rPr>
              <w:t></w:t>
            </w:r>
            <w:r>
              <w:rPr>
                <w:rFonts w:cs="Times New Roman" w:ascii="Times New Roman" w:hAnsi="Times New Roman"/>
                <w:sz w:val="26"/>
                <w:szCs w:val="26"/>
                <w:lang w:val="fr-FR"/>
              </w:rPr>
              <w:t xml:space="preserve"> 2t = 160 </w:t>
            </w:r>
            <w:r>
              <w:rPr>
                <w:rFonts w:eastAsia="Symbol" w:cs="Symbol" w:ascii="Symbol" w:hAnsi="Symbol"/>
                <w:sz w:val="26"/>
                <w:szCs w:val="26"/>
                <w:lang w:val="pt-BR"/>
              </w:rPr>
              <w:t></w:t>
            </w:r>
            <w:r>
              <w:rPr>
                <w:rFonts w:cs="Times New Roman" w:ascii="Times New Roman" w:hAnsi="Times New Roman"/>
                <w:sz w:val="26"/>
                <w:szCs w:val="26"/>
                <w:lang w:val="fr-FR"/>
              </w:rPr>
              <w:t xml:space="preserve"> t = 80</w:t>
            </w:r>
            <w:r>
              <w:rPr>
                <w:rFonts w:cs="Times New Roman" w:ascii="Times New Roman" w:hAnsi="Times New Roman"/>
                <w:sz w:val="26"/>
                <w:szCs w:val="26"/>
                <w:vertAlign w:val="superscript"/>
                <w:lang w:val="fr-FR"/>
              </w:rPr>
              <w:t>0</w:t>
            </w:r>
            <w:r>
              <w:rPr>
                <w:rFonts w:cs="Times New Roman" w:ascii="Times New Roman" w:hAnsi="Times New Roman"/>
                <w:sz w:val="26"/>
                <w:szCs w:val="26"/>
                <w:lang w:val="fr-FR"/>
              </w:rPr>
              <w:t>C</w:t>
            </w:r>
          </w:p>
        </w:tc>
        <w:tc>
          <w:tcPr>
            <w:tcW w:w="909"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sz w:val="26"/>
                <w:szCs w:val="26"/>
                <w:lang w:val="fr-FR"/>
              </w:rPr>
            </w:pPr>
            <w:r>
              <w:rPr>
                <w:rFonts w:cs="Times New Roman" w:ascii="Times New Roman" w:hAnsi="Times New Roman"/>
                <w:sz w:val="26"/>
                <w:szCs w:val="26"/>
                <w:lang w:val="fr-FR"/>
              </w:rPr>
              <w:t>0,25</w:t>
            </w:r>
          </w:p>
        </w:tc>
      </w:tr>
    </w:tbl>
    <w:p>
      <w:pPr>
        <w:pStyle w:val="Normal"/>
        <w:rPr>
          <w:rFonts w:ascii="Times New Roman" w:hAnsi="Times New Roman" w:cs="Times New Roman"/>
          <w:sz w:val="26"/>
          <w:szCs w:val="26"/>
          <w:lang w:val="fr-FR"/>
        </w:rPr>
      </w:pPr>
      <w:r>
        <w:rPr>
          <w:rFonts w:cs="Times New Roman" w:ascii="Times New Roman" w:hAnsi="Times New Roman"/>
          <w:sz w:val="26"/>
          <w:szCs w:val="26"/>
          <w:lang w:val="fr-FR"/>
        </w:rPr>
      </w:r>
    </w:p>
    <w:p>
      <w:pPr>
        <w:pStyle w:val="Normal"/>
        <w:rPr>
          <w:rFonts w:ascii="Times New Roman" w:hAnsi="Times New Roman" w:cs="Times New Roman"/>
          <w:b/>
          <w:b/>
          <w:bCs/>
          <w:sz w:val="26"/>
          <w:szCs w:val="26"/>
          <w:lang w:val="de-DE"/>
        </w:rPr>
      </w:pPr>
      <w:r>
        <w:rPr>
          <w:rFonts w:cs="Times New Roman" w:ascii="Times New Roman" w:hAnsi="Times New Roman"/>
          <w:b/>
          <w:bCs/>
          <w:sz w:val="26"/>
          <w:szCs w:val="26"/>
          <w:lang w:val="de-DE"/>
        </w:rPr>
        <w:t>Bài 3: (2.5 điểm)</w:t>
      </w:r>
    </w:p>
    <w:p>
      <w:pPr>
        <w:pStyle w:val="Normal"/>
        <w:rPr>
          <w:rFonts w:ascii="Times New Roman" w:hAnsi="Times New Roman" w:cs="Times New Roman"/>
          <w:sz w:val="26"/>
          <w:szCs w:val="26"/>
          <w:lang w:val="de-DE"/>
        </w:rPr>
      </w:pPr>
      <w:r>
        <mc:AlternateContent>
          <mc:Choice Requires="wpg">
            <w:drawing>
              <wp:anchor behindDoc="0" distT="0" distB="0" distL="114935" distR="114935" simplePos="0" locked="0" layoutInCell="1" allowOverlap="1" relativeHeight="1556">
                <wp:simplePos x="0" y="0"/>
                <wp:positionH relativeFrom="column">
                  <wp:posOffset>3429000</wp:posOffset>
                </wp:positionH>
                <wp:positionV relativeFrom="paragraph">
                  <wp:posOffset>130175</wp:posOffset>
                </wp:positionV>
                <wp:extent cx="3067050" cy="1590675"/>
                <wp:effectExtent l="0" t="0" r="0" b="0"/>
                <wp:wrapNone/>
                <wp:docPr id="313" name=""/>
                <a:graphic xmlns:a="http://schemas.openxmlformats.org/drawingml/2006/main">
                  <a:graphicData uri="http://schemas.microsoft.com/office/word/2010/wordprocessingGroup">
                    <wpg:wgp>
                      <wpg:cNvGrpSpPr/>
                      <wpg:grpSpPr>
                        <a:xfrm>
                          <a:off x="0" y="0"/>
                          <a:ext cx="3066480" cy="1590120"/>
                        </a:xfrm>
                      </wpg:grpSpPr>
                      <wps:wsp>
                        <wps:cNvSpPr/>
                        <wps:spPr>
                          <a:xfrm>
                            <a:off x="222840" y="844560"/>
                            <a:ext cx="2676600" cy="0"/>
                          </a:xfrm>
                          <a:prstGeom prst="line">
                            <a:avLst/>
                          </a:prstGeom>
                          <a:ln w="9360">
                            <a:solidFill>
                              <a:srgbClr val="000000"/>
                            </a:solidFill>
                            <a:miter/>
                          </a:ln>
                        </wps:spPr>
                        <wps:style>
                          <a:lnRef idx="0"/>
                          <a:fillRef idx="0"/>
                          <a:effectRef idx="0"/>
                          <a:fontRef idx="minor"/>
                        </wps:style>
                        <wps:bodyPr/>
                      </wps:wsp>
                      <wps:wsp>
                        <wps:cNvSpPr/>
                        <wps:spPr>
                          <a:xfrm>
                            <a:off x="520200" y="506880"/>
                            <a:ext cx="2035080" cy="7462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189440" y="311040"/>
                            <a:ext cx="1040760" cy="42624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189440" y="1058040"/>
                            <a:ext cx="1040760" cy="42624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598400" y="231120"/>
                            <a:ext cx="222840" cy="167760"/>
                          </a:xfrm>
                          <a:prstGeom prst="flowChartSummingJunction">
                            <a:avLst/>
                          </a:prstGeom>
                          <a:solidFill>
                            <a:srgbClr val="ffffff"/>
                          </a:solidFill>
                          <a:ln w="9360">
                            <a:solidFill>
                              <a:srgbClr val="000000"/>
                            </a:solidFill>
                            <a:miter/>
                          </a:ln>
                        </wps:spPr>
                        <wps:style>
                          <a:lnRef idx="0"/>
                          <a:fillRef idx="0"/>
                          <a:effectRef idx="0"/>
                          <a:fontRef idx="minor"/>
                        </wps:style>
                        <wps:bodyPr/>
                      </wps:wsp>
                      <wps:wsp>
                        <wps:cNvSpPr/>
                        <wps:spPr>
                          <a:xfrm>
                            <a:off x="1570320" y="641520"/>
                            <a:ext cx="222840" cy="167760"/>
                          </a:xfrm>
                          <a:prstGeom prst="flowChartSummingJunction">
                            <a:avLst/>
                          </a:prstGeom>
                          <a:solidFill>
                            <a:srgbClr val="ffffff"/>
                          </a:solidFill>
                          <a:ln w="9360">
                            <a:solidFill>
                              <a:srgbClr val="000000"/>
                            </a:solidFill>
                            <a:miter/>
                          </a:ln>
                        </wps:spPr>
                        <wps:style>
                          <a:lnRef idx="0"/>
                          <a:fillRef idx="0"/>
                          <a:effectRef idx="0"/>
                          <a:fontRef idx="minor"/>
                        </wps:style>
                        <wps:bodyPr/>
                      </wps:wsp>
                      <wps:wsp>
                        <wps:cNvSpPr/>
                        <wps:spPr>
                          <a:xfrm>
                            <a:off x="1338120" y="1388160"/>
                            <a:ext cx="222840" cy="167760"/>
                          </a:xfrm>
                          <a:prstGeom prst="flowChartSummingJunction">
                            <a:avLst/>
                          </a:prstGeom>
                          <a:solidFill>
                            <a:srgbClr val="ffffff"/>
                          </a:solidFill>
                          <a:ln w="9360">
                            <a:solidFill>
                              <a:srgbClr val="000000"/>
                            </a:solidFill>
                            <a:miter/>
                          </a:ln>
                        </wps:spPr>
                        <wps:style>
                          <a:lnRef idx="0"/>
                          <a:fillRef idx="0"/>
                          <a:effectRef idx="0"/>
                          <a:fontRef idx="minor"/>
                        </wps:style>
                        <wps:bodyPr/>
                      </wps:wsp>
                      <wps:wsp>
                        <wps:cNvSpPr/>
                        <wps:spPr>
                          <a:xfrm>
                            <a:off x="1821240" y="1397160"/>
                            <a:ext cx="222840" cy="167760"/>
                          </a:xfrm>
                          <a:prstGeom prst="flowChartSummingJunction">
                            <a:avLst/>
                          </a:prstGeom>
                          <a:solidFill>
                            <a:srgbClr val="ffffff"/>
                          </a:solidFill>
                          <a:ln w="9360">
                            <a:solidFill>
                              <a:srgbClr val="000000"/>
                            </a:solidFill>
                            <a:miter/>
                          </a:ln>
                        </wps:spPr>
                        <wps:style>
                          <a:lnRef idx="0"/>
                          <a:fillRef idx="0"/>
                          <a:effectRef idx="0"/>
                          <a:fontRef idx="minor"/>
                        </wps:style>
                        <wps:bodyPr/>
                      </wps:wsp>
                      <wps:wsp>
                        <wps:cNvSpPr/>
                        <wps:spPr>
                          <a:xfrm>
                            <a:off x="1580040" y="970200"/>
                            <a:ext cx="222840" cy="167760"/>
                          </a:xfrm>
                          <a:prstGeom prst="flowChartSummingJunction">
                            <a:avLst/>
                          </a:prstGeom>
                          <a:solidFill>
                            <a:srgbClr val="ffffff"/>
                          </a:solidFill>
                          <a:ln w="9360">
                            <a:solidFill>
                              <a:srgbClr val="000000"/>
                            </a:solidFill>
                            <a:miter/>
                          </a:ln>
                        </wps:spPr>
                        <wps:style>
                          <a:lnRef idx="0"/>
                          <a:fillRef idx="0"/>
                          <a:effectRef idx="0"/>
                          <a:fontRef idx="minor"/>
                        </wps:style>
                        <wps:bodyPr/>
                      </wps:wsp>
                      <wps:wsp>
                        <wps:cNvSpPr/>
                        <wps:spPr>
                          <a:xfrm>
                            <a:off x="817920" y="419040"/>
                            <a:ext cx="222840" cy="167760"/>
                          </a:xfrm>
                          <a:prstGeom prst="flowChartSummingJunction">
                            <a:avLst/>
                          </a:prstGeom>
                          <a:solidFill>
                            <a:srgbClr val="ffffff"/>
                          </a:solidFill>
                          <a:ln w="9360">
                            <a:solidFill>
                              <a:srgbClr val="000000"/>
                            </a:solidFill>
                            <a:miter/>
                          </a:ln>
                        </wps:spPr>
                        <wps:style>
                          <a:lnRef idx="0"/>
                          <a:fillRef idx="0"/>
                          <a:effectRef idx="0"/>
                          <a:fontRef idx="minor"/>
                        </wps:style>
                        <wps:bodyPr/>
                      </wps:wsp>
                      <wps:wsp>
                        <wps:cNvSpPr txBox="1"/>
                        <wps:spPr>
                          <a:xfrm>
                            <a:off x="762120" y="195120"/>
                            <a:ext cx="445680" cy="426240"/>
                          </a:xfrm>
                          <a:prstGeom prst="rect">
                            <a:avLst/>
                          </a:prstGeom>
                          <a:noFill/>
                          <a:ln>
                            <a:noFill/>
                          </a:ln>
                        </wps:spPr>
                        <wps:txbx>
                          <w:txbxContent>
                            <w:p>
                              <w:pPr>
                                <w:overflowPunct w:val="false"/>
                                <w:bidi w:val="0"/>
                                <w:rPr/>
                              </w:pPr>
                              <w:r>
                                <w:rPr>
                                  <w:kern w:val="2"/>
                                  <w:sz w:val="28"/>
                                  <w:b/>
                                  <w:szCs w:val="28"/>
                                  <w:bCs/>
                                  <w:rFonts w:ascii="Times New Roman" w:hAnsi="Times New Roman" w:eastAsia="Times New Roman" w:cs="Times New Roman"/>
                                  <w:color w:val="auto"/>
                                  <w:lang w:val="en-US" w:bidi="ar-SA"/>
                                </w:rPr>
                                <w:t>Đ</w:t>
                              </w:r>
                              <w:r>
                                <w:rPr>
                                  <w:kern w:val="2"/>
                                  <w:sz w:val="28"/>
                                  <w:b/>
                                  <w:szCs w:val="28"/>
                                  <w:bCs/>
                                  <w:vertAlign w:val="subscript"/>
                                  <w:rFonts w:ascii="Times New Roman" w:hAnsi="Times New Roman" w:eastAsia="Times New Roman" w:cs="Times New Roman"/>
                                  <w:color w:val="auto"/>
                                  <w:lang w:val="en-US" w:bidi="ar-SA"/>
                                </w:rPr>
                                <w:t>1</w:t>
                              </w:r>
                            </w:p>
                          </w:txbxContent>
                        </wps:txbx>
                        <wps:bodyPr wrap="square">
                          <a:noAutofit/>
                        </wps:bodyPr>
                      </wps:wsp>
                      <wps:wsp>
                        <wps:cNvSpPr txBox="1"/>
                        <wps:spPr>
                          <a:xfrm>
                            <a:off x="1542240" y="0"/>
                            <a:ext cx="445680" cy="426240"/>
                          </a:xfrm>
                          <a:prstGeom prst="rect">
                            <a:avLst/>
                          </a:prstGeom>
                          <a:noFill/>
                          <a:ln>
                            <a:noFill/>
                          </a:ln>
                        </wps:spPr>
                        <wps:txbx>
                          <w:txbxContent>
                            <w:p>
                              <w:pPr>
                                <w:overflowPunct w:val="false"/>
                                <w:bidi w:val="0"/>
                                <w:rPr/>
                              </w:pPr>
                              <w:r>
                                <w:rPr>
                                  <w:kern w:val="2"/>
                                  <w:sz w:val="28"/>
                                  <w:b/>
                                  <w:szCs w:val="28"/>
                                  <w:bCs/>
                                  <w:rFonts w:ascii="Times New Roman" w:hAnsi="Times New Roman" w:eastAsia="Times New Roman" w:cs="Times New Roman"/>
                                  <w:color w:val="auto"/>
                                  <w:lang w:val="en-US" w:bidi="ar-SA"/>
                                </w:rPr>
                                <w:t>Đ</w:t>
                              </w:r>
                              <w:r>
                                <w:rPr>
                                  <w:kern w:val="2"/>
                                  <w:sz w:val="28"/>
                                  <w:b/>
                                  <w:szCs w:val="28"/>
                                  <w:bCs/>
                                  <w:vertAlign w:val="subscript"/>
                                  <w:rFonts w:ascii="Times New Roman" w:hAnsi="Times New Roman" w:eastAsia="Times New Roman" w:cs="Times New Roman"/>
                                  <w:color w:val="auto"/>
                                  <w:lang w:val="en-US" w:bidi="ar-SA"/>
                                </w:rPr>
                                <w:t>2</w:t>
                              </w:r>
                            </w:p>
                          </w:txbxContent>
                        </wps:txbx>
                        <wps:bodyPr wrap="square">
                          <a:noAutofit/>
                        </wps:bodyPr>
                      </wps:wsp>
                      <wps:wsp>
                        <wps:cNvSpPr txBox="1"/>
                        <wps:spPr>
                          <a:xfrm>
                            <a:off x="1551960" y="417240"/>
                            <a:ext cx="445680" cy="426240"/>
                          </a:xfrm>
                          <a:prstGeom prst="rect">
                            <a:avLst/>
                          </a:prstGeom>
                          <a:noFill/>
                          <a:ln>
                            <a:noFill/>
                          </a:ln>
                        </wps:spPr>
                        <wps:txbx>
                          <w:txbxContent>
                            <w:p>
                              <w:pPr>
                                <w:overflowPunct w:val="false"/>
                                <w:bidi w:val="0"/>
                                <w:rPr/>
                              </w:pPr>
                              <w:r>
                                <w:rPr>
                                  <w:kern w:val="2"/>
                                  <w:sz w:val="28"/>
                                  <w:b/>
                                  <w:szCs w:val="28"/>
                                  <w:bCs/>
                                  <w:rFonts w:ascii="Times New Roman" w:hAnsi="Times New Roman" w:eastAsia="Times New Roman" w:cs="Times New Roman"/>
                                  <w:color w:val="auto"/>
                                  <w:lang w:val="en-US" w:bidi="ar-SA"/>
                                </w:rPr>
                                <w:t>Đ</w:t>
                              </w:r>
                              <w:r>
                                <w:rPr>
                                  <w:kern w:val="2"/>
                                  <w:sz w:val="28"/>
                                  <w:b/>
                                  <w:szCs w:val="28"/>
                                  <w:bCs/>
                                  <w:vertAlign w:val="subscript"/>
                                  <w:rFonts w:ascii="Times New Roman" w:hAnsi="Times New Roman" w:eastAsia="Times New Roman" w:cs="Times New Roman"/>
                                  <w:color w:val="auto"/>
                                  <w:lang w:val="en-US" w:bidi="ar-SA"/>
                                </w:rPr>
                                <w:t>3</w:t>
                              </w:r>
                            </w:p>
                          </w:txbxContent>
                        </wps:txbx>
                        <wps:bodyPr wrap="square">
                          <a:noAutofit/>
                        </wps:bodyPr>
                      </wps:wsp>
                      <wps:wsp>
                        <wps:cNvSpPr txBox="1"/>
                        <wps:spPr>
                          <a:xfrm>
                            <a:off x="1551960" y="763920"/>
                            <a:ext cx="445680" cy="426240"/>
                          </a:xfrm>
                          <a:prstGeom prst="rect">
                            <a:avLst/>
                          </a:prstGeom>
                          <a:noFill/>
                          <a:ln>
                            <a:noFill/>
                          </a:ln>
                        </wps:spPr>
                        <wps:txbx>
                          <w:txbxContent>
                            <w:p>
                              <w:pPr>
                                <w:overflowPunct w:val="false"/>
                                <w:bidi w:val="0"/>
                                <w:rPr/>
                              </w:pPr>
                              <w:r>
                                <w:rPr>
                                  <w:kern w:val="2"/>
                                  <w:sz w:val="28"/>
                                  <w:b/>
                                  <w:szCs w:val="28"/>
                                  <w:bCs/>
                                  <w:rFonts w:ascii="Times New Roman" w:hAnsi="Times New Roman" w:eastAsia="Times New Roman" w:cs="Times New Roman"/>
                                  <w:color w:val="auto"/>
                                  <w:lang w:val="en-US" w:bidi="ar-SA"/>
                                </w:rPr>
                                <w:t>Đ</w:t>
                              </w:r>
                              <w:r>
                                <w:rPr>
                                  <w:kern w:val="2"/>
                                  <w:sz w:val="28"/>
                                  <w:b/>
                                  <w:szCs w:val="28"/>
                                  <w:bCs/>
                                  <w:vertAlign w:val="subscript"/>
                                  <w:rFonts w:ascii="Times New Roman" w:hAnsi="Times New Roman" w:eastAsia="Times New Roman" w:cs="Times New Roman"/>
                                  <w:color w:val="auto"/>
                                  <w:lang w:val="en-US" w:bidi="ar-SA"/>
                                </w:rPr>
                                <w:t>6</w:t>
                              </w:r>
                            </w:p>
                          </w:txbxContent>
                        </wps:txbx>
                        <wps:bodyPr wrap="square">
                          <a:noAutofit/>
                        </wps:bodyPr>
                      </wps:wsp>
                      <wps:wsp>
                        <wps:cNvSpPr txBox="1"/>
                        <wps:spPr>
                          <a:xfrm>
                            <a:off x="1281960" y="1155240"/>
                            <a:ext cx="445680" cy="426240"/>
                          </a:xfrm>
                          <a:prstGeom prst="rect">
                            <a:avLst/>
                          </a:prstGeom>
                          <a:noFill/>
                          <a:ln>
                            <a:noFill/>
                          </a:ln>
                        </wps:spPr>
                        <wps:txbx>
                          <w:txbxContent>
                            <w:p>
                              <w:pPr>
                                <w:overflowPunct w:val="false"/>
                                <w:bidi w:val="0"/>
                                <w:rPr/>
                              </w:pPr>
                              <w:r>
                                <w:rPr>
                                  <w:kern w:val="2"/>
                                  <w:sz w:val="28"/>
                                  <w:b/>
                                  <w:szCs w:val="28"/>
                                  <w:bCs/>
                                  <w:rFonts w:ascii="Times New Roman" w:hAnsi="Times New Roman" w:eastAsia="Times New Roman" w:cs="Times New Roman"/>
                                  <w:color w:val="auto"/>
                                  <w:lang w:val="en-US" w:bidi="ar-SA"/>
                                </w:rPr>
                                <w:t>Đ</w:t>
                              </w:r>
                              <w:r>
                                <w:rPr>
                                  <w:kern w:val="2"/>
                                  <w:sz w:val="28"/>
                                  <w:b/>
                                  <w:szCs w:val="28"/>
                                  <w:bCs/>
                                  <w:vertAlign w:val="subscript"/>
                                  <w:rFonts w:ascii="Times New Roman" w:hAnsi="Times New Roman" w:eastAsia="Times New Roman" w:cs="Times New Roman"/>
                                  <w:color w:val="auto"/>
                                  <w:lang w:val="en-US" w:bidi="ar-SA"/>
                                </w:rPr>
                                <w:t>4</w:t>
                              </w:r>
                            </w:p>
                          </w:txbxContent>
                        </wps:txbx>
                        <wps:bodyPr wrap="square">
                          <a:noAutofit/>
                        </wps:bodyPr>
                      </wps:wsp>
                      <wps:wsp>
                        <wps:cNvSpPr txBox="1"/>
                        <wps:spPr>
                          <a:xfrm>
                            <a:off x="1774800" y="1163880"/>
                            <a:ext cx="445680" cy="426240"/>
                          </a:xfrm>
                          <a:prstGeom prst="rect">
                            <a:avLst/>
                          </a:prstGeom>
                          <a:noFill/>
                          <a:ln>
                            <a:noFill/>
                          </a:ln>
                        </wps:spPr>
                        <wps:txbx>
                          <w:txbxContent>
                            <w:p>
                              <w:pPr>
                                <w:overflowPunct w:val="false"/>
                                <w:bidi w:val="0"/>
                                <w:rPr/>
                              </w:pPr>
                              <w:r>
                                <w:rPr>
                                  <w:kern w:val="2"/>
                                  <w:sz w:val="28"/>
                                  <w:b/>
                                  <w:szCs w:val="28"/>
                                  <w:bCs/>
                                  <w:rFonts w:ascii="Times New Roman" w:hAnsi="Times New Roman" w:eastAsia="Times New Roman" w:cs="Times New Roman"/>
                                  <w:color w:val="auto"/>
                                  <w:lang w:val="en-US" w:bidi="ar-SA"/>
                                </w:rPr>
                                <w:t>Đ</w:t>
                              </w:r>
                              <w:r>
                                <w:rPr>
                                  <w:kern w:val="2"/>
                                  <w:sz w:val="28"/>
                                  <w:b/>
                                  <w:szCs w:val="28"/>
                                  <w:bCs/>
                                  <w:vertAlign w:val="subscript"/>
                                  <w:rFonts w:ascii="Times New Roman" w:hAnsi="Times New Roman" w:eastAsia="Times New Roman" w:cs="Times New Roman"/>
                                  <w:color w:val="auto"/>
                                  <w:lang w:val="en-US" w:bidi="ar-SA"/>
                                </w:rPr>
                                <w:t>5</w:t>
                              </w:r>
                            </w:p>
                          </w:txbxContent>
                        </wps:txbx>
                        <wps:bodyPr wrap="square">
                          <a:noAutofit/>
                        </wps:bodyPr>
                      </wps:wsp>
                      <wps:wsp>
                        <wps:cNvSpPr txBox="1"/>
                        <wps:spPr>
                          <a:xfrm>
                            <a:off x="0" y="630720"/>
                            <a:ext cx="445680" cy="426240"/>
                          </a:xfrm>
                          <a:prstGeom prst="rect">
                            <a:avLst/>
                          </a:prstGeom>
                          <a:noFill/>
                          <a:ln>
                            <a:noFill/>
                          </a:ln>
                        </wps:spPr>
                        <wps:txbx>
                          <w:txbxContent>
                            <w:p>
                              <w:pPr>
                                <w:overflowPunct w:val="false"/>
                                <w:bidi w:val="0"/>
                                <w:rPr/>
                              </w:pPr>
                              <w:r>
                                <w:rPr>
                                  <w:kern w:val="2"/>
                                  <w:sz w:val="28"/>
                                  <w:b/>
                                  <w:szCs w:val="28"/>
                                  <w:bCs/>
                                  <w:rFonts w:ascii="Times New Roman" w:hAnsi="Times New Roman" w:eastAsia="Times New Roman" w:cs="Times New Roman"/>
                                  <w:color w:val="auto"/>
                                  <w:lang w:val="en-US" w:bidi="ar-SA"/>
                                </w:rPr>
                                <w:t>A</w:t>
                              </w:r>
                            </w:p>
                          </w:txbxContent>
                        </wps:txbx>
                        <wps:bodyPr wrap="square">
                          <a:noAutofit/>
                        </wps:bodyPr>
                      </wps:wsp>
                      <wps:wsp>
                        <wps:cNvSpPr txBox="1"/>
                        <wps:spPr>
                          <a:xfrm>
                            <a:off x="2620800" y="595080"/>
                            <a:ext cx="445680" cy="426240"/>
                          </a:xfrm>
                          <a:prstGeom prst="rect">
                            <a:avLst/>
                          </a:prstGeom>
                          <a:noFill/>
                          <a:ln>
                            <a:noFill/>
                          </a:ln>
                        </wps:spPr>
                        <wps:txbx>
                          <w:txbxContent>
                            <w:p>
                              <w:pPr>
                                <w:overflowPunct w:val="false"/>
                                <w:bidi w:val="0"/>
                                <w:rPr/>
                              </w:pPr>
                              <w:r>
                                <w:rPr>
                                  <w:kern w:val="2"/>
                                  <w:sz w:val="28"/>
                                  <w:b/>
                                  <w:szCs w:val="28"/>
                                  <w:bCs/>
                                  <w:rFonts w:ascii="Times New Roman" w:hAnsi="Times New Roman" w:eastAsia="Times New Roman" w:cs="Times New Roman"/>
                                  <w:color w:val="auto"/>
                                  <w:lang w:val="en-US" w:bidi="ar-SA"/>
                                </w:rPr>
                                <w:t>B</w:t>
                              </w:r>
                            </w:p>
                          </w:txbxContent>
                        </wps:txbx>
                        <wps:bodyPr wrap="square">
                          <a:noAutofit/>
                        </wps:bodyPr>
                      </wps:wsp>
                    </wpg:wgp>
                  </a:graphicData>
                </a:graphic>
              </wp:anchor>
            </w:drawing>
          </mc:Choice>
          <mc:Fallback>
            <w:pict>
              <v:group id="shape_0" style="position:absolute;margin-left:270pt;margin-top:10.25pt;width:241.45pt;height:125.2pt" coordorigin="5400,205" coordsize="4829,2504">
                <v:line id="shape_0" from="5751,1535" to="9965,1535" stroked="t" style="position:absolute">
                  <v:stroke color="black" weight="9360" joinstyle="miter" endcap="flat"/>
                  <v:fill o:detectmouseclick="t" on="false"/>
                </v:line>
                <v:rect id="shape_0" fillcolor="white" stroked="t" style="position:absolute;left:6219;top:1003;width:3204;height:1174">
                  <w10:wrap type="none"/>
                  <v:fill o:detectmouseclick="t" type="solid" color2="black"/>
                  <v:stroke color="black" weight="9360" joinstyle="miter" endcap="flat"/>
                </v:rect>
                <v:rect id="shape_0" fillcolor="white" stroked="t" style="position:absolute;left:7273;top:695;width:1638;height:670">
                  <w10:wrap type="none"/>
                  <v:fill o:detectmouseclick="t" type="solid" color2="black"/>
                  <v:stroke color="black" weight="9360" joinstyle="miter" endcap="flat"/>
                </v:rect>
                <v:rect id="shape_0" fillcolor="white" stroked="t" style="position:absolute;left:7273;top:1871;width:1638;height:670">
                  <w10:wrap type="none"/>
                  <v:fill o:detectmouseclick="t" type="solid" color2="black"/>
                  <v:stroke color="black" weight="9360" joinstyle="miter" endcap="flat"/>
                </v:rect>
                <v:shape id="shape_0" fillcolor="white" stroked="t" style="position:absolute;left:7917;top:569;width:350;height:263" type="shapetype_123">
                  <w10:wrap type="none"/>
                  <v:fill o:detectmouseclick="t" type="solid" color2="black"/>
                  <v:stroke color="black" weight="9360" joinstyle="miter" endcap="flat"/>
                </v:shape>
                <v:shape id="shape_0" fillcolor="white" stroked="t" style="position:absolute;left:7873;top:1215;width:350;height:263" type="shapetype_123">
                  <w10:wrap type="none"/>
                  <v:fill o:detectmouseclick="t" type="solid" color2="black"/>
                  <v:stroke color="black" weight="9360" joinstyle="miter" endcap="flat"/>
                </v:shape>
                <v:shape id="shape_0" fillcolor="white" stroked="t" style="position:absolute;left:7507;top:2391;width:350;height:263" type="shapetype_123">
                  <w10:wrap type="none"/>
                  <v:fill o:detectmouseclick="t" type="solid" color2="black"/>
                  <v:stroke color="black" weight="9360" joinstyle="miter" endcap="flat"/>
                </v:shape>
                <v:shape id="shape_0" fillcolor="white" stroked="t" style="position:absolute;left:8268;top:2405;width:350;height:263" type="shapetype_123">
                  <w10:wrap type="none"/>
                  <v:fill o:detectmouseclick="t" type="solid" color2="black"/>
                  <v:stroke color="black" weight="9360" joinstyle="miter" endcap="flat"/>
                </v:shape>
                <v:shape id="shape_0" fillcolor="white" stroked="t" style="position:absolute;left:7888;top:1733;width:350;height:263" type="shapetype_123">
                  <w10:wrap type="none"/>
                  <v:fill o:detectmouseclick="t" type="solid" color2="black"/>
                  <v:stroke color="black" weight="9360" joinstyle="miter" endcap="flat"/>
                </v:shape>
                <v:shape id="shape_0" fillcolor="white" stroked="t" style="position:absolute;left:6688;top:865;width:350;height:263" type="shapetype_123">
                  <w10:wrap type="none"/>
                  <v:fill o:detectmouseclick="t" type="solid" color2="black"/>
                  <v:stroke color="black" weight="9360" joinstyle="miter" endcap="flat"/>
                </v:shape>
                <v:shape id="shape_0" stroked="f" style="position:absolute;left:6600;top:513;width:701;height:670" type="shapetype_202">
                  <v:textbox>
                    <w:txbxContent>
                      <w:p>
                        <w:pPr>
                          <w:overflowPunct w:val="false"/>
                          <w:bidi w:val="0"/>
                          <w:rPr/>
                        </w:pPr>
                        <w:r>
                          <w:rPr>
                            <w:kern w:val="2"/>
                            <w:sz w:val="28"/>
                            <w:b/>
                            <w:szCs w:val="28"/>
                            <w:bCs/>
                            <w:rFonts w:ascii="Times New Roman" w:hAnsi="Times New Roman" w:eastAsia="Times New Roman" w:cs="Times New Roman"/>
                            <w:color w:val="auto"/>
                            <w:lang w:val="en-US" w:bidi="ar-SA"/>
                          </w:rPr>
                          <w:t>Đ</w:t>
                        </w:r>
                        <w:r>
                          <w:rPr>
                            <w:kern w:val="2"/>
                            <w:sz w:val="28"/>
                            <w:b/>
                            <w:szCs w:val="28"/>
                            <w:bCs/>
                            <w:vertAlign w:val="subscript"/>
                            <w:rFonts w:ascii="Times New Roman" w:hAnsi="Times New Roman" w:eastAsia="Times New Roman" w:cs="Times New Roman"/>
                            <w:color w:val="auto"/>
                            <w:lang w:val="en-US" w:bidi="ar-SA"/>
                          </w:rPr>
                          <w:t>1</w:t>
                        </w:r>
                      </w:p>
                    </w:txbxContent>
                  </v:textbox>
                  <w10:wrap type="square"/>
                  <v:fill o:detectmouseclick="t" on="false"/>
                  <v:stroke color="#3465a4" joinstyle="round" endcap="flat"/>
                </v:shape>
                <v:shape id="shape_0" stroked="f" style="position:absolute;left:7829;top:205;width:701;height:670" type="shapetype_202">
                  <v:textbox>
                    <w:txbxContent>
                      <w:p>
                        <w:pPr>
                          <w:overflowPunct w:val="false"/>
                          <w:bidi w:val="0"/>
                          <w:rPr/>
                        </w:pPr>
                        <w:r>
                          <w:rPr>
                            <w:kern w:val="2"/>
                            <w:sz w:val="28"/>
                            <w:b/>
                            <w:szCs w:val="28"/>
                            <w:bCs/>
                            <w:rFonts w:ascii="Times New Roman" w:hAnsi="Times New Roman" w:eastAsia="Times New Roman" w:cs="Times New Roman"/>
                            <w:color w:val="auto"/>
                            <w:lang w:val="en-US" w:bidi="ar-SA"/>
                          </w:rPr>
                          <w:t>Đ</w:t>
                        </w:r>
                        <w:r>
                          <w:rPr>
                            <w:kern w:val="2"/>
                            <w:sz w:val="28"/>
                            <w:b/>
                            <w:szCs w:val="28"/>
                            <w:bCs/>
                            <w:vertAlign w:val="subscript"/>
                            <w:rFonts w:ascii="Times New Roman" w:hAnsi="Times New Roman" w:eastAsia="Times New Roman" w:cs="Times New Roman"/>
                            <w:color w:val="auto"/>
                            <w:lang w:val="en-US" w:bidi="ar-SA"/>
                          </w:rPr>
                          <w:t>2</w:t>
                        </w:r>
                      </w:p>
                    </w:txbxContent>
                  </v:textbox>
                  <w10:wrap type="square"/>
                  <v:fill o:detectmouseclick="t" on="false"/>
                  <v:stroke color="#3465a4" joinstyle="round" endcap="flat"/>
                </v:shape>
                <v:shape id="shape_0" stroked="f" style="position:absolute;left:7844;top:862;width:701;height:670" type="shapetype_202">
                  <v:textbox>
                    <w:txbxContent>
                      <w:p>
                        <w:pPr>
                          <w:overflowPunct w:val="false"/>
                          <w:bidi w:val="0"/>
                          <w:rPr/>
                        </w:pPr>
                        <w:r>
                          <w:rPr>
                            <w:kern w:val="2"/>
                            <w:sz w:val="28"/>
                            <w:b/>
                            <w:szCs w:val="28"/>
                            <w:bCs/>
                            <w:rFonts w:ascii="Times New Roman" w:hAnsi="Times New Roman" w:eastAsia="Times New Roman" w:cs="Times New Roman"/>
                            <w:color w:val="auto"/>
                            <w:lang w:val="en-US" w:bidi="ar-SA"/>
                          </w:rPr>
                          <w:t>Đ</w:t>
                        </w:r>
                        <w:r>
                          <w:rPr>
                            <w:kern w:val="2"/>
                            <w:sz w:val="28"/>
                            <w:b/>
                            <w:szCs w:val="28"/>
                            <w:bCs/>
                            <w:vertAlign w:val="subscript"/>
                            <w:rFonts w:ascii="Times New Roman" w:hAnsi="Times New Roman" w:eastAsia="Times New Roman" w:cs="Times New Roman"/>
                            <w:color w:val="auto"/>
                            <w:lang w:val="en-US" w:bidi="ar-SA"/>
                          </w:rPr>
                          <w:t>3</w:t>
                        </w:r>
                      </w:p>
                    </w:txbxContent>
                  </v:textbox>
                  <w10:wrap type="square"/>
                  <v:fill o:detectmouseclick="t" on="false"/>
                  <v:stroke color="#3465a4" joinstyle="round" endcap="flat"/>
                </v:shape>
                <v:shape id="shape_0" stroked="f" style="position:absolute;left:7844;top:1408;width:701;height:670" type="shapetype_202">
                  <v:textbox>
                    <w:txbxContent>
                      <w:p>
                        <w:pPr>
                          <w:overflowPunct w:val="false"/>
                          <w:bidi w:val="0"/>
                          <w:rPr/>
                        </w:pPr>
                        <w:r>
                          <w:rPr>
                            <w:kern w:val="2"/>
                            <w:sz w:val="28"/>
                            <w:b/>
                            <w:szCs w:val="28"/>
                            <w:bCs/>
                            <w:rFonts w:ascii="Times New Roman" w:hAnsi="Times New Roman" w:eastAsia="Times New Roman" w:cs="Times New Roman"/>
                            <w:color w:val="auto"/>
                            <w:lang w:val="en-US" w:bidi="ar-SA"/>
                          </w:rPr>
                          <w:t>Đ</w:t>
                        </w:r>
                        <w:r>
                          <w:rPr>
                            <w:kern w:val="2"/>
                            <w:sz w:val="28"/>
                            <w:b/>
                            <w:szCs w:val="28"/>
                            <w:bCs/>
                            <w:vertAlign w:val="subscript"/>
                            <w:rFonts w:ascii="Times New Roman" w:hAnsi="Times New Roman" w:eastAsia="Times New Roman" w:cs="Times New Roman"/>
                            <w:color w:val="auto"/>
                            <w:lang w:val="en-US" w:bidi="ar-SA"/>
                          </w:rPr>
                          <w:t>6</w:t>
                        </w:r>
                      </w:p>
                    </w:txbxContent>
                  </v:textbox>
                  <w10:wrap type="square"/>
                  <v:fill o:detectmouseclick="t" on="false"/>
                  <v:stroke color="#3465a4" joinstyle="round" endcap="flat"/>
                </v:shape>
                <v:shape id="shape_0" stroked="f" style="position:absolute;left:7419;top:2025;width:701;height:670" type="shapetype_202">
                  <v:textbox>
                    <w:txbxContent>
                      <w:p>
                        <w:pPr>
                          <w:overflowPunct w:val="false"/>
                          <w:bidi w:val="0"/>
                          <w:rPr/>
                        </w:pPr>
                        <w:r>
                          <w:rPr>
                            <w:kern w:val="2"/>
                            <w:sz w:val="28"/>
                            <w:b/>
                            <w:szCs w:val="28"/>
                            <w:bCs/>
                            <w:rFonts w:ascii="Times New Roman" w:hAnsi="Times New Roman" w:eastAsia="Times New Roman" w:cs="Times New Roman"/>
                            <w:color w:val="auto"/>
                            <w:lang w:val="en-US" w:bidi="ar-SA"/>
                          </w:rPr>
                          <w:t>Đ</w:t>
                        </w:r>
                        <w:r>
                          <w:rPr>
                            <w:kern w:val="2"/>
                            <w:sz w:val="28"/>
                            <w:b/>
                            <w:szCs w:val="28"/>
                            <w:bCs/>
                            <w:vertAlign w:val="subscript"/>
                            <w:rFonts w:ascii="Times New Roman" w:hAnsi="Times New Roman" w:eastAsia="Times New Roman" w:cs="Times New Roman"/>
                            <w:color w:val="auto"/>
                            <w:lang w:val="en-US" w:bidi="ar-SA"/>
                          </w:rPr>
                          <w:t>4</w:t>
                        </w:r>
                      </w:p>
                    </w:txbxContent>
                  </v:textbox>
                  <w10:wrap type="square"/>
                  <v:fill o:detectmouseclick="t" on="false"/>
                  <v:stroke color="#3465a4" joinstyle="round" endcap="flat"/>
                </v:shape>
                <v:shape id="shape_0" stroked="f" style="position:absolute;left:8195;top:2038;width:701;height:670" type="shapetype_202">
                  <v:textbox>
                    <w:txbxContent>
                      <w:p>
                        <w:pPr>
                          <w:overflowPunct w:val="false"/>
                          <w:bidi w:val="0"/>
                          <w:rPr/>
                        </w:pPr>
                        <w:r>
                          <w:rPr>
                            <w:kern w:val="2"/>
                            <w:sz w:val="28"/>
                            <w:b/>
                            <w:szCs w:val="28"/>
                            <w:bCs/>
                            <w:rFonts w:ascii="Times New Roman" w:hAnsi="Times New Roman" w:eastAsia="Times New Roman" w:cs="Times New Roman"/>
                            <w:color w:val="auto"/>
                            <w:lang w:val="en-US" w:bidi="ar-SA"/>
                          </w:rPr>
                          <w:t>Đ</w:t>
                        </w:r>
                        <w:r>
                          <w:rPr>
                            <w:kern w:val="2"/>
                            <w:sz w:val="28"/>
                            <w:b/>
                            <w:szCs w:val="28"/>
                            <w:bCs/>
                            <w:vertAlign w:val="subscript"/>
                            <w:rFonts w:ascii="Times New Roman" w:hAnsi="Times New Roman" w:eastAsia="Times New Roman" w:cs="Times New Roman"/>
                            <w:color w:val="auto"/>
                            <w:lang w:val="en-US" w:bidi="ar-SA"/>
                          </w:rPr>
                          <w:t>5</w:t>
                        </w:r>
                      </w:p>
                    </w:txbxContent>
                  </v:textbox>
                  <w10:wrap type="square"/>
                  <v:fill o:detectmouseclick="t" on="false"/>
                  <v:stroke color="#3465a4" joinstyle="round" endcap="flat"/>
                </v:shape>
                <v:shape id="shape_0" stroked="f" style="position:absolute;left:5400;top:1198;width:701;height:670" type="shapetype_202">
                  <v:textbox>
                    <w:txbxContent>
                      <w:p>
                        <w:pPr>
                          <w:overflowPunct w:val="false"/>
                          <w:bidi w:val="0"/>
                          <w:rPr/>
                        </w:pPr>
                        <w:r>
                          <w:rPr>
                            <w:kern w:val="2"/>
                            <w:sz w:val="28"/>
                            <w:b/>
                            <w:szCs w:val="28"/>
                            <w:bCs/>
                            <w:rFonts w:ascii="Times New Roman" w:hAnsi="Times New Roman" w:eastAsia="Times New Roman" w:cs="Times New Roman"/>
                            <w:color w:val="auto"/>
                            <w:lang w:val="en-US" w:bidi="ar-SA"/>
                          </w:rPr>
                          <w:t>A</w:t>
                        </w:r>
                      </w:p>
                    </w:txbxContent>
                  </v:textbox>
                  <w10:wrap type="square"/>
                  <v:fill o:detectmouseclick="t" on="false"/>
                  <v:stroke color="#3465a4" joinstyle="round" endcap="flat"/>
                </v:shape>
                <v:shape id="shape_0" stroked="f" style="position:absolute;left:9527;top:1142;width:701;height:670" type="shapetype_202">
                  <v:textbox>
                    <w:txbxContent>
                      <w:p>
                        <w:pPr>
                          <w:overflowPunct w:val="false"/>
                          <w:bidi w:val="0"/>
                          <w:rPr/>
                        </w:pPr>
                        <w:r>
                          <w:rPr>
                            <w:kern w:val="2"/>
                            <w:sz w:val="28"/>
                            <w:b/>
                            <w:szCs w:val="28"/>
                            <w:bCs/>
                            <w:rFonts w:ascii="Times New Roman" w:hAnsi="Times New Roman" w:eastAsia="Times New Roman" w:cs="Times New Roman"/>
                            <w:color w:val="auto"/>
                            <w:lang w:val="en-US" w:bidi="ar-SA"/>
                          </w:rPr>
                          <w:t>B</w:t>
                        </w:r>
                      </w:p>
                    </w:txbxContent>
                  </v:textbox>
                  <w10:wrap type="square"/>
                  <v:fill o:detectmouseclick="t" on="false"/>
                  <v:stroke color="#3465a4" joinstyle="round" endcap="flat"/>
                </v:shape>
              </v:group>
            </w:pict>
          </mc:Fallback>
        </mc:AlternateContent>
      </w:r>
      <w:r>
        <w:rPr>
          <w:rFonts w:cs="Times New Roman" w:ascii="Times New Roman" w:hAnsi="Times New Roman"/>
          <w:sz w:val="26"/>
          <w:szCs w:val="26"/>
          <w:lang w:val="de-DE"/>
        </w:rPr>
        <w:t>G</w:t>
      </w:r>
      <w:r>
        <w:rPr>
          <w:rFonts w:cs="Times New Roman" w:ascii="Times New Roman" w:hAnsi="Times New Roman"/>
          <w:sz w:val="26"/>
          <w:szCs w:val="26"/>
          <w:lang w:val="de-DE"/>
        </w:rPr>
        <w:t>ọi U, R lần lượt là hiệu điện thế hai đầu A,B và điện trở của mỗi bóng đèn.</w:t>
      </w:r>
    </w:p>
    <w:tbl>
      <w:tblPr>
        <w:tblW w:w="9478" w:type="dxa"/>
        <w:jc w:val="start"/>
        <w:tblInd w:w="-5" w:type="dxa"/>
        <w:tblCellMar>
          <w:top w:w="0" w:type="dxa"/>
          <w:start w:w="108" w:type="dxa"/>
          <w:bottom w:w="0" w:type="dxa"/>
          <w:end w:w="108" w:type="dxa"/>
        </w:tblCellMar>
      </w:tblPr>
      <w:tblGrid>
        <w:gridCol w:w="4668"/>
        <w:gridCol w:w="916"/>
        <w:gridCol w:w="3044"/>
        <w:gridCol w:w="840"/>
        <w:gridCol w:w="10"/>
      </w:tblGrid>
      <w:tr>
        <w:trPr>
          <w:trHeight w:val="2490" w:hRule="atLeast"/>
        </w:trPr>
        <w:tc>
          <w:tcPr>
            <w:tcW w:w="4668" w:type="dxa"/>
            <w:tcBorders>
              <w:top w:val="single" w:sz="4" w:space="0" w:color="000000"/>
              <w:start w:val="single" w:sz="4" w:space="0" w:color="000000"/>
              <w:bottom w:val="single" w:sz="4" w:space="0" w:color="000000"/>
            </w:tcBorders>
          </w:tcPr>
          <w:p>
            <w:pPr>
              <w:pStyle w:val="Normal"/>
              <w:rPr>
                <w:rFonts w:ascii="Times New Roman" w:hAnsi="Times New Roman" w:cs="Times New Roman"/>
                <w:sz w:val="26"/>
                <w:szCs w:val="26"/>
                <w:lang w:val="de-DE"/>
              </w:rPr>
            </w:pPr>
            <w:r>
              <w:rPr>
                <w:rFonts w:cs="Times New Roman" w:ascii="Times New Roman" w:hAnsi="Times New Roman"/>
                <w:sz w:val="26"/>
                <w:szCs w:val="26"/>
                <w:lang w:val="de-DE"/>
              </w:rPr>
              <w:t>Tính được:  I</w:t>
            </w:r>
            <w:r>
              <w:rPr>
                <w:rFonts w:cs="Times New Roman" w:ascii="Times New Roman" w:hAnsi="Times New Roman"/>
                <w:sz w:val="26"/>
                <w:szCs w:val="26"/>
                <w:vertAlign w:val="subscript"/>
                <w:lang w:val="de-DE"/>
              </w:rPr>
              <w:t>6</w:t>
            </w:r>
            <w:r>
              <w:rPr>
                <w:rFonts w:cs="Times New Roman" w:ascii="Times New Roman" w:hAnsi="Times New Roman"/>
                <w:sz w:val="26"/>
                <w:szCs w:val="26"/>
                <w:lang w:val="de-DE"/>
              </w:rPr>
              <w:t xml:space="preserve"> = </w:t>
            </w:r>
            <w:r>
              <w:rPr>
                <w:rFonts w:cs="Times New Roman" w:ascii="Times New Roman" w:hAnsi="Times New Roman"/>
                <w:sz w:val="26"/>
                <w:szCs w:val="26"/>
                <w:lang w:val="de-DE"/>
              </w:rPr>
            </w:r>
            <m:oMath xmlns:m="http://schemas.openxmlformats.org/officeDocument/2006/math">
              <m:f>
                <m:num>
                  <m:r>
                    <m:t xml:space="preserve">U</m:t>
                  </m:r>
                </m:num>
                <m:den>
                  <m:r>
                    <m:t xml:space="preserve">R</m:t>
                  </m:r>
                </m:den>
              </m:f>
            </m:oMath>
          </w:p>
          <w:p>
            <w:pPr>
              <w:pStyle w:val="Normal"/>
              <w:rPr>
                <w:rFonts w:ascii="Times New Roman" w:hAnsi="Times New Roman" w:cs="Times New Roman"/>
                <w:sz w:val="26"/>
                <w:szCs w:val="26"/>
                <w:lang w:val="de-DE"/>
              </w:rPr>
            </w:pPr>
            <w:r>
              <w:rPr>
                <w:rFonts w:cs="Times New Roman" w:ascii="Times New Roman" w:hAnsi="Times New Roman"/>
                <w:sz w:val="26"/>
                <w:szCs w:val="26"/>
                <w:lang w:val="de-DE"/>
              </w:rPr>
              <w:t xml:space="preserve">                    </w:t>
            </w:r>
            <w:r>
              <w:rPr>
                <w:rFonts w:cs="Times New Roman" w:ascii="Times New Roman" w:hAnsi="Times New Roman"/>
                <w:sz w:val="26"/>
                <w:szCs w:val="26"/>
                <w:lang w:val="de-DE"/>
              </w:rPr>
              <w:t>I</w:t>
            </w:r>
            <w:r>
              <w:rPr>
                <w:rFonts w:cs="Times New Roman" w:ascii="Times New Roman" w:hAnsi="Times New Roman"/>
                <w:sz w:val="26"/>
                <w:szCs w:val="26"/>
                <w:vertAlign w:val="subscript"/>
                <w:lang w:val="de-DE"/>
              </w:rPr>
              <w:t>4</w:t>
            </w:r>
            <w:r>
              <w:rPr>
                <w:rFonts w:cs="Times New Roman" w:ascii="Times New Roman" w:hAnsi="Times New Roman"/>
                <w:sz w:val="26"/>
                <w:szCs w:val="26"/>
                <w:lang w:val="de-DE"/>
              </w:rPr>
              <w:t xml:space="preserve"> = I</w:t>
            </w:r>
            <w:r>
              <w:rPr>
                <w:rFonts w:cs="Times New Roman" w:ascii="Times New Roman" w:hAnsi="Times New Roman"/>
                <w:sz w:val="26"/>
                <w:szCs w:val="26"/>
                <w:vertAlign w:val="subscript"/>
                <w:lang w:val="de-DE"/>
              </w:rPr>
              <w:t>5</w:t>
            </w:r>
            <w:r>
              <w:rPr>
                <w:rFonts w:cs="Times New Roman" w:ascii="Times New Roman" w:hAnsi="Times New Roman"/>
                <w:sz w:val="26"/>
                <w:szCs w:val="26"/>
                <w:lang w:val="de-DE"/>
              </w:rPr>
              <w:t xml:space="preserve"> = </w:t>
            </w:r>
            <w:r>
              <w:rPr>
                <w:rFonts w:cs="Times New Roman" w:ascii="Times New Roman" w:hAnsi="Times New Roman"/>
                <w:sz w:val="26"/>
                <w:szCs w:val="26"/>
                <w:lang w:val="de-DE"/>
              </w:rPr>
            </w:r>
            <m:oMath xmlns:m="http://schemas.openxmlformats.org/officeDocument/2006/math">
              <m:f>
                <m:num>
                  <m:r>
                    <m:t xml:space="preserve">U</m:t>
                  </m:r>
                </m:num>
                <m:den>
                  <m:r>
                    <m:t xml:space="preserve">2</m:t>
                  </m:r>
                  <m:r>
                    <m:t xml:space="preserve">R</m:t>
                  </m:r>
                </m:den>
              </m:f>
            </m:oMath>
          </w:p>
          <w:p>
            <w:pPr>
              <w:pStyle w:val="Normal"/>
              <w:rPr>
                <w:rFonts w:ascii="Times New Roman" w:hAnsi="Times New Roman" w:cs="Times New Roman"/>
                <w:sz w:val="26"/>
                <w:szCs w:val="26"/>
                <w:lang w:val="de-DE"/>
              </w:rPr>
            </w:pPr>
            <w:r>
              <w:rPr>
                <w:rFonts w:cs="Times New Roman" w:ascii="Times New Roman" w:hAnsi="Times New Roman"/>
                <w:sz w:val="26"/>
                <w:szCs w:val="26"/>
                <w:lang w:val="de-DE"/>
              </w:rPr>
              <w:t xml:space="preserve">                    </w:t>
            </w:r>
            <w:r>
              <w:rPr>
                <w:rFonts w:cs="Times New Roman" w:ascii="Times New Roman" w:hAnsi="Times New Roman"/>
                <w:sz w:val="26"/>
                <w:szCs w:val="26"/>
                <w:lang w:val="de-DE"/>
              </w:rPr>
              <w:t>R</w:t>
            </w:r>
            <w:r>
              <w:rPr>
                <w:rFonts w:cs="Times New Roman" w:ascii="Times New Roman" w:hAnsi="Times New Roman"/>
                <w:sz w:val="26"/>
                <w:szCs w:val="26"/>
                <w:vertAlign w:val="subscript"/>
                <w:lang w:val="de-DE"/>
              </w:rPr>
              <w:t>1,2,3</w:t>
            </w:r>
            <w:r>
              <w:rPr>
                <w:rFonts w:cs="Times New Roman" w:ascii="Times New Roman" w:hAnsi="Times New Roman"/>
                <w:sz w:val="26"/>
                <w:szCs w:val="26"/>
                <w:lang w:val="de-DE"/>
              </w:rPr>
              <w:t xml:space="preserve"> = </w:t>
            </w:r>
            <w:r>
              <w:rPr>
                <w:rFonts w:cs="Times New Roman" w:ascii="Times New Roman" w:hAnsi="Times New Roman"/>
                <w:sz w:val="26"/>
                <w:szCs w:val="26"/>
                <w:lang w:val="de-DE"/>
              </w:rPr>
            </w:r>
            <m:oMath xmlns:m="http://schemas.openxmlformats.org/officeDocument/2006/math">
              <m:f>
                <m:num>
                  <m:r>
                    <m:t xml:space="preserve">3</m:t>
                  </m:r>
                  <m:r>
                    <m:t xml:space="preserve">R</m:t>
                  </m:r>
                </m:num>
                <m:den>
                  <m:r>
                    <m:t xml:space="preserve">2</m:t>
                  </m:r>
                </m:den>
              </m:f>
            </m:oMath>
            <w:r>
              <w:rPr>
                <w:rFonts w:cs="Times New Roman" w:ascii="Times New Roman" w:hAnsi="Times New Roman"/>
                <w:sz w:val="26"/>
                <w:szCs w:val="26"/>
                <w:lang w:val="de-DE"/>
              </w:rPr>
              <w:t>=&gt; I</w:t>
            </w:r>
            <w:r>
              <w:rPr>
                <w:rFonts w:cs="Times New Roman" w:ascii="Times New Roman" w:hAnsi="Times New Roman"/>
                <w:sz w:val="26"/>
                <w:szCs w:val="26"/>
                <w:vertAlign w:val="subscript"/>
                <w:lang w:val="de-DE"/>
              </w:rPr>
              <w:t>1</w:t>
            </w:r>
            <w:r>
              <w:rPr>
                <w:rFonts w:cs="Times New Roman" w:ascii="Times New Roman" w:hAnsi="Times New Roman"/>
                <w:sz w:val="26"/>
                <w:szCs w:val="26"/>
                <w:lang w:val="de-DE"/>
              </w:rPr>
              <w:t xml:space="preserve"> = </w:t>
            </w:r>
            <w:r>
              <w:rPr>
                <w:rFonts w:cs="Times New Roman" w:ascii="Times New Roman" w:hAnsi="Times New Roman"/>
                <w:sz w:val="26"/>
                <w:szCs w:val="26"/>
                <w:lang w:val="de-DE"/>
              </w:rPr>
            </w:r>
            <m:oMath xmlns:m="http://schemas.openxmlformats.org/officeDocument/2006/math">
              <m:f>
                <m:num>
                  <m:r>
                    <m:t xml:space="preserve">2</m:t>
                  </m:r>
                  <m:r>
                    <m:t xml:space="preserve">U</m:t>
                  </m:r>
                </m:num>
                <m:den>
                  <m:r>
                    <m:t xml:space="preserve">3</m:t>
                  </m:r>
                  <m:r>
                    <m:t xml:space="preserve">R</m:t>
                  </m:r>
                </m:den>
              </m:f>
            </m:oMath>
          </w:p>
          <w:p>
            <w:pPr>
              <w:pStyle w:val="Normal"/>
              <w:rPr>
                <w:rFonts w:ascii="Times New Roman" w:hAnsi="Times New Roman" w:cs="Times New Roman"/>
                <w:sz w:val="26"/>
                <w:szCs w:val="26"/>
                <w:lang w:val="de-DE"/>
              </w:rPr>
            </w:pPr>
            <w:r>
              <w:rPr>
                <w:rFonts w:cs="Times New Roman" w:ascii="Times New Roman" w:hAnsi="Times New Roman"/>
                <w:sz w:val="26"/>
                <w:szCs w:val="26"/>
                <w:lang w:val="de-DE"/>
              </w:rPr>
              <w:t xml:space="preserve">                    </w:t>
            </w:r>
            <w:r>
              <w:rPr>
                <w:rFonts w:cs="Times New Roman" w:ascii="Times New Roman" w:hAnsi="Times New Roman"/>
                <w:sz w:val="26"/>
                <w:szCs w:val="26"/>
                <w:lang w:val="de-DE"/>
              </w:rPr>
              <w:t>I</w:t>
            </w:r>
            <w:r>
              <w:rPr>
                <w:rFonts w:cs="Times New Roman" w:ascii="Times New Roman" w:hAnsi="Times New Roman"/>
                <w:sz w:val="26"/>
                <w:szCs w:val="26"/>
                <w:vertAlign w:val="subscript"/>
                <w:lang w:val="de-DE"/>
              </w:rPr>
              <w:t>2</w:t>
            </w:r>
            <w:r>
              <w:rPr>
                <w:rFonts w:cs="Times New Roman" w:ascii="Times New Roman" w:hAnsi="Times New Roman"/>
                <w:sz w:val="26"/>
                <w:szCs w:val="26"/>
                <w:lang w:val="de-DE"/>
              </w:rPr>
              <w:t xml:space="preserve"> = I</w:t>
            </w:r>
            <w:r>
              <w:rPr>
                <w:rFonts w:cs="Times New Roman" w:ascii="Times New Roman" w:hAnsi="Times New Roman"/>
                <w:sz w:val="26"/>
                <w:szCs w:val="26"/>
                <w:vertAlign w:val="subscript"/>
                <w:lang w:val="de-DE"/>
              </w:rPr>
              <w:t>3</w:t>
            </w:r>
            <w:r>
              <w:rPr>
                <w:rFonts w:cs="Times New Roman" w:ascii="Times New Roman" w:hAnsi="Times New Roman"/>
                <w:sz w:val="26"/>
                <w:szCs w:val="26"/>
                <w:lang w:val="de-DE"/>
              </w:rPr>
              <w:t xml:space="preserve"> = </w:t>
            </w:r>
            <w:r>
              <w:rPr>
                <w:rFonts w:cs="Times New Roman" w:ascii="Times New Roman" w:hAnsi="Times New Roman"/>
                <w:sz w:val="26"/>
                <w:szCs w:val="26"/>
                <w:lang w:val="de-DE"/>
              </w:rPr>
            </w:r>
            <m:oMath xmlns:m="http://schemas.openxmlformats.org/officeDocument/2006/math">
              <m:f>
                <m:num>
                  <m:r>
                    <m:t xml:space="preserve">U</m:t>
                  </m:r>
                </m:num>
                <m:den>
                  <m:r>
                    <m:t xml:space="preserve">3</m:t>
                  </m:r>
                  <m:r>
                    <m:t xml:space="preserve">R</m:t>
                  </m:r>
                </m:den>
              </m:f>
            </m:oMath>
          </w:p>
        </w:tc>
        <w:tc>
          <w:tcPr>
            <w:tcW w:w="916" w:type="dxa"/>
            <w:tcBorders>
              <w:top w:val="single" w:sz="4" w:space="0" w:color="000000"/>
              <w:start w:val="single" w:sz="4" w:space="0" w:color="000000"/>
              <w:bottom w:val="single" w:sz="4" w:space="0" w:color="000000"/>
            </w:tcBorders>
            <w:vAlign w:val="center"/>
          </w:tcPr>
          <w:p>
            <w:pPr>
              <w:pStyle w:val="Normal"/>
              <w:jc w:val="center"/>
              <w:rPr>
                <w:rFonts w:ascii="Times New Roman" w:hAnsi="Times New Roman" w:cs="Times New Roman"/>
                <w:sz w:val="26"/>
                <w:szCs w:val="26"/>
                <w:lang w:val="de-DE"/>
              </w:rPr>
            </w:pPr>
            <w:r>
              <w:rPr>
                <w:rFonts w:cs="Times New Roman" w:ascii="Times New Roman" w:hAnsi="Times New Roman"/>
                <w:sz w:val="26"/>
                <w:szCs w:val="26"/>
                <w:lang w:val="de-DE"/>
              </w:rPr>
              <w:t>0,50</w:t>
            </w:r>
          </w:p>
        </w:tc>
        <w:tc>
          <w:tcPr>
            <w:tcW w:w="3884" w:type="dxa"/>
            <w:gridSpan w:val="2"/>
            <w:tcBorders>
              <w:start w:val="single" w:sz="4" w:space="0" w:color="000000"/>
            </w:tcBorders>
          </w:tcPr>
          <w:p>
            <w:pPr>
              <w:pStyle w:val="Normal"/>
              <w:snapToGrid w:val="false"/>
              <w:rPr>
                <w:rFonts w:ascii="Times New Roman" w:hAnsi="Times New Roman" w:cs="Times New Roman"/>
                <w:sz w:val="26"/>
                <w:szCs w:val="26"/>
                <w:lang w:val="de-DE"/>
              </w:rPr>
            </w:pPr>
            <w:r>
              <w:rPr>
                <w:rFonts w:cs="Times New Roman" w:ascii="Times New Roman" w:hAnsi="Times New Roman"/>
                <w:sz w:val="26"/>
                <w:szCs w:val="26"/>
                <w:lang w:val="de-DE"/>
              </w:rPr>
            </w:r>
          </w:p>
          <w:p>
            <w:pPr>
              <w:pStyle w:val="Normal"/>
              <w:rPr>
                <w:rFonts w:ascii="Times New Roman" w:hAnsi="Times New Roman" w:cs="Times New Roman"/>
                <w:sz w:val="26"/>
                <w:szCs w:val="26"/>
                <w:lang w:val="de-DE"/>
              </w:rPr>
            </w:pPr>
            <w:r>
              <w:rPr>
                <w:rFonts w:cs="Times New Roman" w:ascii="Times New Roman" w:hAnsi="Times New Roman"/>
                <w:sz w:val="26"/>
                <w:szCs w:val="26"/>
                <w:lang w:val="de-DE"/>
              </w:rPr>
            </w:r>
          </w:p>
          <w:p>
            <w:pPr>
              <w:pStyle w:val="Normal"/>
              <w:rPr>
                <w:rFonts w:ascii="Times New Roman" w:hAnsi="Times New Roman" w:cs="Times New Roman"/>
                <w:sz w:val="26"/>
                <w:szCs w:val="26"/>
                <w:lang w:val="de-DE"/>
              </w:rPr>
            </w:pPr>
            <w:r>
              <w:rPr>
                <w:rFonts w:cs="Times New Roman" w:ascii="Times New Roman" w:hAnsi="Times New Roman"/>
                <w:sz w:val="26"/>
                <w:szCs w:val="26"/>
                <w:lang w:val="de-DE"/>
              </w:rPr>
            </w:r>
          </w:p>
          <w:p>
            <w:pPr>
              <w:pStyle w:val="Normal"/>
              <w:rPr>
                <w:rFonts w:ascii="Times New Roman" w:hAnsi="Times New Roman" w:cs="Times New Roman"/>
                <w:sz w:val="26"/>
                <w:szCs w:val="26"/>
                <w:lang w:val="de-DE"/>
              </w:rPr>
            </w:pPr>
            <w:r>
              <w:rPr>
                <w:rFonts w:cs="Times New Roman" w:ascii="Times New Roman" w:hAnsi="Times New Roman"/>
                <w:sz w:val="26"/>
                <w:szCs w:val="26"/>
                <w:lang w:val="de-DE"/>
              </w:rPr>
            </w:r>
          </w:p>
          <w:p>
            <w:pPr>
              <w:pStyle w:val="Normal"/>
              <w:rPr>
                <w:rFonts w:ascii="Times New Roman" w:hAnsi="Times New Roman" w:cs="Times New Roman"/>
                <w:sz w:val="26"/>
                <w:szCs w:val="26"/>
                <w:lang w:val="de-DE"/>
              </w:rPr>
            </w:pPr>
            <w:r>
              <w:rPr>
                <w:rFonts w:cs="Times New Roman" w:ascii="Times New Roman" w:hAnsi="Times New Roman"/>
                <w:sz w:val="26"/>
                <w:szCs w:val="26"/>
                <w:lang w:val="de-DE"/>
              </w:rPr>
            </w:r>
          </w:p>
          <w:p>
            <w:pPr>
              <w:pStyle w:val="Normal"/>
              <w:rPr>
                <w:rFonts w:ascii="Times New Roman" w:hAnsi="Times New Roman" w:cs="Times New Roman"/>
                <w:sz w:val="26"/>
                <w:szCs w:val="26"/>
                <w:lang w:val="de-DE"/>
              </w:rPr>
            </w:pPr>
            <w:r>
              <w:rPr>
                <w:rFonts w:cs="Times New Roman" w:ascii="Times New Roman" w:hAnsi="Times New Roman"/>
                <w:sz w:val="26"/>
                <w:szCs w:val="26"/>
                <w:lang w:val="de-DE"/>
              </w:rPr>
            </w:r>
          </w:p>
          <w:p>
            <w:pPr>
              <w:pStyle w:val="Normal"/>
              <w:rPr>
                <w:rFonts w:ascii="Times New Roman" w:hAnsi="Times New Roman" w:cs="Times New Roman"/>
                <w:sz w:val="26"/>
                <w:szCs w:val="26"/>
                <w:lang w:val="de-DE"/>
              </w:rPr>
            </w:pPr>
            <w:r>
              <w:rPr>
                <w:rFonts w:cs="Times New Roman" w:ascii="Times New Roman" w:hAnsi="Times New Roman"/>
                <w:sz w:val="26"/>
                <w:szCs w:val="26"/>
                <w:lang w:val="de-DE"/>
              </w:rPr>
            </w:r>
          </w:p>
          <w:p>
            <w:pPr>
              <w:pStyle w:val="Normal"/>
              <w:rPr>
                <w:rFonts w:ascii="Times New Roman" w:hAnsi="Times New Roman" w:cs="Times New Roman"/>
                <w:sz w:val="26"/>
                <w:szCs w:val="26"/>
                <w:lang w:val="de-DE"/>
              </w:rPr>
            </w:pPr>
            <w:r>
              <w:rPr>
                <w:rFonts w:cs="Times New Roman" w:ascii="Times New Roman" w:hAnsi="Times New Roman"/>
                <w:sz w:val="26"/>
                <w:szCs w:val="26"/>
                <w:lang w:val="de-DE"/>
              </w:rPr>
            </w:r>
          </w:p>
          <w:p>
            <w:pPr>
              <w:pStyle w:val="Normal"/>
              <w:rPr>
                <w:rFonts w:ascii="Times New Roman" w:hAnsi="Times New Roman" w:cs="Times New Roman"/>
                <w:sz w:val="26"/>
                <w:szCs w:val="26"/>
                <w:lang w:val="de-DE"/>
              </w:rPr>
            </w:pPr>
            <w:r>
              <w:rPr>
                <w:rFonts w:cs="Times New Roman" w:ascii="Times New Roman" w:hAnsi="Times New Roman"/>
                <w:sz w:val="26"/>
                <w:szCs w:val="26"/>
                <w:lang w:val="de-DE"/>
              </w:rPr>
            </w:r>
          </w:p>
        </w:tc>
      </w:tr>
      <w:tr>
        <w:trPr/>
        <w:tc>
          <w:tcPr>
            <w:tcW w:w="8628" w:type="dxa"/>
            <w:gridSpan w:val="3"/>
            <w:tcBorders>
              <w:top w:val="single" w:sz="4" w:space="0" w:color="000000"/>
              <w:start w:val="single" w:sz="4" w:space="0" w:color="000000"/>
              <w:bottom w:val="single" w:sz="4" w:space="0" w:color="000000"/>
            </w:tcBorders>
          </w:tcPr>
          <w:p>
            <w:pPr>
              <w:pStyle w:val="Normal"/>
              <w:rPr/>
            </w:pPr>
            <w:r>
              <w:rPr>
                <w:rFonts w:cs="Times New Roman" w:ascii="Times New Roman" w:hAnsi="Times New Roman"/>
                <w:sz w:val="26"/>
                <w:szCs w:val="26"/>
                <w:lang w:val="de-DE"/>
              </w:rPr>
              <w:t>Từ P = UI = RI</w:t>
            </w:r>
            <w:r>
              <w:rPr>
                <w:rFonts w:cs="Times New Roman" w:ascii="Times New Roman" w:hAnsi="Times New Roman"/>
                <w:sz w:val="26"/>
                <w:szCs w:val="26"/>
                <w:vertAlign w:val="superscript"/>
                <w:lang w:val="de-DE"/>
              </w:rPr>
              <w:t>2</w:t>
            </w:r>
            <w:r>
              <w:rPr>
                <w:rFonts w:cs="Times New Roman" w:ascii="Times New Roman" w:hAnsi="Times New Roman"/>
                <w:sz w:val="26"/>
                <w:szCs w:val="26"/>
                <w:lang w:val="de-DE"/>
              </w:rPr>
              <w:t>. Do các bóng có điện trở bằng nhau nên bóng có cường độ dòng điện đi qua lớn hơn là bóng sáng hơn do có công suất lớn hơn)</w:t>
            </w:r>
          </w:p>
        </w:tc>
        <w:tc>
          <w:tcPr>
            <w:tcW w:w="85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sz w:val="26"/>
                <w:szCs w:val="26"/>
                <w:lang w:val="de-DE"/>
              </w:rPr>
            </w:pPr>
            <w:r>
              <w:rPr>
                <w:rFonts w:cs="Times New Roman" w:ascii="Times New Roman" w:hAnsi="Times New Roman"/>
                <w:sz w:val="26"/>
                <w:szCs w:val="26"/>
                <w:lang w:val="de-DE"/>
              </w:rPr>
              <w:t>0,50</w:t>
            </w:r>
          </w:p>
        </w:tc>
      </w:tr>
      <w:tr>
        <w:trPr/>
        <w:tc>
          <w:tcPr>
            <w:tcW w:w="8628" w:type="dxa"/>
            <w:gridSpan w:val="3"/>
            <w:tcBorders>
              <w:top w:val="single" w:sz="4" w:space="0" w:color="000000"/>
              <w:start w:val="single" w:sz="4" w:space="0" w:color="000000"/>
              <w:bottom w:val="single" w:sz="4" w:space="0" w:color="000000"/>
            </w:tcBorders>
          </w:tcPr>
          <w:p>
            <w:pPr>
              <w:pStyle w:val="Normal"/>
              <w:rPr>
                <w:rFonts w:ascii="Times New Roman" w:hAnsi="Times New Roman" w:cs="Times New Roman"/>
                <w:sz w:val="26"/>
                <w:szCs w:val="26"/>
                <w:lang w:val="de-DE"/>
              </w:rPr>
            </w:pPr>
            <w:r>
              <w:rPr>
                <w:rFonts w:cs="Times New Roman" w:ascii="Times New Roman" w:hAnsi="Times New Roman"/>
                <w:sz w:val="26"/>
                <w:szCs w:val="26"/>
                <w:lang w:val="de-DE"/>
              </w:rPr>
              <w:t>Xếp được I</w:t>
            </w:r>
            <w:r>
              <w:rPr>
                <w:rFonts w:cs="Times New Roman" w:ascii="Times New Roman" w:hAnsi="Times New Roman"/>
                <w:sz w:val="26"/>
                <w:szCs w:val="26"/>
                <w:vertAlign w:val="subscript"/>
                <w:lang w:val="de-DE"/>
              </w:rPr>
              <w:t>6</w:t>
            </w:r>
            <w:r>
              <w:rPr>
                <w:rFonts w:cs="Times New Roman" w:ascii="Times New Roman" w:hAnsi="Times New Roman"/>
                <w:sz w:val="26"/>
                <w:szCs w:val="26"/>
                <w:lang w:val="de-DE"/>
              </w:rPr>
              <w:t xml:space="preserve"> &gt; I</w:t>
            </w:r>
            <w:r>
              <w:rPr>
                <w:rFonts w:cs="Times New Roman" w:ascii="Times New Roman" w:hAnsi="Times New Roman"/>
                <w:sz w:val="26"/>
                <w:szCs w:val="26"/>
                <w:vertAlign w:val="subscript"/>
                <w:lang w:val="de-DE"/>
              </w:rPr>
              <w:t>1</w:t>
            </w:r>
            <w:r>
              <w:rPr>
                <w:rFonts w:cs="Times New Roman" w:ascii="Times New Roman" w:hAnsi="Times New Roman"/>
                <w:sz w:val="26"/>
                <w:szCs w:val="26"/>
                <w:lang w:val="de-DE"/>
              </w:rPr>
              <w:t xml:space="preserve"> &gt; I</w:t>
            </w:r>
            <w:r>
              <w:rPr>
                <w:rFonts w:cs="Times New Roman" w:ascii="Times New Roman" w:hAnsi="Times New Roman"/>
                <w:sz w:val="26"/>
                <w:szCs w:val="26"/>
                <w:vertAlign w:val="subscript"/>
                <w:lang w:val="de-DE"/>
              </w:rPr>
              <w:t>4</w:t>
            </w:r>
            <w:r>
              <w:rPr>
                <w:rFonts w:cs="Times New Roman" w:ascii="Times New Roman" w:hAnsi="Times New Roman"/>
                <w:sz w:val="26"/>
                <w:szCs w:val="26"/>
                <w:lang w:val="de-DE"/>
              </w:rPr>
              <w:t xml:space="preserve"> = I</w:t>
            </w:r>
            <w:r>
              <w:rPr>
                <w:rFonts w:cs="Times New Roman" w:ascii="Times New Roman" w:hAnsi="Times New Roman"/>
                <w:sz w:val="26"/>
                <w:szCs w:val="26"/>
                <w:vertAlign w:val="subscript"/>
                <w:lang w:val="de-DE"/>
              </w:rPr>
              <w:t>5</w:t>
            </w:r>
            <w:r>
              <w:rPr>
                <w:rFonts w:cs="Times New Roman" w:ascii="Times New Roman" w:hAnsi="Times New Roman"/>
                <w:sz w:val="26"/>
                <w:szCs w:val="26"/>
                <w:lang w:val="de-DE"/>
              </w:rPr>
              <w:t xml:space="preserve"> &gt;I</w:t>
            </w:r>
            <w:r>
              <w:rPr>
                <w:rFonts w:cs="Times New Roman" w:ascii="Times New Roman" w:hAnsi="Times New Roman"/>
                <w:sz w:val="26"/>
                <w:szCs w:val="26"/>
                <w:vertAlign w:val="subscript"/>
                <w:lang w:val="de-DE"/>
              </w:rPr>
              <w:t>2</w:t>
            </w:r>
            <w:r>
              <w:rPr>
                <w:rFonts w:cs="Times New Roman" w:ascii="Times New Roman" w:hAnsi="Times New Roman"/>
                <w:sz w:val="26"/>
                <w:szCs w:val="26"/>
                <w:lang w:val="de-DE"/>
              </w:rPr>
              <w:t xml:space="preserve"> = I</w:t>
            </w:r>
            <w:r>
              <w:rPr>
                <w:rFonts w:cs="Times New Roman" w:ascii="Times New Roman" w:hAnsi="Times New Roman"/>
                <w:sz w:val="26"/>
                <w:szCs w:val="26"/>
                <w:vertAlign w:val="subscript"/>
                <w:lang w:val="de-DE"/>
              </w:rPr>
              <w:t>3</w:t>
            </w:r>
            <w:r>
              <w:rPr>
                <w:rFonts w:cs="Times New Roman" w:ascii="Times New Roman" w:hAnsi="Times New Roman"/>
                <w:sz w:val="26"/>
                <w:szCs w:val="26"/>
                <w:lang w:val="de-DE"/>
              </w:rPr>
              <w:t xml:space="preserve"> nên các bóng được sắp theo thứ tự từ sáng đến tối là: Đ</w:t>
            </w:r>
            <w:r>
              <w:rPr>
                <w:rFonts w:cs="Times New Roman" w:ascii="Times New Roman" w:hAnsi="Times New Roman"/>
                <w:sz w:val="26"/>
                <w:szCs w:val="26"/>
                <w:vertAlign w:val="subscript"/>
                <w:lang w:val="de-DE"/>
              </w:rPr>
              <w:t>6</w:t>
            </w:r>
            <w:r>
              <w:rPr>
                <w:rFonts w:cs="Times New Roman" w:ascii="Times New Roman" w:hAnsi="Times New Roman"/>
                <w:sz w:val="26"/>
                <w:szCs w:val="26"/>
                <w:lang w:val="de-DE"/>
              </w:rPr>
              <w:t xml:space="preserve"> &gt; Đ</w:t>
            </w:r>
            <w:r>
              <w:rPr>
                <w:rFonts w:cs="Times New Roman" w:ascii="Times New Roman" w:hAnsi="Times New Roman"/>
                <w:sz w:val="26"/>
                <w:szCs w:val="26"/>
                <w:vertAlign w:val="subscript"/>
                <w:lang w:val="de-DE"/>
              </w:rPr>
              <w:t>1</w:t>
            </w:r>
            <w:r>
              <w:rPr>
                <w:rFonts w:cs="Times New Roman" w:ascii="Times New Roman" w:hAnsi="Times New Roman"/>
                <w:sz w:val="26"/>
                <w:szCs w:val="26"/>
                <w:lang w:val="de-DE"/>
              </w:rPr>
              <w:t xml:space="preserve"> &gt; Đ</w:t>
            </w:r>
            <w:r>
              <w:rPr>
                <w:rFonts w:cs="Times New Roman" w:ascii="Times New Roman" w:hAnsi="Times New Roman"/>
                <w:sz w:val="26"/>
                <w:szCs w:val="26"/>
                <w:vertAlign w:val="subscript"/>
                <w:lang w:val="de-DE"/>
              </w:rPr>
              <w:t>4</w:t>
            </w:r>
            <w:r>
              <w:rPr>
                <w:rFonts w:cs="Times New Roman" w:ascii="Times New Roman" w:hAnsi="Times New Roman"/>
                <w:sz w:val="26"/>
                <w:szCs w:val="26"/>
                <w:lang w:val="de-DE"/>
              </w:rPr>
              <w:t xml:space="preserve"> = Đ</w:t>
            </w:r>
            <w:r>
              <w:rPr>
                <w:rFonts w:cs="Times New Roman" w:ascii="Times New Roman" w:hAnsi="Times New Roman"/>
                <w:sz w:val="26"/>
                <w:szCs w:val="26"/>
                <w:vertAlign w:val="subscript"/>
                <w:lang w:val="de-DE"/>
              </w:rPr>
              <w:t>5</w:t>
            </w:r>
            <w:r>
              <w:rPr>
                <w:rFonts w:cs="Times New Roman" w:ascii="Times New Roman" w:hAnsi="Times New Roman"/>
                <w:sz w:val="26"/>
                <w:szCs w:val="26"/>
                <w:lang w:val="de-DE"/>
              </w:rPr>
              <w:t xml:space="preserve"> &gt;Đ</w:t>
            </w:r>
            <w:r>
              <w:rPr>
                <w:rFonts w:cs="Times New Roman" w:ascii="Times New Roman" w:hAnsi="Times New Roman"/>
                <w:sz w:val="26"/>
                <w:szCs w:val="26"/>
                <w:vertAlign w:val="subscript"/>
                <w:lang w:val="de-DE"/>
              </w:rPr>
              <w:t>2</w:t>
            </w:r>
            <w:r>
              <w:rPr>
                <w:rFonts w:cs="Times New Roman" w:ascii="Times New Roman" w:hAnsi="Times New Roman"/>
                <w:sz w:val="26"/>
                <w:szCs w:val="26"/>
                <w:lang w:val="de-DE"/>
              </w:rPr>
              <w:t xml:space="preserve"> = Đ</w:t>
            </w:r>
            <w:r>
              <w:rPr>
                <w:rFonts w:cs="Times New Roman" w:ascii="Times New Roman" w:hAnsi="Times New Roman"/>
                <w:sz w:val="26"/>
                <w:szCs w:val="26"/>
                <w:vertAlign w:val="subscript"/>
                <w:lang w:val="de-DE"/>
              </w:rPr>
              <w:t>3</w:t>
            </w:r>
          </w:p>
        </w:tc>
        <w:tc>
          <w:tcPr>
            <w:tcW w:w="85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sz w:val="26"/>
                <w:szCs w:val="26"/>
                <w:lang w:val="de-DE"/>
              </w:rPr>
            </w:pPr>
            <w:r>
              <w:rPr>
                <w:rFonts w:cs="Times New Roman" w:ascii="Times New Roman" w:hAnsi="Times New Roman"/>
                <w:sz w:val="26"/>
                <w:szCs w:val="26"/>
                <w:lang w:val="de-DE"/>
              </w:rPr>
              <w:t>0,25</w:t>
            </w:r>
          </w:p>
        </w:tc>
      </w:tr>
      <w:tr>
        <w:trPr/>
        <w:tc>
          <w:tcPr>
            <w:tcW w:w="8628" w:type="dxa"/>
            <w:gridSpan w:val="3"/>
            <w:tcBorders>
              <w:top w:val="single" w:sz="4" w:space="0" w:color="000000"/>
              <w:start w:val="single" w:sz="4" w:space="0" w:color="000000"/>
              <w:bottom w:val="single" w:sz="4" w:space="0" w:color="000000"/>
            </w:tcBorders>
          </w:tcPr>
          <w:p>
            <w:pPr>
              <w:pStyle w:val="Normal"/>
              <w:rPr>
                <w:rFonts w:ascii="Times New Roman" w:hAnsi="Times New Roman" w:cs="Times New Roman"/>
                <w:sz w:val="26"/>
                <w:szCs w:val="26"/>
                <w:lang w:val="de-DE"/>
              </w:rPr>
            </w:pPr>
            <w:r>
              <w:rPr>
                <w:rFonts w:cs="Times New Roman" w:ascii="Times New Roman" w:hAnsi="Times New Roman"/>
                <w:sz w:val="26"/>
                <w:szCs w:val="26"/>
                <w:lang w:val="de-DE"/>
              </w:rPr>
              <w:t>Tính được:</w:t>
            </w:r>
          </w:p>
          <w:p>
            <w:pPr>
              <w:pStyle w:val="Normal"/>
              <w:rPr>
                <w:rFonts w:ascii="Times New Roman" w:hAnsi="Times New Roman" w:cs="Times New Roman"/>
                <w:sz w:val="26"/>
                <w:szCs w:val="26"/>
                <w:lang w:val="de-DE"/>
              </w:rPr>
            </w:pPr>
            <w:r>
              <w:rPr>
                <w:rFonts w:cs="Times New Roman" w:ascii="Times New Roman" w:hAnsi="Times New Roman"/>
                <w:sz w:val="26"/>
                <w:szCs w:val="26"/>
                <w:lang w:val="de-DE"/>
              </w:rPr>
              <w:t xml:space="preserve">        </w:t>
            </w:r>
            <w:r>
              <w:rPr>
                <w:rFonts w:cs="Times New Roman" w:ascii="Times New Roman" w:hAnsi="Times New Roman"/>
                <w:sz w:val="26"/>
                <w:szCs w:val="26"/>
                <w:lang w:val="de-DE"/>
              </w:rPr>
              <w:t>P</w:t>
            </w:r>
            <w:r>
              <w:rPr>
                <w:rFonts w:cs="Times New Roman" w:ascii="Times New Roman" w:hAnsi="Times New Roman"/>
                <w:sz w:val="26"/>
                <w:szCs w:val="26"/>
                <w:vertAlign w:val="subscript"/>
                <w:lang w:val="de-DE"/>
              </w:rPr>
              <w:t>6</w:t>
            </w:r>
            <w:r>
              <w:rPr>
                <w:rFonts w:cs="Times New Roman" w:ascii="Times New Roman" w:hAnsi="Times New Roman"/>
                <w:sz w:val="26"/>
                <w:szCs w:val="26"/>
                <w:lang w:val="de-DE"/>
              </w:rPr>
              <w:t xml:space="preserve"> = </w:t>
            </w:r>
            <w:r>
              <w:rPr>
                <w:rFonts w:cs="Times New Roman" w:ascii="Times New Roman" w:hAnsi="Times New Roman"/>
                <w:sz w:val="26"/>
                <w:szCs w:val="26"/>
                <w:lang w:val="de-DE"/>
              </w:rPr>
            </w:r>
            <m:oMath xmlns:m="http://schemas.openxmlformats.org/officeDocument/2006/math">
              <m:r>
                <m:t xml:space="preserve">R</m:t>
              </m:r>
              <m:r>
                <m:rPr>
                  <m:lit/>
                  <m:nor/>
                </m:rPr>
                <m:t xml:space="preserve">.</m:t>
              </m:r>
              <m:sSubSup>
                <m:e>
                  <m:r>
                    <m:t xml:space="preserve">I</m:t>
                  </m:r>
                </m:e>
                <m:sub>
                  <m:r>
                    <m:t xml:space="preserve">6</m:t>
                  </m:r>
                </m:sub>
                <m:sup>
                  <m:r>
                    <m:t xml:space="preserve">2</m:t>
                  </m:r>
                </m:sup>
              </m:sSubSup>
              <m:r>
                <m:t xml:space="preserve">=</m:t>
              </m:r>
              <m:r>
                <m:t xml:space="preserve">R</m:t>
              </m:r>
              <m:r>
                <m:rPr>
                  <m:lit/>
                  <m:nor/>
                </m:rPr>
                <m:t xml:space="preserve">.</m:t>
              </m:r>
              <m:f>
                <m:num>
                  <m:sSup>
                    <m:e>
                      <m:r>
                        <m:t xml:space="preserve">U</m:t>
                      </m:r>
                    </m:e>
                    <m:sup>
                      <m:r>
                        <m:t xml:space="preserve">2</m:t>
                      </m:r>
                    </m:sup>
                  </m:sSup>
                </m:num>
                <m:den>
                  <m:sSup>
                    <m:e>
                      <m:r>
                        <m:t xml:space="preserve">R</m:t>
                      </m:r>
                    </m:e>
                    <m:sup>
                      <m:r>
                        <m:t xml:space="preserve">2</m:t>
                      </m:r>
                    </m:sup>
                  </m:sSup>
                </m:den>
              </m:f>
              <m:r>
                <m:t xml:space="preserve">=</m:t>
              </m:r>
              <m:f>
                <m:num>
                  <m:sSup>
                    <m:e>
                      <m:r>
                        <m:t xml:space="preserve">U</m:t>
                      </m:r>
                    </m:e>
                    <m:sup>
                      <m:r>
                        <m:t xml:space="preserve">2</m:t>
                      </m:r>
                    </m:sup>
                  </m:sSup>
                </m:num>
                <m:den>
                  <m:r>
                    <m:t xml:space="preserve">R</m:t>
                  </m:r>
                </m:den>
              </m:f>
            </m:oMath>
            <w:r>
              <w:rPr>
                <w:rFonts w:cs="Times New Roman" w:ascii="Times New Roman" w:hAnsi="Times New Roman"/>
                <w:sz w:val="26"/>
                <w:szCs w:val="26"/>
                <w:lang w:val="de-DE"/>
              </w:rPr>
              <w:t>. Tương tự: P</w:t>
            </w:r>
            <w:r>
              <w:rPr>
                <w:rFonts w:cs="Times New Roman" w:ascii="Times New Roman" w:hAnsi="Times New Roman"/>
                <w:sz w:val="26"/>
                <w:szCs w:val="26"/>
                <w:vertAlign w:val="subscript"/>
                <w:lang w:val="de-DE"/>
              </w:rPr>
              <w:t>4</w:t>
            </w:r>
            <w:r>
              <w:rPr>
                <w:rFonts w:cs="Times New Roman" w:ascii="Times New Roman" w:hAnsi="Times New Roman"/>
                <w:sz w:val="26"/>
                <w:szCs w:val="26"/>
                <w:lang w:val="de-DE"/>
              </w:rPr>
              <w:t xml:space="preserve"> = P</w:t>
            </w:r>
            <w:r>
              <w:rPr>
                <w:rFonts w:cs="Times New Roman" w:ascii="Times New Roman" w:hAnsi="Times New Roman"/>
                <w:sz w:val="26"/>
                <w:szCs w:val="26"/>
                <w:vertAlign w:val="subscript"/>
                <w:lang w:val="de-DE"/>
              </w:rPr>
              <w:t>5</w:t>
            </w:r>
            <w:r>
              <w:rPr>
                <w:rFonts w:cs="Times New Roman" w:ascii="Times New Roman" w:hAnsi="Times New Roman"/>
                <w:sz w:val="26"/>
                <w:szCs w:val="26"/>
                <w:lang w:val="de-DE"/>
              </w:rPr>
              <w:t xml:space="preserve"> = </w:t>
            </w:r>
            <w:r>
              <w:rPr>
                <w:rFonts w:cs="Times New Roman" w:ascii="Times New Roman" w:hAnsi="Times New Roman"/>
                <w:sz w:val="26"/>
                <w:szCs w:val="26"/>
                <w:lang w:val="de-DE"/>
              </w:rPr>
            </w:r>
            <m:oMath xmlns:m="http://schemas.openxmlformats.org/officeDocument/2006/math">
              <m:f>
                <m:num>
                  <m:sSup>
                    <m:e>
                      <m:r>
                        <m:t xml:space="preserve">U</m:t>
                      </m:r>
                    </m:e>
                    <m:sup>
                      <m:r>
                        <m:t xml:space="preserve">2</m:t>
                      </m:r>
                    </m:sup>
                  </m:sSup>
                </m:num>
                <m:den>
                  <m:r>
                    <m:t xml:space="preserve">4</m:t>
                  </m:r>
                  <m:r>
                    <m:t xml:space="preserve">R</m:t>
                  </m:r>
                </m:den>
              </m:f>
            </m:oMath>
            <w:r>
              <w:rPr>
                <w:rFonts w:cs="Times New Roman" w:ascii="Times New Roman" w:hAnsi="Times New Roman"/>
                <w:sz w:val="26"/>
                <w:szCs w:val="26"/>
                <w:lang w:val="de-DE"/>
              </w:rPr>
              <w:t>; P</w:t>
            </w:r>
            <w:r>
              <w:rPr>
                <w:rFonts w:cs="Times New Roman" w:ascii="Times New Roman" w:hAnsi="Times New Roman"/>
                <w:sz w:val="26"/>
                <w:szCs w:val="26"/>
                <w:vertAlign w:val="subscript"/>
                <w:lang w:val="de-DE"/>
              </w:rPr>
              <w:t>1</w:t>
            </w:r>
            <w:r>
              <w:rPr>
                <w:rFonts w:cs="Times New Roman" w:ascii="Times New Roman" w:hAnsi="Times New Roman"/>
                <w:sz w:val="26"/>
                <w:szCs w:val="26"/>
                <w:lang w:val="de-DE"/>
              </w:rPr>
              <w:t xml:space="preserve"> = </w:t>
            </w:r>
            <w:r>
              <w:rPr>
                <w:rFonts w:cs="Times New Roman" w:ascii="Times New Roman" w:hAnsi="Times New Roman"/>
                <w:sz w:val="26"/>
                <w:szCs w:val="26"/>
                <w:lang w:val="de-DE"/>
              </w:rPr>
            </w:r>
            <m:oMath xmlns:m="http://schemas.openxmlformats.org/officeDocument/2006/math">
              <m:f>
                <m:num>
                  <m:r>
                    <m:t xml:space="preserve">4</m:t>
                  </m:r>
                  <m:sSup>
                    <m:e>
                      <m:r>
                        <m:t xml:space="preserve">U</m:t>
                      </m:r>
                    </m:e>
                    <m:sup>
                      <m:r>
                        <m:t xml:space="preserve">2</m:t>
                      </m:r>
                    </m:sup>
                  </m:sSup>
                </m:num>
                <m:den>
                  <m:r>
                    <m:t xml:space="preserve">9</m:t>
                  </m:r>
                  <m:r>
                    <m:t xml:space="preserve">R</m:t>
                  </m:r>
                </m:den>
              </m:f>
            </m:oMath>
            <w:r>
              <w:rPr>
                <w:rFonts w:cs="Times New Roman" w:ascii="Times New Roman" w:hAnsi="Times New Roman"/>
                <w:sz w:val="26"/>
                <w:szCs w:val="26"/>
                <w:lang w:val="de-DE"/>
              </w:rPr>
              <w:t>; P</w:t>
            </w:r>
            <w:r>
              <w:rPr>
                <w:rFonts w:cs="Times New Roman" w:ascii="Times New Roman" w:hAnsi="Times New Roman"/>
                <w:sz w:val="26"/>
                <w:szCs w:val="26"/>
                <w:vertAlign w:val="subscript"/>
                <w:lang w:val="de-DE"/>
              </w:rPr>
              <w:t>2</w:t>
            </w:r>
            <w:r>
              <w:rPr>
                <w:rFonts w:cs="Times New Roman" w:ascii="Times New Roman" w:hAnsi="Times New Roman"/>
                <w:sz w:val="26"/>
                <w:szCs w:val="26"/>
                <w:lang w:val="de-DE"/>
              </w:rPr>
              <w:t xml:space="preserve"> = P</w:t>
            </w:r>
            <w:r>
              <w:rPr>
                <w:rFonts w:cs="Times New Roman" w:ascii="Times New Roman" w:hAnsi="Times New Roman"/>
                <w:sz w:val="26"/>
                <w:szCs w:val="26"/>
                <w:vertAlign w:val="subscript"/>
                <w:lang w:val="de-DE"/>
              </w:rPr>
              <w:t>3</w:t>
            </w:r>
            <w:r>
              <w:rPr>
                <w:rFonts w:cs="Times New Roman" w:ascii="Times New Roman" w:hAnsi="Times New Roman"/>
                <w:sz w:val="26"/>
                <w:szCs w:val="26"/>
                <w:lang w:val="de-DE"/>
              </w:rPr>
              <w:t xml:space="preserve"> = </w:t>
            </w:r>
            <w:r>
              <w:rPr>
                <w:rFonts w:cs="Times New Roman" w:ascii="Times New Roman" w:hAnsi="Times New Roman"/>
                <w:sz w:val="26"/>
                <w:szCs w:val="26"/>
                <w:lang w:val="de-DE"/>
              </w:rPr>
            </w:r>
            <m:oMath xmlns:m="http://schemas.openxmlformats.org/officeDocument/2006/math">
              <m:f>
                <m:num>
                  <m:sSup>
                    <m:e>
                      <m:r>
                        <m:t xml:space="preserve">U</m:t>
                      </m:r>
                    </m:e>
                    <m:sup>
                      <m:r>
                        <m:t xml:space="preserve">2</m:t>
                      </m:r>
                    </m:sup>
                  </m:sSup>
                </m:num>
                <m:den>
                  <m:r>
                    <m:t xml:space="preserve">9</m:t>
                  </m:r>
                  <m:r>
                    <m:t xml:space="preserve">R</m:t>
                  </m:r>
                </m:den>
              </m:f>
            </m:oMath>
          </w:p>
        </w:tc>
        <w:tc>
          <w:tcPr>
            <w:tcW w:w="85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sz w:val="26"/>
                <w:szCs w:val="26"/>
                <w:lang w:val="de-DE"/>
              </w:rPr>
            </w:pPr>
            <w:r>
              <w:rPr>
                <w:rFonts w:cs="Times New Roman" w:ascii="Times New Roman" w:hAnsi="Times New Roman"/>
                <w:sz w:val="26"/>
                <w:szCs w:val="26"/>
                <w:lang w:val="de-DE"/>
              </w:rPr>
              <w:t>0,25</w:t>
            </w:r>
          </w:p>
        </w:tc>
      </w:tr>
      <w:tr>
        <w:trPr/>
        <w:tc>
          <w:tcPr>
            <w:tcW w:w="8628" w:type="dxa"/>
            <w:gridSpan w:val="3"/>
            <w:tcBorders>
              <w:top w:val="single" w:sz="4" w:space="0" w:color="000000"/>
              <w:start w:val="single" w:sz="4" w:space="0" w:color="000000"/>
              <w:bottom w:val="single" w:sz="4" w:space="0" w:color="000000"/>
            </w:tcBorders>
          </w:tcPr>
          <w:p>
            <w:pPr>
              <w:pStyle w:val="Normal"/>
              <w:rPr>
                <w:rFonts w:ascii="Times New Roman" w:hAnsi="Times New Roman" w:cs="Times New Roman"/>
                <w:sz w:val="26"/>
                <w:szCs w:val="26"/>
                <w:lang w:val="de-DE"/>
              </w:rPr>
            </w:pPr>
            <w:r>
              <w:rPr>
                <w:rFonts w:cs="Times New Roman" w:ascii="Times New Roman" w:hAnsi="Times New Roman"/>
                <w:sz w:val="26"/>
                <w:szCs w:val="26"/>
                <w:lang w:val="de-DE"/>
              </w:rPr>
              <w:t>Công suất của toàn mạch:</w:t>
            </w:r>
          </w:p>
          <w:p>
            <w:pPr>
              <w:pStyle w:val="Normal"/>
              <w:rPr>
                <w:rFonts w:ascii="Times New Roman" w:hAnsi="Times New Roman" w:cs="Times New Roman"/>
                <w:sz w:val="26"/>
                <w:szCs w:val="26"/>
                <w:lang w:val="de-DE"/>
              </w:rPr>
            </w:pPr>
            <w:r>
              <w:rPr>
                <w:rFonts w:cs="Times New Roman" w:ascii="Times New Roman" w:hAnsi="Times New Roman"/>
                <w:sz w:val="26"/>
                <w:szCs w:val="26"/>
                <w:lang w:val="de-DE"/>
              </w:rPr>
              <w:t xml:space="preserve">        </w:t>
            </w:r>
            <w:r>
              <w:rPr>
                <w:rFonts w:cs="Times New Roman" w:ascii="Times New Roman" w:hAnsi="Times New Roman"/>
                <w:sz w:val="26"/>
                <w:szCs w:val="26"/>
                <w:lang w:val="de-DE"/>
              </w:rPr>
              <w:t xml:space="preserve">P = </w:t>
            </w:r>
            <w:r>
              <w:rPr>
                <w:rFonts w:cs="Times New Roman" w:ascii="Times New Roman" w:hAnsi="Times New Roman"/>
                <w:sz w:val="26"/>
                <w:szCs w:val="26"/>
                <w:lang w:val="de-DE"/>
              </w:rPr>
            </w:r>
            <m:oMath xmlns:m="http://schemas.openxmlformats.org/officeDocument/2006/math">
              <m:f>
                <m:num>
                  <m:sSup>
                    <m:e>
                      <m:r>
                        <m:t xml:space="preserve">U</m:t>
                      </m:r>
                    </m:e>
                    <m:sup>
                      <m:r>
                        <m:t xml:space="preserve">2</m:t>
                      </m:r>
                    </m:sup>
                  </m:sSup>
                </m:num>
                <m:den>
                  <m:r>
                    <m:t xml:space="preserve">R</m:t>
                  </m:r>
                </m:den>
              </m:f>
              <m:d>
                <m:dPr>
                  <m:begChr m:val="("/>
                  <m:endChr m:val=")"/>
                </m:dPr>
                <m:e>
                  <m:r>
                    <m:t xml:space="preserve">1</m:t>
                  </m:r>
                  <m:r>
                    <m:t xml:space="preserve">+</m:t>
                  </m:r>
                  <m:f>
                    <m:num>
                      <m:r>
                        <m:t xml:space="preserve">2</m:t>
                      </m:r>
                    </m:num>
                    <m:den>
                      <m:r>
                        <m:t xml:space="preserve">4</m:t>
                      </m:r>
                    </m:den>
                  </m:f>
                  <m:r>
                    <m:t xml:space="preserve">+</m:t>
                  </m:r>
                  <m:f>
                    <m:num>
                      <m:r>
                        <m:t xml:space="preserve">4</m:t>
                      </m:r>
                    </m:num>
                    <m:den>
                      <m:r>
                        <m:t xml:space="preserve">9</m:t>
                      </m:r>
                    </m:den>
                  </m:f>
                  <m:r>
                    <m:t xml:space="preserve">+</m:t>
                  </m:r>
                  <m:f>
                    <m:num>
                      <m:r>
                        <m:t xml:space="preserve">2</m:t>
                      </m:r>
                    </m:num>
                    <m:den>
                      <m:r>
                        <m:t xml:space="preserve">9</m:t>
                      </m:r>
                    </m:den>
                  </m:f>
                </m:e>
              </m:d>
            </m:oMath>
            <w:r>
              <w:rPr>
                <w:rFonts w:cs="Times New Roman" w:ascii="Times New Roman" w:hAnsi="Times New Roman"/>
                <w:sz w:val="26"/>
                <w:szCs w:val="26"/>
                <w:lang w:val="de-DE"/>
              </w:rPr>
              <w:t>=</w:t>
            </w:r>
            <w:r>
              <w:rPr>
                <w:rFonts w:cs="Times New Roman" w:ascii="Times New Roman" w:hAnsi="Times New Roman"/>
                <w:sz w:val="26"/>
                <w:szCs w:val="26"/>
                <w:lang w:val="de-DE"/>
              </w:rPr>
            </w:r>
            <m:oMath xmlns:m="http://schemas.openxmlformats.org/officeDocument/2006/math">
              <m:f>
                <m:num>
                  <m:r>
                    <m:rPr>
                      <m:lit/>
                      <m:nor/>
                    </m:rPr>
                    <m:t xml:space="preserve">13</m:t>
                  </m:r>
                </m:num>
                <m:den>
                  <m:r>
                    <m:t xml:space="preserve">6</m:t>
                  </m:r>
                </m:den>
              </m:f>
            </m:oMath>
            <w:r>
              <w:rPr>
                <w:rFonts w:cs="Times New Roman" w:ascii="Times New Roman" w:hAnsi="Times New Roman"/>
              </w:rPr>
              <w:t xml:space="preserve"> </w:t>
            </w:r>
            <w:r>
              <w:rPr>
                <w:rFonts w:cs="Times New Roman" w:ascii="Times New Roman" w:hAnsi="Times New Roman"/>
              </w:rPr>
            </w:r>
            <m:oMath xmlns:m="http://schemas.openxmlformats.org/officeDocument/2006/math">
              <m:f>
                <m:num>
                  <m:sSup>
                    <m:e>
                      <m:r>
                        <m:t xml:space="preserve">U</m:t>
                      </m:r>
                    </m:e>
                    <m:sup>
                      <m:r>
                        <m:t xml:space="preserve">2</m:t>
                      </m:r>
                    </m:sup>
                  </m:sSup>
                </m:num>
                <m:den>
                  <m:r>
                    <m:t xml:space="preserve">R</m:t>
                  </m:r>
                </m:den>
              </m:f>
            </m:oMath>
          </w:p>
        </w:tc>
        <w:tc>
          <w:tcPr>
            <w:tcW w:w="85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sz w:val="26"/>
                <w:szCs w:val="26"/>
                <w:lang w:val="de-DE"/>
              </w:rPr>
            </w:pPr>
            <w:r>
              <w:rPr>
                <w:rFonts w:cs="Times New Roman" w:ascii="Times New Roman" w:hAnsi="Times New Roman"/>
                <w:sz w:val="26"/>
                <w:szCs w:val="26"/>
                <w:lang w:val="de-DE"/>
              </w:rPr>
              <w:t>0,25</w:t>
            </w:r>
          </w:p>
        </w:tc>
      </w:tr>
      <w:tr>
        <w:trPr/>
        <w:tc>
          <w:tcPr>
            <w:tcW w:w="8628" w:type="dxa"/>
            <w:gridSpan w:val="3"/>
            <w:tcBorders>
              <w:top w:val="single" w:sz="4" w:space="0" w:color="000000"/>
              <w:start w:val="single" w:sz="4" w:space="0" w:color="000000"/>
              <w:bottom w:val="single" w:sz="4" w:space="0" w:color="000000"/>
            </w:tcBorders>
          </w:tcPr>
          <w:p>
            <w:pPr>
              <w:pStyle w:val="Normal"/>
              <w:rPr>
                <w:rFonts w:ascii="Times New Roman" w:hAnsi="Times New Roman" w:cs="Times New Roman"/>
                <w:sz w:val="26"/>
                <w:szCs w:val="26"/>
                <w:lang w:val="de-DE"/>
              </w:rPr>
            </w:pPr>
            <w:r>
              <w:rPr>
                <w:rFonts w:cs="Times New Roman" w:ascii="Times New Roman" w:hAnsi="Times New Roman"/>
                <w:sz w:val="26"/>
                <w:szCs w:val="26"/>
                <w:lang w:val="de-DE"/>
              </w:rPr>
              <w:t xml:space="preserve">Tính được điện trở của mỗi bóng đèn: R = </w:t>
            </w:r>
            <w:r>
              <w:rPr>
                <w:rFonts w:cs="Times New Roman" w:ascii="Times New Roman" w:hAnsi="Times New Roman"/>
                <w:sz w:val="26"/>
                <w:szCs w:val="26"/>
                <w:lang w:val="de-DE"/>
              </w:rPr>
            </w:r>
            <m:oMath xmlns:m="http://schemas.openxmlformats.org/officeDocument/2006/math">
              <m:f>
                <m:num>
                  <m:sSubSup>
                    <m:e>
                      <m:r>
                        <m:t xml:space="preserve">U</m:t>
                      </m:r>
                    </m:e>
                    <m:sub>
                      <m:r>
                        <m:rPr>
                          <m:lit/>
                          <m:nor/>
                        </m:rPr>
                        <m:t xml:space="preserve">đm</m:t>
                      </m:r>
                    </m:sub>
                    <m:sup>
                      <m:r>
                        <m:t xml:space="preserve">2</m:t>
                      </m:r>
                    </m:sup>
                  </m:sSubSup>
                </m:num>
                <m:den>
                  <m:sSub>
                    <m:e>
                      <m:r>
                        <m:t xml:space="preserve">P</m:t>
                      </m:r>
                    </m:e>
                    <m:sub>
                      <m:r>
                        <m:rPr>
                          <m:lit/>
                          <m:nor/>
                        </m:rPr>
                        <m:t xml:space="preserve">đm</m:t>
                      </m:r>
                    </m:sub>
                  </m:sSub>
                </m:den>
              </m:f>
              <m:r>
                <m:t xml:space="preserve">=</m:t>
              </m:r>
              <m:f>
                <m:num>
                  <m:sSup>
                    <m:e>
                      <m:r>
                        <m:rPr>
                          <m:lit/>
                          <m:nor/>
                        </m:rPr>
                        <m:t xml:space="preserve">220</m:t>
                      </m:r>
                    </m:e>
                    <m:sup>
                      <m:r>
                        <m:t xml:space="preserve">2</m:t>
                      </m:r>
                    </m:sup>
                  </m:sSup>
                </m:num>
                <m:den>
                  <m:r>
                    <m:rPr>
                      <m:lit/>
                      <m:nor/>
                    </m:rPr>
                    <m:t xml:space="preserve">75</m:t>
                  </m:r>
                </m:den>
              </m:f>
            </m:oMath>
          </w:p>
        </w:tc>
        <w:tc>
          <w:tcPr>
            <w:tcW w:w="85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sz w:val="26"/>
                <w:szCs w:val="26"/>
                <w:lang w:val="de-DE"/>
              </w:rPr>
            </w:pPr>
            <w:r>
              <w:rPr>
                <w:rFonts w:cs="Times New Roman" w:ascii="Times New Roman" w:hAnsi="Times New Roman"/>
                <w:sz w:val="26"/>
                <w:szCs w:val="26"/>
                <w:lang w:val="de-DE"/>
              </w:rPr>
              <w:t>0,25</w:t>
            </w:r>
          </w:p>
        </w:tc>
      </w:tr>
      <w:tr>
        <w:trPr/>
        <w:tc>
          <w:tcPr>
            <w:tcW w:w="8628" w:type="dxa"/>
            <w:gridSpan w:val="3"/>
            <w:tcBorders>
              <w:top w:val="single" w:sz="4" w:space="0" w:color="000000"/>
              <w:start w:val="single" w:sz="4" w:space="0" w:color="000000"/>
              <w:bottom w:val="single" w:sz="4" w:space="0" w:color="000000"/>
            </w:tcBorders>
          </w:tcPr>
          <w:p>
            <w:pPr>
              <w:pStyle w:val="Normal"/>
              <w:rPr/>
            </w:pPr>
            <w:r>
              <w:rPr>
                <w:rFonts w:cs="Times New Roman" w:ascii="Times New Roman" w:hAnsi="Times New Roman"/>
                <w:sz w:val="26"/>
                <w:szCs w:val="26"/>
                <w:lang w:val="de-DE"/>
              </w:rPr>
              <w:t xml:space="preserve">Thay số được P = </w:t>
            </w:r>
            <w:r>
              <w:rPr>
                <w:rFonts w:cs="Times New Roman" w:ascii="Times New Roman" w:hAnsi="Times New Roman"/>
                <w:sz w:val="26"/>
                <w:szCs w:val="26"/>
                <w:lang w:val="de-DE"/>
              </w:rPr>
            </w:r>
            <m:oMath xmlns:m="http://schemas.openxmlformats.org/officeDocument/2006/math">
              <m:f>
                <m:num>
                  <m:r>
                    <m:rPr>
                      <m:lit/>
                      <m:nor/>
                    </m:rPr>
                    <m:t xml:space="preserve">13</m:t>
                  </m:r>
                </m:num>
                <m:den>
                  <m:r>
                    <m:t xml:space="preserve">6</m:t>
                  </m:r>
                </m:den>
              </m:f>
              <m:r>
                <m:rPr>
                  <m:lit/>
                  <m:nor/>
                </m:rPr>
                <m:t xml:space="preserve">.</m:t>
              </m:r>
              <m:f>
                <m:num>
                  <m:sSup>
                    <m:e>
                      <m:r>
                        <m:rPr>
                          <m:lit/>
                          <m:nor/>
                        </m:rPr>
                        <m:t xml:space="preserve">110</m:t>
                      </m:r>
                    </m:e>
                    <m:sup>
                      <m:r>
                        <m:t xml:space="preserve">2</m:t>
                      </m:r>
                    </m:sup>
                  </m:sSup>
                </m:num>
                <m:den>
                  <m:f>
                    <m:num>
                      <m:sSup>
                        <m:e>
                          <m:r>
                            <m:rPr>
                              <m:lit/>
                              <m:nor/>
                            </m:rPr>
                            <m:t xml:space="preserve">220</m:t>
                          </m:r>
                        </m:e>
                        <m:sup>
                          <m:r>
                            <m:t xml:space="preserve">2</m:t>
                          </m:r>
                        </m:sup>
                      </m:sSup>
                    </m:num>
                    <m:den>
                      <m:r>
                        <m:rPr>
                          <m:lit/>
                          <m:nor/>
                        </m:rPr>
                        <m:t xml:space="preserve">75</m:t>
                      </m:r>
                    </m:den>
                  </m:f>
                </m:den>
              </m:f>
              <m:r>
                <m:t xml:space="preserve">=</m:t>
              </m:r>
              <m:f>
                <m:num>
                  <m:r>
                    <m:rPr>
                      <m:lit/>
                      <m:nor/>
                    </m:rPr>
                    <m:t xml:space="preserve">13</m:t>
                  </m:r>
                </m:num>
                <m:den>
                  <m:r>
                    <m:t xml:space="preserve">6</m:t>
                  </m:r>
                </m:den>
              </m:f>
              <m:r>
                <m:rPr>
                  <m:lit/>
                  <m:nor/>
                </m:rPr>
                <m:t xml:space="preserve">.</m:t>
              </m:r>
              <m:f>
                <m:num>
                  <m:r>
                    <m:rPr>
                      <m:lit/>
                      <m:nor/>
                    </m:rPr>
                    <m:t xml:space="preserve">75</m:t>
                  </m:r>
                  <m:r>
                    <m:rPr>
                      <m:lit/>
                      <m:nor/>
                    </m:rPr>
                    <m:t xml:space="preserve">.</m:t>
                  </m:r>
                  <m:sSup>
                    <m:e>
                      <m:r>
                        <m:rPr>
                          <m:lit/>
                          <m:nor/>
                        </m:rPr>
                        <m:t xml:space="preserve">110</m:t>
                      </m:r>
                    </m:e>
                    <m:sup>
                      <m:r>
                        <m:t xml:space="preserve">2</m:t>
                      </m:r>
                    </m:sup>
                  </m:sSup>
                </m:num>
                <m:den>
                  <m:sSup>
                    <m:e>
                      <m:r>
                        <m:rPr>
                          <m:lit/>
                          <m:nor/>
                        </m:rPr>
                        <m:t xml:space="preserve">220</m:t>
                      </m:r>
                    </m:e>
                    <m:sup>
                      <m:r>
                        <m:t xml:space="preserve">2</m:t>
                      </m:r>
                    </m:sup>
                  </m:sSup>
                </m:den>
              </m:f>
              <m:r>
                <m:t xml:space="preserve">=</m:t>
              </m:r>
              <m:f>
                <m:num>
                  <m:r>
                    <m:rPr>
                      <m:lit/>
                      <m:nor/>
                    </m:rPr>
                    <m:t xml:space="preserve">13</m:t>
                  </m:r>
                </m:num>
                <m:den>
                  <m:r>
                    <m:t xml:space="preserve">6</m:t>
                  </m:r>
                </m:den>
              </m:f>
              <m:r>
                <m:rPr>
                  <m:lit/>
                  <m:nor/>
                </m:rPr>
                <m:t xml:space="preserve">.</m:t>
              </m:r>
              <m:f>
                <m:num>
                  <m:r>
                    <m:rPr>
                      <m:lit/>
                      <m:nor/>
                    </m:rPr>
                    <m:t xml:space="preserve">75</m:t>
                  </m:r>
                </m:num>
                <m:den>
                  <m:r>
                    <m:t xml:space="preserve">4</m:t>
                  </m:r>
                </m:den>
              </m:f>
            </m:oMath>
            <w:r>
              <w:rPr>
                <w:rFonts w:cs="Times New Roman" w:ascii="Times New Roman" w:hAnsi="Times New Roman"/>
                <w:sz w:val="26"/>
                <w:szCs w:val="26"/>
                <w:lang w:val="de-DE"/>
              </w:rPr>
              <w:t>(W)</w:t>
            </w:r>
          </w:p>
        </w:tc>
        <w:tc>
          <w:tcPr>
            <w:tcW w:w="85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sz w:val="26"/>
                <w:szCs w:val="26"/>
                <w:lang w:val="de-DE"/>
              </w:rPr>
            </w:pPr>
            <w:r>
              <w:rPr>
                <w:rFonts w:cs="Times New Roman" w:ascii="Times New Roman" w:hAnsi="Times New Roman"/>
                <w:sz w:val="26"/>
                <w:szCs w:val="26"/>
                <w:lang w:val="de-DE"/>
              </w:rPr>
              <w:t>0,25</w:t>
            </w:r>
          </w:p>
        </w:tc>
      </w:tr>
      <w:tr>
        <w:trPr/>
        <w:tc>
          <w:tcPr>
            <w:tcW w:w="8628" w:type="dxa"/>
            <w:gridSpan w:val="3"/>
            <w:tcBorders>
              <w:top w:val="single" w:sz="4" w:space="0" w:color="000000"/>
              <w:start w:val="single" w:sz="4" w:space="0" w:color="000000"/>
              <w:bottom w:val="single" w:sz="4" w:space="0" w:color="000000"/>
            </w:tcBorders>
          </w:tcPr>
          <w:p>
            <w:pPr>
              <w:pStyle w:val="Normal"/>
              <w:rPr/>
            </w:pPr>
            <w:r>
              <w:rPr>
                <w:rFonts w:cs="Times New Roman" w:ascii="Times New Roman" w:hAnsi="Times New Roman"/>
                <w:sz w:val="26"/>
                <w:szCs w:val="26"/>
                <w:lang w:val="de-DE"/>
              </w:rPr>
              <w:t xml:space="preserve">Điện năng tiêu thụ trong 24 giờ: </w:t>
            </w:r>
            <w:r>
              <w:rPr>
                <w:rFonts w:cs="Times New Roman" w:ascii="Times New Roman" w:hAnsi="Times New Roman"/>
                <w:sz w:val="26"/>
                <w:szCs w:val="26"/>
                <w:lang w:val="de-DE"/>
              </w:rPr>
            </w:r>
            <m:oMath xmlns:m="http://schemas.openxmlformats.org/officeDocument/2006/math">
              <m:f>
                <m:num>
                  <m:r>
                    <m:rPr>
                      <m:lit/>
                      <m:nor/>
                    </m:rPr>
                    <m:t xml:space="preserve">13</m:t>
                  </m:r>
                </m:num>
                <m:den>
                  <m:r>
                    <m:t xml:space="preserve">6</m:t>
                  </m:r>
                </m:den>
              </m:f>
              <m:r>
                <m:rPr>
                  <m:lit/>
                  <m:nor/>
                </m:rPr>
                <m:t xml:space="preserve">.</m:t>
              </m:r>
              <m:f>
                <m:num>
                  <m:r>
                    <m:rPr>
                      <m:lit/>
                      <m:nor/>
                    </m:rPr>
                    <m:t xml:space="preserve">75</m:t>
                  </m:r>
                </m:num>
                <m:den>
                  <m:r>
                    <m:t xml:space="preserve">4</m:t>
                  </m:r>
                </m:den>
              </m:f>
              <m:r>
                <m:rPr>
                  <m:lit/>
                  <m:nor/>
                </m:rPr>
                <m:t xml:space="preserve">.</m:t>
              </m:r>
              <m:r>
                <m:rPr>
                  <m:lit/>
                  <m:nor/>
                </m:rPr>
                <m:t xml:space="preserve">24</m:t>
              </m:r>
              <m:r>
                <m:t xml:space="preserve">=</m:t>
              </m:r>
              <m:r>
                <m:rPr>
                  <m:lit/>
                  <m:nor/>
                </m:rPr>
                <m:t xml:space="preserve">975</m:t>
              </m:r>
            </m:oMath>
            <w:r>
              <w:rPr>
                <w:rFonts w:cs="Times New Roman" w:ascii="Times New Roman" w:hAnsi="Times New Roman"/>
                <w:sz w:val="26"/>
                <w:szCs w:val="26"/>
                <w:lang w:val="de-DE"/>
              </w:rPr>
              <w:t>(Wh) =&gt; Số tiền: 975 đồng.</w:t>
            </w:r>
          </w:p>
        </w:tc>
        <w:tc>
          <w:tcPr>
            <w:tcW w:w="85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sz w:val="26"/>
                <w:szCs w:val="26"/>
                <w:lang w:val="de-DE"/>
              </w:rPr>
            </w:pPr>
            <w:r>
              <w:rPr>
                <w:rFonts w:cs="Times New Roman" w:ascii="Times New Roman" w:hAnsi="Times New Roman"/>
                <w:sz w:val="26"/>
                <w:szCs w:val="26"/>
                <w:lang w:val="de-DE"/>
              </w:rPr>
              <w:t>0,25</w:t>
            </w:r>
          </w:p>
        </w:tc>
      </w:tr>
    </w:tbl>
    <w:p>
      <w:pPr>
        <w:pStyle w:val="Normal"/>
        <w:rPr>
          <w:rFonts w:ascii="Times New Roman" w:hAnsi="Times New Roman" w:cs="Times New Roman"/>
          <w:sz w:val="26"/>
          <w:szCs w:val="26"/>
          <w:lang w:val="de-DE"/>
        </w:rPr>
      </w:pPr>
      <w:r>
        <w:rPr>
          <w:rFonts w:cs="Times New Roman" w:ascii="Times New Roman" w:hAnsi="Times New Roman"/>
          <w:sz w:val="26"/>
          <w:szCs w:val="26"/>
          <w:lang w:val="de-DE"/>
        </w:rPr>
      </w:r>
    </w:p>
    <w:p>
      <w:pPr>
        <w:pStyle w:val="Normal"/>
        <w:rPr>
          <w:rFonts w:ascii="Times New Roman" w:hAnsi="Times New Roman" w:cs="Times New Roman"/>
          <w:b/>
          <w:b/>
          <w:bCs/>
          <w:sz w:val="26"/>
          <w:szCs w:val="26"/>
          <w:lang w:val="de-DE"/>
        </w:rPr>
      </w:pPr>
      <w:r>
        <w:rPr>
          <w:rFonts w:cs="Times New Roman" w:ascii="Times New Roman" w:hAnsi="Times New Roman"/>
          <w:b/>
          <w:bCs/>
          <w:sz w:val="26"/>
          <w:szCs w:val="26"/>
          <w:lang w:val="de-DE"/>
        </w:rPr>
        <w:t>Bài 4: (3.5 điểm)</w:t>
      </w:r>
    </w:p>
    <w:p>
      <w:pPr>
        <w:pStyle w:val="Normal"/>
        <w:rPr>
          <w:rFonts w:ascii="Times New Roman" w:hAnsi="Times New Roman" w:cs="Times New Roman"/>
          <w:b/>
          <w:b/>
          <w:sz w:val="26"/>
          <w:szCs w:val="26"/>
          <w:lang w:val="de-DE"/>
        </w:rPr>
      </w:pPr>
      <w:r>
        <w:rPr>
          <w:rFonts w:cs="Times New Roman" w:ascii="Times New Roman" w:hAnsi="Times New Roman"/>
          <w:b/>
          <w:sz w:val="26"/>
          <w:szCs w:val="26"/>
          <w:lang w:val="de-DE"/>
        </w:rPr>
        <w:t>Cường độ dòng điện qua các điện trở và qua ampe kế :</w:t>
      </w:r>
    </w:p>
    <w:tbl>
      <w:tblPr>
        <w:tblW w:w="9838" w:type="dxa"/>
        <w:jc w:val="start"/>
        <w:tblInd w:w="-5" w:type="dxa"/>
        <w:tblCellMar>
          <w:top w:w="0" w:type="dxa"/>
          <w:start w:w="108" w:type="dxa"/>
          <w:bottom w:w="0" w:type="dxa"/>
          <w:end w:w="108" w:type="dxa"/>
        </w:tblCellMar>
      </w:tblPr>
      <w:tblGrid>
        <w:gridCol w:w="4548"/>
        <w:gridCol w:w="1200"/>
        <w:gridCol w:w="4090"/>
      </w:tblGrid>
      <w:tr>
        <w:trPr/>
        <w:tc>
          <w:tcPr>
            <w:tcW w:w="4548" w:type="dxa"/>
            <w:tcBorders>
              <w:top w:val="single" w:sz="4" w:space="0" w:color="000000"/>
              <w:start w:val="single" w:sz="4" w:space="0" w:color="000000"/>
              <w:bottom w:val="single" w:sz="4" w:space="0" w:color="000000"/>
            </w:tcBorders>
          </w:tcPr>
          <w:p>
            <w:pPr>
              <w:pStyle w:val="Normal"/>
              <w:rPr>
                <w:rFonts w:ascii="Times New Roman" w:hAnsi="Times New Roman" w:cs="Times New Roman"/>
                <w:sz w:val="26"/>
                <w:szCs w:val="26"/>
                <w:lang w:val="de-DE"/>
              </w:rPr>
            </w:pPr>
            <w:r>
              <w:rPr>
                <w:rFonts w:cs="Times New Roman" w:ascii="Times New Roman" w:hAnsi="Times New Roman"/>
                <w:sz w:val="26"/>
                <w:szCs w:val="26"/>
                <w:lang w:val="de-DE"/>
              </w:rPr>
              <w:t>R</w:t>
            </w:r>
            <w:r>
              <w:rPr>
                <w:rFonts w:cs="Times New Roman" w:ascii="Times New Roman" w:hAnsi="Times New Roman"/>
                <w:sz w:val="26"/>
                <w:szCs w:val="26"/>
                <w:vertAlign w:val="subscript"/>
                <w:lang w:val="de-DE"/>
              </w:rPr>
              <w:t>34</w:t>
            </w:r>
            <w:r>
              <w:rPr>
                <w:rFonts w:cs="Times New Roman" w:ascii="Times New Roman" w:hAnsi="Times New Roman"/>
                <w:sz w:val="26"/>
                <w:szCs w:val="26"/>
                <w:lang w:val="de-DE"/>
              </w:rPr>
              <w:t xml:space="preserve"> = </w:t>
            </w:r>
            <w:r>
              <w:rPr>
                <w:rFonts w:cs="Times New Roman" w:ascii="Times New Roman" w:hAnsi="Times New Roman"/>
                <w:sz w:val="26"/>
                <w:szCs w:val="26"/>
                <w:lang w:val="pt-BR"/>
              </w:rPr>
              <w:drawing>
                <wp:inline distT="0" distB="0" distL="0" distR="0">
                  <wp:extent cx="1371600" cy="444500"/>
                  <wp:effectExtent l="0" t="0" r="0" b="0"/>
                  <wp:docPr id="314" name="Image3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32" descr="" title=""/>
                          <pic:cNvPicPr>
                            <a:picLocks noChangeAspect="1" noChangeArrowheads="1"/>
                          </pic:cNvPicPr>
                        </pic:nvPicPr>
                        <pic:blipFill>
                          <a:blip r:embed="rId709"/>
                          <a:srcRect l="-26" t="-81" r="-26" b="-81"/>
                          <a:stretch>
                            <a:fillRect/>
                          </a:stretch>
                        </pic:blipFill>
                        <pic:spPr bwMode="auto">
                          <a:xfrm>
                            <a:off x="0" y="0"/>
                            <a:ext cx="1371600" cy="444500"/>
                          </a:xfrm>
                          <a:prstGeom prst="rect">
                            <a:avLst/>
                          </a:prstGeom>
                        </pic:spPr>
                      </pic:pic>
                    </a:graphicData>
                  </a:graphic>
                </wp:inline>
              </w:drawing>
            </w:r>
          </w:p>
        </w:tc>
        <w:tc>
          <w:tcPr>
            <w:tcW w:w="1200" w:type="dxa"/>
            <w:tcBorders>
              <w:top w:val="single" w:sz="4" w:space="0" w:color="000000"/>
              <w:start w:val="single" w:sz="4" w:space="0" w:color="000000"/>
              <w:bottom w:val="single" w:sz="4" w:space="0" w:color="000000"/>
            </w:tcBorders>
            <w:vAlign w:val="center"/>
          </w:tcPr>
          <w:p>
            <w:pPr>
              <w:pStyle w:val="Normal"/>
              <w:jc w:val="center"/>
              <w:rPr>
                <w:rFonts w:ascii="Times New Roman" w:hAnsi="Times New Roman" w:cs="Times New Roman"/>
                <w:sz w:val="26"/>
                <w:szCs w:val="26"/>
                <w:lang w:val="de-DE"/>
              </w:rPr>
            </w:pPr>
            <w:r>
              <w:rPr>
                <w:rFonts w:cs="Times New Roman" w:ascii="Times New Roman" w:hAnsi="Times New Roman"/>
                <w:sz w:val="26"/>
                <w:szCs w:val="26"/>
                <w:lang w:val="de-DE"/>
              </w:rPr>
              <w:t>0,25</w:t>
            </w:r>
          </w:p>
        </w:tc>
        <w:tc>
          <w:tcPr>
            <w:tcW w:w="4090" w:type="dxa"/>
            <w:vMerge w:val="restart"/>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sz w:val="26"/>
                <w:szCs w:val="26"/>
                <w:lang w:val="de-DE" w:eastAsia="en-US"/>
              </w:rPr>
            </w:pPr>
            <w:r>
              <w:rPr>
                <w:rFonts w:cs="Times New Roman" w:ascii="Times New Roman" w:hAnsi="Times New Roman"/>
                <w:sz w:val="26"/>
                <w:szCs w:val="26"/>
                <w:lang w:val="de-DE" w:eastAsia="en-US"/>
              </w:rPr>
              <mc:AlternateContent>
                <mc:Choice Requires="wpg">
                  <w:drawing>
                    <wp:anchor behindDoc="0" distT="0" distB="0" distL="114935" distR="114935" simplePos="0" locked="0" layoutInCell="1" allowOverlap="1" relativeHeight="1544">
                      <wp:simplePos x="0" y="0"/>
                      <wp:positionH relativeFrom="margin">
                        <wp:posOffset>3867150</wp:posOffset>
                      </wp:positionH>
                      <wp:positionV relativeFrom="paragraph">
                        <wp:posOffset>362585</wp:posOffset>
                      </wp:positionV>
                      <wp:extent cx="2000885" cy="1657985"/>
                      <wp:effectExtent l="0" t="0" r="0" b="0"/>
                      <wp:wrapNone/>
                      <wp:docPr id="315" name=""/>
                      <a:graphic xmlns:a="http://schemas.openxmlformats.org/drawingml/2006/main">
                        <a:graphicData uri="http://schemas.microsoft.com/office/word/2010/wordprocessingGroup">
                          <wpg:wgp>
                            <wpg:cNvGrpSpPr/>
                            <wpg:grpSpPr>
                              <a:xfrm>
                                <a:off x="0" y="0"/>
                                <a:ext cx="2000160" cy="1657440"/>
                              </a:xfrm>
                            </wpg:grpSpPr>
                            <wps:wsp>
                              <wps:cNvSpPr/>
                              <wps:spPr>
                                <a:xfrm flipV="1">
                                  <a:off x="171360" y="189360"/>
                                  <a:ext cx="0" cy="1143000"/>
                                </a:xfrm>
                                <a:prstGeom prst="line">
                                  <a:avLst/>
                                </a:prstGeom>
                                <a:ln w="9360">
                                  <a:solidFill>
                                    <a:srgbClr val="000000"/>
                                  </a:solidFill>
                                  <a:miter/>
                                </a:ln>
                              </wps:spPr>
                              <wps:style>
                                <a:lnRef idx="0"/>
                                <a:fillRef idx="0"/>
                                <a:effectRef idx="0"/>
                                <a:fontRef idx="minor"/>
                              </wps:style>
                              <wps:bodyPr/>
                            </wps:wsp>
                            <wps:wsp>
                              <wps:cNvSpPr/>
                              <wps:spPr>
                                <a:xfrm flipV="1">
                                  <a:off x="2000160" y="198720"/>
                                  <a:ext cx="0" cy="1143000"/>
                                </a:xfrm>
                                <a:prstGeom prst="line">
                                  <a:avLst/>
                                </a:prstGeom>
                                <a:ln w="9360">
                                  <a:solidFill>
                                    <a:srgbClr val="000000"/>
                                  </a:solidFill>
                                  <a:miter/>
                                </a:ln>
                              </wps:spPr>
                              <wps:style>
                                <a:lnRef idx="0"/>
                                <a:fillRef idx="0"/>
                                <a:effectRef idx="0"/>
                                <a:fontRef idx="minor"/>
                              </wps:style>
                              <wps:bodyPr/>
                            </wps:wsp>
                            <wps:wsp>
                              <wps:cNvSpPr/>
                              <wps:spPr>
                                <a:xfrm>
                                  <a:off x="171360" y="189360"/>
                                  <a:ext cx="685800" cy="0"/>
                                </a:xfrm>
                                <a:prstGeom prst="line">
                                  <a:avLst/>
                                </a:prstGeom>
                                <a:ln w="9360">
                                  <a:solidFill>
                                    <a:srgbClr val="000000"/>
                                  </a:solidFill>
                                  <a:miter/>
                                </a:ln>
                              </wps:spPr>
                              <wps:style>
                                <a:lnRef idx="0"/>
                                <a:fillRef idx="0"/>
                                <a:effectRef idx="0"/>
                                <a:fontRef idx="minor"/>
                              </wps:style>
                              <wps:bodyPr/>
                            </wps:wsp>
                            <wps:wsp>
                              <wps:cNvSpPr/>
                              <wps:spPr>
                                <a:xfrm flipH="1">
                                  <a:off x="1200240" y="198720"/>
                                  <a:ext cx="800280" cy="0"/>
                                </a:xfrm>
                                <a:prstGeom prst="line">
                                  <a:avLst/>
                                </a:prstGeom>
                                <a:ln w="9360">
                                  <a:solidFill>
                                    <a:srgbClr val="000000"/>
                                  </a:solidFill>
                                  <a:miter/>
                                </a:ln>
                              </wps:spPr>
                              <wps:style>
                                <a:lnRef idx="0"/>
                                <a:fillRef idx="0"/>
                                <a:effectRef idx="0"/>
                                <a:fontRef idx="minor"/>
                              </wps:style>
                              <wps:bodyPr/>
                            </wps:wsp>
                            <wps:wsp>
                              <wps:cNvSpPr/>
                              <wps:spPr>
                                <a:xfrm>
                                  <a:off x="1171440" y="181080"/>
                                  <a:ext cx="28440" cy="2844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a:off x="838080" y="171360"/>
                                  <a:ext cx="28440" cy="2844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flipH="1">
                                  <a:off x="808920" y="152280"/>
                                  <a:ext cx="71640" cy="71640"/>
                                </a:xfrm>
                                <a:prstGeom prst="line">
                                  <a:avLst/>
                                </a:prstGeom>
                                <a:ln w="9360">
                                  <a:solidFill>
                                    <a:srgbClr val="000000"/>
                                  </a:solidFill>
                                  <a:miter/>
                                </a:ln>
                              </wps:spPr>
                              <wps:style>
                                <a:lnRef idx="0"/>
                                <a:fillRef idx="0"/>
                                <a:effectRef idx="0"/>
                                <a:fontRef idx="minor"/>
                              </wps:style>
                              <wps:bodyPr/>
                            </wps:wsp>
                            <wps:wsp>
                              <wps:cNvSpPr/>
                              <wps:spPr>
                                <a:xfrm flipH="1">
                                  <a:off x="1146960" y="162000"/>
                                  <a:ext cx="71640" cy="71640"/>
                                </a:xfrm>
                                <a:prstGeom prst="line">
                                  <a:avLst/>
                                </a:prstGeom>
                                <a:ln w="9360">
                                  <a:solidFill>
                                    <a:srgbClr val="000000"/>
                                  </a:solidFill>
                                  <a:miter/>
                                </a:ln>
                              </wps:spPr>
                              <wps:style>
                                <a:lnRef idx="0"/>
                                <a:fillRef idx="0"/>
                                <a:effectRef idx="0"/>
                                <a:fontRef idx="minor"/>
                              </wps:style>
                              <wps:bodyPr/>
                            </wps:wsp>
                            <wps:wsp>
                              <wps:cNvSpPr/>
                              <wps:spPr>
                                <a:xfrm>
                                  <a:off x="171360" y="628560"/>
                                  <a:ext cx="343080" cy="0"/>
                                </a:xfrm>
                                <a:prstGeom prst="line">
                                  <a:avLst/>
                                </a:prstGeom>
                                <a:ln w="9360">
                                  <a:solidFill>
                                    <a:srgbClr val="000000"/>
                                  </a:solidFill>
                                  <a:miter/>
                                </a:ln>
                              </wps:spPr>
                              <wps:style>
                                <a:lnRef idx="0"/>
                                <a:fillRef idx="0"/>
                                <a:effectRef idx="0"/>
                                <a:fontRef idx="minor"/>
                              </wps:style>
                              <wps:bodyPr/>
                            </wps:wsp>
                            <wps:wsp>
                              <wps:cNvSpPr/>
                              <wps:spPr>
                                <a:xfrm>
                                  <a:off x="514440" y="571680"/>
                                  <a:ext cx="34308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71360" y="1333440"/>
                                  <a:ext cx="343080" cy="0"/>
                                </a:xfrm>
                                <a:prstGeom prst="line">
                                  <a:avLst/>
                                </a:prstGeom>
                                <a:ln w="9360">
                                  <a:solidFill>
                                    <a:srgbClr val="000000"/>
                                  </a:solidFill>
                                  <a:miter/>
                                </a:ln>
                              </wps:spPr>
                              <wps:style>
                                <a:lnRef idx="0"/>
                                <a:fillRef idx="0"/>
                                <a:effectRef idx="0"/>
                                <a:fontRef idx="minor"/>
                              </wps:style>
                              <wps:bodyPr/>
                            </wps:wsp>
                            <wps:wsp>
                              <wps:cNvSpPr/>
                              <wps:spPr>
                                <a:xfrm>
                                  <a:off x="514440" y="1266840"/>
                                  <a:ext cx="34308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314360" y="1276200"/>
                                  <a:ext cx="34308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857160" y="1324080"/>
                                  <a:ext cx="457200" cy="0"/>
                                </a:xfrm>
                                <a:prstGeom prst="line">
                                  <a:avLst/>
                                </a:prstGeom>
                                <a:ln w="9360">
                                  <a:solidFill>
                                    <a:srgbClr val="000000"/>
                                  </a:solidFill>
                                  <a:miter/>
                                </a:ln>
                              </wps:spPr>
                              <wps:style>
                                <a:lnRef idx="0"/>
                                <a:fillRef idx="0"/>
                                <a:effectRef idx="0"/>
                                <a:fontRef idx="minor"/>
                              </wps:style>
                              <wps:bodyPr/>
                            </wps:wsp>
                            <wps:wsp>
                              <wps:cNvSpPr/>
                              <wps:spPr>
                                <a:xfrm>
                                  <a:off x="1657440" y="1343160"/>
                                  <a:ext cx="343080" cy="0"/>
                                </a:xfrm>
                                <a:prstGeom prst="line">
                                  <a:avLst/>
                                </a:prstGeom>
                                <a:ln w="9360">
                                  <a:solidFill>
                                    <a:srgbClr val="000000"/>
                                  </a:solidFill>
                                  <a:miter/>
                                </a:ln>
                              </wps:spPr>
                              <wps:style>
                                <a:lnRef idx="0"/>
                                <a:fillRef idx="0"/>
                                <a:effectRef idx="0"/>
                                <a:fontRef idx="minor"/>
                              </wps:style>
                              <wps:bodyPr/>
                            </wps:wsp>
                            <wps:wsp>
                              <wps:cNvSpPr txBox="1"/>
                              <wps:spPr>
                                <a:xfrm>
                                  <a:off x="514440" y="1305000"/>
                                  <a:ext cx="457200" cy="3430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2</w:t>
                                    </w:r>
                                  </w:p>
                                </w:txbxContent>
                              </wps:txbx>
                              <wps:bodyPr wrap="square">
                                <a:noAutofit/>
                              </wps:bodyPr>
                            </wps:wsp>
                            <wps:wsp>
                              <wps:cNvSpPr txBox="1"/>
                              <wps:spPr>
                                <a:xfrm>
                                  <a:off x="1314360" y="1314360"/>
                                  <a:ext cx="457200" cy="3430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4</w:t>
                                    </w:r>
                                  </w:p>
                                </w:txbxContent>
                              </wps:txbx>
                              <wps:bodyPr wrap="square">
                                <a:noAutofit/>
                              </wps:bodyPr>
                            </wps:wsp>
                            <wps:wsp>
                              <wps:cNvSpPr txBox="1"/>
                              <wps:spPr>
                                <a:xfrm>
                                  <a:off x="514440" y="314280"/>
                                  <a:ext cx="457200" cy="3430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1</w:t>
                                    </w:r>
                                  </w:p>
                                </w:txbxContent>
                              </wps:txbx>
                              <wps:bodyPr wrap="square">
                                <a:noAutofit/>
                              </wps:bodyPr>
                            </wps:wsp>
                            <wps:wsp>
                              <wps:cNvSpPr txBox="1"/>
                              <wps:spPr>
                                <a:xfrm>
                                  <a:off x="1181160" y="638280"/>
                                  <a:ext cx="457200" cy="3430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3</w:t>
                                    </w:r>
                                  </w:p>
                                </w:txbxContent>
                              </wps:txbx>
                              <wps:bodyPr wrap="square">
                                <a:noAutofit/>
                              </wps:bodyPr>
                            </wps:wsp>
                            <wps:wsp>
                              <wps:cNvSpPr txBox="1"/>
                              <wps:spPr>
                                <a:xfrm>
                                  <a:off x="857160" y="0"/>
                                  <a:ext cx="457200" cy="3430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U</w:t>
                                    </w:r>
                                  </w:p>
                                </w:txbxContent>
                              </wps:txbx>
                              <wps:bodyPr wrap="square">
                                <a:noAutofit/>
                              </wps:bodyPr>
                            </wps:wsp>
                            <wps:wsp>
                              <wps:cNvSpPr/>
                              <wps:spPr>
                                <a:xfrm>
                                  <a:off x="857160" y="628560"/>
                                  <a:ext cx="1143000" cy="0"/>
                                </a:xfrm>
                                <a:prstGeom prst="line">
                                  <a:avLst/>
                                </a:prstGeom>
                                <a:ln w="9360">
                                  <a:solidFill>
                                    <a:srgbClr val="000000"/>
                                  </a:solidFill>
                                  <a:miter/>
                                </a:ln>
                              </wps:spPr>
                              <wps:style>
                                <a:lnRef idx="0"/>
                                <a:fillRef idx="0"/>
                                <a:effectRef idx="0"/>
                                <a:fontRef idx="minor"/>
                              </wps:style>
                              <wps:bodyPr/>
                            </wps:wsp>
                            <wps:wsp>
                              <wps:cNvSpPr/>
                              <wps:spPr>
                                <a:xfrm flipV="1">
                                  <a:off x="1085760" y="981000"/>
                                  <a:ext cx="0" cy="343080"/>
                                </a:xfrm>
                                <a:prstGeom prst="line">
                                  <a:avLst/>
                                </a:prstGeom>
                                <a:ln w="9360">
                                  <a:solidFill>
                                    <a:srgbClr val="000000"/>
                                  </a:solidFill>
                                  <a:miter/>
                                </a:ln>
                              </wps:spPr>
                              <wps:style>
                                <a:lnRef idx="0"/>
                                <a:fillRef idx="0"/>
                                <a:effectRef idx="0"/>
                                <a:fontRef idx="minor"/>
                              </wps:style>
                              <wps:bodyPr/>
                            </wps:wsp>
                            <wps:wsp>
                              <wps:cNvSpPr/>
                              <wps:spPr>
                                <a:xfrm>
                                  <a:off x="1085760" y="981000"/>
                                  <a:ext cx="228600" cy="0"/>
                                </a:xfrm>
                                <a:prstGeom prst="line">
                                  <a:avLst/>
                                </a:prstGeom>
                                <a:ln w="9360">
                                  <a:solidFill>
                                    <a:srgbClr val="000000"/>
                                  </a:solidFill>
                                  <a:miter/>
                                </a:ln>
                              </wps:spPr>
                              <wps:style>
                                <a:lnRef idx="0"/>
                                <a:fillRef idx="0"/>
                                <a:effectRef idx="0"/>
                                <a:fontRef idx="minor"/>
                              </wps:style>
                              <wps:bodyPr/>
                            </wps:wsp>
                            <wps:wsp>
                              <wps:cNvSpPr/>
                              <wps:spPr>
                                <a:xfrm>
                                  <a:off x="1295280" y="905040"/>
                                  <a:ext cx="34308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703160" y="952560"/>
                                  <a:ext cx="288360" cy="0"/>
                                </a:xfrm>
                                <a:prstGeom prst="line">
                                  <a:avLst/>
                                </a:prstGeom>
                                <a:ln w="9360">
                                  <a:solidFill>
                                    <a:srgbClr val="000000"/>
                                  </a:solidFill>
                                  <a:miter/>
                                </a:ln>
                              </wps:spPr>
                              <wps:style>
                                <a:lnRef idx="0"/>
                                <a:fillRef idx="0"/>
                                <a:effectRef idx="0"/>
                                <a:fontRef idx="minor"/>
                              </wps:style>
                              <wps:bodyPr/>
                            </wps:wsp>
                            <wps:wsp>
                              <wps:cNvSpPr/>
                              <wps:spPr>
                                <a:xfrm flipH="1">
                                  <a:off x="1467000" y="790560"/>
                                  <a:ext cx="228600" cy="0"/>
                                </a:xfrm>
                                <a:prstGeom prst="line">
                                  <a:avLst/>
                                </a:prstGeom>
                                <a:ln w="9360">
                                  <a:solidFill>
                                    <a:srgbClr val="000000"/>
                                  </a:solidFill>
                                  <a:miter/>
                                </a:ln>
                              </wps:spPr>
                              <wps:style>
                                <a:lnRef idx="0"/>
                                <a:fillRef idx="0"/>
                                <a:effectRef idx="0"/>
                                <a:fontRef idx="minor"/>
                              </wps:style>
                              <wps:bodyPr/>
                            </wps:wsp>
                            <wps:wsp>
                              <wps:cNvSpPr/>
                              <wps:spPr>
                                <a:xfrm>
                                  <a:off x="1467000" y="800280"/>
                                  <a:ext cx="0" cy="114480"/>
                                </a:xfrm>
                                <a:prstGeom prst="line">
                                  <a:avLst/>
                                </a:prstGeom>
                                <a:ln w="9360">
                                  <a:solidFill>
                                    <a:srgbClr val="000000"/>
                                  </a:solidFill>
                                  <a:miter/>
                                  <a:tailEnd len="med" type="arrow" w="med"/>
                                </a:ln>
                              </wps:spPr>
                              <wps:style>
                                <a:lnRef idx="0"/>
                                <a:fillRef idx="0"/>
                                <a:effectRef idx="0"/>
                                <a:fontRef idx="minor"/>
                              </wps:style>
                              <wps:bodyPr/>
                            </wps:wsp>
                            <wps:wsp>
                              <wps:cNvSpPr/>
                              <wps:spPr>
                                <a:xfrm>
                                  <a:off x="1695600" y="800280"/>
                                  <a:ext cx="0" cy="151200"/>
                                </a:xfrm>
                                <a:prstGeom prst="line">
                                  <a:avLst/>
                                </a:prstGeom>
                                <a:ln w="9360">
                                  <a:solidFill>
                                    <a:srgbClr val="000000"/>
                                  </a:solidFill>
                                  <a:miter/>
                                </a:ln>
                              </wps:spPr>
                              <wps:style>
                                <a:lnRef idx="0"/>
                                <a:fillRef idx="0"/>
                                <a:effectRef idx="0"/>
                                <a:fontRef idx="minor"/>
                              </wps:style>
                              <wps:bodyPr/>
                            </wps:wsp>
                            <wps:wsp>
                              <wps:cNvSpPr txBox="1"/>
                              <wps:spPr>
                                <a:xfrm>
                                  <a:off x="933480" y="723960"/>
                                  <a:ext cx="457200" cy="3430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I</w:t>
                                    </w:r>
                                    <w:r>
                                      <w:rPr>
                                        <w:kern w:val="2"/>
                                        <w:sz w:val="28"/>
                                        <w:szCs w:val="28"/>
                                        <w:vertAlign w:val="subscript"/>
                                        <w:rFonts w:ascii=".VnTime" w:hAnsi=".VnTime" w:eastAsia="Times New Roman" w:cs=".VnTime"/>
                                        <w:color w:val="auto"/>
                                        <w:lang w:val="en-US" w:bidi="ar-SA"/>
                                      </w:rPr>
                                      <w:t>3</w:t>
                                    </w:r>
                                  </w:p>
                                </w:txbxContent>
                              </wps:txbx>
                              <wps:bodyPr wrap="square">
                                <a:noAutofit/>
                              </wps:bodyPr>
                            </wps:wsp>
                            <wps:wsp>
                              <wps:cNvSpPr txBox="1"/>
                              <wps:spPr>
                                <a:xfrm>
                                  <a:off x="1057320" y="1247760"/>
                                  <a:ext cx="457200" cy="3430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I</w:t>
                                    </w:r>
                                    <w:r>
                                      <w:rPr>
                                        <w:kern w:val="2"/>
                                        <w:sz w:val="28"/>
                                        <w:szCs w:val="28"/>
                                        <w:vertAlign w:val="subscript"/>
                                        <w:rFonts w:ascii=".VnTime" w:hAnsi=".VnTime" w:eastAsia="Times New Roman" w:cs=".VnTime"/>
                                        <w:color w:val="auto"/>
                                        <w:lang w:val="en-US" w:bidi="ar-SA"/>
                                      </w:rPr>
                                      <w:t>4</w:t>
                                    </w:r>
                                  </w:p>
                                </w:txbxContent>
                              </wps:txbx>
                              <wps:bodyPr wrap="square">
                                <a:noAutofit/>
                              </wps:bodyPr>
                            </wps:wsp>
                            <wps:wsp>
                              <wps:cNvSpPr txBox="1"/>
                              <wps:spPr>
                                <a:xfrm>
                                  <a:off x="171360" y="1257480"/>
                                  <a:ext cx="457200" cy="3430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I</w:t>
                                    </w:r>
                                    <w:r>
                                      <w:rPr>
                                        <w:kern w:val="2"/>
                                        <w:sz w:val="28"/>
                                        <w:szCs w:val="28"/>
                                        <w:vertAlign w:val="subscript"/>
                                        <w:rFonts w:ascii=".VnTime" w:hAnsi=".VnTime" w:eastAsia="Times New Roman" w:cs=".VnTime"/>
                                        <w:color w:val="auto"/>
                                        <w:lang w:val="en-US" w:bidi="ar-SA"/>
                                      </w:rPr>
                                      <w:t>2</w:t>
                                    </w:r>
                                  </w:p>
                                </w:txbxContent>
                              </wps:txbx>
                              <wps:bodyPr wrap="square">
                                <a:noAutofit/>
                              </wps:bodyPr>
                            </wps:wsp>
                            <wps:wsp>
                              <wps:cNvSpPr txBox="1"/>
                              <wps:spPr>
                                <a:xfrm>
                                  <a:off x="200160" y="343080"/>
                                  <a:ext cx="457200" cy="3430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I</w:t>
                                    </w:r>
                                    <w:r>
                                      <w:rPr>
                                        <w:kern w:val="2"/>
                                        <w:sz w:val="28"/>
                                        <w:szCs w:val="28"/>
                                        <w:vertAlign w:val="subscript"/>
                                        <w:rFonts w:ascii=".VnTime" w:hAnsi=".VnTime" w:eastAsia="Times New Roman" w:cs=".VnTime"/>
                                        <w:color w:val="auto"/>
                                        <w:lang w:val="en-US" w:bidi="ar-SA"/>
                                      </w:rPr>
                                      <w:t>1</w:t>
                                    </w:r>
                                  </w:p>
                                </w:txbxContent>
                              </wps:txbx>
                              <wps:bodyPr wrap="square">
                                <a:noAutofit/>
                              </wps:bodyPr>
                            </wps:wsp>
                            <wps:wsp>
                              <wps:cNvSpPr txBox="1"/>
                              <wps:spPr>
                                <a:xfrm>
                                  <a:off x="0" y="266760"/>
                                  <a:ext cx="457200" cy="3430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I</w:t>
                                    </w:r>
                                  </w:p>
                                </w:txbxContent>
                              </wps:txbx>
                              <wps:bodyPr wrap="square">
                                <a:noAutofit/>
                              </wps:bodyPr>
                            </wps:wsp>
                            <wps:wsp>
                              <wps:cNvSpPr/>
                              <wps:spPr>
                                <a:xfrm>
                                  <a:off x="171360" y="343080"/>
                                  <a:ext cx="0" cy="71640"/>
                                </a:xfrm>
                                <a:prstGeom prst="line">
                                  <a:avLst/>
                                </a:prstGeom>
                                <a:ln w="9360">
                                  <a:solidFill>
                                    <a:srgbClr val="000000"/>
                                  </a:solidFill>
                                  <a:miter/>
                                  <a:tailEnd len="med" type="arrow" w="med"/>
                                </a:ln>
                              </wps:spPr>
                              <wps:style>
                                <a:lnRef idx="0"/>
                                <a:fillRef idx="0"/>
                                <a:effectRef idx="0"/>
                                <a:fontRef idx="minor"/>
                              </wps:style>
                              <wps:bodyPr/>
                            </wps:wsp>
                            <wps:wsp>
                              <wps:cNvSpPr/>
                              <wps:spPr>
                                <a:xfrm>
                                  <a:off x="400680" y="1333440"/>
                                  <a:ext cx="36360" cy="0"/>
                                </a:xfrm>
                                <a:prstGeom prst="line">
                                  <a:avLst/>
                                </a:prstGeom>
                                <a:ln w="9360">
                                  <a:solidFill>
                                    <a:srgbClr val="000000"/>
                                  </a:solidFill>
                                  <a:miter/>
                                  <a:tailEnd len="med" type="arrow" w="med"/>
                                </a:ln>
                              </wps:spPr>
                              <wps:style>
                                <a:lnRef idx="0"/>
                                <a:fillRef idx="0"/>
                                <a:effectRef idx="0"/>
                                <a:fontRef idx="minor"/>
                              </wps:style>
                              <wps:bodyPr/>
                            </wps:wsp>
                            <wps:wsp>
                              <wps:cNvSpPr/>
                              <wps:spPr>
                                <a:xfrm>
                                  <a:off x="1230480" y="1324080"/>
                                  <a:ext cx="36360" cy="0"/>
                                </a:xfrm>
                                <a:prstGeom prst="line">
                                  <a:avLst/>
                                </a:prstGeom>
                                <a:ln w="9360">
                                  <a:solidFill>
                                    <a:srgbClr val="000000"/>
                                  </a:solidFill>
                                  <a:miter/>
                                  <a:tailEnd len="med" type="arrow" w="med"/>
                                </a:ln>
                              </wps:spPr>
                              <wps:style>
                                <a:lnRef idx="0"/>
                                <a:fillRef idx="0"/>
                                <a:effectRef idx="0"/>
                                <a:fontRef idx="minor"/>
                              </wps:style>
                              <wps:bodyPr/>
                            </wps:wsp>
                            <wps:wsp>
                              <wps:cNvSpPr/>
                              <wps:spPr>
                                <a:xfrm>
                                  <a:off x="1202040" y="981000"/>
                                  <a:ext cx="36360" cy="0"/>
                                </a:xfrm>
                                <a:prstGeom prst="line">
                                  <a:avLst/>
                                </a:prstGeom>
                                <a:ln w="9360">
                                  <a:solidFill>
                                    <a:srgbClr val="000000"/>
                                  </a:solidFill>
                                  <a:miter/>
                                  <a:tailEnd len="med" type="arrow" w="med"/>
                                </a:ln>
                              </wps:spPr>
                              <wps:style>
                                <a:lnRef idx="0"/>
                                <a:fillRef idx="0"/>
                                <a:effectRef idx="0"/>
                                <a:fontRef idx="minor"/>
                              </wps:style>
                              <wps:bodyPr/>
                            </wps:wsp>
                            <wps:wsp>
                              <wps:cNvSpPr/>
                              <wps:spPr>
                                <a:xfrm>
                                  <a:off x="399960" y="628560"/>
                                  <a:ext cx="36360" cy="0"/>
                                </a:xfrm>
                                <a:prstGeom prst="line">
                                  <a:avLst/>
                                </a:prstGeom>
                                <a:ln w="9360">
                                  <a:solidFill>
                                    <a:srgbClr val="000000"/>
                                  </a:solidFill>
                                  <a:miter/>
                                  <a:tailEnd len="med" type="arrow" w="med"/>
                                </a:ln>
                              </wps:spPr>
                              <wps:style>
                                <a:lnRef idx="0"/>
                                <a:fillRef idx="0"/>
                                <a:effectRef idx="0"/>
                                <a:fontRef idx="minor"/>
                              </wps:style>
                              <wps:bodyPr/>
                            </wps:wsp>
                          </wpg:wgp>
                        </a:graphicData>
                      </a:graphic>
                    </wp:anchor>
                  </w:drawing>
                </mc:Choice>
                <mc:Fallback>
                  <w:pict>
                    <v:group id="shape_0" style="position:absolute;margin-left:304.5pt;margin-top:28.55pt;width:157.45pt;height:130.5pt" coordorigin="6090,571" coordsize="3149,2610">
                      <v:line id="shape_0" from="6360,869" to="6360,2668" stroked="t" style="position:absolute;flip:y;mso-position-horizontal-relative:margin">
                        <v:stroke color="black" weight="9360" joinstyle="miter" endcap="flat"/>
                        <v:fill o:detectmouseclick="t" on="false"/>
                      </v:line>
                      <v:line id="shape_0" from="9240,884" to="9240,2683" stroked="t" style="position:absolute;flip:y;mso-position-horizontal-relative:margin">
                        <v:stroke color="black" weight="9360" joinstyle="miter" endcap="flat"/>
                        <v:fill o:detectmouseclick="t" on="false"/>
                      </v:line>
                      <v:line id="shape_0" from="6360,869" to="7439,869" stroked="t" style="position:absolute;mso-position-horizontal-relative:margin">
                        <v:stroke color="black" weight="9360" joinstyle="miter" endcap="flat"/>
                        <v:fill o:detectmouseclick="t" on="false"/>
                      </v:line>
                      <v:line id="shape_0" from="7980,884" to="9239,884" stroked="t" style="position:absolute;flip:x;mso-position-horizontal-relative:margin">
                        <v:stroke color="black" weight="9360" joinstyle="miter" endcap="flat"/>
                        <v:fill o:detectmouseclick="t" on="false"/>
                      </v:line>
                      <v:oval id="shape_0" fillcolor="white" stroked="t" style="position:absolute;left:7935;top:856;width:44;height:44;mso-position-horizontal-relative:margin">
                        <w10:wrap type="none"/>
                        <v:fill o:detectmouseclick="t" type="solid" color2="black"/>
                        <v:stroke color="black" weight="9360" joinstyle="miter" endcap="flat"/>
                      </v:oval>
                      <v:oval id="shape_0" fillcolor="white" stroked="t" style="position:absolute;left:7410;top:841;width:44;height:44;mso-position-horizontal-relative:margin">
                        <w10:wrap type="none"/>
                        <v:fill o:detectmouseclick="t" type="solid" color2="black"/>
                        <v:stroke color="black" weight="9360" joinstyle="miter" endcap="flat"/>
                      </v:oval>
                      <v:line id="shape_0" from="7364,811" to="7476,923" stroked="t" style="position:absolute;flip:x;mso-position-horizontal-relative:margin">
                        <v:stroke color="black" weight="9360" joinstyle="miter" endcap="flat"/>
                        <v:fill o:detectmouseclick="t" on="false"/>
                      </v:line>
                      <v:line id="shape_0" from="7896,826" to="8008,938" stroked="t" style="position:absolute;flip:x;mso-position-horizontal-relative:margin">
                        <v:stroke color="black" weight="9360" joinstyle="miter" endcap="flat"/>
                        <v:fill o:detectmouseclick="t" on="false"/>
                      </v:line>
                      <v:line id="shape_0" from="6360,1561" to="6899,1561" stroked="t" style="position:absolute;mso-position-horizontal-relative:margin">
                        <v:stroke color="black" weight="9360" joinstyle="miter" endcap="flat"/>
                        <v:fill o:detectmouseclick="t" on="false"/>
                      </v:line>
                      <v:rect id="shape_0" fillcolor="white" stroked="t" style="position:absolute;left:6900;top:1471;width:539;height:179;mso-position-horizontal-relative:margin">
                        <w10:wrap type="none"/>
                        <v:fill o:detectmouseclick="t" type="solid" color2="black"/>
                        <v:stroke color="black" weight="9360" joinstyle="miter" endcap="flat"/>
                      </v:rect>
                      <v:line id="shape_0" from="6360,2671" to="6899,2671" stroked="t" style="position:absolute;mso-position-horizontal-relative:margin">
                        <v:stroke color="black" weight="9360" joinstyle="miter" endcap="flat"/>
                        <v:fill o:detectmouseclick="t" on="false"/>
                      </v:line>
                      <v:rect id="shape_0" fillcolor="white" stroked="t" style="position:absolute;left:6900;top:2566;width:539;height:179;mso-position-horizontal-relative:margin">
                        <w10:wrap type="none"/>
                        <v:fill o:detectmouseclick="t" type="solid" color2="black"/>
                        <v:stroke color="black" weight="9360" joinstyle="miter" endcap="flat"/>
                      </v:rect>
                      <v:rect id="shape_0" fillcolor="white" stroked="t" style="position:absolute;left:8160;top:2581;width:539;height:179;mso-position-horizontal-relative:margin">
                        <w10:wrap type="none"/>
                        <v:fill o:detectmouseclick="t" type="solid" color2="black"/>
                        <v:stroke color="black" weight="9360" joinstyle="miter" endcap="flat"/>
                      </v:rect>
                      <v:line id="shape_0" from="7440,2656" to="8159,2656" stroked="t" style="position:absolute;mso-position-horizontal-relative:margin">
                        <v:stroke color="black" weight="9360" joinstyle="miter" endcap="flat"/>
                        <v:fill o:detectmouseclick="t" on="false"/>
                      </v:line>
                      <v:line id="shape_0" from="8700,2686" to="9239,2686" stroked="t" style="position:absolute;mso-position-horizontal-relative:margin">
                        <v:stroke color="black" weight="9360" joinstyle="miter" endcap="flat"/>
                        <v:fill o:detectmouseclick="t" on="false"/>
                      </v:line>
                      <v:shape id="shape_0" stroked="f" style="position:absolute;left:6900;top:2626;width:719;height:539;mso-position-horizontal-relative:margin"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2</w:t>
                              </w:r>
                            </w:p>
                          </w:txbxContent>
                        </v:textbox>
                        <w10:wrap type="square"/>
                        <v:fill o:detectmouseclick="t" on="false"/>
                        <v:stroke color="#3465a4" joinstyle="round" endcap="flat"/>
                      </v:shape>
                      <v:shape id="shape_0" stroked="f" style="position:absolute;left:8160;top:2641;width:719;height:539;mso-position-horizontal-relative:margin"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4</w:t>
                              </w:r>
                            </w:p>
                          </w:txbxContent>
                        </v:textbox>
                        <w10:wrap type="square"/>
                        <v:fill o:detectmouseclick="t" on="false"/>
                        <v:stroke color="#3465a4" joinstyle="round" endcap="flat"/>
                      </v:shape>
                      <v:shape id="shape_0" stroked="f" style="position:absolute;left:6900;top:1066;width:719;height:539;mso-position-horizontal-relative:margin"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1</w:t>
                              </w:r>
                            </w:p>
                          </w:txbxContent>
                        </v:textbox>
                        <w10:wrap type="square"/>
                        <v:fill o:detectmouseclick="t" on="false"/>
                        <v:stroke color="#3465a4" joinstyle="round" endcap="flat"/>
                      </v:shape>
                      <v:shape id="shape_0" stroked="f" style="position:absolute;left:7950;top:1576;width:719;height:539;mso-position-horizontal-relative:margin"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3</w:t>
                              </w:r>
                            </w:p>
                          </w:txbxContent>
                        </v:textbox>
                        <w10:wrap type="square"/>
                        <v:fill o:detectmouseclick="t" on="false"/>
                        <v:stroke color="#3465a4" joinstyle="round" endcap="flat"/>
                      </v:shape>
                      <v:shape id="shape_0" stroked="f" style="position:absolute;left:7440;top:571;width:719;height:539;mso-position-horizontal-relative:margin" type="shapetype_202">
                        <v:textbox>
                          <w:txbxContent>
                            <w:p>
                              <w:pPr>
                                <w:overflowPunct w:val="false"/>
                                <w:bidi w:val="0"/>
                                <w:rPr/>
                              </w:pPr>
                              <w:r>
                                <w:rPr>
                                  <w:kern w:val="2"/>
                                  <w:sz w:val="28"/>
                                  <w:szCs w:val="28"/>
                                  <w:rFonts w:ascii=".VnTime" w:hAnsi=".VnTime" w:eastAsia="Times New Roman" w:cs=".VnTime"/>
                                  <w:color w:val="auto"/>
                                  <w:lang w:val="en-US" w:bidi="ar-SA"/>
                                </w:rPr>
                                <w:t>U</w:t>
                              </w:r>
                            </w:p>
                          </w:txbxContent>
                        </v:textbox>
                        <w10:wrap type="square"/>
                        <v:fill o:detectmouseclick="t" on="false"/>
                        <v:stroke color="#3465a4" joinstyle="round" endcap="flat"/>
                      </v:shape>
                      <v:line id="shape_0" from="7440,1561" to="9239,1561" stroked="t" style="position:absolute;mso-position-horizontal-relative:margin">
                        <v:stroke color="black" weight="9360" joinstyle="miter" endcap="flat"/>
                        <v:fill o:detectmouseclick="t" on="false"/>
                      </v:line>
                      <v:line id="shape_0" from="7800,2116" to="7800,2655" stroked="t" style="position:absolute;flip:y;mso-position-horizontal-relative:margin">
                        <v:stroke color="black" weight="9360" joinstyle="miter" endcap="flat"/>
                        <v:fill o:detectmouseclick="t" on="false"/>
                      </v:line>
                      <v:line id="shape_0" from="7800,2116" to="8159,2116" stroked="t" style="position:absolute;mso-position-horizontal-relative:margin">
                        <v:stroke color="black" weight="9360" joinstyle="miter" endcap="flat"/>
                        <v:fill o:detectmouseclick="t" on="false"/>
                      </v:line>
                      <v:rect id="shape_0" fillcolor="white" stroked="t" style="position:absolute;left:8130;top:1996;width:539;height:179;mso-position-horizontal-relative:margin">
                        <w10:wrap type="none"/>
                        <v:fill o:detectmouseclick="t" type="solid" color2="black"/>
                        <v:stroke color="black" weight="9360" joinstyle="miter" endcap="flat"/>
                      </v:rect>
                      <v:line id="shape_0" from="8772,2071" to="9225,2071" stroked="t" style="position:absolute;mso-position-horizontal-relative:margin">
                        <v:stroke color="black" weight="9360" joinstyle="miter" endcap="flat"/>
                        <v:fill o:detectmouseclick="t" on="false"/>
                      </v:line>
                      <v:line id="shape_0" from="8400,1816" to="8759,1816" stroked="t" style="position:absolute;flip:x;mso-position-horizontal-relative:margin">
                        <v:stroke color="black" weight="9360" joinstyle="miter" endcap="flat"/>
                        <v:fill o:detectmouseclick="t" on="false"/>
                      </v:line>
                      <v:line id="shape_0" from="8400,1831" to="8400,2010" stroked="t" style="position:absolute;mso-position-horizontal-relative:margin">
                        <v:stroke color="black" weight="9360" endarrow="open" endarrowwidth="medium" endarrowlength="medium" joinstyle="miter" endcap="flat"/>
                        <v:fill o:detectmouseclick="t" on="false"/>
                      </v:line>
                      <v:line id="shape_0" from="8760,1831" to="8760,2068" stroked="t" style="position:absolute;mso-position-horizontal-relative:margin">
                        <v:stroke color="black" weight="9360" joinstyle="miter" endcap="flat"/>
                        <v:fill o:detectmouseclick="t" on="false"/>
                      </v:line>
                      <v:shape id="shape_0" stroked="f" style="position:absolute;left:7560;top:1711;width:719;height:539;mso-position-horizontal-relative:margin" type="shapetype_202">
                        <v:textbox>
                          <w:txbxContent>
                            <w:p>
                              <w:pPr>
                                <w:overflowPunct w:val="false"/>
                                <w:bidi w:val="0"/>
                                <w:rPr/>
                              </w:pPr>
                              <w:r>
                                <w:rPr>
                                  <w:kern w:val="2"/>
                                  <w:sz w:val="28"/>
                                  <w:szCs w:val="28"/>
                                  <w:rFonts w:ascii=".VnTime" w:hAnsi=".VnTime" w:eastAsia="Times New Roman" w:cs=".VnTime"/>
                                  <w:color w:val="auto"/>
                                  <w:lang w:val="en-US" w:bidi="ar-SA"/>
                                </w:rPr>
                                <w:t>I</w:t>
                              </w:r>
                              <w:r>
                                <w:rPr>
                                  <w:kern w:val="2"/>
                                  <w:sz w:val="28"/>
                                  <w:szCs w:val="28"/>
                                  <w:vertAlign w:val="subscript"/>
                                  <w:rFonts w:ascii=".VnTime" w:hAnsi=".VnTime" w:eastAsia="Times New Roman" w:cs=".VnTime"/>
                                  <w:color w:val="auto"/>
                                  <w:lang w:val="en-US" w:bidi="ar-SA"/>
                                </w:rPr>
                                <w:t>3</w:t>
                              </w:r>
                            </w:p>
                          </w:txbxContent>
                        </v:textbox>
                        <w10:wrap type="square"/>
                        <v:fill o:detectmouseclick="t" on="false"/>
                        <v:stroke color="#3465a4" joinstyle="round" endcap="flat"/>
                      </v:shape>
                      <v:shape id="shape_0" stroked="f" style="position:absolute;left:7755;top:2536;width:719;height:539;mso-position-horizontal-relative:margin" type="shapetype_202">
                        <v:textbox>
                          <w:txbxContent>
                            <w:p>
                              <w:pPr>
                                <w:overflowPunct w:val="false"/>
                                <w:bidi w:val="0"/>
                                <w:rPr/>
                              </w:pPr>
                              <w:r>
                                <w:rPr>
                                  <w:kern w:val="2"/>
                                  <w:sz w:val="28"/>
                                  <w:szCs w:val="28"/>
                                  <w:rFonts w:ascii=".VnTime" w:hAnsi=".VnTime" w:eastAsia="Times New Roman" w:cs=".VnTime"/>
                                  <w:color w:val="auto"/>
                                  <w:lang w:val="en-US" w:bidi="ar-SA"/>
                                </w:rPr>
                                <w:t>I</w:t>
                              </w:r>
                              <w:r>
                                <w:rPr>
                                  <w:kern w:val="2"/>
                                  <w:sz w:val="28"/>
                                  <w:szCs w:val="28"/>
                                  <w:vertAlign w:val="subscript"/>
                                  <w:rFonts w:ascii=".VnTime" w:hAnsi=".VnTime" w:eastAsia="Times New Roman" w:cs=".VnTime"/>
                                  <w:color w:val="auto"/>
                                  <w:lang w:val="en-US" w:bidi="ar-SA"/>
                                </w:rPr>
                                <w:t>4</w:t>
                              </w:r>
                            </w:p>
                          </w:txbxContent>
                        </v:textbox>
                        <w10:wrap type="square"/>
                        <v:fill o:detectmouseclick="t" on="false"/>
                        <v:stroke color="#3465a4" joinstyle="round" endcap="flat"/>
                      </v:shape>
                      <v:shape id="shape_0" stroked="f" style="position:absolute;left:6360;top:2551;width:719;height:539;mso-position-horizontal-relative:margin" type="shapetype_202">
                        <v:textbox>
                          <w:txbxContent>
                            <w:p>
                              <w:pPr>
                                <w:overflowPunct w:val="false"/>
                                <w:bidi w:val="0"/>
                                <w:rPr/>
                              </w:pPr>
                              <w:r>
                                <w:rPr>
                                  <w:kern w:val="2"/>
                                  <w:sz w:val="28"/>
                                  <w:szCs w:val="28"/>
                                  <w:rFonts w:ascii=".VnTime" w:hAnsi=".VnTime" w:eastAsia="Times New Roman" w:cs=".VnTime"/>
                                  <w:color w:val="auto"/>
                                  <w:lang w:val="en-US" w:bidi="ar-SA"/>
                                </w:rPr>
                                <w:t>I</w:t>
                              </w:r>
                              <w:r>
                                <w:rPr>
                                  <w:kern w:val="2"/>
                                  <w:sz w:val="28"/>
                                  <w:szCs w:val="28"/>
                                  <w:vertAlign w:val="subscript"/>
                                  <w:rFonts w:ascii=".VnTime" w:hAnsi=".VnTime" w:eastAsia="Times New Roman" w:cs=".VnTime"/>
                                  <w:color w:val="auto"/>
                                  <w:lang w:val="en-US" w:bidi="ar-SA"/>
                                </w:rPr>
                                <w:t>2</w:t>
                              </w:r>
                            </w:p>
                          </w:txbxContent>
                        </v:textbox>
                        <w10:wrap type="square"/>
                        <v:fill o:detectmouseclick="t" on="false"/>
                        <v:stroke color="#3465a4" joinstyle="round" endcap="flat"/>
                      </v:shape>
                      <v:shape id="shape_0" stroked="f" style="position:absolute;left:6405;top:1111;width:719;height:539;mso-position-horizontal-relative:margin" type="shapetype_202">
                        <v:textbox>
                          <w:txbxContent>
                            <w:p>
                              <w:pPr>
                                <w:overflowPunct w:val="false"/>
                                <w:bidi w:val="0"/>
                                <w:rPr/>
                              </w:pPr>
                              <w:r>
                                <w:rPr>
                                  <w:kern w:val="2"/>
                                  <w:sz w:val="28"/>
                                  <w:szCs w:val="28"/>
                                  <w:rFonts w:ascii=".VnTime" w:hAnsi=".VnTime" w:eastAsia="Times New Roman" w:cs=".VnTime"/>
                                  <w:color w:val="auto"/>
                                  <w:lang w:val="en-US" w:bidi="ar-SA"/>
                                </w:rPr>
                                <w:t>I</w:t>
                              </w:r>
                              <w:r>
                                <w:rPr>
                                  <w:kern w:val="2"/>
                                  <w:sz w:val="28"/>
                                  <w:szCs w:val="28"/>
                                  <w:vertAlign w:val="subscript"/>
                                  <w:rFonts w:ascii=".VnTime" w:hAnsi=".VnTime" w:eastAsia="Times New Roman" w:cs=".VnTime"/>
                                  <w:color w:val="auto"/>
                                  <w:lang w:val="en-US" w:bidi="ar-SA"/>
                                </w:rPr>
                                <w:t>1</w:t>
                              </w:r>
                            </w:p>
                          </w:txbxContent>
                        </v:textbox>
                        <w10:wrap type="square"/>
                        <v:fill o:detectmouseclick="t" on="false"/>
                        <v:stroke color="#3465a4" joinstyle="round" endcap="flat"/>
                      </v:shape>
                      <v:shape id="shape_0" stroked="f" style="position:absolute;left:6090;top:991;width:719;height:539;mso-position-horizontal-relative:margin" type="shapetype_202">
                        <v:textbox>
                          <w:txbxContent>
                            <w:p>
                              <w:pPr>
                                <w:overflowPunct w:val="false"/>
                                <w:bidi w:val="0"/>
                                <w:rPr/>
                              </w:pPr>
                              <w:r>
                                <w:rPr>
                                  <w:kern w:val="2"/>
                                  <w:sz w:val="28"/>
                                  <w:szCs w:val="28"/>
                                  <w:rFonts w:ascii=".VnTime" w:hAnsi=".VnTime" w:eastAsia="Times New Roman" w:cs=".VnTime"/>
                                  <w:color w:val="auto"/>
                                  <w:lang w:val="en-US" w:bidi="ar-SA"/>
                                </w:rPr>
                                <w:t>I</w:t>
                              </w:r>
                            </w:p>
                          </w:txbxContent>
                        </v:textbox>
                        <w10:wrap type="square"/>
                        <v:fill o:detectmouseclick="t" on="false"/>
                        <v:stroke color="#3465a4" joinstyle="round" endcap="flat"/>
                      </v:shape>
                      <v:line id="shape_0" from="6360,1111" to="6360,1223" stroked="t" style="position:absolute;mso-position-horizontal-relative:margin">
                        <v:stroke color="black" weight="9360" endarrow="open" endarrowwidth="medium" endarrowlength="medium" joinstyle="miter" endcap="flat"/>
                        <v:fill o:detectmouseclick="t" on="false"/>
                      </v:line>
                      <v:line id="shape_0" from="6721,2671" to="6777,2671" stroked="t" style="position:absolute;mso-position-horizontal-relative:margin">
                        <v:stroke color="black" weight="9360" endarrow="open" endarrowwidth="medium" endarrowlength="medium" joinstyle="miter" endcap="flat"/>
                        <v:fill o:detectmouseclick="t" on="false"/>
                      </v:line>
                      <v:line id="shape_0" from="8028,2656" to="8084,2656" stroked="t" style="position:absolute;mso-position-horizontal-relative:margin">
                        <v:stroke color="black" weight="9360" endarrow="open" endarrowwidth="medium" endarrowlength="medium" joinstyle="miter" endcap="flat"/>
                        <v:fill o:detectmouseclick="t" on="false"/>
                      </v:line>
                      <v:line id="shape_0" from="7983,2116" to="8039,2116" stroked="t" style="position:absolute;mso-position-horizontal-relative:margin">
                        <v:stroke color="black" weight="9360" endarrow="open" endarrowwidth="medium" endarrowlength="medium" joinstyle="miter" endcap="flat"/>
                        <v:fill o:detectmouseclick="t" on="false"/>
                      </v:line>
                      <v:line id="shape_0" from="6720,1561" to="6776,1561" stroked="t" style="position:absolute;mso-position-horizontal-relative:margin">
                        <v:stroke color="black" weight="9360" endarrow="open" endarrowwidth="medium" endarrowlength="medium" joinstyle="miter" endcap="flat"/>
                        <v:fill o:detectmouseclick="t" on="false"/>
                      </v:line>
                    </v:group>
                  </w:pict>
                </mc:Fallback>
              </mc:AlternateContent>
            </w:r>
          </w:p>
        </w:tc>
      </w:tr>
      <w:tr>
        <w:trPr/>
        <w:tc>
          <w:tcPr>
            <w:tcW w:w="4548" w:type="dxa"/>
            <w:tcBorders>
              <w:top w:val="single" w:sz="4" w:space="0" w:color="000000"/>
              <w:start w:val="single" w:sz="4" w:space="0" w:color="000000"/>
              <w:bottom w:val="single" w:sz="4" w:space="0" w:color="000000"/>
            </w:tcBorders>
          </w:tcPr>
          <w:p>
            <w:pPr>
              <w:pStyle w:val="Normal"/>
              <w:rPr>
                <w:rFonts w:ascii="Times New Roman" w:hAnsi="Times New Roman" w:cs="Times New Roman"/>
                <w:sz w:val="26"/>
                <w:szCs w:val="26"/>
                <w:lang w:val="en-US" w:eastAsia="en-US"/>
              </w:rPr>
            </w:pPr>
            <w:r>
              <w:rPr>
                <w:rFonts w:cs="Times New Roman" w:ascii="Times New Roman" w:hAnsi="Times New Roman"/>
                <w:sz w:val="26"/>
                <w:szCs w:val="26"/>
                <w:lang w:val="de-DE"/>
              </w:rPr>
              <w:t>R</w:t>
            </w:r>
            <w:r>
              <w:rPr>
                <w:rFonts w:cs="Times New Roman" w:ascii="Times New Roman" w:hAnsi="Times New Roman"/>
                <w:sz w:val="26"/>
                <w:szCs w:val="26"/>
                <w:vertAlign w:val="subscript"/>
                <w:lang w:val="de-DE"/>
              </w:rPr>
              <w:t>234</w:t>
            </w:r>
            <w:r>
              <w:rPr>
                <w:rFonts w:cs="Times New Roman" w:ascii="Times New Roman" w:hAnsi="Times New Roman"/>
                <w:sz w:val="26"/>
                <w:szCs w:val="26"/>
                <w:lang w:val="de-DE"/>
              </w:rPr>
              <w:t xml:space="preserve">  = R</w:t>
            </w:r>
            <w:r>
              <w:rPr>
                <w:rFonts w:cs="Times New Roman" w:ascii="Times New Roman" w:hAnsi="Times New Roman"/>
                <w:sz w:val="26"/>
                <w:szCs w:val="26"/>
                <w:vertAlign w:val="subscript"/>
                <w:lang w:val="de-DE"/>
              </w:rPr>
              <w:t>2</w:t>
            </w:r>
            <w:r>
              <w:rPr>
                <w:rFonts w:cs="Times New Roman" w:ascii="Times New Roman" w:hAnsi="Times New Roman"/>
                <w:sz w:val="26"/>
                <w:szCs w:val="26"/>
                <w:lang w:val="de-DE"/>
              </w:rPr>
              <w:t xml:space="preserve"> + R</w:t>
            </w:r>
            <w:r>
              <w:rPr>
                <w:rFonts w:cs="Times New Roman" w:ascii="Times New Roman" w:hAnsi="Times New Roman"/>
                <w:sz w:val="26"/>
                <w:szCs w:val="26"/>
                <w:vertAlign w:val="subscript"/>
                <w:lang w:val="de-DE"/>
              </w:rPr>
              <w:t>34</w:t>
            </w:r>
            <w:r>
              <w:rPr>
                <w:rFonts w:cs="Times New Roman" w:ascii="Times New Roman" w:hAnsi="Times New Roman"/>
                <w:sz w:val="26"/>
                <w:szCs w:val="26"/>
                <w:lang w:val="de-DE"/>
              </w:rPr>
              <w:t xml:space="preserve"> = 9 + 3 = 1</w:t>
            </w:r>
            <w:r>
              <w:rPr>
                <w:rFonts w:cs="Times New Roman" w:ascii="Times New Roman" w:hAnsi="Times New Roman"/>
                <w:sz w:val="26"/>
                <w:szCs w:val="26"/>
                <w:lang w:val="pt-BR"/>
              </w:rPr>
              <w:t>2</w:t>
            </w:r>
            <w:r>
              <w:rPr>
                <w:rFonts w:cs="Times New Roman" w:ascii="Times New Roman" w:hAnsi="Times New Roman"/>
                <w:sz w:val="26"/>
                <w:szCs w:val="26"/>
                <w:lang w:val="pt-BR"/>
              </w:rPr>
              <w:drawing>
                <wp:inline distT="0" distB="0" distL="0" distR="0">
                  <wp:extent cx="165100" cy="165100"/>
                  <wp:effectExtent l="0" t="0" r="0" b="0"/>
                  <wp:docPr id="316" name="Image3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33" descr="" title=""/>
                          <pic:cNvPicPr>
                            <a:picLocks noChangeAspect="1" noChangeArrowheads="1"/>
                          </pic:cNvPicPr>
                        </pic:nvPicPr>
                        <pic:blipFill>
                          <a:blip r:embed="rId710"/>
                          <a:srcRect l="-218" t="-218" r="-218" b="-218"/>
                          <a:stretch>
                            <a:fillRect/>
                          </a:stretch>
                        </pic:blipFill>
                        <pic:spPr bwMode="auto">
                          <a:xfrm>
                            <a:off x="0" y="0"/>
                            <a:ext cx="165100" cy="165100"/>
                          </a:xfrm>
                          <a:prstGeom prst="rect">
                            <a:avLst/>
                          </a:prstGeom>
                        </pic:spPr>
                      </pic:pic>
                    </a:graphicData>
                  </a:graphic>
                </wp:inline>
              </w:drawing>
            </w:r>
          </w:p>
        </w:tc>
        <w:tc>
          <w:tcPr>
            <w:tcW w:w="1200" w:type="dxa"/>
            <w:vMerge w:val="restart"/>
            <w:tcBorders>
              <w:top w:val="single" w:sz="4" w:space="0" w:color="000000"/>
              <w:start w:val="single" w:sz="4" w:space="0" w:color="000000"/>
              <w:bottom w:val="single" w:sz="4" w:space="0" w:color="000000"/>
            </w:tcBorders>
            <w:vAlign w:val="center"/>
          </w:tcPr>
          <w:p>
            <w:pPr>
              <w:pStyle w:val="Normal"/>
              <w:jc w:val="center"/>
              <w:rPr>
                <w:rFonts w:ascii="Times New Roman" w:hAnsi="Times New Roman" w:cs="Times New Roman"/>
                <w:sz w:val="26"/>
                <w:szCs w:val="26"/>
                <w:lang w:val="pt-BR"/>
              </w:rPr>
            </w:pPr>
            <w:r>
              <w:rPr>
                <w:rFonts w:cs="Times New Roman" w:ascii="Times New Roman" w:hAnsi="Times New Roman"/>
                <w:sz w:val="26"/>
                <w:szCs w:val="26"/>
                <w:lang w:val="pt-BR"/>
              </w:rPr>
              <w:t>0,25</w:t>
            </w:r>
          </w:p>
        </w:tc>
        <w:tc>
          <w:tcPr>
            <w:tcW w:w="4090" w:type="dxa"/>
            <w:vMerge w:val="continue"/>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sz w:val="26"/>
                <w:szCs w:val="26"/>
                <w:lang w:val="pt-BR"/>
              </w:rPr>
            </w:pPr>
            <w:r>
              <w:rPr>
                <w:rFonts w:cs="Times New Roman" w:ascii="Times New Roman" w:hAnsi="Times New Roman"/>
                <w:sz w:val="26"/>
                <w:szCs w:val="26"/>
                <w:lang w:val="pt-BR"/>
              </w:rPr>
            </w:r>
          </w:p>
        </w:tc>
      </w:tr>
      <w:tr>
        <w:trPr/>
        <w:tc>
          <w:tcPr>
            <w:tcW w:w="4548" w:type="dxa"/>
            <w:tcBorders>
              <w:top w:val="single" w:sz="4" w:space="0" w:color="000000"/>
              <w:start w:val="single" w:sz="4" w:space="0" w:color="000000"/>
              <w:bottom w:val="single" w:sz="4" w:space="0" w:color="000000"/>
            </w:tcBorders>
          </w:tcPr>
          <w:p>
            <w:pPr>
              <w:pStyle w:val="Normal"/>
              <w:rPr/>
            </w:pPr>
            <w:r>
              <w:rPr>
                <w:rFonts w:cs="Times New Roman" w:ascii="Times New Roman" w:hAnsi="Times New Roman"/>
                <w:sz w:val="26"/>
                <w:szCs w:val="26"/>
                <w:lang w:val="pt-BR"/>
              </w:rPr>
              <w:t>I</w:t>
            </w:r>
            <w:r>
              <w:rPr>
                <w:rFonts w:cs="Times New Roman" w:ascii="Times New Roman" w:hAnsi="Times New Roman"/>
                <w:sz w:val="26"/>
                <w:szCs w:val="26"/>
                <w:vertAlign w:val="subscript"/>
                <w:lang w:val="pt-BR"/>
              </w:rPr>
              <w:t>2</w:t>
            </w:r>
            <w:r>
              <w:rPr>
                <w:rFonts w:cs="Times New Roman" w:ascii="Times New Roman" w:hAnsi="Times New Roman"/>
                <w:sz w:val="26"/>
                <w:szCs w:val="26"/>
                <w:lang w:val="pt-BR"/>
              </w:rPr>
              <w:t xml:space="preserve"> = </w:t>
            </w:r>
            <w:r>
              <w:rPr>
                <w:rFonts w:cs="Times New Roman" w:ascii="Times New Roman" w:hAnsi="Times New Roman"/>
                <w:sz w:val="26"/>
                <w:szCs w:val="26"/>
                <w:lang w:val="pt-BR"/>
              </w:rPr>
              <w:drawing>
                <wp:inline distT="0" distB="0" distL="0" distR="0">
                  <wp:extent cx="1016000" cy="431800"/>
                  <wp:effectExtent l="0" t="0" r="0" b="0"/>
                  <wp:docPr id="317" name="Image3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Image34" descr="" title=""/>
                          <pic:cNvPicPr>
                            <a:picLocks noChangeAspect="1" noChangeArrowheads="1"/>
                          </pic:cNvPicPr>
                        </pic:nvPicPr>
                        <pic:blipFill>
                          <a:blip r:embed="rId711"/>
                          <a:srcRect l="-35" t="-83" r="-35" b="-83"/>
                          <a:stretch>
                            <a:fillRect/>
                          </a:stretch>
                        </pic:blipFill>
                        <pic:spPr bwMode="auto">
                          <a:xfrm>
                            <a:off x="0" y="0"/>
                            <a:ext cx="1016000" cy="431800"/>
                          </a:xfrm>
                          <a:prstGeom prst="rect">
                            <a:avLst/>
                          </a:prstGeom>
                        </pic:spPr>
                      </pic:pic>
                    </a:graphicData>
                  </a:graphic>
                </wp:inline>
              </w:drawing>
            </w:r>
            <w:r>
              <w:rPr>
                <w:rFonts w:cs="Times New Roman" w:ascii="Times New Roman" w:hAnsi="Times New Roman"/>
                <w:sz w:val="26"/>
                <w:szCs w:val="26"/>
                <w:lang w:val="pt-BR"/>
              </w:rPr>
              <w:tab/>
            </w:r>
          </w:p>
        </w:tc>
        <w:tc>
          <w:tcPr>
            <w:tcW w:w="120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rFonts w:ascii="Times New Roman" w:hAnsi="Times New Roman" w:cs="Times New Roman"/>
                <w:sz w:val="26"/>
                <w:szCs w:val="26"/>
                <w:lang w:val="pt-BR"/>
              </w:rPr>
            </w:pPr>
            <w:r>
              <w:rPr>
                <w:rFonts w:cs="Times New Roman" w:ascii="Times New Roman" w:hAnsi="Times New Roman"/>
                <w:sz w:val="26"/>
                <w:szCs w:val="26"/>
                <w:lang w:val="pt-BR"/>
              </w:rPr>
            </w:r>
          </w:p>
        </w:tc>
        <w:tc>
          <w:tcPr>
            <w:tcW w:w="4090" w:type="dxa"/>
            <w:vMerge w:val="continue"/>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sz w:val="26"/>
                <w:szCs w:val="26"/>
                <w:lang w:val="pt-BR"/>
              </w:rPr>
            </w:pPr>
            <w:r>
              <w:rPr>
                <w:rFonts w:cs="Times New Roman" w:ascii="Times New Roman" w:hAnsi="Times New Roman"/>
                <w:sz w:val="26"/>
                <w:szCs w:val="26"/>
                <w:lang w:val="pt-BR"/>
              </w:rPr>
            </w:r>
          </w:p>
        </w:tc>
      </w:tr>
      <w:tr>
        <w:trPr/>
        <w:tc>
          <w:tcPr>
            <w:tcW w:w="4548" w:type="dxa"/>
            <w:tcBorders>
              <w:top w:val="single" w:sz="4" w:space="0" w:color="000000"/>
              <w:start w:val="single" w:sz="4" w:space="0" w:color="000000"/>
              <w:bottom w:val="single" w:sz="4" w:space="0" w:color="000000"/>
            </w:tcBorders>
          </w:tcPr>
          <w:p>
            <w:pPr>
              <w:pStyle w:val="Normal"/>
              <w:rPr/>
            </w:pPr>
            <w:r>
              <w:rPr>
                <w:rFonts w:cs="Times New Roman" w:ascii="Times New Roman" w:hAnsi="Times New Roman"/>
                <w:sz w:val="26"/>
                <w:szCs w:val="26"/>
                <w:lang w:val="pt-BR"/>
              </w:rPr>
              <w:t>U</w:t>
            </w:r>
            <w:r>
              <w:rPr>
                <w:rFonts w:cs="Times New Roman" w:ascii="Times New Roman" w:hAnsi="Times New Roman"/>
                <w:sz w:val="26"/>
                <w:szCs w:val="26"/>
                <w:vertAlign w:val="subscript"/>
                <w:lang w:val="pt-BR"/>
              </w:rPr>
              <w:t>34</w:t>
            </w:r>
            <w:r>
              <w:rPr>
                <w:rFonts w:cs="Times New Roman" w:ascii="Times New Roman" w:hAnsi="Times New Roman"/>
                <w:sz w:val="26"/>
                <w:szCs w:val="26"/>
                <w:lang w:val="pt-BR"/>
              </w:rPr>
              <w:t xml:space="preserve"> = I</w:t>
            </w:r>
            <w:r>
              <w:rPr>
                <w:rFonts w:cs="Times New Roman" w:ascii="Times New Roman" w:hAnsi="Times New Roman"/>
                <w:sz w:val="26"/>
                <w:szCs w:val="26"/>
                <w:vertAlign w:val="subscript"/>
                <w:lang w:val="pt-BR"/>
              </w:rPr>
              <w:t>2</w:t>
            </w:r>
            <w:r>
              <w:rPr>
                <w:rFonts w:cs="Times New Roman" w:ascii="Times New Roman" w:hAnsi="Times New Roman"/>
                <w:sz w:val="26"/>
                <w:szCs w:val="26"/>
                <w:lang w:val="pt-BR"/>
              </w:rPr>
              <w:t>.R</w:t>
            </w:r>
            <w:r>
              <w:rPr>
                <w:rFonts w:cs="Times New Roman" w:ascii="Times New Roman" w:hAnsi="Times New Roman"/>
                <w:sz w:val="26"/>
                <w:szCs w:val="26"/>
                <w:vertAlign w:val="subscript"/>
                <w:lang w:val="pt-BR"/>
              </w:rPr>
              <w:t>34</w:t>
            </w:r>
            <w:r>
              <w:rPr>
                <w:rFonts w:cs="Times New Roman" w:ascii="Times New Roman" w:hAnsi="Times New Roman"/>
                <w:sz w:val="26"/>
                <w:szCs w:val="26"/>
                <w:lang w:val="pt-BR"/>
              </w:rPr>
              <w:t xml:space="preserve"> = 2.3 = 6V</w:t>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tc>
        <w:tc>
          <w:tcPr>
            <w:tcW w:w="1200" w:type="dxa"/>
            <w:vMerge w:val="restart"/>
            <w:tcBorders>
              <w:top w:val="single" w:sz="4" w:space="0" w:color="000000"/>
              <w:start w:val="single" w:sz="4" w:space="0" w:color="000000"/>
              <w:bottom w:val="single" w:sz="4" w:space="0" w:color="000000"/>
            </w:tcBorders>
            <w:vAlign w:val="center"/>
          </w:tcPr>
          <w:p>
            <w:pPr>
              <w:pStyle w:val="Normal"/>
              <w:jc w:val="center"/>
              <w:rPr>
                <w:rFonts w:ascii="Times New Roman" w:hAnsi="Times New Roman" w:cs="Times New Roman"/>
                <w:sz w:val="26"/>
                <w:szCs w:val="26"/>
                <w:lang w:val="pt-BR"/>
              </w:rPr>
            </w:pPr>
            <w:r>
              <w:rPr>
                <w:rFonts w:cs="Times New Roman" w:ascii="Times New Roman" w:hAnsi="Times New Roman"/>
                <w:sz w:val="26"/>
                <w:szCs w:val="26"/>
                <w:lang w:val="pt-BR"/>
              </w:rPr>
              <w:t>0,25</w:t>
            </w:r>
          </w:p>
        </w:tc>
        <w:tc>
          <w:tcPr>
            <w:tcW w:w="4090" w:type="dxa"/>
            <w:vMerge w:val="continue"/>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sz w:val="26"/>
                <w:szCs w:val="26"/>
                <w:lang w:val="pt-BR"/>
              </w:rPr>
            </w:pPr>
            <w:r>
              <w:rPr>
                <w:rFonts w:cs="Times New Roman" w:ascii="Times New Roman" w:hAnsi="Times New Roman"/>
                <w:sz w:val="26"/>
                <w:szCs w:val="26"/>
                <w:lang w:val="pt-BR"/>
              </w:rPr>
            </w:r>
          </w:p>
        </w:tc>
      </w:tr>
      <w:tr>
        <w:trPr/>
        <w:tc>
          <w:tcPr>
            <w:tcW w:w="4548" w:type="dxa"/>
            <w:tcBorders>
              <w:top w:val="single" w:sz="4" w:space="0" w:color="000000"/>
              <w:start w:val="single" w:sz="4" w:space="0" w:color="000000"/>
              <w:bottom w:val="single" w:sz="4" w:space="0" w:color="000000"/>
            </w:tcBorders>
          </w:tcPr>
          <w:p>
            <w:pPr>
              <w:pStyle w:val="Normal"/>
              <w:rPr/>
            </w:pPr>
            <w:r>
              <w:rPr>
                <w:rFonts w:cs="Times New Roman" w:ascii="Times New Roman" w:hAnsi="Times New Roman"/>
                <w:sz w:val="26"/>
                <w:szCs w:val="26"/>
                <w:lang w:val="pt-BR"/>
              </w:rPr>
              <w:t>I</w:t>
            </w:r>
            <w:r>
              <w:rPr>
                <w:rFonts w:cs="Times New Roman" w:ascii="Times New Roman" w:hAnsi="Times New Roman"/>
                <w:sz w:val="26"/>
                <w:szCs w:val="26"/>
                <w:vertAlign w:val="subscript"/>
                <w:lang w:val="pt-BR"/>
              </w:rPr>
              <w:t>3</w:t>
            </w:r>
            <w:r>
              <w:rPr>
                <w:rFonts w:cs="Times New Roman" w:ascii="Times New Roman" w:hAnsi="Times New Roman"/>
                <w:sz w:val="26"/>
                <w:szCs w:val="26"/>
                <w:lang w:val="pt-BR"/>
              </w:rPr>
              <w:t xml:space="preserve"> = </w:t>
            </w:r>
            <w:r>
              <w:rPr>
                <w:rFonts w:cs="Times New Roman" w:ascii="Times New Roman" w:hAnsi="Times New Roman"/>
                <w:sz w:val="26"/>
                <w:szCs w:val="26"/>
                <w:lang w:val="pt-BR"/>
              </w:rPr>
              <w:drawing>
                <wp:inline distT="0" distB="0" distL="0" distR="0">
                  <wp:extent cx="825500" cy="444500"/>
                  <wp:effectExtent l="0" t="0" r="0" b="0"/>
                  <wp:docPr id="318" name="Image3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35" descr="" title=""/>
                          <pic:cNvPicPr>
                            <a:picLocks noChangeAspect="1" noChangeArrowheads="1"/>
                          </pic:cNvPicPr>
                        </pic:nvPicPr>
                        <pic:blipFill>
                          <a:blip r:embed="rId712"/>
                          <a:srcRect l="-44" t="-81" r="-44" b="-81"/>
                          <a:stretch>
                            <a:fillRect/>
                          </a:stretch>
                        </pic:blipFill>
                        <pic:spPr bwMode="auto">
                          <a:xfrm>
                            <a:off x="0" y="0"/>
                            <a:ext cx="825500" cy="444500"/>
                          </a:xfrm>
                          <a:prstGeom prst="rect">
                            <a:avLst/>
                          </a:prstGeom>
                        </pic:spPr>
                      </pic:pic>
                    </a:graphicData>
                  </a:graphic>
                </wp:inline>
              </w:drawing>
            </w:r>
            <w:r>
              <w:rPr>
                <w:rFonts w:cs="Times New Roman" w:ascii="Times New Roman" w:hAnsi="Times New Roman"/>
                <w:sz w:val="26"/>
                <w:szCs w:val="26"/>
                <w:lang w:val="pt-BR"/>
              </w:rPr>
              <w:t xml:space="preserve">                                 </w:t>
              <w:tab/>
            </w:r>
          </w:p>
        </w:tc>
        <w:tc>
          <w:tcPr>
            <w:tcW w:w="1200" w:type="dxa"/>
            <w:vMerge w:val="continue"/>
            <w:tcBorders>
              <w:top w:val="single" w:sz="4" w:space="0" w:color="000000"/>
              <w:start w:val="single" w:sz="4" w:space="0" w:color="000000"/>
              <w:bottom w:val="single" w:sz="4" w:space="0" w:color="000000"/>
            </w:tcBorders>
            <w:vAlign w:val="center"/>
          </w:tcPr>
          <w:p>
            <w:pPr>
              <w:pStyle w:val="Normal"/>
              <w:snapToGrid w:val="false"/>
              <w:jc w:val="center"/>
              <w:rPr>
                <w:rFonts w:ascii="Times New Roman" w:hAnsi="Times New Roman" w:cs="Times New Roman"/>
                <w:sz w:val="26"/>
                <w:szCs w:val="26"/>
                <w:lang w:val="pt-BR"/>
              </w:rPr>
            </w:pPr>
            <w:r>
              <w:rPr>
                <w:rFonts w:cs="Times New Roman" w:ascii="Times New Roman" w:hAnsi="Times New Roman"/>
                <w:sz w:val="26"/>
                <w:szCs w:val="26"/>
                <w:lang w:val="pt-BR"/>
              </w:rPr>
            </w:r>
          </w:p>
        </w:tc>
        <w:tc>
          <w:tcPr>
            <w:tcW w:w="4090" w:type="dxa"/>
            <w:vMerge w:val="continue"/>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sz w:val="26"/>
                <w:szCs w:val="26"/>
                <w:lang w:val="pt-BR"/>
              </w:rPr>
            </w:pPr>
            <w:r>
              <w:rPr>
                <w:rFonts w:cs="Times New Roman" w:ascii="Times New Roman" w:hAnsi="Times New Roman"/>
                <w:sz w:val="26"/>
                <w:szCs w:val="26"/>
                <w:lang w:val="pt-BR"/>
              </w:rPr>
            </w:r>
          </w:p>
        </w:tc>
      </w:tr>
      <w:tr>
        <w:trPr/>
        <w:tc>
          <w:tcPr>
            <w:tcW w:w="4548" w:type="dxa"/>
            <w:tcBorders>
              <w:top w:val="single" w:sz="4" w:space="0" w:color="000000"/>
              <w:start w:val="single" w:sz="4" w:space="0" w:color="000000"/>
              <w:bottom w:val="single" w:sz="4" w:space="0" w:color="000000"/>
            </w:tcBorders>
          </w:tcPr>
          <w:p>
            <w:pPr>
              <w:pStyle w:val="Normal"/>
              <w:rPr/>
            </w:pPr>
            <w:r>
              <w:rPr>
                <w:rFonts w:cs="Times New Roman" w:ascii="Times New Roman" w:hAnsi="Times New Roman"/>
                <w:sz w:val="26"/>
                <w:szCs w:val="26"/>
                <w:lang w:val="pt-BR"/>
              </w:rPr>
              <w:t>I</w:t>
            </w:r>
            <w:r>
              <w:rPr>
                <w:rFonts w:cs="Times New Roman" w:ascii="Times New Roman" w:hAnsi="Times New Roman"/>
                <w:sz w:val="26"/>
                <w:szCs w:val="26"/>
                <w:vertAlign w:val="subscript"/>
                <w:lang w:val="pt-BR"/>
              </w:rPr>
              <w:t>1</w:t>
            </w:r>
            <w:r>
              <w:rPr>
                <w:rFonts w:cs="Times New Roman" w:ascii="Times New Roman" w:hAnsi="Times New Roman"/>
                <w:sz w:val="26"/>
                <w:szCs w:val="26"/>
                <w:lang w:val="pt-BR"/>
              </w:rPr>
              <w:t xml:space="preserve"> = </w:t>
            </w:r>
            <w:r>
              <w:rPr>
                <w:rFonts w:cs="Times New Roman" w:ascii="Times New Roman" w:hAnsi="Times New Roman"/>
                <w:sz w:val="26"/>
                <w:szCs w:val="26"/>
                <w:lang w:val="pt-BR"/>
              </w:rPr>
              <w:drawing>
                <wp:inline distT="0" distB="0" distL="0" distR="0">
                  <wp:extent cx="901700" cy="431800"/>
                  <wp:effectExtent l="0" t="0" r="0" b="0"/>
                  <wp:docPr id="319" name="Image3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Image36" descr="" title=""/>
                          <pic:cNvPicPr>
                            <a:picLocks noChangeAspect="1" noChangeArrowheads="1"/>
                          </pic:cNvPicPr>
                        </pic:nvPicPr>
                        <pic:blipFill>
                          <a:blip r:embed="rId713"/>
                          <a:srcRect l="-40" t="-83" r="-40" b="-83"/>
                          <a:stretch>
                            <a:fillRect/>
                          </a:stretch>
                        </pic:blipFill>
                        <pic:spPr bwMode="auto">
                          <a:xfrm>
                            <a:off x="0" y="0"/>
                            <a:ext cx="901700" cy="431800"/>
                          </a:xfrm>
                          <a:prstGeom prst="rect">
                            <a:avLst/>
                          </a:prstGeom>
                        </pic:spPr>
                      </pic:pic>
                    </a:graphicData>
                  </a:graphic>
                </wp:inline>
              </w:drawing>
            </w:r>
            <w:r>
              <w:rPr>
                <w:rFonts w:cs="Times New Roman" w:ascii="Times New Roman" w:hAnsi="Times New Roman"/>
                <w:sz w:val="26"/>
                <w:szCs w:val="26"/>
                <w:lang w:val="pt-BR"/>
              </w:rPr>
              <w:tab/>
            </w:r>
          </w:p>
        </w:tc>
        <w:tc>
          <w:tcPr>
            <w:tcW w:w="1200" w:type="dxa"/>
            <w:tcBorders>
              <w:top w:val="single" w:sz="4" w:space="0" w:color="000000"/>
              <w:start w:val="single" w:sz="4" w:space="0" w:color="000000"/>
              <w:bottom w:val="single" w:sz="4" w:space="0" w:color="000000"/>
            </w:tcBorders>
            <w:vAlign w:val="center"/>
          </w:tcPr>
          <w:p>
            <w:pPr>
              <w:pStyle w:val="Normal"/>
              <w:jc w:val="center"/>
              <w:rPr>
                <w:rFonts w:ascii="Times New Roman" w:hAnsi="Times New Roman" w:cs="Times New Roman"/>
                <w:sz w:val="26"/>
                <w:szCs w:val="26"/>
                <w:lang w:val="pt-BR"/>
              </w:rPr>
            </w:pPr>
            <w:r>
              <w:rPr>
                <w:rFonts w:cs="Times New Roman" w:ascii="Times New Roman" w:hAnsi="Times New Roman"/>
                <w:sz w:val="26"/>
                <w:szCs w:val="26"/>
                <w:lang w:val="pt-BR"/>
              </w:rPr>
              <w:t>0,25</w:t>
            </w:r>
          </w:p>
        </w:tc>
        <w:tc>
          <w:tcPr>
            <w:tcW w:w="4090" w:type="dxa"/>
            <w:vMerge w:val="continue"/>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sz w:val="26"/>
                <w:szCs w:val="26"/>
                <w:lang w:val="pt-BR"/>
              </w:rPr>
            </w:pPr>
            <w:r>
              <w:rPr>
                <w:rFonts w:cs="Times New Roman" w:ascii="Times New Roman" w:hAnsi="Times New Roman"/>
                <w:sz w:val="26"/>
                <w:szCs w:val="26"/>
                <w:lang w:val="pt-BR"/>
              </w:rPr>
            </w:r>
          </w:p>
        </w:tc>
      </w:tr>
      <w:tr>
        <w:trPr/>
        <w:tc>
          <w:tcPr>
            <w:tcW w:w="4548" w:type="dxa"/>
            <w:tcBorders>
              <w:top w:val="single" w:sz="4" w:space="0" w:color="000000"/>
              <w:start w:val="single" w:sz="4" w:space="0" w:color="000000"/>
              <w:bottom w:val="single" w:sz="4" w:space="0" w:color="000000"/>
            </w:tcBorders>
          </w:tcPr>
          <w:p>
            <w:pPr>
              <w:pStyle w:val="Normal"/>
              <w:rPr/>
            </w:pPr>
            <w:r>
              <w:rPr>
                <w:rFonts w:cs="Times New Roman" w:ascii="Times New Roman" w:hAnsi="Times New Roman"/>
                <w:sz w:val="26"/>
                <w:szCs w:val="26"/>
                <w:lang w:val="pt-BR"/>
              </w:rPr>
              <w:t>I</w:t>
            </w:r>
            <w:r>
              <w:rPr>
                <w:rFonts w:cs="Times New Roman" w:ascii="Times New Roman" w:hAnsi="Times New Roman"/>
                <w:sz w:val="26"/>
                <w:szCs w:val="26"/>
                <w:vertAlign w:val="subscript"/>
                <w:lang w:val="pt-BR"/>
              </w:rPr>
              <w:t>a</w:t>
            </w:r>
            <w:r>
              <w:rPr>
                <w:rFonts w:cs="Times New Roman" w:ascii="Times New Roman" w:hAnsi="Times New Roman"/>
                <w:sz w:val="26"/>
                <w:szCs w:val="26"/>
                <w:lang w:val="pt-BR"/>
              </w:rPr>
              <w:t xml:space="preserve"> = I</w:t>
            </w:r>
            <w:r>
              <w:rPr>
                <w:rFonts w:cs="Times New Roman" w:ascii="Times New Roman" w:hAnsi="Times New Roman"/>
                <w:sz w:val="26"/>
                <w:szCs w:val="26"/>
                <w:vertAlign w:val="subscript"/>
                <w:lang w:val="pt-BR"/>
              </w:rPr>
              <w:t>1</w:t>
            </w:r>
            <w:r>
              <w:rPr>
                <w:rFonts w:cs="Times New Roman" w:ascii="Times New Roman" w:hAnsi="Times New Roman"/>
                <w:sz w:val="26"/>
                <w:szCs w:val="26"/>
                <w:lang w:val="pt-BR"/>
              </w:rPr>
              <w:t xml:space="preserve"> + I</w:t>
            </w:r>
            <w:r>
              <w:rPr>
                <w:rFonts w:cs="Times New Roman" w:ascii="Times New Roman" w:hAnsi="Times New Roman"/>
                <w:sz w:val="26"/>
                <w:szCs w:val="26"/>
                <w:vertAlign w:val="subscript"/>
                <w:lang w:val="pt-BR"/>
              </w:rPr>
              <w:t>3</w:t>
            </w:r>
            <w:r>
              <w:rPr>
                <w:rFonts w:cs="Times New Roman" w:ascii="Times New Roman" w:hAnsi="Times New Roman"/>
                <w:sz w:val="26"/>
                <w:szCs w:val="26"/>
                <w:lang w:val="pt-BR"/>
              </w:rPr>
              <w:t xml:space="preserve"> = 2 + 1 = 3 (A)</w:t>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tc>
        <w:tc>
          <w:tcPr>
            <w:tcW w:w="1200" w:type="dxa"/>
            <w:tcBorders>
              <w:top w:val="single" w:sz="4" w:space="0" w:color="000000"/>
              <w:start w:val="single" w:sz="4" w:space="0" w:color="000000"/>
              <w:bottom w:val="single" w:sz="4" w:space="0" w:color="000000"/>
            </w:tcBorders>
            <w:vAlign w:val="center"/>
          </w:tcPr>
          <w:p>
            <w:pPr>
              <w:pStyle w:val="Normal"/>
              <w:jc w:val="center"/>
              <w:rPr>
                <w:rFonts w:ascii="Times New Roman" w:hAnsi="Times New Roman" w:cs="Times New Roman"/>
                <w:sz w:val="26"/>
                <w:szCs w:val="26"/>
                <w:lang w:val="pt-BR"/>
              </w:rPr>
            </w:pPr>
            <w:r>
              <w:rPr>
                <w:rFonts w:cs="Times New Roman" w:ascii="Times New Roman" w:hAnsi="Times New Roman"/>
                <w:sz w:val="26"/>
                <w:szCs w:val="26"/>
                <w:lang w:val="pt-BR"/>
              </w:rPr>
              <w:t>0,25</w:t>
            </w:r>
          </w:p>
        </w:tc>
        <w:tc>
          <w:tcPr>
            <w:tcW w:w="4090" w:type="dxa"/>
            <w:vMerge w:val="continue"/>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sz w:val="26"/>
                <w:szCs w:val="26"/>
                <w:lang w:val="pt-BR"/>
              </w:rPr>
            </w:pPr>
            <w:r>
              <w:rPr>
                <w:rFonts w:cs="Times New Roman" w:ascii="Times New Roman" w:hAnsi="Times New Roman"/>
                <w:sz w:val="26"/>
                <w:szCs w:val="26"/>
                <w:lang w:val="pt-BR"/>
              </w:rPr>
            </w:r>
          </w:p>
        </w:tc>
      </w:tr>
    </w:tbl>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pPr>
      <w:r>
        <w:rPr>
          <w:rFonts w:cs="Times New Roman" w:ascii="Times New Roman" w:hAnsi="Times New Roman"/>
          <w:sz w:val="26"/>
          <w:szCs w:val="26"/>
          <w:lang w:val="pt-BR"/>
        </w:rPr>
        <w:t>Tìm R</w:t>
      </w:r>
      <w:r>
        <w:rPr>
          <w:rFonts w:cs="Times New Roman" w:ascii="Times New Roman" w:hAnsi="Times New Roman"/>
          <w:sz w:val="26"/>
          <w:szCs w:val="26"/>
          <w:vertAlign w:val="subscript"/>
          <w:lang w:val="pt-BR"/>
        </w:rPr>
        <w:t>3</w:t>
      </w:r>
      <w:r>
        <w:rPr>
          <w:rFonts w:cs="Times New Roman" w:ascii="Times New Roman" w:hAnsi="Times New Roman"/>
          <w:sz w:val="26"/>
          <w:szCs w:val="26"/>
          <w:lang w:val="pt-BR"/>
        </w:rPr>
        <w:t xml:space="preserve"> để số chỉ vôn kế là 16V .</w:t>
        <w:tab/>
      </w:r>
    </w:p>
    <w:p>
      <w:pPr>
        <w:pStyle w:val="Normal"/>
        <w:rPr>
          <w:rFonts w:ascii="Times New Roman" w:hAnsi="Times New Roman" w:cs="Times New Roman"/>
          <w:sz w:val="26"/>
          <w:szCs w:val="26"/>
          <w:lang w:val="pt-BR" w:eastAsia="en-US"/>
        </w:rPr>
      </w:pPr>
      <w:r>
        <w:rPr>
          <w:rFonts w:cs="Times New Roman" w:ascii="Times New Roman" w:hAnsi="Times New Roman"/>
          <w:sz w:val="26"/>
          <w:szCs w:val="26"/>
          <w:lang w:val="pt-BR" w:eastAsia="en-US"/>
        </w:rPr>
        <mc:AlternateContent>
          <mc:Choice Requires="wpg">
            <w:drawing>
              <wp:anchor behindDoc="0" distT="0" distB="0" distL="114935" distR="114935" simplePos="0" locked="0" layoutInCell="1" allowOverlap="1" relativeHeight="1557">
                <wp:simplePos x="0" y="0"/>
                <wp:positionH relativeFrom="column">
                  <wp:posOffset>1828800</wp:posOffset>
                </wp:positionH>
                <wp:positionV relativeFrom="paragraph">
                  <wp:posOffset>95885</wp:posOffset>
                </wp:positionV>
                <wp:extent cx="1829435" cy="1657985"/>
                <wp:effectExtent l="0" t="0" r="0" b="0"/>
                <wp:wrapNone/>
                <wp:docPr id="320" name=""/>
                <a:graphic xmlns:a="http://schemas.openxmlformats.org/drawingml/2006/main">
                  <a:graphicData uri="http://schemas.microsoft.com/office/word/2010/wordprocessingGroup">
                    <wpg:wgp>
                      <wpg:cNvGrpSpPr/>
                      <wpg:grpSpPr>
                        <a:xfrm>
                          <a:off x="0" y="0"/>
                          <a:ext cx="1828800" cy="1657440"/>
                        </a:xfrm>
                      </wpg:grpSpPr>
                      <wps:wsp>
                        <wps:cNvSpPr/>
                        <wps:spPr>
                          <a:xfrm flipV="1">
                            <a:off x="0" y="189360"/>
                            <a:ext cx="0" cy="1143000"/>
                          </a:xfrm>
                          <a:prstGeom prst="line">
                            <a:avLst/>
                          </a:prstGeom>
                          <a:ln w="9360">
                            <a:solidFill>
                              <a:srgbClr val="000000"/>
                            </a:solidFill>
                            <a:miter/>
                          </a:ln>
                        </wps:spPr>
                        <wps:style>
                          <a:lnRef idx="0"/>
                          <a:fillRef idx="0"/>
                          <a:effectRef idx="0"/>
                          <a:fontRef idx="minor"/>
                        </wps:style>
                        <wps:bodyPr/>
                      </wps:wsp>
                      <wps:wsp>
                        <wps:cNvSpPr/>
                        <wps:spPr>
                          <a:xfrm flipV="1">
                            <a:off x="1828800" y="198720"/>
                            <a:ext cx="0" cy="1143000"/>
                          </a:xfrm>
                          <a:prstGeom prst="line">
                            <a:avLst/>
                          </a:prstGeom>
                          <a:ln w="9360">
                            <a:solidFill>
                              <a:srgbClr val="000000"/>
                            </a:solidFill>
                            <a:miter/>
                          </a:ln>
                        </wps:spPr>
                        <wps:style>
                          <a:lnRef idx="0"/>
                          <a:fillRef idx="0"/>
                          <a:effectRef idx="0"/>
                          <a:fontRef idx="minor"/>
                        </wps:style>
                        <wps:bodyPr/>
                      </wps:wsp>
                      <wps:wsp>
                        <wps:cNvSpPr/>
                        <wps:spPr>
                          <a:xfrm>
                            <a:off x="0" y="189360"/>
                            <a:ext cx="685800" cy="0"/>
                          </a:xfrm>
                          <a:prstGeom prst="line">
                            <a:avLst/>
                          </a:prstGeom>
                          <a:ln w="9360">
                            <a:solidFill>
                              <a:srgbClr val="000000"/>
                            </a:solidFill>
                            <a:miter/>
                          </a:ln>
                        </wps:spPr>
                        <wps:style>
                          <a:lnRef idx="0"/>
                          <a:fillRef idx="0"/>
                          <a:effectRef idx="0"/>
                          <a:fontRef idx="minor"/>
                        </wps:style>
                        <wps:bodyPr/>
                      </wps:wsp>
                      <wps:wsp>
                        <wps:cNvSpPr/>
                        <wps:spPr>
                          <a:xfrm flipH="1">
                            <a:off x="1028880" y="198720"/>
                            <a:ext cx="800280" cy="0"/>
                          </a:xfrm>
                          <a:prstGeom prst="line">
                            <a:avLst/>
                          </a:prstGeom>
                          <a:ln w="9360">
                            <a:solidFill>
                              <a:srgbClr val="000000"/>
                            </a:solidFill>
                            <a:miter/>
                          </a:ln>
                        </wps:spPr>
                        <wps:style>
                          <a:lnRef idx="0"/>
                          <a:fillRef idx="0"/>
                          <a:effectRef idx="0"/>
                          <a:fontRef idx="minor"/>
                        </wps:style>
                        <wps:bodyPr/>
                      </wps:wsp>
                      <wps:wsp>
                        <wps:cNvSpPr/>
                        <wps:spPr>
                          <a:xfrm>
                            <a:off x="819000" y="609480"/>
                            <a:ext cx="28440" cy="2844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a:off x="1000080" y="181080"/>
                            <a:ext cx="28440" cy="2844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a:off x="666720" y="171360"/>
                            <a:ext cx="28440" cy="2844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flipH="1">
                            <a:off x="637560" y="152280"/>
                            <a:ext cx="71640" cy="71640"/>
                          </a:xfrm>
                          <a:prstGeom prst="line">
                            <a:avLst/>
                          </a:prstGeom>
                          <a:ln w="9360">
                            <a:solidFill>
                              <a:srgbClr val="000000"/>
                            </a:solidFill>
                            <a:miter/>
                          </a:ln>
                        </wps:spPr>
                        <wps:style>
                          <a:lnRef idx="0"/>
                          <a:fillRef idx="0"/>
                          <a:effectRef idx="0"/>
                          <a:fontRef idx="minor"/>
                        </wps:style>
                        <wps:bodyPr/>
                      </wps:wsp>
                      <wps:wsp>
                        <wps:cNvSpPr/>
                        <wps:spPr>
                          <a:xfrm flipH="1">
                            <a:off x="975240" y="162000"/>
                            <a:ext cx="71640" cy="71640"/>
                          </a:xfrm>
                          <a:prstGeom prst="line">
                            <a:avLst/>
                          </a:prstGeom>
                          <a:ln w="9360">
                            <a:solidFill>
                              <a:srgbClr val="000000"/>
                            </a:solidFill>
                            <a:miter/>
                          </a:ln>
                        </wps:spPr>
                        <wps:style>
                          <a:lnRef idx="0"/>
                          <a:fillRef idx="0"/>
                          <a:effectRef idx="0"/>
                          <a:fontRef idx="minor"/>
                        </wps:style>
                        <wps:bodyPr/>
                      </wps:wsp>
                      <wps:wsp>
                        <wps:cNvSpPr/>
                        <wps:spPr>
                          <a:xfrm>
                            <a:off x="0" y="628560"/>
                            <a:ext cx="343080" cy="0"/>
                          </a:xfrm>
                          <a:prstGeom prst="line">
                            <a:avLst/>
                          </a:prstGeom>
                          <a:ln w="9360">
                            <a:solidFill>
                              <a:srgbClr val="000000"/>
                            </a:solidFill>
                            <a:miter/>
                          </a:ln>
                        </wps:spPr>
                        <wps:style>
                          <a:lnRef idx="0"/>
                          <a:fillRef idx="0"/>
                          <a:effectRef idx="0"/>
                          <a:fontRef idx="minor"/>
                        </wps:style>
                        <wps:bodyPr/>
                      </wps:wsp>
                      <wps:wsp>
                        <wps:cNvSpPr/>
                        <wps:spPr>
                          <a:xfrm>
                            <a:off x="343080" y="571680"/>
                            <a:ext cx="34308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685800" y="628560"/>
                            <a:ext cx="457200" cy="0"/>
                          </a:xfrm>
                          <a:prstGeom prst="line">
                            <a:avLst/>
                          </a:prstGeom>
                          <a:ln w="9360">
                            <a:solidFill>
                              <a:srgbClr val="000000"/>
                            </a:solidFill>
                            <a:miter/>
                          </a:ln>
                        </wps:spPr>
                        <wps:style>
                          <a:lnRef idx="0"/>
                          <a:fillRef idx="0"/>
                          <a:effectRef idx="0"/>
                          <a:fontRef idx="minor"/>
                        </wps:style>
                        <wps:bodyPr/>
                      </wps:wsp>
                      <wps:wsp>
                        <wps:cNvSpPr/>
                        <wps:spPr>
                          <a:xfrm>
                            <a:off x="1143000" y="457200"/>
                            <a:ext cx="343080" cy="34308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a:off x="1486080" y="628560"/>
                            <a:ext cx="343080" cy="0"/>
                          </a:xfrm>
                          <a:prstGeom prst="line">
                            <a:avLst/>
                          </a:prstGeom>
                          <a:ln w="9360">
                            <a:solidFill>
                              <a:srgbClr val="000000"/>
                            </a:solidFill>
                            <a:miter/>
                          </a:ln>
                        </wps:spPr>
                        <wps:style>
                          <a:lnRef idx="0"/>
                          <a:fillRef idx="0"/>
                          <a:effectRef idx="0"/>
                          <a:fontRef idx="minor"/>
                        </wps:style>
                        <wps:bodyPr/>
                      </wps:wsp>
                      <wps:wsp>
                        <wps:cNvSpPr/>
                        <wps:spPr>
                          <a:xfrm>
                            <a:off x="0" y="1333440"/>
                            <a:ext cx="343080" cy="0"/>
                          </a:xfrm>
                          <a:prstGeom prst="line">
                            <a:avLst/>
                          </a:prstGeom>
                          <a:ln w="9360">
                            <a:solidFill>
                              <a:srgbClr val="000000"/>
                            </a:solidFill>
                            <a:miter/>
                          </a:ln>
                        </wps:spPr>
                        <wps:style>
                          <a:lnRef idx="0"/>
                          <a:fillRef idx="0"/>
                          <a:effectRef idx="0"/>
                          <a:fontRef idx="minor"/>
                        </wps:style>
                        <wps:bodyPr/>
                      </wps:wsp>
                      <wps:wsp>
                        <wps:cNvSpPr/>
                        <wps:spPr>
                          <a:xfrm>
                            <a:off x="343080" y="1266840"/>
                            <a:ext cx="34308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143000" y="1276200"/>
                            <a:ext cx="34308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685800" y="1324080"/>
                            <a:ext cx="457200" cy="0"/>
                          </a:xfrm>
                          <a:prstGeom prst="line">
                            <a:avLst/>
                          </a:prstGeom>
                          <a:ln w="9360">
                            <a:solidFill>
                              <a:srgbClr val="000000"/>
                            </a:solidFill>
                            <a:miter/>
                          </a:ln>
                        </wps:spPr>
                        <wps:style>
                          <a:lnRef idx="0"/>
                          <a:fillRef idx="0"/>
                          <a:effectRef idx="0"/>
                          <a:fontRef idx="minor"/>
                        </wps:style>
                        <wps:bodyPr/>
                      </wps:wsp>
                      <wps:wsp>
                        <wps:cNvSpPr/>
                        <wps:spPr>
                          <a:xfrm>
                            <a:off x="1486080" y="1343160"/>
                            <a:ext cx="343080" cy="0"/>
                          </a:xfrm>
                          <a:prstGeom prst="line">
                            <a:avLst/>
                          </a:prstGeom>
                          <a:ln w="9360">
                            <a:solidFill>
                              <a:srgbClr val="000000"/>
                            </a:solidFill>
                            <a:miter/>
                          </a:ln>
                        </wps:spPr>
                        <wps:style>
                          <a:lnRef idx="0"/>
                          <a:fillRef idx="0"/>
                          <a:effectRef idx="0"/>
                          <a:fontRef idx="minor"/>
                        </wps:style>
                        <wps:bodyPr/>
                      </wps:wsp>
                      <wps:wsp>
                        <wps:cNvSpPr/>
                        <wps:spPr>
                          <a:xfrm>
                            <a:off x="809640" y="857160"/>
                            <a:ext cx="114480" cy="3430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857160" y="1200240"/>
                            <a:ext cx="0" cy="114480"/>
                          </a:xfrm>
                          <a:prstGeom prst="line">
                            <a:avLst/>
                          </a:prstGeom>
                          <a:ln w="9360">
                            <a:solidFill>
                              <a:srgbClr val="000000"/>
                            </a:solidFill>
                            <a:miter/>
                          </a:ln>
                        </wps:spPr>
                        <wps:style>
                          <a:lnRef idx="0"/>
                          <a:fillRef idx="0"/>
                          <a:effectRef idx="0"/>
                          <a:fontRef idx="minor"/>
                        </wps:style>
                        <wps:bodyPr/>
                      </wps:wsp>
                      <wps:wsp>
                        <wps:cNvSpPr/>
                        <wps:spPr>
                          <a:xfrm>
                            <a:off x="839520" y="740880"/>
                            <a:ext cx="179640" cy="0"/>
                          </a:xfrm>
                          <a:prstGeom prst="line">
                            <a:avLst/>
                          </a:prstGeom>
                          <a:ln w="9360">
                            <a:solidFill>
                              <a:srgbClr val="000000"/>
                            </a:solidFill>
                            <a:miter/>
                          </a:ln>
                        </wps:spPr>
                        <wps:style>
                          <a:lnRef idx="0"/>
                          <a:fillRef idx="0"/>
                          <a:effectRef idx="0"/>
                          <a:fontRef idx="minor"/>
                        </wps:style>
                        <wps:bodyPr/>
                      </wps:wsp>
                      <wps:wsp>
                        <wps:cNvSpPr/>
                        <wps:spPr>
                          <a:xfrm>
                            <a:off x="1028880" y="743040"/>
                            <a:ext cx="0" cy="228600"/>
                          </a:xfrm>
                          <a:prstGeom prst="line">
                            <a:avLst/>
                          </a:prstGeom>
                          <a:ln w="9360">
                            <a:solidFill>
                              <a:srgbClr val="000000"/>
                            </a:solidFill>
                            <a:miter/>
                          </a:ln>
                        </wps:spPr>
                        <wps:style>
                          <a:lnRef idx="0"/>
                          <a:fillRef idx="0"/>
                          <a:effectRef idx="0"/>
                          <a:fontRef idx="minor"/>
                        </wps:style>
                        <wps:bodyPr/>
                      </wps:wsp>
                      <wps:wsp>
                        <wps:cNvSpPr/>
                        <wps:spPr>
                          <a:xfrm flipH="1">
                            <a:off x="912600" y="971640"/>
                            <a:ext cx="114480" cy="0"/>
                          </a:xfrm>
                          <a:prstGeom prst="line">
                            <a:avLst/>
                          </a:prstGeom>
                          <a:ln w="9360">
                            <a:solidFill>
                              <a:srgbClr val="000000"/>
                            </a:solidFill>
                            <a:miter/>
                            <a:tailEnd len="med" type="arrow" w="med"/>
                          </a:ln>
                        </wps:spPr>
                        <wps:style>
                          <a:lnRef idx="0"/>
                          <a:fillRef idx="0"/>
                          <a:effectRef idx="0"/>
                          <a:fontRef idx="minor"/>
                        </wps:style>
                        <wps:bodyPr/>
                      </wps:wsp>
                      <wps:wsp>
                        <wps:cNvSpPr txBox="1"/>
                        <wps:spPr>
                          <a:xfrm>
                            <a:off x="343080" y="1305000"/>
                            <a:ext cx="457200" cy="3430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2</w:t>
                              </w:r>
                            </w:p>
                          </w:txbxContent>
                        </wps:txbx>
                        <wps:bodyPr wrap="square">
                          <a:noAutofit/>
                        </wps:bodyPr>
                      </wps:wsp>
                      <wps:wsp>
                        <wps:cNvSpPr txBox="1"/>
                        <wps:spPr>
                          <a:xfrm>
                            <a:off x="1143000" y="1314360"/>
                            <a:ext cx="457200" cy="3430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4</w:t>
                              </w:r>
                            </w:p>
                          </w:txbxContent>
                        </wps:txbx>
                        <wps:bodyPr wrap="square">
                          <a:noAutofit/>
                        </wps:bodyPr>
                      </wps:wsp>
                      <wps:wsp>
                        <wps:cNvSpPr txBox="1"/>
                        <wps:spPr>
                          <a:xfrm>
                            <a:off x="343080" y="314280"/>
                            <a:ext cx="457200" cy="3430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1</w:t>
                              </w:r>
                            </w:p>
                          </w:txbxContent>
                        </wps:txbx>
                        <wps:bodyPr wrap="square">
                          <a:noAutofit/>
                        </wps:bodyPr>
                      </wps:wsp>
                      <wps:wsp>
                        <wps:cNvSpPr txBox="1"/>
                        <wps:spPr>
                          <a:xfrm>
                            <a:off x="533520" y="876240"/>
                            <a:ext cx="457200" cy="3430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3</w:t>
                              </w:r>
                            </w:p>
                          </w:txbxContent>
                        </wps:txbx>
                        <wps:bodyPr wrap="square">
                          <a:noAutofit/>
                        </wps:bodyPr>
                      </wps:wsp>
                      <wps:wsp>
                        <wps:cNvSpPr txBox="1"/>
                        <wps:spPr>
                          <a:xfrm>
                            <a:off x="685800" y="0"/>
                            <a:ext cx="457200" cy="3430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U</w:t>
                              </w:r>
                            </w:p>
                          </w:txbxContent>
                        </wps:txbx>
                        <wps:bodyPr wrap="square">
                          <a:noAutofit/>
                        </wps:bodyPr>
                      </wps:wsp>
                      <wps:wsp>
                        <wps:cNvSpPr txBox="1"/>
                        <wps:spPr>
                          <a:xfrm>
                            <a:off x="1162080" y="466560"/>
                            <a:ext cx="457200" cy="3430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V</w:t>
                              </w:r>
                            </w:p>
                          </w:txbxContent>
                        </wps:txbx>
                        <wps:bodyPr wrap="square">
                          <a:noAutofit/>
                        </wps:bodyPr>
                      </wps:wsp>
                      <wps:wsp>
                        <wps:cNvSpPr/>
                        <wps:spPr>
                          <a:xfrm flipV="1">
                            <a:off x="838080" y="628560"/>
                            <a:ext cx="0" cy="11448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144pt;margin-top:7.55pt;width:143.95pt;height:130.5pt" coordorigin="2880,151" coordsize="2879,2610">
                <v:line id="shape_0" from="2880,449" to="2880,2248" stroked="t" style="position:absolute;flip:y">
                  <v:stroke color="black" weight="9360" joinstyle="miter" endcap="flat"/>
                  <v:fill o:detectmouseclick="t" on="false"/>
                </v:line>
                <v:line id="shape_0" from="5760,464" to="5760,2263" stroked="t" style="position:absolute;flip:y">
                  <v:stroke color="black" weight="9360" joinstyle="miter" endcap="flat"/>
                  <v:fill o:detectmouseclick="t" on="false"/>
                </v:line>
                <v:line id="shape_0" from="2880,449" to="3959,449" stroked="t" style="position:absolute">
                  <v:stroke color="black" weight="9360" joinstyle="miter" endcap="flat"/>
                  <v:fill o:detectmouseclick="t" on="false"/>
                </v:line>
                <v:line id="shape_0" from="4500,464" to="5759,464" stroked="t" style="position:absolute;flip:x">
                  <v:stroke color="black" weight="9360" joinstyle="miter" endcap="flat"/>
                  <v:fill o:detectmouseclick="t" on="false"/>
                </v:line>
                <v:oval id="shape_0" fillcolor="white" stroked="t" style="position:absolute;left:4170;top:1111;width:44;height:44">
                  <w10:wrap type="none"/>
                  <v:fill o:detectmouseclick="t" type="solid" color2="black"/>
                  <v:stroke color="black" weight="9360" joinstyle="miter" endcap="flat"/>
                </v:oval>
                <v:oval id="shape_0" fillcolor="white" stroked="t" style="position:absolute;left:4455;top:436;width:44;height:44">
                  <w10:wrap type="none"/>
                  <v:fill o:detectmouseclick="t" type="solid" color2="black"/>
                  <v:stroke color="black" weight="9360" joinstyle="miter" endcap="flat"/>
                </v:oval>
                <v:oval id="shape_0" fillcolor="white" stroked="t" style="position:absolute;left:3930;top:421;width:44;height:44">
                  <w10:wrap type="none"/>
                  <v:fill o:detectmouseclick="t" type="solid" color2="black"/>
                  <v:stroke color="black" weight="9360" joinstyle="miter" endcap="flat"/>
                </v:oval>
                <v:line id="shape_0" from="3884,391" to="3996,503" stroked="t" style="position:absolute;flip:x">
                  <v:stroke color="black" weight="9360" joinstyle="miter" endcap="flat"/>
                  <v:fill o:detectmouseclick="t" on="false"/>
                </v:line>
                <v:line id="shape_0" from="4416,406" to="4528,518" stroked="t" style="position:absolute;flip:x">
                  <v:stroke color="black" weight="9360" joinstyle="miter" endcap="flat"/>
                  <v:fill o:detectmouseclick="t" on="false"/>
                </v:line>
                <v:line id="shape_0" from="2880,1141" to="3419,1141" stroked="t" style="position:absolute">
                  <v:stroke color="black" weight="9360" joinstyle="miter" endcap="flat"/>
                  <v:fill o:detectmouseclick="t" on="false"/>
                </v:line>
                <v:rect id="shape_0" fillcolor="white" stroked="t" style="position:absolute;left:3420;top:1051;width:539;height:179">
                  <w10:wrap type="none"/>
                  <v:fill o:detectmouseclick="t" type="solid" color2="black"/>
                  <v:stroke color="black" weight="9360" joinstyle="miter" endcap="flat"/>
                </v:rect>
                <v:line id="shape_0" from="3960,1141" to="4679,1141" stroked="t" style="position:absolute">
                  <v:stroke color="black" weight="9360" joinstyle="miter" endcap="flat"/>
                  <v:fill o:detectmouseclick="t" on="false"/>
                </v:line>
                <v:oval id="shape_0" fillcolor="white" stroked="t" style="position:absolute;left:4680;top:871;width:539;height:539">
                  <w10:wrap type="none"/>
                  <v:fill o:detectmouseclick="t" type="solid" color2="black"/>
                  <v:stroke color="black" weight="9360" joinstyle="miter" endcap="flat"/>
                </v:oval>
                <v:line id="shape_0" from="5220,1141" to="5759,1141" stroked="t" style="position:absolute">
                  <v:stroke color="black" weight="9360" joinstyle="miter" endcap="flat"/>
                  <v:fill o:detectmouseclick="t" on="false"/>
                </v:line>
                <v:line id="shape_0" from="2880,2251" to="3419,2251" stroked="t" style="position:absolute">
                  <v:stroke color="black" weight="9360" joinstyle="miter" endcap="flat"/>
                  <v:fill o:detectmouseclick="t" on="false"/>
                </v:line>
                <v:rect id="shape_0" fillcolor="white" stroked="t" style="position:absolute;left:3420;top:2146;width:539;height:179">
                  <w10:wrap type="none"/>
                  <v:fill o:detectmouseclick="t" type="solid" color2="black"/>
                  <v:stroke color="black" weight="9360" joinstyle="miter" endcap="flat"/>
                </v:rect>
                <v:rect id="shape_0" fillcolor="white" stroked="t" style="position:absolute;left:4680;top:2161;width:539;height:179">
                  <w10:wrap type="none"/>
                  <v:fill o:detectmouseclick="t" type="solid" color2="black"/>
                  <v:stroke color="black" weight="9360" joinstyle="miter" endcap="flat"/>
                </v:rect>
                <v:line id="shape_0" from="3960,2236" to="4679,2236" stroked="t" style="position:absolute">
                  <v:stroke color="black" weight="9360" joinstyle="miter" endcap="flat"/>
                  <v:fill o:detectmouseclick="t" on="false"/>
                </v:line>
                <v:line id="shape_0" from="5220,2266" to="5759,2266" stroked="t" style="position:absolute">
                  <v:stroke color="black" weight="9360" joinstyle="miter" endcap="flat"/>
                  <v:fill o:detectmouseclick="t" on="false"/>
                </v:line>
                <v:rect id="shape_0" fillcolor="white" stroked="t" style="position:absolute;left:4155;top:1501;width:179;height:539">
                  <w10:wrap type="none"/>
                  <v:fill o:detectmouseclick="t" type="solid" color2="black"/>
                  <v:stroke color="black" weight="9360" joinstyle="miter" endcap="flat"/>
                </v:rect>
                <v:line id="shape_0" from="4230,2041" to="4230,2220" stroked="t" style="position:absolute">
                  <v:stroke color="black" weight="9360" joinstyle="miter" endcap="flat"/>
                  <v:fill o:detectmouseclick="t" on="false"/>
                </v:line>
                <v:line id="shape_0" from="4202,1318" to="4484,1318" stroked="t" style="position:absolute">
                  <v:stroke color="black" weight="9360" joinstyle="miter" endcap="flat"/>
                  <v:fill o:detectmouseclick="t" on="false"/>
                </v:line>
                <v:line id="shape_0" from="4500,1321" to="4500,1680" stroked="t" style="position:absolute">
                  <v:stroke color="black" weight="9360" joinstyle="miter" endcap="flat"/>
                  <v:fill o:detectmouseclick="t" on="false"/>
                </v:line>
                <v:line id="shape_0" from="4317,1681" to="4496,1681" stroked="t" style="position:absolute;flip:x">
                  <v:stroke color="black" weight="9360" endarrow="open" endarrowwidth="medium" endarrowlength="medium" joinstyle="miter" endcap="flat"/>
                  <v:fill o:detectmouseclick="t" on="false"/>
                </v:line>
                <v:shape id="shape_0" stroked="f" style="position:absolute;left:3420;top:2206;width:719;height:539"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2</w:t>
                        </w:r>
                      </w:p>
                    </w:txbxContent>
                  </v:textbox>
                  <w10:wrap type="square"/>
                  <v:fill o:detectmouseclick="t" on="false"/>
                  <v:stroke color="#3465a4" joinstyle="round" endcap="flat"/>
                </v:shape>
                <v:shape id="shape_0" stroked="f" style="position:absolute;left:4680;top:2221;width:719;height:539"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4</w:t>
                        </w:r>
                      </w:p>
                    </w:txbxContent>
                  </v:textbox>
                  <w10:wrap type="square"/>
                  <v:fill o:detectmouseclick="t" on="false"/>
                  <v:stroke color="#3465a4" joinstyle="round" endcap="flat"/>
                </v:shape>
                <v:shape id="shape_0" stroked="f" style="position:absolute;left:3420;top:646;width:719;height:539"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1</w:t>
                        </w:r>
                      </w:p>
                    </w:txbxContent>
                  </v:textbox>
                  <w10:wrap type="square"/>
                  <v:fill o:detectmouseclick="t" on="false"/>
                  <v:stroke color="#3465a4" joinstyle="round" endcap="flat"/>
                </v:shape>
                <v:shape id="shape_0" stroked="f" style="position:absolute;left:3720;top:1531;width:719;height:539"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3</w:t>
                        </w:r>
                      </w:p>
                    </w:txbxContent>
                  </v:textbox>
                  <w10:wrap type="square"/>
                  <v:fill o:detectmouseclick="t" on="false"/>
                  <v:stroke color="#3465a4" joinstyle="round" endcap="flat"/>
                </v:shape>
                <v:shape id="shape_0" stroked="f" style="position:absolute;left:3960;top:151;width:719;height:539" type="shapetype_202">
                  <v:textbox>
                    <w:txbxContent>
                      <w:p>
                        <w:pPr>
                          <w:overflowPunct w:val="false"/>
                          <w:bidi w:val="0"/>
                          <w:rPr/>
                        </w:pPr>
                        <w:r>
                          <w:rPr>
                            <w:kern w:val="2"/>
                            <w:sz w:val="28"/>
                            <w:szCs w:val="28"/>
                            <w:rFonts w:ascii=".VnTime" w:hAnsi=".VnTime" w:eastAsia="Times New Roman" w:cs=".VnTime"/>
                            <w:color w:val="auto"/>
                            <w:lang w:val="en-US" w:bidi="ar-SA"/>
                          </w:rPr>
                          <w:t>U</w:t>
                        </w:r>
                      </w:p>
                    </w:txbxContent>
                  </v:textbox>
                  <w10:wrap type="square"/>
                  <v:fill o:detectmouseclick="t" on="false"/>
                  <v:stroke color="#3465a4" joinstyle="round" endcap="flat"/>
                </v:shape>
                <v:shape id="shape_0" stroked="f" style="position:absolute;left:4710;top:886;width:719;height:539" type="shapetype_202">
                  <v:textbox>
                    <w:txbxContent>
                      <w:p>
                        <w:pPr>
                          <w:overflowPunct w:val="false"/>
                          <w:bidi w:val="0"/>
                          <w:rPr/>
                        </w:pPr>
                        <w:r>
                          <w:rPr>
                            <w:kern w:val="2"/>
                            <w:sz w:val="28"/>
                            <w:szCs w:val="28"/>
                            <w:rFonts w:ascii=".VnTime" w:hAnsi=".VnTime" w:eastAsia="Times New Roman" w:cs=".VnTime"/>
                            <w:color w:val="auto"/>
                            <w:lang w:val="en-US" w:bidi="ar-SA"/>
                          </w:rPr>
                          <w:t>V</w:t>
                        </w:r>
                      </w:p>
                    </w:txbxContent>
                  </v:textbox>
                  <w10:wrap type="square"/>
                  <v:fill o:detectmouseclick="t" on="false"/>
                  <v:stroke color="#3465a4" joinstyle="round" endcap="flat"/>
                </v:shape>
                <v:line id="shape_0" from="4200,1141" to="4200,1320" stroked="t" style="position:absolute;flip:y">
                  <v:stroke color="black" weight="9360" joinstyle="miter" endcap="flat"/>
                  <v:fill o:detectmouseclick="t" on="false"/>
                </v:line>
              </v:group>
            </w:pict>
          </mc:Fallback>
        </mc:AlternateContent>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rFonts w:ascii="Times New Roman" w:hAnsi="Times New Roman" w:cs="Times New Roman"/>
          <w:b/>
          <w:b/>
          <w:sz w:val="26"/>
          <w:szCs w:val="26"/>
          <w:lang w:val="pt-BR"/>
        </w:rPr>
      </w:pPr>
      <w:r>
        <w:rPr>
          <w:rFonts w:cs="Times New Roman" w:ascii="Times New Roman" w:hAnsi="Times New Roman"/>
          <w:b/>
          <w:sz w:val="26"/>
          <w:szCs w:val="26"/>
          <w:lang w:val="pt-BR"/>
        </w:rPr>
        <w:tab/>
        <w:tab/>
        <w:tab/>
        <w:tab/>
        <w:tab/>
        <w:tab/>
        <w:tab/>
        <w:t xml:space="preserve">                      </w:t>
      </w:r>
    </w:p>
    <w:tbl>
      <w:tblPr>
        <w:tblW w:w="9960" w:type="dxa"/>
        <w:jc w:val="start"/>
        <w:tblInd w:w="-5" w:type="dxa"/>
        <w:tblCellMar>
          <w:top w:w="0" w:type="dxa"/>
          <w:start w:w="108" w:type="dxa"/>
          <w:bottom w:w="0" w:type="dxa"/>
          <w:end w:w="108" w:type="dxa"/>
        </w:tblCellMar>
      </w:tblPr>
      <w:tblGrid>
        <w:gridCol w:w="8868"/>
        <w:gridCol w:w="817"/>
        <w:gridCol w:w="275"/>
      </w:tblGrid>
      <w:tr>
        <w:trPr/>
        <w:tc>
          <w:tcPr>
            <w:tcW w:w="8868" w:type="dxa"/>
            <w:tcBorders>
              <w:top w:val="single" w:sz="4" w:space="0" w:color="000000"/>
              <w:start w:val="single" w:sz="4" w:space="0" w:color="000000"/>
              <w:bottom w:val="single" w:sz="4" w:space="0" w:color="000000"/>
            </w:tcBorders>
          </w:tcPr>
          <w:p>
            <w:pPr>
              <w:pStyle w:val="Normal"/>
              <w:rPr/>
            </w:pPr>
            <w:r>
              <w:rPr>
                <w:rFonts w:cs="Times New Roman" w:ascii="Times New Roman" w:hAnsi="Times New Roman"/>
                <w:sz w:val="26"/>
                <w:szCs w:val="26"/>
                <w:lang w:val="nl-NL"/>
              </w:rPr>
              <w:t>Gọi R</w:t>
            </w:r>
            <w:r>
              <w:rPr>
                <w:rFonts w:cs="Times New Roman" w:ascii="Times New Roman" w:hAnsi="Times New Roman"/>
                <w:sz w:val="26"/>
                <w:szCs w:val="26"/>
                <w:vertAlign w:val="subscript"/>
                <w:lang w:val="nl-NL"/>
              </w:rPr>
              <w:t>3</w:t>
            </w:r>
            <w:r>
              <w:rPr>
                <w:rFonts w:cs="Times New Roman" w:ascii="Times New Roman" w:hAnsi="Times New Roman"/>
                <w:sz w:val="26"/>
                <w:szCs w:val="26"/>
                <w:lang w:val="nl-NL"/>
              </w:rPr>
              <w:t xml:space="preserve"> = x</w:t>
            </w:r>
          </w:p>
          <w:p>
            <w:pPr>
              <w:pStyle w:val="Normal"/>
              <w:rPr/>
            </w:pPr>
            <w:r>
              <w:rPr>
                <w:rFonts w:cs="Times New Roman" w:ascii="Times New Roman" w:hAnsi="Times New Roman"/>
                <w:sz w:val="26"/>
                <w:szCs w:val="26"/>
                <w:lang w:val="nl-NL"/>
              </w:rPr>
              <w:t>U</w:t>
            </w:r>
            <w:r>
              <w:rPr>
                <w:rFonts w:cs="Times New Roman" w:ascii="Times New Roman" w:hAnsi="Times New Roman"/>
                <w:sz w:val="26"/>
                <w:szCs w:val="26"/>
                <w:vertAlign w:val="subscript"/>
                <w:lang w:val="nl-NL"/>
              </w:rPr>
              <w:t>1</w:t>
            </w:r>
            <w:r>
              <w:rPr>
                <w:rFonts w:cs="Times New Roman" w:ascii="Times New Roman" w:hAnsi="Times New Roman"/>
                <w:sz w:val="26"/>
                <w:szCs w:val="26"/>
                <w:lang w:val="nl-NL"/>
              </w:rPr>
              <w:t xml:space="preserve"> = U - U</w:t>
            </w:r>
            <w:r>
              <w:rPr>
                <w:rFonts w:cs="Times New Roman" w:ascii="Times New Roman" w:hAnsi="Times New Roman"/>
                <w:sz w:val="26"/>
                <w:szCs w:val="26"/>
                <w:vertAlign w:val="subscript"/>
                <w:lang w:val="nl-NL"/>
              </w:rPr>
              <w:t>V</w:t>
            </w:r>
            <w:r>
              <w:rPr>
                <w:rFonts w:cs="Times New Roman" w:ascii="Times New Roman" w:hAnsi="Times New Roman"/>
                <w:sz w:val="26"/>
                <w:szCs w:val="26"/>
                <w:lang w:val="nl-NL"/>
              </w:rPr>
              <w:t xml:space="preserve"> = 24 - 16 = 8(V)</w:t>
            </w:r>
          </w:p>
        </w:tc>
        <w:tc>
          <w:tcPr>
            <w:tcW w:w="817" w:type="dxa"/>
            <w:tcBorders>
              <w:top w:val="single" w:sz="4" w:space="0" w:color="000000"/>
              <w:start w:val="single" w:sz="4" w:space="0" w:color="000000"/>
              <w:bottom w:val="single" w:sz="4" w:space="0" w:color="000000"/>
            </w:tcBorders>
            <w:vAlign w:val="center"/>
          </w:tcPr>
          <w:p>
            <w:pPr>
              <w:pStyle w:val="Normal"/>
              <w:jc w:val="center"/>
              <w:rPr>
                <w:rFonts w:ascii="Times New Roman" w:hAnsi="Times New Roman" w:cs="Times New Roman"/>
                <w:sz w:val="26"/>
                <w:szCs w:val="26"/>
                <w:lang w:val="nl-NL"/>
              </w:rPr>
            </w:pPr>
            <w:r>
              <w:rPr>
                <w:rFonts w:cs="Times New Roman" w:ascii="Times New Roman" w:hAnsi="Times New Roman"/>
                <w:sz w:val="26"/>
                <w:szCs w:val="26"/>
                <w:lang w:val="nl-NL"/>
              </w:rPr>
              <w:t>0,25</w:t>
            </w:r>
          </w:p>
        </w:tc>
        <w:tc>
          <w:tcPr>
            <w:tcW w:w="275" w:type="dxa"/>
            <w:vMerge w:val="restart"/>
            <w:tcBorders>
              <w:start w:val="single" w:sz="4" w:space="0" w:color="000000"/>
            </w:tcBorders>
          </w:tcPr>
          <w:p>
            <w:pPr>
              <w:pStyle w:val="Normal"/>
              <w:snapToGrid w:val="false"/>
              <w:rPr>
                <w:rFonts w:ascii="Times New Roman" w:hAnsi="Times New Roman" w:cs="Times New Roman"/>
                <w:sz w:val="26"/>
                <w:szCs w:val="26"/>
                <w:lang w:val="nl-NL"/>
              </w:rPr>
            </w:pPr>
            <w:r>
              <w:rPr>
                <w:rFonts w:cs="Times New Roman" w:ascii="Times New Roman" w:hAnsi="Times New Roman"/>
                <w:sz w:val="26"/>
                <w:szCs w:val="26"/>
                <w:lang w:val="nl-NL"/>
              </w:rPr>
            </w:r>
          </w:p>
        </w:tc>
      </w:tr>
      <w:tr>
        <w:trPr/>
        <w:tc>
          <w:tcPr>
            <w:tcW w:w="8868" w:type="dxa"/>
            <w:tcBorders>
              <w:top w:val="single" w:sz="4" w:space="0" w:color="000000"/>
              <w:start w:val="single" w:sz="4" w:space="0" w:color="000000"/>
              <w:bottom w:val="single" w:sz="4" w:space="0" w:color="000000"/>
            </w:tcBorders>
          </w:tcPr>
          <w:p>
            <w:pPr>
              <w:pStyle w:val="Normal"/>
              <w:rPr/>
            </w:pPr>
            <w:r>
              <w:rPr>
                <w:rFonts w:cs="Times New Roman" w:ascii="Times New Roman" w:hAnsi="Times New Roman"/>
                <w:sz w:val="26"/>
                <w:szCs w:val="26"/>
                <w:lang w:val="pt-BR"/>
              </w:rPr>
              <w:t>I</w:t>
            </w:r>
            <w:r>
              <w:rPr>
                <w:rFonts w:cs="Times New Roman" w:ascii="Times New Roman" w:hAnsi="Times New Roman"/>
                <w:sz w:val="26"/>
                <w:szCs w:val="26"/>
                <w:vertAlign w:val="subscript"/>
                <w:lang w:val="pt-BR"/>
              </w:rPr>
              <w:t>1</w:t>
            </w:r>
            <w:r>
              <w:rPr>
                <w:rFonts w:cs="Times New Roman" w:ascii="Times New Roman" w:hAnsi="Times New Roman"/>
                <w:sz w:val="26"/>
                <w:szCs w:val="26"/>
                <w:lang w:val="pt-BR"/>
              </w:rPr>
              <w:t xml:space="preserve"> = </w:t>
            </w:r>
            <w:r>
              <w:rPr>
                <w:rFonts w:cs="Times New Roman" w:ascii="Times New Roman" w:hAnsi="Times New Roman"/>
                <w:sz w:val="26"/>
                <w:szCs w:val="26"/>
              </w:rPr>
              <w:drawing>
                <wp:inline distT="0" distB="0" distL="0" distR="0">
                  <wp:extent cx="825500" cy="444500"/>
                  <wp:effectExtent l="0" t="0" r="0" b="0"/>
                  <wp:docPr id="321" name="Image3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Image37" descr="" title=""/>
                          <pic:cNvPicPr>
                            <a:picLocks noChangeAspect="1" noChangeArrowheads="1"/>
                          </pic:cNvPicPr>
                        </pic:nvPicPr>
                        <pic:blipFill>
                          <a:blip r:embed="rId714"/>
                          <a:srcRect l="-44" t="-81" r="-44" b="-81"/>
                          <a:stretch>
                            <a:fillRect/>
                          </a:stretch>
                        </pic:blipFill>
                        <pic:spPr bwMode="auto">
                          <a:xfrm>
                            <a:off x="0" y="0"/>
                            <a:ext cx="825500" cy="444500"/>
                          </a:xfrm>
                          <a:prstGeom prst="rect">
                            <a:avLst/>
                          </a:prstGeom>
                        </pic:spPr>
                      </pic:pic>
                    </a:graphicData>
                  </a:graphic>
                </wp:inline>
              </w:drawing>
            </w:r>
            <w:r>
              <w:rPr>
                <w:rFonts w:cs="Times New Roman" w:ascii="Times New Roman" w:hAnsi="Times New Roman"/>
                <w:sz w:val="26"/>
                <w:szCs w:val="26"/>
              </w:rPr>
              <w:t>(</w:t>
            </w:r>
            <w:r>
              <w:rPr>
                <w:rFonts w:cs="Times New Roman" w:ascii="Times New Roman" w:hAnsi="Times New Roman"/>
                <w:sz w:val="26"/>
                <w:szCs w:val="26"/>
                <w:lang w:val="pt-BR"/>
              </w:rPr>
              <w:t>A)</w:t>
            </w:r>
          </w:p>
        </w:tc>
        <w:tc>
          <w:tcPr>
            <w:tcW w:w="817" w:type="dxa"/>
            <w:tcBorders>
              <w:top w:val="single" w:sz="4" w:space="0" w:color="000000"/>
              <w:start w:val="single" w:sz="4" w:space="0" w:color="000000"/>
              <w:bottom w:val="single" w:sz="4" w:space="0" w:color="000000"/>
            </w:tcBorders>
            <w:vAlign w:val="center"/>
          </w:tcPr>
          <w:p>
            <w:pPr>
              <w:pStyle w:val="Normal"/>
              <w:jc w:val="center"/>
              <w:rPr>
                <w:rFonts w:ascii="Times New Roman" w:hAnsi="Times New Roman" w:cs="Times New Roman"/>
                <w:sz w:val="26"/>
                <w:szCs w:val="26"/>
                <w:lang w:val="pt-BR"/>
              </w:rPr>
            </w:pPr>
            <w:r>
              <w:rPr>
                <w:rFonts w:cs="Times New Roman" w:ascii="Times New Roman" w:hAnsi="Times New Roman"/>
                <w:sz w:val="26"/>
                <w:szCs w:val="26"/>
                <w:lang w:val="pt-BR"/>
              </w:rPr>
              <w:t>0,25</w:t>
            </w:r>
          </w:p>
        </w:tc>
        <w:tc>
          <w:tcPr>
            <w:tcW w:w="275" w:type="dxa"/>
            <w:vMerge w:val="continue"/>
            <w:tcBorders>
              <w:start w:val="single" w:sz="4" w:space="0" w:color="000000"/>
            </w:tcBorders>
          </w:tcPr>
          <w:p>
            <w:pPr>
              <w:pStyle w:val="Normal"/>
              <w:snapToGrid w:val="false"/>
              <w:rPr>
                <w:rFonts w:ascii="Times New Roman" w:hAnsi="Times New Roman" w:cs="Times New Roman"/>
                <w:sz w:val="26"/>
                <w:szCs w:val="26"/>
                <w:lang w:val="pt-BR"/>
              </w:rPr>
            </w:pPr>
            <w:r>
              <w:rPr>
                <w:rFonts w:cs="Times New Roman" w:ascii="Times New Roman" w:hAnsi="Times New Roman"/>
                <w:sz w:val="26"/>
                <w:szCs w:val="26"/>
                <w:lang w:val="pt-BR"/>
              </w:rPr>
            </w:r>
          </w:p>
        </w:tc>
      </w:tr>
      <w:tr>
        <w:trPr/>
        <w:tc>
          <w:tcPr>
            <w:tcW w:w="8868" w:type="dxa"/>
            <w:tcBorders>
              <w:top w:val="single" w:sz="4" w:space="0" w:color="000000"/>
              <w:start w:val="single" w:sz="4" w:space="0" w:color="000000"/>
              <w:bottom w:val="single" w:sz="4" w:space="0" w:color="000000"/>
            </w:tcBorders>
          </w:tcPr>
          <w:p>
            <w:pPr>
              <w:pStyle w:val="Normal"/>
              <w:rPr>
                <w:rFonts w:ascii="Times New Roman" w:hAnsi="Times New Roman" w:cs="Times New Roman"/>
                <w:sz w:val="26"/>
                <w:szCs w:val="26"/>
              </w:rPr>
            </w:pPr>
            <w:r>
              <w:rPr>
                <w:rFonts w:cs="Times New Roman" w:ascii="Times New Roman" w:hAnsi="Times New Roman"/>
                <w:sz w:val="26"/>
                <w:szCs w:val="26"/>
              </w:rPr>
              <w:drawing>
                <wp:inline distT="0" distB="0" distL="0" distR="0">
                  <wp:extent cx="3886200" cy="444500"/>
                  <wp:effectExtent l="0" t="0" r="0" b="0"/>
                  <wp:docPr id="322" name="Image3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38" descr="" title=""/>
                          <pic:cNvPicPr>
                            <a:picLocks noChangeAspect="1" noChangeArrowheads="1"/>
                          </pic:cNvPicPr>
                        </pic:nvPicPr>
                        <pic:blipFill>
                          <a:blip r:embed="rId715"/>
                          <a:srcRect l="-9" t="-81" r="-9" b="-81"/>
                          <a:stretch>
                            <a:fillRect/>
                          </a:stretch>
                        </pic:blipFill>
                        <pic:spPr bwMode="auto">
                          <a:xfrm>
                            <a:off x="0" y="0"/>
                            <a:ext cx="3886200" cy="444500"/>
                          </a:xfrm>
                          <a:prstGeom prst="rect">
                            <a:avLst/>
                          </a:prstGeom>
                        </pic:spPr>
                      </pic:pic>
                    </a:graphicData>
                  </a:graphic>
                </wp:inline>
              </w:drawing>
            </w:r>
          </w:p>
          <w:p>
            <w:pPr>
              <w:pStyle w:val="Normal"/>
              <w:rPr>
                <w:rFonts w:ascii="Times New Roman" w:hAnsi="Times New Roman" w:cs="Times New Roman"/>
                <w:sz w:val="26"/>
                <w:szCs w:val="26"/>
              </w:rPr>
            </w:pPr>
            <w:r>
              <w:rPr>
                <w:rFonts w:eastAsia="Symbol" w:cs="Symbol" w:ascii="Symbol" w:hAnsi="Symbol"/>
                <w:sz w:val="26"/>
                <w:szCs w:val="26"/>
                <w:lang w:val="pt-BR"/>
              </w:rPr>
              <w:t></w:t>
            </w:r>
            <w:r>
              <w:rPr>
                <w:rFonts w:cs="Times New Roman" w:ascii="Times New Roman" w:hAnsi="Times New Roman"/>
                <w:sz w:val="26"/>
                <w:szCs w:val="26"/>
                <w:lang w:val="pt-BR"/>
              </w:rPr>
              <w:t xml:space="preserve"> </w:t>
            </w:r>
            <w:r>
              <w:rPr>
                <w:rFonts w:cs="Times New Roman" w:ascii="Times New Roman" w:hAnsi="Times New Roman"/>
                <w:sz w:val="26"/>
                <w:szCs w:val="26"/>
                <w:lang w:val="pt-BR"/>
              </w:rPr>
              <w:t xml:space="preserve">I = </w:t>
            </w:r>
            <w:r>
              <w:rPr>
                <w:rFonts w:cs="Times New Roman" w:ascii="Times New Roman" w:hAnsi="Times New Roman"/>
                <w:sz w:val="26"/>
                <w:szCs w:val="26"/>
                <w:lang w:val="pt-BR"/>
              </w:rPr>
              <w:drawing>
                <wp:inline distT="0" distB="0" distL="0" distR="0">
                  <wp:extent cx="1384300" cy="393700"/>
                  <wp:effectExtent l="0" t="0" r="0" b="0"/>
                  <wp:docPr id="323" name="Image3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Image39" descr="" title=""/>
                          <pic:cNvPicPr>
                            <a:picLocks noChangeAspect="1" noChangeArrowheads="1"/>
                          </pic:cNvPicPr>
                        </pic:nvPicPr>
                        <pic:blipFill>
                          <a:blip r:embed="rId716"/>
                          <a:srcRect l="-26" t="-91" r="-26" b="-91"/>
                          <a:stretch>
                            <a:fillRect/>
                          </a:stretch>
                        </pic:blipFill>
                        <pic:spPr bwMode="auto">
                          <a:xfrm>
                            <a:off x="0" y="0"/>
                            <a:ext cx="1384300" cy="393700"/>
                          </a:xfrm>
                          <a:prstGeom prst="rect">
                            <a:avLst/>
                          </a:prstGeom>
                        </pic:spPr>
                      </pic:pic>
                    </a:graphicData>
                  </a:graphic>
                </wp:inline>
              </w:drawing>
            </w:r>
          </w:p>
        </w:tc>
        <w:tc>
          <w:tcPr>
            <w:tcW w:w="817" w:type="dxa"/>
            <w:tcBorders>
              <w:top w:val="single" w:sz="4" w:space="0" w:color="000000"/>
              <w:start w:val="single" w:sz="4" w:space="0" w:color="000000"/>
              <w:bottom w:val="single" w:sz="4" w:space="0" w:color="000000"/>
            </w:tcBorders>
            <w:vAlign w:val="center"/>
          </w:tcPr>
          <w:p>
            <w:pPr>
              <w:pStyle w:val="Normal"/>
              <w:jc w:val="center"/>
              <w:rPr>
                <w:rFonts w:ascii="Times New Roman" w:hAnsi="Times New Roman" w:cs="Times New Roman"/>
                <w:sz w:val="26"/>
                <w:szCs w:val="26"/>
                <w:lang w:val="pt-BR"/>
              </w:rPr>
            </w:pPr>
            <w:r>
              <w:rPr>
                <w:rFonts w:cs="Times New Roman" w:ascii="Times New Roman" w:hAnsi="Times New Roman"/>
                <w:sz w:val="26"/>
                <w:szCs w:val="26"/>
                <w:lang w:val="pt-BR"/>
              </w:rPr>
              <w:t>0,50</w:t>
            </w:r>
          </w:p>
        </w:tc>
        <w:tc>
          <w:tcPr>
            <w:tcW w:w="275" w:type="dxa"/>
            <w:vMerge w:val="continue"/>
            <w:tcBorders>
              <w:start w:val="single" w:sz="4" w:space="0" w:color="000000"/>
            </w:tcBorders>
          </w:tcPr>
          <w:p>
            <w:pPr>
              <w:pStyle w:val="Normal"/>
              <w:snapToGrid w:val="false"/>
              <w:rPr>
                <w:rFonts w:ascii="Times New Roman" w:hAnsi="Times New Roman" w:cs="Times New Roman"/>
                <w:sz w:val="26"/>
                <w:szCs w:val="26"/>
                <w:lang w:val="pt-BR"/>
              </w:rPr>
            </w:pPr>
            <w:r>
              <w:rPr>
                <w:rFonts w:cs="Times New Roman" w:ascii="Times New Roman" w:hAnsi="Times New Roman"/>
                <w:sz w:val="26"/>
                <w:szCs w:val="26"/>
                <w:lang w:val="pt-BR"/>
              </w:rPr>
            </w:r>
          </w:p>
        </w:tc>
      </w:tr>
      <w:tr>
        <w:trPr/>
        <w:tc>
          <w:tcPr>
            <w:tcW w:w="8868" w:type="dxa"/>
            <w:tcBorders>
              <w:top w:val="single" w:sz="4" w:space="0" w:color="000000"/>
              <w:start w:val="single" w:sz="4" w:space="0" w:color="000000"/>
              <w:bottom w:val="single" w:sz="4" w:space="0" w:color="000000"/>
            </w:tcBorders>
          </w:tcPr>
          <w:p>
            <w:pPr>
              <w:pStyle w:val="Normal"/>
              <w:rPr/>
            </w:pPr>
            <w:r>
              <w:rPr>
                <w:rFonts w:cs="Times New Roman" w:ascii="Times New Roman" w:hAnsi="Times New Roman"/>
                <w:sz w:val="26"/>
                <w:szCs w:val="26"/>
                <w:lang w:val="pt-BR"/>
              </w:rPr>
              <w:t>Có I = I</w:t>
            </w:r>
            <w:r>
              <w:rPr>
                <w:rFonts w:cs="Times New Roman" w:ascii="Times New Roman" w:hAnsi="Times New Roman"/>
                <w:sz w:val="26"/>
                <w:szCs w:val="26"/>
                <w:vertAlign w:val="subscript"/>
                <w:lang w:val="pt-BR"/>
              </w:rPr>
              <w:t>4</w:t>
            </w:r>
            <w:r>
              <w:rPr>
                <w:rFonts w:cs="Times New Roman" w:ascii="Times New Roman" w:hAnsi="Times New Roman"/>
                <w:sz w:val="26"/>
                <w:szCs w:val="26"/>
                <w:lang w:val="pt-BR"/>
              </w:rPr>
              <w:t xml:space="preserve"> </w:t>
              <w:tab/>
              <w:tab/>
              <w:tab/>
            </w:r>
          </w:p>
        </w:tc>
        <w:tc>
          <w:tcPr>
            <w:tcW w:w="817" w:type="dxa"/>
            <w:tcBorders>
              <w:top w:val="single" w:sz="4" w:space="0" w:color="000000"/>
              <w:start w:val="single" w:sz="4" w:space="0" w:color="000000"/>
              <w:bottom w:val="single" w:sz="4" w:space="0" w:color="000000"/>
            </w:tcBorders>
            <w:vAlign w:val="center"/>
          </w:tcPr>
          <w:p>
            <w:pPr>
              <w:pStyle w:val="Normal"/>
              <w:jc w:val="center"/>
              <w:rPr>
                <w:rFonts w:ascii="Times New Roman" w:hAnsi="Times New Roman" w:cs="Times New Roman"/>
                <w:sz w:val="26"/>
                <w:szCs w:val="26"/>
                <w:lang w:val="pt-BR"/>
              </w:rPr>
            </w:pPr>
            <w:r>
              <w:rPr>
                <w:rFonts w:cs="Times New Roman" w:ascii="Times New Roman" w:hAnsi="Times New Roman"/>
                <w:sz w:val="26"/>
                <w:szCs w:val="26"/>
                <w:lang w:val="pt-BR"/>
              </w:rPr>
              <w:t>0,25</w:t>
            </w:r>
          </w:p>
        </w:tc>
        <w:tc>
          <w:tcPr>
            <w:tcW w:w="275" w:type="dxa"/>
            <w:vMerge w:val="continue"/>
            <w:tcBorders>
              <w:start w:val="single" w:sz="4" w:space="0" w:color="000000"/>
            </w:tcBorders>
          </w:tcPr>
          <w:p>
            <w:pPr>
              <w:pStyle w:val="Normal"/>
              <w:snapToGrid w:val="false"/>
              <w:rPr>
                <w:rFonts w:ascii="Times New Roman" w:hAnsi="Times New Roman" w:cs="Times New Roman"/>
                <w:sz w:val="26"/>
                <w:szCs w:val="26"/>
                <w:lang w:val="pt-BR"/>
              </w:rPr>
            </w:pPr>
            <w:r>
              <w:rPr>
                <w:rFonts w:cs="Times New Roman" w:ascii="Times New Roman" w:hAnsi="Times New Roman"/>
                <w:sz w:val="26"/>
                <w:szCs w:val="26"/>
                <w:lang w:val="pt-BR"/>
              </w:rPr>
            </w:r>
          </w:p>
        </w:tc>
      </w:tr>
      <w:tr>
        <w:trPr/>
        <w:tc>
          <w:tcPr>
            <w:tcW w:w="8868" w:type="dxa"/>
            <w:tcBorders>
              <w:top w:val="single" w:sz="4" w:space="0" w:color="000000"/>
              <w:start w:val="single" w:sz="4" w:space="0" w:color="000000"/>
              <w:bottom w:val="single" w:sz="4" w:space="0" w:color="000000"/>
            </w:tcBorders>
          </w:tcPr>
          <w:p>
            <w:pPr>
              <w:pStyle w:val="Normal"/>
              <w:rPr/>
            </w:pPr>
            <w:r>
              <w:rPr>
                <w:rFonts w:cs="Times New Roman" w:ascii="Times New Roman" w:hAnsi="Times New Roman"/>
                <w:sz w:val="26"/>
                <w:szCs w:val="26"/>
                <w:lang w:val="pt-BR"/>
              </w:rPr>
              <w:t>Ta có U</w:t>
            </w:r>
            <w:r>
              <w:rPr>
                <w:rFonts w:cs="Times New Roman" w:ascii="Times New Roman" w:hAnsi="Times New Roman"/>
                <w:sz w:val="26"/>
                <w:szCs w:val="26"/>
                <w:vertAlign w:val="subscript"/>
                <w:lang w:val="pt-BR"/>
              </w:rPr>
              <w:t>V</w:t>
            </w:r>
            <w:r>
              <w:rPr>
                <w:rFonts w:cs="Times New Roman" w:ascii="Times New Roman" w:hAnsi="Times New Roman"/>
                <w:sz w:val="26"/>
                <w:szCs w:val="26"/>
                <w:lang w:val="pt-BR"/>
              </w:rPr>
              <w:t xml:space="preserve"> = U</w:t>
            </w:r>
            <w:r>
              <w:rPr>
                <w:rFonts w:cs="Times New Roman" w:ascii="Times New Roman" w:hAnsi="Times New Roman"/>
                <w:sz w:val="26"/>
                <w:szCs w:val="26"/>
                <w:vertAlign w:val="subscript"/>
                <w:lang w:val="pt-BR"/>
              </w:rPr>
              <w:t>3</w:t>
            </w:r>
            <w:r>
              <w:rPr>
                <w:rFonts w:cs="Times New Roman" w:ascii="Times New Roman" w:hAnsi="Times New Roman"/>
                <w:sz w:val="26"/>
                <w:szCs w:val="26"/>
                <w:lang w:val="pt-BR"/>
              </w:rPr>
              <w:t xml:space="preserve"> + U</w:t>
            </w:r>
            <w:r>
              <w:rPr>
                <w:rFonts w:cs="Times New Roman" w:ascii="Times New Roman" w:hAnsi="Times New Roman"/>
                <w:sz w:val="26"/>
                <w:szCs w:val="26"/>
                <w:vertAlign w:val="subscript"/>
                <w:lang w:val="pt-BR"/>
              </w:rPr>
              <w:t>4</w:t>
            </w:r>
            <w:r>
              <w:rPr>
                <w:rFonts w:cs="Times New Roman" w:ascii="Times New Roman" w:hAnsi="Times New Roman"/>
                <w:sz w:val="26"/>
                <w:szCs w:val="26"/>
                <w:lang w:val="pt-BR"/>
              </w:rPr>
              <w:t xml:space="preserve"> = I</w:t>
            </w:r>
            <w:r>
              <w:rPr>
                <w:rFonts w:cs="Times New Roman" w:ascii="Times New Roman" w:hAnsi="Times New Roman"/>
                <w:sz w:val="26"/>
                <w:szCs w:val="26"/>
                <w:vertAlign w:val="subscript"/>
                <w:lang w:val="pt-BR"/>
              </w:rPr>
              <w:t>3</w:t>
            </w:r>
            <w:r>
              <w:rPr>
                <w:rFonts w:cs="Times New Roman" w:ascii="Times New Roman" w:hAnsi="Times New Roman"/>
                <w:sz w:val="26"/>
                <w:szCs w:val="26"/>
                <w:lang w:val="pt-BR"/>
              </w:rPr>
              <w:t>.R</w:t>
            </w:r>
            <w:r>
              <w:rPr>
                <w:rFonts w:cs="Times New Roman" w:ascii="Times New Roman" w:hAnsi="Times New Roman"/>
                <w:sz w:val="26"/>
                <w:szCs w:val="26"/>
                <w:vertAlign w:val="subscript"/>
                <w:lang w:val="pt-BR"/>
              </w:rPr>
              <w:t>3</w:t>
            </w:r>
            <w:r>
              <w:rPr>
                <w:rFonts w:cs="Times New Roman" w:ascii="Times New Roman" w:hAnsi="Times New Roman"/>
                <w:sz w:val="26"/>
                <w:szCs w:val="26"/>
                <w:lang w:val="pt-BR"/>
              </w:rPr>
              <w:t xml:space="preserve"> + I</w:t>
            </w:r>
            <w:r>
              <w:rPr>
                <w:rFonts w:cs="Times New Roman" w:ascii="Times New Roman" w:hAnsi="Times New Roman"/>
                <w:sz w:val="26"/>
                <w:szCs w:val="26"/>
                <w:vertAlign w:val="subscript"/>
                <w:lang w:val="pt-BR"/>
              </w:rPr>
              <w:t>4</w:t>
            </w:r>
            <w:r>
              <w:rPr>
                <w:rFonts w:cs="Times New Roman" w:ascii="Times New Roman" w:hAnsi="Times New Roman"/>
                <w:sz w:val="26"/>
                <w:szCs w:val="26"/>
                <w:lang w:val="pt-BR"/>
              </w:rPr>
              <w:t>.R</w:t>
            </w:r>
            <w:r>
              <w:rPr>
                <w:rFonts w:cs="Times New Roman" w:ascii="Times New Roman" w:hAnsi="Times New Roman"/>
                <w:sz w:val="26"/>
                <w:szCs w:val="26"/>
                <w:vertAlign w:val="subscript"/>
                <w:lang w:val="pt-BR"/>
              </w:rPr>
              <w:t>4</w:t>
            </w:r>
            <w:r>
              <w:rPr>
                <w:rFonts w:cs="Times New Roman" w:ascii="Times New Roman" w:hAnsi="Times New Roman"/>
                <w:sz w:val="26"/>
                <w:szCs w:val="26"/>
                <w:lang w:val="pt-BR"/>
              </w:rPr>
              <w:t xml:space="preserve"> =   I</w:t>
            </w:r>
            <w:r>
              <w:rPr>
                <w:rFonts w:cs="Times New Roman" w:ascii="Times New Roman" w:hAnsi="Times New Roman"/>
                <w:sz w:val="26"/>
                <w:szCs w:val="26"/>
                <w:vertAlign w:val="subscript"/>
                <w:lang w:val="pt-BR"/>
              </w:rPr>
              <w:t>1</w:t>
            </w:r>
            <w:r>
              <w:rPr>
                <w:rFonts w:cs="Times New Roman" w:ascii="Times New Roman" w:hAnsi="Times New Roman"/>
                <w:sz w:val="26"/>
                <w:szCs w:val="26"/>
                <w:lang w:val="pt-BR"/>
              </w:rPr>
              <w:t>.R</w:t>
            </w:r>
            <w:r>
              <w:rPr>
                <w:rFonts w:cs="Times New Roman" w:ascii="Times New Roman" w:hAnsi="Times New Roman"/>
                <w:sz w:val="26"/>
                <w:szCs w:val="26"/>
                <w:vertAlign w:val="subscript"/>
                <w:lang w:val="pt-BR"/>
              </w:rPr>
              <w:t>3</w:t>
            </w:r>
            <w:r>
              <w:rPr>
                <w:rFonts w:cs="Times New Roman" w:ascii="Times New Roman" w:hAnsi="Times New Roman"/>
                <w:sz w:val="26"/>
                <w:szCs w:val="26"/>
                <w:lang w:val="pt-BR"/>
              </w:rPr>
              <w:t xml:space="preserve"> + I.R</w:t>
            </w:r>
            <w:r>
              <w:rPr>
                <w:rFonts w:cs="Times New Roman" w:ascii="Times New Roman" w:hAnsi="Times New Roman"/>
                <w:sz w:val="26"/>
                <w:szCs w:val="26"/>
                <w:vertAlign w:val="subscript"/>
                <w:lang w:val="pt-BR"/>
              </w:rPr>
              <w:t>4</w:t>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t>=</w:t>
            </w:r>
            <w:r>
              <w:rPr>
                <w:rFonts w:cs="Times New Roman" w:ascii="Times New Roman" w:hAnsi="Times New Roman"/>
                <w:sz w:val="26"/>
                <w:szCs w:val="26"/>
                <w:lang w:val="pt-BR"/>
              </w:rPr>
              <w:drawing>
                <wp:inline distT="0" distB="0" distL="0" distR="0">
                  <wp:extent cx="3238500" cy="393700"/>
                  <wp:effectExtent l="0" t="0" r="0" b="0"/>
                  <wp:docPr id="324" name="Image4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40" descr="" title=""/>
                          <pic:cNvPicPr>
                            <a:picLocks noChangeAspect="1" noChangeArrowheads="1"/>
                          </pic:cNvPicPr>
                        </pic:nvPicPr>
                        <pic:blipFill>
                          <a:blip r:embed="rId717"/>
                          <a:srcRect l="-11" t="-91" r="-11" b="-91"/>
                          <a:stretch>
                            <a:fillRect/>
                          </a:stretch>
                        </pic:blipFill>
                        <pic:spPr bwMode="auto">
                          <a:xfrm>
                            <a:off x="0" y="0"/>
                            <a:ext cx="3238500" cy="393700"/>
                          </a:xfrm>
                          <a:prstGeom prst="rect">
                            <a:avLst/>
                          </a:prstGeom>
                        </pic:spPr>
                      </pic:pic>
                    </a:graphicData>
                  </a:graphic>
                </wp:inline>
              </w:drawing>
            </w:r>
          </w:p>
        </w:tc>
        <w:tc>
          <w:tcPr>
            <w:tcW w:w="817" w:type="dxa"/>
            <w:tcBorders>
              <w:top w:val="single" w:sz="4" w:space="0" w:color="000000"/>
              <w:start w:val="single" w:sz="4" w:space="0" w:color="000000"/>
              <w:bottom w:val="single" w:sz="4" w:space="0" w:color="000000"/>
            </w:tcBorders>
            <w:vAlign w:val="center"/>
          </w:tcPr>
          <w:p>
            <w:pPr>
              <w:pStyle w:val="Normal"/>
              <w:jc w:val="center"/>
              <w:rPr>
                <w:rFonts w:ascii="Times New Roman" w:hAnsi="Times New Roman" w:cs="Times New Roman"/>
                <w:sz w:val="26"/>
                <w:szCs w:val="26"/>
                <w:lang w:val="pt-BR"/>
              </w:rPr>
            </w:pPr>
            <w:r>
              <w:rPr>
                <w:rFonts w:cs="Times New Roman" w:ascii="Times New Roman" w:hAnsi="Times New Roman"/>
                <w:sz w:val="26"/>
                <w:szCs w:val="26"/>
                <w:lang w:val="pt-BR"/>
              </w:rPr>
              <w:t>0,25</w:t>
            </w:r>
          </w:p>
        </w:tc>
        <w:tc>
          <w:tcPr>
            <w:tcW w:w="275" w:type="dxa"/>
            <w:vMerge w:val="continue"/>
            <w:tcBorders>
              <w:start w:val="single" w:sz="4" w:space="0" w:color="000000"/>
            </w:tcBorders>
          </w:tcPr>
          <w:p>
            <w:pPr>
              <w:pStyle w:val="Normal"/>
              <w:snapToGrid w:val="false"/>
              <w:rPr>
                <w:rFonts w:ascii="Times New Roman" w:hAnsi="Times New Roman" w:cs="Times New Roman"/>
                <w:sz w:val="26"/>
                <w:szCs w:val="26"/>
                <w:lang w:val="pt-BR"/>
              </w:rPr>
            </w:pPr>
            <w:r>
              <w:rPr>
                <w:rFonts w:cs="Times New Roman" w:ascii="Times New Roman" w:hAnsi="Times New Roman"/>
                <w:sz w:val="26"/>
                <w:szCs w:val="26"/>
                <w:lang w:val="pt-BR"/>
              </w:rPr>
            </w:r>
          </w:p>
        </w:tc>
      </w:tr>
      <w:tr>
        <w:trPr/>
        <w:tc>
          <w:tcPr>
            <w:tcW w:w="8868" w:type="dxa"/>
            <w:tcBorders>
              <w:top w:val="single" w:sz="4" w:space="0" w:color="000000"/>
              <w:start w:val="single" w:sz="4" w:space="0" w:color="000000"/>
              <w:bottom w:val="single" w:sz="4" w:space="0" w:color="000000"/>
            </w:tcBorders>
          </w:tcPr>
          <w:p>
            <w:pPr>
              <w:pStyle w:val="Normal"/>
              <w:rPr>
                <w:rFonts w:ascii="Times New Roman" w:hAnsi="Times New Roman" w:cs="Times New Roman"/>
                <w:sz w:val="26"/>
                <w:szCs w:val="26"/>
                <w:lang w:val="pt-BR"/>
              </w:rPr>
            </w:pPr>
            <w:r>
              <w:rPr>
                <w:rFonts w:cs="Times New Roman" w:ascii="Times New Roman" w:hAnsi="Times New Roman"/>
                <w:sz w:val="26"/>
                <w:szCs w:val="26"/>
                <w:lang w:val="pt-BR"/>
              </w:rPr>
              <w:drawing>
                <wp:inline distT="0" distB="0" distL="0" distR="0">
                  <wp:extent cx="190500" cy="152400"/>
                  <wp:effectExtent l="0" t="0" r="0" b="0"/>
                  <wp:docPr id="325" name="Image4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Image41" descr="" title=""/>
                          <pic:cNvPicPr>
                            <a:picLocks noChangeAspect="1" noChangeArrowheads="1"/>
                          </pic:cNvPicPr>
                        </pic:nvPicPr>
                        <pic:blipFill>
                          <a:blip r:embed="rId718"/>
                          <a:srcRect l="-189" t="-236" r="-189" b="-236"/>
                          <a:stretch>
                            <a:fillRect/>
                          </a:stretch>
                        </pic:blipFill>
                        <pic:spPr bwMode="auto">
                          <a:xfrm>
                            <a:off x="0" y="0"/>
                            <a:ext cx="190500" cy="152400"/>
                          </a:xfrm>
                          <a:prstGeom prst="rect">
                            <a:avLst/>
                          </a:prstGeom>
                        </pic:spPr>
                      </pic:pic>
                    </a:graphicData>
                  </a:graphic>
                </wp:inline>
              </w:drawing>
            </w:r>
            <w:r>
              <w:rPr>
                <w:rFonts w:cs="Times New Roman" w:ascii="Times New Roman" w:hAnsi="Times New Roman"/>
                <w:sz w:val="26"/>
                <w:szCs w:val="26"/>
                <w:lang w:val="pt-BR"/>
              </w:rPr>
              <w:t xml:space="preserve">   </w:t>
            </w:r>
            <w:r>
              <w:rPr>
                <w:rFonts w:cs="Times New Roman" w:ascii="Times New Roman" w:hAnsi="Times New Roman"/>
                <w:sz w:val="26"/>
                <w:szCs w:val="26"/>
                <w:lang w:val="pt-BR"/>
              </w:rPr>
              <w:t>10x + 84 = 144  suy ra x = 6</w:t>
            </w:r>
            <w:r>
              <w:rPr>
                <w:rFonts w:cs="Times New Roman" w:ascii="Times New Roman" w:hAnsi="Times New Roman"/>
                <w:sz w:val="26"/>
                <w:szCs w:val="26"/>
                <w:lang w:val="pt-BR"/>
              </w:rPr>
              <w:drawing>
                <wp:inline distT="0" distB="0" distL="0" distR="0">
                  <wp:extent cx="165100" cy="165100"/>
                  <wp:effectExtent l="0" t="0" r="0" b="0"/>
                  <wp:docPr id="326" name="Image4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42" descr="" title=""/>
                          <pic:cNvPicPr>
                            <a:picLocks noChangeAspect="1" noChangeArrowheads="1"/>
                          </pic:cNvPicPr>
                        </pic:nvPicPr>
                        <pic:blipFill>
                          <a:blip r:embed="rId719"/>
                          <a:srcRect l="-218" t="-218" r="-218" b="-218"/>
                          <a:stretch>
                            <a:fillRect/>
                          </a:stretch>
                        </pic:blipFill>
                        <pic:spPr bwMode="auto">
                          <a:xfrm>
                            <a:off x="0" y="0"/>
                            <a:ext cx="165100" cy="165100"/>
                          </a:xfrm>
                          <a:prstGeom prst="rect">
                            <a:avLst/>
                          </a:prstGeom>
                        </pic:spPr>
                      </pic:pic>
                    </a:graphicData>
                  </a:graphic>
                </wp:inline>
              </w:drawing>
            </w:r>
            <w:r>
              <w:rPr>
                <w:rFonts w:cs="Times New Roman" w:ascii="Times New Roman" w:hAnsi="Times New Roman"/>
                <w:sz w:val="26"/>
                <w:szCs w:val="26"/>
                <w:lang w:val="pt-BR"/>
              </w:rPr>
              <w:t>.Vậy để số chỉ của vôn kế là 16V thì R</w:t>
            </w:r>
            <w:r>
              <w:rPr>
                <w:rFonts w:cs="Times New Roman" w:ascii="Times New Roman" w:hAnsi="Times New Roman"/>
                <w:sz w:val="26"/>
                <w:szCs w:val="26"/>
                <w:vertAlign w:val="subscript"/>
                <w:lang w:val="pt-BR"/>
              </w:rPr>
              <w:t>3</w:t>
            </w:r>
            <w:r>
              <w:rPr>
                <w:rFonts w:cs="Times New Roman" w:ascii="Times New Roman" w:hAnsi="Times New Roman"/>
                <w:sz w:val="26"/>
                <w:szCs w:val="26"/>
                <w:lang w:val="pt-BR"/>
              </w:rPr>
              <w:t xml:space="preserve"> = 6</w:t>
            </w:r>
            <w:r>
              <w:rPr>
                <w:rFonts w:cs="Times New Roman" w:ascii="Times New Roman" w:hAnsi="Times New Roman"/>
                <w:sz w:val="26"/>
                <w:szCs w:val="26"/>
                <w:lang w:val="pt-BR"/>
              </w:rPr>
              <w:drawing>
                <wp:inline distT="0" distB="0" distL="0" distR="0">
                  <wp:extent cx="165100" cy="165100"/>
                  <wp:effectExtent l="0" t="0" r="0" b="0"/>
                  <wp:docPr id="327" name="Image4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Image43" descr="" title=""/>
                          <pic:cNvPicPr>
                            <a:picLocks noChangeAspect="1" noChangeArrowheads="1"/>
                          </pic:cNvPicPr>
                        </pic:nvPicPr>
                        <pic:blipFill>
                          <a:blip r:embed="rId720"/>
                          <a:srcRect l="-218" t="-218" r="-218" b="-218"/>
                          <a:stretch>
                            <a:fillRect/>
                          </a:stretch>
                        </pic:blipFill>
                        <pic:spPr bwMode="auto">
                          <a:xfrm>
                            <a:off x="0" y="0"/>
                            <a:ext cx="165100" cy="165100"/>
                          </a:xfrm>
                          <a:prstGeom prst="rect">
                            <a:avLst/>
                          </a:prstGeom>
                        </pic:spPr>
                      </pic:pic>
                    </a:graphicData>
                  </a:graphic>
                </wp:inline>
              </w:drawing>
            </w:r>
          </w:p>
        </w:tc>
        <w:tc>
          <w:tcPr>
            <w:tcW w:w="817" w:type="dxa"/>
            <w:tcBorders>
              <w:top w:val="single" w:sz="4" w:space="0" w:color="000000"/>
              <w:start w:val="single" w:sz="4" w:space="0" w:color="000000"/>
              <w:bottom w:val="single" w:sz="4" w:space="0" w:color="000000"/>
            </w:tcBorders>
            <w:vAlign w:val="center"/>
          </w:tcPr>
          <w:p>
            <w:pPr>
              <w:pStyle w:val="Normal"/>
              <w:jc w:val="center"/>
              <w:rPr>
                <w:rFonts w:ascii="Times New Roman" w:hAnsi="Times New Roman" w:cs="Times New Roman"/>
                <w:sz w:val="26"/>
                <w:szCs w:val="26"/>
                <w:lang w:val="pt-BR"/>
              </w:rPr>
            </w:pPr>
            <w:r>
              <w:rPr>
                <w:rFonts w:cs="Times New Roman" w:ascii="Times New Roman" w:hAnsi="Times New Roman"/>
                <w:sz w:val="26"/>
                <w:szCs w:val="26"/>
                <w:lang w:val="pt-BR"/>
              </w:rPr>
              <w:t>0,25</w:t>
            </w:r>
          </w:p>
        </w:tc>
        <w:tc>
          <w:tcPr>
            <w:tcW w:w="275" w:type="dxa"/>
            <w:vMerge w:val="continue"/>
            <w:tcBorders>
              <w:start w:val="single" w:sz="4" w:space="0" w:color="000000"/>
            </w:tcBorders>
          </w:tcPr>
          <w:p>
            <w:pPr>
              <w:pStyle w:val="Normal"/>
              <w:snapToGrid w:val="false"/>
              <w:rPr>
                <w:rFonts w:ascii="Times New Roman" w:hAnsi="Times New Roman" w:cs="Times New Roman"/>
                <w:sz w:val="26"/>
                <w:szCs w:val="26"/>
                <w:lang w:val="pt-BR"/>
              </w:rPr>
            </w:pPr>
            <w:r>
              <w:rPr>
                <w:rFonts w:cs="Times New Roman" w:ascii="Times New Roman" w:hAnsi="Times New Roman"/>
                <w:sz w:val="26"/>
                <w:szCs w:val="26"/>
                <w:lang w:val="pt-BR"/>
              </w:rPr>
            </w:r>
          </w:p>
        </w:tc>
      </w:tr>
      <w:tr>
        <w:trPr/>
        <w:tc>
          <w:tcPr>
            <w:tcW w:w="8868" w:type="dxa"/>
            <w:tcBorders>
              <w:top w:val="single" w:sz="4" w:space="0" w:color="000000"/>
              <w:start w:val="single" w:sz="4" w:space="0" w:color="000000"/>
              <w:bottom w:val="single" w:sz="4" w:space="0" w:color="000000"/>
            </w:tcBorders>
          </w:tcPr>
          <w:p>
            <w:pPr>
              <w:pStyle w:val="Normal"/>
              <w:rPr/>
            </w:pPr>
            <w:r>
              <w:rPr>
                <w:rFonts w:cs="Times New Roman" w:ascii="Times New Roman" w:hAnsi="Times New Roman"/>
                <w:sz w:val="26"/>
                <w:szCs w:val="26"/>
                <w:lang w:val="pt-BR"/>
              </w:rPr>
              <w:t>Khi R</w:t>
            </w:r>
            <w:r>
              <w:rPr>
                <w:rFonts w:cs="Times New Roman" w:ascii="Times New Roman" w:hAnsi="Times New Roman"/>
                <w:sz w:val="26"/>
                <w:szCs w:val="26"/>
                <w:vertAlign w:val="subscript"/>
                <w:lang w:val="pt-BR"/>
              </w:rPr>
              <w:t>3</w:t>
            </w:r>
            <w:r>
              <w:rPr>
                <w:rFonts w:cs="Times New Roman" w:ascii="Times New Roman" w:hAnsi="Times New Roman"/>
                <w:sz w:val="26"/>
                <w:szCs w:val="26"/>
                <w:lang w:val="pt-BR"/>
              </w:rPr>
              <w:t xml:space="preserve"> tăng thì điện trở của mạch tăng  </w:t>
            </w:r>
            <w:r>
              <w:rPr>
                <w:rFonts w:cs="Times New Roman" w:ascii="Times New Roman" w:hAnsi="Times New Roman"/>
                <w:sz w:val="26"/>
                <w:szCs w:val="26"/>
              </w:rPr>
              <w:drawing>
                <wp:inline distT="0" distB="0" distL="0" distR="0">
                  <wp:extent cx="190500" cy="152400"/>
                  <wp:effectExtent l="0" t="0" r="0" b="0"/>
                  <wp:docPr id="328" name="Image4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44" descr="" title=""/>
                          <pic:cNvPicPr>
                            <a:picLocks noChangeAspect="1" noChangeArrowheads="1"/>
                          </pic:cNvPicPr>
                        </pic:nvPicPr>
                        <pic:blipFill>
                          <a:blip r:embed="rId721"/>
                          <a:srcRect l="-189" t="-236" r="-189" b="-236"/>
                          <a:stretch>
                            <a:fillRect/>
                          </a:stretch>
                        </pic:blipFill>
                        <pic:spPr bwMode="auto">
                          <a:xfrm>
                            <a:off x="0" y="0"/>
                            <a:ext cx="190500" cy="152400"/>
                          </a:xfrm>
                          <a:prstGeom prst="rect">
                            <a:avLst/>
                          </a:prstGeom>
                        </pic:spPr>
                      </pic:pic>
                    </a:graphicData>
                  </a:graphic>
                </wp:inline>
              </w:drawing>
            </w:r>
            <w:r>
              <w:rPr>
                <w:rFonts w:cs="Times New Roman" w:ascii="Times New Roman" w:hAnsi="Times New Roman"/>
                <w:sz w:val="26"/>
                <w:szCs w:val="26"/>
                <w:lang w:val="pt-BR"/>
              </w:rPr>
              <w:t>I = I</w:t>
            </w:r>
            <w:r>
              <w:rPr>
                <w:rFonts w:cs="Times New Roman" w:ascii="Times New Roman" w:hAnsi="Times New Roman"/>
                <w:sz w:val="26"/>
                <w:szCs w:val="26"/>
                <w:vertAlign w:val="subscript"/>
                <w:lang w:val="pt-BR"/>
              </w:rPr>
              <w:t>4</w:t>
            </w:r>
            <w:r>
              <w:rPr>
                <w:rFonts w:cs="Times New Roman" w:ascii="Times New Roman" w:hAnsi="Times New Roman"/>
                <w:sz w:val="26"/>
                <w:szCs w:val="26"/>
                <w:lang w:val="pt-BR"/>
              </w:rPr>
              <w:t xml:space="preserve"> = </w:t>
            </w:r>
            <w:r>
              <w:rPr>
                <w:rFonts w:cs="Times New Roman" w:ascii="Times New Roman" w:hAnsi="Times New Roman"/>
                <w:sz w:val="26"/>
                <w:szCs w:val="26"/>
              </w:rPr>
              <w:drawing>
                <wp:inline distT="0" distB="0" distL="0" distR="0">
                  <wp:extent cx="266700" cy="431800"/>
                  <wp:effectExtent l="0" t="0" r="0" b="0"/>
                  <wp:docPr id="329" name="Image4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Image45" descr="" title=""/>
                          <pic:cNvPicPr>
                            <a:picLocks noChangeAspect="1" noChangeArrowheads="1"/>
                          </pic:cNvPicPr>
                        </pic:nvPicPr>
                        <pic:blipFill>
                          <a:blip r:embed="rId722"/>
                          <a:srcRect l="-135" t="-83" r="-135" b="-83"/>
                          <a:stretch>
                            <a:fillRect/>
                          </a:stretch>
                        </pic:blipFill>
                        <pic:spPr bwMode="auto">
                          <a:xfrm>
                            <a:off x="0" y="0"/>
                            <a:ext cx="266700" cy="431800"/>
                          </a:xfrm>
                          <a:prstGeom prst="rect">
                            <a:avLst/>
                          </a:prstGeom>
                        </pic:spPr>
                      </pic:pic>
                    </a:graphicData>
                  </a:graphic>
                </wp:inline>
              </w:drawing>
            </w:r>
            <w:r>
              <w:rPr>
                <w:rFonts w:cs="Times New Roman" w:ascii="Times New Roman" w:hAnsi="Times New Roman"/>
                <w:sz w:val="26"/>
                <w:szCs w:val="26"/>
                <w:lang w:val="pt-BR"/>
              </w:rPr>
              <w:t xml:space="preserve">  giảm    </w:t>
            </w:r>
            <w:r>
              <w:rPr>
                <w:rFonts w:cs="Times New Roman" w:ascii="Times New Roman" w:hAnsi="Times New Roman"/>
                <w:sz w:val="26"/>
                <w:szCs w:val="26"/>
              </w:rPr>
              <w:drawing>
                <wp:inline distT="0" distB="0" distL="0" distR="0">
                  <wp:extent cx="190500" cy="152400"/>
                  <wp:effectExtent l="0" t="0" r="0" b="0"/>
                  <wp:docPr id="330" name="Image4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46" descr="" title=""/>
                          <pic:cNvPicPr>
                            <a:picLocks noChangeAspect="1" noChangeArrowheads="1"/>
                          </pic:cNvPicPr>
                        </pic:nvPicPr>
                        <pic:blipFill>
                          <a:blip r:embed="rId723"/>
                          <a:srcRect l="-189" t="-236" r="-189" b="-236"/>
                          <a:stretch>
                            <a:fillRect/>
                          </a:stretch>
                        </pic:blipFill>
                        <pic:spPr bwMode="auto">
                          <a:xfrm>
                            <a:off x="0" y="0"/>
                            <a:ext cx="190500" cy="152400"/>
                          </a:xfrm>
                          <a:prstGeom prst="rect">
                            <a:avLst/>
                          </a:prstGeom>
                        </pic:spPr>
                      </pic:pic>
                    </a:graphicData>
                  </a:graphic>
                </wp:inline>
              </w:drawing>
            </w:r>
            <w:r>
              <w:rPr>
                <w:rFonts w:cs="Times New Roman" w:ascii="Times New Roman" w:hAnsi="Times New Roman"/>
                <w:sz w:val="26"/>
                <w:szCs w:val="26"/>
                <w:lang w:val="pt-BR"/>
              </w:rPr>
              <w:t>U</w:t>
            </w:r>
            <w:r>
              <w:rPr>
                <w:rFonts w:cs="Times New Roman" w:ascii="Times New Roman" w:hAnsi="Times New Roman"/>
                <w:sz w:val="26"/>
                <w:szCs w:val="26"/>
                <w:vertAlign w:val="subscript"/>
                <w:lang w:val="pt-BR"/>
              </w:rPr>
              <w:t>4</w:t>
            </w:r>
            <w:r>
              <w:rPr>
                <w:rFonts w:cs="Times New Roman" w:ascii="Times New Roman" w:hAnsi="Times New Roman"/>
                <w:sz w:val="26"/>
                <w:szCs w:val="26"/>
                <w:lang w:val="pt-BR"/>
              </w:rPr>
              <w:t xml:space="preserve"> = I.R</w:t>
            </w:r>
            <w:r>
              <w:rPr>
                <w:rFonts w:cs="Times New Roman" w:ascii="Times New Roman" w:hAnsi="Times New Roman"/>
                <w:sz w:val="26"/>
                <w:szCs w:val="26"/>
                <w:vertAlign w:val="subscript"/>
                <w:lang w:val="pt-BR"/>
              </w:rPr>
              <w:t>4</w:t>
            </w:r>
            <w:r>
              <w:rPr>
                <w:rFonts w:cs="Times New Roman" w:ascii="Times New Roman" w:hAnsi="Times New Roman"/>
                <w:sz w:val="26"/>
                <w:szCs w:val="26"/>
                <w:lang w:val="pt-BR"/>
              </w:rPr>
              <w:t xml:space="preserve"> giảm </w:t>
            </w:r>
            <w:r>
              <w:rPr>
                <w:rFonts w:cs="Times New Roman" w:ascii="Times New Roman" w:hAnsi="Times New Roman"/>
                <w:sz w:val="26"/>
                <w:szCs w:val="26"/>
              </w:rPr>
              <w:drawing>
                <wp:inline distT="0" distB="0" distL="0" distR="0">
                  <wp:extent cx="190500" cy="152400"/>
                  <wp:effectExtent l="0" t="0" r="0" b="0"/>
                  <wp:docPr id="331" name="Image4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Image47" descr="" title=""/>
                          <pic:cNvPicPr>
                            <a:picLocks noChangeAspect="1" noChangeArrowheads="1"/>
                          </pic:cNvPicPr>
                        </pic:nvPicPr>
                        <pic:blipFill>
                          <a:blip r:embed="rId724"/>
                          <a:srcRect l="-189" t="-236" r="-189" b="-236"/>
                          <a:stretch>
                            <a:fillRect/>
                          </a:stretch>
                        </pic:blipFill>
                        <pic:spPr bwMode="auto">
                          <a:xfrm>
                            <a:off x="0" y="0"/>
                            <a:ext cx="190500" cy="152400"/>
                          </a:xfrm>
                          <a:prstGeom prst="rect">
                            <a:avLst/>
                          </a:prstGeom>
                        </pic:spPr>
                      </pic:pic>
                    </a:graphicData>
                  </a:graphic>
                </wp:inline>
              </w:drawing>
            </w:r>
            <w:r>
              <w:rPr>
                <w:rFonts w:cs="Times New Roman" w:ascii="Times New Roman" w:hAnsi="Times New Roman"/>
                <w:sz w:val="26"/>
                <w:szCs w:val="26"/>
                <w:lang w:val="pt-BR"/>
              </w:rPr>
              <w:t xml:space="preserve">  U</w:t>
            </w:r>
            <w:r>
              <w:rPr>
                <w:rFonts w:cs="Times New Roman" w:ascii="Times New Roman" w:hAnsi="Times New Roman"/>
                <w:sz w:val="26"/>
                <w:szCs w:val="26"/>
                <w:vertAlign w:val="subscript"/>
                <w:lang w:val="pt-BR"/>
              </w:rPr>
              <w:t>2</w:t>
            </w:r>
            <w:r>
              <w:rPr>
                <w:rFonts w:cs="Times New Roman" w:ascii="Times New Roman" w:hAnsi="Times New Roman"/>
                <w:sz w:val="26"/>
                <w:szCs w:val="26"/>
                <w:lang w:val="pt-BR"/>
              </w:rPr>
              <w:t xml:space="preserve"> = U – U</w:t>
            </w:r>
            <w:r>
              <w:rPr>
                <w:rFonts w:cs="Times New Roman" w:ascii="Times New Roman" w:hAnsi="Times New Roman"/>
                <w:sz w:val="26"/>
                <w:szCs w:val="26"/>
                <w:vertAlign w:val="subscript"/>
                <w:lang w:val="pt-BR"/>
              </w:rPr>
              <w:t>4</w:t>
            </w:r>
            <w:r>
              <w:rPr>
                <w:rFonts w:cs="Times New Roman" w:ascii="Times New Roman" w:hAnsi="Times New Roman"/>
                <w:sz w:val="26"/>
                <w:szCs w:val="26"/>
                <w:lang w:val="pt-BR"/>
              </w:rPr>
              <w:t xml:space="preserve">  tăng   </w:t>
            </w:r>
            <w:r>
              <w:rPr>
                <w:rFonts w:cs="Times New Roman" w:ascii="Times New Roman" w:hAnsi="Times New Roman"/>
                <w:sz w:val="26"/>
                <w:szCs w:val="26"/>
              </w:rPr>
              <w:drawing>
                <wp:inline distT="0" distB="0" distL="0" distR="0">
                  <wp:extent cx="190500" cy="152400"/>
                  <wp:effectExtent l="0" t="0" r="0" b="0"/>
                  <wp:docPr id="332" name="Image4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48" descr="" title=""/>
                          <pic:cNvPicPr>
                            <a:picLocks noChangeAspect="1" noChangeArrowheads="1"/>
                          </pic:cNvPicPr>
                        </pic:nvPicPr>
                        <pic:blipFill>
                          <a:blip r:embed="rId725"/>
                          <a:srcRect l="-189" t="-236" r="-189" b="-236"/>
                          <a:stretch>
                            <a:fillRect/>
                          </a:stretch>
                        </pic:blipFill>
                        <pic:spPr bwMode="auto">
                          <a:xfrm>
                            <a:off x="0" y="0"/>
                            <a:ext cx="190500" cy="152400"/>
                          </a:xfrm>
                          <a:prstGeom prst="rect">
                            <a:avLst/>
                          </a:prstGeom>
                        </pic:spPr>
                      </pic:pic>
                    </a:graphicData>
                  </a:graphic>
                </wp:inline>
              </w:drawing>
            </w:r>
            <w:r>
              <w:rPr>
                <w:rFonts w:cs="Times New Roman" w:ascii="Times New Roman" w:hAnsi="Times New Roman"/>
                <w:sz w:val="26"/>
                <w:szCs w:val="26"/>
                <w:lang w:val="pt-BR"/>
              </w:rPr>
              <w:t xml:space="preserve"> I</w:t>
            </w:r>
            <w:r>
              <w:rPr>
                <w:rFonts w:cs="Times New Roman" w:ascii="Times New Roman" w:hAnsi="Times New Roman"/>
                <w:sz w:val="26"/>
                <w:szCs w:val="26"/>
                <w:vertAlign w:val="subscript"/>
                <w:lang w:val="pt-BR"/>
              </w:rPr>
              <w:t>2</w:t>
            </w:r>
            <w:r>
              <w:rPr>
                <w:rFonts w:cs="Times New Roman" w:ascii="Times New Roman" w:hAnsi="Times New Roman"/>
                <w:sz w:val="26"/>
                <w:szCs w:val="26"/>
                <w:lang w:val="pt-BR"/>
              </w:rPr>
              <w:t xml:space="preserve"> = </w:t>
            </w:r>
            <w:r>
              <w:rPr>
                <w:rFonts w:cs="Times New Roman" w:ascii="Times New Roman" w:hAnsi="Times New Roman"/>
                <w:sz w:val="26"/>
                <w:szCs w:val="26"/>
              </w:rPr>
              <w:drawing>
                <wp:inline distT="0" distB="0" distL="0" distR="0">
                  <wp:extent cx="254000" cy="444500"/>
                  <wp:effectExtent l="0" t="0" r="0" b="0"/>
                  <wp:docPr id="333" name="Image4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Image49" descr="" title=""/>
                          <pic:cNvPicPr>
                            <a:picLocks noChangeAspect="1" noChangeArrowheads="1"/>
                          </pic:cNvPicPr>
                        </pic:nvPicPr>
                        <pic:blipFill>
                          <a:blip r:embed="rId726"/>
                          <a:srcRect l="-142" t="-81" r="-142" b="-81"/>
                          <a:stretch>
                            <a:fillRect/>
                          </a:stretch>
                        </pic:blipFill>
                        <pic:spPr bwMode="auto">
                          <a:xfrm>
                            <a:off x="0" y="0"/>
                            <a:ext cx="254000" cy="444500"/>
                          </a:xfrm>
                          <a:prstGeom prst="rect">
                            <a:avLst/>
                          </a:prstGeom>
                        </pic:spPr>
                      </pic:pic>
                    </a:graphicData>
                  </a:graphic>
                </wp:inline>
              </w:drawing>
            </w:r>
            <w:r>
              <w:rPr>
                <w:rFonts w:cs="Times New Roman" w:ascii="Times New Roman" w:hAnsi="Times New Roman"/>
                <w:sz w:val="26"/>
                <w:szCs w:val="26"/>
                <w:lang w:val="pt-BR"/>
              </w:rPr>
              <w:t xml:space="preserve">  tăng  </w:t>
            </w:r>
            <w:r>
              <w:rPr>
                <w:rFonts w:cs="Times New Roman" w:ascii="Times New Roman" w:hAnsi="Times New Roman"/>
                <w:sz w:val="26"/>
                <w:szCs w:val="26"/>
              </w:rPr>
              <w:drawing>
                <wp:inline distT="0" distB="0" distL="0" distR="0">
                  <wp:extent cx="190500" cy="152400"/>
                  <wp:effectExtent l="0" t="0" r="0" b="0"/>
                  <wp:docPr id="334" name="Image5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50" descr="" title=""/>
                          <pic:cNvPicPr>
                            <a:picLocks noChangeAspect="1" noChangeArrowheads="1"/>
                          </pic:cNvPicPr>
                        </pic:nvPicPr>
                        <pic:blipFill>
                          <a:blip r:embed="rId727"/>
                          <a:srcRect l="-189" t="-236" r="-189" b="-236"/>
                          <a:stretch>
                            <a:fillRect/>
                          </a:stretch>
                        </pic:blipFill>
                        <pic:spPr bwMode="auto">
                          <a:xfrm>
                            <a:off x="0" y="0"/>
                            <a:ext cx="190500" cy="152400"/>
                          </a:xfrm>
                          <a:prstGeom prst="rect">
                            <a:avLst/>
                          </a:prstGeom>
                        </pic:spPr>
                      </pic:pic>
                    </a:graphicData>
                  </a:graphic>
                </wp:inline>
              </w:drawing>
            </w:r>
            <w:r>
              <w:rPr>
                <w:rFonts w:cs="Times New Roman" w:ascii="Times New Roman" w:hAnsi="Times New Roman"/>
                <w:sz w:val="26"/>
                <w:szCs w:val="26"/>
                <w:lang w:val="pt-BR"/>
              </w:rPr>
              <w:t xml:space="preserve"> I</w:t>
            </w:r>
            <w:r>
              <w:rPr>
                <w:rFonts w:cs="Times New Roman" w:ascii="Times New Roman" w:hAnsi="Times New Roman"/>
                <w:sz w:val="26"/>
                <w:szCs w:val="26"/>
                <w:vertAlign w:val="subscript"/>
                <w:lang w:val="pt-BR"/>
              </w:rPr>
              <w:t>1</w:t>
            </w:r>
            <w:r>
              <w:rPr>
                <w:rFonts w:cs="Times New Roman" w:ascii="Times New Roman" w:hAnsi="Times New Roman"/>
                <w:sz w:val="26"/>
                <w:szCs w:val="26"/>
                <w:lang w:val="pt-BR"/>
              </w:rPr>
              <w:t xml:space="preserve"> = I – I</w:t>
            </w:r>
            <w:r>
              <w:rPr>
                <w:rFonts w:cs="Times New Roman" w:ascii="Times New Roman" w:hAnsi="Times New Roman"/>
                <w:sz w:val="26"/>
                <w:szCs w:val="26"/>
                <w:vertAlign w:val="subscript"/>
                <w:lang w:val="pt-BR"/>
              </w:rPr>
              <w:t>2</w:t>
            </w:r>
            <w:r>
              <w:rPr>
                <w:rFonts w:cs="Times New Roman" w:ascii="Times New Roman" w:hAnsi="Times New Roman"/>
                <w:sz w:val="26"/>
                <w:szCs w:val="26"/>
                <w:lang w:val="pt-BR"/>
              </w:rPr>
              <w:t xml:space="preserve"> giảm </w:t>
            </w:r>
            <w:r>
              <w:rPr>
                <w:rFonts w:cs="Times New Roman" w:ascii="Times New Roman" w:hAnsi="Times New Roman"/>
                <w:sz w:val="26"/>
                <w:szCs w:val="26"/>
                <w:lang w:val="pt-BR"/>
              </w:rPr>
              <w:drawing>
                <wp:inline distT="0" distB="0" distL="0" distR="0">
                  <wp:extent cx="190500" cy="152400"/>
                  <wp:effectExtent l="0" t="0" r="0" b="0"/>
                  <wp:docPr id="335" name="Image5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Image51" descr="" title=""/>
                          <pic:cNvPicPr>
                            <a:picLocks noChangeAspect="1" noChangeArrowheads="1"/>
                          </pic:cNvPicPr>
                        </pic:nvPicPr>
                        <pic:blipFill>
                          <a:blip r:embed="rId728"/>
                          <a:srcRect l="-189" t="-236" r="-189" b="-236"/>
                          <a:stretch>
                            <a:fillRect/>
                          </a:stretch>
                        </pic:blipFill>
                        <pic:spPr bwMode="auto">
                          <a:xfrm>
                            <a:off x="0" y="0"/>
                            <a:ext cx="190500" cy="152400"/>
                          </a:xfrm>
                          <a:prstGeom prst="rect">
                            <a:avLst/>
                          </a:prstGeom>
                        </pic:spPr>
                      </pic:pic>
                    </a:graphicData>
                  </a:graphic>
                </wp:inline>
              </w:drawing>
            </w:r>
            <w:r>
              <w:rPr>
                <w:rFonts w:cs="Times New Roman" w:ascii="Times New Roman" w:hAnsi="Times New Roman"/>
                <w:sz w:val="26"/>
                <w:szCs w:val="26"/>
                <w:lang w:val="pt-BR"/>
              </w:rPr>
              <w:t xml:space="preserve">  U</w:t>
            </w:r>
            <w:r>
              <w:rPr>
                <w:rFonts w:cs="Times New Roman" w:ascii="Times New Roman" w:hAnsi="Times New Roman"/>
                <w:sz w:val="26"/>
                <w:szCs w:val="26"/>
                <w:vertAlign w:val="subscript"/>
                <w:lang w:val="pt-BR"/>
              </w:rPr>
              <w:t>1</w:t>
            </w:r>
            <w:r>
              <w:rPr>
                <w:rFonts w:cs="Times New Roman" w:ascii="Times New Roman" w:hAnsi="Times New Roman"/>
                <w:sz w:val="26"/>
                <w:szCs w:val="26"/>
                <w:lang w:val="pt-BR"/>
              </w:rPr>
              <w:t xml:space="preserve"> = I</w:t>
            </w:r>
            <w:r>
              <w:rPr>
                <w:rFonts w:cs="Times New Roman" w:ascii="Times New Roman" w:hAnsi="Times New Roman"/>
                <w:sz w:val="26"/>
                <w:szCs w:val="26"/>
                <w:vertAlign w:val="subscript"/>
                <w:lang w:val="pt-BR"/>
              </w:rPr>
              <w:t>1</w:t>
            </w:r>
            <w:r>
              <w:rPr>
                <w:rFonts w:cs="Times New Roman" w:ascii="Times New Roman" w:hAnsi="Times New Roman"/>
                <w:sz w:val="26"/>
                <w:szCs w:val="26"/>
                <w:lang w:val="pt-BR"/>
              </w:rPr>
              <w:t>.R</w:t>
            </w:r>
            <w:r>
              <w:rPr>
                <w:rFonts w:cs="Times New Roman" w:ascii="Times New Roman" w:hAnsi="Times New Roman"/>
                <w:sz w:val="26"/>
                <w:szCs w:val="26"/>
                <w:vertAlign w:val="subscript"/>
                <w:lang w:val="pt-BR"/>
              </w:rPr>
              <w:t>1</w:t>
            </w:r>
            <w:r>
              <w:rPr>
                <w:rFonts w:cs="Times New Roman" w:ascii="Times New Roman" w:hAnsi="Times New Roman"/>
                <w:sz w:val="26"/>
                <w:szCs w:val="26"/>
                <w:lang w:val="pt-BR"/>
              </w:rPr>
              <w:t xml:space="preserve">  giảm      </w:t>
            </w:r>
            <w:r>
              <w:rPr>
                <w:rFonts w:cs="Times New Roman" w:ascii="Times New Roman" w:hAnsi="Times New Roman"/>
                <w:sz w:val="26"/>
                <w:szCs w:val="26"/>
                <w:lang w:val="pt-BR"/>
              </w:rPr>
              <w:drawing>
                <wp:inline distT="0" distB="0" distL="0" distR="0">
                  <wp:extent cx="190500" cy="152400"/>
                  <wp:effectExtent l="0" t="0" r="0" b="0"/>
                  <wp:docPr id="336" name="Image5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52" descr="" title=""/>
                          <pic:cNvPicPr>
                            <a:picLocks noChangeAspect="1" noChangeArrowheads="1"/>
                          </pic:cNvPicPr>
                        </pic:nvPicPr>
                        <pic:blipFill>
                          <a:blip r:embed="rId729"/>
                          <a:srcRect l="-189" t="-236" r="-189" b="-236"/>
                          <a:stretch>
                            <a:fillRect/>
                          </a:stretch>
                        </pic:blipFill>
                        <pic:spPr bwMode="auto">
                          <a:xfrm>
                            <a:off x="0" y="0"/>
                            <a:ext cx="190500" cy="152400"/>
                          </a:xfrm>
                          <a:prstGeom prst="rect">
                            <a:avLst/>
                          </a:prstGeom>
                        </pic:spPr>
                      </pic:pic>
                    </a:graphicData>
                  </a:graphic>
                </wp:inline>
              </w:drawing>
            </w:r>
            <w:r>
              <w:rPr>
                <w:rFonts w:cs="Times New Roman" w:ascii="Times New Roman" w:hAnsi="Times New Roman"/>
                <w:sz w:val="26"/>
                <w:szCs w:val="26"/>
                <w:lang w:val="pt-BR"/>
              </w:rPr>
              <w:t xml:space="preserve">   U</w:t>
            </w:r>
            <w:r>
              <w:rPr>
                <w:rFonts w:cs="Times New Roman" w:ascii="Times New Roman" w:hAnsi="Times New Roman"/>
                <w:sz w:val="26"/>
                <w:szCs w:val="26"/>
                <w:vertAlign w:val="subscript"/>
                <w:lang w:val="pt-BR"/>
              </w:rPr>
              <w:t>V</w:t>
            </w:r>
            <w:r>
              <w:rPr>
                <w:rFonts w:cs="Times New Roman" w:ascii="Times New Roman" w:hAnsi="Times New Roman"/>
                <w:sz w:val="26"/>
                <w:szCs w:val="26"/>
                <w:lang w:val="pt-BR"/>
              </w:rPr>
              <w:t xml:space="preserve"> = U – U </w:t>
            </w:r>
            <w:r>
              <w:rPr>
                <w:rFonts w:cs="Times New Roman" w:ascii="Times New Roman" w:hAnsi="Times New Roman"/>
                <w:sz w:val="26"/>
                <w:szCs w:val="26"/>
                <w:vertAlign w:val="subscript"/>
                <w:lang w:val="pt-BR"/>
              </w:rPr>
              <w:t>1</w:t>
            </w:r>
            <w:r>
              <w:rPr>
                <w:rFonts w:cs="Times New Roman" w:ascii="Times New Roman" w:hAnsi="Times New Roman"/>
                <w:sz w:val="26"/>
                <w:szCs w:val="26"/>
                <w:lang w:val="pt-BR"/>
              </w:rPr>
              <w:t xml:space="preserve"> : tăng. Vậy số chỉ của vôn kế tăng khi R</w:t>
            </w:r>
            <w:r>
              <w:rPr>
                <w:rFonts w:cs="Times New Roman" w:ascii="Times New Roman" w:hAnsi="Times New Roman"/>
                <w:sz w:val="26"/>
                <w:szCs w:val="26"/>
                <w:vertAlign w:val="subscript"/>
                <w:lang w:val="pt-BR"/>
              </w:rPr>
              <w:t>3</w:t>
            </w:r>
            <w:r>
              <w:rPr>
                <w:rFonts w:cs="Times New Roman" w:ascii="Times New Roman" w:hAnsi="Times New Roman"/>
                <w:sz w:val="26"/>
                <w:szCs w:val="26"/>
                <w:lang w:val="pt-BR"/>
              </w:rPr>
              <w:t xml:space="preserve"> tăng.                 </w:t>
            </w:r>
          </w:p>
        </w:tc>
        <w:tc>
          <w:tcPr>
            <w:tcW w:w="817" w:type="dxa"/>
            <w:tcBorders>
              <w:top w:val="single" w:sz="4" w:space="0" w:color="000000"/>
              <w:start w:val="single" w:sz="4" w:space="0" w:color="000000"/>
              <w:bottom w:val="single" w:sz="4" w:space="0" w:color="000000"/>
            </w:tcBorders>
            <w:vAlign w:val="center"/>
          </w:tcPr>
          <w:p>
            <w:pPr>
              <w:pStyle w:val="Normal"/>
              <w:jc w:val="center"/>
              <w:rPr>
                <w:rFonts w:ascii="Times New Roman" w:hAnsi="Times New Roman" w:cs="Times New Roman"/>
                <w:sz w:val="26"/>
                <w:szCs w:val="26"/>
                <w:lang w:val="pt-BR"/>
              </w:rPr>
            </w:pPr>
            <w:r>
              <w:rPr>
                <w:rFonts w:cs="Times New Roman" w:ascii="Times New Roman" w:hAnsi="Times New Roman"/>
                <w:sz w:val="26"/>
                <w:szCs w:val="26"/>
                <w:lang w:val="pt-BR"/>
              </w:rPr>
              <w:t>0,50</w:t>
            </w:r>
          </w:p>
        </w:tc>
        <w:tc>
          <w:tcPr>
            <w:tcW w:w="275" w:type="dxa"/>
            <w:vMerge w:val="continue"/>
            <w:tcBorders>
              <w:start w:val="single" w:sz="4" w:space="0" w:color="000000"/>
            </w:tcBorders>
          </w:tcPr>
          <w:p>
            <w:pPr>
              <w:pStyle w:val="Normal"/>
              <w:snapToGrid w:val="false"/>
              <w:rPr>
                <w:rFonts w:ascii="Times New Roman" w:hAnsi="Times New Roman" w:cs="Times New Roman"/>
                <w:sz w:val="26"/>
                <w:szCs w:val="26"/>
                <w:lang w:val="pt-BR"/>
              </w:rPr>
            </w:pPr>
            <w:r>
              <w:rPr>
                <w:rFonts w:cs="Times New Roman" w:ascii="Times New Roman" w:hAnsi="Times New Roman"/>
                <w:sz w:val="26"/>
                <w:szCs w:val="26"/>
                <w:lang w:val="pt-BR"/>
              </w:rPr>
            </w:r>
          </w:p>
        </w:tc>
      </w:tr>
      <w:tr>
        <w:trPr/>
        <w:tc>
          <w:tcPr>
            <w:tcW w:w="8868" w:type="dxa"/>
            <w:tcBorders>
              <w:top w:val="single" w:sz="4" w:space="0" w:color="000000"/>
              <w:start w:val="single" w:sz="4" w:space="0" w:color="000000"/>
              <w:bottom w:val="single" w:sz="4" w:space="0" w:color="000000"/>
            </w:tcBorders>
          </w:tcPr>
          <w:p>
            <w:pPr>
              <w:pStyle w:val="Normal"/>
              <w:rPr/>
            </w:pPr>
            <w:r>
              <w:rPr>
                <w:rFonts w:cs="Times New Roman" w:ascii="Times New Roman" w:hAnsi="Times New Roman"/>
                <w:sz w:val="26"/>
                <w:szCs w:val="26"/>
                <w:lang w:val="pt-BR"/>
              </w:rPr>
              <w:t>Hoặc U</w:t>
            </w:r>
            <w:r>
              <w:rPr>
                <w:rFonts w:cs="Times New Roman" w:ascii="Times New Roman" w:hAnsi="Times New Roman"/>
                <w:sz w:val="26"/>
                <w:szCs w:val="26"/>
                <w:vertAlign w:val="subscript"/>
                <w:lang w:val="pt-BR"/>
              </w:rPr>
              <w:t xml:space="preserve">V </w:t>
            </w:r>
            <w:r>
              <w:rPr>
                <w:rFonts w:cs="Times New Roman" w:ascii="Times New Roman" w:hAnsi="Times New Roman"/>
                <w:sz w:val="26"/>
                <w:szCs w:val="26"/>
                <w:lang w:val="pt-BR"/>
              </w:rPr>
              <w:t xml:space="preserve"> =</w:t>
            </w:r>
            <w:r>
              <w:rPr>
                <w:rFonts w:cs="Times New Roman" w:ascii="Times New Roman" w:hAnsi="Times New Roman"/>
                <w:sz w:val="26"/>
                <w:szCs w:val="26"/>
                <w:lang w:val="pt-BR"/>
              </w:rPr>
            </w:r>
            <m:oMath xmlns:m="http://schemas.openxmlformats.org/officeDocument/2006/math">
              <m:f>
                <m:num>
                  <m:r>
                    <m:rPr>
                      <m:lit/>
                      <m:nor/>
                    </m:rPr>
                    <m:t xml:space="preserve">10</m:t>
                  </m:r>
                  <m:r>
                    <m:t xml:space="preserve">x</m:t>
                  </m:r>
                  <m:r>
                    <m:t xml:space="preserve">+</m:t>
                  </m:r>
                  <m:r>
                    <m:rPr>
                      <m:lit/>
                      <m:nor/>
                    </m:rPr>
                    <m:t xml:space="preserve">84</m:t>
                  </m:r>
                </m:num>
                <m:den>
                  <m:r>
                    <m:t xml:space="preserve">9</m:t>
                  </m:r>
                </m:den>
              </m:f>
            </m:oMath>
            <w:r>
              <w:rPr>
                <w:rFonts w:cs="Times New Roman" w:ascii="Times New Roman" w:hAnsi="Times New Roman"/>
                <w:sz w:val="26"/>
                <w:szCs w:val="26"/>
                <w:lang w:val="pt-BR"/>
              </w:rPr>
              <w:t>nên x tăng U</w:t>
            </w:r>
            <w:r>
              <w:rPr>
                <w:rFonts w:cs="Times New Roman" w:ascii="Times New Roman" w:hAnsi="Times New Roman"/>
                <w:sz w:val="26"/>
                <w:szCs w:val="26"/>
                <w:vertAlign w:val="subscript"/>
                <w:lang w:val="pt-BR"/>
              </w:rPr>
              <w:t>V</w:t>
            </w:r>
            <w:r>
              <w:rPr>
                <w:rFonts w:cs="Times New Roman" w:ascii="Times New Roman" w:hAnsi="Times New Roman"/>
                <w:sz w:val="26"/>
                <w:szCs w:val="26"/>
                <w:lang w:val="pt-BR"/>
              </w:rPr>
              <w:t xml:space="preserve"> tăng hay khi R</w:t>
            </w:r>
            <w:r>
              <w:rPr>
                <w:rFonts w:cs="Times New Roman" w:ascii="Times New Roman" w:hAnsi="Times New Roman"/>
                <w:sz w:val="26"/>
                <w:szCs w:val="26"/>
                <w:vertAlign w:val="subscript"/>
                <w:lang w:val="pt-BR"/>
              </w:rPr>
              <w:t>3</w:t>
            </w:r>
            <w:r>
              <w:rPr>
                <w:rFonts w:cs="Times New Roman" w:ascii="Times New Roman" w:hAnsi="Times New Roman"/>
                <w:sz w:val="26"/>
                <w:szCs w:val="26"/>
                <w:lang w:val="pt-BR"/>
              </w:rPr>
              <w:t xml:space="preserve"> tăng thì chỉ số của vôn kế tăng.</w:t>
            </w:r>
          </w:p>
        </w:tc>
        <w:tc>
          <w:tcPr>
            <w:tcW w:w="817" w:type="dxa"/>
            <w:tcBorders>
              <w:top w:val="single" w:sz="4" w:space="0" w:color="000000"/>
              <w:start w:val="single" w:sz="4" w:space="0" w:color="000000"/>
              <w:bottom w:val="single" w:sz="4" w:space="0" w:color="000000"/>
            </w:tcBorders>
            <w:vAlign w:val="center"/>
          </w:tcPr>
          <w:p>
            <w:pPr>
              <w:pStyle w:val="Normal"/>
              <w:snapToGrid w:val="false"/>
              <w:jc w:val="center"/>
              <w:rPr>
                <w:rFonts w:ascii="Times New Roman" w:hAnsi="Times New Roman" w:cs="Times New Roman"/>
                <w:sz w:val="26"/>
                <w:szCs w:val="26"/>
                <w:lang w:val="pt-BR"/>
              </w:rPr>
            </w:pPr>
            <w:r>
              <w:rPr>
                <w:rFonts w:cs="Times New Roman" w:ascii="Times New Roman" w:hAnsi="Times New Roman"/>
                <w:sz w:val="26"/>
                <w:szCs w:val="26"/>
                <w:lang w:val="pt-BR"/>
              </w:rPr>
            </w:r>
          </w:p>
        </w:tc>
        <w:tc>
          <w:tcPr>
            <w:tcW w:w="275" w:type="dxa"/>
            <w:vMerge w:val="continue"/>
            <w:tcBorders>
              <w:start w:val="single" w:sz="4" w:space="0" w:color="000000"/>
            </w:tcBorders>
          </w:tcPr>
          <w:p>
            <w:pPr>
              <w:pStyle w:val="Normal"/>
              <w:snapToGrid w:val="false"/>
              <w:rPr>
                <w:rFonts w:ascii="Times New Roman" w:hAnsi="Times New Roman" w:cs="Times New Roman"/>
                <w:sz w:val="26"/>
                <w:szCs w:val="26"/>
                <w:lang w:val="pt-BR"/>
              </w:rPr>
            </w:pPr>
            <w:r>
              <w:rPr>
                <w:rFonts w:cs="Times New Roman" w:ascii="Times New Roman" w:hAnsi="Times New Roman"/>
                <w:sz w:val="26"/>
                <w:szCs w:val="26"/>
                <w:lang w:val="pt-BR"/>
              </w:rPr>
            </w:r>
          </w:p>
        </w:tc>
      </w:tr>
    </w:tbl>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tbl>
      <w:tblPr>
        <w:tblW w:w="9828" w:type="dxa"/>
        <w:jc w:val="start"/>
        <w:tblInd w:w="0" w:type="dxa"/>
        <w:tblCellMar>
          <w:top w:w="0" w:type="dxa"/>
          <w:start w:w="108" w:type="dxa"/>
          <w:bottom w:w="0" w:type="dxa"/>
          <w:end w:w="108" w:type="dxa"/>
        </w:tblCellMar>
      </w:tblPr>
      <w:tblGrid>
        <w:gridCol w:w="3468"/>
        <w:gridCol w:w="6360"/>
      </w:tblGrid>
      <w:tr>
        <w:trPr/>
        <w:tc>
          <w:tcPr>
            <w:tcW w:w="3468" w:type="dxa"/>
            <w:tcBorders/>
          </w:tcPr>
          <w:p>
            <w:pPr>
              <w:pStyle w:val="Normal"/>
              <w:jc w:val="center"/>
              <w:rPr>
                <w:rFonts w:ascii="Times New Roman" w:hAnsi="Times New Roman" w:cs="Times New Roman"/>
                <w:sz w:val="26"/>
                <w:szCs w:val="26"/>
                <w:lang w:val="pt-BR"/>
              </w:rPr>
            </w:pPr>
            <w:r>
              <w:rPr>
                <w:rFonts w:cs="Times New Roman" w:ascii="Times New Roman" w:hAnsi="Times New Roman"/>
                <w:sz w:val="26"/>
                <w:szCs w:val="26"/>
                <w:lang w:val="pt-BR"/>
              </w:rPr>
              <w:t>UBND HUYỆN QUẾ SƠN</w:t>
            </w:r>
          </w:p>
          <w:p>
            <w:pPr>
              <w:pStyle w:val="Normal"/>
              <w:jc w:val="center"/>
              <w:rPr>
                <w:rFonts w:ascii="Times New Roman" w:hAnsi="Times New Roman" w:cs="Times New Roman"/>
                <w:b/>
                <w:b/>
                <w:sz w:val="26"/>
                <w:szCs w:val="26"/>
                <w:lang w:val="pt-BR"/>
              </w:rPr>
            </w:pPr>
            <w:r>
              <mc:AlternateContent>
                <mc:Choice Requires="wps">
                  <w:drawing>
                    <wp:anchor behindDoc="0" distT="0" distB="0" distL="114935" distR="114935" simplePos="0" locked="0" layoutInCell="1" allowOverlap="1" relativeHeight="1547">
                      <wp:simplePos x="0" y="0"/>
                      <wp:positionH relativeFrom="column">
                        <wp:posOffset>457200</wp:posOffset>
                      </wp:positionH>
                      <wp:positionV relativeFrom="paragraph">
                        <wp:posOffset>186690</wp:posOffset>
                      </wp:positionV>
                      <wp:extent cx="1143635" cy="635"/>
                      <wp:effectExtent l="0" t="0" r="0" b="0"/>
                      <wp:wrapNone/>
                      <wp:docPr id="337" name=""/>
                      <a:graphic xmlns:a="http://schemas.openxmlformats.org/drawingml/2006/main">
                        <a:graphicData uri="http://schemas.microsoft.com/office/word/2010/wordprocessingShape">
                          <wps:wsp>
                            <wps:cNvSpPr/>
                            <wps:spPr>
                              <a:xfrm>
                                <a:off x="0" y="0"/>
                                <a:ext cx="114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6pt,14.7pt" to="125.95pt,14.7pt" stroked="t" style="position:absolute">
                      <v:stroke color="black" weight="9360" joinstyle="miter" endcap="flat"/>
                      <v:fill o:detectmouseclick="t" on="false"/>
                    </v:line>
                  </w:pict>
                </mc:Fallback>
              </mc:AlternateContent>
            </w:r>
            <w:r>
              <w:rPr>
                <w:rFonts w:cs="Times New Roman" w:ascii="Times New Roman" w:hAnsi="Times New Roman"/>
                <w:b/>
                <w:sz w:val="26"/>
                <w:szCs w:val="26"/>
                <w:lang w:val="pt-BR"/>
              </w:rPr>
              <w:t>P</w:t>
            </w:r>
            <w:r>
              <w:rPr>
                <w:rFonts w:cs="Times New Roman" w:ascii="Times New Roman" w:hAnsi="Times New Roman"/>
                <w:b/>
                <w:sz w:val="26"/>
                <w:szCs w:val="26"/>
                <w:lang w:val="pt-BR"/>
              </w:rPr>
              <w:t>HÒNG GD&amp;ĐT</w:t>
            </w:r>
          </w:p>
        </w:tc>
        <w:tc>
          <w:tcPr>
            <w:tcW w:w="6360" w:type="dxa"/>
            <w:tcBorders/>
          </w:tcPr>
          <w:p>
            <w:pPr>
              <w:pStyle w:val="Normal"/>
              <w:jc w:val="center"/>
              <w:rPr>
                <w:rFonts w:ascii="Times New Roman" w:hAnsi="Times New Roman" w:cs="Times New Roman"/>
                <w:b/>
                <w:b/>
                <w:sz w:val="26"/>
                <w:szCs w:val="26"/>
                <w:lang w:val="fr-FR"/>
              </w:rPr>
            </w:pPr>
            <w:r>
              <w:rPr>
                <w:rFonts w:cs="Times New Roman" w:ascii="Times New Roman" w:hAnsi="Times New Roman"/>
                <w:b/>
                <w:sz w:val="26"/>
                <w:szCs w:val="26"/>
                <w:lang w:val="fr-FR"/>
              </w:rPr>
              <w:t>KỲ THI HỌC SINH GIỎI LỚP 9 CẤP HUYỆN</w:t>
            </w:r>
          </w:p>
          <w:p>
            <w:pPr>
              <w:pStyle w:val="Normal"/>
              <w:jc w:val="center"/>
              <w:rPr>
                <w:rFonts w:ascii="Times New Roman" w:hAnsi="Times New Roman" w:cs="Times New Roman"/>
                <w:sz w:val="26"/>
                <w:szCs w:val="26"/>
                <w:lang w:val="fr-FR"/>
              </w:rPr>
            </w:pPr>
            <w:r>
              <w:rPr>
                <w:rFonts w:cs="Times New Roman" w:ascii="Times New Roman" w:hAnsi="Times New Roman"/>
                <w:sz w:val="26"/>
                <w:szCs w:val="26"/>
                <w:lang w:val="fr-FR"/>
              </w:rPr>
              <w:t>NĂM HỌC 2010 - 2011</w:t>
            </w:r>
          </w:p>
          <w:p>
            <w:pPr>
              <w:pStyle w:val="Normal"/>
              <w:jc w:val="center"/>
              <w:rPr>
                <w:rFonts w:ascii="Times New Roman" w:hAnsi="Times New Roman" w:cs="Times New Roman"/>
                <w:sz w:val="26"/>
                <w:szCs w:val="26"/>
                <w:lang w:val="fr-FR"/>
              </w:rPr>
            </w:pPr>
            <w:r>
              <w:rPr>
                <w:rFonts w:cs="Times New Roman" w:ascii="Times New Roman" w:hAnsi="Times New Roman"/>
                <w:sz w:val="26"/>
                <w:szCs w:val="26"/>
                <w:lang w:val="fr-FR"/>
              </w:rPr>
              <w:t>Môn: Vật lí</w:t>
            </w:r>
          </w:p>
          <w:p>
            <w:pPr>
              <w:pStyle w:val="Normal"/>
              <w:jc w:val="center"/>
              <w:rPr>
                <w:rFonts w:ascii="Times New Roman" w:hAnsi="Times New Roman" w:cs="Times New Roman"/>
                <w:sz w:val="26"/>
                <w:szCs w:val="26"/>
                <w:lang w:val="fr-FR"/>
              </w:rPr>
            </w:pPr>
            <w:r>
              <w:rPr>
                <w:rFonts w:cs="Times New Roman" w:ascii="Times New Roman" w:hAnsi="Times New Roman"/>
                <w:sz w:val="26"/>
                <w:szCs w:val="26"/>
                <w:lang w:val="fr-FR"/>
              </w:rPr>
              <w:t xml:space="preserve">Thời gian làm bài: 150 phút </w:t>
            </w:r>
            <w:r>
              <w:rPr>
                <w:rFonts w:cs="Times New Roman" w:ascii="Times New Roman" w:hAnsi="Times New Roman"/>
                <w:i/>
                <w:sz w:val="26"/>
                <w:szCs w:val="26"/>
                <w:lang w:val="fr-FR"/>
              </w:rPr>
              <w:t>(Không kể thời gian giao đề)</w:t>
            </w:r>
          </w:p>
        </w:tc>
      </w:tr>
    </w:tbl>
    <w:p>
      <w:pPr>
        <w:pStyle w:val="Normal"/>
        <w:jc w:val="center"/>
        <w:rPr>
          <w:rFonts w:ascii="Times New Roman" w:hAnsi="Times New Roman" w:cs="Times New Roman"/>
          <w:sz w:val="26"/>
          <w:szCs w:val="26"/>
          <w:lang w:val="fr-FR"/>
        </w:rPr>
      </w:pPr>
      <w:r>
        <w:rPr>
          <w:rFonts w:cs="Times New Roman" w:ascii="Times New Roman" w:hAnsi="Times New Roman"/>
          <w:sz w:val="26"/>
          <w:szCs w:val="26"/>
          <w:lang w:val="fr-FR"/>
        </w:rPr>
      </w:r>
    </w:p>
    <w:p>
      <w:pPr>
        <w:pStyle w:val="Normal"/>
        <w:jc w:val="center"/>
        <w:rPr>
          <w:rFonts w:ascii="Times New Roman" w:hAnsi="Times New Roman" w:cs="Times New Roman"/>
          <w:b/>
          <w:b/>
          <w:lang w:val="fr-FR"/>
        </w:rPr>
      </w:pPr>
      <w:r>
        <w:rPr>
          <w:rFonts w:cs="Times New Roman" w:ascii="Times New Roman" w:hAnsi="Times New Roman"/>
          <w:b/>
          <w:lang w:val="fr-FR"/>
        </w:rPr>
        <w:t>ĐỀ CHÍNH THỨC - VÒNG II</w:t>
      </w:r>
    </w:p>
    <w:p>
      <w:pPr>
        <w:pStyle w:val="Normal"/>
        <w:rPr>
          <w:rFonts w:ascii="Times New Roman" w:hAnsi="Times New Roman" w:cs="Times New Roman"/>
          <w:b/>
          <w:b/>
          <w:sz w:val="26"/>
          <w:szCs w:val="26"/>
          <w:lang w:val="fr-FR"/>
        </w:rPr>
      </w:pPr>
      <w:r>
        <w:rPr>
          <w:rFonts w:cs="Times New Roman" w:ascii="Times New Roman" w:hAnsi="Times New Roman"/>
          <w:b/>
          <w:sz w:val="26"/>
          <w:szCs w:val="26"/>
          <w:lang w:val="fr-FR"/>
        </w:rPr>
      </w:r>
    </w:p>
    <w:p>
      <w:pPr>
        <w:pStyle w:val="Normal"/>
        <w:rPr>
          <w:rFonts w:ascii="Times New Roman" w:hAnsi="Times New Roman" w:cs="Times New Roman"/>
          <w:b/>
          <w:b/>
          <w:bCs/>
          <w:sz w:val="26"/>
          <w:szCs w:val="26"/>
          <w:lang w:val="fr-FR"/>
        </w:rPr>
      </w:pPr>
      <w:r>
        <w:rPr>
          <w:rFonts w:cs="Times New Roman" w:ascii="Times New Roman" w:hAnsi="Times New Roman"/>
          <w:b/>
          <w:bCs/>
          <w:sz w:val="26"/>
          <w:szCs w:val="26"/>
          <w:lang w:val="fr-FR"/>
        </w:rPr>
        <w:t>Bài 1: ( 2.0 điểm)</w:t>
      </w:r>
    </w:p>
    <w:p>
      <w:pPr>
        <w:pStyle w:val="Normal"/>
        <w:tabs>
          <w:tab w:val="clear" w:pos="720"/>
          <w:tab w:val="left" w:pos="374" w:leader="none"/>
        </w:tabs>
        <w:jc w:val="both"/>
        <w:rPr/>
      </w:pPr>
      <w:r>
        <w:rPr>
          <w:rFonts w:cs="Times New Roman" w:ascii="Times New Roman" w:hAnsi="Times New Roman"/>
          <w:sz w:val="26"/>
          <w:szCs w:val="26"/>
          <w:lang w:val="fr-FR"/>
        </w:rPr>
        <w:tab/>
        <w:t xml:space="preserve">    Một người đến bến xe buýt A chậm 20 phút sau khi xe buýt đã rời bến A. Người đó bèn đi taxi đuổi theo để kịp lên xe buýt ở bến B kế tiếp. Taxi đuổi kịp xe buýt khi nó đã đi được </w:t>
      </w:r>
      <w:r>
        <w:rPr>
          <w:rFonts w:cs="Times New Roman" w:ascii="Times New Roman" w:hAnsi="Times New Roman"/>
          <w:sz w:val="26"/>
          <w:szCs w:val="26"/>
          <w:lang w:val="fr-FR"/>
        </w:rPr>
      </w:r>
      <m:oMath xmlns:m="http://schemas.openxmlformats.org/officeDocument/2006/math">
        <m:f>
          <m:num>
            <m:r>
              <m:t xml:space="preserve">2</m:t>
            </m:r>
          </m:num>
          <m:den>
            <m:r>
              <m:t xml:space="preserve">3</m:t>
            </m:r>
          </m:den>
        </m:f>
      </m:oMath>
      <w:r>
        <w:rPr>
          <w:rFonts w:cs="Times New Roman" w:ascii="Times New Roman" w:hAnsi="Times New Roman"/>
          <w:sz w:val="26"/>
          <w:szCs w:val="26"/>
          <w:lang w:val="fr-FR"/>
        </w:rPr>
        <w:t xml:space="preserve"> quãng đường từ A đến B. Hỏi người này phải đợi xe buýt ở bến B bao lâu? Coi chuyển động của các xe là chuyển động đều.</w:t>
      </w:r>
    </w:p>
    <w:p>
      <w:pPr>
        <w:pStyle w:val="Normal"/>
        <w:rPr>
          <w:rFonts w:ascii="Times New Roman" w:hAnsi="Times New Roman" w:cs="Times New Roman"/>
          <w:sz w:val="14"/>
          <w:szCs w:val="14"/>
          <w:lang w:val="fr-FR"/>
        </w:rPr>
      </w:pPr>
      <w:r>
        <w:rPr>
          <w:rFonts w:cs="Times New Roman" w:ascii="Times New Roman" w:hAnsi="Times New Roman"/>
          <w:sz w:val="14"/>
          <w:szCs w:val="14"/>
          <w:lang w:val="fr-FR"/>
        </w:rPr>
      </w:r>
    </w:p>
    <w:p>
      <w:pPr>
        <w:pStyle w:val="Normal"/>
        <w:rPr>
          <w:rFonts w:ascii="Times New Roman" w:hAnsi="Times New Roman" w:cs="Times New Roman"/>
          <w:b/>
          <w:b/>
          <w:bCs/>
          <w:sz w:val="26"/>
          <w:szCs w:val="26"/>
          <w:lang w:val="fr-FR"/>
        </w:rPr>
      </w:pPr>
      <w:r>
        <w:rPr>
          <w:rFonts w:cs="Times New Roman" w:ascii="Times New Roman" w:hAnsi="Times New Roman"/>
          <w:b/>
          <w:bCs/>
          <w:sz w:val="26"/>
          <w:szCs w:val="26"/>
          <w:lang w:val="fr-FR"/>
        </w:rPr>
        <w:t>Bài 2: (2.5 điểm)</w:t>
      </w:r>
    </w:p>
    <w:p>
      <w:pPr>
        <w:pStyle w:val="Normal"/>
        <w:jc w:val="both"/>
        <w:rPr/>
      </w:pPr>
      <w:r>
        <w:rPr>
          <w:rFonts w:cs="Times New Roman" w:ascii="Times New Roman" w:hAnsi="Times New Roman"/>
          <w:sz w:val="26"/>
          <w:szCs w:val="26"/>
          <w:lang w:val="fr-FR"/>
        </w:rPr>
        <w:t xml:space="preserve">          </w:t>
      </w:r>
      <w:r>
        <w:rPr>
          <w:rFonts w:cs="Times New Roman" w:ascii="Times New Roman" w:hAnsi="Times New Roman"/>
          <w:sz w:val="26"/>
          <w:szCs w:val="26"/>
          <w:lang w:val="fr-FR"/>
        </w:rPr>
        <w:t>Một khối nước đá có khối lượng m</w:t>
      </w:r>
      <w:r>
        <w:rPr>
          <w:rFonts w:cs="Times New Roman" w:ascii="Times New Roman" w:hAnsi="Times New Roman"/>
          <w:sz w:val="26"/>
          <w:szCs w:val="26"/>
          <w:vertAlign w:val="subscript"/>
          <w:lang w:val="fr-FR"/>
        </w:rPr>
        <w:t>1</w:t>
      </w:r>
      <w:r>
        <w:rPr>
          <w:rFonts w:cs="Times New Roman" w:ascii="Times New Roman" w:hAnsi="Times New Roman"/>
          <w:sz w:val="26"/>
          <w:szCs w:val="26"/>
          <w:lang w:val="fr-FR"/>
        </w:rPr>
        <w:t>=1kg ở nhiệt độ -5</w:t>
      </w:r>
      <w:r>
        <w:rPr>
          <w:rFonts w:cs="Times New Roman" w:ascii="Times New Roman" w:hAnsi="Times New Roman"/>
          <w:sz w:val="26"/>
          <w:szCs w:val="26"/>
          <w:vertAlign w:val="superscript"/>
          <w:lang w:val="fr-FR"/>
        </w:rPr>
        <w:t>0</w:t>
      </w:r>
      <w:r>
        <w:rPr>
          <w:rFonts w:cs="Times New Roman" w:ascii="Times New Roman" w:hAnsi="Times New Roman"/>
          <w:sz w:val="26"/>
          <w:szCs w:val="26"/>
          <w:lang w:val="fr-FR"/>
        </w:rPr>
        <w:t>C. Bỏ khối nước đá đó vào chậu nhôm chứa nước ở 50</w:t>
      </w:r>
      <w:r>
        <w:rPr>
          <w:rFonts w:cs="Times New Roman" w:ascii="Times New Roman" w:hAnsi="Times New Roman"/>
          <w:sz w:val="26"/>
          <w:szCs w:val="26"/>
          <w:vertAlign w:val="superscript"/>
          <w:lang w:val="fr-FR"/>
        </w:rPr>
        <w:t>0</w:t>
      </w:r>
      <w:r>
        <w:rPr>
          <w:rFonts w:cs="Times New Roman" w:ascii="Times New Roman" w:hAnsi="Times New Roman"/>
          <w:sz w:val="26"/>
          <w:szCs w:val="26"/>
          <w:lang w:val="fr-FR"/>
        </w:rPr>
        <w:t xml:space="preserve">C. Sau khi đạt cân bằng nhiệt thì thấy </w:t>
      </w:r>
      <w:r>
        <w:rPr>
          <w:rFonts w:cs="Times New Roman" w:ascii="Times New Roman" w:hAnsi="Times New Roman"/>
          <w:b/>
          <w:bCs/>
          <w:sz w:val="26"/>
          <w:szCs w:val="26"/>
          <w:lang w:val="fr-FR"/>
        </w:rPr>
        <w:t>lượng nước</w:t>
      </w:r>
      <w:r>
        <w:rPr>
          <w:rFonts w:cs="Times New Roman" w:ascii="Times New Roman" w:hAnsi="Times New Roman"/>
          <w:sz w:val="26"/>
          <w:szCs w:val="26"/>
          <w:lang w:val="fr-FR"/>
        </w:rPr>
        <w:t xml:space="preserve"> trong chậu là 3kg. Hãy tìm nhiệt độ và tổng khối lượng của chậu khi đạt cân bằng nhiệt. Biết rằng chậu nhôm có khối lượng 0,5 kg.</w:t>
      </w:r>
    </w:p>
    <w:p>
      <w:pPr>
        <w:pStyle w:val="Normal"/>
        <w:rPr/>
      </w:pPr>
      <w:r>
        <w:rPr>
          <w:rFonts w:cs="Times New Roman" w:ascii="Times New Roman" w:hAnsi="Times New Roman"/>
          <w:sz w:val="26"/>
          <w:szCs w:val="26"/>
          <w:lang w:val="fr-FR"/>
        </w:rPr>
        <w:t xml:space="preserve">Cho: </w:t>
        <w:tab/>
        <w:t>C</w:t>
      </w:r>
      <w:r>
        <w:rPr>
          <w:rFonts w:cs="Times New Roman" w:ascii="Times New Roman" w:hAnsi="Times New Roman"/>
          <w:sz w:val="26"/>
          <w:szCs w:val="26"/>
          <w:vertAlign w:val="subscript"/>
          <w:lang w:val="fr-FR"/>
        </w:rPr>
        <w:t xml:space="preserve">nhôm </w:t>
      </w:r>
      <w:r>
        <w:rPr>
          <w:rFonts w:cs="Times New Roman" w:ascii="Times New Roman" w:hAnsi="Times New Roman"/>
          <w:sz w:val="26"/>
          <w:szCs w:val="26"/>
          <w:lang w:val="fr-FR"/>
        </w:rPr>
        <w:t>= 880J/Kg. độ</w:t>
        <w:tab/>
        <w:tab/>
        <w:t>C</w:t>
      </w:r>
      <w:r>
        <w:rPr>
          <w:rFonts w:cs="Times New Roman" w:ascii="Times New Roman" w:hAnsi="Times New Roman"/>
          <w:sz w:val="26"/>
          <w:szCs w:val="26"/>
          <w:vertAlign w:val="subscript"/>
          <w:lang w:val="fr-FR"/>
        </w:rPr>
        <w:t>nước</w:t>
      </w:r>
      <w:r>
        <w:rPr>
          <w:rFonts w:cs="Times New Roman" w:ascii="Times New Roman" w:hAnsi="Times New Roman"/>
          <w:sz w:val="26"/>
          <w:szCs w:val="26"/>
          <w:lang w:val="fr-FR"/>
        </w:rPr>
        <w:t xml:space="preserve"> = 4200J/Kg. độ </w:t>
      </w:r>
    </w:p>
    <w:p>
      <w:pPr>
        <w:pStyle w:val="Normal"/>
        <w:ind w:firstLine="720"/>
        <w:rPr/>
      </w:pPr>
      <w:r>
        <w:rPr>
          <w:rFonts w:cs="Times New Roman" w:ascii="Times New Roman" w:hAnsi="Times New Roman"/>
          <w:sz w:val="26"/>
          <w:szCs w:val="26"/>
          <w:lang w:val="fr-FR"/>
        </w:rPr>
        <w:t>C</w:t>
      </w:r>
      <w:r>
        <w:rPr>
          <w:rFonts w:cs="Times New Roman" w:ascii="Times New Roman" w:hAnsi="Times New Roman"/>
          <w:sz w:val="26"/>
          <w:szCs w:val="26"/>
          <w:vertAlign w:val="subscript"/>
          <w:lang w:val="fr-FR"/>
        </w:rPr>
        <w:t>nước đá</w:t>
      </w:r>
      <w:r>
        <w:rPr>
          <w:rFonts w:cs="Times New Roman" w:ascii="Times New Roman" w:hAnsi="Times New Roman"/>
          <w:sz w:val="26"/>
          <w:szCs w:val="26"/>
          <w:lang w:val="fr-FR"/>
        </w:rPr>
        <w:t xml:space="preserve"> = 1800J/Kg. độ</w:t>
        <w:tab/>
      </w:r>
      <w:r>
        <w:rPr>
          <w:rFonts w:eastAsia="Symbol" w:cs="Symbol" w:ascii="Symbol" w:hAnsi="Symbol"/>
          <w:sz w:val="26"/>
          <w:szCs w:val="26"/>
          <w:lang w:val="pt-BR"/>
        </w:rPr>
        <w:t></w:t>
      </w:r>
      <w:r>
        <w:rPr>
          <w:rFonts w:cs="Times New Roman" w:ascii="Times New Roman" w:hAnsi="Times New Roman"/>
          <w:sz w:val="26"/>
          <w:szCs w:val="26"/>
          <w:vertAlign w:val="subscript"/>
          <w:lang w:val="fr-FR"/>
        </w:rPr>
        <w:t>nước đá</w:t>
      </w:r>
      <w:r>
        <w:rPr>
          <w:rFonts w:cs="Times New Roman" w:ascii="Times New Roman" w:hAnsi="Times New Roman"/>
          <w:sz w:val="26"/>
          <w:szCs w:val="26"/>
          <w:lang w:val="fr-FR"/>
        </w:rPr>
        <w:t xml:space="preserve"> = 3,4.10</w:t>
      </w:r>
      <w:r>
        <w:rPr>
          <w:rFonts w:cs="Times New Roman" w:ascii="Times New Roman" w:hAnsi="Times New Roman"/>
          <w:sz w:val="26"/>
          <w:szCs w:val="26"/>
          <w:vertAlign w:val="superscript"/>
          <w:lang w:val="fr-FR"/>
        </w:rPr>
        <w:t>5</w:t>
      </w:r>
      <w:r>
        <w:rPr>
          <w:rFonts w:cs="Times New Roman" w:ascii="Times New Roman" w:hAnsi="Times New Roman"/>
          <w:sz w:val="26"/>
          <w:szCs w:val="26"/>
          <w:lang w:val="fr-FR"/>
        </w:rPr>
        <w:t xml:space="preserve"> J/Kg</w:t>
      </w:r>
    </w:p>
    <w:p>
      <w:pPr>
        <w:pStyle w:val="Normal"/>
        <w:rPr>
          <w:rFonts w:ascii="Times New Roman" w:hAnsi="Times New Roman" w:cs="Times New Roman"/>
          <w:sz w:val="14"/>
          <w:szCs w:val="14"/>
          <w:lang w:val="fr-FR"/>
        </w:rPr>
      </w:pPr>
      <w:r>
        <w:rPr>
          <w:rFonts w:cs="Times New Roman" w:ascii="Times New Roman" w:hAnsi="Times New Roman"/>
          <w:sz w:val="14"/>
          <w:szCs w:val="14"/>
          <w:lang w:val="fr-FR"/>
        </w:rPr>
      </w:r>
    </w:p>
    <w:p>
      <w:pPr>
        <w:pStyle w:val="Normal"/>
        <w:rPr/>
      </w:pPr>
      <w:r>
        <w:rPr/>
        <w:t>Bài 3: (3.0 điểm)</w:t>
      </w:r>
    </w:p>
    <w:tbl>
      <w:tblPr>
        <w:tblW w:w="10068" w:type="dxa"/>
        <w:jc w:val="start"/>
        <w:tblInd w:w="0" w:type="dxa"/>
        <w:tblCellMar>
          <w:top w:w="0" w:type="dxa"/>
          <w:start w:w="108" w:type="dxa"/>
          <w:bottom w:w="0" w:type="dxa"/>
          <w:end w:w="108" w:type="dxa"/>
        </w:tblCellMar>
      </w:tblPr>
      <w:tblGrid>
        <w:gridCol w:w="5628"/>
        <w:gridCol w:w="4440"/>
      </w:tblGrid>
      <w:tr>
        <w:trPr/>
        <w:tc>
          <w:tcPr>
            <w:tcW w:w="5628" w:type="dxa"/>
            <w:tcBorders/>
          </w:tcPr>
          <w:p>
            <w:pPr>
              <w:pStyle w:val="Normal"/>
              <w:jc w:val="both"/>
              <w:rPr/>
            </w:pPr>
            <w:r>
              <mc:AlternateContent>
                <mc:Choice Requires="wpg">
                  <w:drawing>
                    <wp:anchor behindDoc="0" distT="0" distB="0" distL="114935" distR="114935" simplePos="0" locked="0" layoutInCell="1" allowOverlap="1" relativeHeight="1548">
                      <wp:simplePos x="0" y="0"/>
                      <wp:positionH relativeFrom="margin">
                        <wp:posOffset>3419475</wp:posOffset>
                      </wp:positionH>
                      <wp:positionV relativeFrom="paragraph">
                        <wp:posOffset>131445</wp:posOffset>
                      </wp:positionV>
                      <wp:extent cx="2981960" cy="2486660"/>
                      <wp:effectExtent l="0" t="0" r="0" b="0"/>
                      <wp:wrapNone/>
                      <wp:docPr id="338" name=""/>
                      <a:graphic xmlns:a="http://schemas.openxmlformats.org/drawingml/2006/main">
                        <a:graphicData uri="http://schemas.microsoft.com/office/word/2010/wordprocessingGroup">
                          <wpg:wgp>
                            <wpg:cNvGrpSpPr/>
                            <wpg:grpSpPr>
                              <a:xfrm>
                                <a:off x="0" y="0"/>
                                <a:ext cx="2981160" cy="2486160"/>
                              </a:xfrm>
                            </wpg:grpSpPr>
                            <wps:wsp>
                              <wps:cNvSpPr/>
                              <wps:spPr>
                                <a:xfrm>
                                  <a:off x="0" y="1962000"/>
                                  <a:ext cx="2514600" cy="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552600" y="200160"/>
                                  <a:ext cx="0" cy="228600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546840" y="1651680"/>
                                  <a:ext cx="1895400" cy="304920"/>
                                </a:xfrm>
                                <a:prstGeom prst="line">
                                  <a:avLst/>
                                </a:prstGeom>
                                <a:ln w="9360">
                                  <a:solidFill>
                                    <a:srgbClr val="000000"/>
                                  </a:solidFill>
                                  <a:miter/>
                                </a:ln>
                              </wps:spPr>
                              <wps:style>
                                <a:lnRef idx="0"/>
                                <a:fillRef idx="0"/>
                                <a:effectRef idx="0"/>
                                <a:fontRef idx="minor"/>
                              </wps:style>
                              <wps:bodyPr/>
                            </wps:wsp>
                            <wps:wsp>
                              <wps:cNvSpPr/>
                              <wps:spPr>
                                <a:xfrm flipV="1">
                                  <a:off x="552600" y="334800"/>
                                  <a:ext cx="1706760" cy="1617480"/>
                                </a:xfrm>
                                <a:prstGeom prst="line">
                                  <a:avLst/>
                                </a:prstGeom>
                                <a:ln w="9360">
                                  <a:solidFill>
                                    <a:srgbClr val="000000"/>
                                  </a:solidFill>
                                  <a:miter/>
                                </a:ln>
                              </wps:spPr>
                              <wps:style>
                                <a:lnRef idx="0"/>
                                <a:fillRef idx="0"/>
                                <a:effectRef idx="0"/>
                                <a:fontRef idx="minor"/>
                              </wps:style>
                              <wps:bodyPr/>
                            </wps:wsp>
                            <wps:wsp>
                              <wps:cNvSpPr/>
                              <wps:spPr>
                                <a:xfrm>
                                  <a:off x="2127960" y="472320"/>
                                  <a:ext cx="5760" cy="1470600"/>
                                </a:xfrm>
                                <a:prstGeom prst="line">
                                  <a:avLst/>
                                </a:prstGeom>
                                <a:ln w="9360">
                                  <a:solidFill>
                                    <a:srgbClr val="000000"/>
                                  </a:solidFill>
                                  <a:prstDash val="dash"/>
                                  <a:miter/>
                                </a:ln>
                              </wps:spPr>
                              <wps:style>
                                <a:lnRef idx="0"/>
                                <a:fillRef idx="0"/>
                                <a:effectRef idx="0"/>
                                <a:fontRef idx="minor"/>
                              </wps:style>
                              <wps:bodyPr/>
                            </wps:wsp>
                            <wps:wsp>
                              <wps:cNvSpPr/>
                              <wps:spPr>
                                <a:xfrm flipH="1">
                                  <a:off x="533520" y="468720"/>
                                  <a:ext cx="1600200" cy="0"/>
                                </a:xfrm>
                                <a:prstGeom prst="line">
                                  <a:avLst/>
                                </a:prstGeom>
                                <a:ln w="9360">
                                  <a:solidFill>
                                    <a:srgbClr val="000000"/>
                                  </a:solidFill>
                                  <a:prstDash val="dash"/>
                                  <a:miter/>
                                </a:ln>
                              </wps:spPr>
                              <wps:style>
                                <a:lnRef idx="0"/>
                                <a:fillRef idx="0"/>
                                <a:effectRef idx="0"/>
                                <a:fontRef idx="minor"/>
                              </wps:style>
                              <wps:bodyPr/>
                            </wps:wsp>
                            <wps:wsp>
                              <wps:cNvSpPr txBox="1"/>
                              <wps:spPr>
                                <a:xfrm>
                                  <a:off x="1971720" y="1943280"/>
                                  <a:ext cx="457200" cy="3430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10</w:t>
                                    </w:r>
                                  </w:p>
                                </w:txbxContent>
                              </wps:txbx>
                              <wps:bodyPr wrap="square">
                                <a:noAutofit/>
                              </wps:bodyPr>
                            </wps:wsp>
                            <pic:pic xmlns:pic="http://schemas.openxmlformats.org/drawingml/2006/picture">
                              <pic:nvPicPr>
                                <pic:cNvPr id="55" name="" descr=""/>
                                <pic:cNvPicPr/>
                              </pic:nvPicPr>
                              <pic:blipFill>
                                <a:blip r:embed="rId730"/>
                                <a:stretch/>
                              </pic:blipFill>
                              <pic:spPr>
                                <a:xfrm>
                                  <a:off x="227880" y="228600"/>
                                  <a:ext cx="412200" cy="485280"/>
                                </a:xfrm>
                                <a:prstGeom prst="rect">
                                  <a:avLst/>
                                </a:prstGeom>
                                <a:ln>
                                  <a:noFill/>
                                </a:ln>
                              </pic:spPr>
                            </pic:pic>
                            <wps:wsp>
                              <wps:cNvSpPr txBox="1"/>
                              <wps:spPr>
                                <a:xfrm>
                                  <a:off x="2448000" y="1838160"/>
                                  <a:ext cx="533520" cy="3430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U(V)</w:t>
                                    </w:r>
                                  </w:p>
                                </w:txbxContent>
                              </wps:txbx>
                              <wps:bodyPr wrap="square">
                                <a:noAutofit/>
                              </wps:bodyPr>
                            </wps:wsp>
                            <wps:wsp>
                              <wps:cNvSpPr txBox="1"/>
                              <wps:spPr>
                                <a:xfrm>
                                  <a:off x="285840" y="0"/>
                                  <a:ext cx="533520" cy="3430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I(A)</w:t>
                                    </w:r>
                                  </w:p>
                                </w:txbxContent>
                              </wps:txbx>
                              <wps:bodyPr wrap="square">
                                <a:noAutofit/>
                              </wps:bodyPr>
                            </wps:wsp>
                            <wps:wsp>
                              <wps:cNvSpPr txBox="1"/>
                              <wps:spPr>
                                <a:xfrm>
                                  <a:off x="304920" y="1571760"/>
                                  <a:ext cx="457200" cy="3430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2</w:t>
                                    </w:r>
                                  </w:p>
                                </w:txbxContent>
                              </wps:txbx>
                              <wps:bodyPr wrap="square">
                                <a:noAutofit/>
                              </wps:bodyPr>
                            </wps:wsp>
                            <wps:wsp>
                              <wps:cNvSpPr/>
                              <wps:spPr>
                                <a:xfrm flipH="1">
                                  <a:off x="533520" y="1685880"/>
                                  <a:ext cx="1600200" cy="0"/>
                                </a:xfrm>
                                <a:prstGeom prst="line">
                                  <a:avLst/>
                                </a:prstGeom>
                                <a:ln w="9360">
                                  <a:solidFill>
                                    <a:srgbClr val="000000"/>
                                  </a:solidFill>
                                  <a:prstDash val="dash"/>
                                  <a:miter/>
                                </a:ln>
                              </wps:spPr>
                              <wps:style>
                                <a:lnRef idx="0"/>
                                <a:fillRef idx="0"/>
                                <a:effectRef idx="0"/>
                                <a:fontRef idx="minor"/>
                              </wps:style>
                              <wps:bodyPr/>
                            </wps:wsp>
                            <wps:wsp>
                              <wps:cNvSpPr txBox="1"/>
                              <wps:spPr>
                                <a:xfrm>
                                  <a:off x="2124000" y="1402200"/>
                                  <a:ext cx="457200" cy="3430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(b)</w:t>
                                    </w:r>
                                  </w:p>
                                </w:txbxContent>
                              </wps:txbx>
                              <wps:bodyPr wrap="square">
                                <a:noAutofit/>
                              </wps:bodyPr>
                            </wps:wsp>
                            <wps:wsp>
                              <wps:cNvSpPr txBox="1"/>
                              <wps:spPr>
                                <a:xfrm>
                                  <a:off x="1685880" y="439920"/>
                                  <a:ext cx="457200" cy="3430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(a)</w:t>
                                    </w:r>
                                  </w:p>
                                </w:txbxContent>
                              </wps:txbx>
                              <wps:bodyPr wrap="square">
                                <a:noAutofit/>
                              </wps:bodyPr>
                            </wps:wsp>
                          </wpg:wgp>
                        </a:graphicData>
                      </a:graphic>
                    </wp:anchor>
                  </w:drawing>
                </mc:Choice>
                <mc:Fallback>
                  <w:pict>
                    <v:group id="shape_0" style="position:absolute;margin-left:269.25pt;margin-top:10.35pt;width:234.75pt;height:195.7pt" coordorigin="5385,207" coordsize="4695,3914">
                      <v:line id="shape_0" from="5385,3297" to="9344,3297" stroked="t" style="position:absolute;mso-position-horizontal-relative:margin">
                        <v:stroke color="black" weight="9360" endarrow="block" endarrowwidth="medium" endarrowlength="medium" joinstyle="miter" endcap="flat"/>
                        <v:fill o:detectmouseclick="t" on="false"/>
                      </v:line>
                      <v:line id="shape_0" from="6255,522" to="6255,4121" stroked="t" style="position:absolute;flip:y;mso-position-horizontal-relative:margin">
                        <v:stroke color="black" weight="9360" endarrow="block" endarrowwidth="medium" endarrowlength="medium" joinstyle="miter" endcap="flat"/>
                        <v:fill o:detectmouseclick="t" on="false"/>
                      </v:line>
                      <v:line id="shape_0" from="6246,2808" to="9230,3287" stroked="t" style="position:absolute;flip:y;mso-position-horizontal-relative:margin">
                        <v:stroke color="black" weight="9360" joinstyle="miter" endcap="flat"/>
                        <v:fill o:detectmouseclick="t" on="false"/>
                      </v:line>
                      <v:line id="shape_0" from="6255,734" to="8942,3280" stroked="t" style="position:absolute;flip:y;mso-position-horizontal-relative:margin">
                        <v:stroke color="black" weight="9360" joinstyle="miter" endcap="flat"/>
                        <v:fill o:detectmouseclick="t" on="false"/>
                      </v:line>
                      <v:line id="shape_0" from="8736,951" to="8744,3266" stroked="t" style="position:absolute;mso-position-horizontal-relative:margin">
                        <v:stroke color="black" weight="9360" dashstyle="dash" joinstyle="miter" endcap="flat"/>
                        <v:fill o:detectmouseclick="t" on="false"/>
                      </v:line>
                      <v:line id="shape_0" from="6225,945" to="8744,945" stroked="t" style="position:absolute;flip:x;mso-position-horizontal-relative:margin">
                        <v:stroke color="black" weight="9360" dashstyle="dash" joinstyle="miter" endcap="flat"/>
                        <v:fill o:detectmouseclick="t" on="false"/>
                      </v:line>
                      <v:shape id="shape_0" stroked="f" style="position:absolute;left:8490;top:3267;width:719;height:539;mso-position-horizontal-relative:margin" type="shapetype_202">
                        <v:textbox>
                          <w:txbxContent>
                            <w:p>
                              <w:pPr>
                                <w:overflowPunct w:val="false"/>
                                <w:bidi w:val="0"/>
                                <w:rPr/>
                              </w:pPr>
                              <w:r>
                                <w:rPr>
                                  <w:kern w:val="2"/>
                                  <w:sz w:val="28"/>
                                  <w:szCs w:val="28"/>
                                  <w:rFonts w:ascii=".VnTime" w:hAnsi=".VnTime" w:eastAsia="Times New Roman" w:cs=".VnTime"/>
                                  <w:color w:val="auto"/>
                                  <w:lang w:val="en-US" w:bidi="ar-SA"/>
                                </w:rPr>
                                <w:t>10</w:t>
                              </w:r>
                            </w:p>
                          </w:txbxContent>
                        </v:textbox>
                        <w10:wrap type="square"/>
                        <v:fill o:detectmouseclick="t" on="false"/>
                        <v:stroke color="#3465a4" joinstyle="round" endcap="flat"/>
                      </v:shape>
                      <v:shape id="shape_0" stroked="f" style="position:absolute;left:5744;top:567;width:648;height:763;mso-position-horizontal-relative:margin" type="shapetype_75">
                        <v:imagedata r:id="rId730" o:detectmouseclick="t"/>
                        <w10:wrap type="none"/>
                        <v:stroke color="#3465a4" joinstyle="round" endcap="flat"/>
                      </v:shape>
                      <v:shape id="shape_0" stroked="f" style="position:absolute;left:9240;top:3102;width:839;height:539;mso-position-horizontal-relative:margin" type="shapetype_202">
                        <v:textbox>
                          <w:txbxContent>
                            <w:p>
                              <w:pPr>
                                <w:overflowPunct w:val="false"/>
                                <w:bidi w:val="0"/>
                                <w:rPr/>
                              </w:pPr>
                              <w:r>
                                <w:rPr>
                                  <w:kern w:val="2"/>
                                  <w:sz w:val="28"/>
                                  <w:szCs w:val="28"/>
                                  <w:rFonts w:ascii=".VnTime" w:hAnsi=".VnTime" w:eastAsia="Times New Roman" w:cs=".VnTime"/>
                                  <w:color w:val="auto"/>
                                  <w:lang w:val="en-US" w:bidi="ar-SA"/>
                                </w:rPr>
                                <w:t>U(V)</w:t>
                              </w:r>
                            </w:p>
                          </w:txbxContent>
                        </v:textbox>
                        <w10:wrap type="square"/>
                        <v:fill o:detectmouseclick="t" on="false"/>
                        <v:stroke color="#3465a4" joinstyle="round" endcap="flat"/>
                      </v:shape>
                      <v:shape id="shape_0" stroked="f" style="position:absolute;left:5835;top:207;width:839;height:539;mso-position-horizontal-relative:margin" type="shapetype_202">
                        <v:textbox>
                          <w:txbxContent>
                            <w:p>
                              <w:pPr>
                                <w:overflowPunct w:val="false"/>
                                <w:bidi w:val="0"/>
                                <w:rPr/>
                              </w:pPr>
                              <w:r>
                                <w:rPr>
                                  <w:kern w:val="2"/>
                                  <w:sz w:val="28"/>
                                  <w:szCs w:val="28"/>
                                  <w:rFonts w:ascii=".VnTime" w:hAnsi=".VnTime" w:eastAsia="Times New Roman" w:cs=".VnTime"/>
                                  <w:color w:val="auto"/>
                                  <w:lang w:val="en-US" w:bidi="ar-SA"/>
                                </w:rPr>
                                <w:t>I(A)</w:t>
                              </w:r>
                            </w:p>
                          </w:txbxContent>
                        </v:textbox>
                        <w10:wrap type="square"/>
                        <v:fill o:detectmouseclick="t" on="false"/>
                        <v:stroke color="#3465a4" joinstyle="round" endcap="flat"/>
                      </v:shape>
                      <v:shape id="shape_0" stroked="f" style="position:absolute;left:5865;top:2682;width:719;height:539;mso-position-horizontal-relative:margin" type="shapetype_202">
                        <v:textbox>
                          <w:txbxContent>
                            <w:p>
                              <w:pPr>
                                <w:overflowPunct w:val="false"/>
                                <w:bidi w:val="0"/>
                                <w:rPr/>
                              </w:pPr>
                              <w:r>
                                <w:rPr>
                                  <w:kern w:val="2"/>
                                  <w:sz w:val="28"/>
                                  <w:szCs w:val="28"/>
                                  <w:rFonts w:ascii=".VnTime" w:hAnsi=".VnTime" w:eastAsia="Times New Roman" w:cs=".VnTime"/>
                                  <w:color w:val="auto"/>
                                  <w:lang w:val="en-US" w:bidi="ar-SA"/>
                                </w:rPr>
                                <w:t>2</w:t>
                              </w:r>
                            </w:p>
                          </w:txbxContent>
                        </v:textbox>
                        <w10:wrap type="square"/>
                        <v:fill o:detectmouseclick="t" on="false"/>
                        <v:stroke color="#3465a4" joinstyle="round" endcap="flat"/>
                      </v:shape>
                      <v:line id="shape_0" from="6225,2862" to="8744,2862" stroked="t" style="position:absolute;flip:x;mso-position-horizontal-relative:margin">
                        <v:stroke color="black" weight="9360" dashstyle="dash" joinstyle="miter" endcap="flat"/>
                        <v:fill o:detectmouseclick="t" on="false"/>
                      </v:line>
                      <v:shape id="shape_0" stroked="f" style="position:absolute;left:8730;top:2415;width:719;height:539;mso-position-horizontal-relative:margin" type="shapetype_202">
                        <v:textbox>
                          <w:txbxContent>
                            <w:p>
                              <w:pPr>
                                <w:overflowPunct w:val="false"/>
                                <w:bidi w:val="0"/>
                                <w:rPr/>
                              </w:pPr>
                              <w:r>
                                <w:rPr>
                                  <w:kern w:val="2"/>
                                  <w:sz w:val="28"/>
                                  <w:szCs w:val="28"/>
                                  <w:rFonts w:ascii=".VnTime" w:hAnsi=".VnTime" w:eastAsia="Times New Roman" w:cs=".VnTime"/>
                                  <w:color w:val="auto"/>
                                  <w:lang w:val="en-US" w:bidi="ar-SA"/>
                                </w:rPr>
                                <w:t>(b)</w:t>
                              </w:r>
                            </w:p>
                          </w:txbxContent>
                        </v:textbox>
                        <w10:wrap type="square"/>
                        <v:fill o:detectmouseclick="t" on="false"/>
                        <v:stroke color="#3465a4" joinstyle="round" endcap="flat"/>
                      </v:shape>
                      <v:shape id="shape_0" stroked="f" style="position:absolute;left:8040;top:900;width:719;height:539;mso-position-horizontal-relative:margin" type="shapetype_202">
                        <v:textbox>
                          <w:txbxContent>
                            <w:p>
                              <w:pPr>
                                <w:overflowPunct w:val="false"/>
                                <w:bidi w:val="0"/>
                                <w:rPr/>
                              </w:pPr>
                              <w:r>
                                <w:rPr>
                                  <w:kern w:val="2"/>
                                  <w:sz w:val="28"/>
                                  <w:szCs w:val="28"/>
                                  <w:rFonts w:ascii=".VnTime" w:hAnsi=".VnTime" w:eastAsia="Times New Roman" w:cs=".VnTime"/>
                                  <w:color w:val="auto"/>
                                  <w:lang w:val="en-US" w:bidi="ar-SA"/>
                                </w:rPr>
                                <w:t>(a)</w:t>
                              </w:r>
                            </w:p>
                          </w:txbxContent>
                        </v:textbox>
                        <w10:wrap type="square"/>
                        <v:fill o:detectmouseclick="t" on="false"/>
                        <v:stroke color="#3465a4" joinstyle="round" endcap="flat"/>
                      </v:shape>
                    </v:group>
                  </w:pict>
                </mc:Fallback>
              </mc:AlternateContent>
            </w:r>
            <w:r>
              <w:rPr>
                <w:rFonts w:cs="Times New Roman" w:ascii="Times New Roman" w:hAnsi="Times New Roman"/>
                <w:sz w:val="26"/>
                <w:szCs w:val="26"/>
                <w:lang w:val="pt-BR"/>
              </w:rPr>
              <w:t xml:space="preserve"> </w:t>
            </w:r>
            <w:r>
              <w:rPr>
                <w:rFonts w:cs="Times New Roman" w:ascii="Times New Roman" w:hAnsi="Times New Roman"/>
                <w:sz w:val="26"/>
                <w:szCs w:val="26"/>
                <w:lang w:val="pt-BR"/>
              </w:rPr>
              <w:t xml:space="preserve">         </w:t>
            </w:r>
            <w:r>
              <w:rPr>
                <w:rFonts w:cs="Times New Roman" w:ascii="Times New Roman" w:hAnsi="Times New Roman"/>
                <w:sz w:val="26"/>
                <w:szCs w:val="26"/>
                <w:lang w:val="pt-BR"/>
              </w:rPr>
              <w:t>Có hai điện trở R</w:t>
            </w:r>
            <w:r>
              <w:rPr>
                <w:rFonts w:cs="Times New Roman" w:ascii="Times New Roman" w:hAnsi="Times New Roman"/>
                <w:sz w:val="26"/>
                <w:szCs w:val="26"/>
                <w:vertAlign w:val="subscript"/>
                <w:lang w:val="pt-BR"/>
              </w:rPr>
              <w:t>1</w:t>
            </w:r>
            <w:r>
              <w:rPr>
                <w:rFonts w:cs="Times New Roman" w:ascii="Times New Roman" w:hAnsi="Times New Roman"/>
                <w:sz w:val="26"/>
                <w:szCs w:val="26"/>
                <w:lang w:val="pt-BR"/>
              </w:rPr>
              <w:t>, R</w:t>
            </w:r>
            <w:r>
              <w:rPr>
                <w:rFonts w:cs="Times New Roman" w:ascii="Times New Roman" w:hAnsi="Times New Roman"/>
                <w:sz w:val="26"/>
                <w:szCs w:val="26"/>
                <w:vertAlign w:val="subscript"/>
                <w:lang w:val="pt-BR"/>
              </w:rPr>
              <w:t>2</w:t>
            </w:r>
            <w:r>
              <w:rPr>
                <w:rFonts w:cs="Times New Roman" w:ascii="Times New Roman" w:hAnsi="Times New Roman"/>
                <w:sz w:val="26"/>
                <w:szCs w:val="26"/>
                <w:lang w:val="pt-BR"/>
              </w:rPr>
              <w:t>. Thực hiện mắc nối tiếp hai điện trở để được đoạn mạch thứ nhất và thực hiện mắc song song hai điện trở để được đoạn mạch thứ hai. Hình vẽ bên là đồ thị biểu diễn sự phụ thuộc của cường độ dòng điện qua mạch chính vào hiệu điện thế hai đầu đoạn mạch khi làm thí nghiệm lần lượt với mỗi đoạn mạch trên.</w:t>
            </w:r>
          </w:p>
          <w:p>
            <w:pPr>
              <w:pStyle w:val="Normal"/>
              <w:jc w:val="both"/>
              <w:rPr/>
            </w:pPr>
            <w:r>
              <w:rPr>
                <w:rFonts w:cs="Times New Roman" w:ascii="Times New Roman" w:hAnsi="Times New Roman"/>
                <w:sz w:val="26"/>
                <w:szCs w:val="26"/>
                <w:lang w:val="pt-BR"/>
              </w:rPr>
              <w:t xml:space="preserve">    </w:t>
            </w:r>
            <w:r>
              <w:rPr>
                <w:rFonts w:cs="Times New Roman" w:ascii="Times New Roman" w:hAnsi="Times New Roman"/>
                <w:b/>
                <w:bCs/>
                <w:sz w:val="26"/>
                <w:szCs w:val="26"/>
                <w:lang w:val="pt-BR"/>
              </w:rPr>
              <w:t>a</w:t>
            </w:r>
            <w:r>
              <w:rPr>
                <w:rFonts w:cs="Times New Roman" w:ascii="Times New Roman" w:hAnsi="Times New Roman"/>
                <w:sz w:val="26"/>
                <w:szCs w:val="26"/>
                <w:lang w:val="pt-BR"/>
              </w:rPr>
              <w:t>. Đoạn mạch nào có điện trở lớn hơn? Xác định đồ thị biểu diễn sự phụ thuộc của cường độ dòng điện qua mạch chính vào hiệu điện thế hai đầu đoạn mạch thứ nhất (là đồ thị a hay b?).</w:t>
            </w:r>
          </w:p>
          <w:p>
            <w:pPr>
              <w:pStyle w:val="Normal"/>
              <w:jc w:val="both"/>
              <w:rPr/>
            </w:pPr>
            <w:r>
              <w:rPr>
                <w:rFonts w:cs="Times New Roman" w:ascii="Times New Roman" w:hAnsi="Times New Roman"/>
                <w:sz w:val="26"/>
                <w:szCs w:val="26"/>
                <w:lang w:val="pt-BR"/>
              </w:rPr>
              <w:t xml:space="preserve">    </w:t>
            </w:r>
            <w:r>
              <w:rPr>
                <w:rFonts w:cs="Times New Roman" w:ascii="Times New Roman" w:hAnsi="Times New Roman"/>
                <w:b/>
                <w:bCs/>
                <w:sz w:val="26"/>
                <w:szCs w:val="26"/>
                <w:lang w:val="pt-BR"/>
              </w:rPr>
              <w:t>b</w:t>
            </w:r>
            <w:r>
              <w:rPr>
                <w:rFonts w:cs="Times New Roman" w:ascii="Times New Roman" w:hAnsi="Times New Roman"/>
                <w:sz w:val="26"/>
                <w:szCs w:val="26"/>
                <w:lang w:val="pt-BR"/>
              </w:rPr>
              <w:t>. Hãy vẽ đồ thị biểu diễn sự phụ thuộc của cường độ dòng điện vào hiệu điện thế khi làm thí nghiệm lần lượt với mỗi điện trở.</w:t>
            </w:r>
          </w:p>
        </w:tc>
        <w:tc>
          <w:tcPr>
            <w:tcW w:w="4440" w:type="dxa"/>
            <w:tcBorders/>
          </w:tcPr>
          <w:p>
            <w:pPr>
              <w:pStyle w:val="Normal"/>
              <w:snapToGrid w:val="false"/>
              <w:rPr>
                <w:rFonts w:ascii="Times New Roman" w:hAnsi="Times New Roman" w:cs="Times New Roman"/>
                <w:b/>
                <w:b/>
                <w:bCs/>
                <w:sz w:val="26"/>
                <w:szCs w:val="26"/>
                <w:lang w:val="pt-BR"/>
              </w:rPr>
            </w:pPr>
            <w:r>
              <w:rPr>
                <w:rFonts w:cs="Times New Roman" w:ascii="Times New Roman" w:hAnsi="Times New Roman"/>
                <w:b/>
                <w:bCs/>
                <w:sz w:val="26"/>
                <w:szCs w:val="26"/>
                <w:lang w:val="pt-BR"/>
              </w:rPr>
            </w:r>
          </w:p>
        </w:tc>
      </w:tr>
    </w:tbl>
    <w:p>
      <w:pPr>
        <w:pStyle w:val="Normal"/>
        <w:rPr>
          <w:rFonts w:ascii="Times New Roman" w:hAnsi="Times New Roman" w:cs="Times New Roman"/>
          <w:b/>
          <w:b/>
          <w:bCs/>
          <w:sz w:val="14"/>
          <w:szCs w:val="14"/>
          <w:lang w:val="pt-BR"/>
        </w:rPr>
      </w:pPr>
      <w:r>
        <w:rPr>
          <w:rFonts w:cs="Times New Roman" w:ascii="Times New Roman" w:hAnsi="Times New Roman"/>
          <w:b/>
          <w:bCs/>
          <w:sz w:val="14"/>
          <w:szCs w:val="14"/>
          <w:lang w:val="pt-BR"/>
        </w:rPr>
      </w:r>
    </w:p>
    <w:p>
      <w:pPr>
        <w:pStyle w:val="Normal"/>
        <w:rPr>
          <w:rFonts w:ascii="Times New Roman" w:hAnsi="Times New Roman" w:cs="Times New Roman"/>
          <w:b/>
          <w:b/>
          <w:bCs/>
          <w:sz w:val="26"/>
          <w:szCs w:val="26"/>
        </w:rPr>
      </w:pPr>
      <w:r>
        <mc:AlternateContent>
          <mc:Choice Requires="wpg">
            <w:drawing>
              <wp:anchor behindDoc="0" distT="0" distB="0" distL="114935" distR="114935" simplePos="0" locked="0" layoutInCell="1" allowOverlap="1" relativeHeight="1551">
                <wp:simplePos x="0" y="0"/>
                <wp:positionH relativeFrom="column">
                  <wp:posOffset>3200400</wp:posOffset>
                </wp:positionH>
                <wp:positionV relativeFrom="paragraph">
                  <wp:posOffset>26670</wp:posOffset>
                </wp:positionV>
                <wp:extent cx="2972435" cy="1486535"/>
                <wp:effectExtent l="0" t="0" r="0" b="0"/>
                <wp:wrapNone/>
                <wp:docPr id="339" name=""/>
                <a:graphic xmlns:a="http://schemas.openxmlformats.org/drawingml/2006/main">
                  <a:graphicData uri="http://schemas.microsoft.com/office/word/2010/wordprocessingGroup">
                    <wpg:wgp>
                      <wpg:cNvGrpSpPr/>
                      <wpg:grpSpPr>
                        <a:xfrm>
                          <a:off x="0" y="0"/>
                          <a:ext cx="2971800" cy="1486080"/>
                        </a:xfrm>
                      </wpg:grpSpPr>
                      <wps:wsp>
                        <wps:cNvSpPr/>
                        <wps:spPr>
                          <a:xfrm>
                            <a:off x="0" y="847800"/>
                            <a:ext cx="2666880" cy="0"/>
                          </a:xfrm>
                          <a:prstGeom prst="line">
                            <a:avLst/>
                          </a:prstGeom>
                          <a:ln w="9360">
                            <a:solidFill>
                              <a:srgbClr val="000000"/>
                            </a:solidFill>
                            <a:miter/>
                          </a:ln>
                        </wps:spPr>
                        <wps:style>
                          <a:lnRef idx="0"/>
                          <a:fillRef idx="0"/>
                          <a:effectRef idx="0"/>
                          <a:fontRef idx="minor"/>
                        </wps:style>
                        <wps:bodyPr/>
                      </wps:wsp>
                      <wps:wsp>
                        <wps:cNvSpPr/>
                        <wps:spPr>
                          <a:xfrm>
                            <a:off x="1600200" y="228600"/>
                            <a:ext cx="0" cy="1257480"/>
                          </a:xfrm>
                          <a:prstGeom prst="line">
                            <a:avLst/>
                          </a:prstGeom>
                          <a:ln w="9360">
                            <a:solidFill>
                              <a:srgbClr val="000000"/>
                            </a:solidFill>
                            <a:miter/>
                            <a:headEnd len="med" type="triangle" w="med"/>
                            <a:tailEnd len="med" type="triangle" w="med"/>
                          </a:ln>
                        </wps:spPr>
                        <wps:style>
                          <a:lnRef idx="0"/>
                          <a:fillRef idx="0"/>
                          <a:effectRef idx="0"/>
                          <a:fontRef idx="minor"/>
                        </wps:style>
                        <wps:bodyPr/>
                      </wps:wsp>
                      <wps:wsp>
                        <wps:cNvSpPr/>
                        <wps:spPr>
                          <a:xfrm flipV="1">
                            <a:off x="1600200" y="123840"/>
                            <a:ext cx="1066680" cy="399240"/>
                          </a:xfrm>
                          <a:prstGeom prst="line">
                            <a:avLst/>
                          </a:prstGeom>
                          <a:ln w="9360">
                            <a:solidFill>
                              <a:srgbClr val="000000"/>
                            </a:solidFill>
                            <a:miter/>
                            <a:tailEnd len="med" type="triangle" w="med"/>
                          </a:ln>
                        </wps:spPr>
                        <wps:style>
                          <a:lnRef idx="0"/>
                          <a:fillRef idx="0"/>
                          <a:effectRef idx="0"/>
                          <a:fontRef idx="minor"/>
                        </wps:style>
                        <wps:bodyPr/>
                      </wps:wsp>
                      <wps:wsp>
                        <wps:cNvSpPr txBox="1"/>
                        <wps:spPr>
                          <a:xfrm>
                            <a:off x="1371600" y="809640"/>
                            <a:ext cx="457200" cy="457200"/>
                          </a:xfrm>
                          <a:prstGeom prst="rect">
                            <a:avLst/>
                          </a:prstGeom>
                          <a:noFill/>
                          <a:ln>
                            <a:noFill/>
                          </a:ln>
                        </wps:spPr>
                        <wps:txbx>
                          <w:txbxContent>
                            <w:p>
                              <w:pPr>
                                <w:overflowPunct w:val="false"/>
                                <w:bidi w:val="0"/>
                                <w:rPr/>
                              </w:pPr>
                              <w:r>
                                <w:rPr>
                                  <w:kern w:val="2"/>
                                  <w:sz w:val="28"/>
                                  <w:szCs w:val="28"/>
                                  <w:rFonts w:ascii="Times New Roman" w:hAnsi="Times New Roman" w:eastAsia="Times New Roman" w:cs="Times New Roman"/>
                                  <w:color w:val="auto"/>
                                  <w:lang w:val="en-US" w:bidi="ar-SA"/>
                                </w:rPr>
                                <w:t>O</w:t>
                              </w:r>
                            </w:p>
                          </w:txbxContent>
                        </wps:txbx>
                        <wps:bodyPr wrap="square">
                          <a:noAutofit/>
                        </wps:bodyPr>
                      </wps:wsp>
                      <wps:wsp>
                        <wps:cNvSpPr txBox="1"/>
                        <wps:spPr>
                          <a:xfrm>
                            <a:off x="1457280" y="0"/>
                            <a:ext cx="457200" cy="457200"/>
                          </a:xfrm>
                          <a:prstGeom prst="rect">
                            <a:avLst/>
                          </a:prstGeom>
                          <a:noFill/>
                          <a:ln>
                            <a:noFill/>
                          </a:ln>
                        </wps:spPr>
                        <wps:txbx>
                          <w:txbxContent>
                            <w:p>
                              <w:pPr>
                                <w:overflowPunct w:val="false"/>
                                <w:bidi w:val="0"/>
                                <w:rPr/>
                              </w:pPr>
                              <w:r>
                                <w:rPr>
                                  <w:kern w:val="2"/>
                                  <w:sz w:val="28"/>
                                  <w:szCs w:val="28"/>
                                  <w:rFonts w:ascii="Times New Roman" w:hAnsi="Times New Roman" w:eastAsia="Times New Roman" w:cs="Times New Roman"/>
                                  <w:color w:val="auto"/>
                                  <w:lang w:val="en-US" w:bidi="ar-SA"/>
                                </w:rPr>
                                <w:t>L</w:t>
                              </w:r>
                            </w:p>
                          </w:txbxContent>
                        </wps:txbx>
                        <wps:bodyPr wrap="square">
                          <a:noAutofit/>
                        </wps:bodyPr>
                      </wps:wsp>
                      <wps:wsp>
                        <wps:cNvSpPr txBox="1"/>
                        <wps:spPr>
                          <a:xfrm>
                            <a:off x="1847880" y="819000"/>
                            <a:ext cx="457200" cy="457200"/>
                          </a:xfrm>
                          <a:prstGeom prst="rect">
                            <a:avLst/>
                          </a:prstGeom>
                          <a:noFill/>
                          <a:ln>
                            <a:noFill/>
                          </a:ln>
                        </wps:spPr>
                        <wps:txbx>
                          <w:txbxContent>
                            <w:p>
                              <w:pPr>
                                <w:overflowPunct w:val="false"/>
                                <w:bidi w:val="0"/>
                                <w:rPr/>
                              </w:pPr>
                              <w:r>
                                <w:rPr>
                                  <w:kern w:val="2"/>
                                  <w:sz w:val="28"/>
                                  <w:szCs w:val="28"/>
                                  <w:rFonts w:ascii="Times New Roman" w:hAnsi="Times New Roman" w:eastAsia="Times New Roman" w:cs="Times New Roman"/>
                                  <w:color w:val="auto"/>
                                  <w:lang w:val="en-US" w:bidi="ar-SA"/>
                                </w:rPr>
                                <w:t>F</w:t>
                              </w:r>
                              <w:r>
                                <w:rPr>
                                  <w:kern w:val="2"/>
                                  <w:sz w:val="28"/>
                                  <w:szCs w:val="28"/>
                                  <w:vertAlign w:val="subscript"/>
                                  <w:rFonts w:ascii="Times New Roman" w:hAnsi="Times New Roman" w:eastAsia="Times New Roman" w:cs="Times New Roman"/>
                                  <w:color w:val="auto"/>
                                  <w:lang w:val="en-US" w:bidi="ar-SA"/>
                                </w:rPr>
                                <w:t>2</w:t>
                              </w:r>
                            </w:p>
                          </w:txbxContent>
                        </wps:txbx>
                        <wps:bodyPr wrap="square">
                          <a:noAutofit/>
                        </wps:bodyPr>
                      </wps:wsp>
                      <wps:wsp>
                        <wps:cNvSpPr txBox="1"/>
                        <wps:spPr>
                          <a:xfrm>
                            <a:off x="952560" y="828720"/>
                            <a:ext cx="457200" cy="457200"/>
                          </a:xfrm>
                          <a:prstGeom prst="rect">
                            <a:avLst/>
                          </a:prstGeom>
                          <a:noFill/>
                          <a:ln>
                            <a:noFill/>
                          </a:ln>
                        </wps:spPr>
                        <wps:txbx>
                          <w:txbxContent>
                            <w:p>
                              <w:pPr>
                                <w:overflowPunct w:val="false"/>
                                <w:bidi w:val="0"/>
                                <w:rPr/>
                              </w:pPr>
                              <w:r>
                                <w:rPr>
                                  <w:kern w:val="2"/>
                                  <w:sz w:val="28"/>
                                  <w:szCs w:val="28"/>
                                  <w:rFonts w:ascii="Times New Roman" w:hAnsi="Times New Roman" w:eastAsia="Times New Roman" w:cs="Times New Roman"/>
                                  <w:color w:val="auto"/>
                                  <w:lang w:val="en-US" w:bidi="ar-SA"/>
                                </w:rPr>
                                <w:t>F</w:t>
                              </w:r>
                              <w:r>
                                <w:rPr>
                                  <w:kern w:val="2"/>
                                  <w:sz w:val="28"/>
                                  <w:szCs w:val="28"/>
                                  <w:vertAlign w:val="subscript"/>
                                  <w:rFonts w:ascii="Times New Roman" w:hAnsi="Times New Roman" w:eastAsia="Times New Roman" w:cs="Times New Roman"/>
                                  <w:color w:val="auto"/>
                                  <w:lang w:val="en-US" w:bidi="ar-SA"/>
                                </w:rPr>
                                <w:t>1</w:t>
                              </w:r>
                            </w:p>
                          </w:txbxContent>
                        </wps:txbx>
                        <wps:bodyPr wrap="square">
                          <a:noAutofit/>
                        </wps:bodyPr>
                      </wps:wsp>
                      <wps:wsp>
                        <wps:cNvSpPr txBox="1"/>
                        <wps:spPr>
                          <a:xfrm>
                            <a:off x="76320" y="800280"/>
                            <a:ext cx="457200" cy="457200"/>
                          </a:xfrm>
                          <a:prstGeom prst="rect">
                            <a:avLst/>
                          </a:prstGeom>
                          <a:noFill/>
                          <a:ln>
                            <a:noFill/>
                          </a:ln>
                        </wps:spPr>
                        <wps:txbx>
                          <w:txbxContent>
                            <w:p>
                              <w:pPr>
                                <w:overflowPunct w:val="false"/>
                                <w:bidi w:val="0"/>
                                <w:rPr/>
                              </w:pPr>
                              <w:r>
                                <w:rPr>
                                  <w:kern w:val="2"/>
                                  <w:sz w:val="28"/>
                                  <w:szCs w:val="28"/>
                                  <w:rFonts w:ascii="Times New Roman" w:hAnsi="Times New Roman" w:eastAsia="Times New Roman" w:cs="Times New Roman"/>
                                  <w:color w:val="auto"/>
                                  <w:lang w:val="en-US" w:bidi="ar-SA"/>
                                </w:rPr>
                                <w:t>x</w:t>
                              </w:r>
                            </w:p>
                          </w:txbxContent>
                        </wps:txbx>
                        <wps:bodyPr wrap="square">
                          <a:noAutofit/>
                        </wps:bodyPr>
                      </wps:wsp>
                      <wps:wsp>
                        <wps:cNvSpPr txBox="1"/>
                        <wps:spPr>
                          <a:xfrm>
                            <a:off x="2514600" y="800280"/>
                            <a:ext cx="457200" cy="457200"/>
                          </a:xfrm>
                          <a:prstGeom prst="rect">
                            <a:avLst/>
                          </a:prstGeom>
                          <a:noFill/>
                          <a:ln>
                            <a:noFill/>
                          </a:ln>
                        </wps:spPr>
                        <wps:txbx>
                          <w:txbxContent>
                            <w:p>
                              <w:pPr>
                                <w:overflowPunct w:val="false"/>
                                <w:bidi w:val="0"/>
                                <w:rPr/>
                              </w:pPr>
                              <w:r>
                                <w:rPr>
                                  <w:kern w:val="2"/>
                                  <w:sz w:val="28"/>
                                  <w:szCs w:val="28"/>
                                  <w:rFonts w:ascii="Times New Roman" w:hAnsi="Times New Roman" w:eastAsia="Times New Roman" w:cs="Times New Roman"/>
                                  <w:color w:val="auto"/>
                                  <w:lang w:val="en-US" w:bidi="ar-SA"/>
                                </w:rPr>
                                <w:t>x’</w:t>
                              </w:r>
                            </w:p>
                          </w:txbxContent>
                        </wps:txbx>
                        <wps:bodyPr wrap="square">
                          <a:noAutofit/>
                        </wps:bodyPr>
                      </wps:wsp>
                      <wps:wsp>
                        <wps:cNvSpPr txBox="1"/>
                        <wps:spPr>
                          <a:xfrm>
                            <a:off x="1952640" y="95760"/>
                            <a:ext cx="380880" cy="4572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a’</w:t>
                              </w:r>
                            </w:p>
                          </w:txbxContent>
                        </wps:txbx>
                        <wps:bodyPr wrap="square">
                          <a:noAutofit/>
                        </wps:bodyPr>
                      </wps:wsp>
                      <wps:wsp>
                        <wps:cNvSpPr/>
                        <wps:spPr>
                          <a:xfrm>
                            <a:off x="1990800" y="800640"/>
                            <a:ext cx="0" cy="76320"/>
                          </a:xfrm>
                          <a:prstGeom prst="line">
                            <a:avLst/>
                          </a:prstGeom>
                          <a:ln w="9360">
                            <a:solidFill>
                              <a:srgbClr val="000000"/>
                            </a:solidFill>
                            <a:miter/>
                          </a:ln>
                        </wps:spPr>
                        <wps:style>
                          <a:lnRef idx="0"/>
                          <a:fillRef idx="0"/>
                          <a:effectRef idx="0"/>
                          <a:fontRef idx="minor"/>
                        </wps:style>
                        <wps:bodyPr/>
                      </wps:wsp>
                      <wps:wsp>
                        <wps:cNvSpPr/>
                        <wps:spPr>
                          <a:xfrm>
                            <a:off x="1143000" y="800640"/>
                            <a:ext cx="0" cy="7632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252pt;margin-top:2.1pt;width:234pt;height:116.95pt" coordorigin="5040,42" coordsize="4680,2339">
                <v:line id="shape_0" from="5040,1377" to="9239,1377" stroked="t" style="position:absolute">
                  <v:stroke color="black" weight="9360" joinstyle="miter" endcap="flat"/>
                  <v:fill o:detectmouseclick="t" on="false"/>
                </v:line>
                <v:line id="shape_0" from="7560,402" to="7560,2381" stroked="t" style="position:absolute">
                  <v:stroke color="black" weight="9360" startarrow="block" endarrow="block" startarrowwidth="medium" startarrowlength="medium" endarrowwidth="medium" endarrowlength="medium" joinstyle="miter" endcap="flat"/>
                  <v:fill o:detectmouseclick="t" on="false"/>
                </v:line>
                <v:line id="shape_0" from="7560,237" to="9239,865" stroked="t" style="position:absolute;flip:y">
                  <v:stroke color="black" weight="9360" endarrow="block" endarrowwidth="medium" endarrowlength="medium" joinstyle="miter" endcap="flat"/>
                  <v:fill o:detectmouseclick="t" on="false"/>
                </v:line>
                <v:shape id="shape_0" stroked="f" style="position:absolute;left:7200;top:1317;width:719;height:719" type="shapetype_202">
                  <v:textbox>
                    <w:txbxContent>
                      <w:p>
                        <w:pPr>
                          <w:overflowPunct w:val="false"/>
                          <w:bidi w:val="0"/>
                          <w:rPr/>
                        </w:pPr>
                        <w:r>
                          <w:rPr>
                            <w:kern w:val="2"/>
                            <w:sz w:val="28"/>
                            <w:szCs w:val="28"/>
                            <w:rFonts w:ascii="Times New Roman" w:hAnsi="Times New Roman" w:eastAsia="Times New Roman" w:cs="Times New Roman"/>
                            <w:color w:val="auto"/>
                            <w:lang w:val="en-US" w:bidi="ar-SA"/>
                          </w:rPr>
                          <w:t>O</w:t>
                        </w:r>
                      </w:p>
                    </w:txbxContent>
                  </v:textbox>
                  <w10:wrap type="square"/>
                  <v:fill o:detectmouseclick="t" on="false"/>
                  <v:stroke color="#3465a4" joinstyle="round" endcap="flat"/>
                </v:shape>
                <v:shape id="shape_0" stroked="f" style="position:absolute;left:7335;top:42;width:719;height:719" type="shapetype_202">
                  <v:textbox>
                    <w:txbxContent>
                      <w:p>
                        <w:pPr>
                          <w:overflowPunct w:val="false"/>
                          <w:bidi w:val="0"/>
                          <w:rPr/>
                        </w:pPr>
                        <w:r>
                          <w:rPr>
                            <w:kern w:val="2"/>
                            <w:sz w:val="28"/>
                            <w:szCs w:val="28"/>
                            <w:rFonts w:ascii="Times New Roman" w:hAnsi="Times New Roman" w:eastAsia="Times New Roman" w:cs="Times New Roman"/>
                            <w:color w:val="auto"/>
                            <w:lang w:val="en-US" w:bidi="ar-SA"/>
                          </w:rPr>
                          <w:t>L</w:t>
                        </w:r>
                      </w:p>
                    </w:txbxContent>
                  </v:textbox>
                  <w10:wrap type="square"/>
                  <v:fill o:detectmouseclick="t" on="false"/>
                  <v:stroke color="#3465a4" joinstyle="round" endcap="flat"/>
                </v:shape>
                <v:shape id="shape_0" stroked="f" style="position:absolute;left:7950;top:1332;width:719;height:719" type="shapetype_202">
                  <v:textbox>
                    <w:txbxContent>
                      <w:p>
                        <w:pPr>
                          <w:overflowPunct w:val="false"/>
                          <w:bidi w:val="0"/>
                          <w:rPr/>
                        </w:pPr>
                        <w:r>
                          <w:rPr>
                            <w:kern w:val="2"/>
                            <w:sz w:val="28"/>
                            <w:szCs w:val="28"/>
                            <w:rFonts w:ascii="Times New Roman" w:hAnsi="Times New Roman" w:eastAsia="Times New Roman" w:cs="Times New Roman"/>
                            <w:color w:val="auto"/>
                            <w:lang w:val="en-US" w:bidi="ar-SA"/>
                          </w:rPr>
                          <w:t>F</w:t>
                        </w:r>
                        <w:r>
                          <w:rPr>
                            <w:kern w:val="2"/>
                            <w:sz w:val="28"/>
                            <w:szCs w:val="28"/>
                            <w:vertAlign w:val="subscript"/>
                            <w:rFonts w:ascii="Times New Roman" w:hAnsi="Times New Roman" w:eastAsia="Times New Roman" w:cs="Times New Roman"/>
                            <w:color w:val="auto"/>
                            <w:lang w:val="en-US" w:bidi="ar-SA"/>
                          </w:rPr>
                          <w:t>2</w:t>
                        </w:r>
                      </w:p>
                    </w:txbxContent>
                  </v:textbox>
                  <w10:wrap type="square"/>
                  <v:fill o:detectmouseclick="t" on="false"/>
                  <v:stroke color="#3465a4" joinstyle="round" endcap="flat"/>
                </v:shape>
                <v:shape id="shape_0" stroked="f" style="position:absolute;left:6540;top:1347;width:719;height:719" type="shapetype_202">
                  <v:textbox>
                    <w:txbxContent>
                      <w:p>
                        <w:pPr>
                          <w:overflowPunct w:val="false"/>
                          <w:bidi w:val="0"/>
                          <w:rPr/>
                        </w:pPr>
                        <w:r>
                          <w:rPr>
                            <w:kern w:val="2"/>
                            <w:sz w:val="28"/>
                            <w:szCs w:val="28"/>
                            <w:rFonts w:ascii="Times New Roman" w:hAnsi="Times New Roman" w:eastAsia="Times New Roman" w:cs="Times New Roman"/>
                            <w:color w:val="auto"/>
                            <w:lang w:val="en-US" w:bidi="ar-SA"/>
                          </w:rPr>
                          <w:t>F</w:t>
                        </w:r>
                        <w:r>
                          <w:rPr>
                            <w:kern w:val="2"/>
                            <w:sz w:val="28"/>
                            <w:szCs w:val="28"/>
                            <w:vertAlign w:val="subscript"/>
                            <w:rFonts w:ascii="Times New Roman" w:hAnsi="Times New Roman" w:eastAsia="Times New Roman" w:cs="Times New Roman"/>
                            <w:color w:val="auto"/>
                            <w:lang w:val="en-US" w:bidi="ar-SA"/>
                          </w:rPr>
                          <w:t>1</w:t>
                        </w:r>
                      </w:p>
                    </w:txbxContent>
                  </v:textbox>
                  <w10:wrap type="square"/>
                  <v:fill o:detectmouseclick="t" on="false"/>
                  <v:stroke color="#3465a4" joinstyle="round" endcap="flat"/>
                </v:shape>
                <v:shape id="shape_0" stroked="f" style="position:absolute;left:5160;top:1302;width:719;height:719" type="shapetype_202">
                  <v:textbox>
                    <w:txbxContent>
                      <w:p>
                        <w:pPr>
                          <w:overflowPunct w:val="false"/>
                          <w:bidi w:val="0"/>
                          <w:rPr/>
                        </w:pPr>
                        <w:r>
                          <w:rPr>
                            <w:kern w:val="2"/>
                            <w:sz w:val="28"/>
                            <w:szCs w:val="28"/>
                            <w:rFonts w:ascii="Times New Roman" w:hAnsi="Times New Roman" w:eastAsia="Times New Roman" w:cs="Times New Roman"/>
                            <w:color w:val="auto"/>
                            <w:lang w:val="en-US" w:bidi="ar-SA"/>
                          </w:rPr>
                          <w:t>x</w:t>
                        </w:r>
                      </w:p>
                    </w:txbxContent>
                  </v:textbox>
                  <w10:wrap type="square"/>
                  <v:fill o:detectmouseclick="t" on="false"/>
                  <v:stroke color="#3465a4" joinstyle="round" endcap="flat"/>
                </v:shape>
                <v:shape id="shape_0" stroked="f" style="position:absolute;left:9000;top:1302;width:719;height:719" type="shapetype_202">
                  <v:textbox>
                    <w:txbxContent>
                      <w:p>
                        <w:pPr>
                          <w:overflowPunct w:val="false"/>
                          <w:bidi w:val="0"/>
                          <w:rPr/>
                        </w:pPr>
                        <w:r>
                          <w:rPr>
                            <w:kern w:val="2"/>
                            <w:sz w:val="28"/>
                            <w:szCs w:val="28"/>
                            <w:rFonts w:ascii="Times New Roman" w:hAnsi="Times New Roman" w:eastAsia="Times New Roman" w:cs="Times New Roman"/>
                            <w:color w:val="auto"/>
                            <w:lang w:val="en-US" w:bidi="ar-SA"/>
                          </w:rPr>
                          <w:t>x’</w:t>
                        </w:r>
                      </w:p>
                    </w:txbxContent>
                  </v:textbox>
                  <w10:wrap type="square"/>
                  <v:fill o:detectmouseclick="t" on="false"/>
                  <v:stroke color="#3465a4" joinstyle="round" endcap="flat"/>
                </v:shape>
                <v:shape id="shape_0" stroked="f" style="position:absolute;left:8115;top:193;width:599;height:719" type="shapetype_202">
                  <v:textbox>
                    <w:txbxContent>
                      <w:p>
                        <w:pPr>
                          <w:overflowPunct w:val="false"/>
                          <w:bidi w:val="0"/>
                          <w:rPr/>
                        </w:pPr>
                        <w:r>
                          <w:rPr>
                            <w:kern w:val="2"/>
                            <w:sz w:val="28"/>
                            <w:szCs w:val="28"/>
                            <w:rFonts w:ascii=".VnTime" w:hAnsi=".VnTime" w:eastAsia="Times New Roman" w:cs=".VnTime"/>
                            <w:color w:val="auto"/>
                            <w:lang w:val="en-US" w:bidi="ar-SA"/>
                          </w:rPr>
                          <w:t>a’</w:t>
                        </w:r>
                      </w:p>
                    </w:txbxContent>
                  </v:textbox>
                  <w10:wrap type="square"/>
                  <v:fill o:detectmouseclick="t" on="false"/>
                  <v:stroke color="#3465a4" joinstyle="round" endcap="flat"/>
                </v:shape>
                <v:line id="shape_0" from="8175,1303" to="8175,1422" stroked="t" style="position:absolute">
                  <v:stroke color="black" weight="9360" joinstyle="miter" endcap="flat"/>
                  <v:fill o:detectmouseclick="t" on="false"/>
                </v:line>
                <v:line id="shape_0" from="6840,1303" to="6840,1422" stroked="t" style="position:absolute">
                  <v:stroke color="black" weight="9360" joinstyle="miter" endcap="flat"/>
                  <v:fill o:detectmouseclick="t" on="false"/>
                </v:line>
              </v:group>
            </w:pict>
          </mc:Fallback>
        </mc:AlternateContent>
        <mc:AlternateContent>
          <mc:Choice Requires="wpg">
            <w:drawing>
              <wp:anchor behindDoc="0" distT="0" distB="0" distL="114935" distR="114935" simplePos="0" locked="0" layoutInCell="1" allowOverlap="1" relativeHeight="1552">
                <wp:simplePos x="0" y="0"/>
                <wp:positionH relativeFrom="column">
                  <wp:posOffset>152400</wp:posOffset>
                </wp:positionH>
                <wp:positionV relativeFrom="paragraph">
                  <wp:posOffset>26670</wp:posOffset>
                </wp:positionV>
                <wp:extent cx="2896235" cy="1486535"/>
                <wp:effectExtent l="0" t="0" r="0" b="0"/>
                <wp:wrapNone/>
                <wp:docPr id="340" name=""/>
                <a:graphic xmlns:a="http://schemas.openxmlformats.org/drawingml/2006/main">
                  <a:graphicData uri="http://schemas.microsoft.com/office/word/2010/wordprocessingGroup">
                    <wpg:wgp>
                      <wpg:cNvGrpSpPr/>
                      <wpg:grpSpPr>
                        <a:xfrm>
                          <a:off x="0" y="0"/>
                          <a:ext cx="2895480" cy="1486080"/>
                        </a:xfrm>
                      </wpg:grpSpPr>
                      <wpg:grpSp>
                        <wpg:cNvGrpSpPr/>
                        <wpg:grpSpPr>
                          <a:xfrm>
                            <a:off x="0" y="0"/>
                            <a:ext cx="2895480" cy="1486080"/>
                          </a:xfrm>
                        </wpg:grpSpPr>
                        <wps:wsp>
                          <wps:cNvSpPr/>
                          <wps:spPr>
                            <a:xfrm>
                              <a:off x="76320" y="847800"/>
                              <a:ext cx="2666880" cy="0"/>
                            </a:xfrm>
                            <a:prstGeom prst="line">
                              <a:avLst/>
                            </a:prstGeom>
                            <a:ln w="9360">
                              <a:solidFill>
                                <a:srgbClr val="000000"/>
                              </a:solidFill>
                              <a:miter/>
                            </a:ln>
                          </wps:spPr>
                          <wps:style>
                            <a:lnRef idx="0"/>
                            <a:fillRef idx="0"/>
                            <a:effectRef idx="0"/>
                            <a:fontRef idx="minor"/>
                          </wps:style>
                          <wps:bodyPr/>
                        </wps:wsp>
                        <wps:wsp>
                          <wps:cNvSpPr/>
                          <wps:spPr>
                            <a:xfrm>
                              <a:off x="1676520" y="228600"/>
                              <a:ext cx="0" cy="1257480"/>
                            </a:xfrm>
                            <a:prstGeom prst="line">
                              <a:avLst/>
                            </a:prstGeom>
                            <a:ln w="9360">
                              <a:solidFill>
                                <a:srgbClr val="000000"/>
                              </a:solidFill>
                              <a:miter/>
                            </a:ln>
                          </wps:spPr>
                          <wps:style>
                            <a:lnRef idx="0"/>
                            <a:fillRef idx="0"/>
                            <a:effectRef idx="0"/>
                            <a:fontRef idx="minor"/>
                          </wps:style>
                          <wps:bodyPr/>
                        </wps:wsp>
                        <wps:wsp>
                          <wps:cNvSpPr/>
                          <wps:spPr>
                            <a:xfrm flipV="1">
                              <a:off x="990720" y="457200"/>
                              <a:ext cx="685800" cy="11448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1676520" y="114480"/>
                              <a:ext cx="609480" cy="34308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1066680" y="952560"/>
                              <a:ext cx="609480" cy="228600"/>
                            </a:xfrm>
                            <a:prstGeom prst="line">
                              <a:avLst/>
                            </a:prstGeom>
                            <a:ln w="9360">
                              <a:solidFill>
                                <a:srgbClr val="000000"/>
                              </a:solidFill>
                              <a:miter/>
                              <a:tailEnd len="med" type="triangle" w="med"/>
                            </a:ln>
                          </wps:spPr>
                          <wps:style>
                            <a:lnRef idx="0"/>
                            <a:fillRef idx="0"/>
                            <a:effectRef idx="0"/>
                            <a:fontRef idx="minor"/>
                          </wps:style>
                          <wps:bodyPr/>
                        </wps:wsp>
                        <wps:wsp>
                          <wps:cNvSpPr txBox="1"/>
                          <wps:spPr>
                            <a:xfrm>
                              <a:off x="1447920" y="819000"/>
                              <a:ext cx="457200" cy="457200"/>
                            </a:xfrm>
                            <a:prstGeom prst="rect">
                              <a:avLst/>
                            </a:prstGeom>
                            <a:noFill/>
                            <a:ln>
                              <a:noFill/>
                            </a:ln>
                          </wps:spPr>
                          <wps:txbx>
                            <w:txbxContent>
                              <w:p>
                                <w:pPr>
                                  <w:overflowPunct w:val="false"/>
                                  <w:bidi w:val="0"/>
                                  <w:rPr/>
                                </w:pPr>
                                <w:r>
                                  <w:rPr>
                                    <w:kern w:val="2"/>
                                    <w:sz w:val="28"/>
                                    <w:szCs w:val="28"/>
                                    <w:rFonts w:ascii="Times New Roman" w:hAnsi="Times New Roman" w:eastAsia="Times New Roman" w:cs="Times New Roman"/>
                                    <w:color w:val="auto"/>
                                    <w:lang w:val="en-US" w:bidi="ar-SA"/>
                                  </w:rPr>
                                  <w:t>O</w:t>
                                </w:r>
                              </w:p>
                            </w:txbxContent>
                          </wps:txbx>
                          <wps:bodyPr wrap="square">
                            <a:noAutofit/>
                          </wps:bodyPr>
                        </wps:wsp>
                        <wps:wsp>
                          <wps:cNvSpPr txBox="1"/>
                          <wps:spPr>
                            <a:xfrm>
                              <a:off x="1523880" y="0"/>
                              <a:ext cx="457200" cy="457200"/>
                            </a:xfrm>
                            <a:prstGeom prst="rect">
                              <a:avLst/>
                            </a:prstGeom>
                            <a:noFill/>
                            <a:ln>
                              <a:noFill/>
                            </a:ln>
                          </wps:spPr>
                          <wps:txbx>
                            <w:txbxContent>
                              <w:p>
                                <w:pPr>
                                  <w:overflowPunct w:val="false"/>
                                  <w:bidi w:val="0"/>
                                  <w:rPr/>
                                </w:pPr>
                                <w:r>
                                  <w:rPr>
                                    <w:kern w:val="2"/>
                                    <w:sz w:val="28"/>
                                    <w:szCs w:val="28"/>
                                    <w:rFonts w:ascii="Times New Roman" w:hAnsi="Times New Roman" w:eastAsia="Times New Roman" w:cs="Times New Roman"/>
                                    <w:color w:val="auto"/>
                                    <w:lang w:val="en-US" w:bidi="ar-SA"/>
                                  </w:rPr>
                                  <w:t>L</w:t>
                                </w:r>
                              </w:p>
                            </w:txbxContent>
                          </wps:txbx>
                          <wps:bodyPr wrap="square">
                            <a:noAutofit/>
                          </wps:bodyPr>
                        </wps:wsp>
                        <wps:wsp>
                          <wps:cNvSpPr txBox="1"/>
                          <wps:spPr>
                            <a:xfrm>
                              <a:off x="0" y="800280"/>
                              <a:ext cx="457200" cy="457200"/>
                            </a:xfrm>
                            <a:prstGeom prst="rect">
                              <a:avLst/>
                            </a:prstGeom>
                            <a:noFill/>
                            <a:ln>
                              <a:noFill/>
                            </a:ln>
                          </wps:spPr>
                          <wps:txbx>
                            <w:txbxContent>
                              <w:p>
                                <w:pPr>
                                  <w:overflowPunct w:val="false"/>
                                  <w:bidi w:val="0"/>
                                  <w:rPr/>
                                </w:pPr>
                                <w:r>
                                  <w:rPr>
                                    <w:kern w:val="2"/>
                                    <w:sz w:val="28"/>
                                    <w:szCs w:val="28"/>
                                    <w:rFonts w:ascii="Times New Roman" w:hAnsi="Times New Roman" w:eastAsia="Times New Roman" w:cs="Times New Roman"/>
                                    <w:color w:val="auto"/>
                                    <w:lang w:val="en-US" w:bidi="ar-SA"/>
                                  </w:rPr>
                                  <w:t>x</w:t>
                                </w:r>
                              </w:p>
                            </w:txbxContent>
                          </wps:txbx>
                          <wps:bodyPr wrap="square">
                            <a:noAutofit/>
                          </wps:bodyPr>
                        </wps:wsp>
                        <wps:wsp>
                          <wps:cNvSpPr txBox="1"/>
                          <wps:spPr>
                            <a:xfrm>
                              <a:off x="2438280" y="800280"/>
                              <a:ext cx="457200" cy="457200"/>
                            </a:xfrm>
                            <a:prstGeom prst="rect">
                              <a:avLst/>
                            </a:prstGeom>
                            <a:noFill/>
                            <a:ln>
                              <a:noFill/>
                            </a:ln>
                          </wps:spPr>
                          <wps:txbx>
                            <w:txbxContent>
                              <w:p>
                                <w:pPr>
                                  <w:overflowPunct w:val="false"/>
                                  <w:bidi w:val="0"/>
                                  <w:rPr/>
                                </w:pPr>
                                <w:r>
                                  <w:rPr>
                                    <w:kern w:val="2"/>
                                    <w:sz w:val="28"/>
                                    <w:szCs w:val="28"/>
                                    <w:rFonts w:ascii="Times New Roman" w:hAnsi="Times New Roman" w:eastAsia="Times New Roman" w:cs="Times New Roman"/>
                                    <w:color w:val="auto"/>
                                    <w:lang w:val="en-US" w:bidi="ar-SA"/>
                                  </w:rPr>
                                  <w:t>x’</w:t>
                                </w:r>
                              </w:p>
                            </w:txbxContent>
                          </wps:txbx>
                          <wps:bodyPr wrap="square">
                            <a:noAutofit/>
                          </wps:bodyPr>
                        </wps:wsp>
                      </wpg:grpSp>
                      <wps:wsp>
                        <wps:cNvSpPr txBox="1"/>
                        <wps:spPr>
                          <a:xfrm>
                            <a:off x="1828800" y="57240"/>
                            <a:ext cx="380880" cy="4572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a’</w:t>
                              </w:r>
                            </w:p>
                          </w:txbxContent>
                        </wps:txbx>
                        <wps:bodyPr wrap="square">
                          <a:noAutofit/>
                        </wps:bodyPr>
                      </wps:wsp>
                      <wps:wsp>
                        <wps:cNvSpPr txBox="1"/>
                        <wps:spPr>
                          <a:xfrm>
                            <a:off x="1143000" y="295200"/>
                            <a:ext cx="380880" cy="4572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a</w:t>
                              </w:r>
                            </w:p>
                          </w:txbxContent>
                        </wps:txbx>
                        <wps:bodyPr wrap="square">
                          <a:noAutofit/>
                        </wps:bodyPr>
                      </wps:wsp>
                      <wps:wsp>
                        <wps:cNvSpPr txBox="1"/>
                        <wps:spPr>
                          <a:xfrm>
                            <a:off x="1143000" y="1028880"/>
                            <a:ext cx="380880" cy="4572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b</w:t>
                              </w:r>
                            </w:p>
                          </w:txbxContent>
                        </wps:txbx>
                        <wps:bodyPr wrap="square">
                          <a:noAutofit/>
                        </wps:bodyPr>
                      </wps:wsp>
                    </wpg:wgp>
                  </a:graphicData>
                </a:graphic>
              </wp:anchor>
            </w:drawing>
          </mc:Choice>
          <mc:Fallback>
            <w:pict>
              <v:group id="shape_0" style="position:absolute;margin-left:12pt;margin-top:2.1pt;width:227.95pt;height:117pt" coordorigin="240,42" coordsize="4559,2340">
                <v:group id="shape_0" style="position:absolute;left:240;top:42;width:4559;height:2339">
                  <v:line id="shape_0" from="360,1377" to="4559,1377" stroked="t" style="position:absolute">
                    <v:stroke color="black" weight="9360" joinstyle="miter" endcap="flat"/>
                    <v:fill o:detectmouseclick="t" on="false"/>
                  </v:line>
                  <v:line id="shape_0" from="2880,402" to="2880,2381" stroked="t" style="position:absolute">
                    <v:stroke color="black" weight="9360" joinstyle="miter" endcap="flat"/>
                    <v:fill o:detectmouseclick="t" on="false"/>
                  </v:line>
                  <v:line id="shape_0" from="1800,762" to="2879,941" stroked="t" style="position:absolute;flip:y">
                    <v:stroke color="black" weight="9360" endarrow="block" endarrowwidth="medium" endarrowlength="medium" joinstyle="miter" endcap="flat"/>
                    <v:fill o:detectmouseclick="t" on="false"/>
                  </v:line>
                  <v:line id="shape_0" from="2880,222" to="3839,761" stroked="t" style="position:absolute;flip:y">
                    <v:stroke color="black" weight="9360" endarrow="block" endarrowwidth="medium" endarrowlength="medium" joinstyle="miter" endcap="flat"/>
                    <v:fill o:detectmouseclick="t" on="false"/>
                  </v:line>
                  <v:line id="shape_0" from="1920,1542" to="2879,1901" stroked="t" style="position:absolute">
                    <v:stroke color="black" weight="9360" endarrow="block" endarrowwidth="medium" endarrowlength="medium" joinstyle="miter" endcap="flat"/>
                    <v:fill o:detectmouseclick="t" on="false"/>
                  </v:line>
                  <v:shape id="shape_0" stroked="f" style="position:absolute;left:2520;top:1332;width:719;height:719" type="shapetype_202">
                    <v:textbox>
                      <w:txbxContent>
                        <w:p>
                          <w:pPr>
                            <w:overflowPunct w:val="false"/>
                            <w:bidi w:val="0"/>
                            <w:rPr/>
                          </w:pPr>
                          <w:r>
                            <w:rPr>
                              <w:kern w:val="2"/>
                              <w:sz w:val="28"/>
                              <w:szCs w:val="28"/>
                              <w:rFonts w:ascii="Times New Roman" w:hAnsi="Times New Roman" w:eastAsia="Times New Roman" w:cs="Times New Roman"/>
                              <w:color w:val="auto"/>
                              <w:lang w:val="en-US" w:bidi="ar-SA"/>
                            </w:rPr>
                            <w:t>O</w:t>
                          </w:r>
                        </w:p>
                      </w:txbxContent>
                    </v:textbox>
                    <w10:wrap type="square"/>
                    <v:fill o:detectmouseclick="t" on="false"/>
                    <v:stroke color="#3465a4" joinstyle="round" endcap="flat"/>
                  </v:shape>
                  <v:shape id="shape_0" stroked="f" style="position:absolute;left:2640;top:42;width:719;height:719" type="shapetype_202">
                    <v:textbox>
                      <w:txbxContent>
                        <w:p>
                          <w:pPr>
                            <w:overflowPunct w:val="false"/>
                            <w:bidi w:val="0"/>
                            <w:rPr/>
                          </w:pPr>
                          <w:r>
                            <w:rPr>
                              <w:kern w:val="2"/>
                              <w:sz w:val="28"/>
                              <w:szCs w:val="28"/>
                              <w:rFonts w:ascii="Times New Roman" w:hAnsi="Times New Roman" w:eastAsia="Times New Roman" w:cs="Times New Roman"/>
                              <w:color w:val="auto"/>
                              <w:lang w:val="en-US" w:bidi="ar-SA"/>
                            </w:rPr>
                            <w:t>L</w:t>
                          </w:r>
                        </w:p>
                      </w:txbxContent>
                    </v:textbox>
                    <w10:wrap type="square"/>
                    <v:fill o:detectmouseclick="t" on="false"/>
                    <v:stroke color="#3465a4" joinstyle="round" endcap="flat"/>
                  </v:shape>
                  <v:shape id="shape_0" stroked="f" style="position:absolute;left:240;top:1302;width:719;height:719" type="shapetype_202">
                    <v:textbox>
                      <w:txbxContent>
                        <w:p>
                          <w:pPr>
                            <w:overflowPunct w:val="false"/>
                            <w:bidi w:val="0"/>
                            <w:rPr/>
                          </w:pPr>
                          <w:r>
                            <w:rPr>
                              <w:kern w:val="2"/>
                              <w:sz w:val="28"/>
                              <w:szCs w:val="28"/>
                              <w:rFonts w:ascii="Times New Roman" w:hAnsi="Times New Roman" w:eastAsia="Times New Roman" w:cs="Times New Roman"/>
                              <w:color w:val="auto"/>
                              <w:lang w:val="en-US" w:bidi="ar-SA"/>
                            </w:rPr>
                            <w:t>x</w:t>
                          </w:r>
                        </w:p>
                      </w:txbxContent>
                    </v:textbox>
                    <w10:wrap type="square"/>
                    <v:fill o:detectmouseclick="t" on="false"/>
                    <v:stroke color="#3465a4" joinstyle="round" endcap="flat"/>
                  </v:shape>
                  <v:shape id="shape_0" stroked="f" style="position:absolute;left:4080;top:1302;width:719;height:719" type="shapetype_202">
                    <v:textbox>
                      <w:txbxContent>
                        <w:p>
                          <w:pPr>
                            <w:overflowPunct w:val="false"/>
                            <w:bidi w:val="0"/>
                            <w:rPr/>
                          </w:pPr>
                          <w:r>
                            <w:rPr>
                              <w:kern w:val="2"/>
                              <w:sz w:val="28"/>
                              <w:szCs w:val="28"/>
                              <w:rFonts w:ascii="Times New Roman" w:hAnsi="Times New Roman" w:eastAsia="Times New Roman" w:cs="Times New Roman"/>
                              <w:color w:val="auto"/>
                              <w:lang w:val="en-US" w:bidi="ar-SA"/>
                            </w:rPr>
                            <w:t>x’</w:t>
                          </w:r>
                        </w:p>
                      </w:txbxContent>
                    </v:textbox>
                    <w10:wrap type="square"/>
                    <v:fill o:detectmouseclick="t" on="false"/>
                    <v:stroke color="#3465a4" joinstyle="round" endcap="flat"/>
                  </v:shape>
                </v:group>
                <v:shape id="shape_0" stroked="f" style="position:absolute;left:3120;top:132;width:599;height:719" type="shapetype_202">
                  <v:textbox>
                    <w:txbxContent>
                      <w:p>
                        <w:pPr>
                          <w:overflowPunct w:val="false"/>
                          <w:bidi w:val="0"/>
                          <w:rPr/>
                        </w:pPr>
                        <w:r>
                          <w:rPr>
                            <w:kern w:val="2"/>
                            <w:sz w:val="28"/>
                            <w:szCs w:val="28"/>
                            <w:rFonts w:ascii=".VnTime" w:hAnsi=".VnTime" w:eastAsia="Times New Roman" w:cs=".VnTime"/>
                            <w:color w:val="auto"/>
                            <w:lang w:val="en-US" w:bidi="ar-SA"/>
                          </w:rPr>
                          <w:t>a’</w:t>
                        </w:r>
                      </w:p>
                    </w:txbxContent>
                  </v:textbox>
                  <w10:wrap type="square"/>
                  <v:fill o:detectmouseclick="t" on="false"/>
                  <v:stroke color="#3465a4" joinstyle="round" endcap="flat"/>
                </v:shape>
                <v:shape id="shape_0" stroked="f" style="position:absolute;left:2040;top:507;width:599;height:719" type="shapetype_202">
                  <v:textbox>
                    <w:txbxContent>
                      <w:p>
                        <w:pPr>
                          <w:overflowPunct w:val="false"/>
                          <w:bidi w:val="0"/>
                          <w:rPr/>
                        </w:pPr>
                        <w:r>
                          <w:rPr>
                            <w:kern w:val="2"/>
                            <w:sz w:val="28"/>
                            <w:szCs w:val="28"/>
                            <w:rFonts w:ascii=".VnTime" w:hAnsi=".VnTime" w:eastAsia="Times New Roman" w:cs=".VnTime"/>
                            <w:color w:val="auto"/>
                            <w:lang w:val="en-US" w:bidi="ar-SA"/>
                          </w:rPr>
                          <w:t>a</w:t>
                        </w:r>
                      </w:p>
                    </w:txbxContent>
                  </v:textbox>
                  <w10:wrap type="square"/>
                  <v:fill o:detectmouseclick="t" on="false"/>
                  <v:stroke color="#3465a4" joinstyle="round" endcap="flat"/>
                </v:shape>
                <v:shape id="shape_0" stroked="f" style="position:absolute;left:2040;top:1662;width:599;height:719" type="shapetype_202">
                  <v:textbox>
                    <w:txbxContent>
                      <w:p>
                        <w:pPr>
                          <w:overflowPunct w:val="false"/>
                          <w:bidi w:val="0"/>
                          <w:rPr/>
                        </w:pPr>
                        <w:r>
                          <w:rPr>
                            <w:kern w:val="2"/>
                            <w:sz w:val="28"/>
                            <w:szCs w:val="28"/>
                            <w:rFonts w:ascii=".VnTime" w:hAnsi=".VnTime" w:eastAsia="Times New Roman" w:cs=".VnTime"/>
                            <w:color w:val="auto"/>
                            <w:lang w:val="en-US" w:bidi="ar-SA"/>
                          </w:rPr>
                          <w:t>b</w:t>
                        </w:r>
                      </w:p>
                    </w:txbxContent>
                  </v:textbox>
                  <w10:wrap type="square"/>
                  <v:fill o:detectmouseclick="t" on="false"/>
                  <v:stroke color="#3465a4" joinstyle="round" endcap="flat"/>
                </v:shape>
              </v:group>
            </w:pict>
          </mc:Fallback>
        </mc:AlternateContent>
      </w:r>
      <w:r>
        <w:rPr>
          <w:rFonts w:cs="Times New Roman" w:ascii="Times New Roman" w:hAnsi="Times New Roman"/>
          <w:b/>
          <w:bCs/>
          <w:sz w:val="26"/>
          <w:szCs w:val="26"/>
        </w:rPr>
        <w:t>B</w:t>
      </w:r>
      <w:r>
        <w:rPr>
          <w:rFonts w:cs="Times New Roman" w:ascii="Times New Roman" w:hAnsi="Times New Roman"/>
          <w:b/>
          <w:bCs/>
          <w:sz w:val="26"/>
          <w:szCs w:val="26"/>
        </w:rPr>
        <w:t>ài 4: (2.5 điểm)</w:t>
      </w:r>
    </w:p>
    <w:p>
      <w:pPr>
        <w:pStyle w:val="Normal"/>
        <w:rPr>
          <w:rFonts w:ascii="Times New Roman" w:hAnsi="Times New Roman" w:cs="Times New Roman"/>
          <w:b/>
          <w:b/>
          <w:bCs/>
          <w:sz w:val="26"/>
          <w:szCs w:val="26"/>
        </w:rPr>
      </w:pPr>
      <w:r>
        <w:rPr>
          <w:rFonts w:cs="Times New Roman" w:ascii="Times New Roman" w:hAnsi="Times New Roman"/>
          <w:b/>
          <w:bCs/>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Hình vẽ Ha                                                 Hình vẽ Hb</w:t>
      </w:r>
    </w:p>
    <w:p>
      <w:pPr>
        <w:pStyle w:val="Normal"/>
        <w:jc w:val="both"/>
        <w:rPr/>
      </w:pPr>
      <w:r>
        <w:rPr>
          <w:rFonts w:cs="Times New Roman" w:ascii="Times New Roman" w:hAnsi="Times New Roman"/>
          <w:sz w:val="26"/>
          <w:szCs w:val="26"/>
        </w:rPr>
        <w:t xml:space="preserve">    </w:t>
      </w:r>
      <w:r>
        <w:rPr>
          <w:rFonts w:cs="Times New Roman" w:ascii="Times New Roman" w:hAnsi="Times New Roman"/>
          <w:b/>
          <w:bCs/>
          <w:sz w:val="26"/>
          <w:szCs w:val="26"/>
        </w:rPr>
        <w:t>a</w:t>
      </w:r>
      <w:r>
        <w:rPr>
          <w:rFonts w:cs="Times New Roman" w:ascii="Times New Roman" w:hAnsi="Times New Roman"/>
          <w:sz w:val="26"/>
          <w:szCs w:val="26"/>
        </w:rPr>
        <w:t>. Ở hình vẽ Ha:  Cho thấu kính  L có quang tâm O và trục chính xx’. Tia tới a có tia ló a’. Hãy vẽ (bằng cách nêu cách vẽ  và vẽ hình) tia ló b’ của tia tới b.</w:t>
      </w:r>
    </w:p>
    <w:p>
      <w:pPr>
        <w:pStyle w:val="Normal"/>
        <w:jc w:val="both"/>
        <w:rPr/>
      </w:pPr>
      <w:r>
        <mc:AlternateContent>
          <mc:Choice Requires="wps">
            <w:drawing>
              <wp:anchor behindDoc="0" distT="0" distB="0" distL="114935" distR="114935" simplePos="0" locked="0" layoutInCell="1" allowOverlap="1" relativeHeight="1559">
                <wp:simplePos x="0" y="0"/>
                <wp:positionH relativeFrom="column">
                  <wp:posOffset>1752600</wp:posOffset>
                </wp:positionH>
                <wp:positionV relativeFrom="paragraph">
                  <wp:posOffset>559435</wp:posOffset>
                </wp:positionV>
                <wp:extent cx="2820035" cy="635"/>
                <wp:effectExtent l="0" t="0" r="0" b="0"/>
                <wp:wrapNone/>
                <wp:docPr id="341" name=""/>
                <a:graphic xmlns:a="http://schemas.openxmlformats.org/drawingml/2006/main">
                  <a:graphicData uri="http://schemas.microsoft.com/office/word/2010/wordprocessingShape">
                    <wps:wsp>
                      <wps:cNvSpPr/>
                      <wps:spPr>
                        <a:xfrm>
                          <a:off x="0" y="0"/>
                          <a:ext cx="28195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38pt,44.05pt" to="359.95pt,44.05pt" stroked="t" style="position:absolute">
                <v:stroke color="black" weight="9360" joinstyle="miter" endcap="flat"/>
                <v:fill o:detectmouseclick="t" on="false"/>
              </v:line>
            </w:pict>
          </mc:Fallback>
        </mc:AlternateContent>
      </w:r>
      <w:r>
        <w:rPr>
          <w:rFonts w:cs="Times New Roman" w:ascii="Times New Roman" w:hAnsi="Times New Roman"/>
          <w:sz w:val="26"/>
          <w:szCs w:val="26"/>
        </w:rPr>
        <w:t xml:space="preserve"> </w:t>
      </w:r>
      <w:r>
        <w:rPr>
          <w:rFonts w:cs="Times New Roman" w:ascii="Times New Roman" w:hAnsi="Times New Roman"/>
          <w:sz w:val="26"/>
          <w:szCs w:val="26"/>
        </w:rPr>
        <w:t xml:space="preserve">   </w:t>
      </w:r>
      <w:r>
        <w:rPr>
          <w:rFonts w:cs="Times New Roman" w:ascii="Times New Roman" w:hAnsi="Times New Roman"/>
          <w:b/>
          <w:bCs/>
          <w:sz w:val="26"/>
          <w:szCs w:val="26"/>
        </w:rPr>
        <w:t>b</w:t>
      </w:r>
      <w:r>
        <w:rPr>
          <w:rFonts w:cs="Times New Roman" w:ascii="Times New Roman" w:hAnsi="Times New Roman"/>
          <w:sz w:val="26"/>
          <w:szCs w:val="26"/>
        </w:rPr>
        <w:t>. Ở hình vẽ Hb: Cho thấu kính hội tụ L có quang tâm O, trục chính xx’ và hai tiêu điểm chính F</w:t>
      </w:r>
      <w:r>
        <w:rPr>
          <w:rFonts w:cs="Times New Roman" w:ascii="Times New Roman" w:hAnsi="Times New Roman"/>
          <w:sz w:val="26"/>
          <w:szCs w:val="26"/>
          <w:vertAlign w:val="subscript"/>
        </w:rPr>
        <w:t>1</w:t>
      </w:r>
      <w:r>
        <w:rPr>
          <w:rFonts w:cs="Times New Roman" w:ascii="Times New Roman" w:hAnsi="Times New Roman"/>
          <w:sz w:val="26"/>
          <w:szCs w:val="26"/>
        </w:rPr>
        <w:t>, F</w:t>
      </w:r>
      <w:r>
        <w:rPr>
          <w:rFonts w:cs="Times New Roman" w:ascii="Times New Roman" w:hAnsi="Times New Roman"/>
          <w:sz w:val="26"/>
          <w:szCs w:val="26"/>
          <w:vertAlign w:val="subscript"/>
        </w:rPr>
        <w:t>2</w:t>
      </w:r>
      <w:r>
        <w:rPr>
          <w:rFonts w:cs="Times New Roman" w:ascii="Times New Roman" w:hAnsi="Times New Roman"/>
          <w:sz w:val="26"/>
          <w:szCs w:val="26"/>
        </w:rPr>
        <w:t xml:space="preserve"> . Hãy vẽ (bằng cách nêu cách vẽ và vẽ hình) tia tới a của tia ló a’.</w:t>
      </w:r>
    </w:p>
    <w:p>
      <w:pPr>
        <w:pStyle w:val="Normal"/>
        <w:rPr>
          <w:rFonts w:ascii="Times New Roman" w:hAnsi="Times New Roman" w:cs="Times New Roman"/>
          <w:sz w:val="26"/>
          <w:szCs w:val="26"/>
        </w:rPr>
      </w:pPr>
      <w:r>
        <w:rPr>
          <w:rFonts w:cs="Times New Roman" w:ascii="Times New Roman" w:hAnsi="Times New Roman"/>
          <w:sz w:val="26"/>
          <w:szCs w:val="26"/>
        </w:rPr>
        <w:t>.</w:t>
      </w:r>
    </w:p>
    <w:tbl>
      <w:tblPr>
        <w:tblW w:w="9828" w:type="dxa"/>
        <w:jc w:val="start"/>
        <w:tblInd w:w="0" w:type="dxa"/>
        <w:tblCellMar>
          <w:top w:w="0" w:type="dxa"/>
          <w:start w:w="108" w:type="dxa"/>
          <w:bottom w:w="0" w:type="dxa"/>
          <w:end w:w="108" w:type="dxa"/>
        </w:tblCellMar>
      </w:tblPr>
      <w:tblGrid>
        <w:gridCol w:w="3468"/>
        <w:gridCol w:w="6360"/>
      </w:tblGrid>
      <w:tr>
        <w:trPr/>
        <w:tc>
          <w:tcPr>
            <w:tcW w:w="3468" w:type="dxa"/>
            <w:tcBorders/>
          </w:tcPr>
          <w:p>
            <w:pPr>
              <w:pStyle w:val="Normal"/>
              <w:jc w:val="center"/>
              <w:rPr>
                <w:rFonts w:ascii="Times New Roman" w:hAnsi="Times New Roman" w:cs="Times New Roman"/>
                <w:sz w:val="26"/>
                <w:szCs w:val="26"/>
              </w:rPr>
            </w:pPr>
            <w:r>
              <w:rPr>
                <w:rFonts w:cs="Times New Roman" w:ascii="Times New Roman" w:hAnsi="Times New Roman"/>
                <w:sz w:val="26"/>
                <w:szCs w:val="26"/>
              </w:rPr>
              <w:t>UBND HUYỆN QUẾ SƠN</w:t>
            </w:r>
          </w:p>
          <w:p>
            <w:pPr>
              <w:pStyle w:val="Normal"/>
              <w:jc w:val="center"/>
              <w:rPr>
                <w:rFonts w:ascii="Times New Roman" w:hAnsi="Times New Roman" w:cs="Times New Roman"/>
                <w:b/>
                <w:b/>
                <w:sz w:val="26"/>
                <w:szCs w:val="26"/>
              </w:rPr>
            </w:pPr>
            <w:r>
              <mc:AlternateContent>
                <mc:Choice Requires="wps">
                  <w:drawing>
                    <wp:anchor behindDoc="0" distT="0" distB="0" distL="114935" distR="114935" simplePos="0" locked="0" layoutInCell="1" allowOverlap="1" relativeHeight="1540">
                      <wp:simplePos x="0" y="0"/>
                      <wp:positionH relativeFrom="column">
                        <wp:posOffset>438150</wp:posOffset>
                      </wp:positionH>
                      <wp:positionV relativeFrom="paragraph">
                        <wp:posOffset>172085</wp:posOffset>
                      </wp:positionV>
                      <wp:extent cx="1143635" cy="635"/>
                      <wp:effectExtent l="0" t="0" r="0" b="0"/>
                      <wp:wrapNone/>
                      <wp:docPr id="342" name=""/>
                      <a:graphic xmlns:a="http://schemas.openxmlformats.org/drawingml/2006/main">
                        <a:graphicData uri="http://schemas.microsoft.com/office/word/2010/wordprocessingShape">
                          <wps:wsp>
                            <wps:cNvSpPr/>
                            <wps:spPr>
                              <a:xfrm>
                                <a:off x="0" y="0"/>
                                <a:ext cx="114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4.5pt,13.55pt" to="124.45pt,13.55pt" stroked="t" style="position:absolute">
                      <v:stroke color="black" weight="9360" joinstyle="miter" endcap="flat"/>
                      <v:fill o:detectmouseclick="t" on="false"/>
                    </v:line>
                  </w:pict>
                </mc:Fallback>
              </mc:AlternateContent>
            </w:r>
            <w:r>
              <w:rPr>
                <w:rFonts w:cs="Times New Roman" w:ascii="Times New Roman" w:hAnsi="Times New Roman"/>
                <w:b/>
                <w:sz w:val="26"/>
                <w:szCs w:val="26"/>
              </w:rPr>
              <w:t>P</w:t>
            </w:r>
            <w:r>
              <w:rPr>
                <w:rFonts w:cs="Times New Roman" w:ascii="Times New Roman" w:hAnsi="Times New Roman"/>
                <w:b/>
                <w:sz w:val="26"/>
                <w:szCs w:val="26"/>
              </w:rPr>
              <w:t>HÒNG GD&amp;ĐT</w:t>
            </w:r>
          </w:p>
        </w:tc>
        <w:tc>
          <w:tcPr>
            <w:tcW w:w="6360" w:type="dxa"/>
            <w:tcBorders/>
          </w:tcPr>
          <w:p>
            <w:pPr>
              <w:pStyle w:val="Normal"/>
              <w:jc w:val="center"/>
              <w:rPr>
                <w:rFonts w:ascii="Times New Roman" w:hAnsi="Times New Roman" w:cs="Times New Roman"/>
                <w:b/>
                <w:b/>
                <w:sz w:val="26"/>
                <w:szCs w:val="26"/>
                <w:lang w:val="fr-FR"/>
              </w:rPr>
            </w:pPr>
            <w:r>
              <w:rPr>
                <w:rFonts w:cs="Times New Roman" w:ascii="Times New Roman" w:hAnsi="Times New Roman"/>
                <w:b/>
                <w:sz w:val="26"/>
                <w:szCs w:val="26"/>
                <w:lang w:val="fr-FR"/>
              </w:rPr>
              <w:t>KỲ THI HỌC SINH GIỎI LỚP 9 CẤP HUYỆN</w:t>
            </w:r>
          </w:p>
          <w:p>
            <w:pPr>
              <w:pStyle w:val="Normal"/>
              <w:jc w:val="center"/>
              <w:rPr>
                <w:rFonts w:ascii="Times New Roman" w:hAnsi="Times New Roman" w:cs="Times New Roman"/>
                <w:sz w:val="26"/>
                <w:szCs w:val="26"/>
                <w:lang w:val="fr-FR"/>
              </w:rPr>
            </w:pPr>
            <w:r>
              <w:rPr>
                <w:rFonts w:cs="Times New Roman" w:ascii="Times New Roman" w:hAnsi="Times New Roman"/>
                <w:sz w:val="26"/>
                <w:szCs w:val="26"/>
                <w:lang w:val="fr-FR"/>
              </w:rPr>
              <w:t>NĂM HỌC 2010 - 2011</w:t>
            </w:r>
          </w:p>
          <w:p>
            <w:pPr>
              <w:pStyle w:val="Normal"/>
              <w:jc w:val="center"/>
              <w:rPr>
                <w:rFonts w:ascii="Times New Roman" w:hAnsi="Times New Roman" w:cs="Times New Roman"/>
                <w:sz w:val="26"/>
                <w:szCs w:val="26"/>
                <w:lang w:val="fr-FR"/>
              </w:rPr>
            </w:pPr>
            <w:r>
              <w:rPr>
                <w:rFonts w:cs="Times New Roman" w:ascii="Times New Roman" w:hAnsi="Times New Roman"/>
                <w:sz w:val="26"/>
                <w:szCs w:val="26"/>
                <w:lang w:val="fr-FR"/>
              </w:rPr>
              <w:t>Môn: Vật lí</w:t>
            </w:r>
          </w:p>
          <w:p>
            <w:pPr>
              <w:pStyle w:val="Normal"/>
              <w:jc w:val="center"/>
              <w:rPr>
                <w:rFonts w:ascii="Times New Roman" w:hAnsi="Times New Roman" w:cs="Times New Roman"/>
                <w:sz w:val="26"/>
                <w:szCs w:val="26"/>
                <w:lang w:val="fr-FR"/>
              </w:rPr>
            </w:pPr>
            <w:r>
              <w:rPr>
                <w:rFonts w:cs="Times New Roman" w:ascii="Times New Roman" w:hAnsi="Times New Roman"/>
                <w:sz w:val="26"/>
                <w:szCs w:val="26"/>
                <w:lang w:val="fr-FR"/>
              </w:rPr>
              <w:t xml:space="preserve">Thời gian làm bài: 150 phút </w:t>
            </w:r>
            <w:r>
              <w:rPr>
                <w:rFonts w:cs="Times New Roman" w:ascii="Times New Roman" w:hAnsi="Times New Roman"/>
                <w:i/>
                <w:sz w:val="26"/>
                <w:szCs w:val="26"/>
                <w:lang w:val="fr-FR"/>
              </w:rPr>
              <w:t>(Không kể thời gian giao đề)</w:t>
            </w:r>
          </w:p>
        </w:tc>
      </w:tr>
    </w:tbl>
    <w:p>
      <w:pPr>
        <w:pStyle w:val="Normal"/>
        <w:jc w:val="center"/>
        <w:rPr>
          <w:rFonts w:ascii="Times New Roman" w:hAnsi="Times New Roman" w:cs="Times New Roman"/>
          <w:sz w:val="26"/>
          <w:szCs w:val="26"/>
          <w:lang w:val="fr-FR"/>
        </w:rPr>
      </w:pPr>
      <w:r>
        <w:rPr>
          <w:rFonts w:cs="Times New Roman" w:ascii="Times New Roman" w:hAnsi="Times New Roman"/>
          <w:sz w:val="26"/>
          <w:szCs w:val="26"/>
          <w:lang w:val="fr-FR"/>
        </w:rPr>
      </w:r>
    </w:p>
    <w:p>
      <w:pPr>
        <w:pStyle w:val="Normal"/>
        <w:jc w:val="center"/>
        <w:rPr>
          <w:rFonts w:ascii="Times New Roman" w:hAnsi="Times New Roman" w:cs="Times New Roman"/>
          <w:b/>
          <w:b/>
          <w:lang w:val="fr-FR"/>
        </w:rPr>
      </w:pPr>
      <w:r>
        <w:rPr>
          <w:rFonts w:cs="Times New Roman" w:ascii="Times New Roman" w:hAnsi="Times New Roman"/>
          <w:b/>
          <w:lang w:val="fr-FR"/>
        </w:rPr>
        <w:t>HƯỚNG DẪN CHẤM - VÒNG II</w:t>
      </w:r>
    </w:p>
    <w:p>
      <w:pPr>
        <w:pStyle w:val="Normal"/>
        <w:rPr>
          <w:rFonts w:ascii="Times New Roman" w:hAnsi="Times New Roman" w:cs="Times New Roman"/>
          <w:b/>
          <w:b/>
          <w:bCs/>
          <w:sz w:val="26"/>
          <w:szCs w:val="26"/>
          <w:lang w:val="fr-FR"/>
        </w:rPr>
      </w:pPr>
      <w:r>
        <w:rPr>
          <w:rFonts w:cs="Times New Roman" w:ascii="Times New Roman" w:hAnsi="Times New Roman"/>
          <w:b/>
          <w:bCs/>
          <w:sz w:val="26"/>
          <w:szCs w:val="26"/>
          <w:lang w:val="fr-FR"/>
        </w:rPr>
        <w:t>Bài 1 : (2.0 điểm)</w:t>
      </w:r>
    </w:p>
    <w:p>
      <w:pPr>
        <w:pStyle w:val="Normal"/>
        <w:rPr/>
      </w:pPr>
      <w:r>
        <w:rPr>
          <w:rFonts w:cs="Times New Roman" w:ascii="Times New Roman" w:hAnsi="Times New Roman"/>
          <w:sz w:val="26"/>
          <w:szCs w:val="26"/>
        </w:rPr>
        <w:t>Gọi v</w:t>
      </w:r>
      <w:r>
        <w:rPr>
          <w:rFonts w:cs="Times New Roman" w:ascii="Times New Roman" w:hAnsi="Times New Roman"/>
          <w:sz w:val="26"/>
          <w:szCs w:val="26"/>
          <w:vertAlign w:val="subscript"/>
        </w:rPr>
        <w:t>1</w:t>
      </w:r>
      <w:r>
        <w:rPr>
          <w:rFonts w:cs="Times New Roman" w:ascii="Times New Roman" w:hAnsi="Times New Roman"/>
          <w:sz w:val="26"/>
          <w:szCs w:val="26"/>
        </w:rPr>
        <w:t>, v</w:t>
      </w:r>
      <w:r>
        <w:rPr>
          <w:rFonts w:cs="Times New Roman" w:ascii="Times New Roman" w:hAnsi="Times New Roman"/>
          <w:sz w:val="26"/>
          <w:szCs w:val="26"/>
          <w:vertAlign w:val="subscript"/>
        </w:rPr>
        <w:t>2</w:t>
      </w:r>
      <w:r>
        <w:rPr>
          <w:rFonts w:cs="Times New Roman" w:ascii="Times New Roman" w:hAnsi="Times New Roman"/>
          <w:sz w:val="26"/>
          <w:szCs w:val="26"/>
        </w:rPr>
        <w:t xml:space="preserve"> (km/phút)lần lượt là vận tốc của taxi và xe bus.</w:t>
      </w:r>
    </w:p>
    <w:p>
      <w:pPr>
        <w:pStyle w:val="Normal"/>
        <w:rPr/>
      </w:pPr>
      <w:r>
        <w:rPr>
          <w:rFonts w:cs="Times New Roman" w:ascii="Times New Roman" w:hAnsi="Times New Roman"/>
          <w:sz w:val="26"/>
          <w:szCs w:val="26"/>
        </w:rPr>
        <w:t>- Khi taxi bắt đầu rời bến A thì xe bus cách A một khoảng 20. v</w:t>
      </w:r>
      <w:r>
        <w:rPr>
          <w:rFonts w:cs="Times New Roman" w:ascii="Times New Roman" w:hAnsi="Times New Roman"/>
          <w:sz w:val="26"/>
          <w:szCs w:val="26"/>
          <w:vertAlign w:val="subscript"/>
        </w:rPr>
        <w:t>2</w:t>
      </w:r>
      <w:r>
        <w:rPr>
          <w:rFonts w:cs="Times New Roman" w:ascii="Times New Roman" w:hAnsi="Times New Roman"/>
          <w:sz w:val="26"/>
          <w:szCs w:val="26"/>
        </w:rPr>
        <w:t xml:space="preserve"> (km).</w:t>
      </w:r>
    </w:p>
    <w:p>
      <w:pPr>
        <w:pStyle w:val="Normal"/>
        <w:rPr/>
      </w:pPr>
      <w:r>
        <w:rPr>
          <w:rFonts w:cs="Times New Roman" w:ascii="Times New Roman" w:hAnsi="Times New Roman"/>
          <w:sz w:val="26"/>
          <w:szCs w:val="26"/>
        </w:rPr>
        <w:t xml:space="preserve">- Thời gian để taxi đuổi kịp xe bus là </w:t>
      </w:r>
      <w:r>
        <w:rPr>
          <w:rFonts w:cs="Times New Roman" w:ascii="Times New Roman" w:hAnsi="Times New Roman"/>
          <w:sz w:val="26"/>
          <w:szCs w:val="26"/>
        </w:rPr>
      </w:r>
      <m:oMath xmlns:m="http://schemas.openxmlformats.org/officeDocument/2006/math">
        <m:f>
          <m:num>
            <m:r>
              <m:rPr>
                <m:lit/>
                <m:nor/>
              </m:rPr>
              <m:t xml:space="preserve">20</m:t>
            </m:r>
            <m:sSub>
              <m:e>
                <m:r>
                  <m:t xml:space="preserve">v</m:t>
                </m:r>
              </m:e>
              <m:sub>
                <m:r>
                  <m:t xml:space="preserve">2</m:t>
                </m:r>
              </m:sub>
            </m:sSub>
          </m:num>
          <m:den>
            <m:sSub>
              <m:e>
                <m:r>
                  <m:t xml:space="preserve">v</m:t>
                </m:r>
              </m:e>
              <m:sub>
                <m:r>
                  <m:t xml:space="preserve">1</m:t>
                </m:r>
              </m:sub>
            </m:sSub>
            <m:r>
              <m:t xml:space="preserve">−</m:t>
            </m:r>
            <m:sSub>
              <m:e>
                <m:r>
                  <m:t xml:space="preserve">v</m:t>
                </m:r>
              </m:e>
              <m:sub>
                <m:r>
                  <m:t xml:space="preserve">2</m:t>
                </m:r>
              </m:sub>
            </m:sSub>
          </m:den>
        </m:f>
      </m:oMath>
      <w:r>
        <w:rPr>
          <w:rFonts w:cs="Times New Roman" w:ascii="Times New Roman" w:hAnsi="Times New Roman"/>
          <w:sz w:val="26"/>
          <w:szCs w:val="26"/>
        </w:rPr>
        <w:t>.</w:t>
      </w:r>
    </w:p>
    <w:p>
      <w:pPr>
        <w:pStyle w:val="Normal"/>
        <w:rPr/>
      </w:pPr>
      <w:r>
        <w:rPr>
          <w:rFonts w:cs="Times New Roman" w:ascii="Times New Roman" w:hAnsi="Times New Roman"/>
          <w:sz w:val="26"/>
          <w:szCs w:val="26"/>
        </w:rPr>
        <w:t xml:space="preserve">- Vị trí đuổi kịp cách A:  </w:t>
      </w:r>
      <w:r>
        <w:rPr>
          <w:rFonts w:cs="Times New Roman" w:ascii="Times New Roman" w:hAnsi="Times New Roman"/>
          <w:sz w:val="26"/>
          <w:szCs w:val="26"/>
        </w:rPr>
      </w:r>
      <m:oMath xmlns:m="http://schemas.openxmlformats.org/officeDocument/2006/math">
        <m:f>
          <m:num>
            <m:r>
              <m:rPr>
                <m:lit/>
                <m:nor/>
              </m:rPr>
              <m:t xml:space="preserve">20</m:t>
            </m:r>
            <m:sSub>
              <m:e>
                <m:r>
                  <m:t xml:space="preserve">v</m:t>
                </m:r>
              </m:e>
              <m:sub>
                <m:r>
                  <m:t xml:space="preserve">2</m:t>
                </m:r>
              </m:sub>
            </m:sSub>
            <m:sSub>
              <m:e>
                <m:r>
                  <m:t xml:space="preserve">v</m:t>
                </m:r>
              </m:e>
              <m:sub>
                <m:r>
                  <m:t xml:space="preserve">1</m:t>
                </m:r>
              </m:sub>
            </m:sSub>
          </m:num>
          <m:den>
            <m:sSub>
              <m:e>
                <m:r>
                  <m:t xml:space="preserve">v</m:t>
                </m:r>
              </m:e>
              <m:sub>
                <m:r>
                  <m:t xml:space="preserve">1</m:t>
                </m:r>
              </m:sub>
            </m:sSub>
            <m:r>
              <m:t xml:space="preserve">−</m:t>
            </m:r>
            <m:sSub>
              <m:e>
                <m:r>
                  <m:t xml:space="preserve">v</m:t>
                </m:r>
              </m:e>
              <m:sub>
                <m:r>
                  <m:t xml:space="preserve">2</m:t>
                </m:r>
              </m:sub>
            </m:sSub>
          </m:den>
        </m:f>
      </m:oMath>
      <w:r>
        <w:rPr>
          <w:rFonts w:cs="Times New Roman" w:ascii="Times New Roman" w:hAnsi="Times New Roman"/>
          <w:sz w:val="26"/>
          <w:szCs w:val="26"/>
        </w:rPr>
        <w:t>.</w:t>
      </w:r>
    </w:p>
    <w:p>
      <w:pPr>
        <w:pStyle w:val="Normal"/>
        <w:rPr/>
      </w:pPr>
      <w:r>
        <w:rPr>
          <w:rFonts w:cs="Times New Roman" w:ascii="Times New Roman" w:hAnsi="Times New Roman"/>
          <w:sz w:val="26"/>
          <w:szCs w:val="26"/>
        </w:rPr>
        <w:t xml:space="preserve">- </w:t>
      </w:r>
      <w:r>
        <w:rPr>
          <w:rFonts w:cs="Times New Roman" w:ascii="Times New Roman" w:hAnsi="Times New Roman"/>
          <w:sz w:val="26"/>
          <w:szCs w:val="26"/>
        </w:rPr>
      </w:r>
      <m:oMath xmlns:m="http://schemas.openxmlformats.org/officeDocument/2006/math">
        <m:r>
          <m:t xml:space="preserve">⇒</m:t>
        </m:r>
        <m:f>
          <m:num>
            <m:r>
              <m:rPr>
                <m:lit/>
                <m:nor/>
              </m:rPr>
              <m:t xml:space="preserve">20</m:t>
            </m:r>
            <m:sSub>
              <m:e>
                <m:r>
                  <m:t xml:space="preserve">v</m:t>
                </m:r>
              </m:e>
              <m:sub>
                <m:r>
                  <m:t xml:space="preserve">2</m:t>
                </m:r>
              </m:sub>
            </m:sSub>
            <m:sSub>
              <m:e>
                <m:r>
                  <m:t xml:space="preserve">v</m:t>
                </m:r>
              </m:e>
              <m:sub>
                <m:r>
                  <m:t xml:space="preserve">1</m:t>
                </m:r>
              </m:sub>
            </m:sSub>
          </m:num>
          <m:den>
            <m:sSub>
              <m:e>
                <m:r>
                  <m:t xml:space="preserve">v</m:t>
                </m:r>
              </m:e>
              <m:sub>
                <m:r>
                  <m:t xml:space="preserve">1</m:t>
                </m:r>
              </m:sub>
            </m:sSub>
            <m:r>
              <m:t xml:space="preserve">−</m:t>
            </m:r>
            <m:sSub>
              <m:e>
                <m:r>
                  <m:t xml:space="preserve">v</m:t>
                </m:r>
              </m:e>
              <m:sub>
                <m:r>
                  <m:t xml:space="preserve">2</m:t>
                </m:r>
              </m:sub>
            </m:sSub>
          </m:den>
        </m:f>
        <m:r>
          <m:t xml:space="preserve">=</m:t>
        </m:r>
        <m:f>
          <m:num>
            <m:r>
              <m:t xml:space="preserve">2</m:t>
            </m:r>
          </m:num>
          <m:den>
            <m:r>
              <m:t xml:space="preserve">3</m:t>
            </m:r>
          </m:den>
        </m:f>
        <m:r>
          <m:t xml:space="preserve">S</m:t>
        </m:r>
        <m:r>
          <m:t xml:space="preserve">⇒</m:t>
        </m:r>
        <m:r>
          <m:t xml:space="preserve">S</m:t>
        </m:r>
        <m:r>
          <m:t xml:space="preserve">=</m:t>
        </m:r>
        <m:f>
          <m:num>
            <m:r>
              <m:t xml:space="preserve">3</m:t>
            </m:r>
          </m:num>
          <m:den>
            <m:r>
              <m:t xml:space="preserve">2</m:t>
            </m:r>
          </m:den>
        </m:f>
        <m:r>
          <m:rPr>
            <m:lit/>
            <m:nor/>
          </m:rPr>
          <m:t xml:space="preserve">.</m:t>
        </m:r>
        <m:f>
          <m:num>
            <m:r>
              <m:rPr>
                <m:lit/>
                <m:nor/>
              </m:rPr>
              <m:t xml:space="preserve">20</m:t>
            </m:r>
            <m:sSub>
              <m:e>
                <m:r>
                  <m:t xml:space="preserve">v</m:t>
                </m:r>
              </m:e>
              <m:sub>
                <m:r>
                  <m:t xml:space="preserve">2</m:t>
                </m:r>
              </m:sub>
            </m:sSub>
            <m:sSub>
              <m:e>
                <m:r>
                  <m:t xml:space="preserve">v</m:t>
                </m:r>
              </m:e>
              <m:sub>
                <m:r>
                  <m:t xml:space="preserve">1</m:t>
                </m:r>
              </m:sub>
            </m:sSub>
          </m:num>
          <m:den>
            <m:sSub>
              <m:e>
                <m:r>
                  <m:t xml:space="preserve">v</m:t>
                </m:r>
              </m:e>
              <m:sub>
                <m:r>
                  <m:t xml:space="preserve">1</m:t>
                </m:r>
              </m:sub>
            </m:sSub>
            <m:r>
              <m:t xml:space="preserve">−</m:t>
            </m:r>
            <m:sSub>
              <m:e>
                <m:r>
                  <m:t xml:space="preserve">v</m:t>
                </m:r>
              </m:e>
              <m:sub>
                <m:r>
                  <m:t xml:space="preserve">2</m:t>
                </m:r>
              </m:sub>
            </m:sSub>
          </m:den>
        </m:f>
      </m:oMath>
      <w:r>
        <w:rPr>
          <w:rFonts w:cs="Times New Roman" w:ascii="Times New Roman" w:hAnsi="Times New Roman"/>
          <w:sz w:val="26"/>
          <w:szCs w:val="26"/>
        </w:rPr>
        <w:t>.</w:t>
        <w:tab/>
        <w:tab/>
        <w:tab/>
        <w:tab/>
        <w:tab/>
        <w:t>(1)</w:t>
      </w:r>
    </w:p>
    <w:p>
      <w:pPr>
        <w:pStyle w:val="Normal"/>
        <w:rPr>
          <w:rFonts w:ascii="Times New Roman" w:hAnsi="Times New Roman" w:cs="Times New Roman"/>
          <w:sz w:val="26"/>
          <w:szCs w:val="26"/>
        </w:rPr>
      </w:pPr>
      <w:r>
        <w:rPr>
          <w:rFonts w:cs="Times New Roman" w:ascii="Times New Roman" w:hAnsi="Times New Roman"/>
          <w:sz w:val="26"/>
          <w:szCs w:val="26"/>
        </w:rPr>
        <w:t xml:space="preserve">- Thời gian để taxi đi </w:t>
      </w:r>
      <w:r>
        <w:rPr>
          <w:rFonts w:cs="Times New Roman" w:ascii="Times New Roman" w:hAnsi="Times New Roman"/>
          <w:sz w:val="26"/>
          <w:szCs w:val="26"/>
        </w:rPr>
      </w:r>
      <m:oMath xmlns:m="http://schemas.openxmlformats.org/officeDocument/2006/math">
        <m:f>
          <m:num>
            <m:r>
              <m:t xml:space="preserve">1</m:t>
            </m:r>
          </m:num>
          <m:den>
            <m:r>
              <m:t xml:space="preserve">3</m:t>
            </m:r>
          </m:den>
        </m:f>
      </m:oMath>
      <w:r>
        <w:rPr>
          <w:rFonts w:cs="Times New Roman" w:ascii="Times New Roman" w:hAnsi="Times New Roman"/>
          <w:sz w:val="26"/>
          <w:szCs w:val="26"/>
        </w:rPr>
        <w:t xml:space="preserve">quãng đường còn lại là: </w:t>
      </w:r>
      <w:r>
        <w:rPr>
          <w:rFonts w:cs="Times New Roman" w:ascii="Times New Roman" w:hAnsi="Times New Roman"/>
          <w:sz w:val="26"/>
          <w:szCs w:val="26"/>
        </w:rPr>
      </w:r>
      <m:oMath xmlns:m="http://schemas.openxmlformats.org/officeDocument/2006/math">
        <m:f>
          <m:num>
            <m:r>
              <m:t xml:space="preserve">S</m:t>
            </m:r>
          </m:num>
          <m:den>
            <m:r>
              <m:t xml:space="preserve">3</m:t>
            </m:r>
            <m:sSub>
              <m:e>
                <m:r>
                  <m:t xml:space="preserve">v</m:t>
                </m:r>
              </m:e>
              <m:sub>
                <m:r>
                  <m:t xml:space="preserve">1</m:t>
                </m:r>
              </m:sub>
            </m:sSub>
          </m:den>
        </m:f>
      </m:oMath>
    </w:p>
    <w:p>
      <w:pPr>
        <w:pStyle w:val="Normal"/>
        <w:rPr>
          <w:rFonts w:ascii="Times New Roman" w:hAnsi="Times New Roman" w:cs="Times New Roman"/>
          <w:sz w:val="26"/>
          <w:szCs w:val="26"/>
        </w:rPr>
      </w:pPr>
      <w:r>
        <w:rPr>
          <w:rFonts w:cs="Times New Roman" w:ascii="Times New Roman" w:hAnsi="Times New Roman"/>
          <w:sz w:val="26"/>
          <w:szCs w:val="26"/>
        </w:rPr>
        <w:t xml:space="preserve">- Thời gian để xe bus đi </w:t>
      </w:r>
      <w:r>
        <w:rPr>
          <w:rFonts w:cs="Times New Roman" w:ascii="Times New Roman" w:hAnsi="Times New Roman"/>
          <w:sz w:val="26"/>
          <w:szCs w:val="26"/>
        </w:rPr>
      </w:r>
      <m:oMath xmlns:m="http://schemas.openxmlformats.org/officeDocument/2006/math">
        <m:f>
          <m:num>
            <m:r>
              <m:t xml:space="preserve">1</m:t>
            </m:r>
          </m:num>
          <m:den>
            <m:r>
              <m:t xml:space="preserve">3</m:t>
            </m:r>
          </m:den>
        </m:f>
      </m:oMath>
      <w:r>
        <w:rPr>
          <w:rFonts w:cs="Times New Roman" w:ascii="Times New Roman" w:hAnsi="Times New Roman"/>
          <w:sz w:val="26"/>
          <w:szCs w:val="26"/>
        </w:rPr>
        <w:t xml:space="preserve">quãng đường còn lại là: </w:t>
      </w:r>
      <w:r>
        <w:rPr>
          <w:rFonts w:cs="Times New Roman" w:ascii="Times New Roman" w:hAnsi="Times New Roman"/>
          <w:sz w:val="26"/>
          <w:szCs w:val="26"/>
        </w:rPr>
      </w:r>
      <m:oMath xmlns:m="http://schemas.openxmlformats.org/officeDocument/2006/math">
        <m:f>
          <m:num>
            <m:r>
              <m:t xml:space="preserve">S</m:t>
            </m:r>
          </m:num>
          <m:den>
            <m:r>
              <m:t xml:space="preserve">3</m:t>
            </m:r>
            <m:sSub>
              <m:e>
                <m:r>
                  <m:t xml:space="preserve">v</m:t>
                </m:r>
              </m:e>
              <m:sub>
                <m:r>
                  <m:t xml:space="preserve">2</m:t>
                </m:r>
              </m:sub>
            </m:sSub>
          </m:den>
        </m:f>
      </m:oMath>
    </w:p>
    <w:p>
      <w:pPr>
        <w:pStyle w:val="Normal"/>
        <w:rPr/>
      </w:pPr>
      <w:r>
        <w:rPr>
          <w:rFonts w:cs="Times New Roman" w:ascii="Times New Roman" w:hAnsi="Times New Roman"/>
          <w:sz w:val="26"/>
          <w:szCs w:val="26"/>
        </w:rPr>
        <w:t xml:space="preserve">- Thời gian đợi: </w:t>
      </w:r>
      <w:r>
        <w:rPr>
          <w:rFonts w:cs="Times New Roman" w:ascii="Times New Roman" w:hAnsi="Times New Roman"/>
          <w:sz w:val="26"/>
          <w:szCs w:val="26"/>
        </w:rPr>
      </w:r>
      <m:oMath xmlns:m="http://schemas.openxmlformats.org/officeDocument/2006/math">
        <m:f>
          <m:num>
            <m:r>
              <m:t xml:space="preserve">S</m:t>
            </m:r>
          </m:num>
          <m:den>
            <m:r>
              <m:t xml:space="preserve">3</m:t>
            </m:r>
            <m:sSub>
              <m:e>
                <m:r>
                  <m:t xml:space="preserve">v</m:t>
                </m:r>
              </m:e>
              <m:sub>
                <m:r>
                  <m:t xml:space="preserve">2</m:t>
                </m:r>
              </m:sub>
            </m:sSub>
          </m:den>
        </m:f>
      </m:oMath>
      <w:r>
        <w:rPr>
          <w:rFonts w:cs="Times New Roman" w:ascii="Times New Roman" w:hAnsi="Times New Roman"/>
          <w:sz w:val="26"/>
          <w:szCs w:val="26"/>
        </w:rPr>
        <w:t>-</w:t>
      </w:r>
      <w:r>
        <w:rPr>
          <w:rFonts w:cs="Times New Roman" w:ascii="Times New Roman" w:hAnsi="Times New Roman"/>
          <w:sz w:val="26"/>
          <w:szCs w:val="26"/>
        </w:rPr>
      </w:r>
      <m:oMath xmlns:m="http://schemas.openxmlformats.org/officeDocument/2006/math">
        <m:f>
          <m:num>
            <m:r>
              <m:t xml:space="preserve">S</m:t>
            </m:r>
          </m:num>
          <m:den>
            <m:r>
              <m:t xml:space="preserve">3</m:t>
            </m:r>
            <m:sSub>
              <m:e>
                <m:r>
                  <m:t xml:space="preserve">v</m:t>
                </m:r>
              </m:e>
              <m:sub>
                <m:r>
                  <m:t xml:space="preserve">1</m:t>
                </m:r>
              </m:sub>
            </m:sSub>
          </m:den>
        </m:f>
      </m:oMath>
      <w:r>
        <w:rPr>
          <w:rFonts w:cs="Times New Roman" w:ascii="Times New Roman" w:hAnsi="Times New Roman"/>
          <w:sz w:val="26"/>
          <w:szCs w:val="26"/>
        </w:rPr>
        <w:t>=</w:t>
      </w:r>
      <w:r>
        <w:rPr>
          <w:rFonts w:cs="Times New Roman" w:ascii="Times New Roman" w:hAnsi="Times New Roman"/>
          <w:sz w:val="26"/>
          <w:szCs w:val="26"/>
        </w:rPr>
      </w:r>
      <m:oMath xmlns:m="http://schemas.openxmlformats.org/officeDocument/2006/math">
        <m:f>
          <m:num>
            <m:r>
              <m:t xml:space="preserve">S</m:t>
            </m:r>
          </m:num>
          <m:den>
            <m:r>
              <m:t xml:space="preserve">3</m:t>
            </m:r>
          </m:den>
        </m:f>
        <m:r>
          <m:rPr>
            <m:lit/>
            <m:nor/>
          </m:rPr>
          <m:t xml:space="preserve">.</m:t>
        </m:r>
        <m:f>
          <m:num>
            <m:sSub>
              <m:e>
                <m:r>
                  <m:t xml:space="preserve">v</m:t>
                </m:r>
              </m:e>
              <m:sub>
                <m:r>
                  <m:t xml:space="preserve">1</m:t>
                </m:r>
              </m:sub>
            </m:sSub>
            <m:r>
              <m:t xml:space="preserve">−</m:t>
            </m:r>
            <m:sSub>
              <m:e>
                <m:r>
                  <m:t xml:space="preserve">v</m:t>
                </m:r>
              </m:e>
              <m:sub>
                <m:r>
                  <m:t xml:space="preserve">2</m:t>
                </m:r>
              </m:sub>
            </m:sSub>
          </m:num>
          <m:den>
            <m:sSub>
              <m:e>
                <m:r>
                  <m:t xml:space="preserve">v</m:t>
                </m:r>
              </m:e>
              <m:sub>
                <m:r>
                  <m:t xml:space="preserve">1</m:t>
                </m:r>
              </m:sub>
            </m:sSub>
            <m:r>
              <m:rPr>
                <m:lit/>
                <m:nor/>
              </m:rPr>
              <m:t xml:space="preserve">.</m:t>
            </m:r>
            <m:sSub>
              <m:e>
                <m:r>
                  <m:t xml:space="preserve">v</m:t>
                </m:r>
              </m:e>
              <m:sub>
                <m:r>
                  <m:t xml:space="preserve">2</m:t>
                </m:r>
              </m:sub>
            </m:sSub>
          </m:den>
        </m:f>
      </m:oMath>
      <w:r>
        <w:rPr>
          <w:rFonts w:cs="Times New Roman" w:ascii="Times New Roman" w:hAnsi="Times New Roman"/>
          <w:sz w:val="26"/>
          <w:szCs w:val="26"/>
        </w:rPr>
        <w:tab/>
        <w:tab/>
        <w:tab/>
        <w:tab/>
        <w:t>(2)</w:t>
      </w:r>
    </w:p>
    <w:p>
      <w:pPr>
        <w:pStyle w:val="Normal"/>
        <w:rPr/>
      </w:pPr>
      <w:r>
        <w:rPr>
          <w:rFonts w:cs="Times New Roman" w:ascii="Times New Roman" w:hAnsi="Times New Roman"/>
          <w:sz w:val="26"/>
          <w:szCs w:val="26"/>
        </w:rPr>
        <w:t xml:space="preserve">- Thay (1) vào (2) được: </w:t>
      </w:r>
      <w:r>
        <w:rPr>
          <w:rFonts w:cs="Times New Roman" w:ascii="Times New Roman" w:hAnsi="Times New Roman"/>
          <w:sz w:val="26"/>
          <w:szCs w:val="26"/>
        </w:rPr>
      </w:r>
      <m:oMath xmlns:m="http://schemas.openxmlformats.org/officeDocument/2006/math">
        <m:f>
          <m:num>
            <m:r>
              <m:t xml:space="preserve">3</m:t>
            </m:r>
          </m:num>
          <m:den>
            <m:r>
              <m:t xml:space="preserve">2</m:t>
            </m:r>
          </m:den>
        </m:f>
        <m:r>
          <m:rPr>
            <m:lit/>
            <m:nor/>
          </m:rPr>
          <m:t xml:space="preserve">.</m:t>
        </m:r>
        <m:f>
          <m:num>
            <m:r>
              <m:rPr>
                <m:lit/>
                <m:nor/>
              </m:rPr>
              <m:t xml:space="preserve">20</m:t>
            </m:r>
            <m:sSub>
              <m:e>
                <m:r>
                  <m:t xml:space="preserve">v</m:t>
                </m:r>
              </m:e>
              <m:sub>
                <m:r>
                  <m:t xml:space="preserve">2</m:t>
                </m:r>
              </m:sub>
            </m:sSub>
            <m:sSub>
              <m:e>
                <m:r>
                  <m:t xml:space="preserve">v</m:t>
                </m:r>
              </m:e>
              <m:sub>
                <m:r>
                  <m:t xml:space="preserve">1</m:t>
                </m:r>
              </m:sub>
            </m:sSub>
          </m:num>
          <m:den>
            <m:sSub>
              <m:e>
                <m:r>
                  <m:t xml:space="preserve">v</m:t>
                </m:r>
              </m:e>
              <m:sub>
                <m:r>
                  <m:t xml:space="preserve">1</m:t>
                </m:r>
              </m:sub>
            </m:sSub>
            <m:r>
              <m:t xml:space="preserve">−</m:t>
            </m:r>
            <m:sSub>
              <m:e>
                <m:r>
                  <m:t xml:space="preserve">v</m:t>
                </m:r>
              </m:e>
              <m:sub>
                <m:r>
                  <m:t xml:space="preserve">2</m:t>
                </m:r>
              </m:sub>
            </m:sSub>
          </m:den>
        </m:f>
        <m:r>
          <m:rPr>
            <m:lit/>
            <m:nor/>
          </m:rPr>
          <m:t xml:space="preserve">.</m:t>
        </m:r>
        <m:f>
          <m:num>
            <m:sSub>
              <m:e>
                <m:r>
                  <m:t xml:space="preserve">v</m:t>
                </m:r>
              </m:e>
              <m:sub>
                <m:r>
                  <m:t xml:space="preserve">1</m:t>
                </m:r>
              </m:sub>
            </m:sSub>
            <m:r>
              <m:t xml:space="preserve">−</m:t>
            </m:r>
            <m:sSub>
              <m:e>
                <m:r>
                  <m:t xml:space="preserve">v</m:t>
                </m:r>
              </m:e>
              <m:sub>
                <m:r>
                  <m:t xml:space="preserve">2</m:t>
                </m:r>
              </m:sub>
            </m:sSub>
          </m:num>
          <m:den>
            <m:r>
              <m:t xml:space="preserve">3</m:t>
            </m:r>
            <m:sSub>
              <m:e>
                <m:r>
                  <m:t xml:space="preserve">v</m:t>
                </m:r>
              </m:e>
              <m:sub>
                <m:r>
                  <m:t xml:space="preserve">1</m:t>
                </m:r>
              </m:sub>
            </m:sSub>
            <m:r>
              <m:rPr>
                <m:lit/>
                <m:nor/>
              </m:rPr>
              <m:t xml:space="preserve">.</m:t>
            </m:r>
            <m:sSub>
              <m:e>
                <m:r>
                  <m:t xml:space="preserve">v</m:t>
                </m:r>
              </m:e>
              <m:sub>
                <m:r>
                  <m:t xml:space="preserve">2</m:t>
                </m:r>
              </m:sub>
            </m:sSub>
          </m:den>
        </m:f>
        <m:r>
          <m:t xml:space="preserve">=</m:t>
        </m:r>
        <m:r>
          <m:rPr>
            <m:lit/>
            <m:nor/>
          </m:rPr>
          <m:t xml:space="preserve">10</m:t>
        </m:r>
      </m:oMath>
      <w:r>
        <w:rPr>
          <w:rFonts w:cs="Times New Roman" w:ascii="Times New Roman" w:hAnsi="Times New Roman"/>
          <w:sz w:val="26"/>
          <w:szCs w:val="26"/>
        </w:rPr>
        <w:t>(phút)</w:t>
      </w:r>
    </w:p>
    <w:p>
      <w:pPr>
        <w:pStyle w:val="Normal"/>
        <w:jc w:val="center"/>
        <w:rPr>
          <w:rFonts w:ascii="Times New Roman" w:hAnsi="Times New Roman" w:cs="Times New Roman"/>
          <w:b/>
          <w:b/>
          <w:bCs/>
          <w:i/>
          <w:i/>
          <w:iCs/>
          <w:sz w:val="26"/>
          <w:szCs w:val="26"/>
        </w:rPr>
      </w:pPr>
      <w:r>
        <w:rPr>
          <w:rFonts w:cs="Times New Roman" w:ascii="Times New Roman" w:hAnsi="Times New Roman"/>
          <w:b/>
          <w:bCs/>
          <w:i/>
          <w:iCs/>
          <w:sz w:val="26"/>
          <w:szCs w:val="26"/>
        </w:rPr>
        <w:t>(Mỗi y cho 0,25 điểm)</w:t>
      </w:r>
    </w:p>
    <w:p>
      <w:pPr>
        <w:pStyle w:val="Normal"/>
        <w:rPr/>
      </w:pPr>
      <w:r>
        <w:rPr/>
        <w:t>Bài 2: (2,5 điểm)</w:t>
      </w:r>
    </w:p>
    <w:tbl>
      <w:tblPr>
        <w:tblW w:w="9358" w:type="dxa"/>
        <w:jc w:val="start"/>
        <w:tblInd w:w="-5" w:type="dxa"/>
        <w:tblCellMar>
          <w:top w:w="0" w:type="dxa"/>
          <w:start w:w="108" w:type="dxa"/>
          <w:bottom w:w="0" w:type="dxa"/>
          <w:end w:w="108" w:type="dxa"/>
        </w:tblCellMar>
      </w:tblPr>
      <w:tblGrid>
        <w:gridCol w:w="8628"/>
        <w:gridCol w:w="730"/>
      </w:tblGrid>
      <w:tr>
        <w:trPr/>
        <w:tc>
          <w:tcPr>
            <w:tcW w:w="8628" w:type="dxa"/>
            <w:tcBorders>
              <w:top w:val="single" w:sz="4" w:space="0" w:color="000000"/>
              <w:start w:val="single" w:sz="4" w:space="0" w:color="000000"/>
              <w:bottom w:val="single" w:sz="4" w:space="0" w:color="000000"/>
            </w:tcBorders>
          </w:tcPr>
          <w:p>
            <w:pPr>
              <w:pStyle w:val="Normal"/>
              <w:rPr>
                <w:rFonts w:ascii="Times New Roman" w:hAnsi="Times New Roman" w:cs="Times New Roman"/>
                <w:sz w:val="26"/>
                <w:szCs w:val="26"/>
              </w:rPr>
            </w:pPr>
            <w:r>
              <w:rPr>
                <w:rFonts w:cs="Times New Roman" w:ascii="Times New Roman" w:hAnsi="Times New Roman"/>
                <w:sz w:val="26"/>
                <w:szCs w:val="26"/>
              </w:rPr>
              <w:t>Xét các trường hợp:</w:t>
            </w:r>
          </w:p>
          <w:p>
            <w:pPr>
              <w:pStyle w:val="Normal"/>
              <w:rPr/>
            </w:pPr>
            <w:r>
              <w:rPr>
                <w:rFonts w:cs="Times New Roman" w:ascii="Times New Roman" w:hAnsi="Times New Roman"/>
                <w:sz w:val="26"/>
                <w:szCs w:val="26"/>
              </w:rPr>
              <w:t xml:space="preserve">Do khối lượng nước &gt; 0 nên nhiệt độ khi đạt cân bằng nhiệt </w:t>
            </w:r>
            <w:r>
              <w:rPr>
                <w:rFonts w:eastAsia="Symbol" w:cs="Symbol" w:ascii="Symbol" w:hAnsi="Symbol"/>
                <w:sz w:val="26"/>
                <w:szCs w:val="26"/>
                <w:lang w:val="pt-BR"/>
              </w:rPr>
              <w:t></w:t>
            </w:r>
            <w:r>
              <w:rPr>
                <w:rFonts w:cs="Times New Roman" w:ascii="Times New Roman" w:hAnsi="Times New Roman"/>
                <w:sz w:val="26"/>
                <w:szCs w:val="26"/>
              </w:rPr>
              <w:t xml:space="preserve"> 0. Có hai trường hợp:</w:t>
            </w:r>
          </w:p>
          <w:p>
            <w:pPr>
              <w:pStyle w:val="Normal"/>
              <w:rPr/>
            </w:pPr>
            <w:r>
              <w:rPr>
                <w:rFonts w:cs="Times New Roman" w:ascii="Times New Roman" w:hAnsi="Times New Roman"/>
                <w:sz w:val="26"/>
                <w:szCs w:val="26"/>
              </w:rPr>
              <w:t xml:space="preserve">- TH1:  Nước đá đã tan hoàn toàn </w:t>
            </w:r>
            <w:r>
              <w:rPr>
                <w:rFonts w:eastAsia="Symbol" w:cs="Symbol" w:ascii="Symbol" w:hAnsi="Symbol"/>
                <w:sz w:val="26"/>
                <w:szCs w:val="26"/>
                <w:lang w:val="pt-BR"/>
              </w:rPr>
              <w:t></w:t>
            </w:r>
            <w:r>
              <w:rPr>
                <w:rFonts w:cs="Times New Roman" w:ascii="Times New Roman" w:hAnsi="Times New Roman"/>
                <w:sz w:val="26"/>
                <w:szCs w:val="26"/>
              </w:rPr>
              <w:t xml:space="preserve"> nhiệt độ đạt cân bằng nhiệt </w:t>
            </w:r>
            <w:r>
              <w:rPr>
                <w:rFonts w:eastAsia="Symbol" w:cs="Symbol" w:ascii="Symbol" w:hAnsi="Symbol"/>
                <w:sz w:val="26"/>
                <w:szCs w:val="26"/>
                <w:lang w:val="pt-BR"/>
              </w:rPr>
              <w:t></w:t>
            </w:r>
            <w:r>
              <w:rPr>
                <w:rFonts w:cs="Times New Roman" w:ascii="Times New Roman" w:hAnsi="Times New Roman"/>
                <w:sz w:val="26"/>
                <w:szCs w:val="26"/>
              </w:rPr>
              <w:t xml:space="preserve"> 0</w:t>
            </w:r>
          </w:p>
          <w:p>
            <w:pPr>
              <w:pStyle w:val="Normal"/>
              <w:rPr/>
            </w:pPr>
            <w:r>
              <w:rPr>
                <w:rFonts w:cs="Times New Roman" w:ascii="Times New Roman" w:hAnsi="Times New Roman"/>
                <w:sz w:val="26"/>
                <w:szCs w:val="26"/>
              </w:rPr>
              <w:t xml:space="preserve">- TH2: Còn một lượng nước đá chưa tan </w:t>
            </w:r>
            <w:r>
              <w:rPr>
                <w:rFonts w:eastAsia="Symbol" w:cs="Symbol" w:ascii="Symbol" w:hAnsi="Symbol"/>
                <w:sz w:val="26"/>
                <w:szCs w:val="26"/>
                <w:lang w:val="pt-BR"/>
              </w:rPr>
              <w:t></w:t>
            </w:r>
            <w:r>
              <w:rPr>
                <w:rFonts w:cs="Times New Roman" w:ascii="Times New Roman" w:hAnsi="Times New Roman"/>
                <w:sz w:val="26"/>
                <w:szCs w:val="26"/>
              </w:rPr>
              <w:t xml:space="preserve"> nhiệt độ khi đạt cân bằng là 0</w:t>
            </w:r>
            <w:r>
              <w:rPr>
                <w:rFonts w:cs="Times New Roman" w:ascii="Times New Roman" w:hAnsi="Times New Roman"/>
                <w:sz w:val="26"/>
                <w:szCs w:val="26"/>
                <w:vertAlign w:val="superscript"/>
              </w:rPr>
              <w:t>0</w:t>
            </w:r>
            <w:r>
              <w:rPr>
                <w:rFonts w:cs="Times New Roman" w:ascii="Times New Roman" w:hAnsi="Times New Roman"/>
                <w:sz w:val="26"/>
                <w:szCs w:val="26"/>
              </w:rPr>
              <w:t>C.</w:t>
            </w:r>
          </w:p>
        </w:tc>
        <w:tc>
          <w:tcPr>
            <w:tcW w:w="73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b/>
                <w:bCs/>
                <w:sz w:val="26"/>
                <w:szCs w:val="26"/>
              </w:rPr>
            </w:pPr>
            <w:r>
              <w:rPr>
                <w:rFonts w:cs="Times New Roman" w:ascii="Times New Roman" w:hAnsi="Times New Roman"/>
                <w:b/>
                <w:bCs/>
                <w:sz w:val="26"/>
                <w:szCs w:val="26"/>
              </w:rPr>
              <w:t>0,50</w:t>
            </w:r>
          </w:p>
        </w:tc>
      </w:tr>
      <w:tr>
        <w:trPr/>
        <w:tc>
          <w:tcPr>
            <w:tcW w:w="8628" w:type="dxa"/>
            <w:tcBorders>
              <w:top w:val="single" w:sz="4" w:space="0" w:color="000000"/>
              <w:start w:val="single" w:sz="4" w:space="0" w:color="000000"/>
              <w:bottom w:val="single" w:sz="4" w:space="0" w:color="000000"/>
            </w:tcBorders>
          </w:tcPr>
          <w:p>
            <w:pPr>
              <w:pStyle w:val="Normal"/>
              <w:rPr>
                <w:rFonts w:ascii="Times New Roman" w:hAnsi="Times New Roman" w:cs="Times New Roman"/>
                <w:sz w:val="26"/>
                <w:szCs w:val="26"/>
              </w:rPr>
            </w:pPr>
            <w:r>
              <w:rPr>
                <w:rFonts w:cs="Times New Roman" w:ascii="Times New Roman" w:hAnsi="Times New Roman"/>
                <w:sz w:val="26"/>
                <w:szCs w:val="26"/>
              </w:rPr>
              <w:t>Xét trường hợp 1:</w:t>
            </w:r>
          </w:p>
          <w:p>
            <w:pPr>
              <w:pStyle w:val="Normal"/>
              <w:rPr>
                <w:rFonts w:ascii="Times New Roman" w:hAnsi="Times New Roman" w:cs="Times New Roman"/>
                <w:sz w:val="26"/>
                <w:szCs w:val="26"/>
              </w:rPr>
            </w:pPr>
            <w:r>
              <w:rPr>
                <w:rFonts w:cs="Times New Roman" w:ascii="Times New Roman" w:hAnsi="Times New Roman"/>
                <w:sz w:val="26"/>
                <w:szCs w:val="26"/>
              </w:rPr>
              <w:t>- Có tổng khối lượng khi đạt cân bằng nhiệt là 0,5 + 3 = 3,5 (kg).</w:t>
            </w:r>
          </w:p>
          <w:p>
            <w:pPr>
              <w:pStyle w:val="Normal"/>
              <w:rPr>
                <w:rFonts w:ascii="Times New Roman" w:hAnsi="Times New Roman" w:cs="Times New Roman"/>
                <w:sz w:val="26"/>
                <w:szCs w:val="26"/>
              </w:rPr>
            </w:pPr>
            <w:r>
              <w:rPr>
                <w:rFonts w:cs="Times New Roman" w:ascii="Times New Roman" w:hAnsi="Times New Roman"/>
                <w:sz w:val="26"/>
                <w:szCs w:val="26"/>
              </w:rPr>
              <w:t>- Khối lượng nước ban đầu là 3 - 1 = 2(kg).</w:t>
            </w:r>
          </w:p>
        </w:tc>
        <w:tc>
          <w:tcPr>
            <w:tcW w:w="73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b/>
                <w:bCs/>
                <w:sz w:val="26"/>
                <w:szCs w:val="26"/>
              </w:rPr>
            </w:pPr>
            <w:r>
              <w:rPr>
                <w:rFonts w:cs="Times New Roman" w:ascii="Times New Roman" w:hAnsi="Times New Roman"/>
                <w:b/>
                <w:bCs/>
                <w:sz w:val="26"/>
                <w:szCs w:val="26"/>
              </w:rPr>
              <w:t>0,25</w:t>
            </w:r>
          </w:p>
        </w:tc>
      </w:tr>
      <w:tr>
        <w:trPr/>
        <w:tc>
          <w:tcPr>
            <w:tcW w:w="8628" w:type="dxa"/>
            <w:tcBorders>
              <w:top w:val="single" w:sz="4" w:space="0" w:color="000000"/>
              <w:start w:val="single" w:sz="4" w:space="0" w:color="000000"/>
              <w:bottom w:val="single" w:sz="4" w:space="0" w:color="000000"/>
            </w:tcBorders>
          </w:tcPr>
          <w:p>
            <w:pPr>
              <w:pStyle w:val="Normal"/>
              <w:rPr>
                <w:rFonts w:ascii="Times New Roman" w:hAnsi="Times New Roman" w:cs="Times New Roman"/>
                <w:sz w:val="26"/>
                <w:szCs w:val="26"/>
              </w:rPr>
            </w:pPr>
            <w:r>
              <w:rPr>
                <w:rFonts w:cs="Times New Roman" w:ascii="Times New Roman" w:hAnsi="Times New Roman"/>
                <w:sz w:val="26"/>
                <w:szCs w:val="26"/>
              </w:rPr>
              <w:t>- Gọi t là nhiệt độ khi đạt cân bằng nhiệt. Ta có:</w:t>
            </w:r>
          </w:p>
          <w:p>
            <w:pPr>
              <w:pStyle w:val="Normal"/>
              <w:rPr/>
            </w:pPr>
            <w:r>
              <w:rPr>
                <w:rFonts w:cs="Times New Roman" w:ascii="Times New Roman" w:hAnsi="Times New Roman"/>
                <w:sz w:val="26"/>
                <w:szCs w:val="26"/>
              </w:rPr>
              <w:t>- Nhiệt lượng để tăng nhiệt độ khối nước đá từ -5</w:t>
            </w:r>
            <w:r>
              <w:rPr>
                <w:rFonts w:cs="Times New Roman" w:ascii="Times New Roman" w:hAnsi="Times New Roman"/>
                <w:sz w:val="26"/>
                <w:szCs w:val="26"/>
                <w:vertAlign w:val="superscript"/>
              </w:rPr>
              <w:t>0</w:t>
            </w:r>
            <w:r>
              <w:rPr>
                <w:rFonts w:cs="Times New Roman" w:ascii="Times New Roman" w:hAnsi="Times New Roman"/>
                <w:sz w:val="26"/>
                <w:szCs w:val="26"/>
              </w:rPr>
              <w:t>C lên 0</w:t>
            </w:r>
            <w:r>
              <w:rPr>
                <w:rFonts w:cs="Times New Roman" w:ascii="Times New Roman" w:hAnsi="Times New Roman"/>
                <w:sz w:val="26"/>
                <w:szCs w:val="26"/>
                <w:vertAlign w:val="superscript"/>
              </w:rPr>
              <w:t>0</w:t>
            </w:r>
            <w:r>
              <w:rPr>
                <w:rFonts w:cs="Times New Roman" w:ascii="Times New Roman" w:hAnsi="Times New Roman"/>
                <w:sz w:val="26"/>
                <w:szCs w:val="26"/>
              </w:rPr>
              <w:t xml:space="preserve">C là: </w:t>
            </w:r>
          </w:p>
          <w:p>
            <w:pPr>
              <w:pStyle w:val="Normal"/>
              <w:rPr/>
            </w:pPr>
            <w:r>
              <w:rPr>
                <w:rFonts w:cs="Times New Roman" w:ascii="Times New Roman" w:hAnsi="Times New Roman"/>
                <w:sz w:val="26"/>
                <w:szCs w:val="26"/>
              </w:rPr>
              <w:t xml:space="preserve">                                                                                </w:t>
            </w:r>
            <w:r>
              <w:rPr>
                <w:rFonts w:cs="Times New Roman" w:ascii="Times New Roman" w:hAnsi="Times New Roman"/>
                <w:sz w:val="26"/>
                <w:szCs w:val="26"/>
              </w:rPr>
              <w:t>Q</w:t>
            </w:r>
            <w:r>
              <w:rPr>
                <w:rFonts w:cs="Times New Roman" w:ascii="Times New Roman" w:hAnsi="Times New Roman"/>
                <w:sz w:val="26"/>
                <w:szCs w:val="26"/>
                <w:vertAlign w:val="subscript"/>
              </w:rPr>
              <w:t>1</w:t>
            </w:r>
            <w:r>
              <w:rPr>
                <w:rFonts w:cs="Times New Roman" w:ascii="Times New Roman" w:hAnsi="Times New Roman"/>
                <w:sz w:val="26"/>
                <w:szCs w:val="26"/>
              </w:rPr>
              <w:t xml:space="preserve"> = C</w:t>
            </w:r>
            <w:r>
              <w:rPr>
                <w:rFonts w:cs="Times New Roman" w:ascii="Times New Roman" w:hAnsi="Times New Roman"/>
                <w:sz w:val="26"/>
                <w:szCs w:val="26"/>
                <w:vertAlign w:val="subscript"/>
              </w:rPr>
              <w:t>nước đá</w:t>
            </w:r>
            <w:r>
              <w:rPr>
                <w:rFonts w:cs="Times New Roman" w:ascii="Times New Roman" w:hAnsi="Times New Roman"/>
                <w:sz w:val="26"/>
                <w:szCs w:val="26"/>
              </w:rPr>
              <w:t>.1(5-0)</w:t>
            </w:r>
          </w:p>
          <w:p>
            <w:pPr>
              <w:pStyle w:val="Normal"/>
              <w:rPr/>
            </w:pPr>
            <w:r>
              <w:rPr>
                <w:rFonts w:cs="Times New Roman" w:ascii="Times New Roman" w:hAnsi="Times New Roman"/>
                <w:sz w:val="26"/>
                <w:szCs w:val="26"/>
              </w:rPr>
              <w:t>- Nhiệt lượng để nóng chảy hoàn toàn 1 kg nước” Q</w:t>
            </w:r>
            <w:r>
              <w:rPr>
                <w:rFonts w:cs="Times New Roman" w:ascii="Times New Roman" w:hAnsi="Times New Roman"/>
                <w:sz w:val="26"/>
                <w:szCs w:val="26"/>
                <w:vertAlign w:val="subscript"/>
              </w:rPr>
              <w:t>2</w:t>
            </w:r>
            <w:r>
              <w:rPr>
                <w:rFonts w:cs="Times New Roman" w:ascii="Times New Roman" w:hAnsi="Times New Roman"/>
                <w:sz w:val="26"/>
                <w:szCs w:val="26"/>
              </w:rPr>
              <w:t xml:space="preserve"> = </w:t>
            </w:r>
            <w:r>
              <w:rPr>
                <w:rFonts w:eastAsia="Symbol" w:cs="Symbol" w:ascii="Symbol" w:hAnsi="Symbol"/>
                <w:sz w:val="26"/>
                <w:szCs w:val="26"/>
                <w:lang w:val="pt-BR"/>
              </w:rPr>
              <w:t></w:t>
            </w:r>
            <w:r>
              <w:rPr>
                <w:rFonts w:cs="Times New Roman" w:ascii="Times New Roman" w:hAnsi="Times New Roman"/>
                <w:sz w:val="26"/>
                <w:szCs w:val="26"/>
                <w:vertAlign w:val="subscript"/>
              </w:rPr>
              <w:t>nước đá.</w:t>
            </w:r>
            <w:r>
              <w:rPr>
                <w:rFonts w:cs="Times New Roman" w:ascii="Times New Roman" w:hAnsi="Times New Roman"/>
                <w:sz w:val="26"/>
                <w:szCs w:val="26"/>
              </w:rPr>
              <w:t>.1</w:t>
            </w:r>
          </w:p>
          <w:p>
            <w:pPr>
              <w:pStyle w:val="Normal"/>
              <w:rPr/>
            </w:pPr>
            <w:r>
              <w:rPr>
                <w:rFonts w:cs="Times New Roman" w:ascii="Times New Roman" w:hAnsi="Times New Roman"/>
                <w:sz w:val="26"/>
                <w:szCs w:val="26"/>
              </w:rPr>
              <w:t>- Nhiệt lượng để tăng nhiệt độ 1 kg nước lên t</w:t>
            </w:r>
            <w:r>
              <w:rPr>
                <w:rFonts w:cs="Times New Roman" w:ascii="Times New Roman" w:hAnsi="Times New Roman"/>
                <w:sz w:val="26"/>
                <w:szCs w:val="26"/>
                <w:vertAlign w:val="superscript"/>
              </w:rPr>
              <w:t>0</w:t>
            </w:r>
            <w:r>
              <w:rPr>
                <w:rFonts w:cs="Times New Roman" w:ascii="Times New Roman" w:hAnsi="Times New Roman"/>
                <w:sz w:val="26"/>
                <w:szCs w:val="26"/>
              </w:rPr>
              <w:t>: Q</w:t>
            </w:r>
            <w:r>
              <w:rPr>
                <w:rFonts w:cs="Times New Roman" w:ascii="Times New Roman" w:hAnsi="Times New Roman"/>
                <w:sz w:val="26"/>
                <w:szCs w:val="26"/>
                <w:vertAlign w:val="subscript"/>
              </w:rPr>
              <w:t>3</w:t>
            </w:r>
            <w:r>
              <w:rPr>
                <w:rFonts w:cs="Times New Roman" w:ascii="Times New Roman" w:hAnsi="Times New Roman"/>
                <w:sz w:val="26"/>
                <w:szCs w:val="26"/>
              </w:rPr>
              <w:t xml:space="preserve"> = C</w:t>
            </w:r>
            <w:r>
              <w:rPr>
                <w:rFonts w:cs="Times New Roman" w:ascii="Times New Roman" w:hAnsi="Times New Roman"/>
                <w:sz w:val="26"/>
                <w:szCs w:val="26"/>
                <w:vertAlign w:val="subscript"/>
              </w:rPr>
              <w:t>nước</w:t>
            </w:r>
            <w:r>
              <w:rPr>
                <w:rFonts w:cs="Times New Roman" w:ascii="Times New Roman" w:hAnsi="Times New Roman"/>
                <w:sz w:val="26"/>
                <w:szCs w:val="26"/>
              </w:rPr>
              <w:t>.1.(t)</w:t>
            </w:r>
          </w:p>
          <w:p>
            <w:pPr>
              <w:pStyle w:val="Normal"/>
              <w:rPr/>
            </w:pPr>
            <w:r>
              <w:rPr>
                <w:rFonts w:cs="Times New Roman" w:ascii="Times New Roman" w:hAnsi="Times New Roman"/>
                <w:sz w:val="26"/>
                <w:szCs w:val="26"/>
              </w:rPr>
              <w:t>- Nhiệt lượng tỏa ra khi hạ 2kg từ 50</w:t>
            </w:r>
            <w:r>
              <w:rPr>
                <w:rFonts w:cs="Times New Roman" w:ascii="Times New Roman" w:hAnsi="Times New Roman"/>
                <w:sz w:val="26"/>
                <w:szCs w:val="26"/>
                <w:vertAlign w:val="superscript"/>
              </w:rPr>
              <w:t>0</w:t>
            </w:r>
            <w:r>
              <w:rPr>
                <w:rFonts w:cs="Times New Roman" w:ascii="Times New Roman" w:hAnsi="Times New Roman"/>
                <w:sz w:val="26"/>
                <w:szCs w:val="26"/>
              </w:rPr>
              <w:t>C xuống t</w:t>
            </w:r>
            <w:r>
              <w:rPr>
                <w:rFonts w:cs="Times New Roman" w:ascii="Times New Roman" w:hAnsi="Times New Roman"/>
                <w:sz w:val="26"/>
                <w:szCs w:val="26"/>
                <w:vertAlign w:val="superscript"/>
              </w:rPr>
              <w:t>0</w:t>
            </w:r>
            <w:r>
              <w:rPr>
                <w:rFonts w:cs="Times New Roman" w:ascii="Times New Roman" w:hAnsi="Times New Roman"/>
                <w:sz w:val="26"/>
                <w:szCs w:val="26"/>
              </w:rPr>
              <w:t>C: Q</w:t>
            </w:r>
            <w:r>
              <w:rPr>
                <w:rFonts w:cs="Times New Roman" w:ascii="Times New Roman" w:hAnsi="Times New Roman"/>
                <w:sz w:val="26"/>
                <w:szCs w:val="26"/>
                <w:vertAlign w:val="subscript"/>
              </w:rPr>
              <w:t>4</w:t>
            </w:r>
            <w:r>
              <w:rPr>
                <w:rFonts w:cs="Times New Roman" w:ascii="Times New Roman" w:hAnsi="Times New Roman"/>
                <w:sz w:val="26"/>
                <w:szCs w:val="26"/>
              </w:rPr>
              <w:t xml:space="preserve"> = C</w:t>
            </w:r>
            <w:r>
              <w:rPr>
                <w:rFonts w:cs="Times New Roman" w:ascii="Times New Roman" w:hAnsi="Times New Roman"/>
                <w:sz w:val="26"/>
                <w:szCs w:val="26"/>
                <w:vertAlign w:val="subscript"/>
              </w:rPr>
              <w:t>nước</w:t>
            </w:r>
            <w:r>
              <w:rPr>
                <w:rFonts w:cs="Times New Roman" w:ascii="Times New Roman" w:hAnsi="Times New Roman"/>
                <w:sz w:val="26"/>
                <w:szCs w:val="26"/>
              </w:rPr>
              <w:t>.2(50-t).</w:t>
            </w:r>
          </w:p>
          <w:p>
            <w:pPr>
              <w:pStyle w:val="Normal"/>
              <w:rPr/>
            </w:pPr>
            <w:r>
              <w:rPr>
                <w:rFonts w:cs="Times New Roman" w:ascii="Times New Roman" w:hAnsi="Times New Roman"/>
                <w:sz w:val="26"/>
                <w:szCs w:val="26"/>
              </w:rPr>
              <w:t>- Nhiệt lượng tỏa ra khi hạ chậu nhôm từ 50</w:t>
            </w:r>
            <w:r>
              <w:rPr>
                <w:rFonts w:cs="Times New Roman" w:ascii="Times New Roman" w:hAnsi="Times New Roman"/>
                <w:sz w:val="26"/>
                <w:szCs w:val="26"/>
                <w:vertAlign w:val="superscript"/>
              </w:rPr>
              <w:t>0</w:t>
            </w:r>
            <w:r>
              <w:rPr>
                <w:rFonts w:cs="Times New Roman" w:ascii="Times New Roman" w:hAnsi="Times New Roman"/>
                <w:sz w:val="26"/>
                <w:szCs w:val="26"/>
              </w:rPr>
              <w:t>C xuống t</w:t>
            </w:r>
            <w:r>
              <w:rPr>
                <w:rFonts w:cs="Times New Roman" w:ascii="Times New Roman" w:hAnsi="Times New Roman"/>
                <w:sz w:val="26"/>
                <w:szCs w:val="26"/>
                <w:vertAlign w:val="superscript"/>
              </w:rPr>
              <w:t>0</w:t>
            </w:r>
            <w:r>
              <w:rPr>
                <w:rFonts w:cs="Times New Roman" w:ascii="Times New Roman" w:hAnsi="Times New Roman"/>
                <w:sz w:val="26"/>
                <w:szCs w:val="26"/>
              </w:rPr>
              <w:t>C: Q</w:t>
            </w:r>
            <w:r>
              <w:rPr>
                <w:rFonts w:cs="Times New Roman" w:ascii="Times New Roman" w:hAnsi="Times New Roman"/>
                <w:sz w:val="26"/>
                <w:szCs w:val="26"/>
                <w:vertAlign w:val="subscript"/>
              </w:rPr>
              <w:t>5</w:t>
            </w:r>
            <w:r>
              <w:rPr>
                <w:rFonts w:cs="Times New Roman" w:ascii="Times New Roman" w:hAnsi="Times New Roman"/>
                <w:sz w:val="26"/>
                <w:szCs w:val="26"/>
              </w:rPr>
              <w:t xml:space="preserve"> = </w:t>
            </w:r>
            <w:bookmarkStart w:id="0" w:name="OLE_LINK3"/>
            <w:r>
              <w:rPr>
                <w:rFonts w:cs="Times New Roman" w:ascii="Times New Roman" w:hAnsi="Times New Roman"/>
                <w:sz w:val="26"/>
                <w:szCs w:val="26"/>
              </w:rPr>
              <w:t>C</w:t>
            </w:r>
            <w:r>
              <w:rPr>
                <w:rFonts w:cs="Times New Roman" w:ascii="Times New Roman" w:hAnsi="Times New Roman"/>
                <w:sz w:val="26"/>
                <w:szCs w:val="26"/>
                <w:vertAlign w:val="subscript"/>
              </w:rPr>
              <w:t>nhôm</w:t>
            </w:r>
            <w:r>
              <w:rPr>
                <w:rFonts w:cs="Times New Roman" w:ascii="Times New Roman" w:hAnsi="Times New Roman"/>
                <w:sz w:val="26"/>
                <w:szCs w:val="26"/>
              </w:rPr>
              <w:t>.0,5.(50-t)</w:t>
            </w:r>
            <w:bookmarkEnd w:id="0"/>
          </w:p>
        </w:tc>
        <w:tc>
          <w:tcPr>
            <w:tcW w:w="73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b/>
                <w:bCs/>
                <w:sz w:val="26"/>
                <w:szCs w:val="26"/>
              </w:rPr>
            </w:pPr>
            <w:r>
              <w:rPr>
                <w:rFonts w:cs="Times New Roman" w:ascii="Times New Roman" w:hAnsi="Times New Roman"/>
                <w:b/>
                <w:bCs/>
                <w:sz w:val="26"/>
                <w:szCs w:val="26"/>
              </w:rPr>
              <w:t>0,50</w:t>
            </w:r>
          </w:p>
        </w:tc>
      </w:tr>
      <w:tr>
        <w:trPr/>
        <w:tc>
          <w:tcPr>
            <w:tcW w:w="8628" w:type="dxa"/>
            <w:tcBorders>
              <w:top w:val="single" w:sz="4" w:space="0" w:color="000000"/>
              <w:start w:val="single" w:sz="4" w:space="0" w:color="000000"/>
              <w:bottom w:val="single" w:sz="4" w:space="0" w:color="000000"/>
            </w:tcBorders>
          </w:tcPr>
          <w:p>
            <w:pPr>
              <w:pStyle w:val="Normal"/>
              <w:rPr/>
            </w:pPr>
            <w:r>
              <w:rPr>
                <w:rFonts w:cs="Times New Roman" w:ascii="Times New Roman" w:hAnsi="Times New Roman"/>
                <w:sz w:val="26"/>
                <w:szCs w:val="26"/>
              </w:rPr>
              <w:t>Lập được phương trình cân bằng nhiệt: Q</w:t>
            </w:r>
            <w:r>
              <w:rPr>
                <w:rFonts w:cs="Times New Roman" w:ascii="Times New Roman" w:hAnsi="Times New Roman"/>
                <w:sz w:val="26"/>
                <w:szCs w:val="26"/>
                <w:vertAlign w:val="subscript"/>
              </w:rPr>
              <w:t>1</w:t>
            </w:r>
            <w:r>
              <w:rPr>
                <w:rFonts w:cs="Times New Roman" w:ascii="Times New Roman" w:hAnsi="Times New Roman"/>
                <w:sz w:val="26"/>
                <w:szCs w:val="26"/>
              </w:rPr>
              <w:t xml:space="preserve"> + Q</w:t>
            </w:r>
            <w:r>
              <w:rPr>
                <w:rFonts w:cs="Times New Roman" w:ascii="Times New Roman" w:hAnsi="Times New Roman"/>
                <w:sz w:val="26"/>
                <w:szCs w:val="26"/>
                <w:vertAlign w:val="subscript"/>
              </w:rPr>
              <w:t>2</w:t>
            </w:r>
            <w:r>
              <w:rPr>
                <w:rFonts w:cs="Times New Roman" w:ascii="Times New Roman" w:hAnsi="Times New Roman"/>
                <w:sz w:val="26"/>
                <w:szCs w:val="26"/>
              </w:rPr>
              <w:t xml:space="preserve"> + Q</w:t>
            </w:r>
            <w:r>
              <w:rPr>
                <w:rFonts w:cs="Times New Roman" w:ascii="Times New Roman" w:hAnsi="Times New Roman"/>
                <w:sz w:val="26"/>
                <w:szCs w:val="26"/>
                <w:vertAlign w:val="subscript"/>
              </w:rPr>
              <w:t>3</w:t>
            </w:r>
            <w:r>
              <w:rPr>
                <w:rFonts w:cs="Times New Roman" w:ascii="Times New Roman" w:hAnsi="Times New Roman"/>
                <w:sz w:val="26"/>
                <w:szCs w:val="26"/>
              </w:rPr>
              <w:t xml:space="preserve"> = Q</w:t>
            </w:r>
            <w:r>
              <w:rPr>
                <w:rFonts w:cs="Times New Roman" w:ascii="Times New Roman" w:hAnsi="Times New Roman"/>
                <w:sz w:val="26"/>
                <w:szCs w:val="26"/>
                <w:vertAlign w:val="subscript"/>
              </w:rPr>
              <w:t>4</w:t>
            </w:r>
            <w:r>
              <w:rPr>
                <w:rFonts w:cs="Times New Roman" w:ascii="Times New Roman" w:hAnsi="Times New Roman"/>
                <w:sz w:val="26"/>
                <w:szCs w:val="26"/>
              </w:rPr>
              <w:t xml:space="preserve"> + Q</w:t>
            </w:r>
            <w:r>
              <w:rPr>
                <w:rFonts w:cs="Times New Roman" w:ascii="Times New Roman" w:hAnsi="Times New Roman"/>
                <w:sz w:val="26"/>
                <w:szCs w:val="26"/>
                <w:vertAlign w:val="subscript"/>
              </w:rPr>
              <w:t>5</w:t>
            </w:r>
            <w:r>
              <w:rPr>
                <w:rFonts w:cs="Times New Roman" w:ascii="Times New Roman" w:hAnsi="Times New Roman"/>
                <w:sz w:val="26"/>
                <w:szCs w:val="26"/>
              </w:rPr>
              <w:t>.</w:t>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t>1800 .1(5-0) + 340000.1+ 4200.1.t= 4200.2.(50-t)+ 880.0,5.(50-t)</w:t>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t>9000 + 340000 + 4200t = 420000 - 8400t + 22000 - 440t</w:t>
            </w:r>
          </w:p>
          <w:p>
            <w:pPr>
              <w:pStyle w:val="Normal"/>
              <w:rPr/>
            </w:pPr>
            <w:r>
              <w:rPr>
                <w:rFonts w:cs="Times New Roman" w:ascii="Times New Roman" w:hAnsi="Times New Roman"/>
                <w:sz w:val="26"/>
                <w:szCs w:val="26"/>
                <w:lang w:val="pt-BR"/>
              </w:rPr>
              <w:t>Giải phương trình được t = 7,13</w:t>
            </w:r>
            <w:r>
              <w:rPr>
                <w:rFonts w:cs="Times New Roman" w:ascii="Times New Roman" w:hAnsi="Times New Roman"/>
                <w:sz w:val="26"/>
                <w:szCs w:val="26"/>
                <w:vertAlign w:val="superscript"/>
                <w:lang w:val="pt-BR"/>
              </w:rPr>
              <w:t>0</w:t>
            </w:r>
            <w:r>
              <w:rPr>
                <w:rFonts w:cs="Times New Roman" w:ascii="Times New Roman" w:hAnsi="Times New Roman"/>
                <w:sz w:val="26"/>
                <w:szCs w:val="26"/>
                <w:lang w:val="pt-BR"/>
              </w:rPr>
              <w:t>C</w:t>
            </w:r>
          </w:p>
        </w:tc>
        <w:tc>
          <w:tcPr>
            <w:tcW w:w="73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b/>
                <w:bCs/>
                <w:sz w:val="26"/>
                <w:szCs w:val="26"/>
              </w:rPr>
            </w:pPr>
            <w:r>
              <w:rPr>
                <w:rFonts w:cs="Times New Roman" w:ascii="Times New Roman" w:hAnsi="Times New Roman"/>
                <w:b/>
                <w:bCs/>
                <w:sz w:val="26"/>
                <w:szCs w:val="26"/>
              </w:rPr>
              <w:t>0,25</w:t>
            </w:r>
          </w:p>
        </w:tc>
      </w:tr>
      <w:tr>
        <w:trPr/>
        <w:tc>
          <w:tcPr>
            <w:tcW w:w="8628" w:type="dxa"/>
            <w:tcBorders>
              <w:top w:val="single" w:sz="4" w:space="0" w:color="000000"/>
              <w:start w:val="single" w:sz="4" w:space="0" w:color="000000"/>
              <w:bottom w:val="single" w:sz="4" w:space="0" w:color="000000"/>
            </w:tcBorders>
          </w:tcPr>
          <w:p>
            <w:pPr>
              <w:pStyle w:val="Normal"/>
              <w:rPr>
                <w:rFonts w:ascii="Times New Roman" w:hAnsi="Times New Roman" w:cs="Times New Roman"/>
                <w:sz w:val="26"/>
                <w:szCs w:val="26"/>
              </w:rPr>
            </w:pPr>
            <w:r>
              <w:rPr>
                <w:rFonts w:cs="Times New Roman" w:ascii="Times New Roman" w:hAnsi="Times New Roman"/>
                <w:sz w:val="26"/>
                <w:szCs w:val="26"/>
              </w:rPr>
              <w:t>Xét trường hợp 2:</w:t>
            </w:r>
          </w:p>
          <w:p>
            <w:pPr>
              <w:pStyle w:val="Normal"/>
              <w:rPr>
                <w:rFonts w:ascii="Times New Roman" w:hAnsi="Times New Roman" w:cs="Times New Roman"/>
                <w:sz w:val="26"/>
                <w:szCs w:val="26"/>
              </w:rPr>
            </w:pPr>
            <w:r>
              <w:rPr>
                <w:rFonts w:cs="Times New Roman" w:ascii="Times New Roman" w:hAnsi="Times New Roman"/>
                <w:sz w:val="26"/>
                <w:szCs w:val="26"/>
              </w:rPr>
              <w:t xml:space="preserve">Gọi m là lượng nước có trong chậu (trước khi bỏ nước đá vào). Ta có: </w:t>
            </w:r>
          </w:p>
          <w:p>
            <w:pPr>
              <w:pStyle w:val="Normal"/>
              <w:rPr/>
            </w:pPr>
            <w:r>
              <w:rPr>
                <w:rFonts w:cs="Times New Roman" w:ascii="Times New Roman" w:hAnsi="Times New Roman"/>
                <w:sz w:val="26"/>
                <w:szCs w:val="26"/>
              </w:rPr>
              <w:t xml:space="preserve">- Lượng nước đá đã tan là: 3 - m. (ĐK: 3 - m </w:t>
            </w:r>
            <w:r>
              <w:rPr>
                <w:rFonts w:eastAsia="Symbol" w:cs="Symbol" w:ascii="Symbol" w:hAnsi="Symbol"/>
                <w:sz w:val="26"/>
                <w:szCs w:val="26"/>
                <w:lang w:val="pt-BR"/>
              </w:rPr>
              <w:t></w:t>
            </w:r>
            <w:r>
              <w:rPr>
                <w:rFonts w:cs="Times New Roman" w:ascii="Times New Roman" w:hAnsi="Times New Roman"/>
                <w:sz w:val="26"/>
                <w:szCs w:val="26"/>
              </w:rPr>
              <w:t xml:space="preserve"> 1 =&gt; m</w:t>
            </w:r>
            <w:r>
              <w:rPr>
                <w:rFonts w:eastAsia="Symbol" w:cs="Symbol" w:ascii="Symbol" w:hAnsi="Symbol"/>
                <w:sz w:val="26"/>
                <w:szCs w:val="26"/>
                <w:lang w:val="pt-BR"/>
              </w:rPr>
              <w:t></w:t>
            </w:r>
            <w:r>
              <w:rPr>
                <w:rFonts w:cs="Times New Roman" w:ascii="Times New Roman" w:hAnsi="Times New Roman"/>
                <w:sz w:val="26"/>
                <w:szCs w:val="26"/>
              </w:rPr>
              <w:t xml:space="preserve"> 2)</w:t>
            </w:r>
          </w:p>
        </w:tc>
        <w:tc>
          <w:tcPr>
            <w:tcW w:w="73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b/>
                <w:bCs/>
                <w:sz w:val="26"/>
                <w:szCs w:val="26"/>
              </w:rPr>
            </w:pPr>
            <w:r>
              <w:rPr>
                <w:rFonts w:cs="Times New Roman" w:ascii="Times New Roman" w:hAnsi="Times New Roman"/>
                <w:b/>
                <w:bCs/>
                <w:sz w:val="26"/>
                <w:szCs w:val="26"/>
              </w:rPr>
              <w:t>0,25</w:t>
            </w:r>
          </w:p>
        </w:tc>
      </w:tr>
      <w:tr>
        <w:trPr/>
        <w:tc>
          <w:tcPr>
            <w:tcW w:w="8628" w:type="dxa"/>
            <w:tcBorders>
              <w:top w:val="single" w:sz="4" w:space="0" w:color="000000"/>
              <w:start w:val="single" w:sz="4" w:space="0" w:color="000000"/>
              <w:bottom w:val="single" w:sz="4" w:space="0" w:color="000000"/>
            </w:tcBorders>
          </w:tcPr>
          <w:p>
            <w:pPr>
              <w:pStyle w:val="Normal"/>
              <w:rPr/>
            </w:pPr>
            <w:r>
              <w:rPr>
                <w:rFonts w:cs="Times New Roman" w:ascii="Times New Roman" w:hAnsi="Times New Roman"/>
                <w:sz w:val="26"/>
                <w:szCs w:val="26"/>
              </w:rPr>
              <w:t>- Nhiệt lượng cần để tăng 1kg nước đá từ -5</w:t>
            </w:r>
            <w:r>
              <w:rPr>
                <w:rFonts w:cs="Times New Roman" w:ascii="Times New Roman" w:hAnsi="Times New Roman"/>
                <w:sz w:val="26"/>
                <w:szCs w:val="26"/>
                <w:vertAlign w:val="superscript"/>
              </w:rPr>
              <w:t>0</w:t>
            </w:r>
            <w:r>
              <w:rPr>
                <w:rFonts w:cs="Times New Roman" w:ascii="Times New Roman" w:hAnsi="Times New Roman"/>
                <w:sz w:val="26"/>
                <w:szCs w:val="26"/>
              </w:rPr>
              <w:t>C lên 0</w:t>
            </w:r>
            <w:r>
              <w:rPr>
                <w:rFonts w:cs="Times New Roman" w:ascii="Times New Roman" w:hAnsi="Times New Roman"/>
                <w:sz w:val="26"/>
                <w:szCs w:val="26"/>
                <w:vertAlign w:val="superscript"/>
              </w:rPr>
              <w:t>0</w:t>
            </w:r>
            <w:r>
              <w:rPr>
                <w:rFonts w:cs="Times New Roman" w:ascii="Times New Roman" w:hAnsi="Times New Roman"/>
                <w:sz w:val="26"/>
                <w:szCs w:val="26"/>
              </w:rPr>
              <w:t>C là: Q</w:t>
            </w:r>
            <w:r>
              <w:rPr>
                <w:rFonts w:cs="Times New Roman" w:ascii="Times New Roman" w:hAnsi="Times New Roman"/>
                <w:sz w:val="26"/>
                <w:szCs w:val="26"/>
                <w:vertAlign w:val="subscript"/>
              </w:rPr>
              <w:t>1</w:t>
            </w:r>
            <w:r>
              <w:rPr>
                <w:rFonts w:cs="Times New Roman" w:ascii="Times New Roman" w:hAnsi="Times New Roman"/>
                <w:sz w:val="26"/>
                <w:szCs w:val="26"/>
              </w:rPr>
              <w:t xml:space="preserve"> = C</w:t>
            </w:r>
            <w:r>
              <w:rPr>
                <w:rFonts w:cs="Times New Roman" w:ascii="Times New Roman" w:hAnsi="Times New Roman"/>
                <w:sz w:val="26"/>
                <w:szCs w:val="26"/>
                <w:vertAlign w:val="subscript"/>
              </w:rPr>
              <w:t>nước</w:t>
            </w:r>
            <w:r>
              <w:rPr>
                <w:rFonts w:cs="Times New Roman" w:ascii="Times New Roman" w:hAnsi="Times New Roman"/>
                <w:sz w:val="26"/>
                <w:szCs w:val="26"/>
              </w:rPr>
              <w:t xml:space="preserve"> </w:t>
            </w:r>
            <w:r>
              <w:rPr>
                <w:rFonts w:cs="Times New Roman" w:ascii="Times New Roman" w:hAnsi="Times New Roman"/>
                <w:sz w:val="26"/>
                <w:szCs w:val="26"/>
                <w:vertAlign w:val="subscript"/>
              </w:rPr>
              <w:t>đá</w:t>
            </w:r>
            <w:r>
              <w:rPr>
                <w:rFonts w:cs="Times New Roman" w:ascii="Times New Roman" w:hAnsi="Times New Roman"/>
                <w:sz w:val="26"/>
                <w:szCs w:val="26"/>
              </w:rPr>
              <w:t>.1(5-0).</w:t>
            </w:r>
          </w:p>
          <w:p>
            <w:pPr>
              <w:pStyle w:val="Normal"/>
              <w:rPr/>
            </w:pPr>
            <w:r>
              <w:rPr>
                <w:rFonts w:cs="Times New Roman" w:ascii="Times New Roman" w:hAnsi="Times New Roman"/>
                <w:sz w:val="26"/>
                <w:szCs w:val="26"/>
              </w:rPr>
              <w:t>- Nhiệt lượng để 3-m nước đá tan chảy: Q</w:t>
            </w:r>
            <w:r>
              <w:rPr>
                <w:rFonts w:cs="Times New Roman" w:ascii="Times New Roman" w:hAnsi="Times New Roman"/>
                <w:sz w:val="26"/>
                <w:szCs w:val="26"/>
                <w:vertAlign w:val="subscript"/>
              </w:rPr>
              <w:t>2</w:t>
            </w:r>
            <w:r>
              <w:rPr>
                <w:rFonts w:cs="Times New Roman" w:ascii="Times New Roman" w:hAnsi="Times New Roman"/>
                <w:sz w:val="26"/>
                <w:szCs w:val="26"/>
              </w:rPr>
              <w:t xml:space="preserve"> = (3-m)</w:t>
            </w:r>
            <w:r>
              <w:rPr>
                <w:rFonts w:cs="Times New Roman" w:ascii="Times New Roman" w:hAnsi="Times New Roman"/>
                <w:sz w:val="26"/>
                <w:szCs w:val="26"/>
                <w:vertAlign w:val="subscript"/>
              </w:rPr>
              <w:t xml:space="preserve"> </w:t>
            </w:r>
            <w:r>
              <w:rPr>
                <w:rFonts w:eastAsia="Symbol" w:cs="Symbol" w:ascii="Symbol" w:hAnsi="Symbol"/>
                <w:sz w:val="26"/>
                <w:szCs w:val="26"/>
                <w:lang w:val="pt-BR"/>
              </w:rPr>
              <w:t></w:t>
            </w:r>
            <w:r>
              <w:rPr>
                <w:rFonts w:cs="Times New Roman" w:ascii="Times New Roman" w:hAnsi="Times New Roman"/>
                <w:sz w:val="26"/>
                <w:szCs w:val="26"/>
                <w:vertAlign w:val="subscript"/>
              </w:rPr>
              <w:t>nước đá</w:t>
            </w:r>
            <w:r>
              <w:rPr>
                <w:rFonts w:cs="Times New Roman" w:ascii="Times New Roman" w:hAnsi="Times New Roman"/>
                <w:sz w:val="26"/>
                <w:szCs w:val="26"/>
              </w:rPr>
              <w:t>.</w:t>
            </w:r>
          </w:p>
          <w:p>
            <w:pPr>
              <w:pStyle w:val="Normal"/>
              <w:rPr/>
            </w:pPr>
            <w:r>
              <w:rPr>
                <w:rFonts w:cs="Times New Roman" w:ascii="Times New Roman" w:hAnsi="Times New Roman"/>
                <w:sz w:val="26"/>
                <w:szCs w:val="26"/>
              </w:rPr>
              <w:t>- Nhiệt lượng tỏa ra khi hạ m (kg) nước từ 50</w:t>
            </w:r>
            <w:r>
              <w:rPr>
                <w:rFonts w:cs="Times New Roman" w:ascii="Times New Roman" w:hAnsi="Times New Roman"/>
                <w:sz w:val="26"/>
                <w:szCs w:val="26"/>
                <w:vertAlign w:val="superscript"/>
              </w:rPr>
              <w:t>0</w:t>
            </w:r>
            <w:r>
              <w:rPr>
                <w:rFonts w:cs="Times New Roman" w:ascii="Times New Roman" w:hAnsi="Times New Roman"/>
                <w:sz w:val="26"/>
                <w:szCs w:val="26"/>
              </w:rPr>
              <w:t>C xuống 0</w:t>
            </w:r>
            <w:r>
              <w:rPr>
                <w:rFonts w:cs="Times New Roman" w:ascii="Times New Roman" w:hAnsi="Times New Roman"/>
                <w:sz w:val="26"/>
                <w:szCs w:val="26"/>
                <w:vertAlign w:val="superscript"/>
              </w:rPr>
              <w:t>0</w:t>
            </w:r>
            <w:r>
              <w:rPr>
                <w:rFonts w:cs="Times New Roman" w:ascii="Times New Roman" w:hAnsi="Times New Roman"/>
                <w:sz w:val="26"/>
                <w:szCs w:val="26"/>
              </w:rPr>
              <w:t>C: Q</w:t>
            </w:r>
            <w:r>
              <w:rPr>
                <w:rFonts w:cs="Times New Roman" w:ascii="Times New Roman" w:hAnsi="Times New Roman"/>
                <w:sz w:val="26"/>
                <w:szCs w:val="26"/>
                <w:vertAlign w:val="subscript"/>
              </w:rPr>
              <w:t>3</w:t>
            </w:r>
            <w:r>
              <w:rPr>
                <w:rFonts w:cs="Times New Roman" w:ascii="Times New Roman" w:hAnsi="Times New Roman"/>
                <w:sz w:val="26"/>
                <w:szCs w:val="26"/>
              </w:rPr>
              <w:t xml:space="preserve"> = C</w:t>
            </w:r>
            <w:r>
              <w:rPr>
                <w:rFonts w:cs="Times New Roman" w:ascii="Times New Roman" w:hAnsi="Times New Roman"/>
                <w:sz w:val="26"/>
                <w:szCs w:val="26"/>
                <w:vertAlign w:val="subscript"/>
              </w:rPr>
              <w:t>nước</w:t>
            </w:r>
            <w:r>
              <w:rPr>
                <w:rFonts w:cs="Times New Roman" w:ascii="Times New Roman" w:hAnsi="Times New Roman"/>
                <w:sz w:val="26"/>
                <w:szCs w:val="26"/>
              </w:rPr>
              <w:t>.m(50-0).</w:t>
            </w:r>
          </w:p>
          <w:p>
            <w:pPr>
              <w:pStyle w:val="Normal"/>
              <w:rPr/>
            </w:pPr>
            <w:r>
              <w:rPr>
                <w:rFonts w:cs="Times New Roman" w:ascii="Times New Roman" w:hAnsi="Times New Roman"/>
                <w:sz w:val="26"/>
                <w:szCs w:val="26"/>
              </w:rPr>
              <w:t>- Nhiệt lượng tỏa ra khi chậu nhôm (0,5kg) hạ từ 50</w:t>
            </w:r>
            <w:r>
              <w:rPr>
                <w:rFonts w:cs="Times New Roman" w:ascii="Times New Roman" w:hAnsi="Times New Roman"/>
                <w:sz w:val="26"/>
                <w:szCs w:val="26"/>
                <w:vertAlign w:val="superscript"/>
              </w:rPr>
              <w:t>0</w:t>
            </w:r>
            <w:r>
              <w:rPr>
                <w:rFonts w:cs="Times New Roman" w:ascii="Times New Roman" w:hAnsi="Times New Roman"/>
                <w:sz w:val="26"/>
                <w:szCs w:val="26"/>
              </w:rPr>
              <w:t>C xuống 0</w:t>
            </w:r>
            <w:r>
              <w:rPr>
                <w:rFonts w:cs="Times New Roman" w:ascii="Times New Roman" w:hAnsi="Times New Roman"/>
                <w:sz w:val="26"/>
                <w:szCs w:val="26"/>
                <w:vertAlign w:val="superscript"/>
              </w:rPr>
              <w:t>0</w:t>
            </w:r>
            <w:r>
              <w:rPr>
                <w:rFonts w:cs="Times New Roman" w:ascii="Times New Roman" w:hAnsi="Times New Roman"/>
                <w:sz w:val="26"/>
                <w:szCs w:val="26"/>
              </w:rPr>
              <w:t xml:space="preserve">C: </w:t>
            </w:r>
          </w:p>
          <w:p>
            <w:pPr>
              <w:pStyle w:val="Normal"/>
              <w:rPr/>
            </w:pPr>
            <w:r>
              <w:rPr>
                <w:rFonts w:cs="Times New Roman" w:ascii="Times New Roman" w:hAnsi="Times New Roman"/>
                <w:sz w:val="26"/>
                <w:szCs w:val="26"/>
              </w:rPr>
              <w:t xml:space="preserve">                                                                 </w:t>
            </w:r>
            <w:r>
              <w:rPr>
                <w:rFonts w:cs="Times New Roman" w:ascii="Times New Roman" w:hAnsi="Times New Roman"/>
                <w:sz w:val="26"/>
                <w:szCs w:val="26"/>
              </w:rPr>
              <w:t>Q</w:t>
            </w:r>
            <w:r>
              <w:rPr>
                <w:rFonts w:cs="Times New Roman" w:ascii="Times New Roman" w:hAnsi="Times New Roman"/>
                <w:sz w:val="26"/>
                <w:szCs w:val="26"/>
                <w:vertAlign w:val="subscript"/>
              </w:rPr>
              <w:t>4</w:t>
            </w:r>
            <w:r>
              <w:rPr>
                <w:rFonts w:cs="Times New Roman" w:ascii="Times New Roman" w:hAnsi="Times New Roman"/>
                <w:sz w:val="26"/>
                <w:szCs w:val="26"/>
              </w:rPr>
              <w:t>=C</w:t>
            </w:r>
            <w:r>
              <w:rPr>
                <w:rFonts w:cs="Times New Roman" w:ascii="Times New Roman" w:hAnsi="Times New Roman"/>
                <w:sz w:val="26"/>
                <w:szCs w:val="26"/>
                <w:vertAlign w:val="subscript"/>
              </w:rPr>
              <w:t>nhôm</w:t>
            </w:r>
            <w:r>
              <w:rPr>
                <w:rFonts w:cs="Times New Roman" w:ascii="Times New Roman" w:hAnsi="Times New Roman"/>
                <w:sz w:val="26"/>
                <w:szCs w:val="26"/>
              </w:rPr>
              <w:t>.0,5(50-0).</w:t>
            </w:r>
          </w:p>
        </w:tc>
        <w:tc>
          <w:tcPr>
            <w:tcW w:w="73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b/>
                <w:bCs/>
                <w:sz w:val="26"/>
                <w:szCs w:val="26"/>
              </w:rPr>
            </w:pPr>
            <w:r>
              <w:rPr>
                <w:rFonts w:cs="Times New Roman" w:ascii="Times New Roman" w:hAnsi="Times New Roman"/>
                <w:b/>
                <w:bCs/>
                <w:sz w:val="26"/>
                <w:szCs w:val="26"/>
              </w:rPr>
              <w:t>0,5</w:t>
            </w:r>
          </w:p>
        </w:tc>
      </w:tr>
      <w:tr>
        <w:trPr/>
        <w:tc>
          <w:tcPr>
            <w:tcW w:w="8628" w:type="dxa"/>
            <w:tcBorders>
              <w:top w:val="single" w:sz="4" w:space="0" w:color="000000"/>
              <w:start w:val="single" w:sz="4" w:space="0" w:color="000000"/>
              <w:bottom w:val="single" w:sz="4" w:space="0" w:color="000000"/>
            </w:tcBorders>
          </w:tcPr>
          <w:p>
            <w:pPr>
              <w:pStyle w:val="Normal"/>
              <w:rPr>
                <w:rFonts w:ascii="Times New Roman" w:hAnsi="Times New Roman" w:cs="Times New Roman"/>
                <w:sz w:val="26"/>
                <w:szCs w:val="26"/>
              </w:rPr>
            </w:pPr>
            <w:r>
              <w:rPr>
                <w:rFonts w:cs="Times New Roman" w:ascii="Times New Roman" w:hAnsi="Times New Roman"/>
                <w:sz w:val="26"/>
                <w:szCs w:val="26"/>
              </w:rPr>
              <w:t>- Lập được phương trình cân bằng nhiệt: Q</w:t>
            </w:r>
            <w:r>
              <w:rPr>
                <w:rFonts w:cs="Times New Roman" w:ascii="Times New Roman" w:hAnsi="Times New Roman"/>
                <w:sz w:val="26"/>
                <w:szCs w:val="26"/>
                <w:vertAlign w:val="subscript"/>
              </w:rPr>
              <w:t>1</w:t>
            </w:r>
            <w:r>
              <w:rPr>
                <w:rFonts w:cs="Times New Roman" w:ascii="Times New Roman" w:hAnsi="Times New Roman"/>
                <w:sz w:val="26"/>
                <w:szCs w:val="26"/>
              </w:rPr>
              <w:t xml:space="preserve"> + Q</w:t>
            </w:r>
            <w:r>
              <w:rPr>
                <w:rFonts w:cs="Times New Roman" w:ascii="Times New Roman" w:hAnsi="Times New Roman"/>
                <w:sz w:val="26"/>
                <w:szCs w:val="26"/>
                <w:vertAlign w:val="subscript"/>
              </w:rPr>
              <w:t>2</w:t>
            </w:r>
            <w:r>
              <w:rPr>
                <w:rFonts w:cs="Times New Roman" w:ascii="Times New Roman" w:hAnsi="Times New Roman"/>
                <w:sz w:val="26"/>
                <w:szCs w:val="26"/>
              </w:rPr>
              <w:t xml:space="preserve"> = Q</w:t>
            </w:r>
            <w:r>
              <w:rPr>
                <w:rFonts w:cs="Times New Roman" w:ascii="Times New Roman" w:hAnsi="Times New Roman"/>
                <w:sz w:val="26"/>
                <w:szCs w:val="26"/>
                <w:vertAlign w:val="subscript"/>
              </w:rPr>
              <w:t>3</w:t>
            </w:r>
            <w:r>
              <w:rPr>
                <w:rFonts w:cs="Times New Roman" w:ascii="Times New Roman" w:hAnsi="Times New Roman"/>
                <w:sz w:val="26"/>
                <w:szCs w:val="26"/>
              </w:rPr>
              <w:t xml:space="preserve"> + Q</w:t>
            </w:r>
            <w:r>
              <w:rPr>
                <w:rFonts w:cs="Times New Roman" w:ascii="Times New Roman" w:hAnsi="Times New Roman"/>
                <w:sz w:val="26"/>
                <w:szCs w:val="26"/>
                <w:vertAlign w:val="subscript"/>
              </w:rPr>
              <w:t>4</w:t>
            </w:r>
          </w:p>
          <w:p>
            <w:pPr>
              <w:pStyle w:val="Normal"/>
              <w:rPr>
                <w:rFonts w:ascii="Times New Roman" w:hAnsi="Times New Roman" w:cs="Times New Roman"/>
                <w:sz w:val="26"/>
                <w:szCs w:val="26"/>
              </w:rPr>
            </w:pPr>
            <w:r>
              <w:rPr>
                <w:rFonts w:cs="Times New Roman" w:ascii="Times New Roman" w:hAnsi="Times New Roman"/>
                <w:sz w:val="26"/>
                <w:szCs w:val="26"/>
              </w:rPr>
              <w:tab/>
              <w:t>1800. 5 + (3-m).340000 = 4200.m.50 + 880.0,5.50</w:t>
            </w:r>
          </w:p>
          <w:p>
            <w:pPr>
              <w:pStyle w:val="Normal"/>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9000 + 3.340000 - 340000m = 210000m + 22000</w:t>
            </w:r>
          </w:p>
          <w:p>
            <w:pPr>
              <w:pStyle w:val="Normal"/>
              <w:rPr>
                <w:rFonts w:ascii="Times New Roman" w:hAnsi="Times New Roman" w:cs="Times New Roman"/>
                <w:sz w:val="26"/>
                <w:szCs w:val="26"/>
              </w:rPr>
            </w:pPr>
            <w:r>
              <w:rPr>
                <w:rFonts w:cs="Times New Roman" w:ascii="Times New Roman" w:hAnsi="Times New Roman"/>
                <w:sz w:val="26"/>
                <w:szCs w:val="26"/>
              </w:rPr>
              <w:t>- Giải phương trình trên được m = 1,83 (Loại).</w:t>
            </w:r>
          </w:p>
        </w:tc>
        <w:tc>
          <w:tcPr>
            <w:tcW w:w="73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b/>
                <w:bCs/>
                <w:sz w:val="26"/>
                <w:szCs w:val="26"/>
              </w:rPr>
            </w:pPr>
            <w:r>
              <w:rPr>
                <w:rFonts w:cs="Times New Roman" w:ascii="Times New Roman" w:hAnsi="Times New Roman"/>
                <w:b/>
                <w:bCs/>
                <w:sz w:val="26"/>
                <w:szCs w:val="26"/>
              </w:rPr>
              <w:t>0,25</w:t>
            </w:r>
          </w:p>
        </w:tc>
      </w:tr>
    </w:tbl>
    <w:p>
      <w:pPr>
        <w:pStyle w:val="Normal"/>
        <w:rPr>
          <w:rFonts w:ascii="Times New Roman" w:hAnsi="Times New Roman" w:cs="Times New Roman"/>
          <w:b/>
          <w:b/>
          <w:bCs/>
          <w:sz w:val="26"/>
          <w:szCs w:val="26"/>
        </w:rPr>
      </w:pPr>
      <w:r>
        <w:rPr>
          <w:rFonts w:cs="Times New Roman" w:ascii="Times New Roman" w:hAnsi="Times New Roman"/>
          <w:b/>
          <w:bCs/>
          <w:sz w:val="26"/>
          <w:szCs w:val="26"/>
        </w:rPr>
      </w:r>
    </w:p>
    <w:p>
      <w:pPr>
        <w:pStyle w:val="Normal"/>
        <w:rPr>
          <w:rFonts w:ascii="Times New Roman" w:hAnsi="Times New Roman" w:cs="Times New Roman"/>
          <w:b/>
          <w:b/>
          <w:bCs/>
          <w:sz w:val="26"/>
          <w:szCs w:val="26"/>
          <w:lang w:val="pt-BR"/>
        </w:rPr>
      </w:pPr>
      <w:r>
        <w:rPr>
          <w:rFonts w:cs="Times New Roman" w:ascii="Times New Roman" w:hAnsi="Times New Roman"/>
          <w:b/>
          <w:bCs/>
          <w:sz w:val="26"/>
          <w:szCs w:val="26"/>
          <w:lang w:val="pt-BR"/>
        </w:rPr>
        <w:t>Bài 3: (3.0 điểm)</w:t>
      </w:r>
    </w:p>
    <w:p>
      <w:pPr>
        <w:pStyle w:val="Normal"/>
        <w:rPr>
          <w:rFonts w:ascii="Times New Roman" w:hAnsi="Times New Roman" w:cs="Times New Roman"/>
          <w:b/>
          <w:b/>
          <w:bCs/>
          <w:sz w:val="26"/>
          <w:szCs w:val="26"/>
          <w:lang w:val="pt-BR" w:eastAsia="en-US"/>
        </w:rPr>
      </w:pPr>
      <w:r>
        <w:rPr>
          <w:rFonts w:cs="Times New Roman" w:ascii="Times New Roman" w:hAnsi="Times New Roman"/>
          <w:b/>
          <w:bCs/>
          <w:sz w:val="26"/>
          <w:szCs w:val="26"/>
          <w:lang w:val="pt-BR" w:eastAsia="en-US"/>
        </w:rPr>
        <mc:AlternateContent>
          <mc:Choice Requires="wpg">
            <w:drawing>
              <wp:anchor behindDoc="0" distT="0" distB="0" distL="114935" distR="114935" simplePos="0" locked="0" layoutInCell="1" allowOverlap="1" relativeHeight="1542">
                <wp:simplePos x="0" y="0"/>
                <wp:positionH relativeFrom="column">
                  <wp:posOffset>304800</wp:posOffset>
                </wp:positionH>
                <wp:positionV relativeFrom="paragraph">
                  <wp:posOffset>146685</wp:posOffset>
                </wp:positionV>
                <wp:extent cx="2981960" cy="2486660"/>
                <wp:effectExtent l="0" t="0" r="0" b="0"/>
                <wp:wrapNone/>
                <wp:docPr id="343" name=""/>
                <a:graphic xmlns:a="http://schemas.openxmlformats.org/drawingml/2006/main">
                  <a:graphicData uri="http://schemas.microsoft.com/office/word/2010/wordprocessingGroup">
                    <wpg:wgp>
                      <wpg:cNvGrpSpPr/>
                      <wpg:grpSpPr>
                        <a:xfrm>
                          <a:off x="0" y="0"/>
                          <a:ext cx="2981160" cy="2486160"/>
                        </a:xfrm>
                      </wpg:grpSpPr>
                      <wps:wsp>
                        <wps:cNvSpPr/>
                        <wps:spPr>
                          <a:xfrm>
                            <a:off x="0" y="1962000"/>
                            <a:ext cx="2514600" cy="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552600" y="200160"/>
                            <a:ext cx="0" cy="228600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546840" y="1651680"/>
                            <a:ext cx="1895400" cy="304920"/>
                          </a:xfrm>
                          <a:prstGeom prst="line">
                            <a:avLst/>
                          </a:prstGeom>
                          <a:ln w="9360">
                            <a:solidFill>
                              <a:srgbClr val="000000"/>
                            </a:solidFill>
                            <a:miter/>
                          </a:ln>
                        </wps:spPr>
                        <wps:style>
                          <a:lnRef idx="0"/>
                          <a:fillRef idx="0"/>
                          <a:effectRef idx="0"/>
                          <a:fontRef idx="minor"/>
                        </wps:style>
                        <wps:bodyPr/>
                      </wps:wsp>
                      <wps:wsp>
                        <wps:cNvSpPr/>
                        <wps:spPr>
                          <a:xfrm flipV="1">
                            <a:off x="552600" y="334800"/>
                            <a:ext cx="1706760" cy="1617480"/>
                          </a:xfrm>
                          <a:prstGeom prst="line">
                            <a:avLst/>
                          </a:prstGeom>
                          <a:ln w="9360">
                            <a:solidFill>
                              <a:srgbClr val="000000"/>
                            </a:solidFill>
                            <a:miter/>
                          </a:ln>
                        </wps:spPr>
                        <wps:style>
                          <a:lnRef idx="0"/>
                          <a:fillRef idx="0"/>
                          <a:effectRef idx="0"/>
                          <a:fontRef idx="minor"/>
                        </wps:style>
                        <wps:bodyPr/>
                      </wps:wsp>
                      <wps:wsp>
                        <wps:cNvSpPr/>
                        <wps:spPr>
                          <a:xfrm>
                            <a:off x="2127960" y="472320"/>
                            <a:ext cx="5760" cy="1470600"/>
                          </a:xfrm>
                          <a:prstGeom prst="line">
                            <a:avLst/>
                          </a:prstGeom>
                          <a:ln w="9360">
                            <a:solidFill>
                              <a:srgbClr val="000000"/>
                            </a:solidFill>
                            <a:prstDash val="dash"/>
                            <a:miter/>
                          </a:ln>
                        </wps:spPr>
                        <wps:style>
                          <a:lnRef idx="0"/>
                          <a:fillRef idx="0"/>
                          <a:effectRef idx="0"/>
                          <a:fontRef idx="minor"/>
                        </wps:style>
                        <wps:bodyPr/>
                      </wps:wsp>
                      <wps:wsp>
                        <wps:cNvSpPr/>
                        <wps:spPr>
                          <a:xfrm flipH="1">
                            <a:off x="533520" y="468720"/>
                            <a:ext cx="1600200" cy="0"/>
                          </a:xfrm>
                          <a:prstGeom prst="line">
                            <a:avLst/>
                          </a:prstGeom>
                          <a:ln w="9360">
                            <a:solidFill>
                              <a:srgbClr val="000000"/>
                            </a:solidFill>
                            <a:prstDash val="dash"/>
                            <a:miter/>
                          </a:ln>
                        </wps:spPr>
                        <wps:style>
                          <a:lnRef idx="0"/>
                          <a:fillRef idx="0"/>
                          <a:effectRef idx="0"/>
                          <a:fontRef idx="minor"/>
                        </wps:style>
                        <wps:bodyPr/>
                      </wps:wsp>
                      <wps:wsp>
                        <wps:cNvSpPr txBox="1"/>
                        <wps:spPr>
                          <a:xfrm>
                            <a:off x="1971720" y="1943280"/>
                            <a:ext cx="457200" cy="3430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10</w:t>
                              </w:r>
                            </w:p>
                          </w:txbxContent>
                        </wps:txbx>
                        <wps:bodyPr wrap="square">
                          <a:noAutofit/>
                        </wps:bodyPr>
                      </wps:wsp>
                      <pic:pic xmlns:pic="http://schemas.openxmlformats.org/drawingml/2006/picture">
                        <pic:nvPicPr>
                          <pic:cNvPr id="56" name="" descr=""/>
                          <pic:cNvPicPr/>
                        </pic:nvPicPr>
                        <pic:blipFill>
                          <a:blip r:embed="rId730"/>
                          <a:stretch/>
                        </pic:blipFill>
                        <pic:spPr>
                          <a:xfrm>
                            <a:off x="227880" y="228600"/>
                            <a:ext cx="412200" cy="485280"/>
                          </a:xfrm>
                          <a:prstGeom prst="rect">
                            <a:avLst/>
                          </a:prstGeom>
                          <a:ln>
                            <a:noFill/>
                          </a:ln>
                        </pic:spPr>
                      </pic:pic>
                      <wps:wsp>
                        <wps:cNvSpPr txBox="1"/>
                        <wps:spPr>
                          <a:xfrm>
                            <a:off x="2448000" y="1838160"/>
                            <a:ext cx="533520" cy="3430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U(V)</w:t>
                              </w:r>
                            </w:p>
                          </w:txbxContent>
                        </wps:txbx>
                        <wps:bodyPr wrap="square">
                          <a:noAutofit/>
                        </wps:bodyPr>
                      </wps:wsp>
                      <wps:wsp>
                        <wps:cNvSpPr txBox="1"/>
                        <wps:spPr>
                          <a:xfrm>
                            <a:off x="285840" y="0"/>
                            <a:ext cx="533520" cy="3430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I(A)</w:t>
                              </w:r>
                            </w:p>
                          </w:txbxContent>
                        </wps:txbx>
                        <wps:bodyPr wrap="square">
                          <a:noAutofit/>
                        </wps:bodyPr>
                      </wps:wsp>
                      <wps:wsp>
                        <wps:cNvSpPr txBox="1"/>
                        <wps:spPr>
                          <a:xfrm>
                            <a:off x="304920" y="1571760"/>
                            <a:ext cx="457200" cy="3430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2</w:t>
                              </w:r>
                            </w:p>
                          </w:txbxContent>
                        </wps:txbx>
                        <wps:bodyPr wrap="square">
                          <a:noAutofit/>
                        </wps:bodyPr>
                      </wps:wsp>
                      <wps:wsp>
                        <wps:cNvSpPr/>
                        <wps:spPr>
                          <a:xfrm flipH="1">
                            <a:off x="533520" y="1685880"/>
                            <a:ext cx="1600200" cy="0"/>
                          </a:xfrm>
                          <a:prstGeom prst="line">
                            <a:avLst/>
                          </a:prstGeom>
                          <a:ln w="9360">
                            <a:solidFill>
                              <a:srgbClr val="000000"/>
                            </a:solidFill>
                            <a:prstDash val="dash"/>
                            <a:miter/>
                          </a:ln>
                        </wps:spPr>
                        <wps:style>
                          <a:lnRef idx="0"/>
                          <a:fillRef idx="0"/>
                          <a:effectRef idx="0"/>
                          <a:fontRef idx="minor"/>
                        </wps:style>
                        <wps:bodyPr/>
                      </wps:wsp>
                      <wps:wsp>
                        <wps:cNvSpPr txBox="1"/>
                        <wps:spPr>
                          <a:xfrm>
                            <a:off x="2124000" y="1402200"/>
                            <a:ext cx="457200" cy="3430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(b)</w:t>
                              </w:r>
                            </w:p>
                          </w:txbxContent>
                        </wps:txbx>
                        <wps:bodyPr wrap="square">
                          <a:noAutofit/>
                        </wps:bodyPr>
                      </wps:wsp>
                      <wps:wsp>
                        <wps:cNvSpPr txBox="1"/>
                        <wps:spPr>
                          <a:xfrm>
                            <a:off x="1685880" y="439920"/>
                            <a:ext cx="457200" cy="3430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(a)</w:t>
                              </w:r>
                            </w:p>
                          </w:txbxContent>
                        </wps:txbx>
                        <wps:bodyPr wrap="square">
                          <a:noAutofit/>
                        </wps:bodyPr>
                      </wps:wsp>
                    </wpg:wgp>
                  </a:graphicData>
                </a:graphic>
              </wp:anchor>
            </w:drawing>
          </mc:Choice>
          <mc:Fallback>
            <w:pict>
              <v:group id="shape_0" style="position:absolute;margin-left:24pt;margin-top:11.55pt;width:234.75pt;height:195.7pt" coordorigin="480,231" coordsize="4695,3914">
                <v:line id="shape_0" from="480,3321" to="4439,3321" stroked="t" style="position:absolute">
                  <v:stroke color="black" weight="9360" endarrow="block" endarrowwidth="medium" endarrowlength="medium" joinstyle="miter" endcap="flat"/>
                  <v:fill o:detectmouseclick="t" on="false"/>
                </v:line>
                <v:line id="shape_0" from="1350,546" to="1350,4145" stroked="t" style="position:absolute;flip:y">
                  <v:stroke color="black" weight="9360" endarrow="block" endarrowwidth="medium" endarrowlength="medium" joinstyle="miter" endcap="flat"/>
                  <v:fill o:detectmouseclick="t" on="false"/>
                </v:line>
                <v:line id="shape_0" from="1341,2832" to="4325,3311" stroked="t" style="position:absolute;flip:y">
                  <v:stroke color="black" weight="9360" joinstyle="miter" endcap="flat"/>
                  <v:fill o:detectmouseclick="t" on="false"/>
                </v:line>
                <v:line id="shape_0" from="1350,758" to="4037,3304" stroked="t" style="position:absolute;flip:y">
                  <v:stroke color="black" weight="9360" joinstyle="miter" endcap="flat"/>
                  <v:fill o:detectmouseclick="t" on="false"/>
                </v:line>
                <v:line id="shape_0" from="3831,975" to="3839,3290" stroked="t" style="position:absolute">
                  <v:stroke color="black" weight="9360" dashstyle="dash" joinstyle="miter" endcap="flat"/>
                  <v:fill o:detectmouseclick="t" on="false"/>
                </v:line>
                <v:line id="shape_0" from="1320,969" to="3839,969" stroked="t" style="position:absolute;flip:x">
                  <v:stroke color="black" weight="9360" dashstyle="dash" joinstyle="miter" endcap="flat"/>
                  <v:fill o:detectmouseclick="t" on="false"/>
                </v:line>
                <v:shape id="shape_0" stroked="f" style="position:absolute;left:3585;top:3291;width:719;height:539" type="shapetype_202">
                  <v:textbox>
                    <w:txbxContent>
                      <w:p>
                        <w:pPr>
                          <w:overflowPunct w:val="false"/>
                          <w:bidi w:val="0"/>
                          <w:rPr/>
                        </w:pPr>
                        <w:r>
                          <w:rPr>
                            <w:kern w:val="2"/>
                            <w:sz w:val="28"/>
                            <w:szCs w:val="28"/>
                            <w:rFonts w:ascii=".VnTime" w:hAnsi=".VnTime" w:eastAsia="Times New Roman" w:cs=".VnTime"/>
                            <w:color w:val="auto"/>
                            <w:lang w:val="en-US" w:bidi="ar-SA"/>
                          </w:rPr>
                          <w:t>10</w:t>
                        </w:r>
                      </w:p>
                    </w:txbxContent>
                  </v:textbox>
                  <w10:wrap type="square"/>
                  <v:fill o:detectmouseclick="t" on="false"/>
                  <v:stroke color="#3465a4" joinstyle="round" endcap="flat"/>
                </v:shape>
                <v:shape id="shape_0" stroked="f" style="position:absolute;left:839;top:591;width:648;height:763" type="shapetype_75">
                  <v:imagedata r:id="rId730" o:detectmouseclick="t"/>
                  <w10:wrap type="none"/>
                  <v:stroke color="#3465a4" joinstyle="round" endcap="flat"/>
                </v:shape>
                <v:shape id="shape_0" stroked="f" style="position:absolute;left:4335;top:3125;width:839;height:539" type="shapetype_202">
                  <v:textbox>
                    <w:txbxContent>
                      <w:p>
                        <w:pPr>
                          <w:overflowPunct w:val="false"/>
                          <w:bidi w:val="0"/>
                          <w:rPr/>
                        </w:pPr>
                        <w:r>
                          <w:rPr>
                            <w:kern w:val="2"/>
                            <w:sz w:val="28"/>
                            <w:szCs w:val="28"/>
                            <w:rFonts w:ascii=".VnTime" w:hAnsi=".VnTime" w:eastAsia="Times New Roman" w:cs=".VnTime"/>
                            <w:color w:val="auto"/>
                            <w:lang w:val="en-US" w:bidi="ar-SA"/>
                          </w:rPr>
                          <w:t>U(V)</w:t>
                        </w:r>
                      </w:p>
                    </w:txbxContent>
                  </v:textbox>
                  <w10:wrap type="square"/>
                  <v:fill o:detectmouseclick="t" on="false"/>
                  <v:stroke color="#3465a4" joinstyle="round" endcap="flat"/>
                </v:shape>
                <v:shape id="shape_0" stroked="f" style="position:absolute;left:930;top:231;width:839;height:539" type="shapetype_202">
                  <v:textbox>
                    <w:txbxContent>
                      <w:p>
                        <w:pPr>
                          <w:overflowPunct w:val="false"/>
                          <w:bidi w:val="0"/>
                          <w:rPr/>
                        </w:pPr>
                        <w:r>
                          <w:rPr>
                            <w:kern w:val="2"/>
                            <w:sz w:val="28"/>
                            <w:szCs w:val="28"/>
                            <w:rFonts w:ascii=".VnTime" w:hAnsi=".VnTime" w:eastAsia="Times New Roman" w:cs=".VnTime"/>
                            <w:color w:val="auto"/>
                            <w:lang w:val="en-US" w:bidi="ar-SA"/>
                          </w:rPr>
                          <w:t>I(A)</w:t>
                        </w:r>
                      </w:p>
                    </w:txbxContent>
                  </v:textbox>
                  <w10:wrap type="square"/>
                  <v:fill o:detectmouseclick="t" on="false"/>
                  <v:stroke color="#3465a4" joinstyle="round" endcap="flat"/>
                </v:shape>
                <v:shape id="shape_0" stroked="f" style="position:absolute;left:960;top:2706;width:719;height:539" type="shapetype_202">
                  <v:textbox>
                    <w:txbxContent>
                      <w:p>
                        <w:pPr>
                          <w:overflowPunct w:val="false"/>
                          <w:bidi w:val="0"/>
                          <w:rPr/>
                        </w:pPr>
                        <w:r>
                          <w:rPr>
                            <w:kern w:val="2"/>
                            <w:sz w:val="28"/>
                            <w:szCs w:val="28"/>
                            <w:rFonts w:ascii=".VnTime" w:hAnsi=".VnTime" w:eastAsia="Times New Roman" w:cs=".VnTime"/>
                            <w:color w:val="auto"/>
                            <w:lang w:val="en-US" w:bidi="ar-SA"/>
                          </w:rPr>
                          <w:t>2</w:t>
                        </w:r>
                      </w:p>
                    </w:txbxContent>
                  </v:textbox>
                  <w10:wrap type="square"/>
                  <v:fill o:detectmouseclick="t" on="false"/>
                  <v:stroke color="#3465a4" joinstyle="round" endcap="flat"/>
                </v:shape>
                <v:line id="shape_0" from="1320,2886" to="3839,2886" stroked="t" style="position:absolute;flip:x">
                  <v:stroke color="black" weight="9360" dashstyle="dash" joinstyle="miter" endcap="flat"/>
                  <v:fill o:detectmouseclick="t" on="false"/>
                </v:line>
                <v:shape id="shape_0" stroked="f" style="position:absolute;left:3825;top:2439;width:719;height:539" type="shapetype_202">
                  <v:textbox>
                    <w:txbxContent>
                      <w:p>
                        <w:pPr>
                          <w:overflowPunct w:val="false"/>
                          <w:bidi w:val="0"/>
                          <w:rPr/>
                        </w:pPr>
                        <w:r>
                          <w:rPr>
                            <w:kern w:val="2"/>
                            <w:sz w:val="28"/>
                            <w:szCs w:val="28"/>
                            <w:rFonts w:ascii=".VnTime" w:hAnsi=".VnTime" w:eastAsia="Times New Roman" w:cs=".VnTime"/>
                            <w:color w:val="auto"/>
                            <w:lang w:val="en-US" w:bidi="ar-SA"/>
                          </w:rPr>
                          <w:t>(b)</w:t>
                        </w:r>
                      </w:p>
                    </w:txbxContent>
                  </v:textbox>
                  <w10:wrap type="square"/>
                  <v:fill o:detectmouseclick="t" on="false"/>
                  <v:stroke color="#3465a4" joinstyle="round" endcap="flat"/>
                </v:shape>
                <v:shape id="shape_0" stroked="f" style="position:absolute;left:3135;top:924;width:719;height:539" type="shapetype_202">
                  <v:textbox>
                    <w:txbxContent>
                      <w:p>
                        <w:pPr>
                          <w:overflowPunct w:val="false"/>
                          <w:bidi w:val="0"/>
                          <w:rPr/>
                        </w:pPr>
                        <w:r>
                          <w:rPr>
                            <w:kern w:val="2"/>
                            <w:sz w:val="28"/>
                            <w:szCs w:val="28"/>
                            <w:rFonts w:ascii=".VnTime" w:hAnsi=".VnTime" w:eastAsia="Times New Roman" w:cs=".VnTime"/>
                            <w:color w:val="auto"/>
                            <w:lang w:val="en-US" w:bidi="ar-SA"/>
                          </w:rPr>
                          <w:t>(a)</w:t>
                        </w:r>
                      </w:p>
                    </w:txbxContent>
                  </v:textbox>
                  <w10:wrap type="square"/>
                  <v:fill o:detectmouseclick="t" on="false"/>
                  <v:stroke color="#3465a4" joinstyle="round" endcap="flat"/>
                </v:shape>
              </v:group>
            </w:pict>
          </mc:Fallback>
        </mc:AlternateContent>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tbl>
      <w:tblPr>
        <w:tblW w:w="9417" w:type="dxa"/>
        <w:jc w:val="start"/>
        <w:tblInd w:w="-5" w:type="dxa"/>
        <w:tblCellMar>
          <w:top w:w="0" w:type="dxa"/>
          <w:start w:w="108" w:type="dxa"/>
          <w:bottom w:w="0" w:type="dxa"/>
          <w:end w:w="108" w:type="dxa"/>
        </w:tblCellMar>
      </w:tblPr>
      <w:tblGrid>
        <w:gridCol w:w="8388"/>
        <w:gridCol w:w="1029"/>
      </w:tblGrid>
      <w:tr>
        <w:trPr/>
        <w:tc>
          <w:tcPr>
            <w:tcW w:w="8388" w:type="dxa"/>
            <w:tcBorders>
              <w:top w:val="single" w:sz="4" w:space="0" w:color="000000"/>
              <w:start w:val="single" w:sz="4" w:space="0" w:color="000000"/>
              <w:bottom w:val="single" w:sz="4" w:space="0" w:color="000000"/>
            </w:tcBorders>
          </w:tcPr>
          <w:p>
            <w:pPr>
              <w:pStyle w:val="Normal"/>
              <w:rPr/>
            </w:pPr>
            <w:r>
              <w:rPr>
                <w:rFonts w:cs="Times New Roman" w:ascii="Times New Roman" w:hAnsi="Times New Roman"/>
                <w:sz w:val="26"/>
                <w:szCs w:val="26"/>
                <w:lang w:val="pt-BR"/>
              </w:rPr>
              <w:t>- Đoạn mạch thứ nhất có điện trở:  R</w:t>
            </w:r>
            <w:r>
              <w:rPr>
                <w:rFonts w:cs="Times New Roman" w:ascii="Times New Roman" w:hAnsi="Times New Roman"/>
                <w:sz w:val="26"/>
                <w:szCs w:val="26"/>
                <w:vertAlign w:val="subscript"/>
                <w:lang w:val="pt-BR"/>
              </w:rPr>
              <w:t>1</w:t>
            </w:r>
            <w:r>
              <w:rPr>
                <w:rFonts w:cs="Times New Roman" w:ascii="Times New Roman" w:hAnsi="Times New Roman"/>
                <w:sz w:val="26"/>
                <w:szCs w:val="26"/>
                <w:lang w:val="pt-BR"/>
              </w:rPr>
              <w:t xml:space="preserve"> + R</w:t>
            </w:r>
            <w:r>
              <w:rPr>
                <w:rFonts w:cs="Times New Roman" w:ascii="Times New Roman" w:hAnsi="Times New Roman"/>
                <w:sz w:val="26"/>
                <w:szCs w:val="26"/>
                <w:vertAlign w:val="subscript"/>
                <w:lang w:val="pt-BR"/>
              </w:rPr>
              <w:t>2</w:t>
            </w:r>
            <w:r>
              <w:rPr>
                <w:rFonts w:cs="Times New Roman" w:ascii="Times New Roman" w:hAnsi="Times New Roman"/>
                <w:sz w:val="26"/>
                <w:szCs w:val="26"/>
                <w:lang w:val="pt-BR"/>
              </w:rPr>
              <w:t xml:space="preserve">; </w:t>
            </w:r>
          </w:p>
          <w:p>
            <w:pPr>
              <w:pStyle w:val="Normal"/>
              <w:rPr/>
            </w:pPr>
            <w:r>
              <w:rPr>
                <w:rFonts w:cs="Times New Roman" w:ascii="Times New Roman" w:hAnsi="Times New Roman"/>
                <w:sz w:val="26"/>
                <w:szCs w:val="26"/>
                <w:lang w:val="pt-BR"/>
              </w:rPr>
              <w:t xml:space="preserve">- Đoạn mạch thứ hai có điện trở: </w:t>
            </w:r>
            <w:r>
              <w:rPr>
                <w:rFonts w:cs="Times New Roman" w:ascii="Times New Roman" w:hAnsi="Times New Roman"/>
                <w:sz w:val="26"/>
                <w:szCs w:val="26"/>
                <w:lang w:val="pt-BR"/>
              </w:rPr>
            </w:r>
            <m:oMath xmlns:m="http://schemas.openxmlformats.org/officeDocument/2006/math">
              <m:f>
                <m:num>
                  <m:sSub>
                    <m:e>
                      <m:r>
                        <m:t xml:space="preserve">R</m:t>
                      </m:r>
                    </m:e>
                    <m:sub>
                      <m:r>
                        <m:t xml:space="preserve">1</m:t>
                      </m:r>
                    </m:sub>
                  </m:sSub>
                  <m:sSub>
                    <m:e>
                      <m:r>
                        <m:t xml:space="preserve">R</m:t>
                      </m:r>
                    </m:e>
                    <m:sub>
                      <m:r>
                        <m:t xml:space="preserve">2</m:t>
                      </m:r>
                    </m:sub>
                  </m:sSub>
                </m:num>
                <m:den>
                  <m:sSub>
                    <m:e>
                      <m:r>
                        <m:t xml:space="preserve">R</m:t>
                      </m:r>
                    </m:e>
                    <m:sub>
                      <m:r>
                        <m:t xml:space="preserve">1</m:t>
                      </m:r>
                    </m:sub>
                  </m:sSub>
                  <m:r>
                    <m:t xml:space="preserve">+</m:t>
                  </m:r>
                  <m:sSub>
                    <m:e>
                      <m:r>
                        <m:t xml:space="preserve">R</m:t>
                      </m:r>
                    </m:e>
                    <m:sub>
                      <m:r>
                        <m:t xml:space="preserve">2</m:t>
                      </m:r>
                    </m:sub>
                  </m:sSub>
                </m:den>
              </m:f>
            </m:oMath>
            <w:r>
              <w:rPr>
                <w:rFonts w:cs="Times New Roman" w:ascii="Times New Roman" w:hAnsi="Times New Roman"/>
                <w:sz w:val="26"/>
                <w:szCs w:val="26"/>
                <w:lang w:val="pt-BR"/>
              </w:rPr>
              <w:t>.</w:t>
            </w:r>
          </w:p>
        </w:tc>
        <w:tc>
          <w:tcPr>
            <w:tcW w:w="1029"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sz w:val="26"/>
                <w:szCs w:val="26"/>
                <w:lang w:val="pt-BR"/>
              </w:rPr>
            </w:pPr>
            <w:r>
              <w:rPr>
                <w:rFonts w:cs="Times New Roman" w:ascii="Times New Roman" w:hAnsi="Times New Roman"/>
                <w:sz w:val="26"/>
                <w:szCs w:val="26"/>
                <w:lang w:val="pt-BR"/>
              </w:rPr>
              <w:t>0,25</w:t>
            </w:r>
          </w:p>
        </w:tc>
      </w:tr>
      <w:tr>
        <w:trPr/>
        <w:tc>
          <w:tcPr>
            <w:tcW w:w="8388" w:type="dxa"/>
            <w:tcBorders>
              <w:top w:val="single" w:sz="4" w:space="0" w:color="000000"/>
              <w:start w:val="single" w:sz="4" w:space="0" w:color="000000"/>
              <w:bottom w:val="single" w:sz="4" w:space="0" w:color="000000"/>
            </w:tcBorders>
          </w:tcPr>
          <w:p>
            <w:pPr>
              <w:pStyle w:val="Normal"/>
              <w:rPr/>
            </w:pPr>
            <w:r>
              <w:rPr>
                <w:rFonts w:cs="Times New Roman" w:ascii="Times New Roman" w:hAnsi="Times New Roman"/>
                <w:sz w:val="26"/>
                <w:szCs w:val="26"/>
                <w:lang w:val="pt-BR"/>
              </w:rPr>
              <w:t>- Xét hiệu: (R</w:t>
            </w:r>
            <w:r>
              <w:rPr>
                <w:rFonts w:cs="Times New Roman" w:ascii="Times New Roman" w:hAnsi="Times New Roman"/>
                <w:sz w:val="26"/>
                <w:szCs w:val="26"/>
                <w:vertAlign w:val="subscript"/>
                <w:lang w:val="pt-BR"/>
              </w:rPr>
              <w:t>1</w:t>
            </w:r>
            <w:r>
              <w:rPr>
                <w:rFonts w:cs="Times New Roman" w:ascii="Times New Roman" w:hAnsi="Times New Roman"/>
                <w:sz w:val="26"/>
                <w:szCs w:val="26"/>
                <w:lang w:val="pt-BR"/>
              </w:rPr>
              <w:t xml:space="preserve"> + R</w:t>
            </w:r>
            <w:r>
              <w:rPr>
                <w:rFonts w:cs="Times New Roman" w:ascii="Times New Roman" w:hAnsi="Times New Roman"/>
                <w:sz w:val="26"/>
                <w:szCs w:val="26"/>
                <w:vertAlign w:val="subscript"/>
                <w:lang w:val="pt-BR"/>
              </w:rPr>
              <w:t>2</w:t>
            </w:r>
            <w:r>
              <w:rPr>
                <w:rFonts w:cs="Times New Roman" w:ascii="Times New Roman" w:hAnsi="Times New Roman"/>
                <w:sz w:val="26"/>
                <w:szCs w:val="26"/>
                <w:lang w:val="pt-BR"/>
              </w:rPr>
              <w:t xml:space="preserve">)- </w:t>
            </w:r>
            <w:r>
              <w:rPr>
                <w:rFonts w:cs="Times New Roman" w:ascii="Times New Roman" w:hAnsi="Times New Roman"/>
                <w:sz w:val="26"/>
                <w:szCs w:val="26"/>
                <w:lang w:val="pt-BR"/>
              </w:rPr>
            </w:r>
            <m:oMath xmlns:m="http://schemas.openxmlformats.org/officeDocument/2006/math">
              <m:f>
                <m:num>
                  <m:sSub>
                    <m:e>
                      <m:r>
                        <m:t xml:space="preserve">R</m:t>
                      </m:r>
                    </m:e>
                    <m:sub>
                      <m:r>
                        <m:t xml:space="preserve">1</m:t>
                      </m:r>
                    </m:sub>
                  </m:sSub>
                  <m:sSub>
                    <m:e>
                      <m:r>
                        <m:t xml:space="preserve">R</m:t>
                      </m:r>
                    </m:e>
                    <m:sub>
                      <m:r>
                        <m:t xml:space="preserve">2</m:t>
                      </m:r>
                    </m:sub>
                  </m:sSub>
                </m:num>
                <m:den>
                  <m:sSub>
                    <m:e>
                      <m:r>
                        <m:t xml:space="preserve">R</m:t>
                      </m:r>
                    </m:e>
                    <m:sub>
                      <m:r>
                        <m:t xml:space="preserve">1</m:t>
                      </m:r>
                    </m:sub>
                  </m:sSub>
                  <m:r>
                    <m:t xml:space="preserve">+</m:t>
                  </m:r>
                  <m:sSub>
                    <m:e>
                      <m:r>
                        <m:t xml:space="preserve">R</m:t>
                      </m:r>
                    </m:e>
                    <m:sub>
                      <m:r>
                        <m:t xml:space="preserve">2</m:t>
                      </m:r>
                    </m:sub>
                  </m:sSub>
                </m:den>
              </m:f>
            </m:oMath>
            <w:r>
              <w:rPr>
                <w:rFonts w:cs="Times New Roman" w:ascii="Times New Roman" w:hAnsi="Times New Roman"/>
                <w:sz w:val="26"/>
                <w:szCs w:val="26"/>
                <w:lang w:val="pt-BR"/>
              </w:rPr>
              <w:t>=</w:t>
            </w:r>
            <w:r>
              <w:rPr>
                <w:rFonts w:cs="Times New Roman" w:ascii="Times New Roman" w:hAnsi="Times New Roman"/>
                <w:sz w:val="26"/>
                <w:szCs w:val="26"/>
                <w:lang w:val="pt-BR"/>
              </w:rPr>
            </w:r>
            <m:oMath xmlns:m="http://schemas.openxmlformats.org/officeDocument/2006/math">
              <m:f>
                <m:num>
                  <m:sSub>
                    <m:e>
                      <m:r>
                        <m:t xml:space="preserve">R</m:t>
                      </m:r>
                    </m:e>
                    <m:sub>
                      <m:sSup>
                        <m:e>
                          <m:r>
                            <m:t xml:space="preserve">1</m:t>
                          </m:r>
                        </m:e>
                        <m:sup>
                          <m:r>
                            <m:t xml:space="preserve">2</m:t>
                          </m:r>
                        </m:sup>
                      </m:sSup>
                    </m:sub>
                  </m:sSub>
                  <m:r>
                    <m:t xml:space="preserve">+</m:t>
                  </m:r>
                  <m:sSub>
                    <m:e>
                      <m:r>
                        <m:t xml:space="preserve">R</m:t>
                      </m:r>
                    </m:e>
                    <m:sub>
                      <m:sSup>
                        <m:e>
                          <m:r>
                            <m:t xml:space="preserve">2</m:t>
                          </m:r>
                        </m:e>
                        <m:sup>
                          <m:r>
                            <m:t xml:space="preserve">2</m:t>
                          </m:r>
                        </m:sup>
                      </m:sSup>
                    </m:sub>
                  </m:sSub>
                  <m:r>
                    <m:t xml:space="preserve">+</m:t>
                  </m:r>
                  <m:sSub>
                    <m:e>
                      <m:r>
                        <m:t xml:space="preserve">R</m:t>
                      </m:r>
                    </m:e>
                    <m:sub>
                      <m:r>
                        <m:t xml:space="preserve">1</m:t>
                      </m:r>
                    </m:sub>
                  </m:sSub>
                  <m:sSub>
                    <m:e>
                      <m:r>
                        <m:t xml:space="preserve">R</m:t>
                      </m:r>
                    </m:e>
                    <m:sub>
                      <m:r>
                        <m:t xml:space="preserve">2</m:t>
                      </m:r>
                    </m:sub>
                  </m:sSub>
                </m:num>
                <m:den>
                  <m:sSub>
                    <m:e>
                      <m:r>
                        <m:t xml:space="preserve">R</m:t>
                      </m:r>
                    </m:e>
                    <m:sub>
                      <m:r>
                        <m:t xml:space="preserve">1</m:t>
                      </m:r>
                    </m:sub>
                  </m:sSub>
                  <m:r>
                    <m:t xml:space="preserve">+</m:t>
                  </m:r>
                  <m:sSub>
                    <m:e>
                      <m:r>
                        <m:t xml:space="preserve">R</m:t>
                      </m:r>
                    </m:e>
                    <m:sub>
                      <m:r>
                        <m:t xml:space="preserve">2</m:t>
                      </m:r>
                    </m:sub>
                  </m:sSub>
                </m:den>
              </m:f>
            </m:oMath>
            <w:r>
              <w:rPr>
                <w:rFonts w:cs="Times New Roman" w:ascii="Times New Roman" w:hAnsi="Times New Roman"/>
                <w:sz w:val="26"/>
                <w:szCs w:val="26"/>
                <w:lang w:val="pt-BR"/>
              </w:rPr>
              <w:t>&gt; 0 (do R</w:t>
            </w:r>
            <w:r>
              <w:rPr>
                <w:rFonts w:cs="Times New Roman" w:ascii="Times New Roman" w:hAnsi="Times New Roman"/>
                <w:sz w:val="26"/>
                <w:szCs w:val="26"/>
                <w:vertAlign w:val="subscript"/>
                <w:lang w:val="pt-BR"/>
              </w:rPr>
              <w:t>1</w:t>
            </w:r>
            <w:r>
              <w:rPr>
                <w:rFonts w:cs="Times New Roman" w:ascii="Times New Roman" w:hAnsi="Times New Roman"/>
                <w:sz w:val="26"/>
                <w:szCs w:val="26"/>
                <w:lang w:val="pt-BR"/>
              </w:rPr>
              <w:t>, R</w:t>
            </w:r>
            <w:r>
              <w:rPr>
                <w:rFonts w:cs="Times New Roman" w:ascii="Times New Roman" w:hAnsi="Times New Roman"/>
                <w:sz w:val="26"/>
                <w:szCs w:val="26"/>
                <w:vertAlign w:val="subscript"/>
                <w:lang w:val="pt-BR"/>
              </w:rPr>
              <w:t>2</w:t>
            </w:r>
            <w:r>
              <w:rPr>
                <w:rFonts w:cs="Times New Roman" w:ascii="Times New Roman" w:hAnsi="Times New Roman"/>
                <w:sz w:val="26"/>
                <w:szCs w:val="26"/>
                <w:lang w:val="pt-BR"/>
              </w:rPr>
              <w:t xml:space="preserve"> là các số không âm).</w:t>
            </w:r>
          </w:p>
          <w:p>
            <w:pPr>
              <w:pStyle w:val="Normal"/>
              <w:rPr/>
            </w:pPr>
            <w:r>
              <w:rPr>
                <w:rFonts w:cs="Times New Roman" w:ascii="Times New Roman" w:hAnsi="Times New Roman"/>
                <w:sz w:val="26"/>
                <w:szCs w:val="26"/>
                <w:lang w:val="pt-BR"/>
              </w:rPr>
              <w:t xml:space="preserve">- </w:t>
            </w:r>
            <w:r>
              <w:rPr>
                <w:rFonts w:eastAsia="Symbol" w:cs="Symbol" w:ascii="Symbol" w:hAnsi="Symbol"/>
                <w:sz w:val="26"/>
                <w:szCs w:val="26"/>
                <w:lang w:val="pt-BR"/>
              </w:rPr>
              <w:t></w:t>
            </w:r>
            <w:r>
              <w:rPr>
                <w:rFonts w:cs="Times New Roman" w:ascii="Times New Roman" w:hAnsi="Times New Roman"/>
                <w:sz w:val="26"/>
                <w:szCs w:val="26"/>
                <w:lang w:val="pt-BR"/>
              </w:rPr>
              <w:t xml:space="preserve"> Đoạn mạch mắc nối tiếp có điện trở lớn hơn</w:t>
            </w:r>
          </w:p>
        </w:tc>
        <w:tc>
          <w:tcPr>
            <w:tcW w:w="1029"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sz w:val="26"/>
                <w:szCs w:val="26"/>
                <w:lang w:val="pt-BR"/>
              </w:rPr>
            </w:pPr>
            <w:r>
              <w:rPr>
                <w:rFonts w:cs="Times New Roman" w:ascii="Times New Roman" w:hAnsi="Times New Roman"/>
                <w:sz w:val="26"/>
                <w:szCs w:val="26"/>
                <w:lang w:val="pt-BR"/>
              </w:rPr>
              <w:t>0,50</w:t>
            </w:r>
          </w:p>
        </w:tc>
      </w:tr>
      <w:tr>
        <w:trPr/>
        <w:tc>
          <w:tcPr>
            <w:tcW w:w="8388" w:type="dxa"/>
            <w:tcBorders>
              <w:top w:val="single" w:sz="4" w:space="0" w:color="000000"/>
              <w:start w:val="single" w:sz="4" w:space="0" w:color="000000"/>
              <w:bottom w:val="single" w:sz="4" w:space="0" w:color="000000"/>
            </w:tcBorders>
          </w:tcPr>
          <w:p>
            <w:pPr>
              <w:pStyle w:val="Normal"/>
              <w:rPr/>
            </w:pPr>
            <w:r>
              <w:rPr>
                <w:rFonts w:cs="Times New Roman" w:ascii="Times New Roman" w:hAnsi="Times New Roman"/>
                <w:sz w:val="26"/>
                <w:szCs w:val="26"/>
                <w:lang w:val="pt-BR"/>
              </w:rPr>
              <w:t xml:space="preserve">- Từ </w:t>
            </w:r>
            <w:r>
              <w:rPr>
                <w:rFonts w:cs="Times New Roman" w:ascii="Times New Roman" w:hAnsi="Times New Roman"/>
                <w:sz w:val="26"/>
                <w:szCs w:val="26"/>
                <w:lang w:val="pt-BR"/>
              </w:rPr>
            </w:r>
            <m:oMath xmlns:m="http://schemas.openxmlformats.org/officeDocument/2006/math">
              <m:r>
                <m:t xml:space="preserve">I</m:t>
              </m:r>
              <m:r>
                <m:t xml:space="preserve">=</m:t>
              </m:r>
              <m:f>
                <m:num>
                  <m:r>
                    <m:t xml:space="preserve">U</m:t>
                  </m:r>
                </m:num>
                <m:den>
                  <m:r>
                    <m:t xml:space="preserve">R</m:t>
                  </m:r>
                </m:den>
              </m:f>
            </m:oMath>
            <w:r>
              <w:rPr>
                <w:rFonts w:eastAsia="Symbol" w:cs="Symbol" w:ascii="Symbol" w:hAnsi="Symbol"/>
                <w:sz w:val="26"/>
                <w:szCs w:val="26"/>
                <w:lang w:val="pt-BR"/>
              </w:rPr>
              <w:t></w:t>
            </w:r>
            <w:r>
              <w:rPr>
                <w:rFonts w:cs="Times New Roman" w:ascii="Times New Roman" w:hAnsi="Times New Roman"/>
                <w:sz w:val="26"/>
                <w:szCs w:val="26"/>
                <w:lang w:val="pt-BR"/>
              </w:rPr>
              <w:t xml:space="preserve"> Có cùng hiệu điện thế thì đoạn mạch có điện trở lớn hơn có cường độ bé hơn </w:t>
            </w:r>
            <w:r>
              <w:rPr>
                <w:rFonts w:eastAsia="Symbol" w:cs="Symbol" w:ascii="Symbol" w:hAnsi="Symbol"/>
                <w:sz w:val="26"/>
                <w:szCs w:val="26"/>
                <w:lang w:val="pt-BR"/>
              </w:rPr>
              <w:t></w:t>
            </w:r>
            <w:r>
              <w:rPr>
                <w:rFonts w:cs="Times New Roman" w:ascii="Times New Roman" w:hAnsi="Times New Roman"/>
                <w:sz w:val="26"/>
                <w:szCs w:val="26"/>
                <w:lang w:val="pt-BR"/>
              </w:rPr>
              <w:t xml:space="preserve"> (b) là đồ thị của đoạn mạch nối tiếp (đoạn thứ nhất).</w:t>
            </w:r>
          </w:p>
        </w:tc>
        <w:tc>
          <w:tcPr>
            <w:tcW w:w="1029"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sz w:val="26"/>
                <w:szCs w:val="26"/>
                <w:lang w:val="pt-BR"/>
              </w:rPr>
            </w:pPr>
            <w:r>
              <w:rPr>
                <w:rFonts w:cs="Times New Roman" w:ascii="Times New Roman" w:hAnsi="Times New Roman"/>
                <w:sz w:val="26"/>
                <w:szCs w:val="26"/>
                <w:lang w:val="pt-BR"/>
              </w:rPr>
              <w:t>0,50</w:t>
            </w:r>
          </w:p>
        </w:tc>
      </w:tr>
      <w:tr>
        <w:trPr/>
        <w:tc>
          <w:tcPr>
            <w:tcW w:w="8388" w:type="dxa"/>
            <w:tcBorders>
              <w:top w:val="single" w:sz="4" w:space="0" w:color="000000"/>
              <w:start w:val="single" w:sz="4" w:space="0" w:color="000000"/>
              <w:bottom w:val="single" w:sz="4" w:space="0" w:color="000000"/>
            </w:tcBorders>
          </w:tcPr>
          <w:p>
            <w:pPr>
              <w:pStyle w:val="Normal"/>
              <w:rPr/>
            </w:pPr>
            <w:r>
              <w:rPr>
                <w:rFonts w:cs="Times New Roman" w:ascii="Times New Roman" w:hAnsi="Times New Roman"/>
                <w:sz w:val="26"/>
                <w:szCs w:val="26"/>
                <w:lang w:val="pt-BR"/>
              </w:rPr>
              <w:t>- Từ (b) qua (10,2) được: R</w:t>
            </w:r>
            <w:r>
              <w:rPr>
                <w:rFonts w:cs="Times New Roman" w:ascii="Times New Roman" w:hAnsi="Times New Roman"/>
                <w:sz w:val="26"/>
                <w:szCs w:val="26"/>
                <w:vertAlign w:val="subscript"/>
                <w:lang w:val="pt-BR"/>
              </w:rPr>
              <w:t>1</w:t>
            </w:r>
            <w:r>
              <w:rPr>
                <w:rFonts w:cs="Times New Roman" w:ascii="Times New Roman" w:hAnsi="Times New Roman"/>
                <w:sz w:val="26"/>
                <w:szCs w:val="26"/>
                <w:lang w:val="pt-BR"/>
              </w:rPr>
              <w:t xml:space="preserve"> + R</w:t>
            </w:r>
            <w:r>
              <w:rPr>
                <w:rFonts w:cs="Times New Roman" w:ascii="Times New Roman" w:hAnsi="Times New Roman"/>
                <w:sz w:val="26"/>
                <w:szCs w:val="26"/>
                <w:vertAlign w:val="subscript"/>
                <w:lang w:val="pt-BR"/>
              </w:rPr>
              <w:t>2</w:t>
            </w:r>
            <w:r>
              <w:rPr>
                <w:rFonts w:cs="Times New Roman" w:ascii="Times New Roman" w:hAnsi="Times New Roman"/>
                <w:sz w:val="26"/>
                <w:szCs w:val="26"/>
                <w:lang w:val="pt-BR"/>
              </w:rPr>
              <w:t xml:space="preserve"> = 5</w:t>
              <w:tab/>
              <w:tab/>
              <w:tab/>
              <w:tab/>
              <w:tab/>
              <w:t>(1)</w:t>
            </w:r>
          </w:p>
          <w:p>
            <w:pPr>
              <w:pStyle w:val="Normal"/>
              <w:rPr/>
            </w:pPr>
            <w:r>
              <w:rPr>
                <w:rFonts w:cs="Times New Roman" w:ascii="Times New Roman" w:hAnsi="Times New Roman"/>
                <w:sz w:val="26"/>
                <w:szCs w:val="26"/>
                <w:lang w:val="pt-BR"/>
              </w:rPr>
              <w:t xml:space="preserve">- Từ (a) qua (10, </w:t>
            </w:r>
            <w:r>
              <w:rPr>
                <w:rFonts w:cs="Times New Roman" w:ascii="Times New Roman" w:hAnsi="Times New Roman"/>
                <w:sz w:val="26"/>
                <w:szCs w:val="26"/>
              </w:rPr>
            </w:r>
            <m:oMath xmlns:m="http://schemas.openxmlformats.org/officeDocument/2006/math">
              <m:f>
                <m:num>
                  <m:r>
                    <m:rPr>
                      <m:lit/>
                      <m:nor/>
                    </m:rPr>
                    <m:t xml:space="preserve">25</m:t>
                  </m:r>
                </m:num>
                <m:den>
                  <m:r>
                    <m:t xml:space="preserve">3</m:t>
                  </m:r>
                </m:den>
              </m:f>
            </m:oMath>
            <w:r>
              <w:rPr>
                <w:rFonts w:cs="Times New Roman" w:ascii="Times New Roman" w:hAnsi="Times New Roman"/>
                <w:sz w:val="26"/>
                <w:szCs w:val="26"/>
                <w:lang w:val="pt-BR"/>
              </w:rPr>
              <w:t xml:space="preserve">) được </w:t>
            </w:r>
            <w:r>
              <w:rPr>
                <w:rFonts w:cs="Times New Roman" w:ascii="Times New Roman" w:hAnsi="Times New Roman"/>
                <w:sz w:val="26"/>
                <w:szCs w:val="26"/>
                <w:lang w:val="pt-BR"/>
              </w:rPr>
            </w:r>
            <m:oMath xmlns:m="http://schemas.openxmlformats.org/officeDocument/2006/math">
              <m:f>
                <m:num>
                  <m:sSub>
                    <m:e>
                      <m:r>
                        <m:t xml:space="preserve">R</m:t>
                      </m:r>
                    </m:e>
                    <m:sub>
                      <m:r>
                        <m:t xml:space="preserve">1</m:t>
                      </m:r>
                    </m:sub>
                  </m:sSub>
                  <m:sSub>
                    <m:e>
                      <m:r>
                        <m:t xml:space="preserve">R</m:t>
                      </m:r>
                    </m:e>
                    <m:sub>
                      <m:r>
                        <m:t xml:space="preserve">2</m:t>
                      </m:r>
                    </m:sub>
                  </m:sSub>
                </m:num>
                <m:den>
                  <m:sSub>
                    <m:e>
                      <m:r>
                        <m:t xml:space="preserve">R</m:t>
                      </m:r>
                    </m:e>
                    <m:sub>
                      <m:r>
                        <m:t xml:space="preserve">1</m:t>
                      </m:r>
                    </m:sub>
                  </m:sSub>
                  <m:r>
                    <m:t xml:space="preserve">+</m:t>
                  </m:r>
                  <m:sSub>
                    <m:e>
                      <m:r>
                        <m:t xml:space="preserve">R</m:t>
                      </m:r>
                    </m:e>
                    <m:sub>
                      <m:r>
                        <m:t xml:space="preserve">2</m:t>
                      </m:r>
                    </m:sub>
                  </m:sSub>
                </m:den>
              </m:f>
              <m:r>
                <m:t xml:space="preserve">=</m:t>
              </m:r>
              <m:f>
                <m:num>
                  <m:r>
                    <m:rPr>
                      <m:lit/>
                      <m:nor/>
                    </m:rPr>
                    <m:t xml:space="preserve">10</m:t>
                  </m:r>
                </m:num>
                <m:den>
                  <m:f>
                    <m:num>
                      <m:r>
                        <m:rPr>
                          <m:lit/>
                          <m:nor/>
                        </m:rPr>
                        <m:t xml:space="preserve">25</m:t>
                      </m:r>
                    </m:num>
                    <m:den>
                      <m:r>
                        <m:t xml:space="preserve">3</m:t>
                      </m:r>
                    </m:den>
                  </m:f>
                </m:den>
              </m:f>
              <m:r>
                <m:t xml:space="preserve">=</m:t>
              </m:r>
              <m:f>
                <m:num>
                  <m:r>
                    <m:t xml:space="preserve">6</m:t>
                  </m:r>
                </m:num>
                <m:den>
                  <m:r>
                    <m:t xml:space="preserve">5</m:t>
                  </m:r>
                </m:den>
              </m:f>
            </m:oMath>
            <w:r>
              <w:rPr>
                <w:rFonts w:cs="Times New Roman" w:ascii="Times New Roman" w:hAnsi="Times New Roman"/>
                <w:sz w:val="26"/>
                <w:szCs w:val="26"/>
                <w:lang w:val="pt-BR"/>
              </w:rPr>
              <w:tab/>
              <w:tab/>
              <w:tab/>
              <w:tab/>
              <w:t>(2)</w:t>
            </w:r>
          </w:p>
        </w:tc>
        <w:tc>
          <w:tcPr>
            <w:tcW w:w="1029"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sz w:val="26"/>
                <w:szCs w:val="26"/>
                <w:lang w:val="pt-BR"/>
              </w:rPr>
            </w:pPr>
            <w:r>
              <w:rPr>
                <w:rFonts w:cs="Times New Roman" w:ascii="Times New Roman" w:hAnsi="Times New Roman"/>
                <w:sz w:val="26"/>
                <w:szCs w:val="26"/>
                <w:lang w:val="pt-BR"/>
              </w:rPr>
              <w:t>0,75</w:t>
            </w:r>
          </w:p>
        </w:tc>
      </w:tr>
      <w:tr>
        <w:trPr/>
        <w:tc>
          <w:tcPr>
            <w:tcW w:w="8388" w:type="dxa"/>
            <w:tcBorders>
              <w:top w:val="single" w:sz="4" w:space="0" w:color="000000"/>
              <w:start w:val="single" w:sz="4" w:space="0" w:color="000000"/>
              <w:bottom w:val="single" w:sz="4" w:space="0" w:color="000000"/>
            </w:tcBorders>
          </w:tcPr>
          <w:p>
            <w:pPr>
              <w:pStyle w:val="Normal"/>
              <w:rPr>
                <w:rFonts w:ascii="Times New Roman" w:hAnsi="Times New Roman" w:cs="Times New Roman"/>
                <w:sz w:val="26"/>
                <w:szCs w:val="26"/>
                <w:lang w:val="pt-BR"/>
              </w:rPr>
            </w:pPr>
            <w:r>
              <w:rPr>
                <w:rFonts w:cs="Times New Roman" w:ascii="Times New Roman" w:hAnsi="Times New Roman"/>
                <w:sz w:val="26"/>
                <w:szCs w:val="26"/>
                <w:lang w:val="pt-BR"/>
              </w:rPr>
              <w:t>- Giải hệ trên:</w:t>
            </w:r>
          </w:p>
          <w:p>
            <w:pPr>
              <w:pStyle w:val="Normal"/>
              <w:rPr/>
            </w:pPr>
            <w:r>
              <w:rPr>
                <w:rFonts w:cs="Times New Roman" w:ascii="Times New Roman" w:hAnsi="Times New Roman"/>
                <w:sz w:val="26"/>
                <w:szCs w:val="26"/>
                <w:lang w:val="pt-BR"/>
              </w:rPr>
              <w:tab/>
              <w:t xml:space="preserve"> Thay (1) vào (2) được R</w:t>
            </w:r>
            <w:r>
              <w:rPr>
                <w:rFonts w:cs="Times New Roman" w:ascii="Times New Roman" w:hAnsi="Times New Roman"/>
                <w:sz w:val="26"/>
                <w:szCs w:val="26"/>
                <w:vertAlign w:val="subscript"/>
                <w:lang w:val="pt-BR"/>
              </w:rPr>
              <w:t>1</w:t>
            </w:r>
            <w:r>
              <w:rPr>
                <w:rFonts w:cs="Times New Roman" w:ascii="Times New Roman" w:hAnsi="Times New Roman"/>
                <w:sz w:val="26"/>
                <w:szCs w:val="26"/>
                <w:lang w:val="pt-BR"/>
              </w:rPr>
              <w:t>R</w:t>
            </w:r>
            <w:r>
              <w:rPr>
                <w:rFonts w:cs="Times New Roman" w:ascii="Times New Roman" w:hAnsi="Times New Roman"/>
                <w:sz w:val="26"/>
                <w:szCs w:val="26"/>
                <w:vertAlign w:val="subscript"/>
                <w:lang w:val="pt-BR"/>
              </w:rPr>
              <w:t>2</w:t>
            </w:r>
            <w:r>
              <w:rPr>
                <w:rFonts w:cs="Times New Roman" w:ascii="Times New Roman" w:hAnsi="Times New Roman"/>
                <w:sz w:val="26"/>
                <w:szCs w:val="26"/>
                <w:lang w:val="pt-BR"/>
              </w:rPr>
              <w:t xml:space="preserve"> = 6.</w:t>
            </w:r>
          </w:p>
          <w:p>
            <w:pPr>
              <w:pStyle w:val="Normal"/>
              <w:rPr/>
            </w:pPr>
            <w:r>
              <w:rPr>
                <w:rFonts w:cs="Times New Roman" w:ascii="Times New Roman" w:hAnsi="Times New Roman"/>
                <w:sz w:val="26"/>
                <w:szCs w:val="26"/>
                <w:lang w:val="pt-BR"/>
              </w:rPr>
              <w:tab/>
              <w:t xml:space="preserve"> Thay R</w:t>
            </w:r>
            <w:r>
              <w:rPr>
                <w:rFonts w:cs="Times New Roman" w:ascii="Times New Roman" w:hAnsi="Times New Roman"/>
                <w:sz w:val="26"/>
                <w:szCs w:val="26"/>
                <w:vertAlign w:val="subscript"/>
                <w:lang w:val="pt-BR"/>
              </w:rPr>
              <w:t>2</w:t>
            </w:r>
            <w:r>
              <w:rPr>
                <w:rFonts w:cs="Times New Roman" w:ascii="Times New Roman" w:hAnsi="Times New Roman"/>
                <w:sz w:val="26"/>
                <w:szCs w:val="26"/>
                <w:lang w:val="pt-BR"/>
              </w:rPr>
              <w:t xml:space="preserve"> = 5 - R</w:t>
            </w:r>
            <w:r>
              <w:rPr>
                <w:rFonts w:cs="Times New Roman" w:ascii="Times New Roman" w:hAnsi="Times New Roman"/>
                <w:sz w:val="26"/>
                <w:szCs w:val="26"/>
                <w:vertAlign w:val="subscript"/>
                <w:lang w:val="pt-BR"/>
              </w:rPr>
              <w:t>1</w:t>
            </w:r>
            <w:r>
              <w:rPr>
                <w:rFonts w:cs="Times New Roman" w:ascii="Times New Roman" w:hAnsi="Times New Roman"/>
                <w:sz w:val="26"/>
                <w:szCs w:val="26"/>
                <w:lang w:val="pt-BR"/>
              </w:rPr>
              <w:t xml:space="preserve"> vào trên được: R</w:t>
            </w:r>
            <w:r>
              <w:rPr>
                <w:rFonts w:cs="Times New Roman" w:ascii="Times New Roman" w:hAnsi="Times New Roman"/>
                <w:sz w:val="26"/>
                <w:szCs w:val="26"/>
                <w:vertAlign w:val="subscript"/>
                <w:lang w:val="pt-BR"/>
              </w:rPr>
              <w:softHyphen/>
              <w:t>1</w:t>
            </w:r>
            <w:r>
              <w:rPr>
                <w:rFonts w:cs="Times New Roman" w:ascii="Times New Roman" w:hAnsi="Times New Roman"/>
                <w:sz w:val="26"/>
                <w:szCs w:val="26"/>
                <w:lang w:val="pt-BR"/>
              </w:rPr>
              <w:t>(5-R</w:t>
            </w:r>
            <w:r>
              <w:rPr>
                <w:rFonts w:cs="Times New Roman" w:ascii="Times New Roman" w:hAnsi="Times New Roman"/>
                <w:sz w:val="26"/>
                <w:szCs w:val="26"/>
                <w:vertAlign w:val="subscript"/>
                <w:lang w:val="pt-BR"/>
              </w:rPr>
              <w:t>1</w:t>
            </w:r>
            <w:r>
              <w:rPr>
                <w:rFonts w:cs="Times New Roman" w:ascii="Times New Roman" w:hAnsi="Times New Roman"/>
                <w:sz w:val="26"/>
                <w:szCs w:val="26"/>
                <w:lang w:val="pt-BR"/>
              </w:rPr>
              <w:t xml:space="preserve">) = 6 </w:t>
            </w:r>
            <w:r>
              <w:rPr>
                <w:rFonts w:eastAsia="Symbol" w:cs="Symbol" w:ascii="Symbol" w:hAnsi="Symbol"/>
                <w:sz w:val="26"/>
                <w:szCs w:val="26"/>
                <w:lang w:val="pt-BR"/>
              </w:rPr>
              <w:t></w:t>
            </w:r>
            <w:r>
              <w:rPr>
                <w:rFonts w:cs="Times New Roman" w:ascii="Times New Roman" w:hAnsi="Times New Roman"/>
                <w:sz w:val="26"/>
                <w:szCs w:val="26"/>
                <w:lang w:val="pt-BR"/>
              </w:rPr>
              <w:t xml:space="preserve"> R</w:t>
            </w:r>
            <w:r>
              <w:rPr>
                <w:rFonts w:cs="Times New Roman" w:ascii="Times New Roman" w:hAnsi="Times New Roman"/>
                <w:sz w:val="26"/>
                <w:szCs w:val="26"/>
                <w:vertAlign w:val="subscript"/>
                <w:lang w:val="pt-BR"/>
              </w:rPr>
              <w:t>1</w:t>
            </w:r>
            <w:r>
              <w:rPr>
                <w:rFonts w:cs="Times New Roman" w:ascii="Times New Roman" w:hAnsi="Times New Roman"/>
                <w:sz w:val="26"/>
                <w:szCs w:val="26"/>
                <w:vertAlign w:val="superscript"/>
                <w:lang w:val="pt-BR"/>
              </w:rPr>
              <w:t>2</w:t>
            </w:r>
            <w:r>
              <w:rPr>
                <w:rFonts w:cs="Times New Roman" w:ascii="Times New Roman" w:hAnsi="Times New Roman"/>
                <w:sz w:val="26"/>
                <w:szCs w:val="26"/>
                <w:lang w:val="pt-BR"/>
              </w:rPr>
              <w:t xml:space="preserve"> - 5R</w:t>
            </w:r>
            <w:r>
              <w:rPr>
                <w:rFonts w:cs="Times New Roman" w:ascii="Times New Roman" w:hAnsi="Times New Roman"/>
                <w:sz w:val="26"/>
                <w:szCs w:val="26"/>
                <w:vertAlign w:val="subscript"/>
                <w:lang w:val="pt-BR"/>
              </w:rPr>
              <w:t>1</w:t>
            </w:r>
            <w:r>
              <w:rPr>
                <w:rFonts w:cs="Times New Roman" w:ascii="Times New Roman" w:hAnsi="Times New Roman"/>
                <w:sz w:val="26"/>
                <w:szCs w:val="26"/>
                <w:lang w:val="pt-BR"/>
              </w:rPr>
              <w:t xml:space="preserve"> + 6 = 0.</w:t>
            </w:r>
          </w:p>
          <w:p>
            <w:pPr>
              <w:pStyle w:val="Normal"/>
              <w:rPr/>
            </w:pPr>
            <w:r>
              <w:rPr>
                <w:rFonts w:cs="Times New Roman" w:ascii="Times New Roman" w:hAnsi="Times New Roman"/>
                <w:sz w:val="26"/>
                <w:szCs w:val="26"/>
                <w:lang w:val="pt-BR"/>
              </w:rPr>
              <w:tab/>
              <w:t xml:space="preserve"> Giải phương trình bậc hai được R</w:t>
            </w:r>
            <w:r>
              <w:rPr>
                <w:rFonts w:cs="Times New Roman" w:ascii="Times New Roman" w:hAnsi="Times New Roman"/>
                <w:sz w:val="26"/>
                <w:szCs w:val="26"/>
                <w:vertAlign w:val="subscript"/>
                <w:lang w:val="pt-BR"/>
              </w:rPr>
              <w:t>1</w:t>
            </w:r>
            <w:r>
              <w:rPr>
                <w:rFonts w:cs="Times New Roman" w:ascii="Times New Roman" w:hAnsi="Times New Roman"/>
                <w:sz w:val="26"/>
                <w:szCs w:val="26"/>
                <w:lang w:val="pt-BR"/>
              </w:rPr>
              <w:t xml:space="preserve"> = 3 hoặc R</w:t>
            </w:r>
            <w:r>
              <w:rPr>
                <w:rFonts w:cs="Times New Roman" w:ascii="Times New Roman" w:hAnsi="Times New Roman"/>
                <w:sz w:val="26"/>
                <w:szCs w:val="26"/>
                <w:vertAlign w:val="subscript"/>
                <w:lang w:val="pt-BR"/>
              </w:rPr>
              <w:t>1</w:t>
            </w:r>
            <w:r>
              <w:rPr>
                <w:rFonts w:cs="Times New Roman" w:ascii="Times New Roman" w:hAnsi="Times New Roman"/>
                <w:sz w:val="26"/>
                <w:szCs w:val="26"/>
                <w:lang w:val="pt-BR"/>
              </w:rPr>
              <w:t xml:space="preserve"> = 2.</w:t>
            </w:r>
          </w:p>
          <w:p>
            <w:pPr>
              <w:pStyle w:val="Normal"/>
              <w:rPr/>
            </w:pPr>
            <w:r>
              <w:rPr>
                <w:rFonts w:cs="Times New Roman" w:ascii="Times New Roman" w:hAnsi="Times New Roman"/>
                <w:sz w:val="26"/>
                <w:szCs w:val="26"/>
                <w:lang w:val="pt-BR"/>
              </w:rPr>
              <w:t>- Kết luận: Hai điện trở có giá trị là 2(</w:t>
            </w:r>
            <w:r>
              <w:rPr>
                <w:rFonts w:eastAsia="Symbol" w:cs="Symbol" w:ascii="Symbol" w:hAnsi="Symbol"/>
                <w:sz w:val="26"/>
                <w:szCs w:val="26"/>
                <w:lang w:val="pt-BR"/>
              </w:rPr>
              <w:t></w:t>
            </w:r>
            <w:r>
              <w:rPr>
                <w:rFonts w:cs="Times New Roman" w:ascii="Times New Roman" w:hAnsi="Times New Roman"/>
                <w:sz w:val="26"/>
                <w:szCs w:val="26"/>
                <w:lang w:val="pt-BR"/>
              </w:rPr>
              <w:t>) và 3(</w:t>
            </w:r>
            <w:r>
              <w:rPr>
                <w:rFonts w:eastAsia="Symbol" w:cs="Symbol" w:ascii="Symbol" w:hAnsi="Symbol"/>
                <w:sz w:val="26"/>
                <w:szCs w:val="26"/>
                <w:lang w:val="pt-BR"/>
              </w:rPr>
              <w:t></w:t>
            </w:r>
            <w:r>
              <w:rPr>
                <w:rFonts w:cs="Times New Roman" w:ascii="Times New Roman" w:hAnsi="Times New Roman"/>
                <w:sz w:val="26"/>
                <w:szCs w:val="26"/>
                <w:lang w:val="pt-BR"/>
              </w:rPr>
              <w:t>).</w:t>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tc>
        <w:tc>
          <w:tcPr>
            <w:tcW w:w="1029"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sz w:val="26"/>
                <w:szCs w:val="26"/>
                <w:lang w:val="pt-BR"/>
              </w:rPr>
            </w:pPr>
            <w:r>
              <w:rPr>
                <w:rFonts w:cs="Times New Roman" w:ascii="Times New Roman" w:hAnsi="Times New Roman"/>
                <w:sz w:val="26"/>
                <w:szCs w:val="26"/>
                <w:lang w:val="pt-BR"/>
              </w:rPr>
              <w:t>0,50</w:t>
            </w:r>
          </w:p>
        </w:tc>
      </w:tr>
      <w:tr>
        <w:trPr/>
        <w:tc>
          <w:tcPr>
            <w:tcW w:w="8388" w:type="dxa"/>
            <w:tcBorders>
              <w:top w:val="single" w:sz="4" w:space="0" w:color="000000"/>
              <w:start w:val="single" w:sz="4" w:space="0" w:color="000000"/>
              <w:bottom w:val="single" w:sz="4" w:space="0" w:color="000000"/>
            </w:tcBorders>
          </w:tcPr>
          <w:p>
            <w:pPr>
              <w:pStyle w:val="Normal"/>
              <w:rPr>
                <w:rFonts w:ascii="Times New Roman" w:hAnsi="Times New Roman" w:cs="Times New Roman"/>
                <w:sz w:val="26"/>
                <w:szCs w:val="26"/>
                <w:lang w:val="pt-BR"/>
              </w:rPr>
            </w:pPr>
            <w:r>
              <w:rPr>
                <w:rFonts w:cs="Times New Roman" w:ascii="Times New Roman" w:hAnsi="Times New Roman"/>
                <w:sz w:val="26"/>
                <w:szCs w:val="26"/>
                <w:lang w:val="pt-BR"/>
              </w:rPr>
              <w:t>- Vẽ được hai đồ thị.</w:t>
            </w:r>
          </w:p>
        </w:tc>
        <w:tc>
          <w:tcPr>
            <w:tcW w:w="1029"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sz w:val="26"/>
                <w:szCs w:val="26"/>
                <w:lang w:val="pt-BR"/>
              </w:rPr>
            </w:pPr>
            <w:r>
              <w:rPr>
                <w:rFonts w:cs="Times New Roman" w:ascii="Times New Roman" w:hAnsi="Times New Roman"/>
                <w:sz w:val="26"/>
                <w:szCs w:val="26"/>
                <w:lang w:val="pt-BR"/>
              </w:rPr>
              <w:t>0,50</w:t>
            </w:r>
          </w:p>
        </w:tc>
      </w:tr>
    </w:tbl>
    <w:p>
      <w:pPr>
        <w:pStyle w:val="Normal"/>
        <w:rPr>
          <w:rFonts w:ascii="Times New Roman" w:hAnsi="Times New Roman" w:cs="Times New Roman"/>
          <w:b/>
          <w:b/>
          <w:bCs/>
          <w:sz w:val="26"/>
          <w:szCs w:val="26"/>
          <w:lang w:val="pt-BR"/>
        </w:rPr>
      </w:pPr>
      <w:r>
        <w:rPr>
          <w:rFonts w:cs="Times New Roman" w:ascii="Times New Roman" w:hAnsi="Times New Roman"/>
          <w:b/>
          <w:bCs/>
          <w:sz w:val="26"/>
          <w:szCs w:val="26"/>
          <w:lang w:val="pt-BR"/>
        </w:rPr>
      </w:r>
    </w:p>
    <w:p>
      <w:pPr>
        <w:pStyle w:val="Normal"/>
        <w:rPr>
          <w:rFonts w:ascii="Times New Roman" w:hAnsi="Times New Roman" w:cs="Times New Roman"/>
          <w:b/>
          <w:b/>
          <w:bCs/>
          <w:sz w:val="26"/>
          <w:szCs w:val="26"/>
          <w:lang w:val="pt-BR"/>
        </w:rPr>
      </w:pPr>
      <w:r>
        <w:rPr>
          <w:rFonts w:cs="Times New Roman" w:ascii="Times New Roman" w:hAnsi="Times New Roman"/>
          <w:b/>
          <w:bCs/>
          <w:sz w:val="26"/>
          <w:szCs w:val="26"/>
          <w:lang w:val="pt-BR"/>
        </w:rPr>
      </w:r>
    </w:p>
    <w:p>
      <w:pPr>
        <w:pStyle w:val="Normal"/>
        <w:rPr>
          <w:rFonts w:ascii="Times New Roman" w:hAnsi="Times New Roman" w:cs="Times New Roman"/>
          <w:b/>
          <w:b/>
          <w:bCs/>
          <w:sz w:val="26"/>
          <w:szCs w:val="26"/>
          <w:lang w:val="pt-BR"/>
        </w:rPr>
      </w:pPr>
      <w:r>
        <w:rPr>
          <w:rFonts w:cs="Times New Roman" w:ascii="Times New Roman" w:hAnsi="Times New Roman"/>
          <w:b/>
          <w:bCs/>
          <w:sz w:val="26"/>
          <w:szCs w:val="26"/>
          <w:lang w:val="pt-BR"/>
        </w:rPr>
      </w:r>
    </w:p>
    <w:p>
      <w:pPr>
        <w:pStyle w:val="Normal"/>
        <w:rPr>
          <w:rFonts w:ascii="Times New Roman" w:hAnsi="Times New Roman" w:cs="Times New Roman"/>
          <w:b/>
          <w:b/>
          <w:bCs/>
          <w:sz w:val="26"/>
          <w:szCs w:val="26"/>
          <w:lang w:val="pt-BR"/>
        </w:rPr>
      </w:pPr>
      <w:r>
        <w:rPr>
          <w:rFonts w:cs="Times New Roman" w:ascii="Times New Roman" w:hAnsi="Times New Roman"/>
          <w:b/>
          <w:bCs/>
          <w:sz w:val="26"/>
          <w:szCs w:val="26"/>
          <w:lang w:val="pt-BR"/>
        </w:rPr>
      </w:r>
    </w:p>
    <w:p>
      <w:pPr>
        <w:pStyle w:val="Normal"/>
        <w:rPr/>
      </w:pPr>
      <w:r>
        <w:rPr/>
        <w:t>Bài 4: ( 2.5 điểm)</w:t>
      </w:r>
    </w:p>
    <w:tbl>
      <w:tblPr>
        <w:tblW w:w="9468" w:type="dxa"/>
        <w:jc w:val="start"/>
        <w:tblInd w:w="-5" w:type="dxa"/>
        <w:tblCellMar>
          <w:top w:w="0" w:type="dxa"/>
          <w:start w:w="108" w:type="dxa"/>
          <w:bottom w:w="0" w:type="dxa"/>
          <w:end w:w="108" w:type="dxa"/>
        </w:tblCellMar>
      </w:tblPr>
      <w:tblGrid>
        <w:gridCol w:w="5028"/>
        <w:gridCol w:w="4440"/>
      </w:tblGrid>
      <w:tr>
        <w:trPr/>
        <w:tc>
          <w:tcPr>
            <w:tcW w:w="5028" w:type="dxa"/>
            <w:tcBorders>
              <w:top w:val="single" w:sz="4" w:space="0" w:color="000000"/>
              <w:start w:val="single" w:sz="4" w:space="0" w:color="000000"/>
              <w:bottom w:val="single" w:sz="4" w:space="0" w:color="000000"/>
            </w:tcBorders>
          </w:tcPr>
          <w:p>
            <w:pPr>
              <w:pStyle w:val="Normal"/>
              <w:rPr>
                <w:rFonts w:ascii="Times New Roman" w:hAnsi="Times New Roman" w:cs="Times New Roman"/>
                <w:sz w:val="26"/>
                <w:szCs w:val="26"/>
                <w:lang w:val="pt-BR"/>
              </w:rPr>
            </w:pPr>
            <w:r>
              <mc:AlternateContent>
                <mc:Choice Requires="wpg">
                  <w:drawing>
                    <wp:anchor behindDoc="0" distT="0" distB="0" distL="114935" distR="114935" simplePos="0" locked="0" layoutInCell="1" allowOverlap="1" relativeHeight="1553">
                      <wp:simplePos x="0" y="0"/>
                      <wp:positionH relativeFrom="margin">
                        <wp:posOffset>3124200</wp:posOffset>
                      </wp:positionH>
                      <wp:positionV relativeFrom="paragraph">
                        <wp:posOffset>273050</wp:posOffset>
                      </wp:positionV>
                      <wp:extent cx="2896235" cy="1648460"/>
                      <wp:effectExtent l="0" t="0" r="0" b="0"/>
                      <wp:wrapNone/>
                      <wp:docPr id="344" name=""/>
                      <a:graphic xmlns:a="http://schemas.openxmlformats.org/drawingml/2006/main">
                        <a:graphicData uri="http://schemas.microsoft.com/office/word/2010/wordprocessingGroup">
                          <wpg:wgp>
                            <wpg:cNvGrpSpPr/>
                            <wpg:grpSpPr>
                              <a:xfrm>
                                <a:off x="0" y="0"/>
                                <a:ext cx="2895480" cy="1647720"/>
                              </a:xfrm>
                            </wpg:grpSpPr>
                            <wpg:grpSp>
                              <wpg:cNvGrpSpPr/>
                              <wpg:grpSpPr>
                                <a:xfrm>
                                  <a:off x="0" y="0"/>
                                  <a:ext cx="2895480" cy="1486080"/>
                                </a:xfrm>
                              </wpg:grpSpPr>
                              <wps:wsp>
                                <wps:cNvSpPr/>
                                <wps:spPr>
                                  <a:xfrm>
                                    <a:off x="76320" y="847800"/>
                                    <a:ext cx="2666880" cy="0"/>
                                  </a:xfrm>
                                  <a:prstGeom prst="line">
                                    <a:avLst/>
                                  </a:prstGeom>
                                  <a:ln w="9360">
                                    <a:solidFill>
                                      <a:srgbClr val="000000"/>
                                    </a:solidFill>
                                    <a:miter/>
                                  </a:ln>
                                </wps:spPr>
                                <wps:style>
                                  <a:lnRef idx="0"/>
                                  <a:fillRef idx="0"/>
                                  <a:effectRef idx="0"/>
                                  <a:fontRef idx="minor"/>
                                </wps:style>
                                <wps:bodyPr/>
                              </wps:wsp>
                              <wps:wsp>
                                <wps:cNvSpPr/>
                                <wps:spPr>
                                  <a:xfrm>
                                    <a:off x="1676520" y="228600"/>
                                    <a:ext cx="0" cy="1257480"/>
                                  </a:xfrm>
                                  <a:prstGeom prst="line">
                                    <a:avLst/>
                                  </a:prstGeom>
                                  <a:ln w="9360">
                                    <a:solidFill>
                                      <a:srgbClr val="000000"/>
                                    </a:solidFill>
                                    <a:miter/>
                                  </a:ln>
                                </wps:spPr>
                                <wps:style>
                                  <a:lnRef idx="0"/>
                                  <a:fillRef idx="0"/>
                                  <a:effectRef idx="0"/>
                                  <a:fontRef idx="minor"/>
                                </wps:style>
                                <wps:bodyPr/>
                              </wps:wsp>
                              <wps:wsp>
                                <wps:cNvSpPr/>
                                <wps:spPr>
                                  <a:xfrm flipV="1">
                                    <a:off x="990720" y="457200"/>
                                    <a:ext cx="685800" cy="11448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1676520" y="114480"/>
                                    <a:ext cx="609480" cy="34308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1066680" y="952560"/>
                                    <a:ext cx="609480" cy="228600"/>
                                  </a:xfrm>
                                  <a:prstGeom prst="line">
                                    <a:avLst/>
                                  </a:prstGeom>
                                  <a:ln w="9360">
                                    <a:solidFill>
                                      <a:srgbClr val="000000"/>
                                    </a:solidFill>
                                    <a:miter/>
                                    <a:tailEnd len="med" type="triangle" w="med"/>
                                  </a:ln>
                                </wps:spPr>
                                <wps:style>
                                  <a:lnRef idx="0"/>
                                  <a:fillRef idx="0"/>
                                  <a:effectRef idx="0"/>
                                  <a:fontRef idx="minor"/>
                                </wps:style>
                                <wps:bodyPr/>
                              </wps:wsp>
                              <wps:wsp>
                                <wps:cNvSpPr txBox="1"/>
                                <wps:spPr>
                                  <a:xfrm>
                                    <a:off x="1447920" y="819000"/>
                                    <a:ext cx="457200" cy="457200"/>
                                  </a:xfrm>
                                  <a:prstGeom prst="rect">
                                    <a:avLst/>
                                  </a:prstGeom>
                                  <a:noFill/>
                                  <a:ln>
                                    <a:noFill/>
                                  </a:ln>
                                </wps:spPr>
                                <wps:txbx>
                                  <w:txbxContent>
                                    <w:p>
                                      <w:pPr>
                                        <w:overflowPunct w:val="false"/>
                                        <w:bidi w:val="0"/>
                                        <w:rPr/>
                                      </w:pPr>
                                      <w:r>
                                        <w:rPr>
                                          <w:kern w:val="2"/>
                                          <w:sz w:val="28"/>
                                          <w:szCs w:val="28"/>
                                          <w:rFonts w:ascii="Times New Roman" w:hAnsi="Times New Roman" w:eastAsia="Times New Roman" w:cs="Times New Roman"/>
                                          <w:color w:val="auto"/>
                                          <w:lang w:val="en-US" w:bidi="ar-SA"/>
                                        </w:rPr>
                                        <w:t>O</w:t>
                                      </w:r>
                                    </w:p>
                                  </w:txbxContent>
                                </wps:txbx>
                                <wps:bodyPr wrap="square">
                                  <a:noAutofit/>
                                </wps:bodyPr>
                              </wps:wsp>
                              <wps:wsp>
                                <wps:cNvSpPr txBox="1"/>
                                <wps:spPr>
                                  <a:xfrm>
                                    <a:off x="1523880" y="0"/>
                                    <a:ext cx="457200" cy="457200"/>
                                  </a:xfrm>
                                  <a:prstGeom prst="rect">
                                    <a:avLst/>
                                  </a:prstGeom>
                                  <a:noFill/>
                                  <a:ln>
                                    <a:noFill/>
                                  </a:ln>
                                </wps:spPr>
                                <wps:txbx>
                                  <w:txbxContent>
                                    <w:p>
                                      <w:pPr>
                                        <w:overflowPunct w:val="false"/>
                                        <w:bidi w:val="0"/>
                                        <w:rPr/>
                                      </w:pPr>
                                      <w:r>
                                        <w:rPr>
                                          <w:kern w:val="2"/>
                                          <w:sz w:val="28"/>
                                          <w:szCs w:val="28"/>
                                          <w:rFonts w:ascii="Times New Roman" w:hAnsi="Times New Roman" w:eastAsia="Times New Roman" w:cs="Times New Roman"/>
                                          <w:color w:val="auto"/>
                                          <w:lang w:val="en-US" w:bidi="ar-SA"/>
                                        </w:rPr>
                                        <w:t>L</w:t>
                                      </w:r>
                                    </w:p>
                                  </w:txbxContent>
                                </wps:txbx>
                                <wps:bodyPr wrap="square">
                                  <a:noAutofit/>
                                </wps:bodyPr>
                              </wps:wsp>
                              <wps:wsp>
                                <wps:cNvSpPr txBox="1"/>
                                <wps:spPr>
                                  <a:xfrm>
                                    <a:off x="0" y="800280"/>
                                    <a:ext cx="457200" cy="457200"/>
                                  </a:xfrm>
                                  <a:prstGeom prst="rect">
                                    <a:avLst/>
                                  </a:prstGeom>
                                  <a:noFill/>
                                  <a:ln>
                                    <a:noFill/>
                                  </a:ln>
                                </wps:spPr>
                                <wps:txbx>
                                  <w:txbxContent>
                                    <w:p>
                                      <w:pPr>
                                        <w:overflowPunct w:val="false"/>
                                        <w:bidi w:val="0"/>
                                        <w:rPr/>
                                      </w:pPr>
                                      <w:r>
                                        <w:rPr>
                                          <w:kern w:val="2"/>
                                          <w:sz w:val="28"/>
                                          <w:szCs w:val="28"/>
                                          <w:rFonts w:ascii="Times New Roman" w:hAnsi="Times New Roman" w:eastAsia="Times New Roman" w:cs="Times New Roman"/>
                                          <w:color w:val="auto"/>
                                          <w:lang w:val="en-US" w:bidi="ar-SA"/>
                                        </w:rPr>
                                        <w:t>x</w:t>
                                      </w:r>
                                    </w:p>
                                  </w:txbxContent>
                                </wps:txbx>
                                <wps:bodyPr wrap="square">
                                  <a:noAutofit/>
                                </wps:bodyPr>
                              </wps:wsp>
                              <wps:wsp>
                                <wps:cNvSpPr txBox="1"/>
                                <wps:spPr>
                                  <a:xfrm>
                                    <a:off x="2438280" y="800280"/>
                                    <a:ext cx="457200" cy="457200"/>
                                  </a:xfrm>
                                  <a:prstGeom prst="rect">
                                    <a:avLst/>
                                  </a:prstGeom>
                                  <a:noFill/>
                                  <a:ln>
                                    <a:noFill/>
                                  </a:ln>
                                </wps:spPr>
                                <wps:txbx>
                                  <w:txbxContent>
                                    <w:p>
                                      <w:pPr>
                                        <w:overflowPunct w:val="false"/>
                                        <w:bidi w:val="0"/>
                                        <w:rPr/>
                                      </w:pPr>
                                      <w:r>
                                        <w:rPr>
                                          <w:kern w:val="2"/>
                                          <w:sz w:val="28"/>
                                          <w:szCs w:val="28"/>
                                          <w:rFonts w:ascii="Times New Roman" w:hAnsi="Times New Roman" w:eastAsia="Times New Roman" w:cs="Times New Roman"/>
                                          <w:color w:val="auto"/>
                                          <w:lang w:val="en-US" w:bidi="ar-SA"/>
                                        </w:rPr>
                                        <w:t>x’</w:t>
                                      </w:r>
                                    </w:p>
                                  </w:txbxContent>
                                </wps:txbx>
                                <wps:bodyPr wrap="square">
                                  <a:noAutofit/>
                                </wps:bodyPr>
                              </wps:wsp>
                            </wpg:grpSp>
                            <wps:wsp>
                              <wps:cNvSpPr/>
                              <wps:spPr>
                                <a:xfrm flipH="1" flipV="1">
                                  <a:off x="228600" y="638280"/>
                                  <a:ext cx="914400" cy="343080"/>
                                </a:xfrm>
                                <a:prstGeom prst="line">
                                  <a:avLst/>
                                </a:prstGeom>
                                <a:ln w="9360">
                                  <a:solidFill>
                                    <a:srgbClr val="000000"/>
                                  </a:solidFill>
                                  <a:prstDash val="dash"/>
                                  <a:miter/>
                                </a:ln>
                              </wps:spPr>
                              <wps:style>
                                <a:lnRef idx="0"/>
                                <a:fillRef idx="0"/>
                                <a:effectRef idx="0"/>
                                <a:fontRef idx="minor"/>
                              </wps:style>
                              <wps:bodyPr/>
                            </wps:wsp>
                            <wps:wsp>
                              <wps:cNvSpPr/>
                              <wps:spPr>
                                <a:xfrm flipH="1">
                                  <a:off x="175320" y="558000"/>
                                  <a:ext cx="891720" cy="156240"/>
                                </a:xfrm>
                                <a:prstGeom prst="line">
                                  <a:avLst/>
                                </a:prstGeom>
                                <a:ln w="9360">
                                  <a:solidFill>
                                    <a:srgbClr val="000000"/>
                                  </a:solidFill>
                                  <a:prstDash val="dash"/>
                                  <a:miter/>
                                </a:ln>
                              </wps:spPr>
                              <wps:style>
                                <a:lnRef idx="0"/>
                                <a:fillRef idx="0"/>
                                <a:effectRef idx="0"/>
                                <a:fontRef idx="minor"/>
                              </wps:style>
                              <wps:bodyPr/>
                            </wps:wsp>
                            <wps:wsp>
                              <wps:cNvSpPr/>
                              <wps:spPr>
                                <a:xfrm flipH="1">
                                  <a:off x="990720" y="457200"/>
                                  <a:ext cx="685800" cy="343080"/>
                                </a:xfrm>
                                <a:prstGeom prst="line">
                                  <a:avLst/>
                                </a:prstGeom>
                                <a:ln w="9360">
                                  <a:solidFill>
                                    <a:srgbClr val="000000"/>
                                  </a:solidFill>
                                  <a:prstDash val="dash"/>
                                  <a:miter/>
                                </a:ln>
                              </wps:spPr>
                              <wps:style>
                                <a:lnRef idx="0"/>
                                <a:fillRef idx="0"/>
                                <a:effectRef idx="0"/>
                                <a:fontRef idx="minor"/>
                              </wps:style>
                              <wps:bodyPr/>
                            </wps:wsp>
                            <wps:wsp>
                              <wps:cNvSpPr/>
                              <wps:spPr>
                                <a:xfrm>
                                  <a:off x="380880" y="685800"/>
                                  <a:ext cx="1756440" cy="222840"/>
                                </a:xfrm>
                                <a:prstGeom prst="line">
                                  <a:avLst/>
                                </a:prstGeom>
                                <a:ln w="9360">
                                  <a:solidFill>
                                    <a:srgbClr val="000000"/>
                                  </a:solidFill>
                                  <a:prstDash val="dash"/>
                                  <a:miter/>
                                </a:ln>
                              </wps:spPr>
                              <wps:style>
                                <a:lnRef idx="0"/>
                                <a:fillRef idx="0"/>
                                <a:effectRef idx="0"/>
                                <a:fontRef idx="minor"/>
                              </wps:style>
                              <wps:bodyPr/>
                            </wps:wsp>
                            <wps:wsp>
                              <wps:cNvSpPr/>
                              <wps:spPr>
                                <a:xfrm>
                                  <a:off x="1066680" y="800280"/>
                                  <a:ext cx="1143000" cy="685800"/>
                                </a:xfrm>
                                <a:prstGeom prst="line">
                                  <a:avLst/>
                                </a:prstGeom>
                                <a:ln w="9360">
                                  <a:solidFill>
                                    <a:srgbClr val="000000"/>
                                  </a:solidFill>
                                  <a:prstDash val="dash"/>
                                  <a:miter/>
                                </a:ln>
                              </wps:spPr>
                              <wps:style>
                                <a:lnRef idx="0"/>
                                <a:fillRef idx="0"/>
                                <a:effectRef idx="0"/>
                                <a:fontRef idx="minor"/>
                              </wps:style>
                              <wps:bodyPr/>
                            </wps:wsp>
                            <wps:wsp>
                              <wps:cNvSpPr/>
                              <wps:spPr>
                                <a:xfrm>
                                  <a:off x="1676520" y="1162080"/>
                                  <a:ext cx="790560" cy="485640"/>
                                </a:xfrm>
                                <a:prstGeom prst="line">
                                  <a:avLst/>
                                </a:prstGeom>
                                <a:ln w="9360">
                                  <a:solidFill>
                                    <a:srgbClr val="000000"/>
                                  </a:solidFill>
                                  <a:miter/>
                                  <a:tailEnd len="med" type="triangle" w="med"/>
                                </a:ln>
                              </wps:spPr>
                              <wps:style>
                                <a:lnRef idx="0"/>
                                <a:fillRef idx="0"/>
                                <a:effectRef idx="0"/>
                                <a:fontRef idx="minor"/>
                              </wps:style>
                              <wps:bodyPr/>
                            </wps:wsp>
                            <wps:wsp>
                              <wps:cNvSpPr txBox="1"/>
                              <wps:spPr>
                                <a:xfrm>
                                  <a:off x="228600" y="399960"/>
                                  <a:ext cx="380880" cy="4572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S</w:t>
                                    </w:r>
                                  </w:p>
                                </w:txbxContent>
                              </wps:txbx>
                              <wps:bodyPr wrap="square">
                                <a:noAutofit/>
                              </wps:bodyPr>
                            </wps:wsp>
                            <wps:wsp>
                              <wps:cNvSpPr txBox="1"/>
                              <wps:spPr>
                                <a:xfrm>
                                  <a:off x="905040" y="542880"/>
                                  <a:ext cx="380880" cy="4572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S’</w:t>
                                    </w:r>
                                  </w:p>
                                </w:txbxContent>
                              </wps:txbx>
                              <wps:bodyPr wrap="square">
                                <a:noAutofit/>
                              </wps:bodyPr>
                            </wps:wsp>
                          </wpg:wgp>
                        </a:graphicData>
                      </a:graphic>
                    </wp:anchor>
                  </w:drawing>
                </mc:Choice>
                <mc:Fallback>
                  <w:pict>
                    <v:group id="shape_0" style="position:absolute;margin-left:246pt;margin-top:21.5pt;width:228pt;height:129.7pt" coordorigin="4920,430" coordsize="4560,2594">
                      <v:group id="shape_0" style="position:absolute;left:4920;top:430;width:4560;height:2339">
                        <v:line id="shape_0" from="5040,1765" to="9239,1765" stroked="t" style="position:absolute;mso-position-horizontal-relative:margin">
                          <v:stroke color="black" weight="9360" joinstyle="miter" endcap="flat"/>
                          <v:fill o:detectmouseclick="t" on="false"/>
                        </v:line>
                        <v:line id="shape_0" from="7560,790" to="7560,2769" stroked="t" style="position:absolute;mso-position-horizontal-relative:margin">
                          <v:stroke color="black" weight="9360" joinstyle="miter" endcap="flat"/>
                          <v:fill o:detectmouseclick="t" on="false"/>
                        </v:line>
                        <v:line id="shape_0" from="6480,1150" to="7559,1329" stroked="t" style="position:absolute;flip:y;mso-position-horizontal-relative:margin">
                          <v:stroke color="black" weight="9360" endarrow="block" endarrowwidth="medium" endarrowlength="medium" joinstyle="miter" endcap="flat"/>
                          <v:fill o:detectmouseclick="t" on="false"/>
                        </v:line>
                        <v:line id="shape_0" from="7560,610" to="8519,1149" stroked="t" style="position:absolute;flip:y;mso-position-horizontal-relative:margin">
                          <v:stroke color="black" weight="9360" endarrow="block" endarrowwidth="medium" endarrowlength="medium" joinstyle="miter" endcap="flat"/>
                          <v:fill o:detectmouseclick="t" on="false"/>
                        </v:line>
                        <v:line id="shape_0" from="6600,1930" to="7559,2289" stroked="t" style="position:absolute;mso-position-horizontal-relative:margin">
                          <v:stroke color="black" weight="9360" endarrow="block" endarrowwidth="medium" endarrowlength="medium" joinstyle="miter" endcap="flat"/>
                          <v:fill o:detectmouseclick="t" on="false"/>
                        </v:line>
                        <v:shape id="shape_0" stroked="f" style="position:absolute;left:7200;top:1719;width:719;height:719;mso-position-horizontal-relative:margin" type="shapetype_202">
                          <v:textbox>
                            <w:txbxContent>
                              <w:p>
                                <w:pPr>
                                  <w:overflowPunct w:val="false"/>
                                  <w:bidi w:val="0"/>
                                  <w:rPr/>
                                </w:pPr>
                                <w:r>
                                  <w:rPr>
                                    <w:kern w:val="2"/>
                                    <w:sz w:val="28"/>
                                    <w:szCs w:val="28"/>
                                    <w:rFonts w:ascii="Times New Roman" w:hAnsi="Times New Roman" w:eastAsia="Times New Roman" w:cs="Times New Roman"/>
                                    <w:color w:val="auto"/>
                                    <w:lang w:val="en-US" w:bidi="ar-SA"/>
                                  </w:rPr>
                                  <w:t>O</w:t>
                                </w:r>
                              </w:p>
                            </w:txbxContent>
                          </v:textbox>
                          <w10:wrap type="square"/>
                          <v:fill o:detectmouseclick="t" on="false"/>
                          <v:stroke color="#3465a4" joinstyle="round" endcap="flat"/>
                        </v:shape>
                        <v:shape id="shape_0" stroked="f" style="position:absolute;left:7320;top:430;width:719;height:719;mso-position-horizontal-relative:margin" type="shapetype_202">
                          <v:textbox>
                            <w:txbxContent>
                              <w:p>
                                <w:pPr>
                                  <w:overflowPunct w:val="false"/>
                                  <w:bidi w:val="0"/>
                                  <w:rPr/>
                                </w:pPr>
                                <w:r>
                                  <w:rPr>
                                    <w:kern w:val="2"/>
                                    <w:sz w:val="28"/>
                                    <w:szCs w:val="28"/>
                                    <w:rFonts w:ascii="Times New Roman" w:hAnsi="Times New Roman" w:eastAsia="Times New Roman" w:cs="Times New Roman"/>
                                    <w:color w:val="auto"/>
                                    <w:lang w:val="en-US" w:bidi="ar-SA"/>
                                  </w:rPr>
                                  <w:t>L</w:t>
                                </w:r>
                              </w:p>
                            </w:txbxContent>
                          </v:textbox>
                          <w10:wrap type="square"/>
                          <v:fill o:detectmouseclick="t" on="false"/>
                          <v:stroke color="#3465a4" joinstyle="round" endcap="flat"/>
                        </v:shape>
                        <v:shape id="shape_0" stroked="f" style="position:absolute;left:4920;top:1690;width:719;height:719;mso-position-horizontal-relative:margin" type="shapetype_202">
                          <v:textbox>
                            <w:txbxContent>
                              <w:p>
                                <w:pPr>
                                  <w:overflowPunct w:val="false"/>
                                  <w:bidi w:val="0"/>
                                  <w:rPr/>
                                </w:pPr>
                                <w:r>
                                  <w:rPr>
                                    <w:kern w:val="2"/>
                                    <w:sz w:val="28"/>
                                    <w:szCs w:val="28"/>
                                    <w:rFonts w:ascii="Times New Roman" w:hAnsi="Times New Roman" w:eastAsia="Times New Roman" w:cs="Times New Roman"/>
                                    <w:color w:val="auto"/>
                                    <w:lang w:val="en-US" w:bidi="ar-SA"/>
                                  </w:rPr>
                                  <w:t>x</w:t>
                                </w:r>
                              </w:p>
                            </w:txbxContent>
                          </v:textbox>
                          <w10:wrap type="square"/>
                          <v:fill o:detectmouseclick="t" on="false"/>
                          <v:stroke color="#3465a4" joinstyle="round" endcap="flat"/>
                        </v:shape>
                        <v:shape id="shape_0" stroked="f" style="position:absolute;left:8760;top:1690;width:719;height:719;mso-position-horizontal-relative:margin" type="shapetype_202">
                          <v:textbox>
                            <w:txbxContent>
                              <w:p>
                                <w:pPr>
                                  <w:overflowPunct w:val="false"/>
                                  <w:bidi w:val="0"/>
                                  <w:rPr/>
                                </w:pPr>
                                <w:r>
                                  <w:rPr>
                                    <w:kern w:val="2"/>
                                    <w:sz w:val="28"/>
                                    <w:szCs w:val="28"/>
                                    <w:rFonts w:ascii="Times New Roman" w:hAnsi="Times New Roman" w:eastAsia="Times New Roman" w:cs="Times New Roman"/>
                                    <w:color w:val="auto"/>
                                    <w:lang w:val="en-US" w:bidi="ar-SA"/>
                                  </w:rPr>
                                  <w:t>x’</w:t>
                                </w:r>
                              </w:p>
                            </w:txbxContent>
                          </v:textbox>
                          <w10:wrap type="square"/>
                          <v:fill o:detectmouseclick="t" on="false"/>
                          <v:stroke color="#3465a4" joinstyle="round" endcap="flat"/>
                        </v:shape>
                      </v:group>
                      <v:line id="shape_0" from="5280,1435" to="6719,1974" stroked="t" style="position:absolute;flip:xy;mso-position-horizontal-relative:margin">
                        <v:stroke color="black" weight="9360" dashstyle="dash" joinstyle="miter" endcap="flat"/>
                        <v:fill o:detectmouseclick="t" on="false"/>
                      </v:line>
                      <v:line id="shape_0" from="5196,1308" to="6599,1553" stroked="t" style="position:absolute;flip:x;mso-position-horizontal-relative:margin">
                        <v:stroke color="black" weight="9360" dashstyle="dash" joinstyle="miter" endcap="flat"/>
                        <v:fill o:detectmouseclick="t" on="false"/>
                      </v:line>
                      <v:line id="shape_0" from="6480,1150" to="7559,1689" stroked="t" style="position:absolute;flip:x;mso-position-horizontal-relative:margin">
                        <v:stroke color="black" weight="9360" dashstyle="dash" joinstyle="miter" endcap="flat"/>
                        <v:fill o:detectmouseclick="t" on="false"/>
                      </v:line>
                      <v:line id="shape_0" from="5520,1510" to="8285,1860" stroked="t" style="position:absolute;mso-position-horizontal-relative:margin">
                        <v:stroke color="black" weight="9360" dashstyle="dash" joinstyle="miter" endcap="flat"/>
                        <v:fill o:detectmouseclick="t" on="false"/>
                      </v:line>
                      <v:line id="shape_0" from="6600,1690" to="8399,2769" stroked="t" style="position:absolute;mso-position-horizontal-relative:margin">
                        <v:stroke color="black" weight="9360" dashstyle="dash" joinstyle="miter" endcap="flat"/>
                        <v:fill o:detectmouseclick="t" on="false"/>
                      </v:line>
                      <v:line id="shape_0" from="7560,2260" to="8804,3024" stroked="t" style="position:absolute;mso-position-horizontal-relative:margin">
                        <v:stroke color="black" weight="9360" endarrow="block" endarrowwidth="medium" endarrowlength="medium" joinstyle="miter" endcap="flat"/>
                        <v:fill o:detectmouseclick="t" on="false"/>
                      </v:line>
                      <v:shape id="shape_0" stroked="f" style="position:absolute;left:5280;top:1060;width:599;height:719;mso-position-horizontal-relative:margin" type="shapetype_202">
                        <v:textbox>
                          <w:txbxContent>
                            <w:p>
                              <w:pPr>
                                <w:overflowPunct w:val="false"/>
                                <w:bidi w:val="0"/>
                                <w:rPr/>
                              </w:pPr>
                              <w:r>
                                <w:rPr>
                                  <w:kern w:val="2"/>
                                  <w:sz w:val="28"/>
                                  <w:szCs w:val="28"/>
                                  <w:rFonts w:ascii=".VnTime" w:hAnsi=".VnTime" w:eastAsia="Times New Roman" w:cs=".VnTime"/>
                                  <w:color w:val="auto"/>
                                  <w:lang w:val="en-US" w:bidi="ar-SA"/>
                                </w:rPr>
                                <w:t>S</w:t>
                              </w:r>
                            </w:p>
                          </w:txbxContent>
                        </v:textbox>
                        <w10:wrap type="square"/>
                        <v:fill o:detectmouseclick="t" on="false"/>
                        <v:stroke color="#3465a4" joinstyle="round" endcap="flat"/>
                      </v:shape>
                      <v:shape id="shape_0" stroked="f" style="position:absolute;left:6345;top:1285;width:599;height:719;mso-position-horizontal-relative:margin" type="shapetype_202">
                        <v:textbox>
                          <w:txbxContent>
                            <w:p>
                              <w:pPr>
                                <w:overflowPunct w:val="false"/>
                                <w:bidi w:val="0"/>
                                <w:rPr/>
                              </w:pPr>
                              <w:r>
                                <w:rPr>
                                  <w:kern w:val="2"/>
                                  <w:sz w:val="28"/>
                                  <w:szCs w:val="28"/>
                                  <w:rFonts w:ascii=".VnTime" w:hAnsi=".VnTime" w:eastAsia="Times New Roman" w:cs=".VnTime"/>
                                  <w:color w:val="auto"/>
                                  <w:lang w:val="en-US" w:bidi="ar-SA"/>
                                </w:rPr>
                                <w:t>S’</w:t>
                              </w:r>
                            </w:p>
                          </w:txbxContent>
                        </v:textbox>
                        <w10:wrap type="square"/>
                        <v:fill o:detectmouseclick="t" on="false"/>
                        <v:stroke color="#3465a4" joinstyle="round" endcap="flat"/>
                      </v:shape>
                    </v:group>
                  </w:pict>
                </mc:Fallback>
              </mc:AlternateContent>
            </w:r>
            <w:r>
              <w:rPr>
                <w:rFonts w:cs="Times New Roman" w:ascii="Times New Roman" w:hAnsi="Times New Roman"/>
                <w:sz w:val="26"/>
                <w:szCs w:val="26"/>
                <w:lang w:val="pt-BR"/>
              </w:rPr>
              <w:t>P</w:t>
            </w:r>
            <w:r>
              <w:rPr>
                <w:rFonts w:cs="Times New Roman" w:ascii="Times New Roman" w:hAnsi="Times New Roman"/>
                <w:sz w:val="26"/>
                <w:szCs w:val="26"/>
                <w:lang w:val="pt-BR"/>
              </w:rPr>
              <w:t>hân tích:</w:t>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t>Giả sử dựng được hình, ta có:</w:t>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t>- Tia ló b’ đi qua S’.</w:t>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t>- SS’ đi qua O.</w:t>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t>- S là giao điểm của a và b.</w:t>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t>Cách dựng :</w:t>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t>- Vẽ giao điểm S của a và a’.</w:t>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t>- Vẽ giao điểm S’ của  SO và a’.</w:t>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t>- Vẽ tia ló b’ qua S’và điểm tới của b với L.</w:t>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tc>
        <w:tc>
          <w:tcPr>
            <w:tcW w:w="4440"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sz w:val="26"/>
                <w:szCs w:val="26"/>
                <w:lang w:val="pt-BR"/>
              </w:rPr>
            </w:pPr>
            <w:r>
              <w:rPr>
                <w:rFonts w:cs="Times New Roman" w:ascii="Times New Roman" w:hAnsi="Times New Roman"/>
                <w:sz w:val="26"/>
                <w:szCs w:val="26"/>
                <w:lang w:val="pt-BR"/>
              </w:rPr>
            </w:r>
          </w:p>
        </w:tc>
      </w:tr>
      <w:tr>
        <w:trPr/>
        <w:tc>
          <w:tcPr>
            <w:tcW w:w="5028" w:type="dxa"/>
            <w:tcBorders>
              <w:top w:val="single" w:sz="4" w:space="0" w:color="000000"/>
              <w:start w:val="single" w:sz="4" w:space="0" w:color="000000"/>
              <w:bottom w:val="single" w:sz="4" w:space="0" w:color="000000"/>
            </w:tcBorders>
          </w:tcPr>
          <w:p>
            <w:pPr>
              <w:pStyle w:val="Normal"/>
              <w:rPr>
                <w:rFonts w:ascii="Times New Roman" w:hAnsi="Times New Roman" w:cs="Times New Roman"/>
                <w:sz w:val="26"/>
                <w:szCs w:val="26"/>
                <w:lang w:val="pt-BR"/>
              </w:rPr>
            </w:pPr>
            <w:r>
              <mc:AlternateContent>
                <mc:Choice Requires="wpg">
                  <w:drawing>
                    <wp:anchor behindDoc="0" distT="0" distB="0" distL="114935" distR="114935" simplePos="0" locked="0" layoutInCell="1" allowOverlap="1" relativeHeight="1554">
                      <wp:simplePos x="0" y="0"/>
                      <wp:positionH relativeFrom="margin">
                        <wp:posOffset>3124200</wp:posOffset>
                      </wp:positionH>
                      <wp:positionV relativeFrom="paragraph">
                        <wp:posOffset>455930</wp:posOffset>
                      </wp:positionV>
                      <wp:extent cx="2972435" cy="1762760"/>
                      <wp:effectExtent l="0" t="0" r="0" b="0"/>
                      <wp:wrapNone/>
                      <wp:docPr id="345" name=""/>
                      <a:graphic xmlns:a="http://schemas.openxmlformats.org/drawingml/2006/main">
                        <a:graphicData uri="http://schemas.microsoft.com/office/word/2010/wordprocessingGroup">
                          <wpg:wgp>
                            <wpg:cNvGrpSpPr/>
                            <wpg:grpSpPr>
                              <a:xfrm>
                                <a:off x="0" y="0"/>
                                <a:ext cx="2971800" cy="1762200"/>
                              </a:xfrm>
                            </wpg:grpSpPr>
                            <wps:wsp>
                              <wps:cNvSpPr/>
                              <wps:spPr>
                                <a:xfrm>
                                  <a:off x="0" y="885240"/>
                                  <a:ext cx="2666880" cy="0"/>
                                </a:xfrm>
                                <a:prstGeom prst="line">
                                  <a:avLst/>
                                </a:prstGeom>
                                <a:ln w="9360">
                                  <a:solidFill>
                                    <a:srgbClr val="000000"/>
                                  </a:solidFill>
                                  <a:miter/>
                                </a:ln>
                              </wps:spPr>
                              <wps:style>
                                <a:lnRef idx="0"/>
                                <a:fillRef idx="0"/>
                                <a:effectRef idx="0"/>
                                <a:fontRef idx="minor"/>
                              </wps:style>
                              <wps:bodyPr/>
                            </wps:wsp>
                            <wps:wsp>
                              <wps:cNvSpPr/>
                              <wps:spPr>
                                <a:xfrm>
                                  <a:off x="1600200" y="266040"/>
                                  <a:ext cx="0" cy="1257480"/>
                                </a:xfrm>
                                <a:prstGeom prst="line">
                                  <a:avLst/>
                                </a:prstGeom>
                                <a:ln w="9360">
                                  <a:solidFill>
                                    <a:srgbClr val="000000"/>
                                  </a:solidFill>
                                  <a:miter/>
                                  <a:headEnd len="med" type="triangle" w="med"/>
                                  <a:tailEnd len="med" type="triangle" w="med"/>
                                </a:ln>
                              </wps:spPr>
                              <wps:style>
                                <a:lnRef idx="0"/>
                                <a:fillRef idx="0"/>
                                <a:effectRef idx="0"/>
                                <a:fontRef idx="minor"/>
                              </wps:style>
                              <wps:bodyPr/>
                            </wps:wsp>
                            <wps:wsp>
                              <wps:cNvSpPr/>
                              <wps:spPr>
                                <a:xfrm flipV="1">
                                  <a:off x="1600200" y="161280"/>
                                  <a:ext cx="1066680" cy="399240"/>
                                </a:xfrm>
                                <a:prstGeom prst="line">
                                  <a:avLst/>
                                </a:prstGeom>
                                <a:ln w="9360">
                                  <a:solidFill>
                                    <a:srgbClr val="000000"/>
                                  </a:solidFill>
                                  <a:miter/>
                                  <a:tailEnd len="med" type="triangle" w="med"/>
                                </a:ln>
                              </wps:spPr>
                              <wps:style>
                                <a:lnRef idx="0"/>
                                <a:fillRef idx="0"/>
                                <a:effectRef idx="0"/>
                                <a:fontRef idx="minor"/>
                              </wps:style>
                              <wps:bodyPr/>
                            </wps:wsp>
                            <wps:wsp>
                              <wps:cNvSpPr txBox="1"/>
                              <wps:spPr>
                                <a:xfrm>
                                  <a:off x="1371600" y="847080"/>
                                  <a:ext cx="457200" cy="457200"/>
                                </a:xfrm>
                                <a:prstGeom prst="rect">
                                  <a:avLst/>
                                </a:prstGeom>
                                <a:noFill/>
                                <a:ln>
                                  <a:noFill/>
                                </a:ln>
                              </wps:spPr>
                              <wps:txbx>
                                <w:txbxContent>
                                  <w:p>
                                    <w:pPr>
                                      <w:overflowPunct w:val="false"/>
                                      <w:bidi w:val="0"/>
                                      <w:rPr/>
                                    </w:pPr>
                                    <w:r>
                                      <w:rPr>
                                        <w:kern w:val="2"/>
                                        <w:sz w:val="28"/>
                                        <w:szCs w:val="28"/>
                                        <w:rFonts w:ascii="Times New Roman" w:hAnsi="Times New Roman" w:eastAsia="Times New Roman" w:cs="Times New Roman"/>
                                        <w:color w:val="auto"/>
                                        <w:lang w:val="en-US" w:bidi="ar-SA"/>
                                      </w:rPr>
                                      <w:t>O</w:t>
                                    </w:r>
                                  </w:p>
                                </w:txbxContent>
                              </wps:txbx>
                              <wps:bodyPr wrap="square">
                                <a:noAutofit/>
                              </wps:bodyPr>
                            </wps:wsp>
                            <wps:wsp>
                              <wps:cNvSpPr txBox="1"/>
                              <wps:spPr>
                                <a:xfrm>
                                  <a:off x="1457280" y="37440"/>
                                  <a:ext cx="457200" cy="457200"/>
                                </a:xfrm>
                                <a:prstGeom prst="rect">
                                  <a:avLst/>
                                </a:prstGeom>
                                <a:noFill/>
                                <a:ln>
                                  <a:noFill/>
                                </a:ln>
                              </wps:spPr>
                              <wps:txbx>
                                <w:txbxContent>
                                  <w:p>
                                    <w:pPr>
                                      <w:overflowPunct w:val="false"/>
                                      <w:bidi w:val="0"/>
                                      <w:rPr/>
                                    </w:pPr>
                                    <w:r>
                                      <w:rPr>
                                        <w:kern w:val="2"/>
                                        <w:sz w:val="28"/>
                                        <w:szCs w:val="28"/>
                                        <w:rFonts w:ascii="Times New Roman" w:hAnsi="Times New Roman" w:eastAsia="Times New Roman" w:cs="Times New Roman"/>
                                        <w:color w:val="auto"/>
                                        <w:lang w:val="en-US" w:bidi="ar-SA"/>
                                      </w:rPr>
                                      <w:t>L</w:t>
                                    </w:r>
                                  </w:p>
                                </w:txbxContent>
                              </wps:txbx>
                              <wps:bodyPr wrap="square">
                                <a:noAutofit/>
                              </wps:bodyPr>
                            </wps:wsp>
                            <wps:wsp>
                              <wps:cNvSpPr txBox="1"/>
                              <wps:spPr>
                                <a:xfrm>
                                  <a:off x="1847880" y="856440"/>
                                  <a:ext cx="457200" cy="457200"/>
                                </a:xfrm>
                                <a:prstGeom prst="rect">
                                  <a:avLst/>
                                </a:prstGeom>
                                <a:noFill/>
                                <a:ln>
                                  <a:noFill/>
                                </a:ln>
                              </wps:spPr>
                              <wps:txbx>
                                <w:txbxContent>
                                  <w:p>
                                    <w:pPr>
                                      <w:overflowPunct w:val="false"/>
                                      <w:bidi w:val="0"/>
                                      <w:rPr/>
                                    </w:pPr>
                                    <w:r>
                                      <w:rPr>
                                        <w:kern w:val="2"/>
                                        <w:sz w:val="28"/>
                                        <w:szCs w:val="28"/>
                                        <w:rFonts w:ascii="Times New Roman" w:hAnsi="Times New Roman" w:eastAsia="Times New Roman" w:cs="Times New Roman"/>
                                        <w:color w:val="auto"/>
                                        <w:lang w:val="en-US" w:bidi="ar-SA"/>
                                      </w:rPr>
                                      <w:t>F</w:t>
                                    </w:r>
                                    <w:r>
                                      <w:rPr>
                                        <w:kern w:val="2"/>
                                        <w:sz w:val="28"/>
                                        <w:szCs w:val="28"/>
                                        <w:vertAlign w:val="subscript"/>
                                        <w:rFonts w:ascii="Times New Roman" w:hAnsi="Times New Roman" w:eastAsia="Times New Roman" w:cs="Times New Roman"/>
                                        <w:color w:val="auto"/>
                                        <w:lang w:val="en-US" w:bidi="ar-SA"/>
                                      </w:rPr>
                                      <w:t>2</w:t>
                                    </w:r>
                                  </w:p>
                                </w:txbxContent>
                              </wps:txbx>
                              <wps:bodyPr wrap="square">
                                <a:noAutofit/>
                              </wps:bodyPr>
                            </wps:wsp>
                            <wps:wsp>
                              <wps:cNvSpPr txBox="1"/>
                              <wps:spPr>
                                <a:xfrm>
                                  <a:off x="952560" y="866160"/>
                                  <a:ext cx="457200" cy="457200"/>
                                </a:xfrm>
                                <a:prstGeom prst="rect">
                                  <a:avLst/>
                                </a:prstGeom>
                                <a:noFill/>
                                <a:ln>
                                  <a:noFill/>
                                </a:ln>
                              </wps:spPr>
                              <wps:txbx>
                                <w:txbxContent>
                                  <w:p>
                                    <w:pPr>
                                      <w:overflowPunct w:val="false"/>
                                      <w:bidi w:val="0"/>
                                      <w:rPr/>
                                    </w:pPr>
                                    <w:r>
                                      <w:rPr>
                                        <w:kern w:val="2"/>
                                        <w:sz w:val="28"/>
                                        <w:szCs w:val="28"/>
                                        <w:rFonts w:ascii="Times New Roman" w:hAnsi="Times New Roman" w:eastAsia="Times New Roman" w:cs="Times New Roman"/>
                                        <w:color w:val="auto"/>
                                        <w:lang w:val="en-US" w:bidi="ar-SA"/>
                                      </w:rPr>
                                      <w:t>F</w:t>
                                    </w:r>
                                    <w:r>
                                      <w:rPr>
                                        <w:kern w:val="2"/>
                                        <w:sz w:val="28"/>
                                        <w:szCs w:val="28"/>
                                        <w:vertAlign w:val="subscript"/>
                                        <w:rFonts w:ascii="Times New Roman" w:hAnsi="Times New Roman" w:eastAsia="Times New Roman" w:cs="Times New Roman"/>
                                        <w:color w:val="auto"/>
                                        <w:lang w:val="en-US" w:bidi="ar-SA"/>
                                      </w:rPr>
                                      <w:t>1</w:t>
                                    </w:r>
                                  </w:p>
                                </w:txbxContent>
                              </wps:txbx>
                              <wps:bodyPr wrap="square">
                                <a:noAutofit/>
                              </wps:bodyPr>
                            </wps:wsp>
                            <wps:wsp>
                              <wps:cNvSpPr txBox="1"/>
                              <wps:spPr>
                                <a:xfrm>
                                  <a:off x="76320" y="837720"/>
                                  <a:ext cx="457200" cy="457200"/>
                                </a:xfrm>
                                <a:prstGeom prst="rect">
                                  <a:avLst/>
                                </a:prstGeom>
                                <a:noFill/>
                                <a:ln>
                                  <a:noFill/>
                                </a:ln>
                              </wps:spPr>
                              <wps:txbx>
                                <w:txbxContent>
                                  <w:p>
                                    <w:pPr>
                                      <w:overflowPunct w:val="false"/>
                                      <w:bidi w:val="0"/>
                                      <w:rPr/>
                                    </w:pPr>
                                    <w:r>
                                      <w:rPr>
                                        <w:kern w:val="2"/>
                                        <w:sz w:val="28"/>
                                        <w:szCs w:val="28"/>
                                        <w:rFonts w:ascii="Times New Roman" w:hAnsi="Times New Roman" w:eastAsia="Times New Roman" w:cs="Times New Roman"/>
                                        <w:color w:val="auto"/>
                                        <w:lang w:val="en-US" w:bidi="ar-SA"/>
                                      </w:rPr>
                                      <w:t>x</w:t>
                                    </w:r>
                                  </w:p>
                                </w:txbxContent>
                              </wps:txbx>
                              <wps:bodyPr wrap="square">
                                <a:noAutofit/>
                              </wps:bodyPr>
                            </wps:wsp>
                            <wps:wsp>
                              <wps:cNvSpPr txBox="1"/>
                              <wps:spPr>
                                <a:xfrm>
                                  <a:off x="2514600" y="837720"/>
                                  <a:ext cx="457200" cy="457200"/>
                                </a:xfrm>
                                <a:prstGeom prst="rect">
                                  <a:avLst/>
                                </a:prstGeom>
                                <a:noFill/>
                                <a:ln>
                                  <a:noFill/>
                                </a:ln>
                              </wps:spPr>
                              <wps:txbx>
                                <w:txbxContent>
                                  <w:p>
                                    <w:pPr>
                                      <w:overflowPunct w:val="false"/>
                                      <w:bidi w:val="0"/>
                                      <w:rPr/>
                                    </w:pPr>
                                    <w:r>
                                      <w:rPr>
                                        <w:kern w:val="2"/>
                                        <w:sz w:val="28"/>
                                        <w:szCs w:val="28"/>
                                        <w:rFonts w:ascii="Times New Roman" w:hAnsi="Times New Roman" w:eastAsia="Times New Roman" w:cs="Times New Roman"/>
                                        <w:color w:val="auto"/>
                                        <w:lang w:val="en-US" w:bidi="ar-SA"/>
                                      </w:rPr>
                                      <w:t>x’</w:t>
                                    </w:r>
                                  </w:p>
                                </w:txbxContent>
                              </wps:txbx>
                              <wps:bodyPr wrap="square">
                                <a:noAutofit/>
                              </wps:bodyPr>
                            </wps:wsp>
                            <wps:wsp>
                              <wps:cNvSpPr/>
                              <wps:spPr>
                                <a:xfrm flipH="1">
                                  <a:off x="1619280" y="237960"/>
                                  <a:ext cx="838080" cy="1028880"/>
                                </a:xfrm>
                                <a:prstGeom prst="line">
                                  <a:avLst/>
                                </a:prstGeom>
                                <a:ln w="9360">
                                  <a:solidFill>
                                    <a:srgbClr val="000000"/>
                                  </a:solidFill>
                                  <a:prstDash val="dash"/>
                                  <a:miter/>
                                </a:ln>
                              </wps:spPr>
                              <wps:style>
                                <a:lnRef idx="0"/>
                                <a:fillRef idx="0"/>
                                <a:effectRef idx="0"/>
                                <a:fontRef idx="minor"/>
                              </wps:style>
                              <wps:bodyPr/>
                            </wps:wsp>
                            <wps:wsp>
                              <wps:cNvSpPr/>
                              <wps:spPr>
                                <a:xfrm flipH="1">
                                  <a:off x="1066680" y="237960"/>
                                  <a:ext cx="1390680" cy="1033920"/>
                                </a:xfrm>
                                <a:prstGeom prst="line">
                                  <a:avLst/>
                                </a:prstGeom>
                                <a:ln w="9360">
                                  <a:solidFill>
                                    <a:srgbClr val="000000"/>
                                  </a:solidFill>
                                  <a:prstDash val="dash"/>
                                  <a:miter/>
                                </a:ln>
                              </wps:spPr>
                              <wps:style>
                                <a:lnRef idx="0"/>
                                <a:fillRef idx="0"/>
                                <a:effectRef idx="0"/>
                                <a:fontRef idx="minor"/>
                              </wps:style>
                              <wps:bodyPr/>
                            </wps:wsp>
                            <wps:wsp>
                              <wps:cNvSpPr/>
                              <wps:spPr>
                                <a:xfrm flipH="1">
                                  <a:off x="762120" y="1285920"/>
                                  <a:ext cx="838080" cy="0"/>
                                </a:xfrm>
                                <a:prstGeom prst="line">
                                  <a:avLst/>
                                </a:prstGeom>
                                <a:ln w="9360">
                                  <a:solidFill>
                                    <a:srgbClr val="000000"/>
                                  </a:solidFill>
                                  <a:prstDash val="dash"/>
                                  <a:miter/>
                                </a:ln>
                              </wps:spPr>
                              <wps:style>
                                <a:lnRef idx="0"/>
                                <a:fillRef idx="0"/>
                                <a:effectRef idx="0"/>
                                <a:fontRef idx="minor"/>
                              </wps:style>
                              <wps:bodyPr/>
                            </wps:wsp>
                            <wps:wsp>
                              <wps:cNvSpPr/>
                              <wps:spPr>
                                <a:xfrm flipV="1">
                                  <a:off x="1066680" y="561960"/>
                                  <a:ext cx="533520" cy="709920"/>
                                </a:xfrm>
                                <a:prstGeom prst="line">
                                  <a:avLst/>
                                </a:prstGeom>
                                <a:ln w="9360">
                                  <a:solidFill>
                                    <a:srgbClr val="000000"/>
                                  </a:solidFill>
                                  <a:miter/>
                                  <a:tailEnd len="med" type="triangle" w="med"/>
                                </a:ln>
                              </wps:spPr>
                              <wps:style>
                                <a:lnRef idx="0"/>
                                <a:fillRef idx="0"/>
                                <a:effectRef idx="0"/>
                                <a:fontRef idx="minor"/>
                              </wps:style>
                              <wps:bodyPr/>
                            </wps:wsp>
                            <wps:wsp>
                              <wps:cNvSpPr txBox="1"/>
                              <wps:spPr>
                                <a:xfrm>
                                  <a:off x="1066680" y="1305000"/>
                                  <a:ext cx="380880" cy="4572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S</w:t>
                                    </w:r>
                                  </w:p>
                                </w:txbxContent>
                              </wps:txbx>
                              <wps:bodyPr wrap="square">
                                <a:noAutofit/>
                              </wps:bodyPr>
                            </wps:wsp>
                            <wps:wsp>
                              <wps:cNvSpPr txBox="1"/>
                              <wps:spPr>
                                <a:xfrm>
                                  <a:off x="2295360" y="0"/>
                                  <a:ext cx="380880" cy="4572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S’</w:t>
                                    </w:r>
                                  </w:p>
                                </w:txbxContent>
                              </wps:txbx>
                              <wps:bodyPr wrap="square">
                                <a:noAutofit/>
                              </wps:bodyPr>
                            </wps:wsp>
                          </wpg:wgp>
                        </a:graphicData>
                      </a:graphic>
                    </wp:anchor>
                  </w:drawing>
                </mc:Choice>
                <mc:Fallback>
                  <w:pict>
                    <v:group id="shape_0" style="position:absolute;margin-left:246pt;margin-top:35.9pt;width:234pt;height:138.75pt" coordorigin="4920,718" coordsize="4680,2775">
                      <v:line id="shape_0" from="4920,2112" to="9119,2112" stroked="t" style="position:absolute;mso-position-horizontal-relative:margin">
                        <v:stroke color="black" weight="9360" joinstyle="miter" endcap="flat"/>
                        <v:fill o:detectmouseclick="t" on="false"/>
                      </v:line>
                      <v:line id="shape_0" from="7440,1137" to="7440,3116" stroked="t" style="position:absolute;mso-position-horizontal-relative:margin">
                        <v:stroke color="black" weight="9360" startarrow="block" endarrow="block" startarrowwidth="medium" startarrowlength="medium" endarrowwidth="medium" endarrowlength="medium" joinstyle="miter" endcap="flat"/>
                        <v:fill o:detectmouseclick="t" on="false"/>
                      </v:line>
                      <v:line id="shape_0" from="7440,972" to="9119,1600" stroked="t" style="position:absolute;flip:y;mso-position-horizontal-relative:margin">
                        <v:stroke color="black" weight="9360" endarrow="block" endarrowwidth="medium" endarrowlength="medium" joinstyle="miter" endcap="flat"/>
                        <v:fill o:detectmouseclick="t" on="false"/>
                      </v:line>
                      <v:shape id="shape_0" stroked="f" style="position:absolute;left:7080;top:2052;width:719;height:719;mso-position-horizontal-relative:margin" type="shapetype_202">
                        <v:textbox>
                          <w:txbxContent>
                            <w:p>
                              <w:pPr>
                                <w:overflowPunct w:val="false"/>
                                <w:bidi w:val="0"/>
                                <w:rPr/>
                              </w:pPr>
                              <w:r>
                                <w:rPr>
                                  <w:kern w:val="2"/>
                                  <w:sz w:val="28"/>
                                  <w:szCs w:val="28"/>
                                  <w:rFonts w:ascii="Times New Roman" w:hAnsi="Times New Roman" w:eastAsia="Times New Roman" w:cs="Times New Roman"/>
                                  <w:color w:val="auto"/>
                                  <w:lang w:val="en-US" w:bidi="ar-SA"/>
                                </w:rPr>
                                <w:t>O</w:t>
                              </w:r>
                            </w:p>
                          </w:txbxContent>
                        </v:textbox>
                        <w10:wrap type="square"/>
                        <v:fill o:detectmouseclick="t" on="false"/>
                        <v:stroke color="#3465a4" joinstyle="round" endcap="flat"/>
                      </v:shape>
                      <v:shape id="shape_0" stroked="f" style="position:absolute;left:7215;top:777;width:719;height:719;mso-position-horizontal-relative:margin" type="shapetype_202">
                        <v:textbox>
                          <w:txbxContent>
                            <w:p>
                              <w:pPr>
                                <w:overflowPunct w:val="false"/>
                                <w:bidi w:val="0"/>
                                <w:rPr/>
                              </w:pPr>
                              <w:r>
                                <w:rPr>
                                  <w:kern w:val="2"/>
                                  <w:sz w:val="28"/>
                                  <w:szCs w:val="28"/>
                                  <w:rFonts w:ascii="Times New Roman" w:hAnsi="Times New Roman" w:eastAsia="Times New Roman" w:cs="Times New Roman"/>
                                  <w:color w:val="auto"/>
                                  <w:lang w:val="en-US" w:bidi="ar-SA"/>
                                </w:rPr>
                                <w:t>L</w:t>
                              </w:r>
                            </w:p>
                          </w:txbxContent>
                        </v:textbox>
                        <w10:wrap type="square"/>
                        <v:fill o:detectmouseclick="t" on="false"/>
                        <v:stroke color="#3465a4" joinstyle="round" endcap="flat"/>
                      </v:shape>
                      <v:shape id="shape_0" stroked="f" style="position:absolute;left:7830;top:2066;width:719;height:719;mso-position-horizontal-relative:margin" type="shapetype_202">
                        <v:textbox>
                          <w:txbxContent>
                            <w:p>
                              <w:pPr>
                                <w:overflowPunct w:val="false"/>
                                <w:bidi w:val="0"/>
                                <w:rPr/>
                              </w:pPr>
                              <w:r>
                                <w:rPr>
                                  <w:kern w:val="2"/>
                                  <w:sz w:val="28"/>
                                  <w:szCs w:val="28"/>
                                  <w:rFonts w:ascii="Times New Roman" w:hAnsi="Times New Roman" w:eastAsia="Times New Roman" w:cs="Times New Roman"/>
                                  <w:color w:val="auto"/>
                                  <w:lang w:val="en-US" w:bidi="ar-SA"/>
                                </w:rPr>
                                <w:t>F</w:t>
                              </w:r>
                              <w:r>
                                <w:rPr>
                                  <w:kern w:val="2"/>
                                  <w:sz w:val="28"/>
                                  <w:szCs w:val="28"/>
                                  <w:vertAlign w:val="subscript"/>
                                  <w:rFonts w:ascii="Times New Roman" w:hAnsi="Times New Roman" w:eastAsia="Times New Roman" w:cs="Times New Roman"/>
                                  <w:color w:val="auto"/>
                                  <w:lang w:val="en-US" w:bidi="ar-SA"/>
                                </w:rPr>
                                <w:t>2</w:t>
                              </w:r>
                            </w:p>
                          </w:txbxContent>
                        </v:textbox>
                        <w10:wrap type="square"/>
                        <v:fill o:detectmouseclick="t" on="false"/>
                        <v:stroke color="#3465a4" joinstyle="round" endcap="flat"/>
                      </v:shape>
                      <v:shape id="shape_0" stroked="f" style="position:absolute;left:6420;top:2082;width:719;height:719;mso-position-horizontal-relative:margin" type="shapetype_202">
                        <v:textbox>
                          <w:txbxContent>
                            <w:p>
                              <w:pPr>
                                <w:overflowPunct w:val="false"/>
                                <w:bidi w:val="0"/>
                                <w:rPr/>
                              </w:pPr>
                              <w:r>
                                <w:rPr>
                                  <w:kern w:val="2"/>
                                  <w:sz w:val="28"/>
                                  <w:szCs w:val="28"/>
                                  <w:rFonts w:ascii="Times New Roman" w:hAnsi="Times New Roman" w:eastAsia="Times New Roman" w:cs="Times New Roman"/>
                                  <w:color w:val="auto"/>
                                  <w:lang w:val="en-US" w:bidi="ar-SA"/>
                                </w:rPr>
                                <w:t>F</w:t>
                              </w:r>
                              <w:r>
                                <w:rPr>
                                  <w:kern w:val="2"/>
                                  <w:sz w:val="28"/>
                                  <w:szCs w:val="28"/>
                                  <w:vertAlign w:val="subscript"/>
                                  <w:rFonts w:ascii="Times New Roman" w:hAnsi="Times New Roman" w:eastAsia="Times New Roman" w:cs="Times New Roman"/>
                                  <w:color w:val="auto"/>
                                  <w:lang w:val="en-US" w:bidi="ar-SA"/>
                                </w:rPr>
                                <w:t>1</w:t>
                              </w:r>
                            </w:p>
                          </w:txbxContent>
                        </v:textbox>
                        <w10:wrap type="square"/>
                        <v:fill o:detectmouseclick="t" on="false"/>
                        <v:stroke color="#3465a4" joinstyle="round" endcap="flat"/>
                      </v:shape>
                      <v:shape id="shape_0" stroked="f" style="position:absolute;left:5040;top:2037;width:719;height:719;mso-position-horizontal-relative:margin" type="shapetype_202">
                        <v:textbox>
                          <w:txbxContent>
                            <w:p>
                              <w:pPr>
                                <w:overflowPunct w:val="false"/>
                                <w:bidi w:val="0"/>
                                <w:rPr/>
                              </w:pPr>
                              <w:r>
                                <w:rPr>
                                  <w:kern w:val="2"/>
                                  <w:sz w:val="28"/>
                                  <w:szCs w:val="28"/>
                                  <w:rFonts w:ascii="Times New Roman" w:hAnsi="Times New Roman" w:eastAsia="Times New Roman" w:cs="Times New Roman"/>
                                  <w:color w:val="auto"/>
                                  <w:lang w:val="en-US" w:bidi="ar-SA"/>
                                </w:rPr>
                                <w:t>x</w:t>
                              </w:r>
                            </w:p>
                          </w:txbxContent>
                        </v:textbox>
                        <w10:wrap type="square"/>
                        <v:fill o:detectmouseclick="t" on="false"/>
                        <v:stroke color="#3465a4" joinstyle="round" endcap="flat"/>
                      </v:shape>
                      <v:shape id="shape_0" stroked="f" style="position:absolute;left:8880;top:2037;width:719;height:719;mso-position-horizontal-relative:margin" type="shapetype_202">
                        <v:textbox>
                          <w:txbxContent>
                            <w:p>
                              <w:pPr>
                                <w:overflowPunct w:val="false"/>
                                <w:bidi w:val="0"/>
                                <w:rPr/>
                              </w:pPr>
                              <w:r>
                                <w:rPr>
                                  <w:kern w:val="2"/>
                                  <w:sz w:val="28"/>
                                  <w:szCs w:val="28"/>
                                  <w:rFonts w:ascii="Times New Roman" w:hAnsi="Times New Roman" w:eastAsia="Times New Roman" w:cs="Times New Roman"/>
                                  <w:color w:val="auto"/>
                                  <w:lang w:val="en-US" w:bidi="ar-SA"/>
                                </w:rPr>
                                <w:t>x’</w:t>
                              </w:r>
                            </w:p>
                          </w:txbxContent>
                        </v:textbox>
                        <w10:wrap type="square"/>
                        <v:fill o:detectmouseclick="t" on="false"/>
                        <v:stroke color="#3465a4" joinstyle="round" endcap="flat"/>
                      </v:shape>
                      <v:line id="shape_0" from="7470,1092" to="8789,2711" stroked="t" style="position:absolute;flip:x;mso-position-horizontal-relative:margin">
                        <v:stroke color="black" weight="9360" dashstyle="dash" joinstyle="miter" endcap="flat"/>
                        <v:fill o:detectmouseclick="t" on="false"/>
                      </v:line>
                      <v:line id="shape_0" from="6600,1092" to="8789,2719" stroked="t" style="position:absolute;flip:x;mso-position-horizontal-relative:margin">
                        <v:stroke color="black" weight="9360" dashstyle="dash" joinstyle="miter" endcap="flat"/>
                        <v:fill o:detectmouseclick="t" on="false"/>
                      </v:line>
                      <v:line id="shape_0" from="6120,2743" to="7439,2743" stroked="t" style="position:absolute;flip:x;mso-position-horizontal-relative:margin">
                        <v:stroke color="black" weight="9360" dashstyle="dash" joinstyle="miter" endcap="flat"/>
                        <v:fill o:detectmouseclick="t" on="false"/>
                      </v:line>
                      <v:line id="shape_0" from="6600,1603" to="7439,2720" stroked="t" style="position:absolute;flip:y;mso-position-horizontal-relative:margin">
                        <v:stroke color="black" weight="9360" endarrow="block" endarrowwidth="medium" endarrowlength="medium" joinstyle="miter" endcap="flat"/>
                        <v:fill o:detectmouseclick="t" on="false"/>
                      </v:line>
                      <v:shape id="shape_0" stroked="f" style="position:absolute;left:6600;top:2773;width:599;height:719;mso-position-horizontal-relative:margin" type="shapetype_202">
                        <v:textbox>
                          <w:txbxContent>
                            <w:p>
                              <w:pPr>
                                <w:overflowPunct w:val="false"/>
                                <w:bidi w:val="0"/>
                                <w:rPr/>
                              </w:pPr>
                              <w:r>
                                <w:rPr>
                                  <w:kern w:val="2"/>
                                  <w:sz w:val="28"/>
                                  <w:szCs w:val="28"/>
                                  <w:rFonts w:ascii=".VnTime" w:hAnsi=".VnTime" w:eastAsia="Times New Roman" w:cs=".VnTime"/>
                                  <w:color w:val="auto"/>
                                  <w:lang w:val="en-US" w:bidi="ar-SA"/>
                                </w:rPr>
                                <w:t>S</w:t>
                              </w:r>
                            </w:p>
                          </w:txbxContent>
                        </v:textbox>
                        <w10:wrap type="square"/>
                        <v:fill o:detectmouseclick="t" on="false"/>
                        <v:stroke color="#3465a4" joinstyle="round" endcap="flat"/>
                      </v:shape>
                      <v:shape id="shape_0" stroked="f" style="position:absolute;left:8535;top:718;width:599;height:719;mso-position-horizontal-relative:margin" type="shapetype_202">
                        <v:textbox>
                          <w:txbxContent>
                            <w:p>
                              <w:pPr>
                                <w:overflowPunct w:val="false"/>
                                <w:bidi w:val="0"/>
                                <w:rPr/>
                              </w:pPr>
                              <w:r>
                                <w:rPr>
                                  <w:kern w:val="2"/>
                                  <w:sz w:val="28"/>
                                  <w:szCs w:val="28"/>
                                  <w:rFonts w:ascii=".VnTime" w:hAnsi=".VnTime" w:eastAsia="Times New Roman" w:cs=".VnTime"/>
                                  <w:color w:val="auto"/>
                                  <w:lang w:val="en-US" w:bidi="ar-SA"/>
                                </w:rPr>
                                <w:t>S’</w:t>
                              </w:r>
                            </w:p>
                          </w:txbxContent>
                        </v:textbox>
                        <w10:wrap type="square"/>
                        <v:fill o:detectmouseclick="t" on="false"/>
                        <v:stroke color="#3465a4" joinstyle="round" endcap="flat"/>
                      </v:shape>
                    </v:group>
                  </w:pict>
                </mc:Fallback>
              </mc:AlternateContent>
            </w:r>
            <w:r>
              <w:rPr>
                <w:rFonts w:cs="Times New Roman" w:ascii="Times New Roman" w:hAnsi="Times New Roman"/>
                <w:sz w:val="26"/>
                <w:szCs w:val="26"/>
                <w:lang w:val="pt-BR"/>
              </w:rPr>
              <w:t>P</w:t>
            </w:r>
            <w:r>
              <w:rPr>
                <w:rFonts w:cs="Times New Roman" w:ascii="Times New Roman" w:hAnsi="Times New Roman"/>
                <w:sz w:val="26"/>
                <w:szCs w:val="26"/>
                <w:lang w:val="pt-BR"/>
              </w:rPr>
              <w:t>hân tích:</w:t>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t>Giả sử dựng được hình, ta có:</w:t>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t>- Tia tới a đi qua S.</w:t>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t>- SS’ qua O.</w:t>
            </w:r>
          </w:p>
          <w:p>
            <w:pPr>
              <w:pStyle w:val="Normal"/>
              <w:rPr/>
            </w:pPr>
            <w:r>
              <w:rPr>
                <w:rFonts w:cs="Times New Roman" w:ascii="Times New Roman" w:hAnsi="Times New Roman"/>
                <w:sz w:val="26"/>
                <w:szCs w:val="26"/>
                <w:lang w:val="pt-BR"/>
              </w:rPr>
              <w:t>-  Tia ló qua F</w:t>
            </w:r>
            <w:r>
              <w:rPr>
                <w:rFonts w:cs="Times New Roman" w:ascii="Times New Roman" w:hAnsi="Times New Roman"/>
                <w:sz w:val="26"/>
                <w:szCs w:val="26"/>
                <w:vertAlign w:val="subscript"/>
                <w:lang w:val="pt-BR"/>
              </w:rPr>
              <w:t>2</w:t>
            </w:r>
            <w:r>
              <w:rPr>
                <w:rFonts w:cs="Times New Roman" w:ascii="Times New Roman" w:hAnsi="Times New Roman"/>
                <w:sz w:val="26"/>
                <w:szCs w:val="26"/>
                <w:lang w:val="pt-BR"/>
              </w:rPr>
              <w:t>S’ có tia tới song song với xx’</w:t>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t>- S’ là điểm bất kỳ trên a’</w:t>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t>Cách dựng:</w:t>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t>- Lấy điểm S’ trên tia ló a’.</w:t>
            </w:r>
          </w:p>
          <w:p>
            <w:pPr>
              <w:pStyle w:val="Normal"/>
              <w:rPr/>
            </w:pPr>
            <w:r>
              <w:rPr>
                <w:rFonts w:cs="Times New Roman" w:ascii="Times New Roman" w:hAnsi="Times New Roman"/>
                <w:sz w:val="26"/>
                <w:szCs w:val="26"/>
                <w:lang w:val="pt-BR"/>
              </w:rPr>
              <w:t>- S’F</w:t>
            </w:r>
            <w:r>
              <w:rPr>
                <w:rFonts w:cs="Times New Roman" w:ascii="Times New Roman" w:hAnsi="Times New Roman"/>
                <w:sz w:val="26"/>
                <w:szCs w:val="26"/>
                <w:vertAlign w:val="subscript"/>
                <w:lang w:val="pt-BR"/>
              </w:rPr>
              <w:t>2</w:t>
            </w:r>
            <w:r>
              <w:rPr>
                <w:rFonts w:cs="Times New Roman" w:ascii="Times New Roman" w:hAnsi="Times New Roman"/>
                <w:sz w:val="26"/>
                <w:szCs w:val="26"/>
                <w:lang w:val="pt-BR"/>
              </w:rPr>
              <w:t xml:space="preserve"> cắt L tại B.</w:t>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t>- Đường thẳng qua B song song với xx’ cắt S’O tại S. SA là tia tới a cần dựng.</w:t>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tc>
        <w:tc>
          <w:tcPr>
            <w:tcW w:w="4440"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sz w:val="26"/>
                <w:szCs w:val="26"/>
                <w:lang w:val="pt-BR"/>
              </w:rPr>
            </w:pPr>
            <w:r>
              <w:rPr>
                <w:rFonts w:cs="Times New Roman" w:ascii="Times New Roman" w:hAnsi="Times New Roman"/>
                <w:sz w:val="26"/>
                <w:szCs w:val="26"/>
                <w:lang w:val="pt-BR"/>
              </w:rPr>
            </w:r>
          </w:p>
        </w:tc>
      </w:tr>
    </w:tbl>
    <w:p>
      <w:pPr>
        <w:pStyle w:val="Normal"/>
        <w:rPr>
          <w:rFonts w:ascii="Times New Roman" w:hAnsi="Times New Roman" w:cs="Times New Roman"/>
          <w:sz w:val="26"/>
          <w:szCs w:val="26"/>
          <w:lang w:val="fr-FR"/>
        </w:rPr>
      </w:pPr>
      <w:r>
        <w:rPr>
          <w:rFonts w:cs="Times New Roman" w:ascii="Times New Roman" w:hAnsi="Times New Roman"/>
          <w:sz w:val="26"/>
          <w:szCs w:val="26"/>
          <w:lang w:val="fr-FR"/>
        </w:rPr>
        <w:t>- Không yêu cầu phân tích.</w:t>
      </w:r>
    </w:p>
    <w:p>
      <w:pPr>
        <w:pStyle w:val="Normal"/>
        <w:rPr>
          <w:rFonts w:ascii="Times New Roman" w:hAnsi="Times New Roman" w:cs="Times New Roman"/>
          <w:sz w:val="26"/>
          <w:szCs w:val="26"/>
          <w:lang w:val="fr-FR"/>
        </w:rPr>
      </w:pPr>
      <w:r>
        <w:rPr>
          <w:rFonts w:cs="Times New Roman" w:ascii="Times New Roman" w:hAnsi="Times New Roman"/>
          <w:sz w:val="26"/>
          <w:szCs w:val="26"/>
          <w:lang w:val="fr-FR"/>
        </w:rPr>
        <w:t>- Nêu cách dựng cho 0,75 điểm</w:t>
        <w:tab/>
        <w:tab/>
        <w:tab/>
        <w:tab/>
        <w:tab/>
        <w:tab/>
      </w:r>
    </w:p>
    <w:p>
      <w:pPr>
        <w:pStyle w:val="Normal"/>
        <w:rPr>
          <w:rFonts w:ascii="Times New Roman" w:hAnsi="Times New Roman" w:cs="Times New Roman"/>
          <w:sz w:val="26"/>
          <w:szCs w:val="26"/>
          <w:lang w:val="fr-FR"/>
        </w:rPr>
      </w:pPr>
      <w:r>
        <w:rPr>
          <w:rFonts w:cs="Times New Roman" w:ascii="Times New Roman" w:hAnsi="Times New Roman"/>
          <w:sz w:val="26"/>
          <w:szCs w:val="26"/>
          <w:lang w:val="fr-FR"/>
        </w:rPr>
        <w:t>- Vẽ hình cho 0,50 điểm</w:t>
      </w:r>
    </w:p>
    <w:p>
      <w:pPr>
        <w:pStyle w:val="Normal"/>
        <w:rPr>
          <w:rFonts w:ascii="Times New Roman" w:hAnsi="Times New Roman" w:cs="Times New Roman"/>
          <w:sz w:val="26"/>
          <w:szCs w:val="26"/>
          <w:lang w:val="fr-FR"/>
        </w:rPr>
      </w:pPr>
      <w:r>
        <w:rPr>
          <w:rFonts w:cs="Times New Roman" w:ascii="Times New Roman" w:hAnsi="Times New Roman"/>
          <w:sz w:val="26"/>
          <w:szCs w:val="26"/>
          <w:lang w:val="fr-FR"/>
        </w:rPr>
      </w:r>
    </w:p>
    <w:p>
      <w:pPr>
        <w:pStyle w:val="Normal"/>
        <w:rPr>
          <w:rFonts w:ascii="Times New Roman" w:hAnsi="Times New Roman" w:cs="Times New Roman"/>
          <w:sz w:val="26"/>
          <w:szCs w:val="26"/>
          <w:lang w:val="fr-FR"/>
        </w:rPr>
      </w:pPr>
      <w:r>
        <w:rPr>
          <w:rFonts w:cs="Times New Roman" w:ascii="Times New Roman" w:hAnsi="Times New Roman"/>
          <w:sz w:val="26"/>
          <w:szCs w:val="26"/>
          <w:lang w:val="fr-FR"/>
        </w:rPr>
      </w:r>
    </w:p>
    <w:p>
      <w:pPr>
        <w:pStyle w:val="Normal"/>
        <w:rPr>
          <w:rFonts w:ascii="Times New Roman" w:hAnsi="Times New Roman" w:cs="Times New Roman"/>
          <w:sz w:val="26"/>
          <w:szCs w:val="26"/>
          <w:lang w:val="fr-FR"/>
        </w:rPr>
      </w:pPr>
      <w:r>
        <w:rPr>
          <w:rFonts w:cs="Times New Roman" w:ascii="Times New Roman" w:hAnsi="Times New Roman"/>
          <w:sz w:val="26"/>
          <w:szCs w:val="26"/>
          <w:lang w:val="fr-FR"/>
        </w:rPr>
      </w:r>
    </w:p>
    <w:p>
      <w:pPr>
        <w:pStyle w:val="Normal"/>
        <w:rPr>
          <w:rFonts w:ascii="Times New Roman" w:hAnsi="Times New Roman" w:cs="Times New Roman"/>
          <w:sz w:val="26"/>
          <w:szCs w:val="26"/>
          <w:lang w:val="fr-FR"/>
        </w:rPr>
      </w:pPr>
      <w:r>
        <w:rPr>
          <w:rFonts w:cs="Times New Roman" w:ascii="Times New Roman" w:hAnsi="Times New Roman"/>
          <w:sz w:val="26"/>
          <w:szCs w:val="26"/>
          <w:lang w:val="fr-FR"/>
        </w:rPr>
      </w:r>
    </w:p>
    <w:p>
      <w:pPr>
        <w:pStyle w:val="Normal"/>
        <w:rPr>
          <w:rFonts w:ascii="Times New Roman" w:hAnsi="Times New Roman" w:cs="Times New Roman"/>
          <w:sz w:val="26"/>
          <w:szCs w:val="26"/>
          <w:lang w:val="fr-FR"/>
        </w:rPr>
      </w:pPr>
      <w:r>
        <w:rPr>
          <w:rFonts w:cs="Times New Roman" w:ascii="Times New Roman" w:hAnsi="Times New Roman"/>
          <w:sz w:val="26"/>
          <w:szCs w:val="26"/>
          <w:lang w:val="fr-FR"/>
        </w:rPr>
      </w:r>
    </w:p>
    <w:p>
      <w:pPr>
        <w:pStyle w:val="Normal"/>
        <w:rPr>
          <w:rFonts w:ascii="Times New Roman" w:hAnsi="Times New Roman" w:cs="Times New Roman"/>
          <w:sz w:val="26"/>
          <w:szCs w:val="26"/>
          <w:lang w:val="fr-FR"/>
        </w:rPr>
      </w:pPr>
      <w:r>
        <w:rPr>
          <w:rFonts w:cs="Times New Roman" w:ascii="Times New Roman" w:hAnsi="Times New Roman"/>
          <w:sz w:val="26"/>
          <w:szCs w:val="26"/>
          <w:lang w:val="fr-FR"/>
        </w:rPr>
      </w:r>
    </w:p>
    <w:p>
      <w:pPr>
        <w:pStyle w:val="Normal"/>
        <w:rPr>
          <w:rFonts w:ascii="Times New Roman" w:hAnsi="Times New Roman" w:cs="Times New Roman"/>
          <w:sz w:val="26"/>
          <w:szCs w:val="26"/>
          <w:lang w:val="fr-FR"/>
        </w:rPr>
      </w:pPr>
      <w:r>
        <w:rPr>
          <w:rFonts w:cs="Times New Roman" w:ascii="Times New Roman" w:hAnsi="Times New Roman"/>
          <w:sz w:val="26"/>
          <w:szCs w:val="26"/>
          <w:lang w:val="fr-FR"/>
        </w:rPr>
      </w:r>
    </w:p>
    <w:p>
      <w:pPr>
        <w:pStyle w:val="Normal"/>
        <w:rPr>
          <w:rFonts w:ascii="Times New Roman" w:hAnsi="Times New Roman" w:cs="Times New Roman"/>
          <w:sz w:val="26"/>
          <w:szCs w:val="26"/>
          <w:lang w:val="fr-FR"/>
        </w:rPr>
      </w:pPr>
      <w:r>
        <w:rPr>
          <w:rFonts w:cs="Times New Roman" w:ascii="Times New Roman" w:hAnsi="Times New Roman"/>
          <w:sz w:val="26"/>
          <w:szCs w:val="26"/>
          <w:lang w:val="fr-FR"/>
        </w:rPr>
      </w:r>
    </w:p>
    <w:p>
      <w:pPr>
        <w:pStyle w:val="Normal"/>
        <w:rPr>
          <w:rFonts w:ascii="Times New Roman" w:hAnsi="Times New Roman" w:cs="Times New Roman"/>
          <w:sz w:val="26"/>
          <w:szCs w:val="26"/>
          <w:lang w:val="fr-FR"/>
        </w:rPr>
      </w:pPr>
      <w:r>
        <w:rPr>
          <w:rFonts w:cs="Times New Roman" w:ascii="Times New Roman" w:hAnsi="Times New Roman"/>
          <w:sz w:val="26"/>
          <w:szCs w:val="26"/>
          <w:lang w:val="fr-FR"/>
        </w:rPr>
      </w:r>
    </w:p>
    <w:p>
      <w:pPr>
        <w:pStyle w:val="Normal"/>
        <w:rPr>
          <w:rFonts w:ascii="Times New Roman" w:hAnsi="Times New Roman" w:cs="Times New Roman"/>
          <w:sz w:val="26"/>
          <w:szCs w:val="26"/>
          <w:lang w:val="fr-FR"/>
        </w:rPr>
      </w:pPr>
      <w:r>
        <w:rPr>
          <w:rFonts w:cs="Times New Roman" w:ascii="Times New Roman" w:hAnsi="Times New Roman"/>
          <w:sz w:val="26"/>
          <w:szCs w:val="26"/>
          <w:lang w:val="fr-FR"/>
        </w:rPr>
      </w:r>
    </w:p>
    <w:p>
      <w:pPr>
        <w:pStyle w:val="Normal"/>
        <w:rPr>
          <w:rFonts w:ascii="Times New Roman" w:hAnsi="Times New Roman" w:cs="Times New Roman"/>
          <w:sz w:val="26"/>
          <w:szCs w:val="26"/>
          <w:lang w:val="fr-FR"/>
        </w:rPr>
      </w:pPr>
      <w:r>
        <w:rPr>
          <w:rFonts w:cs="Times New Roman" w:ascii="Times New Roman" w:hAnsi="Times New Roman"/>
          <w:sz w:val="26"/>
          <w:szCs w:val="26"/>
          <w:lang w:val="fr-FR"/>
        </w:rPr>
      </w:r>
    </w:p>
    <w:p>
      <w:pPr>
        <w:pStyle w:val="Normal"/>
        <w:rPr>
          <w:rFonts w:ascii="Times New Roman" w:hAnsi="Times New Roman" w:cs="Times New Roman"/>
          <w:sz w:val="26"/>
          <w:szCs w:val="26"/>
          <w:lang w:val="fr-FR"/>
        </w:rPr>
      </w:pPr>
      <w:r>
        <w:rPr>
          <w:rFonts w:cs="Times New Roman" w:ascii="Times New Roman" w:hAnsi="Times New Roman"/>
          <w:sz w:val="26"/>
          <w:szCs w:val="26"/>
          <w:lang w:val="fr-FR"/>
        </w:rPr>
      </w:r>
    </w:p>
    <w:tbl>
      <w:tblPr>
        <w:tblW w:w="10254" w:type="dxa"/>
        <w:jc w:val="center"/>
        <w:tblInd w:w="0" w:type="dxa"/>
        <w:tblCellMar>
          <w:top w:w="0" w:type="dxa"/>
          <w:start w:w="108" w:type="dxa"/>
          <w:bottom w:w="0" w:type="dxa"/>
          <w:end w:w="108" w:type="dxa"/>
        </w:tblCellMar>
      </w:tblPr>
      <w:tblGrid>
        <w:gridCol w:w="4140"/>
        <w:gridCol w:w="6114"/>
      </w:tblGrid>
      <w:tr>
        <w:trPr>
          <w:trHeight w:val="1093" w:hRule="atLeast"/>
        </w:trPr>
        <w:tc>
          <w:tcPr>
            <w:tcW w:w="4140" w:type="dxa"/>
            <w:tcBorders/>
          </w:tcPr>
          <w:p>
            <w:pPr>
              <w:pStyle w:val="Normal"/>
              <w:spacing w:before="120" w:after="0"/>
              <w:jc w:val="center"/>
              <w:rPr>
                <w:rFonts w:ascii="Times New Roman" w:hAnsi="Times New Roman" w:cs="Times New Roman"/>
                <w:b/>
                <w:b/>
              </w:rPr>
            </w:pPr>
            <w:r>
              <w:rPr>
                <w:rFonts w:cs="Times New Roman" w:ascii="Times New Roman" w:hAnsi="Times New Roman"/>
                <w:b/>
              </w:rPr>
              <w:t>PHÒNG GIÁO DỤC VÀ ĐÀO TẠO</w:t>
            </w:r>
          </w:p>
          <w:p>
            <w:pPr>
              <w:pStyle w:val="Normal"/>
              <w:jc w:val="center"/>
              <w:rPr>
                <w:rFonts w:ascii="Times New Roman" w:hAnsi="Times New Roman" w:cs="Times New Roman"/>
                <w:b/>
                <w:b/>
              </w:rPr>
            </w:pPr>
            <w:r>
              <w:rPr>
                <w:rFonts w:cs="Times New Roman" w:ascii="Times New Roman" w:hAnsi="Times New Roman"/>
                <w:b/>
              </w:rPr>
              <w:t>HUYỆN SÔNG LÔ</w:t>
            </w:r>
          </w:p>
          <w:p>
            <w:pPr>
              <w:pStyle w:val="Normal"/>
              <w:rPr>
                <w:rFonts w:ascii="Times New Roman" w:hAnsi="Times New Roman" w:cs="Times New Roman"/>
                <w:b/>
                <w:b/>
              </w:rPr>
            </w:pPr>
            <w:r>
              <w:rPr>
                <w:rFonts w:cs="Times New Roman" w:ascii="Times New Roman" w:hAnsi="Times New Roman"/>
                <w:b/>
              </w:rPr>
            </w:r>
          </w:p>
        </w:tc>
        <w:tc>
          <w:tcPr>
            <w:tcW w:w="6114" w:type="dxa"/>
            <w:tcBorders/>
          </w:tcPr>
          <w:p>
            <w:pPr>
              <w:pStyle w:val="Normal"/>
              <w:spacing w:before="120" w:after="0"/>
              <w:jc w:val="center"/>
              <w:rPr>
                <w:rFonts w:ascii="Times New Roman" w:hAnsi="Times New Roman" w:cs="Times New Roman"/>
                <w:b/>
                <w:b/>
              </w:rPr>
            </w:pPr>
            <w:r>
              <w:rPr>
                <w:rFonts w:cs="Times New Roman" w:ascii="Times New Roman" w:hAnsi="Times New Roman"/>
                <w:b/>
              </w:rPr>
              <w:t>KỲ THI CHỌN HỌC SINH GIỎI NĂM HỌC 2011-2012</w:t>
            </w:r>
          </w:p>
          <w:p>
            <w:pPr>
              <w:pStyle w:val="Normal"/>
              <w:jc w:val="center"/>
              <w:rPr>
                <w:rFonts w:ascii="Times New Roman" w:hAnsi="Times New Roman" w:cs="Times New Roman"/>
                <w:b/>
                <w:b/>
              </w:rPr>
            </w:pPr>
            <w:r>
              <w:rPr>
                <w:rFonts w:cs="Times New Roman" w:ascii="Times New Roman" w:hAnsi="Times New Roman"/>
                <w:b/>
              </w:rPr>
              <w:t>ĐỀ THI MÔN VẬT LÝ LỚP 9</w:t>
            </w:r>
          </w:p>
          <w:p>
            <w:pPr>
              <w:pStyle w:val="Normal"/>
              <w:jc w:val="center"/>
              <w:rPr>
                <w:rFonts w:ascii="Times New Roman" w:hAnsi="Times New Roman" w:cs="Times New Roman"/>
                <w:b/>
                <w:b/>
                <w:i/>
                <w:i/>
              </w:rPr>
            </w:pPr>
            <w:r>
              <w:rPr>
                <w:rFonts w:cs="Times New Roman" w:ascii="Times New Roman" w:hAnsi="Times New Roman"/>
                <w:b/>
                <w:i/>
              </w:rPr>
              <w:t>Thời  gian làm bài: 150 phút</w:t>
            </w:r>
          </w:p>
          <w:p>
            <w:pPr>
              <w:pStyle w:val="Normal"/>
              <w:jc w:val="center"/>
              <w:rPr>
                <w:rFonts w:ascii="Times New Roman" w:hAnsi="Times New Roman" w:cs="Times New Roman"/>
                <w:b/>
                <w:b/>
                <w:i/>
                <w:i/>
              </w:rPr>
            </w:pPr>
            <w:r>
              <w:rPr>
                <w:rFonts w:cs="Times New Roman" w:ascii="Times New Roman" w:hAnsi="Times New Roman"/>
                <w:b/>
                <w:i/>
              </w:rPr>
              <w:t xml:space="preserve">                                                                           </w:t>
            </w:r>
            <w:r>
              <w:rPr>
                <w:rFonts w:cs="Times New Roman" w:ascii="Times New Roman" w:hAnsi="Times New Roman"/>
                <w:b/>
                <w:i/>
              </w:rPr>
              <w:t>- Mã đề 43-</w:t>
            </w:r>
          </w:p>
        </w:tc>
      </w:tr>
    </w:tbl>
    <w:p>
      <w:pPr>
        <w:pStyle w:val="Normal"/>
        <w:ind w:end="144" w:hanging="0"/>
        <w:rPr/>
      </w:pPr>
      <w:r>
        <w:rPr>
          <w:rFonts w:cs="Times New Roman" w:ascii="Times New Roman" w:hAnsi="Times New Roman"/>
          <w:b/>
          <w:u w:val="single"/>
        </w:rPr>
        <w:t>C©u 1</w:t>
      </w:r>
      <w:r>
        <w:rPr>
          <w:rFonts w:cs="Times New Roman" w:ascii="Times New Roman" w:hAnsi="Times New Roman"/>
          <w:b/>
        </w:rPr>
        <w:t xml:space="preserve">: </w:t>
      </w:r>
    </w:p>
    <w:p>
      <w:pPr>
        <w:pStyle w:val="Normal"/>
        <w:ind w:end="144" w:firstLine="720"/>
        <w:rPr>
          <w:rFonts w:ascii="Times New Roman" w:hAnsi="Times New Roman" w:cs="Times New Roman"/>
        </w:rPr>
      </w:pPr>
      <w:r>
        <w:rPr>
          <w:rFonts w:cs="Times New Roman" w:ascii="Times New Roman" w:hAnsi="Times New Roman"/>
        </w:rPr>
        <w:t>Mét «t« cã träng l</w:t>
        <w:softHyphen/>
        <w:t>îng P =12.000N, cã c«ng suÊt ®éng c¬ kh«ng ®æi .Khi ch¹y trªn mét ®o¹n ®</w:t>
        <w:softHyphen/>
        <w:t>êng n»m ngang, chiÒu dµi S = 1km víi vËn tèc kh«ng ®æi v=54km/h th× «t« tiªu thô mÊt V= 0,1 lÝt x¨ng.Hái khi «t« Êy chuyÓn ®éng ®Òu trªn  mét ®o¹n ®</w:t>
        <w:softHyphen/>
        <w:t>êng dèc lªn phÝa trªn th× nã ch¹y víi vËn tèc b»ng bao nhiªu? BiÕt r»ng cø hÕt chiÒu dµi l = 200m th× chiÒu cao cña dèc t¨ng thªm mét ®o¹n h= 7m.§éng c¬ «t« cã hiÖu suÊt H= 28% .</w:t>
      </w:r>
    </w:p>
    <w:p>
      <w:pPr>
        <w:pStyle w:val="Normal"/>
        <w:ind w:end="144" w:hanging="0"/>
        <w:rPr/>
      </w:pPr>
      <w:r>
        <w:rPr>
          <w:rFonts w:cs="Times New Roman" w:ascii="Times New Roman" w:hAnsi="Times New Roman"/>
        </w:rPr>
        <w:t>Khèi l</w:t>
        <w:softHyphen/>
        <w:t>îng riªng cña x¨ng lµ D = 800kg/m</w:t>
      </w:r>
      <w:r>
        <w:rPr>
          <w:rFonts w:cs="Times New Roman" w:ascii="Times New Roman" w:hAnsi="Times New Roman"/>
          <w:vertAlign w:val="superscript"/>
        </w:rPr>
        <w:t>3</w:t>
      </w:r>
      <w:r>
        <w:rPr>
          <w:rFonts w:cs="Times New Roman" w:ascii="Times New Roman" w:hAnsi="Times New Roman"/>
        </w:rPr>
        <w:t xml:space="preserve">. n¨ng suÊt to¶ nhiÖt cña x¨ng lµ </w:t>
      </w:r>
    </w:p>
    <w:p>
      <w:pPr>
        <w:pStyle w:val="Normal"/>
        <w:ind w:end="144" w:hanging="0"/>
        <w:rPr/>
      </w:pPr>
      <w:r>
        <w:rPr>
          <w:rFonts w:cs="Times New Roman" w:ascii="Times New Roman" w:hAnsi="Times New Roman"/>
        </w:rPr>
        <w:t>q = 4,5.10</w:t>
      </w:r>
      <w:r>
        <w:rPr>
          <w:rFonts w:cs="Times New Roman" w:ascii="Times New Roman" w:hAnsi="Times New Roman"/>
          <w:vertAlign w:val="superscript"/>
        </w:rPr>
        <w:t>7</w:t>
      </w:r>
      <w:r>
        <w:rPr>
          <w:rFonts w:cs="Times New Roman" w:ascii="Times New Roman" w:hAnsi="Times New Roman"/>
        </w:rPr>
        <w:t>J/kg. Gi¶ thiÕt lùc c¶n do giã vµ ma s¸t t¸c dông lªn «t« trong lóc chuyÓn ®éng lµ kh«ng ®æi.</w:t>
      </w:r>
    </w:p>
    <w:p>
      <w:pPr>
        <w:pStyle w:val="Normal"/>
        <w:jc w:val="both"/>
        <w:rPr>
          <w:rFonts w:ascii="Times New Roman" w:hAnsi="Times New Roman" w:cs="Times New Roman"/>
        </w:rPr>
      </w:pPr>
      <w:r>
        <w:rPr>
          <w:rFonts w:cs="Times New Roman" w:ascii="Times New Roman" w:hAnsi="Times New Roman"/>
          <w:b/>
          <w:u w:val="single"/>
        </w:rPr>
        <w:t>Câu 2</w:t>
      </w:r>
      <w:r>
        <w:rPr>
          <w:rFonts w:cs="Times New Roman" w:ascii="Times New Roman" w:hAnsi="Times New Roman"/>
          <w:b/>
        </w:rPr>
        <w:t xml:space="preserve"> : </w:t>
      </w:r>
    </w:p>
    <w:p>
      <w:pPr>
        <w:pStyle w:val="Normal"/>
        <w:jc w:val="both"/>
        <w:rPr/>
      </w:pPr>
      <w:r>
        <w:rPr>
          <w:rFonts w:cs="Times New Roman" w:ascii="Times New Roman" w:hAnsi="Times New Roman"/>
        </w:rPr>
        <w:tab/>
        <w:t>Nung nóng một thỏi đồng hình lập phương cạnh a=10cm rồi đặt thẳng đứng vào trong một nhiệt lượng kế bằng đồng đáy là hình vuông cạnh b = 20 cm, thành thẳng đứng, khối lượng 200g. Khi có sự cân bằng nhiệt, đổ từ từ nước có sẵn trong phòng vào nhiệt lượng kế. Để mức nước  trong nhiệt lượng kế ngang bằng đáy trên của thỏi đồng thì cần phải đưa vào đó 3,5 kg nước. Nhiệt độ cuối cùng trong nhiệt lượng kế là 50</w:t>
      </w:r>
      <w:r>
        <w:rPr>
          <w:rFonts w:cs="Times New Roman" w:ascii="Times New Roman" w:hAnsi="Times New Roman"/>
          <w:vertAlign w:val="superscript"/>
        </w:rPr>
        <w:t>O</w:t>
      </w:r>
      <w:r>
        <w:rPr>
          <w:rFonts w:cs="Times New Roman" w:ascii="Times New Roman" w:hAnsi="Times New Roman"/>
        </w:rPr>
        <w:t>C. Hãy xác định nhiệt độ của thỏi đồng trước khi bỏ vào nhiệt lượng kế.</w:t>
      </w:r>
    </w:p>
    <w:p>
      <w:pPr>
        <w:pStyle w:val="Normal"/>
        <w:ind w:firstLine="720"/>
        <w:jc w:val="both"/>
        <w:rPr/>
      </w:pPr>
      <w:r>
        <w:rPr>
          <w:rFonts w:cs="Times New Roman" w:ascii="Times New Roman" w:hAnsi="Times New Roman"/>
        </w:rPr>
        <w:t>Biết nhiệt độ nơi làm thí nghiệm là 20</w:t>
      </w:r>
      <w:r>
        <w:rPr>
          <w:rFonts w:cs="Times New Roman" w:ascii="Times New Roman" w:hAnsi="Times New Roman"/>
          <w:vertAlign w:val="superscript"/>
        </w:rPr>
        <w:t>O</w:t>
      </w:r>
      <w:r>
        <w:rPr>
          <w:rFonts w:cs="Times New Roman" w:ascii="Times New Roman" w:hAnsi="Times New Roman"/>
        </w:rPr>
        <w:t>C; nhiệt hóa hơi của nước L = 2,3.10</w:t>
      </w:r>
      <w:r>
        <w:rPr>
          <w:rFonts w:cs="Times New Roman" w:ascii="Times New Roman" w:hAnsi="Times New Roman"/>
          <w:vertAlign w:val="superscript"/>
        </w:rPr>
        <w:t>6</w:t>
      </w:r>
      <w:r>
        <w:rPr>
          <w:rFonts w:cs="Times New Roman" w:ascii="Times New Roman" w:hAnsi="Times New Roman"/>
        </w:rPr>
        <w:t xml:space="preserve"> J/kg; khối lượng riêng của đồng  D=8900kg/m</w:t>
      </w:r>
      <w:r>
        <w:rPr>
          <w:rFonts w:cs="Times New Roman" w:ascii="Times New Roman" w:hAnsi="Times New Roman"/>
          <w:vertAlign w:val="superscript"/>
        </w:rPr>
        <w:t>3</w:t>
      </w:r>
      <w:r>
        <w:rPr>
          <w:rFonts w:cs="Times New Roman" w:ascii="Times New Roman" w:hAnsi="Times New Roman"/>
        </w:rPr>
        <w:t>; nhiệt dung riêng của nước và đồng lần lượt là C</w:t>
      </w:r>
      <w:r>
        <w:rPr>
          <w:rFonts w:cs="Times New Roman" w:ascii="Times New Roman" w:hAnsi="Times New Roman"/>
          <w:vertAlign w:val="subscript"/>
        </w:rPr>
        <w:t>1</w:t>
      </w:r>
      <w:r>
        <w:rPr>
          <w:rFonts w:cs="Times New Roman" w:ascii="Times New Roman" w:hAnsi="Times New Roman"/>
        </w:rPr>
        <w:t xml:space="preserve"> = 4200j/kg.K</w:t>
      </w:r>
      <w:r>
        <w:rPr>
          <w:rFonts w:cs="Times New Roman" w:ascii="Times New Roman" w:hAnsi="Times New Roman"/>
          <w:vertAlign w:val="superscript"/>
        </w:rPr>
        <w:t xml:space="preserve"> </w:t>
      </w:r>
      <w:r>
        <w:rPr>
          <w:rFonts w:cs="Times New Roman" w:ascii="Times New Roman" w:hAnsi="Times New Roman"/>
        </w:rPr>
        <w:t>và C</w:t>
      </w:r>
      <w:r>
        <w:rPr>
          <w:rFonts w:cs="Times New Roman" w:ascii="Times New Roman" w:hAnsi="Times New Roman"/>
          <w:vertAlign w:val="subscript"/>
        </w:rPr>
        <w:t>2</w:t>
      </w:r>
      <w:r>
        <w:rPr>
          <w:rFonts w:cs="Times New Roman" w:ascii="Times New Roman" w:hAnsi="Times New Roman"/>
        </w:rPr>
        <w:t xml:space="preserve"> = 400j/kg.K.</w:t>
      </w:r>
    </w:p>
    <w:p>
      <w:pPr>
        <w:pStyle w:val="Normal"/>
        <w:rPr/>
      </w:pPr>
      <w:r>
        <w:rPr>
          <w:rFonts w:cs="Times New Roman" w:ascii="Times New Roman" w:hAnsi="Times New Roman"/>
          <w:b/>
          <w:u w:val="single"/>
        </w:rPr>
        <w:t>C©u 3:</w:t>
      </w:r>
      <w:r>
        <w:rPr/>
        <w:t xml:space="preserve"> </w:t>
      </w:r>
    </w:p>
    <w:tbl>
      <w:tblPr>
        <w:tblW w:w="9648" w:type="dxa"/>
        <w:jc w:val="start"/>
        <w:tblInd w:w="108" w:type="dxa"/>
        <w:tblCellMar>
          <w:top w:w="0" w:type="dxa"/>
          <w:start w:w="108" w:type="dxa"/>
          <w:bottom w:w="0" w:type="dxa"/>
          <w:end w:w="108" w:type="dxa"/>
        </w:tblCellMar>
      </w:tblPr>
      <w:tblGrid>
        <w:gridCol w:w="5159"/>
        <w:gridCol w:w="4489"/>
      </w:tblGrid>
      <w:tr>
        <w:trPr/>
        <w:tc>
          <w:tcPr>
            <w:tcW w:w="5159" w:type="dxa"/>
            <w:tcBorders/>
          </w:tcPr>
          <w:p>
            <w:pPr>
              <w:pStyle w:val="Normal"/>
              <w:jc w:val="both"/>
              <w:rPr/>
            </w:pPr>
            <w:r>
              <w:rPr>
                <w:rFonts w:cs="Times New Roman" w:ascii="Times New Roman" w:hAnsi="Times New Roman"/>
              </w:rPr>
              <w:t xml:space="preserve"> </w:t>
            </w:r>
            <w:r>
              <w:rPr>
                <w:rFonts w:cs="Times New Roman" w:ascii="Times New Roman" w:hAnsi="Times New Roman"/>
                <w:b/>
                <w:i/>
              </w:rPr>
              <w:t xml:space="preserve"> </w:t>
            </w:r>
            <w:r>
              <w:rPr>
                <w:rFonts w:cs="Times New Roman" w:ascii="Times New Roman" w:hAnsi="Times New Roman"/>
              </w:rPr>
              <w:t>Cho m¹ch ®iÖn nh</w:t>
              <w:softHyphen/>
              <w:t xml:space="preserve"> h×nh vÏ:</w:t>
            </w:r>
          </w:p>
          <w:p>
            <w:pPr>
              <w:pStyle w:val="Normal"/>
              <w:jc w:val="both"/>
              <w:rPr/>
            </w:pPr>
            <w:r>
              <w:rPr>
                <w:rFonts w:cs="Times New Roman" w:ascii="Times New Roman" w:hAnsi="Times New Roman"/>
              </w:rPr>
              <w:t>BiÕt R = 4</w:t>
            </w:r>
            <w:r>
              <w:rPr>
                <w:rFonts w:cs="Times New Roman" w:ascii="Times New Roman" w:hAnsi="Times New Roman"/>
              </w:rPr>
            </w:r>
            <m:oMath xmlns:m="http://schemas.openxmlformats.org/officeDocument/2006/math">
              <m:r>
                <m:t xml:space="preserve">Ω</m:t>
              </m:r>
            </m:oMath>
            <w:r>
              <w:rPr>
                <w:rFonts w:cs="Times New Roman" w:ascii="Times New Roman" w:hAnsi="Times New Roman"/>
              </w:rPr>
              <w:t>, bãng ®Ìn §: 6V – 3W, R</w:t>
            </w:r>
            <w:r>
              <w:rPr>
                <w:rFonts w:cs="Times New Roman" w:ascii="Times New Roman" w:hAnsi="Times New Roman"/>
                <w:vertAlign w:val="subscript"/>
              </w:rPr>
              <w:t>2</w:t>
            </w:r>
            <w:r>
              <w:rPr>
                <w:rFonts w:cs="Times New Roman" w:ascii="Times New Roman" w:hAnsi="Times New Roman"/>
              </w:rPr>
              <w:t xml:space="preserve"> lµ mét biÕn trë. HiÖu ®iÖn thÕ U</w:t>
            </w:r>
            <w:r>
              <w:rPr>
                <w:rFonts w:cs="Times New Roman" w:ascii="Times New Roman" w:hAnsi="Times New Roman"/>
                <w:vertAlign w:val="subscript"/>
              </w:rPr>
              <w:t>MN</w:t>
            </w:r>
            <w:r>
              <w:rPr>
                <w:rFonts w:cs="Times New Roman" w:ascii="Times New Roman" w:hAnsi="Times New Roman"/>
              </w:rPr>
              <w:t xml:space="preserve"> = 10 V (kh«ng ®æi). </w:t>
            </w:r>
          </w:p>
          <w:p>
            <w:pPr>
              <w:pStyle w:val="Normal"/>
              <w:jc w:val="both"/>
              <w:rPr/>
            </w:pPr>
            <w:r>
              <w:rPr>
                <w:rFonts w:cs="Times New Roman" w:ascii="Times New Roman" w:hAnsi="Times New Roman"/>
              </w:rPr>
              <w:t xml:space="preserve">    </w:t>
            </w:r>
            <w:r>
              <w:rPr>
                <w:rFonts w:cs="Times New Roman" w:ascii="Times New Roman" w:hAnsi="Times New Roman"/>
              </w:rPr>
              <w:t>a. X¸c ®Þnh R</w:t>
            </w:r>
            <w:r>
              <w:rPr>
                <w:rFonts w:cs="Times New Roman" w:ascii="Times New Roman" w:hAnsi="Times New Roman"/>
                <w:vertAlign w:val="subscript"/>
              </w:rPr>
              <w:t>2</w:t>
            </w:r>
            <w:r>
              <w:rPr>
                <w:rFonts w:cs="Times New Roman" w:ascii="Times New Roman" w:hAnsi="Times New Roman"/>
              </w:rPr>
              <w:t xml:space="preserve"> ®Ó ®Ìn s¸ng b×nh th</w:t>
              <w:softHyphen/>
              <w:t>êng.</w:t>
            </w:r>
          </w:p>
          <w:p>
            <w:pPr>
              <w:pStyle w:val="Normal"/>
              <w:jc w:val="both"/>
              <w:rPr/>
            </w:pPr>
            <w:r>
              <w:rPr>
                <w:rFonts w:cs="Times New Roman" w:ascii="Times New Roman" w:hAnsi="Times New Roman"/>
              </w:rPr>
              <w:t xml:space="preserve">    </w:t>
            </w:r>
            <w:r>
              <w:rPr>
                <w:rFonts w:cs="Times New Roman" w:ascii="Times New Roman" w:hAnsi="Times New Roman"/>
              </w:rPr>
              <w:t>b. X¸c ®Þnh R</w:t>
            </w:r>
            <w:r>
              <w:rPr>
                <w:rFonts w:cs="Times New Roman" w:ascii="Times New Roman" w:hAnsi="Times New Roman"/>
                <w:vertAlign w:val="subscript"/>
              </w:rPr>
              <w:t>2</w:t>
            </w:r>
            <w:r>
              <w:rPr>
                <w:rFonts w:cs="Times New Roman" w:ascii="Times New Roman" w:hAnsi="Times New Roman"/>
              </w:rPr>
              <w:t xml:space="preserve"> ®Ó c«ng suÊt tiªu thô trªn R</w:t>
            </w:r>
            <w:r>
              <w:rPr>
                <w:rFonts w:cs="Times New Roman" w:ascii="Times New Roman" w:hAnsi="Times New Roman"/>
                <w:vertAlign w:val="subscript"/>
              </w:rPr>
              <w:t>2</w:t>
            </w:r>
            <w:r>
              <w:rPr>
                <w:rFonts w:cs="Times New Roman" w:ascii="Times New Roman" w:hAnsi="Times New Roman"/>
              </w:rPr>
              <w:t xml:space="preserve"> lµ cùc ®¹i. T×m gi¸ trÞ ®ã.</w:t>
            </w:r>
          </w:p>
          <w:p>
            <w:pPr>
              <w:pStyle w:val="Normal"/>
              <w:jc w:val="both"/>
              <w:rPr/>
            </w:pPr>
            <w:r>
              <w:rPr>
                <w:rFonts w:cs="Times New Roman" w:ascii="Times New Roman" w:hAnsi="Times New Roman"/>
              </w:rPr>
              <w:t xml:space="preserve">    </w:t>
            </w:r>
            <w:r>
              <w:rPr>
                <w:rFonts w:cs="Times New Roman" w:ascii="Times New Roman" w:hAnsi="Times New Roman"/>
              </w:rPr>
              <w:t>c. X¸c ®Þnh R</w:t>
            </w:r>
            <w:r>
              <w:rPr>
                <w:rFonts w:cs="Times New Roman" w:ascii="Times New Roman" w:hAnsi="Times New Roman"/>
                <w:vertAlign w:val="subscript"/>
              </w:rPr>
              <w:t>2</w:t>
            </w:r>
            <w:r>
              <w:rPr>
                <w:rFonts w:cs="Times New Roman" w:ascii="Times New Roman" w:hAnsi="Times New Roman"/>
              </w:rPr>
              <w:t xml:space="preserve"> ®Ó c«ng suÊt tiªu thô trªn ®o¹n m¹ch m¾c song song lµ cùc ®¹i. T×m gi¸ trÞ ®ã.</w:t>
            </w:r>
          </w:p>
        </w:tc>
        <w:tc>
          <w:tcPr>
            <w:tcW w:w="4489" w:type="dxa"/>
            <w:tcBorders/>
          </w:tcPr>
          <w:p>
            <w:pPr>
              <w:pStyle w:val="Normal"/>
              <w:snapToGrid w:val="false"/>
              <w:jc w:val="both"/>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w:t>
            </w:r>
          </w:p>
          <w:p>
            <w:pPr>
              <w:pStyle w:val="Normal"/>
              <w:rPr>
                <w:rFonts w:ascii="Times New Roman" w:hAnsi="Times New Roman" w:cs="Times New Roman"/>
                <w:lang w:val="en-US" w:eastAsia="en-US"/>
              </w:rPr>
            </w:pPr>
            <w:r>
              <w:rPr>
                <w:rFonts w:cs="Times New Roman" w:ascii="Times New Roman" w:hAnsi="Times New Roman"/>
                <w:lang w:val="en-US" w:eastAsia="en-US"/>
              </w:rPr>
              <mc:AlternateContent>
                <mc:Choice Requires="wpg">
                  <w:drawing>
                    <wp:anchor behindDoc="0" distT="0" distB="0" distL="114935" distR="114935" simplePos="0" locked="0" layoutInCell="1" allowOverlap="1" relativeHeight="1560">
                      <wp:simplePos x="0" y="0"/>
                      <wp:positionH relativeFrom="column">
                        <wp:posOffset>77470</wp:posOffset>
                      </wp:positionH>
                      <wp:positionV relativeFrom="paragraph">
                        <wp:posOffset>29845</wp:posOffset>
                      </wp:positionV>
                      <wp:extent cx="2636520" cy="790575"/>
                      <wp:effectExtent l="0" t="0" r="0" b="0"/>
                      <wp:wrapNone/>
                      <wp:docPr id="346" name=""/>
                      <a:graphic xmlns:a="http://schemas.openxmlformats.org/drawingml/2006/main">
                        <a:graphicData uri="http://schemas.microsoft.com/office/word/2010/wordprocessingGroup">
                          <wpg:wgp>
                            <wpg:cNvGrpSpPr/>
                            <wpg:grpSpPr>
                              <a:xfrm>
                                <a:off x="0" y="0"/>
                                <a:ext cx="2635920" cy="789840"/>
                              </a:xfrm>
                            </wpg:grpSpPr>
                            <wps:wsp>
                              <wps:cNvSpPr/>
                              <wps:spPr>
                                <a:xfrm>
                                  <a:off x="0" y="371520"/>
                                  <a:ext cx="595800" cy="0"/>
                                </a:xfrm>
                                <a:prstGeom prst="line">
                                  <a:avLst/>
                                </a:prstGeom>
                                <a:ln w="9360">
                                  <a:solidFill>
                                    <a:srgbClr val="000000"/>
                                  </a:solidFill>
                                  <a:miter/>
                                  <a:headEnd len="med" type="oval" w="med"/>
                                </a:ln>
                              </wps:spPr>
                              <wps:style>
                                <a:lnRef idx="0"/>
                                <a:fillRef idx="0"/>
                                <a:effectRef idx="0"/>
                                <a:fontRef idx="minor"/>
                              </wps:style>
                              <wps:bodyPr/>
                            </wps:wsp>
                            <wps:wsp>
                              <wps:cNvSpPr/>
                              <wps:spPr>
                                <a:xfrm>
                                  <a:off x="552960" y="324000"/>
                                  <a:ext cx="38304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449720" y="605880"/>
                                  <a:ext cx="38304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936000" y="371520"/>
                                  <a:ext cx="297720" cy="0"/>
                                </a:xfrm>
                                <a:prstGeom prst="line">
                                  <a:avLst/>
                                </a:prstGeom>
                                <a:ln w="9360">
                                  <a:solidFill>
                                    <a:srgbClr val="000000"/>
                                  </a:solidFill>
                                  <a:miter/>
                                </a:ln>
                              </wps:spPr>
                              <wps:style>
                                <a:lnRef idx="0"/>
                                <a:fillRef idx="0"/>
                                <a:effectRef idx="0"/>
                                <a:fontRef idx="minor"/>
                              </wps:style>
                              <wps:bodyPr/>
                            </wps:wsp>
                            <wps:wsp>
                              <wps:cNvSpPr/>
                              <wps:spPr>
                                <a:xfrm>
                                  <a:off x="1233000" y="86400"/>
                                  <a:ext cx="0" cy="571680"/>
                                </a:xfrm>
                                <a:prstGeom prst="line">
                                  <a:avLst/>
                                </a:prstGeom>
                                <a:ln w="9360">
                                  <a:solidFill>
                                    <a:srgbClr val="000000"/>
                                  </a:solidFill>
                                  <a:miter/>
                                </a:ln>
                              </wps:spPr>
                              <wps:style>
                                <a:lnRef idx="0"/>
                                <a:fillRef idx="0"/>
                                <a:effectRef idx="0"/>
                                <a:fontRef idx="minor"/>
                              </wps:style>
                              <wps:bodyPr/>
                            </wps:wsp>
                            <wps:wsp>
                              <wps:cNvSpPr/>
                              <wps:spPr>
                                <a:xfrm>
                                  <a:off x="2133720" y="95760"/>
                                  <a:ext cx="0" cy="571680"/>
                                </a:xfrm>
                                <a:prstGeom prst="line">
                                  <a:avLst/>
                                </a:prstGeom>
                                <a:ln w="9360">
                                  <a:solidFill>
                                    <a:srgbClr val="000000"/>
                                  </a:solidFill>
                                  <a:miter/>
                                </a:ln>
                              </wps:spPr>
                              <wps:style>
                                <a:lnRef idx="0"/>
                                <a:fillRef idx="0"/>
                                <a:effectRef idx="0"/>
                                <a:fontRef idx="minor"/>
                              </wps:style>
                              <wps:bodyPr/>
                            </wps:wsp>
                            <wps:wsp>
                              <wps:cNvSpPr/>
                              <wps:spPr>
                                <a:xfrm>
                                  <a:off x="1233720" y="85680"/>
                                  <a:ext cx="340200" cy="0"/>
                                </a:xfrm>
                                <a:prstGeom prst="line">
                                  <a:avLst/>
                                </a:prstGeom>
                                <a:ln w="9360">
                                  <a:solidFill>
                                    <a:srgbClr val="000000"/>
                                  </a:solidFill>
                                  <a:miter/>
                                </a:ln>
                              </wps:spPr>
                              <wps:style>
                                <a:lnRef idx="0"/>
                                <a:fillRef idx="0"/>
                                <a:effectRef idx="0"/>
                                <a:fontRef idx="minor"/>
                              </wps:style>
                              <wps:bodyPr/>
                            </wps:wsp>
                            <wps:wsp>
                              <wps:cNvSpPr/>
                              <wps:spPr>
                                <a:xfrm>
                                  <a:off x="1587960" y="0"/>
                                  <a:ext cx="170280" cy="16884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a:off x="1607040" y="28440"/>
                                  <a:ext cx="127800" cy="114480"/>
                                </a:xfrm>
                                <a:prstGeom prst="line">
                                  <a:avLst/>
                                </a:prstGeom>
                                <a:ln w="9360">
                                  <a:solidFill>
                                    <a:srgbClr val="000000"/>
                                  </a:solidFill>
                                  <a:miter/>
                                </a:ln>
                              </wps:spPr>
                              <wps:style>
                                <a:lnRef idx="0"/>
                                <a:fillRef idx="0"/>
                                <a:effectRef idx="0"/>
                                <a:fontRef idx="minor"/>
                              </wps:style>
                              <wps:bodyPr/>
                            </wps:wsp>
                            <wps:wsp>
                              <wps:cNvSpPr/>
                              <wps:spPr>
                                <a:xfrm flipH="1">
                                  <a:off x="1606680" y="28440"/>
                                  <a:ext cx="127800" cy="114480"/>
                                </a:xfrm>
                                <a:prstGeom prst="line">
                                  <a:avLst/>
                                </a:prstGeom>
                                <a:ln w="9360">
                                  <a:solidFill>
                                    <a:srgbClr val="000000"/>
                                  </a:solidFill>
                                  <a:miter/>
                                </a:ln>
                              </wps:spPr>
                              <wps:style>
                                <a:lnRef idx="0"/>
                                <a:fillRef idx="0"/>
                                <a:effectRef idx="0"/>
                                <a:fontRef idx="minor"/>
                              </wps:style>
                              <wps:bodyPr/>
                            </wps:wsp>
                            <wps:wsp>
                              <wps:cNvSpPr/>
                              <wps:spPr>
                                <a:xfrm>
                                  <a:off x="1744200" y="95400"/>
                                  <a:ext cx="383040" cy="0"/>
                                </a:xfrm>
                                <a:prstGeom prst="line">
                                  <a:avLst/>
                                </a:prstGeom>
                                <a:ln w="9360">
                                  <a:solidFill>
                                    <a:srgbClr val="000000"/>
                                  </a:solidFill>
                                  <a:miter/>
                                </a:ln>
                              </wps:spPr>
                              <wps:style>
                                <a:lnRef idx="0"/>
                                <a:fillRef idx="0"/>
                                <a:effectRef idx="0"/>
                                <a:fontRef idx="minor"/>
                              </wps:style>
                              <wps:bodyPr/>
                            </wps:wsp>
                            <wps:wsp>
                              <wps:cNvSpPr/>
                              <wps:spPr>
                                <a:xfrm>
                                  <a:off x="1233720" y="666720"/>
                                  <a:ext cx="212760" cy="0"/>
                                </a:xfrm>
                                <a:prstGeom prst="line">
                                  <a:avLst/>
                                </a:prstGeom>
                                <a:ln w="9360">
                                  <a:solidFill>
                                    <a:srgbClr val="000000"/>
                                  </a:solidFill>
                                  <a:miter/>
                                </a:ln>
                              </wps:spPr>
                              <wps:style>
                                <a:lnRef idx="0"/>
                                <a:fillRef idx="0"/>
                                <a:effectRef idx="0"/>
                                <a:fontRef idx="minor"/>
                              </wps:style>
                              <wps:bodyPr/>
                            </wps:wsp>
                            <wps:wsp>
                              <wps:cNvSpPr/>
                              <wps:spPr>
                                <a:xfrm>
                                  <a:off x="1829520" y="676440"/>
                                  <a:ext cx="297720" cy="0"/>
                                </a:xfrm>
                                <a:prstGeom prst="line">
                                  <a:avLst/>
                                </a:prstGeom>
                                <a:ln w="9360">
                                  <a:solidFill>
                                    <a:srgbClr val="000000"/>
                                  </a:solidFill>
                                  <a:miter/>
                                </a:ln>
                              </wps:spPr>
                              <wps:style>
                                <a:lnRef idx="0"/>
                                <a:fillRef idx="0"/>
                                <a:effectRef idx="0"/>
                                <a:fontRef idx="minor"/>
                              </wps:style>
                              <wps:bodyPr/>
                            </wps:wsp>
                            <wps:wsp>
                              <wps:cNvSpPr/>
                              <wps:spPr>
                                <a:xfrm flipV="1">
                                  <a:off x="1456200" y="513720"/>
                                  <a:ext cx="383040" cy="27612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2125440" y="371520"/>
                                  <a:ext cx="510480" cy="0"/>
                                </a:xfrm>
                                <a:prstGeom prst="line">
                                  <a:avLst/>
                                </a:prstGeom>
                                <a:ln w="9360">
                                  <a:solidFill>
                                    <a:srgbClr val="000000"/>
                                  </a:solidFill>
                                  <a:miter/>
                                  <a:tailEnd len="med" type="oval" w="med"/>
                                </a:ln>
                              </wps:spPr>
                              <wps:style>
                                <a:lnRef idx="0"/>
                                <a:fillRef idx="0"/>
                                <a:effectRef idx="0"/>
                                <a:fontRef idx="minor"/>
                              </wps:style>
                              <wps:bodyPr/>
                            </wps:wsp>
                          </wpg:wgp>
                        </a:graphicData>
                      </a:graphic>
                    </wp:anchor>
                  </w:drawing>
                </mc:Choice>
                <mc:Fallback>
                  <w:pict>
                    <v:group id="shape_0" style="position:absolute;margin-left:6.1pt;margin-top:2.35pt;width:207.5pt;height:62.15pt" coordorigin="122,47" coordsize="4150,1243">
                      <v:line id="shape_0" from="122,632" to="1059,632" stroked="t" style="position:absolute">
                        <v:stroke color="black" weight="9360" startarrow="oval" startarrowwidth="medium" startarrowlength="medium" joinstyle="miter" endcap="flat"/>
                        <v:fill o:detectmouseclick="t" on="false"/>
                      </v:line>
                      <v:rect id="shape_0" fillcolor="white" stroked="t" style="position:absolute;left:993;top:557;width:602;height:179">
                        <w10:wrap type="none"/>
                        <v:fill o:detectmouseclick="t" type="solid" color2="black"/>
                        <v:stroke color="black" weight="9360" joinstyle="miter" endcap="flat"/>
                      </v:rect>
                      <v:rect id="shape_0" fillcolor="white" stroked="t" style="position:absolute;left:2405;top:1001;width:602;height:179">
                        <w10:wrap type="none"/>
                        <v:fill o:detectmouseclick="t" type="solid" color2="black"/>
                        <v:stroke color="black" weight="9360" joinstyle="miter" endcap="flat"/>
                      </v:rect>
                      <v:line id="shape_0" from="1596,632" to="2064,632" stroked="t" style="position:absolute">
                        <v:stroke color="black" weight="9360" joinstyle="miter" endcap="flat"/>
                        <v:fill o:detectmouseclick="t" on="false"/>
                      </v:line>
                      <v:line id="shape_0" from="2064,183" to="2064,1082" stroked="t" style="position:absolute">
                        <v:stroke color="black" weight="9360" joinstyle="miter" endcap="flat"/>
                        <v:fill o:detectmouseclick="t" on="false"/>
                      </v:line>
                      <v:line id="shape_0" from="3482,198" to="3482,1097" stroked="t" style="position:absolute">
                        <v:stroke color="black" weight="9360" joinstyle="miter" endcap="flat"/>
                        <v:fill o:detectmouseclick="t" on="false"/>
                      </v:line>
                      <v:line id="shape_0" from="2065,182" to="2600,182" stroked="t" style="position:absolute">
                        <v:stroke color="black" weight="9360" joinstyle="miter" endcap="flat"/>
                        <v:fill o:detectmouseclick="t" on="false"/>
                      </v:line>
                      <v:oval id="shape_0" fillcolor="white" stroked="t" style="position:absolute;left:2623;top:47;width:267;height:265">
                        <w10:wrap type="none"/>
                        <v:fill o:detectmouseclick="t" type="solid" color2="black"/>
                        <v:stroke color="black" weight="9360" joinstyle="miter" endcap="flat"/>
                      </v:oval>
                      <v:line id="shape_0" from="2653,92" to="2853,271" stroked="t" style="position:absolute">
                        <v:stroke color="black" weight="9360" joinstyle="miter" endcap="flat"/>
                        <v:fill o:detectmouseclick="t" on="false"/>
                      </v:line>
                      <v:line id="shape_0" from="2652,92" to="2852,271" stroked="t" style="position:absolute;flip:x">
                        <v:stroke color="black" weight="9360" joinstyle="miter" endcap="flat"/>
                        <v:fill o:detectmouseclick="t" on="false"/>
                      </v:line>
                      <v:line id="shape_0" from="2869,197" to="3471,197" stroked="t" style="position:absolute">
                        <v:stroke color="black" weight="9360" joinstyle="miter" endcap="flat"/>
                        <v:fill o:detectmouseclick="t" on="false"/>
                      </v:line>
                      <v:line id="shape_0" from="2065,1097" to="2399,1097" stroked="t" style="position:absolute">
                        <v:stroke color="black" weight="9360" joinstyle="miter" endcap="flat"/>
                        <v:fill o:detectmouseclick="t" on="false"/>
                      </v:line>
                      <v:line id="shape_0" from="3003,1112" to="3471,1112" stroked="t" style="position:absolute">
                        <v:stroke color="black" weight="9360" joinstyle="miter" endcap="flat"/>
                        <v:fill o:detectmouseclick="t" on="false"/>
                      </v:line>
                      <v:line id="shape_0" from="2415,856" to="3017,1290" stroked="t" style="position:absolute;flip:y">
                        <v:stroke color="black" weight="9360" endarrow="block" endarrowwidth="medium" endarrowlength="medium" joinstyle="miter" endcap="flat"/>
                        <v:fill o:detectmouseclick="t" on="false"/>
                      </v:line>
                      <v:line id="shape_0" from="3469,632" to="4272,632" stroked="t" style="position:absolute">
                        <v:stroke color="black" weight="9360" endarrow="oval" endarrowwidth="medium" endarrowlength="medium" joinstyle="miter" endcap="flat"/>
                        <v:fill o:detectmouseclick="t" on="false"/>
                      </v:line>
                    </v:group>
                  </w:pict>
                </mc:Fallback>
              </mc:AlternateContent>
            </w:r>
          </w:p>
          <w:p>
            <w:pPr>
              <w:pStyle w:val="Normal"/>
              <w:tabs>
                <w:tab w:val="clear" w:pos="720"/>
                <w:tab w:val="left" w:pos="1065" w:leader="none"/>
                <w:tab w:val="right" w:pos="4446" w:leader="none"/>
              </w:tabs>
              <w:rPr>
                <w:rFonts w:ascii="Times New Roman" w:hAnsi="Times New Roman" w:cs="Times New Roman"/>
              </w:rPr>
            </w:pPr>
            <w:r>
              <w:rPr>
                <w:rFonts w:cs="Times New Roman" w:ascii="Times New Roman" w:hAnsi="Times New Roman"/>
              </w:rPr>
              <w:tab/>
              <w:t>R                                       N                             M</w:t>
              <w:tab/>
              <w:t xml:space="preserve">         A                       B  </w:t>
            </w:r>
          </w:p>
          <w:p>
            <w:pPr>
              <w:pStyle w:val="Normal"/>
              <w:rPr>
                <w:rFonts w:ascii="Times New Roman" w:hAnsi="Times New Roman" w:cs="Times New Roman"/>
              </w:rPr>
            </w:pPr>
            <w:r>
              <w:rPr>
                <w:rFonts w:cs="Times New Roman" w:ascii="Times New Roman" w:hAnsi="Times New Roman"/>
              </w:rPr>
            </w:r>
          </w:p>
          <w:p>
            <w:pPr>
              <w:pStyle w:val="Normal"/>
              <w:jc w:val="center"/>
              <w:rPr/>
            </w:pPr>
            <w:r>
              <w:rPr>
                <w:rFonts w:cs="Times New Roman" w:ascii="Times New Roman" w:hAnsi="Times New Roman"/>
              </w:rPr>
              <w:t xml:space="preserve">                 </w:t>
            </w:r>
            <w:r>
              <w:rPr>
                <w:rFonts w:cs="Times New Roman" w:ascii="Times New Roman" w:hAnsi="Times New Roman"/>
              </w:rPr>
              <w:t xml:space="preserve">R </w:t>
            </w:r>
            <w:r>
              <w:rPr>
                <w:rFonts w:cs="Times New Roman" w:ascii="Times New Roman" w:hAnsi="Times New Roman"/>
                <w:vertAlign w:val="subscript"/>
              </w:rPr>
              <w:t>2</w:t>
            </w:r>
          </w:p>
        </w:tc>
      </w:tr>
    </w:tbl>
    <w:p>
      <w:pPr>
        <w:pStyle w:val="Normal"/>
        <w:spacing w:before="200" w:after="0"/>
        <w:jc w:val="both"/>
        <w:rPr>
          <w:rFonts w:ascii="Times New Roman" w:hAnsi="Times New Roman" w:cs="Times New Roman"/>
          <w:u w:val="single"/>
        </w:rPr>
      </w:pPr>
      <w:r>
        <w:rPr>
          <w:rFonts w:cs="Times New Roman" w:ascii="Times New Roman" w:hAnsi="Times New Roman"/>
          <w:b/>
          <w:u w:val="single"/>
        </w:rPr>
        <w:t>Câu 4</w:t>
      </w:r>
      <w:r>
        <w:rPr>
          <w:rFonts w:cs="Times New Roman" w:ascii="Times New Roman" w:hAnsi="Times New Roman"/>
          <w:b/>
        </w:rPr>
        <w:t xml:space="preserve">: </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Một người già phải đeo sát mắt một thấu kính hội tụ có tiêu cự 60cm thì mới nhìn rõ vật gần nhất cách mắt 30cm. Hãy dựng ảnh của vật (có dạng một đoạn thẳng đặt vuông góc với trục chính) tạo bởi thấu kính hội tụ và cho biết khi không đeo kính thì người ấy nhìn rõ được vật gần nhất cách mắt bao nhiêu?</w:t>
      </w:r>
    </w:p>
    <w:p>
      <w:pPr>
        <w:pStyle w:val="Normal"/>
        <w:jc w:val="both"/>
        <w:rPr>
          <w:rFonts w:ascii="Times New Roman" w:hAnsi="Times New Roman" w:cs="Times New Roman"/>
          <w:lang w:val="pt-BR"/>
        </w:rPr>
      </w:pPr>
      <w:r>
        <w:rPr>
          <w:rFonts w:cs="Times New Roman" w:ascii="Times New Roman" w:hAnsi="Times New Roman"/>
          <w:b/>
          <w:u w:val="single"/>
          <w:lang w:val="pt-BR"/>
        </w:rPr>
        <w:t>Câu 5</w:t>
      </w:r>
      <w:r>
        <w:rPr>
          <w:rFonts w:cs="Times New Roman" w:ascii="Times New Roman" w:hAnsi="Times New Roman"/>
          <w:b/>
          <w:lang w:val="pt-BR"/>
        </w:rPr>
        <w:t>:</w:t>
      </w:r>
      <w:r>
        <w:rPr>
          <w:rFonts w:cs="Times New Roman" w:ascii="Times New Roman" w:hAnsi="Times New Roman"/>
          <w:b/>
        </w:rPr>
        <w:t xml:space="preserve"> </w:t>
      </w:r>
    </w:p>
    <w:p>
      <w:pPr>
        <w:pStyle w:val="Normal"/>
        <w:jc w:val="both"/>
        <w:rPr/>
      </w:pPr>
      <w:r>
        <w:rPr>
          <w:rFonts w:cs="Times New Roman" w:ascii="Times New Roman" w:hAnsi="Times New Roman"/>
          <w:lang w:val="pt-BR"/>
        </w:rPr>
        <w:t xml:space="preserve">        </w:t>
      </w:r>
      <w:r>
        <w:rPr>
          <w:rFonts w:cs="Times New Roman" w:ascii="Times New Roman" w:hAnsi="Times New Roman"/>
          <w:lang w:val="pt-BR"/>
        </w:rPr>
        <w:t>Cã mét hép kÝn víi 2 ®Çu d©y dÉn lã ra ngoµi, bªn trong hép cã chøa ba ®iÖn trë lo¹i 1</w:t>
      </w:r>
      <w:r>
        <w:rPr>
          <w:rFonts w:eastAsia="Symbol" w:cs="Symbol" w:ascii="Symbol" w:hAnsi="Symbol"/>
        </w:rPr>
        <w:t></w:t>
      </w:r>
      <w:r>
        <w:rPr>
          <w:rFonts w:cs="Times New Roman" w:ascii="Times New Roman" w:hAnsi="Times New Roman"/>
          <w:lang w:val="pt-BR"/>
        </w:rPr>
        <w:t>; 2</w:t>
      </w:r>
      <w:r>
        <w:rPr>
          <w:rFonts w:eastAsia="Symbol" w:cs="Symbol" w:ascii="Symbol" w:hAnsi="Symbol"/>
        </w:rPr>
        <w:t></w:t>
      </w:r>
      <w:r>
        <w:rPr>
          <w:rFonts w:cs="Times New Roman" w:ascii="Times New Roman" w:hAnsi="Times New Roman"/>
          <w:lang w:val="pt-BR"/>
        </w:rPr>
        <w:t xml:space="preserve"> vµ 3</w:t>
      </w:r>
      <w:r>
        <w:rPr>
          <w:rFonts w:eastAsia="Symbol" w:cs="Symbol" w:ascii="Symbol" w:hAnsi="Symbol"/>
        </w:rPr>
        <w:t></w:t>
      </w:r>
      <w:r>
        <w:rPr>
          <w:rFonts w:cs="Times New Roman" w:ascii="Times New Roman" w:hAnsi="Times New Roman"/>
          <w:lang w:val="pt-BR"/>
        </w:rPr>
        <w:t xml:space="preserve"> . Víi mét ¾cquy 2V; mét ampe-kÕ (giíi h¹n ®o thÝch hîp) vµ c¸c d©y dÉn, h·y x¸c ®Þnh b»ng thùc nghiÖm ®Ó t×m s¬ ®å thùc cña m¹ch ®iÖn trong hép.</w:t>
      </w:r>
    </w:p>
    <w:p>
      <w:pPr>
        <w:pStyle w:val="Normal"/>
        <w:jc w:val="center"/>
        <w:rPr/>
      </w:pPr>
      <w:r>
        <w:rPr/>
        <w:t>------------------------------- Hết--------------------------------</w:t>
      </w:r>
    </w:p>
    <w:tbl>
      <w:tblPr>
        <w:tblW w:w="10254" w:type="dxa"/>
        <w:jc w:val="center"/>
        <w:tblInd w:w="0" w:type="dxa"/>
        <w:tblCellMar>
          <w:top w:w="0" w:type="dxa"/>
          <w:start w:w="108" w:type="dxa"/>
          <w:bottom w:w="0" w:type="dxa"/>
          <w:end w:w="108" w:type="dxa"/>
        </w:tblCellMar>
      </w:tblPr>
      <w:tblGrid>
        <w:gridCol w:w="4047"/>
        <w:gridCol w:w="6207"/>
      </w:tblGrid>
      <w:tr>
        <w:trPr>
          <w:trHeight w:val="719" w:hRule="atLeast"/>
        </w:trPr>
        <w:tc>
          <w:tcPr>
            <w:tcW w:w="4047" w:type="dxa"/>
            <w:tcBorders/>
          </w:tcPr>
          <w:p>
            <w:pPr>
              <w:pStyle w:val="Normal"/>
              <w:spacing w:before="120" w:after="0"/>
              <w:rPr>
                <w:rFonts w:ascii="Times New Roman" w:hAnsi="Times New Roman" w:cs="Times New Roman"/>
                <w:b/>
                <w:b/>
              </w:rPr>
            </w:pPr>
            <w:r>
              <w:rPr>
                <w:rFonts w:cs="Times New Roman" w:ascii="Times New Roman" w:hAnsi="Times New Roman"/>
                <w:b/>
              </w:rPr>
              <w:t>PHÒNG GIÁO DỤC VÀ ĐÀO TẠO</w:t>
            </w:r>
          </w:p>
          <w:p>
            <w:pPr>
              <w:pStyle w:val="Normal"/>
              <w:jc w:val="center"/>
              <w:rPr>
                <w:rFonts w:ascii="Times New Roman" w:hAnsi="Times New Roman" w:cs="Times New Roman"/>
                <w:b/>
                <w:b/>
              </w:rPr>
            </w:pPr>
            <w:r>
              <w:rPr>
                <w:rFonts w:cs="Times New Roman" w:ascii="Times New Roman" w:hAnsi="Times New Roman"/>
                <w:b/>
              </w:rPr>
              <w:t>SÔNG LÔ</w:t>
            </w:r>
          </w:p>
          <w:p>
            <w:pPr>
              <w:pStyle w:val="Normal"/>
              <w:jc w:val="center"/>
              <w:rPr>
                <w:rFonts w:ascii="Times New Roman" w:hAnsi="Times New Roman" w:cs="Times New Roman"/>
                <w:b/>
                <w:b/>
              </w:rPr>
            </w:pPr>
            <w:r>
              <w:rPr>
                <w:rFonts w:cs="Times New Roman" w:ascii="Times New Roman" w:hAnsi="Times New Roman"/>
                <w:b/>
              </w:rPr>
            </w:r>
          </w:p>
        </w:tc>
        <w:tc>
          <w:tcPr>
            <w:tcW w:w="6207" w:type="dxa"/>
            <w:tcBorders/>
          </w:tcPr>
          <w:p>
            <w:pPr>
              <w:pStyle w:val="Normal"/>
              <w:spacing w:before="120" w:after="0"/>
              <w:jc w:val="center"/>
              <w:rPr>
                <w:rFonts w:ascii="Times New Roman" w:hAnsi="Times New Roman" w:cs="Times New Roman"/>
                <w:b/>
                <w:b/>
              </w:rPr>
            </w:pPr>
            <w:r>
              <w:rPr>
                <w:rFonts w:cs="Times New Roman" w:ascii="Times New Roman" w:hAnsi="Times New Roman"/>
                <w:b/>
              </w:rPr>
              <w:t>HƯỚNG DẪN CHẤM ĐỀ THI  CHỌN HỌC SINH GIỎI MÔN VẬT LÝ LỚP 9  NĂM HỌC 2011-2012</w:t>
            </w:r>
          </w:p>
        </w:tc>
      </w:tr>
    </w:tbl>
    <w:p>
      <w:pPr>
        <w:pStyle w:val="Normal"/>
        <w:jc w:val="center"/>
        <w:rPr>
          <w:rFonts w:ascii="Times New Roman" w:hAnsi="Times New Roman" w:cs="Times New Roman"/>
        </w:rPr>
      </w:pPr>
      <w:r>
        <w:rPr>
          <w:rFonts w:cs="Times New Roman" w:ascii="Times New Roman" w:hAnsi="Times New Roman"/>
        </w:rPr>
        <w:t>--------------------------------</w:t>
      </w:r>
    </w:p>
    <w:p>
      <w:pPr>
        <w:pStyle w:val="Normal"/>
        <w:ind w:firstLine="540"/>
        <w:jc w:val="both"/>
        <w:rPr/>
      </w:pPr>
      <w:r>
        <w:rPr>
          <w:rFonts w:cs="Times New Roman" w:ascii="Times New Roman" w:hAnsi="Times New Roman"/>
          <w:b/>
          <w:sz w:val="26"/>
          <w:szCs w:val="26"/>
          <w:u w:val="single"/>
        </w:rPr>
        <w:t>A-Lưu ý</w:t>
      </w:r>
      <w:r>
        <w:rPr>
          <w:rFonts w:cs="Times New Roman" w:ascii="Times New Roman" w:hAnsi="Times New Roman"/>
          <w:sz w:val="26"/>
          <w:szCs w:val="26"/>
        </w:rPr>
        <w:t>: Có thể chia nhỏ hơn điểm đã phân phối cho các ý. Điểm mỗi câu và điểm toàn bài làm tròn đến 0,25 theo quy tắc làm tròn số.</w:t>
      </w:r>
    </w:p>
    <w:p>
      <w:pPr>
        <w:pStyle w:val="Normal"/>
        <w:ind w:firstLine="540"/>
        <w:jc w:val="both"/>
        <w:rPr>
          <w:rFonts w:ascii="Times New Roman" w:hAnsi="Times New Roman" w:cs="Times New Roman"/>
          <w:sz w:val="26"/>
          <w:szCs w:val="26"/>
        </w:rPr>
      </w:pPr>
      <w:r>
        <w:rPr>
          <w:rFonts w:cs="Times New Roman" w:ascii="Times New Roman" w:hAnsi="Times New Roman"/>
          <w:sz w:val="26"/>
          <w:szCs w:val="26"/>
        </w:rPr>
        <w:t>Học sinh có thể có cách giải khác nhau, nhưng phương pháp giải và kết quả đúng thì vẫn cho điểm theo phân phối điểm tương ứng trong hướng dẫn chấm.</w:t>
      </w:r>
    </w:p>
    <w:p>
      <w:pPr>
        <w:pStyle w:val="Normal"/>
        <w:ind w:firstLine="540"/>
        <w:jc w:val="both"/>
        <w:rPr>
          <w:rFonts w:ascii="Times New Roman" w:hAnsi="Times New Roman" w:cs="Times New Roman"/>
          <w:b/>
          <w:b/>
          <w:sz w:val="26"/>
          <w:szCs w:val="26"/>
          <w:u w:val="single"/>
        </w:rPr>
      </w:pPr>
      <w:r>
        <w:rPr>
          <w:rFonts w:cs="Times New Roman" w:ascii="Times New Roman" w:hAnsi="Times New Roman"/>
          <w:b/>
          <w:sz w:val="26"/>
          <w:szCs w:val="26"/>
          <w:u w:val="single"/>
        </w:rPr>
        <w:t>B-Sơ bộ lời giải và cách cho điểm:</w:t>
      </w:r>
    </w:p>
    <w:p>
      <w:pPr>
        <w:pStyle w:val="Normal"/>
        <w:jc w:val="center"/>
        <w:rPr>
          <w:rFonts w:ascii="Times New Roman" w:hAnsi="Times New Roman" w:cs="Times New Roman"/>
          <w:b/>
          <w:b/>
          <w:sz w:val="26"/>
          <w:szCs w:val="26"/>
          <w:u w:val="single"/>
          <w:lang w:val="pt-BR"/>
        </w:rPr>
      </w:pPr>
      <w:r>
        <w:rPr>
          <w:rFonts w:cs="Times New Roman" w:ascii="Times New Roman" w:hAnsi="Times New Roman"/>
          <w:b/>
          <w:sz w:val="26"/>
          <w:szCs w:val="26"/>
          <w:u w:val="single"/>
          <w:lang w:val="pt-BR"/>
        </w:rPr>
      </w:r>
    </w:p>
    <w:tbl>
      <w:tblPr>
        <w:tblW w:w="10722" w:type="dxa"/>
        <w:jc w:val="start"/>
        <w:tblInd w:w="-5" w:type="dxa"/>
        <w:tblCellMar>
          <w:top w:w="0" w:type="dxa"/>
          <w:start w:w="108" w:type="dxa"/>
          <w:bottom w:w="0" w:type="dxa"/>
          <w:end w:w="108" w:type="dxa"/>
        </w:tblCellMar>
      </w:tblPr>
      <w:tblGrid>
        <w:gridCol w:w="1103"/>
        <w:gridCol w:w="8446"/>
        <w:gridCol w:w="1173"/>
      </w:tblGrid>
      <w:tr>
        <w:trPr/>
        <w:tc>
          <w:tcPr>
            <w:tcW w:w="1103" w:type="dxa"/>
            <w:tcBorders>
              <w:top w:val="single" w:sz="4" w:space="0" w:color="000000"/>
              <w:start w:val="single" w:sz="4" w:space="0" w:color="000000"/>
              <w:bottom w:val="single" w:sz="4" w:space="0" w:color="000000"/>
            </w:tcBorders>
          </w:tcPr>
          <w:p>
            <w:pPr>
              <w:pStyle w:val="Normal"/>
              <w:jc w:val="center"/>
              <w:rPr>
                <w:rFonts w:ascii="Times New Roman" w:hAnsi="Times New Roman" w:cs="Times New Roman"/>
              </w:rPr>
            </w:pPr>
            <w:r>
              <w:rPr>
                <w:rFonts w:cs="Times New Roman" w:ascii="Times New Roman" w:hAnsi="Times New Roman"/>
              </w:rPr>
              <w:t>Câu</w:t>
            </w:r>
          </w:p>
        </w:tc>
        <w:tc>
          <w:tcPr>
            <w:tcW w:w="8446" w:type="dxa"/>
            <w:tcBorders>
              <w:top w:val="single" w:sz="4" w:space="0" w:color="000000"/>
              <w:start w:val="single" w:sz="4" w:space="0" w:color="000000"/>
              <w:bottom w:val="single" w:sz="4" w:space="0" w:color="000000"/>
            </w:tcBorders>
          </w:tcPr>
          <w:p>
            <w:pPr>
              <w:pStyle w:val="Normal"/>
              <w:jc w:val="center"/>
              <w:rPr>
                <w:rFonts w:ascii="Times New Roman" w:hAnsi="Times New Roman" w:cs="Times New Roman"/>
              </w:rPr>
            </w:pPr>
            <w:r>
              <w:rPr>
                <w:rFonts w:cs="Times New Roman" w:ascii="Times New Roman" w:hAnsi="Times New Roman"/>
              </w:rPr>
              <w:t>Nội dung kiến thức cần đạt</w:t>
            </w:r>
          </w:p>
        </w:tc>
        <w:tc>
          <w:tcPr>
            <w:tcW w:w="1173"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rPr>
            </w:pPr>
            <w:r>
              <w:rPr>
                <w:rFonts w:cs="Times New Roman" w:ascii="Times New Roman" w:hAnsi="Times New Roman"/>
              </w:rPr>
              <w:t>Biểu điểm</w:t>
            </w:r>
          </w:p>
        </w:tc>
      </w:tr>
      <w:tr>
        <w:trPr/>
        <w:tc>
          <w:tcPr>
            <w:tcW w:w="1103" w:type="dxa"/>
            <w:tcBorders>
              <w:top w:val="single" w:sz="4" w:space="0" w:color="000000"/>
              <w:start w:val="single" w:sz="4" w:space="0" w:color="000000"/>
              <w:bottom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1</w:t>
            </w:r>
          </w:p>
          <w:p>
            <w:pPr>
              <w:pStyle w:val="Normal"/>
              <w:jc w:val="center"/>
              <w:rPr>
                <w:rFonts w:ascii="Times New Roman" w:hAnsi="Times New Roman" w:cs="Times New Roman"/>
              </w:rPr>
            </w:pPr>
            <w:r>
              <w:rPr>
                <w:rFonts w:cs="Times New Roman" w:ascii="Times New Roman" w:hAnsi="Times New Roman"/>
              </w:rPr>
              <w:t>(2điểm)</w:t>
            </w:r>
          </w:p>
        </w:tc>
        <w:tc>
          <w:tcPr>
            <w:tcW w:w="8446" w:type="dxa"/>
            <w:tcBorders>
              <w:top w:val="single" w:sz="4" w:space="0" w:color="000000"/>
              <w:start w:val="single" w:sz="4" w:space="0" w:color="000000"/>
              <w:bottom w:val="single" w:sz="4" w:space="0" w:color="000000"/>
            </w:tcBorders>
          </w:tcPr>
          <w:p>
            <w:pPr>
              <w:pStyle w:val="Normal"/>
              <w:ind w:end="144" w:hanging="0"/>
              <w:rPr/>
            </w:pPr>
            <w:r>
              <w:rPr>
                <w:rFonts w:cs="Times New Roman" w:ascii="Times New Roman" w:hAnsi="Times New Roman"/>
              </w:rPr>
              <w:t>-Khối lượng của 0,1 lít xăng m =0,1.10</w:t>
            </w:r>
            <w:r>
              <w:rPr>
                <w:rFonts w:cs="Times New Roman" w:ascii="Times New Roman" w:hAnsi="Times New Roman"/>
                <w:vertAlign w:val="superscript"/>
              </w:rPr>
              <w:t>-3</w:t>
            </w:r>
            <w:r>
              <w:rPr>
                <w:rFonts w:cs="Times New Roman" w:ascii="Times New Roman" w:hAnsi="Times New Roman"/>
              </w:rPr>
              <w:t>.800=0,08kg</w:t>
            </w:r>
          </w:p>
          <w:p>
            <w:pPr>
              <w:pStyle w:val="Normal"/>
              <w:ind w:end="144" w:hanging="0"/>
              <w:rPr>
                <w:rFonts w:ascii="Times New Roman" w:hAnsi="Times New Roman" w:cs="Times New Roman"/>
              </w:rPr>
            </w:pPr>
            <w:r>
              <w:rPr>
                <w:rFonts w:cs="Times New Roman" w:ascii="Times New Roman" w:hAnsi="Times New Roman"/>
              </w:rPr>
              <w:t>-NhiÖt l</w:t>
              <w:softHyphen/>
              <w:t xml:space="preserve">îng do m kg  x¨ng ch¸y to¶ ra lµ </w:t>
            </w:r>
          </w:p>
          <w:p>
            <w:pPr>
              <w:pStyle w:val="Normal"/>
              <w:ind w:end="144" w:hanging="0"/>
              <w:jc w:val="center"/>
              <w:rPr/>
            </w:pPr>
            <w:r>
              <w:rPr>
                <w:rFonts w:cs="Times New Roman" w:ascii="Times New Roman" w:hAnsi="Times New Roman"/>
              </w:rPr>
              <w:t>Q = mq = 0,08.4,5.10</w:t>
            </w:r>
            <w:r>
              <w:rPr>
                <w:rFonts w:cs="Times New Roman" w:ascii="Times New Roman" w:hAnsi="Times New Roman"/>
                <w:vertAlign w:val="superscript"/>
              </w:rPr>
              <w:t>7</w:t>
            </w:r>
            <w:r>
              <w:rPr>
                <w:rFonts w:cs="Times New Roman" w:ascii="Times New Roman" w:hAnsi="Times New Roman"/>
              </w:rPr>
              <w:t xml:space="preserve"> =3,6.10</w:t>
            </w:r>
            <w:r>
              <w:rPr>
                <w:rFonts w:cs="Times New Roman" w:ascii="Times New Roman" w:hAnsi="Times New Roman"/>
                <w:vertAlign w:val="superscript"/>
              </w:rPr>
              <w:t>6</w:t>
            </w:r>
            <w:r>
              <w:rPr>
                <w:rFonts w:cs="Times New Roman" w:ascii="Times New Roman" w:hAnsi="Times New Roman"/>
              </w:rPr>
              <w:t>J.</w:t>
            </w:r>
          </w:p>
          <w:p>
            <w:pPr>
              <w:pStyle w:val="Normal"/>
              <w:ind w:end="144" w:hanging="0"/>
              <w:rPr>
                <w:rFonts w:ascii="Times New Roman" w:hAnsi="Times New Roman" w:cs="Times New Roman"/>
              </w:rPr>
            </w:pPr>
            <w:r>
              <w:rPr>
                <w:rFonts w:cs="Times New Roman" w:ascii="Times New Roman" w:hAnsi="Times New Roman"/>
              </w:rPr>
              <w:t>-C«ng do «t« sinh ra lµ:</w:t>
            </w:r>
          </w:p>
          <w:p>
            <w:pPr>
              <w:pStyle w:val="Normal"/>
              <w:ind w:end="144" w:hanging="0"/>
              <w:jc w:val="center"/>
              <w:rPr/>
            </w:pPr>
            <w:r>
              <w:rPr>
                <w:rFonts w:cs="Times New Roman" w:ascii="Times New Roman" w:hAnsi="Times New Roman"/>
              </w:rPr>
              <w:t>A = HQ = 0,28.3,6.10</w:t>
            </w:r>
            <w:r>
              <w:rPr>
                <w:rFonts w:cs="Times New Roman" w:ascii="Times New Roman" w:hAnsi="Times New Roman"/>
                <w:vertAlign w:val="superscript"/>
              </w:rPr>
              <w:t>6</w:t>
            </w:r>
            <w:r>
              <w:rPr>
                <w:rFonts w:cs="Times New Roman" w:ascii="Times New Roman" w:hAnsi="Times New Roman"/>
              </w:rPr>
              <w:t xml:space="preserve"> = 1,008.10</w:t>
            </w:r>
            <w:r>
              <w:rPr>
                <w:rFonts w:cs="Times New Roman" w:ascii="Times New Roman" w:hAnsi="Times New Roman"/>
                <w:vertAlign w:val="superscript"/>
              </w:rPr>
              <w:t>6</w:t>
            </w:r>
            <w:r>
              <w:rPr>
                <w:rFonts w:cs="Times New Roman" w:ascii="Times New Roman" w:hAnsi="Times New Roman"/>
              </w:rPr>
              <w:t>J.</w:t>
            </w:r>
          </w:p>
          <w:p>
            <w:pPr>
              <w:pStyle w:val="Normal"/>
              <w:ind w:end="144" w:hanging="0"/>
              <w:rPr>
                <w:rFonts w:ascii="Times New Roman" w:hAnsi="Times New Roman" w:cs="Times New Roman"/>
              </w:rPr>
            </w:pPr>
            <w:r>
              <w:rPr>
                <w:rFonts w:cs="Times New Roman" w:ascii="Times New Roman" w:hAnsi="Times New Roman"/>
              </w:rPr>
            </w:r>
          </w:p>
          <w:p>
            <w:pPr>
              <w:pStyle w:val="Normal"/>
              <w:ind w:end="144" w:hanging="0"/>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-Theo ®Ò bµi «t« cã vËn tèc kh«ng ®æi nªn c«ng A dïng ®Ó th¾ng lùc ma s¸t trªn qu·ng ®</w:t>
              <w:softHyphen/>
              <w:t>êng  S= 1km lµ:</w:t>
            </w:r>
          </w:p>
          <w:p>
            <w:pPr>
              <w:pStyle w:val="Normal"/>
              <w:ind w:end="144" w:hanging="0"/>
              <w:rPr/>
            </w:pPr>
            <w:r>
              <w:rPr>
                <w:rFonts w:cs="Times New Roman" w:ascii="Times New Roman" w:hAnsi="Times New Roman"/>
              </w:rPr>
              <w:t>A = F</w:t>
            </w:r>
            <w:r>
              <w:rPr>
                <w:rFonts w:cs="Times New Roman" w:ascii="Times New Roman" w:hAnsi="Times New Roman"/>
                <w:vertAlign w:val="subscript"/>
              </w:rPr>
              <w:t>ms</w:t>
            </w:r>
            <w:r>
              <w:rPr>
                <w:rFonts w:cs="Times New Roman" w:ascii="Times New Roman" w:hAnsi="Times New Roman"/>
              </w:rPr>
              <w:t xml:space="preserve">.S </w:t>
            </w:r>
            <w:r>
              <w:rPr>
                <w:rFonts w:cs="Times New Roman" w:ascii="Times New Roman" w:hAnsi="Times New Roman"/>
              </w:rPr>
            </w:r>
            <m:oMath xmlns:m="http://schemas.openxmlformats.org/officeDocument/2006/math">
              <m:r>
                <m:t xml:space="preserve">⇒</m:t>
              </m:r>
            </m:oMath>
            <w:r>
              <w:rPr>
                <w:rFonts w:cs="Times New Roman" w:ascii="Times New Roman" w:hAnsi="Times New Roman"/>
              </w:rPr>
              <w:t xml:space="preserve"> F</w:t>
            </w:r>
            <w:r>
              <w:rPr>
                <w:rFonts w:cs="Times New Roman" w:ascii="Times New Roman" w:hAnsi="Times New Roman"/>
                <w:vertAlign w:val="subscript"/>
              </w:rPr>
              <w:t>ms</w:t>
            </w:r>
            <w:r>
              <w:rPr>
                <w:rFonts w:cs="Times New Roman" w:ascii="Times New Roman" w:hAnsi="Times New Roman"/>
              </w:rPr>
              <w:t xml:space="preserve"> = </w:t>
            </w:r>
            <w:r>
              <w:rPr>
                <w:rFonts w:cs="Times New Roman" w:ascii="Times New Roman" w:hAnsi="Times New Roman"/>
              </w:rPr>
            </w:r>
            <m:oMath xmlns:m="http://schemas.openxmlformats.org/officeDocument/2006/math">
              <m:f>
                <m:num>
                  <m:r>
                    <m:t xml:space="preserve">A</m:t>
                  </m:r>
                </m:num>
                <m:den>
                  <m:r>
                    <m:t xml:space="preserve">S</m:t>
                  </m:r>
                </m:den>
              </m:f>
            </m:oMath>
            <w:r>
              <w:rPr>
                <w:rFonts w:cs="Times New Roman" w:ascii="Times New Roman" w:hAnsi="Times New Roman"/>
              </w:rPr>
              <w:t xml:space="preserve"> = </w:t>
            </w:r>
            <w:r>
              <w:rPr>
                <w:rFonts w:cs="Times New Roman" w:ascii="Times New Roman" w:hAnsi="Times New Roman"/>
              </w:rPr>
            </w:r>
            <m:oMath xmlns:m="http://schemas.openxmlformats.org/officeDocument/2006/math">
              <m:f>
                <m:num>
                  <m:r>
                    <m:t xml:space="preserve">1</m:t>
                  </m:r>
                  <m:r>
                    <m:t xml:space="preserve">,</m:t>
                  </m:r>
                  <m:r>
                    <m:rPr>
                      <m:lit/>
                      <m:nor/>
                    </m:rPr>
                    <m:t xml:space="preserve">008</m:t>
                  </m:r>
                  <m:r>
                    <m:rPr>
                      <m:lit/>
                      <m:nor/>
                    </m:rPr>
                    <m:t xml:space="preserve">.</m:t>
                  </m:r>
                  <m:sSup>
                    <m:e>
                      <m:r>
                        <m:rPr>
                          <m:lit/>
                          <m:nor/>
                        </m:rPr>
                        <m:t xml:space="preserve">10</m:t>
                      </m:r>
                    </m:e>
                    <m:sup>
                      <m:r>
                        <m:t xml:space="preserve">6</m:t>
                      </m:r>
                    </m:sup>
                  </m:sSup>
                </m:num>
                <m:den>
                  <m:sSup>
                    <m:e>
                      <m:r>
                        <m:rPr>
                          <m:lit/>
                          <m:nor/>
                        </m:rPr>
                        <m:t xml:space="preserve">10</m:t>
                      </m:r>
                    </m:e>
                    <m:sup>
                      <m:r>
                        <m:t xml:space="preserve">3</m:t>
                      </m:r>
                    </m:sup>
                  </m:sSup>
                </m:den>
              </m:f>
              <m:r>
                <m:t xml:space="preserve">=</m:t>
              </m:r>
              <m:r>
                <m:t xml:space="preserve">1</m:t>
              </m:r>
              <m:r>
                <m:t xml:space="preserve">,</m:t>
              </m:r>
              <m:r>
                <m:rPr>
                  <m:lit/>
                  <m:nor/>
                </m:rPr>
                <m:t xml:space="preserve">008</m:t>
              </m:r>
              <m:r>
                <m:rPr>
                  <m:lit/>
                  <m:nor/>
                </m:rPr>
                <m:t xml:space="preserve">.</m:t>
              </m:r>
              <m:sSup>
                <m:e>
                  <m:r>
                    <m:rPr>
                      <m:lit/>
                      <m:nor/>
                    </m:rPr>
                    <m:t xml:space="preserve">10</m:t>
                  </m:r>
                </m:e>
                <m:sup>
                  <m:r>
                    <m:t xml:space="preserve">3</m:t>
                  </m:r>
                </m:sup>
              </m:sSup>
            </m:oMath>
            <w:r>
              <w:rPr>
                <w:rFonts w:cs="Times New Roman" w:ascii="Times New Roman" w:hAnsi="Times New Roman"/>
              </w:rPr>
              <w:t xml:space="preserve">N                                  </w:t>
            </w:r>
          </w:p>
          <w:p>
            <w:pPr>
              <w:pStyle w:val="Normal"/>
              <w:ind w:end="144" w:hanging="0"/>
              <w:rPr>
                <w:rFonts w:ascii="Times New Roman" w:hAnsi="Times New Roman" w:cs="Times New Roman"/>
              </w:rPr>
            </w:pPr>
            <w:r>
              <w:rPr>
                <w:rFonts w:cs="Times New Roman" w:ascii="Times New Roman" w:hAnsi="Times New Roman"/>
              </w:rPr>
            </w:r>
          </w:p>
          <w:p>
            <w:pPr>
              <w:pStyle w:val="Normal"/>
              <w:ind w:end="144" w:hanging="0"/>
              <w:rPr>
                <w:rFonts w:ascii="Times New Roman" w:hAnsi="Times New Roman" w:cs="Times New Roman"/>
              </w:rPr>
            </w:pPr>
            <w:r>
              <w:rPr>
                <w:rFonts w:cs="Times New Roman" w:ascii="Times New Roman" w:hAnsi="Times New Roman"/>
              </w:rPr>
              <w:drawing>
                <wp:inline distT="0" distB="0" distL="0" distR="0">
                  <wp:extent cx="2619375" cy="1962150"/>
                  <wp:effectExtent l="0" t="0" r="0" b="0"/>
                  <wp:docPr id="347" name="Image5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Image53" descr="" title=""/>
                          <pic:cNvPicPr>
                            <a:picLocks noChangeAspect="1" noChangeArrowheads="1"/>
                          </pic:cNvPicPr>
                        </pic:nvPicPr>
                        <pic:blipFill>
                          <a:blip r:embed="rId731"/>
                          <a:srcRect l="-14" t="-18" r="-14" b="-18"/>
                          <a:stretch>
                            <a:fillRect/>
                          </a:stretch>
                        </pic:blipFill>
                        <pic:spPr bwMode="auto">
                          <a:xfrm>
                            <a:off x="0" y="0"/>
                            <a:ext cx="2619375" cy="1962150"/>
                          </a:xfrm>
                          <a:prstGeom prst="rect">
                            <a:avLst/>
                          </a:prstGeom>
                        </pic:spPr>
                      </pic:pic>
                    </a:graphicData>
                  </a:graphic>
                </wp:inline>
              </w:drawing>
            </w:r>
          </w:p>
          <w:p>
            <w:pPr>
              <w:pStyle w:val="Normal"/>
              <w:ind w:end="144" w:hanging="0"/>
              <w:rPr>
                <w:rFonts w:ascii="Times New Roman" w:hAnsi="Times New Roman" w:cs="Times New Roman"/>
              </w:rPr>
            </w:pPr>
            <w:r>
              <w:rPr>
                <w:rFonts w:cs="Times New Roman" w:ascii="Times New Roman" w:hAnsi="Times New Roman"/>
              </w:rPr>
            </w:r>
          </w:p>
          <w:p>
            <w:pPr>
              <w:pStyle w:val="Normal"/>
              <w:ind w:end="144" w:hanging="0"/>
              <w:rPr/>
            </w:pPr>
            <w:r>
              <w:rPr>
                <w:rFonts w:cs="Times New Roman" w:ascii="Times New Roman" w:hAnsi="Times New Roman"/>
              </w:rPr>
              <w:t>-Khi lªn dèc , «t« cßn chÞu thªm lùc P</w:t>
            </w:r>
            <w:r>
              <w:rPr>
                <w:rFonts w:cs="Times New Roman" w:ascii="Times New Roman" w:hAnsi="Times New Roman"/>
                <w:vertAlign w:val="subscript"/>
              </w:rPr>
              <w:t>t</w:t>
            </w:r>
            <w:r>
              <w:rPr>
                <w:rFonts w:cs="Times New Roman" w:ascii="Times New Roman" w:hAnsi="Times New Roman"/>
              </w:rPr>
              <w:t xml:space="preserve"> = P.sin</w:t>
            </w:r>
            <w:r>
              <w:rPr>
                <w:rFonts w:cs="Times New Roman" w:ascii="Times New Roman" w:hAnsi="Times New Roman"/>
                <w:i/>
              </w:rPr>
              <w:t>k</w:t>
            </w:r>
            <w:r>
              <w:rPr>
                <w:rFonts w:cs="Times New Roman" w:ascii="Times New Roman" w:hAnsi="Times New Roman"/>
              </w:rPr>
              <w:t xml:space="preserve"> cïng chiÒu víi lùc ma s¸t:</w:t>
            </w:r>
          </w:p>
          <w:p>
            <w:pPr>
              <w:pStyle w:val="Normal"/>
              <w:ind w:end="144" w:hanging="0"/>
              <w:jc w:val="center"/>
              <w:rPr/>
            </w:pPr>
            <w:r>
              <w:rPr>
                <w:rFonts w:cs="Times New Roman" w:ascii="Times New Roman" w:hAnsi="Times New Roman"/>
              </w:rPr>
              <w:t>P</w:t>
            </w:r>
            <w:r>
              <w:rPr>
                <w:rFonts w:cs="Times New Roman" w:ascii="Times New Roman" w:hAnsi="Times New Roman"/>
                <w:vertAlign w:val="subscript"/>
              </w:rPr>
              <w:t>t</w:t>
            </w:r>
            <w:r>
              <w:rPr>
                <w:rFonts w:cs="Times New Roman" w:ascii="Times New Roman" w:hAnsi="Times New Roman"/>
              </w:rPr>
              <w:t>=</w:t>
            </w:r>
            <w:r>
              <w:rPr>
                <w:rFonts w:cs="Times New Roman" w:ascii="Times New Roman" w:hAnsi="Times New Roman"/>
              </w:rPr>
            </w:r>
            <m:oMath xmlns:m="http://schemas.openxmlformats.org/officeDocument/2006/math">
              <m:f>
                <m:num>
                  <m:r>
                    <m:rPr>
                      <m:lit/>
                      <m:nor/>
                    </m:rPr>
                    <m:t xml:space="preserve">12</m:t>
                  </m:r>
                  <m:r>
                    <m:rPr>
                      <m:lit/>
                      <m:nor/>
                    </m:rPr>
                    <m:t xml:space="preserve">.</m:t>
                  </m:r>
                  <m:sSup>
                    <m:e>
                      <m:r>
                        <m:rPr>
                          <m:lit/>
                          <m:nor/>
                        </m:rPr>
                        <m:t xml:space="preserve">10</m:t>
                      </m:r>
                    </m:e>
                    <m:sup>
                      <m:r>
                        <m:t xml:space="preserve">3</m:t>
                      </m:r>
                    </m:sup>
                  </m:sSup>
                  <m:r>
                    <m:rPr>
                      <m:lit/>
                      <m:nor/>
                    </m:rPr>
                    <m:t xml:space="preserve">.</m:t>
                  </m:r>
                  <m:r>
                    <m:t xml:space="preserve">7</m:t>
                  </m:r>
                </m:num>
                <m:den>
                  <m:r>
                    <m:rPr>
                      <m:lit/>
                      <m:nor/>
                    </m:rPr>
                    <m:t xml:space="preserve">200</m:t>
                  </m:r>
                </m:den>
              </m:f>
              <m:r>
                <m:t xml:space="preserve">=</m:t>
              </m:r>
            </m:oMath>
            <w:r>
              <w:rPr>
                <w:rFonts w:cs="Times New Roman" w:ascii="Times New Roman" w:hAnsi="Times New Roman"/>
              </w:rPr>
              <w:t>420N.</w:t>
            </w:r>
          </w:p>
          <w:p>
            <w:pPr>
              <w:pStyle w:val="Normal"/>
              <w:ind w:end="144" w:hanging="0"/>
              <w:rPr>
                <w:rFonts w:ascii="Times New Roman" w:hAnsi="Times New Roman" w:cs="Times New Roman"/>
              </w:rPr>
            </w:pPr>
            <w:r>
              <w:rPr>
                <w:rFonts w:cs="Times New Roman" w:ascii="Times New Roman" w:hAnsi="Times New Roman"/>
              </w:rPr>
              <w:t>-§Ó «t« vÉn chuyÓn ®éng ®Òu th× lùc cña ®Çu m¸y «t« ph¶i lµ:</w:t>
            </w:r>
          </w:p>
          <w:p>
            <w:pPr>
              <w:pStyle w:val="Normal"/>
              <w:ind w:end="144" w:hanging="0"/>
              <w:rPr/>
            </w:pPr>
            <w:r>
              <w:rPr>
                <w:rFonts w:cs="Times New Roman" w:ascii="Times New Roman" w:hAnsi="Times New Roman"/>
              </w:rPr>
              <w:t>F = F</w:t>
            </w:r>
            <w:r>
              <w:rPr>
                <w:rFonts w:cs="Times New Roman" w:ascii="Times New Roman" w:hAnsi="Times New Roman"/>
                <w:vertAlign w:val="subscript"/>
              </w:rPr>
              <w:t>ms</w:t>
            </w:r>
            <w:r>
              <w:rPr>
                <w:rFonts w:cs="Times New Roman" w:ascii="Times New Roman" w:hAnsi="Times New Roman"/>
              </w:rPr>
              <w:t>+ P</w:t>
            </w:r>
            <w:r>
              <w:rPr>
                <w:rFonts w:cs="Times New Roman" w:ascii="Times New Roman" w:hAnsi="Times New Roman"/>
                <w:vertAlign w:val="subscript"/>
              </w:rPr>
              <w:t>t</w:t>
            </w:r>
            <w:r>
              <w:rPr>
                <w:rFonts w:cs="Times New Roman" w:ascii="Times New Roman" w:hAnsi="Times New Roman"/>
              </w:rPr>
              <w:t xml:space="preserve"> = 1,008.10</w:t>
            </w:r>
            <w:r>
              <w:rPr>
                <w:rFonts w:cs="Times New Roman" w:ascii="Times New Roman" w:hAnsi="Times New Roman"/>
                <w:vertAlign w:val="superscript"/>
              </w:rPr>
              <w:t>3</w:t>
            </w:r>
            <w:r>
              <w:rPr>
                <w:rFonts w:cs="Times New Roman" w:ascii="Times New Roman" w:hAnsi="Times New Roman"/>
              </w:rPr>
              <w:t xml:space="preserve">+ 420 = 1428N.                                          </w:t>
            </w:r>
          </w:p>
          <w:p>
            <w:pPr>
              <w:pStyle w:val="Normal"/>
              <w:ind w:end="144" w:hanging="0"/>
              <w:rPr/>
            </w:pPr>
            <w:r>
              <w:rPr>
                <w:rFonts w:cs="Times New Roman" w:ascii="Times New Roman" w:hAnsi="Times New Roman"/>
              </w:rPr>
              <w:t>-Do c«ng suÊt N «t« kh«ng ®æi nªn lªn dèc «t« ph¶i chuyÓn ®éng chËm l¹i.               N = F</w:t>
            </w:r>
            <w:r>
              <w:rPr>
                <w:rFonts w:cs="Times New Roman" w:ascii="Times New Roman" w:hAnsi="Times New Roman"/>
                <w:vertAlign w:val="subscript"/>
              </w:rPr>
              <w:t>ms</w:t>
            </w:r>
            <w:r>
              <w:rPr>
                <w:rFonts w:cs="Times New Roman" w:ascii="Times New Roman" w:hAnsi="Times New Roman"/>
              </w:rPr>
              <w:t xml:space="preserve"> .v =F v’ </w:t>
            </w:r>
            <w:r>
              <w:rPr>
                <w:rFonts w:cs="Times New Roman" w:ascii="Times New Roman" w:hAnsi="Times New Roman"/>
              </w:rPr>
            </w:r>
            <m:oMath xmlns:m="http://schemas.openxmlformats.org/officeDocument/2006/math">
              <m:r>
                <m:t xml:space="preserve">⇒</m:t>
              </m:r>
            </m:oMath>
            <w:r>
              <w:rPr>
                <w:rFonts w:cs="Times New Roman" w:ascii="Times New Roman" w:hAnsi="Times New Roman"/>
              </w:rPr>
              <w:t xml:space="preserve"> v’= </w:t>
            </w:r>
            <w:r>
              <w:rPr>
                <w:rFonts w:cs="Times New Roman" w:ascii="Times New Roman" w:hAnsi="Times New Roman"/>
              </w:rPr>
            </w:r>
            <m:oMath xmlns:m="http://schemas.openxmlformats.org/officeDocument/2006/math">
              <m:f>
                <m:num>
                  <m:sSub>
                    <m:e>
                      <m:r>
                        <m:t xml:space="preserve">F</m:t>
                      </m:r>
                    </m:e>
                    <m:sub>
                      <m:r>
                        <m:rPr>
                          <m:lit/>
                          <m:nor/>
                        </m:rPr>
                        <m:t xml:space="preserve">ms</m:t>
                      </m:r>
                    </m:sub>
                  </m:sSub>
                  <m:r>
                    <m:rPr>
                      <m:lit/>
                      <m:nor/>
                    </m:rPr>
                    <m:t xml:space="preserve">.</m:t>
                  </m:r>
                  <m:r>
                    <m:t xml:space="preserve">v</m:t>
                  </m:r>
                </m:num>
                <m:den>
                  <m:r>
                    <m:t xml:space="preserve">F</m:t>
                  </m:r>
                </m:den>
              </m:f>
            </m:oMath>
            <w:r>
              <w:rPr>
                <w:rFonts w:cs="Times New Roman" w:ascii="Times New Roman" w:hAnsi="Times New Roman"/>
              </w:rPr>
              <w:t>=</w:t>
            </w:r>
            <w:r>
              <w:rPr>
                <w:rFonts w:cs="Times New Roman" w:ascii="Times New Roman" w:hAnsi="Times New Roman"/>
              </w:rPr>
            </w:r>
            <m:oMath xmlns:m="http://schemas.openxmlformats.org/officeDocument/2006/math">
              <m:f>
                <m:num>
                  <m:r>
                    <m:rPr>
                      <m:lit/>
                      <m:nor/>
                    </m:rPr>
                    <m:t xml:space="preserve">1008</m:t>
                  </m:r>
                </m:num>
                <m:den>
                  <m:r>
                    <m:rPr>
                      <m:lit/>
                      <m:nor/>
                    </m:rPr>
                    <m:t xml:space="preserve">1428</m:t>
                  </m:r>
                </m:den>
              </m:f>
              <m:r>
                <m:rPr>
                  <m:lit/>
                  <m:nor/>
                </m:rPr>
                <m:t xml:space="preserve">.</m:t>
              </m:r>
              <m:r>
                <m:rPr>
                  <m:lit/>
                  <m:nor/>
                </m:rPr>
                <m:t xml:space="preserve">54</m:t>
              </m:r>
            </m:oMath>
            <w:r>
              <w:rPr>
                <w:rFonts w:cs="Times New Roman" w:ascii="Times New Roman" w:hAnsi="Times New Roman"/>
              </w:rPr>
              <w:t xml:space="preserve">=38,1km/h.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tc>
        <w:tc>
          <w:tcPr>
            <w:tcW w:w="1173"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rPr>
            </w:pPr>
            <w:r>
              <w:rPr>
                <w:rFonts w:cs="Times New Roman" w:ascii="Times New Roman" w:hAnsi="Times New Roman"/>
              </w:rPr>
              <w:t>0,25</w:t>
            </w:r>
          </w:p>
          <w:p>
            <w:pPr>
              <w:pStyle w:val="Normal"/>
              <w:jc w:val="center"/>
              <w:rPr>
                <w:rFonts w:ascii="Times New Roman" w:hAnsi="Times New Roman" w:cs="Times New Roman"/>
              </w:rPr>
            </w:pPr>
            <w:r>
              <w:rPr>
                <w:rFonts w:cs="Times New Roman" w:ascii="Times New Roman" w:hAnsi="Times New Roman"/>
              </w:rPr>
              <w:t>0,25</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0,25</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0,25</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0,25</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0,25</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0,25</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0,25</w:t>
            </w:r>
          </w:p>
        </w:tc>
      </w:tr>
      <w:tr>
        <w:trPr/>
        <w:tc>
          <w:tcPr>
            <w:tcW w:w="1103" w:type="dxa"/>
            <w:tcBorders>
              <w:top w:val="single" w:sz="4" w:space="0" w:color="000000"/>
              <w:start w:val="single" w:sz="4" w:space="0" w:color="000000"/>
              <w:bottom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2 (2điểm)</w:t>
            </w:r>
          </w:p>
        </w:tc>
        <w:tc>
          <w:tcPr>
            <w:tcW w:w="8446" w:type="dxa"/>
            <w:tcBorders>
              <w:top w:val="single" w:sz="4" w:space="0" w:color="000000"/>
              <w:start w:val="single" w:sz="4" w:space="0" w:color="000000"/>
              <w:bottom w:val="single" w:sz="4" w:space="0" w:color="000000"/>
            </w:tcBorders>
          </w:tcPr>
          <w:p>
            <w:pPr>
              <w:pStyle w:val="Normal"/>
              <w:snapToGrid w:val="false"/>
              <w:ind w:firstLine="360"/>
              <w:jc w:val="both"/>
              <w:rPr>
                <w:rFonts w:ascii="Times New Roman" w:hAnsi="Times New Roman" w:cs="Times New Roman"/>
                <w:b/>
                <w:b/>
                <w:i/>
                <w:i/>
                <w:u w:val="single"/>
              </w:rPr>
            </w:pPr>
            <w:r>
              <w:rPr>
                <w:rFonts w:cs="Times New Roman" w:ascii="Times New Roman" w:hAnsi="Times New Roman"/>
                <w:b/>
                <w:i/>
                <w:u w:val="single"/>
              </w:rPr>
            </w:r>
          </w:p>
          <w:p>
            <w:pPr>
              <w:pStyle w:val="Normal"/>
              <w:jc w:val="both"/>
              <w:rPr/>
            </w:pPr>
            <w:r>
              <w:rPr>
                <w:rFonts w:cs="Times New Roman" w:ascii="Times New Roman" w:hAnsi="Times New Roman"/>
              </w:rPr>
              <w:t>-Thể tích và khối lượng  thỏi đồng là V</w:t>
            </w:r>
            <w:r>
              <w:rPr>
                <w:rFonts w:cs="Times New Roman" w:ascii="Times New Roman" w:hAnsi="Times New Roman"/>
                <w:vertAlign w:val="subscript"/>
              </w:rPr>
              <w:t xml:space="preserve"> </w:t>
            </w:r>
            <w:r>
              <w:rPr>
                <w:rFonts w:cs="Times New Roman" w:ascii="Times New Roman" w:hAnsi="Times New Roman"/>
              </w:rPr>
              <w:t>= a</w:t>
            </w:r>
            <w:r>
              <w:rPr>
                <w:rFonts w:cs="Times New Roman" w:ascii="Times New Roman" w:hAnsi="Times New Roman"/>
                <w:vertAlign w:val="superscript"/>
              </w:rPr>
              <w:t>3</w:t>
            </w:r>
            <w:r>
              <w:rPr>
                <w:rFonts w:cs="Times New Roman" w:ascii="Times New Roman" w:hAnsi="Times New Roman"/>
              </w:rPr>
              <w:t>= 10</w:t>
            </w:r>
            <w:r>
              <w:rPr>
                <w:rFonts w:cs="Times New Roman" w:ascii="Times New Roman" w:hAnsi="Times New Roman"/>
                <w:vertAlign w:val="superscript"/>
              </w:rPr>
              <w:t>-3</w:t>
            </w:r>
            <w:r>
              <w:rPr>
                <w:rFonts w:cs="Times New Roman" w:ascii="Times New Roman" w:hAnsi="Times New Roman"/>
              </w:rPr>
              <w:t>m</w:t>
            </w:r>
            <w:r>
              <w:rPr>
                <w:rFonts w:cs="Times New Roman" w:ascii="Times New Roman" w:hAnsi="Times New Roman"/>
                <w:vertAlign w:val="superscript"/>
              </w:rPr>
              <w:t>3</w:t>
            </w:r>
            <w:r>
              <w:rPr>
                <w:rFonts w:cs="Times New Roman" w:ascii="Times New Roman" w:hAnsi="Times New Roman"/>
              </w:rPr>
              <w:t xml:space="preserve"> và m=V</w:t>
            </w:r>
            <w:r>
              <w:rPr>
                <w:rFonts w:cs="Times New Roman" w:ascii="Times New Roman" w:hAnsi="Times New Roman"/>
                <w:vertAlign w:val="subscript"/>
              </w:rPr>
              <w:t>1</w:t>
            </w:r>
            <w:r>
              <w:rPr>
                <w:rFonts w:cs="Times New Roman" w:ascii="Times New Roman" w:hAnsi="Times New Roman"/>
              </w:rPr>
              <w:t>.D</w:t>
            </w:r>
            <w:r>
              <w:rPr>
                <w:rFonts w:cs="Times New Roman" w:ascii="Times New Roman" w:hAnsi="Times New Roman"/>
                <w:vertAlign w:val="subscript"/>
              </w:rPr>
              <w:t>2</w:t>
            </w:r>
            <w:r>
              <w:rPr>
                <w:rFonts w:cs="Times New Roman" w:ascii="Times New Roman" w:hAnsi="Times New Roman"/>
              </w:rPr>
              <w:t xml:space="preserve"> = 8,9kg</w:t>
            </w:r>
          </w:p>
          <w:p>
            <w:pPr>
              <w:pStyle w:val="Normal"/>
              <w:jc w:val="both"/>
              <w:rPr>
                <w:rFonts w:ascii="Times New Roman" w:hAnsi="Times New Roman" w:cs="Times New Roman"/>
              </w:rPr>
            </w:pPr>
            <w:r>
              <w:rPr>
                <w:rFonts w:cs="Times New Roman" w:ascii="Times New Roman" w:hAnsi="Times New Roman"/>
              </w:rPr>
              <w:t xml:space="preserve">-Thể tích  trống bên trong nhiệt lượng kế xung quanh thỏi đồng là </w:t>
            </w:r>
          </w:p>
          <w:p>
            <w:pPr>
              <w:pStyle w:val="Normal"/>
              <w:jc w:val="both"/>
              <w:rPr/>
            </w:pPr>
            <w:r>
              <w:rPr>
                <w:rFonts w:cs="Times New Roman" w:ascii="Times New Roman" w:hAnsi="Times New Roman"/>
              </w:rPr>
              <w:t xml:space="preserve">                                 </w:t>
            </w:r>
            <w:r>
              <w:rPr>
                <w:rFonts w:cs="Times New Roman" w:ascii="Times New Roman" w:hAnsi="Times New Roman"/>
              </w:rPr>
              <w:t>V</w:t>
            </w:r>
            <w:r>
              <w:rPr>
                <w:rFonts w:cs="Times New Roman" w:ascii="Times New Roman" w:hAnsi="Times New Roman"/>
                <w:vertAlign w:val="superscript"/>
              </w:rPr>
              <w:t>/</w:t>
            </w:r>
            <w:r>
              <w:rPr>
                <w:rFonts w:cs="Times New Roman" w:ascii="Times New Roman" w:hAnsi="Times New Roman"/>
              </w:rPr>
              <w:t xml:space="preserve"> = b</w:t>
            </w:r>
            <w:r>
              <w:rPr>
                <w:rFonts w:cs="Times New Roman" w:ascii="Times New Roman" w:hAnsi="Times New Roman"/>
                <w:vertAlign w:val="superscript"/>
              </w:rPr>
              <w:t>2</w:t>
            </w:r>
            <w:r>
              <w:rPr>
                <w:rFonts w:cs="Times New Roman" w:ascii="Times New Roman" w:hAnsi="Times New Roman"/>
              </w:rPr>
              <w:t>.a – a</w:t>
            </w:r>
            <w:r>
              <w:rPr>
                <w:rFonts w:cs="Times New Roman" w:ascii="Times New Roman" w:hAnsi="Times New Roman"/>
                <w:vertAlign w:val="superscript"/>
              </w:rPr>
              <w:t>3</w:t>
            </w:r>
            <w:r>
              <w:rPr>
                <w:rFonts w:cs="Times New Roman" w:ascii="Times New Roman" w:hAnsi="Times New Roman"/>
              </w:rPr>
              <w:t xml:space="preserve"> = 3.10</w:t>
            </w:r>
            <w:r>
              <w:rPr>
                <w:rFonts w:cs="Times New Roman" w:ascii="Times New Roman" w:hAnsi="Times New Roman"/>
                <w:vertAlign w:val="superscript"/>
              </w:rPr>
              <w:t>-3</w:t>
            </w:r>
            <w:r>
              <w:rPr>
                <w:rFonts w:cs="Times New Roman" w:ascii="Times New Roman" w:hAnsi="Times New Roman"/>
              </w:rPr>
              <w:t>m</w:t>
            </w:r>
            <w:r>
              <w:rPr>
                <w:rFonts w:cs="Times New Roman" w:ascii="Times New Roman" w:hAnsi="Times New Roman"/>
                <w:vertAlign w:val="superscript"/>
              </w:rPr>
              <w:t>3</w:t>
            </w:r>
            <w:r>
              <w:rPr>
                <w:rFonts w:cs="Times New Roman" w:ascii="Times New Roman" w:hAnsi="Times New Roman"/>
              </w:rPr>
              <w:t>.</w:t>
            </w:r>
          </w:p>
          <w:p>
            <w:pPr>
              <w:pStyle w:val="Normal"/>
              <w:jc w:val="both"/>
              <w:rPr/>
            </w:pPr>
            <w:r>
              <w:rPr>
                <w:rFonts w:cs="Times New Roman" w:ascii="Times New Roman" w:hAnsi="Times New Roman"/>
              </w:rPr>
              <w:t>-Số nước cuối cùng trong nhiệt lượng kế là m</w:t>
            </w:r>
            <w:r>
              <w:rPr>
                <w:rFonts w:cs="Times New Roman" w:ascii="Times New Roman" w:hAnsi="Times New Roman"/>
                <w:vertAlign w:val="subscript"/>
              </w:rPr>
              <w:t>1</w:t>
            </w:r>
            <w:r>
              <w:rPr>
                <w:rFonts w:cs="Times New Roman" w:ascii="Times New Roman" w:hAnsi="Times New Roman"/>
              </w:rPr>
              <w:t>= 3kg &lt; 3,5kg.Như vậy đã có  lượng nước bị hóa hơi trong quá trình thí nghiệm, lượng đó là m</w:t>
            </w:r>
            <w:r>
              <w:rPr>
                <w:rFonts w:cs="Times New Roman" w:ascii="Times New Roman" w:hAnsi="Times New Roman"/>
                <w:vertAlign w:val="subscript"/>
              </w:rPr>
              <w:t>2</w:t>
            </w:r>
            <w:r>
              <w:rPr>
                <w:rFonts w:cs="Times New Roman" w:ascii="Times New Roman" w:hAnsi="Times New Roman"/>
              </w:rPr>
              <w:t xml:space="preserve"> =0,5 kg.</w:t>
            </w:r>
          </w:p>
          <w:p>
            <w:pPr>
              <w:pStyle w:val="Normal"/>
              <w:jc w:val="both"/>
              <w:rPr/>
            </w:pPr>
            <w:r>
              <w:rPr>
                <w:rFonts w:cs="Times New Roman" w:ascii="Times New Roman" w:hAnsi="Times New Roman"/>
              </w:rPr>
              <w:t>-Gọi nhiệt độ ban đầu của thỏi đồng là t</w:t>
            </w:r>
            <w:r>
              <w:rPr>
                <w:rFonts w:cs="Times New Roman" w:ascii="Times New Roman" w:hAnsi="Times New Roman"/>
                <w:vertAlign w:val="subscript"/>
              </w:rPr>
              <w:t xml:space="preserve">, </w:t>
            </w:r>
            <w:r>
              <w:rPr>
                <w:rFonts w:cs="Times New Roman" w:ascii="Times New Roman" w:hAnsi="Times New Roman"/>
              </w:rPr>
              <w:t xml:space="preserve"> nhiệt độ cuối cùng là t</w:t>
            </w:r>
            <w:r>
              <w:rPr>
                <w:rFonts w:cs="Times New Roman" w:ascii="Times New Roman" w:hAnsi="Times New Roman"/>
                <w:vertAlign w:val="subscript"/>
              </w:rPr>
              <w:t>2</w:t>
            </w:r>
            <w:r>
              <w:rPr>
                <w:rFonts w:cs="Times New Roman" w:ascii="Times New Roman" w:hAnsi="Times New Roman"/>
              </w:rPr>
              <w:t>.</w:t>
            </w:r>
          </w:p>
          <w:p>
            <w:pPr>
              <w:pStyle w:val="Normal"/>
              <w:jc w:val="both"/>
              <w:rPr>
                <w:rFonts w:ascii="Times New Roman" w:hAnsi="Times New Roman" w:cs="Times New Roman"/>
              </w:rPr>
            </w:pPr>
            <w:r>
              <w:rPr>
                <w:rFonts w:cs="Times New Roman" w:ascii="Times New Roman" w:hAnsi="Times New Roman"/>
              </w:rPr>
              <w:t xml:space="preserve">-Nhiệt lượng tỏa ra do thỏi đồng tỏa nhiệt: </w:t>
            </w:r>
          </w:p>
          <w:p>
            <w:pPr>
              <w:pStyle w:val="Normal"/>
              <w:jc w:val="both"/>
              <w:rPr/>
            </w:pPr>
            <w:r>
              <w:rPr>
                <w:rFonts w:cs="Times New Roman" w:ascii="Times New Roman" w:hAnsi="Times New Roman"/>
              </w:rPr>
              <w:t xml:space="preserve">               </w:t>
            </w:r>
            <w:r>
              <w:rPr>
                <w:rFonts w:cs="Times New Roman" w:ascii="Times New Roman" w:hAnsi="Times New Roman"/>
              </w:rPr>
              <w:t>Q</w:t>
            </w:r>
            <w:r>
              <w:rPr>
                <w:rFonts w:cs="Times New Roman" w:ascii="Times New Roman" w:hAnsi="Times New Roman"/>
                <w:vertAlign w:val="subscript"/>
              </w:rPr>
              <w:t xml:space="preserve"> </w:t>
            </w:r>
            <w:r>
              <w:rPr>
                <w:rFonts w:cs="Times New Roman" w:ascii="Times New Roman" w:hAnsi="Times New Roman"/>
              </w:rPr>
              <w:t>= m.C</w:t>
            </w:r>
            <w:r>
              <w:rPr>
                <w:rFonts w:cs="Times New Roman" w:ascii="Times New Roman" w:hAnsi="Times New Roman"/>
                <w:vertAlign w:val="subscript"/>
              </w:rPr>
              <w:t>2</w:t>
            </w:r>
            <w:r>
              <w:rPr>
                <w:rFonts w:cs="Times New Roman" w:ascii="Times New Roman" w:hAnsi="Times New Roman"/>
              </w:rPr>
              <w:t xml:space="preserve"> (t- t</w:t>
            </w:r>
            <w:r>
              <w:rPr>
                <w:rFonts w:cs="Times New Roman" w:ascii="Times New Roman" w:hAnsi="Times New Roman"/>
                <w:vertAlign w:val="subscript"/>
              </w:rPr>
              <w:t>2</w:t>
            </w:r>
            <w:r>
              <w:rPr>
                <w:rFonts w:cs="Times New Roman" w:ascii="Times New Roman" w:hAnsi="Times New Roman"/>
              </w:rPr>
              <w:t>)= 8,9.400 (t-50)=3560(t-50)</w:t>
            </w:r>
          </w:p>
          <w:p>
            <w:pPr>
              <w:pStyle w:val="Normal"/>
              <w:jc w:val="both"/>
              <w:rPr>
                <w:rFonts w:ascii="Times New Roman" w:hAnsi="Times New Roman" w:cs="Times New Roman"/>
              </w:rPr>
            </w:pPr>
            <w:r>
              <w:rPr>
                <w:rFonts w:cs="Times New Roman" w:ascii="Times New Roman" w:hAnsi="Times New Roman"/>
              </w:rPr>
              <w:t>-Nhiệt lượng các quá trình thu nhiệt:</w:t>
            </w:r>
          </w:p>
          <w:p>
            <w:pPr>
              <w:pStyle w:val="Normal"/>
              <w:ind w:firstLine="360"/>
              <w:jc w:val="both"/>
              <w:rPr/>
            </w:pPr>
            <w:r>
              <w:rPr>
                <w:rFonts w:cs="Times New Roman" w:ascii="Times New Roman" w:hAnsi="Times New Roman"/>
              </w:rPr>
              <w:t xml:space="preserve">  </w:t>
            </w:r>
            <w:r>
              <w:rPr>
                <w:rFonts w:cs="Times New Roman" w:ascii="Times New Roman" w:hAnsi="Times New Roman"/>
              </w:rPr>
              <w:t>+m</w:t>
            </w:r>
            <w:r>
              <w:rPr>
                <w:rFonts w:cs="Times New Roman" w:ascii="Times New Roman" w:hAnsi="Times New Roman"/>
                <w:vertAlign w:val="subscript"/>
              </w:rPr>
              <w:t>2</w:t>
            </w:r>
            <w:r>
              <w:rPr>
                <w:rFonts w:cs="Times New Roman" w:ascii="Times New Roman" w:hAnsi="Times New Roman"/>
              </w:rPr>
              <w:t xml:space="preserve"> kg nước tăng từ t</w:t>
            </w:r>
            <w:r>
              <w:rPr>
                <w:rFonts w:cs="Times New Roman" w:ascii="Times New Roman" w:hAnsi="Times New Roman"/>
                <w:vertAlign w:val="subscript"/>
              </w:rPr>
              <w:t>1</w:t>
            </w:r>
            <w:r>
              <w:rPr>
                <w:rFonts w:cs="Times New Roman" w:ascii="Times New Roman" w:hAnsi="Times New Roman"/>
              </w:rPr>
              <w:t>=20</w:t>
            </w:r>
            <w:r>
              <w:rPr>
                <w:rFonts w:cs="Times New Roman" w:ascii="Times New Roman" w:hAnsi="Times New Roman"/>
                <w:vertAlign w:val="superscript"/>
              </w:rPr>
              <w:t>O</w:t>
            </w:r>
            <w:r>
              <w:rPr>
                <w:rFonts w:cs="Times New Roman" w:ascii="Times New Roman" w:hAnsi="Times New Roman"/>
              </w:rPr>
              <w:t>C lên 100</w:t>
            </w:r>
            <w:r>
              <w:rPr>
                <w:rFonts w:cs="Times New Roman" w:ascii="Times New Roman" w:hAnsi="Times New Roman"/>
                <w:vertAlign w:val="superscript"/>
              </w:rPr>
              <w:t>O</w:t>
            </w:r>
            <w:r>
              <w:rPr>
                <w:rFonts w:cs="Times New Roman" w:ascii="Times New Roman" w:hAnsi="Times New Roman"/>
              </w:rPr>
              <w:t>C và hóa hơi:</w:t>
            </w:r>
          </w:p>
          <w:p>
            <w:pPr>
              <w:pStyle w:val="Normal"/>
              <w:ind w:firstLine="360"/>
              <w:jc w:val="both"/>
              <w:rPr/>
            </w:pPr>
            <w:r>
              <w:rPr>
                <w:rFonts w:cs="Times New Roman" w:ascii="Times New Roman" w:hAnsi="Times New Roman"/>
              </w:rPr>
              <w:t xml:space="preserve">           </w:t>
            </w:r>
            <w:r>
              <w:rPr>
                <w:rFonts w:cs="Times New Roman" w:ascii="Times New Roman" w:hAnsi="Times New Roman"/>
              </w:rPr>
              <w:t>Q</w:t>
            </w:r>
            <w:r>
              <w:rPr>
                <w:rFonts w:cs="Times New Roman" w:ascii="Times New Roman" w:hAnsi="Times New Roman"/>
                <w:vertAlign w:val="subscript"/>
              </w:rPr>
              <w:t>1</w:t>
            </w:r>
            <w:r>
              <w:rPr>
                <w:rFonts w:cs="Times New Roman" w:ascii="Times New Roman" w:hAnsi="Times New Roman"/>
              </w:rPr>
              <w:t>= 0,5.4200 (100-20) + 0,5. 2,3.10</w:t>
            </w:r>
            <w:r>
              <w:rPr>
                <w:rFonts w:cs="Times New Roman" w:ascii="Times New Roman" w:hAnsi="Times New Roman"/>
                <w:vertAlign w:val="superscript"/>
              </w:rPr>
              <w:t>6</w:t>
            </w:r>
            <w:r>
              <w:rPr>
                <w:rFonts w:cs="Times New Roman" w:ascii="Times New Roman" w:hAnsi="Times New Roman"/>
              </w:rPr>
              <w:t xml:space="preserve"> = 1318000(J)    </w:t>
            </w:r>
          </w:p>
          <w:p>
            <w:pPr>
              <w:pStyle w:val="Normal"/>
              <w:ind w:firstLine="360"/>
              <w:jc w:val="both"/>
              <w:rPr/>
            </w:pPr>
            <w:r>
              <w:rPr>
                <w:rFonts w:cs="Times New Roman" w:ascii="Times New Roman" w:hAnsi="Times New Roman"/>
              </w:rPr>
              <w:t xml:space="preserve">  </w:t>
            </w:r>
            <w:r>
              <w:rPr>
                <w:rFonts w:cs="Times New Roman" w:ascii="Times New Roman" w:hAnsi="Times New Roman"/>
              </w:rPr>
              <w:t>+m</w:t>
            </w:r>
            <w:r>
              <w:rPr>
                <w:rFonts w:cs="Times New Roman" w:ascii="Times New Roman" w:hAnsi="Times New Roman"/>
                <w:vertAlign w:val="subscript"/>
              </w:rPr>
              <w:t>1</w:t>
            </w:r>
            <w:r>
              <w:rPr>
                <w:rFonts w:cs="Times New Roman" w:ascii="Times New Roman" w:hAnsi="Times New Roman"/>
              </w:rPr>
              <w:t xml:space="preserve"> kg nước và nhiệt lượng kế tăng từ 20</w:t>
            </w:r>
            <w:r>
              <w:rPr>
                <w:rFonts w:cs="Times New Roman" w:ascii="Times New Roman" w:hAnsi="Times New Roman"/>
                <w:vertAlign w:val="superscript"/>
              </w:rPr>
              <w:t>O</w:t>
            </w:r>
            <w:r>
              <w:rPr>
                <w:rFonts w:cs="Times New Roman" w:ascii="Times New Roman" w:hAnsi="Times New Roman"/>
              </w:rPr>
              <w:t>C lên 50</w:t>
            </w:r>
            <w:r>
              <w:rPr>
                <w:rFonts w:cs="Times New Roman" w:ascii="Times New Roman" w:hAnsi="Times New Roman"/>
                <w:vertAlign w:val="superscript"/>
              </w:rPr>
              <w:t>O</w:t>
            </w:r>
            <w:r>
              <w:rPr>
                <w:rFonts w:cs="Times New Roman" w:ascii="Times New Roman" w:hAnsi="Times New Roman"/>
              </w:rPr>
              <w:t>C :</w:t>
            </w:r>
          </w:p>
          <w:p>
            <w:pPr>
              <w:pStyle w:val="Normal"/>
              <w:ind w:firstLine="360"/>
              <w:jc w:val="both"/>
              <w:rPr/>
            </w:pPr>
            <w:r>
              <w:rPr>
                <w:rFonts w:cs="Times New Roman" w:ascii="Times New Roman" w:hAnsi="Times New Roman"/>
              </w:rPr>
              <w:t xml:space="preserve">           </w:t>
            </w:r>
            <w:r>
              <w:rPr>
                <w:rFonts w:cs="Times New Roman" w:ascii="Times New Roman" w:hAnsi="Times New Roman"/>
              </w:rPr>
              <w:t>Q</w:t>
            </w:r>
            <w:r>
              <w:rPr>
                <w:rFonts w:cs="Times New Roman" w:ascii="Times New Roman" w:hAnsi="Times New Roman"/>
                <w:vertAlign w:val="subscript"/>
              </w:rPr>
              <w:t>2</w:t>
            </w:r>
            <w:r>
              <w:rPr>
                <w:rFonts w:cs="Times New Roman" w:ascii="Times New Roman" w:hAnsi="Times New Roman"/>
              </w:rPr>
              <w:t>= (3.4200+0,2.400).(50-20) = 380400(J)</w:t>
            </w:r>
          </w:p>
          <w:p>
            <w:pPr>
              <w:pStyle w:val="Normal"/>
              <w:jc w:val="both"/>
              <w:rPr/>
            </w:pPr>
            <w:r>
              <w:rPr>
                <w:rFonts w:cs="Times New Roman" w:ascii="Times New Roman" w:hAnsi="Times New Roman"/>
              </w:rPr>
              <w:t>-Phương trình cân bằng nhiệt:Q= Q+ Q</w:t>
            </w:r>
            <w:r>
              <w:rPr>
                <w:rFonts w:cs="Times New Roman" w:ascii="Times New Roman" w:hAnsi="Times New Roman"/>
                <w:vertAlign w:val="subscript"/>
              </w:rPr>
              <w:t>2</w:t>
            </w:r>
            <w:r>
              <w:rPr>
                <w:rFonts w:cs="Times New Roman" w:ascii="Times New Roman" w:hAnsi="Times New Roman"/>
              </w:rPr>
              <w:t xml:space="preserve"> </w:t>
            </w:r>
          </w:p>
          <w:p>
            <w:pPr>
              <w:pStyle w:val="Normal"/>
              <w:ind w:firstLine="360"/>
              <w:jc w:val="both"/>
              <w:rPr/>
            </w:pPr>
            <w:r>
              <w:rPr>
                <w:rFonts w:cs="Times New Roman" w:ascii="Times New Roman" w:hAnsi="Times New Roman"/>
              </w:rPr>
              <w:t>Thay số tính ra t = 527</w:t>
            </w:r>
            <w:r>
              <w:rPr>
                <w:rFonts w:cs="Times New Roman" w:ascii="Times New Roman" w:hAnsi="Times New Roman"/>
                <w:vertAlign w:val="superscript"/>
              </w:rPr>
              <w:t>O</w:t>
            </w:r>
            <w:r>
              <w:rPr>
                <w:rFonts w:cs="Times New Roman" w:ascii="Times New Roman" w:hAnsi="Times New Roman"/>
              </w:rPr>
              <w:t>C.</w:t>
            </w:r>
          </w:p>
        </w:tc>
        <w:tc>
          <w:tcPr>
            <w:tcW w:w="1173"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0,25</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0,25</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0,25</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0,25</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0,25</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0,25</w:t>
            </w:r>
          </w:p>
          <w:p>
            <w:pPr>
              <w:pStyle w:val="Normal"/>
              <w:jc w:val="center"/>
              <w:rPr>
                <w:rFonts w:ascii="Times New Roman" w:hAnsi="Times New Roman" w:cs="Times New Roman"/>
              </w:rPr>
            </w:pPr>
            <w:r>
              <w:rPr>
                <w:rFonts w:cs="Times New Roman" w:ascii="Times New Roman" w:hAnsi="Times New Roman"/>
              </w:rPr>
              <w:t>0,25</w:t>
            </w:r>
          </w:p>
          <w:p>
            <w:pPr>
              <w:pStyle w:val="Normal"/>
              <w:jc w:val="center"/>
              <w:rPr>
                <w:rFonts w:ascii="Times New Roman" w:hAnsi="Times New Roman" w:cs="Times New Roman"/>
              </w:rPr>
            </w:pPr>
            <w:r>
              <w:rPr>
                <w:rFonts w:cs="Times New Roman" w:ascii="Times New Roman" w:hAnsi="Times New Roman"/>
              </w:rPr>
              <w:t>0,25</w:t>
            </w:r>
          </w:p>
          <w:p>
            <w:pPr>
              <w:pStyle w:val="Normal"/>
              <w:jc w:val="center"/>
              <w:rPr>
                <w:rFonts w:ascii="Times New Roman" w:hAnsi="Times New Roman" w:cs="Times New Roman"/>
              </w:rPr>
            </w:pPr>
            <w:r>
              <w:rPr>
                <w:rFonts w:cs="Times New Roman" w:ascii="Times New Roman" w:hAnsi="Times New Roman"/>
              </w:rPr>
            </w:r>
          </w:p>
        </w:tc>
      </w:tr>
      <w:tr>
        <w:trPr/>
        <w:tc>
          <w:tcPr>
            <w:tcW w:w="1103" w:type="dxa"/>
            <w:tcBorders>
              <w:top w:val="single" w:sz="4" w:space="0" w:color="000000"/>
              <w:start w:val="single" w:sz="4" w:space="0" w:color="000000"/>
              <w:bottom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3</w:t>
            </w:r>
          </w:p>
          <w:p>
            <w:pPr>
              <w:pStyle w:val="Normal"/>
              <w:rPr>
                <w:rFonts w:ascii="Times New Roman" w:hAnsi="Times New Roman" w:cs="Times New Roman"/>
              </w:rPr>
            </w:pPr>
            <w:r>
              <w:rPr>
                <w:rFonts w:cs="Times New Roman" w:ascii="Times New Roman" w:hAnsi="Times New Roman"/>
              </w:rPr>
              <w:t>(2điểm)</w:t>
            </w:r>
          </w:p>
        </w:tc>
        <w:tc>
          <w:tcPr>
            <w:tcW w:w="8446" w:type="dxa"/>
            <w:tcBorders>
              <w:top w:val="single" w:sz="4" w:space="0" w:color="000000"/>
              <w:start w:val="single" w:sz="4" w:space="0" w:color="000000"/>
              <w:bottom w:val="single" w:sz="4" w:space="0" w:color="000000"/>
            </w:tcBorders>
          </w:tcPr>
          <w:p>
            <w:pPr>
              <w:pStyle w:val="Normal"/>
              <w:jc w:val="both"/>
              <w:rPr/>
            </w:pPr>
            <w:r>
              <w:rPr>
                <w:rFonts w:cs="Times New Roman" w:ascii="Times New Roman" w:hAnsi="Times New Roman"/>
              </w:rPr>
              <w:t xml:space="preserve"> </w:t>
            </w:r>
            <w:r>
              <w:rPr>
                <w:rFonts w:cs="Times New Roman" w:ascii="Times New Roman" w:hAnsi="Times New Roman"/>
              </w:rPr>
              <w:t>S¬ ®å m¹ch R nt (R</w:t>
            </w:r>
            <w:r>
              <w:rPr>
                <w:rFonts w:cs="Times New Roman" w:ascii="Times New Roman" w:hAnsi="Times New Roman"/>
                <w:vertAlign w:val="subscript"/>
              </w:rPr>
              <w:t>®</w:t>
            </w:r>
            <w:r>
              <w:rPr>
                <w:rFonts w:cs="Times New Roman" w:ascii="Times New Roman" w:hAnsi="Times New Roman"/>
              </w:rPr>
              <w:t xml:space="preserve"> // R</w:t>
            </w:r>
            <w:r>
              <w:rPr>
                <w:rFonts w:cs="Times New Roman" w:ascii="Times New Roman" w:hAnsi="Times New Roman"/>
                <w:vertAlign w:val="subscript"/>
              </w:rPr>
              <w:t>2</w:t>
            </w:r>
            <w:r>
              <w:rPr>
                <w:rFonts w:cs="Times New Roman" w:ascii="Times New Roman" w:hAnsi="Times New Roman"/>
              </w:rPr>
              <w:t>).</w:t>
            </w:r>
          </w:p>
          <w:p>
            <w:pPr>
              <w:pStyle w:val="Normal"/>
              <w:jc w:val="both"/>
              <w:rPr/>
            </w:pPr>
            <w:r>
              <w:rPr>
                <w:rFonts w:cs="Times New Roman" w:ascii="Times New Roman" w:hAnsi="Times New Roman"/>
              </w:rPr>
              <w:t xml:space="preserve">P = </w:t>
            </w:r>
            <w:r>
              <w:rPr>
                <w:rFonts w:cs="Times New Roman" w:ascii="Times New Roman" w:hAnsi="Times New Roman"/>
              </w:rPr>
            </w:r>
            <m:oMath xmlns:m="http://schemas.openxmlformats.org/officeDocument/2006/math">
              <m:f>
                <m:num>
                  <m:sSup>
                    <m:e>
                      <m:r>
                        <m:t xml:space="preserve">u</m:t>
                      </m:r>
                    </m:e>
                    <m:sup>
                      <m:r>
                        <m:t xml:space="preserve">2</m:t>
                      </m:r>
                    </m:sup>
                  </m:sSup>
                </m:num>
                <m:den>
                  <m:r>
                    <m:t xml:space="preserve">R</m:t>
                  </m:r>
                </m:den>
              </m:f>
            </m:oMath>
            <w:r>
              <w:rPr>
                <w:rFonts w:cs="Times New Roman" w:ascii="Times New Roman" w:hAnsi="Times New Roman"/>
              </w:rPr>
              <w:t xml:space="preserve"> </w:t>
            </w:r>
            <w:r>
              <w:rPr>
                <w:rFonts w:eastAsia="Symbol" w:cs="Symbol" w:ascii="Symbol" w:hAnsi="Symbol"/>
              </w:rPr>
              <w:t></w:t>
            </w:r>
            <w:r>
              <w:rPr>
                <w:rFonts w:cs="Times New Roman" w:ascii="Times New Roman" w:hAnsi="Times New Roman"/>
              </w:rPr>
              <w:t xml:space="preserve"> R</w:t>
            </w:r>
            <w:r>
              <w:rPr>
                <w:rFonts w:cs="Times New Roman" w:ascii="Times New Roman" w:hAnsi="Times New Roman"/>
                <w:vertAlign w:val="subscript"/>
              </w:rPr>
              <w:t>®</w:t>
            </w:r>
            <w:r>
              <w:rPr>
                <w:rFonts w:cs="Times New Roman" w:ascii="Times New Roman" w:hAnsi="Times New Roman"/>
              </w:rPr>
              <w:t xml:space="preserve"> = </w:t>
            </w:r>
            <w:r>
              <w:rPr>
                <w:rFonts w:cs="Times New Roman" w:ascii="Times New Roman" w:hAnsi="Times New Roman"/>
              </w:rPr>
            </w:r>
            <m:oMath xmlns:m="http://schemas.openxmlformats.org/officeDocument/2006/math">
              <m:f>
                <m:num>
                  <m:sSup>
                    <m:e>
                      <m:r>
                        <m:t xml:space="preserve">u</m:t>
                      </m:r>
                    </m:e>
                    <m:sup>
                      <m:r>
                        <m:t xml:space="preserve">2</m:t>
                      </m:r>
                    </m:sup>
                  </m:sSup>
                </m:num>
                <m:den>
                  <m:r>
                    <m:t xml:space="preserve">P</m:t>
                  </m:r>
                </m:den>
              </m:f>
            </m:oMath>
            <w:r>
              <w:rPr>
                <w:rFonts w:cs="Times New Roman" w:ascii="Times New Roman" w:hAnsi="Times New Roman"/>
              </w:rPr>
              <w:t xml:space="preserve"> = </w:t>
            </w:r>
            <w:r>
              <w:rPr>
                <w:rFonts w:cs="Times New Roman" w:ascii="Times New Roman" w:hAnsi="Times New Roman"/>
              </w:rPr>
            </w:r>
            <m:oMath xmlns:m="http://schemas.openxmlformats.org/officeDocument/2006/math">
              <m:f>
                <m:num>
                  <m:sSup>
                    <m:e>
                      <m:r>
                        <m:t xml:space="preserve">6</m:t>
                      </m:r>
                    </m:e>
                    <m:sup>
                      <m:r>
                        <m:t xml:space="preserve">2</m:t>
                      </m:r>
                    </m:sup>
                  </m:sSup>
                </m:num>
                <m:den>
                  <m:r>
                    <m:t xml:space="preserve">3</m:t>
                  </m:r>
                </m:den>
              </m:f>
            </m:oMath>
            <w:r>
              <w:rPr>
                <w:rFonts w:cs="Times New Roman" w:ascii="Times New Roman" w:hAnsi="Times New Roman"/>
              </w:rPr>
              <w:t xml:space="preserve"> = 12(</w:t>
            </w:r>
            <w:r>
              <w:rPr>
                <w:rFonts w:cs="Times New Roman" w:ascii="Times New Roman" w:hAnsi="Times New Roman"/>
              </w:rPr>
            </w:r>
            <m:oMath xmlns:m="http://schemas.openxmlformats.org/officeDocument/2006/math">
              <m:r>
                <m:t xml:space="preserve">Ω</m:t>
              </m:r>
            </m:oMath>
            <w:r>
              <w:rPr>
                <w:rFonts w:cs="Times New Roman" w:ascii="Times New Roman" w:hAnsi="Times New Roman"/>
              </w:rPr>
              <w:t>)</w:t>
              <w:tab/>
            </w:r>
            <w:r>
              <w:rPr>
                <w:rFonts w:eastAsia="Symbol" w:cs="Symbol" w:ascii="Symbol" w:hAnsi="Symbol"/>
              </w:rPr>
              <w:t></w:t>
            </w:r>
            <w:r>
              <w:rPr>
                <w:rFonts w:cs="Times New Roman" w:ascii="Times New Roman" w:hAnsi="Times New Roman"/>
              </w:rPr>
              <w:t xml:space="preserve"> I</w:t>
            </w:r>
            <w:r>
              <w:rPr>
                <w:rFonts w:cs="Times New Roman" w:ascii="Times New Roman" w:hAnsi="Times New Roman"/>
                <w:vertAlign w:val="subscript"/>
              </w:rPr>
              <w:t>®</w:t>
            </w:r>
            <w:r>
              <w:rPr>
                <w:rFonts w:cs="Times New Roman" w:ascii="Times New Roman" w:hAnsi="Times New Roman"/>
              </w:rPr>
              <w:t xml:space="preserve"> = </w:t>
            </w:r>
            <w:r>
              <w:rPr>
                <w:rFonts w:cs="Times New Roman" w:ascii="Times New Roman" w:hAnsi="Times New Roman"/>
              </w:rPr>
            </w:r>
            <m:oMath xmlns:m="http://schemas.openxmlformats.org/officeDocument/2006/math">
              <m:f>
                <m:num>
                  <m:r>
                    <m:t xml:space="preserve">P</m:t>
                  </m:r>
                </m:num>
                <m:den>
                  <m:r>
                    <m:t xml:space="preserve">u</m:t>
                  </m:r>
                </m:den>
              </m:f>
            </m:oMath>
            <w:r>
              <w:rPr>
                <w:rFonts w:cs="Times New Roman" w:ascii="Times New Roman" w:hAnsi="Times New Roman"/>
              </w:rPr>
              <w:t xml:space="preserve"> = </w:t>
            </w:r>
            <w:r>
              <w:rPr>
                <w:rFonts w:cs="Times New Roman" w:ascii="Times New Roman" w:hAnsi="Times New Roman"/>
              </w:rPr>
            </w:r>
            <m:oMath xmlns:m="http://schemas.openxmlformats.org/officeDocument/2006/math">
              <m:f>
                <m:num>
                  <m:r>
                    <m:t xml:space="preserve">3</m:t>
                  </m:r>
                </m:num>
                <m:den>
                  <m:r>
                    <m:t xml:space="preserve">6</m:t>
                  </m:r>
                </m:den>
              </m:f>
            </m:oMath>
            <w:r>
              <w:rPr>
                <w:rFonts w:cs="Times New Roman" w:ascii="Times New Roman" w:hAnsi="Times New Roman"/>
              </w:rPr>
              <w:t xml:space="preserve"> = 0,5 (A)</w:t>
            </w:r>
          </w:p>
          <w:p>
            <w:pPr>
              <w:pStyle w:val="Normal"/>
              <w:jc w:val="both"/>
              <w:rPr/>
            </w:pPr>
            <w:r>
              <w:rPr>
                <w:rFonts w:cs="Times New Roman" w:ascii="Times New Roman" w:hAnsi="Times New Roman"/>
              </w:rPr>
              <w:t>a. §Ó ®Ìn s¸ng b×nh th</w:t>
              <w:softHyphen/>
              <w:t xml:space="preserve">êng </w:t>
            </w:r>
            <w:r>
              <w:rPr>
                <w:rFonts w:eastAsia="Symbol" w:cs="Symbol" w:ascii="Symbol" w:hAnsi="Symbol"/>
              </w:rPr>
              <w:t></w:t>
            </w:r>
            <w:r>
              <w:rPr>
                <w:rFonts w:cs="Times New Roman" w:ascii="Times New Roman" w:hAnsi="Times New Roman"/>
              </w:rPr>
              <w:t xml:space="preserve"> u</w:t>
            </w:r>
            <w:r>
              <w:rPr>
                <w:rFonts w:cs="Times New Roman" w:ascii="Times New Roman" w:hAnsi="Times New Roman"/>
                <w:vertAlign w:val="subscript"/>
              </w:rPr>
              <w:t>®</w:t>
            </w:r>
            <w:r>
              <w:rPr>
                <w:rFonts w:cs="Times New Roman" w:ascii="Times New Roman" w:hAnsi="Times New Roman"/>
              </w:rPr>
              <w:t xml:space="preserve"> = 6v, I</w:t>
            </w:r>
            <w:r>
              <w:rPr>
                <w:rFonts w:cs="Times New Roman" w:ascii="Times New Roman" w:hAnsi="Times New Roman"/>
                <w:vertAlign w:val="subscript"/>
              </w:rPr>
              <w:t>®</w:t>
            </w:r>
            <w:r>
              <w:rPr>
                <w:rFonts w:cs="Times New Roman" w:ascii="Times New Roman" w:hAnsi="Times New Roman"/>
              </w:rPr>
              <w:t xml:space="preserve"> = 0,5(A).</w:t>
            </w:r>
          </w:p>
          <w:p>
            <w:pPr>
              <w:pStyle w:val="Normal"/>
              <w:rPr/>
            </w:pPr>
            <w:r>
              <w:rPr>
                <w:rFonts w:cs="Times New Roman" w:ascii="Times New Roman" w:hAnsi="Times New Roman"/>
              </w:rPr>
              <w:t xml:space="preserve">      </w:t>
            </w:r>
            <w:r>
              <w:rPr>
                <w:rFonts w:cs="Times New Roman" w:ascii="Times New Roman" w:hAnsi="Times New Roman"/>
              </w:rPr>
              <w:t>V× R</w:t>
            </w:r>
            <w:r>
              <w:rPr>
                <w:rFonts w:cs="Times New Roman" w:ascii="Times New Roman" w:hAnsi="Times New Roman"/>
                <w:vertAlign w:val="subscript"/>
              </w:rPr>
              <w:t>®</w:t>
            </w:r>
            <w:r>
              <w:rPr>
                <w:rFonts w:cs="Times New Roman" w:ascii="Times New Roman" w:hAnsi="Times New Roman"/>
              </w:rPr>
              <w:t xml:space="preserve"> // R</w:t>
            </w:r>
            <w:r>
              <w:rPr>
                <w:rFonts w:cs="Times New Roman" w:ascii="Times New Roman" w:hAnsi="Times New Roman"/>
                <w:vertAlign w:val="subscript"/>
              </w:rPr>
              <w:t xml:space="preserve">2 </w:t>
            </w:r>
            <w:r>
              <w:rPr>
                <w:rFonts w:eastAsia="Symbol" w:cs="Symbol" w:ascii="Symbol" w:hAnsi="Symbol"/>
              </w:rPr>
              <w:t></w:t>
            </w:r>
            <w:r>
              <w:rPr>
                <w:rFonts w:cs="Times New Roman" w:ascii="Times New Roman" w:hAnsi="Times New Roman"/>
              </w:rPr>
              <w:t xml:space="preserve"> R</w:t>
            </w:r>
            <w:r>
              <w:rPr>
                <w:rFonts w:cs="Times New Roman" w:ascii="Times New Roman" w:hAnsi="Times New Roman"/>
                <w:vertAlign w:val="subscript"/>
              </w:rPr>
              <w:t>AB</w:t>
            </w:r>
            <w:r>
              <w:rPr>
                <w:rFonts w:cs="Times New Roman" w:ascii="Times New Roman" w:hAnsi="Times New Roman"/>
              </w:rPr>
              <w:t xml:space="preserve"> = </w:t>
            </w:r>
            <w:r>
              <w:rPr>
                <w:rFonts w:cs="Times New Roman" w:ascii="Times New Roman" w:hAnsi="Times New Roman"/>
              </w:rPr>
            </w:r>
            <m:oMath xmlns:m="http://schemas.openxmlformats.org/officeDocument/2006/math">
              <m:f>
                <m:num>
                  <m:r>
                    <m:rPr>
                      <m:lit/>
                      <m:nor/>
                    </m:rPr>
                    <m:t xml:space="preserve">12</m:t>
                  </m:r>
                  <m:r>
                    <m:rPr>
                      <m:lit/>
                      <m:nor/>
                    </m:rPr>
                    <m:t xml:space="preserve">.</m:t>
                  </m:r>
                  <m:sSub>
                    <m:e>
                      <m:r>
                        <m:t xml:space="preserve">R</m:t>
                      </m:r>
                    </m:e>
                    <m:sub>
                      <m:r>
                        <m:t xml:space="preserve">2</m:t>
                      </m:r>
                    </m:sub>
                  </m:sSub>
                </m:num>
                <m:den>
                  <m:r>
                    <m:rPr>
                      <m:lit/>
                      <m:nor/>
                    </m:rPr>
                    <m:t xml:space="preserve">12</m:t>
                  </m:r>
                  <m:r>
                    <m:t xml:space="preserve">+</m:t>
                  </m:r>
                  <m:sSub>
                    <m:e>
                      <m:r>
                        <m:t xml:space="preserve">R</m:t>
                      </m:r>
                    </m:e>
                    <m:sub>
                      <m:r>
                        <m:t xml:space="preserve">2</m:t>
                      </m:r>
                    </m:sub>
                  </m:sSub>
                </m:den>
              </m:f>
            </m:oMath>
            <w:r>
              <w:rPr>
                <w:rFonts w:cs="Times New Roman" w:ascii="Times New Roman" w:hAnsi="Times New Roman"/>
              </w:rPr>
              <w:t>; u</w:t>
            </w:r>
            <w:r>
              <w:rPr>
                <w:rFonts w:cs="Times New Roman" w:ascii="Times New Roman" w:hAnsi="Times New Roman"/>
                <w:vertAlign w:val="subscript"/>
              </w:rPr>
              <w:t>AB</w:t>
            </w:r>
            <w:r>
              <w:rPr>
                <w:rFonts w:cs="Times New Roman" w:ascii="Times New Roman" w:hAnsi="Times New Roman"/>
              </w:rPr>
              <w:t xml:space="preserve"> = u</w:t>
            </w:r>
            <w:r>
              <w:rPr>
                <w:rFonts w:cs="Times New Roman" w:ascii="Times New Roman" w:hAnsi="Times New Roman"/>
                <w:vertAlign w:val="subscript"/>
              </w:rPr>
              <w:t>®</w:t>
            </w:r>
            <w:r>
              <w:rPr>
                <w:rFonts w:cs="Times New Roman" w:ascii="Times New Roman" w:hAnsi="Times New Roman"/>
              </w:rPr>
              <w:t xml:space="preserve"> = 6v.</w:t>
              <w:tab/>
            </w:r>
          </w:p>
          <w:p>
            <w:pPr>
              <w:pStyle w:val="Normal"/>
              <w:jc w:val="both"/>
              <w:rPr/>
            </w:pPr>
            <w:r>
              <w:rPr>
                <w:rFonts w:cs="Times New Roman" w:ascii="Times New Roman" w:hAnsi="Times New Roman"/>
              </w:rPr>
              <w:t xml:space="preserve">                                                       </w:t>
            </w:r>
            <w:r>
              <w:rPr>
                <w:rFonts w:eastAsia="Symbol" w:cs="Symbol" w:ascii="Symbol" w:hAnsi="Symbol"/>
              </w:rPr>
              <w:t></w:t>
            </w:r>
            <w:r>
              <w:rPr>
                <w:rFonts w:cs="Times New Roman" w:ascii="Times New Roman" w:hAnsi="Times New Roman"/>
              </w:rPr>
              <w:t xml:space="preserve"> </w:t>
            </w:r>
            <w:r>
              <w:rPr>
                <w:rFonts w:cs="Times New Roman" w:ascii="Times New Roman" w:hAnsi="Times New Roman"/>
              </w:rPr>
              <w:t>u</w:t>
            </w:r>
            <w:r>
              <w:rPr>
                <w:rFonts w:cs="Times New Roman" w:ascii="Times New Roman" w:hAnsi="Times New Roman"/>
                <w:vertAlign w:val="subscript"/>
              </w:rPr>
              <w:t>MA</w:t>
            </w:r>
            <w:r>
              <w:rPr>
                <w:rFonts w:cs="Times New Roman" w:ascii="Times New Roman" w:hAnsi="Times New Roman"/>
              </w:rPr>
              <w:t xml:space="preserve"> = u</w:t>
            </w:r>
            <w:r>
              <w:rPr>
                <w:rFonts w:cs="Times New Roman" w:ascii="Times New Roman" w:hAnsi="Times New Roman"/>
                <w:vertAlign w:val="subscript"/>
              </w:rPr>
              <w:t>MN</w:t>
            </w:r>
            <w:r>
              <w:rPr>
                <w:rFonts w:cs="Times New Roman" w:ascii="Times New Roman" w:hAnsi="Times New Roman"/>
              </w:rPr>
              <w:t xml:space="preserve"> – u</w:t>
            </w:r>
            <w:r>
              <w:rPr>
                <w:rFonts w:cs="Times New Roman" w:ascii="Times New Roman" w:hAnsi="Times New Roman"/>
                <w:vertAlign w:val="subscript"/>
              </w:rPr>
              <w:t>AN</w:t>
            </w:r>
            <w:r>
              <w:rPr>
                <w:rFonts w:cs="Times New Roman" w:ascii="Times New Roman" w:hAnsi="Times New Roman"/>
              </w:rPr>
              <w:t xml:space="preserve"> = 10 – 6 = 4v</w:t>
            </w:r>
          </w:p>
          <w:p>
            <w:pPr>
              <w:pStyle w:val="Normal"/>
              <w:jc w:val="both"/>
              <w:rPr/>
            </w:pPr>
            <w:r>
              <w:rPr>
                <w:rFonts w:cs="Times New Roman" w:ascii="Times New Roman" w:hAnsi="Times New Roman"/>
              </w:rPr>
              <w:t>V× R nt (R</w:t>
            </w:r>
            <w:r>
              <w:rPr>
                <w:rFonts w:cs="Times New Roman" w:ascii="Times New Roman" w:hAnsi="Times New Roman"/>
                <w:vertAlign w:val="subscript"/>
              </w:rPr>
              <w:t>®</w:t>
            </w:r>
            <w:r>
              <w:rPr>
                <w:rFonts w:cs="Times New Roman" w:ascii="Times New Roman" w:hAnsi="Times New Roman"/>
              </w:rPr>
              <w:t xml:space="preserve"> // R</w:t>
            </w:r>
            <w:r>
              <w:rPr>
                <w:rFonts w:cs="Times New Roman" w:ascii="Times New Roman" w:hAnsi="Times New Roman"/>
                <w:vertAlign w:val="subscript"/>
              </w:rPr>
              <w:t>2</w:t>
            </w:r>
            <w:r>
              <w:rPr>
                <w:rFonts w:cs="Times New Roman" w:ascii="Times New Roman" w:hAnsi="Times New Roman"/>
              </w:rPr>
              <w:t xml:space="preserve">) </w:t>
            </w:r>
            <w:r>
              <w:rPr>
                <w:rFonts w:eastAsia="Symbol" w:cs="Symbol" w:ascii="Symbol" w:hAnsi="Symbol"/>
              </w:rPr>
              <w:t></w:t>
            </w:r>
            <w:r>
              <w:rPr>
                <w:rFonts w:cs="Times New Roman" w:ascii="Times New Roman" w:hAnsi="Times New Roman"/>
              </w:rPr>
              <w:t xml:space="preserve"> </w:t>
            </w:r>
            <w:r>
              <w:rPr>
                <w:rFonts w:cs="Times New Roman" w:ascii="Times New Roman" w:hAnsi="Times New Roman"/>
              </w:rPr>
            </w:r>
            <m:oMath xmlns:m="http://schemas.openxmlformats.org/officeDocument/2006/math">
              <m:f>
                <m:num>
                  <m:sSub>
                    <m:e>
                      <m:r>
                        <m:t xml:space="preserve">R</m:t>
                      </m:r>
                    </m:e>
                    <m:sub>
                      <m:r>
                        <m:rPr>
                          <m:lit/>
                          <m:nor/>
                        </m:rPr>
                        <m:t xml:space="preserve">MA</m:t>
                      </m:r>
                    </m:sub>
                  </m:sSub>
                </m:num>
                <m:den>
                  <m:sSub>
                    <m:e>
                      <m:r>
                        <m:t xml:space="preserve">R</m:t>
                      </m:r>
                    </m:e>
                    <m:sub>
                      <m:r>
                        <m:rPr>
                          <m:lit/>
                          <m:nor/>
                        </m:rPr>
                        <m:t xml:space="preserve">AN</m:t>
                      </m:r>
                    </m:sub>
                  </m:sSub>
                </m:den>
              </m:f>
            </m:oMath>
            <w:r>
              <w:rPr>
                <w:rFonts w:cs="Times New Roman" w:ascii="Times New Roman" w:hAnsi="Times New Roman"/>
              </w:rPr>
              <w:t xml:space="preserve"> = </w:t>
            </w:r>
            <w:r>
              <w:rPr>
                <w:rFonts w:cs="Times New Roman" w:ascii="Times New Roman" w:hAnsi="Times New Roman"/>
              </w:rPr>
            </w:r>
            <m:oMath xmlns:m="http://schemas.openxmlformats.org/officeDocument/2006/math">
              <m:f>
                <m:num>
                  <m:sSub>
                    <m:e>
                      <m:r>
                        <m:t xml:space="preserve">u</m:t>
                      </m:r>
                    </m:e>
                    <m:sub>
                      <m:r>
                        <m:rPr>
                          <m:lit/>
                          <m:nor/>
                        </m:rPr>
                        <m:t xml:space="preserve">MA</m:t>
                      </m:r>
                    </m:sub>
                  </m:sSub>
                </m:num>
                <m:den>
                  <m:sSub>
                    <m:e>
                      <m:r>
                        <m:t xml:space="preserve">u</m:t>
                      </m:r>
                    </m:e>
                    <m:sub>
                      <m:r>
                        <m:rPr>
                          <m:lit/>
                          <m:nor/>
                        </m:rPr>
                        <m:t xml:space="preserve">AN</m:t>
                      </m:r>
                    </m:sub>
                  </m:sSub>
                </m:den>
              </m:f>
            </m:oMath>
            <w:r>
              <w:rPr>
                <w:rFonts w:cs="Times New Roman" w:ascii="Times New Roman" w:hAnsi="Times New Roman"/>
              </w:rPr>
              <w:t xml:space="preserve"> = </w:t>
            </w:r>
            <w:r>
              <w:rPr>
                <w:rFonts w:cs="Times New Roman" w:ascii="Times New Roman" w:hAnsi="Times New Roman"/>
              </w:rPr>
            </w:r>
            <m:oMath xmlns:m="http://schemas.openxmlformats.org/officeDocument/2006/math">
              <m:f>
                <m:num>
                  <m:r>
                    <m:t xml:space="preserve">4</m:t>
                  </m:r>
                </m:num>
                <m:den>
                  <m:r>
                    <m:t xml:space="preserve">6</m:t>
                  </m:r>
                </m:den>
              </m:f>
            </m:oMath>
            <w:r>
              <w:rPr>
                <w:rFonts w:cs="Times New Roman" w:ascii="Times New Roman" w:hAnsi="Times New Roman"/>
              </w:rPr>
              <w:t xml:space="preserve"> = </w:t>
            </w:r>
            <w:r>
              <w:rPr>
                <w:rFonts w:cs="Times New Roman" w:ascii="Times New Roman" w:hAnsi="Times New Roman"/>
              </w:rPr>
            </w:r>
            <m:oMath xmlns:m="http://schemas.openxmlformats.org/officeDocument/2006/math">
              <m:f>
                <m:num>
                  <m:r>
                    <m:t xml:space="preserve">2</m:t>
                  </m:r>
                </m:num>
                <m:den>
                  <m:r>
                    <m:t xml:space="preserve">3</m:t>
                  </m:r>
                </m:den>
              </m:f>
            </m:oMath>
            <w:r>
              <w:rPr>
                <w:rFonts w:cs="Times New Roman" w:ascii="Times New Roman" w:hAnsi="Times New Roman"/>
              </w:rPr>
              <w:t xml:space="preserve"> </w:t>
            </w:r>
            <w:r>
              <w:rPr>
                <w:rFonts w:eastAsia="Symbol" w:cs="Symbol" w:ascii="Symbol" w:hAnsi="Symbol"/>
              </w:rPr>
              <w:t></w:t>
            </w:r>
            <w:r>
              <w:rPr>
                <w:rFonts w:cs="Times New Roman" w:ascii="Times New Roman" w:hAnsi="Times New Roman"/>
              </w:rPr>
              <w:t xml:space="preserve"> 3R</w:t>
            </w:r>
            <w:r>
              <w:rPr>
                <w:rFonts w:cs="Times New Roman" w:ascii="Times New Roman" w:hAnsi="Times New Roman"/>
                <w:vertAlign w:val="subscript"/>
              </w:rPr>
              <w:t>MA</w:t>
            </w:r>
            <w:r>
              <w:rPr>
                <w:rFonts w:cs="Times New Roman" w:ascii="Times New Roman" w:hAnsi="Times New Roman"/>
              </w:rPr>
              <w:t xml:space="preserve"> = 2R</w:t>
            </w:r>
            <w:r>
              <w:rPr>
                <w:rFonts w:cs="Times New Roman" w:ascii="Times New Roman" w:hAnsi="Times New Roman"/>
                <w:vertAlign w:val="subscript"/>
              </w:rPr>
              <w:t>AN.</w:t>
              <w:tab/>
              <w:tab/>
            </w:r>
            <w:r>
              <w:rPr>
                <w:rFonts w:cs="Times New Roman" w:ascii="Times New Roman" w:hAnsi="Times New Roman"/>
              </w:rPr>
              <w:tab/>
            </w:r>
            <w:r>
              <w:rPr>
                <w:rFonts w:eastAsia="Symbol" w:cs="Symbol" w:ascii="Symbol" w:hAnsi="Symbol"/>
              </w:rPr>
              <w:t></w:t>
            </w:r>
            <w:r>
              <w:rPr>
                <w:rFonts w:cs="Times New Roman" w:ascii="Times New Roman" w:hAnsi="Times New Roman"/>
              </w:rPr>
              <w:t xml:space="preserve"> </w:t>
            </w:r>
            <w:r>
              <w:rPr>
                <w:rFonts w:cs="Times New Roman" w:ascii="Times New Roman" w:hAnsi="Times New Roman"/>
              </w:rPr>
            </w:r>
            <m:oMath xmlns:m="http://schemas.openxmlformats.org/officeDocument/2006/math">
              <m:f>
                <m:num>
                  <m:r>
                    <m:t xml:space="preserve">2</m:t>
                  </m:r>
                  <m:r>
                    <m:rPr>
                      <m:lit/>
                      <m:nor/>
                    </m:rPr>
                    <m:t xml:space="preserve">.</m:t>
                  </m:r>
                  <m:r>
                    <m:rPr>
                      <m:lit/>
                      <m:nor/>
                    </m:rPr>
                    <m:t xml:space="preserve">12</m:t>
                  </m:r>
                  <m:r>
                    <m:rPr>
                      <m:lit/>
                      <m:nor/>
                    </m:rPr>
                    <m:t xml:space="preserve">.</m:t>
                  </m:r>
                  <m:sSub>
                    <m:e>
                      <m:r>
                        <m:t xml:space="preserve">R</m:t>
                      </m:r>
                    </m:e>
                    <m:sub>
                      <m:r>
                        <m:t xml:space="preserve">2</m:t>
                      </m:r>
                    </m:sub>
                  </m:sSub>
                </m:num>
                <m:den>
                  <m:r>
                    <m:rPr>
                      <m:lit/>
                      <m:nor/>
                    </m:rPr>
                    <m:t xml:space="preserve">12</m:t>
                  </m:r>
                  <m:r>
                    <m:t xml:space="preserve">+</m:t>
                  </m:r>
                  <m:sSub>
                    <m:e>
                      <m:r>
                        <m:t xml:space="preserve">R</m:t>
                      </m:r>
                    </m:e>
                    <m:sub>
                      <m:r>
                        <m:t xml:space="preserve">2</m:t>
                      </m:r>
                    </m:sub>
                  </m:sSub>
                </m:den>
              </m:f>
            </m:oMath>
            <w:r>
              <w:rPr>
                <w:rFonts w:cs="Times New Roman" w:ascii="Times New Roman" w:hAnsi="Times New Roman"/>
              </w:rPr>
              <w:t xml:space="preserve"> = 3.4 </w:t>
            </w:r>
            <w:r>
              <w:rPr>
                <w:rFonts w:eastAsia="Symbol" w:cs="Symbol" w:ascii="Symbol" w:hAnsi="Symbol"/>
              </w:rPr>
              <w:t></w:t>
            </w:r>
            <w:r>
              <w:rPr>
                <w:rFonts w:cs="Times New Roman" w:ascii="Times New Roman" w:hAnsi="Times New Roman"/>
              </w:rPr>
              <w:t xml:space="preserve"> 2.R</w:t>
            </w:r>
            <w:r>
              <w:rPr>
                <w:rFonts w:cs="Times New Roman" w:ascii="Times New Roman" w:hAnsi="Times New Roman"/>
                <w:vertAlign w:val="subscript"/>
              </w:rPr>
              <w:t>2</w:t>
            </w:r>
            <w:r>
              <w:rPr>
                <w:rFonts w:cs="Times New Roman" w:ascii="Times New Roman" w:hAnsi="Times New Roman"/>
              </w:rPr>
              <w:t xml:space="preserve"> = 12 + R</w:t>
            </w:r>
            <w:r>
              <w:rPr>
                <w:rFonts w:cs="Times New Roman" w:ascii="Times New Roman" w:hAnsi="Times New Roman"/>
                <w:vertAlign w:val="subscript"/>
              </w:rPr>
              <w:t>2</w:t>
            </w:r>
            <w:r>
              <w:rPr>
                <w:rFonts w:cs="Times New Roman" w:ascii="Times New Roman" w:hAnsi="Times New Roman"/>
              </w:rPr>
              <w:t xml:space="preserve"> </w:t>
            </w:r>
            <w:r>
              <w:rPr>
                <w:rFonts w:eastAsia="Symbol" w:cs="Symbol" w:ascii="Symbol" w:hAnsi="Symbol"/>
              </w:rPr>
              <w:t></w:t>
            </w:r>
            <w:r>
              <w:rPr>
                <w:rFonts w:cs="Times New Roman" w:ascii="Times New Roman" w:hAnsi="Times New Roman"/>
              </w:rPr>
              <w:t xml:space="preserve"> R</w:t>
            </w:r>
            <w:r>
              <w:rPr>
                <w:rFonts w:cs="Times New Roman" w:ascii="Times New Roman" w:hAnsi="Times New Roman"/>
                <w:vertAlign w:val="subscript"/>
              </w:rPr>
              <w:t>2</w:t>
            </w:r>
            <w:r>
              <w:rPr>
                <w:rFonts w:cs="Times New Roman" w:ascii="Times New Roman" w:hAnsi="Times New Roman"/>
              </w:rPr>
              <w:t xml:space="preserve"> = 12</w:t>
            </w:r>
            <w:r>
              <w:rPr>
                <w:rFonts w:cs="Times New Roman" w:ascii="Times New Roman" w:hAnsi="Times New Roman"/>
              </w:rPr>
            </w:r>
            <m:oMath xmlns:m="http://schemas.openxmlformats.org/officeDocument/2006/math">
              <m:r>
                <m:t xml:space="preserve">Ω</m:t>
              </m:r>
            </m:oMath>
            <w:r>
              <w:rPr>
                <w:rFonts w:cs="Times New Roman" w:ascii="Times New Roman" w:hAnsi="Times New Roman"/>
              </w:rPr>
              <w:tab/>
              <w:tab/>
              <w:tab/>
              <w:tab/>
              <w:t xml:space="preserve">  VËy ®Ó ®Ìn s¸ng b×nh th</w:t>
              <w:softHyphen/>
              <w:t>êng R</w:t>
            </w:r>
            <w:r>
              <w:rPr>
                <w:rFonts w:cs="Times New Roman" w:ascii="Times New Roman" w:hAnsi="Times New Roman"/>
                <w:vertAlign w:val="subscript"/>
              </w:rPr>
              <w:t>2</w:t>
            </w:r>
            <w:r>
              <w:rPr>
                <w:rFonts w:cs="Times New Roman" w:ascii="Times New Roman" w:hAnsi="Times New Roman"/>
              </w:rPr>
              <w:t xml:space="preserve"> = 12</w:t>
            </w:r>
            <w:r>
              <w:rPr>
                <w:rFonts w:cs="Times New Roman" w:ascii="Times New Roman" w:hAnsi="Times New Roman"/>
              </w:rPr>
            </w:r>
            <m:oMath xmlns:m="http://schemas.openxmlformats.org/officeDocument/2006/math">
              <m:r>
                <m:t xml:space="preserve">Ω</m:t>
              </m:r>
            </m:oMath>
            <w:r>
              <w:rPr>
                <w:rFonts w:cs="Times New Roman" w:ascii="Times New Roman" w:hAnsi="Times New Roman"/>
              </w:rPr>
              <w:tab/>
            </w:r>
          </w:p>
          <w:p>
            <w:pPr>
              <w:pStyle w:val="Normal"/>
              <w:jc w:val="both"/>
              <w:rPr>
                <w:rFonts w:ascii="Times New Roman" w:hAnsi="Times New Roman" w:cs="Times New Roman"/>
              </w:rPr>
            </w:pPr>
            <w:r>
              <w:rPr>
                <w:rFonts w:cs="Times New Roman" w:ascii="Times New Roman" w:hAnsi="Times New Roman"/>
              </w:rPr>
              <w:t>b.V× R</w:t>
            </w:r>
            <w:r>
              <w:rPr>
                <w:rFonts w:cs="Times New Roman" w:ascii="Times New Roman" w:hAnsi="Times New Roman"/>
                <w:vertAlign w:val="subscript"/>
              </w:rPr>
              <w:t>®</w:t>
            </w:r>
            <w:r>
              <w:rPr>
                <w:rFonts w:cs="Times New Roman" w:ascii="Times New Roman" w:hAnsi="Times New Roman"/>
              </w:rPr>
              <w:t xml:space="preserve"> // R</w:t>
            </w:r>
            <w:r>
              <w:rPr>
                <w:rFonts w:cs="Times New Roman" w:ascii="Times New Roman" w:hAnsi="Times New Roman"/>
                <w:vertAlign w:val="subscript"/>
              </w:rPr>
              <w:t>2</w:t>
            </w:r>
            <w:r>
              <w:rPr>
                <w:rFonts w:cs="Times New Roman" w:ascii="Times New Roman" w:hAnsi="Times New Roman"/>
              </w:rPr>
              <w:t xml:space="preserve"> </w:t>
            </w:r>
            <w:r>
              <w:rPr>
                <w:rFonts w:eastAsia="Symbol" w:cs="Symbol" w:ascii="Symbol" w:hAnsi="Symbol"/>
              </w:rPr>
              <w:t></w:t>
            </w:r>
            <w:r>
              <w:rPr>
                <w:rFonts w:cs="Times New Roman" w:ascii="Times New Roman" w:hAnsi="Times New Roman"/>
              </w:rPr>
              <w:t xml:space="preserve"> R</w:t>
            </w:r>
            <w:r>
              <w:rPr>
                <w:rFonts w:cs="Times New Roman" w:ascii="Times New Roman" w:hAnsi="Times New Roman"/>
                <w:vertAlign w:val="subscript"/>
              </w:rPr>
              <w:t>2®</w:t>
            </w:r>
            <w:r>
              <w:rPr>
                <w:rFonts w:cs="Times New Roman" w:ascii="Times New Roman" w:hAnsi="Times New Roman"/>
              </w:rPr>
              <w:t xml:space="preserve"> = </w:t>
            </w:r>
            <w:r>
              <w:rPr>
                <w:rFonts w:cs="Times New Roman" w:ascii="Times New Roman" w:hAnsi="Times New Roman"/>
              </w:rPr>
            </w:r>
            <m:oMath xmlns:m="http://schemas.openxmlformats.org/officeDocument/2006/math">
              <m:f>
                <m:num>
                  <m:r>
                    <m:rPr>
                      <m:lit/>
                      <m:nor/>
                    </m:rPr>
                    <m:t xml:space="preserve">12</m:t>
                  </m:r>
                  <m:r>
                    <m:rPr>
                      <m:lit/>
                      <m:nor/>
                    </m:rPr>
                    <m:t xml:space="preserve">.</m:t>
                  </m:r>
                  <m:sSub>
                    <m:e>
                      <m:r>
                        <m:t xml:space="preserve">R</m:t>
                      </m:r>
                    </m:e>
                    <m:sub>
                      <m:r>
                        <m:t xml:space="preserve">2</m:t>
                      </m:r>
                    </m:sub>
                  </m:sSub>
                </m:num>
                <m:den>
                  <m:r>
                    <m:rPr>
                      <m:lit/>
                      <m:nor/>
                    </m:rPr>
                    <m:t xml:space="preserve">12</m:t>
                  </m:r>
                  <m:r>
                    <m:t xml:space="preserve">+</m:t>
                  </m:r>
                  <m:sSub>
                    <m:e>
                      <m:r>
                        <m:t xml:space="preserve">R</m:t>
                      </m:r>
                    </m:e>
                    <m:sub>
                      <m:r>
                        <m:t xml:space="preserve">2</m:t>
                      </m:r>
                    </m:sub>
                  </m:sSub>
                </m:den>
              </m:f>
            </m:oMath>
            <w:r>
              <w:rPr>
                <w:rFonts w:cs="Times New Roman" w:ascii="Times New Roman" w:hAnsi="Times New Roman"/>
              </w:rPr>
              <w:t xml:space="preserve"> </w:t>
            </w:r>
            <w:r>
              <w:rPr>
                <w:rFonts w:eastAsia="Symbol" w:cs="Symbol" w:ascii="Symbol" w:hAnsi="Symbol"/>
              </w:rPr>
              <w:t></w:t>
            </w:r>
            <w:r>
              <w:rPr>
                <w:rFonts w:cs="Times New Roman" w:ascii="Times New Roman" w:hAnsi="Times New Roman"/>
              </w:rPr>
              <w:t xml:space="preserve"> R</w:t>
            </w:r>
            <w:r>
              <w:rPr>
                <w:rFonts w:cs="Times New Roman" w:ascii="Times New Roman" w:hAnsi="Times New Roman"/>
                <w:vertAlign w:val="subscript"/>
              </w:rPr>
              <w:t>t®</w:t>
            </w:r>
            <w:r>
              <w:rPr>
                <w:rFonts w:cs="Times New Roman" w:ascii="Times New Roman" w:hAnsi="Times New Roman"/>
              </w:rPr>
              <w:t xml:space="preserve"> = 4 + </w:t>
            </w:r>
            <w:r>
              <w:rPr>
                <w:rFonts w:cs="Times New Roman" w:ascii="Times New Roman" w:hAnsi="Times New Roman"/>
              </w:rPr>
            </w:r>
            <m:oMath xmlns:m="http://schemas.openxmlformats.org/officeDocument/2006/math">
              <m:f>
                <m:num>
                  <m:r>
                    <m:rPr>
                      <m:lit/>
                      <m:nor/>
                    </m:rPr>
                    <m:t xml:space="preserve">12</m:t>
                  </m:r>
                  <m:sSub>
                    <m:e>
                      <m:r>
                        <m:t xml:space="preserve">R</m:t>
                      </m:r>
                    </m:e>
                    <m:sub>
                      <m:r>
                        <m:t xml:space="preserve">2</m:t>
                      </m:r>
                    </m:sub>
                  </m:sSub>
                </m:num>
                <m:den>
                  <m:r>
                    <m:rPr>
                      <m:lit/>
                      <m:nor/>
                    </m:rPr>
                    <m:t xml:space="preserve">12</m:t>
                  </m:r>
                  <m:r>
                    <m:t xml:space="preserve">+</m:t>
                  </m:r>
                  <m:sSub>
                    <m:e>
                      <m:r>
                        <m:t xml:space="preserve">R</m:t>
                      </m:r>
                    </m:e>
                    <m:sub>
                      <m:r>
                        <m:t xml:space="preserve">2</m:t>
                      </m:r>
                    </m:sub>
                  </m:sSub>
                </m:den>
              </m:f>
            </m:oMath>
            <w:r>
              <w:rPr>
                <w:rFonts w:cs="Times New Roman" w:ascii="Times New Roman" w:hAnsi="Times New Roman"/>
              </w:rPr>
              <w:t xml:space="preserve"> = </w:t>
            </w:r>
            <w:r>
              <w:rPr>
                <w:rFonts w:cs="Times New Roman" w:ascii="Times New Roman" w:hAnsi="Times New Roman"/>
              </w:rPr>
            </w:r>
            <m:oMath xmlns:m="http://schemas.openxmlformats.org/officeDocument/2006/math">
              <m:f>
                <m:num>
                  <m:r>
                    <m:rPr>
                      <m:lit/>
                      <m:nor/>
                    </m:rPr>
                    <m:t xml:space="preserve">48</m:t>
                  </m:r>
                  <m:r>
                    <m:t xml:space="preserve">+</m:t>
                  </m:r>
                  <m:r>
                    <m:rPr>
                      <m:lit/>
                      <m:nor/>
                    </m:rPr>
                    <m:t xml:space="preserve">16</m:t>
                  </m:r>
                  <m:sSub>
                    <m:e>
                      <m:r>
                        <m:t xml:space="preserve">R</m:t>
                      </m:r>
                    </m:e>
                    <m:sub>
                      <m:r>
                        <m:t xml:space="preserve">2</m:t>
                      </m:r>
                    </m:sub>
                  </m:sSub>
                </m:num>
                <m:den>
                  <m:r>
                    <m:rPr>
                      <m:lit/>
                      <m:nor/>
                    </m:rPr>
                    <m:t xml:space="preserve">12</m:t>
                  </m:r>
                  <m:r>
                    <m:t xml:space="preserve">+</m:t>
                  </m:r>
                  <m:sSub>
                    <m:e>
                      <m:r>
                        <m:t xml:space="preserve">R</m:t>
                      </m:r>
                    </m:e>
                    <m:sub>
                      <m:r>
                        <m:t xml:space="preserve">2</m:t>
                      </m:r>
                    </m:sub>
                  </m:sSub>
                </m:den>
              </m:f>
            </m:oMath>
          </w:p>
          <w:p>
            <w:pPr>
              <w:pStyle w:val="Normal"/>
              <w:jc w:val="both"/>
              <w:rPr/>
            </w:pPr>
            <w:r>
              <w:rPr>
                <w:rFonts w:cs="Times New Roman" w:ascii="Times New Roman" w:hAnsi="Times New Roman"/>
              </w:rPr>
              <w:t xml:space="preserve">¸p dông ®Þnh luËt ¤m: I = </w:t>
            </w:r>
            <w:r>
              <w:rPr>
                <w:rFonts w:cs="Times New Roman" w:ascii="Times New Roman" w:hAnsi="Times New Roman"/>
              </w:rPr>
            </w:r>
            <m:oMath xmlns:m="http://schemas.openxmlformats.org/officeDocument/2006/math">
              <m:f>
                <m:num>
                  <m:sSub>
                    <m:e>
                      <m:r>
                        <m:t xml:space="preserve">u</m:t>
                      </m:r>
                    </m:e>
                    <m:sub>
                      <m:r>
                        <m:rPr>
                          <m:lit/>
                          <m:nor/>
                        </m:rPr>
                        <m:t xml:space="preserve">MN</m:t>
                      </m:r>
                    </m:sub>
                  </m:sSub>
                </m:num>
                <m:den>
                  <m:sSub>
                    <m:e>
                      <m:r>
                        <m:t xml:space="preserve">R</m:t>
                      </m:r>
                    </m:e>
                    <m:sub>
                      <m:r>
                        <m:rPr>
                          <m:lit/>
                          <m:nor/>
                        </m:rPr>
                        <m:t xml:space="preserve">td</m:t>
                      </m:r>
                    </m:sub>
                  </m:sSub>
                </m:den>
              </m:f>
            </m:oMath>
            <w:r>
              <w:rPr>
                <w:rFonts w:cs="Times New Roman" w:ascii="Times New Roman" w:hAnsi="Times New Roman"/>
              </w:rPr>
              <w:t xml:space="preserve"> = </w:t>
            </w:r>
            <w:r>
              <w:rPr>
                <w:rFonts w:cs="Times New Roman" w:ascii="Times New Roman" w:hAnsi="Times New Roman"/>
              </w:rPr>
            </w:r>
            <m:oMath xmlns:m="http://schemas.openxmlformats.org/officeDocument/2006/math">
              <m:f>
                <m:num>
                  <m:r>
                    <m:rPr>
                      <m:lit/>
                      <m:nor/>
                    </m:rPr>
                    <m:t xml:space="preserve">10</m:t>
                  </m:r>
                  <m:r>
                    <m:t xml:space="preserve">(</m:t>
                  </m:r>
                  <m:r>
                    <m:rPr>
                      <m:lit/>
                      <m:nor/>
                    </m:rPr>
                    <m:t xml:space="preserve">12</m:t>
                  </m:r>
                  <m:r>
                    <m:t xml:space="preserve">+</m:t>
                  </m:r>
                  <m:sSub>
                    <m:e>
                      <m:r>
                        <m:t xml:space="preserve">R</m:t>
                      </m:r>
                    </m:e>
                    <m:sub>
                      <m:r>
                        <m:t xml:space="preserve">2</m:t>
                      </m:r>
                    </m:sub>
                  </m:sSub>
                  <m:r>
                    <m:t xml:space="preserve">)</m:t>
                  </m:r>
                </m:num>
                <m:den>
                  <m:r>
                    <m:rPr>
                      <m:lit/>
                      <m:nor/>
                    </m:rPr>
                    <m:t xml:space="preserve">48</m:t>
                  </m:r>
                  <m:r>
                    <m:t xml:space="preserve">+</m:t>
                  </m:r>
                  <m:r>
                    <m:rPr>
                      <m:lit/>
                      <m:nor/>
                    </m:rPr>
                    <m:t xml:space="preserve">16</m:t>
                  </m:r>
                  <m:sSub>
                    <m:e>
                      <m:r>
                        <m:t xml:space="preserve">R</m:t>
                      </m:r>
                    </m:e>
                    <m:sub>
                      <m:r>
                        <m:t xml:space="preserve">2</m:t>
                      </m:r>
                    </m:sub>
                  </m:sSub>
                </m:den>
              </m:f>
            </m:oMath>
            <w:r>
              <w:rPr>
                <w:rFonts w:cs="Times New Roman" w:ascii="Times New Roman" w:hAnsi="Times New Roman"/>
              </w:rPr>
              <w:t>.</w:t>
              <w:tab/>
              <w:tab/>
              <w:tab/>
            </w:r>
          </w:p>
          <w:p>
            <w:pPr>
              <w:pStyle w:val="Normal"/>
              <w:jc w:val="both"/>
              <w:rPr/>
            </w:pPr>
            <w:r>
              <w:rPr>
                <w:rFonts w:cs="Times New Roman" w:ascii="Times New Roman" w:hAnsi="Times New Roman"/>
              </w:rPr>
              <w:t>V× R nt R</w:t>
            </w:r>
            <w:r>
              <w:rPr>
                <w:rFonts w:cs="Times New Roman" w:ascii="Times New Roman" w:hAnsi="Times New Roman"/>
                <w:vertAlign w:val="subscript"/>
              </w:rPr>
              <w:t>2®</w:t>
            </w:r>
            <w:r>
              <w:rPr>
                <w:rFonts w:cs="Times New Roman" w:ascii="Times New Roman" w:hAnsi="Times New Roman"/>
              </w:rPr>
              <w:t xml:space="preserve"> </w:t>
            </w:r>
            <w:r>
              <w:rPr>
                <w:rFonts w:eastAsia="Symbol" w:cs="Symbol" w:ascii="Symbol" w:hAnsi="Symbol"/>
              </w:rPr>
              <w:t></w:t>
            </w:r>
            <w:r>
              <w:rPr>
                <w:rFonts w:cs="Times New Roman" w:ascii="Times New Roman" w:hAnsi="Times New Roman"/>
              </w:rPr>
              <w:t xml:space="preserve"> I</w:t>
            </w:r>
            <w:r>
              <w:rPr>
                <w:rFonts w:cs="Times New Roman" w:ascii="Times New Roman" w:hAnsi="Times New Roman"/>
                <w:vertAlign w:val="subscript"/>
              </w:rPr>
              <w:t>R</w:t>
            </w:r>
            <w:r>
              <w:rPr>
                <w:rFonts w:cs="Times New Roman" w:ascii="Times New Roman" w:hAnsi="Times New Roman"/>
              </w:rPr>
              <w:t xml:space="preserve"> = I</w:t>
            </w:r>
            <w:r>
              <w:rPr>
                <w:rFonts w:cs="Times New Roman" w:ascii="Times New Roman" w:hAnsi="Times New Roman"/>
                <w:vertAlign w:val="subscript"/>
              </w:rPr>
              <w:t>2®</w:t>
            </w:r>
            <w:r>
              <w:rPr>
                <w:rFonts w:cs="Times New Roman" w:ascii="Times New Roman" w:hAnsi="Times New Roman"/>
              </w:rPr>
              <w:t xml:space="preserve"> = I = </w:t>
            </w:r>
            <w:r>
              <w:rPr>
                <w:rFonts w:cs="Times New Roman" w:ascii="Times New Roman" w:hAnsi="Times New Roman"/>
              </w:rPr>
            </w:r>
            <m:oMath xmlns:m="http://schemas.openxmlformats.org/officeDocument/2006/math">
              <m:f>
                <m:num>
                  <m:r>
                    <m:rPr>
                      <m:lit/>
                      <m:nor/>
                    </m:rPr>
                    <m:t xml:space="preserve">10</m:t>
                  </m:r>
                  <m:r>
                    <m:t xml:space="preserve">(</m:t>
                  </m:r>
                  <m:r>
                    <m:rPr>
                      <m:lit/>
                      <m:nor/>
                    </m:rPr>
                    <m:t xml:space="preserve">12</m:t>
                  </m:r>
                  <m:r>
                    <m:t xml:space="preserve">+</m:t>
                  </m:r>
                  <m:sSub>
                    <m:e>
                      <m:r>
                        <m:t xml:space="preserve">R</m:t>
                      </m:r>
                    </m:e>
                    <m:sub>
                      <m:r>
                        <m:t xml:space="preserve">2</m:t>
                      </m:r>
                    </m:sub>
                  </m:sSub>
                  <m:r>
                    <m:t xml:space="preserve">)</m:t>
                  </m:r>
                </m:num>
                <m:den>
                  <m:r>
                    <m:rPr>
                      <m:lit/>
                      <m:nor/>
                    </m:rPr>
                    <m:t xml:space="preserve">48</m:t>
                  </m:r>
                  <m:r>
                    <m:t xml:space="preserve">+</m:t>
                  </m:r>
                  <m:r>
                    <m:rPr>
                      <m:lit/>
                      <m:nor/>
                    </m:rPr>
                    <m:t xml:space="preserve">16</m:t>
                  </m:r>
                  <m:sSub>
                    <m:e>
                      <m:r>
                        <m:t xml:space="preserve">R</m:t>
                      </m:r>
                    </m:e>
                    <m:sub>
                      <m:r>
                        <m:t xml:space="preserve">2</m:t>
                      </m:r>
                    </m:sub>
                  </m:sSub>
                </m:den>
              </m:f>
            </m:oMath>
            <w:r>
              <w:rPr>
                <w:rFonts w:cs="Times New Roman" w:ascii="Times New Roman" w:hAnsi="Times New Roman"/>
              </w:rPr>
              <w:t xml:space="preserve">  </w:t>
            </w:r>
            <w:r>
              <w:rPr>
                <w:rFonts w:eastAsia="Symbol" w:cs="Symbol" w:ascii="Symbol" w:hAnsi="Symbol"/>
              </w:rPr>
              <w:t></w:t>
            </w:r>
            <w:r>
              <w:rPr>
                <w:rFonts w:cs="Times New Roman" w:ascii="Times New Roman" w:hAnsi="Times New Roman"/>
              </w:rPr>
              <w:t xml:space="preserve"> u</w:t>
            </w:r>
            <w:r>
              <w:rPr>
                <w:rFonts w:cs="Times New Roman" w:ascii="Times New Roman" w:hAnsi="Times New Roman"/>
                <w:vertAlign w:val="subscript"/>
              </w:rPr>
              <w:t>2®</w:t>
            </w:r>
            <w:r>
              <w:rPr>
                <w:rFonts w:cs="Times New Roman" w:ascii="Times New Roman" w:hAnsi="Times New Roman"/>
              </w:rPr>
              <w:t xml:space="preserve"> = I.R</w:t>
            </w:r>
            <w:r>
              <w:rPr>
                <w:rFonts w:cs="Times New Roman" w:ascii="Times New Roman" w:hAnsi="Times New Roman"/>
                <w:vertAlign w:val="subscript"/>
              </w:rPr>
              <w:t>2®</w:t>
            </w:r>
            <w:r>
              <w:rPr>
                <w:rFonts w:cs="Times New Roman" w:ascii="Times New Roman" w:hAnsi="Times New Roman"/>
              </w:rPr>
              <w:t xml:space="preserve"> = </w:t>
            </w:r>
            <w:r>
              <w:rPr>
                <w:rFonts w:cs="Times New Roman" w:ascii="Times New Roman" w:hAnsi="Times New Roman"/>
              </w:rPr>
            </w:r>
            <m:oMath xmlns:m="http://schemas.openxmlformats.org/officeDocument/2006/math">
              <m:f>
                <m:num>
                  <m:r>
                    <m:rPr>
                      <m:lit/>
                      <m:nor/>
                    </m:rPr>
                    <m:t xml:space="preserve">120</m:t>
                  </m:r>
                  <m:sSub>
                    <m:e>
                      <m:r>
                        <m:t xml:space="preserve">R</m:t>
                      </m:r>
                    </m:e>
                    <m:sub>
                      <m:r>
                        <m:t xml:space="preserve">2</m:t>
                      </m:r>
                    </m:sub>
                  </m:sSub>
                </m:num>
                <m:den>
                  <m:r>
                    <m:rPr>
                      <m:lit/>
                      <m:nor/>
                    </m:rPr>
                    <m:t xml:space="preserve">48</m:t>
                  </m:r>
                  <m:r>
                    <m:t xml:space="preserve">+</m:t>
                  </m:r>
                  <m:r>
                    <m:rPr>
                      <m:lit/>
                      <m:nor/>
                    </m:rPr>
                    <m:t xml:space="preserve">16</m:t>
                  </m:r>
                  <m:sSub>
                    <m:e>
                      <m:r>
                        <m:t xml:space="preserve">R</m:t>
                      </m:r>
                    </m:e>
                    <m:sub>
                      <m:r>
                        <m:t xml:space="preserve">2</m:t>
                      </m:r>
                    </m:sub>
                  </m:sSub>
                </m:den>
              </m:f>
            </m:oMath>
            <w:r>
              <w:rPr>
                <w:rFonts w:cs="Times New Roman" w:ascii="Times New Roman" w:hAnsi="Times New Roman"/>
              </w:rPr>
              <w:t>.</w:t>
            </w:r>
          </w:p>
          <w:p>
            <w:pPr>
              <w:pStyle w:val="Normal"/>
              <w:jc w:val="both"/>
              <w:rPr/>
            </w:pPr>
            <w:r>
              <w:rPr>
                <w:rFonts w:cs="Times New Roman" w:ascii="Times New Roman" w:hAnsi="Times New Roman"/>
              </w:rPr>
              <w:t>¸p dông c«ng thøc: P=</w:t>
            </w:r>
            <w:r>
              <w:rPr>
                <w:rFonts w:cs="Times New Roman" w:ascii="Times New Roman" w:hAnsi="Times New Roman"/>
              </w:rPr>
            </w:r>
            <m:oMath xmlns:m="http://schemas.openxmlformats.org/officeDocument/2006/math">
              <m:f>
                <m:num>
                  <m:sSup>
                    <m:e>
                      <m:r>
                        <m:t xml:space="preserve">u</m:t>
                      </m:r>
                    </m:e>
                    <m:sup>
                      <m:r>
                        <m:t xml:space="preserve">2</m:t>
                      </m:r>
                    </m:sup>
                  </m:sSup>
                </m:num>
                <m:den>
                  <m:r>
                    <m:t xml:space="preserve">R</m:t>
                  </m:r>
                </m:den>
              </m:f>
            </m:oMath>
            <w:r>
              <w:rPr>
                <w:rFonts w:eastAsia="Symbol" w:cs="Symbol" w:ascii="Symbol" w:hAnsi="Symbol"/>
              </w:rPr>
              <w:t></w:t>
            </w:r>
            <w:r>
              <w:rPr>
                <w:rFonts w:cs="Times New Roman" w:ascii="Times New Roman" w:hAnsi="Times New Roman"/>
              </w:rPr>
              <w:t>P</w:t>
            </w:r>
            <w:r>
              <w:rPr>
                <w:rFonts w:cs="Times New Roman" w:ascii="Times New Roman" w:hAnsi="Times New Roman"/>
                <w:vertAlign w:val="subscript"/>
              </w:rPr>
              <w:t>2</w:t>
            </w:r>
            <w:r>
              <w:rPr>
                <w:rFonts w:cs="Times New Roman" w:ascii="Times New Roman" w:hAnsi="Times New Roman"/>
              </w:rPr>
              <w:t xml:space="preserve"> = </w:t>
            </w:r>
            <w:r>
              <w:rPr>
                <w:rFonts w:cs="Times New Roman" w:ascii="Times New Roman" w:hAnsi="Times New Roman"/>
              </w:rPr>
            </w:r>
            <m:oMath xmlns:m="http://schemas.openxmlformats.org/officeDocument/2006/math">
              <m:f>
                <m:num>
                  <m:sSub>
                    <m:e>
                      <m:r>
                        <m:t xml:space="preserve">u</m:t>
                      </m:r>
                    </m:e>
                    <m:sub>
                      <m:sSup>
                        <m:e>
                          <m:r>
                            <m:t xml:space="preserve">2</m:t>
                          </m:r>
                        </m:e>
                        <m:sup>
                          <m:r>
                            <m:t xml:space="preserve">2</m:t>
                          </m:r>
                        </m:sup>
                      </m:sSup>
                    </m:sub>
                  </m:sSub>
                </m:num>
                <m:den>
                  <m:sSub>
                    <m:e>
                      <m:r>
                        <m:t xml:space="preserve">R</m:t>
                      </m:r>
                    </m:e>
                    <m:sub>
                      <m:r>
                        <m:t xml:space="preserve">2</m:t>
                      </m:r>
                    </m:sub>
                  </m:sSub>
                </m:den>
              </m:f>
            </m:oMath>
            <w:r>
              <w:rPr>
                <w:rFonts w:cs="Times New Roman" w:ascii="Times New Roman" w:hAnsi="Times New Roman"/>
              </w:rPr>
              <w:t xml:space="preserve"> =</w:t>
            </w:r>
            <w:r>
              <w:rPr>
                <w:rFonts w:cs="Times New Roman" w:ascii="Times New Roman" w:hAnsi="Times New Roman"/>
              </w:rPr>
            </w:r>
            <m:oMath xmlns:m="http://schemas.openxmlformats.org/officeDocument/2006/math">
              <m:f>
                <m:num>
                  <m:r>
                    <m:t xml:space="preserve">(</m:t>
                  </m:r>
                  <m:r>
                    <m:rPr>
                      <m:lit/>
                      <m:nor/>
                    </m:rPr>
                    <m:t xml:space="preserve">120</m:t>
                  </m:r>
                  <m:r>
                    <m:rPr>
                      <m:lit/>
                      <m:nor/>
                    </m:rPr>
                    <m:t xml:space="preserve">.</m:t>
                  </m:r>
                  <m:sSub>
                    <m:e>
                      <m:r>
                        <m:t xml:space="preserve">R</m:t>
                      </m:r>
                    </m:e>
                    <m:sub>
                      <m:r>
                        <m:t xml:space="preserve">2</m:t>
                      </m:r>
                    </m:sub>
                  </m:sSub>
                  <m:sSup>
                    <m:e>
                      <m:r>
                        <m:t xml:space="preserve">)</m:t>
                      </m:r>
                    </m:e>
                    <m:sup>
                      <m:r>
                        <m:t xml:space="preserve">2</m:t>
                      </m:r>
                    </m:sup>
                  </m:sSup>
                </m:num>
                <m:den>
                  <m:r>
                    <m:t xml:space="preserve">(</m:t>
                  </m:r>
                  <m:r>
                    <m:rPr>
                      <m:lit/>
                      <m:nor/>
                    </m:rPr>
                    <m:t xml:space="preserve">48</m:t>
                  </m:r>
                  <m:r>
                    <m:t xml:space="preserve">+</m:t>
                  </m:r>
                  <m:r>
                    <m:rPr>
                      <m:lit/>
                      <m:nor/>
                    </m:rPr>
                    <m:t xml:space="preserve">16</m:t>
                  </m:r>
                  <m:sSub>
                    <m:e>
                      <m:r>
                        <m:t xml:space="preserve">R</m:t>
                      </m:r>
                    </m:e>
                    <m:sub>
                      <m:r>
                        <m:t xml:space="preserve">2</m:t>
                      </m:r>
                    </m:sub>
                  </m:sSub>
                  <m:sSup>
                    <m:e>
                      <m:r>
                        <m:t xml:space="preserve">)</m:t>
                      </m:r>
                    </m:e>
                    <m:sup>
                      <m:r>
                        <m:t xml:space="preserve">2</m:t>
                      </m:r>
                    </m:sup>
                  </m:sSup>
                  <m:r>
                    <m:rPr>
                      <m:lit/>
                      <m:nor/>
                    </m:rPr>
                    <m:t xml:space="preserve">.</m:t>
                  </m:r>
                  <m:sSub>
                    <m:e>
                      <m:r>
                        <m:t xml:space="preserve">R</m:t>
                      </m:r>
                    </m:e>
                    <m:sub>
                      <m:r>
                        <m:t xml:space="preserve">2</m:t>
                      </m:r>
                    </m:sub>
                  </m:sSub>
                </m:den>
              </m:f>
            </m:oMath>
            <w:r>
              <w:rPr>
                <w:rFonts w:cs="Times New Roman" w:ascii="Times New Roman" w:hAnsi="Times New Roman"/>
              </w:rPr>
              <w:t xml:space="preserve"> = </w:t>
            </w:r>
            <w:r>
              <w:rPr>
                <w:rFonts w:cs="Times New Roman" w:ascii="Times New Roman" w:hAnsi="Times New Roman"/>
              </w:rPr>
            </w:r>
            <m:oMath xmlns:m="http://schemas.openxmlformats.org/officeDocument/2006/math">
              <m:f>
                <m:num>
                  <m:sSup>
                    <m:e>
                      <m:r>
                        <m:rPr>
                          <m:lit/>
                          <m:nor/>
                        </m:rPr>
                        <m:t xml:space="preserve">120</m:t>
                      </m:r>
                    </m:e>
                    <m:sup>
                      <m:r>
                        <m:t xml:space="preserve">2</m:t>
                      </m:r>
                    </m:sup>
                  </m:sSup>
                  <m:r>
                    <m:rPr>
                      <m:lit/>
                      <m:nor/>
                    </m:rPr>
                    <m:t xml:space="preserve">.</m:t>
                  </m:r>
                  <m:sSub>
                    <m:e>
                      <m:r>
                        <m:t xml:space="preserve">R</m:t>
                      </m:r>
                    </m:e>
                    <m:sub>
                      <m:r>
                        <m:t xml:space="preserve">2</m:t>
                      </m:r>
                    </m:sub>
                  </m:sSub>
                </m:num>
                <m:den>
                  <m:r>
                    <m:t xml:space="preserve">(</m:t>
                  </m:r>
                  <m:r>
                    <m:rPr>
                      <m:lit/>
                      <m:nor/>
                    </m:rPr>
                    <m:t xml:space="preserve">48</m:t>
                  </m:r>
                  <m:r>
                    <m:t xml:space="preserve">+</m:t>
                  </m:r>
                  <m:r>
                    <m:rPr>
                      <m:lit/>
                      <m:nor/>
                    </m:rPr>
                    <m:t xml:space="preserve">16</m:t>
                  </m:r>
                  <m:sSub>
                    <m:e>
                      <m:r>
                        <m:t xml:space="preserve">R</m:t>
                      </m:r>
                    </m:e>
                    <m:sub>
                      <m:r>
                        <m:t xml:space="preserve">2</m:t>
                      </m:r>
                    </m:sub>
                  </m:sSub>
                  <m:sSup>
                    <m:e>
                      <m:r>
                        <m:t xml:space="preserve">)</m:t>
                      </m:r>
                    </m:e>
                    <m:sup>
                      <m:r>
                        <m:t xml:space="preserve">2</m:t>
                      </m:r>
                    </m:sup>
                  </m:sSup>
                </m:den>
              </m:f>
            </m:oMath>
            <w:r>
              <w:rPr>
                <w:rFonts w:cs="Times New Roman" w:ascii="Times New Roman" w:hAnsi="Times New Roman"/>
              </w:rPr>
              <w:t xml:space="preserve">          </w:t>
            </w:r>
          </w:p>
          <w:p>
            <w:pPr>
              <w:pStyle w:val="Normal"/>
              <w:jc w:val="both"/>
              <w:rPr>
                <w:rFonts w:ascii="Times New Roman" w:hAnsi="Times New Roman" w:cs="Times New Roman"/>
              </w:rPr>
            </w:pPr>
            <w:r>
              <w:rPr>
                <w:rFonts w:cs="Times New Roman" w:ascii="Times New Roman" w:hAnsi="Times New Roman"/>
              </w:rPr>
              <w:t>Chia c¶ 2 vÕ cho R</w:t>
            </w:r>
            <w:r>
              <w:rPr>
                <w:rFonts w:cs="Times New Roman" w:ascii="Times New Roman" w:hAnsi="Times New Roman"/>
                <w:vertAlign w:val="subscript"/>
              </w:rPr>
              <w:t>2</w:t>
            </w:r>
            <w:r>
              <w:rPr>
                <w:rFonts w:cs="Times New Roman" w:ascii="Times New Roman" w:hAnsi="Times New Roman"/>
              </w:rPr>
              <w:t xml:space="preserve"> </w:t>
            </w:r>
            <w:r>
              <w:rPr>
                <w:rFonts w:eastAsia="Symbol" w:cs="Symbol" w:ascii="Symbol" w:hAnsi="Symbol"/>
              </w:rPr>
              <w:t></w:t>
            </w:r>
            <w:r>
              <w:rPr>
                <w:rFonts w:cs="Times New Roman" w:ascii="Times New Roman" w:hAnsi="Times New Roman"/>
              </w:rPr>
              <w:t xml:space="preserve"> P</w:t>
            </w:r>
            <w:r>
              <w:rPr>
                <w:rFonts w:cs="Times New Roman" w:ascii="Times New Roman" w:hAnsi="Times New Roman"/>
                <w:vertAlign w:val="subscript"/>
              </w:rPr>
              <w:t>2</w:t>
            </w:r>
            <w:r>
              <w:rPr>
                <w:rFonts w:cs="Times New Roman" w:ascii="Times New Roman" w:hAnsi="Times New Roman"/>
              </w:rPr>
              <w:t xml:space="preserve"> = </w:t>
            </w:r>
            <w:r>
              <w:rPr>
                <w:rFonts w:cs="Times New Roman" w:ascii="Times New Roman" w:hAnsi="Times New Roman"/>
              </w:rPr>
            </w:r>
            <m:oMath xmlns:m="http://schemas.openxmlformats.org/officeDocument/2006/math">
              <m:f>
                <m:num>
                  <m:sSup>
                    <m:e>
                      <m:r>
                        <m:rPr>
                          <m:lit/>
                          <m:nor/>
                        </m:rPr>
                        <m:t xml:space="preserve">120</m:t>
                      </m:r>
                    </m:e>
                    <m:sup>
                      <m:r>
                        <m:t xml:space="preserve">2</m:t>
                      </m:r>
                    </m:sup>
                  </m:sSup>
                </m:num>
                <m:den>
                  <m:f>
                    <m:num>
                      <m:sSup>
                        <m:e>
                          <m:r>
                            <m:rPr>
                              <m:lit/>
                              <m:nor/>
                            </m:rPr>
                            <m:t xml:space="preserve">48</m:t>
                          </m:r>
                        </m:e>
                        <m:sup>
                          <m:r>
                            <m:t xml:space="preserve">2</m:t>
                          </m:r>
                        </m:sup>
                      </m:sSup>
                    </m:num>
                    <m:den>
                      <m:sSub>
                        <m:e>
                          <m:r>
                            <m:t xml:space="preserve">R</m:t>
                          </m:r>
                        </m:e>
                        <m:sub>
                          <m:r>
                            <m:t xml:space="preserve">2</m:t>
                          </m:r>
                        </m:sub>
                      </m:sSub>
                    </m:den>
                  </m:f>
                  <m:r>
                    <m:t xml:space="preserve">+</m:t>
                  </m:r>
                  <m:sSup>
                    <m:e>
                      <m:r>
                        <m:rPr>
                          <m:lit/>
                          <m:nor/>
                        </m:rPr>
                        <m:t xml:space="preserve">16</m:t>
                      </m:r>
                    </m:e>
                    <m:sup>
                      <m:r>
                        <m:t xml:space="preserve">2</m:t>
                      </m:r>
                    </m:sup>
                  </m:sSup>
                  <m:sSub>
                    <m:e>
                      <m:r>
                        <m:t xml:space="preserve">R</m:t>
                      </m:r>
                    </m:e>
                    <m:sub>
                      <m:r>
                        <m:t xml:space="preserve">2</m:t>
                      </m:r>
                    </m:sub>
                  </m:sSub>
                  <m:r>
                    <m:t xml:space="preserve">+</m:t>
                  </m:r>
                  <m:r>
                    <m:t xml:space="preserve">2</m:t>
                  </m:r>
                  <m:r>
                    <m:rPr>
                      <m:lit/>
                      <m:nor/>
                    </m:rPr>
                    <m:t xml:space="preserve">.</m:t>
                  </m:r>
                  <m:r>
                    <m:rPr>
                      <m:lit/>
                      <m:nor/>
                    </m:rPr>
                    <m:t xml:space="preserve">48</m:t>
                  </m:r>
                  <m:r>
                    <m:rPr>
                      <m:lit/>
                      <m:nor/>
                    </m:rPr>
                    <m:t xml:space="preserve">.</m:t>
                  </m:r>
                  <m:r>
                    <m:rPr>
                      <m:lit/>
                      <m:nor/>
                    </m:rPr>
                    <m:t xml:space="preserve">16</m:t>
                  </m:r>
                </m:den>
              </m:f>
            </m:oMath>
          </w:p>
          <w:p>
            <w:pPr>
              <w:pStyle w:val="Normal"/>
              <w:jc w:val="both"/>
              <w:rPr/>
            </w:pPr>
            <w:r>
              <w:rPr>
                <w:rFonts w:cs="Times New Roman" w:ascii="Times New Roman" w:hAnsi="Times New Roman"/>
              </w:rPr>
              <w:t xml:space="preserve">      </w:t>
            </w:r>
            <w:r>
              <w:rPr>
                <w:rFonts w:cs="Times New Roman" w:ascii="Times New Roman" w:hAnsi="Times New Roman"/>
              </w:rPr>
              <w:t>§Ó P</w:t>
            </w:r>
            <w:r>
              <w:rPr>
                <w:rFonts w:cs="Times New Roman" w:ascii="Times New Roman" w:hAnsi="Times New Roman"/>
                <w:vertAlign w:val="subscript"/>
              </w:rPr>
              <w:t xml:space="preserve">2 max </w:t>
            </w:r>
            <w:r>
              <w:rPr>
                <w:rFonts w:eastAsia="Symbol" w:cs="Symbol" w:ascii="Symbol" w:hAnsi="Symbol"/>
              </w:rPr>
              <w:t></w:t>
            </w:r>
            <w:r>
              <w:rPr>
                <w:rFonts w:cs="Times New Roman" w:ascii="Times New Roman" w:hAnsi="Times New Roman"/>
              </w:rPr>
              <w:t xml:space="preserve"> </w:t>
            </w:r>
            <w:r>
              <w:rPr>
                <w:rFonts w:cs="Times New Roman" w:ascii="Times New Roman" w:hAnsi="Times New Roman"/>
              </w:rPr>
            </w:r>
            <m:oMath xmlns:m="http://schemas.openxmlformats.org/officeDocument/2006/math">
              <m:d>
                <m:dPr>
                  <m:begChr m:val="("/>
                  <m:endChr m:val=")"/>
                </m:dPr>
                <m:e>
                  <m:f>
                    <m:num>
                      <m:sSup>
                        <m:e>
                          <m:r>
                            <m:rPr>
                              <m:lit/>
                              <m:nor/>
                            </m:rPr>
                            <m:t xml:space="preserve">48</m:t>
                          </m:r>
                        </m:e>
                        <m:sup>
                          <m:r>
                            <m:t xml:space="preserve">2</m:t>
                          </m:r>
                        </m:sup>
                      </m:sSup>
                    </m:num>
                    <m:den>
                      <m:sSub>
                        <m:e>
                          <m:r>
                            <m:t xml:space="preserve">R</m:t>
                          </m:r>
                        </m:e>
                        <m:sub>
                          <m:r>
                            <m:t xml:space="preserve">2</m:t>
                          </m:r>
                        </m:sub>
                      </m:sSub>
                    </m:den>
                  </m:f>
                  <m:r>
                    <m:t xml:space="preserve">+</m:t>
                  </m:r>
                  <m:sSup>
                    <m:e>
                      <m:r>
                        <m:rPr>
                          <m:lit/>
                          <m:nor/>
                        </m:rPr>
                        <m:t xml:space="preserve">16</m:t>
                      </m:r>
                    </m:e>
                    <m:sup>
                      <m:r>
                        <m:t xml:space="preserve">2</m:t>
                      </m:r>
                    </m:sup>
                  </m:sSup>
                  <m:sSub>
                    <m:e>
                      <m:r>
                        <m:t xml:space="preserve">R</m:t>
                      </m:r>
                    </m:e>
                    <m:sub>
                      <m:r>
                        <m:t xml:space="preserve">2</m:t>
                      </m:r>
                    </m:sub>
                  </m:sSub>
                  <m:r>
                    <m:t xml:space="preserve">+</m:t>
                  </m:r>
                  <m:r>
                    <m:t xml:space="preserve">2</m:t>
                  </m:r>
                  <m:r>
                    <m:rPr>
                      <m:lit/>
                      <m:nor/>
                    </m:rPr>
                    <m:t xml:space="preserve">.</m:t>
                  </m:r>
                  <m:r>
                    <m:rPr>
                      <m:lit/>
                      <m:nor/>
                    </m:rPr>
                    <m:t xml:space="preserve">48</m:t>
                  </m:r>
                  <m:r>
                    <m:rPr>
                      <m:lit/>
                      <m:nor/>
                    </m:rPr>
                    <m:t xml:space="preserve">.</m:t>
                  </m:r>
                  <m:r>
                    <m:rPr>
                      <m:lit/>
                      <m:nor/>
                    </m:rPr>
                    <m:t xml:space="preserve">16</m:t>
                  </m:r>
                </m:e>
              </m:d>
            </m:oMath>
            <w:r>
              <w:rPr>
                <w:rFonts w:cs="Times New Roman" w:ascii="Times New Roman" w:hAnsi="Times New Roman"/>
              </w:rPr>
              <w:t xml:space="preserve"> ®¹t gi¸ trÞ nhá nhÊt</w:t>
            </w:r>
          </w:p>
          <w:p>
            <w:pPr>
              <w:pStyle w:val="Normal"/>
              <w:jc w:val="both"/>
              <w:rPr/>
            </w:pPr>
            <w:r>
              <w:rPr>
                <w:rFonts w:cs="Times New Roman" w:ascii="Times New Roman" w:hAnsi="Times New Roman"/>
              </w:rPr>
              <w:t xml:space="preserve">                                 </w:t>
            </w:r>
            <w:r>
              <w:rPr>
                <w:rFonts w:eastAsia="Symbol" w:cs="Symbol" w:ascii="Symbol" w:hAnsi="Symbol"/>
              </w:rPr>
              <w:t></w:t>
            </w:r>
            <w:r>
              <w:rPr>
                <w:rFonts w:cs="Times New Roman" w:ascii="Times New Roman" w:hAnsi="Times New Roman"/>
              </w:rPr>
              <w:t xml:space="preserve"> </w:t>
            </w:r>
            <w:r>
              <w:rPr>
                <w:rFonts w:cs="Times New Roman" w:ascii="Times New Roman" w:hAnsi="Times New Roman"/>
              </w:rPr>
            </w:r>
            <m:oMath xmlns:m="http://schemas.openxmlformats.org/officeDocument/2006/math">
              <m:d>
                <m:dPr>
                  <m:begChr m:val="("/>
                  <m:endChr m:val=")"/>
                </m:dPr>
                <m:e>
                  <m:f>
                    <m:num>
                      <m:sSup>
                        <m:e>
                          <m:r>
                            <m:rPr>
                              <m:lit/>
                              <m:nor/>
                            </m:rPr>
                            <m:t xml:space="preserve">48</m:t>
                          </m:r>
                        </m:e>
                        <m:sup>
                          <m:r>
                            <m:t xml:space="preserve">2</m:t>
                          </m:r>
                        </m:sup>
                      </m:sSup>
                    </m:num>
                    <m:den>
                      <m:sSub>
                        <m:e>
                          <m:r>
                            <m:t xml:space="preserve">R</m:t>
                          </m:r>
                        </m:e>
                        <m:sub>
                          <m:r>
                            <m:t xml:space="preserve">2</m:t>
                          </m:r>
                        </m:sub>
                      </m:sSub>
                    </m:den>
                  </m:f>
                  <m:r>
                    <m:t xml:space="preserve">+</m:t>
                  </m:r>
                  <m:sSup>
                    <m:e>
                      <m:r>
                        <m:rPr>
                          <m:lit/>
                          <m:nor/>
                        </m:rPr>
                        <m:t xml:space="preserve">16</m:t>
                      </m:r>
                    </m:e>
                    <m:sup>
                      <m:r>
                        <m:t xml:space="preserve">2</m:t>
                      </m:r>
                    </m:sup>
                  </m:sSup>
                  <m:r>
                    <m:rPr>
                      <m:lit/>
                      <m:nor/>
                    </m:rPr>
                    <m:t xml:space="preserve">.</m:t>
                  </m:r>
                  <m:sSub>
                    <m:e>
                      <m:r>
                        <m:t xml:space="preserve">R</m:t>
                      </m:r>
                    </m:e>
                    <m:sub>
                      <m:r>
                        <m:t xml:space="preserve">2</m:t>
                      </m:r>
                    </m:sub>
                  </m:sSub>
                </m:e>
              </m:d>
            </m:oMath>
            <w:r>
              <w:rPr>
                <w:rFonts w:cs="Times New Roman" w:ascii="Times New Roman" w:hAnsi="Times New Roman"/>
              </w:rPr>
              <w:t xml:space="preserve"> </w:t>
            </w:r>
            <w:r>
              <w:rPr>
                <w:rFonts w:cs="Times New Roman" w:ascii="Times New Roman" w:hAnsi="Times New Roman"/>
              </w:rPr>
              <w:t>®¹t gi¸ trÞ nhá nhÊt</w:t>
            </w:r>
          </w:p>
          <w:p>
            <w:pPr>
              <w:pStyle w:val="Normal"/>
              <w:jc w:val="both"/>
              <w:rPr>
                <w:rFonts w:ascii="Times New Roman" w:hAnsi="Times New Roman" w:cs="Times New Roman"/>
              </w:rPr>
            </w:pPr>
            <w:r>
              <w:rPr>
                <w:rFonts w:cs="Times New Roman" w:ascii="Times New Roman" w:hAnsi="Times New Roman"/>
              </w:rPr>
              <w:t xml:space="preserve">¸p dông bÊt ®¼ng thøc C«si ta cã: </w:t>
            </w:r>
          </w:p>
          <w:p>
            <w:pPr>
              <w:pStyle w:val="Normal"/>
              <w:jc w:val="both"/>
              <w:rPr/>
            </w:pPr>
            <w:r>
              <w:rPr>
                <w:rFonts w:cs="Times New Roman" w:ascii="Times New Roman" w:hAnsi="Times New Roman"/>
              </w:rPr>
            </w:r>
            <m:oMath xmlns:m="http://schemas.openxmlformats.org/officeDocument/2006/math">
              <m:f>
                <m:num>
                  <m:sSup>
                    <m:e>
                      <m:r>
                        <m:rPr>
                          <m:lit/>
                          <m:nor/>
                        </m:rPr>
                        <m:t xml:space="preserve">48</m:t>
                      </m:r>
                    </m:e>
                    <m:sup>
                      <m:r>
                        <m:t xml:space="preserve">2</m:t>
                      </m:r>
                    </m:sup>
                  </m:sSup>
                </m:num>
                <m:den>
                  <m:sSub>
                    <m:e>
                      <m:r>
                        <m:t xml:space="preserve">R</m:t>
                      </m:r>
                    </m:e>
                    <m:sub>
                      <m:r>
                        <m:t xml:space="preserve">2</m:t>
                      </m:r>
                    </m:sub>
                  </m:sSub>
                </m:den>
              </m:f>
            </m:oMath>
            <w:r>
              <w:rPr>
                <w:rFonts w:cs="Times New Roman" w:ascii="Times New Roman" w:hAnsi="Times New Roman"/>
              </w:rPr>
              <w:t xml:space="preserve"> </w:t>
            </w:r>
            <w:r>
              <w:rPr>
                <w:rFonts w:cs="Times New Roman" w:ascii="Times New Roman" w:hAnsi="Times New Roman"/>
              </w:rPr>
              <w:t>+ 16</w:t>
            </w:r>
            <w:r>
              <w:rPr>
                <w:rFonts w:cs="Times New Roman" w:ascii="Times New Roman" w:hAnsi="Times New Roman"/>
                <w:vertAlign w:val="superscript"/>
              </w:rPr>
              <w:t>2</w:t>
            </w:r>
            <w:r>
              <w:rPr>
                <w:rFonts w:cs="Times New Roman" w:ascii="Times New Roman" w:hAnsi="Times New Roman"/>
              </w:rPr>
              <w:t>.R</w:t>
            </w:r>
            <w:r>
              <w:rPr>
                <w:rFonts w:cs="Times New Roman" w:ascii="Times New Roman" w:hAnsi="Times New Roman"/>
                <w:vertAlign w:val="subscript"/>
              </w:rPr>
              <w:t>2</w:t>
            </w:r>
            <w:r>
              <w:rPr>
                <w:rFonts w:cs="Times New Roman" w:ascii="Times New Roman" w:hAnsi="Times New Roman"/>
              </w:rPr>
              <w:t xml:space="preserve"> </w:t>
            </w:r>
            <w:r>
              <w:rPr>
                <w:rFonts w:cs="Times New Roman" w:ascii="Times New Roman" w:hAnsi="Times New Roman"/>
              </w:rPr>
            </w:r>
            <m:oMath xmlns:m="http://schemas.openxmlformats.org/officeDocument/2006/math"/>
            <w:r>
              <w:rPr>
                <w:rFonts w:cs="Times New Roman" w:ascii="Times New Roman" w:hAnsi="Times New Roman"/>
              </w:rPr>
              <w:t xml:space="preserve"> 2.</w:t>
            </w:r>
            <w:r>
              <w:rPr>
                <w:rFonts w:cs="Times New Roman" w:ascii="Times New Roman" w:hAnsi="Times New Roman"/>
              </w:rPr>
            </w:r>
            <m:oMath xmlns:m="http://schemas.openxmlformats.org/officeDocument/2006/math">
              <m:rad>
                <m:radPr>
                  <m:degHide m:val="1"/>
                </m:radPr>
                <m:deg/>
                <m:e>
                  <m:f>
                    <m:num>
                      <m:sSup>
                        <m:e>
                          <m:r>
                            <m:rPr>
                              <m:lit/>
                              <m:nor/>
                            </m:rPr>
                            <m:t xml:space="preserve">48</m:t>
                          </m:r>
                        </m:e>
                        <m:sup>
                          <m:r>
                            <m:t xml:space="preserve">2</m:t>
                          </m:r>
                        </m:sup>
                      </m:sSup>
                    </m:num>
                    <m:den>
                      <m:sSub>
                        <m:e>
                          <m:r>
                            <m:t xml:space="preserve">R</m:t>
                          </m:r>
                        </m:e>
                        <m:sub>
                          <m:r>
                            <m:t xml:space="preserve">2</m:t>
                          </m:r>
                        </m:sub>
                      </m:sSub>
                    </m:den>
                  </m:f>
                  <m:r>
                    <m:rPr>
                      <m:lit/>
                      <m:nor/>
                    </m:rPr>
                    <m:t xml:space="preserve">.</m:t>
                  </m:r>
                  <m:sSup>
                    <m:e>
                      <m:r>
                        <m:rPr>
                          <m:lit/>
                          <m:nor/>
                        </m:rPr>
                        <m:t xml:space="preserve">16</m:t>
                      </m:r>
                    </m:e>
                    <m:sup>
                      <m:r>
                        <m:t xml:space="preserve">2</m:t>
                      </m:r>
                    </m:sup>
                  </m:sSup>
                  <m:sSub>
                    <m:e>
                      <m:r>
                        <m:t xml:space="preserve">R</m:t>
                      </m:r>
                    </m:e>
                    <m:sub>
                      <m:r>
                        <m:t xml:space="preserve">2</m:t>
                      </m:r>
                    </m:sub>
                  </m:sSub>
                </m:e>
              </m:rad>
            </m:oMath>
            <w:r>
              <w:rPr>
                <w:rFonts w:cs="Times New Roman" w:ascii="Times New Roman" w:hAnsi="Times New Roman"/>
              </w:rPr>
              <w:t xml:space="preserve"> = 2.48.16 </w:t>
            </w:r>
          </w:p>
          <w:p>
            <w:pPr>
              <w:pStyle w:val="Normal"/>
              <w:jc w:val="both"/>
              <w:rPr/>
            </w:pPr>
            <w:r>
              <w:rPr>
                <w:rFonts w:eastAsia="Symbol" w:cs="Symbol" w:ascii="Symbol" w:hAnsi="Symbol"/>
              </w:rPr>
              <w:t></w:t>
            </w:r>
            <w:r>
              <w:rPr>
                <w:rFonts w:cs="Times New Roman" w:ascii="Times New Roman" w:hAnsi="Times New Roman"/>
              </w:rPr>
              <w:t xml:space="preserve"> </w:t>
            </w:r>
            <w:r>
              <w:rPr>
                <w:rFonts w:cs="Times New Roman" w:ascii="Times New Roman" w:hAnsi="Times New Roman"/>
              </w:rPr>
              <w:t>P</w:t>
            </w:r>
            <w:r>
              <w:rPr>
                <w:rFonts w:cs="Times New Roman" w:ascii="Times New Roman" w:hAnsi="Times New Roman"/>
                <w:vertAlign w:val="subscript"/>
              </w:rPr>
              <w:t>2 Max</w:t>
            </w:r>
            <w:r>
              <w:rPr>
                <w:rFonts w:cs="Times New Roman" w:ascii="Times New Roman" w:hAnsi="Times New Roman"/>
              </w:rPr>
              <w:t xml:space="preserve"> =</w:t>
            </w:r>
            <w:r>
              <w:rPr>
                <w:rFonts w:cs="Times New Roman" w:ascii="Times New Roman" w:hAnsi="Times New Roman"/>
              </w:rPr>
            </w:r>
            <m:oMath xmlns:m="http://schemas.openxmlformats.org/officeDocument/2006/math">
              <m:f>
                <m:num>
                  <m:sSup>
                    <m:e>
                      <m:r>
                        <m:rPr>
                          <m:lit/>
                          <m:nor/>
                        </m:rPr>
                        <m:t xml:space="preserve">120</m:t>
                      </m:r>
                    </m:e>
                    <m:sup>
                      <m:r>
                        <m:t xml:space="preserve">2</m:t>
                      </m:r>
                    </m:sup>
                  </m:sSup>
                </m:num>
                <m:den>
                  <m:r>
                    <m:t xml:space="preserve">4</m:t>
                  </m:r>
                  <m:r>
                    <m:rPr>
                      <m:lit/>
                      <m:nor/>
                    </m:rPr>
                    <m:t xml:space="preserve">.</m:t>
                  </m:r>
                  <m:r>
                    <m:rPr>
                      <m:lit/>
                      <m:nor/>
                    </m:rPr>
                    <m:t xml:space="preserve">48</m:t>
                  </m:r>
                  <m:r>
                    <m:rPr>
                      <m:lit/>
                      <m:nor/>
                    </m:rPr>
                    <m:t xml:space="preserve">.</m:t>
                  </m:r>
                  <m:r>
                    <m:rPr>
                      <m:lit/>
                      <m:nor/>
                    </m:rPr>
                    <m:t xml:space="preserve">16</m:t>
                  </m:r>
                </m:den>
              </m:f>
            </m:oMath>
            <w:r>
              <w:rPr>
                <w:rFonts w:cs="Times New Roman" w:ascii="Times New Roman" w:hAnsi="Times New Roman"/>
              </w:rPr>
              <w:t>=4,6875 (W).</w:t>
              <w:tab/>
              <w:tab/>
              <w:tab/>
            </w:r>
          </w:p>
          <w:p>
            <w:pPr>
              <w:pStyle w:val="Normal"/>
              <w:jc w:val="both"/>
              <w:rPr/>
            </w:pPr>
            <w:r>
              <w:rPr>
                <w:rFonts w:cs="Times New Roman" w:ascii="Times New Roman" w:hAnsi="Times New Roman"/>
              </w:rPr>
              <w:t>§¹t ®</w:t>
              <w:softHyphen/>
              <w:t xml:space="preserve">îc khi:  </w:t>
            </w:r>
            <w:r>
              <w:rPr>
                <w:rFonts w:cs="Times New Roman" w:ascii="Times New Roman" w:hAnsi="Times New Roman"/>
              </w:rPr>
            </w:r>
            <m:oMath xmlns:m="http://schemas.openxmlformats.org/officeDocument/2006/math">
              <m:f>
                <m:num>
                  <m:sSup>
                    <m:e>
                      <m:r>
                        <m:rPr>
                          <m:lit/>
                          <m:nor/>
                        </m:rPr>
                        <m:t xml:space="preserve">48</m:t>
                      </m:r>
                    </m:e>
                    <m:sup>
                      <m:r>
                        <m:t xml:space="preserve">2</m:t>
                      </m:r>
                    </m:sup>
                  </m:sSup>
                </m:num>
                <m:den>
                  <m:sSub>
                    <m:e>
                      <m:r>
                        <m:t xml:space="preserve">R</m:t>
                      </m:r>
                    </m:e>
                    <m:sub>
                      <m:r>
                        <m:t xml:space="preserve">2</m:t>
                      </m:r>
                    </m:sub>
                  </m:sSub>
                </m:den>
              </m:f>
            </m:oMath>
            <w:r>
              <w:rPr>
                <w:rFonts w:cs="Times New Roman" w:ascii="Times New Roman" w:hAnsi="Times New Roman"/>
              </w:rPr>
              <w:t xml:space="preserve"> = 16</w:t>
            </w:r>
            <w:r>
              <w:rPr>
                <w:rFonts w:cs="Times New Roman" w:ascii="Times New Roman" w:hAnsi="Times New Roman"/>
                <w:vertAlign w:val="superscript"/>
              </w:rPr>
              <w:t>2</w:t>
            </w:r>
            <w:r>
              <w:rPr>
                <w:rFonts w:cs="Times New Roman" w:ascii="Times New Roman" w:hAnsi="Times New Roman"/>
              </w:rPr>
              <w:t>.R</w:t>
            </w:r>
            <w:r>
              <w:rPr>
                <w:rFonts w:cs="Times New Roman" w:ascii="Times New Roman" w:hAnsi="Times New Roman"/>
                <w:vertAlign w:val="subscript"/>
              </w:rPr>
              <w:t>2</w:t>
            </w:r>
            <w:r>
              <w:rPr>
                <w:rFonts w:cs="Times New Roman" w:ascii="Times New Roman" w:hAnsi="Times New Roman"/>
              </w:rPr>
              <w:t xml:space="preserve"> </w:t>
            </w:r>
            <w:r>
              <w:rPr>
                <w:rFonts w:eastAsia="Symbol" w:cs="Symbol" w:ascii="Symbol" w:hAnsi="Symbol"/>
              </w:rPr>
              <w:t></w:t>
            </w:r>
            <w:r>
              <w:rPr>
                <w:rFonts w:cs="Times New Roman" w:ascii="Times New Roman" w:hAnsi="Times New Roman"/>
              </w:rPr>
              <w:t xml:space="preserve"> R</w:t>
            </w:r>
            <w:r>
              <w:rPr>
                <w:rFonts w:cs="Times New Roman" w:ascii="Times New Roman" w:hAnsi="Times New Roman"/>
                <w:vertAlign w:val="subscript"/>
              </w:rPr>
              <w:t>2</w:t>
            </w:r>
            <w:r>
              <w:rPr>
                <w:rFonts w:cs="Times New Roman" w:ascii="Times New Roman" w:hAnsi="Times New Roman"/>
                <w:vertAlign w:val="superscript"/>
              </w:rPr>
              <w:t>2</w:t>
            </w:r>
            <w:r>
              <w:rPr>
                <w:rFonts w:cs="Times New Roman" w:ascii="Times New Roman" w:hAnsi="Times New Roman"/>
              </w:rPr>
              <w:t xml:space="preserve"> = </w:t>
            </w:r>
            <w:r>
              <w:rPr>
                <w:rFonts w:cs="Times New Roman" w:ascii="Times New Roman" w:hAnsi="Times New Roman"/>
              </w:rPr>
            </w:r>
            <m:oMath xmlns:m="http://schemas.openxmlformats.org/officeDocument/2006/math">
              <m:f>
                <m:num>
                  <m:sSup>
                    <m:e>
                      <m:r>
                        <m:rPr>
                          <m:lit/>
                          <m:nor/>
                        </m:rPr>
                        <m:t xml:space="preserve">48</m:t>
                      </m:r>
                    </m:e>
                    <m:sup>
                      <m:r>
                        <m:t xml:space="preserve">2</m:t>
                      </m:r>
                    </m:sup>
                  </m:sSup>
                </m:num>
                <m:den>
                  <m:sSup>
                    <m:e>
                      <m:r>
                        <m:rPr>
                          <m:lit/>
                          <m:nor/>
                        </m:rPr>
                        <m:t xml:space="preserve">16</m:t>
                      </m:r>
                    </m:e>
                    <m:sup>
                      <m:r>
                        <m:t xml:space="preserve">2</m:t>
                      </m:r>
                    </m:sup>
                  </m:sSup>
                </m:den>
              </m:f>
            </m:oMath>
            <w:r>
              <w:rPr>
                <w:rFonts w:cs="Times New Roman" w:ascii="Times New Roman" w:hAnsi="Times New Roman"/>
              </w:rPr>
              <w:t xml:space="preserve"> = 3</w:t>
            </w:r>
            <w:r>
              <w:rPr>
                <w:rFonts w:cs="Times New Roman" w:ascii="Times New Roman" w:hAnsi="Times New Roman"/>
                <w:vertAlign w:val="superscript"/>
              </w:rPr>
              <w:t>2</w:t>
            </w:r>
            <w:r>
              <w:rPr>
                <w:rFonts w:cs="Times New Roman" w:ascii="Times New Roman" w:hAnsi="Times New Roman"/>
              </w:rPr>
              <w:t xml:space="preserve"> </w:t>
            </w:r>
            <w:r>
              <w:rPr>
                <w:rFonts w:eastAsia="Symbol" w:cs="Symbol" w:ascii="Symbol" w:hAnsi="Symbol"/>
              </w:rPr>
              <w:t></w:t>
            </w:r>
            <w:r>
              <w:rPr>
                <w:rFonts w:cs="Times New Roman" w:ascii="Times New Roman" w:hAnsi="Times New Roman"/>
              </w:rPr>
              <w:t xml:space="preserve"> R</w:t>
            </w:r>
            <w:r>
              <w:rPr>
                <w:rFonts w:cs="Times New Roman" w:ascii="Times New Roman" w:hAnsi="Times New Roman"/>
                <w:vertAlign w:val="subscript"/>
              </w:rPr>
              <w:t>2</w:t>
            </w:r>
            <w:r>
              <w:rPr>
                <w:rFonts w:cs="Times New Roman" w:ascii="Times New Roman" w:hAnsi="Times New Roman"/>
              </w:rPr>
              <w:t xml:space="preserve"> = 3</w:t>
            </w:r>
            <w:r>
              <w:rPr>
                <w:rFonts w:cs="Times New Roman" w:ascii="Times New Roman" w:hAnsi="Times New Roman"/>
              </w:rPr>
            </w:r>
            <m:oMath xmlns:m="http://schemas.openxmlformats.org/officeDocument/2006/math">
              <m:r>
                <m:t xml:space="preserve">Ω</m:t>
              </m:r>
            </m:oMath>
            <w:r>
              <w:rPr>
                <w:rFonts w:cs="Times New Roman" w:ascii="Times New Roman" w:hAnsi="Times New Roman"/>
              </w:rPr>
              <w:t xml:space="preserve"> </w:t>
              <w:tab/>
            </w:r>
          </w:p>
          <w:p>
            <w:pPr>
              <w:pStyle w:val="Normal"/>
              <w:rPr/>
            </w:pPr>
            <w:r>
              <w:rPr>
                <w:rFonts w:cs="Times New Roman" w:ascii="Times New Roman" w:hAnsi="Times New Roman"/>
              </w:rPr>
              <w:t>VËy khi R</w:t>
            </w:r>
            <w:r>
              <w:rPr>
                <w:rFonts w:cs="Times New Roman" w:ascii="Times New Roman" w:hAnsi="Times New Roman"/>
                <w:vertAlign w:val="subscript"/>
              </w:rPr>
              <w:t>2</w:t>
            </w:r>
            <w:r>
              <w:rPr>
                <w:rFonts w:cs="Times New Roman" w:ascii="Times New Roman" w:hAnsi="Times New Roman"/>
              </w:rPr>
              <w:t xml:space="preserve"> = 3 th× c«ng suÊt tiªu thô trªn R</w:t>
            </w:r>
            <w:r>
              <w:rPr>
                <w:rFonts w:cs="Times New Roman" w:ascii="Times New Roman" w:hAnsi="Times New Roman"/>
                <w:vertAlign w:val="subscript"/>
              </w:rPr>
              <w:t>2</w:t>
            </w:r>
            <w:r>
              <w:rPr>
                <w:rFonts w:cs="Times New Roman" w:ascii="Times New Roman" w:hAnsi="Times New Roman"/>
              </w:rPr>
              <w:t xml:space="preserve"> lµ ®¹t gi¸ trÞ cùc ®¹i.</w:t>
            </w:r>
          </w:p>
          <w:p>
            <w:pPr>
              <w:pStyle w:val="Normal"/>
              <w:jc w:val="both"/>
              <w:rPr/>
            </w:pPr>
            <w:r>
              <w:rPr>
                <w:rFonts w:cs="Times New Roman" w:ascii="Times New Roman" w:hAnsi="Times New Roman"/>
              </w:rPr>
              <w:t xml:space="preserve">c. Gäi ®iÖn trë ®o¹n m¹ch song song lµ x </w:t>
            </w:r>
            <w:r>
              <w:rPr>
                <w:rFonts w:eastAsia="Symbol" w:cs="Symbol" w:ascii="Symbol" w:hAnsi="Symbol"/>
              </w:rPr>
              <w:t></w:t>
            </w:r>
            <w:r>
              <w:rPr>
                <w:rFonts w:cs="Times New Roman" w:ascii="Times New Roman" w:hAnsi="Times New Roman"/>
              </w:rPr>
              <w:t xml:space="preserve"> R</w:t>
            </w:r>
            <w:r>
              <w:rPr>
                <w:rFonts w:cs="Times New Roman" w:ascii="Times New Roman" w:hAnsi="Times New Roman"/>
                <w:vertAlign w:val="subscript"/>
              </w:rPr>
              <w:t xml:space="preserve">AB </w:t>
            </w:r>
            <w:r>
              <w:rPr>
                <w:rFonts w:cs="Times New Roman" w:ascii="Times New Roman" w:hAnsi="Times New Roman"/>
              </w:rPr>
              <w:t>= x</w:t>
            </w:r>
          </w:p>
          <w:p>
            <w:pPr>
              <w:pStyle w:val="Normal"/>
              <w:jc w:val="both"/>
              <w:rPr/>
            </w:pPr>
            <w:r>
              <w:rPr>
                <w:rFonts w:eastAsia="Symbol" w:cs="Symbol" w:ascii="Symbol" w:hAnsi="Symbol"/>
              </w:rPr>
              <w:t></w:t>
            </w:r>
            <w:r>
              <w:rPr>
                <w:rFonts w:cs="Times New Roman" w:ascii="Times New Roman" w:hAnsi="Times New Roman"/>
              </w:rPr>
              <w:t xml:space="preserve"> </w:t>
            </w:r>
            <w:r>
              <w:rPr>
                <w:rFonts w:cs="Times New Roman" w:ascii="Times New Roman" w:hAnsi="Times New Roman"/>
              </w:rPr>
              <w:t>R</w:t>
            </w:r>
            <w:r>
              <w:rPr>
                <w:rFonts w:cs="Times New Roman" w:ascii="Times New Roman" w:hAnsi="Times New Roman"/>
                <w:vertAlign w:val="subscript"/>
              </w:rPr>
              <w:t>t®</w:t>
            </w:r>
            <w:r>
              <w:rPr>
                <w:rFonts w:cs="Times New Roman" w:ascii="Times New Roman" w:hAnsi="Times New Roman"/>
              </w:rPr>
              <w:t xml:space="preserve"> = x + 4 </w:t>
            </w:r>
            <w:r>
              <w:rPr>
                <w:rFonts w:eastAsia="Symbol" w:cs="Symbol" w:ascii="Symbol" w:hAnsi="Symbol"/>
              </w:rPr>
              <w:t></w:t>
            </w:r>
            <w:r>
              <w:rPr>
                <w:rFonts w:cs="Times New Roman" w:ascii="Times New Roman" w:hAnsi="Times New Roman"/>
              </w:rPr>
              <w:t xml:space="preserve"> I = </w:t>
            </w:r>
            <w:r>
              <w:rPr>
                <w:rFonts w:cs="Times New Roman" w:ascii="Times New Roman" w:hAnsi="Times New Roman"/>
              </w:rPr>
            </w:r>
            <m:oMath xmlns:m="http://schemas.openxmlformats.org/officeDocument/2006/math">
              <m:f>
                <m:num>
                  <m:r>
                    <m:rPr>
                      <m:lit/>
                      <m:nor/>
                    </m:rPr>
                    <m:t xml:space="preserve">10</m:t>
                  </m:r>
                </m:num>
                <m:den>
                  <m:r>
                    <m:t xml:space="preserve">4</m:t>
                  </m:r>
                  <m:r>
                    <m:t xml:space="preserve">+</m:t>
                  </m:r>
                  <m:r>
                    <m:t xml:space="preserve">x</m:t>
                  </m:r>
                </m:den>
              </m:f>
            </m:oMath>
            <w:r>
              <w:rPr>
                <w:rFonts w:cs="Times New Roman" w:ascii="Times New Roman" w:hAnsi="Times New Roman"/>
              </w:rPr>
              <w:tab/>
              <w:tab/>
              <w:tab/>
              <w:tab/>
              <w:tab/>
              <w:tab/>
            </w:r>
          </w:p>
          <w:p>
            <w:pPr>
              <w:pStyle w:val="Normal"/>
              <w:rPr>
                <w:rFonts w:ascii="Times New Roman" w:hAnsi="Times New Roman" w:cs="Times New Roman"/>
              </w:rPr>
            </w:pPr>
            <w:r>
              <w:rPr>
                <w:rFonts w:eastAsia="Symbol" w:cs="Symbol" w:ascii="Symbol" w:hAnsi="Symbol"/>
              </w:rPr>
              <w:t></w:t>
            </w:r>
            <w:r>
              <w:rPr>
                <w:rFonts w:cs="Times New Roman" w:ascii="Times New Roman" w:hAnsi="Times New Roman"/>
              </w:rPr>
              <w:t xml:space="preserve"> </w:t>
            </w:r>
            <w:r>
              <w:rPr>
                <w:rFonts w:cs="Times New Roman" w:ascii="Times New Roman" w:hAnsi="Times New Roman"/>
              </w:rPr>
              <w:t>P</w:t>
            </w:r>
            <w:r>
              <w:rPr>
                <w:rFonts w:cs="Times New Roman" w:ascii="Times New Roman" w:hAnsi="Times New Roman"/>
                <w:vertAlign w:val="subscript"/>
              </w:rPr>
              <w:t>AB</w:t>
            </w:r>
            <w:r>
              <w:rPr>
                <w:rFonts w:cs="Times New Roman" w:ascii="Times New Roman" w:hAnsi="Times New Roman"/>
              </w:rPr>
              <w:t xml:space="preserve"> = I</w:t>
            </w:r>
            <w:r>
              <w:rPr>
                <w:rFonts w:cs="Times New Roman" w:ascii="Times New Roman" w:hAnsi="Times New Roman"/>
                <w:vertAlign w:val="superscript"/>
              </w:rPr>
              <w:t>2</w:t>
            </w:r>
            <w:r>
              <w:rPr>
                <w:rFonts w:cs="Times New Roman" w:ascii="Times New Roman" w:hAnsi="Times New Roman"/>
              </w:rPr>
              <w:t>.R</w:t>
            </w:r>
            <w:r>
              <w:rPr>
                <w:rFonts w:cs="Times New Roman" w:ascii="Times New Roman" w:hAnsi="Times New Roman"/>
                <w:vertAlign w:val="subscript"/>
              </w:rPr>
              <w:t>AB</w:t>
            </w:r>
            <w:r>
              <w:rPr>
                <w:rFonts w:cs="Times New Roman" w:ascii="Times New Roman" w:hAnsi="Times New Roman"/>
              </w:rPr>
              <w:t>=</w:t>
            </w:r>
            <w:r>
              <w:rPr>
                <w:rFonts w:cs="Times New Roman" w:ascii="Times New Roman" w:hAnsi="Times New Roman"/>
              </w:rPr>
            </w:r>
            <m:oMath xmlns:m="http://schemas.openxmlformats.org/officeDocument/2006/math">
              <m:f>
                <m:num>
                  <m:sSup>
                    <m:e>
                      <m:r>
                        <m:rPr>
                          <m:lit/>
                          <m:nor/>
                        </m:rPr>
                        <m:t xml:space="preserve">10</m:t>
                      </m:r>
                    </m:e>
                    <m:sup>
                      <m:r>
                        <m:t xml:space="preserve">2</m:t>
                      </m:r>
                    </m:sup>
                  </m:sSup>
                </m:num>
                <m:den>
                  <m:sSup>
                    <m:e>
                      <m:d>
                        <m:dPr>
                          <m:begChr m:val="("/>
                          <m:endChr m:val=")"/>
                        </m:dPr>
                        <m:e>
                          <m:r>
                            <m:t xml:space="preserve">4</m:t>
                          </m:r>
                          <m:r>
                            <m:t xml:space="preserve">+</m:t>
                          </m:r>
                          <m:r>
                            <m:t xml:space="preserve">x</m:t>
                          </m:r>
                        </m:e>
                      </m:d>
                    </m:e>
                    <m:sup>
                      <m:r>
                        <m:t xml:space="preserve">2</m:t>
                      </m:r>
                    </m:sup>
                  </m:sSup>
                </m:den>
              </m:f>
            </m:oMath>
            <w:r>
              <w:rPr>
                <w:rFonts w:cs="Times New Roman" w:ascii="Times New Roman" w:hAnsi="Times New Roman"/>
              </w:rPr>
              <w:t xml:space="preserve">.x = </w:t>
            </w:r>
            <w:r>
              <w:rPr>
                <w:rFonts w:cs="Times New Roman" w:ascii="Times New Roman" w:hAnsi="Times New Roman"/>
              </w:rPr>
            </w:r>
            <m:oMath xmlns:m="http://schemas.openxmlformats.org/officeDocument/2006/math">
              <m:f>
                <m:num>
                  <m:sSup>
                    <m:e>
                      <m:r>
                        <m:rPr>
                          <m:lit/>
                          <m:nor/>
                        </m:rPr>
                        <m:t xml:space="preserve">10</m:t>
                      </m:r>
                    </m:e>
                    <m:sup>
                      <m:r>
                        <m:t xml:space="preserve">2</m:t>
                      </m:r>
                    </m:sup>
                  </m:sSup>
                  <m:r>
                    <m:rPr>
                      <m:lit/>
                      <m:nor/>
                    </m:rPr>
                    <m:t xml:space="preserve">.</m:t>
                  </m:r>
                  <m:r>
                    <m:t xml:space="preserve">x</m:t>
                  </m:r>
                </m:num>
                <m:den>
                  <m:r>
                    <m:rPr>
                      <m:lit/>
                      <m:nor/>
                    </m:rPr>
                    <m:t xml:space="preserve">16</m:t>
                  </m:r>
                  <m:r>
                    <m:t xml:space="preserve">+</m:t>
                  </m:r>
                  <m:r>
                    <m:t xml:space="preserve">8</m:t>
                  </m:r>
                  <m:r>
                    <m:t xml:space="preserve">x</m:t>
                  </m:r>
                  <m:r>
                    <m:t xml:space="preserve">+</m:t>
                  </m:r>
                  <m:sSup>
                    <m:e>
                      <m:r>
                        <m:t xml:space="preserve">x</m:t>
                      </m:r>
                    </m:e>
                    <m:sup>
                      <m:r>
                        <m:t xml:space="preserve">2</m:t>
                      </m:r>
                    </m:sup>
                  </m:sSup>
                </m:den>
              </m:f>
            </m:oMath>
            <w:r>
              <w:rPr>
                <w:rFonts w:cs="Times New Roman" w:ascii="Times New Roman" w:hAnsi="Times New Roman"/>
              </w:rPr>
              <w:t xml:space="preserve"> = </w:t>
            </w:r>
            <w:r>
              <w:rPr>
                <w:rFonts w:cs="Times New Roman" w:ascii="Times New Roman" w:hAnsi="Times New Roman"/>
              </w:rPr>
            </w:r>
            <m:oMath xmlns:m="http://schemas.openxmlformats.org/officeDocument/2006/math">
              <m:f>
                <m:num>
                  <m:sSup>
                    <m:e>
                      <m:r>
                        <m:rPr>
                          <m:lit/>
                          <m:nor/>
                        </m:rPr>
                        <m:t xml:space="preserve">10</m:t>
                      </m:r>
                    </m:e>
                    <m:sup>
                      <m:r>
                        <m:t xml:space="preserve">2</m:t>
                      </m:r>
                    </m:sup>
                  </m:sSup>
                </m:num>
                <m:den>
                  <m:r>
                    <m:t xml:space="preserve">x</m:t>
                  </m:r>
                  <m:r>
                    <m:t xml:space="preserve">+</m:t>
                  </m:r>
                  <m:r>
                    <m:t xml:space="preserve">8</m:t>
                  </m:r>
                  <m:r>
                    <m:t xml:space="preserve">+</m:t>
                  </m:r>
                  <m:f>
                    <m:num>
                      <m:r>
                        <m:rPr>
                          <m:lit/>
                          <m:nor/>
                        </m:rPr>
                        <m:t xml:space="preserve">16</m:t>
                      </m:r>
                    </m:num>
                    <m:den>
                      <m:r>
                        <m:t xml:space="preserve">x</m:t>
                      </m:r>
                    </m:den>
                  </m:f>
                </m:den>
              </m:f>
            </m:oMath>
          </w:p>
          <w:p>
            <w:pPr>
              <w:pStyle w:val="Normal"/>
              <w:jc w:val="both"/>
              <w:rPr/>
            </w:pPr>
            <w:r>
              <w:rPr>
                <w:rFonts w:cs="Times New Roman" w:ascii="Times New Roman" w:hAnsi="Times New Roman"/>
              </w:rPr>
              <w:t>§Ó P</w:t>
            </w:r>
            <w:r>
              <w:rPr>
                <w:rFonts w:cs="Times New Roman" w:ascii="Times New Roman" w:hAnsi="Times New Roman"/>
                <w:vertAlign w:val="subscript"/>
              </w:rPr>
              <w:t xml:space="preserve">AB </w:t>
            </w:r>
            <w:r>
              <w:rPr>
                <w:rFonts w:cs="Times New Roman" w:ascii="Times New Roman" w:hAnsi="Times New Roman"/>
              </w:rPr>
              <w:t xml:space="preserve">®¹t gi¸ trÞ lín nhÊt </w:t>
            </w:r>
            <w:r>
              <w:rPr>
                <w:rFonts w:eastAsia="Symbol" w:cs="Symbol" w:ascii="Symbol" w:hAnsi="Symbol"/>
              </w:rPr>
              <w:t></w:t>
            </w:r>
            <w:r>
              <w:rPr>
                <w:rFonts w:cs="Times New Roman" w:ascii="Times New Roman" w:hAnsi="Times New Roman"/>
              </w:rPr>
              <w:t xml:space="preserve"> </w:t>
            </w:r>
            <w:r>
              <w:rPr>
                <w:rFonts w:cs="Times New Roman" w:ascii="Times New Roman" w:hAnsi="Times New Roman"/>
              </w:rPr>
            </w:r>
            <m:oMath xmlns:m="http://schemas.openxmlformats.org/officeDocument/2006/math">
              <m:d>
                <m:dPr>
                  <m:begChr m:val="("/>
                  <m:endChr m:val=")"/>
                </m:dPr>
                <m:e>
                  <m:r>
                    <m:t xml:space="preserve">x</m:t>
                  </m:r>
                  <m:r>
                    <m:t xml:space="preserve">+</m:t>
                  </m:r>
                  <m:r>
                    <m:t xml:space="preserve">8</m:t>
                  </m:r>
                  <m:r>
                    <m:t xml:space="preserve">+</m:t>
                  </m:r>
                  <m:f>
                    <m:num>
                      <m:r>
                        <m:rPr>
                          <m:lit/>
                          <m:nor/>
                        </m:rPr>
                        <m:t xml:space="preserve">16</m:t>
                      </m:r>
                    </m:num>
                    <m:den>
                      <m:r>
                        <m:t xml:space="preserve">x</m:t>
                      </m:r>
                    </m:den>
                  </m:f>
                </m:e>
              </m:d>
            </m:oMath>
            <w:r>
              <w:rPr>
                <w:rFonts w:cs="Times New Roman" w:ascii="Times New Roman" w:hAnsi="Times New Roman"/>
              </w:rPr>
              <w:t xml:space="preserve"> ®¹t gi¸ trÞ nhá nhÊt</w:t>
            </w:r>
          </w:p>
          <w:p>
            <w:pPr>
              <w:pStyle w:val="Normal"/>
              <w:jc w:val="both"/>
              <w:rPr/>
            </w:pPr>
            <w:r>
              <w:rPr>
                <w:rFonts w:cs="Times New Roman" w:ascii="Times New Roman" w:hAnsi="Times New Roman"/>
              </w:rPr>
              <w:t xml:space="preserve">¸p dông bÊt ®¼ng thøc C«si: x + </w:t>
            </w:r>
            <w:r>
              <w:rPr>
                <w:rFonts w:cs="Times New Roman" w:ascii="Times New Roman" w:hAnsi="Times New Roman"/>
              </w:rPr>
            </w:r>
            <m:oMath xmlns:m="http://schemas.openxmlformats.org/officeDocument/2006/math">
              <m:f>
                <m:num>
                  <m:r>
                    <m:rPr>
                      <m:lit/>
                      <m:nor/>
                    </m:rPr>
                    <m:t xml:space="preserve">16</m:t>
                  </m:r>
                </m:num>
                <m:den>
                  <m:r>
                    <m:t xml:space="preserve">x</m:t>
                  </m:r>
                </m:den>
              </m:f>
            </m:oMath>
            <w:r>
              <w:rPr>
                <w:rFonts w:cs="Times New Roman" w:ascii="Times New Roman" w:hAnsi="Times New Roman"/>
              </w:rPr>
              <w:t xml:space="preserve"> </w:t>
            </w:r>
            <w:r>
              <w:rPr>
                <w:rFonts w:cs="Times New Roman" w:ascii="Times New Roman" w:hAnsi="Times New Roman"/>
              </w:rPr>
            </w:r>
            <m:oMath xmlns:m="http://schemas.openxmlformats.org/officeDocument/2006/math"/>
            <w:r>
              <w:rPr>
                <w:rFonts w:cs="Times New Roman" w:ascii="Times New Roman" w:hAnsi="Times New Roman"/>
              </w:rPr>
              <w:t xml:space="preserve"> 2.</w:t>
            </w:r>
            <w:r>
              <w:rPr>
                <w:rFonts w:cs="Times New Roman" w:ascii="Times New Roman" w:hAnsi="Times New Roman"/>
              </w:rPr>
            </w:r>
            <m:oMath xmlns:m="http://schemas.openxmlformats.org/officeDocument/2006/math">
              <m:rad>
                <m:radPr>
                  <m:degHide m:val="1"/>
                </m:radPr>
                <m:deg/>
                <m:e>
                  <m:r>
                    <m:rPr>
                      <m:lit/>
                      <m:nor/>
                    </m:rPr>
                    <m:t xml:space="preserve">16</m:t>
                  </m:r>
                </m:e>
              </m:rad>
            </m:oMath>
            <w:r>
              <w:rPr>
                <w:rFonts w:cs="Times New Roman" w:ascii="Times New Roman" w:hAnsi="Times New Roman"/>
              </w:rPr>
              <w:t xml:space="preserve"> = 2.4 = 8</w:t>
              <w:tab/>
            </w:r>
          </w:p>
          <w:p>
            <w:pPr>
              <w:pStyle w:val="Normal"/>
              <w:rPr/>
            </w:pPr>
            <w:r>
              <w:rPr>
                <w:rFonts w:eastAsia="Symbol" w:cs="Symbol" w:ascii="Symbol" w:hAnsi="Symbol"/>
              </w:rPr>
              <w:t></w:t>
            </w:r>
            <w:r>
              <w:rPr>
                <w:rFonts w:cs="Times New Roman" w:ascii="Times New Roman" w:hAnsi="Times New Roman"/>
              </w:rPr>
              <w:t xml:space="preserve"> </w:t>
            </w:r>
            <w:r>
              <w:rPr>
                <w:rFonts w:cs="Times New Roman" w:ascii="Times New Roman" w:hAnsi="Times New Roman"/>
              </w:rPr>
              <w:t>P</w:t>
            </w:r>
            <w:r>
              <w:rPr>
                <w:rFonts w:cs="Times New Roman" w:ascii="Times New Roman" w:hAnsi="Times New Roman"/>
                <w:vertAlign w:val="subscript"/>
              </w:rPr>
              <w:t>AB Max</w:t>
            </w:r>
            <w:r>
              <w:rPr>
                <w:rFonts w:cs="Times New Roman" w:ascii="Times New Roman" w:hAnsi="Times New Roman"/>
              </w:rPr>
              <w:t xml:space="preserve"> = </w:t>
            </w:r>
            <w:r>
              <w:rPr>
                <w:rFonts w:cs="Times New Roman" w:ascii="Times New Roman" w:hAnsi="Times New Roman"/>
              </w:rPr>
            </w:r>
            <m:oMath xmlns:m="http://schemas.openxmlformats.org/officeDocument/2006/math">
              <m:f>
                <m:num>
                  <m:sSup>
                    <m:e>
                      <m:r>
                        <m:rPr>
                          <m:lit/>
                          <m:nor/>
                        </m:rPr>
                        <m:t xml:space="preserve">10</m:t>
                      </m:r>
                    </m:e>
                    <m:sup>
                      <m:r>
                        <m:t xml:space="preserve">2</m:t>
                      </m:r>
                    </m:sup>
                  </m:sSup>
                </m:num>
                <m:den>
                  <m:r>
                    <m:rPr>
                      <m:lit/>
                      <m:nor/>
                    </m:rPr>
                    <m:t xml:space="preserve">16</m:t>
                  </m:r>
                </m:den>
              </m:f>
            </m:oMath>
            <w:r>
              <w:rPr>
                <w:rFonts w:cs="Times New Roman" w:ascii="Times New Roman" w:hAnsi="Times New Roman"/>
              </w:rPr>
              <w:t xml:space="preserve"> = </w:t>
            </w:r>
            <w:r>
              <w:rPr>
                <w:rFonts w:cs="Times New Roman" w:ascii="Times New Roman" w:hAnsi="Times New Roman"/>
              </w:rPr>
            </w:r>
            <m:oMath xmlns:m="http://schemas.openxmlformats.org/officeDocument/2006/math">
              <m:f>
                <m:num>
                  <m:r>
                    <m:rPr>
                      <m:lit/>
                      <m:nor/>
                    </m:rPr>
                    <m:t xml:space="preserve">100</m:t>
                  </m:r>
                </m:num>
                <m:den>
                  <m:r>
                    <m:rPr>
                      <m:lit/>
                      <m:nor/>
                    </m:rPr>
                    <m:t xml:space="preserve">16</m:t>
                  </m:r>
                </m:den>
              </m:f>
            </m:oMath>
            <w:r>
              <w:rPr>
                <w:rFonts w:cs="Times New Roman" w:ascii="Times New Roman" w:hAnsi="Times New Roman"/>
              </w:rPr>
              <w:t xml:space="preserve"> = 6,25 (W)</w:t>
            </w:r>
          </w:p>
          <w:p>
            <w:pPr>
              <w:pStyle w:val="Normal"/>
              <w:jc w:val="both"/>
              <w:rPr/>
            </w:pPr>
            <w:r>
              <w:rPr>
                <w:rFonts w:cs="Times New Roman" w:ascii="Times New Roman" w:hAnsi="Times New Roman"/>
              </w:rPr>
              <w:t>§¹t ®</w:t>
              <w:softHyphen/>
              <w:t xml:space="preserve">îc khi: x = </w:t>
            </w:r>
            <w:r>
              <w:rPr>
                <w:rFonts w:cs="Times New Roman" w:ascii="Times New Roman" w:hAnsi="Times New Roman"/>
              </w:rPr>
            </w:r>
            <m:oMath xmlns:m="http://schemas.openxmlformats.org/officeDocument/2006/math">
              <m:f>
                <m:num>
                  <m:r>
                    <m:rPr>
                      <m:lit/>
                      <m:nor/>
                    </m:rPr>
                    <m:t xml:space="preserve">16</m:t>
                  </m:r>
                </m:num>
                <m:den>
                  <m:r>
                    <m:t xml:space="preserve">x</m:t>
                  </m:r>
                </m:den>
              </m:f>
            </m:oMath>
            <w:r>
              <w:rPr>
                <w:rFonts w:cs="Times New Roman" w:ascii="Times New Roman" w:hAnsi="Times New Roman"/>
              </w:rPr>
              <w:t xml:space="preserve"> </w:t>
            </w:r>
            <w:r>
              <w:rPr>
                <w:rFonts w:eastAsia="Symbol" w:cs="Symbol" w:ascii="Symbol" w:hAnsi="Symbol"/>
              </w:rPr>
              <w:t></w:t>
            </w:r>
            <w:r>
              <w:rPr>
                <w:rFonts w:cs="Times New Roman" w:ascii="Times New Roman" w:hAnsi="Times New Roman"/>
              </w:rPr>
              <w:t xml:space="preserve"> x</w:t>
            </w:r>
            <w:r>
              <w:rPr>
                <w:rFonts w:cs="Times New Roman" w:ascii="Times New Roman" w:hAnsi="Times New Roman"/>
                <w:vertAlign w:val="superscript"/>
              </w:rPr>
              <w:t>2</w:t>
            </w:r>
            <w:r>
              <w:rPr>
                <w:rFonts w:cs="Times New Roman" w:ascii="Times New Roman" w:hAnsi="Times New Roman"/>
              </w:rPr>
              <w:t xml:space="preserve"> = 16 </w:t>
            </w:r>
            <w:r>
              <w:rPr>
                <w:rFonts w:eastAsia="Symbol" w:cs="Symbol" w:ascii="Symbol" w:hAnsi="Symbol"/>
              </w:rPr>
              <w:t></w:t>
            </w:r>
            <w:r>
              <w:rPr>
                <w:rFonts w:cs="Times New Roman" w:ascii="Times New Roman" w:hAnsi="Times New Roman"/>
              </w:rPr>
              <w:t xml:space="preserve"> x = 40,25 ®</w:t>
            </w:r>
          </w:p>
          <w:p>
            <w:pPr>
              <w:pStyle w:val="Normal"/>
              <w:jc w:val="both"/>
              <w:rPr/>
            </w:pPr>
            <w:r>
              <w:rPr>
                <w:rFonts w:cs="Times New Roman" w:ascii="Times New Roman" w:hAnsi="Times New Roman"/>
              </w:rPr>
              <w:t>Mµ R</w:t>
            </w:r>
            <w:r>
              <w:rPr>
                <w:rFonts w:cs="Times New Roman" w:ascii="Times New Roman" w:hAnsi="Times New Roman"/>
                <w:vertAlign w:val="subscript"/>
              </w:rPr>
              <w:t>2</w:t>
            </w:r>
            <w:r>
              <w:rPr>
                <w:rFonts w:cs="Times New Roman" w:ascii="Times New Roman" w:hAnsi="Times New Roman"/>
              </w:rPr>
              <w:t xml:space="preserve"> // R</w:t>
            </w:r>
            <w:r>
              <w:rPr>
                <w:rFonts w:cs="Times New Roman" w:ascii="Times New Roman" w:hAnsi="Times New Roman"/>
                <w:vertAlign w:val="subscript"/>
              </w:rPr>
              <w:t>®</w:t>
            </w:r>
            <w:r>
              <w:rPr>
                <w:rFonts w:cs="Times New Roman" w:ascii="Times New Roman" w:hAnsi="Times New Roman"/>
              </w:rPr>
              <w:t xml:space="preserve"> </w:t>
            </w:r>
            <w:r>
              <w:rPr>
                <w:rFonts w:eastAsia="Symbol" w:cs="Symbol" w:ascii="Symbol" w:hAnsi="Symbol"/>
              </w:rPr>
              <w:t></w:t>
            </w:r>
            <w:r>
              <w:rPr>
                <w:rFonts w:cs="Times New Roman" w:ascii="Times New Roman" w:hAnsi="Times New Roman"/>
              </w:rPr>
              <w:t xml:space="preserve"> </w:t>
            </w:r>
            <w:r>
              <w:rPr>
                <w:rFonts w:cs="Times New Roman" w:ascii="Times New Roman" w:hAnsi="Times New Roman"/>
              </w:rPr>
            </w:r>
            <m:oMath xmlns:m="http://schemas.openxmlformats.org/officeDocument/2006/math">
              <m:f>
                <m:num>
                  <m:r>
                    <m:t xml:space="preserve">1</m:t>
                  </m:r>
                </m:num>
                <m:den>
                  <m:r>
                    <m:t xml:space="preserve">x</m:t>
                  </m:r>
                </m:den>
              </m:f>
            </m:oMath>
            <w:r>
              <w:rPr>
                <w:rFonts w:cs="Times New Roman" w:ascii="Times New Roman" w:hAnsi="Times New Roman"/>
              </w:rPr>
              <w:t xml:space="preserve"> = </w:t>
            </w:r>
            <w:r>
              <w:rPr>
                <w:rFonts w:cs="Times New Roman" w:ascii="Times New Roman" w:hAnsi="Times New Roman"/>
              </w:rPr>
            </w:r>
            <m:oMath xmlns:m="http://schemas.openxmlformats.org/officeDocument/2006/math">
              <m:f>
                <m:num>
                  <m:r>
                    <m:t xml:space="preserve">1</m:t>
                  </m:r>
                </m:num>
                <m:den>
                  <m:sSub>
                    <m:e>
                      <m:r>
                        <m:t xml:space="preserve">R</m:t>
                      </m:r>
                    </m:e>
                    <m:sub>
                      <m:r>
                        <m:t xml:space="preserve">2</m:t>
                      </m:r>
                    </m:sub>
                  </m:sSub>
                </m:den>
              </m:f>
            </m:oMath>
            <w:r>
              <w:rPr>
                <w:rFonts w:cs="Times New Roman" w:ascii="Times New Roman" w:hAnsi="Times New Roman"/>
              </w:rPr>
              <w:t xml:space="preserve"> + </w:t>
            </w:r>
            <w:r>
              <w:rPr>
                <w:rFonts w:cs="Times New Roman" w:ascii="Times New Roman" w:hAnsi="Times New Roman"/>
              </w:rPr>
            </w:r>
            <m:oMath xmlns:m="http://schemas.openxmlformats.org/officeDocument/2006/math">
              <m:f>
                <m:num>
                  <m:r>
                    <m:t xml:space="preserve">1</m:t>
                  </m:r>
                </m:num>
                <m:den>
                  <m:sSub>
                    <m:e>
                      <m:r>
                        <m:t xml:space="preserve">R</m:t>
                      </m:r>
                    </m:e>
                    <m:sub>
                      <m:r>
                        <m:t xml:space="preserve">d</m:t>
                      </m:r>
                    </m:sub>
                  </m:sSub>
                </m:den>
              </m:f>
            </m:oMath>
            <w:r>
              <w:rPr>
                <w:rFonts w:cs="Times New Roman" w:ascii="Times New Roman" w:hAnsi="Times New Roman"/>
              </w:rPr>
              <w:t xml:space="preserve"> </w:t>
            </w:r>
            <w:r>
              <w:rPr>
                <w:rFonts w:eastAsia="Symbol" w:cs="Symbol" w:ascii="Symbol" w:hAnsi="Symbol"/>
              </w:rPr>
              <w:t></w:t>
            </w:r>
            <w:r>
              <w:rPr>
                <w:rFonts w:cs="Times New Roman" w:ascii="Times New Roman" w:hAnsi="Times New Roman"/>
              </w:rPr>
              <w:t xml:space="preserve"> </w:t>
            </w:r>
            <w:r>
              <w:rPr>
                <w:rFonts w:cs="Times New Roman" w:ascii="Times New Roman" w:hAnsi="Times New Roman"/>
              </w:rPr>
            </w:r>
            <m:oMath xmlns:m="http://schemas.openxmlformats.org/officeDocument/2006/math">
              <m:f>
                <m:num>
                  <m:r>
                    <m:t xml:space="preserve">1</m:t>
                  </m:r>
                </m:num>
                <m:den>
                  <m:sSub>
                    <m:e>
                      <m:r>
                        <m:t xml:space="preserve">R</m:t>
                      </m:r>
                    </m:e>
                    <m:sub>
                      <m:r>
                        <m:t xml:space="preserve">2</m:t>
                      </m:r>
                    </m:sub>
                  </m:sSub>
                </m:den>
              </m:f>
            </m:oMath>
            <w:r>
              <w:rPr>
                <w:rFonts w:cs="Times New Roman" w:ascii="Times New Roman" w:hAnsi="Times New Roman"/>
              </w:rPr>
              <w:t xml:space="preserve"> = </w:t>
            </w:r>
            <w:r>
              <w:rPr>
                <w:rFonts w:cs="Times New Roman" w:ascii="Times New Roman" w:hAnsi="Times New Roman"/>
              </w:rPr>
            </w:r>
            <m:oMath xmlns:m="http://schemas.openxmlformats.org/officeDocument/2006/math">
              <m:f>
                <m:num>
                  <m:r>
                    <m:t xml:space="preserve">1</m:t>
                  </m:r>
                </m:num>
                <m:den>
                  <m:r>
                    <m:t xml:space="preserve">x</m:t>
                  </m:r>
                </m:den>
              </m:f>
            </m:oMath>
            <w:r>
              <w:rPr>
                <w:rFonts w:cs="Times New Roman" w:ascii="Times New Roman" w:hAnsi="Times New Roman"/>
              </w:rPr>
              <w:t xml:space="preserve"> - </w:t>
            </w:r>
            <w:r>
              <w:rPr>
                <w:rFonts w:cs="Times New Roman" w:ascii="Times New Roman" w:hAnsi="Times New Roman"/>
              </w:rPr>
            </w:r>
            <m:oMath xmlns:m="http://schemas.openxmlformats.org/officeDocument/2006/math">
              <m:f>
                <m:num>
                  <m:r>
                    <m:t xml:space="preserve">1</m:t>
                  </m:r>
                </m:num>
                <m:den>
                  <m:sSub>
                    <m:e>
                      <m:r>
                        <m:t xml:space="preserve">R</m:t>
                      </m:r>
                    </m:e>
                    <m:sub>
                      <m:r>
                        <m:t xml:space="preserve">d</m:t>
                      </m:r>
                    </m:sub>
                  </m:sSub>
                </m:den>
              </m:f>
            </m:oMath>
            <w:r>
              <w:rPr>
                <w:rFonts w:cs="Times New Roman" w:ascii="Times New Roman" w:hAnsi="Times New Roman"/>
              </w:rPr>
              <w:t xml:space="preserve"> =</w:t>
            </w:r>
            <w:r>
              <w:rPr>
                <w:rFonts w:cs="Times New Roman" w:ascii="Times New Roman" w:hAnsi="Times New Roman"/>
              </w:rPr>
            </w:r>
            <m:oMath xmlns:m="http://schemas.openxmlformats.org/officeDocument/2006/math">
              <m:f>
                <m:num>
                  <m:r>
                    <m:t xml:space="preserve">1</m:t>
                  </m:r>
                </m:num>
                <m:den>
                  <m:r>
                    <m:t xml:space="preserve">4</m:t>
                  </m:r>
                </m:den>
              </m:f>
            </m:oMath>
            <w:r>
              <w:rPr>
                <w:rFonts w:cs="Times New Roman" w:ascii="Times New Roman" w:hAnsi="Times New Roman"/>
              </w:rPr>
              <w:t xml:space="preserve"> - </w:t>
            </w:r>
            <w:r>
              <w:rPr>
                <w:rFonts w:cs="Times New Roman" w:ascii="Times New Roman" w:hAnsi="Times New Roman"/>
              </w:rPr>
            </w:r>
            <m:oMath xmlns:m="http://schemas.openxmlformats.org/officeDocument/2006/math">
              <m:f>
                <m:num>
                  <m:r>
                    <m:t xml:space="preserve">1</m:t>
                  </m:r>
                </m:num>
                <m:den>
                  <m:r>
                    <m:rPr>
                      <m:lit/>
                      <m:nor/>
                    </m:rPr>
                    <m:t xml:space="preserve">12</m:t>
                  </m:r>
                </m:den>
              </m:f>
            </m:oMath>
            <w:r>
              <w:rPr>
                <w:rFonts w:cs="Times New Roman" w:ascii="Times New Roman" w:hAnsi="Times New Roman"/>
              </w:rPr>
              <w:t xml:space="preserve"> = </w:t>
            </w:r>
            <w:r>
              <w:rPr>
                <w:rFonts w:cs="Times New Roman" w:ascii="Times New Roman" w:hAnsi="Times New Roman"/>
              </w:rPr>
            </w:r>
            <m:oMath xmlns:m="http://schemas.openxmlformats.org/officeDocument/2006/math">
              <m:f>
                <m:num>
                  <m:r>
                    <m:t xml:space="preserve">1</m:t>
                  </m:r>
                </m:num>
                <m:den>
                  <m:r>
                    <m:t xml:space="preserve">6</m:t>
                  </m:r>
                </m:den>
              </m:f>
            </m:oMath>
            <w:r>
              <w:rPr>
                <w:rFonts w:cs="Times New Roman" w:ascii="Times New Roman" w:hAnsi="Times New Roman"/>
              </w:rPr>
              <w:t xml:space="preserve"> </w:t>
            </w:r>
          </w:p>
          <w:p>
            <w:pPr>
              <w:pStyle w:val="Normal"/>
              <w:jc w:val="both"/>
              <w:rPr/>
            </w:pPr>
            <w:r>
              <w:rPr>
                <w:rFonts w:cs="Times New Roman" w:ascii="Times New Roman" w:hAnsi="Times New Roman"/>
              </w:rPr>
              <w:t xml:space="preserve">        </w:t>
            </w:r>
            <w:r>
              <w:rPr>
                <w:rFonts w:eastAsia="Symbol" w:cs="Symbol" w:ascii="Symbol" w:hAnsi="Symbol"/>
              </w:rPr>
              <w:t></w:t>
            </w:r>
            <w:r>
              <w:rPr>
                <w:rFonts w:cs="Times New Roman" w:ascii="Times New Roman" w:hAnsi="Times New Roman"/>
              </w:rPr>
              <w:t xml:space="preserve"> </w:t>
            </w:r>
            <w:r>
              <w:rPr>
                <w:rFonts w:cs="Times New Roman" w:ascii="Times New Roman" w:hAnsi="Times New Roman"/>
              </w:rPr>
              <w:t>R</w:t>
            </w:r>
            <w:r>
              <w:rPr>
                <w:rFonts w:cs="Times New Roman" w:ascii="Times New Roman" w:hAnsi="Times New Roman"/>
                <w:vertAlign w:val="subscript"/>
              </w:rPr>
              <w:t>2</w:t>
            </w:r>
            <w:r>
              <w:rPr>
                <w:rFonts w:cs="Times New Roman" w:ascii="Times New Roman" w:hAnsi="Times New Roman"/>
              </w:rPr>
              <w:t xml:space="preserve"> = 6</w:t>
            </w:r>
            <w:r>
              <w:rPr>
                <w:rFonts w:cs="Times New Roman" w:ascii="Times New Roman" w:hAnsi="Times New Roman"/>
              </w:rPr>
            </w:r>
            <m:oMath xmlns:m="http://schemas.openxmlformats.org/officeDocument/2006/math">
              <m:r>
                <m:t xml:space="preserve">Ω</m:t>
              </m:r>
            </m:oMath>
            <w:r>
              <w:rPr>
                <w:rFonts w:cs="Times New Roman" w:ascii="Times New Roman" w:hAnsi="Times New Roman"/>
              </w:rPr>
              <w:t>.</w:t>
            </w:r>
          </w:p>
          <w:p>
            <w:pPr>
              <w:pStyle w:val="Normal"/>
              <w:jc w:val="both"/>
              <w:rPr/>
            </w:pPr>
            <w:r>
              <w:rPr>
                <w:rFonts w:cs="Times New Roman" w:ascii="Times New Roman" w:hAnsi="Times New Roman"/>
              </w:rPr>
              <w:t>VËy khi R</w:t>
            </w:r>
            <w:r>
              <w:rPr>
                <w:rFonts w:cs="Times New Roman" w:ascii="Times New Roman" w:hAnsi="Times New Roman"/>
                <w:vertAlign w:val="subscript"/>
              </w:rPr>
              <w:t>2</w:t>
            </w:r>
            <w:r>
              <w:rPr>
                <w:rFonts w:cs="Times New Roman" w:ascii="Times New Roman" w:hAnsi="Times New Roman"/>
              </w:rPr>
              <w:t xml:space="preserve"> = 6</w:t>
            </w:r>
            <w:r>
              <w:rPr>
                <w:rFonts w:cs="Times New Roman" w:ascii="Times New Roman" w:hAnsi="Times New Roman"/>
              </w:rPr>
            </w:r>
            <m:oMath xmlns:m="http://schemas.openxmlformats.org/officeDocument/2006/math">
              <m:r>
                <m:t xml:space="preserve">Ω</m:t>
              </m:r>
            </m:oMath>
            <w:r>
              <w:rPr>
                <w:rFonts w:cs="Times New Roman" w:ascii="Times New Roman" w:hAnsi="Times New Roman"/>
              </w:rPr>
              <w:t xml:space="preserve"> th× c«ng suÊt tiªu thô trªn ®o¹n m¹ch song song ®¹t cùc ®¹i.     </w:t>
            </w:r>
          </w:p>
        </w:tc>
        <w:tc>
          <w:tcPr>
            <w:tcW w:w="1173"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0,25</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0,25</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0,25</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0,25</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0,25</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0,25</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0,25</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0,25</w:t>
            </w:r>
          </w:p>
        </w:tc>
      </w:tr>
      <w:tr>
        <w:trPr/>
        <w:tc>
          <w:tcPr>
            <w:tcW w:w="1103" w:type="dxa"/>
            <w:tcBorders>
              <w:top w:val="single" w:sz="4" w:space="0" w:color="000000"/>
              <w:start w:val="single" w:sz="4" w:space="0" w:color="000000"/>
              <w:bottom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4</w:t>
            </w:r>
          </w:p>
          <w:p>
            <w:pPr>
              <w:pStyle w:val="Normal"/>
              <w:rPr>
                <w:rFonts w:ascii="Times New Roman" w:hAnsi="Times New Roman" w:cs="Times New Roman"/>
              </w:rPr>
            </w:pPr>
            <w:r>
              <w:rPr>
                <w:rFonts w:cs="Times New Roman" w:ascii="Times New Roman" w:hAnsi="Times New Roman"/>
              </w:rPr>
              <w:t>(2điểm)</w:t>
            </w:r>
          </w:p>
        </w:tc>
        <w:tc>
          <w:tcPr>
            <w:tcW w:w="8446" w:type="dxa"/>
            <w:tcBorders>
              <w:top w:val="single" w:sz="4" w:space="0" w:color="000000"/>
              <w:start w:val="single" w:sz="4" w:space="0" w:color="000000"/>
              <w:bottom w:val="single" w:sz="4" w:space="0" w:color="000000"/>
            </w:tcBorders>
          </w:tcPr>
          <w:p>
            <w:pPr>
              <w:pStyle w:val="Normal"/>
              <w:jc w:val="both"/>
              <w:rPr>
                <w:rFonts w:ascii="Times New Roman" w:hAnsi="Times New Roman" w:cs="Times New Roman"/>
              </w:rPr>
            </w:pPr>
            <w:r>
              <w:rPr>
                <w:rFonts w:cs="Times New Roman" w:ascii="Times New Roman" w:hAnsi="Times New Roman"/>
              </w:rPr>
              <w:t>-Nêu cách dựng hình</w:t>
            </w:r>
          </w:p>
          <w:p>
            <w:pPr>
              <w:pStyle w:val="Normal"/>
              <w:jc w:val="both"/>
              <w:rPr>
                <w:rFonts w:ascii="Times New Roman" w:hAnsi="Times New Roman" w:cs="Times New Roman"/>
              </w:rPr>
            </w:pPr>
            <w:r>
              <w:rPr>
                <w:rFonts w:cs="Times New Roman" w:ascii="Times New Roman" w:hAnsi="Times New Roman"/>
              </w:rPr>
              <w:t>-Vẽ hình sự tạo ảnh của vật AB qua thấu kính hội tụ, thể hiện:</w:t>
            </w:r>
          </w:p>
          <w:p>
            <w:pPr>
              <w:pStyle w:val="Normal"/>
              <w:jc w:val="both"/>
              <w:rPr>
                <w:rFonts w:ascii="Times New Roman" w:hAnsi="Times New Roman" w:cs="Times New Roman"/>
              </w:rPr>
            </w:pPr>
            <w:r>
              <w:rPr>
                <w:rFonts w:cs="Times New Roman" w:ascii="Times New Roman" w:hAnsi="Times New Roman"/>
              </w:rPr>
              <w:tab/>
              <w:t>+ đúng các khoảng cách từ vật và ảnh đến thấu kính</w:t>
            </w:r>
          </w:p>
          <w:p>
            <w:pPr>
              <w:pStyle w:val="Normal"/>
              <w:jc w:val="both"/>
              <w:rPr>
                <w:rFonts w:ascii="Times New Roman" w:hAnsi="Times New Roman" w:cs="Times New Roman"/>
              </w:rPr>
            </w:pPr>
            <w:r>
              <w:rPr>
                <w:rFonts w:cs="Times New Roman" w:ascii="Times New Roman" w:hAnsi="Times New Roman"/>
              </w:rPr>
              <w:tab/>
              <w:t>+ đúng tính chất của ảnh (ảo)</w:t>
            </w:r>
          </w:p>
          <w:p>
            <w:pPr>
              <w:pStyle w:val="Normal"/>
              <w:jc w:val="both"/>
              <w:rPr>
                <w:rFonts w:ascii="Times New Roman" w:hAnsi="Times New Roman" w:cs="Times New Roman"/>
              </w:rPr>
            </w:pPr>
            <w:r>
              <w:rPr>
                <w:rFonts w:cs="Times New Roman" w:ascii="Times New Roman" w:hAnsi="Times New Roman"/>
              </w:rPr>
              <w:tab/>
              <w:t>+ đúng các tia sáng (nét liền có hướng) và đường kéo dài các tia sáng (nét đứt không có hướng)</w:t>
            </w:r>
          </w:p>
          <w:p>
            <w:pPr>
              <w:pStyle w:val="Normal"/>
              <w:jc w:val="both"/>
              <w:rPr>
                <w:rFonts w:ascii="Times New Roman" w:hAnsi="Times New Roman" w:cs="Times New Roman"/>
              </w:rPr>
            </w:pPr>
            <w:r>
              <w:rPr>
                <w:rFonts w:cs="Times New Roman" w:ascii="Times New Roman" w:hAnsi="Times New Roman"/>
              </w:rPr>
              <w:t>-Dựa vào hình vẽ, dùng công thức tam giác đồng dạng tính được khoảng cách từ ảnh A’B’ đến thấu kính bằng 60cm</w:t>
            </w:r>
          </w:p>
          <w:p>
            <w:pPr>
              <w:pStyle w:val="Normal"/>
              <w:jc w:val="both"/>
              <w:rPr>
                <w:rFonts w:ascii="Times New Roman" w:hAnsi="Times New Roman" w:cs="Times New Roman"/>
                <w:i/>
                <w:i/>
              </w:rPr>
            </w:pPr>
            <w:r>
              <w:rPr>
                <w:rFonts w:cs="Times New Roman" w:ascii="Times New Roman" w:hAnsi="Times New Roman"/>
                <w:i/>
              </w:rPr>
              <w:t>(Nếu giải bằng cách dùng công thức thấu kính thì phân phối điểm như sau:</w:t>
            </w:r>
          </w:p>
          <w:p>
            <w:pPr>
              <w:pStyle w:val="Normal"/>
              <w:jc w:val="both"/>
              <w:rPr>
                <w:rFonts w:ascii="Times New Roman" w:hAnsi="Times New Roman" w:cs="Times New Roman"/>
                <w:i/>
                <w:i/>
              </w:rPr>
            </w:pPr>
            <w:r>
              <w:rPr>
                <w:rFonts w:cs="Times New Roman" w:ascii="Times New Roman" w:hAnsi="Times New Roman"/>
                <w:i/>
              </w:rPr>
              <w:tab/>
              <w:t>+ viết đúng công thức thấu kính cho 0,5 điểm</w:t>
            </w:r>
          </w:p>
          <w:p>
            <w:pPr>
              <w:pStyle w:val="Normal"/>
              <w:jc w:val="both"/>
              <w:rPr>
                <w:rFonts w:ascii="Times New Roman" w:hAnsi="Times New Roman" w:cs="Times New Roman"/>
                <w:i/>
                <w:i/>
              </w:rPr>
            </w:pPr>
            <w:r>
              <w:rPr>
                <w:rFonts w:cs="Times New Roman" w:ascii="Times New Roman" w:hAnsi="Times New Roman"/>
                <w:i/>
              </w:rPr>
              <w:tab/>
              <w:t>+ thế số và tính đúng d’ = - 60cm cho 0,5 điểm)</w:t>
            </w:r>
          </w:p>
          <w:p>
            <w:pPr>
              <w:pStyle w:val="Normal"/>
              <w:jc w:val="both"/>
              <w:rPr>
                <w:rFonts w:ascii="Times New Roman" w:hAnsi="Times New Roman" w:cs="Times New Roman"/>
              </w:rPr>
            </w:pPr>
            <w:r>
              <w:rPr>
                <w:rFonts w:cs="Times New Roman" w:ascii="Times New Roman" w:hAnsi="Times New Roman"/>
              </w:rPr>
              <w:t xml:space="preserve">-Do kính đeo sát mắt và vì AB gần mắt nhất nên A’B’ phải nằm ở điểm cực cận của mắt </w:t>
              <w:tab/>
              <w:t>=&gt; khoảng cực cận của mắt bằng 60cm</w:t>
            </w:r>
          </w:p>
          <w:p>
            <w:pPr>
              <w:pStyle w:val="Normal"/>
              <w:tabs>
                <w:tab w:val="clear" w:pos="720"/>
                <w:tab w:val="right" w:pos="9265" w:leader="dot"/>
              </w:tabs>
              <w:ind w:end="41" w:hanging="0"/>
              <w:jc w:val="both"/>
              <w:rPr>
                <w:rFonts w:ascii="Times New Roman" w:hAnsi="Times New Roman" w:cs="Times New Roman"/>
              </w:rPr>
            </w:pPr>
            <w:r>
              <w:rPr>
                <w:rFonts w:cs="Times New Roman" w:ascii="Times New Roman" w:hAnsi="Times New Roman"/>
              </w:rPr>
              <w:t>Vậy khi không mang kính người ấy sẽ nhìn rõ vật gần nhất cách mắt 60cm</w:t>
            </w:r>
          </w:p>
          <w:p>
            <w:pPr>
              <w:pStyle w:val="Normal"/>
              <w:tabs>
                <w:tab w:val="clear" w:pos="720"/>
                <w:tab w:val="right" w:pos="9265" w:leader="dot"/>
              </w:tabs>
              <w:ind w:end="41" w:hanging="0"/>
              <w:jc w:val="both"/>
              <w:rPr>
                <w:rFonts w:ascii="Times New Roman" w:hAnsi="Times New Roman" w:cs="Times New Roman"/>
              </w:rPr>
            </w:pPr>
            <w:r>
              <w:rPr>
                <w:rFonts w:cs="Times New Roman" w:ascii="Times New Roman" w:hAnsi="Times New Roman"/>
              </w:rPr>
            </w:r>
          </w:p>
          <w:p>
            <w:pPr>
              <w:pStyle w:val="Normal"/>
              <w:tabs>
                <w:tab w:val="clear" w:pos="720"/>
                <w:tab w:val="right" w:pos="5123" w:leader="dot"/>
              </w:tabs>
              <w:ind w:end="41" w:hanging="0"/>
              <w:jc w:val="both"/>
              <w:rPr>
                <w:rFonts w:ascii="Times New Roman" w:hAnsi="Times New Roman" w:cs="Times New Roman"/>
              </w:rPr>
            </w:pPr>
            <w:r>
              <w:rPr>
                <w:rFonts w:cs="Times New Roman" w:ascii="Times New Roman" w:hAnsi="Times New Roman"/>
              </w:rPr>
            </w:r>
          </w:p>
        </w:tc>
        <w:tc>
          <w:tcPr>
            <w:tcW w:w="1173"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rPr>
            </w:pPr>
            <w:r>
              <w:rPr>
                <w:rFonts w:cs="Times New Roman" w:ascii="Times New Roman" w:hAnsi="Times New Roman"/>
              </w:rPr>
              <w:t>0,5</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0,75</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0,5</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0,25</w:t>
            </w:r>
          </w:p>
        </w:tc>
      </w:tr>
      <w:tr>
        <w:trPr/>
        <w:tc>
          <w:tcPr>
            <w:tcW w:w="1103" w:type="dxa"/>
            <w:tcBorders>
              <w:top w:val="single" w:sz="4" w:space="0" w:color="000000"/>
              <w:start w:val="single" w:sz="4" w:space="0" w:color="000000"/>
              <w:bottom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5</w:t>
            </w:r>
          </w:p>
          <w:p>
            <w:pPr>
              <w:pStyle w:val="Normal"/>
              <w:rPr>
                <w:rFonts w:ascii="Times New Roman" w:hAnsi="Times New Roman" w:cs="Times New Roman"/>
              </w:rPr>
            </w:pPr>
            <w:r>
              <w:rPr>
                <w:rFonts w:cs="Times New Roman" w:ascii="Times New Roman" w:hAnsi="Times New Roman"/>
              </w:rPr>
              <w:t>(2điểm)</w:t>
            </w:r>
          </w:p>
        </w:tc>
        <w:tc>
          <w:tcPr>
            <w:tcW w:w="8446" w:type="dxa"/>
            <w:tcBorders>
              <w:top w:val="single" w:sz="4" w:space="0" w:color="000000"/>
              <w:start w:val="single" w:sz="4" w:space="0" w:color="000000"/>
              <w:bottom w:val="single" w:sz="4" w:space="0" w:color="000000"/>
            </w:tcBorders>
          </w:tcPr>
          <w:p>
            <w:pPr>
              <w:pStyle w:val="Normal"/>
              <w:tabs>
                <w:tab w:val="clear" w:pos="720"/>
                <w:tab w:val="right" w:pos="9265" w:leader="dot"/>
              </w:tabs>
              <w:ind w:end="41" w:hanging="0"/>
              <w:jc w:val="both"/>
              <w:rPr>
                <w:rFonts w:ascii="Times New Roman" w:hAnsi="Times New Roman" w:cs="Times New Roman"/>
              </w:rPr>
            </w:pPr>
            <w:r>
              <w:rPr>
                <w:rFonts w:cs="Times New Roman" w:ascii="Times New Roman" w:hAnsi="Times New Roman"/>
              </w:rPr>
              <w:t xml:space="preserve">Ba ®iÖn trë nµy cã thÓ m¾c víi nhau theo c¸c s¬ ®å sau: </w:t>
            </w:r>
          </w:p>
          <w:p>
            <w:pPr>
              <w:pStyle w:val="Normal"/>
              <w:tabs>
                <w:tab w:val="clear" w:pos="720"/>
                <w:tab w:val="right" w:pos="9265" w:leader="dot"/>
              </w:tabs>
              <w:ind w:end="41" w:hanging="0"/>
              <w:jc w:val="both"/>
              <w:rPr/>
            </w:pPr>
            <w:r>
              <w:rPr>
                <w:rFonts w:cs="Times New Roman" w:ascii="Times New Roman" w:hAnsi="Times New Roman"/>
              </w:rPr>
              <w:t>(</w:t>
            </w:r>
            <w:r>
              <w:rPr>
                <w:rFonts w:cs="Times New Roman" w:ascii="Times New Roman" w:hAnsi="Times New Roman"/>
                <w:b/>
              </w:rPr>
              <w:t>vÏ  được 8 sơ đồ mạch điện được 0,75 điểm)</w:t>
            </w:r>
          </w:p>
          <w:p>
            <w:pPr>
              <w:pStyle w:val="Normal"/>
              <w:tabs>
                <w:tab w:val="clear" w:pos="720"/>
                <w:tab w:val="right" w:pos="9265" w:leader="dot"/>
              </w:tabs>
              <w:ind w:end="41" w:hanging="0"/>
              <w:jc w:val="both"/>
              <w:rPr/>
            </w:pPr>
            <w:r>
              <w:rPr>
                <w:rFonts w:cs="Times New Roman" w:ascii="Times New Roman" w:hAnsi="Times New Roman"/>
                <w:b/>
              </w:rPr>
              <w:t>( tÝnh R</w:t>
            </w:r>
            <w:r>
              <w:rPr>
                <w:rFonts w:cs="Times New Roman" w:ascii="Times New Roman" w:hAnsi="Times New Roman"/>
                <w:b/>
                <w:vertAlign w:val="subscript"/>
              </w:rPr>
              <w:t>tđ</w:t>
            </w:r>
            <w:r>
              <w:rPr>
                <w:rFonts w:cs="Times New Roman" w:ascii="Times New Roman" w:hAnsi="Times New Roman"/>
                <w:b/>
              </w:rPr>
              <w:t xml:space="preserve"> trong 8  s¬ ®å ®óng cho 0,25 ®iểm)</w:t>
            </w:r>
          </w:p>
          <w:p>
            <w:pPr>
              <w:pStyle w:val="Normal"/>
              <w:tabs>
                <w:tab w:val="clear" w:pos="720"/>
                <w:tab w:val="right" w:pos="9265" w:leader="dot"/>
              </w:tabs>
              <w:ind w:end="41" w:hanging="0"/>
              <w:jc w:val="both"/>
              <w:rPr>
                <w:rFonts w:ascii="Times New Roman" w:hAnsi="Times New Roman" w:cs="Times New Roman"/>
                <w:b/>
                <w:b/>
              </w:rPr>
            </w:pPr>
            <w:r>
              <w:rPr>
                <w:rFonts w:cs="Times New Roman" w:ascii="Times New Roman" w:hAnsi="Times New Roman"/>
                <w:b/>
              </w:rPr>
            </w:r>
          </w:p>
          <w:p>
            <w:pPr>
              <w:pStyle w:val="Normal"/>
              <w:tabs>
                <w:tab w:val="clear" w:pos="720"/>
                <w:tab w:val="right" w:pos="9265" w:leader="none"/>
              </w:tabs>
              <w:ind w:end="41" w:hanging="0"/>
              <w:jc w:val="both"/>
              <w:rPr>
                <w:rFonts w:ascii="Times New Roman" w:hAnsi="Times New Roman" w:cs="Times New Roman"/>
              </w:rPr>
            </w:pPr>
            <w:r>
              <mc:AlternateContent>
                <mc:Choice Requires="wpg">
                  <w:drawing>
                    <wp:anchor behindDoc="0" distT="0" distB="0" distL="114935" distR="114935" simplePos="0" locked="0" layoutInCell="1" allowOverlap="1" relativeHeight="1562">
                      <wp:simplePos x="0" y="0"/>
                      <wp:positionH relativeFrom="column">
                        <wp:posOffset>1356995</wp:posOffset>
                      </wp:positionH>
                      <wp:positionV relativeFrom="paragraph">
                        <wp:posOffset>168275</wp:posOffset>
                      </wp:positionV>
                      <wp:extent cx="1062990" cy="343535"/>
                      <wp:effectExtent l="0" t="0" r="0" b="0"/>
                      <wp:wrapNone/>
                      <wp:docPr id="348" name=""/>
                      <a:graphic xmlns:a="http://schemas.openxmlformats.org/drawingml/2006/main">
                        <a:graphicData uri="http://schemas.microsoft.com/office/word/2010/wordprocessingGroup">
                          <wpg:wgp>
                            <wpg:cNvGrpSpPr/>
                            <wpg:grpSpPr>
                              <a:xfrm>
                                <a:off x="0" y="0"/>
                                <a:ext cx="1062360" cy="343080"/>
                              </a:xfrm>
                            </wpg:grpSpPr>
                            <wpg:grpSp>
                              <wpg:cNvGrpSpPr/>
                              <wpg:grpSpPr>
                                <a:xfrm>
                                  <a:off x="0" y="133200"/>
                                  <a:ext cx="404640" cy="114480"/>
                                </a:xfrm>
                              </wpg:grpSpPr>
                              <wps:wsp>
                                <wps:cNvSpPr/>
                                <wps:spPr>
                                  <a:xfrm>
                                    <a:off x="117000" y="0"/>
                                    <a:ext cx="17604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287640" y="57240"/>
                                    <a:ext cx="117000" cy="0"/>
                                  </a:xfrm>
                                  <a:prstGeom prst="line">
                                    <a:avLst/>
                                  </a:prstGeom>
                                  <a:ln w="9360">
                                    <a:solidFill>
                                      <a:srgbClr val="000000"/>
                                    </a:solidFill>
                                    <a:miter/>
                                  </a:ln>
                                </wps:spPr>
                                <wps:style>
                                  <a:lnRef idx="0"/>
                                  <a:fillRef idx="0"/>
                                  <a:effectRef idx="0"/>
                                  <a:fontRef idx="minor"/>
                                </wps:style>
                                <wps:bodyPr/>
                              </wps:wsp>
                              <wps:wsp>
                                <wps:cNvSpPr/>
                                <wps:spPr>
                                  <a:xfrm flipH="1">
                                    <a:off x="0" y="57240"/>
                                    <a:ext cx="117000" cy="0"/>
                                  </a:xfrm>
                                  <a:prstGeom prst="line">
                                    <a:avLst/>
                                  </a:prstGeom>
                                  <a:ln w="9360">
                                    <a:solidFill>
                                      <a:srgbClr val="000000"/>
                                    </a:solidFill>
                                    <a:miter/>
                                  </a:ln>
                                </wps:spPr>
                                <wps:style>
                                  <a:lnRef idx="0"/>
                                  <a:fillRef idx="0"/>
                                  <a:effectRef idx="0"/>
                                  <a:fontRef idx="minor"/>
                                </wps:style>
                                <wps:bodyPr/>
                              </wps:wsp>
                            </wpg:grpSp>
                            <wpg:grpSp>
                              <wpg:cNvGrpSpPr/>
                              <wpg:grpSpPr>
                                <a:xfrm>
                                  <a:off x="417960" y="0"/>
                                  <a:ext cx="644400" cy="343080"/>
                                </a:xfrm>
                              </wpg:grpSpPr>
                              <wpg:grpSp>
                                <wpg:cNvGrpSpPr/>
                                <wpg:grpSpPr>
                                  <a:xfrm>
                                    <a:off x="0" y="0"/>
                                    <a:ext cx="420480" cy="114480"/>
                                  </a:xfrm>
                                </wpg:grpSpPr>
                                <wps:wsp>
                                  <wps:cNvSpPr/>
                                  <wps:spPr>
                                    <a:xfrm>
                                      <a:off x="138240" y="0"/>
                                      <a:ext cx="17532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303480" y="57240"/>
                                      <a:ext cx="117000" cy="0"/>
                                    </a:xfrm>
                                    <a:prstGeom prst="line">
                                      <a:avLst/>
                                    </a:prstGeom>
                                    <a:ln w="9360">
                                      <a:solidFill>
                                        <a:srgbClr val="000000"/>
                                      </a:solidFill>
                                      <a:miter/>
                                    </a:ln>
                                  </wps:spPr>
                                  <wps:style>
                                    <a:lnRef idx="0"/>
                                    <a:fillRef idx="0"/>
                                    <a:effectRef idx="0"/>
                                    <a:fontRef idx="minor"/>
                                  </wps:style>
                                  <wps:bodyPr/>
                                </wps:wsp>
                                <wps:wsp>
                                  <wps:cNvSpPr/>
                                  <wps:spPr>
                                    <a:xfrm flipH="1">
                                      <a:off x="0" y="57240"/>
                                      <a:ext cx="138600" cy="0"/>
                                    </a:xfrm>
                                    <a:prstGeom prst="line">
                                      <a:avLst/>
                                    </a:prstGeom>
                                    <a:ln w="9360">
                                      <a:solidFill>
                                        <a:srgbClr val="000000"/>
                                      </a:solidFill>
                                      <a:miter/>
                                    </a:ln>
                                  </wps:spPr>
                                  <wps:style>
                                    <a:lnRef idx="0"/>
                                    <a:fillRef idx="0"/>
                                    <a:effectRef idx="0"/>
                                    <a:fontRef idx="minor"/>
                                  </wps:style>
                                  <wps:bodyPr/>
                                </wps:wsp>
                              </wpg:grpSp>
                              <wpg:grpSp>
                                <wpg:cNvGrpSpPr/>
                                <wpg:grpSpPr>
                                  <a:xfrm>
                                    <a:off x="0" y="228600"/>
                                    <a:ext cx="420480" cy="114480"/>
                                  </a:xfrm>
                                </wpg:grpSpPr>
                                <wps:wsp>
                                  <wps:cNvSpPr/>
                                  <wps:spPr>
                                    <a:xfrm>
                                      <a:off x="138240" y="0"/>
                                      <a:ext cx="17532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303480" y="57240"/>
                                      <a:ext cx="117000" cy="0"/>
                                    </a:xfrm>
                                    <a:prstGeom prst="line">
                                      <a:avLst/>
                                    </a:prstGeom>
                                    <a:ln w="9360">
                                      <a:solidFill>
                                        <a:srgbClr val="000000"/>
                                      </a:solidFill>
                                      <a:miter/>
                                    </a:ln>
                                  </wps:spPr>
                                  <wps:style>
                                    <a:lnRef idx="0"/>
                                    <a:fillRef idx="0"/>
                                    <a:effectRef idx="0"/>
                                    <a:fontRef idx="minor"/>
                                  </wps:style>
                                  <wps:bodyPr/>
                                </wps:wsp>
                                <wps:wsp>
                                  <wps:cNvSpPr/>
                                  <wps:spPr>
                                    <a:xfrm flipH="1">
                                      <a:off x="0" y="57240"/>
                                      <a:ext cx="138600" cy="0"/>
                                    </a:xfrm>
                                    <a:prstGeom prst="line">
                                      <a:avLst/>
                                    </a:prstGeom>
                                    <a:ln w="9360">
                                      <a:solidFill>
                                        <a:srgbClr val="000000"/>
                                      </a:solidFill>
                                      <a:miter/>
                                    </a:ln>
                                  </wps:spPr>
                                  <wps:style>
                                    <a:lnRef idx="0"/>
                                    <a:fillRef idx="0"/>
                                    <a:effectRef idx="0"/>
                                    <a:fontRef idx="minor"/>
                                  </wps:style>
                                  <wps:bodyPr/>
                                </wps:wsp>
                              </wpg:grpSp>
                              <wps:wsp>
                                <wps:cNvSpPr/>
                                <wps:spPr>
                                  <a:xfrm>
                                    <a:off x="0" y="66600"/>
                                    <a:ext cx="0" cy="228600"/>
                                  </a:xfrm>
                                  <a:prstGeom prst="line">
                                    <a:avLst/>
                                  </a:prstGeom>
                                  <a:ln w="9360">
                                    <a:solidFill>
                                      <a:srgbClr val="000000"/>
                                    </a:solidFill>
                                    <a:miter/>
                                  </a:ln>
                                </wps:spPr>
                                <wps:style>
                                  <a:lnRef idx="0"/>
                                  <a:fillRef idx="0"/>
                                  <a:effectRef idx="0"/>
                                  <a:fontRef idx="minor"/>
                                </wps:style>
                                <wps:bodyPr/>
                              </wps:wsp>
                              <wps:wsp>
                                <wps:cNvSpPr/>
                                <wps:spPr>
                                  <a:xfrm>
                                    <a:off x="424800" y="57240"/>
                                    <a:ext cx="0" cy="228600"/>
                                  </a:xfrm>
                                  <a:prstGeom prst="line">
                                    <a:avLst/>
                                  </a:prstGeom>
                                  <a:ln w="9360">
                                    <a:solidFill>
                                      <a:srgbClr val="000000"/>
                                    </a:solidFill>
                                    <a:miter/>
                                  </a:ln>
                                </wps:spPr>
                                <wps:style>
                                  <a:lnRef idx="0"/>
                                  <a:fillRef idx="0"/>
                                  <a:effectRef idx="0"/>
                                  <a:fontRef idx="minor"/>
                                </wps:style>
                                <wps:bodyPr/>
                              </wps:wsp>
                              <wps:wsp>
                                <wps:cNvSpPr/>
                                <wps:spPr>
                                  <a:xfrm>
                                    <a:off x="436680" y="171360"/>
                                    <a:ext cx="207720" cy="0"/>
                                  </a:xfrm>
                                  <a:prstGeom prst="line">
                                    <a:avLst/>
                                  </a:prstGeom>
                                  <a:ln w="9360">
                                    <a:solidFill>
                                      <a:srgbClr val="000000"/>
                                    </a:solidFill>
                                    <a:miter/>
                                  </a:ln>
                                </wps:spPr>
                                <wps:style>
                                  <a:lnRef idx="0"/>
                                  <a:fillRef idx="0"/>
                                  <a:effectRef idx="0"/>
                                  <a:fontRef idx="minor"/>
                                </wps:style>
                                <wps:bodyPr/>
                              </wps:wsp>
                            </wpg:grpSp>
                          </wpg:wgp>
                        </a:graphicData>
                      </a:graphic>
                    </wp:anchor>
                  </w:drawing>
                </mc:Choice>
                <mc:Fallback>
                  <w:pict>
                    <v:group id="shape_0" style="position:absolute;margin-left:106.85pt;margin-top:13.25pt;width:83.55pt;height:27pt" coordorigin="2137,265" coordsize="1671,540">
                      <v:group id="shape_0" style="position:absolute;left:2137;top:475;width:636;height:180">
                        <v:rect id="shape_0" fillcolor="white" stroked="t" style="position:absolute;left:2321;top:475;width:276;height:179">
                          <w10:wrap type="none"/>
                          <v:fill o:detectmouseclick="t" type="solid" color2="black"/>
                          <v:stroke color="black" weight="9360" joinstyle="miter" endcap="flat"/>
                        </v:rect>
                        <v:line id="shape_0" from="2590,565" to="2773,565" stroked="t" style="position:absolute">
                          <v:stroke color="black" weight="9360" joinstyle="miter" endcap="flat"/>
                          <v:fill o:detectmouseclick="t" on="false"/>
                        </v:line>
                        <v:line id="shape_0" from="2137,565" to="2320,565" stroked="t" style="position:absolute;flip:x">
                          <v:stroke color="black" weight="9360" joinstyle="miter" endcap="flat"/>
                          <v:fill o:detectmouseclick="t" on="false"/>
                        </v:line>
                      </v:group>
                      <v:group id="shape_0" style="position:absolute;left:2795;top:265;width:1013;height:540">
                        <v:group id="shape_0" style="position:absolute;left:2795;top:265;width:661;height:180">
                          <v:rect id="shape_0" fillcolor="white" stroked="t" style="position:absolute;left:3013;top:265;width:275;height:179">
                            <w10:wrap type="none"/>
                            <v:fill o:detectmouseclick="t" type="solid" color2="black"/>
                            <v:stroke color="black" weight="9360" joinstyle="miter" endcap="flat"/>
                          </v:rect>
                          <v:line id="shape_0" from="3273,355" to="3456,355" stroked="t" style="position:absolute">
                            <v:stroke color="black" weight="9360" joinstyle="miter" endcap="flat"/>
                            <v:fill o:detectmouseclick="t" on="false"/>
                          </v:line>
                          <v:line id="shape_0" from="2795,355" to="3012,355" stroked="t" style="position:absolute;flip:x">
                            <v:stroke color="black" weight="9360" joinstyle="miter" endcap="flat"/>
                            <v:fill o:detectmouseclick="t" on="false"/>
                          </v:line>
                        </v:group>
                        <v:group id="shape_0" style="position:absolute;left:2795;top:625;width:661;height:180">
                          <v:rect id="shape_0" fillcolor="white" stroked="t" style="position:absolute;left:3013;top:625;width:275;height:179">
                            <w10:wrap type="none"/>
                            <v:fill o:detectmouseclick="t" type="solid" color2="black"/>
                            <v:stroke color="black" weight="9360" joinstyle="miter" endcap="flat"/>
                          </v:rect>
                          <v:line id="shape_0" from="3273,715" to="3456,715" stroked="t" style="position:absolute">
                            <v:stroke color="black" weight="9360" joinstyle="miter" endcap="flat"/>
                            <v:fill o:detectmouseclick="t" on="false"/>
                          </v:line>
                          <v:line id="shape_0" from="2795,715" to="3012,715" stroked="t" style="position:absolute;flip:x">
                            <v:stroke color="black" weight="9360" joinstyle="miter" endcap="flat"/>
                            <v:fill o:detectmouseclick="t" on="false"/>
                          </v:line>
                        </v:group>
                        <v:line id="shape_0" from="2795,370" to="2795,729" stroked="t" style="position:absolute">
                          <v:stroke color="black" weight="9360" joinstyle="miter" endcap="flat"/>
                          <v:fill o:detectmouseclick="t" on="false"/>
                        </v:line>
                        <v:line id="shape_0" from="3464,355" to="3464,714" stroked="t" style="position:absolute">
                          <v:stroke color="black" weight="9360" joinstyle="miter" endcap="flat"/>
                          <v:fill o:detectmouseclick="t" on="false"/>
                        </v:line>
                        <v:line id="shape_0" from="3483,535" to="3809,535" stroked="t" style="position:absolute">
                          <v:stroke color="black" weight="9360" joinstyle="miter" endcap="flat"/>
                          <v:fill o:detectmouseclick="t" on="false"/>
                        </v:line>
                      </v:group>
                    </v:group>
                  </w:pict>
                </mc:Fallback>
              </mc:AlternateContent>
              <mc:AlternateContent>
                <mc:Choice Requires="wpg">
                  <w:drawing>
                    <wp:anchor behindDoc="0" distT="0" distB="0" distL="114935" distR="114935" simplePos="0" locked="0" layoutInCell="1" allowOverlap="1" relativeHeight="1563">
                      <wp:simplePos x="0" y="0"/>
                      <wp:positionH relativeFrom="column">
                        <wp:posOffset>2614295</wp:posOffset>
                      </wp:positionH>
                      <wp:positionV relativeFrom="paragraph">
                        <wp:posOffset>149225</wp:posOffset>
                      </wp:positionV>
                      <wp:extent cx="1062990" cy="343535"/>
                      <wp:effectExtent l="0" t="0" r="0" b="0"/>
                      <wp:wrapNone/>
                      <wp:docPr id="349" name=""/>
                      <a:graphic xmlns:a="http://schemas.openxmlformats.org/drawingml/2006/main">
                        <a:graphicData uri="http://schemas.microsoft.com/office/word/2010/wordprocessingGroup">
                          <wpg:wgp>
                            <wpg:cNvGrpSpPr/>
                            <wpg:grpSpPr>
                              <a:xfrm>
                                <a:off x="0" y="0"/>
                                <a:ext cx="1062360" cy="343080"/>
                              </a:xfrm>
                            </wpg:grpSpPr>
                            <wpg:grpSp>
                              <wpg:cNvGrpSpPr/>
                              <wpg:grpSpPr>
                                <a:xfrm>
                                  <a:off x="0" y="133200"/>
                                  <a:ext cx="404640" cy="114480"/>
                                </a:xfrm>
                              </wpg:grpSpPr>
                              <wps:wsp>
                                <wps:cNvSpPr/>
                                <wps:spPr>
                                  <a:xfrm>
                                    <a:off x="117000" y="0"/>
                                    <a:ext cx="17604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287640" y="57240"/>
                                    <a:ext cx="117000" cy="0"/>
                                  </a:xfrm>
                                  <a:prstGeom prst="line">
                                    <a:avLst/>
                                  </a:prstGeom>
                                  <a:ln w="9360">
                                    <a:solidFill>
                                      <a:srgbClr val="000000"/>
                                    </a:solidFill>
                                    <a:miter/>
                                  </a:ln>
                                </wps:spPr>
                                <wps:style>
                                  <a:lnRef idx="0"/>
                                  <a:fillRef idx="0"/>
                                  <a:effectRef idx="0"/>
                                  <a:fontRef idx="minor"/>
                                </wps:style>
                                <wps:bodyPr/>
                              </wps:wsp>
                              <wps:wsp>
                                <wps:cNvSpPr/>
                                <wps:spPr>
                                  <a:xfrm flipH="1">
                                    <a:off x="0" y="57240"/>
                                    <a:ext cx="117000" cy="0"/>
                                  </a:xfrm>
                                  <a:prstGeom prst="line">
                                    <a:avLst/>
                                  </a:prstGeom>
                                  <a:ln w="9360">
                                    <a:solidFill>
                                      <a:srgbClr val="000000"/>
                                    </a:solidFill>
                                    <a:miter/>
                                  </a:ln>
                                </wps:spPr>
                                <wps:style>
                                  <a:lnRef idx="0"/>
                                  <a:fillRef idx="0"/>
                                  <a:effectRef idx="0"/>
                                  <a:fontRef idx="minor"/>
                                </wps:style>
                                <wps:bodyPr/>
                              </wps:wsp>
                            </wpg:grpSp>
                            <wpg:grpSp>
                              <wpg:cNvGrpSpPr/>
                              <wpg:grpSpPr>
                                <a:xfrm>
                                  <a:off x="417960" y="0"/>
                                  <a:ext cx="644400" cy="343080"/>
                                </a:xfrm>
                              </wpg:grpSpPr>
                              <wpg:grpSp>
                                <wpg:cNvGrpSpPr/>
                                <wpg:grpSpPr>
                                  <a:xfrm>
                                    <a:off x="0" y="0"/>
                                    <a:ext cx="420480" cy="114480"/>
                                  </a:xfrm>
                                </wpg:grpSpPr>
                                <wps:wsp>
                                  <wps:cNvSpPr/>
                                  <wps:spPr>
                                    <a:xfrm>
                                      <a:off x="138240" y="0"/>
                                      <a:ext cx="17532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303480" y="57240"/>
                                      <a:ext cx="117000" cy="0"/>
                                    </a:xfrm>
                                    <a:prstGeom prst="line">
                                      <a:avLst/>
                                    </a:prstGeom>
                                    <a:ln w="9360">
                                      <a:solidFill>
                                        <a:srgbClr val="000000"/>
                                      </a:solidFill>
                                      <a:miter/>
                                    </a:ln>
                                  </wps:spPr>
                                  <wps:style>
                                    <a:lnRef idx="0"/>
                                    <a:fillRef idx="0"/>
                                    <a:effectRef idx="0"/>
                                    <a:fontRef idx="minor"/>
                                  </wps:style>
                                  <wps:bodyPr/>
                                </wps:wsp>
                                <wps:wsp>
                                  <wps:cNvSpPr/>
                                  <wps:spPr>
                                    <a:xfrm flipH="1">
                                      <a:off x="0" y="57240"/>
                                      <a:ext cx="138600" cy="0"/>
                                    </a:xfrm>
                                    <a:prstGeom prst="line">
                                      <a:avLst/>
                                    </a:prstGeom>
                                    <a:ln w="9360">
                                      <a:solidFill>
                                        <a:srgbClr val="000000"/>
                                      </a:solidFill>
                                      <a:miter/>
                                    </a:ln>
                                  </wps:spPr>
                                  <wps:style>
                                    <a:lnRef idx="0"/>
                                    <a:fillRef idx="0"/>
                                    <a:effectRef idx="0"/>
                                    <a:fontRef idx="minor"/>
                                  </wps:style>
                                  <wps:bodyPr/>
                                </wps:wsp>
                              </wpg:grpSp>
                              <wpg:grpSp>
                                <wpg:cNvGrpSpPr/>
                                <wpg:grpSpPr>
                                  <a:xfrm>
                                    <a:off x="0" y="228600"/>
                                    <a:ext cx="420480" cy="114480"/>
                                  </a:xfrm>
                                </wpg:grpSpPr>
                                <wps:wsp>
                                  <wps:cNvSpPr/>
                                  <wps:spPr>
                                    <a:xfrm>
                                      <a:off x="138240" y="0"/>
                                      <a:ext cx="17532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303480" y="57240"/>
                                      <a:ext cx="117000" cy="0"/>
                                    </a:xfrm>
                                    <a:prstGeom prst="line">
                                      <a:avLst/>
                                    </a:prstGeom>
                                    <a:ln w="9360">
                                      <a:solidFill>
                                        <a:srgbClr val="000000"/>
                                      </a:solidFill>
                                      <a:miter/>
                                    </a:ln>
                                  </wps:spPr>
                                  <wps:style>
                                    <a:lnRef idx="0"/>
                                    <a:fillRef idx="0"/>
                                    <a:effectRef idx="0"/>
                                    <a:fontRef idx="minor"/>
                                  </wps:style>
                                  <wps:bodyPr/>
                                </wps:wsp>
                                <wps:wsp>
                                  <wps:cNvSpPr/>
                                  <wps:spPr>
                                    <a:xfrm flipH="1">
                                      <a:off x="0" y="57240"/>
                                      <a:ext cx="138600" cy="0"/>
                                    </a:xfrm>
                                    <a:prstGeom prst="line">
                                      <a:avLst/>
                                    </a:prstGeom>
                                    <a:ln w="9360">
                                      <a:solidFill>
                                        <a:srgbClr val="000000"/>
                                      </a:solidFill>
                                      <a:miter/>
                                    </a:ln>
                                  </wps:spPr>
                                  <wps:style>
                                    <a:lnRef idx="0"/>
                                    <a:fillRef idx="0"/>
                                    <a:effectRef idx="0"/>
                                    <a:fontRef idx="minor"/>
                                  </wps:style>
                                  <wps:bodyPr/>
                                </wps:wsp>
                              </wpg:grpSp>
                              <wps:wsp>
                                <wps:cNvSpPr/>
                                <wps:spPr>
                                  <a:xfrm>
                                    <a:off x="0" y="66600"/>
                                    <a:ext cx="0" cy="228600"/>
                                  </a:xfrm>
                                  <a:prstGeom prst="line">
                                    <a:avLst/>
                                  </a:prstGeom>
                                  <a:ln w="9360">
                                    <a:solidFill>
                                      <a:srgbClr val="000000"/>
                                    </a:solidFill>
                                    <a:miter/>
                                  </a:ln>
                                </wps:spPr>
                                <wps:style>
                                  <a:lnRef idx="0"/>
                                  <a:fillRef idx="0"/>
                                  <a:effectRef idx="0"/>
                                  <a:fontRef idx="minor"/>
                                </wps:style>
                                <wps:bodyPr/>
                              </wps:wsp>
                              <wps:wsp>
                                <wps:cNvSpPr/>
                                <wps:spPr>
                                  <a:xfrm>
                                    <a:off x="424800" y="57240"/>
                                    <a:ext cx="0" cy="228600"/>
                                  </a:xfrm>
                                  <a:prstGeom prst="line">
                                    <a:avLst/>
                                  </a:prstGeom>
                                  <a:ln w="9360">
                                    <a:solidFill>
                                      <a:srgbClr val="000000"/>
                                    </a:solidFill>
                                    <a:miter/>
                                  </a:ln>
                                </wps:spPr>
                                <wps:style>
                                  <a:lnRef idx="0"/>
                                  <a:fillRef idx="0"/>
                                  <a:effectRef idx="0"/>
                                  <a:fontRef idx="minor"/>
                                </wps:style>
                                <wps:bodyPr/>
                              </wps:wsp>
                              <wps:wsp>
                                <wps:cNvSpPr/>
                                <wps:spPr>
                                  <a:xfrm>
                                    <a:off x="436680" y="171360"/>
                                    <a:ext cx="207720" cy="0"/>
                                  </a:xfrm>
                                  <a:prstGeom prst="line">
                                    <a:avLst/>
                                  </a:prstGeom>
                                  <a:ln w="9360">
                                    <a:solidFill>
                                      <a:srgbClr val="000000"/>
                                    </a:solidFill>
                                    <a:miter/>
                                  </a:ln>
                                </wps:spPr>
                                <wps:style>
                                  <a:lnRef idx="0"/>
                                  <a:fillRef idx="0"/>
                                  <a:effectRef idx="0"/>
                                  <a:fontRef idx="minor"/>
                                </wps:style>
                                <wps:bodyPr/>
                              </wps:wsp>
                            </wpg:grpSp>
                          </wpg:wgp>
                        </a:graphicData>
                      </a:graphic>
                    </wp:anchor>
                  </w:drawing>
                </mc:Choice>
                <mc:Fallback>
                  <w:pict>
                    <v:group id="shape_0" style="position:absolute;margin-left:205.85pt;margin-top:11.75pt;width:83.6pt;height:27pt" coordorigin="4117,235" coordsize="1672,540">
                      <v:group id="shape_0" style="position:absolute;left:4117;top:445;width:636;height:180">
                        <v:rect id="shape_0" fillcolor="white" stroked="t" style="position:absolute;left:4301;top:445;width:276;height:179">
                          <w10:wrap type="none"/>
                          <v:fill o:detectmouseclick="t" type="solid" color2="black"/>
                          <v:stroke color="black" weight="9360" joinstyle="miter" endcap="flat"/>
                        </v:rect>
                        <v:line id="shape_0" from="4570,535" to="4753,535" stroked="t" style="position:absolute">
                          <v:stroke color="black" weight="9360" joinstyle="miter" endcap="flat"/>
                          <v:fill o:detectmouseclick="t" on="false"/>
                        </v:line>
                        <v:line id="shape_0" from="4117,535" to="4300,535" stroked="t" style="position:absolute;flip:x">
                          <v:stroke color="black" weight="9360" joinstyle="miter" endcap="flat"/>
                          <v:fill o:detectmouseclick="t" on="false"/>
                        </v:line>
                      </v:group>
                      <v:group id="shape_0" style="position:absolute;left:4775;top:235;width:1014;height:540">
                        <v:group id="shape_0" style="position:absolute;left:4775;top:235;width:661;height:180">
                          <v:rect id="shape_0" fillcolor="white" stroked="t" style="position:absolute;left:4993;top:235;width:275;height:179">
                            <w10:wrap type="none"/>
                            <v:fill o:detectmouseclick="t" type="solid" color2="black"/>
                            <v:stroke color="black" weight="9360" joinstyle="miter" endcap="flat"/>
                          </v:rect>
                          <v:line id="shape_0" from="5253,325" to="5436,325" stroked="t" style="position:absolute">
                            <v:stroke color="black" weight="9360" joinstyle="miter" endcap="flat"/>
                            <v:fill o:detectmouseclick="t" on="false"/>
                          </v:line>
                          <v:line id="shape_0" from="4775,325" to="4992,325" stroked="t" style="position:absolute;flip:x">
                            <v:stroke color="black" weight="9360" joinstyle="miter" endcap="flat"/>
                            <v:fill o:detectmouseclick="t" on="false"/>
                          </v:line>
                        </v:group>
                        <v:group id="shape_0" style="position:absolute;left:4775;top:595;width:661;height:180">
                          <v:rect id="shape_0" fillcolor="white" stroked="t" style="position:absolute;left:4993;top:595;width:275;height:179">
                            <w10:wrap type="none"/>
                            <v:fill o:detectmouseclick="t" type="solid" color2="black"/>
                            <v:stroke color="black" weight="9360" joinstyle="miter" endcap="flat"/>
                          </v:rect>
                          <v:line id="shape_0" from="5253,685" to="5436,685" stroked="t" style="position:absolute">
                            <v:stroke color="black" weight="9360" joinstyle="miter" endcap="flat"/>
                            <v:fill o:detectmouseclick="t" on="false"/>
                          </v:line>
                          <v:line id="shape_0" from="4775,685" to="4992,685" stroked="t" style="position:absolute;flip:x">
                            <v:stroke color="black" weight="9360" joinstyle="miter" endcap="flat"/>
                            <v:fill o:detectmouseclick="t" on="false"/>
                          </v:line>
                        </v:group>
                        <v:line id="shape_0" from="4775,340" to="4775,699" stroked="t" style="position:absolute">
                          <v:stroke color="black" weight="9360" joinstyle="miter" endcap="flat"/>
                          <v:fill o:detectmouseclick="t" on="false"/>
                        </v:line>
                        <v:line id="shape_0" from="5444,325" to="5444,684" stroked="t" style="position:absolute">
                          <v:stroke color="black" weight="9360" joinstyle="miter" endcap="flat"/>
                          <v:fill o:detectmouseclick="t" on="false"/>
                        </v:line>
                        <v:line id="shape_0" from="5463,505" to="5789,505" stroked="t" style="position:absolute">
                          <v:stroke color="black" weight="9360" joinstyle="miter" endcap="flat"/>
                          <v:fill o:detectmouseclick="t" on="false"/>
                        </v:line>
                      </v:group>
                    </v:group>
                  </w:pict>
                </mc:Fallback>
              </mc:AlternateContent>
              <mc:AlternateContent>
                <mc:Choice Requires="wpg">
                  <w:drawing>
                    <wp:anchor behindDoc="0" distT="0" distB="0" distL="114935" distR="114935" simplePos="0" locked="0" layoutInCell="1" allowOverlap="1" relativeHeight="1564">
                      <wp:simplePos x="0" y="0"/>
                      <wp:positionH relativeFrom="column">
                        <wp:posOffset>3871595</wp:posOffset>
                      </wp:positionH>
                      <wp:positionV relativeFrom="paragraph">
                        <wp:posOffset>149225</wp:posOffset>
                      </wp:positionV>
                      <wp:extent cx="1062990" cy="343535"/>
                      <wp:effectExtent l="0" t="0" r="0" b="0"/>
                      <wp:wrapNone/>
                      <wp:docPr id="350" name=""/>
                      <a:graphic xmlns:a="http://schemas.openxmlformats.org/drawingml/2006/main">
                        <a:graphicData uri="http://schemas.microsoft.com/office/word/2010/wordprocessingGroup">
                          <wpg:wgp>
                            <wpg:cNvGrpSpPr/>
                            <wpg:grpSpPr>
                              <a:xfrm>
                                <a:off x="0" y="0"/>
                                <a:ext cx="1062360" cy="343080"/>
                              </a:xfrm>
                            </wpg:grpSpPr>
                            <wpg:grpSp>
                              <wpg:cNvGrpSpPr/>
                              <wpg:grpSpPr>
                                <a:xfrm>
                                  <a:off x="0" y="133200"/>
                                  <a:ext cx="404640" cy="114480"/>
                                </a:xfrm>
                              </wpg:grpSpPr>
                              <wps:wsp>
                                <wps:cNvSpPr/>
                                <wps:spPr>
                                  <a:xfrm>
                                    <a:off x="117000" y="0"/>
                                    <a:ext cx="17604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287640" y="57240"/>
                                    <a:ext cx="117000" cy="0"/>
                                  </a:xfrm>
                                  <a:prstGeom prst="line">
                                    <a:avLst/>
                                  </a:prstGeom>
                                  <a:ln w="9360">
                                    <a:solidFill>
                                      <a:srgbClr val="000000"/>
                                    </a:solidFill>
                                    <a:miter/>
                                  </a:ln>
                                </wps:spPr>
                                <wps:style>
                                  <a:lnRef idx="0"/>
                                  <a:fillRef idx="0"/>
                                  <a:effectRef idx="0"/>
                                  <a:fontRef idx="minor"/>
                                </wps:style>
                                <wps:bodyPr/>
                              </wps:wsp>
                              <wps:wsp>
                                <wps:cNvSpPr/>
                                <wps:spPr>
                                  <a:xfrm flipH="1">
                                    <a:off x="0" y="57240"/>
                                    <a:ext cx="117000" cy="0"/>
                                  </a:xfrm>
                                  <a:prstGeom prst="line">
                                    <a:avLst/>
                                  </a:prstGeom>
                                  <a:ln w="9360">
                                    <a:solidFill>
                                      <a:srgbClr val="000000"/>
                                    </a:solidFill>
                                    <a:miter/>
                                  </a:ln>
                                </wps:spPr>
                                <wps:style>
                                  <a:lnRef idx="0"/>
                                  <a:fillRef idx="0"/>
                                  <a:effectRef idx="0"/>
                                  <a:fontRef idx="minor"/>
                                </wps:style>
                                <wps:bodyPr/>
                              </wps:wsp>
                            </wpg:grpSp>
                            <wpg:grpSp>
                              <wpg:cNvGrpSpPr/>
                              <wpg:grpSpPr>
                                <a:xfrm>
                                  <a:off x="417960" y="0"/>
                                  <a:ext cx="644400" cy="343080"/>
                                </a:xfrm>
                              </wpg:grpSpPr>
                              <wpg:grpSp>
                                <wpg:cNvGrpSpPr/>
                                <wpg:grpSpPr>
                                  <a:xfrm>
                                    <a:off x="0" y="0"/>
                                    <a:ext cx="420480" cy="114480"/>
                                  </a:xfrm>
                                </wpg:grpSpPr>
                                <wps:wsp>
                                  <wps:cNvSpPr/>
                                  <wps:spPr>
                                    <a:xfrm>
                                      <a:off x="138240" y="0"/>
                                      <a:ext cx="17532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303480" y="57240"/>
                                      <a:ext cx="117000" cy="0"/>
                                    </a:xfrm>
                                    <a:prstGeom prst="line">
                                      <a:avLst/>
                                    </a:prstGeom>
                                    <a:ln w="9360">
                                      <a:solidFill>
                                        <a:srgbClr val="000000"/>
                                      </a:solidFill>
                                      <a:miter/>
                                    </a:ln>
                                  </wps:spPr>
                                  <wps:style>
                                    <a:lnRef idx="0"/>
                                    <a:fillRef idx="0"/>
                                    <a:effectRef idx="0"/>
                                    <a:fontRef idx="minor"/>
                                  </wps:style>
                                  <wps:bodyPr/>
                                </wps:wsp>
                                <wps:wsp>
                                  <wps:cNvSpPr/>
                                  <wps:spPr>
                                    <a:xfrm flipH="1">
                                      <a:off x="0" y="57240"/>
                                      <a:ext cx="138600" cy="0"/>
                                    </a:xfrm>
                                    <a:prstGeom prst="line">
                                      <a:avLst/>
                                    </a:prstGeom>
                                    <a:ln w="9360">
                                      <a:solidFill>
                                        <a:srgbClr val="000000"/>
                                      </a:solidFill>
                                      <a:miter/>
                                    </a:ln>
                                  </wps:spPr>
                                  <wps:style>
                                    <a:lnRef idx="0"/>
                                    <a:fillRef idx="0"/>
                                    <a:effectRef idx="0"/>
                                    <a:fontRef idx="minor"/>
                                  </wps:style>
                                  <wps:bodyPr/>
                                </wps:wsp>
                              </wpg:grpSp>
                              <wpg:grpSp>
                                <wpg:cNvGrpSpPr/>
                                <wpg:grpSpPr>
                                  <a:xfrm>
                                    <a:off x="0" y="228600"/>
                                    <a:ext cx="420480" cy="114480"/>
                                  </a:xfrm>
                                </wpg:grpSpPr>
                                <wps:wsp>
                                  <wps:cNvSpPr/>
                                  <wps:spPr>
                                    <a:xfrm>
                                      <a:off x="138240" y="0"/>
                                      <a:ext cx="17532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303480" y="57240"/>
                                      <a:ext cx="117000" cy="0"/>
                                    </a:xfrm>
                                    <a:prstGeom prst="line">
                                      <a:avLst/>
                                    </a:prstGeom>
                                    <a:ln w="9360">
                                      <a:solidFill>
                                        <a:srgbClr val="000000"/>
                                      </a:solidFill>
                                      <a:miter/>
                                    </a:ln>
                                  </wps:spPr>
                                  <wps:style>
                                    <a:lnRef idx="0"/>
                                    <a:fillRef idx="0"/>
                                    <a:effectRef idx="0"/>
                                    <a:fontRef idx="minor"/>
                                  </wps:style>
                                  <wps:bodyPr/>
                                </wps:wsp>
                                <wps:wsp>
                                  <wps:cNvSpPr/>
                                  <wps:spPr>
                                    <a:xfrm flipH="1">
                                      <a:off x="0" y="57240"/>
                                      <a:ext cx="138600" cy="0"/>
                                    </a:xfrm>
                                    <a:prstGeom prst="line">
                                      <a:avLst/>
                                    </a:prstGeom>
                                    <a:ln w="9360">
                                      <a:solidFill>
                                        <a:srgbClr val="000000"/>
                                      </a:solidFill>
                                      <a:miter/>
                                    </a:ln>
                                  </wps:spPr>
                                  <wps:style>
                                    <a:lnRef idx="0"/>
                                    <a:fillRef idx="0"/>
                                    <a:effectRef idx="0"/>
                                    <a:fontRef idx="minor"/>
                                  </wps:style>
                                  <wps:bodyPr/>
                                </wps:wsp>
                              </wpg:grpSp>
                              <wps:wsp>
                                <wps:cNvSpPr/>
                                <wps:spPr>
                                  <a:xfrm>
                                    <a:off x="0" y="66600"/>
                                    <a:ext cx="0" cy="228600"/>
                                  </a:xfrm>
                                  <a:prstGeom prst="line">
                                    <a:avLst/>
                                  </a:prstGeom>
                                  <a:ln w="9360">
                                    <a:solidFill>
                                      <a:srgbClr val="000000"/>
                                    </a:solidFill>
                                    <a:miter/>
                                  </a:ln>
                                </wps:spPr>
                                <wps:style>
                                  <a:lnRef idx="0"/>
                                  <a:fillRef idx="0"/>
                                  <a:effectRef idx="0"/>
                                  <a:fontRef idx="minor"/>
                                </wps:style>
                                <wps:bodyPr/>
                              </wps:wsp>
                              <wps:wsp>
                                <wps:cNvSpPr/>
                                <wps:spPr>
                                  <a:xfrm>
                                    <a:off x="424800" y="57240"/>
                                    <a:ext cx="0" cy="228600"/>
                                  </a:xfrm>
                                  <a:prstGeom prst="line">
                                    <a:avLst/>
                                  </a:prstGeom>
                                  <a:ln w="9360">
                                    <a:solidFill>
                                      <a:srgbClr val="000000"/>
                                    </a:solidFill>
                                    <a:miter/>
                                  </a:ln>
                                </wps:spPr>
                                <wps:style>
                                  <a:lnRef idx="0"/>
                                  <a:fillRef idx="0"/>
                                  <a:effectRef idx="0"/>
                                  <a:fontRef idx="minor"/>
                                </wps:style>
                                <wps:bodyPr/>
                              </wps:wsp>
                              <wps:wsp>
                                <wps:cNvSpPr/>
                                <wps:spPr>
                                  <a:xfrm>
                                    <a:off x="436680" y="171360"/>
                                    <a:ext cx="207720" cy="0"/>
                                  </a:xfrm>
                                  <a:prstGeom prst="line">
                                    <a:avLst/>
                                  </a:prstGeom>
                                  <a:ln w="9360">
                                    <a:solidFill>
                                      <a:srgbClr val="000000"/>
                                    </a:solidFill>
                                    <a:miter/>
                                  </a:ln>
                                </wps:spPr>
                                <wps:style>
                                  <a:lnRef idx="0"/>
                                  <a:fillRef idx="0"/>
                                  <a:effectRef idx="0"/>
                                  <a:fontRef idx="minor"/>
                                </wps:style>
                                <wps:bodyPr/>
                              </wps:wsp>
                            </wpg:grpSp>
                          </wpg:wgp>
                        </a:graphicData>
                      </a:graphic>
                    </wp:anchor>
                  </w:drawing>
                </mc:Choice>
                <mc:Fallback>
                  <w:pict>
                    <v:group id="shape_0" style="position:absolute;margin-left:304.85pt;margin-top:11.75pt;width:83.55pt;height:27pt" coordorigin="6097,235" coordsize="1671,540">
                      <v:group id="shape_0" style="position:absolute;left:6097;top:445;width:636;height:180">
                        <v:rect id="shape_0" fillcolor="white" stroked="t" style="position:absolute;left:6281;top:445;width:276;height:179">
                          <w10:wrap type="none"/>
                          <v:fill o:detectmouseclick="t" type="solid" color2="black"/>
                          <v:stroke color="black" weight="9360" joinstyle="miter" endcap="flat"/>
                        </v:rect>
                        <v:line id="shape_0" from="6550,535" to="6733,535" stroked="t" style="position:absolute">
                          <v:stroke color="black" weight="9360" joinstyle="miter" endcap="flat"/>
                          <v:fill o:detectmouseclick="t" on="false"/>
                        </v:line>
                        <v:line id="shape_0" from="6097,535" to="6280,535" stroked="t" style="position:absolute;flip:x">
                          <v:stroke color="black" weight="9360" joinstyle="miter" endcap="flat"/>
                          <v:fill o:detectmouseclick="t" on="false"/>
                        </v:line>
                      </v:group>
                      <v:group id="shape_0" style="position:absolute;left:6755;top:235;width:1013;height:540">
                        <v:group id="shape_0" style="position:absolute;left:6755;top:235;width:661;height:180">
                          <v:rect id="shape_0" fillcolor="white" stroked="t" style="position:absolute;left:6973;top:235;width:275;height:179">
                            <w10:wrap type="none"/>
                            <v:fill o:detectmouseclick="t" type="solid" color2="black"/>
                            <v:stroke color="black" weight="9360" joinstyle="miter" endcap="flat"/>
                          </v:rect>
                          <v:line id="shape_0" from="7233,325" to="7416,325" stroked="t" style="position:absolute">
                            <v:stroke color="black" weight="9360" joinstyle="miter" endcap="flat"/>
                            <v:fill o:detectmouseclick="t" on="false"/>
                          </v:line>
                          <v:line id="shape_0" from="6755,325" to="6972,325" stroked="t" style="position:absolute;flip:x">
                            <v:stroke color="black" weight="9360" joinstyle="miter" endcap="flat"/>
                            <v:fill o:detectmouseclick="t" on="false"/>
                          </v:line>
                        </v:group>
                        <v:group id="shape_0" style="position:absolute;left:6755;top:595;width:661;height:180">
                          <v:rect id="shape_0" fillcolor="white" stroked="t" style="position:absolute;left:6973;top:595;width:275;height:179">
                            <w10:wrap type="none"/>
                            <v:fill o:detectmouseclick="t" type="solid" color2="black"/>
                            <v:stroke color="black" weight="9360" joinstyle="miter" endcap="flat"/>
                          </v:rect>
                          <v:line id="shape_0" from="7233,685" to="7416,685" stroked="t" style="position:absolute">
                            <v:stroke color="black" weight="9360" joinstyle="miter" endcap="flat"/>
                            <v:fill o:detectmouseclick="t" on="false"/>
                          </v:line>
                          <v:line id="shape_0" from="6755,685" to="6972,685" stroked="t" style="position:absolute;flip:x">
                            <v:stroke color="black" weight="9360" joinstyle="miter" endcap="flat"/>
                            <v:fill o:detectmouseclick="t" on="false"/>
                          </v:line>
                        </v:group>
                        <v:line id="shape_0" from="6755,340" to="6755,699" stroked="t" style="position:absolute">
                          <v:stroke color="black" weight="9360" joinstyle="miter" endcap="flat"/>
                          <v:fill o:detectmouseclick="t" on="false"/>
                        </v:line>
                        <v:line id="shape_0" from="7424,325" to="7424,684" stroked="t" style="position:absolute">
                          <v:stroke color="black" weight="9360" joinstyle="miter" endcap="flat"/>
                          <v:fill o:detectmouseclick="t" on="false"/>
                        </v:line>
                        <v:line id="shape_0" from="7443,505" to="7769,505" stroked="t" style="position:absolute">
                          <v:stroke color="black" weight="9360" joinstyle="miter" endcap="flat"/>
                          <v:fill o:detectmouseclick="t" on="false"/>
                        </v:line>
                      </v:group>
                    </v:group>
                  </w:pict>
                </mc:Fallback>
              </mc:AlternateContent>
            </w:r>
            <w:r>
              <w:rPr>
                <w:rFonts w:cs="Times New Roman" w:ascii="Times New Roman" w:hAnsi="Times New Roman"/>
              </w:rPr>
              <w:t xml:space="preserve"> </w:t>
            </w:r>
          </w:p>
          <w:p>
            <w:pPr>
              <w:pStyle w:val="Normal"/>
              <w:tabs>
                <w:tab w:val="clear" w:pos="720"/>
                <w:tab w:val="right" w:pos="9265" w:leader="none"/>
              </w:tabs>
              <w:ind w:end="41" w:hanging="0"/>
              <w:jc w:val="both"/>
              <w:rPr>
                <w:rFonts w:ascii="Times New Roman" w:hAnsi="Times New Roman" w:cs="Times New Roman"/>
                <w:lang w:val="en-US" w:eastAsia="en-US"/>
              </w:rPr>
            </w:pPr>
            <w:r>
              <w:rPr>
                <w:rFonts w:cs="Times New Roman" w:ascii="Times New Roman" w:hAnsi="Times New Roman"/>
                <w:lang w:val="en-US" w:eastAsia="en-US"/>
              </w:rPr>
              <mc:AlternateContent>
                <mc:Choice Requires="wpg">
                  <w:drawing>
                    <wp:anchor behindDoc="0" distT="0" distB="0" distL="114935" distR="114935" simplePos="0" locked="0" layoutInCell="1" allowOverlap="1" relativeHeight="1561">
                      <wp:simplePos x="0" y="0"/>
                      <wp:positionH relativeFrom="column">
                        <wp:posOffset>207645</wp:posOffset>
                      </wp:positionH>
                      <wp:positionV relativeFrom="paragraph">
                        <wp:posOffset>97155</wp:posOffset>
                      </wp:positionV>
                      <wp:extent cx="969645" cy="114935"/>
                      <wp:effectExtent l="0" t="0" r="0" b="0"/>
                      <wp:wrapNone/>
                      <wp:docPr id="351" name=""/>
                      <a:graphic xmlns:a="http://schemas.openxmlformats.org/drawingml/2006/main">
                        <a:graphicData uri="http://schemas.microsoft.com/office/word/2010/wordprocessingGroup">
                          <wpg:wgp>
                            <wpg:cNvGrpSpPr/>
                            <wpg:grpSpPr>
                              <a:xfrm>
                                <a:off x="0" y="0"/>
                                <a:ext cx="969120" cy="114480"/>
                              </a:xfrm>
                            </wpg:grpSpPr>
                            <wps:wsp>
                              <wps:cNvSpPr/>
                              <wps:spPr>
                                <a:xfrm>
                                  <a:off x="117000" y="0"/>
                                  <a:ext cx="17532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414000" y="0"/>
                                  <a:ext cx="17532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706680" y="0"/>
                                  <a:ext cx="17532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287640" y="57240"/>
                                  <a:ext cx="117000" cy="0"/>
                                </a:xfrm>
                                <a:prstGeom prst="line">
                                  <a:avLst/>
                                </a:prstGeom>
                                <a:ln w="9360">
                                  <a:solidFill>
                                    <a:srgbClr val="000000"/>
                                  </a:solidFill>
                                  <a:miter/>
                                </a:ln>
                              </wps:spPr>
                              <wps:style>
                                <a:lnRef idx="0"/>
                                <a:fillRef idx="0"/>
                                <a:effectRef idx="0"/>
                                <a:fontRef idx="minor"/>
                              </wps:style>
                              <wps:bodyPr/>
                            </wps:wsp>
                            <wps:wsp>
                              <wps:cNvSpPr/>
                              <wps:spPr>
                                <a:xfrm>
                                  <a:off x="588600" y="57240"/>
                                  <a:ext cx="117000" cy="0"/>
                                </a:xfrm>
                                <a:prstGeom prst="line">
                                  <a:avLst/>
                                </a:prstGeom>
                                <a:ln w="9360">
                                  <a:solidFill>
                                    <a:srgbClr val="000000"/>
                                  </a:solidFill>
                                  <a:miter/>
                                </a:ln>
                              </wps:spPr>
                              <wps:style>
                                <a:lnRef idx="0"/>
                                <a:fillRef idx="0"/>
                                <a:effectRef idx="0"/>
                                <a:fontRef idx="minor"/>
                              </wps:style>
                              <wps:bodyPr/>
                            </wps:wsp>
                            <wps:wsp>
                              <wps:cNvSpPr/>
                              <wps:spPr>
                                <a:xfrm>
                                  <a:off x="881280" y="57240"/>
                                  <a:ext cx="87480" cy="0"/>
                                </a:xfrm>
                                <a:prstGeom prst="line">
                                  <a:avLst/>
                                </a:prstGeom>
                                <a:ln w="9360">
                                  <a:solidFill>
                                    <a:srgbClr val="000000"/>
                                  </a:solidFill>
                                  <a:miter/>
                                </a:ln>
                              </wps:spPr>
                              <wps:style>
                                <a:lnRef idx="0"/>
                                <a:fillRef idx="0"/>
                                <a:effectRef idx="0"/>
                                <a:fontRef idx="minor"/>
                              </wps:style>
                              <wps:bodyPr/>
                            </wps:wsp>
                            <wps:wsp>
                              <wps:cNvSpPr/>
                              <wps:spPr>
                                <a:xfrm flipH="1">
                                  <a:off x="0" y="57240"/>
                                  <a:ext cx="117000" cy="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16.35pt;margin-top:7.65pt;width:76.25pt;height:9pt" coordorigin="327,153" coordsize="1525,180">
                      <v:rect id="shape_0" fillcolor="white" stroked="t" style="position:absolute;left:511;top:153;width:275;height:179">
                        <w10:wrap type="none"/>
                        <v:fill o:detectmouseclick="t" type="solid" color2="black"/>
                        <v:stroke color="black" weight="9360" joinstyle="miter" endcap="flat"/>
                      </v:rect>
                      <v:rect id="shape_0" fillcolor="white" stroked="t" style="position:absolute;left:979;top:153;width:275;height:179">
                        <w10:wrap type="none"/>
                        <v:fill o:detectmouseclick="t" type="solid" color2="black"/>
                        <v:stroke color="black" weight="9360" joinstyle="miter" endcap="flat"/>
                      </v:rect>
                      <v:rect id="shape_0" fillcolor="white" stroked="t" style="position:absolute;left:1440;top:153;width:275;height:179">
                        <w10:wrap type="none"/>
                        <v:fill o:detectmouseclick="t" type="solid" color2="black"/>
                        <v:stroke color="black" weight="9360" joinstyle="miter" endcap="flat"/>
                      </v:rect>
                      <v:line id="shape_0" from="780,243" to="963,243" stroked="t" style="position:absolute">
                        <v:stroke color="black" weight="9360" joinstyle="miter" endcap="flat"/>
                        <v:fill o:detectmouseclick="t" on="false"/>
                      </v:line>
                      <v:line id="shape_0" from="1254,243" to="1437,243" stroked="t" style="position:absolute">
                        <v:stroke color="black" weight="9360" joinstyle="miter" endcap="flat"/>
                        <v:fill o:detectmouseclick="t" on="false"/>
                      </v:line>
                      <v:line id="shape_0" from="1715,243" to="1852,243" stroked="t" style="position:absolute">
                        <v:stroke color="black" weight="9360" joinstyle="miter" endcap="flat"/>
                        <v:fill o:detectmouseclick="t" on="false"/>
                      </v:line>
                      <v:line id="shape_0" from="327,243" to="510,243" stroked="t" style="position:absolute;flip:x">
                        <v:stroke color="black" weight="9360" joinstyle="miter" endcap="flat"/>
                        <v:fill o:detectmouseclick="t" on="false"/>
                      </v:line>
                    </v:group>
                  </w:pict>
                </mc:Fallback>
              </mc:AlternateContent>
            </w:r>
          </w:p>
          <w:p>
            <w:pPr>
              <w:pStyle w:val="Normal"/>
              <w:ind w:end="41" w:hanging="0"/>
              <w:jc w:val="both"/>
              <w:rPr>
                <w:rFonts w:ascii="Times New Roman" w:hAnsi="Times New Roman" w:cs="Times New Roman"/>
              </w:rPr>
            </w:pPr>
            <w:r>
              <w:rPr>
                <w:rFonts w:cs="Times New Roman" w:ascii="Times New Roman" w:hAnsi="Times New Roman"/>
              </w:rPr>
            </w:r>
          </w:p>
          <w:p>
            <w:pPr>
              <w:pStyle w:val="Normal"/>
              <w:ind w:end="41" w:hanging="0"/>
              <w:jc w:val="both"/>
              <w:rPr>
                <w:rFonts w:ascii="Times New Roman" w:hAnsi="Times New Roman" w:cs="Times New Roman"/>
                <w:lang w:val="pt-BR"/>
              </w:rPr>
            </w:pPr>
            <w:r>
              <w:rPr>
                <w:rFonts w:cs="Times New Roman" w:ascii="Times New Roman" w:hAnsi="Times New Roman"/>
                <w:lang w:val="pt-BR"/>
              </w:rPr>
              <w:t>a) R</w:t>
            </w:r>
            <w:r>
              <w:rPr>
                <w:rFonts w:cs="Times New Roman" w:ascii="Times New Roman" w:hAnsi="Times New Roman"/>
                <w:vertAlign w:val="subscript"/>
                <w:lang w:val="pt-BR"/>
              </w:rPr>
              <w:t>1</w:t>
            </w:r>
            <w:r>
              <w:rPr>
                <w:rFonts w:cs="Times New Roman" w:ascii="Times New Roman" w:hAnsi="Times New Roman"/>
                <w:lang w:val="pt-BR"/>
              </w:rPr>
              <w:t>= 6</w:t>
            </w:r>
            <w:r>
              <w:rPr>
                <w:rFonts w:eastAsia="Symbol" w:cs="Symbol" w:ascii="Symbol" w:hAnsi="Symbol"/>
              </w:rPr>
              <w:t></w:t>
            </w:r>
            <w:r>
              <w:rPr>
                <w:rFonts w:cs="Times New Roman" w:ascii="Times New Roman" w:hAnsi="Times New Roman"/>
                <w:lang w:val="pt-BR"/>
              </w:rPr>
              <w:tab/>
              <w:tab/>
              <w:t>b) R</w:t>
            </w:r>
            <w:r>
              <w:rPr>
                <w:rFonts w:cs="Times New Roman" w:ascii="Times New Roman" w:hAnsi="Times New Roman"/>
                <w:vertAlign w:val="subscript"/>
                <w:lang w:val="pt-BR"/>
              </w:rPr>
              <w:t>2</w:t>
            </w:r>
            <w:r>
              <w:rPr>
                <w:rFonts w:cs="Times New Roman" w:ascii="Times New Roman" w:hAnsi="Times New Roman"/>
                <w:lang w:val="pt-BR"/>
              </w:rPr>
              <w:t>=11/3</w:t>
            </w:r>
            <w:r>
              <w:rPr>
                <w:rFonts w:eastAsia="Symbol" w:cs="Symbol" w:ascii="Symbol" w:hAnsi="Symbol"/>
              </w:rPr>
              <w:t></w:t>
            </w:r>
            <w:r>
              <w:rPr>
                <w:rFonts w:cs="Times New Roman" w:ascii="Times New Roman" w:hAnsi="Times New Roman"/>
                <w:lang w:val="pt-BR"/>
              </w:rPr>
              <w:t xml:space="preserve">     c) R</w:t>
            </w:r>
            <w:r>
              <w:rPr>
                <w:rFonts w:cs="Times New Roman" w:ascii="Times New Roman" w:hAnsi="Times New Roman"/>
                <w:vertAlign w:val="subscript"/>
                <w:lang w:val="pt-BR"/>
              </w:rPr>
              <w:t>3</w:t>
            </w:r>
            <w:r>
              <w:rPr>
                <w:rFonts w:cs="Times New Roman" w:ascii="Times New Roman" w:hAnsi="Times New Roman"/>
                <w:lang w:val="pt-BR"/>
              </w:rPr>
              <w:t>=11/4</w:t>
            </w:r>
            <w:r>
              <w:rPr>
                <w:rFonts w:eastAsia="Symbol" w:cs="Symbol" w:ascii="Symbol" w:hAnsi="Symbol"/>
              </w:rPr>
              <w:t></w:t>
            </w:r>
            <w:r>
              <w:rPr>
                <w:rFonts w:cs="Times New Roman" w:ascii="Times New Roman" w:hAnsi="Times New Roman"/>
                <w:lang w:val="pt-BR"/>
              </w:rPr>
              <w:tab/>
              <w:t>d) R</w:t>
            </w:r>
            <w:r>
              <w:rPr>
                <w:rFonts w:cs="Times New Roman" w:ascii="Times New Roman" w:hAnsi="Times New Roman"/>
                <w:vertAlign w:val="subscript"/>
                <w:lang w:val="pt-BR"/>
              </w:rPr>
              <w:t>4</w:t>
            </w:r>
            <w:r>
              <w:rPr>
                <w:rFonts w:cs="Times New Roman" w:ascii="Times New Roman" w:hAnsi="Times New Roman"/>
                <w:lang w:val="pt-BR"/>
              </w:rPr>
              <w:t>=11/5</w:t>
            </w:r>
            <w:r>
              <w:rPr>
                <w:rFonts w:eastAsia="Symbol" w:cs="Symbol" w:ascii="Symbol" w:hAnsi="Symbol"/>
              </w:rPr>
              <w:t></w:t>
            </w:r>
          </w:p>
          <w:p>
            <w:pPr>
              <w:pStyle w:val="Normal"/>
              <w:ind w:end="41" w:hanging="0"/>
              <w:jc w:val="both"/>
              <w:rPr>
                <w:rFonts w:ascii="Times New Roman" w:hAnsi="Times New Roman" w:cs="Times New Roman"/>
                <w:lang w:val="pt-BR" w:eastAsia="en-US"/>
              </w:rPr>
            </w:pPr>
            <w:r>
              <w:rPr>
                <w:rFonts w:cs="Times New Roman" w:ascii="Times New Roman" w:hAnsi="Times New Roman"/>
                <w:lang w:val="pt-BR" w:eastAsia="en-US"/>
              </w:rPr>
              <mc:AlternateContent>
                <mc:Choice Requires="wpg">
                  <w:drawing>
                    <wp:anchor behindDoc="0" distT="0" distB="0" distL="114935" distR="114935" simplePos="0" locked="0" layoutInCell="1" allowOverlap="1" relativeHeight="1568">
                      <wp:simplePos x="0" y="0"/>
                      <wp:positionH relativeFrom="column">
                        <wp:posOffset>4100195</wp:posOffset>
                      </wp:positionH>
                      <wp:positionV relativeFrom="paragraph">
                        <wp:posOffset>53340</wp:posOffset>
                      </wp:positionV>
                      <wp:extent cx="836295" cy="629285"/>
                      <wp:effectExtent l="0" t="0" r="0" b="0"/>
                      <wp:wrapNone/>
                      <wp:docPr id="352" name=""/>
                      <a:graphic xmlns:a="http://schemas.openxmlformats.org/drawingml/2006/main">
                        <a:graphicData uri="http://schemas.microsoft.com/office/word/2010/wordprocessingGroup">
                          <wpg:wgp>
                            <wpg:cNvGrpSpPr/>
                            <wpg:grpSpPr>
                              <a:xfrm>
                                <a:off x="0" y="0"/>
                                <a:ext cx="835560" cy="628560"/>
                              </a:xfrm>
                            </wpg:grpSpPr>
                            <wpg:grpSp>
                              <wpg:cNvGrpSpPr/>
                              <wpg:grpSpPr>
                                <a:xfrm>
                                  <a:off x="217080" y="514440"/>
                                  <a:ext cx="404640" cy="114480"/>
                                </a:xfrm>
                              </wpg:grpSpPr>
                              <wps:wsp>
                                <wps:cNvSpPr/>
                                <wps:spPr>
                                  <a:xfrm>
                                    <a:off x="117000" y="0"/>
                                    <a:ext cx="17604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287640" y="57240"/>
                                    <a:ext cx="117000" cy="0"/>
                                  </a:xfrm>
                                  <a:prstGeom prst="line">
                                    <a:avLst/>
                                  </a:prstGeom>
                                  <a:ln w="9360">
                                    <a:solidFill>
                                      <a:srgbClr val="000000"/>
                                    </a:solidFill>
                                    <a:miter/>
                                  </a:ln>
                                </wps:spPr>
                                <wps:style>
                                  <a:lnRef idx="0"/>
                                  <a:fillRef idx="0"/>
                                  <a:effectRef idx="0"/>
                                  <a:fontRef idx="minor"/>
                                </wps:style>
                                <wps:bodyPr/>
                              </wps:wsp>
                              <wps:wsp>
                                <wps:cNvSpPr/>
                                <wps:spPr>
                                  <a:xfrm flipH="1">
                                    <a:off x="0" y="57240"/>
                                    <a:ext cx="117000" cy="0"/>
                                  </a:xfrm>
                                  <a:prstGeom prst="line">
                                    <a:avLst/>
                                  </a:prstGeom>
                                  <a:ln w="9360">
                                    <a:solidFill>
                                      <a:srgbClr val="000000"/>
                                    </a:solidFill>
                                    <a:miter/>
                                  </a:ln>
                                </wps:spPr>
                                <wps:style>
                                  <a:lnRef idx="0"/>
                                  <a:fillRef idx="0"/>
                                  <a:effectRef idx="0"/>
                                  <a:fontRef idx="minor"/>
                                </wps:style>
                                <wps:bodyPr/>
                              </wps:wsp>
                            </wpg:grpSp>
                            <wpg:grpSp>
                              <wpg:cNvGrpSpPr/>
                              <wpg:grpSpPr>
                                <a:xfrm>
                                  <a:off x="210240" y="0"/>
                                  <a:ext cx="420480" cy="114480"/>
                                </a:xfrm>
                              </wpg:grpSpPr>
                              <wps:wsp>
                                <wps:cNvSpPr/>
                                <wps:spPr>
                                  <a:xfrm>
                                    <a:off x="138240" y="0"/>
                                    <a:ext cx="17532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303480" y="57240"/>
                                    <a:ext cx="117000" cy="0"/>
                                  </a:xfrm>
                                  <a:prstGeom prst="line">
                                    <a:avLst/>
                                  </a:prstGeom>
                                  <a:ln w="9360">
                                    <a:solidFill>
                                      <a:srgbClr val="000000"/>
                                    </a:solidFill>
                                    <a:miter/>
                                  </a:ln>
                                </wps:spPr>
                                <wps:style>
                                  <a:lnRef idx="0"/>
                                  <a:fillRef idx="0"/>
                                  <a:effectRef idx="0"/>
                                  <a:fontRef idx="minor"/>
                                </wps:style>
                                <wps:bodyPr/>
                              </wps:wsp>
                              <wps:wsp>
                                <wps:cNvSpPr/>
                                <wps:spPr>
                                  <a:xfrm flipH="1">
                                    <a:off x="0" y="57240"/>
                                    <a:ext cx="138600" cy="0"/>
                                  </a:xfrm>
                                  <a:prstGeom prst="line">
                                    <a:avLst/>
                                  </a:prstGeom>
                                  <a:ln w="9360">
                                    <a:solidFill>
                                      <a:srgbClr val="000000"/>
                                    </a:solidFill>
                                    <a:miter/>
                                  </a:ln>
                                </wps:spPr>
                                <wps:style>
                                  <a:lnRef idx="0"/>
                                  <a:fillRef idx="0"/>
                                  <a:effectRef idx="0"/>
                                  <a:fontRef idx="minor"/>
                                </wps:style>
                                <wps:bodyPr/>
                              </wps:wsp>
                            </wpg:grpSp>
                            <wpg:grpSp>
                              <wpg:cNvGrpSpPr/>
                              <wpg:grpSpPr>
                                <a:xfrm>
                                  <a:off x="210240" y="276120"/>
                                  <a:ext cx="420480" cy="114480"/>
                                </a:xfrm>
                              </wpg:grpSpPr>
                              <wps:wsp>
                                <wps:cNvSpPr/>
                                <wps:spPr>
                                  <a:xfrm>
                                    <a:off x="138240" y="0"/>
                                    <a:ext cx="17532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303480" y="57240"/>
                                    <a:ext cx="117000" cy="0"/>
                                  </a:xfrm>
                                  <a:prstGeom prst="line">
                                    <a:avLst/>
                                  </a:prstGeom>
                                  <a:ln w="9360">
                                    <a:solidFill>
                                      <a:srgbClr val="000000"/>
                                    </a:solidFill>
                                    <a:miter/>
                                  </a:ln>
                                </wps:spPr>
                                <wps:style>
                                  <a:lnRef idx="0"/>
                                  <a:fillRef idx="0"/>
                                  <a:effectRef idx="0"/>
                                  <a:fontRef idx="minor"/>
                                </wps:style>
                                <wps:bodyPr/>
                              </wps:wsp>
                              <wps:wsp>
                                <wps:cNvSpPr/>
                                <wps:spPr>
                                  <a:xfrm flipH="1">
                                    <a:off x="0" y="57240"/>
                                    <a:ext cx="138600" cy="0"/>
                                  </a:xfrm>
                                  <a:prstGeom prst="line">
                                    <a:avLst/>
                                  </a:prstGeom>
                                  <a:ln w="9360">
                                    <a:solidFill>
                                      <a:srgbClr val="000000"/>
                                    </a:solidFill>
                                    <a:miter/>
                                  </a:ln>
                                </wps:spPr>
                                <wps:style>
                                  <a:lnRef idx="0"/>
                                  <a:fillRef idx="0"/>
                                  <a:effectRef idx="0"/>
                                  <a:fontRef idx="minor"/>
                                </wps:style>
                                <wps:bodyPr/>
                              </wps:wsp>
                            </wpg:grpSp>
                            <wps:wsp>
                              <wps:cNvSpPr/>
                              <wps:spPr>
                                <a:xfrm flipH="1">
                                  <a:off x="207720" y="66600"/>
                                  <a:ext cx="2520" cy="504720"/>
                                </a:xfrm>
                                <a:prstGeom prst="line">
                                  <a:avLst/>
                                </a:prstGeom>
                                <a:ln w="9360">
                                  <a:solidFill>
                                    <a:srgbClr val="000000"/>
                                  </a:solidFill>
                                  <a:miter/>
                                </a:ln>
                              </wps:spPr>
                              <wps:style>
                                <a:lnRef idx="0"/>
                                <a:fillRef idx="0"/>
                                <a:effectRef idx="0"/>
                                <a:fontRef idx="minor"/>
                              </wps:style>
                              <wps:bodyPr/>
                            </wps:wsp>
                            <wps:wsp>
                              <wps:cNvSpPr/>
                              <wps:spPr>
                                <a:xfrm>
                                  <a:off x="635040" y="57240"/>
                                  <a:ext cx="0" cy="514440"/>
                                </a:xfrm>
                                <a:prstGeom prst="line">
                                  <a:avLst/>
                                </a:prstGeom>
                                <a:ln w="9360">
                                  <a:solidFill>
                                    <a:srgbClr val="000000"/>
                                  </a:solidFill>
                                  <a:miter/>
                                </a:ln>
                              </wps:spPr>
                              <wps:style>
                                <a:lnRef idx="0"/>
                                <a:fillRef idx="0"/>
                                <a:effectRef idx="0"/>
                                <a:fontRef idx="minor"/>
                              </wps:style>
                              <wps:bodyPr/>
                            </wps:wsp>
                            <wps:wsp>
                              <wps:cNvSpPr/>
                              <wps:spPr>
                                <a:xfrm>
                                  <a:off x="627840" y="333360"/>
                                  <a:ext cx="207720" cy="0"/>
                                </a:xfrm>
                                <a:prstGeom prst="line">
                                  <a:avLst/>
                                </a:prstGeom>
                                <a:ln w="9360">
                                  <a:solidFill>
                                    <a:srgbClr val="000000"/>
                                  </a:solidFill>
                                  <a:miter/>
                                </a:ln>
                              </wps:spPr>
                              <wps:style>
                                <a:lnRef idx="0"/>
                                <a:fillRef idx="0"/>
                                <a:effectRef idx="0"/>
                                <a:fontRef idx="minor"/>
                              </wps:style>
                              <wps:bodyPr/>
                            </wps:wsp>
                            <wps:wsp>
                              <wps:cNvSpPr/>
                              <wps:spPr>
                                <a:xfrm>
                                  <a:off x="0" y="333360"/>
                                  <a:ext cx="207720" cy="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322.85pt;margin-top:4.2pt;width:65.7pt;height:49.5pt" coordorigin="6457,84" coordsize="1314,990">
                      <v:group id="shape_0" style="position:absolute;left:6799;top:894;width:636;height:180">
                        <v:rect id="shape_0" fillcolor="white" stroked="t" style="position:absolute;left:6983;top:894;width:276;height:179">
                          <w10:wrap type="none"/>
                          <v:fill o:detectmouseclick="t" type="solid" color2="black"/>
                          <v:stroke color="black" weight="9360" joinstyle="miter" endcap="flat"/>
                        </v:rect>
                        <v:line id="shape_0" from="7252,984" to="7435,984" stroked="t" style="position:absolute">
                          <v:stroke color="black" weight="9360" joinstyle="miter" endcap="flat"/>
                          <v:fill o:detectmouseclick="t" on="false"/>
                        </v:line>
                        <v:line id="shape_0" from="6799,984" to="6982,984" stroked="t" style="position:absolute;flip:x">
                          <v:stroke color="black" weight="9360" joinstyle="miter" endcap="flat"/>
                          <v:fill o:detectmouseclick="t" on="false"/>
                        </v:line>
                      </v:group>
                      <v:group id="shape_0" style="position:absolute;left:6788;top:84;width:661;height:180">
                        <v:rect id="shape_0" fillcolor="white" stroked="t" style="position:absolute;left:7006;top:84;width:275;height:179">
                          <w10:wrap type="none"/>
                          <v:fill o:detectmouseclick="t" type="solid" color2="black"/>
                          <v:stroke color="black" weight="9360" joinstyle="miter" endcap="flat"/>
                        </v:rect>
                        <v:line id="shape_0" from="7266,174" to="7449,174" stroked="t" style="position:absolute">
                          <v:stroke color="black" weight="9360" joinstyle="miter" endcap="flat"/>
                          <v:fill o:detectmouseclick="t" on="false"/>
                        </v:line>
                        <v:line id="shape_0" from="6788,174" to="7005,174" stroked="t" style="position:absolute;flip:x">
                          <v:stroke color="black" weight="9360" joinstyle="miter" endcap="flat"/>
                          <v:fill o:detectmouseclick="t" on="false"/>
                        </v:line>
                      </v:group>
                      <v:group id="shape_0" style="position:absolute;left:6788;top:519;width:661;height:180">
                        <v:rect id="shape_0" fillcolor="white" stroked="t" style="position:absolute;left:7006;top:519;width:275;height:179">
                          <w10:wrap type="none"/>
                          <v:fill o:detectmouseclick="t" type="solid" color2="black"/>
                          <v:stroke color="black" weight="9360" joinstyle="miter" endcap="flat"/>
                        </v:rect>
                        <v:line id="shape_0" from="7266,609" to="7449,609" stroked="t" style="position:absolute">
                          <v:stroke color="black" weight="9360" joinstyle="miter" endcap="flat"/>
                          <v:fill o:detectmouseclick="t" on="false"/>
                        </v:line>
                        <v:line id="shape_0" from="6788,609" to="7005,609" stroked="t" style="position:absolute;flip:x">
                          <v:stroke color="black" weight="9360" joinstyle="miter" endcap="flat"/>
                          <v:fill o:detectmouseclick="t" on="false"/>
                        </v:line>
                      </v:group>
                      <v:line id="shape_0" from="6784,189" to="6787,983" stroked="t" style="position:absolute;flip:x">
                        <v:stroke color="black" weight="9360" joinstyle="miter" endcap="flat"/>
                        <v:fill o:detectmouseclick="t" on="false"/>
                      </v:line>
                      <v:line id="shape_0" from="7457,174" to="7457,983" stroked="t" style="position:absolute">
                        <v:stroke color="black" weight="9360" joinstyle="miter" endcap="flat"/>
                        <v:fill o:detectmouseclick="t" on="false"/>
                      </v:line>
                      <v:line id="shape_0" from="7445,609" to="7771,609" stroked="t" style="position:absolute">
                        <v:stroke color="black" weight="9360" joinstyle="miter" endcap="flat"/>
                        <v:fill o:detectmouseclick="t" on="false"/>
                      </v:line>
                      <v:line id="shape_0" from="6457,609" to="6783,609" stroked="t" style="position:absolute">
                        <v:stroke color="black" weight="9360" joinstyle="miter" endcap="flat"/>
                        <v:fill o:detectmouseclick="t" on="false"/>
                      </v:line>
                    </v:group>
                  </w:pict>
                </mc:Fallback>
              </mc:AlternateContent>
            </w:r>
          </w:p>
          <w:p>
            <w:pPr>
              <w:pStyle w:val="Normal"/>
              <w:ind w:end="41" w:hanging="0"/>
              <w:jc w:val="both"/>
              <w:rPr>
                <w:rFonts w:ascii="Times New Roman" w:hAnsi="Times New Roman" w:cs="Times New Roman"/>
                <w:lang w:val="pt-BR" w:eastAsia="en-US"/>
              </w:rPr>
            </w:pPr>
            <w:r>
              <w:rPr>
                <w:rFonts w:cs="Times New Roman" w:ascii="Times New Roman" w:hAnsi="Times New Roman"/>
                <w:lang w:val="pt-BR" w:eastAsia="en-US"/>
              </w:rPr>
              <mc:AlternateContent>
                <mc:Choice Requires="wpg">
                  <w:drawing>
                    <wp:anchor behindDoc="0" distT="0" distB="0" distL="114935" distR="114935" simplePos="0" locked="0" layoutInCell="1" allowOverlap="1" relativeHeight="1565">
                      <wp:simplePos x="0" y="0"/>
                      <wp:positionH relativeFrom="column">
                        <wp:posOffset>0</wp:posOffset>
                      </wp:positionH>
                      <wp:positionV relativeFrom="paragraph">
                        <wp:posOffset>31750</wp:posOffset>
                      </wp:positionV>
                      <wp:extent cx="1246505" cy="280670"/>
                      <wp:effectExtent l="0" t="0" r="0" b="0"/>
                      <wp:wrapNone/>
                      <wp:docPr id="353" name=""/>
                      <a:graphic xmlns:a="http://schemas.openxmlformats.org/drawingml/2006/main">
                        <a:graphicData uri="http://schemas.microsoft.com/office/word/2010/wordprocessingGroup">
                          <wpg:wgp>
                            <wpg:cNvGrpSpPr/>
                            <wpg:grpSpPr>
                              <a:xfrm>
                                <a:off x="0" y="0"/>
                                <a:ext cx="1245960" cy="280080"/>
                              </a:xfrm>
                            </wpg:grpSpPr>
                            <wpg:grpSp>
                              <wpg:cNvGrpSpPr/>
                              <wpg:grpSpPr>
                                <a:xfrm>
                                  <a:off x="291960" y="186840"/>
                                  <a:ext cx="330120" cy="93240"/>
                                </a:xfrm>
                              </wpg:grpSpPr>
                              <wps:wsp>
                                <wps:cNvSpPr/>
                                <wps:spPr>
                                  <a:xfrm>
                                    <a:off x="95400" y="0"/>
                                    <a:ext cx="143640" cy="9324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235080" y="46080"/>
                                    <a:ext cx="95400" cy="0"/>
                                  </a:xfrm>
                                  <a:prstGeom prst="line">
                                    <a:avLst/>
                                  </a:prstGeom>
                                  <a:ln w="9360">
                                    <a:solidFill>
                                      <a:srgbClr val="000000"/>
                                    </a:solidFill>
                                    <a:miter/>
                                  </a:ln>
                                </wps:spPr>
                                <wps:style>
                                  <a:lnRef idx="0"/>
                                  <a:fillRef idx="0"/>
                                  <a:effectRef idx="0"/>
                                  <a:fontRef idx="minor"/>
                                </wps:style>
                                <wps:bodyPr/>
                              </wps:wsp>
                              <wps:wsp>
                                <wps:cNvSpPr/>
                                <wps:spPr>
                                  <a:xfrm flipH="1">
                                    <a:off x="0" y="46080"/>
                                    <a:ext cx="95400" cy="0"/>
                                  </a:xfrm>
                                  <a:prstGeom prst="line">
                                    <a:avLst/>
                                  </a:prstGeom>
                                  <a:ln w="9360">
                                    <a:solidFill>
                                      <a:srgbClr val="000000"/>
                                    </a:solidFill>
                                    <a:miter/>
                                  </a:ln>
                                </wps:spPr>
                                <wps:style>
                                  <a:lnRef idx="0"/>
                                  <a:fillRef idx="0"/>
                                  <a:effectRef idx="0"/>
                                  <a:fontRef idx="minor"/>
                                </wps:style>
                                <wps:bodyPr/>
                              </wps:wsp>
                            </wpg:grpSp>
                            <wps:wsp>
                              <wps:cNvSpPr/>
                              <wps:spPr>
                                <a:xfrm>
                                  <a:off x="556920" y="0"/>
                                  <a:ext cx="142920" cy="9324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692280" y="46440"/>
                                  <a:ext cx="271080" cy="0"/>
                                </a:xfrm>
                                <a:prstGeom prst="line">
                                  <a:avLst/>
                                </a:prstGeom>
                                <a:ln w="9360">
                                  <a:solidFill>
                                    <a:srgbClr val="000000"/>
                                  </a:solidFill>
                                  <a:miter/>
                                </a:ln>
                              </wps:spPr>
                              <wps:style>
                                <a:lnRef idx="0"/>
                                <a:fillRef idx="0"/>
                                <a:effectRef idx="0"/>
                                <a:fontRef idx="minor"/>
                              </wps:style>
                              <wps:bodyPr/>
                            </wps:wsp>
                            <wps:wsp>
                              <wps:cNvSpPr/>
                              <wps:spPr>
                                <a:xfrm flipH="1">
                                  <a:off x="283320" y="46440"/>
                                  <a:ext cx="272880" cy="0"/>
                                </a:xfrm>
                                <a:prstGeom prst="line">
                                  <a:avLst/>
                                </a:prstGeom>
                                <a:ln w="9360">
                                  <a:solidFill>
                                    <a:srgbClr val="000000"/>
                                  </a:solidFill>
                                  <a:miter/>
                                </a:ln>
                              </wps:spPr>
                              <wps:style>
                                <a:lnRef idx="0"/>
                                <a:fillRef idx="0"/>
                                <a:effectRef idx="0"/>
                                <a:fontRef idx="minor"/>
                              </wps:style>
                              <wps:bodyPr/>
                            </wps:wsp>
                            <wpg:grpSp>
                              <wpg:cNvGrpSpPr/>
                              <wpg:grpSpPr>
                                <a:xfrm>
                                  <a:off x="623520" y="186840"/>
                                  <a:ext cx="330120" cy="93240"/>
                                </a:xfrm>
                              </wpg:grpSpPr>
                              <wps:wsp>
                                <wps:cNvSpPr/>
                                <wps:spPr>
                                  <a:xfrm>
                                    <a:off x="95400" y="0"/>
                                    <a:ext cx="143640" cy="9324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235080" y="46080"/>
                                    <a:ext cx="95400" cy="0"/>
                                  </a:xfrm>
                                  <a:prstGeom prst="line">
                                    <a:avLst/>
                                  </a:prstGeom>
                                  <a:ln w="9360">
                                    <a:solidFill>
                                      <a:srgbClr val="000000"/>
                                    </a:solidFill>
                                    <a:miter/>
                                  </a:ln>
                                </wps:spPr>
                                <wps:style>
                                  <a:lnRef idx="0"/>
                                  <a:fillRef idx="0"/>
                                  <a:effectRef idx="0"/>
                                  <a:fontRef idx="minor"/>
                                </wps:style>
                                <wps:bodyPr/>
                              </wps:wsp>
                              <wps:wsp>
                                <wps:cNvSpPr/>
                                <wps:spPr>
                                  <a:xfrm flipH="1">
                                    <a:off x="0" y="46080"/>
                                    <a:ext cx="95400" cy="0"/>
                                  </a:xfrm>
                                  <a:prstGeom prst="line">
                                    <a:avLst/>
                                  </a:prstGeom>
                                  <a:ln w="9360">
                                    <a:solidFill>
                                      <a:srgbClr val="000000"/>
                                    </a:solidFill>
                                    <a:miter/>
                                  </a:ln>
                                </wps:spPr>
                                <wps:style>
                                  <a:lnRef idx="0"/>
                                  <a:fillRef idx="0"/>
                                  <a:effectRef idx="0"/>
                                  <a:fontRef idx="minor"/>
                                </wps:style>
                                <wps:bodyPr/>
                              </wps:wsp>
                            </wpg:grpSp>
                            <wps:wsp>
                              <wps:cNvSpPr/>
                              <wps:spPr>
                                <a:xfrm>
                                  <a:off x="963360" y="54000"/>
                                  <a:ext cx="0" cy="186840"/>
                                </a:xfrm>
                                <a:prstGeom prst="line">
                                  <a:avLst/>
                                </a:prstGeom>
                                <a:ln w="9360">
                                  <a:solidFill>
                                    <a:srgbClr val="000000"/>
                                  </a:solidFill>
                                  <a:miter/>
                                </a:ln>
                              </wps:spPr>
                              <wps:style>
                                <a:lnRef idx="0"/>
                                <a:fillRef idx="0"/>
                                <a:effectRef idx="0"/>
                                <a:fontRef idx="minor"/>
                              </wps:style>
                              <wps:bodyPr/>
                            </wps:wsp>
                            <wps:wsp>
                              <wps:cNvSpPr/>
                              <wps:spPr>
                                <a:xfrm>
                                  <a:off x="283320" y="46440"/>
                                  <a:ext cx="0" cy="186840"/>
                                </a:xfrm>
                                <a:prstGeom prst="line">
                                  <a:avLst/>
                                </a:prstGeom>
                                <a:ln w="9360">
                                  <a:solidFill>
                                    <a:srgbClr val="000000"/>
                                  </a:solidFill>
                                  <a:miter/>
                                </a:ln>
                              </wps:spPr>
                              <wps:style>
                                <a:lnRef idx="0"/>
                                <a:fillRef idx="0"/>
                                <a:effectRef idx="0"/>
                                <a:fontRef idx="minor"/>
                              </wps:style>
                              <wps:bodyPr/>
                            </wps:wsp>
                            <wps:wsp>
                              <wps:cNvSpPr/>
                              <wps:spPr>
                                <a:xfrm>
                                  <a:off x="963360" y="147960"/>
                                  <a:ext cx="282600" cy="0"/>
                                </a:xfrm>
                                <a:prstGeom prst="line">
                                  <a:avLst/>
                                </a:prstGeom>
                                <a:ln w="9360">
                                  <a:solidFill>
                                    <a:srgbClr val="000000"/>
                                  </a:solidFill>
                                  <a:miter/>
                                </a:ln>
                              </wps:spPr>
                              <wps:style>
                                <a:lnRef idx="0"/>
                                <a:fillRef idx="0"/>
                                <a:effectRef idx="0"/>
                                <a:fontRef idx="minor"/>
                              </wps:style>
                              <wps:bodyPr/>
                            </wps:wsp>
                            <wps:wsp>
                              <wps:cNvSpPr/>
                              <wps:spPr>
                                <a:xfrm flipH="1">
                                  <a:off x="0" y="147960"/>
                                  <a:ext cx="282600" cy="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0pt;margin-top:2.5pt;width:98.05pt;height:22.05pt" coordorigin="0,50" coordsize="1961,441">
                      <v:group id="shape_0" style="position:absolute;left:460;top:344;width:519;height:147">
                        <v:rect id="shape_0" fillcolor="white" stroked="t" style="position:absolute;left:610;top:344;width:225;height:146">
                          <w10:wrap type="none"/>
                          <v:fill o:detectmouseclick="t" type="solid" color2="black"/>
                          <v:stroke color="black" weight="9360" joinstyle="miter" endcap="flat"/>
                        </v:rect>
                        <v:line id="shape_0" from="830,417" to="979,417" stroked="t" style="position:absolute">
                          <v:stroke color="black" weight="9360" joinstyle="miter" endcap="flat"/>
                          <v:fill o:detectmouseclick="t" on="false"/>
                        </v:line>
                        <v:line id="shape_0" from="460,417" to="609,417" stroked="t" style="position:absolute;flip:x">
                          <v:stroke color="black" weight="9360" joinstyle="miter" endcap="flat"/>
                          <v:fill o:detectmouseclick="t" on="false"/>
                        </v:line>
                      </v:group>
                      <v:rect id="shape_0" fillcolor="white" stroked="t" style="position:absolute;left:877;top:50;width:224;height:146">
                        <w10:wrap type="none"/>
                        <v:fill o:detectmouseclick="t" type="solid" color2="black"/>
                        <v:stroke color="black" weight="9360" joinstyle="miter" endcap="flat"/>
                      </v:rect>
                      <v:line id="shape_0" from="1090,123" to="1516,123" stroked="t" style="position:absolute">
                        <v:stroke color="black" weight="9360" joinstyle="miter" endcap="flat"/>
                        <v:fill o:detectmouseclick="t" on="false"/>
                      </v:line>
                      <v:line id="shape_0" from="446,123" to="875,123" stroked="t" style="position:absolute;flip:x">
                        <v:stroke color="black" weight="9360" joinstyle="miter" endcap="flat"/>
                        <v:fill o:detectmouseclick="t" on="false"/>
                      </v:line>
                      <v:group id="shape_0" style="position:absolute;left:982;top:344;width:519;height:147">
                        <v:rect id="shape_0" fillcolor="white" stroked="t" style="position:absolute;left:1132;top:344;width:225;height:146">
                          <w10:wrap type="none"/>
                          <v:fill o:detectmouseclick="t" type="solid" color2="black"/>
                          <v:stroke color="black" weight="9360" joinstyle="miter" endcap="flat"/>
                        </v:rect>
                        <v:line id="shape_0" from="1352,417" to="1501,417" stroked="t" style="position:absolute">
                          <v:stroke color="black" weight="9360" joinstyle="miter" endcap="flat"/>
                          <v:fill o:detectmouseclick="t" on="false"/>
                        </v:line>
                        <v:line id="shape_0" from="982,417" to="1131,417" stroked="t" style="position:absolute;flip:x">
                          <v:stroke color="black" weight="9360" joinstyle="miter" endcap="flat"/>
                          <v:fill o:detectmouseclick="t" on="false"/>
                        </v:line>
                      </v:group>
                      <v:line id="shape_0" from="1517,135" to="1517,428" stroked="t" style="position:absolute">
                        <v:stroke color="black" weight="9360" joinstyle="miter" endcap="flat"/>
                        <v:fill o:detectmouseclick="t" on="false"/>
                      </v:line>
                      <v:line id="shape_0" from="446,123" to="446,416" stroked="t" style="position:absolute">
                        <v:stroke color="black" weight="9360" joinstyle="miter" endcap="flat"/>
                        <v:fill o:detectmouseclick="t" on="false"/>
                      </v:line>
                      <v:line id="shape_0" from="1517,283" to="1961,283" stroked="t" style="position:absolute">
                        <v:stroke color="black" weight="9360" joinstyle="miter" endcap="flat"/>
                        <v:fill o:detectmouseclick="t" on="false"/>
                      </v:line>
                      <v:line id="shape_0" from="0,283" to="444,283" stroked="t" style="position:absolute;flip:x">
                        <v:stroke color="black" weight="9360" joinstyle="miter" endcap="flat"/>
                        <v:fill o:detectmouseclick="t" on="false"/>
                      </v:line>
                    </v:group>
                  </w:pict>
                </mc:Fallback>
              </mc:AlternateContent>
              <mc:AlternateContent>
                <mc:Choice Requires="wpg">
                  <w:drawing>
                    <wp:anchor behindDoc="0" distT="0" distB="0" distL="114935" distR="114935" simplePos="0" locked="0" layoutInCell="1" allowOverlap="1" relativeHeight="1566">
                      <wp:simplePos x="0" y="0"/>
                      <wp:positionH relativeFrom="column">
                        <wp:posOffset>1356995</wp:posOffset>
                      </wp:positionH>
                      <wp:positionV relativeFrom="paragraph">
                        <wp:posOffset>39370</wp:posOffset>
                      </wp:positionV>
                      <wp:extent cx="1247140" cy="280670"/>
                      <wp:effectExtent l="0" t="0" r="0" b="0"/>
                      <wp:wrapNone/>
                      <wp:docPr id="354" name=""/>
                      <a:graphic xmlns:a="http://schemas.openxmlformats.org/drawingml/2006/main">
                        <a:graphicData uri="http://schemas.microsoft.com/office/word/2010/wordprocessingGroup">
                          <wpg:wgp>
                            <wpg:cNvGrpSpPr/>
                            <wpg:grpSpPr>
                              <a:xfrm>
                                <a:off x="0" y="0"/>
                                <a:ext cx="1246680" cy="280080"/>
                              </a:xfrm>
                            </wpg:grpSpPr>
                            <wpg:grpSp>
                              <wpg:cNvGrpSpPr/>
                              <wpg:grpSpPr>
                                <a:xfrm>
                                  <a:off x="291960" y="186840"/>
                                  <a:ext cx="330120" cy="93240"/>
                                </a:xfrm>
                              </wpg:grpSpPr>
                              <wps:wsp>
                                <wps:cNvSpPr/>
                                <wps:spPr>
                                  <a:xfrm>
                                    <a:off x="95400" y="0"/>
                                    <a:ext cx="143640" cy="9324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235080" y="46080"/>
                                    <a:ext cx="95400" cy="0"/>
                                  </a:xfrm>
                                  <a:prstGeom prst="line">
                                    <a:avLst/>
                                  </a:prstGeom>
                                  <a:ln w="9360">
                                    <a:solidFill>
                                      <a:srgbClr val="000000"/>
                                    </a:solidFill>
                                    <a:miter/>
                                  </a:ln>
                                </wps:spPr>
                                <wps:style>
                                  <a:lnRef idx="0"/>
                                  <a:fillRef idx="0"/>
                                  <a:effectRef idx="0"/>
                                  <a:fontRef idx="minor"/>
                                </wps:style>
                                <wps:bodyPr/>
                              </wps:wsp>
                              <wps:wsp>
                                <wps:cNvSpPr/>
                                <wps:spPr>
                                  <a:xfrm flipH="1">
                                    <a:off x="0" y="46080"/>
                                    <a:ext cx="95400" cy="0"/>
                                  </a:xfrm>
                                  <a:prstGeom prst="line">
                                    <a:avLst/>
                                  </a:prstGeom>
                                  <a:ln w="9360">
                                    <a:solidFill>
                                      <a:srgbClr val="000000"/>
                                    </a:solidFill>
                                    <a:miter/>
                                  </a:ln>
                                </wps:spPr>
                                <wps:style>
                                  <a:lnRef idx="0"/>
                                  <a:fillRef idx="0"/>
                                  <a:effectRef idx="0"/>
                                  <a:fontRef idx="minor"/>
                                </wps:style>
                                <wps:bodyPr/>
                              </wps:wsp>
                            </wpg:grpSp>
                            <wps:wsp>
                              <wps:cNvSpPr/>
                              <wps:spPr>
                                <a:xfrm>
                                  <a:off x="556920" y="0"/>
                                  <a:ext cx="143640" cy="9324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692280" y="46440"/>
                                  <a:ext cx="271080" cy="0"/>
                                </a:xfrm>
                                <a:prstGeom prst="line">
                                  <a:avLst/>
                                </a:prstGeom>
                                <a:ln w="9360">
                                  <a:solidFill>
                                    <a:srgbClr val="000000"/>
                                  </a:solidFill>
                                  <a:miter/>
                                </a:ln>
                              </wps:spPr>
                              <wps:style>
                                <a:lnRef idx="0"/>
                                <a:fillRef idx="0"/>
                                <a:effectRef idx="0"/>
                                <a:fontRef idx="minor"/>
                              </wps:style>
                              <wps:bodyPr/>
                            </wps:wsp>
                            <wps:wsp>
                              <wps:cNvSpPr/>
                              <wps:spPr>
                                <a:xfrm flipH="1">
                                  <a:off x="283320" y="46440"/>
                                  <a:ext cx="272880" cy="0"/>
                                </a:xfrm>
                                <a:prstGeom prst="line">
                                  <a:avLst/>
                                </a:prstGeom>
                                <a:ln w="9360">
                                  <a:solidFill>
                                    <a:srgbClr val="000000"/>
                                  </a:solidFill>
                                  <a:miter/>
                                </a:ln>
                              </wps:spPr>
                              <wps:style>
                                <a:lnRef idx="0"/>
                                <a:fillRef idx="0"/>
                                <a:effectRef idx="0"/>
                                <a:fontRef idx="minor"/>
                              </wps:style>
                              <wps:bodyPr/>
                            </wps:wsp>
                            <wpg:grpSp>
                              <wpg:cNvGrpSpPr/>
                              <wpg:grpSpPr>
                                <a:xfrm>
                                  <a:off x="623520" y="186840"/>
                                  <a:ext cx="330120" cy="93240"/>
                                </a:xfrm>
                              </wpg:grpSpPr>
                              <wps:wsp>
                                <wps:cNvSpPr/>
                                <wps:spPr>
                                  <a:xfrm>
                                    <a:off x="95400" y="0"/>
                                    <a:ext cx="143640" cy="9324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235080" y="46080"/>
                                    <a:ext cx="95400" cy="0"/>
                                  </a:xfrm>
                                  <a:prstGeom prst="line">
                                    <a:avLst/>
                                  </a:prstGeom>
                                  <a:ln w="9360">
                                    <a:solidFill>
                                      <a:srgbClr val="000000"/>
                                    </a:solidFill>
                                    <a:miter/>
                                  </a:ln>
                                </wps:spPr>
                                <wps:style>
                                  <a:lnRef idx="0"/>
                                  <a:fillRef idx="0"/>
                                  <a:effectRef idx="0"/>
                                  <a:fontRef idx="minor"/>
                                </wps:style>
                                <wps:bodyPr/>
                              </wps:wsp>
                              <wps:wsp>
                                <wps:cNvSpPr/>
                                <wps:spPr>
                                  <a:xfrm flipH="1">
                                    <a:off x="0" y="46080"/>
                                    <a:ext cx="95400" cy="0"/>
                                  </a:xfrm>
                                  <a:prstGeom prst="line">
                                    <a:avLst/>
                                  </a:prstGeom>
                                  <a:ln w="9360">
                                    <a:solidFill>
                                      <a:srgbClr val="000000"/>
                                    </a:solidFill>
                                    <a:miter/>
                                  </a:ln>
                                </wps:spPr>
                                <wps:style>
                                  <a:lnRef idx="0"/>
                                  <a:fillRef idx="0"/>
                                  <a:effectRef idx="0"/>
                                  <a:fontRef idx="minor"/>
                                </wps:style>
                                <wps:bodyPr/>
                              </wps:wsp>
                            </wpg:grpSp>
                            <wps:wsp>
                              <wps:cNvSpPr/>
                              <wps:spPr>
                                <a:xfrm>
                                  <a:off x="963360" y="54000"/>
                                  <a:ext cx="0" cy="186840"/>
                                </a:xfrm>
                                <a:prstGeom prst="line">
                                  <a:avLst/>
                                </a:prstGeom>
                                <a:ln w="9360">
                                  <a:solidFill>
                                    <a:srgbClr val="000000"/>
                                  </a:solidFill>
                                  <a:miter/>
                                </a:ln>
                              </wps:spPr>
                              <wps:style>
                                <a:lnRef idx="0"/>
                                <a:fillRef idx="0"/>
                                <a:effectRef idx="0"/>
                                <a:fontRef idx="minor"/>
                              </wps:style>
                              <wps:bodyPr/>
                            </wps:wsp>
                            <wps:wsp>
                              <wps:cNvSpPr/>
                              <wps:spPr>
                                <a:xfrm>
                                  <a:off x="283320" y="46440"/>
                                  <a:ext cx="0" cy="186840"/>
                                </a:xfrm>
                                <a:prstGeom prst="line">
                                  <a:avLst/>
                                </a:prstGeom>
                                <a:ln w="9360">
                                  <a:solidFill>
                                    <a:srgbClr val="000000"/>
                                  </a:solidFill>
                                  <a:miter/>
                                </a:ln>
                              </wps:spPr>
                              <wps:style>
                                <a:lnRef idx="0"/>
                                <a:fillRef idx="0"/>
                                <a:effectRef idx="0"/>
                                <a:fontRef idx="minor"/>
                              </wps:style>
                              <wps:bodyPr/>
                            </wps:wsp>
                            <wps:wsp>
                              <wps:cNvSpPr/>
                              <wps:spPr>
                                <a:xfrm>
                                  <a:off x="963360" y="147960"/>
                                  <a:ext cx="283320" cy="0"/>
                                </a:xfrm>
                                <a:prstGeom prst="line">
                                  <a:avLst/>
                                </a:prstGeom>
                                <a:ln w="9360">
                                  <a:solidFill>
                                    <a:srgbClr val="000000"/>
                                  </a:solidFill>
                                  <a:miter/>
                                </a:ln>
                              </wps:spPr>
                              <wps:style>
                                <a:lnRef idx="0"/>
                                <a:fillRef idx="0"/>
                                <a:effectRef idx="0"/>
                                <a:fontRef idx="minor"/>
                              </wps:style>
                              <wps:bodyPr/>
                            </wps:wsp>
                            <wps:wsp>
                              <wps:cNvSpPr/>
                              <wps:spPr>
                                <a:xfrm flipH="1">
                                  <a:off x="0" y="147960"/>
                                  <a:ext cx="283320" cy="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106.85pt;margin-top:3.1pt;width:98.1pt;height:22.05pt" coordorigin="2137,62" coordsize="1962,441">
                      <v:group id="shape_0" style="position:absolute;left:2597;top:356;width:519;height:147">
                        <v:rect id="shape_0" fillcolor="white" stroked="t" style="position:absolute;left:2747;top:356;width:225;height:146">
                          <w10:wrap type="none"/>
                          <v:fill o:detectmouseclick="t" type="solid" color2="black"/>
                          <v:stroke color="black" weight="9360" joinstyle="miter" endcap="flat"/>
                        </v:rect>
                        <v:line id="shape_0" from="2967,429" to="3116,429" stroked="t" style="position:absolute">
                          <v:stroke color="black" weight="9360" joinstyle="miter" endcap="flat"/>
                          <v:fill o:detectmouseclick="t" on="false"/>
                        </v:line>
                        <v:line id="shape_0" from="2597,429" to="2746,429" stroked="t" style="position:absolute;flip:x">
                          <v:stroke color="black" weight="9360" joinstyle="miter" endcap="flat"/>
                          <v:fill o:detectmouseclick="t" on="false"/>
                        </v:line>
                      </v:group>
                      <v:rect id="shape_0" fillcolor="white" stroked="t" style="position:absolute;left:3014;top:62;width:225;height:146">
                        <w10:wrap type="none"/>
                        <v:fill o:detectmouseclick="t" type="solid" color2="black"/>
                        <v:stroke color="black" weight="9360" joinstyle="miter" endcap="flat"/>
                      </v:rect>
                      <v:line id="shape_0" from="3227,135" to="3653,135" stroked="t" style="position:absolute">
                        <v:stroke color="black" weight="9360" joinstyle="miter" endcap="flat"/>
                        <v:fill o:detectmouseclick="t" on="false"/>
                      </v:line>
                      <v:line id="shape_0" from="2583,135" to="3012,135" stroked="t" style="position:absolute;flip:x">
                        <v:stroke color="black" weight="9360" joinstyle="miter" endcap="flat"/>
                        <v:fill o:detectmouseclick="t" on="false"/>
                      </v:line>
                      <v:group id="shape_0" style="position:absolute;left:3119;top:356;width:519;height:147">
                        <v:rect id="shape_0" fillcolor="white" stroked="t" style="position:absolute;left:3269;top:356;width:225;height:146">
                          <w10:wrap type="none"/>
                          <v:fill o:detectmouseclick="t" type="solid" color2="black"/>
                          <v:stroke color="black" weight="9360" joinstyle="miter" endcap="flat"/>
                        </v:rect>
                        <v:line id="shape_0" from="3489,429" to="3638,429" stroked="t" style="position:absolute">
                          <v:stroke color="black" weight="9360" joinstyle="miter" endcap="flat"/>
                          <v:fill o:detectmouseclick="t" on="false"/>
                        </v:line>
                        <v:line id="shape_0" from="3119,429" to="3268,429" stroked="t" style="position:absolute;flip:x">
                          <v:stroke color="black" weight="9360" joinstyle="miter" endcap="flat"/>
                          <v:fill o:detectmouseclick="t" on="false"/>
                        </v:line>
                      </v:group>
                      <v:line id="shape_0" from="3654,147" to="3654,440" stroked="t" style="position:absolute">
                        <v:stroke color="black" weight="9360" joinstyle="miter" endcap="flat"/>
                        <v:fill o:detectmouseclick="t" on="false"/>
                      </v:line>
                      <v:line id="shape_0" from="2583,135" to="2583,428" stroked="t" style="position:absolute">
                        <v:stroke color="black" weight="9360" joinstyle="miter" endcap="flat"/>
                        <v:fill o:detectmouseclick="t" on="false"/>
                      </v:line>
                      <v:line id="shape_0" from="3654,295" to="4099,295" stroked="t" style="position:absolute">
                        <v:stroke color="black" weight="9360" joinstyle="miter" endcap="flat"/>
                        <v:fill o:detectmouseclick="t" on="false"/>
                      </v:line>
                      <v:line id="shape_0" from="2137,295" to="2582,295" stroked="t" style="position:absolute;flip:x">
                        <v:stroke color="black" weight="9360" joinstyle="miter" endcap="flat"/>
                        <v:fill o:detectmouseclick="t" on="false"/>
                      </v:line>
                    </v:group>
                  </w:pict>
                </mc:Fallback>
              </mc:AlternateContent>
              <mc:AlternateContent>
                <mc:Choice Requires="wpg">
                  <w:drawing>
                    <wp:anchor behindDoc="0" distT="0" distB="0" distL="114935" distR="114935" simplePos="0" locked="0" layoutInCell="1" allowOverlap="1" relativeHeight="1567">
                      <wp:simplePos x="0" y="0"/>
                      <wp:positionH relativeFrom="column">
                        <wp:posOffset>2728595</wp:posOffset>
                      </wp:positionH>
                      <wp:positionV relativeFrom="paragraph">
                        <wp:posOffset>39370</wp:posOffset>
                      </wp:positionV>
                      <wp:extent cx="1247140" cy="280670"/>
                      <wp:effectExtent l="0" t="0" r="0" b="0"/>
                      <wp:wrapNone/>
                      <wp:docPr id="355" name=""/>
                      <a:graphic xmlns:a="http://schemas.openxmlformats.org/drawingml/2006/main">
                        <a:graphicData uri="http://schemas.microsoft.com/office/word/2010/wordprocessingGroup">
                          <wpg:wgp>
                            <wpg:cNvGrpSpPr/>
                            <wpg:grpSpPr>
                              <a:xfrm>
                                <a:off x="0" y="0"/>
                                <a:ext cx="1246680" cy="280080"/>
                              </a:xfrm>
                            </wpg:grpSpPr>
                            <wpg:grpSp>
                              <wpg:cNvGrpSpPr/>
                              <wpg:grpSpPr>
                                <a:xfrm>
                                  <a:off x="291960" y="186840"/>
                                  <a:ext cx="330120" cy="93240"/>
                                </a:xfrm>
                              </wpg:grpSpPr>
                              <wps:wsp>
                                <wps:cNvSpPr/>
                                <wps:spPr>
                                  <a:xfrm>
                                    <a:off x="95400" y="0"/>
                                    <a:ext cx="143640" cy="9324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235080" y="46080"/>
                                    <a:ext cx="95400" cy="0"/>
                                  </a:xfrm>
                                  <a:prstGeom prst="line">
                                    <a:avLst/>
                                  </a:prstGeom>
                                  <a:ln w="9360">
                                    <a:solidFill>
                                      <a:srgbClr val="000000"/>
                                    </a:solidFill>
                                    <a:miter/>
                                  </a:ln>
                                </wps:spPr>
                                <wps:style>
                                  <a:lnRef idx="0"/>
                                  <a:fillRef idx="0"/>
                                  <a:effectRef idx="0"/>
                                  <a:fontRef idx="minor"/>
                                </wps:style>
                                <wps:bodyPr/>
                              </wps:wsp>
                              <wps:wsp>
                                <wps:cNvSpPr/>
                                <wps:spPr>
                                  <a:xfrm flipH="1">
                                    <a:off x="0" y="46080"/>
                                    <a:ext cx="95400" cy="0"/>
                                  </a:xfrm>
                                  <a:prstGeom prst="line">
                                    <a:avLst/>
                                  </a:prstGeom>
                                  <a:ln w="9360">
                                    <a:solidFill>
                                      <a:srgbClr val="000000"/>
                                    </a:solidFill>
                                    <a:miter/>
                                  </a:ln>
                                </wps:spPr>
                                <wps:style>
                                  <a:lnRef idx="0"/>
                                  <a:fillRef idx="0"/>
                                  <a:effectRef idx="0"/>
                                  <a:fontRef idx="minor"/>
                                </wps:style>
                                <wps:bodyPr/>
                              </wps:wsp>
                            </wpg:grpSp>
                            <wps:wsp>
                              <wps:cNvSpPr/>
                              <wps:spPr>
                                <a:xfrm>
                                  <a:off x="556920" y="0"/>
                                  <a:ext cx="143640" cy="9324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692280" y="46440"/>
                                  <a:ext cx="271080" cy="0"/>
                                </a:xfrm>
                                <a:prstGeom prst="line">
                                  <a:avLst/>
                                </a:prstGeom>
                                <a:ln w="9360">
                                  <a:solidFill>
                                    <a:srgbClr val="000000"/>
                                  </a:solidFill>
                                  <a:miter/>
                                </a:ln>
                              </wps:spPr>
                              <wps:style>
                                <a:lnRef idx="0"/>
                                <a:fillRef idx="0"/>
                                <a:effectRef idx="0"/>
                                <a:fontRef idx="minor"/>
                              </wps:style>
                              <wps:bodyPr/>
                            </wps:wsp>
                            <wps:wsp>
                              <wps:cNvSpPr/>
                              <wps:spPr>
                                <a:xfrm flipH="1">
                                  <a:off x="283320" y="46440"/>
                                  <a:ext cx="272880" cy="0"/>
                                </a:xfrm>
                                <a:prstGeom prst="line">
                                  <a:avLst/>
                                </a:prstGeom>
                                <a:ln w="9360">
                                  <a:solidFill>
                                    <a:srgbClr val="000000"/>
                                  </a:solidFill>
                                  <a:miter/>
                                </a:ln>
                              </wps:spPr>
                              <wps:style>
                                <a:lnRef idx="0"/>
                                <a:fillRef idx="0"/>
                                <a:effectRef idx="0"/>
                                <a:fontRef idx="minor"/>
                              </wps:style>
                              <wps:bodyPr/>
                            </wps:wsp>
                            <wpg:grpSp>
                              <wpg:cNvGrpSpPr/>
                              <wpg:grpSpPr>
                                <a:xfrm>
                                  <a:off x="623520" y="186840"/>
                                  <a:ext cx="330120" cy="93240"/>
                                </a:xfrm>
                              </wpg:grpSpPr>
                              <wps:wsp>
                                <wps:cNvSpPr/>
                                <wps:spPr>
                                  <a:xfrm>
                                    <a:off x="95400" y="0"/>
                                    <a:ext cx="143640" cy="9324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235080" y="46080"/>
                                    <a:ext cx="95400" cy="0"/>
                                  </a:xfrm>
                                  <a:prstGeom prst="line">
                                    <a:avLst/>
                                  </a:prstGeom>
                                  <a:ln w="9360">
                                    <a:solidFill>
                                      <a:srgbClr val="000000"/>
                                    </a:solidFill>
                                    <a:miter/>
                                  </a:ln>
                                </wps:spPr>
                                <wps:style>
                                  <a:lnRef idx="0"/>
                                  <a:fillRef idx="0"/>
                                  <a:effectRef idx="0"/>
                                  <a:fontRef idx="minor"/>
                                </wps:style>
                                <wps:bodyPr/>
                              </wps:wsp>
                              <wps:wsp>
                                <wps:cNvSpPr/>
                                <wps:spPr>
                                  <a:xfrm flipH="1">
                                    <a:off x="0" y="46080"/>
                                    <a:ext cx="95400" cy="0"/>
                                  </a:xfrm>
                                  <a:prstGeom prst="line">
                                    <a:avLst/>
                                  </a:prstGeom>
                                  <a:ln w="9360">
                                    <a:solidFill>
                                      <a:srgbClr val="000000"/>
                                    </a:solidFill>
                                    <a:miter/>
                                  </a:ln>
                                </wps:spPr>
                                <wps:style>
                                  <a:lnRef idx="0"/>
                                  <a:fillRef idx="0"/>
                                  <a:effectRef idx="0"/>
                                  <a:fontRef idx="minor"/>
                                </wps:style>
                                <wps:bodyPr/>
                              </wps:wsp>
                            </wpg:grpSp>
                            <wps:wsp>
                              <wps:cNvSpPr/>
                              <wps:spPr>
                                <a:xfrm>
                                  <a:off x="963360" y="54000"/>
                                  <a:ext cx="0" cy="186840"/>
                                </a:xfrm>
                                <a:prstGeom prst="line">
                                  <a:avLst/>
                                </a:prstGeom>
                                <a:ln w="9360">
                                  <a:solidFill>
                                    <a:srgbClr val="000000"/>
                                  </a:solidFill>
                                  <a:miter/>
                                </a:ln>
                              </wps:spPr>
                              <wps:style>
                                <a:lnRef idx="0"/>
                                <a:fillRef idx="0"/>
                                <a:effectRef idx="0"/>
                                <a:fontRef idx="minor"/>
                              </wps:style>
                              <wps:bodyPr/>
                            </wps:wsp>
                            <wps:wsp>
                              <wps:cNvSpPr/>
                              <wps:spPr>
                                <a:xfrm>
                                  <a:off x="283320" y="46440"/>
                                  <a:ext cx="0" cy="186840"/>
                                </a:xfrm>
                                <a:prstGeom prst="line">
                                  <a:avLst/>
                                </a:prstGeom>
                                <a:ln w="9360">
                                  <a:solidFill>
                                    <a:srgbClr val="000000"/>
                                  </a:solidFill>
                                  <a:miter/>
                                </a:ln>
                              </wps:spPr>
                              <wps:style>
                                <a:lnRef idx="0"/>
                                <a:fillRef idx="0"/>
                                <a:effectRef idx="0"/>
                                <a:fontRef idx="minor"/>
                              </wps:style>
                              <wps:bodyPr/>
                            </wps:wsp>
                            <wps:wsp>
                              <wps:cNvSpPr/>
                              <wps:spPr>
                                <a:xfrm>
                                  <a:off x="963360" y="147960"/>
                                  <a:ext cx="283320" cy="0"/>
                                </a:xfrm>
                                <a:prstGeom prst="line">
                                  <a:avLst/>
                                </a:prstGeom>
                                <a:ln w="9360">
                                  <a:solidFill>
                                    <a:srgbClr val="000000"/>
                                  </a:solidFill>
                                  <a:miter/>
                                </a:ln>
                              </wps:spPr>
                              <wps:style>
                                <a:lnRef idx="0"/>
                                <a:fillRef idx="0"/>
                                <a:effectRef idx="0"/>
                                <a:fontRef idx="minor"/>
                              </wps:style>
                              <wps:bodyPr/>
                            </wps:wsp>
                            <wps:wsp>
                              <wps:cNvSpPr/>
                              <wps:spPr>
                                <a:xfrm flipH="1">
                                  <a:off x="0" y="147960"/>
                                  <a:ext cx="283320" cy="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214.85pt;margin-top:3.1pt;width:98.1pt;height:22.05pt" coordorigin="4297,62" coordsize="1962,441">
                      <v:group id="shape_0" style="position:absolute;left:4757;top:356;width:519;height:147">
                        <v:rect id="shape_0" fillcolor="white" stroked="t" style="position:absolute;left:4907;top:356;width:225;height:146">
                          <w10:wrap type="none"/>
                          <v:fill o:detectmouseclick="t" type="solid" color2="black"/>
                          <v:stroke color="black" weight="9360" joinstyle="miter" endcap="flat"/>
                        </v:rect>
                        <v:line id="shape_0" from="5127,429" to="5276,429" stroked="t" style="position:absolute">
                          <v:stroke color="black" weight="9360" joinstyle="miter" endcap="flat"/>
                          <v:fill o:detectmouseclick="t" on="false"/>
                        </v:line>
                        <v:line id="shape_0" from="4757,429" to="4906,429" stroked="t" style="position:absolute;flip:x">
                          <v:stroke color="black" weight="9360" joinstyle="miter" endcap="flat"/>
                          <v:fill o:detectmouseclick="t" on="false"/>
                        </v:line>
                      </v:group>
                      <v:rect id="shape_0" fillcolor="white" stroked="t" style="position:absolute;left:5174;top:62;width:225;height:146">
                        <w10:wrap type="none"/>
                        <v:fill o:detectmouseclick="t" type="solid" color2="black"/>
                        <v:stroke color="black" weight="9360" joinstyle="miter" endcap="flat"/>
                      </v:rect>
                      <v:line id="shape_0" from="5387,135" to="5813,135" stroked="t" style="position:absolute">
                        <v:stroke color="black" weight="9360" joinstyle="miter" endcap="flat"/>
                        <v:fill o:detectmouseclick="t" on="false"/>
                      </v:line>
                      <v:line id="shape_0" from="4743,135" to="5172,135" stroked="t" style="position:absolute;flip:x">
                        <v:stroke color="black" weight="9360" joinstyle="miter" endcap="flat"/>
                        <v:fill o:detectmouseclick="t" on="false"/>
                      </v:line>
                      <v:group id="shape_0" style="position:absolute;left:5279;top:356;width:519;height:147">
                        <v:rect id="shape_0" fillcolor="white" stroked="t" style="position:absolute;left:5429;top:356;width:225;height:146">
                          <w10:wrap type="none"/>
                          <v:fill o:detectmouseclick="t" type="solid" color2="black"/>
                          <v:stroke color="black" weight="9360" joinstyle="miter" endcap="flat"/>
                        </v:rect>
                        <v:line id="shape_0" from="5649,429" to="5798,429" stroked="t" style="position:absolute">
                          <v:stroke color="black" weight="9360" joinstyle="miter" endcap="flat"/>
                          <v:fill o:detectmouseclick="t" on="false"/>
                        </v:line>
                        <v:line id="shape_0" from="5279,429" to="5428,429" stroked="t" style="position:absolute;flip:x">
                          <v:stroke color="black" weight="9360" joinstyle="miter" endcap="flat"/>
                          <v:fill o:detectmouseclick="t" on="false"/>
                        </v:line>
                      </v:group>
                      <v:line id="shape_0" from="5814,147" to="5814,440" stroked="t" style="position:absolute">
                        <v:stroke color="black" weight="9360" joinstyle="miter" endcap="flat"/>
                        <v:fill o:detectmouseclick="t" on="false"/>
                      </v:line>
                      <v:line id="shape_0" from="4743,135" to="4743,428" stroked="t" style="position:absolute">
                        <v:stroke color="black" weight="9360" joinstyle="miter" endcap="flat"/>
                        <v:fill o:detectmouseclick="t" on="false"/>
                      </v:line>
                      <v:line id="shape_0" from="5814,295" to="6259,295" stroked="t" style="position:absolute">
                        <v:stroke color="black" weight="9360" joinstyle="miter" endcap="flat"/>
                        <v:fill o:detectmouseclick="t" on="false"/>
                      </v:line>
                      <v:line id="shape_0" from="4297,295" to="4742,295" stroked="t" style="position:absolute;flip:x">
                        <v:stroke color="black" weight="9360" joinstyle="miter" endcap="flat"/>
                        <v:fill o:detectmouseclick="t" on="false"/>
                      </v:line>
                    </v:group>
                  </w:pict>
                </mc:Fallback>
              </mc:AlternateContent>
            </w:r>
          </w:p>
          <w:p>
            <w:pPr>
              <w:pStyle w:val="Normal"/>
              <w:tabs>
                <w:tab w:val="clear" w:pos="720"/>
                <w:tab w:val="left" w:pos="2325" w:leader="none"/>
              </w:tabs>
              <w:ind w:end="41" w:hanging="0"/>
              <w:jc w:val="both"/>
              <w:rPr>
                <w:rFonts w:ascii="Times New Roman" w:hAnsi="Times New Roman" w:cs="Times New Roman"/>
                <w:lang w:val="pt-BR"/>
              </w:rPr>
            </w:pPr>
            <w:r>
              <w:rPr>
                <w:rFonts w:cs="Times New Roman" w:ascii="Times New Roman" w:hAnsi="Times New Roman"/>
                <w:lang w:val="pt-BR"/>
              </w:rPr>
              <w:tab/>
            </w:r>
          </w:p>
          <w:p>
            <w:pPr>
              <w:pStyle w:val="Normal"/>
              <w:ind w:end="41" w:hanging="0"/>
              <w:jc w:val="both"/>
              <w:rPr>
                <w:rFonts w:ascii="Times New Roman" w:hAnsi="Times New Roman" w:cs="Times New Roman"/>
                <w:lang w:val="pt-BR"/>
              </w:rPr>
            </w:pPr>
            <w:r>
              <w:rPr>
                <w:rFonts w:cs="Times New Roman" w:ascii="Times New Roman" w:hAnsi="Times New Roman"/>
                <w:lang w:val="pt-BR"/>
              </w:rPr>
            </w:r>
          </w:p>
          <w:p>
            <w:pPr>
              <w:pStyle w:val="Normal"/>
              <w:ind w:end="41" w:hanging="0"/>
              <w:jc w:val="both"/>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e) R</w:t>
            </w:r>
            <w:r>
              <w:rPr>
                <w:rFonts w:cs="Times New Roman" w:ascii="Times New Roman" w:hAnsi="Times New Roman"/>
                <w:vertAlign w:val="subscript"/>
                <w:lang w:val="pt-BR"/>
              </w:rPr>
              <w:t>5</w:t>
            </w:r>
            <w:r>
              <w:rPr>
                <w:rFonts w:cs="Times New Roman" w:ascii="Times New Roman" w:hAnsi="Times New Roman"/>
                <w:lang w:val="pt-BR"/>
              </w:rPr>
              <w:t>=3/2</w:t>
            </w:r>
            <w:r>
              <w:rPr>
                <w:rFonts w:eastAsia="Symbol" w:cs="Symbol" w:ascii="Symbol" w:hAnsi="Symbol"/>
              </w:rPr>
              <w:t></w:t>
            </w:r>
            <w:r>
              <w:rPr>
                <w:rFonts w:cs="Times New Roman" w:ascii="Times New Roman" w:hAnsi="Times New Roman"/>
                <w:lang w:val="pt-BR"/>
              </w:rPr>
              <w:tab/>
              <w:t>f) R</w:t>
            </w:r>
            <w:r>
              <w:rPr>
                <w:rFonts w:cs="Times New Roman" w:ascii="Times New Roman" w:hAnsi="Times New Roman"/>
                <w:vertAlign w:val="subscript"/>
                <w:lang w:val="pt-BR"/>
              </w:rPr>
              <w:t>6</w:t>
            </w:r>
            <w:r>
              <w:rPr>
                <w:rFonts w:cs="Times New Roman" w:ascii="Times New Roman" w:hAnsi="Times New Roman"/>
                <w:lang w:val="pt-BR"/>
              </w:rPr>
              <w:t>= 4/3</w:t>
            </w:r>
            <w:r>
              <w:rPr>
                <w:rFonts w:eastAsia="Symbol" w:cs="Symbol" w:ascii="Symbol" w:hAnsi="Symbol"/>
              </w:rPr>
              <w:t></w:t>
            </w:r>
            <w:r>
              <w:rPr>
                <w:rFonts w:cs="Times New Roman" w:ascii="Times New Roman" w:hAnsi="Times New Roman"/>
                <w:lang w:val="pt-BR"/>
              </w:rPr>
              <w:tab/>
              <w:tab/>
              <w:t>g) R</w:t>
            </w:r>
            <w:r>
              <w:rPr>
                <w:rFonts w:cs="Times New Roman" w:ascii="Times New Roman" w:hAnsi="Times New Roman"/>
                <w:vertAlign w:val="subscript"/>
                <w:lang w:val="pt-BR"/>
              </w:rPr>
              <w:t>7</w:t>
            </w:r>
            <w:r>
              <w:rPr>
                <w:rFonts w:cs="Times New Roman" w:ascii="Times New Roman" w:hAnsi="Times New Roman"/>
                <w:lang w:val="pt-BR"/>
              </w:rPr>
              <w:t>=5/6</w:t>
            </w:r>
            <w:r>
              <w:rPr>
                <w:rFonts w:eastAsia="Symbol" w:cs="Symbol" w:ascii="Symbol" w:hAnsi="Symbol"/>
              </w:rPr>
              <w:t></w:t>
            </w:r>
            <w:r>
              <w:rPr>
                <w:rFonts w:cs="Times New Roman" w:ascii="Times New Roman" w:hAnsi="Times New Roman"/>
                <w:lang w:val="pt-BR"/>
              </w:rPr>
              <w:tab/>
              <w:tab/>
              <w:t>h) R</w:t>
            </w:r>
            <w:r>
              <w:rPr>
                <w:rFonts w:cs="Times New Roman" w:ascii="Times New Roman" w:hAnsi="Times New Roman"/>
                <w:vertAlign w:val="subscript"/>
                <w:lang w:val="pt-BR"/>
              </w:rPr>
              <w:t>8</w:t>
            </w:r>
            <w:r>
              <w:rPr>
                <w:rFonts w:cs="Times New Roman" w:ascii="Times New Roman" w:hAnsi="Times New Roman"/>
                <w:lang w:val="pt-BR"/>
              </w:rPr>
              <w:t>=6/11</w:t>
            </w:r>
            <w:r>
              <w:rPr>
                <w:rFonts w:eastAsia="Symbol" w:cs="Symbol" w:ascii="Symbol" w:hAnsi="Symbol"/>
              </w:rPr>
              <w:t></w:t>
            </w:r>
          </w:p>
          <w:p>
            <w:pPr>
              <w:pStyle w:val="Normal"/>
              <w:ind w:end="41" w:hanging="0"/>
              <w:jc w:val="both"/>
              <w:rPr>
                <w:rFonts w:ascii="Times New Roman" w:hAnsi="Times New Roman" w:cs="Times New Roman"/>
                <w:lang w:val="pt-BR" w:eastAsia="en-US"/>
              </w:rPr>
            </w:pPr>
            <w:r>
              <w:rPr>
                <w:rFonts w:cs="Times New Roman" w:ascii="Times New Roman" w:hAnsi="Times New Roman"/>
                <w:lang w:val="pt-BR" w:eastAsia="en-US"/>
              </w:rPr>
              <mc:AlternateContent>
                <mc:Choice Requires="wpg">
                  <w:drawing>
                    <wp:anchor behindDoc="0" distT="0" distB="0" distL="114935" distR="114935" simplePos="0" locked="0" layoutInCell="1" allowOverlap="1" relativeHeight="1569">
                      <wp:simplePos x="0" y="0"/>
                      <wp:positionH relativeFrom="column">
                        <wp:posOffset>3205480</wp:posOffset>
                      </wp:positionH>
                      <wp:positionV relativeFrom="paragraph">
                        <wp:posOffset>95250</wp:posOffset>
                      </wp:positionV>
                      <wp:extent cx="1479550" cy="840740"/>
                      <wp:effectExtent l="0" t="0" r="0" b="0"/>
                      <wp:wrapNone/>
                      <wp:docPr id="356" name=""/>
                      <a:graphic xmlns:a="http://schemas.openxmlformats.org/drawingml/2006/main">
                        <a:graphicData uri="http://schemas.microsoft.com/office/word/2010/wordprocessingGroup">
                          <wpg:wgp>
                            <wpg:cNvGrpSpPr/>
                            <wpg:grpSpPr>
                              <a:xfrm>
                                <a:off x="0" y="0"/>
                                <a:ext cx="1478880" cy="840240"/>
                              </a:xfrm>
                            </wpg:grpSpPr>
                            <wps:wsp>
                              <wps:cNvSpPr txBox="1"/>
                              <wps:spPr>
                                <a:xfrm>
                                  <a:off x="169560" y="582120"/>
                                  <a:ext cx="622800" cy="245880"/>
                                </a:xfrm>
                                <a:prstGeom prst="rect">
                                  <a:avLst/>
                                </a:prstGeom>
                                <a:solidFill>
                                  <a:srgbClr val="ffffff"/>
                                </a:solidFill>
                                <a:ln w="9360">
                                  <a:solidFill>
                                    <a:srgbClr val="000000"/>
                                  </a:solidFill>
                                  <a:miter/>
                                </a:ln>
                              </wps:spPr>
                              <wps:txbx>
                                <w:txbxContent>
                                  <w:p>
                                    <w:pPr>
                                      <w:overflowPunct w:val="false"/>
                                      <w:bidi w:val="0"/>
                                      <w:rPr/>
                                    </w:pPr>
                                    <w:r>
                                      <w:rPr>
                                        <w:kern w:val="2"/>
                                        <w:sz w:val="20"/>
                                        <w:szCs w:val="20"/>
                                        <w:rFonts w:ascii=".VnTime" w:hAnsi=".VnTime" w:eastAsia="Times New Roman" w:cs=".VnTime"/>
                                        <w:color w:val="auto"/>
                                        <w:lang w:val="en-US" w:bidi="ar-SA"/>
                                      </w:rPr>
                                      <w:t>Hộp kín</w:t>
                                    </w:r>
                                  </w:p>
                                </w:txbxContent>
                              </wps:txbx>
                              <wps:bodyPr wrap="square">
                                <a:noAutofit/>
                              </wps:bodyPr>
                            </wps:wsp>
                            <wps:wsp>
                              <wps:cNvSpPr/>
                              <wps:spPr>
                                <a:xfrm flipH="1">
                                  <a:off x="14040" y="722160"/>
                                  <a:ext cx="159480" cy="0"/>
                                </a:xfrm>
                                <a:prstGeom prst="line">
                                  <a:avLst/>
                                </a:prstGeom>
                                <a:ln w="9360">
                                  <a:solidFill>
                                    <a:srgbClr val="000000"/>
                                  </a:solidFill>
                                  <a:miter/>
                                </a:ln>
                              </wps:spPr>
                              <wps:style>
                                <a:lnRef idx="0"/>
                                <a:fillRef idx="0"/>
                                <a:effectRef idx="0"/>
                                <a:fontRef idx="minor"/>
                              </wps:style>
                              <wps:bodyPr/>
                            </wps:wsp>
                            <wps:wsp>
                              <wps:cNvSpPr/>
                              <wps:spPr>
                                <a:xfrm>
                                  <a:off x="764640" y="237600"/>
                                  <a:ext cx="714240" cy="0"/>
                                </a:xfrm>
                                <a:prstGeom prst="line">
                                  <a:avLst/>
                                </a:prstGeom>
                                <a:ln w="9360">
                                  <a:solidFill>
                                    <a:srgbClr val="000000"/>
                                  </a:solidFill>
                                  <a:miter/>
                                </a:ln>
                              </wps:spPr>
                              <wps:style>
                                <a:lnRef idx="0"/>
                                <a:fillRef idx="0"/>
                                <a:effectRef idx="0"/>
                                <a:fontRef idx="minor"/>
                              </wps:style>
                              <wps:bodyPr/>
                            </wps:wsp>
                            <wps:wsp>
                              <wps:cNvSpPr/>
                              <wps:spPr>
                                <a:xfrm flipH="1">
                                  <a:off x="0" y="237600"/>
                                  <a:ext cx="626040" cy="0"/>
                                </a:xfrm>
                                <a:prstGeom prst="line">
                                  <a:avLst/>
                                </a:prstGeom>
                                <a:ln w="9360">
                                  <a:solidFill>
                                    <a:srgbClr val="000000"/>
                                  </a:solidFill>
                                  <a:miter/>
                                </a:ln>
                              </wps:spPr>
                              <wps:style>
                                <a:lnRef idx="0"/>
                                <a:fillRef idx="0"/>
                                <a:effectRef idx="0"/>
                                <a:fontRef idx="minor"/>
                              </wps:style>
                              <wps:bodyPr/>
                            </wps:wsp>
                            <wps:wsp>
                              <wps:cNvSpPr/>
                              <wps:spPr>
                                <a:xfrm>
                                  <a:off x="1305000" y="722160"/>
                                  <a:ext cx="159480" cy="0"/>
                                </a:xfrm>
                                <a:prstGeom prst="line">
                                  <a:avLst/>
                                </a:prstGeom>
                                <a:ln w="9360">
                                  <a:solidFill>
                                    <a:srgbClr val="000000"/>
                                  </a:solidFill>
                                  <a:miter/>
                                </a:ln>
                              </wps:spPr>
                              <wps:style>
                                <a:lnRef idx="0"/>
                                <a:fillRef idx="0"/>
                                <a:effectRef idx="0"/>
                                <a:fontRef idx="minor"/>
                              </wps:style>
                              <wps:bodyPr/>
                            </wps:wsp>
                            <wps:wsp>
                              <wps:cNvSpPr/>
                              <wps:spPr>
                                <a:xfrm flipH="1">
                                  <a:off x="794880" y="712440"/>
                                  <a:ext cx="159480" cy="0"/>
                                </a:xfrm>
                                <a:prstGeom prst="line">
                                  <a:avLst/>
                                </a:prstGeom>
                                <a:ln w="9360">
                                  <a:solidFill>
                                    <a:srgbClr val="000000"/>
                                  </a:solidFill>
                                  <a:miter/>
                                </a:ln>
                              </wps:spPr>
                              <wps:style>
                                <a:lnRef idx="0"/>
                                <a:fillRef idx="0"/>
                                <a:effectRef idx="0"/>
                                <a:fontRef idx="minor"/>
                              </wps:style>
                              <wps:bodyPr/>
                            </wps:wsp>
                            <wps:wsp>
                              <wps:cNvSpPr/>
                              <wps:spPr>
                                <a:xfrm>
                                  <a:off x="1478880" y="229320"/>
                                  <a:ext cx="0" cy="492120"/>
                                </a:xfrm>
                                <a:prstGeom prst="line">
                                  <a:avLst/>
                                </a:prstGeom>
                                <a:ln w="9360">
                                  <a:solidFill>
                                    <a:srgbClr val="000000"/>
                                  </a:solidFill>
                                  <a:miter/>
                                </a:ln>
                              </wps:spPr>
                              <wps:style>
                                <a:lnRef idx="0"/>
                                <a:fillRef idx="0"/>
                                <a:effectRef idx="0"/>
                                <a:fontRef idx="minor"/>
                              </wps:style>
                              <wps:bodyPr/>
                            </wps:wsp>
                            <wps:wsp>
                              <wps:cNvSpPr/>
                              <wps:spPr>
                                <a:xfrm>
                                  <a:off x="0" y="237600"/>
                                  <a:ext cx="0" cy="491400"/>
                                </a:xfrm>
                                <a:prstGeom prst="line">
                                  <a:avLst/>
                                </a:prstGeom>
                                <a:ln w="9360">
                                  <a:solidFill>
                                    <a:srgbClr val="000000"/>
                                  </a:solidFill>
                                  <a:miter/>
                                </a:ln>
                              </wps:spPr>
                              <wps:style>
                                <a:lnRef idx="0"/>
                                <a:fillRef idx="0"/>
                                <a:effectRef idx="0"/>
                                <a:fontRef idx="minor"/>
                              </wps:style>
                              <wps:bodyPr/>
                            </wps:wsp>
                            <wps:wsp>
                              <wps:cNvSpPr/>
                              <wps:spPr>
                                <a:xfrm>
                                  <a:off x="996480" y="563400"/>
                                  <a:ext cx="276840" cy="276840"/>
                                </a:xfrm>
                                <a:prstGeom prst="ellipse">
                                  <a:avLst/>
                                </a:prstGeom>
                                <a:solidFill>
                                  <a:srgbClr val="ffffff"/>
                                </a:solidFill>
                                <a:ln w="9360">
                                  <a:solidFill>
                                    <a:srgbClr val="000000"/>
                                  </a:solidFill>
                                  <a:miter/>
                                </a:ln>
                              </wps:spPr>
                              <wps:style>
                                <a:lnRef idx="0"/>
                                <a:fillRef idx="0"/>
                                <a:effectRef idx="0"/>
                                <a:fontRef idx="minor"/>
                              </wps:style>
                              <wps:txbx>
                                <w:txbxContent>
                                  <w:p>
                                    <w:pPr>
                                      <w:overflowPunct w:val="false"/>
                                      <w:bidi w:val="0"/>
                                      <w:rPr/>
                                    </w:pPr>
                                    <w:r>
                                      <w:rPr>
                                        <w:kern w:val="2"/>
                                        <w:sz w:val="20"/>
                                        <w:szCs w:val="20"/>
                                        <w:rFonts w:ascii=".VnTime" w:hAnsi=".VnTime" w:eastAsia="Times New Roman" w:cs=".VnTime"/>
                                        <w:color w:val="auto"/>
                                        <w:lang w:val="en-US" w:bidi="ar-SA"/>
                                      </w:rPr>
                                      <w:t>A</w:t>
                                    </w:r>
                                  </w:p>
                                </w:txbxContent>
                              </wps:txbx>
                              <wps:bodyPr>
                                <a:noAutofit/>
                              </wps:bodyPr>
                            </wps:wsp>
                            <wps:wsp>
                              <wps:cNvSpPr txBox="1"/>
                              <wps:spPr>
                                <a:xfrm>
                                  <a:off x="358200" y="0"/>
                                  <a:ext cx="622800" cy="228600"/>
                                </a:xfrm>
                                <a:prstGeom prst="rect">
                                  <a:avLst/>
                                </a:prstGeom>
                                <a:solidFill>
                                  <a:srgbClr val="ffffff"/>
                                </a:solidFill>
                                <a:ln>
                                  <a:noFill/>
                                </a:ln>
                              </wps:spPr>
                              <wps:txbx>
                                <w:txbxContent>
                                  <w:p>
                                    <w:pPr>
                                      <w:overflowPunct w:val="false"/>
                                      <w:bidi w:val="0"/>
                                      <w:rPr/>
                                    </w:pPr>
                                    <w:r>
                                      <w:rPr>
                                        <w:kern w:val="2"/>
                                        <w:sz w:val="20"/>
                                        <w:szCs w:val="20"/>
                                        <w:rFonts w:ascii=".VnTime" w:hAnsi=".VnTime" w:eastAsia="Times New Roman" w:cs=".VnTime"/>
                                        <w:color w:val="auto"/>
                                        <w:lang w:val="en-US" w:bidi="ar-SA"/>
                                      </w:rPr>
                                      <w:t>U =2V</w:t>
                                    </w:r>
                                  </w:p>
                                </w:txbxContent>
                              </wps:txbx>
                              <wps:bodyPr wrap="square">
                                <a:noAutofit/>
                              </wps:bodyPr>
                            </wps:wsp>
                          </wpg:wgp>
                        </a:graphicData>
                      </a:graphic>
                    </wp:anchor>
                  </w:drawing>
                </mc:Choice>
                <mc:Fallback>
                  <w:pict>
                    <v:group id="shape_0" style="position:absolute;margin-left:252.4pt;margin-top:7.5pt;width:116.4pt;height:66.15pt" coordorigin="5048,150" coordsize="2328,1323">
                      <v:shape id="shape_0" fillcolor="white" stroked="t" style="position:absolute;left:5315;top:1067;width:980;height:386" type="shapetype_202">
                        <v:textbox>
                          <w:txbxContent>
                            <w:p>
                              <w:pPr>
                                <w:overflowPunct w:val="false"/>
                                <w:bidi w:val="0"/>
                                <w:rPr/>
                              </w:pPr>
                              <w:r>
                                <w:rPr>
                                  <w:kern w:val="2"/>
                                  <w:sz w:val="20"/>
                                  <w:szCs w:val="20"/>
                                  <w:rFonts w:ascii=".VnTime" w:hAnsi=".VnTime" w:eastAsia="Times New Roman" w:cs=".VnTime"/>
                                  <w:color w:val="auto"/>
                                  <w:lang w:val="en-US" w:bidi="ar-SA"/>
                                </w:rPr>
                                <w:t>Hộp kín</w:t>
                              </w:r>
                            </w:p>
                          </w:txbxContent>
                        </v:textbox>
                        <w10:wrap type="square"/>
                        <v:fill o:detectmouseclick="t" type="solid" color2="black"/>
                        <v:stroke color="black" weight="9360" joinstyle="miter" endcap="flat"/>
                      </v:shape>
                      <v:line id="shape_0" from="5070,1287" to="5320,1287" stroked="t" style="position:absolute;flip:x">
                        <v:stroke color="black" weight="9360" joinstyle="miter" endcap="flat"/>
                        <v:fill o:detectmouseclick="t" on="false"/>
                      </v:line>
                      <v:line id="shape_0" from="6252,524" to="7376,524" stroked="t" style="position:absolute">
                        <v:stroke color="black" weight="9360" joinstyle="miter" endcap="flat"/>
                        <v:fill o:detectmouseclick="t" on="false"/>
                      </v:line>
                      <v:line id="shape_0" from="5048,524" to="6033,524" stroked="t" style="position:absolute;flip:x">
                        <v:stroke color="black" weight="9360" joinstyle="miter" endcap="flat"/>
                        <v:fill o:detectmouseclick="t" on="false"/>
                      </v:line>
                      <v:line id="shape_0" from="7103,1287" to="7353,1287" stroked="t" style="position:absolute">
                        <v:stroke color="black" weight="9360" joinstyle="miter" endcap="flat"/>
                        <v:fill o:detectmouseclick="t" on="false"/>
                      </v:line>
                      <v:line id="shape_0" from="6300,1272" to="6550,1272" stroked="t" style="position:absolute;flip:x">
                        <v:stroke color="black" weight="9360" joinstyle="miter" endcap="flat"/>
                        <v:fill o:detectmouseclick="t" on="false"/>
                      </v:line>
                      <v:line id="shape_0" from="7377,511" to="7377,1285" stroked="t" style="position:absolute">
                        <v:stroke color="black" weight="9360" joinstyle="miter" endcap="flat"/>
                        <v:fill o:detectmouseclick="t" on="false"/>
                      </v:line>
                      <v:line id="shape_0" from="5048,524" to="5048,1297" stroked="t" style="position:absolute">
                        <v:stroke color="black" weight="9360" joinstyle="miter" endcap="flat"/>
                        <v:fill o:detectmouseclick="t" on="false"/>
                      </v:line>
                      <v:oval id="shape_0" fillcolor="white" stroked="t" style="position:absolute;left:6617;top:1037;width:435;height:435">
                        <v:textbox>
                          <w:txbxContent>
                            <w:p>
                              <w:pPr>
                                <w:overflowPunct w:val="false"/>
                                <w:bidi w:val="0"/>
                                <w:rPr/>
                              </w:pPr>
                              <w:r>
                                <w:rPr>
                                  <w:kern w:val="2"/>
                                  <w:sz w:val="20"/>
                                  <w:szCs w:val="20"/>
                                  <w:rFonts w:ascii=".VnTime" w:hAnsi=".VnTime" w:eastAsia="Times New Roman" w:cs=".VnTime"/>
                                  <w:color w:val="auto"/>
                                  <w:lang w:val="en-US" w:bidi="ar-SA"/>
                                </w:rPr>
                                <w:t>A</w:t>
                              </w:r>
                            </w:p>
                          </w:txbxContent>
                        </v:textbox>
                        <w10:wrap type="square"/>
                        <v:fill o:detectmouseclick="t" type="solid" color2="black"/>
                        <v:stroke color="black" weight="9360" joinstyle="miter" endcap="flat"/>
                      </v:oval>
                      <v:shape id="shape_0" fillcolor="white" stroked="f" style="position:absolute;left:5612;top:150;width:980;height:359" type="shapetype_202">
                        <v:textbox>
                          <w:txbxContent>
                            <w:p>
                              <w:pPr>
                                <w:overflowPunct w:val="false"/>
                                <w:bidi w:val="0"/>
                                <w:rPr/>
                              </w:pPr>
                              <w:r>
                                <w:rPr>
                                  <w:kern w:val="2"/>
                                  <w:sz w:val="20"/>
                                  <w:szCs w:val="20"/>
                                  <w:rFonts w:ascii=".VnTime" w:hAnsi=".VnTime" w:eastAsia="Times New Roman" w:cs=".VnTime"/>
                                  <w:color w:val="auto"/>
                                  <w:lang w:val="en-US" w:bidi="ar-SA"/>
                                </w:rPr>
                                <w:t>U =2V</w:t>
                              </w:r>
                            </w:p>
                          </w:txbxContent>
                        </v:textbox>
                        <w10:wrap type="square"/>
                        <v:fill o:detectmouseclick="t" type="solid" color2="black"/>
                        <v:stroke color="#3465a4" joinstyle="round" endcap="flat"/>
                      </v:shape>
                    </v:group>
                  </w:pict>
                </mc:Fallback>
              </mc:AlternateContent>
            </w:r>
          </w:p>
          <w:p>
            <w:pPr>
              <w:pStyle w:val="Normal"/>
              <w:ind w:end="41" w:hanging="0"/>
              <w:jc w:val="both"/>
              <w:rPr>
                <w:rFonts w:ascii="Times New Roman" w:hAnsi="Times New Roman" w:cs="Times New Roman"/>
                <w:lang w:val="pt-BR"/>
              </w:rPr>
            </w:pPr>
            <w:r>
              <w:rPr>
                <w:rFonts w:cs="Times New Roman" w:ascii="Times New Roman" w:hAnsi="Times New Roman"/>
                <w:lang w:val="pt-BR"/>
              </w:rPr>
            </w:r>
          </w:p>
          <w:p>
            <w:pPr>
              <w:pStyle w:val="Normal"/>
              <w:ind w:end="41" w:hanging="0"/>
              <w:jc w:val="both"/>
              <w:rPr>
                <w:rFonts w:ascii="Times New Roman" w:hAnsi="Times New Roman" w:cs="Times New Roman"/>
                <w:lang w:val="pt-BR"/>
              </w:rPr>
            </w:pPr>
            <w:r>
              <w:rPr>
                <w:rFonts w:cs="Times New Roman" w:ascii="Times New Roman" w:hAnsi="Times New Roman"/>
                <w:lang w:val="pt-BR"/>
              </w:rPr>
              <w:t>M¾c hép kÝn vµo m¹ch ®iÖn theo s¬ ®å bªn</w:t>
            </w:r>
          </w:p>
          <w:p>
            <w:pPr>
              <w:pStyle w:val="Normal"/>
              <w:ind w:end="41" w:hanging="0"/>
              <w:jc w:val="both"/>
              <w:rPr>
                <w:rFonts w:ascii="Times New Roman" w:hAnsi="Times New Roman" w:cs="Times New Roman"/>
                <w:lang w:val="pt-BR"/>
              </w:rPr>
            </w:pPr>
            <w:r>
              <w:rPr>
                <w:rFonts w:cs="Times New Roman" w:ascii="Times New Roman" w:hAnsi="Times New Roman"/>
                <w:lang w:val="pt-BR"/>
              </w:rPr>
            </w:r>
          </w:p>
          <w:p>
            <w:pPr>
              <w:pStyle w:val="Normal"/>
              <w:ind w:end="41" w:hanging="0"/>
              <w:jc w:val="both"/>
              <w:rPr>
                <w:rFonts w:ascii="Times New Roman" w:hAnsi="Times New Roman" w:cs="Times New Roman"/>
                <w:lang w:val="pt-BR"/>
              </w:rPr>
            </w:pPr>
            <w:r>
              <w:rPr>
                <w:rFonts w:cs="Times New Roman" w:ascii="Times New Roman" w:hAnsi="Times New Roman"/>
                <w:lang w:val="pt-BR"/>
              </w:rPr>
              <w:t>Víi U = 2V. §äc sè chØ cña A-kÕ lµ I.</w:t>
            </w:r>
          </w:p>
          <w:p>
            <w:pPr>
              <w:pStyle w:val="Normal"/>
              <w:ind w:end="41" w:hanging="0"/>
              <w:jc w:val="both"/>
              <w:rPr/>
            </w:pPr>
            <w:r>
              <w:rPr>
                <w:rFonts w:cs="Times New Roman" w:ascii="Times New Roman" w:hAnsi="Times New Roman"/>
              </w:rPr>
              <w:t>=&gt; R</w:t>
            </w:r>
            <w:r>
              <w:rPr>
                <w:rFonts w:cs="Times New Roman" w:ascii="Times New Roman" w:hAnsi="Times New Roman"/>
                <w:vertAlign w:val="subscript"/>
              </w:rPr>
              <w:t>n</w:t>
            </w:r>
            <w:r>
              <w:rPr>
                <w:rFonts w:cs="Times New Roman" w:ascii="Times New Roman" w:hAnsi="Times New Roman"/>
              </w:rPr>
              <w:t xml:space="preserve"> = U/I = 2/I. So s¸nh gi¸ trÞ cña R</w:t>
            </w:r>
            <w:r>
              <w:rPr>
                <w:rFonts w:cs="Times New Roman" w:ascii="Times New Roman" w:hAnsi="Times New Roman"/>
                <w:vertAlign w:val="subscript"/>
              </w:rPr>
              <w:t>n</w:t>
            </w:r>
            <w:r>
              <w:rPr>
                <w:rFonts w:cs="Times New Roman" w:ascii="Times New Roman" w:hAnsi="Times New Roman"/>
              </w:rPr>
              <w:t xml:space="preserve"> </w:t>
            </w:r>
          </w:p>
          <w:p>
            <w:pPr>
              <w:pStyle w:val="Normal"/>
              <w:ind w:end="41" w:hanging="0"/>
              <w:jc w:val="both"/>
              <w:rPr>
                <w:rFonts w:ascii="Times New Roman" w:hAnsi="Times New Roman" w:cs="Times New Roman"/>
              </w:rPr>
            </w:pPr>
            <w:r>
              <w:rPr>
                <w:rFonts w:cs="Times New Roman" w:ascii="Times New Roman" w:hAnsi="Times New Roman"/>
              </w:rPr>
              <w:t xml:space="preserve">víi gi¸ trÞ ë c¸c s¬ ®å trªn suy ra m¹ch </w:t>
            </w:r>
          </w:p>
          <w:p>
            <w:pPr>
              <w:pStyle w:val="Normal"/>
              <w:tabs>
                <w:tab w:val="clear" w:pos="720"/>
                <w:tab w:val="right" w:pos="5123" w:leader="dot"/>
              </w:tabs>
              <w:ind w:end="41" w:hanging="0"/>
              <w:jc w:val="both"/>
              <w:rPr>
                <w:rFonts w:ascii="Times New Roman" w:hAnsi="Times New Roman" w:cs="Times New Roman"/>
              </w:rPr>
            </w:pPr>
            <w:r>
              <w:rPr>
                <w:rFonts w:cs="Times New Roman" w:ascii="Times New Roman" w:hAnsi="Times New Roman"/>
              </w:rPr>
              <w:t xml:space="preserve">®iÖn trong hép. </w:t>
              <w:tab/>
              <w:t xml:space="preserve"> </w:t>
            </w:r>
          </w:p>
          <w:p>
            <w:pPr>
              <w:pStyle w:val="Normal"/>
              <w:rPr>
                <w:rFonts w:ascii="Times New Roman" w:hAnsi="Times New Roman" w:cs="Times New Roman"/>
              </w:rPr>
            </w:pPr>
            <w:r>
              <w:rPr>
                <w:rFonts w:cs="Times New Roman" w:ascii="Times New Roman" w:hAnsi="Times New Roman"/>
              </w:rPr>
            </w:r>
          </w:p>
        </w:tc>
        <w:tc>
          <w:tcPr>
            <w:tcW w:w="1173"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0,5</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0,5</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0,5</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0,5</w:t>
            </w:r>
          </w:p>
        </w:tc>
      </w:tr>
    </w:tbl>
    <w:p>
      <w:pPr>
        <w:pStyle w:val="Normal"/>
        <w:rPr>
          <w:rFonts w:ascii="Times New Roman" w:hAnsi="Times New Roman" w:cs="Times New Roman"/>
        </w:rPr>
      </w:pPr>
      <w:r>
        <w:rPr>
          <w:rFonts w:cs="Times New Roman" w:ascii="Times New Roman" w:hAnsi="Times New Roman"/>
        </w:rPr>
      </w:r>
    </w:p>
    <w:tbl>
      <w:tblPr>
        <w:tblW w:w="9571" w:type="dxa"/>
        <w:jc w:val="start"/>
        <w:tblInd w:w="0" w:type="dxa"/>
        <w:tblCellMar>
          <w:top w:w="0" w:type="dxa"/>
          <w:start w:w="108" w:type="dxa"/>
          <w:bottom w:w="0" w:type="dxa"/>
          <w:end w:w="108" w:type="dxa"/>
        </w:tblCellMar>
      </w:tblPr>
      <w:tblGrid>
        <w:gridCol w:w="3085"/>
        <w:gridCol w:w="6486"/>
      </w:tblGrid>
      <w:tr>
        <w:trPr/>
        <w:tc>
          <w:tcPr>
            <w:tcW w:w="3085" w:type="dxa"/>
            <w:tcBorders/>
          </w:tcPr>
          <w:p>
            <w:pPr>
              <w:pStyle w:val="Normal"/>
              <w:rPr>
                <w:rFonts w:ascii="Times New Roman" w:hAnsi="Times New Roman" w:cs="Times New Roman"/>
                <w:color w:val="000000"/>
                <w:u w:val="single"/>
              </w:rPr>
            </w:pPr>
            <w:r>
              <w:rPr>
                <w:rFonts w:cs="Times New Roman" w:ascii="Times New Roman" w:hAnsi="Times New Roman"/>
                <w:color w:val="000000"/>
                <w:u w:val="single"/>
              </w:rPr>
              <w:t>phßng GD&amp;§T BØm S¬n</w:t>
            </w:r>
          </w:p>
        </w:tc>
        <w:tc>
          <w:tcPr>
            <w:tcW w:w="6486" w:type="dxa"/>
            <w:tcBorders/>
          </w:tcPr>
          <w:p>
            <w:pPr>
              <w:pStyle w:val="Normal"/>
              <w:jc w:val="center"/>
              <w:rPr>
                <w:rFonts w:ascii="Times New Roman" w:hAnsi="Times New Roman" w:cs="Times New Roman"/>
                <w:color w:val="000000"/>
              </w:rPr>
            </w:pPr>
            <w:r>
              <w:rPr>
                <w:rFonts w:cs="Times New Roman" w:ascii="Times New Roman" w:hAnsi="Times New Roman"/>
                <w:color w:val="000000"/>
              </w:rPr>
              <w:t>Kú thi häc sinh giái bËc thcs cÊp thÞ x·</w:t>
            </w:r>
          </w:p>
          <w:p>
            <w:pPr>
              <w:pStyle w:val="Normal"/>
              <w:jc w:val="center"/>
              <w:rPr>
                <w:rFonts w:ascii="Times New Roman" w:hAnsi="Times New Roman" w:cs="Times New Roman"/>
                <w:color w:val="000000"/>
                <w:u w:val="single"/>
              </w:rPr>
            </w:pPr>
            <w:r>
              <w:rPr>
                <w:rFonts w:cs="Times New Roman" w:ascii="Times New Roman" w:hAnsi="Times New Roman"/>
                <w:color w:val="000000"/>
                <w:u w:val="single"/>
              </w:rPr>
              <w:t>N¨m häc 2009-2010</w:t>
            </w:r>
          </w:p>
          <w:p>
            <w:pPr>
              <w:pStyle w:val="Normal"/>
              <w:jc w:val="center"/>
              <w:rPr>
                <w:rFonts w:ascii="Times New Roman" w:hAnsi="Times New Roman" w:cs="Times New Roman"/>
                <w:b/>
                <w:b/>
                <w:color w:val="000000"/>
                <w:sz w:val="16"/>
                <w:szCs w:val="16"/>
                <w:u w:val="single"/>
              </w:rPr>
            </w:pPr>
            <w:r>
              <w:rPr>
                <w:rFonts w:cs="Times New Roman" w:ascii="Times New Roman" w:hAnsi="Times New Roman"/>
                <w:b/>
                <w:color w:val="000000"/>
                <w:sz w:val="16"/>
                <w:szCs w:val="16"/>
                <w:u w:val="single"/>
              </w:rPr>
            </w:r>
          </w:p>
          <w:p>
            <w:pPr>
              <w:pStyle w:val="Normal"/>
              <w:jc w:val="center"/>
              <w:rPr>
                <w:rFonts w:ascii="Times New Roman" w:hAnsi="Times New Roman" w:cs="Times New Roman"/>
                <w:b/>
                <w:b/>
                <w:color w:val="000000"/>
              </w:rPr>
            </w:pPr>
            <w:r>
              <w:rPr>
                <w:rFonts w:cs="Times New Roman" w:ascii="Times New Roman" w:hAnsi="Times New Roman"/>
                <w:b/>
                <w:color w:val="000000"/>
              </w:rPr>
              <w:t>§Ò thi m«n vËt lý</w:t>
            </w:r>
          </w:p>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t>(Thêi gian lµm bµi 150 phót)</w:t>
            </w:r>
          </w:p>
        </w:tc>
      </w:tr>
    </w:tbl>
    <w:p>
      <w:pPr>
        <w:pStyle w:val="Normal"/>
        <w:jc w:val="both"/>
        <w:rPr>
          <w:rFonts w:ascii="Times New Roman" w:hAnsi="Times New Roman" w:cs="Times New Roman"/>
          <w:sz w:val="16"/>
          <w:szCs w:val="16"/>
          <w:u w:val="single"/>
        </w:rPr>
      </w:pPr>
      <w:r>
        <w:rPr>
          <w:rFonts w:cs="Times New Roman" w:ascii="Times New Roman" w:hAnsi="Times New Roman"/>
          <w:sz w:val="16"/>
          <w:szCs w:val="16"/>
          <w:u w:val="single"/>
        </w:rPr>
      </w:r>
    </w:p>
    <w:p>
      <w:pPr>
        <w:pStyle w:val="Normal"/>
        <w:spacing w:lineRule="exact" w:line="360"/>
        <w:jc w:val="both"/>
        <w:rPr/>
      </w:pPr>
      <w:r>
        <w:rPr>
          <w:rFonts w:cs="Times New Roman" w:ascii="Times New Roman" w:hAnsi="Times New Roman"/>
        </w:rPr>
        <w:t xml:space="preserve">          </w:t>
      </w:r>
      <w:r>
        <w:rPr>
          <w:rFonts w:cs="Times New Roman" w:ascii="Times New Roman" w:hAnsi="Times New Roman"/>
          <w:b/>
        </w:rPr>
        <w:t>C©u 1 -</w:t>
      </w:r>
      <w:r>
        <w:rPr>
          <w:rFonts w:cs="Times New Roman" w:ascii="Times New Roman" w:hAnsi="Times New Roman"/>
        </w:rPr>
        <w:t xml:space="preserve"> (5 điểm)  </w:t>
      </w:r>
    </w:p>
    <w:p>
      <w:pPr>
        <w:pStyle w:val="Normal"/>
        <w:spacing w:lineRule="exact" w:line="360"/>
        <w:jc w:val="both"/>
        <w:rPr>
          <w:rFonts w:ascii="Times New Roman" w:hAnsi="Times New Roman" w:cs="Times New Roman"/>
        </w:rPr>
      </w:pPr>
      <w:r>
        <w:rPr>
          <w:rFonts w:cs="Times New Roman" w:ascii="Times New Roman" w:hAnsi="Times New Roman"/>
        </w:rPr>
        <w:tab/>
        <w:t xml:space="preserve">Một người đẩy một cái hộp khối lượng 100kg theo một tấm ván nghiêng lên xe ôtô với một lực đẩy là 430N. Sàn ôtô cao 1,2 mét ; tấm ván dài 3 mét  </w:t>
      </w:r>
    </w:p>
    <w:p>
      <w:pPr>
        <w:pStyle w:val="Normal"/>
        <w:spacing w:lineRule="exact" w:line="360"/>
        <w:jc w:val="both"/>
        <w:rPr>
          <w:rFonts w:ascii="Times New Roman" w:hAnsi="Times New Roman" w:cs="Times New Roman"/>
        </w:rPr>
      </w:pPr>
      <w:r>
        <w:rPr>
          <w:rFonts w:cs="Times New Roman" w:ascii="Times New Roman" w:hAnsi="Times New Roman"/>
        </w:rPr>
        <w:tab/>
        <w:t>a/ Tính công của lực ma sát giữa ván và hộp.</w:t>
      </w:r>
    </w:p>
    <w:p>
      <w:pPr>
        <w:pStyle w:val="Normal"/>
        <w:spacing w:lineRule="exact" w:line="360"/>
        <w:jc w:val="both"/>
        <w:rPr>
          <w:rFonts w:ascii="Times New Roman" w:hAnsi="Times New Roman" w:cs="Times New Roman"/>
        </w:rPr>
      </w:pPr>
      <w:r>
        <w:rPr>
          <w:rFonts w:cs="Times New Roman" w:ascii="Times New Roman" w:hAnsi="Times New Roman"/>
        </w:rPr>
        <w:tab/>
        <w:t>b/ Tính hiệu suất của mặt phẳng nghiêng.</w:t>
      </w:r>
    </w:p>
    <w:p>
      <w:pPr>
        <w:pStyle w:val="Normal"/>
        <w:spacing w:lineRule="exact" w:line="360"/>
        <w:rPr/>
      </w:pPr>
      <w:r>
        <w:rPr>
          <w:rFonts w:cs="Times New Roman" w:ascii="Times New Roman" w:hAnsi="Times New Roman"/>
        </w:rPr>
        <w:tab/>
      </w:r>
      <w:r>
        <w:rPr>
          <w:rFonts w:cs="Times New Roman" w:ascii="Times New Roman" w:hAnsi="Times New Roman"/>
          <w:b/>
        </w:rPr>
        <w:t>C©u 2 -</w:t>
      </w:r>
      <w:r>
        <w:rPr>
          <w:rFonts w:cs="Times New Roman" w:ascii="Times New Roman" w:hAnsi="Times New Roman"/>
        </w:rPr>
        <w:t xml:space="preserve"> (5 ñieåm).</w:t>
      </w:r>
    </w:p>
    <w:p>
      <w:pPr>
        <w:pStyle w:val="Normal"/>
        <w:spacing w:lineRule="exact" w:line="360"/>
        <w:rPr/>
      </w:pPr>
      <w:r>
        <w:rPr>
          <w:rFonts w:cs="Times New Roman" w:ascii="Times New Roman" w:hAnsi="Times New Roman"/>
        </w:rPr>
        <w:t xml:space="preserve">           </w:t>
      </w:r>
      <w:r>
        <w:rPr>
          <w:rFonts w:cs="Times New Roman" w:ascii="Times New Roman" w:hAnsi="Times New Roman"/>
        </w:rPr>
        <w:t>Moät thau nhoâm khoái löôïng 0,5kg ñöïng 2kg nöôùc ôû 20</w:t>
      </w:r>
      <w:r>
        <w:rPr>
          <w:rFonts w:cs="Times New Roman" w:ascii="Times New Roman" w:hAnsi="Times New Roman"/>
          <w:vertAlign w:val="superscript"/>
        </w:rPr>
        <w:t>0</w:t>
      </w:r>
      <w:r>
        <w:rPr>
          <w:rFonts w:cs="Times New Roman" w:ascii="Times New Roman" w:hAnsi="Times New Roman"/>
        </w:rPr>
        <w:t>C.</w:t>
      </w:r>
    </w:p>
    <w:p>
      <w:pPr>
        <w:pStyle w:val="Normal"/>
        <w:spacing w:lineRule="exact" w:line="360"/>
        <w:jc w:val="both"/>
        <w:rPr/>
      </w:pPr>
      <w:r>
        <w:rPr>
          <w:rFonts w:cs="Times New Roman" w:ascii="Times New Roman" w:hAnsi="Times New Roman"/>
        </w:rPr>
        <w:t xml:space="preserve">       </w:t>
      </w:r>
      <w:r>
        <w:rPr>
          <w:rFonts w:cs="Times New Roman" w:ascii="Times New Roman" w:hAnsi="Times New Roman"/>
        </w:rPr>
        <w:t>a/ Thaû vaøo thau nöôùc moät thoûi ñoàng khoái löôïng 200g laáy ra ôû beáp loø. Nöôùc noùng ñeán 25</w:t>
      </w:r>
      <w:r>
        <w:rPr>
          <w:rFonts w:cs="Times New Roman" w:ascii="Times New Roman" w:hAnsi="Times New Roman"/>
          <w:vertAlign w:val="superscript"/>
        </w:rPr>
        <w:t>0</w:t>
      </w:r>
      <w:r>
        <w:rPr>
          <w:rFonts w:cs="Times New Roman" w:ascii="Times New Roman" w:hAnsi="Times New Roman"/>
        </w:rPr>
        <w:t xml:space="preserve">C. Tìm nhieät ñoä cuûa beáp loø. </w:t>
      </w:r>
    </w:p>
    <w:p>
      <w:pPr>
        <w:pStyle w:val="Normal"/>
        <w:spacing w:lineRule="exact" w:line="360"/>
        <w:jc w:val="both"/>
        <w:rPr/>
      </w:pPr>
      <w:r>
        <w:rPr>
          <w:rFonts w:cs="Times New Roman" w:ascii="Times New Roman" w:hAnsi="Times New Roman"/>
        </w:rPr>
        <w:tab/>
        <w:t xml:space="preserve">Bieát nhieät dung rieâng cuûa nhoâm, nöôùc va ñoàng laàn löôït laø:  </w:t>
      </w:r>
      <w:r>
        <w:rPr>
          <w:rFonts w:cs="Times New Roman" w:ascii="Times New Roman" w:hAnsi="Times New Roman"/>
          <w:sz w:val="32"/>
          <w:szCs w:val="32"/>
        </w:rPr>
        <w:t>c</w:t>
      </w:r>
      <w:r>
        <w:rPr>
          <w:rFonts w:cs="Times New Roman" w:ascii="Times New Roman" w:hAnsi="Times New Roman"/>
          <w:sz w:val="32"/>
          <w:szCs w:val="32"/>
          <w:vertAlign w:val="subscript"/>
        </w:rPr>
        <w:t>1</w:t>
      </w:r>
      <w:r>
        <w:rPr>
          <w:rFonts w:cs="Times New Roman" w:ascii="Times New Roman" w:hAnsi="Times New Roman"/>
          <w:vertAlign w:val="subscript"/>
        </w:rPr>
        <w:t xml:space="preserve"> </w:t>
      </w:r>
      <w:r>
        <w:rPr>
          <w:rFonts w:cs="Times New Roman" w:ascii="Times New Roman" w:hAnsi="Times New Roman"/>
        </w:rPr>
        <w:t xml:space="preserve">= 880J/kg.K ; </w:t>
      </w:r>
      <w:r>
        <w:rPr>
          <w:rFonts w:cs="Times New Roman" w:ascii="Times New Roman" w:hAnsi="Times New Roman"/>
          <w:sz w:val="32"/>
          <w:szCs w:val="32"/>
        </w:rPr>
        <w:t>c</w:t>
      </w:r>
      <w:r>
        <w:rPr>
          <w:rFonts w:cs="Times New Roman" w:ascii="Times New Roman" w:hAnsi="Times New Roman"/>
          <w:sz w:val="32"/>
          <w:szCs w:val="32"/>
          <w:vertAlign w:val="subscript"/>
        </w:rPr>
        <w:t xml:space="preserve">2 </w:t>
      </w:r>
      <w:r>
        <w:rPr>
          <w:rFonts w:cs="Times New Roman" w:ascii="Times New Roman" w:hAnsi="Times New Roman"/>
        </w:rPr>
        <w:t xml:space="preserve">= 4200J/kg.K ; </w:t>
      </w:r>
      <w:r>
        <w:rPr>
          <w:rFonts w:cs="Times New Roman" w:ascii="Times New Roman" w:hAnsi="Times New Roman"/>
          <w:sz w:val="32"/>
          <w:szCs w:val="32"/>
        </w:rPr>
        <w:t>c</w:t>
      </w:r>
      <w:r>
        <w:rPr>
          <w:rFonts w:cs="Times New Roman" w:ascii="Times New Roman" w:hAnsi="Times New Roman"/>
          <w:sz w:val="32"/>
          <w:szCs w:val="32"/>
          <w:vertAlign w:val="subscript"/>
        </w:rPr>
        <w:t>3</w:t>
      </w:r>
      <w:r>
        <w:rPr>
          <w:rFonts w:cs="Times New Roman" w:ascii="Times New Roman" w:hAnsi="Times New Roman"/>
          <w:vertAlign w:val="subscript"/>
        </w:rPr>
        <w:t xml:space="preserve"> </w:t>
      </w:r>
      <w:r>
        <w:rPr>
          <w:rFonts w:cs="Times New Roman" w:ascii="Times New Roman" w:hAnsi="Times New Roman"/>
        </w:rPr>
        <w:t>= 380J/kg.K. Boû qua söï trao ñoåi nhieät vôùi moâi tröôøng.</w:t>
      </w:r>
    </w:p>
    <w:p>
      <w:pPr>
        <w:pStyle w:val="Normal"/>
        <w:spacing w:lineRule="exact" w:line="360"/>
        <w:jc w:val="both"/>
        <w:rPr>
          <w:rFonts w:ascii="Times New Roman" w:hAnsi="Times New Roman" w:cs="Times New Roman"/>
        </w:rPr>
      </w:pPr>
      <w:r>
        <mc:AlternateContent>
          <mc:Choice Requires="wpg">
            <w:drawing>
              <wp:anchor behindDoc="0" distT="0" distB="0" distL="114935" distR="114935" simplePos="0" locked="0" layoutInCell="1" allowOverlap="1" relativeHeight="1570">
                <wp:simplePos x="0" y="0"/>
                <wp:positionH relativeFrom="column">
                  <wp:posOffset>3543300</wp:posOffset>
                </wp:positionH>
                <wp:positionV relativeFrom="paragraph">
                  <wp:posOffset>349885</wp:posOffset>
                </wp:positionV>
                <wp:extent cx="2918460" cy="2282825"/>
                <wp:effectExtent l="0" t="0" r="0" b="0"/>
                <wp:wrapNone/>
                <wp:docPr id="357" name=""/>
                <a:graphic xmlns:a="http://schemas.openxmlformats.org/drawingml/2006/main">
                  <a:graphicData uri="http://schemas.microsoft.com/office/word/2010/wordprocessingGroup">
                    <wpg:wgp>
                      <wpg:cNvGrpSpPr/>
                      <wpg:grpSpPr>
                        <a:xfrm>
                          <a:off x="0" y="0"/>
                          <a:ext cx="2917800" cy="2282040"/>
                        </a:xfrm>
                      </wpg:grpSpPr>
                      <wpg:grpSp>
                        <wpg:cNvGrpSpPr/>
                        <wpg:grpSpPr>
                          <a:xfrm>
                            <a:off x="0" y="0"/>
                            <a:ext cx="2917800" cy="2282040"/>
                          </a:xfrm>
                        </wpg:grpSpPr>
                        <wpg:grpSp>
                          <wpg:cNvGrpSpPr/>
                          <wpg:grpSpPr>
                            <a:xfrm>
                              <a:off x="0" y="0"/>
                              <a:ext cx="2463840" cy="2129760"/>
                            </a:xfrm>
                          </wpg:grpSpPr>
                          <wpg:grpSp>
                            <wpg:cNvGrpSpPr/>
                            <wpg:grpSpPr>
                              <a:xfrm>
                                <a:off x="0" y="289440"/>
                                <a:ext cx="2463840" cy="1645920"/>
                              </a:xfrm>
                            </wpg:grpSpPr>
                            <wpg:grpSp>
                              <wpg:cNvGrpSpPr/>
                              <wpg:grpSpPr>
                                <a:xfrm>
                                  <a:off x="0" y="0"/>
                                  <a:ext cx="2463840" cy="1645920"/>
                                </a:xfrm>
                              </wpg:grpSpPr>
                              <wpg:grpSp>
                                <wpg:cNvGrpSpPr/>
                                <wpg:grpSpPr>
                                  <a:xfrm>
                                    <a:off x="63360" y="0"/>
                                    <a:ext cx="2400480" cy="1522080"/>
                                  </a:xfrm>
                                </wpg:grpSpPr>
                                <wpg:grpSp>
                                  <wpg:cNvGrpSpPr/>
                                  <wpg:grpSpPr>
                                    <a:xfrm>
                                      <a:off x="0" y="70560"/>
                                      <a:ext cx="2400480" cy="1451520"/>
                                    </a:xfrm>
                                  </wpg:grpSpPr>
                                  <wps:wsp>
                                    <wps:cNvSpPr/>
                                    <wps:spPr>
                                      <a:xfrm>
                                        <a:off x="0" y="0"/>
                                        <a:ext cx="2400480" cy="145152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0" y="483840"/>
                                        <a:ext cx="2400480" cy="0"/>
                                      </a:xfrm>
                                      <a:prstGeom prst="line">
                                        <a:avLst/>
                                      </a:prstGeom>
                                      <a:ln w="9360">
                                        <a:solidFill>
                                          <a:srgbClr val="000000"/>
                                        </a:solidFill>
                                        <a:miter/>
                                      </a:ln>
                                    </wps:spPr>
                                    <wps:style>
                                      <a:lnRef idx="0"/>
                                      <a:fillRef idx="0"/>
                                      <a:effectRef idx="0"/>
                                      <a:fontRef idx="minor"/>
                                    </wps:style>
                                    <wps:bodyPr/>
                                  </wps:wsp>
                                </wpg:grpSp>
                                <wpg:grpSp>
                                  <wpg:cNvGrpSpPr/>
                                  <wpg:grpSpPr>
                                    <a:xfrm>
                                      <a:off x="378000" y="0"/>
                                      <a:ext cx="1626840" cy="621000"/>
                                    </a:xfrm>
                                  </wpg:grpSpPr>
                                  <wps:wsp>
                                    <wps:cNvSpPr/>
                                    <wps:spPr>
                                      <a:xfrm rot="5400000">
                                        <a:off x="12600" y="0"/>
                                        <a:ext cx="133200" cy="48384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rot="5400000">
                                        <a:off x="1143000" y="0"/>
                                        <a:ext cx="133200" cy="48384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rot="5400000">
                                        <a:off x="0" y="487800"/>
                                        <a:ext cx="133200" cy="48384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rot="5400000">
                                        <a:off x="1136520" y="483840"/>
                                        <a:ext cx="133200" cy="483840"/>
                                      </a:xfrm>
                                      <a:prstGeom prst="rect">
                                        <a:avLst/>
                                      </a:prstGeom>
                                      <a:solidFill>
                                        <a:srgbClr val="ffffff"/>
                                      </a:solidFill>
                                      <a:ln w="9360">
                                        <a:solidFill>
                                          <a:srgbClr val="000000"/>
                                        </a:solidFill>
                                        <a:miter/>
                                      </a:ln>
                                    </wps:spPr>
                                    <wps:style>
                                      <a:lnRef idx="0"/>
                                      <a:fillRef idx="0"/>
                                      <a:effectRef idx="0"/>
                                      <a:fontRef idx="minor"/>
                                    </wps:style>
                                    <wps:bodyPr/>
                                  </wps:wsp>
                                </wpg:grpSp>
                              </wpg:grpSp>
                              <wps:wsp>
                                <wps:cNvSpPr/>
                                <wps:spPr>
                                  <a:xfrm>
                                    <a:off x="0" y="735480"/>
                                    <a:ext cx="133200" cy="48384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257480" y="554400"/>
                                    <a:ext cx="0" cy="967680"/>
                                  </a:xfrm>
                                  <a:prstGeom prst="line">
                                    <a:avLst/>
                                  </a:prstGeom>
                                  <a:ln w="9360">
                                    <a:solidFill>
                                      <a:srgbClr val="000000"/>
                                    </a:solidFill>
                                    <a:miter/>
                                  </a:ln>
                                </wps:spPr>
                                <wps:style>
                                  <a:lnRef idx="0"/>
                                  <a:fillRef idx="0"/>
                                  <a:effectRef idx="0"/>
                                  <a:fontRef idx="minor"/>
                                </wps:style>
                                <wps:bodyPr/>
                              </wps:wsp>
                              <wps:wsp>
                                <wps:cNvSpPr/>
                                <wps:spPr>
                                  <a:xfrm rot="10800000">
                                    <a:off x="1193760" y="758160"/>
                                    <a:ext cx="133200" cy="48384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rot="5400000">
                                    <a:off x="231120" y="1356480"/>
                                    <a:ext cx="289440" cy="231840"/>
                                  </a:xfrm>
                                  <a:prstGeom prst="rect">
                                    <a:avLst/>
                                  </a:prstGeom>
                                  <a:solidFill>
                                    <a:srgbClr val="ffffff"/>
                                  </a:solidFill>
                                  <a:ln w="9360">
                                    <a:solidFill>
                                      <a:srgbClr val="ffffff"/>
                                    </a:solidFill>
                                    <a:miter/>
                                  </a:ln>
                                </wps:spPr>
                                <wps:style>
                                  <a:lnRef idx="0"/>
                                  <a:fillRef idx="0"/>
                                  <a:effectRef idx="0"/>
                                  <a:fontRef idx="minor"/>
                                </wps:style>
                                <wps:bodyPr/>
                              </wps:wsp>
                            </wpg:grpSp>
                            <wps:wsp>
                              <wps:cNvSpPr/>
                              <wps:spPr>
                                <a:xfrm>
                                  <a:off x="777960" y="1384920"/>
                                  <a:ext cx="266760" cy="24192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a:off x="1920960" y="1394640"/>
                                  <a:ext cx="266760" cy="241920"/>
                                </a:xfrm>
                                <a:prstGeom prst="ellipse">
                                  <a:avLst/>
                                </a:prstGeom>
                                <a:solidFill>
                                  <a:srgbClr val="ffffff"/>
                                </a:solidFill>
                                <a:ln w="9360">
                                  <a:solidFill>
                                    <a:srgbClr val="000000"/>
                                  </a:solidFill>
                                  <a:miter/>
                                </a:ln>
                              </wps:spPr>
                              <wps:style>
                                <a:lnRef idx="0"/>
                                <a:fillRef idx="0"/>
                                <a:effectRef idx="0"/>
                                <a:fontRef idx="minor"/>
                              </wps:style>
                              <wps:bodyPr/>
                            </wps:wsp>
                          </wpg:grpSp>
                          <wps:wsp>
                            <wps:cNvSpPr txBox="1"/>
                            <wps:spPr>
                              <a:xfrm>
                                <a:off x="749160" y="1645920"/>
                                <a:ext cx="399960" cy="483840"/>
                              </a:xfrm>
                              <a:prstGeom prst="rect">
                                <a:avLst/>
                              </a:prstGeom>
                              <a:noFill/>
                              <a:ln>
                                <a:noFill/>
                              </a:ln>
                            </wps:spPr>
                            <wps:txbx>
                              <w:txbxContent>
                                <w:p>
                                  <w:pPr>
                                    <w:overflowPunct w:val="false"/>
                                    <w:bidi w:val="0"/>
                                    <w:rPr/>
                                  </w:pPr>
                                  <w:r>
                                    <w:rPr>
                                      <w:kern w:val="2"/>
                                      <w:sz w:val="26"/>
                                      <w:szCs w:val="26"/>
                                      <w:rFonts w:ascii=".VnTime" w:hAnsi=".VnTime" w:eastAsia="Times New Roman" w:cs=".VnTime"/>
                                      <w:color w:val="auto"/>
                                      <w:lang w:val="en-US" w:bidi="ar-SA"/>
                                    </w:rPr>
                                    <w:t>A</w:t>
                                  </w:r>
                                  <w:r>
                                    <w:rPr>
                                      <w:kern w:val="2"/>
                                      <w:sz w:val="26"/>
                                      <w:szCs w:val="26"/>
                                      <w:vertAlign w:val="subscript"/>
                                      <w:rFonts w:ascii=".VnTime" w:hAnsi=".VnTime" w:eastAsia="Times New Roman" w:cs=".VnTime"/>
                                      <w:color w:val="auto"/>
                                      <w:lang w:val="en-US" w:bidi="ar-SA"/>
                                    </w:rPr>
                                    <w:t>1</w:t>
                                  </w:r>
                                </w:p>
                              </w:txbxContent>
                            </wps:txbx>
                            <wps:bodyPr wrap="square">
                              <a:noAutofit/>
                            </wps:bodyPr>
                          </wps:wsp>
                          <wps:wsp>
                            <wps:cNvSpPr txBox="1"/>
                            <wps:spPr>
                              <a:xfrm>
                                <a:off x="507960" y="512280"/>
                                <a:ext cx="399960" cy="48384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1</w:t>
                                  </w:r>
                                </w:p>
                              </w:txbxContent>
                            </wps:txbx>
                            <wps:bodyPr wrap="square">
                              <a:noAutofit/>
                            </wps:bodyPr>
                          </wps:wsp>
                          <wps:wsp>
                            <wps:cNvSpPr txBox="1"/>
                            <wps:spPr>
                              <a:xfrm>
                                <a:off x="1631880" y="483840"/>
                                <a:ext cx="488880" cy="48384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32"/>
                                      <w:vertAlign w:val="subscript"/>
                                      <w:szCs w:val="32"/>
                                      <w:rFonts w:ascii=".VnTime" w:hAnsi=".VnTime" w:eastAsia="Times New Roman" w:cs=".VnTime"/>
                                      <w:color w:val="auto"/>
                                      <w:lang w:val="en-US" w:bidi="ar-SA"/>
                                    </w:rPr>
                                    <w:t>2</w:t>
                                  </w:r>
                                </w:p>
                              </w:txbxContent>
                            </wps:txbx>
                            <wps:bodyPr wrap="square">
                              <a:noAutofit/>
                            </wps:bodyPr>
                          </wps:wsp>
                          <wps:wsp>
                            <wps:cNvSpPr txBox="1"/>
                            <wps:spPr>
                              <a:xfrm>
                                <a:off x="88920" y="1114560"/>
                                <a:ext cx="488880" cy="48384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0</w:t>
                                  </w:r>
                                </w:p>
                              </w:txbxContent>
                            </wps:txbx>
                            <wps:bodyPr wrap="square">
                              <a:noAutofit/>
                            </wps:bodyPr>
                          </wps:wsp>
                          <wps:wsp>
                            <wps:cNvSpPr txBox="1"/>
                            <wps:spPr>
                              <a:xfrm>
                                <a:off x="1292400" y="1133640"/>
                                <a:ext cx="488880" cy="48384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32"/>
                                      <w:vertAlign w:val="subscript"/>
                                      <w:szCs w:val="32"/>
                                      <w:rFonts w:ascii=".VnTime" w:hAnsi=".VnTime" w:eastAsia="Times New Roman" w:cs=".VnTime"/>
                                      <w:color w:val="auto"/>
                                      <w:lang w:val="en-US" w:bidi="ar-SA"/>
                                    </w:rPr>
                                    <w:t>3</w:t>
                                  </w:r>
                                </w:p>
                              </w:txbxContent>
                            </wps:txbx>
                            <wps:bodyPr wrap="square">
                              <a:noAutofit/>
                            </wps:bodyPr>
                          </wps:wsp>
                          <wps:wsp>
                            <wps:cNvSpPr txBox="1"/>
                            <wps:spPr>
                              <a:xfrm>
                                <a:off x="1622520" y="0"/>
                                <a:ext cx="488880" cy="48384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32"/>
                                      <w:vertAlign w:val="subscript"/>
                                      <w:szCs w:val="32"/>
                                      <w:rFonts w:ascii=".VnTime" w:hAnsi=".VnTime" w:eastAsia="Times New Roman" w:cs=".VnTime"/>
                                      <w:color w:val="auto"/>
                                      <w:lang w:val="en-US" w:bidi="ar-SA"/>
                                    </w:rPr>
                                    <w:t>5</w:t>
                                  </w:r>
                                </w:p>
                              </w:txbxContent>
                            </wps:txbx>
                            <wps:bodyPr wrap="square">
                              <a:noAutofit/>
                            </wps:bodyPr>
                          </wps:wsp>
                          <wps:wsp>
                            <wps:cNvSpPr txBox="1"/>
                            <wps:spPr>
                              <a:xfrm>
                                <a:off x="533520" y="19080"/>
                                <a:ext cx="488880" cy="48384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32"/>
                                      <w:vertAlign w:val="subscript"/>
                                      <w:szCs w:val="32"/>
                                      <w:rFonts w:ascii=".VnTime" w:hAnsi=".VnTime" w:eastAsia="Times New Roman" w:cs=".VnTime"/>
                                      <w:color w:val="auto"/>
                                      <w:lang w:val="en-US" w:bidi="ar-SA"/>
                                    </w:rPr>
                                    <w:t>4</w:t>
                                  </w:r>
                                </w:p>
                              </w:txbxContent>
                            </wps:txbx>
                            <wps:bodyPr wrap="square">
                              <a:noAutofit/>
                            </wps:bodyPr>
                          </wps:wsp>
                        </wpg:grpSp>
                        <wpg:grpSp>
                          <wpg:cNvGrpSpPr/>
                          <wpg:grpSpPr>
                            <a:xfrm>
                              <a:off x="31680" y="712440"/>
                              <a:ext cx="2886120" cy="1569600"/>
                            </a:xfrm>
                          </wpg:grpSpPr>
                          <wps:wsp>
                            <wps:cNvSpPr txBox="1"/>
                            <wps:spPr>
                              <a:xfrm>
                                <a:off x="1076400" y="1076400"/>
                                <a:ext cx="488880" cy="48384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E</w:t>
                                  </w:r>
                                </w:p>
                              </w:txbxContent>
                            </wps:txbx>
                            <wps:bodyPr wrap="square">
                              <a:noAutofit/>
                            </wps:bodyPr>
                          </wps:wsp>
                          <wps:wsp>
                            <wps:cNvSpPr txBox="1"/>
                            <wps:spPr>
                              <a:xfrm>
                                <a:off x="2397240" y="0"/>
                                <a:ext cx="488880" cy="48384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D</w:t>
                                  </w:r>
                                </w:p>
                              </w:txbxContent>
                            </wps:txbx>
                            <wps:bodyPr wrap="square">
                              <a:noAutofit/>
                            </wps:bodyPr>
                          </wps:wsp>
                          <wps:wsp>
                            <wps:cNvSpPr txBox="1"/>
                            <wps:spPr>
                              <a:xfrm>
                                <a:off x="314280" y="1085760"/>
                                <a:ext cx="488880" cy="483840"/>
                              </a:xfrm>
                              <a:prstGeom prst="rect">
                                <a:avLst/>
                              </a:prstGeom>
                              <a:noFill/>
                              <a:ln>
                                <a:noFill/>
                              </a:ln>
                            </wps:spPr>
                            <wps:txbx>
                              <w:txbxContent>
                                <w:p>
                                  <w:pPr>
                                    <w:overflowPunct w:val="false"/>
                                    <w:bidi w:val="0"/>
                                    <w:rPr/>
                                  </w:pPr>
                                  <w:r>
                                    <w:rPr>
                                      <w:kern w:val="2"/>
                                      <w:sz w:val="26"/>
                                      <w:szCs w:val="26"/>
                                      <w:rFonts w:ascii=".VnTime" w:hAnsi=".VnTime" w:eastAsia="Times New Roman" w:cs=".VnTime"/>
                                      <w:color w:val="auto"/>
                                      <w:lang w:val="en-US" w:bidi="ar-SA"/>
                                    </w:rPr>
                                    <w:t>B</w:t>
                                  </w:r>
                                </w:p>
                              </w:txbxContent>
                            </wps:txbx>
                            <wps:bodyPr wrap="square">
                              <a:noAutofit/>
                            </wps:bodyPr>
                          </wps:wsp>
                          <wps:wsp>
                            <wps:cNvSpPr txBox="1"/>
                            <wps:spPr>
                              <a:xfrm>
                                <a:off x="0" y="1066680"/>
                                <a:ext cx="488880" cy="483840"/>
                              </a:xfrm>
                              <a:prstGeom prst="rect">
                                <a:avLst/>
                              </a:prstGeom>
                              <a:noFill/>
                              <a:ln>
                                <a:noFill/>
                              </a:ln>
                            </wps:spPr>
                            <wps:txbx>
                              <w:txbxContent>
                                <w:p>
                                  <w:pPr>
                                    <w:overflowPunct w:val="false"/>
                                    <w:bidi w:val="0"/>
                                    <w:rPr/>
                                  </w:pPr>
                                  <w:r>
                                    <w:rPr>
                                      <w:kern w:val="2"/>
                                      <w:sz w:val="26"/>
                                      <w:szCs w:val="26"/>
                                      <w:rFonts w:ascii=".VnTime" w:hAnsi=".VnTime" w:eastAsia="Times New Roman" w:cs=".VnTime"/>
                                      <w:color w:val="auto"/>
                                      <w:lang w:val="en-US" w:bidi="ar-SA"/>
                                    </w:rPr>
                                    <w:t>A</w:t>
                                  </w:r>
                                </w:p>
                              </w:txbxContent>
                            </wps:txbx>
                            <wps:bodyPr wrap="square">
                              <a:noAutofit/>
                            </wps:bodyPr>
                          </wps:wsp>
                          <wps:wsp>
                            <wps:cNvSpPr txBox="1"/>
                            <wps:spPr>
                              <a:xfrm>
                                <a:off x="203400" y="891720"/>
                                <a:ext cx="488880" cy="48384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U</w:t>
                                  </w:r>
                                </w:p>
                              </w:txbxContent>
                            </wps:txbx>
                            <wps:bodyPr wrap="square">
                              <a:noAutofit/>
                            </wps:bodyPr>
                          </wps:wsp>
                        </wpg:grpSp>
                      </wpg:grpSp>
                      <wps:wsp>
                        <wps:cNvSpPr txBox="1"/>
                        <wps:spPr>
                          <a:xfrm>
                            <a:off x="1863720" y="1632600"/>
                            <a:ext cx="488880" cy="48384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 xml:space="preserve"> A</w:t>
                              </w:r>
                              <w:r>
                                <w:rPr>
                                  <w:kern w:val="2"/>
                                  <w:sz w:val="28"/>
                                  <w:szCs w:val="28"/>
                                  <w:vertAlign w:val="subscript"/>
                                  <w:rFonts w:ascii=".VnTime" w:hAnsi=".VnTime" w:eastAsia="Times New Roman" w:cs=".VnTime"/>
                                  <w:color w:val="auto"/>
                                  <w:lang w:val="en-US" w:bidi="ar-SA"/>
                                </w:rPr>
                                <w:t>2</w:t>
                              </w:r>
                            </w:p>
                          </w:txbxContent>
                        </wps:txbx>
                        <wps:bodyPr wrap="square">
                          <a:noAutofit/>
                        </wps:bodyPr>
                      </wps:wsp>
                    </wpg:wgp>
                  </a:graphicData>
                </a:graphic>
              </wp:anchor>
            </w:drawing>
          </mc:Choice>
          <mc:Fallback>
            <w:pict>
              <v:group id="shape_0" style="position:absolute;margin-left:279pt;margin-top:27.55pt;width:229.8pt;height:179.7pt" coordorigin="5580,551" coordsize="4596,3594">
                <v:group id="shape_0" style="position:absolute;left:5580;top:551;width:4596;height:3594">
                  <v:group id="shape_0" style="position:absolute;left:5580;top:551;width:3880;height:3354">
                    <v:group id="shape_0" style="position:absolute;left:5580;top:731;width:3880;height:2853">
                      <v:group id="shape_0" style="position:absolute;left:5580;top:731;width:3880;height:2822">
                        <v:group id="shape_0" style="position:absolute;left:5680;top:731;width:3780;height:2673">
                          <v:group id="shape_0" style="position:absolute;left:5680;top:1118;width:3780;height:2286">
                            <v:rect id="shape_0" fillcolor="white" stroked="t" style="position:absolute;left:5680;top:1118;width:3779;height:2285">
                              <w10:wrap type="none"/>
                              <v:fill o:detectmouseclick="t" type="solid" color2="black"/>
                              <v:stroke color="black" weight="9360" joinstyle="miter" endcap="flat"/>
                            </v:rect>
                            <v:line id="shape_0" from="5680,1880" to="9459,1880" stroked="t" style="position:absolute">
                              <v:stroke color="black" weight="9360" joinstyle="miter" endcap="flat"/>
                              <v:fill o:detectmouseclick="t" on="false"/>
                            </v:line>
                          </v:group>
                          <v:group id="shape_0" style="position:absolute;left:6550;top:731;width:2010;height:1530">
                            <v:rect id="shape_0" fillcolor="white" stroked="t" style="position:absolute;left:6571;top:732;width:209;height:761;rotation:90">
                              <w10:wrap type="none"/>
                              <v:fill o:detectmouseclick="t" type="solid" color2="black"/>
                              <v:stroke color="black" weight="9360" joinstyle="miter" endcap="flat"/>
                            </v:rect>
                            <v:rect id="shape_0" fillcolor="white" stroked="t" style="position:absolute;left:8351;top:732;width:209;height:761;rotation:90">
                              <w10:wrap type="none"/>
                              <v:fill o:detectmouseclick="t" type="solid" color2="black"/>
                              <v:stroke color="black" weight="9360" joinstyle="miter" endcap="flat"/>
                            </v:rect>
                            <v:rect id="shape_0" fillcolor="white" stroked="t" style="position:absolute;left:6551;top:1500;width:209;height:761;rotation:90">
                              <w10:wrap type="none"/>
                              <v:fill o:detectmouseclick="t" type="solid" color2="black"/>
                              <v:stroke color="black" weight="9360" joinstyle="miter" endcap="flat"/>
                            </v:rect>
                            <v:rect id="shape_0" fillcolor="white" stroked="t" style="position:absolute;left:8341;top:1494;width:209;height:761;rotation:90">
                              <w10:wrap type="none"/>
                              <v:fill o:detectmouseclick="t" type="solid" color2="black"/>
                              <v:stroke color="black" weight="9360" joinstyle="miter" endcap="flat"/>
                            </v:rect>
                          </v:group>
                        </v:group>
                        <v:rect id="shape_0" fillcolor="white" stroked="t" style="position:absolute;left:5580;top:2165;width:209;height:761">
                          <w10:wrap type="none"/>
                          <v:fill o:detectmouseclick="t" type="solid" color2="black"/>
                          <v:stroke color="black" weight="9360" joinstyle="miter" endcap="flat"/>
                        </v:rect>
                        <v:line id="shape_0" from="7561,1880" to="7561,3403" stroked="t" style="position:absolute">
                          <v:stroke color="black" weight="9360" joinstyle="miter" endcap="flat"/>
                          <v:fill o:detectmouseclick="t" on="false"/>
                        </v:line>
                        <v:rect id="shape_0" fillcolor="white" stroked="t" style="position:absolute;left:7460;top:2201;width:209;height:761;rotation:180">
                          <w10:wrap type="none"/>
                          <v:fill o:detectmouseclick="t" type="solid" color2="black"/>
                          <v:stroke color="black" weight="9360" joinstyle="miter" endcap="flat"/>
                        </v:rect>
                        <v:rect id="shape_0" fillcolor="white" stroked="t" style="position:absolute;left:5899;top:3188;width:455;height:364;rotation:90">
                          <w10:wrap type="none"/>
                          <v:fill o:detectmouseclick="t" type="solid" color2="black"/>
                          <v:stroke color="white" weight="9360" joinstyle="miter" endcap="flat"/>
                        </v:rect>
                      </v:group>
                      <v:oval id="shape_0" fillcolor="white" stroked="t" style="position:absolute;left:6805;top:3188;width:419;height:380">
                        <w10:wrap type="none"/>
                        <v:fill o:detectmouseclick="t" type="solid" color2="black"/>
                        <v:stroke color="black" weight="9360" joinstyle="miter" endcap="flat"/>
                      </v:oval>
                      <v:oval id="shape_0" fillcolor="white" stroked="t" style="position:absolute;left:8605;top:3203;width:419;height:380">
                        <w10:wrap type="none"/>
                        <v:fill o:detectmouseclick="t" type="solid" color2="black"/>
                        <v:stroke color="black" weight="9360" joinstyle="miter" endcap="flat"/>
                      </v:oval>
                    </v:group>
                    <v:shape id="shape_0" stroked="f" style="position:absolute;left:6760;top:3143;width:629;height:761" type="shapetype_202">
                      <v:textbox>
                        <w:txbxContent>
                          <w:p>
                            <w:pPr>
                              <w:overflowPunct w:val="false"/>
                              <w:bidi w:val="0"/>
                              <w:rPr/>
                            </w:pPr>
                            <w:r>
                              <w:rPr>
                                <w:kern w:val="2"/>
                                <w:sz w:val="26"/>
                                <w:szCs w:val="26"/>
                                <w:rFonts w:ascii=".VnTime" w:hAnsi=".VnTime" w:eastAsia="Times New Roman" w:cs=".VnTime"/>
                                <w:color w:val="auto"/>
                                <w:lang w:val="en-US" w:bidi="ar-SA"/>
                              </w:rPr>
                              <w:t>A</w:t>
                            </w:r>
                            <w:r>
                              <w:rPr>
                                <w:kern w:val="2"/>
                                <w:sz w:val="26"/>
                                <w:szCs w:val="26"/>
                                <w:vertAlign w:val="subscript"/>
                                <w:rFonts w:ascii=".VnTime" w:hAnsi=".VnTime" w:eastAsia="Times New Roman" w:cs=".VnTime"/>
                                <w:color w:val="auto"/>
                                <w:lang w:val="en-US" w:bidi="ar-SA"/>
                              </w:rPr>
                              <w:t>1</w:t>
                            </w:r>
                          </w:p>
                        </w:txbxContent>
                      </v:textbox>
                      <w10:wrap type="square"/>
                      <v:fill o:detectmouseclick="t" on="false"/>
                      <v:stroke color="#3465a4" joinstyle="round" endcap="flat"/>
                    </v:shape>
                    <v:shape id="shape_0" stroked="f" style="position:absolute;left:6380;top:1358;width:629;height:761"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1</w:t>
                            </w:r>
                          </w:p>
                        </w:txbxContent>
                      </v:textbox>
                      <w10:wrap type="square"/>
                      <v:fill o:detectmouseclick="t" on="false"/>
                      <v:stroke color="#3465a4" joinstyle="round" endcap="flat"/>
                    </v:shape>
                    <v:shape id="shape_0" stroked="f" style="position:absolute;left:8150;top:1313;width:769;height:761"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32"/>
                                <w:vertAlign w:val="subscript"/>
                                <w:szCs w:val="32"/>
                                <w:rFonts w:ascii=".VnTime" w:hAnsi=".VnTime" w:eastAsia="Times New Roman" w:cs=".VnTime"/>
                                <w:color w:val="auto"/>
                                <w:lang w:val="en-US" w:bidi="ar-SA"/>
                              </w:rPr>
                              <w:t>2</w:t>
                            </w:r>
                          </w:p>
                        </w:txbxContent>
                      </v:textbox>
                      <w10:wrap type="square"/>
                      <v:fill o:detectmouseclick="t" on="false"/>
                      <v:stroke color="#3465a4" joinstyle="round" endcap="flat"/>
                    </v:shape>
                    <v:shape id="shape_0" stroked="f" style="position:absolute;left:5720;top:2306;width:769;height:761"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0</w:t>
                            </w:r>
                          </w:p>
                        </w:txbxContent>
                      </v:textbox>
                      <w10:wrap type="square"/>
                      <v:fill o:detectmouseclick="t" on="false"/>
                      <v:stroke color="#3465a4" joinstyle="round" endcap="flat"/>
                    </v:shape>
                    <v:shape id="shape_0" stroked="f" style="position:absolute;left:7616;top:2336;width:769;height:761"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32"/>
                                <w:vertAlign w:val="subscript"/>
                                <w:szCs w:val="32"/>
                                <w:rFonts w:ascii=".VnTime" w:hAnsi=".VnTime" w:eastAsia="Times New Roman" w:cs=".VnTime"/>
                                <w:color w:val="auto"/>
                                <w:lang w:val="en-US" w:bidi="ar-SA"/>
                              </w:rPr>
                              <w:t>3</w:t>
                            </w:r>
                          </w:p>
                        </w:txbxContent>
                      </v:textbox>
                      <w10:wrap type="square"/>
                      <v:fill o:detectmouseclick="t" on="false"/>
                      <v:stroke color="#3465a4" joinstyle="round" endcap="flat"/>
                    </v:shape>
                    <v:shape id="shape_0" stroked="f" style="position:absolute;left:8135;top:551;width:769;height:761"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32"/>
                                <w:vertAlign w:val="subscript"/>
                                <w:szCs w:val="32"/>
                                <w:rFonts w:ascii=".VnTime" w:hAnsi=".VnTime" w:eastAsia="Times New Roman" w:cs=".VnTime"/>
                                <w:color w:val="auto"/>
                                <w:lang w:val="en-US" w:bidi="ar-SA"/>
                              </w:rPr>
                              <w:t>5</w:t>
                            </w:r>
                          </w:p>
                        </w:txbxContent>
                      </v:textbox>
                      <w10:wrap type="square"/>
                      <v:fill o:detectmouseclick="t" on="false"/>
                      <v:stroke color="#3465a4" joinstyle="round" endcap="flat"/>
                    </v:shape>
                    <v:shape id="shape_0" stroked="f" style="position:absolute;left:6420;top:581;width:769;height:761"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32"/>
                                <w:vertAlign w:val="subscript"/>
                                <w:szCs w:val="32"/>
                                <w:rFonts w:ascii=".VnTime" w:hAnsi=".VnTime" w:eastAsia="Times New Roman" w:cs=".VnTime"/>
                                <w:color w:val="auto"/>
                                <w:lang w:val="en-US" w:bidi="ar-SA"/>
                              </w:rPr>
                              <w:t>4</w:t>
                            </w:r>
                          </w:p>
                        </w:txbxContent>
                      </v:textbox>
                      <w10:wrap type="square"/>
                      <v:fill o:detectmouseclick="t" on="false"/>
                      <v:stroke color="#3465a4" joinstyle="round" endcap="flat"/>
                    </v:shape>
                  </v:group>
                  <v:group id="shape_0" style="position:absolute;left:5630;top:1673;width:4546;height:2472">
                    <v:shape id="shape_0" stroked="f" style="position:absolute;left:7325;top:3368;width:769;height:761" type="shapetype_202">
                      <v:textbox>
                        <w:txbxContent>
                          <w:p>
                            <w:pPr>
                              <w:overflowPunct w:val="false"/>
                              <w:bidi w:val="0"/>
                              <w:rPr/>
                            </w:pPr>
                            <w:r>
                              <w:rPr>
                                <w:kern w:val="2"/>
                                <w:sz w:val="28"/>
                                <w:szCs w:val="28"/>
                                <w:rFonts w:ascii=".VnTime" w:hAnsi=".VnTime" w:eastAsia="Times New Roman" w:cs=".VnTime"/>
                                <w:color w:val="auto"/>
                                <w:lang w:val="en-US" w:bidi="ar-SA"/>
                              </w:rPr>
                              <w:t>E</w:t>
                            </w:r>
                          </w:p>
                        </w:txbxContent>
                      </v:textbox>
                      <w10:wrap type="square"/>
                      <v:fill o:detectmouseclick="t" on="false"/>
                      <v:stroke color="#3465a4" joinstyle="round" endcap="flat"/>
                    </v:shape>
                    <v:shape id="shape_0" stroked="f" style="position:absolute;left:9405;top:1673;width:769;height:761" type="shapetype_202">
                      <v:textbox>
                        <w:txbxContent>
                          <w:p>
                            <w:pPr>
                              <w:overflowPunct w:val="false"/>
                              <w:bidi w:val="0"/>
                              <w:rPr/>
                            </w:pPr>
                            <w:r>
                              <w:rPr>
                                <w:kern w:val="2"/>
                                <w:sz w:val="28"/>
                                <w:szCs w:val="28"/>
                                <w:rFonts w:ascii=".VnTime" w:hAnsi=".VnTime" w:eastAsia="Times New Roman" w:cs=".VnTime"/>
                                <w:color w:val="auto"/>
                                <w:lang w:val="en-US" w:bidi="ar-SA"/>
                              </w:rPr>
                              <w:t>D</w:t>
                            </w:r>
                          </w:p>
                        </w:txbxContent>
                      </v:textbox>
                      <w10:wrap type="square"/>
                      <v:fill o:detectmouseclick="t" on="false"/>
                      <v:stroke color="#3465a4" joinstyle="round" endcap="flat"/>
                    </v:shape>
                    <v:shape id="shape_0" stroked="f" style="position:absolute;left:6125;top:3383;width:769;height:761" type="shapetype_202">
                      <v:textbox>
                        <w:txbxContent>
                          <w:p>
                            <w:pPr>
                              <w:overflowPunct w:val="false"/>
                              <w:bidi w:val="0"/>
                              <w:rPr/>
                            </w:pPr>
                            <w:r>
                              <w:rPr>
                                <w:kern w:val="2"/>
                                <w:sz w:val="26"/>
                                <w:szCs w:val="26"/>
                                <w:rFonts w:ascii=".VnTime" w:hAnsi=".VnTime" w:eastAsia="Times New Roman" w:cs=".VnTime"/>
                                <w:color w:val="auto"/>
                                <w:lang w:val="en-US" w:bidi="ar-SA"/>
                              </w:rPr>
                              <w:t>B</w:t>
                            </w:r>
                          </w:p>
                        </w:txbxContent>
                      </v:textbox>
                      <w10:wrap type="square"/>
                      <v:fill o:detectmouseclick="t" on="false"/>
                      <v:stroke color="#3465a4" joinstyle="round" endcap="flat"/>
                    </v:shape>
                    <v:shape id="shape_0" stroked="f" style="position:absolute;left:5630;top:3353;width:769;height:761" type="shapetype_202">
                      <v:textbox>
                        <w:txbxContent>
                          <w:p>
                            <w:pPr>
                              <w:overflowPunct w:val="false"/>
                              <w:bidi w:val="0"/>
                              <w:rPr/>
                            </w:pPr>
                            <w:r>
                              <w:rPr>
                                <w:kern w:val="2"/>
                                <w:sz w:val="26"/>
                                <w:szCs w:val="26"/>
                                <w:rFonts w:ascii=".VnTime" w:hAnsi=".VnTime" w:eastAsia="Times New Roman" w:cs=".VnTime"/>
                                <w:color w:val="auto"/>
                                <w:lang w:val="en-US" w:bidi="ar-SA"/>
                              </w:rPr>
                              <w:t>A</w:t>
                            </w:r>
                          </w:p>
                        </w:txbxContent>
                      </v:textbox>
                      <w10:wrap type="square"/>
                      <v:fill o:detectmouseclick="t" on="false"/>
                      <v:stroke color="#3465a4" joinstyle="round" endcap="flat"/>
                    </v:shape>
                    <v:shape id="shape_0" stroked="f" style="position:absolute;left:5950;top:3077;width:769;height:761" type="shapetype_202">
                      <v:textbox>
                        <w:txbxContent>
                          <w:p>
                            <w:pPr>
                              <w:overflowPunct w:val="false"/>
                              <w:bidi w:val="0"/>
                              <w:rPr/>
                            </w:pPr>
                            <w:r>
                              <w:rPr>
                                <w:kern w:val="2"/>
                                <w:sz w:val="28"/>
                                <w:szCs w:val="28"/>
                                <w:rFonts w:ascii=".VnTime" w:hAnsi=".VnTime" w:eastAsia="Times New Roman" w:cs=".VnTime"/>
                                <w:color w:val="auto"/>
                                <w:lang w:val="en-US" w:bidi="ar-SA"/>
                              </w:rPr>
                              <w:t>U</w:t>
                            </w:r>
                          </w:p>
                        </w:txbxContent>
                      </v:textbox>
                      <w10:wrap type="square"/>
                      <v:fill o:detectmouseclick="t" on="false"/>
                      <v:stroke color="#3465a4" joinstyle="round" endcap="flat"/>
                    </v:shape>
                  </v:group>
                </v:group>
                <v:shape id="shape_0" stroked="f" style="position:absolute;left:8515;top:3122;width:769;height:761" type="shapetype_202">
                  <v:textbox>
                    <w:txbxContent>
                      <w:p>
                        <w:pPr>
                          <w:overflowPunct w:val="false"/>
                          <w:bidi w:val="0"/>
                          <w:rPr/>
                        </w:pPr>
                        <w:r>
                          <w:rPr>
                            <w:kern w:val="2"/>
                            <w:sz w:val="28"/>
                            <w:szCs w:val="28"/>
                            <w:rFonts w:ascii=".VnTime" w:hAnsi=".VnTime" w:eastAsia="Times New Roman" w:cs=".VnTime"/>
                            <w:color w:val="auto"/>
                            <w:lang w:val="en-US" w:bidi="ar-SA"/>
                          </w:rPr>
                          <w:t xml:space="preserve"> A</w:t>
                        </w:r>
                        <w:r>
                          <w:rPr>
                            <w:kern w:val="2"/>
                            <w:sz w:val="28"/>
                            <w:szCs w:val="28"/>
                            <w:vertAlign w:val="subscript"/>
                            <w:rFonts w:ascii=".VnTime" w:hAnsi=".VnTime" w:eastAsia="Times New Roman" w:cs=".VnTime"/>
                            <w:color w:val="auto"/>
                            <w:lang w:val="en-US" w:bidi="ar-SA"/>
                          </w:rPr>
                          <w:t>2</w:t>
                        </w:r>
                      </w:p>
                    </w:txbxContent>
                  </v:textbox>
                  <w10:wrap type="square"/>
                  <v:fill o:detectmouseclick="t" on="false"/>
                  <v:stroke color="#3465a4" joinstyle="round" endcap="flat"/>
                </v:shape>
              </v:group>
            </w:pict>
          </mc:Fallback>
        </mc:AlternateContent>
      </w:r>
      <w:r>
        <w:rPr>
          <w:rFonts w:cs="Times New Roman" w:ascii="Times New Roman" w:hAnsi="Times New Roman"/>
        </w:rPr>
        <w:t xml:space="preserve"> </w:t>
      </w:r>
      <w:r>
        <w:rPr>
          <w:rFonts w:cs="Times New Roman" w:ascii="Times New Roman" w:hAnsi="Times New Roman"/>
        </w:rPr>
        <w:t xml:space="preserve">      </w:t>
      </w:r>
      <w:r>
        <w:rPr>
          <w:rFonts w:cs="Times New Roman" w:ascii="Times New Roman" w:hAnsi="Times New Roman"/>
        </w:rPr>
        <w:t>b/ Thöïc teá nhieät löôïng toaû ra moâi tröôøng laø 10% nhieät löôïng cung caáp cho thau nöôùc. Tìm nhieät ñoä thöïc cuûa beáp loø.</w:t>
      </w:r>
    </w:p>
    <w:p>
      <w:pPr>
        <w:pStyle w:val="Normal"/>
        <w:jc w:val="both"/>
        <w:rPr/>
      </w:pPr>
      <w:r>
        <w:rPr/>
        <w:t xml:space="preserve">       </w:t>
      </w:r>
    </w:p>
    <w:tbl>
      <w:tblPr>
        <w:tblW w:w="9571" w:type="dxa"/>
        <w:jc w:val="start"/>
        <w:tblInd w:w="0" w:type="dxa"/>
        <w:tblCellMar>
          <w:top w:w="0" w:type="dxa"/>
          <w:start w:w="108" w:type="dxa"/>
          <w:bottom w:w="0" w:type="dxa"/>
          <w:end w:w="108" w:type="dxa"/>
        </w:tblCellMar>
      </w:tblPr>
      <w:tblGrid>
        <w:gridCol w:w="5508"/>
        <w:gridCol w:w="4063"/>
      </w:tblGrid>
      <w:tr>
        <w:trPr/>
        <w:tc>
          <w:tcPr>
            <w:tcW w:w="5508" w:type="dxa"/>
            <w:tcBorders/>
          </w:tcPr>
          <w:p>
            <w:pPr>
              <w:pStyle w:val="Normal"/>
              <w:spacing w:lineRule="exact" w:line="360"/>
              <w:jc w:val="both"/>
              <w:rPr/>
            </w:pPr>
            <w:r>
              <w:rPr>
                <w:rFonts w:cs="Times New Roman" w:ascii="Times New Roman" w:hAnsi="Times New Roman"/>
                <w:b/>
              </w:rPr>
              <w:t xml:space="preserve">          </w:t>
            </w:r>
            <w:r>
              <w:rPr>
                <w:rFonts w:cs="Times New Roman" w:ascii="Times New Roman" w:hAnsi="Times New Roman"/>
                <w:b/>
              </w:rPr>
              <w:t xml:space="preserve">C©u 3 - </w:t>
            </w:r>
            <w:r>
              <w:rPr>
                <w:rFonts w:cs="Times New Roman" w:ascii="Times New Roman" w:hAnsi="Times New Roman"/>
              </w:rPr>
              <w:t>(5 ®iÓm)</w:t>
            </w:r>
          </w:p>
          <w:p>
            <w:pPr>
              <w:pStyle w:val="Normal"/>
              <w:spacing w:lineRule="exact" w:line="360"/>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Cho m¹ch ®iÖn nh</w:t>
              <w:softHyphen/>
              <w:t xml:space="preserve"> h×nh vÏ. BiÕt:</w:t>
            </w:r>
          </w:p>
          <w:p>
            <w:pPr>
              <w:pStyle w:val="Normal"/>
              <w:spacing w:lineRule="exact" w:line="360"/>
              <w:jc w:val="both"/>
              <w:rPr/>
            </w:pPr>
            <w:r>
              <w:rPr>
                <w:rFonts w:cs="Times New Roman" w:ascii="Times New Roman" w:hAnsi="Times New Roman"/>
                <w:sz w:val="32"/>
                <w:szCs w:val="32"/>
              </w:rPr>
              <w:t>R</w:t>
            </w:r>
            <w:r>
              <w:rPr>
                <w:rFonts w:cs="Times New Roman" w:ascii="Times New Roman" w:hAnsi="Times New Roman"/>
                <w:sz w:val="32"/>
                <w:szCs w:val="32"/>
                <w:vertAlign w:val="subscript"/>
              </w:rPr>
              <w:t>0</w:t>
            </w:r>
            <w:r>
              <w:rPr>
                <w:rFonts w:cs="Times New Roman" w:ascii="Times New Roman" w:hAnsi="Times New Roman"/>
                <w:sz w:val="32"/>
                <w:szCs w:val="32"/>
              </w:rPr>
              <w:t xml:space="preserve"> =</w:t>
            </w:r>
            <w:r>
              <w:rPr>
                <w:rFonts w:cs="Times New Roman" w:ascii="Times New Roman" w:hAnsi="Times New Roman"/>
                <w:sz w:val="16"/>
                <w:szCs w:val="16"/>
              </w:rPr>
              <w:t xml:space="preserve"> </w:t>
            </w:r>
            <w:r>
              <w:rPr>
                <w:rFonts w:cs="Times New Roman" w:ascii="Times New Roman" w:hAnsi="Times New Roman"/>
                <w:sz w:val="32"/>
                <w:szCs w:val="32"/>
              </w:rPr>
              <w:t>0,5</w:t>
            </w:r>
            <w:r>
              <w:rPr>
                <w:rFonts w:cs="Times New Roman" w:ascii="Times New Roman" w:hAnsi="Times New Roman"/>
                <w:sz w:val="32"/>
                <w:szCs w:val="32"/>
              </w:rPr>
            </w:r>
            <m:oMath xmlns:m="http://schemas.openxmlformats.org/officeDocument/2006/math">
              <m:r>
                <m:t xml:space="preserve">Ω</m:t>
              </m:r>
            </m:oMath>
            <w:r>
              <w:rPr>
                <w:rFonts w:cs="Times New Roman" w:ascii="Times New Roman" w:hAnsi="Times New Roman"/>
                <w:sz w:val="32"/>
                <w:szCs w:val="32"/>
              </w:rPr>
              <w:t xml:space="preserve"> ;</w:t>
            </w:r>
            <w:r>
              <w:rPr>
                <w:rFonts w:cs="Times New Roman" w:ascii="Times New Roman" w:hAnsi="Times New Roman"/>
                <w:sz w:val="16"/>
                <w:szCs w:val="16"/>
              </w:rPr>
              <w:t xml:space="preserve"> </w:t>
            </w:r>
            <w:r>
              <w:rPr>
                <w:rFonts w:cs="Times New Roman" w:ascii="Times New Roman" w:hAnsi="Times New Roman"/>
                <w:sz w:val="32"/>
                <w:szCs w:val="32"/>
              </w:rPr>
              <w:t>R</w:t>
            </w:r>
            <w:r>
              <w:rPr>
                <w:rFonts w:cs="Times New Roman" w:ascii="Times New Roman" w:hAnsi="Times New Roman"/>
                <w:sz w:val="32"/>
                <w:szCs w:val="32"/>
                <w:vertAlign w:val="subscript"/>
              </w:rPr>
              <w:t>1</w:t>
            </w:r>
            <w:r>
              <w:rPr>
                <w:rFonts w:cs="Times New Roman" w:ascii="Times New Roman" w:hAnsi="Times New Roman"/>
                <w:sz w:val="32"/>
                <w:szCs w:val="32"/>
              </w:rPr>
              <w:t xml:space="preserve"> =</w:t>
            </w:r>
            <w:r>
              <w:rPr>
                <w:rFonts w:cs="Times New Roman" w:ascii="Times New Roman" w:hAnsi="Times New Roman"/>
                <w:sz w:val="16"/>
                <w:szCs w:val="16"/>
              </w:rPr>
              <w:t xml:space="preserve"> </w:t>
            </w:r>
            <w:r>
              <w:rPr>
                <w:rFonts w:cs="Times New Roman" w:ascii="Times New Roman" w:hAnsi="Times New Roman"/>
                <w:sz w:val="32"/>
                <w:szCs w:val="32"/>
              </w:rPr>
              <w:t>5</w:t>
            </w:r>
            <w:r>
              <w:rPr>
                <w:rFonts w:cs="Times New Roman" w:ascii="Times New Roman" w:hAnsi="Times New Roman"/>
                <w:sz w:val="32"/>
                <w:szCs w:val="32"/>
              </w:rPr>
            </w:r>
            <m:oMath xmlns:m="http://schemas.openxmlformats.org/officeDocument/2006/math">
              <m:r>
                <m:t xml:space="preserve">Ω</m:t>
              </m:r>
            </m:oMath>
            <w:r>
              <w:rPr>
                <w:rFonts w:cs="Times New Roman" w:ascii="Times New Roman" w:hAnsi="Times New Roman"/>
                <w:sz w:val="32"/>
                <w:szCs w:val="32"/>
              </w:rPr>
              <w:t>; R</w:t>
            </w:r>
            <w:r>
              <w:rPr>
                <w:rFonts w:cs="Times New Roman" w:ascii="Times New Roman" w:hAnsi="Times New Roman"/>
                <w:sz w:val="32"/>
                <w:szCs w:val="32"/>
                <w:vertAlign w:val="subscript"/>
              </w:rPr>
              <w:t>2</w:t>
            </w:r>
            <w:r>
              <w:rPr>
                <w:rFonts w:cs="Times New Roman" w:ascii="Times New Roman" w:hAnsi="Times New Roman"/>
                <w:sz w:val="32"/>
                <w:szCs w:val="32"/>
              </w:rPr>
              <w:t xml:space="preserve"> =</w:t>
            </w:r>
            <w:r>
              <w:rPr>
                <w:rFonts w:cs="Times New Roman" w:ascii="Times New Roman" w:hAnsi="Times New Roman"/>
                <w:sz w:val="16"/>
                <w:szCs w:val="16"/>
              </w:rPr>
              <w:t xml:space="preserve"> </w:t>
            </w:r>
            <w:r>
              <w:rPr>
                <w:rFonts w:cs="Times New Roman" w:ascii="Times New Roman" w:hAnsi="Times New Roman"/>
                <w:sz w:val="32"/>
                <w:szCs w:val="32"/>
              </w:rPr>
              <w:t>30</w:t>
            </w:r>
            <w:r>
              <w:rPr>
                <w:rFonts w:cs="Times New Roman" w:ascii="Times New Roman" w:hAnsi="Times New Roman"/>
                <w:sz w:val="32"/>
                <w:szCs w:val="32"/>
              </w:rPr>
            </w:r>
            <m:oMath xmlns:m="http://schemas.openxmlformats.org/officeDocument/2006/math">
              <m:r>
                <m:t xml:space="preserve">Ω</m:t>
              </m:r>
            </m:oMath>
            <w:r>
              <w:rPr>
                <w:rFonts w:cs="Times New Roman" w:ascii="Times New Roman" w:hAnsi="Times New Roman"/>
                <w:sz w:val="32"/>
                <w:szCs w:val="32"/>
              </w:rPr>
              <w:t>;</w:t>
            </w:r>
            <w:r>
              <w:rPr>
                <w:rFonts w:cs="Times New Roman" w:ascii="Times New Roman" w:hAnsi="Times New Roman"/>
                <w:sz w:val="16"/>
                <w:szCs w:val="16"/>
              </w:rPr>
              <w:t xml:space="preserve"> </w:t>
            </w:r>
            <w:r>
              <w:rPr>
                <w:rFonts w:cs="Times New Roman" w:ascii="Times New Roman" w:hAnsi="Times New Roman"/>
                <w:sz w:val="32"/>
                <w:szCs w:val="32"/>
              </w:rPr>
              <w:t>R</w:t>
            </w:r>
            <w:r>
              <w:rPr>
                <w:rFonts w:cs="Times New Roman" w:ascii="Times New Roman" w:hAnsi="Times New Roman"/>
                <w:sz w:val="32"/>
                <w:szCs w:val="32"/>
                <w:vertAlign w:val="subscript"/>
              </w:rPr>
              <w:t>3</w:t>
            </w:r>
            <w:r>
              <w:rPr>
                <w:rFonts w:cs="Times New Roman" w:ascii="Times New Roman" w:hAnsi="Times New Roman"/>
                <w:sz w:val="32"/>
                <w:szCs w:val="32"/>
              </w:rPr>
              <w:t xml:space="preserve"> =</w:t>
            </w:r>
            <w:r>
              <w:rPr>
                <w:rFonts w:cs="Times New Roman" w:ascii="Times New Roman" w:hAnsi="Times New Roman"/>
                <w:sz w:val="16"/>
                <w:szCs w:val="16"/>
              </w:rPr>
              <w:t xml:space="preserve"> </w:t>
            </w:r>
            <w:r>
              <w:rPr>
                <w:rFonts w:cs="Times New Roman" w:ascii="Times New Roman" w:hAnsi="Times New Roman"/>
                <w:sz w:val="32"/>
                <w:szCs w:val="32"/>
              </w:rPr>
              <w:t>15</w:t>
            </w:r>
            <w:r>
              <w:rPr>
                <w:rFonts w:cs="Times New Roman" w:ascii="Times New Roman" w:hAnsi="Times New Roman"/>
                <w:sz w:val="32"/>
                <w:szCs w:val="32"/>
              </w:rPr>
            </w:r>
            <m:oMath xmlns:m="http://schemas.openxmlformats.org/officeDocument/2006/math">
              <m:r>
                <m:t xml:space="preserve">Ω</m:t>
              </m:r>
            </m:oMath>
            <w:r>
              <w:rPr>
                <w:rFonts w:cs="Times New Roman" w:ascii="Times New Roman" w:hAnsi="Times New Roman"/>
                <w:sz w:val="32"/>
                <w:szCs w:val="32"/>
              </w:rPr>
              <w:t xml:space="preserve"> ; R</w:t>
            </w:r>
            <w:r>
              <w:rPr>
                <w:rFonts w:cs="Times New Roman" w:ascii="Times New Roman" w:hAnsi="Times New Roman"/>
                <w:sz w:val="32"/>
                <w:szCs w:val="32"/>
                <w:vertAlign w:val="subscript"/>
              </w:rPr>
              <w:t>4</w:t>
            </w:r>
            <w:r>
              <w:rPr>
                <w:rFonts w:cs="Times New Roman" w:ascii="Times New Roman" w:hAnsi="Times New Roman"/>
                <w:sz w:val="32"/>
                <w:szCs w:val="32"/>
              </w:rPr>
              <w:t xml:space="preserve"> = 3</w:t>
            </w:r>
            <w:r>
              <w:rPr>
                <w:rFonts w:cs="Times New Roman" w:ascii="Times New Roman" w:hAnsi="Times New Roman"/>
                <w:sz w:val="32"/>
                <w:szCs w:val="32"/>
              </w:rPr>
            </w:r>
            <m:oMath xmlns:m="http://schemas.openxmlformats.org/officeDocument/2006/math">
              <m:r>
                <m:t xml:space="preserve">Ω</m:t>
              </m:r>
            </m:oMath>
            <w:r>
              <w:rPr>
                <w:rFonts w:cs="Times New Roman" w:ascii="Times New Roman" w:hAnsi="Times New Roman"/>
                <w:sz w:val="32"/>
                <w:szCs w:val="32"/>
              </w:rPr>
              <w:t>; R</w:t>
            </w:r>
            <w:r>
              <w:rPr>
                <w:rFonts w:cs="Times New Roman" w:ascii="Times New Roman" w:hAnsi="Times New Roman"/>
                <w:sz w:val="32"/>
                <w:szCs w:val="32"/>
                <w:vertAlign w:val="subscript"/>
              </w:rPr>
              <w:t>5</w:t>
            </w:r>
            <w:r>
              <w:rPr>
                <w:rFonts w:cs="Times New Roman" w:ascii="Times New Roman" w:hAnsi="Times New Roman"/>
                <w:sz w:val="32"/>
                <w:szCs w:val="32"/>
              </w:rPr>
              <w:t xml:space="preserve"> = 12</w:t>
            </w:r>
            <w:r>
              <w:rPr>
                <w:rFonts w:cs="Times New Roman" w:ascii="Times New Roman" w:hAnsi="Times New Roman"/>
                <w:sz w:val="32"/>
                <w:szCs w:val="32"/>
              </w:rPr>
            </w:r>
            <m:oMath xmlns:m="http://schemas.openxmlformats.org/officeDocument/2006/math">
              <m:r>
                <m:t xml:space="preserve">Ω</m:t>
              </m:r>
            </m:oMath>
            <w:r>
              <w:rPr>
                <w:rFonts w:cs="Times New Roman" w:ascii="Times New Roman" w:hAnsi="Times New Roman"/>
                <w:sz w:val="32"/>
                <w:szCs w:val="32"/>
              </w:rPr>
              <w:t>; U</w:t>
            </w:r>
            <w:r>
              <w:rPr>
                <w:rFonts w:cs="Times New Roman" w:ascii="Times New Roman" w:hAnsi="Times New Roman"/>
                <w:sz w:val="32"/>
                <w:szCs w:val="32"/>
                <w:vertAlign w:val="subscript"/>
              </w:rPr>
              <w:t>AB</w:t>
            </w:r>
            <w:r>
              <w:rPr>
                <w:rFonts w:cs="Times New Roman" w:ascii="Times New Roman" w:hAnsi="Times New Roman"/>
                <w:sz w:val="32"/>
                <w:szCs w:val="32"/>
              </w:rPr>
              <w:t xml:space="preserve"> = 4,8V.</w:t>
            </w:r>
          </w:p>
          <w:p>
            <w:pPr>
              <w:pStyle w:val="Normal"/>
              <w:spacing w:lineRule="exact" w:line="360"/>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Bá qua ®iÖn trë cña c¸c ampe kÕ vµ d©y nèi. </w:t>
            </w:r>
          </w:p>
          <w:p>
            <w:pPr>
              <w:pStyle w:val="Normal"/>
              <w:spacing w:lineRule="exact" w:line="360"/>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T×m:</w:t>
            </w:r>
          </w:p>
          <w:p>
            <w:pPr>
              <w:pStyle w:val="Normal"/>
              <w:spacing w:lineRule="exact" w:line="360"/>
              <w:jc w:val="both"/>
              <w:rPr/>
            </w:pPr>
            <w:r>
              <w:rPr>
                <w:rFonts w:cs="Times New Roman" w:ascii="Times New Roman" w:hAnsi="Times New Roman"/>
              </w:rPr>
              <w:t xml:space="preserve">   </w:t>
            </w:r>
            <w:r>
              <w:rPr>
                <w:rFonts w:cs="Times New Roman" w:ascii="Times New Roman" w:hAnsi="Times New Roman"/>
              </w:rPr>
              <w:t>a) §iÖn trë t</w:t>
              <w:softHyphen/>
              <w:t>¬ng ®</w:t>
              <w:softHyphen/>
              <w:t xml:space="preserve">¬ng </w:t>
            </w:r>
            <w:r>
              <w:rPr>
                <w:rFonts w:cs="Times New Roman" w:ascii="Times New Roman" w:hAnsi="Times New Roman"/>
                <w:sz w:val="32"/>
                <w:szCs w:val="32"/>
              </w:rPr>
              <w:t>R</w:t>
            </w:r>
            <w:r>
              <w:rPr>
                <w:rFonts w:cs="Times New Roman" w:ascii="Times New Roman" w:hAnsi="Times New Roman"/>
                <w:sz w:val="32"/>
                <w:szCs w:val="32"/>
                <w:vertAlign w:val="subscript"/>
              </w:rPr>
              <w:t>AB</w:t>
            </w:r>
            <w:r>
              <w:rPr>
                <w:rFonts w:cs="Times New Roman" w:ascii="Times New Roman" w:hAnsi="Times New Roman"/>
              </w:rPr>
              <w:t>.</w:t>
            </w:r>
          </w:p>
          <w:p>
            <w:pPr>
              <w:pStyle w:val="Normal"/>
              <w:spacing w:lineRule="exact" w:line="360"/>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b) Sè chØ cña c¸c ampe kÕ </w:t>
            </w:r>
            <w:r>
              <w:rPr>
                <w:rFonts w:cs="Times New Roman" w:ascii="Times New Roman" w:hAnsi="Times New Roman"/>
                <w:sz w:val="32"/>
                <w:szCs w:val="32"/>
              </w:rPr>
              <w:t>A</w:t>
            </w:r>
            <w:r>
              <w:rPr>
                <w:rFonts w:cs="Times New Roman" w:ascii="Times New Roman" w:hAnsi="Times New Roman"/>
                <w:sz w:val="32"/>
                <w:szCs w:val="32"/>
                <w:vertAlign w:val="subscript"/>
              </w:rPr>
              <w:t>1</w:t>
            </w:r>
            <w:r>
              <w:rPr>
                <w:rFonts w:cs="Times New Roman" w:ascii="Times New Roman" w:hAnsi="Times New Roman"/>
                <w:sz w:val="32"/>
                <w:szCs w:val="32"/>
              </w:rPr>
              <w:t xml:space="preserve"> vµ A</w:t>
            </w:r>
            <w:r>
              <w:rPr>
                <w:rFonts w:cs="Times New Roman" w:ascii="Times New Roman" w:hAnsi="Times New Roman"/>
                <w:sz w:val="32"/>
                <w:szCs w:val="32"/>
                <w:vertAlign w:val="subscript"/>
              </w:rPr>
              <w:t>2</w:t>
            </w:r>
            <w:r>
              <w:rPr>
                <w:rFonts w:cs="Times New Roman" w:ascii="Times New Roman" w:hAnsi="Times New Roman"/>
                <w:sz w:val="32"/>
                <w:szCs w:val="32"/>
              </w:rPr>
              <w:t>.</w:t>
            </w:r>
          </w:p>
        </w:tc>
        <w:tc>
          <w:tcPr>
            <w:tcW w:w="4063" w:type="dxa"/>
            <w:tcBorders/>
          </w:tcPr>
          <w:p>
            <w:pPr>
              <w:pStyle w:val="Normal"/>
              <w:snapToGrid w:val="false"/>
              <w:spacing w:lineRule="exact" w:line="360"/>
              <w:jc w:val="center"/>
              <w:rPr>
                <w:rFonts w:ascii="Times New Roman" w:hAnsi="Times New Roman" w:cs="Times New Roman"/>
                <w:b/>
                <w:b/>
                <w:u w:val="single"/>
              </w:rPr>
            </w:pPr>
            <w:r>
              <w:rPr>
                <w:rFonts w:cs="Times New Roman" w:ascii="Times New Roman" w:hAnsi="Times New Roman"/>
                <w:b/>
                <w:u w:val="single"/>
              </w:rPr>
            </w:r>
          </w:p>
          <w:p>
            <w:pPr>
              <w:pStyle w:val="Normal"/>
              <w:spacing w:lineRule="exact" w:line="360"/>
              <w:jc w:val="center"/>
              <w:rPr>
                <w:rFonts w:ascii="Times New Roman" w:hAnsi="Times New Roman" w:cs="Times New Roman"/>
                <w:b/>
                <w:b/>
                <w:u w:val="single"/>
              </w:rPr>
            </w:pPr>
            <w:r>
              <w:rPr>
                <w:rFonts w:cs="Times New Roman" w:ascii="Times New Roman" w:hAnsi="Times New Roman"/>
                <w:b/>
                <w:u w:val="single"/>
              </w:rPr>
            </w:r>
          </w:p>
        </w:tc>
      </w:tr>
    </w:tbl>
    <w:p>
      <w:pPr>
        <w:pStyle w:val="Normal"/>
        <w:spacing w:lineRule="atLeast" w:line="400"/>
        <w:ind w:start="75" w:hanging="0"/>
        <w:jc w:val="both"/>
        <w:rPr/>
      </w:pPr>
      <w:r>
        <w:rPr>
          <w:rFonts w:cs="Times New Roman" w:ascii="Times New Roman" w:hAnsi="Times New Roman"/>
          <w:b/>
        </w:rPr>
        <w:tab/>
        <w:t xml:space="preserve">C©u 4 - </w:t>
      </w:r>
      <w:r>
        <w:rPr>
          <w:rFonts w:cs="Times New Roman" w:ascii="Times New Roman" w:hAnsi="Times New Roman"/>
        </w:rPr>
        <w:t>(5 ®iÓm)</w:t>
      </w:r>
    </w:p>
    <w:p>
      <w:pPr>
        <w:pStyle w:val="Normal"/>
        <w:spacing w:lineRule="atLeast" w:line="400"/>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ab/>
        <w:t>Mét ng</w:t>
        <w:softHyphen/>
        <w:softHyphen/>
        <w:t>êi quan s¸t ¶nh cña chÝnh m×nh trong mét g</w:t>
        <w:softHyphen/>
        <w:softHyphen/>
        <w:t>¬ng ph¼ng AB ®</w:t>
        <w:softHyphen/>
        <w:t>îc treo trªn t</w:t>
        <w:softHyphen/>
        <w:softHyphen/>
        <w:t>êng th¼ng ®øng. M¾t ng</w:t>
        <w:softHyphen/>
        <w:softHyphen/>
        <w:t>êi c¸ch ch©n 1,5 mét vµ g</w:t>
        <w:softHyphen/>
        <w:softHyphen/>
        <w:t xml:space="preserve">¬ng cã chiÒu cao 0,5 mét </w:t>
      </w:r>
    </w:p>
    <w:p>
      <w:pPr>
        <w:pStyle w:val="Normal"/>
        <w:spacing w:lineRule="atLeast" w:line="400"/>
        <w:jc w:val="both"/>
        <w:rPr>
          <w:rFonts w:ascii="Times New Roman" w:hAnsi="Times New Roman" w:cs="Times New Roman"/>
        </w:rPr>
      </w:pPr>
      <w:r>
        <w:rPr>
          <w:rFonts w:cs="Times New Roman" w:ascii="Times New Roman" w:hAnsi="Times New Roman"/>
        </w:rPr>
        <w:tab/>
        <w:t xml:space="preserve"> a) Hái chiÒu cao lín nhÊt trªn th©n m×nh mµ ng</w:t>
        <w:softHyphen/>
        <w:softHyphen/>
        <w:t>êi quan s¸t cã thÓ thÊy ®</w:t>
        <w:softHyphen/>
        <w:softHyphen/>
        <w:t>îc trong g</w:t>
        <w:softHyphen/>
        <w:softHyphen/>
        <w:t>¬ng?</w:t>
      </w:r>
    </w:p>
    <w:p>
      <w:pPr>
        <w:pStyle w:val="Normal"/>
        <w:spacing w:lineRule="auto" w:line="336"/>
        <w:jc w:val="both"/>
        <w:rPr/>
      </w:pPr>
      <w:r>
        <w:rPr>
          <w:rFonts w:cs="Times New Roman" w:ascii="Times New Roman" w:hAnsi="Times New Roman"/>
        </w:rPr>
        <w:t xml:space="preserve"> </w:t>
      </w:r>
      <w:r>
        <w:rPr>
          <w:rFonts w:cs="Times New Roman" w:ascii="Times New Roman" w:hAnsi="Times New Roman"/>
        </w:rPr>
        <w:tab/>
        <w:t>b) NÕu ng</w:t>
        <w:softHyphen/>
        <w:softHyphen/>
        <w:t>êi Êy ®øng xa ra g</w:t>
        <w:softHyphen/>
        <w:softHyphen/>
        <w:t>¬ng h¬n th× cã thÓ quan s¸t ®</w:t>
        <w:softHyphen/>
        <w:softHyphen/>
        <w:t xml:space="preserve">îc mét kho¶ng lín h¬n trªn th©n m×nh kh«ng? </w:t>
      </w:r>
      <w:r>
        <w:rPr>
          <w:rFonts w:cs="Times New Roman" w:ascii="Times New Roman" w:hAnsi="Times New Roman"/>
          <w:lang w:val="fr-FR"/>
        </w:rPr>
        <w:t>V× sao?</w:t>
      </w:r>
    </w:p>
    <w:p>
      <w:pPr>
        <w:pStyle w:val="Normal"/>
        <w:spacing w:lineRule="auto" w:line="336"/>
        <w:jc w:val="both"/>
        <w:rPr>
          <w:rFonts w:ascii="Times New Roman" w:hAnsi="Times New Roman" w:cs="Times New Roman"/>
          <w:lang w:val="fr-FR"/>
        </w:rPr>
      </w:pPr>
      <w:r>
        <w:rPr>
          <w:rFonts w:cs="Times New Roman" w:ascii="Times New Roman" w:hAnsi="Times New Roman"/>
          <w:lang w:val="fr-FR"/>
        </w:rPr>
        <w:t xml:space="preserve"> </w:t>
      </w:r>
      <w:r>
        <w:rPr>
          <w:rFonts w:cs="Times New Roman" w:ascii="Times New Roman" w:hAnsi="Times New Roman"/>
          <w:lang w:val="fr-FR"/>
        </w:rPr>
        <w:tab/>
        <w:t>c) Hái ph¶i ®Æt mÐp g</w:t>
        <w:softHyphen/>
        <w:softHyphen/>
        <w:t>¬ng c¸ch mÆt ®Êt nhiÒu nhÊt lµ bao nhiªu ®Ó cã thÓ nh×n thÊy ®</w:t>
        <w:softHyphen/>
        <w:t>îc ch©n m×nh?</w:t>
      </w:r>
    </w:p>
    <w:p>
      <w:pPr>
        <w:pStyle w:val="Normal"/>
        <w:jc w:val="center"/>
        <w:rPr>
          <w:rFonts w:ascii="Times New Roman" w:hAnsi="Times New Roman" w:cs="Times New Roman"/>
          <w:lang w:val="fr-FR"/>
        </w:rPr>
      </w:pPr>
      <w:r>
        <w:rPr>
          <w:rFonts w:cs="Times New Roman" w:ascii="Times New Roman" w:hAnsi="Times New Roman"/>
          <w:lang w:val="fr-FR"/>
        </w:rPr>
      </w:r>
    </w:p>
    <w:p>
      <w:pPr>
        <w:pStyle w:val="Normal"/>
        <w:jc w:val="center"/>
        <w:rPr>
          <w:rFonts w:ascii="Times New Roman" w:hAnsi="Times New Roman" w:cs="Times New Roman"/>
        </w:rPr>
      </w:pPr>
      <w:r>
        <w:rPr>
          <w:rFonts w:cs="Times New Roman" w:ascii="Times New Roman" w:hAnsi="Times New Roman"/>
        </w:rPr>
        <w:t xml:space="preserve">------------- </w:t>
      </w:r>
      <w:r>
        <w:rPr>
          <w:rFonts w:cs="Times New Roman" w:ascii="Times New Roman" w:hAnsi="Times New Roman"/>
          <w:lang w:val="fr-FR"/>
        </w:rPr>
        <w:t>HÕt -------------</w:t>
      </w:r>
    </w:p>
    <w:p>
      <w:pPr>
        <w:pStyle w:val="Normal"/>
        <w:jc w:val="center"/>
        <w:rPr>
          <w:rFonts w:ascii="Times New Roman" w:hAnsi="Times New Roman" w:cs="Times New Roman"/>
          <w:b/>
          <w:b/>
        </w:rPr>
      </w:pPr>
      <w:r>
        <w:rPr>
          <w:rFonts w:cs="Times New Roman" w:ascii="Times New Roman" w:hAnsi="Times New Roman"/>
          <w:b/>
        </w:rPr>
        <w:t>ÑAÙP AÙN VAØ BIEÅU ÑIEÅM</w:t>
      </w:r>
    </w:p>
    <w:p>
      <w:pPr>
        <w:pStyle w:val="Normal"/>
        <w:jc w:val="center"/>
        <w:rPr>
          <w:rFonts w:ascii="Times New Roman" w:hAnsi="Times New Roman" w:cs="Times New Roman"/>
          <w:b/>
          <w:b/>
        </w:rPr>
      </w:pPr>
      <w:r>
        <w:rPr>
          <w:rFonts w:cs="Times New Roman" w:ascii="Times New Roman" w:hAnsi="Times New Roman"/>
          <w:b/>
        </w:rPr>
        <w:t>MOÂN VAÄT LYÙ 9</w:t>
      </w:r>
    </w:p>
    <w:p>
      <w:pPr>
        <w:pStyle w:val="Normal"/>
        <w:jc w:val="both"/>
        <w:rPr/>
      </w:pPr>
      <w:r>
        <w:rPr>
          <w:rFonts w:cs="Times New Roman" w:ascii="Times New Roman" w:hAnsi="Times New Roman"/>
          <w:b/>
        </w:rPr>
        <w:t xml:space="preserve">C©u 1:  </w:t>
      </w:r>
      <w:r>
        <w:rPr>
          <w:rFonts w:cs="Times New Roman" w:ascii="Times New Roman" w:hAnsi="Times New Roman"/>
        </w:rPr>
        <w:t>(5 ®iÓm)</w:t>
      </w:r>
    </w:p>
    <w:p>
      <w:pPr>
        <w:pStyle w:val="Normal"/>
        <w:spacing w:lineRule="exact" w:line="380"/>
        <w:jc w:val="both"/>
        <w:rPr>
          <w:rFonts w:ascii="Times New Roman" w:hAnsi="Times New Roman" w:cs="Times New Roman"/>
        </w:rPr>
      </w:pPr>
      <w:r>
        <w:rPr>
          <w:rFonts w:cs="Times New Roman" w:ascii="Times New Roman" w:hAnsi="Times New Roman"/>
        </w:rPr>
        <w:t>Công có ích để nâng thùng hàng theo phương thẳng đứng:</w:t>
      </w:r>
    </w:p>
    <w:p>
      <w:pPr>
        <w:pStyle w:val="Normal"/>
        <w:spacing w:lineRule="exact" w:line="380"/>
        <w:jc w:val="end"/>
        <w:rPr/>
      </w:pPr>
      <w:r>
        <w:rPr>
          <w:rFonts w:cs="Times New Roman" w:ascii="Times New Roman" w:hAnsi="Times New Roman"/>
        </w:rPr>
        <w:tab/>
        <w:t>A</w:t>
      </w:r>
      <w:r>
        <w:rPr>
          <w:rFonts w:cs="Times New Roman" w:ascii="Times New Roman" w:hAnsi="Times New Roman"/>
          <w:vertAlign w:val="subscript"/>
        </w:rPr>
        <w:t xml:space="preserve">1 </w:t>
      </w:r>
      <w:r>
        <w:rPr>
          <w:rFonts w:cs="Times New Roman" w:ascii="Times New Roman" w:hAnsi="Times New Roman"/>
        </w:rPr>
        <w:t>= Ph  = 10mh =10.100.1,2=1200 J</w:t>
        <w:tab/>
        <w:tab/>
        <w:tab/>
        <w:tab/>
        <w:tab/>
        <w:t xml:space="preserve">   1®iÓm </w:t>
      </w:r>
    </w:p>
    <w:p>
      <w:pPr>
        <w:pStyle w:val="Normal"/>
        <w:spacing w:lineRule="exact" w:line="380"/>
        <w:jc w:val="both"/>
        <w:rPr>
          <w:rFonts w:ascii="Times New Roman" w:hAnsi="Times New Roman" w:cs="Times New Roman"/>
        </w:rPr>
      </w:pPr>
      <w:r>
        <w:rPr>
          <w:rFonts w:cs="Times New Roman" w:ascii="Times New Roman" w:hAnsi="Times New Roman"/>
        </w:rPr>
        <w:t>Công của lực F để đẩy thùng hàng lên xe bằng tấm ván nghiêng:</w:t>
        <w:tab/>
      </w:r>
    </w:p>
    <w:p>
      <w:pPr>
        <w:pStyle w:val="Normal"/>
        <w:spacing w:lineRule="exact" w:line="380"/>
        <w:rPr/>
      </w:pPr>
      <w:r>
        <w:rPr>
          <w:rFonts w:cs="Times New Roman" w:ascii="Times New Roman" w:hAnsi="Times New Roman"/>
        </w:rPr>
        <w:t xml:space="preserve">          </w:t>
      </w:r>
      <w:r>
        <w:rPr>
          <w:rFonts w:cs="Times New Roman" w:ascii="Times New Roman" w:hAnsi="Times New Roman"/>
        </w:rPr>
        <w:t>A</w:t>
      </w:r>
      <w:r>
        <w:rPr>
          <w:rFonts w:cs="Times New Roman" w:ascii="Times New Roman" w:hAnsi="Times New Roman"/>
          <w:vertAlign w:val="subscript"/>
        </w:rPr>
        <w:t xml:space="preserve">2 </w:t>
      </w:r>
      <w:r>
        <w:rPr>
          <w:rFonts w:cs="Times New Roman" w:ascii="Times New Roman" w:hAnsi="Times New Roman"/>
        </w:rPr>
        <w:t>= FS = 430.3 = 1290 J</w:t>
        <w:tab/>
        <w:tab/>
        <w:tab/>
        <w:tab/>
        <w:tab/>
        <w:tab/>
        <w:tab/>
        <w:tab/>
        <w:t xml:space="preserve">   1 ®iÓm   </w:t>
      </w:r>
    </w:p>
    <w:p>
      <w:pPr>
        <w:pStyle w:val="Normal"/>
        <w:spacing w:lineRule="exact" w:line="380"/>
        <w:rPr>
          <w:rFonts w:ascii="Times New Roman" w:hAnsi="Times New Roman" w:cs="Times New Roman"/>
        </w:rPr>
      </w:pPr>
      <w:r>
        <w:rPr>
          <w:rFonts w:cs="Times New Roman" w:ascii="Times New Roman" w:hAnsi="Times New Roman"/>
        </w:rPr>
        <w:t>Do có lực ma sát nên công của lực đẩy phải lớn hơn công có ích</w:t>
      </w:r>
    </w:p>
    <w:p>
      <w:pPr>
        <w:pStyle w:val="Normal"/>
        <w:spacing w:lineRule="exact" w:line="380"/>
        <w:jc w:val="both"/>
        <w:rPr>
          <w:rFonts w:ascii="Times New Roman" w:hAnsi="Times New Roman" w:cs="Times New Roman"/>
        </w:rPr>
      </w:pPr>
      <w:r>
        <w:rPr>
          <w:rFonts w:cs="Times New Roman" w:ascii="Times New Roman" w:hAnsi="Times New Roman"/>
        </w:rPr>
        <w:t>Công của lực ma sát giữa ván nghiêng và thùng hàng</w:t>
      </w:r>
    </w:p>
    <w:p>
      <w:pPr>
        <w:pStyle w:val="Normal"/>
        <w:jc w:val="end"/>
        <w:rPr/>
      </w:pPr>
      <w:r>
        <w:rPr>
          <w:rFonts w:cs="Times New Roman" w:ascii="Times New Roman" w:hAnsi="Times New Roman"/>
        </w:rPr>
        <w:tab/>
        <w:t>A</w:t>
      </w:r>
      <w:r>
        <w:rPr>
          <w:rFonts w:cs="Times New Roman" w:ascii="Times New Roman" w:hAnsi="Times New Roman"/>
          <w:vertAlign w:val="subscript"/>
        </w:rPr>
        <w:t>ms</w:t>
      </w:r>
      <w:r>
        <w:rPr>
          <w:rFonts w:cs="Times New Roman" w:ascii="Times New Roman" w:hAnsi="Times New Roman"/>
        </w:rPr>
        <w:t>=A</w:t>
      </w:r>
      <w:r>
        <w:rPr>
          <w:rFonts w:cs="Times New Roman" w:ascii="Times New Roman" w:hAnsi="Times New Roman"/>
          <w:vertAlign w:val="subscript"/>
        </w:rPr>
        <w:t>2</w:t>
      </w:r>
      <w:r>
        <w:rPr>
          <w:rFonts w:cs="Times New Roman" w:ascii="Times New Roman" w:hAnsi="Times New Roman"/>
        </w:rPr>
        <w:t xml:space="preserve"> – A</w:t>
      </w:r>
      <w:r>
        <w:rPr>
          <w:rFonts w:cs="Times New Roman" w:ascii="Times New Roman" w:hAnsi="Times New Roman"/>
          <w:vertAlign w:val="subscript"/>
        </w:rPr>
        <w:t>1</w:t>
      </w:r>
      <w:r>
        <w:rPr>
          <w:rFonts w:cs="Times New Roman" w:ascii="Times New Roman" w:hAnsi="Times New Roman"/>
        </w:rPr>
        <w:t xml:space="preserve"> = 1290 – 1200 = 90 J</w:t>
        <w:tab/>
        <w:tab/>
        <w:tab/>
        <w:tab/>
        <w:tab/>
        <w:t xml:space="preserve">1,5 ®iÓm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Hiệu suất của mặt phẳng nghiêng:  </w:t>
        <w:tab/>
        <w:t xml:space="preserve">             </w:t>
        <w:tab/>
      </w:r>
    </w:p>
    <w:p>
      <w:pPr>
        <w:pStyle w:val="Normal"/>
        <w:jc w:val="end"/>
        <w:rPr/>
      </w:pPr>
      <w:r>
        <w:rPr>
          <w:rFonts w:cs="Times New Roman" w:ascii="Times New Roman" w:hAnsi="Times New Roman"/>
        </w:rPr>
        <w:t xml:space="preserve">                     </w:t>
      </w:r>
      <w:r>
        <w:rPr>
          <w:rFonts w:cs="Times New Roman" w:ascii="Times New Roman" w:hAnsi="Times New Roman"/>
        </w:rPr>
        <w:t>H= (A</w:t>
      </w:r>
      <w:r>
        <w:rPr>
          <w:rFonts w:cs="Times New Roman" w:ascii="Times New Roman" w:hAnsi="Times New Roman"/>
          <w:vertAlign w:val="subscript"/>
        </w:rPr>
        <w:t>1</w:t>
      </w:r>
      <w:r>
        <w:rPr>
          <w:rFonts w:cs="Times New Roman" w:ascii="Times New Roman" w:hAnsi="Times New Roman"/>
        </w:rPr>
        <w:t>/A</w:t>
      </w:r>
      <w:r>
        <w:rPr>
          <w:rFonts w:cs="Times New Roman" w:ascii="Times New Roman" w:hAnsi="Times New Roman"/>
          <w:vertAlign w:val="subscript"/>
        </w:rPr>
        <w:t>2</w:t>
      </w:r>
      <w:r>
        <w:rPr>
          <w:rFonts w:cs="Times New Roman" w:ascii="Times New Roman" w:hAnsi="Times New Roman"/>
        </w:rPr>
        <w:t>).100% = (1200:1290) x 100 = 93%                        1,5 ®iÓm</w:t>
      </w:r>
    </w:p>
    <w:p>
      <w:pPr>
        <w:pStyle w:val="Normal"/>
        <w:jc w:val="both"/>
        <w:rPr/>
      </w:pPr>
      <w:r>
        <w:rPr>
          <w:rFonts w:cs="Times New Roman" w:ascii="Times New Roman" w:hAnsi="Times New Roman"/>
          <w:b/>
        </w:rPr>
        <w:t xml:space="preserve">C©u 2.  </w:t>
      </w:r>
      <w:r>
        <w:rPr>
          <w:rFonts w:cs="Times New Roman" w:ascii="Times New Roman" w:hAnsi="Times New Roman"/>
        </w:rPr>
        <w:t>(5 ®iÓm)</w:t>
      </w:r>
    </w:p>
    <w:p>
      <w:pPr>
        <w:pStyle w:val="Normal"/>
        <w:tabs>
          <w:tab w:val="clear" w:pos="720"/>
          <w:tab w:val="left" w:pos="7530" w:leader="none"/>
        </w:tabs>
        <w:ind w:start="240" w:hanging="0"/>
        <w:rPr>
          <w:rFonts w:ascii="Times New Roman" w:hAnsi="Times New Roman" w:cs="Times New Roman"/>
        </w:rPr>
      </w:pPr>
      <w:r>
        <w:rPr>
          <w:rFonts w:cs="Times New Roman" w:ascii="Times New Roman" w:hAnsi="Times New Roman"/>
        </w:rPr>
        <w:t>a/                                                                                                              (2,5 ñieåm )</w:t>
      </w:r>
    </w:p>
    <w:p>
      <w:pPr>
        <w:pStyle w:val="Normal"/>
        <w:tabs>
          <w:tab w:val="clear" w:pos="720"/>
          <w:tab w:val="left" w:pos="7530" w:leader="none"/>
        </w:tabs>
        <w:rPr/>
      </w:pPr>
      <w:r>
        <w:rPr>
          <w:rFonts w:cs="Times New Roman" w:ascii="Times New Roman" w:hAnsi="Times New Roman"/>
        </w:rPr>
        <w:t xml:space="preserve">  </w:t>
      </w:r>
      <w:r>
        <w:rPr>
          <w:rFonts w:cs="Times New Roman" w:ascii="Times New Roman" w:hAnsi="Times New Roman"/>
        </w:rPr>
        <w:t>Nhieät ñoä cuûa beáp loø: ( t</w:t>
      </w:r>
      <w:r>
        <w:rPr>
          <w:rFonts w:cs="Times New Roman" w:ascii="Times New Roman" w:hAnsi="Times New Roman"/>
          <w:vertAlign w:val="superscript"/>
        </w:rPr>
        <w:t>0</w:t>
      </w:r>
      <w:r>
        <w:rPr>
          <w:rFonts w:cs="Times New Roman" w:ascii="Times New Roman" w:hAnsi="Times New Roman"/>
        </w:rPr>
        <w:t>C cuõng chinh laø nhieät ñoä ban ñaàu cuûa thoûi ñoàng)</w:t>
      </w:r>
    </w:p>
    <w:p>
      <w:pPr>
        <w:pStyle w:val="Normal"/>
        <w:tabs>
          <w:tab w:val="clear" w:pos="720"/>
          <w:tab w:val="left" w:pos="7530" w:leader="none"/>
        </w:tabs>
        <w:rPr/>
      </w:pPr>
      <w:r>
        <w:rPr>
          <w:rFonts w:cs="Times New Roman" w:ascii="Times New Roman" w:hAnsi="Times New Roman"/>
        </w:rPr>
        <w:t>Nhieät löôïng cuûa thau nhoâm nhaän ñöôïc ñeå taêng nhieät ñoä töø t</w:t>
      </w:r>
      <w:r>
        <w:rPr>
          <w:rFonts w:cs="Times New Roman" w:ascii="Times New Roman" w:hAnsi="Times New Roman"/>
          <w:vertAlign w:val="subscript"/>
        </w:rPr>
        <w:t>1</w:t>
      </w:r>
      <w:r>
        <w:rPr>
          <w:rFonts w:cs="Times New Roman" w:ascii="Times New Roman" w:hAnsi="Times New Roman"/>
        </w:rPr>
        <w:t>= 20</w:t>
      </w:r>
      <w:r>
        <w:rPr>
          <w:rFonts w:cs="Times New Roman" w:ascii="Times New Roman" w:hAnsi="Times New Roman"/>
          <w:vertAlign w:val="superscript"/>
        </w:rPr>
        <w:t>0</w:t>
      </w:r>
      <w:r>
        <w:rPr>
          <w:rFonts w:cs="Times New Roman" w:ascii="Times New Roman" w:hAnsi="Times New Roman"/>
        </w:rPr>
        <w:t>C leân t</w:t>
      </w:r>
      <w:r>
        <w:rPr>
          <w:rFonts w:cs="Times New Roman" w:ascii="Times New Roman" w:hAnsi="Times New Roman"/>
          <w:vertAlign w:val="subscript"/>
        </w:rPr>
        <w:t xml:space="preserve">2 </w:t>
      </w:r>
      <w:r>
        <w:rPr>
          <w:rFonts w:cs="Times New Roman" w:ascii="Times New Roman" w:hAnsi="Times New Roman"/>
        </w:rPr>
        <w:t>= 25</w:t>
      </w:r>
      <w:r>
        <w:rPr>
          <w:rFonts w:cs="Times New Roman" w:ascii="Times New Roman" w:hAnsi="Times New Roman"/>
          <w:vertAlign w:val="superscript"/>
        </w:rPr>
        <w:t>0</w:t>
      </w:r>
      <w:r>
        <w:rPr>
          <w:rFonts w:cs="Times New Roman" w:ascii="Times New Roman" w:hAnsi="Times New Roman"/>
        </w:rPr>
        <w:t>C la  Q</w:t>
      </w:r>
      <w:r>
        <w:rPr>
          <w:rFonts w:cs="Times New Roman" w:ascii="Times New Roman" w:hAnsi="Times New Roman"/>
          <w:vertAlign w:val="subscript"/>
        </w:rPr>
        <w:t>1</w:t>
      </w:r>
      <w:r>
        <w:rPr>
          <w:rFonts w:cs="Times New Roman" w:ascii="Times New Roman" w:hAnsi="Times New Roman"/>
        </w:rPr>
        <w:t xml:space="preserve"> = m</w:t>
      </w:r>
      <w:r>
        <w:rPr>
          <w:rFonts w:cs="Times New Roman" w:ascii="Times New Roman" w:hAnsi="Times New Roman"/>
          <w:vertAlign w:val="subscript"/>
        </w:rPr>
        <w:t>1</w:t>
      </w:r>
      <w:r>
        <w:rPr>
          <w:rFonts w:cs="Times New Roman" w:ascii="Times New Roman" w:hAnsi="Times New Roman"/>
        </w:rPr>
        <w:t>.c</w:t>
      </w:r>
      <w:r>
        <w:rPr>
          <w:rFonts w:cs="Times New Roman" w:ascii="Times New Roman" w:hAnsi="Times New Roman"/>
          <w:vertAlign w:val="subscript"/>
        </w:rPr>
        <w:t>1</w:t>
      </w:r>
      <w:r>
        <w:rPr>
          <w:rFonts w:cs="Times New Roman" w:ascii="Times New Roman" w:hAnsi="Times New Roman"/>
        </w:rPr>
        <w:t>(t</w:t>
      </w:r>
      <w:r>
        <w:rPr>
          <w:rFonts w:cs="Times New Roman" w:ascii="Times New Roman" w:hAnsi="Times New Roman"/>
          <w:vertAlign w:val="subscript"/>
        </w:rPr>
        <w:t xml:space="preserve">2 </w:t>
      </w:r>
      <w:r>
        <w:rPr>
          <w:rFonts w:cs="Times New Roman" w:ascii="Times New Roman" w:hAnsi="Times New Roman"/>
        </w:rPr>
        <w:t>- t</w:t>
      </w:r>
      <w:r>
        <w:rPr>
          <w:rFonts w:cs="Times New Roman" w:ascii="Times New Roman" w:hAnsi="Times New Roman"/>
          <w:vertAlign w:val="subscript"/>
        </w:rPr>
        <w:t>1</w:t>
      </w:r>
      <w:r>
        <w:rPr>
          <w:rFonts w:cs="Times New Roman" w:ascii="Times New Roman" w:hAnsi="Times New Roman"/>
        </w:rPr>
        <w:t>)</w:t>
      </w:r>
    </w:p>
    <w:p>
      <w:pPr>
        <w:pStyle w:val="Normal"/>
        <w:tabs>
          <w:tab w:val="clear" w:pos="720"/>
          <w:tab w:val="left" w:pos="7530" w:leader="none"/>
        </w:tabs>
        <w:rPr/>
      </w:pPr>
      <w:r>
        <w:rPr>
          <w:rFonts w:cs="Times New Roman" w:ascii="Times New Roman" w:hAnsi="Times New Roman"/>
        </w:rPr>
        <w:t xml:space="preserve">  </w:t>
      </w:r>
      <w:r>
        <w:rPr>
          <w:rFonts w:cs="Times New Roman" w:ascii="Times New Roman" w:hAnsi="Times New Roman"/>
        </w:rPr>
        <w:t>Nhieät löôïng cuûa nöôùc nhaän ñöôïc ñeå taêng nhieät ñoä töø t</w:t>
      </w:r>
      <w:r>
        <w:rPr>
          <w:rFonts w:cs="Times New Roman" w:ascii="Times New Roman" w:hAnsi="Times New Roman"/>
          <w:vertAlign w:val="subscript"/>
        </w:rPr>
        <w:t>1</w:t>
      </w:r>
      <w:r>
        <w:rPr>
          <w:rFonts w:cs="Times New Roman" w:ascii="Times New Roman" w:hAnsi="Times New Roman"/>
        </w:rPr>
        <w:t>= 20</w:t>
      </w:r>
      <w:r>
        <w:rPr>
          <w:rFonts w:cs="Times New Roman" w:ascii="Times New Roman" w:hAnsi="Times New Roman"/>
          <w:vertAlign w:val="superscript"/>
        </w:rPr>
        <w:t>0</w:t>
      </w:r>
      <w:r>
        <w:rPr>
          <w:rFonts w:cs="Times New Roman" w:ascii="Times New Roman" w:hAnsi="Times New Roman"/>
        </w:rPr>
        <w:t>C leân t</w:t>
      </w:r>
      <w:r>
        <w:rPr>
          <w:rFonts w:cs="Times New Roman" w:ascii="Times New Roman" w:hAnsi="Times New Roman"/>
          <w:vertAlign w:val="subscript"/>
        </w:rPr>
        <w:t xml:space="preserve">2 </w:t>
      </w:r>
      <w:r>
        <w:rPr>
          <w:rFonts w:cs="Times New Roman" w:ascii="Times New Roman" w:hAnsi="Times New Roman"/>
        </w:rPr>
        <w:t>= 25</w:t>
      </w:r>
      <w:r>
        <w:rPr>
          <w:rFonts w:cs="Times New Roman" w:ascii="Times New Roman" w:hAnsi="Times New Roman"/>
          <w:vertAlign w:val="superscript"/>
        </w:rPr>
        <w:t>0</w:t>
      </w:r>
      <w:r>
        <w:rPr>
          <w:rFonts w:cs="Times New Roman" w:ascii="Times New Roman" w:hAnsi="Times New Roman"/>
        </w:rPr>
        <w:t>C:</w:t>
      </w:r>
    </w:p>
    <w:p>
      <w:pPr>
        <w:pStyle w:val="Normal"/>
        <w:rPr/>
      </w:pPr>
      <w:r>
        <w:rPr>
          <w:rFonts w:cs="Times New Roman" w:ascii="Times New Roman" w:hAnsi="Times New Roman"/>
        </w:rPr>
        <w:t>Q</w:t>
      </w:r>
      <w:r>
        <w:rPr>
          <w:rFonts w:cs="Times New Roman" w:ascii="Times New Roman" w:hAnsi="Times New Roman"/>
          <w:vertAlign w:val="subscript"/>
        </w:rPr>
        <w:t>2</w:t>
      </w:r>
      <w:r>
        <w:rPr>
          <w:rFonts w:cs="Times New Roman" w:ascii="Times New Roman" w:hAnsi="Times New Roman"/>
        </w:rPr>
        <w:t xml:space="preserve"> = m</w:t>
      </w:r>
      <w:r>
        <w:rPr>
          <w:rFonts w:cs="Times New Roman" w:ascii="Times New Roman" w:hAnsi="Times New Roman"/>
          <w:vertAlign w:val="subscript"/>
        </w:rPr>
        <w:t>2</w:t>
      </w:r>
      <w:r>
        <w:rPr>
          <w:rFonts w:cs="Times New Roman" w:ascii="Times New Roman" w:hAnsi="Times New Roman"/>
        </w:rPr>
        <w:t>.c</w:t>
      </w:r>
      <w:r>
        <w:rPr>
          <w:rFonts w:cs="Times New Roman" w:ascii="Times New Roman" w:hAnsi="Times New Roman"/>
          <w:vertAlign w:val="subscript"/>
        </w:rPr>
        <w:t>2</w:t>
      </w:r>
      <w:r>
        <w:rPr>
          <w:rFonts w:cs="Times New Roman" w:ascii="Times New Roman" w:hAnsi="Times New Roman"/>
        </w:rPr>
        <w:t>(t</w:t>
      </w:r>
      <w:r>
        <w:rPr>
          <w:rFonts w:cs="Times New Roman" w:ascii="Times New Roman" w:hAnsi="Times New Roman"/>
          <w:vertAlign w:val="subscript"/>
        </w:rPr>
        <w:t xml:space="preserve">2 </w:t>
      </w:r>
      <w:r>
        <w:rPr>
          <w:rFonts w:cs="Times New Roman" w:ascii="Times New Roman" w:hAnsi="Times New Roman"/>
        </w:rPr>
        <w:t>- t</w:t>
      </w:r>
      <w:r>
        <w:rPr>
          <w:rFonts w:cs="Times New Roman" w:ascii="Times New Roman" w:hAnsi="Times New Roman"/>
          <w:vertAlign w:val="subscript"/>
        </w:rPr>
        <w:t>1</w:t>
      </w:r>
      <w:r>
        <w:rPr>
          <w:rFonts w:cs="Times New Roman" w:ascii="Times New Roman" w:hAnsi="Times New Roman"/>
        </w:rPr>
        <w:t>)</w:t>
      </w:r>
    </w:p>
    <w:p>
      <w:pPr>
        <w:pStyle w:val="Normal"/>
        <w:tabs>
          <w:tab w:val="clear" w:pos="720"/>
          <w:tab w:val="left" w:pos="7530" w:leader="none"/>
        </w:tabs>
        <w:rPr/>
      </w:pPr>
      <w:r>
        <w:rPr>
          <w:rFonts w:cs="Times New Roman" w:ascii="Times New Roman" w:hAnsi="Times New Roman"/>
        </w:rPr>
        <w:t xml:space="preserve">  </w:t>
      </w:r>
      <w:r>
        <w:rPr>
          <w:rFonts w:cs="Times New Roman" w:ascii="Times New Roman" w:hAnsi="Times New Roman"/>
        </w:rPr>
        <w:t>Nhieät löôïng cuûa thoûi ñoàng toaû ra ñeå haï nhieät ñoä töø t</w:t>
      </w:r>
      <w:r>
        <w:rPr>
          <w:rFonts w:cs="Times New Roman" w:ascii="Times New Roman" w:hAnsi="Times New Roman"/>
          <w:vertAlign w:val="superscript"/>
        </w:rPr>
        <w:t>0</w:t>
      </w:r>
      <w:r>
        <w:rPr>
          <w:rFonts w:cs="Times New Roman" w:ascii="Times New Roman" w:hAnsi="Times New Roman"/>
        </w:rPr>
        <w:t>C xuoáng t</w:t>
      </w:r>
      <w:r>
        <w:rPr>
          <w:rFonts w:cs="Times New Roman" w:ascii="Times New Roman" w:hAnsi="Times New Roman"/>
          <w:vertAlign w:val="subscript"/>
        </w:rPr>
        <w:t xml:space="preserve">2 </w:t>
      </w:r>
      <w:r>
        <w:rPr>
          <w:rFonts w:cs="Times New Roman" w:ascii="Times New Roman" w:hAnsi="Times New Roman"/>
        </w:rPr>
        <w:t>= 25</w:t>
      </w:r>
      <w:r>
        <w:rPr>
          <w:rFonts w:cs="Times New Roman" w:ascii="Times New Roman" w:hAnsi="Times New Roman"/>
          <w:vertAlign w:val="superscript"/>
        </w:rPr>
        <w:t>0</w:t>
      </w:r>
      <w:r>
        <w:rPr>
          <w:rFonts w:cs="Times New Roman" w:ascii="Times New Roman" w:hAnsi="Times New Roman"/>
        </w:rPr>
        <w:t>C:</w:t>
      </w:r>
    </w:p>
    <w:p>
      <w:pPr>
        <w:pStyle w:val="Normal"/>
        <w:rPr/>
      </w:pPr>
      <w:r>
        <w:rPr>
          <w:rFonts w:cs="Times New Roman" w:ascii="Times New Roman" w:hAnsi="Times New Roman"/>
        </w:rPr>
        <w:t>Q</w:t>
      </w:r>
      <w:r>
        <w:rPr>
          <w:rFonts w:cs="Times New Roman" w:ascii="Times New Roman" w:hAnsi="Times New Roman"/>
          <w:vertAlign w:val="subscript"/>
        </w:rPr>
        <w:t>3</w:t>
      </w:r>
      <w:r>
        <w:rPr>
          <w:rFonts w:cs="Times New Roman" w:ascii="Times New Roman" w:hAnsi="Times New Roman"/>
        </w:rPr>
        <w:t xml:space="preserve"> = m</w:t>
      </w:r>
      <w:r>
        <w:rPr>
          <w:rFonts w:cs="Times New Roman" w:ascii="Times New Roman" w:hAnsi="Times New Roman"/>
          <w:vertAlign w:val="subscript"/>
        </w:rPr>
        <w:t>3</w:t>
      </w:r>
      <w:r>
        <w:rPr>
          <w:rFonts w:cs="Times New Roman" w:ascii="Times New Roman" w:hAnsi="Times New Roman"/>
        </w:rPr>
        <w:t>.c</w:t>
      </w:r>
      <w:r>
        <w:rPr>
          <w:rFonts w:cs="Times New Roman" w:ascii="Times New Roman" w:hAnsi="Times New Roman"/>
          <w:vertAlign w:val="subscript"/>
        </w:rPr>
        <w:t>3</w:t>
      </w:r>
      <w:r>
        <w:rPr>
          <w:rFonts w:cs="Times New Roman" w:ascii="Times New Roman" w:hAnsi="Times New Roman"/>
        </w:rPr>
        <w:t>(t</w:t>
      </w:r>
      <w:r>
        <w:rPr>
          <w:rFonts w:cs="Times New Roman" w:ascii="Times New Roman" w:hAnsi="Times New Roman"/>
          <w:vertAlign w:val="subscript"/>
        </w:rPr>
        <w:t xml:space="preserve"> </w:t>
      </w:r>
      <w:r>
        <w:rPr>
          <w:rFonts w:cs="Times New Roman" w:ascii="Times New Roman" w:hAnsi="Times New Roman"/>
        </w:rPr>
        <w:t>– t</w:t>
      </w:r>
      <w:r>
        <w:rPr>
          <w:rFonts w:cs="Times New Roman" w:ascii="Times New Roman" w:hAnsi="Times New Roman"/>
          <w:vertAlign w:val="subscript"/>
        </w:rPr>
        <w:t>2</w:t>
      </w:r>
      <w:r>
        <w:rPr>
          <w:rFonts w:cs="Times New Roman" w:ascii="Times New Roman" w:hAnsi="Times New Roman"/>
        </w:rPr>
        <w:t>)</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Vì khoâng coù söï toaû nhieät ra moâi tröôøng neân theo phöông trình caân baèng nhieätù:</w:t>
      </w:r>
    </w:p>
    <w:p>
      <w:pPr>
        <w:pStyle w:val="Normal"/>
        <w:ind w:start="720" w:hanging="0"/>
        <w:rPr/>
      </w:pPr>
      <w:r>
        <w:rPr>
          <w:rFonts w:cs="Times New Roman" w:ascii="Times New Roman" w:hAnsi="Times New Roman"/>
        </w:rPr>
        <w:t>Q</w:t>
      </w:r>
      <w:r>
        <w:rPr>
          <w:rFonts w:cs="Times New Roman" w:ascii="Times New Roman" w:hAnsi="Times New Roman"/>
          <w:vertAlign w:val="subscript"/>
        </w:rPr>
        <w:t xml:space="preserve">3 </w:t>
      </w:r>
      <w:r>
        <w:rPr>
          <w:rFonts w:cs="Times New Roman" w:ascii="Times New Roman" w:hAnsi="Times New Roman"/>
        </w:rPr>
        <w:t>= Q</w:t>
      </w:r>
      <w:r>
        <w:rPr>
          <w:rFonts w:cs="Times New Roman" w:ascii="Times New Roman" w:hAnsi="Times New Roman"/>
          <w:vertAlign w:val="subscript"/>
        </w:rPr>
        <w:t xml:space="preserve">1 </w:t>
      </w:r>
      <w:r>
        <w:rPr>
          <w:rFonts w:cs="Times New Roman" w:ascii="Times New Roman" w:hAnsi="Times New Roman"/>
        </w:rPr>
        <w:t>+ Q</w:t>
      </w:r>
      <w:r>
        <w:rPr>
          <w:rFonts w:cs="Times New Roman" w:ascii="Times New Roman" w:hAnsi="Times New Roman"/>
          <w:vertAlign w:val="subscript"/>
        </w:rPr>
        <w:t>2</w:t>
      </w:r>
      <w:r>
        <w:rPr>
          <w:rFonts w:cs="Times New Roman" w:ascii="Times New Roman" w:hAnsi="Times New Roman"/>
        </w:rPr>
        <w:t xml:space="preserve"> =&gt;  m</w:t>
      </w:r>
      <w:r>
        <w:rPr>
          <w:rFonts w:cs="Times New Roman" w:ascii="Times New Roman" w:hAnsi="Times New Roman"/>
          <w:vertAlign w:val="subscript"/>
        </w:rPr>
        <w:t>3</w:t>
      </w:r>
      <w:r>
        <w:rPr>
          <w:rFonts w:cs="Times New Roman" w:ascii="Times New Roman" w:hAnsi="Times New Roman"/>
        </w:rPr>
        <w:t>c</w:t>
      </w:r>
      <w:r>
        <w:rPr>
          <w:rFonts w:cs="Times New Roman" w:ascii="Times New Roman" w:hAnsi="Times New Roman"/>
          <w:vertAlign w:val="subscript"/>
        </w:rPr>
        <w:t>3</w:t>
      </w:r>
      <w:r>
        <w:rPr>
          <w:rFonts w:cs="Times New Roman" w:ascii="Times New Roman" w:hAnsi="Times New Roman"/>
        </w:rPr>
        <w:t>(t</w:t>
      </w:r>
      <w:r>
        <w:rPr>
          <w:rFonts w:cs="Times New Roman" w:ascii="Times New Roman" w:hAnsi="Times New Roman"/>
          <w:vertAlign w:val="subscript"/>
        </w:rPr>
        <w:t xml:space="preserve"> </w:t>
      </w:r>
      <w:r>
        <w:rPr>
          <w:rFonts w:cs="Times New Roman" w:ascii="Times New Roman" w:hAnsi="Times New Roman"/>
        </w:rPr>
        <w:t>- t</w:t>
      </w:r>
      <w:r>
        <w:rPr>
          <w:rFonts w:cs="Times New Roman" w:ascii="Times New Roman" w:hAnsi="Times New Roman"/>
          <w:vertAlign w:val="subscript"/>
        </w:rPr>
        <w:t>2</w:t>
      </w:r>
      <w:r>
        <w:rPr>
          <w:rFonts w:cs="Times New Roman" w:ascii="Times New Roman" w:hAnsi="Times New Roman"/>
        </w:rPr>
        <w:t>) = m</w:t>
      </w:r>
      <w:r>
        <w:rPr>
          <w:rFonts w:cs="Times New Roman" w:ascii="Times New Roman" w:hAnsi="Times New Roman"/>
          <w:vertAlign w:val="subscript"/>
        </w:rPr>
        <w:t>1</w:t>
      </w:r>
      <w:r>
        <w:rPr>
          <w:rFonts w:cs="Times New Roman" w:ascii="Times New Roman" w:hAnsi="Times New Roman"/>
        </w:rPr>
        <w:t>c</w:t>
      </w:r>
      <w:r>
        <w:rPr>
          <w:rFonts w:cs="Times New Roman" w:ascii="Times New Roman" w:hAnsi="Times New Roman"/>
          <w:vertAlign w:val="subscript"/>
        </w:rPr>
        <w:t>1</w:t>
      </w:r>
      <w:r>
        <w:rPr>
          <w:rFonts w:cs="Times New Roman" w:ascii="Times New Roman" w:hAnsi="Times New Roman"/>
        </w:rPr>
        <w:t>(t</w:t>
      </w:r>
      <w:r>
        <w:rPr>
          <w:rFonts w:cs="Times New Roman" w:ascii="Times New Roman" w:hAnsi="Times New Roman"/>
          <w:vertAlign w:val="subscript"/>
        </w:rPr>
        <w:t xml:space="preserve">2 </w:t>
      </w:r>
      <w:r>
        <w:rPr>
          <w:rFonts w:cs="Times New Roman" w:ascii="Times New Roman" w:hAnsi="Times New Roman"/>
        </w:rPr>
        <w:t>- t</w:t>
      </w:r>
      <w:r>
        <w:rPr>
          <w:rFonts w:cs="Times New Roman" w:ascii="Times New Roman" w:hAnsi="Times New Roman"/>
          <w:vertAlign w:val="subscript"/>
        </w:rPr>
        <w:t>1</w:t>
      </w:r>
      <w:r>
        <w:rPr>
          <w:rFonts w:cs="Times New Roman" w:ascii="Times New Roman" w:hAnsi="Times New Roman"/>
        </w:rPr>
        <w:t>) + m</w:t>
      </w:r>
      <w:r>
        <w:rPr>
          <w:rFonts w:cs="Times New Roman" w:ascii="Times New Roman" w:hAnsi="Times New Roman"/>
          <w:vertAlign w:val="subscript"/>
        </w:rPr>
        <w:t>2</w:t>
      </w:r>
      <w:r>
        <w:rPr>
          <w:rFonts w:cs="Times New Roman" w:ascii="Times New Roman" w:hAnsi="Times New Roman"/>
        </w:rPr>
        <w:t>c</w:t>
      </w:r>
      <w:r>
        <w:rPr>
          <w:rFonts w:cs="Times New Roman" w:ascii="Times New Roman" w:hAnsi="Times New Roman"/>
          <w:vertAlign w:val="subscript"/>
        </w:rPr>
        <w:t>2</w:t>
      </w:r>
      <w:r>
        <w:rPr>
          <w:rFonts w:cs="Times New Roman" w:ascii="Times New Roman" w:hAnsi="Times New Roman"/>
        </w:rPr>
        <w:t>(t</w:t>
      </w:r>
      <w:r>
        <w:rPr>
          <w:rFonts w:cs="Times New Roman" w:ascii="Times New Roman" w:hAnsi="Times New Roman"/>
          <w:vertAlign w:val="subscript"/>
        </w:rPr>
        <w:t xml:space="preserve">2 </w:t>
      </w:r>
      <w:r>
        <w:rPr>
          <w:rFonts w:cs="Times New Roman" w:ascii="Times New Roman" w:hAnsi="Times New Roman"/>
        </w:rPr>
        <w:t>- t</w:t>
      </w:r>
      <w:r>
        <w:rPr>
          <w:rFonts w:cs="Times New Roman" w:ascii="Times New Roman" w:hAnsi="Times New Roman"/>
          <w:vertAlign w:val="subscript"/>
        </w:rPr>
        <w:t>1</w:t>
      </w:r>
      <w:r>
        <w:rPr>
          <w:rFonts w:cs="Times New Roman" w:ascii="Times New Roman" w:hAnsi="Times New Roman"/>
        </w:rPr>
        <w:t xml:space="preserve">) </w:t>
      </w:r>
    </w:p>
    <w:p>
      <w:pPr>
        <w:pStyle w:val="Normal"/>
        <w:tabs>
          <w:tab w:val="clear" w:pos="720"/>
          <w:tab w:val="left" w:pos="2010" w:leader="none"/>
        </w:tabs>
        <w:ind w:start="720" w:hanging="0"/>
        <w:rPr/>
      </w:pPr>
      <w:r>
        <w:rPr>
          <w:rFonts w:cs="Times New Roman" w:ascii="Times New Roman" w:hAnsi="Times New Roman"/>
        </w:rPr>
        <w:tab/>
        <w:t>=&gt;  t = [(m</w:t>
      </w:r>
      <w:r>
        <w:rPr>
          <w:rFonts w:cs="Times New Roman" w:ascii="Times New Roman" w:hAnsi="Times New Roman"/>
          <w:vertAlign w:val="subscript"/>
        </w:rPr>
        <w:t>1</w:t>
      </w:r>
      <w:r>
        <w:rPr>
          <w:rFonts w:cs="Times New Roman" w:ascii="Times New Roman" w:hAnsi="Times New Roman"/>
        </w:rPr>
        <w:t>c</w:t>
      </w:r>
      <w:r>
        <w:rPr>
          <w:rFonts w:cs="Times New Roman" w:ascii="Times New Roman" w:hAnsi="Times New Roman"/>
          <w:vertAlign w:val="subscript"/>
        </w:rPr>
        <w:t>1</w:t>
      </w:r>
      <w:r>
        <w:rPr>
          <w:rFonts w:cs="Times New Roman" w:ascii="Times New Roman" w:hAnsi="Times New Roman"/>
        </w:rPr>
        <w:t>+ m</w:t>
      </w:r>
      <w:r>
        <w:rPr>
          <w:rFonts w:cs="Times New Roman" w:ascii="Times New Roman" w:hAnsi="Times New Roman"/>
          <w:vertAlign w:val="subscript"/>
        </w:rPr>
        <w:t>2</w:t>
      </w:r>
      <w:r>
        <w:rPr>
          <w:rFonts w:cs="Times New Roman" w:ascii="Times New Roman" w:hAnsi="Times New Roman"/>
        </w:rPr>
        <w:t>c</w:t>
      </w:r>
      <w:r>
        <w:rPr>
          <w:rFonts w:cs="Times New Roman" w:ascii="Times New Roman" w:hAnsi="Times New Roman"/>
          <w:vertAlign w:val="subscript"/>
        </w:rPr>
        <w:t>2</w:t>
      </w:r>
      <w:r>
        <w:rPr>
          <w:rFonts w:cs="Times New Roman" w:ascii="Times New Roman" w:hAnsi="Times New Roman"/>
        </w:rPr>
        <w:t>) (t</w:t>
      </w:r>
      <w:r>
        <w:rPr>
          <w:rFonts w:cs="Times New Roman" w:ascii="Times New Roman" w:hAnsi="Times New Roman"/>
          <w:vertAlign w:val="subscript"/>
        </w:rPr>
        <w:t xml:space="preserve">2 </w:t>
      </w:r>
      <w:r>
        <w:rPr>
          <w:rFonts w:cs="Times New Roman" w:ascii="Times New Roman" w:hAnsi="Times New Roman"/>
        </w:rPr>
        <w:t>- t</w:t>
      </w:r>
      <w:r>
        <w:rPr>
          <w:rFonts w:cs="Times New Roman" w:ascii="Times New Roman" w:hAnsi="Times New Roman"/>
          <w:vertAlign w:val="subscript"/>
        </w:rPr>
        <w:t>1</w:t>
      </w:r>
      <w:r>
        <w:rPr>
          <w:rFonts w:cs="Times New Roman" w:ascii="Times New Roman" w:hAnsi="Times New Roman"/>
        </w:rPr>
        <w:t>) / m</w:t>
      </w:r>
      <w:r>
        <w:rPr>
          <w:rFonts w:cs="Times New Roman" w:ascii="Times New Roman" w:hAnsi="Times New Roman"/>
          <w:vertAlign w:val="subscript"/>
        </w:rPr>
        <w:t>3</w:t>
      </w:r>
      <w:r>
        <w:rPr>
          <w:rFonts w:cs="Times New Roman" w:ascii="Times New Roman" w:hAnsi="Times New Roman"/>
        </w:rPr>
        <w:t>c</w:t>
      </w:r>
      <w:r>
        <w:rPr>
          <w:rFonts w:cs="Times New Roman" w:ascii="Times New Roman" w:hAnsi="Times New Roman"/>
          <w:vertAlign w:val="subscript"/>
        </w:rPr>
        <w:t>3</w:t>
      </w:r>
      <w:r>
        <w:rPr>
          <w:rFonts w:cs="Times New Roman" w:ascii="Times New Roman" w:hAnsi="Times New Roman"/>
        </w:rPr>
        <w:t>]</w:t>
      </w:r>
      <w:r>
        <w:rPr>
          <w:rFonts w:cs="Times New Roman" w:ascii="Times New Roman" w:hAnsi="Times New Roman"/>
          <w:vertAlign w:val="subscript"/>
        </w:rPr>
        <w:t xml:space="preserve"> </w:t>
      </w:r>
      <w:r>
        <w:rPr>
          <w:rFonts w:cs="Times New Roman" w:ascii="Times New Roman" w:hAnsi="Times New Roman"/>
        </w:rPr>
        <w:t>+ t</w:t>
      </w:r>
      <w:r>
        <w:rPr>
          <w:rFonts w:cs="Times New Roman" w:ascii="Times New Roman" w:hAnsi="Times New Roman"/>
          <w:vertAlign w:val="subscript"/>
        </w:rPr>
        <w:t>2</w:t>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cs="Times New Roman" w:ascii="Times New Roman" w:hAnsi="Times New Roman"/>
        </w:rPr>
        <w:t>Thay soá  t = [</w:t>
      </w:r>
      <w:r>
        <w:rPr>
          <w:rFonts w:cs="Times New Roman" w:ascii="Times New Roman" w:hAnsi="Times New Roman"/>
          <w:sz w:val="32"/>
          <w:szCs w:val="32"/>
        </w:rPr>
        <w:t xml:space="preserve"> (</w:t>
      </w:r>
      <w:r>
        <w:rPr>
          <w:rFonts w:cs="Times New Roman" w:ascii="Times New Roman" w:hAnsi="Times New Roman"/>
        </w:rPr>
        <w:t xml:space="preserve"> </w:t>
      </w:r>
      <w:r>
        <w:rPr>
          <w:rFonts w:cs="Times New Roman" w:ascii="Times New Roman" w:hAnsi="Times New Roman"/>
          <w:sz w:val="26"/>
        </w:rPr>
        <w:t xml:space="preserve">(0,5 x 880 + 2 x 4200) x (25-20) </w:t>
      </w:r>
      <w:r>
        <w:rPr>
          <w:rFonts w:cs="Times New Roman" w:ascii="Times New Roman" w:hAnsi="Times New Roman"/>
          <w:sz w:val="32"/>
          <w:szCs w:val="32"/>
        </w:rPr>
        <w:t>)</w:t>
      </w:r>
      <w:r>
        <w:rPr>
          <w:rFonts w:cs="Times New Roman" w:ascii="Times New Roman" w:hAnsi="Times New Roman"/>
          <w:sz w:val="26"/>
        </w:rPr>
        <w:t xml:space="preserve">  / (0,2 x 380)</w:t>
      </w:r>
      <w:r>
        <w:rPr>
          <w:rFonts w:cs="Times New Roman" w:ascii="Times New Roman" w:hAnsi="Times New Roman"/>
        </w:rPr>
        <w:t xml:space="preserve"> ]</w:t>
      </w:r>
      <w:r>
        <w:rPr>
          <w:rFonts w:cs="Times New Roman" w:ascii="Times New Roman" w:hAnsi="Times New Roman"/>
          <w:sz w:val="26"/>
        </w:rPr>
        <w:t xml:space="preserve"> + 25</w:t>
      </w:r>
    </w:p>
    <w:p>
      <w:pPr>
        <w:pStyle w:val="Normal"/>
        <w:jc w:val="center"/>
        <w:rPr/>
      </w:pPr>
      <w:r>
        <w:rPr>
          <w:rFonts w:cs="Times New Roman" w:ascii="Times New Roman" w:hAnsi="Times New Roman"/>
        </w:rPr>
        <w:t>Ta tính ñöôïc  t = 606,5</w:t>
      </w:r>
      <w:r>
        <w:rPr>
          <w:rFonts w:cs="Times New Roman" w:ascii="Times New Roman" w:hAnsi="Times New Roman"/>
          <w:vertAlign w:val="superscript"/>
        </w:rPr>
        <w:t>0</w:t>
      </w:r>
      <w:r>
        <w:rPr>
          <w:rFonts w:cs="Times New Roman" w:ascii="Times New Roman" w:hAnsi="Times New Roman"/>
        </w:rPr>
        <w:t>C</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b) -                                                                                                      (2,5 ñieåm)  </w:t>
      </w:r>
    </w:p>
    <w:p>
      <w:pPr>
        <w:pStyle w:val="Normal"/>
        <w:rPr>
          <w:rFonts w:ascii="Times New Roman" w:hAnsi="Times New Roman" w:cs="Times New Roman"/>
        </w:rPr>
      </w:pPr>
      <w:r>
        <w:rPr>
          <w:rFonts w:cs="Times New Roman" w:ascii="Times New Roman" w:hAnsi="Times New Roman"/>
        </w:rPr>
        <w:t xml:space="preserve">Nhieät ñoä thöïc cuûa beáp loø(t’):                                                </w:t>
        <w:tab/>
        <w:tab/>
      </w:r>
    </w:p>
    <w:p>
      <w:pPr>
        <w:pStyle w:val="Normal"/>
        <w:rPr/>
      </w:pPr>
      <w:r>
        <w:rPr>
          <w:rFonts w:cs="Times New Roman" w:ascii="Times New Roman" w:hAnsi="Times New Roman"/>
        </w:rPr>
        <w:t xml:space="preserve">       </w:t>
      </w:r>
      <w:r>
        <w:rPr>
          <w:rFonts w:cs="Times New Roman" w:ascii="Times New Roman" w:hAnsi="Times New Roman"/>
        </w:rPr>
        <w:t>Theo giaû thieát ta coù: Q’</w:t>
      </w:r>
      <w:r>
        <w:rPr>
          <w:rFonts w:cs="Times New Roman" w:ascii="Times New Roman" w:hAnsi="Times New Roman"/>
          <w:vertAlign w:val="subscript"/>
        </w:rPr>
        <w:t>3</w:t>
      </w:r>
      <w:r>
        <w:rPr>
          <w:rFonts w:cs="Times New Roman" w:ascii="Times New Roman" w:hAnsi="Times New Roman"/>
        </w:rPr>
        <w:t xml:space="preserve"> - 10% ( Q</w:t>
      </w:r>
      <w:r>
        <w:rPr>
          <w:rFonts w:cs="Times New Roman" w:ascii="Times New Roman" w:hAnsi="Times New Roman"/>
          <w:vertAlign w:val="subscript"/>
        </w:rPr>
        <w:t>1</w:t>
      </w:r>
      <w:r>
        <w:rPr>
          <w:rFonts w:cs="Times New Roman" w:ascii="Times New Roman" w:hAnsi="Times New Roman"/>
        </w:rPr>
        <w:t>+ Q</w:t>
      </w:r>
      <w:r>
        <w:rPr>
          <w:rFonts w:cs="Times New Roman" w:ascii="Times New Roman" w:hAnsi="Times New Roman"/>
          <w:vertAlign w:val="subscript"/>
        </w:rPr>
        <w:t>2</w:t>
      </w:r>
      <w:r>
        <w:rPr>
          <w:rFonts w:cs="Times New Roman" w:ascii="Times New Roman" w:hAnsi="Times New Roman"/>
        </w:rPr>
        <w:t xml:space="preserve"> ) = ( Q</w:t>
      </w:r>
      <w:r>
        <w:rPr>
          <w:rFonts w:cs="Times New Roman" w:ascii="Times New Roman" w:hAnsi="Times New Roman"/>
          <w:vertAlign w:val="subscript"/>
        </w:rPr>
        <w:t xml:space="preserve">1 </w:t>
      </w:r>
      <w:r>
        <w:rPr>
          <w:rFonts w:cs="Times New Roman" w:ascii="Times New Roman" w:hAnsi="Times New Roman"/>
        </w:rPr>
        <w:t>+ Q</w:t>
      </w:r>
      <w:r>
        <w:rPr>
          <w:rFonts w:cs="Times New Roman" w:ascii="Times New Roman" w:hAnsi="Times New Roman"/>
          <w:vertAlign w:val="subscript"/>
        </w:rPr>
        <w:t>2</w:t>
      </w:r>
      <w:r>
        <w:rPr>
          <w:rFonts w:cs="Times New Roman" w:ascii="Times New Roman" w:hAnsi="Times New Roman"/>
        </w:rPr>
        <w:t xml:space="preserve"> )  </w:t>
      </w:r>
    </w:p>
    <w:p>
      <w:pPr>
        <w:pStyle w:val="Normal"/>
        <w:numPr>
          <w:ilvl w:val="1"/>
          <w:numId w:val="13"/>
        </w:numPr>
        <w:rPr/>
      </w:pPr>
      <w:r>
        <w:rPr>
          <w:rFonts w:cs="Times New Roman" w:ascii="Times New Roman" w:hAnsi="Times New Roman"/>
        </w:rPr>
        <w:t>Q’</w:t>
      </w:r>
      <w:r>
        <w:rPr>
          <w:rFonts w:cs="Times New Roman" w:ascii="Times New Roman" w:hAnsi="Times New Roman"/>
          <w:vertAlign w:val="subscript"/>
        </w:rPr>
        <w:t>3</w:t>
      </w:r>
      <w:r>
        <w:rPr>
          <w:rFonts w:cs="Times New Roman" w:ascii="Times New Roman" w:hAnsi="Times New Roman"/>
        </w:rPr>
        <w:t xml:space="preserve"> = 1,1 ( Q</w:t>
      </w:r>
      <w:r>
        <w:rPr>
          <w:rFonts w:cs="Times New Roman" w:ascii="Times New Roman" w:hAnsi="Times New Roman"/>
          <w:vertAlign w:val="subscript"/>
        </w:rPr>
        <w:t>1</w:t>
      </w:r>
      <w:r>
        <w:rPr>
          <w:rFonts w:cs="Times New Roman" w:ascii="Times New Roman" w:hAnsi="Times New Roman"/>
        </w:rPr>
        <w:t>+ Q</w:t>
      </w:r>
      <w:r>
        <w:rPr>
          <w:rFonts w:cs="Times New Roman" w:ascii="Times New Roman" w:hAnsi="Times New Roman"/>
          <w:vertAlign w:val="subscript"/>
        </w:rPr>
        <w:t>2</w:t>
      </w:r>
      <w:r>
        <w:rPr>
          <w:rFonts w:cs="Times New Roman" w:ascii="Times New Roman" w:hAnsi="Times New Roman"/>
        </w:rPr>
        <w:t xml:space="preserve"> )                                             </w:t>
      </w:r>
    </w:p>
    <w:p>
      <w:pPr>
        <w:pStyle w:val="Normal"/>
        <w:numPr>
          <w:ilvl w:val="1"/>
          <w:numId w:val="13"/>
        </w:numPr>
        <w:rPr/>
      </w:pPr>
      <w:r>
        <w:rPr>
          <w:rFonts w:cs="Times New Roman" w:ascii="Times New Roman" w:hAnsi="Times New Roman"/>
        </w:rPr>
        <w:t>m</w:t>
      </w:r>
      <w:r>
        <w:rPr>
          <w:rFonts w:cs="Times New Roman" w:ascii="Times New Roman" w:hAnsi="Times New Roman"/>
          <w:vertAlign w:val="subscript"/>
        </w:rPr>
        <w:t>3</w:t>
      </w:r>
      <w:r>
        <w:rPr>
          <w:rFonts w:cs="Times New Roman" w:ascii="Times New Roman" w:hAnsi="Times New Roman"/>
        </w:rPr>
        <w:t>.c</w:t>
      </w:r>
      <w:r>
        <w:rPr>
          <w:rFonts w:cs="Times New Roman" w:ascii="Times New Roman" w:hAnsi="Times New Roman"/>
          <w:vertAlign w:val="subscript"/>
        </w:rPr>
        <w:t>3</w:t>
      </w:r>
      <w:r>
        <w:rPr>
          <w:rFonts w:cs="Times New Roman" w:ascii="Times New Roman" w:hAnsi="Times New Roman"/>
        </w:rPr>
        <w:t>(t’</w:t>
      </w:r>
      <w:r>
        <w:rPr>
          <w:rFonts w:cs="Times New Roman" w:ascii="Times New Roman" w:hAnsi="Times New Roman"/>
          <w:vertAlign w:val="subscript"/>
        </w:rPr>
        <w:t xml:space="preserve"> </w:t>
      </w:r>
      <w:r>
        <w:rPr>
          <w:rFonts w:cs="Times New Roman" w:ascii="Times New Roman" w:hAnsi="Times New Roman"/>
        </w:rPr>
        <w:t>- t</w:t>
      </w:r>
      <w:r>
        <w:rPr>
          <w:rFonts w:cs="Times New Roman" w:ascii="Times New Roman" w:hAnsi="Times New Roman"/>
          <w:vertAlign w:val="subscript"/>
        </w:rPr>
        <w:t>2</w:t>
      </w:r>
      <w:r>
        <w:rPr>
          <w:rFonts w:cs="Times New Roman" w:ascii="Times New Roman" w:hAnsi="Times New Roman"/>
        </w:rPr>
        <w:t>) = 1,1 (m</w:t>
      </w:r>
      <w:r>
        <w:rPr>
          <w:rFonts w:cs="Times New Roman" w:ascii="Times New Roman" w:hAnsi="Times New Roman"/>
          <w:vertAlign w:val="subscript"/>
        </w:rPr>
        <w:t>1</w:t>
      </w:r>
      <w:r>
        <w:rPr>
          <w:rFonts w:cs="Times New Roman" w:ascii="Times New Roman" w:hAnsi="Times New Roman"/>
        </w:rPr>
        <w:t>c</w:t>
      </w:r>
      <w:r>
        <w:rPr>
          <w:rFonts w:cs="Times New Roman" w:ascii="Times New Roman" w:hAnsi="Times New Roman"/>
          <w:vertAlign w:val="subscript"/>
        </w:rPr>
        <w:t>1</w:t>
      </w:r>
      <w:r>
        <w:rPr>
          <w:rFonts w:cs="Times New Roman" w:ascii="Times New Roman" w:hAnsi="Times New Roman"/>
        </w:rPr>
        <w:t>+ m</w:t>
      </w:r>
      <w:r>
        <w:rPr>
          <w:rFonts w:cs="Times New Roman" w:ascii="Times New Roman" w:hAnsi="Times New Roman"/>
          <w:vertAlign w:val="subscript"/>
        </w:rPr>
        <w:t>2</w:t>
      </w:r>
      <w:r>
        <w:rPr>
          <w:rFonts w:cs="Times New Roman" w:ascii="Times New Roman" w:hAnsi="Times New Roman"/>
        </w:rPr>
        <w:t>c</w:t>
      </w:r>
      <w:r>
        <w:rPr>
          <w:rFonts w:cs="Times New Roman" w:ascii="Times New Roman" w:hAnsi="Times New Roman"/>
          <w:vertAlign w:val="subscript"/>
        </w:rPr>
        <w:t>2</w:t>
      </w:r>
      <w:r>
        <w:rPr>
          <w:rFonts w:cs="Times New Roman" w:ascii="Times New Roman" w:hAnsi="Times New Roman"/>
        </w:rPr>
        <w:t>) (t</w:t>
      </w:r>
      <w:r>
        <w:rPr>
          <w:rFonts w:cs="Times New Roman" w:ascii="Times New Roman" w:hAnsi="Times New Roman"/>
          <w:vertAlign w:val="subscript"/>
        </w:rPr>
        <w:t xml:space="preserve">2 </w:t>
      </w:r>
      <w:r>
        <w:rPr>
          <w:rFonts w:cs="Times New Roman" w:ascii="Times New Roman" w:hAnsi="Times New Roman"/>
        </w:rPr>
        <w:t>- t</w:t>
      </w:r>
      <w:r>
        <w:rPr>
          <w:rFonts w:cs="Times New Roman" w:ascii="Times New Roman" w:hAnsi="Times New Roman"/>
          <w:vertAlign w:val="subscript"/>
        </w:rPr>
        <w:t>1</w:t>
      </w:r>
      <w:r>
        <w:rPr>
          <w:rFonts w:cs="Times New Roman" w:ascii="Times New Roman" w:hAnsi="Times New Roman"/>
        </w:rPr>
        <w:t xml:space="preserve">) </w:t>
      </w:r>
    </w:p>
    <w:p>
      <w:pPr>
        <w:pStyle w:val="Normal"/>
        <w:numPr>
          <w:ilvl w:val="1"/>
          <w:numId w:val="13"/>
        </w:numPr>
        <w:rPr>
          <w:rFonts w:ascii="Times New Roman" w:hAnsi="Times New Roman" w:cs="Times New Roman"/>
        </w:rPr>
      </w:pPr>
      <w:r>
        <w:rPr>
          <w:rFonts w:cs="Times New Roman" w:ascii="Times New Roman" w:hAnsi="Times New Roman"/>
        </w:rPr>
        <w:t>t’ =  [ 1,1 (m</w:t>
      </w:r>
      <w:r>
        <w:rPr>
          <w:rFonts w:cs="Times New Roman" w:ascii="Times New Roman" w:hAnsi="Times New Roman"/>
          <w:vertAlign w:val="subscript"/>
        </w:rPr>
        <w:t>1</w:t>
      </w:r>
      <w:r>
        <w:rPr>
          <w:rFonts w:cs="Times New Roman" w:ascii="Times New Roman" w:hAnsi="Times New Roman"/>
        </w:rPr>
        <w:t>c</w:t>
      </w:r>
      <w:r>
        <w:rPr>
          <w:rFonts w:cs="Times New Roman" w:ascii="Times New Roman" w:hAnsi="Times New Roman"/>
          <w:vertAlign w:val="subscript"/>
        </w:rPr>
        <w:t>1</w:t>
      </w:r>
      <w:r>
        <w:rPr>
          <w:rFonts w:cs="Times New Roman" w:ascii="Times New Roman" w:hAnsi="Times New Roman"/>
        </w:rPr>
        <w:t>+ m</w:t>
      </w:r>
      <w:r>
        <w:rPr>
          <w:rFonts w:cs="Times New Roman" w:ascii="Times New Roman" w:hAnsi="Times New Roman"/>
          <w:vertAlign w:val="subscript"/>
        </w:rPr>
        <w:t>2</w:t>
      </w:r>
      <w:r>
        <w:rPr>
          <w:rFonts w:cs="Times New Roman" w:ascii="Times New Roman" w:hAnsi="Times New Roman"/>
        </w:rPr>
        <w:t>c</w:t>
      </w:r>
      <w:r>
        <w:rPr>
          <w:rFonts w:cs="Times New Roman" w:ascii="Times New Roman" w:hAnsi="Times New Roman"/>
          <w:vertAlign w:val="subscript"/>
        </w:rPr>
        <w:t>2</w:t>
      </w:r>
      <w:r>
        <w:rPr>
          <w:rFonts w:cs="Times New Roman" w:ascii="Times New Roman" w:hAnsi="Times New Roman"/>
        </w:rPr>
        <w:t>) (t</w:t>
      </w:r>
      <w:r>
        <w:rPr>
          <w:rFonts w:cs="Times New Roman" w:ascii="Times New Roman" w:hAnsi="Times New Roman"/>
          <w:vertAlign w:val="subscript"/>
        </w:rPr>
        <w:t xml:space="preserve">2 </w:t>
      </w:r>
      <w:r>
        <w:rPr>
          <w:rFonts w:cs="Times New Roman" w:ascii="Times New Roman" w:hAnsi="Times New Roman"/>
        </w:rPr>
        <w:t>- t</w:t>
      </w:r>
      <w:r>
        <w:rPr>
          <w:rFonts w:cs="Times New Roman" w:ascii="Times New Roman" w:hAnsi="Times New Roman"/>
          <w:vertAlign w:val="subscript"/>
        </w:rPr>
        <w:t>1</w:t>
      </w:r>
      <w:r>
        <w:rPr>
          <w:rFonts w:cs="Times New Roman" w:ascii="Times New Roman" w:hAnsi="Times New Roman"/>
        </w:rPr>
        <w:t>) ] / m</w:t>
      </w:r>
      <w:r>
        <w:rPr>
          <w:rFonts w:cs="Times New Roman" w:ascii="Times New Roman" w:hAnsi="Times New Roman"/>
          <w:vertAlign w:val="subscript"/>
        </w:rPr>
        <w:t>3</w:t>
      </w:r>
      <w:r>
        <w:rPr>
          <w:rFonts w:cs="Times New Roman" w:ascii="Times New Roman" w:hAnsi="Times New Roman"/>
        </w:rPr>
        <w:t>c</w:t>
      </w:r>
      <w:r>
        <w:rPr>
          <w:rFonts w:cs="Times New Roman" w:ascii="Times New Roman" w:hAnsi="Times New Roman"/>
          <w:vertAlign w:val="subscript"/>
        </w:rPr>
        <w:t xml:space="preserve">3 </w:t>
      </w:r>
      <w:r>
        <w:rPr>
          <w:rFonts w:cs="Times New Roman" w:ascii="Times New Roman" w:hAnsi="Times New Roman"/>
        </w:rPr>
        <w:t>}+ t</w:t>
      </w:r>
      <w:r>
        <w:rPr>
          <w:rFonts w:cs="Times New Roman" w:ascii="Times New Roman" w:hAnsi="Times New Roman"/>
          <w:vertAlign w:val="subscript"/>
        </w:rPr>
        <w:t>2</w:t>
      </w:r>
    </w:p>
    <w:p>
      <w:pPr>
        <w:pStyle w:val="Normal"/>
        <w:ind w:start="1440" w:hanging="0"/>
        <w:rPr/>
      </w:pPr>
      <w:r>
        <w:rPr>
          <w:rFonts w:cs="Times New Roman" w:ascii="Times New Roman" w:hAnsi="Times New Roman"/>
        </w:rPr>
        <w:t>Thay soá ta tính ñöôïc</w:t>
      </w:r>
      <w:r>
        <w:rPr>
          <w:rFonts w:cs="Times New Roman" w:ascii="Times New Roman" w:hAnsi="Times New Roman"/>
          <w:b/>
        </w:rPr>
        <w:t xml:space="preserve">  </w:t>
      </w:r>
      <w:r>
        <w:rPr>
          <w:rFonts w:cs="Times New Roman" w:ascii="Times New Roman" w:hAnsi="Times New Roman"/>
        </w:rPr>
        <w:t>t’ = 664,7</w:t>
      </w:r>
      <w:r>
        <w:rPr>
          <w:rFonts w:cs="Times New Roman" w:ascii="Times New Roman" w:hAnsi="Times New Roman"/>
          <w:vertAlign w:val="superscript"/>
        </w:rPr>
        <w:t>0</w:t>
      </w:r>
      <w:r>
        <w:rPr>
          <w:rFonts w:cs="Times New Roman" w:ascii="Times New Roman" w:hAnsi="Times New Roman"/>
        </w:rPr>
        <w:t>C</w:t>
      </w:r>
    </w:p>
    <w:p>
      <w:pPr>
        <w:pStyle w:val="Normal"/>
        <w:rPr>
          <w:rFonts w:ascii="Times New Roman" w:hAnsi="Times New Roman" w:cs="Times New Roman"/>
          <w:sz w:val="16"/>
          <w:szCs w:val="16"/>
        </w:rPr>
      </w:pPr>
      <w:r>
        <w:rPr>
          <w:rFonts w:cs="Times New Roman" w:ascii="Times New Roman" w:hAnsi="Times New Roman"/>
          <w:sz w:val="16"/>
          <w:szCs w:val="16"/>
        </w:rPr>
      </w:r>
    </w:p>
    <w:p>
      <w:pPr>
        <w:pStyle w:val="Normal"/>
        <w:jc w:val="both"/>
        <w:rPr/>
      </w:pPr>
      <w:r>
        <w:rPr>
          <w:rFonts w:cs="Times New Roman" w:ascii="Times New Roman" w:hAnsi="Times New Roman"/>
          <w:b/>
        </w:rPr>
        <w:t xml:space="preserve">C©u 3.  </w:t>
      </w:r>
      <w:r>
        <w:rPr>
          <w:rFonts w:cs="Times New Roman" w:ascii="Times New Roman" w:hAnsi="Times New Roman"/>
          <w:i/>
        </w:rPr>
        <w:t>(5 ®iÓm)</w:t>
      </w:r>
    </w:p>
    <w:p>
      <w:pPr>
        <w:pStyle w:val="Normal"/>
        <w:jc w:val="both"/>
        <w:rPr/>
      </w:pPr>
      <w:r>
        <w:rPr>
          <w:rFonts w:cs="Times New Roman" w:ascii="Times New Roman" w:hAnsi="Times New Roman"/>
        </w:rPr>
        <w:t xml:space="preserve">a)  </w:t>
      </w:r>
      <w:r>
        <w:rPr>
          <w:rFonts w:cs="Times New Roman" w:ascii="Times New Roman" w:hAnsi="Times New Roman"/>
          <w:i/>
        </w:rPr>
        <w:t>(2,5 ®iÓm)</w:t>
      </w:r>
      <w:r>
        <w:rPr>
          <w:rFonts w:cs="Times New Roman" w:ascii="Times New Roman" w:hAnsi="Times New Roman"/>
        </w:rPr>
        <w:t xml:space="preserve">     Do bá qua ®iÖn trë c¸c ampe kÕ vµ d©y nèi nªn B, E, D coi nh</w:t>
        <w:softHyphen/>
        <w:t xml:space="preserve"> mét ®iÓm chung. Cã thÓ vÏ l¹i m¹ch ®iÖn nh</w:t>
        <w:softHyphen/>
        <w:t xml:space="preserve"> h×nh d</w:t>
        <w:softHyphen/>
        <w:t xml:space="preserve">íi. </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R</w:t>
      </w:r>
      <w:r>
        <w:rPr>
          <w:rFonts w:cs="Times New Roman" w:ascii="Times New Roman" w:hAnsi="Times New Roman"/>
          <w:vertAlign w:val="subscript"/>
        </w:rPr>
        <w:t>23</w:t>
      </w:r>
      <w:r>
        <w:rPr>
          <w:rFonts w:cs="Times New Roman" w:ascii="Times New Roman" w:hAnsi="Times New Roman"/>
        </w:rPr>
        <w:t xml:space="preserve"> = </w:t>
      </w:r>
      <w:r>
        <w:rPr>
          <w:rFonts w:cs="Times New Roman" w:ascii="Times New Roman" w:hAnsi="Times New Roman"/>
        </w:rPr>
      </w:r>
      <m:oMath xmlns:m="http://schemas.openxmlformats.org/officeDocument/2006/math">
        <m:f>
          <m:num>
            <m:r>
              <m:rPr>
                <m:lit/>
                <m:nor/>
              </m:rPr>
              <m:t xml:space="preserve">30</m:t>
            </m:r>
            <m:r>
              <m:rPr>
                <m:lit/>
                <m:nor/>
              </m:rPr>
              <m:t xml:space="preserve">.</m:t>
            </m:r>
            <m:r>
              <m:rPr>
                <m:lit/>
                <m:nor/>
              </m:rPr>
              <m:t xml:space="preserve">15</m:t>
            </m:r>
          </m:num>
          <m:den>
            <m:r>
              <m:rPr>
                <m:lit/>
                <m:nor/>
              </m:rPr>
              <m:t xml:space="preserve">30</m:t>
            </m:r>
            <m:r>
              <m:t xml:space="preserve">+</m:t>
            </m:r>
            <m:r>
              <m:rPr>
                <m:lit/>
                <m:nor/>
              </m:rPr>
              <m:t xml:space="preserve">15</m:t>
            </m:r>
          </m:den>
        </m:f>
      </m:oMath>
      <w:r>
        <w:rPr>
          <w:rFonts w:cs="Times New Roman" w:ascii="Times New Roman" w:hAnsi="Times New Roman"/>
        </w:rPr>
        <w:t xml:space="preserve"> = 10</w:t>
      </w:r>
      <w:r>
        <w:rPr>
          <w:rFonts w:cs="Times New Roman" w:ascii="Times New Roman" w:hAnsi="Times New Roman"/>
        </w:rPr>
      </w:r>
      <m:oMath xmlns:m="http://schemas.openxmlformats.org/officeDocument/2006/math">
        <m:r>
          <m:t xml:space="preserve">Ω</m:t>
        </m:r>
      </m:oMath>
      <w:r>
        <w:rPr>
          <w:rFonts w:cs="Times New Roman" w:ascii="Times New Roman" w:hAnsi="Times New Roman"/>
        </w:rPr>
        <w:t xml:space="preserve"> </w:t>
      </w:r>
      <w:r>
        <w:rPr>
          <w:rFonts w:cs="Times New Roman" w:ascii="Times New Roman" w:hAnsi="Times New Roman"/>
        </w:rPr>
      </w:r>
      <m:oMath xmlns:m="http://schemas.openxmlformats.org/officeDocument/2006/math">
        <m:r>
          <m:t xml:space="preserve">⇒</m:t>
        </m:r>
      </m:oMath>
      <w:r>
        <w:rPr>
          <w:rFonts w:cs="Times New Roman" w:ascii="Times New Roman" w:hAnsi="Times New Roman"/>
        </w:rPr>
        <w:t xml:space="preserve"> R</w:t>
      </w:r>
      <w:r>
        <w:rPr>
          <w:rFonts w:cs="Times New Roman" w:ascii="Times New Roman" w:hAnsi="Times New Roman"/>
          <w:vertAlign w:val="subscript"/>
        </w:rPr>
        <w:t>123</w:t>
      </w:r>
      <w:r>
        <w:rPr>
          <w:rFonts w:cs="Times New Roman" w:ascii="Times New Roman" w:hAnsi="Times New Roman"/>
        </w:rPr>
        <w:t xml:space="preserve"> = 5 + 10 = 15 </w:t>
      </w:r>
      <w:r>
        <w:rPr>
          <w:rFonts w:cs="Times New Roman" w:ascii="Times New Roman" w:hAnsi="Times New Roman"/>
        </w:rPr>
      </w:r>
      <m:oMath xmlns:m="http://schemas.openxmlformats.org/officeDocument/2006/math">
        <m:r>
          <m:t xml:space="preserve">Ω</m:t>
        </m:r>
      </m:oMath>
    </w:p>
    <w:p>
      <w:pPr>
        <w:pStyle w:val="Normal"/>
        <w:jc w:val="both"/>
        <w:rPr>
          <w:rFonts w:ascii="Times New Roman" w:hAnsi="Times New Roman" w:cs="Times New Roman"/>
        </w:rPr>
      </w:pPr>
      <w:r>
        <w:rPr>
          <w:rFonts w:cs="Times New Roman" w:ascii="Times New Roman" w:hAnsi="Times New Roman"/>
        </w:rPr>
        <w:t>R</w:t>
      </w:r>
      <w:r>
        <w:rPr>
          <w:rFonts w:cs="Times New Roman" w:ascii="Times New Roman" w:hAnsi="Times New Roman"/>
          <w:vertAlign w:val="subscript"/>
        </w:rPr>
        <w:t>45</w:t>
      </w:r>
      <w:r>
        <w:rPr>
          <w:rFonts w:cs="Times New Roman" w:ascii="Times New Roman" w:hAnsi="Times New Roman"/>
        </w:rPr>
        <w:t xml:space="preserve"> = R</w:t>
      </w:r>
      <w:r>
        <w:rPr>
          <w:rFonts w:cs="Times New Roman" w:ascii="Times New Roman" w:hAnsi="Times New Roman"/>
          <w:vertAlign w:val="subscript"/>
        </w:rPr>
        <w:t>4</w:t>
      </w:r>
      <w:r>
        <w:rPr>
          <w:rFonts w:cs="Times New Roman" w:ascii="Times New Roman" w:hAnsi="Times New Roman"/>
        </w:rPr>
        <w:t xml:space="preserve"> + R</w:t>
      </w:r>
      <w:r>
        <w:rPr>
          <w:rFonts w:cs="Times New Roman" w:ascii="Times New Roman" w:hAnsi="Times New Roman"/>
          <w:vertAlign w:val="subscript"/>
        </w:rPr>
        <w:t xml:space="preserve">5 </w:t>
      </w:r>
      <w:r>
        <w:rPr>
          <w:rFonts w:cs="Times New Roman" w:ascii="Times New Roman" w:hAnsi="Times New Roman"/>
        </w:rPr>
        <w:t xml:space="preserve">= 3 + 12 = 15 </w:t>
      </w:r>
      <w:r>
        <w:rPr>
          <w:rFonts w:cs="Times New Roman" w:ascii="Times New Roman" w:hAnsi="Times New Roman"/>
        </w:rPr>
      </w:r>
      <m:oMath xmlns:m="http://schemas.openxmlformats.org/officeDocument/2006/math">
        <m:r>
          <m:t xml:space="preserve">Ω</m:t>
        </m:r>
      </m:oMath>
    </w:p>
    <w:p>
      <w:pPr>
        <w:pStyle w:val="Normal"/>
        <w:jc w:val="both"/>
        <w:rPr>
          <w:rFonts w:ascii="Times New Roman" w:hAnsi="Times New Roman" w:cs="Times New Roman"/>
        </w:rPr>
      </w:pPr>
      <w:r>
        <w:rPr>
          <w:rFonts w:cs="Times New Roman" w:ascii="Times New Roman" w:hAnsi="Times New Roman"/>
        </w:rPr>
      </w:r>
      <m:oMath xmlns:m="http://schemas.openxmlformats.org/officeDocument/2006/math">
        <m:r>
          <m:t xml:space="preserve">⇒</m:t>
        </m:r>
      </m:oMath>
      <w:r>
        <w:rPr>
          <w:rFonts w:cs="Times New Roman" w:ascii="Times New Roman" w:hAnsi="Times New Roman"/>
        </w:rPr>
        <w:t xml:space="preserve"> </w:t>
      </w:r>
      <w:r>
        <w:rPr>
          <w:rFonts w:cs="Times New Roman" w:ascii="Times New Roman" w:hAnsi="Times New Roman"/>
        </w:rPr>
        <w:t>R</w:t>
      </w:r>
      <w:r>
        <w:rPr>
          <w:rFonts w:cs="Times New Roman" w:ascii="Times New Roman" w:hAnsi="Times New Roman"/>
          <w:vertAlign w:val="subscript"/>
        </w:rPr>
        <w:t>12345</w:t>
      </w:r>
      <w:r>
        <w:rPr>
          <w:rFonts w:cs="Times New Roman" w:ascii="Times New Roman" w:hAnsi="Times New Roman"/>
        </w:rPr>
        <w:t xml:space="preserve">  = </w:t>
      </w:r>
      <w:r>
        <w:rPr>
          <w:rFonts w:cs="Times New Roman" w:ascii="Times New Roman" w:hAnsi="Times New Roman"/>
        </w:rPr>
      </w:r>
      <m:oMath xmlns:m="http://schemas.openxmlformats.org/officeDocument/2006/math">
        <m:f>
          <m:num>
            <m:r>
              <m:rPr>
                <m:lit/>
                <m:nor/>
              </m:rPr>
              <m:t xml:space="preserve">15</m:t>
            </m:r>
          </m:num>
          <m:den>
            <m:r>
              <m:t xml:space="preserve">2</m:t>
            </m:r>
          </m:den>
        </m:f>
      </m:oMath>
      <w:r>
        <w:rPr>
          <w:rFonts w:cs="Times New Roman" w:ascii="Times New Roman" w:hAnsi="Times New Roman"/>
        </w:rPr>
        <w:t xml:space="preserve">= 7,5 </w:t>
      </w:r>
      <w:r>
        <w:rPr>
          <w:rFonts w:cs="Times New Roman" w:ascii="Times New Roman" w:hAnsi="Times New Roman"/>
        </w:rPr>
      </w:r>
      <m:oMath xmlns:m="http://schemas.openxmlformats.org/officeDocument/2006/math">
        <m:r>
          <m:t xml:space="preserve">Ω</m:t>
        </m:r>
      </m:oMath>
      <w:r>
        <w:rPr>
          <w:rFonts w:cs="Times New Roman" w:ascii="Times New Roman" w:hAnsi="Times New Roman"/>
        </w:rPr>
        <w:t xml:space="preserve"> </w:t>
      </w:r>
      <w:r>
        <w:rPr>
          <w:rFonts w:cs="Times New Roman" w:ascii="Times New Roman" w:hAnsi="Times New Roman"/>
        </w:rPr>
      </w:r>
      <m:oMath xmlns:m="http://schemas.openxmlformats.org/officeDocument/2006/math">
        <m:r>
          <m:t xml:space="preserve">⇒</m:t>
        </m:r>
      </m:oMath>
    </w:p>
    <w:p>
      <w:pPr>
        <w:pStyle w:val="Normal"/>
        <w:jc w:val="both"/>
        <w:rPr>
          <w:rFonts w:ascii="Times New Roman" w:hAnsi="Times New Roman" w:cs="Times New Roman"/>
        </w:rPr>
      </w:pPr>
      <w:r>
        <w:rPr>
          <w:rFonts w:cs="Times New Roman" w:ascii="Times New Roman" w:hAnsi="Times New Roman"/>
        </w:rPr>
        <w:t>R</w:t>
      </w:r>
      <w:r>
        <w:rPr>
          <w:rFonts w:cs="Times New Roman" w:ascii="Times New Roman" w:hAnsi="Times New Roman"/>
          <w:vertAlign w:val="subscript"/>
        </w:rPr>
        <w:t>AB</w:t>
      </w:r>
      <w:r>
        <w:rPr>
          <w:rFonts w:cs="Times New Roman" w:ascii="Times New Roman" w:hAnsi="Times New Roman"/>
        </w:rPr>
        <w:t xml:space="preserve"> = R</w:t>
      </w:r>
      <w:r>
        <w:rPr>
          <w:rFonts w:cs="Times New Roman" w:ascii="Times New Roman" w:hAnsi="Times New Roman"/>
          <w:vertAlign w:val="subscript"/>
        </w:rPr>
        <w:t>0</w:t>
      </w:r>
      <w:r>
        <w:rPr>
          <w:rFonts w:cs="Times New Roman" w:ascii="Times New Roman" w:hAnsi="Times New Roman"/>
        </w:rPr>
        <w:t xml:space="preserve">  + R</w:t>
      </w:r>
      <w:r>
        <w:rPr>
          <w:rFonts w:cs="Times New Roman" w:ascii="Times New Roman" w:hAnsi="Times New Roman"/>
          <w:vertAlign w:val="subscript"/>
        </w:rPr>
        <w:t>12345</w:t>
      </w:r>
      <w:r>
        <w:rPr>
          <w:rFonts w:cs="Times New Roman" w:ascii="Times New Roman" w:hAnsi="Times New Roman"/>
        </w:rPr>
        <w:t xml:space="preserve">  = 0,5 + 7,5 = 8 </w:t>
      </w:r>
      <w:r>
        <w:rPr>
          <w:rFonts w:cs="Times New Roman" w:ascii="Times New Roman" w:hAnsi="Times New Roman"/>
        </w:rPr>
      </w:r>
      <m:oMath xmlns:m="http://schemas.openxmlformats.org/officeDocument/2006/math">
        <m:r>
          <m:t xml:space="preserve">Ω</m:t>
        </m:r>
      </m:oMath>
    </w:p>
    <w:p>
      <w:pPr>
        <w:pStyle w:val="Normal"/>
        <w:jc w:val="both"/>
        <w:rPr>
          <w:rFonts w:ascii="Times New Roman" w:hAnsi="Times New Roman" w:cs="Times New Roman"/>
          <w:sz w:val="16"/>
          <w:szCs w:val="16"/>
        </w:rPr>
      </w:pPr>
      <w:r>
        <w:rPr>
          <w:rFonts w:cs="Times New Roman" w:ascii="Times New Roman" w:hAnsi="Times New Roman"/>
          <w:sz w:val="16"/>
          <w:szCs w:val="16"/>
        </w:rPr>
      </w:r>
    </w:p>
    <w:p>
      <w:pPr>
        <w:pStyle w:val="Normal"/>
        <w:jc w:val="both"/>
        <w:rPr/>
      </w:pPr>
      <w:r>
        <w:rPr>
          <w:rFonts w:cs="Times New Roman" w:ascii="Times New Roman" w:hAnsi="Times New Roman"/>
        </w:rPr>
        <w:t xml:space="preserve">    </w:t>
      </w:r>
      <w:r>
        <w:rPr>
          <w:rFonts w:cs="Times New Roman" w:ascii="Times New Roman" w:hAnsi="Times New Roman"/>
        </w:rPr>
        <w:t xml:space="preserve">b) </w:t>
      </w:r>
      <w:r>
        <w:rPr>
          <w:rFonts w:cs="Times New Roman" w:ascii="Times New Roman" w:hAnsi="Times New Roman"/>
          <w:i/>
        </w:rPr>
        <w:t xml:space="preserve">(2,5 ®iÓm) </w:t>
      </w:r>
      <w:r>
        <w:rPr>
          <w:rFonts w:cs="Times New Roman" w:ascii="Times New Roman" w:hAnsi="Times New Roman"/>
        </w:rPr>
        <w:t xml:space="preserve"> Ampe kÕ A</w:t>
      </w:r>
      <w:r>
        <w:rPr>
          <w:rFonts w:cs="Times New Roman" w:ascii="Times New Roman" w:hAnsi="Times New Roman"/>
          <w:vertAlign w:val="subscript"/>
        </w:rPr>
        <w:t>1</w:t>
      </w:r>
      <w:r>
        <w:rPr>
          <w:rFonts w:cs="Times New Roman" w:ascii="Times New Roman" w:hAnsi="Times New Roman"/>
        </w:rPr>
        <w:t xml:space="preserve"> ®o c</w:t>
        <w:softHyphen/>
        <w:t xml:space="preserve">êng ®é dßng ®iÖn m¹ch chÝnh </w:t>
      </w:r>
    </w:p>
    <w:p>
      <w:pPr>
        <w:pStyle w:val="Normal"/>
        <w:jc w:val="both"/>
        <w:rPr/>
      </w:pPr>
      <w:r>
        <mc:AlternateContent>
          <mc:Choice Requires="wpg">
            <w:drawing>
              <wp:anchor behindDoc="0" distT="0" distB="0" distL="114935" distR="114935" simplePos="0" locked="0" layoutInCell="1" allowOverlap="1" relativeHeight="1571">
                <wp:simplePos x="0" y="0"/>
                <wp:positionH relativeFrom="column">
                  <wp:posOffset>2971800</wp:posOffset>
                </wp:positionH>
                <wp:positionV relativeFrom="paragraph">
                  <wp:posOffset>191135</wp:posOffset>
                </wp:positionV>
                <wp:extent cx="3886200" cy="2172335"/>
                <wp:effectExtent l="0" t="0" r="0" b="0"/>
                <wp:wrapNone/>
                <wp:docPr id="358" name=""/>
                <a:graphic xmlns:a="http://schemas.openxmlformats.org/drawingml/2006/main">
                  <a:graphicData uri="http://schemas.microsoft.com/office/word/2010/wordprocessingGroup">
                    <wpg:wgp>
                      <wpg:cNvGrpSpPr/>
                      <wpg:grpSpPr>
                        <a:xfrm>
                          <a:off x="0" y="0"/>
                          <a:ext cx="3885480" cy="2171880"/>
                        </a:xfrm>
                      </wpg:grpSpPr>
                      <wpg:grpSp>
                        <wpg:cNvGrpSpPr/>
                        <wpg:grpSpPr>
                          <a:xfrm>
                            <a:off x="0" y="0"/>
                            <a:ext cx="3885480" cy="2171880"/>
                          </a:xfrm>
                        </wpg:grpSpPr>
                        <wpg:grpSp>
                          <wpg:cNvGrpSpPr/>
                          <wpg:grpSpPr>
                            <a:xfrm>
                              <a:off x="0" y="0"/>
                              <a:ext cx="3885480" cy="2171880"/>
                            </a:xfrm>
                          </wpg:grpSpPr>
                          <wpg:grpSp>
                            <wpg:cNvGrpSpPr/>
                            <wpg:grpSpPr>
                              <a:xfrm>
                                <a:off x="0" y="0"/>
                                <a:ext cx="3885480" cy="2171880"/>
                              </a:xfrm>
                            </wpg:grpSpPr>
                            <wps:wsp>
                              <wps:cNvSpPr txBox="1"/>
                              <wps:spPr>
                                <a:xfrm>
                                  <a:off x="498960" y="0"/>
                                  <a:ext cx="3386520" cy="2171880"/>
                                </a:xfrm>
                                <a:prstGeom prst="rect">
                                  <a:avLst/>
                                </a:prstGeom>
                                <a:noFill/>
                                <a:ln>
                                  <a:noFill/>
                                </a:ln>
                              </wps:spPr>
                              <wps:bodyPr/>
                            </wps:wsp>
                            <wps:wsp>
                              <wps:cNvSpPr txBox="1"/>
                              <wps:spPr>
                                <a:xfrm>
                                  <a:off x="0" y="760680"/>
                                  <a:ext cx="417960" cy="2674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A</w:t>
                                    </w:r>
                                  </w:p>
                                </w:txbxContent>
                              </wps:txbx>
                              <wps:bodyPr wrap="square">
                                <a:noAutofit/>
                              </wps:bodyPr>
                            </wps:wsp>
                            <wps:wsp>
                              <wps:cNvSpPr/>
                              <wps:spPr>
                                <a:xfrm flipH="1">
                                  <a:off x="186840" y="751320"/>
                                  <a:ext cx="59760" cy="100440"/>
                                </a:xfrm>
                                <a:prstGeom prst="line">
                                  <a:avLst/>
                                </a:prstGeom>
                                <a:ln w="9360">
                                  <a:solidFill>
                                    <a:srgbClr val="000000"/>
                                  </a:solidFill>
                                  <a:miter/>
                                </a:ln>
                              </wps:spPr>
                              <wps:style>
                                <a:lnRef idx="0"/>
                                <a:fillRef idx="0"/>
                                <a:effectRef idx="0"/>
                                <a:fontRef idx="minor"/>
                              </wps:style>
                              <wps:bodyPr/>
                            </wps:wsp>
                            <wps:wsp>
                              <wps:cNvSpPr/>
                              <wps:spPr>
                                <a:xfrm>
                                  <a:off x="704880" y="1127160"/>
                                  <a:ext cx="398160" cy="0"/>
                                </a:xfrm>
                                <a:prstGeom prst="line">
                                  <a:avLst/>
                                </a:prstGeom>
                                <a:ln w="9360">
                                  <a:solidFill>
                                    <a:srgbClr val="000000"/>
                                  </a:solidFill>
                                  <a:miter/>
                                </a:ln>
                              </wps:spPr>
                              <wps:style>
                                <a:lnRef idx="0"/>
                                <a:fillRef idx="0"/>
                                <a:effectRef idx="0"/>
                                <a:fontRef idx="minor"/>
                              </wps:style>
                              <wps:bodyPr/>
                            </wps:wsp>
                            <wps:wsp>
                              <wps:cNvSpPr txBox="1"/>
                              <wps:spPr>
                                <a:xfrm>
                                  <a:off x="1063080" y="525240"/>
                                  <a:ext cx="378000" cy="117000"/>
                                </a:xfrm>
                                <a:prstGeom prst="rect">
                                  <a:avLst/>
                                </a:prstGeom>
                                <a:solidFill>
                                  <a:srgbClr val="ffffff"/>
                                </a:solidFill>
                                <a:ln w="9360">
                                  <a:solidFill>
                                    <a:srgbClr val="000000"/>
                                  </a:solidFill>
                                  <a:miter/>
                                </a:ln>
                              </wps:spPr>
                              <wps:bodyPr/>
                            </wps:wsp>
                            <wps:wsp>
                              <wps:cNvSpPr txBox="1"/>
                              <wps:spPr>
                                <a:xfrm>
                                  <a:off x="1113120" y="1068120"/>
                                  <a:ext cx="477360" cy="124920"/>
                                </a:xfrm>
                                <a:prstGeom prst="rect">
                                  <a:avLst/>
                                </a:prstGeom>
                                <a:solidFill>
                                  <a:srgbClr val="ffffff"/>
                                </a:solidFill>
                                <a:ln w="9360">
                                  <a:solidFill>
                                    <a:srgbClr val="000000"/>
                                  </a:solidFill>
                                  <a:miter/>
                                </a:ln>
                              </wps:spPr>
                              <wps:bodyPr/>
                            </wps:wsp>
                            <wps:wsp>
                              <wps:cNvSpPr/>
                              <wps:spPr>
                                <a:xfrm flipH="1" flipV="1">
                                  <a:off x="1511280" y="582840"/>
                                  <a:ext cx="259200" cy="828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1452240" y="583560"/>
                                  <a:ext cx="138960" cy="8280"/>
                                </a:xfrm>
                                <a:prstGeom prst="line">
                                  <a:avLst/>
                                </a:prstGeom>
                                <a:ln w="9360">
                                  <a:solidFill>
                                    <a:srgbClr val="000000"/>
                                  </a:solidFill>
                                  <a:miter/>
                                </a:ln>
                              </wps:spPr>
                              <wps:style>
                                <a:lnRef idx="0"/>
                                <a:fillRef idx="0"/>
                                <a:effectRef idx="0"/>
                                <a:fontRef idx="minor"/>
                              </wps:style>
                              <wps:bodyPr/>
                            </wps:wsp>
                            <wps:wsp>
                              <wps:cNvSpPr txBox="1"/>
                              <wps:spPr>
                                <a:xfrm>
                                  <a:off x="1770840" y="518760"/>
                                  <a:ext cx="417960" cy="117000"/>
                                </a:xfrm>
                                <a:prstGeom prst="rect">
                                  <a:avLst/>
                                </a:prstGeom>
                                <a:solidFill>
                                  <a:srgbClr val="ffffff"/>
                                </a:solidFill>
                                <a:ln w="9360">
                                  <a:solidFill>
                                    <a:srgbClr val="000000"/>
                                  </a:solidFill>
                                  <a:miter/>
                                </a:ln>
                              </wps:spPr>
                              <wps:bodyPr/>
                            </wps:wsp>
                            <wps:wsp>
                              <wps:cNvSpPr txBox="1"/>
                              <wps:spPr>
                                <a:xfrm>
                                  <a:off x="1830240" y="1067400"/>
                                  <a:ext cx="477360" cy="124920"/>
                                </a:xfrm>
                                <a:prstGeom prst="rect">
                                  <a:avLst/>
                                </a:prstGeom>
                                <a:solidFill>
                                  <a:srgbClr val="ffffff"/>
                                </a:solidFill>
                                <a:ln w="9360">
                                  <a:solidFill>
                                    <a:srgbClr val="000000"/>
                                  </a:solidFill>
                                  <a:miter/>
                                </a:ln>
                              </wps:spPr>
                              <wps:bodyPr/>
                            </wps:wsp>
                            <wps:wsp>
                              <wps:cNvSpPr/>
                              <wps:spPr>
                                <a:xfrm flipH="1">
                                  <a:off x="1581120" y="1136160"/>
                                  <a:ext cx="248400" cy="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2273400" y="1127160"/>
                                  <a:ext cx="218520" cy="0"/>
                                </a:xfrm>
                                <a:prstGeom prst="line">
                                  <a:avLst/>
                                </a:prstGeom>
                                <a:ln w="9360">
                                  <a:solidFill>
                                    <a:srgbClr val="000000"/>
                                  </a:solidFill>
                                  <a:miter/>
                                </a:ln>
                              </wps:spPr>
                              <wps:style>
                                <a:lnRef idx="0"/>
                                <a:fillRef idx="0"/>
                                <a:effectRef idx="0"/>
                                <a:fontRef idx="minor"/>
                              </wps:style>
                              <wps:bodyPr/>
                            </wps:wsp>
                            <wps:wsp>
                              <wps:cNvSpPr/>
                              <wps:spPr>
                                <a:xfrm>
                                  <a:off x="1750680" y="1537920"/>
                                  <a:ext cx="139680" cy="0"/>
                                </a:xfrm>
                                <a:prstGeom prst="line">
                                  <a:avLst/>
                                </a:prstGeom>
                                <a:ln w="9360">
                                  <a:solidFill>
                                    <a:srgbClr val="000000"/>
                                  </a:solidFill>
                                  <a:miter/>
                                </a:ln>
                              </wps:spPr>
                              <wps:style>
                                <a:lnRef idx="0"/>
                                <a:fillRef idx="0"/>
                                <a:effectRef idx="0"/>
                                <a:fontRef idx="minor"/>
                              </wps:style>
                              <wps:bodyPr/>
                            </wps:wsp>
                            <wps:wsp>
                              <wps:cNvSpPr txBox="1"/>
                              <wps:spPr>
                                <a:xfrm>
                                  <a:off x="1879560" y="1487160"/>
                                  <a:ext cx="478080" cy="117000"/>
                                </a:xfrm>
                                <a:prstGeom prst="rect">
                                  <a:avLst/>
                                </a:prstGeom>
                                <a:solidFill>
                                  <a:srgbClr val="ffffff"/>
                                </a:solidFill>
                                <a:ln w="9360">
                                  <a:solidFill>
                                    <a:srgbClr val="000000"/>
                                  </a:solidFill>
                                  <a:miter/>
                                </a:ln>
                              </wps:spPr>
                              <wps:bodyPr/>
                            </wps:wsp>
                            <wps:wsp>
                              <wps:cNvSpPr/>
                              <wps:spPr>
                                <a:xfrm>
                                  <a:off x="2514600" y="852120"/>
                                  <a:ext cx="448200" cy="0"/>
                                </a:xfrm>
                                <a:prstGeom prst="line">
                                  <a:avLst/>
                                </a:prstGeom>
                                <a:ln w="9360">
                                  <a:solidFill>
                                    <a:srgbClr val="000000"/>
                                  </a:solidFill>
                                  <a:miter/>
                                </a:ln>
                              </wps:spPr>
                              <wps:style>
                                <a:lnRef idx="0"/>
                                <a:fillRef idx="0"/>
                                <a:effectRef idx="0"/>
                                <a:fontRef idx="minor"/>
                              </wps:style>
                              <wps:bodyPr/>
                            </wps:wsp>
                            <wps:wsp>
                              <wps:cNvSpPr/>
                              <wps:spPr>
                                <a:xfrm flipH="1">
                                  <a:off x="634320" y="817920"/>
                                  <a:ext cx="79200" cy="0"/>
                                </a:xfrm>
                                <a:prstGeom prst="line">
                                  <a:avLst/>
                                </a:prstGeom>
                                <a:ln w="9360">
                                  <a:solidFill>
                                    <a:srgbClr val="000000"/>
                                  </a:solidFill>
                                  <a:miter/>
                                </a:ln>
                              </wps:spPr>
                              <wps:style>
                                <a:lnRef idx="0"/>
                                <a:fillRef idx="0"/>
                                <a:effectRef idx="0"/>
                                <a:fontRef idx="minor"/>
                              </wps:style>
                              <wps:bodyPr/>
                            </wps:wsp>
                            <wps:wsp>
                              <wps:cNvSpPr txBox="1"/>
                              <wps:spPr>
                                <a:xfrm>
                                  <a:off x="326520" y="759600"/>
                                  <a:ext cx="288360" cy="100440"/>
                                </a:xfrm>
                                <a:prstGeom prst="rect">
                                  <a:avLst/>
                                </a:prstGeom>
                                <a:solidFill>
                                  <a:srgbClr val="ffffff"/>
                                </a:solidFill>
                                <a:ln w="9360">
                                  <a:solidFill>
                                    <a:srgbClr val="000000"/>
                                  </a:solidFill>
                                  <a:miter/>
                                </a:ln>
                              </wps:spPr>
                              <wps:bodyPr/>
                            </wps:wsp>
                            <wps:wsp>
                              <wps:cNvSpPr/>
                              <wps:spPr>
                                <a:xfrm flipH="1">
                                  <a:off x="245880" y="800640"/>
                                  <a:ext cx="79200" cy="0"/>
                                </a:xfrm>
                                <a:prstGeom prst="line">
                                  <a:avLst/>
                                </a:prstGeom>
                                <a:ln w="9360">
                                  <a:solidFill>
                                    <a:srgbClr val="000000"/>
                                  </a:solidFill>
                                  <a:miter/>
                                </a:ln>
                              </wps:spPr>
                              <wps:style>
                                <a:lnRef idx="0"/>
                                <a:fillRef idx="0"/>
                                <a:effectRef idx="0"/>
                                <a:fontRef idx="minor"/>
                              </wps:style>
                              <wps:bodyPr/>
                            </wps:wsp>
                            <wps:wsp>
                              <wps:cNvSpPr txBox="1"/>
                              <wps:spPr>
                                <a:xfrm>
                                  <a:off x="1760760" y="189360"/>
                                  <a:ext cx="417960" cy="267480"/>
                                </a:xfrm>
                                <a:prstGeom prst="rect">
                                  <a:avLst/>
                                </a:prstGeom>
                                <a:noFill/>
                                <a:ln>
                                  <a:noFill/>
                                </a:ln>
                              </wps:spPr>
                              <wps:bodyPr/>
                            </wps:wsp>
                            <wps:wsp>
                              <wps:cNvSpPr txBox="1"/>
                              <wps:spPr>
                                <a:xfrm>
                                  <a:off x="1432080" y="565920"/>
                                  <a:ext cx="417960" cy="267480"/>
                                </a:xfrm>
                                <a:prstGeom prst="rect">
                                  <a:avLst/>
                                </a:prstGeom>
                                <a:noFill/>
                                <a:ln>
                                  <a:noFill/>
                                </a:ln>
                              </wps:spPr>
                              <wps:txbx>
                                <w:txbxContent>
                                  <w:p>
                                    <w:pPr>
                                      <w:overflowPunct w:val="false"/>
                                      <w:bidi w:val="0"/>
                                      <w:jc w:val="center"/>
                                      <w:rPr/>
                                    </w:pPr>
                                    <w:r>
                                      <w:rPr>
                                        <w:kern w:val="2"/>
                                        <w:sz w:val="20"/>
                                        <w:szCs w:val="20"/>
                                        <w:rFonts w:ascii=".VnTime" w:hAnsi=".VnTime" w:eastAsia="Times New Roman" w:cs=".VnTime"/>
                                        <w:color w:val="FF0000"/>
                                        <w:lang w:val="en-US" w:bidi="ar-SA"/>
                                      </w:rPr>
                                      <w:t>0,3</w:t>
                                    </w:r>
                                  </w:p>
                                </w:txbxContent>
                              </wps:txbx>
                              <wps:bodyPr wrap="square">
                                <a:noAutofit/>
                              </wps:bodyPr>
                            </wps:wsp>
                            <wps:wsp>
                              <wps:cNvSpPr txBox="1"/>
                              <wps:spPr>
                                <a:xfrm>
                                  <a:off x="993240" y="239400"/>
                                  <a:ext cx="417960" cy="2674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4</w:t>
                                    </w:r>
                                  </w:p>
                                </w:txbxContent>
                              </wps:txbx>
                              <wps:bodyPr wrap="square">
                                <a:noAutofit/>
                              </wps:bodyPr>
                            </wps:wsp>
                            <wps:wsp>
                              <wps:cNvSpPr txBox="1"/>
                              <wps:spPr>
                                <a:xfrm>
                                  <a:off x="305280" y="523800"/>
                                  <a:ext cx="417960" cy="2674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0</w:t>
                                    </w:r>
                                  </w:p>
                                </w:txbxContent>
                              </wps:txbx>
                              <wps:bodyPr wrap="square">
                                <a:noAutofit/>
                              </wps:bodyPr>
                            </wps:wsp>
                            <wps:wsp>
                              <wps:cNvSpPr txBox="1"/>
                              <wps:spPr>
                                <a:xfrm>
                                  <a:off x="1082520" y="843120"/>
                                  <a:ext cx="417960" cy="2674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1</w:t>
                                    </w:r>
                                  </w:p>
                                </w:txbxContent>
                              </wps:txbx>
                              <wps:bodyPr wrap="square">
                                <a:noAutofit/>
                              </wps:bodyPr>
                            </wps:wsp>
                            <wps:wsp>
                              <wps:cNvSpPr txBox="1"/>
                              <wps:spPr>
                                <a:xfrm>
                                  <a:off x="1301040" y="1210320"/>
                                  <a:ext cx="417960" cy="267480"/>
                                </a:xfrm>
                                <a:prstGeom prst="rect">
                                  <a:avLst/>
                                </a:prstGeom>
                                <a:noFill/>
                                <a:ln>
                                  <a:noFill/>
                                </a:ln>
                              </wps:spPr>
                              <wps:txbx>
                                <w:txbxContent>
                                  <w:p>
                                    <w:pPr>
                                      <w:overflowPunct w:val="false"/>
                                      <w:bidi w:val="0"/>
                                      <w:jc w:val="center"/>
                                      <w:rPr/>
                                    </w:pPr>
                                    <w:r>
                                      <w:rPr>
                                        <w:kern w:val="2"/>
                                        <w:sz w:val="20"/>
                                        <w:szCs w:val="20"/>
                                        <w:rFonts w:ascii=".VnTime" w:hAnsi=".VnTime" w:eastAsia="Times New Roman" w:cs=".VnTime"/>
                                        <w:color w:val="FF0000"/>
                                        <w:lang w:val="en-US" w:bidi="ar-SA"/>
                                      </w:rPr>
                                      <w:t>0,3</w:t>
                                    </w:r>
                                  </w:p>
                                </w:txbxContent>
                              </wps:txbx>
                              <wps:bodyPr wrap="square">
                                <a:noAutofit/>
                              </wps:bodyPr>
                            </wps:wsp>
                            <wps:wsp>
                              <wps:cNvSpPr txBox="1"/>
                              <wps:spPr>
                                <a:xfrm>
                                  <a:off x="1878840" y="825480"/>
                                  <a:ext cx="417960" cy="2674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2</w:t>
                                    </w:r>
                                  </w:p>
                                </w:txbxContent>
                              </wps:txbx>
                              <wps:bodyPr wrap="square">
                                <a:noAutofit/>
                              </wps:bodyPr>
                            </wps:wsp>
                            <wps:wsp>
                              <wps:cNvSpPr txBox="1"/>
                              <wps:spPr>
                                <a:xfrm>
                                  <a:off x="1868760" y="1243800"/>
                                  <a:ext cx="417960" cy="2674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3</w:t>
                                    </w:r>
                                  </w:p>
                                </w:txbxContent>
                              </wps:txbx>
                              <wps:bodyPr wrap="square">
                                <a:noAutofit/>
                              </wps:bodyPr>
                            </wps:wsp>
                            <wps:wsp>
                              <wps:cNvSpPr txBox="1"/>
                              <wps:spPr>
                                <a:xfrm>
                                  <a:off x="2706840" y="379800"/>
                                  <a:ext cx="417960" cy="267480"/>
                                </a:xfrm>
                                <a:prstGeom prst="rect">
                                  <a:avLst/>
                                </a:prstGeom>
                                <a:noFill/>
                                <a:ln>
                                  <a:noFill/>
                                </a:ln>
                              </wps:spPr>
                              <wps:bodyPr/>
                            </wps:wsp>
                            <wps:wsp>
                              <wps:cNvSpPr txBox="1"/>
                              <wps:spPr>
                                <a:xfrm>
                                  <a:off x="2477160" y="917640"/>
                                  <a:ext cx="417960" cy="267480"/>
                                </a:xfrm>
                                <a:prstGeom prst="rect">
                                  <a:avLst/>
                                </a:prstGeom>
                                <a:noFill/>
                                <a:ln>
                                  <a:noFill/>
                                </a:ln>
                              </wps:spPr>
                              <wps:txbx>
                                <w:txbxContent>
                                  <w:p>
                                    <w:pPr>
                                      <w:overflowPunct w:val="false"/>
                                      <w:bidi w:val="0"/>
                                      <w:rPr/>
                                    </w:pPr>
                                    <w:r>
                                      <w:rPr>
                                        <w:kern w:val="2"/>
                                        <w:sz w:val="22"/>
                                        <w:szCs w:val="22"/>
                                        <w:rFonts w:ascii=".VnTime" w:hAnsi=".VnTime" w:eastAsia="Times New Roman" w:cs=".VnTime"/>
                                        <w:color w:val="auto"/>
                                        <w:lang w:val="en-US" w:bidi="ar-SA"/>
                                      </w:rPr>
                                      <w:t>E</w:t>
                                    </w:r>
                                  </w:p>
                                </w:txbxContent>
                              </wps:txbx>
                              <wps:bodyPr wrap="square">
                                <a:noAutofit/>
                              </wps:bodyPr>
                            </wps:wsp>
                            <wps:wsp>
                              <wps:cNvSpPr txBox="1"/>
                              <wps:spPr>
                                <a:xfrm>
                                  <a:off x="2994840" y="748800"/>
                                  <a:ext cx="417960" cy="2674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B</w:t>
                                    </w:r>
                                  </w:p>
                                </w:txbxContent>
                              </wps:txbx>
                              <wps:bodyPr wrap="square">
                                <a:noAutofit/>
                              </wps:bodyPr>
                            </wps:wsp>
                            <wps:wsp>
                              <wps:cNvSpPr txBox="1"/>
                              <wps:spPr>
                                <a:xfrm>
                                  <a:off x="2835360" y="716400"/>
                                  <a:ext cx="417960" cy="267480"/>
                                </a:xfrm>
                                <a:prstGeom prst="rect">
                                  <a:avLst/>
                                </a:prstGeom>
                                <a:noFill/>
                                <a:ln>
                                  <a:noFill/>
                                </a:ln>
                              </wps:spPr>
                              <wps:txbx>
                                <w:txbxContent>
                                  <w:p>
                                    <w:pPr>
                                      <w:overflowPunct w:val="false"/>
                                      <w:bidi w:val="0"/>
                                      <w:rPr/>
                                    </w:pPr>
                                    <w:r>
                                      <w:rPr>
                                        <w:kern w:val="2"/>
                                        <w:sz w:val="28"/>
                                        <w:szCs w:val="28"/>
                                        <w:rFonts w:ascii="Symbol" w:hAnsi="Symbol" w:eastAsia="Symbol" w:cs="Symbol"/>
                                        <w:color w:val="auto"/>
                                        <w:lang w:val="en-US" w:bidi="ar-SA"/>
                                      </w:rPr>
                                      <w:t></w:t>
                                    </w:r>
                                  </w:p>
                                </w:txbxContent>
                              </wps:txbx>
                              <wps:bodyPr wrap="square">
                                <a:noAutofit/>
                              </wps:bodyPr>
                            </wps:wsp>
                            <wps:wsp>
                              <wps:cNvSpPr/>
                              <wps:spPr>
                                <a:xfrm flipH="1">
                                  <a:off x="2945880" y="817920"/>
                                  <a:ext cx="48960" cy="83160"/>
                                </a:xfrm>
                                <a:prstGeom prst="line">
                                  <a:avLst/>
                                </a:prstGeom>
                                <a:ln w="9360">
                                  <a:solidFill>
                                    <a:srgbClr val="000000"/>
                                  </a:solidFill>
                                  <a:miter/>
                                </a:ln>
                              </wps:spPr>
                              <wps:style>
                                <a:lnRef idx="0"/>
                                <a:fillRef idx="0"/>
                                <a:effectRef idx="0"/>
                                <a:fontRef idx="minor"/>
                              </wps:style>
                              <wps:bodyPr/>
                            </wps:wsp>
                            <wps:wsp>
                              <wps:cNvSpPr txBox="1"/>
                              <wps:spPr>
                                <a:xfrm>
                                  <a:off x="1621080" y="1821240"/>
                                  <a:ext cx="1104840" cy="267480"/>
                                </a:xfrm>
                                <a:prstGeom prst="rect">
                                  <a:avLst/>
                                </a:prstGeom>
                                <a:noFill/>
                                <a:ln>
                                  <a:noFill/>
                                </a:ln>
                              </wps:spPr>
                              <wps:bodyPr/>
                            </wps:wsp>
                            <wps:wsp>
                              <wps:cNvSpPr/>
                              <wps:spPr>
                                <a:xfrm>
                                  <a:off x="2492280" y="570960"/>
                                  <a:ext cx="0" cy="951840"/>
                                </a:xfrm>
                                <a:prstGeom prst="line">
                                  <a:avLst/>
                                </a:prstGeom>
                                <a:ln w="9360">
                                  <a:solidFill>
                                    <a:srgbClr val="000000"/>
                                  </a:solidFill>
                                  <a:miter/>
                                </a:ln>
                              </wps:spPr>
                              <wps:style>
                                <a:lnRef idx="0"/>
                                <a:fillRef idx="0"/>
                                <a:effectRef idx="0"/>
                                <a:fontRef idx="minor"/>
                              </wps:style>
                              <wps:bodyPr/>
                            </wps:wsp>
                            <wps:wsp>
                              <wps:cNvSpPr/>
                              <wps:spPr>
                                <a:xfrm>
                                  <a:off x="707400" y="570960"/>
                                  <a:ext cx="332640" cy="0"/>
                                </a:xfrm>
                                <a:prstGeom prst="line">
                                  <a:avLst/>
                                </a:prstGeom>
                                <a:ln w="9360">
                                  <a:solidFill>
                                    <a:srgbClr val="000000"/>
                                  </a:solidFill>
                                  <a:miter/>
                                </a:ln>
                              </wps:spPr>
                              <wps:style>
                                <a:lnRef idx="0"/>
                                <a:fillRef idx="0"/>
                                <a:effectRef idx="0"/>
                                <a:fontRef idx="minor"/>
                              </wps:style>
                              <wps:bodyPr/>
                            </wps:wsp>
                            <wps:wsp>
                              <wps:cNvSpPr/>
                              <wps:spPr>
                                <a:xfrm>
                                  <a:off x="2207160" y="570960"/>
                                  <a:ext cx="291600" cy="0"/>
                                </a:xfrm>
                                <a:prstGeom prst="line">
                                  <a:avLst/>
                                </a:prstGeom>
                                <a:ln w="9360">
                                  <a:solidFill>
                                    <a:srgbClr val="000000"/>
                                  </a:solidFill>
                                  <a:miter/>
                                </a:ln>
                              </wps:spPr>
                              <wps:style>
                                <a:lnRef idx="0"/>
                                <a:fillRef idx="0"/>
                                <a:effectRef idx="0"/>
                                <a:fontRef idx="minor"/>
                              </wps:style>
                              <wps:bodyPr/>
                            </wps:wsp>
                            <wps:wsp>
                              <wps:cNvSpPr/>
                              <wps:spPr>
                                <a:xfrm>
                                  <a:off x="2373480" y="1523520"/>
                                  <a:ext cx="124560" cy="0"/>
                                </a:xfrm>
                                <a:prstGeom prst="line">
                                  <a:avLst/>
                                </a:prstGeom>
                                <a:ln w="9360">
                                  <a:solidFill>
                                    <a:srgbClr val="000000"/>
                                  </a:solidFill>
                                  <a:miter/>
                                </a:ln>
                              </wps:spPr>
                              <wps:style>
                                <a:lnRef idx="0"/>
                                <a:fillRef idx="0"/>
                                <a:effectRef idx="0"/>
                                <a:fontRef idx="minor"/>
                              </wps:style>
                              <wps:bodyPr/>
                            </wps:wsp>
                            <wps:wsp>
                              <wps:cNvSpPr/>
                              <wps:spPr>
                                <a:xfrm>
                                  <a:off x="707400" y="570960"/>
                                  <a:ext cx="0" cy="570960"/>
                                </a:xfrm>
                                <a:prstGeom prst="line">
                                  <a:avLst/>
                                </a:prstGeom>
                                <a:ln w="9360">
                                  <a:solidFill>
                                    <a:srgbClr val="000000"/>
                                  </a:solidFill>
                                  <a:miter/>
                                </a:ln>
                              </wps:spPr>
                              <wps:style>
                                <a:lnRef idx="0"/>
                                <a:fillRef idx="0"/>
                                <a:effectRef idx="0"/>
                                <a:fontRef idx="minor"/>
                              </wps:style>
                              <wps:bodyPr/>
                            </wps:wsp>
                            <wps:wsp>
                              <wps:cNvSpPr/>
                              <wps:spPr>
                                <a:xfrm>
                                  <a:off x="1748880" y="1142280"/>
                                  <a:ext cx="0" cy="380520"/>
                                </a:xfrm>
                                <a:prstGeom prst="line">
                                  <a:avLst/>
                                </a:prstGeom>
                                <a:ln w="9360">
                                  <a:solidFill>
                                    <a:srgbClr val="000000"/>
                                  </a:solidFill>
                                  <a:miter/>
                                </a:ln>
                              </wps:spPr>
                              <wps:style>
                                <a:lnRef idx="0"/>
                                <a:fillRef idx="0"/>
                                <a:effectRef idx="0"/>
                                <a:fontRef idx="minor"/>
                              </wps:style>
                              <wps:bodyPr/>
                            </wps:wsp>
                          </wpg:grpSp>
                          <wps:wsp>
                            <wps:cNvSpPr txBox="1"/>
                            <wps:spPr>
                              <a:xfrm>
                                <a:off x="1852200" y="279360"/>
                                <a:ext cx="499680" cy="38052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5</w:t>
                                  </w:r>
                                </w:p>
                              </w:txbxContent>
                            </wps:txbx>
                            <wps:bodyPr wrap="square">
                              <a:noAutofit/>
                            </wps:bodyPr>
                          </wps:wsp>
                          <wps:wsp>
                            <wps:cNvSpPr txBox="1"/>
                            <wps:spPr>
                              <a:xfrm>
                                <a:off x="2465640" y="637560"/>
                                <a:ext cx="374760" cy="380520"/>
                              </a:xfrm>
                              <a:prstGeom prst="rect">
                                <a:avLst/>
                              </a:prstGeom>
                              <a:noFill/>
                              <a:ln>
                                <a:noFill/>
                              </a:ln>
                            </wps:spPr>
                            <wps:txbx>
                              <w:txbxContent>
                                <w:p>
                                  <w:pPr>
                                    <w:overflowPunct w:val="false"/>
                                    <w:bidi w:val="0"/>
                                    <w:rPr/>
                                  </w:pPr>
                                  <w:r>
                                    <w:rPr>
                                      <w:kern w:val="2"/>
                                      <w:sz w:val="20"/>
                                      <w:szCs w:val="20"/>
                                      <w:rFonts w:ascii=".VnTime" w:hAnsi=".VnTime" w:eastAsia="Times New Roman" w:cs=".VnTime"/>
                                      <w:color w:val="auto"/>
                                      <w:lang w:val="en-US" w:bidi="ar-SA"/>
                                    </w:rPr>
                                    <w:t>D</w:t>
                                  </w:r>
                                </w:p>
                              </w:txbxContent>
                            </wps:txbx>
                            <wps:bodyPr wrap="square">
                              <a:noAutofit/>
                            </wps:bodyPr>
                          </wps:wsp>
                        </wpg:grpSp>
                        <wps:wsp>
                          <wps:cNvSpPr/>
                          <wps:spPr>
                            <a:xfrm>
                              <a:off x="714240" y="571680"/>
                              <a:ext cx="0" cy="228600"/>
                            </a:xfrm>
                            <a:prstGeom prst="line">
                              <a:avLst/>
                            </a:prstGeom>
                            <a:ln w="9360">
                              <a:solidFill>
                                <a:srgbClr val="000000"/>
                              </a:solidFill>
                              <a:miter/>
                            </a:ln>
                          </wps:spPr>
                          <wps:style>
                            <a:lnRef idx="0"/>
                            <a:fillRef idx="0"/>
                            <a:effectRef idx="0"/>
                            <a:fontRef idx="minor"/>
                          </wps:style>
                          <wps:bodyPr/>
                        </wps:wsp>
                      </wpg:grpSp>
                      <wps:wsp>
                        <wps:cNvSpPr/>
                        <wps:spPr>
                          <a:xfrm>
                            <a:off x="714240" y="571680"/>
                            <a:ext cx="0" cy="22860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234pt;margin-top:15.05pt;width:305.95pt;height:171pt" coordorigin="4680,301" coordsize="6119,3420">
                <v:group id="shape_0" style="position:absolute;left:4680;top:301;width:6119;height:3420">
                  <v:group id="shape_0" style="position:absolute;left:4680;top:301;width:6119;height:3420">
                    <v:group id="shape_0" style="position:absolute;left:4680;top:301;width:6119;height:3420">
                      <v:shape id="shape_0" stroked="f" style="position:absolute;left:5466;top:301;width:5332;height:3419" type="shapetype_202">
                        <v:textbox>
                          <w:txbxContent>
                            <w:p>
                              <w:pPr>
                                <w:overflowPunct w:val="false"/>
                                <w:bidi w:val="0"/>
                                <w:rPr/>
                              </w:pPr>
                              <w:r>
                                <w:rPr>
                                  <w:sz w:val="24"/>
                                  <w:kern w:val="2"/>
                                  <w:szCs w:val="24"/>
                                  <w:rFonts w:ascii="Liberation Serif" w:hAnsi="Liberation Serif" w:eastAsia="DejaVu Sans" w:cs="DejaVu Sans"/>
                                  <w:lang w:bidi="hi-IN"/>
                                </w:rPr>
                              </w:r>
                            </w:p>
                          </w:txbxContent>
                        </v:textbox>
                        <w10:wrap type="none"/>
                        <v:fill o:detectmouseclick="t" on="false"/>
                        <v:stroke color="#3465a4" joinstyle="round" endcap="flat"/>
                      </v:shape>
                      <v:shape id="shape_0" stroked="f" style="position:absolute;left:4680;top:1499;width:657;height:420" type="shapetype_202">
                        <v:textbox>
                          <w:txbxContent>
                            <w:p>
                              <w:pPr>
                                <w:overflowPunct w:val="false"/>
                                <w:bidi w:val="0"/>
                                <w:rPr/>
                              </w:pPr>
                              <w:r>
                                <w:rPr>
                                  <w:kern w:val="2"/>
                                  <w:sz w:val="28"/>
                                  <w:szCs w:val="28"/>
                                  <w:rFonts w:ascii=".VnTime" w:hAnsi=".VnTime" w:eastAsia="Times New Roman" w:cs=".VnTime"/>
                                  <w:color w:val="auto"/>
                                  <w:lang w:val="en-US" w:bidi="ar-SA"/>
                                </w:rPr>
                                <w:t>A</w:t>
                              </w:r>
                            </w:p>
                          </w:txbxContent>
                        </v:textbox>
                        <w10:wrap type="square"/>
                        <v:fill o:detectmouseclick="t" on="false"/>
                        <v:stroke color="#3465a4" joinstyle="round" endcap="flat"/>
                      </v:shape>
                      <v:line id="shape_0" from="4974,1484" to="5067,1641" stroked="t" style="position:absolute;flip:x">
                        <v:stroke color="black" weight="9360" joinstyle="miter" endcap="flat"/>
                        <v:fill o:detectmouseclick="t" on="false"/>
                      </v:line>
                      <v:line id="shape_0" from="5790,2076" to="6416,2076" stroked="t" style="position:absolute">
                        <v:stroke color="black" weight="9360" joinstyle="miter" endcap="flat"/>
                        <v:fill o:detectmouseclick="t" on="false"/>
                      </v:line>
                      <v:shape id="shape_0" fillcolor="white" stroked="t" style="position:absolute;left:6354;top:1128;width:594;height:183" type="shapetype_202">
                        <v:textbox>
                          <w:txbxContent>
                            <w:p>
                              <w:pPr>
                                <w:overflowPunct w:val="false"/>
                                <w:bidi w:val="0"/>
                                <w:rPr/>
                              </w:pPr>
                              <w:r>
                                <w:rPr>
                                  <w:sz w:val="24"/>
                                  <w:kern w:val="2"/>
                                  <w:szCs w:val="24"/>
                                  <w:rFonts w:ascii="Liberation Serif" w:hAnsi="Liberation Serif" w:eastAsia="DejaVu Sans" w:cs="DejaVu Sans"/>
                                  <w:lang w:bidi="hi-IN"/>
                                </w:rPr>
                              </w:r>
                            </w:p>
                          </w:txbxContent>
                        </v:textbox>
                        <w10:wrap type="none"/>
                        <v:fill o:detectmouseclick="t" type="solid" color2="black"/>
                        <v:stroke color="black" weight="9360" joinstyle="miter" endcap="flat"/>
                      </v:shape>
                      <v:shape id="shape_0" fillcolor="white" stroked="t" style="position:absolute;left:6433;top:1983;width:751;height:196" type="shapetype_202">
                        <v:textbox>
                          <w:txbxContent>
                            <w:p>
                              <w:pPr>
                                <w:overflowPunct w:val="false"/>
                                <w:bidi w:val="0"/>
                                <w:rPr/>
                              </w:pPr>
                              <w:r>
                                <w:rPr>
                                  <w:sz w:val="24"/>
                                  <w:kern w:val="2"/>
                                  <w:szCs w:val="24"/>
                                  <w:rFonts w:ascii="Liberation Serif" w:hAnsi="Liberation Serif" w:eastAsia="DejaVu Sans" w:cs="DejaVu Sans"/>
                                  <w:lang w:bidi="hi-IN"/>
                                </w:rPr>
                              </w:r>
                            </w:p>
                          </w:txbxContent>
                        </v:textbox>
                        <w10:wrap type="none"/>
                        <v:fill o:detectmouseclick="t" type="solid" color2="black"/>
                        <v:stroke color="black" weight="9360" joinstyle="miter" endcap="flat"/>
                      </v:shape>
                      <v:line id="shape_0" from="7060,1219" to="7467,1231" stroked="t" style="position:absolute;flip:xy">
                        <v:stroke color="black" weight="9360" endarrow="block" endarrowwidth="medium" endarrowlength="medium" joinstyle="miter" endcap="flat"/>
                        <v:fill o:detectmouseclick="t" on="false"/>
                      </v:line>
                      <v:line id="shape_0" from="6967,1220" to="7185,1232" stroked="t" style="position:absolute">
                        <v:stroke color="black" weight="9360" joinstyle="miter" endcap="flat"/>
                        <v:fill o:detectmouseclick="t" on="false"/>
                      </v:line>
                      <v:shape id="shape_0" fillcolor="white" stroked="t" style="position:absolute;left:7469;top:1118;width:657;height:183" type="shapetype_202">
                        <v:textbox>
                          <w:txbxContent>
                            <w:p>
                              <w:pPr>
                                <w:overflowPunct w:val="false"/>
                                <w:bidi w:val="0"/>
                                <w:rPr/>
                              </w:pPr>
                              <w:r>
                                <w:rPr>
                                  <w:sz w:val="24"/>
                                  <w:kern w:val="2"/>
                                  <w:szCs w:val="24"/>
                                  <w:rFonts w:ascii="Liberation Serif" w:hAnsi="Liberation Serif" w:eastAsia="DejaVu Sans" w:cs="DejaVu Sans"/>
                                  <w:lang w:bidi="hi-IN"/>
                                </w:rPr>
                              </w:r>
                            </w:p>
                          </w:txbxContent>
                        </v:textbox>
                        <w10:wrap type="none"/>
                        <v:fill o:detectmouseclick="t" type="solid" color2="black"/>
                        <v:stroke color="black" weight="9360" joinstyle="miter" endcap="flat"/>
                      </v:shape>
                      <v:shape id="shape_0" fillcolor="white" stroked="t" style="position:absolute;left:7562;top:1982;width:751;height:196" type="shapetype_202">
                        <v:textbox>
                          <w:txbxContent>
                            <w:p>
                              <w:pPr>
                                <w:overflowPunct w:val="false"/>
                                <w:bidi w:val="0"/>
                                <w:rPr/>
                              </w:pPr>
                              <w:r>
                                <w:rPr>
                                  <w:sz w:val="24"/>
                                  <w:kern w:val="2"/>
                                  <w:szCs w:val="24"/>
                                  <w:rFonts w:ascii="Liberation Serif" w:hAnsi="Liberation Serif" w:eastAsia="DejaVu Sans" w:cs="DejaVu Sans"/>
                                  <w:lang w:bidi="hi-IN"/>
                                </w:rPr>
                              </w:r>
                            </w:p>
                          </w:txbxContent>
                        </v:textbox>
                        <w10:wrap type="none"/>
                        <v:fill o:detectmouseclick="t" type="solid" color2="black"/>
                        <v:stroke color="black" weight="9360" joinstyle="miter" endcap="flat"/>
                      </v:shape>
                      <v:line id="shape_0" from="7170,2090" to="7560,2090" stroked="t" style="position:absolute;flip:x">
                        <v:stroke color="black" weight="9360" endarrow="block" endarrowwidth="medium" endarrowlength="medium" joinstyle="miter" endcap="flat"/>
                        <v:fill o:detectmouseclick="t" on="false"/>
                      </v:line>
                      <v:line id="shape_0" from="8260,2076" to="8603,2076" stroked="t" style="position:absolute">
                        <v:stroke color="black" weight="9360" joinstyle="miter" endcap="flat"/>
                        <v:fill o:detectmouseclick="t" on="false"/>
                      </v:line>
                      <v:line id="shape_0" from="7437,2723" to="7656,2723" stroked="t" style="position:absolute">
                        <v:stroke color="black" weight="9360" joinstyle="miter" endcap="flat"/>
                        <v:fill o:detectmouseclick="t" on="false"/>
                      </v:line>
                      <v:shape id="shape_0" fillcolor="white" stroked="t" style="position:absolute;left:7640;top:2643;width:752;height:183" type="shapetype_202">
                        <v:textbox>
                          <w:txbxContent>
                            <w:p>
                              <w:pPr>
                                <w:overflowPunct w:val="false"/>
                                <w:bidi w:val="0"/>
                                <w:rPr/>
                              </w:pPr>
                              <w:r>
                                <w:rPr>
                                  <w:sz w:val="24"/>
                                  <w:kern w:val="2"/>
                                  <w:szCs w:val="24"/>
                                  <w:rFonts w:ascii="Liberation Serif" w:hAnsi="Liberation Serif" w:eastAsia="DejaVu Sans" w:cs="DejaVu Sans"/>
                                  <w:lang w:bidi="hi-IN"/>
                                </w:rPr>
                              </w:r>
                            </w:p>
                          </w:txbxContent>
                        </v:textbox>
                        <w10:wrap type="none"/>
                        <v:fill o:detectmouseclick="t" type="solid" color2="black"/>
                        <v:stroke color="black" weight="9360" joinstyle="miter" endcap="flat"/>
                      </v:shape>
                      <v:line id="shape_0" from="8640,1643" to="9345,1643" stroked="t" style="position:absolute">
                        <v:stroke color="black" weight="9360" joinstyle="miter" endcap="flat"/>
                        <v:fill o:detectmouseclick="t" on="false"/>
                      </v:line>
                      <v:line id="shape_0" from="5679,1589" to="5803,1589" stroked="t" style="position:absolute;flip:x">
                        <v:stroke color="black" weight="9360" joinstyle="miter" endcap="flat"/>
                        <v:fill o:detectmouseclick="t" on="false"/>
                      </v:line>
                      <v:shape id="shape_0" fillcolor="white" stroked="t" style="position:absolute;left:5194;top:1497;width:453;height:157" type="shapetype_202">
                        <v:textbox>
                          <w:txbxContent>
                            <w:p>
                              <w:pPr>
                                <w:overflowPunct w:val="false"/>
                                <w:bidi w:val="0"/>
                                <w:rPr/>
                              </w:pPr>
                              <w:r>
                                <w:rPr>
                                  <w:sz w:val="24"/>
                                  <w:kern w:val="2"/>
                                  <w:szCs w:val="24"/>
                                  <w:rFonts w:ascii="Liberation Serif" w:hAnsi="Liberation Serif" w:eastAsia="DejaVu Sans" w:cs="DejaVu Sans"/>
                                  <w:lang w:bidi="hi-IN"/>
                                </w:rPr>
                              </w:r>
                            </w:p>
                          </w:txbxContent>
                        </v:textbox>
                        <w10:wrap type="none"/>
                        <v:fill o:detectmouseclick="t" type="solid" color2="black"/>
                        <v:stroke color="black" weight="9360" joinstyle="miter" endcap="flat"/>
                      </v:shape>
                      <v:line id="shape_0" from="5067,1562" to="5191,1562" stroked="t" style="position:absolute;flip:x">
                        <v:stroke color="black" weight="9360" joinstyle="miter" endcap="flat"/>
                        <v:fill o:detectmouseclick="t" on="false"/>
                      </v:line>
                      <v:shape id="shape_0" stroked="f" style="position:absolute;left:7453;top:599;width:657;height:420" type="shapetype_202">
                        <v:textbox>
                          <w:txbxContent>
                            <w:p>
                              <w:pPr>
                                <w:overflowPunct w:val="false"/>
                                <w:bidi w:val="0"/>
                                <w:rPr/>
                              </w:pPr>
                              <w:r>
                                <w:rPr>
                                  <w:sz w:val="24"/>
                                  <w:kern w:val="2"/>
                                  <w:szCs w:val="24"/>
                                  <w:rFonts w:ascii="Liberation Serif" w:hAnsi="Liberation Serif" w:eastAsia="DejaVu Sans" w:cs="DejaVu Sans"/>
                                  <w:lang w:bidi="hi-IN"/>
                                </w:rPr>
                              </w:r>
                            </w:p>
                          </w:txbxContent>
                        </v:textbox>
                        <w10:wrap type="none"/>
                        <v:fill o:detectmouseclick="t" on="false"/>
                        <v:stroke color="#3465a4" joinstyle="round" endcap="flat"/>
                      </v:shape>
                      <v:shape id="shape_0" stroked="f" style="position:absolute;left:6935;top:1192;width:657;height:420" type="shapetype_202">
                        <v:textbox>
                          <w:txbxContent>
                            <w:p>
                              <w:pPr>
                                <w:overflowPunct w:val="false"/>
                                <w:bidi w:val="0"/>
                                <w:jc w:val="center"/>
                                <w:rPr/>
                              </w:pPr>
                              <w:r>
                                <w:rPr>
                                  <w:kern w:val="2"/>
                                  <w:sz w:val="20"/>
                                  <w:szCs w:val="20"/>
                                  <w:rFonts w:ascii=".VnTime" w:hAnsi=".VnTime" w:eastAsia="Times New Roman" w:cs=".VnTime"/>
                                  <w:color w:val="FF0000"/>
                                  <w:lang w:val="en-US" w:bidi="ar-SA"/>
                                </w:rPr>
                                <w:t>0,3</w:t>
                              </w:r>
                            </w:p>
                          </w:txbxContent>
                        </v:textbox>
                        <w10:wrap type="square"/>
                        <v:fill o:detectmouseclick="t" on="false"/>
                        <v:stroke color="#3465a4" joinstyle="round" endcap="flat"/>
                      </v:shape>
                      <v:shape id="shape_0" stroked="f" style="position:absolute;left:6244;top:678;width:657;height:420"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4</w:t>
                              </w:r>
                            </w:p>
                          </w:txbxContent>
                        </v:textbox>
                        <w10:wrap type="square"/>
                        <v:fill o:detectmouseclick="t" on="false"/>
                        <v:stroke color="#3465a4" joinstyle="round" endcap="flat"/>
                      </v:shape>
                      <v:shape id="shape_0" stroked="f" style="position:absolute;left:5161;top:1126;width:657;height:420"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0</w:t>
                              </w:r>
                            </w:p>
                          </w:txbxContent>
                        </v:textbox>
                        <w10:wrap type="square"/>
                        <v:fill o:detectmouseclick="t" on="false"/>
                        <v:stroke color="#3465a4" joinstyle="round" endcap="flat"/>
                      </v:shape>
                      <v:shape id="shape_0" stroked="f" style="position:absolute;left:6385;top:1629;width:657;height:420"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1</w:t>
                              </w:r>
                            </w:p>
                          </w:txbxContent>
                        </v:textbox>
                        <w10:wrap type="square"/>
                        <v:fill o:detectmouseclick="t" on="false"/>
                        <v:stroke color="#3465a4" joinstyle="round" endcap="flat"/>
                      </v:shape>
                      <v:shape id="shape_0" stroked="f" style="position:absolute;left:6729;top:2207;width:657;height:420" type="shapetype_202">
                        <v:textbox>
                          <w:txbxContent>
                            <w:p>
                              <w:pPr>
                                <w:overflowPunct w:val="false"/>
                                <w:bidi w:val="0"/>
                                <w:jc w:val="center"/>
                                <w:rPr/>
                              </w:pPr>
                              <w:r>
                                <w:rPr>
                                  <w:kern w:val="2"/>
                                  <w:sz w:val="20"/>
                                  <w:szCs w:val="20"/>
                                  <w:rFonts w:ascii=".VnTime" w:hAnsi=".VnTime" w:eastAsia="Times New Roman" w:cs=".VnTime"/>
                                  <w:color w:val="FF0000"/>
                                  <w:lang w:val="en-US" w:bidi="ar-SA"/>
                                </w:rPr>
                                <w:t>0,3</w:t>
                              </w:r>
                            </w:p>
                          </w:txbxContent>
                        </v:textbox>
                        <w10:wrap type="square"/>
                        <v:fill o:detectmouseclick="t" on="false"/>
                        <v:stroke color="#3465a4" joinstyle="round" endcap="flat"/>
                      </v:shape>
                      <v:shape id="shape_0" stroked="f" style="position:absolute;left:7639;top:1601;width:657;height:420"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2</w:t>
                              </w:r>
                            </w:p>
                          </w:txbxContent>
                        </v:textbox>
                        <w10:wrap type="square"/>
                        <v:fill o:detectmouseclick="t" on="false"/>
                        <v:stroke color="#3465a4" joinstyle="round" endcap="flat"/>
                      </v:shape>
                      <v:shape id="shape_0" stroked="f" style="position:absolute;left:7623;top:2260;width:657;height:420"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3</w:t>
                              </w:r>
                            </w:p>
                          </w:txbxContent>
                        </v:textbox>
                        <w10:wrap type="square"/>
                        <v:fill o:detectmouseclick="t" on="false"/>
                        <v:stroke color="#3465a4" joinstyle="round" endcap="flat"/>
                      </v:shape>
                      <v:shape id="shape_0" stroked="f" style="position:absolute;left:8943;top:899;width:657;height:420" type="shapetype_202">
                        <v:textbox>
                          <w:txbxContent>
                            <w:p>
                              <w:pPr>
                                <w:overflowPunct w:val="false"/>
                                <w:bidi w:val="0"/>
                                <w:rPr/>
                              </w:pPr>
                              <w:r>
                                <w:rPr>
                                  <w:sz w:val="24"/>
                                  <w:kern w:val="2"/>
                                  <w:szCs w:val="24"/>
                                  <w:rFonts w:ascii="Liberation Serif" w:hAnsi="Liberation Serif" w:eastAsia="DejaVu Sans" w:cs="DejaVu Sans"/>
                                  <w:lang w:bidi="hi-IN"/>
                                </w:rPr>
                              </w:r>
                            </w:p>
                          </w:txbxContent>
                        </v:textbox>
                        <w10:wrap type="none"/>
                        <v:fill o:detectmouseclick="t" on="false"/>
                        <v:stroke color="#3465a4" joinstyle="round" endcap="flat"/>
                      </v:shape>
                      <v:shape id="shape_0" stroked="f" style="position:absolute;left:8581;top:1746;width:657;height:420" type="shapetype_202">
                        <v:textbox>
                          <w:txbxContent>
                            <w:p>
                              <w:pPr>
                                <w:overflowPunct w:val="false"/>
                                <w:bidi w:val="0"/>
                                <w:rPr/>
                              </w:pPr>
                              <w:r>
                                <w:rPr>
                                  <w:kern w:val="2"/>
                                  <w:sz w:val="22"/>
                                  <w:szCs w:val="22"/>
                                  <w:rFonts w:ascii=".VnTime" w:hAnsi=".VnTime" w:eastAsia="Times New Roman" w:cs=".VnTime"/>
                                  <w:color w:val="auto"/>
                                  <w:lang w:val="en-US" w:bidi="ar-SA"/>
                                </w:rPr>
                                <w:t>E</w:t>
                              </w:r>
                            </w:p>
                          </w:txbxContent>
                        </v:textbox>
                        <w10:wrap type="square"/>
                        <v:fill o:detectmouseclick="t" on="false"/>
                        <v:stroke color="#3465a4" joinstyle="round" endcap="flat"/>
                      </v:shape>
                      <v:shape id="shape_0" stroked="f" style="position:absolute;left:9396;top:1480;width:657;height:420" type="shapetype_202">
                        <v:textbox>
                          <w:txbxContent>
                            <w:p>
                              <w:pPr>
                                <w:overflowPunct w:val="false"/>
                                <w:bidi w:val="0"/>
                                <w:rPr/>
                              </w:pPr>
                              <w:r>
                                <w:rPr>
                                  <w:kern w:val="2"/>
                                  <w:sz w:val="28"/>
                                  <w:szCs w:val="28"/>
                                  <w:rFonts w:ascii=".VnTime" w:hAnsi=".VnTime" w:eastAsia="Times New Roman" w:cs=".VnTime"/>
                                  <w:color w:val="auto"/>
                                  <w:lang w:val="en-US" w:bidi="ar-SA"/>
                                </w:rPr>
                                <w:t>B</w:t>
                              </w:r>
                            </w:p>
                          </w:txbxContent>
                        </v:textbox>
                        <w10:wrap type="square"/>
                        <v:fill o:detectmouseclick="t" on="false"/>
                        <v:stroke color="#3465a4" joinstyle="round" endcap="flat"/>
                      </v:shape>
                      <v:shape id="shape_0" stroked="f" style="position:absolute;left:9145;top:1429;width:657;height:420" type="shapetype_202">
                        <v:textbox>
                          <w:txbxContent>
                            <w:p>
                              <w:pPr>
                                <w:overflowPunct w:val="false"/>
                                <w:bidi w:val="0"/>
                                <w:rPr/>
                              </w:pPr>
                              <w:r>
                                <w:rPr>
                                  <w:kern w:val="2"/>
                                  <w:sz w:val="28"/>
                                  <w:szCs w:val="28"/>
                                  <w:rFonts w:ascii="Symbol" w:hAnsi="Symbol" w:eastAsia="Symbol" w:cs="Symbol"/>
                                  <w:color w:val="auto"/>
                                  <w:lang w:val="en-US" w:bidi="ar-SA"/>
                                </w:rPr>
                                <w:t></w:t>
                              </w:r>
                            </w:p>
                          </w:txbxContent>
                        </v:textbox>
                        <w10:wrap type="square"/>
                        <v:fill o:detectmouseclick="t" on="false"/>
                        <v:stroke color="#3465a4" joinstyle="round" endcap="flat"/>
                      </v:shape>
                      <v:line id="shape_0" from="9319,1589" to="9395,1719" stroked="t" style="position:absolute;flip:x">
                        <v:stroke color="black" weight="9360" joinstyle="miter" endcap="flat"/>
                        <v:fill o:detectmouseclick="t" on="false"/>
                      </v:line>
                      <v:shape id="shape_0" stroked="f" style="position:absolute;left:7233;top:3169;width:1739;height:420" type="shapetype_202">
                        <v:textbox>
                          <w:txbxContent>
                            <w:p>
                              <w:pPr>
                                <w:overflowPunct w:val="false"/>
                                <w:bidi w:val="0"/>
                                <w:rPr/>
                              </w:pPr>
                              <w:r>
                                <w:rPr>
                                  <w:sz w:val="24"/>
                                  <w:kern w:val="2"/>
                                  <w:szCs w:val="24"/>
                                  <w:rFonts w:ascii="Liberation Serif" w:hAnsi="Liberation Serif" w:eastAsia="DejaVu Sans" w:cs="DejaVu Sans"/>
                                  <w:lang w:bidi="hi-IN"/>
                                </w:rPr>
                              </w:r>
                            </w:p>
                          </w:txbxContent>
                        </v:textbox>
                        <w10:wrap type="none"/>
                        <v:fill o:detectmouseclick="t" on="false"/>
                        <v:stroke color="#3465a4" joinstyle="round" endcap="flat"/>
                      </v:shape>
                      <v:line id="shape_0" from="8605,1200" to="8605,2698" stroked="t" style="position:absolute">
                        <v:stroke color="black" weight="9360" joinstyle="miter" endcap="flat"/>
                        <v:fill o:detectmouseclick="t" on="false"/>
                      </v:line>
                      <v:line id="shape_0" from="5794,1200" to="6317,1200" stroked="t" style="position:absolute">
                        <v:stroke color="black" weight="9360" joinstyle="miter" endcap="flat"/>
                        <v:fill o:detectmouseclick="t" on="false"/>
                      </v:line>
                      <v:line id="shape_0" from="8156,1200" to="8614,1200" stroked="t" style="position:absolute">
                        <v:stroke color="black" weight="9360" joinstyle="miter" endcap="flat"/>
                        <v:fill o:detectmouseclick="t" on="false"/>
                      </v:line>
                      <v:line id="shape_0" from="8418,2700" to="8613,2700" stroked="t" style="position:absolute">
                        <v:stroke color="black" weight="9360" joinstyle="miter" endcap="flat"/>
                        <v:fill o:detectmouseclick="t" on="false"/>
                      </v:line>
                      <v:line id="shape_0" from="5794,1200" to="5794,2098" stroked="t" style="position:absolute">
                        <v:stroke color="black" weight="9360" joinstyle="miter" endcap="flat"/>
                        <v:fill o:detectmouseclick="t" on="false"/>
                      </v:line>
                      <v:line id="shape_0" from="7434,2100" to="7434,2698" stroked="t" style="position:absolute">
                        <v:stroke color="black" weight="9360" joinstyle="miter" endcap="flat"/>
                        <v:fill o:detectmouseclick="t" on="false"/>
                      </v:line>
                    </v:group>
                    <v:shape id="shape_0" stroked="f" style="position:absolute;left:7597;top:741;width:786;height:598"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5</w:t>
                            </w:r>
                          </w:p>
                        </w:txbxContent>
                      </v:textbox>
                      <w10:wrap type="square"/>
                      <v:fill o:detectmouseclick="t" on="false"/>
                      <v:stroke color="#3465a4" joinstyle="round" endcap="flat"/>
                    </v:shape>
                    <v:shape id="shape_0" stroked="f" style="position:absolute;left:8563;top:1305;width:589;height:598" type="shapetype_202">
                      <v:textbox>
                        <w:txbxContent>
                          <w:p>
                            <w:pPr>
                              <w:overflowPunct w:val="false"/>
                              <w:bidi w:val="0"/>
                              <w:rPr/>
                            </w:pPr>
                            <w:r>
                              <w:rPr>
                                <w:kern w:val="2"/>
                                <w:sz w:val="20"/>
                                <w:szCs w:val="20"/>
                                <w:rFonts w:ascii=".VnTime" w:hAnsi=".VnTime" w:eastAsia="Times New Roman" w:cs=".VnTime"/>
                                <w:color w:val="auto"/>
                                <w:lang w:val="en-US" w:bidi="ar-SA"/>
                              </w:rPr>
                              <w:t>D</w:t>
                            </w:r>
                          </w:p>
                        </w:txbxContent>
                      </v:textbox>
                      <w10:wrap type="square"/>
                      <v:fill o:detectmouseclick="t" on="false"/>
                      <v:stroke color="#3465a4" joinstyle="round" endcap="flat"/>
                    </v:shape>
                  </v:group>
                  <v:line id="shape_0" from="5805,1201" to="5805,1560" stroked="t" style="position:absolute">
                    <v:stroke color="black" weight="9360" joinstyle="miter" endcap="flat"/>
                    <v:fill o:detectmouseclick="t" on="false"/>
                  </v:line>
                </v:group>
                <v:line id="shape_0" from="5805,1201" to="5805,1560" stroked="t" style="position:absolute">
                  <v:stroke color="black" weight="9360" joinstyle="miter" endcap="flat"/>
                  <v:fill o:detectmouseclick="t" on="false"/>
                </v:line>
              </v:group>
            </w:pict>
          </mc:Fallback>
        </mc:AlternateContent>
      </w:r>
      <w:r>
        <w:rPr>
          <w:rFonts w:cs="Times New Roman" w:ascii="Times New Roman" w:hAnsi="Times New Roman"/>
        </w:rPr>
        <w:t>I</w:t>
      </w:r>
      <w:r>
        <w:rPr>
          <w:rFonts w:cs="Times New Roman" w:ascii="Times New Roman" w:hAnsi="Times New Roman"/>
          <w:vertAlign w:val="subscript"/>
        </w:rPr>
        <w:t>A</w:t>
      </w:r>
      <w:r>
        <w:rPr>
          <w:rFonts w:cs="Times New Roman" w:ascii="Times New Roman" w:hAnsi="Times New Roman"/>
          <w:vertAlign w:val="subscript"/>
        </w:rPr>
      </w:r>
      <m:oMath xmlns:m="http://schemas.openxmlformats.org/officeDocument/2006/math">
        <m:sSub>
          <m:e/>
          <m:sub>
            <m:r>
              <m:t xml:space="preserve">1</m:t>
            </m:r>
          </m:sub>
        </m:sSub>
      </m:oMath>
      <w:r>
        <w:rPr>
          <w:rFonts w:cs="Times New Roman" w:ascii="Times New Roman" w:hAnsi="Times New Roman"/>
        </w:rPr>
        <w:t xml:space="preserve">= I = </w:t>
      </w:r>
      <w:r>
        <w:rPr>
          <w:rFonts w:cs="Times New Roman" w:ascii="Times New Roman" w:hAnsi="Times New Roman"/>
        </w:rPr>
      </w:r>
      <m:oMath xmlns:m="http://schemas.openxmlformats.org/officeDocument/2006/math">
        <m:f>
          <m:num>
            <m:r>
              <m:t xml:space="preserve">U</m:t>
            </m:r>
          </m:num>
          <m:den>
            <m:sSub>
              <m:e>
                <m:r>
                  <m:t xml:space="preserve">R</m:t>
                </m:r>
              </m:e>
              <m:sub>
                <m:r>
                  <m:rPr>
                    <m:lit/>
                    <m:nor/>
                  </m:rPr>
                  <m:t xml:space="preserve">AB</m:t>
                </m:r>
              </m:sub>
            </m:sSub>
          </m:den>
        </m:f>
      </m:oMath>
      <w:r>
        <w:rPr>
          <w:rFonts w:cs="Times New Roman" w:ascii="Times New Roman" w:hAnsi="Times New Roman"/>
        </w:rPr>
        <w:t>= 4,8 : 8 = 0,6 A</w:t>
      </w:r>
    </w:p>
    <w:p>
      <w:pPr>
        <w:pStyle w:val="Normal"/>
        <w:jc w:val="both"/>
        <w:rPr>
          <w:rFonts w:ascii="Times New Roman" w:hAnsi="Times New Roman" w:cs="Times New Roman"/>
          <w:vertAlign w:val="subscript"/>
        </w:rPr>
      </w:pPr>
      <w:r>
        <w:rPr>
          <w:rFonts w:cs="Times New Roman" w:ascii="Times New Roman" w:hAnsi="Times New Roman"/>
        </w:rPr>
        <w:t xml:space="preserve">     </w:t>
      </w:r>
      <w:r>
        <w:rPr>
          <w:rFonts w:cs="Times New Roman" w:ascii="Times New Roman" w:hAnsi="Times New Roman"/>
        </w:rPr>
        <w:t>I</w:t>
      </w:r>
      <w:r>
        <w:rPr>
          <w:rFonts w:cs="Times New Roman" w:ascii="Times New Roman" w:hAnsi="Times New Roman"/>
          <w:vertAlign w:val="subscript"/>
        </w:rPr>
        <w:t>A</w:t>
      </w:r>
      <w:r>
        <w:rPr>
          <w:rFonts w:cs="Times New Roman" w:ascii="Times New Roman" w:hAnsi="Times New Roman"/>
          <w:vertAlign w:val="subscript"/>
        </w:rPr>
      </w:r>
      <m:oMath xmlns:m="http://schemas.openxmlformats.org/officeDocument/2006/math">
        <m:sSub>
          <m:e/>
          <m:sub>
            <m:r>
              <m:t xml:space="preserve">1</m:t>
            </m:r>
          </m:sub>
        </m:sSub>
      </m:oMath>
      <w:r>
        <w:rPr>
          <w:rFonts w:cs="Times New Roman" w:ascii="Times New Roman" w:hAnsi="Times New Roman"/>
        </w:rPr>
        <w:t>rÏ thµnh hai nh¸nh: I</w:t>
      </w:r>
      <w:r>
        <w:rPr>
          <w:rFonts w:cs="Times New Roman" w:ascii="Times New Roman" w:hAnsi="Times New Roman"/>
          <w:vertAlign w:val="subscript"/>
        </w:rPr>
        <w:t>3</w:t>
      </w:r>
      <w:r>
        <w:rPr>
          <w:rFonts w:cs="Times New Roman" w:ascii="Times New Roman" w:hAnsi="Times New Roman"/>
        </w:rPr>
        <w:t xml:space="preserve">  qua R</w:t>
      </w:r>
      <w:r>
        <w:rPr>
          <w:rFonts w:cs="Times New Roman" w:ascii="Times New Roman" w:hAnsi="Times New Roman"/>
          <w:vertAlign w:val="subscript"/>
        </w:rPr>
        <w:t>3</w:t>
      </w:r>
      <w:r>
        <w:rPr>
          <w:rFonts w:cs="Times New Roman" w:ascii="Times New Roman" w:hAnsi="Times New Roman"/>
        </w:rPr>
        <w:t xml:space="preserve"> vµ I</w:t>
      </w:r>
      <w:r>
        <w:rPr>
          <w:rFonts w:cs="Times New Roman" w:ascii="Times New Roman" w:hAnsi="Times New Roman"/>
          <w:vertAlign w:val="subscript"/>
        </w:rPr>
        <w:t>A</w:t>
      </w:r>
      <w:r>
        <w:rPr>
          <w:rFonts w:cs="Times New Roman" w:ascii="Times New Roman" w:hAnsi="Times New Roman"/>
          <w:vertAlign w:val="subscript"/>
        </w:rPr>
      </w:r>
      <m:oMath xmlns:m="http://schemas.openxmlformats.org/officeDocument/2006/math">
        <m:sSub>
          <m:e/>
          <m:sub>
            <m:r>
              <m:t xml:space="preserve">1</m:t>
            </m:r>
          </m:sub>
        </m:sSub>
      </m:oMath>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qua am-pe kÕ A</w:t>
      </w:r>
      <w:r>
        <w:rPr>
          <w:rFonts w:cs="Times New Roman" w:ascii="Times New Roman" w:hAnsi="Times New Roman"/>
          <w:vertAlign w:val="subscript"/>
        </w:rPr>
        <w:t>2</w:t>
      </w:r>
    </w:p>
    <w:p>
      <w:pPr>
        <w:pStyle w:val="Normal"/>
        <w:jc w:val="both"/>
        <w:rPr/>
      </w:pPr>
      <w:r>
        <w:rPr>
          <w:rFonts w:cs="Times New Roman" w:ascii="Times New Roman" w:hAnsi="Times New Roman"/>
        </w:rPr>
        <w:t xml:space="preserve">     </w:t>
      </w:r>
      <w:r>
        <w:rPr>
          <w:rFonts w:cs="Times New Roman" w:ascii="Times New Roman" w:hAnsi="Times New Roman"/>
        </w:rPr>
        <w:t>TÝnh I</w:t>
      </w:r>
      <w:r>
        <w:rPr>
          <w:rFonts w:cs="Times New Roman" w:ascii="Times New Roman" w:hAnsi="Times New Roman"/>
          <w:vertAlign w:val="subscript"/>
        </w:rPr>
        <w:t>3</w:t>
      </w:r>
      <w:r>
        <w:rPr>
          <w:rFonts w:cs="Times New Roman" w:ascii="Times New Roman" w:hAnsi="Times New Roman"/>
        </w:rPr>
        <w:t xml:space="preserve"> </w:t>
      </w:r>
    </w:p>
    <w:p>
      <w:pPr>
        <w:pStyle w:val="Normal"/>
        <w:jc w:val="both"/>
        <w:rPr>
          <w:rFonts w:ascii="Times New Roman" w:hAnsi="Times New Roman" w:cs="Times New Roman"/>
        </w:rPr>
      </w:pPr>
      <w:r>
        <w:rPr>
          <w:rFonts w:cs="Times New Roman" w:ascii="Times New Roman" w:hAnsi="Times New Roman"/>
        </w:rPr>
        <w:t>Ta thÊy R</w:t>
      </w:r>
      <w:r>
        <w:rPr>
          <w:rFonts w:cs="Times New Roman" w:ascii="Times New Roman" w:hAnsi="Times New Roman"/>
          <w:vertAlign w:val="subscript"/>
        </w:rPr>
        <w:t>45</w:t>
      </w:r>
      <w:r>
        <w:rPr>
          <w:rFonts w:cs="Times New Roman" w:ascii="Times New Roman" w:hAnsi="Times New Roman"/>
        </w:rPr>
        <w:t xml:space="preserve"> = R</w:t>
      </w:r>
      <w:r>
        <w:rPr>
          <w:rFonts w:cs="Times New Roman" w:ascii="Times New Roman" w:hAnsi="Times New Roman"/>
          <w:vertAlign w:val="subscript"/>
        </w:rPr>
        <w:t>123</w:t>
      </w:r>
      <w:r>
        <w:rPr>
          <w:rFonts w:cs="Times New Roman" w:ascii="Times New Roman" w:hAnsi="Times New Roman"/>
        </w:rPr>
        <w:t xml:space="preserve"> = 15</w:t>
      </w:r>
      <w:r>
        <w:rPr>
          <w:rFonts w:cs="Times New Roman" w:ascii="Times New Roman" w:hAnsi="Times New Roman"/>
        </w:rPr>
      </w:r>
      <m:oMath xmlns:m="http://schemas.openxmlformats.org/officeDocument/2006/math">
        <m:r>
          <m:t xml:space="preserve">Ω</m:t>
        </m:r>
      </m:oMath>
    </w:p>
    <w:p>
      <w:pPr>
        <w:pStyle w:val="Normal"/>
        <w:jc w:val="both"/>
        <w:rPr/>
      </w:pPr>
      <w:r>
        <w:rPr>
          <w:rFonts w:cs="Times New Roman" w:ascii="Times New Roman" w:hAnsi="Times New Roman"/>
        </w:rPr>
        <w:t>nªn dßng qua mçi nh¸nh lµ:  0,6 : 2 = 0,3</w:t>
      </w:r>
      <w:r>
        <w:rPr>
          <w:rFonts w:cs="Times New Roman" w:ascii="Times New Roman" w:hAnsi="Times New Roman"/>
          <w:sz w:val="16"/>
          <w:szCs w:val="16"/>
        </w:rPr>
        <w:t xml:space="preserve"> </w:t>
      </w:r>
      <w:r>
        <w:rPr>
          <w:rFonts w:cs="Times New Roman" w:ascii="Times New Roman" w:hAnsi="Times New Roman"/>
        </w:rPr>
        <w:t>A</w:t>
      </w:r>
    </w:p>
    <w:p>
      <w:pPr>
        <w:pStyle w:val="Normal"/>
        <w:jc w:val="both"/>
        <w:rPr/>
      </w:pPr>
      <w:r>
        <w:rPr>
          <w:rFonts w:cs="Times New Roman" w:ascii="Times New Roman" w:hAnsi="Times New Roman"/>
        </w:rPr>
        <w:t xml:space="preserve"> </w:t>
      </w:r>
      <w:r>
        <w:rPr>
          <w:rFonts w:cs="Times New Roman" w:ascii="Times New Roman" w:hAnsi="Times New Roman"/>
        </w:rPr>
        <w:t>R</w:t>
      </w:r>
      <w:r>
        <w:rPr>
          <w:rFonts w:cs="Times New Roman" w:ascii="Times New Roman" w:hAnsi="Times New Roman"/>
          <w:vertAlign w:val="subscript"/>
        </w:rPr>
        <w:t>2</w:t>
      </w:r>
      <w:r>
        <w:rPr>
          <w:rFonts w:cs="Times New Roman" w:ascii="Times New Roman" w:hAnsi="Times New Roman"/>
        </w:rPr>
        <w:t xml:space="preserve"> // R</w:t>
      </w:r>
      <w:r>
        <w:rPr>
          <w:rFonts w:cs="Times New Roman" w:ascii="Times New Roman" w:hAnsi="Times New Roman"/>
          <w:vertAlign w:val="subscript"/>
        </w:rPr>
        <w:t>3</w:t>
      </w:r>
      <w:r>
        <w:rPr>
          <w:rFonts w:cs="Times New Roman" w:ascii="Times New Roman" w:hAnsi="Times New Roman"/>
        </w:rPr>
        <w:t xml:space="preserve">  ; R</w:t>
      </w:r>
      <w:r>
        <w:rPr>
          <w:rFonts w:cs="Times New Roman" w:ascii="Times New Roman" w:hAnsi="Times New Roman"/>
          <w:vertAlign w:val="subscript"/>
        </w:rPr>
        <w:t>2</w:t>
      </w:r>
      <w:r>
        <w:rPr>
          <w:rFonts w:cs="Times New Roman" w:ascii="Times New Roman" w:hAnsi="Times New Roman"/>
        </w:rPr>
        <w:t xml:space="preserve"> = 2R</w:t>
      </w:r>
      <w:r>
        <w:rPr>
          <w:rFonts w:cs="Times New Roman" w:ascii="Times New Roman" w:hAnsi="Times New Roman"/>
          <w:vertAlign w:val="subscript"/>
        </w:rPr>
        <w:t>3</w:t>
      </w:r>
      <w:r>
        <w:rPr>
          <w:rFonts w:cs="Times New Roman" w:ascii="Times New Roman" w:hAnsi="Times New Roman"/>
        </w:rPr>
        <w:t xml:space="preserve">  </w:t>
      </w:r>
      <w:r>
        <w:rPr>
          <w:rFonts w:eastAsia="Symbol" w:cs="Symbol" w:ascii="Symbol" w:hAnsi="Symbol"/>
        </w:rPr>
        <w:t></w:t>
      </w:r>
      <w:r>
        <w:rPr>
          <w:rFonts w:cs="Times New Roman" w:ascii="Times New Roman" w:hAnsi="Times New Roman"/>
        </w:rPr>
        <w:t xml:space="preserve"> dßng qua R</w:t>
      </w:r>
      <w:r>
        <w:rPr>
          <w:rFonts w:cs="Times New Roman" w:ascii="Times New Roman" w:hAnsi="Times New Roman"/>
          <w:vertAlign w:val="subscript"/>
        </w:rPr>
        <w:t>3</w:t>
      </w:r>
      <w:r>
        <w:rPr>
          <w:rFonts w:cs="Times New Roman" w:ascii="Times New Roman" w:hAnsi="Times New Roman"/>
        </w:rPr>
        <w:t xml:space="preserve"> </w:t>
      </w:r>
    </w:p>
    <w:p>
      <w:pPr>
        <w:pStyle w:val="Normal"/>
        <w:jc w:val="both"/>
        <w:rPr/>
      </w:pPr>
      <w:r>
        <w:rPr>
          <w:rFonts w:cs="Times New Roman" w:ascii="Times New Roman" w:hAnsi="Times New Roman"/>
        </w:rPr>
        <w:t>gÊp ®«i dßng qua R</w:t>
      </w:r>
      <w:r>
        <w:rPr>
          <w:rFonts w:cs="Times New Roman" w:ascii="Times New Roman" w:hAnsi="Times New Roman"/>
          <w:vertAlign w:val="subscript"/>
        </w:rPr>
        <w:t>2</w:t>
      </w:r>
      <w:r>
        <w:rPr>
          <w:rFonts w:cs="Times New Roman" w:ascii="Times New Roman" w:hAnsi="Times New Roman"/>
        </w:rPr>
        <w:t>, tøc I</w:t>
      </w:r>
      <w:r>
        <w:rPr>
          <w:rFonts w:cs="Times New Roman" w:ascii="Times New Roman" w:hAnsi="Times New Roman"/>
          <w:vertAlign w:val="subscript"/>
        </w:rPr>
        <w:t xml:space="preserve">3 </w:t>
      </w:r>
      <w:r>
        <w:rPr>
          <w:rFonts w:cs="Times New Roman" w:ascii="Times New Roman" w:hAnsi="Times New Roman"/>
        </w:rPr>
        <w:t>= 0,2</w:t>
      </w:r>
      <w:r>
        <w:rPr>
          <w:rFonts w:cs="Times New Roman" w:ascii="Times New Roman" w:hAnsi="Times New Roman"/>
          <w:sz w:val="16"/>
          <w:szCs w:val="16"/>
        </w:rPr>
        <w:t xml:space="preserve"> </w:t>
      </w:r>
      <w:r>
        <w:rPr>
          <w:rFonts w:cs="Times New Roman" w:ascii="Times New Roman" w:hAnsi="Times New Roman"/>
        </w:rPr>
        <w:t>A ;</w:t>
      </w:r>
    </w:p>
    <w:p>
      <w:pPr>
        <w:pStyle w:val="Normal"/>
        <w:jc w:val="both"/>
        <w:rPr/>
      </w:pPr>
      <w:r>
        <w:rPr>
          <w:rFonts w:cs="Times New Roman" w:ascii="Times New Roman" w:hAnsi="Times New Roman"/>
        </w:rPr>
        <w:t xml:space="preserve"> </w:t>
      </w:r>
      <w:r>
        <w:rPr>
          <w:rFonts w:cs="Times New Roman" w:ascii="Times New Roman" w:hAnsi="Times New Roman"/>
        </w:rPr>
        <w:t>nh</w:t>
        <w:softHyphen/>
        <w:t xml:space="preserve"> vËy I</w:t>
      </w:r>
      <w:r>
        <w:rPr>
          <w:rFonts w:cs="Times New Roman" w:ascii="Times New Roman" w:hAnsi="Times New Roman"/>
          <w:vertAlign w:val="subscript"/>
        </w:rPr>
        <w:t>1</w:t>
      </w:r>
      <w:r>
        <w:rPr>
          <w:rFonts w:cs="Times New Roman" w:ascii="Times New Roman" w:hAnsi="Times New Roman"/>
        </w:rPr>
        <w:t xml:space="preserve"> + I</w:t>
      </w:r>
      <w:r>
        <w:rPr>
          <w:rFonts w:cs="Times New Roman" w:ascii="Times New Roman" w:hAnsi="Times New Roman"/>
          <w:vertAlign w:val="subscript"/>
        </w:rPr>
        <w:t>2</w:t>
      </w:r>
      <w:r>
        <w:rPr>
          <w:rFonts w:cs="Times New Roman" w:ascii="Times New Roman" w:hAnsi="Times New Roman"/>
        </w:rPr>
        <w:t xml:space="preserve"> =  0,3</w:t>
      </w:r>
      <w:r>
        <w:rPr>
          <w:rFonts w:cs="Times New Roman" w:ascii="Times New Roman" w:hAnsi="Times New Roman"/>
          <w:sz w:val="16"/>
          <w:szCs w:val="16"/>
        </w:rPr>
        <w:t xml:space="preserve"> </w:t>
      </w:r>
      <w:r>
        <w:rPr>
          <w:rFonts w:cs="Times New Roman" w:ascii="Times New Roman" w:hAnsi="Times New Roman"/>
        </w:rPr>
        <w:t>A</w:t>
      </w:r>
    </w:p>
    <w:p>
      <w:pPr>
        <w:pStyle w:val="Normal"/>
        <w:jc w:val="both"/>
        <w:rPr/>
      </w:pPr>
      <w:r>
        <w:rPr>
          <w:rFonts w:cs="Times New Roman" w:ascii="Times New Roman" w:hAnsi="Times New Roman"/>
        </w:rPr>
        <w:t>I</w:t>
      </w:r>
      <w:r>
        <w:rPr>
          <w:rFonts w:cs="Times New Roman" w:ascii="Times New Roman" w:hAnsi="Times New Roman"/>
          <w:vertAlign w:val="subscript"/>
        </w:rPr>
        <w:t>A</w:t>
      </w:r>
      <w:r>
        <w:rPr>
          <w:rFonts w:cs="Times New Roman" w:ascii="Times New Roman" w:hAnsi="Times New Roman"/>
          <w:vertAlign w:val="subscript"/>
        </w:rPr>
      </w:r>
      <m:oMath xmlns:m="http://schemas.openxmlformats.org/officeDocument/2006/math">
        <m:sSub>
          <m:e/>
          <m:sub>
            <m:r>
              <m:t xml:space="preserve">2</m:t>
            </m:r>
          </m:sub>
        </m:sSub>
      </m:oMath>
      <w:r>
        <w:rPr>
          <w:rFonts w:cs="Times New Roman" w:ascii="Times New Roman" w:hAnsi="Times New Roman"/>
        </w:rPr>
        <w:t>= I</w:t>
      </w:r>
      <w:r>
        <w:rPr>
          <w:rFonts w:cs="Times New Roman" w:ascii="Times New Roman" w:hAnsi="Times New Roman"/>
          <w:vertAlign w:val="subscript"/>
        </w:rPr>
        <w:t>A</w:t>
      </w:r>
      <w:r>
        <w:rPr>
          <w:rFonts w:cs="Times New Roman" w:ascii="Times New Roman" w:hAnsi="Times New Roman"/>
          <w:vertAlign w:val="subscript"/>
        </w:rPr>
      </w:r>
      <m:oMath xmlns:m="http://schemas.openxmlformats.org/officeDocument/2006/math">
        <m:sSub>
          <m:e/>
          <m:sub>
            <m:r>
              <m:t xml:space="preserve">1</m:t>
            </m:r>
          </m:sub>
        </m:sSub>
      </m:oMath>
      <w:r>
        <w:rPr>
          <w:rFonts w:cs="Times New Roman" w:ascii="Times New Roman" w:hAnsi="Times New Roman"/>
        </w:rPr>
        <w:t>- I</w:t>
      </w:r>
      <w:r>
        <w:rPr>
          <w:rFonts w:cs="Times New Roman" w:ascii="Times New Roman" w:hAnsi="Times New Roman"/>
          <w:vertAlign w:val="subscript"/>
        </w:rPr>
        <w:t>3</w:t>
      </w:r>
      <w:r>
        <w:rPr>
          <w:rFonts w:cs="Times New Roman" w:ascii="Times New Roman" w:hAnsi="Times New Roman"/>
        </w:rPr>
        <w:t xml:space="preserve"> =  0,6 - 0,2 = 0,4</w:t>
      </w:r>
      <w:r>
        <w:rPr>
          <w:rFonts w:cs="Times New Roman" w:ascii="Times New Roman" w:hAnsi="Times New Roman"/>
          <w:sz w:val="16"/>
          <w:szCs w:val="16"/>
        </w:rPr>
        <w:t xml:space="preserve"> </w:t>
      </w:r>
      <w:r>
        <w:rPr>
          <w:rFonts w:cs="Times New Roman" w:ascii="Times New Roman" w:hAnsi="Times New Roman"/>
        </w:rPr>
        <w:t>A</w:t>
      </w:r>
    </w:p>
    <w:p>
      <w:pPr>
        <w:pStyle w:val="Normal"/>
        <w:ind w:start="75" w:hanging="0"/>
        <w:rPr>
          <w:rFonts w:ascii="Times New Roman" w:hAnsi="Times New Roman" w:cs="Times New Roman"/>
          <w:b/>
          <w:b/>
          <w:sz w:val="16"/>
          <w:szCs w:val="16"/>
        </w:rPr>
      </w:pPr>
      <w:r>
        <w:rPr>
          <w:rFonts w:cs="Times New Roman" w:ascii="Times New Roman" w:hAnsi="Times New Roman"/>
          <w:b/>
          <w:sz w:val="16"/>
          <w:szCs w:val="16"/>
        </w:rPr>
      </w:r>
    </w:p>
    <w:p>
      <w:pPr>
        <w:pStyle w:val="Normal"/>
        <w:ind w:start="75" w:hanging="0"/>
        <w:rPr>
          <w:rFonts w:ascii="Times New Roman" w:hAnsi="Times New Roman" w:cs="Times New Roman"/>
          <w:b/>
          <w:b/>
        </w:rPr>
      </w:pPr>
      <w:r>
        <mc:AlternateContent>
          <mc:Choice Requires="wpg">
            <w:drawing>
              <wp:anchor behindDoc="0" distT="0" distB="0" distL="114935" distR="114935" simplePos="0" locked="0" layoutInCell="1" allowOverlap="1" relativeHeight="1572">
                <wp:simplePos x="0" y="0"/>
                <wp:positionH relativeFrom="column">
                  <wp:posOffset>3543300</wp:posOffset>
                </wp:positionH>
                <wp:positionV relativeFrom="paragraph">
                  <wp:posOffset>57150</wp:posOffset>
                </wp:positionV>
                <wp:extent cx="2610485" cy="1724660"/>
                <wp:effectExtent l="0" t="0" r="0" b="0"/>
                <wp:wrapNone/>
                <wp:docPr id="359" name=""/>
                <a:graphic xmlns:a="http://schemas.openxmlformats.org/drawingml/2006/main">
                  <a:graphicData uri="http://schemas.microsoft.com/office/word/2010/wordprocessingGroup">
                    <wpg:wgp>
                      <wpg:cNvGrpSpPr/>
                      <wpg:grpSpPr>
                        <a:xfrm>
                          <a:off x="0" y="0"/>
                          <a:ext cx="2610000" cy="1724040"/>
                        </a:xfrm>
                      </wpg:grpSpPr>
                      <wpg:grpSp>
                        <wpg:cNvGrpSpPr/>
                        <wpg:grpSpPr>
                          <a:xfrm>
                            <a:off x="0" y="0"/>
                            <a:ext cx="2610000" cy="1724040"/>
                          </a:xfrm>
                        </wpg:grpSpPr>
                        <wps:wsp>
                          <wps:cNvSpPr txBox="1"/>
                          <wps:spPr>
                            <a:xfrm>
                              <a:off x="1158120" y="0"/>
                              <a:ext cx="335160" cy="297360"/>
                            </a:xfrm>
                            <a:prstGeom prst="rect">
                              <a:avLst/>
                            </a:prstGeom>
                            <a:solidFill>
                              <a:srgbClr val="ffffff"/>
                            </a:solidFill>
                            <a:ln w="9360">
                              <a:solidFill>
                                <a:srgbClr val="ffffff"/>
                              </a:solidFill>
                              <a:miter/>
                            </a:ln>
                          </wps:spPr>
                          <wps:txbx>
                            <w:txbxContent>
                              <w:p>
                                <w:pPr>
                                  <w:overflowPunct w:val="false"/>
                                  <w:bidi w:val="0"/>
                                  <w:rPr/>
                                </w:pPr>
                                <w:r>
                                  <w:rPr>
                                    <w:kern w:val="2"/>
                                    <w:sz w:val="22"/>
                                    <w:szCs w:val="22"/>
                                    <w:rFonts w:ascii=".VnTime" w:hAnsi=".VnTime" w:eastAsia="Times New Roman" w:cs=".VnTime"/>
                                    <w:color w:val="auto"/>
                                    <w:lang w:val="en-US" w:bidi="ar-SA"/>
                                  </w:rPr>
                                  <w:t>H</w:t>
                                </w:r>
                              </w:p>
                            </w:txbxContent>
                          </wps:txbx>
                          <wps:bodyPr wrap="square">
                            <a:noAutofit/>
                          </wps:bodyPr>
                        </wps:wsp>
                        <wps:wsp>
                          <wps:cNvSpPr/>
                          <wps:spPr>
                            <a:xfrm>
                              <a:off x="396360" y="685080"/>
                              <a:ext cx="0" cy="593640"/>
                            </a:xfrm>
                            <a:prstGeom prst="line">
                              <a:avLst/>
                            </a:prstGeom>
                            <a:ln w="9360">
                              <a:solidFill>
                                <a:srgbClr val="000000"/>
                              </a:solidFill>
                              <a:miter/>
                            </a:ln>
                          </wps:spPr>
                          <wps:style>
                            <a:lnRef idx="0"/>
                            <a:fillRef idx="0"/>
                            <a:effectRef idx="0"/>
                            <a:fontRef idx="minor"/>
                          </wps:style>
                          <wps:bodyPr/>
                        </wps:wsp>
                        <wps:wsp>
                          <wps:cNvSpPr/>
                          <wps:spPr>
                            <a:xfrm flipV="1">
                              <a:off x="392400" y="685080"/>
                              <a:ext cx="950760" cy="605880"/>
                            </a:xfrm>
                            <a:prstGeom prst="line">
                              <a:avLst/>
                            </a:prstGeom>
                            <a:ln w="9360">
                              <a:solidFill>
                                <a:srgbClr val="000000"/>
                              </a:solidFill>
                              <a:miter/>
                              <a:tailEnd len="med" type="arrow" w="med"/>
                            </a:ln>
                          </wps:spPr>
                          <wps:style>
                            <a:lnRef idx="0"/>
                            <a:fillRef idx="0"/>
                            <a:effectRef idx="0"/>
                            <a:fontRef idx="minor"/>
                          </wps:style>
                          <wps:bodyPr/>
                        </wps:wsp>
                        <wps:wsp>
                          <wps:cNvSpPr/>
                          <wps:spPr>
                            <a:xfrm>
                              <a:off x="1330200" y="400680"/>
                              <a:ext cx="0" cy="296640"/>
                            </a:xfrm>
                            <a:prstGeom prst="line">
                              <a:avLst/>
                            </a:prstGeom>
                            <a:ln w="9360">
                              <a:solidFill>
                                <a:srgbClr val="000000"/>
                              </a:solidFill>
                              <a:miter/>
                            </a:ln>
                          </wps:spPr>
                          <wps:style>
                            <a:lnRef idx="0"/>
                            <a:fillRef idx="0"/>
                            <a:effectRef idx="0"/>
                            <a:fontRef idx="minor"/>
                          </wps:style>
                          <wps:bodyPr/>
                        </wps:wsp>
                        <wps:wsp>
                          <wps:cNvSpPr/>
                          <wps:spPr>
                            <a:xfrm flipV="1">
                              <a:off x="1347480" y="239400"/>
                              <a:ext cx="778680" cy="147960"/>
                            </a:xfrm>
                            <a:prstGeom prst="line">
                              <a:avLst/>
                            </a:prstGeom>
                            <a:ln cap="rnd" w="9360">
                              <a:solidFill>
                                <a:srgbClr val="000000"/>
                              </a:solidFill>
                              <a:prstDash val="sysDot"/>
                              <a:miter/>
                            </a:ln>
                          </wps:spPr>
                          <wps:style>
                            <a:lnRef idx="0"/>
                            <a:fillRef idx="0"/>
                            <a:effectRef idx="0"/>
                            <a:fontRef idx="minor"/>
                          </wps:style>
                          <wps:bodyPr/>
                        </wps:wsp>
                        <wps:wsp>
                          <wps:cNvSpPr/>
                          <wps:spPr>
                            <a:xfrm flipV="1">
                              <a:off x="1347480" y="239400"/>
                              <a:ext cx="778680" cy="444960"/>
                            </a:xfrm>
                            <a:prstGeom prst="line">
                              <a:avLst/>
                            </a:prstGeom>
                            <a:ln cap="rnd" w="9360">
                              <a:solidFill>
                                <a:srgbClr val="000000"/>
                              </a:solidFill>
                              <a:prstDash val="sysDot"/>
                              <a:miter/>
                            </a:ln>
                          </wps:spPr>
                          <wps:style>
                            <a:lnRef idx="0"/>
                            <a:fillRef idx="0"/>
                            <a:effectRef idx="0"/>
                            <a:fontRef idx="minor"/>
                          </wps:style>
                          <wps:bodyPr/>
                        </wps:wsp>
                        <wps:wsp>
                          <wps:cNvSpPr/>
                          <wps:spPr>
                            <a:xfrm>
                              <a:off x="1324440" y="240120"/>
                              <a:ext cx="4320" cy="147960"/>
                            </a:xfrm>
                            <a:prstGeom prst="line">
                              <a:avLst/>
                            </a:prstGeom>
                            <a:ln cap="rnd" w="9360">
                              <a:solidFill>
                                <a:srgbClr val="000000"/>
                              </a:solidFill>
                              <a:prstDash val="sysDot"/>
                              <a:miter/>
                            </a:ln>
                          </wps:spPr>
                          <wps:style>
                            <a:lnRef idx="0"/>
                            <a:fillRef idx="0"/>
                            <a:effectRef idx="0"/>
                            <a:fontRef idx="minor"/>
                          </wps:style>
                          <wps:bodyPr/>
                        </wps:wsp>
                        <wps:wsp>
                          <wps:cNvSpPr/>
                          <wps:spPr>
                            <a:xfrm>
                              <a:off x="396360" y="240120"/>
                              <a:ext cx="1729800" cy="0"/>
                            </a:xfrm>
                            <a:prstGeom prst="line">
                              <a:avLst/>
                            </a:prstGeom>
                            <a:ln cap="rnd" w="9360">
                              <a:solidFill>
                                <a:srgbClr val="000000"/>
                              </a:solidFill>
                              <a:prstDash val="sysDot"/>
                              <a:miter/>
                            </a:ln>
                          </wps:spPr>
                          <wps:style>
                            <a:lnRef idx="0"/>
                            <a:fillRef idx="0"/>
                            <a:effectRef idx="0"/>
                            <a:fontRef idx="minor"/>
                          </wps:style>
                          <wps:bodyPr/>
                        </wps:wsp>
                        <wps:wsp>
                          <wps:cNvSpPr/>
                          <wps:spPr>
                            <a:xfrm>
                              <a:off x="396360" y="240120"/>
                              <a:ext cx="0" cy="444960"/>
                            </a:xfrm>
                            <a:prstGeom prst="line">
                              <a:avLst/>
                            </a:prstGeom>
                            <a:ln cap="rnd" w="9360">
                              <a:solidFill>
                                <a:srgbClr val="000000"/>
                              </a:solidFill>
                              <a:prstDash val="sysDot"/>
                              <a:miter/>
                            </a:ln>
                          </wps:spPr>
                          <wps:style>
                            <a:lnRef idx="0"/>
                            <a:fillRef idx="0"/>
                            <a:effectRef idx="0"/>
                            <a:fontRef idx="minor"/>
                          </wps:style>
                          <wps:bodyPr/>
                        </wps:wsp>
                        <wps:wsp>
                          <wps:cNvSpPr/>
                          <wps:spPr>
                            <a:xfrm>
                              <a:off x="396360" y="240120"/>
                              <a:ext cx="951120" cy="147960"/>
                            </a:xfrm>
                            <a:prstGeom prst="line">
                              <a:avLst/>
                            </a:prstGeom>
                            <a:ln w="9360">
                              <a:solidFill>
                                <a:srgbClr val="000000"/>
                              </a:solidFill>
                              <a:miter/>
                              <a:headEnd len="med" type="arrow" w="med"/>
                            </a:ln>
                          </wps:spPr>
                          <wps:style>
                            <a:lnRef idx="0"/>
                            <a:fillRef idx="0"/>
                            <a:effectRef idx="0"/>
                            <a:fontRef idx="minor"/>
                          </wps:style>
                          <wps:bodyPr/>
                        </wps:wsp>
                        <wps:wsp>
                          <wps:cNvSpPr/>
                          <wps:spPr>
                            <a:xfrm>
                              <a:off x="408960" y="240120"/>
                              <a:ext cx="894600" cy="444960"/>
                            </a:xfrm>
                            <a:prstGeom prst="line">
                              <a:avLst/>
                            </a:prstGeom>
                            <a:ln w="9360">
                              <a:solidFill>
                                <a:srgbClr val="000000"/>
                              </a:solidFill>
                              <a:miter/>
                              <a:headEnd len="med" type="arrow" w="med"/>
                            </a:ln>
                          </wps:spPr>
                          <wps:style>
                            <a:lnRef idx="0"/>
                            <a:fillRef idx="0"/>
                            <a:effectRef idx="0"/>
                            <a:fontRef idx="minor"/>
                          </wps:style>
                          <wps:bodyPr/>
                        </wps:wsp>
                        <wps:wsp>
                          <wps:cNvSpPr/>
                          <wps:spPr>
                            <a:xfrm>
                              <a:off x="404640" y="1278720"/>
                              <a:ext cx="0" cy="444960"/>
                            </a:xfrm>
                            <a:prstGeom prst="line">
                              <a:avLst/>
                            </a:prstGeom>
                            <a:ln cap="rnd" w="9360">
                              <a:solidFill>
                                <a:srgbClr val="000000"/>
                              </a:solidFill>
                              <a:prstDash val="sysDot"/>
                              <a:miter/>
                            </a:ln>
                          </wps:spPr>
                          <wps:style>
                            <a:lnRef idx="0"/>
                            <a:fillRef idx="0"/>
                            <a:effectRef idx="0"/>
                            <a:fontRef idx="minor"/>
                          </wps:style>
                          <wps:bodyPr/>
                        </wps:wsp>
                        <wps:wsp>
                          <wps:cNvSpPr/>
                          <wps:spPr>
                            <a:xfrm>
                              <a:off x="56520" y="1724040"/>
                              <a:ext cx="1342440" cy="0"/>
                            </a:xfrm>
                            <a:prstGeom prst="line">
                              <a:avLst/>
                            </a:prstGeom>
                            <a:ln w="9360">
                              <a:solidFill>
                                <a:srgbClr val="000000"/>
                              </a:solidFill>
                              <a:miter/>
                            </a:ln>
                          </wps:spPr>
                          <wps:style>
                            <a:lnRef idx="0"/>
                            <a:fillRef idx="0"/>
                            <a:effectRef idx="0"/>
                            <a:fontRef idx="minor"/>
                          </wps:style>
                          <wps:bodyPr/>
                        </wps:wsp>
                        <wps:wsp>
                          <wps:cNvSpPr txBox="1"/>
                          <wps:spPr>
                            <a:xfrm>
                              <a:off x="5040" y="90720"/>
                              <a:ext cx="335160" cy="296640"/>
                            </a:xfrm>
                            <a:prstGeom prst="rect">
                              <a:avLst/>
                            </a:prstGeom>
                            <a:solidFill>
                              <a:srgbClr val="ffffff"/>
                            </a:solidFill>
                            <a:ln w="9360">
                              <a:solidFill>
                                <a:srgbClr val="ffffff"/>
                              </a:solidFill>
                              <a:miter/>
                            </a:ln>
                          </wps:spPr>
                          <wps:txbx>
                            <w:txbxContent>
                              <w:p>
                                <w:pPr>
                                  <w:overflowPunct w:val="false"/>
                                  <w:bidi w:val="0"/>
                                  <w:rPr/>
                                </w:pPr>
                                <w:r>
                                  <w:rPr>
                                    <w:kern w:val="2"/>
                                    <w:sz w:val="22"/>
                                    <w:szCs w:val="22"/>
                                    <w:rFonts w:ascii=".VnTime" w:hAnsi=".VnTime" w:eastAsia="Times New Roman" w:cs=".VnTime"/>
                                    <w:color w:val="auto"/>
                                    <w:lang w:val="en-US" w:bidi="ar-SA"/>
                                  </w:rPr>
                                  <w:t>M</w:t>
                                </w:r>
                              </w:p>
                            </w:txbxContent>
                          </wps:txbx>
                          <wps:bodyPr wrap="square">
                            <a:noAutofit/>
                          </wps:bodyPr>
                        </wps:wsp>
                        <wps:wsp>
                          <wps:cNvSpPr txBox="1"/>
                          <wps:spPr>
                            <a:xfrm>
                              <a:off x="0" y="536400"/>
                              <a:ext cx="335880" cy="297360"/>
                            </a:xfrm>
                            <a:prstGeom prst="rect">
                              <a:avLst/>
                            </a:prstGeom>
                            <a:solidFill>
                              <a:srgbClr val="ffffff"/>
                            </a:solidFill>
                            <a:ln w="9360">
                              <a:solidFill>
                                <a:srgbClr val="ffffff"/>
                              </a:solidFill>
                              <a:miter/>
                            </a:ln>
                          </wps:spPr>
                          <wps:txbx>
                            <w:txbxContent>
                              <w:p>
                                <w:pPr>
                                  <w:overflowPunct w:val="false"/>
                                  <w:bidi w:val="0"/>
                                  <w:rPr/>
                                </w:pPr>
                                <w:r>
                                  <w:rPr>
                                    <w:kern w:val="2"/>
                                    <w:sz w:val="20"/>
                                    <w:szCs w:val="20"/>
                                    <w:rFonts w:ascii=".VnTime" w:hAnsi=".VnTime" w:eastAsia="Times New Roman" w:cs=".VnTime"/>
                                    <w:color w:val="auto"/>
                                    <w:lang w:val="en-US" w:bidi="ar-SA"/>
                                  </w:rPr>
                                  <w:t xml:space="preserve"> </w:t>
                                </w:r>
                                <w:r>
                                  <w:rPr>
                                    <w:kern w:val="2"/>
                                    <w:sz w:val="22"/>
                                    <w:szCs w:val="22"/>
                                    <w:rFonts w:ascii=".VnTime" w:hAnsi=".VnTime" w:eastAsia="Times New Roman" w:cs=".VnTime"/>
                                    <w:color w:val="auto"/>
                                    <w:lang w:val="en-US" w:bidi="ar-SA"/>
                                  </w:rPr>
                                  <w:t>E</w:t>
                                </w:r>
                              </w:p>
                            </w:txbxContent>
                          </wps:txbx>
                          <wps:bodyPr wrap="square">
                            <a:noAutofit/>
                          </wps:bodyPr>
                        </wps:wsp>
                        <wps:wsp>
                          <wps:cNvSpPr txBox="1"/>
                          <wps:spPr>
                            <a:xfrm>
                              <a:off x="2106360" y="84960"/>
                              <a:ext cx="503640" cy="345960"/>
                            </a:xfrm>
                            <a:prstGeom prst="rect">
                              <a:avLst/>
                            </a:prstGeom>
                            <a:solidFill>
                              <a:srgbClr val="ffffff"/>
                            </a:solidFill>
                            <a:ln w="9360">
                              <a:solidFill>
                                <a:srgbClr val="ffffff"/>
                              </a:solidFill>
                              <a:miter/>
                            </a:ln>
                          </wps:spPr>
                          <wps:txbx>
                            <w:txbxContent>
                              <w:p>
                                <w:pPr>
                                  <w:overflowPunct w:val="false"/>
                                  <w:bidi w:val="0"/>
                                  <w:rPr/>
                                </w:pPr>
                                <w:r>
                                  <w:rPr>
                                    <w:kern w:val="2"/>
                                    <w:sz w:val="20"/>
                                    <w:szCs w:val="20"/>
                                    <w:rFonts w:ascii=".VnTime" w:hAnsi=".VnTime" w:eastAsia="Times New Roman" w:cs=".VnTime"/>
                                    <w:color w:val="auto"/>
                                    <w:lang w:val="en-US" w:bidi="ar-SA"/>
                                  </w:rPr>
                                  <w:t>M</w:t>
                                </w:r>
                                <w:r>
                                  <w:rPr>
                                    <w:kern w:val="2"/>
                                    <w:sz w:val="28"/>
                                    <w:vertAlign w:val="superscript"/>
                                    <w:szCs w:val="28"/>
                                    <w:rFonts w:ascii=".VnTime" w:hAnsi=".VnTime" w:eastAsia="Times New Roman" w:cs=".VnTime"/>
                                    <w:color w:val="auto"/>
                                    <w:lang w:val="en-US" w:bidi="ar-SA"/>
                                  </w:rPr>
                                  <w:t>’</w:t>
                                </w:r>
                              </w:p>
                            </w:txbxContent>
                          </wps:txbx>
                          <wps:bodyPr wrap="square">
                            <a:noAutofit/>
                          </wps:bodyPr>
                        </wps:wsp>
                        <wps:wsp>
                          <wps:cNvSpPr txBox="1"/>
                          <wps:spPr>
                            <a:xfrm>
                              <a:off x="5040" y="1130400"/>
                              <a:ext cx="335160" cy="297360"/>
                            </a:xfrm>
                            <a:prstGeom prst="rect">
                              <a:avLst/>
                            </a:prstGeom>
                            <a:solidFill>
                              <a:srgbClr val="ffffff"/>
                            </a:solidFill>
                            <a:ln w="9360">
                              <a:solidFill>
                                <a:srgbClr val="ffffff"/>
                              </a:solidFill>
                              <a:miter/>
                            </a:ln>
                          </wps:spPr>
                          <wps:txbx>
                            <w:txbxContent>
                              <w:p>
                                <w:pPr>
                                  <w:overflowPunct w:val="false"/>
                                  <w:bidi w:val="0"/>
                                  <w:rPr/>
                                </w:pPr>
                                <w:r>
                                  <w:rPr>
                                    <w:kern w:val="2"/>
                                    <w:sz w:val="20"/>
                                    <w:szCs w:val="20"/>
                                    <w:rFonts w:ascii=".VnTime" w:hAnsi=".VnTime" w:eastAsia="Times New Roman" w:cs=".VnTime"/>
                                    <w:color w:val="auto"/>
                                    <w:lang w:val="en-US" w:bidi="ar-SA"/>
                                  </w:rPr>
                                  <w:t xml:space="preserve"> </w:t>
                                </w:r>
                                <w:r>
                                  <w:rPr>
                                    <w:kern w:val="2"/>
                                    <w:sz w:val="22"/>
                                    <w:szCs w:val="22"/>
                                    <w:rFonts w:ascii=".VnTime" w:hAnsi=".VnTime" w:eastAsia="Times New Roman" w:cs=".VnTime"/>
                                    <w:color w:val="auto"/>
                                    <w:lang w:val="en-US" w:bidi="ar-SA"/>
                                  </w:rPr>
                                  <w:t>D</w:t>
                                </w:r>
                              </w:p>
                            </w:txbxContent>
                          </wps:txbx>
                          <wps:bodyPr wrap="square">
                            <a:noAutofit/>
                          </wps:bodyPr>
                        </wps:wsp>
                        <wps:wsp>
                          <wps:cNvSpPr txBox="1"/>
                          <wps:spPr>
                            <a:xfrm>
                              <a:off x="720" y="1426680"/>
                              <a:ext cx="457200" cy="296640"/>
                            </a:xfrm>
                            <a:prstGeom prst="rect">
                              <a:avLst/>
                            </a:prstGeom>
                            <a:solidFill>
                              <a:srgbClr val="ffffff"/>
                            </a:solidFill>
                            <a:ln w="9360">
                              <a:solidFill>
                                <a:srgbClr val="ffffff"/>
                              </a:solidFill>
                              <a:miter/>
                            </a:ln>
                          </wps:spPr>
                          <wps:txbx>
                            <w:txbxContent>
                              <w:p>
                                <w:pPr>
                                  <w:overflowPunct w:val="false"/>
                                  <w:bidi w:val="0"/>
                                  <w:rPr/>
                                </w:pPr>
                                <w:r>
                                  <w:rPr>
                                    <w:kern w:val="2"/>
                                    <w:sz w:val="22"/>
                                    <w:szCs w:val="22"/>
                                    <w:rFonts w:ascii=".VnTime" w:hAnsi=".VnTime" w:eastAsia="Times New Roman" w:cs=".VnTime"/>
                                    <w:color w:val="auto"/>
                                    <w:lang w:val="en-US" w:bidi="ar-SA"/>
                                  </w:rPr>
                                  <w:t xml:space="preserve"> C</w:t>
                                </w:r>
                              </w:p>
                            </w:txbxContent>
                          </wps:txbx>
                          <wps:bodyPr wrap="square">
                            <a:noAutofit/>
                          </wps:bodyPr>
                        </wps:wsp>
                        <wps:wsp>
                          <wps:cNvSpPr txBox="1"/>
                          <wps:spPr>
                            <a:xfrm>
                              <a:off x="1231200" y="833040"/>
                              <a:ext cx="335160" cy="296640"/>
                            </a:xfrm>
                            <a:prstGeom prst="rect">
                              <a:avLst/>
                            </a:prstGeom>
                            <a:solidFill>
                              <a:srgbClr val="ffffff"/>
                            </a:solidFill>
                            <a:ln w="9360">
                              <a:solidFill>
                                <a:srgbClr val="ffffff"/>
                              </a:solidFill>
                              <a:miter/>
                            </a:ln>
                          </wps:spPr>
                          <wps:bodyPr/>
                        </wps:wsp>
                        <wps:wsp>
                          <wps:cNvSpPr txBox="1"/>
                          <wps:spPr>
                            <a:xfrm>
                              <a:off x="1273320" y="318600"/>
                              <a:ext cx="375840" cy="366480"/>
                            </a:xfrm>
                            <a:prstGeom prst="rect">
                              <a:avLst/>
                            </a:prstGeom>
                            <a:noFill/>
                            <a:ln>
                              <a:noFill/>
                            </a:ln>
                          </wps:spPr>
                          <wps:txbx>
                            <w:txbxContent>
                              <w:p>
                                <w:pPr>
                                  <w:overflowPunct w:val="false"/>
                                  <w:bidi w:val="0"/>
                                  <w:rPr/>
                                </w:pPr>
                                <w:r>
                                  <w:rPr>
                                    <w:kern w:val="2"/>
                                    <w:sz w:val="22"/>
                                    <w:szCs w:val="22"/>
                                    <w:rFonts w:ascii=".VnTime" w:hAnsi=".VnTime" w:eastAsia="Times New Roman" w:cs=".VnTime"/>
                                    <w:color w:val="auto"/>
                                    <w:lang w:val="en-US" w:bidi="ar-SA"/>
                                  </w:rPr>
                                  <w:t>A</w:t>
                                </w:r>
                              </w:p>
                            </w:txbxContent>
                          </wps:txbx>
                          <wps:bodyPr wrap="square">
                            <a:noAutofit/>
                          </wps:bodyPr>
                        </wps:wsp>
                        <wps:wsp>
                          <wps:cNvSpPr txBox="1"/>
                          <wps:spPr>
                            <a:xfrm>
                              <a:off x="1264320" y="676800"/>
                              <a:ext cx="375120" cy="3664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B</w:t>
                                </w:r>
                              </w:p>
                            </w:txbxContent>
                          </wps:txbx>
                          <wps:bodyPr wrap="square">
                            <a:noAutofit/>
                          </wps:bodyPr>
                        </wps:wsp>
                        <wps:wsp>
                          <wps:cNvSpPr/>
                          <wps:spPr>
                            <a:xfrm>
                              <a:off x="125640" y="1724040"/>
                              <a:ext cx="2378880" cy="0"/>
                            </a:xfrm>
                            <a:prstGeom prst="line">
                              <a:avLst/>
                            </a:prstGeom>
                            <a:ln w="9360">
                              <a:solidFill>
                                <a:srgbClr val="000000"/>
                              </a:solidFill>
                              <a:miter/>
                            </a:ln>
                          </wps:spPr>
                          <wps:style>
                            <a:lnRef idx="0"/>
                            <a:fillRef idx="0"/>
                            <a:effectRef idx="0"/>
                            <a:fontRef idx="minor"/>
                          </wps:style>
                          <wps:bodyPr/>
                        </wps:wsp>
                        <wps:wsp>
                          <wps:cNvSpPr/>
                          <wps:spPr>
                            <a:xfrm flipV="1">
                              <a:off x="391320" y="403200"/>
                              <a:ext cx="914400" cy="228600"/>
                            </a:xfrm>
                            <a:prstGeom prst="line">
                              <a:avLst/>
                            </a:prstGeom>
                            <a:ln w="9360">
                              <a:solidFill>
                                <a:srgbClr val="000000"/>
                              </a:solidFill>
                              <a:miter/>
                            </a:ln>
                          </wps:spPr>
                          <wps:style>
                            <a:lnRef idx="0"/>
                            <a:fillRef idx="0"/>
                            <a:effectRef idx="0"/>
                            <a:fontRef idx="minor"/>
                          </wps:style>
                          <wps:bodyPr/>
                        </wps:wsp>
                      </wpg:grpSp>
                      <wps:wsp>
                        <wps:cNvSpPr/>
                        <wps:spPr>
                          <a:xfrm>
                            <a:off x="394200" y="1146240"/>
                            <a:ext cx="0" cy="57168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279pt;margin-top:4.5pt;width:205.5pt;height:135.7pt" coordorigin="5580,90" coordsize="4110,2714">
                <v:group id="shape_0" style="position:absolute;left:5580;top:90;width:4110;height:2714">
                  <v:shape id="shape_0" fillcolor="white" stroked="t" style="position:absolute;left:7404;top:90;width:527;height:467" type="shapetype_202">
                    <v:textbox>
                      <w:txbxContent>
                        <w:p>
                          <w:pPr>
                            <w:overflowPunct w:val="false"/>
                            <w:bidi w:val="0"/>
                            <w:rPr/>
                          </w:pPr>
                          <w:r>
                            <w:rPr>
                              <w:kern w:val="2"/>
                              <w:sz w:val="22"/>
                              <w:szCs w:val="22"/>
                              <w:rFonts w:ascii=".VnTime" w:hAnsi=".VnTime" w:eastAsia="Times New Roman" w:cs=".VnTime"/>
                              <w:color w:val="auto"/>
                              <w:lang w:val="en-US" w:bidi="ar-SA"/>
                            </w:rPr>
                            <w:t>H</w:t>
                          </w:r>
                        </w:p>
                      </w:txbxContent>
                    </v:textbox>
                    <w10:wrap type="square"/>
                    <v:fill o:detectmouseclick="t" type="solid" color2="black"/>
                    <v:stroke color="white" weight="9360" joinstyle="miter" endcap="flat"/>
                  </v:shape>
                  <v:line id="shape_0" from="6204,1169" to="6204,2103" stroked="t" style="position:absolute">
                    <v:stroke color="black" weight="9360" joinstyle="miter" endcap="flat"/>
                    <v:fill o:detectmouseclick="t" on="false"/>
                  </v:line>
                  <v:line id="shape_0" from="6198,1169" to="7694,2122" stroked="t" style="position:absolute;flip:y">
                    <v:stroke color="black" weight="9360" endarrow="open" endarrowwidth="medium" endarrowlength="medium" joinstyle="miter" endcap="flat"/>
                    <v:fill o:detectmouseclick="t" on="false"/>
                  </v:line>
                  <v:line id="shape_0" from="7675,721" to="7675,1187" stroked="t" style="position:absolute">
                    <v:stroke color="black" weight="9360" joinstyle="miter" endcap="flat"/>
                    <v:fill o:detectmouseclick="t" on="false"/>
                  </v:line>
                  <v:line id="shape_0" from="7702,467" to="8927,699" stroked="t" style="position:absolute;flip:y">
                    <v:stroke color="black" weight="9360" dashstyle="shortdot" joinstyle="miter" endcap="round"/>
                    <v:fill o:detectmouseclick="t" on="false"/>
                  </v:line>
                  <v:line id="shape_0" from="7702,467" to="8927,1167" stroked="t" style="position:absolute;flip:y">
                    <v:stroke color="black" weight="9360" dashstyle="shortdot" joinstyle="miter" endcap="round"/>
                    <v:fill o:detectmouseclick="t" on="false"/>
                  </v:line>
                  <v:line id="shape_0" from="7666,468" to="7672,700" stroked="t" style="position:absolute">
                    <v:stroke color="black" weight="9360" dashstyle="shortdot" joinstyle="miter" endcap="round"/>
                    <v:fill o:detectmouseclick="t" on="false"/>
                  </v:line>
                  <v:line id="shape_0" from="6204,468" to="8927,468" stroked="t" style="position:absolute">
                    <v:stroke color="black" weight="9360" dashstyle="shortdot" joinstyle="miter" endcap="round"/>
                    <v:fill o:detectmouseclick="t" on="false"/>
                  </v:line>
                  <v:line id="shape_0" from="6204,468" to="6204,1168" stroked="t" style="position:absolute">
                    <v:stroke color="black" weight="9360" dashstyle="shortdot" joinstyle="miter" endcap="round"/>
                    <v:fill o:detectmouseclick="t" on="false"/>
                  </v:line>
                  <v:line id="shape_0" from="6204,468" to="7701,700" stroked="t" style="position:absolute">
                    <v:stroke color="black" weight="9360" startarrow="open" startarrowwidth="medium" startarrowlength="medium" joinstyle="miter" endcap="flat"/>
                    <v:fill o:detectmouseclick="t" on="false"/>
                  </v:line>
                  <v:line id="shape_0" from="6224,468" to="7632,1168" stroked="t" style="position:absolute">
                    <v:stroke color="black" weight="9360" startarrow="open" startarrowwidth="medium" startarrowlength="medium" joinstyle="miter" endcap="flat"/>
                    <v:fill o:detectmouseclick="t" on="false"/>
                  </v:line>
                  <v:line id="shape_0" from="6218,2104" to="6218,2804" stroked="t" style="position:absolute">
                    <v:stroke color="black" weight="9360" dashstyle="shortdot" joinstyle="miter" endcap="round"/>
                    <v:fill o:detectmouseclick="t" on="false"/>
                  </v:line>
                  <v:line id="shape_0" from="5669,2805" to="7782,2805" stroked="t" style="position:absolute">
                    <v:stroke color="black" weight="9360" joinstyle="miter" endcap="flat"/>
                    <v:fill o:detectmouseclick="t" on="false"/>
                  </v:line>
                  <v:shape id="shape_0" fillcolor="white" stroked="t" style="position:absolute;left:5588;top:233;width:527;height:466" type="shapetype_202">
                    <v:textbox>
                      <w:txbxContent>
                        <w:p>
                          <w:pPr>
                            <w:overflowPunct w:val="false"/>
                            <w:bidi w:val="0"/>
                            <w:rPr/>
                          </w:pPr>
                          <w:r>
                            <w:rPr>
                              <w:kern w:val="2"/>
                              <w:sz w:val="22"/>
                              <w:szCs w:val="22"/>
                              <w:rFonts w:ascii=".VnTime" w:hAnsi=".VnTime" w:eastAsia="Times New Roman" w:cs=".VnTime"/>
                              <w:color w:val="auto"/>
                              <w:lang w:val="en-US" w:bidi="ar-SA"/>
                            </w:rPr>
                            <w:t>M</w:t>
                          </w:r>
                        </w:p>
                      </w:txbxContent>
                    </v:textbox>
                    <w10:wrap type="square"/>
                    <v:fill o:detectmouseclick="t" type="solid" color2="black"/>
                    <v:stroke color="white" weight="9360" joinstyle="miter" endcap="flat"/>
                  </v:shape>
                  <v:shape id="shape_0" fillcolor="white" stroked="t" style="position:absolute;left:5580;top:935;width:528;height:467" type="shapetype_202">
                    <v:textbox>
                      <w:txbxContent>
                        <w:p>
                          <w:pPr>
                            <w:overflowPunct w:val="false"/>
                            <w:bidi w:val="0"/>
                            <w:rPr/>
                          </w:pPr>
                          <w:r>
                            <w:rPr>
                              <w:kern w:val="2"/>
                              <w:sz w:val="20"/>
                              <w:szCs w:val="20"/>
                              <w:rFonts w:ascii=".VnTime" w:hAnsi=".VnTime" w:eastAsia="Times New Roman" w:cs=".VnTime"/>
                              <w:color w:val="auto"/>
                              <w:lang w:val="en-US" w:bidi="ar-SA"/>
                            </w:rPr>
                            <w:t xml:space="preserve"> </w:t>
                          </w:r>
                          <w:r>
                            <w:rPr>
                              <w:kern w:val="2"/>
                              <w:sz w:val="22"/>
                              <w:szCs w:val="22"/>
                              <w:rFonts w:ascii=".VnTime" w:hAnsi=".VnTime" w:eastAsia="Times New Roman" w:cs=".VnTime"/>
                              <w:color w:val="auto"/>
                              <w:lang w:val="en-US" w:bidi="ar-SA"/>
                            </w:rPr>
                            <w:t>E</w:t>
                          </w:r>
                        </w:p>
                      </w:txbxContent>
                    </v:textbox>
                    <w10:wrap type="square"/>
                    <v:fill o:detectmouseclick="t" type="solid" color2="black"/>
                    <v:stroke color="white" weight="9360" joinstyle="miter" endcap="flat"/>
                  </v:shape>
                  <v:shape id="shape_0" fillcolor="white" stroked="t" style="position:absolute;left:8897;top:224;width:792;height:544" type="shapetype_202">
                    <v:textbox>
                      <w:txbxContent>
                        <w:p>
                          <w:pPr>
                            <w:overflowPunct w:val="false"/>
                            <w:bidi w:val="0"/>
                            <w:rPr/>
                          </w:pPr>
                          <w:r>
                            <w:rPr>
                              <w:kern w:val="2"/>
                              <w:sz w:val="20"/>
                              <w:szCs w:val="20"/>
                              <w:rFonts w:ascii=".VnTime" w:hAnsi=".VnTime" w:eastAsia="Times New Roman" w:cs=".VnTime"/>
                              <w:color w:val="auto"/>
                              <w:lang w:val="en-US" w:bidi="ar-SA"/>
                            </w:rPr>
                            <w:t>M</w:t>
                          </w:r>
                          <w:r>
                            <w:rPr>
                              <w:kern w:val="2"/>
                              <w:sz w:val="28"/>
                              <w:vertAlign w:val="superscript"/>
                              <w:szCs w:val="28"/>
                              <w:rFonts w:ascii=".VnTime" w:hAnsi=".VnTime" w:eastAsia="Times New Roman" w:cs=".VnTime"/>
                              <w:color w:val="auto"/>
                              <w:lang w:val="en-US" w:bidi="ar-SA"/>
                            </w:rPr>
                            <w:t>’</w:t>
                          </w:r>
                        </w:p>
                      </w:txbxContent>
                    </v:textbox>
                    <w10:wrap type="square"/>
                    <v:fill o:detectmouseclick="t" type="solid" color2="black"/>
                    <v:stroke color="white" weight="9360" joinstyle="miter" endcap="flat"/>
                  </v:shape>
                  <v:shape id="shape_0" fillcolor="white" stroked="t" style="position:absolute;left:5588;top:1870;width:527;height:467" type="shapetype_202">
                    <v:textbox>
                      <w:txbxContent>
                        <w:p>
                          <w:pPr>
                            <w:overflowPunct w:val="false"/>
                            <w:bidi w:val="0"/>
                            <w:rPr/>
                          </w:pPr>
                          <w:r>
                            <w:rPr>
                              <w:kern w:val="2"/>
                              <w:sz w:val="20"/>
                              <w:szCs w:val="20"/>
                              <w:rFonts w:ascii=".VnTime" w:hAnsi=".VnTime" w:eastAsia="Times New Roman" w:cs=".VnTime"/>
                              <w:color w:val="auto"/>
                              <w:lang w:val="en-US" w:bidi="ar-SA"/>
                            </w:rPr>
                            <w:t xml:space="preserve"> </w:t>
                          </w:r>
                          <w:r>
                            <w:rPr>
                              <w:kern w:val="2"/>
                              <w:sz w:val="22"/>
                              <w:szCs w:val="22"/>
                              <w:rFonts w:ascii=".VnTime" w:hAnsi=".VnTime" w:eastAsia="Times New Roman" w:cs=".VnTime"/>
                              <w:color w:val="auto"/>
                              <w:lang w:val="en-US" w:bidi="ar-SA"/>
                            </w:rPr>
                            <w:t>D</w:t>
                          </w:r>
                        </w:p>
                      </w:txbxContent>
                    </v:textbox>
                    <w10:wrap type="square"/>
                    <v:fill o:detectmouseclick="t" type="solid" color2="black"/>
                    <v:stroke color="white" weight="9360" joinstyle="miter" endcap="flat"/>
                  </v:shape>
                  <v:shape id="shape_0" fillcolor="white" stroked="t" style="position:absolute;left:5581;top:2337;width:719;height:466" type="shapetype_202">
                    <v:textbox>
                      <w:txbxContent>
                        <w:p>
                          <w:pPr>
                            <w:overflowPunct w:val="false"/>
                            <w:bidi w:val="0"/>
                            <w:rPr/>
                          </w:pPr>
                          <w:r>
                            <w:rPr>
                              <w:kern w:val="2"/>
                              <w:sz w:val="22"/>
                              <w:szCs w:val="22"/>
                              <w:rFonts w:ascii=".VnTime" w:hAnsi=".VnTime" w:eastAsia="Times New Roman" w:cs=".VnTime"/>
                              <w:color w:val="auto"/>
                              <w:lang w:val="en-US" w:bidi="ar-SA"/>
                            </w:rPr>
                            <w:t xml:space="preserve"> C</w:t>
                          </w:r>
                        </w:p>
                      </w:txbxContent>
                    </v:textbox>
                    <w10:wrap type="square"/>
                    <v:fill o:detectmouseclick="t" type="solid" color2="black"/>
                    <v:stroke color="white" weight="9360" joinstyle="miter" endcap="flat"/>
                  </v:shape>
                  <v:shape id="shape_0" fillcolor="white" stroked="t" style="position:absolute;left:7519;top:1402;width:527;height:466" type="shapetype_202">
                    <v:textbox>
                      <w:txbxContent>
                        <w:p>
                          <w:pPr>
                            <w:overflowPunct w:val="false"/>
                            <w:bidi w:val="0"/>
                            <w:rPr/>
                          </w:pPr>
                          <w:r>
                            <w:rPr>
                              <w:sz w:val="24"/>
                              <w:kern w:val="2"/>
                              <w:szCs w:val="24"/>
                              <w:rFonts w:ascii="Liberation Serif" w:hAnsi="Liberation Serif" w:eastAsia="DejaVu Sans" w:cs="DejaVu Sans"/>
                              <w:lang w:bidi="hi-IN"/>
                            </w:rPr>
                          </w:r>
                        </w:p>
                      </w:txbxContent>
                    </v:textbox>
                    <w10:wrap type="none"/>
                    <v:fill o:detectmouseclick="t" type="solid" color2="black"/>
                    <v:stroke color="white" weight="9360" joinstyle="miter" endcap="flat"/>
                  </v:shape>
                  <v:shape id="shape_0" stroked="f" style="position:absolute;left:7586;top:592;width:591;height:576" type="shapetype_202">
                    <v:textbox>
                      <w:txbxContent>
                        <w:p>
                          <w:pPr>
                            <w:overflowPunct w:val="false"/>
                            <w:bidi w:val="0"/>
                            <w:rPr/>
                          </w:pPr>
                          <w:r>
                            <w:rPr>
                              <w:kern w:val="2"/>
                              <w:sz w:val="22"/>
                              <w:szCs w:val="22"/>
                              <w:rFonts w:ascii=".VnTime" w:hAnsi=".VnTime" w:eastAsia="Times New Roman" w:cs=".VnTime"/>
                              <w:color w:val="auto"/>
                              <w:lang w:val="en-US" w:bidi="ar-SA"/>
                            </w:rPr>
                            <w:t>A</w:t>
                          </w:r>
                        </w:p>
                      </w:txbxContent>
                    </v:textbox>
                    <w10:wrap type="square"/>
                    <v:fill o:detectmouseclick="t" on="false"/>
                    <v:stroke color="#3465a4" joinstyle="round" endcap="flat"/>
                  </v:shape>
                  <v:shape id="shape_0" stroked="f" style="position:absolute;left:7571;top:1156;width:590;height:576" type="shapetype_202">
                    <v:textbox>
                      <w:txbxContent>
                        <w:p>
                          <w:pPr>
                            <w:overflowPunct w:val="false"/>
                            <w:bidi w:val="0"/>
                            <w:rPr/>
                          </w:pPr>
                          <w:r>
                            <w:rPr>
                              <w:kern w:val="2"/>
                              <w:sz w:val="28"/>
                              <w:szCs w:val="28"/>
                              <w:rFonts w:ascii=".VnTime" w:hAnsi=".VnTime" w:eastAsia="Times New Roman" w:cs=".VnTime"/>
                              <w:color w:val="auto"/>
                              <w:lang w:val="en-US" w:bidi="ar-SA"/>
                            </w:rPr>
                            <w:t>B</w:t>
                          </w:r>
                        </w:p>
                      </w:txbxContent>
                    </v:textbox>
                    <w10:wrap type="square"/>
                    <v:fill o:detectmouseclick="t" on="false"/>
                    <v:stroke color="#3465a4" joinstyle="round" endcap="flat"/>
                  </v:shape>
                  <v:line id="shape_0" from="5778,2805" to="9523,2805" stroked="t" style="position:absolute">
                    <v:stroke color="black" weight="9360" joinstyle="miter" endcap="flat"/>
                    <v:fill o:detectmouseclick="t" on="false"/>
                  </v:line>
                  <v:line id="shape_0" from="6197,725" to="7636,1084" stroked="t" style="position:absolute;flip:y">
                    <v:stroke color="black" weight="9360" joinstyle="miter" endcap="flat"/>
                    <v:fill o:detectmouseclick="t" on="false"/>
                  </v:line>
                </v:group>
                <v:line id="shape_0" from="6201,1895" to="6201,2794" stroked="t" style="position:absolute">
                  <v:stroke color="black" weight="9360" joinstyle="miter" endcap="flat"/>
                  <v:fill o:detectmouseclick="t" on="false"/>
                </v:line>
              </v:group>
            </w:pict>
          </mc:Fallback>
        </mc:AlternateContent>
      </w:r>
      <w:r>
        <w:rPr>
          <w:rFonts w:cs="Times New Roman" w:ascii="Times New Roman" w:hAnsi="Times New Roman"/>
          <w:b/>
        </w:rPr>
        <w:t>C</w:t>
      </w:r>
      <w:r>
        <w:rPr>
          <w:rFonts w:cs="Times New Roman" w:ascii="Times New Roman" w:hAnsi="Times New Roman"/>
          <w:b/>
        </w:rPr>
        <w:t>©u 4 ( 5 ®iÓm)</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955" w:leader="none"/>
        </w:tabs>
        <w:spacing w:lineRule="auto" w:line="336"/>
        <w:rPr>
          <w:rFonts w:ascii="Times New Roman" w:hAnsi="Times New Roman" w:cs="Times New Roman"/>
          <w:bCs/>
          <w:lang w:val="de-DE"/>
        </w:rPr>
      </w:pPr>
      <w:r>
        <w:rPr>
          <w:rFonts w:cs="Times New Roman" w:ascii="Times New Roman" w:hAnsi="Times New Roman"/>
          <w:bCs/>
          <w:lang w:val="de-DE"/>
        </w:rPr>
        <w:t xml:space="preserve"> </w:t>
      </w:r>
      <w:r>
        <w:rPr>
          <w:rFonts w:cs="Times New Roman" w:ascii="Times New Roman" w:hAnsi="Times New Roman"/>
          <w:bCs/>
          <w:lang w:val="de-DE"/>
        </w:rPr>
        <w:t xml:space="preserve">+ VÏ h×nh: </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955" w:leader="none"/>
        </w:tabs>
        <w:spacing w:lineRule="auto" w:line="336"/>
        <w:rPr>
          <w:rFonts w:ascii="Times New Roman" w:hAnsi="Times New Roman" w:cs="Times New Roman"/>
          <w:bCs/>
          <w:lang w:val="de-DE"/>
        </w:rPr>
      </w:pPr>
      <w:r>
        <w:rPr>
          <w:rFonts w:cs="Times New Roman" w:ascii="Times New Roman" w:hAnsi="Times New Roman"/>
          <w:bCs/>
          <w:lang w:val="de-DE"/>
        </w:rPr>
        <w:t>(Kh«ng vÏ h×nh kh«ng tÝnh ®iÓm c¶ bµi)</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955" w:leader="none"/>
        </w:tabs>
        <w:spacing w:lineRule="auto" w:line="336"/>
        <w:rPr/>
      </w:pPr>
      <w:r>
        <w:rPr>
          <w:rFonts w:cs="Times New Roman" w:ascii="Times New Roman" w:hAnsi="Times New Roman"/>
          <w:bCs/>
          <w:lang w:val="de-DE"/>
        </w:rPr>
        <w:t xml:space="preserve"> </w:t>
      </w:r>
      <w:r>
        <w:rPr>
          <w:rFonts w:cs="Times New Roman" w:ascii="Times New Roman" w:hAnsi="Times New Roman"/>
          <w:bCs/>
          <w:lang w:val="de-DE"/>
        </w:rPr>
        <w:t>Gäi M</w:t>
      </w:r>
      <w:r>
        <w:rPr>
          <w:rFonts w:cs="Times New Roman" w:ascii="Times New Roman" w:hAnsi="Times New Roman"/>
          <w:bCs/>
          <w:vertAlign w:val="superscript"/>
          <w:lang w:val="de-DE"/>
        </w:rPr>
        <w:t xml:space="preserve">’ </w:t>
      </w:r>
      <w:r>
        <w:rPr>
          <w:rFonts w:cs="Times New Roman" w:ascii="Times New Roman" w:hAnsi="Times New Roman"/>
          <w:bCs/>
          <w:lang w:val="de-DE"/>
        </w:rPr>
        <w:t xml:space="preserve"> lµ ¶nh cña m¾t M qua g</w:t>
        <w:softHyphen/>
        <w:t xml:space="preserve">¬ng AB, </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955" w:leader="none"/>
        </w:tabs>
        <w:spacing w:lineRule="auto" w:line="336"/>
        <w:rPr/>
      </w:pPr>
      <w:r>
        <w:rPr>
          <w:rFonts w:cs="Times New Roman" w:ascii="Times New Roman" w:hAnsi="Times New Roman"/>
          <w:bCs/>
          <w:lang w:val="de-DE"/>
        </w:rPr>
        <w:t xml:space="preserve"> </w:t>
      </w:r>
      <w:r>
        <w:rPr>
          <w:rFonts w:cs="Times New Roman" w:ascii="Times New Roman" w:hAnsi="Times New Roman"/>
          <w:bCs/>
        </w:rPr>
        <w:t>m¾t cã thÓ quan s¸t thÊy phÇn ED</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955" w:leader="none"/>
        </w:tabs>
        <w:spacing w:lineRule="auto" w:line="336"/>
        <w:rPr>
          <w:rFonts w:ascii="Times New Roman" w:hAnsi="Times New Roman" w:cs="Times New Roman"/>
          <w:bCs/>
        </w:rPr>
      </w:pPr>
      <w:r>
        <w:rPr>
          <w:rFonts w:cs="Times New Roman" w:ascii="Times New Roman" w:hAnsi="Times New Roman"/>
          <w:bCs/>
        </w:rPr>
        <w:t xml:space="preserve"> </w:t>
      </w:r>
      <w:r>
        <w:rPr>
          <w:rFonts w:cs="Times New Roman" w:ascii="Times New Roman" w:hAnsi="Times New Roman"/>
          <w:bCs/>
        </w:rPr>
        <w:t>trªn th©n m×nh giíi h¹n bëi hai ®</w:t>
        <w:softHyphen/>
        <w:t>êng</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955" w:leader="none"/>
        </w:tabs>
        <w:spacing w:lineRule="auto" w:line="336"/>
        <w:rPr/>
      </w:pPr>
      <w:r>
        <w:rPr>
          <w:rFonts w:cs="Times New Roman" w:ascii="Times New Roman" w:hAnsi="Times New Roman"/>
          <w:bCs/>
        </w:rPr>
        <w:t xml:space="preserve"> </w:t>
      </w:r>
      <w:r>
        <w:rPr>
          <w:rFonts w:cs="Times New Roman" w:ascii="Times New Roman" w:hAnsi="Times New Roman"/>
          <w:bCs/>
        </w:rPr>
        <w:t>th¼ng</w:t>
      </w:r>
      <w:r>
        <w:rPr>
          <w:rFonts w:cs="Times New Roman" w:ascii="Times New Roman" w:hAnsi="Times New Roman"/>
          <w:bCs/>
          <w:lang w:val="de-DE"/>
        </w:rPr>
        <w:t xml:space="preserve"> </w:t>
      </w:r>
      <w:r>
        <w:rPr>
          <w:rFonts w:cs="Times New Roman" w:ascii="Times New Roman" w:hAnsi="Times New Roman"/>
          <w:bCs/>
        </w:rPr>
        <w:t>M</w:t>
      </w:r>
      <w:r>
        <w:rPr>
          <w:rFonts w:cs="Times New Roman" w:ascii="Times New Roman" w:hAnsi="Times New Roman"/>
          <w:bCs/>
          <w:vertAlign w:val="superscript"/>
        </w:rPr>
        <w:t>’</w:t>
      </w:r>
      <w:r>
        <w:rPr>
          <w:rFonts w:cs="Times New Roman" w:ascii="Times New Roman" w:hAnsi="Times New Roman"/>
          <w:bCs/>
          <w:caps/>
        </w:rPr>
        <w:t>A vµ M</w:t>
      </w:r>
      <w:r>
        <w:rPr>
          <w:rFonts w:cs="Times New Roman" w:ascii="Times New Roman" w:hAnsi="Times New Roman"/>
          <w:bCs/>
          <w:caps/>
          <w:vertAlign w:val="superscript"/>
        </w:rPr>
        <w:t>’</w:t>
      </w:r>
      <w:r>
        <w:rPr>
          <w:rFonts w:cs="Times New Roman" w:ascii="Times New Roman" w:hAnsi="Times New Roman"/>
          <w:bCs/>
          <w:caps/>
        </w:rPr>
        <w:t xml:space="preserve">B.                        </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955" w:leader="none"/>
        </w:tabs>
        <w:spacing w:lineRule="auto" w:line="336"/>
        <w:rPr>
          <w:rFonts w:ascii="Times New Roman" w:hAnsi="Times New Roman" w:cs="Times New Roman"/>
          <w:bCs/>
          <w:lang w:val="de-DE"/>
        </w:rPr>
      </w:pPr>
      <w:r>
        <w:rPr>
          <w:rFonts w:cs="Times New Roman" w:ascii="Times New Roman" w:hAnsi="Times New Roman"/>
          <w:bCs/>
          <w:caps/>
        </w:rPr>
        <w:t xml:space="preserve">                                               </w:t>
      </w:r>
      <w:r>
        <w:rPr>
          <w:rFonts w:cs="Times New Roman" w:ascii="Times New Roman" w:hAnsi="Times New Roman"/>
          <w:bCs/>
          <w:i/>
          <w:caps/>
        </w:rPr>
        <w:t>(1 ®)</w:t>
      </w:r>
    </w:p>
    <w:p>
      <w:pPr>
        <w:pStyle w:val="Normal"/>
        <w:tabs>
          <w:tab w:val="clear" w:pos="720"/>
          <w:tab w:val="left" w:pos="8040" w:leader="none"/>
        </w:tabs>
        <w:jc w:val="both"/>
        <w:rPr>
          <w:rFonts w:ascii="Times New Roman" w:hAnsi="Times New Roman" w:cs="Times New Roman"/>
          <w:bCs/>
          <w:sz w:val="16"/>
          <w:szCs w:val="16"/>
          <w:lang w:val="de-DE"/>
        </w:rPr>
      </w:pPr>
      <w:r>
        <w:rPr>
          <w:rFonts w:cs="Times New Roman" w:ascii="Times New Roman" w:hAnsi="Times New Roman"/>
          <w:bCs/>
          <w:sz w:val="16"/>
          <w:szCs w:val="16"/>
          <w:lang w:val="de-DE"/>
        </w:rPr>
      </w:r>
    </w:p>
    <w:p>
      <w:pPr>
        <w:pStyle w:val="Normal"/>
        <w:tabs>
          <w:tab w:val="clear" w:pos="720"/>
          <w:tab w:val="left" w:pos="8040" w:leader="none"/>
        </w:tabs>
        <w:jc w:val="both"/>
        <w:rPr/>
      </w:pPr>
      <w:r>
        <w:rPr>
          <w:rFonts w:cs="Times New Roman" w:ascii="Times New Roman" w:hAnsi="Times New Roman"/>
          <w:lang w:val="fr-FR"/>
        </w:rPr>
        <w:t xml:space="preserve">      </w:t>
      </w:r>
      <w:r>
        <w:rPr>
          <w:rFonts w:cs="Times New Roman" w:ascii="Times New Roman" w:hAnsi="Times New Roman"/>
          <w:lang w:val="fr-FR"/>
        </w:rPr>
        <w:t>a/ V× M</w:t>
      </w:r>
      <w:r>
        <w:rPr>
          <w:rFonts w:cs="Times New Roman" w:ascii="Times New Roman" w:hAnsi="Times New Roman"/>
          <w:vertAlign w:val="superscript"/>
          <w:lang w:val="fr-FR"/>
        </w:rPr>
        <w:t>’</w:t>
      </w:r>
      <w:r>
        <w:rPr>
          <w:rFonts w:cs="Times New Roman" w:ascii="Times New Roman" w:hAnsi="Times New Roman"/>
          <w:lang w:val="fr-FR"/>
        </w:rPr>
        <w:t xml:space="preserve"> ®èi xøng víi M qua g</w:t>
        <w:softHyphen/>
        <w:t>¬ng nªn ta cã AB//ED, ta cã:</w:t>
      </w:r>
    </w:p>
    <w:p>
      <w:pPr>
        <w:pStyle w:val="Normal"/>
        <w:tabs>
          <w:tab w:val="clear" w:pos="720"/>
          <w:tab w:val="left" w:pos="8040" w:leader="none"/>
        </w:tabs>
        <w:jc w:val="both"/>
        <w:rPr/>
      </w:pPr>
      <w:r>
        <w:rPr>
          <w:rFonts w:cs="Times New Roman" w:ascii="Times New Roman" w:hAnsi="Times New Roman"/>
        </w:rPr>
      </w:r>
      <m:oMath xmlns:m="http://schemas.openxmlformats.org/officeDocument/2006/math">
        <m:f>
          <m:num>
            <m:r>
              <m:rPr>
                <m:lit/>
                <m:nor/>
              </m:rPr>
              <m:t xml:space="preserve">AB</m:t>
            </m:r>
          </m:num>
          <m:den>
            <m:r>
              <m:rPr>
                <m:lit/>
                <m:nor/>
              </m:rPr>
              <m:t xml:space="preserve">ED</m:t>
            </m:r>
          </m:den>
        </m:f>
        <m:r>
          <m:t xml:space="preserve">=</m:t>
        </m:r>
        <m:f>
          <m:num>
            <m:sSup>
              <m:e>
                <m:r>
                  <m:t xml:space="preserve">M</m:t>
                </m:r>
              </m:e>
              <m:sup>
                <m:r>
                  <m:t xml:space="preserve">'</m:t>
                </m:r>
              </m:sup>
            </m:sSup>
            <m:r>
              <m:t xml:space="preserve">H</m:t>
            </m:r>
          </m:num>
          <m:den>
            <m:sSup>
              <m:e>
                <m:r>
                  <m:t xml:space="preserve">M</m:t>
                </m:r>
              </m:e>
              <m:sup>
                <m:r>
                  <m:t xml:space="preserve">'</m:t>
                </m:r>
              </m:sup>
            </m:sSup>
            <m:r>
              <m:t xml:space="preserve">M</m:t>
            </m:r>
          </m:den>
        </m:f>
        <m:r>
          <m:t xml:space="preserve">=</m:t>
        </m:r>
        <m:f>
          <m:num>
            <m:r>
              <m:t xml:space="preserve">1</m:t>
            </m:r>
          </m:num>
          <m:den>
            <m:r>
              <m:t xml:space="preserve">2</m:t>
            </m:r>
          </m:den>
        </m:f>
      </m:oMath>
      <w:r>
        <w:rPr>
          <w:rFonts w:cs="Times New Roman" w:ascii="Times New Roman" w:hAnsi="Times New Roman"/>
        </w:rPr>
        <w:t xml:space="preserve">   </w:t>
      </w:r>
      <w:r>
        <w:rPr>
          <w:rFonts w:cs="Times New Roman" w:ascii="Times New Roman" w:hAnsi="Times New Roman"/>
        </w:rPr>
        <w:t>=&gt; ED = 2AB = 2 x 50 = 100 cm = 1 m</w:t>
      </w:r>
    </w:p>
    <w:p>
      <w:pPr>
        <w:pStyle w:val="Normal"/>
        <w:tabs>
          <w:tab w:val="clear" w:pos="720"/>
          <w:tab w:val="left" w:pos="8040" w:leader="none"/>
        </w:tabs>
        <w:jc w:val="both"/>
        <w:rPr/>
      </w:pPr>
      <w:r>
        <w:rPr>
          <w:rFonts w:cs="Times New Roman" w:ascii="Times New Roman" w:hAnsi="Times New Roman"/>
        </w:rPr>
        <w:t xml:space="preserve">     </w:t>
      </w:r>
      <w:r>
        <w:rPr>
          <w:rFonts w:cs="Times New Roman" w:ascii="Times New Roman" w:hAnsi="Times New Roman"/>
        </w:rPr>
        <w:t>VËy chiÒu cao lín nhÊt trªn m×nh mµ ng</w:t>
        <w:softHyphen/>
        <w:t>êi quan s¸t cã thÓ thÊy ®</w:t>
        <w:softHyphen/>
        <w:t>îc trong g</w:t>
        <w:softHyphen/>
        <w:t xml:space="preserve">¬ng lµ 1 m.                                                                                                              </w:t>
      </w:r>
      <w:r>
        <w:rPr>
          <w:rFonts w:cs="Times New Roman" w:ascii="Times New Roman" w:hAnsi="Times New Roman"/>
          <w:bCs/>
          <w:i/>
          <w:caps/>
        </w:rPr>
        <w:t>(1,5 ®)</w:t>
      </w:r>
      <w:r>
        <w:rPr>
          <w:rFonts w:cs="Times New Roman" w:ascii="Times New Roman" w:hAnsi="Times New Roman"/>
        </w:rPr>
        <w:t xml:space="preserve"> </w:t>
      </w:r>
    </w:p>
    <w:p>
      <w:pPr>
        <w:pStyle w:val="Normal"/>
        <w:tabs>
          <w:tab w:val="clear" w:pos="720"/>
          <w:tab w:val="left" w:pos="8040" w:leader="none"/>
        </w:tabs>
        <w:jc w:val="both"/>
        <w:rPr>
          <w:rFonts w:ascii="Times New Roman" w:hAnsi="Times New Roman" w:cs="Times New Roman"/>
          <w:i/>
          <w:i/>
        </w:rPr>
      </w:pPr>
      <w:r>
        <w:rPr>
          <w:rFonts w:cs="Times New Roman" w:ascii="Times New Roman" w:hAnsi="Times New Roman"/>
        </w:rPr>
        <w:t xml:space="preserve">     </w:t>
      </w:r>
      <w:r>
        <w:rPr>
          <w:rFonts w:cs="Times New Roman" w:ascii="Times New Roman" w:hAnsi="Times New Roman"/>
        </w:rPr>
        <w:t>b/ Dï quan s¸t ë gÇn hay xa g</w:t>
        <w:softHyphen/>
        <w:t xml:space="preserve">¬ng th× tØ sè </w:t>
      </w:r>
      <w:r>
        <w:rPr>
          <w:rFonts w:cs="Times New Roman" w:ascii="Times New Roman" w:hAnsi="Times New Roman"/>
        </w:rPr>
      </w:r>
      <m:oMath xmlns:m="http://schemas.openxmlformats.org/officeDocument/2006/math">
        <m:f>
          <m:num>
            <m:r>
              <m:rPr>
                <m:lit/>
                <m:nor/>
              </m:rPr>
              <m:t xml:space="preserve">AB</m:t>
            </m:r>
          </m:num>
          <m:den>
            <m:r>
              <m:rPr>
                <m:lit/>
                <m:nor/>
              </m:rPr>
              <m:t xml:space="preserve">ED</m:t>
            </m:r>
          </m:den>
        </m:f>
      </m:oMath>
      <w:r>
        <w:rPr>
          <w:rFonts w:cs="Times New Roman" w:ascii="Times New Roman" w:hAnsi="Times New Roman"/>
        </w:rPr>
        <w:t xml:space="preserve"> còng b»ng </w:t>
      </w:r>
      <w:r>
        <w:rPr>
          <w:rFonts w:cs="Times New Roman" w:ascii="Times New Roman" w:hAnsi="Times New Roman"/>
        </w:rPr>
      </w:r>
      <m:oMath xmlns:m="http://schemas.openxmlformats.org/officeDocument/2006/math">
        <m:f>
          <m:num>
            <m:r>
              <m:t xml:space="preserve">1</m:t>
            </m:r>
          </m:num>
          <m:den>
            <m:r>
              <m:t xml:space="preserve">2</m:t>
            </m:r>
          </m:den>
        </m:f>
      </m:oMath>
      <w:r>
        <w:rPr>
          <w:rFonts w:cs="Times New Roman" w:ascii="Times New Roman" w:hAnsi="Times New Roman"/>
        </w:rPr>
        <w:t xml:space="preserve"> vµ kh«ng thay ®æi, do ®ã kho¶ng quan s¸t ®</w:t>
        <w:softHyphen/>
        <w:t xml:space="preserve">îc kh«ng t¨ng lªn hoÆc gi¶m ®i.                                </w:t>
      </w:r>
      <w:r>
        <w:rPr>
          <w:rFonts w:cs="Times New Roman" w:ascii="Times New Roman" w:hAnsi="Times New Roman"/>
          <w:bCs/>
          <w:i/>
          <w:caps/>
        </w:rPr>
        <w:t>(1 ®)</w:t>
      </w:r>
    </w:p>
    <w:p>
      <w:pPr>
        <w:pStyle w:val="Normal"/>
        <w:tabs>
          <w:tab w:val="clear" w:pos="720"/>
          <w:tab w:val="left" w:pos="8040" w:leader="none"/>
        </w:tabs>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c/  Muèn nh×n thÊy ¶nh cña ch©n m×nh th× ph¶i ®iÒu chØnh g</w:t>
        <w:softHyphen/>
        <w:t>¬ng sao cho D trïng víi C. Khi ®ã:</w:t>
      </w:r>
    </w:p>
    <w:p>
      <w:pPr>
        <w:pStyle w:val="Normal"/>
        <w:tabs>
          <w:tab w:val="clear" w:pos="720"/>
          <w:tab w:val="left" w:pos="8040" w:leader="none"/>
        </w:tabs>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object w:dxaOrig="2780" w:dyaOrig="620">
          <v:shape id="ole_rId732" style="width:139pt;height:31pt" o:ole="">
            <v:imagedata r:id="rId733" o:title=""/>
          </v:shape>
          <o:OLEObject Type="Embed" ProgID="" ShapeID="ole_rId732" DrawAspect="Content" ObjectID="_1294567062" r:id="rId732"/>
        </w:object>
      </w:r>
    </w:p>
    <w:p>
      <w:pPr>
        <w:pStyle w:val="Normal"/>
        <w:tabs>
          <w:tab w:val="clear" w:pos="720"/>
          <w:tab w:val="left" w:pos="8040" w:leader="none"/>
        </w:tabs>
        <w:jc w:val="both"/>
        <w:rPr/>
      </w:pPr>
      <w:r>
        <w:rPr>
          <w:rFonts w:cs="Times New Roman" w:ascii="Times New Roman" w:hAnsi="Times New Roman"/>
        </w:rPr>
        <w:t xml:space="preserve">    </w:t>
      </w:r>
      <w:r>
        <w:rPr>
          <w:rFonts w:cs="Times New Roman" w:ascii="Times New Roman" w:hAnsi="Times New Roman"/>
        </w:rPr>
        <w:t>VËy ph¶i treo g</w:t>
        <w:softHyphen/>
        <w:t>¬ng sao cho mÐp d</w:t>
        <w:softHyphen/>
        <w:t xml:space="preserve">íi c¸ch mÆt ®Êt 0,75 m                        </w:t>
      </w:r>
      <w:r>
        <w:rPr>
          <w:rFonts w:cs="Times New Roman" w:ascii="Times New Roman" w:hAnsi="Times New Roman"/>
          <w:bCs/>
          <w:caps/>
        </w:rPr>
        <w:t>(</w:t>
      </w:r>
      <w:r>
        <w:rPr>
          <w:rFonts w:cs="Times New Roman" w:ascii="Times New Roman" w:hAnsi="Times New Roman"/>
          <w:bCs/>
          <w:i/>
          <w:caps/>
        </w:rPr>
        <w:t>1,5 ®)</w:t>
      </w:r>
    </w:p>
    <w:p>
      <w:pPr>
        <w:pStyle w:val="Normal"/>
        <w:tabs>
          <w:tab w:val="clear" w:pos="720"/>
          <w:tab w:val="left" w:pos="8040" w:leader="none"/>
        </w:tabs>
        <w:jc w:val="center"/>
        <w:rPr>
          <w:rFonts w:ascii="Times New Roman" w:hAnsi="Times New Roman" w:cs="Times New Roman"/>
          <w:bCs/>
          <w:i/>
          <w:i/>
          <w:caps/>
          <w:sz w:val="16"/>
          <w:szCs w:val="16"/>
        </w:rPr>
      </w:pPr>
      <w:r>
        <w:rPr>
          <w:rFonts w:cs="Times New Roman" w:ascii="Times New Roman" w:hAnsi="Times New Roman"/>
          <w:bCs/>
          <w:i/>
          <w:caps/>
          <w:sz w:val="16"/>
          <w:szCs w:val="16"/>
        </w:rPr>
      </w:r>
    </w:p>
    <w:p>
      <w:pPr>
        <w:pStyle w:val="Normal"/>
        <w:tabs>
          <w:tab w:val="clear" w:pos="720"/>
          <w:tab w:val="left" w:pos="8040" w:leader="none"/>
        </w:tabs>
        <w:jc w:val="center"/>
        <w:rPr>
          <w:rFonts w:ascii="Times New Roman" w:hAnsi="Times New Roman" w:cs="Times New Roman"/>
          <w:bCs/>
          <w:i/>
          <w:i/>
          <w:caps/>
        </w:rPr>
      </w:pPr>
      <w:r>
        <w:rPr>
          <w:rFonts w:cs="Times New Roman" w:ascii="Times New Roman" w:hAnsi="Times New Roman"/>
          <w:bCs/>
          <w:i/>
          <w:caps/>
        </w:rPr>
        <w:t xml:space="preserve">  </w:t>
      </w:r>
      <w:r>
        <w:rPr>
          <w:rFonts w:cs="Times New Roman" w:ascii="Times New Roman" w:hAnsi="Times New Roman"/>
          <w:i/>
        </w:rPr>
        <w:t xml:space="preserve"> </w:t>
      </w:r>
      <w:r>
        <w:rPr>
          <w:rFonts w:cs="Times New Roman" w:ascii="Times New Roman" w:hAnsi="Times New Roman"/>
          <w:i/>
        </w:rPr>
        <w:t>Ghi chó: häc sinh lµm c¸ch kh¸c nÕu ®óng vÉn cho ®iÓm theo tõng phÇn cña bµi.</w:t>
      </w:r>
    </w:p>
    <w:p>
      <w:pPr>
        <w:pStyle w:val="Normal"/>
        <w:rPr>
          <w:rFonts w:ascii="Times New Roman" w:hAnsi="Times New Roman" w:cs="Times New Roman"/>
          <w:b/>
          <w:b/>
          <w:bCs/>
          <w:i/>
          <w:i/>
          <w:caps/>
        </w:rPr>
      </w:pPr>
      <w:r>
        <w:rPr>
          <w:rFonts w:cs="Times New Roman" w:ascii="Times New Roman" w:hAnsi="Times New Roman"/>
          <w:b/>
          <w:bCs/>
          <w:i/>
          <w:caps/>
        </w:rPr>
      </w:r>
    </w:p>
    <w:p>
      <w:pPr>
        <w:pStyle w:val="Normal"/>
        <w:rPr>
          <w:rFonts w:ascii="Times New Roman" w:hAnsi="Times New Roman" w:cs="Times New Roman"/>
          <w:b/>
          <w:b/>
          <w:i/>
          <w:i/>
        </w:rPr>
      </w:pPr>
      <w:r>
        <w:rPr>
          <w:rFonts w:cs="Times New Roman" w:ascii="Times New Roman" w:hAnsi="Times New Roman"/>
          <w:b/>
          <w:i/>
        </w:rPr>
      </w:r>
    </w:p>
    <w:p>
      <w:pPr>
        <w:pStyle w:val="Normal"/>
        <w:rPr>
          <w:rFonts w:ascii="Times New Roman" w:hAnsi="Times New Roman" w:cs="Times New Roman"/>
          <w:u w:val="single"/>
        </w:rPr>
      </w:pPr>
      <w:r>
        <w:rPr>
          <w:rFonts w:cs="Times New Roman" w:ascii="Times New Roman" w:hAnsi="Times New Roman"/>
          <w:u w:val="single"/>
        </w:rPr>
      </w:r>
    </w:p>
    <w:p>
      <w:pPr>
        <w:pStyle w:val="Normal"/>
        <w:rPr>
          <w:rFonts w:ascii="Times New Roman" w:hAnsi="Times New Roman" w:cs="Times New Roman"/>
          <w:u w:val="single"/>
        </w:rPr>
      </w:pPr>
      <w:r>
        <w:rPr>
          <w:rFonts w:cs="Times New Roman" w:ascii="Times New Roman" w:hAnsi="Times New Roman"/>
          <w:u w:val="single"/>
        </w:rPr>
      </w:r>
    </w:p>
    <w:p>
      <w:pPr>
        <w:pStyle w:val="Normal"/>
        <w:rPr>
          <w:rFonts w:ascii="Times New Roman" w:hAnsi="Times New Roman" w:cs="Times New Roman"/>
          <w:u w:val="single"/>
        </w:rPr>
      </w:pPr>
      <w:r>
        <w:rPr>
          <w:rFonts w:cs="Times New Roman" w:ascii="Times New Roman" w:hAnsi="Times New Roman"/>
          <w:u w:val="single"/>
        </w:rPr>
      </w:r>
    </w:p>
    <w:p>
      <w:pPr>
        <w:pStyle w:val="Normal"/>
        <w:rPr>
          <w:rFonts w:ascii="Times New Roman" w:hAnsi="Times New Roman" w:cs="Times New Roman"/>
          <w:u w:val="single"/>
        </w:rPr>
      </w:pPr>
      <w:r>
        <w:rPr>
          <w:rFonts w:cs="Times New Roman" w:ascii="Times New Roman" w:hAnsi="Times New Roman"/>
          <w:u w:val="single"/>
        </w:rPr>
      </w:r>
    </w:p>
    <w:p>
      <w:pPr>
        <w:pStyle w:val="Normal"/>
        <w:rPr>
          <w:rFonts w:ascii="Times New Roman" w:hAnsi="Times New Roman" w:cs="Times New Roman"/>
          <w:u w:val="single"/>
        </w:rPr>
      </w:pPr>
      <w:r>
        <w:rPr>
          <w:rFonts w:cs="Times New Roman" w:ascii="Times New Roman" w:hAnsi="Times New Roman"/>
          <w:u w:val="single"/>
        </w:rPr>
      </w:r>
    </w:p>
    <w:p>
      <w:pPr>
        <w:pStyle w:val="Normal"/>
        <w:rPr>
          <w:rFonts w:ascii="Times New Roman" w:hAnsi="Times New Roman" w:cs="Times New Roman"/>
          <w:u w:val="single"/>
        </w:rPr>
      </w:pPr>
      <w:r>
        <w:rPr>
          <w:rFonts w:cs="Times New Roman" w:ascii="Times New Roman" w:hAnsi="Times New Roman"/>
          <w:u w:val="single"/>
        </w:rPr>
      </w:r>
    </w:p>
    <w:p>
      <w:pPr>
        <w:pStyle w:val="Normal"/>
        <w:rPr>
          <w:rFonts w:ascii="Times New Roman" w:hAnsi="Times New Roman" w:cs="Times New Roman"/>
          <w:u w:val="single"/>
        </w:rPr>
      </w:pPr>
      <w:r>
        <w:rPr>
          <w:rFonts w:cs="Times New Roman" w:ascii="Times New Roman" w:hAnsi="Times New Roman"/>
          <w:u w:val="single"/>
        </w:rPr>
      </w:r>
    </w:p>
    <w:p>
      <w:pPr>
        <w:pStyle w:val="Normal"/>
        <w:rPr>
          <w:rFonts w:ascii="Times New Roman" w:hAnsi="Times New Roman" w:cs="Times New Roman"/>
          <w:u w:val="single"/>
        </w:rPr>
      </w:pPr>
      <w:r>
        <w:rPr>
          <w:rFonts w:cs="Times New Roman" w:ascii="Times New Roman" w:hAnsi="Times New Roman"/>
          <w:u w:val="single"/>
        </w:rPr>
      </w:r>
    </w:p>
    <w:p>
      <w:pPr>
        <w:pStyle w:val="Normal"/>
        <w:rPr>
          <w:rFonts w:ascii="Times New Roman" w:hAnsi="Times New Roman" w:cs="Times New Roman"/>
          <w:u w:val="single"/>
        </w:rPr>
      </w:pPr>
      <w:r>
        <w:rPr>
          <w:rFonts w:cs="Times New Roman" w:ascii="Times New Roman" w:hAnsi="Times New Roman"/>
          <w:u w:val="single"/>
        </w:rPr>
      </w:r>
    </w:p>
    <w:p>
      <w:pPr>
        <w:pStyle w:val="Normal"/>
        <w:rPr>
          <w:rFonts w:ascii="Times New Roman" w:hAnsi="Times New Roman" w:cs="Times New Roman"/>
          <w:u w:val="single"/>
        </w:rPr>
      </w:pPr>
      <w:r>
        <w:rPr>
          <w:rFonts w:cs="Times New Roman" w:ascii="Times New Roman" w:hAnsi="Times New Roman"/>
          <w:u w:val="single"/>
        </w:rPr>
      </w:r>
    </w:p>
    <w:tbl>
      <w:tblPr>
        <w:tblW w:w="10254" w:type="dxa"/>
        <w:jc w:val="center"/>
        <w:tblInd w:w="0" w:type="dxa"/>
        <w:tblCellMar>
          <w:top w:w="0" w:type="dxa"/>
          <w:start w:w="108" w:type="dxa"/>
          <w:bottom w:w="0" w:type="dxa"/>
          <w:end w:w="108" w:type="dxa"/>
        </w:tblCellMar>
      </w:tblPr>
      <w:tblGrid>
        <w:gridCol w:w="4140"/>
        <w:gridCol w:w="6114"/>
      </w:tblGrid>
      <w:tr>
        <w:trPr>
          <w:trHeight w:val="1093" w:hRule="atLeast"/>
        </w:trPr>
        <w:tc>
          <w:tcPr>
            <w:tcW w:w="4140" w:type="dxa"/>
            <w:tcBorders/>
          </w:tcPr>
          <w:p>
            <w:pPr>
              <w:pStyle w:val="Normal"/>
              <w:spacing w:before="120" w:after="0"/>
              <w:jc w:val="center"/>
              <w:rPr>
                <w:rFonts w:ascii="Times New Roman" w:hAnsi="Times New Roman" w:cs="Times New Roman"/>
                <w:b/>
                <w:b/>
              </w:rPr>
            </w:pPr>
            <w:r>
              <w:rPr>
                <w:rFonts w:cs="Times New Roman" w:ascii="Times New Roman" w:hAnsi="Times New Roman"/>
                <w:b/>
              </w:rPr>
              <w:t>PHÒNG GIÁO DỤC VÀ ĐÀO TẠO</w:t>
            </w:r>
          </w:p>
          <w:p>
            <w:pPr>
              <w:pStyle w:val="Normal"/>
              <w:jc w:val="center"/>
              <w:rPr>
                <w:rFonts w:ascii="Times New Roman" w:hAnsi="Times New Roman" w:cs="Times New Roman"/>
                <w:b/>
                <w:b/>
              </w:rPr>
            </w:pPr>
            <w:r>
              <w:rPr>
                <w:rFonts w:cs="Times New Roman" w:ascii="Times New Roman" w:hAnsi="Times New Roman"/>
                <w:b/>
              </w:rPr>
              <w:t>THÀNH PHỐ VĨNH YÊN</w:t>
            </w:r>
          </w:p>
        </w:tc>
        <w:tc>
          <w:tcPr>
            <w:tcW w:w="6114" w:type="dxa"/>
            <w:tcBorders/>
          </w:tcPr>
          <w:p>
            <w:pPr>
              <w:pStyle w:val="Normal"/>
              <w:jc w:val="center"/>
              <w:rPr>
                <w:rFonts w:ascii="Times New Roman" w:hAnsi="Times New Roman" w:cs="Times New Roman"/>
                <w:b/>
                <w:b/>
              </w:rPr>
            </w:pPr>
            <w:r>
              <w:rPr>
                <w:rFonts w:cs="Times New Roman" w:ascii="Times New Roman" w:hAnsi="Times New Roman"/>
                <w:b/>
              </w:rPr>
              <w:t>ĐỀ  SÁT HẠCH ĐỘI  TUYỂN</w:t>
            </w:r>
          </w:p>
          <w:p>
            <w:pPr>
              <w:pStyle w:val="Normal"/>
              <w:jc w:val="center"/>
              <w:rPr>
                <w:rFonts w:ascii="Times New Roman" w:hAnsi="Times New Roman" w:cs="Times New Roman"/>
                <w:b/>
                <w:b/>
              </w:rPr>
            </w:pPr>
            <w:r>
              <w:rPr>
                <w:rFonts w:cs="Times New Roman" w:ascii="Times New Roman" w:hAnsi="Times New Roman"/>
                <w:b/>
              </w:rPr>
              <w:t xml:space="preserve"> </w:t>
            </w:r>
            <w:r>
              <w:rPr>
                <w:rFonts w:cs="Times New Roman" w:ascii="Times New Roman" w:hAnsi="Times New Roman"/>
                <w:b/>
              </w:rPr>
              <w:t>MÔN VẬT LÝ LỚP 9</w:t>
            </w:r>
          </w:p>
          <w:p>
            <w:pPr>
              <w:pStyle w:val="Normal"/>
              <w:jc w:val="center"/>
              <w:rPr>
                <w:rFonts w:ascii="Times New Roman" w:hAnsi="Times New Roman" w:cs="Times New Roman"/>
                <w:b/>
                <w:b/>
                <w:i/>
                <w:i/>
              </w:rPr>
            </w:pPr>
            <w:r>
              <w:rPr>
                <w:rFonts w:cs="Times New Roman" w:ascii="Times New Roman" w:hAnsi="Times New Roman"/>
                <w:b/>
                <w:i/>
              </w:rPr>
              <w:t>Thời  gian làm bài: 150 phút</w:t>
            </w:r>
          </w:p>
        </w:tc>
      </w:tr>
    </w:tbl>
    <w:p>
      <w:pPr>
        <w:pStyle w:val="Normal"/>
        <w:jc w:val="center"/>
        <w:rPr>
          <w:rFonts w:ascii="Times New Roman" w:hAnsi="Times New Roman" w:cs="Times New Roman"/>
        </w:rPr>
      </w:pPr>
      <w:r>
        <w:rPr>
          <w:rFonts w:cs="Times New Roman" w:ascii="Times New Roman" w:hAnsi="Times New Roman"/>
        </w:rPr>
        <w:t>--------------------------------</w:t>
      </w:r>
    </w:p>
    <w:p>
      <w:pPr>
        <w:pStyle w:val="Normal"/>
        <w:jc w:val="end"/>
        <w:rPr>
          <w:rFonts w:ascii="Times New Roman" w:hAnsi="Times New Roman" w:cs="Times New Roman"/>
          <w:b/>
          <w:b/>
        </w:rPr>
      </w:pPr>
      <w:r>
        <w:rPr>
          <w:rFonts w:cs="Times New Roman" w:ascii="Times New Roman" w:hAnsi="Times New Roman"/>
          <w:b/>
        </w:rPr>
        <w:t xml:space="preserve"> </w:t>
      </w:r>
      <w:r>
        <w:rPr>
          <w:rFonts w:cs="Times New Roman" w:ascii="Times New Roman" w:hAnsi="Times New Roman"/>
          <w:b/>
        </w:rPr>
        <w:t>- Mã đề 35-</w:t>
      </w:r>
    </w:p>
    <w:p>
      <w:pPr>
        <w:pStyle w:val="Normal"/>
        <w:spacing w:lineRule="exact" w:line="280" w:before="96" w:after="96"/>
        <w:ind w:firstLine="540"/>
        <w:jc w:val="both"/>
        <w:rPr/>
      </w:pPr>
      <w:r>
        <w:rPr>
          <w:rFonts w:cs="Times New Roman" w:ascii="Times New Roman" w:hAnsi="Times New Roman"/>
          <w:b/>
          <w:sz w:val="26"/>
          <w:szCs w:val="26"/>
          <w:u w:val="single"/>
        </w:rPr>
        <w:t xml:space="preserve">Câu 1: </w:t>
      </w:r>
      <w:r>
        <w:rPr>
          <w:rFonts w:cs="Times New Roman" w:ascii="Times New Roman" w:hAnsi="Times New Roman"/>
          <w:i/>
          <w:sz w:val="26"/>
          <w:szCs w:val="26"/>
        </w:rPr>
        <w:t>(2,5 điểm)</w:t>
      </w:r>
    </w:p>
    <w:p>
      <w:pPr>
        <w:pStyle w:val="Normal"/>
        <w:spacing w:lineRule="exact" w:line="280" w:before="40" w:after="0"/>
        <w:ind w:firstLine="539"/>
        <w:jc w:val="both"/>
        <w:rPr/>
      </w:pPr>
      <w:r>
        <w:rPr>
          <w:rFonts w:cs="Times New Roman" w:ascii="Times New Roman" w:hAnsi="Times New Roman"/>
          <w:sz w:val="26"/>
          <w:szCs w:val="26"/>
        </w:rPr>
        <w:t>Hai động tử cùng xuất phát từ A là một trong hai giao điểm A và B của hai đường tròn  O</w:t>
      </w:r>
      <w:r>
        <w:rPr>
          <w:rFonts w:cs="Times New Roman" w:ascii="Times New Roman" w:hAnsi="Times New Roman"/>
          <w:sz w:val="26"/>
          <w:szCs w:val="26"/>
          <w:vertAlign w:val="subscript"/>
        </w:rPr>
        <w:t>1</w:t>
      </w:r>
      <w:r>
        <w:rPr>
          <w:rFonts w:cs="Times New Roman" w:ascii="Times New Roman" w:hAnsi="Times New Roman"/>
          <w:sz w:val="26"/>
          <w:szCs w:val="26"/>
        </w:rPr>
        <w:t xml:space="preserve">  và O</w:t>
      </w:r>
      <w:r>
        <w:rPr>
          <w:rFonts w:cs="Times New Roman" w:ascii="Times New Roman" w:hAnsi="Times New Roman"/>
          <w:sz w:val="26"/>
          <w:szCs w:val="26"/>
          <w:vertAlign w:val="subscript"/>
        </w:rPr>
        <w:t>2</w:t>
      </w:r>
      <w:r>
        <w:rPr>
          <w:rFonts w:cs="Times New Roman" w:ascii="Times New Roman" w:hAnsi="Times New Roman"/>
          <w:sz w:val="26"/>
          <w:szCs w:val="26"/>
        </w:rPr>
        <w:t xml:space="preserve"> bán kính lần lượt là 60m và 60</w:t>
      </w:r>
      <w:r>
        <w:rPr>
          <w:rFonts w:cs="Times New Roman" w:ascii="Times New Roman" w:hAnsi="Times New Roman"/>
          <w:sz w:val="26"/>
          <w:szCs w:val="26"/>
        </w:rPr>
        <w:object w:dxaOrig="360" w:dyaOrig="360">
          <v:shape id="ole_rId734" style="width:18pt;height:18pt" o:ole="">
            <v:imagedata r:id="rId735" o:title=""/>
          </v:shape>
          <o:OLEObject Type="Embed" ProgID="" ShapeID="ole_rId734" DrawAspect="Content" ObjectID="_249102103" r:id="rId734"/>
        </w:object>
      </w:r>
      <w:r>
        <w:rPr>
          <w:rFonts w:cs="Times New Roman" w:ascii="Times New Roman" w:hAnsi="Times New Roman"/>
          <w:sz w:val="26"/>
          <w:szCs w:val="26"/>
        </w:rPr>
        <w:t>m , độ lớn  cung AB của đường tròn O</w:t>
      </w:r>
      <w:r>
        <w:rPr>
          <w:rFonts w:cs="Times New Roman" w:ascii="Times New Roman" w:hAnsi="Times New Roman"/>
          <w:sz w:val="26"/>
          <w:szCs w:val="26"/>
          <w:vertAlign w:val="subscript"/>
        </w:rPr>
        <w:t>2</w:t>
      </w:r>
      <w:r>
        <w:rPr>
          <w:rFonts w:cs="Times New Roman" w:ascii="Times New Roman" w:hAnsi="Times New Roman"/>
          <w:sz w:val="26"/>
          <w:szCs w:val="26"/>
        </w:rPr>
        <w:t xml:space="preserve"> là 60</w:t>
      </w:r>
      <w:r>
        <w:rPr>
          <w:rFonts w:cs="Times New Roman" w:ascii="Times New Roman" w:hAnsi="Times New Roman"/>
          <w:sz w:val="26"/>
          <w:szCs w:val="26"/>
          <w:vertAlign w:val="superscript"/>
        </w:rPr>
        <w:t>O</w:t>
      </w:r>
      <w:r>
        <w:rPr>
          <w:rFonts w:cs="Times New Roman" w:ascii="Times New Roman" w:hAnsi="Times New Roman"/>
          <w:sz w:val="26"/>
          <w:szCs w:val="26"/>
        </w:rPr>
        <w:t>; trong đó một động tử chuyển động theo đường tròn O</w:t>
      </w:r>
      <w:r>
        <w:rPr>
          <w:rFonts w:cs="Times New Roman" w:ascii="Times New Roman" w:hAnsi="Times New Roman"/>
          <w:sz w:val="26"/>
          <w:szCs w:val="26"/>
          <w:vertAlign w:val="subscript"/>
        </w:rPr>
        <w:t>1</w:t>
      </w:r>
      <w:r>
        <w:rPr>
          <w:rFonts w:cs="Times New Roman" w:ascii="Times New Roman" w:hAnsi="Times New Roman"/>
          <w:sz w:val="26"/>
          <w:szCs w:val="26"/>
        </w:rPr>
        <w:t>, một động tử chuyển động theo đường tròn O</w:t>
      </w:r>
      <w:r>
        <w:rPr>
          <w:rFonts w:cs="Times New Roman" w:ascii="Times New Roman" w:hAnsi="Times New Roman"/>
          <w:sz w:val="26"/>
          <w:szCs w:val="26"/>
          <w:vertAlign w:val="subscript"/>
        </w:rPr>
        <w:t>2</w:t>
      </w:r>
      <w:r>
        <w:rPr>
          <w:rFonts w:cs="Times New Roman" w:ascii="Times New Roman" w:hAnsi="Times New Roman"/>
          <w:sz w:val="26"/>
          <w:szCs w:val="26"/>
        </w:rPr>
        <w:t xml:space="preserve">. Biết  chúng có cùng vận tốc không đổi v = 6m/s, xác định khoảng thời gian ngắn nhất để hai động tử  gặp lại nhau tại A? Chứng tỏ chúng không thể gặp lại nhau tại B? Lấy </w:t>
      </w:r>
      <w:r>
        <w:rPr>
          <w:rFonts w:cs="Times New Roman" w:ascii="Times New Roman" w:hAnsi="Times New Roman"/>
          <w:sz w:val="26"/>
          <w:szCs w:val="26"/>
        </w:rPr>
        <w:object w:dxaOrig="360" w:dyaOrig="360">
          <v:shape id="ole_rId736" style="width:18pt;height:18pt" o:ole="">
            <v:imagedata r:id="rId737" o:title=""/>
          </v:shape>
          <o:OLEObject Type="Embed" ProgID="" ShapeID="ole_rId736" DrawAspect="Content" ObjectID="_841360171" r:id="rId736"/>
        </w:object>
      </w:r>
      <w:r>
        <w:rPr>
          <w:rFonts w:cs="Times New Roman" w:ascii="Times New Roman" w:hAnsi="Times New Roman"/>
          <w:sz w:val="26"/>
          <w:szCs w:val="26"/>
        </w:rPr>
        <w:t>=1,7.</w:t>
      </w:r>
    </w:p>
    <w:p>
      <w:pPr>
        <w:pStyle w:val="Normal"/>
        <w:spacing w:lineRule="exact" w:line="280" w:before="40" w:after="0"/>
        <w:ind w:firstLine="539"/>
        <w:jc w:val="both"/>
        <w:rPr>
          <w:rFonts w:ascii="Times New Roman" w:hAnsi="Times New Roman" w:cs="Times New Roman"/>
          <w:sz w:val="26"/>
          <w:szCs w:val="26"/>
        </w:rPr>
      </w:pPr>
      <w:r>
        <w:rPr>
          <w:rFonts w:cs="Times New Roman" w:ascii="Times New Roman" w:hAnsi="Times New Roman"/>
          <w:b/>
          <w:sz w:val="26"/>
          <w:szCs w:val="26"/>
          <w:u w:val="single"/>
        </w:rPr>
        <w:t xml:space="preserve">Câu 2: </w:t>
      </w:r>
      <w:r>
        <w:rPr>
          <w:rFonts w:cs="Times New Roman" w:ascii="Times New Roman" w:hAnsi="Times New Roman"/>
          <w:i/>
          <w:sz w:val="26"/>
          <w:szCs w:val="26"/>
        </w:rPr>
        <w:t>(1,5 điểm)</w:t>
      </w:r>
    </w:p>
    <w:p>
      <w:pPr>
        <w:pStyle w:val="Normal"/>
        <w:spacing w:lineRule="exact" w:line="260" w:before="48" w:after="48"/>
        <w:ind w:firstLine="540"/>
        <w:rPr/>
      </w:pPr>
      <w:r>
        <w:rPr>
          <w:rFonts w:cs="Times New Roman" w:ascii="Times New Roman" w:hAnsi="Times New Roman"/>
          <w:sz w:val="26"/>
          <w:szCs w:val="26"/>
        </w:rPr>
        <w:t xml:space="preserve"> </w:t>
      </w:r>
      <w:r>
        <w:rPr>
          <w:rFonts w:cs="Times New Roman" w:ascii="Times New Roman" w:hAnsi="Times New Roman"/>
          <w:sz w:val="26"/>
          <w:szCs w:val="26"/>
        </w:rPr>
        <w:t xml:space="preserve">Hai thanh kim loại đồng chất, tiết diện đều và bằng nhau, cùng chiều dài </w:t>
      </w:r>
      <w:r>
        <w:rPr>
          <w:rFonts w:cs="Times New Roman" w:ascii="Times New Roman" w:hAnsi="Times New Roman"/>
          <w:sz w:val="26"/>
          <w:szCs w:val="26"/>
        </w:rPr>
      </w:r>
      <m:oMath xmlns:m="http://schemas.openxmlformats.org/officeDocument/2006/math">
        <m:r>
          <m:t xml:space="preserve">ℓ</m:t>
        </m:r>
      </m:oMath>
      <w:r>
        <w:rPr>
          <w:rFonts w:cs="Times New Roman" w:ascii="Times New Roman" w:hAnsi="Times New Roman"/>
          <w:sz w:val="26"/>
          <w:szCs w:val="26"/>
        </w:rPr>
        <w:t>= 20cm nhưng có trọng lượng riêng khác nhau : d</w:t>
      </w:r>
      <w:r>
        <w:rPr>
          <w:rFonts w:cs="Times New Roman" w:ascii="Times New Roman" w:hAnsi="Times New Roman"/>
          <w:sz w:val="26"/>
          <w:szCs w:val="26"/>
          <w:vertAlign w:val="subscript"/>
        </w:rPr>
        <w:t>1</w:t>
      </w:r>
      <w:r>
        <w:rPr>
          <w:rFonts w:cs="Times New Roman" w:ascii="Times New Roman" w:hAnsi="Times New Roman"/>
          <w:sz w:val="26"/>
          <w:szCs w:val="26"/>
        </w:rPr>
        <w:t xml:space="preserve"> = 1,25.d</w:t>
      </w:r>
      <w:r>
        <w:rPr>
          <w:rFonts w:cs="Times New Roman" w:ascii="Times New Roman" w:hAnsi="Times New Roman"/>
          <w:sz w:val="26"/>
          <w:szCs w:val="26"/>
          <w:vertAlign w:val="subscript"/>
        </w:rPr>
        <w:t>2</w:t>
      </w:r>
      <w:r>
        <w:rPr>
          <w:rFonts w:cs="Times New Roman" w:ascii="Times New Roman" w:hAnsi="Times New Roman"/>
          <w:sz w:val="26"/>
          <w:szCs w:val="26"/>
        </w:rPr>
        <w:t xml:space="preserve"> . Hai bản được hàn dính với nhau ở một đầu và được treo bằng sợi dây mảnh như hình vẽ. Để thanh nằm ngang, người ta thực hiện 2 cách sau:</w:t>
      </w:r>
    </w:p>
    <w:p>
      <w:pPr>
        <w:pStyle w:val="Normal"/>
        <w:spacing w:lineRule="exact" w:line="260" w:before="48" w:after="48"/>
        <w:rPr>
          <w:rFonts w:ascii="Times New Roman" w:hAnsi="Times New Roman" w:cs="Times New Roman"/>
          <w:sz w:val="26"/>
          <w:szCs w:val="26"/>
        </w:rPr>
      </w:pPr>
      <w:r>
        <mc:AlternateContent>
          <mc:Choice Requires="wpg">
            <w:drawing>
              <wp:anchor behindDoc="0" distT="0" distB="0" distL="114935" distR="114935" simplePos="0" locked="0" layoutInCell="1" allowOverlap="1" relativeHeight="1573">
                <wp:simplePos x="0" y="0"/>
                <wp:positionH relativeFrom="column">
                  <wp:posOffset>4686300</wp:posOffset>
                </wp:positionH>
                <wp:positionV relativeFrom="paragraph">
                  <wp:posOffset>137160</wp:posOffset>
                </wp:positionV>
                <wp:extent cx="1067435" cy="610235"/>
                <wp:effectExtent l="0" t="0" r="0" b="0"/>
                <wp:wrapNone/>
                <wp:docPr id="360" name=""/>
                <a:graphic xmlns:a="http://schemas.openxmlformats.org/drawingml/2006/main">
                  <a:graphicData uri="http://schemas.microsoft.com/office/word/2010/wordprocessingGroup">
                    <wpg:wgp>
                      <wpg:cNvGrpSpPr/>
                      <wpg:grpSpPr>
                        <a:xfrm>
                          <a:off x="0" y="0"/>
                          <a:ext cx="1066680" cy="609480"/>
                        </a:xfrm>
                      </wpg:grpSpPr>
                      <wpg:grpSp>
                        <wpg:cNvGrpSpPr/>
                        <wpg:grpSpPr>
                          <a:xfrm>
                            <a:off x="0" y="114480"/>
                            <a:ext cx="1066680" cy="495360"/>
                          </a:xfrm>
                        </wpg:grpSpPr>
                        <wps:wsp>
                          <wps:cNvSpPr/>
                          <wps:spPr>
                            <a:xfrm>
                              <a:off x="0" y="380880"/>
                              <a:ext cx="533520" cy="114480"/>
                            </a:xfrm>
                            <a:prstGeom prst="rect">
                              <a:avLst/>
                            </a:prstGeom>
                            <a:solidFill>
                              <a:srgbClr val="c0c0c0"/>
                            </a:solidFill>
                            <a:ln w="15840">
                              <a:solidFill>
                                <a:srgbClr val="000000"/>
                              </a:solidFill>
                              <a:miter/>
                            </a:ln>
                          </wps:spPr>
                          <wps:style>
                            <a:lnRef idx="0"/>
                            <a:fillRef idx="0"/>
                            <a:effectRef idx="0"/>
                            <a:fontRef idx="minor"/>
                          </wps:style>
                          <wps:bodyPr/>
                        </wps:wsp>
                        <wps:wsp>
                          <wps:cNvSpPr/>
                          <wps:spPr>
                            <a:xfrm>
                              <a:off x="533520" y="380880"/>
                              <a:ext cx="533520" cy="114480"/>
                            </a:xfrm>
                            <a:prstGeom prst="rect">
                              <a:avLst/>
                            </a:prstGeom>
                            <a:solidFill>
                              <a:srgbClr val="ffffff"/>
                            </a:solidFill>
                            <a:ln w="15840">
                              <a:solidFill>
                                <a:srgbClr val="000000"/>
                              </a:solidFill>
                              <a:miter/>
                            </a:ln>
                          </wps:spPr>
                          <wps:style>
                            <a:lnRef idx="0"/>
                            <a:fillRef idx="0"/>
                            <a:effectRef idx="0"/>
                            <a:fontRef idx="minor"/>
                          </wps:style>
                          <wps:bodyPr/>
                        </wps:wsp>
                        <wps:wsp>
                          <wps:cNvSpPr/>
                          <wps:spPr>
                            <a:xfrm>
                              <a:off x="533520" y="0"/>
                              <a:ext cx="0" cy="414000"/>
                            </a:xfrm>
                            <a:prstGeom prst="line">
                              <a:avLst/>
                            </a:prstGeom>
                            <a:ln w="9360">
                              <a:solidFill>
                                <a:srgbClr val="000000"/>
                              </a:solidFill>
                              <a:miter/>
                            </a:ln>
                          </wps:spPr>
                          <wps:style>
                            <a:lnRef idx="0"/>
                            <a:fillRef idx="0"/>
                            <a:effectRef idx="0"/>
                            <a:fontRef idx="minor"/>
                          </wps:style>
                          <wps:bodyPr/>
                        </wps:wsp>
                        <wps:wsp>
                          <wps:cNvSpPr/>
                          <wps:spPr>
                            <a:xfrm>
                              <a:off x="285840" y="0"/>
                              <a:ext cx="457200" cy="0"/>
                            </a:xfrm>
                            <a:prstGeom prst="line">
                              <a:avLst/>
                            </a:prstGeom>
                            <a:ln w="9360">
                              <a:solidFill>
                                <a:srgbClr val="000000"/>
                              </a:solidFill>
                              <a:miter/>
                            </a:ln>
                          </wps:spPr>
                          <wps:style>
                            <a:lnRef idx="0"/>
                            <a:fillRef idx="0"/>
                            <a:effectRef idx="0"/>
                            <a:fontRef idx="minor"/>
                          </wps:style>
                          <wps:bodyPr/>
                        </wps:wsp>
                      </wpg:grpSp>
                      <wps:wsp>
                        <wps:cNvSpPr/>
                        <wps:spPr>
                          <a:xfrm flipH="1">
                            <a:off x="343080" y="0"/>
                            <a:ext cx="114480" cy="114480"/>
                          </a:xfrm>
                          <a:prstGeom prst="line">
                            <a:avLst/>
                          </a:prstGeom>
                          <a:ln w="9360">
                            <a:solidFill>
                              <a:srgbClr val="000000"/>
                            </a:solidFill>
                            <a:miter/>
                          </a:ln>
                        </wps:spPr>
                        <wps:style>
                          <a:lnRef idx="0"/>
                          <a:fillRef idx="0"/>
                          <a:effectRef idx="0"/>
                          <a:fontRef idx="minor"/>
                        </wps:style>
                        <wps:bodyPr/>
                      </wps:wsp>
                      <wps:wsp>
                        <wps:cNvSpPr/>
                        <wps:spPr>
                          <a:xfrm flipH="1">
                            <a:off x="571680" y="0"/>
                            <a:ext cx="114480" cy="114480"/>
                          </a:xfrm>
                          <a:prstGeom prst="line">
                            <a:avLst/>
                          </a:prstGeom>
                          <a:ln w="9360">
                            <a:solidFill>
                              <a:srgbClr val="000000"/>
                            </a:solidFill>
                            <a:miter/>
                          </a:ln>
                        </wps:spPr>
                        <wps:style>
                          <a:lnRef idx="0"/>
                          <a:fillRef idx="0"/>
                          <a:effectRef idx="0"/>
                          <a:fontRef idx="minor"/>
                        </wps:style>
                        <wps:bodyPr/>
                      </wps:wsp>
                      <wps:wsp>
                        <wps:cNvSpPr/>
                        <wps:spPr>
                          <a:xfrm flipH="1">
                            <a:off x="685800" y="0"/>
                            <a:ext cx="114480" cy="114480"/>
                          </a:xfrm>
                          <a:prstGeom prst="line">
                            <a:avLst/>
                          </a:prstGeom>
                          <a:ln w="9360">
                            <a:solidFill>
                              <a:srgbClr val="000000"/>
                            </a:solidFill>
                            <a:miter/>
                          </a:ln>
                        </wps:spPr>
                        <wps:style>
                          <a:lnRef idx="0"/>
                          <a:fillRef idx="0"/>
                          <a:effectRef idx="0"/>
                          <a:fontRef idx="minor"/>
                        </wps:style>
                        <wps:bodyPr/>
                      </wps:wsp>
                      <wps:wsp>
                        <wps:cNvSpPr/>
                        <wps:spPr>
                          <a:xfrm flipH="1">
                            <a:off x="457200" y="0"/>
                            <a:ext cx="114480" cy="11448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369pt;margin-top:10.8pt;width:84.05pt;height:48pt" coordorigin="7380,216" coordsize="1681,960">
                <v:group id="shape_0" style="position:absolute;left:7380;top:396;width:1681;height:780">
                  <v:rect id="shape_0" fillcolor="silver" stroked="t" style="position:absolute;left:7380;top:996;width:839;height:179">
                    <w10:wrap type="none"/>
                    <v:fill o:detectmouseclick="t" type="solid" color2="#3f3f3f"/>
                    <v:stroke color="black" weight="15840" joinstyle="miter" endcap="flat"/>
                  </v:rect>
                  <v:rect id="shape_0" fillcolor="white" stroked="t" style="position:absolute;left:8220;top:996;width:839;height:179">
                    <w10:wrap type="none"/>
                    <v:fill o:detectmouseclick="t" type="solid" color2="black"/>
                    <v:stroke color="black" weight="15840" joinstyle="miter" endcap="flat"/>
                  </v:rect>
                  <v:line id="shape_0" from="8220,396" to="8220,1047" stroked="t" style="position:absolute">
                    <v:stroke color="black" weight="9360" joinstyle="miter" endcap="flat"/>
                    <v:fill o:detectmouseclick="t" on="false"/>
                  </v:line>
                  <v:line id="shape_0" from="7830,396" to="8549,396" stroked="t" style="position:absolute">
                    <v:stroke color="black" weight="9360" joinstyle="miter" endcap="flat"/>
                    <v:fill o:detectmouseclick="t" on="false"/>
                  </v:line>
                </v:group>
                <v:line id="shape_0" from="7921,216" to="8100,395" stroked="t" style="position:absolute;flip:x">
                  <v:stroke color="black" weight="9360" joinstyle="miter" endcap="flat"/>
                  <v:fill o:detectmouseclick="t" on="false"/>
                </v:line>
                <v:line id="shape_0" from="8281,216" to="8460,395" stroked="t" style="position:absolute;flip:x">
                  <v:stroke color="black" weight="9360" joinstyle="miter" endcap="flat"/>
                  <v:fill o:detectmouseclick="t" on="false"/>
                </v:line>
                <v:line id="shape_0" from="8460,216" to="8639,395" stroked="t" style="position:absolute;flip:x">
                  <v:stroke color="black" weight="9360" joinstyle="miter" endcap="flat"/>
                  <v:fill o:detectmouseclick="t" on="false"/>
                </v:line>
                <v:line id="shape_0" from="8100,216" to="8279,395" stroked="t" style="position:absolute;flip:x">
                  <v:stroke color="black" weight="9360" joinstyle="miter" endcap="flat"/>
                  <v:fill o:detectmouseclick="t" on="false"/>
                </v:line>
              </v:group>
            </w:pict>
          </mc:Fallback>
        </mc:AlternateContent>
      </w:r>
      <w:r>
        <w:rPr>
          <w:rFonts w:cs="Times New Roman" w:ascii="Times New Roman" w:hAnsi="Times New Roman"/>
          <w:sz w:val="26"/>
          <w:szCs w:val="26"/>
        </w:rPr>
        <w:t xml:space="preserve"> </w:t>
      </w:r>
      <w:r>
        <w:rPr>
          <w:rFonts w:cs="Times New Roman" w:ascii="Times New Roman" w:hAnsi="Times New Roman"/>
          <w:sz w:val="26"/>
          <w:szCs w:val="26"/>
        </w:rPr>
        <w:t xml:space="preserve">    </w:t>
      </w:r>
      <w:r>
        <w:rPr>
          <w:rFonts w:cs="Times New Roman" w:ascii="Times New Roman" w:hAnsi="Times New Roman"/>
          <w:sz w:val="26"/>
          <w:szCs w:val="26"/>
        </w:rPr>
        <w:tab/>
        <w:t xml:space="preserve">a) Cắt theo chiều dài một phần của thanh thứ nhất và đem đặt            </w:t>
      </w:r>
    </w:p>
    <w:p>
      <w:pPr>
        <w:pStyle w:val="Normal"/>
        <w:spacing w:lineRule="exact" w:line="260" w:before="48" w:after="48"/>
        <w:rPr>
          <w:rFonts w:ascii="Times New Roman" w:hAnsi="Times New Roman" w:cs="Times New Roman"/>
          <w:sz w:val="26"/>
          <w:szCs w:val="26"/>
        </w:rPr>
      </w:pPr>
      <w:r>
        <w:rPr>
          <w:rFonts w:cs="Times New Roman" w:ascii="Times New Roman" w:hAnsi="Times New Roman"/>
          <w:sz w:val="26"/>
          <w:szCs w:val="26"/>
        </w:rPr>
        <w:t>lên chính giữa của phần còn lại. Tính chiều dài phần bị cắt ?</w:t>
      </w:r>
    </w:p>
    <w:p>
      <w:pPr>
        <w:pStyle w:val="Normal"/>
        <w:spacing w:lineRule="exact" w:line="260" w:before="48" w:after="48"/>
        <w:ind w:firstLine="540"/>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 xml:space="preserve">b) Cắt theo chiều dài  bỏ một phần của thanh thứ nhất.Tính               </w:t>
      </w:r>
      <w:r>
        <w:rPr>
          <w:rFonts w:cs="Times New Roman" w:ascii="Times New Roman" w:hAnsi="Times New Roman"/>
          <w:sz w:val="26"/>
          <w:szCs w:val="26"/>
        </w:rPr>
      </w:r>
      <m:oMath xmlns:m="http://schemas.openxmlformats.org/officeDocument/2006/math">
        <m:r>
          <m:t xml:space="preserve">ℓ</m:t>
        </m:r>
      </m:oMath>
      <w:r>
        <w:rPr>
          <w:rFonts w:cs="Times New Roman" w:ascii="Times New Roman" w:hAnsi="Times New Roman"/>
          <w:sz w:val="26"/>
          <w:szCs w:val="26"/>
        </w:rPr>
        <w:t xml:space="preserve">           </w:t>
      </w:r>
      <w:r>
        <w:rPr>
          <w:rFonts w:cs="Times New Roman" w:ascii="Times New Roman" w:hAnsi="Times New Roman"/>
          <w:sz w:val="26"/>
          <w:szCs w:val="26"/>
        </w:rPr>
      </w:r>
      <m:oMath xmlns:m="http://schemas.openxmlformats.org/officeDocument/2006/math">
        <m:r>
          <m:t xml:space="preserve">ℓ</m:t>
        </m:r>
      </m:oMath>
    </w:p>
    <w:p>
      <w:pPr>
        <w:pStyle w:val="Normal"/>
        <w:spacing w:lineRule="exact" w:line="260" w:before="48" w:after="48"/>
        <w:rPr>
          <w:rFonts w:ascii="Times New Roman" w:hAnsi="Times New Roman" w:cs="Times New Roman"/>
          <w:sz w:val="26"/>
          <w:szCs w:val="26"/>
        </w:rPr>
      </w:pPr>
      <w:r>
        <w:rPr>
          <w:rFonts w:cs="Times New Roman" w:ascii="Times New Roman" w:hAnsi="Times New Roman"/>
          <w:sz w:val="26"/>
          <w:szCs w:val="26"/>
        </w:rPr>
        <w:t>chiều dài phần bị cắt đi ?</w:t>
      </w:r>
    </w:p>
    <w:p>
      <w:pPr>
        <w:pStyle w:val="Normal"/>
        <w:spacing w:lineRule="exact" w:line="260" w:before="48" w:after="48"/>
        <w:ind w:firstLine="540"/>
        <w:jc w:val="both"/>
        <w:rPr/>
      </w:pPr>
      <w:r>
        <w:rPr>
          <w:rFonts w:cs="Times New Roman" w:ascii="Times New Roman" w:hAnsi="Times New Roman"/>
          <w:b/>
          <w:sz w:val="26"/>
          <w:szCs w:val="26"/>
          <w:u w:val="single"/>
        </w:rPr>
        <w:t>Câu 3:</w:t>
      </w:r>
      <w:r>
        <w:rPr>
          <w:rFonts w:cs="Times New Roman" w:ascii="Times New Roman" w:hAnsi="Times New Roman"/>
          <w:sz w:val="26"/>
          <w:szCs w:val="26"/>
        </w:rPr>
        <w:t xml:space="preserve"> </w:t>
      </w:r>
      <w:r>
        <w:rPr>
          <w:rFonts w:cs="Times New Roman" w:ascii="Times New Roman" w:hAnsi="Times New Roman"/>
          <w:i/>
          <w:sz w:val="26"/>
          <w:szCs w:val="26"/>
        </w:rPr>
        <w:t>(2 điểm)</w:t>
      </w:r>
    </w:p>
    <w:p>
      <w:pPr>
        <w:pStyle w:val="Normal"/>
        <w:spacing w:lineRule="exact" w:line="260" w:before="48" w:after="48"/>
        <w:ind w:firstLine="540"/>
        <w:jc w:val="both"/>
        <w:rPr/>
      </w:pPr>
      <w:r>
        <w:rPr>
          <w:rFonts w:cs="Times New Roman" w:ascii="Times New Roman" w:hAnsi="Times New Roman"/>
          <w:sz w:val="26"/>
          <w:szCs w:val="26"/>
        </w:rPr>
        <w:t>Một thấu kính hội tụ quang tâm O, tiêu cự OF = 20cm. Một cây nến AB (A ở trên trục chính) vuông góc với trục chính của thấu kính đặt trước và cách  thấu kính một đoạn AO, qua thấu kính cho ảnh A</w:t>
      </w:r>
      <w:r>
        <w:rPr>
          <w:rFonts w:cs="Times New Roman" w:ascii="Times New Roman" w:hAnsi="Times New Roman"/>
          <w:sz w:val="26"/>
          <w:szCs w:val="26"/>
          <w:vertAlign w:val="superscript"/>
        </w:rPr>
        <w:t>/</w:t>
      </w:r>
      <w:r>
        <w:rPr>
          <w:rFonts w:cs="Times New Roman" w:ascii="Times New Roman" w:hAnsi="Times New Roman"/>
          <w:sz w:val="26"/>
          <w:szCs w:val="26"/>
        </w:rPr>
        <w:t>B</w:t>
      </w:r>
      <w:r>
        <w:rPr>
          <w:rFonts w:cs="Times New Roman" w:ascii="Times New Roman" w:hAnsi="Times New Roman"/>
          <w:sz w:val="26"/>
          <w:szCs w:val="26"/>
          <w:vertAlign w:val="superscript"/>
        </w:rPr>
        <w:t>/</w:t>
      </w:r>
      <w:r>
        <w:rPr>
          <w:rFonts w:cs="Times New Roman" w:ascii="Times New Roman" w:hAnsi="Times New Roman"/>
          <w:sz w:val="26"/>
          <w:szCs w:val="26"/>
        </w:rPr>
        <w:t xml:space="preserve">  cao gấp 2 lần AB. </w:t>
      </w:r>
    </w:p>
    <w:p>
      <w:pPr>
        <w:pStyle w:val="Normal"/>
        <w:spacing w:lineRule="exact" w:line="260" w:before="48" w:after="48"/>
        <w:ind w:firstLine="540"/>
        <w:jc w:val="both"/>
        <w:rPr/>
      </w:pPr>
      <w:r>
        <w:rPr>
          <w:rFonts w:cs="Times New Roman" w:ascii="Times New Roman" w:hAnsi="Times New Roman"/>
          <w:sz w:val="26"/>
          <w:szCs w:val="26"/>
        </w:rPr>
        <w:t>a) Hãy nêu cách dựng ảnh A</w:t>
      </w:r>
      <w:r>
        <w:rPr>
          <w:rFonts w:cs="Times New Roman" w:ascii="Times New Roman" w:hAnsi="Times New Roman"/>
          <w:sz w:val="26"/>
          <w:szCs w:val="26"/>
          <w:vertAlign w:val="superscript"/>
        </w:rPr>
        <w:t>/</w:t>
      </w:r>
      <w:r>
        <w:rPr>
          <w:rFonts w:cs="Times New Roman" w:ascii="Times New Roman" w:hAnsi="Times New Roman"/>
          <w:sz w:val="26"/>
          <w:szCs w:val="26"/>
        </w:rPr>
        <w:t>B</w:t>
      </w:r>
      <w:r>
        <w:rPr>
          <w:rFonts w:cs="Times New Roman" w:ascii="Times New Roman" w:hAnsi="Times New Roman"/>
          <w:sz w:val="26"/>
          <w:szCs w:val="26"/>
          <w:vertAlign w:val="superscript"/>
        </w:rPr>
        <w:t>/</w:t>
      </w:r>
      <w:r>
        <w:rPr>
          <w:rFonts w:cs="Times New Roman" w:ascii="Times New Roman" w:hAnsi="Times New Roman"/>
          <w:sz w:val="26"/>
          <w:szCs w:val="26"/>
        </w:rPr>
        <w:t xml:space="preserve"> của AB qua thấu kính. Vẽ hình minh họa.</w:t>
      </w:r>
    </w:p>
    <w:p>
      <w:pPr>
        <w:pStyle w:val="Normal"/>
        <w:spacing w:lineRule="exact" w:line="260" w:before="48" w:after="48"/>
        <w:ind w:firstLine="540"/>
        <w:jc w:val="both"/>
        <w:rPr>
          <w:rFonts w:ascii="Times New Roman" w:hAnsi="Times New Roman" w:cs="Times New Roman"/>
          <w:sz w:val="26"/>
          <w:szCs w:val="26"/>
        </w:rPr>
      </w:pPr>
      <w:r>
        <w:rPr>
          <w:rFonts w:cs="Times New Roman" w:ascii="Times New Roman" w:hAnsi="Times New Roman"/>
          <w:sz w:val="26"/>
          <w:szCs w:val="26"/>
        </w:rPr>
        <w:t>b) Từ hình vẽ có được trong phần a), hãy xác định  khoảng cách AO.</w:t>
      </w:r>
    </w:p>
    <w:p>
      <w:pPr>
        <w:pStyle w:val="Normal"/>
        <w:spacing w:lineRule="exact" w:line="260" w:before="48" w:after="48"/>
        <w:ind w:firstLine="540"/>
        <w:jc w:val="both"/>
        <w:rPr/>
      </w:pPr>
      <w:r>
        <w:rPr>
          <w:rFonts w:cs="Times New Roman" w:ascii="Times New Roman" w:hAnsi="Times New Roman"/>
          <w:sz w:val="26"/>
          <w:szCs w:val="26"/>
        </w:rPr>
        <w:t xml:space="preserve">   </w:t>
      </w:r>
      <w:r>
        <w:rPr>
          <w:rFonts w:cs="Times New Roman" w:ascii="Times New Roman" w:hAnsi="Times New Roman"/>
          <w:b/>
          <w:sz w:val="26"/>
          <w:szCs w:val="26"/>
          <w:u w:val="single"/>
        </w:rPr>
        <w:t xml:space="preserve">Câu 4: </w:t>
      </w:r>
      <w:r>
        <w:rPr>
          <w:rFonts w:cs="Times New Roman" w:ascii="Times New Roman" w:hAnsi="Times New Roman"/>
          <w:i/>
          <w:sz w:val="26"/>
          <w:szCs w:val="26"/>
        </w:rPr>
        <w:t>(1,5 điểm)</w:t>
      </w:r>
    </w:p>
    <w:p>
      <w:pPr>
        <w:pStyle w:val="Normal"/>
        <w:spacing w:lineRule="exact" w:line="260" w:before="48" w:after="48"/>
        <w:ind w:firstLine="360"/>
        <w:rPr/>
      </w:pPr>
      <w:r>
        <w:rPr>
          <w:rFonts w:cs="Times New Roman" w:ascii="Times New Roman" w:hAnsi="Times New Roman"/>
          <w:sz w:val="26"/>
          <w:szCs w:val="26"/>
        </w:rPr>
        <w:t xml:space="preserve">Người ta bỏ lọt vào một cốc cách nhiệt, cao, có vạch chia thể tích  một cục nước đá ở nhiệt độ </w:t>
      </w:r>
      <w:r>
        <w:rPr>
          <w:rFonts w:cs="Times New Roman" w:ascii="Times New Roman" w:hAnsi="Times New Roman"/>
          <w:sz w:val="32"/>
          <w:szCs w:val="26"/>
        </w:rPr>
        <w:t>-</w:t>
      </w:r>
      <w:r>
        <w:rPr>
          <w:rFonts w:cs="Times New Roman" w:ascii="Times New Roman" w:hAnsi="Times New Roman"/>
          <w:sz w:val="26"/>
          <w:szCs w:val="26"/>
        </w:rPr>
        <w:t xml:space="preserve"> 8</w:t>
      </w:r>
      <w:r>
        <w:rPr>
          <w:rFonts w:cs="Times New Roman" w:ascii="Times New Roman" w:hAnsi="Times New Roman"/>
          <w:sz w:val="26"/>
          <w:szCs w:val="26"/>
          <w:vertAlign w:val="superscript"/>
        </w:rPr>
        <w:t>0</w:t>
      </w:r>
      <w:r>
        <w:rPr>
          <w:rFonts w:cs="Times New Roman" w:ascii="Times New Roman" w:hAnsi="Times New Roman"/>
          <w:sz w:val="26"/>
          <w:szCs w:val="26"/>
        </w:rPr>
        <w:t>C rồi rót thật nhanh nước ở nhiệt độ 35</w:t>
      </w:r>
      <w:r>
        <w:rPr>
          <w:rFonts w:cs="Times New Roman" w:ascii="Times New Roman" w:hAnsi="Times New Roman"/>
          <w:sz w:val="26"/>
          <w:szCs w:val="26"/>
          <w:vertAlign w:val="superscript"/>
        </w:rPr>
        <w:t>0</w:t>
      </w:r>
      <w:r>
        <w:rPr>
          <w:rFonts w:cs="Times New Roman" w:ascii="Times New Roman" w:hAnsi="Times New Roman"/>
          <w:sz w:val="26"/>
          <w:szCs w:val="26"/>
        </w:rPr>
        <w:t>C vào cốc sao cho nước ngang vạch  500 cm</w:t>
      </w:r>
      <w:r>
        <w:rPr>
          <w:rFonts w:cs="Times New Roman" w:ascii="Times New Roman" w:hAnsi="Times New Roman"/>
          <w:sz w:val="26"/>
          <w:szCs w:val="26"/>
          <w:vertAlign w:val="superscript"/>
        </w:rPr>
        <w:t>3</w:t>
      </w:r>
      <w:r>
        <w:rPr>
          <w:rFonts w:cs="Times New Roman" w:ascii="Times New Roman" w:hAnsi="Times New Roman"/>
          <w:sz w:val="26"/>
          <w:szCs w:val="26"/>
        </w:rPr>
        <w:t>:</w:t>
      </w:r>
    </w:p>
    <w:p>
      <w:pPr>
        <w:pStyle w:val="Normal"/>
        <w:tabs>
          <w:tab w:val="left" w:pos="720" w:leader="none"/>
        </w:tabs>
        <w:spacing w:lineRule="exact" w:line="260" w:before="48" w:after="48"/>
        <w:rPr/>
      </w:pPr>
      <w:r>
        <w:rPr>
          <w:rFonts w:cs="Times New Roman" w:ascii="Times New Roman" w:hAnsi="Times New Roman"/>
          <w:sz w:val="26"/>
          <w:szCs w:val="26"/>
        </w:rPr>
        <w:tab/>
        <w:t>a)Khi nước đá nóng chảy hoàn toàn thì mực nước trong cốc  sẽ  cao hơn hay thấp hơn hay ngang bằng  vạch 500 cm</w:t>
      </w:r>
      <w:r>
        <w:rPr>
          <w:rFonts w:cs="Times New Roman" w:ascii="Times New Roman" w:hAnsi="Times New Roman"/>
          <w:sz w:val="26"/>
          <w:szCs w:val="26"/>
          <w:vertAlign w:val="superscript"/>
        </w:rPr>
        <w:t>3</w:t>
      </w:r>
      <w:r>
        <w:rPr>
          <w:rFonts w:cs="Times New Roman" w:ascii="Times New Roman" w:hAnsi="Times New Roman"/>
          <w:sz w:val="26"/>
          <w:szCs w:val="26"/>
        </w:rPr>
        <w:t xml:space="preserve"> ? Vì sao ?</w:t>
      </w:r>
    </w:p>
    <w:p>
      <w:pPr>
        <w:pStyle w:val="Normal"/>
        <w:tabs>
          <w:tab w:val="left" w:pos="720" w:leader="none"/>
        </w:tabs>
        <w:spacing w:lineRule="exact" w:line="260" w:before="48" w:after="48"/>
        <w:rPr/>
      </w:pPr>
      <w:r>
        <w:rPr>
          <w:rFonts w:cs="Times New Roman" w:ascii="Times New Roman" w:hAnsi="Times New Roman"/>
          <w:sz w:val="26"/>
          <w:szCs w:val="26"/>
        </w:rPr>
        <w:tab/>
        <w:t>b)Khi có cân bằng nhiệt thì nhiệt độ nước trong cốc là 15</w:t>
      </w:r>
      <w:r>
        <w:rPr>
          <w:rFonts w:cs="Times New Roman" w:ascii="Times New Roman" w:hAnsi="Times New Roman"/>
          <w:sz w:val="26"/>
          <w:szCs w:val="26"/>
          <w:vertAlign w:val="superscript"/>
        </w:rPr>
        <w:t>0</w:t>
      </w:r>
      <w:r>
        <w:rPr>
          <w:rFonts w:cs="Times New Roman" w:ascii="Times New Roman" w:hAnsi="Times New Roman"/>
          <w:sz w:val="26"/>
          <w:szCs w:val="26"/>
        </w:rPr>
        <w:t>C. Tính khối lượng nước đá đã bỏ vào cốc lúc đầu ? Cho C</w:t>
      </w:r>
      <w:r>
        <w:rPr>
          <w:rFonts w:cs="Times New Roman" w:ascii="Times New Roman" w:hAnsi="Times New Roman"/>
          <w:sz w:val="26"/>
          <w:szCs w:val="26"/>
          <w:vertAlign w:val="subscript"/>
        </w:rPr>
        <w:t>n</w:t>
      </w:r>
      <w:r>
        <w:rPr>
          <w:rFonts w:cs="Times New Roman" w:ascii="Times New Roman" w:hAnsi="Times New Roman"/>
          <w:sz w:val="26"/>
          <w:szCs w:val="26"/>
        </w:rPr>
        <w:t xml:space="preserve"> = 4200 J/kg.K ; C</w:t>
      </w:r>
      <w:r>
        <w:rPr>
          <w:rFonts w:cs="Times New Roman" w:ascii="Times New Roman" w:hAnsi="Times New Roman"/>
          <w:sz w:val="26"/>
          <w:szCs w:val="26"/>
          <w:vertAlign w:val="subscript"/>
        </w:rPr>
        <w:t>nđ</w:t>
      </w:r>
      <w:r>
        <w:rPr>
          <w:rFonts w:cs="Times New Roman" w:ascii="Times New Roman" w:hAnsi="Times New Roman"/>
          <w:sz w:val="26"/>
          <w:szCs w:val="26"/>
        </w:rPr>
        <w:t xml:space="preserve"> = 2100 J/kg.K và  </w:t>
      </w:r>
      <w:r>
        <w:rPr>
          <w:rFonts w:cs="Times New Roman" w:ascii="Times New Roman" w:hAnsi="Times New Roman"/>
          <w:b/>
          <w:sz w:val="26"/>
          <w:szCs w:val="26"/>
        </w:rPr>
      </w:r>
      <m:oMath xmlns:m="http://schemas.openxmlformats.org/officeDocument/2006/math">
        <m:r>
          <m:t xml:space="preserve">λ</m:t>
        </m:r>
      </m:oMath>
      <w:r>
        <w:rPr>
          <w:rFonts w:cs="Times New Roman" w:ascii="Times New Roman" w:hAnsi="Times New Roman"/>
          <w:b/>
          <w:sz w:val="26"/>
          <w:szCs w:val="26"/>
        </w:rPr>
        <w:t xml:space="preserve"> = </w:t>
      </w:r>
      <w:r>
        <w:rPr>
          <w:rFonts w:cs="Times New Roman" w:ascii="Times New Roman" w:hAnsi="Times New Roman"/>
          <w:sz w:val="26"/>
          <w:szCs w:val="26"/>
        </w:rPr>
        <w:t>336 200 J/kg.Bỏ qua sự mất nhiệt với các dụng cụ và môi trường ngoài và sự thay đổi thể tích của các vật theo nhiệt độ.</w:t>
      </w:r>
    </w:p>
    <w:p>
      <w:pPr>
        <w:pStyle w:val="Normal"/>
        <w:spacing w:lineRule="exact" w:line="260" w:before="48" w:after="48"/>
        <w:ind w:firstLine="540"/>
        <w:jc w:val="both"/>
        <w:rPr/>
      </w:pPr>
      <w:r>
        <mc:AlternateContent>
          <mc:Choice Requires="wpg">
            <w:drawing>
              <wp:anchor behindDoc="0" distT="0" distB="0" distL="114935" distR="114935" simplePos="0" locked="0" layoutInCell="1" allowOverlap="1" relativeHeight="1575">
                <wp:simplePos x="0" y="0"/>
                <wp:positionH relativeFrom="column">
                  <wp:posOffset>4732020</wp:posOffset>
                </wp:positionH>
                <wp:positionV relativeFrom="paragraph">
                  <wp:posOffset>121285</wp:posOffset>
                </wp:positionV>
                <wp:extent cx="1322705" cy="572135"/>
                <wp:effectExtent l="0" t="0" r="0" b="0"/>
                <wp:wrapNone/>
                <wp:docPr id="361" name=""/>
                <a:graphic xmlns:a="http://schemas.openxmlformats.org/drawingml/2006/main">
                  <a:graphicData uri="http://schemas.microsoft.com/office/word/2010/wordprocessingGroup">
                    <wpg:wgp>
                      <wpg:cNvGrpSpPr/>
                      <wpg:grpSpPr>
                        <a:xfrm>
                          <a:off x="0" y="0"/>
                          <a:ext cx="1321920" cy="571680"/>
                        </a:xfrm>
                      </wpg:grpSpPr>
                      <wps:wsp>
                        <wps:cNvSpPr/>
                        <wps:spPr>
                          <a:xfrm>
                            <a:off x="1134000" y="295920"/>
                            <a:ext cx="152280" cy="0"/>
                          </a:xfrm>
                          <a:prstGeom prst="line">
                            <a:avLst/>
                          </a:prstGeom>
                          <a:ln w="15840">
                            <a:solidFill>
                              <a:srgbClr val="000000"/>
                            </a:solidFill>
                            <a:miter/>
                          </a:ln>
                        </wps:spPr>
                        <wps:style>
                          <a:lnRef idx="0"/>
                          <a:fillRef idx="0"/>
                          <a:effectRef idx="0"/>
                          <a:fontRef idx="minor"/>
                        </wps:style>
                        <wps:bodyPr/>
                      </wps:wsp>
                      <wpg:grpSp>
                        <wpg:cNvGrpSpPr/>
                        <wpg:grpSpPr>
                          <a:xfrm>
                            <a:off x="0" y="0"/>
                            <a:ext cx="1321920" cy="571680"/>
                          </a:xfrm>
                        </wpg:grpSpPr>
                        <wps:wsp>
                          <wps:cNvSpPr/>
                          <wps:spPr>
                            <a:xfrm>
                              <a:off x="264960" y="283680"/>
                              <a:ext cx="36360" cy="45000"/>
                            </a:xfrm>
                            <a:prstGeom prst="ellipse">
                              <a:avLst/>
                            </a:prstGeom>
                            <a:solidFill>
                              <a:srgbClr val="ffffff"/>
                            </a:solidFill>
                            <a:ln w="15840">
                              <a:solidFill>
                                <a:srgbClr val="000000"/>
                              </a:solidFill>
                              <a:miter/>
                            </a:ln>
                          </wps:spPr>
                          <wps:style>
                            <a:lnRef idx="0"/>
                            <a:fillRef idx="0"/>
                            <a:effectRef idx="0"/>
                            <a:fontRef idx="minor"/>
                          </wps:style>
                          <wps:bodyPr/>
                        </wps:wsp>
                        <wps:wsp>
                          <wps:cNvSpPr/>
                          <wps:spPr>
                            <a:xfrm>
                              <a:off x="36360" y="307440"/>
                              <a:ext cx="228600" cy="0"/>
                            </a:xfrm>
                            <a:prstGeom prst="line">
                              <a:avLst/>
                            </a:prstGeom>
                            <a:ln w="15840">
                              <a:solidFill>
                                <a:srgbClr val="000000"/>
                              </a:solidFill>
                              <a:miter/>
                            </a:ln>
                          </wps:spPr>
                          <wps:style>
                            <a:lnRef idx="0"/>
                            <a:fillRef idx="0"/>
                            <a:effectRef idx="0"/>
                            <a:fontRef idx="minor"/>
                          </wps:style>
                          <wps:bodyPr/>
                        </wps:wsp>
                        <wps:wsp>
                          <wps:cNvSpPr/>
                          <wps:spPr>
                            <a:xfrm>
                              <a:off x="645840" y="307440"/>
                              <a:ext cx="228600" cy="0"/>
                            </a:xfrm>
                            <a:prstGeom prst="line">
                              <a:avLst/>
                            </a:prstGeom>
                            <a:ln w="15840">
                              <a:solidFill>
                                <a:srgbClr val="000000"/>
                              </a:solidFill>
                              <a:miter/>
                            </a:ln>
                          </wps:spPr>
                          <wps:style>
                            <a:lnRef idx="0"/>
                            <a:fillRef idx="0"/>
                            <a:effectRef idx="0"/>
                            <a:fontRef idx="minor"/>
                          </wps:style>
                          <wps:bodyPr/>
                        </wps:wsp>
                        <wps:wsp>
                          <wps:cNvSpPr/>
                          <wps:spPr>
                            <a:xfrm>
                              <a:off x="876960" y="245880"/>
                              <a:ext cx="273600" cy="99000"/>
                            </a:xfrm>
                            <a:prstGeom prst="rect">
                              <a:avLst/>
                            </a:prstGeom>
                            <a:solidFill>
                              <a:srgbClr val="ccffff"/>
                            </a:solidFill>
                            <a:ln w="15840">
                              <a:solidFill>
                                <a:srgbClr val="000000"/>
                              </a:solidFill>
                              <a:miter/>
                            </a:ln>
                          </wps:spPr>
                          <wps:style>
                            <a:lnRef idx="0"/>
                            <a:fillRef idx="0"/>
                            <a:effectRef idx="0"/>
                            <a:fontRef idx="minor"/>
                          </wps:style>
                          <wps:bodyPr/>
                        </wps:wsp>
                        <wps:wsp>
                          <wps:cNvSpPr/>
                          <wps:spPr>
                            <a:xfrm>
                              <a:off x="0" y="283680"/>
                              <a:ext cx="36360" cy="45000"/>
                            </a:xfrm>
                            <a:prstGeom prst="ellipse">
                              <a:avLst/>
                            </a:prstGeom>
                            <a:solidFill>
                              <a:srgbClr val="000000"/>
                            </a:solidFill>
                            <a:ln w="15840">
                              <a:solidFill>
                                <a:srgbClr val="000000"/>
                              </a:solidFill>
                              <a:miter/>
                            </a:ln>
                          </wps:spPr>
                          <wps:style>
                            <a:lnRef idx="0"/>
                            <a:fillRef idx="0"/>
                            <a:effectRef idx="0"/>
                            <a:fontRef idx="minor"/>
                          </wps:style>
                          <wps:bodyPr/>
                        </wps:wsp>
                        <wps:wsp>
                          <wps:cNvSpPr/>
                          <wps:spPr>
                            <a:xfrm>
                              <a:off x="1285920" y="259560"/>
                              <a:ext cx="36360" cy="45000"/>
                            </a:xfrm>
                            <a:prstGeom prst="ellipse">
                              <a:avLst/>
                            </a:prstGeom>
                            <a:solidFill>
                              <a:srgbClr val="000000"/>
                            </a:solidFill>
                            <a:ln w="15840">
                              <a:solidFill>
                                <a:srgbClr val="000000"/>
                              </a:solidFill>
                              <a:miter/>
                            </a:ln>
                          </wps:spPr>
                          <wps:style>
                            <a:lnRef idx="0"/>
                            <a:fillRef idx="0"/>
                            <a:effectRef idx="0"/>
                            <a:fontRef idx="minor"/>
                          </wps:style>
                          <wps:bodyPr/>
                        </wps:wsp>
                        <wps:wsp>
                          <wps:cNvSpPr/>
                          <wps:spPr>
                            <a:xfrm>
                              <a:off x="228600" y="0"/>
                              <a:ext cx="990720" cy="571680"/>
                            </a:xfrm>
                            <a:prstGeom prst="rect">
                              <a:avLst/>
                            </a:prstGeom>
                            <a:noFill/>
                            <a:ln w="15840">
                              <a:solidFill>
                                <a:srgbClr val="000000"/>
                              </a:solidFill>
                              <a:miter/>
                            </a:ln>
                          </wps:spPr>
                          <wps:style>
                            <a:lnRef idx="0"/>
                            <a:fillRef idx="0"/>
                            <a:effectRef idx="0"/>
                            <a:fontRef idx="minor"/>
                          </wps:style>
                          <wps:bodyPr/>
                        </wps:wsp>
                        <wps:wsp>
                          <wps:cNvSpPr/>
                          <wps:spPr>
                            <a:xfrm flipV="1">
                              <a:off x="914400" y="114480"/>
                              <a:ext cx="114480" cy="343080"/>
                            </a:xfrm>
                            <a:prstGeom prst="line">
                              <a:avLst/>
                            </a:prstGeom>
                            <a:ln w="9360">
                              <a:solidFill>
                                <a:srgbClr val="000000"/>
                              </a:solidFill>
                              <a:miter/>
                              <a:tailEnd len="med" type="triangle" w="med"/>
                            </a:ln>
                          </wps:spPr>
                          <wps:style>
                            <a:lnRef idx="0"/>
                            <a:fillRef idx="0"/>
                            <a:effectRef idx="0"/>
                            <a:fontRef idx="minor"/>
                          </wps:style>
                          <wps:bodyPr/>
                        </wps:wsp>
                      </wpg:grpSp>
                    </wpg:wgp>
                  </a:graphicData>
                </a:graphic>
              </wp:anchor>
            </w:drawing>
          </mc:Choice>
          <mc:Fallback>
            <w:pict>
              <v:group id="shape_0" style="position:absolute;margin-left:372.6pt;margin-top:9.55pt;width:104.1pt;height:45pt" coordorigin="7452,191" coordsize="2082,900">
                <v:line id="shape_0" from="9238,657" to="9477,657" stroked="t" style="position:absolute">
                  <v:stroke color="black" weight="15840" joinstyle="miter" endcap="flat"/>
                  <v:fill o:detectmouseclick="t" on="false"/>
                </v:line>
                <v:group id="shape_0" style="position:absolute;left:7452;top:191;width:2082;height:900">
                  <v:oval id="shape_0" fillcolor="white" stroked="t" style="position:absolute;left:7870;top:638;width:56;height:70">
                    <w10:wrap type="none"/>
                    <v:fill o:detectmouseclick="t" type="solid" color2="black"/>
                    <v:stroke color="black" weight="15840" joinstyle="miter" endcap="flat"/>
                  </v:oval>
                  <v:line id="shape_0" from="7510,675" to="7869,675" stroked="t" style="position:absolute">
                    <v:stroke color="black" weight="15840" joinstyle="miter" endcap="flat"/>
                    <v:fill o:detectmouseclick="t" on="false"/>
                  </v:line>
                  <v:line id="shape_0" from="8469,675" to="8828,675" stroked="t" style="position:absolute">
                    <v:stroke color="black" weight="15840" joinstyle="miter" endcap="flat"/>
                    <v:fill o:detectmouseclick="t" on="false"/>
                  </v:line>
                  <v:rect id="shape_0" fillcolor="#ccffff" stroked="t" style="position:absolute;left:8833;top:578;width:430;height:155">
                    <w10:wrap type="none"/>
                    <v:fill o:detectmouseclick="t" type="solid" color2="#330000"/>
                    <v:stroke color="black" weight="15840" joinstyle="miter" endcap="flat"/>
                  </v:rect>
                  <v:oval id="shape_0" fillcolor="black" stroked="t" style="position:absolute;left:7452;top:638;width:56;height:70">
                    <w10:wrap type="none"/>
                    <v:fill o:detectmouseclick="t" type="solid" color2="white"/>
                    <v:stroke color="black" weight="15840" joinstyle="miter" endcap="flat"/>
                  </v:oval>
                  <v:oval id="shape_0" fillcolor="black" stroked="t" style="position:absolute;left:9477;top:600;width:56;height:70">
                    <w10:wrap type="none"/>
                    <v:fill o:detectmouseclick="t" type="solid" color2="white"/>
                    <v:stroke color="black" weight="15840" joinstyle="miter" endcap="flat"/>
                  </v:oval>
                  <v:rect id="shape_0" stroked="t" style="position:absolute;left:7812;top:191;width:1559;height:899">
                    <w10:wrap type="none"/>
                    <v:fill o:detectmouseclick="t" on="false"/>
                    <v:stroke color="black" weight="15840" joinstyle="miter" endcap="flat"/>
                  </v:rect>
                  <v:line id="shape_0" from="8892,371" to="9071,910" stroked="t" style="position:absolute;flip:y">
                    <v:stroke color="black" weight="9360" endarrow="block" endarrowwidth="medium" endarrowlength="medium" joinstyle="miter" endcap="flat"/>
                    <v:fill o:detectmouseclick="t" on="false"/>
                  </v:line>
                </v:group>
              </v:group>
            </w:pict>
          </mc:Fallback>
        </mc:AlternateContent>
      </w:r>
      <w:r>
        <w:rPr>
          <w:rFonts w:cs="Times New Roman" w:ascii="Times New Roman" w:hAnsi="Times New Roman"/>
          <w:i/>
          <w:sz w:val="26"/>
          <w:szCs w:val="26"/>
        </w:rPr>
        <w:t xml:space="preserve"> </w:t>
      </w:r>
      <w:r>
        <w:rPr>
          <w:rFonts w:cs="Times New Roman" w:ascii="Times New Roman" w:hAnsi="Times New Roman"/>
          <w:i/>
          <w:sz w:val="26"/>
          <w:szCs w:val="26"/>
        </w:rPr>
        <w:t xml:space="preserve">  </w:t>
      </w:r>
      <w:r>
        <w:rPr>
          <w:rFonts w:cs="Times New Roman" w:ascii="Times New Roman" w:hAnsi="Times New Roman"/>
          <w:b/>
          <w:i/>
          <w:sz w:val="26"/>
          <w:szCs w:val="26"/>
          <w:u w:val="single"/>
        </w:rPr>
        <w:t xml:space="preserve">Câu 5: </w:t>
      </w:r>
      <w:r>
        <w:rPr/>
        <w:t>(2,5 điểm)</w:t>
      </w:r>
    </w:p>
    <w:tbl>
      <w:tblPr>
        <w:tblW w:w="9936" w:type="dxa"/>
        <w:jc w:val="start"/>
        <w:tblInd w:w="0" w:type="dxa"/>
        <w:tblCellMar>
          <w:top w:w="0" w:type="dxa"/>
          <w:start w:w="108" w:type="dxa"/>
          <w:bottom w:w="0" w:type="dxa"/>
          <w:end w:w="108" w:type="dxa"/>
        </w:tblCellMar>
      </w:tblPr>
      <w:tblGrid>
        <w:gridCol w:w="6948"/>
        <w:gridCol w:w="2988"/>
      </w:tblGrid>
      <w:tr>
        <w:trPr>
          <w:trHeight w:val="623" w:hRule="atLeast"/>
        </w:trPr>
        <w:tc>
          <w:tcPr>
            <w:tcW w:w="6948" w:type="dxa"/>
            <w:tcBorders/>
          </w:tcPr>
          <w:p>
            <w:pPr>
              <w:pStyle w:val="Normal"/>
              <w:tabs>
                <w:tab w:val="clear" w:pos="720"/>
                <w:tab w:val="left" w:pos="4290" w:leader="none"/>
                <w:tab w:val="left" w:pos="6075" w:leader="none"/>
              </w:tabs>
              <w:spacing w:lineRule="exact" w:line="280" w:before="96" w:after="96"/>
              <w:ind w:firstLine="360"/>
              <w:rPr/>
            </w:pPr>
            <w:r>
              <w:rPr>
                <w:rFonts w:cs="Times New Roman" w:ascii="Times New Roman" w:hAnsi="Times New Roman"/>
                <w:sz w:val="26"/>
                <w:szCs w:val="26"/>
              </w:rPr>
              <w:t xml:space="preserve">Một hộp kín chứa nguồn điện không đổi có hiệu điện thế </w:t>
            </w:r>
            <w:r>
              <w:rPr>
                <w:rFonts w:cs="Times New Roman" w:ascii="Times New Roman" w:hAnsi="Times New Roman"/>
                <w:b/>
                <w:sz w:val="26"/>
                <w:szCs w:val="26"/>
              </w:rPr>
              <w:t>U</w:t>
            </w:r>
            <w:r>
              <w:rPr>
                <w:rFonts w:cs="Times New Roman" w:ascii="Times New Roman" w:hAnsi="Times New Roman"/>
                <w:sz w:val="26"/>
                <w:szCs w:val="26"/>
              </w:rPr>
              <w:t xml:space="preserve"> và một điện trở r có giá trị thay đổi được </w:t>
            </w:r>
            <w:r>
              <w:rPr>
                <w:rFonts w:cs="Times New Roman" w:ascii="Times New Roman" w:hAnsi="Times New Roman"/>
                <w:b/>
                <w:sz w:val="26"/>
                <w:szCs w:val="26"/>
              </w:rPr>
              <w:t xml:space="preserve"> </w:t>
            </w:r>
            <w:r>
              <w:rPr>
                <w:rFonts w:cs="Times New Roman" w:ascii="Times New Roman" w:hAnsi="Times New Roman"/>
                <w:sz w:val="26"/>
                <w:szCs w:val="26"/>
              </w:rPr>
              <w:t>( Hình vẽ ).</w:t>
            </w:r>
          </w:p>
        </w:tc>
        <w:tc>
          <w:tcPr>
            <w:tcW w:w="2988" w:type="dxa"/>
            <w:tcBorders/>
          </w:tcPr>
          <w:p>
            <w:pPr>
              <w:pStyle w:val="Normal"/>
              <w:tabs>
                <w:tab w:val="clear" w:pos="720"/>
                <w:tab w:val="left" w:pos="4290" w:leader="none"/>
                <w:tab w:val="center" w:pos="5269" w:leader="none"/>
              </w:tabs>
              <w:spacing w:lineRule="exact" w:line="280" w:before="96" w:after="96"/>
              <w:rPr>
                <w:rFonts w:ascii="Times New Roman" w:hAnsi="Times New Roman" w:cs="Times New Roman"/>
                <w:b/>
                <w:b/>
                <w:sz w:val="26"/>
                <w:szCs w:val="26"/>
              </w:rPr>
            </w:pPr>
            <w:r>
              <mc:AlternateContent>
                <mc:Choice Requires="wps">
                  <w:drawing>
                    <wp:anchor behindDoc="0" distT="0" distB="0" distL="114935" distR="114935" simplePos="0" locked="0" layoutInCell="1" allowOverlap="1" relativeHeight="1574">
                      <wp:simplePos x="0" y="0"/>
                      <wp:positionH relativeFrom="column">
                        <wp:posOffset>915670</wp:posOffset>
                      </wp:positionH>
                      <wp:positionV relativeFrom="paragraph">
                        <wp:posOffset>210820</wp:posOffset>
                      </wp:positionV>
                      <wp:extent cx="36830" cy="45720"/>
                      <wp:effectExtent l="0" t="0" r="0" b="0"/>
                      <wp:wrapNone/>
                      <wp:docPr id="362" name=""/>
                      <a:graphic xmlns:a="http://schemas.openxmlformats.org/drawingml/2006/main">
                        <a:graphicData uri="http://schemas.microsoft.com/office/word/2010/wordprocessingShape">
                          <wps:wsp>
                            <wps:cNvSpPr/>
                            <wps:spPr>
                              <a:xfrm>
                                <a:off x="0" y="0"/>
                                <a:ext cx="36360" cy="45000"/>
                              </a:xfrm>
                              <a:prstGeom prst="ellipse">
                                <a:avLst/>
                              </a:prstGeom>
                              <a:solidFill>
                                <a:srgbClr val="ffffff"/>
                              </a:solidFill>
                              <a:ln w="15840">
                                <a:solidFill>
                                  <a:srgbClr val="000000"/>
                                </a:solidFill>
                                <a:miter/>
                              </a:ln>
                            </wps:spPr>
                            <wps:style>
                              <a:lnRef idx="0"/>
                              <a:fillRef idx="0"/>
                              <a:effectRef idx="0"/>
                              <a:fontRef idx="minor"/>
                            </wps:style>
                            <wps:bodyPr/>
                          </wps:wsp>
                        </a:graphicData>
                      </a:graphic>
                    </wp:anchor>
                  </w:drawing>
                </mc:Choice>
                <mc:Fallback>
                  <w:pict>
                    <v:oval id="shape_0" fillcolor="white" stroked="t" style="position:absolute;margin-left:72.1pt;margin-top:16.6pt;width:2.8pt;height:3.5pt">
                      <w10:wrap type="none"/>
                      <v:fill o:detectmouseclick="t" type="solid" color2="black"/>
                      <v:stroke color="black" weight="15840" joinstyle="miter" endcap="flat"/>
                    </v:oval>
                  </w:pict>
                </mc:Fallback>
              </mc:AlternateContent>
            </w:r>
            <w:r>
              <w:rPr>
                <w:rFonts w:cs="Times New Roman" w:ascii="Times New Roman" w:hAnsi="Times New Roman"/>
                <w:b/>
                <w:sz w:val="26"/>
                <w:szCs w:val="26"/>
              </w:rPr>
              <w:t xml:space="preserve"> </w:t>
            </w:r>
            <w:r>
              <w:rPr>
                <w:rFonts w:cs="Times New Roman" w:ascii="Times New Roman" w:hAnsi="Times New Roman"/>
                <w:b/>
                <w:sz w:val="26"/>
                <w:szCs w:val="26"/>
              </w:rPr>
              <w:t xml:space="preserve"> </w:t>
            </w:r>
            <w:r>
              <w:rPr>
                <w:rFonts w:cs="Times New Roman" w:ascii="Times New Roman" w:hAnsi="Times New Roman"/>
                <w:b/>
                <w:sz w:val="26"/>
                <w:szCs w:val="26"/>
              </w:rPr>
              <w:t>A            U                   B</w:t>
            </w:r>
          </w:p>
          <w:p>
            <w:pPr>
              <w:pStyle w:val="Normal"/>
              <w:tabs>
                <w:tab w:val="clear" w:pos="720"/>
                <w:tab w:val="left" w:pos="4290" w:leader="none"/>
                <w:tab w:val="center" w:pos="5269" w:leader="none"/>
              </w:tabs>
              <w:spacing w:lineRule="exact" w:line="280" w:before="96" w:after="96"/>
              <w:rPr>
                <w:rFonts w:ascii="Times New Roman" w:hAnsi="Times New Roman" w:cs="Times New Roman"/>
                <w:sz w:val="26"/>
                <w:szCs w:val="26"/>
                <w:vertAlign w:val="subscript"/>
              </w:rPr>
            </w:pPr>
            <w:r>
              <w:rPr>
                <w:rFonts w:cs="Times New Roman" w:ascii="Times New Roman" w:hAnsi="Times New Roman"/>
                <w:sz w:val="26"/>
                <w:szCs w:val="26"/>
              </w:rPr>
              <w:t xml:space="preserve">                                </w:t>
            </w:r>
            <w:r>
              <w:rPr>
                <w:rFonts w:cs="Times New Roman" w:ascii="Times New Roman" w:hAnsi="Times New Roman"/>
                <w:sz w:val="26"/>
                <w:szCs w:val="26"/>
              </w:rPr>
              <w:t>r</w:t>
              <w:tab/>
              <w:t xml:space="preserve">                    </w:t>
            </w:r>
            <w:r>
              <w:rPr>
                <w:rFonts w:cs="Times New Roman" w:ascii="Times New Roman" w:hAnsi="Times New Roman"/>
                <w:b/>
                <w:sz w:val="26"/>
                <w:szCs w:val="26"/>
              </w:rPr>
              <w:t>B</w:t>
            </w:r>
          </w:p>
        </w:tc>
      </w:tr>
    </w:tbl>
    <w:p>
      <w:pPr>
        <w:pStyle w:val="Normal"/>
        <w:spacing w:lineRule="exact" w:line="260" w:before="48" w:after="48"/>
        <w:ind w:firstLine="360"/>
        <w:rPr>
          <w:rFonts w:ascii="Times New Roman" w:hAnsi="Times New Roman" w:cs="Times New Roman"/>
          <w:sz w:val="26"/>
          <w:szCs w:val="26"/>
          <w:lang w:val="fr-FR"/>
        </w:rPr>
      </w:pPr>
      <w:r>
        <w:rPr>
          <w:rFonts w:cs="Times New Roman" w:ascii="Times New Roman" w:hAnsi="Times New Roman"/>
          <w:sz w:val="26"/>
          <w:szCs w:val="26"/>
        </w:rPr>
        <w:t>Ghép hai bóng đèn Đ</w:t>
      </w:r>
      <w:r>
        <w:rPr>
          <w:rFonts w:cs="Times New Roman" w:ascii="Times New Roman" w:hAnsi="Times New Roman"/>
          <w:sz w:val="26"/>
          <w:szCs w:val="26"/>
          <w:vertAlign w:val="subscript"/>
        </w:rPr>
        <w:t>1</w:t>
      </w:r>
      <w:r>
        <w:rPr>
          <w:rFonts w:cs="Times New Roman" w:ascii="Times New Roman" w:hAnsi="Times New Roman"/>
          <w:sz w:val="26"/>
          <w:szCs w:val="26"/>
        </w:rPr>
        <w:t xml:space="preserve"> và Đ</w:t>
      </w:r>
      <w:r>
        <w:rPr>
          <w:rFonts w:cs="Times New Roman" w:ascii="Times New Roman" w:hAnsi="Times New Roman"/>
          <w:sz w:val="26"/>
          <w:szCs w:val="26"/>
          <w:vertAlign w:val="subscript"/>
        </w:rPr>
        <w:t>2</w:t>
      </w:r>
      <w:r>
        <w:rPr>
          <w:rFonts w:cs="Times New Roman" w:ascii="Times New Roman" w:hAnsi="Times New Roman"/>
          <w:sz w:val="26"/>
          <w:szCs w:val="26"/>
        </w:rPr>
        <w:t xml:space="preserve"> giống nhau và một bóng đèn Đ</w:t>
      </w:r>
      <w:r>
        <w:rPr>
          <w:rFonts w:cs="Times New Roman" w:ascii="Times New Roman" w:hAnsi="Times New Roman"/>
          <w:sz w:val="26"/>
          <w:szCs w:val="26"/>
          <w:vertAlign w:val="subscript"/>
        </w:rPr>
        <w:t>3</w:t>
      </w:r>
      <w:r>
        <w:rPr>
          <w:rFonts w:cs="Times New Roman" w:ascii="Times New Roman" w:hAnsi="Times New Roman"/>
          <w:sz w:val="26"/>
          <w:szCs w:val="26"/>
        </w:rPr>
        <w:t>, khác Đ</w:t>
      </w:r>
      <w:r>
        <w:rPr>
          <w:rFonts w:cs="Times New Roman" w:ascii="Times New Roman" w:hAnsi="Times New Roman"/>
          <w:szCs w:val="26"/>
          <w:vertAlign w:val="subscript"/>
        </w:rPr>
        <w:t>1</w:t>
      </w:r>
      <w:r>
        <w:rPr>
          <w:rFonts w:cs="Times New Roman" w:ascii="Times New Roman" w:hAnsi="Times New Roman"/>
          <w:sz w:val="26"/>
          <w:szCs w:val="26"/>
        </w:rPr>
        <w:t xml:space="preserve"> và</w:t>
      </w:r>
      <w:r>
        <w:rPr>
          <w:rFonts w:cs="Times New Roman" w:ascii="Times New Roman" w:hAnsi="Times New Roman"/>
          <w:sz w:val="26"/>
          <w:szCs w:val="26"/>
          <w:vertAlign w:val="subscript"/>
        </w:rPr>
        <w:t xml:space="preserve"> </w:t>
      </w:r>
      <w:r>
        <w:rPr>
          <w:rFonts w:cs="Times New Roman" w:ascii="Times New Roman" w:hAnsi="Times New Roman"/>
          <w:sz w:val="26"/>
          <w:szCs w:val="26"/>
        </w:rPr>
        <w:t>Đ</w:t>
      </w:r>
      <w:r>
        <w:rPr>
          <w:rFonts w:cs="Times New Roman" w:ascii="Times New Roman" w:hAnsi="Times New Roman"/>
          <w:sz w:val="26"/>
          <w:szCs w:val="26"/>
          <w:vertAlign w:val="subscript"/>
        </w:rPr>
        <w:t>2</w:t>
      </w:r>
      <w:r>
        <w:rPr>
          <w:rFonts w:cs="Times New Roman" w:ascii="Times New Roman" w:hAnsi="Times New Roman"/>
          <w:sz w:val="26"/>
          <w:szCs w:val="26"/>
        </w:rPr>
        <w:t>, thành</w:t>
      </w:r>
      <w:r>
        <w:rPr>
          <w:rFonts w:cs="Times New Roman" w:ascii="Times New Roman" w:hAnsi="Times New Roman"/>
          <w:sz w:val="26"/>
          <w:szCs w:val="26"/>
          <w:vertAlign w:val="subscript"/>
        </w:rPr>
        <w:t xml:space="preserve"> </w:t>
      </w:r>
      <w:r>
        <w:rPr>
          <w:rFonts w:cs="Times New Roman" w:ascii="Times New Roman" w:hAnsi="Times New Roman"/>
          <w:sz w:val="26"/>
          <w:szCs w:val="26"/>
        </w:rPr>
        <w:t xml:space="preserve">đoạn mạch rồi mắc vào </w:t>
      </w:r>
      <w:r>
        <w:rPr>
          <w:rFonts w:cs="Times New Roman" w:ascii="Times New Roman" w:hAnsi="Times New Roman"/>
          <w:sz w:val="26"/>
          <w:szCs w:val="26"/>
          <w:lang w:val="fr-FR"/>
        </w:rPr>
        <w:t>hai điểm A và B. N</w:t>
      </w:r>
      <w:r>
        <w:rPr>
          <w:rFonts w:cs="Times New Roman" w:ascii="Times New Roman" w:hAnsi="Times New Roman"/>
          <w:sz w:val="26"/>
          <w:szCs w:val="26"/>
        </w:rPr>
        <w:t xml:space="preserve">gười ta nhận thấy  để cả 3 bóng đèn sáng bình thường thì sẽ có được hai cách ghép các bóng đèn: </w:t>
      </w:r>
    </w:p>
    <w:p>
      <w:pPr>
        <w:pStyle w:val="Normal"/>
        <w:spacing w:lineRule="exact" w:line="260" w:before="48" w:after="48"/>
        <w:ind w:firstLine="360"/>
        <w:rPr/>
      </w:pPr>
      <w:r>
        <w:rPr>
          <w:rFonts w:cs="Times New Roman" w:ascii="Times New Roman" w:hAnsi="Times New Roman"/>
          <w:sz w:val="26"/>
          <w:szCs w:val="26"/>
        </w:rPr>
        <w:t xml:space="preserve">  </w:t>
      </w:r>
      <w:r>
        <w:rPr>
          <w:rFonts w:cs="Times New Roman" w:ascii="Times New Roman" w:hAnsi="Times New Roman"/>
          <w:sz w:val="26"/>
          <w:szCs w:val="26"/>
          <w:lang w:val="fr-FR"/>
        </w:rPr>
        <w:t xml:space="preserve">+ </w:t>
      </w:r>
      <w:r>
        <w:rPr>
          <w:rFonts w:cs="Times New Roman" w:ascii="Times New Roman" w:hAnsi="Times New Roman"/>
          <w:sz w:val="26"/>
          <w:szCs w:val="26"/>
          <w:u w:val="single"/>
          <w:lang w:val="fr-FR"/>
        </w:rPr>
        <w:t>Cách ghép 1</w:t>
      </w:r>
      <w:r>
        <w:rPr>
          <w:rFonts w:cs="Times New Roman" w:ascii="Times New Roman" w:hAnsi="Times New Roman"/>
          <w:sz w:val="26"/>
          <w:szCs w:val="26"/>
          <w:lang w:val="fr-FR"/>
        </w:rPr>
        <w:t xml:space="preserve"> :  Đ</w:t>
      </w:r>
      <w:r>
        <w:rPr>
          <w:rFonts w:cs="Times New Roman" w:ascii="Times New Roman" w:hAnsi="Times New Roman"/>
          <w:sz w:val="26"/>
          <w:szCs w:val="26"/>
          <w:vertAlign w:val="subscript"/>
          <w:lang w:val="fr-FR"/>
        </w:rPr>
        <w:t>3</w:t>
      </w:r>
      <w:r>
        <w:rPr>
          <w:rFonts w:cs="Times New Roman" w:ascii="Times New Roman" w:hAnsi="Times New Roman"/>
          <w:sz w:val="26"/>
          <w:szCs w:val="26"/>
          <w:lang w:val="fr-FR"/>
        </w:rPr>
        <w:t xml:space="preserve"> mắc nối tiếp với cụm  Đ</w:t>
      </w:r>
      <w:r>
        <w:rPr>
          <w:rFonts w:cs="Times New Roman" w:ascii="Times New Roman" w:hAnsi="Times New Roman"/>
          <w:sz w:val="26"/>
          <w:szCs w:val="26"/>
          <w:vertAlign w:val="subscript"/>
          <w:lang w:val="fr-FR"/>
        </w:rPr>
        <w:t>1</w:t>
      </w:r>
      <w:r>
        <w:rPr>
          <w:rFonts w:cs="Times New Roman" w:ascii="Times New Roman" w:hAnsi="Times New Roman"/>
          <w:sz w:val="26"/>
          <w:szCs w:val="26"/>
          <w:lang w:val="fr-FR"/>
        </w:rPr>
        <w:t xml:space="preserve"> mắc song song Đ</w:t>
      </w:r>
      <w:r>
        <w:rPr>
          <w:rFonts w:cs="Times New Roman" w:ascii="Times New Roman" w:hAnsi="Times New Roman"/>
          <w:sz w:val="26"/>
          <w:szCs w:val="26"/>
          <w:vertAlign w:val="subscript"/>
          <w:lang w:val="fr-FR"/>
        </w:rPr>
        <w:t>2</w:t>
      </w:r>
      <w:r>
        <w:rPr>
          <w:rFonts w:cs="Times New Roman" w:ascii="Times New Roman" w:hAnsi="Times New Roman"/>
          <w:sz w:val="26"/>
          <w:szCs w:val="26"/>
          <w:lang w:val="fr-FR"/>
        </w:rPr>
        <w:t xml:space="preserve"> .</w:t>
      </w:r>
    </w:p>
    <w:p>
      <w:pPr>
        <w:pStyle w:val="Normal"/>
        <w:spacing w:lineRule="exact" w:line="260" w:before="48" w:after="48"/>
        <w:ind w:firstLine="360"/>
        <w:rPr/>
      </w:pPr>
      <w:r>
        <w:rPr>
          <w:rFonts w:cs="Times New Roman" w:ascii="Times New Roman" w:hAnsi="Times New Roman"/>
          <w:sz w:val="26"/>
          <w:szCs w:val="26"/>
          <w:lang w:val="fr-FR"/>
        </w:rPr>
        <w:t xml:space="preserve">  </w:t>
      </w:r>
      <w:r>
        <w:rPr>
          <w:rFonts w:cs="Times New Roman" w:ascii="Times New Roman" w:hAnsi="Times New Roman"/>
          <w:sz w:val="26"/>
          <w:szCs w:val="26"/>
          <w:lang w:val="fr-FR"/>
        </w:rPr>
        <w:t xml:space="preserve">+ </w:t>
      </w:r>
      <w:r>
        <w:rPr>
          <w:rFonts w:cs="Times New Roman" w:ascii="Times New Roman" w:hAnsi="Times New Roman"/>
          <w:sz w:val="26"/>
          <w:szCs w:val="26"/>
          <w:u w:val="single"/>
          <w:lang w:val="fr-FR"/>
        </w:rPr>
        <w:t>Cách ghép 2</w:t>
      </w:r>
      <w:r>
        <w:rPr>
          <w:rFonts w:cs="Times New Roman" w:ascii="Times New Roman" w:hAnsi="Times New Roman"/>
          <w:sz w:val="26"/>
          <w:szCs w:val="26"/>
          <w:lang w:val="fr-FR"/>
        </w:rPr>
        <w:t xml:space="preserve"> :  Đ</w:t>
      </w:r>
      <w:r>
        <w:rPr>
          <w:rFonts w:cs="Times New Roman" w:ascii="Times New Roman" w:hAnsi="Times New Roman"/>
          <w:sz w:val="26"/>
          <w:szCs w:val="26"/>
          <w:vertAlign w:val="subscript"/>
          <w:lang w:val="fr-FR"/>
        </w:rPr>
        <w:t>3</w:t>
      </w:r>
      <w:r>
        <w:rPr>
          <w:rFonts w:cs="Times New Roman" w:ascii="Times New Roman" w:hAnsi="Times New Roman"/>
          <w:sz w:val="26"/>
          <w:szCs w:val="26"/>
          <w:lang w:val="fr-FR"/>
        </w:rPr>
        <w:t xml:space="preserve"> mắc song song với dãy  Đ</w:t>
      </w:r>
      <w:r>
        <w:rPr>
          <w:rFonts w:cs="Times New Roman" w:ascii="Times New Roman" w:hAnsi="Times New Roman"/>
          <w:sz w:val="26"/>
          <w:szCs w:val="26"/>
          <w:vertAlign w:val="subscript"/>
          <w:lang w:val="fr-FR"/>
        </w:rPr>
        <w:t>1</w:t>
      </w:r>
      <w:r>
        <w:rPr>
          <w:rFonts w:cs="Times New Roman" w:ascii="Times New Roman" w:hAnsi="Times New Roman"/>
          <w:sz w:val="26"/>
          <w:szCs w:val="26"/>
          <w:lang w:val="fr-FR"/>
        </w:rPr>
        <w:t xml:space="preserve"> mắc nối tiếp Đ</w:t>
      </w:r>
      <w:r>
        <w:rPr>
          <w:rFonts w:cs="Times New Roman" w:ascii="Times New Roman" w:hAnsi="Times New Roman"/>
          <w:sz w:val="26"/>
          <w:szCs w:val="26"/>
          <w:vertAlign w:val="subscript"/>
          <w:lang w:val="fr-FR"/>
        </w:rPr>
        <w:t>2</w:t>
      </w:r>
      <w:r>
        <w:rPr>
          <w:rFonts w:cs="Times New Roman" w:ascii="Times New Roman" w:hAnsi="Times New Roman"/>
          <w:sz w:val="26"/>
          <w:szCs w:val="26"/>
          <w:lang w:val="fr-FR"/>
        </w:rPr>
        <w:t xml:space="preserve"> .</w:t>
      </w:r>
    </w:p>
    <w:p>
      <w:pPr>
        <w:pStyle w:val="Normal"/>
        <w:numPr>
          <w:ilvl w:val="0"/>
          <w:numId w:val="3"/>
        </w:numPr>
        <w:tabs>
          <w:tab w:val="clear" w:pos="720"/>
          <w:tab w:val="left" w:pos="0" w:leader="none"/>
        </w:tabs>
        <w:spacing w:lineRule="exact" w:line="260" w:before="48" w:after="48"/>
        <w:ind w:start="0" w:firstLine="1080"/>
        <w:rPr/>
      </w:pPr>
      <w:r>
        <w:rPr>
          <w:rFonts w:cs="Times New Roman" w:ascii="Times New Roman" w:hAnsi="Times New Roman"/>
          <w:sz w:val="26"/>
          <w:szCs w:val="26"/>
          <w:lang w:val="fr-FR"/>
        </w:rPr>
        <w:t>Cho U = 30V, tính hiệu điên thế định mức của mỗi đèn ? Giải thích tại sao chỉ có 2 cách ghép các bóng đèn </w:t>
      </w:r>
      <w:r>
        <w:rPr>
          <w:rFonts w:cs="Times New Roman" w:ascii="Times New Roman" w:hAnsi="Times New Roman"/>
          <w:sz w:val="26"/>
          <w:szCs w:val="26"/>
        </w:rPr>
        <w:t>để cả 3 bóng đèn sáng bình thường?</w:t>
      </w:r>
      <w:r>
        <w:rPr>
          <w:rFonts w:cs="Times New Roman" w:ascii="Times New Roman" w:hAnsi="Times New Roman"/>
          <w:sz w:val="26"/>
          <w:szCs w:val="26"/>
          <w:lang w:val="fr-FR"/>
        </w:rPr>
        <w:t xml:space="preserve"> </w:t>
      </w:r>
    </w:p>
    <w:p>
      <w:pPr>
        <w:pStyle w:val="Normal"/>
        <w:numPr>
          <w:ilvl w:val="0"/>
          <w:numId w:val="3"/>
        </w:numPr>
        <w:tabs>
          <w:tab w:val="clear" w:pos="720"/>
          <w:tab w:val="left" w:pos="0" w:leader="none"/>
        </w:tabs>
        <w:spacing w:lineRule="exact" w:line="260" w:before="48" w:after="48"/>
        <w:ind w:start="0" w:firstLine="1080"/>
        <w:rPr>
          <w:rFonts w:ascii="Times New Roman" w:hAnsi="Times New Roman" w:cs="Times New Roman"/>
          <w:sz w:val="26"/>
          <w:szCs w:val="26"/>
          <w:lang w:val="fr-FR"/>
        </w:rPr>
      </w:pPr>
      <w:r>
        <w:rPr>
          <w:rFonts w:cs="Times New Roman" w:ascii="Times New Roman" w:hAnsi="Times New Roman"/>
          <w:sz w:val="26"/>
          <w:szCs w:val="26"/>
          <w:lang w:val="fr-FR"/>
        </w:rPr>
        <w:t>Với cách ghép 1, công suất của nguồn điện là P = 60W. Hãy tính công suất định mức của mỗi bóng đèn và trị số của điện trở  r ?</w:t>
      </w:r>
    </w:p>
    <w:p>
      <w:pPr>
        <w:pStyle w:val="Normal"/>
        <w:numPr>
          <w:ilvl w:val="0"/>
          <w:numId w:val="3"/>
        </w:numPr>
        <w:tabs>
          <w:tab w:val="clear" w:pos="720"/>
          <w:tab w:val="left" w:pos="0" w:leader="none"/>
        </w:tabs>
        <w:spacing w:lineRule="exact" w:line="260" w:before="48" w:after="48"/>
        <w:ind w:start="0" w:firstLine="1080"/>
        <w:rPr>
          <w:rFonts w:ascii="Times New Roman" w:hAnsi="Times New Roman" w:cs="Times New Roman"/>
          <w:sz w:val="26"/>
          <w:szCs w:val="26"/>
          <w:lang w:val="fr-FR"/>
        </w:rPr>
      </w:pPr>
      <w:r>
        <w:rPr>
          <w:rFonts w:cs="Times New Roman" w:ascii="Times New Roman" w:hAnsi="Times New Roman"/>
          <w:sz w:val="26"/>
          <w:szCs w:val="26"/>
          <w:lang w:val="fr-FR"/>
        </w:rPr>
        <w:t xml:space="preserve">Nên chọn cách mắc nào trong hai cách trên ? Vì sao ? </w:t>
      </w:r>
    </w:p>
    <w:p>
      <w:pPr>
        <w:pStyle w:val="Normal"/>
        <w:spacing w:lineRule="exact" w:line="260" w:before="48" w:after="48"/>
        <w:ind w:firstLine="720"/>
        <w:jc w:val="center"/>
        <w:rPr>
          <w:rFonts w:ascii="Times New Roman" w:hAnsi="Times New Roman" w:cs="Times New Roman"/>
        </w:rPr>
      </w:pPr>
      <w:r>
        <w:rPr>
          <w:rFonts w:cs="Times New Roman" w:ascii="Times New Roman" w:hAnsi="Times New Roman"/>
        </w:rPr>
        <w:t>------------------</w:t>
      </w:r>
    </w:p>
    <w:p>
      <w:pPr>
        <w:pStyle w:val="Normal"/>
        <w:spacing w:lineRule="exact" w:line="260" w:before="48" w:after="48"/>
        <w:ind w:firstLine="720"/>
        <w:rPr>
          <w:rFonts w:ascii="Times New Roman" w:hAnsi="Times New Roman" w:cs="Times New Roman"/>
          <w:b/>
          <w:b/>
          <w:i/>
          <w:i/>
        </w:rPr>
      </w:pPr>
      <w:r>
        <w:rPr>
          <w:rFonts w:cs="Times New Roman" w:ascii="Times New Roman" w:hAnsi="Times New Roman"/>
          <w:b/>
          <w:i/>
        </w:rPr>
        <w:t>Giáo viên coi thi  không giải thích gì thêm.</w:t>
      </w:r>
    </w:p>
    <w:p>
      <w:pPr>
        <w:pStyle w:val="Normal"/>
        <w:rPr>
          <w:rFonts w:ascii="Times New Roman" w:hAnsi="Times New Roman" w:cs="Times New Roman"/>
          <w:b/>
          <w:b/>
          <w:i/>
          <w:i/>
        </w:rPr>
      </w:pPr>
      <w:r>
        <w:rPr>
          <w:rFonts w:cs="Times New Roman" w:ascii="Times New Roman" w:hAnsi="Times New Roman"/>
          <w:b/>
          <w:i/>
        </w:rPr>
      </w:r>
    </w:p>
    <w:tbl>
      <w:tblPr>
        <w:tblW w:w="10254" w:type="dxa"/>
        <w:jc w:val="center"/>
        <w:tblInd w:w="0" w:type="dxa"/>
        <w:tblCellMar>
          <w:top w:w="0" w:type="dxa"/>
          <w:start w:w="108" w:type="dxa"/>
          <w:bottom w:w="0" w:type="dxa"/>
          <w:end w:w="108" w:type="dxa"/>
        </w:tblCellMar>
      </w:tblPr>
      <w:tblGrid>
        <w:gridCol w:w="4047"/>
        <w:gridCol w:w="6207"/>
      </w:tblGrid>
      <w:tr>
        <w:trPr>
          <w:trHeight w:val="719" w:hRule="atLeast"/>
        </w:trPr>
        <w:tc>
          <w:tcPr>
            <w:tcW w:w="4047" w:type="dxa"/>
            <w:tcBorders/>
          </w:tcPr>
          <w:p>
            <w:pPr>
              <w:pStyle w:val="Normal"/>
              <w:spacing w:before="120" w:after="0"/>
              <w:rPr>
                <w:rFonts w:ascii="Times New Roman" w:hAnsi="Times New Roman" w:cs="Times New Roman"/>
                <w:b/>
                <w:b/>
              </w:rPr>
            </w:pPr>
            <w:r>
              <w:rPr>
                <w:rFonts w:cs="Times New Roman" w:ascii="Times New Roman" w:hAnsi="Times New Roman"/>
                <w:b/>
              </w:rPr>
              <w:t>PHÒNG GIÁO DỤC VÀ ĐÀO TẠO</w:t>
            </w:r>
          </w:p>
          <w:p>
            <w:pPr>
              <w:pStyle w:val="Normal"/>
              <w:jc w:val="center"/>
              <w:rPr>
                <w:rFonts w:ascii="Times New Roman" w:hAnsi="Times New Roman" w:cs="Times New Roman"/>
                <w:b/>
                <w:b/>
              </w:rPr>
            </w:pPr>
            <w:r>
              <w:rPr>
                <w:rFonts w:cs="Times New Roman" w:ascii="Times New Roman" w:hAnsi="Times New Roman"/>
                <w:b/>
              </w:rPr>
              <w:t>THÀNH PHỐ VĨNH YÊN</w:t>
            </w:r>
          </w:p>
        </w:tc>
        <w:tc>
          <w:tcPr>
            <w:tcW w:w="6207" w:type="dxa"/>
            <w:tcBorders/>
          </w:tcPr>
          <w:p>
            <w:pPr>
              <w:pStyle w:val="Normal"/>
              <w:jc w:val="center"/>
              <w:rPr>
                <w:rFonts w:ascii="Times New Roman" w:hAnsi="Times New Roman" w:cs="Times New Roman"/>
                <w:b/>
                <w:b/>
              </w:rPr>
            </w:pPr>
            <w:r>
              <w:rPr>
                <w:rFonts w:cs="Times New Roman" w:ascii="Times New Roman" w:hAnsi="Times New Roman"/>
                <w:b/>
              </w:rPr>
              <w:t>HƯỚNG DẪN CHẤM ĐỀ SÁT HẠCH ĐỘI  TUYỂN</w:t>
            </w:r>
          </w:p>
          <w:p>
            <w:pPr>
              <w:pStyle w:val="Normal"/>
              <w:spacing w:before="120" w:after="0"/>
              <w:jc w:val="center"/>
              <w:rPr>
                <w:rFonts w:ascii="Times New Roman" w:hAnsi="Times New Roman" w:cs="Times New Roman"/>
                <w:b/>
                <w:b/>
              </w:rPr>
            </w:pPr>
            <w:r>
              <w:rPr>
                <w:rFonts w:cs="Times New Roman" w:ascii="Times New Roman" w:hAnsi="Times New Roman"/>
                <w:b/>
              </w:rPr>
              <w:t xml:space="preserve"> </w:t>
            </w:r>
            <w:r>
              <w:rPr>
                <w:rFonts w:cs="Times New Roman" w:ascii="Times New Roman" w:hAnsi="Times New Roman"/>
                <w:b/>
              </w:rPr>
              <w:t>MÔN VẬT LÝ LỚP 9</w:t>
            </w:r>
          </w:p>
        </w:tc>
      </w:tr>
    </w:tbl>
    <w:p>
      <w:pPr>
        <w:pStyle w:val="Normal"/>
        <w:jc w:val="center"/>
        <w:rPr>
          <w:rFonts w:ascii="Times New Roman" w:hAnsi="Times New Roman" w:cs="Times New Roman"/>
        </w:rPr>
      </w:pPr>
      <w:r>
        <w:rPr>
          <w:rFonts w:cs="Times New Roman" w:ascii="Times New Roman" w:hAnsi="Times New Roman"/>
        </w:rPr>
        <w:t>--------------------------------</w:t>
      </w:r>
    </w:p>
    <w:p>
      <w:pPr>
        <w:pStyle w:val="Normal"/>
        <w:ind w:firstLine="540"/>
        <w:jc w:val="both"/>
        <w:rPr/>
      </w:pPr>
      <w:r>
        <w:rPr>
          <w:rFonts w:cs="Times New Roman" w:ascii="Times New Roman" w:hAnsi="Times New Roman"/>
          <w:b/>
          <w:u w:val="single"/>
        </w:rPr>
        <w:t>A-Lưu ý</w:t>
      </w:r>
      <w:r>
        <w:rPr>
          <w:rFonts w:cs="Times New Roman" w:ascii="Times New Roman" w:hAnsi="Times New Roman"/>
        </w:rPr>
        <w:t>: Có thể chia nhỏ hơn điểm đã phân phối cho các ý. Điểm mỗi câu và điểm toàn bài làm tròn đến 0,25 theo quy tắc làm tròn số.</w:t>
      </w:r>
    </w:p>
    <w:p>
      <w:pPr>
        <w:pStyle w:val="Normal"/>
        <w:ind w:firstLine="540"/>
        <w:jc w:val="both"/>
        <w:rPr>
          <w:rFonts w:ascii="Times New Roman" w:hAnsi="Times New Roman" w:cs="Times New Roman"/>
        </w:rPr>
      </w:pPr>
      <w:r>
        <w:rPr>
          <w:rFonts w:cs="Times New Roman" w:ascii="Times New Roman" w:hAnsi="Times New Roman"/>
        </w:rPr>
        <w:t>Học sinh có thể có cách giải khác nhau, nhưng phương pháp giải đúng và kết quả đúng thì vẫn cho điểm theo phân phối điểm tương ứng trong hướng dẫn chấm.</w:t>
      </w:r>
    </w:p>
    <w:p>
      <w:pPr>
        <w:pStyle w:val="Normal"/>
        <w:ind w:firstLine="540"/>
        <w:jc w:val="both"/>
        <w:rPr/>
      </w:pPr>
      <w:r>
        <w:rPr/>
        <w:t>B-Sơ bộ lời giải và cách cho điểm:</w:t>
      </w:r>
    </w:p>
    <w:tbl>
      <w:tblPr>
        <w:tblW w:w="10284" w:type="dxa"/>
        <w:jc w:val="start"/>
        <w:tblInd w:w="-437" w:type="dxa"/>
        <w:tblCellMar>
          <w:top w:w="0" w:type="dxa"/>
          <w:start w:w="108" w:type="dxa"/>
          <w:bottom w:w="0" w:type="dxa"/>
          <w:end w:w="108" w:type="dxa"/>
        </w:tblCellMar>
      </w:tblPr>
      <w:tblGrid>
        <w:gridCol w:w="9420"/>
        <w:gridCol w:w="864"/>
      </w:tblGrid>
      <w:tr>
        <w:trPr>
          <w:trHeight w:val="296" w:hRule="atLeast"/>
        </w:trPr>
        <w:tc>
          <w:tcPr>
            <w:tcW w:w="9420" w:type="dxa"/>
            <w:tcBorders>
              <w:top w:val="dashSmallGap" w:sz="8" w:space="0" w:color="000000"/>
              <w:start w:val="dashSmallGap" w:sz="8" w:space="0" w:color="000000"/>
              <w:bottom w:val="dashSmallGap" w:sz="8" w:space="0" w:color="000000"/>
            </w:tcBorders>
          </w:tcPr>
          <w:p>
            <w:pPr>
              <w:pStyle w:val="Normal"/>
              <w:ind w:firstLine="360"/>
              <w:jc w:val="center"/>
              <w:rPr>
                <w:rFonts w:ascii="Times New Roman" w:hAnsi="Times New Roman" w:cs="Times New Roman"/>
                <w:b/>
                <w:b/>
              </w:rPr>
            </w:pPr>
            <w:r>
              <w:rPr>
                <w:rFonts w:cs="Times New Roman" w:ascii="Times New Roman" w:hAnsi="Times New Roman"/>
                <w:b/>
              </w:rPr>
              <w:t>Nội dung cho điểm</w:t>
            </w:r>
          </w:p>
        </w:tc>
        <w:tc>
          <w:tcPr>
            <w:tcW w:w="864" w:type="dxa"/>
            <w:tcBorders>
              <w:top w:val="dashSmallGap" w:sz="8" w:space="0" w:color="000000"/>
              <w:start w:val="dashSmallGap" w:sz="8" w:space="0" w:color="000000"/>
              <w:bottom w:val="dashSmallGap" w:sz="8" w:space="0" w:color="000000"/>
              <w:end w:val="dashSmallGap" w:sz="8" w:space="0" w:color="000000"/>
            </w:tcBorders>
            <w:vAlign w:val="center"/>
          </w:tcPr>
          <w:p>
            <w:pPr>
              <w:pStyle w:val="Normal"/>
              <w:jc w:val="end"/>
              <w:rPr>
                <w:rFonts w:ascii="Times New Roman" w:hAnsi="Times New Roman" w:cs="Times New Roman"/>
                <w:b/>
                <w:b/>
              </w:rPr>
            </w:pPr>
            <w:r>
              <w:rPr>
                <w:rFonts w:cs="Times New Roman" w:ascii="Times New Roman" w:hAnsi="Times New Roman"/>
                <w:b/>
              </w:rPr>
              <w:t>Điểm</w:t>
            </w:r>
          </w:p>
        </w:tc>
      </w:tr>
      <w:tr>
        <w:trPr>
          <w:trHeight w:val="179" w:hRule="atLeast"/>
        </w:trPr>
        <w:tc>
          <w:tcPr>
            <w:tcW w:w="9420" w:type="dxa"/>
            <w:tcBorders>
              <w:top w:val="dashSmallGap" w:sz="8" w:space="0" w:color="000000"/>
              <w:start w:val="dashSmallGap" w:sz="8" w:space="0" w:color="000000"/>
              <w:bottom w:val="dashSmallGap" w:sz="8" w:space="0" w:color="000000"/>
            </w:tcBorders>
          </w:tcPr>
          <w:p>
            <w:pPr>
              <w:pStyle w:val="Normal"/>
              <w:ind w:firstLine="360"/>
              <w:jc w:val="both"/>
              <w:rPr/>
            </w:pPr>
            <w:r>
              <mc:AlternateContent>
                <mc:Choice Requires="wpg">
                  <w:drawing>
                    <wp:anchor behindDoc="1" distT="0" distB="0" distL="114935" distR="114935" simplePos="0" locked="0" layoutInCell="1" allowOverlap="1" relativeHeight="1579">
                      <wp:simplePos x="0" y="0"/>
                      <wp:positionH relativeFrom="column">
                        <wp:posOffset>4162425</wp:posOffset>
                      </wp:positionH>
                      <wp:positionV relativeFrom="paragraph">
                        <wp:posOffset>-1905</wp:posOffset>
                      </wp:positionV>
                      <wp:extent cx="1715135" cy="1485900"/>
                      <wp:effectExtent l="0" t="0" r="0" b="0"/>
                      <wp:wrapNone/>
                      <wp:docPr id="363" name=""/>
                      <a:graphic xmlns:a="http://schemas.openxmlformats.org/drawingml/2006/main">
                        <a:graphicData uri="http://schemas.microsoft.com/office/word/2010/wordprocessingGroup">
                          <wpg:wgp>
                            <wpg:cNvGrpSpPr/>
                            <wpg:grpSpPr>
                              <a:xfrm>
                                <a:off x="0" y="0"/>
                                <a:ext cx="1714680" cy="1485360"/>
                              </a:xfrm>
                            </wpg:grpSpPr>
                            <wps:wsp>
                              <wps:cNvSpPr/>
                              <wps:spPr>
                                <a:xfrm>
                                  <a:off x="0" y="269280"/>
                                  <a:ext cx="800280" cy="94356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a:off x="457200" y="0"/>
                                  <a:ext cx="1257480" cy="1485360"/>
                                </a:xfrm>
                                <a:prstGeom prst="ellipse">
                                  <a:avLst/>
                                </a:prstGeom>
                                <a:solidFill>
                                  <a:srgbClr val="ffffff"/>
                                </a:solidFill>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327.75pt;margin-top:-0.15pt;width:135pt;height:116.95pt" coordorigin="6555,-3" coordsize="2700,2339">
                      <v:oval id="shape_0" fillcolor="white" stroked="t" style="position:absolute;left:6555;top:421;width:1259;height:1485">
                        <w10:wrap type="none"/>
                        <v:fill o:detectmouseclick="t" type="solid" color2="black"/>
                        <v:stroke color="black" weight="9360" joinstyle="miter" endcap="flat"/>
                      </v:oval>
                      <v:oval id="shape_0" fillcolor="white" stroked="t" style="position:absolute;left:7275;top:-3;width:1979;height:2338">
                        <w10:wrap type="none"/>
                        <v:fill o:detectmouseclick="t" type="solid" color2="black"/>
                        <v:stroke color="black" weight="9360" joinstyle="miter" endcap="flat"/>
                      </v:oval>
                    </v:group>
                  </w:pict>
                </mc:Fallback>
              </mc:AlternateContent>
            </w:r>
            <w:r>
              <w:rPr>
                <w:rFonts w:cs="Times New Roman" w:ascii="Times New Roman" w:hAnsi="Times New Roman"/>
                <w:b/>
                <w:u w:val="single"/>
              </w:rPr>
              <w:t>C</w:t>
            </w:r>
            <w:r>
              <w:rPr>
                <w:rFonts w:cs="Times New Roman" w:ascii="Times New Roman" w:hAnsi="Times New Roman"/>
                <w:b/>
                <w:u w:val="single"/>
              </w:rPr>
              <w:t>âu 1</w:t>
            </w:r>
            <w:r>
              <w:rPr>
                <w:rFonts w:cs="Times New Roman" w:ascii="Times New Roman" w:hAnsi="Times New Roman"/>
                <w:b/>
              </w:rPr>
              <w:t>:</w:t>
            </w:r>
          </w:p>
        </w:tc>
        <w:tc>
          <w:tcPr>
            <w:tcW w:w="864" w:type="dxa"/>
            <w:tcBorders>
              <w:top w:val="dashSmallGap" w:sz="8" w:space="0" w:color="000000"/>
              <w:start w:val="dashSmallGap" w:sz="8" w:space="0" w:color="000000"/>
              <w:bottom w:val="dashSmallGap" w:sz="8" w:space="0" w:color="000000"/>
              <w:end w:val="dashSmallGap" w:sz="8" w:space="0" w:color="000000"/>
            </w:tcBorders>
            <w:vAlign w:val="center"/>
          </w:tcPr>
          <w:p>
            <w:pPr>
              <w:pStyle w:val="Normal"/>
              <w:snapToGrid w:val="false"/>
              <w:jc w:val="end"/>
              <w:rPr>
                <w:rFonts w:ascii="Times New Roman" w:hAnsi="Times New Roman" w:cs="Times New Roman"/>
                <w:b/>
                <w:b/>
              </w:rPr>
            </w:pPr>
            <w:r>
              <w:rPr>
                <w:rFonts w:cs="Times New Roman" w:ascii="Times New Roman" w:hAnsi="Times New Roman"/>
                <w:b/>
              </w:rPr>
            </w:r>
          </w:p>
        </w:tc>
      </w:tr>
      <w:tr>
        <w:trPr>
          <w:trHeight w:val="3477" w:hRule="atLeast"/>
        </w:trPr>
        <w:tc>
          <w:tcPr>
            <w:tcW w:w="9420" w:type="dxa"/>
            <w:tcBorders>
              <w:top w:val="dashSmallGap" w:sz="8" w:space="0" w:color="000000"/>
              <w:start w:val="dashSmallGap" w:sz="8" w:space="0" w:color="000000"/>
              <w:bottom w:val="dashSmallGap" w:sz="8" w:space="0" w:color="000000"/>
            </w:tcBorders>
          </w:tcPr>
          <w:p>
            <w:pPr>
              <w:pStyle w:val="Normal"/>
              <w:ind w:firstLine="360"/>
              <w:jc w:val="both"/>
              <w:rPr>
                <w:rFonts w:ascii="Times New Roman" w:hAnsi="Times New Roman" w:cs="Times New Roman"/>
              </w:rPr>
            </w:pPr>
            <w:r>
              <mc:AlternateContent>
                <mc:Choice Requires="wpg">
                  <w:drawing>
                    <wp:anchor behindDoc="0" distT="0" distB="0" distL="114935" distR="114935" simplePos="0" locked="0" layoutInCell="1" allowOverlap="1" relativeHeight="1580">
                      <wp:simplePos x="0" y="0"/>
                      <wp:positionH relativeFrom="column">
                        <wp:posOffset>4564380</wp:posOffset>
                      </wp:positionH>
                      <wp:positionV relativeFrom="paragraph">
                        <wp:posOffset>334645</wp:posOffset>
                      </wp:positionV>
                      <wp:extent cx="686435" cy="457835"/>
                      <wp:effectExtent l="0" t="0" r="0" b="0"/>
                      <wp:wrapNone/>
                      <wp:docPr id="364" name=""/>
                      <a:graphic xmlns:a="http://schemas.openxmlformats.org/drawingml/2006/main">
                        <a:graphicData uri="http://schemas.microsoft.com/office/word/2010/wordprocessingGroup">
                          <wpg:wgp>
                            <wpg:cNvGrpSpPr/>
                            <wpg:grpSpPr>
                              <a:xfrm>
                                <a:off x="0" y="0"/>
                                <a:ext cx="685800" cy="457200"/>
                              </a:xfrm>
                            </wpg:grpSpPr>
                            <wps:wsp>
                              <wps:cNvSpPr/>
                              <wps:spPr>
                                <a:xfrm>
                                  <a:off x="228600" y="0"/>
                                  <a:ext cx="457200" cy="457200"/>
                                </a:xfrm>
                                <a:prstGeom prst="line">
                                  <a:avLst/>
                                </a:prstGeom>
                                <a:ln w="9360">
                                  <a:solidFill>
                                    <a:srgbClr val="000000"/>
                                  </a:solidFill>
                                  <a:prstDash val="sysDot"/>
                                  <a:miter/>
                                </a:ln>
                              </wps:spPr>
                              <wps:style>
                                <a:lnRef idx="0"/>
                                <a:fillRef idx="0"/>
                                <a:effectRef idx="0"/>
                                <a:fontRef idx="minor"/>
                              </wps:style>
                              <wps:bodyPr/>
                            </wps:wsp>
                            <wps:wsp>
                              <wps:cNvSpPr/>
                              <wps:spPr>
                                <a:xfrm>
                                  <a:off x="0" y="457200"/>
                                  <a:ext cx="685800" cy="0"/>
                                </a:xfrm>
                                <a:prstGeom prst="line">
                                  <a:avLst/>
                                </a:prstGeom>
                                <a:ln w="9360">
                                  <a:solidFill>
                                    <a:srgbClr val="000000"/>
                                  </a:solidFill>
                                  <a:prstDash val="sysDot"/>
                                  <a:miter/>
                                </a:ln>
                              </wps:spPr>
                              <wps:style>
                                <a:lnRef idx="0"/>
                                <a:fillRef idx="0"/>
                                <a:effectRef idx="0"/>
                                <a:fontRef idx="minor"/>
                              </wps:style>
                              <wps:bodyPr/>
                            </wps:wsp>
                            <wps:wsp>
                              <wps:cNvSpPr/>
                              <wps:spPr>
                                <a:xfrm flipH="1">
                                  <a:off x="0" y="0"/>
                                  <a:ext cx="228600" cy="457200"/>
                                </a:xfrm>
                                <a:prstGeom prst="line">
                                  <a:avLst/>
                                </a:prstGeom>
                                <a:ln w="9360">
                                  <a:solidFill>
                                    <a:srgbClr val="000000"/>
                                  </a:solidFill>
                                  <a:prstDash val="sysDot"/>
                                  <a:miter/>
                                </a:ln>
                              </wps:spPr>
                              <wps:style>
                                <a:lnRef idx="0"/>
                                <a:fillRef idx="0"/>
                                <a:effectRef idx="0"/>
                                <a:fontRef idx="minor"/>
                              </wps:style>
                              <wps:bodyPr/>
                            </wps:wsp>
                            <wps:wsp>
                              <wps:cNvSpPr/>
                              <wps:spPr>
                                <a:xfrm>
                                  <a:off x="228600" y="0"/>
                                  <a:ext cx="0" cy="457200"/>
                                </a:xfrm>
                                <a:prstGeom prst="line">
                                  <a:avLst/>
                                </a:prstGeom>
                                <a:ln w="9360">
                                  <a:solidFill>
                                    <a:srgbClr val="000000"/>
                                  </a:solidFill>
                                  <a:prstDash val="sysDot"/>
                                  <a:miter/>
                                </a:ln>
                              </wps:spPr>
                              <wps:style>
                                <a:lnRef idx="0"/>
                                <a:fillRef idx="0"/>
                                <a:effectRef idx="0"/>
                                <a:fontRef idx="minor"/>
                              </wps:style>
                              <wps:bodyPr/>
                            </wps:wsp>
                          </wpg:wgp>
                        </a:graphicData>
                      </a:graphic>
                    </wp:anchor>
                  </w:drawing>
                </mc:Choice>
                <mc:Fallback>
                  <w:pict>
                    <v:group id="shape_0" style="position:absolute;margin-left:354.6pt;margin-top:12.55pt;width:53.95pt;height:35.95pt" coordorigin="7092,251" coordsize="1079,719">
                      <v:line id="shape_0" from="7452,251" to="8171,970" stroked="t" style="position:absolute">
                        <v:stroke color="black" weight="9360" dashstyle="shortdot" joinstyle="miter" endcap="flat"/>
                        <v:fill o:detectmouseclick="t" on="false"/>
                      </v:line>
                      <v:line id="shape_0" from="7092,971" to="8171,971" stroked="t" style="position:absolute">
                        <v:stroke color="black" weight="9360" dashstyle="shortdot" joinstyle="miter" endcap="flat"/>
                        <v:fill o:detectmouseclick="t" on="false"/>
                      </v:line>
                      <v:line id="shape_0" from="7092,251" to="7451,970" stroked="t" style="position:absolute;flip:x">
                        <v:stroke color="black" weight="9360" dashstyle="shortdot" joinstyle="miter" endcap="flat"/>
                        <v:fill o:detectmouseclick="t" on="false"/>
                      </v:line>
                      <v:line id="shape_0" from="7452,251" to="7452,970" stroked="t" style="position:absolute">
                        <v:stroke color="black" weight="9360" dashstyle="shortdot" joinstyle="miter" endcap="flat"/>
                        <v:fill o:detectmouseclick="t" on="false"/>
                      </v:line>
                    </v:group>
                  </w:pict>
                </mc:Fallback>
              </mc:AlternateContent>
            </w:r>
            <w:r>
              <w:rPr>
                <w:rFonts w:cs="Times New Roman" w:ascii="Times New Roman" w:hAnsi="Times New Roman"/>
              </w:rPr>
              <w:t>C</w:t>
            </w:r>
            <w:r>
              <w:rPr>
                <w:rFonts w:cs="Times New Roman" w:ascii="Times New Roman" w:hAnsi="Times New Roman"/>
              </w:rPr>
              <w:t>ó 5 trường hợp xảy ra:                                                                                  A</w:t>
            </w:r>
          </w:p>
          <w:p>
            <w:pPr>
              <w:pStyle w:val="Normal"/>
              <w:ind w:firstLine="360"/>
              <w:jc w:val="both"/>
              <w:rPr>
                <w:rFonts w:ascii="Times New Roman" w:hAnsi="Times New Roman" w:cs="Times New Roman"/>
              </w:rPr>
            </w:pPr>
            <w:r>
              <w:rPr>
                <w:rFonts w:cs="Times New Roman" w:ascii="Times New Roman" w:hAnsi="Times New Roman"/>
              </w:rPr>
              <w:t>+Trường hợp 1: Hai động tử cùng xuât phát từ A, gặp nhau tại A</w:t>
            </w:r>
          </w:p>
          <w:p>
            <w:pPr>
              <w:pStyle w:val="Normal"/>
              <w:ind w:firstLine="360"/>
              <w:jc w:val="both"/>
              <w:rPr>
                <w:rFonts w:ascii="Times New Roman" w:hAnsi="Times New Roman" w:cs="Times New Roman"/>
              </w:rPr>
            </w:pPr>
            <w:r>
              <w:rPr>
                <w:rFonts w:cs="Times New Roman" w:ascii="Times New Roman" w:hAnsi="Times New Roman"/>
              </w:rPr>
              <w:t xml:space="preserve">+Trường hợp 2: cùng xuât phát từ A, động tử 1  chuyển động </w:t>
            </w:r>
          </w:p>
          <w:p>
            <w:pPr>
              <w:pStyle w:val="Normal"/>
              <w:ind w:firstLine="360"/>
              <w:jc w:val="both"/>
              <w:rPr/>
            </w:pPr>
            <w:r>
              <w:rPr>
                <w:rFonts w:cs="Times New Roman" w:ascii="Times New Roman" w:hAnsi="Times New Roman"/>
              </w:rPr>
              <w:t>ngược chiều  kim đồng hồ, động tử 2  chuyển động                         O</w:t>
            </w:r>
            <w:r>
              <w:rPr>
                <w:rFonts w:cs="Times New Roman" w:ascii="Times New Roman" w:hAnsi="Times New Roman"/>
                <w:vertAlign w:val="subscript"/>
              </w:rPr>
              <w:t xml:space="preserve">1                             </w:t>
            </w:r>
            <w:r>
              <w:rPr>
                <w:rFonts w:cs="Times New Roman" w:ascii="Times New Roman" w:hAnsi="Times New Roman"/>
              </w:rPr>
              <w:t>O</w:t>
            </w:r>
            <w:r>
              <w:rPr>
                <w:rFonts w:cs="Times New Roman" w:ascii="Times New Roman" w:hAnsi="Times New Roman"/>
                <w:vertAlign w:val="subscript"/>
              </w:rPr>
              <w:t>2</w:t>
            </w:r>
          </w:p>
          <w:p>
            <w:pPr>
              <w:pStyle w:val="Normal"/>
              <w:ind w:firstLine="360"/>
              <w:jc w:val="both"/>
              <w:rPr>
                <w:rFonts w:ascii="Times New Roman" w:hAnsi="Times New Roman" w:cs="Times New Roman"/>
              </w:rPr>
            </w:pPr>
            <w:r>
              <w:rPr>
                <w:rFonts w:cs="Times New Roman" w:ascii="Times New Roman" w:hAnsi="Times New Roman"/>
              </w:rPr>
              <w:t>cùng chiều  kim đồng hồ gặp nhau tại B</w:t>
            </w:r>
          </w:p>
          <w:p>
            <w:pPr>
              <w:pStyle w:val="Normal"/>
              <w:ind w:firstLine="360"/>
              <w:jc w:val="both"/>
              <w:rPr>
                <w:rFonts w:ascii="Times New Roman" w:hAnsi="Times New Roman" w:cs="Times New Roman"/>
              </w:rPr>
            </w:pPr>
            <w:r>
              <w:rPr>
                <w:rFonts w:cs="Times New Roman" w:ascii="Times New Roman" w:hAnsi="Times New Roman"/>
              </w:rPr>
              <w:t>+Trường hợp 3: cùng xuât phát từ A, hai động tử   chuyển động                    B</w:t>
            </w:r>
          </w:p>
          <w:p>
            <w:pPr>
              <w:pStyle w:val="Normal"/>
              <w:ind w:firstLine="360"/>
              <w:jc w:val="both"/>
              <w:rPr>
                <w:rFonts w:ascii="Times New Roman" w:hAnsi="Times New Roman" w:cs="Times New Roman"/>
              </w:rPr>
            </w:pPr>
            <w:r>
              <w:rPr>
                <w:rFonts w:cs="Times New Roman" w:ascii="Times New Roman" w:hAnsi="Times New Roman"/>
              </w:rPr>
              <w:t>ngược chiều  kim đồng hồ gặp nhau tại B</w:t>
            </w:r>
          </w:p>
          <w:p>
            <w:pPr>
              <w:pStyle w:val="Normal"/>
              <w:ind w:firstLine="360"/>
              <w:jc w:val="both"/>
              <w:rPr>
                <w:rFonts w:ascii="Times New Roman" w:hAnsi="Times New Roman" w:cs="Times New Roman"/>
              </w:rPr>
            </w:pPr>
            <w:r>
              <w:rPr>
                <w:rFonts w:cs="Times New Roman" w:ascii="Times New Roman" w:hAnsi="Times New Roman"/>
              </w:rPr>
              <w:t xml:space="preserve">+Trường hợp 4: cùng xuât phát từ A, hai động tử 2  chuyển động </w:t>
            </w:r>
          </w:p>
          <w:p>
            <w:pPr>
              <w:pStyle w:val="Normal"/>
              <w:ind w:firstLine="360"/>
              <w:jc w:val="both"/>
              <w:rPr>
                <w:rFonts w:ascii="Times New Roman" w:hAnsi="Times New Roman" w:cs="Times New Roman"/>
              </w:rPr>
            </w:pPr>
            <w:r>
              <w:rPr>
                <w:rFonts w:cs="Times New Roman" w:ascii="Times New Roman" w:hAnsi="Times New Roman"/>
              </w:rPr>
              <w:t>cùng chiều  kim đồng hồ gặp nhau tại B</w:t>
            </w:r>
          </w:p>
          <w:p>
            <w:pPr>
              <w:pStyle w:val="Normal"/>
              <w:ind w:firstLine="360"/>
              <w:jc w:val="both"/>
              <w:rPr>
                <w:rFonts w:ascii="Times New Roman" w:hAnsi="Times New Roman" w:cs="Times New Roman"/>
                <w:lang w:val="en-US" w:eastAsia="en-US"/>
              </w:rPr>
            </w:pPr>
            <w:r>
              <w:rPr>
                <w:rFonts w:cs="Times New Roman" w:ascii="Times New Roman" w:hAnsi="Times New Roman"/>
                <w:lang w:val="en-US" w:eastAsia="en-US"/>
              </w:rPr>
              <w:t xml:space="preserve">Gặp lại nhau, các động tử đã đi được quãng đường như nhau </w:t>
            </w:r>
          </w:p>
          <w:p>
            <w:pPr>
              <w:pStyle w:val="Normal"/>
              <w:ind w:firstLine="360"/>
              <w:jc w:val="both"/>
              <w:rPr>
                <w:rFonts w:ascii="Times New Roman" w:hAnsi="Times New Roman" w:cs="Times New Roman"/>
              </w:rPr>
            </w:pPr>
            <w:r>
              <w:rPr>
                <w:rFonts w:cs="Times New Roman" w:ascii="Times New Roman" w:hAnsi="Times New Roman"/>
              </w:rPr>
              <w:t xml:space="preserve">+Trường hợp 5: cùng xuât phát từ A, động tử 1  chuyển động </w:t>
            </w:r>
          </w:p>
          <w:p>
            <w:pPr>
              <w:pStyle w:val="Normal"/>
              <w:ind w:firstLine="360"/>
              <w:jc w:val="both"/>
              <w:rPr>
                <w:rFonts w:ascii="Times New Roman" w:hAnsi="Times New Roman" w:cs="Times New Roman"/>
                <w:vertAlign w:val="subscript"/>
              </w:rPr>
            </w:pPr>
            <w:r>
              <w:rPr>
                <w:rFonts w:cs="Times New Roman" w:ascii="Times New Roman" w:hAnsi="Times New Roman"/>
              </w:rPr>
              <w:t xml:space="preserve">cùng chiều  kim đồng hồ, động tử 2  chuyển động                         </w:t>
            </w:r>
          </w:p>
          <w:p>
            <w:pPr>
              <w:pStyle w:val="Normal"/>
              <w:ind w:firstLine="360"/>
              <w:jc w:val="both"/>
              <w:rPr>
                <w:rFonts w:ascii="Times New Roman" w:hAnsi="Times New Roman" w:cs="Times New Roman"/>
              </w:rPr>
            </w:pPr>
            <w:r>
              <w:rPr>
                <w:rFonts w:cs="Times New Roman" w:ascii="Times New Roman" w:hAnsi="Times New Roman"/>
              </w:rPr>
              <w:t>ngược chiều  kim đồng hồ gặp nhau tại B</w:t>
            </w:r>
          </w:p>
          <w:p>
            <w:pPr>
              <w:pStyle w:val="Normal"/>
              <w:ind w:firstLine="360"/>
              <w:jc w:val="both"/>
              <w:rPr>
                <w:rFonts w:ascii="Times New Roman" w:hAnsi="Times New Roman" w:cs="Times New Roman"/>
              </w:rPr>
            </w:pPr>
            <w:r>
              <w:rPr>
                <w:rFonts w:cs="Times New Roman" w:ascii="Times New Roman" w:hAnsi="Times New Roman"/>
                <w:lang w:val="en-US" w:eastAsia="en-US"/>
              </w:rPr>
              <w:t>(</w:t>
            </w:r>
            <w:r>
              <w:rPr>
                <w:rFonts w:cs="Times New Roman" w:ascii="Times New Roman" w:hAnsi="Times New Roman"/>
                <w:i/>
                <w:lang w:val="en-US" w:eastAsia="en-US"/>
              </w:rPr>
              <w:t>Chia điểm cho mỗi trường hợp)</w:t>
            </w:r>
          </w:p>
        </w:tc>
        <w:tc>
          <w:tcPr>
            <w:tcW w:w="864" w:type="dxa"/>
            <w:tcBorders>
              <w:top w:val="dashSmallGap" w:sz="8" w:space="0" w:color="000000"/>
              <w:start w:val="dashSmallGap" w:sz="8" w:space="0" w:color="000000"/>
              <w:bottom w:val="dashSmallGap" w:sz="8" w:space="0" w:color="000000"/>
              <w:end w:val="dashSmallGap" w:sz="8" w:space="0" w:color="000000"/>
            </w:tcBorders>
            <w:vAlign w:val="center"/>
          </w:tcPr>
          <w:p>
            <w:pPr>
              <w:pStyle w:val="Normal"/>
              <w:jc w:val="end"/>
              <w:rPr>
                <w:rFonts w:ascii="Times New Roman" w:hAnsi="Times New Roman" w:cs="Times New Roman"/>
              </w:rPr>
            </w:pPr>
            <w:r>
              <w:rPr>
                <w:rFonts w:cs="Times New Roman" w:ascii="Times New Roman" w:hAnsi="Times New Roman"/>
              </w:rPr>
              <w:t>0.5</w:t>
            </w:r>
          </w:p>
        </w:tc>
      </w:tr>
      <w:tr>
        <w:trPr>
          <w:trHeight w:val="1323" w:hRule="atLeast"/>
        </w:trPr>
        <w:tc>
          <w:tcPr>
            <w:tcW w:w="9420" w:type="dxa"/>
            <w:tcBorders>
              <w:top w:val="dashSmallGap" w:sz="8" w:space="0" w:color="000000"/>
              <w:start w:val="dashSmallGap" w:sz="8" w:space="0" w:color="000000"/>
              <w:bottom w:val="dashSmallGap" w:sz="8" w:space="0" w:color="000000"/>
            </w:tcBorders>
          </w:tcPr>
          <w:p>
            <w:pPr>
              <w:pStyle w:val="Normal"/>
              <w:ind w:firstLine="360"/>
              <w:jc w:val="both"/>
              <w:rPr>
                <w:rFonts w:ascii="Times New Roman" w:hAnsi="Times New Roman" w:cs="Times New Roman"/>
                <w:u w:val="single"/>
                <w:lang w:val="en-US" w:eastAsia="en-US"/>
              </w:rPr>
            </w:pPr>
            <w:r>
              <w:rPr>
                <w:rFonts w:cs="Times New Roman" w:ascii="Times New Roman" w:hAnsi="Times New Roman"/>
                <w:u w:val="single"/>
                <w:lang w:val="en-US" w:eastAsia="en-US"/>
              </w:rPr>
              <w:t>Trường hợp 1:</w:t>
            </w:r>
          </w:p>
          <w:p>
            <w:pPr>
              <w:pStyle w:val="Normal"/>
              <w:ind w:firstLine="360"/>
              <w:jc w:val="both"/>
              <w:rPr/>
            </w:pPr>
            <w:r>
              <w:rPr>
                <w:rFonts w:cs="Times New Roman" w:ascii="Times New Roman" w:hAnsi="Times New Roman"/>
                <w:lang w:val="en-US" w:eastAsia="en-US"/>
              </w:rPr>
              <w:t>Khi gặp nhau, số lượt vòng các động tử  đã đi được lần lượt là n, m. Quãng đường đi tương ứng là:       S</w:t>
            </w:r>
            <w:r>
              <w:rPr>
                <w:rFonts w:cs="Times New Roman" w:ascii="Times New Roman" w:hAnsi="Times New Roman"/>
                <w:vertAlign w:val="subscript"/>
                <w:lang w:val="en-US" w:eastAsia="en-US"/>
              </w:rPr>
              <w:t>1</w:t>
            </w:r>
            <w:r>
              <w:rPr>
                <w:rFonts w:cs="Times New Roman" w:ascii="Times New Roman" w:hAnsi="Times New Roman"/>
                <w:lang w:val="en-US" w:eastAsia="en-US"/>
              </w:rPr>
              <w:t xml:space="preserve"> = n.2</w:t>
            </w:r>
            <w:r>
              <w:rPr>
                <w:rFonts w:eastAsia="Symbol" w:cs="Symbol" w:ascii="Symbol" w:hAnsi="Symbol"/>
                <w:lang w:val="en-US" w:eastAsia="en-US"/>
              </w:rPr>
              <w:t></w:t>
            </w:r>
            <w:r>
              <w:rPr>
                <w:rFonts w:cs="Times New Roman" w:ascii="Times New Roman" w:hAnsi="Times New Roman"/>
                <w:lang w:val="en-US" w:eastAsia="en-US"/>
              </w:rPr>
              <w:t>R</w:t>
            </w:r>
            <w:r>
              <w:rPr>
                <w:rFonts w:cs="Times New Roman" w:ascii="Times New Roman" w:hAnsi="Times New Roman"/>
                <w:vertAlign w:val="subscript"/>
                <w:lang w:val="en-US" w:eastAsia="en-US"/>
              </w:rPr>
              <w:t xml:space="preserve">1 </w:t>
            </w:r>
            <w:r>
              <w:rPr>
                <w:rFonts w:cs="Times New Roman" w:ascii="Times New Roman" w:hAnsi="Times New Roman"/>
                <w:lang w:val="en-US" w:eastAsia="en-US"/>
              </w:rPr>
              <w:t>; S</w:t>
            </w:r>
            <w:r>
              <w:rPr>
                <w:rFonts w:cs="Times New Roman" w:ascii="Times New Roman" w:hAnsi="Times New Roman"/>
                <w:vertAlign w:val="subscript"/>
                <w:lang w:val="en-US" w:eastAsia="en-US"/>
              </w:rPr>
              <w:t>2</w:t>
            </w:r>
            <w:r>
              <w:rPr>
                <w:rFonts w:cs="Times New Roman" w:ascii="Times New Roman" w:hAnsi="Times New Roman"/>
                <w:lang w:val="en-US" w:eastAsia="en-US"/>
              </w:rPr>
              <w:t xml:space="preserve"> = m.2</w:t>
            </w:r>
            <w:r>
              <w:rPr>
                <w:rFonts w:eastAsia="Symbol" w:cs="Symbol" w:ascii="Symbol" w:hAnsi="Symbol"/>
                <w:lang w:val="en-US" w:eastAsia="en-US"/>
              </w:rPr>
              <w:t></w:t>
            </w:r>
            <w:r>
              <w:rPr>
                <w:rFonts w:cs="Times New Roman" w:ascii="Times New Roman" w:hAnsi="Times New Roman"/>
                <w:lang w:val="en-US" w:eastAsia="en-US"/>
              </w:rPr>
              <w:t>R</w:t>
            </w:r>
            <w:r>
              <w:rPr>
                <w:rFonts w:cs="Times New Roman" w:ascii="Times New Roman" w:hAnsi="Times New Roman"/>
                <w:vertAlign w:val="subscript"/>
                <w:lang w:val="en-US" w:eastAsia="en-US"/>
              </w:rPr>
              <w:t xml:space="preserve">2 </w:t>
            </w:r>
            <w:r>
              <w:rPr>
                <w:rFonts w:cs="Times New Roman" w:ascii="Times New Roman" w:hAnsi="Times New Roman"/>
                <w:lang w:val="en-US" w:eastAsia="en-US"/>
              </w:rPr>
              <w:t>;  S</w:t>
            </w:r>
            <w:r>
              <w:rPr>
                <w:rFonts w:cs="Times New Roman" w:ascii="Times New Roman" w:hAnsi="Times New Roman"/>
                <w:vertAlign w:val="subscript"/>
                <w:lang w:val="en-US" w:eastAsia="en-US"/>
              </w:rPr>
              <w:t>1</w:t>
            </w:r>
            <w:r>
              <w:rPr>
                <w:rFonts w:cs="Times New Roman" w:ascii="Times New Roman" w:hAnsi="Times New Roman"/>
                <w:lang w:val="en-US" w:eastAsia="en-US"/>
              </w:rPr>
              <w:t xml:space="preserve"> = S</w:t>
            </w:r>
            <w:r>
              <w:rPr>
                <w:rFonts w:cs="Times New Roman" w:ascii="Times New Roman" w:hAnsi="Times New Roman"/>
                <w:vertAlign w:val="subscript"/>
                <w:lang w:val="en-US" w:eastAsia="en-US"/>
              </w:rPr>
              <w:t>2</w:t>
            </w:r>
            <w:r>
              <w:rPr>
                <w:rFonts w:cs="Times New Roman" w:ascii="Times New Roman" w:hAnsi="Times New Roman"/>
                <w:lang w:val="en-US" w:eastAsia="en-US"/>
              </w:rPr>
              <w:t xml:space="preserve"> </w:t>
            </w:r>
            <w:r>
              <w:rPr>
                <w:rFonts w:eastAsia="Wingdings" w:cs="Wingdings" w:ascii="Wingdings" w:hAnsi="Wingdings"/>
                <w:lang w:val="en-US" w:eastAsia="en-US"/>
              </w:rPr>
              <w:t></w:t>
            </w:r>
            <w:r>
              <w:rPr>
                <w:rFonts w:cs="Times New Roman" w:ascii="Times New Roman" w:hAnsi="Times New Roman"/>
                <w:lang w:val="en-US" w:eastAsia="en-US"/>
              </w:rPr>
              <w:t xml:space="preserve"> nR</w:t>
            </w:r>
            <w:r>
              <w:rPr>
                <w:rFonts w:cs="Times New Roman" w:ascii="Times New Roman" w:hAnsi="Times New Roman"/>
                <w:vertAlign w:val="subscript"/>
                <w:lang w:val="en-US" w:eastAsia="en-US"/>
              </w:rPr>
              <w:t xml:space="preserve">1 </w:t>
            </w:r>
            <w:r>
              <w:rPr>
                <w:rFonts w:cs="Times New Roman" w:ascii="Times New Roman" w:hAnsi="Times New Roman"/>
                <w:lang w:val="en-US" w:eastAsia="en-US"/>
              </w:rPr>
              <w:t>= mR</w:t>
            </w:r>
            <w:r>
              <w:rPr>
                <w:rFonts w:cs="Times New Roman" w:ascii="Times New Roman" w:hAnsi="Times New Roman"/>
                <w:vertAlign w:val="subscript"/>
                <w:lang w:val="en-US" w:eastAsia="en-US"/>
              </w:rPr>
              <w:t xml:space="preserve">2 </w:t>
            </w:r>
            <w:r>
              <w:rPr>
                <w:rFonts w:cs="Times New Roman" w:ascii="Times New Roman" w:hAnsi="Times New Roman"/>
                <w:lang w:val="en-US" w:eastAsia="en-US"/>
              </w:rPr>
              <w:t>; n</w:t>
            </w:r>
            <w:r>
              <w:rPr>
                <w:rFonts w:cs="Times New Roman" w:ascii="Times New Roman" w:hAnsi="Times New Roman"/>
                <w:vertAlign w:val="subscript"/>
                <w:lang w:val="en-US" w:eastAsia="en-US"/>
              </w:rPr>
              <w:t xml:space="preserve"> </w:t>
            </w:r>
            <w:r>
              <w:rPr>
                <w:rFonts w:cs="Times New Roman" w:ascii="Times New Roman" w:hAnsi="Times New Roman"/>
                <w:lang w:val="en-US" w:eastAsia="en-US"/>
              </w:rPr>
              <w:t>= m</w:t>
            </w:r>
            <w:r>
              <w:rPr>
                <w:rFonts w:cs="Times New Roman" w:ascii="Times New Roman" w:hAnsi="Times New Roman"/>
                <w:sz w:val="26"/>
                <w:szCs w:val="26"/>
              </w:rPr>
              <w:object w:dxaOrig="360" w:dyaOrig="360">
                <v:shape id="ole_rId738" style="width:18pt;height:18pt" o:ole="">
                  <v:imagedata r:id="rId739" o:title=""/>
                </v:shape>
                <o:OLEObject Type="Embed" ProgID="" ShapeID="ole_rId738" DrawAspect="Content" ObjectID="_1172203060" r:id="rId738"/>
              </w:object>
            </w:r>
            <w:r>
              <w:rPr>
                <w:rFonts w:cs="Times New Roman" w:ascii="Times New Roman" w:hAnsi="Times New Roman"/>
                <w:vertAlign w:val="subscript"/>
                <w:lang w:val="en-US" w:eastAsia="en-US"/>
              </w:rPr>
              <w:t xml:space="preserve"> </w:t>
            </w:r>
            <w:r>
              <w:rPr>
                <w:rFonts w:cs="Times New Roman" w:ascii="Times New Roman" w:hAnsi="Times New Roman"/>
                <w:lang w:val="en-US" w:eastAsia="en-US"/>
              </w:rPr>
              <w:t>= m.1,7</w:t>
            </w:r>
          </w:p>
          <w:p>
            <w:pPr>
              <w:pStyle w:val="Normal"/>
              <w:ind w:firstLine="360"/>
              <w:jc w:val="both"/>
              <w:rPr>
                <w:rFonts w:ascii="Times New Roman" w:hAnsi="Times New Roman" w:cs="Times New Roman"/>
                <w:lang w:val="en-US" w:eastAsia="en-US"/>
              </w:rPr>
            </w:pPr>
            <w:r>
              <w:rPr>
                <w:rFonts w:cs="Times New Roman" w:ascii="Times New Roman" w:hAnsi="Times New Roman"/>
                <w:lang w:val="en-US" w:eastAsia="en-US"/>
              </w:rPr>
              <w:t>Vì số lượt vòng quay phải nguyên nên m=10 ; n= 17</w:t>
            </w:r>
          </w:p>
          <w:p>
            <w:pPr>
              <w:pStyle w:val="Normal"/>
              <w:ind w:firstLine="360"/>
              <w:jc w:val="both"/>
              <w:rPr/>
            </w:pPr>
            <w:r>
              <w:rPr>
                <w:rFonts w:cs="Times New Roman" w:ascii="Times New Roman" w:hAnsi="Times New Roman"/>
                <w:lang w:val="en-US" w:eastAsia="en-US"/>
              </w:rPr>
              <w:t xml:space="preserve">     </w:t>
            </w:r>
            <w:r>
              <w:rPr>
                <w:rFonts w:cs="Times New Roman" w:ascii="Times New Roman" w:hAnsi="Times New Roman"/>
                <w:lang w:val="en-US" w:eastAsia="en-US"/>
              </w:rPr>
              <w:t>Thời gian gặp nhau: t = S</w:t>
            </w:r>
            <w:r>
              <w:rPr>
                <w:rFonts w:cs="Times New Roman" w:ascii="Times New Roman" w:hAnsi="Times New Roman"/>
                <w:vertAlign w:val="subscript"/>
                <w:lang w:val="en-US" w:eastAsia="en-US"/>
              </w:rPr>
              <w:t>1</w:t>
            </w:r>
            <w:r>
              <w:rPr>
                <w:rFonts w:cs="Times New Roman" w:ascii="Times New Roman" w:hAnsi="Times New Roman"/>
                <w:lang w:val="en-US" w:eastAsia="en-US"/>
              </w:rPr>
              <w:t>/v. Thay số   t = 1067,6 s</w:t>
            </w:r>
          </w:p>
        </w:tc>
        <w:tc>
          <w:tcPr>
            <w:tcW w:w="864" w:type="dxa"/>
            <w:tcBorders>
              <w:top w:val="dashSmallGap" w:sz="8" w:space="0" w:color="000000"/>
              <w:start w:val="dashSmallGap" w:sz="8" w:space="0" w:color="000000"/>
              <w:bottom w:val="dashSmallGap" w:sz="8" w:space="0" w:color="000000"/>
              <w:end w:val="dashSmallGap" w:sz="8" w:space="0" w:color="000000"/>
            </w:tcBorders>
            <w:vAlign w:val="center"/>
          </w:tcPr>
          <w:p>
            <w:pPr>
              <w:pStyle w:val="Normal"/>
              <w:jc w:val="end"/>
              <w:rPr>
                <w:rFonts w:ascii="Times New Roman" w:hAnsi="Times New Roman" w:cs="Times New Roman"/>
              </w:rPr>
            </w:pPr>
            <w:r>
              <w:rPr>
                <w:rFonts w:cs="Times New Roman" w:ascii="Times New Roman" w:hAnsi="Times New Roman"/>
              </w:rPr>
              <w:t>0.5</w:t>
            </w:r>
          </w:p>
        </w:tc>
      </w:tr>
      <w:tr>
        <w:trPr>
          <w:trHeight w:val="650" w:hRule="atLeast"/>
        </w:trPr>
        <w:tc>
          <w:tcPr>
            <w:tcW w:w="9420" w:type="dxa"/>
            <w:tcBorders>
              <w:top w:val="dashSmallGap" w:sz="8" w:space="0" w:color="000000"/>
              <w:start w:val="dashSmallGap" w:sz="8" w:space="0" w:color="000000"/>
              <w:bottom w:val="dashSmallGap" w:sz="8" w:space="0" w:color="000000"/>
            </w:tcBorders>
          </w:tcPr>
          <w:p>
            <w:pPr>
              <w:pStyle w:val="Normal"/>
              <w:ind w:firstLine="360"/>
              <w:jc w:val="both"/>
              <w:rPr>
                <w:rFonts w:ascii="Times New Roman" w:hAnsi="Times New Roman" w:cs="Times New Roman"/>
                <w:lang w:val="en-US" w:eastAsia="en-US"/>
              </w:rPr>
            </w:pPr>
            <w:r>
              <w:rPr>
                <w:rFonts w:cs="Times New Roman" w:ascii="Times New Roman" w:hAnsi="Times New Roman"/>
                <w:u w:val="single"/>
                <w:lang w:val="en-US" w:eastAsia="en-US"/>
              </w:rPr>
              <w:t>Trường hợp 2,3,4,5:</w:t>
            </w:r>
            <w:r>
              <w:rPr>
                <w:rFonts w:cs="Times New Roman" w:ascii="Times New Roman" w:hAnsi="Times New Roman"/>
                <w:lang w:val="en-US" w:eastAsia="en-US"/>
              </w:rPr>
              <w:t xml:space="preserve"> Áp dụng các hệ thức lượng trong tam giác và kiến thức đường tròn. Tính được đ</w:t>
            </w:r>
            <w:r>
              <w:rPr>
                <w:rFonts w:cs="Times New Roman" w:ascii="Times New Roman" w:hAnsi="Times New Roman"/>
                <w:sz w:val="26"/>
                <w:szCs w:val="26"/>
              </w:rPr>
              <w:t>ộ lớn  cung AB của đường tròn O</w:t>
            </w:r>
            <w:r>
              <w:rPr>
                <w:rFonts w:cs="Times New Roman" w:ascii="Times New Roman" w:hAnsi="Times New Roman"/>
                <w:sz w:val="26"/>
                <w:szCs w:val="26"/>
                <w:vertAlign w:val="subscript"/>
              </w:rPr>
              <w:t>1</w:t>
            </w:r>
            <w:r>
              <w:rPr>
                <w:rFonts w:cs="Times New Roman" w:ascii="Times New Roman" w:hAnsi="Times New Roman"/>
                <w:sz w:val="26"/>
                <w:szCs w:val="26"/>
              </w:rPr>
              <w:t xml:space="preserve"> là 120</w:t>
            </w:r>
            <w:r>
              <w:rPr>
                <w:rFonts w:cs="Times New Roman" w:ascii="Times New Roman" w:hAnsi="Times New Roman"/>
                <w:sz w:val="26"/>
                <w:szCs w:val="26"/>
                <w:vertAlign w:val="superscript"/>
              </w:rPr>
              <w:t>O</w:t>
            </w:r>
          </w:p>
        </w:tc>
        <w:tc>
          <w:tcPr>
            <w:tcW w:w="864" w:type="dxa"/>
            <w:tcBorders>
              <w:top w:val="dashSmallGap" w:sz="8" w:space="0" w:color="000000"/>
              <w:start w:val="dashSmallGap" w:sz="8" w:space="0" w:color="000000"/>
              <w:bottom w:val="dashSmallGap" w:sz="8" w:space="0" w:color="000000"/>
              <w:end w:val="dashSmallGap" w:sz="8" w:space="0" w:color="000000"/>
            </w:tcBorders>
            <w:vAlign w:val="center"/>
          </w:tcPr>
          <w:p>
            <w:pPr>
              <w:pStyle w:val="Normal"/>
              <w:jc w:val="end"/>
              <w:rPr>
                <w:rFonts w:ascii="Times New Roman" w:hAnsi="Times New Roman" w:cs="Times New Roman"/>
              </w:rPr>
            </w:pPr>
            <w:r>
              <w:rPr>
                <w:rFonts w:cs="Times New Roman" w:ascii="Times New Roman" w:hAnsi="Times New Roman"/>
              </w:rPr>
              <w:t>0.5</w:t>
            </w:r>
          </w:p>
        </w:tc>
      </w:tr>
      <w:tr>
        <w:trPr>
          <w:trHeight w:val="352" w:hRule="atLeast"/>
        </w:trPr>
        <w:tc>
          <w:tcPr>
            <w:tcW w:w="9420" w:type="dxa"/>
            <w:tcBorders>
              <w:top w:val="dashSmallGap" w:sz="8" w:space="0" w:color="000000"/>
              <w:start w:val="dashSmallGap" w:sz="8" w:space="0" w:color="000000"/>
              <w:bottom w:val="dashSmallGap" w:sz="8" w:space="0" w:color="000000"/>
            </w:tcBorders>
          </w:tcPr>
          <w:p>
            <w:pPr>
              <w:pStyle w:val="Normal"/>
              <w:ind w:firstLine="360"/>
              <w:jc w:val="both"/>
              <w:rPr>
                <w:rFonts w:ascii="Times New Roman" w:hAnsi="Times New Roman" w:cs="Times New Roman"/>
                <w:u w:val="single"/>
                <w:lang w:val="en-US" w:eastAsia="en-US"/>
              </w:rPr>
            </w:pPr>
            <w:r>
              <w:rPr>
                <w:rFonts w:cs="Times New Roman" w:ascii="Times New Roman" w:hAnsi="Times New Roman"/>
                <w:u w:val="single"/>
                <w:lang w:val="en-US" w:eastAsia="en-US"/>
              </w:rPr>
              <w:t>Trường hợp 2:</w:t>
            </w:r>
          </w:p>
          <w:p>
            <w:pPr>
              <w:pStyle w:val="Normal"/>
              <w:ind w:firstLine="360"/>
              <w:jc w:val="both"/>
              <w:rPr>
                <w:rFonts w:ascii="Times New Roman" w:hAnsi="Times New Roman" w:cs="Times New Roman"/>
                <w:lang w:val="en-US" w:eastAsia="en-US"/>
              </w:rPr>
            </w:pPr>
            <w:r>
              <w:rPr>
                <w:rFonts w:cs="Times New Roman" w:ascii="Times New Roman" w:hAnsi="Times New Roman"/>
                <w:lang w:val="en-US" w:eastAsia="en-US"/>
              </w:rPr>
              <w:t xml:space="preserve">Nếu gặp nhau tại A, số lượt vòng các động tử   đi được lần lượt là n, m. </w:t>
            </w:r>
          </w:p>
          <w:p>
            <w:pPr>
              <w:pStyle w:val="Normal"/>
              <w:ind w:firstLine="360"/>
              <w:jc w:val="both"/>
              <w:rPr>
                <w:rFonts w:ascii="Times New Roman" w:hAnsi="Times New Roman" w:cs="Times New Roman"/>
                <w:lang w:val="en-US" w:eastAsia="en-US"/>
              </w:rPr>
            </w:pPr>
            <w:r>
              <w:rPr>
                <w:rFonts w:cs="Times New Roman" w:ascii="Times New Roman" w:hAnsi="Times New Roman"/>
                <w:lang w:val="en-US" w:eastAsia="en-US"/>
              </w:rPr>
              <w:t xml:space="preserve">Vì gặp nhau tại B; Quãng đường đã đi tương ứng là:    </w:t>
            </w:r>
          </w:p>
          <w:p>
            <w:pPr>
              <w:pStyle w:val="Normal"/>
              <w:ind w:firstLine="360"/>
              <w:jc w:val="both"/>
              <w:rPr/>
            </w:pPr>
            <w:r>
              <w:rPr>
                <w:rFonts w:cs="Times New Roman" w:ascii="Times New Roman" w:hAnsi="Times New Roman"/>
                <w:lang w:val="en-US" w:eastAsia="en-US"/>
              </w:rPr>
              <w:t xml:space="preserve">           </w:t>
            </w:r>
            <w:r>
              <w:rPr>
                <w:rFonts w:cs="Times New Roman" w:ascii="Times New Roman" w:hAnsi="Times New Roman"/>
                <w:lang w:val="en-US" w:eastAsia="en-US"/>
              </w:rPr>
              <w:t>S</w:t>
            </w:r>
            <w:r>
              <w:rPr>
                <w:rFonts w:cs="Times New Roman" w:ascii="Times New Roman" w:hAnsi="Times New Roman"/>
                <w:vertAlign w:val="subscript"/>
                <w:lang w:val="en-US" w:eastAsia="en-US"/>
              </w:rPr>
              <w:t>1</w:t>
            </w:r>
            <w:r>
              <w:rPr>
                <w:rFonts w:cs="Times New Roman" w:ascii="Times New Roman" w:hAnsi="Times New Roman"/>
                <w:lang w:val="en-US" w:eastAsia="en-US"/>
              </w:rPr>
              <w:t xml:space="preserve"> = n.2</w:t>
            </w:r>
            <w:r>
              <w:rPr>
                <w:rFonts w:eastAsia="Symbol" w:cs="Symbol" w:ascii="Symbol" w:hAnsi="Symbol"/>
                <w:lang w:val="en-US" w:eastAsia="en-US"/>
              </w:rPr>
              <w:t></w:t>
            </w:r>
            <w:r>
              <w:rPr>
                <w:rFonts w:cs="Times New Roman" w:ascii="Times New Roman" w:hAnsi="Times New Roman"/>
                <w:lang w:val="en-US" w:eastAsia="en-US"/>
              </w:rPr>
              <w:t>R</w:t>
            </w:r>
            <w:r>
              <w:rPr>
                <w:rFonts w:cs="Times New Roman" w:ascii="Times New Roman" w:hAnsi="Times New Roman"/>
                <w:vertAlign w:val="subscript"/>
                <w:lang w:val="en-US" w:eastAsia="en-US"/>
              </w:rPr>
              <w:t>1</w:t>
            </w:r>
            <w:r>
              <w:rPr>
                <w:rFonts w:cs="Times New Roman" w:ascii="Times New Roman" w:hAnsi="Times New Roman"/>
                <w:lang w:val="en-US" w:eastAsia="en-US"/>
              </w:rPr>
              <w:t>- 2</w:t>
            </w:r>
            <w:r>
              <w:rPr>
                <w:rFonts w:eastAsia="Symbol" w:cs="Symbol" w:ascii="Symbol" w:hAnsi="Symbol"/>
                <w:lang w:val="en-US" w:eastAsia="en-US"/>
              </w:rPr>
              <w:t></w:t>
            </w:r>
            <w:r>
              <w:rPr>
                <w:rFonts w:cs="Times New Roman" w:ascii="Times New Roman" w:hAnsi="Times New Roman"/>
                <w:lang w:val="en-US" w:eastAsia="en-US"/>
              </w:rPr>
              <w:t>R</w:t>
            </w:r>
            <w:r>
              <w:rPr>
                <w:rFonts w:cs="Times New Roman" w:ascii="Times New Roman" w:hAnsi="Times New Roman"/>
                <w:vertAlign w:val="subscript"/>
                <w:lang w:val="en-US" w:eastAsia="en-US"/>
              </w:rPr>
              <w:t>1</w:t>
            </w:r>
            <w:r>
              <w:rPr>
                <w:rFonts w:cs="Times New Roman" w:ascii="Times New Roman" w:hAnsi="Times New Roman"/>
                <w:lang w:val="en-US" w:eastAsia="en-US"/>
              </w:rPr>
              <w:t>/3</w:t>
            </w:r>
            <w:r>
              <w:rPr>
                <w:rFonts w:cs="Times New Roman" w:ascii="Times New Roman" w:hAnsi="Times New Roman"/>
                <w:vertAlign w:val="subscript"/>
                <w:lang w:val="en-US" w:eastAsia="en-US"/>
              </w:rPr>
              <w:t xml:space="preserve"> </w:t>
            </w:r>
            <w:r>
              <w:rPr>
                <w:rFonts w:cs="Times New Roman" w:ascii="Times New Roman" w:hAnsi="Times New Roman"/>
                <w:lang w:val="en-US" w:eastAsia="en-US"/>
              </w:rPr>
              <w:t>; S</w:t>
            </w:r>
            <w:r>
              <w:rPr>
                <w:rFonts w:cs="Times New Roman" w:ascii="Times New Roman" w:hAnsi="Times New Roman"/>
                <w:vertAlign w:val="subscript"/>
                <w:lang w:val="en-US" w:eastAsia="en-US"/>
              </w:rPr>
              <w:t>2</w:t>
            </w:r>
            <w:r>
              <w:rPr>
                <w:rFonts w:cs="Times New Roman" w:ascii="Times New Roman" w:hAnsi="Times New Roman"/>
                <w:lang w:val="en-US" w:eastAsia="en-US"/>
              </w:rPr>
              <w:t xml:space="preserve"> = m.2</w:t>
            </w:r>
            <w:r>
              <w:rPr>
                <w:rFonts w:eastAsia="Symbol" w:cs="Symbol" w:ascii="Symbol" w:hAnsi="Symbol"/>
                <w:lang w:val="en-US" w:eastAsia="en-US"/>
              </w:rPr>
              <w:t></w:t>
            </w:r>
            <w:r>
              <w:rPr>
                <w:rFonts w:cs="Times New Roman" w:ascii="Times New Roman" w:hAnsi="Times New Roman"/>
                <w:lang w:val="en-US" w:eastAsia="en-US"/>
              </w:rPr>
              <w:t>R</w:t>
            </w:r>
            <w:r>
              <w:rPr>
                <w:rFonts w:cs="Times New Roman" w:ascii="Times New Roman" w:hAnsi="Times New Roman"/>
                <w:vertAlign w:val="subscript"/>
                <w:lang w:val="en-US" w:eastAsia="en-US"/>
              </w:rPr>
              <w:t>2</w:t>
            </w:r>
            <w:r>
              <w:rPr>
                <w:rFonts w:cs="Times New Roman" w:ascii="Times New Roman" w:hAnsi="Times New Roman"/>
                <w:lang w:val="en-US" w:eastAsia="en-US"/>
              </w:rPr>
              <w:t>-2</w:t>
            </w:r>
            <w:r>
              <w:rPr>
                <w:rFonts w:eastAsia="Symbol" w:cs="Symbol" w:ascii="Symbol" w:hAnsi="Symbol"/>
                <w:lang w:val="en-US" w:eastAsia="en-US"/>
              </w:rPr>
              <w:t></w:t>
            </w:r>
            <w:r>
              <w:rPr>
                <w:rFonts w:cs="Times New Roman" w:ascii="Times New Roman" w:hAnsi="Times New Roman"/>
                <w:lang w:val="en-US" w:eastAsia="en-US"/>
              </w:rPr>
              <w:t>R</w:t>
            </w:r>
            <w:r>
              <w:rPr>
                <w:rFonts w:cs="Times New Roman" w:ascii="Times New Roman" w:hAnsi="Times New Roman"/>
                <w:vertAlign w:val="subscript"/>
                <w:lang w:val="en-US" w:eastAsia="en-US"/>
              </w:rPr>
              <w:t xml:space="preserve">2 </w:t>
            </w:r>
            <w:r>
              <w:rPr>
                <w:rFonts w:cs="Times New Roman" w:ascii="Times New Roman" w:hAnsi="Times New Roman"/>
                <w:lang w:val="en-US" w:eastAsia="en-US"/>
              </w:rPr>
              <w:t>/6</w:t>
            </w:r>
            <w:r>
              <w:rPr>
                <w:rFonts w:cs="Times New Roman" w:ascii="Times New Roman" w:hAnsi="Times New Roman"/>
                <w:vertAlign w:val="subscript"/>
                <w:lang w:val="en-US" w:eastAsia="en-US"/>
              </w:rPr>
              <w:t xml:space="preserve"> </w:t>
            </w:r>
            <w:r>
              <w:rPr>
                <w:rFonts w:cs="Times New Roman" w:ascii="Times New Roman" w:hAnsi="Times New Roman"/>
                <w:lang w:val="en-US" w:eastAsia="en-US"/>
              </w:rPr>
              <w:t xml:space="preserve">; </w:t>
            </w:r>
          </w:p>
          <w:p>
            <w:pPr>
              <w:pStyle w:val="Normal"/>
              <w:ind w:firstLine="360"/>
              <w:jc w:val="both"/>
              <w:rPr/>
            </w:pPr>
            <w:r>
              <w:rPr>
                <w:rFonts w:cs="Times New Roman" w:ascii="Times New Roman" w:hAnsi="Times New Roman"/>
                <w:lang w:val="en-US" w:eastAsia="en-US"/>
              </w:rPr>
              <w:t xml:space="preserve">           </w:t>
            </w:r>
            <w:r>
              <w:rPr>
                <w:rFonts w:cs="Times New Roman" w:ascii="Times New Roman" w:hAnsi="Times New Roman"/>
                <w:lang w:val="en-US" w:eastAsia="en-US"/>
              </w:rPr>
              <w:t>S</w:t>
            </w:r>
            <w:r>
              <w:rPr>
                <w:rFonts w:cs="Times New Roman" w:ascii="Times New Roman" w:hAnsi="Times New Roman"/>
                <w:vertAlign w:val="subscript"/>
                <w:lang w:val="en-US" w:eastAsia="en-US"/>
              </w:rPr>
              <w:t>1</w:t>
            </w:r>
            <w:r>
              <w:rPr>
                <w:rFonts w:cs="Times New Roman" w:ascii="Times New Roman" w:hAnsi="Times New Roman"/>
                <w:lang w:val="en-US" w:eastAsia="en-US"/>
              </w:rPr>
              <w:t xml:space="preserve"> = S</w:t>
            </w:r>
            <w:r>
              <w:rPr>
                <w:rFonts w:cs="Times New Roman" w:ascii="Times New Roman" w:hAnsi="Times New Roman"/>
                <w:vertAlign w:val="subscript"/>
                <w:lang w:val="en-US" w:eastAsia="en-US"/>
              </w:rPr>
              <w:t>2</w:t>
            </w:r>
            <w:r>
              <w:rPr>
                <w:rFonts w:cs="Times New Roman" w:ascii="Times New Roman" w:hAnsi="Times New Roman"/>
                <w:lang w:val="en-US" w:eastAsia="en-US"/>
              </w:rPr>
              <w:t xml:space="preserve"> </w:t>
            </w:r>
            <w:r>
              <w:rPr>
                <w:rFonts w:eastAsia="Wingdings" w:cs="Wingdings" w:ascii="Wingdings" w:hAnsi="Wingdings"/>
                <w:lang w:val="en-US" w:eastAsia="en-US"/>
              </w:rPr>
              <w:t></w:t>
            </w:r>
            <w:r>
              <w:rPr>
                <w:rFonts w:cs="Times New Roman" w:ascii="Times New Roman" w:hAnsi="Times New Roman"/>
                <w:lang w:val="en-US" w:eastAsia="en-US"/>
              </w:rPr>
              <w:t xml:space="preserve">   n.R</w:t>
            </w:r>
            <w:r>
              <w:rPr>
                <w:rFonts w:cs="Times New Roman" w:ascii="Times New Roman" w:hAnsi="Times New Roman"/>
                <w:vertAlign w:val="subscript"/>
                <w:lang w:val="en-US" w:eastAsia="en-US"/>
              </w:rPr>
              <w:t>1</w:t>
            </w:r>
            <w:r>
              <w:rPr>
                <w:rFonts w:cs="Times New Roman" w:ascii="Times New Roman" w:hAnsi="Times New Roman"/>
                <w:lang w:val="en-US" w:eastAsia="en-US"/>
              </w:rPr>
              <w:t>- R</w:t>
            </w:r>
            <w:r>
              <w:rPr>
                <w:rFonts w:cs="Times New Roman" w:ascii="Times New Roman" w:hAnsi="Times New Roman"/>
                <w:vertAlign w:val="subscript"/>
                <w:lang w:val="en-US" w:eastAsia="en-US"/>
              </w:rPr>
              <w:t>1</w:t>
            </w:r>
            <w:r>
              <w:rPr>
                <w:rFonts w:cs="Times New Roman" w:ascii="Times New Roman" w:hAnsi="Times New Roman"/>
                <w:lang w:val="en-US" w:eastAsia="en-US"/>
              </w:rPr>
              <w:t>/3</w:t>
            </w:r>
            <w:r>
              <w:rPr>
                <w:rFonts w:cs="Times New Roman" w:ascii="Times New Roman" w:hAnsi="Times New Roman"/>
                <w:vertAlign w:val="subscript"/>
                <w:lang w:val="en-US" w:eastAsia="en-US"/>
              </w:rPr>
              <w:t xml:space="preserve"> </w:t>
            </w:r>
            <w:r>
              <w:rPr>
                <w:rFonts w:cs="Times New Roman" w:ascii="Times New Roman" w:hAnsi="Times New Roman"/>
                <w:lang w:val="en-US" w:eastAsia="en-US"/>
              </w:rPr>
              <w:t xml:space="preserve"> = m.R</w:t>
            </w:r>
            <w:r>
              <w:rPr>
                <w:rFonts w:cs="Times New Roman" w:ascii="Times New Roman" w:hAnsi="Times New Roman"/>
                <w:vertAlign w:val="subscript"/>
                <w:lang w:val="en-US" w:eastAsia="en-US"/>
              </w:rPr>
              <w:t>2</w:t>
            </w:r>
            <w:r>
              <w:rPr>
                <w:rFonts w:cs="Times New Roman" w:ascii="Times New Roman" w:hAnsi="Times New Roman"/>
                <w:lang w:val="en-US" w:eastAsia="en-US"/>
              </w:rPr>
              <w:t>-R</w:t>
            </w:r>
            <w:r>
              <w:rPr>
                <w:rFonts w:cs="Times New Roman" w:ascii="Times New Roman" w:hAnsi="Times New Roman"/>
                <w:vertAlign w:val="subscript"/>
                <w:lang w:val="en-US" w:eastAsia="en-US"/>
              </w:rPr>
              <w:t xml:space="preserve">2 </w:t>
            </w:r>
            <w:r>
              <w:rPr>
                <w:rFonts w:cs="Times New Roman" w:ascii="Times New Roman" w:hAnsi="Times New Roman"/>
                <w:lang w:val="en-US" w:eastAsia="en-US"/>
              </w:rPr>
              <w:t>/6</w:t>
            </w:r>
            <w:r>
              <w:rPr>
                <w:rFonts w:cs="Times New Roman" w:ascii="Times New Roman" w:hAnsi="Times New Roman"/>
                <w:vertAlign w:val="subscript"/>
                <w:lang w:val="en-US" w:eastAsia="en-US"/>
              </w:rPr>
              <w:t xml:space="preserve"> </w:t>
            </w:r>
            <w:r>
              <w:rPr>
                <w:rFonts w:cs="Times New Roman" w:ascii="Times New Roman" w:hAnsi="Times New Roman"/>
                <w:lang w:val="en-US" w:eastAsia="en-US"/>
              </w:rPr>
              <w:t xml:space="preserve">;  Thay số: 20n= (34m+1) </w:t>
            </w:r>
          </w:p>
          <w:p>
            <w:pPr>
              <w:pStyle w:val="Normal"/>
              <w:ind w:firstLine="360"/>
              <w:jc w:val="both"/>
              <w:rPr>
                <w:rFonts w:ascii="Times New Roman" w:hAnsi="Times New Roman" w:cs="Times New Roman"/>
                <w:u w:val="single"/>
                <w:lang w:val="en-US" w:eastAsia="en-US"/>
              </w:rPr>
            </w:pPr>
            <w:r>
              <w:rPr>
                <w:rFonts w:cs="Times New Roman" w:ascii="Times New Roman" w:hAnsi="Times New Roman"/>
                <w:u w:val="single"/>
                <w:lang w:val="en-US" w:eastAsia="en-US"/>
              </w:rPr>
              <w:t>Trường hợp 3:</w:t>
            </w:r>
          </w:p>
          <w:p>
            <w:pPr>
              <w:pStyle w:val="Normal"/>
              <w:ind w:firstLine="360"/>
              <w:jc w:val="both"/>
              <w:rPr>
                <w:rFonts w:ascii="Times New Roman" w:hAnsi="Times New Roman" w:cs="Times New Roman"/>
                <w:lang w:val="en-US" w:eastAsia="en-US"/>
              </w:rPr>
            </w:pPr>
            <w:r>
              <w:rPr>
                <w:rFonts w:cs="Times New Roman" w:ascii="Times New Roman" w:hAnsi="Times New Roman"/>
                <w:lang w:val="en-US" w:eastAsia="en-US"/>
              </w:rPr>
              <w:t xml:space="preserve">Nếu gặp nhau tại A, số lượt vòng các động tử   đi được lần lượt là n, m. </w:t>
            </w:r>
          </w:p>
          <w:p>
            <w:pPr>
              <w:pStyle w:val="Normal"/>
              <w:ind w:firstLine="360"/>
              <w:jc w:val="both"/>
              <w:rPr>
                <w:rFonts w:ascii="Times New Roman" w:hAnsi="Times New Roman" w:cs="Times New Roman"/>
                <w:lang w:val="en-US" w:eastAsia="en-US"/>
              </w:rPr>
            </w:pPr>
            <w:r>
              <w:rPr>
                <w:rFonts w:cs="Times New Roman" w:ascii="Times New Roman" w:hAnsi="Times New Roman"/>
                <w:lang w:val="en-US" w:eastAsia="en-US"/>
              </w:rPr>
              <w:t xml:space="preserve">Vì gặp nhau tại B; Quãng đường đã đi tương ứng là:    </w:t>
            </w:r>
          </w:p>
          <w:p>
            <w:pPr>
              <w:pStyle w:val="Normal"/>
              <w:ind w:firstLine="360"/>
              <w:jc w:val="both"/>
              <w:rPr/>
            </w:pPr>
            <w:r>
              <w:rPr>
                <w:rFonts w:cs="Times New Roman" w:ascii="Times New Roman" w:hAnsi="Times New Roman"/>
                <w:lang w:val="en-US" w:eastAsia="en-US"/>
              </w:rPr>
              <w:t xml:space="preserve">           </w:t>
            </w:r>
            <w:r>
              <w:rPr>
                <w:rFonts w:cs="Times New Roman" w:ascii="Times New Roman" w:hAnsi="Times New Roman"/>
                <w:lang w:val="en-US" w:eastAsia="en-US"/>
              </w:rPr>
              <w:t>S</w:t>
            </w:r>
            <w:r>
              <w:rPr>
                <w:rFonts w:cs="Times New Roman" w:ascii="Times New Roman" w:hAnsi="Times New Roman"/>
                <w:vertAlign w:val="subscript"/>
                <w:lang w:val="en-US" w:eastAsia="en-US"/>
              </w:rPr>
              <w:t>1</w:t>
            </w:r>
            <w:r>
              <w:rPr>
                <w:rFonts w:cs="Times New Roman" w:ascii="Times New Roman" w:hAnsi="Times New Roman"/>
                <w:lang w:val="en-US" w:eastAsia="en-US"/>
              </w:rPr>
              <w:t xml:space="preserve"> = n.2</w:t>
            </w:r>
            <w:r>
              <w:rPr>
                <w:rFonts w:eastAsia="Symbol" w:cs="Symbol" w:ascii="Symbol" w:hAnsi="Symbol"/>
                <w:lang w:val="en-US" w:eastAsia="en-US"/>
              </w:rPr>
              <w:t></w:t>
            </w:r>
            <w:r>
              <w:rPr>
                <w:rFonts w:cs="Times New Roman" w:ascii="Times New Roman" w:hAnsi="Times New Roman"/>
                <w:lang w:val="en-US" w:eastAsia="en-US"/>
              </w:rPr>
              <w:t>R</w:t>
            </w:r>
            <w:r>
              <w:rPr>
                <w:rFonts w:cs="Times New Roman" w:ascii="Times New Roman" w:hAnsi="Times New Roman"/>
                <w:vertAlign w:val="subscript"/>
                <w:lang w:val="en-US" w:eastAsia="en-US"/>
              </w:rPr>
              <w:t>1</w:t>
            </w:r>
            <w:r>
              <w:rPr>
                <w:rFonts w:cs="Times New Roman" w:ascii="Times New Roman" w:hAnsi="Times New Roman"/>
                <w:lang w:val="en-US" w:eastAsia="en-US"/>
              </w:rPr>
              <w:t>-</w:t>
            </w:r>
            <w:r>
              <w:rPr>
                <w:rFonts w:cs="Times New Roman" w:ascii="Times New Roman" w:hAnsi="Times New Roman"/>
                <w:vertAlign w:val="superscript"/>
                <w:lang w:val="en-US" w:eastAsia="en-US"/>
              </w:rPr>
              <w:t xml:space="preserve"> </w:t>
            </w:r>
            <w:r>
              <w:rPr>
                <w:rFonts w:cs="Times New Roman" w:ascii="Times New Roman" w:hAnsi="Times New Roman"/>
                <w:lang w:val="en-US" w:eastAsia="en-US"/>
              </w:rPr>
              <w:t>2</w:t>
            </w:r>
            <w:r>
              <w:rPr>
                <w:rFonts w:eastAsia="Symbol" w:cs="Symbol" w:ascii="Symbol" w:hAnsi="Symbol"/>
                <w:lang w:val="en-US" w:eastAsia="en-US"/>
              </w:rPr>
              <w:t></w:t>
            </w:r>
            <w:r>
              <w:rPr>
                <w:rFonts w:cs="Times New Roman" w:ascii="Times New Roman" w:hAnsi="Times New Roman"/>
                <w:lang w:val="en-US" w:eastAsia="en-US"/>
              </w:rPr>
              <w:t>R</w:t>
            </w:r>
            <w:r>
              <w:rPr>
                <w:rFonts w:cs="Times New Roman" w:ascii="Times New Roman" w:hAnsi="Times New Roman"/>
                <w:vertAlign w:val="subscript"/>
                <w:lang w:val="en-US" w:eastAsia="en-US"/>
              </w:rPr>
              <w:t>1</w:t>
            </w:r>
            <w:r>
              <w:rPr>
                <w:rFonts w:cs="Times New Roman" w:ascii="Times New Roman" w:hAnsi="Times New Roman"/>
                <w:lang w:val="en-US" w:eastAsia="en-US"/>
              </w:rPr>
              <w:t>/3</w:t>
            </w:r>
            <w:r>
              <w:rPr>
                <w:rFonts w:cs="Times New Roman" w:ascii="Times New Roman" w:hAnsi="Times New Roman"/>
                <w:vertAlign w:val="subscript"/>
                <w:lang w:val="en-US" w:eastAsia="en-US"/>
              </w:rPr>
              <w:t xml:space="preserve"> </w:t>
            </w:r>
            <w:r>
              <w:rPr>
                <w:rFonts w:cs="Times New Roman" w:ascii="Times New Roman" w:hAnsi="Times New Roman"/>
                <w:lang w:val="en-US" w:eastAsia="en-US"/>
              </w:rPr>
              <w:t>; S</w:t>
            </w:r>
            <w:r>
              <w:rPr>
                <w:rFonts w:cs="Times New Roman" w:ascii="Times New Roman" w:hAnsi="Times New Roman"/>
                <w:vertAlign w:val="subscript"/>
                <w:lang w:val="en-US" w:eastAsia="en-US"/>
              </w:rPr>
              <w:t>2</w:t>
            </w:r>
            <w:r>
              <w:rPr>
                <w:rFonts w:cs="Times New Roman" w:ascii="Times New Roman" w:hAnsi="Times New Roman"/>
                <w:lang w:val="en-US" w:eastAsia="en-US"/>
              </w:rPr>
              <w:t xml:space="preserve"> = m.2</w:t>
            </w:r>
            <w:r>
              <w:rPr>
                <w:rFonts w:eastAsia="Symbol" w:cs="Symbol" w:ascii="Symbol" w:hAnsi="Symbol"/>
                <w:lang w:val="en-US" w:eastAsia="en-US"/>
              </w:rPr>
              <w:t></w:t>
            </w:r>
            <w:r>
              <w:rPr>
                <w:rFonts w:cs="Times New Roman" w:ascii="Times New Roman" w:hAnsi="Times New Roman"/>
                <w:lang w:val="en-US" w:eastAsia="en-US"/>
              </w:rPr>
              <w:t>R</w:t>
            </w:r>
            <w:r>
              <w:rPr>
                <w:rFonts w:cs="Times New Roman" w:ascii="Times New Roman" w:hAnsi="Times New Roman"/>
                <w:vertAlign w:val="subscript"/>
                <w:lang w:val="en-US" w:eastAsia="en-US"/>
              </w:rPr>
              <w:t>2</w:t>
            </w:r>
            <w:r>
              <w:rPr>
                <w:rFonts w:cs="Times New Roman" w:ascii="Times New Roman" w:hAnsi="Times New Roman"/>
                <w:lang w:val="en-US" w:eastAsia="en-US"/>
              </w:rPr>
              <w:t>+2</w:t>
            </w:r>
            <w:r>
              <w:rPr>
                <w:rFonts w:eastAsia="Symbol" w:cs="Symbol" w:ascii="Symbol" w:hAnsi="Symbol"/>
                <w:lang w:val="en-US" w:eastAsia="en-US"/>
              </w:rPr>
              <w:t></w:t>
            </w:r>
            <w:r>
              <w:rPr>
                <w:rFonts w:cs="Times New Roman" w:ascii="Times New Roman" w:hAnsi="Times New Roman"/>
                <w:lang w:val="en-US" w:eastAsia="en-US"/>
              </w:rPr>
              <w:t>R</w:t>
            </w:r>
            <w:r>
              <w:rPr>
                <w:rFonts w:cs="Times New Roman" w:ascii="Times New Roman" w:hAnsi="Times New Roman"/>
                <w:vertAlign w:val="subscript"/>
                <w:lang w:val="en-US" w:eastAsia="en-US"/>
              </w:rPr>
              <w:t xml:space="preserve">2 </w:t>
            </w:r>
            <w:r>
              <w:rPr>
                <w:rFonts w:cs="Times New Roman" w:ascii="Times New Roman" w:hAnsi="Times New Roman"/>
                <w:lang w:val="en-US" w:eastAsia="en-US"/>
              </w:rPr>
              <w:t>/6</w:t>
            </w:r>
            <w:r>
              <w:rPr>
                <w:rFonts w:cs="Times New Roman" w:ascii="Times New Roman" w:hAnsi="Times New Roman"/>
                <w:vertAlign w:val="subscript"/>
                <w:lang w:val="en-US" w:eastAsia="en-US"/>
              </w:rPr>
              <w:t xml:space="preserve"> </w:t>
            </w:r>
            <w:r>
              <w:rPr>
                <w:rFonts w:cs="Times New Roman" w:ascii="Times New Roman" w:hAnsi="Times New Roman"/>
                <w:lang w:val="en-US" w:eastAsia="en-US"/>
              </w:rPr>
              <w:t xml:space="preserve">; </w:t>
            </w:r>
          </w:p>
          <w:p>
            <w:pPr>
              <w:pStyle w:val="Normal"/>
              <w:ind w:firstLine="360"/>
              <w:jc w:val="both"/>
              <w:rPr/>
            </w:pPr>
            <w:r>
              <w:rPr>
                <w:rFonts w:cs="Times New Roman" w:ascii="Times New Roman" w:hAnsi="Times New Roman"/>
                <w:lang w:val="en-US" w:eastAsia="en-US"/>
              </w:rPr>
              <w:t xml:space="preserve">           </w:t>
            </w:r>
            <w:r>
              <w:rPr>
                <w:rFonts w:cs="Times New Roman" w:ascii="Times New Roman" w:hAnsi="Times New Roman"/>
                <w:lang w:val="en-US" w:eastAsia="en-US"/>
              </w:rPr>
              <w:t>S</w:t>
            </w:r>
            <w:r>
              <w:rPr>
                <w:rFonts w:cs="Times New Roman" w:ascii="Times New Roman" w:hAnsi="Times New Roman"/>
                <w:vertAlign w:val="subscript"/>
                <w:lang w:val="en-US" w:eastAsia="en-US"/>
              </w:rPr>
              <w:t>1</w:t>
            </w:r>
            <w:r>
              <w:rPr>
                <w:rFonts w:cs="Times New Roman" w:ascii="Times New Roman" w:hAnsi="Times New Roman"/>
                <w:lang w:val="en-US" w:eastAsia="en-US"/>
              </w:rPr>
              <w:t xml:space="preserve"> = S</w:t>
            </w:r>
            <w:r>
              <w:rPr>
                <w:rFonts w:cs="Times New Roman" w:ascii="Times New Roman" w:hAnsi="Times New Roman"/>
                <w:vertAlign w:val="subscript"/>
                <w:lang w:val="en-US" w:eastAsia="en-US"/>
              </w:rPr>
              <w:t>2</w:t>
            </w:r>
            <w:r>
              <w:rPr>
                <w:rFonts w:cs="Times New Roman" w:ascii="Times New Roman" w:hAnsi="Times New Roman"/>
                <w:lang w:val="en-US" w:eastAsia="en-US"/>
              </w:rPr>
              <w:t xml:space="preserve"> </w:t>
            </w:r>
            <w:r>
              <w:rPr>
                <w:rFonts w:eastAsia="Wingdings" w:cs="Wingdings" w:ascii="Wingdings" w:hAnsi="Wingdings"/>
                <w:lang w:val="en-US" w:eastAsia="en-US"/>
              </w:rPr>
              <w:t></w:t>
            </w:r>
            <w:r>
              <w:rPr>
                <w:rFonts w:cs="Times New Roman" w:ascii="Times New Roman" w:hAnsi="Times New Roman"/>
                <w:lang w:val="en-US" w:eastAsia="en-US"/>
              </w:rPr>
              <w:t xml:space="preserve">   n.R</w:t>
            </w:r>
            <w:r>
              <w:rPr>
                <w:rFonts w:cs="Times New Roman" w:ascii="Times New Roman" w:hAnsi="Times New Roman"/>
                <w:vertAlign w:val="subscript"/>
                <w:lang w:val="en-US" w:eastAsia="en-US"/>
              </w:rPr>
              <w:t>1</w:t>
            </w:r>
            <w:r>
              <w:rPr>
                <w:rFonts w:cs="Times New Roman" w:ascii="Times New Roman" w:hAnsi="Times New Roman"/>
                <w:lang w:val="en-US" w:eastAsia="en-US"/>
              </w:rPr>
              <w:t>-</w:t>
            </w:r>
            <w:r>
              <w:rPr>
                <w:rFonts w:cs="Times New Roman" w:ascii="Times New Roman" w:hAnsi="Times New Roman"/>
                <w:vertAlign w:val="superscript"/>
                <w:lang w:val="en-US" w:eastAsia="en-US"/>
              </w:rPr>
              <w:t xml:space="preserve"> </w:t>
            </w:r>
            <w:r>
              <w:rPr>
                <w:rFonts w:cs="Times New Roman" w:ascii="Times New Roman" w:hAnsi="Times New Roman"/>
                <w:lang w:val="en-US" w:eastAsia="en-US"/>
              </w:rPr>
              <w:t>R</w:t>
            </w:r>
            <w:r>
              <w:rPr>
                <w:rFonts w:cs="Times New Roman" w:ascii="Times New Roman" w:hAnsi="Times New Roman"/>
                <w:vertAlign w:val="subscript"/>
                <w:lang w:val="en-US" w:eastAsia="en-US"/>
              </w:rPr>
              <w:t>1</w:t>
            </w:r>
            <w:r>
              <w:rPr>
                <w:rFonts w:cs="Times New Roman" w:ascii="Times New Roman" w:hAnsi="Times New Roman"/>
                <w:lang w:val="en-US" w:eastAsia="en-US"/>
              </w:rPr>
              <w:t>/3</w:t>
            </w:r>
            <w:r>
              <w:rPr>
                <w:rFonts w:cs="Times New Roman" w:ascii="Times New Roman" w:hAnsi="Times New Roman"/>
                <w:vertAlign w:val="subscript"/>
                <w:lang w:val="en-US" w:eastAsia="en-US"/>
              </w:rPr>
              <w:t xml:space="preserve"> </w:t>
            </w:r>
            <w:r>
              <w:rPr>
                <w:rFonts w:cs="Times New Roman" w:ascii="Times New Roman" w:hAnsi="Times New Roman"/>
                <w:lang w:val="en-US" w:eastAsia="en-US"/>
              </w:rPr>
              <w:t xml:space="preserve"> = m.R</w:t>
            </w:r>
            <w:r>
              <w:rPr>
                <w:rFonts w:cs="Times New Roman" w:ascii="Times New Roman" w:hAnsi="Times New Roman"/>
                <w:vertAlign w:val="subscript"/>
                <w:lang w:val="en-US" w:eastAsia="en-US"/>
              </w:rPr>
              <w:t>2</w:t>
            </w:r>
            <w:r>
              <w:rPr>
                <w:rFonts w:cs="Times New Roman" w:ascii="Times New Roman" w:hAnsi="Times New Roman"/>
                <w:lang w:val="en-US" w:eastAsia="en-US"/>
              </w:rPr>
              <w:t>+R</w:t>
            </w:r>
            <w:r>
              <w:rPr>
                <w:rFonts w:cs="Times New Roman" w:ascii="Times New Roman" w:hAnsi="Times New Roman"/>
                <w:vertAlign w:val="subscript"/>
                <w:lang w:val="en-US" w:eastAsia="en-US"/>
              </w:rPr>
              <w:t xml:space="preserve">2 </w:t>
            </w:r>
            <w:r>
              <w:rPr>
                <w:rFonts w:cs="Times New Roman" w:ascii="Times New Roman" w:hAnsi="Times New Roman"/>
                <w:lang w:val="en-US" w:eastAsia="en-US"/>
              </w:rPr>
              <w:t>/6</w:t>
            </w:r>
            <w:r>
              <w:rPr>
                <w:rFonts w:cs="Times New Roman" w:ascii="Times New Roman" w:hAnsi="Times New Roman"/>
                <w:vertAlign w:val="subscript"/>
                <w:lang w:val="en-US" w:eastAsia="en-US"/>
              </w:rPr>
              <w:t xml:space="preserve"> </w:t>
            </w:r>
            <w:r>
              <w:rPr>
                <w:rFonts w:cs="Times New Roman" w:ascii="Times New Roman" w:hAnsi="Times New Roman"/>
                <w:lang w:val="en-US" w:eastAsia="en-US"/>
              </w:rPr>
              <w:t>;  Thay số:  60n= 102m+37</w:t>
            </w:r>
          </w:p>
          <w:p>
            <w:pPr>
              <w:pStyle w:val="Normal"/>
              <w:ind w:firstLine="360"/>
              <w:jc w:val="both"/>
              <w:rPr>
                <w:rFonts w:ascii="Times New Roman" w:hAnsi="Times New Roman" w:cs="Times New Roman"/>
                <w:u w:val="single"/>
                <w:lang w:val="en-US" w:eastAsia="en-US"/>
              </w:rPr>
            </w:pPr>
            <w:r>
              <w:rPr>
                <w:rFonts w:cs="Times New Roman" w:ascii="Times New Roman" w:hAnsi="Times New Roman"/>
                <w:u w:val="single"/>
                <w:lang w:val="en-US" w:eastAsia="en-US"/>
              </w:rPr>
              <w:t>Trường hợp 4:</w:t>
            </w:r>
          </w:p>
          <w:p>
            <w:pPr>
              <w:pStyle w:val="Normal"/>
              <w:ind w:firstLine="360"/>
              <w:jc w:val="both"/>
              <w:rPr>
                <w:rFonts w:ascii="Times New Roman" w:hAnsi="Times New Roman" w:cs="Times New Roman"/>
                <w:lang w:val="en-US" w:eastAsia="en-US"/>
              </w:rPr>
            </w:pPr>
            <w:r>
              <w:rPr>
                <w:rFonts w:cs="Times New Roman" w:ascii="Times New Roman" w:hAnsi="Times New Roman"/>
                <w:lang w:val="en-US" w:eastAsia="en-US"/>
              </w:rPr>
              <w:t xml:space="preserve">Nếu gặp nhau tại A, số lượt vòng các động tử   đi được lần lượt là n, m. </w:t>
            </w:r>
          </w:p>
          <w:p>
            <w:pPr>
              <w:pStyle w:val="Normal"/>
              <w:ind w:firstLine="360"/>
              <w:jc w:val="both"/>
              <w:rPr>
                <w:rFonts w:ascii="Times New Roman" w:hAnsi="Times New Roman" w:cs="Times New Roman"/>
                <w:lang w:val="en-US" w:eastAsia="en-US"/>
              </w:rPr>
            </w:pPr>
            <w:r>
              <w:rPr>
                <w:rFonts w:cs="Times New Roman" w:ascii="Times New Roman" w:hAnsi="Times New Roman"/>
                <w:lang w:val="en-US" w:eastAsia="en-US"/>
              </w:rPr>
              <w:t xml:space="preserve">Vì gặp nhau tại B; Quãng đường đã đi tương ứng là:    </w:t>
            </w:r>
          </w:p>
          <w:p>
            <w:pPr>
              <w:pStyle w:val="Normal"/>
              <w:ind w:firstLine="360"/>
              <w:jc w:val="both"/>
              <w:rPr/>
            </w:pPr>
            <w:r>
              <w:rPr>
                <w:rFonts w:cs="Times New Roman" w:ascii="Times New Roman" w:hAnsi="Times New Roman"/>
                <w:lang w:val="en-US" w:eastAsia="en-US"/>
              </w:rPr>
              <w:t xml:space="preserve">           </w:t>
            </w:r>
            <w:r>
              <w:rPr>
                <w:rFonts w:cs="Times New Roman" w:ascii="Times New Roman" w:hAnsi="Times New Roman"/>
                <w:lang w:val="en-US" w:eastAsia="en-US"/>
              </w:rPr>
              <w:t>S</w:t>
            </w:r>
            <w:r>
              <w:rPr>
                <w:rFonts w:cs="Times New Roman" w:ascii="Times New Roman" w:hAnsi="Times New Roman"/>
                <w:vertAlign w:val="subscript"/>
                <w:lang w:val="en-US" w:eastAsia="en-US"/>
              </w:rPr>
              <w:t>1</w:t>
            </w:r>
            <w:r>
              <w:rPr>
                <w:rFonts w:cs="Times New Roman" w:ascii="Times New Roman" w:hAnsi="Times New Roman"/>
                <w:lang w:val="en-US" w:eastAsia="en-US"/>
              </w:rPr>
              <w:t xml:space="preserve"> = n.2</w:t>
            </w:r>
            <w:r>
              <w:rPr>
                <w:rFonts w:eastAsia="Symbol" w:cs="Symbol" w:ascii="Symbol" w:hAnsi="Symbol"/>
                <w:lang w:val="en-US" w:eastAsia="en-US"/>
              </w:rPr>
              <w:t></w:t>
            </w:r>
            <w:r>
              <w:rPr>
                <w:rFonts w:cs="Times New Roman" w:ascii="Times New Roman" w:hAnsi="Times New Roman"/>
                <w:lang w:val="en-US" w:eastAsia="en-US"/>
              </w:rPr>
              <w:t>R</w:t>
            </w:r>
            <w:r>
              <w:rPr>
                <w:rFonts w:cs="Times New Roman" w:ascii="Times New Roman" w:hAnsi="Times New Roman"/>
                <w:vertAlign w:val="subscript"/>
                <w:lang w:val="en-US" w:eastAsia="en-US"/>
              </w:rPr>
              <w:t>1</w:t>
            </w:r>
            <w:r>
              <w:rPr>
                <w:rFonts w:cs="Times New Roman" w:ascii="Times New Roman" w:hAnsi="Times New Roman"/>
                <w:lang w:val="en-US" w:eastAsia="en-US"/>
              </w:rPr>
              <w:t>+ 2</w:t>
            </w:r>
            <w:r>
              <w:rPr>
                <w:rFonts w:eastAsia="Symbol" w:cs="Symbol" w:ascii="Symbol" w:hAnsi="Symbol"/>
                <w:lang w:val="en-US" w:eastAsia="en-US"/>
              </w:rPr>
              <w:t></w:t>
            </w:r>
            <w:r>
              <w:rPr>
                <w:rFonts w:cs="Times New Roman" w:ascii="Times New Roman" w:hAnsi="Times New Roman"/>
                <w:lang w:val="en-US" w:eastAsia="en-US"/>
              </w:rPr>
              <w:t>R</w:t>
            </w:r>
            <w:r>
              <w:rPr>
                <w:rFonts w:cs="Times New Roman" w:ascii="Times New Roman" w:hAnsi="Times New Roman"/>
                <w:vertAlign w:val="subscript"/>
                <w:lang w:val="en-US" w:eastAsia="en-US"/>
              </w:rPr>
              <w:t>1</w:t>
            </w:r>
            <w:r>
              <w:rPr>
                <w:rFonts w:cs="Times New Roman" w:ascii="Times New Roman" w:hAnsi="Times New Roman"/>
                <w:lang w:val="en-US" w:eastAsia="en-US"/>
              </w:rPr>
              <w:t>/3</w:t>
            </w:r>
            <w:r>
              <w:rPr>
                <w:rFonts w:cs="Times New Roman" w:ascii="Times New Roman" w:hAnsi="Times New Roman"/>
                <w:vertAlign w:val="subscript"/>
                <w:lang w:val="en-US" w:eastAsia="en-US"/>
              </w:rPr>
              <w:t xml:space="preserve"> </w:t>
            </w:r>
            <w:r>
              <w:rPr>
                <w:rFonts w:cs="Times New Roman" w:ascii="Times New Roman" w:hAnsi="Times New Roman"/>
                <w:lang w:val="en-US" w:eastAsia="en-US"/>
              </w:rPr>
              <w:t>; S</w:t>
            </w:r>
            <w:r>
              <w:rPr>
                <w:rFonts w:cs="Times New Roman" w:ascii="Times New Roman" w:hAnsi="Times New Roman"/>
                <w:vertAlign w:val="subscript"/>
                <w:lang w:val="en-US" w:eastAsia="en-US"/>
              </w:rPr>
              <w:t>2</w:t>
            </w:r>
            <w:r>
              <w:rPr>
                <w:rFonts w:cs="Times New Roman" w:ascii="Times New Roman" w:hAnsi="Times New Roman"/>
                <w:lang w:val="en-US" w:eastAsia="en-US"/>
              </w:rPr>
              <w:t xml:space="preserve"> = m.2</w:t>
            </w:r>
            <w:r>
              <w:rPr>
                <w:rFonts w:eastAsia="Symbol" w:cs="Symbol" w:ascii="Symbol" w:hAnsi="Symbol"/>
                <w:lang w:val="en-US" w:eastAsia="en-US"/>
              </w:rPr>
              <w:t></w:t>
            </w:r>
            <w:r>
              <w:rPr>
                <w:rFonts w:cs="Times New Roman" w:ascii="Times New Roman" w:hAnsi="Times New Roman"/>
                <w:lang w:val="en-US" w:eastAsia="en-US"/>
              </w:rPr>
              <w:t>R</w:t>
            </w:r>
            <w:r>
              <w:rPr>
                <w:rFonts w:cs="Times New Roman" w:ascii="Times New Roman" w:hAnsi="Times New Roman"/>
                <w:vertAlign w:val="subscript"/>
                <w:lang w:val="en-US" w:eastAsia="en-US"/>
              </w:rPr>
              <w:t>2</w:t>
            </w:r>
            <w:r>
              <w:rPr>
                <w:rFonts w:cs="Times New Roman" w:ascii="Times New Roman" w:hAnsi="Times New Roman"/>
                <w:lang w:val="en-US" w:eastAsia="en-US"/>
              </w:rPr>
              <w:t>-2</w:t>
            </w:r>
            <w:r>
              <w:rPr>
                <w:rFonts w:eastAsia="Symbol" w:cs="Symbol" w:ascii="Symbol" w:hAnsi="Symbol"/>
                <w:lang w:val="en-US" w:eastAsia="en-US"/>
              </w:rPr>
              <w:t></w:t>
            </w:r>
            <w:r>
              <w:rPr>
                <w:rFonts w:cs="Times New Roman" w:ascii="Times New Roman" w:hAnsi="Times New Roman"/>
                <w:lang w:val="en-US" w:eastAsia="en-US"/>
              </w:rPr>
              <w:t>R</w:t>
            </w:r>
            <w:r>
              <w:rPr>
                <w:rFonts w:cs="Times New Roman" w:ascii="Times New Roman" w:hAnsi="Times New Roman"/>
                <w:vertAlign w:val="subscript"/>
                <w:lang w:val="en-US" w:eastAsia="en-US"/>
              </w:rPr>
              <w:t xml:space="preserve">2 </w:t>
            </w:r>
            <w:r>
              <w:rPr>
                <w:rFonts w:cs="Times New Roman" w:ascii="Times New Roman" w:hAnsi="Times New Roman"/>
                <w:lang w:val="en-US" w:eastAsia="en-US"/>
              </w:rPr>
              <w:t>/6</w:t>
            </w:r>
            <w:r>
              <w:rPr>
                <w:rFonts w:cs="Times New Roman" w:ascii="Times New Roman" w:hAnsi="Times New Roman"/>
                <w:vertAlign w:val="subscript"/>
                <w:lang w:val="en-US" w:eastAsia="en-US"/>
              </w:rPr>
              <w:t xml:space="preserve"> </w:t>
            </w:r>
            <w:r>
              <w:rPr>
                <w:rFonts w:cs="Times New Roman" w:ascii="Times New Roman" w:hAnsi="Times New Roman"/>
                <w:lang w:val="en-US" w:eastAsia="en-US"/>
              </w:rPr>
              <w:t xml:space="preserve">; </w:t>
            </w:r>
          </w:p>
          <w:p>
            <w:pPr>
              <w:pStyle w:val="Normal"/>
              <w:ind w:firstLine="360"/>
              <w:jc w:val="both"/>
              <w:rPr/>
            </w:pPr>
            <w:r>
              <w:rPr>
                <w:rFonts w:cs="Times New Roman" w:ascii="Times New Roman" w:hAnsi="Times New Roman"/>
                <w:lang w:val="en-US" w:eastAsia="en-US"/>
              </w:rPr>
              <w:t xml:space="preserve">           </w:t>
            </w:r>
            <w:r>
              <w:rPr>
                <w:rFonts w:cs="Times New Roman" w:ascii="Times New Roman" w:hAnsi="Times New Roman"/>
                <w:lang w:val="en-US" w:eastAsia="en-US"/>
              </w:rPr>
              <w:t>S</w:t>
            </w:r>
            <w:r>
              <w:rPr>
                <w:rFonts w:cs="Times New Roman" w:ascii="Times New Roman" w:hAnsi="Times New Roman"/>
                <w:vertAlign w:val="subscript"/>
                <w:lang w:val="en-US" w:eastAsia="en-US"/>
              </w:rPr>
              <w:t>1</w:t>
            </w:r>
            <w:r>
              <w:rPr>
                <w:rFonts w:cs="Times New Roman" w:ascii="Times New Roman" w:hAnsi="Times New Roman"/>
                <w:lang w:val="en-US" w:eastAsia="en-US"/>
              </w:rPr>
              <w:t xml:space="preserve"> = S</w:t>
            </w:r>
            <w:r>
              <w:rPr>
                <w:rFonts w:cs="Times New Roman" w:ascii="Times New Roman" w:hAnsi="Times New Roman"/>
                <w:vertAlign w:val="subscript"/>
                <w:lang w:val="en-US" w:eastAsia="en-US"/>
              </w:rPr>
              <w:t>2</w:t>
            </w:r>
            <w:r>
              <w:rPr>
                <w:rFonts w:cs="Times New Roman" w:ascii="Times New Roman" w:hAnsi="Times New Roman"/>
                <w:lang w:val="en-US" w:eastAsia="en-US"/>
              </w:rPr>
              <w:t xml:space="preserve"> </w:t>
            </w:r>
            <w:r>
              <w:rPr>
                <w:rFonts w:eastAsia="Wingdings" w:cs="Wingdings" w:ascii="Wingdings" w:hAnsi="Wingdings"/>
                <w:lang w:val="en-US" w:eastAsia="en-US"/>
              </w:rPr>
              <w:t></w:t>
            </w:r>
            <w:r>
              <w:rPr>
                <w:rFonts w:cs="Times New Roman" w:ascii="Times New Roman" w:hAnsi="Times New Roman"/>
                <w:lang w:val="en-US" w:eastAsia="en-US"/>
              </w:rPr>
              <w:t xml:space="preserve">   n.R</w:t>
            </w:r>
            <w:r>
              <w:rPr>
                <w:rFonts w:cs="Times New Roman" w:ascii="Times New Roman" w:hAnsi="Times New Roman"/>
                <w:vertAlign w:val="subscript"/>
                <w:lang w:val="en-US" w:eastAsia="en-US"/>
              </w:rPr>
              <w:t>1</w:t>
            </w:r>
            <w:r>
              <w:rPr>
                <w:rFonts w:cs="Times New Roman" w:ascii="Times New Roman" w:hAnsi="Times New Roman"/>
                <w:lang w:val="en-US" w:eastAsia="en-US"/>
              </w:rPr>
              <w:t>+R</w:t>
            </w:r>
            <w:r>
              <w:rPr>
                <w:rFonts w:cs="Times New Roman" w:ascii="Times New Roman" w:hAnsi="Times New Roman"/>
                <w:vertAlign w:val="subscript"/>
                <w:lang w:val="en-US" w:eastAsia="en-US"/>
              </w:rPr>
              <w:t>1</w:t>
            </w:r>
            <w:r>
              <w:rPr>
                <w:rFonts w:cs="Times New Roman" w:ascii="Times New Roman" w:hAnsi="Times New Roman"/>
                <w:lang w:val="en-US" w:eastAsia="en-US"/>
              </w:rPr>
              <w:t>/3</w:t>
            </w:r>
            <w:r>
              <w:rPr>
                <w:rFonts w:cs="Times New Roman" w:ascii="Times New Roman" w:hAnsi="Times New Roman"/>
                <w:vertAlign w:val="subscript"/>
                <w:lang w:val="en-US" w:eastAsia="en-US"/>
              </w:rPr>
              <w:t xml:space="preserve"> </w:t>
            </w:r>
            <w:r>
              <w:rPr>
                <w:rFonts w:cs="Times New Roman" w:ascii="Times New Roman" w:hAnsi="Times New Roman"/>
                <w:lang w:val="en-US" w:eastAsia="en-US"/>
              </w:rPr>
              <w:t xml:space="preserve"> = m.R</w:t>
            </w:r>
            <w:r>
              <w:rPr>
                <w:rFonts w:cs="Times New Roman" w:ascii="Times New Roman" w:hAnsi="Times New Roman"/>
                <w:vertAlign w:val="subscript"/>
                <w:lang w:val="en-US" w:eastAsia="en-US"/>
              </w:rPr>
              <w:t>2</w:t>
            </w:r>
            <w:r>
              <w:rPr>
                <w:rFonts w:cs="Times New Roman" w:ascii="Times New Roman" w:hAnsi="Times New Roman"/>
                <w:lang w:val="en-US" w:eastAsia="en-US"/>
              </w:rPr>
              <w:t>-R</w:t>
            </w:r>
            <w:r>
              <w:rPr>
                <w:rFonts w:cs="Times New Roman" w:ascii="Times New Roman" w:hAnsi="Times New Roman"/>
                <w:vertAlign w:val="subscript"/>
                <w:lang w:val="en-US" w:eastAsia="en-US"/>
              </w:rPr>
              <w:t xml:space="preserve">2 </w:t>
            </w:r>
            <w:r>
              <w:rPr>
                <w:rFonts w:cs="Times New Roman" w:ascii="Times New Roman" w:hAnsi="Times New Roman"/>
                <w:lang w:val="en-US" w:eastAsia="en-US"/>
              </w:rPr>
              <w:t>/6</w:t>
            </w:r>
            <w:r>
              <w:rPr>
                <w:rFonts w:cs="Times New Roman" w:ascii="Times New Roman" w:hAnsi="Times New Roman"/>
                <w:vertAlign w:val="subscript"/>
                <w:lang w:val="en-US" w:eastAsia="en-US"/>
              </w:rPr>
              <w:t xml:space="preserve"> </w:t>
            </w:r>
            <w:r>
              <w:rPr>
                <w:rFonts w:cs="Times New Roman" w:ascii="Times New Roman" w:hAnsi="Times New Roman"/>
                <w:lang w:val="en-US" w:eastAsia="en-US"/>
              </w:rPr>
              <w:t>; 60n= 102m-37</w:t>
            </w:r>
          </w:p>
          <w:p>
            <w:pPr>
              <w:pStyle w:val="Normal"/>
              <w:ind w:firstLine="360"/>
              <w:jc w:val="both"/>
              <w:rPr>
                <w:rFonts w:ascii="Times New Roman" w:hAnsi="Times New Roman" w:cs="Times New Roman"/>
                <w:u w:val="single"/>
                <w:lang w:val="en-US" w:eastAsia="en-US"/>
              </w:rPr>
            </w:pPr>
            <w:r>
              <w:rPr>
                <w:rFonts w:cs="Times New Roman" w:ascii="Times New Roman" w:hAnsi="Times New Roman"/>
                <w:u w:val="single"/>
                <w:lang w:val="en-US" w:eastAsia="en-US"/>
              </w:rPr>
              <w:t>Trường hợp 5:</w:t>
            </w:r>
          </w:p>
          <w:p>
            <w:pPr>
              <w:pStyle w:val="Normal"/>
              <w:ind w:firstLine="360"/>
              <w:jc w:val="both"/>
              <w:rPr>
                <w:rFonts w:ascii="Times New Roman" w:hAnsi="Times New Roman" w:cs="Times New Roman"/>
                <w:lang w:val="en-US" w:eastAsia="en-US"/>
              </w:rPr>
            </w:pPr>
            <w:r>
              <w:rPr>
                <w:rFonts w:cs="Times New Roman" w:ascii="Times New Roman" w:hAnsi="Times New Roman"/>
                <w:lang w:val="en-US" w:eastAsia="en-US"/>
              </w:rPr>
              <w:t xml:space="preserve">Nếu gặp nhau tại A, số lượt vòng các động tử   đi được lần lượt là n, m. </w:t>
            </w:r>
          </w:p>
          <w:p>
            <w:pPr>
              <w:pStyle w:val="Normal"/>
              <w:ind w:firstLine="360"/>
              <w:jc w:val="both"/>
              <w:rPr>
                <w:rFonts w:ascii="Times New Roman" w:hAnsi="Times New Roman" w:cs="Times New Roman"/>
                <w:lang w:val="en-US" w:eastAsia="en-US"/>
              </w:rPr>
            </w:pPr>
            <w:r>
              <w:rPr>
                <w:rFonts w:cs="Times New Roman" w:ascii="Times New Roman" w:hAnsi="Times New Roman"/>
                <w:lang w:val="en-US" w:eastAsia="en-US"/>
              </w:rPr>
              <w:t xml:space="preserve">Vì gặp nhau tại B; Quãng đường đã đi tương ứng là:    </w:t>
            </w:r>
          </w:p>
          <w:p>
            <w:pPr>
              <w:pStyle w:val="Normal"/>
              <w:ind w:firstLine="360"/>
              <w:jc w:val="both"/>
              <w:rPr/>
            </w:pPr>
            <w:r>
              <w:rPr>
                <w:rFonts w:cs="Times New Roman" w:ascii="Times New Roman" w:hAnsi="Times New Roman"/>
                <w:lang w:val="en-US" w:eastAsia="en-US"/>
              </w:rPr>
              <w:t xml:space="preserve">           </w:t>
            </w:r>
            <w:r>
              <w:rPr>
                <w:rFonts w:cs="Times New Roman" w:ascii="Times New Roman" w:hAnsi="Times New Roman"/>
                <w:lang w:val="en-US" w:eastAsia="en-US"/>
              </w:rPr>
              <w:t>S</w:t>
            </w:r>
            <w:r>
              <w:rPr>
                <w:rFonts w:cs="Times New Roman" w:ascii="Times New Roman" w:hAnsi="Times New Roman"/>
                <w:vertAlign w:val="subscript"/>
                <w:lang w:val="en-US" w:eastAsia="en-US"/>
              </w:rPr>
              <w:t>1</w:t>
            </w:r>
            <w:r>
              <w:rPr>
                <w:rFonts w:cs="Times New Roman" w:ascii="Times New Roman" w:hAnsi="Times New Roman"/>
                <w:lang w:val="en-US" w:eastAsia="en-US"/>
              </w:rPr>
              <w:t xml:space="preserve"> = n.2</w:t>
            </w:r>
            <w:r>
              <w:rPr>
                <w:rFonts w:eastAsia="Symbol" w:cs="Symbol" w:ascii="Symbol" w:hAnsi="Symbol"/>
                <w:lang w:val="en-US" w:eastAsia="en-US"/>
              </w:rPr>
              <w:t></w:t>
            </w:r>
            <w:r>
              <w:rPr>
                <w:rFonts w:cs="Times New Roman" w:ascii="Times New Roman" w:hAnsi="Times New Roman"/>
                <w:lang w:val="en-US" w:eastAsia="en-US"/>
              </w:rPr>
              <w:t>R</w:t>
            </w:r>
            <w:r>
              <w:rPr>
                <w:rFonts w:cs="Times New Roman" w:ascii="Times New Roman" w:hAnsi="Times New Roman"/>
                <w:vertAlign w:val="subscript"/>
                <w:lang w:val="en-US" w:eastAsia="en-US"/>
              </w:rPr>
              <w:t>1</w:t>
            </w:r>
            <w:r>
              <w:rPr>
                <w:rFonts w:cs="Times New Roman" w:ascii="Times New Roman" w:hAnsi="Times New Roman"/>
                <w:lang w:val="en-US" w:eastAsia="en-US"/>
              </w:rPr>
              <w:t>+ 2</w:t>
            </w:r>
            <w:r>
              <w:rPr>
                <w:rFonts w:eastAsia="Symbol" w:cs="Symbol" w:ascii="Symbol" w:hAnsi="Symbol"/>
                <w:lang w:val="en-US" w:eastAsia="en-US"/>
              </w:rPr>
              <w:t></w:t>
            </w:r>
            <w:r>
              <w:rPr>
                <w:rFonts w:cs="Times New Roman" w:ascii="Times New Roman" w:hAnsi="Times New Roman"/>
                <w:lang w:val="en-US" w:eastAsia="en-US"/>
              </w:rPr>
              <w:t>R</w:t>
            </w:r>
            <w:r>
              <w:rPr>
                <w:rFonts w:cs="Times New Roman" w:ascii="Times New Roman" w:hAnsi="Times New Roman"/>
                <w:vertAlign w:val="subscript"/>
                <w:lang w:val="en-US" w:eastAsia="en-US"/>
              </w:rPr>
              <w:t>1</w:t>
            </w:r>
            <w:r>
              <w:rPr>
                <w:rFonts w:cs="Times New Roman" w:ascii="Times New Roman" w:hAnsi="Times New Roman"/>
                <w:lang w:val="en-US" w:eastAsia="en-US"/>
              </w:rPr>
              <w:t>/3</w:t>
            </w:r>
            <w:r>
              <w:rPr>
                <w:rFonts w:cs="Times New Roman" w:ascii="Times New Roman" w:hAnsi="Times New Roman"/>
                <w:vertAlign w:val="subscript"/>
                <w:lang w:val="en-US" w:eastAsia="en-US"/>
              </w:rPr>
              <w:t xml:space="preserve"> </w:t>
            </w:r>
            <w:r>
              <w:rPr>
                <w:rFonts w:cs="Times New Roman" w:ascii="Times New Roman" w:hAnsi="Times New Roman"/>
                <w:lang w:val="en-US" w:eastAsia="en-US"/>
              </w:rPr>
              <w:t>; S</w:t>
            </w:r>
            <w:r>
              <w:rPr>
                <w:rFonts w:cs="Times New Roman" w:ascii="Times New Roman" w:hAnsi="Times New Roman"/>
                <w:vertAlign w:val="subscript"/>
                <w:lang w:val="en-US" w:eastAsia="en-US"/>
              </w:rPr>
              <w:t>2</w:t>
            </w:r>
            <w:r>
              <w:rPr>
                <w:rFonts w:cs="Times New Roman" w:ascii="Times New Roman" w:hAnsi="Times New Roman"/>
                <w:lang w:val="en-US" w:eastAsia="en-US"/>
              </w:rPr>
              <w:t xml:space="preserve"> = m.2</w:t>
            </w:r>
            <w:r>
              <w:rPr>
                <w:rFonts w:eastAsia="Symbol" w:cs="Symbol" w:ascii="Symbol" w:hAnsi="Symbol"/>
                <w:lang w:val="en-US" w:eastAsia="en-US"/>
              </w:rPr>
              <w:t></w:t>
            </w:r>
            <w:r>
              <w:rPr>
                <w:rFonts w:cs="Times New Roman" w:ascii="Times New Roman" w:hAnsi="Times New Roman"/>
                <w:lang w:val="en-US" w:eastAsia="en-US"/>
              </w:rPr>
              <w:t>R</w:t>
            </w:r>
            <w:r>
              <w:rPr>
                <w:rFonts w:cs="Times New Roman" w:ascii="Times New Roman" w:hAnsi="Times New Roman"/>
                <w:vertAlign w:val="subscript"/>
                <w:lang w:val="en-US" w:eastAsia="en-US"/>
              </w:rPr>
              <w:t>2</w:t>
            </w:r>
            <w:r>
              <w:rPr>
                <w:rFonts w:cs="Times New Roman" w:ascii="Times New Roman" w:hAnsi="Times New Roman"/>
                <w:lang w:val="en-US" w:eastAsia="en-US"/>
              </w:rPr>
              <w:t>+2</w:t>
            </w:r>
            <w:r>
              <w:rPr>
                <w:rFonts w:eastAsia="Symbol" w:cs="Symbol" w:ascii="Symbol" w:hAnsi="Symbol"/>
                <w:lang w:val="en-US" w:eastAsia="en-US"/>
              </w:rPr>
              <w:t></w:t>
            </w:r>
            <w:r>
              <w:rPr>
                <w:rFonts w:cs="Times New Roman" w:ascii="Times New Roman" w:hAnsi="Times New Roman"/>
                <w:lang w:val="en-US" w:eastAsia="en-US"/>
              </w:rPr>
              <w:t>R</w:t>
            </w:r>
            <w:r>
              <w:rPr>
                <w:rFonts w:cs="Times New Roman" w:ascii="Times New Roman" w:hAnsi="Times New Roman"/>
                <w:vertAlign w:val="subscript"/>
                <w:lang w:val="en-US" w:eastAsia="en-US"/>
              </w:rPr>
              <w:t xml:space="preserve">2 </w:t>
            </w:r>
            <w:r>
              <w:rPr>
                <w:rFonts w:cs="Times New Roman" w:ascii="Times New Roman" w:hAnsi="Times New Roman"/>
                <w:lang w:val="en-US" w:eastAsia="en-US"/>
              </w:rPr>
              <w:t>/6</w:t>
            </w:r>
            <w:r>
              <w:rPr>
                <w:rFonts w:cs="Times New Roman" w:ascii="Times New Roman" w:hAnsi="Times New Roman"/>
                <w:vertAlign w:val="subscript"/>
                <w:lang w:val="en-US" w:eastAsia="en-US"/>
              </w:rPr>
              <w:t xml:space="preserve"> </w:t>
            </w:r>
            <w:r>
              <w:rPr>
                <w:rFonts w:cs="Times New Roman" w:ascii="Times New Roman" w:hAnsi="Times New Roman"/>
                <w:lang w:val="en-US" w:eastAsia="en-US"/>
              </w:rPr>
              <w:t xml:space="preserve">; </w:t>
            </w:r>
          </w:p>
          <w:p>
            <w:pPr>
              <w:pStyle w:val="Normal"/>
              <w:ind w:firstLine="360"/>
              <w:jc w:val="both"/>
              <w:rPr/>
            </w:pPr>
            <w:r>
              <w:rPr>
                <w:rFonts w:cs="Times New Roman" w:ascii="Times New Roman" w:hAnsi="Times New Roman"/>
                <w:lang w:val="en-US" w:eastAsia="en-US"/>
              </w:rPr>
              <w:t xml:space="preserve">           </w:t>
            </w:r>
            <w:r>
              <w:rPr>
                <w:rFonts w:cs="Times New Roman" w:ascii="Times New Roman" w:hAnsi="Times New Roman"/>
                <w:lang w:val="en-US" w:eastAsia="en-US"/>
              </w:rPr>
              <w:t>S</w:t>
            </w:r>
            <w:r>
              <w:rPr>
                <w:rFonts w:cs="Times New Roman" w:ascii="Times New Roman" w:hAnsi="Times New Roman"/>
                <w:vertAlign w:val="subscript"/>
                <w:lang w:val="en-US" w:eastAsia="en-US"/>
              </w:rPr>
              <w:t>1</w:t>
            </w:r>
            <w:r>
              <w:rPr>
                <w:rFonts w:cs="Times New Roman" w:ascii="Times New Roman" w:hAnsi="Times New Roman"/>
                <w:lang w:val="en-US" w:eastAsia="en-US"/>
              </w:rPr>
              <w:t xml:space="preserve"> = S</w:t>
            </w:r>
            <w:r>
              <w:rPr>
                <w:rFonts w:cs="Times New Roman" w:ascii="Times New Roman" w:hAnsi="Times New Roman"/>
                <w:vertAlign w:val="subscript"/>
                <w:lang w:val="en-US" w:eastAsia="en-US"/>
              </w:rPr>
              <w:t>2</w:t>
            </w:r>
            <w:r>
              <w:rPr>
                <w:rFonts w:cs="Times New Roman" w:ascii="Times New Roman" w:hAnsi="Times New Roman"/>
                <w:lang w:val="en-US" w:eastAsia="en-US"/>
              </w:rPr>
              <w:t xml:space="preserve"> </w:t>
            </w:r>
            <w:r>
              <w:rPr>
                <w:rFonts w:eastAsia="Wingdings" w:cs="Wingdings" w:ascii="Wingdings" w:hAnsi="Wingdings"/>
                <w:lang w:val="en-US" w:eastAsia="en-US"/>
              </w:rPr>
              <w:t></w:t>
            </w:r>
            <w:r>
              <w:rPr>
                <w:rFonts w:cs="Times New Roman" w:ascii="Times New Roman" w:hAnsi="Times New Roman"/>
                <w:lang w:val="en-US" w:eastAsia="en-US"/>
              </w:rPr>
              <w:t xml:space="preserve">   n.R</w:t>
            </w:r>
            <w:r>
              <w:rPr>
                <w:rFonts w:cs="Times New Roman" w:ascii="Times New Roman" w:hAnsi="Times New Roman"/>
                <w:vertAlign w:val="subscript"/>
                <w:lang w:val="en-US" w:eastAsia="en-US"/>
              </w:rPr>
              <w:t>1</w:t>
            </w:r>
            <w:r>
              <w:rPr>
                <w:rFonts w:cs="Times New Roman" w:ascii="Times New Roman" w:hAnsi="Times New Roman"/>
                <w:lang w:val="en-US" w:eastAsia="en-US"/>
              </w:rPr>
              <w:t>+ R</w:t>
            </w:r>
            <w:r>
              <w:rPr>
                <w:rFonts w:cs="Times New Roman" w:ascii="Times New Roman" w:hAnsi="Times New Roman"/>
                <w:vertAlign w:val="subscript"/>
                <w:lang w:val="en-US" w:eastAsia="en-US"/>
              </w:rPr>
              <w:t>1</w:t>
            </w:r>
            <w:r>
              <w:rPr>
                <w:rFonts w:cs="Times New Roman" w:ascii="Times New Roman" w:hAnsi="Times New Roman"/>
                <w:lang w:val="en-US" w:eastAsia="en-US"/>
              </w:rPr>
              <w:t>/3</w:t>
            </w:r>
            <w:r>
              <w:rPr>
                <w:rFonts w:cs="Times New Roman" w:ascii="Times New Roman" w:hAnsi="Times New Roman"/>
                <w:vertAlign w:val="subscript"/>
                <w:lang w:val="en-US" w:eastAsia="en-US"/>
              </w:rPr>
              <w:t xml:space="preserve"> </w:t>
            </w:r>
            <w:r>
              <w:rPr>
                <w:rFonts w:cs="Times New Roman" w:ascii="Times New Roman" w:hAnsi="Times New Roman"/>
                <w:lang w:val="en-US" w:eastAsia="en-US"/>
              </w:rPr>
              <w:t xml:space="preserve"> = m.R</w:t>
            </w:r>
            <w:r>
              <w:rPr>
                <w:rFonts w:cs="Times New Roman" w:ascii="Times New Roman" w:hAnsi="Times New Roman"/>
                <w:vertAlign w:val="subscript"/>
                <w:lang w:val="en-US" w:eastAsia="en-US"/>
              </w:rPr>
              <w:t>2</w:t>
            </w:r>
            <w:r>
              <w:rPr>
                <w:rFonts w:cs="Times New Roman" w:ascii="Times New Roman" w:hAnsi="Times New Roman"/>
                <w:lang w:val="en-US" w:eastAsia="en-US"/>
              </w:rPr>
              <w:t>+R</w:t>
            </w:r>
            <w:r>
              <w:rPr>
                <w:rFonts w:cs="Times New Roman" w:ascii="Times New Roman" w:hAnsi="Times New Roman"/>
                <w:vertAlign w:val="subscript"/>
                <w:lang w:val="en-US" w:eastAsia="en-US"/>
              </w:rPr>
              <w:t xml:space="preserve">2 </w:t>
            </w:r>
            <w:r>
              <w:rPr>
                <w:rFonts w:cs="Times New Roman" w:ascii="Times New Roman" w:hAnsi="Times New Roman"/>
                <w:lang w:val="en-US" w:eastAsia="en-US"/>
              </w:rPr>
              <w:t>/6</w:t>
            </w:r>
            <w:r>
              <w:rPr>
                <w:rFonts w:cs="Times New Roman" w:ascii="Times New Roman" w:hAnsi="Times New Roman"/>
                <w:vertAlign w:val="subscript"/>
                <w:lang w:val="en-US" w:eastAsia="en-US"/>
              </w:rPr>
              <w:t xml:space="preserve"> </w:t>
            </w:r>
            <w:r>
              <w:rPr>
                <w:rFonts w:cs="Times New Roman" w:ascii="Times New Roman" w:hAnsi="Times New Roman"/>
                <w:lang w:val="en-US" w:eastAsia="en-US"/>
              </w:rPr>
              <w:t>;  Thay số: 60n= 102m-3</w:t>
            </w:r>
          </w:p>
        </w:tc>
        <w:tc>
          <w:tcPr>
            <w:tcW w:w="864" w:type="dxa"/>
            <w:tcBorders>
              <w:top w:val="dashSmallGap" w:sz="8" w:space="0" w:color="000000"/>
              <w:start w:val="dashSmallGap" w:sz="8" w:space="0" w:color="000000"/>
              <w:bottom w:val="dashSmallGap" w:sz="8" w:space="0" w:color="000000"/>
              <w:end w:val="dashSmallGap" w:sz="8" w:space="0" w:color="000000"/>
            </w:tcBorders>
            <w:vAlign w:val="center"/>
          </w:tcPr>
          <w:p>
            <w:pPr>
              <w:pStyle w:val="Normal"/>
              <w:jc w:val="end"/>
              <w:rPr>
                <w:rFonts w:ascii="Times New Roman" w:hAnsi="Times New Roman" w:cs="Times New Roman"/>
              </w:rPr>
            </w:pPr>
            <w:r>
              <w:rPr>
                <w:rFonts w:cs="Times New Roman" w:ascii="Times New Roman" w:hAnsi="Times New Roman"/>
              </w:rPr>
              <w:t>0.5</w:t>
            </w:r>
          </w:p>
        </w:tc>
      </w:tr>
      <w:tr>
        <w:trPr>
          <w:trHeight w:val="349" w:hRule="atLeast"/>
        </w:trPr>
        <w:tc>
          <w:tcPr>
            <w:tcW w:w="9420" w:type="dxa"/>
            <w:tcBorders>
              <w:top w:val="dashSmallGap" w:sz="8" w:space="0" w:color="000000"/>
              <w:start w:val="dashSmallGap" w:sz="8" w:space="0" w:color="000000"/>
              <w:bottom w:val="dashSmallGap" w:sz="8" w:space="0" w:color="000000"/>
            </w:tcBorders>
          </w:tcPr>
          <w:p>
            <w:pPr>
              <w:pStyle w:val="Normal"/>
              <w:ind w:firstLine="360"/>
              <w:jc w:val="both"/>
              <w:rPr/>
            </w:pPr>
            <w:r>
              <w:rPr>
                <w:rFonts w:cs="Times New Roman" w:ascii="Times New Roman" w:hAnsi="Times New Roman"/>
                <w:u w:val="single"/>
                <w:lang w:val="en-US" w:eastAsia="en-US"/>
              </w:rPr>
              <w:t>Trường hợp 2,3,4,5:</w:t>
            </w:r>
            <w:r>
              <w:rPr>
                <w:rFonts w:cs="Times New Roman" w:ascii="Times New Roman" w:hAnsi="Times New Roman"/>
                <w:lang w:val="en-US" w:eastAsia="en-US"/>
              </w:rPr>
              <w:t xml:space="preserve">  Phương trình không có nghiệm nguyên (vế trái là số chẵn, vế phải là số lẻ. Vô nghiệm</w:t>
            </w:r>
          </w:p>
          <w:p>
            <w:pPr>
              <w:pStyle w:val="Normal"/>
              <w:ind w:firstLine="360"/>
              <w:jc w:val="both"/>
              <w:rPr>
                <w:rFonts w:ascii="Times New Roman" w:hAnsi="Times New Roman" w:cs="Times New Roman"/>
                <w:lang w:val="en-US" w:eastAsia="en-US"/>
              </w:rPr>
            </w:pPr>
            <w:r>
              <w:rPr>
                <w:rFonts w:cs="Times New Roman" w:ascii="Times New Roman" w:hAnsi="Times New Roman"/>
                <w:lang w:val="en-US" w:eastAsia="en-US"/>
              </w:rPr>
              <w:t>Hai động tử không thể gặp lại nhau tại B</w:t>
            </w:r>
          </w:p>
          <w:p>
            <w:pPr>
              <w:pStyle w:val="Normal"/>
              <w:ind w:firstLine="360"/>
              <w:jc w:val="both"/>
              <w:rPr/>
            </w:pPr>
            <w:r>
              <w:rPr>
                <w:rFonts w:cs="Times New Roman" w:ascii="Times New Roman" w:hAnsi="Times New Roman"/>
                <w:lang w:val="en-US" w:eastAsia="en-US"/>
              </w:rPr>
              <w:t>(</w:t>
            </w:r>
            <w:r>
              <w:rPr>
                <w:rFonts w:cs="Times New Roman" w:ascii="Times New Roman" w:hAnsi="Times New Roman"/>
                <w:i/>
                <w:lang w:val="en-US" w:eastAsia="en-US"/>
              </w:rPr>
              <w:t>Chia điểm cho mỗi trường hợp)</w:t>
            </w:r>
          </w:p>
        </w:tc>
        <w:tc>
          <w:tcPr>
            <w:tcW w:w="864" w:type="dxa"/>
            <w:tcBorders>
              <w:top w:val="dashSmallGap" w:sz="8" w:space="0" w:color="000000"/>
              <w:start w:val="dashSmallGap" w:sz="8" w:space="0" w:color="000000"/>
              <w:bottom w:val="dashSmallGap" w:sz="8" w:space="0" w:color="000000"/>
              <w:end w:val="dashSmallGap" w:sz="8" w:space="0" w:color="000000"/>
            </w:tcBorders>
            <w:vAlign w:val="center"/>
          </w:tcPr>
          <w:p>
            <w:pPr>
              <w:pStyle w:val="Normal"/>
              <w:jc w:val="end"/>
              <w:rPr>
                <w:rFonts w:ascii="Times New Roman" w:hAnsi="Times New Roman" w:cs="Times New Roman"/>
              </w:rPr>
            </w:pPr>
            <w:r>
              <w:rPr>
                <w:rFonts w:cs="Times New Roman" w:ascii="Times New Roman" w:hAnsi="Times New Roman"/>
              </w:rPr>
              <w:t>0.5</w:t>
            </w:r>
          </w:p>
        </w:tc>
      </w:tr>
      <w:tr>
        <w:trPr>
          <w:trHeight w:val="2653" w:hRule="atLeast"/>
        </w:trPr>
        <w:tc>
          <w:tcPr>
            <w:tcW w:w="9420" w:type="dxa"/>
            <w:tcBorders>
              <w:top w:val="dashSmallGap" w:sz="8" w:space="0" w:color="000000"/>
              <w:start w:val="dashSmallGap" w:sz="8" w:space="0" w:color="000000"/>
              <w:bottom w:val="dashSmallGap" w:sz="8" w:space="0" w:color="000000"/>
            </w:tcBorders>
          </w:tcPr>
          <w:p>
            <w:pPr>
              <w:pStyle w:val="Normal"/>
              <w:rPr/>
            </w:pPr>
            <w:r>
              <w:rPr>
                <w:rFonts w:cs="Times New Roman" w:ascii="Times New Roman" w:hAnsi="Times New Roman"/>
                <w:b/>
              </w:rPr>
              <w:t>Câu 2</w:t>
            </w:r>
            <w:r>
              <w:rPr>
                <w:rFonts w:cs="Times New Roman" w:ascii="Times New Roman" w:hAnsi="Times New Roman"/>
                <w:lang w:val="es-BO"/>
              </w:rPr>
              <w:t xml:space="preserve"> </w:t>
            </w:r>
            <w:r>
              <w:rPr>
                <w:rFonts w:cs="Times New Roman" w:ascii="Times New Roman" w:hAnsi="Times New Roman"/>
              </w:rPr>
              <w:t xml:space="preserve">a) Gọi x ( cm ) là chiều dài phần bị cắt, do nó được đặt lên chính giữa phần còn lại và thanh cân bằng </w:t>
            </w:r>
          </w:p>
          <w:p>
            <w:pPr>
              <w:pStyle w:val="Normal"/>
              <w:rPr/>
            </w:pPr>
            <w:r>
              <mc:AlternateContent>
                <mc:Choice Requires="wpg">
                  <w:drawing>
                    <wp:anchor behindDoc="0" distT="0" distB="0" distL="114935" distR="114935" simplePos="0" locked="0" layoutInCell="1" allowOverlap="1" relativeHeight="1577">
                      <wp:simplePos x="0" y="0"/>
                      <wp:positionH relativeFrom="column">
                        <wp:posOffset>3581400</wp:posOffset>
                      </wp:positionH>
                      <wp:positionV relativeFrom="paragraph">
                        <wp:posOffset>116205</wp:posOffset>
                      </wp:positionV>
                      <wp:extent cx="1143635" cy="1154430"/>
                      <wp:effectExtent l="0" t="0" r="0" b="0"/>
                      <wp:wrapNone/>
                      <wp:docPr id="365" name=""/>
                      <a:graphic xmlns:a="http://schemas.openxmlformats.org/drawingml/2006/main">
                        <a:graphicData uri="http://schemas.microsoft.com/office/word/2010/wordprocessingGroup">
                          <wpg:wgp>
                            <wpg:cNvGrpSpPr/>
                            <wpg:grpSpPr>
                              <a:xfrm>
                                <a:off x="0" y="0"/>
                                <a:ext cx="1143000" cy="1153800"/>
                              </a:xfrm>
                            </wpg:grpSpPr>
                            <wps:wsp>
                              <wps:cNvSpPr/>
                              <wps:spPr>
                                <a:xfrm>
                                  <a:off x="219240" y="131400"/>
                                  <a:ext cx="457200" cy="0"/>
                                </a:xfrm>
                                <a:prstGeom prst="line">
                                  <a:avLst/>
                                </a:prstGeom>
                                <a:ln w="9360">
                                  <a:solidFill>
                                    <a:srgbClr val="000000"/>
                                  </a:solidFill>
                                  <a:miter/>
                                </a:ln>
                              </wps:spPr>
                              <wps:style>
                                <a:lnRef idx="0"/>
                                <a:fillRef idx="0"/>
                                <a:effectRef idx="0"/>
                                <a:fontRef idx="minor"/>
                              </wps:style>
                              <wps:bodyPr/>
                            </wps:wsp>
                            <wps:wsp>
                              <wps:cNvSpPr/>
                              <wps:spPr>
                                <a:xfrm>
                                  <a:off x="457200" y="122040"/>
                                  <a:ext cx="0" cy="447840"/>
                                </a:xfrm>
                                <a:prstGeom prst="line">
                                  <a:avLst/>
                                </a:prstGeom>
                                <a:ln w="9360">
                                  <a:solidFill>
                                    <a:srgbClr val="000000"/>
                                  </a:solidFill>
                                  <a:miter/>
                                </a:ln>
                              </wps:spPr>
                              <wps:style>
                                <a:lnRef idx="0"/>
                                <a:fillRef idx="0"/>
                                <a:effectRef idx="0"/>
                                <a:fontRef idx="minor"/>
                              </wps:style>
                              <wps:bodyPr/>
                            </wps:wsp>
                            <wpg:grpSp>
                              <wpg:cNvGrpSpPr/>
                              <wpg:grpSpPr>
                                <a:xfrm>
                                  <a:off x="0" y="467280"/>
                                  <a:ext cx="1143000" cy="686520"/>
                                </a:xfrm>
                              </wpg:grpSpPr>
                              <wps:wsp>
                                <wps:cNvSpPr/>
                                <wps:spPr>
                                  <a:xfrm>
                                    <a:off x="0" y="116280"/>
                                    <a:ext cx="457200" cy="114480"/>
                                  </a:xfrm>
                                  <a:prstGeom prst="rect">
                                    <a:avLst/>
                                  </a:prstGeom>
                                  <a:solidFill>
                                    <a:srgbClr val="c0c0c0"/>
                                  </a:solidFill>
                                  <a:ln w="15840">
                                    <a:solidFill>
                                      <a:srgbClr val="000000"/>
                                    </a:solidFill>
                                    <a:miter/>
                                  </a:ln>
                                </wps:spPr>
                                <wps:style>
                                  <a:lnRef idx="0"/>
                                  <a:fillRef idx="0"/>
                                  <a:effectRef idx="0"/>
                                  <a:fontRef idx="minor"/>
                                </wps:style>
                                <wps:bodyPr/>
                              </wps:wsp>
                              <wps:wsp>
                                <wps:cNvSpPr/>
                                <wps:spPr>
                                  <a:xfrm>
                                    <a:off x="457200" y="114480"/>
                                    <a:ext cx="685800" cy="114480"/>
                                  </a:xfrm>
                                  <a:prstGeom prst="rect">
                                    <a:avLst/>
                                  </a:prstGeom>
                                  <a:solidFill>
                                    <a:srgbClr val="ffffff"/>
                                  </a:solidFill>
                                  <a:ln w="15840">
                                    <a:solidFill>
                                      <a:srgbClr val="000000"/>
                                    </a:solidFill>
                                    <a:miter/>
                                  </a:ln>
                                </wps:spPr>
                                <wps:style>
                                  <a:lnRef idx="0"/>
                                  <a:fillRef idx="0"/>
                                  <a:effectRef idx="0"/>
                                  <a:fontRef idx="minor"/>
                                </wps:style>
                                <wps:bodyPr/>
                              </wps:wsp>
                              <wps:wsp>
                                <wps:cNvSpPr/>
                                <wps:spPr>
                                  <a:xfrm>
                                    <a:off x="152280" y="0"/>
                                    <a:ext cx="152280" cy="114480"/>
                                  </a:xfrm>
                                  <a:prstGeom prst="rect">
                                    <a:avLst/>
                                  </a:prstGeom>
                                  <a:solidFill>
                                    <a:srgbClr val="ccffff"/>
                                  </a:solidFill>
                                  <a:ln w="15840">
                                    <a:solidFill>
                                      <a:srgbClr val="000000"/>
                                    </a:solidFill>
                                    <a:miter/>
                                  </a:ln>
                                </wps:spPr>
                                <wps:style>
                                  <a:lnRef idx="0"/>
                                  <a:fillRef idx="0"/>
                                  <a:effectRef idx="0"/>
                                  <a:fontRef idx="minor"/>
                                </wps:style>
                                <wps:bodyPr/>
                              </wps:wsp>
                              <wps:wsp>
                                <wps:cNvSpPr/>
                                <wps:spPr>
                                  <a:xfrm>
                                    <a:off x="228600" y="229320"/>
                                    <a:ext cx="0" cy="457200"/>
                                  </a:xfrm>
                                  <a:prstGeom prst="line">
                                    <a:avLst/>
                                  </a:prstGeom>
                                  <a:ln w="9360">
                                    <a:solidFill>
                                      <a:srgbClr val="000000"/>
                                    </a:solidFill>
                                    <a:miter/>
                                    <a:tailEnd len="med" type="arrow" w="med"/>
                                  </a:ln>
                                </wps:spPr>
                                <wps:style>
                                  <a:lnRef idx="0"/>
                                  <a:fillRef idx="0"/>
                                  <a:effectRef idx="0"/>
                                  <a:fontRef idx="minor"/>
                                </wps:style>
                                <wps:bodyPr/>
                              </wps:wsp>
                              <wps:wsp>
                                <wps:cNvSpPr/>
                                <wps:spPr>
                                  <a:xfrm>
                                    <a:off x="790560" y="228600"/>
                                    <a:ext cx="0" cy="343080"/>
                                  </a:xfrm>
                                  <a:prstGeom prst="line">
                                    <a:avLst/>
                                  </a:prstGeom>
                                  <a:ln w="9360">
                                    <a:solidFill>
                                      <a:srgbClr val="000000"/>
                                    </a:solidFill>
                                    <a:miter/>
                                    <a:tailEnd len="med" type="arrow" w="med"/>
                                  </a:ln>
                                </wps:spPr>
                                <wps:style>
                                  <a:lnRef idx="0"/>
                                  <a:fillRef idx="0"/>
                                  <a:effectRef idx="0"/>
                                  <a:fontRef idx="minor"/>
                                </wps:style>
                                <wps:bodyPr/>
                              </wps:wsp>
                            </wpg:grpSp>
                            <wps:wsp>
                              <wps:cNvSpPr/>
                              <wps:spPr>
                                <a:xfrm flipH="1">
                                  <a:off x="304920" y="0"/>
                                  <a:ext cx="114480" cy="114480"/>
                                </a:xfrm>
                                <a:prstGeom prst="line">
                                  <a:avLst/>
                                </a:prstGeom>
                                <a:ln w="9360">
                                  <a:solidFill>
                                    <a:srgbClr val="000000"/>
                                  </a:solidFill>
                                  <a:miter/>
                                </a:ln>
                              </wps:spPr>
                              <wps:style>
                                <a:lnRef idx="0"/>
                                <a:fillRef idx="0"/>
                                <a:effectRef idx="0"/>
                                <a:fontRef idx="minor"/>
                              </wps:style>
                              <wps:bodyPr/>
                            </wps:wsp>
                            <wps:wsp>
                              <wps:cNvSpPr/>
                              <wps:spPr>
                                <a:xfrm flipH="1">
                                  <a:off x="419040" y="0"/>
                                  <a:ext cx="114480" cy="114480"/>
                                </a:xfrm>
                                <a:prstGeom prst="line">
                                  <a:avLst/>
                                </a:prstGeom>
                                <a:ln w="9360">
                                  <a:solidFill>
                                    <a:srgbClr val="000000"/>
                                  </a:solidFill>
                                  <a:miter/>
                                </a:ln>
                              </wps:spPr>
                              <wps:style>
                                <a:lnRef idx="0"/>
                                <a:fillRef idx="0"/>
                                <a:effectRef idx="0"/>
                                <a:fontRef idx="minor"/>
                              </wps:style>
                              <wps:bodyPr/>
                            </wps:wsp>
                            <wps:wsp>
                              <wps:cNvSpPr/>
                              <wps:spPr>
                                <a:xfrm flipH="1">
                                  <a:off x="647640" y="0"/>
                                  <a:ext cx="114480" cy="114480"/>
                                </a:xfrm>
                                <a:prstGeom prst="line">
                                  <a:avLst/>
                                </a:prstGeom>
                                <a:ln w="9360">
                                  <a:solidFill>
                                    <a:srgbClr val="000000"/>
                                  </a:solidFill>
                                  <a:miter/>
                                </a:ln>
                              </wps:spPr>
                              <wps:style>
                                <a:lnRef idx="0"/>
                                <a:fillRef idx="0"/>
                                <a:effectRef idx="0"/>
                                <a:fontRef idx="minor"/>
                              </wps:style>
                              <wps:bodyPr/>
                            </wps:wsp>
                            <wps:wsp>
                              <wps:cNvSpPr/>
                              <wps:spPr>
                                <a:xfrm flipH="1">
                                  <a:off x="533520" y="0"/>
                                  <a:ext cx="114480" cy="11448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282pt;margin-top:9.15pt;width:90pt;height:90.8pt" coordorigin="5640,183" coordsize="1800,1816">
                      <v:line id="shape_0" from="5985,390" to="6704,390" stroked="t" style="position:absolute">
                        <v:stroke color="black" weight="9360" joinstyle="miter" endcap="flat"/>
                        <v:fill o:detectmouseclick="t" on="false"/>
                      </v:line>
                      <v:line id="shape_0" from="6360,375" to="6360,1079" stroked="t" style="position:absolute">
                        <v:stroke color="black" weight="9360" joinstyle="miter" endcap="flat"/>
                        <v:fill o:detectmouseclick="t" on="false"/>
                      </v:line>
                      <v:group id="shape_0" style="position:absolute;left:5640;top:919;width:1800;height:1080">
                        <v:rect id="shape_0" fillcolor="silver" stroked="t" style="position:absolute;left:5640;top:1102;width:719;height:179">
                          <w10:wrap type="none"/>
                          <v:fill o:detectmouseclick="t" type="solid" color2="#3f3f3f"/>
                          <v:stroke color="black" weight="15840" joinstyle="miter" endcap="flat"/>
                        </v:rect>
                        <v:rect id="shape_0" fillcolor="white" stroked="t" style="position:absolute;left:6360;top:1099;width:1079;height:179">
                          <w10:wrap type="none"/>
                          <v:fill o:detectmouseclick="t" type="solid" color2="black"/>
                          <v:stroke color="black" weight="15840" joinstyle="miter" endcap="flat"/>
                        </v:rect>
                        <v:rect id="shape_0" fillcolor="#ccffff" stroked="t" style="position:absolute;left:5880;top:919;width:239;height:179">
                          <w10:wrap type="none"/>
                          <v:fill o:detectmouseclick="t" type="solid" color2="#330000"/>
                          <v:stroke color="black" weight="15840" joinstyle="miter" endcap="flat"/>
                        </v:rect>
                        <v:line id="shape_0" from="6000,1280" to="6000,1999" stroked="t" style="position:absolute">
                          <v:stroke color="black" weight="9360" endarrow="open" endarrowwidth="medium" endarrowlength="medium" joinstyle="miter" endcap="flat"/>
                          <v:fill o:detectmouseclick="t" on="false"/>
                        </v:line>
                        <v:line id="shape_0" from="6885,1279" to="6885,1818" stroked="t" style="position:absolute">
                          <v:stroke color="black" weight="9360" endarrow="open" endarrowwidth="medium" endarrowlength="medium" joinstyle="miter" endcap="flat"/>
                          <v:fill o:detectmouseclick="t" on="false"/>
                        </v:line>
                      </v:group>
                      <v:line id="shape_0" from="6120,183" to="6299,362" stroked="t" style="position:absolute;flip:x">
                        <v:stroke color="black" weight="9360" joinstyle="miter" endcap="flat"/>
                        <v:fill o:detectmouseclick="t" on="false"/>
                      </v:line>
                      <v:line id="shape_0" from="6300,183" to="6479,362" stroked="t" style="position:absolute;flip:x">
                        <v:stroke color="black" weight="9360" joinstyle="miter" endcap="flat"/>
                        <v:fill o:detectmouseclick="t" on="false"/>
                      </v:line>
                      <v:line id="shape_0" from="6660,183" to="6839,362" stroked="t" style="position:absolute;flip:x">
                        <v:stroke color="black" weight="9360" joinstyle="miter" endcap="flat"/>
                        <v:fill o:detectmouseclick="t" on="false"/>
                      </v:line>
                      <v:line id="shape_0" from="6480,183" to="6659,362" stroked="t" style="position:absolute;flip:x">
                        <v:stroke color="black" weight="9360" joinstyle="miter" endcap="flat"/>
                        <v:fill o:detectmouseclick="t" on="false"/>
                      </v:line>
                    </v:group>
                  </w:pict>
                </mc:Fallback>
              </mc:AlternateContent>
            </w:r>
            <w:r>
              <w:rPr>
                <w:rFonts w:cs="Times New Roman" w:ascii="Times New Roman" w:hAnsi="Times New Roman"/>
              </w:rPr>
              <w:t>n</w:t>
            </w:r>
            <w:r>
              <w:rPr>
                <w:rFonts w:cs="Times New Roman" w:ascii="Times New Roman" w:hAnsi="Times New Roman"/>
              </w:rPr>
              <w:t>ên ta có : P</w:t>
            </w:r>
            <w:r>
              <w:rPr>
                <w:rFonts w:cs="Times New Roman" w:ascii="Times New Roman" w:hAnsi="Times New Roman"/>
                <w:vertAlign w:val="subscript"/>
              </w:rPr>
              <w:t>1</w:t>
            </w:r>
            <w:r>
              <w:rPr>
                <w:rFonts w:cs="Times New Roman" w:ascii="Times New Roman" w:hAnsi="Times New Roman"/>
              </w:rPr>
              <w:t>.</w:t>
            </w:r>
            <w:r>
              <w:rPr>
                <w:rFonts w:cs="Times New Roman" w:ascii="Times New Roman" w:hAnsi="Times New Roman"/>
              </w:rPr>
            </w:r>
            <m:oMath xmlns:m="http://schemas.openxmlformats.org/officeDocument/2006/math">
              <m:f>
                <m:num>
                  <m:r>
                    <m:t xml:space="preserve">ℓ</m:t>
                  </m:r>
                  <m:r>
                    <m:t xml:space="preserve">−</m:t>
                  </m:r>
                  <m:r>
                    <m:t xml:space="preserve">x</m:t>
                  </m:r>
                </m:num>
                <m:den>
                  <m:r>
                    <m:t xml:space="preserve">2</m:t>
                  </m:r>
                </m:den>
              </m:f>
            </m:oMath>
            <w:r>
              <w:rPr>
                <w:rFonts w:cs="Times New Roman" w:ascii="Times New Roman" w:hAnsi="Times New Roman"/>
              </w:rPr>
              <w:t xml:space="preserve"> = P</w:t>
            </w:r>
            <w:r>
              <w:rPr>
                <w:rFonts w:cs="Times New Roman" w:ascii="Times New Roman" w:hAnsi="Times New Roman"/>
                <w:vertAlign w:val="subscript"/>
              </w:rPr>
              <w:t>2</w:t>
            </w:r>
            <w:r>
              <w:rPr>
                <w:rFonts w:cs="Times New Roman" w:ascii="Times New Roman" w:hAnsi="Times New Roman"/>
              </w:rPr>
              <w:t xml:space="preserve">. </w:t>
            </w:r>
            <w:r>
              <w:rPr>
                <w:rFonts w:cs="Times New Roman" w:ascii="Times New Roman" w:hAnsi="Times New Roman"/>
              </w:rPr>
            </w:r>
            <m:oMath xmlns:m="http://schemas.openxmlformats.org/officeDocument/2006/math">
              <m:f>
                <m:num>
                  <m:r>
                    <m:t xml:space="preserve">ℓ</m:t>
                  </m:r>
                </m:num>
                <m:den>
                  <m:r>
                    <m:t xml:space="preserve">2</m:t>
                  </m:r>
                </m:den>
              </m:f>
            </m:oMath>
            <w:r>
              <w:rPr>
                <w:rFonts w:cs="Times New Roman" w:ascii="Times New Roman" w:hAnsi="Times New Roman"/>
              </w:rPr>
              <w:t xml:space="preserve"> . Gọi S là tiết diện của                  </w:t>
            </w:r>
          </w:p>
          <w:p>
            <w:pPr>
              <w:pStyle w:val="Normal"/>
              <w:rPr/>
            </w:pPr>
            <w:r>
              <w:rPr>
                <w:rFonts w:cs="Times New Roman" w:ascii="Times New Roman" w:hAnsi="Times New Roman"/>
              </w:rPr>
              <w:t>mỗi bản kim loại, ta có</w:t>
              <w:tab/>
              <w:t xml:space="preserve">                                                 </w:t>
            </w:r>
            <w:r>
              <w:rPr>
                <w:rFonts w:cs="Times New Roman" w:ascii="Times New Roman" w:hAnsi="Times New Roman"/>
              </w:rPr>
            </w:r>
            <m:oMath xmlns:m="http://schemas.openxmlformats.org/officeDocument/2006/math">
              <m:r>
                <m:t xml:space="preserve">ℓ</m:t>
              </m:r>
            </m:oMath>
            <w:r>
              <w:rPr>
                <w:rFonts w:cs="Times New Roman" w:ascii="Times New Roman" w:hAnsi="Times New Roman"/>
              </w:rPr>
              <w:t xml:space="preserve">- x        </w:t>
            </w:r>
            <w:r>
              <w:rPr>
                <w:rFonts w:cs="Times New Roman" w:ascii="Times New Roman" w:hAnsi="Times New Roman"/>
              </w:rPr>
            </w:r>
            <m:oMath xmlns:m="http://schemas.openxmlformats.org/officeDocument/2006/math">
              <m:r>
                <m:t xml:space="preserve">ℓ</m:t>
              </m:r>
            </m:oMath>
            <w:r>
              <w:rPr>
                <w:rFonts w:cs="Times New Roman" w:ascii="Times New Roman" w:hAnsi="Times New Roman"/>
              </w:rPr>
              <w:t xml:space="preserve">   </w:t>
            </w:r>
          </w:p>
          <w:p>
            <w:pPr>
              <w:pStyle w:val="Normal"/>
              <w:tabs>
                <w:tab w:val="clear" w:pos="720"/>
                <w:tab w:val="left" w:pos="6810" w:leader="none"/>
              </w:tabs>
              <w:rPr/>
            </w:pPr>
            <w:r>
              <w:rPr>
                <w:rFonts w:cs="Times New Roman" w:ascii="Times New Roman" w:hAnsi="Times New Roman"/>
              </w:rPr>
              <w:t xml:space="preserve">                      </w:t>
            </w:r>
            <w:r>
              <w:rPr>
                <w:rFonts w:cs="Times New Roman" w:ascii="Times New Roman" w:hAnsi="Times New Roman"/>
              </w:rPr>
              <w:t>d</w:t>
            </w:r>
            <w:r>
              <w:rPr>
                <w:rFonts w:cs="Times New Roman" w:ascii="Times New Roman" w:hAnsi="Times New Roman"/>
                <w:vertAlign w:val="subscript"/>
              </w:rPr>
              <w:t>1</w:t>
            </w:r>
            <w:r>
              <w:rPr>
                <w:rFonts w:cs="Times New Roman" w:ascii="Times New Roman" w:hAnsi="Times New Roman"/>
              </w:rPr>
              <w:t xml:space="preserve">.S. </w:t>
            </w:r>
            <w:r>
              <w:rPr>
                <w:rFonts w:cs="Times New Roman" w:ascii="Times New Roman" w:hAnsi="Times New Roman"/>
              </w:rPr>
            </w:r>
            <m:oMath xmlns:m="http://schemas.openxmlformats.org/officeDocument/2006/math">
              <m:r>
                <m:t xml:space="preserve">ℓ</m:t>
              </m:r>
            </m:oMath>
            <w:r>
              <w:rPr>
                <w:rFonts w:cs="Times New Roman" w:ascii="Times New Roman" w:hAnsi="Times New Roman"/>
              </w:rPr>
              <w:t xml:space="preserve">. </w:t>
            </w:r>
            <w:r>
              <w:rPr>
                <w:rFonts w:cs="Times New Roman" w:ascii="Times New Roman" w:hAnsi="Times New Roman"/>
              </w:rPr>
            </w:r>
            <m:oMath xmlns:m="http://schemas.openxmlformats.org/officeDocument/2006/math">
              <m:f>
                <m:num>
                  <m:r>
                    <m:t xml:space="preserve">ℓ</m:t>
                  </m:r>
                  <m:r>
                    <m:t xml:space="preserve">−</m:t>
                  </m:r>
                  <m:r>
                    <m:t xml:space="preserve">x</m:t>
                  </m:r>
                </m:num>
                <m:den>
                  <m:r>
                    <m:t xml:space="preserve">2</m:t>
                  </m:r>
                </m:den>
              </m:f>
            </m:oMath>
            <w:r>
              <w:rPr>
                <w:rFonts w:cs="Times New Roman" w:ascii="Times New Roman" w:hAnsi="Times New Roman"/>
              </w:rPr>
              <w:t xml:space="preserve"> = d</w:t>
            </w:r>
            <w:r>
              <w:rPr>
                <w:rFonts w:cs="Times New Roman" w:ascii="Times New Roman" w:hAnsi="Times New Roman"/>
                <w:vertAlign w:val="subscript"/>
              </w:rPr>
              <w:t>2</w:t>
            </w:r>
            <w:r>
              <w:rPr>
                <w:rFonts w:cs="Times New Roman" w:ascii="Times New Roman" w:hAnsi="Times New Roman"/>
              </w:rPr>
              <w:t xml:space="preserve">.S. </w:t>
            </w:r>
            <w:r>
              <w:rPr>
                <w:rFonts w:cs="Times New Roman" w:ascii="Times New Roman" w:hAnsi="Times New Roman"/>
              </w:rPr>
            </w:r>
            <m:oMath xmlns:m="http://schemas.openxmlformats.org/officeDocument/2006/math">
              <m:r>
                <m:t xml:space="preserve">ℓ</m:t>
              </m:r>
            </m:oMath>
            <w:r>
              <w:rPr>
                <w:rFonts w:cs="Times New Roman" w:ascii="Times New Roman" w:hAnsi="Times New Roman"/>
              </w:rPr>
              <w:t>.</w:t>
            </w:r>
            <w:r>
              <w:rPr>
                <w:rFonts w:cs="Times New Roman" w:ascii="Times New Roman" w:hAnsi="Times New Roman"/>
              </w:rPr>
            </w:r>
            <m:oMath xmlns:m="http://schemas.openxmlformats.org/officeDocument/2006/math">
              <m:f>
                <m:num>
                  <m:r>
                    <m:t xml:space="preserve">ℓ</m:t>
                  </m:r>
                </m:num>
                <m:den>
                  <m:r>
                    <m:t xml:space="preserve">2</m:t>
                  </m:r>
                </m:den>
              </m:f>
            </m:oMath>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r>
            <m:oMath xmlns:m="http://schemas.openxmlformats.org/officeDocument/2006/math">
              <m:r>
                <m:t xml:space="preserve">⇔</m:t>
              </m:r>
            </m:oMath>
            <w:r>
              <w:rPr>
                <w:rFonts w:cs="Times New Roman" w:ascii="Times New Roman" w:hAnsi="Times New Roman"/>
              </w:rPr>
              <w:t xml:space="preserve"> </w:t>
            </w:r>
            <w:r>
              <w:rPr>
                <w:rFonts w:cs="Times New Roman" w:ascii="Times New Roman" w:hAnsi="Times New Roman"/>
              </w:rPr>
              <w:t>d</w:t>
            </w:r>
            <w:r>
              <w:rPr>
                <w:rFonts w:cs="Times New Roman" w:ascii="Times New Roman" w:hAnsi="Times New Roman"/>
                <w:vertAlign w:val="subscript"/>
              </w:rPr>
              <w:t>1</w:t>
            </w:r>
            <w:r>
              <w:rPr>
                <w:rFonts w:cs="Times New Roman" w:ascii="Times New Roman" w:hAnsi="Times New Roman"/>
              </w:rPr>
              <w:t xml:space="preserve">( </w:t>
            </w:r>
            <w:r>
              <w:rPr>
                <w:rFonts w:cs="Times New Roman" w:ascii="Times New Roman" w:hAnsi="Times New Roman"/>
              </w:rPr>
            </w:r>
            <m:oMath xmlns:m="http://schemas.openxmlformats.org/officeDocument/2006/math">
              <m:r>
                <m:t xml:space="preserve">ℓ</m:t>
              </m:r>
            </m:oMath>
            <w:r>
              <w:rPr>
                <w:rFonts w:cs="Times New Roman" w:ascii="Times New Roman" w:hAnsi="Times New Roman"/>
              </w:rPr>
              <w:t>- x ) = d</w:t>
            </w:r>
            <w:r>
              <w:rPr>
                <w:rFonts w:cs="Times New Roman" w:ascii="Times New Roman" w:hAnsi="Times New Roman"/>
                <w:vertAlign w:val="subscript"/>
              </w:rPr>
              <w:t>2</w:t>
            </w:r>
            <w:r>
              <w:rPr>
                <w:rFonts w:cs="Times New Roman" w:ascii="Times New Roman" w:hAnsi="Times New Roman"/>
              </w:rPr>
              <w:t xml:space="preserve">. </w:t>
            </w:r>
            <w:r>
              <w:rPr>
                <w:rFonts w:cs="Times New Roman" w:ascii="Times New Roman" w:hAnsi="Times New Roman"/>
              </w:rPr>
            </w:r>
            <m:oMath xmlns:m="http://schemas.openxmlformats.org/officeDocument/2006/math">
              <m:r>
                <m:t xml:space="preserve">ℓ</m:t>
              </m:r>
            </m:oMath>
          </w:p>
          <w:p>
            <w:pPr>
              <w:pStyle w:val="Normal"/>
              <w:tabs>
                <w:tab w:val="clear" w:pos="720"/>
                <w:tab w:val="left" w:pos="6075" w:leader="none"/>
              </w:tabs>
              <w:rPr/>
            </w:pPr>
            <w:r>
              <w:rPr>
                <w:rFonts w:cs="Times New Roman" w:ascii="Times New Roman" w:hAnsi="Times New Roman"/>
              </w:rPr>
              <w:t xml:space="preserve">                      </w:t>
            </w:r>
            <w:r>
              <w:rPr>
                <w:rFonts w:cs="Times New Roman" w:ascii="Times New Roman" w:hAnsi="Times New Roman"/>
              </w:rPr>
            </w:r>
            <m:oMath xmlns:m="http://schemas.openxmlformats.org/officeDocument/2006/math">
              <m:r>
                <m:t xml:space="preserve">⇒</m:t>
              </m:r>
            </m:oMath>
            <w:r>
              <w:rPr>
                <w:rFonts w:cs="Times New Roman" w:ascii="Times New Roman" w:hAnsi="Times New Roman"/>
              </w:rPr>
              <w:t xml:space="preserve">  </w:t>
            </w:r>
            <w:r>
              <w:rPr>
                <w:rFonts w:cs="Times New Roman" w:ascii="Times New Roman" w:hAnsi="Times New Roman"/>
              </w:rPr>
              <w:t>x = 4cm</w:t>
              <w:tab/>
            </w:r>
            <w:r>
              <w:rPr>
                <w:rFonts w:cs="Times New Roman" w:ascii="Times New Roman" w:hAnsi="Times New Roman"/>
                <w:b/>
              </w:rPr>
              <w:t>P</w:t>
            </w:r>
            <w:r>
              <w:rPr>
                <w:rFonts w:cs="Times New Roman" w:ascii="Times New Roman" w:hAnsi="Times New Roman"/>
                <w:vertAlign w:val="subscript"/>
              </w:rPr>
              <w:t>1</w:t>
            </w:r>
            <w:r>
              <w:rPr>
                <w:rFonts w:cs="Times New Roman" w:ascii="Times New Roman" w:hAnsi="Times New Roman"/>
              </w:rPr>
              <w:t xml:space="preserve">           </w:t>
            </w:r>
            <w:r>
              <w:rPr>
                <w:rFonts w:cs="Times New Roman" w:ascii="Times New Roman" w:hAnsi="Times New Roman"/>
                <w:b/>
              </w:rPr>
              <w:t>P</w:t>
            </w:r>
            <w:r>
              <w:rPr>
                <w:rFonts w:cs="Times New Roman" w:ascii="Times New Roman" w:hAnsi="Times New Roman"/>
                <w:vertAlign w:val="subscript"/>
              </w:rPr>
              <w:t>2</w:t>
            </w:r>
          </w:p>
          <w:p>
            <w:pPr>
              <w:pStyle w:val="Normal"/>
              <w:ind w:firstLine="360"/>
              <w:jc w:val="both"/>
              <w:rPr>
                <w:rFonts w:ascii="Times New Roman" w:hAnsi="Times New Roman" w:cs="Times New Roman"/>
                <w:vertAlign w:val="subscript"/>
              </w:rPr>
            </w:pPr>
            <w:r>
              <w:rPr>
                <w:rFonts w:cs="Times New Roman" w:ascii="Times New Roman" w:hAnsi="Times New Roman"/>
                <w:vertAlign w:val="subscript"/>
              </w:rPr>
            </w:r>
          </w:p>
        </w:tc>
        <w:tc>
          <w:tcPr>
            <w:tcW w:w="864" w:type="dxa"/>
            <w:tcBorders>
              <w:top w:val="dashSmallGap" w:sz="8" w:space="0" w:color="000000"/>
              <w:start w:val="dashSmallGap" w:sz="8" w:space="0" w:color="000000"/>
              <w:bottom w:val="dashSmallGap" w:sz="8" w:space="0" w:color="000000"/>
              <w:end w:val="dashSmallGap" w:sz="8" w:space="0" w:color="000000"/>
            </w:tcBorders>
            <w:vAlign w:val="center"/>
          </w:tcPr>
          <w:p>
            <w:pPr>
              <w:pStyle w:val="Normal"/>
              <w:jc w:val="end"/>
              <w:rPr>
                <w:rFonts w:ascii="Times New Roman" w:hAnsi="Times New Roman" w:cs="Times New Roman"/>
              </w:rPr>
            </w:pPr>
            <w:r>
              <w:rPr>
                <w:rFonts w:cs="Times New Roman" w:ascii="Times New Roman" w:hAnsi="Times New Roman"/>
              </w:rPr>
              <w:t>0.5</w:t>
            </w:r>
          </w:p>
        </w:tc>
      </w:tr>
      <w:tr>
        <w:trPr>
          <w:trHeight w:val="2653" w:hRule="atLeast"/>
        </w:trPr>
        <w:tc>
          <w:tcPr>
            <w:tcW w:w="9420" w:type="dxa"/>
            <w:tcBorders>
              <w:top w:val="dashSmallGap" w:sz="8" w:space="0" w:color="000000"/>
              <w:start w:val="dashSmallGap" w:sz="8" w:space="0" w:color="000000"/>
              <w:bottom w:val="dashSmallGap" w:sz="8" w:space="0" w:color="000000"/>
            </w:tcBorders>
          </w:tcPr>
          <w:p>
            <w:pPr>
              <w:pStyle w:val="Normal"/>
              <w:ind w:firstLine="432"/>
              <w:rPr>
                <w:rFonts w:ascii="Times New Roman" w:hAnsi="Times New Roman" w:cs="Times New Roman"/>
              </w:rPr>
            </w:pPr>
            <w:r>
              <w:rPr>
                <w:rFonts w:cs="Times New Roman" w:ascii="Times New Roman" w:hAnsi="Times New Roman"/>
              </w:rPr>
              <w:t>b) Gọi y (cm) ( ĐK : y &lt; 20 ) là phần phải cắt bỏ đi,</w:t>
            </w:r>
          </w:p>
          <w:p>
            <w:pPr>
              <w:pStyle w:val="Normal"/>
              <w:ind w:firstLine="432"/>
              <w:rPr/>
            </w:pPr>
            <w:r>
              <w:rPr>
                <w:rFonts w:cs="Times New Roman" w:ascii="Times New Roman" w:hAnsi="Times New Roman"/>
              </w:rPr>
              <w:t xml:space="preserve"> </w:t>
            </w:r>
            <w:r>
              <w:rPr>
                <w:rFonts w:cs="Times New Roman" w:ascii="Times New Roman" w:hAnsi="Times New Roman"/>
              </w:rPr>
              <w:t>Trọng lượng  phần còn lại là :  P’</w:t>
            </w:r>
            <w:r>
              <w:rPr>
                <w:rFonts w:cs="Times New Roman" w:ascii="Times New Roman" w:hAnsi="Times New Roman"/>
                <w:vertAlign w:val="subscript"/>
              </w:rPr>
              <w:t>1</w:t>
            </w:r>
            <w:r>
              <w:rPr>
                <w:rFonts w:cs="Times New Roman" w:ascii="Times New Roman" w:hAnsi="Times New Roman"/>
              </w:rPr>
              <w:t xml:space="preserve"> = P</w:t>
            </w:r>
            <w:r>
              <w:rPr>
                <w:rFonts w:cs="Times New Roman" w:ascii="Times New Roman" w:hAnsi="Times New Roman"/>
                <w:vertAlign w:val="subscript"/>
              </w:rPr>
              <w:t>1</w:t>
            </w:r>
            <w:r>
              <w:rPr>
                <w:rFonts w:cs="Times New Roman" w:ascii="Times New Roman" w:hAnsi="Times New Roman"/>
              </w:rPr>
              <w:t xml:space="preserve">. </w:t>
            </w:r>
            <w:r>
              <w:rPr>
                <w:rFonts w:cs="Times New Roman" w:ascii="Times New Roman" w:hAnsi="Times New Roman"/>
              </w:rPr>
            </w:r>
            <m:oMath xmlns:m="http://schemas.openxmlformats.org/officeDocument/2006/math">
              <m:f>
                <m:num>
                  <m:r>
                    <m:t xml:space="preserve">ℓ</m:t>
                  </m:r>
                  <m:r>
                    <m:t xml:space="preserve">−</m:t>
                  </m:r>
                  <m:r>
                    <m:t xml:space="preserve">y</m:t>
                  </m:r>
                </m:num>
                <m:den>
                  <m:r>
                    <m:t xml:space="preserve">ℓ</m:t>
                  </m:r>
                </m:den>
              </m:f>
            </m:oMath>
            <w:r>
              <w:rPr>
                <w:rFonts w:cs="Times New Roman" w:ascii="Times New Roman" w:hAnsi="Times New Roman"/>
              </w:rPr>
              <w:t xml:space="preserve">. </w:t>
            </w:r>
          </w:p>
          <w:p>
            <w:pPr>
              <w:pStyle w:val="Normal"/>
              <w:ind w:firstLine="432"/>
              <w:rPr/>
            </w:pPr>
            <w:r>
              <w:rPr>
                <w:rFonts w:cs="Times New Roman" w:ascii="Times New Roman" w:hAnsi="Times New Roman"/>
                <w:lang w:val="es-BO"/>
              </w:rPr>
              <w:t>Do thanh cân bằng nên ta có :     d</w:t>
            </w:r>
            <w:r>
              <w:rPr>
                <w:rFonts w:cs="Times New Roman" w:ascii="Times New Roman" w:hAnsi="Times New Roman"/>
                <w:vertAlign w:val="subscript"/>
                <w:lang w:val="es-BO"/>
              </w:rPr>
              <w:t>1</w:t>
            </w:r>
            <w:r>
              <w:rPr>
                <w:rFonts w:cs="Times New Roman" w:ascii="Times New Roman" w:hAnsi="Times New Roman"/>
                <w:lang w:val="es-BO"/>
              </w:rPr>
              <w:t xml:space="preserve">.S.( </w:t>
            </w:r>
            <w:r>
              <w:rPr>
                <w:rFonts w:cs="Times New Roman" w:ascii="Times New Roman" w:hAnsi="Times New Roman"/>
              </w:rPr>
            </w:r>
            <m:oMath xmlns:m="http://schemas.openxmlformats.org/officeDocument/2006/math">
              <m:r>
                <m:t xml:space="preserve">ℓ</m:t>
              </m:r>
            </m:oMath>
            <w:r>
              <w:rPr>
                <w:rFonts w:cs="Times New Roman" w:ascii="Times New Roman" w:hAnsi="Times New Roman"/>
                <w:lang w:val="es-BO"/>
              </w:rPr>
              <w:t xml:space="preserve"> - y ). </w:t>
            </w:r>
            <w:r>
              <w:rPr>
                <w:rFonts w:cs="Times New Roman" w:ascii="Times New Roman" w:hAnsi="Times New Roman"/>
              </w:rPr>
            </w:r>
            <m:oMath xmlns:m="http://schemas.openxmlformats.org/officeDocument/2006/math">
              <m:f>
                <m:num>
                  <m:r>
                    <m:t xml:space="preserve">ℓ</m:t>
                  </m:r>
                  <m:r>
                    <m:t xml:space="preserve">−</m:t>
                  </m:r>
                  <m:r>
                    <m:t xml:space="preserve">y</m:t>
                  </m:r>
                </m:num>
                <m:den>
                  <m:r>
                    <m:t xml:space="preserve">2</m:t>
                  </m:r>
                </m:den>
              </m:f>
            </m:oMath>
            <w:r>
              <w:rPr>
                <w:rFonts w:cs="Times New Roman" w:ascii="Times New Roman" w:hAnsi="Times New Roman"/>
                <w:lang w:val="es-BO"/>
              </w:rPr>
              <w:t xml:space="preserve"> = d</w:t>
            </w:r>
            <w:r>
              <w:rPr>
                <w:rFonts w:cs="Times New Roman" w:ascii="Times New Roman" w:hAnsi="Times New Roman"/>
                <w:vertAlign w:val="subscript"/>
                <w:lang w:val="es-BO"/>
              </w:rPr>
              <w:t>2</w:t>
            </w:r>
            <w:r>
              <w:rPr>
                <w:rFonts w:cs="Times New Roman" w:ascii="Times New Roman" w:hAnsi="Times New Roman"/>
                <w:lang w:val="es-BO"/>
              </w:rPr>
              <w:t xml:space="preserve">.S. </w:t>
            </w:r>
            <w:r>
              <w:rPr>
                <w:rFonts w:cs="Times New Roman" w:ascii="Times New Roman" w:hAnsi="Times New Roman"/>
              </w:rPr>
            </w:r>
            <m:oMath xmlns:m="http://schemas.openxmlformats.org/officeDocument/2006/math">
              <m:r>
                <m:t xml:space="preserve">ℓ</m:t>
              </m:r>
            </m:oMath>
            <w:r>
              <w:rPr>
                <w:rFonts w:cs="Times New Roman" w:ascii="Times New Roman" w:hAnsi="Times New Roman"/>
                <w:lang w:val="es-BO"/>
              </w:rPr>
              <w:t>.</w:t>
            </w:r>
            <w:r>
              <w:rPr>
                <w:rFonts w:cs="Times New Roman" w:ascii="Times New Roman" w:hAnsi="Times New Roman"/>
              </w:rPr>
            </w:r>
            <m:oMath xmlns:m="http://schemas.openxmlformats.org/officeDocument/2006/math">
              <m:f>
                <m:num>
                  <m:r>
                    <m:t xml:space="preserve">ℓ</m:t>
                  </m:r>
                </m:num>
                <m:den>
                  <m:r>
                    <m:t xml:space="preserve">2</m:t>
                  </m:r>
                </m:den>
              </m:f>
            </m:oMath>
            <w:r>
              <w:rPr>
                <w:rFonts w:cs="Times New Roman" w:ascii="Times New Roman" w:hAnsi="Times New Roman"/>
                <w:lang w:val="es-BO"/>
              </w:rPr>
              <w:t xml:space="preserve">  </w:t>
            </w:r>
            <w:r>
              <w:rPr>
                <w:rFonts w:cs="Times New Roman" w:ascii="Times New Roman" w:hAnsi="Times New Roman"/>
              </w:rPr>
            </w:r>
            <m:oMath xmlns:m="http://schemas.openxmlformats.org/officeDocument/2006/math">
              <m:r>
                <m:t xml:space="preserve">⇔</m:t>
              </m:r>
            </m:oMath>
            <w:r>
              <w:rPr>
                <w:rFonts w:cs="Times New Roman" w:ascii="Times New Roman" w:hAnsi="Times New Roman"/>
                <w:lang w:val="es-BO"/>
              </w:rPr>
              <w:t xml:space="preserve"> ( </w:t>
            </w:r>
            <w:r>
              <w:rPr>
                <w:rFonts w:cs="Times New Roman" w:ascii="Times New Roman" w:hAnsi="Times New Roman"/>
              </w:rPr>
            </w:r>
            <m:oMath xmlns:m="http://schemas.openxmlformats.org/officeDocument/2006/math">
              <m:r>
                <m:t xml:space="preserve">ℓ</m:t>
              </m:r>
            </m:oMath>
            <w:r>
              <w:rPr>
                <w:rFonts w:cs="Times New Roman" w:ascii="Times New Roman" w:hAnsi="Times New Roman"/>
                <w:lang w:val="es-BO"/>
              </w:rPr>
              <w:t xml:space="preserve"> - y )</w:t>
            </w:r>
            <w:r>
              <w:rPr>
                <w:rFonts w:cs="Times New Roman" w:ascii="Times New Roman" w:hAnsi="Times New Roman"/>
                <w:vertAlign w:val="superscript"/>
                <w:lang w:val="es-BO"/>
              </w:rPr>
              <w:t>2</w:t>
            </w:r>
            <w:r>
              <w:rPr>
                <w:rFonts w:cs="Times New Roman" w:ascii="Times New Roman" w:hAnsi="Times New Roman"/>
                <w:lang w:val="es-BO"/>
              </w:rPr>
              <w:t xml:space="preserve"> = </w:t>
            </w:r>
            <w:r>
              <w:rPr>
                <w:rFonts w:cs="Times New Roman" w:ascii="Times New Roman" w:hAnsi="Times New Roman"/>
              </w:rPr>
            </w:r>
            <m:oMath xmlns:m="http://schemas.openxmlformats.org/officeDocument/2006/math">
              <m:f>
                <m:num>
                  <m:sSub>
                    <m:e>
                      <m:r>
                        <m:t xml:space="preserve">d</m:t>
                      </m:r>
                    </m:e>
                    <m:sub>
                      <m:r>
                        <m:t xml:space="preserve">2</m:t>
                      </m:r>
                    </m:sub>
                  </m:sSub>
                </m:num>
                <m:den>
                  <m:sSub>
                    <m:e>
                      <m:r>
                        <m:t xml:space="preserve">d</m:t>
                      </m:r>
                    </m:e>
                    <m:sub>
                      <m:r>
                        <m:t xml:space="preserve">1</m:t>
                      </m:r>
                    </m:sub>
                  </m:sSub>
                </m:den>
              </m:f>
              <m:r>
                <m:rPr>
                  <m:lit/>
                  <m:nor/>
                </m:rPr>
                <m:t xml:space="preserve">.</m:t>
              </m:r>
              <m:sSup>
                <m:e>
                  <m:r>
                    <m:t xml:space="preserve">ℓ</m:t>
                  </m:r>
                </m:e>
                <m:sup>
                  <m:r>
                    <m:t xml:space="preserve">2</m:t>
                  </m:r>
                </m:sup>
              </m:sSup>
            </m:oMath>
            <w:r>
              <w:rPr>
                <w:rFonts w:cs="Times New Roman" w:ascii="Times New Roman" w:hAnsi="Times New Roman"/>
                <w:lang w:val="es-BO"/>
              </w:rPr>
              <w:t xml:space="preserve"> </w:t>
            </w:r>
          </w:p>
          <w:p>
            <w:pPr>
              <w:pStyle w:val="Normal"/>
              <w:ind w:firstLine="432"/>
              <w:rPr>
                <w:rFonts w:ascii="Times New Roman" w:hAnsi="Times New Roman" w:cs="Times New Roman"/>
                <w:lang w:val="es-BO"/>
              </w:rPr>
            </w:pPr>
            <w:r>
              <w:rPr>
                <w:rFonts w:cs="Times New Roman" w:ascii="Times New Roman" w:hAnsi="Times New Roman"/>
                <w:lang w:val="es-BO"/>
              </w:rPr>
              <w:t xml:space="preserve">         </w:t>
            </w:r>
            <w:r>
              <w:rPr>
                <w:rFonts w:cs="Times New Roman" w:ascii="Times New Roman" w:hAnsi="Times New Roman"/>
                <w:lang w:val="es-BO"/>
              </w:rPr>
              <w:t>hay        y</w:t>
            </w:r>
            <w:r>
              <w:rPr>
                <w:rFonts w:cs="Times New Roman" w:ascii="Times New Roman" w:hAnsi="Times New Roman"/>
                <w:vertAlign w:val="superscript"/>
                <w:lang w:val="es-BO"/>
              </w:rPr>
              <w:t>2</w:t>
            </w:r>
            <w:r>
              <w:rPr>
                <w:rFonts w:cs="Times New Roman" w:ascii="Times New Roman" w:hAnsi="Times New Roman"/>
                <w:lang w:val="es-BO"/>
              </w:rPr>
              <w:t xml:space="preserve"> - 2</w:t>
            </w:r>
            <w:r>
              <w:rPr>
                <w:rFonts w:cs="Times New Roman" w:ascii="Times New Roman" w:hAnsi="Times New Roman"/>
              </w:rPr>
            </w:r>
            <m:oMath xmlns:m="http://schemas.openxmlformats.org/officeDocument/2006/math">
              <m:r>
                <m:t xml:space="preserve">ℓ</m:t>
              </m:r>
            </m:oMath>
            <w:r>
              <w:rPr>
                <w:rFonts w:cs="Times New Roman" w:ascii="Times New Roman" w:hAnsi="Times New Roman"/>
                <w:lang w:val="es-BO"/>
              </w:rPr>
              <w:t xml:space="preserve">.y + ( 1 - </w:t>
            </w:r>
            <w:r>
              <w:rPr>
                <w:rFonts w:cs="Times New Roman" w:ascii="Times New Roman" w:hAnsi="Times New Roman"/>
              </w:rPr>
            </w:r>
            <m:oMath xmlns:m="http://schemas.openxmlformats.org/officeDocument/2006/math">
              <m:f>
                <m:num>
                  <m:sSub>
                    <m:e>
                      <m:r>
                        <m:t xml:space="preserve">d</m:t>
                      </m:r>
                    </m:e>
                    <m:sub>
                      <m:r>
                        <m:t xml:space="preserve">2</m:t>
                      </m:r>
                    </m:sub>
                  </m:sSub>
                </m:num>
                <m:den>
                  <m:sSub>
                    <m:e>
                      <m:r>
                        <m:t xml:space="preserve">d</m:t>
                      </m:r>
                    </m:e>
                    <m:sub>
                      <m:r>
                        <m:t xml:space="preserve">1</m:t>
                      </m:r>
                    </m:sub>
                  </m:sSub>
                </m:den>
              </m:f>
            </m:oMath>
            <w:r>
              <w:rPr>
                <w:rFonts w:cs="Times New Roman" w:ascii="Times New Roman" w:hAnsi="Times New Roman"/>
                <w:lang w:val="es-BO"/>
              </w:rPr>
              <w:t xml:space="preserve"> ).</w:t>
            </w:r>
            <w:r>
              <w:rPr>
                <w:rFonts w:cs="Times New Roman" w:ascii="Times New Roman" w:hAnsi="Times New Roman"/>
              </w:rPr>
            </w:r>
            <m:oMath xmlns:m="http://schemas.openxmlformats.org/officeDocument/2006/math">
              <m:sSup>
                <m:e>
                  <m:r>
                    <m:t xml:space="preserve">ℓ</m:t>
                  </m:r>
                </m:e>
                <m:sup>
                  <m:r>
                    <m:t xml:space="preserve">2</m:t>
                  </m:r>
                </m:sup>
              </m:sSup>
            </m:oMath>
          </w:p>
          <w:p>
            <w:pPr>
              <w:pStyle w:val="Normal"/>
              <w:ind w:firstLine="432"/>
              <w:rPr/>
            </w:pPr>
            <w:r>
              <w:rPr>
                <w:rFonts w:cs="Times New Roman" w:ascii="Times New Roman" w:hAnsi="Times New Roman"/>
                <w:lang w:val="es-BO"/>
              </w:rPr>
              <w:t>Thay số được phương trình bậc 2 theo y:  y</w:t>
            </w:r>
            <w:r>
              <w:rPr>
                <w:rFonts w:cs="Times New Roman" w:ascii="Times New Roman" w:hAnsi="Times New Roman"/>
                <w:vertAlign w:val="superscript"/>
                <w:lang w:val="es-BO"/>
              </w:rPr>
              <w:t>2</w:t>
            </w:r>
            <w:r>
              <w:rPr>
                <w:rFonts w:cs="Times New Roman" w:ascii="Times New Roman" w:hAnsi="Times New Roman"/>
                <w:lang w:val="es-BO"/>
              </w:rPr>
              <w:t xml:space="preserve"> - 40y + 80 = 0. Giải PT  được</w:t>
            </w:r>
            <w:r>
              <w:rPr>
                <w:rFonts w:cs="Times New Roman" w:ascii="Times New Roman" w:hAnsi="Times New Roman"/>
                <w:b/>
                <w:lang w:val="es-BO"/>
              </w:rPr>
              <w:t xml:space="preserve"> y</w:t>
            </w:r>
            <w:r>
              <w:rPr>
                <w:rFonts w:cs="Times New Roman" w:ascii="Times New Roman" w:hAnsi="Times New Roman"/>
                <w:lang w:val="es-BO"/>
              </w:rPr>
              <w:t xml:space="preserve">  = 2,11cm . </w:t>
            </w:r>
          </w:p>
          <w:p>
            <w:pPr>
              <w:pStyle w:val="Normal"/>
              <w:ind w:firstLine="432"/>
              <w:rPr/>
            </w:pPr>
            <w:r>
              <w:rPr>
                <w:rFonts w:cs="Times New Roman" w:ascii="Times New Roman" w:hAnsi="Times New Roman"/>
                <w:lang w:val="es-BO"/>
              </w:rPr>
              <w:t xml:space="preserve">      </w:t>
            </w:r>
            <w:r>
              <w:rPr>
                <w:rFonts w:cs="Times New Roman" w:ascii="Times New Roman" w:hAnsi="Times New Roman"/>
              </w:rPr>
              <w:t>( loại nghiệm y= 37,6 )</w:t>
            </w:r>
          </w:p>
        </w:tc>
        <w:tc>
          <w:tcPr>
            <w:tcW w:w="864" w:type="dxa"/>
            <w:tcBorders>
              <w:top w:val="dashSmallGap" w:sz="8" w:space="0" w:color="000000"/>
              <w:start w:val="dashSmallGap" w:sz="8" w:space="0" w:color="000000"/>
              <w:bottom w:val="dashSmallGap" w:sz="8" w:space="0" w:color="000000"/>
              <w:end w:val="dashSmallGap" w:sz="8" w:space="0" w:color="000000"/>
            </w:tcBorders>
            <w:vAlign w:val="center"/>
          </w:tcPr>
          <w:p>
            <w:pPr>
              <w:pStyle w:val="Normal"/>
              <w:jc w:val="end"/>
              <w:rPr>
                <w:rFonts w:ascii="Times New Roman" w:hAnsi="Times New Roman" w:cs="Times New Roman"/>
              </w:rPr>
            </w:pPr>
            <w:r>
              <w:rPr>
                <w:rFonts w:cs="Times New Roman" w:ascii="Times New Roman" w:hAnsi="Times New Roman"/>
              </w:rPr>
              <w:t>1</w:t>
            </w:r>
          </w:p>
        </w:tc>
      </w:tr>
      <w:tr>
        <w:trPr>
          <w:trHeight w:val="2149" w:hRule="atLeast"/>
        </w:trPr>
        <w:tc>
          <w:tcPr>
            <w:tcW w:w="9420" w:type="dxa"/>
            <w:tcBorders>
              <w:top w:val="dashSmallGap" w:sz="8" w:space="0" w:color="000000"/>
              <w:start w:val="dashSmallGap" w:sz="8" w:space="0" w:color="000000"/>
              <w:bottom w:val="dashSmallGap" w:sz="8" w:space="0" w:color="000000"/>
            </w:tcBorders>
          </w:tcPr>
          <w:p>
            <w:pPr>
              <w:pStyle w:val="Normal"/>
              <w:rPr/>
            </w:pPr>
            <w:r>
              <w:rPr>
                <w:rFonts w:cs="Times New Roman" w:ascii="Times New Roman" w:hAnsi="Times New Roman"/>
                <w:b/>
              </w:rPr>
              <w:t>Câu 3:</w:t>
            </w:r>
            <w:r>
              <w:rPr>
                <w:rFonts w:cs="Times New Roman" w:ascii="Times New Roman" w:hAnsi="Times New Roman"/>
              </w:rPr>
              <w:t xml:space="preserve"> Vật thật cho ảnh lớn hơn vật xảy ra hai trường hợp:vật nằm trong khoảng từ F đến C với OC= 2OF và vật nằm trong khoảng OF.</w:t>
            </w:r>
          </w:p>
          <w:p>
            <w:pPr>
              <w:pStyle w:val="Normal"/>
              <w:ind w:firstLine="900"/>
              <w:rPr>
                <w:rFonts w:ascii="Times New Roman" w:hAnsi="Times New Roman" w:cs="Times New Roman"/>
                <w:u w:val="single"/>
              </w:rPr>
            </w:pPr>
            <w:r>
              <w:rPr>
                <w:rFonts w:cs="Times New Roman" w:ascii="Times New Roman" w:hAnsi="Times New Roman"/>
                <w:u w:val="single"/>
              </w:rPr>
              <w:t>Cách vẽ chung:</w:t>
            </w:r>
          </w:p>
          <w:p>
            <w:pPr>
              <w:pStyle w:val="Normal"/>
              <w:ind w:firstLine="900"/>
              <w:rPr>
                <w:rFonts w:ascii="Times New Roman" w:hAnsi="Times New Roman" w:cs="Times New Roman"/>
              </w:rPr>
            </w:pPr>
            <w:r>
              <w:rPr>
                <w:rFonts w:cs="Times New Roman" w:ascii="Times New Roman" w:hAnsi="Times New Roman"/>
              </w:rPr>
              <w:t xml:space="preserve">Do A nằm trên trục chính nên chỉ cần dựng ảnh điểm B bằng cách chọn đường đi hai tia sáng: </w:t>
            </w:r>
          </w:p>
          <w:p>
            <w:pPr>
              <w:pStyle w:val="Normal"/>
              <w:ind w:firstLine="900"/>
              <w:rPr>
                <w:rFonts w:ascii="Times New Roman" w:hAnsi="Times New Roman" w:cs="Times New Roman"/>
              </w:rPr>
            </w:pPr>
            <w:r>
              <w:rPr>
                <w:rFonts w:cs="Times New Roman" w:ascii="Times New Roman" w:hAnsi="Times New Roman"/>
              </w:rPr>
              <w:t xml:space="preserve">+Tia BO qua quang tâm truyền thẳng; </w:t>
            </w:r>
          </w:p>
          <w:p>
            <w:pPr>
              <w:pStyle w:val="Normal"/>
              <w:ind w:firstLine="900"/>
              <w:rPr>
                <w:rFonts w:ascii="Times New Roman" w:hAnsi="Times New Roman" w:cs="Times New Roman"/>
              </w:rPr>
            </w:pPr>
            <w:r>
              <w:rPr>
                <w:rFonts w:cs="Times New Roman" w:ascii="Times New Roman" w:hAnsi="Times New Roman"/>
              </w:rPr>
              <w:t>+ Tia BI song song trục chính qua thấu  kính khúc xạ qua tiêu điểm ảnh.</w:t>
            </w:r>
          </w:p>
          <w:p>
            <w:pPr>
              <w:pStyle w:val="Normal"/>
              <w:ind w:start="720" w:firstLine="180"/>
              <w:rPr/>
            </w:pPr>
            <w:r>
              <w:rPr>
                <w:rFonts w:cs="Times New Roman" w:ascii="Times New Roman" w:hAnsi="Times New Roman"/>
              </w:rPr>
              <w:t>Giao điểm của 2 tia khúc xạ là ảnh của B. Hạ B</w:t>
            </w:r>
            <w:r>
              <w:rPr>
                <w:rFonts w:cs="Times New Roman" w:ascii="Times New Roman" w:hAnsi="Times New Roman"/>
                <w:vertAlign w:val="superscript"/>
              </w:rPr>
              <w:t>/</w:t>
            </w:r>
            <w:r>
              <w:rPr>
                <w:rFonts w:cs="Times New Roman" w:ascii="Times New Roman" w:hAnsi="Times New Roman"/>
              </w:rPr>
              <w:t xml:space="preserve"> A</w:t>
            </w:r>
            <w:r>
              <w:rPr>
                <w:rFonts w:cs="Times New Roman" w:ascii="Times New Roman" w:hAnsi="Times New Roman"/>
                <w:vertAlign w:val="superscript"/>
              </w:rPr>
              <w:t>/</w:t>
            </w:r>
            <w:r>
              <w:rPr>
                <w:rFonts w:cs="Times New Roman" w:ascii="Times New Roman" w:hAnsi="Times New Roman"/>
              </w:rPr>
              <w:t xml:space="preserve"> vuông góc trục chính ta được điểm  </w:t>
            </w:r>
          </w:p>
          <w:p>
            <w:pPr>
              <w:pStyle w:val="Normal"/>
              <w:ind w:firstLine="432"/>
              <w:rPr/>
            </w:pPr>
            <w:r>
              <w:rPr>
                <w:rFonts w:cs="Times New Roman" w:ascii="Times New Roman" w:hAnsi="Times New Roman"/>
              </w:rPr>
              <w:t>A</w:t>
            </w:r>
            <w:r>
              <w:rPr>
                <w:rFonts w:cs="Times New Roman" w:ascii="Times New Roman" w:hAnsi="Times New Roman"/>
                <w:vertAlign w:val="superscript"/>
              </w:rPr>
              <w:t>/</w:t>
            </w:r>
            <w:r>
              <w:rPr>
                <w:rFonts w:cs="Times New Roman" w:ascii="Times New Roman" w:hAnsi="Times New Roman"/>
              </w:rPr>
              <w:t xml:space="preserve"> . A</w:t>
            </w:r>
            <w:r>
              <w:rPr>
                <w:rFonts w:cs="Times New Roman" w:ascii="Times New Roman" w:hAnsi="Times New Roman"/>
                <w:vertAlign w:val="superscript"/>
              </w:rPr>
              <w:t>/</w:t>
            </w:r>
            <w:r>
              <w:rPr>
                <w:rFonts w:cs="Times New Roman" w:ascii="Times New Roman" w:hAnsi="Times New Roman"/>
              </w:rPr>
              <w:t>B</w:t>
            </w:r>
            <w:r>
              <w:rPr>
                <w:rFonts w:cs="Times New Roman" w:ascii="Times New Roman" w:hAnsi="Times New Roman"/>
                <w:vertAlign w:val="superscript"/>
              </w:rPr>
              <w:t>/</w:t>
            </w:r>
            <w:r>
              <w:rPr>
                <w:rFonts w:cs="Times New Roman" w:ascii="Times New Roman" w:hAnsi="Times New Roman"/>
              </w:rPr>
              <w:t xml:space="preserve"> là ảnh của AB  qua thấu kính. </w:t>
            </w:r>
          </w:p>
        </w:tc>
        <w:tc>
          <w:tcPr>
            <w:tcW w:w="864" w:type="dxa"/>
            <w:tcBorders>
              <w:top w:val="dashSmallGap" w:sz="8" w:space="0" w:color="000000"/>
              <w:start w:val="dashSmallGap" w:sz="8" w:space="0" w:color="000000"/>
              <w:bottom w:val="dashSmallGap" w:sz="8" w:space="0" w:color="000000"/>
              <w:end w:val="dashSmallGap" w:sz="8" w:space="0" w:color="000000"/>
            </w:tcBorders>
            <w:vAlign w:val="center"/>
          </w:tcPr>
          <w:p>
            <w:pPr>
              <w:pStyle w:val="Normal"/>
              <w:jc w:val="end"/>
              <w:rPr>
                <w:rFonts w:ascii="Times New Roman" w:hAnsi="Times New Roman" w:cs="Times New Roman"/>
              </w:rPr>
            </w:pPr>
            <w:r>
              <w:rPr>
                <w:rFonts w:cs="Times New Roman" w:ascii="Times New Roman" w:hAnsi="Times New Roman"/>
              </w:rPr>
              <w:t>0.5</w:t>
            </w:r>
          </w:p>
        </w:tc>
      </w:tr>
      <w:tr>
        <w:trPr>
          <w:trHeight w:val="2653" w:hRule="atLeast"/>
        </w:trPr>
        <w:tc>
          <w:tcPr>
            <w:tcW w:w="9420" w:type="dxa"/>
            <w:tcBorders>
              <w:top w:val="dashSmallGap" w:sz="8" w:space="0" w:color="000000"/>
              <w:start w:val="dashSmallGap" w:sz="8" w:space="0" w:color="000000"/>
              <w:bottom w:val="dashSmallGap" w:sz="8" w:space="0" w:color="000000"/>
            </w:tcBorders>
          </w:tcPr>
          <w:p>
            <w:pPr>
              <w:pStyle w:val="Normal"/>
              <w:ind w:start="720" w:firstLine="180"/>
              <w:rPr/>
            </w:pPr>
            <w:r>
              <mc:AlternateContent>
                <mc:Choice Requires="wpg">
                  <w:drawing>
                    <wp:anchor behindDoc="0" distT="0" distB="0" distL="114935" distR="114935" simplePos="0" locked="0" layoutInCell="1" allowOverlap="1" relativeHeight="1576">
                      <wp:simplePos x="0" y="0"/>
                      <wp:positionH relativeFrom="column">
                        <wp:posOffset>2103120</wp:posOffset>
                      </wp:positionH>
                      <wp:positionV relativeFrom="paragraph">
                        <wp:posOffset>107950</wp:posOffset>
                      </wp:positionV>
                      <wp:extent cx="3452495" cy="1274445"/>
                      <wp:effectExtent l="0" t="0" r="0" b="0"/>
                      <wp:wrapNone/>
                      <wp:docPr id="366" name=""/>
                      <a:graphic xmlns:a="http://schemas.openxmlformats.org/drawingml/2006/main">
                        <a:graphicData uri="http://schemas.microsoft.com/office/word/2010/wordprocessingGroup">
                          <wpg:wgp>
                            <wpg:cNvGrpSpPr/>
                            <wpg:grpSpPr>
                              <a:xfrm>
                                <a:off x="0" y="0"/>
                                <a:ext cx="3452040" cy="1273680"/>
                              </a:xfrm>
                            </wpg:grpSpPr>
                            <wps:wsp>
                              <wps:cNvSpPr/>
                              <wps:spPr>
                                <a:xfrm>
                                  <a:off x="114480" y="343080"/>
                                  <a:ext cx="927720" cy="0"/>
                                </a:xfrm>
                                <a:prstGeom prst="line">
                                  <a:avLst/>
                                </a:prstGeom>
                                <a:ln w="9360">
                                  <a:solidFill>
                                    <a:srgbClr val="000000"/>
                                  </a:solidFill>
                                  <a:miter/>
                                </a:ln>
                              </wps:spPr>
                              <wps:style>
                                <a:lnRef idx="0"/>
                                <a:fillRef idx="0"/>
                                <a:effectRef idx="0"/>
                                <a:fontRef idx="minor"/>
                              </wps:style>
                              <wps:bodyPr/>
                            </wps:wsp>
                            <wps:wsp>
                              <wps:cNvSpPr/>
                              <wps:spPr>
                                <a:xfrm>
                                  <a:off x="114480" y="343080"/>
                                  <a:ext cx="3337560" cy="930960"/>
                                </a:xfrm>
                                <a:prstGeom prst="line">
                                  <a:avLst/>
                                </a:prstGeom>
                                <a:ln w="9360">
                                  <a:solidFill>
                                    <a:srgbClr val="000000"/>
                                  </a:solidFill>
                                  <a:miter/>
                                </a:ln>
                              </wps:spPr>
                              <wps:style>
                                <a:lnRef idx="0"/>
                                <a:fillRef idx="0"/>
                                <a:effectRef idx="0"/>
                                <a:fontRef idx="minor"/>
                              </wps:style>
                              <wps:bodyPr/>
                            </wps:wsp>
                            <wps:wsp>
                              <wps:cNvSpPr/>
                              <wps:spPr>
                                <a:xfrm>
                                  <a:off x="0" y="587880"/>
                                  <a:ext cx="3429000" cy="0"/>
                                </a:xfrm>
                                <a:prstGeom prst="line">
                                  <a:avLst/>
                                </a:prstGeom>
                                <a:ln w="9360">
                                  <a:solidFill>
                                    <a:srgbClr val="000000"/>
                                  </a:solidFill>
                                  <a:miter/>
                                </a:ln>
                              </wps:spPr>
                              <wps:style>
                                <a:lnRef idx="0"/>
                                <a:fillRef idx="0"/>
                                <a:effectRef idx="0"/>
                                <a:fontRef idx="minor"/>
                              </wps:style>
                              <wps:bodyPr/>
                            </wps:wsp>
                            <wps:wsp>
                              <wps:cNvSpPr/>
                              <wps:spPr>
                                <a:xfrm>
                                  <a:off x="1028880" y="0"/>
                                  <a:ext cx="0" cy="1175400"/>
                                </a:xfrm>
                                <a:prstGeom prst="line">
                                  <a:avLst/>
                                </a:prstGeom>
                                <a:ln w="15840">
                                  <a:solidFill>
                                    <a:srgbClr val="000000"/>
                                  </a:solidFill>
                                  <a:miter/>
                                  <a:headEnd len="med" type="arrow" w="med"/>
                                  <a:tailEnd len="med" type="arrow" w="med"/>
                                </a:ln>
                              </wps:spPr>
                              <wps:style>
                                <a:lnRef idx="0"/>
                                <a:fillRef idx="0"/>
                                <a:effectRef idx="0"/>
                                <a:fontRef idx="minor"/>
                              </wps:style>
                              <wps:bodyPr/>
                            </wps:wsp>
                            <wps:wsp>
                              <wps:cNvSpPr/>
                              <wps:spPr>
                                <a:xfrm>
                                  <a:off x="91440" y="326520"/>
                                  <a:ext cx="0" cy="261720"/>
                                </a:xfrm>
                                <a:prstGeom prst="line">
                                  <a:avLst/>
                                </a:prstGeom>
                                <a:ln w="15840">
                                  <a:solidFill>
                                    <a:srgbClr val="000000"/>
                                  </a:solidFill>
                                  <a:miter/>
                                  <a:headEnd len="med" type="arrow" w="med"/>
                                </a:ln>
                              </wps:spPr>
                              <wps:style>
                                <a:lnRef idx="0"/>
                                <a:fillRef idx="0"/>
                                <a:effectRef idx="0"/>
                                <a:fontRef idx="minor"/>
                              </wps:style>
                              <wps:bodyPr/>
                            </wps:wsp>
                            <wps:wsp>
                              <wps:cNvSpPr/>
                              <wps:spPr>
                                <a:xfrm>
                                  <a:off x="1019160" y="326520"/>
                                  <a:ext cx="2409840" cy="930960"/>
                                </a:xfrm>
                                <a:prstGeom prst="line">
                                  <a:avLst/>
                                </a:prstGeom>
                                <a:ln w="9360">
                                  <a:solidFill>
                                    <a:srgbClr val="000000"/>
                                  </a:solidFill>
                                  <a:miter/>
                                </a:ln>
                              </wps:spPr>
                              <wps:style>
                                <a:lnRef idx="0"/>
                                <a:fillRef idx="0"/>
                                <a:effectRef idx="0"/>
                                <a:fontRef idx="minor"/>
                              </wps:style>
                              <wps:bodyPr/>
                            </wps:wsp>
                            <wps:wsp>
                              <wps:cNvSpPr/>
                              <wps:spPr>
                                <a:xfrm>
                                  <a:off x="3429000" y="571680"/>
                                  <a:ext cx="0" cy="685800"/>
                                </a:xfrm>
                                <a:prstGeom prst="line">
                                  <a:avLst/>
                                </a:prstGeom>
                                <a:ln w="9360">
                                  <a:solidFill>
                                    <a:srgbClr val="000000"/>
                                  </a:solidFill>
                                  <a:miter/>
                                  <a:tailEnd len="med" type="arrow" w="med"/>
                                </a:ln>
                              </wps:spPr>
                              <wps:style>
                                <a:lnRef idx="0"/>
                                <a:fillRef idx="0"/>
                                <a:effectRef idx="0"/>
                                <a:fontRef idx="minor"/>
                              </wps:style>
                              <wps:bodyPr/>
                            </wps:wsp>
                            <wps:wsp>
                              <wps:cNvSpPr/>
                              <wps:spPr>
                                <a:xfrm>
                                  <a:off x="114480" y="343080"/>
                                  <a:ext cx="343080" cy="0"/>
                                </a:xfrm>
                                <a:prstGeom prst="line">
                                  <a:avLst/>
                                </a:prstGeom>
                                <a:ln w="9360">
                                  <a:solidFill>
                                    <a:srgbClr val="000000"/>
                                  </a:solidFill>
                                  <a:miter/>
                                  <a:tailEnd len="med" type="arrow" w="med"/>
                                </a:ln>
                              </wps:spPr>
                              <wps:style>
                                <a:lnRef idx="0"/>
                                <a:fillRef idx="0"/>
                                <a:effectRef idx="0"/>
                                <a:fontRef idx="minor"/>
                              </wps:style>
                              <wps:bodyPr/>
                            </wps:wsp>
                            <wps:wsp>
                              <wps:cNvSpPr/>
                              <wps:spPr>
                                <a:xfrm>
                                  <a:off x="1028880" y="343080"/>
                                  <a:ext cx="343080" cy="114480"/>
                                </a:xfrm>
                                <a:prstGeom prst="line">
                                  <a:avLst/>
                                </a:prstGeom>
                                <a:ln w="9360">
                                  <a:solidFill>
                                    <a:srgbClr val="000000"/>
                                  </a:solidFill>
                                  <a:miter/>
                                  <a:tailEnd len="med" type="arrow" w="med"/>
                                </a:ln>
                              </wps:spPr>
                              <wps:style>
                                <a:lnRef idx="0"/>
                                <a:fillRef idx="0"/>
                                <a:effectRef idx="0"/>
                                <a:fontRef idx="minor"/>
                              </wps:style>
                              <wps:bodyPr/>
                            </wps:wsp>
                            <wps:wsp>
                              <wps:cNvSpPr/>
                              <wps:spPr>
                                <a:xfrm>
                                  <a:off x="114480" y="343080"/>
                                  <a:ext cx="457200" cy="114480"/>
                                </a:xfrm>
                                <a:prstGeom prst="line">
                                  <a:avLst/>
                                </a:prstGeom>
                                <a:ln w="9360">
                                  <a:solidFill>
                                    <a:srgbClr val="000000"/>
                                  </a:solidFill>
                                  <a:miter/>
                                  <a:tailEnd len="med" type="arrow" w="med"/>
                                </a:ln>
                              </wps:spPr>
                              <wps:style>
                                <a:lnRef idx="0"/>
                                <a:fillRef idx="0"/>
                                <a:effectRef idx="0"/>
                                <a:fontRef idx="minor"/>
                              </wps:style>
                              <wps:bodyPr/>
                            </wps:wsp>
                            <wps:wsp>
                              <wps:cNvSpPr/>
                              <wps:spPr>
                                <a:xfrm>
                                  <a:off x="1028880" y="598320"/>
                                  <a:ext cx="457200" cy="114480"/>
                                </a:xfrm>
                                <a:prstGeom prst="line">
                                  <a:avLst/>
                                </a:prstGeom>
                                <a:ln w="9360">
                                  <a:solidFill>
                                    <a:srgbClr val="000000"/>
                                  </a:solidFill>
                                  <a:miter/>
                                  <a:tailEnd len="med" type="arrow" w="med"/>
                                </a:ln>
                              </wps:spPr>
                              <wps:style>
                                <a:lnRef idx="0"/>
                                <a:fillRef idx="0"/>
                                <a:effectRef idx="0"/>
                                <a:fontRef idx="minor"/>
                              </wps:style>
                              <wps:bodyPr/>
                            </wps:wsp>
                          </wpg:wgp>
                        </a:graphicData>
                      </a:graphic>
                    </wp:anchor>
                  </w:drawing>
                </mc:Choice>
                <mc:Fallback>
                  <w:pict>
                    <v:group id="shape_0" style="position:absolute;margin-left:165.6pt;margin-top:8.5pt;width:271.75pt;height:100.25pt" coordorigin="3312,170" coordsize="5435,2005">
                      <v:line id="shape_0" from="3492,710" to="4952,710" stroked="t" style="position:absolute">
                        <v:stroke color="black" weight="9360" joinstyle="miter" endcap="flat"/>
                        <v:fill o:detectmouseclick="t" on="false"/>
                      </v:line>
                      <v:line id="shape_0" from="3492,710" to="8747,2175" stroked="t" style="position:absolute">
                        <v:stroke color="black" weight="9360" joinstyle="miter" endcap="flat"/>
                        <v:fill o:detectmouseclick="t" on="false"/>
                      </v:line>
                      <v:line id="shape_0" from="3312,1096" to="8711,1096" stroked="t" style="position:absolute">
                        <v:stroke color="black" weight="9360" joinstyle="miter" endcap="flat"/>
                        <v:fill o:detectmouseclick="t" on="false"/>
                      </v:line>
                      <v:line id="shape_0" from="4932,170" to="4932,2020" stroked="t" style="position:absolute">
                        <v:stroke color="black" weight="15840" startarrow="open" endarrow="open" startarrowwidth="medium" startarrowlength="medium" endarrowwidth="medium" endarrowlength="medium" joinstyle="miter" endcap="flat"/>
                        <v:fill o:detectmouseclick="t" on="false"/>
                      </v:line>
                      <v:line id="shape_0" from="3456,684" to="3456,1095" stroked="t" style="position:absolute">
                        <v:stroke color="black" weight="15840" startarrow="open" startarrowwidth="medium" startarrowlength="medium" joinstyle="miter" endcap="flat"/>
                        <v:fill o:detectmouseclick="t" on="false"/>
                      </v:line>
                      <v:line id="shape_0" from="4917,684" to="8711,2149" stroked="t" style="position:absolute">
                        <v:stroke color="black" weight="9360" joinstyle="miter" endcap="flat"/>
                        <v:fill o:detectmouseclick="t" on="false"/>
                      </v:line>
                      <v:line id="shape_0" from="8712,1070" to="8712,2149" stroked="t" style="position:absolute">
                        <v:stroke color="black" weight="9360" endarrow="open" endarrowwidth="medium" endarrowlength="medium" joinstyle="miter" endcap="flat"/>
                        <v:fill o:detectmouseclick="t" on="false"/>
                      </v:line>
                      <v:line id="shape_0" from="3492,710" to="4031,710" stroked="t" style="position:absolute">
                        <v:stroke color="black" weight="9360" endarrow="open" endarrowwidth="medium" endarrowlength="medium" joinstyle="miter" endcap="flat"/>
                        <v:fill o:detectmouseclick="t" on="false"/>
                      </v:line>
                      <v:line id="shape_0" from="4932,710" to="5471,889" stroked="t" style="position:absolute">
                        <v:stroke color="black" weight="9360" endarrow="open" endarrowwidth="medium" endarrowlength="medium" joinstyle="miter" endcap="flat"/>
                        <v:fill o:detectmouseclick="t" on="false"/>
                      </v:line>
                      <v:line id="shape_0" from="3492,710" to="4211,889" stroked="t" style="position:absolute">
                        <v:stroke color="black" weight="9360" endarrow="open" endarrowwidth="medium" endarrowlength="medium" joinstyle="miter" endcap="flat"/>
                        <v:fill o:detectmouseclick="t" on="false"/>
                      </v:line>
                      <v:line id="shape_0" from="4932,1112" to="5651,1291" stroked="t" style="position:absolute">
                        <v:stroke color="black" weight="9360" endarrow="open" endarrowwidth="medium" endarrowlength="medium" joinstyle="miter" endcap="flat"/>
                        <v:fill o:detectmouseclick="t" on="false"/>
                      </v:line>
                    </v:group>
                  </w:pict>
                </mc:Fallback>
              </mc:AlternateContent>
            </w:r>
            <w:r>
              <w:rPr>
                <w:rFonts w:cs="Times New Roman" w:ascii="Times New Roman" w:hAnsi="Times New Roman"/>
                <w:u w:val="single"/>
              </w:rPr>
              <w:t>V</w:t>
            </w:r>
            <w:r>
              <w:rPr>
                <w:rFonts w:cs="Times New Roman" w:ascii="Times New Roman" w:hAnsi="Times New Roman"/>
                <w:u w:val="single"/>
              </w:rPr>
              <w:t>ẽ ảnh</w:t>
            </w:r>
            <w:r>
              <w:rPr>
                <w:rFonts w:cs="Times New Roman" w:ascii="Times New Roman" w:hAnsi="Times New Roman"/>
              </w:rPr>
              <w:t xml:space="preserve">  </w:t>
            </w:r>
            <w:r>
              <w:rPr>
                <w:rFonts w:cs="Times New Roman" w:ascii="Times New Roman" w:hAnsi="Times New Roman"/>
                <w:i/>
              </w:rPr>
              <w:t>Phải vẽ mũi tên  đường truyền tia sáng mới cho điểm</w:t>
            </w:r>
          </w:p>
          <w:p>
            <w:pPr>
              <w:pStyle w:val="Normal"/>
              <w:ind w:start="720" w:firstLine="180"/>
              <w:rPr>
                <w:rFonts w:ascii="Times New Roman" w:hAnsi="Times New Roman" w:cs="Times New Roman"/>
              </w:rPr>
            </w:pPr>
            <w:r>
              <w:rPr>
                <w:rFonts w:cs="Times New Roman" w:ascii="Times New Roman" w:hAnsi="Times New Roman"/>
              </w:rPr>
              <w:t xml:space="preserve">-Trường hợp 1:  </w:t>
            </w:r>
          </w:p>
          <w:p>
            <w:pPr>
              <w:pStyle w:val="Normal"/>
              <w:rPr>
                <w:rFonts w:ascii="Times New Roman" w:hAnsi="Times New Roman" w:cs="Times New Roman"/>
                <w:sz w:val="20"/>
              </w:rPr>
            </w:pPr>
            <w:r>
              <w:rPr>
                <w:rFonts w:cs="Times New Roman" w:ascii="Times New Roman" w:hAnsi="Times New Roman"/>
                <w:sz w:val="20"/>
              </w:rPr>
              <w:t xml:space="preserve">                                                                  </w:t>
            </w:r>
            <w:r>
              <w:rPr>
                <w:rFonts w:cs="Times New Roman" w:ascii="Times New Roman" w:hAnsi="Times New Roman"/>
                <w:sz w:val="20"/>
              </w:rPr>
              <w:t>B                                 I</w:t>
            </w:r>
          </w:p>
          <w:p>
            <w:pPr>
              <w:pStyle w:val="Normal"/>
              <w:rPr>
                <w:rFonts w:ascii="Times New Roman" w:hAnsi="Times New Roman" w:cs="Times New Roman"/>
                <w:sz w:val="20"/>
              </w:rPr>
            </w:pPr>
            <w:r>
              <w:rPr>
                <w:rFonts w:cs="Times New Roman" w:ascii="Times New Roman" w:hAnsi="Times New Roman"/>
                <w:sz w:val="20"/>
              </w:rPr>
            </w:r>
          </w:p>
          <w:p>
            <w:pPr>
              <w:pStyle w:val="Normal"/>
              <w:ind w:start="180" w:firstLine="720"/>
              <w:rPr>
                <w:rFonts w:ascii="Times New Roman" w:hAnsi="Times New Roman" w:cs="Times New Roman"/>
                <w:sz w:val="22"/>
              </w:rPr>
            </w:pPr>
            <w:r>
              <w:rPr>
                <w:rFonts w:cs="Times New Roman" w:ascii="Times New Roman" w:hAnsi="Times New Roman"/>
              </w:rPr>
              <w:t xml:space="preserve">-Trường hợp </w:t>
            </w:r>
            <w:r>
              <w:rPr>
                <w:rFonts w:cs="Times New Roman" w:ascii="Times New Roman" w:hAnsi="Times New Roman"/>
                <w:sz w:val="20"/>
              </w:rPr>
              <w:t xml:space="preserve">2   </w:t>
            </w:r>
            <w:r>
              <w:rPr>
                <w:rFonts w:cs="Times New Roman" w:ascii="Times New Roman" w:hAnsi="Times New Roman"/>
                <w:sz w:val="18"/>
              </w:rPr>
              <w:t xml:space="preserve">                     A                        O                       F                                                                 A</w:t>
            </w:r>
            <w:r>
              <w:rPr>
                <w:rFonts w:cs="Times New Roman" w:ascii="Times New Roman" w:hAnsi="Times New Roman"/>
                <w:sz w:val="18"/>
                <w:vertAlign w:val="superscript"/>
              </w:rPr>
              <w:t>/</w:t>
            </w:r>
            <w:r>
              <w:rPr>
                <w:rFonts w:cs="Times New Roman" w:ascii="Times New Roman" w:hAnsi="Times New Roman"/>
                <w:sz w:val="18"/>
              </w:rPr>
              <w:t xml:space="preserve">                                                                                                        </w:t>
            </w:r>
          </w:p>
          <w:p>
            <w:pPr>
              <w:pStyle w:val="Normal"/>
              <w:rPr>
                <w:rFonts w:ascii="Times New Roman" w:hAnsi="Times New Roman" w:cs="Times New Roman"/>
              </w:rPr>
            </w:pPr>
            <w:r>
              <mc:AlternateContent>
                <mc:Choice Requires="wpg">
                  <w:drawing>
                    <wp:anchor behindDoc="0" distT="0" distB="0" distL="114935" distR="114935" simplePos="0" locked="0" layoutInCell="1" allowOverlap="1" relativeHeight="1578">
                      <wp:simplePos x="0" y="0"/>
                      <wp:positionH relativeFrom="column">
                        <wp:posOffset>571500</wp:posOffset>
                      </wp:positionH>
                      <wp:positionV relativeFrom="paragraph">
                        <wp:posOffset>31115</wp:posOffset>
                      </wp:positionV>
                      <wp:extent cx="3315335" cy="1176020"/>
                      <wp:effectExtent l="0" t="0" r="0" b="0"/>
                      <wp:wrapNone/>
                      <wp:docPr id="367" name=""/>
                      <a:graphic xmlns:a="http://schemas.openxmlformats.org/drawingml/2006/main">
                        <a:graphicData uri="http://schemas.microsoft.com/office/word/2010/wordprocessingGroup">
                          <wpg:wgp>
                            <wpg:cNvGrpSpPr/>
                            <wpg:grpSpPr>
                              <a:xfrm>
                                <a:off x="0" y="0"/>
                                <a:ext cx="3314880" cy="1175400"/>
                              </a:xfrm>
                            </wpg:grpSpPr>
                            <wps:wsp>
                              <wps:cNvSpPr/>
                              <wps:spPr>
                                <a:xfrm>
                                  <a:off x="800280" y="343080"/>
                                  <a:ext cx="228600" cy="0"/>
                                </a:xfrm>
                                <a:prstGeom prst="line">
                                  <a:avLst/>
                                </a:prstGeom>
                                <a:ln w="9360">
                                  <a:solidFill>
                                    <a:srgbClr val="000000"/>
                                  </a:solidFill>
                                  <a:miter/>
                                </a:ln>
                              </wps:spPr>
                              <wps:style>
                                <a:lnRef idx="0"/>
                                <a:fillRef idx="0"/>
                                <a:effectRef idx="0"/>
                                <a:fontRef idx="minor"/>
                              </wps:style>
                              <wps:bodyPr/>
                            </wps:wsp>
                            <wpg:grpSp>
                              <wpg:cNvGrpSpPr/>
                              <wpg:grpSpPr>
                                <a:xfrm>
                                  <a:off x="0" y="0"/>
                                  <a:ext cx="3314880" cy="1175400"/>
                                </a:xfrm>
                              </wpg:grpSpPr>
                              <wps:wsp>
                                <wps:cNvSpPr/>
                                <wps:spPr>
                                  <a:xfrm>
                                    <a:off x="685800" y="343080"/>
                                    <a:ext cx="228600" cy="0"/>
                                  </a:xfrm>
                                  <a:prstGeom prst="line">
                                    <a:avLst/>
                                  </a:prstGeom>
                                  <a:ln w="9360">
                                    <a:solidFill>
                                      <a:srgbClr val="000000"/>
                                    </a:solidFill>
                                    <a:miter/>
                                    <a:tailEnd len="med" type="arrow" w="med"/>
                                  </a:ln>
                                </wps:spPr>
                                <wps:style>
                                  <a:lnRef idx="0"/>
                                  <a:fillRef idx="0"/>
                                  <a:effectRef idx="0"/>
                                  <a:fontRef idx="minor"/>
                                </wps:style>
                                <wps:bodyPr/>
                              </wps:wsp>
                              <wps:wsp>
                                <wps:cNvSpPr/>
                                <wps:spPr>
                                  <a:xfrm>
                                    <a:off x="685800" y="335160"/>
                                    <a:ext cx="0" cy="242640"/>
                                  </a:xfrm>
                                  <a:prstGeom prst="line">
                                    <a:avLst/>
                                  </a:prstGeom>
                                  <a:ln w="15840">
                                    <a:solidFill>
                                      <a:srgbClr val="000000"/>
                                    </a:solidFill>
                                    <a:miter/>
                                    <a:headEnd len="med" type="arrow" w="med"/>
                                  </a:ln>
                                </wps:spPr>
                                <wps:style>
                                  <a:lnRef idx="0"/>
                                  <a:fillRef idx="0"/>
                                  <a:effectRef idx="0"/>
                                  <a:fontRef idx="minor"/>
                                </wps:style>
                                <wps:bodyPr/>
                              </wps:wsp>
                              <wps:wsp>
                                <wps:cNvSpPr/>
                                <wps:spPr>
                                  <a:xfrm>
                                    <a:off x="0" y="590400"/>
                                    <a:ext cx="2823840" cy="0"/>
                                  </a:xfrm>
                                  <a:prstGeom prst="line">
                                    <a:avLst/>
                                  </a:prstGeom>
                                  <a:ln w="9360">
                                    <a:solidFill>
                                      <a:srgbClr val="000000"/>
                                    </a:solidFill>
                                    <a:miter/>
                                  </a:ln>
                                </wps:spPr>
                                <wps:style>
                                  <a:lnRef idx="0"/>
                                  <a:fillRef idx="0"/>
                                  <a:effectRef idx="0"/>
                                  <a:fontRef idx="minor"/>
                                </wps:style>
                                <wps:bodyPr/>
                              </wps:wsp>
                              <wps:wsp>
                                <wps:cNvSpPr/>
                                <wps:spPr>
                                  <a:xfrm>
                                    <a:off x="1028880" y="0"/>
                                    <a:ext cx="0" cy="1175400"/>
                                  </a:xfrm>
                                  <a:prstGeom prst="line">
                                    <a:avLst/>
                                  </a:prstGeom>
                                  <a:ln w="15840">
                                    <a:solidFill>
                                      <a:srgbClr val="000000"/>
                                    </a:solidFill>
                                    <a:miter/>
                                    <a:headEnd len="med" type="arrow" w="med"/>
                                    <a:tailEnd len="med" type="arrow" w="med"/>
                                  </a:ln>
                                </wps:spPr>
                                <wps:style>
                                  <a:lnRef idx="0"/>
                                  <a:fillRef idx="0"/>
                                  <a:effectRef idx="0"/>
                                  <a:fontRef idx="minor"/>
                                </wps:style>
                                <wps:bodyPr/>
                              </wps:wsp>
                              <wps:wsp>
                                <wps:cNvSpPr/>
                                <wps:spPr>
                                  <a:xfrm>
                                    <a:off x="433800" y="65520"/>
                                    <a:ext cx="0" cy="522720"/>
                                  </a:xfrm>
                                  <a:prstGeom prst="line">
                                    <a:avLst/>
                                  </a:prstGeom>
                                  <a:ln w="9360">
                                    <a:solidFill>
                                      <a:srgbClr val="000000"/>
                                    </a:solidFill>
                                    <a:prstDash val="dash"/>
                                    <a:miter/>
                                    <a:headEnd len="med" type="arrow" w="med"/>
                                  </a:ln>
                                </wps:spPr>
                                <wps:style>
                                  <a:lnRef idx="0"/>
                                  <a:fillRef idx="0"/>
                                  <a:effectRef idx="0"/>
                                  <a:fontRef idx="minor"/>
                                </wps:style>
                                <wps:bodyPr/>
                              </wps:wsp>
                              <wps:wsp>
                                <wps:cNvSpPr/>
                                <wps:spPr>
                                  <a:xfrm>
                                    <a:off x="1028880" y="343080"/>
                                    <a:ext cx="2286000" cy="800280"/>
                                  </a:xfrm>
                                  <a:prstGeom prst="line">
                                    <a:avLst/>
                                  </a:prstGeom>
                                  <a:ln w="9360">
                                    <a:solidFill>
                                      <a:srgbClr val="000000"/>
                                    </a:solidFill>
                                    <a:miter/>
                                  </a:ln>
                                </wps:spPr>
                                <wps:style>
                                  <a:lnRef idx="0"/>
                                  <a:fillRef idx="0"/>
                                  <a:effectRef idx="0"/>
                                  <a:fontRef idx="minor"/>
                                </wps:style>
                                <wps:bodyPr/>
                              </wps:wsp>
                              <wps:wsp>
                                <wps:cNvSpPr/>
                                <wps:spPr>
                                  <a:xfrm>
                                    <a:off x="457200" y="114480"/>
                                    <a:ext cx="292680" cy="261000"/>
                                  </a:xfrm>
                                  <a:prstGeom prst="line">
                                    <a:avLst/>
                                  </a:prstGeom>
                                  <a:ln w="9360">
                                    <a:solidFill>
                                      <a:srgbClr val="000000"/>
                                    </a:solidFill>
                                    <a:prstDash val="dash"/>
                                    <a:miter/>
                                  </a:ln>
                                </wps:spPr>
                                <wps:style>
                                  <a:lnRef idx="0"/>
                                  <a:fillRef idx="0"/>
                                  <a:effectRef idx="0"/>
                                  <a:fontRef idx="minor"/>
                                </wps:style>
                                <wps:bodyPr/>
                              </wps:wsp>
                              <wps:wsp>
                                <wps:cNvSpPr/>
                                <wps:spPr>
                                  <a:xfrm>
                                    <a:off x="457200" y="114480"/>
                                    <a:ext cx="571680" cy="228600"/>
                                  </a:xfrm>
                                  <a:prstGeom prst="line">
                                    <a:avLst/>
                                  </a:prstGeom>
                                  <a:ln w="9360">
                                    <a:solidFill>
                                      <a:srgbClr val="000000"/>
                                    </a:solidFill>
                                    <a:prstDash val="dash"/>
                                    <a:miter/>
                                  </a:ln>
                                </wps:spPr>
                                <wps:style>
                                  <a:lnRef idx="0"/>
                                  <a:fillRef idx="0"/>
                                  <a:effectRef idx="0"/>
                                  <a:fontRef idx="minor"/>
                                </wps:style>
                                <wps:bodyPr/>
                              </wps:wsp>
                              <wps:wsp>
                                <wps:cNvSpPr/>
                                <wps:spPr>
                                  <a:xfrm>
                                    <a:off x="685800" y="343080"/>
                                    <a:ext cx="914400" cy="704880"/>
                                  </a:xfrm>
                                  <a:prstGeom prst="line">
                                    <a:avLst/>
                                  </a:prstGeom>
                                  <a:ln w="9360">
                                    <a:solidFill>
                                      <a:srgbClr val="000000"/>
                                    </a:solidFill>
                                    <a:miter/>
                                    <a:tailEnd len="med" type="arrow" w="med"/>
                                  </a:ln>
                                </wps:spPr>
                                <wps:style>
                                  <a:lnRef idx="0"/>
                                  <a:fillRef idx="0"/>
                                  <a:effectRef idx="0"/>
                                  <a:fontRef idx="minor"/>
                                </wps:style>
                                <wps:bodyPr/>
                              </wps:wsp>
                              <wps:wsp>
                                <wps:cNvSpPr/>
                                <wps:spPr>
                                  <a:xfrm>
                                    <a:off x="1028880" y="343080"/>
                                    <a:ext cx="343080" cy="114480"/>
                                  </a:xfrm>
                                  <a:prstGeom prst="line">
                                    <a:avLst/>
                                  </a:prstGeom>
                                  <a:ln w="9360">
                                    <a:solidFill>
                                      <a:srgbClr val="000000"/>
                                    </a:solidFill>
                                    <a:miter/>
                                    <a:tailEnd len="med" type="arrow" w="med"/>
                                  </a:ln>
                                </wps:spPr>
                                <wps:style>
                                  <a:lnRef idx="0"/>
                                  <a:fillRef idx="0"/>
                                  <a:effectRef idx="0"/>
                                  <a:fontRef idx="minor"/>
                                </wps:style>
                                <wps:bodyPr/>
                              </wps:wsp>
                              <wps:wsp>
                                <wps:cNvSpPr/>
                                <wps:spPr>
                                  <a:xfrm>
                                    <a:off x="685800" y="343080"/>
                                    <a:ext cx="228600" cy="165240"/>
                                  </a:xfrm>
                                  <a:prstGeom prst="line">
                                    <a:avLst/>
                                  </a:prstGeom>
                                  <a:ln w="9360">
                                    <a:solidFill>
                                      <a:srgbClr val="000000"/>
                                    </a:solidFill>
                                    <a:miter/>
                                    <a:tailEnd len="med" type="arrow" w="med"/>
                                  </a:ln>
                                </wps:spPr>
                                <wps:style>
                                  <a:lnRef idx="0"/>
                                  <a:fillRef idx="0"/>
                                  <a:effectRef idx="0"/>
                                  <a:fontRef idx="minor"/>
                                </wps:style>
                                <wps:bodyPr/>
                              </wps:wsp>
                            </wpg:grpSp>
                          </wpg:wgp>
                        </a:graphicData>
                      </a:graphic>
                    </wp:anchor>
                  </w:drawing>
                </mc:Choice>
                <mc:Fallback>
                  <w:pict>
                    <v:group id="shape_0" style="position:absolute;margin-left:45pt;margin-top:2.45pt;width:261pt;height:92.5pt" coordorigin="900,49" coordsize="5220,1850">
                      <v:line id="shape_0" from="2161,589" to="2520,589" stroked="t" style="position:absolute">
                        <v:stroke color="black" weight="9360" joinstyle="miter" endcap="flat"/>
                        <v:fill o:detectmouseclick="t" on="false"/>
                      </v:line>
                      <v:group id="shape_0" style="position:absolute;left:900;top:49;width:5220;height:1850">
                        <v:line id="shape_0" from="1980,589" to="2339,589" stroked="t" style="position:absolute">
                          <v:stroke color="black" weight="9360" endarrow="open" endarrowwidth="medium" endarrowlength="medium" joinstyle="miter" endcap="flat"/>
                          <v:fill o:detectmouseclick="t" on="false"/>
                        </v:line>
                        <v:line id="shape_0" from="1980,577" to="1980,958" stroked="t" style="position:absolute">
                          <v:stroke color="black" weight="15840" startarrow="open" startarrowwidth="medium" startarrowlength="medium" joinstyle="miter" endcap="flat"/>
                          <v:fill o:detectmouseclick="t" on="false"/>
                        </v:line>
                        <v:line id="shape_0" from="900,979" to="5346,979" stroked="t" style="position:absolute">
                          <v:stroke color="black" weight="9360" joinstyle="miter" endcap="flat"/>
                          <v:fill o:detectmouseclick="t" on="false"/>
                        </v:line>
                        <v:line id="shape_0" from="2521,49" to="2521,1899" stroked="t" style="position:absolute">
                          <v:stroke color="black" weight="15840" startarrow="open" endarrow="open" startarrowwidth="medium" startarrowlength="medium" endarrowwidth="medium" endarrowlength="medium" joinstyle="miter" endcap="flat"/>
                          <v:fill o:detectmouseclick="t" on="false"/>
                        </v:line>
                        <v:line id="shape_0" from="1583,152" to="1583,974" stroked="t" style="position:absolute">
                          <v:stroke color="black" weight="9360" dashstyle="dash" startarrow="open" startarrowwidth="medium" startarrowlength="medium" joinstyle="miter" endcap="flat"/>
                          <v:fill o:detectmouseclick="t" on="false"/>
                        </v:line>
                        <v:line id="shape_0" from="2521,589" to="6120,1848" stroked="t" style="position:absolute">
                          <v:stroke color="black" weight="9360" joinstyle="miter" endcap="flat"/>
                          <v:fill o:detectmouseclick="t" on="false"/>
                        </v:line>
                        <v:line id="shape_0" from="1620,229" to="2080,639" stroked="t" style="position:absolute">
                          <v:stroke color="black" weight="9360" dashstyle="dash" joinstyle="miter" endcap="flat"/>
                          <v:fill o:detectmouseclick="t" on="false"/>
                        </v:line>
                        <v:line id="shape_0" from="1620,229" to="2519,588" stroked="t" style="position:absolute">
                          <v:stroke color="black" weight="9360" dashstyle="dash" joinstyle="miter" endcap="flat"/>
                          <v:fill o:detectmouseclick="t" on="false"/>
                        </v:line>
                        <v:line id="shape_0" from="1980,589" to="3419,1698" stroked="t" style="position:absolute">
                          <v:stroke color="black" weight="9360" endarrow="open" endarrowwidth="medium" endarrowlength="medium" joinstyle="miter" endcap="flat"/>
                          <v:fill o:detectmouseclick="t" on="false"/>
                        </v:line>
                        <v:line id="shape_0" from="2521,589" to="3060,768" stroked="t" style="position:absolute">
                          <v:stroke color="black" weight="9360" endarrow="open" endarrowwidth="medium" endarrowlength="medium" joinstyle="miter" endcap="flat"/>
                          <v:fill o:detectmouseclick="t" on="false"/>
                        </v:line>
                        <v:line id="shape_0" from="1980,589" to="2339,848" stroked="t" style="position:absolute">
                          <v:stroke color="black" weight="9360" endarrow="open" endarrowwidth="medium" endarrowlength="medium" joinstyle="miter" endcap="flat"/>
                          <v:fill o:detectmouseclick="t" on="false"/>
                        </v:line>
                      </v:group>
                    </v:group>
                  </w:pict>
                </mc:Fallback>
              </mc:AlternateContent>
            </w:r>
            <w:r>
              <w:rPr>
                <w:rFonts w:cs="Times New Roman" w:ascii="Times New Roman" w:hAnsi="Times New Roman"/>
              </w:rPr>
              <w:t xml:space="preserve"> </w:t>
            </w:r>
            <w:r>
              <w:rPr>
                <w:rFonts w:cs="Times New Roman" w:ascii="Times New Roman" w:hAnsi="Times New Roman"/>
              </w:rPr>
              <w:t xml:space="preserve">                        </w:t>
            </w:r>
            <w:r>
              <w:rPr>
                <w:rFonts w:cs="Times New Roman" w:ascii="Times New Roman" w:hAnsi="Times New Roman"/>
                <w:sz w:val="20"/>
              </w:rPr>
              <w:t>B</w:t>
            </w:r>
            <w:r>
              <w:rPr>
                <w:rFonts w:cs="Times New Roman" w:ascii="Times New Roman" w:hAnsi="Times New Roman"/>
                <w:sz w:val="20"/>
                <w:vertAlign w:val="superscript"/>
              </w:rPr>
              <w:t>/</w:t>
            </w:r>
            <w:r>
              <w:rPr>
                <w:rFonts w:cs="Times New Roman" w:ascii="Times New Roman" w:hAnsi="Times New Roman"/>
                <w:sz w:val="20"/>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sz w:val="18"/>
                <w:vertAlign w:val="superscript"/>
              </w:rPr>
            </w:pPr>
            <w:r>
              <w:rPr>
                <w:rFonts w:cs="Times New Roman" w:ascii="Times New Roman" w:hAnsi="Times New Roman"/>
              </w:rPr>
              <w:t xml:space="preserve">                             </w:t>
            </w:r>
            <w:r>
              <w:rPr>
                <w:rFonts w:cs="Times New Roman" w:ascii="Times New Roman" w:hAnsi="Times New Roman"/>
                <w:sz w:val="16"/>
              </w:rPr>
              <w:t>B</w:t>
            </w:r>
            <w:r>
              <w:rPr>
                <w:rFonts w:cs="Times New Roman" w:ascii="Times New Roman" w:hAnsi="Times New Roman"/>
              </w:rPr>
              <w:t xml:space="preserve">                </w:t>
            </w:r>
            <w:r>
              <w:rPr>
                <w:rFonts w:cs="Times New Roman" w:ascii="Times New Roman" w:hAnsi="Times New Roman"/>
                <w:sz w:val="20"/>
              </w:rPr>
              <w:t xml:space="preserve">I                                                                                                                       </w:t>
            </w:r>
            <w:r>
              <w:rPr>
                <w:rFonts w:cs="Times New Roman" w:ascii="Times New Roman" w:hAnsi="Times New Roman"/>
                <w:sz w:val="18"/>
              </w:rPr>
              <w:t>B</w:t>
            </w:r>
            <w:r>
              <w:rPr>
                <w:rFonts w:cs="Times New Roman" w:ascii="Times New Roman" w:hAnsi="Times New Roman"/>
                <w:sz w:val="18"/>
                <w:vertAlign w:val="superscript"/>
              </w:rPr>
              <w:t>/</w:t>
            </w:r>
            <w:r>
              <w:rPr>
                <w:rFonts w:cs="Times New Roman" w:ascii="Times New Roman" w:hAnsi="Times New Roman"/>
                <w:sz w:val="20"/>
              </w:rPr>
              <w:t xml:space="preserve">  </w:t>
            </w:r>
            <w:r>
              <w:rPr>
                <w:rFonts w:cs="Times New Roman" w:ascii="Times New Roman" w:hAnsi="Times New Roman"/>
              </w:rPr>
              <w:t xml:space="preserve">                                                                                                                </w:t>
            </w:r>
          </w:p>
          <w:p>
            <w:pPr>
              <w:pStyle w:val="Normal"/>
              <w:rPr>
                <w:rFonts w:ascii="Times New Roman" w:hAnsi="Times New Roman" w:cs="Times New Roman"/>
                <w:sz w:val="18"/>
                <w:vertAlign w:val="superscript"/>
              </w:rPr>
            </w:pPr>
            <w:r>
              <w:rPr>
                <w:rFonts w:cs="Times New Roman" w:ascii="Times New Roman" w:hAnsi="Times New Roman"/>
                <w:sz w:val="18"/>
                <w:vertAlign w:val="superscript"/>
              </w:rPr>
            </w:r>
          </w:p>
          <w:p>
            <w:pPr>
              <w:pStyle w:val="Normal"/>
              <w:rPr/>
            </w:pPr>
            <w:r>
              <w:rPr>
                <w:rFonts w:cs="Times New Roman" w:ascii="Times New Roman" w:hAnsi="Times New Roman"/>
                <w:sz w:val="18"/>
              </w:rPr>
              <w:t xml:space="preserve">                                  </w:t>
            </w:r>
            <w:r>
              <w:rPr>
                <w:rFonts w:cs="Times New Roman" w:ascii="Times New Roman" w:hAnsi="Times New Roman"/>
                <w:sz w:val="18"/>
              </w:rPr>
              <w:t>A</w:t>
            </w:r>
            <w:r>
              <w:rPr>
                <w:rFonts w:cs="Times New Roman" w:ascii="Times New Roman" w:hAnsi="Times New Roman"/>
                <w:sz w:val="18"/>
                <w:vertAlign w:val="superscript"/>
              </w:rPr>
              <w:t>/</w:t>
            </w:r>
            <w:r>
              <w:rPr>
                <w:rFonts w:cs="Times New Roman" w:ascii="Times New Roman" w:hAnsi="Times New Roman"/>
                <w:sz w:val="18"/>
              </w:rPr>
              <w:t xml:space="preserve">     A       O                      F</w:t>
            </w:r>
          </w:p>
          <w:p>
            <w:pPr>
              <w:pStyle w:val="Normal"/>
              <w:rPr>
                <w:rFonts w:ascii="Times New Roman" w:hAnsi="Times New Roman" w:cs="Times New Roman"/>
                <w:sz w:val="18"/>
              </w:rPr>
            </w:pPr>
            <w:r>
              <w:rPr>
                <w:rFonts w:cs="Times New Roman" w:ascii="Times New Roman" w:hAnsi="Times New Roman"/>
                <w:sz w:val="18"/>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b/>
              </w:rPr>
            </w:pPr>
            <w:r>
              <w:rPr>
                <w:rFonts w:cs="Times New Roman" w:ascii="Times New Roman" w:hAnsi="Times New Roman"/>
                <w:b/>
              </w:rPr>
            </w:r>
          </w:p>
        </w:tc>
        <w:tc>
          <w:tcPr>
            <w:tcW w:w="864" w:type="dxa"/>
            <w:tcBorders>
              <w:top w:val="dashSmallGap" w:sz="8" w:space="0" w:color="000000"/>
              <w:start w:val="dashSmallGap" w:sz="8" w:space="0" w:color="000000"/>
              <w:bottom w:val="dashSmallGap" w:sz="8" w:space="0" w:color="000000"/>
              <w:end w:val="dashSmallGap" w:sz="8" w:space="0" w:color="000000"/>
            </w:tcBorders>
            <w:vAlign w:val="center"/>
          </w:tcPr>
          <w:p>
            <w:pPr>
              <w:pStyle w:val="Normal"/>
              <w:jc w:val="end"/>
              <w:rPr>
                <w:rFonts w:ascii="Times New Roman" w:hAnsi="Times New Roman" w:cs="Times New Roman"/>
              </w:rPr>
            </w:pPr>
            <w:r>
              <w:rPr>
                <w:rFonts w:cs="Times New Roman" w:ascii="Times New Roman" w:hAnsi="Times New Roman"/>
              </w:rPr>
              <w:t>0.5</w:t>
            </w:r>
          </w:p>
        </w:tc>
      </w:tr>
      <w:tr>
        <w:trPr>
          <w:trHeight w:val="1130" w:hRule="atLeast"/>
        </w:trPr>
        <w:tc>
          <w:tcPr>
            <w:tcW w:w="9420" w:type="dxa"/>
            <w:tcBorders>
              <w:top w:val="dashSmallGap" w:sz="8" w:space="0" w:color="000000"/>
              <w:start w:val="dashSmallGap" w:sz="8" w:space="0" w:color="000000"/>
              <w:bottom w:val="dashSmallGap" w:sz="8" w:space="0" w:color="000000"/>
            </w:tcBorders>
          </w:tcPr>
          <w:p>
            <w:pPr>
              <w:pStyle w:val="Normal"/>
              <w:ind w:firstLine="540"/>
              <w:rPr>
                <w:rFonts w:ascii="Times New Roman" w:hAnsi="Times New Roman" w:cs="Times New Roman"/>
              </w:rPr>
            </w:pPr>
            <w:r>
              <w:rPr>
                <w:rFonts w:cs="Times New Roman" w:ascii="Times New Roman" w:hAnsi="Times New Roman"/>
              </w:rPr>
              <w:t>b) Bằng cách áp dụng hệ thức từng cặp tam giác đồng dạng:</w:t>
            </w:r>
          </w:p>
          <w:p>
            <w:pPr>
              <w:pStyle w:val="Normal"/>
              <w:ind w:firstLine="1080"/>
              <w:rPr>
                <w:rFonts w:ascii="Times New Roman" w:hAnsi="Times New Roman" w:cs="Times New Roman"/>
              </w:rPr>
            </w:pPr>
            <w:r>
              <w:rPr>
                <w:rFonts w:cs="Times New Roman" w:ascii="Times New Roman" w:hAnsi="Times New Roman"/>
              </w:rPr>
              <w:t>Trường hợp 1: AO = 30 cm</w:t>
            </w:r>
          </w:p>
          <w:p>
            <w:pPr>
              <w:pStyle w:val="Normal"/>
              <w:ind w:firstLine="1080"/>
              <w:rPr>
                <w:rFonts w:ascii="Times New Roman" w:hAnsi="Times New Roman" w:cs="Times New Roman"/>
              </w:rPr>
            </w:pPr>
            <w:r>
              <w:rPr>
                <w:rFonts w:cs="Times New Roman" w:ascii="Times New Roman" w:hAnsi="Times New Roman"/>
              </w:rPr>
              <w:t>Trường hợp 2: AO = 10 cm</w:t>
            </w:r>
          </w:p>
          <w:p>
            <w:pPr>
              <w:pStyle w:val="Normal"/>
              <w:ind w:firstLine="540"/>
              <w:rPr>
                <w:rFonts w:ascii="Times New Roman" w:hAnsi="Times New Roman" w:cs="Times New Roman"/>
                <w:i/>
                <w:i/>
              </w:rPr>
            </w:pPr>
            <w:r>
              <w:rPr>
                <w:rFonts w:cs="Times New Roman" w:ascii="Times New Roman" w:hAnsi="Times New Roman"/>
                <w:i/>
              </w:rPr>
              <w:t xml:space="preserve"> </w:t>
            </w:r>
            <w:r>
              <w:rPr>
                <w:rFonts w:cs="Times New Roman" w:ascii="Times New Roman" w:hAnsi="Times New Roman"/>
                <w:i/>
              </w:rPr>
              <w:t>(Nếu sử dụng công thức thấu kính mà không chứng minh thì không cho điểm)</w:t>
            </w:r>
          </w:p>
        </w:tc>
        <w:tc>
          <w:tcPr>
            <w:tcW w:w="864" w:type="dxa"/>
            <w:tcBorders>
              <w:top w:val="dashSmallGap" w:sz="8" w:space="0" w:color="000000"/>
              <w:start w:val="dashSmallGap" w:sz="8" w:space="0" w:color="000000"/>
              <w:bottom w:val="dashSmallGap" w:sz="8" w:space="0" w:color="000000"/>
              <w:end w:val="dashSmallGap" w:sz="8" w:space="0" w:color="000000"/>
            </w:tcBorders>
            <w:vAlign w:val="center"/>
          </w:tcPr>
          <w:p>
            <w:pPr>
              <w:pStyle w:val="Normal"/>
              <w:jc w:val="end"/>
              <w:rPr>
                <w:rFonts w:ascii="Times New Roman" w:hAnsi="Times New Roman" w:cs="Times New Roman"/>
              </w:rPr>
            </w:pPr>
            <w:r>
              <w:rPr>
                <w:rFonts w:cs="Times New Roman" w:ascii="Times New Roman" w:hAnsi="Times New Roman"/>
              </w:rPr>
              <w:t>1</w:t>
            </w:r>
          </w:p>
        </w:tc>
      </w:tr>
      <w:tr>
        <w:trPr>
          <w:trHeight w:val="1974" w:hRule="atLeast"/>
        </w:trPr>
        <w:tc>
          <w:tcPr>
            <w:tcW w:w="9420" w:type="dxa"/>
            <w:tcBorders>
              <w:top w:val="dashSmallGap" w:sz="8" w:space="0" w:color="000000"/>
              <w:start w:val="dashSmallGap" w:sz="8" w:space="0" w:color="000000"/>
              <w:bottom w:val="dashSmallGap" w:sz="8" w:space="0" w:color="000000"/>
            </w:tcBorders>
          </w:tcPr>
          <w:p>
            <w:pPr>
              <w:pStyle w:val="Normal"/>
              <w:ind w:firstLine="252"/>
              <w:rPr>
                <w:rFonts w:ascii="Times New Roman" w:hAnsi="Times New Roman" w:cs="Times New Roman"/>
                <w:b/>
                <w:b/>
              </w:rPr>
            </w:pPr>
            <w:r>
              <w:rPr>
                <w:rFonts w:cs="Times New Roman" w:ascii="Times New Roman" w:hAnsi="Times New Roman"/>
                <w:b/>
              </w:rPr>
              <w:t>Câu 4</w:t>
            </w:r>
          </w:p>
          <w:p>
            <w:pPr>
              <w:pStyle w:val="Normal"/>
              <w:ind w:firstLine="252"/>
              <w:rPr>
                <w:rFonts w:ascii="Times New Roman" w:hAnsi="Times New Roman" w:cs="Times New Roman"/>
              </w:rPr>
            </w:pPr>
            <w:r>
              <w:rPr>
                <w:rFonts w:cs="Times New Roman" w:ascii="Times New Roman" w:hAnsi="Times New Roman"/>
              </w:rPr>
              <w:t>a)+ Do trọng lượng riêng của nước đá nhỏ hơn trọng lượng riêng của nước nên nước đá nổi, một phần nước đá nhô lên khỏi miệng cốc, lúc này tổng thể tích nước và nước đá &gt; 500cm</w:t>
            </w:r>
            <w:r>
              <w:rPr>
                <w:rFonts w:cs="Times New Roman" w:ascii="Times New Roman" w:hAnsi="Times New Roman"/>
                <w:vertAlign w:val="superscript"/>
              </w:rPr>
              <w:t>3</w:t>
            </w:r>
          </w:p>
          <w:p>
            <w:pPr>
              <w:pStyle w:val="Normal"/>
              <w:tabs>
                <w:tab w:val="clear" w:pos="720"/>
                <w:tab w:val="left" w:pos="7740" w:leader="none"/>
              </w:tabs>
              <w:ind w:firstLine="252"/>
              <w:rPr/>
            </w:pPr>
            <w:r>
              <w:rPr>
                <w:rFonts w:cs="Times New Roman" w:ascii="Times New Roman" w:hAnsi="Times New Roman"/>
              </w:rPr>
              <w:t>+ Trọng lượng nước đá đúng bằng trọng lượng phần nước bị nước đá chiểm chỗ ( từ vạch 500cm</w:t>
            </w:r>
            <w:r>
              <w:rPr>
                <w:rFonts w:cs="Times New Roman" w:ascii="Times New Roman" w:hAnsi="Times New Roman"/>
                <w:vertAlign w:val="superscript"/>
              </w:rPr>
              <w:t>3</w:t>
            </w:r>
            <w:r>
              <w:rPr>
                <w:rFonts w:cs="Times New Roman" w:ascii="Times New Roman" w:hAnsi="Times New Roman"/>
              </w:rPr>
              <w:t xml:space="preserve">trở xuống )  </w:t>
            </w:r>
            <w:r>
              <w:rPr>
                <w:rFonts w:cs="Times New Roman" w:ascii="Times New Roman" w:hAnsi="Times New Roman"/>
              </w:rPr>
              <w:object w:dxaOrig="300" w:dyaOrig="240">
                <v:shape id="ole_rId740" style="width:15pt;height:10.95pt" o:ole="">
                  <v:imagedata r:id="rId741" o:title=""/>
                </v:shape>
                <o:OLEObject Type="Embed" ProgID="" ShapeID="ole_rId740" DrawAspect="Content" ObjectID="_1504519750" r:id="rId740"/>
              </w:object>
            </w:r>
            <w:r>
              <w:rPr>
                <w:rFonts w:cs="Times New Roman" w:ascii="Times New Roman" w:hAnsi="Times New Roman"/>
              </w:rPr>
              <w:t xml:space="preserve"> Khi nước đá tan hết thì thể tích nước đá lúc đầu đúng bằng thể tích phần nước bị nước đá chiếm chỗ, do đó mực nước trong cốc vẫn giữ nguyên như lúc đầu ngang bằng vạch 500cm</w:t>
            </w:r>
            <w:r>
              <w:rPr>
                <w:rFonts w:cs="Times New Roman" w:ascii="Times New Roman" w:hAnsi="Times New Roman"/>
                <w:vertAlign w:val="superscript"/>
              </w:rPr>
              <w:t>3</w:t>
            </w:r>
            <w:r>
              <w:rPr>
                <w:rFonts w:cs="Times New Roman" w:ascii="Times New Roman" w:hAnsi="Times New Roman"/>
              </w:rPr>
              <w:t>.</w:t>
            </w:r>
          </w:p>
        </w:tc>
        <w:tc>
          <w:tcPr>
            <w:tcW w:w="864" w:type="dxa"/>
            <w:tcBorders>
              <w:top w:val="dashSmallGap" w:sz="8" w:space="0" w:color="000000"/>
              <w:start w:val="dashSmallGap" w:sz="8" w:space="0" w:color="000000"/>
              <w:bottom w:val="dashSmallGap" w:sz="8" w:space="0" w:color="000000"/>
              <w:end w:val="dashSmallGap" w:sz="8" w:space="0" w:color="000000"/>
            </w:tcBorders>
            <w:vAlign w:val="center"/>
          </w:tcPr>
          <w:p>
            <w:pPr>
              <w:pStyle w:val="Normal"/>
              <w:jc w:val="end"/>
              <w:rPr>
                <w:rFonts w:ascii="Times New Roman" w:hAnsi="Times New Roman" w:cs="Times New Roman"/>
              </w:rPr>
            </w:pPr>
            <w:r>
              <w:rPr>
                <w:rFonts w:cs="Times New Roman" w:ascii="Times New Roman" w:hAnsi="Times New Roman"/>
              </w:rPr>
              <w:t>1</w:t>
            </w:r>
          </w:p>
        </w:tc>
      </w:tr>
      <w:tr>
        <w:trPr>
          <w:trHeight w:val="1130" w:hRule="atLeast"/>
        </w:trPr>
        <w:tc>
          <w:tcPr>
            <w:tcW w:w="9420" w:type="dxa"/>
            <w:tcBorders>
              <w:top w:val="dashSmallGap" w:sz="8" w:space="0" w:color="000000"/>
              <w:start w:val="dashSmallGap" w:sz="8" w:space="0" w:color="000000"/>
              <w:bottom w:val="dashSmallGap" w:sz="8" w:space="0" w:color="000000"/>
            </w:tcBorders>
          </w:tcPr>
          <w:p>
            <w:pPr>
              <w:pStyle w:val="Normal"/>
              <w:tabs>
                <w:tab w:val="clear" w:pos="720"/>
                <w:tab w:val="left" w:pos="7740" w:leader="none"/>
              </w:tabs>
              <w:ind w:firstLine="252"/>
              <w:rPr/>
            </w:pPr>
            <w:r>
              <w:rPr>
                <w:rFonts w:cs="Times New Roman" w:ascii="Times New Roman" w:hAnsi="Times New Roman"/>
              </w:rPr>
              <w:t>b)+ Tổng khối lượng nước và nước đá bằng khối lượng của 500cm</w:t>
            </w:r>
            <w:r>
              <w:rPr>
                <w:rFonts w:cs="Times New Roman" w:ascii="Times New Roman" w:hAnsi="Times New Roman"/>
                <w:vertAlign w:val="superscript"/>
              </w:rPr>
              <w:t>3</w:t>
            </w:r>
            <w:r>
              <w:rPr>
                <w:rFonts w:cs="Times New Roman" w:ascii="Times New Roman" w:hAnsi="Times New Roman"/>
              </w:rPr>
              <w:t xml:space="preserve"> nước và bằng 0,5kg.</w:t>
            </w:r>
          </w:p>
          <w:p>
            <w:pPr>
              <w:pStyle w:val="Normal"/>
              <w:tabs>
                <w:tab w:val="clear" w:pos="720"/>
                <w:tab w:val="left" w:pos="7740" w:leader="none"/>
              </w:tabs>
              <w:ind w:firstLine="252"/>
              <w:rPr>
                <w:rFonts w:ascii="Times New Roman" w:hAnsi="Times New Roman" w:cs="Times New Roman"/>
              </w:rPr>
            </w:pPr>
            <w:r>
              <w:rPr>
                <w:rFonts w:cs="Times New Roman" w:ascii="Times New Roman" w:hAnsi="Times New Roman"/>
              </w:rPr>
              <w:t xml:space="preserve">+ Gọi m (kg) là khối lượng của cục nước đá lúc đầu </w:t>
            </w:r>
          </w:p>
          <w:p>
            <w:pPr>
              <w:pStyle w:val="Normal"/>
              <w:tabs>
                <w:tab w:val="clear" w:pos="720"/>
                <w:tab w:val="left" w:pos="7740" w:leader="none"/>
              </w:tabs>
              <w:ind w:firstLine="252"/>
              <w:rPr/>
            </w:pPr>
            <w:r>
              <w:rPr>
                <w:rFonts w:cs="Times New Roman" w:ascii="Times New Roman" w:hAnsi="Times New Roman"/>
              </w:rPr>
              <w:t xml:space="preserve">          </w:t>
            </w:r>
            <w:r>
              <w:rPr>
                <w:rFonts w:cs="Times New Roman" w:ascii="Times New Roman" w:hAnsi="Times New Roman"/>
              </w:rPr>
              <w:object w:dxaOrig="300" w:dyaOrig="240">
                <v:shape id="ole_rId742" style="width:15pt;height:10.95pt" o:ole="">
                  <v:imagedata r:id="rId743" o:title=""/>
                </v:shape>
                <o:OLEObject Type="Embed" ProgID="" ShapeID="ole_rId742" DrawAspect="Content" ObjectID="_415812717" r:id="rId742"/>
              </w:object>
            </w:r>
            <w:r>
              <w:rPr>
                <w:rFonts w:cs="Times New Roman" w:ascii="Times New Roman" w:hAnsi="Times New Roman"/>
              </w:rPr>
              <w:t xml:space="preserve">    </w:t>
            </w:r>
            <w:r>
              <w:rPr>
                <w:rFonts w:cs="Times New Roman" w:ascii="Times New Roman" w:hAnsi="Times New Roman"/>
              </w:rPr>
              <w:t>khối lượng nước rót vào cốc là 0,5 – m</w:t>
            </w:r>
          </w:p>
          <w:p>
            <w:pPr>
              <w:pStyle w:val="Normal"/>
              <w:tabs>
                <w:tab w:val="clear" w:pos="720"/>
                <w:tab w:val="left" w:pos="7740" w:leader="none"/>
              </w:tabs>
              <w:ind w:firstLine="252"/>
              <w:rPr>
                <w:rFonts w:ascii="Times New Roman" w:hAnsi="Times New Roman" w:cs="Times New Roman"/>
              </w:rPr>
            </w:pPr>
            <w:r>
              <w:rPr>
                <w:rFonts w:cs="Times New Roman" w:ascii="Times New Roman" w:hAnsi="Times New Roman"/>
              </w:rPr>
              <w:t xml:space="preserve">+ Phương trình cân bằng nhiệt  khi đã thay số: </w:t>
            </w:r>
          </w:p>
          <w:p>
            <w:pPr>
              <w:pStyle w:val="Normal"/>
              <w:tabs>
                <w:tab w:val="clear" w:pos="720"/>
                <w:tab w:val="left" w:pos="7740" w:leader="none"/>
              </w:tabs>
              <w:ind w:firstLine="252"/>
              <w:rPr/>
            </w:pPr>
            <w:r>
              <w:rPr>
                <w:rFonts w:cs="Times New Roman" w:ascii="Times New Roman" w:hAnsi="Times New Roman"/>
              </w:rPr>
              <w:t xml:space="preserve">               </w:t>
            </w:r>
            <w:r>
              <w:rPr>
                <w:rFonts w:cs="Times New Roman" w:ascii="Times New Roman" w:hAnsi="Times New Roman"/>
              </w:rPr>
              <w:t>( 0,5 – m ). 4200. ( 35 – 15 ) = m.</w:t>
            </w:r>
            <w:r>
              <w:rPr>
                <w:rFonts w:cs="Times New Roman" w:ascii="Times New Roman" w:hAnsi="Times New Roman"/>
              </w:rPr>
            </w:r>
            <m:oMath xmlns:m="http://schemas.openxmlformats.org/officeDocument/2006/math">
              <m:r>
                <m:t xml:space="preserve">λ</m:t>
              </m:r>
            </m:oMath>
            <w:r>
              <w:rPr>
                <w:rFonts w:cs="Times New Roman" w:ascii="Times New Roman" w:hAnsi="Times New Roman"/>
              </w:rPr>
              <w:t xml:space="preserve"> + 2100.m.</w:t>
            </w:r>
            <w:r>
              <w:rPr>
                <w:rFonts w:cs="Times New Roman" w:ascii="Times New Roman" w:hAnsi="Times New Roman"/>
              </w:rPr>
            </w:r>
            <m:oMath xmlns:m="http://schemas.openxmlformats.org/officeDocument/2006/math">
              <m:d>
                <m:dPr>
                  <m:begChr m:val="["/>
                  <m:endChr m:val="]"/>
                </m:dPr>
                <m:e>
                  <m:r>
                    <m:t xml:space="preserve">0</m:t>
                  </m:r>
                  <m:r>
                    <m:t xml:space="preserve">−</m:t>
                  </m:r>
                  <m:r>
                    <m:t xml:space="preserve">(</m:t>
                  </m:r>
                  <m:r>
                    <m:t xml:space="preserve">−</m:t>
                  </m:r>
                  <m:r>
                    <m:t xml:space="preserve">8</m:t>
                  </m:r>
                  <m:r>
                    <m:t xml:space="preserve">)</m:t>
                  </m:r>
                </m:e>
              </m:d>
            </m:oMath>
            <w:r>
              <w:rPr>
                <w:rFonts w:cs="Times New Roman" w:ascii="Times New Roman" w:hAnsi="Times New Roman"/>
              </w:rPr>
              <w:t xml:space="preserve">+ 4200.m.15 </w:t>
            </w:r>
          </w:p>
          <w:p>
            <w:pPr>
              <w:pStyle w:val="Normal"/>
              <w:tabs>
                <w:tab w:val="clear" w:pos="720"/>
                <w:tab w:val="left" w:pos="7740" w:leader="none"/>
              </w:tabs>
              <w:ind w:firstLine="252"/>
              <w:rPr>
                <w:rFonts w:ascii="Times New Roman" w:hAnsi="Times New Roman" w:cs="Times New Roman"/>
              </w:rPr>
            </w:pPr>
            <w:r>
              <w:rPr>
                <w:rFonts w:cs="Times New Roman" w:ascii="Times New Roman" w:hAnsi="Times New Roman"/>
              </w:rPr>
              <w:t>+ Giải phương trình này ta được  m = 0,084kg = 84g.</w:t>
            </w:r>
          </w:p>
        </w:tc>
        <w:tc>
          <w:tcPr>
            <w:tcW w:w="864" w:type="dxa"/>
            <w:tcBorders>
              <w:top w:val="dashSmallGap" w:sz="8" w:space="0" w:color="000000"/>
              <w:start w:val="dashSmallGap" w:sz="8" w:space="0" w:color="000000"/>
              <w:bottom w:val="dashSmallGap" w:sz="8" w:space="0" w:color="000000"/>
              <w:end w:val="dashSmallGap" w:sz="8" w:space="0" w:color="000000"/>
            </w:tcBorders>
            <w:vAlign w:val="center"/>
          </w:tcPr>
          <w:p>
            <w:pPr>
              <w:pStyle w:val="Normal"/>
              <w:jc w:val="end"/>
              <w:rPr>
                <w:rFonts w:ascii="Times New Roman" w:hAnsi="Times New Roman" w:cs="Times New Roman"/>
              </w:rPr>
            </w:pPr>
            <w:r>
              <w:rPr>
                <w:rFonts w:cs="Times New Roman" w:ascii="Times New Roman" w:hAnsi="Times New Roman"/>
              </w:rPr>
              <w:t>0.5</w:t>
            </w:r>
          </w:p>
        </w:tc>
      </w:tr>
      <w:tr>
        <w:trPr>
          <w:trHeight w:val="1130" w:hRule="atLeast"/>
        </w:trPr>
        <w:tc>
          <w:tcPr>
            <w:tcW w:w="9420" w:type="dxa"/>
            <w:tcBorders>
              <w:top w:val="dashSmallGap" w:sz="8" w:space="0" w:color="000000"/>
              <w:start w:val="dashSmallGap" w:sz="8" w:space="0" w:color="000000"/>
              <w:bottom w:val="dashSmallGap" w:sz="8" w:space="0" w:color="000000"/>
            </w:tcBorders>
          </w:tcPr>
          <w:p>
            <w:pPr>
              <w:pStyle w:val="Normal"/>
              <w:rPr>
                <w:rFonts w:ascii="Times New Roman" w:hAnsi="Times New Roman" w:cs="Times New Roman"/>
                <w:b/>
                <w:b/>
              </w:rPr>
            </w:pPr>
            <w:r>
              <w:rPr>
                <w:rFonts w:cs="Times New Roman" w:ascii="Times New Roman" w:hAnsi="Times New Roman"/>
                <w:b/>
              </w:rPr>
              <w:t>Câu5</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a) Gọi CĐ DĐ định mức và HĐT định mức các bóng đèn lần lượt là I</w:t>
            </w:r>
            <w:r>
              <w:rPr>
                <w:rFonts w:cs="Times New Roman" w:ascii="Times New Roman" w:hAnsi="Times New Roman"/>
                <w:vertAlign w:val="subscript"/>
              </w:rPr>
              <w:t>1</w:t>
            </w:r>
            <w:r>
              <w:rPr>
                <w:rFonts w:cs="Times New Roman" w:ascii="Times New Roman" w:hAnsi="Times New Roman"/>
              </w:rPr>
              <w:t>, I</w:t>
            </w:r>
            <w:r>
              <w:rPr>
                <w:rFonts w:cs="Times New Roman" w:ascii="Times New Roman" w:hAnsi="Times New Roman"/>
                <w:vertAlign w:val="subscript"/>
              </w:rPr>
              <w:t>2</w:t>
            </w:r>
            <w:r>
              <w:rPr>
                <w:rFonts w:cs="Times New Roman" w:ascii="Times New Roman" w:hAnsi="Times New Roman"/>
              </w:rPr>
              <w:t>,I</w:t>
            </w:r>
            <w:r>
              <w:rPr>
                <w:rFonts w:cs="Times New Roman" w:ascii="Times New Roman" w:hAnsi="Times New Roman"/>
                <w:vertAlign w:val="subscript"/>
              </w:rPr>
              <w:t>3</w:t>
            </w:r>
            <w:r>
              <w:rPr>
                <w:rFonts w:cs="Times New Roman" w:ascii="Times New Roman" w:hAnsi="Times New Roman"/>
              </w:rPr>
              <w:t>, U</w:t>
            </w:r>
            <w:r>
              <w:rPr>
                <w:rFonts w:cs="Times New Roman" w:ascii="Times New Roman" w:hAnsi="Times New Roman"/>
                <w:vertAlign w:val="subscript"/>
              </w:rPr>
              <w:t>1</w:t>
            </w:r>
            <w:r>
              <w:rPr>
                <w:rFonts w:cs="Times New Roman" w:ascii="Times New Roman" w:hAnsi="Times New Roman"/>
              </w:rPr>
              <w:t>, U</w:t>
            </w:r>
            <w:r>
              <w:rPr>
                <w:rFonts w:cs="Times New Roman" w:ascii="Times New Roman" w:hAnsi="Times New Roman"/>
                <w:vertAlign w:val="subscript"/>
              </w:rPr>
              <w:t>2</w:t>
            </w:r>
            <w:r>
              <w:rPr>
                <w:rFonts w:cs="Times New Roman" w:ascii="Times New Roman" w:hAnsi="Times New Roman"/>
              </w:rPr>
              <w:t>,U</w:t>
            </w:r>
            <w:r>
              <w:rPr>
                <w:rFonts w:cs="Times New Roman" w:ascii="Times New Roman" w:hAnsi="Times New Roman"/>
                <w:vertAlign w:val="subscript"/>
              </w:rPr>
              <w:t>3</w:t>
            </w:r>
          </w:p>
          <w:p>
            <w:pPr>
              <w:pStyle w:val="Normal"/>
              <w:tabs>
                <w:tab w:val="clear" w:pos="720"/>
                <w:tab w:val="left" w:pos="0" w:leader="none"/>
              </w:tabs>
              <w:ind w:firstLine="540"/>
              <w:rPr/>
            </w:pPr>
            <w:r>
              <w:rPr>
                <w:rFonts w:cs="Times New Roman" w:ascii="Times New Roman" w:hAnsi="Times New Roman"/>
              </w:rPr>
              <w:t>Vì Đ</w:t>
            </w:r>
            <w:r>
              <w:rPr>
                <w:rFonts w:cs="Times New Roman" w:ascii="Times New Roman" w:hAnsi="Times New Roman"/>
                <w:vertAlign w:val="subscript"/>
              </w:rPr>
              <w:t>1</w:t>
            </w:r>
            <w:r>
              <w:rPr>
                <w:rFonts w:cs="Times New Roman" w:ascii="Times New Roman" w:hAnsi="Times New Roman"/>
              </w:rPr>
              <w:t xml:space="preserve"> và Đ</w:t>
            </w:r>
            <w:r>
              <w:rPr>
                <w:rFonts w:cs="Times New Roman" w:ascii="Times New Roman" w:hAnsi="Times New Roman"/>
                <w:vertAlign w:val="subscript"/>
              </w:rPr>
              <w:t>2</w:t>
            </w:r>
            <w:r>
              <w:rPr>
                <w:rFonts w:cs="Times New Roman" w:ascii="Times New Roman" w:hAnsi="Times New Roman"/>
              </w:rPr>
              <w:t xml:space="preserve"> giống nhau nên có  I</w:t>
            </w:r>
            <w:r>
              <w:rPr>
                <w:rFonts w:cs="Times New Roman" w:ascii="Times New Roman" w:hAnsi="Times New Roman"/>
                <w:vertAlign w:val="subscript"/>
              </w:rPr>
              <w:t>1</w:t>
            </w:r>
            <w:r>
              <w:rPr>
                <w:rFonts w:cs="Times New Roman" w:ascii="Times New Roman" w:hAnsi="Times New Roman"/>
              </w:rPr>
              <w:t xml:space="preserve"> = I</w:t>
            </w:r>
            <w:r>
              <w:rPr>
                <w:rFonts w:cs="Times New Roman" w:ascii="Times New Roman" w:hAnsi="Times New Roman"/>
                <w:vertAlign w:val="subscript"/>
              </w:rPr>
              <w:t>2</w:t>
            </w:r>
            <w:r>
              <w:rPr>
                <w:rFonts w:cs="Times New Roman" w:ascii="Times New Roman" w:hAnsi="Times New Roman"/>
              </w:rPr>
              <w:t xml:space="preserve"> ; U</w:t>
            </w:r>
            <w:r>
              <w:rPr>
                <w:rFonts w:cs="Times New Roman" w:ascii="Times New Roman" w:hAnsi="Times New Roman"/>
                <w:vertAlign w:val="subscript"/>
              </w:rPr>
              <w:t>1</w:t>
            </w:r>
            <w:r>
              <w:rPr>
                <w:rFonts w:cs="Times New Roman" w:ascii="Times New Roman" w:hAnsi="Times New Roman"/>
              </w:rPr>
              <w:t xml:space="preserve"> = U</w:t>
            </w:r>
            <w:r>
              <w:rPr>
                <w:rFonts w:cs="Times New Roman" w:ascii="Times New Roman" w:hAnsi="Times New Roman"/>
                <w:vertAlign w:val="subscript"/>
              </w:rPr>
              <w:t>2</w:t>
            </w:r>
            <w:r>
              <w:rPr>
                <w:rFonts w:cs="Times New Roman" w:ascii="Times New Roman" w:hAnsi="Times New Roman"/>
              </w:rPr>
              <w:t>.Vẽ sơ đồ mỗi cách mắc và dựa vào đó để thấy :</w:t>
            </w:r>
          </w:p>
          <w:p>
            <w:pPr>
              <w:pStyle w:val="Normal"/>
              <w:tabs>
                <w:tab w:val="clear" w:pos="720"/>
                <w:tab w:val="left" w:pos="0" w:leader="none"/>
              </w:tabs>
              <w:ind w:firstLine="540"/>
              <w:rPr/>
            </w:pPr>
            <w:r>
              <w:rPr>
                <w:rFonts w:cs="Times New Roman" w:ascii="Times New Roman" w:hAnsi="Times New Roman"/>
              </w:rPr>
              <w:t xml:space="preserve">       </w:t>
            </w:r>
            <w:r>
              <w:rPr>
                <w:rFonts w:cs="Times New Roman" w:ascii="Times New Roman" w:hAnsi="Times New Roman"/>
              </w:rPr>
              <w:t>I</w:t>
            </w:r>
            <w:r>
              <w:rPr>
                <w:rFonts w:cs="Times New Roman" w:ascii="Times New Roman" w:hAnsi="Times New Roman"/>
                <w:vertAlign w:val="subscript"/>
              </w:rPr>
              <w:t>3</w:t>
            </w:r>
            <w:r>
              <w:rPr>
                <w:rFonts w:cs="Times New Roman" w:ascii="Times New Roman" w:hAnsi="Times New Roman"/>
              </w:rPr>
              <w:t xml:space="preserve"> = I</w:t>
            </w:r>
            <w:r>
              <w:rPr>
                <w:rFonts w:cs="Times New Roman" w:ascii="Times New Roman" w:hAnsi="Times New Roman"/>
                <w:vertAlign w:val="subscript"/>
              </w:rPr>
              <w:t>1</w:t>
            </w:r>
            <w:r>
              <w:rPr>
                <w:rFonts w:cs="Times New Roman" w:ascii="Times New Roman" w:hAnsi="Times New Roman"/>
              </w:rPr>
              <w:t xml:space="preserve"> + I</w:t>
            </w:r>
            <w:r>
              <w:rPr>
                <w:rFonts w:cs="Times New Roman" w:ascii="Times New Roman" w:hAnsi="Times New Roman"/>
                <w:vertAlign w:val="subscript"/>
              </w:rPr>
              <w:t>2</w:t>
            </w:r>
            <w:r>
              <w:rPr>
                <w:rFonts w:cs="Times New Roman" w:ascii="Times New Roman" w:hAnsi="Times New Roman"/>
              </w:rPr>
              <w:t xml:space="preserve"> = 2.I</w:t>
            </w:r>
            <w:r>
              <w:rPr>
                <w:rFonts w:cs="Times New Roman" w:ascii="Times New Roman" w:hAnsi="Times New Roman"/>
                <w:vertAlign w:val="subscript"/>
              </w:rPr>
              <w:t>1</w:t>
            </w:r>
            <w:r>
              <w:rPr>
                <w:rFonts w:cs="Times New Roman" w:ascii="Times New Roman" w:hAnsi="Times New Roman"/>
              </w:rPr>
              <w:t xml:space="preserve"> = 2.I</w:t>
            </w:r>
            <w:r>
              <w:rPr>
                <w:rFonts w:cs="Times New Roman" w:ascii="Times New Roman" w:hAnsi="Times New Roman"/>
                <w:vertAlign w:val="subscript"/>
              </w:rPr>
              <w:t xml:space="preserve">2 </w:t>
            </w:r>
            <w:r>
              <w:rPr>
                <w:rFonts w:cs="Times New Roman" w:ascii="Times New Roman" w:hAnsi="Times New Roman"/>
              </w:rPr>
              <w:t xml:space="preserve"> ; U</w:t>
            </w:r>
            <w:r>
              <w:rPr>
                <w:rFonts w:cs="Times New Roman" w:ascii="Times New Roman" w:hAnsi="Times New Roman"/>
                <w:vertAlign w:val="subscript"/>
              </w:rPr>
              <w:t>3</w:t>
            </w:r>
            <w:r>
              <w:rPr>
                <w:rFonts w:cs="Times New Roman" w:ascii="Times New Roman" w:hAnsi="Times New Roman"/>
              </w:rPr>
              <w:t xml:space="preserve"> = U</w:t>
            </w:r>
            <w:r>
              <w:rPr>
                <w:rFonts w:cs="Times New Roman" w:ascii="Times New Roman" w:hAnsi="Times New Roman"/>
                <w:vertAlign w:val="subscript"/>
              </w:rPr>
              <w:t>1</w:t>
            </w:r>
            <w:r>
              <w:rPr>
                <w:rFonts w:cs="Times New Roman" w:ascii="Times New Roman" w:hAnsi="Times New Roman"/>
              </w:rPr>
              <w:t xml:space="preserve"> + U</w:t>
            </w:r>
            <w:r>
              <w:rPr>
                <w:rFonts w:cs="Times New Roman" w:ascii="Times New Roman" w:hAnsi="Times New Roman"/>
                <w:vertAlign w:val="subscript"/>
              </w:rPr>
              <w:t>2</w:t>
            </w:r>
            <w:r>
              <w:rPr>
                <w:rFonts w:cs="Times New Roman" w:ascii="Times New Roman" w:hAnsi="Times New Roman"/>
              </w:rPr>
              <w:t xml:space="preserve"> = 2U</w:t>
            </w:r>
            <w:r>
              <w:rPr>
                <w:rFonts w:cs="Times New Roman" w:ascii="Times New Roman" w:hAnsi="Times New Roman"/>
                <w:vertAlign w:val="subscript"/>
              </w:rPr>
              <w:t>1</w:t>
            </w:r>
            <w:r>
              <w:rPr>
                <w:rFonts w:cs="Times New Roman" w:ascii="Times New Roman" w:hAnsi="Times New Roman"/>
              </w:rPr>
              <w:t xml:space="preserve"> = 2U</w:t>
            </w:r>
            <w:r>
              <w:rPr>
                <w:rFonts w:cs="Times New Roman" w:ascii="Times New Roman" w:hAnsi="Times New Roman"/>
                <w:vertAlign w:val="subscript"/>
              </w:rPr>
              <w:t>2</w:t>
            </w:r>
            <w:r>
              <w:rPr>
                <w:rFonts w:cs="Times New Roman" w:ascii="Times New Roman" w:hAnsi="Times New Roman"/>
              </w:rPr>
              <w:t xml:space="preserve"> .     </w:t>
            </w:r>
          </w:p>
          <w:p>
            <w:pPr>
              <w:pStyle w:val="Normal"/>
              <w:tabs>
                <w:tab w:val="clear" w:pos="720"/>
                <w:tab w:val="left" w:pos="0" w:leader="none"/>
              </w:tabs>
              <w:ind w:firstLine="540"/>
              <w:rPr/>
            </w:pPr>
            <w:r>
              <w:rPr>
                <w:rFonts w:cs="Times New Roman" w:ascii="Times New Roman" w:hAnsi="Times New Roman"/>
              </w:rPr>
              <w:t>+ Theo cách ghép 1     Ta có  U</w:t>
            </w:r>
            <w:r>
              <w:rPr>
                <w:rFonts w:cs="Times New Roman" w:ascii="Times New Roman" w:hAnsi="Times New Roman"/>
                <w:vertAlign w:val="subscript"/>
              </w:rPr>
              <w:t>AB</w:t>
            </w:r>
            <w:r>
              <w:rPr>
                <w:rFonts w:cs="Times New Roman" w:ascii="Times New Roman" w:hAnsi="Times New Roman"/>
              </w:rPr>
              <w:t xml:space="preserve"> = U</w:t>
            </w:r>
            <w:r>
              <w:rPr>
                <w:rFonts w:cs="Times New Roman" w:ascii="Times New Roman" w:hAnsi="Times New Roman"/>
                <w:vertAlign w:val="subscript"/>
              </w:rPr>
              <w:t>1</w:t>
            </w:r>
            <w:r>
              <w:rPr>
                <w:rFonts w:cs="Times New Roman" w:ascii="Times New Roman" w:hAnsi="Times New Roman"/>
              </w:rPr>
              <w:t xml:space="preserve"> + U</w:t>
            </w:r>
            <w:r>
              <w:rPr>
                <w:rFonts w:cs="Times New Roman" w:ascii="Times New Roman" w:hAnsi="Times New Roman"/>
                <w:vertAlign w:val="subscript"/>
              </w:rPr>
              <w:t>3</w:t>
            </w:r>
            <w:r>
              <w:rPr>
                <w:rFonts w:cs="Times New Roman" w:ascii="Times New Roman" w:hAnsi="Times New Roman"/>
              </w:rPr>
              <w:t xml:space="preserve"> . </w:t>
            </w:r>
          </w:p>
          <w:p>
            <w:pPr>
              <w:pStyle w:val="Normal"/>
              <w:tabs>
                <w:tab w:val="clear" w:pos="720"/>
                <w:tab w:val="left" w:pos="0" w:leader="none"/>
              </w:tabs>
              <w:ind w:firstLine="540"/>
              <w:rPr/>
            </w:pPr>
            <w:r>
              <w:rPr>
                <w:rFonts w:cs="Times New Roman" w:ascii="Times New Roman" w:hAnsi="Times New Roman"/>
              </w:rPr>
              <w:t>Cường độ dòng điện trong mạch chính: I = I</w:t>
            </w:r>
            <w:r>
              <w:rPr>
                <w:rFonts w:cs="Times New Roman" w:ascii="Times New Roman" w:hAnsi="Times New Roman"/>
                <w:vertAlign w:val="subscript"/>
              </w:rPr>
              <w:t>3</w:t>
            </w:r>
            <w:r>
              <w:rPr>
                <w:rFonts w:cs="Times New Roman" w:ascii="Times New Roman" w:hAnsi="Times New Roman"/>
              </w:rPr>
              <w:t xml:space="preserve">    </w:t>
            </w:r>
          </w:p>
          <w:p>
            <w:pPr>
              <w:pStyle w:val="Normal"/>
              <w:tabs>
                <w:tab w:val="clear" w:pos="720"/>
                <w:tab w:val="left" w:pos="0" w:leader="none"/>
              </w:tabs>
              <w:ind w:firstLine="540"/>
              <w:rPr>
                <w:rFonts w:ascii="Times New Roman" w:hAnsi="Times New Roman" w:cs="Times New Roman"/>
                <w:i/>
                <w:i/>
                <w:vertAlign w:val="subscript"/>
              </w:rPr>
            </w:pPr>
            <w:r>
              <w:rPr>
                <w:rFonts w:cs="Times New Roman" w:ascii="Times New Roman" w:hAnsi="Times New Roman"/>
              </w:rPr>
              <w:t xml:space="preserve">      </w:t>
            </w:r>
            <w:r>
              <w:rPr>
                <w:rFonts w:eastAsia="Wingdings" w:cs="Wingdings" w:ascii="Wingdings" w:hAnsi="Wingdings"/>
              </w:rPr>
              <w:t></w:t>
            </w:r>
            <w:r>
              <w:rPr>
                <w:rFonts w:cs="Times New Roman" w:ascii="Times New Roman" w:hAnsi="Times New Roman"/>
              </w:rPr>
              <w:t>U</w:t>
            </w:r>
            <w:r>
              <w:rPr>
                <w:rFonts w:cs="Times New Roman" w:ascii="Times New Roman" w:hAnsi="Times New Roman"/>
                <w:vertAlign w:val="subscript"/>
              </w:rPr>
              <w:t>1</w:t>
            </w:r>
            <w:r>
              <w:rPr>
                <w:rFonts w:cs="Times New Roman" w:ascii="Times New Roman" w:hAnsi="Times New Roman"/>
              </w:rPr>
              <w:t xml:space="preserve"> + U</w:t>
            </w:r>
            <w:r>
              <w:rPr>
                <w:rFonts w:cs="Times New Roman" w:ascii="Times New Roman" w:hAnsi="Times New Roman"/>
                <w:vertAlign w:val="subscript"/>
              </w:rPr>
              <w:t>3</w:t>
            </w:r>
            <w:r>
              <w:rPr>
                <w:rFonts w:cs="Times New Roman" w:ascii="Times New Roman" w:hAnsi="Times New Roman"/>
              </w:rPr>
              <w:t xml:space="preserve"> = U - rI  </w:t>
            </w:r>
            <w:r>
              <w:rPr>
                <w:rFonts w:eastAsia="Symbol" w:cs="Symbol" w:ascii="Symbol" w:hAnsi="Symbol"/>
              </w:rPr>
              <w:t></w:t>
            </w:r>
            <w:r>
              <w:rPr>
                <w:rFonts w:cs="Times New Roman" w:ascii="Times New Roman" w:hAnsi="Times New Roman"/>
              </w:rPr>
              <w:t xml:space="preserve"> 1,5U</w:t>
            </w:r>
            <w:r>
              <w:rPr>
                <w:rFonts w:cs="Times New Roman" w:ascii="Times New Roman" w:hAnsi="Times New Roman"/>
                <w:vertAlign w:val="subscript"/>
              </w:rPr>
              <w:t>3</w:t>
            </w:r>
            <w:r>
              <w:rPr>
                <w:rFonts w:cs="Times New Roman" w:ascii="Times New Roman" w:hAnsi="Times New Roman"/>
              </w:rPr>
              <w:t xml:space="preserve"> = U - rI</w:t>
            </w:r>
            <w:r>
              <w:rPr>
                <w:rFonts w:cs="Times New Roman" w:ascii="Times New Roman" w:hAnsi="Times New Roman"/>
                <w:vertAlign w:val="subscript"/>
              </w:rPr>
              <w:t>3</w:t>
            </w:r>
            <w:r>
              <w:rPr>
                <w:rFonts w:cs="Times New Roman" w:ascii="Times New Roman" w:hAnsi="Times New Roman"/>
              </w:rPr>
              <w:t xml:space="preserve">  </w:t>
            </w:r>
            <w:r>
              <w:rPr>
                <w:rFonts w:eastAsia="Symbol" w:cs="Symbol" w:ascii="Symbol" w:hAnsi="Symbol"/>
              </w:rPr>
              <w:t></w:t>
            </w:r>
            <w:r>
              <w:rPr>
                <w:rFonts w:cs="Times New Roman" w:ascii="Times New Roman" w:hAnsi="Times New Roman"/>
              </w:rPr>
              <w:t xml:space="preserve">  rI</w:t>
            </w:r>
            <w:r>
              <w:rPr>
                <w:rFonts w:cs="Times New Roman" w:ascii="Times New Roman" w:hAnsi="Times New Roman"/>
                <w:vertAlign w:val="subscript"/>
              </w:rPr>
              <w:t>3</w:t>
            </w:r>
            <w:r>
              <w:rPr>
                <w:rFonts w:cs="Times New Roman" w:ascii="Times New Roman" w:hAnsi="Times New Roman"/>
              </w:rPr>
              <w:t xml:space="preserve"> = U - 1,5U</w:t>
            </w:r>
            <w:r>
              <w:rPr>
                <w:rFonts w:cs="Times New Roman" w:ascii="Times New Roman" w:hAnsi="Times New Roman"/>
                <w:vertAlign w:val="subscript"/>
              </w:rPr>
              <w:t>3</w:t>
            </w:r>
            <w:r>
              <w:rPr>
                <w:rFonts w:cs="Times New Roman" w:ascii="Times New Roman" w:hAnsi="Times New Roman"/>
              </w:rPr>
              <w:t xml:space="preserve">  </w:t>
            </w:r>
            <w:r>
              <w:rPr>
                <w:rFonts w:cs="Times New Roman" w:ascii="Times New Roman" w:hAnsi="Times New Roman"/>
                <w:i/>
              </w:rPr>
              <w:t>(1)</w:t>
            </w:r>
          </w:p>
          <w:p>
            <w:pPr>
              <w:pStyle w:val="Normal"/>
              <w:tabs>
                <w:tab w:val="clear" w:pos="720"/>
                <w:tab w:val="left" w:pos="0" w:leader="none"/>
              </w:tabs>
              <w:ind w:firstLine="540"/>
              <w:rPr/>
            </w:pPr>
            <w:r>
              <w:rPr>
                <w:rFonts w:cs="Times New Roman" w:ascii="Times New Roman" w:hAnsi="Times New Roman"/>
                <w:u w:val="single"/>
              </w:rPr>
              <w:t>+ Theo cách ghép 2</w:t>
            </w:r>
            <w:r>
              <w:rPr>
                <w:rFonts w:cs="Times New Roman" w:ascii="Times New Roman" w:hAnsi="Times New Roman"/>
              </w:rPr>
              <w:t xml:space="preserve"> thì U</w:t>
            </w:r>
            <w:r>
              <w:rPr>
                <w:rFonts w:cs="Times New Roman" w:ascii="Times New Roman" w:hAnsi="Times New Roman"/>
                <w:vertAlign w:val="subscript"/>
              </w:rPr>
              <w:t>AB</w:t>
            </w:r>
            <w:r>
              <w:rPr>
                <w:rFonts w:cs="Times New Roman" w:ascii="Times New Roman" w:hAnsi="Times New Roman"/>
                <w:vertAlign w:val="superscript"/>
              </w:rPr>
              <w:t xml:space="preserve">/ </w:t>
            </w:r>
            <w:r>
              <w:rPr>
                <w:rFonts w:cs="Times New Roman" w:ascii="Times New Roman" w:hAnsi="Times New Roman"/>
              </w:rPr>
              <w:t>= U</w:t>
            </w:r>
            <w:r>
              <w:rPr>
                <w:rFonts w:cs="Times New Roman" w:ascii="Times New Roman" w:hAnsi="Times New Roman"/>
                <w:vertAlign w:val="subscript"/>
              </w:rPr>
              <w:t>3</w:t>
            </w:r>
            <w:r>
              <w:rPr>
                <w:rFonts w:cs="Times New Roman" w:ascii="Times New Roman" w:hAnsi="Times New Roman"/>
              </w:rPr>
              <w:t xml:space="preserve"> = U – r</w:t>
            </w:r>
            <w:r>
              <w:rPr>
                <w:rFonts w:cs="Times New Roman" w:ascii="Times New Roman" w:hAnsi="Times New Roman"/>
                <w:vertAlign w:val="superscript"/>
              </w:rPr>
              <w:t>/</w:t>
            </w:r>
            <w:r>
              <w:rPr>
                <w:rFonts w:cs="Times New Roman" w:ascii="Times New Roman" w:hAnsi="Times New Roman"/>
              </w:rPr>
              <w:t>I’ ( với I’ là cường độ dòng điện trong mạch chính )</w:t>
            </w:r>
          </w:p>
          <w:p>
            <w:pPr>
              <w:pStyle w:val="Normal"/>
              <w:tabs>
                <w:tab w:val="clear" w:pos="720"/>
                <w:tab w:val="left" w:pos="0" w:leader="none"/>
              </w:tabs>
              <w:ind w:firstLine="540"/>
              <w:rPr/>
            </w:pPr>
            <w:r>
              <w:rPr>
                <w:rFonts w:cs="Times New Roman" w:ascii="Times New Roman" w:hAnsi="Times New Roman"/>
              </w:rPr>
              <w:t xml:space="preserve"> </w:t>
            </w:r>
            <w:r>
              <w:rPr>
                <w:rFonts w:cs="Times New Roman" w:ascii="Times New Roman" w:hAnsi="Times New Roman"/>
              </w:rPr>
              <w:t>và I’ = I</w:t>
            </w:r>
            <w:r>
              <w:rPr>
                <w:rFonts w:cs="Times New Roman" w:ascii="Times New Roman" w:hAnsi="Times New Roman"/>
                <w:vertAlign w:val="subscript"/>
              </w:rPr>
              <w:t>1</w:t>
            </w:r>
            <w:r>
              <w:rPr>
                <w:rFonts w:cs="Times New Roman" w:ascii="Times New Roman" w:hAnsi="Times New Roman"/>
              </w:rPr>
              <w:t xml:space="preserve"> + I</w:t>
            </w:r>
            <w:r>
              <w:rPr>
                <w:rFonts w:cs="Times New Roman" w:ascii="Times New Roman" w:hAnsi="Times New Roman"/>
                <w:vertAlign w:val="subscript"/>
              </w:rPr>
              <w:t>3</w:t>
            </w:r>
            <w:r>
              <w:rPr>
                <w:rFonts w:cs="Times New Roman" w:ascii="Times New Roman" w:hAnsi="Times New Roman"/>
              </w:rPr>
              <w:t xml:space="preserve"> </w:t>
            </w:r>
          </w:p>
          <w:p>
            <w:pPr>
              <w:pStyle w:val="Normal"/>
              <w:tabs>
                <w:tab w:val="clear" w:pos="720"/>
                <w:tab w:val="left" w:pos="0" w:leader="none"/>
                <w:tab w:val="left" w:pos="2235" w:leader="none"/>
              </w:tabs>
              <w:ind w:firstLine="540"/>
              <w:rPr>
                <w:rFonts w:ascii="Times New Roman" w:hAnsi="Times New Roman" w:cs="Times New Roman"/>
                <w:lang w:val="es-BO"/>
              </w:rPr>
            </w:pPr>
            <w:r>
              <w:rPr>
                <w:rFonts w:cs="Times New Roman" w:ascii="Times New Roman" w:hAnsi="Times New Roman"/>
                <w:lang w:val="es-BO"/>
              </w:rPr>
              <w:t xml:space="preserve">      </w:t>
            </w:r>
            <w:r>
              <w:rPr>
                <w:rFonts w:eastAsia="Wingdings" w:cs="Wingdings" w:ascii="Wingdings" w:hAnsi="Wingdings"/>
                <w:lang w:val="es-BO"/>
              </w:rPr>
              <w:t></w:t>
            </w:r>
            <w:r>
              <w:rPr>
                <w:rFonts w:cs="Times New Roman" w:ascii="Times New Roman" w:hAnsi="Times New Roman"/>
                <w:lang w:val="es-BO"/>
              </w:rPr>
              <w:t>U</w:t>
            </w:r>
            <w:r>
              <w:rPr>
                <w:rFonts w:cs="Times New Roman" w:ascii="Times New Roman" w:hAnsi="Times New Roman"/>
                <w:vertAlign w:val="subscript"/>
                <w:lang w:val="es-BO"/>
              </w:rPr>
              <w:t>3</w:t>
            </w:r>
            <w:r>
              <w:rPr>
                <w:rFonts w:cs="Times New Roman" w:ascii="Times New Roman" w:hAnsi="Times New Roman"/>
                <w:lang w:val="es-BO"/>
              </w:rPr>
              <w:t xml:space="preserve"> = U - r( I</w:t>
            </w:r>
            <w:r>
              <w:rPr>
                <w:rFonts w:cs="Times New Roman" w:ascii="Times New Roman" w:hAnsi="Times New Roman"/>
                <w:vertAlign w:val="subscript"/>
                <w:lang w:val="es-BO"/>
              </w:rPr>
              <w:t>1</w:t>
            </w:r>
            <w:r>
              <w:rPr>
                <w:rFonts w:cs="Times New Roman" w:ascii="Times New Roman" w:hAnsi="Times New Roman"/>
                <w:lang w:val="es-BO"/>
              </w:rPr>
              <w:t xml:space="preserve"> + I</w:t>
            </w:r>
            <w:r>
              <w:rPr>
                <w:rFonts w:cs="Times New Roman" w:ascii="Times New Roman" w:hAnsi="Times New Roman"/>
                <w:vertAlign w:val="subscript"/>
                <w:lang w:val="es-BO"/>
              </w:rPr>
              <w:t>3</w:t>
            </w:r>
            <w:r>
              <w:rPr>
                <w:rFonts w:cs="Times New Roman" w:ascii="Times New Roman" w:hAnsi="Times New Roman"/>
                <w:lang w:val="es-BO"/>
              </w:rPr>
              <w:t xml:space="preserve"> ) = U - 1,5.r.I</w:t>
            </w:r>
            <w:r>
              <w:rPr>
                <w:rFonts w:cs="Times New Roman" w:ascii="Times New Roman" w:hAnsi="Times New Roman"/>
                <w:vertAlign w:val="subscript"/>
                <w:lang w:val="es-BO"/>
              </w:rPr>
              <w:t>3</w:t>
            </w:r>
            <w:r>
              <w:rPr>
                <w:rFonts w:cs="Times New Roman" w:ascii="Times New Roman" w:hAnsi="Times New Roman"/>
                <w:lang w:val="es-BO"/>
              </w:rPr>
              <w:t xml:space="preserve"> (2)  ( vì theo trên thì  2I</w:t>
            </w:r>
            <w:r>
              <w:rPr>
                <w:rFonts w:cs="Times New Roman" w:ascii="Times New Roman" w:hAnsi="Times New Roman"/>
                <w:vertAlign w:val="subscript"/>
                <w:lang w:val="es-BO"/>
              </w:rPr>
              <w:t>1</w:t>
            </w:r>
            <w:r>
              <w:rPr>
                <w:rFonts w:cs="Times New Roman" w:ascii="Times New Roman" w:hAnsi="Times New Roman"/>
                <w:lang w:val="es-BO"/>
              </w:rPr>
              <w:t xml:space="preserve"> = I</w:t>
            </w:r>
            <w:r>
              <w:rPr>
                <w:rFonts w:cs="Times New Roman" w:ascii="Times New Roman" w:hAnsi="Times New Roman"/>
                <w:vertAlign w:val="subscript"/>
                <w:lang w:val="es-BO"/>
              </w:rPr>
              <w:t>3</w:t>
            </w:r>
            <w:r>
              <w:rPr>
                <w:rFonts w:cs="Times New Roman" w:ascii="Times New Roman" w:hAnsi="Times New Roman"/>
                <w:lang w:val="es-BO"/>
              </w:rPr>
              <w:t xml:space="preserve"> ) </w:t>
            </w:r>
            <w:r>
              <w:rPr>
                <w:rFonts w:cs="Times New Roman" w:ascii="Times New Roman" w:hAnsi="Times New Roman"/>
                <w:i/>
              </w:rPr>
              <w:t>(2)</w:t>
            </w:r>
          </w:p>
          <w:p>
            <w:pPr>
              <w:pStyle w:val="Normal"/>
              <w:tabs>
                <w:tab w:val="clear" w:pos="720"/>
                <w:tab w:val="left" w:pos="0" w:leader="none"/>
                <w:tab w:val="left" w:pos="2235" w:leader="none"/>
              </w:tabs>
              <w:ind w:firstLine="540"/>
              <w:rPr/>
            </w:pPr>
            <w:r>
              <w:rPr>
                <w:rFonts w:cs="Times New Roman" w:ascii="Times New Roman" w:hAnsi="Times New Roman"/>
                <w:lang w:val="es-BO"/>
              </w:rPr>
              <w:t xml:space="preserve">+ Thay </w:t>
            </w:r>
            <w:r>
              <w:rPr>
                <w:rFonts w:cs="Times New Roman" w:ascii="Times New Roman" w:hAnsi="Times New Roman"/>
                <w:i/>
                <w:lang w:val="es-BO"/>
              </w:rPr>
              <w:t>(2)</w:t>
            </w:r>
            <w:r>
              <w:rPr>
                <w:rFonts w:cs="Times New Roman" w:ascii="Times New Roman" w:hAnsi="Times New Roman"/>
                <w:lang w:val="es-BO"/>
              </w:rPr>
              <w:t xml:space="preserve"> vào </w:t>
            </w:r>
            <w:r>
              <w:rPr>
                <w:rFonts w:cs="Times New Roman" w:ascii="Times New Roman" w:hAnsi="Times New Roman"/>
                <w:i/>
                <w:lang w:val="es-BO"/>
              </w:rPr>
              <w:t>(1)</w:t>
            </w:r>
            <w:r>
              <w:rPr>
                <w:rFonts w:cs="Times New Roman" w:ascii="Times New Roman" w:hAnsi="Times New Roman"/>
                <w:lang w:val="es-BO"/>
              </w:rPr>
              <w:t>, ta có : U</w:t>
            </w:r>
            <w:r>
              <w:rPr>
                <w:rFonts w:cs="Times New Roman" w:ascii="Times New Roman" w:hAnsi="Times New Roman"/>
                <w:vertAlign w:val="subscript"/>
                <w:lang w:val="es-BO"/>
              </w:rPr>
              <w:t>3</w:t>
            </w:r>
            <w:r>
              <w:rPr>
                <w:rFonts w:cs="Times New Roman" w:ascii="Times New Roman" w:hAnsi="Times New Roman"/>
                <w:lang w:val="es-BO"/>
              </w:rPr>
              <w:t xml:space="preserve"> = U - 1,5( U - 1,5U</w:t>
            </w:r>
            <w:r>
              <w:rPr>
                <w:rFonts w:cs="Times New Roman" w:ascii="Times New Roman" w:hAnsi="Times New Roman"/>
                <w:vertAlign w:val="subscript"/>
                <w:lang w:val="es-BO"/>
              </w:rPr>
              <w:t>3</w:t>
            </w:r>
            <w:r>
              <w:rPr>
                <w:rFonts w:cs="Times New Roman" w:ascii="Times New Roman" w:hAnsi="Times New Roman"/>
                <w:lang w:val="es-BO"/>
              </w:rPr>
              <w:t xml:space="preserve"> ) </w:t>
            </w:r>
            <w:r>
              <w:rPr>
                <w:rFonts w:eastAsia="Symbol" w:cs="Symbol" w:ascii="Symbol" w:hAnsi="Symbol"/>
              </w:rPr>
              <w:t></w:t>
            </w:r>
            <w:r>
              <w:rPr>
                <w:rFonts w:cs="Times New Roman" w:ascii="Times New Roman" w:hAnsi="Times New Roman"/>
                <w:lang w:val="es-BO"/>
              </w:rPr>
              <w:t xml:space="preserve"> U</w:t>
            </w:r>
            <w:r>
              <w:rPr>
                <w:rFonts w:cs="Times New Roman" w:ascii="Times New Roman" w:hAnsi="Times New Roman"/>
                <w:vertAlign w:val="subscript"/>
                <w:lang w:val="es-BO"/>
              </w:rPr>
              <w:t>3</w:t>
            </w:r>
            <w:r>
              <w:rPr>
                <w:rFonts w:cs="Times New Roman" w:ascii="Times New Roman" w:hAnsi="Times New Roman"/>
                <w:lang w:val="es-BO"/>
              </w:rPr>
              <w:t xml:space="preserve"> = 0,4U = 12V  </w:t>
            </w:r>
            <w:r>
              <w:rPr>
                <w:rFonts w:eastAsia="Symbol" w:cs="Symbol" w:ascii="Symbol" w:hAnsi="Symbol"/>
              </w:rPr>
              <w:t></w:t>
            </w:r>
            <w:r>
              <w:rPr>
                <w:rFonts w:cs="Times New Roman" w:ascii="Times New Roman" w:hAnsi="Times New Roman"/>
                <w:lang w:val="es-BO"/>
              </w:rPr>
              <w:t xml:space="preserve"> U</w:t>
            </w:r>
            <w:r>
              <w:rPr>
                <w:rFonts w:cs="Times New Roman" w:ascii="Times New Roman" w:hAnsi="Times New Roman"/>
                <w:vertAlign w:val="subscript"/>
                <w:lang w:val="es-BO"/>
              </w:rPr>
              <w:t>1</w:t>
            </w:r>
            <w:r>
              <w:rPr>
                <w:rFonts w:cs="Times New Roman" w:ascii="Times New Roman" w:hAnsi="Times New Roman"/>
                <w:lang w:val="es-BO"/>
              </w:rPr>
              <w:t xml:space="preserve"> = U</w:t>
            </w:r>
            <w:r>
              <w:rPr>
                <w:rFonts w:cs="Times New Roman" w:ascii="Times New Roman" w:hAnsi="Times New Roman"/>
                <w:vertAlign w:val="subscript"/>
                <w:lang w:val="es-BO"/>
              </w:rPr>
              <w:t>2</w:t>
            </w:r>
            <w:r>
              <w:rPr>
                <w:rFonts w:cs="Times New Roman" w:ascii="Times New Roman" w:hAnsi="Times New Roman"/>
                <w:lang w:val="es-BO"/>
              </w:rPr>
              <w:t xml:space="preserve"> = U</w:t>
            </w:r>
            <w:r>
              <w:rPr>
                <w:rFonts w:cs="Times New Roman" w:ascii="Times New Roman" w:hAnsi="Times New Roman"/>
                <w:vertAlign w:val="subscript"/>
                <w:lang w:val="es-BO"/>
              </w:rPr>
              <w:t>3</w:t>
            </w:r>
            <w:r>
              <w:rPr>
                <w:rFonts w:cs="Times New Roman" w:ascii="Times New Roman" w:hAnsi="Times New Roman"/>
                <w:lang w:val="es-BO"/>
              </w:rPr>
              <w:t>/2 = 6V</w:t>
            </w:r>
          </w:p>
          <w:p>
            <w:pPr>
              <w:pStyle w:val="Normal"/>
              <w:tabs>
                <w:tab w:val="clear" w:pos="720"/>
                <w:tab w:val="left" w:pos="0" w:leader="none"/>
                <w:tab w:val="left" w:pos="2235" w:leader="none"/>
              </w:tabs>
              <w:ind w:firstLine="540"/>
              <w:rPr/>
            </w:pPr>
            <w:r>
              <w:rPr>
                <w:rFonts w:cs="Times New Roman" w:ascii="Times New Roman" w:hAnsi="Times New Roman"/>
                <w:lang w:val="es-BO"/>
              </w:rPr>
              <w:t>Hiệu điện thế định mức đèn Đ</w:t>
            </w:r>
            <w:r>
              <w:rPr>
                <w:rFonts w:cs="Times New Roman" w:ascii="Times New Roman" w:hAnsi="Times New Roman"/>
                <w:vertAlign w:val="subscript"/>
                <w:lang w:val="es-BO"/>
              </w:rPr>
              <w:t>1</w:t>
            </w:r>
            <w:r>
              <w:rPr>
                <w:rFonts w:cs="Times New Roman" w:ascii="Times New Roman" w:hAnsi="Times New Roman"/>
                <w:lang w:val="es-BO"/>
              </w:rPr>
              <w:t xml:space="preserve"> và Đ</w:t>
            </w:r>
            <w:r>
              <w:rPr>
                <w:rFonts w:cs="Times New Roman" w:ascii="Times New Roman" w:hAnsi="Times New Roman"/>
                <w:vertAlign w:val="subscript"/>
                <w:lang w:val="es-BO"/>
              </w:rPr>
              <w:t>2</w:t>
            </w:r>
            <w:r>
              <w:rPr>
                <w:rFonts w:cs="Times New Roman" w:ascii="Times New Roman" w:hAnsi="Times New Roman"/>
                <w:lang w:val="es-BO"/>
              </w:rPr>
              <w:t xml:space="preserve"> là 6V, đèn Đ</w:t>
            </w:r>
            <w:r>
              <w:rPr>
                <w:rFonts w:cs="Times New Roman" w:ascii="Times New Roman" w:hAnsi="Times New Roman"/>
                <w:vertAlign w:val="subscript"/>
                <w:lang w:val="es-BO"/>
              </w:rPr>
              <w:t>3</w:t>
            </w:r>
            <w:r>
              <w:rPr>
                <w:rFonts w:cs="Times New Roman" w:ascii="Times New Roman" w:hAnsi="Times New Roman"/>
                <w:lang w:val="es-BO"/>
              </w:rPr>
              <w:t xml:space="preserve"> là 12 V</w:t>
            </w:r>
          </w:p>
        </w:tc>
        <w:tc>
          <w:tcPr>
            <w:tcW w:w="864" w:type="dxa"/>
            <w:tcBorders>
              <w:top w:val="dashSmallGap" w:sz="8" w:space="0" w:color="000000"/>
              <w:start w:val="dashSmallGap" w:sz="8" w:space="0" w:color="000000"/>
              <w:bottom w:val="dashSmallGap" w:sz="8" w:space="0" w:color="000000"/>
              <w:end w:val="dashSmallGap" w:sz="8" w:space="0" w:color="000000"/>
            </w:tcBorders>
            <w:vAlign w:val="center"/>
          </w:tcPr>
          <w:p>
            <w:pPr>
              <w:pStyle w:val="Normal"/>
              <w:jc w:val="end"/>
              <w:rPr>
                <w:rFonts w:ascii="Times New Roman" w:hAnsi="Times New Roman" w:cs="Times New Roman"/>
              </w:rPr>
            </w:pPr>
            <w:r>
              <w:rPr>
                <w:rFonts w:cs="Times New Roman" w:ascii="Times New Roman" w:hAnsi="Times New Roman"/>
              </w:rPr>
              <w:t>1</w:t>
            </w:r>
          </w:p>
        </w:tc>
      </w:tr>
      <w:tr>
        <w:trPr>
          <w:trHeight w:val="354" w:hRule="atLeast"/>
        </w:trPr>
        <w:tc>
          <w:tcPr>
            <w:tcW w:w="9420" w:type="dxa"/>
            <w:tcBorders>
              <w:top w:val="dashSmallGap" w:sz="8" w:space="0" w:color="000000"/>
              <w:start w:val="dashSmallGap" w:sz="8" w:space="0" w:color="000000"/>
              <w:bottom w:val="dashSmallGap" w:sz="8" w:space="0" w:color="000000"/>
            </w:tcBorders>
          </w:tcPr>
          <w:p>
            <w:pPr>
              <w:pStyle w:val="Normal"/>
              <w:ind w:firstLine="432"/>
              <w:rPr>
                <w:rFonts w:ascii="Times New Roman" w:hAnsi="Times New Roman" w:cs="Times New Roman"/>
              </w:rPr>
            </w:pPr>
            <w:r>
              <w:rPr>
                <w:rFonts w:cs="Times New Roman" w:ascii="Times New Roman" w:hAnsi="Times New Roman"/>
              </w:rPr>
              <w:t>Còn 6 cách nữa ghép các bóng đèn thành đoạn mạch , nhưng chúng không thể cùng sáng bình thường nữa do hiệu điện thế định mức hoặc cường độ định mức khác nhau</w:t>
            </w:r>
          </w:p>
        </w:tc>
        <w:tc>
          <w:tcPr>
            <w:tcW w:w="864" w:type="dxa"/>
            <w:tcBorders>
              <w:top w:val="dashSmallGap" w:sz="8" w:space="0" w:color="000000"/>
              <w:start w:val="dashSmallGap" w:sz="8" w:space="0" w:color="000000"/>
              <w:bottom w:val="dashSmallGap" w:sz="8" w:space="0" w:color="000000"/>
              <w:end w:val="dashSmallGap" w:sz="8" w:space="0" w:color="000000"/>
            </w:tcBorders>
            <w:vAlign w:val="center"/>
          </w:tcPr>
          <w:p>
            <w:pPr>
              <w:pStyle w:val="Normal"/>
              <w:jc w:val="end"/>
              <w:rPr>
                <w:rFonts w:ascii="Times New Roman" w:hAnsi="Times New Roman" w:cs="Times New Roman"/>
              </w:rPr>
            </w:pPr>
            <w:r>
              <w:rPr>
                <w:rFonts w:cs="Times New Roman" w:ascii="Times New Roman" w:hAnsi="Times New Roman"/>
              </w:rPr>
              <w:t>0.5</w:t>
            </w:r>
          </w:p>
        </w:tc>
      </w:tr>
      <w:tr>
        <w:trPr>
          <w:trHeight w:val="533" w:hRule="atLeast"/>
        </w:trPr>
        <w:tc>
          <w:tcPr>
            <w:tcW w:w="9420" w:type="dxa"/>
            <w:tcBorders>
              <w:top w:val="dashSmallGap" w:sz="8" w:space="0" w:color="000000"/>
              <w:start w:val="dashSmallGap" w:sz="8" w:space="0" w:color="000000"/>
              <w:bottom w:val="dashSmallGap" w:sz="8" w:space="0" w:color="000000"/>
            </w:tcBorders>
          </w:tcPr>
          <w:p>
            <w:pPr>
              <w:pStyle w:val="Normal"/>
              <w:tabs>
                <w:tab w:val="clear" w:pos="720"/>
                <w:tab w:val="left" w:pos="0" w:leader="none"/>
              </w:tabs>
              <w:ind w:firstLine="540"/>
              <w:rPr/>
            </w:pPr>
            <w:r>
              <w:rPr>
                <w:rFonts w:cs="Times New Roman" w:ascii="Times New Roman" w:hAnsi="Times New Roman"/>
                <w:lang w:val="es-BO"/>
              </w:rPr>
              <w:t xml:space="preserve">b) </w:t>
            </w:r>
            <w:r>
              <w:rPr>
                <w:rFonts w:cs="Times New Roman" w:ascii="Times New Roman" w:hAnsi="Times New Roman"/>
                <w:u w:val="single"/>
                <w:lang w:val="es-BO"/>
              </w:rPr>
              <w:t>Sơ đồ cách ghép 1</w:t>
            </w:r>
            <w:r>
              <w:rPr>
                <w:rFonts w:cs="Times New Roman" w:ascii="Times New Roman" w:hAnsi="Times New Roman"/>
                <w:lang w:val="es-BO"/>
              </w:rPr>
              <w:t xml:space="preserve"> : Ta có P = U.I = U.I</w:t>
            </w:r>
            <w:r>
              <w:rPr>
                <w:rFonts w:cs="Times New Roman" w:ascii="Times New Roman" w:hAnsi="Times New Roman"/>
                <w:vertAlign w:val="subscript"/>
                <w:lang w:val="es-BO"/>
              </w:rPr>
              <w:t>3</w:t>
            </w:r>
            <w:r>
              <w:rPr>
                <w:rFonts w:cs="Times New Roman" w:ascii="Times New Roman" w:hAnsi="Times New Roman"/>
                <w:lang w:val="es-BO"/>
              </w:rPr>
              <w:t xml:space="preserve">  </w:t>
            </w:r>
            <w:r>
              <w:rPr>
                <w:rFonts w:eastAsia="Symbol" w:cs="Symbol" w:ascii="Symbol" w:hAnsi="Symbol"/>
              </w:rPr>
              <w:t></w:t>
            </w:r>
            <w:r>
              <w:rPr>
                <w:rFonts w:cs="Times New Roman" w:ascii="Times New Roman" w:hAnsi="Times New Roman"/>
                <w:lang w:val="es-BO"/>
              </w:rPr>
              <w:t xml:space="preserve"> I</w:t>
            </w:r>
            <w:r>
              <w:rPr>
                <w:rFonts w:cs="Times New Roman" w:ascii="Times New Roman" w:hAnsi="Times New Roman"/>
                <w:vertAlign w:val="subscript"/>
                <w:lang w:val="es-BO"/>
              </w:rPr>
              <w:t>3</w:t>
            </w:r>
            <w:r>
              <w:rPr>
                <w:rFonts w:cs="Times New Roman" w:ascii="Times New Roman" w:hAnsi="Times New Roman"/>
                <w:lang w:val="es-BO"/>
              </w:rPr>
              <w:t xml:space="preserve"> = 2A, thay vào (1) ta có r = 6</w:t>
            </w:r>
            <w:r>
              <w:rPr>
                <w:rFonts w:eastAsia="Symbol" w:cs="Symbol" w:ascii="Symbol" w:hAnsi="Symbol"/>
              </w:rPr>
              <w:t></w:t>
            </w:r>
            <w:r>
              <w:rPr>
                <w:rFonts w:cs="Times New Roman" w:ascii="Times New Roman" w:hAnsi="Times New Roman"/>
                <w:lang w:val="es-BO"/>
              </w:rPr>
              <w:t xml:space="preserve">   </w:t>
            </w:r>
          </w:p>
          <w:p>
            <w:pPr>
              <w:pStyle w:val="Normal"/>
              <w:tabs>
                <w:tab w:val="clear" w:pos="720"/>
                <w:tab w:val="left" w:pos="0" w:leader="none"/>
              </w:tabs>
              <w:ind w:firstLine="540"/>
              <w:rPr/>
            </w:pPr>
            <w:r>
              <w:rPr>
                <w:rFonts w:eastAsia="Wingdings" w:cs="Wingdings" w:ascii="Wingdings" w:hAnsi="Wingdings"/>
                <w:lang w:val="es-BO"/>
              </w:rPr>
              <w:t></w:t>
            </w:r>
            <w:r>
              <w:rPr>
                <w:rFonts w:cs="Times New Roman" w:ascii="Times New Roman" w:hAnsi="Times New Roman"/>
                <w:lang w:val="es-BO"/>
              </w:rPr>
              <w:t xml:space="preserve">     </w:t>
            </w:r>
            <w:r>
              <w:rPr>
                <w:rFonts w:cs="Times New Roman" w:ascii="Times New Roman" w:hAnsi="Times New Roman"/>
                <w:lang w:val="es-BO"/>
              </w:rPr>
              <w:t>P</w:t>
            </w:r>
            <w:r>
              <w:rPr>
                <w:rFonts w:cs="Times New Roman" w:ascii="Times New Roman" w:hAnsi="Times New Roman"/>
                <w:vertAlign w:val="subscript"/>
                <w:lang w:val="es-BO"/>
              </w:rPr>
              <w:t>3</w:t>
            </w:r>
            <w:r>
              <w:rPr>
                <w:rFonts w:cs="Times New Roman" w:ascii="Times New Roman" w:hAnsi="Times New Roman"/>
                <w:lang w:val="es-BO"/>
              </w:rPr>
              <w:t xml:space="preserve"> = U</w:t>
            </w:r>
            <w:r>
              <w:rPr>
                <w:rFonts w:cs="Times New Roman" w:ascii="Times New Roman" w:hAnsi="Times New Roman"/>
                <w:vertAlign w:val="subscript"/>
                <w:lang w:val="es-BO"/>
              </w:rPr>
              <w:t>3</w:t>
            </w:r>
            <w:r>
              <w:rPr>
                <w:rFonts w:cs="Times New Roman" w:ascii="Times New Roman" w:hAnsi="Times New Roman"/>
                <w:lang w:val="es-BO"/>
              </w:rPr>
              <w:t>.I</w:t>
            </w:r>
            <w:r>
              <w:rPr>
                <w:rFonts w:cs="Times New Roman" w:ascii="Times New Roman" w:hAnsi="Times New Roman"/>
                <w:vertAlign w:val="subscript"/>
                <w:lang w:val="es-BO"/>
              </w:rPr>
              <w:t>3</w:t>
            </w:r>
            <w:r>
              <w:rPr>
                <w:rFonts w:cs="Times New Roman" w:ascii="Times New Roman" w:hAnsi="Times New Roman"/>
                <w:lang w:val="es-BO"/>
              </w:rPr>
              <w:t xml:space="preserve"> = 24W  ;       P</w:t>
            </w:r>
            <w:r>
              <w:rPr>
                <w:rFonts w:cs="Times New Roman" w:ascii="Times New Roman" w:hAnsi="Times New Roman"/>
                <w:vertAlign w:val="subscript"/>
                <w:lang w:val="es-BO"/>
              </w:rPr>
              <w:t>1</w:t>
            </w:r>
            <w:r>
              <w:rPr>
                <w:rFonts w:cs="Times New Roman" w:ascii="Times New Roman" w:hAnsi="Times New Roman"/>
                <w:lang w:val="es-BO"/>
              </w:rPr>
              <w:t xml:space="preserve"> = P</w:t>
            </w:r>
            <w:r>
              <w:rPr>
                <w:rFonts w:cs="Times New Roman" w:ascii="Times New Roman" w:hAnsi="Times New Roman"/>
                <w:vertAlign w:val="subscript"/>
                <w:lang w:val="es-BO"/>
              </w:rPr>
              <w:t>2</w:t>
            </w:r>
            <w:r>
              <w:rPr>
                <w:rFonts w:cs="Times New Roman" w:ascii="Times New Roman" w:hAnsi="Times New Roman"/>
                <w:lang w:val="es-BO"/>
              </w:rPr>
              <w:t xml:space="preserve"> = U</w:t>
            </w:r>
            <w:r>
              <w:rPr>
                <w:rFonts w:cs="Times New Roman" w:ascii="Times New Roman" w:hAnsi="Times New Roman"/>
                <w:vertAlign w:val="subscript"/>
                <w:lang w:val="es-BO"/>
              </w:rPr>
              <w:t>1</w:t>
            </w:r>
            <w:r>
              <w:rPr>
                <w:rFonts w:cs="Times New Roman" w:ascii="Times New Roman" w:hAnsi="Times New Roman"/>
                <w:lang w:val="es-BO"/>
              </w:rPr>
              <w:t>.I</w:t>
            </w:r>
            <w:r>
              <w:rPr>
                <w:rFonts w:cs="Times New Roman" w:ascii="Times New Roman" w:hAnsi="Times New Roman"/>
                <w:vertAlign w:val="subscript"/>
                <w:lang w:val="es-BO"/>
              </w:rPr>
              <w:t>1</w:t>
            </w:r>
            <w:r>
              <w:rPr>
                <w:rFonts w:cs="Times New Roman" w:ascii="Times New Roman" w:hAnsi="Times New Roman"/>
                <w:lang w:val="es-BO"/>
              </w:rPr>
              <w:t xml:space="preserve"> = U</w:t>
            </w:r>
            <w:r>
              <w:rPr>
                <w:rFonts w:cs="Times New Roman" w:ascii="Times New Roman" w:hAnsi="Times New Roman"/>
                <w:vertAlign w:val="subscript"/>
                <w:lang w:val="es-BO"/>
              </w:rPr>
              <w:t>1</w:t>
            </w:r>
            <w:r>
              <w:rPr>
                <w:rFonts w:cs="Times New Roman" w:ascii="Times New Roman" w:hAnsi="Times New Roman"/>
                <w:lang w:val="es-BO"/>
              </w:rPr>
              <w:t>.I</w:t>
            </w:r>
            <w:r>
              <w:rPr>
                <w:rFonts w:cs="Times New Roman" w:ascii="Times New Roman" w:hAnsi="Times New Roman"/>
                <w:vertAlign w:val="subscript"/>
                <w:lang w:val="es-BO"/>
              </w:rPr>
              <w:t xml:space="preserve">3 </w:t>
            </w:r>
            <w:r>
              <w:rPr>
                <w:rFonts w:cs="Times New Roman" w:ascii="Times New Roman" w:hAnsi="Times New Roman"/>
                <w:lang w:val="es-BO"/>
              </w:rPr>
              <w:t>/ 2 = 6W</w:t>
            </w:r>
          </w:p>
        </w:tc>
        <w:tc>
          <w:tcPr>
            <w:tcW w:w="864" w:type="dxa"/>
            <w:tcBorders>
              <w:top w:val="dashSmallGap" w:sz="8" w:space="0" w:color="000000"/>
              <w:start w:val="dashSmallGap" w:sz="8" w:space="0" w:color="000000"/>
              <w:bottom w:val="dashSmallGap" w:sz="8" w:space="0" w:color="000000"/>
              <w:end w:val="dashSmallGap" w:sz="8" w:space="0" w:color="000000"/>
            </w:tcBorders>
            <w:vAlign w:val="center"/>
          </w:tcPr>
          <w:p>
            <w:pPr>
              <w:pStyle w:val="Normal"/>
              <w:jc w:val="end"/>
              <w:rPr>
                <w:rFonts w:ascii="Times New Roman" w:hAnsi="Times New Roman" w:cs="Times New Roman"/>
              </w:rPr>
            </w:pPr>
            <w:r>
              <w:rPr>
                <w:rFonts w:cs="Times New Roman" w:ascii="Times New Roman" w:hAnsi="Times New Roman"/>
              </w:rPr>
              <w:t>0.5</w:t>
            </w:r>
          </w:p>
        </w:tc>
      </w:tr>
      <w:tr>
        <w:trPr>
          <w:trHeight w:val="533" w:hRule="atLeast"/>
        </w:trPr>
        <w:tc>
          <w:tcPr>
            <w:tcW w:w="9420" w:type="dxa"/>
            <w:tcBorders>
              <w:top w:val="dashSmallGap" w:sz="8" w:space="0" w:color="000000"/>
              <w:start w:val="dashSmallGap" w:sz="8" w:space="0" w:color="000000"/>
              <w:bottom w:val="dashSmallGap" w:sz="8" w:space="0" w:color="000000"/>
            </w:tcBorders>
          </w:tcPr>
          <w:p>
            <w:pPr>
              <w:pStyle w:val="Normal"/>
              <w:tabs>
                <w:tab w:val="clear" w:pos="720"/>
                <w:tab w:val="left" w:pos="0" w:leader="none"/>
              </w:tabs>
              <w:ind w:firstLine="540"/>
              <w:rPr>
                <w:rFonts w:ascii="Times New Roman" w:hAnsi="Times New Roman" w:cs="Times New Roman"/>
                <w:lang w:val="es-BO"/>
              </w:rPr>
            </w:pPr>
            <w:r>
              <w:rPr>
                <w:rFonts w:cs="Times New Roman" w:ascii="Times New Roman" w:hAnsi="Times New Roman"/>
                <w:lang w:val="es-BO"/>
              </w:rPr>
              <w:t>c) Để chọn sơ đồ cách mắc, ta hãy tính hiệu suất sử dụng địên trên mỗi sơ đồ :</w:t>
            </w:r>
          </w:p>
          <w:p>
            <w:pPr>
              <w:pStyle w:val="Normal"/>
              <w:tabs>
                <w:tab w:val="clear" w:pos="720"/>
                <w:tab w:val="left" w:pos="0" w:leader="none"/>
              </w:tabs>
              <w:ind w:firstLine="540"/>
              <w:rPr/>
            </w:pPr>
            <w:r>
              <w:rPr>
                <w:rFonts w:cs="Times New Roman" w:ascii="Times New Roman" w:hAnsi="Times New Roman"/>
                <w:lang w:val="es-BO"/>
              </w:rPr>
              <w:t xml:space="preserve"> </w:t>
            </w:r>
            <w:r>
              <w:rPr>
                <w:rFonts w:cs="Times New Roman" w:ascii="Times New Roman" w:hAnsi="Times New Roman"/>
                <w:lang w:val="es-BO"/>
              </w:rPr>
              <w:t xml:space="preserve">+ Với cách mắc 1 :  </w:t>
            </w:r>
            <w:r>
              <w:rPr>
                <w:rFonts w:cs="Times New Roman" w:ascii="Times New Roman" w:hAnsi="Times New Roman"/>
              </w:rPr>
            </w:r>
            <m:oMath xmlns:m="http://schemas.openxmlformats.org/officeDocument/2006/math">
              <m:sSub>
                <m:e>
                  <m:r>
                    <m:t xml:space="preserve">H</m:t>
                  </m:r>
                </m:e>
                <m:sub>
                  <m:r>
                    <m:t xml:space="preserve">1</m:t>
                  </m:r>
                </m:sub>
              </m:sSub>
              <m:r>
                <m:t xml:space="preserve">=</m:t>
              </m:r>
              <m:f>
                <m:num>
                  <m:sSub>
                    <m:e>
                      <m:r>
                        <m:t xml:space="preserve">U</m:t>
                      </m:r>
                    </m:e>
                    <m:sub>
                      <m:r>
                        <m:t xml:space="preserve">1</m:t>
                      </m:r>
                    </m:sub>
                  </m:sSub>
                  <m:r>
                    <m:t xml:space="preserve">+</m:t>
                  </m:r>
                  <m:sSub>
                    <m:e>
                      <m:r>
                        <m:t xml:space="preserve">U</m:t>
                      </m:r>
                    </m:e>
                    <m:sub>
                      <m:r>
                        <m:t xml:space="preserve">3</m:t>
                      </m:r>
                    </m:sub>
                  </m:sSub>
                </m:num>
                <m:den>
                  <m:r>
                    <m:t xml:space="preserve">U</m:t>
                  </m:r>
                </m:den>
              </m:f>
              <m:r>
                <m:rPr>
                  <m:lit/>
                  <m:nor/>
                </m:rPr>
                <m:t xml:space="preserve">.</m:t>
              </m:r>
              <m:r>
                <m:rPr>
                  <m:lit/>
                  <m:nor/>
                </m:rPr>
                <m:t xml:space="preserve">100</m:t>
              </m:r>
            </m:oMath>
            <w:r>
              <w:rPr>
                <w:rFonts w:eastAsia="Symbol" w:cs="Symbol" w:ascii="Symbol" w:hAnsi="Symbol"/>
              </w:rPr>
              <w:t></w:t>
            </w:r>
            <w:r>
              <w:rPr>
                <w:rFonts w:cs="Times New Roman" w:ascii="Times New Roman" w:hAnsi="Times New Roman"/>
                <w:lang w:val="es-BO"/>
              </w:rPr>
              <w:t xml:space="preserve"> = 60</w:t>
            </w:r>
            <w:r>
              <w:rPr>
                <w:rFonts w:eastAsia="Symbol" w:cs="Symbol" w:ascii="Symbol" w:hAnsi="Symbol"/>
              </w:rPr>
              <w:t></w:t>
            </w:r>
            <w:r>
              <w:rPr>
                <w:rFonts w:cs="Times New Roman" w:ascii="Times New Roman" w:hAnsi="Times New Roman"/>
                <w:lang w:val="es-BO"/>
              </w:rPr>
              <w:t xml:space="preserve">   ; </w:t>
            </w:r>
          </w:p>
          <w:p>
            <w:pPr>
              <w:pStyle w:val="Normal"/>
              <w:tabs>
                <w:tab w:val="clear" w:pos="720"/>
                <w:tab w:val="left" w:pos="0" w:leader="none"/>
              </w:tabs>
              <w:ind w:firstLine="540"/>
              <w:rPr/>
            </w:pPr>
            <w:r>
              <w:rPr>
                <w:rFonts w:cs="Times New Roman" w:ascii="Times New Roman" w:hAnsi="Times New Roman"/>
                <w:lang w:val="es-BO"/>
              </w:rPr>
              <w:t xml:space="preserve">  </w:t>
            </w:r>
            <w:r>
              <w:rPr>
                <w:rFonts w:cs="Times New Roman" w:ascii="Times New Roman" w:hAnsi="Times New Roman"/>
                <w:lang w:val="es-BO"/>
              </w:rPr>
              <w:t xml:space="preserve">+Với cách mắc 2 : </w:t>
            </w:r>
            <w:r>
              <w:rPr>
                <w:rFonts w:cs="Times New Roman" w:ascii="Times New Roman" w:hAnsi="Times New Roman"/>
              </w:rPr>
            </w:r>
            <m:oMath xmlns:m="http://schemas.openxmlformats.org/officeDocument/2006/math">
              <m:sSub>
                <m:e>
                  <m:r>
                    <m:t xml:space="preserve">H</m:t>
                  </m:r>
                </m:e>
                <m:sub>
                  <m:r>
                    <m:t xml:space="preserve">1</m:t>
                  </m:r>
                </m:sub>
              </m:sSub>
              <m:r>
                <m:t xml:space="preserve">=</m:t>
              </m:r>
              <m:f>
                <m:num>
                  <m:sSub>
                    <m:e>
                      <m:r>
                        <m:t xml:space="preserve">U</m:t>
                      </m:r>
                    </m:e>
                    <m:sub>
                      <m:r>
                        <m:t xml:space="preserve">3</m:t>
                      </m:r>
                    </m:sub>
                  </m:sSub>
                </m:num>
                <m:den>
                  <m:r>
                    <m:t xml:space="preserve">U</m:t>
                  </m:r>
                </m:den>
              </m:f>
            </m:oMath>
            <w:r>
              <w:rPr>
                <w:rFonts w:cs="Times New Roman" w:ascii="Times New Roman" w:hAnsi="Times New Roman"/>
                <w:lang w:val="es-BO"/>
              </w:rPr>
              <w:t>.</w:t>
            </w:r>
            <w:r>
              <w:rPr>
                <w:rFonts w:cs="Times New Roman" w:ascii="Times New Roman" w:hAnsi="Times New Roman"/>
              </w:rPr>
            </w:r>
            <m:oMath xmlns:m="http://schemas.openxmlformats.org/officeDocument/2006/math">
              <m:r>
                <m:rPr>
                  <m:lit/>
                  <m:nor/>
                </m:rPr>
                <m:t xml:space="preserve">100</m:t>
              </m:r>
            </m:oMath>
            <w:r>
              <w:rPr>
                <w:rFonts w:eastAsia="Symbol" w:cs="Symbol" w:ascii="Symbol" w:hAnsi="Symbol"/>
              </w:rPr>
              <w:t></w:t>
            </w:r>
            <w:r>
              <w:rPr>
                <w:rFonts w:cs="Times New Roman" w:ascii="Times New Roman" w:hAnsi="Times New Roman"/>
                <w:lang w:val="es-BO"/>
              </w:rPr>
              <w:t xml:space="preserve"> = 40</w:t>
            </w:r>
            <w:r>
              <w:rPr>
                <w:rFonts w:eastAsia="Symbol" w:cs="Symbol" w:ascii="Symbol" w:hAnsi="Symbol"/>
              </w:rPr>
              <w:t></w:t>
            </w:r>
            <w:r>
              <w:rPr>
                <w:rFonts w:cs="Times New Roman" w:ascii="Times New Roman" w:hAnsi="Times New Roman"/>
                <w:lang w:val="es-BO"/>
              </w:rPr>
              <w:t>.</w:t>
            </w:r>
          </w:p>
          <w:p>
            <w:pPr>
              <w:pStyle w:val="Normal"/>
              <w:tabs>
                <w:tab w:val="clear" w:pos="720"/>
                <w:tab w:val="left" w:pos="0" w:leader="none"/>
              </w:tabs>
              <w:ind w:firstLine="540"/>
              <w:rPr>
                <w:rFonts w:ascii="Times New Roman" w:hAnsi="Times New Roman" w:cs="Times New Roman"/>
                <w:lang w:val="es-BO"/>
              </w:rPr>
            </w:pPr>
            <w:r>
              <w:rPr>
                <w:rFonts w:cs="Times New Roman" w:ascii="Times New Roman" w:hAnsi="Times New Roman"/>
                <w:lang w:val="es-BO"/>
              </w:rPr>
              <w:t xml:space="preserve"> </w:t>
            </w:r>
            <w:r>
              <w:rPr>
                <w:rFonts w:cs="Times New Roman" w:ascii="Times New Roman" w:hAnsi="Times New Roman"/>
                <w:lang w:val="es-BO"/>
              </w:rPr>
              <w:t>+ Ta chọn sơ đồ cách mắc 1 vì có hiệu suất sử dụng điện cao hơn.</w:t>
            </w:r>
          </w:p>
        </w:tc>
        <w:tc>
          <w:tcPr>
            <w:tcW w:w="864" w:type="dxa"/>
            <w:tcBorders>
              <w:top w:val="dashSmallGap" w:sz="8" w:space="0" w:color="000000"/>
              <w:start w:val="dashSmallGap" w:sz="8" w:space="0" w:color="000000"/>
              <w:bottom w:val="dashSmallGap" w:sz="8" w:space="0" w:color="000000"/>
              <w:end w:val="dashSmallGap" w:sz="8" w:space="0" w:color="000000"/>
            </w:tcBorders>
            <w:vAlign w:val="center"/>
          </w:tcPr>
          <w:p>
            <w:pPr>
              <w:pStyle w:val="Normal"/>
              <w:jc w:val="end"/>
              <w:rPr>
                <w:rFonts w:ascii="Times New Roman" w:hAnsi="Times New Roman" w:cs="Times New Roman"/>
              </w:rPr>
            </w:pPr>
            <w:r>
              <w:rPr>
                <w:rFonts w:cs="Times New Roman" w:ascii="Times New Roman" w:hAnsi="Times New Roman"/>
              </w:rPr>
              <w:t>0.5</w:t>
            </w:r>
          </w:p>
        </w:tc>
      </w:tr>
    </w:tbl>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b/>
        </w:rPr>
      </w:pPr>
      <w:r>
        <w:rPr>
          <w:rFonts w:cs="Times New Roman" w:ascii="Times New Roman" w:hAnsi="Times New Roman"/>
          <w:b/>
        </w:rPr>
      </w:r>
    </w:p>
    <w:p>
      <w:pPr>
        <w:pStyle w:val="Normal"/>
        <w:jc w:val="center"/>
        <w:rPr>
          <w:rFonts w:ascii="Times New Roman" w:hAnsi="Times New Roman" w:cs="Times New Roman"/>
          <w:b/>
          <w:b/>
        </w:rPr>
      </w:pPr>
      <w:r>
        <w:rPr>
          <w:rFonts w:cs="Times New Roman" w:ascii="Times New Roman" w:hAnsi="Times New Roman"/>
          <w:b/>
        </w:rPr>
        <w:t>-----------------</w:t>
      </w:r>
    </w:p>
    <w:p>
      <w:pPr>
        <w:pStyle w:val="Normal"/>
        <w:ind w:start="720" w:firstLine="180"/>
        <w:rPr>
          <w:rFonts w:ascii="Times New Roman" w:hAnsi="Times New Roman" w:cs="Times New Roman"/>
          <w:b/>
          <w:b/>
        </w:rPr>
      </w:pPr>
      <w:r>
        <w:rPr>
          <w:rFonts w:cs="Times New Roman" w:ascii="Times New Roman" w:hAnsi="Times New Roman"/>
          <w:b/>
        </w:rPr>
      </w:r>
    </w:p>
    <w:p>
      <w:pPr>
        <w:pStyle w:val="Normal"/>
        <w:ind w:firstLine="54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b/>
        </w:rPr>
      </w:pPr>
      <w:r>
        <w:rPr>
          <w:rFonts w:cs="Times New Roman" w:ascii="Times New Roman" w:hAnsi="Times New Roman"/>
          <w:b/>
        </w:rPr>
      </w:r>
    </w:p>
    <w:p>
      <w:pPr>
        <w:pStyle w:val="Normal"/>
        <w:rPr>
          <w:rFonts w:ascii="Times New Roman" w:hAnsi="Times New Roman" w:cs="Times New Roman"/>
          <w:b/>
          <w:b/>
        </w:rPr>
      </w:pPr>
      <w:r>
        <w:rPr>
          <w:rFonts w:cs="Times New Roman" w:ascii="Times New Roman" w:hAnsi="Times New Roman"/>
          <w:b/>
        </w:rPr>
      </w:r>
    </w:p>
    <w:p>
      <w:pPr>
        <w:pStyle w:val="Normal"/>
        <w:rPr>
          <w:rFonts w:ascii="Times New Roman" w:hAnsi="Times New Roman" w:cs="Times New Roman"/>
          <w:b/>
          <w:b/>
          <w:lang w:val="es-BO"/>
        </w:rPr>
      </w:pPr>
      <w:r>
        <w:rPr>
          <w:rFonts w:cs="Times New Roman" w:ascii="Times New Roman" w:hAnsi="Times New Roman"/>
          <w:b/>
          <w:lang w:val="es-BO"/>
        </w:rPr>
      </w:r>
    </w:p>
    <w:p>
      <w:pPr>
        <w:pStyle w:val="Normal"/>
        <w:rPr>
          <w:rFonts w:ascii="Times New Roman" w:hAnsi="Times New Roman" w:cs="Times New Roman"/>
          <w:lang w:val="es-BO"/>
        </w:rPr>
      </w:pPr>
      <w:r>
        <w:rPr>
          <w:rFonts w:cs="Times New Roman" w:ascii="Times New Roman" w:hAnsi="Times New Roman"/>
          <w:lang w:val="es-BO"/>
        </w:rPr>
      </w:r>
    </w:p>
    <w:p>
      <w:pPr>
        <w:pStyle w:val="Normal"/>
        <w:ind w:firstLine="540"/>
        <w:rPr>
          <w:rFonts w:ascii="Times New Roman" w:hAnsi="Times New Roman" w:cs="Times New Roman"/>
          <w:lang w:val="es-BO"/>
        </w:rPr>
      </w:pPr>
      <w:r>
        <w:rPr>
          <w:rFonts w:cs="Times New Roman" w:ascii="Times New Roman" w:hAnsi="Times New Roman"/>
          <w:lang w:val="es-BO"/>
        </w:rPr>
      </w:r>
    </w:p>
    <w:p>
      <w:pPr>
        <w:pStyle w:val="Normal"/>
        <w:ind w:firstLine="540"/>
        <w:rPr>
          <w:rFonts w:ascii="Times New Roman" w:hAnsi="Times New Roman" w:cs="Times New Roman"/>
        </w:rPr>
      </w:pPr>
      <w:r>
        <w:rPr>
          <w:rFonts w:cs="Times New Roman" w:ascii="Times New Roman" w:hAnsi="Times New Roman"/>
        </w:rPr>
      </w:r>
    </w:p>
    <w:p>
      <w:pPr>
        <w:pStyle w:val="Normal"/>
        <w:ind w:firstLine="540"/>
        <w:rPr>
          <w:rFonts w:ascii="Times New Roman" w:hAnsi="Times New Roman" w:cs="Times New Roman"/>
        </w:rPr>
      </w:pPr>
      <w:r>
        <w:rPr>
          <w:rFonts w:cs="Times New Roman" w:ascii="Times New Roman" w:hAnsi="Times New Roman"/>
        </w:rPr>
      </w:r>
    </w:p>
    <w:tbl>
      <w:tblPr>
        <w:tblW w:w="10254" w:type="dxa"/>
        <w:jc w:val="center"/>
        <w:tblInd w:w="0" w:type="dxa"/>
        <w:tblCellMar>
          <w:top w:w="0" w:type="dxa"/>
          <w:start w:w="108" w:type="dxa"/>
          <w:bottom w:w="0" w:type="dxa"/>
          <w:end w:w="108" w:type="dxa"/>
        </w:tblCellMar>
      </w:tblPr>
      <w:tblGrid>
        <w:gridCol w:w="4140"/>
        <w:gridCol w:w="6114"/>
      </w:tblGrid>
      <w:tr>
        <w:trPr>
          <w:trHeight w:val="1093" w:hRule="atLeast"/>
        </w:trPr>
        <w:tc>
          <w:tcPr>
            <w:tcW w:w="4140" w:type="dxa"/>
            <w:tcBorders/>
          </w:tcPr>
          <w:p>
            <w:pPr>
              <w:pStyle w:val="Normal"/>
              <w:spacing w:before="120" w:after="0"/>
              <w:jc w:val="center"/>
              <w:rPr>
                <w:rFonts w:ascii="Times New Roman" w:hAnsi="Times New Roman" w:cs="Times New Roman"/>
                <w:b/>
                <w:b/>
              </w:rPr>
            </w:pPr>
            <w:r>
              <w:rPr>
                <w:rFonts w:cs="Times New Roman" w:ascii="Times New Roman" w:hAnsi="Times New Roman"/>
                <w:b/>
              </w:rPr>
              <w:t>PHÒNG GIÁO DỤC VÀ ĐÀO TẠO</w:t>
            </w:r>
          </w:p>
          <w:p>
            <w:pPr>
              <w:pStyle w:val="Normal"/>
              <w:jc w:val="center"/>
              <w:rPr>
                <w:rFonts w:ascii="Times New Roman" w:hAnsi="Times New Roman" w:cs="Times New Roman"/>
                <w:b/>
                <w:b/>
              </w:rPr>
            </w:pPr>
            <w:r>
              <w:rPr>
                <w:rFonts w:cs="Times New Roman" w:ascii="Times New Roman" w:hAnsi="Times New Roman"/>
                <w:b/>
              </w:rPr>
              <w:t>THÀNH PHỐ VĨNH YÊN</w:t>
            </w:r>
          </w:p>
        </w:tc>
        <w:tc>
          <w:tcPr>
            <w:tcW w:w="6114" w:type="dxa"/>
            <w:tcBorders/>
          </w:tcPr>
          <w:p>
            <w:pPr>
              <w:pStyle w:val="Normal"/>
              <w:spacing w:before="120" w:after="0"/>
              <w:jc w:val="center"/>
              <w:rPr>
                <w:rFonts w:ascii="Times New Roman" w:hAnsi="Times New Roman" w:cs="Times New Roman"/>
                <w:b/>
                <w:b/>
              </w:rPr>
            </w:pPr>
            <w:r>
              <w:rPr>
                <w:rFonts w:cs="Times New Roman" w:ascii="Times New Roman" w:hAnsi="Times New Roman"/>
                <w:b/>
              </w:rPr>
              <w:t>KỲ THI CHỌN HỌC SINH GIỎI NĂM HỌC 2010-2011</w:t>
            </w:r>
          </w:p>
          <w:p>
            <w:pPr>
              <w:pStyle w:val="Normal"/>
              <w:jc w:val="center"/>
              <w:rPr>
                <w:rFonts w:ascii="Times New Roman" w:hAnsi="Times New Roman" w:cs="Times New Roman"/>
                <w:b/>
                <w:b/>
              </w:rPr>
            </w:pPr>
            <w:r>
              <w:rPr>
                <w:rFonts w:cs="Times New Roman" w:ascii="Times New Roman" w:hAnsi="Times New Roman"/>
                <w:b/>
              </w:rPr>
              <w:t>ĐỀ THI MÔN VẬT LÝ LỚP 9</w:t>
            </w:r>
          </w:p>
          <w:p>
            <w:pPr>
              <w:pStyle w:val="Normal"/>
              <w:jc w:val="center"/>
              <w:rPr>
                <w:rFonts w:ascii="Times New Roman" w:hAnsi="Times New Roman" w:cs="Times New Roman"/>
                <w:b/>
                <w:b/>
                <w:i/>
                <w:i/>
              </w:rPr>
            </w:pPr>
            <w:r>
              <w:rPr>
                <w:rFonts w:cs="Times New Roman" w:ascii="Times New Roman" w:hAnsi="Times New Roman"/>
                <w:b/>
                <w:i/>
              </w:rPr>
              <w:t>Thời  gian làm bài: 150 phút</w:t>
            </w:r>
          </w:p>
          <w:p>
            <w:pPr>
              <w:pStyle w:val="Normal"/>
              <w:jc w:val="center"/>
              <w:rPr>
                <w:rFonts w:ascii="Times New Roman" w:hAnsi="Times New Roman" w:cs="Times New Roman"/>
                <w:b/>
                <w:b/>
                <w:i/>
                <w:i/>
              </w:rPr>
            </w:pPr>
            <w:r>
              <w:rPr>
                <w:rFonts w:cs="Times New Roman" w:ascii="Times New Roman" w:hAnsi="Times New Roman"/>
                <w:b/>
                <w:i/>
              </w:rPr>
              <w:t xml:space="preserve">                                                                         </w:t>
            </w:r>
            <w:r>
              <w:rPr>
                <w:rFonts w:cs="Times New Roman" w:ascii="Times New Roman" w:hAnsi="Times New Roman"/>
                <w:b/>
                <w:i/>
              </w:rPr>
              <w:t>- Mã đề 36-</w:t>
            </w:r>
          </w:p>
        </w:tc>
      </w:tr>
    </w:tbl>
    <w:p>
      <w:pPr>
        <w:pStyle w:val="Normal"/>
        <w:jc w:val="center"/>
        <w:rPr>
          <w:rFonts w:ascii="Times New Roman" w:hAnsi="Times New Roman" w:cs="Times New Roman"/>
        </w:rPr>
      </w:pPr>
      <w:r>
        <w:rPr>
          <w:rFonts w:cs="Times New Roman" w:ascii="Times New Roman" w:hAnsi="Times New Roman"/>
        </w:rPr>
        <w:t xml:space="preserve">--------------------------------         </w:t>
      </w:r>
    </w:p>
    <w:p>
      <w:pPr>
        <w:pStyle w:val="Normal"/>
        <w:jc w:val="both"/>
        <w:rPr>
          <w:rFonts w:ascii="Times New Roman" w:hAnsi="Times New Roman" w:cs="Times New Roman"/>
          <w:b/>
          <w:b/>
          <w:i/>
          <w:i/>
        </w:rPr>
      </w:pPr>
      <w:r>
        <w:rPr>
          <w:rFonts w:cs="Times New Roman" w:ascii="Times New Roman" w:hAnsi="Times New Roman"/>
          <w:b/>
          <w:i/>
          <w:u w:val="single"/>
        </w:rPr>
        <w:t>Câu 1</w:t>
      </w:r>
      <w:r>
        <w:rPr>
          <w:rFonts w:cs="Times New Roman" w:ascii="Times New Roman" w:hAnsi="Times New Roman"/>
          <w:b/>
          <w:i/>
        </w:rPr>
        <w:t xml:space="preserve">   </w:t>
      </w:r>
      <w:r>
        <w:rPr>
          <w:rFonts w:cs="Times New Roman" w:ascii="Times New Roman" w:hAnsi="Times New Roman"/>
          <w:i/>
        </w:rPr>
        <w:t>(2,5 điểm)</w:t>
      </w:r>
    </w:p>
    <w:p>
      <w:pPr>
        <w:pStyle w:val="Normal"/>
        <w:ind w:firstLine="720"/>
        <w:jc w:val="both"/>
        <w:rPr>
          <w:rFonts w:ascii="Times New Roman" w:hAnsi="Times New Roman" w:cs="Times New Roman"/>
          <w:sz w:val="26"/>
        </w:rPr>
      </w:pPr>
      <w:r>
        <w:rPr>
          <w:rFonts w:cs="Times New Roman" w:ascii="Times New Roman" w:hAnsi="Times New Roman"/>
          <w:sz w:val="26"/>
        </w:rPr>
        <w:t>Trên một đoạn đường thẳng có ba người cùng bắt đầu chuyển động: một người đi xe máy với vận tốc 30km/h, một người đi xe đạp với vận tốc 20km/h và một người chạy bộ. Ban đầu, người chạy bộ cách người đi xe đạp một khoảng bằng một phần tư khoảng cách từ người đó đến người đi xe máy. Giả thiết chuyển động của ba người là những chuyển động thẳng đều. Hãy xác định vận tốc của người chạy bộ để sau đó cả 3 người cùng gặp nhau tại một điểm?</w:t>
      </w:r>
    </w:p>
    <w:p>
      <w:pPr>
        <w:pStyle w:val="Normal"/>
        <w:jc w:val="both"/>
        <w:rPr>
          <w:rFonts w:ascii="Times New Roman" w:hAnsi="Times New Roman" w:cs="Times New Roman"/>
        </w:rPr>
      </w:pPr>
      <w:r>
        <w:rPr>
          <w:rFonts w:cs="Times New Roman" w:ascii="Times New Roman" w:hAnsi="Times New Roman"/>
          <w:b/>
          <w:i/>
          <w:u w:val="single"/>
        </w:rPr>
        <w:t>Câu 2</w:t>
      </w:r>
      <w:r>
        <w:rPr>
          <w:rFonts w:cs="Times New Roman" w:ascii="Times New Roman" w:hAnsi="Times New Roman"/>
          <w:b/>
          <w:i/>
        </w:rPr>
        <w:t xml:space="preserve"> </w:t>
      </w:r>
      <w:r>
        <w:rPr>
          <w:rFonts w:cs="Times New Roman" w:ascii="Times New Roman" w:hAnsi="Times New Roman"/>
          <w:i/>
        </w:rPr>
        <w:t>(2 điểm)</w:t>
      </w:r>
    </w:p>
    <w:p>
      <w:pPr>
        <w:pStyle w:val="Normal"/>
        <w:jc w:val="both"/>
        <w:rPr/>
      </w:pPr>
      <w:r>
        <w:rPr>
          <w:rFonts w:cs="Times New Roman" w:ascii="Times New Roman" w:hAnsi="Times New Roman"/>
          <w:sz w:val="26"/>
        </w:rPr>
        <w:tab/>
        <w:t>Nung nóng một thỏi đồng hình lập phương cạnh a=10cm rồi đặt thẳng đứng vào trong một nhiệt lượng kế bằng đồng đáy là hình vuông cạnh b = 20 cm, thành thẳng đứng, khối lượng 200g. Khi có sự cân bằng nhiệt, đổ từ từ nước có sẵn trong phòng vào nhiệt lượng kế. Để mức nước  trong nhiệt lượng kế ngang bằng đáy trên của thỏi đồng thì cần phải đưa vào đó 3,5 kg nước. Nhiệt độ cuối cùng trong nhiệt lượng kế là 50</w:t>
      </w:r>
      <w:r>
        <w:rPr>
          <w:rFonts w:cs="Times New Roman" w:ascii="Times New Roman" w:hAnsi="Times New Roman"/>
          <w:sz w:val="26"/>
          <w:vertAlign w:val="superscript"/>
        </w:rPr>
        <w:t>O</w:t>
      </w:r>
      <w:r>
        <w:rPr>
          <w:rFonts w:cs="Times New Roman" w:ascii="Times New Roman" w:hAnsi="Times New Roman"/>
          <w:sz w:val="26"/>
        </w:rPr>
        <w:t>C. Hãy xác định nhiệt độ của thỏi đồng trước khi bỏ vào nhiệt lượng kế.</w:t>
      </w:r>
    </w:p>
    <w:p>
      <w:pPr>
        <w:pStyle w:val="Normal"/>
        <w:ind w:firstLine="720"/>
        <w:jc w:val="both"/>
        <w:rPr/>
      </w:pPr>
      <w:r>
        <w:rPr>
          <w:rFonts w:cs="Times New Roman" w:ascii="Times New Roman" w:hAnsi="Times New Roman"/>
          <w:sz w:val="26"/>
        </w:rPr>
        <w:t>Biết nhiệt độ nơi làm thí nghiệm là 20</w:t>
      </w:r>
      <w:r>
        <w:rPr>
          <w:rFonts w:cs="Times New Roman" w:ascii="Times New Roman" w:hAnsi="Times New Roman"/>
          <w:sz w:val="26"/>
          <w:vertAlign w:val="superscript"/>
        </w:rPr>
        <w:t>O</w:t>
      </w:r>
      <w:r>
        <w:rPr>
          <w:rFonts w:cs="Times New Roman" w:ascii="Times New Roman" w:hAnsi="Times New Roman"/>
          <w:sz w:val="26"/>
        </w:rPr>
        <w:t>C; nhiệt hóa hơi của nước L = 2,3.10</w:t>
      </w:r>
      <w:r>
        <w:rPr>
          <w:rFonts w:cs="Times New Roman" w:ascii="Times New Roman" w:hAnsi="Times New Roman"/>
          <w:sz w:val="26"/>
          <w:vertAlign w:val="superscript"/>
        </w:rPr>
        <w:t>6</w:t>
      </w:r>
      <w:r>
        <w:rPr>
          <w:rFonts w:cs="Times New Roman" w:ascii="Times New Roman" w:hAnsi="Times New Roman"/>
          <w:sz w:val="26"/>
        </w:rPr>
        <w:t xml:space="preserve"> J/kg; khối lượng riêng của đồng  D=8900kg/m</w:t>
      </w:r>
      <w:r>
        <w:rPr>
          <w:rFonts w:cs="Times New Roman" w:ascii="Times New Roman" w:hAnsi="Times New Roman"/>
          <w:sz w:val="26"/>
          <w:vertAlign w:val="superscript"/>
        </w:rPr>
        <w:t>3</w:t>
      </w:r>
      <w:r>
        <w:rPr>
          <w:rFonts w:cs="Times New Roman" w:ascii="Times New Roman" w:hAnsi="Times New Roman"/>
          <w:sz w:val="26"/>
        </w:rPr>
        <w:t>; nhiệt dung riêng của nước và đồng lần lượt là C</w:t>
      </w:r>
      <w:r>
        <w:rPr>
          <w:rFonts w:cs="Times New Roman" w:ascii="Times New Roman" w:hAnsi="Times New Roman"/>
          <w:sz w:val="26"/>
          <w:vertAlign w:val="subscript"/>
        </w:rPr>
        <w:t>1</w:t>
      </w:r>
      <w:r>
        <w:rPr>
          <w:rFonts w:cs="Times New Roman" w:ascii="Times New Roman" w:hAnsi="Times New Roman"/>
          <w:sz w:val="26"/>
        </w:rPr>
        <w:t xml:space="preserve"> = 4200j/kg.K</w:t>
      </w:r>
      <w:r>
        <w:rPr>
          <w:rFonts w:cs="Times New Roman" w:ascii="Times New Roman" w:hAnsi="Times New Roman"/>
          <w:sz w:val="26"/>
          <w:vertAlign w:val="superscript"/>
        </w:rPr>
        <w:t xml:space="preserve"> </w:t>
      </w:r>
      <w:r>
        <w:rPr>
          <w:rFonts w:cs="Times New Roman" w:ascii="Times New Roman" w:hAnsi="Times New Roman"/>
          <w:sz w:val="26"/>
        </w:rPr>
        <w:t>và C</w:t>
      </w:r>
      <w:r>
        <w:rPr>
          <w:rFonts w:cs="Times New Roman" w:ascii="Times New Roman" w:hAnsi="Times New Roman"/>
          <w:sz w:val="26"/>
          <w:vertAlign w:val="subscript"/>
        </w:rPr>
        <w:t>2</w:t>
      </w:r>
      <w:r>
        <w:rPr>
          <w:rFonts w:cs="Times New Roman" w:ascii="Times New Roman" w:hAnsi="Times New Roman"/>
          <w:sz w:val="26"/>
        </w:rPr>
        <w:t xml:space="preserve"> = 400j/kg.K.</w:t>
      </w:r>
    </w:p>
    <w:p>
      <w:pPr>
        <w:pStyle w:val="Normal"/>
        <w:jc w:val="both"/>
        <w:rPr>
          <w:rFonts w:ascii="Times New Roman" w:hAnsi="Times New Roman" w:cs="Times New Roman"/>
        </w:rPr>
      </w:pPr>
      <w:r>
        <w:rPr>
          <w:rFonts w:cs="Times New Roman" w:ascii="Times New Roman" w:hAnsi="Times New Roman"/>
          <w:b/>
          <w:i/>
          <w:u w:val="single"/>
        </w:rPr>
        <w:t xml:space="preserve">Câu 3 </w:t>
      </w:r>
      <w:r>
        <w:rPr>
          <w:rFonts w:cs="Times New Roman" w:ascii="Times New Roman" w:hAnsi="Times New Roman"/>
        </w:rPr>
        <w:tab/>
      </w:r>
      <w:r>
        <w:rPr>
          <w:rFonts w:cs="Times New Roman" w:ascii="Times New Roman" w:hAnsi="Times New Roman"/>
          <w:i/>
        </w:rPr>
        <w:t>(2 điểm)</w:t>
      </w:r>
    </w:p>
    <w:p>
      <w:pPr>
        <w:pStyle w:val="Normal"/>
        <w:tabs>
          <w:tab w:val="clear" w:pos="720"/>
          <w:tab w:val="left" w:pos="0" w:leader="none"/>
        </w:tabs>
        <w:ind w:firstLine="720"/>
        <w:jc w:val="both"/>
        <w:rPr>
          <w:rFonts w:ascii="Times New Roman" w:hAnsi="Times New Roman" w:cs="Times New Roman"/>
          <w:sz w:val="26"/>
        </w:rPr>
      </w:pPr>
      <w:r>
        <w:rPr>
          <w:rFonts w:cs="Times New Roman" w:ascii="Times New Roman" w:hAnsi="Times New Roman"/>
          <w:sz w:val="26"/>
        </w:rPr>
        <w:t>Dùng dây dẫn điện để tải điện từ đường dây điện ngoài đường có hiệu điện thế không đổi là 220V vào nhà một gia đình. Trong nhà, khi đang thắp sáng một bóng đèn điện  mà cắm vào ổ cắm thêm một bàn là thì thấy bóng đèn điện kém sáng hơn trước.</w:t>
      </w:r>
    </w:p>
    <w:p>
      <w:pPr>
        <w:pStyle w:val="Normal"/>
        <w:tabs>
          <w:tab w:val="clear" w:pos="720"/>
          <w:tab w:val="left" w:pos="0" w:leader="none"/>
        </w:tabs>
        <w:ind w:firstLine="720"/>
        <w:jc w:val="both"/>
        <w:rPr>
          <w:rFonts w:ascii="Times New Roman" w:hAnsi="Times New Roman" w:cs="Times New Roman"/>
          <w:sz w:val="26"/>
        </w:rPr>
      </w:pPr>
      <w:r>
        <w:rPr>
          <w:rFonts w:cs="Times New Roman" w:ascii="Times New Roman" w:hAnsi="Times New Roman"/>
          <w:sz w:val="26"/>
        </w:rPr>
        <w:t>a) Em hãy giải thích hiện tượng trên.</w:t>
      </w:r>
    </w:p>
    <w:p>
      <w:pPr>
        <w:pStyle w:val="Normal"/>
        <w:tabs>
          <w:tab w:val="clear" w:pos="720"/>
          <w:tab w:val="left" w:pos="0" w:leader="none"/>
        </w:tabs>
        <w:ind w:firstLine="720"/>
        <w:jc w:val="both"/>
        <w:rPr>
          <w:rFonts w:ascii="Times New Roman" w:hAnsi="Times New Roman" w:cs="Times New Roman"/>
          <w:sz w:val="26"/>
        </w:rPr>
      </w:pPr>
      <w:r>
        <w:rPr>
          <w:rFonts w:cs="Times New Roman" w:ascii="Times New Roman" w:hAnsi="Times New Roman"/>
          <w:sz w:val="26"/>
        </w:rPr>
        <w:t>b) Khi gia đình đó sử dụng một bóng đèn điện có số  ghi  220V-100W thì công suất tiêu thụ điện thực tế của đèn điện là 81W. Hỏi công suất tiêu thụ điện thực tế của chiếc bàn là có số ghi 220V- 1000W khi nó được cắm vào ổ cắm để sử dụng đồng thời với bóng đèn điện trên?</w:t>
      </w:r>
    </w:p>
    <w:p>
      <w:pPr>
        <w:pStyle w:val="Normal"/>
        <w:jc w:val="both"/>
        <w:rPr/>
      </w:pPr>
      <w:r>
        <w:rPr>
          <w:rFonts w:cs="Times New Roman" w:ascii="Times New Roman" w:hAnsi="Times New Roman"/>
          <w:b/>
          <w:i/>
          <w:u w:val="single"/>
        </w:rPr>
        <w:t>Câu 4</w:t>
      </w:r>
      <w:r>
        <w:rPr>
          <w:rFonts w:cs="Times New Roman" w:ascii="Times New Roman" w:hAnsi="Times New Roman"/>
          <w:b/>
          <w:i/>
        </w:rPr>
        <w:t xml:space="preserve"> </w:t>
      </w:r>
      <w:r>
        <w:rPr>
          <w:rFonts w:cs="Times New Roman" w:ascii="Times New Roman" w:hAnsi="Times New Roman"/>
          <w:i/>
        </w:rPr>
        <w:t>(2 điểm)</w:t>
      </w:r>
    </w:p>
    <w:p>
      <w:pPr>
        <w:pStyle w:val="Normal"/>
        <w:ind w:firstLine="720"/>
        <w:jc w:val="both"/>
        <w:rPr>
          <w:rFonts w:ascii="Times New Roman" w:hAnsi="Times New Roman" w:cs="Times New Roman"/>
          <w:i/>
          <w:i/>
          <w:sz w:val="26"/>
        </w:rPr>
      </w:pPr>
      <w:r>
        <w:rPr>
          <w:rFonts w:cs="Times New Roman" w:ascii="Times New Roman" w:hAnsi="Times New Roman"/>
          <w:sz w:val="26"/>
        </w:rPr>
        <w:t>Chiếu một chùm ánh sáng song song có bề rộng a qua mặt bên một chiếc hộp, bên trong có 02 dụng cụ quang học được học trong chương trình vật lý trung học cơ sở ghép với nhau. Mặt bên kia của hộp có chùm ánh sáng ló là một  chùm ánh sáng song song với chùm ánh sáng tới  và bề rộng cũng là a. Hãy cho biết các dụng cụ và cách sắp đặt chúng trong hệ quang học nói trên. Minh họa bằng hình vẽ và lý giải.</w:t>
      </w:r>
    </w:p>
    <w:p>
      <w:pPr>
        <w:pStyle w:val="Normal"/>
        <w:jc w:val="both"/>
        <w:rPr>
          <w:rFonts w:ascii="Times New Roman" w:hAnsi="Times New Roman" w:cs="Times New Roman"/>
          <w:b/>
          <w:b/>
          <w:i/>
          <w:i/>
          <w:u w:val="single"/>
        </w:rPr>
      </w:pPr>
      <w:r>
        <w:rPr>
          <w:rFonts w:cs="Times New Roman" w:ascii="Times New Roman" w:hAnsi="Times New Roman"/>
          <w:b/>
          <w:i/>
          <w:u w:val="single"/>
        </w:rPr>
        <w:t xml:space="preserve"> </w:t>
      </w:r>
      <w:r>
        <w:rPr>
          <w:rFonts w:cs="Times New Roman" w:ascii="Times New Roman" w:hAnsi="Times New Roman"/>
          <w:b/>
          <w:i/>
          <w:u w:val="single"/>
        </w:rPr>
        <w:t xml:space="preserve">Câu 5   </w:t>
      </w:r>
      <w:r>
        <w:rPr>
          <w:rFonts w:cs="Times New Roman" w:ascii="Times New Roman" w:hAnsi="Times New Roman"/>
          <w:i/>
        </w:rPr>
        <w:t>(1,5điểm)</w:t>
      </w:r>
    </w:p>
    <w:p>
      <w:pPr>
        <w:pStyle w:val="Normal"/>
        <w:ind w:firstLine="720"/>
        <w:jc w:val="both"/>
        <w:rPr/>
      </w:pPr>
      <w:r>
        <w:rPr>
          <w:rFonts w:cs="Times New Roman" w:ascii="Times New Roman" w:hAnsi="Times New Roman"/>
          <w:sz w:val="26"/>
        </w:rPr>
        <w:t>Dùng một động cơ điện có công suất không đổi là 5kW  kéo  kiện hàng có khối lượng 500kg từ dưới thuyền lên bờ sông, theo đường máng nghiêng gồm nhiều mặt phẳng nghêng có cùng độ cao h ghép nối tiếp. Bờ sông có  độ cao so với thuyền là H=35m. Mặt phẳng nghiêng đầu tiên lập với phương nằm ngang 30</w:t>
      </w:r>
      <w:r>
        <w:rPr>
          <w:rFonts w:cs="Times New Roman" w:ascii="Times New Roman" w:hAnsi="Times New Roman"/>
          <w:sz w:val="26"/>
          <w:vertAlign w:val="superscript"/>
        </w:rPr>
        <w:t>O</w:t>
      </w:r>
      <w:r>
        <w:rPr>
          <w:rFonts w:cs="Times New Roman" w:ascii="Times New Roman" w:hAnsi="Times New Roman"/>
          <w:sz w:val="26"/>
        </w:rPr>
        <w:t>, mặt phẳng nghiêng liền sau có góc nghiêng tăng hơn mặt phẳng nghiêng liền trước 5</w:t>
      </w:r>
      <w:r>
        <w:rPr>
          <w:rFonts w:cs="Times New Roman" w:ascii="Times New Roman" w:hAnsi="Times New Roman"/>
          <w:sz w:val="26"/>
          <w:vertAlign w:val="superscript"/>
        </w:rPr>
        <w:t>O</w:t>
      </w:r>
      <w:r>
        <w:rPr>
          <w:rFonts w:cs="Times New Roman" w:ascii="Times New Roman" w:hAnsi="Times New Roman"/>
          <w:sz w:val="26"/>
        </w:rPr>
        <w:t xml:space="preserve"> và mặt nghiêng cuối cùng có góc nghiêng 60</w:t>
      </w:r>
      <w:r>
        <w:rPr>
          <w:rFonts w:cs="Times New Roman" w:ascii="Times New Roman" w:hAnsi="Times New Roman"/>
          <w:sz w:val="26"/>
          <w:vertAlign w:val="superscript"/>
        </w:rPr>
        <w:t>O</w:t>
      </w:r>
      <w:r>
        <w:rPr>
          <w:rFonts w:cs="Times New Roman" w:ascii="Times New Roman" w:hAnsi="Times New Roman"/>
          <w:sz w:val="26"/>
        </w:rPr>
        <w:t>. Hỏi:</w:t>
      </w:r>
    </w:p>
    <w:p>
      <w:pPr>
        <w:pStyle w:val="Normal"/>
        <w:ind w:firstLine="900"/>
        <w:jc w:val="both"/>
        <w:rPr>
          <w:rFonts w:ascii="Times New Roman" w:hAnsi="Times New Roman" w:cs="Times New Roman"/>
          <w:sz w:val="26"/>
        </w:rPr>
      </w:pPr>
      <w:r>
        <w:rPr>
          <w:rFonts w:cs="Times New Roman" w:ascii="Times New Roman" w:hAnsi="Times New Roman"/>
          <w:sz w:val="26"/>
        </w:rPr>
        <w:t>a) Thời gian để kéo 01  kiện hàng từ dưới thuyền lên đến bờ sông.</w:t>
      </w:r>
    </w:p>
    <w:p>
      <w:pPr>
        <w:pStyle w:val="Normal"/>
        <w:ind w:firstLine="900"/>
        <w:jc w:val="both"/>
        <w:rPr>
          <w:rFonts w:ascii="Times New Roman" w:hAnsi="Times New Roman" w:cs="Times New Roman"/>
          <w:sz w:val="26"/>
        </w:rPr>
      </w:pPr>
      <w:r>
        <w:rPr>
          <w:rFonts w:cs="Times New Roman" w:ascii="Times New Roman" w:hAnsi="Times New Roman"/>
          <w:sz w:val="26"/>
        </w:rPr>
        <w:t>b) Vận tốc của kiện hàng ở mặt nghiêng đầu tiên và ở mặt nghiêng cuối cùng?</w:t>
      </w:r>
    </w:p>
    <w:p>
      <w:pPr>
        <w:pStyle w:val="Normal"/>
        <w:ind w:firstLine="720"/>
        <w:jc w:val="both"/>
        <w:rPr>
          <w:rFonts w:ascii="Times New Roman" w:hAnsi="Times New Roman" w:cs="Times New Roman"/>
          <w:sz w:val="26"/>
          <w:vertAlign w:val="superscript"/>
          <w:lang w:val="it-IT"/>
        </w:rPr>
      </w:pPr>
      <w:r>
        <w:rPr>
          <w:rFonts w:cs="Times New Roman" w:ascii="Times New Roman" w:hAnsi="Times New Roman"/>
          <w:sz w:val="26"/>
          <w:lang w:val="it-IT"/>
        </w:rPr>
        <w:t xml:space="preserve">Bỏ qua ma sát. Lấy </w:t>
      </w:r>
      <w:r>
        <w:rPr>
          <w:rFonts w:cs="Times New Roman" w:ascii="Times New Roman" w:hAnsi="Times New Roman"/>
          <w:sz w:val="26"/>
        </w:rPr>
        <w:object w:dxaOrig="999" w:dyaOrig="380">
          <v:shape id="ole_rId744" style="width:49.95pt;height:19pt" o:ole="">
            <v:imagedata r:id="rId745" o:title=""/>
          </v:shape>
          <o:OLEObject Type="Embed" ProgID="" ShapeID="ole_rId744" DrawAspect="Content" ObjectID="_1271613940" r:id="rId744"/>
        </w:object>
      </w:r>
    </w:p>
    <w:p>
      <w:pPr>
        <w:pStyle w:val="Normal"/>
        <w:ind w:firstLine="720"/>
        <w:jc w:val="center"/>
        <w:rPr/>
      </w:pPr>
      <w:r>
        <w:rPr/>
        <w:t>------------------</w:t>
      </w:r>
    </w:p>
    <w:tbl>
      <w:tblPr>
        <w:tblW w:w="10254" w:type="dxa"/>
        <w:jc w:val="center"/>
        <w:tblInd w:w="0" w:type="dxa"/>
        <w:tblCellMar>
          <w:top w:w="0" w:type="dxa"/>
          <w:start w:w="108" w:type="dxa"/>
          <w:bottom w:w="0" w:type="dxa"/>
          <w:end w:w="108" w:type="dxa"/>
        </w:tblCellMar>
      </w:tblPr>
      <w:tblGrid>
        <w:gridCol w:w="4047"/>
        <w:gridCol w:w="6207"/>
      </w:tblGrid>
      <w:tr>
        <w:trPr>
          <w:trHeight w:val="719" w:hRule="atLeast"/>
        </w:trPr>
        <w:tc>
          <w:tcPr>
            <w:tcW w:w="4047" w:type="dxa"/>
            <w:tcBorders/>
          </w:tcPr>
          <w:p>
            <w:pPr>
              <w:pStyle w:val="Normal"/>
              <w:spacing w:before="120" w:after="0"/>
              <w:rPr>
                <w:rFonts w:ascii="Times New Roman" w:hAnsi="Times New Roman" w:cs="Times New Roman"/>
                <w:b/>
                <w:b/>
              </w:rPr>
            </w:pPr>
            <w:r>
              <w:rPr>
                <w:rFonts w:cs="Times New Roman" w:ascii="Times New Roman" w:hAnsi="Times New Roman"/>
                <w:b/>
              </w:rPr>
              <w:t>PHÒNG GIÁO DỤC VÀ ĐÀO TẠO</w:t>
            </w:r>
          </w:p>
          <w:p>
            <w:pPr>
              <w:pStyle w:val="Normal"/>
              <w:jc w:val="center"/>
              <w:rPr>
                <w:rFonts w:ascii="Times New Roman" w:hAnsi="Times New Roman" w:cs="Times New Roman"/>
                <w:b/>
                <w:b/>
              </w:rPr>
            </w:pPr>
            <w:r>
              <w:rPr>
                <w:rFonts w:cs="Times New Roman" w:ascii="Times New Roman" w:hAnsi="Times New Roman"/>
                <w:b/>
              </w:rPr>
              <w:t>THÀNH PHỐ VĨNH YÊN</w:t>
            </w:r>
          </w:p>
        </w:tc>
        <w:tc>
          <w:tcPr>
            <w:tcW w:w="6207" w:type="dxa"/>
            <w:tcBorders/>
          </w:tcPr>
          <w:p>
            <w:pPr>
              <w:pStyle w:val="Normal"/>
              <w:spacing w:before="120" w:after="0"/>
              <w:jc w:val="center"/>
              <w:rPr>
                <w:rFonts w:ascii="Times New Roman" w:hAnsi="Times New Roman" w:cs="Times New Roman"/>
                <w:b/>
                <w:b/>
              </w:rPr>
            </w:pPr>
            <w:r>
              <w:rPr>
                <w:rFonts w:cs="Times New Roman" w:ascii="Times New Roman" w:hAnsi="Times New Roman"/>
                <w:b/>
              </w:rPr>
              <w:t>HƯỚNG DẪN CHẤM ĐỀ THI  CHỌN HỌC SINH GIỎI MÔN VẬT LÝ LỚP 9  NĂM HỌC 2010-2011</w:t>
            </w:r>
          </w:p>
        </w:tc>
      </w:tr>
    </w:tbl>
    <w:p>
      <w:pPr>
        <w:pStyle w:val="Normal"/>
        <w:jc w:val="center"/>
        <w:rPr>
          <w:rFonts w:ascii="Times New Roman" w:hAnsi="Times New Roman" w:cs="Times New Roman"/>
        </w:rPr>
      </w:pPr>
      <w:r>
        <w:rPr>
          <w:rFonts w:cs="Times New Roman" w:ascii="Times New Roman" w:hAnsi="Times New Roman"/>
        </w:rPr>
        <w:t>--------------------------------</w:t>
      </w:r>
    </w:p>
    <w:p>
      <w:pPr>
        <w:pStyle w:val="Normal"/>
        <w:ind w:firstLine="540"/>
        <w:jc w:val="both"/>
        <w:rPr/>
      </w:pPr>
      <w:r>
        <w:rPr>
          <w:rFonts w:cs="Times New Roman" w:ascii="Times New Roman" w:hAnsi="Times New Roman"/>
          <w:b/>
          <w:u w:val="single"/>
        </w:rPr>
        <w:t>A-Lưu ý</w:t>
      </w:r>
      <w:r>
        <w:rPr>
          <w:rFonts w:cs="Times New Roman" w:ascii="Times New Roman" w:hAnsi="Times New Roman"/>
        </w:rPr>
        <w:t>: Có thể chia nhỏ hơn điểm đã phân phối cho các ý. Điểm mỗi câu và điểm toàn bài làm tròn đến 0,25 theo quy tắc làm tròn số.</w:t>
      </w:r>
    </w:p>
    <w:p>
      <w:pPr>
        <w:pStyle w:val="Normal"/>
        <w:ind w:firstLine="540"/>
        <w:jc w:val="both"/>
        <w:rPr>
          <w:rFonts w:ascii="Times New Roman" w:hAnsi="Times New Roman" w:cs="Times New Roman"/>
        </w:rPr>
      </w:pPr>
      <w:r>
        <w:rPr>
          <w:rFonts w:cs="Times New Roman" w:ascii="Times New Roman" w:hAnsi="Times New Roman"/>
        </w:rPr>
        <w:t>Học sinh có thể có cách giải khác nhau, nhưng phương pháp giải và kết quả đúng thì vẫn cho điểm theo phân phối điểm tương ứng trong hướng dẫn chấm.</w:t>
      </w:r>
    </w:p>
    <w:p>
      <w:pPr>
        <w:pStyle w:val="Normal"/>
        <w:ind w:firstLine="540"/>
        <w:jc w:val="both"/>
        <w:rPr/>
      </w:pPr>
      <w:r>
        <w:rPr/>
        <w:t>B-Sơ bộ lời giải và cách cho điểm:</w:t>
      </w:r>
    </w:p>
    <w:tbl>
      <w:tblPr>
        <w:tblW w:w="10284" w:type="dxa"/>
        <w:jc w:val="start"/>
        <w:tblInd w:w="-437" w:type="dxa"/>
        <w:tblCellMar>
          <w:top w:w="0" w:type="dxa"/>
          <w:start w:w="108" w:type="dxa"/>
          <w:bottom w:w="0" w:type="dxa"/>
          <w:end w:w="108" w:type="dxa"/>
        </w:tblCellMar>
      </w:tblPr>
      <w:tblGrid>
        <w:gridCol w:w="9307"/>
        <w:gridCol w:w="977"/>
      </w:tblGrid>
      <w:tr>
        <w:trPr>
          <w:trHeight w:val="296" w:hRule="atLeast"/>
        </w:trPr>
        <w:tc>
          <w:tcPr>
            <w:tcW w:w="9307" w:type="dxa"/>
            <w:tcBorders>
              <w:top w:val="dashSmallGap" w:sz="8" w:space="0" w:color="000000"/>
              <w:start w:val="dashSmallGap" w:sz="8" w:space="0" w:color="000000"/>
              <w:bottom w:val="dashSmallGap" w:sz="8" w:space="0" w:color="000000"/>
            </w:tcBorders>
          </w:tcPr>
          <w:p>
            <w:pPr>
              <w:pStyle w:val="Normal"/>
              <w:ind w:firstLine="360"/>
              <w:jc w:val="center"/>
              <w:rPr>
                <w:rFonts w:ascii="Times New Roman" w:hAnsi="Times New Roman" w:cs="Times New Roman"/>
                <w:b/>
                <w:b/>
              </w:rPr>
            </w:pPr>
            <w:r>
              <w:rPr>
                <w:rFonts w:cs="Times New Roman" w:ascii="Times New Roman" w:hAnsi="Times New Roman"/>
                <w:b/>
              </w:rPr>
              <w:t>Nội dung cho điểm</w:t>
            </w:r>
          </w:p>
        </w:tc>
        <w:tc>
          <w:tcPr>
            <w:tcW w:w="977" w:type="dxa"/>
            <w:tcBorders>
              <w:top w:val="dashSmallGap" w:sz="8" w:space="0" w:color="000000"/>
              <w:start w:val="dashSmallGap" w:sz="8" w:space="0" w:color="000000"/>
              <w:bottom w:val="dashSmallGap" w:sz="8" w:space="0" w:color="000000"/>
              <w:end w:val="dashSmallGap" w:sz="8" w:space="0" w:color="000000"/>
            </w:tcBorders>
            <w:vAlign w:val="center"/>
          </w:tcPr>
          <w:p>
            <w:pPr>
              <w:pStyle w:val="Normal"/>
              <w:jc w:val="end"/>
              <w:rPr>
                <w:rFonts w:ascii="Times New Roman" w:hAnsi="Times New Roman" w:cs="Times New Roman"/>
                <w:b/>
                <w:b/>
              </w:rPr>
            </w:pPr>
            <w:r>
              <w:rPr>
                <w:rFonts w:cs="Times New Roman" w:ascii="Times New Roman" w:hAnsi="Times New Roman"/>
                <w:b/>
              </w:rPr>
              <w:t>điểm</w:t>
            </w:r>
          </w:p>
        </w:tc>
      </w:tr>
      <w:tr>
        <w:trPr>
          <w:trHeight w:val="449" w:hRule="atLeast"/>
        </w:trPr>
        <w:tc>
          <w:tcPr>
            <w:tcW w:w="9307" w:type="dxa"/>
            <w:tcBorders>
              <w:top w:val="dashSmallGap" w:sz="8" w:space="0" w:color="000000"/>
              <w:start w:val="dashSmallGap" w:sz="8" w:space="0" w:color="000000"/>
              <w:bottom w:val="dashSmallGap" w:sz="8" w:space="0" w:color="000000"/>
            </w:tcBorders>
          </w:tcPr>
          <w:p>
            <w:pPr>
              <w:pStyle w:val="Normal"/>
              <w:ind w:firstLine="360"/>
              <w:jc w:val="both"/>
              <w:rPr/>
            </w:pPr>
            <w:r>
              <w:rPr>
                <w:rFonts w:cs="Times New Roman" w:ascii="Times New Roman" w:hAnsi="Times New Roman"/>
                <w:b/>
                <w:u w:val="single"/>
              </w:rPr>
              <w:t>Câu 1</w:t>
            </w:r>
            <w:r>
              <w:rPr>
                <w:rFonts w:cs="Times New Roman" w:ascii="Times New Roman" w:hAnsi="Times New Roman"/>
                <w:b/>
              </w:rPr>
              <w:t>:</w:t>
            </w:r>
          </w:p>
          <w:p>
            <w:pPr>
              <w:pStyle w:val="Normal"/>
              <w:ind w:firstLine="360"/>
              <w:jc w:val="both"/>
              <w:rPr/>
            </w:pPr>
            <w:r>
              <w:rPr>
                <w:rFonts w:cs="Times New Roman" w:ascii="Times New Roman" w:hAnsi="Times New Roman"/>
              </w:rPr>
              <w:t>Gọi A, B, C lần lượt là tên và vị trí ban đầu của người đi xe máy, người đi xe đạp và người chạy bộ; vận tốc của người đi xe máy, người đi xe đạp và người chạy bộ lần lượt là v</w:t>
            </w:r>
            <w:r>
              <w:rPr>
                <w:rFonts w:cs="Times New Roman" w:ascii="Times New Roman" w:hAnsi="Times New Roman"/>
                <w:vertAlign w:val="subscript"/>
              </w:rPr>
              <w:t>1</w:t>
            </w:r>
            <w:r>
              <w:rPr>
                <w:rFonts w:cs="Times New Roman" w:ascii="Times New Roman" w:hAnsi="Times New Roman"/>
              </w:rPr>
              <w:t>, v</w:t>
            </w:r>
            <w:r>
              <w:rPr>
                <w:rFonts w:cs="Times New Roman" w:ascii="Times New Roman" w:hAnsi="Times New Roman"/>
                <w:vertAlign w:val="subscript"/>
              </w:rPr>
              <w:t xml:space="preserve">2  </w:t>
            </w:r>
            <w:r>
              <w:rPr>
                <w:rFonts w:cs="Times New Roman" w:ascii="Times New Roman" w:hAnsi="Times New Roman"/>
              </w:rPr>
              <w:t>, v</w:t>
            </w:r>
            <w:r>
              <w:rPr>
                <w:rFonts w:cs="Times New Roman" w:ascii="Times New Roman" w:hAnsi="Times New Roman"/>
                <w:vertAlign w:val="subscript"/>
              </w:rPr>
              <w:t>3</w:t>
            </w:r>
            <w:r>
              <w:rPr>
                <w:rFonts w:cs="Times New Roman" w:ascii="Times New Roman" w:hAnsi="Times New Roman"/>
              </w:rPr>
              <w:t xml:space="preserve"> và khoảng cách giữa người chạy bộ và người đi xe máy là L, hướng chuyển động theo chiều mũi tên. Xét các trường hợp:</w:t>
            </w:r>
          </w:p>
          <w:p>
            <w:pPr>
              <w:pStyle w:val="Normal"/>
              <w:ind w:firstLine="360"/>
              <w:jc w:val="both"/>
              <w:rPr>
                <w:rFonts w:ascii="Times New Roman" w:hAnsi="Times New Roman" w:cs="Times New Roman"/>
                <w:i/>
                <w:i/>
                <w:lang w:val="en-US" w:eastAsia="en-US"/>
              </w:rPr>
            </w:pPr>
            <w:r>
              <w:rPr>
                <w:rFonts w:cs="Times New Roman" w:ascii="Times New Roman" w:hAnsi="Times New Roman"/>
                <w:i/>
                <w:lang w:val="en-US" w:eastAsia="en-US"/>
              </w:rPr>
              <w:t xml:space="preserve">Yêu cầu trình bày tối thiểu 04 trường hợp </w:t>
            </w:r>
          </w:p>
          <w:p>
            <w:pPr>
              <w:pStyle w:val="Normal"/>
              <w:ind w:firstLine="360"/>
              <w:jc w:val="both"/>
              <w:rPr>
                <w:rFonts w:ascii="Times New Roman" w:hAnsi="Times New Roman" w:cs="Times New Roman"/>
              </w:rPr>
            </w:pPr>
            <w:r>
              <w:rPr>
                <w:rFonts w:cs="Times New Roman" w:ascii="Times New Roman" w:hAnsi="Times New Roman"/>
              </w:rPr>
              <w:t>* Trường hợp thứ nhất: A, B chuyển ngược chiều, hướng về  nhau, C ở trong khoảng AB, chuyển động cùng chiều A</w:t>
            </w:r>
          </w:p>
          <w:p>
            <w:pPr>
              <w:pStyle w:val="Normal"/>
              <w:ind w:firstLine="360"/>
              <w:jc w:val="both"/>
              <w:rPr>
                <w:rFonts w:ascii="Times New Roman" w:hAnsi="Times New Roman" w:cs="Times New Roman"/>
                <w:lang w:val="en-US" w:eastAsia="en-US"/>
              </w:rPr>
            </w:pPr>
            <w:r>
              <w:rPr>
                <w:rFonts w:cs="Times New Roman" w:ascii="Times New Roman" w:hAnsi="Times New Roman"/>
                <w:lang w:val="en-US" w:eastAsia="en-US"/>
              </w:rPr>
              <mc:AlternateContent>
                <mc:Choice Requires="wps">
                  <w:drawing>
                    <wp:anchor behindDoc="0" distT="0" distB="0" distL="114935" distR="114935" simplePos="0" locked="0" layoutInCell="1" allowOverlap="1" relativeHeight="1582">
                      <wp:simplePos x="0" y="0"/>
                      <wp:positionH relativeFrom="column">
                        <wp:posOffset>855345</wp:posOffset>
                      </wp:positionH>
                      <wp:positionV relativeFrom="paragraph">
                        <wp:posOffset>29845</wp:posOffset>
                      </wp:positionV>
                      <wp:extent cx="3651885" cy="635"/>
                      <wp:effectExtent l="0" t="0" r="0" b="0"/>
                      <wp:wrapNone/>
                      <wp:docPr id="368" name=""/>
                      <a:graphic xmlns:a="http://schemas.openxmlformats.org/drawingml/2006/main">
                        <a:graphicData uri="http://schemas.microsoft.com/office/word/2010/wordprocessingShape">
                          <wps:wsp>
                            <wps:cNvSpPr/>
                            <wps:spPr>
                              <a:xfrm>
                                <a:off x="0" y="0"/>
                                <a:ext cx="3651120" cy="0"/>
                              </a:xfrm>
                              <a:prstGeom prst="line">
                                <a:avLst/>
                              </a:prstGeom>
                              <a:ln w="9360">
                                <a:solidFill>
                                  <a:srgbClr val="000000"/>
                                </a:solidFill>
                                <a:miter/>
                                <a:headEnd len="med" type="oval" w="med"/>
                                <a:tailEnd len="med" type="oval" w="med"/>
                              </a:ln>
                            </wps:spPr>
                            <wps:style>
                              <a:lnRef idx="0"/>
                              <a:fillRef idx="0"/>
                              <a:effectRef idx="0"/>
                              <a:fontRef idx="minor"/>
                            </wps:style>
                            <wps:bodyPr/>
                          </wps:wsp>
                        </a:graphicData>
                      </a:graphic>
                    </wp:anchor>
                  </w:drawing>
                </mc:Choice>
                <mc:Fallback>
                  <w:pict>
                    <v:line id="shape_0" from="67.35pt,2.35pt" to="354.8pt,2.35pt" stroked="t" style="position:absolute">
                      <v:stroke color="black" weight="9360" startarrow="oval" endarrow="oval" startarrowwidth="medium" startarrowlength="medium" endarrowwidth="medium" endarrowlength="medium" joinstyle="miter" endcap="flat"/>
                      <v:fill o:detectmouseclick="t" on="false"/>
                    </v:line>
                  </w:pict>
                </mc:Fallback>
              </mc:AlternateContent>
              <mc:AlternateContent>
                <mc:Choice Requires="wps">
                  <w:drawing>
                    <wp:anchor behindDoc="0" distT="0" distB="0" distL="114935" distR="114935" simplePos="0" locked="0" layoutInCell="1" allowOverlap="1" relativeHeight="1583">
                      <wp:simplePos x="0" y="0"/>
                      <wp:positionH relativeFrom="column">
                        <wp:posOffset>3592195</wp:posOffset>
                      </wp:positionH>
                      <wp:positionV relativeFrom="paragraph">
                        <wp:posOffset>27940</wp:posOffset>
                      </wp:positionV>
                      <wp:extent cx="340360" cy="2540"/>
                      <wp:effectExtent l="0" t="0" r="0" b="0"/>
                      <wp:wrapNone/>
                      <wp:docPr id="369" name=""/>
                      <a:graphic xmlns:a="http://schemas.openxmlformats.org/drawingml/2006/main">
                        <a:graphicData uri="http://schemas.microsoft.com/office/word/2010/wordprocessingShape">
                          <wps:wsp>
                            <wps:cNvSpPr/>
                            <wps:spPr>
                              <a:xfrm>
                                <a:off x="0" y="0"/>
                                <a:ext cx="339840" cy="1800"/>
                              </a:xfrm>
                              <a:prstGeom prst="line">
                                <a:avLst/>
                              </a:prstGeom>
                              <a:ln w="9360">
                                <a:solidFill>
                                  <a:srgbClr val="000000"/>
                                </a:solidFill>
                                <a:miter/>
                                <a:headEnd len="med" type="oval" w="med"/>
                                <a:tailEnd len="med" type="triangle" w="med"/>
                              </a:ln>
                            </wps:spPr>
                            <wps:style>
                              <a:lnRef idx="0"/>
                              <a:fillRef idx="0"/>
                              <a:effectRef idx="0"/>
                              <a:fontRef idx="minor"/>
                            </wps:style>
                            <wps:bodyPr/>
                          </wps:wsp>
                        </a:graphicData>
                      </a:graphic>
                    </wp:anchor>
                  </w:drawing>
                </mc:Choice>
                <mc:Fallback>
                  <w:pict>
                    <v:line id="shape_0" from="282.85pt,2.2pt" to="309.55pt,2.3pt" stroked="t" style="position:absolute">
                      <v:stroke color="black" weight="9360" startarrow="oval" endarrow="block" startarrowwidth="medium" startarrowlength="medium" endarrowwidth="medium" endarrowlength="medium" joinstyle="miter" endcap="flat"/>
                      <v:fill o:detectmouseclick="t" on="false"/>
                    </v:line>
                  </w:pict>
                </mc:Fallback>
              </mc:AlternateContent>
              <mc:AlternateContent>
                <mc:Choice Requires="wps">
                  <w:drawing>
                    <wp:anchor behindDoc="0" distT="0" distB="0" distL="114935" distR="114935" simplePos="0" locked="0" layoutInCell="1" allowOverlap="1" relativeHeight="1584">
                      <wp:simplePos x="0" y="0"/>
                      <wp:positionH relativeFrom="column">
                        <wp:posOffset>4163695</wp:posOffset>
                      </wp:positionH>
                      <wp:positionV relativeFrom="paragraph">
                        <wp:posOffset>33655</wp:posOffset>
                      </wp:positionV>
                      <wp:extent cx="343535" cy="1270"/>
                      <wp:effectExtent l="0" t="0" r="0" b="0"/>
                      <wp:wrapNone/>
                      <wp:docPr id="370" name=""/>
                      <a:graphic xmlns:a="http://schemas.openxmlformats.org/drawingml/2006/main">
                        <a:graphicData uri="http://schemas.microsoft.com/office/word/2010/wordprocessingShape">
                          <wps:wsp>
                            <wps:cNvSpPr/>
                            <wps:spPr>
                              <a:xfrm flipH="1">
                                <a:off x="0" y="0"/>
                                <a:ext cx="34308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327.85pt,2.65pt" to="354.8pt,2.65pt" stroked="t" style="position:absolute;flip:x">
                      <v:stroke color="black" weight="9360" endarrow="block" endarrowwidth="medium" endarrowlength="medium" joinstyle="miter" endcap="flat"/>
                      <v:fill o:detectmouseclick="t" on="false"/>
                    </v:line>
                  </w:pict>
                </mc:Fallback>
              </mc:AlternateContent>
              <mc:AlternateContent>
                <mc:Choice Requires="wps">
                  <w:drawing>
                    <wp:anchor behindDoc="0" distT="0" distB="0" distL="114935" distR="114935" simplePos="0" locked="0" layoutInCell="1" allowOverlap="1" relativeHeight="1585">
                      <wp:simplePos x="0" y="0"/>
                      <wp:positionH relativeFrom="column">
                        <wp:posOffset>845820</wp:posOffset>
                      </wp:positionH>
                      <wp:positionV relativeFrom="paragraph">
                        <wp:posOffset>35560</wp:posOffset>
                      </wp:positionV>
                      <wp:extent cx="229235" cy="635"/>
                      <wp:effectExtent l="0" t="0" r="0" b="0"/>
                      <wp:wrapNone/>
                      <wp:docPr id="371" name=""/>
                      <a:graphic xmlns:a="http://schemas.openxmlformats.org/drawingml/2006/main">
                        <a:graphicData uri="http://schemas.microsoft.com/office/word/2010/wordprocessingShape">
                          <wps:wsp>
                            <wps:cNvSpPr/>
                            <wps:spPr>
                              <a:xfrm>
                                <a:off x="0" y="0"/>
                                <a:ext cx="22860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66.6pt,2.8pt" to="84.55pt,2.8pt" stroked="t" style="position:absolute">
                      <v:stroke color="black" weight="9360" endarrow="block" endarrowwidth="medium" endarrowlength="medium" joinstyle="miter" endcap="flat"/>
                      <v:fill o:detectmouseclick="t" on="false"/>
                    </v:line>
                  </w:pict>
                </mc:Fallback>
              </mc:AlternateContent>
            </w:r>
          </w:p>
          <w:p>
            <w:pPr>
              <w:pStyle w:val="Normal"/>
              <w:ind w:firstLine="360"/>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A                                                                              C                B</w:t>
            </w:r>
          </w:p>
          <w:p>
            <w:pPr>
              <w:pStyle w:val="Normal"/>
              <w:ind w:firstLine="360"/>
              <w:jc w:val="both"/>
              <w:rPr/>
            </w:pPr>
            <w:r>
              <w:rPr>
                <w:rFonts w:cs="Times New Roman" w:ascii="Times New Roman" w:hAnsi="Times New Roman"/>
              </w:rPr>
              <w:t xml:space="preserve">A và B gặp nhau sau thời gian </w:t>
            </w:r>
            <w:r>
              <w:rPr>
                <w:rFonts w:cs="Times New Roman" w:ascii="Times New Roman" w:hAnsi="Times New Roman"/>
              </w:rPr>
              <w:object w:dxaOrig="2260" w:dyaOrig="960">
                <v:shape id="ole_rId746" style="width:113pt;height:48pt" o:ole="">
                  <v:imagedata r:id="rId747" o:title=""/>
                </v:shape>
                <o:OLEObject Type="Embed" ProgID="" ShapeID="ole_rId746" DrawAspect="Content" ObjectID="_1017641270" r:id="rId746"/>
              </w:object>
            </w:r>
            <w:r>
              <w:rPr>
                <w:rFonts w:cs="Times New Roman" w:ascii="Times New Roman" w:hAnsi="Times New Roman"/>
              </w:rPr>
              <w:t xml:space="preserve">    </w:t>
            </w:r>
            <w:r>
              <w:rPr>
                <w:rFonts w:cs="Times New Roman" w:ascii="Times New Roman" w:hAnsi="Times New Roman"/>
                <w:i/>
              </w:rPr>
              <w:t>(1)</w:t>
            </w:r>
          </w:p>
          <w:p>
            <w:pPr>
              <w:pStyle w:val="Normal"/>
              <w:ind w:firstLine="360"/>
              <w:jc w:val="both"/>
              <w:rPr>
                <w:rFonts w:ascii="Times New Roman" w:hAnsi="Times New Roman" w:cs="Times New Roman"/>
              </w:rPr>
            </w:pPr>
            <w:r>
              <w:rPr>
                <w:rFonts w:cs="Times New Roman" w:ascii="Times New Roman" w:hAnsi="Times New Roman"/>
              </w:rPr>
              <w:t xml:space="preserve">C và B gặp nhau sau thời gian </w:t>
            </w:r>
            <w:r>
              <w:rPr>
                <w:rFonts w:cs="Times New Roman" w:ascii="Times New Roman" w:hAnsi="Times New Roman"/>
              </w:rPr>
              <w:object w:dxaOrig="2380" w:dyaOrig="960">
                <v:shape id="ole_rId748" style="width:119pt;height:48pt" o:ole="">
                  <v:imagedata r:id="rId749" o:title=""/>
                </v:shape>
                <o:OLEObject Type="Embed" ProgID="" ShapeID="ole_rId748" DrawAspect="Content" ObjectID="_952764687" r:id="rId748"/>
              </w:object>
            </w:r>
            <w:r>
              <w:rPr>
                <w:rFonts w:cs="Times New Roman" w:ascii="Times New Roman" w:hAnsi="Times New Roman"/>
              </w:rPr>
              <w:t xml:space="preserve">  </w:t>
            </w:r>
            <w:r>
              <w:rPr>
                <w:rFonts w:cs="Times New Roman" w:ascii="Times New Roman" w:hAnsi="Times New Roman"/>
                <w:i/>
              </w:rPr>
              <w:t>(2)</w:t>
            </w:r>
          </w:p>
          <w:p>
            <w:pPr>
              <w:pStyle w:val="Normal"/>
              <w:ind w:firstLine="360"/>
              <w:jc w:val="both"/>
              <w:rPr>
                <w:rFonts w:ascii="Times New Roman" w:hAnsi="Times New Roman" w:cs="Times New Roman"/>
              </w:rPr>
            </w:pPr>
            <w:r>
              <w:rPr>
                <w:rFonts w:cs="Times New Roman" w:ascii="Times New Roman" w:hAnsi="Times New Roman"/>
              </w:rPr>
            </w:r>
          </w:p>
          <w:p>
            <w:pPr>
              <w:pStyle w:val="Normal"/>
              <w:ind w:firstLine="360"/>
              <w:jc w:val="both"/>
              <w:rPr/>
            </w:pPr>
            <w:r>
              <w:rPr>
                <w:rFonts w:cs="Times New Roman" w:ascii="Times New Roman" w:hAnsi="Times New Roman"/>
              </w:rPr>
              <w:t xml:space="preserve"> </w:t>
            </w:r>
            <w:r>
              <w:rPr>
                <w:rFonts w:cs="Times New Roman" w:ascii="Times New Roman" w:hAnsi="Times New Roman"/>
              </w:rPr>
              <w:t xml:space="preserve">Từ </w:t>
            </w:r>
            <w:r>
              <w:rPr>
                <w:rFonts w:cs="Times New Roman" w:ascii="Times New Roman" w:hAnsi="Times New Roman"/>
                <w:i/>
              </w:rPr>
              <w:t>(1) và (2)</w:t>
            </w:r>
            <w:r>
              <w:rPr>
                <w:rFonts w:cs="Times New Roman" w:ascii="Times New Roman" w:hAnsi="Times New Roman"/>
              </w:rPr>
              <w:t xml:space="preserve"> </w:t>
            </w:r>
            <w:r>
              <w:rPr>
                <w:rFonts w:eastAsia="Wingdings" w:cs="Wingdings" w:ascii="Wingdings" w:hAnsi="Wingdings"/>
              </w:rPr>
              <w:t></w:t>
            </w:r>
            <w:r>
              <w:rPr>
                <w:rFonts w:cs="Times New Roman" w:ascii="Times New Roman" w:hAnsi="Times New Roman"/>
              </w:rPr>
              <w:t xml:space="preserve"> v</w:t>
            </w:r>
            <w:r>
              <w:rPr>
                <w:rFonts w:cs="Times New Roman" w:ascii="Times New Roman" w:hAnsi="Times New Roman"/>
                <w:vertAlign w:val="subscript"/>
              </w:rPr>
              <w:t>3</w:t>
            </w:r>
            <w:r>
              <w:rPr>
                <w:rFonts w:cs="Times New Roman" w:ascii="Times New Roman" w:hAnsi="Times New Roman"/>
              </w:rPr>
              <w:t xml:space="preserve">= -10 km/h &lt;0 </w:t>
            </w:r>
            <w:r>
              <w:rPr>
                <w:rFonts w:eastAsia="Wingdings" w:cs="Wingdings" w:ascii="Wingdings" w:hAnsi="Wingdings"/>
                <w:lang w:val="pt-BR"/>
              </w:rPr>
              <w:t></w:t>
            </w:r>
            <w:r>
              <w:rPr>
                <w:rFonts w:cs="Times New Roman" w:ascii="Times New Roman" w:hAnsi="Times New Roman"/>
              </w:rPr>
              <w:t>Nghiệm bị loại</w:t>
            </w:r>
          </w:p>
        </w:tc>
        <w:tc>
          <w:tcPr>
            <w:tcW w:w="977" w:type="dxa"/>
            <w:tcBorders>
              <w:top w:val="dashSmallGap" w:sz="8" w:space="0" w:color="000000"/>
              <w:start w:val="dashSmallGap" w:sz="8" w:space="0" w:color="000000"/>
              <w:bottom w:val="dashSmallGap" w:sz="8" w:space="0" w:color="000000"/>
              <w:end w:val="dashSmallGap" w:sz="8" w:space="0" w:color="000000"/>
            </w:tcBorders>
            <w:vAlign w:val="center"/>
          </w:tcPr>
          <w:p>
            <w:pPr>
              <w:pStyle w:val="Normal"/>
              <w:jc w:val="center"/>
              <w:rPr>
                <w:rFonts w:ascii="Times New Roman" w:hAnsi="Times New Roman" w:cs="Times New Roman"/>
                <w:lang w:val="pt-BR"/>
              </w:rPr>
            </w:pPr>
            <w:r>
              <w:rPr>
                <w:rFonts w:cs="Times New Roman" w:ascii="Times New Roman" w:hAnsi="Times New Roman"/>
                <w:lang w:val="pt-BR"/>
              </w:rPr>
              <w:t>0.5</w:t>
            </w:r>
          </w:p>
          <w:p>
            <w:pPr>
              <w:pStyle w:val="Normal"/>
              <w:jc w:val="end"/>
              <w:rPr>
                <w:rFonts w:ascii="Times New Roman" w:hAnsi="Times New Roman" w:cs="Times New Roman"/>
                <w:lang w:val="pt-BR"/>
              </w:rPr>
            </w:pPr>
            <w:r>
              <w:rPr>
                <w:rFonts w:cs="Times New Roman" w:ascii="Times New Roman" w:hAnsi="Times New Roman"/>
                <w:lang w:val="pt-BR"/>
              </w:rPr>
            </w:r>
          </w:p>
          <w:p>
            <w:pPr>
              <w:pStyle w:val="Normal"/>
              <w:jc w:val="end"/>
              <w:rPr>
                <w:rFonts w:ascii="Times New Roman" w:hAnsi="Times New Roman" w:cs="Times New Roman"/>
                <w:lang w:val="pt-BR"/>
              </w:rPr>
            </w:pPr>
            <w:r>
              <w:rPr>
                <w:rFonts w:cs="Times New Roman" w:ascii="Times New Roman" w:hAnsi="Times New Roman"/>
                <w:lang w:val="pt-BR"/>
              </w:rPr>
            </w:r>
          </w:p>
        </w:tc>
      </w:tr>
      <w:tr>
        <w:trPr>
          <w:trHeight w:val="449" w:hRule="atLeast"/>
        </w:trPr>
        <w:tc>
          <w:tcPr>
            <w:tcW w:w="9307" w:type="dxa"/>
            <w:tcBorders>
              <w:top w:val="dashSmallGap" w:sz="8" w:space="0" w:color="000000"/>
              <w:start w:val="dashSmallGap" w:sz="8" w:space="0" w:color="000000"/>
              <w:bottom w:val="dashSmallGap" w:sz="8" w:space="0" w:color="000000"/>
            </w:tcBorders>
          </w:tcPr>
          <w:p>
            <w:pPr>
              <w:pStyle w:val="Normal"/>
              <w:ind w:firstLine="360"/>
              <w:jc w:val="both"/>
              <w:rPr>
                <w:rFonts w:ascii="Times New Roman" w:hAnsi="Times New Roman" w:cs="Times New Roman"/>
                <w:lang w:val="pt-BR"/>
              </w:rPr>
            </w:pPr>
            <w:r>
              <w:rPr>
                <w:rFonts w:cs="Times New Roman" w:ascii="Times New Roman" w:hAnsi="Times New Roman"/>
                <w:lang w:val="pt-BR"/>
              </w:rPr>
              <w:t>*Trường hợp thứ hai: A, B chuyển ngược chiều, hướng về  nhau, C ở trong khoảng  AB, chuyển động cùng chiều B</w:t>
            </w:r>
          </w:p>
          <w:p>
            <w:pPr>
              <w:pStyle w:val="Normal"/>
              <w:ind w:firstLine="360"/>
              <w:jc w:val="both"/>
              <w:rPr>
                <w:rFonts w:ascii="Times New Roman" w:hAnsi="Times New Roman" w:cs="Times New Roman"/>
                <w:lang w:val="pt-BR" w:eastAsia="en-US"/>
              </w:rPr>
            </w:pPr>
            <w:r>
              <w:rPr>
                <w:rFonts w:cs="Times New Roman" w:ascii="Times New Roman" w:hAnsi="Times New Roman"/>
                <w:lang w:val="pt-BR" w:eastAsia="en-US"/>
              </w:rPr>
              <mc:AlternateContent>
                <mc:Choice Requires="wps">
                  <w:drawing>
                    <wp:anchor behindDoc="0" distT="0" distB="0" distL="114935" distR="114935" simplePos="0" locked="0" layoutInCell="1" allowOverlap="1" relativeHeight="1586">
                      <wp:simplePos x="0" y="0"/>
                      <wp:positionH relativeFrom="column">
                        <wp:posOffset>848995</wp:posOffset>
                      </wp:positionH>
                      <wp:positionV relativeFrom="paragraph">
                        <wp:posOffset>33655</wp:posOffset>
                      </wp:positionV>
                      <wp:extent cx="3655060" cy="635"/>
                      <wp:effectExtent l="0" t="0" r="0" b="0"/>
                      <wp:wrapNone/>
                      <wp:docPr id="372" name=""/>
                      <a:graphic xmlns:a="http://schemas.openxmlformats.org/drawingml/2006/main">
                        <a:graphicData uri="http://schemas.microsoft.com/office/word/2010/wordprocessingShape">
                          <wps:wsp>
                            <wps:cNvSpPr/>
                            <wps:spPr>
                              <a:xfrm>
                                <a:off x="0" y="0"/>
                                <a:ext cx="3654360" cy="0"/>
                              </a:xfrm>
                              <a:prstGeom prst="line">
                                <a:avLst/>
                              </a:prstGeom>
                              <a:ln w="9360">
                                <a:solidFill>
                                  <a:srgbClr val="000000"/>
                                </a:solidFill>
                                <a:miter/>
                                <a:headEnd len="med" type="oval" w="med"/>
                                <a:tailEnd len="med" type="oval" w="med"/>
                              </a:ln>
                            </wps:spPr>
                            <wps:style>
                              <a:lnRef idx="0"/>
                              <a:fillRef idx="0"/>
                              <a:effectRef idx="0"/>
                              <a:fontRef idx="minor"/>
                            </wps:style>
                            <wps:bodyPr/>
                          </wps:wsp>
                        </a:graphicData>
                      </a:graphic>
                    </wp:anchor>
                  </w:drawing>
                </mc:Choice>
                <mc:Fallback>
                  <w:pict>
                    <v:line id="shape_0" from="66.85pt,2.65pt" to="354.55pt,2.65pt" stroked="t" style="position:absolute">
                      <v:stroke color="black" weight="9360" startarrow="oval" endarrow="oval" startarrowwidth="medium" startarrowlength="medium" endarrowwidth="medium" endarrowlength="medium" joinstyle="miter" endcap="flat"/>
                      <v:fill o:detectmouseclick="t" on="false"/>
                    </v:line>
                  </w:pict>
                </mc:Fallback>
              </mc:AlternateContent>
              <mc:AlternateContent>
                <mc:Choice Requires="wps">
                  <w:drawing>
                    <wp:anchor behindDoc="0" distT="0" distB="0" distL="114935" distR="114935" simplePos="0" locked="0" layoutInCell="1" allowOverlap="1" relativeHeight="1587">
                      <wp:simplePos x="0" y="0"/>
                      <wp:positionH relativeFrom="column">
                        <wp:posOffset>3592195</wp:posOffset>
                      </wp:positionH>
                      <wp:positionV relativeFrom="paragraph">
                        <wp:posOffset>27305</wp:posOffset>
                      </wp:positionV>
                      <wp:extent cx="349885" cy="2540"/>
                      <wp:effectExtent l="0" t="0" r="0" b="0"/>
                      <wp:wrapNone/>
                      <wp:docPr id="373" name=""/>
                      <a:graphic xmlns:a="http://schemas.openxmlformats.org/drawingml/2006/main">
                        <a:graphicData uri="http://schemas.microsoft.com/office/word/2010/wordprocessingShape">
                          <wps:wsp>
                            <wps:cNvSpPr/>
                            <wps:spPr>
                              <a:xfrm flipH="1" flipV="1">
                                <a:off x="0" y="0"/>
                                <a:ext cx="349200" cy="1800"/>
                              </a:xfrm>
                              <a:prstGeom prst="line">
                                <a:avLst/>
                              </a:prstGeom>
                              <a:ln w="9360">
                                <a:solidFill>
                                  <a:srgbClr val="000000"/>
                                </a:solidFill>
                                <a:miter/>
                                <a:headEnd len="med" type="oval" w="med"/>
                                <a:tailEnd len="med" type="triangle" w="med"/>
                              </a:ln>
                            </wps:spPr>
                            <wps:style>
                              <a:lnRef idx="0"/>
                              <a:fillRef idx="0"/>
                              <a:effectRef idx="0"/>
                              <a:fontRef idx="minor"/>
                            </wps:style>
                            <wps:bodyPr/>
                          </wps:wsp>
                        </a:graphicData>
                      </a:graphic>
                    </wp:anchor>
                  </w:drawing>
                </mc:Choice>
                <mc:Fallback>
                  <w:pict>
                    <v:line id="shape_0" from="282.85pt,2.15pt" to="310.3pt,2.25pt" stroked="t" style="position:absolute;flip:xy">
                      <v:stroke color="black" weight="9360" startarrow="oval" endarrow="block" startarrowwidth="medium" startarrowlength="medium" endarrowwidth="medium" endarrowlength="medium" joinstyle="miter" endcap="flat"/>
                      <v:fill o:detectmouseclick="t" on="false"/>
                    </v:line>
                  </w:pict>
                </mc:Fallback>
              </mc:AlternateContent>
              <mc:AlternateContent>
                <mc:Choice Requires="wps">
                  <w:drawing>
                    <wp:anchor behindDoc="0" distT="0" distB="0" distL="114935" distR="114935" simplePos="0" locked="0" layoutInCell="1" allowOverlap="1" relativeHeight="1588">
                      <wp:simplePos x="0" y="0"/>
                      <wp:positionH relativeFrom="column">
                        <wp:posOffset>4163695</wp:posOffset>
                      </wp:positionH>
                      <wp:positionV relativeFrom="paragraph">
                        <wp:posOffset>29845</wp:posOffset>
                      </wp:positionV>
                      <wp:extent cx="343535" cy="1270"/>
                      <wp:effectExtent l="0" t="0" r="0" b="0"/>
                      <wp:wrapNone/>
                      <wp:docPr id="374" name=""/>
                      <a:graphic xmlns:a="http://schemas.openxmlformats.org/drawingml/2006/main">
                        <a:graphicData uri="http://schemas.microsoft.com/office/word/2010/wordprocessingShape">
                          <wps:wsp>
                            <wps:cNvSpPr/>
                            <wps:spPr>
                              <a:xfrm flipH="1">
                                <a:off x="0" y="0"/>
                                <a:ext cx="34308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327.85pt,2.35pt" to="354.8pt,2.35pt" stroked="t" style="position:absolute;flip:x">
                      <v:stroke color="black" weight="9360" endarrow="block" endarrowwidth="medium" endarrowlength="medium" joinstyle="miter" endcap="flat"/>
                      <v:fill o:detectmouseclick="t" on="false"/>
                    </v:line>
                  </w:pict>
                </mc:Fallback>
              </mc:AlternateContent>
              <mc:AlternateContent>
                <mc:Choice Requires="wps">
                  <w:drawing>
                    <wp:anchor behindDoc="0" distT="0" distB="0" distL="114935" distR="114935" simplePos="0" locked="0" layoutInCell="1" allowOverlap="1" relativeHeight="1589">
                      <wp:simplePos x="0" y="0"/>
                      <wp:positionH relativeFrom="column">
                        <wp:posOffset>848995</wp:posOffset>
                      </wp:positionH>
                      <wp:positionV relativeFrom="paragraph">
                        <wp:posOffset>33655</wp:posOffset>
                      </wp:positionV>
                      <wp:extent cx="457835" cy="635"/>
                      <wp:effectExtent l="0" t="0" r="0" b="0"/>
                      <wp:wrapNone/>
                      <wp:docPr id="375" name=""/>
                      <a:graphic xmlns:a="http://schemas.openxmlformats.org/drawingml/2006/main">
                        <a:graphicData uri="http://schemas.microsoft.com/office/word/2010/wordprocessingShape">
                          <wps:wsp>
                            <wps:cNvSpPr/>
                            <wps:spPr>
                              <a:xfrm>
                                <a:off x="0" y="0"/>
                                <a:ext cx="45720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66.85pt,2.65pt" to="102.8pt,2.65pt" stroked="t" style="position:absolute">
                      <v:stroke color="black" weight="9360" endarrow="block" endarrowwidth="medium" endarrowlength="medium" joinstyle="miter" endcap="flat"/>
                      <v:fill o:detectmouseclick="t" on="false"/>
                    </v:line>
                  </w:pict>
                </mc:Fallback>
              </mc:AlternateContent>
            </w:r>
          </w:p>
          <w:p>
            <w:pPr>
              <w:pStyle w:val="Normal"/>
              <w:ind w:firstLine="360"/>
              <w:jc w:val="both"/>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A                                                                              C                 B</w:t>
            </w:r>
          </w:p>
          <w:p>
            <w:pPr>
              <w:pStyle w:val="Normal"/>
              <w:ind w:firstLine="360"/>
              <w:jc w:val="both"/>
              <w:rPr>
                <w:rFonts w:ascii="Times New Roman" w:hAnsi="Times New Roman" w:cs="Times New Roman"/>
              </w:rPr>
            </w:pPr>
            <w:r>
              <w:rPr>
                <w:rFonts w:cs="Times New Roman" w:ascii="Times New Roman" w:hAnsi="Times New Roman"/>
              </w:rPr>
              <w:t xml:space="preserve">A và C gặp nhau sau thời gian </w:t>
            </w:r>
            <w:r>
              <w:rPr>
                <w:rFonts w:cs="Times New Roman" w:ascii="Times New Roman" w:hAnsi="Times New Roman"/>
              </w:rPr>
              <w:object w:dxaOrig="2240" w:dyaOrig="680">
                <v:shape id="ole_rId750" style="width:112pt;height:34pt" o:ole="">
                  <v:imagedata r:id="rId751" o:title=""/>
                </v:shape>
                <o:OLEObject Type="Embed" ProgID="" ShapeID="ole_rId750" DrawAspect="Content" ObjectID="_1329430018" r:id="rId750"/>
              </w:object>
            </w:r>
            <w:r>
              <w:rPr>
                <w:rFonts w:cs="Times New Roman" w:ascii="Times New Roman" w:hAnsi="Times New Roman"/>
              </w:rPr>
              <w:t xml:space="preserve">    </w:t>
            </w:r>
            <w:r>
              <w:rPr>
                <w:rFonts w:cs="Times New Roman" w:ascii="Times New Roman" w:hAnsi="Times New Roman"/>
                <w:i/>
              </w:rPr>
              <w:t>(3)</w:t>
            </w:r>
          </w:p>
          <w:p>
            <w:pPr>
              <w:pStyle w:val="Normal"/>
              <w:ind w:firstLine="360"/>
              <w:jc w:val="both"/>
              <w:rPr/>
            </w:pPr>
            <w:r>
              <w:rPr>
                <w:rFonts w:cs="Times New Roman" w:ascii="Times New Roman" w:hAnsi="Times New Roman"/>
              </w:rPr>
              <w:t xml:space="preserve">Từ </w:t>
            </w:r>
            <w:r>
              <w:rPr>
                <w:rFonts w:cs="Times New Roman" w:ascii="Times New Roman" w:hAnsi="Times New Roman"/>
                <w:i/>
              </w:rPr>
              <w:t>(1) và (3)</w:t>
            </w:r>
            <w:r>
              <w:rPr>
                <w:rFonts w:cs="Times New Roman" w:ascii="Times New Roman" w:hAnsi="Times New Roman"/>
              </w:rPr>
              <w:t xml:space="preserve"> </w:t>
            </w:r>
            <w:r>
              <w:rPr>
                <w:rFonts w:eastAsia="Wingdings" w:cs="Wingdings" w:ascii="Wingdings" w:hAnsi="Wingdings"/>
              </w:rPr>
              <w:t></w:t>
            </w:r>
            <w:r>
              <w:rPr>
                <w:rFonts w:cs="Times New Roman" w:ascii="Times New Roman" w:hAnsi="Times New Roman"/>
              </w:rPr>
              <w:t xml:space="preserve"> v</w:t>
            </w:r>
            <w:r>
              <w:rPr>
                <w:rFonts w:cs="Times New Roman" w:ascii="Times New Roman" w:hAnsi="Times New Roman"/>
                <w:vertAlign w:val="subscript"/>
              </w:rPr>
              <w:t>3</w:t>
            </w:r>
            <w:r>
              <w:rPr>
                <w:rFonts w:cs="Times New Roman" w:ascii="Times New Roman" w:hAnsi="Times New Roman"/>
              </w:rPr>
              <w:t xml:space="preserve">= 10 km/h. </w:t>
            </w:r>
          </w:p>
        </w:tc>
        <w:tc>
          <w:tcPr>
            <w:tcW w:w="977" w:type="dxa"/>
            <w:tcBorders>
              <w:top w:val="dashSmallGap" w:sz="8" w:space="0" w:color="000000"/>
              <w:start w:val="dashSmallGap" w:sz="8" w:space="0" w:color="000000"/>
              <w:bottom w:val="dashSmallGap" w:sz="8" w:space="0" w:color="000000"/>
              <w:end w:val="dashSmallGap" w:sz="8" w:space="0" w:color="000000"/>
            </w:tcBorders>
            <w:vAlign w:val="center"/>
          </w:tcPr>
          <w:p>
            <w:pPr>
              <w:pStyle w:val="Normal"/>
              <w:jc w:val="end"/>
              <w:rPr>
                <w:rFonts w:ascii="Times New Roman" w:hAnsi="Times New Roman" w:cs="Times New Roman"/>
              </w:rPr>
            </w:pPr>
            <w:r>
              <w:rPr>
                <w:rFonts w:cs="Times New Roman" w:ascii="Times New Roman" w:hAnsi="Times New Roman"/>
              </w:rPr>
              <w:t>0.5</w:t>
            </w:r>
          </w:p>
        </w:tc>
      </w:tr>
      <w:tr>
        <w:trPr>
          <w:trHeight w:val="170" w:hRule="atLeast"/>
        </w:trPr>
        <w:tc>
          <w:tcPr>
            <w:tcW w:w="9307" w:type="dxa"/>
            <w:tcBorders>
              <w:top w:val="dashSmallGap" w:sz="8" w:space="0" w:color="000000"/>
              <w:start w:val="dashSmallGap" w:sz="8" w:space="0" w:color="000000"/>
              <w:bottom w:val="dashSmallGap" w:sz="8" w:space="0" w:color="000000"/>
            </w:tcBorders>
          </w:tcPr>
          <w:p>
            <w:pPr>
              <w:pStyle w:val="Normal"/>
              <w:ind w:firstLine="360"/>
              <w:jc w:val="both"/>
              <w:rPr>
                <w:rFonts w:ascii="Times New Roman" w:hAnsi="Times New Roman" w:cs="Times New Roman"/>
              </w:rPr>
            </w:pPr>
            <w:r>
              <w:rPr>
                <w:rFonts w:cs="Times New Roman" w:ascii="Times New Roman" w:hAnsi="Times New Roman"/>
              </w:rPr>
              <w:t>*Trường hợp thứ ba: A, B chuyển cùng chiều, C ở ngoài AB và gần B hơn,  chuyển động cùng chiều A, B</w:t>
            </w:r>
          </w:p>
          <w:p>
            <w:pPr>
              <w:pStyle w:val="Normal"/>
              <w:ind w:firstLine="360"/>
              <w:jc w:val="both"/>
              <w:rPr>
                <w:rFonts w:ascii="Times New Roman" w:hAnsi="Times New Roman" w:cs="Times New Roman"/>
                <w:lang w:val="en-US" w:eastAsia="en-US"/>
              </w:rPr>
            </w:pPr>
            <w:r>
              <w:rPr>
                <w:rFonts w:cs="Times New Roman" w:ascii="Times New Roman" w:hAnsi="Times New Roman"/>
                <w:lang w:val="en-US" w:eastAsia="en-US"/>
              </w:rPr>
              <mc:AlternateContent>
                <mc:Choice Requires="wps">
                  <w:drawing>
                    <wp:anchor behindDoc="0" distT="0" distB="0" distL="114935" distR="114935" simplePos="0" locked="0" layoutInCell="1" allowOverlap="1" relativeHeight="1590">
                      <wp:simplePos x="0" y="0"/>
                      <wp:positionH relativeFrom="column">
                        <wp:posOffset>858520</wp:posOffset>
                      </wp:positionH>
                      <wp:positionV relativeFrom="paragraph">
                        <wp:posOffset>46990</wp:posOffset>
                      </wp:positionV>
                      <wp:extent cx="2848610" cy="635"/>
                      <wp:effectExtent l="0" t="0" r="0" b="0"/>
                      <wp:wrapNone/>
                      <wp:docPr id="376" name=""/>
                      <a:graphic xmlns:a="http://schemas.openxmlformats.org/drawingml/2006/main">
                        <a:graphicData uri="http://schemas.microsoft.com/office/word/2010/wordprocessingShape">
                          <wps:wsp>
                            <wps:cNvSpPr/>
                            <wps:spPr>
                              <a:xfrm>
                                <a:off x="0" y="0"/>
                                <a:ext cx="2847960" cy="0"/>
                              </a:xfrm>
                              <a:prstGeom prst="line">
                                <a:avLst/>
                              </a:prstGeom>
                              <a:ln w="9360">
                                <a:solidFill>
                                  <a:srgbClr val="000000"/>
                                </a:solidFill>
                                <a:miter/>
                                <a:headEnd len="med" type="oval" w="med"/>
                                <a:tailEnd len="med" type="oval" w="med"/>
                              </a:ln>
                            </wps:spPr>
                            <wps:style>
                              <a:lnRef idx="0"/>
                              <a:fillRef idx="0"/>
                              <a:effectRef idx="0"/>
                              <a:fontRef idx="minor"/>
                            </wps:style>
                            <wps:bodyPr/>
                          </wps:wsp>
                        </a:graphicData>
                      </a:graphic>
                    </wp:anchor>
                  </w:drawing>
                </mc:Choice>
                <mc:Fallback>
                  <w:pict>
                    <v:line id="shape_0" from="67.6pt,3.7pt" to="291.8pt,3.7pt" stroked="t" style="position:absolute">
                      <v:stroke color="black" weight="9360" startarrow="oval" endarrow="oval" startarrowwidth="medium" startarrowlength="medium" endarrowwidth="medium" endarrowlength="medium" joinstyle="miter" endcap="flat"/>
                      <v:fill o:detectmouseclick="t" on="false"/>
                    </v:line>
                  </w:pict>
                </mc:Fallback>
              </mc:AlternateContent>
              <mc:AlternateContent>
                <mc:Choice Requires="wps">
                  <w:drawing>
                    <wp:anchor behindDoc="0" distT="0" distB="0" distL="114935" distR="114935" simplePos="0" locked="0" layoutInCell="1" allowOverlap="1" relativeHeight="1591">
                      <wp:simplePos x="0" y="0"/>
                      <wp:positionH relativeFrom="column">
                        <wp:posOffset>4735195</wp:posOffset>
                      </wp:positionH>
                      <wp:positionV relativeFrom="paragraph">
                        <wp:posOffset>38100</wp:posOffset>
                      </wp:positionV>
                      <wp:extent cx="229235" cy="1905"/>
                      <wp:effectExtent l="0" t="0" r="0" b="0"/>
                      <wp:wrapNone/>
                      <wp:docPr id="377" name=""/>
                      <a:graphic xmlns:a="http://schemas.openxmlformats.org/drawingml/2006/main">
                        <a:graphicData uri="http://schemas.microsoft.com/office/word/2010/wordprocessingShape">
                          <wps:wsp>
                            <wps:cNvSpPr/>
                            <wps:spPr>
                              <a:xfrm>
                                <a:off x="0" y="0"/>
                                <a:ext cx="228600" cy="1440"/>
                              </a:xfrm>
                              <a:prstGeom prst="line">
                                <a:avLst/>
                              </a:prstGeom>
                              <a:ln w="9360">
                                <a:solidFill>
                                  <a:srgbClr val="000000"/>
                                </a:solidFill>
                                <a:miter/>
                                <a:headEnd len="med" type="oval" w="med"/>
                                <a:tailEnd len="med" type="triangle" w="med"/>
                              </a:ln>
                            </wps:spPr>
                            <wps:style>
                              <a:lnRef idx="0"/>
                              <a:fillRef idx="0"/>
                              <a:effectRef idx="0"/>
                              <a:fontRef idx="minor"/>
                            </wps:style>
                            <wps:bodyPr/>
                          </wps:wsp>
                        </a:graphicData>
                      </a:graphic>
                    </wp:anchor>
                  </w:drawing>
                </mc:Choice>
                <mc:Fallback>
                  <w:pict>
                    <v:line id="shape_0" from="372.85pt,3pt" to="390.8pt,3.05pt" stroked="t" style="position:absolute">
                      <v:stroke color="black" weight="9360" startarrow="oval" endarrow="block" startarrowwidth="medium" startarrowlength="medium" endarrowwidth="medium" endarrowlength="medium" joinstyle="miter" endcap="flat"/>
                      <v:fill o:detectmouseclick="t" on="false"/>
                    </v:line>
                  </w:pict>
                </mc:Fallback>
              </mc:AlternateContent>
              <mc:AlternateContent>
                <mc:Choice Requires="wps">
                  <w:drawing>
                    <wp:anchor behindDoc="0" distT="0" distB="0" distL="114935" distR="114935" simplePos="0" locked="0" layoutInCell="1" allowOverlap="1" relativeHeight="1592">
                      <wp:simplePos x="0" y="0"/>
                      <wp:positionH relativeFrom="column">
                        <wp:posOffset>3706495</wp:posOffset>
                      </wp:positionH>
                      <wp:positionV relativeFrom="paragraph">
                        <wp:posOffset>40640</wp:posOffset>
                      </wp:positionV>
                      <wp:extent cx="232410" cy="635"/>
                      <wp:effectExtent l="0" t="0" r="0" b="0"/>
                      <wp:wrapNone/>
                      <wp:docPr id="378" name=""/>
                      <a:graphic xmlns:a="http://schemas.openxmlformats.org/drawingml/2006/main">
                        <a:graphicData uri="http://schemas.microsoft.com/office/word/2010/wordprocessingShape">
                          <wps:wsp>
                            <wps:cNvSpPr/>
                            <wps:spPr>
                              <a:xfrm>
                                <a:off x="0" y="0"/>
                                <a:ext cx="23184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291.85pt,3.2pt" to="310.05pt,3.2pt" stroked="t" style="position:absolute">
                      <v:stroke color="black" weight="9360" endarrow="block" endarrowwidth="medium" endarrowlength="medium" joinstyle="miter" endcap="flat"/>
                      <v:fill o:detectmouseclick="t" on="false"/>
                    </v:line>
                  </w:pict>
                </mc:Fallback>
              </mc:AlternateContent>
              <mc:AlternateContent>
                <mc:Choice Requires="wps">
                  <w:drawing>
                    <wp:anchor behindDoc="0" distT="0" distB="0" distL="114935" distR="114935" simplePos="0" locked="0" layoutInCell="1" allowOverlap="1" relativeHeight="1593">
                      <wp:simplePos x="0" y="0"/>
                      <wp:positionH relativeFrom="column">
                        <wp:posOffset>855345</wp:posOffset>
                      </wp:positionH>
                      <wp:positionV relativeFrom="paragraph">
                        <wp:posOffset>48260</wp:posOffset>
                      </wp:positionV>
                      <wp:extent cx="457835" cy="635"/>
                      <wp:effectExtent l="0" t="0" r="0" b="0"/>
                      <wp:wrapNone/>
                      <wp:docPr id="379" name=""/>
                      <a:graphic xmlns:a="http://schemas.openxmlformats.org/drawingml/2006/main">
                        <a:graphicData uri="http://schemas.microsoft.com/office/word/2010/wordprocessingShape">
                          <wps:wsp>
                            <wps:cNvSpPr/>
                            <wps:spPr>
                              <a:xfrm>
                                <a:off x="0" y="0"/>
                                <a:ext cx="45720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67.35pt,3.8pt" to="103.3pt,3.8pt" stroked="t" style="position:absolute">
                      <v:stroke color="black" weight="9360" endarrow="block" endarrowwidth="medium" endarrowlength="medium" joinstyle="miter" endcap="flat"/>
                      <v:fill o:detectmouseclick="t" on="false"/>
                    </v:line>
                  </w:pict>
                </mc:Fallback>
              </mc:AlternateContent>
              <mc:AlternateContent>
                <mc:Choice Requires="wps">
                  <w:drawing>
                    <wp:anchor behindDoc="0" distT="0" distB="0" distL="114935" distR="114935" simplePos="0" locked="0" layoutInCell="1" allowOverlap="1" relativeHeight="1594">
                      <wp:simplePos x="0" y="0"/>
                      <wp:positionH relativeFrom="column">
                        <wp:posOffset>3706495</wp:posOffset>
                      </wp:positionH>
                      <wp:positionV relativeFrom="paragraph">
                        <wp:posOffset>42545</wp:posOffset>
                      </wp:positionV>
                      <wp:extent cx="1029335" cy="635"/>
                      <wp:effectExtent l="0" t="0" r="0" b="0"/>
                      <wp:wrapNone/>
                      <wp:docPr id="380" name=""/>
                      <a:graphic xmlns:a="http://schemas.openxmlformats.org/drawingml/2006/main">
                        <a:graphicData uri="http://schemas.microsoft.com/office/word/2010/wordprocessingShape">
                          <wps:wsp>
                            <wps:cNvSpPr/>
                            <wps:spPr>
                              <a:xfrm>
                                <a:off x="0" y="0"/>
                                <a:ext cx="10288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91.85pt,3.35pt" to="372.8pt,3.35pt" stroked="t" style="position:absolute">
                      <v:stroke color="black" weight="9360" joinstyle="miter" endcap="flat"/>
                      <v:fill o:detectmouseclick="t" on="false"/>
                    </v:line>
                  </w:pict>
                </mc:Fallback>
              </mc:AlternateContent>
            </w:r>
          </w:p>
          <w:p>
            <w:pPr>
              <w:pStyle w:val="Normal"/>
              <w:ind w:firstLine="360"/>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A                                                                             B                        C  </w:t>
            </w:r>
          </w:p>
          <w:p>
            <w:pPr>
              <w:pStyle w:val="Normal"/>
              <w:ind w:firstLine="360"/>
              <w:jc w:val="both"/>
              <w:rPr>
                <w:rFonts w:ascii="Times New Roman" w:hAnsi="Times New Roman" w:cs="Times New Roman"/>
                <w:b/>
                <w:b/>
              </w:rPr>
            </w:pPr>
            <w:r>
              <w:rPr>
                <w:rFonts w:cs="Times New Roman" w:ascii="Times New Roman" w:hAnsi="Times New Roman"/>
              </w:rPr>
              <w:t>Khi gặp nhau, người chạy bộ đã đi quãng đường s= v</w:t>
            </w:r>
            <w:r>
              <w:rPr>
                <w:rFonts w:cs="Times New Roman" w:ascii="Times New Roman" w:hAnsi="Times New Roman"/>
                <w:vertAlign w:val="subscript"/>
              </w:rPr>
              <w:t>3</w:t>
            </w:r>
            <w:r>
              <w:rPr>
                <w:rFonts w:cs="Times New Roman" w:ascii="Times New Roman" w:hAnsi="Times New Roman"/>
              </w:rPr>
              <w:t xml:space="preserve">.t, xe máy  đi quãng đường </w:t>
            </w:r>
            <w:r>
              <w:rPr>
                <w:rFonts w:cs="Times New Roman" w:ascii="Times New Roman" w:hAnsi="Times New Roman"/>
              </w:rPr>
              <w:object w:dxaOrig="740" w:dyaOrig="360">
                <v:shape id="ole_rId752" style="width:37pt;height:18pt" o:ole="">
                  <v:imagedata r:id="rId753" o:title=""/>
                </v:shape>
                <o:OLEObject Type="Embed" ProgID="" ShapeID="ole_rId752" DrawAspect="Content" ObjectID="_745479280" r:id="rId752"/>
              </w:object>
            </w:r>
            <w:r>
              <w:rPr>
                <w:rFonts w:cs="Times New Roman" w:ascii="Times New Roman" w:hAnsi="Times New Roman"/>
              </w:rPr>
              <w:t xml:space="preserve"> còn xe đạp đi quãng đường</w:t>
            </w:r>
            <w:r>
              <w:rPr>
                <w:rFonts w:cs="Times New Roman" w:ascii="Times New Roman" w:hAnsi="Times New Roman"/>
                <w:b/>
              </w:rPr>
              <w:t xml:space="preserve"> </w:t>
            </w:r>
            <w:r>
              <w:rPr>
                <w:rFonts w:cs="Times New Roman" w:ascii="Times New Roman" w:hAnsi="Times New Roman"/>
              </w:rPr>
              <w:object w:dxaOrig="780" w:dyaOrig="620">
                <v:shape id="ole_rId754" style="width:39pt;height:31pt" o:ole="">
                  <v:imagedata r:id="rId755" o:title=""/>
                </v:shape>
                <o:OLEObject Type="Embed" ProgID="" ShapeID="ole_rId754" DrawAspect="Content" ObjectID="_208692295" r:id="rId754"/>
              </w:object>
            </w:r>
          </w:p>
          <w:p>
            <w:pPr>
              <w:pStyle w:val="Normal"/>
              <w:ind w:firstLine="360"/>
              <w:jc w:val="both"/>
              <w:rPr/>
            </w:pPr>
            <w:r>
              <w:rPr>
                <w:rFonts w:cs="Times New Roman" w:ascii="Times New Roman" w:hAnsi="Times New Roman"/>
              </w:rPr>
              <w:t xml:space="preserve">A và C gặp nhau sau thời gian </w:t>
            </w:r>
            <w:r>
              <w:rPr>
                <w:rFonts w:cs="Times New Roman" w:ascii="Times New Roman" w:hAnsi="Times New Roman"/>
              </w:rPr>
              <w:object w:dxaOrig="2040" w:dyaOrig="680">
                <v:shape id="ole_rId756" style="width:102pt;height:34pt" o:ole="">
                  <v:imagedata r:id="rId757" o:title=""/>
                </v:shape>
                <o:OLEObject Type="Embed" ProgID="" ShapeID="ole_rId756" DrawAspect="Content" ObjectID="_1772219034" r:id="rId756"/>
              </w:object>
            </w:r>
            <w:r>
              <w:rPr>
                <w:rFonts w:cs="Times New Roman" w:ascii="Times New Roman" w:hAnsi="Times New Roman"/>
              </w:rPr>
              <w:t xml:space="preserve">    </w:t>
            </w:r>
            <w:r>
              <w:rPr>
                <w:rFonts w:cs="Times New Roman" w:ascii="Times New Roman" w:hAnsi="Times New Roman"/>
                <w:i/>
              </w:rPr>
              <w:t>(1</w:t>
            </w:r>
            <w:r>
              <w:rPr>
                <w:rFonts w:cs="Times New Roman" w:ascii="Times New Roman" w:hAnsi="Times New Roman"/>
                <w:i/>
                <w:vertAlign w:val="superscript"/>
              </w:rPr>
              <w:t>/</w:t>
            </w:r>
            <w:r>
              <w:rPr>
                <w:rFonts w:cs="Times New Roman" w:ascii="Times New Roman" w:hAnsi="Times New Roman"/>
                <w:i/>
              </w:rPr>
              <w:t>)</w:t>
            </w:r>
          </w:p>
          <w:p>
            <w:pPr>
              <w:pStyle w:val="Normal"/>
              <w:ind w:firstLine="360"/>
              <w:jc w:val="both"/>
              <w:rPr>
                <w:rFonts w:ascii="Times New Roman" w:hAnsi="Times New Roman" w:cs="Times New Roman"/>
              </w:rPr>
            </w:pPr>
            <w:r>
              <w:rPr>
                <w:rFonts w:cs="Times New Roman" w:ascii="Times New Roman" w:hAnsi="Times New Roman"/>
              </w:rPr>
              <w:t xml:space="preserve">B và C gặp nhau sau thời gian </w:t>
            </w:r>
            <w:r>
              <w:rPr>
                <w:rFonts w:cs="Times New Roman" w:ascii="Times New Roman" w:hAnsi="Times New Roman"/>
              </w:rPr>
              <w:object w:dxaOrig="2100" w:dyaOrig="960">
                <v:shape id="ole_rId758" style="width:105pt;height:48pt" o:ole="">
                  <v:imagedata r:id="rId759" o:title=""/>
                </v:shape>
                <o:OLEObject Type="Embed" ProgID="" ShapeID="ole_rId758" DrawAspect="Content" ObjectID="_1234472022" r:id="rId758"/>
              </w:object>
            </w:r>
            <w:r>
              <w:rPr>
                <w:rFonts w:cs="Times New Roman" w:ascii="Times New Roman" w:hAnsi="Times New Roman"/>
              </w:rPr>
              <w:t xml:space="preserve">  </w:t>
            </w:r>
            <w:r>
              <w:rPr>
                <w:rFonts w:cs="Times New Roman" w:ascii="Times New Roman" w:hAnsi="Times New Roman"/>
                <w:i/>
              </w:rPr>
              <w:t>(2</w:t>
            </w:r>
            <w:r>
              <w:rPr>
                <w:rFonts w:cs="Times New Roman" w:ascii="Times New Roman" w:hAnsi="Times New Roman"/>
                <w:i/>
                <w:vertAlign w:val="superscript"/>
              </w:rPr>
              <w:t>/</w:t>
            </w:r>
            <w:r>
              <w:rPr>
                <w:rFonts w:cs="Times New Roman" w:ascii="Times New Roman" w:hAnsi="Times New Roman"/>
                <w:i/>
              </w:rPr>
              <w:t>)</w:t>
            </w:r>
          </w:p>
          <w:p>
            <w:pPr>
              <w:pStyle w:val="Normal"/>
              <w:ind w:firstLine="360"/>
              <w:jc w:val="both"/>
              <w:rPr/>
            </w:pPr>
            <w:r>
              <w:rPr>
                <w:rFonts w:cs="Times New Roman" w:ascii="Times New Roman" w:hAnsi="Times New Roman"/>
              </w:rPr>
              <w:t xml:space="preserve"> </w:t>
            </w:r>
            <w:r>
              <w:rPr>
                <w:rFonts w:cs="Times New Roman" w:ascii="Times New Roman" w:hAnsi="Times New Roman"/>
              </w:rPr>
              <w:t xml:space="preserve">Từ </w:t>
            </w:r>
            <w:r>
              <w:rPr>
                <w:rFonts w:cs="Times New Roman" w:ascii="Times New Roman" w:hAnsi="Times New Roman"/>
                <w:i/>
              </w:rPr>
              <w:t>(1</w:t>
            </w:r>
            <w:r>
              <w:rPr>
                <w:rFonts w:cs="Times New Roman" w:ascii="Times New Roman" w:hAnsi="Times New Roman"/>
                <w:i/>
                <w:vertAlign w:val="superscript"/>
              </w:rPr>
              <w:t>/</w:t>
            </w:r>
            <w:r>
              <w:rPr>
                <w:rFonts w:cs="Times New Roman" w:ascii="Times New Roman" w:hAnsi="Times New Roman"/>
                <w:i/>
              </w:rPr>
              <w:t>) và (2</w:t>
            </w:r>
            <w:r>
              <w:rPr>
                <w:rFonts w:cs="Times New Roman" w:ascii="Times New Roman" w:hAnsi="Times New Roman"/>
                <w:i/>
                <w:vertAlign w:val="superscript"/>
              </w:rPr>
              <w:t>/</w:t>
            </w:r>
            <w:r>
              <w:rPr>
                <w:rFonts w:cs="Times New Roman" w:ascii="Times New Roman" w:hAnsi="Times New Roman"/>
                <w:i/>
              </w:rPr>
              <w:t>)</w:t>
            </w:r>
            <w:r>
              <w:rPr>
                <w:rFonts w:cs="Times New Roman" w:ascii="Times New Roman" w:hAnsi="Times New Roman"/>
              </w:rPr>
              <w:t xml:space="preserve"> </w:t>
            </w:r>
            <w:r>
              <w:rPr>
                <w:rFonts w:eastAsia="Wingdings" w:cs="Wingdings" w:ascii="Wingdings" w:hAnsi="Wingdings"/>
              </w:rPr>
              <w:t></w:t>
            </w:r>
            <w:r>
              <w:rPr>
                <w:rFonts w:cs="Times New Roman" w:ascii="Times New Roman" w:hAnsi="Times New Roman"/>
              </w:rPr>
              <w:t xml:space="preserve"> </w:t>
            </w:r>
            <w:r>
              <w:rPr>
                <w:rFonts w:eastAsia="Wingdings" w:cs="Wingdings" w:ascii="Wingdings" w:hAnsi="Wingdings"/>
              </w:rPr>
              <w:t></w:t>
            </w:r>
            <w:r>
              <w:rPr>
                <w:rFonts w:cs="Times New Roman" w:ascii="Times New Roman" w:hAnsi="Times New Roman"/>
              </w:rPr>
              <w:t>v</w:t>
            </w:r>
            <w:r>
              <w:rPr>
                <w:rFonts w:cs="Times New Roman" w:ascii="Times New Roman" w:hAnsi="Times New Roman"/>
                <w:vertAlign w:val="subscript"/>
              </w:rPr>
              <w:t>3</w:t>
            </w:r>
            <w:r>
              <w:rPr>
                <w:rFonts w:cs="Times New Roman" w:ascii="Times New Roman" w:hAnsi="Times New Roman"/>
              </w:rPr>
              <w:t>= 16,75 km/h (giá trị này chấp nhận vì là “chạy” không phải “đi”)</w:t>
            </w:r>
          </w:p>
        </w:tc>
        <w:tc>
          <w:tcPr>
            <w:tcW w:w="977" w:type="dxa"/>
            <w:tcBorders>
              <w:top w:val="dashSmallGap" w:sz="8" w:space="0" w:color="000000"/>
              <w:start w:val="dashSmallGap" w:sz="8" w:space="0" w:color="000000"/>
              <w:bottom w:val="dashSmallGap" w:sz="8" w:space="0" w:color="000000"/>
              <w:end w:val="dashSmallGap" w:sz="8" w:space="0" w:color="000000"/>
            </w:tcBorders>
            <w:vAlign w:val="center"/>
          </w:tcPr>
          <w:p>
            <w:pPr>
              <w:pStyle w:val="Normal"/>
              <w:jc w:val="end"/>
              <w:rPr>
                <w:rFonts w:ascii="Times New Roman" w:hAnsi="Times New Roman" w:cs="Times New Roman"/>
              </w:rPr>
            </w:pPr>
            <w:r>
              <w:rPr>
                <w:rFonts w:cs="Times New Roman" w:ascii="Times New Roman" w:hAnsi="Times New Roman"/>
              </w:rPr>
              <w:t>0.5</w:t>
            </w:r>
          </w:p>
        </w:tc>
      </w:tr>
      <w:tr>
        <w:trPr>
          <w:trHeight w:val="449" w:hRule="atLeast"/>
        </w:trPr>
        <w:tc>
          <w:tcPr>
            <w:tcW w:w="9307" w:type="dxa"/>
            <w:tcBorders>
              <w:top w:val="dashSmallGap" w:sz="8" w:space="0" w:color="000000"/>
              <w:start w:val="dashSmallGap" w:sz="8" w:space="0" w:color="000000"/>
              <w:bottom w:val="dashSmallGap" w:sz="8" w:space="0" w:color="000000"/>
            </w:tcBorders>
          </w:tcPr>
          <w:p>
            <w:pPr>
              <w:pStyle w:val="Normal"/>
              <w:ind w:firstLine="360"/>
              <w:jc w:val="both"/>
              <w:rPr>
                <w:rFonts w:ascii="Times New Roman" w:hAnsi="Times New Roman" w:cs="Times New Roman"/>
              </w:rPr>
            </w:pPr>
            <w:r>
              <w:rPr>
                <w:rFonts w:cs="Times New Roman" w:ascii="Times New Roman" w:hAnsi="Times New Roman"/>
              </w:rPr>
              <w:t>*Trường hợp  thứ tư : A, B chuyển cùng chiều, C ở ngoài AB và gần B hơn,  chuyển động ngược chiều A, B</w:t>
            </w:r>
          </w:p>
          <w:p>
            <w:pPr>
              <w:pStyle w:val="Normal"/>
              <w:ind w:firstLine="360"/>
              <w:jc w:val="both"/>
              <w:rPr>
                <w:rFonts w:ascii="Times New Roman" w:hAnsi="Times New Roman" w:cs="Times New Roman"/>
              </w:rPr>
            </w:pPr>
            <w:r>
              <mc:AlternateContent>
                <mc:Choice Requires="wps">
                  <w:drawing>
                    <wp:anchor behindDoc="0" distT="0" distB="0" distL="114935" distR="114935" simplePos="0" locked="0" layoutInCell="1" allowOverlap="1" relativeHeight="1595">
                      <wp:simplePos x="0" y="0"/>
                      <wp:positionH relativeFrom="column">
                        <wp:posOffset>858520</wp:posOffset>
                      </wp:positionH>
                      <wp:positionV relativeFrom="paragraph">
                        <wp:posOffset>38100</wp:posOffset>
                      </wp:positionV>
                      <wp:extent cx="2848610" cy="7620"/>
                      <wp:effectExtent l="0" t="0" r="0" b="0"/>
                      <wp:wrapNone/>
                      <wp:docPr id="381" name=""/>
                      <a:graphic xmlns:a="http://schemas.openxmlformats.org/drawingml/2006/main">
                        <a:graphicData uri="http://schemas.microsoft.com/office/word/2010/wordprocessingShape">
                          <wps:wsp>
                            <wps:cNvSpPr/>
                            <wps:spPr>
                              <a:xfrm flipV="1">
                                <a:off x="0" y="0"/>
                                <a:ext cx="2847960" cy="6840"/>
                              </a:xfrm>
                              <a:prstGeom prst="line">
                                <a:avLst/>
                              </a:prstGeom>
                              <a:ln w="9360">
                                <a:solidFill>
                                  <a:srgbClr val="000000"/>
                                </a:solidFill>
                                <a:miter/>
                                <a:headEnd len="med" type="oval" w="med"/>
                                <a:tailEnd len="med" type="oval" w="med"/>
                              </a:ln>
                            </wps:spPr>
                            <wps:style>
                              <a:lnRef idx="0"/>
                              <a:fillRef idx="0"/>
                              <a:effectRef idx="0"/>
                              <a:fontRef idx="minor"/>
                            </wps:style>
                            <wps:bodyPr/>
                          </wps:wsp>
                        </a:graphicData>
                      </a:graphic>
                    </wp:anchor>
                  </w:drawing>
                </mc:Choice>
                <mc:Fallback>
                  <w:pict>
                    <v:line id="shape_0" from="67.6pt,3pt" to="291.8pt,3.5pt" stroked="t" style="position:absolute;flip:y">
                      <v:stroke color="black" weight="9360" startarrow="oval" endarrow="oval" startarrowwidth="medium" startarrowlength="medium" endarrowwidth="medium" endarrowlength="medium" joinstyle="miter" endcap="flat"/>
                      <v:fill o:detectmouseclick="t" on="false"/>
                    </v:line>
                  </w:pict>
                </mc:Fallback>
              </mc:AlternateContent>
              <mc:AlternateContent>
                <mc:Choice Requires="wps">
                  <w:drawing>
                    <wp:anchor behindDoc="0" distT="0" distB="0" distL="114935" distR="114935" simplePos="0" locked="0" layoutInCell="1" allowOverlap="1" relativeHeight="1596">
                      <wp:simplePos x="0" y="0"/>
                      <wp:positionH relativeFrom="column">
                        <wp:posOffset>4502785</wp:posOffset>
                      </wp:positionH>
                      <wp:positionV relativeFrom="paragraph">
                        <wp:posOffset>38100</wp:posOffset>
                      </wp:positionV>
                      <wp:extent cx="232410" cy="8255"/>
                      <wp:effectExtent l="0" t="0" r="0" b="0"/>
                      <wp:wrapNone/>
                      <wp:docPr id="382" name=""/>
                      <a:graphic xmlns:a="http://schemas.openxmlformats.org/drawingml/2006/main">
                        <a:graphicData uri="http://schemas.microsoft.com/office/word/2010/wordprocessingShape">
                          <wps:wsp>
                            <wps:cNvSpPr/>
                            <wps:spPr>
                              <a:xfrm flipH="1">
                                <a:off x="0" y="0"/>
                                <a:ext cx="231840" cy="7560"/>
                              </a:xfrm>
                              <a:prstGeom prst="line">
                                <a:avLst/>
                              </a:prstGeom>
                              <a:ln w="9360">
                                <a:solidFill>
                                  <a:srgbClr val="000000"/>
                                </a:solidFill>
                                <a:miter/>
                                <a:headEnd len="med" type="oval" w="med"/>
                                <a:tailEnd len="med" type="triangle" w="med"/>
                              </a:ln>
                            </wps:spPr>
                            <wps:style>
                              <a:lnRef idx="0"/>
                              <a:fillRef idx="0"/>
                              <a:effectRef idx="0"/>
                              <a:fontRef idx="minor"/>
                            </wps:style>
                            <wps:bodyPr/>
                          </wps:wsp>
                        </a:graphicData>
                      </a:graphic>
                    </wp:anchor>
                  </w:drawing>
                </mc:Choice>
                <mc:Fallback>
                  <w:pict>
                    <v:line id="shape_0" from="354.55pt,3pt" to="372.75pt,3.55pt" stroked="t" style="position:absolute;flip:x">
                      <v:stroke color="black" weight="9360" startarrow="oval" endarrow="block" startarrowwidth="medium" startarrowlength="medium" endarrowwidth="medium" endarrowlength="medium" joinstyle="miter" endcap="flat"/>
                      <v:fill o:detectmouseclick="t" on="false"/>
                    </v:line>
                  </w:pict>
                </mc:Fallback>
              </mc:AlternateContent>
              <mc:AlternateContent>
                <mc:Choice Requires="wps">
                  <w:drawing>
                    <wp:anchor behindDoc="0" distT="0" distB="0" distL="114935" distR="114935" simplePos="0" locked="0" layoutInCell="1" allowOverlap="1" relativeHeight="1597">
                      <wp:simplePos x="0" y="0"/>
                      <wp:positionH relativeFrom="column">
                        <wp:posOffset>3706495</wp:posOffset>
                      </wp:positionH>
                      <wp:positionV relativeFrom="paragraph">
                        <wp:posOffset>43180</wp:posOffset>
                      </wp:positionV>
                      <wp:extent cx="340360" cy="635"/>
                      <wp:effectExtent l="0" t="0" r="0" b="0"/>
                      <wp:wrapNone/>
                      <wp:docPr id="383" name=""/>
                      <a:graphic xmlns:a="http://schemas.openxmlformats.org/drawingml/2006/main">
                        <a:graphicData uri="http://schemas.microsoft.com/office/word/2010/wordprocessingShape">
                          <wps:wsp>
                            <wps:cNvSpPr/>
                            <wps:spPr>
                              <a:xfrm>
                                <a:off x="0" y="0"/>
                                <a:ext cx="33984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291.85pt,3.4pt" to="318.55pt,3.4pt" stroked="t" style="position:absolute">
                      <v:stroke color="black" weight="9360" endarrow="block" endarrowwidth="medium" endarrowlength="medium" joinstyle="miter" endcap="flat"/>
                      <v:fill o:detectmouseclick="t" on="false"/>
                    </v:line>
                  </w:pict>
                </mc:Fallback>
              </mc:AlternateContent>
              <mc:AlternateContent>
                <mc:Choice Requires="wps">
                  <w:drawing>
                    <wp:anchor behindDoc="0" distT="0" distB="0" distL="114935" distR="114935" simplePos="0" locked="0" layoutInCell="1" allowOverlap="1" relativeHeight="1598">
                      <wp:simplePos x="0" y="0"/>
                      <wp:positionH relativeFrom="column">
                        <wp:posOffset>855345</wp:posOffset>
                      </wp:positionH>
                      <wp:positionV relativeFrom="paragraph">
                        <wp:posOffset>48260</wp:posOffset>
                      </wp:positionV>
                      <wp:extent cx="457835" cy="635"/>
                      <wp:effectExtent l="0" t="0" r="0" b="0"/>
                      <wp:wrapNone/>
                      <wp:docPr id="384" name=""/>
                      <a:graphic xmlns:a="http://schemas.openxmlformats.org/drawingml/2006/main">
                        <a:graphicData uri="http://schemas.microsoft.com/office/word/2010/wordprocessingShape">
                          <wps:wsp>
                            <wps:cNvSpPr/>
                            <wps:spPr>
                              <a:xfrm>
                                <a:off x="0" y="0"/>
                                <a:ext cx="45720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67.35pt,3.8pt" to="103.3pt,3.8pt" stroked="t" style="position:absolute">
                      <v:stroke color="black" weight="9360" endarrow="block" endarrowwidth="medium" endarrowlength="medium" joinstyle="miter" endcap="flat"/>
                      <v:fill o:detectmouseclick="t" on="false"/>
                    </v:line>
                  </w:pict>
                </mc:Fallback>
              </mc:AlternateContent>
              <mc:AlternateContent>
                <mc:Choice Requires="wps">
                  <w:drawing>
                    <wp:anchor behindDoc="0" distT="0" distB="0" distL="114935" distR="114935" simplePos="0" locked="0" layoutInCell="1" allowOverlap="1" relativeHeight="1599">
                      <wp:simplePos x="0" y="0"/>
                      <wp:positionH relativeFrom="column">
                        <wp:posOffset>3706495</wp:posOffset>
                      </wp:positionH>
                      <wp:positionV relativeFrom="paragraph">
                        <wp:posOffset>41910</wp:posOffset>
                      </wp:positionV>
                      <wp:extent cx="1029335" cy="635"/>
                      <wp:effectExtent l="0" t="0" r="0" b="0"/>
                      <wp:wrapNone/>
                      <wp:docPr id="385" name=""/>
                      <a:graphic xmlns:a="http://schemas.openxmlformats.org/drawingml/2006/main">
                        <a:graphicData uri="http://schemas.microsoft.com/office/word/2010/wordprocessingShape">
                          <wps:wsp>
                            <wps:cNvSpPr/>
                            <wps:spPr>
                              <a:xfrm>
                                <a:off x="0" y="0"/>
                                <a:ext cx="10288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91.85pt,3.3pt" to="372.8pt,3.3pt" stroked="t" style="position:absolute">
                      <v:stroke color="black" weight="9360" joinstyle="miter" endcap="flat"/>
                      <v:fill o:detectmouseclick="t" on="false"/>
                    </v:line>
                  </w:pict>
                </mc:Fallback>
              </mc:AlternateContent>
            </w:r>
            <w:r>
              <w:rPr>
                <w:rFonts w:cs="Times New Roman" w:ascii="Times New Roman" w:hAnsi="Times New Roman"/>
              </w:rPr>
              <w:t xml:space="preserve"> </w:t>
            </w:r>
            <w:r>
              <w:rPr>
                <w:rFonts w:cs="Times New Roman" w:ascii="Times New Roman" w:hAnsi="Times New Roman"/>
              </w:rPr>
              <w:t xml:space="preserve">          </w:t>
            </w:r>
          </w:p>
          <w:p>
            <w:pPr>
              <w:pStyle w:val="Normal"/>
              <w:ind w:firstLine="360"/>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A                                                                        B                           C  </w:t>
            </w:r>
          </w:p>
          <w:p>
            <w:pPr>
              <w:pStyle w:val="Normal"/>
              <w:ind w:firstLine="360"/>
              <w:jc w:val="both"/>
              <w:rPr/>
            </w:pPr>
            <w:r>
              <w:rPr>
                <w:rFonts w:cs="Times New Roman" w:ascii="Times New Roman" w:hAnsi="Times New Roman"/>
              </w:rPr>
              <w:t xml:space="preserve">A  gặp C sau thời gian </w:t>
            </w:r>
            <w:r>
              <w:rPr>
                <w:rFonts w:cs="Times New Roman" w:ascii="Times New Roman" w:hAnsi="Times New Roman"/>
              </w:rPr>
              <w:object w:dxaOrig="1060" w:dyaOrig="680">
                <v:shape id="ole_rId760" style="width:53pt;height:34pt" o:ole="">
                  <v:imagedata r:id="rId761" o:title=""/>
                </v:shape>
                <o:OLEObject Type="Embed" ProgID="" ShapeID="ole_rId760" DrawAspect="Content" ObjectID="_898691666" r:id="rId760"/>
              </w:object>
            </w:r>
            <w:r>
              <w:rPr>
                <w:rFonts w:cs="Times New Roman" w:ascii="Times New Roman" w:hAnsi="Times New Roman"/>
              </w:rPr>
              <w:t xml:space="preserve"> </w:t>
            </w:r>
            <w:r>
              <w:rPr>
                <w:rFonts w:cs="Times New Roman" w:ascii="Times New Roman" w:hAnsi="Times New Roman"/>
                <w:i/>
              </w:rPr>
              <w:t>(1</w:t>
            </w:r>
            <w:r>
              <w:rPr>
                <w:rFonts w:cs="Times New Roman" w:ascii="Times New Roman" w:hAnsi="Times New Roman"/>
                <w:i/>
                <w:vertAlign w:val="superscript"/>
              </w:rPr>
              <w:t>//</w:t>
            </w:r>
            <w:r>
              <w:rPr>
                <w:rFonts w:cs="Times New Roman" w:ascii="Times New Roman" w:hAnsi="Times New Roman"/>
                <w:i/>
              </w:rPr>
              <w:t xml:space="preserve">);   </w:t>
            </w:r>
            <w:r>
              <w:rPr>
                <w:rFonts w:cs="Times New Roman" w:ascii="Times New Roman" w:hAnsi="Times New Roman"/>
              </w:rPr>
              <w:t xml:space="preserve">B  gặp C  sau thời gian </w:t>
            </w:r>
            <w:r>
              <w:rPr>
                <w:rFonts w:cs="Times New Roman" w:ascii="Times New Roman" w:hAnsi="Times New Roman"/>
              </w:rPr>
              <w:object w:dxaOrig="1060" w:dyaOrig="960">
                <v:shape id="ole_rId762" style="width:53pt;height:48pt" o:ole="">
                  <v:imagedata r:id="rId763" o:title=""/>
                </v:shape>
                <o:OLEObject Type="Embed" ProgID="" ShapeID="ole_rId762" DrawAspect="Content" ObjectID="_2024821666" r:id="rId762"/>
              </w:object>
            </w:r>
            <w:r>
              <w:rPr>
                <w:rFonts w:cs="Times New Roman" w:ascii="Times New Roman" w:hAnsi="Times New Roman"/>
              </w:rPr>
              <w:t xml:space="preserve">  </w:t>
            </w:r>
            <w:r>
              <w:rPr>
                <w:rFonts w:cs="Times New Roman" w:ascii="Times New Roman" w:hAnsi="Times New Roman"/>
                <w:i/>
              </w:rPr>
              <w:t>(2</w:t>
            </w:r>
            <w:r>
              <w:rPr>
                <w:rFonts w:cs="Times New Roman" w:ascii="Times New Roman" w:hAnsi="Times New Roman"/>
                <w:i/>
                <w:vertAlign w:val="superscript"/>
              </w:rPr>
              <w:t>//</w:t>
            </w:r>
            <w:r>
              <w:rPr>
                <w:rFonts w:cs="Times New Roman" w:ascii="Times New Roman" w:hAnsi="Times New Roman"/>
                <w:i/>
              </w:rPr>
              <w:t>)</w:t>
            </w:r>
          </w:p>
          <w:p>
            <w:pPr>
              <w:pStyle w:val="Normal"/>
              <w:ind w:firstLine="360"/>
              <w:jc w:val="both"/>
              <w:rPr>
                <w:rFonts w:ascii="Times New Roman" w:hAnsi="Times New Roman" w:cs="Times New Roman"/>
                <w:i/>
                <w:i/>
              </w:rPr>
            </w:pPr>
            <w:r>
              <w:rPr>
                <w:rFonts w:cs="Times New Roman" w:ascii="Times New Roman" w:hAnsi="Times New Roman"/>
                <w:i/>
              </w:rPr>
            </w:r>
          </w:p>
          <w:p>
            <w:pPr>
              <w:pStyle w:val="Normal"/>
              <w:ind w:firstLine="360"/>
              <w:jc w:val="both"/>
              <w:rPr/>
            </w:pPr>
            <w:r>
              <w:rPr>
                <w:rFonts w:cs="Times New Roman" w:ascii="Times New Roman" w:hAnsi="Times New Roman"/>
              </w:rPr>
              <w:t xml:space="preserve"> </w:t>
            </w:r>
            <w:r>
              <w:rPr>
                <w:rFonts w:cs="Times New Roman" w:ascii="Times New Roman" w:hAnsi="Times New Roman"/>
              </w:rPr>
              <w:t xml:space="preserve">Từ  </w:t>
            </w:r>
            <w:r>
              <w:rPr>
                <w:rFonts w:cs="Times New Roman" w:ascii="Times New Roman" w:hAnsi="Times New Roman"/>
                <w:i/>
              </w:rPr>
              <w:t>(1</w:t>
            </w:r>
            <w:r>
              <w:rPr>
                <w:rFonts w:cs="Times New Roman" w:ascii="Times New Roman" w:hAnsi="Times New Roman"/>
                <w:i/>
                <w:vertAlign w:val="superscript"/>
              </w:rPr>
              <w:t>//</w:t>
            </w:r>
            <w:r>
              <w:rPr>
                <w:rFonts w:cs="Times New Roman" w:ascii="Times New Roman" w:hAnsi="Times New Roman"/>
                <w:i/>
              </w:rPr>
              <w:t>), (2</w:t>
            </w:r>
            <w:r>
              <w:rPr>
                <w:rFonts w:cs="Times New Roman" w:ascii="Times New Roman" w:hAnsi="Times New Roman"/>
                <w:i/>
                <w:vertAlign w:val="superscript"/>
              </w:rPr>
              <w:t>//</w:t>
            </w:r>
            <w:r>
              <w:rPr>
                <w:rFonts w:cs="Times New Roman" w:ascii="Times New Roman" w:hAnsi="Times New Roman"/>
                <w:i/>
              </w:rPr>
              <w:t xml:space="preserve">) </w:t>
            </w:r>
            <w:r>
              <w:rPr>
                <w:rFonts w:eastAsia="Wingdings" w:cs="Wingdings" w:ascii="Wingdings" w:hAnsi="Wingdings"/>
              </w:rPr>
              <w:t></w:t>
            </w:r>
            <w:r>
              <w:rPr>
                <w:rFonts w:cs="Times New Roman" w:ascii="Times New Roman" w:hAnsi="Times New Roman"/>
              </w:rPr>
              <w:t xml:space="preserve"> v</w:t>
            </w:r>
            <w:r>
              <w:rPr>
                <w:rFonts w:cs="Times New Roman" w:ascii="Times New Roman" w:hAnsi="Times New Roman"/>
                <w:vertAlign w:val="subscript"/>
              </w:rPr>
              <w:t>3</w:t>
            </w:r>
            <w:r>
              <w:rPr>
                <w:rFonts w:cs="Times New Roman" w:ascii="Times New Roman" w:hAnsi="Times New Roman"/>
              </w:rPr>
              <w:t>= -16,7 km/h</w:t>
            </w:r>
            <w:r>
              <w:rPr>
                <w:rFonts w:cs="Times New Roman" w:ascii="Times New Roman" w:hAnsi="Times New Roman"/>
                <w:vertAlign w:val="subscript"/>
              </w:rPr>
              <w:t xml:space="preserve"> </w:t>
            </w:r>
            <w:r>
              <w:rPr>
                <w:rFonts w:cs="Times New Roman" w:ascii="Times New Roman" w:hAnsi="Times New Roman"/>
              </w:rPr>
              <w:t xml:space="preserve">&lt; 0 . Nghiệm bị loại </w:t>
            </w:r>
          </w:p>
        </w:tc>
        <w:tc>
          <w:tcPr>
            <w:tcW w:w="977" w:type="dxa"/>
            <w:tcBorders>
              <w:top w:val="dashSmallGap" w:sz="8" w:space="0" w:color="000000"/>
              <w:start w:val="dashSmallGap" w:sz="8" w:space="0" w:color="000000"/>
              <w:bottom w:val="dashSmallGap" w:sz="8" w:space="0" w:color="000000"/>
              <w:end w:val="dashSmallGap" w:sz="8" w:space="0" w:color="000000"/>
            </w:tcBorders>
            <w:vAlign w:val="center"/>
          </w:tcPr>
          <w:p>
            <w:pPr>
              <w:pStyle w:val="Normal"/>
              <w:jc w:val="end"/>
              <w:rPr>
                <w:rFonts w:ascii="Times New Roman" w:hAnsi="Times New Roman" w:cs="Times New Roman"/>
              </w:rPr>
            </w:pPr>
            <w:r>
              <w:rPr>
                <w:rFonts w:cs="Times New Roman" w:ascii="Times New Roman" w:hAnsi="Times New Roman"/>
              </w:rPr>
              <w:t>0.5</w:t>
            </w:r>
          </w:p>
        </w:tc>
      </w:tr>
      <w:tr>
        <w:trPr>
          <w:trHeight w:val="449" w:hRule="atLeast"/>
        </w:trPr>
        <w:tc>
          <w:tcPr>
            <w:tcW w:w="9307" w:type="dxa"/>
            <w:tcBorders>
              <w:top w:val="dashSmallGap" w:sz="8" w:space="0" w:color="000000"/>
              <w:start w:val="dashSmallGap" w:sz="8" w:space="0" w:color="000000"/>
              <w:bottom w:val="dashSmallGap" w:sz="8" w:space="0" w:color="000000"/>
            </w:tcBorders>
          </w:tcPr>
          <w:p>
            <w:pPr>
              <w:pStyle w:val="Normal"/>
              <w:ind w:firstLine="360"/>
              <w:jc w:val="both"/>
              <w:rPr>
                <w:rFonts w:ascii="Times New Roman" w:hAnsi="Times New Roman" w:cs="Times New Roman"/>
              </w:rPr>
            </w:pPr>
            <w:r>
              <w:rPr>
                <w:rFonts w:cs="Times New Roman" w:ascii="Times New Roman" w:hAnsi="Times New Roman"/>
              </w:rPr>
              <w:t xml:space="preserve">Kết luận: vận tốc người chạy bộ: Nếu:…(nhắc lại trường hợp 2) thì vận tốc là 10km/h; </w:t>
            </w:r>
          </w:p>
          <w:p>
            <w:pPr>
              <w:pStyle w:val="Normal"/>
              <w:ind w:firstLine="360"/>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Nếu:…(nhắc lại trường hợp 3) thì vận tốc là 16,7km/h</w:t>
            </w:r>
          </w:p>
          <w:p>
            <w:pPr>
              <w:pStyle w:val="Normal"/>
              <w:ind w:firstLine="360"/>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Các trường hợp khác đều vô nghiệm hoặc bị loại</w:t>
            </w:r>
          </w:p>
        </w:tc>
        <w:tc>
          <w:tcPr>
            <w:tcW w:w="977" w:type="dxa"/>
            <w:tcBorders>
              <w:top w:val="dashSmallGap" w:sz="8" w:space="0" w:color="000000"/>
              <w:start w:val="dashSmallGap" w:sz="8" w:space="0" w:color="000000"/>
              <w:bottom w:val="dashSmallGap" w:sz="8" w:space="0" w:color="000000"/>
              <w:end w:val="dashSmallGap" w:sz="8" w:space="0" w:color="000000"/>
            </w:tcBorders>
            <w:vAlign w:val="center"/>
          </w:tcPr>
          <w:p>
            <w:pPr>
              <w:pStyle w:val="Normal"/>
              <w:jc w:val="end"/>
              <w:rPr>
                <w:rFonts w:ascii="Times New Roman" w:hAnsi="Times New Roman" w:cs="Times New Roman"/>
              </w:rPr>
            </w:pPr>
            <w:r>
              <w:rPr>
                <w:rFonts w:cs="Times New Roman" w:ascii="Times New Roman" w:hAnsi="Times New Roman"/>
              </w:rPr>
              <w:t>0.5</w:t>
            </w:r>
          </w:p>
        </w:tc>
      </w:tr>
      <w:tr>
        <w:trPr>
          <w:trHeight w:val="449" w:hRule="atLeast"/>
        </w:trPr>
        <w:tc>
          <w:tcPr>
            <w:tcW w:w="9307" w:type="dxa"/>
            <w:tcBorders>
              <w:top w:val="dashSmallGap" w:sz="8" w:space="0" w:color="000000"/>
              <w:start w:val="dashSmallGap" w:sz="8" w:space="0" w:color="000000"/>
              <w:bottom w:val="dashSmallGap" w:sz="8" w:space="0" w:color="000000"/>
            </w:tcBorders>
          </w:tcPr>
          <w:p>
            <w:pPr>
              <w:pStyle w:val="Normal"/>
              <w:ind w:firstLine="360"/>
              <w:jc w:val="both"/>
              <w:rPr>
                <w:rFonts w:ascii="Times New Roman" w:hAnsi="Times New Roman" w:cs="Times New Roman"/>
                <w:b/>
                <w:b/>
                <w:i/>
                <w:i/>
                <w:u w:val="single"/>
              </w:rPr>
            </w:pPr>
            <w:r>
              <w:rPr>
                <w:rFonts w:cs="Times New Roman" w:ascii="Times New Roman" w:hAnsi="Times New Roman"/>
                <w:b/>
                <w:i/>
                <w:u w:val="single"/>
              </w:rPr>
              <w:t>Câu 2:</w:t>
            </w:r>
          </w:p>
          <w:p>
            <w:pPr>
              <w:pStyle w:val="Normal"/>
              <w:ind w:firstLine="360"/>
              <w:jc w:val="both"/>
              <w:rPr>
                <w:rFonts w:ascii="Times New Roman" w:hAnsi="Times New Roman" w:cs="Times New Roman"/>
              </w:rPr>
            </w:pPr>
            <w:r>
              <w:rPr>
                <w:rFonts w:cs="Times New Roman" w:ascii="Times New Roman" w:hAnsi="Times New Roman"/>
              </w:rPr>
              <w:t>Một số tính toánvà phân tích hiện tượng:</w:t>
            </w:r>
          </w:p>
          <w:p>
            <w:pPr>
              <w:pStyle w:val="Normal"/>
              <w:ind w:firstLine="360"/>
              <w:jc w:val="both"/>
              <w:rPr/>
            </w:pPr>
            <w:r>
              <w:rPr>
                <w:rFonts w:cs="Times New Roman" w:ascii="Times New Roman" w:hAnsi="Times New Roman"/>
              </w:rPr>
              <w:t>Thể tích và khối lượng  thỏi đồng là V</w:t>
            </w:r>
            <w:r>
              <w:rPr>
                <w:rFonts w:cs="Times New Roman" w:ascii="Times New Roman" w:hAnsi="Times New Roman"/>
                <w:vertAlign w:val="subscript"/>
              </w:rPr>
              <w:t xml:space="preserve"> </w:t>
            </w:r>
            <w:r>
              <w:rPr>
                <w:rFonts w:cs="Times New Roman" w:ascii="Times New Roman" w:hAnsi="Times New Roman"/>
              </w:rPr>
              <w:t>= a</w:t>
            </w:r>
            <w:r>
              <w:rPr>
                <w:rFonts w:cs="Times New Roman" w:ascii="Times New Roman" w:hAnsi="Times New Roman"/>
                <w:vertAlign w:val="superscript"/>
              </w:rPr>
              <w:t>3</w:t>
            </w:r>
            <w:r>
              <w:rPr>
                <w:rFonts w:cs="Times New Roman" w:ascii="Times New Roman" w:hAnsi="Times New Roman"/>
              </w:rPr>
              <w:t>= 10</w:t>
            </w:r>
            <w:r>
              <w:rPr>
                <w:rFonts w:cs="Times New Roman" w:ascii="Times New Roman" w:hAnsi="Times New Roman"/>
                <w:vertAlign w:val="superscript"/>
              </w:rPr>
              <w:t>-3</w:t>
            </w:r>
            <w:r>
              <w:rPr>
                <w:rFonts w:cs="Times New Roman" w:ascii="Times New Roman" w:hAnsi="Times New Roman"/>
              </w:rPr>
              <w:t>m</w:t>
            </w:r>
            <w:r>
              <w:rPr>
                <w:rFonts w:cs="Times New Roman" w:ascii="Times New Roman" w:hAnsi="Times New Roman"/>
                <w:vertAlign w:val="superscript"/>
              </w:rPr>
              <w:t>3</w:t>
            </w:r>
            <w:r>
              <w:rPr>
                <w:rFonts w:cs="Times New Roman" w:ascii="Times New Roman" w:hAnsi="Times New Roman"/>
              </w:rPr>
              <w:t xml:space="preserve"> và m=V</w:t>
            </w:r>
            <w:r>
              <w:rPr>
                <w:rFonts w:cs="Times New Roman" w:ascii="Times New Roman" w:hAnsi="Times New Roman"/>
                <w:vertAlign w:val="subscript"/>
              </w:rPr>
              <w:t>1</w:t>
            </w:r>
            <w:r>
              <w:rPr>
                <w:rFonts w:cs="Times New Roman" w:ascii="Times New Roman" w:hAnsi="Times New Roman"/>
              </w:rPr>
              <w:t>.D</w:t>
            </w:r>
            <w:r>
              <w:rPr>
                <w:rFonts w:cs="Times New Roman" w:ascii="Times New Roman" w:hAnsi="Times New Roman"/>
                <w:vertAlign w:val="subscript"/>
              </w:rPr>
              <w:t>2</w:t>
            </w:r>
            <w:r>
              <w:rPr>
                <w:rFonts w:cs="Times New Roman" w:ascii="Times New Roman" w:hAnsi="Times New Roman"/>
              </w:rPr>
              <w:t xml:space="preserve"> = 8,9kg</w:t>
            </w:r>
          </w:p>
          <w:p>
            <w:pPr>
              <w:pStyle w:val="Normal"/>
              <w:ind w:firstLine="360"/>
              <w:jc w:val="both"/>
              <w:rPr/>
            </w:pPr>
            <w:r>
              <w:rPr>
                <w:rFonts w:cs="Times New Roman" w:ascii="Times New Roman" w:hAnsi="Times New Roman"/>
              </w:rPr>
              <w:t>Thể tích  trống bên trong nhiệt lượng kế xung quanh thỏi đồng là V</w:t>
            </w:r>
            <w:r>
              <w:rPr>
                <w:rFonts w:cs="Times New Roman" w:ascii="Times New Roman" w:hAnsi="Times New Roman"/>
                <w:vertAlign w:val="superscript"/>
              </w:rPr>
              <w:t>/</w:t>
            </w:r>
            <w:r>
              <w:rPr>
                <w:rFonts w:cs="Times New Roman" w:ascii="Times New Roman" w:hAnsi="Times New Roman"/>
              </w:rPr>
              <w:t xml:space="preserve"> = b</w:t>
            </w:r>
            <w:r>
              <w:rPr>
                <w:rFonts w:cs="Times New Roman" w:ascii="Times New Roman" w:hAnsi="Times New Roman"/>
                <w:vertAlign w:val="superscript"/>
              </w:rPr>
              <w:t>2</w:t>
            </w:r>
            <w:r>
              <w:rPr>
                <w:rFonts w:cs="Times New Roman" w:ascii="Times New Roman" w:hAnsi="Times New Roman"/>
              </w:rPr>
              <w:t>.a – a</w:t>
            </w:r>
            <w:r>
              <w:rPr>
                <w:rFonts w:cs="Times New Roman" w:ascii="Times New Roman" w:hAnsi="Times New Roman"/>
                <w:vertAlign w:val="superscript"/>
              </w:rPr>
              <w:t>3</w:t>
            </w:r>
            <w:r>
              <w:rPr>
                <w:rFonts w:cs="Times New Roman" w:ascii="Times New Roman" w:hAnsi="Times New Roman"/>
              </w:rPr>
              <w:t xml:space="preserve"> = 3.10</w:t>
            </w:r>
            <w:r>
              <w:rPr>
                <w:rFonts w:cs="Times New Roman" w:ascii="Times New Roman" w:hAnsi="Times New Roman"/>
                <w:vertAlign w:val="superscript"/>
              </w:rPr>
              <w:t>-3</w:t>
            </w:r>
            <w:r>
              <w:rPr>
                <w:rFonts w:cs="Times New Roman" w:ascii="Times New Roman" w:hAnsi="Times New Roman"/>
              </w:rPr>
              <w:t>m</w:t>
            </w:r>
            <w:r>
              <w:rPr>
                <w:rFonts w:cs="Times New Roman" w:ascii="Times New Roman" w:hAnsi="Times New Roman"/>
                <w:vertAlign w:val="superscript"/>
              </w:rPr>
              <w:t>3</w:t>
            </w:r>
            <w:r>
              <w:rPr>
                <w:rFonts w:cs="Times New Roman" w:ascii="Times New Roman" w:hAnsi="Times New Roman"/>
              </w:rPr>
              <w:t>.</w:t>
            </w:r>
          </w:p>
          <w:p>
            <w:pPr>
              <w:pStyle w:val="Normal"/>
              <w:ind w:firstLine="360"/>
              <w:jc w:val="both"/>
              <w:rPr/>
            </w:pPr>
            <w:r>
              <w:rPr>
                <w:rFonts w:cs="Times New Roman" w:ascii="Times New Roman" w:hAnsi="Times New Roman"/>
              </w:rPr>
              <w:t>Số nước cuối cùng trong nhiệt lượng kế là m</w:t>
            </w:r>
            <w:r>
              <w:rPr>
                <w:rFonts w:cs="Times New Roman" w:ascii="Times New Roman" w:hAnsi="Times New Roman"/>
                <w:vertAlign w:val="subscript"/>
              </w:rPr>
              <w:t>1</w:t>
            </w:r>
            <w:r>
              <w:rPr>
                <w:rFonts w:cs="Times New Roman" w:ascii="Times New Roman" w:hAnsi="Times New Roman"/>
              </w:rPr>
              <w:t>= 3kg &lt; 3,5kg.</w:t>
            </w:r>
          </w:p>
          <w:p>
            <w:pPr>
              <w:pStyle w:val="Normal"/>
              <w:ind w:firstLine="360"/>
              <w:jc w:val="both"/>
              <w:rPr/>
            </w:pPr>
            <w:r>
              <w:rPr>
                <w:rFonts w:cs="Times New Roman" w:ascii="Times New Roman" w:hAnsi="Times New Roman"/>
              </w:rPr>
              <w:t>Như vậy đã có  lượng nước bị hóa hơi trong quá trình thí nghiệm, lượng đó là m</w:t>
            </w:r>
            <w:r>
              <w:rPr>
                <w:rFonts w:cs="Times New Roman" w:ascii="Times New Roman" w:hAnsi="Times New Roman"/>
                <w:vertAlign w:val="subscript"/>
              </w:rPr>
              <w:t>2</w:t>
            </w:r>
            <w:r>
              <w:rPr>
                <w:rFonts w:cs="Times New Roman" w:ascii="Times New Roman" w:hAnsi="Times New Roman"/>
              </w:rPr>
              <w:t xml:space="preserve"> =0,5 kg.</w:t>
            </w:r>
          </w:p>
        </w:tc>
        <w:tc>
          <w:tcPr>
            <w:tcW w:w="977" w:type="dxa"/>
            <w:tcBorders>
              <w:top w:val="dashSmallGap" w:sz="8" w:space="0" w:color="000000"/>
              <w:start w:val="dashSmallGap" w:sz="8" w:space="0" w:color="000000"/>
              <w:bottom w:val="dashSmallGap" w:sz="8" w:space="0" w:color="000000"/>
              <w:end w:val="dashSmallGap" w:sz="8" w:space="0" w:color="000000"/>
            </w:tcBorders>
            <w:vAlign w:val="center"/>
          </w:tcPr>
          <w:p>
            <w:pPr>
              <w:pStyle w:val="Normal"/>
              <w:jc w:val="end"/>
              <w:rPr>
                <w:rFonts w:ascii="Times New Roman" w:hAnsi="Times New Roman" w:cs="Times New Roman"/>
              </w:rPr>
            </w:pPr>
            <w:r>
              <w:rPr>
                <w:rFonts w:cs="Times New Roman" w:ascii="Times New Roman" w:hAnsi="Times New Roman"/>
              </w:rPr>
              <w:t>1</w:t>
            </w:r>
          </w:p>
        </w:tc>
      </w:tr>
      <w:tr>
        <w:trPr>
          <w:trHeight w:val="449" w:hRule="atLeast"/>
        </w:trPr>
        <w:tc>
          <w:tcPr>
            <w:tcW w:w="9307" w:type="dxa"/>
            <w:tcBorders>
              <w:top w:val="dashSmallGap" w:sz="8" w:space="0" w:color="000000"/>
              <w:start w:val="dashSmallGap" w:sz="8" w:space="0" w:color="000000"/>
              <w:bottom w:val="dashSmallGap" w:sz="8" w:space="0" w:color="000000"/>
            </w:tcBorders>
          </w:tcPr>
          <w:p>
            <w:pPr>
              <w:pStyle w:val="Normal"/>
              <w:ind w:firstLine="360"/>
              <w:jc w:val="both"/>
              <w:rPr/>
            </w:pPr>
            <w:r>
              <w:rPr>
                <w:rFonts w:cs="Times New Roman" w:ascii="Times New Roman" w:hAnsi="Times New Roman"/>
              </w:rPr>
              <w:t>Gọi nhiệt độ ban đầu của thỏi đồng là t</w:t>
            </w:r>
            <w:r>
              <w:rPr>
                <w:rFonts w:cs="Times New Roman" w:ascii="Times New Roman" w:hAnsi="Times New Roman"/>
                <w:vertAlign w:val="subscript"/>
              </w:rPr>
              <w:t xml:space="preserve">, </w:t>
            </w:r>
            <w:r>
              <w:rPr>
                <w:rFonts w:cs="Times New Roman" w:ascii="Times New Roman" w:hAnsi="Times New Roman"/>
              </w:rPr>
              <w:t xml:space="preserve"> nhiệt độ cuối cùng là t</w:t>
            </w:r>
            <w:r>
              <w:rPr>
                <w:rFonts w:cs="Times New Roman" w:ascii="Times New Roman" w:hAnsi="Times New Roman"/>
                <w:vertAlign w:val="subscript"/>
              </w:rPr>
              <w:t>2</w:t>
            </w:r>
            <w:r>
              <w:rPr>
                <w:rFonts w:cs="Times New Roman" w:ascii="Times New Roman" w:hAnsi="Times New Roman"/>
              </w:rPr>
              <w:t>.</w:t>
            </w:r>
          </w:p>
          <w:p>
            <w:pPr>
              <w:pStyle w:val="Normal"/>
              <w:ind w:firstLine="360"/>
              <w:jc w:val="both"/>
              <w:rPr>
                <w:rFonts w:ascii="Times New Roman" w:hAnsi="Times New Roman" w:cs="Times New Roman"/>
              </w:rPr>
            </w:pPr>
            <w:r>
              <w:rPr>
                <w:rFonts w:cs="Times New Roman" w:ascii="Times New Roman" w:hAnsi="Times New Roman"/>
              </w:rPr>
              <w:t>Các phương trình sau khi đã thay số:</w:t>
            </w:r>
          </w:p>
          <w:p>
            <w:pPr>
              <w:pStyle w:val="Normal"/>
              <w:ind w:firstLine="360"/>
              <w:jc w:val="both"/>
              <w:rPr/>
            </w:pPr>
            <w:r>
              <w:rPr>
                <w:rFonts w:cs="Times New Roman" w:ascii="Times New Roman" w:hAnsi="Times New Roman"/>
              </w:rPr>
              <w:t>-Nhiệt lượng tỏa ra do thỏi đồng tỏa nhiệt: Q</w:t>
            </w:r>
            <w:r>
              <w:rPr>
                <w:rFonts w:cs="Times New Roman" w:ascii="Times New Roman" w:hAnsi="Times New Roman"/>
                <w:vertAlign w:val="subscript"/>
              </w:rPr>
              <w:t xml:space="preserve"> </w:t>
            </w:r>
            <w:r>
              <w:rPr>
                <w:rFonts w:cs="Times New Roman" w:ascii="Times New Roman" w:hAnsi="Times New Roman"/>
              </w:rPr>
              <w:t>= m.C</w:t>
            </w:r>
            <w:r>
              <w:rPr>
                <w:rFonts w:cs="Times New Roman" w:ascii="Times New Roman" w:hAnsi="Times New Roman"/>
                <w:vertAlign w:val="subscript"/>
              </w:rPr>
              <w:t>2</w:t>
            </w:r>
            <w:r>
              <w:rPr>
                <w:rFonts w:cs="Times New Roman" w:ascii="Times New Roman" w:hAnsi="Times New Roman"/>
              </w:rPr>
              <w:t xml:space="preserve"> (t- t</w:t>
            </w:r>
            <w:r>
              <w:rPr>
                <w:rFonts w:cs="Times New Roman" w:ascii="Times New Roman" w:hAnsi="Times New Roman"/>
                <w:vertAlign w:val="subscript"/>
              </w:rPr>
              <w:t>2</w:t>
            </w:r>
            <w:r>
              <w:rPr>
                <w:rFonts w:cs="Times New Roman" w:ascii="Times New Roman" w:hAnsi="Times New Roman"/>
              </w:rPr>
              <w:t>)= 8,9.400 (t-50)=3560(t-50)</w:t>
            </w:r>
          </w:p>
          <w:p>
            <w:pPr>
              <w:pStyle w:val="Normal"/>
              <w:ind w:firstLine="360"/>
              <w:jc w:val="both"/>
              <w:rPr>
                <w:rFonts w:ascii="Times New Roman" w:hAnsi="Times New Roman" w:cs="Times New Roman"/>
              </w:rPr>
            </w:pPr>
            <w:r>
              <w:rPr>
                <w:rFonts w:cs="Times New Roman" w:ascii="Times New Roman" w:hAnsi="Times New Roman"/>
              </w:rPr>
              <w:t>-Nhiệt lượng các quá trình thu nhiệt:</w:t>
            </w:r>
          </w:p>
          <w:p>
            <w:pPr>
              <w:pStyle w:val="Normal"/>
              <w:ind w:firstLine="360"/>
              <w:jc w:val="both"/>
              <w:rPr/>
            </w:pPr>
            <w:r>
              <w:rPr>
                <w:rFonts w:cs="Times New Roman" w:ascii="Times New Roman" w:hAnsi="Times New Roman"/>
              </w:rPr>
              <w:t xml:space="preserve">   </w:t>
            </w:r>
            <w:r>
              <w:rPr>
                <w:rFonts w:cs="Times New Roman" w:ascii="Times New Roman" w:hAnsi="Times New Roman"/>
              </w:rPr>
              <w:t>+m</w:t>
            </w:r>
            <w:r>
              <w:rPr>
                <w:rFonts w:cs="Times New Roman" w:ascii="Times New Roman" w:hAnsi="Times New Roman"/>
                <w:vertAlign w:val="subscript"/>
              </w:rPr>
              <w:t>2</w:t>
            </w:r>
            <w:r>
              <w:rPr>
                <w:rFonts w:cs="Times New Roman" w:ascii="Times New Roman" w:hAnsi="Times New Roman"/>
              </w:rPr>
              <w:t xml:space="preserve"> kg nước tăng từ t</w:t>
            </w:r>
            <w:r>
              <w:rPr>
                <w:rFonts w:cs="Times New Roman" w:ascii="Times New Roman" w:hAnsi="Times New Roman"/>
                <w:vertAlign w:val="subscript"/>
              </w:rPr>
              <w:t>1</w:t>
            </w:r>
            <w:r>
              <w:rPr>
                <w:rFonts w:cs="Times New Roman" w:ascii="Times New Roman" w:hAnsi="Times New Roman"/>
              </w:rPr>
              <w:t>=20</w:t>
            </w:r>
            <w:r>
              <w:rPr>
                <w:rFonts w:cs="Times New Roman" w:ascii="Times New Roman" w:hAnsi="Times New Roman"/>
                <w:vertAlign w:val="superscript"/>
              </w:rPr>
              <w:t>O</w:t>
            </w:r>
            <w:r>
              <w:rPr>
                <w:rFonts w:cs="Times New Roman" w:ascii="Times New Roman" w:hAnsi="Times New Roman"/>
              </w:rPr>
              <w:t>C lên 100</w:t>
            </w:r>
            <w:r>
              <w:rPr>
                <w:rFonts w:cs="Times New Roman" w:ascii="Times New Roman" w:hAnsi="Times New Roman"/>
                <w:vertAlign w:val="superscript"/>
              </w:rPr>
              <w:t>O</w:t>
            </w:r>
            <w:r>
              <w:rPr>
                <w:rFonts w:cs="Times New Roman" w:ascii="Times New Roman" w:hAnsi="Times New Roman"/>
              </w:rPr>
              <w:t>C và hóa hơi:</w:t>
            </w:r>
          </w:p>
          <w:p>
            <w:pPr>
              <w:pStyle w:val="Normal"/>
              <w:ind w:firstLine="360"/>
              <w:jc w:val="both"/>
              <w:rPr/>
            </w:pPr>
            <w:r>
              <w:rPr>
                <w:rFonts w:cs="Times New Roman" w:ascii="Times New Roman" w:hAnsi="Times New Roman"/>
              </w:rPr>
              <w:t xml:space="preserve">           </w:t>
            </w:r>
            <w:r>
              <w:rPr>
                <w:rFonts w:cs="Times New Roman" w:ascii="Times New Roman" w:hAnsi="Times New Roman"/>
              </w:rPr>
              <w:t>Q</w:t>
            </w:r>
            <w:r>
              <w:rPr>
                <w:rFonts w:cs="Times New Roman" w:ascii="Times New Roman" w:hAnsi="Times New Roman"/>
                <w:vertAlign w:val="subscript"/>
              </w:rPr>
              <w:t>1</w:t>
            </w:r>
            <w:r>
              <w:rPr>
                <w:rFonts w:cs="Times New Roman" w:ascii="Times New Roman" w:hAnsi="Times New Roman"/>
              </w:rPr>
              <w:t>= 0,5.4200 (100-20) + 0,5. 2,3.10</w:t>
            </w:r>
            <w:r>
              <w:rPr>
                <w:rFonts w:cs="Times New Roman" w:ascii="Times New Roman" w:hAnsi="Times New Roman"/>
                <w:vertAlign w:val="superscript"/>
              </w:rPr>
              <w:t>6</w:t>
            </w:r>
            <w:r>
              <w:rPr>
                <w:rFonts w:cs="Times New Roman" w:ascii="Times New Roman" w:hAnsi="Times New Roman"/>
              </w:rPr>
              <w:t xml:space="preserve"> = 1318000(J)    </w:t>
            </w:r>
          </w:p>
          <w:p>
            <w:pPr>
              <w:pStyle w:val="Normal"/>
              <w:ind w:firstLine="360"/>
              <w:jc w:val="both"/>
              <w:rPr/>
            </w:pPr>
            <w:r>
              <w:rPr>
                <w:rFonts w:cs="Times New Roman" w:ascii="Times New Roman" w:hAnsi="Times New Roman"/>
              </w:rPr>
              <w:t xml:space="preserve">  </w:t>
            </w:r>
            <w:r>
              <w:rPr>
                <w:rFonts w:cs="Times New Roman" w:ascii="Times New Roman" w:hAnsi="Times New Roman"/>
              </w:rPr>
              <w:t>+m</w:t>
            </w:r>
            <w:r>
              <w:rPr>
                <w:rFonts w:cs="Times New Roman" w:ascii="Times New Roman" w:hAnsi="Times New Roman"/>
                <w:vertAlign w:val="subscript"/>
              </w:rPr>
              <w:t>1</w:t>
            </w:r>
            <w:r>
              <w:rPr>
                <w:rFonts w:cs="Times New Roman" w:ascii="Times New Roman" w:hAnsi="Times New Roman"/>
              </w:rPr>
              <w:t xml:space="preserve"> kg nước và nhiệt lượng kế tăng từ 20</w:t>
            </w:r>
            <w:r>
              <w:rPr>
                <w:rFonts w:cs="Times New Roman" w:ascii="Times New Roman" w:hAnsi="Times New Roman"/>
                <w:vertAlign w:val="superscript"/>
              </w:rPr>
              <w:t>O</w:t>
            </w:r>
            <w:r>
              <w:rPr>
                <w:rFonts w:cs="Times New Roman" w:ascii="Times New Roman" w:hAnsi="Times New Roman"/>
              </w:rPr>
              <w:t>C lên 50</w:t>
            </w:r>
            <w:r>
              <w:rPr>
                <w:rFonts w:cs="Times New Roman" w:ascii="Times New Roman" w:hAnsi="Times New Roman"/>
                <w:vertAlign w:val="superscript"/>
              </w:rPr>
              <w:t>O</w:t>
            </w:r>
            <w:r>
              <w:rPr>
                <w:rFonts w:cs="Times New Roman" w:ascii="Times New Roman" w:hAnsi="Times New Roman"/>
              </w:rPr>
              <w:t>C :</w:t>
            </w:r>
          </w:p>
          <w:p>
            <w:pPr>
              <w:pStyle w:val="Normal"/>
              <w:ind w:firstLine="360"/>
              <w:jc w:val="both"/>
              <w:rPr/>
            </w:pPr>
            <w:r>
              <w:rPr>
                <w:rFonts w:cs="Times New Roman" w:ascii="Times New Roman" w:hAnsi="Times New Roman"/>
              </w:rPr>
              <w:t xml:space="preserve">           </w:t>
            </w:r>
            <w:r>
              <w:rPr>
                <w:rFonts w:cs="Times New Roman" w:ascii="Times New Roman" w:hAnsi="Times New Roman"/>
              </w:rPr>
              <w:t>Q</w:t>
            </w:r>
            <w:r>
              <w:rPr>
                <w:rFonts w:cs="Times New Roman" w:ascii="Times New Roman" w:hAnsi="Times New Roman"/>
                <w:vertAlign w:val="subscript"/>
              </w:rPr>
              <w:t>2</w:t>
            </w:r>
            <w:r>
              <w:rPr>
                <w:rFonts w:cs="Times New Roman" w:ascii="Times New Roman" w:hAnsi="Times New Roman"/>
              </w:rPr>
              <w:t>= (3.4200+0,2.400).(50-20) = 380400(J)</w:t>
            </w:r>
          </w:p>
        </w:tc>
        <w:tc>
          <w:tcPr>
            <w:tcW w:w="977" w:type="dxa"/>
            <w:tcBorders>
              <w:top w:val="dashSmallGap" w:sz="8" w:space="0" w:color="000000"/>
              <w:start w:val="dashSmallGap" w:sz="8" w:space="0" w:color="000000"/>
              <w:bottom w:val="dashSmallGap" w:sz="8" w:space="0" w:color="000000"/>
              <w:end w:val="dashSmallGap" w:sz="8" w:space="0" w:color="000000"/>
            </w:tcBorders>
            <w:vAlign w:val="center"/>
          </w:tcPr>
          <w:p>
            <w:pPr>
              <w:pStyle w:val="Normal"/>
              <w:jc w:val="end"/>
              <w:rPr>
                <w:rFonts w:ascii="Times New Roman" w:hAnsi="Times New Roman" w:cs="Times New Roman"/>
              </w:rPr>
            </w:pPr>
            <w:r>
              <w:rPr>
                <w:rFonts w:cs="Times New Roman" w:ascii="Times New Roman" w:hAnsi="Times New Roman"/>
              </w:rPr>
              <w:t>0.5</w:t>
            </w:r>
          </w:p>
        </w:tc>
      </w:tr>
      <w:tr>
        <w:trPr>
          <w:trHeight w:val="449" w:hRule="atLeast"/>
        </w:trPr>
        <w:tc>
          <w:tcPr>
            <w:tcW w:w="9307" w:type="dxa"/>
            <w:tcBorders>
              <w:top w:val="dashSmallGap" w:sz="8" w:space="0" w:color="000000"/>
              <w:start w:val="dashSmallGap" w:sz="8" w:space="0" w:color="000000"/>
              <w:bottom w:val="dashSmallGap" w:sz="8" w:space="0" w:color="000000"/>
            </w:tcBorders>
          </w:tcPr>
          <w:p>
            <w:pPr>
              <w:pStyle w:val="Normal"/>
              <w:ind w:firstLine="360"/>
              <w:jc w:val="both"/>
              <w:rPr/>
            </w:pPr>
            <w:r>
              <w:rPr>
                <w:rFonts w:cs="Times New Roman" w:ascii="Times New Roman" w:hAnsi="Times New Roman"/>
              </w:rPr>
              <w:t>Phương trình cân bằng nhiệt:Q= Q+ Q</w:t>
            </w:r>
            <w:r>
              <w:rPr>
                <w:rFonts w:cs="Times New Roman" w:ascii="Times New Roman" w:hAnsi="Times New Roman"/>
                <w:vertAlign w:val="subscript"/>
              </w:rPr>
              <w:t>2</w:t>
            </w:r>
            <w:r>
              <w:rPr>
                <w:rFonts w:cs="Times New Roman" w:ascii="Times New Roman" w:hAnsi="Times New Roman"/>
              </w:rPr>
              <w:t xml:space="preserve"> </w:t>
            </w:r>
          </w:p>
          <w:p>
            <w:pPr>
              <w:pStyle w:val="Normal"/>
              <w:ind w:firstLine="360"/>
              <w:jc w:val="both"/>
              <w:rPr/>
            </w:pPr>
            <w:r>
              <w:rPr>
                <w:rFonts w:cs="Times New Roman" w:ascii="Times New Roman" w:hAnsi="Times New Roman"/>
              </w:rPr>
              <w:t>Thay số tính ra t = 527</w:t>
            </w:r>
            <w:r>
              <w:rPr>
                <w:rFonts w:cs="Times New Roman" w:ascii="Times New Roman" w:hAnsi="Times New Roman"/>
                <w:vertAlign w:val="superscript"/>
              </w:rPr>
              <w:t>O</w:t>
            </w:r>
            <w:r>
              <w:rPr>
                <w:rFonts w:cs="Times New Roman" w:ascii="Times New Roman" w:hAnsi="Times New Roman"/>
              </w:rPr>
              <w:t>C.</w:t>
            </w:r>
          </w:p>
        </w:tc>
        <w:tc>
          <w:tcPr>
            <w:tcW w:w="977" w:type="dxa"/>
            <w:tcBorders>
              <w:top w:val="dashSmallGap" w:sz="8" w:space="0" w:color="000000"/>
              <w:start w:val="dashSmallGap" w:sz="8" w:space="0" w:color="000000"/>
              <w:bottom w:val="dashSmallGap" w:sz="8" w:space="0" w:color="000000"/>
              <w:end w:val="dashSmallGap" w:sz="8" w:space="0" w:color="000000"/>
            </w:tcBorders>
            <w:vAlign w:val="center"/>
          </w:tcPr>
          <w:p>
            <w:pPr>
              <w:pStyle w:val="Normal"/>
              <w:jc w:val="end"/>
              <w:rPr>
                <w:rFonts w:ascii="Times New Roman" w:hAnsi="Times New Roman" w:cs="Times New Roman"/>
              </w:rPr>
            </w:pPr>
            <w:r>
              <w:rPr>
                <w:rFonts w:cs="Times New Roman" w:ascii="Times New Roman" w:hAnsi="Times New Roman"/>
              </w:rPr>
              <w:t>0.5</w:t>
            </w:r>
          </w:p>
        </w:tc>
      </w:tr>
      <w:tr>
        <w:trPr>
          <w:trHeight w:val="449" w:hRule="atLeast"/>
        </w:trPr>
        <w:tc>
          <w:tcPr>
            <w:tcW w:w="9307" w:type="dxa"/>
            <w:tcBorders>
              <w:top w:val="dashSmallGap" w:sz="8" w:space="0" w:color="000000"/>
              <w:start w:val="dashSmallGap" w:sz="8" w:space="0" w:color="000000"/>
              <w:bottom w:val="dashSmallGap" w:sz="8" w:space="0" w:color="000000"/>
            </w:tcBorders>
          </w:tcPr>
          <w:p>
            <w:pPr>
              <w:pStyle w:val="Normal"/>
              <w:ind w:firstLine="360"/>
              <w:jc w:val="both"/>
              <w:rPr>
                <w:rFonts w:ascii="Times New Roman" w:hAnsi="Times New Roman" w:cs="Times New Roman"/>
              </w:rPr>
            </w:pPr>
            <w:r>
              <w:rPr>
                <w:rFonts w:cs="Times New Roman" w:ascii="Times New Roman" w:hAnsi="Times New Roman"/>
                <w:b/>
                <w:i/>
                <w:u w:val="single"/>
              </w:rPr>
              <w:t xml:space="preserve">Câu 3 </w:t>
            </w:r>
          </w:p>
          <w:p>
            <w:pPr>
              <w:pStyle w:val="Normal"/>
              <w:ind w:firstLine="360"/>
              <w:jc w:val="both"/>
              <w:rPr/>
            </w:pPr>
            <w:r>
              <w:rPr>
                <w:rFonts w:cs="Times New Roman" w:ascii="Times New Roman" w:hAnsi="Times New Roman"/>
              </w:rPr>
              <w:t xml:space="preserve"> </w:t>
            </w:r>
            <w:r>
              <w:rPr>
                <w:rFonts w:cs="Times New Roman" w:ascii="Times New Roman" w:hAnsi="Times New Roman"/>
              </w:rPr>
              <w:t>a) Đường dây dẫn điện từ đường vào nhà có điện trở R</w:t>
            </w:r>
            <w:r>
              <w:rPr>
                <w:rFonts w:cs="Times New Roman" w:ascii="Times New Roman" w:hAnsi="Times New Roman"/>
                <w:vertAlign w:val="subscript"/>
              </w:rPr>
              <w:t>d</w:t>
            </w:r>
            <w:r>
              <w:rPr>
                <w:rFonts w:cs="Times New Roman" w:ascii="Times New Roman" w:hAnsi="Times New Roman"/>
              </w:rPr>
              <w:t>. Khi sử dụng điện thì có độ giảm hiệu điện thế trên đường dây dẫn vào nhà U</w:t>
            </w:r>
            <w:r>
              <w:rPr>
                <w:rFonts w:cs="Times New Roman" w:ascii="Times New Roman" w:hAnsi="Times New Roman"/>
                <w:vertAlign w:val="subscript"/>
              </w:rPr>
              <w:t>d</w:t>
            </w:r>
            <w:r>
              <w:rPr>
                <w:rFonts w:cs="Times New Roman" w:ascii="Times New Roman" w:hAnsi="Times New Roman"/>
              </w:rPr>
              <w:t xml:space="preserve"> = I</w:t>
            </w:r>
            <w:r>
              <w:rPr>
                <w:rFonts w:cs="Times New Roman" w:ascii="Times New Roman" w:hAnsi="Times New Roman"/>
                <w:vertAlign w:val="superscript"/>
              </w:rPr>
              <w:t>2</w:t>
            </w:r>
            <w:r>
              <w:rPr>
                <w:rFonts w:cs="Times New Roman" w:ascii="Times New Roman" w:hAnsi="Times New Roman"/>
              </w:rPr>
              <w:t>.R</w:t>
            </w:r>
            <w:r>
              <w:rPr>
                <w:rFonts w:cs="Times New Roman" w:ascii="Times New Roman" w:hAnsi="Times New Roman"/>
                <w:vertAlign w:val="subscript"/>
              </w:rPr>
              <w:t>d</w:t>
            </w:r>
            <w:r>
              <w:rPr>
                <w:rFonts w:cs="Times New Roman" w:ascii="Times New Roman" w:hAnsi="Times New Roman"/>
              </w:rPr>
              <w:t>. Hiệu điện thế tại ổ cắm trong nhà là U</w:t>
            </w:r>
            <w:r>
              <w:rPr>
                <w:rFonts w:cs="Times New Roman" w:ascii="Times New Roman" w:hAnsi="Times New Roman"/>
                <w:vertAlign w:val="superscript"/>
              </w:rPr>
              <w:t>/</w:t>
            </w:r>
            <w:r>
              <w:rPr>
                <w:rFonts w:cs="Times New Roman" w:ascii="Times New Roman" w:hAnsi="Times New Roman"/>
              </w:rPr>
              <w:t xml:space="preserve"> khi đó nhỏ hơn hiệu điện thế đường dây ngoài đường U:      U</w:t>
            </w:r>
            <w:r>
              <w:rPr>
                <w:rFonts w:cs="Times New Roman" w:ascii="Times New Roman" w:hAnsi="Times New Roman"/>
                <w:vertAlign w:val="superscript"/>
              </w:rPr>
              <w:t>/</w:t>
            </w:r>
            <w:r>
              <w:rPr>
                <w:rFonts w:cs="Times New Roman" w:ascii="Times New Roman" w:hAnsi="Times New Roman"/>
              </w:rPr>
              <w:t xml:space="preserve"> = U-U</w:t>
            </w:r>
            <w:r>
              <w:rPr>
                <w:rFonts w:cs="Times New Roman" w:ascii="Times New Roman" w:hAnsi="Times New Roman"/>
                <w:vertAlign w:val="subscript"/>
              </w:rPr>
              <w:t xml:space="preserve">d </w:t>
            </w:r>
            <w:r>
              <w:rPr>
                <w:rFonts w:cs="Times New Roman" w:ascii="Times New Roman" w:hAnsi="Times New Roman"/>
              </w:rPr>
              <w:t>= U- I</w:t>
            </w:r>
            <w:r>
              <w:rPr>
                <w:rFonts w:cs="Times New Roman" w:ascii="Times New Roman" w:hAnsi="Times New Roman"/>
                <w:vertAlign w:val="superscript"/>
              </w:rPr>
              <w:t>2</w:t>
            </w:r>
            <w:r>
              <w:rPr>
                <w:rFonts w:cs="Times New Roman" w:ascii="Times New Roman" w:hAnsi="Times New Roman"/>
              </w:rPr>
              <w:t>.R</w:t>
            </w:r>
            <w:r>
              <w:rPr>
                <w:rFonts w:cs="Times New Roman" w:ascii="Times New Roman" w:hAnsi="Times New Roman"/>
                <w:vertAlign w:val="subscript"/>
              </w:rPr>
              <w:t>d</w:t>
            </w:r>
            <w:r>
              <w:rPr>
                <w:rFonts w:cs="Times New Roman" w:ascii="Times New Roman" w:hAnsi="Times New Roman"/>
              </w:rPr>
              <w:t xml:space="preserve">. </w:t>
            </w:r>
          </w:p>
        </w:tc>
        <w:tc>
          <w:tcPr>
            <w:tcW w:w="977" w:type="dxa"/>
            <w:tcBorders>
              <w:top w:val="dashSmallGap" w:sz="8" w:space="0" w:color="000000"/>
              <w:start w:val="dashSmallGap" w:sz="8" w:space="0" w:color="000000"/>
              <w:bottom w:val="dashSmallGap" w:sz="8" w:space="0" w:color="000000"/>
              <w:end w:val="dashSmallGap" w:sz="8" w:space="0" w:color="000000"/>
            </w:tcBorders>
            <w:vAlign w:val="center"/>
          </w:tcPr>
          <w:p>
            <w:pPr>
              <w:pStyle w:val="Normal"/>
              <w:jc w:val="end"/>
              <w:rPr>
                <w:rFonts w:ascii="Times New Roman" w:hAnsi="Times New Roman" w:cs="Times New Roman"/>
              </w:rPr>
            </w:pPr>
            <w:r>
              <w:rPr>
                <w:rFonts w:cs="Times New Roman" w:ascii="Times New Roman" w:hAnsi="Times New Roman"/>
              </w:rPr>
              <w:t>0.25</w:t>
            </w:r>
          </w:p>
        </w:tc>
      </w:tr>
      <w:tr>
        <w:trPr>
          <w:trHeight w:val="449" w:hRule="atLeast"/>
        </w:trPr>
        <w:tc>
          <w:tcPr>
            <w:tcW w:w="9307" w:type="dxa"/>
            <w:tcBorders>
              <w:top w:val="dashSmallGap" w:sz="8" w:space="0" w:color="000000"/>
              <w:start w:val="dashSmallGap" w:sz="8" w:space="0" w:color="000000"/>
              <w:bottom w:val="dashSmallGap" w:sz="8" w:space="0" w:color="000000"/>
            </w:tcBorders>
          </w:tcPr>
          <w:p>
            <w:pPr>
              <w:pStyle w:val="Normal"/>
              <w:ind w:firstLine="360"/>
              <w:jc w:val="both"/>
              <w:rPr/>
            </w:pPr>
            <w:r>
              <w:rPr>
                <w:rFonts w:cs="Times New Roman" w:ascii="Times New Roman" w:hAnsi="Times New Roman"/>
              </w:rPr>
              <w:t>Đang thắp sáng bóng đèn điện, sử dụng thêm bàn là, điện trở tương đương của đoạn mạch bóng đèn-bàn là:</w:t>
            </w:r>
            <w:r>
              <w:rPr>
                <w:rFonts w:cs="Times New Roman" w:ascii="Times New Roman" w:hAnsi="Times New Roman"/>
              </w:rPr>
              <w:object w:dxaOrig="3159" w:dyaOrig="680">
                <v:shape id="ole_rId764" style="width:157.95pt;height:34pt" o:ole="">
                  <v:imagedata r:id="rId765" o:title=""/>
                </v:shape>
                <o:OLEObject Type="Embed" ProgID="" ShapeID="ole_rId764" DrawAspect="Content" ObjectID="_1384966741" r:id="rId764"/>
              </w:object>
            </w:r>
            <w:r>
              <w:rPr>
                <w:rFonts w:cs="Times New Roman" w:ascii="Times New Roman" w:hAnsi="Times New Roman"/>
              </w:rPr>
              <w:t xml:space="preserve"> (nhỏ hơn điện trở của đèn và nhỏ hơn điện trở của  bàn là). Vì vậy  cường độ dòng điện trên đường dây dẫn trong trường hợp này tăng, dẫn đến  độ giảm hiệu điện thế trên đường dây dẫn điện vào nhà (U</w:t>
            </w:r>
            <w:r>
              <w:rPr>
                <w:rFonts w:cs="Times New Roman" w:ascii="Times New Roman" w:hAnsi="Times New Roman"/>
                <w:vertAlign w:val="subscript"/>
              </w:rPr>
              <w:t>d</w:t>
            </w:r>
            <w:r>
              <w:rPr>
                <w:rFonts w:cs="Times New Roman" w:ascii="Times New Roman" w:hAnsi="Times New Roman"/>
              </w:rPr>
              <w:t xml:space="preserve"> = I</w:t>
            </w:r>
            <w:r>
              <w:rPr>
                <w:rFonts w:cs="Times New Roman" w:ascii="Times New Roman" w:hAnsi="Times New Roman"/>
                <w:vertAlign w:val="superscript"/>
              </w:rPr>
              <w:t>2</w:t>
            </w:r>
            <w:r>
              <w:rPr>
                <w:rFonts w:cs="Times New Roman" w:ascii="Times New Roman" w:hAnsi="Times New Roman"/>
              </w:rPr>
              <w:t>.R</w:t>
            </w:r>
            <w:r>
              <w:rPr>
                <w:rFonts w:cs="Times New Roman" w:ascii="Times New Roman" w:hAnsi="Times New Roman"/>
                <w:vertAlign w:val="subscript"/>
              </w:rPr>
              <w:t>d</w:t>
            </w:r>
            <w:r>
              <w:rPr>
                <w:rFonts w:cs="Times New Roman" w:ascii="Times New Roman" w:hAnsi="Times New Roman"/>
              </w:rPr>
              <w:t>)tăng và hiệu điện thế thực tế tại ổ cắm trong nhà (U</w:t>
            </w:r>
            <w:r>
              <w:rPr>
                <w:rFonts w:cs="Times New Roman" w:ascii="Times New Roman" w:hAnsi="Times New Roman"/>
                <w:vertAlign w:val="superscript"/>
              </w:rPr>
              <w:t>/</w:t>
            </w:r>
            <w:r>
              <w:rPr>
                <w:rFonts w:cs="Times New Roman" w:ascii="Times New Roman" w:hAnsi="Times New Roman"/>
              </w:rPr>
              <w:t xml:space="preserve"> = U-U</w:t>
            </w:r>
            <w:r>
              <w:rPr>
                <w:rFonts w:cs="Times New Roman" w:ascii="Times New Roman" w:hAnsi="Times New Roman"/>
                <w:vertAlign w:val="subscript"/>
              </w:rPr>
              <w:t xml:space="preserve">d </w:t>
            </w:r>
            <w:r>
              <w:rPr>
                <w:rFonts w:cs="Times New Roman" w:ascii="Times New Roman" w:hAnsi="Times New Roman"/>
              </w:rPr>
              <w:t>= U- I</w:t>
            </w:r>
            <w:r>
              <w:rPr>
                <w:rFonts w:cs="Times New Roman" w:ascii="Times New Roman" w:hAnsi="Times New Roman"/>
                <w:vertAlign w:val="superscript"/>
              </w:rPr>
              <w:t>2</w:t>
            </w:r>
            <w:r>
              <w:rPr>
                <w:rFonts w:cs="Times New Roman" w:ascii="Times New Roman" w:hAnsi="Times New Roman"/>
              </w:rPr>
              <w:t>.R</w:t>
            </w:r>
            <w:r>
              <w:rPr>
                <w:rFonts w:cs="Times New Roman" w:ascii="Times New Roman" w:hAnsi="Times New Roman"/>
                <w:vertAlign w:val="subscript"/>
              </w:rPr>
              <w:t>d</w:t>
            </w:r>
            <w:r>
              <w:rPr>
                <w:rFonts w:cs="Times New Roman" w:ascii="Times New Roman" w:hAnsi="Times New Roman"/>
              </w:rPr>
              <w:t>) giảm . Bóng đèn kém sáng hơn trước.</w:t>
            </w:r>
          </w:p>
        </w:tc>
        <w:tc>
          <w:tcPr>
            <w:tcW w:w="977" w:type="dxa"/>
            <w:tcBorders>
              <w:top w:val="dashSmallGap" w:sz="8" w:space="0" w:color="000000"/>
              <w:start w:val="dashSmallGap" w:sz="8" w:space="0" w:color="000000"/>
              <w:bottom w:val="dashSmallGap" w:sz="8" w:space="0" w:color="000000"/>
              <w:end w:val="dashSmallGap" w:sz="8" w:space="0" w:color="000000"/>
            </w:tcBorders>
            <w:vAlign w:val="center"/>
          </w:tcPr>
          <w:p>
            <w:pPr>
              <w:pStyle w:val="Normal"/>
              <w:jc w:val="end"/>
              <w:rPr>
                <w:rFonts w:ascii="Times New Roman" w:hAnsi="Times New Roman" w:cs="Times New Roman"/>
              </w:rPr>
            </w:pPr>
            <w:r>
              <w:rPr>
                <w:rFonts w:cs="Times New Roman" w:ascii="Times New Roman" w:hAnsi="Times New Roman"/>
              </w:rPr>
              <w:t>0.25</w:t>
            </w:r>
          </w:p>
        </w:tc>
      </w:tr>
      <w:tr>
        <w:trPr>
          <w:trHeight w:val="449" w:hRule="atLeast"/>
        </w:trPr>
        <w:tc>
          <w:tcPr>
            <w:tcW w:w="9307" w:type="dxa"/>
            <w:tcBorders>
              <w:top w:val="dashSmallGap" w:sz="8" w:space="0" w:color="000000"/>
              <w:start w:val="dashSmallGap" w:sz="8" w:space="0" w:color="000000"/>
              <w:bottom w:val="dashSmallGap" w:sz="8" w:space="0" w:color="000000"/>
            </w:tcBorders>
          </w:tcPr>
          <w:p>
            <w:pPr>
              <w:pStyle w:val="Normal"/>
              <w:ind w:firstLine="360"/>
              <w:jc w:val="both"/>
              <w:rPr/>
            </w:pPr>
            <w:r>
              <w:rPr>
                <w:rFonts w:cs="Times New Roman" w:ascii="Times New Roman" w:hAnsi="Times New Roman"/>
              </w:rPr>
              <w:t>b) Các công thức tính công suất:</w:t>
            </w:r>
            <w:r>
              <w:rPr>
                <w:rFonts w:cs="Times New Roman" w:ascii="Times New Roman" w:hAnsi="Times New Roman"/>
              </w:rPr>
              <w:object w:dxaOrig="800" w:dyaOrig="660">
                <v:shape id="ole_rId766" style="width:40pt;height:33pt" o:ole="">
                  <v:imagedata r:id="rId767" o:title=""/>
                </v:shape>
                <o:OLEObject Type="Embed" ProgID="" ShapeID="ole_rId766" DrawAspect="Content" ObjectID="_1913926373" r:id="rId766"/>
              </w:object>
            </w:r>
            <w:r>
              <w:rPr>
                <w:rFonts w:cs="Times New Roman" w:ascii="Times New Roman" w:hAnsi="Times New Roman"/>
              </w:rPr>
              <w:t>=UI =I</w:t>
            </w:r>
            <w:r>
              <w:rPr>
                <w:rFonts w:cs="Times New Roman" w:ascii="Times New Roman" w:hAnsi="Times New Roman"/>
                <w:vertAlign w:val="superscript"/>
              </w:rPr>
              <w:t>2</w:t>
            </w:r>
            <w:r>
              <w:rPr>
                <w:rFonts w:cs="Times New Roman" w:ascii="Times New Roman" w:hAnsi="Times New Roman"/>
              </w:rPr>
              <w:t xml:space="preserve">R (*) Áp dụng  </w:t>
            </w:r>
            <w:r>
              <w:rPr>
                <w:rFonts w:eastAsia="Wingdings" w:cs="Wingdings" w:ascii="Wingdings" w:hAnsi="Wingdings"/>
              </w:rPr>
              <w:t></w:t>
            </w:r>
            <w:r>
              <w:rPr>
                <w:rFonts w:cs="Times New Roman" w:ascii="Times New Roman" w:hAnsi="Times New Roman"/>
              </w:rPr>
              <w:t xml:space="preserve"> điện trở đènR</w:t>
            </w:r>
            <w:r>
              <w:rPr>
                <w:rFonts w:cs="Times New Roman" w:ascii="Times New Roman" w:hAnsi="Times New Roman"/>
                <w:vertAlign w:val="subscript"/>
              </w:rPr>
              <w:t>1</w:t>
            </w:r>
            <w:r>
              <w:rPr>
                <w:rFonts w:cs="Times New Roman" w:ascii="Times New Roman" w:hAnsi="Times New Roman"/>
              </w:rPr>
              <w:t>= 484 (Ω)</w:t>
            </w:r>
          </w:p>
        </w:tc>
        <w:tc>
          <w:tcPr>
            <w:tcW w:w="977" w:type="dxa"/>
            <w:tcBorders>
              <w:top w:val="dashSmallGap" w:sz="8" w:space="0" w:color="000000"/>
              <w:start w:val="dashSmallGap" w:sz="8" w:space="0" w:color="000000"/>
              <w:bottom w:val="dashSmallGap" w:sz="8" w:space="0" w:color="000000"/>
              <w:end w:val="dashSmallGap" w:sz="8" w:space="0" w:color="000000"/>
            </w:tcBorders>
            <w:vAlign w:val="center"/>
          </w:tcPr>
          <w:p>
            <w:pPr>
              <w:pStyle w:val="Normal"/>
              <w:jc w:val="end"/>
              <w:rPr>
                <w:rFonts w:ascii="Times New Roman" w:hAnsi="Times New Roman" w:cs="Times New Roman"/>
              </w:rPr>
            </w:pPr>
            <w:r>
              <w:rPr>
                <w:rFonts w:cs="Times New Roman" w:ascii="Times New Roman" w:hAnsi="Times New Roman"/>
              </w:rPr>
              <w:t>0.25</w:t>
            </w:r>
          </w:p>
        </w:tc>
      </w:tr>
      <w:tr>
        <w:trPr>
          <w:trHeight w:val="449" w:hRule="atLeast"/>
        </w:trPr>
        <w:tc>
          <w:tcPr>
            <w:tcW w:w="9307" w:type="dxa"/>
            <w:tcBorders>
              <w:top w:val="dashSmallGap" w:sz="8" w:space="0" w:color="000000"/>
              <w:start w:val="dashSmallGap" w:sz="8" w:space="0" w:color="000000"/>
              <w:bottom w:val="dashSmallGap" w:sz="8" w:space="0" w:color="000000"/>
            </w:tcBorders>
          </w:tcPr>
          <w:p>
            <w:pPr>
              <w:pStyle w:val="Normal"/>
              <w:ind w:firstLine="360"/>
              <w:jc w:val="both"/>
              <w:rPr>
                <w:rFonts w:ascii="Times New Roman" w:hAnsi="Times New Roman" w:cs="Times New Roman"/>
              </w:rPr>
            </w:pPr>
            <w:r>
              <w:rPr>
                <w:rFonts w:cs="Times New Roman" w:ascii="Times New Roman" w:hAnsi="Times New Roman"/>
              </w:rPr>
              <w:t>Áp dụng (*) tính hiệu điện thế thực tế tại ổ cắm trong nhà khi sử dụng đèn:</w:t>
            </w:r>
          </w:p>
          <w:p>
            <w:pPr>
              <w:pStyle w:val="Normal"/>
              <w:ind w:firstLine="360"/>
              <w:jc w:val="both"/>
              <w:rPr/>
            </w:pPr>
            <w:r>
              <w:rPr>
                <w:rFonts w:cs="Times New Roman" w:ascii="Times New Roman" w:hAnsi="Times New Roman"/>
              </w:rPr>
              <w:object w:dxaOrig="2920" w:dyaOrig="420">
                <v:shape id="ole_rId768" style="width:146pt;height:21pt" o:ole="">
                  <v:imagedata r:id="rId769" o:title=""/>
                </v:shape>
                <o:OLEObject Type="Embed" ProgID="" ShapeID="ole_rId768" DrawAspect="Content" ObjectID="_1608493212" r:id="rId768"/>
              </w:object>
            </w:r>
            <w:r>
              <w:rPr>
                <w:rFonts w:cs="Times New Roman" w:ascii="Times New Roman" w:hAnsi="Times New Roman"/>
              </w:rPr>
              <w:t xml:space="preserve"> </w:t>
            </w:r>
            <w:r>
              <w:rPr>
                <w:rFonts w:cs="Times New Roman" w:ascii="Times New Roman" w:hAnsi="Times New Roman"/>
              </w:rPr>
              <w:t xml:space="preserve">; CĐDĐ thực tế </w:t>
            </w:r>
            <w:r>
              <w:rPr>
                <w:rFonts w:cs="Times New Roman" w:ascii="Times New Roman" w:hAnsi="Times New Roman"/>
              </w:rPr>
              <w:object w:dxaOrig="1280" w:dyaOrig="620">
                <v:shape id="ole_rId770" style="width:64pt;height:31pt" o:ole="">
                  <v:imagedata r:id="rId771" o:title=""/>
                </v:shape>
                <o:OLEObject Type="Embed" ProgID="" ShapeID="ole_rId770" DrawAspect="Content" ObjectID="_389715543" r:id="rId770"/>
              </w:object>
            </w:r>
            <w:r>
              <w:rPr>
                <w:rFonts w:cs="Times New Roman" w:ascii="Times New Roman" w:hAnsi="Times New Roman"/>
              </w:rPr>
              <w:t xml:space="preserve"> A</w:t>
            </w:r>
          </w:p>
        </w:tc>
        <w:tc>
          <w:tcPr>
            <w:tcW w:w="977" w:type="dxa"/>
            <w:tcBorders>
              <w:top w:val="dashSmallGap" w:sz="8" w:space="0" w:color="000000"/>
              <w:start w:val="dashSmallGap" w:sz="8" w:space="0" w:color="000000"/>
              <w:bottom w:val="dashSmallGap" w:sz="8" w:space="0" w:color="000000"/>
              <w:end w:val="dashSmallGap" w:sz="8" w:space="0" w:color="000000"/>
            </w:tcBorders>
            <w:vAlign w:val="center"/>
          </w:tcPr>
          <w:p>
            <w:pPr>
              <w:pStyle w:val="Normal"/>
              <w:jc w:val="end"/>
              <w:rPr>
                <w:rFonts w:ascii="Times New Roman" w:hAnsi="Times New Roman" w:cs="Times New Roman"/>
              </w:rPr>
            </w:pPr>
            <w:r>
              <w:rPr>
                <w:rFonts w:cs="Times New Roman" w:ascii="Times New Roman" w:hAnsi="Times New Roman"/>
              </w:rPr>
              <w:t>0.25</w:t>
            </w:r>
          </w:p>
        </w:tc>
      </w:tr>
      <w:tr>
        <w:trPr>
          <w:trHeight w:val="449" w:hRule="atLeast"/>
        </w:trPr>
        <w:tc>
          <w:tcPr>
            <w:tcW w:w="9307" w:type="dxa"/>
            <w:tcBorders>
              <w:top w:val="dashSmallGap" w:sz="8" w:space="0" w:color="000000"/>
              <w:start w:val="dashSmallGap" w:sz="8" w:space="0" w:color="000000"/>
              <w:bottom w:val="dashSmallGap" w:sz="8" w:space="0" w:color="000000"/>
            </w:tcBorders>
          </w:tcPr>
          <w:p>
            <w:pPr>
              <w:pStyle w:val="Normal"/>
              <w:ind w:firstLine="360"/>
              <w:jc w:val="both"/>
              <w:rPr/>
            </w:pPr>
            <w:r>
              <w:rPr>
                <w:rFonts w:cs="Times New Roman" w:ascii="Times New Roman" w:hAnsi="Times New Roman"/>
              </w:rPr>
              <w:t>Độ giảm HĐT trên dây dẫn và điện trở dây dẫn từ đường vào nhà: U</w:t>
            </w:r>
            <w:r>
              <w:rPr>
                <w:rFonts w:cs="Times New Roman" w:ascii="Times New Roman" w:hAnsi="Times New Roman"/>
                <w:vertAlign w:val="subscript"/>
              </w:rPr>
              <w:t>d</w:t>
            </w:r>
            <w:r>
              <w:rPr>
                <w:rFonts w:cs="Times New Roman" w:ascii="Times New Roman" w:hAnsi="Times New Roman"/>
              </w:rPr>
              <w:t xml:space="preserve"> = U-U</w:t>
            </w:r>
            <w:r>
              <w:rPr>
                <w:rFonts w:cs="Times New Roman" w:ascii="Times New Roman" w:hAnsi="Times New Roman"/>
                <w:vertAlign w:val="subscript"/>
              </w:rPr>
              <w:t>1</w:t>
            </w:r>
            <w:r>
              <w:rPr>
                <w:rFonts w:cs="Times New Roman" w:ascii="Times New Roman" w:hAnsi="Times New Roman"/>
              </w:rPr>
              <w:t xml:space="preserve">=22V, </w:t>
            </w:r>
          </w:p>
          <w:p>
            <w:pPr>
              <w:pStyle w:val="Normal"/>
              <w:ind w:firstLine="360"/>
              <w:jc w:val="both"/>
              <w:rPr/>
            </w:pPr>
            <w:r>
              <w:rPr>
                <w:rFonts w:cs="Times New Roman" w:ascii="Times New Roman" w:hAnsi="Times New Roman"/>
              </w:rPr>
              <w:t xml:space="preserve"> </w:t>
            </w:r>
            <w:r>
              <w:rPr>
                <w:rFonts w:cs="Times New Roman" w:ascii="Times New Roman" w:hAnsi="Times New Roman"/>
              </w:rPr>
              <w:t>Điện trở dây dẫn:  R</w:t>
            </w:r>
            <w:r>
              <w:rPr>
                <w:rFonts w:cs="Times New Roman" w:ascii="Times New Roman" w:hAnsi="Times New Roman"/>
                <w:vertAlign w:val="subscript"/>
              </w:rPr>
              <w:t>d</w:t>
            </w:r>
            <w:r>
              <w:rPr>
                <w:rFonts w:cs="Times New Roman" w:ascii="Times New Roman" w:hAnsi="Times New Roman"/>
              </w:rPr>
              <w:t xml:space="preserve"> </w:t>
            </w:r>
            <w:r>
              <w:rPr>
                <w:rFonts w:cs="Times New Roman" w:ascii="Times New Roman" w:hAnsi="Times New Roman"/>
              </w:rPr>
              <w:object w:dxaOrig="1900" w:dyaOrig="920">
                <v:shape id="ole_rId772" style="width:95pt;height:46pt" o:ole="">
                  <v:imagedata r:id="rId773" o:title=""/>
                </v:shape>
                <o:OLEObject Type="Embed" ProgID="" ShapeID="ole_rId772" DrawAspect="Content" ObjectID="_571641245" r:id="rId772"/>
              </w:object>
            </w:r>
            <w:r>
              <w:rPr>
                <w:rFonts w:cs="Times New Roman" w:ascii="Times New Roman" w:hAnsi="Times New Roman"/>
              </w:rPr>
              <w:t xml:space="preserve"> Ω</w:t>
            </w:r>
          </w:p>
        </w:tc>
        <w:tc>
          <w:tcPr>
            <w:tcW w:w="977" w:type="dxa"/>
            <w:tcBorders>
              <w:top w:val="dashSmallGap" w:sz="8" w:space="0" w:color="000000"/>
              <w:start w:val="dashSmallGap" w:sz="8" w:space="0" w:color="000000"/>
              <w:bottom w:val="dashSmallGap" w:sz="8" w:space="0" w:color="000000"/>
              <w:end w:val="dashSmallGap" w:sz="8" w:space="0" w:color="000000"/>
            </w:tcBorders>
            <w:vAlign w:val="center"/>
          </w:tcPr>
          <w:p>
            <w:pPr>
              <w:pStyle w:val="Normal"/>
              <w:jc w:val="end"/>
              <w:rPr>
                <w:rFonts w:ascii="Times New Roman" w:hAnsi="Times New Roman" w:cs="Times New Roman"/>
              </w:rPr>
            </w:pPr>
            <w:r>
              <w:rPr>
                <w:rFonts w:cs="Times New Roman" w:ascii="Times New Roman" w:hAnsi="Times New Roman"/>
              </w:rPr>
              <w:t>0.25</w:t>
            </w:r>
          </w:p>
        </w:tc>
      </w:tr>
      <w:tr>
        <w:trPr>
          <w:trHeight w:val="1067" w:hRule="atLeast"/>
        </w:trPr>
        <w:tc>
          <w:tcPr>
            <w:tcW w:w="9307" w:type="dxa"/>
            <w:tcBorders>
              <w:top w:val="dashSmallGap" w:sz="8" w:space="0" w:color="000000"/>
              <w:start w:val="dashSmallGap" w:sz="8" w:space="0" w:color="000000"/>
              <w:bottom w:val="dashSmallGap" w:sz="8" w:space="0" w:color="000000"/>
            </w:tcBorders>
          </w:tcPr>
          <w:p>
            <w:pPr>
              <w:pStyle w:val="Normal"/>
              <w:ind w:firstLine="360"/>
              <w:jc w:val="both"/>
              <w:rPr/>
            </w:pPr>
            <w:r>
              <w:rPr>
                <w:rFonts w:cs="Times New Roman" w:ascii="Times New Roman" w:hAnsi="Times New Roman"/>
              </w:rPr>
              <w:t>Áp dụng (*) tính điện trở của bàn là: R</w:t>
            </w:r>
            <w:r>
              <w:rPr>
                <w:rFonts w:cs="Times New Roman" w:ascii="Times New Roman" w:hAnsi="Times New Roman"/>
                <w:vertAlign w:val="subscript"/>
              </w:rPr>
              <w:t>2</w:t>
            </w:r>
            <w:r>
              <w:rPr>
                <w:rFonts w:cs="Times New Roman" w:ascii="Times New Roman" w:hAnsi="Times New Roman"/>
              </w:rPr>
              <w:t xml:space="preserve"> = 48,4 Ω</w:t>
            </w:r>
          </w:p>
          <w:p>
            <w:pPr>
              <w:pStyle w:val="Normal"/>
              <w:ind w:firstLine="360"/>
              <w:jc w:val="both"/>
              <w:rPr/>
            </w:pPr>
            <w:r>
              <w:rPr>
                <w:rFonts w:cs="Times New Roman" w:ascii="Times New Roman" w:hAnsi="Times New Roman"/>
              </w:rPr>
              <w:t xml:space="preserve">Khi dùng chung, điện trở tương đương của bàn là và bóng đèn: </w:t>
            </w:r>
            <w:r>
              <w:rPr>
                <w:rFonts w:cs="Times New Roman" w:ascii="Times New Roman" w:hAnsi="Times New Roman"/>
              </w:rPr>
              <w:object w:dxaOrig="1420" w:dyaOrig="680">
                <v:shape id="ole_rId774" style="width:71pt;height:34pt" o:ole="">
                  <v:imagedata r:id="rId775" o:title=""/>
                </v:shape>
                <o:OLEObject Type="Embed" ProgID="" ShapeID="ole_rId774" DrawAspect="Content" ObjectID="_2061306850" r:id="rId774"/>
              </w:object>
            </w:r>
            <w:r>
              <w:rPr>
                <w:rFonts w:cs="Times New Roman" w:ascii="Times New Roman" w:hAnsi="Times New Roman"/>
              </w:rPr>
              <w:t xml:space="preserve"> = 44 Ω</w:t>
            </w:r>
          </w:p>
        </w:tc>
        <w:tc>
          <w:tcPr>
            <w:tcW w:w="977" w:type="dxa"/>
            <w:tcBorders>
              <w:top w:val="dashSmallGap" w:sz="8" w:space="0" w:color="000000"/>
              <w:start w:val="dashSmallGap" w:sz="8" w:space="0" w:color="000000"/>
              <w:bottom w:val="dashSmallGap" w:sz="8" w:space="0" w:color="000000"/>
              <w:end w:val="dashSmallGap" w:sz="8" w:space="0" w:color="000000"/>
            </w:tcBorders>
            <w:vAlign w:val="center"/>
          </w:tcPr>
          <w:p>
            <w:pPr>
              <w:pStyle w:val="Normal"/>
              <w:jc w:val="end"/>
              <w:rPr>
                <w:rFonts w:ascii="Times New Roman" w:hAnsi="Times New Roman" w:cs="Times New Roman"/>
              </w:rPr>
            </w:pPr>
            <w:r>
              <w:rPr>
                <w:rFonts w:cs="Times New Roman" w:ascii="Times New Roman" w:hAnsi="Times New Roman"/>
              </w:rPr>
              <w:t>0.25</w:t>
            </w:r>
          </w:p>
        </w:tc>
      </w:tr>
      <w:tr>
        <w:trPr>
          <w:trHeight w:val="449" w:hRule="atLeast"/>
        </w:trPr>
        <w:tc>
          <w:tcPr>
            <w:tcW w:w="9307" w:type="dxa"/>
            <w:tcBorders>
              <w:top w:val="dashSmallGap" w:sz="8" w:space="0" w:color="000000"/>
              <w:start w:val="dashSmallGap" w:sz="8" w:space="0" w:color="000000"/>
              <w:bottom w:val="dashSmallGap" w:sz="8" w:space="0" w:color="000000"/>
            </w:tcBorders>
          </w:tcPr>
          <w:p>
            <w:pPr>
              <w:pStyle w:val="Normal"/>
              <w:ind w:firstLine="360"/>
              <w:rPr/>
            </w:pPr>
            <w:r>
              <w:rPr>
                <w:rFonts w:cs="Times New Roman" w:ascii="Times New Roman" w:hAnsi="Times New Roman"/>
              </w:rPr>
              <w:t>Hiệu điện thế thực tế tại ổ cắm đèn và bàn là U</w:t>
            </w:r>
            <w:r>
              <w:rPr>
                <w:rFonts w:cs="Times New Roman" w:ascii="Times New Roman" w:hAnsi="Times New Roman"/>
                <w:vertAlign w:val="subscript"/>
              </w:rPr>
              <w:t>2</w:t>
            </w:r>
            <w:r>
              <w:rPr>
                <w:rFonts w:cs="Times New Roman" w:ascii="Times New Roman" w:hAnsi="Times New Roman"/>
              </w:rPr>
              <w:t xml:space="preserve"> tính theo hệ phương trình:</w:t>
              <w:br/>
              <w:t xml:space="preserve">         </w:t>
            </w:r>
            <w:r>
              <w:rPr>
                <w:rFonts w:cs="Times New Roman" w:ascii="Times New Roman" w:hAnsi="Times New Roman"/>
              </w:rPr>
              <w:object w:dxaOrig="2240" w:dyaOrig="720">
                <v:shape id="ole_rId776" style="width:112pt;height:36pt" o:ole="">
                  <v:imagedata r:id="rId777" o:title=""/>
                </v:shape>
                <o:OLEObject Type="Embed" ProgID="" ShapeID="ole_rId776" DrawAspect="Content" ObjectID="_699478480" r:id="rId776"/>
              </w:object>
            </w:r>
            <w:r>
              <w:rPr>
                <w:rFonts w:cs="Times New Roman" w:ascii="Times New Roman" w:hAnsi="Times New Roman"/>
              </w:rPr>
              <w:t xml:space="preserve"> Tính ra U</w:t>
            </w:r>
            <w:r>
              <w:rPr>
                <w:rFonts w:cs="Times New Roman" w:ascii="Times New Roman" w:hAnsi="Times New Roman"/>
                <w:vertAlign w:val="subscript"/>
              </w:rPr>
              <w:t>2</w:t>
            </w:r>
            <w:r>
              <w:rPr>
                <w:rFonts w:cs="Times New Roman" w:ascii="Times New Roman" w:hAnsi="Times New Roman"/>
              </w:rPr>
              <w:t xml:space="preserve"> = 99 V</w:t>
            </w:r>
          </w:p>
          <w:p>
            <w:pPr>
              <w:pStyle w:val="Normal"/>
              <w:ind w:firstLine="360"/>
              <w:jc w:val="both"/>
              <w:rPr/>
            </w:pPr>
            <w:r>
              <w:rPr>
                <w:rFonts w:cs="Times New Roman" w:ascii="Times New Roman" w:hAnsi="Times New Roman"/>
              </w:rPr>
              <w:t>Áp dụng (*) tính  được công suất thực tế của bàn là trong trường hợp này: P</w:t>
            </w:r>
            <w:r>
              <w:rPr>
                <w:rFonts w:cs="Times New Roman" w:ascii="Times New Roman" w:hAnsi="Times New Roman"/>
                <w:vertAlign w:val="superscript"/>
              </w:rPr>
              <w:t>/</w:t>
            </w:r>
            <w:r>
              <w:rPr>
                <w:rFonts w:cs="Times New Roman" w:ascii="Times New Roman" w:hAnsi="Times New Roman"/>
              </w:rPr>
              <w:t>= 202,5 W</w:t>
            </w:r>
          </w:p>
        </w:tc>
        <w:tc>
          <w:tcPr>
            <w:tcW w:w="977" w:type="dxa"/>
            <w:tcBorders>
              <w:top w:val="dashSmallGap" w:sz="8" w:space="0" w:color="000000"/>
              <w:start w:val="dashSmallGap" w:sz="8" w:space="0" w:color="000000"/>
              <w:bottom w:val="dashSmallGap" w:sz="8" w:space="0" w:color="000000"/>
              <w:end w:val="dashSmallGap" w:sz="8" w:space="0" w:color="000000"/>
            </w:tcBorders>
            <w:vAlign w:val="center"/>
          </w:tcPr>
          <w:p>
            <w:pPr>
              <w:pStyle w:val="Normal"/>
              <w:jc w:val="end"/>
              <w:rPr>
                <w:rFonts w:ascii="Times New Roman" w:hAnsi="Times New Roman" w:cs="Times New Roman"/>
              </w:rPr>
            </w:pPr>
            <w:r>
              <w:rPr>
                <w:rFonts w:cs="Times New Roman" w:ascii="Times New Roman" w:hAnsi="Times New Roman"/>
              </w:rPr>
              <w:t>0.5</w:t>
            </w:r>
          </w:p>
        </w:tc>
      </w:tr>
      <w:tr>
        <w:trPr>
          <w:trHeight w:val="449" w:hRule="atLeast"/>
        </w:trPr>
        <w:tc>
          <w:tcPr>
            <w:tcW w:w="9307" w:type="dxa"/>
            <w:tcBorders>
              <w:top w:val="dashSmallGap" w:sz="8" w:space="0" w:color="000000"/>
              <w:start w:val="dashSmallGap" w:sz="8" w:space="0" w:color="000000"/>
              <w:bottom w:val="dashSmallGap" w:sz="8" w:space="0" w:color="000000"/>
            </w:tcBorders>
          </w:tcPr>
          <w:p>
            <w:pPr>
              <w:pStyle w:val="Normal"/>
              <w:ind w:firstLine="360"/>
              <w:jc w:val="both"/>
              <w:rPr/>
            </w:pPr>
            <w:r>
              <w:rPr>
                <w:rFonts w:cs="Times New Roman" w:ascii="Times New Roman" w:hAnsi="Times New Roman"/>
                <w:b/>
                <w:i/>
                <w:u w:val="single"/>
              </w:rPr>
              <w:t xml:space="preserve">Câu 4: </w:t>
            </w:r>
            <w:r>
              <w:rPr>
                <w:rFonts w:cs="Times New Roman" w:ascii="Times New Roman" w:hAnsi="Times New Roman"/>
                <w:lang w:val="en-US" w:eastAsia="en-US"/>
              </w:rPr>
              <w:t>Yêu cầu trình bày tối thiểu 03 trường hợp</w:t>
            </w:r>
            <w:r>
              <w:rPr>
                <w:rFonts w:cs="Times New Roman" w:ascii="Times New Roman" w:hAnsi="Times New Roman"/>
                <w:i/>
                <w:lang w:val="en-US" w:eastAsia="en-US"/>
              </w:rPr>
              <w:t>( Xác định dụng cụ và vẽ hình đúng được  một nửa số điểm, lý giải được một nửa số điểm)</w:t>
            </w:r>
          </w:p>
          <w:p>
            <w:pPr>
              <w:pStyle w:val="Normal"/>
              <w:ind w:firstLine="360"/>
              <w:jc w:val="both"/>
              <w:rPr>
                <w:rFonts w:ascii="Times New Roman" w:hAnsi="Times New Roman" w:cs="Times New Roman"/>
              </w:rPr>
            </w:pPr>
            <w:r>
              <mc:AlternateContent>
                <mc:Choice Requires="wpg">
                  <w:drawing>
                    <wp:anchor behindDoc="0" distT="0" distB="0" distL="114935" distR="114935" simplePos="0" locked="0" layoutInCell="1" allowOverlap="1" relativeHeight="1601">
                      <wp:simplePos x="0" y="0"/>
                      <wp:positionH relativeFrom="column">
                        <wp:posOffset>2640330</wp:posOffset>
                      </wp:positionH>
                      <wp:positionV relativeFrom="paragraph">
                        <wp:posOffset>1036955</wp:posOffset>
                      </wp:positionV>
                      <wp:extent cx="2583815" cy="686435"/>
                      <wp:effectExtent l="0" t="0" r="0" b="0"/>
                      <wp:wrapNone/>
                      <wp:docPr id="386" name=""/>
                      <a:graphic xmlns:a="http://schemas.openxmlformats.org/drawingml/2006/main">
                        <a:graphicData uri="http://schemas.microsoft.com/office/word/2010/wordprocessingGroup">
                          <wpg:wgp>
                            <wpg:cNvGrpSpPr/>
                            <wpg:grpSpPr>
                              <a:xfrm>
                                <a:off x="0" y="0"/>
                                <a:ext cx="2583360" cy="685800"/>
                              </a:xfrm>
                            </wpg:grpSpPr>
                            <wps:wsp>
                              <wps:cNvSpPr/>
                              <wps:spPr>
                                <a:xfrm>
                                  <a:off x="682560" y="0"/>
                                  <a:ext cx="0" cy="685800"/>
                                </a:xfrm>
                                <a:prstGeom prst="line">
                                  <a:avLst/>
                                </a:prstGeom>
                                <a:ln w="9360">
                                  <a:solidFill>
                                    <a:srgbClr val="000000"/>
                                  </a:solidFill>
                                  <a:miter/>
                                  <a:headEnd len="med" type="arrow" w="med"/>
                                  <a:tailEnd len="med" type="arrow" w="med"/>
                                </a:ln>
                              </wps:spPr>
                              <wps:style>
                                <a:lnRef idx="0"/>
                                <a:fillRef idx="0"/>
                                <a:effectRef idx="0"/>
                                <a:fontRef idx="minor"/>
                              </wps:style>
                              <wps:bodyPr/>
                            </wps:wsp>
                            <wps:wsp>
                              <wps:cNvSpPr/>
                              <wps:spPr>
                                <a:xfrm flipH="1">
                                  <a:off x="1330200" y="0"/>
                                  <a:ext cx="6480" cy="684360"/>
                                </a:xfrm>
                                <a:prstGeom prst="line">
                                  <a:avLst/>
                                </a:prstGeom>
                                <a:ln w="9360">
                                  <a:solidFill>
                                    <a:srgbClr val="000000"/>
                                  </a:solidFill>
                                  <a:miter/>
                                  <a:headEnd len="med" type="arrow" w="med"/>
                                  <a:tailEnd len="med" type="arrow" w="med"/>
                                </a:ln>
                              </wps:spPr>
                              <wps:style>
                                <a:lnRef idx="0"/>
                                <a:fillRef idx="0"/>
                                <a:effectRef idx="0"/>
                                <a:fontRef idx="minor"/>
                              </wps:style>
                              <wps:bodyPr/>
                            </wps:wsp>
                            <wps:wsp>
                              <wps:cNvSpPr/>
                              <wps:spPr>
                                <a:xfrm>
                                  <a:off x="0" y="380880"/>
                                  <a:ext cx="2583360" cy="0"/>
                                </a:xfrm>
                                <a:prstGeom prst="line">
                                  <a:avLst/>
                                </a:prstGeom>
                                <a:ln w="9360">
                                  <a:solidFill>
                                    <a:srgbClr val="000000"/>
                                  </a:solidFill>
                                  <a:prstDash val="dashDot"/>
                                  <a:miter/>
                                </a:ln>
                              </wps:spPr>
                              <wps:style>
                                <a:lnRef idx="0"/>
                                <a:fillRef idx="0"/>
                                <a:effectRef idx="0"/>
                                <a:fontRef idx="minor"/>
                              </wps:style>
                              <wps:bodyPr/>
                            </wps:wsp>
                            <wps:wsp>
                              <wps:cNvSpPr/>
                              <wps:spPr>
                                <a:xfrm>
                                  <a:off x="117360" y="168840"/>
                                  <a:ext cx="502920" cy="0"/>
                                </a:xfrm>
                                <a:prstGeom prst="line">
                                  <a:avLst/>
                                </a:prstGeom>
                                <a:ln w="9360">
                                  <a:solidFill>
                                    <a:srgbClr val="000000"/>
                                  </a:solidFill>
                                  <a:miter/>
                                  <a:tailEnd len="med" type="arrow" w="med"/>
                                </a:ln>
                              </wps:spPr>
                              <wps:style>
                                <a:lnRef idx="0"/>
                                <a:fillRef idx="0"/>
                                <a:effectRef idx="0"/>
                                <a:fontRef idx="minor"/>
                              </wps:style>
                              <wps:bodyPr/>
                            </wps:wsp>
                            <wps:wsp>
                              <wps:cNvSpPr/>
                              <wps:spPr>
                                <a:xfrm>
                                  <a:off x="87480" y="518040"/>
                                  <a:ext cx="502920" cy="0"/>
                                </a:xfrm>
                                <a:prstGeom prst="line">
                                  <a:avLst/>
                                </a:prstGeom>
                                <a:ln w="9360">
                                  <a:solidFill>
                                    <a:srgbClr val="000000"/>
                                  </a:solidFill>
                                  <a:miter/>
                                  <a:tailEnd len="med" type="arrow" w="med"/>
                                </a:ln>
                              </wps:spPr>
                              <wps:style>
                                <a:lnRef idx="0"/>
                                <a:fillRef idx="0"/>
                                <a:effectRef idx="0"/>
                                <a:fontRef idx="minor"/>
                              </wps:style>
                              <wps:bodyPr/>
                            </wps:wsp>
                            <wps:wsp>
                              <wps:cNvSpPr/>
                              <wps:spPr>
                                <a:xfrm>
                                  <a:off x="577800" y="178920"/>
                                  <a:ext cx="114480" cy="0"/>
                                </a:xfrm>
                                <a:prstGeom prst="line">
                                  <a:avLst/>
                                </a:prstGeom>
                                <a:ln w="9360">
                                  <a:solidFill>
                                    <a:srgbClr val="000000"/>
                                  </a:solidFill>
                                  <a:miter/>
                                </a:ln>
                              </wps:spPr>
                              <wps:style>
                                <a:lnRef idx="0"/>
                                <a:fillRef idx="0"/>
                                <a:effectRef idx="0"/>
                                <a:fontRef idx="minor"/>
                              </wps:style>
                              <wps:bodyPr/>
                            </wps:wsp>
                            <wps:wsp>
                              <wps:cNvSpPr/>
                              <wps:spPr>
                                <a:xfrm>
                                  <a:off x="552600" y="511200"/>
                                  <a:ext cx="114480" cy="0"/>
                                </a:xfrm>
                                <a:prstGeom prst="line">
                                  <a:avLst/>
                                </a:prstGeom>
                                <a:ln w="9360">
                                  <a:solidFill>
                                    <a:srgbClr val="000000"/>
                                  </a:solidFill>
                                  <a:miter/>
                                </a:ln>
                              </wps:spPr>
                              <wps:style>
                                <a:lnRef idx="0"/>
                                <a:fillRef idx="0"/>
                                <a:effectRef idx="0"/>
                                <a:fontRef idx="minor"/>
                              </wps:style>
                              <wps:bodyPr/>
                            </wps:wsp>
                            <wps:wsp>
                              <wps:cNvSpPr/>
                              <wps:spPr>
                                <a:xfrm>
                                  <a:off x="673200" y="173520"/>
                                  <a:ext cx="228600" cy="152280"/>
                                </a:xfrm>
                                <a:prstGeom prst="line">
                                  <a:avLst/>
                                </a:prstGeom>
                                <a:ln w="9360">
                                  <a:solidFill>
                                    <a:srgbClr val="000000"/>
                                  </a:solidFill>
                                  <a:miter/>
                                  <a:tailEnd len="med" type="arrow" w="med"/>
                                </a:ln>
                              </wps:spPr>
                              <wps:style>
                                <a:lnRef idx="0"/>
                                <a:fillRef idx="0"/>
                                <a:effectRef idx="0"/>
                                <a:fontRef idx="minor"/>
                              </wps:style>
                              <wps:bodyPr/>
                            </wps:wsp>
                            <wps:wsp>
                              <wps:cNvSpPr/>
                              <wps:spPr>
                                <a:xfrm flipV="1">
                                  <a:off x="695160" y="325800"/>
                                  <a:ext cx="453960" cy="200520"/>
                                </a:xfrm>
                                <a:prstGeom prst="line">
                                  <a:avLst/>
                                </a:prstGeom>
                                <a:ln w="9360">
                                  <a:solidFill>
                                    <a:srgbClr val="000000"/>
                                  </a:solidFill>
                                  <a:miter/>
                                  <a:tailEnd len="med" type="arrow" w="med"/>
                                </a:ln>
                              </wps:spPr>
                              <wps:style>
                                <a:lnRef idx="0"/>
                                <a:fillRef idx="0"/>
                                <a:effectRef idx="0"/>
                                <a:fontRef idx="minor"/>
                              </wps:style>
                              <wps:bodyPr/>
                            </wps:wsp>
                            <wps:wsp>
                              <wps:cNvSpPr/>
                              <wps:spPr>
                                <a:xfrm>
                                  <a:off x="862200" y="291960"/>
                                  <a:ext cx="499680" cy="280080"/>
                                </a:xfrm>
                                <a:prstGeom prst="line">
                                  <a:avLst/>
                                </a:prstGeom>
                                <a:ln w="9360">
                                  <a:solidFill>
                                    <a:srgbClr val="000000"/>
                                  </a:solidFill>
                                  <a:miter/>
                                </a:ln>
                              </wps:spPr>
                              <wps:style>
                                <a:lnRef idx="0"/>
                                <a:fillRef idx="0"/>
                                <a:effectRef idx="0"/>
                                <a:fontRef idx="minor"/>
                              </wps:style>
                              <wps:bodyPr/>
                            </wps:wsp>
                            <wps:wsp>
                              <wps:cNvSpPr/>
                              <wps:spPr>
                                <a:xfrm flipV="1">
                                  <a:off x="911160" y="201240"/>
                                  <a:ext cx="460440" cy="231840"/>
                                </a:xfrm>
                                <a:prstGeom prst="line">
                                  <a:avLst/>
                                </a:prstGeom>
                                <a:ln w="9360">
                                  <a:solidFill>
                                    <a:srgbClr val="000000"/>
                                  </a:solidFill>
                                  <a:miter/>
                                </a:ln>
                              </wps:spPr>
                              <wps:style>
                                <a:lnRef idx="0"/>
                                <a:fillRef idx="0"/>
                                <a:effectRef idx="0"/>
                                <a:fontRef idx="minor"/>
                              </wps:style>
                              <wps:bodyPr/>
                            </wps:wsp>
                            <wps:wsp>
                              <wps:cNvSpPr/>
                              <wps:spPr>
                                <a:xfrm>
                                  <a:off x="1352520" y="212040"/>
                                  <a:ext cx="800280" cy="0"/>
                                </a:xfrm>
                                <a:prstGeom prst="line">
                                  <a:avLst/>
                                </a:prstGeom>
                                <a:ln w="9360">
                                  <a:solidFill>
                                    <a:srgbClr val="000000"/>
                                  </a:solidFill>
                                  <a:miter/>
                                  <a:tailEnd len="med" type="arrow" w="med"/>
                                </a:ln>
                              </wps:spPr>
                              <wps:style>
                                <a:lnRef idx="0"/>
                                <a:fillRef idx="0"/>
                                <a:effectRef idx="0"/>
                                <a:fontRef idx="minor"/>
                              </wps:style>
                              <wps:bodyPr/>
                            </wps:wsp>
                            <wps:wsp>
                              <wps:cNvSpPr/>
                              <wps:spPr>
                                <a:xfrm>
                                  <a:off x="1362240" y="574200"/>
                                  <a:ext cx="800280" cy="0"/>
                                </a:xfrm>
                                <a:prstGeom prst="line">
                                  <a:avLst/>
                                </a:prstGeom>
                                <a:ln w="9360">
                                  <a:solidFill>
                                    <a:srgbClr val="000000"/>
                                  </a:solidFill>
                                  <a:miter/>
                                  <a:tailEnd len="med" type="arrow" w="med"/>
                                </a:ln>
                              </wps:spPr>
                              <wps:style>
                                <a:lnRef idx="0"/>
                                <a:fillRef idx="0"/>
                                <a:effectRef idx="0"/>
                                <a:fontRef idx="minor"/>
                              </wps:style>
                              <wps:bodyPr/>
                            </wps:wsp>
                          </wpg:wgp>
                        </a:graphicData>
                      </a:graphic>
                    </wp:anchor>
                  </w:drawing>
                </mc:Choice>
                <mc:Fallback>
                  <w:pict>
                    <v:group id="shape_0" style="position:absolute;margin-left:282.6pt;margin-top:6.95pt;width:203.35pt;height:53.95pt" coordorigin="5652,139" coordsize="4067,1079">
                      <v:line id="shape_0" from="6727,139" to="6727,1218" stroked="t" style="position:absolute">
                        <v:stroke color="black" weight="9360" startarrow="open" endarrow="open" startarrowwidth="medium" startarrowlength="medium" endarrowwidth="medium" endarrowlength="medium" joinstyle="miter" endcap="flat"/>
                        <v:fill o:detectmouseclick="t" on="false"/>
                      </v:line>
                      <v:line id="shape_0" from="7747,139" to="7756,1216" stroked="t" style="position:absolute;flip:x">
                        <v:stroke color="black" weight="9360" startarrow="open" endarrow="open" startarrowwidth="medium" startarrowlength="medium" endarrowwidth="medium" endarrowlength="medium" joinstyle="miter" endcap="flat"/>
                        <v:fill o:detectmouseclick="t" on="false"/>
                      </v:line>
                      <v:line id="shape_0" from="5652,739" to="9719,739" stroked="t" style="position:absolute">
                        <v:stroke color="black" weight="9360" dashstyle="dashdot" joinstyle="miter" endcap="flat"/>
                        <v:fill o:detectmouseclick="t" on="false"/>
                      </v:line>
                      <v:line id="shape_0" from="5837,405" to="6628,405" stroked="t" style="position:absolute">
                        <v:stroke color="black" weight="9360" endarrow="open" endarrowwidth="medium" endarrowlength="medium" joinstyle="miter" endcap="flat"/>
                        <v:fill o:detectmouseclick="t" on="false"/>
                      </v:line>
                      <v:line id="shape_0" from="5790,955" to="6581,955" stroked="t" style="position:absolute">
                        <v:stroke color="black" weight="9360" endarrow="open" endarrowwidth="medium" endarrowlength="medium" joinstyle="miter" endcap="flat"/>
                        <v:fill o:detectmouseclick="t" on="false"/>
                      </v:line>
                      <v:line id="shape_0" from="6562,421" to="6741,421" stroked="t" style="position:absolute">
                        <v:stroke color="black" weight="9360" joinstyle="miter" endcap="flat"/>
                        <v:fill o:detectmouseclick="t" on="false"/>
                      </v:line>
                      <v:line id="shape_0" from="6523,944" to="6702,944" stroked="t" style="position:absolute">
                        <v:stroke color="black" weight="9360" joinstyle="miter" endcap="flat"/>
                        <v:fill o:detectmouseclick="t" on="false"/>
                      </v:line>
                      <v:line id="shape_0" from="6712,412" to="7071,651" stroked="t" style="position:absolute">
                        <v:stroke color="black" weight="9360" endarrow="open" endarrowwidth="medium" endarrowlength="medium" joinstyle="miter" endcap="flat"/>
                        <v:fill o:detectmouseclick="t" on="false"/>
                      </v:line>
                      <v:line id="shape_0" from="6747,652" to="7461,967" stroked="t" style="position:absolute;flip:y">
                        <v:stroke color="black" weight="9360" endarrow="open" endarrowwidth="medium" endarrowlength="medium" joinstyle="miter" endcap="flat"/>
                        <v:fill o:detectmouseclick="t" on="false"/>
                      </v:line>
                      <v:line id="shape_0" from="7010,599" to="7796,1039" stroked="t" style="position:absolute">
                        <v:stroke color="black" weight="9360" joinstyle="miter" endcap="flat"/>
                        <v:fill o:detectmouseclick="t" on="false"/>
                      </v:line>
                      <v:line id="shape_0" from="7087,456" to="7811,820" stroked="t" style="position:absolute;flip:y">
                        <v:stroke color="black" weight="9360" joinstyle="miter" endcap="flat"/>
                        <v:fill o:detectmouseclick="t" on="false"/>
                      </v:line>
                      <v:line id="shape_0" from="7782,473" to="9041,473" stroked="t" style="position:absolute">
                        <v:stroke color="black" weight="9360" endarrow="open" endarrowwidth="medium" endarrowlength="medium" joinstyle="miter" endcap="flat"/>
                        <v:fill o:detectmouseclick="t" on="false"/>
                      </v:line>
                      <v:line id="shape_0" from="7798,1043" to="9057,1043" stroked="t" style="position:absolute">
                        <v:stroke color="black" weight="9360" endarrow="open" endarrowwidth="medium" endarrowlength="medium" joinstyle="miter" endcap="flat"/>
                        <v:fill o:detectmouseclick="t" on="false"/>
                      </v:line>
                    </v:group>
                  </w:pict>
                </mc:Fallback>
              </mc:AlternateContent>
            </w:r>
            <w:r>
              <w:rPr>
                <w:rFonts w:cs="Times New Roman" w:ascii="Times New Roman" w:hAnsi="Times New Roman"/>
              </w:rPr>
              <w:t>+</w:t>
            </w:r>
            <w:r>
              <w:rPr>
                <w:rFonts w:cs="Times New Roman" w:ascii="Times New Roman" w:hAnsi="Times New Roman"/>
              </w:rPr>
              <w:t xml:space="preserve">Trường hợp 1 : * Hai thấu kính hội tụ cùng tiêu cự  </w:t>
            </w:r>
            <w:r>
              <mc:AlternateContent>
                <mc:Choice Requires="wps">
                  <w:drawing>
                    <wp:anchor behindDoc="1" distT="0" distB="0" distL="114935" distR="114935" simplePos="0" locked="0" layoutInCell="1" allowOverlap="1" relativeHeight="1600">
                      <wp:simplePos x="0" y="0"/>
                      <wp:positionH relativeFrom="column">
                        <wp:posOffset>3996055</wp:posOffset>
                      </wp:positionH>
                      <wp:positionV relativeFrom="paragraph">
                        <wp:posOffset>64135</wp:posOffset>
                      </wp:positionV>
                      <wp:extent cx="1151890" cy="868680"/>
                      <wp:effectExtent l="0" t="0" r="0" b="0"/>
                      <wp:wrapNone/>
                      <wp:docPr id="387" name="Frame70"/>
                      <a:graphic xmlns:a="http://schemas.openxmlformats.org/drawingml/2006/main">
                        <a:graphicData uri="http://schemas.microsoft.com/office/word/2010/wordprocessingShape">
                          <wps:wsp>
                            <wps:cNvSpPr txBox="1"/>
                            <wps:spPr>
                              <a:xfrm>
                                <a:off x="0" y="0"/>
                                <a:ext cx="1151890" cy="86868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90.7pt;height:68.4pt;mso-wrap-distance-left:9.05pt;mso-wrap-distance-right:9.05pt;mso-wrap-distance-top:0pt;mso-wrap-distance-bottom:0pt;margin-top:5.05pt;mso-position-vertical-relative:text;margin-left:314.65pt;mso-position-horizontal-relative:text">
                      <v:textbox>
                        <w:txbxContent>
                          <w:p>
                            <w:pPr>
                              <w:pStyle w:val="Normal"/>
                              <w:rPr/>
                            </w:pPr>
                            <w:r>
                              <w:rPr/>
                            </w:r>
                          </w:p>
                        </w:txbxContent>
                      </v:textbox>
                    </v:rect>
                  </w:pict>
                </mc:Fallback>
              </mc:AlternateContent>
            </w:r>
          </w:p>
          <w:p>
            <w:pPr>
              <w:pStyle w:val="Normal"/>
              <w:ind w:firstLine="360"/>
              <w:jc w:val="both"/>
              <w:rPr>
                <w:rFonts w:ascii="Times New Roman" w:hAnsi="Times New Roman" w:cs="Times New Roman"/>
              </w:rPr>
            </w:pPr>
            <w:r>
              <w:rPr>
                <w:rFonts w:cs="Times New Roman" w:ascii="Times New Roman" w:hAnsi="Times New Roman"/>
              </w:rPr>
              <w:t>f, đặt cùng trục,  tiêu điểm ảnh của thấu kính 1</w:t>
            </w:r>
          </w:p>
          <w:p>
            <w:pPr>
              <w:pStyle w:val="Normal"/>
              <w:ind w:firstLine="360"/>
              <w:jc w:val="both"/>
              <w:rPr>
                <w:rFonts w:ascii="Times New Roman" w:hAnsi="Times New Roman" w:cs="Times New Roman"/>
              </w:rPr>
            </w:pPr>
            <w:r>
              <w:rPr>
                <w:rFonts w:cs="Times New Roman" w:ascii="Times New Roman" w:hAnsi="Times New Roman"/>
              </w:rPr>
              <w:t>trùng tiêu điểm  vật của thấu kính 2 .</w:t>
            </w:r>
          </w:p>
          <w:p>
            <w:pPr>
              <w:pStyle w:val="Normal"/>
              <w:tabs>
                <w:tab w:val="clear" w:pos="720"/>
                <w:tab w:val="left" w:pos="8385" w:leader="none"/>
              </w:tabs>
              <w:ind w:firstLine="2052"/>
              <w:jc w:val="both"/>
              <w:rPr>
                <w:rFonts w:ascii="Times New Roman" w:hAnsi="Times New Roman" w:cs="Times New Roman"/>
              </w:rPr>
            </w:pPr>
            <w:r>
              <w:rPr>
                <w:rFonts w:cs="Times New Roman" w:ascii="Times New Roman" w:hAnsi="Times New Roman"/>
              </w:rPr>
              <w:t>*Lý giải:</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 Chứng minh chùm ánh sáng ló là chùm sáng </w:t>
            </w:r>
          </w:p>
          <w:p>
            <w:pPr>
              <w:pStyle w:val="Normal"/>
              <w:jc w:val="both"/>
              <w:rPr/>
            </w:pPr>
            <w:r>
              <w:rPr>
                <w:rFonts w:cs="Times New Roman" w:ascii="Times New Roman" w:hAnsi="Times New Roman"/>
              </w:rPr>
              <w:t xml:space="preserve">         </w:t>
            </w:r>
            <w:r>
              <w:rPr>
                <w:rFonts w:cs="Times New Roman" w:ascii="Times New Roman" w:hAnsi="Times New Roman"/>
              </w:rPr>
              <w:t>song song: Chùm sáng tới hội tụ tại F</w:t>
            </w:r>
            <w:r>
              <w:rPr>
                <w:rFonts w:cs="Times New Roman" w:ascii="Times New Roman" w:hAnsi="Times New Roman"/>
                <w:vertAlign w:val="subscript"/>
              </w:rPr>
              <w:t>1</w:t>
            </w:r>
            <w:r>
              <w:rPr>
                <w:rFonts w:cs="Times New Roman" w:ascii="Times New Roman" w:hAnsi="Times New Roman"/>
              </w:rPr>
              <w:t>; F</w:t>
            </w:r>
            <w:r>
              <w:rPr>
                <w:rFonts w:cs="Times New Roman" w:ascii="Times New Roman" w:hAnsi="Times New Roman"/>
                <w:vertAlign w:val="subscript"/>
              </w:rPr>
              <w:t xml:space="preserve">1 </w:t>
            </w:r>
            <w:r>
              <w:rPr>
                <w:rFonts w:cs="Times New Roman" w:ascii="Times New Roman" w:hAnsi="Times New Roman"/>
              </w:rPr>
              <w:t>trùng F</w:t>
            </w:r>
            <w:r>
              <w:rPr>
                <w:rFonts w:cs="Times New Roman" w:ascii="Times New Roman" w:hAnsi="Times New Roman"/>
                <w:vertAlign w:val="subscript"/>
              </w:rPr>
              <w:t>2</w:t>
            </w:r>
            <w:r>
              <w:rPr>
                <w:rFonts w:cs="Times New Roman" w:ascii="Times New Roman" w:hAnsi="Times New Roman"/>
              </w:rPr>
              <w:t>….</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 Bề rộng bằng bề rộng chùm sáng tới: (xét 2 tam giác bằng </w:t>
            </w:r>
          </w:p>
          <w:p>
            <w:pPr>
              <w:pStyle w:val="Normal"/>
              <w:jc w:val="both"/>
              <w:rPr/>
            </w:pPr>
            <w:r>
              <w:rPr>
                <w:rFonts w:cs="Times New Roman" w:ascii="Times New Roman" w:hAnsi="Times New Roman"/>
              </w:rPr>
              <w:t xml:space="preserve">    </w:t>
            </w:r>
            <w:r>
              <w:rPr>
                <w:rFonts w:cs="Times New Roman" w:ascii="Times New Roman" w:hAnsi="Times New Roman"/>
                <w:lang w:val="nb-NO"/>
              </w:rPr>
              <w:t xml:space="preserve">nhau-tự đặt tên 2 tam giác-mỗi tam giác hợp bởi 2 tia </w:t>
            </w:r>
          </w:p>
          <w:p>
            <w:pPr>
              <w:pStyle w:val="Normal"/>
              <w:jc w:val="both"/>
              <w:rPr>
                <w:rFonts w:ascii="Times New Roman" w:hAnsi="Times New Roman" w:cs="Times New Roman"/>
                <w:lang w:val="nb-NO"/>
              </w:rPr>
            </w:pPr>
            <w:r>
              <w:rPr>
                <w:rFonts w:cs="Times New Roman" w:ascii="Times New Roman" w:hAnsi="Times New Roman"/>
                <w:lang w:val="nb-NO"/>
              </w:rPr>
              <w:t xml:space="preserve">    </w:t>
            </w:r>
            <w:r>
              <w:rPr>
                <w:rFonts w:cs="Times New Roman" w:ascii="Times New Roman" w:hAnsi="Times New Roman"/>
                <w:lang w:val="nb-NO"/>
              </w:rPr>
              <w:t xml:space="preserve">sáng biên với từng thấu kính) </w:t>
            </w:r>
          </w:p>
        </w:tc>
        <w:tc>
          <w:tcPr>
            <w:tcW w:w="977" w:type="dxa"/>
            <w:tcBorders>
              <w:top w:val="dashSmallGap" w:sz="8" w:space="0" w:color="000000"/>
              <w:start w:val="dashSmallGap" w:sz="8" w:space="0" w:color="000000"/>
              <w:bottom w:val="dashSmallGap" w:sz="8" w:space="0" w:color="000000"/>
              <w:end w:val="dashSmallGap" w:sz="8" w:space="0" w:color="000000"/>
            </w:tcBorders>
            <w:vAlign w:val="center"/>
          </w:tcPr>
          <w:p>
            <w:pPr>
              <w:pStyle w:val="Normal"/>
              <w:jc w:val="center"/>
              <w:rPr>
                <w:rFonts w:ascii="Times New Roman" w:hAnsi="Times New Roman" w:cs="Times New Roman"/>
                <w:lang w:val="nb-NO"/>
              </w:rPr>
            </w:pPr>
            <w:r>
              <w:rPr>
                <w:rFonts w:cs="Times New Roman" w:ascii="Times New Roman" w:hAnsi="Times New Roman"/>
                <w:lang w:val="nb-NO"/>
              </w:rPr>
              <w:t>1</w:t>
            </w:r>
          </w:p>
          <w:p>
            <w:pPr>
              <w:pStyle w:val="Normal"/>
              <w:jc w:val="end"/>
              <w:rPr>
                <w:rFonts w:ascii="Times New Roman" w:hAnsi="Times New Roman" w:cs="Times New Roman"/>
                <w:lang w:val="nb-NO"/>
              </w:rPr>
            </w:pPr>
            <w:r>
              <w:rPr>
                <w:rFonts w:cs="Times New Roman" w:ascii="Times New Roman" w:hAnsi="Times New Roman"/>
                <w:lang w:val="nb-NO"/>
              </w:rPr>
              <w:t>(Trình bày đúng 01 trường hợp đầu tiên cho 1 điểm)</w:t>
            </w:r>
          </w:p>
        </w:tc>
      </w:tr>
      <w:tr>
        <w:trPr>
          <w:trHeight w:val="449" w:hRule="atLeast"/>
        </w:trPr>
        <w:tc>
          <w:tcPr>
            <w:tcW w:w="9307" w:type="dxa"/>
            <w:tcBorders>
              <w:top w:val="dashSmallGap" w:sz="8" w:space="0" w:color="000000"/>
              <w:start w:val="dashSmallGap" w:sz="8" w:space="0" w:color="000000"/>
              <w:bottom w:val="dashSmallGap" w:sz="8" w:space="0" w:color="000000"/>
            </w:tcBorders>
          </w:tcPr>
          <w:p>
            <w:pPr>
              <w:pStyle w:val="Normal"/>
              <w:ind w:firstLine="360"/>
              <w:jc w:val="both"/>
              <w:rPr>
                <w:rFonts w:ascii="Times New Roman" w:hAnsi="Times New Roman" w:cs="Times New Roman"/>
                <w:vertAlign w:val="superscript"/>
                <w:lang w:val="nb-NO"/>
              </w:rPr>
            </w:pPr>
            <w:r>
              <mc:AlternateContent>
                <mc:Choice Requires="wpg">
                  <w:drawing>
                    <wp:anchor behindDoc="0" distT="0" distB="0" distL="114935" distR="114935" simplePos="0" locked="0" layoutInCell="1" allowOverlap="1" relativeHeight="1581">
                      <wp:simplePos x="0" y="0"/>
                      <wp:positionH relativeFrom="column">
                        <wp:posOffset>3017520</wp:posOffset>
                      </wp:positionH>
                      <wp:positionV relativeFrom="paragraph">
                        <wp:posOffset>104775</wp:posOffset>
                      </wp:positionV>
                      <wp:extent cx="2849245" cy="918845"/>
                      <wp:effectExtent l="0" t="0" r="0" b="0"/>
                      <wp:wrapNone/>
                      <wp:docPr id="388" name=""/>
                      <a:graphic xmlns:a="http://schemas.openxmlformats.org/drawingml/2006/main">
                        <a:graphicData uri="http://schemas.microsoft.com/office/word/2010/wordprocessingGroup">
                          <wpg:wgp>
                            <wpg:cNvGrpSpPr/>
                            <wpg:grpSpPr>
                              <a:xfrm>
                                <a:off x="0" y="0"/>
                                <a:ext cx="2848680" cy="918360"/>
                              </a:xfrm>
                            </wpg:grpSpPr>
                            <wps:wsp>
                              <wps:cNvSpPr txBox="1"/>
                              <wps:spPr>
                                <a:xfrm>
                                  <a:off x="799560" y="0"/>
                                  <a:ext cx="1319040" cy="918360"/>
                                </a:xfrm>
                                <a:prstGeom prst="rect">
                                  <a:avLst/>
                                </a:prstGeom>
                                <a:solidFill>
                                  <a:srgbClr val="ffffff"/>
                                </a:solidFill>
                                <a:ln w="9360">
                                  <a:solidFill>
                                    <a:srgbClr val="000000"/>
                                  </a:solidFill>
                                  <a:miter/>
                                </a:ln>
                              </wps:spPr>
                              <wps:bodyPr/>
                            </wps:wsp>
                            <wps:wsp>
                              <wps:cNvSpPr/>
                              <wps:spPr>
                                <a:xfrm>
                                  <a:off x="0" y="114480"/>
                                  <a:ext cx="791280" cy="144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0" y="228600"/>
                                  <a:ext cx="791280" cy="72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2057400" y="685800"/>
                                  <a:ext cx="791280" cy="72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2057400" y="800280"/>
                                  <a:ext cx="791280" cy="144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682560" y="118080"/>
                                  <a:ext cx="571680" cy="0"/>
                                </a:xfrm>
                                <a:prstGeom prst="line">
                                  <a:avLst/>
                                </a:prstGeom>
                                <a:ln w="9360">
                                  <a:solidFill>
                                    <a:srgbClr val="000000"/>
                                  </a:solidFill>
                                  <a:miter/>
                                </a:ln>
                              </wps:spPr>
                              <wps:style>
                                <a:lnRef idx="0"/>
                                <a:fillRef idx="0"/>
                                <a:effectRef idx="0"/>
                                <a:fontRef idx="minor"/>
                              </wps:style>
                              <wps:bodyPr/>
                            </wps:wsp>
                            <wps:wsp>
                              <wps:cNvSpPr/>
                              <wps:spPr>
                                <a:xfrm>
                                  <a:off x="685800" y="228600"/>
                                  <a:ext cx="685800" cy="0"/>
                                </a:xfrm>
                                <a:prstGeom prst="line">
                                  <a:avLst/>
                                </a:prstGeom>
                                <a:ln w="9360">
                                  <a:solidFill>
                                    <a:srgbClr val="000000"/>
                                  </a:solidFill>
                                  <a:miter/>
                                </a:ln>
                              </wps:spPr>
                              <wps:style>
                                <a:lnRef idx="0"/>
                                <a:fillRef idx="0"/>
                                <a:effectRef idx="0"/>
                                <a:fontRef idx="minor"/>
                              </wps:style>
                              <wps:bodyPr/>
                            </wps:wsp>
                            <wps:wsp>
                              <wps:cNvSpPr/>
                              <wps:spPr>
                                <a:xfrm>
                                  <a:off x="1139760" y="3960"/>
                                  <a:ext cx="343080" cy="343080"/>
                                </a:xfrm>
                                <a:prstGeom prst="line">
                                  <a:avLst/>
                                </a:prstGeom>
                                <a:ln w="9360">
                                  <a:solidFill>
                                    <a:srgbClr val="000000"/>
                                  </a:solidFill>
                                  <a:miter/>
                                </a:ln>
                              </wps:spPr>
                              <wps:style>
                                <a:lnRef idx="0"/>
                                <a:fillRef idx="0"/>
                                <a:effectRef idx="0"/>
                                <a:fontRef idx="minor"/>
                              </wps:style>
                              <wps:bodyPr/>
                            </wps:wsp>
                            <wps:wsp>
                              <wps:cNvSpPr/>
                              <wps:spPr>
                                <a:xfrm>
                                  <a:off x="1295280" y="152280"/>
                                  <a:ext cx="114480" cy="0"/>
                                </a:xfrm>
                                <a:prstGeom prst="line">
                                  <a:avLst/>
                                </a:prstGeom>
                                <a:ln w="9360">
                                  <a:solidFill>
                                    <a:srgbClr val="000000"/>
                                  </a:solidFill>
                                  <a:miter/>
                                </a:ln>
                              </wps:spPr>
                              <wps:style>
                                <a:lnRef idx="0"/>
                                <a:fillRef idx="0"/>
                                <a:effectRef idx="0"/>
                                <a:fontRef idx="minor"/>
                              </wps:style>
                              <wps:bodyPr/>
                            </wps:wsp>
                            <wps:wsp>
                              <wps:cNvSpPr/>
                              <wps:spPr>
                                <a:xfrm>
                                  <a:off x="1346040" y="205920"/>
                                  <a:ext cx="114480" cy="0"/>
                                </a:xfrm>
                                <a:prstGeom prst="line">
                                  <a:avLst/>
                                </a:prstGeom>
                                <a:ln w="9360">
                                  <a:solidFill>
                                    <a:srgbClr val="000000"/>
                                  </a:solidFill>
                                  <a:miter/>
                                </a:ln>
                              </wps:spPr>
                              <wps:style>
                                <a:lnRef idx="0"/>
                                <a:fillRef idx="0"/>
                                <a:effectRef idx="0"/>
                                <a:fontRef idx="minor"/>
                              </wps:style>
                              <wps:bodyPr/>
                            </wps:wsp>
                            <wps:wsp>
                              <wps:cNvSpPr/>
                              <wps:spPr>
                                <a:xfrm>
                                  <a:off x="1486080" y="343080"/>
                                  <a:ext cx="114480" cy="0"/>
                                </a:xfrm>
                                <a:prstGeom prst="line">
                                  <a:avLst/>
                                </a:prstGeom>
                                <a:ln w="9360">
                                  <a:solidFill>
                                    <a:srgbClr val="000000"/>
                                  </a:solidFill>
                                  <a:miter/>
                                </a:ln>
                              </wps:spPr>
                              <wps:style>
                                <a:lnRef idx="0"/>
                                <a:fillRef idx="0"/>
                                <a:effectRef idx="0"/>
                                <a:fontRef idx="minor"/>
                              </wps:style>
                              <wps:bodyPr/>
                            </wps:wsp>
                            <wps:wsp>
                              <wps:cNvSpPr/>
                              <wps:spPr>
                                <a:xfrm>
                                  <a:off x="1422360" y="281880"/>
                                  <a:ext cx="114480" cy="0"/>
                                </a:xfrm>
                                <a:prstGeom prst="line">
                                  <a:avLst/>
                                </a:prstGeom>
                                <a:ln w="9360">
                                  <a:solidFill>
                                    <a:srgbClr val="000000"/>
                                  </a:solidFill>
                                  <a:miter/>
                                </a:ln>
                              </wps:spPr>
                              <wps:style>
                                <a:lnRef idx="0"/>
                                <a:fillRef idx="0"/>
                                <a:effectRef idx="0"/>
                                <a:fontRef idx="minor"/>
                              </wps:style>
                              <wps:bodyPr/>
                            </wps:wsp>
                            <wps:wsp>
                              <wps:cNvSpPr/>
                              <wps:spPr>
                                <a:xfrm>
                                  <a:off x="1219320" y="76320"/>
                                  <a:ext cx="114480" cy="0"/>
                                </a:xfrm>
                                <a:prstGeom prst="line">
                                  <a:avLst/>
                                </a:prstGeom>
                                <a:ln w="9360">
                                  <a:solidFill>
                                    <a:srgbClr val="000000"/>
                                  </a:solidFill>
                                  <a:miter/>
                                </a:ln>
                              </wps:spPr>
                              <wps:style>
                                <a:lnRef idx="0"/>
                                <a:fillRef idx="0"/>
                                <a:effectRef idx="0"/>
                                <a:fontRef idx="minor"/>
                              </wps:style>
                              <wps:bodyPr/>
                            </wps:wsp>
                            <wps:wsp>
                              <wps:cNvSpPr/>
                              <wps:spPr>
                                <a:xfrm>
                                  <a:off x="1028880" y="457200"/>
                                  <a:ext cx="343080" cy="343080"/>
                                </a:xfrm>
                                <a:prstGeom prst="line">
                                  <a:avLst/>
                                </a:prstGeom>
                                <a:ln w="9360">
                                  <a:solidFill>
                                    <a:srgbClr val="000000"/>
                                  </a:solidFill>
                                  <a:miter/>
                                </a:ln>
                              </wps:spPr>
                              <wps:style>
                                <a:lnRef idx="0"/>
                                <a:fillRef idx="0"/>
                                <a:effectRef idx="0"/>
                                <a:fontRef idx="minor"/>
                              </wps:style>
                              <wps:bodyPr/>
                            </wps:wsp>
                            <wps:wsp>
                              <wps:cNvSpPr/>
                              <wps:spPr>
                                <a:xfrm>
                                  <a:off x="914400" y="457200"/>
                                  <a:ext cx="114480" cy="0"/>
                                </a:xfrm>
                                <a:prstGeom prst="line">
                                  <a:avLst/>
                                </a:prstGeom>
                                <a:ln w="9360">
                                  <a:solidFill>
                                    <a:srgbClr val="000000"/>
                                  </a:solidFill>
                                  <a:miter/>
                                </a:ln>
                              </wps:spPr>
                              <wps:style>
                                <a:lnRef idx="0"/>
                                <a:fillRef idx="0"/>
                                <a:effectRef idx="0"/>
                                <a:fontRef idx="minor"/>
                              </wps:style>
                              <wps:bodyPr/>
                            </wps:wsp>
                            <wps:wsp>
                              <wps:cNvSpPr/>
                              <wps:spPr>
                                <a:xfrm>
                                  <a:off x="1025640" y="575280"/>
                                  <a:ext cx="114480" cy="0"/>
                                </a:xfrm>
                                <a:prstGeom prst="line">
                                  <a:avLst/>
                                </a:prstGeom>
                                <a:ln w="9360">
                                  <a:solidFill>
                                    <a:srgbClr val="000000"/>
                                  </a:solidFill>
                                  <a:miter/>
                                </a:ln>
                              </wps:spPr>
                              <wps:style>
                                <a:lnRef idx="0"/>
                                <a:fillRef idx="0"/>
                                <a:effectRef idx="0"/>
                                <a:fontRef idx="minor"/>
                              </wps:style>
                              <wps:bodyPr/>
                            </wps:wsp>
                            <wps:wsp>
                              <wps:cNvSpPr/>
                              <wps:spPr>
                                <a:xfrm>
                                  <a:off x="1139760" y="689760"/>
                                  <a:ext cx="114480" cy="0"/>
                                </a:xfrm>
                                <a:prstGeom prst="line">
                                  <a:avLst/>
                                </a:prstGeom>
                                <a:ln w="9360">
                                  <a:solidFill>
                                    <a:srgbClr val="000000"/>
                                  </a:solidFill>
                                  <a:miter/>
                                </a:ln>
                              </wps:spPr>
                              <wps:style>
                                <a:lnRef idx="0"/>
                                <a:fillRef idx="0"/>
                                <a:effectRef idx="0"/>
                                <a:fontRef idx="minor"/>
                              </wps:style>
                              <wps:bodyPr/>
                            </wps:wsp>
                            <wps:wsp>
                              <wps:cNvSpPr/>
                              <wps:spPr>
                                <a:xfrm>
                                  <a:off x="1235160" y="783000"/>
                                  <a:ext cx="114480" cy="0"/>
                                </a:xfrm>
                                <a:prstGeom prst="line">
                                  <a:avLst/>
                                </a:prstGeom>
                                <a:ln w="9360">
                                  <a:solidFill>
                                    <a:srgbClr val="000000"/>
                                  </a:solidFill>
                                  <a:miter/>
                                </a:ln>
                              </wps:spPr>
                              <wps:style>
                                <a:lnRef idx="0"/>
                                <a:fillRef idx="0"/>
                                <a:effectRef idx="0"/>
                                <a:fontRef idx="minor"/>
                              </wps:style>
                              <wps:bodyPr/>
                            </wps:wsp>
                            <wps:wsp>
                              <wps:cNvSpPr/>
                              <wps:spPr>
                                <a:xfrm>
                                  <a:off x="1089000" y="624960"/>
                                  <a:ext cx="114480" cy="0"/>
                                </a:xfrm>
                                <a:prstGeom prst="line">
                                  <a:avLst/>
                                </a:prstGeom>
                                <a:ln w="9360">
                                  <a:solidFill>
                                    <a:srgbClr val="000000"/>
                                  </a:solidFill>
                                  <a:miter/>
                                </a:ln>
                              </wps:spPr>
                              <wps:style>
                                <a:lnRef idx="0"/>
                                <a:fillRef idx="0"/>
                                <a:effectRef idx="0"/>
                                <a:fontRef idx="minor"/>
                              </wps:style>
                              <wps:bodyPr/>
                            </wps:wsp>
                            <wps:wsp>
                              <wps:cNvSpPr/>
                              <wps:spPr>
                                <a:xfrm>
                                  <a:off x="990720" y="520200"/>
                                  <a:ext cx="114480" cy="0"/>
                                </a:xfrm>
                                <a:prstGeom prst="line">
                                  <a:avLst/>
                                </a:prstGeom>
                                <a:ln w="9360">
                                  <a:solidFill>
                                    <a:srgbClr val="000000"/>
                                  </a:solidFill>
                                  <a:miter/>
                                </a:ln>
                              </wps:spPr>
                              <wps:style>
                                <a:lnRef idx="0"/>
                                <a:fillRef idx="0"/>
                                <a:effectRef idx="0"/>
                                <a:fontRef idx="minor"/>
                              </wps:style>
                              <wps:bodyPr/>
                            </wps:wsp>
                            <wps:wsp>
                              <wps:cNvSpPr/>
                              <wps:spPr>
                                <a:xfrm>
                                  <a:off x="1254240" y="118080"/>
                                  <a:ext cx="0" cy="571680"/>
                                </a:xfrm>
                                <a:prstGeom prst="line">
                                  <a:avLst/>
                                </a:prstGeom>
                                <a:ln w="9360">
                                  <a:solidFill>
                                    <a:srgbClr val="000000"/>
                                  </a:solidFill>
                                  <a:miter/>
                                  <a:tailEnd len="med" type="arrow" w="med"/>
                                </a:ln>
                              </wps:spPr>
                              <wps:style>
                                <a:lnRef idx="0"/>
                                <a:fillRef idx="0"/>
                                <a:effectRef idx="0"/>
                                <a:fontRef idx="minor"/>
                              </wps:style>
                              <wps:bodyPr/>
                            </wps:wsp>
                            <wps:wsp>
                              <wps:cNvSpPr/>
                              <wps:spPr>
                                <a:xfrm>
                                  <a:off x="1362240" y="228600"/>
                                  <a:ext cx="0" cy="571680"/>
                                </a:xfrm>
                                <a:prstGeom prst="line">
                                  <a:avLst/>
                                </a:prstGeom>
                                <a:ln w="9360">
                                  <a:solidFill>
                                    <a:srgbClr val="000000"/>
                                  </a:solidFill>
                                  <a:miter/>
                                  <a:tailEnd len="med" type="arrow" w="med"/>
                                </a:ln>
                              </wps:spPr>
                              <wps:style>
                                <a:lnRef idx="0"/>
                                <a:fillRef idx="0"/>
                                <a:effectRef idx="0"/>
                                <a:fontRef idx="minor"/>
                              </wps:style>
                              <wps:bodyPr/>
                            </wps:wsp>
                            <wps:wsp>
                              <wps:cNvSpPr/>
                              <wps:spPr>
                                <a:xfrm>
                                  <a:off x="1254240" y="689760"/>
                                  <a:ext cx="800280" cy="0"/>
                                </a:xfrm>
                                <a:prstGeom prst="line">
                                  <a:avLst/>
                                </a:prstGeom>
                                <a:ln w="9360">
                                  <a:solidFill>
                                    <a:srgbClr val="000000"/>
                                  </a:solidFill>
                                  <a:miter/>
                                  <a:tailEnd len="med" type="arrow" w="med"/>
                                </a:ln>
                              </wps:spPr>
                              <wps:style>
                                <a:lnRef idx="0"/>
                                <a:fillRef idx="0"/>
                                <a:effectRef idx="0"/>
                                <a:fontRef idx="minor"/>
                              </wps:style>
                              <wps:bodyPr/>
                            </wps:wsp>
                            <wps:wsp>
                              <wps:cNvSpPr/>
                              <wps:spPr>
                                <a:xfrm flipV="1">
                                  <a:off x="1374840" y="803160"/>
                                  <a:ext cx="679320" cy="1800"/>
                                </a:xfrm>
                                <a:prstGeom prst="line">
                                  <a:avLst/>
                                </a:prstGeom>
                                <a:ln w="9360">
                                  <a:solidFill>
                                    <a:srgbClr val="000000"/>
                                  </a:solidFill>
                                  <a:miter/>
                                  <a:tailEnd len="med" type="arrow" w="med"/>
                                </a:ln>
                              </wps:spPr>
                              <wps:style>
                                <a:lnRef idx="0"/>
                                <a:fillRef idx="0"/>
                                <a:effectRef idx="0"/>
                                <a:fontRef idx="minor"/>
                              </wps:style>
                              <wps:bodyPr/>
                            </wps:wsp>
                          </wpg:wgp>
                        </a:graphicData>
                      </a:graphic>
                    </wp:anchor>
                  </w:drawing>
                </mc:Choice>
                <mc:Fallback>
                  <w:pict>
                    <v:group id="shape_0" style="position:absolute;margin-left:237.6pt;margin-top:8.25pt;width:224.25pt;height:72.3pt" coordorigin="4752,165" coordsize="4485,1446">
                      <v:shape id="shape_0" fillcolor="white" stroked="t" style="position:absolute;left:6011;top:165;width:2076;height:1445" type="shapetype_202">
                        <v:textbox>
                          <w:txbxContent>
                            <w:p>
                              <w:pPr>
                                <w:overflowPunct w:val="false"/>
                                <w:bidi w:val="0"/>
                                <w:rPr/>
                              </w:pPr>
                              <w:r>
                                <w:rPr>
                                  <w:sz w:val="24"/>
                                  <w:kern w:val="2"/>
                                  <w:szCs w:val="24"/>
                                  <w:rFonts w:ascii="Liberation Serif" w:hAnsi="Liberation Serif" w:eastAsia="DejaVu Sans" w:cs="DejaVu Sans"/>
                                  <w:lang w:bidi="hi-IN"/>
                                </w:rPr>
                              </w:r>
                            </w:p>
                          </w:txbxContent>
                        </v:textbox>
                        <w10:wrap type="none"/>
                        <v:fill o:detectmouseclick="t" type="solid" color2="black"/>
                        <v:stroke color="black" weight="9360" joinstyle="miter" endcap="flat"/>
                      </v:shape>
                      <v:line id="shape_0" from="4752,345" to="5997,346" stroked="t" style="position:absolute">
                        <v:stroke color="black" weight="9360" endarrow="block" endarrowwidth="medium" endarrowlength="medium" joinstyle="miter" endcap="flat"/>
                        <v:fill o:detectmouseclick="t" on="false"/>
                      </v:line>
                      <v:line id="shape_0" from="4752,525" to="5997,525" stroked="t" style="position:absolute">
                        <v:stroke color="black" weight="9360" endarrow="block" endarrowwidth="medium" endarrowlength="medium" joinstyle="miter" endcap="flat"/>
                        <v:fill o:detectmouseclick="t" on="false"/>
                      </v:line>
                      <v:line id="shape_0" from="7992,1245" to="9237,1245" stroked="t" style="position:absolute">
                        <v:stroke color="black" weight="9360" endarrow="block" endarrowwidth="medium" endarrowlength="medium" joinstyle="miter" endcap="flat"/>
                        <v:fill o:detectmouseclick="t" on="false"/>
                      </v:line>
                      <v:line id="shape_0" from="7992,1425" to="9237,1426" stroked="t" style="position:absolute">
                        <v:stroke color="black" weight="9360" endarrow="block" endarrowwidth="medium" endarrowlength="medium" joinstyle="miter" endcap="flat"/>
                        <v:fill o:detectmouseclick="t" on="false"/>
                      </v:line>
                      <v:line id="shape_0" from="5827,351" to="6726,351" stroked="t" style="position:absolute">
                        <v:stroke color="black" weight="9360" joinstyle="miter" endcap="flat"/>
                        <v:fill o:detectmouseclick="t" on="false"/>
                      </v:line>
                      <v:line id="shape_0" from="5832,525" to="6911,525" stroked="t" style="position:absolute">
                        <v:stroke color="black" weight="9360" joinstyle="miter" endcap="flat"/>
                        <v:fill o:detectmouseclick="t" on="false"/>
                      </v:line>
                      <v:line id="shape_0" from="6547,171" to="7086,710" stroked="t" style="position:absolute">
                        <v:stroke color="black" weight="9360" joinstyle="miter" endcap="flat"/>
                        <v:fill o:detectmouseclick="t" on="false"/>
                      </v:line>
                      <v:line id="shape_0" from="6792,405" to="6971,405" stroked="t" style="position:absolute">
                        <v:stroke color="black" weight="9360" joinstyle="miter" endcap="flat"/>
                        <v:fill o:detectmouseclick="t" on="false"/>
                      </v:line>
                      <v:line id="shape_0" from="6872,489" to="7051,489" stroked="t" style="position:absolute">
                        <v:stroke color="black" weight="9360" joinstyle="miter" endcap="flat"/>
                        <v:fill o:detectmouseclick="t" on="false"/>
                      </v:line>
                      <v:line id="shape_0" from="7092,705" to="7271,705" stroked="t" style="position:absolute">
                        <v:stroke color="black" weight="9360" joinstyle="miter" endcap="flat"/>
                        <v:fill o:detectmouseclick="t" on="false"/>
                      </v:line>
                      <v:line id="shape_0" from="6992,609" to="7171,609" stroked="t" style="position:absolute">
                        <v:stroke color="black" weight="9360" joinstyle="miter" endcap="flat"/>
                        <v:fill o:detectmouseclick="t" on="false"/>
                      </v:line>
                      <v:line id="shape_0" from="6672,285" to="6851,285" stroked="t" style="position:absolute">
                        <v:stroke color="black" weight="9360" joinstyle="miter" endcap="flat"/>
                        <v:fill o:detectmouseclick="t" on="false"/>
                      </v:line>
                      <v:line id="shape_0" from="6372,885" to="6911,1424" stroked="t" style="position:absolute">
                        <v:stroke color="black" weight="9360" joinstyle="miter" endcap="flat"/>
                        <v:fill o:detectmouseclick="t" on="false"/>
                      </v:line>
                      <v:line id="shape_0" from="6192,885" to="6371,885" stroked="t" style="position:absolute">
                        <v:stroke color="black" weight="9360" joinstyle="miter" endcap="flat"/>
                        <v:fill o:detectmouseclick="t" on="false"/>
                      </v:line>
                      <v:line id="shape_0" from="6367,1071" to="6546,1071" stroked="t" style="position:absolute">
                        <v:stroke color="black" weight="9360" joinstyle="miter" endcap="flat"/>
                        <v:fill o:detectmouseclick="t" on="false"/>
                      </v:line>
                      <v:line id="shape_0" from="6547,1251" to="6726,1251" stroked="t" style="position:absolute">
                        <v:stroke color="black" weight="9360" joinstyle="miter" endcap="flat"/>
                        <v:fill o:detectmouseclick="t" on="false"/>
                      </v:line>
                      <v:line id="shape_0" from="6697,1398" to="6876,1398" stroked="t" style="position:absolute">
                        <v:stroke color="black" weight="9360" joinstyle="miter" endcap="flat"/>
                        <v:fill o:detectmouseclick="t" on="false"/>
                      </v:line>
                      <v:line id="shape_0" from="6467,1149" to="6646,1149" stroked="t" style="position:absolute">
                        <v:stroke color="black" weight="9360" joinstyle="miter" endcap="flat"/>
                        <v:fill o:detectmouseclick="t" on="false"/>
                      </v:line>
                      <v:line id="shape_0" from="6312,984" to="6491,984" stroked="t" style="position:absolute">
                        <v:stroke color="black" weight="9360" joinstyle="miter" endcap="flat"/>
                        <v:fill o:detectmouseclick="t" on="false"/>
                      </v:line>
                      <v:line id="shape_0" from="6727,351" to="6727,1250" stroked="t" style="position:absolute">
                        <v:stroke color="black" weight="9360" endarrow="open" endarrowwidth="medium" endarrowlength="medium" joinstyle="miter" endcap="flat"/>
                        <v:fill o:detectmouseclick="t" on="false"/>
                      </v:line>
                      <v:line id="shape_0" from="6897,525" to="6897,1424" stroked="t" style="position:absolute">
                        <v:stroke color="black" weight="9360" endarrow="open" endarrowwidth="medium" endarrowlength="medium" joinstyle="miter" endcap="flat"/>
                        <v:fill o:detectmouseclick="t" on="false"/>
                      </v:line>
                      <v:line id="shape_0" from="6727,1251" to="7986,1251" stroked="t" style="position:absolute">
                        <v:stroke color="black" weight="9360" endarrow="open" endarrowwidth="medium" endarrowlength="medium" joinstyle="miter" endcap="flat"/>
                        <v:fill o:detectmouseclick="t" on="false"/>
                      </v:line>
                      <v:line id="shape_0" from="6917,1430" to="7986,1432" stroked="t" style="position:absolute;flip:y">
                        <v:stroke color="black" weight="9360" endarrow="open" endarrowwidth="medium" endarrowlength="medium" joinstyle="miter" endcap="flat"/>
                        <v:fill o:detectmouseclick="t" on="false"/>
                      </v:line>
                    </v:group>
                  </w:pict>
                </mc:Fallback>
              </mc:AlternateContent>
            </w:r>
            <w:r>
              <w:rPr>
                <w:rFonts w:cs="Times New Roman" w:ascii="Times New Roman" w:hAnsi="Times New Roman"/>
                <w:lang w:val="nb-NO"/>
              </w:rPr>
              <w:t>+</w:t>
            </w:r>
            <w:r>
              <w:rPr>
                <w:rFonts w:cs="Times New Roman" w:ascii="Times New Roman" w:hAnsi="Times New Roman"/>
                <w:lang w:val="nb-NO"/>
              </w:rPr>
              <w:t xml:space="preserve">Trường hợp 2 : * Hai gương phẳng đặt </w:t>
            </w:r>
          </w:p>
          <w:p>
            <w:pPr>
              <w:pStyle w:val="Normal"/>
              <w:ind w:firstLine="360"/>
              <w:jc w:val="both"/>
              <w:rPr/>
            </w:pPr>
            <w:r>
              <w:rPr>
                <w:rFonts w:cs="Times New Roman" w:ascii="Times New Roman" w:hAnsi="Times New Roman"/>
              </w:rPr>
              <w:t>chếch 45</w:t>
            </w:r>
            <w:r>
              <w:rPr>
                <w:rFonts w:cs="Times New Roman" w:ascii="Times New Roman" w:hAnsi="Times New Roman"/>
                <w:vertAlign w:val="superscript"/>
              </w:rPr>
              <w:t>0</w:t>
            </w:r>
            <w:r>
              <w:rPr>
                <w:rFonts w:cs="Times New Roman" w:ascii="Times New Roman" w:hAnsi="Times New Roman"/>
              </w:rPr>
              <w:t>, quay mặt sáng vào nhau.</w:t>
            </w:r>
          </w:p>
          <w:p>
            <w:pPr>
              <w:pStyle w:val="Normal"/>
              <w:ind w:firstLine="360"/>
              <w:jc w:val="both"/>
              <w:rPr>
                <w:rFonts w:ascii="Times New Roman" w:hAnsi="Times New Roman" w:cs="Times New Roman"/>
              </w:rPr>
            </w:pPr>
            <w:r>
              <w:rPr>
                <w:rFonts w:cs="Times New Roman" w:ascii="Times New Roman" w:hAnsi="Times New Roman"/>
              </w:rPr>
              <w:t>(kính tiềm vọng).</w:t>
            </w:r>
          </w:p>
          <w:p>
            <w:pPr>
              <w:pStyle w:val="Normal"/>
              <w:tabs>
                <w:tab w:val="clear" w:pos="720"/>
                <w:tab w:val="left" w:pos="8385" w:leader="none"/>
              </w:tabs>
              <w:ind w:firstLine="360"/>
              <w:jc w:val="both"/>
              <w:rPr>
                <w:rFonts w:ascii="Times New Roman" w:hAnsi="Times New Roman" w:cs="Times New Roman"/>
              </w:rPr>
            </w:pPr>
            <w:r>
              <w:rPr>
                <w:rFonts w:cs="Times New Roman" w:ascii="Times New Roman" w:hAnsi="Times New Roman"/>
              </w:rPr>
              <w:t>*Lý giải:</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 Chứng minh chùm ánh sáng ló là chùm sáng </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song song: Chùm sáng song song tới gương phẳng,</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chùm phản  xạ cũng là chùm sáng song song.</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 Bề rộng bằng bề rộng chùm sáng tới: (xét 2 tam giác bằng </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nhau-tự đặt tên 2 tam giác-mỗi tam giác hợp bởi 2 tia sáng biên với mỗi gương phẳng)</w:t>
            </w:r>
          </w:p>
        </w:tc>
        <w:tc>
          <w:tcPr>
            <w:tcW w:w="977" w:type="dxa"/>
            <w:tcBorders>
              <w:top w:val="dashSmallGap" w:sz="8" w:space="0" w:color="000000"/>
              <w:start w:val="dashSmallGap" w:sz="8" w:space="0" w:color="000000"/>
              <w:bottom w:val="dashSmallGap" w:sz="8" w:space="0" w:color="000000"/>
              <w:end w:val="dashSmallGap" w:sz="8" w:space="0" w:color="000000"/>
            </w:tcBorders>
            <w:vAlign w:val="center"/>
          </w:tcPr>
          <w:p>
            <w:pPr>
              <w:pStyle w:val="Normal"/>
              <w:jc w:val="end"/>
              <w:rPr>
                <w:rFonts w:ascii="Times New Roman" w:hAnsi="Times New Roman" w:cs="Times New Roman"/>
              </w:rPr>
            </w:pPr>
            <w:r>
              <w:rPr>
                <w:rFonts w:cs="Times New Roman" w:ascii="Times New Roman" w:hAnsi="Times New Roman"/>
              </w:rPr>
              <w:t>0.5</w:t>
            </w:r>
          </w:p>
        </w:tc>
      </w:tr>
      <w:tr>
        <w:trPr>
          <w:trHeight w:val="1808" w:hRule="atLeast"/>
        </w:trPr>
        <w:tc>
          <w:tcPr>
            <w:tcW w:w="9307" w:type="dxa"/>
            <w:tcBorders>
              <w:top w:val="dashSmallGap" w:sz="8" w:space="0" w:color="000000"/>
              <w:start w:val="dashSmallGap" w:sz="8" w:space="0" w:color="000000"/>
              <w:bottom w:val="dashSmallGap" w:sz="8" w:space="0" w:color="000000"/>
            </w:tcBorders>
          </w:tcPr>
          <w:p>
            <w:pPr>
              <w:pStyle w:val="Normal"/>
              <w:jc w:val="both"/>
              <w:rPr>
                <w:rFonts w:ascii="Times New Roman" w:hAnsi="Times New Roman" w:cs="Times New Roman"/>
                <w:lang w:val="en-US" w:eastAsia="en-US"/>
              </w:rPr>
            </w:pPr>
            <w:r>
              <mc:AlternateContent>
                <mc:Choice Requires="wpg">
                  <w:drawing>
                    <wp:anchor behindDoc="0" distT="0" distB="0" distL="114935" distR="114935" simplePos="0" locked="0" layoutInCell="1" allowOverlap="1" relativeHeight="1603">
                      <wp:simplePos x="0" y="0"/>
                      <wp:positionH relativeFrom="column">
                        <wp:posOffset>4163695</wp:posOffset>
                      </wp:positionH>
                      <wp:positionV relativeFrom="paragraph">
                        <wp:posOffset>128905</wp:posOffset>
                      </wp:positionV>
                      <wp:extent cx="1600835" cy="1136650"/>
                      <wp:effectExtent l="0" t="0" r="0" b="0"/>
                      <wp:wrapNone/>
                      <wp:docPr id="389" name=""/>
                      <a:graphic xmlns:a="http://schemas.openxmlformats.org/drawingml/2006/main">
                        <a:graphicData uri="http://schemas.microsoft.com/office/word/2010/wordprocessingGroup">
                          <wpg:wgp>
                            <wpg:cNvGrpSpPr/>
                            <wpg:grpSpPr>
                              <a:xfrm>
                                <a:off x="0" y="0"/>
                                <a:ext cx="1600200" cy="1136160"/>
                              </a:xfrm>
                            </wpg:grpSpPr>
                            <wps:wsp>
                              <wps:cNvSpPr txBox="1"/>
                              <wps:spPr>
                                <a:xfrm>
                                  <a:off x="343080" y="0"/>
                                  <a:ext cx="1143000" cy="1136160"/>
                                </a:xfrm>
                                <a:prstGeom prst="rect">
                                  <a:avLst/>
                                </a:prstGeom>
                                <a:solidFill>
                                  <a:srgbClr val="ffffff"/>
                                </a:solidFill>
                                <a:ln w="9360">
                                  <a:solidFill>
                                    <a:srgbClr val="000000"/>
                                  </a:solidFill>
                                  <a:miter/>
                                </a:ln>
                              </wps:spPr>
                              <wps:bodyPr/>
                            </wps:wsp>
                            <wps:wsp>
                              <wps:cNvSpPr/>
                              <wps:spPr>
                                <a:xfrm>
                                  <a:off x="857160" y="229320"/>
                                  <a:ext cx="0" cy="685800"/>
                                </a:xfrm>
                                <a:prstGeom prst="line">
                                  <a:avLst/>
                                </a:prstGeom>
                                <a:ln w="9360">
                                  <a:solidFill>
                                    <a:srgbClr val="000000"/>
                                  </a:solidFill>
                                  <a:miter/>
                                  <a:headEnd len="med" type="arrow" w="med"/>
                                  <a:tailEnd len="med" type="arrow" w="med"/>
                                </a:ln>
                              </wps:spPr>
                              <wps:style>
                                <a:lnRef idx="0"/>
                                <a:fillRef idx="0"/>
                                <a:effectRef idx="0"/>
                                <a:fontRef idx="minor"/>
                              </wps:style>
                              <wps:bodyPr/>
                            </wps:wsp>
                            <wps:wsp>
                              <wps:cNvSpPr/>
                              <wps:spPr>
                                <a:xfrm>
                                  <a:off x="911160" y="222120"/>
                                  <a:ext cx="0" cy="685800"/>
                                </a:xfrm>
                                <a:prstGeom prst="line">
                                  <a:avLst/>
                                </a:prstGeom>
                                <a:ln w="9360">
                                  <a:solidFill>
                                    <a:srgbClr val="000000"/>
                                  </a:solidFill>
                                  <a:miter/>
                                </a:ln>
                              </wps:spPr>
                              <wps:style>
                                <a:lnRef idx="0"/>
                                <a:fillRef idx="0"/>
                                <a:effectRef idx="0"/>
                                <a:fontRef idx="minor"/>
                              </wps:style>
                              <wps:bodyPr/>
                            </wps:wsp>
                            <wps:wsp>
                              <wps:cNvSpPr/>
                              <wps:spPr>
                                <a:xfrm>
                                  <a:off x="797040" y="108000"/>
                                  <a:ext cx="114480" cy="114480"/>
                                </a:xfrm>
                                <a:prstGeom prst="line">
                                  <a:avLst/>
                                </a:prstGeom>
                                <a:ln w="9360">
                                  <a:solidFill>
                                    <a:srgbClr val="000000"/>
                                  </a:solidFill>
                                  <a:miter/>
                                </a:ln>
                              </wps:spPr>
                              <wps:style>
                                <a:lnRef idx="0"/>
                                <a:fillRef idx="0"/>
                                <a:effectRef idx="0"/>
                                <a:fontRef idx="minor"/>
                              </wps:style>
                              <wps:bodyPr/>
                            </wps:wsp>
                            <wps:wsp>
                              <wps:cNvSpPr/>
                              <wps:spPr>
                                <a:xfrm flipV="1">
                                  <a:off x="911160" y="108000"/>
                                  <a:ext cx="114480" cy="114480"/>
                                </a:xfrm>
                                <a:prstGeom prst="line">
                                  <a:avLst/>
                                </a:prstGeom>
                                <a:ln w="9360">
                                  <a:solidFill>
                                    <a:srgbClr val="000000"/>
                                  </a:solidFill>
                                  <a:miter/>
                                </a:ln>
                              </wps:spPr>
                              <wps:style>
                                <a:lnRef idx="0"/>
                                <a:fillRef idx="0"/>
                                <a:effectRef idx="0"/>
                                <a:fontRef idx="minor"/>
                              </wps:style>
                              <wps:bodyPr/>
                            </wps:wsp>
                            <wps:wsp>
                              <wps:cNvSpPr/>
                              <wps:spPr>
                                <a:xfrm flipH="1">
                                  <a:off x="797040" y="907920"/>
                                  <a:ext cx="114480" cy="114480"/>
                                </a:xfrm>
                                <a:prstGeom prst="line">
                                  <a:avLst/>
                                </a:prstGeom>
                                <a:ln w="9360">
                                  <a:solidFill>
                                    <a:srgbClr val="000000"/>
                                  </a:solidFill>
                                  <a:miter/>
                                </a:ln>
                              </wps:spPr>
                              <wps:style>
                                <a:lnRef idx="0"/>
                                <a:fillRef idx="0"/>
                                <a:effectRef idx="0"/>
                                <a:fontRef idx="minor"/>
                              </wps:style>
                              <wps:bodyPr/>
                            </wps:wsp>
                            <wps:wsp>
                              <wps:cNvSpPr/>
                              <wps:spPr>
                                <a:xfrm>
                                  <a:off x="911160" y="907920"/>
                                  <a:ext cx="114480" cy="114480"/>
                                </a:xfrm>
                                <a:prstGeom prst="line">
                                  <a:avLst/>
                                </a:prstGeom>
                                <a:ln w="9360">
                                  <a:solidFill>
                                    <a:srgbClr val="000000"/>
                                  </a:solidFill>
                                  <a:miter/>
                                </a:ln>
                              </wps:spPr>
                              <wps:style>
                                <a:lnRef idx="0"/>
                                <a:fillRef idx="0"/>
                                <a:effectRef idx="0"/>
                                <a:fontRef idx="minor"/>
                              </wps:style>
                              <wps:bodyPr/>
                            </wps:wsp>
                            <wps:wsp>
                              <wps:cNvSpPr/>
                              <wps:spPr>
                                <a:xfrm>
                                  <a:off x="0" y="457920"/>
                                  <a:ext cx="685800" cy="0"/>
                                </a:xfrm>
                                <a:prstGeom prst="line">
                                  <a:avLst/>
                                </a:prstGeom>
                                <a:ln w="9360">
                                  <a:solidFill>
                                    <a:srgbClr val="000000"/>
                                  </a:solidFill>
                                  <a:miter/>
                                  <a:tailEnd len="med" type="arrow" w="med"/>
                                </a:ln>
                              </wps:spPr>
                              <wps:style>
                                <a:lnRef idx="0"/>
                                <a:fillRef idx="0"/>
                                <a:effectRef idx="0"/>
                                <a:fontRef idx="minor"/>
                              </wps:style>
                              <wps:bodyPr/>
                            </wps:wsp>
                            <wps:wsp>
                              <wps:cNvSpPr/>
                              <wps:spPr>
                                <a:xfrm>
                                  <a:off x="114480" y="610200"/>
                                  <a:ext cx="685800" cy="0"/>
                                </a:xfrm>
                                <a:prstGeom prst="line">
                                  <a:avLst/>
                                </a:prstGeom>
                                <a:ln w="9360">
                                  <a:solidFill>
                                    <a:srgbClr val="000000"/>
                                  </a:solidFill>
                                  <a:miter/>
                                  <a:tailEnd len="med" type="arrow" w="med"/>
                                </a:ln>
                              </wps:spPr>
                              <wps:style>
                                <a:lnRef idx="0"/>
                                <a:fillRef idx="0"/>
                                <a:effectRef idx="0"/>
                                <a:fontRef idx="minor"/>
                              </wps:style>
                              <wps:bodyPr/>
                            </wps:wsp>
                            <wps:wsp>
                              <wps:cNvSpPr/>
                              <wps:spPr>
                                <a:xfrm>
                                  <a:off x="914400" y="457920"/>
                                  <a:ext cx="685800" cy="0"/>
                                </a:xfrm>
                                <a:prstGeom prst="line">
                                  <a:avLst/>
                                </a:prstGeom>
                                <a:ln w="9360">
                                  <a:solidFill>
                                    <a:srgbClr val="000000"/>
                                  </a:solidFill>
                                  <a:miter/>
                                  <a:tailEnd len="med" type="arrow" w="med"/>
                                </a:ln>
                              </wps:spPr>
                              <wps:style>
                                <a:lnRef idx="0"/>
                                <a:fillRef idx="0"/>
                                <a:effectRef idx="0"/>
                                <a:fontRef idx="minor"/>
                              </wps:style>
                              <wps:bodyPr/>
                            </wps:wsp>
                            <wps:wsp>
                              <wps:cNvSpPr/>
                              <wps:spPr>
                                <a:xfrm>
                                  <a:off x="914400" y="610200"/>
                                  <a:ext cx="685800" cy="0"/>
                                </a:xfrm>
                                <a:prstGeom prst="line">
                                  <a:avLst/>
                                </a:prstGeom>
                                <a:ln w="9360">
                                  <a:solidFill>
                                    <a:srgbClr val="000000"/>
                                  </a:solidFill>
                                  <a:miter/>
                                  <a:tailEnd len="med" type="arrow" w="med"/>
                                </a:ln>
                              </wps:spPr>
                              <wps:style>
                                <a:lnRef idx="0"/>
                                <a:fillRef idx="0"/>
                                <a:effectRef idx="0"/>
                                <a:fontRef idx="minor"/>
                              </wps:style>
                              <wps:bodyPr/>
                            </wps:wsp>
                            <wps:wsp>
                              <wps:cNvSpPr/>
                              <wps:spPr>
                                <a:xfrm>
                                  <a:off x="511200" y="460440"/>
                                  <a:ext cx="343080" cy="0"/>
                                </a:xfrm>
                                <a:prstGeom prst="line">
                                  <a:avLst/>
                                </a:prstGeom>
                                <a:ln w="9360">
                                  <a:solidFill>
                                    <a:srgbClr val="000000"/>
                                  </a:solidFill>
                                  <a:miter/>
                                </a:ln>
                              </wps:spPr>
                              <wps:style>
                                <a:lnRef idx="0"/>
                                <a:fillRef idx="0"/>
                                <a:effectRef idx="0"/>
                                <a:fontRef idx="minor"/>
                              </wps:style>
                              <wps:bodyPr/>
                            </wps:wsp>
                            <wps:wsp>
                              <wps:cNvSpPr/>
                              <wps:spPr>
                                <a:xfrm>
                                  <a:off x="514440" y="610200"/>
                                  <a:ext cx="343080" cy="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327.85pt;margin-top:10.15pt;width:125.95pt;height:89.45pt" coordorigin="6557,203" coordsize="2519,1789">
                      <v:shape id="shape_0" fillcolor="white" stroked="t" style="position:absolute;left:7097;top:203;width:1799;height:1788" type="shapetype_202">
                        <v:textbox>
                          <w:txbxContent>
                            <w:p>
                              <w:pPr>
                                <w:overflowPunct w:val="false"/>
                                <w:bidi w:val="0"/>
                                <w:rPr/>
                              </w:pPr>
                              <w:r>
                                <w:rPr>
                                  <w:sz w:val="24"/>
                                  <w:kern w:val="2"/>
                                  <w:szCs w:val="24"/>
                                  <w:rFonts w:ascii="Liberation Serif" w:hAnsi="Liberation Serif" w:eastAsia="DejaVu Sans" w:cs="DejaVu Sans"/>
                                  <w:lang w:bidi="hi-IN"/>
                                </w:rPr>
                              </w:r>
                            </w:p>
                          </w:txbxContent>
                        </v:textbox>
                        <w10:wrap type="none"/>
                        <v:fill o:detectmouseclick="t" type="solid" color2="black"/>
                        <v:stroke color="black" weight="9360" joinstyle="miter" endcap="flat"/>
                      </v:shape>
                      <v:line id="shape_0" from="7907,564" to="7907,1643" stroked="t" style="position:absolute">
                        <v:stroke color="black" weight="9360" startarrow="open" endarrow="open" startarrowwidth="medium" startarrowlength="medium" endarrowwidth="medium" endarrowlength="medium" joinstyle="miter" endcap="flat"/>
                        <v:fill o:detectmouseclick="t" on="false"/>
                      </v:line>
                      <v:line id="shape_0" from="7992,553" to="7992,1632" stroked="t" style="position:absolute">
                        <v:stroke color="black" weight="9360" joinstyle="miter" endcap="flat"/>
                        <v:fill o:detectmouseclick="t" on="false"/>
                      </v:line>
                      <v:line id="shape_0" from="7812,373" to="7991,552" stroked="t" style="position:absolute">
                        <v:stroke color="black" weight="9360" joinstyle="miter" endcap="flat"/>
                        <v:fill o:detectmouseclick="t" on="false"/>
                      </v:line>
                      <v:line id="shape_0" from="7992,373" to="8171,552" stroked="t" style="position:absolute;flip:y">
                        <v:stroke color="black" weight="9360" joinstyle="miter" endcap="flat"/>
                        <v:fill o:detectmouseclick="t" on="false"/>
                      </v:line>
                      <v:line id="shape_0" from="7812,1633" to="7991,1812" stroked="t" style="position:absolute;flip:x">
                        <v:stroke color="black" weight="9360" joinstyle="miter" endcap="flat"/>
                        <v:fill o:detectmouseclick="t" on="false"/>
                      </v:line>
                      <v:line id="shape_0" from="7992,1633" to="8171,1812" stroked="t" style="position:absolute">
                        <v:stroke color="black" weight="9360" joinstyle="miter" endcap="flat"/>
                        <v:fill o:detectmouseclick="t" on="false"/>
                      </v:line>
                      <v:line id="shape_0" from="6557,924" to="7636,924" stroked="t" style="position:absolute">
                        <v:stroke color="black" weight="9360" endarrow="open" endarrowwidth="medium" endarrowlength="medium" joinstyle="miter" endcap="flat"/>
                        <v:fill o:detectmouseclick="t" on="false"/>
                      </v:line>
                      <v:line id="shape_0" from="6737,1164" to="7816,1164" stroked="t" style="position:absolute">
                        <v:stroke color="black" weight="9360" endarrow="open" endarrowwidth="medium" endarrowlength="medium" joinstyle="miter" endcap="flat"/>
                        <v:fill o:detectmouseclick="t" on="false"/>
                      </v:line>
                      <v:line id="shape_0" from="7997,924" to="9076,924" stroked="t" style="position:absolute">
                        <v:stroke color="black" weight="9360" endarrow="open" endarrowwidth="medium" endarrowlength="medium" joinstyle="miter" endcap="flat"/>
                        <v:fill o:detectmouseclick="t" on="false"/>
                      </v:line>
                      <v:line id="shape_0" from="7997,1164" to="9076,1164" stroked="t" style="position:absolute">
                        <v:stroke color="black" weight="9360" endarrow="open" endarrowwidth="medium" endarrowlength="medium" joinstyle="miter" endcap="flat"/>
                        <v:fill o:detectmouseclick="t" on="false"/>
                      </v:line>
                      <v:line id="shape_0" from="7362,928" to="7901,928" stroked="t" style="position:absolute">
                        <v:stroke color="black" weight="9360" joinstyle="miter" endcap="flat"/>
                        <v:fill o:detectmouseclick="t" on="false"/>
                      </v:line>
                      <v:line id="shape_0" from="7367,1164" to="7906,1164" stroked="t" style="position:absolute">
                        <v:stroke color="black" weight="9360" joinstyle="miter" endcap="flat"/>
                        <v:fill o:detectmouseclick="t" on="false"/>
                      </v:line>
                    </v:group>
                  </w:pict>
                </mc:Fallback>
              </mc:AlternateContent>
            </w:r>
            <w:r>
              <w:rPr>
                <w:rFonts w:cs="Times New Roman" w:ascii="Times New Roman" w:hAnsi="Times New Roman"/>
                <w:lang w:val="en-US" w:eastAsia="en-US"/>
              </w:rPr>
              <w:t xml:space="preserve"> </w:t>
            </w:r>
            <w:r>
              <w:rPr>
                <w:rFonts w:cs="Times New Roman" w:ascii="Times New Roman" w:hAnsi="Times New Roman"/>
                <w:lang w:val="en-US" w:eastAsia="en-US"/>
              </w:rPr>
              <w:t xml:space="preserve">      </w:t>
            </w:r>
            <w:r>
              <w:rPr>
                <w:rFonts w:cs="Times New Roman" w:ascii="Times New Roman" w:hAnsi="Times New Roman"/>
                <w:lang w:val="en-US" w:eastAsia="en-US"/>
              </w:rPr>
              <w:t>+Trường hợp 3: *Thấu kính hội tụ và thấu kính phân kỳ</w:t>
            </w:r>
          </w:p>
          <w:p>
            <w:pPr>
              <w:pStyle w:val="Normal"/>
              <w:ind w:firstLine="360"/>
              <w:jc w:val="both"/>
              <w:rPr>
                <w:rFonts w:ascii="Times New Roman" w:hAnsi="Times New Roman" w:cs="Times New Roman"/>
                <w:lang w:val="en-US" w:eastAsia="en-US"/>
              </w:rPr>
            </w:pPr>
            <w:r>
              <w:rPr>
                <w:rFonts w:cs="Times New Roman" w:ascii="Times New Roman" w:hAnsi="Times New Roman"/>
                <w:lang w:val="en-US" w:eastAsia="en-US"/>
              </w:rPr>
              <w:t xml:space="preserve"> </w:t>
            </w:r>
            <w:r>
              <w:rPr>
                <w:rFonts w:cs="Times New Roman" w:ascii="Times New Roman" w:hAnsi="Times New Roman"/>
                <w:lang w:val="en-US" w:eastAsia="en-US"/>
              </w:rPr>
              <w:t>Có cùng tiêu cự, ghép sát, đồng trục- thấu kính hội tụ đứng</w:t>
            </w:r>
          </w:p>
          <w:p>
            <w:pPr>
              <w:pStyle w:val="Normal"/>
              <w:tabs>
                <w:tab w:val="clear" w:pos="720"/>
                <w:tab w:val="left" w:pos="8385" w:leader="none"/>
              </w:tabs>
              <w:ind w:firstLine="360"/>
              <w:jc w:val="both"/>
              <w:rPr>
                <w:rFonts w:ascii="Times New Roman" w:hAnsi="Times New Roman" w:cs="Times New Roman"/>
                <w:lang w:val="en-US" w:eastAsia="en-US"/>
              </w:rPr>
            </w:pPr>
            <w:r>
              <w:rPr>
                <w:rFonts w:cs="Times New Roman" w:ascii="Times New Roman" w:hAnsi="Times New Roman"/>
                <w:lang w:val="en-US" w:eastAsia="en-US"/>
              </w:rPr>
              <w:t xml:space="preserve"> </w:t>
            </w:r>
            <w:r>
              <w:rPr>
                <w:rFonts w:cs="Times New Roman" w:ascii="Times New Roman" w:hAnsi="Times New Roman"/>
                <w:lang w:val="en-US" w:eastAsia="en-US"/>
              </w:rPr>
              <w:t>trước hoặc đứng sau.</w:t>
              <w:tab/>
            </w:r>
          </w:p>
          <w:p>
            <w:pPr>
              <w:pStyle w:val="Normal"/>
              <w:tabs>
                <w:tab w:val="clear" w:pos="720"/>
                <w:tab w:val="left" w:pos="8385" w:leader="none"/>
              </w:tabs>
              <w:ind w:firstLine="360"/>
              <w:jc w:val="both"/>
              <w:rPr/>
            </w:pPr>
            <w:r>
              <mc:AlternateContent>
                <mc:Choice Requires="wps">
                  <w:drawing>
                    <wp:anchor behindDoc="0" distT="0" distB="0" distL="114935" distR="114935" simplePos="0" locked="0" layoutInCell="1" allowOverlap="1" relativeHeight="1602">
                      <wp:simplePos x="0" y="0"/>
                      <wp:positionH relativeFrom="column">
                        <wp:posOffset>4960620</wp:posOffset>
                      </wp:positionH>
                      <wp:positionV relativeFrom="paragraph">
                        <wp:posOffset>53340</wp:posOffset>
                      </wp:positionV>
                      <wp:extent cx="635" cy="635"/>
                      <wp:effectExtent l="0" t="0" r="0" b="0"/>
                      <wp:wrapNone/>
                      <wp:docPr id="390" name=""/>
                      <a:graphic xmlns:a="http://schemas.openxmlformats.org/drawingml/2006/main">
                        <a:graphicData uri="http://schemas.microsoft.com/office/word/2010/wordprocessingShape">
                          <wps:wsp>
                            <wps:cNvSpPr/>
                            <wps:spPr>
                              <a:xfrm>
                                <a:off x="0" y="0"/>
                                <a:ext cx="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90.6pt,4.2pt" to="390.6pt,4.2pt" stroked="t" style="position:absolute">
                      <v:stroke color="black" weight="9360" joinstyle="miter" endcap="flat"/>
                      <v:fill o:detectmouseclick="t" on="false"/>
                    </v:line>
                  </w:pict>
                </mc:Fallback>
              </mc:AlternateContent>
            </w:r>
            <w:r>
              <w:rPr>
                <w:rFonts w:cs="Times New Roman" w:ascii="Times New Roman" w:hAnsi="Times New Roman"/>
                <w:lang w:val="en-US" w:eastAsia="en-US"/>
              </w:rPr>
              <w:t xml:space="preserve"> </w:t>
            </w:r>
            <w:r>
              <w:rPr>
                <w:rFonts w:cs="Times New Roman" w:ascii="Times New Roman" w:hAnsi="Times New Roman"/>
                <w:lang w:val="en-US" w:eastAsia="en-US"/>
              </w:rPr>
              <w:t xml:space="preserve">                      </w:t>
            </w:r>
            <w:r>
              <w:rPr>
                <w:rFonts w:cs="Times New Roman" w:ascii="Times New Roman" w:hAnsi="Times New Roman"/>
              </w:rPr>
              <w:t>*Lý giải:</w:t>
            </w:r>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Chứng minh chùm ánh sáng ló là chùm sáng song song:</w:t>
            </w:r>
          </w:p>
          <w:p>
            <w:pPr>
              <w:pStyle w:val="Normal"/>
              <w:jc w:val="both"/>
              <w:rPr/>
            </w:pPr>
            <w:r>
              <w:rPr>
                <w:rFonts w:cs="Times New Roman" w:ascii="Times New Roman" w:hAnsi="Times New Roman"/>
              </w:rPr>
              <w:t xml:space="preserve">              </w:t>
            </w:r>
            <w:r>
              <w:rPr>
                <w:rFonts w:cs="Times New Roman" w:ascii="Times New Roman" w:hAnsi="Times New Roman"/>
              </w:rPr>
              <w:t>Chùm sáng tới hội tụ tại F</w:t>
            </w:r>
            <w:r>
              <w:rPr>
                <w:rFonts w:cs="Times New Roman" w:ascii="Times New Roman" w:hAnsi="Times New Roman"/>
                <w:vertAlign w:val="subscript"/>
              </w:rPr>
              <w:t>1</w:t>
            </w:r>
            <w:r>
              <w:rPr>
                <w:rFonts w:cs="Times New Roman" w:ascii="Times New Roman" w:hAnsi="Times New Roman"/>
              </w:rPr>
              <w:t>; F</w:t>
            </w:r>
            <w:r>
              <w:rPr>
                <w:rFonts w:cs="Times New Roman" w:ascii="Times New Roman" w:hAnsi="Times New Roman"/>
                <w:vertAlign w:val="subscript"/>
              </w:rPr>
              <w:t xml:space="preserve">1 </w:t>
            </w:r>
            <w:r>
              <w:rPr>
                <w:rFonts w:cs="Times New Roman" w:ascii="Times New Roman" w:hAnsi="Times New Roman"/>
              </w:rPr>
              <w:t>trùng F</w:t>
            </w:r>
            <w:r>
              <w:rPr>
                <w:rFonts w:cs="Times New Roman" w:ascii="Times New Roman" w:hAnsi="Times New Roman"/>
                <w:vertAlign w:val="subscript"/>
              </w:rPr>
              <w:t>2</w:t>
            </w:r>
            <w:r>
              <w:rPr>
                <w:rFonts w:cs="Times New Roman" w:ascii="Times New Roman" w:hAnsi="Times New Roman"/>
              </w:rPr>
              <w:t>….</w:t>
            </w:r>
          </w:p>
          <w:p>
            <w:pPr>
              <w:pStyle w:val="Normal"/>
              <w:ind w:firstLine="360"/>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Bề rộng bằng bề rộng chùm sáng tới (do ghép sát nên chùm sáng ló</w:t>
            </w:r>
          </w:p>
          <w:p>
            <w:pPr>
              <w:pStyle w:val="Normal"/>
              <w:ind w:firstLine="360"/>
              <w:jc w:val="both"/>
              <w:rPr/>
            </w:pPr>
            <w:r>
              <w:rPr>
                <w:rFonts w:cs="Times New Roman" w:ascii="Times New Roman" w:hAnsi="Times New Roman"/>
              </w:rPr>
              <w:t xml:space="preserve">    </w:t>
            </w:r>
            <w:r>
              <w:rPr>
                <w:rFonts w:cs="Times New Roman" w:ascii="Times New Roman" w:hAnsi="Times New Roman"/>
                <w:lang w:val="nb-NO"/>
              </w:rPr>
              <w:t>qua thấu kính thứ nhất gặp ngay thấu kính thứ 2- bề rộng</w:t>
            </w:r>
          </w:p>
          <w:p>
            <w:pPr>
              <w:pStyle w:val="Normal"/>
              <w:ind w:firstLine="360"/>
              <w:jc w:val="both"/>
              <w:rPr>
                <w:rFonts w:ascii="Times New Roman" w:hAnsi="Times New Roman" w:cs="Times New Roman"/>
                <w:lang w:val="en-US" w:eastAsia="en-US"/>
              </w:rPr>
            </w:pPr>
            <w:r>
              <w:rPr>
                <w:rFonts w:cs="Times New Roman" w:ascii="Times New Roman" w:hAnsi="Times New Roman"/>
                <w:lang w:val="nb-NO"/>
              </w:rPr>
              <w:t xml:space="preserve"> </w:t>
            </w:r>
            <w:r>
              <w:rPr>
                <w:rFonts w:cs="Times New Roman" w:ascii="Times New Roman" w:hAnsi="Times New Roman"/>
              </w:rPr>
              <w:t>không thay đổi)</w:t>
            </w:r>
          </w:p>
        </w:tc>
        <w:tc>
          <w:tcPr>
            <w:tcW w:w="977" w:type="dxa"/>
            <w:tcBorders>
              <w:top w:val="dashSmallGap" w:sz="8" w:space="0" w:color="000000"/>
              <w:start w:val="dashSmallGap" w:sz="8" w:space="0" w:color="000000"/>
              <w:bottom w:val="dashSmallGap" w:sz="8" w:space="0" w:color="000000"/>
              <w:end w:val="dashSmallGap" w:sz="8" w:space="0" w:color="000000"/>
            </w:tcBorders>
            <w:vAlign w:val="center"/>
          </w:tcPr>
          <w:p>
            <w:pPr>
              <w:pStyle w:val="Normal"/>
              <w:jc w:val="end"/>
              <w:rPr>
                <w:rFonts w:ascii="Times New Roman" w:hAnsi="Times New Roman" w:cs="Times New Roman"/>
              </w:rPr>
            </w:pPr>
            <w:r>
              <w:rPr>
                <w:rFonts w:cs="Times New Roman" w:ascii="Times New Roman" w:hAnsi="Times New Roman"/>
              </w:rPr>
              <w:t>0.5</w:t>
            </w:r>
          </w:p>
        </w:tc>
      </w:tr>
      <w:tr>
        <w:trPr>
          <w:trHeight w:val="449" w:hRule="atLeast"/>
        </w:trPr>
        <w:tc>
          <w:tcPr>
            <w:tcW w:w="9307" w:type="dxa"/>
            <w:tcBorders>
              <w:top w:val="dashSmallGap" w:sz="8" w:space="0" w:color="000000"/>
              <w:start w:val="dashSmallGap" w:sz="8" w:space="0" w:color="000000"/>
              <w:bottom w:val="dashSmallGap" w:sz="8" w:space="0" w:color="000000"/>
            </w:tcBorders>
          </w:tcPr>
          <w:p>
            <w:pPr>
              <w:pStyle w:val="Normal"/>
              <w:ind w:firstLine="360"/>
              <w:jc w:val="both"/>
              <w:rPr/>
            </w:pPr>
            <w:r>
              <w:rPr>
                <w:rFonts w:cs="Times New Roman" w:ascii="Times New Roman" w:hAnsi="Times New Roman"/>
                <w:b/>
                <w:i/>
                <w:u w:val="single"/>
              </w:rPr>
              <w:t xml:space="preserve">Câu 5 </w:t>
            </w:r>
            <w:r>
              <w:rPr>
                <w:rFonts w:cs="Times New Roman" w:ascii="Times New Roman" w:hAnsi="Times New Roman"/>
              </w:rPr>
              <w:t>a) Không có ma sát, công thực hiện kéo 01 kiện hàng theo mặt nghiêng bằng công kéo 01 kiện hàng theo phương thẳng đứng lên cùng độ cao H :</w:t>
            </w:r>
          </w:p>
          <w:p>
            <w:pPr>
              <w:pStyle w:val="Normal"/>
              <w:ind w:firstLine="792"/>
              <w:jc w:val="both"/>
              <w:rPr>
                <w:rFonts w:ascii="Times New Roman" w:hAnsi="Times New Roman" w:cs="Times New Roman"/>
              </w:rPr>
            </w:pPr>
            <w:r>
              <w:rPr>
                <w:rFonts w:cs="Times New Roman" w:ascii="Times New Roman" w:hAnsi="Times New Roman"/>
              </w:rPr>
              <w:t xml:space="preserve">A= P.H = mgH = 500.10.35=175.000J </w:t>
            </w:r>
          </w:p>
          <w:p>
            <w:pPr>
              <w:pStyle w:val="Normal"/>
              <w:ind w:firstLine="792"/>
              <w:jc w:val="both"/>
              <w:rPr>
                <w:rFonts w:ascii="Times New Roman" w:hAnsi="Times New Roman" w:cs="Times New Roman"/>
                <w:lang w:val="en-US" w:eastAsia="en-US"/>
              </w:rPr>
            </w:pPr>
            <w:r>
              <w:rPr>
                <w:rFonts w:cs="Times New Roman" w:ascii="Times New Roman" w:hAnsi="Times New Roman"/>
              </w:rPr>
              <w:t xml:space="preserve">Thời gian cần thiết kéo hàng: A=N.t  </w:t>
            </w:r>
            <w:r>
              <w:rPr>
                <w:rFonts w:eastAsia="Wingdings" w:cs="Wingdings" w:ascii="Wingdings" w:hAnsi="Wingdings"/>
              </w:rPr>
              <w:t></w:t>
            </w:r>
            <w:r>
              <w:rPr>
                <w:rFonts w:cs="Times New Roman" w:ascii="Times New Roman" w:hAnsi="Times New Roman"/>
              </w:rPr>
              <w:t xml:space="preserve"> </w:t>
            </w:r>
            <w:r>
              <w:rPr>
                <w:rFonts w:cs="Times New Roman" w:ascii="Times New Roman" w:hAnsi="Times New Roman"/>
              </w:rPr>
              <w:object w:dxaOrig="2340" w:dyaOrig="620">
                <v:shape id="ole_rId778" style="width:117pt;height:31pt" o:ole="">
                  <v:imagedata r:id="rId779" o:title=""/>
                </v:shape>
                <o:OLEObject Type="Embed" ProgID="" ShapeID="ole_rId778" DrawAspect="Content" ObjectID="_1570052219" r:id="rId778"/>
              </w:object>
            </w:r>
          </w:p>
        </w:tc>
        <w:tc>
          <w:tcPr>
            <w:tcW w:w="977" w:type="dxa"/>
            <w:tcBorders>
              <w:top w:val="dashSmallGap" w:sz="8" w:space="0" w:color="000000"/>
              <w:start w:val="dashSmallGap" w:sz="8" w:space="0" w:color="000000"/>
              <w:bottom w:val="dashSmallGap" w:sz="8" w:space="0" w:color="000000"/>
              <w:end w:val="dashSmallGap" w:sz="8" w:space="0" w:color="000000"/>
            </w:tcBorders>
            <w:vAlign w:val="center"/>
          </w:tcPr>
          <w:p>
            <w:pPr>
              <w:pStyle w:val="Normal"/>
              <w:jc w:val="end"/>
              <w:rPr>
                <w:rFonts w:ascii="Times New Roman" w:hAnsi="Times New Roman" w:cs="Times New Roman"/>
              </w:rPr>
            </w:pPr>
            <w:r>
              <w:rPr>
                <w:rFonts w:cs="Times New Roman" w:ascii="Times New Roman" w:hAnsi="Times New Roman"/>
              </w:rPr>
              <w:t>0.5</w:t>
            </w:r>
          </w:p>
        </w:tc>
      </w:tr>
      <w:tr>
        <w:trPr>
          <w:trHeight w:val="449" w:hRule="atLeast"/>
        </w:trPr>
        <w:tc>
          <w:tcPr>
            <w:tcW w:w="9307" w:type="dxa"/>
            <w:tcBorders>
              <w:top w:val="dashSmallGap" w:sz="8" w:space="0" w:color="000000"/>
              <w:start w:val="dashSmallGap" w:sz="8" w:space="0" w:color="000000"/>
              <w:bottom w:val="dashSmallGap" w:sz="8" w:space="0" w:color="000000"/>
            </w:tcBorders>
          </w:tcPr>
          <w:p>
            <w:pPr>
              <w:pStyle w:val="Normal"/>
              <w:ind w:start="360" w:hanging="0"/>
              <w:jc w:val="both"/>
              <w:rPr>
                <w:rFonts w:ascii="Times New Roman" w:hAnsi="Times New Roman" w:cs="Times New Roman"/>
                <w:lang w:val="en-US" w:eastAsia="en-US"/>
              </w:rPr>
            </w:pPr>
            <w:r>
              <w:rPr>
                <w:rFonts w:cs="Times New Roman" w:ascii="Times New Roman" w:hAnsi="Times New Roman"/>
                <w:lang w:val="en-US" w:eastAsia="en-US"/>
              </w:rPr>
              <w:t>b)Dễ dàng tính được có 7 mặt phẳng nghiêng. Độ cao mỗi mặt phẳng nghiêng là 5m.</w:t>
            </w:r>
          </w:p>
          <w:p>
            <w:pPr>
              <w:pStyle w:val="Normal"/>
              <w:ind w:start="360" w:hanging="0"/>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Thời gian cần thiết kéo kiện hàng trên một mặt phẳng nghiêng:</w:t>
            </w:r>
          </w:p>
          <w:p>
            <w:pPr>
              <w:pStyle w:val="Normal"/>
              <w:ind w:start="360" w:hanging="0"/>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A=N.t  </w:t>
            </w:r>
            <w:r>
              <w:rPr>
                <w:rFonts w:eastAsia="Wingdings" w:cs="Wingdings" w:ascii="Wingdings" w:hAnsi="Wingdings"/>
              </w:rPr>
              <w:t></w:t>
            </w:r>
            <w:r>
              <w:rPr>
                <w:rFonts w:cs="Times New Roman" w:ascii="Times New Roman" w:hAnsi="Times New Roman"/>
              </w:rPr>
              <w:t xml:space="preserve"> </w:t>
            </w:r>
            <w:r>
              <w:rPr>
                <w:rFonts w:cs="Times New Roman" w:ascii="Times New Roman" w:hAnsi="Times New Roman"/>
              </w:rPr>
              <w:object w:dxaOrig="2120" w:dyaOrig="620">
                <v:shape id="ole_rId780" style="width:106pt;height:31pt" o:ole="">
                  <v:imagedata r:id="rId781" o:title=""/>
                </v:shape>
                <o:OLEObject Type="Embed" ProgID="" ShapeID="ole_rId780" DrawAspect="Content" ObjectID="_2021326418" r:id="rId780"/>
              </w:object>
            </w:r>
          </w:p>
        </w:tc>
        <w:tc>
          <w:tcPr>
            <w:tcW w:w="977" w:type="dxa"/>
            <w:tcBorders>
              <w:top w:val="dashSmallGap" w:sz="8" w:space="0" w:color="000000"/>
              <w:start w:val="dashSmallGap" w:sz="8" w:space="0" w:color="000000"/>
              <w:bottom w:val="dashSmallGap" w:sz="8" w:space="0" w:color="000000"/>
              <w:end w:val="dashSmallGap" w:sz="8" w:space="0" w:color="000000"/>
            </w:tcBorders>
            <w:vAlign w:val="center"/>
          </w:tcPr>
          <w:p>
            <w:pPr>
              <w:pStyle w:val="Normal"/>
              <w:jc w:val="end"/>
              <w:rPr>
                <w:rFonts w:ascii="Times New Roman" w:hAnsi="Times New Roman" w:cs="Times New Roman"/>
              </w:rPr>
            </w:pPr>
            <w:r>
              <w:rPr>
                <w:rFonts w:cs="Times New Roman" w:ascii="Times New Roman" w:hAnsi="Times New Roman"/>
              </w:rPr>
              <w:t>0.5</w:t>
            </w:r>
          </w:p>
        </w:tc>
      </w:tr>
      <w:tr>
        <w:trPr>
          <w:trHeight w:val="449" w:hRule="atLeast"/>
        </w:trPr>
        <w:tc>
          <w:tcPr>
            <w:tcW w:w="9307" w:type="dxa"/>
            <w:tcBorders>
              <w:top w:val="dashSmallGap" w:sz="8" w:space="0" w:color="000000"/>
              <w:start w:val="dashSmallGap" w:sz="8" w:space="0" w:color="000000"/>
              <w:bottom w:val="dashSmallGap" w:sz="8" w:space="0" w:color="000000"/>
            </w:tcBorders>
          </w:tcPr>
          <w:p>
            <w:pPr>
              <w:pStyle w:val="Normal"/>
              <w:ind w:start="360" w:hanging="0"/>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Độ dài mặt phẳng nghiêng đầu tiên và cuối cùng lần lượt là:</w:t>
            </w:r>
          </w:p>
          <w:p>
            <w:pPr>
              <w:pStyle w:val="Normal"/>
              <w:ind w:start="360" w:hanging="0"/>
              <w:jc w:val="both"/>
              <w:rPr/>
            </w:pPr>
            <w:r>
              <w:rPr>
                <w:rFonts w:cs="Times New Roman" w:ascii="Times New Roman" w:hAnsi="Times New Roman"/>
              </w:rPr>
              <w:t xml:space="preserve"> </w:t>
            </w:r>
            <w:r>
              <w:rPr>
                <w:rFonts w:cs="Times New Roman" w:ascii="Times New Roman" w:hAnsi="Times New Roman"/>
              </w:rPr>
              <w:t xml:space="preserve">Từ  </w:t>
            </w:r>
            <w:r>
              <w:rPr>
                <w:rFonts w:cs="Times New Roman" w:ascii="Times New Roman" w:hAnsi="Times New Roman"/>
              </w:rPr>
              <w:object w:dxaOrig="3860" w:dyaOrig="620">
                <v:shape id="ole_rId782" style="width:193pt;height:31pt" o:ole="">
                  <v:imagedata r:id="rId783" o:title=""/>
                </v:shape>
                <o:OLEObject Type="Embed" ProgID="" ShapeID="ole_rId782" DrawAspect="Content" ObjectID="_1902033981" r:id="rId782"/>
              </w:object>
            </w:r>
            <w:r>
              <w:rPr>
                <w:rFonts w:cs="Times New Roman" w:ascii="Times New Roman" w:hAnsi="Times New Roman"/>
              </w:rPr>
              <w:t>. Thay số  s</w:t>
            </w:r>
            <w:r>
              <w:rPr>
                <w:rFonts w:cs="Times New Roman" w:ascii="Times New Roman" w:hAnsi="Times New Roman"/>
                <w:vertAlign w:val="subscript"/>
              </w:rPr>
              <w:t xml:space="preserve">1 </w:t>
            </w:r>
            <w:r>
              <w:rPr>
                <w:rFonts w:cs="Times New Roman" w:ascii="Times New Roman" w:hAnsi="Times New Roman"/>
              </w:rPr>
              <w:t>= 10 m ; s</w:t>
            </w:r>
            <w:r>
              <w:rPr>
                <w:rFonts w:cs="Times New Roman" w:ascii="Times New Roman" w:hAnsi="Times New Roman"/>
                <w:vertAlign w:val="subscript"/>
              </w:rPr>
              <w:t>2</w:t>
            </w:r>
            <w:r>
              <w:rPr>
                <w:rFonts w:cs="Times New Roman" w:ascii="Times New Roman" w:hAnsi="Times New Roman"/>
              </w:rPr>
              <w:t xml:space="preserve"> = 5,78 m</w:t>
            </w:r>
          </w:p>
          <w:p>
            <w:pPr>
              <w:pStyle w:val="Normal"/>
              <w:ind w:start="360" w:hanging="0"/>
              <w:jc w:val="both"/>
              <w:rPr>
                <w:rFonts w:ascii="Times New Roman" w:hAnsi="Times New Roman" w:cs="Times New Roman"/>
                <w:vertAlign w:val="subscript"/>
              </w:rPr>
            </w:pPr>
            <w:r>
              <w:rPr>
                <w:rFonts w:cs="Times New Roman" w:ascii="Times New Roman" w:hAnsi="Times New Roman"/>
              </w:rPr>
              <w:t>Vận tốc của kiện hàng trên mỗi mặt phẳng nghiêng tương ứng là v</w:t>
            </w:r>
            <w:r>
              <w:rPr>
                <w:rFonts w:cs="Times New Roman" w:ascii="Times New Roman" w:hAnsi="Times New Roman"/>
                <w:vertAlign w:val="subscript"/>
              </w:rPr>
              <w:t xml:space="preserve">1 </w:t>
            </w:r>
            <w:r>
              <w:rPr>
                <w:rFonts w:cs="Times New Roman" w:ascii="Times New Roman" w:hAnsi="Times New Roman"/>
              </w:rPr>
              <w:t>= 2m/s  ; v</w:t>
            </w:r>
            <w:r>
              <w:rPr>
                <w:rFonts w:cs="Times New Roman" w:ascii="Times New Roman" w:hAnsi="Times New Roman"/>
                <w:vertAlign w:val="subscript"/>
              </w:rPr>
              <w:t xml:space="preserve">2 </w:t>
            </w:r>
            <w:r>
              <w:rPr>
                <w:rFonts w:cs="Times New Roman" w:ascii="Times New Roman" w:hAnsi="Times New Roman"/>
              </w:rPr>
              <w:t xml:space="preserve">= 1,16 m/s   </w:t>
            </w:r>
          </w:p>
        </w:tc>
        <w:tc>
          <w:tcPr>
            <w:tcW w:w="977" w:type="dxa"/>
            <w:tcBorders>
              <w:top w:val="dashSmallGap" w:sz="8" w:space="0" w:color="000000"/>
              <w:start w:val="dashSmallGap" w:sz="8" w:space="0" w:color="000000"/>
              <w:bottom w:val="dashSmallGap" w:sz="8" w:space="0" w:color="000000"/>
              <w:end w:val="dashSmallGap" w:sz="8" w:space="0" w:color="000000"/>
            </w:tcBorders>
            <w:vAlign w:val="center"/>
          </w:tcPr>
          <w:p>
            <w:pPr>
              <w:pStyle w:val="Normal"/>
              <w:jc w:val="end"/>
              <w:rPr>
                <w:rFonts w:ascii="Times New Roman" w:hAnsi="Times New Roman" w:cs="Times New Roman"/>
              </w:rPr>
            </w:pPr>
            <w:r>
              <w:rPr>
                <w:rFonts w:cs="Times New Roman" w:ascii="Times New Roman" w:hAnsi="Times New Roman"/>
              </w:rPr>
              <w:t>0.5</w:t>
            </w:r>
          </w:p>
        </w:tc>
      </w:tr>
    </w:tbl>
    <w:p>
      <w:pPr>
        <w:pStyle w:val="Normal"/>
        <w:jc w:val="center"/>
        <w:rPr/>
      </w:pPr>
      <w:r>
        <w:rPr/>
        <w:t>------------------</w:t>
      </w:r>
    </w:p>
    <w:tbl>
      <w:tblPr>
        <w:tblW w:w="10360" w:type="dxa"/>
        <w:jc w:val="start"/>
        <w:tblInd w:w="-312" w:type="dxa"/>
        <w:tblCellMar>
          <w:top w:w="0" w:type="dxa"/>
          <w:start w:w="108" w:type="dxa"/>
          <w:bottom w:w="0" w:type="dxa"/>
          <w:end w:w="108" w:type="dxa"/>
        </w:tblCellMar>
      </w:tblPr>
      <w:tblGrid>
        <w:gridCol w:w="4480"/>
        <w:gridCol w:w="5880"/>
      </w:tblGrid>
      <w:tr>
        <w:trPr/>
        <w:tc>
          <w:tcPr>
            <w:tcW w:w="4480" w:type="dxa"/>
            <w:tcBorders/>
          </w:tcPr>
          <w:p>
            <w:pPr>
              <w:pStyle w:val="Normal"/>
              <w:jc w:val="center"/>
              <w:rPr>
                <w:rFonts w:ascii="Times New Roman" w:hAnsi="Times New Roman" w:cs="Times New Roman"/>
                <w:sz w:val="24"/>
                <w:szCs w:val="24"/>
              </w:rPr>
            </w:pPr>
            <w:r>
              <w:rPr>
                <w:rFonts w:cs="Times New Roman" w:ascii="Times New Roman" w:hAnsi="Times New Roman"/>
                <w:sz w:val="24"/>
                <w:szCs w:val="24"/>
              </w:rPr>
              <w:t xml:space="preserve">PHÒNG GD &amp; ĐT YÊN MÔ </w:t>
            </w:r>
          </w:p>
          <w:p>
            <w:pPr>
              <w:pStyle w:val="Normal"/>
              <w:jc w:val="center"/>
              <w:rPr>
                <w:rFonts w:ascii="Times New Roman" w:hAnsi="Times New Roman" w:cs="Times New Roman"/>
                <w:sz w:val="24"/>
                <w:szCs w:val="24"/>
              </w:rPr>
            </w:pPr>
            <w:r>
              <w:rPr>
                <w:rFonts w:cs="Times New Roman" w:ascii="Times New Roman" w:hAnsi="Times New Roman"/>
                <w:sz w:val="24"/>
                <w:szCs w:val="24"/>
              </w:rPr>
              <w:t xml:space="preserve">(T.NINH BÌNH) </w:t>
            </w:r>
          </w:p>
          <w:p>
            <w:pPr>
              <w:pStyle w:val="Normal"/>
              <w:jc w:val="center"/>
              <w:rPr>
                <w:rFonts w:ascii="Times New Roman" w:hAnsi="Times New Roman" w:cs="Times New Roman"/>
                <w:b/>
                <w:b/>
                <w:sz w:val="24"/>
                <w:szCs w:val="24"/>
              </w:rPr>
            </w:pPr>
            <w:r>
              <w:rPr>
                <w:rFonts w:cs="Times New Roman" w:ascii="Times New Roman" w:hAnsi="Times New Roman"/>
                <w:b/>
                <w:sz w:val="24"/>
                <w:szCs w:val="24"/>
              </w:rPr>
            </w:r>
          </w:p>
        </w:tc>
        <w:tc>
          <w:tcPr>
            <w:tcW w:w="5880" w:type="dxa"/>
            <w:tcBorders/>
          </w:tcPr>
          <w:p>
            <w:pPr>
              <w:pStyle w:val="Normal"/>
              <w:spacing w:before="120" w:after="0"/>
              <w:jc w:val="center"/>
              <w:rPr>
                <w:rFonts w:ascii="Times New Roman" w:hAnsi="Times New Roman" w:cs="Times New Roman"/>
                <w:b/>
                <w:b/>
              </w:rPr>
            </w:pPr>
            <w:r>
              <w:rPr>
                <w:rFonts w:cs="Times New Roman" w:ascii="Times New Roman" w:hAnsi="Times New Roman"/>
                <w:b/>
              </w:rPr>
              <w:t>ĐỀ THI HỌC SINH GIỎI LỚP 9</w:t>
            </w:r>
          </w:p>
          <w:p>
            <w:pPr>
              <w:pStyle w:val="Normal"/>
              <w:jc w:val="center"/>
              <w:rPr>
                <w:rFonts w:ascii="Times New Roman" w:hAnsi="Times New Roman" w:cs="Times New Roman"/>
              </w:rPr>
            </w:pPr>
            <w:r>
              <w:rPr>
                <w:rFonts w:cs="Times New Roman" w:ascii="Times New Roman" w:hAnsi="Times New Roman"/>
              </w:rPr>
              <w:t>Năm học 2010 - 2011</w:t>
            </w:r>
          </w:p>
          <w:p>
            <w:pPr>
              <w:pStyle w:val="Normal"/>
              <w:jc w:val="center"/>
              <w:rPr>
                <w:rFonts w:ascii="Times New Roman" w:hAnsi="Times New Roman" w:cs="Times New Roman"/>
              </w:rPr>
            </w:pPr>
            <w:r>
              <w:rPr>
                <w:rFonts w:cs="Times New Roman" w:ascii="Times New Roman" w:hAnsi="Times New Roman"/>
              </w:rPr>
              <w:t>MÔN: VẬT LÍ</w:t>
            </w:r>
          </w:p>
          <w:p>
            <w:pPr>
              <w:pStyle w:val="Normal"/>
              <w:jc w:val="center"/>
              <w:rPr>
                <w:rFonts w:ascii="Times New Roman" w:hAnsi="Times New Roman" w:cs="Times New Roman"/>
              </w:rPr>
            </w:pPr>
            <w:r>
              <w:rPr>
                <w:rFonts w:cs="Times New Roman" w:ascii="Times New Roman" w:hAnsi="Times New Roman"/>
              </w:rPr>
              <w:t>Thời gian làm bài: 150 phút.</w:t>
            </w:r>
          </w:p>
        </w:tc>
      </w:tr>
    </w:tbl>
    <w:p>
      <w:pPr>
        <w:pStyle w:val="Normal"/>
        <w:jc w:val="both"/>
        <w:rPr>
          <w:rFonts w:ascii="Times New Roman" w:hAnsi="Times New Roman" w:cs="Times New Roman"/>
        </w:rPr>
      </w:pPr>
      <w:r>
        <w:rPr>
          <w:rFonts w:cs="Times New Roman" w:ascii="Times New Roman" w:hAnsi="Times New Roman"/>
        </w:rPr>
        <w:t xml:space="preserve">                                                                                                              </w:t>
      </w:r>
    </w:p>
    <w:tbl>
      <w:tblPr>
        <w:tblW w:w="9571" w:type="dxa"/>
        <w:jc w:val="start"/>
        <w:tblInd w:w="0" w:type="dxa"/>
        <w:tblCellMar>
          <w:top w:w="0" w:type="dxa"/>
          <w:start w:w="108" w:type="dxa"/>
          <w:bottom w:w="0" w:type="dxa"/>
          <w:end w:w="108" w:type="dxa"/>
        </w:tblCellMar>
      </w:tblPr>
      <w:tblGrid>
        <w:gridCol w:w="3186"/>
        <w:gridCol w:w="4518"/>
        <w:gridCol w:w="1867"/>
      </w:tblGrid>
      <w:tr>
        <w:trPr/>
        <w:tc>
          <w:tcPr>
            <w:tcW w:w="3186" w:type="dxa"/>
            <w:tcBorders/>
          </w:tcPr>
          <w:p>
            <w:pPr>
              <w:pStyle w:val="Normal"/>
              <w:snapToGrid w:val="false"/>
              <w:jc w:val="both"/>
              <w:rPr>
                <w:rFonts w:ascii="Times New Roman" w:hAnsi="Times New Roman" w:cs="Times New Roman"/>
              </w:rPr>
            </w:pPr>
            <w:r>
              <w:rPr>
                <w:rFonts w:cs="Times New Roman" w:ascii="Times New Roman" w:hAnsi="Times New Roman"/>
              </w:rPr>
            </w:r>
          </w:p>
        </w:tc>
        <w:tc>
          <w:tcPr>
            <w:tcW w:w="4518" w:type="dxa"/>
            <w:tcBorders/>
          </w:tcPr>
          <w:p>
            <w:pPr>
              <w:pStyle w:val="Normal"/>
              <w:snapToGrid w:val="false"/>
              <w:jc w:val="both"/>
              <w:rPr>
                <w:rFonts w:ascii="Times New Roman" w:hAnsi="Times New Roman" w:cs="Times New Roman"/>
              </w:rPr>
            </w:pPr>
            <w:r>
              <w:rPr>
                <w:rFonts w:cs="Times New Roman" w:ascii="Times New Roman" w:hAnsi="Times New Roman"/>
              </w:rPr>
            </w:r>
          </w:p>
        </w:tc>
        <w:tc>
          <w:tcPr>
            <w:tcW w:w="1867" w:type="dxa"/>
            <w:tcBorders/>
          </w:tcPr>
          <w:p>
            <w:pPr>
              <w:pStyle w:val="Normal"/>
              <w:jc w:val="end"/>
              <w:rPr>
                <w:rFonts w:ascii="Times New Roman" w:hAnsi="Times New Roman" w:cs="Times New Roman"/>
                <w:b/>
                <w:b/>
              </w:rPr>
            </w:pPr>
            <w:r>
              <w:rPr>
                <w:rFonts w:cs="Times New Roman" w:ascii="Times New Roman" w:hAnsi="Times New Roman"/>
                <w:b/>
              </w:rPr>
              <w:t>MÃ ĐỀ 1</w:t>
            </w:r>
          </w:p>
        </w:tc>
      </w:tr>
    </w:tbl>
    <w:p>
      <w:pPr>
        <w:pStyle w:val="Normal"/>
        <w:spacing w:before="120" w:after="0"/>
        <w:jc w:val="both"/>
        <w:rPr/>
      </w:pPr>
      <w:r>
        <w:rPr>
          <w:rFonts w:cs="Times New Roman" w:ascii="Times New Roman" w:hAnsi="Times New Roman"/>
          <w:b/>
          <w:u w:val="single"/>
        </w:rPr>
        <w:t>Câu 1 (4 điểm).</w:t>
      </w:r>
      <w:r>
        <w:rPr>
          <w:rFonts w:cs="Times New Roman" w:ascii="Times New Roman" w:hAnsi="Times New Roman"/>
        </w:rPr>
        <w:t xml:space="preserve"> Một người đi hết quãng đường AB dài 68 km, được chia làm hai đoạn: Đoạn đường đầu AC là đường nhựa, người đó đi với vận tốc 40km/h và đoạn đường còn lại BC là đường đất nên vận tốc chỉ đạt 24km/h. Biết thời gian đi từ A đến B là 2h, hãy tính độ dài đoạn đường nhựa và độ dài đoạn đường đất.</w:t>
      </w:r>
    </w:p>
    <w:p>
      <w:pPr>
        <w:pStyle w:val="Normal"/>
        <w:spacing w:before="120" w:after="0"/>
        <w:jc w:val="both"/>
        <w:rPr/>
      </w:pPr>
      <w:r>
        <w:rPr>
          <w:rFonts w:cs="Times New Roman" w:ascii="Times New Roman" w:hAnsi="Times New Roman"/>
          <w:b/>
          <w:u w:val="single"/>
        </w:rPr>
        <w:t>Câu 2 (4 điểm).</w:t>
      </w:r>
      <w:r>
        <w:rPr>
          <w:rFonts w:cs="Times New Roman" w:ascii="Times New Roman" w:hAnsi="Times New Roman"/>
        </w:rPr>
        <w:t xml:space="preserve"> Một cái nồi bằng nhôm chứa nước ở 24</w:t>
      </w:r>
      <w:r>
        <w:rPr>
          <w:rFonts w:cs="Times New Roman" w:ascii="Times New Roman" w:hAnsi="Times New Roman"/>
          <w:vertAlign w:val="superscript"/>
        </w:rPr>
        <w:t>0</w:t>
      </w:r>
      <w:r>
        <w:rPr>
          <w:rFonts w:cs="Times New Roman" w:ascii="Times New Roman" w:hAnsi="Times New Roman"/>
        </w:rPr>
        <w:t>C, nồi và nước có khối lượng tổng cộng là 3kg. Đổ thêm vào đó 1kg nước sôi thì nhiệt độ của nước là 45</w:t>
      </w:r>
      <w:r>
        <w:rPr>
          <w:rFonts w:cs="Times New Roman" w:ascii="Times New Roman" w:hAnsi="Times New Roman"/>
          <w:vertAlign w:val="superscript"/>
        </w:rPr>
        <w:t>0</w:t>
      </w:r>
      <w:r>
        <w:rPr>
          <w:rFonts w:cs="Times New Roman" w:ascii="Times New Roman" w:hAnsi="Times New Roman"/>
        </w:rPr>
        <w:t xml:space="preserve">C. </w:t>
      </w:r>
    </w:p>
    <w:p>
      <w:pPr>
        <w:pStyle w:val="Normal"/>
        <w:spacing w:before="120" w:after="0"/>
        <w:ind w:start="454" w:hanging="0"/>
        <w:jc w:val="both"/>
        <w:rPr>
          <w:rFonts w:ascii="Times New Roman" w:hAnsi="Times New Roman" w:cs="Times New Roman"/>
        </w:rPr>
      </w:pPr>
      <w:r>
        <w:rPr>
          <w:rFonts w:cs="Times New Roman" w:ascii="Times New Roman" w:hAnsi="Times New Roman"/>
        </w:rPr>
        <w:t>a. Tính khối lượng của nồi.</w:t>
      </w:r>
    </w:p>
    <w:p>
      <w:pPr>
        <w:pStyle w:val="Normal"/>
        <w:spacing w:before="120" w:after="0"/>
        <w:ind w:start="454" w:hanging="0"/>
        <w:jc w:val="both"/>
        <w:rPr/>
      </w:pPr>
      <w:r>
        <w:rPr>
          <w:rFonts w:cs="Times New Roman" w:ascii="Times New Roman" w:hAnsi="Times New Roman"/>
        </w:rPr>
        <w:t>b. Phải đổ thêm bao nhiêu nước sôi nữa để nhiệt độ của nước trong nồi khi cân bằng là 60</w:t>
      </w:r>
      <w:r>
        <w:rPr>
          <w:rFonts w:cs="Times New Roman" w:ascii="Times New Roman" w:hAnsi="Times New Roman"/>
          <w:vertAlign w:val="superscript"/>
        </w:rPr>
        <w:t>0</w:t>
      </w:r>
      <w:r>
        <w:rPr>
          <w:rFonts w:cs="Times New Roman" w:ascii="Times New Roman" w:hAnsi="Times New Roman"/>
        </w:rPr>
        <w:t>C.</w:t>
      </w:r>
    </w:p>
    <w:p>
      <w:pPr>
        <w:pStyle w:val="Normal"/>
        <w:ind w:start="454" w:hanging="0"/>
        <w:jc w:val="both"/>
        <w:rPr>
          <w:rFonts w:ascii="Times New Roman" w:hAnsi="Times New Roman" w:cs="Times New Roman"/>
        </w:rPr>
      </w:pPr>
      <w:r>
        <mc:AlternateContent>
          <mc:Choice Requires="wpg">
            <w:drawing>
              <wp:anchor behindDoc="0" distT="0" distB="0" distL="114935" distR="114935" simplePos="0" locked="0" layoutInCell="1" allowOverlap="1" relativeHeight="1604">
                <wp:simplePos x="0" y="0"/>
                <wp:positionH relativeFrom="column">
                  <wp:posOffset>4000500</wp:posOffset>
                </wp:positionH>
                <wp:positionV relativeFrom="paragraph">
                  <wp:posOffset>449580</wp:posOffset>
                </wp:positionV>
                <wp:extent cx="2339975" cy="1983105"/>
                <wp:effectExtent l="0" t="0" r="0" b="0"/>
                <wp:wrapSquare wrapText="bothSides"/>
                <wp:docPr id="391" name=""/>
                <a:graphic xmlns:a="http://schemas.openxmlformats.org/drawingml/2006/main">
                  <a:graphicData uri="http://schemas.microsoft.com/office/word/2010/wordprocessingGroup">
                    <wpg:wgp>
                      <wpg:cNvGrpSpPr/>
                      <wpg:grpSpPr>
                        <a:xfrm>
                          <a:off x="0" y="0"/>
                          <a:ext cx="2339280" cy="1982520"/>
                        </a:xfrm>
                      </wpg:grpSpPr>
                      <wps:wsp>
                        <wps:cNvSpPr/>
                        <wps:nvSpPr>
                          <wps:cNvPr id="57" name="Rectangle 1"/>
                          <wps:cNvSpPr/>
                        </wps:nvSpPr>
                        <wps:spPr>
                          <a:xfrm>
                            <a:off x="0" y="0"/>
                            <a:ext cx="2339280" cy="1982520"/>
                          </a:xfrm>
                          <a:prstGeom prst="rect">
                            <a:avLst/>
                          </a:prstGeom>
                          <a:noFill/>
                          <a:ln>
                            <a:noFill/>
                          </a:ln>
                        </wps:spPr>
                        <wps:bodyPr/>
                      </wps:wsp>
                      <wpg:grpSp>
                        <wpg:cNvGrpSpPr/>
                        <wpg:grpSpPr>
                          <a:xfrm>
                            <a:off x="178560" y="241920"/>
                            <a:ext cx="2159640" cy="1739160"/>
                          </a:xfrm>
                        </wpg:grpSpPr>
                        <wps:wsp>
                          <wps:cNvSpPr/>
                          <wps:spPr>
                            <a:xfrm>
                              <a:off x="2040120" y="39960"/>
                              <a:ext cx="0" cy="412200"/>
                            </a:xfrm>
                            <a:prstGeom prst="line">
                              <a:avLst/>
                            </a:prstGeom>
                            <a:ln w="9360">
                              <a:solidFill>
                                <a:srgbClr val="000000"/>
                              </a:solidFill>
                              <a:miter/>
                            </a:ln>
                          </wps:spPr>
                          <wps:style>
                            <a:lnRef idx="0"/>
                            <a:fillRef idx="0"/>
                            <a:effectRef idx="0"/>
                            <a:fontRef idx="minor"/>
                          </wps:style>
                          <wps:bodyPr/>
                        </wps:wsp>
                        <wps:wsp>
                          <wps:cNvSpPr/>
                          <wps:spPr>
                            <a:xfrm>
                              <a:off x="2040120" y="570960"/>
                              <a:ext cx="720" cy="501480"/>
                            </a:xfrm>
                            <a:custGeom>
                              <a:avLst/>
                              <a:gdLst/>
                              <a:ahLst/>
                              <a:rect l="l" t="t" r="r" b="b"/>
                              <a:pathLst>
                                <a:path w="0" h="1035">
                                  <a:moveTo>
                                    <a:pt x="0" y="0"/>
                                  </a:moveTo>
                                  <a:lnTo>
                                    <a:pt x="0" y="1035"/>
                                  </a:lnTo>
                                </a:path>
                              </a:pathLst>
                            </a:custGeom>
                            <a:noFill/>
                            <a:ln w="9360">
                              <a:solidFill>
                                <a:srgbClr val="000000"/>
                              </a:solidFill>
                              <a:round/>
                            </a:ln>
                          </wps:spPr>
                          <wps:style>
                            <a:lnRef idx="0"/>
                            <a:fillRef idx="0"/>
                            <a:effectRef idx="0"/>
                            <a:fontRef idx="minor"/>
                          </wps:style>
                          <wps:bodyPr/>
                        </wps:wsp>
                        <wps:wsp>
                          <wps:cNvSpPr/>
                          <wps:spPr>
                            <a:xfrm>
                              <a:off x="740160" y="33840"/>
                              <a:ext cx="1301760" cy="720"/>
                            </a:xfrm>
                            <a:custGeom>
                              <a:avLst/>
                              <a:gdLst/>
                              <a:ahLst/>
                              <a:rect l="l" t="t" r="r" b="b"/>
                              <a:pathLst>
                                <a:path w="2535" h="0">
                                  <a:moveTo>
                                    <a:pt x="0" y="0"/>
                                  </a:moveTo>
                                  <a:lnTo>
                                    <a:pt x="2535" y="0"/>
                                  </a:lnTo>
                                </a:path>
                              </a:pathLst>
                            </a:custGeom>
                            <a:noFill/>
                            <a:ln w="9360">
                              <a:solidFill>
                                <a:srgbClr val="000000"/>
                              </a:solidFill>
                              <a:round/>
                            </a:ln>
                          </wps:spPr>
                          <wps:style>
                            <a:lnRef idx="0"/>
                            <a:fillRef idx="0"/>
                            <a:effectRef idx="0"/>
                            <a:fontRef idx="minor"/>
                          </wps:style>
                          <wps:bodyPr/>
                        </wps:wsp>
                        <wps:wsp>
                          <wps:cNvSpPr/>
                          <wps:spPr>
                            <a:xfrm>
                              <a:off x="994320" y="0"/>
                              <a:ext cx="369000" cy="8712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586160" y="39960"/>
                              <a:ext cx="5760" cy="915840"/>
                            </a:xfrm>
                            <a:custGeom>
                              <a:avLst/>
                              <a:gdLst/>
                              <a:ahLst/>
                              <a:rect l="l" t="t" r="r" b="b"/>
                              <a:pathLst>
                                <a:path w="15" h="1890">
                                  <a:moveTo>
                                    <a:pt x="0" y="0"/>
                                  </a:moveTo>
                                  <a:lnTo>
                                    <a:pt x="15" y="1890"/>
                                  </a:lnTo>
                                </a:path>
                              </a:pathLst>
                            </a:custGeom>
                            <a:noFill/>
                            <a:ln w="9360">
                              <a:solidFill>
                                <a:srgbClr val="000000"/>
                              </a:solidFill>
                              <a:round/>
                            </a:ln>
                          </wps:spPr>
                          <wps:style>
                            <a:lnRef idx="0"/>
                            <a:fillRef idx="0"/>
                            <a:effectRef idx="0"/>
                            <a:fontRef idx="minor"/>
                          </wps:style>
                          <wps:bodyPr/>
                        </wps:wsp>
                        <wps:wsp>
                          <wps:cNvSpPr/>
                          <wps:spPr>
                            <a:xfrm>
                              <a:off x="1553040" y="345600"/>
                              <a:ext cx="92880" cy="2620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932760" y="955800"/>
                              <a:ext cx="1109520" cy="0"/>
                            </a:xfrm>
                            <a:prstGeom prst="line">
                              <a:avLst/>
                            </a:prstGeom>
                            <a:ln w="9360">
                              <a:solidFill>
                                <a:srgbClr val="000000"/>
                              </a:solidFill>
                              <a:miter/>
                            </a:ln>
                          </wps:spPr>
                          <wps:style>
                            <a:lnRef idx="0"/>
                            <a:fillRef idx="0"/>
                            <a:effectRef idx="0"/>
                            <a:fontRef idx="minor"/>
                          </wps:style>
                          <wps:bodyPr/>
                        </wps:wsp>
                        <wps:wsp>
                          <wps:cNvSpPr/>
                          <wps:spPr>
                            <a:xfrm>
                              <a:off x="0" y="955800"/>
                              <a:ext cx="740520" cy="0"/>
                            </a:xfrm>
                            <a:prstGeom prst="line">
                              <a:avLst/>
                            </a:prstGeom>
                            <a:ln w="9360">
                              <a:solidFill>
                                <a:srgbClr val="000000"/>
                              </a:solidFill>
                              <a:miter/>
                            </a:ln>
                          </wps:spPr>
                          <wps:style>
                            <a:lnRef idx="0"/>
                            <a:fillRef idx="0"/>
                            <a:effectRef idx="0"/>
                            <a:fontRef idx="minor"/>
                          </wps:style>
                          <wps:bodyPr/>
                        </wps:wsp>
                        <wps:wsp>
                          <wps:cNvSpPr/>
                          <wps:spPr>
                            <a:xfrm>
                              <a:off x="1080" y="30600"/>
                              <a:ext cx="746640" cy="915840"/>
                            </a:xfrm>
                            <a:custGeom>
                              <a:avLst/>
                              <a:gdLst/>
                              <a:ahLst/>
                              <a:rect l="l" t="t" r="r" b="b"/>
                              <a:pathLst>
                                <a:path w="1455" h="1890">
                                  <a:moveTo>
                                    <a:pt x="1455" y="0"/>
                                  </a:moveTo>
                                  <a:lnTo>
                                    <a:pt x="0" y="1890"/>
                                  </a:lnTo>
                                </a:path>
                              </a:pathLst>
                            </a:custGeom>
                            <a:noFill/>
                            <a:ln w="9360">
                              <a:solidFill>
                                <a:srgbClr val="000000"/>
                              </a:solidFill>
                              <a:round/>
                            </a:ln>
                          </wps:spPr>
                          <wps:style>
                            <a:lnRef idx="0"/>
                            <a:fillRef idx="0"/>
                            <a:effectRef idx="0"/>
                            <a:fontRef idx="minor"/>
                          </wps:style>
                          <wps:bodyPr/>
                        </wps:wsp>
                        <wps:wsp>
                          <wps:cNvSpPr/>
                          <wps:spPr>
                            <a:xfrm rot="2151600">
                              <a:off x="280080" y="340920"/>
                              <a:ext cx="100800" cy="2620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747360" y="39960"/>
                              <a:ext cx="840240" cy="909360"/>
                            </a:xfrm>
                            <a:custGeom>
                              <a:avLst/>
                              <a:gdLst/>
                              <a:ahLst/>
                              <a:rect l="l" t="t" r="r" b="b"/>
                              <a:pathLst>
                                <a:path w="1635" h="1875">
                                  <a:moveTo>
                                    <a:pt x="0" y="0"/>
                                  </a:moveTo>
                                  <a:lnTo>
                                    <a:pt x="1635" y="1875"/>
                                  </a:lnTo>
                                </a:path>
                              </a:pathLst>
                            </a:custGeom>
                            <a:noFill/>
                            <a:ln w="9360">
                              <a:solidFill>
                                <a:srgbClr val="000000"/>
                              </a:solidFill>
                              <a:round/>
                            </a:ln>
                          </wps:spPr>
                          <wps:style>
                            <a:lnRef idx="0"/>
                            <a:fillRef idx="0"/>
                            <a:effectRef idx="0"/>
                            <a:fontRef idx="minor"/>
                          </wps:style>
                          <wps:bodyPr/>
                        </wps:wsp>
                        <wps:wsp>
                          <wps:cNvSpPr/>
                          <wps:spPr>
                            <a:xfrm rot="19123200">
                              <a:off x="1012680" y="331560"/>
                              <a:ext cx="93240" cy="25956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0" y="955800"/>
                              <a:ext cx="0" cy="348480"/>
                            </a:xfrm>
                            <a:prstGeom prst="line">
                              <a:avLst/>
                            </a:prstGeom>
                            <a:ln w="9360">
                              <a:solidFill>
                                <a:srgbClr val="000000"/>
                              </a:solidFill>
                              <a:miter/>
                            </a:ln>
                          </wps:spPr>
                          <wps:style>
                            <a:lnRef idx="0"/>
                            <a:fillRef idx="0"/>
                            <a:effectRef idx="0"/>
                            <a:fontRef idx="minor"/>
                          </wps:style>
                          <wps:bodyPr/>
                        </wps:wsp>
                        <wps:wsp>
                          <wps:cNvSpPr/>
                          <wps:spPr>
                            <a:xfrm>
                              <a:off x="2040120" y="955800"/>
                              <a:ext cx="0" cy="348480"/>
                            </a:xfrm>
                            <a:prstGeom prst="line">
                              <a:avLst/>
                            </a:prstGeom>
                            <a:ln w="9360">
                              <a:solidFill>
                                <a:srgbClr val="000000"/>
                              </a:solidFill>
                              <a:miter/>
                            </a:ln>
                          </wps:spPr>
                          <wps:style>
                            <a:lnRef idx="0"/>
                            <a:fillRef idx="0"/>
                            <a:effectRef idx="0"/>
                            <a:fontRef idx="minor"/>
                          </wps:style>
                          <wps:bodyPr/>
                        </wps:wsp>
                        <wps:wsp>
                          <wps:cNvSpPr/>
                          <wps:spPr>
                            <a:xfrm>
                              <a:off x="0" y="1305000"/>
                              <a:ext cx="2035080" cy="0"/>
                            </a:xfrm>
                            <a:prstGeom prst="line">
                              <a:avLst/>
                            </a:prstGeom>
                            <a:ln w="9360">
                              <a:solidFill>
                                <a:srgbClr val="000000"/>
                              </a:solidFill>
                              <a:miter/>
                            </a:ln>
                          </wps:spPr>
                          <wps:style>
                            <a:lnRef idx="0"/>
                            <a:fillRef idx="0"/>
                            <a:effectRef idx="0"/>
                            <a:fontRef idx="minor"/>
                          </wps:style>
                          <wps:bodyPr/>
                        </wps:wsp>
                        <wps:wsp>
                          <wps:cNvSpPr/>
                          <wps:spPr>
                            <a:xfrm>
                              <a:off x="833040" y="1254240"/>
                              <a:ext cx="369000" cy="87120"/>
                            </a:xfrm>
                            <a:prstGeom prst="rect">
                              <a:avLst/>
                            </a:prstGeom>
                            <a:solidFill>
                              <a:srgbClr val="ffffff"/>
                            </a:solidFill>
                            <a:ln w="9360">
                              <a:solidFill>
                                <a:srgbClr val="000000"/>
                              </a:solidFill>
                              <a:miter/>
                            </a:ln>
                          </wps:spPr>
                          <wps:style>
                            <a:lnRef idx="0"/>
                            <a:fillRef idx="0"/>
                            <a:effectRef idx="0"/>
                            <a:fontRef idx="minor"/>
                          </wps:style>
                          <wps:bodyPr/>
                        </wps:wsp>
                        <wps:wsp>
                          <wps:cNvSpPr txBox="1"/>
                          <wps:spPr>
                            <a:xfrm>
                              <a:off x="36000" y="201240"/>
                              <a:ext cx="460440" cy="513720"/>
                            </a:xfrm>
                            <a:prstGeom prst="rect">
                              <a:avLst/>
                            </a:prstGeom>
                            <a:noFill/>
                            <a:ln>
                              <a:noFill/>
                            </a:ln>
                          </wps:spPr>
                          <wps:txbx>
                            <w:txbxContent>
                              <w:p>
                                <w:pPr>
                                  <w:overflowPunct w:val="false"/>
                                  <w:autoSpaceDE w:val="false"/>
                                  <w:bidi w:val="0"/>
                                  <w:rPr/>
                                </w:pPr>
                                <w:r>
                                  <w:rPr>
                                    <w:kern w:val="2"/>
                                    <w:sz w:val="24"/>
                                    <w:szCs w:val="24"/>
                                    <w:rFonts w:ascii="Arial" w:hAnsi="Arial" w:eastAsia="Times New Roman" w:cs="Arial"/>
                                    <w:color w:val="000000"/>
                                    <w:lang w:val="en-US" w:bidi="ar-SA"/>
                                  </w:rPr>
                                  <w:t>R</w:t>
                                </w:r>
                                <w:r>
                                  <w:rPr>
                                    <w:kern w:val="2"/>
                                    <w:sz w:val="24"/>
                                    <w:szCs w:val="24"/>
                                    <w:vertAlign w:val="subscript"/>
                                    <w:rFonts w:ascii="Arial" w:hAnsi="Arial" w:eastAsia="Times New Roman" w:cs="Arial"/>
                                    <w:color w:val="000000"/>
                                    <w:lang w:val="en-US" w:bidi="ar-SA"/>
                                  </w:rPr>
                                  <w:t>1</w:t>
                                </w:r>
                              </w:p>
                            </w:txbxContent>
                          </wps:txbx>
                          <wps:bodyPr wrap="square">
                            <a:noAutofit/>
                          </wps:bodyPr>
                        </wps:wsp>
                        <wps:wsp>
                          <wps:cNvSpPr txBox="1"/>
                          <wps:spPr>
                            <a:xfrm>
                              <a:off x="886320" y="433800"/>
                              <a:ext cx="369720" cy="339120"/>
                            </a:xfrm>
                            <a:prstGeom prst="rect">
                              <a:avLst/>
                            </a:prstGeom>
                            <a:noFill/>
                            <a:ln>
                              <a:noFill/>
                            </a:ln>
                          </wps:spPr>
                          <wps:txbx>
                            <w:txbxContent>
                              <w:p>
                                <w:pPr>
                                  <w:overflowPunct w:val="false"/>
                                  <w:autoSpaceDE w:val="false"/>
                                  <w:bidi w:val="0"/>
                                  <w:rPr/>
                                </w:pPr>
                                <w:r>
                                  <w:rPr>
                                    <w:kern w:val="2"/>
                                    <w:sz w:val="24"/>
                                    <w:szCs w:val="24"/>
                                    <w:rFonts w:ascii="Arial" w:hAnsi="Arial" w:eastAsia="Times New Roman" w:cs="Arial"/>
                                    <w:color w:val="000000"/>
                                    <w:lang w:val="en-US" w:bidi="ar-SA"/>
                                  </w:rPr>
                                  <w:t>R</w:t>
                                </w:r>
                                <w:r>
                                  <w:rPr>
                                    <w:kern w:val="2"/>
                                    <w:sz w:val="24"/>
                                    <w:szCs w:val="24"/>
                                    <w:vertAlign w:val="subscript"/>
                                    <w:rFonts w:ascii="Arial" w:hAnsi="Arial" w:eastAsia="Times New Roman" w:cs="Arial"/>
                                    <w:color w:val="000000"/>
                                    <w:lang w:val="en-US" w:bidi="ar-SA"/>
                                  </w:rPr>
                                  <w:t>2</w:t>
                                </w:r>
                              </w:p>
                            </w:txbxContent>
                          </wps:txbx>
                          <wps:bodyPr wrap="square">
                            <a:noAutofit/>
                          </wps:bodyPr>
                        </wps:wsp>
                        <wps:wsp>
                          <wps:cNvSpPr txBox="1"/>
                          <wps:spPr>
                            <a:xfrm>
                              <a:off x="1046880" y="19080"/>
                              <a:ext cx="369720" cy="417960"/>
                            </a:xfrm>
                            <a:prstGeom prst="rect">
                              <a:avLst/>
                            </a:prstGeom>
                            <a:noFill/>
                            <a:ln>
                              <a:noFill/>
                            </a:ln>
                          </wps:spPr>
                          <wps:txbx>
                            <w:txbxContent>
                              <w:p>
                                <w:pPr>
                                  <w:overflowPunct w:val="false"/>
                                  <w:autoSpaceDE w:val="false"/>
                                  <w:bidi w:val="0"/>
                                  <w:rPr/>
                                </w:pPr>
                                <w:r>
                                  <w:rPr>
                                    <w:kern w:val="2"/>
                                    <w:sz w:val="24"/>
                                    <w:szCs w:val="24"/>
                                    <w:rFonts w:ascii="Arial" w:hAnsi="Arial" w:eastAsia="Times New Roman" w:cs="Arial"/>
                                    <w:color w:val="000000"/>
                                    <w:lang w:val="en-US" w:bidi="ar-SA"/>
                                  </w:rPr>
                                  <w:t>R</w:t>
                                </w:r>
                                <w:r>
                                  <w:rPr>
                                    <w:kern w:val="2"/>
                                    <w:sz w:val="24"/>
                                    <w:szCs w:val="24"/>
                                    <w:vertAlign w:val="subscript"/>
                                    <w:rFonts w:ascii="Arial" w:hAnsi="Arial" w:eastAsia="Times New Roman" w:cs="Arial"/>
                                    <w:color w:val="000000"/>
                                    <w:lang w:val="en-US" w:bidi="ar-SA"/>
                                  </w:rPr>
                                  <w:t>x</w:t>
                                </w:r>
                              </w:p>
                            </w:txbxContent>
                          </wps:txbx>
                          <wps:bodyPr wrap="square">
                            <a:noAutofit/>
                          </wps:bodyPr>
                        </wps:wsp>
                        <wps:wsp>
                          <wps:cNvSpPr txBox="1"/>
                          <wps:spPr>
                            <a:xfrm>
                              <a:off x="1298520" y="303480"/>
                              <a:ext cx="369000" cy="427320"/>
                            </a:xfrm>
                            <a:prstGeom prst="rect">
                              <a:avLst/>
                            </a:prstGeom>
                            <a:noFill/>
                            <a:ln>
                              <a:noFill/>
                            </a:ln>
                          </wps:spPr>
                          <wps:txbx>
                            <w:txbxContent>
                              <w:p>
                                <w:pPr>
                                  <w:overflowPunct w:val="false"/>
                                  <w:autoSpaceDE w:val="false"/>
                                  <w:bidi w:val="0"/>
                                  <w:rPr/>
                                </w:pPr>
                                <w:r>
                                  <w:rPr>
                                    <w:kern w:val="2"/>
                                    <w:sz w:val="24"/>
                                    <w:szCs w:val="24"/>
                                    <w:rFonts w:ascii="Arial" w:hAnsi="Arial" w:eastAsia="Times New Roman" w:cs="Arial"/>
                                    <w:color w:val="000000"/>
                                    <w:lang w:val="en-US" w:bidi="ar-SA"/>
                                  </w:rPr>
                                  <w:t>R</w:t>
                                </w:r>
                                <w:r>
                                  <w:rPr>
                                    <w:kern w:val="2"/>
                                    <w:sz w:val="24"/>
                                    <w:szCs w:val="24"/>
                                    <w:vertAlign w:val="subscript"/>
                                    <w:rFonts w:ascii="Arial" w:hAnsi="Arial" w:eastAsia="Times New Roman" w:cs="Arial"/>
                                    <w:color w:val="000000"/>
                                    <w:lang w:val="en-US" w:bidi="ar-SA"/>
                                  </w:rPr>
                                  <w:t>4</w:t>
                                </w:r>
                              </w:p>
                            </w:txbxContent>
                          </wps:txbx>
                          <wps:bodyPr wrap="square">
                            <a:noAutofit/>
                          </wps:bodyPr>
                        </wps:wsp>
                        <wps:wsp>
                          <wps:cNvSpPr/>
                          <wps:spPr>
                            <a:xfrm>
                              <a:off x="278640" y="870480"/>
                              <a:ext cx="184320" cy="173880"/>
                            </a:xfrm>
                            <a:prstGeom prst="ellipse">
                              <a:avLst/>
                            </a:prstGeom>
                            <a:solidFill>
                              <a:srgbClr val="ffffff"/>
                            </a:solidFill>
                            <a:ln w="9360">
                              <a:solidFill>
                                <a:srgbClr val="000000"/>
                              </a:solidFill>
                              <a:miter/>
                            </a:ln>
                          </wps:spPr>
                          <wps:style>
                            <a:lnRef idx="0"/>
                            <a:fillRef idx="0"/>
                            <a:effectRef idx="0"/>
                            <a:fontRef idx="minor"/>
                          </wps:style>
                          <wps:bodyPr/>
                        </wps:wsp>
                        <wps:wsp>
                          <wps:cNvSpPr txBox="1"/>
                          <wps:spPr>
                            <a:xfrm>
                              <a:off x="227880" y="809640"/>
                              <a:ext cx="278280" cy="261720"/>
                            </a:xfrm>
                            <a:prstGeom prst="rect">
                              <a:avLst/>
                            </a:prstGeom>
                            <a:noFill/>
                            <a:ln>
                              <a:noFill/>
                            </a:ln>
                          </wps:spPr>
                          <wps:txbx>
                            <w:txbxContent>
                              <w:p>
                                <w:pPr>
                                  <w:overflowPunct w:val="false"/>
                                  <w:autoSpaceDE w:val="false"/>
                                  <w:bidi w:val="0"/>
                                  <w:rPr/>
                                </w:pPr>
                                <w:r>
                                  <w:rPr>
                                    <w:kern w:val="2"/>
                                    <w:sz w:val="24"/>
                                    <w:szCs w:val="24"/>
                                    <w:rFonts w:ascii="Arial" w:hAnsi="Arial" w:eastAsia="Times New Roman" w:cs="Arial"/>
                                    <w:color w:val="000000"/>
                                    <w:lang w:val="en-US" w:bidi="ar-SA"/>
                                  </w:rPr>
                                  <w:t>A</w:t>
                                </w:r>
                              </w:p>
                            </w:txbxContent>
                          </wps:txbx>
                          <wps:bodyPr wrap="square">
                            <a:noAutofit/>
                          </wps:bodyPr>
                        </wps:wsp>
                        <wps:wsp>
                          <wps:cNvSpPr txBox="1"/>
                          <wps:spPr>
                            <a:xfrm>
                              <a:off x="832320" y="1314360"/>
                              <a:ext cx="460440" cy="424800"/>
                            </a:xfrm>
                            <a:prstGeom prst="rect">
                              <a:avLst/>
                            </a:prstGeom>
                            <a:noFill/>
                            <a:ln>
                              <a:noFill/>
                            </a:ln>
                          </wps:spPr>
                          <wps:txbx>
                            <w:txbxContent>
                              <w:p>
                                <w:pPr>
                                  <w:overflowPunct w:val="false"/>
                                  <w:autoSpaceDE w:val="false"/>
                                  <w:bidi w:val="0"/>
                                  <w:rPr/>
                                </w:pPr>
                                <w:r>
                                  <w:rPr>
                                    <w:kern w:val="2"/>
                                    <w:sz w:val="24"/>
                                    <w:szCs w:val="24"/>
                                    <w:rFonts w:ascii="Arial" w:hAnsi="Arial" w:eastAsia="Times New Roman" w:cs="Arial"/>
                                    <w:color w:val="000000"/>
                                    <w:lang w:val="en-US" w:bidi="ar-SA"/>
                                  </w:rPr>
                                  <w:t>R</w:t>
                                </w:r>
                                <w:r>
                                  <w:rPr>
                                    <w:kern w:val="2"/>
                                    <w:sz w:val="24"/>
                                    <w:szCs w:val="24"/>
                                    <w:vertAlign w:val="subscript"/>
                                    <w:rFonts w:ascii="Arial" w:hAnsi="Arial" w:eastAsia="Times New Roman" w:cs="Arial"/>
                                    <w:color w:val="000000"/>
                                    <w:lang w:val="en-US" w:bidi="ar-SA"/>
                                  </w:rPr>
                                  <w:t>3</w:t>
                                </w:r>
                              </w:p>
                            </w:txbxContent>
                          </wps:txbx>
                          <wps:bodyPr wrap="square">
                            <a:noAutofit/>
                          </wps:bodyPr>
                        </wps:wsp>
                        <wps:wsp>
                          <wps:cNvSpPr txBox="1"/>
                          <wps:spPr>
                            <a:xfrm>
                              <a:off x="616320" y="978480"/>
                              <a:ext cx="276840" cy="448920"/>
                            </a:xfrm>
                            <a:prstGeom prst="rect">
                              <a:avLst/>
                            </a:prstGeom>
                            <a:noFill/>
                            <a:ln>
                              <a:noFill/>
                            </a:ln>
                          </wps:spPr>
                          <wps:txbx>
                            <w:txbxContent>
                              <w:p>
                                <w:pPr>
                                  <w:overflowPunct w:val="false"/>
                                  <w:autoSpaceDE w:val="false"/>
                                  <w:bidi w:val="0"/>
                                  <w:rPr/>
                                </w:pPr>
                                <w:r>
                                  <w:rPr>
                                    <w:kern w:val="2"/>
                                    <w:sz w:val="24"/>
                                    <w:szCs w:val="24"/>
                                    <w:rFonts w:ascii="Arial" w:hAnsi="Arial" w:eastAsia="Times New Roman" w:cs="Arial"/>
                                    <w:color w:val="000000"/>
                                    <w:lang w:val="en-US" w:bidi="ar-SA"/>
                                  </w:rPr>
                                  <w:t>M</w:t>
                                </w:r>
                              </w:p>
                            </w:txbxContent>
                          </wps:txbx>
                          <wps:bodyPr wrap="square">
                            <a:noAutofit/>
                          </wps:bodyPr>
                        </wps:wsp>
                        <wps:wsp>
                          <wps:cNvSpPr txBox="1"/>
                          <wps:spPr>
                            <a:xfrm>
                              <a:off x="856440" y="986040"/>
                              <a:ext cx="369720" cy="457200"/>
                            </a:xfrm>
                            <a:prstGeom prst="rect">
                              <a:avLst/>
                            </a:prstGeom>
                            <a:noFill/>
                            <a:ln>
                              <a:noFill/>
                            </a:ln>
                          </wps:spPr>
                          <wps:txbx>
                            <w:txbxContent>
                              <w:p>
                                <w:pPr>
                                  <w:overflowPunct w:val="false"/>
                                  <w:autoSpaceDE w:val="false"/>
                                  <w:bidi w:val="0"/>
                                  <w:rPr/>
                                </w:pPr>
                                <w:r>
                                  <w:rPr>
                                    <w:kern w:val="2"/>
                                    <w:sz w:val="24"/>
                                    <w:szCs w:val="24"/>
                                    <w:rFonts w:ascii="Arial" w:hAnsi="Arial" w:eastAsia="Times New Roman" w:cs="Arial"/>
                                    <w:color w:val="000000"/>
                                    <w:lang w:val="en-US" w:bidi="ar-SA"/>
                                  </w:rPr>
                                  <w:t>N</w:t>
                                </w:r>
                                <w:r>
                                  <w:rPr>
                                    <w:kern w:val="2"/>
                                    <w:sz w:val="24"/>
                                    <w:szCs w:val="24"/>
                                    <w:rFonts w:ascii="Arial" w:hAnsi="Arial" w:eastAsia="Times New Roman" w:cs="Arial"/>
                                    <w:color w:val="000000"/>
                                    <w:lang w:val="en-US" w:bidi="ar-SA"/>
                                  </w:rPr>
                                </w:r>
                                <w:r>
                                  <w:rPr>
                                    <w:kern w:val="2"/>
                                    <w:sz w:val="24"/>
                                    <w:szCs w:val="24"/>
                                    <w:rFonts w:ascii="Arial" w:hAnsi="Arial" w:eastAsia="Times New Roman" w:cs="Arial"/>
                                    <w:color w:val="000000"/>
                                    <w:lang w:val="en-US" w:bidi="ar-SA"/>
                                  </w:rPr>
                                </w:r>
                                <w:r>
                                  <w:rPr>
                                    <w:kern w:val="2"/>
                                    <w:sz w:val="24"/>
                                    <w:szCs w:val="24"/>
                                    <w:rFonts w:ascii="Arial" w:hAnsi="Arial" w:eastAsia="Times New Roman" w:cs="Arial"/>
                                    <w:color w:val="000000"/>
                                    <w:lang w:val="en-US" w:bidi="ar-SA"/>
                                  </w:rPr>
                                </w:r>
                              </w:p>
                            </w:txbxContent>
                          </wps:txbx>
                          <wps:bodyPr wrap="square">
                            <a:noAutofit/>
                          </wps:bodyPr>
                        </wps:wsp>
                        <wps:wsp>
                          <wps:cNvSpPr/>
                          <wps:spPr>
                            <a:xfrm>
                              <a:off x="710280" y="913320"/>
                              <a:ext cx="91440" cy="8712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a:off x="925560" y="913320"/>
                              <a:ext cx="91440" cy="87120"/>
                            </a:xfrm>
                            <a:prstGeom prst="ellipse">
                              <a:avLst/>
                            </a:prstGeom>
                            <a:solidFill>
                              <a:srgbClr val="ffffff"/>
                            </a:solidFill>
                            <a:ln w="9360">
                              <a:solidFill>
                                <a:srgbClr val="000000"/>
                              </a:solidFill>
                              <a:miter/>
                            </a:ln>
                          </wps:spPr>
                          <wps:style>
                            <a:lnRef idx="0"/>
                            <a:fillRef idx="0"/>
                            <a:effectRef idx="0"/>
                            <a:fontRef idx="minor"/>
                          </wps:style>
                          <wps:bodyPr/>
                        </wps:wsp>
                        <wps:wsp>
                          <wps:cNvSpPr txBox="1"/>
                          <wps:spPr>
                            <a:xfrm>
                              <a:off x="599400" y="681840"/>
                              <a:ext cx="224640" cy="396720"/>
                            </a:xfrm>
                            <a:prstGeom prst="rect">
                              <a:avLst/>
                            </a:prstGeom>
                            <a:noFill/>
                            <a:ln>
                              <a:noFill/>
                            </a:ln>
                          </wps:spPr>
                          <wps:txbx>
                            <w:txbxContent>
                              <w:p>
                                <w:pPr>
                                  <w:overflowPunct w:val="false"/>
                                  <w:autoSpaceDE w:val="false"/>
                                  <w:bidi w:val="0"/>
                                  <w:rPr/>
                                </w:pPr>
                                <w:r>
                                  <w:rPr>
                                    <w:kern w:val="2"/>
                                    <w:sz w:val="24"/>
                                    <w:szCs w:val="24"/>
                                    <w:rFonts w:ascii="Arial" w:hAnsi="Arial" w:eastAsia="Times New Roman" w:cs="Arial"/>
                                    <w:color w:val="000000"/>
                                    <w:lang w:val="en-US" w:bidi="ar-SA"/>
                                  </w:rPr>
                                  <w:t>+</w:t>
                                </w:r>
                              </w:p>
                            </w:txbxContent>
                          </wps:txbx>
                          <wps:bodyPr wrap="square">
                            <a:noAutofit/>
                          </wps:bodyPr>
                        </wps:wsp>
                        <wps:wsp>
                          <wps:cNvSpPr txBox="1"/>
                          <wps:spPr>
                            <a:xfrm>
                              <a:off x="866160" y="673920"/>
                              <a:ext cx="190440" cy="403200"/>
                            </a:xfrm>
                            <a:prstGeom prst="rect">
                              <a:avLst/>
                            </a:prstGeom>
                            <a:noFill/>
                            <a:ln>
                              <a:noFill/>
                            </a:ln>
                          </wps:spPr>
                          <wps:txbx>
                            <w:txbxContent>
                              <w:p>
                                <w:pPr>
                                  <w:overflowPunct w:val="false"/>
                                  <w:autoSpaceDE w:val="false"/>
                                  <w:bidi w:val="0"/>
                                  <w:rPr/>
                                </w:pPr>
                                <w:r>
                                  <w:rPr>
                                    <w:kern w:val="2"/>
                                    <w:sz w:val="24"/>
                                    <w:szCs w:val="24"/>
                                    <w:rFonts w:ascii="Arial" w:hAnsi="Arial" w:eastAsia="Times New Roman" w:cs="Arial"/>
                                    <w:color w:val="000000"/>
                                    <w:lang w:val="en-US" w:bidi="ar-SA"/>
                                  </w:rPr>
                                  <w:t>-</w:t>
                                </w:r>
                              </w:p>
                            </w:txbxContent>
                          </wps:txbx>
                          <wps:bodyPr wrap="square">
                            <a:noAutofit/>
                          </wps:bodyPr>
                        </wps:wsp>
                        <wps:wsp>
                          <wps:cNvSpPr/>
                          <wps:spPr>
                            <a:xfrm>
                              <a:off x="1941120" y="433800"/>
                              <a:ext cx="186120" cy="173880"/>
                            </a:xfrm>
                            <a:prstGeom prst="ellipse">
                              <a:avLst/>
                            </a:prstGeom>
                            <a:solidFill>
                              <a:srgbClr val="ffffff"/>
                            </a:solidFill>
                            <a:ln w="9360">
                              <a:solidFill>
                                <a:srgbClr val="000000"/>
                              </a:solidFill>
                              <a:miter/>
                            </a:ln>
                          </wps:spPr>
                          <wps:style>
                            <a:lnRef idx="0"/>
                            <a:fillRef idx="0"/>
                            <a:effectRef idx="0"/>
                            <a:fontRef idx="minor"/>
                          </wps:style>
                          <wps:bodyPr/>
                        </wps:wsp>
                        <wps:wsp>
                          <wps:cNvSpPr txBox="1"/>
                          <wps:spPr>
                            <a:xfrm>
                              <a:off x="1882800" y="385920"/>
                              <a:ext cx="276840" cy="339120"/>
                            </a:xfrm>
                            <a:prstGeom prst="rect">
                              <a:avLst/>
                            </a:prstGeom>
                            <a:noFill/>
                            <a:ln>
                              <a:noFill/>
                            </a:ln>
                          </wps:spPr>
                          <wps:txbx>
                            <w:txbxContent>
                              <w:p>
                                <w:pPr>
                                  <w:overflowPunct w:val="false"/>
                                  <w:autoSpaceDE w:val="false"/>
                                  <w:bidi w:val="0"/>
                                  <w:rPr/>
                                </w:pPr>
                                <w:r>
                                  <w:rPr>
                                    <w:kern w:val="2"/>
                                    <w:sz w:val="24"/>
                                    <w:szCs w:val="24"/>
                                    <w:rFonts w:ascii="Arial" w:hAnsi="Arial" w:eastAsia="Times New Roman" w:cs="Arial"/>
                                    <w:color w:val="000000"/>
                                    <w:lang w:val="en-US" w:bidi="ar-SA"/>
                                  </w:rPr>
                                  <w:t>V</w:t>
                                </w:r>
                              </w:p>
                            </w:txbxContent>
                          </wps:txbx>
                          <wps:bodyPr wrap="square">
                            <a:noAutofit/>
                          </wps:bodyPr>
                        </wps:wsp>
                      </wpg:grpSp>
                      <wps:wsp>
                        <wps:cNvSpPr/>
                        <wps:spPr>
                          <a:xfrm flipV="1">
                            <a:off x="1279440" y="196920"/>
                            <a:ext cx="177840" cy="177840"/>
                          </a:xfrm>
                          <a:prstGeom prst="line">
                            <a:avLst/>
                          </a:prstGeom>
                          <a:ln w="9360">
                            <a:solidFill>
                              <a:srgbClr val="000000"/>
                            </a:solidFill>
                            <a:miter/>
                            <a:tailEnd len="med" type="arrow" w="med"/>
                          </a:ln>
                        </wps:spPr>
                        <wps:style>
                          <a:lnRef idx="0"/>
                          <a:fillRef idx="0"/>
                          <a:effectRef idx="0"/>
                          <a:fontRef idx="minor"/>
                        </wps:style>
                        <wps:bodyPr/>
                      </wps:wsp>
                    </wpg:wgp>
                  </a:graphicData>
                </a:graphic>
              </wp:anchor>
            </w:drawing>
          </mc:Choice>
          <mc:Fallback>
            <w:pict>
              <v:group id="shape_0" style="position:absolute;margin-left:315pt;margin-top:35.4pt;width:184.2pt;height:156.1pt" coordorigin="6300,708" coordsize="3684,3122">
                <v:rect id="shape_0" stroked="f" style="position:absolute;left:6300;top:708;width:3683;height:3121">
                  <w10:wrap type="none"/>
                  <v:fill o:detectmouseclick="t" on="false"/>
                  <v:stroke color="#3465a4" joinstyle="round" endcap="flat"/>
                </v:rect>
                <v:group id="shape_0" style="position:absolute;left:6581;top:1089;width:3401;height:2739">
                  <v:line id="shape_0" from="9794,1152" to="9794,1800" stroked="t" style="position:absolute">
                    <v:stroke color="black" weight="9360" joinstyle="miter" endcap="flat"/>
                    <v:fill o:detectmouseclick="t" on="false"/>
                  </v:line>
                  <v:shape id="shape_0" stroked="t" style="position:absolute;left:9794;top:1988;width:0;height:789">
                    <w10:wrap type="none"/>
                    <v:fill o:detectmouseclick="t" on="false"/>
                    <v:stroke color="black" weight="9360" joinstyle="round" endcap="flat"/>
                  </v:shape>
                  <v:shape id="shape_0" stroked="t" style="position:absolute;left:7747;top:1142;width:2049;height:0">
                    <w10:wrap type="none"/>
                    <v:fill o:detectmouseclick="t" on="false"/>
                    <v:stroke color="black" weight="9360" joinstyle="round" endcap="flat"/>
                  </v:shape>
                  <v:rect id="shape_0" fillcolor="white" stroked="t" style="position:absolute;left:8147;top:1089;width:580;height:136">
                    <w10:wrap type="none"/>
                    <v:fill o:detectmouseclick="t" type="solid" color2="black"/>
                    <v:stroke color="black" weight="9360" joinstyle="miter" endcap="flat"/>
                  </v:rect>
                  <v:shape id="shape_0" stroked="t" style="position:absolute;left:9079;top:1152;width:8;height:1441">
                    <w10:wrap type="none"/>
                    <v:fill o:detectmouseclick="t" on="false"/>
                    <v:stroke color="black" weight="9360" joinstyle="round" endcap="flat"/>
                  </v:shape>
                  <v:rect id="shape_0" fillcolor="white" stroked="t" style="position:absolute;left:9027;top:1633;width:145;height:412">
                    <w10:wrap type="none"/>
                    <v:fill o:detectmouseclick="t" type="solid" color2="black"/>
                    <v:stroke color="black" weight="9360" joinstyle="miter" endcap="flat"/>
                  </v:rect>
                  <v:line id="shape_0" from="8050,2594" to="9796,2594" stroked="t" style="position:absolute">
                    <v:stroke color="black" weight="9360" joinstyle="miter" endcap="flat"/>
                    <v:fill o:detectmouseclick="t" on="false"/>
                  </v:line>
                  <v:line id="shape_0" from="6581,2594" to="7746,2594" stroked="t" style="position:absolute">
                    <v:stroke color="black" weight="9360" joinstyle="miter" endcap="flat"/>
                    <v:fill o:detectmouseclick="t" on="false"/>
                  </v:line>
                  <v:shape id="shape_0" stroked="t" style="position:absolute;left:6583;top:1137;width:1175;height:1441">
                    <w10:wrap type="none"/>
                    <v:fill o:detectmouseclick="t" on="false"/>
                    <v:stroke color="black" weight="9360" joinstyle="round" endcap="flat"/>
                  </v:shape>
                  <v:rect id="shape_0" fillcolor="white" stroked="t" style="position:absolute;left:7128;top:1633;width:158;height:412;rotation:36">
                    <w10:wrap type="none"/>
                    <v:fill o:detectmouseclick="t" type="solid" color2="black"/>
                    <v:stroke color="black" weight="9360" joinstyle="miter" endcap="flat"/>
                  </v:rect>
                  <v:shape id="shape_0" stroked="t" style="position:absolute;left:7758;top:1152;width:1322;height:1431">
                    <w10:wrap type="none"/>
                    <v:fill o:detectmouseclick="t" on="false"/>
                    <v:stroke color="black" weight="9360" joinstyle="round" endcap="flat"/>
                  </v:shape>
                  <v:rect id="shape_0" fillcolor="white" stroked="t" style="position:absolute;left:8292;top:1609;width:146;height:408;rotation:319">
                    <w10:wrap type="none"/>
                    <v:fill o:detectmouseclick="t" type="solid" color2="black"/>
                    <v:stroke color="black" weight="9360" joinstyle="miter" endcap="flat"/>
                  </v:rect>
                  <v:line id="shape_0" from="6581,2594" to="6581,3142" stroked="t" style="position:absolute">
                    <v:stroke color="black" weight="9360" joinstyle="miter" endcap="flat"/>
                    <v:fill o:detectmouseclick="t" on="false"/>
                  </v:line>
                  <v:line id="shape_0" from="9794,2594" to="9794,3142" stroked="t" style="position:absolute">
                    <v:stroke color="black" weight="9360" joinstyle="miter" endcap="flat"/>
                    <v:fill o:detectmouseclick="t" on="false"/>
                  </v:line>
                  <v:line id="shape_0" from="6581,3144" to="9785,3144" stroked="t" style="position:absolute">
                    <v:stroke color="black" weight="9360" joinstyle="miter" endcap="flat"/>
                    <v:fill o:detectmouseclick="t" on="false"/>
                  </v:line>
                  <v:rect id="shape_0" fillcolor="white" stroked="t" style="position:absolute;left:7893;top:3064;width:580;height:136">
                    <w10:wrap type="none"/>
                    <v:fill o:detectmouseclick="t" type="solid" color2="black"/>
                    <v:stroke color="black" weight="9360" joinstyle="miter" endcap="flat"/>
                  </v:rect>
                  <v:shape id="shape_0" stroked="f" style="position:absolute;left:6638;top:1406;width:724;height:808" type="shapetype_202">
                    <v:textbox>
                      <w:txbxContent>
                        <w:p>
                          <w:pPr>
                            <w:overflowPunct w:val="false"/>
                            <w:autoSpaceDE w:val="false"/>
                            <w:bidi w:val="0"/>
                            <w:rPr/>
                          </w:pPr>
                          <w:r>
                            <w:rPr>
                              <w:kern w:val="2"/>
                              <w:sz w:val="24"/>
                              <w:szCs w:val="24"/>
                              <w:rFonts w:ascii="Arial" w:hAnsi="Arial" w:eastAsia="Times New Roman" w:cs="Arial"/>
                              <w:color w:val="000000"/>
                              <w:lang w:val="en-US" w:bidi="ar-SA"/>
                            </w:rPr>
                            <w:t>R</w:t>
                          </w:r>
                          <w:r>
                            <w:rPr>
                              <w:kern w:val="2"/>
                              <w:sz w:val="24"/>
                              <w:szCs w:val="24"/>
                              <w:vertAlign w:val="subscript"/>
                              <w:rFonts w:ascii="Arial" w:hAnsi="Arial" w:eastAsia="Times New Roman" w:cs="Arial"/>
                              <w:color w:val="000000"/>
                              <w:lang w:val="en-US" w:bidi="ar-SA"/>
                            </w:rPr>
                            <w:t>1</w:t>
                          </w:r>
                        </w:p>
                      </w:txbxContent>
                    </v:textbox>
                    <w10:wrap type="square"/>
                    <v:fill o:detectmouseclick="t" on="false"/>
                    <v:stroke color="#3465a4" joinstyle="round" endcap="flat"/>
                  </v:shape>
                  <v:shape id="shape_0" stroked="f" style="position:absolute;left:7977;top:1772;width:581;height:533" type="shapetype_202">
                    <v:textbox>
                      <w:txbxContent>
                        <w:p>
                          <w:pPr>
                            <w:overflowPunct w:val="false"/>
                            <w:autoSpaceDE w:val="false"/>
                            <w:bidi w:val="0"/>
                            <w:rPr/>
                          </w:pPr>
                          <w:r>
                            <w:rPr>
                              <w:kern w:val="2"/>
                              <w:sz w:val="24"/>
                              <w:szCs w:val="24"/>
                              <w:rFonts w:ascii="Arial" w:hAnsi="Arial" w:eastAsia="Times New Roman" w:cs="Arial"/>
                              <w:color w:val="000000"/>
                              <w:lang w:val="en-US" w:bidi="ar-SA"/>
                            </w:rPr>
                            <w:t>R</w:t>
                          </w:r>
                          <w:r>
                            <w:rPr>
                              <w:kern w:val="2"/>
                              <w:sz w:val="24"/>
                              <w:szCs w:val="24"/>
                              <w:vertAlign w:val="subscript"/>
                              <w:rFonts w:ascii="Arial" w:hAnsi="Arial" w:eastAsia="Times New Roman" w:cs="Arial"/>
                              <w:color w:val="000000"/>
                              <w:lang w:val="en-US" w:bidi="ar-SA"/>
                            </w:rPr>
                            <w:t>2</w:t>
                          </w:r>
                        </w:p>
                      </w:txbxContent>
                    </v:textbox>
                    <w10:wrap type="square"/>
                    <v:fill o:detectmouseclick="t" on="false"/>
                    <v:stroke color="#3465a4" joinstyle="round" endcap="flat"/>
                  </v:shape>
                  <v:shape id="shape_0" stroked="f" style="position:absolute;left:8230;top:1119;width:581;height:657" type="shapetype_202">
                    <v:textbox>
                      <w:txbxContent>
                        <w:p>
                          <w:pPr>
                            <w:overflowPunct w:val="false"/>
                            <w:autoSpaceDE w:val="false"/>
                            <w:bidi w:val="0"/>
                            <w:rPr/>
                          </w:pPr>
                          <w:r>
                            <w:rPr>
                              <w:kern w:val="2"/>
                              <w:sz w:val="24"/>
                              <w:szCs w:val="24"/>
                              <w:rFonts w:ascii="Arial" w:hAnsi="Arial" w:eastAsia="Times New Roman" w:cs="Arial"/>
                              <w:color w:val="000000"/>
                              <w:lang w:val="en-US" w:bidi="ar-SA"/>
                            </w:rPr>
                            <w:t>R</w:t>
                          </w:r>
                          <w:r>
                            <w:rPr>
                              <w:kern w:val="2"/>
                              <w:sz w:val="24"/>
                              <w:szCs w:val="24"/>
                              <w:vertAlign w:val="subscript"/>
                              <w:rFonts w:ascii="Arial" w:hAnsi="Arial" w:eastAsia="Times New Roman" w:cs="Arial"/>
                              <w:color w:val="000000"/>
                              <w:lang w:val="en-US" w:bidi="ar-SA"/>
                            </w:rPr>
                            <w:t>x</w:t>
                          </w:r>
                        </w:p>
                      </w:txbxContent>
                    </v:textbox>
                    <w10:wrap type="square"/>
                    <v:fill o:detectmouseclick="t" on="false"/>
                    <v:stroke color="#3465a4" joinstyle="round" endcap="flat"/>
                  </v:shape>
                  <v:shape id="shape_0" stroked="f" style="position:absolute;left:8626;top:1567;width:580;height:672" type="shapetype_202">
                    <v:textbox>
                      <w:txbxContent>
                        <w:p>
                          <w:pPr>
                            <w:overflowPunct w:val="false"/>
                            <w:autoSpaceDE w:val="false"/>
                            <w:bidi w:val="0"/>
                            <w:rPr/>
                          </w:pPr>
                          <w:r>
                            <w:rPr>
                              <w:kern w:val="2"/>
                              <w:sz w:val="24"/>
                              <w:szCs w:val="24"/>
                              <w:rFonts w:ascii="Arial" w:hAnsi="Arial" w:eastAsia="Times New Roman" w:cs="Arial"/>
                              <w:color w:val="000000"/>
                              <w:lang w:val="en-US" w:bidi="ar-SA"/>
                            </w:rPr>
                            <w:t>R</w:t>
                          </w:r>
                          <w:r>
                            <w:rPr>
                              <w:kern w:val="2"/>
                              <w:sz w:val="24"/>
                              <w:szCs w:val="24"/>
                              <w:vertAlign w:val="subscript"/>
                              <w:rFonts w:ascii="Arial" w:hAnsi="Arial" w:eastAsia="Times New Roman" w:cs="Arial"/>
                              <w:color w:val="000000"/>
                              <w:lang w:val="en-US" w:bidi="ar-SA"/>
                            </w:rPr>
                            <w:t>4</w:t>
                          </w:r>
                        </w:p>
                      </w:txbxContent>
                    </v:textbox>
                    <w10:wrap type="square"/>
                    <v:fill o:detectmouseclick="t" on="false"/>
                    <v:stroke color="#3465a4" joinstyle="round" endcap="flat"/>
                  </v:shape>
                  <v:oval id="shape_0" fillcolor="white" stroked="t" style="position:absolute;left:7020;top:2460;width:289;height:273">
                    <w10:wrap type="none"/>
                    <v:fill o:detectmouseclick="t" type="solid" color2="black"/>
                    <v:stroke color="black" weight="9360" joinstyle="miter" endcap="flat"/>
                  </v:oval>
                  <v:shape id="shape_0" stroked="f" style="position:absolute;left:6940;top:2364;width:437;height:411" type="shapetype_202">
                    <v:textbox>
                      <w:txbxContent>
                        <w:p>
                          <w:pPr>
                            <w:overflowPunct w:val="false"/>
                            <w:autoSpaceDE w:val="false"/>
                            <w:bidi w:val="0"/>
                            <w:rPr/>
                          </w:pPr>
                          <w:r>
                            <w:rPr>
                              <w:kern w:val="2"/>
                              <w:sz w:val="24"/>
                              <w:szCs w:val="24"/>
                              <w:rFonts w:ascii="Arial" w:hAnsi="Arial" w:eastAsia="Times New Roman" w:cs="Arial"/>
                              <w:color w:val="000000"/>
                              <w:lang w:val="en-US" w:bidi="ar-SA"/>
                            </w:rPr>
                            <w:t>A</w:t>
                          </w:r>
                        </w:p>
                      </w:txbxContent>
                    </v:textbox>
                    <w10:wrap type="square"/>
                    <v:fill o:detectmouseclick="t" on="false"/>
                    <v:stroke color="#3465a4" joinstyle="round" endcap="flat"/>
                  </v:shape>
                  <v:shape id="shape_0" stroked="f" style="position:absolute;left:7892;top:3159;width:724;height:668" type="shapetype_202">
                    <v:textbox>
                      <w:txbxContent>
                        <w:p>
                          <w:pPr>
                            <w:overflowPunct w:val="false"/>
                            <w:autoSpaceDE w:val="false"/>
                            <w:bidi w:val="0"/>
                            <w:rPr/>
                          </w:pPr>
                          <w:r>
                            <w:rPr>
                              <w:kern w:val="2"/>
                              <w:sz w:val="24"/>
                              <w:szCs w:val="24"/>
                              <w:rFonts w:ascii="Arial" w:hAnsi="Arial" w:eastAsia="Times New Roman" w:cs="Arial"/>
                              <w:color w:val="000000"/>
                              <w:lang w:val="en-US" w:bidi="ar-SA"/>
                            </w:rPr>
                            <w:t>R</w:t>
                          </w:r>
                          <w:r>
                            <w:rPr>
                              <w:kern w:val="2"/>
                              <w:sz w:val="24"/>
                              <w:szCs w:val="24"/>
                              <w:vertAlign w:val="subscript"/>
                              <w:rFonts w:ascii="Arial" w:hAnsi="Arial" w:eastAsia="Times New Roman" w:cs="Arial"/>
                              <w:color w:val="000000"/>
                              <w:lang w:val="en-US" w:bidi="ar-SA"/>
                            </w:rPr>
                            <w:t>3</w:t>
                          </w:r>
                        </w:p>
                      </w:txbxContent>
                    </v:textbox>
                    <w10:wrap type="square"/>
                    <v:fill o:detectmouseclick="t" on="false"/>
                    <v:stroke color="#3465a4" joinstyle="round" endcap="flat"/>
                  </v:shape>
                  <v:shape id="shape_0" stroked="f" style="position:absolute;left:7552;top:2630;width:435;height:706" type="shapetype_202">
                    <v:textbox>
                      <w:txbxContent>
                        <w:p>
                          <w:pPr>
                            <w:overflowPunct w:val="false"/>
                            <w:autoSpaceDE w:val="false"/>
                            <w:bidi w:val="0"/>
                            <w:rPr/>
                          </w:pPr>
                          <w:r>
                            <w:rPr>
                              <w:kern w:val="2"/>
                              <w:sz w:val="24"/>
                              <w:szCs w:val="24"/>
                              <w:rFonts w:ascii="Arial" w:hAnsi="Arial" w:eastAsia="Times New Roman" w:cs="Arial"/>
                              <w:color w:val="000000"/>
                              <w:lang w:val="en-US" w:bidi="ar-SA"/>
                            </w:rPr>
                            <w:t>M</w:t>
                          </w:r>
                        </w:p>
                      </w:txbxContent>
                    </v:textbox>
                    <w10:wrap type="square"/>
                    <v:fill o:detectmouseclick="t" on="false"/>
                    <v:stroke color="#3465a4" joinstyle="round" endcap="flat"/>
                  </v:shape>
                  <v:shape id="shape_0" stroked="f" style="position:absolute;left:7930;top:2642;width:581;height:719" type="shapetype_202">
                    <v:textbox>
                      <w:txbxContent>
                        <w:p>
                          <w:pPr>
                            <w:overflowPunct w:val="false"/>
                            <w:autoSpaceDE w:val="false"/>
                            <w:bidi w:val="0"/>
                            <w:rPr/>
                          </w:pPr>
                          <w:r>
                            <w:rPr>
                              <w:kern w:val="2"/>
                              <w:sz w:val="24"/>
                              <w:szCs w:val="24"/>
                              <w:rFonts w:ascii="Arial" w:hAnsi="Arial" w:eastAsia="Times New Roman" w:cs="Arial"/>
                              <w:color w:val="000000"/>
                              <w:lang w:val="en-US" w:bidi="ar-SA"/>
                            </w:rPr>
                            <w:t>N</w:t>
                          </w:r>
                          <w:r>
                            <w:rPr>
                              <w:kern w:val="2"/>
                              <w:sz w:val="24"/>
                              <w:szCs w:val="24"/>
                              <w:rFonts w:ascii="Arial" w:hAnsi="Arial" w:eastAsia="Times New Roman" w:cs="Arial"/>
                              <w:color w:val="000000"/>
                              <w:lang w:val="en-US" w:bidi="ar-SA"/>
                            </w:rPr>
                          </w:r>
                          <w:r>
                            <w:rPr>
                              <w:kern w:val="2"/>
                              <w:sz w:val="24"/>
                              <w:szCs w:val="24"/>
                              <w:rFonts w:ascii="Arial" w:hAnsi="Arial" w:eastAsia="Times New Roman" w:cs="Arial"/>
                              <w:color w:val="000000"/>
                              <w:lang w:val="en-US" w:bidi="ar-SA"/>
                            </w:rPr>
                          </w:r>
                          <w:r>
                            <w:rPr>
                              <w:kern w:val="2"/>
                              <w:sz w:val="24"/>
                              <w:szCs w:val="24"/>
                              <w:rFonts w:ascii="Arial" w:hAnsi="Arial" w:eastAsia="Times New Roman" w:cs="Arial"/>
                              <w:color w:val="000000"/>
                              <w:lang w:val="en-US" w:bidi="ar-SA"/>
                            </w:rPr>
                          </w:r>
                        </w:p>
                      </w:txbxContent>
                    </v:textbox>
                    <w10:wrap type="square"/>
                    <v:fill o:detectmouseclick="t" on="false"/>
                    <v:stroke color="#3465a4" joinstyle="round" endcap="flat"/>
                  </v:shape>
                  <v:oval id="shape_0" fillcolor="white" stroked="t" style="position:absolute;left:7700;top:2527;width:143;height:136">
                    <w10:wrap type="none"/>
                    <v:fill o:detectmouseclick="t" type="solid" color2="black"/>
                    <v:stroke color="black" weight="9360" joinstyle="miter" endcap="flat"/>
                  </v:oval>
                  <v:oval id="shape_0" fillcolor="white" stroked="t" style="position:absolute;left:8039;top:2527;width:143;height:136">
                    <w10:wrap type="none"/>
                    <v:fill o:detectmouseclick="t" type="solid" color2="black"/>
                    <v:stroke color="black" weight="9360" joinstyle="miter" endcap="flat"/>
                  </v:oval>
                  <v:shape id="shape_0" stroked="f" style="position:absolute;left:7525;top:2163;width:353;height:624" type="shapetype_202">
                    <v:textbox>
                      <w:txbxContent>
                        <w:p>
                          <w:pPr>
                            <w:overflowPunct w:val="false"/>
                            <w:autoSpaceDE w:val="false"/>
                            <w:bidi w:val="0"/>
                            <w:rPr/>
                          </w:pPr>
                          <w:r>
                            <w:rPr>
                              <w:kern w:val="2"/>
                              <w:sz w:val="24"/>
                              <w:szCs w:val="24"/>
                              <w:rFonts w:ascii="Arial" w:hAnsi="Arial" w:eastAsia="Times New Roman" w:cs="Arial"/>
                              <w:color w:val="000000"/>
                              <w:lang w:val="en-US" w:bidi="ar-SA"/>
                            </w:rPr>
                            <w:t>+</w:t>
                          </w:r>
                        </w:p>
                      </w:txbxContent>
                    </v:textbox>
                    <w10:wrap type="square"/>
                    <v:fill o:detectmouseclick="t" on="false"/>
                    <v:stroke color="#3465a4" joinstyle="round" endcap="flat"/>
                  </v:shape>
                  <v:shape id="shape_0" stroked="f" style="position:absolute;left:7946;top:2150;width:299;height:634" type="shapetype_202">
                    <v:textbox>
                      <w:txbxContent>
                        <w:p>
                          <w:pPr>
                            <w:overflowPunct w:val="false"/>
                            <w:autoSpaceDE w:val="false"/>
                            <w:bidi w:val="0"/>
                            <w:rPr/>
                          </w:pPr>
                          <w:r>
                            <w:rPr>
                              <w:kern w:val="2"/>
                              <w:sz w:val="24"/>
                              <w:szCs w:val="24"/>
                              <w:rFonts w:ascii="Arial" w:hAnsi="Arial" w:eastAsia="Times New Roman" w:cs="Arial"/>
                              <w:color w:val="000000"/>
                              <w:lang w:val="en-US" w:bidi="ar-SA"/>
                            </w:rPr>
                            <w:t>-</w:t>
                          </w:r>
                        </w:p>
                      </w:txbxContent>
                    </v:textbox>
                    <w10:wrap type="square"/>
                    <v:fill o:detectmouseclick="t" on="false"/>
                    <v:stroke color="#3465a4" joinstyle="round" endcap="flat"/>
                  </v:shape>
                  <v:oval id="shape_0" fillcolor="white" stroked="t" style="position:absolute;left:9638;top:1772;width:292;height:273">
                    <w10:wrap type="none"/>
                    <v:fill o:detectmouseclick="t" type="solid" color2="black"/>
                    <v:stroke color="black" weight="9360" joinstyle="miter" endcap="flat"/>
                  </v:oval>
                  <v:shape id="shape_0" stroked="f" style="position:absolute;left:9547;top:1697;width:435;height:533" type="shapetype_202">
                    <v:textbox>
                      <w:txbxContent>
                        <w:p>
                          <w:pPr>
                            <w:overflowPunct w:val="false"/>
                            <w:autoSpaceDE w:val="false"/>
                            <w:bidi w:val="0"/>
                            <w:rPr/>
                          </w:pPr>
                          <w:r>
                            <w:rPr>
                              <w:kern w:val="2"/>
                              <w:sz w:val="24"/>
                              <w:szCs w:val="24"/>
                              <w:rFonts w:ascii="Arial" w:hAnsi="Arial" w:eastAsia="Times New Roman" w:cs="Arial"/>
                              <w:color w:val="000000"/>
                              <w:lang w:val="en-US" w:bidi="ar-SA"/>
                            </w:rPr>
                            <w:t>V</w:t>
                          </w:r>
                        </w:p>
                      </w:txbxContent>
                    </v:textbox>
                    <w10:wrap type="square"/>
                    <v:fill o:detectmouseclick="t" on="false"/>
                    <v:stroke color="#3465a4" joinstyle="round" endcap="flat"/>
                  </v:shape>
                </v:group>
                <v:line id="shape_0" from="8315,1018" to="8594,1297" stroked="t" style="position:absolute;flip:y">
                  <v:stroke color="black" weight="9360" endarrow="open" endarrowwidth="medium" endarrowlength="medium" joinstyle="miter" endcap="flat"/>
                  <v:fill o:detectmouseclick="t" on="false"/>
                </v:line>
              </v:group>
            </w:pict>
          </mc:Fallback>
        </mc:AlternateContent>
      </w:r>
      <w:r>
        <w:rPr>
          <w:rFonts w:cs="Times New Roman" w:ascii="Times New Roman" w:hAnsi="Times New Roman"/>
        </w:rPr>
        <w:t>B</w:t>
      </w:r>
      <w:r>
        <w:rPr>
          <w:rFonts w:cs="Times New Roman" w:ascii="Times New Roman" w:hAnsi="Times New Roman"/>
        </w:rPr>
        <w:t>iết nhiệt dung riêng của nước và nhôm lần lượt là 4200 và 880(J/kg độ). Bỏ qua nhiệt lượng tỏa ra môi trường.</w:t>
      </w:r>
    </w:p>
    <w:p>
      <w:pPr>
        <w:pStyle w:val="Normal"/>
        <w:spacing w:before="120" w:after="0"/>
        <w:jc w:val="both"/>
        <w:rPr>
          <w:rFonts w:ascii="Times New Roman" w:hAnsi="Times New Roman" w:cs="Times New Roman"/>
        </w:rPr>
      </w:pPr>
      <w:r>
        <w:rPr>
          <w:rFonts w:cs="Times New Roman" w:ascii="Times New Roman" w:hAnsi="Times New Roman"/>
          <w:b/>
          <w:bCs/>
          <w:u w:val="single"/>
          <w:lang w:val="pt-BR"/>
        </w:rPr>
        <w:t>Câu 3 (4 điểm).</w:t>
      </w:r>
      <w:r>
        <w:rPr>
          <w:rFonts w:cs="Times New Roman" w:ascii="Times New Roman" w:hAnsi="Times New Roman"/>
          <w:lang w:val="pt-BR"/>
        </w:rPr>
        <w:t xml:space="preserve"> Cho mạch điện  như hình vẽ, biết R</w:t>
      </w:r>
      <w:r>
        <w:rPr>
          <w:rFonts w:cs="Times New Roman" w:ascii="Times New Roman" w:hAnsi="Times New Roman"/>
          <w:vertAlign w:val="subscript"/>
          <w:lang w:val="pt-BR"/>
        </w:rPr>
        <w:t>1</w:t>
      </w:r>
      <w:r>
        <w:rPr>
          <w:rFonts w:cs="Times New Roman" w:ascii="Times New Roman" w:hAnsi="Times New Roman"/>
          <w:lang w:val="pt-BR"/>
        </w:rPr>
        <w:t>=6</w:t>
      </w:r>
      <w:r>
        <w:rPr>
          <w:rFonts w:eastAsia="Symbol" w:cs="Symbol" w:ascii="Symbol" w:hAnsi="Symbol"/>
          <w:lang w:val="pt-BR"/>
        </w:rPr>
        <w:t></w:t>
      </w:r>
      <w:r>
        <w:rPr>
          <w:rFonts w:cs="Times New Roman" w:ascii="Times New Roman" w:hAnsi="Times New Roman"/>
          <w:lang w:val="pt-BR"/>
        </w:rPr>
        <w:t>, R</w:t>
      </w:r>
      <w:r>
        <w:rPr>
          <w:rFonts w:cs="Times New Roman" w:ascii="Times New Roman" w:hAnsi="Times New Roman"/>
          <w:vertAlign w:val="subscript"/>
          <w:lang w:val="pt-BR"/>
        </w:rPr>
        <w:t>2</w:t>
      </w:r>
      <w:r>
        <w:rPr>
          <w:rFonts w:cs="Times New Roman" w:ascii="Times New Roman" w:hAnsi="Times New Roman"/>
          <w:lang w:val="pt-BR"/>
        </w:rPr>
        <w:t>=12</w:t>
      </w:r>
      <w:r>
        <w:rPr>
          <w:rFonts w:eastAsia="Symbol" w:cs="Symbol" w:ascii="Symbol" w:hAnsi="Symbol"/>
          <w:lang w:val="pt-BR"/>
        </w:rPr>
        <w:t></w:t>
      </w:r>
      <w:r>
        <w:rPr>
          <w:rFonts w:cs="Times New Roman" w:ascii="Times New Roman" w:hAnsi="Times New Roman"/>
          <w:lang w:val="pt-BR"/>
        </w:rPr>
        <w:t>, R</w:t>
      </w:r>
      <w:r>
        <w:rPr>
          <w:rFonts w:cs="Times New Roman" w:ascii="Times New Roman" w:hAnsi="Times New Roman"/>
          <w:vertAlign w:val="subscript"/>
          <w:lang w:val="pt-BR"/>
        </w:rPr>
        <w:t>3</w:t>
      </w:r>
      <w:r>
        <w:rPr>
          <w:rFonts w:cs="Times New Roman" w:ascii="Times New Roman" w:hAnsi="Times New Roman"/>
          <w:lang w:val="pt-BR"/>
        </w:rPr>
        <w:t>=8</w:t>
      </w:r>
      <w:r>
        <w:rPr>
          <w:rFonts w:eastAsia="Symbol" w:cs="Symbol" w:ascii="Symbol" w:hAnsi="Symbol"/>
          <w:lang w:val="pt-BR"/>
        </w:rPr>
        <w:t></w:t>
      </w:r>
      <w:r>
        <w:rPr>
          <w:rFonts w:cs="Times New Roman" w:ascii="Times New Roman" w:hAnsi="Times New Roman"/>
          <w:lang w:val="pt-BR"/>
        </w:rPr>
        <w:t>, R</w:t>
      </w:r>
      <w:r>
        <w:rPr>
          <w:rFonts w:cs="Times New Roman" w:ascii="Times New Roman" w:hAnsi="Times New Roman"/>
          <w:vertAlign w:val="subscript"/>
          <w:lang w:val="pt-BR"/>
        </w:rPr>
        <w:t>4</w:t>
      </w:r>
      <w:r>
        <w:rPr>
          <w:rFonts w:cs="Times New Roman" w:ascii="Times New Roman" w:hAnsi="Times New Roman"/>
          <w:lang w:val="pt-BR"/>
        </w:rPr>
        <w:t>=4</w:t>
      </w:r>
      <w:r>
        <w:rPr>
          <w:rFonts w:eastAsia="Symbol" w:cs="Symbol" w:ascii="Symbol" w:hAnsi="Symbol"/>
          <w:lang w:val="pt-BR"/>
        </w:rPr>
        <w:t></w:t>
      </w:r>
      <w:r>
        <w:rPr>
          <w:rFonts w:cs="Times New Roman" w:ascii="Times New Roman" w:hAnsi="Times New Roman"/>
          <w:lang w:val="pt-BR"/>
        </w:rPr>
        <w:t>, R</w:t>
      </w:r>
      <w:r>
        <w:rPr>
          <w:rFonts w:cs="Times New Roman" w:ascii="Times New Roman" w:hAnsi="Times New Roman"/>
          <w:vertAlign w:val="subscript"/>
          <w:lang w:val="pt-BR"/>
        </w:rPr>
        <w:t>x</w:t>
      </w:r>
      <w:r>
        <w:rPr>
          <w:rFonts w:cs="Times New Roman" w:ascii="Times New Roman" w:hAnsi="Times New Roman"/>
          <w:lang w:val="pt-BR"/>
        </w:rPr>
        <w:t xml:space="preserve"> là biến trở. Điện trở ampe kế không đáng kể, điện trở vôn kế vô cùng lớn.</w:t>
      </w:r>
    </w:p>
    <w:p>
      <w:pPr>
        <w:pStyle w:val="Normal"/>
        <w:ind w:start="454" w:hanging="0"/>
        <w:jc w:val="both"/>
        <w:rPr/>
      </w:pPr>
      <w:r>
        <w:rPr>
          <w:rFonts w:cs="Times New Roman" w:ascii="Times New Roman" w:hAnsi="Times New Roman"/>
          <w:lang w:val="pt-BR"/>
        </w:rPr>
        <w:t>a. Điều chỉnh để R</w:t>
      </w:r>
      <w:r>
        <w:rPr>
          <w:rFonts w:cs="Times New Roman" w:ascii="Times New Roman" w:hAnsi="Times New Roman"/>
          <w:vertAlign w:val="subscript"/>
          <w:lang w:val="pt-BR"/>
        </w:rPr>
        <w:t>x</w:t>
      </w:r>
      <w:r>
        <w:rPr>
          <w:rFonts w:cs="Times New Roman" w:ascii="Times New Roman" w:hAnsi="Times New Roman"/>
          <w:lang w:val="pt-BR"/>
        </w:rPr>
        <w:t>=8</w:t>
      </w:r>
      <w:r>
        <w:rPr>
          <w:rFonts w:eastAsia="Symbol" w:cs="Symbol" w:ascii="Symbol" w:hAnsi="Symbol"/>
          <w:lang w:val="pt-BR"/>
        </w:rPr>
        <w:t></w:t>
      </w:r>
      <w:r>
        <w:rPr>
          <w:rFonts w:cs="Times New Roman" w:ascii="Times New Roman" w:hAnsi="Times New Roman"/>
          <w:lang w:val="pt-BR"/>
        </w:rPr>
        <w:t>, tính điện trở tương đương của đoạn mạch MN.</w:t>
      </w:r>
    </w:p>
    <w:p>
      <w:pPr>
        <w:pStyle w:val="Normal"/>
        <w:ind w:start="454" w:hanging="0"/>
        <w:jc w:val="both"/>
        <w:rPr>
          <w:rFonts w:ascii="Times New Roman" w:hAnsi="Times New Roman" w:cs="Times New Roman"/>
        </w:rPr>
      </w:pPr>
      <w:r>
        <w:rPr>
          <w:rFonts w:cs="Times New Roman" w:ascii="Times New Roman" w:hAnsi="Times New Roman"/>
          <w:lang w:val="pt-BR"/>
        </w:rPr>
        <w:t>b. Điều chỉnh R</w:t>
      </w:r>
      <w:r>
        <w:rPr>
          <w:rFonts w:cs="Times New Roman" w:ascii="Times New Roman" w:hAnsi="Times New Roman"/>
          <w:vertAlign w:val="subscript"/>
          <w:lang w:val="pt-BR"/>
        </w:rPr>
        <w:t>x</w:t>
      </w:r>
      <w:r>
        <w:rPr>
          <w:rFonts w:cs="Times New Roman" w:ascii="Times New Roman" w:hAnsi="Times New Roman"/>
          <w:lang w:val="pt-BR"/>
        </w:rPr>
        <w:t xml:space="preserve"> sao cho Vôn kế chỉ U</w:t>
      </w:r>
      <w:r>
        <w:rPr>
          <w:rFonts w:cs="Times New Roman" w:ascii="Times New Roman" w:hAnsi="Times New Roman"/>
          <w:vertAlign w:val="subscript"/>
          <w:lang w:val="pt-BR"/>
        </w:rPr>
        <w:t>v</w:t>
      </w:r>
      <w:r>
        <w:rPr>
          <w:rFonts w:cs="Times New Roman" w:ascii="Times New Roman" w:hAnsi="Times New Roman"/>
          <w:lang w:val="pt-BR"/>
        </w:rPr>
        <w:t xml:space="preserve"> = 2V thì khi đó Am pe kế chỉ 3,5A. Hãy xác định giá trị của điện trở R</w:t>
      </w:r>
      <w:r>
        <w:rPr>
          <w:rFonts w:cs="Times New Roman" w:ascii="Times New Roman" w:hAnsi="Times New Roman"/>
          <w:vertAlign w:val="subscript"/>
          <w:lang w:val="pt-BR"/>
        </w:rPr>
        <w:t>x</w:t>
      </w:r>
      <w:r>
        <w:rPr>
          <w:rFonts w:cs="Times New Roman" w:ascii="Times New Roman" w:hAnsi="Times New Roman"/>
          <w:lang w:val="pt-BR"/>
        </w:rPr>
        <w:t xml:space="preserve"> và hiệu điện thế giữa hai đầu đoạn mạch.</w:t>
      </w:r>
    </w:p>
    <w:p>
      <w:pPr>
        <w:pStyle w:val="Normal"/>
        <w:spacing w:before="120" w:after="0"/>
        <w:jc w:val="both"/>
        <w:rPr/>
      </w:pPr>
      <w:r>
        <w:rPr>
          <w:rFonts w:cs="Times New Roman" w:ascii="Times New Roman" w:hAnsi="Times New Roman"/>
          <w:b/>
          <w:u w:val="single"/>
          <w:lang w:val="en-US" w:eastAsia="en-US"/>
        </w:rPr>
        <w:t>Câu 4 (4 điểm).</w:t>
      </w:r>
      <w:r>
        <w:rPr>
          <w:rFonts w:cs="Times New Roman" w:ascii="Times New Roman" w:hAnsi="Times New Roman"/>
          <w:i/>
          <w:iCs/>
        </w:rPr>
        <w:t xml:space="preserve"> </w:t>
      </w:r>
      <w:r>
        <w:rPr>
          <w:rFonts w:cs="Times New Roman" w:ascii="Times New Roman" w:hAnsi="Times New Roman"/>
        </w:rPr>
        <w:t>Cho mạch điện như hình vẽ. U</w:t>
      </w:r>
      <w:r>
        <w:rPr>
          <w:rFonts w:cs="Times New Roman" w:ascii="Times New Roman" w:hAnsi="Times New Roman"/>
          <w:vertAlign w:val="subscript"/>
        </w:rPr>
        <w:t>AB</w:t>
      </w:r>
      <w:r>
        <w:rPr>
          <w:rFonts w:cs="Times New Roman" w:ascii="Times New Roman" w:hAnsi="Times New Roman"/>
        </w:rPr>
        <w:t>=9V, R</w:t>
      </w:r>
      <w:r>
        <w:rPr>
          <w:rFonts w:cs="Times New Roman" w:ascii="Times New Roman" w:hAnsi="Times New Roman"/>
          <w:vertAlign w:val="subscript"/>
        </w:rPr>
        <w:t xml:space="preserve">0 </w:t>
      </w:r>
      <w:r>
        <w:rPr>
          <w:rFonts w:cs="Times New Roman" w:ascii="Times New Roman" w:hAnsi="Times New Roman"/>
        </w:rPr>
        <w:t>= 6</w:t>
      </w:r>
      <w:r>
        <w:rPr>
          <w:rFonts w:eastAsia="Symbol" w:cs="Symbol" w:ascii="Symbol" w:hAnsi="Symbol"/>
        </w:rPr>
        <w:t></w:t>
      </w:r>
      <w:r>
        <w:rPr>
          <w:rFonts w:cs="Times New Roman" w:ascii="Times New Roman" w:hAnsi="Times New Roman"/>
        </w:rPr>
        <w:t>. Đèn Đ thuộc loại 6V-6W, R</w:t>
      </w:r>
      <w:r>
        <w:rPr>
          <w:rFonts w:cs="Times New Roman" w:ascii="Times New Roman" w:hAnsi="Times New Roman"/>
          <w:vertAlign w:val="subscript"/>
        </w:rPr>
        <w:t>x</w:t>
      </w:r>
      <w:r>
        <w:rPr>
          <w:rFonts w:cs="Times New Roman" w:ascii="Times New Roman" w:hAnsi="Times New Roman"/>
        </w:rPr>
        <w:t xml:space="preserve"> là biến trở. Bỏ qua điện trở của Ampekế và dây nối.</w:t>
      </w:r>
    </w:p>
    <w:p>
      <w:pPr>
        <w:pStyle w:val="Normal"/>
        <w:ind w:start="454" w:hanging="0"/>
        <w:jc w:val="both"/>
        <w:rPr/>
      </w:pPr>
      <w:r>
        <mc:AlternateContent>
          <mc:Choice Requires="wpg">
            <w:drawing>
              <wp:anchor behindDoc="0" distT="0" distB="0" distL="114935" distR="114935" simplePos="0" locked="0" layoutInCell="1" allowOverlap="1" relativeHeight="1605">
                <wp:simplePos x="0" y="0"/>
                <wp:positionH relativeFrom="column">
                  <wp:posOffset>3280410</wp:posOffset>
                </wp:positionH>
                <wp:positionV relativeFrom="paragraph">
                  <wp:posOffset>854075</wp:posOffset>
                </wp:positionV>
                <wp:extent cx="2272030" cy="832485"/>
                <wp:effectExtent l="0" t="0" r="0" b="0"/>
                <wp:wrapSquare wrapText="bothSides"/>
                <wp:docPr id="392" name=""/>
                <a:graphic xmlns:a="http://schemas.openxmlformats.org/drawingml/2006/main">
                  <a:graphicData uri="http://schemas.microsoft.com/office/word/2010/wordprocessingGroup">
                    <wpg:wgp>
                      <wpg:cNvGrpSpPr/>
                      <wpg:grpSpPr>
                        <a:xfrm>
                          <a:off x="0" y="0"/>
                          <a:ext cx="2271240" cy="831960"/>
                        </a:xfrm>
                      </wpg:grpSpPr>
                      <wps:wsp>
                        <wps:cNvSpPr/>
                        <wps:spPr>
                          <a:xfrm>
                            <a:off x="1168920" y="0"/>
                            <a:ext cx="0" cy="136440"/>
                          </a:xfrm>
                          <a:prstGeom prst="line">
                            <a:avLst/>
                          </a:prstGeom>
                          <a:ln w="9360">
                            <a:solidFill>
                              <a:srgbClr val="000000"/>
                            </a:solidFill>
                            <a:miter/>
                            <a:tailEnd len="sm" type="stealth" w="sm"/>
                          </a:ln>
                        </wps:spPr>
                        <wps:style>
                          <a:lnRef idx="0"/>
                          <a:fillRef idx="0"/>
                          <a:effectRef idx="0"/>
                          <a:fontRef idx="minor"/>
                        </wps:style>
                        <wps:bodyPr/>
                      </wps:wsp>
                      <wps:wsp>
                        <wps:cNvSpPr txBox="1"/>
                        <wps:spPr>
                          <a:xfrm>
                            <a:off x="1829520" y="417240"/>
                            <a:ext cx="147240" cy="241200"/>
                          </a:xfrm>
                          <a:prstGeom prst="rect">
                            <a:avLst/>
                          </a:prstGeom>
                          <a:noFill/>
                          <a:ln>
                            <a:noFill/>
                          </a:ln>
                        </wps:spPr>
                        <wps:txbx>
                          <w:txbxContent>
                            <w:p>
                              <w:pPr>
                                <w:overflowPunct w:val="false"/>
                                <w:bidi w:val="0"/>
                                <w:rPr/>
                              </w:pPr>
                              <w:r>
                                <w:rPr>
                                  <w:kern w:val="2"/>
                                  <w:sz w:val="22"/>
                                  <w:szCs w:val="22"/>
                                  <w:rFonts w:ascii=".VnTime" w:hAnsi=".VnTime" w:eastAsia="Times New Roman" w:cs=".VnTime"/>
                                  <w:color w:val="auto"/>
                                  <w:lang w:val="en-US" w:bidi="ar-SA"/>
                                </w:rPr>
                                <w:t>Đ</w:t>
                              </w:r>
                            </w:p>
                          </w:txbxContent>
                        </wps:txbx>
                        <wps:bodyPr wrap="square" lIns="0" rIns="0" tIns="0" bIns="0">
                          <a:noAutofit/>
                        </wps:bodyPr>
                      </wps:wsp>
                      <wps:wsp>
                        <wps:cNvSpPr/>
                        <wps:spPr>
                          <a:xfrm>
                            <a:off x="157320" y="333360"/>
                            <a:ext cx="539640" cy="0"/>
                          </a:xfrm>
                          <a:prstGeom prst="line">
                            <a:avLst/>
                          </a:prstGeom>
                          <a:ln w="9360">
                            <a:solidFill>
                              <a:srgbClr val="000000"/>
                            </a:solidFill>
                            <a:miter/>
                          </a:ln>
                        </wps:spPr>
                        <wps:style>
                          <a:lnRef idx="0"/>
                          <a:fillRef idx="0"/>
                          <a:effectRef idx="0"/>
                          <a:fontRef idx="minor"/>
                        </wps:style>
                        <wps:bodyPr/>
                      </wps:wsp>
                      <wps:wsp>
                        <wps:cNvSpPr/>
                        <wps:spPr>
                          <a:xfrm>
                            <a:off x="1620000" y="332640"/>
                            <a:ext cx="539640" cy="0"/>
                          </a:xfrm>
                          <a:prstGeom prst="line">
                            <a:avLst/>
                          </a:prstGeom>
                          <a:ln w="9360">
                            <a:solidFill>
                              <a:srgbClr val="000000"/>
                            </a:solidFill>
                            <a:miter/>
                          </a:ln>
                        </wps:spPr>
                        <wps:style>
                          <a:lnRef idx="0"/>
                          <a:fillRef idx="0"/>
                          <a:effectRef idx="0"/>
                          <a:fontRef idx="minor"/>
                        </wps:style>
                        <wps:bodyPr/>
                      </wps:wsp>
                      <wps:wsp>
                        <wps:cNvSpPr/>
                        <wps:spPr>
                          <a:xfrm>
                            <a:off x="145440" y="316800"/>
                            <a:ext cx="28440" cy="28440"/>
                          </a:xfrm>
                          <a:prstGeom prst="ellipse">
                            <a:avLst/>
                          </a:prstGeom>
                          <a:solidFill>
                            <a:srgbClr val="000000"/>
                          </a:solidFill>
                          <a:ln w="9360">
                            <a:solidFill>
                              <a:srgbClr val="000000"/>
                            </a:solidFill>
                            <a:miter/>
                          </a:ln>
                        </wps:spPr>
                        <wps:style>
                          <a:lnRef idx="0"/>
                          <a:fillRef idx="0"/>
                          <a:effectRef idx="0"/>
                          <a:fontRef idx="minor"/>
                        </wps:style>
                        <wps:bodyPr/>
                      </wps:wsp>
                      <wps:wsp>
                        <wps:cNvSpPr/>
                        <wps:spPr>
                          <a:xfrm flipH="1">
                            <a:off x="129600" y="304920"/>
                            <a:ext cx="54000" cy="55080"/>
                          </a:xfrm>
                          <a:prstGeom prst="line">
                            <a:avLst/>
                          </a:prstGeom>
                          <a:ln w="9360">
                            <a:solidFill>
                              <a:srgbClr val="000000"/>
                            </a:solidFill>
                            <a:miter/>
                          </a:ln>
                        </wps:spPr>
                        <wps:style>
                          <a:lnRef idx="0"/>
                          <a:fillRef idx="0"/>
                          <a:effectRef idx="0"/>
                          <a:fontRef idx="minor"/>
                        </wps:style>
                        <wps:bodyPr/>
                      </wps:wsp>
                      <wps:wsp>
                        <wps:cNvSpPr/>
                        <wps:spPr>
                          <a:xfrm>
                            <a:off x="2137320" y="322560"/>
                            <a:ext cx="28440" cy="28440"/>
                          </a:xfrm>
                          <a:prstGeom prst="ellipse">
                            <a:avLst/>
                          </a:prstGeom>
                          <a:solidFill>
                            <a:srgbClr val="000000"/>
                          </a:solidFill>
                          <a:ln w="9360">
                            <a:solidFill>
                              <a:srgbClr val="000000"/>
                            </a:solidFill>
                            <a:miter/>
                          </a:ln>
                        </wps:spPr>
                        <wps:style>
                          <a:lnRef idx="0"/>
                          <a:fillRef idx="0"/>
                          <a:effectRef idx="0"/>
                          <a:fontRef idx="minor"/>
                        </wps:style>
                        <wps:bodyPr/>
                      </wps:wsp>
                      <wps:wsp>
                        <wps:cNvSpPr/>
                        <wps:spPr>
                          <a:xfrm flipH="1">
                            <a:off x="2121480" y="310680"/>
                            <a:ext cx="54000" cy="55080"/>
                          </a:xfrm>
                          <a:prstGeom prst="line">
                            <a:avLst/>
                          </a:prstGeom>
                          <a:ln w="9360">
                            <a:solidFill>
                              <a:srgbClr val="000000"/>
                            </a:solidFill>
                            <a:miter/>
                          </a:ln>
                        </wps:spPr>
                        <wps:style>
                          <a:lnRef idx="0"/>
                          <a:fillRef idx="0"/>
                          <a:effectRef idx="0"/>
                          <a:fontRef idx="minor"/>
                        </wps:style>
                        <wps:bodyPr/>
                      </wps:wsp>
                      <wps:wsp>
                        <wps:cNvSpPr txBox="1"/>
                        <wps:spPr>
                          <a:xfrm>
                            <a:off x="0" y="315000"/>
                            <a:ext cx="266760" cy="241920"/>
                          </a:xfrm>
                          <a:prstGeom prst="rect">
                            <a:avLst/>
                          </a:prstGeom>
                          <a:noFill/>
                          <a:ln>
                            <a:noFill/>
                          </a:ln>
                        </wps:spPr>
                        <wps:txbx>
                          <w:txbxContent>
                            <w:p>
                              <w:pPr>
                                <w:overflowPunct w:val="false"/>
                                <w:bidi w:val="0"/>
                                <w:rPr/>
                              </w:pPr>
                              <w:r>
                                <w:rPr>
                                  <w:kern w:val="2"/>
                                  <w:sz w:val="22"/>
                                  <w:szCs w:val="22"/>
                                  <w:rFonts w:ascii=".VnTime" w:hAnsi=".VnTime" w:eastAsia="Times New Roman" w:cs=".VnTime"/>
                                  <w:color w:val="auto"/>
                                  <w:lang w:val="en-US" w:bidi="ar-SA"/>
                                </w:rPr>
                                <w:t>A</w:t>
                              </w:r>
                            </w:p>
                          </w:txbxContent>
                        </wps:txbx>
                        <wps:bodyPr wrap="square">
                          <a:noAutofit/>
                        </wps:bodyPr>
                      </wps:wsp>
                      <wps:wsp>
                        <wps:cNvSpPr txBox="1"/>
                        <wps:spPr>
                          <a:xfrm>
                            <a:off x="2004840" y="348120"/>
                            <a:ext cx="266760" cy="241920"/>
                          </a:xfrm>
                          <a:prstGeom prst="rect">
                            <a:avLst/>
                          </a:prstGeom>
                          <a:noFill/>
                          <a:ln>
                            <a:noFill/>
                          </a:ln>
                        </wps:spPr>
                        <wps:txbx>
                          <w:txbxContent>
                            <w:p>
                              <w:pPr>
                                <w:overflowPunct w:val="false"/>
                                <w:bidi w:val="0"/>
                                <w:rPr/>
                              </w:pPr>
                              <w:r>
                                <w:rPr>
                                  <w:kern w:val="2"/>
                                  <w:sz w:val="22"/>
                                  <w:szCs w:val="22"/>
                                  <w:rFonts w:ascii=".VnTime" w:hAnsi=".VnTime" w:eastAsia="Times New Roman" w:cs=".VnTime"/>
                                  <w:color w:val="auto"/>
                                  <w:lang w:val="en-US" w:bidi="ar-SA"/>
                                </w:rPr>
                                <w:t>B</w:t>
                              </w:r>
                            </w:p>
                          </w:txbxContent>
                        </wps:txbx>
                        <wps:bodyPr wrap="square">
                          <a:noAutofit/>
                        </wps:bodyPr>
                      </wps:wsp>
                      <wps:wsp>
                        <wps:cNvSpPr/>
                        <wps:spPr>
                          <a:xfrm>
                            <a:off x="698400" y="177120"/>
                            <a:ext cx="0" cy="360000"/>
                          </a:xfrm>
                          <a:prstGeom prst="line">
                            <a:avLst/>
                          </a:prstGeom>
                          <a:ln w="9360">
                            <a:solidFill>
                              <a:srgbClr val="000000"/>
                            </a:solidFill>
                            <a:miter/>
                          </a:ln>
                        </wps:spPr>
                        <wps:style>
                          <a:lnRef idx="0"/>
                          <a:fillRef idx="0"/>
                          <a:effectRef idx="0"/>
                          <a:fontRef idx="minor"/>
                        </wps:style>
                        <wps:bodyPr/>
                      </wps:wsp>
                      <wps:wsp>
                        <wps:cNvSpPr/>
                        <wps:spPr>
                          <a:xfrm>
                            <a:off x="698400" y="537120"/>
                            <a:ext cx="355680" cy="0"/>
                          </a:xfrm>
                          <a:prstGeom prst="line">
                            <a:avLst/>
                          </a:prstGeom>
                          <a:ln w="9360">
                            <a:solidFill>
                              <a:srgbClr val="000000"/>
                            </a:solidFill>
                            <a:miter/>
                          </a:ln>
                        </wps:spPr>
                        <wps:style>
                          <a:lnRef idx="0"/>
                          <a:fillRef idx="0"/>
                          <a:effectRef idx="0"/>
                          <a:fontRef idx="minor"/>
                        </wps:style>
                        <wps:bodyPr/>
                      </wps:wsp>
                      <wps:wsp>
                        <wps:cNvSpPr/>
                        <wps:spPr>
                          <a:xfrm>
                            <a:off x="1046520" y="498960"/>
                            <a:ext cx="216000" cy="7920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262520" y="537120"/>
                            <a:ext cx="355680" cy="0"/>
                          </a:xfrm>
                          <a:prstGeom prst="line">
                            <a:avLst/>
                          </a:prstGeom>
                          <a:ln w="9360">
                            <a:solidFill>
                              <a:srgbClr val="000000"/>
                            </a:solidFill>
                            <a:miter/>
                          </a:ln>
                        </wps:spPr>
                        <wps:style>
                          <a:lnRef idx="0"/>
                          <a:fillRef idx="0"/>
                          <a:effectRef idx="0"/>
                          <a:fontRef idx="minor"/>
                        </wps:style>
                        <wps:bodyPr/>
                      </wps:wsp>
                      <wps:wsp>
                        <wps:cNvSpPr/>
                        <wps:spPr>
                          <a:xfrm>
                            <a:off x="698400" y="173520"/>
                            <a:ext cx="355680" cy="0"/>
                          </a:xfrm>
                          <a:prstGeom prst="line">
                            <a:avLst/>
                          </a:prstGeom>
                          <a:ln w="9360">
                            <a:solidFill>
                              <a:srgbClr val="000000"/>
                            </a:solidFill>
                            <a:miter/>
                          </a:ln>
                        </wps:spPr>
                        <wps:style>
                          <a:lnRef idx="0"/>
                          <a:fillRef idx="0"/>
                          <a:effectRef idx="0"/>
                          <a:fontRef idx="minor"/>
                        </wps:style>
                        <wps:bodyPr/>
                      </wps:wsp>
                      <wps:wsp>
                        <wps:cNvSpPr/>
                        <wps:spPr>
                          <a:xfrm>
                            <a:off x="1046520" y="129600"/>
                            <a:ext cx="216000" cy="7920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623240" y="1800"/>
                            <a:ext cx="0" cy="539640"/>
                          </a:xfrm>
                          <a:prstGeom prst="line">
                            <a:avLst/>
                          </a:prstGeom>
                          <a:ln w="9360">
                            <a:solidFill>
                              <a:srgbClr val="000000"/>
                            </a:solidFill>
                            <a:miter/>
                          </a:ln>
                        </wps:spPr>
                        <wps:style>
                          <a:lnRef idx="0"/>
                          <a:fillRef idx="0"/>
                          <a:effectRef idx="0"/>
                          <a:fontRef idx="minor"/>
                        </wps:style>
                        <wps:bodyPr/>
                      </wps:wsp>
                      <wps:wsp>
                        <wps:cNvSpPr/>
                        <wps:spPr>
                          <a:xfrm>
                            <a:off x="1172880" y="1800"/>
                            <a:ext cx="450360" cy="0"/>
                          </a:xfrm>
                          <a:prstGeom prst="line">
                            <a:avLst/>
                          </a:prstGeom>
                          <a:ln w="9360">
                            <a:solidFill>
                              <a:srgbClr val="000000"/>
                            </a:solidFill>
                            <a:miter/>
                          </a:ln>
                        </wps:spPr>
                        <wps:style>
                          <a:lnRef idx="0"/>
                          <a:fillRef idx="0"/>
                          <a:effectRef idx="0"/>
                          <a:fontRef idx="minor"/>
                        </wps:style>
                        <wps:bodyPr/>
                      </wps:wsp>
                      <wps:wsp>
                        <wps:cNvSpPr/>
                        <wps:spPr>
                          <a:xfrm rot="21152400">
                            <a:off x="338400" y="236880"/>
                            <a:ext cx="158040" cy="158040"/>
                          </a:xfrm>
                          <a:prstGeom prst="ellipse">
                            <a:avLst/>
                          </a:prstGeom>
                          <a:solidFill>
                            <a:srgbClr val="ffffff"/>
                          </a:solidFill>
                          <a:ln w="9360">
                            <a:solidFill>
                              <a:srgbClr val="000000"/>
                            </a:solidFill>
                            <a:miter/>
                          </a:ln>
                        </wps:spPr>
                        <wps:style>
                          <a:lnRef idx="0"/>
                          <a:fillRef idx="0"/>
                          <a:effectRef idx="0"/>
                          <a:fontRef idx="minor"/>
                        </wps:style>
                        <wps:txbx>
                          <w:txbxContent>
                            <w:p>
                              <w:pPr>
                                <w:overflowPunct w:val="false"/>
                                <w:bidi w:val="0"/>
                                <w:jc w:val="center"/>
                                <w:rPr/>
                              </w:pPr>
                              <w:r>
                                <w:rPr>
                                  <w:kern w:val="2"/>
                                  <w:sz w:val="16"/>
                                  <w:b/>
                                  <w:szCs w:val="16"/>
                                  <w:bCs/>
                                  <w:rFonts w:ascii=".VnTime" w:hAnsi=".VnTime" w:eastAsia="Times New Roman" w:cs=".VnTime"/>
                                  <w:color w:val="auto"/>
                                  <w:lang w:val="en-US" w:bidi="ar-SA"/>
                                </w:rPr>
                                <w:t>A</w:t>
                              </w:r>
                            </w:p>
                          </w:txbxContent>
                        </wps:txbx>
                        <wps:bodyPr lIns="0" rIns="0" tIns="0" bIns="0" rot="447600">
                          <a:noAutofit/>
                        </wps:bodyPr>
                      </wps:wsp>
                      <wpg:grpSp>
                        <wpg:cNvGrpSpPr/>
                        <wpg:grpSpPr>
                          <a:xfrm>
                            <a:off x="1792440" y="244440"/>
                            <a:ext cx="177120" cy="177120"/>
                          </a:xfrm>
                        </wpg:grpSpPr>
                        <wps:wsp>
                          <wps:cNvSpPr/>
                          <wps:spPr>
                            <a:xfrm rot="21152400">
                              <a:off x="0" y="0"/>
                              <a:ext cx="158040" cy="15804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a:off x="32400" y="30600"/>
                              <a:ext cx="99720" cy="112320"/>
                            </a:xfrm>
                            <a:prstGeom prst="line">
                              <a:avLst/>
                            </a:prstGeom>
                            <a:ln w="9360">
                              <a:solidFill>
                                <a:srgbClr val="000000"/>
                              </a:solidFill>
                              <a:miter/>
                            </a:ln>
                          </wps:spPr>
                          <wps:style>
                            <a:lnRef idx="0"/>
                            <a:fillRef idx="0"/>
                            <a:effectRef idx="0"/>
                            <a:fontRef idx="minor"/>
                          </wps:style>
                          <wps:bodyPr/>
                        </wps:wsp>
                        <wps:wsp>
                          <wps:cNvSpPr/>
                          <wps:spPr>
                            <a:xfrm flipH="1">
                              <a:off x="28800" y="33120"/>
                              <a:ext cx="112320" cy="99000"/>
                            </a:xfrm>
                            <a:prstGeom prst="line">
                              <a:avLst/>
                            </a:prstGeom>
                            <a:ln w="9360">
                              <a:solidFill>
                                <a:srgbClr val="000000"/>
                              </a:solidFill>
                              <a:miter/>
                            </a:ln>
                          </wps:spPr>
                          <wps:style>
                            <a:lnRef idx="0"/>
                            <a:fillRef idx="0"/>
                            <a:effectRef idx="0"/>
                            <a:fontRef idx="minor"/>
                          </wps:style>
                          <wps:bodyPr/>
                        </wps:wsp>
                      </wpg:grpSp>
                      <wps:wsp>
                        <wps:cNvSpPr txBox="1"/>
                        <wps:spPr>
                          <a:xfrm>
                            <a:off x="1089720" y="590400"/>
                            <a:ext cx="147240" cy="241200"/>
                          </a:xfrm>
                          <a:prstGeom prst="rect">
                            <a:avLst/>
                          </a:prstGeom>
                          <a:noFill/>
                          <a:ln>
                            <a:noFill/>
                          </a:ln>
                        </wps:spPr>
                        <wps:txbx>
                          <w:txbxContent>
                            <w:p>
                              <w:pPr>
                                <w:overflowPunct w:val="false"/>
                                <w:bidi w:val="0"/>
                                <w:rPr/>
                              </w:pPr>
                              <w:r>
                                <w:rPr>
                                  <w:kern w:val="2"/>
                                  <w:sz w:val="22"/>
                                  <w:szCs w:val="22"/>
                                  <w:rFonts w:ascii=".VnTime" w:hAnsi=".VnTime" w:eastAsia="Times New Roman" w:cs=".VnTime"/>
                                  <w:color w:val="auto"/>
                                  <w:lang w:val="en-US" w:bidi="ar-SA"/>
                                </w:rPr>
                                <w:t>R</w:t>
                              </w:r>
                              <w:r>
                                <w:rPr>
                                  <w:kern w:val="2"/>
                                  <w:sz w:val="22"/>
                                  <w:szCs w:val="22"/>
                                  <w:vertAlign w:val="subscript"/>
                                  <w:rFonts w:ascii=".VnTime" w:hAnsi=".VnTime" w:eastAsia="Times New Roman" w:cs=".VnTime"/>
                                  <w:color w:val="auto"/>
                                  <w:lang w:val="en-US" w:bidi="ar-SA"/>
                                </w:rPr>
                                <w:t>0</w:t>
                              </w:r>
                            </w:p>
                          </w:txbxContent>
                        </wps:txbx>
                        <wps:bodyPr wrap="square" lIns="0" rIns="0" tIns="0" bIns="0">
                          <a:noAutofit/>
                        </wps:bodyPr>
                      </wps:wsp>
                      <wps:wsp>
                        <wps:cNvSpPr txBox="1"/>
                        <wps:spPr>
                          <a:xfrm>
                            <a:off x="1092240" y="217080"/>
                            <a:ext cx="221040" cy="241200"/>
                          </a:xfrm>
                          <a:prstGeom prst="rect">
                            <a:avLst/>
                          </a:prstGeom>
                          <a:noFill/>
                          <a:ln>
                            <a:noFill/>
                          </a:ln>
                        </wps:spPr>
                        <wps:txbx>
                          <w:txbxContent>
                            <w:p>
                              <w:pPr>
                                <w:overflowPunct w:val="false"/>
                                <w:bidi w:val="0"/>
                                <w:rPr/>
                              </w:pPr>
                              <w:r>
                                <w:rPr>
                                  <w:kern w:val="2"/>
                                  <w:sz w:val="22"/>
                                  <w:szCs w:val="22"/>
                                  <w:rFonts w:ascii=".VnTime" w:hAnsi=".VnTime" w:eastAsia="Times New Roman" w:cs=".VnTime"/>
                                  <w:color w:val="auto"/>
                                  <w:lang w:val="en-US" w:bidi="ar-SA"/>
                                </w:rPr>
                                <w:t>R</w:t>
                              </w:r>
                              <w:r>
                                <w:rPr>
                                  <w:kern w:val="2"/>
                                  <w:sz w:val="22"/>
                                  <w:szCs w:val="22"/>
                                  <w:vertAlign w:val="subscript"/>
                                  <w:rFonts w:ascii=".VnTime" w:hAnsi=".VnTime" w:eastAsia="Times New Roman" w:cs=".VnTime"/>
                                  <w:color w:val="auto"/>
                                  <w:lang w:val="en-US" w:bidi="ar-SA"/>
                                </w:rPr>
                                <w:t>X</w:t>
                              </w:r>
                            </w:p>
                          </w:txbxContent>
                        </wps:txbx>
                        <wps:bodyPr wrap="square" lIns="0" rIns="0" tIns="0" bIns="0">
                          <a:noAutofit/>
                        </wps:bodyPr>
                      </wps:wsp>
                    </wpg:wgp>
                  </a:graphicData>
                </a:graphic>
              </wp:anchor>
            </w:drawing>
          </mc:Choice>
          <mc:Fallback>
            <w:pict>
              <v:group id="shape_0" style="position:absolute;margin-left:315pt;margin-top:10.6pt;width:178.85pt;height:65.5pt" coordorigin="6300,212" coordsize="3577,1310">
                <v:line id="shape_0" from="8141,212" to="8141,426" stroked="t" style="position:absolute">
                  <v:stroke color="black" weight="9360" endarrow="classic" endarrowwidth="narrow" endarrowlength="short" joinstyle="miter" endcap="flat"/>
                  <v:fill o:detectmouseclick="t" on="false"/>
                </v:line>
                <v:shape id="shape_0" stroked="f" style="position:absolute;left:9181;top:869;width:231;height:379" type="shapetype_202">
                  <v:textbox>
                    <w:txbxContent>
                      <w:p>
                        <w:pPr>
                          <w:overflowPunct w:val="false"/>
                          <w:bidi w:val="0"/>
                          <w:rPr/>
                        </w:pPr>
                        <w:r>
                          <w:rPr>
                            <w:kern w:val="2"/>
                            <w:sz w:val="22"/>
                            <w:szCs w:val="22"/>
                            <w:rFonts w:ascii=".VnTime" w:hAnsi=".VnTime" w:eastAsia="Times New Roman" w:cs=".VnTime"/>
                            <w:color w:val="auto"/>
                            <w:lang w:val="en-US" w:bidi="ar-SA"/>
                          </w:rPr>
                          <w:t>Đ</w:t>
                        </w:r>
                      </w:p>
                    </w:txbxContent>
                  </v:textbox>
                  <w10:wrap type="square"/>
                  <v:fill o:detectmouseclick="t" on="false"/>
                  <v:stroke color="#3465a4" joinstyle="round" endcap="flat"/>
                </v:shape>
                <v:line id="shape_0" from="6548,737" to="7397,737" stroked="t" style="position:absolute">
                  <v:stroke color="black" weight="9360" joinstyle="miter" endcap="flat"/>
                  <v:fill o:detectmouseclick="t" on="false"/>
                </v:line>
                <v:line id="shape_0" from="8851,736" to="9700,736" stroked="t" style="position:absolute">
                  <v:stroke color="black" weight="9360" joinstyle="miter" endcap="flat"/>
                  <v:fill o:detectmouseclick="t" on="false"/>
                </v:line>
                <v:oval id="shape_0" fillcolor="black" stroked="t" style="position:absolute;left:6529;top:711;width:44;height:44">
                  <w10:wrap type="none"/>
                  <v:fill o:detectmouseclick="t" type="solid" color2="white"/>
                  <v:stroke color="black" weight="9360" joinstyle="miter" endcap="flat"/>
                </v:oval>
                <v:line id="shape_0" from="6504,692" to="6588,778" stroked="t" style="position:absolute;flip:x">
                  <v:stroke color="black" weight="9360" joinstyle="miter" endcap="flat"/>
                  <v:fill o:detectmouseclick="t" on="false"/>
                </v:line>
                <v:oval id="shape_0" fillcolor="black" stroked="t" style="position:absolute;left:9666;top:720;width:44;height:44">
                  <w10:wrap type="none"/>
                  <v:fill o:detectmouseclick="t" type="solid" color2="white"/>
                  <v:stroke color="black" weight="9360" joinstyle="miter" endcap="flat"/>
                </v:oval>
                <v:line id="shape_0" from="9641,701" to="9725,787" stroked="t" style="position:absolute;flip:x">
                  <v:stroke color="black" weight="9360" joinstyle="miter" endcap="flat"/>
                  <v:fill o:detectmouseclick="t" on="false"/>
                </v:line>
                <v:shape id="shape_0" stroked="f" style="position:absolute;left:6300;top:708;width:419;height:380" type="shapetype_202">
                  <v:textbox>
                    <w:txbxContent>
                      <w:p>
                        <w:pPr>
                          <w:overflowPunct w:val="false"/>
                          <w:bidi w:val="0"/>
                          <w:rPr/>
                        </w:pPr>
                        <w:r>
                          <w:rPr>
                            <w:kern w:val="2"/>
                            <w:sz w:val="22"/>
                            <w:szCs w:val="22"/>
                            <w:rFonts w:ascii=".VnTime" w:hAnsi=".VnTime" w:eastAsia="Times New Roman" w:cs=".VnTime"/>
                            <w:color w:val="auto"/>
                            <w:lang w:val="en-US" w:bidi="ar-SA"/>
                          </w:rPr>
                          <w:t>A</w:t>
                        </w:r>
                      </w:p>
                    </w:txbxContent>
                  </v:textbox>
                  <w10:wrap type="square"/>
                  <v:fill o:detectmouseclick="t" on="false"/>
                  <v:stroke color="#3465a4" joinstyle="round" endcap="flat"/>
                </v:shape>
                <v:shape id="shape_0" stroked="f" style="position:absolute;left:9458;top:760;width:419;height:380" type="shapetype_202">
                  <v:textbox>
                    <w:txbxContent>
                      <w:p>
                        <w:pPr>
                          <w:overflowPunct w:val="false"/>
                          <w:bidi w:val="0"/>
                          <w:rPr/>
                        </w:pPr>
                        <w:r>
                          <w:rPr>
                            <w:kern w:val="2"/>
                            <w:sz w:val="22"/>
                            <w:szCs w:val="22"/>
                            <w:rFonts w:ascii=".VnTime" w:hAnsi=".VnTime" w:eastAsia="Times New Roman" w:cs=".VnTime"/>
                            <w:color w:val="auto"/>
                            <w:lang w:val="en-US" w:bidi="ar-SA"/>
                          </w:rPr>
                          <w:t>B</w:t>
                        </w:r>
                      </w:p>
                    </w:txbxContent>
                  </v:textbox>
                  <w10:wrap type="square"/>
                  <v:fill o:detectmouseclick="t" on="false"/>
                  <v:stroke color="#3465a4" joinstyle="round" endcap="flat"/>
                </v:shape>
                <v:line id="shape_0" from="7400,491" to="7400,1057" stroked="t" style="position:absolute">
                  <v:stroke color="black" weight="9360" joinstyle="miter" endcap="flat"/>
                  <v:fill o:detectmouseclick="t" on="false"/>
                </v:line>
                <v:line id="shape_0" from="7400,1058" to="7959,1058" stroked="t" style="position:absolute">
                  <v:stroke color="black" weight="9360" joinstyle="miter" endcap="flat"/>
                  <v:fill o:detectmouseclick="t" on="false"/>
                </v:line>
                <v:rect id="shape_0" fillcolor="white" stroked="t" style="position:absolute;left:7948;top:998;width:339;height:124">
                  <w10:wrap type="none"/>
                  <v:fill o:detectmouseclick="t" type="solid" color2="black"/>
                  <v:stroke color="black" weight="9360" joinstyle="miter" endcap="flat"/>
                </v:rect>
                <v:line id="shape_0" from="8289,1058" to="8848,1058" stroked="t" style="position:absolute">
                  <v:stroke color="black" weight="9360" joinstyle="miter" endcap="flat"/>
                  <v:fill o:detectmouseclick="t" on="false"/>
                </v:line>
                <v:line id="shape_0" from="7400,485" to="7959,485" stroked="t" style="position:absolute">
                  <v:stroke color="black" weight="9360" joinstyle="miter" endcap="flat"/>
                  <v:fill o:detectmouseclick="t" on="false"/>
                </v:line>
                <v:rect id="shape_0" fillcolor="white" stroked="t" style="position:absolute;left:7948;top:416;width:339;height:124">
                  <w10:wrap type="none"/>
                  <v:fill o:detectmouseclick="t" type="solid" color2="black"/>
                  <v:stroke color="black" weight="9360" joinstyle="miter" endcap="flat"/>
                </v:rect>
                <v:line id="shape_0" from="8857,215" to="8857,1064" stroked="t" style="position:absolute">
                  <v:stroke color="black" weight="9360" joinstyle="miter" endcap="flat"/>
                  <v:fill o:detectmouseclick="t" on="false"/>
                </v:line>
                <v:line id="shape_0" from="8147,215" to="8855,215" stroked="t" style="position:absolute">
                  <v:stroke color="black" weight="9360" joinstyle="miter" endcap="flat"/>
                  <v:fill o:detectmouseclick="t" on="false"/>
                </v:line>
                <v:oval id="shape_0" fillcolor="white" stroked="t" style="position:absolute;left:6848;top:600;width:248;height:248;rotation:352">
                  <v:textbox>
                    <w:txbxContent>
                      <w:p>
                        <w:pPr>
                          <w:overflowPunct w:val="false"/>
                          <w:bidi w:val="0"/>
                          <w:jc w:val="center"/>
                          <w:rPr/>
                        </w:pPr>
                        <w:r>
                          <w:rPr>
                            <w:kern w:val="2"/>
                            <w:sz w:val="16"/>
                            <w:b/>
                            <w:szCs w:val="16"/>
                            <w:bCs/>
                            <w:rFonts w:ascii=".VnTime" w:hAnsi=".VnTime" w:eastAsia="Times New Roman" w:cs=".VnTime"/>
                            <w:color w:val="auto"/>
                            <w:lang w:val="en-US" w:bidi="ar-SA"/>
                          </w:rPr>
                          <w:t>A</w:t>
                        </w:r>
                      </w:p>
                    </w:txbxContent>
                  </v:textbox>
                  <w10:wrap type="square"/>
                  <v:fill o:detectmouseclick="t" type="solid" color2="black"/>
                  <v:stroke color="black" weight="9360" joinstyle="miter" endcap="flat"/>
                </v:oval>
                <v:group id="shape_0" style="position:absolute;left:9138;top:612;width:249;height:249">
                  <v:oval id="shape_0" fillcolor="white" stroked="t" style="position:absolute;left:9138;top:612;width:248;height:248;rotation:352">
                    <w10:wrap type="none"/>
                    <v:fill o:detectmouseclick="t" type="solid" color2="black"/>
                    <v:stroke color="black" weight="9360" joinstyle="miter" endcap="flat"/>
                  </v:oval>
                  <v:line id="shape_0" from="9174,645" to="9330,821" stroked="t" style="position:absolute">
                    <v:stroke color="black" weight="9360" joinstyle="miter" endcap="flat"/>
                    <v:fill o:detectmouseclick="t" on="false"/>
                  </v:line>
                  <v:line id="shape_0" from="9168,649" to="9344,804" stroked="t" style="position:absolute;flip:x">
                    <v:stroke color="black" weight="9360" joinstyle="miter" endcap="flat"/>
                    <v:fill o:detectmouseclick="t" on="false"/>
                  </v:line>
                </v:group>
                <v:shape id="shape_0" stroked="f" style="position:absolute;left:8016;top:1142;width:231;height:379" type="shapetype_202">
                  <v:textbox>
                    <w:txbxContent>
                      <w:p>
                        <w:pPr>
                          <w:overflowPunct w:val="false"/>
                          <w:bidi w:val="0"/>
                          <w:rPr/>
                        </w:pPr>
                        <w:r>
                          <w:rPr>
                            <w:kern w:val="2"/>
                            <w:sz w:val="22"/>
                            <w:szCs w:val="22"/>
                            <w:rFonts w:ascii=".VnTime" w:hAnsi=".VnTime" w:eastAsia="Times New Roman" w:cs=".VnTime"/>
                            <w:color w:val="auto"/>
                            <w:lang w:val="en-US" w:bidi="ar-SA"/>
                          </w:rPr>
                          <w:t>R</w:t>
                        </w:r>
                        <w:r>
                          <w:rPr>
                            <w:kern w:val="2"/>
                            <w:sz w:val="22"/>
                            <w:szCs w:val="22"/>
                            <w:vertAlign w:val="subscript"/>
                            <w:rFonts w:ascii=".VnTime" w:hAnsi=".VnTime" w:eastAsia="Times New Roman" w:cs=".VnTime"/>
                            <w:color w:val="auto"/>
                            <w:lang w:val="en-US" w:bidi="ar-SA"/>
                          </w:rPr>
                          <w:t>0</w:t>
                        </w:r>
                      </w:p>
                    </w:txbxContent>
                  </v:textbox>
                  <w10:wrap type="square"/>
                  <v:fill o:detectmouseclick="t" on="false"/>
                  <v:stroke color="#3465a4" joinstyle="round" endcap="flat"/>
                </v:shape>
                <v:shape id="shape_0" stroked="f" style="position:absolute;left:8020;top:554;width:347;height:379" type="shapetype_202">
                  <v:textbox>
                    <w:txbxContent>
                      <w:p>
                        <w:pPr>
                          <w:overflowPunct w:val="false"/>
                          <w:bidi w:val="0"/>
                          <w:rPr/>
                        </w:pPr>
                        <w:r>
                          <w:rPr>
                            <w:kern w:val="2"/>
                            <w:sz w:val="22"/>
                            <w:szCs w:val="22"/>
                            <w:rFonts w:ascii=".VnTime" w:hAnsi=".VnTime" w:eastAsia="Times New Roman" w:cs=".VnTime"/>
                            <w:color w:val="auto"/>
                            <w:lang w:val="en-US" w:bidi="ar-SA"/>
                          </w:rPr>
                          <w:t>R</w:t>
                        </w:r>
                        <w:r>
                          <w:rPr>
                            <w:kern w:val="2"/>
                            <w:sz w:val="22"/>
                            <w:szCs w:val="22"/>
                            <w:vertAlign w:val="subscript"/>
                            <w:rFonts w:ascii=".VnTime" w:hAnsi=".VnTime" w:eastAsia="Times New Roman" w:cs=".VnTime"/>
                            <w:color w:val="auto"/>
                            <w:lang w:val="en-US" w:bidi="ar-SA"/>
                          </w:rPr>
                          <w:t>X</w:t>
                        </w:r>
                      </w:p>
                    </w:txbxContent>
                  </v:textbox>
                  <w10:wrap type="square"/>
                  <v:fill o:detectmouseclick="t" on="false"/>
                  <v:stroke color="#3465a4" joinstyle="round" endcap="flat"/>
                </v:shape>
              </v:group>
            </w:pict>
          </mc:Fallback>
        </mc:AlternateContent>
      </w:r>
      <w:r>
        <w:rPr>
          <w:rFonts w:cs="Times New Roman" w:ascii="Times New Roman" w:hAnsi="Times New Roman"/>
          <w:bCs/>
        </w:rPr>
        <w:t>a</w:t>
      </w:r>
      <w:r>
        <w:rPr>
          <w:rFonts w:cs="Times New Roman" w:ascii="Times New Roman" w:hAnsi="Times New Roman"/>
        </w:rPr>
        <w:t>. Muốn đèn sáng bình thường thì R</w:t>
      </w:r>
      <w:r>
        <w:rPr>
          <w:rFonts w:cs="Times New Roman" w:ascii="Times New Roman" w:hAnsi="Times New Roman"/>
          <w:vertAlign w:val="subscript"/>
        </w:rPr>
        <w:t>x</w:t>
      </w:r>
      <w:r>
        <w:rPr>
          <w:rFonts w:cs="Times New Roman" w:ascii="Times New Roman" w:hAnsi="Times New Roman"/>
        </w:rPr>
        <w:t xml:space="preserve"> phải có giá trị bao nhiêu?</w:t>
      </w:r>
    </w:p>
    <w:p>
      <w:pPr>
        <w:pStyle w:val="Normal"/>
        <w:ind w:start="454" w:hanging="0"/>
        <w:jc w:val="both"/>
        <w:rPr/>
      </w:pPr>
      <w:r>
        <w:rPr>
          <w:rFonts w:cs="Times New Roman" w:ascii="Times New Roman" w:hAnsi="Times New Roman"/>
        </w:rPr>
        <w:t>b. Thay đổi biến trở R</w:t>
      </w:r>
      <w:r>
        <w:rPr>
          <w:rFonts w:cs="Times New Roman" w:ascii="Times New Roman" w:hAnsi="Times New Roman"/>
          <w:vertAlign w:val="subscript"/>
        </w:rPr>
        <w:t>x</w:t>
      </w:r>
      <w:r>
        <w:rPr>
          <w:rFonts w:cs="Times New Roman" w:ascii="Times New Roman" w:hAnsi="Times New Roman"/>
        </w:rPr>
        <w:t xml:space="preserve"> có giá trị bằng bao nhiêu thì công suất tiêu thụ trên biến trở đạt giá trị lớn nhất. Tính số chỉ của Ampe kế khi đó.</w:t>
      </w:r>
    </w:p>
    <w:p>
      <w:pPr>
        <w:pStyle w:val="Normal"/>
        <w:spacing w:before="120" w:after="0"/>
        <w:jc w:val="both"/>
        <w:rPr>
          <w:rFonts w:ascii="Times New Roman" w:hAnsi="Times New Roman" w:cs="Times New Roman"/>
          <w:b/>
          <w:b/>
        </w:rPr>
      </w:pPr>
      <w:r>
        <w:rPr>
          <w:rFonts w:cs="Times New Roman" w:ascii="Times New Roman" w:hAnsi="Times New Roman"/>
          <w:b/>
          <w:u w:val="single"/>
        </w:rPr>
        <w:t>Câu 5 (4 điểm).</w:t>
      </w:r>
      <w:r>
        <w:rPr>
          <w:rFonts w:cs="Times New Roman" w:ascii="Times New Roman" w:hAnsi="Times New Roman"/>
          <w:b/>
        </w:rPr>
        <w:t xml:space="preserve"> </w:t>
      </w:r>
      <w:r>
        <w:rPr>
          <w:rFonts w:cs="Times New Roman" w:ascii="Times New Roman" w:hAnsi="Times New Roman"/>
        </w:rPr>
        <w:t>Có hai điện trở R</w:t>
      </w:r>
      <w:r>
        <w:rPr>
          <w:rFonts w:cs="Times New Roman" w:ascii="Times New Roman" w:hAnsi="Times New Roman"/>
          <w:vertAlign w:val="subscript"/>
        </w:rPr>
        <w:t>1</w:t>
      </w:r>
      <w:r>
        <w:rPr>
          <w:rFonts w:cs="Times New Roman" w:ascii="Times New Roman" w:hAnsi="Times New Roman"/>
        </w:rPr>
        <w:t xml:space="preserve"> = 300</w:t>
      </w:r>
      <w:r>
        <w:rPr>
          <w:rFonts w:eastAsia="Symbol" w:cs="Symbol" w:ascii="Symbol" w:hAnsi="Symbol"/>
        </w:rPr>
        <w:t></w:t>
      </w:r>
      <w:r>
        <w:rPr>
          <w:rFonts w:cs="Times New Roman" w:ascii="Times New Roman" w:hAnsi="Times New Roman"/>
        </w:rPr>
        <w:t xml:space="preserve"> và R</w:t>
      </w:r>
      <w:r>
        <w:rPr>
          <w:rFonts w:cs="Times New Roman" w:ascii="Times New Roman" w:hAnsi="Times New Roman"/>
          <w:vertAlign w:val="subscript"/>
        </w:rPr>
        <w:t>2</w:t>
      </w:r>
      <w:r>
        <w:rPr>
          <w:rFonts w:cs="Times New Roman" w:ascii="Times New Roman" w:hAnsi="Times New Roman"/>
        </w:rPr>
        <w:t xml:space="preserve"> = 225</w:t>
      </w:r>
      <w:r>
        <w:rPr>
          <w:rFonts w:eastAsia="Symbol" w:cs="Symbol" w:ascii="Symbol" w:hAnsi="Symbol"/>
        </w:rPr>
        <w:t></w:t>
      </w:r>
      <w:r>
        <w:rPr>
          <w:rFonts w:cs="Times New Roman" w:ascii="Times New Roman" w:hAnsi="Times New Roman"/>
        </w:rPr>
        <w:t xml:space="preserve"> được mắc nối tiếp với nhau và nối tiếp với một Ampe kế (có R</w:t>
      </w:r>
      <w:r>
        <w:rPr>
          <w:rFonts w:cs="Times New Roman" w:ascii="Times New Roman" w:hAnsi="Times New Roman"/>
          <w:vertAlign w:val="subscript"/>
        </w:rPr>
        <w:t>A</w:t>
      </w:r>
      <w:r>
        <w:rPr>
          <w:rFonts w:cs="Times New Roman" w:ascii="Times New Roman" w:hAnsi="Times New Roman"/>
        </w:rPr>
        <w:t xml:space="preserve"> nhỏ không đáng kể) vào một nguồn điện không đổi. Biết Ampe kế chỉ 0,2A</w:t>
      </w:r>
    </w:p>
    <w:p>
      <w:pPr>
        <w:pStyle w:val="Normal"/>
        <w:ind w:start="454" w:hanging="0"/>
        <w:jc w:val="both"/>
        <w:rPr>
          <w:rFonts w:ascii="Times New Roman" w:hAnsi="Times New Roman" w:cs="Times New Roman"/>
        </w:rPr>
      </w:pPr>
      <w:r>
        <w:rPr>
          <w:rFonts w:cs="Times New Roman" w:ascii="Times New Roman" w:hAnsi="Times New Roman"/>
        </w:rPr>
        <w:t>a. Tính hiệu điện thế của nguồn.</w:t>
      </w:r>
    </w:p>
    <w:p>
      <w:pPr>
        <w:pStyle w:val="Normal"/>
        <w:ind w:start="454" w:hanging="0"/>
        <w:jc w:val="both"/>
        <w:rPr/>
      </w:pPr>
      <w:r>
        <w:rPr>
          <w:rFonts w:cs="Times New Roman" w:ascii="Times New Roman" w:hAnsi="Times New Roman"/>
        </w:rPr>
        <w:t>b. Mắc thêm một Vôn kế có điện trở hữu hạn song song với R</w:t>
      </w:r>
      <w:r>
        <w:rPr>
          <w:rFonts w:cs="Times New Roman" w:ascii="Times New Roman" w:hAnsi="Times New Roman"/>
          <w:vertAlign w:val="subscript"/>
        </w:rPr>
        <w:t>1</w:t>
      </w:r>
      <w:r>
        <w:rPr>
          <w:rFonts w:cs="Times New Roman" w:ascii="Times New Roman" w:hAnsi="Times New Roman"/>
        </w:rPr>
        <w:t xml:space="preserve"> thì Vôn kế chỉ 48V, hỏi nếu mắc Vôn kế trên song song với R</w:t>
      </w:r>
      <w:r>
        <w:rPr>
          <w:rFonts w:cs="Times New Roman" w:ascii="Times New Roman" w:hAnsi="Times New Roman"/>
          <w:vertAlign w:val="subscript"/>
        </w:rPr>
        <w:t>2</w:t>
      </w:r>
      <w:r>
        <w:rPr>
          <w:rFonts w:cs="Times New Roman" w:ascii="Times New Roman" w:hAnsi="Times New Roman"/>
        </w:rPr>
        <w:t xml:space="preserve"> thì nó chỉ bao nhiêu?</w:t>
      </w:r>
    </w:p>
    <w:p>
      <w:pPr>
        <w:pStyle w:val="Normal"/>
        <w:jc w:val="center"/>
        <w:rPr>
          <w:rFonts w:ascii="Times New Roman" w:hAnsi="Times New Roman" w:cs="Times New Roman"/>
          <w:i/>
          <w:i/>
          <w:sz w:val="12"/>
        </w:rPr>
      </w:pPr>
      <w:r>
        <w:rPr>
          <w:rFonts w:cs="Times New Roman" w:ascii="Times New Roman" w:hAnsi="Times New Roman"/>
          <w:i/>
          <w:sz w:val="12"/>
        </w:rPr>
      </w:r>
    </w:p>
    <w:p>
      <w:pPr>
        <w:pStyle w:val="Normal"/>
        <w:jc w:val="center"/>
        <w:rPr>
          <w:rFonts w:ascii="Times New Roman" w:hAnsi="Times New Roman" w:cs="Times New Roman"/>
          <w:i/>
          <w:i/>
        </w:rPr>
      </w:pPr>
      <w:r>
        <w:rPr>
          <w:rFonts w:cs="Times New Roman" w:ascii="Times New Roman" w:hAnsi="Times New Roman"/>
          <w:i/>
        </w:rPr>
        <w:t>------------------------------- Hết ----------------------------------</w:t>
      </w:r>
    </w:p>
    <w:p>
      <w:pPr>
        <w:pStyle w:val="Normal"/>
        <w:jc w:val="center"/>
        <w:rPr>
          <w:rFonts w:ascii="Times New Roman" w:hAnsi="Times New Roman" w:cs="Times New Roman"/>
          <w:b/>
          <w:b/>
          <w:i/>
          <w:i/>
          <w:u w:val="single"/>
        </w:rPr>
      </w:pPr>
      <w:r>
        <w:rPr>
          <w:rFonts w:cs="Times New Roman" w:ascii="Times New Roman" w:hAnsi="Times New Roman"/>
          <w:b/>
          <w:i/>
          <w:u w:val="single"/>
        </w:rPr>
      </w:r>
    </w:p>
    <w:tbl>
      <w:tblPr>
        <w:tblW w:w="10048" w:type="dxa"/>
        <w:jc w:val="start"/>
        <w:tblInd w:w="0" w:type="dxa"/>
        <w:tblCellMar>
          <w:top w:w="0" w:type="dxa"/>
          <w:start w:w="108" w:type="dxa"/>
          <w:bottom w:w="0" w:type="dxa"/>
          <w:end w:w="108" w:type="dxa"/>
        </w:tblCellMar>
      </w:tblPr>
      <w:tblGrid>
        <w:gridCol w:w="3748"/>
        <w:gridCol w:w="6300"/>
      </w:tblGrid>
      <w:tr>
        <w:trPr/>
        <w:tc>
          <w:tcPr>
            <w:tcW w:w="3748" w:type="dxa"/>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UBND HUYỆN YÊN MÔ</w:t>
            </w:r>
          </w:p>
          <w:p>
            <w:pPr>
              <w:pStyle w:val="Normal"/>
              <w:jc w:val="center"/>
              <w:rPr>
                <w:rFonts w:ascii="Times New Roman" w:hAnsi="Times New Roman" w:cs="Times New Roman"/>
                <w:b/>
                <w:b/>
                <w:sz w:val="20"/>
                <w:szCs w:val="20"/>
              </w:rPr>
            </w:pPr>
            <w:r>
              <w:rPr>
                <w:rFonts w:cs="Times New Roman" w:ascii="Times New Roman" w:hAnsi="Times New Roman"/>
                <w:sz w:val="20"/>
                <w:szCs w:val="20"/>
              </w:rPr>
              <w:t>P</w:t>
            </w:r>
            <w:r>
              <w:rPr>
                <w:rFonts w:cs="Times New Roman" w:ascii="Times New Roman" w:hAnsi="Times New Roman"/>
                <w:sz w:val="20"/>
                <w:szCs w:val="20"/>
              </w:rPr>
              <w:t>HÒNG GIÁO DỤC VÀ ĐÀO TẠO</w:t>
            </w:r>
            <w:r>
              <mc:AlternateContent>
                <mc:Choice Requires="wps">
                  <w:drawing>
                    <wp:anchor behindDoc="0" distT="0" distB="0" distL="114935" distR="114935" simplePos="0" locked="0" layoutInCell="1" allowOverlap="1" relativeHeight="1609">
                      <wp:simplePos x="0" y="0"/>
                      <wp:positionH relativeFrom="column">
                        <wp:posOffset>706755</wp:posOffset>
                      </wp:positionH>
                      <wp:positionV relativeFrom="paragraph">
                        <wp:posOffset>128905</wp:posOffset>
                      </wp:positionV>
                      <wp:extent cx="897890" cy="250825"/>
                      <wp:effectExtent l="0" t="0" r="0" b="0"/>
                      <wp:wrapNone/>
                      <wp:docPr id="393" name="Frame71"/>
                      <a:graphic xmlns:a="http://schemas.openxmlformats.org/drawingml/2006/main">
                        <a:graphicData uri="http://schemas.microsoft.com/office/word/2010/wordprocessingShape">
                          <wps:wsp>
                            <wps:cNvSpPr txBox="1"/>
                            <wps:spPr>
                              <a:xfrm>
                                <a:off x="0" y="0"/>
                                <a:ext cx="897890" cy="250825"/>
                              </a:xfrm>
                              <a:prstGeom prst="rect"/>
                              <a:solidFill>
                                <a:srgbClr val="FFFFFF"/>
                              </a:solidFill>
                              <a:ln w="9525">
                                <a:solidFill>
                                  <a:srgbClr val="000000"/>
                                </a:solidFill>
                              </a:ln>
                            </wps:spPr>
                            <wps:txbx>
                              <w:txbxContent>
                                <w:p>
                                  <w:pPr>
                                    <w:pStyle w:val="Normal"/>
                                    <w:rPr>
                                      <w:b/>
                                      <w:b/>
                                    </w:rPr>
                                  </w:pPr>
                                  <w:r>
                                    <w:rPr>
                                      <w:b/>
                                      <w:sz w:val="20"/>
                                      <w:szCs w:val="20"/>
                                    </w:rPr>
                                    <w:t>Chính thức</w:t>
                                  </w:r>
                                </w:p>
                              </w:txbxContent>
                            </wps:txbx>
                            <wps:bodyPr anchor="t" lIns="91440" tIns="45720" rIns="91440" bIns="45720">
                              <a:noAutofit/>
                            </wps:bodyPr>
                          </wps:wsp>
                        </a:graphicData>
                      </a:graphic>
                    </wp:anchor>
                  </w:drawing>
                </mc:Choice>
                <mc:Fallback>
                  <w:pict>
                    <v:rect fillcolor="#FFFFFF" strokecolor="#000000" strokeweight="0pt" style="position:absolute;rotation:0;width:70.7pt;height:19.75pt;mso-wrap-distance-left:9.05pt;mso-wrap-distance-right:9.05pt;mso-wrap-distance-top:0pt;mso-wrap-distance-bottom:0pt;margin-top:10.15pt;mso-position-vertical-relative:text;margin-left:55.65pt;mso-position-horizontal-relative:text">
                      <v:textbox>
                        <w:txbxContent>
                          <w:p>
                            <w:pPr>
                              <w:pStyle w:val="Normal"/>
                              <w:rPr>
                                <w:b/>
                                <w:b/>
                              </w:rPr>
                            </w:pPr>
                            <w:r>
                              <w:rPr>
                                <w:b/>
                                <w:sz w:val="20"/>
                                <w:szCs w:val="20"/>
                              </w:rPr>
                              <w:t>Chính thức</w:t>
                            </w:r>
                          </w:p>
                        </w:txbxContent>
                      </v:textbox>
                    </v:rect>
                  </w:pict>
                </mc:Fallback>
              </mc:AlternateContent>
            </w:r>
          </w:p>
        </w:tc>
        <w:tc>
          <w:tcPr>
            <w:tcW w:w="6300" w:type="dxa"/>
            <w:tcBorders/>
          </w:tcPr>
          <w:p>
            <w:pPr>
              <w:pStyle w:val="Normal"/>
              <w:spacing w:before="120" w:after="0"/>
              <w:jc w:val="center"/>
              <w:rPr>
                <w:rFonts w:ascii="Times New Roman" w:hAnsi="Times New Roman" w:cs="Times New Roman"/>
                <w:b/>
                <w:b/>
                <w:sz w:val="20"/>
                <w:szCs w:val="20"/>
              </w:rPr>
            </w:pPr>
            <w:r>
              <w:rPr>
                <w:rFonts w:cs="Times New Roman" w:ascii="Times New Roman" w:hAnsi="Times New Roman"/>
                <w:b/>
                <w:sz w:val="20"/>
                <w:szCs w:val="20"/>
              </w:rPr>
              <w:t>HƯỚNG DẪN CHẤM ĐỀ THI HỌC SINH GIỎI LỚP 9</w:t>
            </w:r>
          </w:p>
          <w:p>
            <w:pPr>
              <w:pStyle w:val="Normal"/>
              <w:jc w:val="center"/>
              <w:rPr>
                <w:rFonts w:ascii="Times New Roman" w:hAnsi="Times New Roman" w:cs="Times New Roman"/>
                <w:sz w:val="20"/>
                <w:szCs w:val="20"/>
              </w:rPr>
            </w:pPr>
            <w:r>
              <w:rPr>
                <w:rFonts w:cs="Times New Roman" w:ascii="Times New Roman" w:hAnsi="Times New Roman"/>
                <w:sz w:val="20"/>
                <w:szCs w:val="20"/>
              </w:rPr>
              <w:t>Năm học 2010 - 2011</w:t>
            </w:r>
          </w:p>
          <w:p>
            <w:pPr>
              <w:pStyle w:val="Normal"/>
              <w:jc w:val="center"/>
              <w:rPr>
                <w:rFonts w:ascii="Times New Roman" w:hAnsi="Times New Roman" w:cs="Times New Roman"/>
                <w:sz w:val="20"/>
                <w:szCs w:val="20"/>
              </w:rPr>
            </w:pPr>
            <w:r>
              <w:rPr>
                <w:rFonts w:cs="Times New Roman" w:ascii="Times New Roman" w:hAnsi="Times New Roman"/>
                <w:sz w:val="20"/>
                <w:szCs w:val="20"/>
              </w:rPr>
              <w:t>MÔN: VẬT LÍ</w:t>
            </w:r>
          </w:p>
          <w:p>
            <w:pPr>
              <w:pStyle w:val="Normal"/>
              <w:jc w:val="end"/>
              <w:rPr>
                <w:rFonts w:ascii="Times New Roman" w:hAnsi="Times New Roman" w:cs="Times New Roman"/>
                <w:b/>
                <w:b/>
                <w:i/>
                <w:i/>
                <w:sz w:val="20"/>
                <w:szCs w:val="20"/>
              </w:rPr>
            </w:pPr>
            <w:r>
              <w:rPr>
                <w:rFonts w:cs="Times New Roman" w:ascii="Times New Roman" w:hAnsi="Times New Roman"/>
                <w:i/>
                <w:sz w:val="20"/>
                <w:szCs w:val="20"/>
              </w:rPr>
              <w:t>(Hướng dẫn  gồm 3 trang)</w:t>
            </w:r>
          </w:p>
        </w:tc>
      </w:tr>
    </w:tbl>
    <w:p>
      <w:pPr>
        <w:pStyle w:val="Normal"/>
        <w:rPr>
          <w:rFonts w:ascii="Times New Roman" w:hAnsi="Times New Roman" w:cs="Times New Roman"/>
          <w:b/>
          <w:b/>
          <w:sz w:val="20"/>
          <w:szCs w:val="20"/>
          <w:u w:val="single"/>
        </w:rPr>
      </w:pPr>
      <w:r>
        <w:rPr>
          <w:rFonts w:cs="Times New Roman" w:ascii="Times New Roman" w:hAnsi="Times New Roman"/>
          <w:b/>
          <w:sz w:val="20"/>
          <w:szCs w:val="20"/>
          <w:u w:val="single"/>
        </w:rPr>
      </w:r>
    </w:p>
    <w:tbl>
      <w:tblPr>
        <w:tblW w:w="9798" w:type="dxa"/>
        <w:jc w:val="start"/>
        <w:tblInd w:w="-5" w:type="dxa"/>
        <w:tblCellMar>
          <w:top w:w="0" w:type="dxa"/>
          <w:start w:w="108" w:type="dxa"/>
          <w:bottom w:w="0" w:type="dxa"/>
          <w:end w:w="108" w:type="dxa"/>
        </w:tblCellMar>
      </w:tblPr>
      <w:tblGrid>
        <w:gridCol w:w="946"/>
        <w:gridCol w:w="7980"/>
        <w:gridCol w:w="872"/>
      </w:tblGrid>
      <w:tr>
        <w:trPr/>
        <w:tc>
          <w:tcPr>
            <w:tcW w:w="946" w:type="dxa"/>
            <w:tcBorders>
              <w:top w:val="single" w:sz="4" w:space="0" w:color="000000"/>
              <w:start w:val="single" w:sz="4" w:space="0" w:color="000000"/>
              <w:bottom w:val="single" w:sz="4" w:space="0" w:color="000000"/>
            </w:tcBorders>
          </w:tcPr>
          <w:p>
            <w:pPr>
              <w:pStyle w:val="Normal"/>
              <w:ind w:end="-108" w:hanging="0"/>
              <w:jc w:val="center"/>
              <w:rPr>
                <w:rFonts w:ascii="Times New Roman" w:hAnsi="Times New Roman" w:cs="Times New Roman"/>
                <w:b/>
                <w:b/>
                <w:sz w:val="20"/>
                <w:szCs w:val="20"/>
              </w:rPr>
            </w:pPr>
            <w:r>
              <w:rPr>
                <w:rFonts w:cs="Times New Roman" w:ascii="Times New Roman" w:hAnsi="Times New Roman"/>
                <w:b/>
                <w:sz w:val="20"/>
                <w:szCs w:val="20"/>
              </w:rPr>
              <w:t>Câu</w:t>
            </w:r>
          </w:p>
        </w:tc>
        <w:tc>
          <w:tcPr>
            <w:tcW w:w="7980" w:type="dxa"/>
            <w:tcBorders>
              <w:top w:val="single" w:sz="4" w:space="0" w:color="000000"/>
              <w:start w:val="single" w:sz="4" w:space="0" w:color="000000"/>
              <w:bottom w:val="single" w:sz="4" w:space="0" w:color="000000"/>
            </w:tcBorders>
          </w:tcPr>
          <w:p>
            <w:pPr>
              <w:pStyle w:val="Normal"/>
              <w:jc w:val="center"/>
              <w:rPr>
                <w:rFonts w:ascii="Times New Roman" w:hAnsi="Times New Roman" w:cs="Times New Roman"/>
                <w:b/>
                <w:b/>
                <w:sz w:val="20"/>
                <w:szCs w:val="20"/>
              </w:rPr>
            </w:pPr>
            <w:r>
              <w:rPr>
                <w:rFonts w:cs="Times New Roman" w:ascii="Times New Roman" w:hAnsi="Times New Roman"/>
                <w:b/>
                <w:sz w:val="20"/>
                <w:szCs w:val="20"/>
              </w:rPr>
              <w:t>Nội dung</w:t>
            </w:r>
          </w:p>
        </w:tc>
        <w:tc>
          <w:tcPr>
            <w:tcW w:w="872" w:type="dxa"/>
            <w:tcBorders>
              <w:top w:val="single" w:sz="4" w:space="0" w:color="000000"/>
              <w:start w:val="single" w:sz="4" w:space="0" w:color="000000"/>
              <w:bottom w:val="single" w:sz="4" w:space="0" w:color="000000"/>
              <w:end w:val="single" w:sz="4" w:space="0" w:color="000000"/>
            </w:tcBorders>
          </w:tcPr>
          <w:p>
            <w:pPr>
              <w:pStyle w:val="Normal"/>
              <w:jc w:val="end"/>
              <w:rPr>
                <w:rFonts w:ascii="Times New Roman" w:hAnsi="Times New Roman" w:cs="Times New Roman"/>
                <w:b/>
                <w:b/>
                <w:sz w:val="20"/>
                <w:szCs w:val="20"/>
              </w:rPr>
            </w:pPr>
            <w:r>
              <w:rPr>
                <w:rFonts w:cs="Times New Roman" w:ascii="Times New Roman" w:hAnsi="Times New Roman"/>
                <w:b/>
                <w:sz w:val="20"/>
                <w:szCs w:val="20"/>
              </w:rPr>
              <w:t>Điểm</w:t>
            </w:r>
          </w:p>
        </w:tc>
      </w:tr>
      <w:tr>
        <w:trPr>
          <w:trHeight w:val="557" w:hRule="atLeast"/>
        </w:trPr>
        <w:tc>
          <w:tcPr>
            <w:tcW w:w="946" w:type="dxa"/>
            <w:vMerge w:val="restart"/>
            <w:tcBorders>
              <w:top w:val="single" w:sz="4" w:space="0" w:color="000000"/>
              <w:start w:val="single" w:sz="4" w:space="0" w:color="000000"/>
              <w:bottom w:val="single" w:sz="4" w:space="0" w:color="000000"/>
            </w:tcBorders>
          </w:tcPr>
          <w:p>
            <w:pPr>
              <w:pStyle w:val="Normal"/>
              <w:ind w:end="-108" w:hanging="0"/>
              <w:jc w:val="center"/>
              <w:rPr>
                <w:rFonts w:ascii="Times New Roman" w:hAnsi="Times New Roman" w:cs="Times New Roman"/>
                <w:sz w:val="20"/>
                <w:szCs w:val="20"/>
              </w:rPr>
            </w:pPr>
            <w:r>
              <w:rPr>
                <w:rFonts w:cs="Times New Roman" w:ascii="Times New Roman" w:hAnsi="Times New Roman"/>
                <w:sz w:val="20"/>
                <w:szCs w:val="20"/>
              </w:rPr>
              <w:t>Câu 1:</w:t>
            </w:r>
          </w:p>
          <w:p>
            <w:pPr>
              <w:pStyle w:val="Normal"/>
              <w:ind w:end="-108" w:hanging="0"/>
              <w:jc w:val="center"/>
              <w:rPr>
                <w:rFonts w:ascii="Times New Roman" w:hAnsi="Times New Roman" w:cs="Times New Roman"/>
                <w:b/>
                <w:b/>
                <w:sz w:val="20"/>
                <w:szCs w:val="20"/>
              </w:rPr>
            </w:pPr>
            <w:r>
              <w:rPr>
                <w:rFonts w:cs="Times New Roman" w:ascii="Times New Roman" w:hAnsi="Times New Roman"/>
                <w:b/>
                <w:sz w:val="20"/>
                <w:szCs w:val="20"/>
              </w:rPr>
              <w:t>(4 đ)</w:t>
            </w:r>
          </w:p>
        </w:tc>
        <w:tc>
          <w:tcPr>
            <w:tcW w:w="7980" w:type="dxa"/>
            <w:tcBorders>
              <w:top w:val="single" w:sz="4" w:space="0" w:color="000000"/>
              <w:start w:val="single" w:sz="4" w:space="0" w:color="000000"/>
              <w:bottom w:val="dotted" w:sz="4" w:space="0" w:color="000000"/>
            </w:tcBorders>
          </w:tcPr>
          <w:p>
            <w:pPr>
              <w:pStyle w:val="Normal"/>
              <w:rPr>
                <w:rFonts w:ascii="Times New Roman" w:hAnsi="Times New Roman" w:cs="Times New Roman"/>
                <w:sz w:val="20"/>
                <w:szCs w:val="20"/>
              </w:rPr>
            </w:pPr>
            <w:r>
              <w:rPr>
                <w:rFonts w:cs="Times New Roman" w:ascii="Times New Roman" w:hAnsi="Times New Roman"/>
                <w:sz w:val="20"/>
                <w:szCs w:val="20"/>
              </w:rPr>
              <w:t>Gọi quãng đường AC là x (km, x&gt;0)</w:t>
            </w:r>
          </w:p>
        </w:tc>
        <w:tc>
          <w:tcPr>
            <w:tcW w:w="872" w:type="dxa"/>
            <w:tcBorders>
              <w:top w:val="single" w:sz="4" w:space="0" w:color="000000"/>
              <w:start w:val="single" w:sz="4" w:space="0" w:color="000000"/>
              <w:bottom w:val="dotted" w:sz="4" w:space="0" w:color="000000"/>
              <w:end w:val="single" w:sz="4" w:space="0" w:color="000000"/>
            </w:tcBorders>
          </w:tcPr>
          <w:p>
            <w:pPr>
              <w:pStyle w:val="Normal"/>
              <w:jc w:val="end"/>
              <w:rPr>
                <w:rFonts w:ascii="Times New Roman" w:hAnsi="Times New Roman" w:cs="Times New Roman"/>
                <w:sz w:val="20"/>
                <w:szCs w:val="20"/>
              </w:rPr>
            </w:pPr>
            <w:r>
              <w:rPr>
                <w:rFonts w:cs="Times New Roman" w:ascii="Times New Roman" w:hAnsi="Times New Roman"/>
                <w:sz w:val="20"/>
                <w:szCs w:val="20"/>
              </w:rPr>
              <w:t>0.5đ</w:t>
            </w:r>
          </w:p>
        </w:tc>
      </w:tr>
      <w:tr>
        <w:trPr>
          <w:trHeight w:val="408" w:hRule="atLeast"/>
        </w:trPr>
        <w:tc>
          <w:tcPr>
            <w:tcW w:w="946" w:type="dxa"/>
            <w:vMerge w:val="continue"/>
            <w:tcBorders>
              <w:top w:val="single" w:sz="4" w:space="0" w:color="000000"/>
              <w:start w:val="single" w:sz="4" w:space="0" w:color="000000"/>
              <w:bottom w:val="single" w:sz="4" w:space="0" w:color="000000"/>
            </w:tcBorders>
          </w:tcPr>
          <w:p>
            <w:pPr>
              <w:pStyle w:val="Normal"/>
              <w:snapToGrid w:val="false"/>
              <w:ind w:end="-108" w:hanging="0"/>
              <w:jc w:val="center"/>
              <w:rPr>
                <w:rFonts w:ascii="Times New Roman" w:hAnsi="Times New Roman" w:cs="Times New Roman"/>
                <w:sz w:val="20"/>
                <w:szCs w:val="20"/>
              </w:rPr>
            </w:pPr>
            <w:r>
              <w:rPr>
                <w:rFonts w:cs="Times New Roman" w:ascii="Times New Roman" w:hAnsi="Times New Roman"/>
                <w:sz w:val="20"/>
                <w:szCs w:val="20"/>
              </w:rPr>
            </w:r>
          </w:p>
        </w:tc>
        <w:tc>
          <w:tcPr>
            <w:tcW w:w="7980" w:type="dxa"/>
            <w:tcBorders>
              <w:top w:val="dotted" w:sz="4" w:space="0" w:color="000000"/>
              <w:start w:val="single" w:sz="4" w:space="0" w:color="000000"/>
              <w:bottom w:val="dotted" w:sz="4" w:space="0" w:color="000000"/>
            </w:tcBorders>
          </w:tcPr>
          <w:p>
            <w:pPr>
              <w:pStyle w:val="Normal"/>
              <w:rPr>
                <w:rFonts w:ascii="Times New Roman" w:hAnsi="Times New Roman" w:cs="Times New Roman"/>
                <w:sz w:val="20"/>
                <w:szCs w:val="20"/>
              </w:rPr>
            </w:pPr>
            <w:r>
              <w:rPr>
                <w:rFonts w:cs="Times New Roman" w:ascii="Times New Roman" w:hAnsi="Times New Roman"/>
                <w:sz w:val="20"/>
                <w:szCs w:val="20"/>
              </w:rPr>
              <w:t>Thì quãng đường BC là 68-x</w:t>
            </w:r>
          </w:p>
        </w:tc>
        <w:tc>
          <w:tcPr>
            <w:tcW w:w="872" w:type="dxa"/>
            <w:tcBorders>
              <w:top w:val="dotted" w:sz="4" w:space="0" w:color="000000"/>
              <w:start w:val="single" w:sz="4" w:space="0" w:color="000000"/>
              <w:bottom w:val="dotted" w:sz="4" w:space="0" w:color="000000"/>
              <w:end w:val="single" w:sz="4" w:space="0" w:color="000000"/>
            </w:tcBorders>
          </w:tcPr>
          <w:p>
            <w:pPr>
              <w:pStyle w:val="Normal"/>
              <w:jc w:val="end"/>
              <w:rPr>
                <w:rFonts w:ascii="Times New Roman" w:hAnsi="Times New Roman" w:cs="Times New Roman"/>
                <w:sz w:val="20"/>
                <w:szCs w:val="20"/>
              </w:rPr>
            </w:pPr>
            <w:r>
              <w:rPr>
                <w:rFonts w:cs="Times New Roman" w:ascii="Times New Roman" w:hAnsi="Times New Roman"/>
                <w:sz w:val="20"/>
                <w:szCs w:val="20"/>
              </w:rPr>
              <w:t>0.5đ</w:t>
            </w:r>
          </w:p>
        </w:tc>
      </w:tr>
      <w:tr>
        <w:trPr/>
        <w:tc>
          <w:tcPr>
            <w:tcW w:w="946" w:type="dxa"/>
            <w:vMerge w:val="continue"/>
            <w:tcBorders>
              <w:top w:val="single" w:sz="4" w:space="0" w:color="000000"/>
              <w:start w:val="single" w:sz="4" w:space="0" w:color="000000"/>
              <w:bottom w:val="single" w:sz="4" w:space="0" w:color="000000"/>
            </w:tcBorders>
          </w:tcPr>
          <w:p>
            <w:pPr>
              <w:pStyle w:val="Normal"/>
              <w:snapToGrid w:val="false"/>
              <w:ind w:end="-108" w:hanging="0"/>
              <w:jc w:val="center"/>
              <w:rPr>
                <w:rFonts w:ascii="Times New Roman" w:hAnsi="Times New Roman" w:cs="Times New Roman"/>
                <w:sz w:val="20"/>
                <w:szCs w:val="20"/>
              </w:rPr>
            </w:pPr>
            <w:r>
              <w:rPr>
                <w:rFonts w:cs="Times New Roman" w:ascii="Times New Roman" w:hAnsi="Times New Roman"/>
                <w:sz w:val="20"/>
                <w:szCs w:val="20"/>
              </w:rPr>
            </w:r>
          </w:p>
        </w:tc>
        <w:tc>
          <w:tcPr>
            <w:tcW w:w="7980" w:type="dxa"/>
            <w:tcBorders>
              <w:top w:val="dotted" w:sz="4" w:space="0" w:color="000000"/>
              <w:start w:val="single" w:sz="4" w:space="0" w:color="000000"/>
              <w:bottom w:val="dotted" w:sz="4" w:space="0" w:color="000000"/>
            </w:tcBorders>
          </w:tcPr>
          <w:p>
            <w:pPr>
              <w:pStyle w:val="Normal"/>
              <w:rPr>
                <w:rFonts w:ascii="Times New Roman" w:hAnsi="Times New Roman" w:cs="Times New Roman"/>
                <w:sz w:val="20"/>
                <w:szCs w:val="20"/>
              </w:rPr>
            </w:pPr>
            <w:r>
              <w:rPr>
                <w:rFonts w:cs="Times New Roman" w:ascii="Times New Roman" w:hAnsi="Times New Roman"/>
                <w:sz w:val="20"/>
                <w:szCs w:val="20"/>
              </w:rPr>
              <w:t>Thời gian đi hết quãng đường AC là: t</w:t>
            </w:r>
            <w:r>
              <w:rPr>
                <w:rFonts w:cs="Times New Roman" w:ascii="Times New Roman" w:hAnsi="Times New Roman"/>
                <w:sz w:val="20"/>
                <w:szCs w:val="20"/>
                <w:vertAlign w:val="subscript"/>
              </w:rPr>
              <w:t>1</w:t>
            </w:r>
            <w:r>
              <w:rPr>
                <w:rFonts w:cs="Times New Roman" w:ascii="Times New Roman" w:hAnsi="Times New Roman"/>
                <w:sz w:val="20"/>
                <w:szCs w:val="20"/>
              </w:rPr>
              <w:t xml:space="preserve"> = </w:t>
            </w:r>
            <w:r>
              <w:rPr>
                <w:rFonts w:cs="Times New Roman" w:ascii="Times New Roman" w:hAnsi="Times New Roman"/>
                <w:sz w:val="20"/>
                <w:szCs w:val="20"/>
              </w:rPr>
            </w:r>
            <m:oMath xmlns:m="http://schemas.openxmlformats.org/officeDocument/2006/math">
              <m:f>
                <m:num>
                  <m:r>
                    <m:t xml:space="preserve">x</m:t>
                  </m:r>
                </m:num>
                <m:den>
                  <m:r>
                    <m:rPr>
                      <m:lit/>
                      <m:nor/>
                    </m:rPr>
                    <m:t xml:space="preserve">40</m:t>
                  </m:r>
                </m:den>
              </m:f>
            </m:oMath>
          </w:p>
        </w:tc>
        <w:tc>
          <w:tcPr>
            <w:tcW w:w="872" w:type="dxa"/>
            <w:tcBorders>
              <w:top w:val="dotted" w:sz="4" w:space="0" w:color="000000"/>
              <w:start w:val="single" w:sz="4" w:space="0" w:color="000000"/>
              <w:bottom w:val="dotted" w:sz="4" w:space="0" w:color="000000"/>
              <w:end w:val="single" w:sz="4" w:space="0" w:color="000000"/>
            </w:tcBorders>
          </w:tcPr>
          <w:p>
            <w:pPr>
              <w:pStyle w:val="Normal"/>
              <w:jc w:val="end"/>
              <w:rPr>
                <w:rFonts w:ascii="Times New Roman" w:hAnsi="Times New Roman" w:cs="Times New Roman"/>
                <w:b/>
                <w:b/>
                <w:sz w:val="20"/>
                <w:szCs w:val="20"/>
              </w:rPr>
            </w:pPr>
            <w:r>
              <w:rPr>
                <w:rFonts w:cs="Times New Roman" w:ascii="Times New Roman" w:hAnsi="Times New Roman"/>
                <w:b/>
                <w:sz w:val="20"/>
                <w:szCs w:val="20"/>
              </w:rPr>
              <w:t>0.75đ</w:t>
            </w:r>
          </w:p>
        </w:tc>
      </w:tr>
      <w:tr>
        <w:trPr/>
        <w:tc>
          <w:tcPr>
            <w:tcW w:w="946" w:type="dxa"/>
            <w:vMerge w:val="continue"/>
            <w:tcBorders>
              <w:top w:val="single" w:sz="4" w:space="0" w:color="000000"/>
              <w:start w:val="single" w:sz="4" w:space="0" w:color="000000"/>
              <w:bottom w:val="single" w:sz="4" w:space="0" w:color="000000"/>
            </w:tcBorders>
          </w:tcPr>
          <w:p>
            <w:pPr>
              <w:pStyle w:val="Normal"/>
              <w:snapToGrid w:val="false"/>
              <w:ind w:end="-108" w:hanging="0"/>
              <w:jc w:val="center"/>
              <w:rPr>
                <w:rFonts w:ascii="Times New Roman" w:hAnsi="Times New Roman" w:cs="Times New Roman"/>
                <w:b/>
                <w:b/>
                <w:sz w:val="20"/>
                <w:szCs w:val="20"/>
              </w:rPr>
            </w:pPr>
            <w:r>
              <w:rPr>
                <w:rFonts w:cs="Times New Roman" w:ascii="Times New Roman" w:hAnsi="Times New Roman"/>
                <w:b/>
                <w:sz w:val="20"/>
                <w:szCs w:val="20"/>
              </w:rPr>
            </w:r>
          </w:p>
        </w:tc>
        <w:tc>
          <w:tcPr>
            <w:tcW w:w="7980" w:type="dxa"/>
            <w:tcBorders>
              <w:top w:val="dotted" w:sz="4" w:space="0" w:color="000000"/>
              <w:start w:val="single" w:sz="4" w:space="0" w:color="000000"/>
              <w:bottom w:val="dotted" w:sz="4" w:space="0" w:color="000000"/>
            </w:tcBorders>
          </w:tcPr>
          <w:p>
            <w:pPr>
              <w:pStyle w:val="Normal"/>
              <w:rPr>
                <w:rFonts w:ascii="Times New Roman" w:hAnsi="Times New Roman" w:cs="Times New Roman"/>
                <w:sz w:val="20"/>
                <w:szCs w:val="20"/>
              </w:rPr>
            </w:pPr>
            <w:r>
              <w:rPr>
                <w:rFonts w:cs="Times New Roman" w:ascii="Times New Roman" w:hAnsi="Times New Roman"/>
                <w:sz w:val="20"/>
                <w:szCs w:val="20"/>
              </w:rPr>
              <w:t>Thời gian đi hết quãng đường CB là: t</w:t>
            </w:r>
            <w:r>
              <w:rPr>
                <w:rFonts w:cs="Times New Roman" w:ascii="Times New Roman" w:hAnsi="Times New Roman"/>
                <w:sz w:val="20"/>
                <w:szCs w:val="20"/>
                <w:vertAlign w:val="subscript"/>
              </w:rPr>
              <w:t>2</w:t>
            </w:r>
            <w:r>
              <w:rPr>
                <w:rFonts w:cs="Times New Roman" w:ascii="Times New Roman" w:hAnsi="Times New Roman"/>
                <w:sz w:val="20"/>
                <w:szCs w:val="20"/>
              </w:rPr>
              <w:t xml:space="preserve"> = </w:t>
            </w:r>
            <w:r>
              <w:rPr>
                <w:rFonts w:cs="Times New Roman" w:ascii="Times New Roman" w:hAnsi="Times New Roman"/>
                <w:sz w:val="20"/>
                <w:szCs w:val="20"/>
              </w:rPr>
            </w:r>
            <m:oMath xmlns:m="http://schemas.openxmlformats.org/officeDocument/2006/math">
              <m:f>
                <m:num>
                  <m:r>
                    <m:rPr>
                      <m:lit/>
                      <m:nor/>
                    </m:rPr>
                    <m:t xml:space="preserve">68</m:t>
                  </m:r>
                  <m:r>
                    <m:t xml:space="preserve">−</m:t>
                  </m:r>
                  <m:r>
                    <m:t xml:space="preserve">x</m:t>
                  </m:r>
                </m:num>
                <m:den>
                  <m:r>
                    <m:rPr>
                      <m:lit/>
                      <m:nor/>
                    </m:rPr>
                    <m:t xml:space="preserve">24</m:t>
                  </m:r>
                </m:den>
              </m:f>
            </m:oMath>
          </w:p>
        </w:tc>
        <w:tc>
          <w:tcPr>
            <w:tcW w:w="872" w:type="dxa"/>
            <w:tcBorders>
              <w:top w:val="dotted" w:sz="4" w:space="0" w:color="000000"/>
              <w:start w:val="single" w:sz="4" w:space="0" w:color="000000"/>
              <w:bottom w:val="dotted" w:sz="4" w:space="0" w:color="000000"/>
              <w:end w:val="single" w:sz="4" w:space="0" w:color="000000"/>
            </w:tcBorders>
          </w:tcPr>
          <w:p>
            <w:pPr>
              <w:pStyle w:val="Normal"/>
              <w:jc w:val="end"/>
              <w:rPr>
                <w:rFonts w:ascii="Times New Roman" w:hAnsi="Times New Roman" w:cs="Times New Roman"/>
                <w:b/>
                <w:b/>
                <w:sz w:val="20"/>
                <w:szCs w:val="20"/>
              </w:rPr>
            </w:pPr>
            <w:r>
              <w:rPr>
                <w:rFonts w:cs="Times New Roman" w:ascii="Times New Roman" w:hAnsi="Times New Roman"/>
                <w:b/>
                <w:sz w:val="20"/>
                <w:szCs w:val="20"/>
              </w:rPr>
              <w:t>0.75đ</w:t>
            </w:r>
          </w:p>
        </w:tc>
      </w:tr>
      <w:tr>
        <w:trPr/>
        <w:tc>
          <w:tcPr>
            <w:tcW w:w="946" w:type="dxa"/>
            <w:vMerge w:val="continue"/>
            <w:tcBorders>
              <w:top w:val="single" w:sz="4" w:space="0" w:color="000000"/>
              <w:start w:val="single" w:sz="4" w:space="0" w:color="000000"/>
              <w:bottom w:val="single" w:sz="4" w:space="0" w:color="000000"/>
            </w:tcBorders>
          </w:tcPr>
          <w:p>
            <w:pPr>
              <w:pStyle w:val="Normal"/>
              <w:snapToGrid w:val="false"/>
              <w:ind w:end="-108" w:hanging="0"/>
              <w:jc w:val="center"/>
              <w:rPr>
                <w:rFonts w:ascii="Times New Roman" w:hAnsi="Times New Roman" w:cs="Times New Roman"/>
                <w:b/>
                <w:b/>
                <w:sz w:val="20"/>
                <w:szCs w:val="20"/>
              </w:rPr>
            </w:pPr>
            <w:r>
              <w:rPr>
                <w:rFonts w:cs="Times New Roman" w:ascii="Times New Roman" w:hAnsi="Times New Roman"/>
                <w:b/>
                <w:sz w:val="20"/>
                <w:szCs w:val="20"/>
              </w:rPr>
            </w:r>
          </w:p>
        </w:tc>
        <w:tc>
          <w:tcPr>
            <w:tcW w:w="7980" w:type="dxa"/>
            <w:tcBorders>
              <w:top w:val="dotted" w:sz="4" w:space="0" w:color="000000"/>
              <w:start w:val="single" w:sz="4" w:space="0" w:color="000000"/>
              <w:bottom w:val="dotted" w:sz="4" w:space="0" w:color="000000"/>
            </w:tcBorders>
          </w:tcPr>
          <w:p>
            <w:pPr>
              <w:pStyle w:val="Normal"/>
              <w:rPr/>
            </w:pPr>
            <w:r>
              <w:rPr>
                <w:rFonts w:cs="Times New Roman" w:ascii="Times New Roman" w:hAnsi="Times New Roman"/>
                <w:sz w:val="20"/>
                <w:szCs w:val="20"/>
              </w:rPr>
              <w:t>Theo bài ra ta có: t</w:t>
            </w:r>
            <w:r>
              <w:rPr>
                <w:rFonts w:cs="Times New Roman" w:ascii="Times New Roman" w:hAnsi="Times New Roman"/>
                <w:sz w:val="20"/>
                <w:szCs w:val="20"/>
                <w:vertAlign w:val="subscript"/>
              </w:rPr>
              <w:t>1</w:t>
            </w:r>
            <w:r>
              <w:rPr>
                <w:rFonts w:cs="Times New Roman" w:ascii="Times New Roman" w:hAnsi="Times New Roman"/>
                <w:sz w:val="20"/>
                <w:szCs w:val="20"/>
              </w:rPr>
              <w:t xml:space="preserve"> + t</w:t>
            </w:r>
            <w:r>
              <w:rPr>
                <w:rFonts w:cs="Times New Roman" w:ascii="Times New Roman" w:hAnsi="Times New Roman"/>
                <w:sz w:val="20"/>
                <w:szCs w:val="20"/>
                <w:vertAlign w:val="subscript"/>
              </w:rPr>
              <w:t>2</w:t>
            </w:r>
            <w:r>
              <w:rPr>
                <w:rFonts w:cs="Times New Roman" w:ascii="Times New Roman" w:hAnsi="Times New Roman"/>
                <w:sz w:val="20"/>
                <w:szCs w:val="20"/>
              </w:rPr>
              <w:t xml:space="preserve"> = 2  </w:t>
            </w:r>
            <w:r>
              <w:rPr>
                <w:rFonts w:eastAsia="Wingdings" w:cs="Wingdings" w:ascii="Wingdings" w:hAnsi="Wingdings"/>
                <w:sz w:val="20"/>
                <w:szCs w:val="20"/>
              </w:rPr>
              <w:t></w:t>
            </w:r>
            <w:r>
              <w:rPr>
                <w:rFonts w:cs="Times New Roman" w:ascii="Times New Roman" w:hAnsi="Times New Roman"/>
                <w:sz w:val="20"/>
                <w:szCs w:val="20"/>
              </w:rPr>
              <w:t xml:space="preserve">   </w:t>
            </w:r>
            <w:r>
              <w:rPr>
                <w:rFonts w:cs="Times New Roman" w:ascii="Times New Roman" w:hAnsi="Times New Roman"/>
                <w:sz w:val="20"/>
                <w:szCs w:val="20"/>
              </w:rPr>
            </w:r>
            <m:oMath xmlns:m="http://schemas.openxmlformats.org/officeDocument/2006/math">
              <m:f>
                <m:num>
                  <m:r>
                    <m:t xml:space="preserve">x</m:t>
                  </m:r>
                </m:num>
                <m:den>
                  <m:r>
                    <m:rPr>
                      <m:lit/>
                      <m:nor/>
                    </m:rPr>
                    <m:t xml:space="preserve">40</m:t>
                  </m:r>
                </m:den>
              </m:f>
            </m:oMath>
            <w:r>
              <w:rPr>
                <w:rFonts w:cs="Times New Roman" w:ascii="Times New Roman" w:hAnsi="Times New Roman"/>
                <w:sz w:val="20"/>
                <w:szCs w:val="20"/>
              </w:rPr>
              <w:t xml:space="preserve"> + </w:t>
            </w:r>
            <w:r>
              <w:rPr>
                <w:rFonts w:cs="Times New Roman" w:ascii="Times New Roman" w:hAnsi="Times New Roman"/>
                <w:sz w:val="20"/>
                <w:szCs w:val="20"/>
              </w:rPr>
            </w:r>
            <m:oMath xmlns:m="http://schemas.openxmlformats.org/officeDocument/2006/math">
              <m:f>
                <m:num>
                  <m:r>
                    <m:rPr>
                      <m:lit/>
                      <m:nor/>
                    </m:rPr>
                    <m:t xml:space="preserve">68</m:t>
                  </m:r>
                  <m:r>
                    <m:t xml:space="preserve">−</m:t>
                  </m:r>
                  <m:r>
                    <m:t xml:space="preserve">x</m:t>
                  </m:r>
                </m:num>
                <m:den>
                  <m:r>
                    <m:rPr>
                      <m:lit/>
                      <m:nor/>
                    </m:rPr>
                    <m:t xml:space="preserve">24</m:t>
                  </m:r>
                </m:den>
              </m:f>
            </m:oMath>
            <w:r>
              <w:rPr>
                <w:rFonts w:cs="Times New Roman" w:ascii="Times New Roman" w:hAnsi="Times New Roman"/>
                <w:sz w:val="20"/>
                <w:szCs w:val="20"/>
              </w:rPr>
              <w:t xml:space="preserve"> = 2</w:t>
            </w:r>
          </w:p>
        </w:tc>
        <w:tc>
          <w:tcPr>
            <w:tcW w:w="872" w:type="dxa"/>
            <w:tcBorders>
              <w:top w:val="dotted" w:sz="4" w:space="0" w:color="000000"/>
              <w:start w:val="single" w:sz="4" w:space="0" w:color="000000"/>
              <w:bottom w:val="dotted" w:sz="4" w:space="0" w:color="000000"/>
              <w:end w:val="single" w:sz="4" w:space="0" w:color="000000"/>
            </w:tcBorders>
          </w:tcPr>
          <w:p>
            <w:pPr>
              <w:pStyle w:val="Normal"/>
              <w:jc w:val="end"/>
              <w:rPr>
                <w:rFonts w:ascii="Times New Roman" w:hAnsi="Times New Roman" w:cs="Times New Roman"/>
                <w:sz w:val="20"/>
                <w:szCs w:val="20"/>
              </w:rPr>
            </w:pPr>
            <w:r>
              <w:rPr>
                <w:rFonts w:cs="Times New Roman" w:ascii="Times New Roman" w:hAnsi="Times New Roman"/>
                <w:sz w:val="20"/>
                <w:szCs w:val="20"/>
              </w:rPr>
              <w:t>0.5đ</w:t>
            </w:r>
          </w:p>
        </w:tc>
      </w:tr>
      <w:tr>
        <w:trPr/>
        <w:tc>
          <w:tcPr>
            <w:tcW w:w="946" w:type="dxa"/>
            <w:vMerge w:val="continue"/>
            <w:tcBorders>
              <w:top w:val="single" w:sz="4" w:space="0" w:color="000000"/>
              <w:start w:val="single" w:sz="4" w:space="0" w:color="000000"/>
              <w:bottom w:val="single" w:sz="4" w:space="0" w:color="000000"/>
            </w:tcBorders>
          </w:tcPr>
          <w:p>
            <w:pPr>
              <w:pStyle w:val="Normal"/>
              <w:snapToGrid w:val="false"/>
              <w:ind w:end="-108" w:hanging="0"/>
              <w:jc w:val="center"/>
              <w:rPr>
                <w:rFonts w:ascii="Times New Roman" w:hAnsi="Times New Roman" w:cs="Times New Roman"/>
                <w:sz w:val="20"/>
                <w:szCs w:val="20"/>
              </w:rPr>
            </w:pPr>
            <w:r>
              <w:rPr>
                <w:rFonts w:cs="Times New Roman" w:ascii="Times New Roman" w:hAnsi="Times New Roman"/>
                <w:sz w:val="20"/>
                <w:szCs w:val="20"/>
              </w:rPr>
            </w:r>
          </w:p>
        </w:tc>
        <w:tc>
          <w:tcPr>
            <w:tcW w:w="7980" w:type="dxa"/>
            <w:tcBorders>
              <w:top w:val="dotted" w:sz="4" w:space="0" w:color="000000"/>
              <w:start w:val="single" w:sz="4" w:space="0" w:color="000000"/>
              <w:bottom w:val="dotted" w:sz="4" w:space="0" w:color="000000"/>
            </w:tcBorders>
          </w:tcPr>
          <w:p>
            <w:pPr>
              <w:pStyle w:val="Normal"/>
              <w:rPr>
                <w:rFonts w:ascii="Times New Roman" w:hAnsi="Times New Roman" w:cs="Times New Roman"/>
                <w:sz w:val="20"/>
                <w:szCs w:val="20"/>
              </w:rPr>
            </w:pPr>
            <w:r>
              <w:rPr>
                <w:rFonts w:cs="Times New Roman" w:ascii="Times New Roman" w:hAnsi="Times New Roman"/>
                <w:sz w:val="20"/>
                <w:szCs w:val="20"/>
              </w:rPr>
              <w:t>Giải phương trình ta được x = 50 km</w:t>
            </w:r>
          </w:p>
        </w:tc>
        <w:tc>
          <w:tcPr>
            <w:tcW w:w="872" w:type="dxa"/>
            <w:tcBorders>
              <w:top w:val="dotted" w:sz="4" w:space="0" w:color="000000"/>
              <w:start w:val="single" w:sz="4" w:space="0" w:color="000000"/>
              <w:bottom w:val="dotted" w:sz="4" w:space="0" w:color="000000"/>
              <w:end w:val="single" w:sz="4" w:space="0" w:color="000000"/>
            </w:tcBorders>
          </w:tcPr>
          <w:p>
            <w:pPr>
              <w:pStyle w:val="Normal"/>
              <w:jc w:val="end"/>
              <w:rPr>
                <w:rFonts w:ascii="Times New Roman" w:hAnsi="Times New Roman" w:cs="Times New Roman"/>
                <w:sz w:val="20"/>
                <w:szCs w:val="20"/>
              </w:rPr>
            </w:pPr>
            <w:r>
              <w:rPr>
                <w:rFonts w:cs="Times New Roman" w:ascii="Times New Roman" w:hAnsi="Times New Roman"/>
                <w:sz w:val="20"/>
                <w:szCs w:val="20"/>
              </w:rPr>
              <w:t>0.5đ</w:t>
            </w:r>
          </w:p>
        </w:tc>
      </w:tr>
      <w:tr>
        <w:trPr/>
        <w:tc>
          <w:tcPr>
            <w:tcW w:w="946" w:type="dxa"/>
            <w:vMerge w:val="continue"/>
            <w:tcBorders>
              <w:top w:val="single" w:sz="4" w:space="0" w:color="000000"/>
              <w:start w:val="single" w:sz="4" w:space="0" w:color="000000"/>
              <w:bottom w:val="single" w:sz="4" w:space="0" w:color="000000"/>
            </w:tcBorders>
          </w:tcPr>
          <w:p>
            <w:pPr>
              <w:pStyle w:val="Normal"/>
              <w:snapToGrid w:val="false"/>
              <w:ind w:end="-108" w:hanging="0"/>
              <w:jc w:val="center"/>
              <w:rPr>
                <w:rFonts w:ascii="Times New Roman" w:hAnsi="Times New Roman" w:cs="Times New Roman"/>
                <w:sz w:val="20"/>
                <w:szCs w:val="20"/>
              </w:rPr>
            </w:pPr>
            <w:r>
              <w:rPr>
                <w:rFonts w:cs="Times New Roman" w:ascii="Times New Roman" w:hAnsi="Times New Roman"/>
                <w:sz w:val="20"/>
                <w:szCs w:val="20"/>
              </w:rPr>
            </w:r>
          </w:p>
        </w:tc>
        <w:tc>
          <w:tcPr>
            <w:tcW w:w="7980" w:type="dxa"/>
            <w:tcBorders>
              <w:top w:val="dotted" w:sz="4" w:space="0" w:color="000000"/>
              <w:start w:val="single" w:sz="4" w:space="0" w:color="000000"/>
              <w:bottom w:val="single" w:sz="4" w:space="0" w:color="000000"/>
            </w:tcBorders>
          </w:tcPr>
          <w:p>
            <w:pPr>
              <w:pStyle w:val="Normal"/>
              <w:rPr>
                <w:rFonts w:ascii="Times New Roman" w:hAnsi="Times New Roman" w:cs="Times New Roman"/>
                <w:sz w:val="20"/>
                <w:szCs w:val="20"/>
              </w:rPr>
            </w:pPr>
            <w:r>
              <w:rPr>
                <w:rFonts w:cs="Times New Roman" w:ascii="Times New Roman" w:hAnsi="Times New Roman"/>
                <w:sz w:val="20"/>
                <w:szCs w:val="20"/>
              </w:rPr>
              <w:t>Vậy quãng đường AC dài 50 km, quãng đường CB dài 18 km.</w:t>
            </w:r>
          </w:p>
        </w:tc>
        <w:tc>
          <w:tcPr>
            <w:tcW w:w="872" w:type="dxa"/>
            <w:tcBorders>
              <w:top w:val="dotted" w:sz="4" w:space="0" w:color="000000"/>
              <w:start w:val="single" w:sz="4" w:space="0" w:color="000000"/>
              <w:bottom w:val="single" w:sz="4" w:space="0" w:color="000000"/>
              <w:end w:val="single" w:sz="4" w:space="0" w:color="000000"/>
            </w:tcBorders>
          </w:tcPr>
          <w:p>
            <w:pPr>
              <w:pStyle w:val="Normal"/>
              <w:jc w:val="end"/>
              <w:rPr>
                <w:rFonts w:ascii="Times New Roman" w:hAnsi="Times New Roman" w:cs="Times New Roman"/>
                <w:sz w:val="20"/>
                <w:szCs w:val="20"/>
              </w:rPr>
            </w:pPr>
            <w:r>
              <w:rPr>
                <w:rFonts w:cs="Times New Roman" w:ascii="Times New Roman" w:hAnsi="Times New Roman"/>
                <w:sz w:val="20"/>
                <w:szCs w:val="20"/>
              </w:rPr>
              <w:t>0.5đ</w:t>
            </w:r>
          </w:p>
        </w:tc>
      </w:tr>
      <w:tr>
        <w:trPr/>
        <w:tc>
          <w:tcPr>
            <w:tcW w:w="946" w:type="dxa"/>
            <w:vMerge w:val="restart"/>
            <w:tcBorders>
              <w:top w:val="single" w:sz="4" w:space="0" w:color="000000"/>
              <w:start w:val="single" w:sz="4" w:space="0" w:color="000000"/>
              <w:bottom w:val="single" w:sz="4" w:space="0" w:color="000000"/>
            </w:tcBorders>
          </w:tcPr>
          <w:p>
            <w:pPr>
              <w:pStyle w:val="Normal"/>
              <w:snapToGrid w:val="false"/>
              <w:ind w:end="-108" w:hanging="0"/>
              <w:jc w:val="center"/>
              <w:rPr>
                <w:rFonts w:ascii="Times New Roman" w:hAnsi="Times New Roman" w:cs="Times New Roman"/>
                <w:sz w:val="20"/>
                <w:szCs w:val="20"/>
              </w:rPr>
            </w:pPr>
            <w:r>
              <w:rPr>
                <w:rFonts w:cs="Times New Roman" w:ascii="Times New Roman" w:hAnsi="Times New Roman"/>
                <w:sz w:val="20"/>
                <w:szCs w:val="20"/>
              </w:rPr>
            </w:r>
          </w:p>
          <w:p>
            <w:pPr>
              <w:pStyle w:val="Normal"/>
              <w:ind w:end="-108" w:hanging="0"/>
              <w:jc w:val="center"/>
              <w:rPr>
                <w:rFonts w:ascii="Times New Roman" w:hAnsi="Times New Roman" w:cs="Times New Roman"/>
                <w:sz w:val="20"/>
                <w:szCs w:val="20"/>
              </w:rPr>
            </w:pPr>
            <w:r>
              <w:rPr>
                <w:rFonts w:cs="Times New Roman" w:ascii="Times New Roman" w:hAnsi="Times New Roman"/>
                <w:sz w:val="20"/>
                <w:szCs w:val="20"/>
              </w:rPr>
              <w:t>Câu 2:</w:t>
            </w:r>
          </w:p>
          <w:p>
            <w:pPr>
              <w:pStyle w:val="Normal"/>
              <w:ind w:end="-108" w:hanging="0"/>
              <w:jc w:val="center"/>
              <w:rPr>
                <w:rFonts w:ascii="Times New Roman" w:hAnsi="Times New Roman" w:cs="Times New Roman"/>
                <w:b/>
                <w:b/>
                <w:sz w:val="20"/>
                <w:szCs w:val="20"/>
              </w:rPr>
            </w:pPr>
            <w:r>
              <w:rPr>
                <w:rFonts w:cs="Times New Roman" w:ascii="Times New Roman" w:hAnsi="Times New Roman"/>
                <w:b/>
                <w:sz w:val="20"/>
                <w:szCs w:val="20"/>
              </w:rPr>
              <w:t>(4 đ)</w:t>
            </w:r>
          </w:p>
        </w:tc>
        <w:tc>
          <w:tcPr>
            <w:tcW w:w="7980" w:type="dxa"/>
            <w:tcBorders>
              <w:top w:val="single" w:sz="4" w:space="0" w:color="000000"/>
              <w:start w:val="single" w:sz="4" w:space="0" w:color="000000"/>
              <w:bottom w:val="dotted" w:sz="4" w:space="0" w:color="000000"/>
            </w:tcBorders>
          </w:tcPr>
          <w:p>
            <w:pPr>
              <w:pStyle w:val="Normal"/>
              <w:rPr>
                <w:rFonts w:ascii="Times New Roman" w:hAnsi="Times New Roman" w:cs="Times New Roman"/>
                <w:sz w:val="20"/>
                <w:szCs w:val="20"/>
              </w:rPr>
            </w:pPr>
            <w:r>
              <w:rPr>
                <w:rFonts w:cs="Times New Roman" w:ascii="Times New Roman" w:hAnsi="Times New Roman"/>
                <w:sz w:val="20"/>
                <w:szCs w:val="20"/>
              </w:rPr>
              <w:t>Gọi khối lượng nồi là m (kg, m&gt;0) thì khối lượng nước là 3-m.</w:t>
            </w:r>
          </w:p>
        </w:tc>
        <w:tc>
          <w:tcPr>
            <w:tcW w:w="872" w:type="dxa"/>
            <w:tcBorders>
              <w:top w:val="single" w:sz="4" w:space="0" w:color="000000"/>
              <w:start w:val="single" w:sz="4" w:space="0" w:color="000000"/>
              <w:bottom w:val="dotted" w:sz="4" w:space="0" w:color="000000"/>
              <w:end w:val="single" w:sz="4" w:space="0" w:color="000000"/>
            </w:tcBorders>
          </w:tcPr>
          <w:p>
            <w:pPr>
              <w:pStyle w:val="Normal"/>
              <w:jc w:val="end"/>
              <w:rPr>
                <w:rFonts w:ascii="Times New Roman" w:hAnsi="Times New Roman" w:cs="Times New Roman"/>
                <w:sz w:val="20"/>
                <w:szCs w:val="20"/>
              </w:rPr>
            </w:pPr>
            <w:r>
              <w:rPr>
                <w:rFonts w:cs="Times New Roman" w:ascii="Times New Roman" w:hAnsi="Times New Roman"/>
                <w:sz w:val="20"/>
                <w:szCs w:val="20"/>
              </w:rPr>
              <w:t>0.5đ</w:t>
            </w:r>
          </w:p>
        </w:tc>
      </w:tr>
      <w:tr>
        <w:trPr/>
        <w:tc>
          <w:tcPr>
            <w:tcW w:w="946" w:type="dxa"/>
            <w:vMerge w:val="continue"/>
            <w:tcBorders>
              <w:top w:val="single" w:sz="4" w:space="0" w:color="000000"/>
              <w:start w:val="single" w:sz="4" w:space="0" w:color="000000"/>
              <w:bottom w:val="single" w:sz="4" w:space="0" w:color="000000"/>
            </w:tcBorders>
          </w:tcPr>
          <w:p>
            <w:pPr>
              <w:pStyle w:val="Normal"/>
              <w:snapToGrid w:val="false"/>
              <w:ind w:end="-108" w:hanging="0"/>
              <w:jc w:val="center"/>
              <w:rPr>
                <w:rFonts w:ascii="Times New Roman" w:hAnsi="Times New Roman" w:cs="Times New Roman"/>
                <w:sz w:val="20"/>
                <w:szCs w:val="20"/>
              </w:rPr>
            </w:pPr>
            <w:r>
              <w:rPr>
                <w:rFonts w:cs="Times New Roman" w:ascii="Times New Roman" w:hAnsi="Times New Roman"/>
                <w:sz w:val="20"/>
                <w:szCs w:val="20"/>
              </w:rPr>
            </w:r>
          </w:p>
        </w:tc>
        <w:tc>
          <w:tcPr>
            <w:tcW w:w="7980" w:type="dxa"/>
            <w:tcBorders>
              <w:top w:val="dotted" w:sz="4" w:space="0" w:color="000000"/>
              <w:start w:val="single" w:sz="4" w:space="0" w:color="000000"/>
              <w:bottom w:val="dotted" w:sz="4" w:space="0" w:color="000000"/>
            </w:tcBorders>
          </w:tcPr>
          <w:p>
            <w:pPr>
              <w:pStyle w:val="Normal"/>
              <w:rPr>
                <w:rFonts w:ascii="Times New Roman" w:hAnsi="Times New Roman" w:cs="Times New Roman"/>
                <w:sz w:val="20"/>
                <w:szCs w:val="20"/>
              </w:rPr>
            </w:pPr>
            <w:r>
              <w:rPr>
                <w:rFonts w:cs="Times New Roman" w:ascii="Times New Roman" w:hAnsi="Times New Roman"/>
                <w:sz w:val="20"/>
                <w:szCs w:val="20"/>
              </w:rPr>
              <w:t>Khi đổ 1kg nước sôi vào ta có:</w:t>
            </w:r>
          </w:p>
          <w:p>
            <w:pPr>
              <w:pStyle w:val="Normal"/>
              <w:rPr/>
            </w:pPr>
            <w:r>
              <w:rPr>
                <w:rFonts w:cs="Times New Roman" w:ascii="Times New Roman" w:hAnsi="Times New Roman"/>
                <w:sz w:val="20"/>
                <w:szCs w:val="20"/>
              </w:rPr>
              <w:t xml:space="preserve">        </w:t>
            </w:r>
            <w:r>
              <w:rPr>
                <w:rFonts w:cs="Times New Roman" w:ascii="Times New Roman" w:hAnsi="Times New Roman"/>
                <w:sz w:val="20"/>
                <w:szCs w:val="20"/>
              </w:rPr>
              <w:t>[(3-m)c</w:t>
            </w:r>
            <w:r>
              <w:rPr>
                <w:rFonts w:cs="Times New Roman" w:ascii="Times New Roman" w:hAnsi="Times New Roman"/>
                <w:sz w:val="20"/>
                <w:szCs w:val="20"/>
                <w:vertAlign w:val="subscript"/>
              </w:rPr>
              <w:t>1</w:t>
            </w:r>
            <w:r>
              <w:rPr>
                <w:rFonts w:cs="Times New Roman" w:ascii="Times New Roman" w:hAnsi="Times New Roman"/>
                <w:sz w:val="20"/>
                <w:szCs w:val="20"/>
              </w:rPr>
              <w:t>+mc</w:t>
            </w:r>
            <w:r>
              <w:rPr>
                <w:rFonts w:cs="Times New Roman" w:ascii="Times New Roman" w:hAnsi="Times New Roman"/>
                <w:sz w:val="20"/>
                <w:szCs w:val="20"/>
                <w:vertAlign w:val="subscript"/>
              </w:rPr>
              <w:t>2</w:t>
            </w:r>
            <w:r>
              <w:rPr>
                <w:rFonts w:cs="Times New Roman" w:ascii="Times New Roman" w:hAnsi="Times New Roman"/>
                <w:sz w:val="20"/>
                <w:szCs w:val="20"/>
              </w:rPr>
              <w:t>].(45-24) = 1.c</w:t>
            </w:r>
            <w:r>
              <w:rPr>
                <w:rFonts w:cs="Times New Roman" w:ascii="Times New Roman" w:hAnsi="Times New Roman"/>
                <w:sz w:val="20"/>
                <w:szCs w:val="20"/>
                <w:vertAlign w:val="subscript"/>
              </w:rPr>
              <w:t>1</w:t>
            </w:r>
            <w:r>
              <w:rPr>
                <w:rFonts w:cs="Times New Roman" w:ascii="Times New Roman" w:hAnsi="Times New Roman"/>
                <w:sz w:val="20"/>
                <w:szCs w:val="20"/>
              </w:rPr>
              <w:t>(100-45)</w:t>
            </w:r>
          </w:p>
        </w:tc>
        <w:tc>
          <w:tcPr>
            <w:tcW w:w="872" w:type="dxa"/>
            <w:tcBorders>
              <w:top w:val="dotted" w:sz="4" w:space="0" w:color="000000"/>
              <w:start w:val="single" w:sz="4" w:space="0" w:color="000000"/>
              <w:bottom w:val="dotted" w:sz="4" w:space="0" w:color="000000"/>
              <w:end w:val="single" w:sz="4" w:space="0" w:color="000000"/>
            </w:tcBorders>
          </w:tcPr>
          <w:p>
            <w:pPr>
              <w:pStyle w:val="Normal"/>
              <w:snapToGrid w:val="false"/>
              <w:jc w:val="end"/>
              <w:rPr>
                <w:rFonts w:ascii="Times New Roman" w:hAnsi="Times New Roman" w:cs="Times New Roman"/>
                <w:sz w:val="20"/>
                <w:szCs w:val="20"/>
              </w:rPr>
            </w:pPr>
            <w:r>
              <w:rPr>
                <w:rFonts w:cs="Times New Roman" w:ascii="Times New Roman" w:hAnsi="Times New Roman"/>
                <w:sz w:val="20"/>
                <w:szCs w:val="20"/>
              </w:rPr>
            </w:r>
          </w:p>
          <w:p>
            <w:pPr>
              <w:pStyle w:val="Normal"/>
              <w:jc w:val="end"/>
              <w:rPr>
                <w:rFonts w:ascii="Times New Roman" w:hAnsi="Times New Roman" w:cs="Times New Roman"/>
                <w:sz w:val="20"/>
                <w:szCs w:val="20"/>
              </w:rPr>
            </w:pPr>
            <w:r>
              <w:rPr>
                <w:rFonts w:cs="Times New Roman" w:ascii="Times New Roman" w:hAnsi="Times New Roman"/>
                <w:sz w:val="20"/>
                <w:szCs w:val="20"/>
              </w:rPr>
              <w:t>1đ</w:t>
            </w:r>
          </w:p>
        </w:tc>
      </w:tr>
      <w:tr>
        <w:trPr/>
        <w:tc>
          <w:tcPr>
            <w:tcW w:w="946" w:type="dxa"/>
            <w:vMerge w:val="continue"/>
            <w:tcBorders>
              <w:top w:val="single" w:sz="4" w:space="0" w:color="000000"/>
              <w:start w:val="single" w:sz="4" w:space="0" w:color="000000"/>
              <w:bottom w:val="single" w:sz="4" w:space="0" w:color="000000"/>
            </w:tcBorders>
          </w:tcPr>
          <w:p>
            <w:pPr>
              <w:pStyle w:val="Normal"/>
              <w:snapToGrid w:val="false"/>
              <w:ind w:end="-108" w:hanging="0"/>
              <w:jc w:val="center"/>
              <w:rPr>
                <w:rFonts w:ascii="Times New Roman" w:hAnsi="Times New Roman" w:cs="Times New Roman"/>
                <w:sz w:val="20"/>
                <w:szCs w:val="20"/>
              </w:rPr>
            </w:pPr>
            <w:r>
              <w:rPr>
                <w:rFonts w:cs="Times New Roman" w:ascii="Times New Roman" w:hAnsi="Times New Roman"/>
                <w:sz w:val="20"/>
                <w:szCs w:val="20"/>
              </w:rPr>
            </w:r>
          </w:p>
        </w:tc>
        <w:tc>
          <w:tcPr>
            <w:tcW w:w="7980" w:type="dxa"/>
            <w:tcBorders>
              <w:top w:val="dotted" w:sz="4" w:space="0" w:color="000000"/>
              <w:start w:val="single" w:sz="4" w:space="0" w:color="000000"/>
              <w:bottom w:val="dotted" w:sz="4" w:space="0" w:color="000000"/>
            </w:tcBorders>
          </w:tcPr>
          <w:p>
            <w:pPr>
              <w:pStyle w:val="Normal"/>
              <w:rPr>
                <w:rFonts w:ascii="Times New Roman" w:hAnsi="Times New Roman" w:cs="Times New Roman"/>
                <w:sz w:val="20"/>
                <w:szCs w:val="20"/>
              </w:rPr>
            </w:pPr>
            <w:r>
              <w:rPr>
                <w:rFonts w:cs="Times New Roman" w:ascii="Times New Roman" w:hAnsi="Times New Roman"/>
                <w:sz w:val="20"/>
                <w:szCs w:val="20"/>
              </w:rPr>
              <w:t>Giải phương trình tìm được m = 0.482 kg.</w:t>
            </w:r>
          </w:p>
          <w:p>
            <w:pPr>
              <w:pStyle w:val="Normal"/>
              <w:rPr>
                <w:rFonts w:ascii="Times New Roman" w:hAnsi="Times New Roman" w:cs="Times New Roman"/>
                <w:sz w:val="20"/>
                <w:szCs w:val="20"/>
              </w:rPr>
            </w:pPr>
            <w:r>
              <w:rPr>
                <w:rFonts w:cs="Times New Roman" w:ascii="Times New Roman" w:hAnsi="Times New Roman"/>
                <w:sz w:val="20"/>
                <w:szCs w:val="20"/>
              </w:rPr>
              <w:t>Vậy khối lượng nồi là 0,482kg.</w:t>
            </w:r>
          </w:p>
        </w:tc>
        <w:tc>
          <w:tcPr>
            <w:tcW w:w="872" w:type="dxa"/>
            <w:tcBorders>
              <w:top w:val="dotted" w:sz="4" w:space="0" w:color="000000"/>
              <w:start w:val="single" w:sz="4" w:space="0" w:color="000000"/>
              <w:bottom w:val="dotted" w:sz="4" w:space="0" w:color="000000"/>
              <w:end w:val="single" w:sz="4" w:space="0" w:color="000000"/>
            </w:tcBorders>
          </w:tcPr>
          <w:p>
            <w:pPr>
              <w:pStyle w:val="Normal"/>
              <w:snapToGrid w:val="false"/>
              <w:jc w:val="end"/>
              <w:rPr>
                <w:rFonts w:ascii="Times New Roman" w:hAnsi="Times New Roman" w:cs="Times New Roman"/>
                <w:sz w:val="20"/>
                <w:szCs w:val="20"/>
              </w:rPr>
            </w:pPr>
            <w:r>
              <w:rPr>
                <w:rFonts w:cs="Times New Roman" w:ascii="Times New Roman" w:hAnsi="Times New Roman"/>
                <w:sz w:val="20"/>
                <w:szCs w:val="20"/>
              </w:rPr>
            </w:r>
          </w:p>
          <w:p>
            <w:pPr>
              <w:pStyle w:val="Normal"/>
              <w:jc w:val="end"/>
              <w:rPr>
                <w:rFonts w:ascii="Times New Roman" w:hAnsi="Times New Roman" w:cs="Times New Roman"/>
                <w:sz w:val="20"/>
                <w:szCs w:val="20"/>
              </w:rPr>
            </w:pPr>
            <w:r>
              <w:rPr>
                <w:rFonts w:cs="Times New Roman" w:ascii="Times New Roman" w:hAnsi="Times New Roman"/>
                <w:sz w:val="20"/>
                <w:szCs w:val="20"/>
              </w:rPr>
              <w:t>0.5đ</w:t>
            </w:r>
          </w:p>
        </w:tc>
      </w:tr>
      <w:tr>
        <w:trPr/>
        <w:tc>
          <w:tcPr>
            <w:tcW w:w="946" w:type="dxa"/>
            <w:vMerge w:val="continue"/>
            <w:tcBorders>
              <w:top w:val="single" w:sz="4" w:space="0" w:color="000000"/>
              <w:start w:val="single" w:sz="4" w:space="0" w:color="000000"/>
              <w:bottom w:val="single" w:sz="4" w:space="0" w:color="000000"/>
            </w:tcBorders>
          </w:tcPr>
          <w:p>
            <w:pPr>
              <w:pStyle w:val="Normal"/>
              <w:snapToGrid w:val="false"/>
              <w:ind w:end="-108" w:hanging="0"/>
              <w:jc w:val="center"/>
              <w:rPr>
                <w:rFonts w:ascii="Times New Roman" w:hAnsi="Times New Roman" w:cs="Times New Roman"/>
                <w:sz w:val="20"/>
                <w:szCs w:val="20"/>
              </w:rPr>
            </w:pPr>
            <w:r>
              <w:rPr>
                <w:rFonts w:cs="Times New Roman" w:ascii="Times New Roman" w:hAnsi="Times New Roman"/>
                <w:sz w:val="20"/>
                <w:szCs w:val="20"/>
              </w:rPr>
            </w:r>
          </w:p>
        </w:tc>
        <w:tc>
          <w:tcPr>
            <w:tcW w:w="7980" w:type="dxa"/>
            <w:tcBorders>
              <w:top w:val="dotted" w:sz="4" w:space="0" w:color="000000"/>
              <w:start w:val="single" w:sz="4" w:space="0" w:color="000000"/>
              <w:bottom w:val="dotted" w:sz="4" w:space="0" w:color="000000"/>
            </w:tcBorders>
          </w:tcPr>
          <w:p>
            <w:pPr>
              <w:pStyle w:val="Normal"/>
              <w:rPr/>
            </w:pPr>
            <w:r>
              <w:rPr>
                <w:rFonts w:cs="Times New Roman" w:ascii="Times New Roman" w:hAnsi="Times New Roman"/>
                <w:sz w:val="20"/>
                <w:szCs w:val="20"/>
              </w:rPr>
              <w:t>Gọi khối lượng nước cần đổ thêm để đạt nhiệt độ 60</w:t>
            </w:r>
            <w:r>
              <w:rPr>
                <w:rFonts w:cs="Times New Roman" w:ascii="Times New Roman" w:hAnsi="Times New Roman"/>
                <w:sz w:val="20"/>
                <w:szCs w:val="20"/>
                <w:vertAlign w:val="superscript"/>
              </w:rPr>
              <w:t>o</w:t>
            </w:r>
            <w:r>
              <w:rPr>
                <w:rFonts w:cs="Times New Roman" w:ascii="Times New Roman" w:hAnsi="Times New Roman"/>
                <w:sz w:val="20"/>
                <w:szCs w:val="20"/>
              </w:rPr>
              <w:t>C là x (kg, x&gt;0), ta có:</w:t>
            </w:r>
          </w:p>
        </w:tc>
        <w:tc>
          <w:tcPr>
            <w:tcW w:w="872" w:type="dxa"/>
            <w:tcBorders>
              <w:top w:val="dotted" w:sz="4" w:space="0" w:color="000000"/>
              <w:start w:val="single" w:sz="4" w:space="0" w:color="000000"/>
              <w:bottom w:val="dotted" w:sz="4" w:space="0" w:color="000000"/>
              <w:end w:val="single" w:sz="4" w:space="0" w:color="000000"/>
            </w:tcBorders>
          </w:tcPr>
          <w:p>
            <w:pPr>
              <w:pStyle w:val="Normal"/>
              <w:snapToGrid w:val="false"/>
              <w:jc w:val="end"/>
              <w:rPr>
                <w:rFonts w:ascii="Times New Roman" w:hAnsi="Times New Roman" w:cs="Times New Roman"/>
                <w:sz w:val="20"/>
                <w:szCs w:val="20"/>
              </w:rPr>
            </w:pPr>
            <w:r>
              <w:rPr>
                <w:rFonts w:cs="Times New Roman" w:ascii="Times New Roman" w:hAnsi="Times New Roman"/>
                <w:sz w:val="20"/>
                <w:szCs w:val="20"/>
              </w:rPr>
            </w:r>
          </w:p>
          <w:p>
            <w:pPr>
              <w:pStyle w:val="Normal"/>
              <w:jc w:val="end"/>
              <w:rPr>
                <w:rFonts w:ascii="Times New Roman" w:hAnsi="Times New Roman" w:cs="Times New Roman"/>
                <w:sz w:val="20"/>
                <w:szCs w:val="20"/>
              </w:rPr>
            </w:pPr>
            <w:r>
              <w:rPr>
                <w:rFonts w:cs="Times New Roman" w:ascii="Times New Roman" w:hAnsi="Times New Roman"/>
                <w:sz w:val="20"/>
                <w:szCs w:val="20"/>
              </w:rPr>
              <w:t>0.5đ</w:t>
            </w:r>
          </w:p>
        </w:tc>
      </w:tr>
      <w:tr>
        <w:trPr/>
        <w:tc>
          <w:tcPr>
            <w:tcW w:w="946" w:type="dxa"/>
            <w:vMerge w:val="continue"/>
            <w:tcBorders>
              <w:top w:val="single" w:sz="4" w:space="0" w:color="000000"/>
              <w:start w:val="single" w:sz="4" w:space="0" w:color="000000"/>
              <w:bottom w:val="single" w:sz="4" w:space="0" w:color="000000"/>
            </w:tcBorders>
          </w:tcPr>
          <w:p>
            <w:pPr>
              <w:pStyle w:val="Normal"/>
              <w:snapToGrid w:val="false"/>
              <w:ind w:end="-108" w:hanging="0"/>
              <w:jc w:val="center"/>
              <w:rPr>
                <w:rFonts w:ascii="Times New Roman" w:hAnsi="Times New Roman" w:cs="Times New Roman"/>
                <w:sz w:val="20"/>
                <w:szCs w:val="20"/>
              </w:rPr>
            </w:pPr>
            <w:r>
              <w:rPr>
                <w:rFonts w:cs="Times New Roman" w:ascii="Times New Roman" w:hAnsi="Times New Roman"/>
                <w:sz w:val="20"/>
                <w:szCs w:val="20"/>
              </w:rPr>
            </w:r>
          </w:p>
        </w:tc>
        <w:tc>
          <w:tcPr>
            <w:tcW w:w="7980" w:type="dxa"/>
            <w:tcBorders>
              <w:top w:val="dotted" w:sz="4" w:space="0" w:color="000000"/>
              <w:start w:val="single" w:sz="4" w:space="0" w:color="000000"/>
              <w:bottom w:val="dotted" w:sz="4" w:space="0" w:color="000000"/>
            </w:tcBorders>
          </w:tcPr>
          <w:p>
            <w:pPr>
              <w:pStyle w:val="Normal"/>
              <w:rPr/>
            </w:pPr>
            <w:r>
              <w:rPr>
                <w:rFonts w:cs="Times New Roman" w:ascii="Times New Roman" w:hAnsi="Times New Roman"/>
                <w:sz w:val="20"/>
                <w:szCs w:val="20"/>
              </w:rPr>
              <w:t xml:space="preserve">       </w:t>
            </w:r>
            <w:r>
              <w:rPr>
                <w:rFonts w:cs="Times New Roman" w:ascii="Times New Roman" w:hAnsi="Times New Roman"/>
                <w:sz w:val="20"/>
                <w:szCs w:val="20"/>
              </w:rPr>
              <w:t>[(4-m)c</w:t>
            </w:r>
            <w:r>
              <w:rPr>
                <w:rFonts w:cs="Times New Roman" w:ascii="Times New Roman" w:hAnsi="Times New Roman"/>
                <w:sz w:val="20"/>
                <w:szCs w:val="20"/>
                <w:vertAlign w:val="subscript"/>
              </w:rPr>
              <w:t>1</w:t>
            </w:r>
            <w:r>
              <w:rPr>
                <w:rFonts w:cs="Times New Roman" w:ascii="Times New Roman" w:hAnsi="Times New Roman"/>
                <w:sz w:val="20"/>
                <w:szCs w:val="20"/>
              </w:rPr>
              <w:t xml:space="preserve"> + mc</w:t>
            </w:r>
            <w:r>
              <w:rPr>
                <w:rFonts w:cs="Times New Roman" w:ascii="Times New Roman" w:hAnsi="Times New Roman"/>
                <w:sz w:val="20"/>
                <w:szCs w:val="20"/>
                <w:vertAlign w:val="subscript"/>
              </w:rPr>
              <w:t>2</w:t>
            </w:r>
            <w:r>
              <w:rPr>
                <w:rFonts w:cs="Times New Roman" w:ascii="Times New Roman" w:hAnsi="Times New Roman"/>
                <w:sz w:val="20"/>
                <w:szCs w:val="20"/>
              </w:rPr>
              <w:t>].(60-45) = x.c</w:t>
            </w:r>
            <w:r>
              <w:rPr>
                <w:rFonts w:cs="Times New Roman" w:ascii="Times New Roman" w:hAnsi="Times New Roman"/>
                <w:sz w:val="20"/>
                <w:szCs w:val="20"/>
                <w:vertAlign w:val="subscript"/>
              </w:rPr>
              <w:t>1</w:t>
            </w:r>
            <w:r>
              <w:rPr>
                <w:rFonts w:cs="Times New Roman" w:ascii="Times New Roman" w:hAnsi="Times New Roman"/>
                <w:sz w:val="20"/>
                <w:szCs w:val="20"/>
              </w:rPr>
              <w:t>(100-60)         (*)</w:t>
            </w:r>
          </w:p>
        </w:tc>
        <w:tc>
          <w:tcPr>
            <w:tcW w:w="872" w:type="dxa"/>
            <w:tcBorders>
              <w:top w:val="dotted" w:sz="4" w:space="0" w:color="000000"/>
              <w:start w:val="single" w:sz="4" w:space="0" w:color="000000"/>
              <w:bottom w:val="dotted" w:sz="4" w:space="0" w:color="000000"/>
              <w:end w:val="single" w:sz="4" w:space="0" w:color="000000"/>
            </w:tcBorders>
          </w:tcPr>
          <w:p>
            <w:pPr>
              <w:pStyle w:val="Normal"/>
              <w:jc w:val="end"/>
              <w:rPr>
                <w:rFonts w:ascii="Times New Roman" w:hAnsi="Times New Roman" w:cs="Times New Roman"/>
                <w:sz w:val="20"/>
                <w:szCs w:val="20"/>
              </w:rPr>
            </w:pPr>
            <w:r>
              <w:rPr>
                <w:rFonts w:cs="Times New Roman" w:ascii="Times New Roman" w:hAnsi="Times New Roman"/>
                <w:sz w:val="20"/>
                <w:szCs w:val="20"/>
              </w:rPr>
              <w:t>1đ</w:t>
            </w:r>
          </w:p>
        </w:tc>
      </w:tr>
      <w:tr>
        <w:trPr/>
        <w:tc>
          <w:tcPr>
            <w:tcW w:w="946" w:type="dxa"/>
            <w:vMerge w:val="continue"/>
            <w:tcBorders>
              <w:top w:val="single" w:sz="4" w:space="0" w:color="000000"/>
              <w:start w:val="single" w:sz="4" w:space="0" w:color="000000"/>
              <w:bottom w:val="single" w:sz="4" w:space="0" w:color="000000"/>
            </w:tcBorders>
          </w:tcPr>
          <w:p>
            <w:pPr>
              <w:pStyle w:val="Normal"/>
              <w:snapToGrid w:val="false"/>
              <w:ind w:end="-108" w:hanging="0"/>
              <w:jc w:val="center"/>
              <w:rPr>
                <w:rFonts w:ascii="Times New Roman" w:hAnsi="Times New Roman" w:cs="Times New Roman"/>
                <w:sz w:val="20"/>
                <w:szCs w:val="20"/>
              </w:rPr>
            </w:pPr>
            <w:r>
              <w:rPr>
                <w:rFonts w:cs="Times New Roman" w:ascii="Times New Roman" w:hAnsi="Times New Roman"/>
                <w:sz w:val="20"/>
                <w:szCs w:val="20"/>
              </w:rPr>
            </w:r>
          </w:p>
        </w:tc>
        <w:tc>
          <w:tcPr>
            <w:tcW w:w="7980" w:type="dxa"/>
            <w:tcBorders>
              <w:top w:val="dotted" w:sz="4" w:space="0" w:color="000000"/>
              <w:start w:val="single" w:sz="4" w:space="0" w:color="000000"/>
              <w:bottom w:val="dotted" w:sz="4" w:space="0" w:color="000000"/>
            </w:tcBorders>
          </w:tcPr>
          <w:p>
            <w:pPr>
              <w:pStyle w:val="Normal"/>
              <w:rPr>
                <w:rFonts w:ascii="Times New Roman" w:hAnsi="Times New Roman" w:cs="Times New Roman"/>
                <w:sz w:val="20"/>
                <w:szCs w:val="20"/>
              </w:rPr>
            </w:pPr>
            <w:r>
              <w:rPr>
                <w:rFonts w:cs="Times New Roman" w:ascii="Times New Roman" w:hAnsi="Times New Roman"/>
                <w:sz w:val="20"/>
                <w:szCs w:val="20"/>
              </w:rPr>
              <w:t>Giải phương trình ta được x = 1,357 kg</w:t>
            </w:r>
          </w:p>
          <w:p>
            <w:pPr>
              <w:pStyle w:val="Normal"/>
              <w:rPr/>
            </w:pPr>
            <w:r>
              <w:rPr>
                <w:rFonts w:cs="Times New Roman" w:ascii="Times New Roman" w:hAnsi="Times New Roman"/>
                <w:sz w:val="20"/>
                <w:szCs w:val="20"/>
              </w:rPr>
              <w:t>Vậy cần đổ thêm 1,357 kg nước sôi vào nồi để nhiệt độ nước trong nồi là 60</w:t>
            </w:r>
            <w:r>
              <w:rPr>
                <w:rFonts w:cs="Times New Roman" w:ascii="Times New Roman" w:hAnsi="Times New Roman"/>
                <w:sz w:val="20"/>
                <w:szCs w:val="20"/>
                <w:vertAlign w:val="superscript"/>
              </w:rPr>
              <w:t>o</w:t>
            </w:r>
            <w:r>
              <w:rPr>
                <w:rFonts w:cs="Times New Roman" w:ascii="Times New Roman" w:hAnsi="Times New Roman"/>
                <w:sz w:val="20"/>
                <w:szCs w:val="20"/>
              </w:rPr>
              <w:t>C.</w:t>
            </w:r>
          </w:p>
        </w:tc>
        <w:tc>
          <w:tcPr>
            <w:tcW w:w="872" w:type="dxa"/>
            <w:tcBorders>
              <w:top w:val="dotted" w:sz="4" w:space="0" w:color="000000"/>
              <w:start w:val="single" w:sz="4" w:space="0" w:color="000000"/>
              <w:bottom w:val="dotted" w:sz="4" w:space="0" w:color="000000"/>
              <w:end w:val="single" w:sz="4" w:space="0" w:color="000000"/>
            </w:tcBorders>
          </w:tcPr>
          <w:p>
            <w:pPr>
              <w:pStyle w:val="Normal"/>
              <w:snapToGrid w:val="false"/>
              <w:jc w:val="end"/>
              <w:rPr>
                <w:rFonts w:ascii="Times New Roman" w:hAnsi="Times New Roman" w:cs="Times New Roman"/>
                <w:sz w:val="20"/>
                <w:szCs w:val="20"/>
              </w:rPr>
            </w:pPr>
            <w:r>
              <w:rPr>
                <w:rFonts w:cs="Times New Roman" w:ascii="Times New Roman" w:hAnsi="Times New Roman"/>
                <w:sz w:val="20"/>
                <w:szCs w:val="20"/>
              </w:rPr>
            </w:r>
          </w:p>
          <w:p>
            <w:pPr>
              <w:pStyle w:val="Normal"/>
              <w:jc w:val="end"/>
              <w:rPr>
                <w:rFonts w:ascii="Times New Roman" w:hAnsi="Times New Roman" w:cs="Times New Roman"/>
                <w:sz w:val="20"/>
                <w:szCs w:val="20"/>
              </w:rPr>
            </w:pPr>
            <w:r>
              <w:rPr>
                <w:rFonts w:cs="Times New Roman" w:ascii="Times New Roman" w:hAnsi="Times New Roman"/>
                <w:sz w:val="20"/>
                <w:szCs w:val="20"/>
              </w:rPr>
            </w:r>
          </w:p>
          <w:p>
            <w:pPr>
              <w:pStyle w:val="Normal"/>
              <w:jc w:val="end"/>
              <w:rPr>
                <w:rFonts w:ascii="Times New Roman" w:hAnsi="Times New Roman" w:cs="Times New Roman"/>
                <w:sz w:val="20"/>
                <w:szCs w:val="20"/>
              </w:rPr>
            </w:pPr>
            <w:r>
              <w:rPr>
                <w:rFonts w:cs="Times New Roman" w:ascii="Times New Roman" w:hAnsi="Times New Roman"/>
                <w:sz w:val="20"/>
                <w:szCs w:val="20"/>
              </w:rPr>
              <w:t>0.5đ</w:t>
            </w:r>
          </w:p>
        </w:tc>
      </w:tr>
      <w:tr>
        <w:trPr/>
        <w:tc>
          <w:tcPr>
            <w:tcW w:w="946" w:type="dxa"/>
            <w:vMerge w:val="continue"/>
            <w:tcBorders>
              <w:top w:val="single" w:sz="4" w:space="0" w:color="000000"/>
              <w:start w:val="single" w:sz="4" w:space="0" w:color="000000"/>
              <w:bottom w:val="single" w:sz="4" w:space="0" w:color="000000"/>
            </w:tcBorders>
          </w:tcPr>
          <w:p>
            <w:pPr>
              <w:pStyle w:val="Normal"/>
              <w:snapToGrid w:val="false"/>
              <w:ind w:end="-108" w:hanging="0"/>
              <w:jc w:val="center"/>
              <w:rPr>
                <w:rFonts w:ascii="Times New Roman" w:hAnsi="Times New Roman" w:cs="Times New Roman"/>
                <w:sz w:val="20"/>
                <w:szCs w:val="20"/>
              </w:rPr>
            </w:pPr>
            <w:r>
              <w:rPr>
                <w:rFonts w:cs="Times New Roman" w:ascii="Times New Roman" w:hAnsi="Times New Roman"/>
                <w:sz w:val="20"/>
                <w:szCs w:val="20"/>
              </w:rPr>
            </w:r>
          </w:p>
        </w:tc>
        <w:tc>
          <w:tcPr>
            <w:tcW w:w="7980" w:type="dxa"/>
            <w:tcBorders>
              <w:top w:val="dotted" w:sz="4" w:space="0" w:color="000000"/>
              <w:start w:val="single" w:sz="4" w:space="0" w:color="000000"/>
              <w:bottom w:val="single" w:sz="4" w:space="0" w:color="000000"/>
            </w:tcBorders>
          </w:tcPr>
          <w:p>
            <w:pPr>
              <w:pStyle w:val="Normal"/>
              <w:rPr/>
            </w:pPr>
            <w:r>
              <w:rPr>
                <w:rFonts w:cs="Times New Roman" w:ascii="Times New Roman" w:hAnsi="Times New Roman"/>
                <w:b/>
                <w:i/>
                <w:sz w:val="20"/>
                <w:szCs w:val="20"/>
              </w:rPr>
              <w:t>Lưu ý:</w:t>
            </w:r>
            <w:r>
              <w:rPr>
                <w:rFonts w:cs="Times New Roman" w:ascii="Times New Roman" w:hAnsi="Times New Roman"/>
                <w:sz w:val="20"/>
                <w:szCs w:val="20"/>
              </w:rPr>
              <w:t xml:space="preserve"> Phương trình (*) học sinh có thể viết theo cách khác như sau vẫn đúng:</w:t>
            </w:r>
          </w:p>
          <w:p>
            <w:pPr>
              <w:pStyle w:val="Normal"/>
              <w:rPr/>
            </w:pPr>
            <w:r>
              <w:rPr>
                <w:rFonts w:cs="Times New Roman" w:ascii="Times New Roman" w:hAnsi="Times New Roman"/>
                <w:sz w:val="20"/>
                <w:szCs w:val="20"/>
              </w:rPr>
              <w:t xml:space="preserve">        </w:t>
            </w:r>
            <w:r>
              <w:rPr>
                <w:rFonts w:cs="Times New Roman" w:ascii="Times New Roman" w:hAnsi="Times New Roman"/>
                <w:sz w:val="20"/>
                <w:szCs w:val="20"/>
              </w:rPr>
              <w:t>[(3-m)c</w:t>
            </w:r>
            <w:r>
              <w:rPr>
                <w:rFonts w:cs="Times New Roman" w:ascii="Times New Roman" w:hAnsi="Times New Roman"/>
                <w:sz w:val="20"/>
                <w:szCs w:val="20"/>
                <w:vertAlign w:val="subscript"/>
              </w:rPr>
              <w:t>1</w:t>
            </w:r>
            <w:r>
              <w:rPr>
                <w:rFonts w:cs="Times New Roman" w:ascii="Times New Roman" w:hAnsi="Times New Roman"/>
                <w:sz w:val="20"/>
                <w:szCs w:val="20"/>
              </w:rPr>
              <w:t>+mc</w:t>
            </w:r>
            <w:r>
              <w:rPr>
                <w:rFonts w:cs="Times New Roman" w:ascii="Times New Roman" w:hAnsi="Times New Roman"/>
                <w:sz w:val="20"/>
                <w:szCs w:val="20"/>
                <w:vertAlign w:val="subscript"/>
              </w:rPr>
              <w:t>2</w:t>
            </w:r>
            <w:r>
              <w:rPr>
                <w:rFonts w:cs="Times New Roman" w:ascii="Times New Roman" w:hAnsi="Times New Roman"/>
                <w:sz w:val="20"/>
                <w:szCs w:val="20"/>
              </w:rPr>
              <w:t>].(60-24) = (x+1).c</w:t>
            </w:r>
            <w:r>
              <w:rPr>
                <w:rFonts w:cs="Times New Roman" w:ascii="Times New Roman" w:hAnsi="Times New Roman"/>
                <w:sz w:val="20"/>
                <w:szCs w:val="20"/>
                <w:vertAlign w:val="subscript"/>
              </w:rPr>
              <w:t>1</w:t>
            </w:r>
            <w:r>
              <w:rPr>
                <w:rFonts w:cs="Times New Roman" w:ascii="Times New Roman" w:hAnsi="Times New Roman"/>
                <w:sz w:val="20"/>
                <w:szCs w:val="20"/>
              </w:rPr>
              <w:t>(100-60)</w:t>
            </w:r>
          </w:p>
        </w:tc>
        <w:tc>
          <w:tcPr>
            <w:tcW w:w="872" w:type="dxa"/>
            <w:tcBorders>
              <w:top w:val="dotted" w:sz="4" w:space="0" w:color="000000"/>
              <w:start w:val="single" w:sz="4" w:space="0" w:color="000000"/>
              <w:bottom w:val="single" w:sz="4" w:space="0" w:color="000000"/>
              <w:end w:val="single" w:sz="4" w:space="0" w:color="000000"/>
            </w:tcBorders>
          </w:tcPr>
          <w:p>
            <w:pPr>
              <w:pStyle w:val="Normal"/>
              <w:snapToGrid w:val="false"/>
              <w:jc w:val="end"/>
              <w:rPr>
                <w:rFonts w:ascii="Times New Roman" w:hAnsi="Times New Roman" w:cs="Times New Roman"/>
                <w:sz w:val="20"/>
                <w:szCs w:val="20"/>
              </w:rPr>
            </w:pPr>
            <w:r>
              <w:rPr>
                <w:rFonts w:cs="Times New Roman" w:ascii="Times New Roman" w:hAnsi="Times New Roman"/>
                <w:sz w:val="20"/>
                <w:szCs w:val="20"/>
              </w:rPr>
            </w:r>
          </w:p>
        </w:tc>
      </w:tr>
      <w:tr>
        <w:trPr/>
        <w:tc>
          <w:tcPr>
            <w:tcW w:w="946" w:type="dxa"/>
            <w:vMerge w:val="restart"/>
            <w:tcBorders>
              <w:top w:val="single" w:sz="4" w:space="0" w:color="000000"/>
              <w:start w:val="single" w:sz="4" w:space="0" w:color="000000"/>
              <w:bottom w:val="single" w:sz="4" w:space="0" w:color="000000"/>
            </w:tcBorders>
          </w:tcPr>
          <w:p>
            <w:pPr>
              <w:pStyle w:val="Normal"/>
              <w:ind w:end="-108" w:hanging="0"/>
              <w:jc w:val="center"/>
              <w:rPr>
                <w:rFonts w:ascii="Times New Roman" w:hAnsi="Times New Roman" w:cs="Times New Roman"/>
                <w:sz w:val="20"/>
                <w:szCs w:val="20"/>
              </w:rPr>
            </w:pPr>
            <w:r>
              <w:rPr>
                <w:rFonts w:cs="Times New Roman" w:ascii="Times New Roman" w:hAnsi="Times New Roman"/>
                <w:sz w:val="20"/>
                <w:szCs w:val="20"/>
              </w:rPr>
              <w:t>Câu 3:</w:t>
            </w:r>
          </w:p>
          <w:p>
            <w:pPr>
              <w:pStyle w:val="Normal"/>
              <w:ind w:end="-108" w:hanging="0"/>
              <w:jc w:val="center"/>
              <w:rPr>
                <w:rFonts w:ascii="Times New Roman" w:hAnsi="Times New Roman" w:cs="Times New Roman"/>
                <w:b/>
                <w:b/>
                <w:sz w:val="20"/>
                <w:szCs w:val="20"/>
              </w:rPr>
            </w:pPr>
            <w:r>
              <w:rPr>
                <w:rFonts w:cs="Times New Roman" w:ascii="Times New Roman" w:hAnsi="Times New Roman"/>
                <w:b/>
                <w:sz w:val="20"/>
                <w:szCs w:val="20"/>
              </w:rPr>
              <w:t>(4 đ)</w:t>
            </w:r>
          </w:p>
        </w:tc>
        <w:tc>
          <w:tcPr>
            <w:tcW w:w="7980" w:type="dxa"/>
            <w:tcBorders>
              <w:top w:val="single" w:sz="4" w:space="0" w:color="000000"/>
              <w:start w:val="single" w:sz="4" w:space="0" w:color="000000"/>
              <w:bottom w:val="dotted" w:sz="4" w:space="0" w:color="000000"/>
            </w:tcBorders>
          </w:tcPr>
          <w:p>
            <w:pPr>
              <w:pStyle w:val="Normal"/>
              <w:rPr>
                <w:rFonts w:ascii="Times New Roman" w:hAnsi="Times New Roman" w:cs="Times New Roman"/>
                <w:b/>
                <w:b/>
                <w:sz w:val="20"/>
                <w:szCs w:val="20"/>
              </w:rPr>
            </w:pPr>
            <w:r>
              <w:rPr>
                <w:rFonts w:cs="Times New Roman" w:ascii="Times New Roman" w:hAnsi="Times New Roman"/>
                <w:b/>
                <w:sz w:val="20"/>
                <w:szCs w:val="20"/>
              </w:rPr>
              <w:t>a. (2 đ)</w:t>
            </w:r>
          </w:p>
          <w:p>
            <w:pPr>
              <w:pStyle w:val="Normal"/>
              <w:rPr/>
            </w:pPr>
            <w:r>
              <w:rPr>
                <w:rFonts w:cs="Times New Roman" w:ascii="Times New Roman" w:hAnsi="Times New Roman"/>
                <w:sz w:val="20"/>
                <w:szCs w:val="20"/>
              </w:rPr>
              <w:t>- Vẽ lại được mạch</w:t>
            </w:r>
            <w:r>
              <mc:AlternateContent>
                <mc:Choice Requires="wpg">
                  <w:drawing>
                    <wp:anchor behindDoc="0" distT="0" distB="0" distL="114935" distR="114935" simplePos="0" locked="0" layoutInCell="1" allowOverlap="1" relativeHeight="1606">
                      <wp:simplePos x="0" y="0"/>
                      <wp:positionH relativeFrom="character">
                        <wp:posOffset>1588770</wp:posOffset>
                      </wp:positionH>
                      <wp:positionV relativeFrom="line">
                        <wp:posOffset>172720</wp:posOffset>
                      </wp:positionV>
                      <wp:extent cx="2640965" cy="1181100"/>
                      <wp:effectExtent l="0" t="0" r="0" b="0"/>
                      <wp:wrapSquare wrapText="bothSides"/>
                      <wp:docPr id="394" name=""/>
                      <a:graphic xmlns:a="http://schemas.openxmlformats.org/drawingml/2006/main">
                        <a:graphicData uri="http://schemas.microsoft.com/office/word/2010/wordprocessingGroup">
                          <wpg:wgp>
                            <wpg:cNvGrpSpPr/>
                            <wpg:grpSpPr>
                              <a:xfrm>
                                <a:off x="0" y="0"/>
                                <a:ext cx="2640240" cy="1180440"/>
                              </a:xfrm>
                            </wpg:grpSpPr>
                            <wps:wsp>
                              <wps:cNvSpPr/>
                              <wps:nvSpPr>
                                <wps:cNvPr id="58" name="Rectangle 1"/>
                                <wps:cNvSpPr/>
                              </wps:nvSpPr>
                              <wps:spPr>
                                <a:xfrm>
                                  <a:off x="0" y="720"/>
                                  <a:ext cx="2640240" cy="1179720"/>
                                </a:xfrm>
                                <a:prstGeom prst="rect">
                                  <a:avLst/>
                                </a:prstGeom>
                                <a:noFill/>
                                <a:ln>
                                  <a:noFill/>
                                </a:ln>
                              </wps:spPr>
                              <wps:bodyPr/>
                            </wps:wsp>
                            <wps:wsp>
                              <wps:cNvSpPr/>
                              <wps:spPr>
                                <a:xfrm>
                                  <a:off x="298440" y="318600"/>
                                  <a:ext cx="2043360" cy="79956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275840" y="318600"/>
                                  <a:ext cx="1066320" cy="48564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583560" y="271080"/>
                                  <a:ext cx="370800" cy="11160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047240" y="1063800"/>
                                  <a:ext cx="370800" cy="11160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364760" y="745560"/>
                                  <a:ext cx="370800" cy="11160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888560" y="745560"/>
                                  <a:ext cx="370800" cy="11160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621800" y="271080"/>
                                  <a:ext cx="370800" cy="111600"/>
                                </a:xfrm>
                                <a:prstGeom prst="rect">
                                  <a:avLst/>
                                </a:prstGeom>
                                <a:solidFill>
                                  <a:srgbClr val="ffffff"/>
                                </a:solidFill>
                                <a:ln w="9360">
                                  <a:solidFill>
                                    <a:srgbClr val="000000"/>
                                  </a:solidFill>
                                  <a:miter/>
                                </a:ln>
                              </wps:spPr>
                              <wps:style>
                                <a:lnRef idx="0"/>
                                <a:fillRef idx="0"/>
                                <a:effectRef idx="0"/>
                                <a:fontRef idx="minor"/>
                              </wps:style>
                              <wps:bodyPr/>
                            </wps:wsp>
                            <wps:wsp>
                              <wps:cNvSpPr txBox="1"/>
                              <wps:spPr>
                                <a:xfrm>
                                  <a:off x="564480" y="0"/>
                                  <a:ext cx="444600" cy="3132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1</w:t>
                                    </w:r>
                                  </w:p>
                                </w:txbxContent>
                              </wps:txbx>
                              <wps:bodyPr wrap="square">
                                <a:noAutofit/>
                              </wps:bodyPr>
                            </wps:wsp>
                            <wps:wsp>
                              <wps:cNvSpPr txBox="1"/>
                              <wps:spPr>
                                <a:xfrm>
                                  <a:off x="1656720" y="19080"/>
                                  <a:ext cx="444600" cy="3132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2</w:t>
                                    </w:r>
                                  </w:p>
                                </w:txbxContent>
                              </wps:txbx>
                              <wps:bodyPr wrap="square">
                                <a:noAutofit/>
                              </wps:bodyPr>
                            </wps:wsp>
                            <wps:wsp>
                              <wps:cNvSpPr txBox="1"/>
                              <wps:spPr>
                                <a:xfrm>
                                  <a:off x="1361520" y="502920"/>
                                  <a:ext cx="444600" cy="3132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x</w:t>
                                    </w:r>
                                  </w:p>
                                </w:txbxContent>
                              </wps:txbx>
                              <wps:bodyPr wrap="square">
                                <a:noAutofit/>
                              </wps:bodyPr>
                            </wps:wsp>
                            <wps:wsp>
                              <wps:cNvSpPr txBox="1"/>
                              <wps:spPr>
                                <a:xfrm>
                                  <a:off x="1904400" y="493560"/>
                                  <a:ext cx="444600" cy="3132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4</w:t>
                                    </w:r>
                                  </w:p>
                                </w:txbxContent>
                              </wps:txbx>
                              <wps:bodyPr wrap="square">
                                <a:noAutofit/>
                              </wps:bodyPr>
                            </wps:wsp>
                            <wps:wsp>
                              <wps:cNvSpPr txBox="1"/>
                              <wps:spPr>
                                <a:xfrm>
                                  <a:off x="1037520" y="821160"/>
                                  <a:ext cx="444600" cy="3132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3</w:t>
                                    </w:r>
                                  </w:p>
                                </w:txbxContent>
                              </wps:txbx>
                              <wps:bodyPr wrap="square">
                                <a:noAutofit/>
                              </wps:bodyPr>
                            </wps:wsp>
                            <wps:wsp>
                              <wps:cNvSpPr/>
                              <wps:spPr>
                                <a:xfrm>
                                  <a:off x="2342520" y="318600"/>
                                  <a:ext cx="266760" cy="0"/>
                                </a:xfrm>
                                <a:prstGeom prst="line">
                                  <a:avLst/>
                                </a:prstGeom>
                                <a:ln w="9360">
                                  <a:solidFill>
                                    <a:srgbClr val="000000"/>
                                  </a:solidFill>
                                  <a:miter/>
                                  <a:tailEnd len="sm" type="oval" w="sm"/>
                                </a:ln>
                              </wps:spPr>
                              <wps:style>
                                <a:lnRef idx="0"/>
                                <a:fillRef idx="0"/>
                                <a:effectRef idx="0"/>
                                <a:fontRef idx="minor"/>
                              </wps:style>
                              <wps:bodyPr/>
                            </wps:wsp>
                            <wps:wsp>
                              <wps:cNvSpPr/>
                              <wps:spPr>
                                <a:xfrm>
                                  <a:off x="42480" y="316800"/>
                                  <a:ext cx="266760" cy="720"/>
                                </a:xfrm>
                                <a:prstGeom prst="line">
                                  <a:avLst/>
                                </a:prstGeom>
                                <a:ln w="9360">
                                  <a:solidFill>
                                    <a:srgbClr val="000000"/>
                                  </a:solidFill>
                                  <a:miter/>
                                  <a:headEnd len="sm" type="oval" w="sm"/>
                                </a:ln>
                              </wps:spPr>
                              <wps:style>
                                <a:lnRef idx="0"/>
                                <a:fillRef idx="0"/>
                                <a:effectRef idx="0"/>
                                <a:fontRef idx="minor"/>
                              </wps:style>
                              <wps:bodyPr/>
                            </wps:wsp>
                          </wpg:wgp>
                        </a:graphicData>
                      </a:graphic>
                    </wp:anchor>
                  </w:drawing>
                </mc:Choice>
                <mc:Fallback>
                  <w:pict>
                    <v:group id="shape_0" style="position:absolute;margin-left:125.1pt;margin-top:13.6pt;width:207.9pt;height:92.95pt" coordorigin="2502,272" coordsize="4158,1859">
                      <v:rect id="shape_0" stroked="f" style="position:absolute;left:2502;top:273;width:4157;height:1857;mso-position-horizontal-relative:char">
                        <w10:wrap type="none"/>
                        <v:fill o:detectmouseclick="t" on="false"/>
                        <v:stroke color="#3465a4" joinstyle="round" endcap="flat"/>
                      </v:rect>
                      <v:rect id="shape_0" fillcolor="white" stroked="t" style="position:absolute;left:2972;top:774;width:3217;height:1258;mso-position-horizontal-relative:char">
                        <w10:wrap type="none"/>
                        <v:fill o:detectmouseclick="t" type="solid" color2="black"/>
                        <v:stroke color="black" weight="9360" joinstyle="miter" endcap="flat"/>
                      </v:rect>
                      <v:rect id="shape_0" fillcolor="white" stroked="t" style="position:absolute;left:4511;top:774;width:1678;height:764;mso-position-horizontal-relative:char">
                        <w10:wrap type="none"/>
                        <v:fill o:detectmouseclick="t" type="solid" color2="black"/>
                        <v:stroke color="black" weight="9360" joinstyle="miter" endcap="flat"/>
                      </v:rect>
                      <v:rect id="shape_0" fillcolor="white" stroked="t" style="position:absolute;left:3421;top:699;width:583;height:175;mso-position-horizontal-relative:char">
                        <w10:wrap type="none"/>
                        <v:fill o:detectmouseclick="t" type="solid" color2="black"/>
                        <v:stroke color="black" weight="9360" joinstyle="miter" endcap="flat"/>
                      </v:rect>
                      <v:rect id="shape_0" fillcolor="white" stroked="t" style="position:absolute;left:4151;top:1947;width:583;height:175;mso-position-horizontal-relative:char">
                        <w10:wrap type="none"/>
                        <v:fill o:detectmouseclick="t" type="solid" color2="black"/>
                        <v:stroke color="black" weight="9360" joinstyle="miter" endcap="flat"/>
                      </v:rect>
                      <v:rect id="shape_0" fillcolor="white" stroked="t" style="position:absolute;left:4651;top:1446;width:583;height:175;mso-position-horizontal-relative:char">
                        <w10:wrap type="none"/>
                        <v:fill o:detectmouseclick="t" type="solid" color2="black"/>
                        <v:stroke color="black" weight="9360" joinstyle="miter" endcap="flat"/>
                      </v:rect>
                      <v:rect id="shape_0" fillcolor="white" stroked="t" style="position:absolute;left:5476;top:1446;width:583;height:175;mso-position-horizontal-relative:char">
                        <w10:wrap type="none"/>
                        <v:fill o:detectmouseclick="t" type="solid" color2="black"/>
                        <v:stroke color="black" weight="9360" joinstyle="miter" endcap="flat"/>
                      </v:rect>
                      <v:rect id="shape_0" fillcolor="white" stroked="t" style="position:absolute;left:5056;top:699;width:583;height:175;mso-position-horizontal-relative:char">
                        <w10:wrap type="none"/>
                        <v:fill o:detectmouseclick="t" type="solid" color2="black"/>
                        <v:stroke color="black" weight="9360" joinstyle="miter" endcap="flat"/>
                      </v:rect>
                      <v:shape id="shape_0" stroked="f" style="position:absolute;left:3391;top:272;width:699;height:492;mso-position-horizontal-relative:char"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1</w:t>
                              </w:r>
                            </w:p>
                          </w:txbxContent>
                        </v:textbox>
                        <w10:wrap type="square"/>
                        <v:fill o:detectmouseclick="t" on="false"/>
                        <v:stroke color="#3465a4" joinstyle="round" endcap="flat"/>
                      </v:shape>
                      <v:shape id="shape_0" stroked="f" style="position:absolute;left:5111;top:302;width:699;height:492;mso-position-horizontal-relative:char"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2</w:t>
                              </w:r>
                            </w:p>
                          </w:txbxContent>
                        </v:textbox>
                        <w10:wrap type="square"/>
                        <v:fill o:detectmouseclick="t" on="false"/>
                        <v:stroke color="#3465a4" joinstyle="round" endcap="flat"/>
                      </v:shape>
                      <v:shape id="shape_0" stroked="f" style="position:absolute;left:4646;top:1064;width:699;height:492;mso-position-horizontal-relative:char"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x</w:t>
                              </w:r>
                            </w:p>
                          </w:txbxContent>
                        </v:textbox>
                        <w10:wrap type="square"/>
                        <v:fill o:detectmouseclick="t" on="false"/>
                        <v:stroke color="#3465a4" joinstyle="round" endcap="flat"/>
                      </v:shape>
                      <v:shape id="shape_0" stroked="f" style="position:absolute;left:5501;top:1049;width:699;height:492;mso-position-horizontal-relative:char"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4</w:t>
                              </w:r>
                            </w:p>
                          </w:txbxContent>
                        </v:textbox>
                        <w10:wrap type="square"/>
                        <v:fill o:detectmouseclick="t" on="false"/>
                        <v:stroke color="#3465a4" joinstyle="round" endcap="flat"/>
                      </v:shape>
                      <v:shape id="shape_0" stroked="f" style="position:absolute;left:4136;top:1565;width:699;height:492;mso-position-horizontal-relative:char"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3</w:t>
                              </w:r>
                            </w:p>
                          </w:txbxContent>
                        </v:textbox>
                        <w10:wrap type="square"/>
                        <v:fill o:detectmouseclick="t" on="false"/>
                        <v:stroke color="#3465a4" joinstyle="round" endcap="flat"/>
                      </v:shape>
                      <v:line id="shape_0" from="6191,774" to="6610,774" stroked="t" style="position:absolute;mso-position-horizontal-relative:char">
                        <v:stroke color="black" weight="9360" endarrow="oval" endarrowwidth="narrow" endarrowlength="short" joinstyle="miter" endcap="flat"/>
                        <v:fill o:detectmouseclick="t" on="false"/>
                      </v:line>
                      <v:line id="shape_0" from="2569,771" to="2988,771" stroked="t" style="position:absolute;mso-position-horizontal-relative:char">
                        <v:stroke color="black" weight="9360" startarrow="oval" startarrowwidth="narrow" startarrowlength="short" joinstyle="miter" endcap="flat"/>
                        <v:fill o:detectmouseclick="t" on="false"/>
                      </v:line>
                    </v:group>
                  </w:pict>
                </mc:Fallback>
              </mc:AlternateContent>
            </w:r>
            <w:r>
              <w:rPr>
                <w:rFonts w:cs="Times New Roman" w:ascii="Times New Roman" w:hAnsi="Times New Roman"/>
                <w:sz w:val="20"/>
                <w:szCs w:val="20"/>
              </w:rPr>
              <w:t xml:space="preserve"> </w:t>
            </w:r>
            <w:r>
              <w:rPr>
                <w:rFonts w:cs="Times New Roman" w:ascii="Times New Roman" w:hAnsi="Times New Roman"/>
                <w:sz w:val="20"/>
                <w:szCs w:val="20"/>
              </w:rPr>
              <w:t>điện:</w:t>
            </w:r>
          </w:p>
          <w:p>
            <w:pPr>
              <w:pStyle w:val="Normal"/>
              <w:rPr>
                <w:rFonts w:ascii="Times New Roman" w:hAnsi="Times New Roman" w:cs="Times New Roman"/>
                <w:sz w:val="20"/>
                <w:szCs w:val="20"/>
              </w:rPr>
            </w:pPr>
            <w:r>
              <w:rPr>
                <w:rFonts w:cs="Times New Roman" w:ascii="Times New Roman" w:hAnsi="Times New Roman"/>
                <w:sz w:val="20"/>
                <w:szCs w:val="20"/>
              </w:rPr>
            </w:r>
          </w:p>
          <w:p>
            <w:pPr>
              <w:pStyle w:val="Normal"/>
              <w:rPr>
                <w:rFonts w:ascii="Times New Roman" w:hAnsi="Times New Roman" w:cs="Times New Roman"/>
                <w:sz w:val="20"/>
                <w:szCs w:val="20"/>
              </w:rPr>
            </w:pPr>
            <w:r>
              <w:rPr>
                <w:rFonts w:cs="Times New Roman" w:ascii="Times New Roman" w:hAnsi="Times New Roman"/>
                <w:sz w:val="20"/>
                <w:szCs w:val="20"/>
              </w:rPr>
            </w:r>
          </w:p>
          <w:p>
            <w:pPr>
              <w:pStyle w:val="Normal"/>
              <w:rPr>
                <w:rFonts w:ascii="Times New Roman" w:hAnsi="Times New Roman" w:cs="Times New Roman"/>
                <w:sz w:val="20"/>
                <w:szCs w:val="20"/>
              </w:rPr>
            </w:pPr>
            <w:r>
              <w:rPr>
                <w:rFonts w:cs="Times New Roman" w:ascii="Times New Roman" w:hAnsi="Times New Roman"/>
                <w:sz w:val="20"/>
                <w:szCs w:val="20"/>
              </w:rPr>
            </w:r>
          </w:p>
          <w:p>
            <w:pPr>
              <w:pStyle w:val="Normal"/>
              <w:rPr>
                <w:rFonts w:ascii="Times New Roman" w:hAnsi="Times New Roman" w:cs="Times New Roman"/>
                <w:sz w:val="20"/>
                <w:szCs w:val="20"/>
              </w:rPr>
            </w:pPr>
            <w:r>
              <w:rPr>
                <w:rFonts w:cs="Times New Roman" w:ascii="Times New Roman" w:hAnsi="Times New Roman"/>
                <w:sz w:val="20"/>
                <w:szCs w:val="20"/>
              </w:rPr>
            </w:r>
          </w:p>
          <w:p>
            <w:pPr>
              <w:pStyle w:val="Normal"/>
              <w:rPr>
                <w:rFonts w:ascii="Times New Roman" w:hAnsi="Times New Roman" w:cs="Times New Roman"/>
                <w:sz w:val="20"/>
                <w:szCs w:val="20"/>
              </w:rPr>
            </w:pPr>
            <w:r>
              <w:rPr>
                <w:rFonts w:cs="Times New Roman" w:ascii="Times New Roman" w:hAnsi="Times New Roman"/>
                <w:sz w:val="20"/>
                <w:szCs w:val="20"/>
              </w:rPr>
            </w:r>
          </w:p>
        </w:tc>
        <w:tc>
          <w:tcPr>
            <w:tcW w:w="872" w:type="dxa"/>
            <w:tcBorders>
              <w:top w:val="single" w:sz="4" w:space="0" w:color="000000"/>
              <w:start w:val="single" w:sz="4" w:space="0" w:color="000000"/>
              <w:bottom w:val="dotted" w:sz="4" w:space="0" w:color="000000"/>
              <w:end w:val="single" w:sz="4" w:space="0" w:color="000000"/>
            </w:tcBorders>
          </w:tcPr>
          <w:p>
            <w:pPr>
              <w:pStyle w:val="Normal"/>
              <w:snapToGrid w:val="false"/>
              <w:jc w:val="end"/>
              <w:rPr>
                <w:rFonts w:ascii="Times New Roman" w:hAnsi="Times New Roman" w:cs="Times New Roman"/>
                <w:sz w:val="20"/>
                <w:szCs w:val="20"/>
              </w:rPr>
            </w:pPr>
            <w:r>
              <w:rPr>
                <w:rFonts w:cs="Times New Roman" w:ascii="Times New Roman" w:hAnsi="Times New Roman"/>
                <w:sz w:val="20"/>
                <w:szCs w:val="20"/>
              </w:rPr>
            </w:r>
          </w:p>
          <w:p>
            <w:pPr>
              <w:pStyle w:val="Normal"/>
              <w:jc w:val="end"/>
              <w:rPr>
                <w:rFonts w:ascii="Times New Roman" w:hAnsi="Times New Roman" w:cs="Times New Roman"/>
                <w:sz w:val="20"/>
                <w:szCs w:val="20"/>
              </w:rPr>
            </w:pPr>
            <w:r>
              <w:rPr>
                <w:rFonts w:cs="Times New Roman" w:ascii="Times New Roman" w:hAnsi="Times New Roman"/>
                <w:sz w:val="20"/>
                <w:szCs w:val="20"/>
              </w:rPr>
            </w:r>
          </w:p>
          <w:p>
            <w:pPr>
              <w:pStyle w:val="Normal"/>
              <w:jc w:val="end"/>
              <w:rPr>
                <w:rFonts w:ascii="Times New Roman" w:hAnsi="Times New Roman" w:cs="Times New Roman"/>
                <w:sz w:val="20"/>
                <w:szCs w:val="20"/>
              </w:rPr>
            </w:pPr>
            <w:r>
              <w:rPr>
                <w:rFonts w:cs="Times New Roman" w:ascii="Times New Roman" w:hAnsi="Times New Roman"/>
                <w:sz w:val="20"/>
                <w:szCs w:val="20"/>
              </w:rPr>
            </w:r>
          </w:p>
          <w:p>
            <w:pPr>
              <w:pStyle w:val="Normal"/>
              <w:jc w:val="end"/>
              <w:rPr>
                <w:rFonts w:ascii="Times New Roman" w:hAnsi="Times New Roman" w:cs="Times New Roman"/>
                <w:sz w:val="20"/>
                <w:szCs w:val="20"/>
              </w:rPr>
            </w:pPr>
            <w:r>
              <w:rPr>
                <w:rFonts w:cs="Times New Roman" w:ascii="Times New Roman" w:hAnsi="Times New Roman"/>
                <w:sz w:val="20"/>
                <w:szCs w:val="20"/>
              </w:rPr>
            </w:r>
          </w:p>
          <w:p>
            <w:pPr>
              <w:pStyle w:val="Normal"/>
              <w:jc w:val="end"/>
              <w:rPr>
                <w:rFonts w:ascii="Times New Roman" w:hAnsi="Times New Roman" w:cs="Times New Roman"/>
                <w:sz w:val="20"/>
                <w:szCs w:val="20"/>
              </w:rPr>
            </w:pPr>
            <w:r>
              <w:rPr>
                <w:rFonts w:cs="Times New Roman" w:ascii="Times New Roman" w:hAnsi="Times New Roman"/>
                <w:sz w:val="20"/>
                <w:szCs w:val="20"/>
              </w:rPr>
            </w:r>
          </w:p>
          <w:p>
            <w:pPr>
              <w:pStyle w:val="Normal"/>
              <w:jc w:val="end"/>
              <w:rPr>
                <w:rFonts w:ascii="Times New Roman" w:hAnsi="Times New Roman" w:cs="Times New Roman"/>
                <w:sz w:val="20"/>
                <w:szCs w:val="20"/>
              </w:rPr>
            </w:pPr>
            <w:r>
              <w:rPr>
                <w:rFonts w:cs="Times New Roman" w:ascii="Times New Roman" w:hAnsi="Times New Roman"/>
                <w:sz w:val="20"/>
                <w:szCs w:val="20"/>
              </w:rPr>
              <w:t>0.5đ</w:t>
            </w:r>
          </w:p>
        </w:tc>
      </w:tr>
      <w:tr>
        <w:trPr/>
        <w:tc>
          <w:tcPr>
            <w:tcW w:w="946" w:type="dxa"/>
            <w:vMerge w:val="continue"/>
            <w:tcBorders>
              <w:top w:val="single" w:sz="4" w:space="0" w:color="000000"/>
              <w:start w:val="single" w:sz="4" w:space="0" w:color="000000"/>
              <w:bottom w:val="single" w:sz="4" w:space="0" w:color="000000"/>
            </w:tcBorders>
          </w:tcPr>
          <w:p>
            <w:pPr>
              <w:pStyle w:val="Normal"/>
              <w:snapToGrid w:val="false"/>
              <w:ind w:end="-108" w:hanging="0"/>
              <w:jc w:val="center"/>
              <w:rPr>
                <w:rFonts w:ascii="Times New Roman" w:hAnsi="Times New Roman" w:cs="Times New Roman"/>
                <w:sz w:val="20"/>
                <w:szCs w:val="20"/>
              </w:rPr>
            </w:pPr>
            <w:r>
              <w:rPr>
                <w:rFonts w:cs="Times New Roman" w:ascii="Times New Roman" w:hAnsi="Times New Roman"/>
                <w:sz w:val="20"/>
                <w:szCs w:val="20"/>
              </w:rPr>
            </w:r>
          </w:p>
        </w:tc>
        <w:tc>
          <w:tcPr>
            <w:tcW w:w="7980" w:type="dxa"/>
            <w:tcBorders>
              <w:top w:val="dotted" w:sz="4" w:space="0" w:color="000000"/>
              <w:start w:val="single" w:sz="4" w:space="0" w:color="000000"/>
              <w:bottom w:val="single" w:sz="4" w:space="0" w:color="000000"/>
            </w:tcBorders>
          </w:tcPr>
          <w:p>
            <w:pPr>
              <w:pStyle w:val="Normal"/>
              <w:rPr/>
            </w:pPr>
            <w:r>
              <w:rPr>
                <w:rFonts w:cs="Times New Roman" w:ascii="Times New Roman" w:hAnsi="Times New Roman"/>
                <w:sz w:val="20"/>
                <w:szCs w:val="20"/>
              </w:rPr>
              <w:t>- Tính được R</w:t>
            </w:r>
            <w:r>
              <w:rPr>
                <w:rFonts w:cs="Times New Roman" w:ascii="Times New Roman" w:hAnsi="Times New Roman"/>
                <w:sz w:val="20"/>
                <w:szCs w:val="20"/>
                <w:vertAlign w:val="subscript"/>
              </w:rPr>
              <w:t>tđ</w:t>
            </w:r>
            <w:r>
              <w:rPr>
                <w:rFonts w:cs="Times New Roman" w:ascii="Times New Roman" w:hAnsi="Times New Roman"/>
                <w:sz w:val="20"/>
                <w:szCs w:val="20"/>
              </w:rPr>
              <w:t xml:space="preserve"> = 4,8 </w:t>
            </w:r>
            <w:r>
              <w:rPr>
                <w:rFonts w:eastAsia="Symbol" w:cs="Symbol" w:ascii="Symbol" w:hAnsi="Symbol"/>
                <w:sz w:val="20"/>
                <w:szCs w:val="20"/>
              </w:rPr>
              <w:t></w:t>
            </w:r>
            <w:r>
              <w:rPr>
                <w:rFonts w:cs="Times New Roman" w:ascii="Times New Roman" w:hAnsi="Times New Roman"/>
                <w:sz w:val="20"/>
                <w:szCs w:val="20"/>
              </w:rPr>
              <w:t>.</w:t>
            </w:r>
          </w:p>
        </w:tc>
        <w:tc>
          <w:tcPr>
            <w:tcW w:w="872" w:type="dxa"/>
            <w:tcBorders>
              <w:top w:val="dotted" w:sz="4" w:space="0" w:color="000000"/>
              <w:start w:val="single" w:sz="4" w:space="0" w:color="000000"/>
              <w:bottom w:val="single" w:sz="4" w:space="0" w:color="000000"/>
              <w:end w:val="single" w:sz="4" w:space="0" w:color="000000"/>
            </w:tcBorders>
          </w:tcPr>
          <w:p>
            <w:pPr>
              <w:pStyle w:val="Normal"/>
              <w:jc w:val="end"/>
              <w:rPr>
                <w:rFonts w:ascii="Times New Roman" w:hAnsi="Times New Roman" w:cs="Times New Roman"/>
                <w:sz w:val="20"/>
                <w:szCs w:val="20"/>
              </w:rPr>
            </w:pPr>
            <w:r>
              <w:rPr>
                <w:rFonts w:cs="Times New Roman" w:ascii="Times New Roman" w:hAnsi="Times New Roman"/>
                <w:sz w:val="20"/>
                <w:szCs w:val="20"/>
              </w:rPr>
              <w:t>1đ</w:t>
            </w:r>
          </w:p>
        </w:tc>
      </w:tr>
      <w:tr>
        <w:trPr/>
        <w:tc>
          <w:tcPr>
            <w:tcW w:w="946" w:type="dxa"/>
            <w:vMerge w:val="continue"/>
            <w:tcBorders>
              <w:top w:val="single" w:sz="4" w:space="0" w:color="000000"/>
              <w:start w:val="single" w:sz="4" w:space="0" w:color="000000"/>
              <w:bottom w:val="single" w:sz="4" w:space="0" w:color="000000"/>
            </w:tcBorders>
          </w:tcPr>
          <w:p>
            <w:pPr>
              <w:pStyle w:val="Normal"/>
              <w:snapToGrid w:val="false"/>
              <w:ind w:end="-108" w:hanging="0"/>
              <w:jc w:val="center"/>
              <w:rPr>
                <w:rFonts w:ascii="Times New Roman" w:hAnsi="Times New Roman" w:cs="Times New Roman"/>
                <w:sz w:val="20"/>
                <w:szCs w:val="20"/>
              </w:rPr>
            </w:pPr>
            <w:r>
              <w:rPr>
                <w:rFonts w:cs="Times New Roman" w:ascii="Times New Roman" w:hAnsi="Times New Roman"/>
                <w:sz w:val="20"/>
                <w:szCs w:val="20"/>
              </w:rPr>
            </w:r>
          </w:p>
        </w:tc>
        <w:tc>
          <w:tcPr>
            <w:tcW w:w="7980" w:type="dxa"/>
            <w:tcBorders>
              <w:top w:val="single" w:sz="4" w:space="0" w:color="000000"/>
              <w:start w:val="single" w:sz="4" w:space="0" w:color="000000"/>
              <w:bottom w:val="dotted" w:sz="4" w:space="0" w:color="000000"/>
            </w:tcBorders>
          </w:tcPr>
          <w:p>
            <w:pPr>
              <w:pStyle w:val="Normal"/>
              <w:rPr>
                <w:rFonts w:ascii="Times New Roman" w:hAnsi="Times New Roman" w:cs="Times New Roman"/>
                <w:b/>
                <w:b/>
                <w:sz w:val="20"/>
                <w:szCs w:val="20"/>
              </w:rPr>
            </w:pPr>
            <w:r>
              <w:rPr>
                <w:rFonts w:cs="Times New Roman" w:ascii="Times New Roman" w:hAnsi="Times New Roman"/>
                <w:b/>
                <w:sz w:val="20"/>
                <w:szCs w:val="20"/>
              </w:rPr>
              <w:t>b. (2 đ)</w:t>
            </w:r>
          </w:p>
          <w:p>
            <w:pPr>
              <w:pStyle w:val="Normal"/>
              <w:rPr>
                <w:rFonts w:ascii="Times New Roman" w:hAnsi="Times New Roman" w:cs="Times New Roman"/>
                <w:sz w:val="20"/>
                <w:szCs w:val="20"/>
              </w:rPr>
            </w:pPr>
            <w:r>
              <w:rPr>
                <w:rFonts w:cs="Times New Roman" w:ascii="Times New Roman" w:hAnsi="Times New Roman"/>
                <w:sz w:val="20"/>
                <w:szCs w:val="20"/>
              </w:rPr>
              <w:t>- Tính được I</w:t>
            </w:r>
            <w:r>
              <w:rPr>
                <w:rFonts w:cs="Times New Roman" w:ascii="Times New Roman" w:hAnsi="Times New Roman"/>
                <w:sz w:val="20"/>
                <w:szCs w:val="20"/>
                <w:vertAlign w:val="subscript"/>
              </w:rPr>
              <w:t>4</w:t>
            </w:r>
            <w:r>
              <w:rPr>
                <w:rFonts w:cs="Times New Roman" w:ascii="Times New Roman" w:hAnsi="Times New Roman"/>
                <w:sz w:val="20"/>
                <w:szCs w:val="20"/>
              </w:rPr>
              <w:t xml:space="preserve"> = </w:t>
            </w:r>
            <w:r>
              <w:rPr>
                <w:rFonts w:cs="Times New Roman" w:ascii="Times New Roman" w:hAnsi="Times New Roman"/>
                <w:sz w:val="20"/>
                <w:szCs w:val="20"/>
              </w:rPr>
            </w:r>
            <m:oMath xmlns:m="http://schemas.openxmlformats.org/officeDocument/2006/math">
              <m:f>
                <m:num>
                  <m:sSub>
                    <m:e>
                      <m:r>
                        <m:t xml:space="preserve">U</m:t>
                      </m:r>
                    </m:e>
                    <m:sub>
                      <m:r>
                        <m:t xml:space="preserve">v</m:t>
                      </m:r>
                    </m:sub>
                  </m:sSub>
                </m:num>
                <m:den>
                  <m:sSub>
                    <m:e>
                      <m:r>
                        <m:t xml:space="preserve">R</m:t>
                      </m:r>
                    </m:e>
                    <m:sub>
                      <m:r>
                        <m:t xml:space="preserve">4</m:t>
                      </m:r>
                    </m:sub>
                  </m:sSub>
                </m:den>
              </m:f>
              <m:r>
                <m:t xml:space="preserve">=</m:t>
              </m:r>
              <m:r>
                <m:t xml:space="preserve">0,5</m:t>
              </m:r>
              <m:r>
                <m:t xml:space="preserve"> </m:t>
              </m:r>
              <m:r>
                <m:t xml:space="preserve">A</m:t>
              </m:r>
            </m:oMath>
          </w:p>
        </w:tc>
        <w:tc>
          <w:tcPr>
            <w:tcW w:w="872" w:type="dxa"/>
            <w:tcBorders>
              <w:top w:val="single" w:sz="4" w:space="0" w:color="000000"/>
              <w:start w:val="single" w:sz="4" w:space="0" w:color="000000"/>
              <w:bottom w:val="dotted" w:sz="4" w:space="0" w:color="000000"/>
              <w:end w:val="single" w:sz="4" w:space="0" w:color="000000"/>
            </w:tcBorders>
          </w:tcPr>
          <w:p>
            <w:pPr>
              <w:pStyle w:val="Normal"/>
              <w:snapToGrid w:val="false"/>
              <w:jc w:val="end"/>
              <w:rPr>
                <w:rFonts w:ascii="Times New Roman" w:hAnsi="Times New Roman" w:cs="Times New Roman"/>
                <w:sz w:val="20"/>
                <w:szCs w:val="20"/>
              </w:rPr>
            </w:pPr>
            <w:r>
              <w:rPr>
                <w:rFonts w:cs="Times New Roman" w:ascii="Times New Roman" w:hAnsi="Times New Roman"/>
                <w:sz w:val="20"/>
                <w:szCs w:val="20"/>
              </w:rPr>
            </w:r>
          </w:p>
          <w:p>
            <w:pPr>
              <w:pStyle w:val="Normal"/>
              <w:jc w:val="end"/>
              <w:rPr>
                <w:rFonts w:ascii="Times New Roman" w:hAnsi="Times New Roman" w:cs="Times New Roman"/>
                <w:sz w:val="20"/>
                <w:szCs w:val="20"/>
              </w:rPr>
            </w:pPr>
            <w:r>
              <w:rPr>
                <w:rFonts w:cs="Times New Roman" w:ascii="Times New Roman" w:hAnsi="Times New Roman"/>
                <w:sz w:val="20"/>
                <w:szCs w:val="20"/>
              </w:rPr>
            </w:r>
          </w:p>
          <w:p>
            <w:pPr>
              <w:pStyle w:val="Normal"/>
              <w:jc w:val="end"/>
              <w:rPr>
                <w:rFonts w:ascii="Times New Roman" w:hAnsi="Times New Roman" w:cs="Times New Roman"/>
                <w:sz w:val="20"/>
                <w:szCs w:val="20"/>
              </w:rPr>
            </w:pPr>
            <w:r>
              <w:rPr>
                <w:rFonts w:cs="Times New Roman" w:ascii="Times New Roman" w:hAnsi="Times New Roman"/>
                <w:sz w:val="20"/>
                <w:szCs w:val="20"/>
              </w:rPr>
              <w:t>0.5đ</w:t>
            </w:r>
          </w:p>
        </w:tc>
      </w:tr>
      <w:tr>
        <w:trPr/>
        <w:tc>
          <w:tcPr>
            <w:tcW w:w="946" w:type="dxa"/>
            <w:vMerge w:val="continue"/>
            <w:tcBorders>
              <w:top w:val="single" w:sz="4" w:space="0" w:color="000000"/>
              <w:start w:val="single" w:sz="4" w:space="0" w:color="000000"/>
              <w:bottom w:val="single" w:sz="4" w:space="0" w:color="000000"/>
            </w:tcBorders>
          </w:tcPr>
          <w:p>
            <w:pPr>
              <w:pStyle w:val="Normal"/>
              <w:snapToGrid w:val="false"/>
              <w:ind w:end="-108" w:hanging="0"/>
              <w:jc w:val="center"/>
              <w:rPr>
                <w:rFonts w:ascii="Times New Roman" w:hAnsi="Times New Roman" w:cs="Times New Roman"/>
                <w:sz w:val="20"/>
                <w:szCs w:val="20"/>
              </w:rPr>
            </w:pPr>
            <w:r>
              <w:rPr>
                <w:rFonts w:cs="Times New Roman" w:ascii="Times New Roman" w:hAnsi="Times New Roman"/>
                <w:sz w:val="20"/>
                <w:szCs w:val="20"/>
              </w:rPr>
            </w:r>
          </w:p>
        </w:tc>
        <w:tc>
          <w:tcPr>
            <w:tcW w:w="7980" w:type="dxa"/>
            <w:tcBorders>
              <w:top w:val="dotted" w:sz="4" w:space="0" w:color="000000"/>
              <w:start w:val="single" w:sz="4" w:space="0" w:color="000000"/>
              <w:bottom w:val="dotted" w:sz="4" w:space="0" w:color="000000"/>
            </w:tcBorders>
          </w:tcPr>
          <w:p>
            <w:pPr>
              <w:pStyle w:val="Normal"/>
              <w:rPr/>
            </w:pPr>
            <w:r>
              <w:rPr>
                <w:rFonts w:cs="Times New Roman" w:ascii="Times New Roman" w:hAnsi="Times New Roman"/>
                <w:sz w:val="20"/>
                <w:szCs w:val="20"/>
              </w:rPr>
              <w:t>I</w:t>
            </w:r>
            <w:r>
              <w:rPr>
                <w:rFonts w:cs="Times New Roman" w:ascii="Times New Roman" w:hAnsi="Times New Roman"/>
                <w:sz w:val="20"/>
                <w:szCs w:val="20"/>
                <w:vertAlign w:val="subscript"/>
              </w:rPr>
              <w:t>1</w:t>
            </w:r>
            <w:r>
              <w:rPr>
                <w:rFonts w:cs="Times New Roman" w:ascii="Times New Roman" w:hAnsi="Times New Roman"/>
                <w:sz w:val="20"/>
                <w:szCs w:val="20"/>
              </w:rPr>
              <w:t xml:space="preserve"> = </w:t>
            </w:r>
            <w:r>
              <w:rPr>
                <w:rFonts w:cs="Times New Roman" w:ascii="Times New Roman" w:hAnsi="Times New Roman"/>
                <w:sz w:val="20"/>
                <w:szCs w:val="20"/>
              </w:rPr>
            </w:r>
            <m:oMath xmlns:m="http://schemas.openxmlformats.org/officeDocument/2006/math">
              <m:f>
                <m:num>
                  <m:sSub>
                    <m:e>
                      <m:r>
                        <m:t xml:space="preserve">R</m:t>
                      </m:r>
                    </m:e>
                    <m:sub>
                      <m:r>
                        <m:t xml:space="preserve">2</m:t>
                      </m:r>
                    </m:sub>
                  </m:sSub>
                  <m:r>
                    <m:t xml:space="preserve">+</m:t>
                  </m:r>
                  <m:sSub>
                    <m:e>
                      <m:r>
                        <m:t xml:space="preserve">R</m:t>
                      </m:r>
                    </m:e>
                    <m:sub>
                      <m:r>
                        <m:t xml:space="preserve">x</m:t>
                      </m:r>
                    </m:sub>
                  </m:sSub>
                  <m:r>
                    <m:t xml:space="preserve">+</m:t>
                  </m:r>
                  <m:sSub>
                    <m:e>
                      <m:r>
                        <m:t xml:space="preserve">R</m:t>
                      </m:r>
                    </m:e>
                    <m:sub>
                      <m:r>
                        <m:t xml:space="preserve">4</m:t>
                      </m:r>
                    </m:sub>
                  </m:sSub>
                </m:num>
                <m:den>
                  <m:sSub>
                    <m:e>
                      <m:r>
                        <m:t xml:space="preserve">R</m:t>
                      </m:r>
                    </m:e>
                    <m:sub>
                      <m:r>
                        <m:t xml:space="preserve">2</m:t>
                      </m:r>
                    </m:sub>
                  </m:sSub>
                </m:den>
              </m:f>
              <m:r>
                <m:rPr>
                  <m:lit/>
                  <m:nor/>
                </m:rPr>
                <m:t xml:space="preserve">.</m:t>
              </m:r>
              <m:sSub>
                <m:e>
                  <m:r>
                    <m:t xml:space="preserve">I</m:t>
                  </m:r>
                </m:e>
                <m:sub>
                  <m:r>
                    <m:t xml:space="preserve">4</m:t>
                  </m:r>
                </m:sub>
              </m:sSub>
              <m:r>
                <m:t xml:space="preserve">=</m:t>
              </m:r>
              <m:f>
                <m:num>
                  <m:r>
                    <m:rPr>
                      <m:lit/>
                      <m:nor/>
                    </m:rPr>
                    <m:t xml:space="preserve">16</m:t>
                  </m:r>
                  <m:r>
                    <m:t xml:space="preserve">+</m:t>
                  </m:r>
                  <m:sSub>
                    <m:e>
                      <m:r>
                        <m:t xml:space="preserve">R</m:t>
                      </m:r>
                    </m:e>
                    <m:sub>
                      <m:r>
                        <m:t xml:space="preserve">x</m:t>
                      </m:r>
                    </m:sub>
                  </m:sSub>
                </m:num>
                <m:den>
                  <m:r>
                    <m:rPr>
                      <m:lit/>
                      <m:nor/>
                    </m:rPr>
                    <m:t xml:space="preserve">24</m:t>
                  </m:r>
                </m:den>
              </m:f>
            </m:oMath>
            <w:r>
              <w:rPr>
                <w:rFonts w:cs="Times New Roman" w:ascii="Times New Roman" w:hAnsi="Times New Roman"/>
                <w:sz w:val="20"/>
                <w:szCs w:val="20"/>
              </w:rPr>
              <w:t xml:space="preserve">                            (1)</w:t>
            </w:r>
          </w:p>
        </w:tc>
        <w:tc>
          <w:tcPr>
            <w:tcW w:w="872" w:type="dxa"/>
            <w:tcBorders>
              <w:top w:val="dotted" w:sz="4" w:space="0" w:color="000000"/>
              <w:start w:val="single" w:sz="4" w:space="0" w:color="000000"/>
              <w:bottom w:val="dotted" w:sz="4" w:space="0" w:color="000000"/>
              <w:end w:val="single" w:sz="4" w:space="0" w:color="000000"/>
            </w:tcBorders>
          </w:tcPr>
          <w:p>
            <w:pPr>
              <w:pStyle w:val="Normal"/>
              <w:snapToGrid w:val="false"/>
              <w:jc w:val="end"/>
              <w:rPr>
                <w:rFonts w:ascii="Times New Roman" w:hAnsi="Times New Roman" w:cs="Times New Roman"/>
                <w:sz w:val="20"/>
                <w:szCs w:val="20"/>
              </w:rPr>
            </w:pPr>
            <w:r>
              <w:rPr>
                <w:rFonts w:cs="Times New Roman" w:ascii="Times New Roman" w:hAnsi="Times New Roman"/>
                <w:sz w:val="20"/>
                <w:szCs w:val="20"/>
              </w:rPr>
            </w:r>
          </w:p>
          <w:p>
            <w:pPr>
              <w:pStyle w:val="Normal"/>
              <w:jc w:val="end"/>
              <w:rPr>
                <w:rFonts w:ascii="Times New Roman" w:hAnsi="Times New Roman" w:cs="Times New Roman"/>
                <w:sz w:val="20"/>
                <w:szCs w:val="20"/>
              </w:rPr>
            </w:pPr>
            <w:r>
              <w:rPr>
                <w:rFonts w:cs="Times New Roman" w:ascii="Times New Roman" w:hAnsi="Times New Roman"/>
                <w:sz w:val="20"/>
                <w:szCs w:val="20"/>
              </w:rPr>
              <w:t>0.5đ</w:t>
            </w:r>
          </w:p>
        </w:tc>
      </w:tr>
      <w:tr>
        <w:trPr/>
        <w:tc>
          <w:tcPr>
            <w:tcW w:w="946" w:type="dxa"/>
            <w:vMerge w:val="continue"/>
            <w:tcBorders>
              <w:top w:val="single" w:sz="4" w:space="0" w:color="000000"/>
              <w:start w:val="single" w:sz="4" w:space="0" w:color="000000"/>
              <w:bottom w:val="single" w:sz="4" w:space="0" w:color="000000"/>
            </w:tcBorders>
          </w:tcPr>
          <w:p>
            <w:pPr>
              <w:pStyle w:val="Normal"/>
              <w:snapToGrid w:val="false"/>
              <w:ind w:end="-108" w:hanging="0"/>
              <w:jc w:val="center"/>
              <w:rPr>
                <w:rFonts w:ascii="Times New Roman" w:hAnsi="Times New Roman" w:cs="Times New Roman"/>
                <w:sz w:val="20"/>
                <w:szCs w:val="20"/>
              </w:rPr>
            </w:pPr>
            <w:r>
              <w:rPr>
                <w:rFonts w:cs="Times New Roman" w:ascii="Times New Roman" w:hAnsi="Times New Roman"/>
                <w:sz w:val="20"/>
                <w:szCs w:val="20"/>
              </w:rPr>
            </w:r>
          </w:p>
        </w:tc>
        <w:tc>
          <w:tcPr>
            <w:tcW w:w="7980" w:type="dxa"/>
            <w:tcBorders>
              <w:top w:val="dotted" w:sz="4" w:space="0" w:color="000000"/>
              <w:start w:val="single" w:sz="4" w:space="0" w:color="000000"/>
              <w:bottom w:val="dotted" w:sz="4" w:space="0" w:color="000000"/>
            </w:tcBorders>
          </w:tcPr>
          <w:p>
            <w:pPr>
              <w:pStyle w:val="Normal"/>
              <w:rPr>
                <w:rFonts w:ascii="Times New Roman" w:hAnsi="Times New Roman" w:cs="Times New Roman"/>
                <w:sz w:val="20"/>
                <w:szCs w:val="20"/>
              </w:rPr>
            </w:pPr>
            <w:r>
              <w:rPr>
                <w:rFonts w:cs="Times New Roman" w:ascii="Times New Roman" w:hAnsi="Times New Roman"/>
                <w:sz w:val="20"/>
                <w:szCs w:val="20"/>
              </w:rPr>
              <w:t>Lại có:</w:t>
            </w:r>
          </w:p>
          <w:p>
            <w:pPr>
              <w:pStyle w:val="Normal"/>
              <w:rPr/>
            </w:pPr>
            <w:r>
              <w:rPr>
                <w:rFonts w:cs="Times New Roman" w:ascii="Times New Roman" w:hAnsi="Times New Roman"/>
                <w:sz w:val="20"/>
                <w:szCs w:val="20"/>
              </w:rPr>
              <w:t>I</w:t>
            </w:r>
            <w:r>
              <w:rPr>
                <w:rFonts w:cs="Times New Roman" w:ascii="Times New Roman" w:hAnsi="Times New Roman"/>
                <w:sz w:val="20"/>
                <w:szCs w:val="20"/>
                <w:vertAlign w:val="subscript"/>
              </w:rPr>
              <w:t>1</w:t>
            </w:r>
            <w:r>
              <w:rPr>
                <w:rFonts w:cs="Times New Roman" w:ascii="Times New Roman" w:hAnsi="Times New Roman"/>
                <w:sz w:val="20"/>
                <w:szCs w:val="20"/>
              </w:rPr>
              <w:t xml:space="preserve"> = </w:t>
            </w:r>
            <w:r>
              <w:rPr>
                <w:rFonts w:cs="Times New Roman" w:ascii="Times New Roman" w:hAnsi="Times New Roman"/>
                <w:sz w:val="20"/>
                <w:szCs w:val="20"/>
              </w:rPr>
            </w:r>
            <m:oMath xmlns:m="http://schemas.openxmlformats.org/officeDocument/2006/math">
              <m:f>
                <m:num>
                  <m:sSub>
                    <m:e>
                      <m:r>
                        <m:t xml:space="preserve">R</m:t>
                      </m:r>
                    </m:e>
                    <m:sub>
                      <m:r>
                        <m:t xml:space="preserve">3</m:t>
                      </m:r>
                    </m:sub>
                  </m:sSub>
                </m:num>
                <m:den>
                  <m:sSub>
                    <m:e>
                      <m:r>
                        <m:t xml:space="preserve">R</m:t>
                      </m:r>
                    </m:e>
                    <m:sub>
                      <m:r>
                        <m:t xml:space="preserve">3</m:t>
                      </m:r>
                    </m:sub>
                  </m:sSub>
                  <m:r>
                    <m:t xml:space="preserve">+</m:t>
                  </m:r>
                  <m:sSub>
                    <m:e>
                      <m:r>
                        <m:t xml:space="preserve">R</m:t>
                      </m:r>
                    </m:e>
                    <m:sub>
                      <m:r>
                        <m:t xml:space="preserve">1</m:t>
                      </m:r>
                    </m:sub>
                  </m:sSub>
                  <m:r>
                    <m:t xml:space="preserve">+</m:t>
                  </m:r>
                  <m:f>
                    <m:num>
                      <m:sSub>
                        <m:e>
                          <m:r>
                            <m:t xml:space="preserve">R</m:t>
                          </m:r>
                        </m:e>
                        <m:sub>
                          <m:r>
                            <m:t xml:space="preserve">2</m:t>
                          </m:r>
                        </m:sub>
                      </m:sSub>
                      <m:r>
                        <m:t xml:space="preserve">(</m:t>
                      </m:r>
                      <m:sSub>
                        <m:e>
                          <m:r>
                            <m:t xml:space="preserve">R</m:t>
                          </m:r>
                        </m:e>
                        <m:sub>
                          <m:r>
                            <m:t xml:space="preserve">x</m:t>
                          </m:r>
                        </m:sub>
                      </m:sSub>
                      <m:r>
                        <m:t xml:space="preserve">+</m:t>
                      </m:r>
                      <m:sSub>
                        <m:e>
                          <m:r>
                            <m:t xml:space="preserve">R</m:t>
                          </m:r>
                        </m:e>
                        <m:sub>
                          <m:r>
                            <m:t xml:space="preserve">4</m:t>
                          </m:r>
                        </m:sub>
                      </m:sSub>
                      <m:r>
                        <m:t xml:space="preserve">)</m:t>
                      </m:r>
                    </m:num>
                    <m:den>
                      <m:sSub>
                        <m:e>
                          <m:r>
                            <m:t xml:space="preserve">R</m:t>
                          </m:r>
                        </m:e>
                        <m:sub>
                          <m:r>
                            <m:t xml:space="preserve">2</m:t>
                          </m:r>
                        </m:sub>
                      </m:sSub>
                      <m:r>
                        <m:t xml:space="preserve">+</m:t>
                      </m:r>
                      <m:sSub>
                        <m:e>
                          <m:r>
                            <m:t xml:space="preserve">R</m:t>
                          </m:r>
                        </m:e>
                        <m:sub>
                          <m:r>
                            <m:t xml:space="preserve">x</m:t>
                          </m:r>
                        </m:sub>
                      </m:sSub>
                      <m:r>
                        <m:t xml:space="preserve">+</m:t>
                      </m:r>
                      <m:sSub>
                        <m:e>
                          <m:r>
                            <m:t xml:space="preserve">R</m:t>
                          </m:r>
                        </m:e>
                        <m:sub>
                          <m:r>
                            <m:t xml:space="preserve">4</m:t>
                          </m:r>
                        </m:sub>
                      </m:sSub>
                    </m:den>
                  </m:f>
                </m:den>
              </m:f>
              <m:r>
                <m:rPr>
                  <m:lit/>
                  <m:nor/>
                </m:rPr>
                <m:t xml:space="preserve">.</m:t>
              </m:r>
              <m:sSub>
                <m:e>
                  <m:r>
                    <m:t xml:space="preserve">I</m:t>
                  </m:r>
                </m:e>
                <m:sub>
                  <m:r>
                    <m:t xml:space="preserve">A</m:t>
                  </m:r>
                </m:sub>
              </m:sSub>
              <m:r>
                <m:t xml:space="preserve">=</m:t>
              </m:r>
              <m:f>
                <m:num>
                  <m:r>
                    <m:rPr>
                      <m:lit/>
                      <m:nor/>
                    </m:rPr>
                    <m:t xml:space="preserve">28</m:t>
                  </m:r>
                  <m:r>
                    <m:t xml:space="preserve">(</m:t>
                  </m:r>
                  <m:r>
                    <m:rPr>
                      <m:lit/>
                      <m:nor/>
                    </m:rPr>
                    <m:t xml:space="preserve">16</m:t>
                  </m:r>
                  <m:r>
                    <m:t xml:space="preserve">+</m:t>
                  </m:r>
                  <m:sSub>
                    <m:e>
                      <m:r>
                        <m:t xml:space="preserve">R</m:t>
                      </m:r>
                    </m:e>
                    <m:sub>
                      <m:r>
                        <m:t xml:space="preserve">x</m:t>
                      </m:r>
                    </m:sub>
                  </m:sSub>
                  <m:r>
                    <m:t xml:space="preserve">)</m:t>
                  </m:r>
                </m:num>
                <m:den>
                  <m:r>
                    <m:rPr>
                      <m:lit/>
                      <m:nor/>
                    </m:rPr>
                    <m:t xml:space="preserve">272</m:t>
                  </m:r>
                  <m:r>
                    <m:t xml:space="preserve">+</m:t>
                  </m:r>
                  <m:r>
                    <m:rPr>
                      <m:lit/>
                      <m:nor/>
                    </m:rPr>
                    <m:t xml:space="preserve">26</m:t>
                  </m:r>
                  <m:r>
                    <m:t xml:space="preserve">x</m:t>
                  </m:r>
                </m:den>
              </m:f>
            </m:oMath>
            <w:r>
              <w:rPr>
                <w:rFonts w:cs="Times New Roman" w:ascii="Times New Roman" w:hAnsi="Times New Roman"/>
                <w:sz w:val="20"/>
                <w:szCs w:val="20"/>
              </w:rPr>
              <w:t xml:space="preserve">            (2)</w:t>
            </w:r>
          </w:p>
        </w:tc>
        <w:tc>
          <w:tcPr>
            <w:tcW w:w="872" w:type="dxa"/>
            <w:tcBorders>
              <w:top w:val="dotted" w:sz="4" w:space="0" w:color="000000"/>
              <w:start w:val="single" w:sz="4" w:space="0" w:color="000000"/>
              <w:bottom w:val="dotted" w:sz="4" w:space="0" w:color="000000"/>
              <w:end w:val="single" w:sz="4" w:space="0" w:color="000000"/>
            </w:tcBorders>
          </w:tcPr>
          <w:p>
            <w:pPr>
              <w:pStyle w:val="Normal"/>
              <w:snapToGrid w:val="false"/>
              <w:jc w:val="end"/>
              <w:rPr>
                <w:rFonts w:ascii="Times New Roman" w:hAnsi="Times New Roman" w:cs="Times New Roman"/>
                <w:sz w:val="20"/>
                <w:szCs w:val="20"/>
              </w:rPr>
            </w:pPr>
            <w:r>
              <w:rPr>
                <w:rFonts w:cs="Times New Roman" w:ascii="Times New Roman" w:hAnsi="Times New Roman"/>
                <w:sz w:val="20"/>
                <w:szCs w:val="20"/>
              </w:rPr>
            </w:r>
          </w:p>
          <w:p>
            <w:pPr>
              <w:pStyle w:val="Normal"/>
              <w:jc w:val="end"/>
              <w:rPr>
                <w:rFonts w:ascii="Times New Roman" w:hAnsi="Times New Roman" w:cs="Times New Roman"/>
                <w:sz w:val="20"/>
                <w:szCs w:val="20"/>
              </w:rPr>
            </w:pPr>
            <w:r>
              <w:rPr>
                <w:rFonts w:cs="Times New Roman" w:ascii="Times New Roman" w:hAnsi="Times New Roman"/>
                <w:sz w:val="20"/>
                <w:szCs w:val="20"/>
              </w:rPr>
            </w:r>
          </w:p>
          <w:p>
            <w:pPr>
              <w:pStyle w:val="Normal"/>
              <w:jc w:val="end"/>
              <w:rPr>
                <w:rFonts w:ascii="Times New Roman" w:hAnsi="Times New Roman" w:cs="Times New Roman"/>
                <w:sz w:val="20"/>
                <w:szCs w:val="20"/>
              </w:rPr>
            </w:pPr>
            <w:r>
              <w:rPr>
                <w:rFonts w:cs="Times New Roman" w:ascii="Times New Roman" w:hAnsi="Times New Roman"/>
                <w:sz w:val="20"/>
                <w:szCs w:val="20"/>
              </w:rPr>
              <w:t>0.5đ</w:t>
            </w:r>
          </w:p>
        </w:tc>
      </w:tr>
      <w:tr>
        <w:trPr/>
        <w:tc>
          <w:tcPr>
            <w:tcW w:w="946" w:type="dxa"/>
            <w:vMerge w:val="continue"/>
            <w:tcBorders>
              <w:top w:val="single" w:sz="4" w:space="0" w:color="000000"/>
              <w:start w:val="single" w:sz="4" w:space="0" w:color="000000"/>
              <w:bottom w:val="single" w:sz="4" w:space="0" w:color="000000"/>
            </w:tcBorders>
          </w:tcPr>
          <w:p>
            <w:pPr>
              <w:pStyle w:val="Normal"/>
              <w:snapToGrid w:val="false"/>
              <w:ind w:end="-108" w:hanging="0"/>
              <w:jc w:val="center"/>
              <w:rPr>
                <w:rFonts w:ascii="Times New Roman" w:hAnsi="Times New Roman" w:cs="Times New Roman"/>
                <w:sz w:val="20"/>
                <w:szCs w:val="20"/>
              </w:rPr>
            </w:pPr>
            <w:r>
              <w:rPr>
                <w:rFonts w:cs="Times New Roman" w:ascii="Times New Roman" w:hAnsi="Times New Roman"/>
                <w:sz w:val="20"/>
                <w:szCs w:val="20"/>
              </w:rPr>
            </w:r>
          </w:p>
        </w:tc>
        <w:tc>
          <w:tcPr>
            <w:tcW w:w="7980" w:type="dxa"/>
            <w:tcBorders>
              <w:top w:val="dotted" w:sz="4" w:space="0" w:color="000000"/>
              <w:start w:val="single" w:sz="4" w:space="0" w:color="000000"/>
              <w:bottom w:val="single" w:sz="4" w:space="0" w:color="000000"/>
            </w:tcBorders>
          </w:tcPr>
          <w:p>
            <w:pPr>
              <w:pStyle w:val="Normal"/>
              <w:rPr>
                <w:rFonts w:ascii="Times New Roman" w:hAnsi="Times New Roman" w:cs="Times New Roman"/>
                <w:sz w:val="20"/>
                <w:szCs w:val="20"/>
              </w:rPr>
            </w:pPr>
            <w:r>
              <w:rPr>
                <w:rFonts w:cs="Times New Roman" w:ascii="Times New Roman" w:hAnsi="Times New Roman"/>
                <w:sz w:val="20"/>
                <w:szCs w:val="20"/>
              </w:rPr>
              <w:t>Từ (1) và (2) ta tính được R</w:t>
            </w:r>
            <w:r>
              <w:rPr>
                <w:rFonts w:cs="Times New Roman" w:ascii="Times New Roman" w:hAnsi="Times New Roman"/>
                <w:sz w:val="20"/>
                <w:szCs w:val="20"/>
                <w:vertAlign w:val="subscript"/>
              </w:rPr>
              <w:t>x</w:t>
            </w:r>
            <w:r>
              <w:rPr>
                <w:rFonts w:cs="Times New Roman" w:ascii="Times New Roman" w:hAnsi="Times New Roman"/>
                <w:sz w:val="20"/>
                <w:szCs w:val="20"/>
              </w:rPr>
              <w:t xml:space="preserve"> = </w:t>
            </w:r>
            <w:r>
              <w:rPr>
                <w:rFonts w:cs="Times New Roman" w:ascii="Times New Roman" w:hAnsi="Times New Roman"/>
                <w:sz w:val="20"/>
                <w:szCs w:val="20"/>
              </w:rPr>
            </w:r>
            <m:oMath xmlns:m="http://schemas.openxmlformats.org/officeDocument/2006/math">
              <m:f>
                <m:num>
                  <m:r>
                    <m:rPr>
                      <m:lit/>
                      <m:nor/>
                    </m:rPr>
                    <m:t xml:space="preserve">200</m:t>
                  </m:r>
                </m:num>
                <m:den>
                  <m:r>
                    <m:rPr>
                      <m:lit/>
                      <m:nor/>
                    </m:rPr>
                    <m:t xml:space="preserve">13</m:t>
                  </m:r>
                </m:den>
              </m:f>
            </m:oMath>
            <w:r>
              <w:rPr>
                <w:rFonts w:cs="Times New Roman" w:ascii="Times New Roman" w:hAnsi="Times New Roman"/>
                <w:sz w:val="20"/>
                <w:szCs w:val="20"/>
              </w:rPr>
              <w:t xml:space="preserve">  </w:t>
            </w:r>
            <w:r>
              <w:rPr>
                <w:rFonts w:eastAsia="Symbol" w:cs="Symbol" w:ascii="Symbol" w:hAnsi="Symbol"/>
                <w:sz w:val="20"/>
                <w:szCs w:val="20"/>
              </w:rPr>
              <w:t></w:t>
            </w:r>
          </w:p>
        </w:tc>
        <w:tc>
          <w:tcPr>
            <w:tcW w:w="872" w:type="dxa"/>
            <w:tcBorders>
              <w:top w:val="dotted" w:sz="4" w:space="0" w:color="000000"/>
              <w:start w:val="single" w:sz="4" w:space="0" w:color="000000"/>
              <w:bottom w:val="single" w:sz="4" w:space="0" w:color="000000"/>
              <w:end w:val="single" w:sz="4" w:space="0" w:color="000000"/>
            </w:tcBorders>
          </w:tcPr>
          <w:p>
            <w:pPr>
              <w:pStyle w:val="Normal"/>
              <w:snapToGrid w:val="false"/>
              <w:jc w:val="end"/>
              <w:rPr>
                <w:rFonts w:ascii="Times New Roman" w:hAnsi="Times New Roman" w:cs="Times New Roman"/>
                <w:sz w:val="20"/>
                <w:szCs w:val="20"/>
              </w:rPr>
            </w:pPr>
            <w:r>
              <w:rPr>
                <w:rFonts w:cs="Times New Roman" w:ascii="Times New Roman" w:hAnsi="Times New Roman"/>
                <w:sz w:val="20"/>
                <w:szCs w:val="20"/>
              </w:rPr>
            </w:r>
          </w:p>
          <w:p>
            <w:pPr>
              <w:pStyle w:val="Normal"/>
              <w:jc w:val="end"/>
              <w:rPr>
                <w:rFonts w:ascii="Times New Roman" w:hAnsi="Times New Roman" w:cs="Times New Roman"/>
                <w:sz w:val="20"/>
                <w:szCs w:val="20"/>
              </w:rPr>
            </w:pPr>
            <w:r>
              <w:rPr>
                <w:rFonts w:cs="Times New Roman" w:ascii="Times New Roman" w:hAnsi="Times New Roman"/>
                <w:sz w:val="20"/>
                <w:szCs w:val="20"/>
              </w:rPr>
              <w:t>0.5đ</w:t>
            </w:r>
          </w:p>
        </w:tc>
      </w:tr>
      <w:tr>
        <w:trPr/>
        <w:tc>
          <w:tcPr>
            <w:tcW w:w="946" w:type="dxa"/>
            <w:tcBorders>
              <w:top w:val="single" w:sz="4" w:space="0" w:color="000000"/>
              <w:start w:val="single" w:sz="4" w:space="0" w:color="000000"/>
              <w:bottom w:val="single" w:sz="4" w:space="0" w:color="000000"/>
            </w:tcBorders>
          </w:tcPr>
          <w:p>
            <w:pPr>
              <w:pStyle w:val="Normal"/>
              <w:snapToGrid w:val="false"/>
              <w:ind w:end="-108" w:hanging="0"/>
              <w:jc w:val="center"/>
              <w:rPr>
                <w:rFonts w:ascii="Times New Roman" w:hAnsi="Times New Roman" w:cs="Times New Roman"/>
                <w:sz w:val="20"/>
                <w:szCs w:val="20"/>
              </w:rPr>
            </w:pPr>
            <w:r>
              <w:rPr>
                <w:rFonts w:cs="Times New Roman" w:ascii="Times New Roman" w:hAnsi="Times New Roman"/>
                <w:sz w:val="20"/>
                <w:szCs w:val="20"/>
              </w:rPr>
            </w:r>
          </w:p>
        </w:tc>
        <w:tc>
          <w:tcPr>
            <w:tcW w:w="7980" w:type="dxa"/>
            <w:tcBorders>
              <w:top w:val="dotted" w:sz="4" w:space="0" w:color="000000"/>
              <w:start w:val="single" w:sz="4" w:space="0" w:color="000000"/>
              <w:bottom w:val="single" w:sz="4" w:space="0" w:color="000000"/>
            </w:tcBorders>
          </w:tcPr>
          <w:p>
            <w:pPr>
              <w:pStyle w:val="Normal"/>
              <w:rPr/>
            </w:pPr>
            <w:r>
              <w:rPr>
                <w:rFonts w:cs="Times New Roman" w:ascii="Times New Roman" w:hAnsi="Times New Roman"/>
                <w:sz w:val="20"/>
                <w:szCs w:val="20"/>
              </w:rPr>
              <w:t xml:space="preserve">Tính được U = </w:t>
            </w:r>
            <w:r>
              <w:rPr>
                <w:rFonts w:cs="Times New Roman" w:ascii="Times New Roman" w:hAnsi="Times New Roman"/>
                <w:sz w:val="20"/>
                <w:szCs w:val="20"/>
              </w:rPr>
            </w:r>
            <m:oMath xmlns:m="http://schemas.openxmlformats.org/officeDocument/2006/math">
              <m:f>
                <m:num>
                  <m:r>
                    <m:rPr>
                      <m:lit/>
                      <m:nor/>
                    </m:rPr>
                    <m:t xml:space="preserve">228</m:t>
                  </m:r>
                </m:num>
                <m:den>
                  <m:r>
                    <m:rPr>
                      <m:lit/>
                      <m:nor/>
                    </m:rPr>
                    <m:t xml:space="preserve">13</m:t>
                  </m:r>
                </m:den>
              </m:f>
            </m:oMath>
            <w:r>
              <w:rPr>
                <w:rFonts w:cs="Times New Roman" w:ascii="Times New Roman" w:hAnsi="Times New Roman"/>
                <w:sz w:val="20"/>
                <w:szCs w:val="20"/>
              </w:rPr>
              <w:t xml:space="preserve"> V</w:t>
            </w:r>
          </w:p>
        </w:tc>
        <w:tc>
          <w:tcPr>
            <w:tcW w:w="872" w:type="dxa"/>
            <w:tcBorders>
              <w:top w:val="dotted" w:sz="4" w:space="0" w:color="000000"/>
              <w:start w:val="single" w:sz="4" w:space="0" w:color="000000"/>
              <w:bottom w:val="single" w:sz="4" w:space="0" w:color="000000"/>
              <w:end w:val="single" w:sz="4" w:space="0" w:color="000000"/>
            </w:tcBorders>
          </w:tcPr>
          <w:p>
            <w:pPr>
              <w:pStyle w:val="Normal"/>
              <w:snapToGrid w:val="false"/>
              <w:jc w:val="end"/>
              <w:rPr>
                <w:rFonts w:ascii="Times New Roman" w:hAnsi="Times New Roman" w:cs="Times New Roman"/>
                <w:sz w:val="20"/>
                <w:szCs w:val="20"/>
              </w:rPr>
            </w:pPr>
            <w:r>
              <w:rPr>
                <w:rFonts w:cs="Times New Roman" w:ascii="Times New Roman" w:hAnsi="Times New Roman"/>
                <w:sz w:val="20"/>
                <w:szCs w:val="20"/>
              </w:rPr>
            </w:r>
          </w:p>
          <w:p>
            <w:pPr>
              <w:pStyle w:val="Normal"/>
              <w:jc w:val="end"/>
              <w:rPr>
                <w:rFonts w:ascii="Times New Roman" w:hAnsi="Times New Roman" w:cs="Times New Roman"/>
                <w:sz w:val="20"/>
                <w:szCs w:val="20"/>
              </w:rPr>
            </w:pPr>
            <w:r>
              <w:rPr>
                <w:rFonts w:cs="Times New Roman" w:ascii="Times New Roman" w:hAnsi="Times New Roman"/>
                <w:sz w:val="20"/>
                <w:szCs w:val="20"/>
              </w:rPr>
              <w:t>0.5đ</w:t>
            </w:r>
          </w:p>
        </w:tc>
      </w:tr>
      <w:tr>
        <w:trPr/>
        <w:tc>
          <w:tcPr>
            <w:tcW w:w="946" w:type="dxa"/>
            <w:vMerge w:val="restart"/>
            <w:tcBorders>
              <w:top w:val="single" w:sz="4" w:space="0" w:color="000000"/>
              <w:start w:val="single" w:sz="4" w:space="0" w:color="000000"/>
              <w:bottom w:val="single" w:sz="4" w:space="0" w:color="000000"/>
            </w:tcBorders>
          </w:tcPr>
          <w:p>
            <w:pPr>
              <w:pStyle w:val="Normal"/>
              <w:ind w:end="-108" w:hanging="0"/>
              <w:jc w:val="center"/>
              <w:rPr>
                <w:rFonts w:ascii="Times New Roman" w:hAnsi="Times New Roman" w:cs="Times New Roman"/>
                <w:sz w:val="20"/>
                <w:szCs w:val="20"/>
              </w:rPr>
            </w:pPr>
            <w:r>
              <w:rPr>
                <w:rFonts w:cs="Times New Roman" w:ascii="Times New Roman" w:hAnsi="Times New Roman"/>
                <w:sz w:val="20"/>
                <w:szCs w:val="20"/>
              </w:rPr>
              <w:t>Câu 4</w:t>
            </w:r>
          </w:p>
          <w:p>
            <w:pPr>
              <w:pStyle w:val="Normal"/>
              <w:ind w:end="-108" w:hanging="0"/>
              <w:jc w:val="center"/>
              <w:rPr>
                <w:rFonts w:ascii="Times New Roman" w:hAnsi="Times New Roman" w:cs="Times New Roman"/>
                <w:b/>
                <w:b/>
                <w:sz w:val="20"/>
                <w:szCs w:val="20"/>
              </w:rPr>
            </w:pPr>
            <w:r>
              <w:rPr>
                <w:rFonts w:cs="Times New Roman" w:ascii="Times New Roman" w:hAnsi="Times New Roman"/>
                <w:b/>
                <w:sz w:val="20"/>
                <w:szCs w:val="20"/>
              </w:rPr>
              <w:t>(4 đ)</w:t>
            </w:r>
          </w:p>
        </w:tc>
        <w:tc>
          <w:tcPr>
            <w:tcW w:w="7980" w:type="dxa"/>
            <w:tcBorders>
              <w:top w:val="single" w:sz="4" w:space="0" w:color="000000"/>
              <w:start w:val="single" w:sz="4" w:space="0" w:color="000000"/>
              <w:bottom w:val="dotted" w:sz="4" w:space="0" w:color="000000"/>
            </w:tcBorders>
          </w:tcPr>
          <w:p>
            <w:pPr>
              <w:pStyle w:val="Normal"/>
              <w:rPr>
                <w:rFonts w:ascii="Times New Roman" w:hAnsi="Times New Roman" w:cs="Times New Roman"/>
                <w:b/>
                <w:b/>
                <w:sz w:val="20"/>
                <w:szCs w:val="20"/>
              </w:rPr>
            </w:pPr>
            <w:r>
              <w:rPr>
                <w:rFonts w:cs="Times New Roman" w:ascii="Times New Roman" w:hAnsi="Times New Roman"/>
                <w:b/>
                <w:sz w:val="20"/>
                <w:szCs w:val="20"/>
              </w:rPr>
              <w:t>a. (2 đ)</w:t>
            </w:r>
          </w:p>
          <w:p>
            <w:pPr>
              <w:pStyle w:val="Normal"/>
              <w:rPr/>
            </w:pPr>
            <w:r>
              <w:rPr>
                <w:rFonts w:cs="Times New Roman" w:ascii="Times New Roman" w:hAnsi="Times New Roman"/>
                <w:sz w:val="20"/>
                <w:szCs w:val="20"/>
              </w:rPr>
              <w:t>- Tính được R</w:t>
            </w:r>
            <w:r>
              <w:rPr>
                <w:rFonts w:cs="Times New Roman" w:ascii="Times New Roman" w:hAnsi="Times New Roman"/>
                <w:sz w:val="20"/>
                <w:szCs w:val="20"/>
                <w:vertAlign w:val="subscript"/>
              </w:rPr>
              <w:t>đ</w:t>
            </w:r>
            <w:r>
              <w:rPr>
                <w:rFonts w:cs="Times New Roman" w:ascii="Times New Roman" w:hAnsi="Times New Roman"/>
                <w:sz w:val="20"/>
                <w:szCs w:val="20"/>
              </w:rPr>
              <w:t xml:space="preserve"> = 6</w:t>
            </w:r>
            <w:r>
              <w:rPr>
                <w:rFonts w:eastAsia="Symbol" w:cs="Symbol" w:ascii="Symbol" w:hAnsi="Symbol"/>
                <w:sz w:val="20"/>
                <w:szCs w:val="20"/>
              </w:rPr>
              <w:t></w:t>
            </w:r>
            <w:r>
              <w:rPr>
                <w:rFonts w:cs="Times New Roman" w:ascii="Times New Roman" w:hAnsi="Times New Roman"/>
                <w:sz w:val="20"/>
                <w:szCs w:val="20"/>
              </w:rPr>
              <w:t>, U</w:t>
            </w:r>
            <w:r>
              <w:rPr>
                <w:rFonts w:cs="Times New Roman" w:ascii="Times New Roman" w:hAnsi="Times New Roman"/>
                <w:sz w:val="20"/>
                <w:szCs w:val="20"/>
                <w:vertAlign w:val="subscript"/>
              </w:rPr>
              <w:t>đ</w:t>
            </w:r>
            <w:r>
              <w:rPr>
                <w:rFonts w:cs="Times New Roman" w:ascii="Times New Roman" w:hAnsi="Times New Roman"/>
                <w:sz w:val="20"/>
                <w:szCs w:val="20"/>
              </w:rPr>
              <w:t xml:space="preserve"> = 6V, I</w:t>
            </w:r>
            <w:r>
              <w:rPr>
                <w:rFonts w:cs="Times New Roman" w:ascii="Times New Roman" w:hAnsi="Times New Roman"/>
                <w:sz w:val="20"/>
                <w:szCs w:val="20"/>
                <w:vertAlign w:val="subscript"/>
              </w:rPr>
              <w:t>đ</w:t>
            </w:r>
            <w:r>
              <w:rPr>
                <w:rFonts w:cs="Times New Roman" w:ascii="Times New Roman" w:hAnsi="Times New Roman"/>
                <w:sz w:val="20"/>
                <w:szCs w:val="20"/>
              </w:rPr>
              <w:t xml:space="preserve"> = 1A</w:t>
            </w:r>
          </w:p>
        </w:tc>
        <w:tc>
          <w:tcPr>
            <w:tcW w:w="872" w:type="dxa"/>
            <w:tcBorders>
              <w:top w:val="single" w:sz="4" w:space="0" w:color="000000"/>
              <w:start w:val="single" w:sz="4" w:space="0" w:color="000000"/>
              <w:bottom w:val="dotted" w:sz="4" w:space="0" w:color="000000"/>
              <w:end w:val="single" w:sz="4" w:space="0" w:color="000000"/>
            </w:tcBorders>
          </w:tcPr>
          <w:p>
            <w:pPr>
              <w:pStyle w:val="Normal"/>
              <w:snapToGrid w:val="false"/>
              <w:jc w:val="end"/>
              <w:rPr>
                <w:rFonts w:ascii="Times New Roman" w:hAnsi="Times New Roman" w:cs="Times New Roman"/>
                <w:sz w:val="20"/>
                <w:szCs w:val="20"/>
              </w:rPr>
            </w:pPr>
            <w:r>
              <w:rPr>
                <w:rFonts w:cs="Times New Roman" w:ascii="Times New Roman" w:hAnsi="Times New Roman"/>
                <w:sz w:val="20"/>
                <w:szCs w:val="20"/>
              </w:rPr>
            </w:r>
          </w:p>
          <w:p>
            <w:pPr>
              <w:pStyle w:val="Normal"/>
              <w:jc w:val="end"/>
              <w:rPr>
                <w:rFonts w:ascii="Times New Roman" w:hAnsi="Times New Roman" w:cs="Times New Roman"/>
                <w:sz w:val="20"/>
                <w:szCs w:val="20"/>
              </w:rPr>
            </w:pPr>
            <w:r>
              <w:rPr>
                <w:rFonts w:cs="Times New Roman" w:ascii="Times New Roman" w:hAnsi="Times New Roman"/>
                <w:sz w:val="20"/>
                <w:szCs w:val="20"/>
              </w:rPr>
              <w:t>0.5đ</w:t>
            </w:r>
          </w:p>
        </w:tc>
      </w:tr>
      <w:tr>
        <w:trPr>
          <w:trHeight w:val="1155" w:hRule="atLeast"/>
        </w:trPr>
        <w:tc>
          <w:tcPr>
            <w:tcW w:w="946" w:type="dxa"/>
            <w:vMerge w:val="continue"/>
            <w:tcBorders>
              <w:top w:val="single" w:sz="4" w:space="0" w:color="000000"/>
              <w:start w:val="single" w:sz="4" w:space="0" w:color="000000"/>
              <w:bottom w:val="single" w:sz="4" w:space="0" w:color="000000"/>
            </w:tcBorders>
          </w:tcPr>
          <w:p>
            <w:pPr>
              <w:pStyle w:val="Normal"/>
              <w:snapToGrid w:val="false"/>
              <w:ind w:end="-108" w:hanging="0"/>
              <w:jc w:val="center"/>
              <w:rPr>
                <w:rFonts w:ascii="Times New Roman" w:hAnsi="Times New Roman" w:cs="Times New Roman"/>
                <w:sz w:val="20"/>
                <w:szCs w:val="20"/>
              </w:rPr>
            </w:pPr>
            <w:r>
              <w:rPr>
                <w:rFonts w:cs="Times New Roman" w:ascii="Times New Roman" w:hAnsi="Times New Roman"/>
                <w:sz w:val="20"/>
                <w:szCs w:val="20"/>
              </w:rPr>
            </w:r>
          </w:p>
        </w:tc>
        <w:tc>
          <w:tcPr>
            <w:tcW w:w="7980" w:type="dxa"/>
            <w:tcBorders>
              <w:top w:val="dotted" w:sz="4" w:space="0" w:color="000000"/>
              <w:start w:val="single" w:sz="4" w:space="0" w:color="000000"/>
              <w:bottom w:val="dotted" w:sz="4" w:space="0" w:color="000000"/>
            </w:tcBorders>
          </w:tcPr>
          <w:p>
            <w:pPr>
              <w:pStyle w:val="Normal"/>
              <w:rPr>
                <w:rFonts w:ascii="Times New Roman" w:hAnsi="Times New Roman" w:cs="Times New Roman"/>
                <w:sz w:val="20"/>
                <w:szCs w:val="20"/>
              </w:rPr>
            </w:pPr>
            <w:r>
              <w:rPr>
                <w:rFonts w:cs="Times New Roman" w:ascii="Times New Roman" w:hAnsi="Times New Roman"/>
                <w:sz w:val="20"/>
                <w:szCs w:val="20"/>
              </w:rPr>
              <w:t>- Ta có:</w:t>
            </w:r>
          </w:p>
          <w:p>
            <w:pPr>
              <w:pStyle w:val="Normal"/>
              <w:rPr/>
            </w:pPr>
            <w:r>
              <w:rPr>
                <w:rFonts w:cs="Times New Roman" w:ascii="Times New Roman" w:hAnsi="Times New Roman"/>
                <w:sz w:val="20"/>
                <w:szCs w:val="20"/>
              </w:rPr>
              <w:t xml:space="preserve">              </w:t>
            </w:r>
            <w:r>
              <w:rPr>
                <w:rFonts w:cs="Times New Roman" w:ascii="Times New Roman" w:hAnsi="Times New Roman"/>
                <w:sz w:val="20"/>
                <w:szCs w:val="20"/>
              </w:rPr>
              <w:t>R</w:t>
            </w:r>
            <w:r>
              <w:rPr>
                <w:rFonts w:cs="Times New Roman" w:ascii="Times New Roman" w:hAnsi="Times New Roman"/>
                <w:sz w:val="20"/>
                <w:szCs w:val="20"/>
                <w:vertAlign w:val="subscript"/>
              </w:rPr>
              <w:t>AC</w:t>
            </w:r>
            <w:r>
              <w:rPr>
                <w:rFonts w:cs="Times New Roman" w:ascii="Times New Roman" w:hAnsi="Times New Roman"/>
                <w:sz w:val="20"/>
                <w:szCs w:val="20"/>
              </w:rPr>
              <w:t xml:space="preserve"> = </w:t>
            </w:r>
            <w:r>
              <w:rPr>
                <w:rFonts w:cs="Times New Roman" w:ascii="Times New Roman" w:hAnsi="Times New Roman"/>
                <w:sz w:val="20"/>
                <w:szCs w:val="20"/>
              </w:rPr>
            </w:r>
            <m:oMath xmlns:m="http://schemas.openxmlformats.org/officeDocument/2006/math">
              <m:f>
                <m:num>
                  <m:r>
                    <m:t xml:space="preserve">U</m:t>
                  </m:r>
                  <m:r>
                    <m:t xml:space="preserve">−</m:t>
                  </m:r>
                  <m:sSub>
                    <m:e>
                      <m:r>
                        <m:t xml:space="preserve">U</m:t>
                      </m:r>
                    </m:e>
                    <m:sub>
                      <m:r>
                        <m:t xml:space="preserve">đ</m:t>
                      </m:r>
                    </m:sub>
                  </m:sSub>
                </m:num>
                <m:den>
                  <m:sSub>
                    <m:e>
                      <m:r>
                        <m:t xml:space="preserve">I</m:t>
                      </m:r>
                    </m:e>
                    <m:sub>
                      <m:r>
                        <m:t xml:space="preserve">đ</m:t>
                      </m:r>
                    </m:sub>
                  </m:sSub>
                </m:den>
              </m:f>
            </m:oMath>
            <w:r>
              <w:rPr>
                <w:rFonts w:cs="Times New Roman" w:ascii="Times New Roman" w:hAnsi="Times New Roman"/>
                <w:sz w:val="20"/>
                <w:szCs w:val="20"/>
              </w:rPr>
              <w:t xml:space="preserve">             </w:t>
            </w:r>
            <w:r>
              <w:rPr>
                <w:rFonts w:eastAsia="Wingdings" w:cs="Wingdings" w:ascii="Wingdings" w:hAnsi="Wingdings"/>
                <w:sz w:val="20"/>
                <w:szCs w:val="20"/>
              </w:rPr>
              <w:t></w:t>
            </w:r>
            <w:r>
              <w:rPr>
                <w:rFonts w:cs="Times New Roman" w:ascii="Times New Roman" w:hAnsi="Times New Roman"/>
                <w:sz w:val="20"/>
                <w:szCs w:val="20"/>
              </w:rPr>
              <w:t xml:space="preserve"> </w:t>
            </w:r>
            <w:r>
              <w:rPr>
                <w:rFonts w:cs="Times New Roman" w:ascii="Times New Roman" w:hAnsi="Times New Roman"/>
                <w:sz w:val="20"/>
                <w:szCs w:val="20"/>
              </w:rPr>
            </w:r>
            <m:oMath xmlns:m="http://schemas.openxmlformats.org/officeDocument/2006/math">
              <m:f>
                <m:num>
                  <m:r>
                    <m:t xml:space="preserve">6</m:t>
                  </m:r>
                  <m:sSub>
                    <m:e>
                      <m:r>
                        <m:t xml:space="preserve">R</m:t>
                      </m:r>
                    </m:e>
                    <m:sub>
                      <m:r>
                        <m:t xml:space="preserve">x</m:t>
                      </m:r>
                    </m:sub>
                  </m:sSub>
                </m:num>
                <m:den>
                  <m:r>
                    <m:t xml:space="preserve">6</m:t>
                  </m:r>
                  <m:r>
                    <m:t xml:space="preserve">+</m:t>
                  </m:r>
                  <m:sSub>
                    <m:e>
                      <m:r>
                        <m:t xml:space="preserve">R</m:t>
                      </m:r>
                    </m:e>
                    <m:sub>
                      <m:r>
                        <m:t xml:space="preserve">x</m:t>
                      </m:r>
                    </m:sub>
                  </m:sSub>
                </m:den>
              </m:f>
            </m:oMath>
            <w:r>
              <w:rPr>
                <w:rFonts w:cs="Times New Roman" w:ascii="Times New Roman" w:hAnsi="Times New Roman"/>
                <w:sz w:val="20"/>
                <w:szCs w:val="20"/>
              </w:rPr>
              <w:t xml:space="preserve"> = 3</w:t>
            </w:r>
          </w:p>
        </w:tc>
        <w:tc>
          <w:tcPr>
            <w:tcW w:w="872" w:type="dxa"/>
            <w:tcBorders>
              <w:top w:val="dotted" w:sz="4" w:space="0" w:color="000000"/>
              <w:start w:val="single" w:sz="4" w:space="0" w:color="000000"/>
              <w:bottom w:val="dotted" w:sz="4" w:space="0" w:color="000000"/>
              <w:end w:val="single" w:sz="4" w:space="0" w:color="000000"/>
            </w:tcBorders>
          </w:tcPr>
          <w:p>
            <w:pPr>
              <w:pStyle w:val="Normal"/>
              <w:snapToGrid w:val="false"/>
              <w:jc w:val="end"/>
              <w:rPr>
                <w:rFonts w:ascii="Times New Roman" w:hAnsi="Times New Roman" w:cs="Times New Roman"/>
                <w:sz w:val="20"/>
                <w:szCs w:val="20"/>
              </w:rPr>
            </w:pPr>
            <w:r>
              <w:rPr>
                <w:rFonts w:cs="Times New Roman" w:ascii="Times New Roman" w:hAnsi="Times New Roman"/>
                <w:sz w:val="20"/>
                <w:szCs w:val="20"/>
              </w:rPr>
            </w:r>
          </w:p>
          <w:p>
            <w:pPr>
              <w:pStyle w:val="Normal"/>
              <w:jc w:val="end"/>
              <w:rPr>
                <w:rFonts w:ascii="Times New Roman" w:hAnsi="Times New Roman" w:cs="Times New Roman"/>
                <w:sz w:val="20"/>
                <w:szCs w:val="20"/>
              </w:rPr>
            </w:pPr>
            <w:r>
              <w:rPr>
                <w:rFonts w:cs="Times New Roman" w:ascii="Times New Roman" w:hAnsi="Times New Roman"/>
                <w:sz w:val="20"/>
                <w:szCs w:val="20"/>
              </w:rPr>
            </w:r>
          </w:p>
          <w:p>
            <w:pPr>
              <w:pStyle w:val="Normal"/>
              <w:jc w:val="end"/>
              <w:rPr>
                <w:rFonts w:ascii="Times New Roman" w:hAnsi="Times New Roman" w:cs="Times New Roman"/>
                <w:sz w:val="20"/>
                <w:szCs w:val="20"/>
              </w:rPr>
            </w:pPr>
            <w:r>
              <w:rPr>
                <w:rFonts w:cs="Times New Roman" w:ascii="Times New Roman" w:hAnsi="Times New Roman"/>
                <w:sz w:val="20"/>
                <w:szCs w:val="20"/>
              </w:rPr>
              <w:t>0.5đ</w:t>
            </w:r>
          </w:p>
        </w:tc>
      </w:tr>
      <w:tr>
        <w:trPr>
          <w:trHeight w:val="543" w:hRule="atLeast"/>
        </w:trPr>
        <w:tc>
          <w:tcPr>
            <w:tcW w:w="946" w:type="dxa"/>
            <w:vMerge w:val="continue"/>
            <w:tcBorders>
              <w:top w:val="single" w:sz="4" w:space="0" w:color="000000"/>
              <w:start w:val="single" w:sz="4" w:space="0" w:color="000000"/>
              <w:bottom w:val="single" w:sz="4" w:space="0" w:color="000000"/>
            </w:tcBorders>
          </w:tcPr>
          <w:p>
            <w:pPr>
              <w:pStyle w:val="Normal"/>
              <w:snapToGrid w:val="false"/>
              <w:ind w:end="-108" w:hanging="0"/>
              <w:jc w:val="center"/>
              <w:rPr>
                <w:rFonts w:ascii="Times New Roman" w:hAnsi="Times New Roman" w:cs="Times New Roman"/>
                <w:sz w:val="20"/>
                <w:szCs w:val="20"/>
              </w:rPr>
            </w:pPr>
            <w:r>
              <w:rPr>
                <w:rFonts w:cs="Times New Roman" w:ascii="Times New Roman" w:hAnsi="Times New Roman"/>
                <w:sz w:val="20"/>
                <w:szCs w:val="20"/>
              </w:rPr>
            </w:r>
          </w:p>
        </w:tc>
        <w:tc>
          <w:tcPr>
            <w:tcW w:w="7980" w:type="dxa"/>
            <w:tcBorders>
              <w:top w:val="dotted" w:sz="4" w:space="0" w:color="000000"/>
              <w:start w:val="single" w:sz="4" w:space="0" w:color="000000"/>
              <w:bottom w:val="dotted" w:sz="4" w:space="0" w:color="000000"/>
            </w:tcBorders>
          </w:tcPr>
          <w:p>
            <w:pPr>
              <w:pStyle w:val="Normal"/>
              <w:rPr/>
            </w:pPr>
            <w:r>
              <w:rPr>
                <w:rFonts w:cs="Times New Roman" w:ascii="Times New Roman" w:hAnsi="Times New Roman"/>
                <w:sz w:val="20"/>
                <w:szCs w:val="20"/>
              </w:rPr>
              <w:t xml:space="preserve">          </w:t>
            </w:r>
            <w:r>
              <w:rPr>
                <w:rFonts w:eastAsia="Wingdings" w:cs="Wingdings" w:ascii="Wingdings" w:hAnsi="Wingdings"/>
                <w:sz w:val="20"/>
                <w:szCs w:val="20"/>
              </w:rPr>
              <w:t></w:t>
            </w:r>
            <w:r>
              <w:rPr>
                <w:rFonts w:cs="Times New Roman" w:ascii="Times New Roman" w:hAnsi="Times New Roman"/>
                <w:sz w:val="20"/>
                <w:szCs w:val="20"/>
              </w:rPr>
              <w:t xml:space="preserve"> </w:t>
            </w:r>
            <w:r>
              <w:rPr>
                <w:rFonts w:cs="Times New Roman" w:ascii="Times New Roman" w:hAnsi="Times New Roman"/>
                <w:sz w:val="20"/>
                <w:szCs w:val="20"/>
              </w:rPr>
            </w:r>
            <m:oMath xmlns:m="http://schemas.openxmlformats.org/officeDocument/2006/math">
              <m:f>
                <m:num>
                  <m:r>
                    <m:t xml:space="preserve">6</m:t>
                  </m:r>
                  <m:sSub>
                    <m:e>
                      <m:r>
                        <m:t xml:space="preserve">R</m:t>
                      </m:r>
                    </m:e>
                    <m:sub>
                      <m:r>
                        <m:t xml:space="preserve">x</m:t>
                      </m:r>
                    </m:sub>
                  </m:sSub>
                </m:num>
                <m:den>
                  <m:r>
                    <m:t xml:space="preserve">6</m:t>
                  </m:r>
                  <m:r>
                    <m:t xml:space="preserve">+</m:t>
                  </m:r>
                  <m:sSub>
                    <m:e>
                      <m:r>
                        <m:t xml:space="preserve">R</m:t>
                      </m:r>
                    </m:e>
                    <m:sub>
                      <m:r>
                        <m:t xml:space="preserve">x</m:t>
                      </m:r>
                    </m:sub>
                  </m:sSub>
                </m:den>
              </m:f>
            </m:oMath>
            <w:r>
              <w:rPr>
                <w:rFonts w:cs="Times New Roman" w:ascii="Times New Roman" w:hAnsi="Times New Roman"/>
                <w:sz w:val="20"/>
                <w:szCs w:val="20"/>
              </w:rPr>
              <w:t xml:space="preserve"> </w:t>
            </w:r>
            <w:r>
              <w:rPr>
                <w:rFonts w:cs="Times New Roman" w:ascii="Times New Roman" w:hAnsi="Times New Roman"/>
                <w:sz w:val="20"/>
                <w:szCs w:val="20"/>
              </w:rPr>
              <w:t xml:space="preserve">= 3 </w:t>
            </w:r>
          </w:p>
        </w:tc>
        <w:tc>
          <w:tcPr>
            <w:tcW w:w="872" w:type="dxa"/>
            <w:tcBorders>
              <w:top w:val="dotted" w:sz="4" w:space="0" w:color="000000"/>
              <w:start w:val="single" w:sz="4" w:space="0" w:color="000000"/>
              <w:bottom w:val="dotted" w:sz="4" w:space="0" w:color="000000"/>
              <w:end w:val="single" w:sz="4" w:space="0" w:color="000000"/>
            </w:tcBorders>
          </w:tcPr>
          <w:p>
            <w:pPr>
              <w:pStyle w:val="Normal"/>
              <w:snapToGrid w:val="false"/>
              <w:jc w:val="end"/>
              <w:rPr>
                <w:rFonts w:ascii="Times New Roman" w:hAnsi="Times New Roman" w:cs="Times New Roman"/>
                <w:sz w:val="20"/>
                <w:szCs w:val="20"/>
              </w:rPr>
            </w:pPr>
            <w:r>
              <w:rPr>
                <w:rFonts w:cs="Times New Roman" w:ascii="Times New Roman" w:hAnsi="Times New Roman"/>
                <w:sz w:val="20"/>
                <w:szCs w:val="20"/>
              </w:rPr>
            </w:r>
          </w:p>
          <w:p>
            <w:pPr>
              <w:pStyle w:val="Normal"/>
              <w:jc w:val="end"/>
              <w:rPr>
                <w:rFonts w:ascii="Times New Roman" w:hAnsi="Times New Roman" w:cs="Times New Roman"/>
                <w:sz w:val="20"/>
                <w:szCs w:val="20"/>
              </w:rPr>
            </w:pPr>
            <w:r>
              <w:rPr>
                <w:rFonts w:cs="Times New Roman" w:ascii="Times New Roman" w:hAnsi="Times New Roman"/>
                <w:sz w:val="20"/>
                <w:szCs w:val="20"/>
              </w:rPr>
              <w:t>0.5đ</w:t>
            </w:r>
          </w:p>
        </w:tc>
      </w:tr>
      <w:tr>
        <w:trPr/>
        <w:tc>
          <w:tcPr>
            <w:tcW w:w="946" w:type="dxa"/>
            <w:vMerge w:val="continue"/>
            <w:tcBorders>
              <w:top w:val="single" w:sz="4" w:space="0" w:color="000000"/>
              <w:start w:val="single" w:sz="4" w:space="0" w:color="000000"/>
              <w:bottom w:val="single" w:sz="4" w:space="0" w:color="000000"/>
            </w:tcBorders>
          </w:tcPr>
          <w:p>
            <w:pPr>
              <w:pStyle w:val="Normal"/>
              <w:snapToGrid w:val="false"/>
              <w:ind w:end="-108" w:hanging="0"/>
              <w:jc w:val="center"/>
              <w:rPr>
                <w:rFonts w:ascii="Times New Roman" w:hAnsi="Times New Roman" w:cs="Times New Roman"/>
                <w:sz w:val="20"/>
                <w:szCs w:val="20"/>
              </w:rPr>
            </w:pPr>
            <w:r>
              <w:rPr>
                <w:rFonts w:cs="Times New Roman" w:ascii="Times New Roman" w:hAnsi="Times New Roman"/>
                <w:sz w:val="20"/>
                <w:szCs w:val="20"/>
              </w:rPr>
            </w:r>
          </w:p>
        </w:tc>
        <w:tc>
          <w:tcPr>
            <w:tcW w:w="7980" w:type="dxa"/>
            <w:tcBorders>
              <w:top w:val="dotted" w:sz="4" w:space="0" w:color="000000"/>
              <w:start w:val="single" w:sz="4" w:space="0" w:color="000000"/>
              <w:bottom w:val="single" w:sz="4" w:space="0" w:color="000000"/>
            </w:tcBorders>
          </w:tcPr>
          <w:p>
            <w:pPr>
              <w:pStyle w:val="Normal"/>
              <w:rPr>
                <w:rFonts w:ascii="Times New Roman" w:hAnsi="Times New Roman" w:cs="Times New Roman"/>
                <w:sz w:val="20"/>
                <w:szCs w:val="20"/>
              </w:rPr>
            </w:pPr>
            <w:r>
              <w:rPr>
                <w:rFonts w:cs="Times New Roman" w:ascii="Times New Roman" w:hAnsi="Times New Roman"/>
                <w:sz w:val="20"/>
                <w:szCs w:val="20"/>
              </w:rPr>
              <w:t>- Tính được: R</w:t>
            </w:r>
            <w:r>
              <w:rPr>
                <w:rFonts w:cs="Times New Roman" w:ascii="Times New Roman" w:hAnsi="Times New Roman"/>
                <w:sz w:val="20"/>
                <w:szCs w:val="20"/>
                <w:vertAlign w:val="subscript"/>
              </w:rPr>
              <w:t>x</w:t>
            </w:r>
            <w:r>
              <w:rPr>
                <w:rFonts w:cs="Times New Roman" w:ascii="Times New Roman" w:hAnsi="Times New Roman"/>
                <w:sz w:val="20"/>
                <w:szCs w:val="20"/>
              </w:rPr>
              <w:t xml:space="preserve"> = 6 </w:t>
            </w:r>
            <w:r>
              <w:rPr>
                <w:rFonts w:eastAsia="Symbol" w:cs="Symbol" w:ascii="Symbol" w:hAnsi="Symbol"/>
                <w:sz w:val="20"/>
                <w:szCs w:val="20"/>
              </w:rPr>
              <w:t></w:t>
            </w:r>
          </w:p>
        </w:tc>
        <w:tc>
          <w:tcPr>
            <w:tcW w:w="872" w:type="dxa"/>
            <w:tcBorders>
              <w:top w:val="dotted" w:sz="4" w:space="0" w:color="000000"/>
              <w:start w:val="single" w:sz="4" w:space="0" w:color="000000"/>
              <w:bottom w:val="single" w:sz="4" w:space="0" w:color="000000"/>
              <w:end w:val="single" w:sz="4" w:space="0" w:color="000000"/>
            </w:tcBorders>
          </w:tcPr>
          <w:p>
            <w:pPr>
              <w:pStyle w:val="Normal"/>
              <w:jc w:val="end"/>
              <w:rPr>
                <w:rFonts w:ascii="Times New Roman" w:hAnsi="Times New Roman" w:cs="Times New Roman"/>
                <w:sz w:val="20"/>
                <w:szCs w:val="20"/>
              </w:rPr>
            </w:pPr>
            <w:r>
              <w:rPr>
                <w:rFonts w:cs="Times New Roman" w:ascii="Times New Roman" w:hAnsi="Times New Roman"/>
                <w:sz w:val="20"/>
                <w:szCs w:val="20"/>
              </w:rPr>
              <w:t>0.5đ</w:t>
            </w:r>
          </w:p>
        </w:tc>
      </w:tr>
      <w:tr>
        <w:trPr/>
        <w:tc>
          <w:tcPr>
            <w:tcW w:w="946" w:type="dxa"/>
            <w:vMerge w:val="continue"/>
            <w:tcBorders>
              <w:top w:val="single" w:sz="4" w:space="0" w:color="000000"/>
              <w:start w:val="single" w:sz="4" w:space="0" w:color="000000"/>
              <w:bottom w:val="single" w:sz="4" w:space="0" w:color="000000"/>
            </w:tcBorders>
          </w:tcPr>
          <w:p>
            <w:pPr>
              <w:pStyle w:val="Normal"/>
              <w:snapToGrid w:val="false"/>
              <w:ind w:end="-108" w:hanging="0"/>
              <w:jc w:val="center"/>
              <w:rPr>
                <w:rFonts w:ascii="Times New Roman" w:hAnsi="Times New Roman" w:cs="Times New Roman"/>
                <w:sz w:val="20"/>
                <w:szCs w:val="20"/>
              </w:rPr>
            </w:pPr>
            <w:r>
              <w:rPr>
                <w:rFonts w:cs="Times New Roman" w:ascii="Times New Roman" w:hAnsi="Times New Roman"/>
                <w:sz w:val="20"/>
                <w:szCs w:val="20"/>
              </w:rPr>
            </w:r>
          </w:p>
        </w:tc>
        <w:tc>
          <w:tcPr>
            <w:tcW w:w="7980" w:type="dxa"/>
            <w:tcBorders>
              <w:top w:val="single" w:sz="4" w:space="0" w:color="000000"/>
              <w:start w:val="single" w:sz="4" w:space="0" w:color="000000"/>
              <w:bottom w:val="dotted" w:sz="4" w:space="0" w:color="000000"/>
            </w:tcBorders>
          </w:tcPr>
          <w:p>
            <w:pPr>
              <w:pStyle w:val="Normal"/>
              <w:rPr>
                <w:rFonts w:ascii="Times New Roman" w:hAnsi="Times New Roman" w:cs="Times New Roman"/>
                <w:b/>
                <w:b/>
                <w:sz w:val="20"/>
                <w:szCs w:val="20"/>
              </w:rPr>
            </w:pPr>
            <w:r>
              <w:rPr>
                <w:rFonts w:cs="Times New Roman" w:ascii="Times New Roman" w:hAnsi="Times New Roman"/>
                <w:b/>
                <w:sz w:val="20"/>
                <w:szCs w:val="20"/>
              </w:rPr>
              <w:t>b. (2 đ)</w:t>
            </w:r>
          </w:p>
          <w:p>
            <w:pPr>
              <w:pStyle w:val="Normal"/>
              <w:rPr>
                <w:rFonts w:ascii="Times New Roman" w:hAnsi="Times New Roman" w:cs="Times New Roman"/>
                <w:sz w:val="20"/>
                <w:szCs w:val="20"/>
              </w:rPr>
            </w:pPr>
            <w:r>
              <w:rPr>
                <w:rFonts w:cs="Times New Roman" w:ascii="Times New Roman" w:hAnsi="Times New Roman"/>
                <w:sz w:val="20"/>
                <w:szCs w:val="20"/>
              </w:rPr>
              <w:t>- Tính được: R</w:t>
            </w:r>
            <w:r>
              <w:rPr>
                <w:rFonts w:cs="Times New Roman" w:ascii="Times New Roman" w:hAnsi="Times New Roman"/>
                <w:sz w:val="20"/>
                <w:szCs w:val="20"/>
                <w:vertAlign w:val="subscript"/>
              </w:rPr>
              <w:t>tđ</w:t>
            </w:r>
            <w:r>
              <w:rPr>
                <w:rFonts w:cs="Times New Roman" w:ascii="Times New Roman" w:hAnsi="Times New Roman"/>
                <w:sz w:val="20"/>
                <w:szCs w:val="20"/>
              </w:rPr>
              <w:t xml:space="preserve"> = </w:t>
            </w:r>
            <w:r>
              <w:rPr>
                <w:rFonts w:cs="Times New Roman" w:ascii="Times New Roman" w:hAnsi="Times New Roman"/>
                <w:sz w:val="20"/>
                <w:szCs w:val="20"/>
              </w:rPr>
            </w:r>
            <m:oMath xmlns:m="http://schemas.openxmlformats.org/officeDocument/2006/math">
              <m:f>
                <m:num>
                  <m:r>
                    <m:rPr>
                      <m:lit/>
                      <m:nor/>
                    </m:rPr>
                    <m:t xml:space="preserve">36</m:t>
                  </m:r>
                  <m:r>
                    <m:t xml:space="preserve">+</m:t>
                  </m:r>
                  <m:r>
                    <m:rPr>
                      <m:lit/>
                      <m:nor/>
                    </m:rPr>
                    <m:t xml:space="preserve">12</m:t>
                  </m:r>
                  <m:sSub>
                    <m:e>
                      <m:r>
                        <m:t xml:space="preserve">R</m:t>
                      </m:r>
                    </m:e>
                    <m:sub>
                      <m:r>
                        <m:t xml:space="preserve">x</m:t>
                      </m:r>
                    </m:sub>
                  </m:sSub>
                </m:num>
                <m:den>
                  <m:r>
                    <m:t xml:space="preserve">6</m:t>
                  </m:r>
                  <m:r>
                    <m:t xml:space="preserve">+</m:t>
                  </m:r>
                  <m:sSub>
                    <m:e>
                      <m:r>
                        <m:t xml:space="preserve">R</m:t>
                      </m:r>
                    </m:e>
                    <m:sub>
                      <m:r>
                        <m:t xml:space="preserve">x</m:t>
                      </m:r>
                    </m:sub>
                  </m:sSub>
                </m:den>
              </m:f>
            </m:oMath>
          </w:p>
        </w:tc>
        <w:tc>
          <w:tcPr>
            <w:tcW w:w="872" w:type="dxa"/>
            <w:tcBorders>
              <w:top w:val="single" w:sz="4" w:space="0" w:color="000000"/>
              <w:start w:val="single" w:sz="4" w:space="0" w:color="000000"/>
              <w:bottom w:val="dotted" w:sz="4" w:space="0" w:color="000000"/>
              <w:end w:val="single" w:sz="4" w:space="0" w:color="000000"/>
            </w:tcBorders>
          </w:tcPr>
          <w:p>
            <w:pPr>
              <w:pStyle w:val="Normal"/>
              <w:snapToGrid w:val="false"/>
              <w:jc w:val="end"/>
              <w:rPr>
                <w:rFonts w:ascii="Times New Roman" w:hAnsi="Times New Roman" w:cs="Times New Roman"/>
                <w:sz w:val="20"/>
                <w:szCs w:val="20"/>
              </w:rPr>
            </w:pPr>
            <w:r>
              <w:rPr>
                <w:rFonts w:cs="Times New Roman" w:ascii="Times New Roman" w:hAnsi="Times New Roman"/>
                <w:sz w:val="20"/>
                <w:szCs w:val="20"/>
              </w:rPr>
            </w:r>
          </w:p>
          <w:p>
            <w:pPr>
              <w:pStyle w:val="Normal"/>
              <w:jc w:val="end"/>
              <w:rPr>
                <w:rFonts w:ascii="Times New Roman" w:hAnsi="Times New Roman" w:cs="Times New Roman"/>
                <w:sz w:val="20"/>
                <w:szCs w:val="20"/>
              </w:rPr>
            </w:pPr>
            <w:r>
              <w:rPr>
                <w:rFonts w:cs="Times New Roman" w:ascii="Times New Roman" w:hAnsi="Times New Roman"/>
                <w:sz w:val="20"/>
                <w:szCs w:val="20"/>
              </w:rPr>
              <w:t>0.5đ</w:t>
            </w:r>
          </w:p>
        </w:tc>
      </w:tr>
      <w:tr>
        <w:trPr/>
        <w:tc>
          <w:tcPr>
            <w:tcW w:w="946" w:type="dxa"/>
            <w:vMerge w:val="continue"/>
            <w:tcBorders>
              <w:top w:val="single" w:sz="4" w:space="0" w:color="000000"/>
              <w:start w:val="single" w:sz="4" w:space="0" w:color="000000"/>
              <w:bottom w:val="single" w:sz="4" w:space="0" w:color="000000"/>
            </w:tcBorders>
          </w:tcPr>
          <w:p>
            <w:pPr>
              <w:pStyle w:val="Normal"/>
              <w:snapToGrid w:val="false"/>
              <w:ind w:end="-108" w:hanging="0"/>
              <w:jc w:val="center"/>
              <w:rPr>
                <w:rFonts w:ascii="Times New Roman" w:hAnsi="Times New Roman" w:cs="Times New Roman"/>
                <w:sz w:val="20"/>
                <w:szCs w:val="20"/>
              </w:rPr>
            </w:pPr>
            <w:r>
              <w:rPr>
                <w:rFonts w:cs="Times New Roman" w:ascii="Times New Roman" w:hAnsi="Times New Roman"/>
                <w:sz w:val="20"/>
                <w:szCs w:val="20"/>
              </w:rPr>
            </w:r>
          </w:p>
        </w:tc>
        <w:tc>
          <w:tcPr>
            <w:tcW w:w="7980" w:type="dxa"/>
            <w:tcBorders>
              <w:top w:val="dotted" w:sz="4" w:space="0" w:color="000000"/>
              <w:start w:val="single" w:sz="4" w:space="0" w:color="000000"/>
              <w:bottom w:val="dotted" w:sz="4" w:space="0" w:color="000000"/>
            </w:tcBorders>
          </w:tcPr>
          <w:p>
            <w:pPr>
              <w:pStyle w:val="Normal"/>
              <w:rPr>
                <w:rFonts w:ascii="Times New Roman" w:hAnsi="Times New Roman" w:cs="Times New Roman"/>
                <w:sz w:val="20"/>
                <w:szCs w:val="20"/>
              </w:rPr>
            </w:pPr>
            <w:r>
              <w:rPr>
                <w:rFonts w:cs="Times New Roman" w:ascii="Times New Roman" w:hAnsi="Times New Roman"/>
                <w:sz w:val="20"/>
                <w:szCs w:val="20"/>
              </w:rPr>
              <w:t xml:space="preserve">- Tính được: I = </w:t>
            </w:r>
            <w:r>
              <w:rPr>
                <w:rFonts w:cs="Times New Roman" w:ascii="Times New Roman" w:hAnsi="Times New Roman"/>
                <w:sz w:val="20"/>
                <w:szCs w:val="20"/>
              </w:rPr>
            </w:r>
            <m:oMath xmlns:m="http://schemas.openxmlformats.org/officeDocument/2006/math">
              <m:f>
                <m:num>
                  <m:r>
                    <m:t xml:space="preserve">3</m:t>
                  </m:r>
                  <m:r>
                    <m:t xml:space="preserve">(</m:t>
                  </m:r>
                  <m:r>
                    <m:t xml:space="preserve">6</m:t>
                  </m:r>
                  <m:r>
                    <m:t xml:space="preserve">+</m:t>
                  </m:r>
                  <m:sSub>
                    <m:e>
                      <m:r>
                        <m:t xml:space="preserve">R</m:t>
                      </m:r>
                    </m:e>
                    <m:sub>
                      <m:r>
                        <m:t xml:space="preserve">x</m:t>
                      </m:r>
                    </m:sub>
                  </m:sSub>
                  <m:r>
                    <m:t xml:space="preserve">)</m:t>
                  </m:r>
                </m:num>
                <m:den>
                  <m:r>
                    <m:rPr>
                      <m:lit/>
                      <m:nor/>
                    </m:rPr>
                    <m:t xml:space="preserve">12</m:t>
                  </m:r>
                  <m:r>
                    <m:t xml:space="preserve">+</m:t>
                  </m:r>
                  <m:r>
                    <m:t xml:space="preserve">4</m:t>
                  </m:r>
                  <m:sSub>
                    <m:e>
                      <m:r>
                        <m:t xml:space="preserve">R</m:t>
                      </m:r>
                    </m:e>
                    <m:sub>
                      <m:r>
                        <m:t xml:space="preserve">x</m:t>
                      </m:r>
                    </m:sub>
                  </m:sSub>
                </m:den>
              </m:f>
            </m:oMath>
          </w:p>
        </w:tc>
        <w:tc>
          <w:tcPr>
            <w:tcW w:w="872" w:type="dxa"/>
            <w:tcBorders>
              <w:top w:val="dotted" w:sz="4" w:space="0" w:color="000000"/>
              <w:start w:val="single" w:sz="4" w:space="0" w:color="000000"/>
              <w:bottom w:val="dotted" w:sz="4" w:space="0" w:color="000000"/>
              <w:end w:val="single" w:sz="4" w:space="0" w:color="000000"/>
            </w:tcBorders>
          </w:tcPr>
          <w:p>
            <w:pPr>
              <w:pStyle w:val="Normal"/>
              <w:jc w:val="end"/>
              <w:rPr>
                <w:rFonts w:ascii="Times New Roman" w:hAnsi="Times New Roman" w:cs="Times New Roman"/>
                <w:b/>
                <w:b/>
                <w:sz w:val="20"/>
                <w:szCs w:val="20"/>
              </w:rPr>
            </w:pPr>
            <w:r>
              <w:rPr>
                <w:rFonts w:cs="Times New Roman" w:ascii="Times New Roman" w:hAnsi="Times New Roman"/>
                <w:b/>
                <w:sz w:val="20"/>
                <w:szCs w:val="20"/>
              </w:rPr>
              <w:t>0.25đ</w:t>
            </w:r>
          </w:p>
        </w:tc>
      </w:tr>
      <w:tr>
        <w:trPr/>
        <w:tc>
          <w:tcPr>
            <w:tcW w:w="946" w:type="dxa"/>
            <w:vMerge w:val="continue"/>
            <w:tcBorders>
              <w:top w:val="single" w:sz="4" w:space="0" w:color="000000"/>
              <w:start w:val="single" w:sz="4" w:space="0" w:color="000000"/>
              <w:bottom w:val="single" w:sz="4" w:space="0" w:color="000000"/>
            </w:tcBorders>
          </w:tcPr>
          <w:p>
            <w:pPr>
              <w:pStyle w:val="Normal"/>
              <w:snapToGrid w:val="false"/>
              <w:ind w:end="-108" w:hanging="0"/>
              <w:jc w:val="center"/>
              <w:rPr>
                <w:rFonts w:ascii="Times New Roman" w:hAnsi="Times New Roman" w:cs="Times New Roman"/>
                <w:b/>
                <w:b/>
                <w:sz w:val="20"/>
                <w:szCs w:val="20"/>
              </w:rPr>
            </w:pPr>
            <w:r>
              <w:rPr>
                <w:rFonts w:cs="Times New Roman" w:ascii="Times New Roman" w:hAnsi="Times New Roman"/>
                <w:b/>
                <w:sz w:val="20"/>
                <w:szCs w:val="20"/>
              </w:rPr>
            </w:r>
          </w:p>
        </w:tc>
        <w:tc>
          <w:tcPr>
            <w:tcW w:w="7980" w:type="dxa"/>
            <w:tcBorders>
              <w:top w:val="dotted" w:sz="4" w:space="0" w:color="000000"/>
              <w:start w:val="single" w:sz="4" w:space="0" w:color="000000"/>
              <w:bottom w:val="dotted" w:sz="4" w:space="0" w:color="000000"/>
            </w:tcBorders>
          </w:tcPr>
          <w:p>
            <w:pPr>
              <w:pStyle w:val="Normal"/>
              <w:rPr>
                <w:rFonts w:ascii="Times New Roman" w:hAnsi="Times New Roman" w:cs="Times New Roman"/>
                <w:sz w:val="20"/>
                <w:szCs w:val="20"/>
              </w:rPr>
            </w:pPr>
            <w:r>
              <w:rPr>
                <w:rFonts w:eastAsia="Wingdings" w:cs="Wingdings" w:ascii="Wingdings" w:hAnsi="Wingdings"/>
                <w:sz w:val="20"/>
                <w:szCs w:val="20"/>
              </w:rPr>
              <w:t></w:t>
            </w:r>
            <w:r>
              <w:rPr>
                <w:rFonts w:cs="Times New Roman" w:ascii="Times New Roman" w:hAnsi="Times New Roman"/>
                <w:sz w:val="20"/>
                <w:szCs w:val="20"/>
              </w:rPr>
              <w:t xml:space="preserve"> </w:t>
            </w:r>
            <w:r>
              <w:rPr>
                <w:rFonts w:cs="Times New Roman" w:ascii="Times New Roman" w:hAnsi="Times New Roman"/>
                <w:sz w:val="20"/>
                <w:szCs w:val="20"/>
              </w:rPr>
              <w:t>I</w:t>
            </w:r>
            <w:r>
              <w:rPr>
                <w:rFonts w:cs="Times New Roman" w:ascii="Times New Roman" w:hAnsi="Times New Roman"/>
                <w:sz w:val="20"/>
                <w:szCs w:val="20"/>
                <w:vertAlign w:val="subscript"/>
              </w:rPr>
              <w:t>x</w:t>
            </w:r>
            <w:r>
              <w:rPr>
                <w:rFonts w:cs="Times New Roman" w:ascii="Times New Roman" w:hAnsi="Times New Roman"/>
                <w:sz w:val="20"/>
                <w:szCs w:val="20"/>
              </w:rPr>
              <w:t xml:space="preserve"> = </w:t>
            </w:r>
            <w:r>
              <w:rPr>
                <w:rFonts w:cs="Times New Roman" w:ascii="Times New Roman" w:hAnsi="Times New Roman"/>
                <w:sz w:val="20"/>
                <w:szCs w:val="20"/>
              </w:rPr>
            </w:r>
            <m:oMath xmlns:m="http://schemas.openxmlformats.org/officeDocument/2006/math">
              <m:f>
                <m:num>
                  <m:sSub>
                    <m:e>
                      <m:r>
                        <m:t xml:space="preserve">R</m:t>
                      </m:r>
                    </m:e>
                    <m:sub>
                      <m:r>
                        <m:t xml:space="preserve">o</m:t>
                      </m:r>
                    </m:sub>
                  </m:sSub>
                </m:num>
                <m:den>
                  <m:sSub>
                    <m:e>
                      <m:r>
                        <m:t xml:space="preserve">R</m:t>
                      </m:r>
                    </m:e>
                    <m:sub>
                      <m:r>
                        <m:t xml:space="preserve">o</m:t>
                      </m:r>
                    </m:sub>
                  </m:sSub>
                  <m:r>
                    <m:t xml:space="preserve">+</m:t>
                  </m:r>
                  <m:sSub>
                    <m:e>
                      <m:r>
                        <m:t xml:space="preserve">R</m:t>
                      </m:r>
                    </m:e>
                    <m:sub>
                      <m:r>
                        <m:t xml:space="preserve">x</m:t>
                      </m:r>
                    </m:sub>
                  </m:sSub>
                </m:den>
              </m:f>
              <m:r>
                <m:rPr>
                  <m:lit/>
                  <m:nor/>
                </m:rPr>
                <m:t xml:space="preserve">.</m:t>
              </m:r>
              <m:r>
                <m:t xml:space="preserve">I</m:t>
              </m:r>
              <m:r>
                <m:t xml:space="preserve">=</m:t>
              </m:r>
              <m:f>
                <m:num>
                  <m:r>
                    <m:t xml:space="preserve">9</m:t>
                  </m:r>
                </m:num>
                <m:den>
                  <m:r>
                    <m:t xml:space="preserve">6</m:t>
                  </m:r>
                  <m:r>
                    <m:t xml:space="preserve">+</m:t>
                  </m:r>
                  <m:r>
                    <m:t xml:space="preserve">2</m:t>
                  </m:r>
                  <m:sSub>
                    <m:e>
                      <m:r>
                        <m:t xml:space="preserve">R</m:t>
                      </m:r>
                    </m:e>
                    <m:sub>
                      <m:r>
                        <m:t xml:space="preserve">x</m:t>
                      </m:r>
                    </m:sub>
                  </m:sSub>
                </m:den>
              </m:f>
            </m:oMath>
          </w:p>
        </w:tc>
        <w:tc>
          <w:tcPr>
            <w:tcW w:w="872" w:type="dxa"/>
            <w:tcBorders>
              <w:top w:val="dotted" w:sz="4" w:space="0" w:color="000000"/>
              <w:start w:val="single" w:sz="4" w:space="0" w:color="000000"/>
              <w:bottom w:val="dotted" w:sz="4" w:space="0" w:color="000000"/>
              <w:end w:val="single" w:sz="4" w:space="0" w:color="000000"/>
            </w:tcBorders>
          </w:tcPr>
          <w:p>
            <w:pPr>
              <w:pStyle w:val="Normal"/>
              <w:snapToGrid w:val="false"/>
              <w:jc w:val="end"/>
              <w:rPr>
                <w:rFonts w:ascii="Times New Roman" w:hAnsi="Times New Roman" w:cs="Times New Roman"/>
                <w:b/>
                <w:b/>
                <w:sz w:val="20"/>
                <w:szCs w:val="20"/>
              </w:rPr>
            </w:pPr>
            <w:r>
              <w:rPr>
                <w:rFonts w:cs="Times New Roman" w:ascii="Times New Roman" w:hAnsi="Times New Roman"/>
                <w:b/>
                <w:sz w:val="20"/>
                <w:szCs w:val="20"/>
              </w:rPr>
            </w:r>
          </w:p>
          <w:p>
            <w:pPr>
              <w:pStyle w:val="Normal"/>
              <w:jc w:val="end"/>
              <w:rPr>
                <w:rFonts w:ascii="Times New Roman" w:hAnsi="Times New Roman" w:cs="Times New Roman"/>
                <w:b/>
                <w:b/>
                <w:sz w:val="20"/>
                <w:szCs w:val="20"/>
              </w:rPr>
            </w:pPr>
            <w:r>
              <w:rPr>
                <w:rFonts w:cs="Times New Roman" w:ascii="Times New Roman" w:hAnsi="Times New Roman"/>
                <w:b/>
                <w:sz w:val="20"/>
                <w:szCs w:val="20"/>
              </w:rPr>
              <w:t>0.25đ</w:t>
            </w:r>
          </w:p>
        </w:tc>
      </w:tr>
      <w:tr>
        <w:trPr/>
        <w:tc>
          <w:tcPr>
            <w:tcW w:w="946" w:type="dxa"/>
            <w:vMerge w:val="continue"/>
            <w:tcBorders>
              <w:top w:val="single" w:sz="4" w:space="0" w:color="000000"/>
              <w:start w:val="single" w:sz="4" w:space="0" w:color="000000"/>
              <w:bottom w:val="single" w:sz="4" w:space="0" w:color="000000"/>
            </w:tcBorders>
          </w:tcPr>
          <w:p>
            <w:pPr>
              <w:pStyle w:val="Normal"/>
              <w:snapToGrid w:val="false"/>
              <w:ind w:end="-108" w:hanging="0"/>
              <w:jc w:val="center"/>
              <w:rPr>
                <w:rFonts w:ascii="Times New Roman" w:hAnsi="Times New Roman" w:cs="Times New Roman"/>
                <w:b/>
                <w:b/>
                <w:sz w:val="20"/>
                <w:szCs w:val="20"/>
              </w:rPr>
            </w:pPr>
            <w:r>
              <w:rPr>
                <w:rFonts w:cs="Times New Roman" w:ascii="Times New Roman" w:hAnsi="Times New Roman"/>
                <w:b/>
                <w:sz w:val="20"/>
                <w:szCs w:val="20"/>
              </w:rPr>
            </w:r>
          </w:p>
        </w:tc>
        <w:tc>
          <w:tcPr>
            <w:tcW w:w="7980" w:type="dxa"/>
            <w:tcBorders>
              <w:top w:val="dotted" w:sz="4" w:space="0" w:color="000000"/>
              <w:start w:val="single" w:sz="4" w:space="0" w:color="000000"/>
              <w:bottom w:val="dotted" w:sz="4" w:space="0" w:color="000000"/>
            </w:tcBorders>
          </w:tcPr>
          <w:p>
            <w:pPr>
              <w:pStyle w:val="Normal"/>
              <w:rPr>
                <w:rFonts w:ascii="Times New Roman" w:hAnsi="Times New Roman" w:cs="Times New Roman"/>
                <w:sz w:val="20"/>
                <w:szCs w:val="20"/>
              </w:rPr>
            </w:pPr>
            <w:r>
              <w:rPr>
                <w:rFonts w:cs="Times New Roman" w:ascii="Times New Roman" w:hAnsi="Times New Roman"/>
                <w:sz w:val="20"/>
                <w:szCs w:val="20"/>
              </w:rPr>
              <w:t>- Tính được: P</w:t>
            </w:r>
            <w:r>
              <w:rPr>
                <w:rFonts w:cs="Times New Roman" w:ascii="Times New Roman" w:hAnsi="Times New Roman"/>
                <w:sz w:val="20"/>
                <w:szCs w:val="20"/>
                <w:vertAlign w:val="subscript"/>
              </w:rPr>
              <w:t>x</w:t>
            </w:r>
            <w:r>
              <w:rPr>
                <w:rFonts w:cs="Times New Roman" w:ascii="Times New Roman" w:hAnsi="Times New Roman"/>
                <w:sz w:val="20"/>
                <w:szCs w:val="20"/>
              </w:rPr>
              <w:t xml:space="preserve"> = </w:t>
            </w:r>
            <w:r>
              <w:rPr>
                <w:rFonts w:cs="Times New Roman" w:ascii="Times New Roman" w:hAnsi="Times New Roman"/>
                <w:sz w:val="20"/>
                <w:szCs w:val="20"/>
              </w:rPr>
            </w:r>
            <m:oMath xmlns:m="http://schemas.openxmlformats.org/officeDocument/2006/math">
              <m:sSubSup>
                <m:e>
                  <m:r>
                    <m:t xml:space="preserve">I</m:t>
                  </m:r>
                </m:e>
                <m:sub>
                  <m:r>
                    <m:t xml:space="preserve">x</m:t>
                  </m:r>
                </m:sub>
                <m:sup>
                  <m:r>
                    <m:t xml:space="preserve">2</m:t>
                  </m:r>
                </m:sup>
              </m:sSubSup>
              <m:r>
                <m:rPr>
                  <m:lit/>
                  <m:nor/>
                </m:rPr>
                <m:t xml:space="preserve">.</m:t>
              </m:r>
              <m:sSub>
                <m:e>
                  <m:r>
                    <m:t xml:space="preserve">R</m:t>
                  </m:r>
                </m:e>
                <m:sub>
                  <m:r>
                    <m:t xml:space="preserve">x</m:t>
                  </m:r>
                </m:sub>
              </m:sSub>
              <m:r>
                <m:t xml:space="preserve">=</m:t>
              </m:r>
              <m:f>
                <m:num>
                  <m:sSup>
                    <m:e>
                      <m:r>
                        <m:t xml:space="preserve">9</m:t>
                      </m:r>
                    </m:e>
                    <m:sup>
                      <m:r>
                        <m:t xml:space="preserve">2</m:t>
                      </m:r>
                    </m:sup>
                  </m:sSup>
                </m:num>
                <m:den>
                  <m:r>
                    <m:t xml:space="preserve">(</m:t>
                  </m:r>
                  <m:f>
                    <m:num>
                      <m:r>
                        <m:t xml:space="preserve">6</m:t>
                      </m:r>
                    </m:num>
                    <m:den>
                      <m:rad>
                        <m:radPr>
                          <m:degHide m:val="1"/>
                        </m:radPr>
                        <m:deg/>
                        <m:e>
                          <m:sSub>
                            <m:e>
                              <m:r>
                                <m:t xml:space="preserve">R</m:t>
                              </m:r>
                            </m:e>
                            <m:sub>
                              <m:r>
                                <m:t xml:space="preserve">x</m:t>
                              </m:r>
                            </m:sub>
                          </m:sSub>
                        </m:e>
                      </m:rad>
                    </m:den>
                  </m:f>
                  <m:r>
                    <m:t xml:space="preserve">+</m:t>
                  </m:r>
                  <m:r>
                    <m:t xml:space="preserve">2</m:t>
                  </m:r>
                  <m:rad>
                    <m:radPr>
                      <m:degHide m:val="1"/>
                    </m:radPr>
                    <m:deg/>
                    <m:e>
                      <m:sSub>
                        <m:e>
                          <m:r>
                            <m:t xml:space="preserve">R</m:t>
                          </m:r>
                        </m:e>
                        <m:sub>
                          <m:r>
                            <m:t xml:space="preserve">x</m:t>
                          </m:r>
                        </m:sub>
                      </m:sSub>
                    </m:e>
                  </m:rad>
                  <m:sSup>
                    <m:e>
                      <m:r>
                        <m:t xml:space="preserve">)</m:t>
                      </m:r>
                    </m:e>
                    <m:sup>
                      <m:r>
                        <m:t xml:space="preserve">2</m:t>
                      </m:r>
                    </m:sup>
                  </m:sSup>
                </m:den>
              </m:f>
            </m:oMath>
          </w:p>
        </w:tc>
        <w:tc>
          <w:tcPr>
            <w:tcW w:w="872" w:type="dxa"/>
            <w:tcBorders>
              <w:top w:val="dotted" w:sz="4" w:space="0" w:color="000000"/>
              <w:start w:val="single" w:sz="4" w:space="0" w:color="000000"/>
              <w:bottom w:val="dotted" w:sz="4" w:space="0" w:color="000000"/>
              <w:end w:val="single" w:sz="4" w:space="0" w:color="000000"/>
            </w:tcBorders>
          </w:tcPr>
          <w:p>
            <w:pPr>
              <w:pStyle w:val="Normal"/>
              <w:snapToGrid w:val="false"/>
              <w:jc w:val="end"/>
              <w:rPr>
                <w:rFonts w:ascii="Times New Roman" w:hAnsi="Times New Roman" w:cs="Times New Roman"/>
                <w:b/>
                <w:b/>
                <w:sz w:val="20"/>
                <w:szCs w:val="20"/>
              </w:rPr>
            </w:pPr>
            <w:r>
              <w:rPr>
                <w:rFonts w:cs="Times New Roman" w:ascii="Times New Roman" w:hAnsi="Times New Roman"/>
                <w:b/>
                <w:sz w:val="20"/>
                <w:szCs w:val="20"/>
              </w:rPr>
            </w:r>
          </w:p>
          <w:p>
            <w:pPr>
              <w:pStyle w:val="Normal"/>
              <w:jc w:val="end"/>
              <w:rPr>
                <w:rFonts w:ascii="Times New Roman" w:hAnsi="Times New Roman" w:cs="Times New Roman"/>
                <w:b/>
                <w:b/>
                <w:sz w:val="20"/>
                <w:szCs w:val="20"/>
              </w:rPr>
            </w:pPr>
            <w:r>
              <w:rPr>
                <w:rFonts w:cs="Times New Roman" w:ascii="Times New Roman" w:hAnsi="Times New Roman"/>
                <w:b/>
                <w:sz w:val="20"/>
                <w:szCs w:val="20"/>
              </w:rPr>
              <w:t>0.25đ</w:t>
            </w:r>
          </w:p>
        </w:tc>
      </w:tr>
      <w:tr>
        <w:trPr/>
        <w:tc>
          <w:tcPr>
            <w:tcW w:w="946" w:type="dxa"/>
            <w:vMerge w:val="continue"/>
            <w:tcBorders>
              <w:top w:val="single" w:sz="4" w:space="0" w:color="000000"/>
              <w:start w:val="single" w:sz="4" w:space="0" w:color="000000"/>
              <w:bottom w:val="single" w:sz="4" w:space="0" w:color="000000"/>
            </w:tcBorders>
          </w:tcPr>
          <w:p>
            <w:pPr>
              <w:pStyle w:val="Normal"/>
              <w:snapToGrid w:val="false"/>
              <w:ind w:end="-108" w:hanging="0"/>
              <w:jc w:val="center"/>
              <w:rPr>
                <w:rFonts w:ascii="Times New Roman" w:hAnsi="Times New Roman" w:cs="Times New Roman"/>
                <w:b/>
                <w:b/>
                <w:sz w:val="20"/>
                <w:szCs w:val="20"/>
              </w:rPr>
            </w:pPr>
            <w:r>
              <w:rPr>
                <w:rFonts w:cs="Times New Roman" w:ascii="Times New Roman" w:hAnsi="Times New Roman"/>
                <w:b/>
                <w:sz w:val="20"/>
                <w:szCs w:val="20"/>
              </w:rPr>
            </w:r>
          </w:p>
        </w:tc>
        <w:tc>
          <w:tcPr>
            <w:tcW w:w="7980" w:type="dxa"/>
            <w:tcBorders>
              <w:top w:val="dotted" w:sz="4" w:space="0" w:color="000000"/>
              <w:start w:val="single" w:sz="4" w:space="0" w:color="000000"/>
              <w:bottom w:val="dotted" w:sz="4" w:space="0" w:color="000000"/>
            </w:tcBorders>
          </w:tcPr>
          <w:p>
            <w:pPr>
              <w:pStyle w:val="Normal"/>
              <w:rPr/>
            </w:pPr>
            <w:r>
              <w:rPr>
                <w:rFonts w:cs="Times New Roman" w:ascii="Times New Roman" w:hAnsi="Times New Roman"/>
                <w:sz w:val="20"/>
                <w:szCs w:val="20"/>
              </w:rPr>
              <w:t>Ta có P</w:t>
            </w:r>
            <w:r>
              <w:rPr>
                <w:rFonts w:cs="Times New Roman" w:ascii="Times New Roman" w:hAnsi="Times New Roman"/>
                <w:sz w:val="20"/>
                <w:szCs w:val="20"/>
                <w:vertAlign w:val="subscript"/>
              </w:rPr>
              <w:t>x</w:t>
            </w:r>
            <w:r>
              <w:rPr>
                <w:rFonts w:cs="Times New Roman" w:ascii="Times New Roman" w:hAnsi="Times New Roman"/>
                <w:sz w:val="20"/>
                <w:szCs w:val="20"/>
              </w:rPr>
              <w:t xml:space="preserve"> max khi (</w:t>
            </w:r>
            <w:r>
              <w:rPr>
                <w:rFonts w:cs="Times New Roman" w:ascii="Times New Roman" w:hAnsi="Times New Roman"/>
                <w:sz w:val="20"/>
                <w:szCs w:val="20"/>
              </w:rPr>
            </w:r>
            <m:oMath xmlns:m="http://schemas.openxmlformats.org/officeDocument/2006/math">
              <m:f>
                <m:num>
                  <m:r>
                    <m:t xml:space="preserve">6</m:t>
                  </m:r>
                </m:num>
                <m:den>
                  <m:rad>
                    <m:radPr>
                      <m:degHide m:val="1"/>
                    </m:radPr>
                    <m:deg/>
                    <m:e>
                      <m:sSub>
                        <m:e>
                          <m:r>
                            <m:t xml:space="preserve">R</m:t>
                          </m:r>
                        </m:e>
                        <m:sub>
                          <m:r>
                            <m:t xml:space="preserve">x</m:t>
                          </m:r>
                        </m:sub>
                      </m:sSub>
                    </m:e>
                  </m:rad>
                </m:den>
              </m:f>
              <m:r>
                <m:t xml:space="preserve">+</m:t>
              </m:r>
              <m:r>
                <m:t xml:space="preserve">2</m:t>
              </m:r>
              <m:rad>
                <m:radPr>
                  <m:degHide m:val="1"/>
                </m:radPr>
                <m:deg/>
                <m:e>
                  <m:sSub>
                    <m:e>
                      <m:r>
                        <m:t xml:space="preserve">R</m:t>
                      </m:r>
                    </m:e>
                    <m:sub>
                      <m:r>
                        <m:t xml:space="preserve">x</m:t>
                      </m:r>
                    </m:sub>
                  </m:sSub>
                </m:e>
              </m:rad>
            </m:oMath>
            <w:r>
              <w:rPr>
                <w:rFonts w:cs="Times New Roman" w:ascii="Times New Roman" w:hAnsi="Times New Roman"/>
                <w:sz w:val="20"/>
                <w:szCs w:val="20"/>
              </w:rPr>
              <w:t xml:space="preserve">) đạt min. </w:t>
            </w:r>
          </w:p>
          <w:p>
            <w:pPr>
              <w:pStyle w:val="Normal"/>
              <w:rPr>
                <w:rFonts w:ascii="Times New Roman" w:hAnsi="Times New Roman" w:cs="Times New Roman"/>
                <w:sz w:val="20"/>
                <w:szCs w:val="20"/>
              </w:rPr>
            </w:pPr>
            <w:r>
              <w:rPr>
                <w:rFonts w:cs="Times New Roman" w:ascii="Times New Roman" w:hAnsi="Times New Roman"/>
                <w:sz w:val="20"/>
                <w:szCs w:val="20"/>
              </w:rPr>
              <w:t xml:space="preserve">Điều đó xảy ra khi </w:t>
            </w:r>
            <w:r>
              <w:rPr>
                <w:rFonts w:cs="Times New Roman" w:ascii="Times New Roman" w:hAnsi="Times New Roman"/>
                <w:sz w:val="20"/>
                <w:szCs w:val="20"/>
              </w:rPr>
            </w:r>
            <m:oMath xmlns:m="http://schemas.openxmlformats.org/officeDocument/2006/math">
              <m:f>
                <m:num>
                  <m:r>
                    <m:t xml:space="preserve">6</m:t>
                  </m:r>
                </m:num>
                <m:den>
                  <m:rad>
                    <m:radPr>
                      <m:degHide m:val="1"/>
                    </m:radPr>
                    <m:deg/>
                    <m:e>
                      <m:sSub>
                        <m:e>
                          <m:r>
                            <m:t xml:space="preserve">R</m:t>
                          </m:r>
                        </m:e>
                        <m:sub>
                          <m:r>
                            <m:t xml:space="preserve">x</m:t>
                          </m:r>
                        </m:sub>
                      </m:sSub>
                    </m:e>
                  </m:rad>
                </m:den>
              </m:f>
              <m:r>
                <m:t xml:space="preserve">=</m:t>
              </m:r>
              <m:r>
                <m:t xml:space="preserve">6</m:t>
              </m:r>
              <m:rad>
                <m:radPr>
                  <m:degHide m:val="1"/>
                </m:radPr>
                <m:deg/>
                <m:e>
                  <m:sSub>
                    <m:e>
                      <m:r>
                        <m:t xml:space="preserve">R</m:t>
                      </m:r>
                    </m:e>
                    <m:sub>
                      <m:r>
                        <m:t xml:space="preserve">x</m:t>
                      </m:r>
                    </m:sub>
                  </m:sSub>
                </m:e>
              </m:rad>
            </m:oMath>
            <w:r>
              <w:rPr>
                <w:rFonts w:cs="Times New Roman" w:ascii="Times New Roman" w:hAnsi="Times New Roman"/>
                <w:sz w:val="20"/>
                <w:szCs w:val="20"/>
              </w:rPr>
              <w:t xml:space="preserve">         </w:t>
            </w:r>
            <w:r>
              <w:rPr>
                <w:rFonts w:eastAsia="Wingdings" w:cs="Wingdings" w:ascii="Wingdings" w:hAnsi="Wingdings"/>
                <w:sz w:val="20"/>
                <w:szCs w:val="20"/>
              </w:rPr>
              <w:t></w:t>
            </w:r>
            <w:r>
              <w:rPr>
                <w:rFonts w:cs="Times New Roman" w:ascii="Times New Roman" w:hAnsi="Times New Roman"/>
                <w:sz w:val="20"/>
                <w:szCs w:val="20"/>
              </w:rPr>
              <w:t xml:space="preserve">  R</w:t>
            </w:r>
            <w:r>
              <w:rPr>
                <w:rFonts w:cs="Times New Roman" w:ascii="Times New Roman" w:hAnsi="Times New Roman"/>
                <w:sz w:val="20"/>
                <w:szCs w:val="20"/>
                <w:vertAlign w:val="subscript"/>
              </w:rPr>
              <w:t>x</w:t>
            </w:r>
            <w:r>
              <w:rPr>
                <w:rFonts w:cs="Times New Roman" w:ascii="Times New Roman" w:hAnsi="Times New Roman"/>
                <w:sz w:val="20"/>
                <w:szCs w:val="20"/>
              </w:rPr>
              <w:t xml:space="preserve"> = 3 </w:t>
            </w:r>
            <w:r>
              <w:rPr>
                <w:rFonts w:eastAsia="Symbol" w:cs="Symbol" w:ascii="Symbol" w:hAnsi="Symbol"/>
                <w:sz w:val="20"/>
                <w:szCs w:val="20"/>
              </w:rPr>
              <w:t></w:t>
            </w:r>
          </w:p>
        </w:tc>
        <w:tc>
          <w:tcPr>
            <w:tcW w:w="872" w:type="dxa"/>
            <w:tcBorders>
              <w:top w:val="dotted" w:sz="4" w:space="0" w:color="000000"/>
              <w:start w:val="single" w:sz="4" w:space="0" w:color="000000"/>
              <w:bottom w:val="dotted" w:sz="4" w:space="0" w:color="000000"/>
              <w:end w:val="single" w:sz="4" w:space="0" w:color="000000"/>
            </w:tcBorders>
          </w:tcPr>
          <w:p>
            <w:pPr>
              <w:pStyle w:val="Normal"/>
              <w:snapToGrid w:val="false"/>
              <w:jc w:val="end"/>
              <w:rPr>
                <w:rFonts w:ascii="Times New Roman" w:hAnsi="Times New Roman" w:cs="Times New Roman"/>
                <w:sz w:val="20"/>
                <w:szCs w:val="20"/>
              </w:rPr>
            </w:pPr>
            <w:r>
              <w:rPr>
                <w:rFonts w:cs="Times New Roman" w:ascii="Times New Roman" w:hAnsi="Times New Roman"/>
                <w:sz w:val="20"/>
                <w:szCs w:val="20"/>
              </w:rPr>
            </w:r>
          </w:p>
          <w:p>
            <w:pPr>
              <w:pStyle w:val="Normal"/>
              <w:jc w:val="end"/>
              <w:rPr>
                <w:rFonts w:ascii="Times New Roman" w:hAnsi="Times New Roman" w:cs="Times New Roman"/>
                <w:sz w:val="20"/>
                <w:szCs w:val="20"/>
              </w:rPr>
            </w:pPr>
            <w:r>
              <w:rPr>
                <w:rFonts w:cs="Times New Roman" w:ascii="Times New Roman" w:hAnsi="Times New Roman"/>
                <w:sz w:val="20"/>
                <w:szCs w:val="20"/>
              </w:rPr>
            </w:r>
          </w:p>
          <w:p>
            <w:pPr>
              <w:pStyle w:val="Normal"/>
              <w:jc w:val="end"/>
              <w:rPr>
                <w:rFonts w:ascii="Times New Roman" w:hAnsi="Times New Roman" w:cs="Times New Roman"/>
                <w:sz w:val="20"/>
                <w:szCs w:val="20"/>
              </w:rPr>
            </w:pPr>
            <w:r>
              <w:rPr>
                <w:rFonts w:cs="Times New Roman" w:ascii="Times New Roman" w:hAnsi="Times New Roman"/>
                <w:sz w:val="20"/>
                <w:szCs w:val="20"/>
              </w:rPr>
            </w:r>
          </w:p>
          <w:p>
            <w:pPr>
              <w:pStyle w:val="Normal"/>
              <w:jc w:val="end"/>
              <w:rPr>
                <w:rFonts w:ascii="Times New Roman" w:hAnsi="Times New Roman" w:cs="Times New Roman"/>
                <w:sz w:val="20"/>
                <w:szCs w:val="20"/>
              </w:rPr>
            </w:pPr>
            <w:r>
              <w:rPr>
                <w:rFonts w:cs="Times New Roman" w:ascii="Times New Roman" w:hAnsi="Times New Roman"/>
                <w:sz w:val="20"/>
                <w:szCs w:val="20"/>
              </w:rPr>
              <w:t>0.5đ</w:t>
            </w:r>
          </w:p>
        </w:tc>
      </w:tr>
      <w:tr>
        <w:trPr/>
        <w:tc>
          <w:tcPr>
            <w:tcW w:w="946" w:type="dxa"/>
            <w:vMerge w:val="continue"/>
            <w:tcBorders>
              <w:top w:val="single" w:sz="4" w:space="0" w:color="000000"/>
              <w:start w:val="single" w:sz="4" w:space="0" w:color="000000"/>
              <w:bottom w:val="single" w:sz="4" w:space="0" w:color="000000"/>
            </w:tcBorders>
          </w:tcPr>
          <w:p>
            <w:pPr>
              <w:pStyle w:val="Normal"/>
              <w:snapToGrid w:val="false"/>
              <w:ind w:end="-108" w:hanging="0"/>
              <w:jc w:val="center"/>
              <w:rPr>
                <w:rFonts w:ascii="Times New Roman" w:hAnsi="Times New Roman" w:cs="Times New Roman"/>
                <w:sz w:val="20"/>
                <w:szCs w:val="20"/>
              </w:rPr>
            </w:pPr>
            <w:r>
              <w:rPr>
                <w:rFonts w:cs="Times New Roman" w:ascii="Times New Roman" w:hAnsi="Times New Roman"/>
                <w:sz w:val="20"/>
                <w:szCs w:val="20"/>
              </w:rPr>
            </w:r>
          </w:p>
        </w:tc>
        <w:tc>
          <w:tcPr>
            <w:tcW w:w="7980" w:type="dxa"/>
            <w:tcBorders>
              <w:top w:val="dotted" w:sz="4" w:space="0" w:color="000000"/>
              <w:start w:val="single" w:sz="4" w:space="0" w:color="000000"/>
              <w:bottom w:val="single" w:sz="4" w:space="0" w:color="000000"/>
            </w:tcBorders>
          </w:tcPr>
          <w:p>
            <w:pPr>
              <w:pStyle w:val="Normal"/>
              <w:rPr/>
            </w:pPr>
            <w:r>
              <w:rPr>
                <w:rFonts w:cs="Times New Roman" w:ascii="Times New Roman" w:hAnsi="Times New Roman"/>
                <w:sz w:val="20"/>
                <w:szCs w:val="20"/>
              </w:rPr>
              <w:t>Khi đó I</w:t>
            </w:r>
            <w:r>
              <w:rPr>
                <w:rFonts w:cs="Times New Roman" w:ascii="Times New Roman" w:hAnsi="Times New Roman"/>
                <w:sz w:val="20"/>
                <w:szCs w:val="20"/>
                <w:vertAlign w:val="subscript"/>
              </w:rPr>
              <w:t>A</w:t>
            </w:r>
            <w:r>
              <w:rPr>
                <w:rFonts w:cs="Times New Roman" w:ascii="Times New Roman" w:hAnsi="Times New Roman"/>
                <w:sz w:val="20"/>
                <w:szCs w:val="20"/>
              </w:rPr>
              <w:t xml:space="preserve"> = I = </w:t>
            </w:r>
            <w:r>
              <w:rPr>
                <w:rFonts w:cs="Times New Roman" w:ascii="Times New Roman" w:hAnsi="Times New Roman"/>
                <w:sz w:val="20"/>
                <w:szCs w:val="20"/>
              </w:rPr>
            </w:r>
            <m:oMath xmlns:m="http://schemas.openxmlformats.org/officeDocument/2006/math">
              <m:f>
                <m:num>
                  <m:r>
                    <m:t xml:space="preserve">3</m:t>
                  </m:r>
                  <m:r>
                    <m:t xml:space="preserve">(</m:t>
                  </m:r>
                  <m:r>
                    <m:t xml:space="preserve">6</m:t>
                  </m:r>
                  <m:r>
                    <m:t xml:space="preserve">+</m:t>
                  </m:r>
                  <m:sSub>
                    <m:e>
                      <m:r>
                        <m:t xml:space="preserve">R</m:t>
                      </m:r>
                    </m:e>
                    <m:sub>
                      <m:r>
                        <m:t xml:space="preserve">x</m:t>
                      </m:r>
                    </m:sub>
                  </m:sSub>
                  <m:r>
                    <m:t xml:space="preserve">)</m:t>
                  </m:r>
                </m:num>
                <m:den>
                  <m:r>
                    <m:rPr>
                      <m:lit/>
                      <m:nor/>
                    </m:rPr>
                    <m:t xml:space="preserve">12</m:t>
                  </m:r>
                  <m:r>
                    <m:t xml:space="preserve">+</m:t>
                  </m:r>
                  <m:r>
                    <m:t xml:space="preserve">4</m:t>
                  </m:r>
                  <m:sSub>
                    <m:e>
                      <m:r>
                        <m:t xml:space="preserve">R</m:t>
                      </m:r>
                    </m:e>
                    <m:sub>
                      <m:r>
                        <m:t xml:space="preserve">x</m:t>
                      </m:r>
                    </m:sub>
                  </m:sSub>
                </m:den>
              </m:f>
            </m:oMath>
            <w:r>
              <w:rPr>
                <w:rFonts w:cs="Times New Roman" w:ascii="Times New Roman" w:hAnsi="Times New Roman"/>
                <w:sz w:val="20"/>
                <w:szCs w:val="20"/>
              </w:rPr>
              <w:t xml:space="preserve"> = 1,125 A</w:t>
            </w:r>
          </w:p>
        </w:tc>
        <w:tc>
          <w:tcPr>
            <w:tcW w:w="872" w:type="dxa"/>
            <w:tcBorders>
              <w:top w:val="dotted" w:sz="4" w:space="0" w:color="000000"/>
              <w:start w:val="single" w:sz="4" w:space="0" w:color="000000"/>
              <w:bottom w:val="single" w:sz="4" w:space="0" w:color="000000"/>
              <w:end w:val="single" w:sz="4" w:space="0" w:color="000000"/>
            </w:tcBorders>
          </w:tcPr>
          <w:p>
            <w:pPr>
              <w:pStyle w:val="Normal"/>
              <w:jc w:val="end"/>
              <w:rPr>
                <w:rFonts w:ascii="Times New Roman" w:hAnsi="Times New Roman" w:cs="Times New Roman"/>
                <w:b/>
                <w:b/>
                <w:sz w:val="20"/>
                <w:szCs w:val="20"/>
              </w:rPr>
            </w:pPr>
            <w:r>
              <w:rPr>
                <w:rFonts w:cs="Times New Roman" w:ascii="Times New Roman" w:hAnsi="Times New Roman"/>
                <w:b/>
                <w:sz w:val="20"/>
                <w:szCs w:val="20"/>
              </w:rPr>
              <w:t>0.25đ</w:t>
            </w:r>
          </w:p>
        </w:tc>
      </w:tr>
      <w:tr>
        <w:trPr>
          <w:trHeight w:val="536" w:hRule="atLeast"/>
        </w:trPr>
        <w:tc>
          <w:tcPr>
            <w:tcW w:w="946" w:type="dxa"/>
            <w:vMerge w:val="restart"/>
            <w:tcBorders>
              <w:top w:val="single" w:sz="4" w:space="0" w:color="000000"/>
              <w:start w:val="single" w:sz="4" w:space="0" w:color="000000"/>
              <w:bottom w:val="single" w:sz="4" w:space="0" w:color="000000"/>
            </w:tcBorders>
          </w:tcPr>
          <w:p>
            <w:pPr>
              <w:pStyle w:val="Normal"/>
              <w:ind w:end="-108" w:hanging="0"/>
              <w:jc w:val="center"/>
              <w:rPr>
                <w:rFonts w:ascii="Times New Roman" w:hAnsi="Times New Roman" w:cs="Times New Roman"/>
                <w:sz w:val="20"/>
                <w:szCs w:val="20"/>
              </w:rPr>
            </w:pPr>
            <w:r>
              <w:rPr>
                <w:rFonts w:cs="Times New Roman" w:ascii="Times New Roman" w:hAnsi="Times New Roman"/>
                <w:sz w:val="20"/>
                <w:szCs w:val="20"/>
              </w:rPr>
              <w:t>Câu 5:</w:t>
            </w:r>
          </w:p>
          <w:p>
            <w:pPr>
              <w:pStyle w:val="Normal"/>
              <w:ind w:end="-108" w:hanging="0"/>
              <w:jc w:val="center"/>
              <w:rPr>
                <w:rFonts w:ascii="Times New Roman" w:hAnsi="Times New Roman" w:cs="Times New Roman"/>
                <w:sz w:val="20"/>
                <w:szCs w:val="20"/>
              </w:rPr>
            </w:pPr>
            <w:r>
              <w:rPr>
                <w:rFonts w:cs="Times New Roman" w:ascii="Times New Roman" w:hAnsi="Times New Roman"/>
                <w:sz w:val="20"/>
                <w:szCs w:val="20"/>
              </w:rPr>
              <w:t>(4 đ)</w:t>
            </w:r>
          </w:p>
        </w:tc>
        <w:tc>
          <w:tcPr>
            <w:tcW w:w="7980" w:type="dxa"/>
            <w:tcBorders>
              <w:top w:val="single" w:sz="4" w:space="0" w:color="000000"/>
              <w:start w:val="single" w:sz="4" w:space="0" w:color="000000"/>
              <w:bottom w:val="dotted" w:sz="4" w:space="0" w:color="000000"/>
            </w:tcBorders>
          </w:tcPr>
          <w:p>
            <w:pPr>
              <w:pStyle w:val="Normal"/>
              <w:rPr>
                <w:rFonts w:ascii="Times New Roman" w:hAnsi="Times New Roman" w:cs="Times New Roman"/>
                <w:b/>
                <w:b/>
                <w:sz w:val="20"/>
                <w:szCs w:val="20"/>
              </w:rPr>
            </w:pPr>
            <w:r>
              <w:rPr>
                <w:rFonts w:cs="Times New Roman" w:ascii="Times New Roman" w:hAnsi="Times New Roman"/>
                <w:b/>
                <w:sz w:val="20"/>
                <w:szCs w:val="20"/>
              </w:rPr>
              <w:t>a. (2 đ)</w:t>
            </w:r>
          </w:p>
          <w:p>
            <w:pPr>
              <w:pStyle w:val="Normal"/>
              <w:rPr>
                <w:rFonts w:ascii="Times New Roman" w:hAnsi="Times New Roman" w:cs="Times New Roman"/>
                <w:sz w:val="20"/>
                <w:szCs w:val="20"/>
              </w:rPr>
            </w:pPr>
            <w:r>
              <w:rPr>
                <w:rFonts w:cs="Times New Roman" w:ascii="Times New Roman" w:hAnsi="Times New Roman"/>
                <w:sz w:val="20"/>
                <w:szCs w:val="20"/>
              </w:rPr>
              <w:t>- Tính được R</w:t>
            </w:r>
            <w:r>
              <w:rPr>
                <w:rFonts w:cs="Times New Roman" w:ascii="Times New Roman" w:hAnsi="Times New Roman"/>
                <w:sz w:val="20"/>
                <w:szCs w:val="20"/>
                <w:vertAlign w:val="subscript"/>
              </w:rPr>
              <w:t>tđ</w:t>
            </w:r>
            <w:r>
              <w:rPr>
                <w:rFonts w:cs="Times New Roman" w:ascii="Times New Roman" w:hAnsi="Times New Roman"/>
                <w:sz w:val="20"/>
                <w:szCs w:val="20"/>
              </w:rPr>
              <w:t xml:space="preserve"> = 525 </w:t>
            </w:r>
            <w:r>
              <w:rPr>
                <w:rFonts w:eastAsia="Symbol" w:cs="Symbol" w:ascii="Symbol" w:hAnsi="Symbol"/>
                <w:sz w:val="20"/>
                <w:szCs w:val="20"/>
              </w:rPr>
              <w:t></w:t>
            </w:r>
          </w:p>
        </w:tc>
        <w:tc>
          <w:tcPr>
            <w:tcW w:w="872" w:type="dxa"/>
            <w:tcBorders>
              <w:top w:val="single" w:sz="4" w:space="0" w:color="000000"/>
              <w:start w:val="single" w:sz="4" w:space="0" w:color="000000"/>
              <w:bottom w:val="dotted" w:sz="4" w:space="0" w:color="000000"/>
              <w:end w:val="single" w:sz="4" w:space="0" w:color="000000"/>
            </w:tcBorders>
          </w:tcPr>
          <w:p>
            <w:pPr>
              <w:pStyle w:val="Normal"/>
              <w:snapToGrid w:val="false"/>
              <w:jc w:val="end"/>
              <w:rPr>
                <w:rFonts w:ascii="Times New Roman" w:hAnsi="Times New Roman" w:cs="Times New Roman"/>
                <w:sz w:val="20"/>
                <w:szCs w:val="20"/>
              </w:rPr>
            </w:pPr>
            <w:r>
              <w:rPr>
                <w:rFonts w:cs="Times New Roman" w:ascii="Times New Roman" w:hAnsi="Times New Roman"/>
                <w:sz w:val="20"/>
                <w:szCs w:val="20"/>
              </w:rPr>
            </w:r>
          </w:p>
          <w:p>
            <w:pPr>
              <w:pStyle w:val="Normal"/>
              <w:jc w:val="end"/>
              <w:rPr>
                <w:rFonts w:ascii="Times New Roman" w:hAnsi="Times New Roman" w:cs="Times New Roman"/>
                <w:sz w:val="20"/>
                <w:szCs w:val="20"/>
              </w:rPr>
            </w:pPr>
            <w:r>
              <w:rPr>
                <w:rFonts w:cs="Times New Roman" w:ascii="Times New Roman" w:hAnsi="Times New Roman"/>
                <w:sz w:val="20"/>
                <w:szCs w:val="20"/>
              </w:rPr>
              <w:t>1 đ</w:t>
            </w:r>
          </w:p>
        </w:tc>
      </w:tr>
      <w:tr>
        <w:trPr>
          <w:trHeight w:val="367" w:hRule="atLeast"/>
        </w:trPr>
        <w:tc>
          <w:tcPr>
            <w:tcW w:w="946" w:type="dxa"/>
            <w:vMerge w:val="continue"/>
            <w:tcBorders>
              <w:top w:val="single" w:sz="4" w:space="0" w:color="000000"/>
              <w:start w:val="single" w:sz="4" w:space="0" w:color="000000"/>
              <w:bottom w:val="single" w:sz="4" w:space="0" w:color="000000"/>
            </w:tcBorders>
          </w:tcPr>
          <w:p>
            <w:pPr>
              <w:pStyle w:val="Normal"/>
              <w:snapToGrid w:val="false"/>
              <w:ind w:end="-108" w:hanging="0"/>
              <w:jc w:val="center"/>
              <w:rPr>
                <w:rFonts w:ascii="Times New Roman" w:hAnsi="Times New Roman" w:cs="Times New Roman"/>
                <w:sz w:val="20"/>
                <w:szCs w:val="20"/>
              </w:rPr>
            </w:pPr>
            <w:r>
              <w:rPr>
                <w:rFonts w:cs="Times New Roman" w:ascii="Times New Roman" w:hAnsi="Times New Roman"/>
                <w:sz w:val="20"/>
                <w:szCs w:val="20"/>
              </w:rPr>
            </w:r>
          </w:p>
        </w:tc>
        <w:tc>
          <w:tcPr>
            <w:tcW w:w="7980" w:type="dxa"/>
            <w:tcBorders>
              <w:top w:val="dotted" w:sz="4" w:space="0" w:color="000000"/>
              <w:start w:val="single" w:sz="4" w:space="0" w:color="000000"/>
              <w:bottom w:val="single" w:sz="4" w:space="0" w:color="000000"/>
            </w:tcBorders>
          </w:tcPr>
          <w:p>
            <w:pPr>
              <w:pStyle w:val="Normal"/>
              <w:rPr>
                <w:rFonts w:ascii="Times New Roman" w:hAnsi="Times New Roman" w:cs="Times New Roman"/>
                <w:sz w:val="20"/>
                <w:szCs w:val="20"/>
              </w:rPr>
            </w:pPr>
            <w:r>
              <w:rPr>
                <w:rFonts w:cs="Times New Roman" w:ascii="Times New Roman" w:hAnsi="Times New Roman"/>
                <w:sz w:val="20"/>
                <w:szCs w:val="20"/>
              </w:rPr>
              <w:t>- Tính được U = 105 V</w:t>
            </w:r>
          </w:p>
        </w:tc>
        <w:tc>
          <w:tcPr>
            <w:tcW w:w="872" w:type="dxa"/>
            <w:tcBorders>
              <w:top w:val="dotted" w:sz="4" w:space="0" w:color="000000"/>
              <w:start w:val="single" w:sz="4" w:space="0" w:color="000000"/>
              <w:bottom w:val="single" w:sz="4" w:space="0" w:color="000000"/>
              <w:end w:val="single" w:sz="4" w:space="0" w:color="000000"/>
            </w:tcBorders>
          </w:tcPr>
          <w:p>
            <w:pPr>
              <w:pStyle w:val="Normal"/>
              <w:jc w:val="end"/>
              <w:rPr>
                <w:rFonts w:ascii="Times New Roman" w:hAnsi="Times New Roman" w:cs="Times New Roman"/>
                <w:sz w:val="20"/>
                <w:szCs w:val="20"/>
              </w:rPr>
            </w:pPr>
            <w:r>
              <w:rPr>
                <w:rFonts w:cs="Times New Roman" w:ascii="Times New Roman" w:hAnsi="Times New Roman"/>
                <w:sz w:val="20"/>
                <w:szCs w:val="20"/>
              </w:rPr>
              <w:t>1 đ</w:t>
            </w:r>
          </w:p>
        </w:tc>
      </w:tr>
      <w:tr>
        <w:trPr>
          <w:trHeight w:val="774" w:hRule="atLeast"/>
        </w:trPr>
        <w:tc>
          <w:tcPr>
            <w:tcW w:w="946" w:type="dxa"/>
            <w:vMerge w:val="continue"/>
            <w:tcBorders>
              <w:top w:val="single" w:sz="4" w:space="0" w:color="000000"/>
              <w:start w:val="single" w:sz="4" w:space="0" w:color="000000"/>
              <w:bottom w:val="single" w:sz="4" w:space="0" w:color="000000"/>
            </w:tcBorders>
          </w:tcPr>
          <w:p>
            <w:pPr>
              <w:pStyle w:val="Normal"/>
              <w:snapToGrid w:val="false"/>
              <w:ind w:end="-108" w:hanging="0"/>
              <w:jc w:val="center"/>
              <w:rPr>
                <w:rFonts w:ascii="Times New Roman" w:hAnsi="Times New Roman" w:cs="Times New Roman"/>
                <w:sz w:val="20"/>
                <w:szCs w:val="20"/>
              </w:rPr>
            </w:pPr>
            <w:r>
              <w:rPr>
                <w:rFonts w:cs="Times New Roman" w:ascii="Times New Roman" w:hAnsi="Times New Roman"/>
                <w:sz w:val="20"/>
                <w:szCs w:val="20"/>
              </w:rPr>
            </w:r>
          </w:p>
        </w:tc>
        <w:tc>
          <w:tcPr>
            <w:tcW w:w="7980" w:type="dxa"/>
            <w:tcBorders>
              <w:top w:val="single" w:sz="4" w:space="0" w:color="000000"/>
              <w:start w:val="single" w:sz="4" w:space="0" w:color="000000"/>
              <w:bottom w:val="dotted" w:sz="4" w:space="0" w:color="000000"/>
            </w:tcBorders>
          </w:tcPr>
          <w:p>
            <w:pPr>
              <w:pStyle w:val="Normal"/>
              <w:rPr/>
            </w:pPr>
            <w:r>
              <w:rPr>
                <w:rFonts w:cs="Times New Roman" w:ascii="Times New Roman" w:hAnsi="Times New Roman"/>
                <w:b/>
                <w:sz w:val="20"/>
                <w:szCs w:val="20"/>
              </w:rPr>
              <w:t>b.</w:t>
            </w:r>
            <w:r>
              <mc:AlternateContent>
                <mc:Choice Requires="wpg">
                  <w:drawing>
                    <wp:anchor behindDoc="0" distT="0" distB="0" distL="114935" distR="114935" simplePos="0" locked="0" layoutInCell="1" allowOverlap="1" relativeHeight="1607">
                      <wp:simplePos x="0" y="0"/>
                      <wp:positionH relativeFrom="character">
                        <wp:posOffset>2473325</wp:posOffset>
                      </wp:positionH>
                      <wp:positionV relativeFrom="line">
                        <wp:posOffset>-46990</wp:posOffset>
                      </wp:positionV>
                      <wp:extent cx="2285365" cy="924560"/>
                      <wp:effectExtent l="0" t="0" r="0" b="0"/>
                      <wp:wrapNone/>
                      <wp:docPr id="395" name=""/>
                      <a:graphic xmlns:a="http://schemas.openxmlformats.org/drawingml/2006/main">
                        <a:graphicData uri="http://schemas.microsoft.com/office/word/2010/wordprocessingGroup">
                          <wpg:wgp>
                            <wpg:cNvGrpSpPr/>
                            <wpg:grpSpPr>
                              <a:xfrm>
                                <a:off x="0" y="0"/>
                                <a:ext cx="2284560" cy="923760"/>
                              </a:xfrm>
                            </wpg:grpSpPr>
                            <wps:wsp>
                              <wps:cNvSpPr/>
                              <wps:nvSpPr>
                                <wps:cNvPr id="59" name="Rectangle 1"/>
                                <wps:cNvSpPr/>
                              </wps:nvSpPr>
                              <wps:spPr>
                                <a:xfrm>
                                  <a:off x="0" y="720"/>
                                  <a:ext cx="2284560" cy="923400"/>
                                </a:xfrm>
                                <a:prstGeom prst="rect">
                                  <a:avLst/>
                                </a:prstGeom>
                                <a:noFill/>
                                <a:ln>
                                  <a:noFill/>
                                </a:ln>
                              </wps:spPr>
                              <wps:bodyPr/>
                            </wps:wsp>
                            <wps:wsp>
                              <wps:cNvSpPr/>
                              <wps:spPr>
                                <a:xfrm>
                                  <a:off x="741600" y="272880"/>
                                  <a:ext cx="711720" cy="48384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364760" y="272880"/>
                                  <a:ext cx="888840" cy="720"/>
                                </a:xfrm>
                                <a:prstGeom prst="line">
                                  <a:avLst/>
                                </a:prstGeom>
                                <a:ln w="9360">
                                  <a:solidFill>
                                    <a:srgbClr val="000000"/>
                                  </a:solidFill>
                                  <a:miter/>
                                  <a:tailEnd len="sm" type="oval" w="sm"/>
                                </a:ln>
                              </wps:spPr>
                              <wps:style>
                                <a:lnRef idx="0"/>
                                <a:fillRef idx="0"/>
                                <a:effectRef idx="0"/>
                                <a:fontRef idx="minor"/>
                              </wps:style>
                              <wps:bodyPr/>
                            </wps:wsp>
                            <wps:wsp>
                              <wps:cNvSpPr/>
                              <wps:spPr>
                                <a:xfrm flipH="1">
                                  <a:off x="30600" y="272880"/>
                                  <a:ext cx="710640" cy="720"/>
                                </a:xfrm>
                                <a:prstGeom prst="line">
                                  <a:avLst/>
                                </a:prstGeom>
                                <a:ln w="9360">
                                  <a:solidFill>
                                    <a:srgbClr val="000000"/>
                                  </a:solidFill>
                                  <a:miter/>
                                  <a:tailEnd len="sm" type="oval" w="sm"/>
                                </a:ln>
                              </wps:spPr>
                              <wps:style>
                                <a:lnRef idx="0"/>
                                <a:fillRef idx="0"/>
                                <a:effectRef idx="0"/>
                                <a:fontRef idx="minor"/>
                              </wps:style>
                              <wps:bodyPr/>
                            </wps:wsp>
                            <wps:wsp>
                              <wps:cNvSpPr/>
                              <wps:spPr>
                                <a:xfrm>
                                  <a:off x="289080" y="137880"/>
                                  <a:ext cx="266760" cy="26676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a:off x="937800" y="219600"/>
                                  <a:ext cx="327600" cy="11160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684800" y="228600"/>
                                  <a:ext cx="327600" cy="11160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982440" y="612720"/>
                                  <a:ext cx="266760" cy="266760"/>
                                </a:xfrm>
                                <a:prstGeom prst="ellipse">
                                  <a:avLst/>
                                </a:prstGeom>
                                <a:solidFill>
                                  <a:srgbClr val="ffffff"/>
                                </a:solidFill>
                                <a:ln w="9360">
                                  <a:solidFill>
                                    <a:srgbClr val="000000"/>
                                  </a:solidFill>
                                  <a:miter/>
                                </a:ln>
                              </wps:spPr>
                              <wps:style>
                                <a:lnRef idx="0"/>
                                <a:fillRef idx="0"/>
                                <a:effectRef idx="0"/>
                                <a:fontRef idx="minor"/>
                              </wps:style>
                              <wps:bodyPr/>
                            </wps:wsp>
                            <wps:wsp>
                              <wps:cNvSpPr txBox="1"/>
                              <wps:spPr>
                                <a:xfrm>
                                  <a:off x="271080" y="112320"/>
                                  <a:ext cx="302400" cy="313200"/>
                                </a:xfrm>
                                <a:prstGeom prst="rect">
                                  <a:avLst/>
                                </a:prstGeom>
                                <a:noFill/>
                                <a:ln>
                                  <a:noFill/>
                                </a:ln>
                              </wps:spPr>
                              <wps:txbx>
                                <w:txbxContent>
                                  <w:p>
                                    <w:pPr>
                                      <w:overflowPunct w:val="false"/>
                                      <w:bidi w:val="0"/>
                                      <w:rPr/>
                                    </w:pPr>
                                    <w:r>
                                      <w:rPr>
                                        <w:kern w:val="2"/>
                                        <w:sz w:val="24"/>
                                        <w:szCs w:val="24"/>
                                        <w:rFonts w:ascii=".VnTime" w:hAnsi=".VnTime" w:eastAsia="Times New Roman" w:cs=".VnTime"/>
                                        <w:color w:val="auto"/>
                                        <w:lang w:val="en-US" w:bidi="ar-SA"/>
                                      </w:rPr>
                                      <w:t>A</w:t>
                                    </w:r>
                                  </w:p>
                                </w:txbxContent>
                              </wps:txbx>
                              <wps:bodyPr wrap="square">
                                <a:noAutofit/>
                              </wps:bodyPr>
                            </wps:wsp>
                            <wps:wsp>
                              <wps:cNvSpPr txBox="1"/>
                              <wps:spPr>
                                <a:xfrm>
                                  <a:off x="955800" y="610200"/>
                                  <a:ext cx="302400" cy="313200"/>
                                </a:xfrm>
                                <a:prstGeom prst="rect">
                                  <a:avLst/>
                                </a:prstGeom>
                                <a:noFill/>
                                <a:ln>
                                  <a:noFill/>
                                </a:ln>
                              </wps:spPr>
                              <wps:txbx>
                                <w:txbxContent>
                                  <w:p>
                                    <w:pPr>
                                      <w:overflowPunct w:val="false"/>
                                      <w:bidi w:val="0"/>
                                      <w:rPr/>
                                    </w:pPr>
                                    <w:r>
                                      <w:rPr>
                                        <w:kern w:val="2"/>
                                        <w:sz w:val="24"/>
                                        <w:szCs w:val="24"/>
                                        <w:rFonts w:ascii=".VnTime" w:hAnsi=".VnTime" w:eastAsia="Times New Roman" w:cs=".VnTime"/>
                                        <w:color w:val="auto"/>
                                        <w:lang w:val="en-US" w:bidi="ar-SA"/>
                                      </w:rPr>
                                      <w:t>V</w:t>
                                    </w:r>
                                  </w:p>
                                </w:txbxContent>
                              </wps:txbx>
                              <wps:bodyPr wrap="square">
                                <a:noAutofit/>
                              </wps:bodyPr>
                            </wps:wsp>
                            <wps:wsp>
                              <wps:cNvSpPr txBox="1"/>
                              <wps:spPr>
                                <a:xfrm>
                                  <a:off x="937800" y="0"/>
                                  <a:ext cx="337680" cy="313200"/>
                                </a:xfrm>
                                <a:prstGeom prst="rect">
                                  <a:avLst/>
                                </a:prstGeom>
                                <a:noFill/>
                                <a:ln>
                                  <a:noFill/>
                                </a:ln>
                              </wps:spPr>
                              <wps:txbx>
                                <w:txbxContent>
                                  <w:p>
                                    <w:pPr>
                                      <w:overflowPunct w:val="false"/>
                                      <w:bidi w:val="0"/>
                                      <w:rPr/>
                                    </w:pPr>
                                    <w:r>
                                      <w:rPr>
                                        <w:kern w:val="2"/>
                                        <w:sz w:val="24"/>
                                        <w:szCs w:val="24"/>
                                        <w:rFonts w:ascii=".VnTime" w:hAnsi=".VnTime" w:eastAsia="Times New Roman" w:cs=".VnTime"/>
                                        <w:color w:val="auto"/>
                                        <w:lang w:val="en-US" w:bidi="ar-SA"/>
                                      </w:rPr>
                                      <w:t>R</w:t>
                                    </w:r>
                                    <w:r>
                                      <w:rPr>
                                        <w:kern w:val="2"/>
                                        <w:sz w:val="24"/>
                                        <w:szCs w:val="24"/>
                                        <w:vertAlign w:val="subscript"/>
                                        <w:rFonts w:ascii=".VnTime" w:hAnsi=".VnTime" w:eastAsia="Times New Roman" w:cs=".VnTime"/>
                                        <w:color w:val="auto"/>
                                        <w:lang w:val="en-US" w:bidi="ar-SA"/>
                                      </w:rPr>
                                      <w:t>1</w:t>
                                    </w:r>
                                  </w:p>
                                </w:txbxContent>
                              </wps:txbx>
                              <wps:bodyPr wrap="square">
                                <a:noAutofit/>
                              </wps:bodyPr>
                            </wps:wsp>
                            <wps:wsp>
                              <wps:cNvSpPr txBox="1"/>
                              <wps:spPr>
                                <a:xfrm>
                                  <a:off x="1675800" y="9000"/>
                                  <a:ext cx="337680" cy="313200"/>
                                </a:xfrm>
                                <a:prstGeom prst="rect">
                                  <a:avLst/>
                                </a:prstGeom>
                                <a:noFill/>
                                <a:ln>
                                  <a:noFill/>
                                </a:ln>
                              </wps:spPr>
                              <wps:txbx>
                                <w:txbxContent>
                                  <w:p>
                                    <w:pPr>
                                      <w:overflowPunct w:val="false"/>
                                      <w:bidi w:val="0"/>
                                      <w:rPr/>
                                    </w:pPr>
                                    <w:r>
                                      <w:rPr>
                                        <w:kern w:val="2"/>
                                        <w:sz w:val="24"/>
                                        <w:szCs w:val="24"/>
                                        <w:rFonts w:ascii=".VnTime" w:hAnsi=".VnTime" w:eastAsia="Times New Roman" w:cs=".VnTime"/>
                                        <w:color w:val="auto"/>
                                        <w:lang w:val="en-US" w:bidi="ar-SA"/>
                                      </w:rPr>
                                      <w:t>R</w:t>
                                    </w:r>
                                    <w:r>
                                      <w:rPr>
                                        <w:kern w:val="2"/>
                                        <w:sz w:val="24"/>
                                        <w:szCs w:val="24"/>
                                        <w:vertAlign w:val="subscript"/>
                                        <w:rFonts w:ascii=".VnTime" w:hAnsi=".VnTime" w:eastAsia="Times New Roman" w:cs=".VnTime"/>
                                        <w:color w:val="auto"/>
                                        <w:lang w:val="en-US" w:bidi="ar-SA"/>
                                      </w:rPr>
                                      <w:t>2</w:t>
                                    </w:r>
                                  </w:p>
                                </w:txbxContent>
                              </wps:txbx>
                              <wps:bodyPr wrap="square">
                                <a:noAutofit/>
                              </wps:bodyPr>
                            </wps:wsp>
                          </wpg:wgp>
                        </a:graphicData>
                      </a:graphic>
                    </wp:anchor>
                  </w:drawing>
                </mc:Choice>
                <mc:Fallback>
                  <w:pict>
                    <v:group id="shape_0" style="position:absolute;margin-left:194.75pt;margin-top:-3.7pt;width:179.9pt;height:72.75pt" coordorigin="3895,-74" coordsize="3598,1455">
                      <v:rect id="shape_0" stroked="f" style="position:absolute;left:3895;top:-73;width:3597;height:1453;mso-position-horizontal-relative:char">
                        <w10:wrap type="none"/>
                        <v:fill o:detectmouseclick="t" on="false"/>
                        <v:stroke color="#3465a4" joinstyle="round" endcap="flat"/>
                      </v:rect>
                      <v:rect id="shape_0" fillcolor="white" stroked="t" style="position:absolute;left:5063;top:355;width:1120;height:761;mso-position-horizontal-relative:char">
                        <w10:wrap type="none"/>
                        <v:fill o:detectmouseclick="t" type="solid" color2="black"/>
                        <v:stroke color="black" weight="9360" joinstyle="miter" endcap="flat"/>
                      </v:rect>
                      <v:line id="shape_0" from="6044,355" to="7443,355" stroked="t" style="position:absolute;mso-position-horizontal-relative:char">
                        <v:stroke color="black" weight="9360" endarrow="oval" endarrowwidth="narrow" endarrowlength="short" joinstyle="miter" endcap="flat"/>
                        <v:fill o:detectmouseclick="t" on="false"/>
                      </v:line>
                      <v:line id="shape_0" from="3943,355" to="5061,355" stroked="t" style="position:absolute;flip:x;mso-position-horizontal-relative:char">
                        <v:stroke color="black" weight="9360" endarrow="oval" endarrowwidth="narrow" endarrowlength="short" joinstyle="miter" endcap="flat"/>
                        <v:fill o:detectmouseclick="t" on="false"/>
                      </v:line>
                      <v:oval id="shape_0" fillcolor="white" stroked="t" style="position:absolute;left:4350;top:143;width:419;height:419;mso-position-horizontal-relative:char">
                        <w10:wrap type="none"/>
                        <v:fill o:detectmouseclick="t" type="solid" color2="black"/>
                        <v:stroke color="black" weight="9360" joinstyle="miter" endcap="flat"/>
                      </v:oval>
                      <v:rect id="shape_0" fillcolor="white" stroked="t" style="position:absolute;left:5372;top:272;width:515;height:175;mso-position-horizontal-relative:char">
                        <w10:wrap type="none"/>
                        <v:fill o:detectmouseclick="t" type="solid" color2="black"/>
                        <v:stroke color="black" weight="9360" joinstyle="miter" endcap="flat"/>
                      </v:rect>
                      <v:rect id="shape_0" fillcolor="white" stroked="t" style="position:absolute;left:6548;top:286;width:515;height:175;mso-position-horizontal-relative:char">
                        <w10:wrap type="none"/>
                        <v:fill o:detectmouseclick="t" type="solid" color2="black"/>
                        <v:stroke color="black" weight="9360" joinstyle="miter" endcap="flat"/>
                      </v:rect>
                      <v:oval id="shape_0" fillcolor="white" stroked="t" style="position:absolute;left:5442;top:891;width:419;height:419;mso-position-horizontal-relative:char">
                        <w10:wrap type="none"/>
                        <v:fill o:detectmouseclick="t" type="solid" color2="black"/>
                        <v:stroke color="black" weight="9360" joinstyle="miter" endcap="flat"/>
                      </v:oval>
                      <v:shape id="shape_0" stroked="f" style="position:absolute;left:4322;top:103;width:475;height:492;mso-position-horizontal-relative:char" type="shapetype_202">
                        <v:textbox>
                          <w:txbxContent>
                            <w:p>
                              <w:pPr>
                                <w:overflowPunct w:val="false"/>
                                <w:bidi w:val="0"/>
                                <w:rPr/>
                              </w:pPr>
                              <w:r>
                                <w:rPr>
                                  <w:kern w:val="2"/>
                                  <w:sz w:val="24"/>
                                  <w:szCs w:val="24"/>
                                  <w:rFonts w:ascii=".VnTime" w:hAnsi=".VnTime" w:eastAsia="Times New Roman" w:cs=".VnTime"/>
                                  <w:color w:val="auto"/>
                                  <w:lang w:val="en-US" w:bidi="ar-SA"/>
                                </w:rPr>
                                <w:t>A</w:t>
                              </w:r>
                            </w:p>
                          </w:txbxContent>
                        </v:textbox>
                        <w10:wrap type="square"/>
                        <v:fill o:detectmouseclick="t" on="false"/>
                        <v:stroke color="#3465a4" joinstyle="round" endcap="flat"/>
                      </v:shape>
                      <v:shape id="shape_0" stroked="f" style="position:absolute;left:5400;top:887;width:475;height:492;mso-position-horizontal-relative:char" type="shapetype_202">
                        <v:textbox>
                          <w:txbxContent>
                            <w:p>
                              <w:pPr>
                                <w:overflowPunct w:val="false"/>
                                <w:bidi w:val="0"/>
                                <w:rPr/>
                              </w:pPr>
                              <w:r>
                                <w:rPr>
                                  <w:kern w:val="2"/>
                                  <w:sz w:val="24"/>
                                  <w:szCs w:val="24"/>
                                  <w:rFonts w:ascii=".VnTime" w:hAnsi=".VnTime" w:eastAsia="Times New Roman" w:cs=".VnTime"/>
                                  <w:color w:val="auto"/>
                                  <w:lang w:val="en-US" w:bidi="ar-SA"/>
                                </w:rPr>
                                <w:t>V</w:t>
                              </w:r>
                            </w:p>
                          </w:txbxContent>
                        </v:textbox>
                        <w10:wrap type="square"/>
                        <v:fill o:detectmouseclick="t" on="false"/>
                        <v:stroke color="#3465a4" joinstyle="round" endcap="flat"/>
                      </v:shape>
                      <v:shape id="shape_0" stroked="f" style="position:absolute;left:5372;top:-74;width:531;height:492;mso-position-horizontal-relative:char" type="shapetype_202">
                        <v:textbox>
                          <w:txbxContent>
                            <w:p>
                              <w:pPr>
                                <w:overflowPunct w:val="false"/>
                                <w:bidi w:val="0"/>
                                <w:rPr/>
                              </w:pPr>
                              <w:r>
                                <w:rPr>
                                  <w:kern w:val="2"/>
                                  <w:sz w:val="24"/>
                                  <w:szCs w:val="24"/>
                                  <w:rFonts w:ascii=".VnTime" w:hAnsi=".VnTime" w:eastAsia="Times New Roman" w:cs=".VnTime"/>
                                  <w:color w:val="auto"/>
                                  <w:lang w:val="en-US" w:bidi="ar-SA"/>
                                </w:rPr>
                                <w:t>R</w:t>
                              </w:r>
                              <w:r>
                                <w:rPr>
                                  <w:kern w:val="2"/>
                                  <w:sz w:val="24"/>
                                  <w:szCs w:val="24"/>
                                  <w:vertAlign w:val="subscript"/>
                                  <w:rFonts w:ascii=".VnTime" w:hAnsi=".VnTime" w:eastAsia="Times New Roman" w:cs=".VnTime"/>
                                  <w:color w:val="auto"/>
                                  <w:lang w:val="en-US" w:bidi="ar-SA"/>
                                </w:rPr>
                                <w:t>1</w:t>
                              </w:r>
                            </w:p>
                          </w:txbxContent>
                        </v:textbox>
                        <w10:wrap type="square"/>
                        <v:fill o:detectmouseclick="t" on="false"/>
                        <v:stroke color="#3465a4" joinstyle="round" endcap="flat"/>
                      </v:shape>
                      <v:shape id="shape_0" stroked="f" style="position:absolute;left:6534;top:-60;width:531;height:492;mso-position-horizontal-relative:char" type="shapetype_202">
                        <v:textbox>
                          <w:txbxContent>
                            <w:p>
                              <w:pPr>
                                <w:overflowPunct w:val="false"/>
                                <w:bidi w:val="0"/>
                                <w:rPr/>
                              </w:pPr>
                              <w:r>
                                <w:rPr>
                                  <w:kern w:val="2"/>
                                  <w:sz w:val="24"/>
                                  <w:szCs w:val="24"/>
                                  <w:rFonts w:ascii=".VnTime" w:hAnsi=".VnTime" w:eastAsia="Times New Roman" w:cs=".VnTime"/>
                                  <w:color w:val="auto"/>
                                  <w:lang w:val="en-US" w:bidi="ar-SA"/>
                                </w:rPr>
                                <w:t>R</w:t>
                              </w:r>
                              <w:r>
                                <w:rPr>
                                  <w:kern w:val="2"/>
                                  <w:sz w:val="24"/>
                                  <w:szCs w:val="24"/>
                                  <w:vertAlign w:val="subscript"/>
                                  <w:rFonts w:ascii=".VnTime" w:hAnsi=".VnTime" w:eastAsia="Times New Roman" w:cs=".VnTime"/>
                                  <w:color w:val="auto"/>
                                  <w:lang w:val="en-US" w:bidi="ar-SA"/>
                                </w:rPr>
                                <w:t>2</w:t>
                              </w:r>
                            </w:p>
                          </w:txbxContent>
                        </v:textbox>
                        <w10:wrap type="square"/>
                        <v:fill o:detectmouseclick="t" on="false"/>
                        <v:stroke color="#3465a4" joinstyle="round" endcap="flat"/>
                      </v:shape>
                    </v:group>
                  </w:pict>
                </mc:Fallback>
              </mc:AlternateContent>
            </w:r>
            <w:r>
              <w:rPr>
                <w:rFonts w:cs="Times New Roman" w:ascii="Times New Roman" w:hAnsi="Times New Roman"/>
                <w:b/>
                <w:sz w:val="20"/>
                <w:szCs w:val="20"/>
              </w:rPr>
              <w:t xml:space="preserve"> </w:t>
            </w:r>
            <w:r>
              <w:rPr>
                <w:rFonts w:cs="Times New Roman" w:ascii="Times New Roman" w:hAnsi="Times New Roman"/>
                <w:b/>
                <w:sz w:val="20"/>
                <w:szCs w:val="20"/>
              </w:rPr>
              <w:t>(2 đ)</w:t>
            </w:r>
          </w:p>
          <w:p>
            <w:pPr>
              <w:pStyle w:val="Normal"/>
              <w:rPr>
                <w:rFonts w:ascii="Times New Roman" w:hAnsi="Times New Roman" w:cs="Times New Roman"/>
                <w:b/>
                <w:b/>
                <w:sz w:val="20"/>
                <w:szCs w:val="20"/>
              </w:rPr>
            </w:pPr>
            <w:r>
              <w:rPr>
                <w:rFonts w:cs="Times New Roman" w:ascii="Times New Roman" w:hAnsi="Times New Roman"/>
                <w:b/>
                <w:sz w:val="20"/>
                <w:szCs w:val="20"/>
              </w:rPr>
            </w:r>
          </w:p>
          <w:p>
            <w:pPr>
              <w:pStyle w:val="Normal"/>
              <w:rPr>
                <w:rFonts w:ascii="Times New Roman" w:hAnsi="Times New Roman" w:cs="Times New Roman"/>
                <w:sz w:val="20"/>
                <w:szCs w:val="20"/>
              </w:rPr>
            </w:pPr>
            <w:r>
              <w:rPr>
                <w:rFonts w:cs="Times New Roman" w:ascii="Times New Roman" w:hAnsi="Times New Roman"/>
                <w:sz w:val="20"/>
                <w:szCs w:val="20"/>
              </w:rPr>
            </w:r>
          </w:p>
          <w:p>
            <w:pPr>
              <w:pStyle w:val="Normal"/>
              <w:rPr>
                <w:rFonts w:ascii="Times New Roman" w:hAnsi="Times New Roman" w:cs="Times New Roman"/>
                <w:sz w:val="20"/>
                <w:szCs w:val="20"/>
              </w:rPr>
            </w:pPr>
            <w:r>
              <w:rPr>
                <w:rFonts w:cs="Times New Roman" w:ascii="Times New Roman" w:hAnsi="Times New Roman"/>
                <w:sz w:val="20"/>
                <w:szCs w:val="20"/>
              </w:rPr>
            </w:r>
          </w:p>
          <w:p>
            <w:pPr>
              <w:pStyle w:val="Normal"/>
              <w:rPr>
                <w:rFonts w:ascii="Times New Roman" w:hAnsi="Times New Roman" w:cs="Times New Roman"/>
                <w:sz w:val="20"/>
                <w:szCs w:val="20"/>
              </w:rPr>
            </w:pPr>
            <w:r>
              <w:rPr>
                <w:rFonts w:cs="Times New Roman" w:ascii="Times New Roman" w:hAnsi="Times New Roman"/>
                <w:sz w:val="20"/>
                <w:szCs w:val="20"/>
              </w:rPr>
              <w:t xml:space="preserve"> </w:t>
            </w:r>
          </w:p>
          <w:p>
            <w:pPr>
              <w:pStyle w:val="Normal"/>
              <w:rPr/>
            </w:pPr>
            <w:r>
              <w:rPr>
                <w:rFonts w:cs="Times New Roman" w:ascii="Times New Roman" w:hAnsi="Times New Roman"/>
                <w:sz w:val="20"/>
                <w:szCs w:val="20"/>
              </w:rPr>
              <w:t>- Khi Vôn kế song song R</w:t>
            </w:r>
            <w:r>
              <w:rPr>
                <w:rFonts w:cs="Times New Roman" w:ascii="Times New Roman" w:hAnsi="Times New Roman"/>
                <w:sz w:val="20"/>
                <w:szCs w:val="20"/>
                <w:vertAlign w:val="subscript"/>
              </w:rPr>
              <w:t>1</w:t>
            </w:r>
            <w:r>
              <w:rPr>
                <w:rFonts w:cs="Times New Roman" w:ascii="Times New Roman" w:hAnsi="Times New Roman"/>
                <w:sz w:val="20"/>
                <w:szCs w:val="20"/>
              </w:rPr>
              <w:t>, ta có:</w:t>
            </w:r>
          </w:p>
          <w:p>
            <w:pPr>
              <w:pStyle w:val="Normal"/>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r>
            <m:oMath xmlns:m="http://schemas.openxmlformats.org/officeDocument/2006/math">
              <m:f>
                <m:num>
                  <m:sSub>
                    <m:e>
                      <m:r>
                        <m:t xml:space="preserve">R</m:t>
                      </m:r>
                    </m:e>
                    <m:sub>
                      <m:r>
                        <m:t xml:space="preserve">1</m:t>
                      </m:r>
                      <m:r>
                        <m:t xml:space="preserve">v</m:t>
                      </m:r>
                    </m:sub>
                  </m:sSub>
                </m:num>
                <m:den>
                  <m:sSub>
                    <m:e>
                      <m:r>
                        <m:t xml:space="preserve">R</m:t>
                      </m:r>
                    </m:e>
                    <m:sub>
                      <m:r>
                        <m:rPr>
                          <m:lit/>
                          <m:nor/>
                        </m:rPr>
                        <m:t xml:space="preserve">tđ</m:t>
                      </m:r>
                    </m:sub>
                  </m:sSub>
                </m:den>
              </m:f>
              <m:r>
                <m:t xml:space="preserve">=</m:t>
              </m:r>
              <m:f>
                <m:num>
                  <m:sSub>
                    <m:e>
                      <m:r>
                        <m:t xml:space="preserve">U</m:t>
                      </m:r>
                    </m:e>
                    <m:sub>
                      <m:r>
                        <m:t xml:space="preserve">v</m:t>
                      </m:r>
                      <m:r>
                        <m:t xml:space="preserve">1</m:t>
                      </m:r>
                    </m:sub>
                  </m:sSub>
                </m:num>
                <m:den>
                  <m:r>
                    <m:t xml:space="preserve">U</m:t>
                  </m:r>
                </m:den>
              </m:f>
            </m:oMath>
          </w:p>
        </w:tc>
        <w:tc>
          <w:tcPr>
            <w:tcW w:w="872" w:type="dxa"/>
            <w:tcBorders>
              <w:top w:val="single" w:sz="4" w:space="0" w:color="000000"/>
              <w:start w:val="single" w:sz="4" w:space="0" w:color="000000"/>
              <w:bottom w:val="dotted" w:sz="4" w:space="0" w:color="000000"/>
              <w:end w:val="single" w:sz="4" w:space="0" w:color="000000"/>
            </w:tcBorders>
          </w:tcPr>
          <w:p>
            <w:pPr>
              <w:pStyle w:val="Normal"/>
              <w:snapToGrid w:val="false"/>
              <w:jc w:val="end"/>
              <w:rPr>
                <w:rFonts w:ascii="Times New Roman" w:hAnsi="Times New Roman" w:cs="Times New Roman"/>
                <w:b/>
                <w:b/>
                <w:sz w:val="20"/>
                <w:szCs w:val="20"/>
              </w:rPr>
            </w:pPr>
            <w:r>
              <w:rPr>
                <w:rFonts w:cs="Times New Roman" w:ascii="Times New Roman" w:hAnsi="Times New Roman"/>
                <w:b/>
                <w:sz w:val="20"/>
                <w:szCs w:val="20"/>
              </w:rPr>
            </w:r>
          </w:p>
          <w:p>
            <w:pPr>
              <w:pStyle w:val="Normal"/>
              <w:jc w:val="end"/>
              <w:rPr>
                <w:rFonts w:ascii="Times New Roman" w:hAnsi="Times New Roman" w:cs="Times New Roman"/>
                <w:b/>
                <w:b/>
                <w:sz w:val="20"/>
                <w:szCs w:val="20"/>
              </w:rPr>
            </w:pPr>
            <w:r>
              <w:rPr>
                <w:rFonts w:cs="Times New Roman" w:ascii="Times New Roman" w:hAnsi="Times New Roman"/>
                <w:b/>
                <w:sz w:val="20"/>
                <w:szCs w:val="20"/>
              </w:rPr>
            </w:r>
          </w:p>
          <w:p>
            <w:pPr>
              <w:pStyle w:val="Normal"/>
              <w:jc w:val="end"/>
              <w:rPr>
                <w:rFonts w:ascii="Times New Roman" w:hAnsi="Times New Roman" w:cs="Times New Roman"/>
                <w:b/>
                <w:b/>
                <w:sz w:val="20"/>
                <w:szCs w:val="20"/>
              </w:rPr>
            </w:pPr>
            <w:r>
              <w:rPr>
                <w:rFonts w:cs="Times New Roman" w:ascii="Times New Roman" w:hAnsi="Times New Roman"/>
                <w:b/>
                <w:sz w:val="20"/>
                <w:szCs w:val="20"/>
              </w:rPr>
            </w:r>
          </w:p>
          <w:p>
            <w:pPr>
              <w:pStyle w:val="Normal"/>
              <w:jc w:val="end"/>
              <w:rPr>
                <w:rFonts w:ascii="Times New Roman" w:hAnsi="Times New Roman" w:cs="Times New Roman"/>
                <w:b/>
                <w:b/>
                <w:sz w:val="20"/>
                <w:szCs w:val="20"/>
              </w:rPr>
            </w:pPr>
            <w:r>
              <w:rPr>
                <w:rFonts w:cs="Times New Roman" w:ascii="Times New Roman" w:hAnsi="Times New Roman"/>
                <w:b/>
                <w:sz w:val="20"/>
                <w:szCs w:val="20"/>
              </w:rPr>
            </w:r>
          </w:p>
          <w:p>
            <w:pPr>
              <w:pStyle w:val="Normal"/>
              <w:jc w:val="end"/>
              <w:rPr>
                <w:rFonts w:ascii="Times New Roman" w:hAnsi="Times New Roman" w:cs="Times New Roman"/>
                <w:b/>
                <w:b/>
                <w:sz w:val="20"/>
                <w:szCs w:val="20"/>
              </w:rPr>
            </w:pPr>
            <w:r>
              <w:rPr>
                <w:rFonts w:cs="Times New Roman" w:ascii="Times New Roman" w:hAnsi="Times New Roman"/>
                <w:b/>
                <w:sz w:val="20"/>
                <w:szCs w:val="20"/>
              </w:rPr>
            </w:r>
          </w:p>
          <w:p>
            <w:pPr>
              <w:pStyle w:val="Normal"/>
              <w:jc w:val="end"/>
              <w:rPr>
                <w:rFonts w:ascii="Times New Roman" w:hAnsi="Times New Roman" w:cs="Times New Roman"/>
                <w:b/>
                <w:b/>
                <w:sz w:val="20"/>
                <w:szCs w:val="20"/>
              </w:rPr>
            </w:pPr>
            <w:r>
              <w:rPr>
                <w:rFonts w:cs="Times New Roman" w:ascii="Times New Roman" w:hAnsi="Times New Roman"/>
                <w:b/>
                <w:sz w:val="20"/>
                <w:szCs w:val="20"/>
              </w:rPr>
            </w:r>
          </w:p>
          <w:p>
            <w:pPr>
              <w:pStyle w:val="Normal"/>
              <w:jc w:val="end"/>
              <w:rPr>
                <w:rFonts w:ascii="Times New Roman" w:hAnsi="Times New Roman" w:cs="Times New Roman"/>
                <w:b/>
                <w:b/>
                <w:sz w:val="20"/>
                <w:szCs w:val="20"/>
              </w:rPr>
            </w:pPr>
            <w:r>
              <w:rPr>
                <w:rFonts w:cs="Times New Roman" w:ascii="Times New Roman" w:hAnsi="Times New Roman"/>
                <w:b/>
                <w:sz w:val="20"/>
                <w:szCs w:val="20"/>
              </w:rPr>
              <w:t>0,25đ</w:t>
            </w:r>
          </w:p>
        </w:tc>
      </w:tr>
      <w:tr>
        <w:trPr>
          <w:trHeight w:val="1494" w:hRule="atLeast"/>
        </w:trPr>
        <w:tc>
          <w:tcPr>
            <w:tcW w:w="946" w:type="dxa"/>
            <w:vMerge w:val="continue"/>
            <w:tcBorders>
              <w:top w:val="single" w:sz="4" w:space="0" w:color="000000"/>
              <w:start w:val="single" w:sz="4" w:space="0" w:color="000000"/>
              <w:bottom w:val="single" w:sz="4" w:space="0" w:color="000000"/>
            </w:tcBorders>
          </w:tcPr>
          <w:p>
            <w:pPr>
              <w:pStyle w:val="Normal"/>
              <w:snapToGrid w:val="false"/>
              <w:ind w:end="-108" w:hanging="0"/>
              <w:jc w:val="center"/>
              <w:rPr>
                <w:rFonts w:ascii="Times New Roman" w:hAnsi="Times New Roman" w:cs="Times New Roman"/>
                <w:b/>
                <w:b/>
                <w:sz w:val="20"/>
                <w:szCs w:val="20"/>
              </w:rPr>
            </w:pPr>
            <w:r>
              <w:rPr>
                <w:rFonts w:cs="Times New Roman" w:ascii="Times New Roman" w:hAnsi="Times New Roman"/>
                <w:b/>
                <w:sz w:val="20"/>
                <w:szCs w:val="20"/>
              </w:rPr>
            </w:r>
          </w:p>
        </w:tc>
        <w:tc>
          <w:tcPr>
            <w:tcW w:w="7980" w:type="dxa"/>
            <w:tcBorders>
              <w:top w:val="dotted" w:sz="4" w:space="0" w:color="000000"/>
              <w:start w:val="single" w:sz="4" w:space="0" w:color="000000"/>
              <w:bottom w:val="dotted" w:sz="4" w:space="0" w:color="000000"/>
            </w:tcBorders>
          </w:tcPr>
          <w:p>
            <w:pPr>
              <w:pStyle w:val="Normal"/>
              <w:rPr>
                <w:rFonts w:ascii="Times New Roman" w:hAnsi="Times New Roman" w:cs="Times New Roman"/>
                <w:sz w:val="20"/>
                <w:szCs w:val="20"/>
              </w:rPr>
            </w:pPr>
            <w:r>
              <w:rPr>
                <w:rFonts w:cs="Times New Roman" w:ascii="Times New Roman" w:hAnsi="Times New Roman"/>
                <w:sz w:val="20"/>
                <w:szCs w:val="20"/>
              </w:rPr>
              <w:t xml:space="preserve"> </w:t>
            </w:r>
            <w:r>
              <w:rPr>
                <w:rFonts w:eastAsia="Wingdings" w:cs="Wingdings" w:ascii="Wingdings" w:hAnsi="Wingdings"/>
                <w:sz w:val="20"/>
                <w:szCs w:val="20"/>
              </w:rPr>
              <w:t></w:t>
            </w:r>
            <w:r>
              <w:rPr>
                <w:rFonts w:cs="Times New Roman" w:ascii="Times New Roman" w:hAnsi="Times New Roman"/>
                <w:sz w:val="20"/>
                <w:szCs w:val="20"/>
              </w:rPr>
              <w:t xml:space="preserve"> </w:t>
            </w:r>
            <w:r>
              <w:rPr>
                <w:rFonts w:cs="Times New Roman" w:ascii="Times New Roman" w:hAnsi="Times New Roman"/>
                <w:sz w:val="20"/>
                <w:szCs w:val="20"/>
              </w:rPr>
            </w:r>
            <m:oMath xmlns:m="http://schemas.openxmlformats.org/officeDocument/2006/math">
              <m:f>
                <m:num>
                  <m:f>
                    <m:num>
                      <m:sSub>
                        <m:e>
                          <m:r>
                            <m:t xml:space="preserve">R</m:t>
                          </m:r>
                        </m:e>
                        <m:sub>
                          <m:r>
                            <m:t xml:space="preserve">1</m:t>
                          </m:r>
                        </m:sub>
                      </m:sSub>
                      <m:r>
                        <m:rPr>
                          <m:lit/>
                          <m:nor/>
                        </m:rPr>
                        <m:t xml:space="preserve">.</m:t>
                      </m:r>
                      <m:sSub>
                        <m:e>
                          <m:r>
                            <m:t xml:space="preserve">R</m:t>
                          </m:r>
                        </m:e>
                        <m:sub>
                          <m:r>
                            <m:t xml:space="preserve">v</m:t>
                          </m:r>
                        </m:sub>
                      </m:sSub>
                    </m:num>
                    <m:den>
                      <m:sSub>
                        <m:e>
                          <m:r>
                            <m:t xml:space="preserve">R</m:t>
                          </m:r>
                        </m:e>
                        <m:sub>
                          <m:r>
                            <m:t xml:space="preserve">1</m:t>
                          </m:r>
                        </m:sub>
                      </m:sSub>
                      <m:r>
                        <m:t xml:space="preserve">+</m:t>
                      </m:r>
                      <m:sSub>
                        <m:e>
                          <m:r>
                            <m:t xml:space="preserve">R</m:t>
                          </m:r>
                        </m:e>
                        <m:sub>
                          <m:r>
                            <m:t xml:space="preserve">v</m:t>
                          </m:r>
                        </m:sub>
                      </m:sSub>
                    </m:den>
                  </m:f>
                </m:num>
                <m:den>
                  <m:f>
                    <m:num>
                      <m:sSub>
                        <m:e>
                          <m:r>
                            <m:t xml:space="preserve">R</m:t>
                          </m:r>
                        </m:e>
                        <m:sub>
                          <m:r>
                            <m:t xml:space="preserve">1</m:t>
                          </m:r>
                        </m:sub>
                      </m:sSub>
                      <m:r>
                        <m:rPr>
                          <m:lit/>
                          <m:nor/>
                        </m:rPr>
                        <m:t xml:space="preserve">.</m:t>
                      </m:r>
                      <m:sSub>
                        <m:e>
                          <m:r>
                            <m:t xml:space="preserve">R</m:t>
                          </m:r>
                        </m:e>
                        <m:sub>
                          <m:r>
                            <m:t xml:space="preserve">v</m:t>
                          </m:r>
                        </m:sub>
                      </m:sSub>
                    </m:num>
                    <m:den>
                      <m:sSub>
                        <m:e>
                          <m:r>
                            <m:t xml:space="preserve">R</m:t>
                          </m:r>
                        </m:e>
                        <m:sub>
                          <m:r>
                            <m:t xml:space="preserve">1</m:t>
                          </m:r>
                        </m:sub>
                      </m:sSub>
                      <m:r>
                        <m:t xml:space="preserve">+</m:t>
                      </m:r>
                      <m:sSub>
                        <m:e>
                          <m:r>
                            <m:t xml:space="preserve">R</m:t>
                          </m:r>
                        </m:e>
                        <m:sub>
                          <m:r>
                            <m:t xml:space="preserve">v</m:t>
                          </m:r>
                        </m:sub>
                      </m:sSub>
                    </m:den>
                  </m:f>
                  <m:r>
                    <m:t xml:space="preserve">+</m:t>
                  </m:r>
                  <m:sSub>
                    <m:e>
                      <m:r>
                        <m:t xml:space="preserve">R</m:t>
                      </m:r>
                    </m:e>
                    <m:sub>
                      <m:r>
                        <m:t xml:space="preserve">2</m:t>
                      </m:r>
                    </m:sub>
                  </m:sSub>
                </m:den>
              </m:f>
              <m:r>
                <m:t xml:space="preserve">=</m:t>
              </m:r>
              <m:f>
                <m:num>
                  <m:sSub>
                    <m:e>
                      <m:r>
                        <m:t xml:space="preserve">U</m:t>
                      </m:r>
                    </m:e>
                    <m:sub>
                      <m:r>
                        <m:t xml:space="preserve">v</m:t>
                      </m:r>
                      <m:r>
                        <m:t xml:space="preserve">1</m:t>
                      </m:r>
                    </m:sub>
                  </m:sSub>
                </m:num>
                <m:den>
                  <m:r>
                    <m:t xml:space="preserve">U</m:t>
                  </m:r>
                </m:den>
              </m:f>
            </m:oMath>
          </w:p>
        </w:tc>
        <w:tc>
          <w:tcPr>
            <w:tcW w:w="872" w:type="dxa"/>
            <w:tcBorders>
              <w:top w:val="dotted"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
                <w:b/>
                <w:sz w:val="20"/>
                <w:szCs w:val="20"/>
              </w:rPr>
            </w:pPr>
            <w:r>
              <w:rPr>
                <w:rFonts w:cs="Times New Roman" w:ascii="Times New Roman" w:hAnsi="Times New Roman"/>
                <w:b/>
                <w:sz w:val="20"/>
                <w:szCs w:val="20"/>
              </w:rPr>
            </w:r>
          </w:p>
          <w:p>
            <w:pPr>
              <w:pStyle w:val="Normal"/>
              <w:rPr>
                <w:rFonts w:ascii="Times New Roman" w:hAnsi="Times New Roman" w:cs="Times New Roman"/>
                <w:b/>
                <w:b/>
                <w:sz w:val="20"/>
                <w:szCs w:val="20"/>
              </w:rPr>
            </w:pPr>
            <w:r>
              <w:rPr>
                <w:rFonts w:cs="Times New Roman" w:ascii="Times New Roman" w:hAnsi="Times New Roman"/>
                <w:b/>
                <w:sz w:val="20"/>
                <w:szCs w:val="20"/>
              </w:rPr>
            </w:r>
          </w:p>
          <w:p>
            <w:pPr>
              <w:pStyle w:val="Normal"/>
              <w:rPr>
                <w:rFonts w:ascii="Times New Roman" w:hAnsi="Times New Roman" w:cs="Times New Roman"/>
                <w:b/>
                <w:b/>
                <w:sz w:val="20"/>
                <w:szCs w:val="20"/>
              </w:rPr>
            </w:pPr>
            <w:r>
              <w:rPr>
                <w:rFonts w:cs="Times New Roman" w:ascii="Times New Roman" w:hAnsi="Times New Roman"/>
                <w:b/>
                <w:sz w:val="20"/>
                <w:szCs w:val="20"/>
              </w:rPr>
              <w:t>0.25đ</w:t>
            </w:r>
          </w:p>
        </w:tc>
      </w:tr>
      <w:tr>
        <w:trPr>
          <w:trHeight w:val="747" w:hRule="atLeast"/>
        </w:trPr>
        <w:tc>
          <w:tcPr>
            <w:tcW w:w="946" w:type="dxa"/>
            <w:vMerge w:val="continue"/>
            <w:tcBorders>
              <w:top w:val="single" w:sz="4" w:space="0" w:color="000000"/>
              <w:start w:val="single" w:sz="4" w:space="0" w:color="000000"/>
              <w:bottom w:val="single" w:sz="4" w:space="0" w:color="000000"/>
            </w:tcBorders>
          </w:tcPr>
          <w:p>
            <w:pPr>
              <w:pStyle w:val="Normal"/>
              <w:snapToGrid w:val="false"/>
              <w:ind w:end="-108" w:hanging="0"/>
              <w:jc w:val="center"/>
              <w:rPr>
                <w:rFonts w:ascii="Times New Roman" w:hAnsi="Times New Roman" w:cs="Times New Roman"/>
                <w:b/>
                <w:b/>
                <w:sz w:val="20"/>
                <w:szCs w:val="20"/>
              </w:rPr>
            </w:pPr>
            <w:r>
              <w:rPr>
                <w:rFonts w:cs="Times New Roman" w:ascii="Times New Roman" w:hAnsi="Times New Roman"/>
                <w:b/>
                <w:sz w:val="20"/>
                <w:szCs w:val="20"/>
              </w:rPr>
            </w:r>
          </w:p>
        </w:tc>
        <w:tc>
          <w:tcPr>
            <w:tcW w:w="7980" w:type="dxa"/>
            <w:tcBorders>
              <w:top w:val="dotted" w:sz="4" w:space="0" w:color="000000"/>
              <w:start w:val="single" w:sz="4" w:space="0" w:color="000000"/>
              <w:bottom w:val="dotted" w:sz="4" w:space="0" w:color="000000"/>
            </w:tcBorders>
          </w:tcPr>
          <w:p>
            <w:pPr>
              <w:pStyle w:val="Normal"/>
              <w:rPr>
                <w:rFonts w:ascii="Times New Roman" w:hAnsi="Times New Roman" w:cs="Times New Roman"/>
                <w:sz w:val="20"/>
                <w:szCs w:val="20"/>
              </w:rPr>
            </w:pPr>
            <w:r>
              <w:rPr>
                <w:rFonts w:cs="Times New Roman" w:ascii="Times New Roman" w:hAnsi="Times New Roman"/>
                <w:sz w:val="20"/>
                <w:szCs w:val="20"/>
              </w:rPr>
              <w:t xml:space="preserve">  </w:t>
            </w:r>
            <w:r>
              <w:rPr>
                <w:rFonts w:eastAsia="Wingdings" w:cs="Wingdings" w:ascii="Wingdings" w:hAnsi="Wingdings"/>
                <w:sz w:val="20"/>
                <w:szCs w:val="20"/>
              </w:rPr>
              <w:t></w:t>
            </w:r>
            <w:r>
              <w:rPr>
                <w:rFonts w:cs="Times New Roman" w:ascii="Times New Roman" w:hAnsi="Times New Roman"/>
                <w:sz w:val="20"/>
                <w:szCs w:val="20"/>
              </w:rPr>
              <w:t xml:space="preserve"> </w:t>
            </w:r>
            <w:r>
              <w:rPr>
                <w:rFonts w:cs="Times New Roman" w:ascii="Times New Roman" w:hAnsi="Times New Roman"/>
                <w:sz w:val="20"/>
                <w:szCs w:val="20"/>
              </w:rPr>
            </w:r>
            <m:oMath xmlns:m="http://schemas.openxmlformats.org/officeDocument/2006/math">
              <m:f>
                <m:num>
                  <m:r>
                    <m:rPr>
                      <m:lit/>
                      <m:nor/>
                    </m:rPr>
                    <m:t xml:space="preserve">300</m:t>
                  </m:r>
                  <m:sSub>
                    <m:e>
                      <m:r>
                        <m:t xml:space="preserve">R</m:t>
                      </m:r>
                    </m:e>
                    <m:sub>
                      <m:r>
                        <m:t xml:space="preserve">v</m:t>
                      </m:r>
                    </m:sub>
                  </m:sSub>
                </m:num>
                <m:den>
                  <m:r>
                    <m:rPr>
                      <m:lit/>
                      <m:nor/>
                    </m:rPr>
                    <m:t xml:space="preserve">525</m:t>
                  </m:r>
                  <m:sSub>
                    <m:e>
                      <m:r>
                        <m:t xml:space="preserve">R</m:t>
                      </m:r>
                    </m:e>
                    <m:sub>
                      <m:r>
                        <m:t xml:space="preserve">v</m:t>
                      </m:r>
                    </m:sub>
                  </m:sSub>
                  <m:r>
                    <m:t xml:space="preserve">+</m:t>
                  </m:r>
                  <m:r>
                    <m:rPr>
                      <m:lit/>
                      <m:nor/>
                    </m:rPr>
                    <m:t xml:space="preserve">67500</m:t>
                  </m:r>
                </m:den>
              </m:f>
              <m:r>
                <m:t xml:space="preserve">=</m:t>
              </m:r>
              <m:f>
                <m:num>
                  <m:r>
                    <m:rPr>
                      <m:lit/>
                      <m:nor/>
                    </m:rPr>
                    <m:t xml:space="preserve">48</m:t>
                  </m:r>
                </m:num>
                <m:den>
                  <m:r>
                    <m:rPr>
                      <m:lit/>
                      <m:nor/>
                    </m:rPr>
                    <m:t xml:space="preserve">105</m:t>
                  </m:r>
                </m:den>
              </m:f>
            </m:oMath>
          </w:p>
        </w:tc>
        <w:tc>
          <w:tcPr>
            <w:tcW w:w="872" w:type="dxa"/>
            <w:tcBorders>
              <w:top w:val="dotted" w:sz="4" w:space="0" w:color="000000"/>
              <w:start w:val="single" w:sz="4" w:space="0" w:color="000000"/>
              <w:bottom w:val="dotted" w:sz="4" w:space="0" w:color="000000"/>
              <w:end w:val="single" w:sz="4" w:space="0" w:color="000000"/>
            </w:tcBorders>
            <w:vAlign w:val="center"/>
          </w:tcPr>
          <w:p>
            <w:pPr>
              <w:pStyle w:val="Normal"/>
              <w:jc w:val="end"/>
              <w:rPr>
                <w:rFonts w:ascii="Times New Roman" w:hAnsi="Times New Roman" w:cs="Times New Roman"/>
                <w:b/>
                <w:b/>
                <w:sz w:val="20"/>
                <w:szCs w:val="20"/>
              </w:rPr>
            </w:pPr>
            <w:r>
              <w:rPr>
                <w:rFonts w:cs="Times New Roman" w:ascii="Times New Roman" w:hAnsi="Times New Roman"/>
                <w:b/>
                <w:sz w:val="20"/>
                <w:szCs w:val="20"/>
              </w:rPr>
              <w:t>0.25đ</w:t>
            </w:r>
          </w:p>
        </w:tc>
      </w:tr>
      <w:tr>
        <w:trPr>
          <w:trHeight w:val="543" w:hRule="atLeast"/>
        </w:trPr>
        <w:tc>
          <w:tcPr>
            <w:tcW w:w="946" w:type="dxa"/>
            <w:vMerge w:val="continue"/>
            <w:tcBorders>
              <w:top w:val="single" w:sz="4" w:space="0" w:color="000000"/>
              <w:start w:val="single" w:sz="4" w:space="0" w:color="000000"/>
              <w:bottom w:val="single" w:sz="4" w:space="0" w:color="000000"/>
            </w:tcBorders>
          </w:tcPr>
          <w:p>
            <w:pPr>
              <w:pStyle w:val="Normal"/>
              <w:snapToGrid w:val="false"/>
              <w:ind w:end="-108" w:hanging="0"/>
              <w:jc w:val="center"/>
              <w:rPr>
                <w:rFonts w:ascii="Times New Roman" w:hAnsi="Times New Roman" w:cs="Times New Roman"/>
                <w:b/>
                <w:b/>
                <w:sz w:val="20"/>
                <w:szCs w:val="20"/>
              </w:rPr>
            </w:pPr>
            <w:r>
              <w:rPr>
                <w:rFonts w:cs="Times New Roman" w:ascii="Times New Roman" w:hAnsi="Times New Roman"/>
                <w:b/>
                <w:sz w:val="20"/>
                <w:szCs w:val="20"/>
              </w:rPr>
            </w:r>
          </w:p>
        </w:tc>
        <w:tc>
          <w:tcPr>
            <w:tcW w:w="7980" w:type="dxa"/>
            <w:tcBorders>
              <w:top w:val="dotted" w:sz="4" w:space="0" w:color="000000"/>
              <w:start w:val="single" w:sz="4" w:space="0" w:color="000000"/>
              <w:bottom w:val="dotted" w:sz="4" w:space="0" w:color="000000"/>
            </w:tcBorders>
          </w:tcPr>
          <w:p>
            <w:pPr>
              <w:pStyle w:val="Normal"/>
              <w:rPr>
                <w:rFonts w:ascii="Times New Roman" w:hAnsi="Times New Roman" w:cs="Times New Roman"/>
                <w:sz w:val="20"/>
                <w:szCs w:val="20"/>
              </w:rPr>
            </w:pPr>
            <w:r>
              <w:rPr>
                <w:rFonts w:cs="Times New Roman" w:ascii="Times New Roman" w:hAnsi="Times New Roman"/>
                <w:sz w:val="20"/>
                <w:szCs w:val="20"/>
              </w:rPr>
              <w:t xml:space="preserve">   </w:t>
            </w:r>
            <w:r>
              <w:rPr>
                <w:rFonts w:eastAsia="Wingdings" w:cs="Wingdings" w:ascii="Wingdings" w:hAnsi="Wingdings"/>
                <w:sz w:val="20"/>
                <w:szCs w:val="20"/>
              </w:rPr>
              <w:t></w:t>
            </w:r>
            <w:r>
              <w:rPr>
                <w:rFonts w:cs="Times New Roman" w:ascii="Times New Roman" w:hAnsi="Times New Roman"/>
                <w:sz w:val="20"/>
                <w:szCs w:val="20"/>
              </w:rPr>
              <w:t xml:space="preserve"> </w:t>
            </w:r>
            <w:r>
              <w:rPr>
                <w:rFonts w:cs="Times New Roman" w:ascii="Times New Roman" w:hAnsi="Times New Roman"/>
                <w:sz w:val="20"/>
                <w:szCs w:val="20"/>
              </w:rPr>
              <w:t>R</w:t>
            </w:r>
            <w:r>
              <w:rPr>
                <w:rFonts w:cs="Times New Roman" w:ascii="Times New Roman" w:hAnsi="Times New Roman"/>
                <w:sz w:val="20"/>
                <w:szCs w:val="20"/>
                <w:vertAlign w:val="subscript"/>
              </w:rPr>
              <w:t>v</w:t>
            </w:r>
            <w:r>
              <w:rPr>
                <w:rFonts w:cs="Times New Roman" w:ascii="Times New Roman" w:hAnsi="Times New Roman"/>
                <w:sz w:val="20"/>
                <w:szCs w:val="20"/>
              </w:rPr>
              <w:t xml:space="preserve"> = </w:t>
            </w:r>
            <w:r>
              <w:rPr>
                <w:rFonts w:cs="Times New Roman" w:ascii="Times New Roman" w:hAnsi="Times New Roman"/>
                <w:sz w:val="20"/>
                <w:szCs w:val="20"/>
              </w:rPr>
            </w:r>
            <m:oMath xmlns:m="http://schemas.openxmlformats.org/officeDocument/2006/math">
              <m:f>
                <m:num>
                  <m:r>
                    <m:rPr>
                      <m:lit/>
                      <m:nor/>
                    </m:rPr>
                    <m:t xml:space="preserve">3600</m:t>
                  </m:r>
                </m:num>
                <m:den>
                  <m:r>
                    <m:t xml:space="preserve">7</m:t>
                  </m:r>
                </m:den>
              </m:f>
            </m:oMath>
            <w:r>
              <w:rPr>
                <w:rFonts w:cs="Times New Roman" w:ascii="Times New Roman" w:hAnsi="Times New Roman"/>
                <w:sz w:val="20"/>
                <w:szCs w:val="20"/>
              </w:rPr>
              <w:t xml:space="preserve"> </w:t>
            </w:r>
            <w:r>
              <w:rPr>
                <w:rFonts w:eastAsia="Symbol" w:cs="Symbol" w:ascii="Symbol" w:hAnsi="Symbol"/>
                <w:sz w:val="20"/>
                <w:szCs w:val="20"/>
              </w:rPr>
              <w:t></w:t>
            </w:r>
          </w:p>
        </w:tc>
        <w:tc>
          <w:tcPr>
            <w:tcW w:w="872" w:type="dxa"/>
            <w:tcBorders>
              <w:top w:val="dotted" w:sz="4" w:space="0" w:color="000000"/>
              <w:start w:val="single" w:sz="4" w:space="0" w:color="000000"/>
              <w:bottom w:val="dotted" w:sz="4" w:space="0" w:color="000000"/>
              <w:end w:val="single" w:sz="4" w:space="0" w:color="000000"/>
            </w:tcBorders>
            <w:vAlign w:val="center"/>
          </w:tcPr>
          <w:p>
            <w:pPr>
              <w:pStyle w:val="Normal"/>
              <w:jc w:val="end"/>
              <w:rPr>
                <w:rFonts w:ascii="Times New Roman" w:hAnsi="Times New Roman" w:cs="Times New Roman"/>
                <w:b/>
                <w:b/>
                <w:sz w:val="20"/>
                <w:szCs w:val="20"/>
              </w:rPr>
            </w:pPr>
            <w:r>
              <w:rPr>
                <w:rFonts w:cs="Times New Roman" w:ascii="Times New Roman" w:hAnsi="Times New Roman"/>
                <w:b/>
                <w:sz w:val="20"/>
                <w:szCs w:val="20"/>
              </w:rPr>
              <w:t>0.25đ</w:t>
            </w:r>
          </w:p>
        </w:tc>
      </w:tr>
      <w:tr>
        <w:trPr>
          <w:trHeight w:val="2799" w:hRule="atLeast"/>
        </w:trPr>
        <w:tc>
          <w:tcPr>
            <w:tcW w:w="946" w:type="dxa"/>
            <w:vMerge w:val="continue"/>
            <w:tcBorders>
              <w:top w:val="single" w:sz="4" w:space="0" w:color="000000"/>
              <w:start w:val="single" w:sz="4" w:space="0" w:color="000000"/>
              <w:bottom w:val="single" w:sz="4" w:space="0" w:color="000000"/>
            </w:tcBorders>
          </w:tcPr>
          <w:p>
            <w:pPr>
              <w:pStyle w:val="Normal"/>
              <w:snapToGrid w:val="false"/>
              <w:ind w:end="-108" w:hanging="0"/>
              <w:jc w:val="center"/>
              <w:rPr>
                <w:rFonts w:ascii="Times New Roman" w:hAnsi="Times New Roman" w:cs="Times New Roman"/>
                <w:b/>
                <w:b/>
                <w:sz w:val="20"/>
                <w:szCs w:val="20"/>
              </w:rPr>
            </w:pPr>
            <w:r>
              <w:rPr>
                <w:rFonts w:cs="Times New Roman" w:ascii="Times New Roman" w:hAnsi="Times New Roman"/>
                <w:b/>
                <w:sz w:val="20"/>
                <w:szCs w:val="20"/>
              </w:rPr>
            </w:r>
          </w:p>
        </w:tc>
        <w:tc>
          <w:tcPr>
            <w:tcW w:w="7980" w:type="dxa"/>
            <w:tcBorders>
              <w:top w:val="dotted" w:sz="4" w:space="0" w:color="000000"/>
              <w:start w:val="single" w:sz="4" w:space="0" w:color="000000"/>
              <w:bottom w:val="dotted" w:sz="4" w:space="0" w:color="000000"/>
            </w:tcBorders>
          </w:tcPr>
          <w:p>
            <w:pPr>
              <w:pStyle w:val="Normal"/>
              <w:snapToGrid w:val="false"/>
              <w:rPr>
                <w:rFonts w:ascii="Times New Roman" w:hAnsi="Times New Roman" w:cs="Times New Roman"/>
                <w:b/>
                <w:b/>
                <w:sz w:val="20"/>
                <w:szCs w:val="20"/>
                <w:u w:val="single"/>
                <w:lang w:val="en-US" w:eastAsia="en-US"/>
              </w:rPr>
            </w:pPr>
            <w:r>
              <w:rPr>
                <w:rFonts w:cs="Times New Roman" w:ascii="Times New Roman" w:hAnsi="Times New Roman"/>
                <w:b/>
                <w:sz w:val="20"/>
                <w:szCs w:val="20"/>
                <w:u w:val="single"/>
                <w:lang w:val="en-US" w:eastAsia="en-US"/>
              </w:rPr>
              <mc:AlternateContent>
                <mc:Choice Requires="wpg">
                  <w:drawing>
                    <wp:anchor behindDoc="0" distT="0" distB="0" distL="114935" distR="114935" simplePos="0" locked="0" layoutInCell="1" allowOverlap="1" relativeHeight="1608">
                      <wp:simplePos x="0" y="0"/>
                      <wp:positionH relativeFrom="character">
                        <wp:posOffset>2404110</wp:posOffset>
                      </wp:positionH>
                      <wp:positionV relativeFrom="line">
                        <wp:posOffset>-73025</wp:posOffset>
                      </wp:positionV>
                      <wp:extent cx="2285365" cy="924560"/>
                      <wp:effectExtent l="0" t="0" r="0" b="0"/>
                      <wp:wrapNone/>
                      <wp:docPr id="396" name=""/>
                      <a:graphic xmlns:a="http://schemas.openxmlformats.org/drawingml/2006/main">
                        <a:graphicData uri="http://schemas.microsoft.com/office/word/2010/wordprocessingGroup">
                          <wpg:wgp>
                            <wpg:cNvGrpSpPr/>
                            <wpg:grpSpPr>
                              <a:xfrm>
                                <a:off x="0" y="0"/>
                                <a:ext cx="2284560" cy="923760"/>
                              </a:xfrm>
                            </wpg:grpSpPr>
                            <wps:wsp>
                              <wps:cNvSpPr/>
                              <wps:nvSpPr>
                                <wps:cNvPr id="60" name="Rectangle 1"/>
                                <wps:cNvSpPr/>
                              </wps:nvSpPr>
                              <wps:spPr>
                                <a:xfrm>
                                  <a:off x="0" y="720"/>
                                  <a:ext cx="2284560" cy="923400"/>
                                </a:xfrm>
                                <a:prstGeom prst="rect">
                                  <a:avLst/>
                                </a:prstGeom>
                                <a:noFill/>
                                <a:ln>
                                  <a:noFill/>
                                </a:ln>
                              </wps:spPr>
                              <wps:bodyPr/>
                            </wps:wsp>
                            <wps:wsp>
                              <wps:cNvSpPr/>
                              <wps:spPr>
                                <a:xfrm>
                                  <a:off x="1422360" y="272880"/>
                                  <a:ext cx="711720" cy="48384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711360" y="272520"/>
                                  <a:ext cx="1542240" cy="1440"/>
                                </a:xfrm>
                                <a:prstGeom prst="line">
                                  <a:avLst/>
                                </a:prstGeom>
                                <a:ln w="9360">
                                  <a:solidFill>
                                    <a:srgbClr val="000000"/>
                                  </a:solidFill>
                                  <a:miter/>
                                  <a:tailEnd len="sm" type="oval" w="sm"/>
                                </a:ln>
                              </wps:spPr>
                              <wps:style>
                                <a:lnRef idx="0"/>
                                <a:fillRef idx="0"/>
                                <a:effectRef idx="0"/>
                                <a:fontRef idx="minor"/>
                              </wps:style>
                              <wps:bodyPr/>
                            </wps:wsp>
                            <wps:wsp>
                              <wps:cNvSpPr/>
                              <wps:spPr>
                                <a:xfrm flipH="1">
                                  <a:off x="30600" y="272880"/>
                                  <a:ext cx="710640" cy="720"/>
                                </a:xfrm>
                                <a:prstGeom prst="line">
                                  <a:avLst/>
                                </a:prstGeom>
                                <a:ln w="9360">
                                  <a:solidFill>
                                    <a:srgbClr val="000000"/>
                                  </a:solidFill>
                                  <a:miter/>
                                  <a:tailEnd len="sm" type="oval" w="sm"/>
                                </a:ln>
                              </wps:spPr>
                              <wps:style>
                                <a:lnRef idx="0"/>
                                <a:fillRef idx="0"/>
                                <a:effectRef idx="0"/>
                                <a:fontRef idx="minor"/>
                              </wps:style>
                              <wps:bodyPr/>
                            </wps:wsp>
                            <wps:wsp>
                              <wps:cNvSpPr/>
                              <wps:spPr>
                                <a:xfrm>
                                  <a:off x="289080" y="137880"/>
                                  <a:ext cx="266760" cy="26676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a:off x="937800" y="219600"/>
                                  <a:ext cx="327600" cy="11160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684800" y="228600"/>
                                  <a:ext cx="327600" cy="11160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663200" y="612720"/>
                                  <a:ext cx="266760" cy="266760"/>
                                </a:xfrm>
                                <a:prstGeom prst="ellipse">
                                  <a:avLst/>
                                </a:prstGeom>
                                <a:solidFill>
                                  <a:srgbClr val="ffffff"/>
                                </a:solidFill>
                                <a:ln w="9360">
                                  <a:solidFill>
                                    <a:srgbClr val="000000"/>
                                  </a:solidFill>
                                  <a:miter/>
                                </a:ln>
                              </wps:spPr>
                              <wps:style>
                                <a:lnRef idx="0"/>
                                <a:fillRef idx="0"/>
                                <a:effectRef idx="0"/>
                                <a:fontRef idx="minor"/>
                              </wps:style>
                              <wps:bodyPr/>
                            </wps:wsp>
                            <wps:wsp>
                              <wps:cNvSpPr txBox="1"/>
                              <wps:spPr>
                                <a:xfrm>
                                  <a:off x="271080" y="112320"/>
                                  <a:ext cx="302400" cy="313200"/>
                                </a:xfrm>
                                <a:prstGeom prst="rect">
                                  <a:avLst/>
                                </a:prstGeom>
                                <a:noFill/>
                                <a:ln>
                                  <a:noFill/>
                                </a:ln>
                              </wps:spPr>
                              <wps:txbx>
                                <w:txbxContent>
                                  <w:p>
                                    <w:pPr>
                                      <w:overflowPunct w:val="false"/>
                                      <w:bidi w:val="0"/>
                                      <w:rPr/>
                                    </w:pPr>
                                    <w:r>
                                      <w:rPr>
                                        <w:kern w:val="2"/>
                                        <w:sz w:val="24"/>
                                        <w:szCs w:val="24"/>
                                        <w:rFonts w:ascii=".VnTime" w:hAnsi=".VnTime" w:eastAsia="Times New Roman" w:cs=".VnTime"/>
                                        <w:color w:val="auto"/>
                                        <w:lang w:val="en-US" w:bidi="ar-SA"/>
                                      </w:rPr>
                                      <w:t>A</w:t>
                                    </w:r>
                                  </w:p>
                                </w:txbxContent>
                              </wps:txbx>
                              <wps:bodyPr wrap="square">
                                <a:noAutofit/>
                              </wps:bodyPr>
                            </wps:wsp>
                            <wps:wsp>
                              <wps:cNvSpPr txBox="1"/>
                              <wps:spPr>
                                <a:xfrm>
                                  <a:off x="1636560" y="610200"/>
                                  <a:ext cx="302400" cy="313200"/>
                                </a:xfrm>
                                <a:prstGeom prst="rect">
                                  <a:avLst/>
                                </a:prstGeom>
                                <a:noFill/>
                                <a:ln>
                                  <a:noFill/>
                                </a:ln>
                              </wps:spPr>
                              <wps:txbx>
                                <w:txbxContent>
                                  <w:p>
                                    <w:pPr>
                                      <w:overflowPunct w:val="false"/>
                                      <w:bidi w:val="0"/>
                                      <w:rPr/>
                                    </w:pPr>
                                    <w:r>
                                      <w:rPr>
                                        <w:kern w:val="2"/>
                                        <w:sz w:val="24"/>
                                        <w:szCs w:val="24"/>
                                        <w:rFonts w:ascii=".VnTime" w:hAnsi=".VnTime" w:eastAsia="Times New Roman" w:cs=".VnTime"/>
                                        <w:color w:val="auto"/>
                                        <w:lang w:val="en-US" w:bidi="ar-SA"/>
                                      </w:rPr>
                                      <w:t>V</w:t>
                                    </w:r>
                                  </w:p>
                                </w:txbxContent>
                              </wps:txbx>
                              <wps:bodyPr wrap="square">
                                <a:noAutofit/>
                              </wps:bodyPr>
                            </wps:wsp>
                            <wps:wsp>
                              <wps:cNvSpPr txBox="1"/>
                              <wps:spPr>
                                <a:xfrm>
                                  <a:off x="937800" y="0"/>
                                  <a:ext cx="337680" cy="313200"/>
                                </a:xfrm>
                                <a:prstGeom prst="rect">
                                  <a:avLst/>
                                </a:prstGeom>
                                <a:noFill/>
                                <a:ln>
                                  <a:noFill/>
                                </a:ln>
                              </wps:spPr>
                              <wps:txbx>
                                <w:txbxContent>
                                  <w:p>
                                    <w:pPr>
                                      <w:overflowPunct w:val="false"/>
                                      <w:bidi w:val="0"/>
                                      <w:rPr/>
                                    </w:pPr>
                                    <w:r>
                                      <w:rPr>
                                        <w:kern w:val="2"/>
                                        <w:sz w:val="24"/>
                                        <w:szCs w:val="24"/>
                                        <w:rFonts w:ascii=".VnTime" w:hAnsi=".VnTime" w:eastAsia="Times New Roman" w:cs=".VnTime"/>
                                        <w:color w:val="auto"/>
                                        <w:lang w:val="en-US" w:bidi="ar-SA"/>
                                      </w:rPr>
                                      <w:t>R</w:t>
                                    </w:r>
                                    <w:r>
                                      <w:rPr>
                                        <w:kern w:val="2"/>
                                        <w:sz w:val="24"/>
                                        <w:szCs w:val="24"/>
                                        <w:vertAlign w:val="subscript"/>
                                        <w:rFonts w:ascii=".VnTime" w:hAnsi=".VnTime" w:eastAsia="Times New Roman" w:cs=".VnTime"/>
                                        <w:color w:val="auto"/>
                                        <w:lang w:val="en-US" w:bidi="ar-SA"/>
                                      </w:rPr>
                                      <w:t>1</w:t>
                                    </w:r>
                                  </w:p>
                                </w:txbxContent>
                              </wps:txbx>
                              <wps:bodyPr wrap="square">
                                <a:noAutofit/>
                              </wps:bodyPr>
                            </wps:wsp>
                            <wps:wsp>
                              <wps:cNvSpPr txBox="1"/>
                              <wps:spPr>
                                <a:xfrm>
                                  <a:off x="1675800" y="9000"/>
                                  <a:ext cx="337680" cy="313200"/>
                                </a:xfrm>
                                <a:prstGeom prst="rect">
                                  <a:avLst/>
                                </a:prstGeom>
                                <a:noFill/>
                                <a:ln>
                                  <a:noFill/>
                                </a:ln>
                              </wps:spPr>
                              <wps:txbx>
                                <w:txbxContent>
                                  <w:p>
                                    <w:pPr>
                                      <w:overflowPunct w:val="false"/>
                                      <w:bidi w:val="0"/>
                                      <w:rPr/>
                                    </w:pPr>
                                    <w:r>
                                      <w:rPr>
                                        <w:kern w:val="2"/>
                                        <w:sz w:val="24"/>
                                        <w:szCs w:val="24"/>
                                        <w:rFonts w:ascii=".VnTime" w:hAnsi=".VnTime" w:eastAsia="Times New Roman" w:cs=".VnTime"/>
                                        <w:color w:val="auto"/>
                                        <w:lang w:val="en-US" w:bidi="ar-SA"/>
                                      </w:rPr>
                                      <w:t>R</w:t>
                                    </w:r>
                                    <w:r>
                                      <w:rPr>
                                        <w:kern w:val="2"/>
                                        <w:sz w:val="24"/>
                                        <w:szCs w:val="24"/>
                                        <w:vertAlign w:val="subscript"/>
                                        <w:rFonts w:ascii=".VnTime" w:hAnsi=".VnTime" w:eastAsia="Times New Roman" w:cs=".VnTime"/>
                                        <w:color w:val="auto"/>
                                        <w:lang w:val="en-US" w:bidi="ar-SA"/>
                                      </w:rPr>
                                      <w:t>2</w:t>
                                    </w:r>
                                  </w:p>
                                </w:txbxContent>
                              </wps:txbx>
                              <wps:bodyPr wrap="square">
                                <a:noAutofit/>
                              </wps:bodyPr>
                            </wps:wsp>
                          </wpg:wgp>
                        </a:graphicData>
                      </a:graphic>
                    </wp:anchor>
                  </w:drawing>
                </mc:Choice>
                <mc:Fallback>
                  <w:pict>
                    <v:group id="shape_0" style="position:absolute;margin-left:189.3pt;margin-top:-5.75pt;width:179.9pt;height:72.75pt" coordorigin="3786,-115" coordsize="3598,1455">
                      <v:rect id="shape_0" stroked="f" style="position:absolute;left:3786;top:-114;width:3597;height:1453;mso-position-horizontal-relative:char">
                        <w10:wrap type="none"/>
                        <v:fill o:detectmouseclick="t" on="false"/>
                        <v:stroke color="#3465a4" joinstyle="round" endcap="flat"/>
                      </v:rect>
                      <v:rect id="shape_0" fillcolor="white" stroked="t" style="position:absolute;left:6026;top:315;width:1120;height:761;mso-position-horizontal-relative:char">
                        <w10:wrap type="none"/>
                        <v:fill o:detectmouseclick="t" type="solid" color2="black"/>
                        <v:stroke color="black" weight="9360" joinstyle="miter" endcap="flat"/>
                      </v:rect>
                      <v:line id="shape_0" from="4906,314" to="7334,315" stroked="t" style="position:absolute;mso-position-horizontal-relative:char">
                        <v:stroke color="black" weight="9360" endarrow="oval" endarrowwidth="narrow" endarrowlength="short" joinstyle="miter" endcap="flat"/>
                        <v:fill o:detectmouseclick="t" on="false"/>
                      </v:line>
                      <v:line id="shape_0" from="3834,315" to="4952,315" stroked="t" style="position:absolute;flip:x;mso-position-horizontal-relative:char">
                        <v:stroke color="black" weight="9360" endarrow="oval" endarrowwidth="narrow" endarrowlength="short" joinstyle="miter" endcap="flat"/>
                        <v:fill o:detectmouseclick="t" on="false"/>
                      </v:line>
                      <v:oval id="shape_0" fillcolor="white" stroked="t" style="position:absolute;left:4241;top:102;width:419;height:419;mso-position-horizontal-relative:char">
                        <w10:wrap type="none"/>
                        <v:fill o:detectmouseclick="t" type="solid" color2="black"/>
                        <v:stroke color="black" weight="9360" joinstyle="miter" endcap="flat"/>
                      </v:oval>
                      <v:rect id="shape_0" fillcolor="white" stroked="t" style="position:absolute;left:5263;top:231;width:515;height:175;mso-position-horizontal-relative:char">
                        <w10:wrap type="none"/>
                        <v:fill o:detectmouseclick="t" type="solid" color2="black"/>
                        <v:stroke color="black" weight="9360" joinstyle="miter" endcap="flat"/>
                      </v:rect>
                      <v:rect id="shape_0" fillcolor="white" stroked="t" style="position:absolute;left:6439;top:245;width:515;height:175;mso-position-horizontal-relative:char">
                        <w10:wrap type="none"/>
                        <v:fill o:detectmouseclick="t" type="solid" color2="black"/>
                        <v:stroke color="black" weight="9360" joinstyle="miter" endcap="flat"/>
                      </v:rect>
                      <v:oval id="shape_0" fillcolor="white" stroked="t" style="position:absolute;left:6405;top:850;width:419;height:419;mso-position-horizontal-relative:char">
                        <w10:wrap type="none"/>
                        <v:fill o:detectmouseclick="t" type="solid" color2="black"/>
                        <v:stroke color="black" weight="9360" joinstyle="miter" endcap="flat"/>
                      </v:oval>
                      <v:shape id="shape_0" stroked="f" style="position:absolute;left:4213;top:62;width:475;height:492;mso-position-horizontal-relative:char" type="shapetype_202">
                        <v:textbox>
                          <w:txbxContent>
                            <w:p>
                              <w:pPr>
                                <w:overflowPunct w:val="false"/>
                                <w:bidi w:val="0"/>
                                <w:rPr/>
                              </w:pPr>
                              <w:r>
                                <w:rPr>
                                  <w:kern w:val="2"/>
                                  <w:sz w:val="24"/>
                                  <w:szCs w:val="24"/>
                                  <w:rFonts w:ascii=".VnTime" w:hAnsi=".VnTime" w:eastAsia="Times New Roman" w:cs=".VnTime"/>
                                  <w:color w:val="auto"/>
                                  <w:lang w:val="en-US" w:bidi="ar-SA"/>
                                </w:rPr>
                                <w:t>A</w:t>
                              </w:r>
                            </w:p>
                          </w:txbxContent>
                        </v:textbox>
                        <w10:wrap type="square"/>
                        <v:fill o:detectmouseclick="t" on="false"/>
                        <v:stroke color="#3465a4" joinstyle="round" endcap="flat"/>
                      </v:shape>
                      <v:shape id="shape_0" stroked="f" style="position:absolute;left:6363;top:846;width:475;height:492;mso-position-horizontal-relative:char" type="shapetype_202">
                        <v:textbox>
                          <w:txbxContent>
                            <w:p>
                              <w:pPr>
                                <w:overflowPunct w:val="false"/>
                                <w:bidi w:val="0"/>
                                <w:rPr/>
                              </w:pPr>
                              <w:r>
                                <w:rPr>
                                  <w:kern w:val="2"/>
                                  <w:sz w:val="24"/>
                                  <w:szCs w:val="24"/>
                                  <w:rFonts w:ascii=".VnTime" w:hAnsi=".VnTime" w:eastAsia="Times New Roman" w:cs=".VnTime"/>
                                  <w:color w:val="auto"/>
                                  <w:lang w:val="en-US" w:bidi="ar-SA"/>
                                </w:rPr>
                                <w:t>V</w:t>
                              </w:r>
                            </w:p>
                          </w:txbxContent>
                        </v:textbox>
                        <w10:wrap type="square"/>
                        <v:fill o:detectmouseclick="t" on="false"/>
                        <v:stroke color="#3465a4" joinstyle="round" endcap="flat"/>
                      </v:shape>
                      <v:shape id="shape_0" stroked="f" style="position:absolute;left:5263;top:-115;width:531;height:492;mso-position-horizontal-relative:char" type="shapetype_202">
                        <v:textbox>
                          <w:txbxContent>
                            <w:p>
                              <w:pPr>
                                <w:overflowPunct w:val="false"/>
                                <w:bidi w:val="0"/>
                                <w:rPr/>
                              </w:pPr>
                              <w:r>
                                <w:rPr>
                                  <w:kern w:val="2"/>
                                  <w:sz w:val="24"/>
                                  <w:szCs w:val="24"/>
                                  <w:rFonts w:ascii=".VnTime" w:hAnsi=".VnTime" w:eastAsia="Times New Roman" w:cs=".VnTime"/>
                                  <w:color w:val="auto"/>
                                  <w:lang w:val="en-US" w:bidi="ar-SA"/>
                                </w:rPr>
                                <w:t>R</w:t>
                              </w:r>
                              <w:r>
                                <w:rPr>
                                  <w:kern w:val="2"/>
                                  <w:sz w:val="24"/>
                                  <w:szCs w:val="24"/>
                                  <w:vertAlign w:val="subscript"/>
                                  <w:rFonts w:ascii=".VnTime" w:hAnsi=".VnTime" w:eastAsia="Times New Roman" w:cs=".VnTime"/>
                                  <w:color w:val="auto"/>
                                  <w:lang w:val="en-US" w:bidi="ar-SA"/>
                                </w:rPr>
                                <w:t>1</w:t>
                              </w:r>
                            </w:p>
                          </w:txbxContent>
                        </v:textbox>
                        <w10:wrap type="square"/>
                        <v:fill o:detectmouseclick="t" on="false"/>
                        <v:stroke color="#3465a4" joinstyle="round" endcap="flat"/>
                      </v:shape>
                      <v:shape id="shape_0" stroked="f" style="position:absolute;left:6425;top:-101;width:531;height:492;mso-position-horizontal-relative:char" type="shapetype_202">
                        <v:textbox>
                          <w:txbxContent>
                            <w:p>
                              <w:pPr>
                                <w:overflowPunct w:val="false"/>
                                <w:bidi w:val="0"/>
                                <w:rPr/>
                              </w:pPr>
                              <w:r>
                                <w:rPr>
                                  <w:kern w:val="2"/>
                                  <w:sz w:val="24"/>
                                  <w:szCs w:val="24"/>
                                  <w:rFonts w:ascii=".VnTime" w:hAnsi=".VnTime" w:eastAsia="Times New Roman" w:cs=".VnTime"/>
                                  <w:color w:val="auto"/>
                                  <w:lang w:val="en-US" w:bidi="ar-SA"/>
                                </w:rPr>
                                <w:t>R</w:t>
                              </w:r>
                              <w:r>
                                <w:rPr>
                                  <w:kern w:val="2"/>
                                  <w:sz w:val="24"/>
                                  <w:szCs w:val="24"/>
                                  <w:vertAlign w:val="subscript"/>
                                  <w:rFonts w:ascii=".VnTime" w:hAnsi=".VnTime" w:eastAsia="Times New Roman" w:cs=".VnTime"/>
                                  <w:color w:val="auto"/>
                                  <w:lang w:val="en-US" w:bidi="ar-SA"/>
                                </w:rPr>
                                <w:t>2</w:t>
                              </w:r>
                            </w:p>
                          </w:txbxContent>
                        </v:textbox>
                        <w10:wrap type="square"/>
                        <v:fill o:detectmouseclick="t" on="false"/>
                        <v:stroke color="#3465a4" joinstyle="round" endcap="flat"/>
                      </v:shape>
                    </v:group>
                  </w:pict>
                </mc:Fallback>
              </mc:AlternateContent>
            </w:r>
          </w:p>
          <w:p>
            <w:pPr>
              <w:pStyle w:val="Normal"/>
              <w:rPr>
                <w:rFonts w:ascii="Times New Roman" w:hAnsi="Times New Roman" w:cs="Times New Roman"/>
                <w:sz w:val="20"/>
                <w:szCs w:val="20"/>
              </w:rPr>
            </w:pPr>
            <w:r>
              <w:rPr>
                <w:rFonts w:cs="Times New Roman" w:ascii="Times New Roman" w:hAnsi="Times New Roman"/>
                <w:sz w:val="20"/>
                <w:szCs w:val="20"/>
              </w:rPr>
            </w:r>
          </w:p>
          <w:p>
            <w:pPr>
              <w:pStyle w:val="Normal"/>
              <w:rPr>
                <w:rFonts w:ascii="Times New Roman" w:hAnsi="Times New Roman" w:cs="Times New Roman"/>
                <w:sz w:val="20"/>
                <w:szCs w:val="20"/>
              </w:rPr>
            </w:pPr>
            <w:r>
              <w:rPr>
                <w:rFonts w:cs="Times New Roman" w:ascii="Times New Roman" w:hAnsi="Times New Roman"/>
                <w:sz w:val="20"/>
                <w:szCs w:val="20"/>
              </w:rPr>
            </w:r>
          </w:p>
          <w:p>
            <w:pPr>
              <w:pStyle w:val="Normal"/>
              <w:rPr>
                <w:rFonts w:ascii="Times New Roman" w:hAnsi="Times New Roman" w:cs="Times New Roman"/>
                <w:sz w:val="20"/>
                <w:szCs w:val="20"/>
              </w:rPr>
            </w:pPr>
            <w:r>
              <w:rPr>
                <w:rFonts w:cs="Times New Roman" w:ascii="Times New Roman" w:hAnsi="Times New Roman"/>
                <w:sz w:val="20"/>
                <w:szCs w:val="20"/>
              </w:rPr>
            </w:r>
          </w:p>
          <w:p>
            <w:pPr>
              <w:pStyle w:val="Normal"/>
              <w:rPr>
                <w:rFonts w:ascii="Times New Roman" w:hAnsi="Times New Roman" w:cs="Times New Roman"/>
                <w:sz w:val="20"/>
                <w:szCs w:val="20"/>
              </w:rPr>
            </w:pPr>
            <w:r>
              <w:rPr>
                <w:rFonts w:cs="Times New Roman" w:ascii="Times New Roman" w:hAnsi="Times New Roman"/>
                <w:sz w:val="20"/>
                <w:szCs w:val="20"/>
              </w:rPr>
            </w:r>
          </w:p>
          <w:p>
            <w:pPr>
              <w:pStyle w:val="Normal"/>
              <w:rPr/>
            </w:pPr>
            <w:r>
              <w:rPr>
                <w:rFonts w:cs="Times New Roman" w:ascii="Times New Roman" w:hAnsi="Times New Roman"/>
                <w:sz w:val="20"/>
                <w:szCs w:val="20"/>
              </w:rPr>
              <w:t>- Khi Vôn kế song song R</w:t>
            </w:r>
            <w:r>
              <w:rPr>
                <w:rFonts w:cs="Times New Roman" w:ascii="Times New Roman" w:hAnsi="Times New Roman"/>
                <w:sz w:val="20"/>
                <w:szCs w:val="20"/>
                <w:vertAlign w:val="subscript"/>
              </w:rPr>
              <w:t>2</w:t>
            </w:r>
            <w:r>
              <w:rPr>
                <w:rFonts w:cs="Times New Roman" w:ascii="Times New Roman" w:hAnsi="Times New Roman"/>
                <w:sz w:val="20"/>
                <w:szCs w:val="20"/>
              </w:rPr>
              <w:t xml:space="preserve"> ta có:</w:t>
            </w:r>
          </w:p>
          <w:p>
            <w:pPr>
              <w:pStyle w:val="Normal"/>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r>
            <m:oMath xmlns:m="http://schemas.openxmlformats.org/officeDocument/2006/math">
              <m:f>
                <m:num>
                  <m:sSub>
                    <m:e>
                      <m:r>
                        <m:t xml:space="preserve">R</m:t>
                      </m:r>
                    </m:e>
                    <m:sub>
                      <m:r>
                        <m:t xml:space="preserve">2</m:t>
                      </m:r>
                      <m:r>
                        <m:t xml:space="preserve">v</m:t>
                      </m:r>
                    </m:sub>
                  </m:sSub>
                </m:num>
                <m:den>
                  <m:sSub>
                    <m:e>
                      <m:r>
                        <m:t xml:space="preserve">R</m:t>
                      </m:r>
                    </m:e>
                    <m:sub>
                      <m:r>
                        <m:rPr>
                          <m:lit/>
                          <m:nor/>
                        </m:rPr>
                        <m:t xml:space="preserve">tđ</m:t>
                      </m:r>
                    </m:sub>
                  </m:sSub>
                </m:den>
              </m:f>
              <m:r>
                <m:t xml:space="preserve">=</m:t>
              </m:r>
              <m:f>
                <m:num>
                  <m:sSub>
                    <m:e>
                      <m:r>
                        <m:t xml:space="preserve">U</m:t>
                      </m:r>
                    </m:e>
                    <m:sub>
                      <m:r>
                        <m:t xml:space="preserve">v</m:t>
                      </m:r>
                      <m:r>
                        <m:t xml:space="preserve">2</m:t>
                      </m:r>
                    </m:sub>
                  </m:sSub>
                </m:num>
                <m:den>
                  <m:r>
                    <m:t xml:space="preserve">U</m:t>
                  </m:r>
                </m:den>
              </m:f>
            </m:oMath>
          </w:p>
        </w:tc>
        <w:tc>
          <w:tcPr>
            <w:tcW w:w="872" w:type="dxa"/>
            <w:tcBorders>
              <w:top w:val="dotted"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sz w:val="20"/>
                <w:szCs w:val="20"/>
              </w:rPr>
            </w:pPr>
            <w:r>
              <w:rPr>
                <w:rFonts w:cs="Times New Roman" w:ascii="Times New Roman" w:hAnsi="Times New Roman"/>
                <w:sz w:val="20"/>
                <w:szCs w:val="20"/>
              </w:rPr>
            </w:r>
          </w:p>
          <w:p>
            <w:pPr>
              <w:pStyle w:val="Normal"/>
              <w:rPr>
                <w:rFonts w:ascii="Times New Roman" w:hAnsi="Times New Roman" w:cs="Times New Roman"/>
                <w:sz w:val="20"/>
                <w:szCs w:val="20"/>
              </w:rPr>
            </w:pPr>
            <w:r>
              <w:rPr>
                <w:rFonts w:cs="Times New Roman" w:ascii="Times New Roman" w:hAnsi="Times New Roman"/>
                <w:sz w:val="20"/>
                <w:szCs w:val="20"/>
              </w:rPr>
            </w:r>
          </w:p>
          <w:p>
            <w:pPr>
              <w:pStyle w:val="Normal"/>
              <w:rPr>
                <w:rFonts w:ascii="Times New Roman" w:hAnsi="Times New Roman" w:cs="Times New Roman"/>
                <w:sz w:val="20"/>
                <w:szCs w:val="20"/>
              </w:rPr>
            </w:pPr>
            <w:r>
              <w:rPr>
                <w:rFonts w:cs="Times New Roman" w:ascii="Times New Roman" w:hAnsi="Times New Roman"/>
                <w:sz w:val="20"/>
                <w:szCs w:val="20"/>
              </w:rPr>
            </w:r>
          </w:p>
          <w:p>
            <w:pPr>
              <w:pStyle w:val="Normal"/>
              <w:rPr>
                <w:rFonts w:ascii="Times New Roman" w:hAnsi="Times New Roman" w:cs="Times New Roman"/>
                <w:sz w:val="20"/>
                <w:szCs w:val="20"/>
              </w:rPr>
            </w:pPr>
            <w:r>
              <w:rPr>
                <w:rFonts w:cs="Times New Roman" w:ascii="Times New Roman" w:hAnsi="Times New Roman"/>
                <w:sz w:val="20"/>
                <w:szCs w:val="20"/>
              </w:rPr>
            </w:r>
          </w:p>
          <w:p>
            <w:pPr>
              <w:pStyle w:val="Normal"/>
              <w:rPr>
                <w:rFonts w:ascii="Times New Roman" w:hAnsi="Times New Roman" w:cs="Times New Roman"/>
                <w:sz w:val="20"/>
                <w:szCs w:val="20"/>
              </w:rPr>
            </w:pPr>
            <w:r>
              <w:rPr>
                <w:rFonts w:cs="Times New Roman" w:ascii="Times New Roman" w:hAnsi="Times New Roman"/>
                <w:sz w:val="20"/>
                <w:szCs w:val="20"/>
              </w:rPr>
            </w:r>
          </w:p>
          <w:p>
            <w:pPr>
              <w:pStyle w:val="Normal"/>
              <w:rPr>
                <w:rFonts w:ascii="Times New Roman" w:hAnsi="Times New Roman" w:cs="Times New Roman"/>
                <w:sz w:val="20"/>
                <w:szCs w:val="20"/>
              </w:rPr>
            </w:pPr>
            <w:r>
              <w:rPr>
                <w:rFonts w:cs="Times New Roman" w:ascii="Times New Roman" w:hAnsi="Times New Roman"/>
                <w:sz w:val="20"/>
                <w:szCs w:val="20"/>
              </w:rPr>
            </w:r>
          </w:p>
          <w:p>
            <w:pPr>
              <w:pStyle w:val="Normal"/>
              <w:rPr>
                <w:rFonts w:ascii="Times New Roman" w:hAnsi="Times New Roman" w:cs="Times New Roman"/>
                <w:sz w:val="20"/>
                <w:szCs w:val="20"/>
              </w:rPr>
            </w:pPr>
            <w:r>
              <w:rPr>
                <w:rFonts w:cs="Times New Roman" w:ascii="Times New Roman" w:hAnsi="Times New Roman"/>
                <w:sz w:val="20"/>
                <w:szCs w:val="20"/>
              </w:rPr>
            </w:r>
          </w:p>
          <w:p>
            <w:pPr>
              <w:pStyle w:val="Normal"/>
              <w:rPr>
                <w:rFonts w:ascii="Times New Roman" w:hAnsi="Times New Roman" w:cs="Times New Roman"/>
                <w:b/>
                <w:b/>
                <w:sz w:val="20"/>
                <w:szCs w:val="20"/>
              </w:rPr>
            </w:pPr>
            <w:r>
              <w:rPr>
                <w:rFonts w:cs="Times New Roman" w:ascii="Times New Roman" w:hAnsi="Times New Roman"/>
                <w:b/>
                <w:sz w:val="20"/>
                <w:szCs w:val="20"/>
              </w:rPr>
              <w:t>0.25đ</w:t>
            </w:r>
          </w:p>
        </w:tc>
      </w:tr>
      <w:tr>
        <w:trPr>
          <w:trHeight w:val="733" w:hRule="atLeast"/>
        </w:trPr>
        <w:tc>
          <w:tcPr>
            <w:tcW w:w="946" w:type="dxa"/>
            <w:vMerge w:val="continue"/>
            <w:tcBorders>
              <w:top w:val="single" w:sz="4" w:space="0" w:color="000000"/>
              <w:start w:val="single" w:sz="4" w:space="0" w:color="000000"/>
              <w:bottom w:val="single" w:sz="4" w:space="0" w:color="000000"/>
            </w:tcBorders>
          </w:tcPr>
          <w:p>
            <w:pPr>
              <w:pStyle w:val="Normal"/>
              <w:snapToGrid w:val="false"/>
              <w:jc w:val="center"/>
              <w:rPr>
                <w:rFonts w:ascii="Times New Roman" w:hAnsi="Times New Roman" w:cs="Times New Roman"/>
                <w:b/>
                <w:b/>
                <w:sz w:val="20"/>
                <w:szCs w:val="20"/>
              </w:rPr>
            </w:pPr>
            <w:r>
              <w:rPr>
                <w:rFonts w:cs="Times New Roman" w:ascii="Times New Roman" w:hAnsi="Times New Roman"/>
                <w:b/>
                <w:sz w:val="20"/>
                <w:szCs w:val="20"/>
              </w:rPr>
            </w:r>
          </w:p>
        </w:tc>
        <w:tc>
          <w:tcPr>
            <w:tcW w:w="7980" w:type="dxa"/>
            <w:tcBorders>
              <w:top w:val="dotted" w:sz="4" w:space="0" w:color="000000"/>
              <w:start w:val="single" w:sz="4" w:space="0" w:color="000000"/>
              <w:bottom w:val="dotted" w:sz="4" w:space="0" w:color="000000"/>
            </w:tcBorders>
          </w:tcPr>
          <w:p>
            <w:pPr>
              <w:pStyle w:val="Normal"/>
              <w:rPr>
                <w:rFonts w:ascii="Times New Roman" w:hAnsi="Times New Roman" w:cs="Times New Roman"/>
                <w:b/>
                <w:b/>
                <w:sz w:val="20"/>
                <w:szCs w:val="20"/>
                <w:u w:val="single"/>
                <w:lang w:val="en-US" w:eastAsia="en-US"/>
              </w:rPr>
            </w:pPr>
            <w:r>
              <w:rPr>
                <w:rFonts w:cs="Times New Roman" w:ascii="Times New Roman" w:hAnsi="Times New Roman"/>
                <w:sz w:val="20"/>
                <w:szCs w:val="20"/>
              </w:rPr>
              <w:t xml:space="preserve">        </w:t>
            </w:r>
            <w:r>
              <w:rPr>
                <w:rFonts w:eastAsia="Wingdings" w:cs="Wingdings" w:ascii="Wingdings" w:hAnsi="Wingdings"/>
                <w:sz w:val="20"/>
                <w:szCs w:val="20"/>
              </w:rPr>
              <w:t></w:t>
            </w:r>
            <w:r>
              <w:rPr>
                <w:rFonts w:cs="Times New Roman" w:ascii="Times New Roman" w:hAnsi="Times New Roman"/>
                <w:sz w:val="20"/>
                <w:szCs w:val="20"/>
              </w:rPr>
              <w:t xml:space="preserve"> </w:t>
            </w:r>
            <w:r>
              <w:rPr>
                <w:rFonts w:cs="Times New Roman" w:ascii="Times New Roman" w:hAnsi="Times New Roman"/>
                <w:sz w:val="20"/>
                <w:szCs w:val="20"/>
              </w:rPr>
            </w:r>
            <m:oMath xmlns:m="http://schemas.openxmlformats.org/officeDocument/2006/math">
              <m:f>
                <m:num>
                  <m:r>
                    <m:rPr>
                      <m:lit/>
                      <m:nor/>
                    </m:rPr>
                    <m:t xml:space="preserve">225</m:t>
                  </m:r>
                  <m:sSub>
                    <m:e>
                      <m:r>
                        <m:t xml:space="preserve">R</m:t>
                      </m:r>
                    </m:e>
                    <m:sub>
                      <m:r>
                        <m:t xml:space="preserve">v</m:t>
                      </m:r>
                    </m:sub>
                  </m:sSub>
                </m:num>
                <m:den>
                  <m:r>
                    <m:rPr>
                      <m:lit/>
                      <m:nor/>
                    </m:rPr>
                    <m:t xml:space="preserve">525</m:t>
                  </m:r>
                  <m:sSub>
                    <m:e>
                      <m:r>
                        <m:t xml:space="preserve">R</m:t>
                      </m:r>
                    </m:e>
                    <m:sub>
                      <m:r>
                        <m:t xml:space="preserve">v</m:t>
                      </m:r>
                    </m:sub>
                  </m:sSub>
                  <m:r>
                    <m:t xml:space="preserve">+</m:t>
                  </m:r>
                  <m:r>
                    <m:rPr>
                      <m:lit/>
                      <m:nor/>
                    </m:rPr>
                    <m:t xml:space="preserve">67500</m:t>
                  </m:r>
                </m:den>
              </m:f>
              <m:r>
                <m:t xml:space="preserve">=</m:t>
              </m:r>
              <m:f>
                <m:num>
                  <m:sSub>
                    <m:e>
                      <m:r>
                        <m:t xml:space="preserve">U</m:t>
                      </m:r>
                    </m:e>
                    <m:sub>
                      <m:r>
                        <m:t xml:space="preserve">v</m:t>
                      </m:r>
                      <m:r>
                        <m:t xml:space="preserve">2</m:t>
                      </m:r>
                    </m:sub>
                  </m:sSub>
                </m:num>
                <m:den>
                  <m:r>
                    <m:rPr>
                      <m:lit/>
                      <m:nor/>
                    </m:rPr>
                    <m:t xml:space="preserve">105</m:t>
                  </m:r>
                </m:den>
              </m:f>
            </m:oMath>
          </w:p>
        </w:tc>
        <w:tc>
          <w:tcPr>
            <w:tcW w:w="872" w:type="dxa"/>
            <w:tcBorders>
              <w:top w:val="dotted"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
                <w:b/>
                <w:sz w:val="20"/>
                <w:szCs w:val="20"/>
                <w:u w:val="single"/>
                <w:lang w:val="en-US" w:eastAsia="en-US"/>
              </w:rPr>
            </w:pPr>
            <w:r>
              <w:rPr>
                <w:rFonts w:cs="Times New Roman" w:ascii="Times New Roman" w:hAnsi="Times New Roman"/>
                <w:b/>
                <w:sz w:val="20"/>
                <w:szCs w:val="20"/>
                <w:u w:val="single"/>
                <w:lang w:val="en-US" w:eastAsia="en-US"/>
              </w:rPr>
            </w:r>
          </w:p>
          <w:p>
            <w:pPr>
              <w:pStyle w:val="Normal"/>
              <w:jc w:val="end"/>
              <w:rPr>
                <w:rFonts w:ascii="Times New Roman" w:hAnsi="Times New Roman" w:cs="Times New Roman"/>
                <w:sz w:val="20"/>
                <w:szCs w:val="20"/>
              </w:rPr>
            </w:pPr>
            <w:r>
              <w:rPr>
                <w:rFonts w:cs="Times New Roman" w:ascii="Times New Roman" w:hAnsi="Times New Roman"/>
                <w:sz w:val="20"/>
                <w:szCs w:val="20"/>
              </w:rPr>
              <w:t>0.5đ</w:t>
            </w:r>
          </w:p>
        </w:tc>
      </w:tr>
      <w:tr>
        <w:trPr>
          <w:trHeight w:val="258" w:hRule="atLeast"/>
        </w:trPr>
        <w:tc>
          <w:tcPr>
            <w:tcW w:w="946" w:type="dxa"/>
            <w:vMerge w:val="continue"/>
            <w:tcBorders>
              <w:top w:val="single" w:sz="4" w:space="0" w:color="000000"/>
              <w:start w:val="single" w:sz="4" w:space="0" w:color="000000"/>
              <w:bottom w:val="single" w:sz="4" w:space="0" w:color="000000"/>
            </w:tcBorders>
          </w:tcPr>
          <w:p>
            <w:pPr>
              <w:pStyle w:val="Normal"/>
              <w:snapToGrid w:val="false"/>
              <w:jc w:val="center"/>
              <w:rPr>
                <w:rFonts w:ascii="Times New Roman" w:hAnsi="Times New Roman" w:cs="Times New Roman"/>
                <w:sz w:val="20"/>
                <w:szCs w:val="20"/>
              </w:rPr>
            </w:pPr>
            <w:r>
              <w:rPr>
                <w:rFonts w:cs="Times New Roman" w:ascii="Times New Roman" w:hAnsi="Times New Roman"/>
                <w:sz w:val="20"/>
                <w:szCs w:val="20"/>
              </w:rPr>
            </w:r>
          </w:p>
        </w:tc>
        <w:tc>
          <w:tcPr>
            <w:tcW w:w="7980" w:type="dxa"/>
            <w:tcBorders>
              <w:top w:val="dotted" w:sz="4" w:space="0" w:color="000000"/>
              <w:start w:val="single" w:sz="4" w:space="0" w:color="000000"/>
              <w:bottom w:val="single" w:sz="4" w:space="0" w:color="000000"/>
            </w:tcBorders>
          </w:tcPr>
          <w:p>
            <w:pPr>
              <w:pStyle w:val="Normal"/>
              <w:rPr/>
            </w:pPr>
            <w:r>
              <w:rPr>
                <w:rFonts w:cs="Times New Roman" w:ascii="Times New Roman" w:hAnsi="Times New Roman"/>
                <w:sz w:val="20"/>
                <w:szCs w:val="20"/>
              </w:rPr>
              <w:t>- Thay R</w:t>
            </w:r>
            <w:r>
              <w:rPr>
                <w:rFonts w:cs="Times New Roman" w:ascii="Times New Roman" w:hAnsi="Times New Roman"/>
                <w:sz w:val="20"/>
                <w:szCs w:val="20"/>
                <w:vertAlign w:val="subscript"/>
              </w:rPr>
              <w:t>v</w:t>
            </w:r>
            <w:r>
              <w:rPr>
                <w:rFonts w:cs="Times New Roman" w:ascii="Times New Roman" w:hAnsi="Times New Roman"/>
                <w:sz w:val="20"/>
                <w:szCs w:val="20"/>
              </w:rPr>
              <w:t xml:space="preserve"> ở trên vào rồi tính ta được U</w:t>
            </w:r>
            <w:r>
              <w:rPr>
                <w:rFonts w:cs="Times New Roman" w:ascii="Times New Roman" w:hAnsi="Times New Roman"/>
                <w:sz w:val="20"/>
                <w:szCs w:val="20"/>
                <w:vertAlign w:val="subscript"/>
              </w:rPr>
              <w:t>v2</w:t>
            </w:r>
            <w:r>
              <w:rPr>
                <w:rFonts w:cs="Times New Roman" w:ascii="Times New Roman" w:hAnsi="Times New Roman"/>
                <w:sz w:val="20"/>
                <w:szCs w:val="20"/>
              </w:rPr>
              <w:t xml:space="preserve"> = 36 V</w:t>
            </w:r>
          </w:p>
        </w:tc>
        <w:tc>
          <w:tcPr>
            <w:tcW w:w="872"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
                <w:b/>
                <w:sz w:val="20"/>
                <w:szCs w:val="20"/>
              </w:rPr>
            </w:pPr>
            <w:r>
              <w:rPr>
                <w:rFonts w:cs="Times New Roman" w:ascii="Times New Roman" w:hAnsi="Times New Roman"/>
                <w:b/>
                <w:sz w:val="20"/>
                <w:szCs w:val="20"/>
              </w:rPr>
              <w:t>0.25đ</w:t>
            </w:r>
          </w:p>
        </w:tc>
      </w:tr>
    </w:tbl>
    <w:p>
      <w:pPr>
        <w:pStyle w:val="Normal"/>
        <w:rPr>
          <w:rFonts w:ascii="Times New Roman" w:hAnsi="Times New Roman" w:cs="Times New Roman"/>
          <w:b/>
          <w:b/>
          <w:sz w:val="20"/>
          <w:szCs w:val="20"/>
          <w:u w:val="single"/>
        </w:rPr>
      </w:pPr>
      <w:r>
        <w:rPr>
          <w:rFonts w:cs="Times New Roman" w:ascii="Times New Roman" w:hAnsi="Times New Roman"/>
          <w:b/>
          <w:sz w:val="20"/>
          <w:szCs w:val="20"/>
          <w:u w:val="single"/>
        </w:rPr>
      </w:r>
    </w:p>
    <w:p>
      <w:pPr>
        <w:pStyle w:val="Normal"/>
        <w:rPr>
          <w:rFonts w:ascii="Times New Roman" w:hAnsi="Times New Roman" w:cs="Times New Roman"/>
          <w:b/>
          <w:b/>
          <w:sz w:val="20"/>
          <w:szCs w:val="20"/>
          <w:u w:val="single"/>
        </w:rPr>
      </w:pPr>
      <w:r>
        <w:rPr>
          <w:rFonts w:cs="Times New Roman" w:ascii="Times New Roman" w:hAnsi="Times New Roman"/>
          <w:b/>
          <w:sz w:val="20"/>
          <w:szCs w:val="20"/>
          <w:u w:val="single"/>
        </w:rPr>
        <w:t>Lưu ý:</w:t>
      </w:r>
    </w:p>
    <w:p>
      <w:pPr>
        <w:pStyle w:val="Normal"/>
        <w:ind w:start="454" w:hanging="0"/>
        <w:rPr>
          <w:rFonts w:ascii="Times New Roman" w:hAnsi="Times New Roman" w:cs="Times New Roman"/>
          <w:sz w:val="20"/>
          <w:szCs w:val="20"/>
        </w:rPr>
      </w:pPr>
      <w:r>
        <w:rPr>
          <w:rFonts w:cs="Times New Roman" w:ascii="Times New Roman" w:hAnsi="Times New Roman"/>
          <w:sz w:val="20"/>
          <w:szCs w:val="20"/>
        </w:rPr>
        <w:t>- Học sinh làm theo cách khác, nếu đúng thì cho điểm tương ứng.</w:t>
      </w:r>
    </w:p>
    <w:p>
      <w:pPr>
        <w:pStyle w:val="Normal"/>
        <w:ind w:start="454" w:hanging="0"/>
        <w:rPr>
          <w:rFonts w:ascii="Times New Roman" w:hAnsi="Times New Roman" w:cs="Times New Roman"/>
          <w:sz w:val="20"/>
          <w:szCs w:val="20"/>
        </w:rPr>
      </w:pPr>
      <w:r>
        <w:rPr>
          <w:rFonts w:cs="Times New Roman" w:ascii="Times New Roman" w:hAnsi="Times New Roman"/>
          <w:sz w:val="20"/>
          <w:szCs w:val="20"/>
        </w:rPr>
        <w:t>- Nếu thiếu hoặc sai đơn vị thì cứ 2 lỗi trừ 0,25 đ, nhưng tổng điểm trừ do lỗi về đơn vị không quá 1 điểm.</w:t>
      </w:r>
    </w:p>
    <w:p>
      <w:pPr>
        <w:pStyle w:val="Normal"/>
        <w:jc w:val="center"/>
        <w:rPr>
          <w:rFonts w:ascii="Times New Roman" w:hAnsi="Times New Roman" w:cs="Times New Roman"/>
          <w:i/>
          <w:i/>
          <w:sz w:val="20"/>
          <w:szCs w:val="20"/>
        </w:rPr>
      </w:pPr>
      <w:r>
        <w:rPr>
          <w:rFonts w:cs="Times New Roman" w:ascii="Times New Roman" w:hAnsi="Times New Roman"/>
          <w:i/>
          <w:sz w:val="20"/>
          <w:szCs w:val="20"/>
        </w:rPr>
        <w:t>------------- Hết --------------</w:t>
      </w:r>
    </w:p>
    <w:tbl>
      <w:tblPr>
        <w:tblW w:w="9837" w:type="dxa"/>
        <w:jc w:val="start"/>
        <w:tblInd w:w="-266" w:type="dxa"/>
        <w:tblCellMar>
          <w:top w:w="0" w:type="dxa"/>
          <w:start w:w="108" w:type="dxa"/>
          <w:bottom w:w="0" w:type="dxa"/>
          <w:end w:w="108" w:type="dxa"/>
        </w:tblCellMar>
      </w:tblPr>
      <w:tblGrid>
        <w:gridCol w:w="3510"/>
        <w:gridCol w:w="6327"/>
      </w:tblGrid>
      <w:tr>
        <w:trPr/>
        <w:tc>
          <w:tcPr>
            <w:tcW w:w="3510" w:type="dxa"/>
            <w:tcBorders/>
          </w:tcPr>
          <w:p>
            <w:pPr>
              <w:pStyle w:val="Normal"/>
              <w:jc w:val="center"/>
              <w:rPr>
                <w:rFonts w:ascii="Times New Roman" w:hAnsi="Times New Roman" w:cs="Times New Roman"/>
              </w:rPr>
            </w:pPr>
            <w:r>
              <w:rPr>
                <w:rFonts w:cs="Times New Roman" w:ascii="Times New Roman" w:hAnsi="Times New Roman"/>
              </w:rPr>
              <w:t>Ubnd huyÖn yªn l¹c</w:t>
            </w:r>
          </w:p>
          <w:p>
            <w:pPr>
              <w:pStyle w:val="Normal"/>
              <w:jc w:val="center"/>
              <w:rPr>
                <w:rFonts w:ascii="Times New Roman" w:hAnsi="Times New Roman" w:cs="Times New Roman"/>
                <w:b/>
                <w:b/>
              </w:rPr>
            </w:pPr>
            <w:r>
              <w:rPr>
                <w:rFonts w:cs="Times New Roman" w:ascii="Times New Roman" w:hAnsi="Times New Roman"/>
                <w:b/>
              </w:rPr>
              <w:t>Phßng GD&amp;§T Yªn L¹c</w:t>
            </w:r>
          </w:p>
          <w:p>
            <w:pPr>
              <w:pStyle w:val="Normal"/>
              <w:jc w:val="center"/>
              <w:rPr>
                <w:rFonts w:ascii="Times New Roman" w:hAnsi="Times New Roman" w:cs="Times New Roman"/>
                <w:b/>
                <w:b/>
                <w:lang w:val="en-US" w:eastAsia="en-US"/>
              </w:rPr>
            </w:pPr>
            <w:r>
              <w:rPr>
                <w:rFonts w:cs="Times New Roman" w:ascii="Times New Roman" w:hAnsi="Times New Roman"/>
                <w:b/>
                <w:lang w:val="en-US" w:eastAsia="en-US"/>
              </w:rPr>
              <mc:AlternateContent>
                <mc:Choice Requires="wps">
                  <w:drawing>
                    <wp:anchor behindDoc="0" distT="0" distB="0" distL="114935" distR="114935" simplePos="0" locked="0" layoutInCell="1" allowOverlap="1" relativeHeight="1625">
                      <wp:simplePos x="0" y="0"/>
                      <wp:positionH relativeFrom="column">
                        <wp:posOffset>444500</wp:posOffset>
                      </wp:positionH>
                      <wp:positionV relativeFrom="paragraph">
                        <wp:posOffset>33655</wp:posOffset>
                      </wp:positionV>
                      <wp:extent cx="1245235" cy="635"/>
                      <wp:effectExtent l="0" t="0" r="0" b="0"/>
                      <wp:wrapNone/>
                      <wp:docPr id="397" name=""/>
                      <a:graphic xmlns:a="http://schemas.openxmlformats.org/drawingml/2006/main">
                        <a:graphicData uri="http://schemas.microsoft.com/office/word/2010/wordprocessingShape">
                          <wps:wsp>
                            <wps:cNvSpPr/>
                            <wps:spPr>
                              <a:xfrm>
                                <a:off x="0" y="0"/>
                                <a:ext cx="12445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5pt,2.65pt" to="132.95pt,2.65pt" stroked="t" style="position:absolute">
                      <v:stroke color="black" weight="9360" joinstyle="miter" endcap="flat"/>
                      <v:fill o:detectmouseclick="t" on="false"/>
                    </v:line>
                  </w:pict>
                </mc:Fallback>
              </mc:AlternateContent>
            </w:r>
            <w:r>
              <mc:AlternateContent>
                <mc:Choice Requires="wps">
                  <w:drawing>
                    <wp:anchor behindDoc="0" distT="0" distB="0" distL="114935" distR="114935" simplePos="0" locked="0" layoutInCell="1" allowOverlap="1" relativeHeight="1627">
                      <wp:simplePos x="0" y="0"/>
                      <wp:positionH relativeFrom="column">
                        <wp:posOffset>248285</wp:posOffset>
                      </wp:positionH>
                      <wp:positionV relativeFrom="paragraph">
                        <wp:posOffset>153670</wp:posOffset>
                      </wp:positionV>
                      <wp:extent cx="1708150" cy="260985"/>
                      <wp:effectExtent l="0" t="0" r="0" b="0"/>
                      <wp:wrapNone/>
                      <wp:docPr id="398" name="Frame72"/>
                      <a:graphic xmlns:a="http://schemas.openxmlformats.org/drawingml/2006/main">
                        <a:graphicData uri="http://schemas.microsoft.com/office/word/2010/wordprocessingShape">
                          <wps:wsp>
                            <wps:cNvSpPr txBox="1"/>
                            <wps:spPr>
                              <a:xfrm>
                                <a:off x="0" y="0"/>
                                <a:ext cx="1708150" cy="260985"/>
                              </a:xfrm>
                              <a:prstGeom prst="rect"/>
                              <a:solidFill>
                                <a:srgbClr val="FFFFFF"/>
                              </a:solidFill>
                              <a:ln w="9525">
                                <a:solidFill>
                                  <a:srgbClr val="000000"/>
                                </a:solidFill>
                              </a:ln>
                            </wps:spPr>
                            <wps:txbx>
                              <w:txbxContent>
                                <w:p>
                                  <w:pPr>
                                    <w:pStyle w:val="Normal"/>
                                    <w:jc w:val="center"/>
                                    <w:rPr>
                                      <w:b/>
                                      <w:b/>
                                      <w:sz w:val="22"/>
                                      <w:szCs w:val="22"/>
                                    </w:rPr>
                                  </w:pPr>
                                  <w:r>
                                    <w:rPr>
                                      <w:b/>
                                      <w:sz w:val="22"/>
                                      <w:szCs w:val="22"/>
                                    </w:rPr>
                                    <w:t>ĐỀ CHÍNH THỨC</w:t>
                                  </w:r>
                                </w:p>
                              </w:txbxContent>
                            </wps:txbx>
                            <wps:bodyPr anchor="t" lIns="91440" tIns="45720" rIns="91440" bIns="45720">
                              <a:noAutofit/>
                            </wps:bodyPr>
                          </wps:wsp>
                        </a:graphicData>
                      </a:graphic>
                    </wp:anchor>
                  </w:drawing>
                </mc:Choice>
                <mc:Fallback>
                  <w:pict>
                    <v:rect fillcolor="#FFFFFF" strokecolor="#000000" strokeweight="0pt" style="position:absolute;rotation:0;width:134.5pt;height:20.55pt;mso-wrap-distance-left:9.05pt;mso-wrap-distance-right:9.05pt;mso-wrap-distance-top:0pt;mso-wrap-distance-bottom:0pt;margin-top:12.1pt;mso-position-vertical-relative:text;margin-left:19.55pt;mso-position-horizontal-relative:text">
                      <v:textbox>
                        <w:txbxContent>
                          <w:p>
                            <w:pPr>
                              <w:pStyle w:val="Normal"/>
                              <w:jc w:val="center"/>
                              <w:rPr>
                                <w:b/>
                                <w:b/>
                                <w:sz w:val="22"/>
                                <w:szCs w:val="22"/>
                              </w:rPr>
                            </w:pPr>
                            <w:r>
                              <w:rPr>
                                <w:b/>
                                <w:sz w:val="22"/>
                                <w:szCs w:val="22"/>
                              </w:rPr>
                              <w:t>ĐỀ CHÍNH THỨC</w:t>
                            </w:r>
                          </w:p>
                        </w:txbxContent>
                      </v:textbox>
                    </v:rect>
                  </w:pict>
                </mc:Fallback>
              </mc:AlternateContent>
            </w:r>
          </w:p>
        </w:tc>
        <w:tc>
          <w:tcPr>
            <w:tcW w:w="6327" w:type="dxa"/>
            <w:tcBorders/>
          </w:tcPr>
          <w:p>
            <w:pPr>
              <w:pStyle w:val="Normal"/>
              <w:jc w:val="center"/>
              <w:rPr>
                <w:rFonts w:ascii="Times New Roman" w:hAnsi="Times New Roman" w:cs="Times New Roman"/>
                <w:b/>
                <w:b/>
              </w:rPr>
            </w:pPr>
            <w:r>
              <w:rPr>
                <w:rFonts w:cs="Times New Roman" w:ascii="Times New Roman" w:hAnsi="Times New Roman"/>
                <w:b/>
              </w:rPr>
              <w:t>§Ò thi häc sinh giái líp 9 cÊp huyÖn</w:t>
            </w:r>
          </w:p>
          <w:p>
            <w:pPr>
              <w:pStyle w:val="Normal"/>
              <w:jc w:val="center"/>
              <w:rPr>
                <w:rFonts w:ascii="Times New Roman" w:hAnsi="Times New Roman" w:cs="Times New Roman"/>
                <w:b/>
                <w:b/>
              </w:rPr>
            </w:pPr>
            <w:r>
              <w:rPr>
                <w:rFonts w:cs="Times New Roman" w:ascii="Times New Roman" w:hAnsi="Times New Roman"/>
                <w:b/>
              </w:rPr>
              <w:t>N¨m häc 2011 - 2012</w:t>
            </w:r>
          </w:p>
          <w:p>
            <w:pPr>
              <w:pStyle w:val="Normal"/>
              <w:jc w:val="center"/>
              <w:rPr>
                <w:rFonts w:ascii="Times New Roman" w:hAnsi="Times New Roman" w:cs="Times New Roman"/>
                <w:b/>
                <w:b/>
                <w:i/>
                <w:i/>
              </w:rPr>
            </w:pPr>
            <w:r>
              <w:rPr>
                <w:rFonts w:cs="Times New Roman" w:ascii="Times New Roman" w:hAnsi="Times New Roman"/>
                <w:b/>
              </w:rPr>
              <w:t>M«n thi</w:t>
            </w:r>
            <w:r>
              <w:rPr>
                <w:rFonts w:cs="Times New Roman" w:ascii="Times New Roman" w:hAnsi="Times New Roman"/>
                <w:b/>
                <w:i/>
              </w:rPr>
              <w:t xml:space="preserve">: </w:t>
            </w:r>
            <w:r>
              <w:rPr>
                <w:rFonts w:cs="Times New Roman" w:ascii="Times New Roman" w:hAnsi="Times New Roman"/>
                <w:b/>
              </w:rPr>
              <w:t>VËt Lý</w:t>
            </w:r>
          </w:p>
          <w:p>
            <w:pPr>
              <w:pStyle w:val="Normal"/>
              <w:jc w:val="center"/>
              <w:rPr>
                <w:rFonts w:ascii="Times New Roman" w:hAnsi="Times New Roman" w:cs="Times New Roman"/>
                <w:i/>
                <w:i/>
                <w:sz w:val="26"/>
                <w:szCs w:val="26"/>
              </w:rPr>
            </w:pPr>
            <w:r>
              <w:rPr>
                <w:rFonts w:cs="Times New Roman" w:ascii="Times New Roman" w:hAnsi="Times New Roman"/>
                <w:i/>
                <w:sz w:val="26"/>
                <w:szCs w:val="26"/>
              </w:rPr>
              <w:t>Thêi giam lµm bµi: 150 phót kh«ng kÓ thêi gian giao ®Ò.</w:t>
            </w:r>
          </w:p>
        </w:tc>
      </w:tr>
    </w:tbl>
    <w:p>
      <w:pPr>
        <w:pStyle w:val="Normal"/>
        <w:rPr>
          <w:rFonts w:ascii="Times New Roman" w:hAnsi="Times New Roman" w:cs="Times New Roman"/>
          <w:b/>
          <w:b/>
          <w:u w:val="single"/>
          <w:lang w:val="en-US" w:eastAsia="en-US"/>
        </w:rPr>
      </w:pPr>
      <w:r>
        <w:rPr>
          <w:rFonts w:cs="Times New Roman" w:ascii="Times New Roman" w:hAnsi="Times New Roman"/>
          <w:b/>
          <w:u w:val="single"/>
          <w:lang w:val="en-US" w:eastAsia="en-US"/>
        </w:rPr>
        <mc:AlternateContent>
          <mc:Choice Requires="wps">
            <w:drawing>
              <wp:anchor behindDoc="0" distT="0" distB="0" distL="114935" distR="114935" simplePos="0" locked="0" layoutInCell="1" allowOverlap="1" relativeHeight="1626">
                <wp:simplePos x="0" y="0"/>
                <wp:positionH relativeFrom="column">
                  <wp:posOffset>1912620</wp:posOffset>
                </wp:positionH>
                <wp:positionV relativeFrom="paragraph">
                  <wp:posOffset>152400</wp:posOffset>
                </wp:positionV>
                <wp:extent cx="3112135" cy="635"/>
                <wp:effectExtent l="0" t="0" r="0" b="0"/>
                <wp:wrapNone/>
                <wp:docPr id="399" name=""/>
                <a:graphic xmlns:a="http://schemas.openxmlformats.org/drawingml/2006/main">
                  <a:graphicData uri="http://schemas.microsoft.com/office/word/2010/wordprocessingShape">
                    <wps:wsp>
                      <wps:cNvSpPr/>
                      <wps:spPr>
                        <a:xfrm>
                          <a:off x="0" y="0"/>
                          <a:ext cx="31114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50.6pt,12pt" to="395.55pt,12pt" stroked="t" style="position:absolute">
                <v:stroke color="black" weight="9360" joinstyle="miter" endcap="flat"/>
                <v:fill o:detectmouseclick="t" on="false"/>
              </v:line>
            </w:pict>
          </mc:Fallback>
        </mc:AlternateContent>
      </w:r>
    </w:p>
    <w:p>
      <w:pPr>
        <w:pStyle w:val="Normal"/>
        <w:jc w:val="end"/>
        <w:rPr>
          <w:rFonts w:ascii="Times New Roman" w:hAnsi="Times New Roman" w:cs="Times New Roman"/>
          <w:b/>
          <w:b/>
          <w:u w:val="single"/>
        </w:rPr>
      </w:pPr>
      <w:r>
        <w:rPr>
          <w:rFonts w:cs="Times New Roman" w:ascii="Times New Roman" w:hAnsi="Times New Roman"/>
          <w:b/>
          <w:u w:val="single"/>
        </w:rPr>
        <w:t>-Mã đề 38-</w:t>
      </w:r>
    </w:p>
    <w:p>
      <w:pPr>
        <w:pStyle w:val="Normal"/>
        <w:rPr/>
      </w:pPr>
      <w:r>
        <w:rPr>
          <w:rFonts w:cs="Times New Roman" w:ascii="Times New Roman" w:hAnsi="Times New Roman"/>
          <w:b/>
          <w:u w:val="single"/>
        </w:rPr>
        <w:t>Câu 1:</w:t>
      </w:r>
      <w:r>
        <w:rPr>
          <w:rFonts w:cs="Times New Roman" w:ascii="Times New Roman" w:hAnsi="Times New Roman"/>
        </w:rPr>
        <w:t xml:space="preserve"> </w:t>
      </w:r>
    </w:p>
    <w:p>
      <w:pPr>
        <w:pStyle w:val="Normal"/>
        <w:ind w:firstLine="720"/>
        <w:jc w:val="both"/>
        <w:rPr>
          <w:rFonts w:ascii="Times New Roman" w:hAnsi="Times New Roman" w:cs="Times New Roman"/>
        </w:rPr>
      </w:pPr>
      <w:r>
        <w:rPr>
          <w:rFonts w:cs="Times New Roman" w:ascii="Times New Roman" w:hAnsi="Times New Roman"/>
        </w:rPr>
        <w:t>1/ Một người đi xe đạp trên quãng đường S. Đi nửa quãng đường đầu với vận tốc 10km/h, trong nửa thời gian còn lại đi với vận tốc 5km/h và cuối cùng đi với vận tốc 20km/h. Tính vận tốc trung bình trên quãng đường S.</w:t>
      </w:r>
    </w:p>
    <w:p>
      <w:pPr>
        <w:pStyle w:val="Normal"/>
        <w:ind w:firstLine="720"/>
        <w:jc w:val="both"/>
        <w:rPr>
          <w:rFonts w:ascii="Times New Roman" w:hAnsi="Times New Roman" w:cs="Times New Roman"/>
        </w:rPr>
      </w:pPr>
      <w:r>
        <w:rPr>
          <w:rFonts w:cs="Times New Roman" w:ascii="Times New Roman" w:hAnsi="Times New Roman"/>
        </w:rPr>
        <w:t>2/ Để đưa một vật nặng 204kg lên cao 10m, người ta dùng một trong hai cách sau:</w:t>
      </w:r>
    </w:p>
    <w:p>
      <w:pPr>
        <w:pStyle w:val="Normal"/>
        <w:jc w:val="both"/>
        <w:rPr>
          <w:rFonts w:ascii="Times New Roman" w:hAnsi="Times New Roman" w:cs="Times New Roman"/>
        </w:rPr>
      </w:pPr>
      <w:r>
        <w:rPr>
          <w:rFonts w:cs="Times New Roman" w:ascii="Times New Roman" w:hAnsi="Times New Roman"/>
        </w:rPr>
        <w:t>a, Dùng palăng gồm một ròng rọc cố định và một ròng rọc động thì lực kéo dây để nâng vật lên là 1200N. Tính hiệu suất của palăng và khối lượng của ròng rọc động, biết hao phí để nâng ròng rọc động bằng 1/6 hao phí tổng cộng.</w:t>
      </w:r>
    </w:p>
    <w:p>
      <w:pPr>
        <w:pStyle w:val="Normal"/>
        <w:jc w:val="both"/>
        <w:rPr>
          <w:rFonts w:ascii="Times New Roman" w:hAnsi="Times New Roman" w:cs="Times New Roman"/>
        </w:rPr>
      </w:pPr>
      <w:r>
        <w:rPr>
          <w:rFonts w:cs="Times New Roman" w:ascii="Times New Roman" w:hAnsi="Times New Roman"/>
        </w:rPr>
        <w:t>b, Dùng mặt phẳng nghiêng dài 12m thì lực kéo vật là 1900N. Tính lực ma sát giữa vật và mặt phẳng nghiêng? Tính hiệu suất của mặt phẳng nghiêng?</w:t>
      </w:r>
    </w:p>
    <w:p>
      <w:pPr>
        <w:pStyle w:val="Normal"/>
        <w:ind w:firstLine="720"/>
        <w:jc w:val="both"/>
        <w:rPr>
          <w:rFonts w:ascii="Times New Roman" w:hAnsi="Times New Roman" w:cs="Times New Roman"/>
        </w:rPr>
      </w:pPr>
      <w:r>
        <w:rPr>
          <w:rFonts w:cs="Times New Roman" w:ascii="Times New Roman" w:hAnsi="Times New Roman"/>
        </w:rPr>
        <w:t>3/ Trình bày một phương án xác định khối lượng riêng của một vật kim loại có hình dạng bất kì. Cho dụng cụ: Lực kế, bình nước, khối lượng riêng của nước là D</w:t>
      </w:r>
      <w:r>
        <w:rPr>
          <w:rFonts w:cs="Times New Roman" w:ascii="Times New Roman" w:hAnsi="Times New Roman"/>
          <w:vertAlign w:val="subscript"/>
        </w:rPr>
        <w:t>n</w:t>
      </w:r>
    </w:p>
    <w:p>
      <w:pPr>
        <w:pStyle w:val="Normal"/>
        <w:jc w:val="both"/>
        <w:rPr/>
      </w:pPr>
      <w:r>
        <w:rPr>
          <w:rFonts w:cs="Times New Roman" w:ascii="Times New Roman" w:hAnsi="Times New Roman"/>
          <w:b/>
          <w:u w:val="single"/>
        </w:rPr>
        <w:t>Câu 2:</w:t>
      </w:r>
      <w:r>
        <w:rPr>
          <w:rFonts w:cs="Times New Roman" w:ascii="Times New Roman" w:hAnsi="Times New Roman"/>
        </w:rPr>
        <w:t xml:space="preserve"> Thả 1kg nước đá ở -30</w:t>
      </w:r>
      <w:r>
        <w:rPr>
          <w:rFonts w:cs="Times New Roman" w:ascii="Times New Roman" w:hAnsi="Times New Roman"/>
          <w:vertAlign w:val="superscript"/>
        </w:rPr>
        <w:t>0</w:t>
      </w:r>
      <w:r>
        <w:rPr>
          <w:rFonts w:cs="Times New Roman" w:ascii="Times New Roman" w:hAnsi="Times New Roman"/>
        </w:rPr>
        <w:t>C vào một bình chứa 2kg nước ở 48</w:t>
      </w:r>
      <w:r>
        <w:rPr>
          <w:rFonts w:cs="Times New Roman" w:ascii="Times New Roman" w:hAnsi="Times New Roman"/>
          <w:vertAlign w:val="superscript"/>
        </w:rPr>
        <w:t>0</w:t>
      </w:r>
      <w:r>
        <w:rPr>
          <w:rFonts w:cs="Times New Roman" w:ascii="Times New Roman" w:hAnsi="Times New Roman"/>
        </w:rPr>
        <w:t>C.</w:t>
      </w:r>
    </w:p>
    <w:p>
      <w:pPr>
        <w:pStyle w:val="Normal"/>
        <w:jc w:val="both"/>
        <w:rPr>
          <w:rFonts w:ascii="Times New Roman" w:hAnsi="Times New Roman" w:cs="Times New Roman"/>
        </w:rPr>
      </w:pPr>
      <w:r>
        <w:rPr>
          <w:rFonts w:cs="Times New Roman" w:ascii="Times New Roman" w:hAnsi="Times New Roman"/>
        </w:rPr>
        <w:t>a, Xác định nhiệt độ của hỗn hợp khi có cân bằng nhiệt.</w:t>
      </w:r>
    </w:p>
    <w:p>
      <w:pPr>
        <w:pStyle w:val="Normal"/>
        <w:jc w:val="both"/>
        <w:rPr/>
      </w:pPr>
      <w:r>
        <w:rPr>
          <w:rFonts w:cs="Times New Roman" w:ascii="Times New Roman" w:hAnsi="Times New Roman"/>
        </w:rPr>
        <w:t>b, Sau đó người ta thả vào bình một cục nước đá ở 0</w:t>
      </w:r>
      <w:r>
        <w:rPr>
          <w:rFonts w:cs="Times New Roman" w:ascii="Times New Roman" w:hAnsi="Times New Roman"/>
          <w:vertAlign w:val="superscript"/>
        </w:rPr>
        <w:t>0</w:t>
      </w:r>
      <w:r>
        <w:rPr>
          <w:rFonts w:cs="Times New Roman" w:ascii="Times New Roman" w:hAnsi="Times New Roman"/>
        </w:rPr>
        <w:t>C, gồm một mẩu chì ở giữa có khối lượng 10g và 200g nước đá bao quanh mẩu chì. Cần rót vào bình bao nhiêu nước ở 10</w:t>
      </w:r>
      <w:r>
        <w:rPr>
          <w:rFonts w:cs="Times New Roman" w:ascii="Times New Roman" w:hAnsi="Times New Roman"/>
          <w:vertAlign w:val="superscript"/>
        </w:rPr>
        <w:t>0</w:t>
      </w:r>
      <w:r>
        <w:rPr>
          <w:rFonts w:cs="Times New Roman" w:ascii="Times New Roman" w:hAnsi="Times New Roman"/>
        </w:rPr>
        <w:t>C để cục nước đá chứa chì bắt đầu chìm? Cho nhiệt dung riêng của nước đá là 2100J/kg.k; của nước là 4200J/kg.k. Nhiệt nóng chảy của nước đá là 340000J/kg. Khối lượng riêng của nước đá là 900kg/m</w:t>
      </w:r>
      <w:r>
        <w:rPr>
          <w:rFonts w:cs="Times New Roman" w:ascii="Times New Roman" w:hAnsi="Times New Roman"/>
          <w:vertAlign w:val="superscript"/>
        </w:rPr>
        <w:t>3</w:t>
      </w:r>
      <w:r>
        <w:rPr>
          <w:rFonts w:cs="Times New Roman" w:ascii="Times New Roman" w:hAnsi="Times New Roman"/>
        </w:rPr>
        <w:t>, của nước là 1000kg/m</w:t>
      </w:r>
      <w:r>
        <w:rPr>
          <w:rFonts w:cs="Times New Roman" w:ascii="Times New Roman" w:hAnsi="Times New Roman"/>
          <w:vertAlign w:val="superscript"/>
        </w:rPr>
        <w:t>3</w:t>
      </w:r>
      <w:r>
        <w:rPr>
          <w:rFonts w:cs="Times New Roman" w:ascii="Times New Roman" w:hAnsi="Times New Roman"/>
        </w:rPr>
        <w:t>, của chì là 11500kg/m</w:t>
      </w:r>
      <w:r>
        <w:rPr>
          <w:rFonts w:cs="Times New Roman" w:ascii="Times New Roman" w:hAnsi="Times New Roman"/>
          <w:vertAlign w:val="superscript"/>
        </w:rPr>
        <w:t>3</w:t>
      </w:r>
      <w:r>
        <w:rPr>
          <w:rFonts w:cs="Times New Roman" w:ascii="Times New Roman" w:hAnsi="Times New Roman"/>
        </w:rPr>
        <w:t>. Bỏ qua mọi hao phí .</w:t>
      </w:r>
    </w:p>
    <w:p>
      <w:pPr>
        <w:pStyle w:val="Normal"/>
        <w:jc w:val="both"/>
        <w:rPr>
          <w:rFonts w:ascii="Times New Roman" w:hAnsi="Times New Roman" w:cs="Times New Roman"/>
        </w:rPr>
      </w:pPr>
      <w:r>
        <w:rPr>
          <w:rFonts w:cs="Times New Roman" w:ascii="Times New Roman" w:hAnsi="Times New Roman"/>
          <w:b/>
          <w:u w:val="single"/>
        </w:rPr>
        <w:t xml:space="preserve">Câu 3: </w:t>
      </w:r>
      <w:r>
        <w:rPr>
          <w:rFonts w:cs="Times New Roman" w:ascii="Times New Roman" w:hAnsi="Times New Roman"/>
        </w:rPr>
        <w:t xml:space="preserve">Cho hai gương phẳng quay mặt phản xạ vào nhau và hợp với nhau góc </w:t>
      </w:r>
      <w:r>
        <w:rPr>
          <w:rFonts w:cs="Times New Roman" w:ascii="Times New Roman" w:hAnsi="Times New Roman"/>
        </w:rPr>
      </w:r>
      <m:oMath xmlns:m="http://schemas.openxmlformats.org/officeDocument/2006/math">
        <m:r>
          <m:t xml:space="preserve">α</m:t>
        </m:r>
      </m:oMath>
      <w:r>
        <w:rPr>
          <w:rFonts w:cs="Times New Roman" w:ascii="Times New Roman" w:hAnsi="Times New Roman"/>
        </w:rPr>
        <w:t>. Chiếu tia sáng SI song song với gương này và đi đến gương kia. Xác định đường đi của tia sáng trên trong các trường hợp sau: a,</w:t>
      </w:r>
      <w:r>
        <w:rPr>
          <w:rFonts w:cs="Times New Roman" w:ascii="Times New Roman" w:hAnsi="Times New Roman"/>
        </w:rPr>
      </w:r>
      <m:oMath xmlns:m="http://schemas.openxmlformats.org/officeDocument/2006/math">
        <m:r>
          <m:t xml:space="preserve">α</m:t>
        </m:r>
      </m:oMath>
      <w:r>
        <w:rPr>
          <w:rFonts w:cs="Times New Roman" w:ascii="Times New Roman" w:hAnsi="Times New Roman"/>
        </w:rPr>
        <w:t>= 60</w:t>
      </w:r>
      <w:r>
        <w:rPr>
          <w:rFonts w:cs="Times New Roman" w:ascii="Times New Roman" w:hAnsi="Times New Roman"/>
          <w:vertAlign w:val="superscript"/>
        </w:rPr>
        <w:t>0</w:t>
      </w:r>
      <w:r>
        <w:rPr>
          <w:rFonts w:cs="Times New Roman" w:ascii="Times New Roman" w:hAnsi="Times New Roman"/>
        </w:rPr>
        <w:t xml:space="preserve">                   b,</w:t>
      </w:r>
      <w:r>
        <w:rPr>
          <w:rFonts w:cs="Times New Roman" w:ascii="Times New Roman" w:hAnsi="Times New Roman"/>
        </w:rPr>
      </w:r>
      <m:oMath xmlns:m="http://schemas.openxmlformats.org/officeDocument/2006/math">
        <m:r>
          <m:t xml:space="preserve">α</m:t>
        </m:r>
      </m:oMath>
      <w:r>
        <w:rPr>
          <w:rFonts w:cs="Times New Roman" w:ascii="Times New Roman" w:hAnsi="Times New Roman"/>
        </w:rPr>
        <w:t xml:space="preserve"> = 30</w:t>
      </w:r>
      <w:r>
        <w:rPr>
          <w:rFonts w:cs="Times New Roman" w:ascii="Times New Roman" w:hAnsi="Times New Roman"/>
          <w:vertAlign w:val="superscript"/>
        </w:rPr>
        <w:t>0</w:t>
      </w:r>
    </w:p>
    <w:p>
      <w:pPr>
        <w:pStyle w:val="Normal"/>
        <w:jc w:val="both"/>
        <w:rPr/>
      </w:pPr>
      <w:r>
        <w:rPr>
          <w:rFonts w:cs="Times New Roman" w:ascii="Times New Roman" w:hAnsi="Times New Roman"/>
          <w:b/>
          <w:u w:val="single"/>
        </w:rPr>
        <w:t xml:space="preserve">Câu 4: </w:t>
      </w:r>
      <w:r>
        <w:rPr>
          <w:rFonts w:cs="Times New Roman" w:ascii="Times New Roman" w:hAnsi="Times New Roman"/>
        </w:rPr>
        <w:t>Cho mạch điện như H</w:t>
      </w:r>
      <w:r>
        <w:rPr>
          <w:rFonts w:cs="Times New Roman" w:ascii="Times New Roman" w:hAnsi="Times New Roman"/>
          <w:vertAlign w:val="subscript"/>
        </w:rPr>
        <w:t>1</w:t>
      </w:r>
      <w:r>
        <w:rPr>
          <w:rFonts w:cs="Times New Roman" w:ascii="Times New Roman" w:hAnsi="Times New Roman"/>
        </w:rPr>
        <w:t>. Biến trở MN có điện trở 54</w:t>
      </w:r>
      <w:r>
        <w:rPr>
          <w:rFonts w:eastAsia="Symbol" w:cs="Symbol" w:ascii="Symbol" w:hAnsi="Symbol"/>
        </w:rPr>
        <w:t>W</w:t>
      </w:r>
      <w:r>
        <w:rPr>
          <w:rFonts w:cs="Times New Roman" w:ascii="Times New Roman" w:hAnsi="Times New Roman"/>
        </w:rPr>
        <w:t xml:space="preserve"> được phân bố đều theo chiều dài. R</w:t>
      </w:r>
      <w:r>
        <w:rPr>
          <w:rFonts w:cs="Times New Roman" w:ascii="Times New Roman" w:hAnsi="Times New Roman"/>
          <w:vertAlign w:val="subscript"/>
        </w:rPr>
        <w:t>1</w:t>
      </w:r>
      <w:r>
        <w:rPr>
          <w:rFonts w:cs="Times New Roman" w:ascii="Times New Roman" w:hAnsi="Times New Roman"/>
        </w:rPr>
        <w:t>= R</w:t>
      </w:r>
      <w:r>
        <w:rPr>
          <w:rFonts w:cs="Times New Roman" w:ascii="Times New Roman" w:hAnsi="Times New Roman"/>
          <w:vertAlign w:val="subscript"/>
        </w:rPr>
        <w:t>2</w:t>
      </w:r>
      <w:r>
        <w:rPr>
          <w:rFonts w:cs="Times New Roman" w:ascii="Times New Roman" w:hAnsi="Times New Roman"/>
        </w:rPr>
        <w:t>= 90</w:t>
      </w:r>
      <w:r>
        <w:rPr>
          <w:rFonts w:eastAsia="Symbol" w:cs="Symbol" w:ascii="Symbol" w:hAnsi="Symbol"/>
        </w:rPr>
        <w:t>W</w:t>
      </w:r>
      <w:r>
        <w:rPr>
          <w:rFonts w:cs="Times New Roman" w:ascii="Times New Roman" w:hAnsi="Times New Roman"/>
        </w:rPr>
        <w:t>, đèn Đ</w:t>
      </w:r>
      <w:r>
        <w:rPr>
          <w:rFonts w:cs="Times New Roman" w:ascii="Times New Roman" w:hAnsi="Times New Roman"/>
          <w:vertAlign w:val="subscript"/>
        </w:rPr>
        <w:t>1</w:t>
      </w:r>
      <w:r>
        <w:rPr>
          <w:rFonts w:cs="Times New Roman" w:ascii="Times New Roman" w:hAnsi="Times New Roman"/>
        </w:rPr>
        <w:t xml:space="preserve"> ghi 6V-3W, đèn Đ</w:t>
      </w:r>
      <w:r>
        <w:rPr>
          <w:rFonts w:cs="Times New Roman" w:ascii="Times New Roman" w:hAnsi="Times New Roman"/>
          <w:vertAlign w:val="subscript"/>
        </w:rPr>
        <w:t>2</w:t>
      </w:r>
      <w:r>
        <w:rPr>
          <w:rFonts w:cs="Times New Roman" w:ascii="Times New Roman" w:hAnsi="Times New Roman"/>
        </w:rPr>
        <w:t xml:space="preserve"> ghi 6V-0,4W, đèn Đ</w:t>
      </w:r>
      <w:r>
        <w:rPr>
          <w:rFonts w:cs="Times New Roman" w:ascii="Times New Roman" w:hAnsi="Times New Roman"/>
          <w:vertAlign w:val="subscript"/>
        </w:rPr>
        <w:t>3</w:t>
      </w:r>
      <w:r>
        <w:rPr>
          <w:rFonts w:cs="Times New Roman" w:ascii="Times New Roman" w:hAnsi="Times New Roman"/>
        </w:rPr>
        <w:t xml:space="preserve"> và Đ</w:t>
      </w:r>
      <w:r>
        <w:rPr>
          <w:rFonts w:cs="Times New Roman" w:ascii="Times New Roman" w:hAnsi="Times New Roman"/>
          <w:vertAlign w:val="subscript"/>
        </w:rPr>
        <w:t>4</w:t>
      </w:r>
      <w:r>
        <w:rPr>
          <w:rFonts w:cs="Times New Roman" w:ascii="Times New Roman" w:hAnsi="Times New Roman"/>
        </w:rPr>
        <w:t xml:space="preserve"> đều ghi 3V-0,2W</w:t>
      </w:r>
    </w:p>
    <w:p>
      <w:pPr>
        <w:pStyle w:val="Normal"/>
        <w:jc w:val="both"/>
        <w:rPr>
          <w:rFonts w:ascii="Times New Roman" w:hAnsi="Times New Roman" w:cs="Times New Roman"/>
        </w:rPr>
      </w:pPr>
      <w:r>
        <w:rPr>
          <w:rFonts w:cs="Times New Roman" w:ascii="Times New Roman" w:hAnsi="Times New Roman"/>
        </w:rPr>
        <w:t>1/ Lập biểu thức tính điện trở của mạch AB khi con chạy C nằm ở vị trí bất kì trên biến trở.</w:t>
      </w:r>
    </w:p>
    <w:p>
      <w:pPr>
        <w:pStyle w:val="Normal"/>
        <w:jc w:val="both"/>
        <w:rPr>
          <w:rFonts w:ascii="Times New Roman" w:hAnsi="Times New Roman" w:cs="Times New Roman"/>
        </w:rPr>
      </w:pPr>
      <w:r>
        <w:rPr>
          <w:rFonts w:cs="Times New Roman" w:ascii="Times New Roman" w:hAnsi="Times New Roman"/>
        </w:rPr>
        <w:t>2/ Đặt vào hai điểm A và B hiệu điện thế  U = 16V. Hãy xác định vị trí của con chạy C để:</w:t>
      </w:r>
    </w:p>
    <w:p>
      <w:pPr>
        <w:pStyle w:val="Normal"/>
        <w:ind w:firstLine="720"/>
        <w:jc w:val="both"/>
        <w:rPr>
          <w:rFonts w:ascii="Times New Roman" w:hAnsi="Times New Roman" w:cs="Times New Roman"/>
        </w:rPr>
      </w:pPr>
      <w:r>
        <w:rPr>
          <w:rFonts w:cs="Times New Roman" w:ascii="Times New Roman" w:hAnsi="Times New Roman"/>
        </w:rPr>
        <w:t>a, Các bóng đèn sáng đúng công suất định mức.</w:t>
      </w:r>
    </w:p>
    <w:p>
      <w:pPr>
        <w:pStyle w:val="Normal"/>
        <w:ind w:firstLine="720"/>
        <w:jc w:val="both"/>
        <w:rPr>
          <w:rFonts w:ascii="Times New Roman" w:hAnsi="Times New Roman" w:cs="Times New Roman"/>
        </w:rPr>
      </w:pPr>
      <w:r>
        <w:rPr>
          <w:rFonts w:cs="Times New Roman" w:ascii="Times New Roman" w:hAnsi="Times New Roman"/>
        </w:rPr>
        <w:t>b, Công suất tiêu thụ trên toàn mạch là nhỏ nhất. Tính giá trị công suất này?</w:t>
      </w:r>
    </w:p>
    <w:p>
      <w:pPr>
        <w:pStyle w:val="Normal"/>
        <w:ind w:firstLine="720"/>
        <w:jc w:val="both"/>
        <w:rPr>
          <w:rFonts w:ascii="Times New Roman" w:hAnsi="Times New Roman" w:cs="Times New Roman"/>
        </w:rPr>
      </w:pPr>
      <w:r>
        <w:rPr>
          <w:rFonts w:cs="Times New Roman" w:ascii="Times New Roman" w:hAnsi="Times New Roman"/>
        </w:rPr>
        <w:t>Coi điện trở của các đèn không đổi và bỏ qua điện trở các dây nối.</w:t>
      </w:r>
    </w:p>
    <w:p>
      <w:pPr>
        <w:pStyle w:val="Normal"/>
        <w:jc w:val="both"/>
        <w:rPr/>
      </w:pPr>
      <w:r>
        <w:rPr>
          <w:rFonts w:cs="Times New Roman" w:ascii="Times New Roman" w:hAnsi="Times New Roman"/>
          <w:b/>
          <w:u w:val="single"/>
        </w:rPr>
        <w:t>Câu 5:</w:t>
      </w:r>
      <w:r>
        <w:rPr>
          <w:rFonts w:cs="Times New Roman" w:ascii="Times New Roman" w:hAnsi="Times New Roman"/>
        </w:rPr>
        <w:t xml:space="preserve"> Cho mạch điện như H</w:t>
      </w:r>
      <w:r>
        <w:rPr>
          <w:rFonts w:cs="Times New Roman" w:ascii="Times New Roman" w:hAnsi="Times New Roman"/>
          <w:vertAlign w:val="subscript"/>
        </w:rPr>
        <w:t>2</w:t>
      </w:r>
      <w:r>
        <w:rPr>
          <w:rFonts w:cs="Times New Roman" w:ascii="Times New Roman" w:hAnsi="Times New Roman"/>
        </w:rPr>
        <w:t>.</w:t>
      </w:r>
    </w:p>
    <w:p>
      <w:pPr>
        <w:pStyle w:val="Normal"/>
        <w:jc w:val="both"/>
        <w:rPr/>
      </w:pPr>
      <w:r>
        <mc:AlternateContent>
          <mc:Choice Requires="wpg">
            <w:drawing>
              <wp:anchor behindDoc="0" distT="0" distB="0" distL="114935" distR="114935" simplePos="0" locked="0" layoutInCell="1" allowOverlap="1" relativeHeight="1614">
                <wp:simplePos x="0" y="0"/>
                <wp:positionH relativeFrom="column">
                  <wp:posOffset>4089400</wp:posOffset>
                </wp:positionH>
                <wp:positionV relativeFrom="paragraph">
                  <wp:posOffset>309245</wp:posOffset>
                </wp:positionV>
                <wp:extent cx="2152015" cy="2715895"/>
                <wp:effectExtent l="0" t="0" r="0" b="0"/>
                <wp:wrapNone/>
                <wp:docPr id="400" name=""/>
                <a:graphic xmlns:a="http://schemas.openxmlformats.org/drawingml/2006/main">
                  <a:graphicData uri="http://schemas.microsoft.com/office/word/2010/wordprocessingGroup">
                    <wpg:wgp>
                      <wpg:cNvGrpSpPr/>
                      <wpg:grpSpPr>
                        <a:xfrm>
                          <a:off x="0" y="0"/>
                          <a:ext cx="2151360" cy="2715120"/>
                        </a:xfrm>
                      </wpg:grpSpPr>
                      <wps:wsp>
                        <wps:cNvSpPr txBox="1"/>
                        <wps:spPr>
                          <a:xfrm>
                            <a:off x="1206000" y="852840"/>
                            <a:ext cx="533520" cy="48384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 xml:space="preserve">   A</w:t>
                              </w:r>
                            </w:p>
                            <w:p>
                              <w:pPr>
                                <w:overflowPunct w:val="false"/>
                                <w:bidi w:val="0"/>
                                <w:rPr/>
                              </w:pPr>
                              <w:r>
                                <w:rPr>
                                  <w:kern w:val="2"/>
                                  <w:sz w:val="28"/>
                                  <w:szCs w:val="28"/>
                                  <w:rFonts w:ascii=".VnTime" w:hAnsi=".VnTime" w:eastAsia="Times New Roman" w:cs=".VnTime"/>
                                  <w:color w:val="auto"/>
                                  <w:lang w:val="en-US" w:bidi="ar-SA"/>
                                </w:rPr>
                                <w:t xml:space="preserve">      +</w:t>
                              </w:r>
                            </w:p>
                          </w:txbxContent>
                        </wps:txbx>
                        <wps:bodyPr wrap="square">
                          <a:noAutofit/>
                        </wps:bodyPr>
                      </wps:wsp>
                      <wps:wsp>
                        <wps:cNvSpPr txBox="1"/>
                        <wps:spPr>
                          <a:xfrm>
                            <a:off x="758160" y="2204640"/>
                            <a:ext cx="409680" cy="510480"/>
                          </a:xfrm>
                          <a:prstGeom prst="rect">
                            <a:avLst/>
                          </a:prstGeom>
                          <a:solidFill>
                            <a:srgbClr val="ffffff"/>
                          </a:solidFill>
                          <a:ln>
                            <a:noFill/>
                          </a:ln>
                        </wps:spPr>
                        <wps:txbx>
                          <w:txbxContent>
                            <w:p>
                              <w:pPr>
                                <w:overflowPunct w:val="false"/>
                                <w:bidi w:val="0"/>
                                <w:rPr/>
                              </w:pPr>
                              <w:r>
                                <w:rPr>
                                  <w:kern w:val="2"/>
                                  <w:sz w:val="30"/>
                                  <w:szCs w:val="28"/>
                                  <w:rFonts w:ascii=".VnTime" w:hAnsi=".VnTime" w:eastAsia="Times New Roman" w:cs=".VnTime"/>
                                  <w:color w:val="auto"/>
                                  <w:lang w:val="en-US" w:bidi="ar-SA"/>
                                </w:rPr>
                                <w:t>H</w:t>
                              </w:r>
                              <w:r>
                                <w:rPr>
                                  <w:kern w:val="2"/>
                                  <w:sz w:val="30"/>
                                  <w:szCs w:val="28"/>
                                  <w:vertAlign w:val="subscript"/>
                                  <w:rFonts w:ascii=".VnTime" w:hAnsi=".VnTime" w:eastAsia="Times New Roman" w:cs=".VnTime"/>
                                  <w:color w:val="auto"/>
                                  <w:lang w:val="en-US" w:bidi="ar-SA"/>
                                </w:rPr>
                                <w:t>1</w:t>
                              </w:r>
                            </w:p>
                          </w:txbxContent>
                        </wps:txbx>
                        <wps:bodyPr wrap="square">
                          <a:noAutofit/>
                        </wps:bodyPr>
                      </wps:wsp>
                      <wps:wsp>
                        <wps:cNvSpPr txBox="1"/>
                        <wps:spPr>
                          <a:xfrm>
                            <a:off x="1681560" y="861120"/>
                            <a:ext cx="444600" cy="48384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B</w:t>
                              </w:r>
                            </w:p>
                            <w:p>
                              <w:pPr>
                                <w:overflowPunct w:val="false"/>
                                <w:bidi w:val="0"/>
                                <w:rPr/>
                              </w:pPr>
                              <w:r>
                                <w:rPr>
                                  <w:kern w:val="2"/>
                                  <w:sz w:val="28"/>
                                  <w:szCs w:val="28"/>
                                  <w:rFonts w:ascii=".VnTime" w:hAnsi=".VnTime" w:eastAsia="Times New Roman" w:cs=".VnTime"/>
                                  <w:color w:val="auto"/>
                                  <w:lang w:val="en-US" w:bidi="ar-SA"/>
                                </w:rPr>
                                <w:t xml:space="preserve">  _</w:t>
                              </w:r>
                            </w:p>
                          </w:txbxContent>
                        </wps:txbx>
                        <wps:bodyPr wrap="square">
                          <a:noAutofit/>
                        </wps:bodyPr>
                      </wps:wsp>
                      <wps:wsp>
                        <wps:cNvSpPr txBox="1"/>
                        <wps:spPr>
                          <a:xfrm>
                            <a:off x="1369080" y="2080440"/>
                            <a:ext cx="533520" cy="48384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2</w:t>
                              </w:r>
                            </w:p>
                          </w:txbxContent>
                        </wps:txbx>
                        <wps:bodyPr wrap="square">
                          <a:noAutofit/>
                        </wps:bodyPr>
                      </wps:wsp>
                      <wps:wsp>
                        <wps:cNvSpPr txBox="1"/>
                        <wps:spPr>
                          <a:xfrm>
                            <a:off x="216000" y="2071440"/>
                            <a:ext cx="533520" cy="48384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1</w:t>
                              </w:r>
                            </w:p>
                          </w:txbxContent>
                        </wps:txbx>
                        <wps:bodyPr wrap="square">
                          <a:noAutofit/>
                        </wps:bodyPr>
                      </wps:wsp>
                      <wps:wsp>
                        <wps:cNvSpPr txBox="1"/>
                        <wps:spPr>
                          <a:xfrm>
                            <a:off x="1244520" y="467280"/>
                            <a:ext cx="444600" cy="48384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N</w:t>
                              </w:r>
                            </w:p>
                          </w:txbxContent>
                        </wps:txbx>
                        <wps:bodyPr wrap="square">
                          <a:noAutofit/>
                        </wps:bodyPr>
                      </wps:wsp>
                      <wps:wsp>
                        <wps:cNvSpPr txBox="1"/>
                        <wps:spPr>
                          <a:xfrm>
                            <a:off x="480240" y="492840"/>
                            <a:ext cx="444600" cy="48384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M</w:t>
                              </w:r>
                            </w:p>
                          </w:txbxContent>
                        </wps:txbx>
                        <wps:bodyPr wrap="square">
                          <a:noAutofit/>
                        </wps:bodyPr>
                      </wps:wsp>
                      <wps:wsp>
                        <wps:cNvSpPr txBox="1"/>
                        <wps:spPr>
                          <a:xfrm>
                            <a:off x="533520" y="805320"/>
                            <a:ext cx="444600" cy="48384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C</w:t>
                              </w:r>
                            </w:p>
                          </w:txbxContent>
                        </wps:txbx>
                        <wps:bodyPr wrap="square">
                          <a:noAutofit/>
                        </wps:bodyPr>
                      </wps:wsp>
                      <wps:wsp>
                        <wps:cNvSpPr txBox="1"/>
                        <wps:spPr>
                          <a:xfrm>
                            <a:off x="1333440" y="1327320"/>
                            <a:ext cx="533520" cy="48384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Đ</w:t>
                              </w:r>
                              <w:r>
                                <w:rPr>
                                  <w:kern w:val="2"/>
                                  <w:sz w:val="28"/>
                                  <w:szCs w:val="28"/>
                                  <w:vertAlign w:val="subscript"/>
                                  <w:rFonts w:ascii=".VnTime" w:hAnsi=".VnTime" w:eastAsia="Times New Roman" w:cs=".VnTime"/>
                                  <w:color w:val="auto"/>
                                  <w:lang w:val="en-US" w:bidi="ar-SA"/>
                                </w:rPr>
                                <w:t>4</w:t>
                              </w:r>
                            </w:p>
                          </w:txbxContent>
                        </wps:txbx>
                        <wps:bodyPr wrap="square">
                          <a:noAutofit/>
                        </wps:bodyPr>
                      </wps:wsp>
                      <wps:wsp>
                        <wps:cNvSpPr txBox="1"/>
                        <wps:spPr>
                          <a:xfrm>
                            <a:off x="266760" y="1328400"/>
                            <a:ext cx="444600" cy="48384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Đ</w:t>
                              </w:r>
                              <w:r>
                                <w:rPr>
                                  <w:kern w:val="2"/>
                                  <w:sz w:val="28"/>
                                  <w:szCs w:val="28"/>
                                  <w:vertAlign w:val="subscript"/>
                                  <w:rFonts w:ascii=".VnTime" w:hAnsi=".VnTime" w:eastAsia="Times New Roman" w:cs=".VnTime"/>
                                  <w:color w:val="auto"/>
                                  <w:lang w:val="en-US" w:bidi="ar-SA"/>
                                </w:rPr>
                                <w:t>3</w:t>
                              </w:r>
                            </w:p>
                          </w:txbxContent>
                        </wps:txbx>
                        <wps:bodyPr wrap="square">
                          <a:noAutofit/>
                        </wps:bodyPr>
                      </wps:wsp>
                      <wps:wsp>
                        <wps:cNvSpPr txBox="1"/>
                        <wps:spPr>
                          <a:xfrm>
                            <a:off x="995760" y="1190160"/>
                            <a:ext cx="444600" cy="48384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Đ</w:t>
                              </w:r>
                              <w:r>
                                <w:rPr>
                                  <w:kern w:val="2"/>
                                  <w:sz w:val="28"/>
                                  <w:szCs w:val="28"/>
                                  <w:vertAlign w:val="subscript"/>
                                  <w:rFonts w:ascii=".VnTime" w:hAnsi=".VnTime" w:eastAsia="Times New Roman" w:cs=".VnTime"/>
                                  <w:color w:val="auto"/>
                                  <w:lang w:val="en-US" w:bidi="ar-SA"/>
                                </w:rPr>
                                <w:t>1</w:t>
                              </w:r>
                            </w:p>
                          </w:txbxContent>
                        </wps:txbx>
                        <wps:bodyPr wrap="square">
                          <a:noAutofit/>
                        </wps:bodyPr>
                      </wps:wsp>
                      <wps:wsp>
                        <wps:cNvSpPr txBox="1"/>
                        <wps:spPr>
                          <a:xfrm>
                            <a:off x="933480" y="0"/>
                            <a:ext cx="444600" cy="48384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Đ</w:t>
                              </w:r>
                              <w:r>
                                <w:rPr>
                                  <w:kern w:val="2"/>
                                  <w:sz w:val="28"/>
                                  <w:szCs w:val="28"/>
                                  <w:vertAlign w:val="subscript"/>
                                  <w:rFonts w:ascii=".VnTime" w:hAnsi=".VnTime" w:eastAsia="Times New Roman" w:cs=".VnTime"/>
                                  <w:color w:val="auto"/>
                                  <w:lang w:val="en-US" w:bidi="ar-SA"/>
                                </w:rPr>
                                <w:t>2</w:t>
                              </w:r>
                            </w:p>
                          </w:txbxContent>
                        </wps:txbx>
                        <wps:bodyPr wrap="square">
                          <a:noAutofit/>
                        </wps:bodyPr>
                      </wps:wsp>
                      <wps:wsp>
                        <wps:cNvSpPr/>
                        <wps:spPr>
                          <a:xfrm>
                            <a:off x="800640" y="1112400"/>
                            <a:ext cx="709920" cy="720"/>
                          </a:xfrm>
                          <a:prstGeom prst="line">
                            <a:avLst/>
                          </a:prstGeom>
                          <a:ln w="9360">
                            <a:solidFill>
                              <a:srgbClr val="000000"/>
                            </a:solidFill>
                            <a:miter/>
                          </a:ln>
                        </wps:spPr>
                        <wps:style>
                          <a:lnRef idx="0"/>
                          <a:fillRef idx="0"/>
                          <a:effectRef idx="0"/>
                          <a:fontRef idx="minor"/>
                        </wps:style>
                        <wps:bodyPr/>
                      </wps:wsp>
                      <wps:wsp>
                        <wps:cNvSpPr/>
                        <wps:spPr>
                          <a:xfrm>
                            <a:off x="0" y="1710720"/>
                            <a:ext cx="2133720" cy="720"/>
                          </a:xfrm>
                          <a:prstGeom prst="line">
                            <a:avLst/>
                          </a:prstGeom>
                          <a:ln w="9360">
                            <a:solidFill>
                              <a:srgbClr val="000000"/>
                            </a:solidFill>
                            <a:miter/>
                          </a:ln>
                        </wps:spPr>
                        <wps:style>
                          <a:lnRef idx="0"/>
                          <a:fillRef idx="0"/>
                          <a:effectRef idx="0"/>
                          <a:fontRef idx="minor"/>
                        </wps:style>
                        <wps:bodyPr/>
                      </wps:wsp>
                      <wps:wsp>
                        <wps:cNvSpPr/>
                        <wps:spPr>
                          <a:xfrm>
                            <a:off x="9000" y="2048040"/>
                            <a:ext cx="2133720" cy="720"/>
                          </a:xfrm>
                          <a:prstGeom prst="line">
                            <a:avLst/>
                          </a:prstGeom>
                          <a:ln w="9360">
                            <a:solidFill>
                              <a:srgbClr val="000000"/>
                            </a:solidFill>
                            <a:miter/>
                          </a:ln>
                        </wps:spPr>
                        <wps:style>
                          <a:lnRef idx="0"/>
                          <a:fillRef idx="0"/>
                          <a:effectRef idx="0"/>
                          <a:fontRef idx="minor"/>
                        </wps:style>
                        <wps:bodyPr/>
                      </wps:wsp>
                      <wps:wsp>
                        <wps:cNvSpPr/>
                        <wps:spPr>
                          <a:xfrm>
                            <a:off x="9000" y="395640"/>
                            <a:ext cx="2133720" cy="720"/>
                          </a:xfrm>
                          <a:prstGeom prst="line">
                            <a:avLst/>
                          </a:prstGeom>
                          <a:ln w="9360">
                            <a:solidFill>
                              <a:srgbClr val="000000"/>
                            </a:solidFill>
                            <a:miter/>
                          </a:ln>
                        </wps:spPr>
                        <wps:style>
                          <a:lnRef idx="0"/>
                          <a:fillRef idx="0"/>
                          <a:effectRef idx="0"/>
                          <a:fontRef idx="minor"/>
                        </wps:style>
                        <wps:bodyPr/>
                      </wps:wsp>
                      <wps:wsp>
                        <wps:cNvSpPr/>
                        <wps:spPr>
                          <a:xfrm>
                            <a:off x="17280" y="796320"/>
                            <a:ext cx="2133720" cy="720"/>
                          </a:xfrm>
                          <a:prstGeom prst="line">
                            <a:avLst/>
                          </a:prstGeom>
                          <a:ln w="9360">
                            <a:solidFill>
                              <a:srgbClr val="000000"/>
                            </a:solidFill>
                            <a:miter/>
                          </a:ln>
                        </wps:spPr>
                        <wps:style>
                          <a:lnRef idx="0"/>
                          <a:fillRef idx="0"/>
                          <a:effectRef idx="0"/>
                          <a:fontRef idx="minor"/>
                        </wps:style>
                        <wps:bodyPr/>
                      </wps:wsp>
                      <wps:wsp>
                        <wps:cNvSpPr/>
                        <wps:spPr>
                          <a:xfrm>
                            <a:off x="622440" y="739080"/>
                            <a:ext cx="817920" cy="12636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0" y="395640"/>
                            <a:ext cx="0" cy="1654200"/>
                          </a:xfrm>
                          <a:prstGeom prst="line">
                            <a:avLst/>
                          </a:prstGeom>
                          <a:ln w="9360">
                            <a:solidFill>
                              <a:srgbClr val="000000"/>
                            </a:solidFill>
                            <a:miter/>
                          </a:ln>
                        </wps:spPr>
                        <wps:style>
                          <a:lnRef idx="0"/>
                          <a:fillRef idx="0"/>
                          <a:effectRef idx="0"/>
                          <a:fontRef idx="minor"/>
                        </wps:style>
                        <wps:bodyPr/>
                      </wps:wsp>
                      <wps:wsp>
                        <wps:cNvSpPr/>
                        <wps:spPr>
                          <a:xfrm>
                            <a:off x="2142360" y="395640"/>
                            <a:ext cx="9000" cy="1652760"/>
                          </a:xfrm>
                          <a:prstGeom prst="line">
                            <a:avLst/>
                          </a:prstGeom>
                          <a:ln w="9360">
                            <a:solidFill>
                              <a:srgbClr val="000000"/>
                            </a:solidFill>
                            <a:miter/>
                          </a:ln>
                        </wps:spPr>
                        <wps:style>
                          <a:lnRef idx="0"/>
                          <a:fillRef idx="0"/>
                          <a:effectRef idx="0"/>
                          <a:fontRef idx="minor"/>
                        </wps:style>
                        <wps:bodyPr/>
                      </wps:wsp>
                      <wps:wsp>
                        <wps:cNvSpPr/>
                        <wps:spPr>
                          <a:xfrm>
                            <a:off x="911160" y="271080"/>
                            <a:ext cx="266760" cy="241920"/>
                          </a:xfrm>
                          <a:prstGeom prst="flowChartSummingJunction">
                            <a:avLst/>
                          </a:prstGeom>
                          <a:solidFill>
                            <a:srgbClr val="ffffff"/>
                          </a:solidFill>
                          <a:ln w="9360">
                            <a:solidFill>
                              <a:srgbClr val="000000"/>
                            </a:solidFill>
                            <a:miter/>
                          </a:ln>
                        </wps:spPr>
                        <wps:style>
                          <a:lnRef idx="0"/>
                          <a:fillRef idx="0"/>
                          <a:effectRef idx="0"/>
                          <a:fontRef idx="minor"/>
                        </wps:style>
                        <wps:bodyPr/>
                      </wps:wsp>
                      <wps:wsp>
                        <wps:cNvSpPr/>
                        <wps:spPr>
                          <a:xfrm>
                            <a:off x="285840" y="1580040"/>
                            <a:ext cx="266760" cy="241920"/>
                          </a:xfrm>
                          <a:prstGeom prst="flowChartSummingJunction">
                            <a:avLst/>
                          </a:prstGeom>
                          <a:solidFill>
                            <a:srgbClr val="ffffff"/>
                          </a:solidFill>
                          <a:ln w="9360">
                            <a:solidFill>
                              <a:srgbClr val="000000"/>
                            </a:solidFill>
                            <a:miter/>
                          </a:ln>
                        </wps:spPr>
                        <wps:style>
                          <a:lnRef idx="0"/>
                          <a:fillRef idx="0"/>
                          <a:effectRef idx="0"/>
                          <a:fontRef idx="minor"/>
                        </wps:style>
                        <wps:bodyPr/>
                      </wps:wsp>
                      <wps:wsp>
                        <wps:cNvSpPr/>
                        <wps:spPr>
                          <a:xfrm>
                            <a:off x="1318320" y="1581120"/>
                            <a:ext cx="266760" cy="241920"/>
                          </a:xfrm>
                          <a:prstGeom prst="flowChartSummingJunction">
                            <a:avLst/>
                          </a:prstGeom>
                          <a:solidFill>
                            <a:srgbClr val="ffffff"/>
                          </a:solidFill>
                          <a:ln w="9360">
                            <a:solidFill>
                              <a:srgbClr val="000000"/>
                            </a:solidFill>
                            <a:miter/>
                          </a:ln>
                        </wps:spPr>
                        <wps:style>
                          <a:lnRef idx="0"/>
                          <a:fillRef idx="0"/>
                          <a:effectRef idx="0"/>
                          <a:fontRef idx="minor"/>
                        </wps:style>
                        <wps:bodyPr/>
                      </wps:wsp>
                      <wps:wsp>
                        <wps:cNvSpPr/>
                        <wps:spPr>
                          <a:xfrm>
                            <a:off x="1053000" y="988200"/>
                            <a:ext cx="266760" cy="241920"/>
                          </a:xfrm>
                          <a:prstGeom prst="flowChartSummingJunction">
                            <a:avLst/>
                          </a:prstGeom>
                          <a:solidFill>
                            <a:srgbClr val="ffffff"/>
                          </a:solidFill>
                          <a:ln w="9360">
                            <a:solidFill>
                              <a:srgbClr val="000000"/>
                            </a:solidFill>
                            <a:miter/>
                          </a:ln>
                        </wps:spPr>
                        <wps:style>
                          <a:lnRef idx="0"/>
                          <a:fillRef idx="0"/>
                          <a:effectRef idx="0"/>
                          <a:fontRef idx="minor"/>
                        </wps:style>
                        <wps:bodyPr/>
                      </wps:wsp>
                      <wps:wsp>
                        <wps:cNvSpPr/>
                        <wps:spPr>
                          <a:xfrm flipV="1">
                            <a:off x="800280" y="874440"/>
                            <a:ext cx="720" cy="24192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1884600" y="1107360"/>
                            <a:ext cx="266760" cy="720"/>
                          </a:xfrm>
                          <a:prstGeom prst="line">
                            <a:avLst/>
                          </a:prstGeom>
                          <a:ln w="9360">
                            <a:solidFill>
                              <a:srgbClr val="000000"/>
                            </a:solidFill>
                            <a:miter/>
                          </a:ln>
                        </wps:spPr>
                        <wps:style>
                          <a:lnRef idx="0"/>
                          <a:fillRef idx="0"/>
                          <a:effectRef idx="0"/>
                          <a:fontRef idx="minor"/>
                        </wps:style>
                        <wps:bodyPr/>
                      </wps:wsp>
                      <wps:wsp>
                        <wps:cNvSpPr/>
                        <wps:spPr>
                          <a:xfrm flipH="1">
                            <a:off x="1472400" y="1040040"/>
                            <a:ext cx="76320" cy="140400"/>
                          </a:xfrm>
                          <a:prstGeom prst="line">
                            <a:avLst/>
                          </a:prstGeom>
                          <a:ln w="9360">
                            <a:solidFill>
                              <a:srgbClr val="000000"/>
                            </a:solidFill>
                            <a:miter/>
                          </a:ln>
                        </wps:spPr>
                        <wps:style>
                          <a:lnRef idx="0"/>
                          <a:fillRef idx="0"/>
                          <a:effectRef idx="0"/>
                          <a:fontRef idx="minor"/>
                        </wps:style>
                        <wps:bodyPr/>
                      </wps:wsp>
                      <wps:wsp>
                        <wps:cNvSpPr/>
                        <wps:spPr>
                          <a:xfrm flipH="1">
                            <a:off x="1843920" y="1020960"/>
                            <a:ext cx="76320" cy="140400"/>
                          </a:xfrm>
                          <a:prstGeom prst="line">
                            <a:avLst/>
                          </a:prstGeom>
                          <a:ln w="9360">
                            <a:solidFill>
                              <a:srgbClr val="000000"/>
                            </a:solidFill>
                            <a:miter/>
                          </a:ln>
                        </wps:spPr>
                        <wps:style>
                          <a:lnRef idx="0"/>
                          <a:fillRef idx="0"/>
                          <a:effectRef idx="0"/>
                          <a:fontRef idx="minor"/>
                        </wps:style>
                        <wps:bodyPr/>
                      </wps:wsp>
                      <wps:wsp>
                        <wps:cNvSpPr/>
                        <wps:spPr>
                          <a:xfrm>
                            <a:off x="1325880" y="1991880"/>
                            <a:ext cx="390600" cy="11700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82880" y="1982520"/>
                            <a:ext cx="390600" cy="11700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flipH="1">
                            <a:off x="924480" y="1711800"/>
                            <a:ext cx="9000" cy="33732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322pt;margin-top:24.35pt;width:169.3pt;height:213.8pt" coordorigin="6440,487" coordsize="3386,4276">
                <v:shape id="shape_0" fillcolor="white" stroked="f" style="position:absolute;left:8339;top:1830;width:839;height:761" type="shapetype_202">
                  <v:textbox>
                    <w:txbxContent>
                      <w:p>
                        <w:pPr>
                          <w:overflowPunct w:val="false"/>
                          <w:bidi w:val="0"/>
                          <w:rPr/>
                        </w:pPr>
                        <w:r>
                          <w:rPr>
                            <w:kern w:val="2"/>
                            <w:sz w:val="28"/>
                            <w:szCs w:val="28"/>
                            <w:rFonts w:ascii=".VnTime" w:hAnsi=".VnTime" w:eastAsia="Times New Roman" w:cs=".VnTime"/>
                            <w:color w:val="auto"/>
                            <w:lang w:val="en-US" w:bidi="ar-SA"/>
                          </w:rPr>
                          <w:t xml:space="preserve">   A</w:t>
                        </w:r>
                      </w:p>
                      <w:p>
                        <w:pPr>
                          <w:overflowPunct w:val="false"/>
                          <w:bidi w:val="0"/>
                          <w:rPr/>
                        </w:pPr>
                        <w:r>
                          <w:rPr>
                            <w:kern w:val="2"/>
                            <w:sz w:val="28"/>
                            <w:szCs w:val="28"/>
                            <w:rFonts w:ascii=".VnTime" w:hAnsi=".VnTime" w:eastAsia="Times New Roman" w:cs=".VnTime"/>
                            <w:color w:val="auto"/>
                            <w:lang w:val="en-US" w:bidi="ar-SA"/>
                          </w:rPr>
                          <w:t xml:space="preserve">      +</w:t>
                        </w:r>
                      </w:p>
                    </w:txbxContent>
                  </v:textbox>
                  <w10:wrap type="square"/>
                  <v:fill o:detectmouseclick="t" type="solid" color2="black"/>
                  <v:stroke color="#3465a4" joinstyle="round" endcap="flat"/>
                </v:shape>
                <v:shape id="shape_0" fillcolor="white" stroked="f" style="position:absolute;left:7634;top:3959;width:644;height:803" type="shapetype_202">
                  <v:textbox>
                    <w:txbxContent>
                      <w:p>
                        <w:pPr>
                          <w:overflowPunct w:val="false"/>
                          <w:bidi w:val="0"/>
                          <w:rPr/>
                        </w:pPr>
                        <w:r>
                          <w:rPr>
                            <w:kern w:val="2"/>
                            <w:sz w:val="30"/>
                            <w:szCs w:val="28"/>
                            <w:rFonts w:ascii=".VnTime" w:hAnsi=".VnTime" w:eastAsia="Times New Roman" w:cs=".VnTime"/>
                            <w:color w:val="auto"/>
                            <w:lang w:val="en-US" w:bidi="ar-SA"/>
                          </w:rPr>
                          <w:t>H</w:t>
                        </w:r>
                        <w:r>
                          <w:rPr>
                            <w:kern w:val="2"/>
                            <w:sz w:val="30"/>
                            <w:szCs w:val="28"/>
                            <w:vertAlign w:val="subscript"/>
                            <w:rFonts w:ascii=".VnTime" w:hAnsi=".VnTime" w:eastAsia="Times New Roman" w:cs=".VnTime"/>
                            <w:color w:val="auto"/>
                            <w:lang w:val="en-US" w:bidi="ar-SA"/>
                          </w:rPr>
                          <w:t>1</w:t>
                        </w:r>
                      </w:p>
                    </w:txbxContent>
                  </v:textbox>
                  <w10:wrap type="square"/>
                  <v:fill o:detectmouseclick="t" type="solid" color2="black"/>
                  <v:stroke color="#3465a4" joinstyle="round" endcap="flat"/>
                </v:shape>
                <v:shape id="shape_0" fillcolor="white" stroked="f" style="position:absolute;left:9088;top:1843;width:699;height:761" type="shapetype_202">
                  <v:textbox>
                    <w:txbxContent>
                      <w:p>
                        <w:pPr>
                          <w:overflowPunct w:val="false"/>
                          <w:bidi w:val="0"/>
                          <w:rPr/>
                        </w:pPr>
                        <w:r>
                          <w:rPr>
                            <w:kern w:val="2"/>
                            <w:sz w:val="28"/>
                            <w:szCs w:val="28"/>
                            <w:rFonts w:ascii=".VnTime" w:hAnsi=".VnTime" w:eastAsia="Times New Roman" w:cs=".VnTime"/>
                            <w:color w:val="auto"/>
                            <w:lang w:val="en-US" w:bidi="ar-SA"/>
                          </w:rPr>
                          <w:t>B</w:t>
                        </w:r>
                      </w:p>
                      <w:p>
                        <w:pPr>
                          <w:overflowPunct w:val="false"/>
                          <w:bidi w:val="0"/>
                          <w:rPr/>
                        </w:pPr>
                        <w:r>
                          <w:rPr>
                            <w:kern w:val="2"/>
                            <w:sz w:val="28"/>
                            <w:szCs w:val="28"/>
                            <w:rFonts w:ascii=".VnTime" w:hAnsi=".VnTime" w:eastAsia="Times New Roman" w:cs=".VnTime"/>
                            <w:color w:val="auto"/>
                            <w:lang w:val="en-US" w:bidi="ar-SA"/>
                          </w:rPr>
                          <w:t xml:space="preserve">  _</w:t>
                        </w:r>
                      </w:p>
                    </w:txbxContent>
                  </v:textbox>
                  <w10:wrap type="square"/>
                  <v:fill o:detectmouseclick="t" type="solid" color2="black"/>
                  <v:stroke color="#3465a4" joinstyle="round" endcap="flat"/>
                </v:shape>
                <v:shape id="shape_0" fillcolor="white" stroked="f" style="position:absolute;left:8596;top:3763;width:839;height:761"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2</w:t>
                        </w:r>
                      </w:p>
                    </w:txbxContent>
                  </v:textbox>
                  <w10:wrap type="square"/>
                  <v:fill o:detectmouseclick="t" type="solid" color2="black"/>
                  <v:stroke color="#3465a4" joinstyle="round" endcap="flat"/>
                </v:shape>
                <v:shape id="shape_0" fillcolor="white" stroked="f" style="position:absolute;left:6780;top:3749;width:839;height:761"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1</w:t>
                        </w:r>
                      </w:p>
                    </w:txbxContent>
                  </v:textbox>
                  <w10:wrap type="square"/>
                  <v:fill o:detectmouseclick="t" type="solid" color2="black"/>
                  <v:stroke color="#3465a4" joinstyle="round" endcap="flat"/>
                </v:shape>
                <v:shape id="shape_0" fillcolor="white" stroked="f" style="position:absolute;left:8400;top:1223;width:699;height:761" type="shapetype_202">
                  <v:textbox>
                    <w:txbxContent>
                      <w:p>
                        <w:pPr>
                          <w:overflowPunct w:val="false"/>
                          <w:bidi w:val="0"/>
                          <w:rPr/>
                        </w:pPr>
                        <w:r>
                          <w:rPr>
                            <w:kern w:val="2"/>
                            <w:sz w:val="28"/>
                            <w:szCs w:val="28"/>
                            <w:rFonts w:ascii=".VnTime" w:hAnsi=".VnTime" w:eastAsia="Times New Roman" w:cs=".VnTime"/>
                            <w:color w:val="auto"/>
                            <w:lang w:val="en-US" w:bidi="ar-SA"/>
                          </w:rPr>
                          <w:t>N</w:t>
                        </w:r>
                      </w:p>
                    </w:txbxContent>
                  </v:textbox>
                  <w10:wrap type="square"/>
                  <v:fill o:detectmouseclick="t" type="solid" color2="black"/>
                  <v:stroke color="#3465a4" joinstyle="round" endcap="flat"/>
                </v:shape>
                <v:shape id="shape_0" fillcolor="white" stroked="f" style="position:absolute;left:7196;top:1263;width:699;height:761" type="shapetype_202">
                  <v:textbox>
                    <w:txbxContent>
                      <w:p>
                        <w:pPr>
                          <w:overflowPunct w:val="false"/>
                          <w:bidi w:val="0"/>
                          <w:rPr/>
                        </w:pPr>
                        <w:r>
                          <w:rPr>
                            <w:kern w:val="2"/>
                            <w:sz w:val="28"/>
                            <w:szCs w:val="28"/>
                            <w:rFonts w:ascii=".VnTime" w:hAnsi=".VnTime" w:eastAsia="Times New Roman" w:cs=".VnTime"/>
                            <w:color w:val="auto"/>
                            <w:lang w:val="en-US" w:bidi="ar-SA"/>
                          </w:rPr>
                          <w:t>M</w:t>
                        </w:r>
                      </w:p>
                    </w:txbxContent>
                  </v:textbox>
                  <w10:wrap type="square"/>
                  <v:fill o:detectmouseclick="t" type="solid" color2="black"/>
                  <v:stroke color="#3465a4" joinstyle="round" endcap="flat"/>
                </v:shape>
                <v:shape id="shape_0" fillcolor="white" stroked="f" style="position:absolute;left:7280;top:1755;width:699;height:761" type="shapetype_202">
                  <v:textbox>
                    <w:txbxContent>
                      <w:p>
                        <w:pPr>
                          <w:overflowPunct w:val="false"/>
                          <w:bidi w:val="0"/>
                          <w:rPr/>
                        </w:pPr>
                        <w:r>
                          <w:rPr>
                            <w:kern w:val="2"/>
                            <w:sz w:val="28"/>
                            <w:szCs w:val="28"/>
                            <w:rFonts w:ascii=".VnTime" w:hAnsi=".VnTime" w:eastAsia="Times New Roman" w:cs=".VnTime"/>
                            <w:color w:val="auto"/>
                            <w:lang w:val="en-US" w:bidi="ar-SA"/>
                          </w:rPr>
                          <w:t>C</w:t>
                        </w:r>
                      </w:p>
                    </w:txbxContent>
                  </v:textbox>
                  <w10:wrap type="square"/>
                  <v:fill o:detectmouseclick="t" type="solid" color2="black"/>
                  <v:stroke color="#3465a4" joinstyle="round" endcap="flat"/>
                </v:shape>
                <v:shape id="shape_0" fillcolor="white" stroked="f" style="position:absolute;left:8540;top:2577;width:839;height:761" type="shapetype_202">
                  <v:textbox>
                    <w:txbxContent>
                      <w:p>
                        <w:pPr>
                          <w:overflowPunct w:val="false"/>
                          <w:bidi w:val="0"/>
                          <w:rPr/>
                        </w:pPr>
                        <w:r>
                          <w:rPr>
                            <w:kern w:val="2"/>
                            <w:sz w:val="28"/>
                            <w:szCs w:val="28"/>
                            <w:rFonts w:ascii=".VnTime" w:hAnsi=".VnTime" w:eastAsia="Times New Roman" w:cs=".VnTime"/>
                            <w:color w:val="auto"/>
                            <w:lang w:val="en-US" w:bidi="ar-SA"/>
                          </w:rPr>
                          <w:t>Đ</w:t>
                        </w:r>
                        <w:r>
                          <w:rPr>
                            <w:kern w:val="2"/>
                            <w:sz w:val="28"/>
                            <w:szCs w:val="28"/>
                            <w:vertAlign w:val="subscript"/>
                            <w:rFonts w:ascii=".VnTime" w:hAnsi=".VnTime" w:eastAsia="Times New Roman" w:cs=".VnTime"/>
                            <w:color w:val="auto"/>
                            <w:lang w:val="en-US" w:bidi="ar-SA"/>
                          </w:rPr>
                          <w:t>4</w:t>
                        </w:r>
                      </w:p>
                    </w:txbxContent>
                  </v:textbox>
                  <w10:wrap type="square"/>
                  <v:fill o:detectmouseclick="t" type="solid" color2="black"/>
                  <v:stroke color="#3465a4" joinstyle="round" endcap="flat"/>
                </v:shape>
                <v:shape id="shape_0" fillcolor="white" stroked="f" style="position:absolute;left:6860;top:2579;width:699;height:761" type="shapetype_202">
                  <v:textbox>
                    <w:txbxContent>
                      <w:p>
                        <w:pPr>
                          <w:overflowPunct w:val="false"/>
                          <w:bidi w:val="0"/>
                          <w:rPr/>
                        </w:pPr>
                        <w:r>
                          <w:rPr>
                            <w:kern w:val="2"/>
                            <w:sz w:val="28"/>
                            <w:szCs w:val="28"/>
                            <w:rFonts w:ascii=".VnTime" w:hAnsi=".VnTime" w:eastAsia="Times New Roman" w:cs=".VnTime"/>
                            <w:color w:val="auto"/>
                            <w:lang w:val="en-US" w:bidi="ar-SA"/>
                          </w:rPr>
                          <w:t>Đ</w:t>
                        </w:r>
                        <w:r>
                          <w:rPr>
                            <w:kern w:val="2"/>
                            <w:sz w:val="28"/>
                            <w:szCs w:val="28"/>
                            <w:vertAlign w:val="subscript"/>
                            <w:rFonts w:ascii=".VnTime" w:hAnsi=".VnTime" w:eastAsia="Times New Roman" w:cs=".VnTime"/>
                            <w:color w:val="auto"/>
                            <w:lang w:val="en-US" w:bidi="ar-SA"/>
                          </w:rPr>
                          <w:t>3</w:t>
                        </w:r>
                      </w:p>
                    </w:txbxContent>
                  </v:textbox>
                  <w10:wrap type="square"/>
                  <v:fill o:detectmouseclick="t" type="solid" color2="black"/>
                  <v:stroke color="#3465a4" joinstyle="round" endcap="flat"/>
                </v:shape>
                <v:shape id="shape_0" fillcolor="white" stroked="f" style="position:absolute;left:8008;top:2361;width:699;height:761" type="shapetype_202">
                  <v:textbox>
                    <w:txbxContent>
                      <w:p>
                        <w:pPr>
                          <w:overflowPunct w:val="false"/>
                          <w:bidi w:val="0"/>
                          <w:rPr/>
                        </w:pPr>
                        <w:r>
                          <w:rPr>
                            <w:kern w:val="2"/>
                            <w:sz w:val="28"/>
                            <w:szCs w:val="28"/>
                            <w:rFonts w:ascii=".VnTime" w:hAnsi=".VnTime" w:eastAsia="Times New Roman" w:cs=".VnTime"/>
                            <w:color w:val="auto"/>
                            <w:lang w:val="en-US" w:bidi="ar-SA"/>
                          </w:rPr>
                          <w:t>Đ</w:t>
                        </w:r>
                        <w:r>
                          <w:rPr>
                            <w:kern w:val="2"/>
                            <w:sz w:val="28"/>
                            <w:szCs w:val="28"/>
                            <w:vertAlign w:val="subscript"/>
                            <w:rFonts w:ascii=".VnTime" w:hAnsi=".VnTime" w:eastAsia="Times New Roman" w:cs=".VnTime"/>
                            <w:color w:val="auto"/>
                            <w:lang w:val="en-US" w:bidi="ar-SA"/>
                          </w:rPr>
                          <w:t>1</w:t>
                        </w:r>
                      </w:p>
                    </w:txbxContent>
                  </v:textbox>
                  <w10:wrap type="square"/>
                  <v:fill o:detectmouseclick="t" type="solid" color2="black"/>
                  <v:stroke color="#3465a4" joinstyle="round" endcap="flat"/>
                </v:shape>
                <v:shape id="shape_0" fillcolor="white" stroked="f" style="position:absolute;left:7910;top:487;width:699;height:761" type="shapetype_202">
                  <v:textbox>
                    <w:txbxContent>
                      <w:p>
                        <w:pPr>
                          <w:overflowPunct w:val="false"/>
                          <w:bidi w:val="0"/>
                          <w:rPr/>
                        </w:pPr>
                        <w:r>
                          <w:rPr>
                            <w:kern w:val="2"/>
                            <w:sz w:val="28"/>
                            <w:szCs w:val="28"/>
                            <w:rFonts w:ascii=".VnTime" w:hAnsi=".VnTime" w:eastAsia="Times New Roman" w:cs=".VnTime"/>
                            <w:color w:val="auto"/>
                            <w:lang w:val="en-US" w:bidi="ar-SA"/>
                          </w:rPr>
                          <w:t>Đ</w:t>
                        </w:r>
                        <w:r>
                          <w:rPr>
                            <w:kern w:val="2"/>
                            <w:sz w:val="28"/>
                            <w:szCs w:val="28"/>
                            <w:vertAlign w:val="subscript"/>
                            <w:rFonts w:ascii=".VnTime" w:hAnsi=".VnTime" w:eastAsia="Times New Roman" w:cs=".VnTime"/>
                            <w:color w:val="auto"/>
                            <w:lang w:val="en-US" w:bidi="ar-SA"/>
                          </w:rPr>
                          <w:t>2</w:t>
                        </w:r>
                      </w:p>
                    </w:txbxContent>
                  </v:textbox>
                  <w10:wrap type="square"/>
                  <v:fill o:detectmouseclick="t" type="solid" color2="black"/>
                  <v:stroke color="#3465a4" joinstyle="round" endcap="flat"/>
                </v:shape>
                <v:line id="shape_0" from="7701,2239" to="8818,2239" stroked="t" style="position:absolute">
                  <v:stroke color="black" weight="9360" joinstyle="miter" endcap="flat"/>
                  <v:fill o:detectmouseclick="t" on="false"/>
                </v:line>
                <v:line id="shape_0" from="6440,3181" to="9799,3181" stroked="t" style="position:absolute">
                  <v:stroke color="black" weight="9360" joinstyle="miter" endcap="flat"/>
                  <v:fill o:detectmouseclick="t" on="false"/>
                </v:line>
                <v:line id="shape_0" from="6454,3712" to="9813,3712" stroked="t" style="position:absolute">
                  <v:stroke color="black" weight="9360" joinstyle="miter" endcap="flat"/>
                  <v:fill o:detectmouseclick="t" on="false"/>
                </v:line>
                <v:line id="shape_0" from="6454,1110" to="9813,1110" stroked="t" style="position:absolute">
                  <v:stroke color="black" weight="9360" joinstyle="miter" endcap="flat"/>
                  <v:fill o:detectmouseclick="t" on="false"/>
                </v:line>
                <v:line id="shape_0" from="6467,1741" to="9826,1741" stroked="t" style="position:absolute">
                  <v:stroke color="black" weight="9360" joinstyle="miter" endcap="flat"/>
                  <v:fill o:detectmouseclick="t" on="false"/>
                </v:line>
                <v:rect id="shape_0" fillcolor="white" stroked="t" style="position:absolute;left:7420;top:1651;width:1287;height:198">
                  <w10:wrap type="none"/>
                  <v:fill o:detectmouseclick="t" type="solid" color2="black"/>
                  <v:stroke color="black" weight="9360" joinstyle="miter" endcap="flat"/>
                </v:rect>
                <v:line id="shape_0" from="6440,1110" to="6440,3714" stroked="t" style="position:absolute">
                  <v:stroke color="black" weight="9360" joinstyle="miter" endcap="flat"/>
                  <v:fill o:detectmouseclick="t" on="false"/>
                </v:line>
                <v:line id="shape_0" from="9814,1110" to="9827,3712" stroked="t" style="position:absolute">
                  <v:stroke color="black" weight="9360" joinstyle="miter" endcap="flat"/>
                  <v:fill o:detectmouseclick="t" on="false"/>
                </v:line>
                <v:shape id="shape_0" fillcolor="white" stroked="t" style="position:absolute;left:7875;top:914;width:419;height:380" type="shapetype_123">
                  <w10:wrap type="none"/>
                  <v:fill o:detectmouseclick="t" type="solid" color2="black"/>
                  <v:stroke color="black" weight="9360" joinstyle="miter" endcap="flat"/>
                </v:shape>
                <v:shape id="shape_0" fillcolor="white" stroked="t" style="position:absolute;left:6890;top:2975;width:419;height:380" type="shapetype_123">
                  <w10:wrap type="none"/>
                  <v:fill o:detectmouseclick="t" type="solid" color2="black"/>
                  <v:stroke color="black" weight="9360" joinstyle="miter" endcap="flat"/>
                </v:shape>
                <v:shape id="shape_0" fillcolor="white" stroked="t" style="position:absolute;left:8516;top:2977;width:419;height:380" type="shapetype_123">
                  <w10:wrap type="none"/>
                  <v:fill o:detectmouseclick="t" type="solid" color2="black"/>
                  <v:stroke color="black" weight="9360" joinstyle="miter" endcap="flat"/>
                </v:shape>
                <v:shape id="shape_0" fillcolor="white" stroked="t" style="position:absolute;left:8098;top:2043;width:419;height:380" type="shapetype_123">
                  <w10:wrap type="none"/>
                  <v:fill o:detectmouseclick="t" type="solid" color2="black"/>
                  <v:stroke color="black" weight="9360" joinstyle="miter" endcap="flat"/>
                </v:shape>
                <v:line id="shape_0" from="7700,1864" to="7700,2244" stroked="t" style="position:absolute;flip:y">
                  <v:stroke color="black" weight="9360" endarrow="block" endarrowwidth="medium" endarrowlength="medium" joinstyle="miter" endcap="flat"/>
                  <v:fill o:detectmouseclick="t" on="false"/>
                </v:line>
                <v:line id="shape_0" from="9408,2231" to="9827,2231" stroked="t" style="position:absolute">
                  <v:stroke color="black" weight="9360" joinstyle="miter" endcap="flat"/>
                  <v:fill o:detectmouseclick="t" on="false"/>
                </v:line>
                <v:line id="shape_0" from="8758,2125" to="8877,2345" stroked="t" style="position:absolute;flip:x">
                  <v:stroke color="black" weight="9360" joinstyle="miter" endcap="flat"/>
                  <v:fill o:detectmouseclick="t" on="false"/>
                </v:line>
                <v:line id="shape_0" from="9344,2095" to="9463,2315" stroked="t" style="position:absolute;flip:x">
                  <v:stroke color="black" weight="9360" joinstyle="miter" endcap="flat"/>
                  <v:fill o:detectmouseclick="t" on="false"/>
                </v:line>
                <v:rect id="shape_0" fillcolor="white" stroked="t" style="position:absolute;left:8528;top:3624;width:614;height:183">
                  <w10:wrap type="none"/>
                  <v:fill o:detectmouseclick="t" type="solid" color2="black"/>
                  <v:stroke color="black" weight="9360" joinstyle="miter" endcap="flat"/>
                </v:rect>
                <v:rect id="shape_0" fillcolor="white" stroked="t" style="position:absolute;left:6728;top:3609;width:614;height:183">
                  <w10:wrap type="none"/>
                  <v:fill o:detectmouseclick="t" type="solid" color2="black"/>
                  <v:stroke color="black" weight="9360" joinstyle="miter" endcap="flat"/>
                </v:rect>
                <v:line id="shape_0" from="7896,3183" to="7909,3713" stroked="t" style="position:absolute;flip:x">
                  <v:stroke color="black" weight="9360" joinstyle="miter" endcap="flat"/>
                  <v:fill o:detectmouseclick="t" on="false"/>
                </v:line>
              </v:group>
            </w:pict>
          </mc:Fallback>
        </mc:AlternateContent>
      </w:r>
      <w:r>
        <w:rPr>
          <w:rFonts w:cs="Times New Roman" w:ascii="Times New Roman" w:hAnsi="Times New Roman"/>
        </w:rPr>
        <w:t xml:space="preserve"> </w:t>
      </w:r>
      <w:r>
        <w:rPr>
          <w:rFonts w:cs="Times New Roman" w:ascii="Times New Roman" w:hAnsi="Times New Roman"/>
        </w:rPr>
        <w:t>R</w:t>
      </w:r>
      <w:r>
        <w:rPr>
          <w:rFonts w:cs="Times New Roman" w:ascii="Times New Roman" w:hAnsi="Times New Roman"/>
          <w:vertAlign w:val="subscript"/>
        </w:rPr>
        <w:t>1</w:t>
      </w:r>
      <w:r>
        <w:rPr>
          <w:rFonts w:cs="Times New Roman" w:ascii="Times New Roman" w:hAnsi="Times New Roman"/>
        </w:rPr>
        <w:t xml:space="preserve"> = 6</w:t>
      </w:r>
      <w:r>
        <w:rPr>
          <w:rFonts w:eastAsia="Symbol" w:cs="Symbol" w:ascii="Symbol" w:hAnsi="Symbol"/>
        </w:rPr>
        <w:t>W</w:t>
      </w:r>
      <w:r>
        <w:rPr>
          <w:rFonts w:cs="Times New Roman" w:ascii="Times New Roman" w:hAnsi="Times New Roman"/>
        </w:rPr>
        <w:t>, R</w:t>
      </w:r>
      <w:r>
        <w:rPr>
          <w:rFonts w:cs="Times New Roman" w:ascii="Times New Roman" w:hAnsi="Times New Roman"/>
          <w:vertAlign w:val="subscript"/>
        </w:rPr>
        <w:t>2</w:t>
      </w:r>
      <w:r>
        <w:rPr>
          <w:rFonts w:cs="Times New Roman" w:ascii="Times New Roman" w:hAnsi="Times New Roman"/>
        </w:rPr>
        <w:t>= 3</w:t>
      </w:r>
      <w:r>
        <w:rPr>
          <w:rFonts w:eastAsia="Symbol" w:cs="Symbol" w:ascii="Symbol" w:hAnsi="Symbol"/>
        </w:rPr>
        <w:t>W</w:t>
      </w:r>
      <w:r>
        <w:rPr>
          <w:rFonts w:cs="Times New Roman" w:ascii="Times New Roman" w:hAnsi="Times New Roman"/>
        </w:rPr>
        <w:t>, R</w:t>
      </w:r>
      <w:r>
        <w:rPr>
          <w:rFonts w:cs="Times New Roman" w:ascii="Times New Roman" w:hAnsi="Times New Roman"/>
          <w:vertAlign w:val="subscript"/>
        </w:rPr>
        <w:t>3</w:t>
      </w:r>
      <w:r>
        <w:rPr>
          <w:rFonts w:cs="Times New Roman" w:ascii="Times New Roman" w:hAnsi="Times New Roman"/>
        </w:rPr>
        <w:t>= R</w:t>
      </w:r>
      <w:r>
        <w:rPr>
          <w:rFonts w:cs="Times New Roman" w:ascii="Times New Roman" w:hAnsi="Times New Roman"/>
          <w:vertAlign w:val="subscript"/>
        </w:rPr>
        <w:t>4</w:t>
      </w:r>
      <w:r>
        <w:rPr>
          <w:rFonts w:cs="Times New Roman" w:ascii="Times New Roman" w:hAnsi="Times New Roman"/>
        </w:rPr>
        <w:t xml:space="preserve"> = 2</w:t>
      </w:r>
      <w:r>
        <w:rPr>
          <w:rFonts w:eastAsia="Symbol" w:cs="Symbol" w:ascii="Symbol" w:hAnsi="Symbol"/>
        </w:rPr>
        <w:t>W</w:t>
      </w:r>
      <w:r>
        <w:rPr>
          <w:rFonts w:cs="Times New Roman" w:ascii="Times New Roman" w:hAnsi="Times New Roman"/>
        </w:rPr>
        <w:t>, R</w:t>
      </w:r>
      <w:r>
        <w:rPr>
          <w:rFonts w:cs="Times New Roman" w:ascii="Times New Roman" w:hAnsi="Times New Roman"/>
          <w:vertAlign w:val="subscript"/>
        </w:rPr>
        <w:t>5</w:t>
      </w:r>
      <w:r>
        <w:rPr>
          <w:rFonts w:cs="Times New Roman" w:ascii="Times New Roman" w:hAnsi="Times New Roman"/>
        </w:rPr>
        <w:t xml:space="preserve"> là đèn 3V-1,5W đang sáng bình thường, dòng điện qua đèn có chiều từ D đến C. Tính U</w:t>
      </w:r>
      <w:r>
        <w:rPr>
          <w:rFonts w:cs="Times New Roman" w:ascii="Times New Roman" w:hAnsi="Times New Roman"/>
          <w:vertAlign w:val="subscript"/>
        </w:rPr>
        <w:t>AB</w:t>
      </w:r>
      <w:r>
        <w:rPr>
          <w:rFonts w:cs="Times New Roman" w:ascii="Times New Roman" w:hAnsi="Times New Roman"/>
        </w:rPr>
        <w:t xml:space="preserve"> và R</w:t>
      </w:r>
      <w:r>
        <w:rPr>
          <w:rFonts w:cs="Times New Roman" w:ascii="Times New Roman" w:hAnsi="Times New Roman"/>
          <w:vertAlign w:val="subscript"/>
        </w:rPr>
        <w:t>AB</w:t>
      </w:r>
      <w:r>
        <w:rPr>
          <w:rFonts w:cs="Times New Roman" w:ascii="Times New Roman" w:hAnsi="Times New Roman"/>
        </w:rPr>
        <w:t>?</w:t>
      </w:r>
    </w:p>
    <w:p>
      <w:pPr>
        <w:pStyle w:val="Normal"/>
        <w:rPr>
          <w:rFonts w:ascii="Times New Roman" w:hAnsi="Times New Roman" w:cs="Times New Roman"/>
        </w:rPr>
      </w:pPr>
      <w:r>
        <w:rPr>
          <w:rFonts w:cs="Times New Roman" w:ascii="Times New Roman" w:hAnsi="Times New Roman"/>
        </w:rPr>
        <mc:AlternateContent>
          <mc:Choice Requires="wpg">
            <w:drawing>
              <wp:anchor behindDoc="0" distT="0" distB="0" distL="114935" distR="114935" simplePos="0" locked="0" layoutInCell="1" allowOverlap="1" relativeHeight="1615">
                <wp:simplePos x="0" y="0"/>
                <wp:positionH relativeFrom="column">
                  <wp:posOffset>-128905</wp:posOffset>
                </wp:positionH>
                <wp:positionV relativeFrom="paragraph">
                  <wp:posOffset>114935</wp:posOffset>
                </wp:positionV>
                <wp:extent cx="4048760" cy="1912620"/>
                <wp:effectExtent l="0" t="0" r="0" b="0"/>
                <wp:wrapNone/>
                <wp:docPr id="401" name=""/>
                <a:graphic xmlns:a="http://schemas.openxmlformats.org/drawingml/2006/main">
                  <a:graphicData uri="http://schemas.microsoft.com/office/word/2010/wordprocessingGroup">
                    <wpg:wgp>
                      <wpg:cNvGrpSpPr/>
                      <wpg:grpSpPr>
                        <a:xfrm>
                          <a:off x="0" y="0"/>
                          <a:ext cx="4048200" cy="1911960"/>
                        </a:xfrm>
                      </wpg:grpSpPr>
                      <wps:wsp>
                        <wps:cNvSpPr txBox="1"/>
                        <wps:spPr>
                          <a:xfrm>
                            <a:off x="2110680" y="647640"/>
                            <a:ext cx="460440" cy="41292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5</w:t>
                              </w:r>
                            </w:p>
                          </w:txbxContent>
                        </wps:txbx>
                        <wps:bodyPr wrap="square">
                          <a:noAutofit/>
                        </wps:bodyPr>
                      </wps:wsp>
                      <wps:wsp>
                        <wps:cNvSpPr txBox="1"/>
                        <wps:spPr>
                          <a:xfrm>
                            <a:off x="2514600" y="1270800"/>
                            <a:ext cx="590400" cy="518760"/>
                          </a:xfrm>
                          <a:prstGeom prst="rect">
                            <a:avLst/>
                          </a:prstGeom>
                          <a:solidFill>
                            <a:srgbClr val="ffffff"/>
                          </a:solidFill>
                          <a:ln>
                            <a:noFill/>
                          </a:ln>
                        </wps:spPr>
                        <wps:txbx>
                          <w:txbxContent>
                            <w:p>
                              <w:pPr>
                                <w:overflowPunct w:val="false"/>
                                <w:bidi w:val="0"/>
                                <w:rPr/>
                              </w:pPr>
                              <w:r>
                                <w:rPr>
                                  <w:kern w:val="2"/>
                                  <w:sz w:val="26"/>
                                  <w:szCs w:val="28"/>
                                  <w:rFonts w:ascii=".VnTime" w:hAnsi=".VnTime" w:eastAsia="Times New Roman" w:cs=".VnTime"/>
                                  <w:color w:val="auto"/>
                                  <w:lang w:val="en-US" w:bidi="ar-SA"/>
                                </w:rPr>
                                <w:t>R</w:t>
                              </w:r>
                              <w:r>
                                <w:rPr>
                                  <w:kern w:val="2"/>
                                  <w:sz w:val="26"/>
                                  <w:szCs w:val="28"/>
                                  <w:vertAlign w:val="subscript"/>
                                  <w:rFonts w:ascii=".VnTime" w:hAnsi=".VnTime" w:eastAsia="Times New Roman" w:cs=".VnTime"/>
                                  <w:color w:val="auto"/>
                                  <w:lang w:val="en-US" w:bidi="ar-SA"/>
                                </w:rPr>
                                <w:t>4</w:t>
                              </w:r>
                            </w:p>
                          </w:txbxContent>
                        </wps:txbx>
                        <wps:bodyPr wrap="square">
                          <a:noAutofit/>
                        </wps:bodyPr>
                      </wps:wsp>
                      <wps:wsp>
                        <wps:cNvSpPr txBox="1"/>
                        <wps:spPr>
                          <a:xfrm>
                            <a:off x="1143000" y="1280880"/>
                            <a:ext cx="523800" cy="448200"/>
                          </a:xfrm>
                          <a:prstGeom prst="rect">
                            <a:avLst/>
                          </a:prstGeom>
                          <a:solidFill>
                            <a:srgbClr val="ffffff"/>
                          </a:solidFill>
                          <a:ln>
                            <a:noFill/>
                          </a:ln>
                        </wps:spPr>
                        <wps:txbx>
                          <w:txbxContent>
                            <w:p>
                              <w:pPr>
                                <w:overflowPunct w:val="false"/>
                                <w:bidi w:val="0"/>
                                <w:rPr/>
                              </w:pPr>
                              <w:r>
                                <w:rPr>
                                  <w:kern w:val="2"/>
                                  <w:sz w:val="26"/>
                                  <w:szCs w:val="28"/>
                                  <w:rFonts w:ascii=".VnTime" w:hAnsi=".VnTime" w:eastAsia="Times New Roman" w:cs=".VnTime"/>
                                  <w:color w:val="auto"/>
                                  <w:lang w:val="en-US" w:bidi="ar-SA"/>
                                </w:rPr>
                                <w:t>R</w:t>
                              </w:r>
                              <w:r>
                                <w:rPr>
                                  <w:kern w:val="2"/>
                                  <w:sz w:val="26"/>
                                  <w:szCs w:val="28"/>
                                  <w:vertAlign w:val="subscript"/>
                                  <w:rFonts w:ascii=".VnTime" w:hAnsi=".VnTime" w:eastAsia="Times New Roman" w:cs=".VnTime"/>
                                  <w:color w:val="auto"/>
                                  <w:lang w:val="en-US" w:bidi="ar-SA"/>
                                </w:rPr>
                                <w:t>3</w:t>
                              </w:r>
                            </w:p>
                          </w:txbxContent>
                        </wps:txbx>
                        <wps:bodyPr wrap="square">
                          <a:noAutofit/>
                        </wps:bodyPr>
                      </wps:wsp>
                      <wps:wsp>
                        <wps:cNvSpPr txBox="1"/>
                        <wps:spPr>
                          <a:xfrm>
                            <a:off x="2468160" y="0"/>
                            <a:ext cx="523800" cy="52776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2</w:t>
                              </w:r>
                            </w:p>
                          </w:txbxContent>
                        </wps:txbx>
                        <wps:bodyPr wrap="square">
                          <a:noAutofit/>
                        </wps:bodyPr>
                      </wps:wsp>
                      <wps:wsp>
                        <wps:cNvSpPr txBox="1"/>
                        <wps:spPr>
                          <a:xfrm>
                            <a:off x="1104840" y="17640"/>
                            <a:ext cx="476280" cy="47196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1</w:t>
                              </w:r>
                            </w:p>
                          </w:txbxContent>
                        </wps:txbx>
                        <wps:bodyPr wrap="square">
                          <a:noAutofit/>
                        </wps:bodyPr>
                      </wps:wsp>
                      <wps:wsp>
                        <wps:cNvSpPr txBox="1"/>
                        <wps:spPr>
                          <a:xfrm>
                            <a:off x="1876320" y="93960"/>
                            <a:ext cx="552600" cy="46656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C</w:t>
                              </w:r>
                            </w:p>
                          </w:txbxContent>
                        </wps:txbx>
                        <wps:bodyPr wrap="square">
                          <a:noAutofit/>
                        </wps:bodyPr>
                      </wps:wsp>
                      <wps:wsp>
                        <wps:cNvSpPr txBox="1"/>
                        <wps:spPr>
                          <a:xfrm>
                            <a:off x="3514680" y="536040"/>
                            <a:ext cx="533520" cy="50472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B</w:t>
                              </w:r>
                            </w:p>
                            <w:p>
                              <w:pPr>
                                <w:overflowPunct w:val="false"/>
                                <w:bidi w:val="0"/>
                                <w:rPr/>
                              </w:pPr>
                              <w:r>
                                <w:rPr>
                                  <w:kern w:val="2"/>
                                  <w:sz w:val="28"/>
                                  <w:szCs w:val="28"/>
                                  <w:rFonts w:ascii=".VnTime" w:hAnsi=".VnTime" w:eastAsia="Times New Roman" w:cs=".VnTime"/>
                                  <w:color w:val="auto"/>
                                  <w:lang w:val="en-US" w:bidi="ar-SA"/>
                                </w:rPr>
                                <w:t xml:space="preserve">      _</w:t>
                              </w:r>
                            </w:p>
                          </w:txbxContent>
                        </wps:txbx>
                        <wps:bodyPr wrap="square">
                          <a:noAutofit/>
                        </wps:bodyPr>
                      </wps:wsp>
                      <wps:wsp>
                        <wps:cNvSpPr txBox="1"/>
                        <wps:spPr>
                          <a:xfrm>
                            <a:off x="0" y="536400"/>
                            <a:ext cx="533520" cy="53352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 xml:space="preserve">  A</w:t>
                              </w:r>
                            </w:p>
                            <w:p>
                              <w:pPr>
                                <w:overflowPunct w:val="false"/>
                                <w:bidi w:val="0"/>
                                <w:rPr/>
                              </w:pPr>
                              <w:r>
                                <w:rPr>
                                  <w:kern w:val="2"/>
                                  <w:sz w:val="28"/>
                                  <w:szCs w:val="28"/>
                                  <w:rFonts w:ascii=".VnTime" w:hAnsi=".VnTime" w:eastAsia="Times New Roman" w:cs=".VnTime"/>
                                  <w:color w:val="auto"/>
                                  <w:lang w:val="en-US" w:bidi="ar-SA"/>
                                </w:rPr>
                                <w:t xml:space="preserve">      +</w:t>
                              </w:r>
                            </w:p>
                          </w:txbxContent>
                        </wps:txbx>
                        <wps:bodyPr wrap="square">
                          <a:noAutofit/>
                        </wps:bodyPr>
                      </wps:wsp>
                      <wps:wsp>
                        <wps:cNvSpPr/>
                        <wps:spPr>
                          <a:xfrm>
                            <a:off x="2038320" y="338400"/>
                            <a:ext cx="720" cy="885240"/>
                          </a:xfrm>
                          <a:prstGeom prst="line">
                            <a:avLst/>
                          </a:prstGeom>
                          <a:ln w="9360">
                            <a:solidFill>
                              <a:srgbClr val="000000"/>
                            </a:solidFill>
                            <a:miter/>
                          </a:ln>
                        </wps:spPr>
                        <wps:style>
                          <a:lnRef idx="0"/>
                          <a:fillRef idx="0"/>
                          <a:effectRef idx="0"/>
                          <a:fontRef idx="minor"/>
                        </wps:style>
                        <wps:bodyPr/>
                      </wps:wsp>
                      <wps:wsp>
                        <wps:cNvSpPr/>
                        <wps:spPr>
                          <a:xfrm>
                            <a:off x="628560" y="337680"/>
                            <a:ext cx="2771640" cy="720"/>
                          </a:xfrm>
                          <a:prstGeom prst="line">
                            <a:avLst/>
                          </a:prstGeom>
                          <a:ln w="9360">
                            <a:solidFill>
                              <a:srgbClr val="000000"/>
                            </a:solidFill>
                            <a:miter/>
                          </a:ln>
                        </wps:spPr>
                        <wps:style>
                          <a:lnRef idx="0"/>
                          <a:fillRef idx="0"/>
                          <a:effectRef idx="0"/>
                          <a:fontRef idx="minor"/>
                        </wps:style>
                        <wps:bodyPr/>
                      </wps:wsp>
                      <wps:wsp>
                        <wps:cNvSpPr/>
                        <wps:spPr>
                          <a:xfrm>
                            <a:off x="638280" y="1223640"/>
                            <a:ext cx="2771640" cy="720"/>
                          </a:xfrm>
                          <a:prstGeom prst="line">
                            <a:avLst/>
                          </a:prstGeom>
                          <a:ln w="9360">
                            <a:solidFill>
                              <a:srgbClr val="000000"/>
                            </a:solidFill>
                            <a:miter/>
                          </a:ln>
                        </wps:spPr>
                        <wps:style>
                          <a:lnRef idx="0"/>
                          <a:fillRef idx="0"/>
                          <a:effectRef idx="0"/>
                          <a:fontRef idx="minor"/>
                        </wps:style>
                        <wps:bodyPr/>
                      </wps:wsp>
                      <wps:wsp>
                        <wps:cNvSpPr/>
                        <wps:spPr>
                          <a:xfrm>
                            <a:off x="1010160" y="280800"/>
                            <a:ext cx="619200" cy="11232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2324160" y="280800"/>
                            <a:ext cx="619920" cy="11232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010160" y="1168920"/>
                            <a:ext cx="619200" cy="11160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2373120" y="1162080"/>
                            <a:ext cx="619920" cy="11304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647640" y="329040"/>
                            <a:ext cx="720" cy="885240"/>
                          </a:xfrm>
                          <a:prstGeom prst="line">
                            <a:avLst/>
                          </a:prstGeom>
                          <a:ln w="9360">
                            <a:solidFill>
                              <a:srgbClr val="000000"/>
                            </a:solidFill>
                            <a:miter/>
                          </a:ln>
                        </wps:spPr>
                        <wps:style>
                          <a:lnRef idx="0"/>
                          <a:fillRef idx="0"/>
                          <a:effectRef idx="0"/>
                          <a:fontRef idx="minor"/>
                        </wps:style>
                        <wps:bodyPr/>
                      </wps:wsp>
                      <wps:wsp>
                        <wps:cNvSpPr/>
                        <wps:spPr>
                          <a:xfrm>
                            <a:off x="3400560" y="348120"/>
                            <a:ext cx="720" cy="885240"/>
                          </a:xfrm>
                          <a:prstGeom prst="line">
                            <a:avLst/>
                          </a:prstGeom>
                          <a:ln w="9360">
                            <a:solidFill>
                              <a:srgbClr val="000000"/>
                            </a:solidFill>
                            <a:miter/>
                          </a:ln>
                        </wps:spPr>
                        <wps:style>
                          <a:lnRef idx="0"/>
                          <a:fillRef idx="0"/>
                          <a:effectRef idx="0"/>
                          <a:fontRef idx="minor"/>
                        </wps:style>
                        <wps:bodyPr/>
                      </wps:wsp>
                      <wps:wsp>
                        <wps:cNvSpPr/>
                        <wps:spPr>
                          <a:xfrm flipV="1">
                            <a:off x="266760" y="793080"/>
                            <a:ext cx="390600" cy="9360"/>
                          </a:xfrm>
                          <a:prstGeom prst="line">
                            <a:avLst/>
                          </a:prstGeom>
                          <a:ln w="9360">
                            <a:solidFill>
                              <a:srgbClr val="000000"/>
                            </a:solidFill>
                            <a:miter/>
                          </a:ln>
                        </wps:spPr>
                        <wps:style>
                          <a:lnRef idx="0"/>
                          <a:fillRef idx="0"/>
                          <a:effectRef idx="0"/>
                          <a:fontRef idx="minor"/>
                        </wps:style>
                        <wps:bodyPr/>
                      </wps:wsp>
                      <wps:wsp>
                        <wps:cNvSpPr/>
                        <wps:spPr>
                          <a:xfrm flipH="1">
                            <a:off x="227880" y="727200"/>
                            <a:ext cx="85680" cy="162000"/>
                          </a:xfrm>
                          <a:prstGeom prst="line">
                            <a:avLst/>
                          </a:prstGeom>
                          <a:ln w="9360">
                            <a:solidFill>
                              <a:srgbClr val="000000"/>
                            </a:solidFill>
                            <a:miter/>
                          </a:ln>
                        </wps:spPr>
                        <wps:style>
                          <a:lnRef idx="0"/>
                          <a:fillRef idx="0"/>
                          <a:effectRef idx="0"/>
                          <a:fontRef idx="minor"/>
                        </wps:style>
                        <wps:bodyPr/>
                      </wps:wsp>
                      <wps:wsp>
                        <wps:cNvSpPr/>
                        <wps:spPr>
                          <a:xfrm flipH="1">
                            <a:off x="3733200" y="727200"/>
                            <a:ext cx="85680" cy="162000"/>
                          </a:xfrm>
                          <a:prstGeom prst="line">
                            <a:avLst/>
                          </a:prstGeom>
                          <a:ln w="9360">
                            <a:solidFill>
                              <a:srgbClr val="000000"/>
                            </a:solidFill>
                            <a:miter/>
                          </a:ln>
                        </wps:spPr>
                        <wps:style>
                          <a:lnRef idx="0"/>
                          <a:fillRef idx="0"/>
                          <a:effectRef idx="0"/>
                          <a:fontRef idx="minor"/>
                        </wps:style>
                        <wps:bodyPr/>
                      </wps:wsp>
                      <wps:wsp>
                        <wps:cNvSpPr/>
                        <wps:spPr>
                          <a:xfrm flipV="1">
                            <a:off x="3390840" y="812160"/>
                            <a:ext cx="390600" cy="9360"/>
                          </a:xfrm>
                          <a:prstGeom prst="line">
                            <a:avLst/>
                          </a:prstGeom>
                          <a:ln w="9360">
                            <a:solidFill>
                              <a:srgbClr val="000000"/>
                            </a:solidFill>
                            <a:miter/>
                          </a:ln>
                        </wps:spPr>
                        <wps:style>
                          <a:lnRef idx="0"/>
                          <a:fillRef idx="0"/>
                          <a:effectRef idx="0"/>
                          <a:fontRef idx="minor"/>
                        </wps:style>
                        <wps:bodyPr/>
                      </wps:wsp>
                      <wps:wsp>
                        <wps:cNvSpPr/>
                        <wps:spPr>
                          <a:xfrm>
                            <a:off x="1924200" y="680040"/>
                            <a:ext cx="228600" cy="205200"/>
                          </a:xfrm>
                          <a:prstGeom prst="flowChartSummingJunction">
                            <a:avLst/>
                          </a:prstGeom>
                          <a:solidFill>
                            <a:srgbClr val="ffffff"/>
                          </a:solidFill>
                          <a:ln w="9360">
                            <a:solidFill>
                              <a:srgbClr val="000000"/>
                            </a:solidFill>
                            <a:miter/>
                          </a:ln>
                        </wps:spPr>
                        <wps:style>
                          <a:lnRef idx="0"/>
                          <a:fillRef idx="0"/>
                          <a:effectRef idx="0"/>
                          <a:fontRef idx="minor"/>
                        </wps:style>
                        <wps:bodyPr/>
                      </wps:wsp>
                      <wps:wsp>
                        <wps:cNvSpPr txBox="1"/>
                        <wps:spPr>
                          <a:xfrm>
                            <a:off x="1875960" y="1232640"/>
                            <a:ext cx="409680" cy="46656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D</w:t>
                              </w:r>
                            </w:p>
                          </w:txbxContent>
                        </wps:txbx>
                        <wps:bodyPr wrap="square">
                          <a:noAutofit/>
                        </wps:bodyPr>
                      </wps:wsp>
                      <wps:wsp>
                        <wps:cNvSpPr txBox="1"/>
                        <wps:spPr>
                          <a:xfrm>
                            <a:off x="1815480" y="1560960"/>
                            <a:ext cx="422280" cy="35100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H</w:t>
                              </w:r>
                              <w:r>
                                <w:rPr>
                                  <w:kern w:val="2"/>
                                  <w:sz w:val="28"/>
                                  <w:szCs w:val="28"/>
                                  <w:vertAlign w:val="subscript"/>
                                  <w:rFonts w:ascii=".VnTime" w:hAnsi=".VnTime" w:eastAsia="Times New Roman" w:cs=".VnTime"/>
                                  <w:color w:val="auto"/>
                                  <w:lang w:val="en-US" w:bidi="ar-SA"/>
                                </w:rPr>
                                <w:t>2</w:t>
                              </w:r>
                            </w:p>
                          </w:txbxContent>
                        </wps:txbx>
                        <wps:bodyPr wrap="square">
                          <a:noAutofit/>
                        </wps:bodyPr>
                      </wps:wsp>
                    </wpg:wgp>
                  </a:graphicData>
                </a:graphic>
              </wp:anchor>
            </w:drawing>
          </mc:Choice>
          <mc:Fallback>
            <w:pict>
              <v:group id="shape_0" style="position:absolute;margin-left:-10.15pt;margin-top:9.05pt;width:318.75pt;height:150.55pt" coordorigin="-203,181" coordsize="6375,3011">
                <v:shape id="shape_0" fillcolor="white" stroked="f" style="position:absolute;left:3121;top:1201;width:724;height:649"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5</w:t>
                        </w:r>
                      </w:p>
                    </w:txbxContent>
                  </v:textbox>
                  <w10:wrap type="square"/>
                  <v:fill o:detectmouseclick="t" type="solid" color2="black"/>
                  <v:stroke color="#3465a4" joinstyle="round" endcap="flat"/>
                </v:shape>
                <v:shape id="shape_0" fillcolor="white" stroked="f" style="position:absolute;left:3757;top:2182;width:929;height:816" type="shapetype_202">
                  <v:textbox>
                    <w:txbxContent>
                      <w:p>
                        <w:pPr>
                          <w:overflowPunct w:val="false"/>
                          <w:bidi w:val="0"/>
                          <w:rPr/>
                        </w:pPr>
                        <w:r>
                          <w:rPr>
                            <w:kern w:val="2"/>
                            <w:sz w:val="26"/>
                            <w:szCs w:val="28"/>
                            <w:rFonts w:ascii=".VnTime" w:hAnsi=".VnTime" w:eastAsia="Times New Roman" w:cs=".VnTime"/>
                            <w:color w:val="auto"/>
                            <w:lang w:val="en-US" w:bidi="ar-SA"/>
                          </w:rPr>
                          <w:t>R</w:t>
                        </w:r>
                        <w:r>
                          <w:rPr>
                            <w:kern w:val="2"/>
                            <w:sz w:val="26"/>
                            <w:szCs w:val="28"/>
                            <w:vertAlign w:val="subscript"/>
                            <w:rFonts w:ascii=".VnTime" w:hAnsi=".VnTime" w:eastAsia="Times New Roman" w:cs=".VnTime"/>
                            <w:color w:val="auto"/>
                            <w:lang w:val="en-US" w:bidi="ar-SA"/>
                          </w:rPr>
                          <w:t>4</w:t>
                        </w:r>
                      </w:p>
                    </w:txbxContent>
                  </v:textbox>
                  <w10:wrap type="square"/>
                  <v:fill o:detectmouseclick="t" type="solid" color2="black"/>
                  <v:stroke color="#3465a4" joinstyle="round" endcap="flat"/>
                </v:shape>
                <v:shape id="shape_0" fillcolor="white" stroked="f" style="position:absolute;left:1597;top:2198;width:824;height:705" type="shapetype_202">
                  <v:textbox>
                    <w:txbxContent>
                      <w:p>
                        <w:pPr>
                          <w:overflowPunct w:val="false"/>
                          <w:bidi w:val="0"/>
                          <w:rPr/>
                        </w:pPr>
                        <w:r>
                          <w:rPr>
                            <w:kern w:val="2"/>
                            <w:sz w:val="26"/>
                            <w:szCs w:val="28"/>
                            <w:rFonts w:ascii=".VnTime" w:hAnsi=".VnTime" w:eastAsia="Times New Roman" w:cs=".VnTime"/>
                            <w:color w:val="auto"/>
                            <w:lang w:val="en-US" w:bidi="ar-SA"/>
                          </w:rPr>
                          <w:t>R</w:t>
                        </w:r>
                        <w:r>
                          <w:rPr>
                            <w:kern w:val="2"/>
                            <w:sz w:val="26"/>
                            <w:szCs w:val="28"/>
                            <w:vertAlign w:val="subscript"/>
                            <w:rFonts w:ascii=".VnTime" w:hAnsi=".VnTime" w:eastAsia="Times New Roman" w:cs=".VnTime"/>
                            <w:color w:val="auto"/>
                            <w:lang w:val="en-US" w:bidi="ar-SA"/>
                          </w:rPr>
                          <w:t>3</w:t>
                        </w:r>
                      </w:p>
                    </w:txbxContent>
                  </v:textbox>
                  <w10:wrap type="square"/>
                  <v:fill o:detectmouseclick="t" type="solid" color2="black"/>
                  <v:stroke color="#3465a4" joinstyle="round" endcap="flat"/>
                </v:shape>
                <v:shape id="shape_0" fillcolor="white" stroked="f" style="position:absolute;left:3684;top:181;width:824;height:830"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2</w:t>
                        </w:r>
                      </w:p>
                    </w:txbxContent>
                  </v:textbox>
                  <w10:wrap type="square"/>
                  <v:fill o:detectmouseclick="t" type="solid" color2="black"/>
                  <v:stroke color="#3465a4" joinstyle="round" endcap="flat"/>
                </v:shape>
                <v:shape id="shape_0" fillcolor="white" stroked="f" style="position:absolute;left:1537;top:209;width:749;height:742"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1</w:t>
                        </w:r>
                      </w:p>
                    </w:txbxContent>
                  </v:textbox>
                  <w10:wrap type="square"/>
                  <v:fill o:detectmouseclick="t" type="solid" color2="black"/>
                  <v:stroke color="#3465a4" joinstyle="round" endcap="flat"/>
                </v:shape>
                <v:shape id="shape_0" fillcolor="white" stroked="f" style="position:absolute;left:2752;top:329;width:869;height:734" type="shapetype_202">
                  <v:textbox>
                    <w:txbxContent>
                      <w:p>
                        <w:pPr>
                          <w:overflowPunct w:val="false"/>
                          <w:bidi w:val="0"/>
                          <w:rPr/>
                        </w:pPr>
                        <w:r>
                          <w:rPr>
                            <w:kern w:val="2"/>
                            <w:sz w:val="28"/>
                            <w:szCs w:val="28"/>
                            <w:rFonts w:ascii=".VnTime" w:hAnsi=".VnTime" w:eastAsia="Times New Roman" w:cs=".VnTime"/>
                            <w:color w:val="auto"/>
                            <w:lang w:val="en-US" w:bidi="ar-SA"/>
                          </w:rPr>
                          <w:t>C</w:t>
                        </w:r>
                      </w:p>
                    </w:txbxContent>
                  </v:textbox>
                  <w10:wrap type="square"/>
                  <v:fill o:detectmouseclick="t" type="solid" color2="black"/>
                  <v:stroke color="#3465a4" joinstyle="round" endcap="flat"/>
                </v:shape>
                <v:shape id="shape_0" fillcolor="white" stroked="f" style="position:absolute;left:5332;top:1025;width:839;height:794" type="shapetype_202">
                  <v:textbox>
                    <w:txbxContent>
                      <w:p>
                        <w:pPr>
                          <w:overflowPunct w:val="false"/>
                          <w:bidi w:val="0"/>
                          <w:rPr/>
                        </w:pPr>
                        <w:r>
                          <w:rPr>
                            <w:kern w:val="2"/>
                            <w:sz w:val="28"/>
                            <w:szCs w:val="28"/>
                            <w:rFonts w:ascii=".VnTime" w:hAnsi=".VnTime" w:eastAsia="Times New Roman" w:cs=".VnTime"/>
                            <w:color w:val="auto"/>
                            <w:lang w:val="en-US" w:bidi="ar-SA"/>
                          </w:rPr>
                          <w:t>B</w:t>
                        </w:r>
                      </w:p>
                      <w:p>
                        <w:pPr>
                          <w:overflowPunct w:val="false"/>
                          <w:bidi w:val="0"/>
                          <w:rPr/>
                        </w:pPr>
                        <w:r>
                          <w:rPr>
                            <w:kern w:val="2"/>
                            <w:sz w:val="28"/>
                            <w:szCs w:val="28"/>
                            <w:rFonts w:ascii=".VnTime" w:hAnsi=".VnTime" w:eastAsia="Times New Roman" w:cs=".VnTime"/>
                            <w:color w:val="auto"/>
                            <w:lang w:val="en-US" w:bidi="ar-SA"/>
                          </w:rPr>
                          <w:t xml:space="preserve">      _</w:t>
                        </w:r>
                      </w:p>
                    </w:txbxContent>
                  </v:textbox>
                  <w10:wrap type="square"/>
                  <v:fill o:detectmouseclick="t" type="solid" color2="black"/>
                  <v:stroke color="#3465a4" joinstyle="round" endcap="flat"/>
                </v:shape>
                <v:shape id="shape_0" fillcolor="white" stroked="f" style="position:absolute;left:-203;top:1026;width:839;height:839" type="shapetype_202">
                  <v:textbox>
                    <w:txbxContent>
                      <w:p>
                        <w:pPr>
                          <w:overflowPunct w:val="false"/>
                          <w:bidi w:val="0"/>
                          <w:rPr/>
                        </w:pPr>
                        <w:r>
                          <w:rPr>
                            <w:kern w:val="2"/>
                            <w:sz w:val="28"/>
                            <w:szCs w:val="28"/>
                            <w:rFonts w:ascii=".VnTime" w:hAnsi=".VnTime" w:eastAsia="Times New Roman" w:cs=".VnTime"/>
                            <w:color w:val="auto"/>
                            <w:lang w:val="en-US" w:bidi="ar-SA"/>
                          </w:rPr>
                          <w:t xml:space="preserve">  A</w:t>
                        </w:r>
                      </w:p>
                      <w:p>
                        <w:pPr>
                          <w:overflowPunct w:val="false"/>
                          <w:bidi w:val="0"/>
                          <w:rPr/>
                        </w:pPr>
                        <w:r>
                          <w:rPr>
                            <w:kern w:val="2"/>
                            <w:sz w:val="28"/>
                            <w:szCs w:val="28"/>
                            <w:rFonts w:ascii=".VnTime" w:hAnsi=".VnTime" w:eastAsia="Times New Roman" w:cs=".VnTime"/>
                            <w:color w:val="auto"/>
                            <w:lang w:val="en-US" w:bidi="ar-SA"/>
                          </w:rPr>
                          <w:t xml:space="preserve">      +</w:t>
                        </w:r>
                      </w:p>
                    </w:txbxContent>
                  </v:textbox>
                  <w10:wrap type="square"/>
                  <v:fill o:detectmouseclick="t" type="solid" color2="black"/>
                  <v:stroke color="#3465a4" joinstyle="round" endcap="flat"/>
                </v:shape>
                <v:line id="shape_0" from="3007,714" to="3007,2107" stroked="t" style="position:absolute">
                  <v:stroke color="black" weight="9360" joinstyle="miter" endcap="flat"/>
                  <v:fill o:detectmouseclick="t" on="false"/>
                </v:line>
                <v:line id="shape_0" from="787,713" to="5151,713" stroked="t" style="position:absolute">
                  <v:stroke color="black" weight="9360" joinstyle="miter" endcap="flat"/>
                  <v:fill o:detectmouseclick="t" on="false"/>
                </v:line>
                <v:line id="shape_0" from="802,2108" to="5166,2108" stroked="t" style="position:absolute">
                  <v:stroke color="black" weight="9360" joinstyle="miter" endcap="flat"/>
                  <v:fill o:detectmouseclick="t" on="false"/>
                </v:line>
                <v:rect id="shape_0" fillcolor="white" stroked="t" style="position:absolute;left:1388;top:623;width:974;height:176">
                  <w10:wrap type="none"/>
                  <v:fill o:detectmouseclick="t" type="solid" color2="black"/>
                  <v:stroke color="black" weight="9360" joinstyle="miter" endcap="flat"/>
                </v:rect>
                <v:rect id="shape_0" fillcolor="white" stroked="t" style="position:absolute;left:3457;top:623;width:975;height:176">
                  <w10:wrap type="none"/>
                  <v:fill o:detectmouseclick="t" type="solid" color2="black"/>
                  <v:stroke color="black" weight="9360" joinstyle="miter" endcap="flat"/>
                </v:rect>
                <v:rect id="shape_0" fillcolor="white" stroked="t" style="position:absolute;left:1388;top:2022;width:974;height:175">
                  <w10:wrap type="none"/>
                  <v:fill o:detectmouseclick="t" type="solid" color2="black"/>
                  <v:stroke color="black" weight="9360" joinstyle="miter" endcap="flat"/>
                </v:rect>
                <v:rect id="shape_0" fillcolor="white" stroked="t" style="position:absolute;left:3534;top:2011;width:975;height:177">
                  <w10:wrap type="none"/>
                  <v:fill o:detectmouseclick="t" type="solid" color2="black"/>
                  <v:stroke color="black" weight="9360" joinstyle="miter" endcap="flat"/>
                </v:rect>
                <v:line id="shape_0" from="817,699" to="817,2092" stroked="t" style="position:absolute">
                  <v:stroke color="black" weight="9360" joinstyle="miter" endcap="flat"/>
                  <v:fill o:detectmouseclick="t" on="false"/>
                </v:line>
                <v:line id="shape_0" from="5152,729" to="5152,2122" stroked="t" style="position:absolute">
                  <v:stroke color="black" weight="9360" joinstyle="miter" endcap="flat"/>
                  <v:fill o:detectmouseclick="t" on="false"/>
                </v:line>
                <v:line id="shape_0" from="217,1430" to="831,1444" stroked="t" style="position:absolute;flip:y">
                  <v:stroke color="black" weight="9360" joinstyle="miter" endcap="flat"/>
                  <v:fill o:detectmouseclick="t" on="false"/>
                </v:line>
                <v:line id="shape_0" from="156,1326" to="290,1580" stroked="t" style="position:absolute;flip:x">
                  <v:stroke color="black" weight="9360" joinstyle="miter" endcap="flat"/>
                  <v:fill o:detectmouseclick="t" on="false"/>
                </v:line>
                <v:line id="shape_0" from="5676,1326" to="5810,1580" stroked="t" style="position:absolute;flip:x">
                  <v:stroke color="black" weight="9360" joinstyle="miter" endcap="flat"/>
                  <v:fill o:detectmouseclick="t" on="false"/>
                </v:line>
                <v:line id="shape_0" from="5137,1460" to="5751,1474" stroked="t" style="position:absolute;flip:y">
                  <v:stroke color="black" weight="9360" joinstyle="miter" endcap="flat"/>
                  <v:fill o:detectmouseclick="t" on="false"/>
                </v:line>
                <v:shape id="shape_0" fillcolor="white" stroked="t" style="position:absolute;left:2827;top:1252;width:359;height:322" type="shapetype_123">
                  <w10:wrap type="none"/>
                  <v:fill o:detectmouseclick="t" type="solid" color2="black"/>
                  <v:stroke color="black" weight="9360" joinstyle="miter" endcap="flat"/>
                </v:shape>
                <v:shape id="shape_0" fillcolor="white" stroked="f" style="position:absolute;left:2751;top:2122;width:644;height:734" type="shapetype_202">
                  <v:textbox>
                    <w:txbxContent>
                      <w:p>
                        <w:pPr>
                          <w:overflowPunct w:val="false"/>
                          <w:bidi w:val="0"/>
                          <w:rPr/>
                        </w:pPr>
                        <w:r>
                          <w:rPr>
                            <w:kern w:val="2"/>
                            <w:sz w:val="28"/>
                            <w:szCs w:val="28"/>
                            <w:rFonts w:ascii=".VnTime" w:hAnsi=".VnTime" w:eastAsia="Times New Roman" w:cs=".VnTime"/>
                            <w:color w:val="auto"/>
                            <w:lang w:val="en-US" w:bidi="ar-SA"/>
                          </w:rPr>
                          <w:t>D</w:t>
                        </w:r>
                      </w:p>
                    </w:txbxContent>
                  </v:textbox>
                  <w10:wrap type="square"/>
                  <v:fill o:detectmouseclick="t" type="solid" color2="black"/>
                  <v:stroke color="#3465a4" joinstyle="round" endcap="flat"/>
                </v:shape>
                <v:shape id="shape_0" fillcolor="white" stroked="f" style="position:absolute;left:2656;top:2639;width:664;height:552" type="shapetype_202">
                  <v:textbox>
                    <w:txbxContent>
                      <w:p>
                        <w:pPr>
                          <w:overflowPunct w:val="false"/>
                          <w:bidi w:val="0"/>
                          <w:rPr/>
                        </w:pPr>
                        <w:r>
                          <w:rPr>
                            <w:kern w:val="2"/>
                            <w:sz w:val="28"/>
                            <w:szCs w:val="28"/>
                            <w:rFonts w:ascii=".VnTime" w:hAnsi=".VnTime" w:eastAsia="Times New Roman" w:cs=".VnTime"/>
                            <w:color w:val="auto"/>
                            <w:lang w:val="en-US" w:bidi="ar-SA"/>
                          </w:rPr>
                          <w:t>H</w:t>
                        </w:r>
                        <w:r>
                          <w:rPr>
                            <w:kern w:val="2"/>
                            <w:sz w:val="28"/>
                            <w:szCs w:val="28"/>
                            <w:vertAlign w:val="subscript"/>
                            <w:rFonts w:ascii=".VnTime" w:hAnsi=".VnTime" w:eastAsia="Times New Roman" w:cs=".VnTime"/>
                            <w:color w:val="auto"/>
                            <w:lang w:val="en-US" w:bidi="ar-SA"/>
                          </w:rPr>
                          <w:t>2</w:t>
                        </w:r>
                      </w:p>
                    </w:txbxContent>
                  </v:textbox>
                  <w10:wrap type="square"/>
                  <v:fill o:detectmouseclick="t" type="solid" color2="black"/>
                  <v:stroke color="#3465a4" joinstyle="round" endcap="flat"/>
                </v:shape>
              </v:group>
            </w:pict>
          </mc:Fallback>
        </mc:AlternateContent>
        <w:t xml:space="preserve"> </w:t>
      </w:r>
      <w:r>
        <w:rPr>
          <w:rFonts w:cs="Times New Roman" w:ascii="Times New Roman" w:hAnsi="Times New Roman"/>
        </w:rPr>
        <w:t xml:space="preserve">                                                                                                                           </w:t>
      </w:r>
      <w:r>
        <mc:AlternateContent>
          <mc:Choice Requires="wps">
            <w:drawing>
              <wp:anchor behindDoc="0" distT="0" distB="0" distL="114935" distR="114935" simplePos="0" locked="0" layoutInCell="1" allowOverlap="1" relativeHeight="1612">
                <wp:simplePos x="0" y="0"/>
                <wp:positionH relativeFrom="column">
                  <wp:posOffset>2567305</wp:posOffset>
                </wp:positionH>
                <wp:positionV relativeFrom="paragraph">
                  <wp:posOffset>420370</wp:posOffset>
                </wp:positionV>
                <wp:extent cx="342900" cy="323850"/>
                <wp:effectExtent l="0" t="0" r="0" b="0"/>
                <wp:wrapNone/>
                <wp:docPr id="402" name="Frame73"/>
                <a:graphic xmlns:a="http://schemas.openxmlformats.org/drawingml/2006/main">
                  <a:graphicData uri="http://schemas.microsoft.com/office/word/2010/wordprocessingShape">
                    <wps:wsp>
                      <wps:cNvSpPr txBox="1"/>
                      <wps:spPr>
                        <a:xfrm>
                          <a:off x="0" y="0"/>
                          <a:ext cx="342900" cy="323850"/>
                        </a:xfrm>
                        <a:prstGeom prst="rect"/>
                        <a:solidFill>
                          <a:srgbClr val="FFFFFF"/>
                        </a:solidFill>
                      </wps:spPr>
                      <wps:txbx>
                        <w:txbxContent>
                          <w:p>
                            <w:pPr>
                              <w:pStyle w:val="Normal"/>
                              <w:rPr/>
                            </w:pPr>
                            <w:r>
                              <w:rPr/>
                            </w:r>
                          </w:p>
                        </w:txbxContent>
                      </wps:txbx>
                      <wps:bodyPr anchor="t" lIns="92075" tIns="46355" rIns="92075" bIns="46355">
                        <a:noAutofit/>
                      </wps:bodyPr>
                    </wps:wsp>
                  </a:graphicData>
                </a:graphic>
              </wp:anchor>
            </w:drawing>
          </mc:Choice>
          <mc:Fallback>
            <w:pict>
              <v:rect fillcolor="#FFFFFF" style="position:absolute;rotation:0;width:27pt;height:25.5pt;mso-wrap-distance-left:9.05pt;mso-wrap-distance-right:9.05pt;mso-wrap-distance-top:0pt;mso-wrap-distance-bottom:0pt;margin-top:33.1pt;mso-position-vertical-relative:text;margin-left:202.15pt;mso-position-horizontal-relative:text">
                <v:textbox inset="0.100694444444444in,0.0506944444444444in,0.100694444444444in,0.0506944444444444in">
                  <w:txbxContent>
                    <w:p>
                      <w:pPr>
                        <w:pStyle w:val="Normal"/>
                        <w:rPr/>
                      </w:pPr>
                      <w:r>
                        <w:rPr/>
                      </w:r>
                    </w:p>
                  </w:txbxContent>
                </v:textbox>
              </v:rect>
            </w:pict>
          </mc:Fallback>
        </mc:AlternateContent>
      </w:r>
    </w:p>
    <w:p>
      <w:pPr>
        <w:pStyle w:val="Normal"/>
        <w:rPr>
          <w:rFonts w:ascii="Times New Roman" w:hAnsi="Times New Roman" w:cs="Times New Roman"/>
        </w:rPr>
      </w:pPr>
      <w:r>
        <w:rPr>
          <w:rFonts w:cs="Times New Roman" w:ascii="Times New Roman" w:hAnsi="Times New Roman"/>
        </w:rPr>
      </w:r>
      <w:r>
        <mc:AlternateContent>
          <mc:Choice Requires="wps">
            <w:drawing>
              <wp:anchor behindDoc="0" distT="0" distB="0" distL="114935" distR="114935" simplePos="0" locked="0" layoutInCell="1" allowOverlap="1" relativeHeight="1613">
                <wp:simplePos x="0" y="0"/>
                <wp:positionH relativeFrom="column">
                  <wp:posOffset>8729980</wp:posOffset>
                </wp:positionH>
                <wp:positionV relativeFrom="paragraph">
                  <wp:posOffset>64770</wp:posOffset>
                </wp:positionV>
                <wp:extent cx="704850" cy="729615"/>
                <wp:effectExtent l="0" t="0" r="0" b="0"/>
                <wp:wrapNone/>
                <wp:docPr id="403" name="Frame74"/>
                <a:graphic xmlns:a="http://schemas.openxmlformats.org/drawingml/2006/main">
                  <a:graphicData uri="http://schemas.microsoft.com/office/word/2010/wordprocessingShape">
                    <wps:wsp>
                      <wps:cNvSpPr txBox="1"/>
                      <wps:spPr>
                        <a:xfrm>
                          <a:off x="0" y="0"/>
                          <a:ext cx="704850" cy="729615"/>
                        </a:xfrm>
                        <a:prstGeom prst="rect"/>
                        <a:solidFill>
                          <a:srgbClr val="FFFFFF"/>
                        </a:solidFill>
                      </wps:spPr>
                      <wps:txbx>
                        <w:txbxContent>
                          <w:p>
                            <w:pPr>
                              <w:pStyle w:val="Normal"/>
                              <w:rPr/>
                            </w:pPr>
                            <w:r>
                              <w:rPr/>
                            </w:r>
                          </w:p>
                        </w:txbxContent>
                      </wps:txbx>
                      <wps:bodyPr anchor="t" lIns="92075" tIns="46355" rIns="92075" bIns="46355">
                        <a:noAutofit/>
                      </wps:bodyPr>
                    </wps:wsp>
                  </a:graphicData>
                </a:graphic>
              </wp:anchor>
            </w:drawing>
          </mc:Choice>
          <mc:Fallback>
            <w:pict>
              <v:rect fillcolor="#FFFFFF" style="position:absolute;rotation:0;width:55.5pt;height:57.45pt;mso-wrap-distance-left:9.05pt;mso-wrap-distance-right:9.05pt;mso-wrap-distance-top:0pt;mso-wrap-distance-bottom:0pt;margin-top:5.1pt;mso-position-vertical-relative:text;margin-left:687.4pt;mso-position-horizontal-relative:text">
                <v:textbox inset="0.100694444444444in,0.0506944444444444in,0.100694444444444in,0.0506944444444444in">
                  <w:txbxContent>
                    <w:p>
                      <w:pPr>
                        <w:pStyle w:val="Normal"/>
                        <w:rPr/>
                      </w:pPr>
                      <w:r>
                        <w:rPr/>
                      </w:r>
                    </w:p>
                  </w:txbxContent>
                </v:textbox>
              </v:rect>
            </w:pict>
          </mc:Fallback>
        </mc:AlternateConten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tabs>
          <w:tab w:val="clear" w:pos="720"/>
          <w:tab w:val="left" w:pos="4266" w:leader="none"/>
        </w:tabs>
        <w:rPr>
          <w:rFonts w:ascii="Times New Roman" w:hAnsi="Times New Roman" w:cs="Times New Roman"/>
        </w:rPr>
      </w:pPr>
      <w:r>
        <mc:AlternateContent>
          <mc:Choice Requires="wps">
            <w:drawing>
              <wp:anchor behindDoc="0" distT="0" distB="0" distL="114935" distR="114935" simplePos="0" locked="0" layoutInCell="1" allowOverlap="1" relativeHeight="1617">
                <wp:simplePos x="0" y="0"/>
                <wp:positionH relativeFrom="column">
                  <wp:posOffset>1778000</wp:posOffset>
                </wp:positionH>
                <wp:positionV relativeFrom="paragraph">
                  <wp:posOffset>116840</wp:posOffset>
                </wp:positionV>
                <wp:extent cx="800735" cy="635"/>
                <wp:effectExtent l="0" t="0" r="0" b="0"/>
                <wp:wrapNone/>
                <wp:docPr id="404" name=""/>
                <a:graphic xmlns:a="http://schemas.openxmlformats.org/drawingml/2006/main">
                  <a:graphicData uri="http://schemas.microsoft.com/office/word/2010/wordprocessingShape">
                    <wps:wsp>
                      <wps:cNvSpPr/>
                      <wps:spPr>
                        <a:xfrm>
                          <a:off x="0" y="0"/>
                          <a:ext cx="8002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40pt,9.2pt" to="202.95pt,9.2pt" stroked="t" style="position:absolute">
                <v:stroke color="black" weight="9360" joinstyle="miter" endcap="flat"/>
                <v:fill o:detectmouseclick="t" on="false"/>
              </v:line>
            </w:pict>
          </mc:Fallback>
        </mc:AlternateContent>
        <mc:AlternateContent>
          <mc:Choice Requires="wps">
            <w:drawing>
              <wp:anchor behindDoc="0" distT="0" distB="0" distL="114935" distR="114935" simplePos="0" locked="0" layoutInCell="1" allowOverlap="1" relativeHeight="1618">
                <wp:simplePos x="0" y="0"/>
                <wp:positionH relativeFrom="column">
                  <wp:posOffset>3075940</wp:posOffset>
                </wp:positionH>
                <wp:positionV relativeFrom="paragraph">
                  <wp:posOffset>118745</wp:posOffset>
                </wp:positionV>
                <wp:extent cx="800735" cy="635"/>
                <wp:effectExtent l="0" t="0" r="0" b="0"/>
                <wp:wrapNone/>
                <wp:docPr id="405" name=""/>
                <a:graphic xmlns:a="http://schemas.openxmlformats.org/drawingml/2006/main">
                  <a:graphicData uri="http://schemas.microsoft.com/office/word/2010/wordprocessingShape">
                    <wps:wsp>
                      <wps:cNvSpPr/>
                      <wps:spPr>
                        <a:xfrm>
                          <a:off x="0" y="0"/>
                          <a:ext cx="8002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42.2pt,9.35pt" to="305.15pt,9.35pt" stroked="t" style="position:absolute">
                <v:stroke color="black" weight="9360" joinstyle="miter" endcap="flat"/>
                <v:fill o:detectmouseclick="t" on="false"/>
              </v:line>
            </w:pict>
          </mc:Fallback>
        </mc:AlternateContent>
      </w:r>
      <w:r>
        <w:rPr>
          <w:rFonts w:cs="Times New Roman" w:ascii="Times New Roman" w:hAnsi="Times New Roman"/>
        </w:rPr>
        <w:tab/>
      </w:r>
      <w:r>
        <w:rPr>
          <w:rFonts w:cs="Times New Roman" w:ascii="Times New Roman" w:hAnsi="Times New Roman"/>
        </w:rPr>
        <w:t>Hết</w:t>
      </w:r>
    </w:p>
    <w:p>
      <w:pPr>
        <w:pStyle w:val="Normal"/>
        <w:jc w:val="center"/>
        <w:rPr>
          <w:rFonts w:ascii="Times New Roman" w:hAnsi="Times New Roman" w:cs="Times New Roman"/>
          <w:b/>
          <w:b/>
        </w:rPr>
      </w:pPr>
      <w:r>
        <w:rPr>
          <w:rFonts w:cs="Times New Roman" w:ascii="Times New Roman" w:hAnsi="Times New Roman"/>
          <w:b/>
        </w:rPr>
      </w:r>
    </w:p>
    <w:p>
      <w:pPr>
        <w:pStyle w:val="Normal"/>
        <w:jc w:val="center"/>
        <w:rPr>
          <w:rFonts w:ascii="Times New Roman" w:hAnsi="Times New Roman" w:cs="Times New Roman"/>
          <w:b/>
          <w:b/>
          <w:sz w:val="20"/>
          <w:szCs w:val="20"/>
        </w:rPr>
      </w:pPr>
      <w:r>
        <w:rPr>
          <w:rFonts w:cs="Times New Roman" w:ascii="Times New Roman" w:hAnsi="Times New Roman"/>
          <w:b/>
          <w:sz w:val="20"/>
          <w:szCs w:val="20"/>
        </w:rPr>
      </w:r>
    </w:p>
    <w:p>
      <w:pPr>
        <w:pStyle w:val="Normal"/>
        <w:jc w:val="center"/>
        <w:rPr>
          <w:rFonts w:ascii="Times New Roman" w:hAnsi="Times New Roman" w:cs="Times New Roman"/>
          <w:b/>
          <w:b/>
          <w:sz w:val="20"/>
          <w:szCs w:val="20"/>
        </w:rPr>
      </w:pPr>
      <w:r>
        <w:rPr>
          <w:rFonts w:cs="Times New Roman" w:ascii="Times New Roman" w:hAnsi="Times New Roman"/>
          <w:b/>
          <w:sz w:val="20"/>
          <w:szCs w:val="20"/>
        </w:rPr>
      </w:r>
    </w:p>
    <w:p>
      <w:pPr>
        <w:pStyle w:val="Normal"/>
        <w:jc w:val="center"/>
        <w:rPr>
          <w:rFonts w:ascii="Times New Roman" w:hAnsi="Times New Roman" w:cs="Times New Roman"/>
          <w:b/>
          <w:b/>
          <w:sz w:val="20"/>
          <w:szCs w:val="20"/>
        </w:rPr>
      </w:pPr>
      <w:r>
        <w:rPr>
          <w:rFonts w:cs="Times New Roman" w:ascii="Times New Roman" w:hAnsi="Times New Roman"/>
          <w:b/>
          <w:sz w:val="20"/>
          <w:szCs w:val="20"/>
        </w:rPr>
      </w:r>
    </w:p>
    <w:p>
      <w:pPr>
        <w:pStyle w:val="Normal"/>
        <w:jc w:val="center"/>
        <w:rPr>
          <w:rFonts w:ascii="Times New Roman" w:hAnsi="Times New Roman" w:cs="Times New Roman"/>
          <w:b/>
          <w:b/>
          <w:sz w:val="20"/>
          <w:szCs w:val="20"/>
        </w:rPr>
      </w:pPr>
      <w:r>
        <w:rPr>
          <w:rFonts w:cs="Times New Roman" w:ascii="Times New Roman" w:hAnsi="Times New Roman"/>
          <w:b/>
          <w:sz w:val="20"/>
          <w:szCs w:val="20"/>
        </w:rPr>
      </w:r>
    </w:p>
    <w:p>
      <w:pPr>
        <w:pStyle w:val="Normal"/>
        <w:jc w:val="center"/>
        <w:rPr>
          <w:rFonts w:ascii="Times New Roman" w:hAnsi="Times New Roman" w:cs="Times New Roman"/>
          <w:b/>
          <w:b/>
          <w:sz w:val="20"/>
          <w:szCs w:val="20"/>
        </w:rPr>
      </w:pPr>
      <w:r>
        <w:rPr>
          <w:rFonts w:cs="Times New Roman" w:ascii="Times New Roman" w:hAnsi="Times New Roman"/>
          <w:b/>
          <w:sz w:val="20"/>
          <w:szCs w:val="20"/>
        </w:rPr>
      </w:r>
    </w:p>
    <w:p>
      <w:pPr>
        <w:pStyle w:val="Normal"/>
        <w:jc w:val="center"/>
        <w:rPr>
          <w:rFonts w:ascii="Times New Roman" w:hAnsi="Times New Roman" w:cs="Times New Roman"/>
          <w:b/>
          <w:b/>
          <w:sz w:val="20"/>
          <w:szCs w:val="20"/>
        </w:rPr>
      </w:pPr>
      <w:r>
        <w:rPr>
          <w:rFonts w:cs="Times New Roman" w:ascii="Times New Roman" w:hAnsi="Times New Roman"/>
          <w:b/>
          <w:sz w:val="20"/>
          <w:szCs w:val="20"/>
        </w:rPr>
      </w:r>
    </w:p>
    <w:p>
      <w:pPr>
        <w:pStyle w:val="Normal"/>
        <w:jc w:val="center"/>
        <w:rPr>
          <w:rFonts w:ascii="Times New Roman" w:hAnsi="Times New Roman" w:cs="Times New Roman"/>
          <w:b/>
          <w:b/>
          <w:sz w:val="20"/>
          <w:szCs w:val="20"/>
        </w:rPr>
      </w:pPr>
      <w:r>
        <mc:AlternateContent>
          <mc:Choice Requires="wps">
            <w:drawing>
              <wp:anchor behindDoc="0" distT="0" distB="0" distL="114935" distR="114935" simplePos="0" locked="0" layoutInCell="1" allowOverlap="1" relativeHeight="1616">
                <wp:simplePos x="0" y="0"/>
                <wp:positionH relativeFrom="column">
                  <wp:posOffset>1981835</wp:posOffset>
                </wp:positionH>
                <wp:positionV relativeFrom="paragraph">
                  <wp:posOffset>-11129645</wp:posOffset>
                </wp:positionV>
                <wp:extent cx="2873375" cy="1270"/>
                <wp:effectExtent l="0" t="0" r="0" b="0"/>
                <wp:wrapNone/>
                <wp:docPr id="406" name=""/>
                <a:graphic xmlns:a="http://schemas.openxmlformats.org/drawingml/2006/main">
                  <a:graphicData uri="http://schemas.microsoft.com/office/word/2010/wordprocessingShape">
                    <wps:wsp>
                      <wps:cNvSpPr/>
                      <wps:spPr>
                        <a:xfrm flipV="1">
                          <a:off x="0" y="0"/>
                          <a:ext cx="2872800" cy="72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56.05pt,-876.35pt" to="382.2pt,-876.35pt" stroked="t" style="position:absolute;flip:y">
                <v:stroke color="black" weight="9360" joinstyle="miter" endcap="flat"/>
                <v:fill o:detectmouseclick="t" on="false"/>
              </v:line>
            </w:pict>
          </mc:Fallback>
        </mc:AlternateContent>
      </w:r>
      <w:r>
        <w:rPr>
          <w:rFonts w:cs="Times New Roman" w:ascii="Times New Roman" w:hAnsi="Times New Roman"/>
          <w:b/>
          <w:sz w:val="20"/>
          <w:szCs w:val="20"/>
        </w:rPr>
        <w:t>H</w:t>
      </w:r>
      <w:r>
        <w:rPr>
          <w:rFonts w:cs="Times New Roman" w:ascii="Times New Roman" w:hAnsi="Times New Roman"/>
          <w:b/>
          <w:sz w:val="20"/>
          <w:szCs w:val="20"/>
        </w:rPr>
        <w:t>ƯỚNG DẪN CHẤM ĐỀ THI HỌC SINH GIỎI LỚP 9 – NĂM HỌC: 2011 – 2012</w:t>
      </w:r>
    </w:p>
    <w:p>
      <w:pPr>
        <w:pStyle w:val="Normal"/>
        <w:jc w:val="center"/>
        <w:rPr>
          <w:rFonts w:ascii="Times New Roman" w:hAnsi="Times New Roman" w:cs="Times New Roman"/>
          <w:b/>
          <w:b/>
          <w:sz w:val="20"/>
          <w:szCs w:val="20"/>
          <w:u w:val="single"/>
        </w:rPr>
      </w:pPr>
      <w:r>
        <w:rPr>
          <w:rFonts w:cs="Times New Roman" w:ascii="Times New Roman" w:hAnsi="Times New Roman"/>
          <w:b/>
          <w:sz w:val="20"/>
          <w:szCs w:val="20"/>
          <w:u w:val="single"/>
        </w:rPr>
        <w:t>MÔN VẬT LÝ</w:t>
      </w:r>
    </w:p>
    <w:p>
      <w:pPr>
        <w:pStyle w:val="Normal"/>
        <w:jc w:val="center"/>
        <w:rPr>
          <w:rFonts w:ascii="Times New Roman" w:hAnsi="Times New Roman" w:cs="Times New Roman"/>
          <w:b/>
          <w:b/>
          <w:sz w:val="20"/>
          <w:szCs w:val="20"/>
          <w:u w:val="single"/>
        </w:rPr>
      </w:pPr>
      <w:r>
        <w:rPr>
          <w:rFonts w:cs="Times New Roman" w:ascii="Times New Roman" w:hAnsi="Times New Roman"/>
          <w:b/>
          <w:sz w:val="20"/>
          <w:szCs w:val="20"/>
          <w:u w:val="single"/>
        </w:rPr>
      </w:r>
    </w:p>
    <w:tbl>
      <w:tblPr>
        <w:tblW w:w="10198" w:type="dxa"/>
        <w:jc w:val="start"/>
        <w:tblInd w:w="-5" w:type="dxa"/>
        <w:tblCellMar>
          <w:top w:w="0" w:type="dxa"/>
          <w:start w:w="108" w:type="dxa"/>
          <w:bottom w:w="0" w:type="dxa"/>
          <w:end w:w="108" w:type="dxa"/>
        </w:tblCellMar>
      </w:tblPr>
      <w:tblGrid>
        <w:gridCol w:w="722"/>
        <w:gridCol w:w="8486"/>
        <w:gridCol w:w="990"/>
      </w:tblGrid>
      <w:tr>
        <w:trPr/>
        <w:tc>
          <w:tcPr>
            <w:tcW w:w="722" w:type="dxa"/>
            <w:tcBorders>
              <w:top w:val="single" w:sz="4" w:space="0" w:color="000000"/>
              <w:start w:val="single" w:sz="4" w:space="0" w:color="000000"/>
              <w:bottom w:val="single" w:sz="4" w:space="0" w:color="000000"/>
            </w:tcBorders>
          </w:tcPr>
          <w:p>
            <w:pPr>
              <w:pStyle w:val="Normal"/>
              <w:jc w:val="center"/>
              <w:rPr>
                <w:rFonts w:ascii="Times New Roman" w:hAnsi="Times New Roman" w:cs="Times New Roman"/>
                <w:b/>
                <w:b/>
                <w:sz w:val="20"/>
                <w:szCs w:val="20"/>
              </w:rPr>
            </w:pPr>
            <w:r>
              <w:rPr>
                <w:rFonts w:cs="Times New Roman" w:ascii="Times New Roman" w:hAnsi="Times New Roman"/>
                <w:b/>
                <w:sz w:val="20"/>
                <w:szCs w:val="20"/>
              </w:rPr>
              <w:t>Câu</w:t>
            </w:r>
          </w:p>
        </w:tc>
        <w:tc>
          <w:tcPr>
            <w:tcW w:w="8486" w:type="dxa"/>
            <w:tcBorders>
              <w:top w:val="single" w:sz="4" w:space="0" w:color="000000"/>
              <w:start w:val="single" w:sz="4" w:space="0" w:color="000000"/>
              <w:bottom w:val="single" w:sz="4" w:space="0" w:color="000000"/>
            </w:tcBorders>
          </w:tcPr>
          <w:p>
            <w:pPr>
              <w:pStyle w:val="Normal"/>
              <w:jc w:val="center"/>
              <w:rPr>
                <w:rFonts w:ascii="Times New Roman" w:hAnsi="Times New Roman" w:cs="Times New Roman"/>
                <w:b/>
                <w:b/>
                <w:sz w:val="20"/>
                <w:szCs w:val="20"/>
              </w:rPr>
            </w:pPr>
            <w:r>
              <w:rPr>
                <w:rFonts w:cs="Times New Roman" w:ascii="Times New Roman" w:hAnsi="Times New Roman"/>
                <w:b/>
                <w:sz w:val="20"/>
                <w:szCs w:val="20"/>
              </w:rPr>
              <w:t>Lời giải</w:t>
            </w:r>
          </w:p>
        </w:tc>
        <w:tc>
          <w:tcPr>
            <w:tcW w:w="990"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b/>
                <w:b/>
                <w:sz w:val="20"/>
                <w:szCs w:val="20"/>
              </w:rPr>
            </w:pPr>
            <w:r>
              <w:rPr>
                <w:rFonts w:cs="Times New Roman" w:ascii="Times New Roman" w:hAnsi="Times New Roman"/>
                <w:b/>
                <w:sz w:val="20"/>
                <w:szCs w:val="20"/>
              </w:rPr>
              <w:t>Điểm</w:t>
            </w:r>
          </w:p>
        </w:tc>
      </w:tr>
      <w:tr>
        <w:trPr/>
        <w:tc>
          <w:tcPr>
            <w:tcW w:w="722" w:type="dxa"/>
            <w:vMerge w:val="restart"/>
            <w:tcBorders>
              <w:top w:val="single" w:sz="4" w:space="0" w:color="000000"/>
              <w:start w:val="single" w:sz="4" w:space="0" w:color="000000"/>
              <w:bottom w:val="single" w:sz="4" w:space="0" w:color="000000"/>
            </w:tcBorders>
          </w:tcPr>
          <w:p>
            <w:pPr>
              <w:pStyle w:val="Normal"/>
              <w:jc w:val="center"/>
              <w:rPr>
                <w:rFonts w:ascii="Times New Roman" w:hAnsi="Times New Roman" w:cs="Times New Roman"/>
                <w:b/>
                <w:b/>
                <w:sz w:val="20"/>
                <w:szCs w:val="20"/>
              </w:rPr>
            </w:pPr>
            <w:r>
              <w:rPr>
                <w:rFonts w:cs="Times New Roman" w:ascii="Times New Roman" w:hAnsi="Times New Roman"/>
                <w:b/>
                <w:sz w:val="20"/>
                <w:szCs w:val="20"/>
              </w:rPr>
              <w:t>1</w:t>
            </w:r>
          </w:p>
          <w:p>
            <w:pPr>
              <w:pStyle w:val="Normal"/>
              <w:jc w:val="center"/>
              <w:rPr>
                <w:rFonts w:ascii="Times New Roman" w:hAnsi="Times New Roman" w:cs="Times New Roman"/>
                <w:b/>
                <w:b/>
                <w:sz w:val="20"/>
                <w:szCs w:val="20"/>
              </w:rPr>
            </w:pPr>
            <w:r>
              <w:rPr>
                <w:rFonts w:cs="Times New Roman" w:ascii="Times New Roman" w:hAnsi="Times New Roman"/>
                <w:b/>
                <w:sz w:val="20"/>
                <w:szCs w:val="20"/>
              </w:rPr>
              <w:t>(3đ)</w:t>
            </w:r>
          </w:p>
        </w:tc>
        <w:tc>
          <w:tcPr>
            <w:tcW w:w="8486" w:type="dxa"/>
            <w:tcBorders>
              <w:top w:val="single" w:sz="4" w:space="0" w:color="000000"/>
              <w:start w:val="single" w:sz="4" w:space="0" w:color="000000"/>
              <w:bottom w:val="single" w:sz="4" w:space="0" w:color="000000"/>
            </w:tcBorders>
          </w:tcPr>
          <w:p>
            <w:pPr>
              <w:pStyle w:val="Normal"/>
              <w:rPr>
                <w:rFonts w:ascii="Times New Roman" w:hAnsi="Times New Roman" w:cs="Times New Roman"/>
                <w:sz w:val="20"/>
                <w:szCs w:val="20"/>
              </w:rPr>
            </w:pPr>
            <w:r>
              <w:rPr>
                <w:rFonts w:cs="Times New Roman" w:ascii="Times New Roman" w:hAnsi="Times New Roman"/>
                <w:b/>
                <w:sz w:val="20"/>
                <w:szCs w:val="20"/>
              </w:rPr>
              <w:t>1/</w:t>
            </w:r>
            <w:r>
              <w:rPr>
                <w:rFonts w:cs="Times New Roman" w:ascii="Times New Roman" w:hAnsi="Times New Roman"/>
                <w:sz w:val="20"/>
                <w:szCs w:val="20"/>
              </w:rPr>
              <w:t xml:space="preserve"> Thời gian đi hết nửa quãng đường đầu là t</w:t>
            </w:r>
            <w:r>
              <w:rPr>
                <w:rFonts w:cs="Times New Roman" w:ascii="Times New Roman" w:hAnsi="Times New Roman"/>
                <w:sz w:val="20"/>
                <w:szCs w:val="20"/>
                <w:vertAlign w:val="subscript"/>
              </w:rPr>
              <w:t>1</w:t>
            </w:r>
            <w:r>
              <w:rPr>
                <w:rFonts w:cs="Times New Roman" w:ascii="Times New Roman" w:hAnsi="Times New Roman"/>
                <w:sz w:val="20"/>
                <w:szCs w:val="20"/>
              </w:rPr>
              <w:t xml:space="preserve">= </w:t>
            </w:r>
            <w:r>
              <w:rPr>
                <w:rFonts w:cs="Times New Roman" w:ascii="Times New Roman" w:hAnsi="Times New Roman"/>
                <w:sz w:val="20"/>
                <w:szCs w:val="20"/>
              </w:rPr>
            </w:r>
            <m:oMath xmlns:m="http://schemas.openxmlformats.org/officeDocument/2006/math">
              <m:f>
                <m:num>
                  <m:r>
                    <m:t xml:space="preserve">S</m:t>
                  </m:r>
                </m:num>
                <m:den>
                  <m:r>
                    <m:t xml:space="preserve">2</m:t>
                  </m:r>
                  <m:sSub>
                    <m:e>
                      <m:r>
                        <m:t xml:space="preserve">v</m:t>
                      </m:r>
                    </m:e>
                    <m:sub>
                      <m:r>
                        <m:t xml:space="preserve">1</m:t>
                      </m:r>
                    </m:sub>
                  </m:sSub>
                </m:den>
              </m:f>
              <m:r>
                <m:t xml:space="preserve">=</m:t>
              </m:r>
              <m:f>
                <m:num>
                  <m:r>
                    <m:t xml:space="preserve">S</m:t>
                  </m:r>
                </m:num>
                <m:den>
                  <m:r>
                    <m:t xml:space="preserve">2</m:t>
                  </m:r>
                  <m:r>
                    <m:rPr>
                      <m:lit/>
                      <m:nor/>
                    </m:rPr>
                    <m:t xml:space="preserve">.</m:t>
                  </m:r>
                  <m:r>
                    <m:rPr>
                      <m:lit/>
                      <m:nor/>
                    </m:rPr>
                    <m:t xml:space="preserve">10</m:t>
                  </m:r>
                </m:den>
              </m:f>
              <m:r>
                <m:t xml:space="preserve">=</m:t>
              </m:r>
              <m:f>
                <m:num>
                  <m:r>
                    <m:t xml:space="preserve">S</m:t>
                  </m:r>
                </m:num>
                <m:den>
                  <m:r>
                    <m:rPr>
                      <m:lit/>
                      <m:nor/>
                    </m:rPr>
                    <m:t xml:space="preserve">20</m:t>
                  </m:r>
                </m:den>
              </m:f>
            </m:oMath>
          </w:p>
          <w:p>
            <w:pPr>
              <w:pStyle w:val="Normal"/>
              <w:rPr>
                <w:rFonts w:ascii="Times New Roman" w:hAnsi="Times New Roman" w:cs="Times New Roman"/>
                <w:sz w:val="20"/>
                <w:szCs w:val="20"/>
              </w:rPr>
            </w:pPr>
            <w:r>
              <w:rPr>
                <w:rFonts w:cs="Times New Roman" w:ascii="Times New Roman" w:hAnsi="Times New Roman"/>
                <w:sz w:val="20"/>
                <w:szCs w:val="20"/>
              </w:rPr>
              <w:t>Gọi thời gian đi hết quãng đường còn lại là t</w:t>
            </w:r>
            <w:r>
              <w:rPr>
                <w:rFonts w:cs="Times New Roman" w:ascii="Times New Roman" w:hAnsi="Times New Roman"/>
                <w:sz w:val="20"/>
                <w:szCs w:val="20"/>
                <w:vertAlign w:val="subscript"/>
              </w:rPr>
              <w:t>2</w:t>
            </w:r>
          </w:p>
          <w:p>
            <w:pPr>
              <w:pStyle w:val="Normal"/>
              <w:rPr>
                <w:rFonts w:ascii="Times New Roman" w:hAnsi="Times New Roman" w:cs="Times New Roman"/>
                <w:sz w:val="20"/>
                <w:szCs w:val="20"/>
              </w:rPr>
            </w:pPr>
            <w:r>
              <w:rPr>
                <w:rFonts w:cs="Times New Roman" w:ascii="Times New Roman" w:hAnsi="Times New Roman"/>
                <w:sz w:val="20"/>
                <w:szCs w:val="20"/>
              </w:rPr>
              <w:t>Quãng đường đi được với vận tốc V</w:t>
            </w:r>
            <w:r>
              <w:rPr>
                <w:rFonts w:cs="Times New Roman" w:ascii="Times New Roman" w:hAnsi="Times New Roman"/>
                <w:sz w:val="20"/>
                <w:szCs w:val="20"/>
                <w:vertAlign w:val="subscript"/>
              </w:rPr>
              <w:t>2</w:t>
            </w:r>
            <w:r>
              <w:rPr>
                <w:rFonts w:cs="Times New Roman" w:ascii="Times New Roman" w:hAnsi="Times New Roman"/>
                <w:sz w:val="20"/>
                <w:szCs w:val="20"/>
              </w:rPr>
              <w:t xml:space="preserve"> = 5km/h là: S</w:t>
            </w:r>
            <w:r>
              <w:rPr>
                <w:rFonts w:cs="Times New Roman" w:ascii="Times New Roman" w:hAnsi="Times New Roman"/>
                <w:sz w:val="20"/>
                <w:szCs w:val="20"/>
                <w:vertAlign w:val="subscript"/>
              </w:rPr>
              <w:t>1</w:t>
            </w:r>
            <w:r>
              <w:rPr>
                <w:rFonts w:cs="Times New Roman" w:ascii="Times New Roman" w:hAnsi="Times New Roman"/>
                <w:sz w:val="20"/>
                <w:szCs w:val="20"/>
              </w:rPr>
              <w:t xml:space="preserve"> = V</w:t>
            </w:r>
            <w:r>
              <w:rPr>
                <w:rFonts w:cs="Times New Roman" w:ascii="Times New Roman" w:hAnsi="Times New Roman"/>
                <w:sz w:val="20"/>
                <w:szCs w:val="20"/>
                <w:vertAlign w:val="subscript"/>
              </w:rPr>
              <w:t>2</w:t>
            </w:r>
            <w:r>
              <w:rPr>
                <w:rFonts w:cs="Times New Roman" w:ascii="Times New Roman" w:hAnsi="Times New Roman"/>
                <w:sz w:val="20"/>
                <w:szCs w:val="20"/>
              </w:rPr>
              <w:t>.</w:t>
            </w:r>
            <w:r>
              <w:rPr>
                <w:rFonts w:cs="Times New Roman" w:ascii="Times New Roman" w:hAnsi="Times New Roman"/>
                <w:sz w:val="20"/>
                <w:szCs w:val="20"/>
              </w:rPr>
            </w:r>
            <m:oMath xmlns:m="http://schemas.openxmlformats.org/officeDocument/2006/math">
              <m:f>
                <m:num>
                  <m:sSub>
                    <m:e>
                      <m:r>
                        <m:t xml:space="preserve">t</m:t>
                      </m:r>
                    </m:e>
                    <m:sub>
                      <m:r>
                        <m:t xml:space="preserve">2</m:t>
                      </m:r>
                    </m:sub>
                  </m:sSub>
                </m:num>
                <m:den>
                  <m:r>
                    <m:t xml:space="preserve">2</m:t>
                  </m:r>
                </m:den>
              </m:f>
              <m:r>
                <m:t xml:space="preserve">=</m:t>
              </m:r>
              <m:r>
                <m:t xml:space="preserve">2,5</m:t>
              </m:r>
              <m:sSub>
                <m:e>
                  <m:r>
                    <m:t xml:space="preserve">t</m:t>
                  </m:r>
                </m:e>
                <m:sub>
                  <m:r>
                    <m:t xml:space="preserve">2</m:t>
                  </m:r>
                </m:sub>
              </m:sSub>
            </m:oMath>
          </w:p>
          <w:p>
            <w:pPr>
              <w:pStyle w:val="Normal"/>
              <w:rPr>
                <w:rFonts w:ascii="Times New Roman" w:hAnsi="Times New Roman" w:cs="Times New Roman"/>
                <w:sz w:val="20"/>
                <w:szCs w:val="20"/>
              </w:rPr>
            </w:pPr>
            <w:r>
              <w:rPr>
                <w:rFonts w:cs="Times New Roman" w:ascii="Times New Roman" w:hAnsi="Times New Roman"/>
                <w:sz w:val="20"/>
                <w:szCs w:val="20"/>
              </w:rPr>
              <w:t>Quãng đường đi được với vận tốc V</w:t>
            </w:r>
            <w:r>
              <w:rPr>
                <w:rFonts w:cs="Times New Roman" w:ascii="Times New Roman" w:hAnsi="Times New Roman"/>
                <w:sz w:val="20"/>
                <w:szCs w:val="20"/>
                <w:vertAlign w:val="subscript"/>
              </w:rPr>
              <w:t>3</w:t>
            </w:r>
            <w:r>
              <w:rPr>
                <w:rFonts w:cs="Times New Roman" w:ascii="Times New Roman" w:hAnsi="Times New Roman"/>
                <w:sz w:val="20"/>
                <w:szCs w:val="20"/>
              </w:rPr>
              <w:t xml:space="preserve"> = 20km/h là: S</w:t>
            </w:r>
            <w:r>
              <w:rPr>
                <w:rFonts w:cs="Times New Roman" w:ascii="Times New Roman" w:hAnsi="Times New Roman"/>
                <w:sz w:val="20"/>
                <w:szCs w:val="20"/>
                <w:vertAlign w:val="subscript"/>
              </w:rPr>
              <w:t>2</w:t>
            </w:r>
            <w:r>
              <w:rPr>
                <w:rFonts w:cs="Times New Roman" w:ascii="Times New Roman" w:hAnsi="Times New Roman"/>
                <w:sz w:val="20"/>
                <w:szCs w:val="20"/>
              </w:rPr>
              <w:t xml:space="preserve"> = V</w:t>
            </w:r>
            <w:r>
              <w:rPr>
                <w:rFonts w:cs="Times New Roman" w:ascii="Times New Roman" w:hAnsi="Times New Roman"/>
                <w:sz w:val="20"/>
                <w:szCs w:val="20"/>
                <w:vertAlign w:val="subscript"/>
              </w:rPr>
              <w:t>3</w:t>
            </w:r>
            <w:r>
              <w:rPr>
                <w:rFonts w:cs="Times New Roman" w:ascii="Times New Roman" w:hAnsi="Times New Roman"/>
                <w:sz w:val="20"/>
                <w:szCs w:val="20"/>
              </w:rPr>
              <w:t>.</w:t>
            </w:r>
            <w:r>
              <w:rPr>
                <w:rFonts w:cs="Times New Roman" w:ascii="Times New Roman" w:hAnsi="Times New Roman"/>
                <w:sz w:val="20"/>
                <w:szCs w:val="20"/>
              </w:rPr>
            </w:r>
            <m:oMath xmlns:m="http://schemas.openxmlformats.org/officeDocument/2006/math">
              <m:f>
                <m:num>
                  <m:sSub>
                    <m:e>
                      <m:r>
                        <m:t xml:space="preserve">t</m:t>
                      </m:r>
                    </m:e>
                    <m:sub>
                      <m:r>
                        <m:t xml:space="preserve">2</m:t>
                      </m:r>
                    </m:sub>
                  </m:sSub>
                </m:num>
                <m:den>
                  <m:r>
                    <m:t xml:space="preserve">2</m:t>
                  </m:r>
                </m:den>
              </m:f>
              <m:r>
                <m:t xml:space="preserve">=</m:t>
              </m:r>
              <m:r>
                <m:rPr>
                  <m:lit/>
                  <m:nor/>
                </m:rPr>
                <m:t xml:space="preserve">10</m:t>
              </m:r>
              <m:sSub>
                <m:e>
                  <m:r>
                    <m:t xml:space="preserve">t</m:t>
                  </m:r>
                </m:e>
                <m:sub>
                  <m:r>
                    <m:t xml:space="preserve">2</m:t>
                  </m:r>
                </m:sub>
              </m:sSub>
            </m:oMath>
          </w:p>
          <w:p>
            <w:pPr>
              <w:pStyle w:val="Normal"/>
              <w:rPr>
                <w:rFonts w:ascii="Times New Roman" w:hAnsi="Times New Roman" w:cs="Times New Roman"/>
                <w:sz w:val="20"/>
                <w:szCs w:val="20"/>
              </w:rPr>
            </w:pPr>
            <w:r>
              <w:rPr>
                <w:rFonts w:cs="Times New Roman" w:ascii="Times New Roman" w:hAnsi="Times New Roman"/>
                <w:sz w:val="20"/>
                <w:szCs w:val="20"/>
              </w:rPr>
              <w:t>Theo đầu bài ta có: S</w:t>
            </w:r>
            <w:r>
              <w:rPr>
                <w:rFonts w:cs="Times New Roman" w:ascii="Times New Roman" w:hAnsi="Times New Roman"/>
                <w:sz w:val="20"/>
                <w:szCs w:val="20"/>
                <w:vertAlign w:val="subscript"/>
              </w:rPr>
              <w:t>1</w:t>
            </w:r>
            <w:r>
              <w:rPr>
                <w:rFonts w:cs="Times New Roman" w:ascii="Times New Roman" w:hAnsi="Times New Roman"/>
                <w:sz w:val="20"/>
                <w:szCs w:val="20"/>
              </w:rPr>
              <w:t>+ S</w:t>
            </w:r>
            <w:r>
              <w:rPr>
                <w:rFonts w:cs="Times New Roman" w:ascii="Times New Roman" w:hAnsi="Times New Roman"/>
                <w:sz w:val="20"/>
                <w:szCs w:val="20"/>
                <w:vertAlign w:val="subscript"/>
              </w:rPr>
              <w:t>2</w:t>
            </w:r>
            <w:r>
              <w:rPr>
                <w:rFonts w:cs="Times New Roman" w:ascii="Times New Roman" w:hAnsi="Times New Roman"/>
                <w:sz w:val="20"/>
                <w:szCs w:val="20"/>
              </w:rPr>
              <w:t xml:space="preserve"> = </w:t>
            </w:r>
            <w:r>
              <w:rPr>
                <w:rFonts w:cs="Times New Roman" w:ascii="Times New Roman" w:hAnsi="Times New Roman"/>
                <w:sz w:val="20"/>
                <w:szCs w:val="20"/>
              </w:rPr>
            </w:r>
            <m:oMath xmlns:m="http://schemas.openxmlformats.org/officeDocument/2006/math">
              <m:f>
                <m:num>
                  <m:r>
                    <m:t xml:space="preserve">S</m:t>
                  </m:r>
                </m:num>
                <m:den>
                  <m:r>
                    <m:t xml:space="preserve">2</m:t>
                  </m:r>
                </m:den>
              </m:f>
              <m:r>
                <m:t xml:space="preserve">⇔</m:t>
              </m:r>
              <m:r>
                <m:t xml:space="preserve">2,5</m:t>
              </m:r>
              <m:sSub>
                <m:e>
                  <m:r>
                    <m:t xml:space="preserve">t</m:t>
                  </m:r>
                </m:e>
                <m:sub>
                  <m:r>
                    <m:t xml:space="preserve">2</m:t>
                  </m:r>
                </m:sub>
              </m:sSub>
              <m:r>
                <m:t xml:space="preserve">+</m:t>
              </m:r>
              <m:r>
                <m:rPr>
                  <m:lit/>
                  <m:nor/>
                </m:rPr>
                <m:t xml:space="preserve">10</m:t>
              </m:r>
              <m:sSub>
                <m:e>
                  <m:r>
                    <m:t xml:space="preserve">t</m:t>
                  </m:r>
                </m:e>
                <m:sub>
                  <m:r>
                    <m:t xml:space="preserve">2</m:t>
                  </m:r>
                </m:sub>
              </m:sSub>
              <m:r>
                <m:t xml:space="preserve">=</m:t>
              </m:r>
              <m:f>
                <m:num>
                  <m:r>
                    <m:t xml:space="preserve">S</m:t>
                  </m:r>
                </m:num>
                <m:den>
                  <m:r>
                    <m:t xml:space="preserve">2</m:t>
                  </m:r>
                </m:den>
              </m:f>
              <m:r>
                <m:t xml:space="preserve">⇔</m:t>
              </m:r>
              <m:sSub>
                <m:e>
                  <m:r>
                    <m:t xml:space="preserve">t</m:t>
                  </m:r>
                </m:e>
                <m:sub>
                  <m:r>
                    <m:t xml:space="preserve">2</m:t>
                  </m:r>
                </m:sub>
              </m:sSub>
              <m:r>
                <m:t xml:space="preserve">=</m:t>
              </m:r>
              <m:f>
                <m:num>
                  <m:r>
                    <m:t xml:space="preserve">S</m:t>
                  </m:r>
                </m:num>
                <m:den>
                  <m:r>
                    <m:rPr>
                      <m:lit/>
                      <m:nor/>
                    </m:rPr>
                    <m:t xml:space="preserve">25</m:t>
                  </m:r>
                </m:den>
              </m:f>
            </m:oMath>
          </w:p>
          <w:p>
            <w:pPr>
              <w:pStyle w:val="Normal"/>
              <w:rPr>
                <w:rFonts w:ascii="Times New Roman" w:hAnsi="Times New Roman" w:cs="Times New Roman"/>
                <w:sz w:val="20"/>
                <w:szCs w:val="20"/>
              </w:rPr>
            </w:pPr>
            <w:r>
              <w:rPr>
                <w:rFonts w:cs="Times New Roman" w:ascii="Times New Roman" w:hAnsi="Times New Roman"/>
                <w:sz w:val="20"/>
                <w:szCs w:val="20"/>
              </w:rPr>
              <w:t xml:space="preserve">Vận tốc TB trên quãng đường S là: </w:t>
            </w:r>
            <w:r>
              <w:rPr>
                <w:rFonts w:cs="Times New Roman" w:ascii="Times New Roman" w:hAnsi="Times New Roman"/>
                <w:sz w:val="20"/>
                <w:szCs w:val="20"/>
              </w:rPr>
            </w:r>
            <m:oMath xmlns:m="http://schemas.openxmlformats.org/officeDocument/2006/math">
              <m:sSub>
                <m:e>
                  <m:r>
                    <m:t xml:space="preserve">V</m:t>
                  </m:r>
                </m:e>
                <m:sub>
                  <m:r>
                    <m:rPr>
                      <m:lit/>
                      <m:nor/>
                    </m:rPr>
                    <m:t xml:space="preserve">tb</m:t>
                  </m:r>
                </m:sub>
              </m:sSub>
              <m:r>
                <m:t xml:space="preserve">=</m:t>
              </m:r>
              <m:f>
                <m:num>
                  <m:r>
                    <m:t xml:space="preserve">S</m:t>
                  </m:r>
                </m:num>
                <m:den>
                  <m:sSub>
                    <m:e>
                      <m:r>
                        <m:t xml:space="preserve">t</m:t>
                      </m:r>
                    </m:e>
                    <m:sub>
                      <m:r>
                        <m:t xml:space="preserve">1</m:t>
                      </m:r>
                    </m:sub>
                  </m:sSub>
                  <m:r>
                    <m:t xml:space="preserve">+</m:t>
                  </m:r>
                  <m:sSub>
                    <m:e>
                      <m:r>
                        <m:t xml:space="preserve">t</m:t>
                      </m:r>
                    </m:e>
                    <m:sub>
                      <m:r>
                        <m:t xml:space="preserve">2</m:t>
                      </m:r>
                    </m:sub>
                  </m:sSub>
                </m:den>
              </m:f>
              <m:r>
                <m:t xml:space="preserve">=</m:t>
              </m:r>
              <m:f>
                <m:num>
                  <m:r>
                    <m:t xml:space="preserve">S</m:t>
                  </m:r>
                </m:num>
                <m:den>
                  <m:f>
                    <m:num>
                      <m:r>
                        <m:t xml:space="preserve">S</m:t>
                      </m:r>
                    </m:num>
                    <m:den>
                      <m:r>
                        <m:rPr>
                          <m:lit/>
                          <m:nor/>
                        </m:rPr>
                        <m:t xml:space="preserve">20</m:t>
                      </m:r>
                    </m:den>
                  </m:f>
                  <m:r>
                    <m:t xml:space="preserve">+</m:t>
                  </m:r>
                  <m:f>
                    <m:num>
                      <m:r>
                        <m:t xml:space="preserve">S</m:t>
                      </m:r>
                    </m:num>
                    <m:den>
                      <m:r>
                        <m:rPr>
                          <m:lit/>
                          <m:nor/>
                        </m:rPr>
                        <m:t xml:space="preserve">25</m:t>
                      </m:r>
                    </m:den>
                  </m:f>
                </m:den>
              </m:f>
              <m:r>
                <m:t xml:space="preserve">=</m:t>
              </m:r>
              <m:f>
                <m:num>
                  <m:r>
                    <m:rPr>
                      <m:lit/>
                      <m:nor/>
                    </m:rPr>
                    <m:t xml:space="preserve">100</m:t>
                  </m:r>
                </m:num>
                <m:den>
                  <m:r>
                    <m:t xml:space="preserve">9</m:t>
                  </m:r>
                </m:den>
              </m:f>
              <m:r>
                <m:t xml:space="preserve">≈</m:t>
              </m:r>
              <m:r>
                <m:rPr>
                  <m:lit/>
                  <m:nor/>
                </m:rPr>
                <m:t xml:space="preserve">11</m:t>
              </m:r>
              <m:r>
                <m:t xml:space="preserve">,</m:t>
              </m:r>
              <m:r>
                <m:t xml:space="preserve">1</m:t>
              </m:r>
              <m:r>
                <m:t xml:space="preserve">(</m:t>
              </m:r>
              <m:f>
                <m:fPr>
                  <m:type m:val="lin"/>
                </m:fPr>
                <m:num>
                  <m:r>
                    <m:rPr>
                      <m:lit/>
                      <m:nor/>
                    </m:rPr>
                    <m:t xml:space="preserve">km</m:t>
                  </m:r>
                </m:num>
                <m:den>
                  <m:r>
                    <m:t xml:space="preserve">h</m:t>
                  </m:r>
                </m:den>
              </m:f>
              <m:r>
                <m:t xml:space="preserve">)</m:t>
              </m:r>
            </m:oMath>
          </w:p>
          <w:p>
            <w:pPr>
              <w:pStyle w:val="Normal"/>
              <w:rPr>
                <w:rFonts w:ascii="Times New Roman" w:hAnsi="Times New Roman" w:cs="Times New Roman"/>
                <w:sz w:val="20"/>
                <w:szCs w:val="20"/>
              </w:rPr>
            </w:pPr>
            <w:r>
              <w:rPr>
                <w:rFonts w:cs="Times New Roman" w:ascii="Times New Roman" w:hAnsi="Times New Roman"/>
                <w:sz w:val="20"/>
                <w:szCs w:val="20"/>
              </w:rPr>
              <w:t xml:space="preserve">Vậy vận tốc TB trên quãng đường S là </w:t>
            </w:r>
            <w:r>
              <w:rPr>
                <w:rFonts w:cs="Times New Roman" w:ascii="Times New Roman" w:hAnsi="Times New Roman"/>
                <w:sz w:val="20"/>
                <w:szCs w:val="20"/>
              </w:rPr>
            </w:r>
            <m:oMath xmlns:m="http://schemas.openxmlformats.org/officeDocument/2006/math">
              <m:r>
                <m:rPr>
                  <m:lit/>
                  <m:nor/>
                </m:rPr>
                <m:t xml:space="preserve">11</m:t>
              </m:r>
              <m:r>
                <m:t xml:space="preserve">,</m:t>
              </m:r>
              <m:r>
                <m:t xml:space="preserve">1</m:t>
              </m:r>
              <m:f>
                <m:fPr>
                  <m:type m:val="lin"/>
                </m:fPr>
                <m:num>
                  <m:r>
                    <m:rPr>
                      <m:lit/>
                      <m:nor/>
                    </m:rPr>
                    <m:t xml:space="preserve">km</m:t>
                  </m:r>
                </m:num>
                <m:den>
                  <m:r>
                    <m:t xml:space="preserve">h</m:t>
                  </m:r>
                </m:den>
              </m:f>
            </m:oMath>
          </w:p>
        </w:tc>
        <w:tc>
          <w:tcPr>
            <w:tcW w:w="990"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 w:val="20"/>
                <w:szCs w:val="20"/>
              </w:rPr>
            </w:pPr>
            <w:r>
              <w:rPr>
                <w:rFonts w:cs="Times New Roman" w:ascii="Times New Roman" w:hAnsi="Times New Roman"/>
                <w:sz w:val="20"/>
                <w:szCs w:val="20"/>
              </w:rPr>
              <w:t>0,125</w:t>
            </w:r>
          </w:p>
          <w:p>
            <w:pPr>
              <w:pStyle w:val="Normal"/>
              <w:rPr>
                <w:rFonts w:ascii="Times New Roman" w:hAnsi="Times New Roman" w:cs="Times New Roman"/>
                <w:sz w:val="20"/>
                <w:szCs w:val="20"/>
              </w:rPr>
            </w:pPr>
            <w:r>
              <w:rPr>
                <w:rFonts w:cs="Times New Roman" w:ascii="Times New Roman" w:hAnsi="Times New Roman"/>
                <w:sz w:val="20"/>
                <w:szCs w:val="20"/>
              </w:rPr>
            </w:r>
          </w:p>
          <w:p>
            <w:pPr>
              <w:pStyle w:val="Normal"/>
              <w:rPr>
                <w:rFonts w:ascii="Times New Roman" w:hAnsi="Times New Roman" w:cs="Times New Roman"/>
                <w:sz w:val="20"/>
                <w:szCs w:val="20"/>
              </w:rPr>
            </w:pPr>
            <w:r>
              <w:rPr>
                <w:rFonts w:cs="Times New Roman" w:ascii="Times New Roman" w:hAnsi="Times New Roman"/>
                <w:sz w:val="20"/>
                <w:szCs w:val="20"/>
              </w:rPr>
            </w:r>
          </w:p>
          <w:p>
            <w:pPr>
              <w:pStyle w:val="Normal"/>
              <w:rPr>
                <w:rFonts w:ascii="Times New Roman" w:hAnsi="Times New Roman" w:cs="Times New Roman"/>
                <w:sz w:val="20"/>
                <w:szCs w:val="20"/>
              </w:rPr>
            </w:pPr>
            <w:r>
              <w:rPr>
                <w:rFonts w:cs="Times New Roman" w:ascii="Times New Roman" w:hAnsi="Times New Roman"/>
                <w:sz w:val="20"/>
                <w:szCs w:val="20"/>
              </w:rPr>
              <w:t>0,125</w:t>
            </w:r>
          </w:p>
          <w:p>
            <w:pPr>
              <w:pStyle w:val="Normal"/>
              <w:rPr>
                <w:rFonts w:ascii="Times New Roman" w:hAnsi="Times New Roman" w:cs="Times New Roman"/>
                <w:sz w:val="20"/>
                <w:szCs w:val="20"/>
              </w:rPr>
            </w:pPr>
            <w:r>
              <w:rPr>
                <w:rFonts w:cs="Times New Roman" w:ascii="Times New Roman" w:hAnsi="Times New Roman"/>
                <w:sz w:val="20"/>
                <w:szCs w:val="20"/>
              </w:rPr>
            </w:r>
          </w:p>
          <w:p>
            <w:pPr>
              <w:pStyle w:val="Normal"/>
              <w:rPr>
                <w:rFonts w:ascii="Times New Roman" w:hAnsi="Times New Roman" w:cs="Times New Roman"/>
                <w:sz w:val="20"/>
                <w:szCs w:val="20"/>
              </w:rPr>
            </w:pPr>
            <w:r>
              <w:rPr>
                <w:rFonts w:cs="Times New Roman" w:ascii="Times New Roman" w:hAnsi="Times New Roman"/>
                <w:sz w:val="20"/>
                <w:szCs w:val="20"/>
              </w:rPr>
            </w:r>
          </w:p>
          <w:p>
            <w:pPr>
              <w:pStyle w:val="Normal"/>
              <w:rPr>
                <w:rFonts w:ascii="Times New Roman" w:hAnsi="Times New Roman" w:cs="Times New Roman"/>
                <w:sz w:val="20"/>
                <w:szCs w:val="20"/>
              </w:rPr>
            </w:pPr>
            <w:r>
              <w:rPr>
                <w:rFonts w:cs="Times New Roman" w:ascii="Times New Roman" w:hAnsi="Times New Roman"/>
                <w:sz w:val="20"/>
                <w:szCs w:val="20"/>
              </w:rPr>
              <w:t>0,125</w:t>
            </w:r>
          </w:p>
          <w:p>
            <w:pPr>
              <w:pStyle w:val="Normal"/>
              <w:rPr>
                <w:rFonts w:ascii="Times New Roman" w:hAnsi="Times New Roman" w:cs="Times New Roman"/>
                <w:sz w:val="20"/>
                <w:szCs w:val="20"/>
              </w:rPr>
            </w:pPr>
            <w:r>
              <w:rPr>
                <w:rFonts w:cs="Times New Roman" w:ascii="Times New Roman" w:hAnsi="Times New Roman"/>
                <w:sz w:val="20"/>
                <w:szCs w:val="20"/>
              </w:rPr>
              <w:t>0,125</w:t>
            </w:r>
          </w:p>
          <w:p>
            <w:pPr>
              <w:pStyle w:val="Normal"/>
              <w:rPr>
                <w:rFonts w:ascii="Times New Roman" w:hAnsi="Times New Roman" w:cs="Times New Roman"/>
                <w:sz w:val="20"/>
                <w:szCs w:val="20"/>
              </w:rPr>
            </w:pPr>
            <w:r>
              <w:rPr>
                <w:rFonts w:cs="Times New Roman" w:ascii="Times New Roman" w:hAnsi="Times New Roman"/>
                <w:sz w:val="20"/>
                <w:szCs w:val="20"/>
              </w:rPr>
            </w:r>
          </w:p>
          <w:p>
            <w:pPr>
              <w:pStyle w:val="Normal"/>
              <w:rPr>
                <w:rFonts w:ascii="Times New Roman" w:hAnsi="Times New Roman" w:cs="Times New Roman"/>
                <w:sz w:val="20"/>
                <w:szCs w:val="20"/>
              </w:rPr>
            </w:pPr>
            <w:r>
              <w:rPr>
                <w:rFonts w:cs="Times New Roman" w:ascii="Times New Roman" w:hAnsi="Times New Roman"/>
                <w:sz w:val="20"/>
                <w:szCs w:val="20"/>
              </w:rPr>
              <w:t>0,5</w:t>
            </w:r>
          </w:p>
          <w:p>
            <w:pPr>
              <w:pStyle w:val="Normal"/>
              <w:rPr>
                <w:rFonts w:ascii="Times New Roman" w:hAnsi="Times New Roman" w:cs="Times New Roman"/>
                <w:sz w:val="20"/>
                <w:szCs w:val="20"/>
              </w:rPr>
            </w:pPr>
            <w:r>
              <w:rPr>
                <w:rFonts w:cs="Times New Roman" w:ascii="Times New Roman" w:hAnsi="Times New Roman"/>
                <w:sz w:val="20"/>
                <w:szCs w:val="20"/>
              </w:rPr>
            </w:r>
          </w:p>
        </w:tc>
      </w:tr>
      <w:tr>
        <w:trPr/>
        <w:tc>
          <w:tcPr>
            <w:tcW w:w="722" w:type="dxa"/>
            <w:vMerge w:val="continue"/>
            <w:tcBorders>
              <w:top w:val="single" w:sz="4" w:space="0" w:color="000000"/>
              <w:start w:val="single" w:sz="4" w:space="0" w:color="000000"/>
              <w:bottom w:val="single" w:sz="4" w:space="0" w:color="000000"/>
            </w:tcBorders>
          </w:tcPr>
          <w:p>
            <w:pPr>
              <w:pStyle w:val="Normal"/>
              <w:snapToGrid w:val="false"/>
              <w:jc w:val="center"/>
              <w:rPr>
                <w:rFonts w:ascii="Times New Roman" w:hAnsi="Times New Roman" w:cs="Times New Roman"/>
                <w:b/>
                <w:b/>
                <w:sz w:val="20"/>
                <w:szCs w:val="20"/>
              </w:rPr>
            </w:pPr>
            <w:r>
              <w:rPr>
                <w:rFonts w:cs="Times New Roman" w:ascii="Times New Roman" w:hAnsi="Times New Roman"/>
                <w:b/>
                <w:sz w:val="20"/>
                <w:szCs w:val="20"/>
              </w:rPr>
            </w:r>
          </w:p>
        </w:tc>
        <w:tc>
          <w:tcPr>
            <w:tcW w:w="8486" w:type="dxa"/>
            <w:tcBorders>
              <w:top w:val="single" w:sz="4" w:space="0" w:color="000000"/>
              <w:start w:val="single" w:sz="4" w:space="0" w:color="000000"/>
              <w:bottom w:val="single" w:sz="4" w:space="0" w:color="000000"/>
            </w:tcBorders>
          </w:tcPr>
          <w:p>
            <w:pPr>
              <w:pStyle w:val="Normal"/>
              <w:rPr/>
            </w:pPr>
            <w:r>
              <w:rPr>
                <w:rFonts w:cs="Times New Roman" w:ascii="Times New Roman" w:hAnsi="Times New Roman"/>
                <w:b/>
                <w:sz w:val="20"/>
                <w:szCs w:val="20"/>
              </w:rPr>
              <w:t xml:space="preserve">2/ </w:t>
            </w:r>
            <w:r>
              <w:rPr>
                <w:rFonts w:cs="Times New Roman" w:ascii="Times New Roman" w:hAnsi="Times New Roman"/>
                <w:sz w:val="20"/>
                <w:szCs w:val="20"/>
              </w:rPr>
              <w:t>Trọng lượng của vật: P = 10.m = 10.204 = 2040(N)</w:t>
            </w:r>
          </w:p>
          <w:p>
            <w:pPr>
              <w:pStyle w:val="Normal"/>
              <w:rPr/>
            </w:pPr>
            <w:r>
              <w:rPr>
                <w:rFonts w:cs="Times New Roman" w:ascii="Times New Roman" w:hAnsi="Times New Roman"/>
                <w:sz w:val="20"/>
                <w:szCs w:val="20"/>
              </w:rPr>
              <w:t>Công có ích đưa vật lên độ cao h = 10m là: A</w:t>
            </w:r>
            <w:r>
              <w:rPr>
                <w:rFonts w:cs="Times New Roman" w:ascii="Times New Roman" w:hAnsi="Times New Roman"/>
                <w:sz w:val="20"/>
                <w:szCs w:val="20"/>
                <w:vertAlign w:val="subscript"/>
              </w:rPr>
              <w:t>1</w:t>
            </w:r>
            <w:r>
              <w:rPr>
                <w:rFonts w:cs="Times New Roman" w:ascii="Times New Roman" w:hAnsi="Times New Roman"/>
                <w:sz w:val="20"/>
                <w:szCs w:val="20"/>
              </w:rPr>
              <w:t xml:space="preserve"> = P.h = 2040.10 = 20400(J)</w:t>
            </w:r>
          </w:p>
          <w:p>
            <w:pPr>
              <w:pStyle w:val="Normal"/>
              <w:rPr/>
            </w:pPr>
            <w:r>
              <w:rPr>
                <w:rFonts w:cs="Times New Roman" w:ascii="Times New Roman" w:hAnsi="Times New Roman"/>
                <w:b/>
                <w:sz w:val="20"/>
                <w:szCs w:val="20"/>
              </w:rPr>
              <w:t>a,</w:t>
            </w:r>
            <w:r>
              <w:rPr>
                <w:rFonts w:cs="Times New Roman" w:ascii="Times New Roman" w:hAnsi="Times New Roman"/>
                <w:sz w:val="20"/>
                <w:szCs w:val="20"/>
              </w:rPr>
              <w:t>Dùng palăng gồm 1RR động và 1RR cố định để đưa vật lên độ cao h thì phải kéo dây đi một đoạn S = 2h = 20m</w:t>
            </w:r>
          </w:p>
          <w:p>
            <w:pPr>
              <w:pStyle w:val="Normal"/>
              <w:rPr/>
            </w:pPr>
            <w:r>
              <w:rPr>
                <w:rFonts w:cs="Times New Roman" w:ascii="Times New Roman" w:hAnsi="Times New Roman"/>
                <w:sz w:val="20"/>
                <w:szCs w:val="20"/>
              </w:rPr>
              <w:t>Công của lực kéo(công toàn phần) là: A = F</w:t>
            </w:r>
            <w:r>
              <w:rPr>
                <w:rFonts w:cs="Times New Roman" w:ascii="Times New Roman" w:hAnsi="Times New Roman"/>
                <w:sz w:val="20"/>
                <w:szCs w:val="20"/>
                <w:vertAlign w:val="subscript"/>
              </w:rPr>
              <w:t>1</w:t>
            </w:r>
            <w:r>
              <w:rPr>
                <w:rFonts w:cs="Times New Roman" w:ascii="Times New Roman" w:hAnsi="Times New Roman"/>
                <w:sz w:val="20"/>
                <w:szCs w:val="20"/>
              </w:rPr>
              <w:t>.S = 1200.20 = 24000(J)</w:t>
            </w:r>
          </w:p>
          <w:p>
            <w:pPr>
              <w:pStyle w:val="Normal"/>
              <w:rPr>
                <w:rFonts w:ascii="Times New Roman" w:hAnsi="Times New Roman" w:cs="Times New Roman"/>
                <w:sz w:val="20"/>
                <w:szCs w:val="20"/>
              </w:rPr>
            </w:pPr>
            <w:r>
              <w:rPr>
                <w:rFonts w:cs="Times New Roman" w:ascii="Times New Roman" w:hAnsi="Times New Roman"/>
                <w:sz w:val="20"/>
                <w:szCs w:val="20"/>
              </w:rPr>
              <w:t>Hiệu suất của palăng là: H</w:t>
            </w:r>
            <w:r>
              <w:rPr>
                <w:rFonts w:cs="Times New Roman" w:ascii="Times New Roman" w:hAnsi="Times New Roman"/>
                <w:sz w:val="20"/>
                <w:szCs w:val="20"/>
                <w:vertAlign w:val="subscript"/>
              </w:rPr>
              <w:t>1</w:t>
            </w:r>
            <w:r>
              <w:rPr>
                <w:rFonts w:cs="Times New Roman" w:ascii="Times New Roman" w:hAnsi="Times New Roman"/>
                <w:sz w:val="20"/>
                <w:szCs w:val="20"/>
              </w:rPr>
              <w:t xml:space="preserve"> = </w:t>
            </w:r>
            <w:r>
              <w:rPr>
                <w:rFonts w:cs="Times New Roman" w:ascii="Times New Roman" w:hAnsi="Times New Roman"/>
                <w:sz w:val="20"/>
                <w:szCs w:val="20"/>
              </w:rPr>
            </w:r>
            <m:oMath xmlns:m="http://schemas.openxmlformats.org/officeDocument/2006/math">
              <m:f>
                <m:num>
                  <m:sSub>
                    <m:e>
                      <m:r>
                        <m:t xml:space="preserve">A</m:t>
                      </m:r>
                    </m:e>
                    <m:sub>
                      <m:r>
                        <m:t xml:space="preserve">1</m:t>
                      </m:r>
                    </m:sub>
                  </m:sSub>
                </m:num>
                <m:den>
                  <m:r>
                    <m:t xml:space="preserve">A</m:t>
                  </m:r>
                </m:den>
              </m:f>
              <m:r>
                <m:t xml:space="preserve">=</m:t>
              </m:r>
              <m:f>
                <m:num>
                  <m:r>
                    <m:rPr>
                      <m:lit/>
                      <m:nor/>
                    </m:rPr>
                    <m:t xml:space="preserve">20400</m:t>
                  </m:r>
                </m:num>
                <m:den>
                  <m:r>
                    <m:rPr>
                      <m:lit/>
                      <m:nor/>
                    </m:rPr>
                    <m:t xml:space="preserve">24000</m:t>
                  </m:r>
                </m:den>
              </m:f>
              <m:r>
                <m:t xml:space="preserve">=</m:t>
              </m:r>
              <m:r>
                <m:t xml:space="preserve">0</m:t>
              </m:r>
              <m:r>
                <m:t xml:space="preserve">,</m:t>
              </m:r>
              <m:r>
                <m:rPr>
                  <m:lit/>
                  <m:nor/>
                </m:rPr>
                <m:t xml:space="preserve">85</m:t>
              </m:r>
              <m:r>
                <m:t xml:space="preserve">=</m:t>
              </m:r>
              <m:r>
                <m:rPr>
                  <m:lit/>
                  <m:nor/>
                </m:rPr>
                <m:t xml:space="preserve">85</m:t>
              </m:r>
              <m:r>
                <m:rPr>
                  <m:lit/>
                  <m:nor/>
                </m:rPr>
                <m:t xml:space="preserve">%</m:t>
              </m:r>
            </m:oMath>
          </w:p>
          <w:p>
            <w:pPr>
              <w:pStyle w:val="Normal"/>
              <w:rPr>
                <w:rFonts w:ascii="Times New Roman" w:hAnsi="Times New Roman" w:cs="Times New Roman"/>
                <w:sz w:val="20"/>
                <w:szCs w:val="20"/>
              </w:rPr>
            </w:pPr>
            <w:r>
              <w:rPr>
                <w:rFonts w:cs="Times New Roman" w:ascii="Times New Roman" w:hAnsi="Times New Roman"/>
                <w:sz w:val="20"/>
                <w:szCs w:val="20"/>
              </w:rPr>
              <w:t>Hao phí để nâng RR động là: A</w:t>
            </w:r>
            <w:r>
              <w:rPr>
                <w:rFonts w:cs="Times New Roman" w:ascii="Times New Roman" w:hAnsi="Times New Roman"/>
                <w:sz w:val="20"/>
                <w:szCs w:val="20"/>
                <w:vertAlign w:val="subscript"/>
              </w:rPr>
              <w:t>hp</w:t>
            </w:r>
            <w:r>
              <w:rPr>
                <w:rFonts w:cs="Times New Roman" w:ascii="Times New Roman" w:hAnsi="Times New Roman"/>
                <w:sz w:val="20"/>
                <w:szCs w:val="20"/>
              </w:rPr>
              <w:t xml:space="preserve"> =</w:t>
            </w:r>
            <w:r>
              <w:rPr>
                <w:rFonts w:cs="Times New Roman" w:ascii="Times New Roman" w:hAnsi="Times New Roman"/>
                <w:sz w:val="20"/>
                <w:szCs w:val="20"/>
              </w:rPr>
            </w:r>
            <m:oMath xmlns:m="http://schemas.openxmlformats.org/officeDocument/2006/math">
              <m:f>
                <m:num>
                  <m:r>
                    <m:t xml:space="preserve">A</m:t>
                  </m:r>
                  <m:r>
                    <m:t xml:space="preserve">−</m:t>
                  </m:r>
                  <m:sSub>
                    <m:e>
                      <m:r>
                        <m:t xml:space="preserve">A</m:t>
                      </m:r>
                    </m:e>
                    <m:sub>
                      <m:r>
                        <m:t xml:space="preserve">1</m:t>
                      </m:r>
                    </m:sub>
                  </m:sSub>
                </m:num>
                <m:den>
                  <m:r>
                    <m:t xml:space="preserve">6</m:t>
                  </m:r>
                </m:den>
              </m:f>
              <m:r>
                <m:t xml:space="preserve">=</m:t>
              </m:r>
              <m:f>
                <m:num>
                  <m:r>
                    <m:rPr>
                      <m:lit/>
                      <m:nor/>
                    </m:rPr>
                    <m:t xml:space="preserve">24000</m:t>
                  </m:r>
                  <m:r>
                    <m:t xml:space="preserve">−</m:t>
                  </m:r>
                  <m:r>
                    <m:rPr>
                      <m:lit/>
                      <m:nor/>
                    </m:rPr>
                    <m:t xml:space="preserve">20400</m:t>
                  </m:r>
                </m:num>
                <m:den>
                  <m:r>
                    <m:t xml:space="preserve">6</m:t>
                  </m:r>
                </m:den>
              </m:f>
              <m:r>
                <m:t xml:space="preserve">=</m:t>
              </m:r>
              <m:r>
                <m:rPr>
                  <m:lit/>
                  <m:nor/>
                </m:rPr>
                <m:t xml:space="preserve">600</m:t>
              </m:r>
              <m:r>
                <m:t xml:space="preserve">(</m:t>
              </m:r>
              <m:r>
                <m:t xml:space="preserve">J</m:t>
              </m:r>
              <m:r>
                <m:t xml:space="preserve">)</m:t>
              </m:r>
            </m:oMath>
          </w:p>
          <w:p>
            <w:pPr>
              <w:pStyle w:val="Normal"/>
              <w:rPr>
                <w:rFonts w:ascii="Times New Roman" w:hAnsi="Times New Roman" w:cs="Times New Roman"/>
                <w:sz w:val="20"/>
                <w:szCs w:val="20"/>
              </w:rPr>
            </w:pPr>
            <w:r>
              <w:rPr>
                <w:rFonts w:cs="Times New Roman" w:ascii="Times New Roman" w:hAnsi="Times New Roman"/>
                <w:sz w:val="20"/>
                <w:szCs w:val="20"/>
              </w:rPr>
              <w:t>Khi vật lên độ cao h thì RR động cũng lên độ cao h</w:t>
            </w:r>
          </w:p>
          <w:p>
            <w:pPr>
              <w:pStyle w:val="Normal"/>
              <w:rPr>
                <w:rFonts w:ascii="Times New Roman" w:hAnsi="Times New Roman" w:cs="Times New Roman"/>
                <w:sz w:val="20"/>
                <w:szCs w:val="20"/>
              </w:rPr>
            </w:pPr>
            <w:r>
              <w:rPr>
                <w:rFonts w:cs="Times New Roman" w:ascii="Times New Roman" w:hAnsi="Times New Roman"/>
                <w:sz w:val="20"/>
                <w:szCs w:val="20"/>
              </w:rPr>
              <w:t>Ta có: A</w:t>
            </w:r>
            <w:r>
              <w:rPr>
                <w:rFonts w:cs="Times New Roman" w:ascii="Times New Roman" w:hAnsi="Times New Roman"/>
                <w:sz w:val="20"/>
                <w:szCs w:val="20"/>
                <w:vertAlign w:val="subscript"/>
              </w:rPr>
              <w:t>hp</w:t>
            </w:r>
            <w:r>
              <w:rPr>
                <w:rFonts w:cs="Times New Roman" w:ascii="Times New Roman" w:hAnsi="Times New Roman"/>
                <w:sz w:val="20"/>
                <w:szCs w:val="20"/>
              </w:rPr>
              <w:t>= 10.m</w:t>
            </w:r>
            <w:r>
              <w:rPr>
                <w:rFonts w:cs="Times New Roman" w:ascii="Times New Roman" w:hAnsi="Times New Roman"/>
                <w:sz w:val="20"/>
                <w:szCs w:val="20"/>
                <w:vertAlign w:val="subscript"/>
              </w:rPr>
              <w:t>r</w:t>
            </w:r>
            <w:r>
              <w:rPr>
                <w:rFonts w:cs="Times New Roman" w:ascii="Times New Roman" w:hAnsi="Times New Roman"/>
                <w:sz w:val="20"/>
                <w:szCs w:val="20"/>
              </w:rPr>
              <w:t xml:space="preserve">.h </w:t>
            </w:r>
            <w:r>
              <w:rPr>
                <w:rFonts w:cs="Times New Roman" w:ascii="Times New Roman" w:hAnsi="Times New Roman"/>
                <w:sz w:val="20"/>
                <w:szCs w:val="20"/>
              </w:rPr>
            </w:r>
            <m:oMath xmlns:m="http://schemas.openxmlformats.org/officeDocument/2006/math">
              <m:r>
                <m:t xml:space="preserve">⇔</m:t>
              </m:r>
              <m:r>
                <m:rPr>
                  <m:lit/>
                  <m:nor/>
                </m:rPr>
                <m:t xml:space="preserve">600</m:t>
              </m:r>
              <m:r>
                <m:t xml:space="preserve">=</m:t>
              </m:r>
              <m:r>
                <m:rPr>
                  <m:lit/>
                  <m:nor/>
                </m:rPr>
                <m:t xml:space="preserve">10</m:t>
              </m:r>
              <m:r>
                <m:rPr>
                  <m:lit/>
                  <m:nor/>
                </m:rPr>
                <m:t xml:space="preserve">.</m:t>
              </m:r>
              <m:sSub>
                <m:e>
                  <m:r>
                    <m:t xml:space="preserve">m</m:t>
                  </m:r>
                </m:e>
                <m:sub>
                  <m:r>
                    <m:t xml:space="preserve">r</m:t>
                  </m:r>
                </m:sub>
              </m:sSub>
              <m:r>
                <m:rPr>
                  <m:lit/>
                  <m:nor/>
                </m:rPr>
                <m:t xml:space="preserve">.</m:t>
              </m:r>
              <m:r>
                <m:rPr>
                  <m:lit/>
                  <m:nor/>
                </m:rPr>
                <m:t xml:space="preserve">10</m:t>
              </m:r>
              <m:r>
                <m:t xml:space="preserve">⇔</m:t>
              </m:r>
              <m:sSub>
                <m:e>
                  <m:r>
                    <m:t xml:space="preserve">m</m:t>
                  </m:r>
                </m:e>
                <m:sub>
                  <m:r>
                    <m:t xml:space="preserve">r</m:t>
                  </m:r>
                </m:sub>
              </m:sSub>
              <m:r>
                <m:t xml:space="preserve">=</m:t>
              </m:r>
              <m:r>
                <m:t xml:space="preserve">6</m:t>
              </m:r>
              <m:r>
                <m:t xml:space="preserve">(</m:t>
              </m:r>
              <m:r>
                <m:rPr>
                  <m:lit/>
                  <m:nor/>
                </m:rPr>
                <m:t xml:space="preserve">kg</m:t>
              </m:r>
              <m:r>
                <m:t xml:space="preserve">)</m:t>
              </m:r>
            </m:oMath>
          </w:p>
          <w:p>
            <w:pPr>
              <w:pStyle w:val="Normal"/>
              <w:rPr>
                <w:rFonts w:ascii="Times New Roman" w:hAnsi="Times New Roman" w:cs="Times New Roman"/>
                <w:sz w:val="20"/>
                <w:szCs w:val="20"/>
              </w:rPr>
            </w:pPr>
            <w:r>
              <w:rPr>
                <w:rFonts w:cs="Times New Roman" w:ascii="Times New Roman" w:hAnsi="Times New Roman"/>
                <w:sz w:val="20"/>
                <w:szCs w:val="20"/>
              </w:rPr>
              <w:t>Vậy hiệu suất của palăng là 85% và khối lượng của RR động là 6kg.</w:t>
            </w:r>
          </w:p>
          <w:p>
            <w:pPr>
              <w:pStyle w:val="Normal"/>
              <w:rPr/>
            </w:pPr>
            <w:r>
              <w:rPr>
                <w:rFonts w:cs="Times New Roman" w:ascii="Times New Roman" w:hAnsi="Times New Roman"/>
                <w:b/>
                <w:sz w:val="20"/>
                <w:szCs w:val="20"/>
              </w:rPr>
              <w:t xml:space="preserve">b, </w:t>
            </w:r>
            <w:r>
              <w:rPr>
                <w:rFonts w:cs="Times New Roman" w:ascii="Times New Roman" w:hAnsi="Times New Roman"/>
                <w:sz w:val="20"/>
                <w:szCs w:val="20"/>
              </w:rPr>
              <w:t>Công toàn phần khi kéo vật lên theo mpn là:  A</w:t>
            </w:r>
            <w:r>
              <w:rPr>
                <w:rFonts w:cs="Times New Roman" w:ascii="Times New Roman" w:hAnsi="Times New Roman"/>
                <w:sz w:val="20"/>
                <w:szCs w:val="20"/>
                <w:vertAlign w:val="subscript"/>
              </w:rPr>
              <w:t>tp</w:t>
            </w:r>
            <w:r>
              <w:rPr>
                <w:rFonts w:cs="Times New Roman" w:ascii="Times New Roman" w:hAnsi="Times New Roman"/>
                <w:sz w:val="20"/>
                <w:szCs w:val="20"/>
              </w:rPr>
              <w:t>= F</w:t>
            </w:r>
            <w:r>
              <w:rPr>
                <w:rFonts w:cs="Times New Roman" w:ascii="Times New Roman" w:hAnsi="Times New Roman"/>
                <w:sz w:val="20"/>
                <w:szCs w:val="20"/>
                <w:vertAlign w:val="subscript"/>
              </w:rPr>
              <w:t>2</w:t>
            </w:r>
            <w:r>
              <w:rPr>
                <w:rFonts w:cs="Times New Roman" w:ascii="Times New Roman" w:hAnsi="Times New Roman"/>
                <w:sz w:val="20"/>
                <w:szCs w:val="20"/>
              </w:rPr>
              <w:t>.l = 1900.12 = 22800(J)</w:t>
            </w:r>
          </w:p>
          <w:p>
            <w:pPr>
              <w:pStyle w:val="Normal"/>
              <w:rPr>
                <w:rFonts w:ascii="Times New Roman" w:hAnsi="Times New Roman" w:cs="Times New Roman"/>
                <w:sz w:val="20"/>
                <w:szCs w:val="20"/>
              </w:rPr>
            </w:pPr>
            <w:r>
              <w:rPr>
                <w:rFonts w:cs="Times New Roman" w:ascii="Times New Roman" w:hAnsi="Times New Roman"/>
                <w:sz w:val="20"/>
                <w:szCs w:val="20"/>
              </w:rPr>
              <w:t>Hiệu suất của mpn là: H</w:t>
            </w:r>
            <w:r>
              <w:rPr>
                <w:rFonts w:cs="Times New Roman" w:ascii="Times New Roman" w:hAnsi="Times New Roman"/>
                <w:sz w:val="20"/>
                <w:szCs w:val="20"/>
                <w:vertAlign w:val="subscript"/>
              </w:rPr>
              <w:t>2</w:t>
            </w:r>
            <w:r>
              <w:rPr>
                <w:rFonts w:cs="Times New Roman" w:ascii="Times New Roman" w:hAnsi="Times New Roman"/>
                <w:sz w:val="20"/>
                <w:szCs w:val="20"/>
              </w:rPr>
              <w:t xml:space="preserve">= </w:t>
            </w:r>
            <w:r>
              <w:rPr>
                <w:rFonts w:cs="Times New Roman" w:ascii="Times New Roman" w:hAnsi="Times New Roman"/>
                <w:sz w:val="20"/>
                <w:szCs w:val="20"/>
              </w:rPr>
            </w:r>
            <m:oMath xmlns:m="http://schemas.openxmlformats.org/officeDocument/2006/math">
              <m:f>
                <m:num>
                  <m:sSub>
                    <m:e>
                      <m:r>
                        <m:t xml:space="preserve">A</m:t>
                      </m:r>
                    </m:e>
                    <m:sub>
                      <m:r>
                        <m:t xml:space="preserve">1</m:t>
                      </m:r>
                    </m:sub>
                  </m:sSub>
                </m:num>
                <m:den>
                  <m:sSub>
                    <m:e>
                      <m:r>
                        <m:t xml:space="preserve">A</m:t>
                      </m:r>
                    </m:e>
                    <m:sub>
                      <m:r>
                        <m:rPr>
                          <m:lit/>
                          <m:nor/>
                        </m:rPr>
                        <m:t xml:space="preserve">tp</m:t>
                      </m:r>
                    </m:sub>
                  </m:sSub>
                </m:den>
              </m:f>
              <m:r>
                <m:t xml:space="preserve">=</m:t>
              </m:r>
              <m:f>
                <m:num>
                  <m:r>
                    <m:rPr>
                      <m:lit/>
                      <m:nor/>
                    </m:rPr>
                    <m:t xml:space="preserve">20400</m:t>
                  </m:r>
                </m:num>
                <m:den>
                  <m:r>
                    <m:rPr>
                      <m:lit/>
                      <m:nor/>
                    </m:rPr>
                    <m:t xml:space="preserve">22800</m:t>
                  </m:r>
                </m:den>
              </m:f>
              <m:r>
                <m:t xml:space="preserve">≈</m:t>
              </m:r>
              <m:r>
                <m:t xml:space="preserve">0</m:t>
              </m:r>
              <m:r>
                <m:t xml:space="preserve">,</m:t>
              </m:r>
              <m:r>
                <m:rPr>
                  <m:lit/>
                  <m:nor/>
                </m:rPr>
                <m:t xml:space="preserve">895</m:t>
              </m:r>
              <m:r>
                <m:t xml:space="preserve">≈</m:t>
              </m:r>
              <m:r>
                <m:rPr>
                  <m:lit/>
                  <m:nor/>
                </m:rPr>
                <m:t xml:space="preserve">89</m:t>
              </m:r>
              <m:r>
                <m:t xml:space="preserve">,</m:t>
              </m:r>
              <m:r>
                <m:t xml:space="preserve">5</m:t>
              </m:r>
              <m:r>
                <m:rPr>
                  <m:lit/>
                  <m:nor/>
                </m:rPr>
                <m:t xml:space="preserve">%</m:t>
              </m:r>
            </m:oMath>
          </w:p>
          <w:p>
            <w:pPr>
              <w:pStyle w:val="Normal"/>
              <w:rPr>
                <w:rFonts w:ascii="Times New Roman" w:hAnsi="Times New Roman" w:cs="Times New Roman"/>
                <w:sz w:val="20"/>
                <w:szCs w:val="20"/>
              </w:rPr>
            </w:pPr>
            <w:r>
              <w:rPr>
                <w:rFonts w:cs="Times New Roman" w:ascii="Times New Roman" w:hAnsi="Times New Roman"/>
                <w:sz w:val="20"/>
                <w:szCs w:val="20"/>
              </w:rPr>
              <w:t>Lực ma sát giữa vật và mpn là: F</w:t>
            </w:r>
            <w:r>
              <w:rPr>
                <w:rFonts w:cs="Times New Roman" w:ascii="Times New Roman" w:hAnsi="Times New Roman"/>
                <w:sz w:val="20"/>
                <w:szCs w:val="20"/>
                <w:vertAlign w:val="subscript"/>
              </w:rPr>
              <w:t>ms</w:t>
            </w:r>
            <w:r>
              <w:rPr>
                <w:rFonts w:cs="Times New Roman" w:ascii="Times New Roman" w:hAnsi="Times New Roman"/>
                <w:sz w:val="20"/>
                <w:szCs w:val="20"/>
              </w:rPr>
              <w:t xml:space="preserve"> = </w:t>
            </w:r>
            <w:r>
              <w:rPr>
                <w:rFonts w:cs="Times New Roman" w:ascii="Times New Roman" w:hAnsi="Times New Roman"/>
                <w:sz w:val="20"/>
                <w:szCs w:val="20"/>
              </w:rPr>
            </w:r>
            <m:oMath xmlns:m="http://schemas.openxmlformats.org/officeDocument/2006/math">
              <m:f>
                <m:num>
                  <m:sSub>
                    <m:e>
                      <m:r>
                        <m:t xml:space="preserve">A</m:t>
                      </m:r>
                    </m:e>
                    <m:sub>
                      <m:r>
                        <m:rPr>
                          <m:lit/>
                          <m:nor/>
                        </m:rPr>
                        <m:t xml:space="preserve">tp</m:t>
                      </m:r>
                    </m:sub>
                  </m:sSub>
                  <m:r>
                    <m:t xml:space="preserve">−</m:t>
                  </m:r>
                  <m:sSub>
                    <m:e>
                      <m:r>
                        <m:t xml:space="preserve">A</m:t>
                      </m:r>
                    </m:e>
                    <m:sub>
                      <m:r>
                        <m:t xml:space="preserve">1</m:t>
                      </m:r>
                    </m:sub>
                  </m:sSub>
                </m:num>
                <m:den>
                  <m:r>
                    <m:t xml:space="preserve">l</m:t>
                  </m:r>
                </m:den>
              </m:f>
              <m:r>
                <m:t xml:space="preserve">=</m:t>
              </m:r>
              <m:f>
                <m:num>
                  <m:r>
                    <m:rPr>
                      <m:lit/>
                      <m:nor/>
                    </m:rPr>
                    <m:t xml:space="preserve">22800</m:t>
                  </m:r>
                  <m:r>
                    <m:t xml:space="preserve">−</m:t>
                  </m:r>
                  <m:r>
                    <m:rPr>
                      <m:lit/>
                      <m:nor/>
                    </m:rPr>
                    <m:t xml:space="preserve">20400</m:t>
                  </m:r>
                </m:num>
                <m:den>
                  <m:r>
                    <m:rPr>
                      <m:lit/>
                      <m:nor/>
                    </m:rPr>
                    <m:t xml:space="preserve">12</m:t>
                  </m:r>
                </m:den>
              </m:f>
              <m:r>
                <m:t xml:space="preserve">=</m:t>
              </m:r>
              <m:r>
                <m:rPr>
                  <m:lit/>
                  <m:nor/>
                </m:rPr>
                <m:t xml:space="preserve">200</m:t>
              </m:r>
              <m:r>
                <m:t xml:space="preserve">(</m:t>
              </m:r>
              <m:r>
                <m:t xml:space="preserve">N</m:t>
              </m:r>
              <m:r>
                <m:t xml:space="preserve">)</m:t>
              </m:r>
            </m:oMath>
          </w:p>
          <w:p>
            <w:pPr>
              <w:pStyle w:val="Normal"/>
              <w:rPr/>
            </w:pPr>
            <w:r>
              <w:rPr>
                <w:rFonts w:cs="Times New Roman" w:ascii="Times New Roman" w:hAnsi="Times New Roman"/>
                <w:sz w:val="20"/>
                <w:szCs w:val="20"/>
              </w:rPr>
              <w:t xml:space="preserve">Vậy hiệu suất của mpn là </w:t>
            </w:r>
            <w:r>
              <w:rPr>
                <w:rFonts w:cs="Times New Roman" w:ascii="Times New Roman" w:hAnsi="Times New Roman"/>
                <w:sz w:val="20"/>
                <w:szCs w:val="20"/>
              </w:rPr>
            </w:r>
            <m:oMath xmlns:m="http://schemas.openxmlformats.org/officeDocument/2006/math">
              <m:r>
                <m:rPr>
                  <m:lit/>
                  <m:nor/>
                </m:rPr>
                <m:t xml:space="preserve">89</m:t>
              </m:r>
              <m:r>
                <m:t xml:space="preserve">,</m:t>
              </m:r>
              <m:r>
                <m:t xml:space="preserve">5</m:t>
              </m:r>
              <m:r>
                <m:rPr>
                  <m:lit/>
                  <m:nor/>
                </m:rPr>
                <m:t xml:space="preserve">%</m:t>
              </m:r>
            </m:oMath>
            <w:r>
              <w:rPr>
                <w:rFonts w:cs="Times New Roman" w:ascii="Times New Roman" w:hAnsi="Times New Roman"/>
                <w:sz w:val="20"/>
                <w:szCs w:val="20"/>
              </w:rPr>
              <w:t xml:space="preserve"> và lực ma sát giữa vật và mpn là 200N</w:t>
            </w:r>
          </w:p>
        </w:tc>
        <w:tc>
          <w:tcPr>
            <w:tcW w:w="99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b/>
                <w:sz w:val="20"/>
                <w:szCs w:val="20"/>
              </w:rPr>
            </w:pPr>
            <w:r>
              <w:rPr>
                <w:rFonts w:cs="Times New Roman" w:ascii="Times New Roman" w:hAnsi="Times New Roman"/>
                <w:b/>
                <w:sz w:val="20"/>
                <w:szCs w:val="20"/>
              </w:rPr>
            </w:r>
          </w:p>
          <w:p>
            <w:pPr>
              <w:pStyle w:val="Normal"/>
              <w:jc w:val="center"/>
              <w:rPr>
                <w:rFonts w:ascii="Times New Roman" w:hAnsi="Times New Roman" w:cs="Times New Roman"/>
                <w:b/>
                <w:b/>
                <w:sz w:val="20"/>
                <w:szCs w:val="20"/>
              </w:rPr>
            </w:pPr>
            <w:r>
              <w:rPr>
                <w:rFonts w:cs="Times New Roman" w:ascii="Times New Roman" w:hAnsi="Times New Roman"/>
                <w:b/>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t>0,125</w:t>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t>0,125</w:t>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t>0,125</w:t>
            </w:r>
          </w:p>
          <w:p>
            <w:pPr>
              <w:pStyle w:val="Normal"/>
              <w:jc w:val="center"/>
              <w:rPr>
                <w:rFonts w:ascii="Times New Roman" w:hAnsi="Times New Roman" w:cs="Times New Roman"/>
                <w:sz w:val="20"/>
                <w:szCs w:val="20"/>
              </w:rPr>
            </w:pPr>
            <w:r>
              <w:rPr>
                <w:rFonts w:cs="Times New Roman" w:ascii="Times New Roman" w:hAnsi="Times New Roman"/>
                <w:sz w:val="20"/>
                <w:szCs w:val="20"/>
              </w:rPr>
              <w:t xml:space="preserve">0,125 </w:t>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t>0,125</w:t>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t>0,125</w:t>
            </w:r>
          </w:p>
          <w:p>
            <w:pPr>
              <w:pStyle w:val="Normal"/>
              <w:jc w:val="center"/>
              <w:rPr>
                <w:rFonts w:ascii="Times New Roman" w:hAnsi="Times New Roman" w:cs="Times New Roman"/>
                <w:sz w:val="20"/>
                <w:szCs w:val="20"/>
              </w:rPr>
            </w:pPr>
            <w:r>
              <w:rPr>
                <w:rFonts w:cs="Times New Roman" w:ascii="Times New Roman" w:hAnsi="Times New Roman"/>
                <w:sz w:val="20"/>
                <w:szCs w:val="20"/>
              </w:rPr>
              <w:t>0,125</w:t>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t>0,125</w:t>
            </w:r>
          </w:p>
        </w:tc>
      </w:tr>
      <w:tr>
        <w:trPr/>
        <w:tc>
          <w:tcPr>
            <w:tcW w:w="722" w:type="dxa"/>
            <w:vMerge w:val="continue"/>
            <w:tcBorders>
              <w:top w:val="single" w:sz="4" w:space="0" w:color="000000"/>
              <w:start w:val="single" w:sz="4" w:space="0" w:color="000000"/>
              <w:bottom w:val="single" w:sz="4" w:space="0" w:color="000000"/>
            </w:tcBorders>
          </w:tcPr>
          <w:p>
            <w:pPr>
              <w:pStyle w:val="Normal"/>
              <w:snapToGrid w:val="false"/>
              <w:jc w:val="center"/>
              <w:rPr>
                <w:rFonts w:ascii="Times New Roman" w:hAnsi="Times New Roman" w:cs="Times New Roman"/>
                <w:b/>
                <w:b/>
                <w:sz w:val="20"/>
                <w:szCs w:val="20"/>
              </w:rPr>
            </w:pPr>
            <w:r>
              <w:rPr>
                <w:rFonts w:cs="Times New Roman" w:ascii="Times New Roman" w:hAnsi="Times New Roman"/>
                <w:b/>
                <w:sz w:val="20"/>
                <w:szCs w:val="20"/>
              </w:rPr>
            </w:r>
          </w:p>
        </w:tc>
        <w:tc>
          <w:tcPr>
            <w:tcW w:w="8486" w:type="dxa"/>
            <w:tcBorders>
              <w:top w:val="single" w:sz="4" w:space="0" w:color="000000"/>
              <w:start w:val="single" w:sz="4" w:space="0" w:color="000000"/>
              <w:bottom w:val="single" w:sz="4" w:space="0" w:color="000000"/>
            </w:tcBorders>
          </w:tcPr>
          <w:p>
            <w:pPr>
              <w:pStyle w:val="Normal"/>
              <w:rPr/>
            </w:pPr>
            <w:r>
              <w:rPr>
                <w:rFonts w:cs="Times New Roman" w:ascii="Times New Roman" w:hAnsi="Times New Roman"/>
                <w:b/>
                <w:sz w:val="20"/>
                <w:szCs w:val="20"/>
              </w:rPr>
              <w:t xml:space="preserve">3/ </w:t>
            </w:r>
            <w:r>
              <w:rPr>
                <w:rFonts w:cs="Times New Roman" w:ascii="Times New Roman" w:hAnsi="Times New Roman"/>
                <w:sz w:val="20"/>
                <w:szCs w:val="20"/>
              </w:rPr>
              <w:t xml:space="preserve">Khối lượng riêng của một vật kim loại có hình dạng bất kì được xác định bằng công thức: </w:t>
            </w:r>
            <w:r>
              <w:rPr>
                <w:rFonts w:cs="Times New Roman" w:ascii="Times New Roman" w:hAnsi="Times New Roman"/>
                <w:sz w:val="20"/>
                <w:szCs w:val="20"/>
              </w:rPr>
            </w:r>
            <m:oMath xmlns:m="http://schemas.openxmlformats.org/officeDocument/2006/math">
              <m:r>
                <m:t xml:space="preserve">D</m:t>
              </m:r>
              <m:r>
                <m:t xml:space="preserve">=</m:t>
              </m:r>
              <m:f>
                <m:num>
                  <m:r>
                    <m:t xml:space="preserve">m</m:t>
                  </m:r>
                </m:num>
                <m:den>
                  <m:r>
                    <m:t xml:space="preserve">V</m:t>
                  </m:r>
                </m:den>
              </m:f>
            </m:oMath>
            <w:r>
              <w:rPr>
                <w:rFonts w:cs="Times New Roman" w:ascii="Times New Roman" w:hAnsi="Times New Roman"/>
                <w:sz w:val="20"/>
                <w:szCs w:val="20"/>
              </w:rPr>
              <w:t xml:space="preserve">        (*) Trong đó: m là khối lượng của vật; V là thể tích của vật</w:t>
            </w:r>
          </w:p>
          <w:p>
            <w:pPr>
              <w:pStyle w:val="Normal"/>
              <w:rPr>
                <w:rFonts w:ascii="Times New Roman" w:hAnsi="Times New Roman" w:cs="Times New Roman"/>
                <w:sz w:val="20"/>
                <w:szCs w:val="20"/>
              </w:rPr>
            </w:pPr>
            <w:r>
              <w:rPr>
                <w:rFonts w:cs="Times New Roman" w:ascii="Times New Roman" w:hAnsi="Times New Roman"/>
                <w:sz w:val="20"/>
                <w:szCs w:val="20"/>
              </w:rPr>
              <w:t>Bước 1: Dùng lực kế đo trọng lượng của vật trong không khí là P</w:t>
            </w:r>
            <w:r>
              <w:rPr>
                <w:rFonts w:cs="Times New Roman" w:ascii="Times New Roman" w:hAnsi="Times New Roman"/>
                <w:sz w:val="20"/>
                <w:szCs w:val="20"/>
                <w:vertAlign w:val="subscript"/>
              </w:rPr>
              <w:t>1</w:t>
            </w:r>
          </w:p>
          <w:p>
            <w:pPr>
              <w:pStyle w:val="Normal"/>
              <w:rPr>
                <w:rFonts w:ascii="Times New Roman" w:hAnsi="Times New Roman" w:cs="Times New Roman"/>
                <w:sz w:val="20"/>
                <w:szCs w:val="20"/>
              </w:rPr>
            </w:pPr>
            <w:r>
              <w:rPr>
                <w:rFonts w:cs="Times New Roman" w:ascii="Times New Roman" w:hAnsi="Times New Roman"/>
                <w:sz w:val="20"/>
                <w:szCs w:val="20"/>
              </w:rPr>
              <w:t>Bước 2: Nhúng vật chìm hoàn toàn trong nước, đo trọng lượng của vật trong nước là P</w:t>
            </w:r>
            <w:r>
              <w:rPr>
                <w:rFonts w:cs="Times New Roman" w:ascii="Times New Roman" w:hAnsi="Times New Roman"/>
                <w:sz w:val="20"/>
                <w:szCs w:val="20"/>
                <w:vertAlign w:val="subscript"/>
              </w:rPr>
              <w:t>2</w:t>
            </w:r>
          </w:p>
          <w:p>
            <w:pPr>
              <w:pStyle w:val="Normal"/>
              <w:rPr>
                <w:rFonts w:ascii="Times New Roman" w:hAnsi="Times New Roman" w:cs="Times New Roman"/>
                <w:sz w:val="20"/>
                <w:szCs w:val="20"/>
              </w:rPr>
            </w:pPr>
            <w:r>
              <w:rPr>
                <w:rFonts w:cs="Times New Roman" w:ascii="Times New Roman" w:hAnsi="Times New Roman"/>
                <w:sz w:val="20"/>
                <w:szCs w:val="20"/>
              </w:rPr>
              <w:t>Bước 3: Tính toán</w:t>
            </w:r>
          </w:p>
          <w:p>
            <w:pPr>
              <w:pStyle w:val="Normal"/>
              <w:rPr>
                <w:rFonts w:ascii="Times New Roman" w:hAnsi="Times New Roman" w:cs="Times New Roman"/>
                <w:sz w:val="20"/>
                <w:szCs w:val="20"/>
              </w:rPr>
            </w:pPr>
            <w:r>
              <w:rPr>
                <w:rFonts w:cs="Times New Roman" w:ascii="Times New Roman" w:hAnsi="Times New Roman"/>
                <w:sz w:val="20"/>
                <w:szCs w:val="20"/>
              </w:rPr>
              <w:t xml:space="preserve">- Khối lượng của vật là: m = </w:t>
            </w:r>
            <w:r>
              <w:rPr>
                <w:rFonts w:cs="Times New Roman" w:ascii="Times New Roman" w:hAnsi="Times New Roman"/>
                <w:sz w:val="20"/>
                <w:szCs w:val="20"/>
              </w:rPr>
            </w:r>
            <m:oMath xmlns:m="http://schemas.openxmlformats.org/officeDocument/2006/math">
              <m:f>
                <m:num>
                  <m:sSub>
                    <m:e>
                      <m:r>
                        <m:t xml:space="preserve">P</m:t>
                      </m:r>
                    </m:e>
                    <m:sub>
                      <m:r>
                        <m:t xml:space="preserve">1</m:t>
                      </m:r>
                    </m:sub>
                  </m:sSub>
                </m:num>
                <m:den>
                  <m:r>
                    <m:rPr>
                      <m:lit/>
                      <m:nor/>
                    </m:rPr>
                    <m:t xml:space="preserve">10</m:t>
                  </m:r>
                </m:den>
              </m:f>
            </m:oMath>
          </w:p>
          <w:p>
            <w:pPr>
              <w:pStyle w:val="Normal"/>
              <w:rPr>
                <w:rFonts w:ascii="Times New Roman" w:hAnsi="Times New Roman" w:cs="Times New Roman"/>
                <w:sz w:val="20"/>
                <w:szCs w:val="20"/>
              </w:rPr>
            </w:pPr>
            <w:r>
              <w:rPr>
                <w:rFonts w:cs="Times New Roman" w:ascii="Times New Roman" w:hAnsi="Times New Roman"/>
                <w:sz w:val="20"/>
                <w:szCs w:val="20"/>
              </w:rPr>
              <w:t>- Lực đẩy Ácsimét của nước tác dụng lên vật là:  F</w:t>
            </w:r>
            <w:r>
              <w:rPr>
                <w:rFonts w:cs="Times New Roman" w:ascii="Times New Roman" w:hAnsi="Times New Roman"/>
                <w:sz w:val="20"/>
                <w:szCs w:val="20"/>
                <w:vertAlign w:val="subscript"/>
              </w:rPr>
              <w:t>A</w:t>
            </w:r>
            <w:r>
              <w:rPr>
                <w:rFonts w:cs="Times New Roman" w:ascii="Times New Roman" w:hAnsi="Times New Roman"/>
                <w:sz w:val="20"/>
                <w:szCs w:val="20"/>
              </w:rPr>
              <w:t xml:space="preserve"> = 10.D</w:t>
            </w:r>
            <w:r>
              <w:rPr>
                <w:rFonts w:cs="Times New Roman" w:ascii="Times New Roman" w:hAnsi="Times New Roman"/>
                <w:sz w:val="20"/>
                <w:szCs w:val="20"/>
                <w:vertAlign w:val="subscript"/>
              </w:rPr>
              <w:t>n</w:t>
            </w:r>
            <w:r>
              <w:rPr>
                <w:rFonts w:cs="Times New Roman" w:ascii="Times New Roman" w:hAnsi="Times New Roman"/>
                <w:sz w:val="20"/>
                <w:szCs w:val="20"/>
              </w:rPr>
              <w:t>.V = P</w:t>
            </w:r>
            <w:r>
              <w:rPr>
                <w:rFonts w:cs="Times New Roman" w:ascii="Times New Roman" w:hAnsi="Times New Roman"/>
                <w:sz w:val="20"/>
                <w:szCs w:val="20"/>
                <w:vertAlign w:val="subscript"/>
              </w:rPr>
              <w:t>1</w:t>
            </w:r>
            <w:r>
              <w:rPr>
                <w:rFonts w:cs="Times New Roman" w:ascii="Times New Roman" w:hAnsi="Times New Roman"/>
                <w:sz w:val="20"/>
                <w:szCs w:val="20"/>
              </w:rPr>
              <w:t>-P</w:t>
            </w:r>
            <w:r>
              <w:rPr>
                <w:rFonts w:cs="Times New Roman" w:ascii="Times New Roman" w:hAnsi="Times New Roman"/>
                <w:sz w:val="20"/>
                <w:szCs w:val="20"/>
                <w:vertAlign w:val="subscript"/>
              </w:rPr>
              <w:t>2</w:t>
            </w:r>
            <w:r>
              <w:rPr>
                <w:rFonts w:cs="Times New Roman" w:ascii="Times New Roman" w:hAnsi="Times New Roman"/>
                <w:sz w:val="20"/>
                <w:szCs w:val="20"/>
              </w:rPr>
              <w:t xml:space="preserve"> </w:t>
            </w:r>
            <w:r>
              <w:rPr>
                <w:rFonts w:cs="Times New Roman" w:ascii="Times New Roman" w:hAnsi="Times New Roman"/>
                <w:sz w:val="20"/>
                <w:szCs w:val="20"/>
              </w:rPr>
            </w:r>
            <m:oMath xmlns:m="http://schemas.openxmlformats.org/officeDocument/2006/math">
              <m:r>
                <m:t xml:space="preserve">⇔</m:t>
              </m:r>
            </m:oMath>
            <w:r>
              <w:rPr>
                <w:rFonts w:cs="Times New Roman" w:ascii="Times New Roman" w:hAnsi="Times New Roman"/>
                <w:sz w:val="20"/>
                <w:szCs w:val="20"/>
              </w:rPr>
              <w:t xml:space="preserve">V = </w:t>
            </w:r>
            <w:r>
              <w:rPr>
                <w:rFonts w:cs="Times New Roman" w:ascii="Times New Roman" w:hAnsi="Times New Roman"/>
                <w:sz w:val="20"/>
                <w:szCs w:val="20"/>
              </w:rPr>
            </w:r>
            <m:oMath xmlns:m="http://schemas.openxmlformats.org/officeDocument/2006/math">
              <m:f>
                <m:num>
                  <m:sSub>
                    <m:e>
                      <m:r>
                        <m:t xml:space="preserve">P</m:t>
                      </m:r>
                    </m:e>
                    <m:sub>
                      <m:r>
                        <m:t xml:space="preserve">1</m:t>
                      </m:r>
                    </m:sub>
                  </m:sSub>
                  <m:r>
                    <m:t xml:space="preserve">−</m:t>
                  </m:r>
                  <m:sSub>
                    <m:e>
                      <m:r>
                        <m:t xml:space="preserve">P</m:t>
                      </m:r>
                    </m:e>
                    <m:sub>
                      <m:r>
                        <m:t xml:space="preserve">2</m:t>
                      </m:r>
                    </m:sub>
                  </m:sSub>
                </m:num>
                <m:den>
                  <m:r>
                    <m:rPr>
                      <m:lit/>
                      <m:nor/>
                    </m:rPr>
                    <m:t xml:space="preserve">10</m:t>
                  </m:r>
                  <m:r>
                    <m:rPr>
                      <m:lit/>
                      <m:nor/>
                    </m:rPr>
                    <m:t xml:space="preserve">.</m:t>
                  </m:r>
                  <m:sSub>
                    <m:e>
                      <m:r>
                        <m:t xml:space="preserve">D</m:t>
                      </m:r>
                    </m:e>
                    <m:sub>
                      <m:r>
                        <m:t xml:space="preserve">n</m:t>
                      </m:r>
                    </m:sub>
                  </m:sSub>
                </m:den>
              </m:f>
            </m:oMath>
          </w:p>
          <w:p>
            <w:pPr>
              <w:pStyle w:val="Normal"/>
              <w:rPr>
                <w:rFonts w:ascii="Times New Roman" w:hAnsi="Times New Roman" w:cs="Times New Roman"/>
                <w:sz w:val="20"/>
                <w:szCs w:val="20"/>
              </w:rPr>
            </w:pPr>
            <w:r>
              <w:rPr>
                <w:rFonts w:cs="Times New Roman" w:ascii="Times New Roman" w:hAnsi="Times New Roman"/>
                <w:sz w:val="20"/>
                <w:szCs w:val="20"/>
              </w:rPr>
              <w:t xml:space="preserve">- Thay vào (*) ta có: D = </w:t>
            </w:r>
            <w:r>
              <w:rPr>
                <w:rFonts w:cs="Times New Roman" w:ascii="Times New Roman" w:hAnsi="Times New Roman"/>
                <w:sz w:val="20"/>
                <w:szCs w:val="20"/>
              </w:rPr>
            </w:r>
            <m:oMath xmlns:m="http://schemas.openxmlformats.org/officeDocument/2006/math">
              <m:f>
                <m:num>
                  <m:r>
                    <m:t xml:space="preserve">m</m:t>
                  </m:r>
                </m:num>
                <m:den>
                  <m:r>
                    <m:t xml:space="preserve">V</m:t>
                  </m:r>
                </m:den>
              </m:f>
            </m:oMath>
            <w:r>
              <w:rPr>
                <w:rFonts w:cs="Times New Roman" w:ascii="Times New Roman" w:hAnsi="Times New Roman"/>
                <w:sz w:val="20"/>
                <w:szCs w:val="20"/>
              </w:rPr>
              <w:t xml:space="preserve">= </w:t>
            </w:r>
            <w:r>
              <w:rPr>
                <w:rFonts w:cs="Times New Roman" w:ascii="Times New Roman" w:hAnsi="Times New Roman"/>
                <w:sz w:val="20"/>
                <w:szCs w:val="20"/>
              </w:rPr>
            </w:r>
            <m:oMath xmlns:m="http://schemas.openxmlformats.org/officeDocument/2006/math">
              <m:f>
                <m:num>
                  <m:f>
                    <m:num>
                      <m:sSub>
                        <m:e>
                          <m:r>
                            <m:t xml:space="preserve">P</m:t>
                          </m:r>
                        </m:e>
                        <m:sub>
                          <m:r>
                            <m:t xml:space="preserve">1</m:t>
                          </m:r>
                        </m:sub>
                      </m:sSub>
                    </m:num>
                    <m:den>
                      <m:r>
                        <m:rPr>
                          <m:lit/>
                          <m:nor/>
                        </m:rPr>
                        <m:t xml:space="preserve">10</m:t>
                      </m:r>
                    </m:den>
                  </m:f>
                </m:num>
                <m:den>
                  <m:f>
                    <m:num>
                      <m:sSub>
                        <m:e>
                          <m:r>
                            <m:t xml:space="preserve">P</m:t>
                          </m:r>
                        </m:e>
                        <m:sub>
                          <m:r>
                            <m:t xml:space="preserve">1</m:t>
                          </m:r>
                        </m:sub>
                      </m:sSub>
                      <m:r>
                        <m:t xml:space="preserve">−</m:t>
                      </m:r>
                      <m:sSub>
                        <m:e>
                          <m:r>
                            <m:t xml:space="preserve">P</m:t>
                          </m:r>
                        </m:e>
                        <m:sub>
                          <m:r>
                            <m:t xml:space="preserve">2</m:t>
                          </m:r>
                        </m:sub>
                      </m:sSub>
                    </m:num>
                    <m:den>
                      <m:r>
                        <m:rPr>
                          <m:lit/>
                          <m:nor/>
                        </m:rPr>
                        <m:t xml:space="preserve">10</m:t>
                      </m:r>
                      <m:r>
                        <m:rPr>
                          <m:lit/>
                          <m:nor/>
                        </m:rPr>
                        <m:t xml:space="preserve">.</m:t>
                      </m:r>
                      <m:sSub>
                        <m:e>
                          <m:r>
                            <m:t xml:space="preserve">D</m:t>
                          </m:r>
                        </m:e>
                        <m:sub>
                          <m:r>
                            <m:t xml:space="preserve">n</m:t>
                          </m:r>
                        </m:sub>
                      </m:sSub>
                    </m:den>
                  </m:f>
                </m:den>
              </m:f>
              <m:r>
                <m:t xml:space="preserve">=</m:t>
              </m:r>
              <m:f>
                <m:num>
                  <m:sSub>
                    <m:e>
                      <m:r>
                        <m:t xml:space="preserve">P</m:t>
                      </m:r>
                    </m:e>
                    <m:sub>
                      <m:r>
                        <m:t xml:space="preserve">1</m:t>
                      </m:r>
                    </m:sub>
                  </m:sSub>
                  <m:r>
                    <m:rPr>
                      <m:lit/>
                      <m:nor/>
                    </m:rPr>
                    <m:t xml:space="preserve">.</m:t>
                  </m:r>
                  <m:sSub>
                    <m:e>
                      <m:r>
                        <m:t xml:space="preserve">D</m:t>
                      </m:r>
                    </m:e>
                    <m:sub>
                      <m:r>
                        <m:t xml:space="preserve">n</m:t>
                      </m:r>
                    </m:sub>
                  </m:sSub>
                </m:num>
                <m:den>
                  <m:sSub>
                    <m:e>
                      <m:r>
                        <m:t xml:space="preserve">P</m:t>
                      </m:r>
                    </m:e>
                    <m:sub>
                      <m:r>
                        <m:t xml:space="preserve">1</m:t>
                      </m:r>
                    </m:sub>
                  </m:sSub>
                  <m:r>
                    <m:t xml:space="preserve">−</m:t>
                  </m:r>
                  <m:sSub>
                    <m:e>
                      <m:r>
                        <m:t xml:space="preserve">P</m:t>
                      </m:r>
                    </m:e>
                    <m:sub>
                      <m:r>
                        <m:t xml:space="preserve">2</m:t>
                      </m:r>
                    </m:sub>
                  </m:sSub>
                </m:den>
              </m:f>
            </m:oMath>
          </w:p>
          <w:p>
            <w:pPr>
              <w:pStyle w:val="Normal"/>
              <w:rPr>
                <w:rFonts w:ascii="Times New Roman" w:hAnsi="Times New Roman" w:cs="Times New Roman"/>
                <w:sz w:val="20"/>
                <w:szCs w:val="20"/>
              </w:rPr>
            </w:pPr>
            <w:r>
              <w:rPr>
                <w:rFonts w:cs="Times New Roman" w:ascii="Times New Roman" w:hAnsi="Times New Roman"/>
                <w:sz w:val="20"/>
                <w:szCs w:val="20"/>
              </w:rPr>
              <w:t xml:space="preserve">- Vậy khối lượng riêng của vật là D = </w:t>
            </w:r>
            <w:r>
              <w:rPr>
                <w:rFonts w:cs="Times New Roman" w:ascii="Times New Roman" w:hAnsi="Times New Roman"/>
                <w:sz w:val="20"/>
                <w:szCs w:val="20"/>
              </w:rPr>
            </w:r>
            <m:oMath xmlns:m="http://schemas.openxmlformats.org/officeDocument/2006/math">
              <m:f>
                <m:num>
                  <m:sSub>
                    <m:e>
                      <m:r>
                        <m:t xml:space="preserve">P</m:t>
                      </m:r>
                    </m:e>
                    <m:sub>
                      <m:r>
                        <m:t xml:space="preserve">1</m:t>
                      </m:r>
                    </m:sub>
                  </m:sSub>
                  <m:r>
                    <m:rPr>
                      <m:lit/>
                      <m:nor/>
                    </m:rPr>
                    <m:t xml:space="preserve">.</m:t>
                  </m:r>
                  <m:sSub>
                    <m:e>
                      <m:r>
                        <m:t xml:space="preserve">D</m:t>
                      </m:r>
                    </m:e>
                    <m:sub>
                      <m:r>
                        <m:t xml:space="preserve">n</m:t>
                      </m:r>
                    </m:sub>
                  </m:sSub>
                </m:num>
                <m:den>
                  <m:sSub>
                    <m:e>
                      <m:r>
                        <m:t xml:space="preserve">P</m:t>
                      </m:r>
                    </m:e>
                    <m:sub>
                      <m:r>
                        <m:t xml:space="preserve">1</m:t>
                      </m:r>
                    </m:sub>
                  </m:sSub>
                  <m:r>
                    <m:t xml:space="preserve">−</m:t>
                  </m:r>
                  <m:sSub>
                    <m:e>
                      <m:r>
                        <m:t xml:space="preserve">P</m:t>
                      </m:r>
                    </m:e>
                    <m:sub>
                      <m:r>
                        <m:t xml:space="preserve">2</m:t>
                      </m:r>
                    </m:sub>
                  </m:sSub>
                </m:den>
              </m:f>
            </m:oMath>
          </w:p>
          <w:p>
            <w:pPr>
              <w:pStyle w:val="Normal"/>
              <w:rPr>
                <w:rFonts w:ascii="Times New Roman" w:hAnsi="Times New Roman" w:cs="Times New Roman"/>
                <w:sz w:val="20"/>
                <w:szCs w:val="20"/>
              </w:rPr>
            </w:pPr>
            <w:r>
              <w:rPr>
                <w:rFonts w:cs="Times New Roman" w:ascii="Times New Roman" w:hAnsi="Times New Roman"/>
                <w:sz w:val="20"/>
                <w:szCs w:val="20"/>
              </w:rPr>
            </w:r>
          </w:p>
        </w:tc>
        <w:tc>
          <w:tcPr>
            <w:tcW w:w="99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b/>
                <w:sz w:val="20"/>
                <w:szCs w:val="20"/>
              </w:rPr>
            </w:pPr>
            <w:r>
              <w:rPr>
                <w:rFonts w:cs="Times New Roman" w:ascii="Times New Roman" w:hAnsi="Times New Roman"/>
                <w:b/>
                <w:sz w:val="20"/>
                <w:szCs w:val="20"/>
              </w:rPr>
            </w:r>
          </w:p>
          <w:p>
            <w:pPr>
              <w:pStyle w:val="Normal"/>
              <w:jc w:val="center"/>
              <w:rPr>
                <w:rFonts w:ascii="Times New Roman" w:hAnsi="Times New Roman" w:cs="Times New Roman"/>
                <w:b/>
                <w:b/>
                <w:sz w:val="20"/>
                <w:szCs w:val="20"/>
              </w:rPr>
            </w:pPr>
            <w:r>
              <w:rPr>
                <w:rFonts w:cs="Times New Roman" w:ascii="Times New Roman" w:hAnsi="Times New Roman"/>
                <w:b/>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t>0,25</w:t>
            </w:r>
          </w:p>
          <w:p>
            <w:pPr>
              <w:pStyle w:val="Normal"/>
              <w:rPr>
                <w:rFonts w:ascii="Times New Roman" w:hAnsi="Times New Roman" w:cs="Times New Roman"/>
                <w:sz w:val="20"/>
                <w:szCs w:val="20"/>
              </w:rPr>
            </w:pPr>
            <w:r>
              <w:rPr>
                <w:rFonts w:cs="Times New Roman" w:ascii="Times New Roman" w:hAnsi="Times New Roman"/>
                <w:sz w:val="20"/>
                <w:szCs w:val="20"/>
              </w:rPr>
            </w:r>
          </w:p>
          <w:p>
            <w:pPr>
              <w:pStyle w:val="Normal"/>
              <w:rPr>
                <w:rFonts w:ascii="Times New Roman" w:hAnsi="Times New Roman" w:cs="Times New Roman"/>
                <w:sz w:val="20"/>
                <w:szCs w:val="20"/>
              </w:rPr>
            </w:pPr>
            <w:r>
              <w:rPr>
                <w:rFonts w:cs="Times New Roman" w:ascii="Times New Roman" w:hAnsi="Times New Roman"/>
                <w:sz w:val="20"/>
                <w:szCs w:val="20"/>
              </w:rPr>
            </w:r>
          </w:p>
          <w:p>
            <w:pPr>
              <w:pStyle w:val="Normal"/>
              <w:rPr>
                <w:rFonts w:ascii="Times New Roman" w:hAnsi="Times New Roman" w:cs="Times New Roman"/>
                <w:sz w:val="20"/>
                <w:szCs w:val="20"/>
              </w:rPr>
            </w:pPr>
            <w:r>
              <w:rPr>
                <w:rFonts w:cs="Times New Roman" w:ascii="Times New Roman" w:hAnsi="Times New Roman"/>
                <w:sz w:val="20"/>
                <w:szCs w:val="20"/>
              </w:rPr>
              <w:t>0,25</w:t>
            </w:r>
          </w:p>
          <w:p>
            <w:pPr>
              <w:pStyle w:val="Normal"/>
              <w:rPr>
                <w:rFonts w:ascii="Times New Roman" w:hAnsi="Times New Roman" w:cs="Times New Roman"/>
                <w:sz w:val="20"/>
                <w:szCs w:val="20"/>
              </w:rPr>
            </w:pPr>
            <w:r>
              <w:rPr>
                <w:rFonts w:cs="Times New Roman" w:ascii="Times New Roman" w:hAnsi="Times New Roman"/>
                <w:sz w:val="20"/>
                <w:szCs w:val="20"/>
              </w:rPr>
            </w:r>
          </w:p>
          <w:p>
            <w:pPr>
              <w:pStyle w:val="Normal"/>
              <w:rPr>
                <w:rFonts w:ascii="Times New Roman" w:hAnsi="Times New Roman" w:cs="Times New Roman"/>
                <w:sz w:val="20"/>
                <w:szCs w:val="20"/>
              </w:rPr>
            </w:pPr>
            <w:r>
              <w:rPr>
                <w:rFonts w:cs="Times New Roman" w:ascii="Times New Roman" w:hAnsi="Times New Roman"/>
                <w:sz w:val="20"/>
                <w:szCs w:val="20"/>
              </w:rPr>
            </w:r>
          </w:p>
          <w:p>
            <w:pPr>
              <w:pStyle w:val="Normal"/>
              <w:rPr>
                <w:rFonts w:ascii="Times New Roman" w:hAnsi="Times New Roman" w:cs="Times New Roman"/>
                <w:sz w:val="20"/>
                <w:szCs w:val="20"/>
              </w:rPr>
            </w:pPr>
            <w:r>
              <w:rPr>
                <w:rFonts w:cs="Times New Roman" w:ascii="Times New Roman" w:hAnsi="Times New Roman"/>
                <w:sz w:val="20"/>
                <w:szCs w:val="20"/>
              </w:rPr>
            </w:r>
          </w:p>
          <w:p>
            <w:pPr>
              <w:pStyle w:val="Normal"/>
              <w:rPr>
                <w:rFonts w:ascii="Times New Roman" w:hAnsi="Times New Roman" w:cs="Times New Roman"/>
                <w:sz w:val="20"/>
                <w:szCs w:val="20"/>
              </w:rPr>
            </w:pPr>
            <w:r>
              <w:rPr>
                <w:rFonts w:cs="Times New Roman" w:ascii="Times New Roman" w:hAnsi="Times New Roman"/>
                <w:sz w:val="20"/>
                <w:szCs w:val="20"/>
              </w:rPr>
            </w:r>
          </w:p>
          <w:p>
            <w:pPr>
              <w:pStyle w:val="Normal"/>
              <w:rPr>
                <w:rFonts w:ascii="Times New Roman" w:hAnsi="Times New Roman" w:cs="Times New Roman"/>
                <w:sz w:val="20"/>
                <w:szCs w:val="20"/>
              </w:rPr>
            </w:pPr>
            <w:r>
              <w:rPr>
                <w:rFonts w:cs="Times New Roman" w:ascii="Times New Roman" w:hAnsi="Times New Roman"/>
                <w:sz w:val="20"/>
                <w:szCs w:val="20"/>
              </w:rPr>
            </w:r>
          </w:p>
          <w:p>
            <w:pPr>
              <w:pStyle w:val="Normal"/>
              <w:rPr>
                <w:rFonts w:ascii="Times New Roman" w:hAnsi="Times New Roman" w:cs="Times New Roman"/>
                <w:sz w:val="20"/>
                <w:szCs w:val="20"/>
              </w:rPr>
            </w:pPr>
            <w:r>
              <w:rPr>
                <w:rFonts w:cs="Times New Roman" w:ascii="Times New Roman" w:hAnsi="Times New Roman"/>
                <w:sz w:val="20"/>
                <w:szCs w:val="20"/>
              </w:rPr>
            </w:r>
          </w:p>
          <w:p>
            <w:pPr>
              <w:pStyle w:val="Normal"/>
              <w:rPr>
                <w:rFonts w:ascii="Times New Roman" w:hAnsi="Times New Roman" w:cs="Times New Roman"/>
                <w:sz w:val="20"/>
                <w:szCs w:val="20"/>
              </w:rPr>
            </w:pPr>
            <w:r>
              <w:rPr>
                <w:rFonts w:cs="Times New Roman" w:ascii="Times New Roman" w:hAnsi="Times New Roman"/>
                <w:sz w:val="20"/>
                <w:szCs w:val="20"/>
              </w:rPr>
            </w:r>
          </w:p>
          <w:p>
            <w:pPr>
              <w:pStyle w:val="Normal"/>
              <w:rPr>
                <w:rFonts w:ascii="Times New Roman" w:hAnsi="Times New Roman" w:cs="Times New Roman"/>
                <w:sz w:val="20"/>
                <w:szCs w:val="20"/>
              </w:rPr>
            </w:pPr>
            <w:r>
              <w:rPr>
                <w:rFonts w:cs="Times New Roman" w:ascii="Times New Roman" w:hAnsi="Times New Roman"/>
                <w:sz w:val="20"/>
                <w:szCs w:val="20"/>
              </w:rPr>
            </w:r>
          </w:p>
          <w:p>
            <w:pPr>
              <w:pStyle w:val="Normal"/>
              <w:rPr>
                <w:rFonts w:ascii="Times New Roman" w:hAnsi="Times New Roman" w:cs="Times New Roman"/>
                <w:sz w:val="20"/>
                <w:szCs w:val="20"/>
              </w:rPr>
            </w:pPr>
            <w:r>
              <w:rPr>
                <w:rFonts w:cs="Times New Roman" w:ascii="Times New Roman" w:hAnsi="Times New Roman"/>
                <w:sz w:val="20"/>
                <w:szCs w:val="20"/>
              </w:rPr>
            </w:r>
          </w:p>
          <w:p>
            <w:pPr>
              <w:pStyle w:val="Normal"/>
              <w:rPr>
                <w:rFonts w:ascii="Times New Roman" w:hAnsi="Times New Roman" w:cs="Times New Roman"/>
                <w:sz w:val="20"/>
                <w:szCs w:val="20"/>
              </w:rPr>
            </w:pPr>
            <w:r>
              <w:rPr>
                <w:rFonts w:cs="Times New Roman" w:ascii="Times New Roman" w:hAnsi="Times New Roman"/>
                <w:sz w:val="20"/>
                <w:szCs w:val="20"/>
              </w:rPr>
              <w:t>0,5</w:t>
            </w:r>
          </w:p>
        </w:tc>
      </w:tr>
      <w:tr>
        <w:trPr/>
        <w:tc>
          <w:tcPr>
            <w:tcW w:w="722" w:type="dxa"/>
            <w:vMerge w:val="restart"/>
            <w:tcBorders>
              <w:top w:val="single" w:sz="4" w:space="0" w:color="000000"/>
              <w:start w:val="single" w:sz="4" w:space="0" w:color="000000"/>
              <w:bottom w:val="single" w:sz="4" w:space="0" w:color="000000"/>
            </w:tcBorders>
          </w:tcPr>
          <w:p>
            <w:pPr>
              <w:pStyle w:val="Normal"/>
              <w:jc w:val="center"/>
              <w:rPr>
                <w:rFonts w:ascii="Times New Roman" w:hAnsi="Times New Roman" w:cs="Times New Roman"/>
                <w:b/>
                <w:b/>
                <w:sz w:val="20"/>
                <w:szCs w:val="20"/>
              </w:rPr>
            </w:pPr>
            <w:r>
              <w:rPr>
                <w:rFonts w:cs="Times New Roman" w:ascii="Times New Roman" w:hAnsi="Times New Roman"/>
                <w:b/>
                <w:sz w:val="20"/>
                <w:szCs w:val="20"/>
              </w:rPr>
              <w:t>2</w:t>
            </w:r>
          </w:p>
          <w:p>
            <w:pPr>
              <w:pStyle w:val="Normal"/>
              <w:jc w:val="center"/>
              <w:rPr>
                <w:rFonts w:ascii="Times New Roman" w:hAnsi="Times New Roman" w:cs="Times New Roman"/>
                <w:b/>
                <w:b/>
                <w:sz w:val="20"/>
                <w:szCs w:val="20"/>
              </w:rPr>
            </w:pPr>
            <w:r>
              <w:rPr>
                <w:rFonts w:cs="Times New Roman" w:ascii="Times New Roman" w:hAnsi="Times New Roman"/>
                <w:b/>
                <w:sz w:val="20"/>
                <w:szCs w:val="20"/>
              </w:rPr>
              <w:t>(2đ)</w:t>
            </w:r>
          </w:p>
        </w:tc>
        <w:tc>
          <w:tcPr>
            <w:tcW w:w="8486" w:type="dxa"/>
            <w:tcBorders>
              <w:top w:val="single" w:sz="4" w:space="0" w:color="000000"/>
              <w:start w:val="single" w:sz="4" w:space="0" w:color="000000"/>
              <w:bottom w:val="single" w:sz="4" w:space="0" w:color="000000"/>
            </w:tcBorders>
          </w:tcPr>
          <w:p>
            <w:pPr>
              <w:pStyle w:val="Normal"/>
              <w:rPr/>
            </w:pPr>
            <w:r>
              <w:rPr>
                <w:rFonts w:cs="Times New Roman" w:ascii="Times New Roman" w:hAnsi="Times New Roman"/>
                <w:b/>
                <w:sz w:val="20"/>
                <w:szCs w:val="20"/>
              </w:rPr>
              <w:t>a,</w:t>
            </w:r>
            <w:r>
              <w:rPr>
                <w:rFonts w:cs="Times New Roman" w:ascii="Times New Roman" w:hAnsi="Times New Roman"/>
                <w:sz w:val="20"/>
                <w:szCs w:val="20"/>
              </w:rPr>
              <w:t xml:space="preserve"> Nhiệt lượng m</w:t>
            </w:r>
            <w:r>
              <w:rPr>
                <w:rFonts w:cs="Times New Roman" w:ascii="Times New Roman" w:hAnsi="Times New Roman"/>
                <w:sz w:val="20"/>
                <w:szCs w:val="20"/>
                <w:vertAlign w:val="subscript"/>
              </w:rPr>
              <w:t>1</w:t>
            </w:r>
            <w:r>
              <w:rPr>
                <w:rFonts w:cs="Times New Roman" w:ascii="Times New Roman" w:hAnsi="Times New Roman"/>
                <w:sz w:val="20"/>
                <w:szCs w:val="20"/>
              </w:rPr>
              <w:t>= 1kg nước đá ở t</w:t>
            </w:r>
            <w:r>
              <w:rPr>
                <w:rFonts w:cs="Times New Roman" w:ascii="Times New Roman" w:hAnsi="Times New Roman"/>
                <w:sz w:val="20"/>
                <w:szCs w:val="20"/>
                <w:vertAlign w:val="subscript"/>
              </w:rPr>
              <w:t>1</w:t>
            </w:r>
            <w:r>
              <w:rPr>
                <w:rFonts w:cs="Times New Roman" w:ascii="Times New Roman" w:hAnsi="Times New Roman"/>
                <w:sz w:val="20"/>
                <w:szCs w:val="20"/>
              </w:rPr>
              <w:t>= -30</w:t>
            </w:r>
            <w:r>
              <w:rPr>
                <w:rFonts w:cs="Times New Roman" w:ascii="Times New Roman" w:hAnsi="Times New Roman"/>
                <w:sz w:val="20"/>
                <w:szCs w:val="20"/>
                <w:vertAlign w:val="superscript"/>
              </w:rPr>
              <w:t>0</w:t>
            </w:r>
            <w:r>
              <w:rPr>
                <w:rFonts w:cs="Times New Roman" w:ascii="Times New Roman" w:hAnsi="Times New Roman"/>
                <w:sz w:val="20"/>
                <w:szCs w:val="20"/>
              </w:rPr>
              <w:t>C thu vào để nóng chảy hết thành nước ở 0</w:t>
            </w:r>
            <w:r>
              <w:rPr>
                <w:rFonts w:cs="Times New Roman" w:ascii="Times New Roman" w:hAnsi="Times New Roman"/>
                <w:sz w:val="20"/>
                <w:szCs w:val="20"/>
                <w:vertAlign w:val="superscript"/>
              </w:rPr>
              <w:t>0</w:t>
            </w:r>
            <w:r>
              <w:rPr>
                <w:rFonts w:cs="Times New Roman" w:ascii="Times New Roman" w:hAnsi="Times New Roman"/>
                <w:sz w:val="20"/>
                <w:szCs w:val="20"/>
              </w:rPr>
              <w:t>C là:</w:t>
            </w:r>
          </w:p>
          <w:p>
            <w:pPr>
              <w:pStyle w:val="Normal"/>
              <w:rPr/>
            </w:pPr>
            <w:r>
              <w:rPr>
                <w:rFonts w:cs="Times New Roman" w:ascii="Times New Roman" w:hAnsi="Times New Roman"/>
                <w:sz w:val="20"/>
                <w:szCs w:val="20"/>
              </w:rPr>
              <w:t xml:space="preserve"> </w:t>
            </w:r>
            <w:r>
              <w:rPr>
                <w:rFonts w:cs="Times New Roman" w:ascii="Times New Roman" w:hAnsi="Times New Roman"/>
                <w:sz w:val="20"/>
                <w:szCs w:val="20"/>
              </w:rPr>
              <w:t>Q</w:t>
            </w:r>
            <w:r>
              <w:rPr>
                <w:rFonts w:cs="Times New Roman" w:ascii="Times New Roman" w:hAnsi="Times New Roman"/>
                <w:sz w:val="20"/>
                <w:szCs w:val="20"/>
                <w:vertAlign w:val="subscript"/>
              </w:rPr>
              <w:t>1</w:t>
            </w:r>
            <w:r>
              <w:rPr>
                <w:rFonts w:cs="Times New Roman" w:ascii="Times New Roman" w:hAnsi="Times New Roman"/>
                <w:sz w:val="20"/>
                <w:szCs w:val="20"/>
              </w:rPr>
              <w:t xml:space="preserve"> = m</w:t>
            </w:r>
            <w:r>
              <w:rPr>
                <w:rFonts w:cs="Times New Roman" w:ascii="Times New Roman" w:hAnsi="Times New Roman"/>
                <w:sz w:val="20"/>
                <w:szCs w:val="20"/>
                <w:vertAlign w:val="subscript"/>
              </w:rPr>
              <w:t>1</w:t>
            </w:r>
            <w:r>
              <w:rPr>
                <w:rFonts w:cs="Times New Roman" w:ascii="Times New Roman" w:hAnsi="Times New Roman"/>
                <w:sz w:val="20"/>
                <w:szCs w:val="20"/>
              </w:rPr>
              <w:t>C</w:t>
            </w:r>
            <w:r>
              <w:rPr>
                <w:rFonts w:cs="Times New Roman" w:ascii="Times New Roman" w:hAnsi="Times New Roman"/>
                <w:sz w:val="20"/>
                <w:szCs w:val="20"/>
                <w:vertAlign w:val="subscript"/>
              </w:rPr>
              <w:t>1</w:t>
            </w:r>
            <w:r>
              <w:rPr>
                <w:rFonts w:cs="Times New Roman" w:ascii="Times New Roman" w:hAnsi="Times New Roman"/>
                <w:sz w:val="20"/>
                <w:szCs w:val="20"/>
              </w:rPr>
              <w:t>(0-t</w:t>
            </w:r>
            <w:r>
              <w:rPr>
                <w:rFonts w:cs="Times New Roman" w:ascii="Times New Roman" w:hAnsi="Times New Roman"/>
                <w:sz w:val="20"/>
                <w:szCs w:val="20"/>
                <w:vertAlign w:val="subscript"/>
              </w:rPr>
              <w:t>1</w:t>
            </w:r>
            <w:r>
              <w:rPr>
                <w:rFonts w:cs="Times New Roman" w:ascii="Times New Roman" w:hAnsi="Times New Roman"/>
                <w:sz w:val="20"/>
                <w:szCs w:val="20"/>
              </w:rPr>
              <w:t>) + m</w:t>
            </w:r>
            <w:r>
              <w:rPr>
                <w:rFonts w:cs="Times New Roman" w:ascii="Times New Roman" w:hAnsi="Times New Roman"/>
                <w:sz w:val="20"/>
                <w:szCs w:val="20"/>
                <w:vertAlign w:val="subscript"/>
              </w:rPr>
              <w:t>1</w:t>
            </w:r>
            <w:r>
              <w:rPr>
                <w:rFonts w:cs="Times New Roman" w:ascii="Times New Roman" w:hAnsi="Times New Roman"/>
                <w:sz w:val="20"/>
                <w:szCs w:val="20"/>
              </w:rPr>
              <w:t>.</w:t>
            </w:r>
            <w:r>
              <w:rPr>
                <w:rFonts w:cs="Times New Roman" w:ascii="Times New Roman" w:hAnsi="Times New Roman"/>
                <w:sz w:val="20"/>
                <w:szCs w:val="20"/>
              </w:rPr>
            </w:r>
            <m:oMath xmlns:m="http://schemas.openxmlformats.org/officeDocument/2006/math">
              <m:r>
                <m:t xml:space="preserve">λ</m:t>
              </m:r>
            </m:oMath>
            <w:r>
              <w:rPr>
                <w:rFonts w:cs="Times New Roman" w:ascii="Times New Roman" w:hAnsi="Times New Roman"/>
                <w:sz w:val="20"/>
                <w:szCs w:val="20"/>
              </w:rPr>
              <w:t xml:space="preserve"> = 1.2100.30 + 1.340000 = 403000(J)</w:t>
            </w:r>
          </w:p>
          <w:p>
            <w:pPr>
              <w:pStyle w:val="Normal"/>
              <w:rPr/>
            </w:pPr>
            <w:r>
              <w:rPr>
                <w:rFonts w:cs="Times New Roman" w:ascii="Times New Roman" w:hAnsi="Times New Roman"/>
                <w:sz w:val="20"/>
                <w:szCs w:val="20"/>
              </w:rPr>
              <w:t>Nhiệt lượng m</w:t>
            </w:r>
            <w:r>
              <w:rPr>
                <w:rFonts w:cs="Times New Roman" w:ascii="Times New Roman" w:hAnsi="Times New Roman"/>
                <w:sz w:val="20"/>
                <w:szCs w:val="20"/>
                <w:vertAlign w:val="subscript"/>
              </w:rPr>
              <w:t>2</w:t>
            </w:r>
            <w:r>
              <w:rPr>
                <w:rFonts w:cs="Times New Roman" w:ascii="Times New Roman" w:hAnsi="Times New Roman"/>
                <w:sz w:val="20"/>
                <w:szCs w:val="20"/>
              </w:rPr>
              <w:t xml:space="preserve"> = 2kg nước tỏa ra để hạ nhiệt độ từ 48</w:t>
            </w:r>
            <w:r>
              <w:rPr>
                <w:rFonts w:cs="Times New Roman" w:ascii="Times New Roman" w:hAnsi="Times New Roman"/>
                <w:sz w:val="20"/>
                <w:szCs w:val="20"/>
                <w:vertAlign w:val="superscript"/>
              </w:rPr>
              <w:t>0</w:t>
            </w:r>
            <w:r>
              <w:rPr>
                <w:rFonts w:cs="Times New Roman" w:ascii="Times New Roman" w:hAnsi="Times New Roman"/>
                <w:sz w:val="20"/>
                <w:szCs w:val="20"/>
              </w:rPr>
              <w:t>C xuống 0</w:t>
            </w:r>
            <w:r>
              <w:rPr>
                <w:rFonts w:cs="Times New Roman" w:ascii="Times New Roman" w:hAnsi="Times New Roman"/>
                <w:sz w:val="20"/>
                <w:szCs w:val="20"/>
                <w:vertAlign w:val="superscript"/>
              </w:rPr>
              <w:t>0</w:t>
            </w:r>
            <w:r>
              <w:rPr>
                <w:rFonts w:cs="Times New Roman" w:ascii="Times New Roman" w:hAnsi="Times New Roman"/>
                <w:sz w:val="20"/>
                <w:szCs w:val="20"/>
              </w:rPr>
              <w:t>C là:</w:t>
            </w:r>
          </w:p>
          <w:p>
            <w:pPr>
              <w:pStyle w:val="Normal"/>
              <w:rPr/>
            </w:pPr>
            <w:r>
              <w:rPr>
                <w:rFonts w:cs="Times New Roman" w:ascii="Times New Roman" w:hAnsi="Times New Roman"/>
                <w:sz w:val="20"/>
                <w:szCs w:val="20"/>
              </w:rPr>
              <w:t>Q</w:t>
            </w:r>
            <w:r>
              <w:rPr>
                <w:rFonts w:cs="Times New Roman" w:ascii="Times New Roman" w:hAnsi="Times New Roman"/>
                <w:sz w:val="20"/>
                <w:szCs w:val="20"/>
                <w:vertAlign w:val="subscript"/>
              </w:rPr>
              <w:t>2</w:t>
            </w:r>
            <w:r>
              <w:rPr>
                <w:rFonts w:cs="Times New Roman" w:ascii="Times New Roman" w:hAnsi="Times New Roman"/>
                <w:sz w:val="20"/>
                <w:szCs w:val="20"/>
              </w:rPr>
              <w:t xml:space="preserve"> = m</w:t>
            </w:r>
            <w:r>
              <w:rPr>
                <w:rFonts w:cs="Times New Roman" w:ascii="Times New Roman" w:hAnsi="Times New Roman"/>
                <w:sz w:val="20"/>
                <w:szCs w:val="20"/>
                <w:vertAlign w:val="subscript"/>
              </w:rPr>
              <w:t>2</w:t>
            </w:r>
            <w:r>
              <w:rPr>
                <w:rFonts w:cs="Times New Roman" w:ascii="Times New Roman" w:hAnsi="Times New Roman"/>
                <w:sz w:val="20"/>
                <w:szCs w:val="20"/>
              </w:rPr>
              <w:t>C</w:t>
            </w:r>
            <w:r>
              <w:rPr>
                <w:rFonts w:cs="Times New Roman" w:ascii="Times New Roman" w:hAnsi="Times New Roman"/>
                <w:sz w:val="20"/>
                <w:szCs w:val="20"/>
                <w:vertAlign w:val="subscript"/>
              </w:rPr>
              <w:t>2</w:t>
            </w:r>
            <w:r>
              <w:rPr>
                <w:rFonts w:cs="Times New Roman" w:ascii="Times New Roman" w:hAnsi="Times New Roman"/>
                <w:sz w:val="20"/>
                <w:szCs w:val="20"/>
              </w:rPr>
              <w:t>(t</w:t>
            </w:r>
            <w:r>
              <w:rPr>
                <w:rFonts w:cs="Times New Roman" w:ascii="Times New Roman" w:hAnsi="Times New Roman"/>
                <w:sz w:val="20"/>
                <w:szCs w:val="20"/>
                <w:vertAlign w:val="subscript"/>
              </w:rPr>
              <w:t>2</w:t>
            </w:r>
            <w:r>
              <w:rPr>
                <w:rFonts w:cs="Times New Roman" w:ascii="Times New Roman" w:hAnsi="Times New Roman"/>
                <w:sz w:val="20"/>
                <w:szCs w:val="20"/>
              </w:rPr>
              <w:t xml:space="preserve"> – 0) = 2.4200.48 = 403200(J)</w:t>
            </w:r>
          </w:p>
          <w:p>
            <w:pPr>
              <w:pStyle w:val="Normal"/>
              <w:rPr/>
            </w:pPr>
            <w:r>
              <w:rPr>
                <w:rFonts w:cs="Times New Roman" w:ascii="Times New Roman" w:hAnsi="Times New Roman"/>
                <w:sz w:val="20"/>
                <w:szCs w:val="20"/>
              </w:rPr>
              <w:t>Ta thấy Q</w:t>
            </w:r>
            <w:r>
              <w:rPr>
                <w:rFonts w:cs="Times New Roman" w:ascii="Times New Roman" w:hAnsi="Times New Roman"/>
                <w:sz w:val="20"/>
                <w:szCs w:val="20"/>
                <w:vertAlign w:val="subscript"/>
              </w:rPr>
              <w:t>2</w:t>
            </w:r>
            <w:r>
              <w:rPr>
                <w:rFonts w:cs="Times New Roman" w:ascii="Times New Roman" w:hAnsi="Times New Roman"/>
                <w:sz w:val="20"/>
                <w:szCs w:val="20"/>
              </w:rPr>
              <w:t xml:space="preserve"> &gt; Q</w:t>
            </w:r>
            <w:r>
              <w:rPr>
                <w:rFonts w:cs="Times New Roman" w:ascii="Times New Roman" w:hAnsi="Times New Roman"/>
                <w:sz w:val="20"/>
                <w:szCs w:val="20"/>
                <w:vertAlign w:val="subscript"/>
              </w:rPr>
              <w:t>1</w:t>
            </w:r>
            <w:r>
              <w:rPr>
                <w:rFonts w:cs="Times New Roman" w:ascii="Times New Roman" w:hAnsi="Times New Roman"/>
                <w:sz w:val="20"/>
                <w:szCs w:val="20"/>
              </w:rPr>
              <w:t xml:space="preserve">  nên nhiệt độ chung khi có CBN là t &gt; 0</w:t>
            </w:r>
            <w:r>
              <w:rPr>
                <w:rFonts w:cs="Times New Roman" w:ascii="Times New Roman" w:hAnsi="Times New Roman"/>
                <w:sz w:val="20"/>
                <w:szCs w:val="20"/>
                <w:vertAlign w:val="superscript"/>
              </w:rPr>
              <w:t>0</w:t>
            </w:r>
            <w:r>
              <w:rPr>
                <w:rFonts w:cs="Times New Roman" w:ascii="Times New Roman" w:hAnsi="Times New Roman"/>
                <w:sz w:val="20"/>
                <w:szCs w:val="20"/>
              </w:rPr>
              <w:t>C</w:t>
            </w:r>
          </w:p>
          <w:p>
            <w:pPr>
              <w:pStyle w:val="Normal"/>
              <w:rPr/>
            </w:pPr>
            <w:r>
              <w:rPr>
                <w:rFonts w:cs="Times New Roman" w:ascii="Times New Roman" w:hAnsi="Times New Roman"/>
                <w:sz w:val="20"/>
                <w:szCs w:val="20"/>
              </w:rPr>
              <w:t>Nhiệt lượng m</w:t>
            </w:r>
            <w:r>
              <w:rPr>
                <w:rFonts w:cs="Times New Roman" w:ascii="Times New Roman" w:hAnsi="Times New Roman"/>
                <w:sz w:val="20"/>
                <w:szCs w:val="20"/>
                <w:vertAlign w:val="subscript"/>
              </w:rPr>
              <w:t>1</w:t>
            </w:r>
            <w:r>
              <w:rPr>
                <w:rFonts w:cs="Times New Roman" w:ascii="Times New Roman" w:hAnsi="Times New Roman"/>
                <w:sz w:val="20"/>
                <w:szCs w:val="20"/>
              </w:rPr>
              <w:t>= 1kg nước thu vào để tăng nhiệt độ từ 0</w:t>
            </w:r>
            <w:r>
              <w:rPr>
                <w:rFonts w:cs="Times New Roman" w:ascii="Times New Roman" w:hAnsi="Times New Roman"/>
                <w:sz w:val="20"/>
                <w:szCs w:val="20"/>
                <w:vertAlign w:val="superscript"/>
              </w:rPr>
              <w:t>0</w:t>
            </w:r>
            <w:r>
              <w:rPr>
                <w:rFonts w:cs="Times New Roman" w:ascii="Times New Roman" w:hAnsi="Times New Roman"/>
                <w:sz w:val="20"/>
                <w:szCs w:val="20"/>
              </w:rPr>
              <w:t>C lên t</w:t>
            </w:r>
            <w:r>
              <w:rPr>
                <w:rFonts w:cs="Times New Roman" w:ascii="Times New Roman" w:hAnsi="Times New Roman"/>
                <w:sz w:val="20"/>
                <w:szCs w:val="20"/>
                <w:vertAlign w:val="superscript"/>
              </w:rPr>
              <w:t>0</w:t>
            </w:r>
            <w:r>
              <w:rPr>
                <w:rFonts w:cs="Times New Roman" w:ascii="Times New Roman" w:hAnsi="Times New Roman"/>
                <w:sz w:val="20"/>
                <w:szCs w:val="20"/>
              </w:rPr>
              <w:t>C là:</w:t>
            </w:r>
          </w:p>
          <w:p>
            <w:pPr>
              <w:pStyle w:val="Normal"/>
              <w:rPr/>
            </w:pPr>
            <w:r>
              <w:rPr>
                <w:rFonts w:cs="Times New Roman" w:ascii="Times New Roman" w:hAnsi="Times New Roman"/>
                <w:sz w:val="20"/>
                <w:szCs w:val="20"/>
              </w:rPr>
              <w:t>Q</w:t>
            </w:r>
            <w:r>
              <w:rPr>
                <w:rFonts w:cs="Times New Roman" w:ascii="Times New Roman" w:hAnsi="Times New Roman"/>
                <w:sz w:val="20"/>
                <w:szCs w:val="20"/>
                <w:vertAlign w:val="subscript"/>
              </w:rPr>
              <w:t>1</w:t>
            </w:r>
            <w:r>
              <w:rPr>
                <w:rFonts w:cs="Times New Roman" w:ascii="Times New Roman" w:hAnsi="Times New Roman"/>
                <w:sz w:val="20"/>
                <w:szCs w:val="20"/>
                <w:vertAlign w:val="superscript"/>
              </w:rPr>
              <w:t>’</w:t>
            </w:r>
            <w:r>
              <w:rPr>
                <w:rFonts w:cs="Times New Roman" w:ascii="Times New Roman" w:hAnsi="Times New Roman"/>
                <w:sz w:val="20"/>
                <w:szCs w:val="20"/>
              </w:rPr>
              <w:t xml:space="preserve"> = m</w:t>
            </w:r>
            <w:r>
              <w:rPr>
                <w:rFonts w:cs="Times New Roman" w:ascii="Times New Roman" w:hAnsi="Times New Roman"/>
                <w:sz w:val="20"/>
                <w:szCs w:val="20"/>
                <w:vertAlign w:val="subscript"/>
              </w:rPr>
              <w:t>1</w:t>
            </w:r>
            <w:r>
              <w:rPr>
                <w:rFonts w:cs="Times New Roman" w:ascii="Times New Roman" w:hAnsi="Times New Roman"/>
                <w:sz w:val="20"/>
                <w:szCs w:val="20"/>
              </w:rPr>
              <w:t>C</w:t>
            </w:r>
            <w:r>
              <w:rPr>
                <w:rFonts w:cs="Times New Roman" w:ascii="Times New Roman" w:hAnsi="Times New Roman"/>
                <w:sz w:val="20"/>
                <w:szCs w:val="20"/>
                <w:vertAlign w:val="subscript"/>
              </w:rPr>
              <w:t>2</w:t>
            </w:r>
            <w:r>
              <w:rPr>
                <w:rFonts w:cs="Times New Roman" w:ascii="Times New Roman" w:hAnsi="Times New Roman"/>
                <w:sz w:val="20"/>
                <w:szCs w:val="20"/>
              </w:rPr>
              <w:t>(t – 0) = 4200.t</w:t>
            </w:r>
          </w:p>
          <w:p>
            <w:pPr>
              <w:pStyle w:val="Normal"/>
              <w:rPr/>
            </w:pPr>
            <w:r>
              <w:rPr>
                <w:rFonts w:cs="Times New Roman" w:ascii="Times New Roman" w:hAnsi="Times New Roman"/>
                <w:sz w:val="20"/>
                <w:szCs w:val="20"/>
              </w:rPr>
              <w:t>Nhiệt lượng m</w:t>
            </w:r>
            <w:r>
              <w:rPr>
                <w:rFonts w:cs="Times New Roman" w:ascii="Times New Roman" w:hAnsi="Times New Roman"/>
                <w:sz w:val="20"/>
                <w:szCs w:val="20"/>
                <w:vertAlign w:val="subscript"/>
              </w:rPr>
              <w:t>2</w:t>
            </w:r>
            <w:r>
              <w:rPr>
                <w:rFonts w:cs="Times New Roman" w:ascii="Times New Roman" w:hAnsi="Times New Roman"/>
                <w:sz w:val="20"/>
                <w:szCs w:val="20"/>
              </w:rPr>
              <w:t xml:space="preserve"> = 2kg nước tỏa ra để hạ nhiệt độ từ 48</w:t>
            </w:r>
            <w:r>
              <w:rPr>
                <w:rFonts w:cs="Times New Roman" w:ascii="Times New Roman" w:hAnsi="Times New Roman"/>
                <w:sz w:val="20"/>
                <w:szCs w:val="20"/>
                <w:vertAlign w:val="superscript"/>
              </w:rPr>
              <w:t>0</w:t>
            </w:r>
            <w:r>
              <w:rPr>
                <w:rFonts w:cs="Times New Roman" w:ascii="Times New Roman" w:hAnsi="Times New Roman"/>
                <w:sz w:val="20"/>
                <w:szCs w:val="20"/>
              </w:rPr>
              <w:t>C xuống t</w:t>
            </w:r>
            <w:r>
              <w:rPr>
                <w:rFonts w:cs="Times New Roman" w:ascii="Times New Roman" w:hAnsi="Times New Roman"/>
                <w:sz w:val="20"/>
                <w:szCs w:val="20"/>
                <w:vertAlign w:val="superscript"/>
              </w:rPr>
              <w:t>0</w:t>
            </w:r>
            <w:r>
              <w:rPr>
                <w:rFonts w:cs="Times New Roman" w:ascii="Times New Roman" w:hAnsi="Times New Roman"/>
                <w:sz w:val="20"/>
                <w:szCs w:val="20"/>
              </w:rPr>
              <w:t>C là:</w:t>
            </w:r>
          </w:p>
          <w:p>
            <w:pPr>
              <w:pStyle w:val="Normal"/>
              <w:rPr/>
            </w:pPr>
            <w:r>
              <w:rPr>
                <w:rFonts w:cs="Times New Roman" w:ascii="Times New Roman" w:hAnsi="Times New Roman"/>
                <w:sz w:val="20"/>
                <w:szCs w:val="20"/>
              </w:rPr>
              <w:t>Q</w:t>
            </w:r>
            <w:r>
              <w:rPr>
                <w:rFonts w:cs="Times New Roman" w:ascii="Times New Roman" w:hAnsi="Times New Roman"/>
                <w:sz w:val="20"/>
                <w:szCs w:val="20"/>
                <w:vertAlign w:val="subscript"/>
              </w:rPr>
              <w:t>2</w:t>
            </w:r>
            <w:r>
              <w:rPr>
                <w:rFonts w:cs="Times New Roman" w:ascii="Times New Roman" w:hAnsi="Times New Roman"/>
                <w:sz w:val="20"/>
                <w:szCs w:val="20"/>
              </w:rPr>
              <w:t>’ = m</w:t>
            </w:r>
            <w:r>
              <w:rPr>
                <w:rFonts w:cs="Times New Roman" w:ascii="Times New Roman" w:hAnsi="Times New Roman"/>
                <w:sz w:val="20"/>
                <w:szCs w:val="20"/>
                <w:vertAlign w:val="subscript"/>
              </w:rPr>
              <w:t>2</w:t>
            </w:r>
            <w:r>
              <w:rPr>
                <w:rFonts w:cs="Times New Roman" w:ascii="Times New Roman" w:hAnsi="Times New Roman"/>
                <w:sz w:val="20"/>
                <w:szCs w:val="20"/>
              </w:rPr>
              <w:t>C</w:t>
            </w:r>
            <w:r>
              <w:rPr>
                <w:rFonts w:cs="Times New Roman" w:ascii="Times New Roman" w:hAnsi="Times New Roman"/>
                <w:sz w:val="20"/>
                <w:szCs w:val="20"/>
                <w:vertAlign w:val="subscript"/>
              </w:rPr>
              <w:t>2</w:t>
            </w:r>
            <w:r>
              <w:rPr>
                <w:rFonts w:cs="Times New Roman" w:ascii="Times New Roman" w:hAnsi="Times New Roman"/>
                <w:sz w:val="20"/>
                <w:szCs w:val="20"/>
              </w:rPr>
              <w:t>(t</w:t>
            </w:r>
            <w:r>
              <w:rPr>
                <w:rFonts w:cs="Times New Roman" w:ascii="Times New Roman" w:hAnsi="Times New Roman"/>
                <w:sz w:val="20"/>
                <w:szCs w:val="20"/>
                <w:vertAlign w:val="subscript"/>
              </w:rPr>
              <w:t>2</w:t>
            </w:r>
            <w:r>
              <w:rPr>
                <w:rFonts w:cs="Times New Roman" w:ascii="Times New Roman" w:hAnsi="Times New Roman"/>
                <w:sz w:val="20"/>
                <w:szCs w:val="20"/>
              </w:rPr>
              <w:t xml:space="preserve"> – t) = 2.4200(48 – t) = 403200 – 8400t</w:t>
            </w:r>
          </w:p>
          <w:p>
            <w:pPr>
              <w:pStyle w:val="Normal"/>
              <w:rPr>
                <w:rFonts w:ascii="Times New Roman" w:hAnsi="Times New Roman" w:cs="Times New Roman"/>
                <w:sz w:val="20"/>
                <w:szCs w:val="20"/>
              </w:rPr>
            </w:pPr>
            <w:r>
              <w:rPr>
                <w:rFonts w:cs="Times New Roman" w:ascii="Times New Roman" w:hAnsi="Times New Roman"/>
                <w:sz w:val="20"/>
                <w:szCs w:val="20"/>
              </w:rPr>
              <w:t>Ta có phương trình cân bằng nhiệt:</w:t>
            </w:r>
          </w:p>
          <w:p>
            <w:pPr>
              <w:pStyle w:val="Normal"/>
              <w:rPr/>
            </w:pPr>
            <w:r>
              <w:rPr>
                <w:rFonts w:cs="Times New Roman" w:ascii="Times New Roman" w:hAnsi="Times New Roman"/>
                <w:sz w:val="20"/>
                <w:szCs w:val="20"/>
              </w:rPr>
              <w:t xml:space="preserve"> </w:t>
            </w:r>
            <w:r>
              <w:rPr>
                <w:rFonts w:cs="Times New Roman" w:ascii="Times New Roman" w:hAnsi="Times New Roman"/>
                <w:sz w:val="20"/>
                <w:szCs w:val="20"/>
              </w:rPr>
              <w:t>Q</w:t>
            </w:r>
            <w:r>
              <w:rPr>
                <w:rFonts w:cs="Times New Roman" w:ascii="Times New Roman" w:hAnsi="Times New Roman"/>
                <w:sz w:val="20"/>
                <w:szCs w:val="20"/>
                <w:vertAlign w:val="subscript"/>
              </w:rPr>
              <w:t>1</w:t>
            </w:r>
            <w:r>
              <w:rPr>
                <w:rFonts w:cs="Times New Roman" w:ascii="Times New Roman" w:hAnsi="Times New Roman"/>
                <w:sz w:val="20"/>
                <w:szCs w:val="20"/>
              </w:rPr>
              <w:t xml:space="preserve"> + Q1’ = Q</w:t>
            </w:r>
            <w:r>
              <w:rPr>
                <w:rFonts w:cs="Times New Roman" w:ascii="Times New Roman" w:hAnsi="Times New Roman"/>
                <w:sz w:val="20"/>
                <w:szCs w:val="20"/>
                <w:vertAlign w:val="subscript"/>
              </w:rPr>
              <w:t>2</w:t>
            </w:r>
            <w:r>
              <w:rPr>
                <w:rFonts w:cs="Times New Roman" w:ascii="Times New Roman" w:hAnsi="Times New Roman"/>
                <w:sz w:val="20"/>
                <w:szCs w:val="20"/>
              </w:rPr>
              <w:t xml:space="preserve">’ </w:t>
            </w:r>
            <w:r>
              <w:rPr>
                <w:rFonts w:cs="Times New Roman" w:ascii="Times New Roman" w:hAnsi="Times New Roman"/>
                <w:sz w:val="20"/>
                <w:szCs w:val="20"/>
              </w:rPr>
            </w:r>
            <m:oMath xmlns:m="http://schemas.openxmlformats.org/officeDocument/2006/math">
              <m:r>
                <m:t xml:space="preserve">⇔</m:t>
              </m:r>
            </m:oMath>
            <w:r>
              <w:rPr>
                <w:rFonts w:cs="Times New Roman" w:ascii="Times New Roman" w:hAnsi="Times New Roman"/>
                <w:sz w:val="20"/>
                <w:szCs w:val="20"/>
              </w:rPr>
              <w:t xml:space="preserve">403000 + 4200t = 403200 – 8400t  </w:t>
            </w:r>
            <w:r>
              <w:rPr>
                <w:rFonts w:cs="Times New Roman" w:ascii="Times New Roman" w:hAnsi="Times New Roman"/>
                <w:sz w:val="20"/>
                <w:szCs w:val="20"/>
              </w:rPr>
            </w:r>
            <m:oMath xmlns:m="http://schemas.openxmlformats.org/officeDocument/2006/math">
              <m:r>
                <m:t xml:space="preserve">⇔</m:t>
              </m:r>
            </m:oMath>
            <w:r>
              <w:rPr>
                <w:rFonts w:cs="Times New Roman" w:ascii="Times New Roman" w:hAnsi="Times New Roman"/>
                <w:sz w:val="20"/>
                <w:szCs w:val="20"/>
              </w:rPr>
              <w:t xml:space="preserve"> t </w:t>
            </w:r>
            <w:r>
              <w:rPr>
                <w:rFonts w:cs="Times New Roman" w:ascii="Times New Roman" w:hAnsi="Times New Roman"/>
                <w:sz w:val="20"/>
                <w:szCs w:val="20"/>
              </w:rPr>
            </w:r>
            <m:oMath xmlns:m="http://schemas.openxmlformats.org/officeDocument/2006/math"/>
            <w:r>
              <w:rPr>
                <w:rFonts w:cs="Times New Roman" w:ascii="Times New Roman" w:hAnsi="Times New Roman"/>
                <w:sz w:val="20"/>
                <w:szCs w:val="20"/>
              </w:rPr>
              <w:t xml:space="preserve"> 0,016</w:t>
            </w:r>
            <w:r>
              <w:rPr>
                <w:rFonts w:cs="Times New Roman" w:ascii="Times New Roman" w:hAnsi="Times New Roman"/>
                <w:sz w:val="20"/>
                <w:szCs w:val="20"/>
                <w:vertAlign w:val="superscript"/>
              </w:rPr>
              <w:t>0</w:t>
            </w:r>
            <w:r>
              <w:rPr>
                <w:rFonts w:cs="Times New Roman" w:ascii="Times New Roman" w:hAnsi="Times New Roman"/>
                <w:sz w:val="20"/>
                <w:szCs w:val="20"/>
              </w:rPr>
              <w:t xml:space="preserve">C                        </w:t>
            </w:r>
          </w:p>
          <w:p>
            <w:pPr>
              <w:pStyle w:val="Normal"/>
              <w:rPr>
                <w:rFonts w:ascii="Times New Roman" w:hAnsi="Times New Roman" w:cs="Times New Roman"/>
                <w:sz w:val="20"/>
                <w:szCs w:val="20"/>
                <w:vertAlign w:val="superscript"/>
              </w:rPr>
            </w:pPr>
            <w:r>
              <w:rPr>
                <w:rFonts w:cs="Times New Roman" w:ascii="Times New Roman" w:hAnsi="Times New Roman"/>
                <w:sz w:val="20"/>
                <w:szCs w:val="20"/>
              </w:rPr>
              <w:t xml:space="preserve">Vậy nhiệt độ của hỗn hợp khi có CBN là </w:t>
            </w:r>
            <w:r>
              <w:rPr>
                <w:rFonts w:cs="Times New Roman" w:ascii="Times New Roman" w:hAnsi="Times New Roman"/>
                <w:sz w:val="20"/>
                <w:szCs w:val="20"/>
              </w:rPr>
            </w:r>
            <m:oMath xmlns:m="http://schemas.openxmlformats.org/officeDocument/2006/math"/>
            <w:r>
              <w:rPr>
                <w:rFonts w:cs="Times New Roman" w:ascii="Times New Roman" w:hAnsi="Times New Roman"/>
                <w:sz w:val="20"/>
                <w:szCs w:val="20"/>
              </w:rPr>
              <w:t xml:space="preserve"> 0,016</w:t>
            </w:r>
            <w:r>
              <w:rPr>
                <w:rFonts w:cs="Times New Roman" w:ascii="Times New Roman" w:hAnsi="Times New Roman"/>
                <w:sz w:val="20"/>
                <w:szCs w:val="20"/>
                <w:vertAlign w:val="superscript"/>
              </w:rPr>
              <w:t>0</w:t>
            </w:r>
            <w:r>
              <w:rPr>
                <w:rFonts w:cs="Times New Roman" w:ascii="Times New Roman" w:hAnsi="Times New Roman"/>
                <w:sz w:val="20"/>
                <w:szCs w:val="20"/>
              </w:rPr>
              <w:t>C</w:t>
            </w:r>
          </w:p>
          <w:p>
            <w:pPr>
              <w:pStyle w:val="Normal"/>
              <w:rPr>
                <w:rFonts w:ascii="Times New Roman" w:hAnsi="Times New Roman" w:cs="Times New Roman"/>
                <w:sz w:val="20"/>
                <w:szCs w:val="20"/>
                <w:vertAlign w:val="superscript"/>
              </w:rPr>
            </w:pPr>
            <w:r>
              <w:rPr>
                <w:rFonts w:cs="Times New Roman" w:ascii="Times New Roman" w:hAnsi="Times New Roman"/>
                <w:sz w:val="20"/>
                <w:szCs w:val="20"/>
                <w:vertAlign w:val="superscript"/>
              </w:rPr>
            </w:r>
          </w:p>
        </w:tc>
        <w:tc>
          <w:tcPr>
            <w:tcW w:w="990"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
                <w:b/>
                <w:sz w:val="20"/>
                <w:szCs w:val="20"/>
              </w:rPr>
            </w:pPr>
            <w:r>
              <w:rPr>
                <w:rFonts w:cs="Times New Roman" w:ascii="Times New Roman" w:hAnsi="Times New Roman"/>
                <w:b/>
                <w:sz w:val="20"/>
                <w:szCs w:val="20"/>
              </w:rPr>
            </w:r>
          </w:p>
          <w:p>
            <w:pPr>
              <w:pStyle w:val="Normal"/>
              <w:rPr>
                <w:rFonts w:ascii="Times New Roman" w:hAnsi="Times New Roman" w:cs="Times New Roman"/>
                <w:b/>
                <w:b/>
                <w:sz w:val="20"/>
                <w:szCs w:val="20"/>
              </w:rPr>
            </w:pPr>
            <w:r>
              <w:rPr>
                <w:rFonts w:cs="Times New Roman" w:ascii="Times New Roman" w:hAnsi="Times New Roman"/>
                <w:b/>
                <w:sz w:val="20"/>
                <w:szCs w:val="20"/>
              </w:rPr>
            </w:r>
          </w:p>
          <w:p>
            <w:pPr>
              <w:pStyle w:val="Normal"/>
              <w:rPr>
                <w:rFonts w:ascii="Times New Roman" w:hAnsi="Times New Roman" w:cs="Times New Roman"/>
                <w:sz w:val="20"/>
                <w:szCs w:val="20"/>
              </w:rPr>
            </w:pPr>
            <w:r>
              <w:rPr>
                <w:rFonts w:cs="Times New Roman" w:ascii="Times New Roman" w:hAnsi="Times New Roman"/>
                <w:sz w:val="20"/>
                <w:szCs w:val="20"/>
              </w:rPr>
              <w:t>0,125</w:t>
            </w:r>
          </w:p>
          <w:p>
            <w:pPr>
              <w:pStyle w:val="Normal"/>
              <w:rPr>
                <w:rFonts w:ascii="Times New Roman" w:hAnsi="Times New Roman" w:cs="Times New Roman"/>
                <w:sz w:val="20"/>
                <w:szCs w:val="20"/>
              </w:rPr>
            </w:pPr>
            <w:r>
              <w:rPr>
                <w:rFonts w:cs="Times New Roman" w:ascii="Times New Roman" w:hAnsi="Times New Roman"/>
                <w:sz w:val="20"/>
                <w:szCs w:val="20"/>
              </w:rPr>
            </w:r>
          </w:p>
          <w:p>
            <w:pPr>
              <w:pStyle w:val="Normal"/>
              <w:rPr>
                <w:rFonts w:ascii="Times New Roman" w:hAnsi="Times New Roman" w:cs="Times New Roman"/>
                <w:sz w:val="20"/>
                <w:szCs w:val="20"/>
              </w:rPr>
            </w:pPr>
            <w:r>
              <w:rPr>
                <w:rFonts w:cs="Times New Roman" w:ascii="Times New Roman" w:hAnsi="Times New Roman"/>
                <w:sz w:val="20"/>
                <w:szCs w:val="20"/>
              </w:rPr>
              <w:t>0,125</w:t>
            </w:r>
          </w:p>
          <w:p>
            <w:pPr>
              <w:pStyle w:val="Normal"/>
              <w:rPr>
                <w:rFonts w:ascii="Times New Roman" w:hAnsi="Times New Roman" w:cs="Times New Roman"/>
                <w:sz w:val="20"/>
                <w:szCs w:val="20"/>
              </w:rPr>
            </w:pPr>
            <w:r>
              <w:rPr>
                <w:rFonts w:cs="Times New Roman" w:ascii="Times New Roman" w:hAnsi="Times New Roman"/>
                <w:sz w:val="20"/>
                <w:szCs w:val="20"/>
              </w:rPr>
              <w:t>0,25</w:t>
            </w:r>
          </w:p>
          <w:p>
            <w:pPr>
              <w:pStyle w:val="Normal"/>
              <w:rPr>
                <w:rFonts w:ascii="Times New Roman" w:hAnsi="Times New Roman" w:cs="Times New Roman"/>
                <w:sz w:val="20"/>
                <w:szCs w:val="20"/>
              </w:rPr>
            </w:pPr>
            <w:r>
              <w:rPr>
                <w:rFonts w:cs="Times New Roman" w:ascii="Times New Roman" w:hAnsi="Times New Roman"/>
                <w:sz w:val="20"/>
                <w:szCs w:val="20"/>
              </w:rPr>
            </w:r>
          </w:p>
          <w:p>
            <w:pPr>
              <w:pStyle w:val="Normal"/>
              <w:rPr>
                <w:rFonts w:ascii="Times New Roman" w:hAnsi="Times New Roman" w:cs="Times New Roman"/>
                <w:sz w:val="20"/>
                <w:szCs w:val="20"/>
              </w:rPr>
            </w:pPr>
            <w:r>
              <w:rPr>
                <w:rFonts w:cs="Times New Roman" w:ascii="Times New Roman" w:hAnsi="Times New Roman"/>
                <w:sz w:val="20"/>
                <w:szCs w:val="20"/>
              </w:rPr>
              <w:t>0,125</w:t>
            </w:r>
          </w:p>
          <w:p>
            <w:pPr>
              <w:pStyle w:val="Normal"/>
              <w:rPr>
                <w:rFonts w:ascii="Times New Roman" w:hAnsi="Times New Roman" w:cs="Times New Roman"/>
                <w:sz w:val="20"/>
                <w:szCs w:val="20"/>
              </w:rPr>
            </w:pPr>
            <w:r>
              <w:rPr>
                <w:rFonts w:cs="Times New Roman" w:ascii="Times New Roman" w:hAnsi="Times New Roman"/>
                <w:sz w:val="20"/>
                <w:szCs w:val="20"/>
              </w:rPr>
            </w:r>
          </w:p>
          <w:p>
            <w:pPr>
              <w:pStyle w:val="Normal"/>
              <w:rPr>
                <w:rFonts w:ascii="Times New Roman" w:hAnsi="Times New Roman" w:cs="Times New Roman"/>
                <w:sz w:val="20"/>
                <w:szCs w:val="20"/>
              </w:rPr>
            </w:pPr>
            <w:r>
              <w:rPr>
                <w:rFonts w:cs="Times New Roman" w:ascii="Times New Roman" w:hAnsi="Times New Roman"/>
                <w:sz w:val="20"/>
                <w:szCs w:val="20"/>
              </w:rPr>
              <w:t>0,125</w:t>
            </w:r>
          </w:p>
          <w:p>
            <w:pPr>
              <w:pStyle w:val="Normal"/>
              <w:rPr>
                <w:rFonts w:ascii="Times New Roman" w:hAnsi="Times New Roman" w:cs="Times New Roman"/>
                <w:sz w:val="20"/>
                <w:szCs w:val="20"/>
              </w:rPr>
            </w:pPr>
            <w:r>
              <w:rPr>
                <w:rFonts w:cs="Times New Roman" w:ascii="Times New Roman" w:hAnsi="Times New Roman"/>
                <w:sz w:val="20"/>
                <w:szCs w:val="20"/>
              </w:rPr>
            </w:r>
          </w:p>
          <w:p>
            <w:pPr>
              <w:pStyle w:val="Normal"/>
              <w:rPr>
                <w:rFonts w:ascii="Times New Roman" w:hAnsi="Times New Roman" w:cs="Times New Roman"/>
                <w:sz w:val="20"/>
                <w:szCs w:val="20"/>
              </w:rPr>
            </w:pPr>
            <w:r>
              <w:rPr>
                <w:rFonts w:cs="Times New Roman" w:ascii="Times New Roman" w:hAnsi="Times New Roman"/>
                <w:sz w:val="20"/>
                <w:szCs w:val="20"/>
              </w:rPr>
            </w:r>
          </w:p>
          <w:p>
            <w:pPr>
              <w:pStyle w:val="Normal"/>
              <w:rPr>
                <w:rFonts w:ascii="Times New Roman" w:hAnsi="Times New Roman" w:cs="Times New Roman"/>
                <w:sz w:val="20"/>
                <w:szCs w:val="20"/>
              </w:rPr>
            </w:pPr>
            <w:r>
              <w:rPr>
                <w:rFonts w:cs="Times New Roman" w:ascii="Times New Roman" w:hAnsi="Times New Roman"/>
                <w:sz w:val="20"/>
                <w:szCs w:val="20"/>
              </w:rPr>
              <w:t>0,25</w:t>
            </w:r>
          </w:p>
        </w:tc>
      </w:tr>
      <w:tr>
        <w:trPr/>
        <w:tc>
          <w:tcPr>
            <w:tcW w:w="722" w:type="dxa"/>
            <w:vMerge w:val="continue"/>
            <w:tcBorders>
              <w:top w:val="single" w:sz="4" w:space="0" w:color="000000"/>
              <w:start w:val="single" w:sz="4" w:space="0" w:color="000000"/>
              <w:bottom w:val="single" w:sz="4" w:space="0" w:color="000000"/>
            </w:tcBorders>
          </w:tcPr>
          <w:p>
            <w:pPr>
              <w:pStyle w:val="Normal"/>
              <w:snapToGrid w:val="false"/>
              <w:jc w:val="center"/>
              <w:rPr>
                <w:rFonts w:ascii="Times New Roman" w:hAnsi="Times New Roman" w:cs="Times New Roman"/>
                <w:b/>
                <w:b/>
                <w:sz w:val="20"/>
                <w:szCs w:val="20"/>
              </w:rPr>
            </w:pPr>
            <w:r>
              <w:rPr>
                <w:rFonts w:cs="Times New Roman" w:ascii="Times New Roman" w:hAnsi="Times New Roman"/>
                <w:b/>
                <w:sz w:val="20"/>
                <w:szCs w:val="20"/>
              </w:rPr>
            </w:r>
          </w:p>
        </w:tc>
        <w:tc>
          <w:tcPr>
            <w:tcW w:w="8486" w:type="dxa"/>
            <w:tcBorders>
              <w:top w:val="single" w:sz="4" w:space="0" w:color="000000"/>
              <w:start w:val="single" w:sz="4" w:space="0" w:color="000000"/>
              <w:bottom w:val="single" w:sz="4" w:space="0" w:color="000000"/>
            </w:tcBorders>
          </w:tcPr>
          <w:p>
            <w:pPr>
              <w:pStyle w:val="Normal"/>
              <w:rPr/>
            </w:pPr>
            <w:r>
              <w:rPr>
                <w:rFonts w:cs="Times New Roman" w:ascii="Times New Roman" w:hAnsi="Times New Roman"/>
                <w:b/>
                <w:sz w:val="20"/>
                <w:szCs w:val="20"/>
              </w:rPr>
              <w:t xml:space="preserve">b, </w:t>
            </w:r>
            <w:r>
              <w:rPr>
                <w:rFonts w:cs="Times New Roman" w:ascii="Times New Roman" w:hAnsi="Times New Roman"/>
                <w:sz w:val="20"/>
                <w:szCs w:val="20"/>
              </w:rPr>
              <w:t>Đổi m</w:t>
            </w:r>
            <w:r>
              <w:rPr>
                <w:rFonts w:cs="Times New Roman" w:ascii="Times New Roman" w:hAnsi="Times New Roman"/>
                <w:sz w:val="20"/>
                <w:szCs w:val="20"/>
                <w:vertAlign w:val="subscript"/>
              </w:rPr>
              <w:t>c</w:t>
            </w:r>
            <w:r>
              <w:rPr>
                <w:rFonts w:cs="Times New Roman" w:ascii="Times New Roman" w:hAnsi="Times New Roman"/>
                <w:sz w:val="20"/>
                <w:szCs w:val="20"/>
              </w:rPr>
              <w:t xml:space="preserve"> = 10g = 0,01kg;         m</w:t>
            </w:r>
            <w:r>
              <w:rPr>
                <w:rFonts w:cs="Times New Roman" w:ascii="Times New Roman" w:hAnsi="Times New Roman"/>
                <w:sz w:val="20"/>
                <w:szCs w:val="20"/>
                <w:vertAlign w:val="subscript"/>
              </w:rPr>
              <w:t xml:space="preserve">đ </w:t>
            </w:r>
            <w:r>
              <w:rPr>
                <w:rFonts w:cs="Times New Roman" w:ascii="Times New Roman" w:hAnsi="Times New Roman"/>
                <w:sz w:val="20"/>
                <w:szCs w:val="20"/>
              </w:rPr>
              <w:t xml:space="preserve"> = 200g = 0,2kg</w:t>
            </w:r>
          </w:p>
          <w:p>
            <w:pPr>
              <w:pStyle w:val="Normal"/>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Gọi khối lượng nước đá bao quanh cuc chì khi nó bắt đầu chìm là m kg</w:t>
            </w:r>
          </w:p>
          <w:p>
            <w:pPr>
              <w:pStyle w:val="Normal"/>
              <w:rPr>
                <w:rFonts w:ascii="Times New Roman" w:hAnsi="Times New Roman" w:cs="Times New Roman"/>
                <w:sz w:val="20"/>
                <w:szCs w:val="20"/>
              </w:rPr>
            </w:pPr>
            <w:r>
              <w:rPr>
                <w:rFonts w:cs="Times New Roman" w:ascii="Times New Roman" w:hAnsi="Times New Roman"/>
                <w:sz w:val="20"/>
                <w:szCs w:val="20"/>
              </w:rPr>
              <w:t>Cục nước đá chứa chì bắt đầu chìm khi trọng lượng của cục nước đá chứa chì bằng lực đẩy Ácsimét của nước tác dụng lên nó:</w:t>
            </w:r>
          </w:p>
          <w:p>
            <w:pPr>
              <w:pStyle w:val="Normal"/>
              <w:rPr>
                <w:rFonts w:ascii="Times New Roman" w:hAnsi="Times New Roman" w:cs="Times New Roman"/>
                <w:sz w:val="20"/>
                <w:szCs w:val="20"/>
              </w:rPr>
            </w:pPr>
            <w:r>
              <w:rPr>
                <w:rFonts w:cs="Times New Roman" w:ascii="Times New Roman" w:hAnsi="Times New Roman"/>
                <w:sz w:val="20"/>
                <w:szCs w:val="20"/>
              </w:rPr>
              <w:t>P = F</w:t>
            </w:r>
            <w:r>
              <w:rPr>
                <w:rFonts w:cs="Times New Roman" w:ascii="Times New Roman" w:hAnsi="Times New Roman"/>
                <w:sz w:val="20"/>
                <w:szCs w:val="20"/>
                <w:vertAlign w:val="subscript"/>
              </w:rPr>
              <w:t>A</w:t>
            </w:r>
            <w:r>
              <w:rPr>
                <w:rFonts w:cs="Times New Roman" w:ascii="Times New Roman" w:hAnsi="Times New Roman"/>
                <w:sz w:val="20"/>
                <w:szCs w:val="20"/>
              </w:rPr>
              <w:t xml:space="preserve"> </w:t>
            </w:r>
            <w:r>
              <w:rPr>
                <w:rFonts w:cs="Times New Roman" w:ascii="Times New Roman" w:hAnsi="Times New Roman"/>
                <w:sz w:val="20"/>
                <w:szCs w:val="20"/>
              </w:rPr>
            </w:r>
            <m:oMath xmlns:m="http://schemas.openxmlformats.org/officeDocument/2006/math">
              <m:r>
                <m:t xml:space="preserve">⇔</m:t>
              </m:r>
            </m:oMath>
            <w:r>
              <w:rPr>
                <w:rFonts w:cs="Times New Roman" w:ascii="Times New Roman" w:hAnsi="Times New Roman"/>
                <w:sz w:val="20"/>
                <w:szCs w:val="20"/>
              </w:rPr>
              <w:t xml:space="preserve"> </w:t>
            </w:r>
            <w:r>
              <w:rPr>
                <w:rFonts w:cs="Times New Roman" w:ascii="Times New Roman" w:hAnsi="Times New Roman"/>
                <w:sz w:val="20"/>
                <w:szCs w:val="20"/>
              </w:rPr>
            </w:r>
            <m:oMath xmlns:m="http://schemas.openxmlformats.org/officeDocument/2006/math">
              <m:r>
                <m:rPr>
                  <m:lit/>
                  <m:nor/>
                </m:rPr>
                <m:t xml:space="preserve">10</m:t>
              </m:r>
              <m:r>
                <m:t xml:space="preserve">(</m:t>
              </m:r>
              <m:sSub>
                <m:e>
                  <m:r>
                    <m:t xml:space="preserve">m</m:t>
                  </m:r>
                </m:e>
                <m:sub>
                  <m:r>
                    <m:t xml:space="preserve">C</m:t>
                  </m:r>
                </m:sub>
              </m:sSub>
              <m:r>
                <m:t xml:space="preserve">+</m:t>
              </m:r>
              <m:r>
                <m:t xml:space="preserve">m</m:t>
              </m:r>
              <m:r>
                <m:t xml:space="preserve">)</m:t>
              </m:r>
              <m:r>
                <m:t xml:space="preserve">=</m:t>
              </m:r>
              <m:r>
                <m:rPr>
                  <m:lit/>
                  <m:nor/>
                </m:rPr>
                <m:t xml:space="preserve">10</m:t>
              </m:r>
              <m:r>
                <m:rPr>
                  <m:lit/>
                  <m:nor/>
                </m:rPr>
                <m:t xml:space="preserve">.</m:t>
              </m:r>
              <m:sSub>
                <m:e>
                  <m:r>
                    <m:t xml:space="preserve">D</m:t>
                  </m:r>
                </m:e>
                <m:sub>
                  <m:r>
                    <m:t xml:space="preserve">n</m:t>
                  </m:r>
                </m:sub>
              </m:sSub>
              <m:r>
                <m:t xml:space="preserve">(</m:t>
              </m:r>
              <m:f>
                <m:num>
                  <m:sSub>
                    <m:e>
                      <m:r>
                        <m:t xml:space="preserve">m</m:t>
                      </m:r>
                    </m:e>
                    <m:sub>
                      <m:r>
                        <m:t xml:space="preserve">C</m:t>
                      </m:r>
                    </m:sub>
                  </m:sSub>
                </m:num>
                <m:den>
                  <m:sSub>
                    <m:e>
                      <m:r>
                        <m:t xml:space="preserve">D</m:t>
                      </m:r>
                    </m:e>
                    <m:sub>
                      <m:r>
                        <m:t xml:space="preserve">C</m:t>
                      </m:r>
                    </m:sub>
                  </m:sSub>
                </m:den>
              </m:f>
              <m:r>
                <m:t xml:space="preserve">+</m:t>
              </m:r>
              <m:f>
                <m:num>
                  <m:r>
                    <m:t xml:space="preserve">m</m:t>
                  </m:r>
                </m:num>
                <m:den>
                  <m:sSub>
                    <m:e>
                      <m:r>
                        <m:t xml:space="preserve">D</m:t>
                      </m:r>
                    </m:e>
                    <m:sub>
                      <m:r>
                        <m:t xml:space="preserve">đ</m:t>
                      </m:r>
                    </m:sub>
                  </m:sSub>
                </m:den>
              </m:f>
              <m:r>
                <m:t xml:space="preserve">)</m:t>
              </m:r>
            </m:oMath>
          </w:p>
          <w:p>
            <w:pPr>
              <w:pStyle w:val="Normal"/>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r>
            <m:oMath xmlns:m="http://schemas.openxmlformats.org/officeDocument/2006/math">
              <m:r>
                <m:t xml:space="preserve">⇔</m:t>
              </m:r>
            </m:oMath>
            <w:r>
              <w:rPr>
                <w:rFonts w:cs="Times New Roman" w:ascii="Times New Roman" w:hAnsi="Times New Roman"/>
                <w:sz w:val="20"/>
                <w:szCs w:val="20"/>
              </w:rPr>
              <w:t xml:space="preserve"> </w:t>
            </w:r>
            <w:r>
              <w:rPr>
                <w:rFonts w:cs="Times New Roman" w:ascii="Times New Roman" w:hAnsi="Times New Roman"/>
                <w:sz w:val="20"/>
                <w:szCs w:val="20"/>
              </w:rPr>
            </w:r>
            <m:oMath xmlns:m="http://schemas.openxmlformats.org/officeDocument/2006/math">
              <m:r>
                <m:rPr>
                  <m:lit/>
                  <m:nor/>
                </m:rPr>
                <m:t xml:space="preserve">10</m:t>
              </m:r>
              <m:r>
                <m:t xml:space="preserve">(</m:t>
              </m:r>
              <m:r>
                <m:t xml:space="preserve">0</m:t>
              </m:r>
              <m:r>
                <m:t xml:space="preserve">,</m:t>
              </m:r>
              <m:r>
                <m:rPr>
                  <m:lit/>
                  <m:nor/>
                </m:rPr>
                <m:t xml:space="preserve">01</m:t>
              </m:r>
              <m:r>
                <m:t xml:space="preserve">+</m:t>
              </m:r>
              <m:r>
                <m:t xml:space="preserve">0,2</m:t>
              </m:r>
              <m:r>
                <m:t xml:space="preserve">)</m:t>
              </m:r>
              <m:r>
                <m:t xml:space="preserve">=</m:t>
              </m:r>
              <m:r>
                <m:rPr>
                  <m:lit/>
                  <m:nor/>
                </m:rPr>
                <m:t xml:space="preserve">10</m:t>
              </m:r>
              <m:r>
                <m:rPr>
                  <m:lit/>
                  <m:nor/>
                </m:rPr>
                <m:t xml:space="preserve">.</m:t>
              </m:r>
              <m:r>
                <m:rPr>
                  <m:lit/>
                  <m:nor/>
                </m:rPr>
                <m:t xml:space="preserve">.</m:t>
              </m:r>
              <m:r>
                <m:rPr>
                  <m:lit/>
                  <m:nor/>
                </m:rPr>
                <m:t xml:space="preserve">1000</m:t>
              </m:r>
              <m:r>
                <m:t xml:space="preserve">(</m:t>
              </m:r>
              <m:f>
                <m:num>
                  <m:r>
                    <m:t xml:space="preserve">0</m:t>
                  </m:r>
                  <m:r>
                    <m:t xml:space="preserve">,</m:t>
                  </m:r>
                  <m:r>
                    <m:rPr>
                      <m:lit/>
                      <m:nor/>
                    </m:rPr>
                    <m:t xml:space="preserve">01</m:t>
                  </m:r>
                </m:num>
                <m:den>
                  <m:r>
                    <m:rPr>
                      <m:lit/>
                      <m:nor/>
                    </m:rPr>
                    <m:t xml:space="preserve">11500</m:t>
                  </m:r>
                </m:den>
              </m:f>
              <m:r>
                <m:t xml:space="preserve">+</m:t>
              </m:r>
              <m:f>
                <m:num>
                  <m:r>
                    <m:t xml:space="preserve">m</m:t>
                  </m:r>
                </m:num>
                <m:den>
                  <m:r>
                    <m:rPr>
                      <m:lit/>
                      <m:nor/>
                    </m:rPr>
                    <m:t xml:space="preserve">900</m:t>
                  </m:r>
                </m:den>
              </m:f>
              <m:r>
                <m:t xml:space="preserve">)</m:t>
              </m:r>
            </m:oMath>
          </w:p>
          <w:p>
            <w:pPr>
              <w:pStyle w:val="Normal"/>
              <w:rPr/>
            </w:pPr>
            <w:r>
              <w:rPr>
                <w:rFonts w:cs="Times New Roman" w:ascii="Times New Roman" w:hAnsi="Times New Roman"/>
                <w:sz w:val="20"/>
                <w:szCs w:val="20"/>
              </w:rPr>
              <w:t xml:space="preserve">           </w:t>
            </w:r>
            <w:r>
              <w:rPr>
                <w:rFonts w:cs="Times New Roman" w:ascii="Times New Roman" w:hAnsi="Times New Roman"/>
                <w:sz w:val="20"/>
                <w:szCs w:val="20"/>
              </w:rPr>
            </w:r>
            <m:oMath xmlns:m="http://schemas.openxmlformats.org/officeDocument/2006/math">
              <m:r>
                <m:t xml:space="preserve">⇔</m:t>
              </m:r>
            </m:oMath>
            <w:r>
              <w:rPr>
                <w:rFonts w:cs="Times New Roman" w:ascii="Times New Roman" w:hAnsi="Times New Roman"/>
                <w:sz w:val="20"/>
                <w:szCs w:val="20"/>
              </w:rPr>
              <w:t xml:space="preserve"> </w:t>
            </w:r>
            <w:r>
              <w:rPr>
                <w:rFonts w:cs="Times New Roman" w:ascii="Times New Roman" w:hAnsi="Times New Roman"/>
                <w:sz w:val="20"/>
                <w:szCs w:val="20"/>
              </w:rPr>
              <w:t xml:space="preserve">m </w:t>
            </w:r>
            <w:r>
              <w:rPr>
                <w:rFonts w:cs="Times New Roman" w:ascii="Times New Roman" w:hAnsi="Times New Roman"/>
                <w:sz w:val="20"/>
                <w:szCs w:val="20"/>
              </w:rPr>
            </w:r>
            <m:oMath xmlns:m="http://schemas.openxmlformats.org/officeDocument/2006/math"/>
            <w:r>
              <w:rPr>
                <w:rFonts w:cs="Times New Roman" w:ascii="Times New Roman" w:hAnsi="Times New Roman"/>
                <w:sz w:val="20"/>
                <w:szCs w:val="20"/>
              </w:rPr>
              <w:t>0,0822(kg)</w:t>
            </w:r>
          </w:p>
          <w:p>
            <w:pPr>
              <w:pStyle w:val="Normal"/>
              <w:rPr>
                <w:rFonts w:ascii="Times New Roman" w:hAnsi="Times New Roman" w:cs="Times New Roman"/>
                <w:sz w:val="20"/>
                <w:szCs w:val="20"/>
              </w:rPr>
            </w:pPr>
            <w:r>
              <w:rPr>
                <w:rFonts w:cs="Times New Roman" w:ascii="Times New Roman" w:hAnsi="Times New Roman"/>
                <w:sz w:val="20"/>
                <w:szCs w:val="20"/>
              </w:rPr>
              <w:t>Khối lượng nước đá nóng chảy là:</w:t>
            </w:r>
          </w:p>
          <w:p>
            <w:pPr>
              <w:pStyle w:val="Normal"/>
              <w:rPr/>
            </w:pPr>
            <w:r>
              <w:rPr>
                <w:rFonts w:cs="Times New Roman" w:ascii="Times New Roman" w:hAnsi="Times New Roman"/>
                <w:sz w:val="20"/>
                <w:szCs w:val="20"/>
              </w:rPr>
              <w:t xml:space="preserve"> </w:t>
            </w:r>
            <w:r>
              <w:rPr>
                <w:rFonts w:cs="Times New Roman" w:ascii="Times New Roman" w:hAnsi="Times New Roman"/>
                <w:sz w:val="20"/>
                <w:szCs w:val="20"/>
              </w:rPr>
              <w:t>m</w:t>
            </w:r>
            <w:r>
              <w:rPr>
                <w:rFonts w:cs="Times New Roman" w:ascii="Times New Roman" w:hAnsi="Times New Roman"/>
                <w:sz w:val="20"/>
                <w:szCs w:val="20"/>
                <w:vertAlign w:val="subscript"/>
              </w:rPr>
              <w:t>x</w:t>
            </w:r>
            <w:r>
              <w:rPr>
                <w:rFonts w:cs="Times New Roman" w:ascii="Times New Roman" w:hAnsi="Times New Roman"/>
                <w:sz w:val="20"/>
                <w:szCs w:val="20"/>
              </w:rPr>
              <w:t xml:space="preserve"> = m</w:t>
            </w:r>
            <w:r>
              <w:rPr>
                <w:rFonts w:cs="Times New Roman" w:ascii="Times New Roman" w:hAnsi="Times New Roman"/>
                <w:sz w:val="20"/>
                <w:szCs w:val="20"/>
                <w:vertAlign w:val="subscript"/>
              </w:rPr>
              <w:t>đ</w:t>
            </w:r>
            <w:r>
              <w:rPr>
                <w:rFonts w:cs="Times New Roman" w:ascii="Times New Roman" w:hAnsi="Times New Roman"/>
                <w:sz w:val="20"/>
                <w:szCs w:val="20"/>
              </w:rPr>
              <w:t xml:space="preserve"> – m = 0,2 – 0,0822 = 0,1178(kg)</w:t>
            </w:r>
          </w:p>
          <w:p>
            <w:pPr>
              <w:pStyle w:val="Normal"/>
              <w:rPr/>
            </w:pPr>
            <w:r>
              <w:rPr>
                <w:rFonts w:cs="Times New Roman" w:ascii="Times New Roman" w:hAnsi="Times New Roman"/>
                <w:sz w:val="20"/>
                <w:szCs w:val="20"/>
              </w:rPr>
              <w:t>Khi cục nước đá chứa chì bắt đầu chìm thì trong bình tồn tại cả nước và nước đá nên nhiệt độ của hỗn hợp là 0</w:t>
            </w:r>
            <w:r>
              <w:rPr>
                <w:rFonts w:cs="Times New Roman" w:ascii="Times New Roman" w:hAnsi="Times New Roman"/>
                <w:sz w:val="20"/>
                <w:szCs w:val="20"/>
                <w:vertAlign w:val="superscript"/>
              </w:rPr>
              <w:t>0</w:t>
            </w:r>
            <w:r>
              <w:rPr>
                <w:rFonts w:cs="Times New Roman" w:ascii="Times New Roman" w:hAnsi="Times New Roman"/>
                <w:sz w:val="20"/>
                <w:szCs w:val="20"/>
              </w:rPr>
              <w:t>C</w:t>
            </w:r>
          </w:p>
          <w:p>
            <w:pPr>
              <w:pStyle w:val="Normal"/>
              <w:rPr/>
            </w:pPr>
            <w:r>
              <w:rPr>
                <w:rFonts w:cs="Times New Roman" w:ascii="Times New Roman" w:hAnsi="Times New Roman"/>
                <w:sz w:val="20"/>
                <w:szCs w:val="20"/>
              </w:rPr>
              <w:t>Goị khối lượng nước ở 10</w:t>
            </w:r>
            <w:r>
              <w:rPr>
                <w:rFonts w:cs="Times New Roman" w:ascii="Times New Roman" w:hAnsi="Times New Roman"/>
                <w:sz w:val="20"/>
                <w:szCs w:val="20"/>
                <w:vertAlign w:val="superscript"/>
              </w:rPr>
              <w:t>0</w:t>
            </w:r>
            <w:r>
              <w:rPr>
                <w:rFonts w:cs="Times New Roman" w:ascii="Times New Roman" w:hAnsi="Times New Roman"/>
                <w:sz w:val="20"/>
                <w:szCs w:val="20"/>
              </w:rPr>
              <w:t>C cần rót vào bình là m</w:t>
            </w:r>
            <w:r>
              <w:rPr>
                <w:rFonts w:cs="Times New Roman" w:ascii="Times New Roman" w:hAnsi="Times New Roman"/>
                <w:sz w:val="20"/>
                <w:szCs w:val="20"/>
                <w:vertAlign w:val="subscript"/>
              </w:rPr>
              <w:t>3</w:t>
            </w:r>
            <w:r>
              <w:rPr>
                <w:rFonts w:cs="Times New Roman" w:ascii="Times New Roman" w:hAnsi="Times New Roman"/>
                <w:sz w:val="20"/>
                <w:szCs w:val="20"/>
              </w:rPr>
              <w:t xml:space="preserve"> kg.</w:t>
            </w:r>
          </w:p>
          <w:p>
            <w:pPr>
              <w:pStyle w:val="Normal"/>
              <w:rPr>
                <w:rFonts w:ascii="Times New Roman" w:hAnsi="Times New Roman" w:cs="Times New Roman"/>
                <w:sz w:val="20"/>
                <w:szCs w:val="20"/>
              </w:rPr>
            </w:pPr>
            <w:r>
              <w:rPr>
                <w:rFonts w:cs="Times New Roman" w:ascii="Times New Roman" w:hAnsi="Times New Roman"/>
                <w:sz w:val="20"/>
                <w:szCs w:val="20"/>
              </w:rPr>
              <w:t>Ta có phương trình cân bằng nhiệt:</w:t>
            </w:r>
          </w:p>
          <w:p>
            <w:pPr>
              <w:pStyle w:val="Normal"/>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(m</w:t>
            </w:r>
            <w:r>
              <w:rPr>
                <w:rFonts w:cs="Times New Roman" w:ascii="Times New Roman" w:hAnsi="Times New Roman"/>
                <w:sz w:val="20"/>
                <w:szCs w:val="20"/>
                <w:vertAlign w:val="subscript"/>
              </w:rPr>
              <w:t>1</w:t>
            </w:r>
            <w:r>
              <w:rPr>
                <w:rFonts w:cs="Times New Roman" w:ascii="Times New Roman" w:hAnsi="Times New Roman"/>
                <w:sz w:val="20"/>
                <w:szCs w:val="20"/>
              </w:rPr>
              <w:t>+m</w:t>
            </w:r>
            <w:r>
              <w:rPr>
                <w:rFonts w:cs="Times New Roman" w:ascii="Times New Roman" w:hAnsi="Times New Roman"/>
                <w:sz w:val="20"/>
                <w:szCs w:val="20"/>
                <w:vertAlign w:val="subscript"/>
              </w:rPr>
              <w:t>2</w:t>
            </w:r>
            <w:r>
              <w:rPr>
                <w:rFonts w:cs="Times New Roman" w:ascii="Times New Roman" w:hAnsi="Times New Roman"/>
                <w:sz w:val="20"/>
                <w:szCs w:val="20"/>
              </w:rPr>
              <w:t>)C</w:t>
            </w:r>
            <w:r>
              <w:rPr>
                <w:rFonts w:cs="Times New Roman" w:ascii="Times New Roman" w:hAnsi="Times New Roman"/>
                <w:sz w:val="20"/>
                <w:szCs w:val="20"/>
                <w:vertAlign w:val="subscript"/>
              </w:rPr>
              <w:t>2</w:t>
            </w:r>
            <w:r>
              <w:rPr>
                <w:rFonts w:cs="Times New Roman" w:ascii="Times New Roman" w:hAnsi="Times New Roman"/>
                <w:sz w:val="20"/>
                <w:szCs w:val="20"/>
              </w:rPr>
              <w:t>(t-0) + m</w:t>
            </w:r>
            <w:r>
              <w:rPr>
                <w:rFonts w:cs="Times New Roman" w:ascii="Times New Roman" w:hAnsi="Times New Roman"/>
                <w:sz w:val="20"/>
                <w:szCs w:val="20"/>
                <w:vertAlign w:val="subscript"/>
              </w:rPr>
              <w:t>3</w:t>
            </w:r>
            <w:r>
              <w:rPr>
                <w:rFonts w:cs="Times New Roman" w:ascii="Times New Roman" w:hAnsi="Times New Roman"/>
                <w:sz w:val="20"/>
                <w:szCs w:val="20"/>
              </w:rPr>
              <w:t>C</w:t>
            </w:r>
            <w:r>
              <w:rPr>
                <w:rFonts w:cs="Times New Roman" w:ascii="Times New Roman" w:hAnsi="Times New Roman"/>
                <w:sz w:val="20"/>
                <w:szCs w:val="20"/>
                <w:vertAlign w:val="subscript"/>
              </w:rPr>
              <w:t>2</w:t>
            </w:r>
            <w:r>
              <w:rPr>
                <w:rFonts w:cs="Times New Roman" w:ascii="Times New Roman" w:hAnsi="Times New Roman"/>
                <w:sz w:val="20"/>
                <w:szCs w:val="20"/>
              </w:rPr>
              <w:t>(t</w:t>
            </w:r>
            <w:r>
              <w:rPr>
                <w:rFonts w:cs="Times New Roman" w:ascii="Times New Roman" w:hAnsi="Times New Roman"/>
                <w:sz w:val="20"/>
                <w:szCs w:val="20"/>
                <w:vertAlign w:val="subscript"/>
              </w:rPr>
              <w:t>3</w:t>
            </w:r>
            <w:r>
              <w:rPr>
                <w:rFonts w:cs="Times New Roman" w:ascii="Times New Roman" w:hAnsi="Times New Roman"/>
                <w:sz w:val="20"/>
                <w:szCs w:val="20"/>
              </w:rPr>
              <w:t xml:space="preserve"> – 0) = m</w:t>
            </w:r>
            <w:r>
              <w:rPr>
                <w:rFonts w:cs="Times New Roman" w:ascii="Times New Roman" w:hAnsi="Times New Roman"/>
                <w:sz w:val="20"/>
                <w:szCs w:val="20"/>
                <w:vertAlign w:val="subscript"/>
              </w:rPr>
              <w:t>x</w:t>
            </w:r>
            <w:r>
              <w:rPr>
                <w:rFonts w:cs="Times New Roman" w:ascii="Times New Roman" w:hAnsi="Times New Roman"/>
                <w:sz w:val="20"/>
                <w:szCs w:val="20"/>
              </w:rPr>
              <w:t>.</w:t>
            </w:r>
            <w:r>
              <w:rPr>
                <w:rFonts w:cs="Times New Roman" w:ascii="Times New Roman" w:hAnsi="Times New Roman"/>
                <w:sz w:val="20"/>
                <w:szCs w:val="20"/>
              </w:rPr>
            </w:r>
            <m:oMath xmlns:m="http://schemas.openxmlformats.org/officeDocument/2006/math">
              <m:r>
                <m:t xml:space="preserve">λ</m:t>
              </m:r>
            </m:oMath>
          </w:p>
          <w:p>
            <w:pPr>
              <w:pStyle w:val="Normal"/>
              <w:rPr/>
            </w:pPr>
            <w:r>
              <w:rPr>
                <w:rFonts w:cs="Times New Roman" w:ascii="Times New Roman" w:hAnsi="Times New Roman"/>
                <w:sz w:val="20"/>
                <w:szCs w:val="20"/>
              </w:rPr>
            </w:r>
            <m:oMath xmlns:m="http://schemas.openxmlformats.org/officeDocument/2006/math">
              <m:r>
                <m:t xml:space="preserve">⇔</m:t>
              </m:r>
            </m:oMath>
            <w:r>
              <w:rPr>
                <w:rFonts w:cs="Times New Roman" w:ascii="Times New Roman" w:hAnsi="Times New Roman"/>
                <w:sz w:val="20"/>
                <w:szCs w:val="20"/>
              </w:rPr>
              <w:t>(1+2).4200.0,016 + m</w:t>
            </w:r>
            <w:r>
              <w:rPr>
                <w:rFonts w:cs="Times New Roman" w:ascii="Times New Roman" w:hAnsi="Times New Roman"/>
                <w:sz w:val="20"/>
                <w:szCs w:val="20"/>
                <w:vertAlign w:val="subscript"/>
              </w:rPr>
              <w:t>3</w:t>
            </w:r>
            <w:r>
              <w:rPr>
                <w:rFonts w:cs="Times New Roman" w:ascii="Times New Roman" w:hAnsi="Times New Roman"/>
                <w:sz w:val="20"/>
                <w:szCs w:val="20"/>
              </w:rPr>
              <w:t xml:space="preserve">.4200.10 = 0,1178.340000 </w:t>
            </w:r>
            <w:r>
              <w:rPr>
                <w:rFonts w:cs="Times New Roman" w:ascii="Times New Roman" w:hAnsi="Times New Roman"/>
                <w:sz w:val="20"/>
                <w:szCs w:val="20"/>
              </w:rPr>
            </w:r>
            <m:oMath xmlns:m="http://schemas.openxmlformats.org/officeDocument/2006/math">
              <m:r>
                <m:t xml:space="preserve">⇔</m:t>
              </m:r>
            </m:oMath>
            <w:r>
              <w:rPr>
                <w:rFonts w:cs="Times New Roman" w:ascii="Times New Roman" w:hAnsi="Times New Roman"/>
                <w:sz w:val="20"/>
                <w:szCs w:val="20"/>
              </w:rPr>
              <w:t xml:space="preserve"> m</w:t>
            </w:r>
            <w:r>
              <w:rPr>
                <w:rFonts w:cs="Times New Roman" w:ascii="Times New Roman" w:hAnsi="Times New Roman"/>
                <w:sz w:val="20"/>
                <w:szCs w:val="20"/>
                <w:vertAlign w:val="subscript"/>
              </w:rPr>
              <w:t>3</w:t>
            </w:r>
            <w:r>
              <w:rPr>
                <w:rFonts w:cs="Times New Roman" w:ascii="Times New Roman" w:hAnsi="Times New Roman"/>
                <w:sz w:val="20"/>
                <w:szCs w:val="20"/>
              </w:rPr>
              <w:t xml:space="preserve"> </w:t>
            </w:r>
            <w:r>
              <w:rPr>
                <w:rFonts w:cs="Times New Roman" w:ascii="Times New Roman" w:hAnsi="Times New Roman"/>
                <w:sz w:val="20"/>
                <w:szCs w:val="20"/>
              </w:rPr>
            </w:r>
            <m:oMath xmlns:m="http://schemas.openxmlformats.org/officeDocument/2006/math"/>
            <w:r>
              <w:rPr>
                <w:rFonts w:cs="Times New Roman" w:ascii="Times New Roman" w:hAnsi="Times New Roman"/>
                <w:sz w:val="20"/>
                <w:szCs w:val="20"/>
              </w:rPr>
              <w:t>0,9488(kg)</w:t>
            </w:r>
          </w:p>
          <w:p>
            <w:pPr>
              <w:pStyle w:val="Normal"/>
              <w:rPr/>
            </w:pPr>
            <w:r>
              <w:rPr>
                <w:rFonts w:cs="Times New Roman" w:ascii="Times New Roman" w:hAnsi="Times New Roman"/>
                <w:sz w:val="20"/>
                <w:szCs w:val="20"/>
              </w:rPr>
              <w:t>Vậy cần rót vào bình ít nhất 0,9488kg nước ở 10</w:t>
            </w:r>
            <w:r>
              <w:rPr>
                <w:rFonts w:cs="Times New Roman" w:ascii="Times New Roman" w:hAnsi="Times New Roman"/>
                <w:sz w:val="20"/>
                <w:szCs w:val="20"/>
                <w:vertAlign w:val="superscript"/>
              </w:rPr>
              <w:t>0</w:t>
            </w:r>
            <w:r>
              <w:rPr>
                <w:rFonts w:cs="Times New Roman" w:ascii="Times New Roman" w:hAnsi="Times New Roman"/>
                <w:sz w:val="20"/>
                <w:szCs w:val="20"/>
              </w:rPr>
              <w:t>C thì cục nước đá chứa chì bắt đầu chìm.</w:t>
            </w:r>
          </w:p>
          <w:p>
            <w:pPr>
              <w:pStyle w:val="Normal"/>
              <w:rPr>
                <w:rFonts w:ascii="Times New Roman" w:hAnsi="Times New Roman" w:cs="Times New Roman"/>
                <w:sz w:val="20"/>
                <w:szCs w:val="20"/>
              </w:rPr>
            </w:pPr>
            <w:r>
              <w:rPr>
                <w:rFonts w:cs="Times New Roman" w:ascii="Times New Roman" w:hAnsi="Times New Roman"/>
                <w:sz w:val="20"/>
                <w:szCs w:val="20"/>
              </w:rPr>
            </w:r>
          </w:p>
        </w:tc>
        <w:tc>
          <w:tcPr>
            <w:tcW w:w="99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b/>
                <w:sz w:val="20"/>
                <w:szCs w:val="20"/>
              </w:rPr>
            </w:pPr>
            <w:r>
              <w:rPr>
                <w:rFonts w:cs="Times New Roman" w:ascii="Times New Roman" w:hAnsi="Times New Roman"/>
                <w:b/>
                <w:sz w:val="20"/>
                <w:szCs w:val="20"/>
              </w:rPr>
            </w:r>
          </w:p>
          <w:p>
            <w:pPr>
              <w:pStyle w:val="Normal"/>
              <w:jc w:val="center"/>
              <w:rPr>
                <w:rFonts w:ascii="Times New Roman" w:hAnsi="Times New Roman" w:cs="Times New Roman"/>
                <w:b/>
                <w:b/>
                <w:sz w:val="20"/>
                <w:szCs w:val="20"/>
              </w:rPr>
            </w:pPr>
            <w:r>
              <w:rPr>
                <w:rFonts w:cs="Times New Roman" w:ascii="Times New Roman" w:hAnsi="Times New Roman"/>
                <w:b/>
                <w:sz w:val="20"/>
                <w:szCs w:val="20"/>
              </w:rPr>
            </w:r>
          </w:p>
          <w:p>
            <w:pPr>
              <w:pStyle w:val="Normal"/>
              <w:jc w:val="center"/>
              <w:rPr>
                <w:rFonts w:ascii="Times New Roman" w:hAnsi="Times New Roman" w:cs="Times New Roman"/>
                <w:b/>
                <w:b/>
                <w:sz w:val="20"/>
                <w:szCs w:val="20"/>
              </w:rPr>
            </w:pPr>
            <w:r>
              <w:rPr>
                <w:rFonts w:cs="Times New Roman" w:ascii="Times New Roman" w:hAnsi="Times New Roman"/>
                <w:b/>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t>0,25</w:t>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t>0,25</w:t>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t>0,25</w:t>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t>0,25</w:t>
            </w:r>
          </w:p>
        </w:tc>
      </w:tr>
      <w:tr>
        <w:trPr/>
        <w:tc>
          <w:tcPr>
            <w:tcW w:w="722" w:type="dxa"/>
            <w:vMerge w:val="restart"/>
            <w:tcBorders>
              <w:top w:val="single" w:sz="4" w:space="0" w:color="000000"/>
              <w:start w:val="single" w:sz="4" w:space="0" w:color="000000"/>
              <w:bottom w:val="single" w:sz="4" w:space="0" w:color="000000"/>
            </w:tcBorders>
          </w:tcPr>
          <w:p>
            <w:pPr>
              <w:pStyle w:val="Normal"/>
              <w:jc w:val="center"/>
              <w:rPr>
                <w:rFonts w:ascii="Times New Roman" w:hAnsi="Times New Roman" w:cs="Times New Roman"/>
                <w:b/>
                <w:b/>
                <w:sz w:val="20"/>
                <w:szCs w:val="20"/>
              </w:rPr>
            </w:pPr>
            <w:r>
              <w:rPr>
                <w:rFonts w:cs="Times New Roman" w:ascii="Times New Roman" w:hAnsi="Times New Roman"/>
                <w:b/>
                <w:sz w:val="20"/>
                <w:szCs w:val="20"/>
              </w:rPr>
              <w:t>3</w:t>
            </w:r>
          </w:p>
          <w:p>
            <w:pPr>
              <w:pStyle w:val="Normal"/>
              <w:jc w:val="center"/>
              <w:rPr>
                <w:rFonts w:ascii="Times New Roman" w:hAnsi="Times New Roman" w:cs="Times New Roman"/>
                <w:b/>
                <w:b/>
                <w:sz w:val="20"/>
                <w:szCs w:val="20"/>
              </w:rPr>
            </w:pPr>
            <w:r>
              <w:rPr>
                <w:rFonts w:cs="Times New Roman" w:ascii="Times New Roman" w:hAnsi="Times New Roman"/>
                <w:b/>
                <w:sz w:val="20"/>
                <w:szCs w:val="20"/>
              </w:rPr>
              <w:t>1,5đ</w:t>
            </w:r>
          </w:p>
        </w:tc>
        <w:tc>
          <w:tcPr>
            <w:tcW w:w="8486" w:type="dxa"/>
            <w:tcBorders>
              <w:top w:val="single" w:sz="4" w:space="0" w:color="000000"/>
              <w:start w:val="single" w:sz="4" w:space="0" w:color="000000"/>
              <w:bottom w:val="single" w:sz="4" w:space="0" w:color="000000"/>
            </w:tcBorders>
          </w:tcPr>
          <w:p>
            <w:pPr>
              <w:pStyle w:val="Normal"/>
              <w:rPr>
                <w:rFonts w:ascii="Times New Roman" w:hAnsi="Times New Roman" w:cs="Times New Roman"/>
                <w:sz w:val="20"/>
                <w:szCs w:val="20"/>
              </w:rPr>
            </w:pPr>
            <w:r>
              <w:rPr>
                <w:rFonts w:cs="Times New Roman" w:ascii="Times New Roman" w:hAnsi="Times New Roman"/>
                <w:sz w:val="20"/>
                <w:szCs w:val="20"/>
              </w:rPr>
              <w:t>Chứng minh bài toán phụ: Góc tạo bởi tia tới và gương phẳng bằng góc tạo bởi tia phản xạ và gương phẳng.</w:t>
            </w:r>
          </w:p>
          <w:p>
            <w:pPr>
              <w:pStyle w:val="Normal"/>
              <w:rPr>
                <w:rFonts w:ascii="Times New Roman" w:hAnsi="Times New Roman" w:cs="Times New Roman"/>
                <w:sz w:val="20"/>
                <w:szCs w:val="20"/>
              </w:rPr>
            </w:pPr>
            <w:r>
              <w:rPr>
                <w:rFonts w:cs="Times New Roman" w:ascii="Times New Roman" w:hAnsi="Times New Roman"/>
                <w:b/>
                <w:sz w:val="20"/>
                <w:szCs w:val="20"/>
              </w:rPr>
              <w:t xml:space="preserve">a, </w:t>
            </w:r>
            <w:r>
              <w:rPr>
                <w:rFonts w:cs="Times New Roman" w:ascii="Times New Roman" w:hAnsi="Times New Roman"/>
                <w:b/>
                <w:sz w:val="20"/>
                <w:szCs w:val="20"/>
              </w:rPr>
            </w:r>
            <m:oMath xmlns:m="http://schemas.openxmlformats.org/officeDocument/2006/math">
              <m:r>
                <m:t xml:space="preserve">α</m:t>
              </m:r>
            </m:oMath>
            <w:r>
              <w:rPr>
                <w:rFonts w:cs="Times New Roman" w:ascii="Times New Roman" w:hAnsi="Times New Roman"/>
                <w:b/>
                <w:sz w:val="20"/>
                <w:szCs w:val="20"/>
              </w:rPr>
              <w:t xml:space="preserve">= </w:t>
            </w:r>
            <w:r>
              <w:rPr>
                <w:rFonts w:cs="Times New Roman" w:ascii="Times New Roman" w:hAnsi="Times New Roman"/>
                <w:sz w:val="20"/>
                <w:szCs w:val="20"/>
              </w:rPr>
              <w:t>60</w:t>
            </w:r>
            <w:r>
              <w:rPr>
                <w:rFonts w:cs="Times New Roman" w:ascii="Times New Roman" w:hAnsi="Times New Roman"/>
                <w:sz w:val="20"/>
                <w:szCs w:val="20"/>
                <w:vertAlign w:val="superscript"/>
              </w:rPr>
              <w:t>0</w:t>
            </w:r>
          </w:p>
          <w:p>
            <w:pPr>
              <w:pStyle w:val="Normal"/>
              <w:rPr/>
            </w:pPr>
            <w:r>
              <mc:AlternateContent>
                <mc:Choice Requires="wpg">
                  <w:drawing>
                    <wp:anchor behindDoc="0" distT="0" distB="0" distL="114935" distR="114935" simplePos="0" locked="0" layoutInCell="1" allowOverlap="1" relativeHeight="1621">
                      <wp:simplePos x="0" y="0"/>
                      <wp:positionH relativeFrom="column">
                        <wp:posOffset>2954020</wp:posOffset>
                      </wp:positionH>
                      <wp:positionV relativeFrom="paragraph">
                        <wp:posOffset>106045</wp:posOffset>
                      </wp:positionV>
                      <wp:extent cx="2169795" cy="2018030"/>
                      <wp:effectExtent l="0" t="0" r="0" b="0"/>
                      <wp:wrapNone/>
                      <wp:docPr id="407" name=""/>
                      <a:graphic xmlns:a="http://schemas.openxmlformats.org/drawingml/2006/main">
                        <a:graphicData uri="http://schemas.microsoft.com/office/word/2010/wordprocessingGroup">
                          <wpg:wgp>
                            <wpg:cNvGrpSpPr/>
                            <wpg:grpSpPr>
                              <a:xfrm>
                                <a:off x="0" y="0"/>
                                <a:ext cx="2169000" cy="2017440"/>
                              </a:xfrm>
                            </wpg:grpSpPr>
                            <wps:wsp>
                              <wps:cNvSpPr txBox="1"/>
                              <wps:spPr>
                                <a:xfrm>
                                  <a:off x="1787040" y="1418040"/>
                                  <a:ext cx="355680" cy="48384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G</w:t>
                                    </w:r>
                                    <w:r>
                                      <w:rPr>
                                        <w:kern w:val="2"/>
                                        <w:sz w:val="28"/>
                                        <w:szCs w:val="28"/>
                                        <w:vertAlign w:val="subscript"/>
                                        <w:rFonts w:ascii=".VnTime" w:hAnsi=".VnTime" w:eastAsia="Times New Roman" w:cs=".VnTime"/>
                                        <w:color w:val="auto"/>
                                        <w:lang w:val="en-US" w:bidi="ar-SA"/>
                                      </w:rPr>
                                      <w:t>2</w:t>
                                    </w:r>
                                  </w:p>
                                </w:txbxContent>
                              </wps:txbx>
                              <wps:bodyPr wrap="square">
                                <a:noAutofit/>
                              </wps:bodyPr>
                            </wps:wsp>
                            <wps:wsp>
                              <wps:cNvSpPr txBox="1"/>
                              <wps:spPr>
                                <a:xfrm>
                                  <a:off x="826920" y="0"/>
                                  <a:ext cx="355680" cy="48384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G</w:t>
                                    </w:r>
                                    <w:r>
                                      <w:rPr>
                                        <w:kern w:val="2"/>
                                        <w:sz w:val="28"/>
                                        <w:szCs w:val="28"/>
                                        <w:vertAlign w:val="subscript"/>
                                        <w:rFonts w:ascii=".VnTime" w:hAnsi=".VnTime" w:eastAsia="Times New Roman" w:cs=".VnTime"/>
                                        <w:color w:val="auto"/>
                                        <w:lang w:val="en-US" w:bidi="ar-SA"/>
                                      </w:rPr>
                                      <w:t>1</w:t>
                                    </w:r>
                                  </w:p>
                                </w:txbxContent>
                              </wps:txbx>
                              <wps:bodyPr wrap="square">
                                <a:noAutofit/>
                              </wps:bodyPr>
                            </wps:wsp>
                            <wps:wsp>
                              <wps:cNvSpPr txBox="1"/>
                              <wps:spPr>
                                <a:xfrm>
                                  <a:off x="0" y="1373400"/>
                                  <a:ext cx="355680" cy="48384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O</w:t>
                                    </w:r>
                                  </w:p>
                                </w:txbxContent>
                              </wps:txbx>
                              <wps:bodyPr wrap="square">
                                <a:noAutofit/>
                              </wps:bodyPr>
                            </wps:wsp>
                            <wps:wsp>
                              <wps:cNvSpPr txBox="1"/>
                              <wps:spPr>
                                <a:xfrm>
                                  <a:off x="1164600" y="1533600"/>
                                  <a:ext cx="355680" cy="48384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K</w:t>
                                    </w:r>
                                  </w:p>
                                </w:txbxContent>
                              </wps:txbx>
                              <wps:bodyPr wrap="square">
                                <a:noAutofit/>
                              </wps:bodyPr>
                            </wps:wsp>
                            <wps:wsp>
                              <wps:cNvSpPr txBox="1"/>
                              <wps:spPr>
                                <a:xfrm>
                                  <a:off x="462240" y="694080"/>
                                  <a:ext cx="355680" cy="48384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I</w:t>
                                    </w:r>
                                  </w:p>
                                </w:txbxContent>
                              </wps:txbx>
                              <wps:bodyPr wrap="square">
                                <a:noAutofit/>
                              </wps:bodyPr>
                            </wps:wsp>
                            <wps:wsp>
                              <wps:cNvSpPr txBox="1"/>
                              <wps:spPr>
                                <a:xfrm>
                                  <a:off x="1813680" y="685080"/>
                                  <a:ext cx="355680" cy="48384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S</w:t>
                                    </w:r>
                                  </w:p>
                                </w:txbxContent>
                              </wps:txbx>
                              <wps:bodyPr wrap="square">
                                <a:noAutofit/>
                              </wps:bodyPr>
                            </wps:wsp>
                            <wps:wsp>
                              <wps:cNvSpPr/>
                              <wps:spPr>
                                <a:xfrm flipH="1">
                                  <a:off x="1306800" y="512280"/>
                                  <a:ext cx="622440" cy="1003320"/>
                                </a:xfrm>
                                <a:prstGeom prst="line">
                                  <a:avLst/>
                                </a:prstGeom>
                                <a:ln w="9360">
                                  <a:solidFill>
                                    <a:srgbClr val="000000"/>
                                  </a:solidFill>
                                  <a:miter/>
                                </a:ln>
                              </wps:spPr>
                              <wps:style>
                                <a:lnRef idx="0"/>
                                <a:fillRef idx="0"/>
                                <a:effectRef idx="0"/>
                                <a:fontRef idx="minor"/>
                              </wps:style>
                              <wps:bodyPr/>
                            </wps:wsp>
                            <wpg:grpSp>
                              <wpg:cNvGrpSpPr/>
                              <wpg:grpSpPr>
                                <a:xfrm>
                                  <a:off x="217080" y="280080"/>
                                  <a:ext cx="837000" cy="1287720"/>
                                </a:xfrm>
                              </wpg:grpSpPr>
                              <wps:wsp>
                                <wps:cNvSpPr/>
                                <wps:spPr>
                                  <a:xfrm flipV="1">
                                    <a:off x="716400" y="56520"/>
                                    <a:ext cx="86400" cy="43920"/>
                                  </a:xfrm>
                                  <a:prstGeom prst="line">
                                    <a:avLst/>
                                  </a:prstGeom>
                                  <a:ln w="9360">
                                    <a:solidFill>
                                      <a:srgbClr val="000000"/>
                                    </a:solidFill>
                                    <a:miter/>
                                  </a:ln>
                                </wps:spPr>
                                <wps:style>
                                  <a:lnRef idx="0"/>
                                  <a:fillRef idx="0"/>
                                  <a:effectRef idx="0"/>
                                  <a:fontRef idx="minor"/>
                                </wps:style>
                                <wps:bodyPr/>
                              </wps:wsp>
                              <wps:wsp>
                                <wps:cNvSpPr/>
                                <wps:spPr>
                                  <a:xfrm flipV="1">
                                    <a:off x="635040" y="186120"/>
                                    <a:ext cx="86400" cy="43920"/>
                                  </a:xfrm>
                                  <a:prstGeom prst="line">
                                    <a:avLst/>
                                  </a:prstGeom>
                                  <a:ln w="9360">
                                    <a:solidFill>
                                      <a:srgbClr val="000000"/>
                                    </a:solidFill>
                                    <a:miter/>
                                  </a:ln>
                                </wps:spPr>
                                <wps:style>
                                  <a:lnRef idx="0"/>
                                  <a:fillRef idx="0"/>
                                  <a:effectRef idx="0"/>
                                  <a:fontRef idx="minor"/>
                                </wps:style>
                                <wps:bodyPr/>
                              </wps:wsp>
                              <wps:wsp>
                                <wps:cNvSpPr/>
                                <wps:spPr>
                                  <a:xfrm flipV="1">
                                    <a:off x="556920" y="319320"/>
                                    <a:ext cx="86400" cy="43920"/>
                                  </a:xfrm>
                                  <a:prstGeom prst="line">
                                    <a:avLst/>
                                  </a:prstGeom>
                                  <a:ln w="9360">
                                    <a:solidFill>
                                      <a:srgbClr val="000000"/>
                                    </a:solidFill>
                                    <a:miter/>
                                  </a:ln>
                                </wps:spPr>
                                <wps:style>
                                  <a:lnRef idx="0"/>
                                  <a:fillRef idx="0"/>
                                  <a:effectRef idx="0"/>
                                  <a:fontRef idx="minor"/>
                                </wps:style>
                                <wps:bodyPr/>
                              </wps:wsp>
                              <wps:wsp>
                                <wps:cNvSpPr/>
                                <wps:spPr>
                                  <a:xfrm flipV="1">
                                    <a:off x="478800" y="451440"/>
                                    <a:ext cx="86400" cy="43920"/>
                                  </a:xfrm>
                                  <a:prstGeom prst="line">
                                    <a:avLst/>
                                  </a:prstGeom>
                                  <a:ln w="9360">
                                    <a:solidFill>
                                      <a:srgbClr val="000000"/>
                                    </a:solidFill>
                                    <a:miter/>
                                  </a:ln>
                                </wps:spPr>
                                <wps:style>
                                  <a:lnRef idx="0"/>
                                  <a:fillRef idx="0"/>
                                  <a:effectRef idx="0"/>
                                  <a:fontRef idx="minor"/>
                                </wps:style>
                                <wps:bodyPr/>
                              </wps:wsp>
                              <wps:wsp>
                                <wps:cNvSpPr/>
                                <wps:spPr>
                                  <a:xfrm flipV="1">
                                    <a:off x="400680" y="582120"/>
                                    <a:ext cx="86400" cy="43920"/>
                                  </a:xfrm>
                                  <a:prstGeom prst="line">
                                    <a:avLst/>
                                  </a:prstGeom>
                                  <a:ln w="9360">
                                    <a:solidFill>
                                      <a:srgbClr val="000000"/>
                                    </a:solidFill>
                                    <a:miter/>
                                  </a:ln>
                                </wps:spPr>
                                <wps:style>
                                  <a:lnRef idx="0"/>
                                  <a:fillRef idx="0"/>
                                  <a:effectRef idx="0"/>
                                  <a:fontRef idx="minor"/>
                                </wps:style>
                                <wps:bodyPr/>
                              </wps:wsp>
                              <wps:wsp>
                                <wps:cNvSpPr/>
                                <wps:spPr>
                                  <a:xfrm flipV="1">
                                    <a:off x="313200" y="711720"/>
                                    <a:ext cx="86400" cy="43920"/>
                                  </a:xfrm>
                                  <a:prstGeom prst="line">
                                    <a:avLst/>
                                  </a:prstGeom>
                                  <a:ln w="9360">
                                    <a:solidFill>
                                      <a:srgbClr val="000000"/>
                                    </a:solidFill>
                                    <a:miter/>
                                  </a:ln>
                                </wps:spPr>
                                <wps:style>
                                  <a:lnRef idx="0"/>
                                  <a:fillRef idx="0"/>
                                  <a:effectRef idx="0"/>
                                  <a:fontRef idx="minor"/>
                                </wps:style>
                                <wps:bodyPr/>
                              </wps:wsp>
                              <wps:wsp>
                                <wps:cNvSpPr/>
                                <wps:spPr>
                                  <a:xfrm flipV="1">
                                    <a:off x="237600" y="846360"/>
                                    <a:ext cx="87120" cy="43920"/>
                                  </a:xfrm>
                                  <a:prstGeom prst="line">
                                    <a:avLst/>
                                  </a:prstGeom>
                                  <a:ln w="9360">
                                    <a:solidFill>
                                      <a:srgbClr val="000000"/>
                                    </a:solidFill>
                                    <a:miter/>
                                  </a:ln>
                                </wps:spPr>
                                <wps:style>
                                  <a:lnRef idx="0"/>
                                  <a:fillRef idx="0"/>
                                  <a:effectRef idx="0"/>
                                  <a:fontRef idx="minor"/>
                                </wps:style>
                                <wps:bodyPr/>
                              </wps:wsp>
                              <wps:wsp>
                                <wps:cNvSpPr/>
                                <wps:spPr>
                                  <a:xfrm flipV="1">
                                    <a:off x="160920" y="979920"/>
                                    <a:ext cx="86400" cy="44280"/>
                                  </a:xfrm>
                                  <a:prstGeom prst="line">
                                    <a:avLst/>
                                  </a:prstGeom>
                                  <a:ln w="9360">
                                    <a:solidFill>
                                      <a:srgbClr val="000000"/>
                                    </a:solidFill>
                                    <a:miter/>
                                  </a:ln>
                                </wps:spPr>
                                <wps:style>
                                  <a:lnRef idx="0"/>
                                  <a:fillRef idx="0"/>
                                  <a:effectRef idx="0"/>
                                  <a:fontRef idx="minor"/>
                                </wps:style>
                                <wps:bodyPr/>
                              </wps:wsp>
                              <wps:wsp>
                                <wps:cNvSpPr/>
                                <wps:spPr>
                                  <a:xfrm flipV="1">
                                    <a:off x="78120" y="1109880"/>
                                    <a:ext cx="86400" cy="44280"/>
                                  </a:xfrm>
                                  <a:prstGeom prst="line">
                                    <a:avLst/>
                                  </a:prstGeom>
                                  <a:ln w="9360">
                                    <a:solidFill>
                                      <a:srgbClr val="000000"/>
                                    </a:solidFill>
                                    <a:miter/>
                                  </a:ln>
                                </wps:spPr>
                                <wps:style>
                                  <a:lnRef idx="0"/>
                                  <a:fillRef idx="0"/>
                                  <a:effectRef idx="0"/>
                                  <a:fontRef idx="minor"/>
                                </wps:style>
                                <wps:bodyPr/>
                              </wps:wsp>
                              <wps:wsp>
                                <wps:cNvSpPr/>
                                <wps:spPr>
                                  <a:xfrm flipV="1">
                                    <a:off x="0" y="1243440"/>
                                    <a:ext cx="86400" cy="44280"/>
                                  </a:xfrm>
                                  <a:prstGeom prst="line">
                                    <a:avLst/>
                                  </a:prstGeom>
                                  <a:ln w="9360">
                                    <a:solidFill>
                                      <a:srgbClr val="000000"/>
                                    </a:solidFill>
                                    <a:miter/>
                                  </a:ln>
                                </wps:spPr>
                                <wps:style>
                                  <a:lnRef idx="0"/>
                                  <a:fillRef idx="0"/>
                                  <a:effectRef idx="0"/>
                                  <a:fontRef idx="minor"/>
                                </wps:style>
                                <wps:bodyPr/>
                              </wps:wsp>
                              <wps:wsp>
                                <wps:cNvSpPr/>
                                <wps:spPr>
                                  <a:xfrm flipH="1">
                                    <a:off x="80280" y="0"/>
                                    <a:ext cx="757080" cy="1246680"/>
                                  </a:xfrm>
                                  <a:prstGeom prst="line">
                                    <a:avLst/>
                                  </a:prstGeom>
                                  <a:ln w="9360">
                                    <a:solidFill>
                                      <a:srgbClr val="000000"/>
                                    </a:solidFill>
                                    <a:miter/>
                                  </a:ln>
                                </wps:spPr>
                                <wps:style>
                                  <a:lnRef idx="0"/>
                                  <a:fillRef idx="0"/>
                                  <a:effectRef idx="0"/>
                                  <a:fontRef idx="minor"/>
                                </wps:style>
                                <wps:bodyPr/>
                              </wps:wsp>
                            </wpg:grpSp>
                            <wpg:grpSp>
                              <wpg:cNvGrpSpPr/>
                              <wpg:grpSpPr>
                                <a:xfrm>
                                  <a:off x="297360" y="1496160"/>
                                  <a:ext cx="1534680" cy="69840"/>
                                </a:xfrm>
                              </wpg:grpSpPr>
                              <wps:wsp>
                                <wps:cNvSpPr/>
                                <wps:spPr>
                                  <a:xfrm flipH="1" flipV="1">
                                    <a:off x="65880" y="19080"/>
                                    <a:ext cx="82440" cy="50040"/>
                                  </a:xfrm>
                                  <a:prstGeom prst="line">
                                    <a:avLst/>
                                  </a:prstGeom>
                                  <a:ln w="9360">
                                    <a:solidFill>
                                      <a:srgbClr val="000000"/>
                                    </a:solidFill>
                                    <a:miter/>
                                  </a:ln>
                                </wps:spPr>
                                <wps:style>
                                  <a:lnRef idx="0"/>
                                  <a:fillRef idx="0"/>
                                  <a:effectRef idx="0"/>
                                  <a:fontRef idx="minor"/>
                                </wps:style>
                                <wps:bodyPr/>
                              </wps:wsp>
                              <wps:wsp>
                                <wps:cNvSpPr/>
                                <wps:spPr>
                                  <a:xfrm flipH="1" flipV="1">
                                    <a:off x="218880" y="19440"/>
                                    <a:ext cx="82440" cy="50040"/>
                                  </a:xfrm>
                                  <a:prstGeom prst="line">
                                    <a:avLst/>
                                  </a:prstGeom>
                                  <a:ln w="9360">
                                    <a:solidFill>
                                      <a:srgbClr val="000000"/>
                                    </a:solidFill>
                                    <a:miter/>
                                  </a:ln>
                                </wps:spPr>
                                <wps:style>
                                  <a:lnRef idx="0"/>
                                  <a:fillRef idx="0"/>
                                  <a:effectRef idx="0"/>
                                  <a:fontRef idx="minor"/>
                                </wps:style>
                                <wps:bodyPr/>
                              </wps:wsp>
                              <wps:wsp>
                                <wps:cNvSpPr/>
                                <wps:spPr>
                                  <a:xfrm flipH="1" flipV="1">
                                    <a:off x="373320" y="15840"/>
                                    <a:ext cx="82440" cy="50040"/>
                                  </a:xfrm>
                                  <a:prstGeom prst="line">
                                    <a:avLst/>
                                  </a:prstGeom>
                                  <a:ln w="9360">
                                    <a:solidFill>
                                      <a:srgbClr val="000000"/>
                                    </a:solidFill>
                                    <a:miter/>
                                  </a:ln>
                                </wps:spPr>
                                <wps:style>
                                  <a:lnRef idx="0"/>
                                  <a:fillRef idx="0"/>
                                  <a:effectRef idx="0"/>
                                  <a:fontRef idx="minor"/>
                                </wps:style>
                                <wps:bodyPr/>
                              </wps:wsp>
                              <wps:wsp>
                                <wps:cNvSpPr/>
                                <wps:spPr>
                                  <a:xfrm flipH="1" flipV="1">
                                    <a:off x="526320" y="11880"/>
                                    <a:ext cx="83160" cy="50040"/>
                                  </a:xfrm>
                                  <a:prstGeom prst="line">
                                    <a:avLst/>
                                  </a:prstGeom>
                                  <a:ln w="9360">
                                    <a:solidFill>
                                      <a:srgbClr val="000000"/>
                                    </a:solidFill>
                                    <a:miter/>
                                  </a:ln>
                                </wps:spPr>
                                <wps:style>
                                  <a:lnRef idx="0"/>
                                  <a:fillRef idx="0"/>
                                  <a:effectRef idx="0"/>
                                  <a:fontRef idx="minor"/>
                                </wps:style>
                                <wps:bodyPr/>
                              </wps:wsp>
                              <wps:wsp>
                                <wps:cNvSpPr/>
                                <wps:spPr>
                                  <a:xfrm flipH="1" flipV="1">
                                    <a:off x="678600" y="9360"/>
                                    <a:ext cx="83160" cy="50040"/>
                                  </a:xfrm>
                                  <a:prstGeom prst="line">
                                    <a:avLst/>
                                  </a:prstGeom>
                                  <a:ln w="9360">
                                    <a:solidFill>
                                      <a:srgbClr val="000000"/>
                                    </a:solidFill>
                                    <a:miter/>
                                  </a:ln>
                                </wps:spPr>
                                <wps:style>
                                  <a:lnRef idx="0"/>
                                  <a:fillRef idx="0"/>
                                  <a:effectRef idx="0"/>
                                  <a:fontRef idx="minor"/>
                                </wps:style>
                                <wps:bodyPr/>
                              </wps:wsp>
                              <wps:wsp>
                                <wps:cNvSpPr/>
                                <wps:spPr>
                                  <a:xfrm flipH="1" flipV="1">
                                    <a:off x="834840" y="15120"/>
                                    <a:ext cx="83160" cy="50040"/>
                                  </a:xfrm>
                                  <a:prstGeom prst="line">
                                    <a:avLst/>
                                  </a:prstGeom>
                                  <a:ln w="9360">
                                    <a:solidFill>
                                      <a:srgbClr val="000000"/>
                                    </a:solidFill>
                                    <a:miter/>
                                  </a:ln>
                                </wps:spPr>
                                <wps:style>
                                  <a:lnRef idx="0"/>
                                  <a:fillRef idx="0"/>
                                  <a:effectRef idx="0"/>
                                  <a:fontRef idx="minor"/>
                                </wps:style>
                                <wps:bodyPr/>
                              </wps:wsp>
                              <wps:wsp>
                                <wps:cNvSpPr/>
                                <wps:spPr>
                                  <a:xfrm flipH="1" flipV="1">
                                    <a:off x="989280" y="8280"/>
                                    <a:ext cx="82440" cy="50040"/>
                                  </a:xfrm>
                                  <a:prstGeom prst="line">
                                    <a:avLst/>
                                  </a:prstGeom>
                                  <a:ln w="9360">
                                    <a:solidFill>
                                      <a:srgbClr val="000000"/>
                                    </a:solidFill>
                                    <a:miter/>
                                  </a:ln>
                                </wps:spPr>
                                <wps:style>
                                  <a:lnRef idx="0"/>
                                  <a:fillRef idx="0"/>
                                  <a:effectRef idx="0"/>
                                  <a:fontRef idx="minor"/>
                                </wps:style>
                                <wps:bodyPr/>
                              </wps:wsp>
                              <wps:wsp>
                                <wps:cNvSpPr/>
                                <wps:spPr>
                                  <a:xfrm flipH="1" flipV="1">
                                    <a:off x="1143360" y="3240"/>
                                    <a:ext cx="83160" cy="50040"/>
                                  </a:xfrm>
                                  <a:prstGeom prst="line">
                                    <a:avLst/>
                                  </a:prstGeom>
                                  <a:ln w="9360">
                                    <a:solidFill>
                                      <a:srgbClr val="000000"/>
                                    </a:solidFill>
                                    <a:miter/>
                                  </a:ln>
                                </wps:spPr>
                                <wps:style>
                                  <a:lnRef idx="0"/>
                                  <a:fillRef idx="0"/>
                                  <a:effectRef idx="0"/>
                                  <a:fontRef idx="minor"/>
                                </wps:style>
                                <wps:bodyPr/>
                              </wps:wsp>
                              <wps:wsp>
                                <wps:cNvSpPr/>
                                <wps:spPr>
                                  <a:xfrm flipH="1" flipV="1">
                                    <a:off x="1297800" y="4320"/>
                                    <a:ext cx="82440" cy="50040"/>
                                  </a:xfrm>
                                  <a:prstGeom prst="line">
                                    <a:avLst/>
                                  </a:prstGeom>
                                  <a:ln w="9360">
                                    <a:solidFill>
                                      <a:srgbClr val="000000"/>
                                    </a:solidFill>
                                    <a:miter/>
                                  </a:ln>
                                </wps:spPr>
                                <wps:style>
                                  <a:lnRef idx="0"/>
                                  <a:fillRef idx="0"/>
                                  <a:effectRef idx="0"/>
                                  <a:fontRef idx="minor"/>
                                </wps:style>
                                <wps:bodyPr/>
                              </wps:wsp>
                              <wps:wsp>
                                <wps:cNvSpPr/>
                                <wps:spPr>
                                  <a:xfrm flipH="1" flipV="1">
                                    <a:off x="1452240" y="0"/>
                                    <a:ext cx="82440" cy="50040"/>
                                  </a:xfrm>
                                  <a:prstGeom prst="line">
                                    <a:avLst/>
                                  </a:prstGeom>
                                  <a:ln w="9360">
                                    <a:solidFill>
                                      <a:srgbClr val="000000"/>
                                    </a:solidFill>
                                    <a:miter/>
                                  </a:ln>
                                </wps:spPr>
                                <wps:style>
                                  <a:lnRef idx="0"/>
                                  <a:fillRef idx="0"/>
                                  <a:effectRef idx="0"/>
                                  <a:fontRef idx="minor"/>
                                </wps:style>
                                <wps:bodyPr/>
                              </wps:wsp>
                              <wps:wsp>
                                <wps:cNvSpPr/>
                                <wps:spPr>
                                  <a:xfrm flipV="1">
                                    <a:off x="0" y="4320"/>
                                    <a:ext cx="1458000" cy="15840"/>
                                  </a:xfrm>
                                  <a:prstGeom prst="line">
                                    <a:avLst/>
                                  </a:prstGeom>
                                  <a:ln w="9360">
                                    <a:solidFill>
                                      <a:srgbClr val="000000"/>
                                    </a:solidFill>
                                    <a:miter/>
                                  </a:ln>
                                </wps:spPr>
                                <wps:style>
                                  <a:lnRef idx="0"/>
                                  <a:fillRef idx="0"/>
                                  <a:effectRef idx="0"/>
                                  <a:fontRef idx="minor"/>
                                </wps:style>
                                <wps:bodyPr/>
                              </wps:wsp>
                            </wpg:grpSp>
                            <wps:wsp>
                              <wps:cNvSpPr/>
                              <wps:spPr>
                                <a:xfrm flipH="1">
                                  <a:off x="964080" y="887040"/>
                                  <a:ext cx="266760" cy="72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673200" y="826200"/>
                                  <a:ext cx="695880" cy="762480"/>
                                </a:xfrm>
                                <a:prstGeom prst="line">
                                  <a:avLst/>
                                </a:prstGeom>
                                <a:ln w="9360">
                                  <a:solidFill>
                                    <a:srgbClr val="000000"/>
                                  </a:solidFill>
                                  <a:miter/>
                                </a:ln>
                              </wps:spPr>
                              <wps:style>
                                <a:lnRef idx="0"/>
                                <a:fillRef idx="0"/>
                                <a:effectRef idx="0"/>
                                <a:fontRef idx="minor"/>
                              </wps:style>
                              <wps:bodyPr/>
                            </wps:wsp>
                            <wps:wsp>
                              <wps:cNvSpPr/>
                              <wps:spPr>
                                <a:xfrm>
                                  <a:off x="993240" y="1183680"/>
                                  <a:ext cx="88920" cy="8208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1437480" y="1212120"/>
                                  <a:ext cx="0" cy="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1428840" y="1049760"/>
                                  <a:ext cx="160200" cy="25956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678240" y="866160"/>
                                  <a:ext cx="1244520" cy="53280"/>
                                </a:xfrm>
                                <a:prstGeom prst="line">
                                  <a:avLst/>
                                </a:prstGeom>
                                <a:ln w="9360">
                                  <a:solidFill>
                                    <a:srgbClr val="000000"/>
                                  </a:solidFill>
                                  <a:miter/>
                                </a:ln>
                              </wps:spPr>
                              <wps:style>
                                <a:lnRef idx="0"/>
                                <a:fillRef idx="0"/>
                                <a:effectRef idx="0"/>
                                <a:fontRef idx="minor"/>
                              </wps:style>
                              <wps:bodyPr/>
                            </wps:wsp>
                            <wps:wsp>
                              <wps:cNvSpPr txBox="1"/>
                              <wps:spPr>
                                <a:xfrm>
                                  <a:off x="1724760" y="286560"/>
                                  <a:ext cx="355680" cy="48384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R</w:t>
                                    </w:r>
                                  </w:p>
                                </w:txbxContent>
                              </wps:txbx>
                              <wps:bodyPr wrap="square">
                                <a:noAutofit/>
                              </wps:bodyPr>
                            </wps:wsp>
                          </wpg:wgp>
                        </a:graphicData>
                      </a:graphic>
                    </wp:anchor>
                  </w:drawing>
                </mc:Choice>
                <mc:Fallback>
                  <w:pict>
                    <v:group id="shape_0" style="position:absolute;margin-left:232.6pt;margin-top:8.35pt;width:170.8pt;height:158.9pt" coordorigin="4652,167" coordsize="3416,3178">
                      <v:shape id="shape_0" fillcolor="white" stroked="f" style="position:absolute;left:7466;top:2400;width:559;height:761" type="shapetype_202">
                        <v:textbox>
                          <w:txbxContent>
                            <w:p>
                              <w:pPr>
                                <w:overflowPunct w:val="false"/>
                                <w:bidi w:val="0"/>
                                <w:rPr/>
                              </w:pPr>
                              <w:r>
                                <w:rPr>
                                  <w:kern w:val="2"/>
                                  <w:sz w:val="28"/>
                                  <w:szCs w:val="28"/>
                                  <w:rFonts w:ascii=".VnTime" w:hAnsi=".VnTime" w:eastAsia="Times New Roman" w:cs=".VnTime"/>
                                  <w:color w:val="auto"/>
                                  <w:lang w:val="en-US" w:bidi="ar-SA"/>
                                </w:rPr>
                                <w:t>G</w:t>
                              </w:r>
                              <w:r>
                                <w:rPr>
                                  <w:kern w:val="2"/>
                                  <w:sz w:val="28"/>
                                  <w:szCs w:val="28"/>
                                  <w:vertAlign w:val="subscript"/>
                                  <w:rFonts w:ascii=".VnTime" w:hAnsi=".VnTime" w:eastAsia="Times New Roman" w:cs=".VnTime"/>
                                  <w:color w:val="auto"/>
                                  <w:lang w:val="en-US" w:bidi="ar-SA"/>
                                </w:rPr>
                                <w:t>2</w:t>
                              </w:r>
                            </w:p>
                          </w:txbxContent>
                        </v:textbox>
                        <w10:wrap type="square"/>
                        <v:fill o:detectmouseclick="t" type="solid" color2="black"/>
                        <v:stroke color="#3465a4" joinstyle="round" endcap="flat"/>
                      </v:shape>
                      <v:shape id="shape_0" fillcolor="white" stroked="f" style="position:absolute;left:5954;top:167;width:559;height:761" type="shapetype_202">
                        <v:textbox>
                          <w:txbxContent>
                            <w:p>
                              <w:pPr>
                                <w:overflowPunct w:val="false"/>
                                <w:bidi w:val="0"/>
                                <w:rPr/>
                              </w:pPr>
                              <w:r>
                                <w:rPr>
                                  <w:kern w:val="2"/>
                                  <w:sz w:val="28"/>
                                  <w:szCs w:val="28"/>
                                  <w:rFonts w:ascii=".VnTime" w:hAnsi=".VnTime" w:eastAsia="Times New Roman" w:cs=".VnTime"/>
                                  <w:color w:val="auto"/>
                                  <w:lang w:val="en-US" w:bidi="ar-SA"/>
                                </w:rPr>
                                <w:t>G</w:t>
                              </w:r>
                              <w:r>
                                <w:rPr>
                                  <w:kern w:val="2"/>
                                  <w:sz w:val="28"/>
                                  <w:szCs w:val="28"/>
                                  <w:vertAlign w:val="subscript"/>
                                  <w:rFonts w:ascii=".VnTime" w:hAnsi=".VnTime" w:eastAsia="Times New Roman" w:cs=".VnTime"/>
                                  <w:color w:val="auto"/>
                                  <w:lang w:val="en-US" w:bidi="ar-SA"/>
                                </w:rPr>
                                <w:t>1</w:t>
                              </w:r>
                            </w:p>
                          </w:txbxContent>
                        </v:textbox>
                        <w10:wrap type="square"/>
                        <v:fill o:detectmouseclick="t" type="solid" color2="black"/>
                        <v:stroke color="#3465a4" joinstyle="round" endcap="flat"/>
                      </v:shape>
                      <v:shape id="shape_0" fillcolor="white" stroked="f" style="position:absolute;left:4652;top:2330;width:559;height:761" type="shapetype_202">
                        <v:textbox>
                          <w:txbxContent>
                            <w:p>
                              <w:pPr>
                                <w:overflowPunct w:val="false"/>
                                <w:bidi w:val="0"/>
                                <w:rPr/>
                              </w:pPr>
                              <w:r>
                                <w:rPr>
                                  <w:kern w:val="2"/>
                                  <w:sz w:val="28"/>
                                  <w:szCs w:val="28"/>
                                  <w:rFonts w:ascii=".VnTime" w:hAnsi=".VnTime" w:eastAsia="Times New Roman" w:cs=".VnTime"/>
                                  <w:color w:val="auto"/>
                                  <w:lang w:val="en-US" w:bidi="ar-SA"/>
                                </w:rPr>
                                <w:t>O</w:t>
                              </w:r>
                            </w:p>
                          </w:txbxContent>
                        </v:textbox>
                        <w10:wrap type="square"/>
                        <v:fill o:detectmouseclick="t" type="solid" color2="black"/>
                        <v:stroke color="#3465a4" joinstyle="round" endcap="flat"/>
                      </v:shape>
                      <v:shape id="shape_0" fillcolor="white" stroked="f" style="position:absolute;left:6486;top:2582;width:559;height:761" type="shapetype_202">
                        <v:textbox>
                          <w:txbxContent>
                            <w:p>
                              <w:pPr>
                                <w:overflowPunct w:val="false"/>
                                <w:bidi w:val="0"/>
                                <w:rPr/>
                              </w:pPr>
                              <w:r>
                                <w:rPr>
                                  <w:kern w:val="2"/>
                                  <w:sz w:val="28"/>
                                  <w:szCs w:val="28"/>
                                  <w:rFonts w:ascii=".VnTime" w:hAnsi=".VnTime" w:eastAsia="Times New Roman" w:cs=".VnTime"/>
                                  <w:color w:val="auto"/>
                                  <w:lang w:val="en-US" w:bidi="ar-SA"/>
                                </w:rPr>
                                <w:t>K</w:t>
                              </w:r>
                            </w:p>
                          </w:txbxContent>
                        </v:textbox>
                        <w10:wrap type="square"/>
                        <v:fill o:detectmouseclick="t" type="solid" color2="black"/>
                        <v:stroke color="#3465a4" joinstyle="round" endcap="flat"/>
                      </v:shape>
                      <v:shape id="shape_0" fillcolor="white" stroked="f" style="position:absolute;left:5380;top:1260;width:559;height:761" type="shapetype_202">
                        <v:textbox>
                          <w:txbxContent>
                            <w:p>
                              <w:pPr>
                                <w:overflowPunct w:val="false"/>
                                <w:bidi w:val="0"/>
                                <w:rPr/>
                              </w:pPr>
                              <w:r>
                                <w:rPr>
                                  <w:kern w:val="2"/>
                                  <w:sz w:val="28"/>
                                  <w:szCs w:val="28"/>
                                  <w:rFonts w:ascii=".VnTime" w:hAnsi=".VnTime" w:eastAsia="Times New Roman" w:cs=".VnTime"/>
                                  <w:color w:val="auto"/>
                                  <w:lang w:val="en-US" w:bidi="ar-SA"/>
                                </w:rPr>
                                <w:t>I</w:t>
                              </w:r>
                            </w:p>
                          </w:txbxContent>
                        </v:textbox>
                        <w10:wrap type="square"/>
                        <v:fill o:detectmouseclick="t" type="solid" color2="black"/>
                        <v:stroke color="#3465a4" joinstyle="round" endcap="flat"/>
                      </v:shape>
                      <v:shape id="shape_0" fillcolor="white" stroked="f" style="position:absolute;left:7508;top:1246;width:559;height:761" type="shapetype_202">
                        <v:textbox>
                          <w:txbxContent>
                            <w:p>
                              <w:pPr>
                                <w:overflowPunct w:val="false"/>
                                <w:bidi w:val="0"/>
                                <w:rPr/>
                              </w:pPr>
                              <w:r>
                                <w:rPr>
                                  <w:kern w:val="2"/>
                                  <w:sz w:val="28"/>
                                  <w:szCs w:val="28"/>
                                  <w:rFonts w:ascii=".VnTime" w:hAnsi=".VnTime" w:eastAsia="Times New Roman" w:cs=".VnTime"/>
                                  <w:color w:val="auto"/>
                                  <w:lang w:val="en-US" w:bidi="ar-SA"/>
                                </w:rPr>
                                <w:t>S</w:t>
                              </w:r>
                            </w:p>
                          </w:txbxContent>
                        </v:textbox>
                        <w10:wrap type="square"/>
                        <v:fill o:detectmouseclick="t" type="solid" color2="black"/>
                        <v:stroke color="#3465a4" joinstyle="round" endcap="flat"/>
                      </v:shape>
                      <v:line id="shape_0" from="6710,974" to="7689,2553" stroked="t" style="position:absolute;flip:x">
                        <v:stroke color="black" weight="9360" joinstyle="miter" endcap="flat"/>
                        <v:fill o:detectmouseclick="t" on="false"/>
                      </v:line>
                      <v:group id="shape_0" style="position:absolute;left:4994;top:608;width:1318;height:2027">
                        <v:line id="shape_0" from="6122,697" to="6257,765" stroked="t" style="position:absolute;flip:y">
                          <v:stroke color="black" weight="9360" joinstyle="miter" endcap="flat"/>
                          <v:fill o:detectmouseclick="t" on="false"/>
                        </v:line>
                        <v:line id="shape_0" from="5994,901" to="6129,969" stroked="t" style="position:absolute;flip:y">
                          <v:stroke color="black" weight="9360" joinstyle="miter" endcap="flat"/>
                          <v:fill o:detectmouseclick="t" on="false"/>
                        </v:line>
                        <v:line id="shape_0" from="5871,1111" to="6006,1179" stroked="t" style="position:absolute;flip:y">
                          <v:stroke color="black" weight="9360" joinstyle="miter" endcap="flat"/>
                          <v:fill o:detectmouseclick="t" on="false"/>
                        </v:line>
                        <v:line id="shape_0" from="5748,1319" to="5883,1387" stroked="t" style="position:absolute;flip:y">
                          <v:stroke color="black" weight="9360" joinstyle="miter" endcap="flat"/>
                          <v:fill o:detectmouseclick="t" on="false"/>
                        </v:line>
                        <v:line id="shape_0" from="5625,1525" to="5760,1593" stroked="t" style="position:absolute;flip:y">
                          <v:stroke color="black" weight="9360" joinstyle="miter" endcap="flat"/>
                          <v:fill o:detectmouseclick="t" on="false"/>
                        </v:line>
                        <v:line id="shape_0" from="5487,1729" to="5622,1797" stroked="t" style="position:absolute;flip:y">
                          <v:stroke color="black" weight="9360" joinstyle="miter" endcap="flat"/>
                          <v:fill o:detectmouseclick="t" on="false"/>
                        </v:line>
                        <v:line id="shape_0" from="5368,1941" to="5504,2009" stroked="t" style="position:absolute;flip:y">
                          <v:stroke color="black" weight="9360" joinstyle="miter" endcap="flat"/>
                          <v:fill o:detectmouseclick="t" on="false"/>
                        </v:line>
                        <v:line id="shape_0" from="5247,2151" to="5382,2220" stroked="t" style="position:absolute;flip:y">
                          <v:stroke color="black" weight="9360" joinstyle="miter" endcap="flat"/>
                          <v:fill o:detectmouseclick="t" on="false"/>
                        </v:line>
                        <v:line id="shape_0" from="5117,2356" to="5252,2425" stroked="t" style="position:absolute;flip:y">
                          <v:stroke color="black" weight="9360" joinstyle="miter" endcap="flat"/>
                          <v:fill o:detectmouseclick="t" on="false"/>
                        </v:line>
                        <v:line id="shape_0" from="4994,2566" to="5129,2635" stroked="t" style="position:absolute;flip:y">
                          <v:stroke color="black" weight="9360" joinstyle="miter" endcap="flat"/>
                          <v:fill o:detectmouseclick="t" on="false"/>
                        </v:line>
                        <v:line id="shape_0" from="5121,608" to="6312,2570" stroked="t" style="position:absolute;flip:x">
                          <v:stroke color="black" weight="9360" joinstyle="miter" endcap="flat"/>
                          <v:fill o:detectmouseclick="t" on="false"/>
                        </v:line>
                      </v:group>
                      <v:group id="shape_0" style="position:absolute;left:5120;top:2524;width:2417;height:108">
                        <v:line id="shape_0" from="5224,2553" to="5353,2631" stroked="t" style="position:absolute;flip:xy">
                          <v:stroke color="black" weight="9360" joinstyle="miter" endcap="flat"/>
                          <v:fill o:detectmouseclick="t" on="false"/>
                        </v:line>
                        <v:line id="shape_0" from="5465,2554" to="5594,2632" stroked="t" style="position:absolute;flip:xy">
                          <v:stroke color="black" weight="9360" joinstyle="miter" endcap="flat"/>
                          <v:fill o:detectmouseclick="t" on="false"/>
                        </v:line>
                        <v:line id="shape_0" from="5708,2548" to="5837,2626" stroked="t" style="position:absolute;flip:xy">
                          <v:stroke color="black" weight="9360" joinstyle="miter" endcap="flat"/>
                          <v:fill o:detectmouseclick="t" on="false"/>
                        </v:line>
                        <v:line id="shape_0" from="5949,2542" to="6079,2620" stroked="t" style="position:absolute;flip:xy">
                          <v:stroke color="black" weight="9360" joinstyle="miter" endcap="flat"/>
                          <v:fill o:detectmouseclick="t" on="false"/>
                        </v:line>
                        <v:line id="shape_0" from="6189,2538" to="6319,2616" stroked="t" style="position:absolute;flip:xy">
                          <v:stroke color="black" weight="9360" joinstyle="miter" endcap="flat"/>
                          <v:fill o:detectmouseclick="t" on="false"/>
                        </v:line>
                        <v:line id="shape_0" from="6435,2547" to="6565,2625" stroked="t" style="position:absolute;flip:xy">
                          <v:stroke color="black" weight="9360" joinstyle="miter" endcap="flat"/>
                          <v:fill o:detectmouseclick="t" on="false"/>
                        </v:line>
                        <v:line id="shape_0" from="6678,2536" to="6807,2614" stroked="t" style="position:absolute;flip:xy">
                          <v:stroke color="black" weight="9360" joinstyle="miter" endcap="flat"/>
                          <v:fill o:detectmouseclick="t" on="false"/>
                        </v:line>
                        <v:line id="shape_0" from="6921,2529" to="7051,2607" stroked="t" style="position:absolute;flip:xy">
                          <v:stroke color="black" weight="9360" joinstyle="miter" endcap="flat"/>
                          <v:fill o:detectmouseclick="t" on="false"/>
                        </v:line>
                        <v:line id="shape_0" from="7164,2530" to="7293,2608" stroked="t" style="position:absolute;flip:xy">
                          <v:stroke color="black" weight="9360" joinstyle="miter" endcap="flat"/>
                          <v:fill o:detectmouseclick="t" on="false"/>
                        </v:line>
                        <v:line id="shape_0" from="7407,2523" to="7536,2601" stroked="t" style="position:absolute;flip:xy">
                          <v:stroke color="black" weight="9360" joinstyle="miter" endcap="flat"/>
                          <v:fill o:detectmouseclick="t" on="false"/>
                        </v:line>
                        <v:line id="shape_0" from="5121,2530" to="7416,2554" stroked="t" style="position:absolute;flip:y">
                          <v:stroke color="black" weight="9360" joinstyle="miter" endcap="flat"/>
                          <v:fill o:detectmouseclick="t" on="false"/>
                        </v:line>
                      </v:group>
                      <v:line id="shape_0" from="6170,1564" to="6589,1564" stroked="t" style="position:absolute;flip:x">
                        <v:stroke color="black" weight="9360" endarrow="block" endarrowwidth="medium" endarrowlength="medium" joinstyle="miter" endcap="flat"/>
                        <v:fill o:detectmouseclick="t" on="false"/>
                      </v:line>
                      <v:line id="shape_0" from="5712,1468" to="6807,2668" stroked="t" style="position:absolute">
                        <v:stroke color="black" weight="9360" joinstyle="miter" endcap="flat"/>
                        <v:fill o:detectmouseclick="t" on="false"/>
                      </v:line>
                      <v:line id="shape_0" from="6216,2031" to="6355,2159" stroked="t" style="position:absolute">
                        <v:stroke color="black" weight="9360" endarrow="block" endarrowwidth="medium" endarrowlength="medium" joinstyle="miter" endcap="flat"/>
                        <v:fill o:detectmouseclick="t" on="false"/>
                      </v:line>
                      <v:line id="shape_0" from="6916,2076" to="6916,2076" stroked="t" style="position:absolute">
                        <v:stroke color="black" weight="9360" endarrow="block" endarrowwidth="medium" endarrowlength="medium" joinstyle="miter" endcap="flat"/>
                        <v:fill o:detectmouseclick="t" on="false"/>
                      </v:line>
                      <v:line id="shape_0" from="6902,1820" to="7153,2228" stroked="t" style="position:absolute;flip:y">
                        <v:stroke color="black" weight="9360" endarrow="block" endarrowwidth="medium" endarrowlength="medium" joinstyle="miter" endcap="flat"/>
                        <v:fill o:detectmouseclick="t" on="false"/>
                      </v:line>
                      <v:line id="shape_0" from="5720,1531" to="7679,1614" stroked="t" style="position:absolute">
                        <v:stroke color="black" weight="9360" joinstyle="miter" endcap="flat"/>
                        <v:fill o:detectmouseclick="t" on="false"/>
                      </v:line>
                      <v:shape id="shape_0" stroked="f" style="position:absolute;left:7368;top:619;width:559;height:761" type="shapetype_202">
                        <v:textbox>
                          <w:txbxContent>
                            <w:p>
                              <w:pPr>
                                <w:overflowPunct w:val="false"/>
                                <w:bidi w:val="0"/>
                                <w:rPr/>
                              </w:pPr>
                              <w:r>
                                <w:rPr>
                                  <w:kern w:val="2"/>
                                  <w:sz w:val="28"/>
                                  <w:szCs w:val="28"/>
                                  <w:rFonts w:ascii=".VnTime" w:hAnsi=".VnTime" w:eastAsia="Times New Roman" w:cs=".VnTime"/>
                                  <w:color w:val="auto"/>
                                  <w:lang w:val="en-US" w:bidi="ar-SA"/>
                                </w:rPr>
                                <w:t>R</w:t>
                              </w:r>
                            </w:p>
                          </w:txbxContent>
                        </v:textbox>
                        <w10:wrap type="square"/>
                        <v:fill o:detectmouseclick="t" on="false"/>
                        <v:stroke color="#3465a4" joinstyle="round" endcap="flat"/>
                      </v:shape>
                    </v:group>
                  </w:pict>
                </mc:Fallback>
              </mc:AlternateContent>
            </w:r>
            <w:r>
              <w:rPr>
                <w:rFonts w:cs="Times New Roman" w:ascii="Times New Roman" w:hAnsi="Times New Roman"/>
                <w:sz w:val="20"/>
                <w:szCs w:val="20"/>
              </w:rPr>
              <w:t>V</w:t>
            </w:r>
            <w:r>
              <w:rPr>
                <w:rFonts w:cs="Times New Roman" w:ascii="Times New Roman" w:hAnsi="Times New Roman"/>
                <w:b/>
                <w:sz w:val="20"/>
                <w:szCs w:val="20"/>
              </w:rPr>
              <w:t xml:space="preserve">ẽ </w:t>
            </w:r>
            <w:r>
              <w:rPr>
                <w:rFonts w:cs="Times New Roman" w:ascii="Times New Roman" w:hAnsi="Times New Roman"/>
                <w:sz w:val="20"/>
                <w:szCs w:val="20"/>
              </w:rPr>
              <w:t>tia tới SI đến (G</w:t>
            </w:r>
            <w:r>
              <w:rPr>
                <w:rFonts w:cs="Times New Roman" w:ascii="Times New Roman" w:hAnsi="Times New Roman"/>
                <w:sz w:val="20"/>
                <w:szCs w:val="20"/>
                <w:vertAlign w:val="subscript"/>
              </w:rPr>
              <w:t>1</w:t>
            </w:r>
            <w:r>
              <w:rPr>
                <w:rFonts w:cs="Times New Roman" w:ascii="Times New Roman" w:hAnsi="Times New Roman"/>
                <w:sz w:val="20"/>
                <w:szCs w:val="20"/>
              </w:rPr>
              <w:t>) song song với (G</w:t>
            </w:r>
            <w:r>
              <w:rPr>
                <w:rFonts w:cs="Times New Roman" w:ascii="Times New Roman" w:hAnsi="Times New Roman"/>
                <w:sz w:val="20"/>
                <w:szCs w:val="20"/>
                <w:vertAlign w:val="subscript"/>
              </w:rPr>
              <w:t>2</w:t>
            </w:r>
            <w:r>
              <w:rPr>
                <w:rFonts w:cs="Times New Roman" w:ascii="Times New Roman" w:hAnsi="Times New Roman"/>
                <w:sz w:val="20"/>
                <w:szCs w:val="20"/>
              </w:rPr>
              <w:t>)</w:t>
            </w:r>
          </w:p>
          <w:p>
            <w:pPr>
              <w:pStyle w:val="Normal"/>
              <w:rPr/>
            </w:pPr>
            <w:r>
              <w:rPr>
                <w:rFonts w:cs="Times New Roman" w:ascii="Times New Roman" w:hAnsi="Times New Roman"/>
                <w:sz w:val="20"/>
                <w:szCs w:val="20"/>
              </w:rPr>
              <w:t xml:space="preserve">Ta có </w:t>
            </w:r>
            <w:r>
              <w:rPr>
                <w:rFonts w:cs="Times New Roman" w:ascii="Times New Roman" w:hAnsi="Times New Roman"/>
                <w:sz w:val="20"/>
                <w:szCs w:val="20"/>
              </w:rPr>
            </w:r>
            <m:oMath xmlns:m="http://schemas.openxmlformats.org/officeDocument/2006/math">
              <m:r>
                <m:t xml:space="preserve">∠</m:t>
              </m:r>
              <m:r>
                <m:t xml:space="preserve">G</m:t>
              </m:r>
            </m:oMath>
            <w:r>
              <w:rPr>
                <w:rFonts w:cs="Times New Roman" w:ascii="Times New Roman" w:hAnsi="Times New Roman"/>
                <w:sz w:val="20"/>
                <w:szCs w:val="20"/>
                <w:vertAlign w:val="subscript"/>
              </w:rPr>
              <w:t>1</w:t>
            </w:r>
            <w:r>
              <w:rPr>
                <w:rFonts w:cs="Times New Roman" w:ascii="Times New Roman" w:hAnsi="Times New Roman"/>
                <w:sz w:val="20"/>
                <w:szCs w:val="20"/>
              </w:rPr>
              <w:t xml:space="preserve">IS = </w:t>
            </w:r>
            <w:r>
              <w:rPr>
                <w:rFonts w:cs="Times New Roman" w:ascii="Times New Roman" w:hAnsi="Times New Roman"/>
                <w:sz w:val="20"/>
                <w:szCs w:val="20"/>
              </w:rPr>
            </w:r>
            <m:oMath xmlns:m="http://schemas.openxmlformats.org/officeDocument/2006/math">
              <m:r>
                <m:t xml:space="preserve">∠</m:t>
              </m:r>
            </m:oMath>
            <w:r>
              <w:rPr>
                <w:rFonts w:cs="Times New Roman" w:ascii="Times New Roman" w:hAnsi="Times New Roman"/>
                <w:sz w:val="20"/>
                <w:szCs w:val="20"/>
              </w:rPr>
              <w:t xml:space="preserve">O = </w:t>
            </w:r>
            <w:r>
              <w:rPr>
                <w:rFonts w:cs="Times New Roman" w:ascii="Times New Roman" w:hAnsi="Times New Roman"/>
                <w:b/>
                <w:sz w:val="20"/>
                <w:szCs w:val="20"/>
              </w:rPr>
            </w:r>
            <m:oMath xmlns:m="http://schemas.openxmlformats.org/officeDocument/2006/math">
              <m:r>
                <m:t xml:space="preserve">α</m:t>
              </m:r>
            </m:oMath>
            <w:r>
              <w:rPr>
                <w:rFonts w:cs="Times New Roman" w:ascii="Times New Roman" w:hAnsi="Times New Roman"/>
                <w:b/>
                <w:sz w:val="20"/>
                <w:szCs w:val="20"/>
              </w:rPr>
              <w:t xml:space="preserve">= </w:t>
            </w:r>
            <w:r>
              <w:rPr>
                <w:rFonts w:cs="Times New Roman" w:ascii="Times New Roman" w:hAnsi="Times New Roman"/>
                <w:sz w:val="20"/>
                <w:szCs w:val="20"/>
              </w:rPr>
              <w:t>60</w:t>
            </w:r>
            <w:r>
              <w:rPr>
                <w:rFonts w:cs="Times New Roman" w:ascii="Times New Roman" w:hAnsi="Times New Roman"/>
                <w:sz w:val="20"/>
                <w:szCs w:val="20"/>
                <w:vertAlign w:val="superscript"/>
              </w:rPr>
              <w:t>0</w:t>
            </w:r>
            <w:r>
              <w:rPr>
                <w:rFonts w:cs="Times New Roman" w:ascii="Times New Roman" w:hAnsi="Times New Roman"/>
                <w:sz w:val="20"/>
                <w:szCs w:val="20"/>
              </w:rPr>
              <w:t>(đồng vị)</w:t>
            </w:r>
          </w:p>
          <w:p>
            <w:pPr>
              <w:pStyle w:val="Normal"/>
              <w:rPr/>
            </w:pPr>
            <w:r>
              <w:rPr>
                <w:rFonts w:cs="Times New Roman" w:ascii="Times New Roman" w:hAnsi="Times New Roman"/>
                <w:sz w:val="20"/>
                <w:szCs w:val="20"/>
              </w:rPr>
            </w:r>
            <m:oMath xmlns:m="http://schemas.openxmlformats.org/officeDocument/2006/math">
              <m:r>
                <m:t xml:space="preserve">⇒</m:t>
              </m:r>
            </m:oMath>
            <w:r>
              <w:rPr>
                <w:rFonts w:cs="Times New Roman" w:ascii="Times New Roman" w:hAnsi="Times New Roman"/>
                <w:sz w:val="20"/>
                <w:szCs w:val="20"/>
              </w:rPr>
            </w:r>
            <m:oMath xmlns:m="http://schemas.openxmlformats.org/officeDocument/2006/math">
              <m:r>
                <m:t xml:space="preserve">∠</m:t>
              </m:r>
            </m:oMath>
            <w:r>
              <w:rPr>
                <w:rFonts w:cs="Times New Roman" w:ascii="Times New Roman" w:hAnsi="Times New Roman"/>
                <w:sz w:val="20"/>
                <w:szCs w:val="20"/>
              </w:rPr>
              <w:t xml:space="preserve">OIK = </w:t>
            </w:r>
            <w:r>
              <w:rPr>
                <w:rFonts w:cs="Times New Roman" w:ascii="Times New Roman" w:hAnsi="Times New Roman"/>
                <w:sz w:val="20"/>
                <w:szCs w:val="20"/>
              </w:rPr>
            </w:r>
            <m:oMath xmlns:m="http://schemas.openxmlformats.org/officeDocument/2006/math">
              <m:r>
                <m:t xml:space="preserve">∠</m:t>
              </m:r>
            </m:oMath>
            <w:r>
              <w:rPr>
                <w:rFonts w:cs="Times New Roman" w:ascii="Times New Roman" w:hAnsi="Times New Roman"/>
                <w:sz w:val="20"/>
                <w:szCs w:val="20"/>
              </w:rPr>
              <w:t>G</w:t>
            </w:r>
            <w:r>
              <w:rPr>
                <w:rFonts w:cs="Times New Roman" w:ascii="Times New Roman" w:hAnsi="Times New Roman"/>
                <w:sz w:val="20"/>
                <w:szCs w:val="20"/>
                <w:vertAlign w:val="subscript"/>
              </w:rPr>
              <w:t>1</w:t>
            </w:r>
            <w:r>
              <w:rPr>
                <w:rFonts w:cs="Times New Roman" w:ascii="Times New Roman" w:hAnsi="Times New Roman"/>
                <w:sz w:val="20"/>
                <w:szCs w:val="20"/>
              </w:rPr>
              <w:t>IS = 60</w:t>
            </w:r>
            <w:r>
              <w:rPr>
                <w:rFonts w:cs="Times New Roman" w:ascii="Times New Roman" w:hAnsi="Times New Roman"/>
                <w:sz w:val="20"/>
                <w:szCs w:val="20"/>
                <w:vertAlign w:val="superscript"/>
              </w:rPr>
              <w:t>0</w:t>
            </w:r>
            <w:r>
              <w:rPr>
                <w:rFonts w:cs="Times New Roman" w:ascii="Times New Roman" w:hAnsi="Times New Roman"/>
                <w:sz w:val="20"/>
                <w:szCs w:val="20"/>
              </w:rPr>
              <w:t xml:space="preserve"> (theo CM trên)</w:t>
            </w:r>
          </w:p>
          <w:p>
            <w:pPr>
              <w:pStyle w:val="Normal"/>
              <w:rPr/>
            </w:pPr>
            <w:r>
              <w:rPr>
                <w:rFonts w:cs="Times New Roman" w:ascii="Times New Roman" w:hAnsi="Times New Roman"/>
                <w:sz w:val="20"/>
                <w:szCs w:val="20"/>
              </w:rPr>
              <w:t xml:space="preserve">Xét </w:t>
            </w:r>
            <w:r>
              <w:rPr>
                <w:rFonts w:cs="Times New Roman" w:ascii="Times New Roman" w:hAnsi="Times New Roman"/>
                <w:sz w:val="20"/>
                <w:szCs w:val="20"/>
              </w:rPr>
            </w:r>
            <m:oMath xmlns:m="http://schemas.openxmlformats.org/officeDocument/2006/math">
              <m:r>
                <m:t xml:space="preserve">Δ</m:t>
              </m:r>
            </m:oMath>
            <w:r>
              <w:rPr>
                <w:rFonts w:cs="Times New Roman" w:ascii="Times New Roman" w:hAnsi="Times New Roman"/>
                <w:sz w:val="20"/>
                <w:szCs w:val="20"/>
              </w:rPr>
              <w:t xml:space="preserve">OIK có </w:t>
            </w:r>
            <w:r>
              <w:rPr>
                <w:rFonts w:cs="Times New Roman" w:ascii="Times New Roman" w:hAnsi="Times New Roman"/>
                <w:sz w:val="20"/>
                <w:szCs w:val="20"/>
              </w:rPr>
            </w:r>
            <m:oMath xmlns:m="http://schemas.openxmlformats.org/officeDocument/2006/math">
              <m:r>
                <m:t xml:space="preserve">∠</m:t>
              </m:r>
            </m:oMath>
            <w:r>
              <w:rPr>
                <w:rFonts w:cs="Times New Roman" w:ascii="Times New Roman" w:hAnsi="Times New Roman"/>
                <w:sz w:val="20"/>
                <w:szCs w:val="20"/>
              </w:rPr>
              <w:t>OKI = 108</w:t>
            </w:r>
            <w:r>
              <w:rPr>
                <w:rFonts w:cs="Times New Roman" w:ascii="Times New Roman" w:hAnsi="Times New Roman"/>
                <w:sz w:val="20"/>
                <w:szCs w:val="20"/>
                <w:vertAlign w:val="superscript"/>
              </w:rPr>
              <w:t>0</w:t>
            </w:r>
            <w:r>
              <w:rPr>
                <w:rFonts w:cs="Times New Roman" w:ascii="Times New Roman" w:hAnsi="Times New Roman"/>
                <w:sz w:val="20"/>
                <w:szCs w:val="20"/>
              </w:rPr>
              <w:t xml:space="preserve"> – </w:t>
            </w:r>
            <w:r>
              <w:rPr>
                <w:rFonts w:cs="Times New Roman" w:ascii="Times New Roman" w:hAnsi="Times New Roman"/>
                <w:sz w:val="20"/>
                <w:szCs w:val="20"/>
              </w:rPr>
            </w:r>
            <m:oMath xmlns:m="http://schemas.openxmlformats.org/officeDocument/2006/math">
              <m:r>
                <m:t xml:space="preserve">∠</m:t>
              </m:r>
            </m:oMath>
            <w:r>
              <w:rPr>
                <w:rFonts w:cs="Times New Roman" w:ascii="Times New Roman" w:hAnsi="Times New Roman"/>
                <w:sz w:val="20"/>
                <w:szCs w:val="20"/>
              </w:rPr>
              <w:t xml:space="preserve">OIK - </w:t>
            </w:r>
            <w:r>
              <w:rPr>
                <w:rFonts w:cs="Times New Roman" w:ascii="Times New Roman" w:hAnsi="Times New Roman"/>
                <w:b/>
                <w:sz w:val="20"/>
                <w:szCs w:val="20"/>
              </w:rPr>
            </w:r>
            <m:oMath xmlns:m="http://schemas.openxmlformats.org/officeDocument/2006/math">
              <m:r>
                <m:t xml:space="preserve">α</m:t>
              </m:r>
            </m:oMath>
            <w:r>
              <w:rPr>
                <w:rFonts w:cs="Times New Roman" w:ascii="Times New Roman" w:hAnsi="Times New Roman"/>
                <w:sz w:val="20"/>
                <w:szCs w:val="20"/>
              </w:rPr>
              <w:t xml:space="preserve"> </w:t>
            </w:r>
          </w:p>
          <w:p>
            <w:pPr>
              <w:pStyle w:val="Normal"/>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 108</w:t>
            </w:r>
            <w:r>
              <w:rPr>
                <w:rFonts w:cs="Times New Roman" w:ascii="Times New Roman" w:hAnsi="Times New Roman"/>
                <w:sz w:val="20"/>
                <w:szCs w:val="20"/>
                <w:vertAlign w:val="superscript"/>
              </w:rPr>
              <w:t>0</w:t>
            </w:r>
            <w:r>
              <w:rPr>
                <w:rFonts w:cs="Times New Roman" w:ascii="Times New Roman" w:hAnsi="Times New Roman"/>
                <w:sz w:val="20"/>
                <w:szCs w:val="20"/>
              </w:rPr>
              <w:t xml:space="preserve"> – 60</w:t>
            </w:r>
            <w:r>
              <w:rPr>
                <w:rFonts w:cs="Times New Roman" w:ascii="Times New Roman" w:hAnsi="Times New Roman"/>
                <w:sz w:val="20"/>
                <w:szCs w:val="20"/>
                <w:vertAlign w:val="superscript"/>
              </w:rPr>
              <w:t>0</w:t>
            </w:r>
            <w:r>
              <w:rPr>
                <w:rFonts w:cs="Times New Roman" w:ascii="Times New Roman" w:hAnsi="Times New Roman"/>
                <w:sz w:val="20"/>
                <w:szCs w:val="20"/>
              </w:rPr>
              <w:t xml:space="preserve"> - 60</w:t>
            </w:r>
            <w:r>
              <w:rPr>
                <w:rFonts w:cs="Times New Roman" w:ascii="Times New Roman" w:hAnsi="Times New Roman"/>
                <w:sz w:val="20"/>
                <w:szCs w:val="20"/>
                <w:vertAlign w:val="superscript"/>
              </w:rPr>
              <w:t>0</w:t>
            </w:r>
          </w:p>
          <w:p>
            <w:pPr>
              <w:pStyle w:val="Normal"/>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 60</w:t>
            </w:r>
            <w:r>
              <w:rPr>
                <w:rFonts w:cs="Times New Roman" w:ascii="Times New Roman" w:hAnsi="Times New Roman"/>
                <w:sz w:val="20"/>
                <w:szCs w:val="20"/>
                <w:vertAlign w:val="superscript"/>
              </w:rPr>
              <w:t>0</w:t>
            </w:r>
          </w:p>
          <w:p>
            <w:pPr>
              <w:pStyle w:val="Normal"/>
              <w:rPr/>
            </w:pPr>
            <w:r>
              <w:rPr>
                <w:rFonts w:cs="Times New Roman" w:ascii="Times New Roman" w:hAnsi="Times New Roman"/>
                <w:sz w:val="20"/>
                <w:szCs w:val="20"/>
              </w:rPr>
            </w:r>
            <m:oMath xmlns:m="http://schemas.openxmlformats.org/officeDocument/2006/math">
              <m:r>
                <m:t xml:space="preserve">⇒</m:t>
              </m:r>
            </m:oMath>
            <w:r>
              <w:rPr>
                <w:rFonts w:cs="Times New Roman" w:ascii="Times New Roman" w:hAnsi="Times New Roman"/>
                <w:sz w:val="20"/>
                <w:szCs w:val="20"/>
              </w:rPr>
            </w:r>
            <m:oMath xmlns:m="http://schemas.openxmlformats.org/officeDocument/2006/math">
              <m:r>
                <m:t xml:space="preserve">∠</m:t>
              </m:r>
            </m:oMath>
            <w:r>
              <w:rPr>
                <w:rFonts w:cs="Times New Roman" w:ascii="Times New Roman" w:hAnsi="Times New Roman"/>
                <w:sz w:val="20"/>
                <w:szCs w:val="20"/>
              </w:rPr>
              <w:t>RKG</w:t>
            </w:r>
            <w:r>
              <w:rPr>
                <w:rFonts w:cs="Times New Roman" w:ascii="Times New Roman" w:hAnsi="Times New Roman"/>
                <w:sz w:val="20"/>
                <w:szCs w:val="20"/>
                <w:vertAlign w:val="subscript"/>
              </w:rPr>
              <w:t>2</w:t>
            </w:r>
            <w:r>
              <w:rPr>
                <w:rFonts w:cs="Times New Roman" w:ascii="Times New Roman" w:hAnsi="Times New Roman"/>
                <w:sz w:val="20"/>
                <w:szCs w:val="20"/>
              </w:rPr>
              <w:t xml:space="preserve"> = </w:t>
            </w:r>
            <w:r>
              <w:rPr>
                <w:rFonts w:cs="Times New Roman" w:ascii="Times New Roman" w:hAnsi="Times New Roman"/>
                <w:sz w:val="20"/>
                <w:szCs w:val="20"/>
              </w:rPr>
            </w:r>
            <m:oMath xmlns:m="http://schemas.openxmlformats.org/officeDocument/2006/math">
              <m:r>
                <m:t xml:space="preserve">∠</m:t>
              </m:r>
            </m:oMath>
            <w:r>
              <w:rPr>
                <w:rFonts w:cs="Times New Roman" w:ascii="Times New Roman" w:hAnsi="Times New Roman"/>
                <w:sz w:val="20"/>
                <w:szCs w:val="20"/>
              </w:rPr>
              <w:t>OKI = 60</w:t>
            </w:r>
            <w:r>
              <w:rPr>
                <w:rFonts w:cs="Times New Roman" w:ascii="Times New Roman" w:hAnsi="Times New Roman"/>
                <w:sz w:val="20"/>
                <w:szCs w:val="20"/>
                <w:vertAlign w:val="superscript"/>
              </w:rPr>
              <w:t>0</w:t>
            </w:r>
            <w:r>
              <w:rPr>
                <w:rFonts w:cs="Times New Roman" w:ascii="Times New Roman" w:hAnsi="Times New Roman"/>
                <w:sz w:val="20"/>
                <w:szCs w:val="20"/>
              </w:rPr>
              <w:t>(theo CM trên)</w:t>
            </w:r>
          </w:p>
          <w:p>
            <w:pPr>
              <w:pStyle w:val="Normal"/>
              <w:rPr/>
            </w:pPr>
            <w:r>
              <w:rPr>
                <w:rFonts w:cs="Times New Roman" w:ascii="Times New Roman" w:hAnsi="Times New Roman"/>
                <w:sz w:val="20"/>
                <w:szCs w:val="20"/>
              </w:rPr>
            </w:r>
            <m:oMath xmlns:m="http://schemas.openxmlformats.org/officeDocument/2006/math">
              <m:r>
                <m:t xml:space="preserve">⇒</m:t>
              </m:r>
            </m:oMath>
            <w:r>
              <w:rPr>
                <w:rFonts w:cs="Times New Roman" w:ascii="Times New Roman" w:hAnsi="Times New Roman"/>
                <w:sz w:val="20"/>
                <w:szCs w:val="20"/>
              </w:rPr>
            </w:r>
            <m:oMath xmlns:m="http://schemas.openxmlformats.org/officeDocument/2006/math">
              <m:r>
                <m:t xml:space="preserve">∠</m:t>
              </m:r>
            </m:oMath>
            <w:r>
              <w:rPr>
                <w:rFonts w:cs="Times New Roman" w:ascii="Times New Roman" w:hAnsi="Times New Roman"/>
                <w:sz w:val="20"/>
                <w:szCs w:val="20"/>
              </w:rPr>
              <w:t xml:space="preserve">O = </w:t>
            </w:r>
            <w:r>
              <w:rPr>
                <w:rFonts w:cs="Times New Roman" w:ascii="Times New Roman" w:hAnsi="Times New Roman"/>
                <w:sz w:val="20"/>
                <w:szCs w:val="20"/>
              </w:rPr>
            </w:r>
            <m:oMath xmlns:m="http://schemas.openxmlformats.org/officeDocument/2006/math">
              <m:r>
                <m:t xml:space="preserve">∠</m:t>
              </m:r>
            </m:oMath>
            <w:r>
              <w:rPr>
                <w:rFonts w:cs="Times New Roman" w:ascii="Times New Roman" w:hAnsi="Times New Roman"/>
                <w:sz w:val="20"/>
                <w:szCs w:val="20"/>
              </w:rPr>
              <w:t>RKG</w:t>
            </w:r>
            <w:r>
              <w:rPr>
                <w:rFonts w:cs="Times New Roman" w:ascii="Times New Roman" w:hAnsi="Times New Roman"/>
                <w:sz w:val="20"/>
                <w:szCs w:val="20"/>
                <w:vertAlign w:val="subscript"/>
              </w:rPr>
              <w:t>2</w:t>
            </w:r>
            <w:r>
              <w:rPr>
                <w:rFonts w:cs="Times New Roman" w:ascii="Times New Roman" w:hAnsi="Times New Roman"/>
                <w:sz w:val="20"/>
                <w:szCs w:val="20"/>
              </w:rPr>
              <w:t xml:space="preserve"> = 60</w:t>
            </w:r>
            <w:r>
              <w:rPr>
                <w:rFonts w:cs="Times New Roman" w:ascii="Times New Roman" w:hAnsi="Times New Roman"/>
                <w:sz w:val="20"/>
                <w:szCs w:val="20"/>
                <w:vertAlign w:val="superscript"/>
              </w:rPr>
              <w:t>0</w:t>
            </w:r>
            <w:r>
              <w:rPr>
                <w:rFonts w:cs="Times New Roman" w:ascii="Times New Roman" w:hAnsi="Times New Roman"/>
                <w:sz w:val="20"/>
                <w:szCs w:val="20"/>
              </w:rPr>
              <w:t>. Hai góc này</w:t>
            </w:r>
          </w:p>
          <w:p>
            <w:pPr>
              <w:pStyle w:val="Normal"/>
              <w:rPr/>
            </w:pPr>
            <w:r>
              <w:rPr>
                <w:rFonts w:cs="Times New Roman" w:ascii="Times New Roman" w:hAnsi="Times New Roman"/>
                <w:sz w:val="20"/>
                <w:szCs w:val="20"/>
              </w:rPr>
              <w:t xml:space="preserve"> </w:t>
            </w:r>
            <w:r>
              <w:rPr>
                <w:rFonts w:cs="Times New Roman" w:ascii="Times New Roman" w:hAnsi="Times New Roman"/>
                <w:sz w:val="20"/>
                <w:szCs w:val="20"/>
              </w:rPr>
              <w:t xml:space="preserve">ở vị trí đồng vị </w:t>
            </w:r>
            <w:r>
              <w:rPr>
                <w:rFonts w:cs="Times New Roman" w:ascii="Times New Roman" w:hAnsi="Times New Roman"/>
                <w:sz w:val="20"/>
                <w:szCs w:val="20"/>
              </w:rPr>
            </w:r>
            <m:oMath xmlns:m="http://schemas.openxmlformats.org/officeDocument/2006/math">
              <m:r>
                <m:t xml:space="preserve">⇒</m:t>
              </m:r>
            </m:oMath>
            <w:r>
              <w:rPr>
                <w:rFonts w:cs="Times New Roman" w:ascii="Times New Roman" w:hAnsi="Times New Roman"/>
                <w:sz w:val="20"/>
                <w:szCs w:val="20"/>
              </w:rPr>
              <w:t>KR//(G</w:t>
            </w:r>
            <w:r>
              <w:rPr>
                <w:rFonts w:cs="Times New Roman" w:ascii="Times New Roman" w:hAnsi="Times New Roman"/>
                <w:sz w:val="20"/>
                <w:szCs w:val="20"/>
                <w:vertAlign w:val="subscript"/>
              </w:rPr>
              <w:t>1</w:t>
            </w:r>
            <w:r>
              <w:rPr>
                <w:rFonts w:cs="Times New Roman" w:ascii="Times New Roman" w:hAnsi="Times New Roman"/>
                <w:sz w:val="20"/>
                <w:szCs w:val="20"/>
              </w:rPr>
              <w:t>) và không</w:t>
            </w:r>
          </w:p>
          <w:p>
            <w:pPr>
              <w:pStyle w:val="Normal"/>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gặp lại hệ gương</w:t>
            </w:r>
          </w:p>
          <w:p>
            <w:pPr>
              <w:pStyle w:val="Normal"/>
              <w:rPr>
                <w:rFonts w:ascii="Times New Roman" w:hAnsi="Times New Roman" w:cs="Times New Roman"/>
                <w:sz w:val="20"/>
                <w:szCs w:val="20"/>
                <w:lang w:val="en-US" w:eastAsia="en-US"/>
              </w:rPr>
            </w:pPr>
            <w:r>
              <w:rPr>
                <w:rFonts w:cs="Times New Roman" w:ascii="Times New Roman" w:hAnsi="Times New Roman"/>
                <w:sz w:val="20"/>
                <w:szCs w:val="20"/>
              </w:rPr>
              <mc:AlternateContent>
                <mc:Choice Requires="wps">
                  <w:drawing>
                    <wp:anchor behindDoc="0" distT="0" distB="0" distL="114935" distR="114935" simplePos="0" locked="0" layoutInCell="1" allowOverlap="1" relativeHeight="1620">
                      <wp:simplePos x="0" y="0"/>
                      <wp:positionH relativeFrom="column">
                        <wp:posOffset>4391025</wp:posOffset>
                      </wp:positionH>
                      <wp:positionV relativeFrom="paragraph">
                        <wp:posOffset>1090295</wp:posOffset>
                      </wp:positionV>
                      <wp:extent cx="635" cy="635"/>
                      <wp:effectExtent l="0" t="0" r="0" b="0"/>
                      <wp:wrapNone/>
                      <wp:docPr id="408" name=""/>
                      <a:graphic xmlns:a="http://schemas.openxmlformats.org/drawingml/2006/main">
                        <a:graphicData uri="http://schemas.microsoft.com/office/word/2010/wordprocessingShape">
                          <wps:wsp>
                            <wps:cNvSpPr/>
                            <wps:spPr>
                              <a:xfrm>
                                <a:off x="0" y="0"/>
                                <a:ext cx="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345.75pt,85.85pt" to="345.75pt,85.85pt" stroked="t" style="position:absolute">
                      <v:stroke color="black" weight="9360" endarrow="block" endarrowwidth="medium" endarrowlength="medium" joinstyle="miter" endcap="flat"/>
                      <v:fill o:detectmouseclick="t" on="false"/>
                    </v:line>
                  </w:pict>
                </mc:Fallback>
              </mc:AlternateContent>
            </w:r>
            <w:r>
              <w:rPr>
                <w:rFonts w:cs="Times New Roman" w:ascii="Times New Roman" w:hAnsi="Times New Roman"/>
                <w:sz w:val="20"/>
                <w:szCs w:val="20"/>
              </w:rPr>
              <w:t>Vậy đường đi của tia sáng trên là SIKR</w:t>
            </w:r>
          </w:p>
          <w:p>
            <w:pPr>
              <w:pStyle w:val="Normal"/>
              <w:rPr>
                <w:rFonts w:ascii="Times New Roman" w:hAnsi="Times New Roman" w:cs="Times New Roman"/>
                <w:sz w:val="20"/>
                <w:szCs w:val="20"/>
              </w:rPr>
            </w:pPr>
            <w:r>
              <w:rPr>
                <w:rFonts w:cs="Times New Roman" w:ascii="Times New Roman" w:hAnsi="Times New Roman"/>
                <w:sz w:val="20"/>
                <w:szCs w:val="20"/>
              </w:rPr>
            </w:r>
          </w:p>
        </w:tc>
        <w:tc>
          <w:tcPr>
            <w:tcW w:w="99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t>2,25</w:t>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t>Vẽ</w:t>
            </w:r>
          </w:p>
          <w:p>
            <w:pPr>
              <w:pStyle w:val="Normal"/>
              <w:jc w:val="center"/>
              <w:rPr>
                <w:rFonts w:ascii="Times New Roman" w:hAnsi="Times New Roman" w:cs="Times New Roman"/>
                <w:sz w:val="20"/>
                <w:szCs w:val="20"/>
              </w:rPr>
            </w:pPr>
            <w:r>
              <w:rPr>
                <w:rFonts w:cs="Times New Roman" w:ascii="Times New Roman" w:hAnsi="Times New Roman"/>
                <w:sz w:val="20"/>
                <w:szCs w:val="20"/>
              </w:rPr>
              <w:t>hình</w:t>
            </w:r>
          </w:p>
          <w:p>
            <w:pPr>
              <w:pStyle w:val="Normal"/>
              <w:jc w:val="center"/>
              <w:rPr>
                <w:rFonts w:ascii="Times New Roman" w:hAnsi="Times New Roman" w:cs="Times New Roman"/>
                <w:sz w:val="20"/>
                <w:szCs w:val="20"/>
              </w:rPr>
            </w:pPr>
            <w:r>
              <w:rPr>
                <w:rFonts w:cs="Times New Roman" w:ascii="Times New Roman" w:hAnsi="Times New Roman"/>
                <w:sz w:val="20"/>
                <w:szCs w:val="20"/>
              </w:rPr>
              <w:t>0,25</w:t>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t>0,25</w:t>
            </w:r>
          </w:p>
        </w:tc>
      </w:tr>
      <w:tr>
        <w:trPr/>
        <w:tc>
          <w:tcPr>
            <w:tcW w:w="722" w:type="dxa"/>
            <w:vMerge w:val="continue"/>
            <w:tcBorders>
              <w:top w:val="single" w:sz="4" w:space="0" w:color="000000"/>
              <w:start w:val="single" w:sz="4" w:space="0" w:color="000000"/>
              <w:bottom w:val="single" w:sz="4" w:space="0" w:color="000000"/>
            </w:tcBorders>
          </w:tcPr>
          <w:p>
            <w:pPr>
              <w:pStyle w:val="Normal"/>
              <w:snapToGrid w:val="false"/>
              <w:jc w:val="center"/>
              <w:rPr>
                <w:rFonts w:ascii="Times New Roman" w:hAnsi="Times New Roman" w:cs="Times New Roman"/>
                <w:b/>
                <w:b/>
                <w:sz w:val="20"/>
                <w:szCs w:val="20"/>
              </w:rPr>
            </w:pPr>
            <w:r>
              <w:rPr>
                <w:rFonts w:cs="Times New Roman" w:ascii="Times New Roman" w:hAnsi="Times New Roman"/>
                <w:b/>
                <w:sz w:val="20"/>
                <w:szCs w:val="20"/>
              </w:rPr>
            </w:r>
          </w:p>
        </w:tc>
        <w:tc>
          <w:tcPr>
            <w:tcW w:w="8486" w:type="dxa"/>
            <w:tcBorders>
              <w:top w:val="single" w:sz="4" w:space="0" w:color="000000"/>
              <w:start w:val="single" w:sz="4" w:space="0" w:color="000000"/>
              <w:bottom w:val="single" w:sz="4" w:space="0" w:color="000000"/>
            </w:tcBorders>
          </w:tcPr>
          <w:p>
            <w:pPr>
              <w:pStyle w:val="Normal"/>
              <w:snapToGrid w:val="false"/>
              <w:jc w:val="center"/>
              <w:rPr>
                <w:rFonts w:ascii="Times New Roman" w:hAnsi="Times New Roman" w:cs="Times New Roman"/>
                <w:b/>
                <w:b/>
                <w:sz w:val="20"/>
                <w:szCs w:val="20"/>
              </w:rPr>
            </w:pPr>
            <w:r>
              <w:rPr>
                <w:rFonts w:cs="Times New Roman" w:ascii="Times New Roman" w:hAnsi="Times New Roman"/>
                <w:b/>
                <w:sz w:val="20"/>
                <w:szCs w:val="20"/>
              </w:rPr>
            </w:r>
          </w:p>
          <w:p>
            <w:pPr>
              <w:pStyle w:val="Normal"/>
              <w:rPr>
                <w:rFonts w:ascii="Times New Roman" w:hAnsi="Times New Roman" w:cs="Times New Roman"/>
                <w:sz w:val="20"/>
                <w:szCs w:val="20"/>
              </w:rPr>
            </w:pPr>
            <w:r>
              <w:rPr>
                <w:rFonts w:cs="Times New Roman" w:ascii="Times New Roman" w:hAnsi="Times New Roman"/>
                <w:b/>
                <w:sz w:val="20"/>
                <w:szCs w:val="20"/>
              </w:rPr>
              <w:t>b,</w:t>
            </w:r>
            <w:r>
              <w:rPr>
                <w:rFonts w:cs="Times New Roman" w:ascii="Times New Roman" w:hAnsi="Times New Roman"/>
                <w:sz w:val="20"/>
                <w:szCs w:val="20"/>
              </w:rPr>
              <w:t xml:space="preserve"> </w:t>
            </w:r>
            <w:r>
              <w:rPr>
                <w:rFonts w:cs="Times New Roman" w:ascii="Times New Roman" w:hAnsi="Times New Roman"/>
                <w:b/>
                <w:sz w:val="20"/>
                <w:szCs w:val="20"/>
              </w:rPr>
            </w:r>
            <m:oMath xmlns:m="http://schemas.openxmlformats.org/officeDocument/2006/math">
              <m:r>
                <m:t xml:space="preserve">α</m:t>
              </m:r>
            </m:oMath>
            <w:r>
              <w:rPr>
                <w:rFonts w:cs="Times New Roman" w:ascii="Times New Roman" w:hAnsi="Times New Roman"/>
                <w:b/>
                <w:sz w:val="20"/>
                <w:szCs w:val="20"/>
              </w:rPr>
              <w:t xml:space="preserve">= </w:t>
            </w:r>
            <w:r>
              <w:rPr>
                <w:rFonts w:cs="Times New Roman" w:ascii="Times New Roman" w:hAnsi="Times New Roman"/>
                <w:sz w:val="20"/>
                <w:szCs w:val="20"/>
              </w:rPr>
              <w:t>30</w:t>
            </w:r>
            <w:r>
              <w:rPr>
                <w:rFonts w:cs="Times New Roman" w:ascii="Times New Roman" w:hAnsi="Times New Roman"/>
                <w:sz w:val="20"/>
                <w:szCs w:val="20"/>
                <w:vertAlign w:val="superscript"/>
              </w:rPr>
              <w:t>0</w:t>
            </w:r>
          </w:p>
          <w:p>
            <w:pPr>
              <w:pStyle w:val="Normal"/>
              <w:rPr/>
            </w:pPr>
            <w:r>
              <mc:AlternateContent>
                <mc:Choice Requires="wpg">
                  <w:drawing>
                    <wp:anchor behindDoc="0" distT="0" distB="0" distL="114935" distR="114935" simplePos="0" locked="0" layoutInCell="1" allowOverlap="1" relativeHeight="1619">
                      <wp:simplePos x="0" y="0"/>
                      <wp:positionH relativeFrom="column">
                        <wp:posOffset>2475230</wp:posOffset>
                      </wp:positionH>
                      <wp:positionV relativeFrom="paragraph">
                        <wp:posOffset>175260</wp:posOffset>
                      </wp:positionV>
                      <wp:extent cx="2767965" cy="1488440"/>
                      <wp:effectExtent l="0" t="0" r="0" b="0"/>
                      <wp:wrapNone/>
                      <wp:docPr id="409" name=""/>
                      <a:graphic xmlns:a="http://schemas.openxmlformats.org/drawingml/2006/main">
                        <a:graphicData uri="http://schemas.microsoft.com/office/word/2010/wordprocessingGroup">
                          <wpg:wgp>
                            <wpg:cNvGrpSpPr/>
                            <wpg:grpSpPr>
                              <a:xfrm>
                                <a:off x="0" y="0"/>
                                <a:ext cx="2767320" cy="1487880"/>
                              </a:xfrm>
                            </wpg:grpSpPr>
                            <wpg:grpSp>
                              <wpg:cNvGrpSpPr/>
                              <wpg:grpSpPr>
                                <a:xfrm>
                                  <a:off x="0" y="0"/>
                                  <a:ext cx="2400480" cy="1487880"/>
                                </a:xfrm>
                              </wpg:grpSpPr>
                              <wps:wsp>
                                <wps:cNvSpPr txBox="1"/>
                                <wps:spPr>
                                  <a:xfrm>
                                    <a:off x="1093320" y="71640"/>
                                    <a:ext cx="355680" cy="48384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I</w:t>
                                      </w:r>
                                    </w:p>
                                  </w:txbxContent>
                                </wps:txbx>
                                <wps:bodyPr wrap="square">
                                  <a:noAutofit/>
                                </wps:bodyPr>
                              </wps:wsp>
                              <wps:wsp>
                                <wps:cNvSpPr txBox="1"/>
                                <wps:spPr>
                                  <a:xfrm>
                                    <a:off x="0" y="842040"/>
                                    <a:ext cx="355680" cy="48384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O</w:t>
                                      </w:r>
                                    </w:p>
                                  </w:txbxContent>
                                </wps:txbx>
                                <wps:bodyPr wrap="square">
                                  <a:noAutofit/>
                                </wps:bodyPr>
                              </wps:wsp>
                              <wps:wsp>
                                <wps:cNvSpPr txBox="1"/>
                                <wps:spPr>
                                  <a:xfrm>
                                    <a:off x="1380600" y="0"/>
                                    <a:ext cx="355680" cy="48384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G</w:t>
                                      </w:r>
                                      <w:r>
                                        <w:rPr>
                                          <w:kern w:val="2"/>
                                          <w:sz w:val="28"/>
                                          <w:szCs w:val="28"/>
                                          <w:vertAlign w:val="subscript"/>
                                          <w:rFonts w:ascii=".VnTime" w:hAnsi=".VnTime" w:eastAsia="Times New Roman" w:cs=".VnTime"/>
                                          <w:color w:val="auto"/>
                                          <w:lang w:val="en-US" w:bidi="ar-SA"/>
                                        </w:rPr>
                                        <w:t>1</w:t>
                                      </w:r>
                                    </w:p>
                                  </w:txbxContent>
                                </wps:txbx>
                                <wps:bodyPr wrap="square">
                                  <a:noAutofit/>
                                </wps:bodyPr>
                              </wps:wsp>
                              <wpg:grpSp>
                                <wpg:cNvGrpSpPr/>
                                <wpg:grpSpPr>
                                  <a:xfrm>
                                    <a:off x="182880" y="244440"/>
                                    <a:ext cx="1350720" cy="733320"/>
                                  </a:xfrm>
                                </wpg:grpSpPr>
                                <wps:wsp>
                                  <wps:cNvSpPr/>
                                  <wps:spPr>
                                    <a:xfrm>
                                      <a:off x="1197000" y="30600"/>
                                      <a:ext cx="96480" cy="2520"/>
                                    </a:xfrm>
                                    <a:prstGeom prst="line">
                                      <a:avLst/>
                                    </a:prstGeom>
                                    <a:ln w="9360">
                                      <a:solidFill>
                                        <a:srgbClr val="000000"/>
                                      </a:solidFill>
                                      <a:miter/>
                                    </a:ln>
                                  </wps:spPr>
                                  <wps:style>
                                    <a:lnRef idx="0"/>
                                    <a:fillRef idx="0"/>
                                    <a:effectRef idx="0"/>
                                    <a:fontRef idx="minor"/>
                                  </wps:style>
                                  <wps:bodyPr/>
                                </wps:wsp>
                                <wps:wsp>
                                  <wps:cNvSpPr/>
                                  <wps:spPr>
                                    <a:xfrm>
                                      <a:off x="1063080" y="105480"/>
                                      <a:ext cx="97200" cy="2520"/>
                                    </a:xfrm>
                                    <a:prstGeom prst="line">
                                      <a:avLst/>
                                    </a:prstGeom>
                                    <a:ln w="9360">
                                      <a:solidFill>
                                        <a:srgbClr val="000000"/>
                                      </a:solidFill>
                                      <a:miter/>
                                    </a:ln>
                                  </wps:spPr>
                                  <wps:style>
                                    <a:lnRef idx="0"/>
                                    <a:fillRef idx="0"/>
                                    <a:effectRef idx="0"/>
                                    <a:fontRef idx="minor"/>
                                  </wps:style>
                                  <wps:bodyPr/>
                                </wps:wsp>
                                <wps:wsp>
                                  <wps:cNvSpPr/>
                                  <wps:spPr>
                                    <a:xfrm>
                                      <a:off x="930960" y="185400"/>
                                      <a:ext cx="97200" cy="2520"/>
                                    </a:xfrm>
                                    <a:prstGeom prst="line">
                                      <a:avLst/>
                                    </a:prstGeom>
                                    <a:ln w="9360">
                                      <a:solidFill>
                                        <a:srgbClr val="000000"/>
                                      </a:solidFill>
                                      <a:miter/>
                                    </a:ln>
                                  </wps:spPr>
                                  <wps:style>
                                    <a:lnRef idx="0"/>
                                    <a:fillRef idx="0"/>
                                    <a:effectRef idx="0"/>
                                    <a:fontRef idx="minor"/>
                                  </wps:style>
                                  <wps:bodyPr/>
                                </wps:wsp>
                                <wps:wsp>
                                  <wps:cNvSpPr/>
                                  <wps:spPr>
                                    <a:xfrm>
                                      <a:off x="799560" y="263520"/>
                                      <a:ext cx="96480" cy="3240"/>
                                    </a:xfrm>
                                    <a:prstGeom prst="line">
                                      <a:avLst/>
                                    </a:prstGeom>
                                    <a:ln w="9360">
                                      <a:solidFill>
                                        <a:srgbClr val="000000"/>
                                      </a:solidFill>
                                      <a:miter/>
                                    </a:ln>
                                  </wps:spPr>
                                  <wps:style>
                                    <a:lnRef idx="0"/>
                                    <a:fillRef idx="0"/>
                                    <a:effectRef idx="0"/>
                                    <a:fontRef idx="minor"/>
                                  </wps:style>
                                  <wps:bodyPr/>
                                </wps:wsp>
                                <wps:wsp>
                                  <wps:cNvSpPr/>
                                  <wps:spPr>
                                    <a:xfrm>
                                      <a:off x="668160" y="340920"/>
                                      <a:ext cx="97200" cy="3240"/>
                                    </a:xfrm>
                                    <a:prstGeom prst="line">
                                      <a:avLst/>
                                    </a:prstGeom>
                                    <a:ln w="9360">
                                      <a:solidFill>
                                        <a:srgbClr val="000000"/>
                                      </a:solidFill>
                                      <a:miter/>
                                    </a:ln>
                                  </wps:spPr>
                                  <wps:style>
                                    <a:lnRef idx="0"/>
                                    <a:fillRef idx="0"/>
                                    <a:effectRef idx="0"/>
                                    <a:fontRef idx="minor"/>
                                  </wps:style>
                                  <wps:bodyPr/>
                                </wps:wsp>
                                <wps:wsp>
                                  <wps:cNvSpPr/>
                                  <wps:spPr>
                                    <a:xfrm>
                                      <a:off x="529560" y="413280"/>
                                      <a:ext cx="97200" cy="2520"/>
                                    </a:xfrm>
                                    <a:prstGeom prst="line">
                                      <a:avLst/>
                                    </a:prstGeom>
                                    <a:ln w="9360">
                                      <a:solidFill>
                                        <a:srgbClr val="000000"/>
                                      </a:solidFill>
                                      <a:miter/>
                                    </a:ln>
                                  </wps:spPr>
                                  <wps:style>
                                    <a:lnRef idx="0"/>
                                    <a:fillRef idx="0"/>
                                    <a:effectRef idx="0"/>
                                    <a:fontRef idx="minor"/>
                                  </wps:style>
                                  <wps:bodyPr/>
                                </wps:wsp>
                                <wps:wsp>
                                  <wps:cNvSpPr/>
                                  <wps:spPr>
                                    <a:xfrm>
                                      <a:off x="398880" y="495360"/>
                                      <a:ext cx="97200" cy="3240"/>
                                    </a:xfrm>
                                    <a:prstGeom prst="line">
                                      <a:avLst/>
                                    </a:prstGeom>
                                    <a:ln w="9360">
                                      <a:solidFill>
                                        <a:srgbClr val="000000"/>
                                      </a:solidFill>
                                      <a:miter/>
                                    </a:ln>
                                  </wps:spPr>
                                  <wps:style>
                                    <a:lnRef idx="0"/>
                                    <a:fillRef idx="0"/>
                                    <a:effectRef idx="0"/>
                                    <a:fontRef idx="minor"/>
                                  </wps:style>
                                  <wps:bodyPr/>
                                </wps:wsp>
                                <wps:wsp>
                                  <wps:cNvSpPr/>
                                  <wps:spPr>
                                    <a:xfrm>
                                      <a:off x="267480" y="576000"/>
                                      <a:ext cx="96480" cy="2520"/>
                                    </a:xfrm>
                                    <a:prstGeom prst="line">
                                      <a:avLst/>
                                    </a:prstGeom>
                                    <a:ln w="9360">
                                      <a:solidFill>
                                        <a:srgbClr val="000000"/>
                                      </a:solidFill>
                                      <a:miter/>
                                    </a:ln>
                                  </wps:spPr>
                                  <wps:style>
                                    <a:lnRef idx="0"/>
                                    <a:fillRef idx="0"/>
                                    <a:effectRef idx="0"/>
                                    <a:fontRef idx="minor"/>
                                  </wps:style>
                                  <wps:bodyPr/>
                                </wps:wsp>
                                <wps:wsp>
                                  <wps:cNvSpPr/>
                                  <wps:spPr>
                                    <a:xfrm>
                                      <a:off x="132120" y="650880"/>
                                      <a:ext cx="97200" cy="2520"/>
                                    </a:xfrm>
                                    <a:prstGeom prst="line">
                                      <a:avLst/>
                                    </a:prstGeom>
                                    <a:ln w="9360">
                                      <a:solidFill>
                                        <a:srgbClr val="000000"/>
                                      </a:solidFill>
                                      <a:miter/>
                                    </a:ln>
                                  </wps:spPr>
                                  <wps:style>
                                    <a:lnRef idx="0"/>
                                    <a:fillRef idx="0"/>
                                    <a:effectRef idx="0"/>
                                    <a:fontRef idx="minor"/>
                                  </wps:style>
                                  <wps:bodyPr/>
                                </wps:wsp>
                                <wps:wsp>
                                  <wps:cNvSpPr/>
                                  <wps:spPr>
                                    <a:xfrm>
                                      <a:off x="0" y="730800"/>
                                      <a:ext cx="97200" cy="2520"/>
                                    </a:xfrm>
                                    <a:prstGeom prst="line">
                                      <a:avLst/>
                                    </a:prstGeom>
                                    <a:ln w="9360">
                                      <a:solidFill>
                                        <a:srgbClr val="000000"/>
                                      </a:solidFill>
                                      <a:miter/>
                                    </a:ln>
                                  </wps:spPr>
                                  <wps:style>
                                    <a:lnRef idx="0"/>
                                    <a:fillRef idx="0"/>
                                    <a:effectRef idx="0"/>
                                    <a:fontRef idx="minor"/>
                                  </wps:style>
                                  <wps:bodyPr/>
                                </wps:wsp>
                                <wps:wsp>
                                  <wps:cNvSpPr/>
                                  <wps:spPr>
                                    <a:xfrm flipH="1">
                                      <a:off x="90000" y="0"/>
                                      <a:ext cx="1260360" cy="732960"/>
                                    </a:xfrm>
                                    <a:prstGeom prst="line">
                                      <a:avLst/>
                                    </a:prstGeom>
                                    <a:ln w="9360">
                                      <a:solidFill>
                                        <a:srgbClr val="000000"/>
                                      </a:solidFill>
                                      <a:miter/>
                                    </a:ln>
                                  </wps:spPr>
                                  <wps:style>
                                    <a:lnRef idx="0"/>
                                    <a:fillRef idx="0"/>
                                    <a:effectRef idx="0"/>
                                    <a:fontRef idx="minor"/>
                                  </wps:style>
                                  <wps:bodyPr/>
                                </wps:wsp>
                              </wpg:grpSp>
                              <wps:wsp>
                                <wps:cNvSpPr txBox="1"/>
                                <wps:spPr>
                                  <a:xfrm>
                                    <a:off x="622440" y="411480"/>
                                    <a:ext cx="355680" cy="48384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K</w:t>
                                      </w:r>
                                    </w:p>
                                  </w:txbxContent>
                                </wps:txbx>
                                <wps:bodyPr wrap="square">
                                  <a:noAutofit/>
                                </wps:bodyPr>
                              </wps:wsp>
                              <wps:wsp>
                                <wps:cNvSpPr txBox="1"/>
                                <wps:spPr>
                                  <a:xfrm>
                                    <a:off x="853560" y="1004040"/>
                                    <a:ext cx="355680" cy="48384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J</w:t>
                                      </w:r>
                                    </w:p>
                                  </w:txbxContent>
                                </wps:txbx>
                                <wps:bodyPr wrap="square">
                                  <a:noAutofit/>
                                </wps:bodyPr>
                              </wps:wsp>
                              <wps:wsp>
                                <wps:cNvSpPr/>
                                <wps:spPr>
                                  <a:xfrm>
                                    <a:off x="1333440" y="342360"/>
                                    <a:ext cx="1066680" cy="720"/>
                                  </a:xfrm>
                                  <a:prstGeom prst="line">
                                    <a:avLst/>
                                  </a:prstGeom>
                                  <a:ln w="9360">
                                    <a:solidFill>
                                      <a:srgbClr val="000000"/>
                                    </a:solidFill>
                                    <a:miter/>
                                  </a:ln>
                                </wps:spPr>
                                <wps:style>
                                  <a:lnRef idx="0"/>
                                  <a:fillRef idx="0"/>
                                  <a:effectRef idx="0"/>
                                  <a:fontRef idx="minor"/>
                                </wps:style>
                                <wps:bodyPr/>
                              </wps:wsp>
                              <wps:wsp>
                                <wps:cNvSpPr/>
                                <wps:spPr>
                                  <a:xfrm flipH="1">
                                    <a:off x="1828080" y="345960"/>
                                    <a:ext cx="266760" cy="720"/>
                                  </a:xfrm>
                                  <a:prstGeom prst="line">
                                    <a:avLst/>
                                  </a:prstGeom>
                                  <a:ln w="9360">
                                    <a:solidFill>
                                      <a:srgbClr val="000000"/>
                                    </a:solidFill>
                                    <a:miter/>
                                    <a:tailEnd len="med" type="triangle" w="med"/>
                                  </a:ln>
                                </wps:spPr>
                                <wps:style>
                                  <a:lnRef idx="0"/>
                                  <a:fillRef idx="0"/>
                                  <a:effectRef idx="0"/>
                                  <a:fontRef idx="minor"/>
                                </wps:style>
                                <wps:bodyPr/>
                              </wps:wsp>
                              <wps:wsp>
                                <wps:cNvSpPr/>
                                <wps:spPr>
                                  <a:xfrm flipH="1">
                                    <a:off x="942480" y="333360"/>
                                    <a:ext cx="426600" cy="708120"/>
                                  </a:xfrm>
                                  <a:prstGeom prst="line">
                                    <a:avLst/>
                                  </a:prstGeom>
                                  <a:ln w="9360">
                                    <a:solidFill>
                                      <a:srgbClr val="000000"/>
                                    </a:solidFill>
                                    <a:miter/>
                                  </a:ln>
                                </wps:spPr>
                                <wps:style>
                                  <a:lnRef idx="0"/>
                                  <a:fillRef idx="0"/>
                                  <a:effectRef idx="0"/>
                                  <a:fontRef idx="minor"/>
                                </wps:style>
                                <wps:bodyPr/>
                              </wps:wsp>
                              <wps:wsp>
                                <wps:cNvSpPr/>
                                <wps:spPr>
                                  <a:xfrm flipH="1" flipV="1">
                                    <a:off x="746640" y="557640"/>
                                    <a:ext cx="266760" cy="483840"/>
                                  </a:xfrm>
                                  <a:prstGeom prst="line">
                                    <a:avLst/>
                                  </a:prstGeom>
                                  <a:ln w="9360">
                                    <a:solidFill>
                                      <a:srgbClr val="000000"/>
                                    </a:solidFill>
                                    <a:miter/>
                                  </a:ln>
                                </wps:spPr>
                                <wps:style>
                                  <a:lnRef idx="0"/>
                                  <a:fillRef idx="0"/>
                                  <a:effectRef idx="0"/>
                                  <a:fontRef idx="minor"/>
                                </wps:style>
                                <wps:bodyPr/>
                              </wps:wsp>
                              <wps:wsp>
                                <wps:cNvSpPr/>
                                <wps:spPr>
                                  <a:xfrm flipH="1">
                                    <a:off x="1093320" y="557640"/>
                                    <a:ext cx="133200" cy="241920"/>
                                  </a:xfrm>
                                  <a:prstGeom prst="line">
                                    <a:avLst/>
                                  </a:prstGeom>
                                  <a:ln w="9360">
                                    <a:solidFill>
                                      <a:srgbClr val="000000"/>
                                    </a:solidFill>
                                    <a:miter/>
                                    <a:tailEnd len="med" type="triangle" w="med"/>
                                  </a:ln>
                                </wps:spPr>
                                <wps:style>
                                  <a:lnRef idx="0"/>
                                  <a:fillRef idx="0"/>
                                  <a:effectRef idx="0"/>
                                  <a:fontRef idx="minor"/>
                                </wps:style>
                                <wps:bodyPr/>
                              </wps:wsp>
                              <wps:wsp>
                                <wps:cNvSpPr/>
                                <wps:spPr>
                                  <a:xfrm flipH="1" flipV="1">
                                    <a:off x="906840" y="832320"/>
                                    <a:ext cx="17640" cy="5508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764640" y="557640"/>
                                    <a:ext cx="115560" cy="24192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1226880" y="457200"/>
                                    <a:ext cx="62280" cy="9972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1475640" y="342360"/>
                                    <a:ext cx="177840" cy="720"/>
                                  </a:xfrm>
                                  <a:prstGeom prst="line">
                                    <a:avLst/>
                                  </a:prstGeom>
                                  <a:ln w="9360">
                                    <a:solidFill>
                                      <a:srgbClr val="000000"/>
                                    </a:solidFill>
                                    <a:miter/>
                                    <a:tailEnd len="med" type="triangle" w="med"/>
                                  </a:ln>
                                </wps:spPr>
                                <wps:style>
                                  <a:lnRef idx="0"/>
                                  <a:fillRef idx="0"/>
                                  <a:effectRef idx="0"/>
                                  <a:fontRef idx="minor"/>
                                </wps:style>
                                <wps:bodyPr/>
                              </wps:wsp>
                            </wpg:grpSp>
                            <wpg:grpSp>
                              <wpg:cNvGrpSpPr/>
                              <wpg:grpSpPr>
                                <a:xfrm>
                                  <a:off x="254520" y="963360"/>
                                  <a:ext cx="1534680" cy="69840"/>
                                </a:xfrm>
                              </wpg:grpSpPr>
                              <wps:wsp>
                                <wps:cNvSpPr/>
                                <wps:spPr>
                                  <a:xfrm flipH="1" flipV="1">
                                    <a:off x="66240" y="19080"/>
                                    <a:ext cx="82440" cy="50040"/>
                                  </a:xfrm>
                                  <a:prstGeom prst="line">
                                    <a:avLst/>
                                  </a:prstGeom>
                                  <a:ln w="9360">
                                    <a:solidFill>
                                      <a:srgbClr val="000000"/>
                                    </a:solidFill>
                                    <a:miter/>
                                  </a:ln>
                                </wps:spPr>
                                <wps:style>
                                  <a:lnRef idx="0"/>
                                  <a:fillRef idx="0"/>
                                  <a:effectRef idx="0"/>
                                  <a:fontRef idx="minor"/>
                                </wps:style>
                                <wps:bodyPr/>
                              </wps:wsp>
                              <wps:wsp>
                                <wps:cNvSpPr/>
                                <wps:spPr>
                                  <a:xfrm flipH="1" flipV="1">
                                    <a:off x="219240" y="19800"/>
                                    <a:ext cx="82440" cy="50040"/>
                                  </a:xfrm>
                                  <a:prstGeom prst="line">
                                    <a:avLst/>
                                  </a:prstGeom>
                                  <a:ln w="9360">
                                    <a:solidFill>
                                      <a:srgbClr val="000000"/>
                                    </a:solidFill>
                                    <a:miter/>
                                  </a:ln>
                                </wps:spPr>
                                <wps:style>
                                  <a:lnRef idx="0"/>
                                  <a:fillRef idx="0"/>
                                  <a:effectRef idx="0"/>
                                  <a:fontRef idx="minor"/>
                                </wps:style>
                                <wps:bodyPr/>
                              </wps:wsp>
                              <wps:wsp>
                                <wps:cNvSpPr/>
                                <wps:spPr>
                                  <a:xfrm flipH="1" flipV="1">
                                    <a:off x="373320" y="15840"/>
                                    <a:ext cx="82440" cy="50040"/>
                                  </a:xfrm>
                                  <a:prstGeom prst="line">
                                    <a:avLst/>
                                  </a:prstGeom>
                                  <a:ln w="9360">
                                    <a:solidFill>
                                      <a:srgbClr val="000000"/>
                                    </a:solidFill>
                                    <a:miter/>
                                  </a:ln>
                                </wps:spPr>
                                <wps:style>
                                  <a:lnRef idx="0"/>
                                  <a:fillRef idx="0"/>
                                  <a:effectRef idx="0"/>
                                  <a:fontRef idx="minor"/>
                                </wps:style>
                                <wps:bodyPr/>
                              </wps:wsp>
                              <wps:wsp>
                                <wps:cNvSpPr/>
                                <wps:spPr>
                                  <a:xfrm flipH="1" flipV="1">
                                    <a:off x="526680" y="11880"/>
                                    <a:ext cx="83160" cy="50040"/>
                                  </a:xfrm>
                                  <a:prstGeom prst="line">
                                    <a:avLst/>
                                  </a:prstGeom>
                                  <a:ln w="9360">
                                    <a:solidFill>
                                      <a:srgbClr val="000000"/>
                                    </a:solidFill>
                                    <a:miter/>
                                  </a:ln>
                                </wps:spPr>
                                <wps:style>
                                  <a:lnRef idx="0"/>
                                  <a:fillRef idx="0"/>
                                  <a:effectRef idx="0"/>
                                  <a:fontRef idx="minor"/>
                                </wps:style>
                                <wps:bodyPr/>
                              </wps:wsp>
                              <wps:wsp>
                                <wps:cNvSpPr/>
                                <wps:spPr>
                                  <a:xfrm flipH="1" flipV="1">
                                    <a:off x="678960" y="9360"/>
                                    <a:ext cx="83160" cy="50040"/>
                                  </a:xfrm>
                                  <a:prstGeom prst="line">
                                    <a:avLst/>
                                  </a:prstGeom>
                                  <a:ln w="9360">
                                    <a:solidFill>
                                      <a:srgbClr val="000000"/>
                                    </a:solidFill>
                                    <a:miter/>
                                  </a:ln>
                                </wps:spPr>
                                <wps:style>
                                  <a:lnRef idx="0"/>
                                  <a:fillRef idx="0"/>
                                  <a:effectRef idx="0"/>
                                  <a:fontRef idx="minor"/>
                                </wps:style>
                                <wps:bodyPr/>
                              </wps:wsp>
                              <wps:wsp>
                                <wps:cNvSpPr/>
                                <wps:spPr>
                                  <a:xfrm flipH="1" flipV="1">
                                    <a:off x="835200" y="15120"/>
                                    <a:ext cx="83160" cy="50040"/>
                                  </a:xfrm>
                                  <a:prstGeom prst="line">
                                    <a:avLst/>
                                  </a:prstGeom>
                                  <a:ln w="9360">
                                    <a:solidFill>
                                      <a:srgbClr val="000000"/>
                                    </a:solidFill>
                                    <a:miter/>
                                  </a:ln>
                                </wps:spPr>
                                <wps:style>
                                  <a:lnRef idx="0"/>
                                  <a:fillRef idx="0"/>
                                  <a:effectRef idx="0"/>
                                  <a:fontRef idx="minor"/>
                                </wps:style>
                                <wps:bodyPr/>
                              </wps:wsp>
                              <wps:wsp>
                                <wps:cNvSpPr/>
                                <wps:spPr>
                                  <a:xfrm flipH="1" flipV="1">
                                    <a:off x="989280" y="8280"/>
                                    <a:ext cx="82440" cy="50040"/>
                                  </a:xfrm>
                                  <a:prstGeom prst="line">
                                    <a:avLst/>
                                  </a:prstGeom>
                                  <a:ln w="9360">
                                    <a:solidFill>
                                      <a:srgbClr val="000000"/>
                                    </a:solidFill>
                                    <a:miter/>
                                  </a:ln>
                                </wps:spPr>
                                <wps:style>
                                  <a:lnRef idx="0"/>
                                  <a:fillRef idx="0"/>
                                  <a:effectRef idx="0"/>
                                  <a:fontRef idx="minor"/>
                                </wps:style>
                                <wps:bodyPr/>
                              </wps:wsp>
                              <wps:wsp>
                                <wps:cNvSpPr/>
                                <wps:spPr>
                                  <a:xfrm flipH="1" flipV="1">
                                    <a:off x="1143720" y="3240"/>
                                    <a:ext cx="83160" cy="50040"/>
                                  </a:xfrm>
                                  <a:prstGeom prst="line">
                                    <a:avLst/>
                                  </a:prstGeom>
                                  <a:ln w="9360">
                                    <a:solidFill>
                                      <a:srgbClr val="000000"/>
                                    </a:solidFill>
                                    <a:miter/>
                                  </a:ln>
                                </wps:spPr>
                                <wps:style>
                                  <a:lnRef idx="0"/>
                                  <a:fillRef idx="0"/>
                                  <a:effectRef idx="0"/>
                                  <a:fontRef idx="minor"/>
                                </wps:style>
                                <wps:bodyPr/>
                              </wps:wsp>
                              <wps:wsp>
                                <wps:cNvSpPr/>
                                <wps:spPr>
                                  <a:xfrm flipH="1" flipV="1">
                                    <a:off x="1298160" y="4320"/>
                                    <a:ext cx="82440" cy="50040"/>
                                  </a:xfrm>
                                  <a:prstGeom prst="line">
                                    <a:avLst/>
                                  </a:prstGeom>
                                  <a:ln w="9360">
                                    <a:solidFill>
                                      <a:srgbClr val="000000"/>
                                    </a:solidFill>
                                    <a:miter/>
                                  </a:ln>
                                </wps:spPr>
                                <wps:style>
                                  <a:lnRef idx="0"/>
                                  <a:fillRef idx="0"/>
                                  <a:effectRef idx="0"/>
                                  <a:fontRef idx="minor"/>
                                </wps:style>
                                <wps:bodyPr/>
                              </wps:wsp>
                              <wps:wsp>
                                <wps:cNvSpPr/>
                                <wps:spPr>
                                  <a:xfrm flipH="1" flipV="1">
                                    <a:off x="1452240" y="0"/>
                                    <a:ext cx="82440" cy="50040"/>
                                  </a:xfrm>
                                  <a:prstGeom prst="line">
                                    <a:avLst/>
                                  </a:prstGeom>
                                  <a:ln w="9360">
                                    <a:solidFill>
                                      <a:srgbClr val="000000"/>
                                    </a:solidFill>
                                    <a:miter/>
                                  </a:ln>
                                </wps:spPr>
                                <wps:style>
                                  <a:lnRef idx="0"/>
                                  <a:fillRef idx="0"/>
                                  <a:effectRef idx="0"/>
                                  <a:fontRef idx="minor"/>
                                </wps:style>
                                <wps:bodyPr/>
                              </wps:wsp>
                              <wps:wsp>
                                <wps:cNvSpPr/>
                                <wps:spPr>
                                  <a:xfrm flipV="1">
                                    <a:off x="0" y="4320"/>
                                    <a:ext cx="1458000" cy="15840"/>
                                  </a:xfrm>
                                  <a:prstGeom prst="line">
                                    <a:avLst/>
                                  </a:prstGeom>
                                  <a:ln w="9360">
                                    <a:solidFill>
                                      <a:srgbClr val="000000"/>
                                    </a:solidFill>
                                    <a:miter/>
                                  </a:ln>
                                </wps:spPr>
                                <wps:style>
                                  <a:lnRef idx="0"/>
                                  <a:fillRef idx="0"/>
                                  <a:effectRef idx="0"/>
                                  <a:fontRef idx="minor"/>
                                </wps:style>
                                <wps:bodyPr/>
                              </wps:wsp>
                            </wpg:grpSp>
                            <wps:wsp>
                              <wps:cNvSpPr txBox="1"/>
                              <wps:spPr>
                                <a:xfrm>
                                  <a:off x="1620360" y="967680"/>
                                  <a:ext cx="355680" cy="48384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G</w:t>
                                    </w:r>
                                    <w:r>
                                      <w:rPr>
                                        <w:kern w:val="2"/>
                                        <w:sz w:val="28"/>
                                        <w:szCs w:val="28"/>
                                        <w:vertAlign w:val="subscript"/>
                                        <w:rFonts w:ascii=".VnTime" w:hAnsi=".VnTime" w:eastAsia="Times New Roman" w:cs=".VnTime"/>
                                        <w:color w:val="auto"/>
                                        <w:lang w:val="en-US" w:bidi="ar-SA"/>
                                      </w:rPr>
                                      <w:t>2</w:t>
                                    </w:r>
                                  </w:p>
                                </w:txbxContent>
                              </wps:txbx>
                              <wps:bodyPr wrap="square">
                                <a:noAutofit/>
                              </wps:bodyPr>
                            </wps:wsp>
                            <wps:wsp>
                              <wps:cNvSpPr txBox="1"/>
                              <wps:spPr>
                                <a:xfrm>
                                  <a:off x="2411640" y="163800"/>
                                  <a:ext cx="355680" cy="48384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S</w:t>
                                    </w:r>
                                  </w:p>
                                </w:txbxContent>
                              </wps:txbx>
                              <wps:bodyPr wrap="square">
                                <a:noAutofit/>
                              </wps:bodyPr>
                            </wps:wsp>
                          </wpg:wgp>
                        </a:graphicData>
                      </a:graphic>
                    </wp:anchor>
                  </w:drawing>
                </mc:Choice>
                <mc:Fallback>
                  <w:pict>
                    <v:group id="shape_0" style="position:absolute;margin-left:194.9pt;margin-top:13.8pt;width:217.9pt;height:117.15pt" coordorigin="3898,276" coordsize="4358,2343">
                      <v:group id="shape_0" style="position:absolute;left:3898;top:276;width:3779;height:2343">
                        <v:shape id="shape_0" fillcolor="white" stroked="f" style="position:absolute;left:5620;top:389;width:559;height:761" type="shapetype_202">
                          <v:textbox>
                            <w:txbxContent>
                              <w:p>
                                <w:pPr>
                                  <w:overflowPunct w:val="false"/>
                                  <w:bidi w:val="0"/>
                                  <w:rPr/>
                                </w:pPr>
                                <w:r>
                                  <w:rPr>
                                    <w:kern w:val="2"/>
                                    <w:sz w:val="28"/>
                                    <w:szCs w:val="28"/>
                                    <w:rFonts w:ascii=".VnTime" w:hAnsi=".VnTime" w:eastAsia="Times New Roman" w:cs=".VnTime"/>
                                    <w:color w:val="auto"/>
                                    <w:lang w:val="en-US" w:bidi="ar-SA"/>
                                  </w:rPr>
                                  <w:t>I</w:t>
                                </w:r>
                              </w:p>
                            </w:txbxContent>
                          </v:textbox>
                          <w10:wrap type="square"/>
                          <v:fill o:detectmouseclick="t" type="solid" color2="black"/>
                          <v:stroke color="#3465a4" joinstyle="round" endcap="flat"/>
                        </v:shape>
                        <v:shape id="shape_0" fillcolor="white" stroked="f" style="position:absolute;left:3898;top:1602;width:559;height:761" type="shapetype_202">
                          <v:textbox>
                            <w:txbxContent>
                              <w:p>
                                <w:pPr>
                                  <w:overflowPunct w:val="false"/>
                                  <w:bidi w:val="0"/>
                                  <w:rPr/>
                                </w:pPr>
                                <w:r>
                                  <w:rPr>
                                    <w:kern w:val="2"/>
                                    <w:sz w:val="28"/>
                                    <w:szCs w:val="28"/>
                                    <w:rFonts w:ascii=".VnTime" w:hAnsi=".VnTime" w:eastAsia="Times New Roman" w:cs=".VnTime"/>
                                    <w:color w:val="auto"/>
                                    <w:lang w:val="en-US" w:bidi="ar-SA"/>
                                  </w:rPr>
                                  <w:t>O</w:t>
                                </w:r>
                              </w:p>
                            </w:txbxContent>
                          </v:textbox>
                          <w10:wrap type="square"/>
                          <v:fill o:detectmouseclick="t" type="solid" color2="black"/>
                          <v:stroke color="#3465a4" joinstyle="round" endcap="flat"/>
                        </v:shape>
                        <v:shape id="shape_0" fillcolor="white" stroked="f" style="position:absolute;left:6072;top:276;width:559;height:761" type="shapetype_202">
                          <v:textbox>
                            <w:txbxContent>
                              <w:p>
                                <w:pPr>
                                  <w:overflowPunct w:val="false"/>
                                  <w:bidi w:val="0"/>
                                  <w:rPr/>
                                </w:pPr>
                                <w:r>
                                  <w:rPr>
                                    <w:kern w:val="2"/>
                                    <w:sz w:val="28"/>
                                    <w:szCs w:val="28"/>
                                    <w:rFonts w:ascii=".VnTime" w:hAnsi=".VnTime" w:eastAsia="Times New Roman" w:cs=".VnTime"/>
                                    <w:color w:val="auto"/>
                                    <w:lang w:val="en-US" w:bidi="ar-SA"/>
                                  </w:rPr>
                                  <w:t>G</w:t>
                                </w:r>
                                <w:r>
                                  <w:rPr>
                                    <w:kern w:val="2"/>
                                    <w:sz w:val="28"/>
                                    <w:szCs w:val="28"/>
                                    <w:vertAlign w:val="subscript"/>
                                    <w:rFonts w:ascii=".VnTime" w:hAnsi=".VnTime" w:eastAsia="Times New Roman" w:cs=".VnTime"/>
                                    <w:color w:val="auto"/>
                                    <w:lang w:val="en-US" w:bidi="ar-SA"/>
                                  </w:rPr>
                                  <w:t>1</w:t>
                                </w:r>
                              </w:p>
                            </w:txbxContent>
                          </v:textbox>
                          <w10:wrap type="square"/>
                          <v:fill o:detectmouseclick="t" type="solid" color2="black"/>
                          <v:stroke color="#3465a4" joinstyle="round" endcap="flat"/>
                        </v:shape>
                        <v:group id="shape_0" style="position:absolute;left:4186;top:660;width:2126;height:1155">
                          <v:line id="shape_0" from="6071,709" to="6222,712" stroked="t" style="position:absolute">
                            <v:stroke color="black" weight="9360" joinstyle="miter" endcap="flat"/>
                            <v:fill o:detectmouseclick="t" on="false"/>
                          </v:line>
                          <v:line id="shape_0" from="5860,827" to="6012,830" stroked="t" style="position:absolute">
                            <v:stroke color="black" weight="9360" joinstyle="miter" endcap="flat"/>
                            <v:fill o:detectmouseclick="t" on="false"/>
                          </v:line>
                          <v:line id="shape_0" from="5652,953" to="5804,956" stroked="t" style="position:absolute">
                            <v:stroke color="black" weight="9360" joinstyle="miter" endcap="flat"/>
                            <v:fill o:detectmouseclick="t" on="false"/>
                          </v:line>
                          <v:line id="shape_0" from="5445,1076" to="5596,1080" stroked="t" style="position:absolute">
                            <v:stroke color="black" weight="9360" joinstyle="miter" endcap="flat"/>
                            <v:fill o:detectmouseclick="t" on="false"/>
                          </v:line>
                          <v:line id="shape_0" from="5238,1198" to="5390,1202" stroked="t" style="position:absolute">
                            <v:stroke color="black" weight="9360" joinstyle="miter" endcap="flat"/>
                            <v:fill o:detectmouseclick="t" on="false"/>
                          </v:line>
                          <v:line id="shape_0" from="5020,1312" to="5172,1315" stroked="t" style="position:absolute">
                            <v:stroke color="black" weight="9360" joinstyle="miter" endcap="flat"/>
                            <v:fill o:detectmouseclick="t" on="false"/>
                          </v:line>
                          <v:line id="shape_0" from="4814,1441" to="4966,1445" stroked="t" style="position:absolute">
                            <v:stroke color="black" weight="9360" joinstyle="miter" endcap="flat"/>
                            <v:fill o:detectmouseclick="t" on="false"/>
                          </v:line>
                          <v:line id="shape_0" from="4607,1568" to="4758,1571" stroked="t" style="position:absolute">
                            <v:stroke color="black" weight="9360" joinstyle="miter" endcap="flat"/>
                            <v:fill o:detectmouseclick="t" on="false"/>
                          </v:line>
                          <v:line id="shape_0" from="4394,1686" to="4546,1689" stroked="t" style="position:absolute">
                            <v:stroke color="black" weight="9360" joinstyle="miter" endcap="flat"/>
                            <v:fill o:detectmouseclick="t" on="false"/>
                          </v:line>
                          <v:line id="shape_0" from="4186,1812" to="4338,1815" stroked="t" style="position:absolute">
                            <v:stroke color="black" weight="9360" joinstyle="miter" endcap="flat"/>
                            <v:fill o:detectmouseclick="t" on="false"/>
                          </v:line>
                          <v:line id="shape_0" from="4328,661" to="6312,1814" stroked="t" style="position:absolute;flip:x">
                            <v:stroke color="black" weight="9360" joinstyle="miter" endcap="flat"/>
                            <v:fill o:detectmouseclick="t" on="false"/>
                          </v:line>
                        </v:group>
                        <v:shape id="shape_0" stroked="f" style="position:absolute;left:4878;top:924;width:559;height:761" type="shapetype_202">
                          <v:textbox>
                            <w:txbxContent>
                              <w:p>
                                <w:pPr>
                                  <w:overflowPunct w:val="false"/>
                                  <w:bidi w:val="0"/>
                                  <w:rPr/>
                                </w:pPr>
                                <w:r>
                                  <w:rPr>
                                    <w:kern w:val="2"/>
                                    <w:sz w:val="28"/>
                                    <w:szCs w:val="28"/>
                                    <w:rFonts w:ascii=".VnTime" w:hAnsi=".VnTime" w:eastAsia="Times New Roman" w:cs=".VnTime"/>
                                    <w:color w:val="auto"/>
                                    <w:lang w:val="en-US" w:bidi="ar-SA"/>
                                  </w:rPr>
                                  <w:t>K</w:t>
                                </w:r>
                              </w:p>
                            </w:txbxContent>
                          </v:textbox>
                          <w10:wrap type="square"/>
                          <v:fill o:detectmouseclick="t" on="false"/>
                          <v:stroke color="#3465a4" joinstyle="round" endcap="flat"/>
                        </v:shape>
                        <v:shape id="shape_0" fillcolor="white" stroked="f" style="position:absolute;left:5242;top:1857;width:559;height:761" type="shapetype_202">
                          <v:textbox>
                            <w:txbxContent>
                              <w:p>
                                <w:pPr>
                                  <w:overflowPunct w:val="false"/>
                                  <w:bidi w:val="0"/>
                                  <w:rPr/>
                                </w:pPr>
                                <w:r>
                                  <w:rPr>
                                    <w:kern w:val="2"/>
                                    <w:sz w:val="28"/>
                                    <w:szCs w:val="28"/>
                                    <w:rFonts w:ascii=".VnTime" w:hAnsi=".VnTime" w:eastAsia="Times New Roman" w:cs=".VnTime"/>
                                    <w:color w:val="auto"/>
                                    <w:lang w:val="en-US" w:bidi="ar-SA"/>
                                  </w:rPr>
                                  <w:t>J</w:t>
                                </w:r>
                              </w:p>
                            </w:txbxContent>
                          </v:textbox>
                          <w10:wrap type="square"/>
                          <v:fill o:detectmouseclick="t" type="solid" color2="black"/>
                          <v:stroke color="#3465a4" joinstyle="round" endcap="flat"/>
                        </v:shape>
                        <v:line id="shape_0" from="5998,815" to="7677,815" stroked="t" style="position:absolute">
                          <v:stroke color="black" weight="9360" joinstyle="miter" endcap="flat"/>
                          <v:fill o:detectmouseclick="t" on="false"/>
                        </v:line>
                        <v:line id="shape_0" from="6777,821" to="7196,821" stroked="t" style="position:absolute;flip:x">
                          <v:stroke color="black" weight="9360" endarrow="block" endarrowwidth="medium" endarrowlength="medium" joinstyle="miter" endcap="flat"/>
                          <v:fill o:detectmouseclick="t" on="false"/>
                        </v:line>
                        <v:line id="shape_0" from="5382,801" to="6053,1915" stroked="t" style="position:absolute;flip:x">
                          <v:stroke color="black" weight="9360" joinstyle="miter" endcap="flat"/>
                          <v:fill o:detectmouseclick="t" on="false"/>
                        </v:line>
                        <v:line id="shape_0" from="5074,1154" to="5493,1915" stroked="t" style="position:absolute;flip:xy">
                          <v:stroke color="black" weight="9360" joinstyle="miter" endcap="flat"/>
                          <v:fill o:detectmouseclick="t" on="false"/>
                        </v:line>
                        <v:line id="shape_0" from="5620,1154" to="5829,1534" stroked="t" style="position:absolute;flip:x">
                          <v:stroke color="black" weight="9360" endarrow="block" endarrowwidth="medium" endarrowlength="medium" joinstyle="miter" endcap="flat"/>
                          <v:fill o:detectmouseclick="t" on="false"/>
                        </v:line>
                        <v:line id="shape_0" from="5326,1587" to="5353,1673" stroked="t" style="position:absolute;flip:xy">
                          <v:stroke color="black" weight="9360" endarrow="block" endarrowwidth="medium" endarrowlength="medium" joinstyle="miter" endcap="flat"/>
                          <v:fill o:detectmouseclick="t" on="false"/>
                        </v:line>
                        <v:line id="shape_0" from="5102,1154" to="5283,1534" stroked="t" style="position:absolute">
                          <v:stroke color="black" weight="9360" endarrow="block" endarrowwidth="medium" endarrowlength="medium" joinstyle="miter" endcap="flat"/>
                          <v:fill o:detectmouseclick="t" on="false"/>
                        </v:line>
                        <v:line id="shape_0" from="5830,996" to="5927,1152" stroked="t" style="position:absolute;flip:y">
                          <v:stroke color="black" weight="9360" endarrow="block" endarrowwidth="medium" endarrowlength="medium" joinstyle="miter" endcap="flat"/>
                          <v:fill o:detectmouseclick="t" on="false"/>
                        </v:line>
                        <v:line id="shape_0" from="6222,815" to="6501,815" stroked="t" style="position:absolute">
                          <v:stroke color="black" weight="9360" endarrow="block" endarrowwidth="medium" endarrowlength="medium" joinstyle="miter" endcap="flat"/>
                          <v:fill o:detectmouseclick="t" on="false"/>
                        </v:line>
                      </v:group>
                      <v:group id="shape_0" style="position:absolute;left:4298;top:1793;width:2417;height:110">
                        <v:line id="shape_0" from="4403,1823" to="4532,1901" stroked="t" style="position:absolute;flip:xy">
                          <v:stroke color="black" weight="9360" joinstyle="miter" endcap="flat"/>
                          <v:fill o:detectmouseclick="t" on="false"/>
                        </v:line>
                        <v:line id="shape_0" from="4644,1824" to="4773,1902" stroked="t" style="position:absolute;flip:xy">
                          <v:stroke color="black" weight="9360" joinstyle="miter" endcap="flat"/>
                          <v:fill o:detectmouseclick="t" on="false"/>
                        </v:line>
                        <v:line id="shape_0" from="4887,1818" to="5016,1896" stroked="t" style="position:absolute;flip:xy">
                          <v:stroke color="black" weight="9360" joinstyle="miter" endcap="flat"/>
                          <v:fill o:detectmouseclick="t" on="false"/>
                        </v:line>
                        <v:line id="shape_0" from="5128,1812" to="5258,1890" stroked="t" style="position:absolute;flip:xy">
                          <v:stroke color="black" weight="9360" joinstyle="miter" endcap="flat"/>
                          <v:fill o:detectmouseclick="t" on="false"/>
                        </v:line>
                        <v:line id="shape_0" from="5368,1808" to="5498,1886" stroked="t" style="position:absolute;flip:xy">
                          <v:stroke color="black" weight="9360" joinstyle="miter" endcap="flat"/>
                          <v:fill o:detectmouseclick="t" on="false"/>
                        </v:line>
                        <v:line id="shape_0" from="5614,1817" to="5744,1895" stroked="t" style="position:absolute;flip:xy">
                          <v:stroke color="black" weight="9360" joinstyle="miter" endcap="flat"/>
                          <v:fill o:detectmouseclick="t" on="false"/>
                        </v:line>
                        <v:line id="shape_0" from="5857,1806" to="5986,1884" stroked="t" style="position:absolute;flip:xy">
                          <v:stroke color="black" weight="9360" joinstyle="miter" endcap="flat"/>
                          <v:fill o:detectmouseclick="t" on="false"/>
                        </v:line>
                        <v:line id="shape_0" from="6100,1798" to="6230,1876" stroked="t" style="position:absolute;flip:xy">
                          <v:stroke color="black" weight="9360" joinstyle="miter" endcap="flat"/>
                          <v:fill o:detectmouseclick="t" on="false"/>
                        </v:line>
                        <v:line id="shape_0" from="6343,1800" to="6472,1878" stroked="t" style="position:absolute;flip:xy">
                          <v:stroke color="black" weight="9360" joinstyle="miter" endcap="flat"/>
                          <v:fill o:detectmouseclick="t" on="false"/>
                        </v:line>
                        <v:line id="shape_0" from="6586,1793" to="6715,1871" stroked="t" style="position:absolute;flip:xy">
                          <v:stroke color="black" weight="9360" joinstyle="miter" endcap="flat"/>
                          <v:fill o:detectmouseclick="t" on="false"/>
                        </v:line>
                        <v:line id="shape_0" from="4299,1800" to="6594,1824" stroked="t" style="position:absolute;flip:y">
                          <v:stroke color="black" weight="9360" joinstyle="miter" endcap="flat"/>
                          <v:fill o:detectmouseclick="t" on="false"/>
                        </v:line>
                      </v:group>
                      <v:shape id="shape_0" fillcolor="white" stroked="f" style="position:absolute;left:6450;top:1800;width:559;height:761" type="shapetype_202">
                        <v:textbox>
                          <w:txbxContent>
                            <w:p>
                              <w:pPr>
                                <w:overflowPunct w:val="false"/>
                                <w:bidi w:val="0"/>
                                <w:rPr/>
                              </w:pPr>
                              <w:r>
                                <w:rPr>
                                  <w:kern w:val="2"/>
                                  <w:sz w:val="28"/>
                                  <w:szCs w:val="28"/>
                                  <w:rFonts w:ascii=".VnTime" w:hAnsi=".VnTime" w:eastAsia="Times New Roman" w:cs=".VnTime"/>
                                  <w:color w:val="auto"/>
                                  <w:lang w:val="en-US" w:bidi="ar-SA"/>
                                </w:rPr>
                                <w:t>G</w:t>
                              </w:r>
                              <w:r>
                                <w:rPr>
                                  <w:kern w:val="2"/>
                                  <w:sz w:val="28"/>
                                  <w:szCs w:val="28"/>
                                  <w:vertAlign w:val="subscript"/>
                                  <w:rFonts w:ascii=".VnTime" w:hAnsi=".VnTime" w:eastAsia="Times New Roman" w:cs=".VnTime"/>
                                  <w:color w:val="auto"/>
                                  <w:lang w:val="en-US" w:bidi="ar-SA"/>
                                </w:rPr>
                                <w:t>2</w:t>
                              </w:r>
                            </w:p>
                          </w:txbxContent>
                        </v:textbox>
                        <w10:wrap type="square"/>
                        <v:fill o:detectmouseclick="t" type="solid" color2="black"/>
                        <v:stroke color="#3465a4" joinstyle="round" endcap="flat"/>
                      </v:shape>
                      <v:shape id="shape_0" fillcolor="white" stroked="f" style="position:absolute;left:7696;top:534;width:559;height:761" type="shapetype_202">
                        <v:textbox>
                          <w:txbxContent>
                            <w:p>
                              <w:pPr>
                                <w:overflowPunct w:val="false"/>
                                <w:bidi w:val="0"/>
                                <w:rPr/>
                              </w:pPr>
                              <w:r>
                                <w:rPr>
                                  <w:kern w:val="2"/>
                                  <w:sz w:val="28"/>
                                  <w:szCs w:val="28"/>
                                  <w:rFonts w:ascii=".VnTime" w:hAnsi=".VnTime" w:eastAsia="Times New Roman" w:cs=".VnTime"/>
                                  <w:color w:val="auto"/>
                                  <w:lang w:val="en-US" w:bidi="ar-SA"/>
                                </w:rPr>
                                <w:t>S</w:t>
                              </w:r>
                            </w:p>
                          </w:txbxContent>
                        </v:textbox>
                        <w10:wrap type="square"/>
                        <v:fill o:detectmouseclick="t" type="solid" color2="black"/>
                        <v:stroke color="#3465a4" joinstyle="round" endcap="flat"/>
                      </v:shape>
                    </v:group>
                  </w:pict>
                </mc:Fallback>
              </mc:AlternateContent>
            </w:r>
            <w:r>
              <w:rPr>
                <w:rFonts w:cs="Times New Roman" w:ascii="Times New Roman" w:hAnsi="Times New Roman"/>
                <w:sz w:val="20"/>
                <w:szCs w:val="20"/>
              </w:rPr>
              <w:t>-</w:t>
            </w:r>
            <w:r>
              <w:rPr>
                <w:rFonts w:cs="Times New Roman" w:ascii="Times New Roman" w:hAnsi="Times New Roman"/>
                <w:sz w:val="20"/>
                <w:szCs w:val="20"/>
              </w:rPr>
              <w:t>V</w:t>
            </w:r>
            <w:r>
              <w:rPr>
                <w:rFonts w:cs="Times New Roman" w:ascii="Times New Roman" w:hAnsi="Times New Roman"/>
                <w:b/>
                <w:sz w:val="20"/>
                <w:szCs w:val="20"/>
              </w:rPr>
              <w:t xml:space="preserve">ẽ </w:t>
            </w:r>
            <w:r>
              <w:rPr>
                <w:rFonts w:cs="Times New Roman" w:ascii="Times New Roman" w:hAnsi="Times New Roman"/>
                <w:sz w:val="20"/>
                <w:szCs w:val="20"/>
              </w:rPr>
              <w:t>tia tới SI đến (G</w:t>
            </w:r>
            <w:r>
              <w:rPr>
                <w:rFonts w:cs="Times New Roman" w:ascii="Times New Roman" w:hAnsi="Times New Roman"/>
                <w:sz w:val="20"/>
                <w:szCs w:val="20"/>
                <w:vertAlign w:val="subscript"/>
              </w:rPr>
              <w:t>1</w:t>
            </w:r>
            <w:r>
              <w:rPr>
                <w:rFonts w:cs="Times New Roman" w:ascii="Times New Roman" w:hAnsi="Times New Roman"/>
                <w:sz w:val="20"/>
                <w:szCs w:val="20"/>
              </w:rPr>
              <w:t>) song song với (G</w:t>
            </w:r>
            <w:r>
              <w:rPr>
                <w:rFonts w:cs="Times New Roman" w:ascii="Times New Roman" w:hAnsi="Times New Roman"/>
                <w:sz w:val="20"/>
                <w:szCs w:val="20"/>
                <w:vertAlign w:val="subscript"/>
              </w:rPr>
              <w:t>2</w:t>
            </w:r>
            <w:r>
              <w:rPr>
                <w:rFonts w:cs="Times New Roman" w:ascii="Times New Roman" w:hAnsi="Times New Roman"/>
                <w:sz w:val="20"/>
                <w:szCs w:val="20"/>
              </w:rPr>
              <w:t>)</w:t>
            </w:r>
          </w:p>
          <w:p>
            <w:pPr>
              <w:pStyle w:val="Normal"/>
              <w:rPr>
                <w:rFonts w:ascii="Times New Roman" w:hAnsi="Times New Roman" w:cs="Times New Roman"/>
                <w:sz w:val="20"/>
                <w:szCs w:val="20"/>
              </w:rPr>
            </w:pPr>
            <w:r>
              <w:rPr>
                <w:rFonts w:cs="Times New Roman" w:ascii="Times New Roman" w:hAnsi="Times New Roman"/>
                <w:sz w:val="20"/>
                <w:szCs w:val="20"/>
              </w:rPr>
              <w:t>Cho tia phản xạ IJ</w:t>
            </w:r>
          </w:p>
          <w:p>
            <w:pPr>
              <w:pStyle w:val="Normal"/>
              <w:rPr/>
            </w:pPr>
            <w:r>
              <w:rPr>
                <w:rFonts w:cs="Times New Roman" w:ascii="Times New Roman" w:hAnsi="Times New Roman"/>
                <w:sz w:val="20"/>
                <w:szCs w:val="20"/>
              </w:rPr>
              <w:t xml:space="preserve">Ta có </w:t>
            </w:r>
            <w:r>
              <w:rPr>
                <w:rFonts w:cs="Times New Roman" w:ascii="Times New Roman" w:hAnsi="Times New Roman"/>
                <w:sz w:val="20"/>
                <w:szCs w:val="20"/>
              </w:rPr>
            </w:r>
            <m:oMath xmlns:m="http://schemas.openxmlformats.org/officeDocument/2006/math">
              <m:r>
                <m:t xml:space="preserve">∠</m:t>
              </m:r>
              <m:r>
                <m:t xml:space="preserve">G</m:t>
              </m:r>
            </m:oMath>
            <w:r>
              <w:rPr>
                <w:rFonts w:cs="Times New Roman" w:ascii="Times New Roman" w:hAnsi="Times New Roman"/>
                <w:sz w:val="20"/>
                <w:szCs w:val="20"/>
                <w:vertAlign w:val="subscript"/>
              </w:rPr>
              <w:t>1</w:t>
            </w:r>
            <w:r>
              <w:rPr>
                <w:rFonts w:cs="Times New Roman" w:ascii="Times New Roman" w:hAnsi="Times New Roman"/>
                <w:sz w:val="20"/>
                <w:szCs w:val="20"/>
              </w:rPr>
              <w:t xml:space="preserve">IS = </w:t>
            </w:r>
            <w:r>
              <w:rPr>
                <w:rFonts w:cs="Times New Roman" w:ascii="Times New Roman" w:hAnsi="Times New Roman"/>
                <w:sz w:val="20"/>
                <w:szCs w:val="20"/>
              </w:rPr>
            </w:r>
            <m:oMath xmlns:m="http://schemas.openxmlformats.org/officeDocument/2006/math">
              <m:r>
                <m:t xml:space="preserve">∠</m:t>
              </m:r>
            </m:oMath>
            <w:r>
              <w:rPr>
                <w:rFonts w:cs="Times New Roman" w:ascii="Times New Roman" w:hAnsi="Times New Roman"/>
                <w:sz w:val="20"/>
                <w:szCs w:val="20"/>
              </w:rPr>
              <w:t xml:space="preserve">O = </w:t>
            </w:r>
            <w:r>
              <w:rPr>
                <w:rFonts w:cs="Times New Roman" w:ascii="Times New Roman" w:hAnsi="Times New Roman"/>
                <w:b/>
                <w:sz w:val="20"/>
                <w:szCs w:val="20"/>
              </w:rPr>
            </w:r>
            <m:oMath xmlns:m="http://schemas.openxmlformats.org/officeDocument/2006/math">
              <m:r>
                <m:t xml:space="preserve">α</m:t>
              </m:r>
            </m:oMath>
            <w:r>
              <w:rPr>
                <w:rFonts w:cs="Times New Roman" w:ascii="Times New Roman" w:hAnsi="Times New Roman"/>
                <w:b/>
                <w:sz w:val="20"/>
                <w:szCs w:val="20"/>
              </w:rPr>
              <w:t xml:space="preserve">= </w:t>
            </w:r>
            <w:r>
              <w:rPr>
                <w:rFonts w:cs="Times New Roman" w:ascii="Times New Roman" w:hAnsi="Times New Roman"/>
                <w:sz w:val="20"/>
                <w:szCs w:val="20"/>
              </w:rPr>
              <w:t>30</w:t>
            </w:r>
            <w:r>
              <w:rPr>
                <w:rFonts w:cs="Times New Roman" w:ascii="Times New Roman" w:hAnsi="Times New Roman"/>
                <w:sz w:val="20"/>
                <w:szCs w:val="20"/>
                <w:vertAlign w:val="superscript"/>
              </w:rPr>
              <w:t>0</w:t>
            </w:r>
            <w:r>
              <w:rPr>
                <w:rFonts w:cs="Times New Roman" w:ascii="Times New Roman" w:hAnsi="Times New Roman"/>
                <w:sz w:val="20"/>
                <w:szCs w:val="20"/>
              </w:rPr>
              <w:t>(đồng vị)</w:t>
            </w:r>
          </w:p>
          <w:p>
            <w:pPr>
              <w:pStyle w:val="Normal"/>
              <w:rPr/>
            </w:pPr>
            <w:r>
              <w:rPr>
                <w:rFonts w:cs="Times New Roman" w:ascii="Times New Roman" w:hAnsi="Times New Roman"/>
                <w:sz w:val="20"/>
                <w:szCs w:val="20"/>
              </w:rPr>
            </w:r>
            <m:oMath xmlns:m="http://schemas.openxmlformats.org/officeDocument/2006/math">
              <m:r>
                <m:t xml:space="preserve">⇒</m:t>
              </m:r>
            </m:oMath>
            <w:r>
              <w:rPr>
                <w:rFonts w:cs="Times New Roman" w:ascii="Times New Roman" w:hAnsi="Times New Roman"/>
                <w:sz w:val="20"/>
                <w:szCs w:val="20"/>
              </w:rPr>
            </w:r>
            <m:oMath xmlns:m="http://schemas.openxmlformats.org/officeDocument/2006/math">
              <m:r>
                <m:t xml:space="preserve">∠</m:t>
              </m:r>
            </m:oMath>
            <w:r>
              <w:rPr>
                <w:rFonts w:cs="Times New Roman" w:ascii="Times New Roman" w:hAnsi="Times New Roman"/>
                <w:sz w:val="20"/>
                <w:szCs w:val="20"/>
              </w:rPr>
              <w:t xml:space="preserve">OIJ = </w:t>
            </w:r>
            <w:r>
              <w:rPr>
                <w:rFonts w:cs="Times New Roman" w:ascii="Times New Roman" w:hAnsi="Times New Roman"/>
                <w:sz w:val="20"/>
                <w:szCs w:val="20"/>
              </w:rPr>
            </w:r>
            <m:oMath xmlns:m="http://schemas.openxmlformats.org/officeDocument/2006/math">
              <m:r>
                <m:t xml:space="preserve">∠</m:t>
              </m:r>
            </m:oMath>
            <w:r>
              <w:rPr>
                <w:rFonts w:cs="Times New Roman" w:ascii="Times New Roman" w:hAnsi="Times New Roman"/>
                <w:sz w:val="20"/>
                <w:szCs w:val="20"/>
              </w:rPr>
              <w:t>G</w:t>
            </w:r>
            <w:r>
              <w:rPr>
                <w:rFonts w:cs="Times New Roman" w:ascii="Times New Roman" w:hAnsi="Times New Roman"/>
                <w:sz w:val="20"/>
                <w:szCs w:val="20"/>
                <w:vertAlign w:val="subscript"/>
              </w:rPr>
              <w:t>1</w:t>
            </w:r>
            <w:r>
              <w:rPr>
                <w:rFonts w:cs="Times New Roman" w:ascii="Times New Roman" w:hAnsi="Times New Roman"/>
                <w:sz w:val="20"/>
                <w:szCs w:val="20"/>
              </w:rPr>
              <w:t>IS = 30</w:t>
            </w:r>
            <w:r>
              <w:rPr>
                <w:rFonts w:cs="Times New Roman" w:ascii="Times New Roman" w:hAnsi="Times New Roman"/>
                <w:sz w:val="20"/>
                <w:szCs w:val="20"/>
                <w:vertAlign w:val="superscript"/>
              </w:rPr>
              <w:t>0</w:t>
            </w:r>
            <w:r>
              <w:rPr>
                <w:rFonts w:cs="Times New Roman" w:ascii="Times New Roman" w:hAnsi="Times New Roman"/>
                <w:sz w:val="20"/>
                <w:szCs w:val="20"/>
              </w:rPr>
              <w:t xml:space="preserve"> (theo CM trên)</w:t>
            </w:r>
          </w:p>
          <w:p>
            <w:pPr>
              <w:pStyle w:val="Normal"/>
              <w:spacing w:lineRule="auto" w:line="480"/>
              <w:rPr/>
            </w:pPr>
            <w:r>
              <w:rPr>
                <w:rFonts w:cs="Times New Roman" w:ascii="Times New Roman" w:hAnsi="Times New Roman"/>
                <w:sz w:val="20"/>
                <w:szCs w:val="20"/>
              </w:rPr>
              <w:t xml:space="preserve">Xét </w:t>
            </w:r>
            <w:r>
              <w:rPr>
                <w:rFonts w:cs="Times New Roman" w:ascii="Times New Roman" w:hAnsi="Times New Roman"/>
                <w:sz w:val="20"/>
                <w:szCs w:val="20"/>
              </w:rPr>
            </w:r>
            <m:oMath xmlns:m="http://schemas.openxmlformats.org/officeDocument/2006/math">
              <m:r>
                <m:t xml:space="preserve">Δ</m:t>
              </m:r>
            </m:oMath>
            <w:r>
              <w:rPr>
                <w:rFonts w:cs="Times New Roman" w:ascii="Times New Roman" w:hAnsi="Times New Roman"/>
                <w:sz w:val="20"/>
                <w:szCs w:val="20"/>
              </w:rPr>
              <w:t>OIJ có:</w:t>
            </w:r>
          </w:p>
          <w:p>
            <w:pPr>
              <w:pStyle w:val="Normal"/>
              <w:spacing w:lineRule="auto" w:line="480"/>
              <w:rPr/>
            </w:pPr>
            <w:r>
              <w:rPr>
                <w:rFonts w:cs="Times New Roman" w:ascii="Times New Roman" w:hAnsi="Times New Roman"/>
                <w:sz w:val="20"/>
                <w:szCs w:val="20"/>
              </w:rPr>
            </w:r>
            <m:oMath xmlns:m="http://schemas.openxmlformats.org/officeDocument/2006/math">
              <m:r>
                <m:t xml:space="preserve">∠</m:t>
              </m:r>
            </m:oMath>
            <w:r>
              <w:rPr>
                <w:rFonts w:cs="Times New Roman" w:ascii="Times New Roman" w:hAnsi="Times New Roman"/>
                <w:sz w:val="20"/>
                <w:szCs w:val="20"/>
              </w:rPr>
              <w:t>IJG</w:t>
            </w:r>
            <w:r>
              <w:rPr>
                <w:rFonts w:cs="Times New Roman" w:ascii="Times New Roman" w:hAnsi="Times New Roman"/>
                <w:sz w:val="20"/>
                <w:szCs w:val="20"/>
                <w:vertAlign w:val="subscript"/>
              </w:rPr>
              <w:t>2</w:t>
            </w:r>
            <w:r>
              <w:rPr>
                <w:rFonts w:cs="Times New Roman" w:ascii="Times New Roman" w:hAnsi="Times New Roman"/>
                <w:sz w:val="20"/>
                <w:szCs w:val="20"/>
              </w:rPr>
              <w:t xml:space="preserve"> = </w:t>
            </w:r>
            <w:r>
              <w:rPr>
                <w:rFonts w:cs="Times New Roman" w:ascii="Times New Roman" w:hAnsi="Times New Roman"/>
                <w:sz w:val="20"/>
                <w:szCs w:val="20"/>
              </w:rPr>
            </w:r>
            <m:oMath xmlns:m="http://schemas.openxmlformats.org/officeDocument/2006/math">
              <m:r>
                <m:t xml:space="preserve">∠</m:t>
              </m:r>
            </m:oMath>
            <w:r>
              <w:rPr>
                <w:rFonts w:cs="Times New Roman" w:ascii="Times New Roman" w:hAnsi="Times New Roman"/>
                <w:sz w:val="20"/>
                <w:szCs w:val="20"/>
              </w:rPr>
              <w:t xml:space="preserve">O + </w:t>
            </w:r>
            <w:r>
              <w:rPr>
                <w:rFonts w:cs="Times New Roman" w:ascii="Times New Roman" w:hAnsi="Times New Roman"/>
                <w:sz w:val="20"/>
                <w:szCs w:val="20"/>
              </w:rPr>
            </w:r>
            <m:oMath xmlns:m="http://schemas.openxmlformats.org/officeDocument/2006/math">
              <m:r>
                <m:t xml:space="preserve">∠</m:t>
              </m:r>
            </m:oMath>
            <w:r>
              <w:rPr>
                <w:rFonts w:cs="Times New Roman" w:ascii="Times New Roman" w:hAnsi="Times New Roman"/>
                <w:sz w:val="20"/>
                <w:szCs w:val="20"/>
              </w:rPr>
              <w:t xml:space="preserve">OIJ   </w:t>
            </w:r>
          </w:p>
          <w:p>
            <w:pPr>
              <w:pStyle w:val="Normal"/>
              <w:spacing w:lineRule="auto" w:line="480"/>
              <w:rPr/>
            </w:pPr>
            <w:r>
              <w:rPr>
                <w:rFonts w:cs="Times New Roman" w:ascii="Times New Roman" w:hAnsi="Times New Roman"/>
                <w:sz w:val="20"/>
                <w:szCs w:val="20"/>
              </w:rPr>
              <w:t xml:space="preserve">            </w:t>
            </w:r>
            <w:r>
              <w:rPr>
                <w:rFonts w:cs="Times New Roman" w:ascii="Times New Roman" w:hAnsi="Times New Roman"/>
                <w:sz w:val="20"/>
                <w:szCs w:val="20"/>
              </w:rPr>
              <w:t>= 30</w:t>
            </w:r>
            <w:r>
              <w:rPr>
                <w:rFonts w:cs="Times New Roman" w:ascii="Times New Roman" w:hAnsi="Times New Roman"/>
                <w:sz w:val="20"/>
                <w:szCs w:val="20"/>
                <w:vertAlign w:val="superscript"/>
              </w:rPr>
              <w:t>0</w:t>
            </w:r>
            <w:r>
              <w:rPr>
                <w:rFonts w:cs="Times New Roman" w:ascii="Times New Roman" w:hAnsi="Times New Roman"/>
                <w:sz w:val="20"/>
                <w:szCs w:val="20"/>
              </w:rPr>
              <w:t xml:space="preserve"> + 30</w:t>
            </w:r>
            <w:r>
              <w:rPr>
                <w:rFonts w:cs="Times New Roman" w:ascii="Times New Roman" w:hAnsi="Times New Roman"/>
                <w:sz w:val="20"/>
                <w:szCs w:val="20"/>
                <w:vertAlign w:val="superscript"/>
              </w:rPr>
              <w:t>0</w:t>
            </w:r>
            <w:r>
              <w:rPr>
                <w:rFonts w:cs="Times New Roman" w:ascii="Times New Roman" w:hAnsi="Times New Roman"/>
                <w:sz w:val="20"/>
                <w:szCs w:val="20"/>
              </w:rPr>
              <w:t xml:space="preserve"> = 60</w:t>
            </w:r>
            <w:r>
              <w:rPr>
                <w:rFonts w:cs="Times New Roman" w:ascii="Times New Roman" w:hAnsi="Times New Roman"/>
                <w:sz w:val="20"/>
                <w:szCs w:val="20"/>
                <w:vertAlign w:val="superscript"/>
              </w:rPr>
              <w:t>0</w:t>
            </w:r>
            <w:r>
              <w:rPr>
                <w:rFonts w:cs="Times New Roman" w:ascii="Times New Roman" w:hAnsi="Times New Roman"/>
                <w:sz w:val="20"/>
                <w:szCs w:val="20"/>
              </w:rPr>
              <w:t>(t/c góc ngoài tam giác)</w:t>
            </w:r>
          </w:p>
          <w:p>
            <w:pPr>
              <w:pStyle w:val="Normal"/>
              <w:spacing w:lineRule="auto" w:line="480"/>
              <w:rPr/>
            </w:pPr>
            <w:r>
              <w:rPr>
                <w:rFonts w:cs="Times New Roman" w:ascii="Times New Roman" w:hAnsi="Times New Roman"/>
                <w:sz w:val="20"/>
                <w:szCs w:val="20"/>
              </w:rPr>
              <w:t>-Tia tới IJ đến (G</w:t>
            </w:r>
            <w:r>
              <w:rPr>
                <w:rFonts w:cs="Times New Roman" w:ascii="Times New Roman" w:hAnsi="Times New Roman"/>
                <w:sz w:val="20"/>
                <w:szCs w:val="20"/>
                <w:vertAlign w:val="subscript"/>
              </w:rPr>
              <w:t>2</w:t>
            </w:r>
            <w:r>
              <w:rPr>
                <w:rFonts w:cs="Times New Roman" w:ascii="Times New Roman" w:hAnsi="Times New Roman"/>
                <w:sz w:val="20"/>
                <w:szCs w:val="20"/>
              </w:rPr>
              <w:t>) cho tia phản xạ JK</w:t>
            </w:r>
          </w:p>
          <w:p>
            <w:pPr>
              <w:pStyle w:val="Normal"/>
              <w:rPr/>
            </w:pPr>
            <w:r>
              <w:rPr>
                <w:rFonts w:cs="Times New Roman" w:ascii="Times New Roman" w:hAnsi="Times New Roman"/>
                <w:sz w:val="20"/>
                <w:szCs w:val="20"/>
              </w:rPr>
            </w:r>
            <m:oMath xmlns:m="http://schemas.openxmlformats.org/officeDocument/2006/math">
              <m:r>
                <m:t xml:space="preserve">⇒</m:t>
              </m:r>
            </m:oMath>
            <w:r>
              <w:rPr>
                <w:rFonts w:cs="Times New Roman" w:ascii="Times New Roman" w:hAnsi="Times New Roman"/>
                <w:sz w:val="20"/>
                <w:szCs w:val="20"/>
              </w:rPr>
            </w:r>
            <m:oMath xmlns:m="http://schemas.openxmlformats.org/officeDocument/2006/math">
              <m:r>
                <m:t xml:space="preserve">∠</m:t>
              </m:r>
            </m:oMath>
            <w:r>
              <w:rPr>
                <w:rFonts w:cs="Times New Roman" w:ascii="Times New Roman" w:hAnsi="Times New Roman"/>
                <w:sz w:val="20"/>
                <w:szCs w:val="20"/>
              </w:rPr>
              <w:t xml:space="preserve">OJK = </w:t>
            </w:r>
            <w:r>
              <w:rPr>
                <w:rFonts w:cs="Times New Roman" w:ascii="Times New Roman" w:hAnsi="Times New Roman"/>
                <w:sz w:val="20"/>
                <w:szCs w:val="20"/>
              </w:rPr>
            </w:r>
            <m:oMath xmlns:m="http://schemas.openxmlformats.org/officeDocument/2006/math">
              <m:r>
                <m:t xml:space="preserve">∠</m:t>
              </m:r>
            </m:oMath>
            <w:r>
              <w:rPr>
                <w:rFonts w:cs="Times New Roman" w:ascii="Times New Roman" w:hAnsi="Times New Roman"/>
                <w:sz w:val="20"/>
                <w:szCs w:val="20"/>
              </w:rPr>
              <w:t>IJG</w:t>
            </w:r>
            <w:r>
              <w:rPr>
                <w:rFonts w:cs="Times New Roman" w:ascii="Times New Roman" w:hAnsi="Times New Roman"/>
                <w:sz w:val="20"/>
                <w:szCs w:val="20"/>
                <w:vertAlign w:val="subscript"/>
              </w:rPr>
              <w:t>2</w:t>
            </w:r>
            <w:r>
              <w:rPr>
                <w:rFonts w:cs="Times New Roman" w:ascii="Times New Roman" w:hAnsi="Times New Roman"/>
                <w:sz w:val="20"/>
                <w:szCs w:val="20"/>
              </w:rPr>
              <w:t xml:space="preserve"> = 60</w:t>
            </w:r>
            <w:r>
              <w:rPr>
                <w:rFonts w:cs="Times New Roman" w:ascii="Times New Roman" w:hAnsi="Times New Roman"/>
                <w:sz w:val="20"/>
                <w:szCs w:val="20"/>
                <w:vertAlign w:val="superscript"/>
              </w:rPr>
              <w:t>0</w:t>
            </w:r>
            <w:r>
              <w:rPr>
                <w:rFonts w:cs="Times New Roman" w:ascii="Times New Roman" w:hAnsi="Times New Roman"/>
                <w:sz w:val="20"/>
                <w:szCs w:val="20"/>
              </w:rPr>
              <w:t>(theo CM trên)</w:t>
            </w:r>
          </w:p>
          <w:p>
            <w:pPr>
              <w:pStyle w:val="Normal"/>
              <w:jc w:val="center"/>
              <w:rPr>
                <w:rFonts w:ascii="Times New Roman" w:hAnsi="Times New Roman" w:cs="Times New Roman"/>
                <w:b/>
                <w:b/>
                <w:sz w:val="20"/>
                <w:szCs w:val="20"/>
              </w:rPr>
            </w:pPr>
            <w:r>
              <w:rPr>
                <w:rFonts w:cs="Times New Roman" w:ascii="Times New Roman" w:hAnsi="Times New Roman"/>
                <w:b/>
                <w:sz w:val="20"/>
                <w:szCs w:val="20"/>
              </w:rPr>
            </w:r>
          </w:p>
          <w:p>
            <w:pPr>
              <w:pStyle w:val="Normal"/>
              <w:spacing w:lineRule="auto" w:line="480"/>
              <w:rPr/>
            </w:pPr>
            <w:r>
              <w:rPr>
                <w:rFonts w:cs="Times New Roman" w:ascii="Times New Roman" w:hAnsi="Times New Roman"/>
                <w:sz w:val="20"/>
                <w:szCs w:val="20"/>
              </w:rPr>
              <w:t xml:space="preserve">Xét </w:t>
            </w:r>
            <w:r>
              <w:rPr>
                <w:rFonts w:cs="Times New Roman" w:ascii="Times New Roman" w:hAnsi="Times New Roman"/>
                <w:sz w:val="20"/>
                <w:szCs w:val="20"/>
              </w:rPr>
            </w:r>
            <m:oMath xmlns:m="http://schemas.openxmlformats.org/officeDocument/2006/math">
              <m:r>
                <m:t xml:space="preserve">Δ</m:t>
              </m:r>
            </m:oMath>
            <w:r>
              <w:rPr>
                <w:rFonts w:cs="Times New Roman" w:ascii="Times New Roman" w:hAnsi="Times New Roman"/>
                <w:sz w:val="20"/>
                <w:szCs w:val="20"/>
              </w:rPr>
              <w:t>OKJ có:</w:t>
            </w:r>
          </w:p>
          <w:p>
            <w:pPr>
              <w:pStyle w:val="Normal"/>
              <w:spacing w:lineRule="auto" w:line="480"/>
              <w:rPr/>
            </w:pPr>
            <w:r>
              <w:rPr>
                <w:rFonts w:cs="Times New Roman" w:ascii="Times New Roman" w:hAnsi="Times New Roman"/>
                <w:sz w:val="20"/>
                <w:szCs w:val="20"/>
              </w:rPr>
            </w:r>
            <m:oMath xmlns:m="http://schemas.openxmlformats.org/officeDocument/2006/math">
              <m:r>
                <m:t xml:space="preserve">∠</m:t>
              </m:r>
            </m:oMath>
            <w:r>
              <w:rPr>
                <w:rFonts w:cs="Times New Roman" w:ascii="Times New Roman" w:hAnsi="Times New Roman"/>
                <w:sz w:val="20"/>
                <w:szCs w:val="20"/>
              </w:rPr>
              <w:t xml:space="preserve">IKJ = </w:t>
            </w:r>
            <w:r>
              <w:rPr>
                <w:rFonts w:cs="Times New Roman" w:ascii="Times New Roman" w:hAnsi="Times New Roman"/>
                <w:sz w:val="20"/>
                <w:szCs w:val="20"/>
              </w:rPr>
            </w:r>
            <m:oMath xmlns:m="http://schemas.openxmlformats.org/officeDocument/2006/math">
              <m:r>
                <m:t xml:space="preserve">∠</m:t>
              </m:r>
            </m:oMath>
            <w:r>
              <w:rPr>
                <w:rFonts w:cs="Times New Roman" w:ascii="Times New Roman" w:hAnsi="Times New Roman"/>
                <w:sz w:val="20"/>
                <w:szCs w:val="20"/>
              </w:rPr>
              <w:t xml:space="preserve">O + </w:t>
            </w:r>
            <w:r>
              <w:rPr>
                <w:rFonts w:cs="Times New Roman" w:ascii="Times New Roman" w:hAnsi="Times New Roman"/>
                <w:sz w:val="20"/>
                <w:szCs w:val="20"/>
              </w:rPr>
            </w:r>
            <m:oMath xmlns:m="http://schemas.openxmlformats.org/officeDocument/2006/math">
              <m:r>
                <m:t xml:space="preserve">∠</m:t>
              </m:r>
            </m:oMath>
            <w:r>
              <w:rPr>
                <w:rFonts w:cs="Times New Roman" w:ascii="Times New Roman" w:hAnsi="Times New Roman"/>
                <w:sz w:val="20"/>
                <w:szCs w:val="20"/>
              </w:rPr>
              <w:t>OJK  = 30</w:t>
            </w:r>
            <w:r>
              <w:rPr>
                <w:rFonts w:cs="Times New Roman" w:ascii="Times New Roman" w:hAnsi="Times New Roman"/>
                <w:sz w:val="20"/>
                <w:szCs w:val="20"/>
                <w:vertAlign w:val="superscript"/>
              </w:rPr>
              <w:t>0</w:t>
            </w:r>
            <w:r>
              <w:rPr>
                <w:rFonts w:cs="Times New Roman" w:ascii="Times New Roman" w:hAnsi="Times New Roman"/>
                <w:sz w:val="20"/>
                <w:szCs w:val="20"/>
              </w:rPr>
              <w:t xml:space="preserve"> + 60</w:t>
            </w:r>
            <w:r>
              <w:rPr>
                <w:rFonts w:cs="Times New Roman" w:ascii="Times New Roman" w:hAnsi="Times New Roman"/>
                <w:sz w:val="20"/>
                <w:szCs w:val="20"/>
                <w:vertAlign w:val="superscript"/>
              </w:rPr>
              <w:t>0</w:t>
            </w:r>
            <w:r>
              <w:rPr>
                <w:rFonts w:cs="Times New Roman" w:ascii="Times New Roman" w:hAnsi="Times New Roman"/>
                <w:sz w:val="20"/>
                <w:szCs w:val="20"/>
              </w:rPr>
              <w:t xml:space="preserve"> = 90</w:t>
            </w:r>
            <w:r>
              <w:rPr>
                <w:rFonts w:cs="Times New Roman" w:ascii="Times New Roman" w:hAnsi="Times New Roman"/>
                <w:sz w:val="20"/>
                <w:szCs w:val="20"/>
                <w:vertAlign w:val="superscript"/>
              </w:rPr>
              <w:t>0</w:t>
            </w:r>
            <w:r>
              <w:rPr>
                <w:rFonts w:cs="Times New Roman" w:ascii="Times New Roman" w:hAnsi="Times New Roman"/>
                <w:sz w:val="20"/>
                <w:szCs w:val="20"/>
              </w:rPr>
              <w:t>(t/c góc ngoài tam giác)</w:t>
            </w:r>
          </w:p>
          <w:p>
            <w:pPr>
              <w:pStyle w:val="Normal"/>
              <w:spacing w:lineRule="auto" w:line="480"/>
              <w:rPr/>
            </w:pPr>
            <w:r>
              <w:rPr>
                <w:rFonts w:cs="Times New Roman" w:ascii="Times New Roman" w:hAnsi="Times New Roman"/>
                <w:sz w:val="20"/>
                <w:szCs w:val="20"/>
              </w:rPr>
            </w:r>
            <m:oMath xmlns:m="http://schemas.openxmlformats.org/officeDocument/2006/math">
              <m:r>
                <m:t xml:space="preserve">⇒</m:t>
              </m:r>
            </m:oMath>
            <w:r>
              <w:rPr>
                <w:rFonts w:cs="Times New Roman" w:ascii="Times New Roman" w:hAnsi="Times New Roman"/>
                <w:sz w:val="20"/>
                <w:szCs w:val="20"/>
              </w:rPr>
              <w:t>JK</w:t>
            </w:r>
            <w:r>
              <w:rPr>
                <w:rFonts w:cs="Times New Roman" w:ascii="Times New Roman" w:hAnsi="Times New Roman"/>
                <w:sz w:val="20"/>
                <w:szCs w:val="20"/>
              </w:rPr>
            </w:r>
            <m:oMath xmlns:m="http://schemas.openxmlformats.org/officeDocument/2006/math"/>
            <w:r>
              <w:rPr>
                <w:rFonts w:cs="Times New Roman" w:ascii="Times New Roman" w:hAnsi="Times New Roman"/>
                <w:sz w:val="20"/>
                <w:szCs w:val="20"/>
              </w:rPr>
              <w:t>(G</w:t>
            </w:r>
            <w:r>
              <w:rPr>
                <w:rFonts w:cs="Times New Roman" w:ascii="Times New Roman" w:hAnsi="Times New Roman"/>
                <w:sz w:val="20"/>
                <w:szCs w:val="20"/>
                <w:vertAlign w:val="subscript"/>
              </w:rPr>
              <w:t>1</w:t>
            </w:r>
            <w:r>
              <w:rPr>
                <w:rFonts w:cs="Times New Roman" w:ascii="Times New Roman" w:hAnsi="Times New Roman"/>
                <w:sz w:val="20"/>
                <w:szCs w:val="20"/>
              </w:rPr>
              <w:t xml:space="preserve">) </w:t>
            </w:r>
            <w:r>
              <w:rPr>
                <w:rFonts w:cs="Times New Roman" w:ascii="Times New Roman" w:hAnsi="Times New Roman"/>
                <w:sz w:val="20"/>
                <w:szCs w:val="20"/>
              </w:rPr>
            </w:r>
            <m:oMath xmlns:m="http://schemas.openxmlformats.org/officeDocument/2006/math">
              <m:r>
                <m:t xml:space="preserve">⇒</m:t>
              </m:r>
            </m:oMath>
            <w:r>
              <w:rPr>
                <w:rFonts w:cs="Times New Roman" w:ascii="Times New Roman" w:hAnsi="Times New Roman"/>
                <w:sz w:val="20"/>
                <w:szCs w:val="20"/>
              </w:rPr>
              <w:t>Tia sáng JK sau khi gặp (G</w:t>
            </w:r>
            <w:r>
              <w:rPr>
                <w:rFonts w:cs="Times New Roman" w:ascii="Times New Roman" w:hAnsi="Times New Roman"/>
                <w:sz w:val="20"/>
                <w:szCs w:val="20"/>
                <w:vertAlign w:val="subscript"/>
              </w:rPr>
              <w:t>1</w:t>
            </w:r>
            <w:r>
              <w:rPr>
                <w:rFonts w:cs="Times New Roman" w:ascii="Times New Roman" w:hAnsi="Times New Roman"/>
                <w:sz w:val="20"/>
                <w:szCs w:val="20"/>
              </w:rPr>
              <w:t>) phản xạ theo phương cũ và ra ngoài theo phương IS không gặp lại hệ gương .</w:t>
            </w:r>
          </w:p>
          <w:p>
            <w:pPr>
              <w:pStyle w:val="Normal"/>
              <w:rPr>
                <w:rFonts w:ascii="Times New Roman" w:hAnsi="Times New Roman" w:cs="Times New Roman"/>
                <w:b/>
                <w:b/>
                <w:sz w:val="20"/>
                <w:szCs w:val="20"/>
                <w:lang w:val="en-US" w:eastAsia="en-US"/>
              </w:rPr>
            </w:pPr>
            <w:r>
              <w:rPr>
                <w:rFonts w:cs="Times New Roman" w:ascii="Times New Roman" w:hAnsi="Times New Roman"/>
                <w:sz w:val="20"/>
                <w:szCs w:val="20"/>
              </w:rPr>
              <mc:AlternateContent>
                <mc:Choice Requires="wps">
                  <w:drawing>
                    <wp:anchor behindDoc="0" distT="0" distB="0" distL="114935" distR="114935" simplePos="0" locked="0" layoutInCell="1" allowOverlap="1" relativeHeight="1622">
                      <wp:simplePos x="0" y="0"/>
                      <wp:positionH relativeFrom="column">
                        <wp:posOffset>4391025</wp:posOffset>
                      </wp:positionH>
                      <wp:positionV relativeFrom="paragraph">
                        <wp:posOffset>1090295</wp:posOffset>
                      </wp:positionV>
                      <wp:extent cx="635" cy="635"/>
                      <wp:effectExtent l="0" t="0" r="0" b="0"/>
                      <wp:wrapNone/>
                      <wp:docPr id="410" name=""/>
                      <a:graphic xmlns:a="http://schemas.openxmlformats.org/drawingml/2006/main">
                        <a:graphicData uri="http://schemas.microsoft.com/office/word/2010/wordprocessingShape">
                          <wps:wsp>
                            <wps:cNvSpPr/>
                            <wps:spPr>
                              <a:xfrm>
                                <a:off x="0" y="0"/>
                                <a:ext cx="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345.75pt,85.85pt" to="345.75pt,85.85pt" stroked="t" style="position:absolute">
                      <v:stroke color="black" weight="9360" endarrow="block" endarrowwidth="medium" endarrowlength="medium" joinstyle="miter" endcap="flat"/>
                      <v:fill o:detectmouseclick="t" on="false"/>
                    </v:line>
                  </w:pict>
                </mc:Fallback>
              </mc:AlternateContent>
            </w:r>
            <w:r>
              <w:rPr>
                <w:rFonts w:cs="Times New Roman" w:ascii="Times New Roman" w:hAnsi="Times New Roman"/>
                <w:sz w:val="20"/>
                <w:szCs w:val="20"/>
              </w:rPr>
              <w:t>Vậy đường đi của tia sáng trên là SIJKJIS</w:t>
            </w:r>
          </w:p>
          <w:p>
            <w:pPr>
              <w:pStyle w:val="Normal"/>
              <w:jc w:val="center"/>
              <w:rPr>
                <w:rFonts w:ascii="Times New Roman" w:hAnsi="Times New Roman" w:cs="Times New Roman"/>
                <w:b/>
                <w:b/>
                <w:sz w:val="20"/>
                <w:szCs w:val="20"/>
                <w:lang w:val="en-US" w:eastAsia="en-US"/>
              </w:rPr>
            </w:pPr>
            <w:r>
              <w:rPr>
                <w:rFonts w:cs="Times New Roman" w:ascii="Times New Roman" w:hAnsi="Times New Roman"/>
                <w:b/>
                <w:sz w:val="20"/>
                <w:szCs w:val="20"/>
                <w:lang w:val="en-US" w:eastAsia="en-US"/>
              </w:rPr>
              <mc:AlternateContent>
                <mc:Choice Requires="wpg">
                  <w:drawing>
                    <wp:anchor behindDoc="0" distT="0" distB="0" distL="114935" distR="114935" simplePos="0" locked="0" layoutInCell="1" allowOverlap="1" relativeHeight="1624">
                      <wp:simplePos x="0" y="0"/>
                      <wp:positionH relativeFrom="column">
                        <wp:posOffset>786130</wp:posOffset>
                      </wp:positionH>
                      <wp:positionV relativeFrom="paragraph">
                        <wp:posOffset>12065</wp:posOffset>
                      </wp:positionV>
                      <wp:extent cx="4855845" cy="2286635"/>
                      <wp:effectExtent l="0" t="0" r="0" b="0"/>
                      <wp:wrapNone/>
                      <wp:docPr id="411" name=""/>
                      <a:graphic xmlns:a="http://schemas.openxmlformats.org/drawingml/2006/main">
                        <a:graphicData uri="http://schemas.microsoft.com/office/word/2010/wordprocessingGroup">
                          <wpg:wgp>
                            <wpg:cNvGrpSpPr/>
                            <wpg:grpSpPr>
                              <a:xfrm>
                                <a:off x="0" y="0"/>
                                <a:ext cx="4855320" cy="2286000"/>
                              </a:xfrm>
                            </wpg:grpSpPr>
                            <wps:wsp>
                              <wps:cNvSpPr txBox="1"/>
                              <wps:spPr>
                                <a:xfrm>
                                  <a:off x="1956600" y="573480"/>
                                  <a:ext cx="355680" cy="48384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I</w:t>
                                    </w:r>
                                    <w:r>
                                      <w:rPr>
                                        <w:kern w:val="2"/>
                                        <w:sz w:val="28"/>
                                        <w:szCs w:val="28"/>
                                        <w:vertAlign w:val="subscript"/>
                                        <w:rFonts w:ascii=".VnTime" w:hAnsi=".VnTime" w:eastAsia="Times New Roman" w:cs=".VnTime"/>
                                        <w:color w:val="auto"/>
                                        <w:lang w:val="en-US" w:bidi="ar-SA"/>
                                      </w:rPr>
                                      <w:t>1</w:t>
                                    </w:r>
                                  </w:p>
                                </w:txbxContent>
                              </wps:txbx>
                              <wps:bodyPr wrap="square">
                                <a:noAutofit/>
                              </wps:bodyPr>
                            </wps:wsp>
                            <wpg:grpSp>
                              <wpg:cNvGrpSpPr/>
                              <wpg:grpSpPr>
                                <a:xfrm>
                                  <a:off x="0" y="0"/>
                                  <a:ext cx="4855320" cy="2286000"/>
                                </a:xfrm>
                              </wpg:grpSpPr>
                              <wps:wsp>
                                <wps:cNvSpPr txBox="1"/>
                                <wps:spPr>
                                  <a:xfrm>
                                    <a:off x="826920" y="1199520"/>
                                    <a:ext cx="439560" cy="27180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 xml:space="preserve"> C</w:t>
                                      </w:r>
                                    </w:p>
                                  </w:txbxContent>
                                </wps:txbx>
                                <wps:bodyPr wrap="square">
                                  <a:noAutofit/>
                                </wps:bodyPr>
                              </wps:wsp>
                              <wps:wsp>
                                <wps:cNvSpPr txBox="1"/>
                                <wps:spPr>
                                  <a:xfrm>
                                    <a:off x="3730680" y="1218600"/>
                                    <a:ext cx="1124640" cy="27252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N         B   -</w:t>
                                      </w:r>
                                    </w:p>
                                  </w:txbxContent>
                                </wps:txbx>
                                <wps:bodyPr wrap="square">
                                  <a:noAutofit/>
                                </wps:bodyPr>
                              </wps:wsp>
                              <wps:wsp>
                                <wps:cNvSpPr txBox="1"/>
                                <wps:spPr>
                                  <a:xfrm>
                                    <a:off x="2867760" y="259200"/>
                                    <a:ext cx="330840" cy="27180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D</w:t>
                                      </w:r>
                                    </w:p>
                                  </w:txbxContent>
                                </wps:txbx>
                                <wps:bodyPr wrap="square">
                                  <a:noAutofit/>
                                </wps:bodyPr>
                              </wps:wsp>
                              <wps:wsp>
                                <wps:cNvSpPr txBox="1"/>
                                <wps:spPr>
                                  <a:xfrm>
                                    <a:off x="2123280" y="1178640"/>
                                    <a:ext cx="550440" cy="48456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I</w:t>
                                      </w:r>
                                      <w:r>
                                        <w:rPr>
                                          <w:kern w:val="2"/>
                                          <w:sz w:val="28"/>
                                          <w:szCs w:val="28"/>
                                          <w:vertAlign w:val="subscript"/>
                                          <w:rFonts w:ascii=".VnTime" w:hAnsi=".VnTime" w:eastAsia="Times New Roman" w:cs=".VnTime"/>
                                          <w:color w:val="auto"/>
                                          <w:lang w:val="en-US" w:bidi="ar-SA"/>
                                        </w:rPr>
                                        <w:t>đ2</w:t>
                                      </w:r>
                                    </w:p>
                                  </w:txbxContent>
                                </wps:txbx>
                                <wps:bodyPr wrap="square">
                                  <a:noAutofit/>
                                </wps:bodyPr>
                              </wps:wsp>
                              <wps:wsp>
                                <wps:cNvSpPr txBox="1"/>
                                <wps:spPr>
                                  <a:xfrm>
                                    <a:off x="1827360" y="99720"/>
                                    <a:ext cx="550080" cy="54432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I</w:t>
                                      </w:r>
                                      <w:r>
                                        <w:rPr>
                                          <w:kern w:val="2"/>
                                          <w:sz w:val="28"/>
                                          <w:szCs w:val="28"/>
                                          <w:vertAlign w:val="subscript"/>
                                          <w:rFonts w:ascii=".VnTime" w:hAnsi=".VnTime" w:eastAsia="Times New Roman" w:cs=".VnTime"/>
                                          <w:color w:val="auto"/>
                                          <w:lang w:val="en-US" w:bidi="ar-SA"/>
                                        </w:rPr>
                                        <w:t>đ3</w:t>
                                      </w:r>
                                    </w:p>
                                  </w:txbxContent>
                                </wps:txbx>
                                <wps:bodyPr wrap="square">
                                  <a:noAutofit/>
                                </wps:bodyPr>
                              </wps:wsp>
                              <wps:wsp>
                                <wps:cNvSpPr txBox="1"/>
                                <wps:spPr>
                                  <a:xfrm>
                                    <a:off x="474840" y="1069200"/>
                                    <a:ext cx="472320" cy="27180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Đ</w:t>
                                      </w:r>
                                      <w:r>
                                        <w:rPr>
                                          <w:kern w:val="2"/>
                                          <w:sz w:val="28"/>
                                          <w:szCs w:val="28"/>
                                          <w:vertAlign w:val="subscript"/>
                                          <w:rFonts w:ascii=".VnTime" w:hAnsi=".VnTime" w:eastAsia="Times New Roman" w:cs=".VnTime"/>
                                          <w:color w:val="auto"/>
                                          <w:lang w:val="en-US" w:bidi="ar-SA"/>
                                        </w:rPr>
                                        <w:t>1</w:t>
                                      </w:r>
                                    </w:p>
                                  </w:txbxContent>
                                </wps:txbx>
                                <wps:bodyPr wrap="square">
                                  <a:noAutofit/>
                                </wps:bodyPr>
                              </wps:wsp>
                              <wps:wsp>
                                <wps:cNvSpPr txBox="1"/>
                                <wps:spPr>
                                  <a:xfrm>
                                    <a:off x="947520" y="1440720"/>
                                    <a:ext cx="660240" cy="49464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I</w:t>
                                      </w:r>
                                      <w:r>
                                        <w:rPr>
                                          <w:kern w:val="2"/>
                                          <w:sz w:val="28"/>
                                          <w:szCs w:val="28"/>
                                          <w:vertAlign w:val="subscript"/>
                                          <w:rFonts w:ascii=".VnTime" w:hAnsi=".VnTime" w:eastAsia="Times New Roman" w:cs=".VnTime"/>
                                          <w:color w:val="auto"/>
                                          <w:lang w:val="en-US" w:bidi="ar-SA"/>
                                        </w:rPr>
                                        <w:t>CM</w:t>
                                      </w:r>
                                    </w:p>
                                  </w:txbxContent>
                                </wps:txbx>
                                <wps:bodyPr wrap="square">
                                  <a:noAutofit/>
                                </wps:bodyPr>
                              </wps:wsp>
                              <wps:wsp>
                                <wps:cNvSpPr txBox="1"/>
                                <wps:spPr>
                                  <a:xfrm>
                                    <a:off x="0" y="1128240"/>
                                    <a:ext cx="473040" cy="59364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 xml:space="preserve">A  </w:t>
                                      </w:r>
                                    </w:p>
                                    <w:p>
                                      <w:pPr>
                                        <w:overflowPunct w:val="false"/>
                                        <w:bidi w:val="0"/>
                                        <w:rPr/>
                                      </w:pPr>
                                      <w:r>
                                        <w:rPr>
                                          <w:kern w:val="2"/>
                                          <w:sz w:val="28"/>
                                          <w:szCs w:val="28"/>
                                          <w:rFonts w:ascii=".VnTime" w:hAnsi=".VnTime" w:eastAsia="Times New Roman" w:cs=".VnTime"/>
                                          <w:color w:val="auto"/>
                                          <w:lang w:val="en-US" w:bidi="ar-SA"/>
                                        </w:rPr>
                                        <w:t>+</w:t>
                                      </w:r>
                                    </w:p>
                                  </w:txbxContent>
                                </wps:txbx>
                                <wps:bodyPr wrap="square">
                                  <a:noAutofit/>
                                </wps:bodyPr>
                              </wps:wsp>
                              <wps:wsp>
                                <wps:cNvSpPr txBox="1"/>
                                <wps:spPr>
                                  <a:xfrm>
                                    <a:off x="1684800" y="1399680"/>
                                    <a:ext cx="439560" cy="27252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M</w:t>
                                      </w:r>
                                    </w:p>
                                  </w:txbxContent>
                                </wps:txbx>
                                <wps:bodyPr wrap="square">
                                  <a:noAutofit/>
                                </wps:bodyPr>
                              </wps:wsp>
                              <wps:wsp>
                                <wps:cNvSpPr txBox="1"/>
                                <wps:spPr>
                                  <a:xfrm>
                                    <a:off x="2390760" y="516240"/>
                                    <a:ext cx="550440" cy="54468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1</w:t>
                                      </w:r>
                                    </w:p>
                                  </w:txbxContent>
                                </wps:txbx>
                                <wps:bodyPr wrap="square">
                                  <a:noAutofit/>
                                </wps:bodyPr>
                              </wps:wsp>
                              <wps:wsp>
                                <wps:cNvSpPr txBox="1"/>
                                <wps:spPr>
                                  <a:xfrm>
                                    <a:off x="3512880" y="516960"/>
                                    <a:ext cx="550440" cy="54432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2</w:t>
                                      </w:r>
                                    </w:p>
                                  </w:txbxContent>
                                </wps:txbx>
                                <wps:bodyPr wrap="square">
                                  <a:noAutofit/>
                                </wps:bodyPr>
                              </wps:wsp>
                              <wps:wsp>
                                <wps:cNvSpPr txBox="1"/>
                                <wps:spPr>
                                  <a:xfrm>
                                    <a:off x="2123280" y="0"/>
                                    <a:ext cx="550440" cy="54432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Đ</w:t>
                                      </w:r>
                                      <w:r>
                                        <w:rPr>
                                          <w:kern w:val="2"/>
                                          <w:sz w:val="28"/>
                                          <w:szCs w:val="28"/>
                                          <w:vertAlign w:val="subscript"/>
                                          <w:rFonts w:ascii=".VnTime" w:hAnsi=".VnTime" w:eastAsia="Times New Roman" w:cs=".VnTime"/>
                                          <w:color w:val="auto"/>
                                          <w:lang w:val="en-US" w:bidi="ar-SA"/>
                                        </w:rPr>
                                        <w:t>3</w:t>
                                      </w:r>
                                    </w:p>
                                  </w:txbxContent>
                                </wps:txbx>
                                <wps:bodyPr wrap="square">
                                  <a:noAutofit/>
                                </wps:bodyPr>
                              </wps:wsp>
                              <wps:wsp>
                                <wps:cNvSpPr txBox="1"/>
                                <wps:spPr>
                                  <a:xfrm>
                                    <a:off x="3444120" y="0"/>
                                    <a:ext cx="550440" cy="54432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Đ</w:t>
                                      </w:r>
                                      <w:r>
                                        <w:rPr>
                                          <w:kern w:val="2"/>
                                          <w:sz w:val="28"/>
                                          <w:szCs w:val="28"/>
                                          <w:vertAlign w:val="subscript"/>
                                          <w:rFonts w:ascii=".VnTime" w:hAnsi=".VnTime" w:eastAsia="Times New Roman" w:cs=".VnTime"/>
                                          <w:color w:val="auto"/>
                                          <w:lang w:val="en-US" w:bidi="ar-SA"/>
                                        </w:rPr>
                                        <w:t>4</w:t>
                                      </w:r>
                                    </w:p>
                                  </w:txbxContent>
                                </wps:txbx>
                                <wps:bodyPr wrap="square">
                                  <a:noAutofit/>
                                </wps:bodyPr>
                              </wps:wsp>
                              <wps:wsp>
                                <wps:cNvSpPr txBox="1"/>
                                <wps:spPr>
                                  <a:xfrm>
                                    <a:off x="2783880" y="1088280"/>
                                    <a:ext cx="550440" cy="54432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Đ</w:t>
                                      </w:r>
                                      <w:r>
                                        <w:rPr>
                                          <w:kern w:val="2"/>
                                          <w:sz w:val="28"/>
                                          <w:szCs w:val="28"/>
                                          <w:vertAlign w:val="subscript"/>
                                          <w:rFonts w:ascii=".VnTime" w:hAnsi=".VnTime" w:eastAsia="Times New Roman" w:cs=".VnTime"/>
                                          <w:color w:val="auto"/>
                                          <w:lang w:val="en-US" w:bidi="ar-SA"/>
                                        </w:rPr>
                                        <w:t>2</w:t>
                                      </w:r>
                                    </w:p>
                                  </w:txbxContent>
                                </wps:txbx>
                                <wps:bodyPr wrap="square">
                                  <a:noAutofit/>
                                </wps:bodyPr>
                              </wps:wsp>
                              <wps:wsp>
                                <wps:cNvSpPr txBox="1"/>
                                <wps:spPr>
                                  <a:xfrm>
                                    <a:off x="1243440" y="1006560"/>
                                    <a:ext cx="550440" cy="54432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CM</w:t>
                                      </w:r>
                                    </w:p>
                                  </w:txbxContent>
                                </wps:txbx>
                                <wps:bodyPr wrap="square">
                                  <a:noAutofit/>
                                </wps:bodyPr>
                              </wps:wsp>
                              <wps:wsp>
                                <wps:cNvSpPr txBox="1"/>
                                <wps:spPr>
                                  <a:xfrm>
                                    <a:off x="2235240" y="1741680"/>
                                    <a:ext cx="550080" cy="54432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CN</w:t>
                                      </w:r>
                                    </w:p>
                                  </w:txbxContent>
                                </wps:txbx>
                                <wps:bodyPr wrap="square">
                                  <a:noAutofit/>
                                </wps:bodyPr>
                              </wps:wsp>
                              <wps:wsp>
                                <wps:cNvSpPr/>
                                <wps:spPr>
                                  <a:xfrm>
                                    <a:off x="965160" y="2084040"/>
                                    <a:ext cx="3065760" cy="720"/>
                                  </a:xfrm>
                                  <a:prstGeom prst="line">
                                    <a:avLst/>
                                  </a:prstGeom>
                                  <a:ln w="9360">
                                    <a:solidFill>
                                      <a:srgbClr val="000000"/>
                                    </a:solidFill>
                                    <a:miter/>
                                  </a:ln>
                                </wps:spPr>
                                <wps:style>
                                  <a:lnRef idx="0"/>
                                  <a:fillRef idx="0"/>
                                  <a:effectRef idx="0"/>
                                  <a:fontRef idx="minor"/>
                                </wps:style>
                                <wps:bodyPr/>
                              </wps:wsp>
                              <wps:wsp>
                                <wps:cNvSpPr/>
                                <wps:spPr>
                                  <a:xfrm>
                                    <a:off x="244440" y="1449000"/>
                                    <a:ext cx="4237920" cy="720"/>
                                  </a:xfrm>
                                  <a:prstGeom prst="line">
                                    <a:avLst/>
                                  </a:prstGeom>
                                  <a:ln w="9360">
                                    <a:solidFill>
                                      <a:srgbClr val="000000"/>
                                    </a:solidFill>
                                    <a:miter/>
                                  </a:ln>
                                </wps:spPr>
                                <wps:style>
                                  <a:lnRef idx="0"/>
                                  <a:fillRef idx="0"/>
                                  <a:effectRef idx="0"/>
                                  <a:fontRef idx="minor"/>
                                </wps:style>
                                <wps:bodyPr/>
                              </wps:wsp>
                              <wps:wsp>
                                <wps:cNvSpPr/>
                                <wps:spPr>
                                  <a:xfrm>
                                    <a:off x="975240" y="1449000"/>
                                    <a:ext cx="720" cy="635040"/>
                                  </a:xfrm>
                                  <a:prstGeom prst="line">
                                    <a:avLst/>
                                  </a:prstGeom>
                                  <a:ln w="9360">
                                    <a:solidFill>
                                      <a:srgbClr val="000000"/>
                                    </a:solidFill>
                                    <a:miter/>
                                  </a:ln>
                                </wps:spPr>
                                <wps:style>
                                  <a:lnRef idx="0"/>
                                  <a:fillRef idx="0"/>
                                  <a:effectRef idx="0"/>
                                  <a:fontRef idx="minor"/>
                                </wps:style>
                                <wps:bodyPr/>
                              </wps:wsp>
                              <wps:wsp>
                                <wps:cNvSpPr/>
                                <wps:spPr>
                                  <a:xfrm flipV="1">
                                    <a:off x="4030920" y="391320"/>
                                    <a:ext cx="1440" cy="1693080"/>
                                  </a:xfrm>
                                  <a:prstGeom prst="line">
                                    <a:avLst/>
                                  </a:prstGeom>
                                  <a:ln w="9360">
                                    <a:solidFill>
                                      <a:srgbClr val="000000"/>
                                    </a:solidFill>
                                    <a:miter/>
                                  </a:ln>
                                </wps:spPr>
                                <wps:style>
                                  <a:lnRef idx="0"/>
                                  <a:fillRef idx="0"/>
                                  <a:effectRef idx="0"/>
                                  <a:fontRef idx="minor"/>
                                </wps:style>
                                <wps:bodyPr/>
                              </wps:wsp>
                              <wps:wsp>
                                <wps:cNvSpPr/>
                                <wps:spPr>
                                  <a:xfrm flipH="1">
                                    <a:off x="1867680" y="391320"/>
                                    <a:ext cx="991800" cy="720"/>
                                  </a:xfrm>
                                  <a:prstGeom prst="line">
                                    <a:avLst/>
                                  </a:prstGeom>
                                  <a:ln w="9360">
                                    <a:solidFill>
                                      <a:srgbClr val="000000"/>
                                    </a:solidFill>
                                    <a:miter/>
                                  </a:ln>
                                </wps:spPr>
                                <wps:style>
                                  <a:lnRef idx="0"/>
                                  <a:fillRef idx="0"/>
                                  <a:effectRef idx="0"/>
                                  <a:fontRef idx="minor"/>
                                </wps:style>
                                <wps:bodyPr/>
                              </wps:wsp>
                              <wps:wsp>
                                <wps:cNvSpPr/>
                                <wps:spPr>
                                  <a:xfrm flipV="1">
                                    <a:off x="1867680" y="391320"/>
                                    <a:ext cx="720" cy="1058040"/>
                                  </a:xfrm>
                                  <a:prstGeom prst="line">
                                    <a:avLst/>
                                  </a:prstGeom>
                                  <a:ln w="9360">
                                    <a:solidFill>
                                      <a:srgbClr val="000000"/>
                                    </a:solidFill>
                                    <a:miter/>
                                  </a:ln>
                                </wps:spPr>
                                <wps:style>
                                  <a:lnRef idx="0"/>
                                  <a:fillRef idx="0"/>
                                  <a:effectRef idx="0"/>
                                  <a:fontRef idx="minor"/>
                                </wps:style>
                                <wps:bodyPr/>
                              </wps:wsp>
                              <wps:wsp>
                                <wps:cNvSpPr/>
                                <wps:spPr>
                                  <a:xfrm>
                                    <a:off x="3219480" y="391320"/>
                                    <a:ext cx="811440" cy="720"/>
                                  </a:xfrm>
                                  <a:prstGeom prst="line">
                                    <a:avLst/>
                                  </a:prstGeom>
                                  <a:ln w="9360">
                                    <a:solidFill>
                                      <a:srgbClr val="000000"/>
                                    </a:solidFill>
                                    <a:miter/>
                                  </a:ln>
                                </wps:spPr>
                                <wps:style>
                                  <a:lnRef idx="0"/>
                                  <a:fillRef idx="0"/>
                                  <a:effectRef idx="0"/>
                                  <a:fontRef idx="minor"/>
                                </wps:style>
                                <wps:bodyPr/>
                              </wps:wsp>
                              <wps:wsp>
                                <wps:cNvSpPr/>
                                <wps:spPr>
                                  <a:xfrm>
                                    <a:off x="2859480" y="391320"/>
                                    <a:ext cx="360000" cy="423000"/>
                                  </a:xfrm>
                                  <a:prstGeom prst="line">
                                    <a:avLst/>
                                  </a:prstGeom>
                                  <a:ln w="9360">
                                    <a:solidFill>
                                      <a:srgbClr val="000000"/>
                                    </a:solidFill>
                                    <a:miter/>
                                  </a:ln>
                                </wps:spPr>
                                <wps:style>
                                  <a:lnRef idx="0"/>
                                  <a:fillRef idx="0"/>
                                  <a:effectRef idx="0"/>
                                  <a:fontRef idx="minor"/>
                                </wps:style>
                                <wps:bodyPr/>
                              </wps:wsp>
                              <wps:wsp>
                                <wps:cNvSpPr/>
                                <wps:spPr>
                                  <a:xfrm>
                                    <a:off x="1867680" y="813960"/>
                                    <a:ext cx="991800" cy="720"/>
                                  </a:xfrm>
                                  <a:prstGeom prst="line">
                                    <a:avLst/>
                                  </a:prstGeom>
                                  <a:ln w="9360">
                                    <a:solidFill>
                                      <a:srgbClr val="000000"/>
                                    </a:solidFill>
                                    <a:miter/>
                                  </a:ln>
                                </wps:spPr>
                                <wps:style>
                                  <a:lnRef idx="0"/>
                                  <a:fillRef idx="0"/>
                                  <a:effectRef idx="0"/>
                                  <a:fontRef idx="minor"/>
                                </wps:style>
                                <wps:bodyPr/>
                              </wps:wsp>
                              <wps:wsp>
                                <wps:cNvSpPr/>
                                <wps:spPr>
                                  <a:xfrm>
                                    <a:off x="3219480" y="813960"/>
                                    <a:ext cx="811440" cy="720"/>
                                  </a:xfrm>
                                  <a:prstGeom prst="line">
                                    <a:avLst/>
                                  </a:prstGeom>
                                  <a:ln w="9360">
                                    <a:solidFill>
                                      <a:srgbClr val="000000"/>
                                    </a:solidFill>
                                    <a:miter/>
                                  </a:ln>
                                </wps:spPr>
                                <wps:style>
                                  <a:lnRef idx="0"/>
                                  <a:fillRef idx="0"/>
                                  <a:effectRef idx="0"/>
                                  <a:fontRef idx="minor"/>
                                </wps:style>
                                <wps:bodyPr/>
                              </wps:wsp>
                              <wps:wsp>
                                <wps:cNvSpPr/>
                                <wps:spPr>
                                  <a:xfrm flipV="1">
                                    <a:off x="2859480" y="391320"/>
                                    <a:ext cx="360000" cy="423000"/>
                                  </a:xfrm>
                                  <a:prstGeom prst="line">
                                    <a:avLst/>
                                  </a:prstGeom>
                                  <a:ln w="9360">
                                    <a:solidFill>
                                      <a:srgbClr val="000000"/>
                                    </a:solidFill>
                                    <a:miter/>
                                  </a:ln>
                                </wps:spPr>
                                <wps:style>
                                  <a:lnRef idx="0"/>
                                  <a:fillRef idx="0"/>
                                  <a:effectRef idx="0"/>
                                  <a:fontRef idx="minor"/>
                                </wps:style>
                                <wps:bodyPr/>
                              </wps:wsp>
                              <wps:wsp>
                                <wps:cNvSpPr/>
                                <wps:spPr>
                                  <a:xfrm flipH="1">
                                    <a:off x="199440" y="1330920"/>
                                    <a:ext cx="90000" cy="212040"/>
                                  </a:xfrm>
                                  <a:prstGeom prst="line">
                                    <a:avLst/>
                                  </a:prstGeom>
                                  <a:ln w="9360">
                                    <a:solidFill>
                                      <a:srgbClr val="000000"/>
                                    </a:solidFill>
                                    <a:miter/>
                                  </a:ln>
                                </wps:spPr>
                                <wps:style>
                                  <a:lnRef idx="0"/>
                                  <a:fillRef idx="0"/>
                                  <a:effectRef idx="0"/>
                                  <a:fontRef idx="minor"/>
                                </wps:style>
                                <wps:bodyPr/>
                              </wps:wsp>
                              <wps:wsp>
                                <wps:cNvSpPr/>
                                <wps:spPr>
                                  <a:xfrm flipH="1">
                                    <a:off x="4454640" y="1330920"/>
                                    <a:ext cx="90000" cy="212040"/>
                                  </a:xfrm>
                                  <a:prstGeom prst="line">
                                    <a:avLst/>
                                  </a:prstGeom>
                                  <a:ln w="9360">
                                    <a:solidFill>
                                      <a:srgbClr val="000000"/>
                                    </a:solidFill>
                                    <a:miter/>
                                  </a:ln>
                                </wps:spPr>
                                <wps:style>
                                  <a:lnRef idx="0"/>
                                  <a:fillRef idx="0"/>
                                  <a:effectRef idx="0"/>
                                  <a:fontRef idx="minor"/>
                                </wps:style>
                                <wps:bodyPr/>
                              </wps:wsp>
                              <wps:wsp>
                                <wps:cNvSpPr/>
                                <wps:spPr>
                                  <a:xfrm>
                                    <a:off x="3489840" y="272880"/>
                                    <a:ext cx="270360" cy="232920"/>
                                  </a:xfrm>
                                  <a:prstGeom prst="flowChartSummingJunction">
                                    <a:avLst/>
                                  </a:prstGeom>
                                  <a:solidFill>
                                    <a:srgbClr val="ffffff"/>
                                  </a:solidFill>
                                  <a:ln w="9360">
                                    <a:solidFill>
                                      <a:srgbClr val="000000"/>
                                    </a:solidFill>
                                    <a:miter/>
                                  </a:ln>
                                </wps:spPr>
                                <wps:style>
                                  <a:lnRef idx="0"/>
                                  <a:fillRef idx="0"/>
                                  <a:effectRef idx="0"/>
                                  <a:fontRef idx="minor"/>
                                </wps:style>
                                <wps:bodyPr/>
                              </wps:wsp>
                              <wps:wsp>
                                <wps:cNvSpPr/>
                                <wps:spPr>
                                  <a:xfrm>
                                    <a:off x="2769120" y="1330920"/>
                                    <a:ext cx="270360" cy="232920"/>
                                  </a:xfrm>
                                  <a:prstGeom prst="flowChartSummingJunction">
                                    <a:avLst/>
                                  </a:prstGeom>
                                  <a:solidFill>
                                    <a:srgbClr val="ffffff"/>
                                  </a:solidFill>
                                  <a:ln w="9360">
                                    <a:solidFill>
                                      <a:srgbClr val="000000"/>
                                    </a:solidFill>
                                    <a:miter/>
                                  </a:ln>
                                </wps:spPr>
                                <wps:style>
                                  <a:lnRef idx="0"/>
                                  <a:fillRef idx="0"/>
                                  <a:effectRef idx="0"/>
                                  <a:fontRef idx="minor"/>
                                </wps:style>
                                <wps:bodyPr/>
                              </wps:wsp>
                              <wps:wsp>
                                <wps:cNvSpPr/>
                                <wps:spPr>
                                  <a:xfrm>
                                    <a:off x="2227680" y="272880"/>
                                    <a:ext cx="270360" cy="232920"/>
                                  </a:xfrm>
                                  <a:prstGeom prst="flowChartSummingJunction">
                                    <a:avLst/>
                                  </a:prstGeom>
                                  <a:solidFill>
                                    <a:srgbClr val="ffffff"/>
                                  </a:solidFill>
                                  <a:ln w="9360">
                                    <a:solidFill>
                                      <a:srgbClr val="000000"/>
                                    </a:solidFill>
                                    <a:miter/>
                                  </a:ln>
                                </wps:spPr>
                                <wps:style>
                                  <a:lnRef idx="0"/>
                                  <a:fillRef idx="0"/>
                                  <a:effectRef idx="0"/>
                                  <a:fontRef idx="minor"/>
                                </wps:style>
                                <wps:bodyPr/>
                              </wps:wsp>
                              <wps:wsp>
                                <wps:cNvSpPr/>
                                <wps:spPr>
                                  <a:xfrm>
                                    <a:off x="402120" y="1450800"/>
                                    <a:ext cx="82080" cy="72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1052280" y="1443240"/>
                                    <a:ext cx="162720" cy="72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2027520" y="391680"/>
                                    <a:ext cx="161280" cy="72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2027520" y="816480"/>
                                    <a:ext cx="80640" cy="72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2270880" y="1450800"/>
                                    <a:ext cx="80640" cy="72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2307600" y="2023920"/>
                                    <a:ext cx="329040" cy="10872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351800" y="1388880"/>
                                    <a:ext cx="329040" cy="10872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2348280" y="762480"/>
                                    <a:ext cx="329400" cy="10872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3537000" y="762480"/>
                                    <a:ext cx="329040" cy="108720"/>
                                  </a:xfrm>
                                  <a:prstGeom prst="rect">
                                    <a:avLst/>
                                  </a:prstGeom>
                                  <a:solidFill>
                                    <a:srgbClr val="ffffff"/>
                                  </a:solidFill>
                                  <a:ln w="9360">
                                    <a:solidFill>
                                      <a:srgbClr val="000000"/>
                                    </a:solidFill>
                                    <a:miter/>
                                  </a:ln>
                                </wps:spPr>
                                <wps:style>
                                  <a:lnRef idx="0"/>
                                  <a:fillRef idx="0"/>
                                  <a:effectRef idx="0"/>
                                  <a:fontRef idx="minor"/>
                                </wps:style>
                                <wps:bodyPr/>
                              </wps:wsp>
                              <wps:wsp>
                                <wps:cNvSpPr txBox="1"/>
                                <wps:spPr>
                                  <a:xfrm>
                                    <a:off x="297720" y="1454040"/>
                                    <a:ext cx="473040" cy="33228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I</w:t>
                                      </w:r>
                                      <w:r>
                                        <w:rPr>
                                          <w:kern w:val="2"/>
                                          <w:sz w:val="28"/>
                                          <w:szCs w:val="28"/>
                                          <w:vertAlign w:val="subscript"/>
                                          <w:rFonts w:ascii=".VnTime" w:hAnsi=".VnTime" w:eastAsia="Times New Roman" w:cs=".VnTime"/>
                                          <w:color w:val="auto"/>
                                          <w:lang w:val="en-US" w:bidi="ar-SA"/>
                                        </w:rPr>
                                        <w:t>đ1</w:t>
                                      </w:r>
                                    </w:p>
                                  </w:txbxContent>
                                </wps:txbx>
                                <wps:bodyPr wrap="square">
                                  <a:noAutofit/>
                                </wps:bodyPr>
                              </wps:wsp>
                              <wps:wsp>
                                <wps:cNvSpPr/>
                                <wps:spPr>
                                  <a:xfrm>
                                    <a:off x="605160" y="1330920"/>
                                    <a:ext cx="270000" cy="232920"/>
                                  </a:xfrm>
                                  <a:prstGeom prst="flowChartSummingJunction">
                                    <a:avLst/>
                                  </a:prstGeom>
                                  <a:solidFill>
                                    <a:srgbClr val="ffffff"/>
                                  </a:solidFill>
                                  <a:ln w="9360">
                                    <a:solidFill>
                                      <a:srgbClr val="000000"/>
                                    </a:solidFill>
                                    <a:miter/>
                                  </a:ln>
                                </wps:spPr>
                                <wps:style>
                                  <a:lnRef idx="0"/>
                                  <a:fillRef idx="0"/>
                                  <a:effectRef idx="0"/>
                                  <a:fontRef idx="minor"/>
                                </wps:style>
                                <wps:bodyPr/>
                              </wps:wsp>
                            </wpg:grpSp>
                            <wps:wsp>
                              <wps:cNvSpPr/>
                              <wps:spPr>
                                <a:xfrm>
                                  <a:off x="978480" y="1694160"/>
                                  <a:ext cx="0" cy="241920"/>
                                </a:xfrm>
                                <a:prstGeom prst="line">
                                  <a:avLst/>
                                </a:prstGeom>
                                <a:ln w="9360">
                                  <a:solidFill>
                                    <a:srgbClr val="000000"/>
                                  </a:solidFill>
                                  <a:miter/>
                                  <a:tailEnd len="med" type="triangle" w="med"/>
                                </a:ln>
                              </wps:spPr>
                              <wps:style>
                                <a:lnRef idx="0"/>
                                <a:fillRef idx="0"/>
                                <a:effectRef idx="0"/>
                                <a:fontRef idx="minor"/>
                              </wps:style>
                              <wps:bodyPr/>
                            </wps:wsp>
                          </wpg:wgp>
                        </a:graphicData>
                      </a:graphic>
                    </wp:anchor>
                  </w:drawing>
                </mc:Choice>
                <mc:Fallback>
                  <w:pict>
                    <v:group id="shape_0" style="position:absolute;margin-left:61.9pt;margin-top:0.95pt;width:382.3pt;height:180pt" coordorigin="1238,19" coordsize="7646,3600">
                      <v:shape id="shape_0" fillcolor="white" stroked="f" style="position:absolute;left:4319;top:922;width:559;height:761" type="shapetype_202">
                        <v:textbox>
                          <w:txbxContent>
                            <w:p>
                              <w:pPr>
                                <w:overflowPunct w:val="false"/>
                                <w:bidi w:val="0"/>
                                <w:rPr/>
                              </w:pPr>
                              <w:r>
                                <w:rPr>
                                  <w:kern w:val="2"/>
                                  <w:sz w:val="28"/>
                                  <w:szCs w:val="28"/>
                                  <w:rFonts w:ascii=".VnTime" w:hAnsi=".VnTime" w:eastAsia="Times New Roman" w:cs=".VnTime"/>
                                  <w:color w:val="auto"/>
                                  <w:lang w:val="en-US" w:bidi="ar-SA"/>
                                </w:rPr>
                                <w:t>I</w:t>
                              </w:r>
                              <w:r>
                                <w:rPr>
                                  <w:kern w:val="2"/>
                                  <w:sz w:val="28"/>
                                  <w:szCs w:val="28"/>
                                  <w:vertAlign w:val="subscript"/>
                                  <w:rFonts w:ascii=".VnTime" w:hAnsi=".VnTime" w:eastAsia="Times New Roman" w:cs=".VnTime"/>
                                  <w:color w:val="auto"/>
                                  <w:lang w:val="en-US" w:bidi="ar-SA"/>
                                </w:rPr>
                                <w:t>1</w:t>
                              </w:r>
                            </w:p>
                          </w:txbxContent>
                        </v:textbox>
                        <w10:wrap type="square"/>
                        <v:fill o:detectmouseclick="t" type="solid" color2="black"/>
                        <v:stroke color="#3465a4" joinstyle="round" endcap="flat"/>
                      </v:shape>
                      <v:group id="shape_0" style="position:absolute;left:1238;top:19;width:7646;height:3600">
                        <v:shape id="shape_0" fillcolor="white" stroked="f" style="position:absolute;left:2540;top:1908;width:691;height:427" type="shapetype_202">
                          <v:textbox>
                            <w:txbxContent>
                              <w:p>
                                <w:pPr>
                                  <w:overflowPunct w:val="false"/>
                                  <w:bidi w:val="0"/>
                                  <w:rPr/>
                                </w:pPr>
                                <w:r>
                                  <w:rPr>
                                    <w:kern w:val="2"/>
                                    <w:sz w:val="28"/>
                                    <w:szCs w:val="28"/>
                                    <w:rFonts w:ascii=".VnTime" w:hAnsi=".VnTime" w:eastAsia="Times New Roman" w:cs=".VnTime"/>
                                    <w:color w:val="auto"/>
                                    <w:lang w:val="en-US" w:bidi="ar-SA"/>
                                  </w:rPr>
                                  <w:t xml:space="preserve"> C</w:t>
                                </w:r>
                              </w:p>
                            </w:txbxContent>
                          </v:textbox>
                          <w10:wrap type="square"/>
                          <v:fill o:detectmouseclick="t" type="solid" color2="black"/>
                          <v:stroke color="#3465a4" joinstyle="round" endcap="flat"/>
                        </v:shape>
                        <v:shape id="shape_0" fillcolor="white" stroked="f" style="position:absolute;left:7113;top:1938;width:1770;height:428" type="shapetype_202">
                          <v:textbox>
                            <w:txbxContent>
                              <w:p>
                                <w:pPr>
                                  <w:overflowPunct w:val="false"/>
                                  <w:bidi w:val="0"/>
                                  <w:rPr/>
                                </w:pPr>
                                <w:r>
                                  <w:rPr>
                                    <w:kern w:val="2"/>
                                    <w:sz w:val="28"/>
                                    <w:szCs w:val="28"/>
                                    <w:rFonts w:ascii=".VnTime" w:hAnsi=".VnTime" w:eastAsia="Times New Roman" w:cs=".VnTime"/>
                                    <w:color w:val="auto"/>
                                    <w:lang w:val="en-US" w:bidi="ar-SA"/>
                                  </w:rPr>
                                  <w:t>N         B   -</w:t>
                                </w:r>
                              </w:p>
                            </w:txbxContent>
                          </v:textbox>
                          <w10:wrap type="square"/>
                          <v:fill o:detectmouseclick="t" type="solid" color2="black"/>
                          <v:stroke color="#3465a4" joinstyle="round" endcap="flat"/>
                        </v:shape>
                        <v:shape id="shape_0" fillcolor="white" stroked="f" style="position:absolute;left:5754;top:427;width:520;height:427" type="shapetype_202">
                          <v:textbox>
                            <w:txbxContent>
                              <w:p>
                                <w:pPr>
                                  <w:overflowPunct w:val="false"/>
                                  <w:bidi w:val="0"/>
                                  <w:rPr/>
                                </w:pPr>
                                <w:r>
                                  <w:rPr>
                                    <w:kern w:val="2"/>
                                    <w:sz w:val="28"/>
                                    <w:szCs w:val="28"/>
                                    <w:rFonts w:ascii=".VnTime" w:hAnsi=".VnTime" w:eastAsia="Times New Roman" w:cs=".VnTime"/>
                                    <w:color w:val="auto"/>
                                    <w:lang w:val="en-US" w:bidi="ar-SA"/>
                                  </w:rPr>
                                  <w:t>D</w:t>
                                </w:r>
                              </w:p>
                            </w:txbxContent>
                          </v:textbox>
                          <w10:wrap type="square"/>
                          <v:fill o:detectmouseclick="t" type="solid" color2="black"/>
                          <v:stroke color="#3465a4" joinstyle="round" endcap="flat"/>
                        </v:shape>
                        <v:shape id="shape_0" fillcolor="white" stroked="f" style="position:absolute;left:4582;top:1875;width:866;height:762" type="shapetype_202">
                          <v:textbox>
                            <w:txbxContent>
                              <w:p>
                                <w:pPr>
                                  <w:overflowPunct w:val="false"/>
                                  <w:bidi w:val="0"/>
                                  <w:rPr/>
                                </w:pPr>
                                <w:r>
                                  <w:rPr>
                                    <w:kern w:val="2"/>
                                    <w:sz w:val="28"/>
                                    <w:szCs w:val="28"/>
                                    <w:rFonts w:ascii=".VnTime" w:hAnsi=".VnTime" w:eastAsia="Times New Roman" w:cs=".VnTime"/>
                                    <w:color w:val="auto"/>
                                    <w:lang w:val="en-US" w:bidi="ar-SA"/>
                                  </w:rPr>
                                  <w:t>I</w:t>
                                </w:r>
                                <w:r>
                                  <w:rPr>
                                    <w:kern w:val="2"/>
                                    <w:sz w:val="28"/>
                                    <w:szCs w:val="28"/>
                                    <w:vertAlign w:val="subscript"/>
                                    <w:rFonts w:ascii=".VnTime" w:hAnsi=".VnTime" w:eastAsia="Times New Roman" w:cs=".VnTime"/>
                                    <w:color w:val="auto"/>
                                    <w:lang w:val="en-US" w:bidi="ar-SA"/>
                                  </w:rPr>
                                  <w:t>đ2</w:t>
                                </w:r>
                              </w:p>
                            </w:txbxContent>
                          </v:textbox>
                          <w10:wrap type="square"/>
                          <v:fill o:detectmouseclick="t" type="solid" color2="black"/>
                          <v:stroke color="#3465a4" joinstyle="round" endcap="flat"/>
                        </v:shape>
                        <v:shape id="shape_0" fillcolor="white" stroked="f" style="position:absolute;left:4116;top:176;width:865;height:856" type="shapetype_202">
                          <v:textbox>
                            <w:txbxContent>
                              <w:p>
                                <w:pPr>
                                  <w:overflowPunct w:val="false"/>
                                  <w:bidi w:val="0"/>
                                  <w:rPr/>
                                </w:pPr>
                                <w:r>
                                  <w:rPr>
                                    <w:kern w:val="2"/>
                                    <w:sz w:val="28"/>
                                    <w:szCs w:val="28"/>
                                    <w:rFonts w:ascii=".VnTime" w:hAnsi=".VnTime" w:eastAsia="Times New Roman" w:cs=".VnTime"/>
                                    <w:color w:val="auto"/>
                                    <w:lang w:val="en-US" w:bidi="ar-SA"/>
                                  </w:rPr>
                                  <w:t>I</w:t>
                                </w:r>
                                <w:r>
                                  <w:rPr>
                                    <w:kern w:val="2"/>
                                    <w:sz w:val="28"/>
                                    <w:szCs w:val="28"/>
                                    <w:vertAlign w:val="subscript"/>
                                    <w:rFonts w:ascii=".VnTime" w:hAnsi=".VnTime" w:eastAsia="Times New Roman" w:cs=".VnTime"/>
                                    <w:color w:val="auto"/>
                                    <w:lang w:val="en-US" w:bidi="ar-SA"/>
                                  </w:rPr>
                                  <w:t>đ3</w:t>
                                </w:r>
                              </w:p>
                            </w:txbxContent>
                          </v:textbox>
                          <w10:wrap type="square"/>
                          <v:fill o:detectmouseclick="t" type="solid" color2="black"/>
                          <v:stroke color="#3465a4" joinstyle="round" endcap="flat"/>
                        </v:shape>
                        <v:shape id="shape_0" fillcolor="white" stroked="f" style="position:absolute;left:1986;top:1703;width:743;height:427" type="shapetype_202">
                          <v:textbox>
                            <w:txbxContent>
                              <w:p>
                                <w:pPr>
                                  <w:overflowPunct w:val="false"/>
                                  <w:bidi w:val="0"/>
                                  <w:rPr/>
                                </w:pPr>
                                <w:r>
                                  <w:rPr>
                                    <w:kern w:val="2"/>
                                    <w:sz w:val="28"/>
                                    <w:szCs w:val="28"/>
                                    <w:rFonts w:ascii=".VnTime" w:hAnsi=".VnTime" w:eastAsia="Times New Roman" w:cs=".VnTime"/>
                                    <w:color w:val="auto"/>
                                    <w:lang w:val="en-US" w:bidi="ar-SA"/>
                                  </w:rPr>
                                  <w:t>Đ</w:t>
                                </w:r>
                                <w:r>
                                  <w:rPr>
                                    <w:kern w:val="2"/>
                                    <w:sz w:val="28"/>
                                    <w:szCs w:val="28"/>
                                    <w:vertAlign w:val="subscript"/>
                                    <w:rFonts w:ascii=".VnTime" w:hAnsi=".VnTime" w:eastAsia="Times New Roman" w:cs=".VnTime"/>
                                    <w:color w:val="auto"/>
                                    <w:lang w:val="en-US" w:bidi="ar-SA"/>
                                  </w:rPr>
                                  <w:t>1</w:t>
                                </w:r>
                              </w:p>
                            </w:txbxContent>
                          </v:textbox>
                          <w10:wrap type="square"/>
                          <v:fill o:detectmouseclick="t" type="solid" color2="black"/>
                          <v:stroke color="#3465a4" joinstyle="round" endcap="flat"/>
                        </v:shape>
                        <v:shape id="shape_0" fillcolor="white" stroked="f" style="position:absolute;left:2730;top:2288;width:1039;height:778" type="shapetype_202">
                          <v:textbox>
                            <w:txbxContent>
                              <w:p>
                                <w:pPr>
                                  <w:overflowPunct w:val="false"/>
                                  <w:bidi w:val="0"/>
                                  <w:rPr/>
                                </w:pPr>
                                <w:r>
                                  <w:rPr>
                                    <w:kern w:val="2"/>
                                    <w:sz w:val="28"/>
                                    <w:szCs w:val="28"/>
                                    <w:rFonts w:ascii=".VnTime" w:hAnsi=".VnTime" w:eastAsia="Times New Roman" w:cs=".VnTime"/>
                                    <w:color w:val="auto"/>
                                    <w:lang w:val="en-US" w:bidi="ar-SA"/>
                                  </w:rPr>
                                  <w:t>I</w:t>
                                </w:r>
                                <w:r>
                                  <w:rPr>
                                    <w:kern w:val="2"/>
                                    <w:sz w:val="28"/>
                                    <w:szCs w:val="28"/>
                                    <w:vertAlign w:val="subscript"/>
                                    <w:rFonts w:ascii=".VnTime" w:hAnsi=".VnTime" w:eastAsia="Times New Roman" w:cs=".VnTime"/>
                                    <w:color w:val="auto"/>
                                    <w:lang w:val="en-US" w:bidi="ar-SA"/>
                                  </w:rPr>
                                  <w:t>CM</w:t>
                                </w:r>
                              </w:p>
                            </w:txbxContent>
                          </v:textbox>
                          <w10:wrap type="square"/>
                          <v:fill o:detectmouseclick="t" type="solid" color2="black"/>
                          <v:stroke color="#3465a4" joinstyle="round" endcap="flat"/>
                        </v:shape>
                        <v:shape id="shape_0" fillcolor="white" stroked="f" style="position:absolute;left:1238;top:1796;width:744;height:934" type="shapetype_202">
                          <v:textbox>
                            <w:txbxContent>
                              <w:p>
                                <w:pPr>
                                  <w:overflowPunct w:val="false"/>
                                  <w:bidi w:val="0"/>
                                  <w:rPr/>
                                </w:pPr>
                                <w:r>
                                  <w:rPr>
                                    <w:kern w:val="2"/>
                                    <w:sz w:val="28"/>
                                    <w:szCs w:val="28"/>
                                    <w:rFonts w:ascii=".VnTime" w:hAnsi=".VnTime" w:eastAsia="Times New Roman" w:cs=".VnTime"/>
                                    <w:color w:val="auto"/>
                                    <w:lang w:val="en-US" w:bidi="ar-SA"/>
                                  </w:rPr>
                                  <w:t xml:space="preserve">A  </w:t>
                                </w:r>
                              </w:p>
                              <w:p>
                                <w:pPr>
                                  <w:overflowPunct w:val="false"/>
                                  <w:bidi w:val="0"/>
                                  <w:rPr/>
                                </w:pPr>
                                <w:r>
                                  <w:rPr>
                                    <w:kern w:val="2"/>
                                    <w:sz w:val="28"/>
                                    <w:szCs w:val="28"/>
                                    <w:rFonts w:ascii=".VnTime" w:hAnsi=".VnTime" w:eastAsia="Times New Roman" w:cs=".VnTime"/>
                                    <w:color w:val="auto"/>
                                    <w:lang w:val="en-US" w:bidi="ar-SA"/>
                                  </w:rPr>
                                  <w:t>+</w:t>
                                </w:r>
                              </w:p>
                            </w:txbxContent>
                          </v:textbox>
                          <w10:wrap type="square"/>
                          <v:fill o:detectmouseclick="t" type="solid" color2="black"/>
                          <v:stroke color="#3465a4" joinstyle="round" endcap="flat"/>
                        </v:shape>
                        <v:shape id="shape_0" fillcolor="white" stroked="f" style="position:absolute;left:3891;top:2223;width:691;height:428" type="shapetype_202">
                          <v:textbox>
                            <w:txbxContent>
                              <w:p>
                                <w:pPr>
                                  <w:overflowPunct w:val="false"/>
                                  <w:bidi w:val="0"/>
                                  <w:rPr/>
                                </w:pPr>
                                <w:r>
                                  <w:rPr>
                                    <w:kern w:val="2"/>
                                    <w:sz w:val="28"/>
                                    <w:szCs w:val="28"/>
                                    <w:rFonts w:ascii=".VnTime" w:hAnsi=".VnTime" w:eastAsia="Times New Roman" w:cs=".VnTime"/>
                                    <w:color w:val="auto"/>
                                    <w:lang w:val="en-US" w:bidi="ar-SA"/>
                                  </w:rPr>
                                  <w:t>M</w:t>
                                </w:r>
                              </w:p>
                            </w:txbxContent>
                          </v:textbox>
                          <w10:wrap type="square"/>
                          <v:fill o:detectmouseclick="t" type="solid" color2="black"/>
                          <v:stroke color="#3465a4" joinstyle="round" endcap="flat"/>
                        </v:shape>
                        <v:shape id="shape_0" fillcolor="white" stroked="f" style="position:absolute;left:5003;top:832;width:866;height:857"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1</w:t>
                                </w:r>
                              </w:p>
                            </w:txbxContent>
                          </v:textbox>
                          <w10:wrap type="square"/>
                          <v:fill o:detectmouseclick="t" type="solid" color2="black"/>
                          <v:stroke color="#3465a4" joinstyle="round" endcap="flat"/>
                        </v:shape>
                        <v:shape id="shape_0" fillcolor="white" stroked="f" style="position:absolute;left:6770;top:833;width:866;height:856"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2</w:t>
                                </w:r>
                              </w:p>
                            </w:txbxContent>
                          </v:textbox>
                          <w10:wrap type="square"/>
                          <v:fill o:detectmouseclick="t" type="solid" color2="black"/>
                          <v:stroke color="#3465a4" joinstyle="round" endcap="flat"/>
                        </v:shape>
                        <v:shape id="shape_0" fillcolor="white" stroked="f" style="position:absolute;left:4582;top:19;width:866;height:856" type="shapetype_202">
                          <v:textbox>
                            <w:txbxContent>
                              <w:p>
                                <w:pPr>
                                  <w:overflowPunct w:val="false"/>
                                  <w:bidi w:val="0"/>
                                  <w:rPr/>
                                </w:pPr>
                                <w:r>
                                  <w:rPr>
                                    <w:kern w:val="2"/>
                                    <w:sz w:val="28"/>
                                    <w:szCs w:val="28"/>
                                    <w:rFonts w:ascii=".VnTime" w:hAnsi=".VnTime" w:eastAsia="Times New Roman" w:cs=".VnTime"/>
                                    <w:color w:val="auto"/>
                                    <w:lang w:val="en-US" w:bidi="ar-SA"/>
                                  </w:rPr>
                                  <w:t>Đ</w:t>
                                </w:r>
                                <w:r>
                                  <w:rPr>
                                    <w:kern w:val="2"/>
                                    <w:sz w:val="28"/>
                                    <w:szCs w:val="28"/>
                                    <w:vertAlign w:val="subscript"/>
                                    <w:rFonts w:ascii=".VnTime" w:hAnsi=".VnTime" w:eastAsia="Times New Roman" w:cs=".VnTime"/>
                                    <w:color w:val="auto"/>
                                    <w:lang w:val="en-US" w:bidi="ar-SA"/>
                                  </w:rPr>
                                  <w:t>3</w:t>
                                </w:r>
                              </w:p>
                            </w:txbxContent>
                          </v:textbox>
                          <w10:wrap type="square"/>
                          <v:fill o:detectmouseclick="t" type="solid" color2="black"/>
                          <v:stroke color="#3465a4" joinstyle="round" endcap="flat"/>
                        </v:shape>
                        <v:shape id="shape_0" fillcolor="white" stroked="f" style="position:absolute;left:6662;top:19;width:866;height:856" type="shapetype_202">
                          <v:textbox>
                            <w:txbxContent>
                              <w:p>
                                <w:pPr>
                                  <w:overflowPunct w:val="false"/>
                                  <w:bidi w:val="0"/>
                                  <w:rPr/>
                                </w:pPr>
                                <w:r>
                                  <w:rPr>
                                    <w:kern w:val="2"/>
                                    <w:sz w:val="28"/>
                                    <w:szCs w:val="28"/>
                                    <w:rFonts w:ascii=".VnTime" w:hAnsi=".VnTime" w:eastAsia="Times New Roman" w:cs=".VnTime"/>
                                    <w:color w:val="auto"/>
                                    <w:lang w:val="en-US" w:bidi="ar-SA"/>
                                  </w:rPr>
                                  <w:t>Đ</w:t>
                                </w:r>
                                <w:r>
                                  <w:rPr>
                                    <w:kern w:val="2"/>
                                    <w:sz w:val="28"/>
                                    <w:szCs w:val="28"/>
                                    <w:vertAlign w:val="subscript"/>
                                    <w:rFonts w:ascii=".VnTime" w:hAnsi=".VnTime" w:eastAsia="Times New Roman" w:cs=".VnTime"/>
                                    <w:color w:val="auto"/>
                                    <w:lang w:val="en-US" w:bidi="ar-SA"/>
                                  </w:rPr>
                                  <w:t>4</w:t>
                                </w:r>
                              </w:p>
                            </w:txbxContent>
                          </v:textbox>
                          <w10:wrap type="square"/>
                          <v:fill o:detectmouseclick="t" type="solid" color2="black"/>
                          <v:stroke color="#3465a4" joinstyle="round" endcap="flat"/>
                        </v:shape>
                        <v:shape id="shape_0" fillcolor="white" stroked="f" style="position:absolute;left:5622;top:1733;width:866;height:856" type="shapetype_202">
                          <v:textbox>
                            <w:txbxContent>
                              <w:p>
                                <w:pPr>
                                  <w:overflowPunct w:val="false"/>
                                  <w:bidi w:val="0"/>
                                  <w:rPr/>
                                </w:pPr>
                                <w:r>
                                  <w:rPr>
                                    <w:kern w:val="2"/>
                                    <w:sz w:val="28"/>
                                    <w:szCs w:val="28"/>
                                    <w:rFonts w:ascii=".VnTime" w:hAnsi=".VnTime" w:eastAsia="Times New Roman" w:cs=".VnTime"/>
                                    <w:color w:val="auto"/>
                                    <w:lang w:val="en-US" w:bidi="ar-SA"/>
                                  </w:rPr>
                                  <w:t>Đ</w:t>
                                </w:r>
                                <w:r>
                                  <w:rPr>
                                    <w:kern w:val="2"/>
                                    <w:sz w:val="28"/>
                                    <w:szCs w:val="28"/>
                                    <w:vertAlign w:val="subscript"/>
                                    <w:rFonts w:ascii=".VnTime" w:hAnsi=".VnTime" w:eastAsia="Times New Roman" w:cs=".VnTime"/>
                                    <w:color w:val="auto"/>
                                    <w:lang w:val="en-US" w:bidi="ar-SA"/>
                                  </w:rPr>
                                  <w:t>2</w:t>
                                </w:r>
                              </w:p>
                            </w:txbxContent>
                          </v:textbox>
                          <w10:wrap type="square"/>
                          <v:fill o:detectmouseclick="t" type="solid" color2="black"/>
                          <v:stroke color="#3465a4" joinstyle="round" endcap="flat"/>
                        </v:shape>
                        <v:shape id="shape_0" fillcolor="white" stroked="f" style="position:absolute;left:3196;top:1604;width:866;height:856"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CM</w:t>
                                </w:r>
                              </w:p>
                            </w:txbxContent>
                          </v:textbox>
                          <w10:wrap type="square"/>
                          <v:fill o:detectmouseclick="t" type="solid" color2="black"/>
                          <v:stroke color="#3465a4" joinstyle="round" endcap="flat"/>
                        </v:shape>
                        <v:shape id="shape_0" fillcolor="white" stroked="f" style="position:absolute;left:4758;top:2762;width:865;height:856"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CN</w:t>
                                </w:r>
                              </w:p>
                            </w:txbxContent>
                          </v:textbox>
                          <w10:wrap type="square"/>
                          <v:fill o:detectmouseclick="t" type="solid" color2="black"/>
                          <v:stroke color="#3465a4" joinstyle="round" endcap="flat"/>
                        </v:shape>
                        <v:line id="shape_0" from="2758,3301" to="7585,3301" stroked="t" style="position:absolute">
                          <v:stroke color="black" weight="9360" joinstyle="miter" endcap="flat"/>
                          <v:fill o:detectmouseclick="t" on="false"/>
                        </v:line>
                        <v:line id="shape_0" from="1623,2301" to="8296,2301" stroked="t" style="position:absolute">
                          <v:stroke color="black" weight="9360" joinstyle="miter" endcap="flat"/>
                          <v:fill o:detectmouseclick="t" on="false"/>
                        </v:line>
                        <v:line id="shape_0" from="2774,2301" to="2774,3300" stroked="t" style="position:absolute">
                          <v:stroke color="black" weight="9360" joinstyle="miter" endcap="flat"/>
                          <v:fill o:detectmouseclick="t" on="false"/>
                        </v:line>
                        <v:line id="shape_0" from="7586,636" to="7587,3301" stroked="t" style="position:absolute;flip:y">
                          <v:stroke color="black" weight="9360" joinstyle="miter" endcap="flat"/>
                          <v:fill o:detectmouseclick="t" on="false"/>
                        </v:line>
                        <v:line id="shape_0" from="4179,636" to="5740,636" stroked="t" style="position:absolute;flip:x">
                          <v:stroke color="black" weight="9360" joinstyle="miter" endcap="flat"/>
                          <v:fill o:detectmouseclick="t" on="false"/>
                        </v:line>
                        <v:line id="shape_0" from="4179,636" to="4179,2301" stroked="t" style="position:absolute;flip:y">
                          <v:stroke color="black" weight="9360" joinstyle="miter" endcap="flat"/>
                          <v:fill o:detectmouseclick="t" on="false"/>
                        </v:line>
                        <v:line id="shape_0" from="6308,636" to="7585,636" stroked="t" style="position:absolute">
                          <v:stroke color="black" weight="9360" joinstyle="miter" endcap="flat"/>
                          <v:fill o:detectmouseclick="t" on="false"/>
                        </v:line>
                        <v:line id="shape_0" from="5741,636" to="6307,1301" stroked="t" style="position:absolute">
                          <v:stroke color="black" weight="9360" joinstyle="miter" endcap="flat"/>
                          <v:fill o:detectmouseclick="t" on="false"/>
                        </v:line>
                        <v:line id="shape_0" from="4179,1301" to="5740,1301" stroked="t" style="position:absolute">
                          <v:stroke color="black" weight="9360" joinstyle="miter" endcap="flat"/>
                          <v:fill o:detectmouseclick="t" on="false"/>
                        </v:line>
                        <v:line id="shape_0" from="6308,1301" to="7585,1301" stroked="t" style="position:absolute">
                          <v:stroke color="black" weight="9360" joinstyle="miter" endcap="flat"/>
                          <v:fill o:detectmouseclick="t" on="false"/>
                        </v:line>
                        <v:line id="shape_0" from="5741,636" to="6307,1301" stroked="t" style="position:absolute;flip:y">
                          <v:stroke color="black" weight="9360" joinstyle="miter" endcap="flat"/>
                          <v:fill o:detectmouseclick="t" on="false"/>
                        </v:line>
                        <v:line id="shape_0" from="1552,2115" to="1693,2448" stroked="t" style="position:absolute;flip:x">
                          <v:stroke color="black" weight="9360" joinstyle="miter" endcap="flat"/>
                          <v:fill o:detectmouseclick="t" on="false"/>
                        </v:line>
                        <v:line id="shape_0" from="8253,2115" to="8394,2448" stroked="t" style="position:absolute;flip:x">
                          <v:stroke color="black" weight="9360" joinstyle="miter" endcap="flat"/>
                          <v:fill o:detectmouseclick="t" on="false"/>
                        </v:line>
                        <v:shape id="shape_0" fillcolor="white" stroked="t" style="position:absolute;left:6734;top:449;width:425;height:366" type="shapetype_123">
                          <w10:wrap type="none"/>
                          <v:fill o:detectmouseclick="t" type="solid" color2="black"/>
                          <v:stroke color="black" weight="9360" joinstyle="miter" endcap="flat"/>
                        </v:shape>
                        <v:shape id="shape_0" fillcolor="white" stroked="t" style="position:absolute;left:5599;top:2115;width:425;height:366" type="shapetype_123">
                          <w10:wrap type="none"/>
                          <v:fill o:detectmouseclick="t" type="solid" color2="black"/>
                          <v:stroke color="black" weight="9360" joinstyle="miter" endcap="flat"/>
                        </v:shape>
                        <v:shape id="shape_0" fillcolor="white" stroked="t" style="position:absolute;left:4746;top:449;width:425;height:366" type="shapetype_123">
                          <w10:wrap type="none"/>
                          <v:fill o:detectmouseclick="t" type="solid" color2="black"/>
                          <v:stroke color="black" weight="9360" joinstyle="miter" endcap="flat"/>
                        </v:shape>
                        <v:line id="shape_0" from="1871,2304" to="1999,2304" stroked="t" style="position:absolute">
                          <v:stroke color="black" weight="9360" endarrow="block" endarrowwidth="medium" endarrowlength="medium" joinstyle="miter" endcap="flat"/>
                          <v:fill o:detectmouseclick="t" on="false"/>
                        </v:line>
                        <v:line id="shape_0" from="2895,2292" to="3150,2292" stroked="t" style="position:absolute">
                          <v:stroke color="black" weight="9360" endarrow="block" endarrowwidth="medium" endarrowlength="medium" joinstyle="miter" endcap="flat"/>
                          <v:fill o:detectmouseclick="t" on="false"/>
                        </v:line>
                        <v:line id="shape_0" from="4431,636" to="4684,636" stroked="t" style="position:absolute">
                          <v:stroke color="black" weight="9360" endarrow="block" endarrowwidth="medium" endarrowlength="medium" joinstyle="miter" endcap="flat"/>
                          <v:fill o:detectmouseclick="t" on="false"/>
                        </v:line>
                        <v:line id="shape_0" from="4431,1305" to="4557,1305" stroked="t" style="position:absolute">
                          <v:stroke color="black" weight="9360" endarrow="block" endarrowwidth="medium" endarrowlength="medium" joinstyle="miter" endcap="flat"/>
                          <v:fill o:detectmouseclick="t" on="false"/>
                        </v:line>
                        <v:line id="shape_0" from="4814,2304" to="4940,2304" stroked="t" style="position:absolute">
                          <v:stroke color="black" weight="9360" endarrow="block" endarrowwidth="medium" endarrowlength="medium" joinstyle="miter" endcap="flat"/>
                          <v:fill o:detectmouseclick="t" on="false"/>
                        </v:line>
                        <v:rect id="shape_0" fillcolor="white" stroked="t" style="position:absolute;left:4872;top:3207;width:517;height:170">
                          <w10:wrap type="none"/>
                          <v:fill o:detectmouseclick="t" type="solid" color2="black"/>
                          <v:stroke color="black" weight="9360" joinstyle="miter" endcap="flat"/>
                        </v:rect>
                        <v:rect id="shape_0" fillcolor="white" stroked="t" style="position:absolute;left:3367;top:2206;width:517;height:170">
                          <w10:wrap type="none"/>
                          <v:fill o:detectmouseclick="t" type="solid" color2="black"/>
                          <v:stroke color="black" weight="9360" joinstyle="miter" endcap="flat"/>
                        </v:rect>
                        <v:rect id="shape_0" fillcolor="white" stroked="t" style="position:absolute;left:4936;top:1220;width:518;height:170">
                          <w10:wrap type="none"/>
                          <v:fill o:detectmouseclick="t" type="solid" color2="black"/>
                          <v:stroke color="black" weight="9360" joinstyle="miter" endcap="flat"/>
                        </v:rect>
                        <v:rect id="shape_0" fillcolor="white" stroked="t" style="position:absolute;left:6808;top:1220;width:517;height:170">
                          <w10:wrap type="none"/>
                          <v:fill o:detectmouseclick="t" type="solid" color2="black"/>
                          <v:stroke color="black" weight="9360" joinstyle="miter" endcap="flat"/>
                        </v:rect>
                        <v:shape id="shape_0" fillcolor="white" stroked="f" style="position:absolute;left:1707;top:2309;width:744;height:522" type="shapetype_202">
                          <v:textbox>
                            <w:txbxContent>
                              <w:p>
                                <w:pPr>
                                  <w:overflowPunct w:val="false"/>
                                  <w:bidi w:val="0"/>
                                  <w:rPr/>
                                </w:pPr>
                                <w:r>
                                  <w:rPr>
                                    <w:kern w:val="2"/>
                                    <w:sz w:val="28"/>
                                    <w:szCs w:val="28"/>
                                    <w:rFonts w:ascii=".VnTime" w:hAnsi=".VnTime" w:eastAsia="Times New Roman" w:cs=".VnTime"/>
                                    <w:color w:val="auto"/>
                                    <w:lang w:val="en-US" w:bidi="ar-SA"/>
                                  </w:rPr>
                                  <w:t>I</w:t>
                                </w:r>
                                <w:r>
                                  <w:rPr>
                                    <w:kern w:val="2"/>
                                    <w:sz w:val="28"/>
                                    <w:szCs w:val="28"/>
                                    <w:vertAlign w:val="subscript"/>
                                    <w:rFonts w:ascii=".VnTime" w:hAnsi=".VnTime" w:eastAsia="Times New Roman" w:cs=".VnTime"/>
                                    <w:color w:val="auto"/>
                                    <w:lang w:val="en-US" w:bidi="ar-SA"/>
                                  </w:rPr>
                                  <w:t>đ1</w:t>
                                </w:r>
                              </w:p>
                            </w:txbxContent>
                          </v:textbox>
                          <w10:wrap type="square"/>
                          <v:fill o:detectmouseclick="t" type="solid" color2="black"/>
                          <v:stroke color="#3465a4" joinstyle="round" endcap="flat"/>
                        </v:shape>
                        <v:shape id="shape_0" fillcolor="white" stroked="t" style="position:absolute;left:2191;top:2115;width:424;height:366" type="shapetype_123">
                          <w10:wrap type="none"/>
                          <v:fill o:detectmouseclick="t" type="solid" color2="black"/>
                          <v:stroke color="black" weight="9360" joinstyle="miter" endcap="flat"/>
                        </v:shape>
                      </v:group>
                      <v:line id="shape_0" from="2779,2687" to="2779,3067" stroked="t" style="position:absolute">
                        <v:stroke color="black" weight="9360" endarrow="block" endarrowwidth="medium" endarrowlength="medium" joinstyle="miter" endcap="flat"/>
                        <v:fill o:detectmouseclick="t" on="false"/>
                      </v:line>
                    </v:group>
                  </w:pict>
                </mc:Fallback>
              </mc:AlternateContent>
            </w:r>
          </w:p>
        </w:tc>
        <w:tc>
          <w:tcPr>
            <w:tcW w:w="99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b/>
                <w:sz w:val="20"/>
                <w:szCs w:val="20"/>
              </w:rPr>
            </w:pPr>
            <w:r>
              <w:rPr>
                <w:rFonts w:cs="Times New Roman" w:ascii="Times New Roman" w:hAnsi="Times New Roman"/>
                <w:b/>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t>Vẽ</w:t>
            </w:r>
          </w:p>
          <w:p>
            <w:pPr>
              <w:pStyle w:val="Normal"/>
              <w:jc w:val="center"/>
              <w:rPr>
                <w:rFonts w:ascii="Times New Roman" w:hAnsi="Times New Roman" w:cs="Times New Roman"/>
                <w:sz w:val="20"/>
                <w:szCs w:val="20"/>
              </w:rPr>
            </w:pPr>
            <w:r>
              <w:rPr>
                <w:rFonts w:cs="Times New Roman" w:ascii="Times New Roman" w:hAnsi="Times New Roman"/>
                <w:sz w:val="20"/>
                <w:szCs w:val="20"/>
              </w:rPr>
              <w:t>hình</w:t>
            </w:r>
          </w:p>
          <w:p>
            <w:pPr>
              <w:pStyle w:val="Normal"/>
              <w:jc w:val="center"/>
              <w:rPr>
                <w:rFonts w:ascii="Times New Roman" w:hAnsi="Times New Roman" w:cs="Times New Roman"/>
                <w:sz w:val="20"/>
                <w:szCs w:val="20"/>
              </w:rPr>
            </w:pPr>
            <w:r>
              <w:rPr>
                <w:rFonts w:cs="Times New Roman" w:ascii="Times New Roman" w:hAnsi="Times New Roman"/>
                <w:sz w:val="20"/>
                <w:szCs w:val="20"/>
              </w:rPr>
              <w:t>0,25</w:t>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t>0,25</w:t>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t>0,25</w:t>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r>
          </w:p>
        </w:tc>
      </w:tr>
      <w:tr>
        <w:trPr/>
        <w:tc>
          <w:tcPr>
            <w:tcW w:w="722" w:type="dxa"/>
            <w:tcBorders>
              <w:top w:val="single" w:sz="4" w:space="0" w:color="000000"/>
              <w:start w:val="single" w:sz="4" w:space="0" w:color="000000"/>
              <w:bottom w:val="single" w:sz="4" w:space="0" w:color="000000"/>
            </w:tcBorders>
          </w:tcPr>
          <w:p>
            <w:pPr>
              <w:pStyle w:val="Normal"/>
              <w:snapToGrid w:val="false"/>
              <w:jc w:val="center"/>
              <w:rPr>
                <w:rFonts w:ascii="Times New Roman" w:hAnsi="Times New Roman" w:cs="Times New Roman"/>
                <w:b/>
                <w:b/>
                <w:sz w:val="20"/>
                <w:szCs w:val="20"/>
              </w:rPr>
            </w:pPr>
            <w:r>
              <w:rPr>
                <w:rFonts w:cs="Times New Roman" w:ascii="Times New Roman" w:hAnsi="Times New Roman"/>
                <w:b/>
                <w:sz w:val="20"/>
                <w:szCs w:val="20"/>
              </w:rPr>
            </w:r>
          </w:p>
          <w:p>
            <w:pPr>
              <w:pStyle w:val="Normal"/>
              <w:jc w:val="center"/>
              <w:rPr>
                <w:rFonts w:ascii="Times New Roman" w:hAnsi="Times New Roman" w:cs="Times New Roman"/>
                <w:b/>
                <w:b/>
                <w:sz w:val="20"/>
                <w:szCs w:val="20"/>
              </w:rPr>
            </w:pPr>
            <w:r>
              <w:rPr>
                <w:rFonts w:cs="Times New Roman" w:ascii="Times New Roman" w:hAnsi="Times New Roman"/>
                <w:b/>
                <w:sz w:val="20"/>
                <w:szCs w:val="20"/>
              </w:rPr>
            </w:r>
          </w:p>
          <w:p>
            <w:pPr>
              <w:pStyle w:val="Normal"/>
              <w:jc w:val="center"/>
              <w:rPr>
                <w:rFonts w:ascii="Times New Roman" w:hAnsi="Times New Roman" w:cs="Times New Roman"/>
                <w:b/>
                <w:b/>
                <w:sz w:val="20"/>
                <w:szCs w:val="20"/>
              </w:rPr>
            </w:pPr>
            <w:r>
              <w:rPr>
                <w:rFonts w:cs="Times New Roman" w:ascii="Times New Roman" w:hAnsi="Times New Roman"/>
                <w:b/>
                <w:sz w:val="20"/>
                <w:szCs w:val="20"/>
              </w:rPr>
            </w:r>
          </w:p>
          <w:p>
            <w:pPr>
              <w:pStyle w:val="Normal"/>
              <w:jc w:val="center"/>
              <w:rPr>
                <w:rFonts w:ascii="Times New Roman" w:hAnsi="Times New Roman" w:cs="Times New Roman"/>
                <w:b/>
                <w:b/>
                <w:sz w:val="20"/>
                <w:szCs w:val="20"/>
              </w:rPr>
            </w:pPr>
            <w:r>
              <w:rPr>
                <w:rFonts w:cs="Times New Roman" w:ascii="Times New Roman" w:hAnsi="Times New Roman"/>
                <w:b/>
                <w:sz w:val="20"/>
                <w:szCs w:val="20"/>
              </w:rPr>
            </w:r>
          </w:p>
          <w:p>
            <w:pPr>
              <w:pStyle w:val="Normal"/>
              <w:jc w:val="center"/>
              <w:rPr>
                <w:rFonts w:ascii="Times New Roman" w:hAnsi="Times New Roman" w:cs="Times New Roman"/>
                <w:b/>
                <w:b/>
                <w:sz w:val="20"/>
                <w:szCs w:val="20"/>
              </w:rPr>
            </w:pPr>
            <w:r>
              <w:rPr>
                <w:rFonts w:cs="Times New Roman" w:ascii="Times New Roman" w:hAnsi="Times New Roman"/>
                <w:b/>
                <w:sz w:val="20"/>
                <w:szCs w:val="20"/>
              </w:rPr>
            </w:r>
          </w:p>
          <w:p>
            <w:pPr>
              <w:pStyle w:val="Normal"/>
              <w:jc w:val="center"/>
              <w:rPr>
                <w:rFonts w:ascii="Times New Roman" w:hAnsi="Times New Roman" w:cs="Times New Roman"/>
                <w:b/>
                <w:b/>
                <w:sz w:val="20"/>
                <w:szCs w:val="20"/>
              </w:rPr>
            </w:pPr>
            <w:r>
              <w:rPr>
                <w:rFonts w:cs="Times New Roman" w:ascii="Times New Roman" w:hAnsi="Times New Roman"/>
                <w:b/>
                <w:sz w:val="20"/>
                <w:szCs w:val="20"/>
              </w:rPr>
            </w:r>
          </w:p>
          <w:p>
            <w:pPr>
              <w:pStyle w:val="Normal"/>
              <w:jc w:val="center"/>
              <w:rPr>
                <w:rFonts w:ascii="Times New Roman" w:hAnsi="Times New Roman" w:cs="Times New Roman"/>
                <w:b/>
                <w:b/>
                <w:sz w:val="20"/>
                <w:szCs w:val="20"/>
              </w:rPr>
            </w:pPr>
            <w:r>
              <w:rPr>
                <w:rFonts w:cs="Times New Roman" w:ascii="Times New Roman" w:hAnsi="Times New Roman"/>
                <w:b/>
                <w:sz w:val="20"/>
                <w:szCs w:val="20"/>
              </w:rPr>
              <w:t>4</w:t>
            </w:r>
          </w:p>
          <w:p>
            <w:pPr>
              <w:pStyle w:val="Normal"/>
              <w:jc w:val="center"/>
              <w:rPr>
                <w:rFonts w:ascii="Times New Roman" w:hAnsi="Times New Roman" w:cs="Times New Roman"/>
                <w:b/>
                <w:b/>
                <w:sz w:val="20"/>
                <w:szCs w:val="20"/>
              </w:rPr>
            </w:pPr>
            <w:r>
              <w:rPr>
                <w:rFonts w:cs="Times New Roman" w:ascii="Times New Roman" w:hAnsi="Times New Roman"/>
                <w:b/>
                <w:sz w:val="20"/>
                <w:szCs w:val="20"/>
              </w:rPr>
              <w:t>2đ</w:t>
            </w:r>
          </w:p>
        </w:tc>
        <w:tc>
          <w:tcPr>
            <w:tcW w:w="8486" w:type="dxa"/>
            <w:tcBorders>
              <w:top w:val="single" w:sz="4" w:space="0" w:color="000000"/>
              <w:start w:val="single" w:sz="4" w:space="0" w:color="000000"/>
              <w:bottom w:val="single" w:sz="4" w:space="0" w:color="000000"/>
            </w:tcBorders>
          </w:tcPr>
          <w:p>
            <w:pPr>
              <w:pStyle w:val="Normal"/>
              <w:snapToGrid w:val="false"/>
              <w:rPr>
                <w:rFonts w:ascii="Times New Roman" w:hAnsi="Times New Roman" w:cs="Times New Roman"/>
                <w:b/>
                <w:b/>
                <w:sz w:val="20"/>
                <w:szCs w:val="20"/>
              </w:rPr>
            </w:pPr>
            <w:r>
              <w:rPr>
                <w:rFonts w:cs="Times New Roman" w:ascii="Times New Roman" w:hAnsi="Times New Roman"/>
                <w:b/>
                <w:sz w:val="20"/>
                <w:szCs w:val="20"/>
              </w:rPr>
            </w:r>
          </w:p>
          <w:p>
            <w:pPr>
              <w:pStyle w:val="Normal"/>
              <w:rPr>
                <w:rFonts w:ascii="Times New Roman" w:hAnsi="Times New Roman" w:cs="Times New Roman"/>
                <w:b/>
                <w:b/>
                <w:sz w:val="20"/>
                <w:szCs w:val="20"/>
              </w:rPr>
            </w:pPr>
            <w:r>
              <w:rPr>
                <w:rFonts w:cs="Times New Roman" w:ascii="Times New Roman" w:hAnsi="Times New Roman"/>
                <w:b/>
                <w:sz w:val="20"/>
                <w:szCs w:val="20"/>
              </w:rPr>
            </w:r>
          </w:p>
          <w:p>
            <w:pPr>
              <w:pStyle w:val="Normal"/>
              <w:rPr>
                <w:rFonts w:ascii="Times New Roman" w:hAnsi="Times New Roman" w:cs="Times New Roman"/>
                <w:b/>
                <w:b/>
                <w:sz w:val="20"/>
                <w:szCs w:val="20"/>
              </w:rPr>
            </w:pPr>
            <w:r>
              <w:rPr>
                <w:rFonts w:cs="Times New Roman" w:ascii="Times New Roman" w:hAnsi="Times New Roman"/>
                <w:b/>
                <w:sz w:val="20"/>
                <w:szCs w:val="20"/>
              </w:rPr>
            </w:r>
          </w:p>
          <w:p>
            <w:pPr>
              <w:pStyle w:val="Normal"/>
              <w:rPr>
                <w:rFonts w:ascii="Times New Roman" w:hAnsi="Times New Roman" w:cs="Times New Roman"/>
                <w:b/>
                <w:b/>
                <w:sz w:val="20"/>
                <w:szCs w:val="20"/>
              </w:rPr>
            </w:pPr>
            <w:r>
              <w:rPr>
                <w:rFonts w:cs="Times New Roman" w:ascii="Times New Roman" w:hAnsi="Times New Roman"/>
                <w:b/>
                <w:sz w:val="20"/>
                <w:szCs w:val="20"/>
              </w:rPr>
            </w:r>
          </w:p>
          <w:p>
            <w:pPr>
              <w:pStyle w:val="Normal"/>
              <w:rPr>
                <w:rFonts w:ascii="Times New Roman" w:hAnsi="Times New Roman" w:cs="Times New Roman"/>
                <w:b/>
                <w:b/>
                <w:sz w:val="20"/>
                <w:szCs w:val="20"/>
              </w:rPr>
            </w:pPr>
            <w:r>
              <w:rPr>
                <w:rFonts w:cs="Times New Roman" w:ascii="Times New Roman" w:hAnsi="Times New Roman"/>
                <w:b/>
                <w:sz w:val="20"/>
                <w:szCs w:val="20"/>
              </w:rPr>
            </w:r>
          </w:p>
          <w:p>
            <w:pPr>
              <w:pStyle w:val="Normal"/>
              <w:rPr>
                <w:rFonts w:ascii="Times New Roman" w:hAnsi="Times New Roman" w:cs="Times New Roman"/>
                <w:b/>
                <w:b/>
                <w:sz w:val="20"/>
                <w:szCs w:val="20"/>
              </w:rPr>
            </w:pPr>
            <w:r>
              <w:rPr>
                <w:rFonts w:cs="Times New Roman" w:ascii="Times New Roman" w:hAnsi="Times New Roman"/>
                <w:b/>
                <w:sz w:val="20"/>
                <w:szCs w:val="20"/>
              </w:rPr>
            </w:r>
          </w:p>
          <w:p>
            <w:pPr>
              <w:pStyle w:val="Normal"/>
              <w:rPr>
                <w:rFonts w:ascii="Times New Roman" w:hAnsi="Times New Roman" w:cs="Times New Roman"/>
                <w:b/>
                <w:b/>
                <w:sz w:val="20"/>
                <w:szCs w:val="20"/>
              </w:rPr>
            </w:pPr>
            <w:r>
              <w:rPr>
                <w:rFonts w:cs="Times New Roman" w:ascii="Times New Roman" w:hAnsi="Times New Roman"/>
                <w:b/>
                <w:sz w:val="20"/>
                <w:szCs w:val="20"/>
              </w:rPr>
            </w:r>
          </w:p>
          <w:p>
            <w:pPr>
              <w:pStyle w:val="Normal"/>
              <w:rPr>
                <w:rFonts w:ascii="Times New Roman" w:hAnsi="Times New Roman" w:cs="Times New Roman"/>
                <w:b/>
                <w:b/>
                <w:sz w:val="20"/>
                <w:szCs w:val="20"/>
              </w:rPr>
            </w:pPr>
            <w:r>
              <w:rPr>
                <w:rFonts w:cs="Times New Roman" w:ascii="Times New Roman" w:hAnsi="Times New Roman"/>
                <w:b/>
                <w:sz w:val="20"/>
                <w:szCs w:val="20"/>
              </w:rPr>
            </w:r>
          </w:p>
          <w:p>
            <w:pPr>
              <w:pStyle w:val="Normal"/>
              <w:rPr>
                <w:rFonts w:ascii="Times New Roman" w:hAnsi="Times New Roman" w:cs="Times New Roman"/>
                <w:b/>
                <w:b/>
                <w:sz w:val="20"/>
                <w:szCs w:val="20"/>
              </w:rPr>
            </w:pPr>
            <w:r>
              <w:rPr>
                <w:rFonts w:cs="Times New Roman" w:ascii="Times New Roman" w:hAnsi="Times New Roman"/>
                <w:b/>
                <w:sz w:val="20"/>
                <w:szCs w:val="20"/>
              </w:rPr>
            </w:r>
          </w:p>
          <w:p>
            <w:pPr>
              <w:pStyle w:val="Normal"/>
              <w:rPr>
                <w:rFonts w:ascii="Times New Roman" w:hAnsi="Times New Roman" w:cs="Times New Roman"/>
                <w:b/>
                <w:b/>
                <w:sz w:val="20"/>
                <w:szCs w:val="20"/>
              </w:rPr>
            </w:pPr>
            <w:r>
              <w:rPr>
                <w:rFonts w:cs="Times New Roman" w:ascii="Times New Roman" w:hAnsi="Times New Roman"/>
                <w:b/>
                <w:sz w:val="20"/>
                <w:szCs w:val="20"/>
              </w:rPr>
            </w:r>
          </w:p>
          <w:p>
            <w:pPr>
              <w:pStyle w:val="Normal"/>
              <w:rPr>
                <w:rFonts w:ascii="Times New Roman" w:hAnsi="Times New Roman" w:cs="Times New Roman"/>
                <w:b/>
                <w:b/>
                <w:sz w:val="20"/>
                <w:szCs w:val="20"/>
              </w:rPr>
            </w:pPr>
            <w:r>
              <w:rPr>
                <w:rFonts w:cs="Times New Roman" w:ascii="Times New Roman" w:hAnsi="Times New Roman"/>
                <w:b/>
                <w:sz w:val="20"/>
                <w:szCs w:val="20"/>
              </w:rPr>
            </w:r>
          </w:p>
          <w:p>
            <w:pPr>
              <w:pStyle w:val="Normal"/>
              <w:rPr>
                <w:rFonts w:ascii="Times New Roman" w:hAnsi="Times New Roman" w:cs="Times New Roman"/>
                <w:b/>
                <w:b/>
                <w:sz w:val="20"/>
                <w:szCs w:val="20"/>
              </w:rPr>
            </w:pPr>
            <w:r>
              <w:rPr>
                <w:rFonts w:cs="Times New Roman" w:ascii="Times New Roman" w:hAnsi="Times New Roman"/>
                <w:b/>
                <w:sz w:val="20"/>
                <w:szCs w:val="20"/>
              </w:rPr>
            </w:r>
          </w:p>
          <w:p>
            <w:pPr>
              <w:pStyle w:val="Normal"/>
              <w:rPr>
                <w:rFonts w:ascii="Times New Roman" w:hAnsi="Times New Roman" w:cs="Times New Roman"/>
                <w:b/>
                <w:b/>
                <w:sz w:val="20"/>
                <w:szCs w:val="20"/>
              </w:rPr>
            </w:pPr>
            <w:r>
              <w:rPr>
                <w:rFonts w:cs="Times New Roman" w:ascii="Times New Roman" w:hAnsi="Times New Roman"/>
                <w:b/>
                <w:sz w:val="20"/>
                <w:szCs w:val="20"/>
              </w:rPr>
            </w:r>
          </w:p>
          <w:p>
            <w:pPr>
              <w:pStyle w:val="Normal"/>
              <w:rPr>
                <w:rFonts w:ascii="Times New Roman" w:hAnsi="Times New Roman" w:cs="Times New Roman"/>
                <w:b/>
                <w:b/>
                <w:sz w:val="20"/>
                <w:szCs w:val="20"/>
              </w:rPr>
            </w:pPr>
            <w:r>
              <w:rPr>
                <w:rFonts w:cs="Times New Roman" w:ascii="Times New Roman" w:hAnsi="Times New Roman"/>
                <w:b/>
                <w:sz w:val="20"/>
                <w:szCs w:val="20"/>
              </w:rPr>
            </w:r>
          </w:p>
          <w:p>
            <w:pPr>
              <w:pStyle w:val="Normal"/>
              <w:rPr>
                <w:rFonts w:ascii="Times New Roman" w:hAnsi="Times New Roman" w:cs="Times New Roman"/>
                <w:b/>
                <w:b/>
                <w:sz w:val="20"/>
                <w:szCs w:val="20"/>
              </w:rPr>
            </w:pPr>
            <w:r>
              <w:rPr>
                <w:rFonts w:cs="Times New Roman" w:ascii="Times New Roman" w:hAnsi="Times New Roman"/>
                <w:b/>
                <w:sz w:val="20"/>
                <w:szCs w:val="20"/>
              </w:rPr>
            </w:r>
          </w:p>
          <w:p>
            <w:pPr>
              <w:pStyle w:val="Normal"/>
              <w:rPr>
                <w:rFonts w:ascii="Times New Roman" w:hAnsi="Times New Roman" w:cs="Times New Roman"/>
                <w:b/>
                <w:b/>
                <w:sz w:val="20"/>
                <w:szCs w:val="20"/>
              </w:rPr>
            </w:pPr>
            <w:r>
              <w:rPr>
                <w:rFonts w:cs="Times New Roman" w:ascii="Times New Roman" w:hAnsi="Times New Roman"/>
                <w:b/>
                <w:sz w:val="20"/>
                <w:szCs w:val="20"/>
              </w:rPr>
            </w:r>
          </w:p>
          <w:p>
            <w:pPr>
              <w:pStyle w:val="Normal"/>
              <w:rPr>
                <w:rFonts w:ascii="Times New Roman" w:hAnsi="Times New Roman" w:cs="Times New Roman"/>
                <w:b/>
                <w:b/>
                <w:sz w:val="20"/>
                <w:szCs w:val="20"/>
              </w:rPr>
            </w:pPr>
            <w:r>
              <w:rPr>
                <w:rFonts w:cs="Times New Roman" w:ascii="Times New Roman" w:hAnsi="Times New Roman"/>
                <w:b/>
                <w:sz w:val="20"/>
                <w:szCs w:val="20"/>
              </w:rPr>
            </w:r>
          </w:p>
          <w:p>
            <w:pPr>
              <w:pStyle w:val="Normal"/>
              <w:rPr/>
            </w:pPr>
            <w:r>
              <w:rPr>
                <w:rFonts w:cs="Times New Roman" w:ascii="Times New Roman" w:hAnsi="Times New Roman"/>
                <w:b/>
                <w:sz w:val="20"/>
                <w:szCs w:val="20"/>
              </w:rPr>
              <w:t>V</w:t>
            </w:r>
            <w:r>
              <w:rPr>
                <w:rFonts w:cs="Times New Roman" w:ascii="Times New Roman" w:hAnsi="Times New Roman"/>
                <w:sz w:val="20"/>
                <w:szCs w:val="20"/>
              </w:rPr>
              <w:t>ẽ lại mạch điện</w:t>
            </w:r>
          </w:p>
          <w:p>
            <w:pPr>
              <w:pStyle w:val="Normal"/>
              <w:rPr/>
            </w:pPr>
            <w:r>
              <w:rPr>
                <w:rFonts w:cs="Times New Roman" w:ascii="Times New Roman" w:hAnsi="Times New Roman"/>
                <w:sz w:val="20"/>
                <w:szCs w:val="20"/>
              </w:rPr>
              <w:t>SĐMĐ:    [({[(Đ</w:t>
            </w:r>
            <w:r>
              <w:rPr>
                <w:rFonts w:cs="Times New Roman" w:ascii="Times New Roman" w:hAnsi="Times New Roman"/>
                <w:sz w:val="20"/>
                <w:szCs w:val="20"/>
                <w:vertAlign w:val="subscript"/>
              </w:rPr>
              <w:t>3</w:t>
            </w:r>
            <w:r>
              <w:rPr>
                <w:rFonts w:cs="Times New Roman" w:ascii="Times New Roman" w:hAnsi="Times New Roman"/>
                <w:sz w:val="20"/>
                <w:szCs w:val="20"/>
              </w:rPr>
              <w:t>//R</w:t>
            </w:r>
            <w:r>
              <w:rPr>
                <w:rFonts w:cs="Times New Roman" w:ascii="Times New Roman" w:hAnsi="Times New Roman"/>
                <w:sz w:val="20"/>
                <w:szCs w:val="20"/>
                <w:vertAlign w:val="subscript"/>
              </w:rPr>
              <w:t>1</w:t>
            </w:r>
            <w:r>
              <w:rPr>
                <w:rFonts w:cs="Times New Roman" w:ascii="Times New Roman" w:hAnsi="Times New Roman"/>
                <w:sz w:val="20"/>
                <w:szCs w:val="20"/>
              </w:rPr>
              <w:t>)nt(Đ</w:t>
            </w:r>
            <w:r>
              <w:rPr>
                <w:rFonts w:cs="Times New Roman" w:ascii="Times New Roman" w:hAnsi="Times New Roman"/>
                <w:sz w:val="20"/>
                <w:szCs w:val="20"/>
                <w:vertAlign w:val="subscript"/>
              </w:rPr>
              <w:t>4</w:t>
            </w:r>
            <w:r>
              <w:rPr>
                <w:rFonts w:cs="Times New Roman" w:ascii="Times New Roman" w:hAnsi="Times New Roman"/>
                <w:sz w:val="20"/>
                <w:szCs w:val="20"/>
              </w:rPr>
              <w:t>//R</w:t>
            </w:r>
            <w:r>
              <w:rPr>
                <w:rFonts w:cs="Times New Roman" w:ascii="Times New Roman" w:hAnsi="Times New Roman"/>
                <w:sz w:val="20"/>
                <w:szCs w:val="20"/>
                <w:vertAlign w:val="subscript"/>
              </w:rPr>
              <w:t>2</w:t>
            </w:r>
            <w:r>
              <w:rPr>
                <w:rFonts w:cs="Times New Roman" w:ascii="Times New Roman" w:hAnsi="Times New Roman"/>
                <w:sz w:val="20"/>
                <w:szCs w:val="20"/>
              </w:rPr>
              <w:t>)]//Đ</w:t>
            </w:r>
            <w:r>
              <w:rPr>
                <w:rFonts w:cs="Times New Roman" w:ascii="Times New Roman" w:hAnsi="Times New Roman"/>
                <w:sz w:val="20"/>
                <w:szCs w:val="20"/>
                <w:vertAlign w:val="subscript"/>
              </w:rPr>
              <w:t>2</w:t>
            </w:r>
            <w:r>
              <w:rPr>
                <w:rFonts w:cs="Times New Roman" w:ascii="Times New Roman" w:hAnsi="Times New Roman"/>
                <w:sz w:val="20"/>
                <w:szCs w:val="20"/>
              </w:rPr>
              <w:t>}ntR</w:t>
            </w:r>
            <w:r>
              <w:rPr>
                <w:rFonts w:cs="Times New Roman" w:ascii="Times New Roman" w:hAnsi="Times New Roman"/>
                <w:sz w:val="20"/>
                <w:szCs w:val="20"/>
                <w:vertAlign w:val="subscript"/>
              </w:rPr>
              <w:t>CM</w:t>
            </w:r>
            <w:r>
              <w:rPr>
                <w:rFonts w:cs="Times New Roman" w:ascii="Times New Roman" w:hAnsi="Times New Roman"/>
                <w:sz w:val="20"/>
                <w:szCs w:val="20"/>
              </w:rPr>
              <w:t>)//R</w:t>
            </w:r>
            <w:r>
              <w:rPr>
                <w:rFonts w:cs="Times New Roman" w:ascii="Times New Roman" w:hAnsi="Times New Roman"/>
                <w:sz w:val="20"/>
                <w:szCs w:val="20"/>
                <w:vertAlign w:val="subscript"/>
              </w:rPr>
              <w:t>CN</w:t>
            </w:r>
            <w:r>
              <w:rPr>
                <w:rFonts w:cs="Times New Roman" w:ascii="Times New Roman" w:hAnsi="Times New Roman"/>
                <w:sz w:val="20"/>
                <w:szCs w:val="20"/>
              </w:rPr>
              <w:t>]nt Đ</w:t>
            </w:r>
            <w:r>
              <w:rPr>
                <w:rFonts w:cs="Times New Roman" w:ascii="Times New Roman" w:hAnsi="Times New Roman"/>
                <w:sz w:val="20"/>
                <w:szCs w:val="20"/>
                <w:vertAlign w:val="subscript"/>
              </w:rPr>
              <w:t>1</w:t>
            </w:r>
          </w:p>
          <w:p>
            <w:pPr>
              <w:pStyle w:val="Normal"/>
              <w:rPr/>
            </w:pPr>
            <w:r>
              <w:rPr>
                <w:rFonts w:cs="Times New Roman" w:ascii="Times New Roman" w:hAnsi="Times New Roman"/>
                <w:sz w:val="20"/>
                <w:szCs w:val="20"/>
              </w:rPr>
              <w:t>Tính được cường độ dòng điện định mức và điện trở của Đ</w:t>
            </w:r>
            <w:r>
              <w:rPr>
                <w:rFonts w:cs="Times New Roman" w:ascii="Times New Roman" w:hAnsi="Times New Roman"/>
                <w:sz w:val="20"/>
                <w:szCs w:val="20"/>
                <w:vertAlign w:val="subscript"/>
              </w:rPr>
              <w:t>1</w:t>
            </w:r>
            <w:r>
              <w:rPr>
                <w:rFonts w:cs="Times New Roman" w:ascii="Times New Roman" w:hAnsi="Times New Roman"/>
                <w:sz w:val="20"/>
                <w:szCs w:val="20"/>
              </w:rPr>
              <w:t xml:space="preserve"> là</w:t>
            </w:r>
          </w:p>
          <w:p>
            <w:pPr>
              <w:pStyle w:val="Normal"/>
              <w:rPr>
                <w:rFonts w:ascii="Times New Roman" w:hAnsi="Times New Roman" w:cs="Times New Roman"/>
                <w:sz w:val="20"/>
                <w:szCs w:val="20"/>
              </w:rPr>
            </w:pPr>
            <w:r>
              <w:rPr>
                <w:rFonts w:cs="Times New Roman" w:ascii="Times New Roman" w:hAnsi="Times New Roman"/>
                <w:sz w:val="20"/>
                <w:szCs w:val="20"/>
              </w:rPr>
              <w:t>I</w:t>
            </w:r>
            <w:r>
              <w:rPr>
                <w:rFonts w:cs="Times New Roman" w:ascii="Times New Roman" w:hAnsi="Times New Roman"/>
                <w:sz w:val="20"/>
                <w:szCs w:val="20"/>
                <w:vertAlign w:val="subscript"/>
              </w:rPr>
              <w:t>đ1</w:t>
            </w:r>
            <w:r>
              <w:rPr>
                <w:rFonts w:cs="Times New Roman" w:ascii="Times New Roman" w:hAnsi="Times New Roman"/>
                <w:sz w:val="20"/>
                <w:szCs w:val="20"/>
              </w:rPr>
              <w:t>= 0,5A;     R</w:t>
            </w:r>
            <w:r>
              <w:rPr>
                <w:rFonts w:cs="Times New Roman" w:ascii="Times New Roman" w:hAnsi="Times New Roman"/>
                <w:sz w:val="20"/>
                <w:szCs w:val="20"/>
                <w:vertAlign w:val="subscript"/>
              </w:rPr>
              <w:t>đ1</w:t>
            </w:r>
            <w:r>
              <w:rPr>
                <w:rFonts w:cs="Times New Roman" w:ascii="Times New Roman" w:hAnsi="Times New Roman"/>
                <w:sz w:val="20"/>
                <w:szCs w:val="20"/>
              </w:rPr>
              <w:t>= 12</w:t>
            </w:r>
            <w:r>
              <w:rPr>
                <w:rFonts w:cs="Times New Roman" w:ascii="Times New Roman" w:hAnsi="Times New Roman"/>
                <w:sz w:val="20"/>
                <w:szCs w:val="20"/>
              </w:rPr>
            </w:r>
            <m:oMath xmlns:m="http://schemas.openxmlformats.org/officeDocument/2006/math">
              <m:r>
                <m:t xml:space="preserve">Ω</m:t>
              </m:r>
            </m:oMath>
          </w:p>
          <w:p>
            <w:pPr>
              <w:pStyle w:val="Normal"/>
              <w:rPr/>
            </w:pPr>
            <w:r>
              <w:rPr>
                <w:rFonts w:cs="Times New Roman" w:ascii="Times New Roman" w:hAnsi="Times New Roman"/>
                <w:sz w:val="20"/>
                <w:szCs w:val="20"/>
              </w:rPr>
              <w:t>Tính được cường độ dòng điện định mức và điện trở của Đ</w:t>
            </w:r>
            <w:r>
              <w:rPr>
                <w:rFonts w:cs="Times New Roman" w:ascii="Times New Roman" w:hAnsi="Times New Roman"/>
                <w:sz w:val="20"/>
                <w:szCs w:val="20"/>
                <w:vertAlign w:val="subscript"/>
              </w:rPr>
              <w:t>2</w:t>
            </w:r>
            <w:r>
              <w:rPr>
                <w:rFonts w:cs="Times New Roman" w:ascii="Times New Roman" w:hAnsi="Times New Roman"/>
                <w:sz w:val="20"/>
                <w:szCs w:val="20"/>
              </w:rPr>
              <w:t xml:space="preserve"> là</w:t>
            </w:r>
          </w:p>
          <w:p>
            <w:pPr>
              <w:pStyle w:val="Normal"/>
              <w:rPr>
                <w:rFonts w:ascii="Times New Roman" w:hAnsi="Times New Roman" w:cs="Times New Roman"/>
                <w:sz w:val="20"/>
                <w:szCs w:val="20"/>
              </w:rPr>
            </w:pPr>
            <w:r>
              <w:rPr>
                <w:rFonts w:cs="Times New Roman" w:ascii="Times New Roman" w:hAnsi="Times New Roman"/>
                <w:sz w:val="20"/>
                <w:szCs w:val="20"/>
              </w:rPr>
              <w:t>I</w:t>
            </w:r>
            <w:r>
              <w:rPr>
                <w:rFonts w:cs="Times New Roman" w:ascii="Times New Roman" w:hAnsi="Times New Roman"/>
                <w:sz w:val="20"/>
                <w:szCs w:val="20"/>
                <w:vertAlign w:val="subscript"/>
              </w:rPr>
              <w:t>đ2</w:t>
            </w:r>
            <w:r>
              <w:rPr>
                <w:rFonts w:cs="Times New Roman" w:ascii="Times New Roman" w:hAnsi="Times New Roman"/>
                <w:sz w:val="20"/>
                <w:szCs w:val="20"/>
              </w:rPr>
              <w:t xml:space="preserve">= </w:t>
            </w:r>
            <w:r>
              <w:rPr>
                <w:rFonts w:cs="Times New Roman" w:ascii="Times New Roman" w:hAnsi="Times New Roman"/>
                <w:sz w:val="20"/>
                <w:szCs w:val="20"/>
              </w:rPr>
            </w:r>
            <m:oMath xmlns:m="http://schemas.openxmlformats.org/officeDocument/2006/math">
              <m:f>
                <m:num>
                  <m:r>
                    <m:t xml:space="preserve">1</m:t>
                  </m:r>
                </m:num>
                <m:den>
                  <m:r>
                    <m:rPr>
                      <m:lit/>
                      <m:nor/>
                    </m:rPr>
                    <m:t xml:space="preserve">15</m:t>
                  </m:r>
                </m:den>
              </m:f>
            </m:oMath>
            <w:r>
              <w:rPr>
                <w:rFonts w:cs="Times New Roman" w:ascii="Times New Roman" w:hAnsi="Times New Roman"/>
                <w:sz w:val="20"/>
                <w:szCs w:val="20"/>
              </w:rPr>
              <w:t>A;     R</w:t>
            </w:r>
            <w:r>
              <w:rPr>
                <w:rFonts w:cs="Times New Roman" w:ascii="Times New Roman" w:hAnsi="Times New Roman"/>
                <w:sz w:val="20"/>
                <w:szCs w:val="20"/>
                <w:vertAlign w:val="subscript"/>
              </w:rPr>
              <w:t>đ2</w:t>
            </w:r>
            <w:r>
              <w:rPr>
                <w:rFonts w:cs="Times New Roman" w:ascii="Times New Roman" w:hAnsi="Times New Roman"/>
                <w:sz w:val="20"/>
                <w:szCs w:val="20"/>
              </w:rPr>
              <w:t>= 90</w:t>
            </w:r>
            <w:r>
              <w:rPr>
                <w:rFonts w:cs="Times New Roman" w:ascii="Times New Roman" w:hAnsi="Times New Roman"/>
                <w:sz w:val="20"/>
                <w:szCs w:val="20"/>
              </w:rPr>
            </w:r>
            <m:oMath xmlns:m="http://schemas.openxmlformats.org/officeDocument/2006/math">
              <m:r>
                <m:t xml:space="preserve">Ω</m:t>
              </m:r>
            </m:oMath>
          </w:p>
          <w:p>
            <w:pPr>
              <w:pStyle w:val="Normal"/>
              <w:rPr/>
            </w:pPr>
            <w:r>
              <w:rPr>
                <w:rFonts w:cs="Times New Roman" w:ascii="Times New Roman" w:hAnsi="Times New Roman"/>
                <w:sz w:val="20"/>
                <w:szCs w:val="20"/>
              </w:rPr>
              <w:t>Tính được cường độ dòng điện định mức và điện trở của Đ</w:t>
            </w:r>
            <w:r>
              <w:rPr>
                <w:rFonts w:cs="Times New Roman" w:ascii="Times New Roman" w:hAnsi="Times New Roman"/>
                <w:sz w:val="20"/>
                <w:szCs w:val="20"/>
                <w:vertAlign w:val="subscript"/>
              </w:rPr>
              <w:t>3</w:t>
            </w:r>
            <w:r>
              <w:rPr>
                <w:rFonts w:cs="Times New Roman" w:ascii="Times New Roman" w:hAnsi="Times New Roman"/>
                <w:sz w:val="20"/>
                <w:szCs w:val="20"/>
              </w:rPr>
              <w:t xml:space="preserve"> và Đ</w:t>
            </w:r>
            <w:r>
              <w:rPr>
                <w:rFonts w:cs="Times New Roman" w:ascii="Times New Roman" w:hAnsi="Times New Roman"/>
                <w:sz w:val="20"/>
                <w:szCs w:val="20"/>
                <w:vertAlign w:val="subscript"/>
              </w:rPr>
              <w:t>4</w:t>
            </w:r>
            <w:r>
              <w:rPr>
                <w:rFonts w:cs="Times New Roman" w:ascii="Times New Roman" w:hAnsi="Times New Roman"/>
                <w:sz w:val="20"/>
                <w:szCs w:val="20"/>
              </w:rPr>
              <w:t xml:space="preserve"> là</w:t>
            </w:r>
          </w:p>
          <w:p>
            <w:pPr>
              <w:pStyle w:val="Normal"/>
              <w:rPr>
                <w:rFonts w:ascii="Times New Roman" w:hAnsi="Times New Roman" w:cs="Times New Roman"/>
                <w:sz w:val="20"/>
                <w:szCs w:val="20"/>
              </w:rPr>
            </w:pPr>
            <w:r>
              <w:rPr>
                <w:rFonts w:cs="Times New Roman" w:ascii="Times New Roman" w:hAnsi="Times New Roman"/>
                <w:sz w:val="20"/>
                <w:szCs w:val="20"/>
              </w:rPr>
              <w:t>I</w:t>
            </w:r>
            <w:r>
              <w:rPr>
                <w:rFonts w:cs="Times New Roman" w:ascii="Times New Roman" w:hAnsi="Times New Roman"/>
                <w:sz w:val="20"/>
                <w:szCs w:val="20"/>
                <w:vertAlign w:val="subscript"/>
              </w:rPr>
              <w:t>đ3</w:t>
            </w:r>
            <w:r>
              <w:rPr>
                <w:rFonts w:cs="Times New Roman" w:ascii="Times New Roman" w:hAnsi="Times New Roman"/>
                <w:sz w:val="20"/>
                <w:szCs w:val="20"/>
              </w:rPr>
              <w:t>= I</w:t>
            </w:r>
            <w:r>
              <w:rPr>
                <w:rFonts w:cs="Times New Roman" w:ascii="Times New Roman" w:hAnsi="Times New Roman"/>
                <w:sz w:val="20"/>
                <w:szCs w:val="20"/>
                <w:vertAlign w:val="subscript"/>
              </w:rPr>
              <w:t>đ4</w:t>
            </w:r>
            <w:r>
              <w:rPr>
                <w:rFonts w:cs="Times New Roman" w:ascii="Times New Roman" w:hAnsi="Times New Roman"/>
                <w:sz w:val="20"/>
                <w:szCs w:val="20"/>
              </w:rPr>
              <w:t xml:space="preserve"> = </w:t>
            </w:r>
            <w:r>
              <w:rPr>
                <w:rFonts w:cs="Times New Roman" w:ascii="Times New Roman" w:hAnsi="Times New Roman"/>
                <w:sz w:val="20"/>
                <w:szCs w:val="20"/>
              </w:rPr>
            </w:r>
            <m:oMath xmlns:m="http://schemas.openxmlformats.org/officeDocument/2006/math">
              <m:f>
                <m:num>
                  <m:r>
                    <m:t xml:space="preserve">1</m:t>
                  </m:r>
                </m:num>
                <m:den>
                  <m:r>
                    <m:rPr>
                      <m:lit/>
                      <m:nor/>
                    </m:rPr>
                    <m:t xml:space="preserve">15</m:t>
                  </m:r>
                </m:den>
              </m:f>
            </m:oMath>
            <w:r>
              <w:rPr>
                <w:rFonts w:cs="Times New Roman" w:ascii="Times New Roman" w:hAnsi="Times New Roman"/>
                <w:sz w:val="20"/>
                <w:szCs w:val="20"/>
              </w:rPr>
              <w:t>A;     R</w:t>
            </w:r>
            <w:r>
              <w:rPr>
                <w:rFonts w:cs="Times New Roman" w:ascii="Times New Roman" w:hAnsi="Times New Roman"/>
                <w:sz w:val="20"/>
                <w:szCs w:val="20"/>
                <w:vertAlign w:val="subscript"/>
              </w:rPr>
              <w:t>đ3</w:t>
            </w:r>
            <w:r>
              <w:rPr>
                <w:rFonts w:cs="Times New Roman" w:ascii="Times New Roman" w:hAnsi="Times New Roman"/>
                <w:sz w:val="20"/>
                <w:szCs w:val="20"/>
              </w:rPr>
              <w:t>= R</w:t>
            </w:r>
            <w:r>
              <w:rPr>
                <w:rFonts w:cs="Times New Roman" w:ascii="Times New Roman" w:hAnsi="Times New Roman"/>
                <w:sz w:val="20"/>
                <w:szCs w:val="20"/>
                <w:vertAlign w:val="subscript"/>
              </w:rPr>
              <w:t>đ4</w:t>
            </w:r>
            <w:r>
              <w:rPr>
                <w:rFonts w:cs="Times New Roman" w:ascii="Times New Roman" w:hAnsi="Times New Roman"/>
                <w:sz w:val="20"/>
                <w:szCs w:val="20"/>
              </w:rPr>
              <w:t xml:space="preserve"> = 45</w:t>
            </w:r>
            <w:r>
              <w:rPr>
                <w:rFonts w:cs="Times New Roman" w:ascii="Times New Roman" w:hAnsi="Times New Roman"/>
                <w:sz w:val="20"/>
                <w:szCs w:val="20"/>
              </w:rPr>
            </w:r>
            <m:oMath xmlns:m="http://schemas.openxmlformats.org/officeDocument/2006/math">
              <m:r>
                <m:t xml:space="preserve">Ω</m:t>
              </m:r>
            </m:oMath>
          </w:p>
          <w:p>
            <w:pPr>
              <w:pStyle w:val="Normal"/>
              <w:rPr/>
            </w:pPr>
            <w:r>
              <w:rPr>
                <w:rFonts w:cs="Times New Roman" w:ascii="Times New Roman" w:hAnsi="Times New Roman"/>
                <w:b/>
                <w:sz w:val="20"/>
                <w:szCs w:val="20"/>
              </w:rPr>
              <w:t>1/</w:t>
            </w:r>
            <w:r>
              <w:rPr>
                <w:rFonts w:cs="Times New Roman" w:ascii="Times New Roman" w:hAnsi="Times New Roman"/>
                <w:sz w:val="20"/>
                <w:szCs w:val="20"/>
              </w:rPr>
              <w:t xml:space="preserve"> Khi con chạy C ở vị trí bất kì</w:t>
            </w:r>
          </w:p>
          <w:p>
            <w:pPr>
              <w:pStyle w:val="Normal"/>
              <w:rPr/>
            </w:pPr>
            <w:r>
              <w:rPr>
                <w:rFonts w:cs="Times New Roman" w:ascii="Times New Roman" w:hAnsi="Times New Roman"/>
                <w:sz w:val="20"/>
                <w:szCs w:val="20"/>
              </w:rPr>
              <w:t>Đặt R</w:t>
            </w:r>
            <w:r>
              <w:rPr>
                <w:rFonts w:cs="Times New Roman" w:ascii="Times New Roman" w:hAnsi="Times New Roman"/>
                <w:sz w:val="20"/>
                <w:szCs w:val="20"/>
                <w:vertAlign w:val="subscript"/>
              </w:rPr>
              <w:t>CM</w:t>
            </w:r>
            <w:r>
              <w:rPr>
                <w:rFonts w:cs="Times New Roman" w:ascii="Times New Roman" w:hAnsi="Times New Roman"/>
                <w:sz w:val="20"/>
                <w:szCs w:val="20"/>
              </w:rPr>
              <w:t xml:space="preserve"> = x(</w:t>
            </w:r>
            <w:r>
              <w:rPr>
                <w:rFonts w:cs="Times New Roman" w:ascii="Times New Roman" w:hAnsi="Times New Roman"/>
                <w:sz w:val="20"/>
                <w:szCs w:val="20"/>
              </w:rPr>
            </w:r>
            <m:oMath xmlns:m="http://schemas.openxmlformats.org/officeDocument/2006/math">
              <m:r>
                <m:t xml:space="preserve">Ω</m:t>
              </m:r>
            </m:oMath>
            <w:r>
              <w:rPr>
                <w:rFonts w:cs="Times New Roman" w:ascii="Times New Roman" w:hAnsi="Times New Roman"/>
                <w:sz w:val="20"/>
                <w:szCs w:val="20"/>
              </w:rPr>
              <w:t>)      (0</w:t>
            </w:r>
            <w:r>
              <w:rPr>
                <w:rFonts w:cs="Times New Roman" w:ascii="Times New Roman" w:hAnsi="Times New Roman"/>
                <w:sz w:val="20"/>
                <w:szCs w:val="20"/>
              </w:rPr>
            </w:r>
            <m:oMath xmlns:m="http://schemas.openxmlformats.org/officeDocument/2006/math">
              <m:r>
                <m:t xml:space="preserve">x</m:t>
              </m:r>
              <m:r>
                <m:t xml:space="preserve">≤</m:t>
              </m:r>
              <m:r>
                <m:rPr>
                  <m:lit/>
                  <m:nor/>
                </m:rPr>
                <m:t xml:space="preserve">54</m:t>
              </m:r>
              <m:r>
                <m:t xml:space="preserve">)</m:t>
              </m:r>
            </m:oMath>
            <w:r>
              <w:rPr>
                <w:rFonts w:cs="Times New Roman" w:ascii="Times New Roman" w:hAnsi="Times New Roman"/>
                <w:sz w:val="20"/>
                <w:szCs w:val="20"/>
              </w:rPr>
              <w:t xml:space="preserve"> Thì R</w:t>
            </w:r>
            <w:r>
              <w:rPr>
                <w:rFonts w:cs="Times New Roman" w:ascii="Times New Roman" w:hAnsi="Times New Roman"/>
                <w:sz w:val="20"/>
                <w:szCs w:val="20"/>
                <w:vertAlign w:val="subscript"/>
              </w:rPr>
              <w:t xml:space="preserve">CN </w:t>
            </w:r>
            <w:r>
              <w:rPr>
                <w:rFonts w:cs="Times New Roman" w:ascii="Times New Roman" w:hAnsi="Times New Roman"/>
                <w:sz w:val="20"/>
                <w:szCs w:val="20"/>
              </w:rPr>
              <w:t>= 54 – x</w:t>
            </w:r>
          </w:p>
          <w:p>
            <w:pPr>
              <w:pStyle w:val="Normal"/>
              <w:rPr>
                <w:rFonts w:ascii="Times New Roman" w:hAnsi="Times New Roman" w:cs="Times New Roman"/>
                <w:sz w:val="20"/>
                <w:szCs w:val="20"/>
              </w:rPr>
            </w:pPr>
            <w:r>
              <w:rPr>
                <w:rFonts w:cs="Times New Roman" w:ascii="Times New Roman" w:hAnsi="Times New Roman"/>
                <w:sz w:val="20"/>
                <w:szCs w:val="20"/>
              </w:rPr>
              <w:t>Tính được R</w:t>
            </w:r>
            <w:r>
              <w:rPr>
                <w:rFonts w:cs="Times New Roman" w:ascii="Times New Roman" w:hAnsi="Times New Roman"/>
                <w:sz w:val="20"/>
                <w:szCs w:val="20"/>
                <w:vertAlign w:val="subscript"/>
              </w:rPr>
              <w:t>MDB</w:t>
            </w:r>
            <w:r>
              <w:rPr>
                <w:rFonts w:cs="Times New Roman" w:ascii="Times New Roman" w:hAnsi="Times New Roman"/>
                <w:sz w:val="20"/>
                <w:szCs w:val="20"/>
              </w:rPr>
              <w:t xml:space="preserve"> = 60</w:t>
            </w:r>
            <w:r>
              <w:rPr>
                <w:rFonts w:cs="Times New Roman" w:ascii="Times New Roman" w:hAnsi="Times New Roman"/>
                <w:sz w:val="20"/>
                <w:szCs w:val="20"/>
              </w:rPr>
            </w:r>
            <m:oMath xmlns:m="http://schemas.openxmlformats.org/officeDocument/2006/math">
              <m:r>
                <m:t xml:space="preserve">Ω</m:t>
              </m:r>
            </m:oMath>
          </w:p>
          <w:p>
            <w:pPr>
              <w:pStyle w:val="Normal"/>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R</w:t>
            </w:r>
            <w:r>
              <w:rPr>
                <w:rFonts w:cs="Times New Roman" w:ascii="Times New Roman" w:hAnsi="Times New Roman"/>
                <w:sz w:val="20"/>
                <w:szCs w:val="20"/>
                <w:vertAlign w:val="subscript"/>
              </w:rPr>
              <w:t>MB</w:t>
            </w:r>
            <w:r>
              <w:rPr>
                <w:rFonts w:cs="Times New Roman" w:ascii="Times New Roman" w:hAnsi="Times New Roman"/>
                <w:sz w:val="20"/>
                <w:szCs w:val="20"/>
              </w:rPr>
              <w:t xml:space="preserve"> = 36 </w:t>
            </w:r>
            <w:r>
              <w:rPr>
                <w:rFonts w:cs="Times New Roman" w:ascii="Times New Roman" w:hAnsi="Times New Roman"/>
                <w:sz w:val="20"/>
                <w:szCs w:val="20"/>
              </w:rPr>
            </w:r>
            <m:oMath xmlns:m="http://schemas.openxmlformats.org/officeDocument/2006/math">
              <m:r>
                <m:t xml:space="preserve">Ω</m:t>
              </m:r>
            </m:oMath>
          </w:p>
          <w:p>
            <w:pPr>
              <w:pStyle w:val="Normal"/>
              <w:rPr/>
            </w:pPr>
            <w:r>
              <w:rPr>
                <w:rFonts w:cs="Times New Roman" w:ascii="Times New Roman" w:hAnsi="Times New Roman"/>
                <w:sz w:val="20"/>
                <w:szCs w:val="20"/>
              </w:rPr>
              <w:t xml:space="preserve">                  </w:t>
            </w:r>
            <w:r>
              <w:rPr>
                <w:rFonts w:cs="Times New Roman" w:ascii="Times New Roman" w:hAnsi="Times New Roman"/>
                <w:sz w:val="20"/>
                <w:szCs w:val="20"/>
              </w:rPr>
              <w:t>R</w:t>
            </w:r>
            <w:r>
              <w:rPr>
                <w:rFonts w:cs="Times New Roman" w:ascii="Times New Roman" w:hAnsi="Times New Roman"/>
                <w:sz w:val="20"/>
                <w:szCs w:val="20"/>
                <w:vertAlign w:val="subscript"/>
              </w:rPr>
              <w:t>CMB</w:t>
            </w:r>
            <w:r>
              <w:rPr>
                <w:rFonts w:cs="Times New Roman" w:ascii="Times New Roman" w:hAnsi="Times New Roman"/>
                <w:sz w:val="20"/>
                <w:szCs w:val="20"/>
              </w:rPr>
              <w:t xml:space="preserve"> = x+36</w:t>
            </w:r>
          </w:p>
          <w:p>
            <w:pPr>
              <w:pStyle w:val="Normal"/>
              <w:rPr>
                <w:rFonts w:ascii="Times New Roman" w:hAnsi="Times New Roman" w:cs="Times New Roman"/>
                <w:b/>
                <w:b/>
                <w:sz w:val="20"/>
                <w:szCs w:val="20"/>
              </w:rPr>
            </w:pPr>
            <w:r>
              <w:rPr>
                <w:rFonts w:cs="Times New Roman" w:ascii="Times New Roman" w:hAnsi="Times New Roman"/>
                <w:sz w:val="20"/>
                <w:szCs w:val="20"/>
              </w:rPr>
              <w:t xml:space="preserve">                  </w:t>
            </w:r>
            <w:r>
              <w:rPr>
                <w:rFonts w:cs="Times New Roman" w:ascii="Times New Roman" w:hAnsi="Times New Roman"/>
                <w:sz w:val="20"/>
                <w:szCs w:val="20"/>
              </w:rPr>
              <w:t>R</w:t>
            </w:r>
            <w:r>
              <w:rPr>
                <w:rFonts w:cs="Times New Roman" w:ascii="Times New Roman" w:hAnsi="Times New Roman"/>
                <w:b/>
                <w:sz w:val="20"/>
                <w:szCs w:val="20"/>
                <w:vertAlign w:val="subscript"/>
              </w:rPr>
              <w:t>CB</w:t>
            </w:r>
            <w:r>
              <w:rPr>
                <w:rFonts w:cs="Times New Roman" w:ascii="Times New Roman" w:hAnsi="Times New Roman"/>
                <w:b/>
                <w:sz w:val="20"/>
                <w:szCs w:val="20"/>
              </w:rPr>
              <w:t xml:space="preserve"> = </w:t>
            </w:r>
            <w:r>
              <w:rPr>
                <w:rFonts w:cs="Times New Roman" w:ascii="Times New Roman" w:hAnsi="Times New Roman"/>
                <w:b/>
                <w:sz w:val="20"/>
                <w:szCs w:val="20"/>
              </w:rPr>
            </w:r>
            <m:oMath xmlns:m="http://schemas.openxmlformats.org/officeDocument/2006/math">
              <m:f>
                <m:num>
                  <m:sSub>
                    <m:e>
                      <m:r>
                        <m:t xml:space="preserve">R</m:t>
                      </m:r>
                    </m:e>
                    <m:sub>
                      <m:r>
                        <m:rPr>
                          <m:lit/>
                          <m:nor/>
                        </m:rPr>
                        <m:t xml:space="preserve">CMB</m:t>
                      </m:r>
                    </m:sub>
                  </m:sSub>
                  <m:r>
                    <m:rPr>
                      <m:lit/>
                      <m:nor/>
                    </m:rPr>
                    <m:t xml:space="preserve">.</m:t>
                  </m:r>
                  <m:sSub>
                    <m:e>
                      <m:r>
                        <m:t xml:space="preserve">R</m:t>
                      </m:r>
                    </m:e>
                    <m:sub>
                      <m:r>
                        <m:rPr>
                          <m:lit/>
                          <m:nor/>
                        </m:rPr>
                        <m:t xml:space="preserve">CN</m:t>
                      </m:r>
                    </m:sub>
                  </m:sSub>
                </m:num>
                <m:den>
                  <m:sSub>
                    <m:e>
                      <m:r>
                        <m:t xml:space="preserve">R</m:t>
                      </m:r>
                    </m:e>
                    <m:sub>
                      <m:r>
                        <m:rPr>
                          <m:lit/>
                          <m:nor/>
                        </m:rPr>
                        <m:t xml:space="preserve">CMB</m:t>
                      </m:r>
                    </m:sub>
                  </m:sSub>
                  <m:r>
                    <m:t xml:space="preserve">+</m:t>
                  </m:r>
                  <m:sSub>
                    <m:e>
                      <m:r>
                        <m:t xml:space="preserve">R</m:t>
                      </m:r>
                    </m:e>
                    <m:sub>
                      <m:r>
                        <m:rPr>
                          <m:lit/>
                          <m:nor/>
                        </m:rPr>
                        <m:t xml:space="preserve">CN</m:t>
                      </m:r>
                    </m:sub>
                  </m:sSub>
                </m:den>
              </m:f>
              <m:r>
                <m:t xml:space="preserve">=</m:t>
              </m:r>
              <m:f>
                <m:num>
                  <m:r>
                    <m:t xml:space="preserve">(</m:t>
                  </m:r>
                  <m:r>
                    <m:t xml:space="preserve">x</m:t>
                  </m:r>
                  <m:r>
                    <m:t xml:space="preserve">+</m:t>
                  </m:r>
                  <m:r>
                    <m:rPr>
                      <m:lit/>
                      <m:nor/>
                    </m:rPr>
                    <m:t xml:space="preserve">36</m:t>
                  </m:r>
                  <m:r>
                    <m:t xml:space="preserve">)</m:t>
                  </m:r>
                  <m:r>
                    <m:rPr>
                      <m:lit/>
                      <m:nor/>
                    </m:rPr>
                    <m:t xml:space="preserve">.</m:t>
                  </m:r>
                  <m:r>
                    <m:t xml:space="preserve">(</m:t>
                  </m:r>
                  <m:r>
                    <m:rPr>
                      <m:lit/>
                      <m:nor/>
                    </m:rPr>
                    <m:t xml:space="preserve">54</m:t>
                  </m:r>
                  <m:r>
                    <m:t xml:space="preserve">−</m:t>
                  </m:r>
                  <m:r>
                    <m:t xml:space="preserve">x</m:t>
                  </m:r>
                  <m:r>
                    <m:t xml:space="preserve">)</m:t>
                  </m:r>
                </m:num>
                <m:den>
                  <m:r>
                    <m:t xml:space="preserve">x</m:t>
                  </m:r>
                  <m:r>
                    <m:t xml:space="preserve">+</m:t>
                  </m:r>
                  <m:r>
                    <m:rPr>
                      <m:lit/>
                      <m:nor/>
                    </m:rPr>
                    <m:t xml:space="preserve">36</m:t>
                  </m:r>
                  <m:r>
                    <m:t xml:space="preserve">+</m:t>
                  </m:r>
                  <m:r>
                    <m:rPr>
                      <m:lit/>
                      <m:nor/>
                    </m:rPr>
                    <m:t xml:space="preserve">54</m:t>
                  </m:r>
                  <m:r>
                    <m:t xml:space="preserve">+</m:t>
                  </m:r>
                  <m:r>
                    <m:t xml:space="preserve">x</m:t>
                  </m:r>
                </m:den>
              </m:f>
              <m:r>
                <m:t xml:space="preserve">=</m:t>
              </m:r>
              <m:f>
                <m:num>
                  <m:r>
                    <m:rPr>
                      <m:lit/>
                      <m:nor/>
                    </m:rPr>
                    <m:t xml:space="preserve">1944</m:t>
                  </m:r>
                  <m:r>
                    <m:t xml:space="preserve">+</m:t>
                  </m:r>
                  <m:r>
                    <m:rPr>
                      <m:lit/>
                      <m:nor/>
                    </m:rPr>
                    <m:t xml:space="preserve">18</m:t>
                  </m:r>
                  <m:r>
                    <m:t xml:space="preserve">x</m:t>
                  </m:r>
                  <m:r>
                    <m:t xml:space="preserve">−</m:t>
                  </m:r>
                  <m:sSup>
                    <m:e>
                      <m:r>
                        <m:t xml:space="preserve">x</m:t>
                      </m:r>
                    </m:e>
                    <m:sup>
                      <m:r>
                        <m:t xml:space="preserve">2</m:t>
                      </m:r>
                    </m:sup>
                  </m:sSup>
                </m:num>
                <m:den>
                  <m:r>
                    <m:rPr>
                      <m:lit/>
                      <m:nor/>
                    </m:rPr>
                    <m:t xml:space="preserve">90</m:t>
                  </m:r>
                </m:den>
              </m:f>
            </m:oMath>
          </w:p>
          <w:p>
            <w:pPr>
              <w:pStyle w:val="Normal"/>
              <w:rPr/>
            </w:pPr>
            <w:r>
              <w:rPr>
                <w:rFonts w:cs="Times New Roman" w:ascii="Times New Roman" w:hAnsi="Times New Roman"/>
                <w:b/>
                <w:sz w:val="20"/>
                <w:szCs w:val="20"/>
              </w:rPr>
              <w:t>Đ</w:t>
            </w:r>
            <w:r>
              <w:rPr>
                <w:rFonts w:cs="Times New Roman" w:ascii="Times New Roman" w:hAnsi="Times New Roman"/>
                <w:sz w:val="20"/>
                <w:szCs w:val="20"/>
              </w:rPr>
              <w:t>iện trở tương đương của mđ AB là:</w:t>
            </w:r>
          </w:p>
          <w:p>
            <w:pPr>
              <w:pStyle w:val="Normal"/>
              <w:rPr>
                <w:rFonts w:ascii="Times New Roman" w:hAnsi="Times New Roman" w:cs="Times New Roman"/>
                <w:b/>
                <w:b/>
                <w:sz w:val="20"/>
                <w:szCs w:val="20"/>
              </w:rPr>
            </w:pPr>
            <w:r>
              <w:rPr>
                <w:rFonts w:cs="Times New Roman" w:ascii="Times New Roman" w:hAnsi="Times New Roman"/>
                <w:sz w:val="20"/>
                <w:szCs w:val="20"/>
              </w:rPr>
              <w:t>R</w:t>
            </w:r>
            <w:r>
              <w:rPr>
                <w:rFonts w:cs="Times New Roman" w:ascii="Times New Roman" w:hAnsi="Times New Roman"/>
                <w:sz w:val="20"/>
                <w:szCs w:val="20"/>
                <w:vertAlign w:val="subscript"/>
              </w:rPr>
              <w:t>AB</w:t>
            </w:r>
            <w:r>
              <w:rPr>
                <w:rFonts w:cs="Times New Roman" w:ascii="Times New Roman" w:hAnsi="Times New Roman"/>
                <w:sz w:val="20"/>
                <w:szCs w:val="20"/>
              </w:rPr>
              <w:t xml:space="preserve"> = R</w:t>
            </w:r>
            <w:r>
              <w:rPr>
                <w:rFonts w:cs="Times New Roman" w:ascii="Times New Roman" w:hAnsi="Times New Roman"/>
                <w:sz w:val="20"/>
                <w:szCs w:val="20"/>
                <w:vertAlign w:val="subscript"/>
              </w:rPr>
              <w:t>đ1</w:t>
            </w:r>
            <w:r>
              <w:rPr>
                <w:rFonts w:cs="Times New Roman" w:ascii="Times New Roman" w:hAnsi="Times New Roman"/>
                <w:sz w:val="20"/>
                <w:szCs w:val="20"/>
              </w:rPr>
              <w:t>+R</w:t>
            </w:r>
            <w:r>
              <w:rPr>
                <w:rFonts w:cs="Times New Roman" w:ascii="Times New Roman" w:hAnsi="Times New Roman"/>
                <w:sz w:val="20"/>
                <w:szCs w:val="20"/>
                <w:vertAlign w:val="subscript"/>
              </w:rPr>
              <w:t>CB</w:t>
            </w:r>
            <w:r>
              <w:rPr>
                <w:rFonts w:cs="Times New Roman" w:ascii="Times New Roman" w:hAnsi="Times New Roman"/>
                <w:sz w:val="20"/>
                <w:szCs w:val="20"/>
              </w:rPr>
              <w:t xml:space="preserve"> = 12+</w:t>
            </w:r>
            <w:r>
              <w:rPr>
                <w:rFonts w:cs="Times New Roman" w:ascii="Times New Roman" w:hAnsi="Times New Roman"/>
                <w:sz w:val="20"/>
                <w:szCs w:val="20"/>
              </w:rPr>
            </w:r>
            <m:oMath xmlns:m="http://schemas.openxmlformats.org/officeDocument/2006/math">
              <m:f>
                <m:num>
                  <m:r>
                    <m:rPr>
                      <m:lit/>
                      <m:nor/>
                    </m:rPr>
                    <m:t xml:space="preserve">1944</m:t>
                  </m:r>
                  <m:r>
                    <m:t xml:space="preserve">+</m:t>
                  </m:r>
                  <m:r>
                    <m:rPr>
                      <m:lit/>
                      <m:nor/>
                    </m:rPr>
                    <m:t xml:space="preserve">18</m:t>
                  </m:r>
                  <m:r>
                    <m:t xml:space="preserve">x</m:t>
                  </m:r>
                  <m:r>
                    <m:t xml:space="preserve">−</m:t>
                  </m:r>
                  <m:sSup>
                    <m:e>
                      <m:r>
                        <m:t xml:space="preserve">x</m:t>
                      </m:r>
                    </m:e>
                    <m:sup>
                      <m:r>
                        <m:t xml:space="preserve">2</m:t>
                      </m:r>
                    </m:sup>
                  </m:sSup>
                </m:num>
                <m:den>
                  <m:r>
                    <m:rPr>
                      <m:lit/>
                      <m:nor/>
                    </m:rPr>
                    <m:t xml:space="preserve">90</m:t>
                  </m:r>
                </m:den>
              </m:f>
              <m:r>
                <m:t xml:space="preserve">=</m:t>
              </m:r>
              <m:f>
                <m:num>
                  <m:r>
                    <m:rPr>
                      <m:lit/>
                      <m:nor/>
                    </m:rPr>
                    <m:t xml:space="preserve">3024</m:t>
                  </m:r>
                  <m:r>
                    <m:t xml:space="preserve">+</m:t>
                  </m:r>
                  <m:r>
                    <m:rPr>
                      <m:lit/>
                      <m:nor/>
                    </m:rPr>
                    <m:t xml:space="preserve">18</m:t>
                  </m:r>
                  <m:r>
                    <m:t xml:space="preserve">x</m:t>
                  </m:r>
                  <m:r>
                    <m:t xml:space="preserve">−</m:t>
                  </m:r>
                  <m:sSup>
                    <m:e>
                      <m:r>
                        <m:t xml:space="preserve">x</m:t>
                      </m:r>
                    </m:e>
                    <m:sup>
                      <m:r>
                        <m:t xml:space="preserve">2</m:t>
                      </m:r>
                    </m:sup>
                  </m:sSup>
                </m:num>
                <m:den>
                  <m:r>
                    <m:rPr>
                      <m:lit/>
                      <m:nor/>
                    </m:rPr>
                    <m:t xml:space="preserve">90</m:t>
                  </m:r>
                </m:den>
              </m:f>
              <m:r>
                <m:t xml:space="preserve">=</m:t>
              </m:r>
              <m:f>
                <m:num>
                  <m:r>
                    <m:rPr>
                      <m:lit/>
                      <m:nor/>
                    </m:rPr>
                    <m:t xml:space="preserve">3105</m:t>
                  </m:r>
                  <m:r>
                    <m:t xml:space="preserve">−</m:t>
                  </m:r>
                  <m:r>
                    <m:t xml:space="preserve">(</m:t>
                  </m:r>
                  <m:r>
                    <m:t xml:space="preserve">x</m:t>
                  </m:r>
                  <m:r>
                    <m:t xml:space="preserve">−</m:t>
                  </m:r>
                  <m:r>
                    <m:t xml:space="preserve">9</m:t>
                  </m:r>
                  <m:sSup>
                    <m:e>
                      <m:r>
                        <m:t xml:space="preserve">)</m:t>
                      </m:r>
                    </m:e>
                    <m:sup>
                      <m:r>
                        <m:t xml:space="preserve">2</m:t>
                      </m:r>
                    </m:sup>
                  </m:sSup>
                </m:num>
                <m:den>
                  <m:r>
                    <m:rPr>
                      <m:lit/>
                      <m:nor/>
                    </m:rPr>
                    <m:t xml:space="preserve">90</m:t>
                  </m:r>
                </m:den>
              </m:f>
            </m:oMath>
            <w:r>
              <w:rPr>
                <w:rFonts w:cs="Times New Roman" w:ascii="Times New Roman" w:hAnsi="Times New Roman"/>
                <w:sz w:val="20"/>
                <w:szCs w:val="20"/>
              </w:rPr>
              <w:t xml:space="preserve">     (*)</w:t>
            </w:r>
          </w:p>
          <w:p>
            <w:pPr>
              <w:pStyle w:val="Normal"/>
              <w:rPr>
                <w:rFonts w:ascii="Times New Roman" w:hAnsi="Times New Roman" w:cs="Times New Roman"/>
                <w:sz w:val="20"/>
                <w:szCs w:val="20"/>
              </w:rPr>
            </w:pPr>
            <w:r>
              <w:rPr>
                <w:rFonts w:cs="Times New Roman" w:ascii="Times New Roman" w:hAnsi="Times New Roman"/>
                <w:b/>
                <w:sz w:val="20"/>
                <w:szCs w:val="20"/>
              </w:rPr>
              <w:t>* N</w:t>
            </w:r>
            <w:r>
              <w:rPr>
                <w:rFonts w:cs="Times New Roman" w:ascii="Times New Roman" w:hAnsi="Times New Roman"/>
                <w:sz w:val="20"/>
                <w:szCs w:val="20"/>
              </w:rPr>
              <w:t>ếu đặt R</w:t>
            </w:r>
            <w:r>
              <w:rPr>
                <w:rFonts w:cs="Times New Roman" w:ascii="Times New Roman" w:hAnsi="Times New Roman"/>
                <w:sz w:val="20"/>
                <w:szCs w:val="20"/>
                <w:vertAlign w:val="subscript"/>
              </w:rPr>
              <w:t>CN</w:t>
            </w:r>
            <w:r>
              <w:rPr>
                <w:rFonts w:cs="Times New Roman" w:ascii="Times New Roman" w:hAnsi="Times New Roman"/>
                <w:sz w:val="20"/>
                <w:szCs w:val="20"/>
              </w:rPr>
              <w:t xml:space="preserve"> = x thì R</w:t>
            </w:r>
            <w:r>
              <w:rPr>
                <w:rFonts w:cs="Times New Roman" w:ascii="Times New Roman" w:hAnsi="Times New Roman"/>
                <w:sz w:val="20"/>
                <w:szCs w:val="20"/>
                <w:vertAlign w:val="subscript"/>
              </w:rPr>
              <w:t>AB</w:t>
            </w:r>
            <w:r>
              <w:rPr>
                <w:rFonts w:cs="Times New Roman" w:ascii="Times New Roman" w:hAnsi="Times New Roman"/>
                <w:sz w:val="20"/>
                <w:szCs w:val="20"/>
              </w:rPr>
              <w:t xml:space="preserve"> = </w:t>
            </w:r>
            <w:r>
              <w:rPr>
                <w:rFonts w:cs="Times New Roman" w:ascii="Times New Roman" w:hAnsi="Times New Roman"/>
                <w:sz w:val="20"/>
                <w:szCs w:val="20"/>
              </w:rPr>
            </w:r>
            <m:oMath xmlns:m="http://schemas.openxmlformats.org/officeDocument/2006/math">
              <m:f>
                <m:num>
                  <m:r>
                    <m:rPr>
                      <m:lit/>
                      <m:nor/>
                    </m:rPr>
                    <m:t xml:space="preserve">1080</m:t>
                  </m:r>
                  <m:r>
                    <m:t xml:space="preserve">+</m:t>
                  </m:r>
                  <m:r>
                    <m:rPr>
                      <m:lit/>
                      <m:nor/>
                    </m:rPr>
                    <m:t xml:space="preserve">90</m:t>
                  </m:r>
                  <m:r>
                    <m:t xml:space="preserve">x</m:t>
                  </m:r>
                  <m:r>
                    <m:t xml:space="preserve">−</m:t>
                  </m:r>
                  <m:sSup>
                    <m:e>
                      <m:r>
                        <m:t xml:space="preserve">x</m:t>
                      </m:r>
                    </m:e>
                    <m:sup>
                      <m:r>
                        <m:t xml:space="preserve">2</m:t>
                      </m:r>
                    </m:sup>
                  </m:sSup>
                </m:num>
                <m:den>
                  <m:r>
                    <m:rPr>
                      <m:lit/>
                      <m:nor/>
                    </m:rPr>
                    <m:t xml:space="preserve">90</m:t>
                  </m:r>
                </m:den>
              </m:f>
              <m:r>
                <m:t xml:space="preserve">=</m:t>
              </m:r>
              <m:f>
                <m:num>
                  <m:r>
                    <m:rPr>
                      <m:lit/>
                      <m:nor/>
                    </m:rPr>
                    <m:t xml:space="preserve">3105</m:t>
                  </m:r>
                  <m:r>
                    <m:t xml:space="preserve">−</m:t>
                  </m:r>
                  <m:r>
                    <m:t xml:space="preserve">(</m:t>
                  </m:r>
                  <m:r>
                    <m:rPr>
                      <m:lit/>
                      <m:nor/>
                    </m:rPr>
                    <m:t xml:space="preserve">45</m:t>
                  </m:r>
                  <m:r>
                    <m:t xml:space="preserve">−</m:t>
                  </m:r>
                  <m:sSup>
                    <m:e>
                      <m:r>
                        <m:t xml:space="preserve">x</m:t>
                      </m:r>
                    </m:e>
                    <m:sup>
                      <m:r>
                        <m:t xml:space="preserve">2</m:t>
                      </m:r>
                    </m:sup>
                  </m:sSup>
                  <m:r>
                    <m:t xml:space="preserve">)</m:t>
                  </m:r>
                </m:num>
                <m:den>
                  <m:r>
                    <m:rPr>
                      <m:lit/>
                      <m:nor/>
                    </m:rPr>
                    <m:t xml:space="preserve">90</m:t>
                  </m:r>
                </m:den>
              </m:f>
            </m:oMath>
          </w:p>
        </w:tc>
        <w:tc>
          <w:tcPr>
            <w:tcW w:w="99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b/>
                <w:sz w:val="20"/>
                <w:szCs w:val="20"/>
              </w:rPr>
            </w:pPr>
            <w:r>
              <w:rPr>
                <w:rFonts w:cs="Times New Roman" w:ascii="Times New Roman" w:hAnsi="Times New Roman"/>
                <w:b/>
                <w:sz w:val="20"/>
                <w:szCs w:val="20"/>
              </w:rPr>
            </w:r>
          </w:p>
          <w:p>
            <w:pPr>
              <w:pStyle w:val="Normal"/>
              <w:jc w:val="center"/>
              <w:rPr>
                <w:rFonts w:ascii="Times New Roman" w:hAnsi="Times New Roman" w:cs="Times New Roman"/>
                <w:b/>
                <w:b/>
                <w:sz w:val="20"/>
                <w:szCs w:val="20"/>
              </w:rPr>
            </w:pPr>
            <w:r>
              <w:rPr>
                <w:rFonts w:cs="Times New Roman" w:ascii="Times New Roman" w:hAnsi="Times New Roman"/>
                <w:b/>
                <w:sz w:val="20"/>
                <w:szCs w:val="20"/>
              </w:rPr>
            </w:r>
          </w:p>
          <w:p>
            <w:pPr>
              <w:pStyle w:val="Normal"/>
              <w:jc w:val="center"/>
              <w:rPr>
                <w:rFonts w:ascii="Times New Roman" w:hAnsi="Times New Roman" w:cs="Times New Roman"/>
                <w:b/>
                <w:b/>
                <w:sz w:val="20"/>
                <w:szCs w:val="20"/>
              </w:rPr>
            </w:pPr>
            <w:r>
              <w:rPr>
                <w:rFonts w:cs="Times New Roman" w:ascii="Times New Roman" w:hAnsi="Times New Roman"/>
                <w:b/>
                <w:sz w:val="20"/>
                <w:szCs w:val="20"/>
              </w:rPr>
            </w:r>
          </w:p>
          <w:p>
            <w:pPr>
              <w:pStyle w:val="Normal"/>
              <w:jc w:val="center"/>
              <w:rPr>
                <w:rFonts w:ascii="Times New Roman" w:hAnsi="Times New Roman" w:cs="Times New Roman"/>
                <w:b/>
                <w:b/>
                <w:sz w:val="20"/>
                <w:szCs w:val="20"/>
              </w:rPr>
            </w:pPr>
            <w:r>
              <w:rPr>
                <w:rFonts w:cs="Times New Roman" w:ascii="Times New Roman" w:hAnsi="Times New Roman"/>
                <w:b/>
                <w:sz w:val="20"/>
                <w:szCs w:val="20"/>
              </w:rPr>
            </w:r>
          </w:p>
          <w:p>
            <w:pPr>
              <w:pStyle w:val="Normal"/>
              <w:jc w:val="center"/>
              <w:rPr>
                <w:rFonts w:ascii="Times New Roman" w:hAnsi="Times New Roman" w:cs="Times New Roman"/>
                <w:b/>
                <w:b/>
                <w:sz w:val="20"/>
                <w:szCs w:val="20"/>
              </w:rPr>
            </w:pPr>
            <w:r>
              <w:rPr>
                <w:rFonts w:cs="Times New Roman" w:ascii="Times New Roman" w:hAnsi="Times New Roman"/>
                <w:b/>
                <w:sz w:val="20"/>
                <w:szCs w:val="20"/>
              </w:rPr>
            </w:r>
          </w:p>
          <w:p>
            <w:pPr>
              <w:pStyle w:val="Normal"/>
              <w:jc w:val="center"/>
              <w:rPr>
                <w:rFonts w:ascii="Times New Roman" w:hAnsi="Times New Roman" w:cs="Times New Roman"/>
                <w:b/>
                <w:b/>
                <w:sz w:val="20"/>
                <w:szCs w:val="20"/>
              </w:rPr>
            </w:pPr>
            <w:r>
              <w:rPr>
                <w:rFonts w:cs="Times New Roman" w:ascii="Times New Roman" w:hAnsi="Times New Roman"/>
                <w:b/>
                <w:sz w:val="20"/>
                <w:szCs w:val="20"/>
              </w:rPr>
            </w:r>
          </w:p>
          <w:p>
            <w:pPr>
              <w:pStyle w:val="Normal"/>
              <w:jc w:val="center"/>
              <w:rPr>
                <w:rFonts w:ascii="Times New Roman" w:hAnsi="Times New Roman" w:cs="Times New Roman"/>
                <w:b/>
                <w:b/>
                <w:sz w:val="20"/>
                <w:szCs w:val="20"/>
              </w:rPr>
            </w:pPr>
            <w:r>
              <w:rPr>
                <w:rFonts w:cs="Times New Roman" w:ascii="Times New Roman" w:hAnsi="Times New Roman"/>
                <w:b/>
                <w:sz w:val="20"/>
                <w:szCs w:val="20"/>
              </w:rPr>
            </w:r>
          </w:p>
          <w:p>
            <w:pPr>
              <w:pStyle w:val="Normal"/>
              <w:jc w:val="center"/>
              <w:rPr>
                <w:rFonts w:ascii="Times New Roman" w:hAnsi="Times New Roman" w:cs="Times New Roman"/>
                <w:b/>
                <w:b/>
                <w:sz w:val="20"/>
                <w:szCs w:val="20"/>
              </w:rPr>
            </w:pPr>
            <w:r>
              <w:rPr>
                <w:rFonts w:cs="Times New Roman" w:ascii="Times New Roman" w:hAnsi="Times New Roman"/>
                <w:b/>
                <w:sz w:val="20"/>
                <w:szCs w:val="20"/>
              </w:rPr>
            </w:r>
          </w:p>
          <w:p>
            <w:pPr>
              <w:pStyle w:val="Normal"/>
              <w:jc w:val="center"/>
              <w:rPr>
                <w:rFonts w:ascii="Times New Roman" w:hAnsi="Times New Roman" w:cs="Times New Roman"/>
                <w:b/>
                <w:b/>
                <w:sz w:val="20"/>
                <w:szCs w:val="20"/>
              </w:rPr>
            </w:pPr>
            <w:r>
              <w:rPr>
                <w:rFonts w:cs="Times New Roman" w:ascii="Times New Roman" w:hAnsi="Times New Roman"/>
                <w:b/>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t>0,25</w:t>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t>0,25</w:t>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t>0,25</w:t>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t>0,25</w:t>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r>
          </w:p>
        </w:tc>
      </w:tr>
      <w:tr>
        <w:trPr/>
        <w:tc>
          <w:tcPr>
            <w:tcW w:w="722" w:type="dxa"/>
            <w:tcBorders>
              <w:top w:val="single" w:sz="4" w:space="0" w:color="000000"/>
              <w:start w:val="single" w:sz="4" w:space="0" w:color="000000"/>
              <w:bottom w:val="single" w:sz="4" w:space="0" w:color="000000"/>
            </w:tcBorders>
          </w:tcPr>
          <w:p>
            <w:pPr>
              <w:pStyle w:val="Normal"/>
              <w:snapToGrid w:val="false"/>
              <w:jc w:val="center"/>
              <w:rPr>
                <w:rFonts w:ascii="Times New Roman" w:hAnsi="Times New Roman" w:cs="Times New Roman"/>
                <w:b/>
                <w:b/>
                <w:sz w:val="20"/>
                <w:szCs w:val="20"/>
              </w:rPr>
            </w:pPr>
            <w:r>
              <w:rPr>
                <w:rFonts w:cs="Times New Roman" w:ascii="Times New Roman" w:hAnsi="Times New Roman"/>
                <w:b/>
                <w:sz w:val="20"/>
                <w:szCs w:val="20"/>
              </w:rPr>
            </w:r>
          </w:p>
          <w:p>
            <w:pPr>
              <w:pStyle w:val="Normal"/>
              <w:jc w:val="center"/>
              <w:rPr>
                <w:rFonts w:ascii="Times New Roman" w:hAnsi="Times New Roman" w:cs="Times New Roman"/>
                <w:b/>
                <w:b/>
                <w:sz w:val="20"/>
                <w:szCs w:val="20"/>
              </w:rPr>
            </w:pPr>
            <w:r>
              <w:rPr>
                <w:rFonts w:cs="Times New Roman" w:ascii="Times New Roman" w:hAnsi="Times New Roman"/>
                <w:b/>
                <w:sz w:val="20"/>
                <w:szCs w:val="20"/>
              </w:rPr>
            </w:r>
          </w:p>
        </w:tc>
        <w:tc>
          <w:tcPr>
            <w:tcW w:w="8486" w:type="dxa"/>
            <w:tcBorders>
              <w:top w:val="single" w:sz="4" w:space="0" w:color="000000"/>
              <w:start w:val="single" w:sz="4" w:space="0" w:color="000000"/>
              <w:bottom w:val="single" w:sz="4" w:space="0" w:color="000000"/>
            </w:tcBorders>
          </w:tcPr>
          <w:p>
            <w:pPr>
              <w:pStyle w:val="Normal"/>
              <w:rPr/>
            </w:pPr>
            <w:r>
              <w:rPr>
                <w:rFonts w:cs="Times New Roman" w:ascii="Times New Roman" w:hAnsi="Times New Roman"/>
                <w:b/>
                <w:sz w:val="20"/>
                <w:szCs w:val="20"/>
              </w:rPr>
              <w:t>2/</w:t>
            </w:r>
            <w:r>
              <w:rPr>
                <w:rFonts w:cs="Times New Roman" w:ascii="Times New Roman" w:hAnsi="Times New Roman"/>
                <w:sz w:val="20"/>
                <w:szCs w:val="20"/>
              </w:rPr>
              <w:t xml:space="preserve"> Đặt vào 2 điểm A và B một hiệu điện thế U = 16V</w:t>
            </w:r>
          </w:p>
          <w:p>
            <w:pPr>
              <w:pStyle w:val="Normal"/>
              <w:rPr>
                <w:rFonts w:ascii="Times New Roman" w:hAnsi="Times New Roman" w:cs="Times New Roman"/>
                <w:sz w:val="20"/>
                <w:szCs w:val="20"/>
              </w:rPr>
            </w:pPr>
            <w:r>
              <w:rPr>
                <w:rFonts w:cs="Times New Roman" w:ascii="Times New Roman" w:hAnsi="Times New Roman"/>
                <w:sz w:val="20"/>
                <w:szCs w:val="20"/>
              </w:rPr>
              <w:t>a, Để các bóng đèn sáng đúng công suất định mức thì hiệu điện thế giữa hai đầu mỗi đèn bằng hiệu điện thế định mức của nó và cường độ dòng điện qua mỗi đèn bằng cường độ dòng điện định mức của nó.</w:t>
            </w:r>
          </w:p>
          <w:p>
            <w:pPr>
              <w:pStyle w:val="Normal"/>
              <w:rPr/>
            </w:pPr>
            <w:r>
              <w:rPr>
                <w:rFonts w:cs="Times New Roman" w:ascii="Times New Roman" w:hAnsi="Times New Roman"/>
                <w:sz w:val="20"/>
                <w:szCs w:val="20"/>
              </w:rPr>
              <w:t>Ta có: U</w:t>
            </w:r>
            <w:r>
              <w:rPr>
                <w:rFonts w:cs="Times New Roman" w:ascii="Times New Roman" w:hAnsi="Times New Roman"/>
                <w:sz w:val="20"/>
                <w:szCs w:val="20"/>
                <w:vertAlign w:val="subscript"/>
              </w:rPr>
              <w:t>CM</w:t>
            </w:r>
            <w:r>
              <w:rPr>
                <w:rFonts w:cs="Times New Roman" w:ascii="Times New Roman" w:hAnsi="Times New Roman"/>
                <w:sz w:val="20"/>
                <w:szCs w:val="20"/>
              </w:rPr>
              <w:t xml:space="preserve"> = U – U</w:t>
            </w:r>
            <w:r>
              <w:rPr>
                <w:rFonts w:cs="Times New Roman" w:ascii="Times New Roman" w:hAnsi="Times New Roman"/>
                <w:sz w:val="20"/>
                <w:szCs w:val="20"/>
                <w:vertAlign w:val="subscript"/>
              </w:rPr>
              <w:t>đ1</w:t>
            </w:r>
            <w:r>
              <w:rPr>
                <w:rFonts w:cs="Times New Roman" w:ascii="Times New Roman" w:hAnsi="Times New Roman"/>
                <w:sz w:val="20"/>
                <w:szCs w:val="20"/>
              </w:rPr>
              <w:t xml:space="preserve"> – U</w:t>
            </w:r>
            <w:r>
              <w:rPr>
                <w:rFonts w:cs="Times New Roman" w:ascii="Times New Roman" w:hAnsi="Times New Roman"/>
                <w:sz w:val="20"/>
                <w:szCs w:val="20"/>
                <w:vertAlign w:val="subscript"/>
              </w:rPr>
              <w:t>đ2</w:t>
            </w:r>
            <w:r>
              <w:rPr>
                <w:rFonts w:cs="Times New Roman" w:ascii="Times New Roman" w:hAnsi="Times New Roman"/>
                <w:sz w:val="20"/>
                <w:szCs w:val="20"/>
              </w:rPr>
              <w:t xml:space="preserve"> = 16 – 6 – 6 = 4V</w:t>
            </w:r>
          </w:p>
          <w:p>
            <w:pPr>
              <w:pStyle w:val="Normal"/>
              <w:rPr>
                <w:rFonts w:ascii="Times New Roman" w:hAnsi="Times New Roman" w:cs="Times New Roman"/>
                <w:sz w:val="20"/>
                <w:szCs w:val="20"/>
              </w:rPr>
            </w:pPr>
            <w:r>
              <w:rPr>
                <w:rFonts w:cs="Times New Roman" w:ascii="Times New Roman" w:hAnsi="Times New Roman"/>
                <w:sz w:val="20"/>
                <w:szCs w:val="20"/>
              </w:rPr>
              <w:t>Cường độ dòng điện qua R</w:t>
            </w:r>
            <w:r>
              <w:rPr>
                <w:rFonts w:cs="Times New Roman" w:ascii="Times New Roman" w:hAnsi="Times New Roman"/>
                <w:sz w:val="20"/>
                <w:szCs w:val="20"/>
                <w:vertAlign w:val="subscript"/>
              </w:rPr>
              <w:t>1</w:t>
            </w:r>
            <w:r>
              <w:rPr>
                <w:rFonts w:cs="Times New Roman" w:ascii="Times New Roman" w:hAnsi="Times New Roman"/>
                <w:sz w:val="20"/>
                <w:szCs w:val="20"/>
              </w:rPr>
              <w:t xml:space="preserve"> là: I</w:t>
            </w:r>
            <w:r>
              <w:rPr>
                <w:rFonts w:cs="Times New Roman" w:ascii="Times New Roman" w:hAnsi="Times New Roman"/>
                <w:sz w:val="20"/>
                <w:szCs w:val="20"/>
                <w:vertAlign w:val="subscript"/>
              </w:rPr>
              <w:t>1</w:t>
            </w:r>
            <w:r>
              <w:rPr>
                <w:rFonts w:cs="Times New Roman" w:ascii="Times New Roman" w:hAnsi="Times New Roman"/>
                <w:sz w:val="20"/>
                <w:szCs w:val="20"/>
              </w:rPr>
              <w:t>=</w:t>
            </w:r>
            <w:r>
              <w:rPr>
                <w:rFonts w:cs="Times New Roman" w:ascii="Times New Roman" w:hAnsi="Times New Roman"/>
                <w:sz w:val="20"/>
                <w:szCs w:val="20"/>
              </w:rPr>
            </w:r>
            <m:oMath xmlns:m="http://schemas.openxmlformats.org/officeDocument/2006/math">
              <m:f>
                <m:num>
                  <m:sSub>
                    <m:e>
                      <m:r>
                        <m:t xml:space="preserve">U</m:t>
                      </m:r>
                    </m:e>
                    <m:sub>
                      <m:r>
                        <m:t xml:space="preserve">đ</m:t>
                      </m:r>
                      <m:r>
                        <m:t xml:space="preserve">3</m:t>
                      </m:r>
                    </m:sub>
                  </m:sSub>
                </m:num>
                <m:den>
                  <m:sSub>
                    <m:e>
                      <m:r>
                        <m:t xml:space="preserve">R</m:t>
                      </m:r>
                    </m:e>
                    <m:sub>
                      <m:r>
                        <m:t xml:space="preserve">1</m:t>
                      </m:r>
                    </m:sub>
                  </m:sSub>
                </m:den>
              </m:f>
              <m:r>
                <m:t xml:space="preserve">=</m:t>
              </m:r>
              <m:f>
                <m:num>
                  <m:r>
                    <m:t xml:space="preserve">3</m:t>
                  </m:r>
                </m:num>
                <m:den>
                  <m:r>
                    <m:rPr>
                      <m:lit/>
                      <m:nor/>
                    </m:rPr>
                    <m:t xml:space="preserve">90</m:t>
                  </m:r>
                </m:den>
              </m:f>
              <m:r>
                <m:t xml:space="preserve">=</m:t>
              </m:r>
              <m:f>
                <m:num>
                  <m:r>
                    <m:t xml:space="preserve">1</m:t>
                  </m:r>
                </m:num>
                <m:den>
                  <m:r>
                    <m:rPr>
                      <m:lit/>
                      <m:nor/>
                    </m:rPr>
                    <m:t xml:space="preserve">30</m:t>
                  </m:r>
                </m:den>
              </m:f>
              <m:r>
                <m:t xml:space="preserve">(</m:t>
              </m:r>
              <m:r>
                <m:t xml:space="preserve">A</m:t>
              </m:r>
              <m:r>
                <m:t xml:space="preserve">)</m:t>
              </m:r>
            </m:oMath>
          </w:p>
          <w:p>
            <w:pPr>
              <w:pStyle w:val="Normal"/>
              <w:rPr>
                <w:rFonts w:ascii="Times New Roman" w:hAnsi="Times New Roman" w:cs="Times New Roman"/>
                <w:sz w:val="20"/>
                <w:szCs w:val="20"/>
              </w:rPr>
            </w:pPr>
            <w:r>
              <w:rPr>
                <w:rFonts w:cs="Times New Roman" w:ascii="Times New Roman" w:hAnsi="Times New Roman"/>
                <w:sz w:val="20"/>
                <w:szCs w:val="20"/>
              </w:rPr>
              <w:t>I</w:t>
            </w:r>
            <w:r>
              <w:rPr>
                <w:rFonts w:cs="Times New Roman" w:ascii="Times New Roman" w:hAnsi="Times New Roman"/>
                <w:sz w:val="20"/>
                <w:szCs w:val="20"/>
                <w:vertAlign w:val="subscript"/>
              </w:rPr>
              <w:t>CM</w:t>
            </w:r>
            <w:r>
              <w:rPr>
                <w:rFonts w:cs="Times New Roman" w:ascii="Times New Roman" w:hAnsi="Times New Roman"/>
                <w:sz w:val="20"/>
                <w:szCs w:val="20"/>
              </w:rPr>
              <w:t xml:space="preserve"> = I</w:t>
            </w:r>
            <w:r>
              <w:rPr>
                <w:rFonts w:cs="Times New Roman" w:ascii="Times New Roman" w:hAnsi="Times New Roman"/>
                <w:sz w:val="20"/>
                <w:szCs w:val="20"/>
                <w:vertAlign w:val="subscript"/>
              </w:rPr>
              <w:t>đ3</w:t>
            </w:r>
            <w:r>
              <w:rPr>
                <w:rFonts w:cs="Times New Roman" w:ascii="Times New Roman" w:hAnsi="Times New Roman"/>
                <w:sz w:val="20"/>
                <w:szCs w:val="20"/>
              </w:rPr>
              <w:t>+I</w:t>
            </w:r>
            <w:r>
              <w:rPr>
                <w:rFonts w:cs="Times New Roman" w:ascii="Times New Roman" w:hAnsi="Times New Roman"/>
                <w:sz w:val="20"/>
                <w:szCs w:val="20"/>
                <w:vertAlign w:val="subscript"/>
              </w:rPr>
              <w:t>1</w:t>
            </w:r>
            <w:r>
              <w:rPr>
                <w:rFonts w:cs="Times New Roman" w:ascii="Times New Roman" w:hAnsi="Times New Roman"/>
                <w:sz w:val="20"/>
                <w:szCs w:val="20"/>
              </w:rPr>
              <w:t>+I</w:t>
            </w:r>
            <w:r>
              <w:rPr>
                <w:rFonts w:cs="Times New Roman" w:ascii="Times New Roman" w:hAnsi="Times New Roman"/>
                <w:sz w:val="20"/>
                <w:szCs w:val="20"/>
                <w:vertAlign w:val="subscript"/>
              </w:rPr>
              <w:t>đ2</w:t>
            </w:r>
            <w:r>
              <w:rPr>
                <w:rFonts w:cs="Times New Roman" w:ascii="Times New Roman" w:hAnsi="Times New Roman"/>
                <w:sz w:val="20"/>
                <w:szCs w:val="20"/>
              </w:rPr>
              <w:t>=</w:t>
            </w:r>
            <w:r>
              <w:rPr>
                <w:rFonts w:cs="Times New Roman" w:ascii="Times New Roman" w:hAnsi="Times New Roman"/>
                <w:sz w:val="20"/>
                <w:szCs w:val="20"/>
              </w:rPr>
            </w:r>
            <m:oMath xmlns:m="http://schemas.openxmlformats.org/officeDocument/2006/math">
              <m:f>
                <m:num>
                  <m:r>
                    <m:t xml:space="preserve">1</m:t>
                  </m:r>
                </m:num>
                <m:den>
                  <m:r>
                    <m:rPr>
                      <m:lit/>
                      <m:nor/>
                    </m:rPr>
                    <m:t xml:space="preserve">15</m:t>
                  </m:r>
                </m:den>
              </m:f>
              <m:r>
                <m:t xml:space="preserve">+</m:t>
              </m:r>
              <m:f>
                <m:num>
                  <m:r>
                    <m:t xml:space="preserve">1</m:t>
                  </m:r>
                </m:num>
                <m:den>
                  <m:r>
                    <m:rPr>
                      <m:lit/>
                      <m:nor/>
                    </m:rPr>
                    <m:t xml:space="preserve">30</m:t>
                  </m:r>
                </m:den>
              </m:f>
              <m:r>
                <m:t xml:space="preserve">+</m:t>
              </m:r>
              <m:f>
                <m:num>
                  <m:r>
                    <m:t xml:space="preserve">1</m:t>
                  </m:r>
                </m:num>
                <m:den>
                  <m:r>
                    <m:rPr>
                      <m:lit/>
                      <m:nor/>
                    </m:rPr>
                    <m:t xml:space="preserve">15</m:t>
                  </m:r>
                </m:den>
              </m:f>
              <m:r>
                <m:t xml:space="preserve">=</m:t>
              </m:r>
              <m:f>
                <m:num>
                  <m:r>
                    <m:t xml:space="preserve">1</m:t>
                  </m:r>
                </m:num>
                <m:den>
                  <m:r>
                    <m:t xml:space="preserve">6</m:t>
                  </m:r>
                </m:den>
              </m:f>
              <m:r>
                <m:t xml:space="preserve">(</m:t>
              </m:r>
              <m:r>
                <m:t xml:space="preserve">A</m:t>
              </m:r>
              <m:r>
                <m:t xml:space="preserve">)</m:t>
              </m:r>
            </m:oMath>
          </w:p>
          <w:p>
            <w:pPr>
              <w:pStyle w:val="Normal"/>
              <w:rPr>
                <w:rFonts w:ascii="Times New Roman" w:hAnsi="Times New Roman" w:cs="Times New Roman"/>
                <w:sz w:val="20"/>
                <w:szCs w:val="20"/>
              </w:rPr>
            </w:pPr>
            <w:r>
              <w:rPr>
                <w:rFonts w:cs="Times New Roman" w:ascii="Times New Roman" w:hAnsi="Times New Roman"/>
                <w:sz w:val="20"/>
                <w:szCs w:val="20"/>
              </w:rPr>
              <w:t>R</w:t>
            </w:r>
            <w:r>
              <w:rPr>
                <w:rFonts w:cs="Times New Roman" w:ascii="Times New Roman" w:hAnsi="Times New Roman"/>
                <w:sz w:val="20"/>
                <w:szCs w:val="20"/>
                <w:vertAlign w:val="subscript"/>
              </w:rPr>
              <w:t>CM</w:t>
            </w:r>
            <w:r>
              <w:rPr>
                <w:rFonts w:cs="Times New Roman" w:ascii="Times New Roman" w:hAnsi="Times New Roman"/>
                <w:sz w:val="20"/>
                <w:szCs w:val="20"/>
              </w:rPr>
              <w:t xml:space="preserve"> = </w:t>
            </w:r>
            <w:r>
              <w:rPr>
                <w:rFonts w:cs="Times New Roman" w:ascii="Times New Roman" w:hAnsi="Times New Roman"/>
                <w:sz w:val="20"/>
                <w:szCs w:val="20"/>
              </w:rPr>
            </w:r>
            <m:oMath xmlns:m="http://schemas.openxmlformats.org/officeDocument/2006/math">
              <m:f>
                <m:num>
                  <m:sSub>
                    <m:e>
                      <m:r>
                        <m:t xml:space="preserve">U</m:t>
                      </m:r>
                    </m:e>
                    <m:sub>
                      <m:r>
                        <m:rPr>
                          <m:lit/>
                          <m:nor/>
                        </m:rPr>
                        <m:t xml:space="preserve">CM</m:t>
                      </m:r>
                    </m:sub>
                  </m:sSub>
                </m:num>
                <m:den>
                  <m:sSub>
                    <m:e>
                      <m:r>
                        <m:t xml:space="preserve">I</m:t>
                      </m:r>
                    </m:e>
                    <m:sub>
                      <m:r>
                        <m:rPr>
                          <m:lit/>
                          <m:nor/>
                        </m:rPr>
                        <m:t xml:space="preserve">CM</m:t>
                      </m:r>
                    </m:sub>
                  </m:sSub>
                </m:den>
              </m:f>
              <m:r>
                <m:t xml:space="preserve">=</m:t>
              </m:r>
              <m:f>
                <m:num>
                  <m:r>
                    <m:t xml:space="preserve">4</m:t>
                  </m:r>
                </m:num>
                <m:den>
                  <m:f>
                    <m:num>
                      <m:r>
                        <m:t xml:space="preserve">1</m:t>
                      </m:r>
                    </m:num>
                    <m:den>
                      <m:r>
                        <m:t xml:space="preserve">6</m:t>
                      </m:r>
                    </m:den>
                  </m:f>
                </m:den>
              </m:f>
              <m:r>
                <m:t xml:space="preserve">=</m:t>
              </m:r>
              <m:r>
                <m:rPr>
                  <m:lit/>
                  <m:nor/>
                </m:rPr>
                <m:t xml:space="preserve">24</m:t>
              </m:r>
              <m:r>
                <m:t xml:space="preserve">(</m:t>
              </m:r>
              <m:r>
                <m:t xml:space="preserve">Ω</m:t>
              </m:r>
              <m:r>
                <m:t xml:space="preserve">)</m:t>
              </m:r>
            </m:oMath>
          </w:p>
          <w:p>
            <w:pPr>
              <w:pStyle w:val="Normal"/>
              <w:rPr/>
            </w:pPr>
            <w:r>
              <w:rPr>
                <w:rFonts w:cs="Times New Roman" w:ascii="Times New Roman" w:hAnsi="Times New Roman"/>
                <w:sz w:val="20"/>
                <w:szCs w:val="20"/>
              </w:rPr>
              <w:t>Vậy khi con chạy C ở vị trí sao cho R</w:t>
            </w:r>
            <w:r>
              <w:rPr>
                <w:rFonts w:cs="Times New Roman" w:ascii="Times New Roman" w:hAnsi="Times New Roman"/>
                <w:sz w:val="20"/>
                <w:szCs w:val="20"/>
                <w:vertAlign w:val="subscript"/>
              </w:rPr>
              <w:t>CM</w:t>
            </w:r>
            <w:r>
              <w:rPr>
                <w:rFonts w:cs="Times New Roman" w:ascii="Times New Roman" w:hAnsi="Times New Roman"/>
                <w:sz w:val="20"/>
                <w:szCs w:val="20"/>
              </w:rPr>
              <w:t xml:space="preserve"> = 24</w:t>
            </w:r>
            <w:r>
              <w:rPr>
                <w:rFonts w:cs="Times New Roman" w:ascii="Times New Roman" w:hAnsi="Times New Roman"/>
                <w:sz w:val="20"/>
                <w:szCs w:val="20"/>
              </w:rPr>
            </w:r>
            <m:oMath xmlns:m="http://schemas.openxmlformats.org/officeDocument/2006/math">
              <m:r>
                <m:t xml:space="preserve">Ω</m:t>
              </m:r>
            </m:oMath>
            <w:r>
              <w:rPr>
                <w:rFonts w:cs="Times New Roman" w:ascii="Times New Roman" w:hAnsi="Times New Roman"/>
                <w:sz w:val="20"/>
                <w:szCs w:val="20"/>
              </w:rPr>
              <w:t xml:space="preserve"> thì các đèn sáng đúng công suất định mức.</w:t>
            </w:r>
          </w:p>
          <w:p>
            <w:pPr>
              <w:pStyle w:val="Normal"/>
              <w:rPr>
                <w:rFonts w:ascii="Times New Roman" w:hAnsi="Times New Roman" w:cs="Times New Roman"/>
                <w:sz w:val="20"/>
                <w:szCs w:val="20"/>
              </w:rPr>
            </w:pPr>
            <w:r>
              <w:rPr>
                <w:rFonts w:cs="Times New Roman" w:ascii="Times New Roman" w:hAnsi="Times New Roman"/>
                <w:sz w:val="20"/>
                <w:szCs w:val="20"/>
              </w:rPr>
            </w:r>
          </w:p>
          <w:p>
            <w:pPr>
              <w:pStyle w:val="Normal"/>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 xml:space="preserve">b, Công suất tiêu thụ trên toàn mạch là:      P = </w:t>
            </w:r>
            <w:r>
              <w:rPr>
                <w:rFonts w:cs="Times New Roman" w:ascii="Times New Roman" w:hAnsi="Times New Roman"/>
                <w:sz w:val="20"/>
                <w:szCs w:val="20"/>
              </w:rPr>
            </w:r>
            <m:oMath xmlns:m="http://schemas.openxmlformats.org/officeDocument/2006/math">
              <m:f>
                <m:num>
                  <m:sSup>
                    <m:e>
                      <m:r>
                        <m:t xml:space="preserve">U</m:t>
                      </m:r>
                    </m:e>
                    <m:sup>
                      <m:r>
                        <m:t xml:space="preserve">2</m:t>
                      </m:r>
                    </m:sup>
                  </m:sSup>
                </m:num>
                <m:den>
                  <m:sSub>
                    <m:e>
                      <m:r>
                        <m:t xml:space="preserve">R</m:t>
                      </m:r>
                    </m:e>
                    <m:sub>
                      <m:r>
                        <m:rPr>
                          <m:lit/>
                          <m:nor/>
                        </m:rPr>
                        <m:t xml:space="preserve">AB</m:t>
                      </m:r>
                    </m:sub>
                  </m:sSub>
                </m:den>
              </m:f>
            </m:oMath>
          </w:p>
          <w:p>
            <w:pPr>
              <w:pStyle w:val="Normal"/>
              <w:rPr/>
            </w:pPr>
            <w:r>
              <w:rPr>
                <w:rFonts w:cs="Times New Roman" w:ascii="Times New Roman" w:hAnsi="Times New Roman"/>
                <w:sz w:val="20"/>
                <w:szCs w:val="20"/>
              </w:rPr>
              <w:t>Vì U không đổi nên P nhỏ nhất khi R</w:t>
            </w:r>
            <w:r>
              <w:rPr>
                <w:rFonts w:cs="Times New Roman" w:ascii="Times New Roman" w:hAnsi="Times New Roman"/>
                <w:sz w:val="20"/>
                <w:szCs w:val="20"/>
                <w:vertAlign w:val="subscript"/>
              </w:rPr>
              <w:t xml:space="preserve">AB </w:t>
            </w:r>
            <w:r>
              <w:rPr>
                <w:rFonts w:cs="Times New Roman" w:ascii="Times New Roman" w:hAnsi="Times New Roman"/>
                <w:sz w:val="20"/>
                <w:szCs w:val="20"/>
              </w:rPr>
              <w:t>lớn nhất</w:t>
            </w:r>
          </w:p>
          <w:p>
            <w:pPr>
              <w:pStyle w:val="Normal"/>
              <w:rPr>
                <w:rFonts w:ascii="Times New Roman" w:hAnsi="Times New Roman" w:cs="Times New Roman"/>
                <w:sz w:val="20"/>
                <w:szCs w:val="20"/>
              </w:rPr>
            </w:pPr>
            <w:r>
              <w:rPr>
                <w:rFonts w:cs="Times New Roman" w:ascii="Times New Roman" w:hAnsi="Times New Roman"/>
                <w:sz w:val="20"/>
                <w:szCs w:val="20"/>
              </w:rPr>
              <w:t>Theo(*) ta có R</w:t>
            </w:r>
            <w:r>
              <w:rPr>
                <w:rFonts w:cs="Times New Roman" w:ascii="Times New Roman" w:hAnsi="Times New Roman"/>
                <w:sz w:val="20"/>
                <w:szCs w:val="20"/>
                <w:vertAlign w:val="subscript"/>
              </w:rPr>
              <w:t>AB</w:t>
            </w:r>
            <w:r>
              <w:rPr>
                <w:rFonts w:cs="Times New Roman" w:ascii="Times New Roman" w:hAnsi="Times New Roman"/>
                <w:sz w:val="20"/>
                <w:szCs w:val="20"/>
              </w:rPr>
              <w:t xml:space="preserve"> lớn nhất khi (x-9)</w:t>
            </w:r>
            <w:r>
              <w:rPr>
                <w:rFonts w:cs="Times New Roman" w:ascii="Times New Roman" w:hAnsi="Times New Roman"/>
                <w:sz w:val="20"/>
                <w:szCs w:val="20"/>
                <w:vertAlign w:val="superscript"/>
              </w:rPr>
              <w:t>2</w:t>
            </w:r>
            <w:r>
              <w:rPr>
                <w:rFonts w:cs="Times New Roman" w:ascii="Times New Roman" w:hAnsi="Times New Roman"/>
                <w:sz w:val="20"/>
                <w:szCs w:val="20"/>
              </w:rPr>
              <w:t xml:space="preserve"> = 0 </w:t>
            </w:r>
            <w:r>
              <w:rPr>
                <w:rFonts w:cs="Times New Roman" w:ascii="Times New Roman" w:hAnsi="Times New Roman"/>
                <w:sz w:val="20"/>
                <w:szCs w:val="20"/>
              </w:rPr>
            </w:r>
            <m:oMath xmlns:m="http://schemas.openxmlformats.org/officeDocument/2006/math">
              <m:r>
                <m:t xml:space="preserve">⇔</m:t>
              </m:r>
            </m:oMath>
            <w:r>
              <w:rPr>
                <w:rFonts w:cs="Times New Roman" w:ascii="Times New Roman" w:hAnsi="Times New Roman"/>
                <w:sz w:val="20"/>
                <w:szCs w:val="20"/>
              </w:rPr>
              <w:t>x = 9</w:t>
            </w:r>
            <w:r>
              <w:rPr>
                <w:rFonts w:cs="Times New Roman" w:ascii="Times New Roman" w:hAnsi="Times New Roman"/>
                <w:sz w:val="20"/>
                <w:szCs w:val="20"/>
              </w:rPr>
            </w:r>
            <m:oMath xmlns:m="http://schemas.openxmlformats.org/officeDocument/2006/math">
              <m:r>
                <m:t xml:space="preserve">Ω</m:t>
              </m:r>
            </m:oMath>
          </w:p>
          <w:p>
            <w:pPr>
              <w:pStyle w:val="Normal"/>
              <w:rPr>
                <w:rFonts w:ascii="Times New Roman" w:hAnsi="Times New Roman" w:cs="Times New Roman"/>
                <w:sz w:val="20"/>
                <w:szCs w:val="20"/>
              </w:rPr>
            </w:pPr>
            <w:r>
              <w:rPr>
                <w:rFonts w:cs="Times New Roman" w:ascii="Times New Roman" w:hAnsi="Times New Roman"/>
                <w:sz w:val="20"/>
                <w:szCs w:val="20"/>
              </w:rPr>
              <w:t>Khi đó P</w:t>
            </w:r>
            <w:r>
              <w:rPr>
                <w:rFonts w:cs="Times New Roman" w:ascii="Times New Roman" w:hAnsi="Times New Roman"/>
                <w:sz w:val="20"/>
                <w:szCs w:val="20"/>
                <w:vertAlign w:val="subscript"/>
              </w:rPr>
              <w:t>min</w:t>
            </w:r>
            <w:r>
              <w:rPr>
                <w:rFonts w:cs="Times New Roman" w:ascii="Times New Roman" w:hAnsi="Times New Roman"/>
                <w:sz w:val="20"/>
                <w:szCs w:val="20"/>
              </w:rPr>
              <w:t xml:space="preserve"> = </w:t>
            </w:r>
            <w:r>
              <w:rPr>
                <w:rFonts w:cs="Times New Roman" w:ascii="Times New Roman" w:hAnsi="Times New Roman"/>
                <w:sz w:val="20"/>
                <w:szCs w:val="20"/>
              </w:rPr>
            </w:r>
            <m:oMath xmlns:m="http://schemas.openxmlformats.org/officeDocument/2006/math">
              <m:f>
                <m:num>
                  <m:sSup>
                    <m:e>
                      <m:r>
                        <m:t xml:space="preserve">U</m:t>
                      </m:r>
                    </m:e>
                    <m:sup>
                      <m:r>
                        <m:t xml:space="preserve">2</m:t>
                      </m:r>
                    </m:sup>
                  </m:sSup>
                </m:num>
                <m:den>
                  <m:sSub>
                    <m:e>
                      <m:r>
                        <m:t xml:space="preserve">R</m:t>
                      </m:r>
                    </m:e>
                    <m:sub>
                      <m:r>
                        <m:rPr>
                          <m:lit/>
                          <m:nor/>
                        </m:rPr>
                        <m:t xml:space="preserve">AB</m:t>
                      </m:r>
                      <m:r>
                        <m:rPr>
                          <m:lit/>
                          <m:nor/>
                        </m:rPr>
                        <m:t xml:space="preserve">max</m:t>
                      </m:r>
                    </m:sub>
                  </m:sSub>
                </m:den>
              </m:f>
              <m:r>
                <m:t xml:space="preserve">=</m:t>
              </m:r>
              <m:f>
                <m:num>
                  <m:sSup>
                    <m:e>
                      <m:r>
                        <m:rPr>
                          <m:lit/>
                          <m:nor/>
                        </m:rPr>
                        <m:t xml:space="preserve">16</m:t>
                      </m:r>
                    </m:e>
                    <m:sup>
                      <m:r>
                        <m:t xml:space="preserve">2</m:t>
                      </m:r>
                    </m:sup>
                  </m:sSup>
                </m:num>
                <m:den>
                  <m:f>
                    <m:num>
                      <m:r>
                        <m:rPr>
                          <m:lit/>
                          <m:nor/>
                        </m:rPr>
                        <m:t xml:space="preserve">3105</m:t>
                      </m:r>
                    </m:num>
                    <m:den>
                      <m:r>
                        <m:rPr>
                          <m:lit/>
                          <m:nor/>
                        </m:rPr>
                        <m:t xml:space="preserve">90</m:t>
                      </m:r>
                    </m:den>
                  </m:f>
                </m:den>
              </m:f>
              <m:r>
                <m:t xml:space="preserve">≈</m:t>
              </m:r>
              <m:r>
                <m:t xml:space="preserve">7</m:t>
              </m:r>
              <m:r>
                <m:t xml:space="preserve">,</m:t>
              </m:r>
              <m:r>
                <m:rPr>
                  <m:lit/>
                  <m:nor/>
                </m:rPr>
                <m:t xml:space="preserve">42</m:t>
              </m:r>
              <m:r>
                <m:t xml:space="preserve">W</m:t>
              </m:r>
            </m:oMath>
          </w:p>
          <w:p>
            <w:pPr>
              <w:pStyle w:val="Normal"/>
              <w:rPr/>
            </w:pPr>
            <w:r>
              <w:rPr>
                <w:rFonts w:cs="Times New Roman" w:ascii="Times New Roman" w:hAnsi="Times New Roman"/>
                <w:sz w:val="20"/>
                <w:szCs w:val="20"/>
              </w:rPr>
              <w:t>Vậy khi con chạy C ở vị trí sao cho R</w:t>
            </w:r>
            <w:r>
              <w:rPr>
                <w:rFonts w:cs="Times New Roman" w:ascii="Times New Roman" w:hAnsi="Times New Roman"/>
                <w:sz w:val="20"/>
                <w:szCs w:val="20"/>
                <w:vertAlign w:val="subscript"/>
              </w:rPr>
              <w:t>CM</w:t>
            </w:r>
            <w:r>
              <w:rPr>
                <w:rFonts w:cs="Times New Roman" w:ascii="Times New Roman" w:hAnsi="Times New Roman"/>
                <w:sz w:val="20"/>
                <w:szCs w:val="20"/>
              </w:rPr>
              <w:t xml:space="preserve"> = 9</w:t>
            </w:r>
            <w:r>
              <w:rPr>
                <w:rFonts w:cs="Times New Roman" w:ascii="Times New Roman" w:hAnsi="Times New Roman"/>
                <w:sz w:val="20"/>
                <w:szCs w:val="20"/>
              </w:rPr>
            </w:r>
            <m:oMath xmlns:m="http://schemas.openxmlformats.org/officeDocument/2006/math">
              <m:r>
                <m:t xml:space="preserve">Ω</m:t>
              </m:r>
            </m:oMath>
            <w:r>
              <w:rPr>
                <w:rFonts w:cs="Times New Roman" w:ascii="Times New Roman" w:hAnsi="Times New Roman"/>
                <w:sz w:val="20"/>
                <w:szCs w:val="20"/>
              </w:rPr>
              <w:t xml:space="preserve"> thì công suất tiêu thụ trên toàn mạch là nhỏ nhất và bằng 7,42W.</w:t>
            </w:r>
          </w:p>
        </w:tc>
        <w:tc>
          <w:tcPr>
            <w:tcW w:w="99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b/>
                <w:sz w:val="20"/>
                <w:szCs w:val="20"/>
              </w:rPr>
            </w:pPr>
            <w:r>
              <w:rPr>
                <w:rFonts w:cs="Times New Roman" w:ascii="Times New Roman" w:hAnsi="Times New Roman"/>
                <w:b/>
                <w:sz w:val="20"/>
                <w:szCs w:val="20"/>
              </w:rPr>
            </w:r>
          </w:p>
          <w:p>
            <w:pPr>
              <w:pStyle w:val="Normal"/>
              <w:jc w:val="center"/>
              <w:rPr>
                <w:rFonts w:ascii="Times New Roman" w:hAnsi="Times New Roman" w:cs="Times New Roman"/>
                <w:b/>
                <w:b/>
                <w:sz w:val="20"/>
                <w:szCs w:val="20"/>
              </w:rPr>
            </w:pPr>
            <w:r>
              <w:rPr>
                <w:rFonts w:cs="Times New Roman" w:ascii="Times New Roman" w:hAnsi="Times New Roman"/>
                <w:b/>
                <w:sz w:val="20"/>
                <w:szCs w:val="20"/>
              </w:rPr>
            </w:r>
          </w:p>
          <w:p>
            <w:pPr>
              <w:pStyle w:val="Normal"/>
              <w:jc w:val="center"/>
              <w:rPr>
                <w:rFonts w:ascii="Times New Roman" w:hAnsi="Times New Roman" w:cs="Times New Roman"/>
                <w:b/>
                <w:b/>
                <w:sz w:val="20"/>
                <w:szCs w:val="20"/>
              </w:rPr>
            </w:pPr>
            <w:r>
              <w:rPr>
                <w:rFonts w:cs="Times New Roman" w:ascii="Times New Roman" w:hAnsi="Times New Roman"/>
                <w:b/>
                <w:sz w:val="20"/>
                <w:szCs w:val="20"/>
              </w:rPr>
            </w:r>
          </w:p>
          <w:p>
            <w:pPr>
              <w:pStyle w:val="Normal"/>
              <w:jc w:val="center"/>
              <w:rPr>
                <w:rFonts w:ascii="Times New Roman" w:hAnsi="Times New Roman" w:cs="Times New Roman"/>
                <w:b/>
                <w:b/>
                <w:sz w:val="20"/>
                <w:szCs w:val="20"/>
              </w:rPr>
            </w:pPr>
            <w:r>
              <w:rPr>
                <w:rFonts w:cs="Times New Roman" w:ascii="Times New Roman" w:hAnsi="Times New Roman"/>
                <w:b/>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t>0,125</w:t>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t>0,125</w:t>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t>0,25</w:t>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t>0,25</w:t>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t>0,25</w:t>
            </w:r>
          </w:p>
          <w:p>
            <w:pPr>
              <w:pStyle w:val="Normal"/>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b/>
                <w:b/>
                <w:sz w:val="20"/>
                <w:szCs w:val="20"/>
              </w:rPr>
            </w:pPr>
            <w:r>
              <w:rPr>
                <w:rFonts w:cs="Times New Roman" w:ascii="Times New Roman" w:hAnsi="Times New Roman"/>
                <w:b/>
                <w:sz w:val="20"/>
                <w:szCs w:val="20"/>
              </w:rPr>
            </w:r>
          </w:p>
        </w:tc>
      </w:tr>
      <w:tr>
        <w:trPr/>
        <w:tc>
          <w:tcPr>
            <w:tcW w:w="722" w:type="dxa"/>
            <w:tcBorders>
              <w:top w:val="single" w:sz="4" w:space="0" w:color="000000"/>
              <w:start w:val="single" w:sz="4" w:space="0" w:color="000000"/>
              <w:bottom w:val="single" w:sz="4" w:space="0" w:color="000000"/>
            </w:tcBorders>
          </w:tcPr>
          <w:p>
            <w:pPr>
              <w:pStyle w:val="Normal"/>
              <w:jc w:val="center"/>
              <w:rPr>
                <w:rFonts w:ascii="Times New Roman" w:hAnsi="Times New Roman" w:cs="Times New Roman"/>
                <w:b/>
                <w:b/>
                <w:sz w:val="20"/>
                <w:szCs w:val="20"/>
              </w:rPr>
            </w:pPr>
            <w:r>
              <w:rPr>
                <w:rFonts w:cs="Times New Roman" w:ascii="Times New Roman" w:hAnsi="Times New Roman"/>
                <w:b/>
                <w:sz w:val="20"/>
                <w:szCs w:val="20"/>
              </w:rPr>
              <w:t>5</w:t>
            </w:r>
          </w:p>
          <w:p>
            <w:pPr>
              <w:pStyle w:val="Normal"/>
              <w:jc w:val="center"/>
              <w:rPr>
                <w:rFonts w:ascii="Times New Roman" w:hAnsi="Times New Roman" w:cs="Times New Roman"/>
                <w:b/>
                <w:b/>
                <w:sz w:val="20"/>
                <w:szCs w:val="20"/>
              </w:rPr>
            </w:pPr>
            <w:r>
              <w:rPr>
                <w:rFonts w:cs="Times New Roman" w:ascii="Times New Roman" w:hAnsi="Times New Roman"/>
                <w:b/>
                <w:sz w:val="20"/>
                <w:szCs w:val="20"/>
              </w:rPr>
              <w:t>1,5đ</w:t>
            </w:r>
          </w:p>
        </w:tc>
        <w:tc>
          <w:tcPr>
            <w:tcW w:w="8486" w:type="dxa"/>
            <w:tcBorders>
              <w:top w:val="single" w:sz="4" w:space="0" w:color="000000"/>
              <w:start w:val="single" w:sz="4" w:space="0" w:color="000000"/>
              <w:bottom w:val="single" w:sz="4" w:space="0" w:color="000000"/>
            </w:tcBorders>
          </w:tcPr>
          <w:p>
            <w:pPr>
              <w:pStyle w:val="Normal"/>
              <w:snapToGrid w:val="false"/>
              <w:jc w:val="center"/>
              <w:rPr>
                <w:rFonts w:ascii="Times New Roman" w:hAnsi="Times New Roman" w:cs="Times New Roman"/>
                <w:b/>
                <w:b/>
                <w:sz w:val="20"/>
                <w:szCs w:val="20"/>
                <w:lang w:val="en-US" w:eastAsia="en-US"/>
              </w:rPr>
            </w:pPr>
            <w:r>
              <w:rPr>
                <w:rFonts w:cs="Times New Roman" w:ascii="Times New Roman" w:hAnsi="Times New Roman"/>
                <w:b/>
                <w:sz w:val="20"/>
                <w:szCs w:val="20"/>
                <w:lang w:val="en-US" w:eastAsia="en-US"/>
              </w:rPr>
              <mc:AlternateContent>
                <mc:Choice Requires="wpg">
                  <w:drawing>
                    <wp:anchor behindDoc="0" distT="0" distB="0" distL="114935" distR="114935" simplePos="0" locked="0" layoutInCell="1" allowOverlap="1" relativeHeight="1623">
                      <wp:simplePos x="0" y="0"/>
                      <wp:positionH relativeFrom="column">
                        <wp:posOffset>1230630</wp:posOffset>
                      </wp:positionH>
                      <wp:positionV relativeFrom="paragraph">
                        <wp:posOffset>-6350</wp:posOffset>
                      </wp:positionV>
                      <wp:extent cx="4048760" cy="1913890"/>
                      <wp:effectExtent l="0" t="0" r="0" b="0"/>
                      <wp:wrapNone/>
                      <wp:docPr id="412" name=""/>
                      <a:graphic xmlns:a="http://schemas.openxmlformats.org/drawingml/2006/main">
                        <a:graphicData uri="http://schemas.microsoft.com/office/word/2010/wordprocessingGroup">
                          <wpg:wgp>
                            <wpg:cNvGrpSpPr/>
                            <wpg:grpSpPr>
                              <a:xfrm>
                                <a:off x="0" y="0"/>
                                <a:ext cx="4048200" cy="1913400"/>
                              </a:xfrm>
                            </wpg:grpSpPr>
                            <wps:wsp>
                              <wps:cNvSpPr txBox="1"/>
                              <wps:spPr>
                                <a:xfrm>
                                  <a:off x="1772280" y="905400"/>
                                  <a:ext cx="355680" cy="48384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I</w:t>
                                    </w:r>
                                    <w:r>
                                      <w:rPr>
                                        <w:kern w:val="2"/>
                                        <w:sz w:val="28"/>
                                        <w:szCs w:val="28"/>
                                        <w:vertAlign w:val="subscript"/>
                                        <w:rFonts w:ascii=".VnTime" w:hAnsi=".VnTime" w:eastAsia="Times New Roman" w:cs=".VnTime"/>
                                        <w:color w:val="auto"/>
                                        <w:lang w:val="en-US" w:bidi="ar-SA"/>
                                      </w:rPr>
                                      <w:t>5</w:t>
                                    </w:r>
                                  </w:p>
                                </w:txbxContent>
                              </wps:txbx>
                              <wps:bodyPr wrap="square">
                                <a:noAutofit/>
                              </wps:bodyPr>
                            </wps:wsp>
                            <wps:wsp>
                              <wps:cNvSpPr txBox="1"/>
                              <wps:spPr>
                                <a:xfrm>
                                  <a:off x="3026880" y="950040"/>
                                  <a:ext cx="355680" cy="48384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I</w:t>
                                    </w:r>
                                    <w:r>
                                      <w:rPr>
                                        <w:kern w:val="2"/>
                                        <w:sz w:val="28"/>
                                        <w:szCs w:val="28"/>
                                        <w:vertAlign w:val="subscript"/>
                                        <w:rFonts w:ascii=".VnTime" w:hAnsi=".VnTime" w:eastAsia="Times New Roman" w:cs=".VnTime"/>
                                        <w:color w:val="auto"/>
                                        <w:lang w:val="en-US" w:bidi="ar-SA"/>
                                      </w:rPr>
                                      <w:t>4</w:t>
                                    </w:r>
                                  </w:p>
                                </w:txbxContent>
                              </wps:txbx>
                              <wps:bodyPr wrap="square">
                                <a:noAutofit/>
                              </wps:bodyPr>
                            </wps:wsp>
                            <wps:wsp>
                              <wps:cNvSpPr txBox="1"/>
                              <wps:spPr>
                                <a:xfrm>
                                  <a:off x="675000" y="965880"/>
                                  <a:ext cx="355680" cy="48384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I</w:t>
                                    </w:r>
                                    <w:r>
                                      <w:rPr>
                                        <w:kern w:val="2"/>
                                        <w:sz w:val="28"/>
                                        <w:szCs w:val="28"/>
                                        <w:vertAlign w:val="subscript"/>
                                        <w:rFonts w:ascii=".VnTime" w:hAnsi=".VnTime" w:eastAsia="Times New Roman" w:cs=".VnTime"/>
                                        <w:color w:val="auto"/>
                                        <w:lang w:val="en-US" w:bidi="ar-SA"/>
                                      </w:rPr>
                                      <w:t>3</w:t>
                                    </w:r>
                                  </w:p>
                                </w:txbxContent>
                              </wps:txbx>
                              <wps:bodyPr wrap="square">
                                <a:noAutofit/>
                              </wps:bodyPr>
                            </wps:wsp>
                            <wps:wsp>
                              <wps:cNvSpPr txBox="1"/>
                              <wps:spPr>
                                <a:xfrm>
                                  <a:off x="3039840" y="0"/>
                                  <a:ext cx="355680" cy="48384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I</w:t>
                                    </w:r>
                                    <w:r>
                                      <w:rPr>
                                        <w:kern w:val="2"/>
                                        <w:sz w:val="28"/>
                                        <w:szCs w:val="28"/>
                                        <w:vertAlign w:val="subscript"/>
                                        <w:rFonts w:ascii=".VnTime" w:hAnsi=".VnTime" w:eastAsia="Times New Roman" w:cs=".VnTime"/>
                                        <w:color w:val="auto"/>
                                        <w:lang w:val="en-US" w:bidi="ar-SA"/>
                                      </w:rPr>
                                      <w:t>2</w:t>
                                    </w:r>
                                  </w:p>
                                </w:txbxContent>
                              </wps:txbx>
                              <wps:bodyPr wrap="square">
                                <a:noAutofit/>
                              </wps:bodyPr>
                            </wps:wsp>
                            <wps:wsp>
                              <wps:cNvSpPr txBox="1"/>
                              <wps:spPr>
                                <a:xfrm>
                                  <a:off x="680040" y="71280"/>
                                  <a:ext cx="355680" cy="48384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I</w:t>
                                    </w:r>
                                    <w:r>
                                      <w:rPr>
                                        <w:kern w:val="2"/>
                                        <w:sz w:val="28"/>
                                        <w:szCs w:val="28"/>
                                        <w:vertAlign w:val="subscript"/>
                                        <w:rFonts w:ascii=".VnTime" w:hAnsi=".VnTime" w:eastAsia="Times New Roman" w:cs=".VnTime"/>
                                        <w:color w:val="auto"/>
                                        <w:lang w:val="en-US" w:bidi="ar-SA"/>
                                      </w:rPr>
                                      <w:t>1</w:t>
                                    </w:r>
                                  </w:p>
                                </w:txbxContent>
                              </wps:txbx>
                              <wps:bodyPr wrap="square">
                                <a:noAutofit/>
                              </wps:bodyPr>
                            </wps:wsp>
                            <wps:wsp>
                              <wps:cNvSpPr txBox="1"/>
                              <wps:spPr>
                                <a:xfrm>
                                  <a:off x="418320" y="515160"/>
                                  <a:ext cx="266760" cy="24192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I</w:t>
                                    </w:r>
                                  </w:p>
                                </w:txbxContent>
                              </wps:txbx>
                              <wps:bodyPr wrap="square">
                                <a:noAutofit/>
                              </wps:bodyPr>
                            </wps:wsp>
                            <wpg:grpSp>
                              <wpg:cNvGrpSpPr/>
                              <wpg:grpSpPr>
                                <a:xfrm>
                                  <a:off x="0" y="1440"/>
                                  <a:ext cx="4048200" cy="1911960"/>
                                </a:xfrm>
                              </wpg:grpSpPr>
                              <wps:wsp>
                                <wps:cNvSpPr txBox="1"/>
                                <wps:spPr>
                                  <a:xfrm>
                                    <a:off x="2110680" y="647640"/>
                                    <a:ext cx="460440" cy="41292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5</w:t>
                                      </w:r>
                                    </w:p>
                                  </w:txbxContent>
                                </wps:txbx>
                                <wps:bodyPr wrap="square">
                                  <a:noAutofit/>
                                </wps:bodyPr>
                              </wps:wsp>
                              <wps:wsp>
                                <wps:cNvSpPr txBox="1"/>
                                <wps:spPr>
                                  <a:xfrm>
                                    <a:off x="2514600" y="1270440"/>
                                    <a:ext cx="590400" cy="518760"/>
                                  </a:xfrm>
                                  <a:prstGeom prst="rect">
                                    <a:avLst/>
                                  </a:prstGeom>
                                  <a:solidFill>
                                    <a:srgbClr val="ffffff"/>
                                  </a:solidFill>
                                  <a:ln>
                                    <a:noFill/>
                                  </a:ln>
                                </wps:spPr>
                                <wps:txbx>
                                  <w:txbxContent>
                                    <w:p>
                                      <w:pPr>
                                        <w:overflowPunct w:val="false"/>
                                        <w:bidi w:val="0"/>
                                        <w:rPr/>
                                      </w:pPr>
                                      <w:r>
                                        <w:rPr>
                                          <w:kern w:val="2"/>
                                          <w:sz w:val="26"/>
                                          <w:szCs w:val="28"/>
                                          <w:rFonts w:ascii=".VnTime" w:hAnsi=".VnTime" w:eastAsia="Times New Roman" w:cs=".VnTime"/>
                                          <w:color w:val="auto"/>
                                          <w:lang w:val="en-US" w:bidi="ar-SA"/>
                                        </w:rPr>
                                        <w:t>R</w:t>
                                      </w:r>
                                      <w:r>
                                        <w:rPr>
                                          <w:kern w:val="2"/>
                                          <w:sz w:val="26"/>
                                          <w:szCs w:val="28"/>
                                          <w:vertAlign w:val="subscript"/>
                                          <w:rFonts w:ascii=".VnTime" w:hAnsi=".VnTime" w:eastAsia="Times New Roman" w:cs=".VnTime"/>
                                          <w:color w:val="auto"/>
                                          <w:lang w:val="en-US" w:bidi="ar-SA"/>
                                        </w:rPr>
                                        <w:t>4</w:t>
                                      </w:r>
                                    </w:p>
                                  </w:txbxContent>
                                </wps:txbx>
                                <wps:bodyPr wrap="square">
                                  <a:noAutofit/>
                                </wps:bodyPr>
                              </wps:wsp>
                              <wps:wsp>
                                <wps:cNvSpPr txBox="1"/>
                                <wps:spPr>
                                  <a:xfrm>
                                    <a:off x="1143000" y="1280520"/>
                                    <a:ext cx="523800" cy="448200"/>
                                  </a:xfrm>
                                  <a:prstGeom prst="rect">
                                    <a:avLst/>
                                  </a:prstGeom>
                                  <a:solidFill>
                                    <a:srgbClr val="ffffff"/>
                                  </a:solidFill>
                                  <a:ln>
                                    <a:noFill/>
                                  </a:ln>
                                </wps:spPr>
                                <wps:txbx>
                                  <w:txbxContent>
                                    <w:p>
                                      <w:pPr>
                                        <w:overflowPunct w:val="false"/>
                                        <w:bidi w:val="0"/>
                                        <w:rPr/>
                                      </w:pPr>
                                      <w:r>
                                        <w:rPr>
                                          <w:kern w:val="2"/>
                                          <w:sz w:val="26"/>
                                          <w:szCs w:val="28"/>
                                          <w:rFonts w:ascii=".VnTime" w:hAnsi=".VnTime" w:eastAsia="Times New Roman" w:cs=".VnTime"/>
                                          <w:color w:val="auto"/>
                                          <w:lang w:val="en-US" w:bidi="ar-SA"/>
                                        </w:rPr>
                                        <w:t>R</w:t>
                                      </w:r>
                                      <w:r>
                                        <w:rPr>
                                          <w:kern w:val="2"/>
                                          <w:sz w:val="26"/>
                                          <w:szCs w:val="28"/>
                                          <w:vertAlign w:val="subscript"/>
                                          <w:rFonts w:ascii=".VnTime" w:hAnsi=".VnTime" w:eastAsia="Times New Roman" w:cs=".VnTime"/>
                                          <w:color w:val="auto"/>
                                          <w:lang w:val="en-US" w:bidi="ar-SA"/>
                                        </w:rPr>
                                        <w:t>3</w:t>
                                      </w:r>
                                    </w:p>
                                  </w:txbxContent>
                                </wps:txbx>
                                <wps:bodyPr wrap="square">
                                  <a:noAutofit/>
                                </wps:bodyPr>
                              </wps:wsp>
                              <wps:wsp>
                                <wps:cNvSpPr txBox="1"/>
                                <wps:spPr>
                                  <a:xfrm>
                                    <a:off x="2468160" y="0"/>
                                    <a:ext cx="523800" cy="52776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2</w:t>
                                      </w:r>
                                    </w:p>
                                  </w:txbxContent>
                                </wps:txbx>
                                <wps:bodyPr wrap="square">
                                  <a:noAutofit/>
                                </wps:bodyPr>
                              </wps:wsp>
                              <wps:wsp>
                                <wps:cNvSpPr txBox="1"/>
                                <wps:spPr>
                                  <a:xfrm>
                                    <a:off x="1104840" y="17640"/>
                                    <a:ext cx="476280" cy="47196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1</w:t>
                                      </w:r>
                                    </w:p>
                                  </w:txbxContent>
                                </wps:txbx>
                                <wps:bodyPr wrap="square">
                                  <a:noAutofit/>
                                </wps:bodyPr>
                              </wps:wsp>
                              <wps:wsp>
                                <wps:cNvSpPr txBox="1"/>
                                <wps:spPr>
                                  <a:xfrm>
                                    <a:off x="1876320" y="93960"/>
                                    <a:ext cx="552600" cy="46656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C</w:t>
                                      </w:r>
                                    </w:p>
                                  </w:txbxContent>
                                </wps:txbx>
                                <wps:bodyPr wrap="square">
                                  <a:noAutofit/>
                                </wps:bodyPr>
                              </wps:wsp>
                              <wps:wsp>
                                <wps:cNvSpPr txBox="1"/>
                                <wps:spPr>
                                  <a:xfrm>
                                    <a:off x="3514680" y="535680"/>
                                    <a:ext cx="533520" cy="50472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B</w:t>
                                      </w:r>
                                    </w:p>
                                    <w:p>
                                      <w:pPr>
                                        <w:overflowPunct w:val="false"/>
                                        <w:bidi w:val="0"/>
                                        <w:rPr/>
                                      </w:pPr>
                                      <w:r>
                                        <w:rPr>
                                          <w:kern w:val="2"/>
                                          <w:sz w:val="28"/>
                                          <w:szCs w:val="28"/>
                                          <w:rFonts w:ascii=".VnTime" w:hAnsi=".VnTime" w:eastAsia="Times New Roman" w:cs=".VnTime"/>
                                          <w:color w:val="auto"/>
                                          <w:lang w:val="en-US" w:bidi="ar-SA"/>
                                        </w:rPr>
                                        <w:t xml:space="preserve">      _</w:t>
                                      </w:r>
                                    </w:p>
                                  </w:txbxContent>
                                </wps:txbx>
                                <wps:bodyPr wrap="square">
                                  <a:noAutofit/>
                                </wps:bodyPr>
                              </wps:wsp>
                              <wps:wsp>
                                <wps:cNvSpPr txBox="1"/>
                                <wps:spPr>
                                  <a:xfrm>
                                    <a:off x="0" y="536400"/>
                                    <a:ext cx="533520" cy="53352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 xml:space="preserve">  A</w:t>
                                      </w:r>
                                    </w:p>
                                    <w:p>
                                      <w:pPr>
                                        <w:overflowPunct w:val="false"/>
                                        <w:bidi w:val="0"/>
                                        <w:rPr/>
                                      </w:pPr>
                                      <w:r>
                                        <w:rPr>
                                          <w:kern w:val="2"/>
                                          <w:sz w:val="28"/>
                                          <w:szCs w:val="28"/>
                                          <w:rFonts w:ascii=".VnTime" w:hAnsi=".VnTime" w:eastAsia="Times New Roman" w:cs=".VnTime"/>
                                          <w:color w:val="auto"/>
                                          <w:lang w:val="en-US" w:bidi="ar-SA"/>
                                        </w:rPr>
                                        <w:t xml:space="preserve">      +</w:t>
                                      </w:r>
                                    </w:p>
                                  </w:txbxContent>
                                </wps:txbx>
                                <wps:bodyPr wrap="square">
                                  <a:noAutofit/>
                                </wps:bodyPr>
                              </wps:wsp>
                              <wps:wsp>
                                <wps:cNvSpPr/>
                                <wps:spPr>
                                  <a:xfrm>
                                    <a:off x="2038320" y="338400"/>
                                    <a:ext cx="720" cy="885240"/>
                                  </a:xfrm>
                                  <a:prstGeom prst="line">
                                    <a:avLst/>
                                  </a:prstGeom>
                                  <a:ln w="9360">
                                    <a:solidFill>
                                      <a:srgbClr val="000000"/>
                                    </a:solidFill>
                                    <a:miter/>
                                  </a:ln>
                                </wps:spPr>
                                <wps:style>
                                  <a:lnRef idx="0"/>
                                  <a:fillRef idx="0"/>
                                  <a:effectRef idx="0"/>
                                  <a:fontRef idx="minor"/>
                                </wps:style>
                                <wps:bodyPr/>
                              </wps:wsp>
                              <wps:wsp>
                                <wps:cNvSpPr/>
                                <wps:spPr>
                                  <a:xfrm>
                                    <a:off x="628560" y="337680"/>
                                    <a:ext cx="2771640" cy="720"/>
                                  </a:xfrm>
                                  <a:prstGeom prst="line">
                                    <a:avLst/>
                                  </a:prstGeom>
                                  <a:ln w="9360">
                                    <a:solidFill>
                                      <a:srgbClr val="000000"/>
                                    </a:solidFill>
                                    <a:miter/>
                                  </a:ln>
                                </wps:spPr>
                                <wps:style>
                                  <a:lnRef idx="0"/>
                                  <a:fillRef idx="0"/>
                                  <a:effectRef idx="0"/>
                                  <a:fontRef idx="minor"/>
                                </wps:style>
                                <wps:bodyPr/>
                              </wps:wsp>
                              <wps:wsp>
                                <wps:cNvSpPr/>
                                <wps:spPr>
                                  <a:xfrm>
                                    <a:off x="638280" y="1223640"/>
                                    <a:ext cx="2771640" cy="720"/>
                                  </a:xfrm>
                                  <a:prstGeom prst="line">
                                    <a:avLst/>
                                  </a:prstGeom>
                                  <a:ln w="9360">
                                    <a:solidFill>
                                      <a:srgbClr val="000000"/>
                                    </a:solidFill>
                                    <a:miter/>
                                  </a:ln>
                                </wps:spPr>
                                <wps:style>
                                  <a:lnRef idx="0"/>
                                  <a:fillRef idx="0"/>
                                  <a:effectRef idx="0"/>
                                  <a:fontRef idx="minor"/>
                                </wps:style>
                                <wps:bodyPr/>
                              </wps:wsp>
                              <wps:wsp>
                                <wps:cNvSpPr/>
                                <wps:spPr>
                                  <a:xfrm>
                                    <a:off x="1010160" y="280440"/>
                                    <a:ext cx="619200" cy="11232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2324160" y="280440"/>
                                    <a:ext cx="619920" cy="11232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010160" y="1168920"/>
                                    <a:ext cx="619200" cy="11160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2373120" y="1161720"/>
                                    <a:ext cx="619920" cy="11304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647640" y="328680"/>
                                    <a:ext cx="720" cy="885240"/>
                                  </a:xfrm>
                                  <a:prstGeom prst="line">
                                    <a:avLst/>
                                  </a:prstGeom>
                                  <a:ln w="9360">
                                    <a:solidFill>
                                      <a:srgbClr val="000000"/>
                                    </a:solidFill>
                                    <a:miter/>
                                  </a:ln>
                                </wps:spPr>
                                <wps:style>
                                  <a:lnRef idx="0"/>
                                  <a:fillRef idx="0"/>
                                  <a:effectRef idx="0"/>
                                  <a:fontRef idx="minor"/>
                                </wps:style>
                                <wps:bodyPr/>
                              </wps:wsp>
                              <wps:wsp>
                                <wps:cNvSpPr/>
                                <wps:spPr>
                                  <a:xfrm>
                                    <a:off x="3400560" y="347760"/>
                                    <a:ext cx="720" cy="885240"/>
                                  </a:xfrm>
                                  <a:prstGeom prst="line">
                                    <a:avLst/>
                                  </a:prstGeom>
                                  <a:ln w="9360">
                                    <a:solidFill>
                                      <a:srgbClr val="000000"/>
                                    </a:solidFill>
                                    <a:miter/>
                                  </a:ln>
                                </wps:spPr>
                                <wps:style>
                                  <a:lnRef idx="0"/>
                                  <a:fillRef idx="0"/>
                                  <a:effectRef idx="0"/>
                                  <a:fontRef idx="minor"/>
                                </wps:style>
                                <wps:bodyPr/>
                              </wps:wsp>
                              <wps:wsp>
                                <wps:cNvSpPr/>
                                <wps:spPr>
                                  <a:xfrm flipV="1">
                                    <a:off x="266760" y="793080"/>
                                    <a:ext cx="390600" cy="9360"/>
                                  </a:xfrm>
                                  <a:prstGeom prst="line">
                                    <a:avLst/>
                                  </a:prstGeom>
                                  <a:ln w="9360">
                                    <a:solidFill>
                                      <a:srgbClr val="000000"/>
                                    </a:solidFill>
                                    <a:miter/>
                                  </a:ln>
                                </wps:spPr>
                                <wps:style>
                                  <a:lnRef idx="0"/>
                                  <a:fillRef idx="0"/>
                                  <a:effectRef idx="0"/>
                                  <a:fontRef idx="minor"/>
                                </wps:style>
                                <wps:bodyPr/>
                              </wps:wsp>
                              <wps:wsp>
                                <wps:cNvSpPr/>
                                <wps:spPr>
                                  <a:xfrm flipH="1">
                                    <a:off x="227880" y="726840"/>
                                    <a:ext cx="85680" cy="162000"/>
                                  </a:xfrm>
                                  <a:prstGeom prst="line">
                                    <a:avLst/>
                                  </a:prstGeom>
                                  <a:ln w="9360">
                                    <a:solidFill>
                                      <a:srgbClr val="000000"/>
                                    </a:solidFill>
                                    <a:miter/>
                                  </a:ln>
                                </wps:spPr>
                                <wps:style>
                                  <a:lnRef idx="0"/>
                                  <a:fillRef idx="0"/>
                                  <a:effectRef idx="0"/>
                                  <a:fontRef idx="minor"/>
                                </wps:style>
                                <wps:bodyPr/>
                              </wps:wsp>
                              <wps:wsp>
                                <wps:cNvSpPr/>
                                <wps:spPr>
                                  <a:xfrm flipH="1">
                                    <a:off x="3733200" y="726840"/>
                                    <a:ext cx="85680" cy="162000"/>
                                  </a:xfrm>
                                  <a:prstGeom prst="line">
                                    <a:avLst/>
                                  </a:prstGeom>
                                  <a:ln w="9360">
                                    <a:solidFill>
                                      <a:srgbClr val="000000"/>
                                    </a:solidFill>
                                    <a:miter/>
                                  </a:ln>
                                </wps:spPr>
                                <wps:style>
                                  <a:lnRef idx="0"/>
                                  <a:fillRef idx="0"/>
                                  <a:effectRef idx="0"/>
                                  <a:fontRef idx="minor"/>
                                </wps:style>
                                <wps:bodyPr/>
                              </wps:wsp>
                              <wps:wsp>
                                <wps:cNvSpPr/>
                                <wps:spPr>
                                  <a:xfrm flipV="1">
                                    <a:off x="3390840" y="812160"/>
                                    <a:ext cx="390600" cy="9360"/>
                                  </a:xfrm>
                                  <a:prstGeom prst="line">
                                    <a:avLst/>
                                  </a:prstGeom>
                                  <a:ln w="9360">
                                    <a:solidFill>
                                      <a:srgbClr val="000000"/>
                                    </a:solidFill>
                                    <a:miter/>
                                  </a:ln>
                                </wps:spPr>
                                <wps:style>
                                  <a:lnRef idx="0"/>
                                  <a:fillRef idx="0"/>
                                  <a:effectRef idx="0"/>
                                  <a:fontRef idx="minor"/>
                                </wps:style>
                                <wps:bodyPr/>
                              </wps:wsp>
                              <wps:wsp>
                                <wps:cNvSpPr/>
                                <wps:spPr>
                                  <a:xfrm>
                                    <a:off x="1924200" y="680040"/>
                                    <a:ext cx="228600" cy="205200"/>
                                  </a:xfrm>
                                  <a:prstGeom prst="flowChartSummingJunction">
                                    <a:avLst/>
                                  </a:prstGeom>
                                  <a:solidFill>
                                    <a:srgbClr val="ffffff"/>
                                  </a:solidFill>
                                  <a:ln w="9360">
                                    <a:solidFill>
                                      <a:srgbClr val="000000"/>
                                    </a:solidFill>
                                    <a:miter/>
                                  </a:ln>
                                </wps:spPr>
                                <wps:style>
                                  <a:lnRef idx="0"/>
                                  <a:fillRef idx="0"/>
                                  <a:effectRef idx="0"/>
                                  <a:fontRef idx="minor"/>
                                </wps:style>
                                <wps:bodyPr/>
                              </wps:wsp>
                              <wps:wsp>
                                <wps:cNvSpPr txBox="1"/>
                                <wps:spPr>
                                  <a:xfrm>
                                    <a:off x="1875960" y="1232280"/>
                                    <a:ext cx="409680" cy="466560"/>
                                  </a:xfrm>
                                  <a:prstGeom prst="rect">
                                    <a:avLst/>
                                  </a:prstGeom>
                                  <a:solidFill>
                                    <a:srgbClr val="ffffff"/>
                                  </a:solidFill>
                                  <a:ln>
                                    <a:noFill/>
                                  </a:ln>
                                </wps:spPr>
                                <wps:txbx>
                                  <w:txbxContent>
                                    <w:p>
                                      <w:pPr>
                                        <w:overflowPunct w:val="false"/>
                                        <w:bidi w:val="0"/>
                                        <w:rPr/>
                                      </w:pPr>
                                      <w:r>
                                        <w:rPr>
                                          <w:kern w:val="2"/>
                                          <w:sz w:val="28"/>
                                          <w:szCs w:val="28"/>
                                          <w:rFonts w:ascii=".VnTime" w:hAnsi=".VnTime" w:eastAsia="Times New Roman" w:cs=".VnTime"/>
                                          <w:color w:val="auto"/>
                                          <w:lang w:val="en-US" w:bidi="ar-SA"/>
                                        </w:rPr>
                                        <w:t>D</w:t>
                                      </w:r>
                                    </w:p>
                                  </w:txbxContent>
                                </wps:txbx>
                                <wps:bodyPr wrap="square">
                                  <a:noAutofit/>
                                </wps:bodyPr>
                              </wps:wsp>
                              <wps:wsp>
                                <wps:cNvSpPr txBox="1"/>
                                <wps:spPr>
                                  <a:xfrm>
                                    <a:off x="1815480" y="1560600"/>
                                    <a:ext cx="422280" cy="351000"/>
                                  </a:xfrm>
                                  <a:prstGeom prst="rect">
                                    <a:avLst/>
                                  </a:prstGeom>
                                  <a:solidFill>
                                    <a:srgbClr val="ffffff"/>
                                  </a:solidFill>
                                  <a:ln>
                                    <a:noFill/>
                                  </a:ln>
                                </wps:spPr>
                                <wps:bodyPr/>
                              </wps:wsp>
                            </wpg:grpSp>
                            <wps:wsp>
                              <wps:cNvSpPr/>
                              <wps:spPr>
                                <a:xfrm>
                                  <a:off x="515520" y="793080"/>
                                  <a:ext cx="88920" cy="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786240" y="351720"/>
                                  <a:ext cx="88920" cy="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768960" y="1236240"/>
                                  <a:ext cx="88920" cy="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3115800" y="348480"/>
                                  <a:ext cx="88920" cy="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3164040" y="1234440"/>
                                  <a:ext cx="88920" cy="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2044080" y="983160"/>
                                  <a:ext cx="0" cy="241920"/>
                                </a:xfrm>
                                <a:prstGeom prst="line">
                                  <a:avLst/>
                                </a:prstGeom>
                                <a:ln w="9360">
                                  <a:solidFill>
                                    <a:srgbClr val="000000"/>
                                  </a:solidFill>
                                  <a:miter/>
                                  <a:tailEnd len="med" type="triangle" w="med"/>
                                </a:ln>
                              </wps:spPr>
                              <wps:style>
                                <a:lnRef idx="0"/>
                                <a:fillRef idx="0"/>
                                <a:effectRef idx="0"/>
                                <a:fontRef idx="minor"/>
                              </wps:style>
                              <wps:bodyPr/>
                            </wps:wsp>
                          </wpg:wgp>
                        </a:graphicData>
                      </a:graphic>
                    </wp:anchor>
                  </w:drawing>
                </mc:Choice>
                <mc:Fallback>
                  <w:pict>
                    <v:group id="shape_0" style="position:absolute;margin-left:96.9pt;margin-top:-0.5pt;width:318.75pt;height:150.6pt" coordorigin="1938,-10" coordsize="6375,3012">
                      <v:shape id="shape_0" fillcolor="white" stroked="f" style="position:absolute;left:4729;top:1416;width:559;height:761" type="shapetype_202">
                        <v:textbox>
                          <w:txbxContent>
                            <w:p>
                              <w:pPr>
                                <w:overflowPunct w:val="false"/>
                                <w:bidi w:val="0"/>
                                <w:rPr/>
                              </w:pPr>
                              <w:r>
                                <w:rPr>
                                  <w:kern w:val="2"/>
                                  <w:sz w:val="28"/>
                                  <w:szCs w:val="28"/>
                                  <w:rFonts w:ascii=".VnTime" w:hAnsi=".VnTime" w:eastAsia="Times New Roman" w:cs=".VnTime"/>
                                  <w:color w:val="auto"/>
                                  <w:lang w:val="en-US" w:bidi="ar-SA"/>
                                </w:rPr>
                                <w:t>I</w:t>
                              </w:r>
                              <w:r>
                                <w:rPr>
                                  <w:kern w:val="2"/>
                                  <w:sz w:val="28"/>
                                  <w:szCs w:val="28"/>
                                  <w:vertAlign w:val="subscript"/>
                                  <w:rFonts w:ascii=".VnTime" w:hAnsi=".VnTime" w:eastAsia="Times New Roman" w:cs=".VnTime"/>
                                  <w:color w:val="auto"/>
                                  <w:lang w:val="en-US" w:bidi="ar-SA"/>
                                </w:rPr>
                                <w:t>5</w:t>
                              </w:r>
                            </w:p>
                          </w:txbxContent>
                        </v:textbox>
                        <w10:wrap type="square"/>
                        <v:fill o:detectmouseclick="t" type="solid" color2="black"/>
                        <v:stroke color="#3465a4" joinstyle="round" endcap="flat"/>
                      </v:shape>
                      <v:shape id="shape_0" fillcolor="white" stroked="f" style="position:absolute;left:6705;top:1486;width:559;height:761" type="shapetype_202">
                        <v:textbox>
                          <w:txbxContent>
                            <w:p>
                              <w:pPr>
                                <w:overflowPunct w:val="false"/>
                                <w:bidi w:val="0"/>
                                <w:rPr/>
                              </w:pPr>
                              <w:r>
                                <w:rPr>
                                  <w:kern w:val="2"/>
                                  <w:sz w:val="28"/>
                                  <w:szCs w:val="28"/>
                                  <w:rFonts w:ascii=".VnTime" w:hAnsi=".VnTime" w:eastAsia="Times New Roman" w:cs=".VnTime"/>
                                  <w:color w:val="auto"/>
                                  <w:lang w:val="en-US" w:bidi="ar-SA"/>
                                </w:rPr>
                                <w:t>I</w:t>
                              </w:r>
                              <w:r>
                                <w:rPr>
                                  <w:kern w:val="2"/>
                                  <w:sz w:val="28"/>
                                  <w:szCs w:val="28"/>
                                  <w:vertAlign w:val="subscript"/>
                                  <w:rFonts w:ascii=".VnTime" w:hAnsi=".VnTime" w:eastAsia="Times New Roman" w:cs=".VnTime"/>
                                  <w:color w:val="auto"/>
                                  <w:lang w:val="en-US" w:bidi="ar-SA"/>
                                </w:rPr>
                                <w:t>4</w:t>
                              </w:r>
                            </w:p>
                          </w:txbxContent>
                        </v:textbox>
                        <w10:wrap type="square"/>
                        <v:fill o:detectmouseclick="t" type="solid" color2="black"/>
                        <v:stroke color="#3465a4" joinstyle="round" endcap="flat"/>
                      </v:shape>
                      <v:shape id="shape_0" fillcolor="white" stroked="f" style="position:absolute;left:3001;top:1511;width:559;height:761" type="shapetype_202">
                        <v:textbox>
                          <w:txbxContent>
                            <w:p>
                              <w:pPr>
                                <w:overflowPunct w:val="false"/>
                                <w:bidi w:val="0"/>
                                <w:rPr/>
                              </w:pPr>
                              <w:r>
                                <w:rPr>
                                  <w:kern w:val="2"/>
                                  <w:sz w:val="28"/>
                                  <w:szCs w:val="28"/>
                                  <w:rFonts w:ascii=".VnTime" w:hAnsi=".VnTime" w:eastAsia="Times New Roman" w:cs=".VnTime"/>
                                  <w:color w:val="auto"/>
                                  <w:lang w:val="en-US" w:bidi="ar-SA"/>
                                </w:rPr>
                                <w:t>I</w:t>
                              </w:r>
                              <w:r>
                                <w:rPr>
                                  <w:kern w:val="2"/>
                                  <w:sz w:val="28"/>
                                  <w:szCs w:val="28"/>
                                  <w:vertAlign w:val="subscript"/>
                                  <w:rFonts w:ascii=".VnTime" w:hAnsi=".VnTime" w:eastAsia="Times New Roman" w:cs=".VnTime"/>
                                  <w:color w:val="auto"/>
                                  <w:lang w:val="en-US" w:bidi="ar-SA"/>
                                </w:rPr>
                                <w:t>3</w:t>
                              </w:r>
                            </w:p>
                          </w:txbxContent>
                        </v:textbox>
                        <w10:wrap type="square"/>
                        <v:fill o:detectmouseclick="t" type="solid" color2="black"/>
                        <v:stroke color="#3465a4" joinstyle="round" endcap="flat"/>
                      </v:shape>
                      <v:shape id="shape_0" fillcolor="white" stroked="f" style="position:absolute;left:6725;top:-10;width:559;height:761" type="shapetype_202">
                        <v:textbox>
                          <w:txbxContent>
                            <w:p>
                              <w:pPr>
                                <w:overflowPunct w:val="false"/>
                                <w:bidi w:val="0"/>
                                <w:rPr/>
                              </w:pPr>
                              <w:r>
                                <w:rPr>
                                  <w:kern w:val="2"/>
                                  <w:sz w:val="28"/>
                                  <w:szCs w:val="28"/>
                                  <w:rFonts w:ascii=".VnTime" w:hAnsi=".VnTime" w:eastAsia="Times New Roman" w:cs=".VnTime"/>
                                  <w:color w:val="auto"/>
                                  <w:lang w:val="en-US" w:bidi="ar-SA"/>
                                </w:rPr>
                                <w:t>I</w:t>
                              </w:r>
                              <w:r>
                                <w:rPr>
                                  <w:kern w:val="2"/>
                                  <w:sz w:val="28"/>
                                  <w:szCs w:val="28"/>
                                  <w:vertAlign w:val="subscript"/>
                                  <w:rFonts w:ascii=".VnTime" w:hAnsi=".VnTime" w:eastAsia="Times New Roman" w:cs=".VnTime"/>
                                  <w:color w:val="auto"/>
                                  <w:lang w:val="en-US" w:bidi="ar-SA"/>
                                </w:rPr>
                                <w:t>2</w:t>
                              </w:r>
                            </w:p>
                          </w:txbxContent>
                        </v:textbox>
                        <w10:wrap type="square"/>
                        <v:fill o:detectmouseclick="t" type="solid" color2="black"/>
                        <v:stroke color="#3465a4" joinstyle="round" endcap="flat"/>
                      </v:shape>
                      <v:shape id="shape_0" fillcolor="white" stroked="f" style="position:absolute;left:3009;top:102;width:559;height:761" type="shapetype_202">
                        <v:textbox>
                          <w:txbxContent>
                            <w:p>
                              <w:pPr>
                                <w:overflowPunct w:val="false"/>
                                <w:bidi w:val="0"/>
                                <w:rPr/>
                              </w:pPr>
                              <w:r>
                                <w:rPr>
                                  <w:kern w:val="2"/>
                                  <w:sz w:val="28"/>
                                  <w:szCs w:val="28"/>
                                  <w:rFonts w:ascii=".VnTime" w:hAnsi=".VnTime" w:eastAsia="Times New Roman" w:cs=".VnTime"/>
                                  <w:color w:val="auto"/>
                                  <w:lang w:val="en-US" w:bidi="ar-SA"/>
                                </w:rPr>
                                <w:t>I</w:t>
                              </w:r>
                              <w:r>
                                <w:rPr>
                                  <w:kern w:val="2"/>
                                  <w:sz w:val="28"/>
                                  <w:szCs w:val="28"/>
                                  <w:vertAlign w:val="subscript"/>
                                  <w:rFonts w:ascii=".VnTime" w:hAnsi=".VnTime" w:eastAsia="Times New Roman" w:cs=".VnTime"/>
                                  <w:color w:val="auto"/>
                                  <w:lang w:val="en-US" w:bidi="ar-SA"/>
                                </w:rPr>
                                <w:t>1</w:t>
                              </w:r>
                            </w:p>
                          </w:txbxContent>
                        </v:textbox>
                        <w10:wrap type="square"/>
                        <v:fill o:detectmouseclick="t" type="solid" color2="black"/>
                        <v:stroke color="#3465a4" joinstyle="round" endcap="flat"/>
                      </v:shape>
                      <v:shape id="shape_0" fillcolor="white" stroked="f" style="position:absolute;left:2597;top:801;width:419;height:380" type="shapetype_202">
                        <v:textbox>
                          <w:txbxContent>
                            <w:p>
                              <w:pPr>
                                <w:overflowPunct w:val="false"/>
                                <w:bidi w:val="0"/>
                                <w:rPr/>
                              </w:pPr>
                              <w:r>
                                <w:rPr>
                                  <w:kern w:val="2"/>
                                  <w:sz w:val="28"/>
                                  <w:szCs w:val="28"/>
                                  <w:rFonts w:ascii=".VnTime" w:hAnsi=".VnTime" w:eastAsia="Times New Roman" w:cs=".VnTime"/>
                                  <w:color w:val="auto"/>
                                  <w:lang w:val="en-US" w:bidi="ar-SA"/>
                                </w:rPr>
                                <w:t>I</w:t>
                              </w:r>
                            </w:p>
                          </w:txbxContent>
                        </v:textbox>
                        <w10:wrap type="square"/>
                        <v:fill o:detectmouseclick="t" type="solid" color2="black"/>
                        <v:stroke color="#3465a4" joinstyle="round" endcap="flat"/>
                      </v:shape>
                      <v:group id="shape_0" style="position:absolute;left:1938;top:-8;width:6375;height:3011">
                        <v:shape id="shape_0" fillcolor="white" stroked="f" style="position:absolute;left:5262;top:1012;width:724;height:649"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5</w:t>
                                </w:r>
                              </w:p>
                            </w:txbxContent>
                          </v:textbox>
                          <w10:wrap type="square"/>
                          <v:fill o:detectmouseclick="t" type="solid" color2="black"/>
                          <v:stroke color="#3465a4" joinstyle="round" endcap="flat"/>
                        </v:shape>
                        <v:shape id="shape_0" fillcolor="white" stroked="f" style="position:absolute;left:5898;top:1993;width:929;height:816" type="shapetype_202">
                          <v:textbox>
                            <w:txbxContent>
                              <w:p>
                                <w:pPr>
                                  <w:overflowPunct w:val="false"/>
                                  <w:bidi w:val="0"/>
                                  <w:rPr/>
                                </w:pPr>
                                <w:r>
                                  <w:rPr>
                                    <w:kern w:val="2"/>
                                    <w:sz w:val="26"/>
                                    <w:szCs w:val="28"/>
                                    <w:rFonts w:ascii=".VnTime" w:hAnsi=".VnTime" w:eastAsia="Times New Roman" w:cs=".VnTime"/>
                                    <w:color w:val="auto"/>
                                    <w:lang w:val="en-US" w:bidi="ar-SA"/>
                                  </w:rPr>
                                  <w:t>R</w:t>
                                </w:r>
                                <w:r>
                                  <w:rPr>
                                    <w:kern w:val="2"/>
                                    <w:sz w:val="26"/>
                                    <w:szCs w:val="28"/>
                                    <w:vertAlign w:val="subscript"/>
                                    <w:rFonts w:ascii=".VnTime" w:hAnsi=".VnTime" w:eastAsia="Times New Roman" w:cs=".VnTime"/>
                                    <w:color w:val="auto"/>
                                    <w:lang w:val="en-US" w:bidi="ar-SA"/>
                                  </w:rPr>
                                  <w:t>4</w:t>
                                </w:r>
                              </w:p>
                            </w:txbxContent>
                          </v:textbox>
                          <w10:wrap type="square"/>
                          <v:fill o:detectmouseclick="t" type="solid" color2="black"/>
                          <v:stroke color="#3465a4" joinstyle="round" endcap="flat"/>
                        </v:shape>
                        <v:shape id="shape_0" fillcolor="white" stroked="f" style="position:absolute;left:3738;top:2009;width:824;height:705" type="shapetype_202">
                          <v:textbox>
                            <w:txbxContent>
                              <w:p>
                                <w:pPr>
                                  <w:overflowPunct w:val="false"/>
                                  <w:bidi w:val="0"/>
                                  <w:rPr/>
                                </w:pPr>
                                <w:r>
                                  <w:rPr>
                                    <w:kern w:val="2"/>
                                    <w:sz w:val="26"/>
                                    <w:szCs w:val="28"/>
                                    <w:rFonts w:ascii=".VnTime" w:hAnsi=".VnTime" w:eastAsia="Times New Roman" w:cs=".VnTime"/>
                                    <w:color w:val="auto"/>
                                    <w:lang w:val="en-US" w:bidi="ar-SA"/>
                                  </w:rPr>
                                  <w:t>R</w:t>
                                </w:r>
                                <w:r>
                                  <w:rPr>
                                    <w:kern w:val="2"/>
                                    <w:sz w:val="26"/>
                                    <w:szCs w:val="28"/>
                                    <w:vertAlign w:val="subscript"/>
                                    <w:rFonts w:ascii=".VnTime" w:hAnsi=".VnTime" w:eastAsia="Times New Roman" w:cs=".VnTime"/>
                                    <w:color w:val="auto"/>
                                    <w:lang w:val="en-US" w:bidi="ar-SA"/>
                                  </w:rPr>
                                  <w:t>3</w:t>
                                </w:r>
                              </w:p>
                            </w:txbxContent>
                          </v:textbox>
                          <w10:wrap type="square"/>
                          <v:fill o:detectmouseclick="t" type="solid" color2="black"/>
                          <v:stroke color="#3465a4" joinstyle="round" endcap="flat"/>
                        </v:shape>
                        <v:shape id="shape_0" fillcolor="white" stroked="f" style="position:absolute;left:5825;top:-8;width:824;height:830"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2</w:t>
                                </w:r>
                              </w:p>
                            </w:txbxContent>
                          </v:textbox>
                          <w10:wrap type="square"/>
                          <v:fill o:detectmouseclick="t" type="solid" color2="black"/>
                          <v:stroke color="#3465a4" joinstyle="round" endcap="flat"/>
                        </v:shape>
                        <v:shape id="shape_0" fillcolor="white" stroked="f" style="position:absolute;left:3678;top:20;width:749;height:742"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1</w:t>
                                </w:r>
                              </w:p>
                            </w:txbxContent>
                          </v:textbox>
                          <w10:wrap type="square"/>
                          <v:fill o:detectmouseclick="t" type="solid" color2="black"/>
                          <v:stroke color="#3465a4" joinstyle="round" endcap="flat"/>
                        </v:shape>
                        <v:shape id="shape_0" fillcolor="white" stroked="f" style="position:absolute;left:4893;top:140;width:869;height:734" type="shapetype_202">
                          <v:textbox>
                            <w:txbxContent>
                              <w:p>
                                <w:pPr>
                                  <w:overflowPunct w:val="false"/>
                                  <w:bidi w:val="0"/>
                                  <w:rPr/>
                                </w:pPr>
                                <w:r>
                                  <w:rPr>
                                    <w:kern w:val="2"/>
                                    <w:sz w:val="28"/>
                                    <w:szCs w:val="28"/>
                                    <w:rFonts w:ascii=".VnTime" w:hAnsi=".VnTime" w:eastAsia="Times New Roman" w:cs=".VnTime"/>
                                    <w:color w:val="auto"/>
                                    <w:lang w:val="en-US" w:bidi="ar-SA"/>
                                  </w:rPr>
                                  <w:t>C</w:t>
                                </w:r>
                              </w:p>
                            </w:txbxContent>
                          </v:textbox>
                          <w10:wrap type="square"/>
                          <v:fill o:detectmouseclick="t" type="solid" color2="black"/>
                          <v:stroke color="#3465a4" joinstyle="round" endcap="flat"/>
                        </v:shape>
                        <v:shape id="shape_0" fillcolor="white" stroked="f" style="position:absolute;left:7473;top:836;width:839;height:794" type="shapetype_202">
                          <v:textbox>
                            <w:txbxContent>
                              <w:p>
                                <w:pPr>
                                  <w:overflowPunct w:val="false"/>
                                  <w:bidi w:val="0"/>
                                  <w:rPr/>
                                </w:pPr>
                                <w:r>
                                  <w:rPr>
                                    <w:kern w:val="2"/>
                                    <w:sz w:val="28"/>
                                    <w:szCs w:val="28"/>
                                    <w:rFonts w:ascii=".VnTime" w:hAnsi=".VnTime" w:eastAsia="Times New Roman" w:cs=".VnTime"/>
                                    <w:color w:val="auto"/>
                                    <w:lang w:val="en-US" w:bidi="ar-SA"/>
                                  </w:rPr>
                                  <w:t>B</w:t>
                                </w:r>
                              </w:p>
                              <w:p>
                                <w:pPr>
                                  <w:overflowPunct w:val="false"/>
                                  <w:bidi w:val="0"/>
                                  <w:rPr/>
                                </w:pPr>
                                <w:r>
                                  <w:rPr>
                                    <w:kern w:val="2"/>
                                    <w:sz w:val="28"/>
                                    <w:szCs w:val="28"/>
                                    <w:rFonts w:ascii=".VnTime" w:hAnsi=".VnTime" w:eastAsia="Times New Roman" w:cs=".VnTime"/>
                                    <w:color w:val="auto"/>
                                    <w:lang w:val="en-US" w:bidi="ar-SA"/>
                                  </w:rPr>
                                  <w:t xml:space="preserve">      _</w:t>
                                </w:r>
                              </w:p>
                            </w:txbxContent>
                          </v:textbox>
                          <w10:wrap type="square"/>
                          <v:fill o:detectmouseclick="t" type="solid" color2="black"/>
                          <v:stroke color="#3465a4" joinstyle="round" endcap="flat"/>
                        </v:shape>
                        <v:shape id="shape_0" fillcolor="white" stroked="f" style="position:absolute;left:1938;top:837;width:839;height:839" type="shapetype_202">
                          <v:textbox>
                            <w:txbxContent>
                              <w:p>
                                <w:pPr>
                                  <w:overflowPunct w:val="false"/>
                                  <w:bidi w:val="0"/>
                                  <w:rPr/>
                                </w:pPr>
                                <w:r>
                                  <w:rPr>
                                    <w:kern w:val="2"/>
                                    <w:sz w:val="28"/>
                                    <w:szCs w:val="28"/>
                                    <w:rFonts w:ascii=".VnTime" w:hAnsi=".VnTime" w:eastAsia="Times New Roman" w:cs=".VnTime"/>
                                    <w:color w:val="auto"/>
                                    <w:lang w:val="en-US" w:bidi="ar-SA"/>
                                  </w:rPr>
                                  <w:t xml:space="preserve">  A</w:t>
                                </w:r>
                              </w:p>
                              <w:p>
                                <w:pPr>
                                  <w:overflowPunct w:val="false"/>
                                  <w:bidi w:val="0"/>
                                  <w:rPr/>
                                </w:pPr>
                                <w:r>
                                  <w:rPr>
                                    <w:kern w:val="2"/>
                                    <w:sz w:val="28"/>
                                    <w:szCs w:val="28"/>
                                    <w:rFonts w:ascii=".VnTime" w:hAnsi=".VnTime" w:eastAsia="Times New Roman" w:cs=".VnTime"/>
                                    <w:color w:val="auto"/>
                                    <w:lang w:val="en-US" w:bidi="ar-SA"/>
                                  </w:rPr>
                                  <w:t xml:space="preserve">      +</w:t>
                                </w:r>
                              </w:p>
                            </w:txbxContent>
                          </v:textbox>
                          <w10:wrap type="square"/>
                          <v:fill o:detectmouseclick="t" type="solid" color2="black"/>
                          <v:stroke color="#3465a4" joinstyle="round" endcap="flat"/>
                        </v:shape>
                        <v:line id="shape_0" from="5148,525" to="5148,1918" stroked="t" style="position:absolute">
                          <v:stroke color="black" weight="9360" joinstyle="miter" endcap="flat"/>
                          <v:fill o:detectmouseclick="t" on="false"/>
                        </v:line>
                        <v:line id="shape_0" from="2928,524" to="7292,524" stroked="t" style="position:absolute">
                          <v:stroke color="black" weight="9360" joinstyle="miter" endcap="flat"/>
                          <v:fill o:detectmouseclick="t" on="false"/>
                        </v:line>
                        <v:line id="shape_0" from="2943,1919" to="7307,1919" stroked="t" style="position:absolute">
                          <v:stroke color="black" weight="9360" joinstyle="miter" endcap="flat"/>
                          <v:fill o:detectmouseclick="t" on="false"/>
                        </v:line>
                        <v:rect id="shape_0" fillcolor="white" stroked="t" style="position:absolute;left:3529;top:434;width:974;height:176">
                          <w10:wrap type="none"/>
                          <v:fill o:detectmouseclick="t" type="solid" color2="black"/>
                          <v:stroke color="black" weight="9360" joinstyle="miter" endcap="flat"/>
                        </v:rect>
                        <v:rect id="shape_0" fillcolor="white" stroked="t" style="position:absolute;left:5598;top:434;width:975;height:176">
                          <w10:wrap type="none"/>
                          <v:fill o:detectmouseclick="t" type="solid" color2="black"/>
                          <v:stroke color="black" weight="9360" joinstyle="miter" endcap="flat"/>
                        </v:rect>
                        <v:rect id="shape_0" fillcolor="white" stroked="t" style="position:absolute;left:3529;top:1833;width:974;height:175">
                          <w10:wrap type="none"/>
                          <v:fill o:detectmouseclick="t" type="solid" color2="black"/>
                          <v:stroke color="black" weight="9360" joinstyle="miter" endcap="flat"/>
                        </v:rect>
                        <v:rect id="shape_0" fillcolor="white" stroked="t" style="position:absolute;left:5675;top:1822;width:975;height:177">
                          <w10:wrap type="none"/>
                          <v:fill o:detectmouseclick="t" type="solid" color2="black"/>
                          <v:stroke color="black" weight="9360" joinstyle="miter" endcap="flat"/>
                        </v:rect>
                        <v:line id="shape_0" from="2958,510" to="2958,1903" stroked="t" style="position:absolute">
                          <v:stroke color="black" weight="9360" joinstyle="miter" endcap="flat"/>
                          <v:fill o:detectmouseclick="t" on="false"/>
                        </v:line>
                        <v:line id="shape_0" from="7293,540" to="7293,1933" stroked="t" style="position:absolute">
                          <v:stroke color="black" weight="9360" joinstyle="miter" endcap="flat"/>
                          <v:fill o:detectmouseclick="t" on="false"/>
                        </v:line>
                        <v:line id="shape_0" from="2358,1241" to="2972,1255" stroked="t" style="position:absolute;flip:y">
                          <v:stroke color="black" weight="9360" joinstyle="miter" endcap="flat"/>
                          <v:fill o:detectmouseclick="t" on="false"/>
                        </v:line>
                        <v:line id="shape_0" from="2297,1137" to="2431,1391" stroked="t" style="position:absolute;flip:x">
                          <v:stroke color="black" weight="9360" joinstyle="miter" endcap="flat"/>
                          <v:fill o:detectmouseclick="t" on="false"/>
                        </v:line>
                        <v:line id="shape_0" from="7817,1137" to="7951,1391" stroked="t" style="position:absolute;flip:x">
                          <v:stroke color="black" weight="9360" joinstyle="miter" endcap="flat"/>
                          <v:fill o:detectmouseclick="t" on="false"/>
                        </v:line>
                        <v:line id="shape_0" from="7278,1271" to="7892,1285" stroked="t" style="position:absolute;flip:y">
                          <v:stroke color="black" weight="9360" joinstyle="miter" endcap="flat"/>
                          <v:fill o:detectmouseclick="t" on="false"/>
                        </v:line>
                        <v:shape id="shape_0" fillcolor="white" stroked="t" style="position:absolute;left:4968;top:1063;width:359;height:322" type="shapetype_123">
                          <w10:wrap type="none"/>
                          <v:fill o:detectmouseclick="t" type="solid" color2="black"/>
                          <v:stroke color="black" weight="9360" joinstyle="miter" endcap="flat"/>
                        </v:shape>
                        <v:shape id="shape_0" fillcolor="white" stroked="f" style="position:absolute;left:4892;top:1933;width:644;height:734" type="shapetype_202">
                          <v:textbox>
                            <w:txbxContent>
                              <w:p>
                                <w:pPr>
                                  <w:overflowPunct w:val="false"/>
                                  <w:bidi w:val="0"/>
                                  <w:rPr/>
                                </w:pPr>
                                <w:r>
                                  <w:rPr>
                                    <w:kern w:val="2"/>
                                    <w:sz w:val="28"/>
                                    <w:szCs w:val="28"/>
                                    <w:rFonts w:ascii=".VnTime" w:hAnsi=".VnTime" w:eastAsia="Times New Roman" w:cs=".VnTime"/>
                                    <w:color w:val="auto"/>
                                    <w:lang w:val="en-US" w:bidi="ar-SA"/>
                                  </w:rPr>
                                  <w:t>D</w:t>
                                </w:r>
                              </w:p>
                            </w:txbxContent>
                          </v:textbox>
                          <w10:wrap type="square"/>
                          <v:fill o:detectmouseclick="t" type="solid" color2="black"/>
                          <v:stroke color="#3465a4" joinstyle="round" endcap="flat"/>
                        </v:shape>
                        <v:shape id="shape_0" fillcolor="white" stroked="f" style="position:absolute;left:4797;top:2450;width:664;height:552" type="shapetype_202">
                          <v:textbox>
                            <w:txbxContent>
                              <w:p>
                                <w:pPr>
                                  <w:overflowPunct w:val="false"/>
                                  <w:bidi w:val="0"/>
                                  <w:rPr/>
                                </w:pPr>
                                <w:r>
                                  <w:rPr>
                                    <w:sz w:val="24"/>
                                    <w:kern w:val="2"/>
                                    <w:szCs w:val="24"/>
                                    <w:rFonts w:ascii="Liberation Serif" w:hAnsi="Liberation Serif" w:eastAsia="DejaVu Sans" w:cs="DejaVu Sans"/>
                                    <w:lang w:bidi="hi-IN"/>
                                  </w:rPr>
                                </w:r>
                              </w:p>
                            </w:txbxContent>
                          </v:textbox>
                          <w10:wrap type="none"/>
                          <v:fill o:detectmouseclick="t" type="solid" color2="black"/>
                          <v:stroke color="#3465a4" joinstyle="round" endcap="flat"/>
                        </v:shape>
                      </v:group>
                      <v:line id="shape_0" from="2750,1239" to="2889,1239" stroked="t" style="position:absolute">
                        <v:stroke color="black" weight="9360" endarrow="block" endarrowwidth="medium" endarrowlength="medium" joinstyle="miter" endcap="flat"/>
                        <v:fill o:detectmouseclick="t" on="false"/>
                      </v:line>
                      <v:line id="shape_0" from="3176,544" to="3315,544" stroked="t" style="position:absolute">
                        <v:stroke color="black" weight="9360" endarrow="block" endarrowwidth="medium" endarrowlength="medium" joinstyle="miter" endcap="flat"/>
                        <v:fill o:detectmouseclick="t" on="false"/>
                      </v:line>
                      <v:line id="shape_0" from="3149,1937" to="3288,1937" stroked="t" style="position:absolute">
                        <v:stroke color="black" weight="9360" endarrow="block" endarrowwidth="medium" endarrowlength="medium" joinstyle="miter" endcap="flat"/>
                        <v:fill o:detectmouseclick="t" on="false"/>
                      </v:line>
                      <v:line id="shape_0" from="6845,539" to="6984,539" stroked="t" style="position:absolute">
                        <v:stroke color="black" weight="9360" endarrow="block" endarrowwidth="medium" endarrowlength="medium" joinstyle="miter" endcap="flat"/>
                        <v:fill o:detectmouseclick="t" on="false"/>
                      </v:line>
                      <v:line id="shape_0" from="6921,1934" to="7060,1934" stroked="t" style="position:absolute">
                        <v:stroke color="black" weight="9360" endarrow="block" endarrowwidth="medium" endarrowlength="medium" joinstyle="miter" endcap="flat"/>
                        <v:fill o:detectmouseclick="t" on="false"/>
                      </v:line>
                      <v:line id="shape_0" from="5157,1538" to="5157,1918" stroked="t" style="position:absolute;flip:y">
                        <v:stroke color="black" weight="9360" endarrow="block" endarrowwidth="medium" endarrowlength="medium" joinstyle="miter" endcap="flat"/>
                        <v:fill o:detectmouseclick="t" on="false"/>
                      </v:line>
                    </v:group>
                  </w:pict>
                </mc:Fallback>
              </mc:AlternateContent>
            </w:r>
          </w:p>
          <w:p>
            <w:pPr>
              <w:pStyle w:val="Normal"/>
              <w:jc w:val="center"/>
              <w:rPr>
                <w:rFonts w:ascii="Times New Roman" w:hAnsi="Times New Roman" w:cs="Times New Roman"/>
                <w:b/>
                <w:b/>
                <w:sz w:val="20"/>
                <w:szCs w:val="20"/>
              </w:rPr>
            </w:pPr>
            <w:r>
              <w:rPr>
                <w:rFonts w:cs="Times New Roman" w:ascii="Times New Roman" w:hAnsi="Times New Roman"/>
                <w:b/>
                <w:sz w:val="20"/>
                <w:szCs w:val="20"/>
              </w:rPr>
            </w:r>
          </w:p>
          <w:p>
            <w:pPr>
              <w:pStyle w:val="Normal"/>
              <w:jc w:val="center"/>
              <w:rPr>
                <w:rFonts w:ascii="Times New Roman" w:hAnsi="Times New Roman" w:cs="Times New Roman"/>
                <w:b/>
                <w:b/>
                <w:sz w:val="20"/>
                <w:szCs w:val="20"/>
              </w:rPr>
            </w:pPr>
            <w:r>
              <w:rPr>
                <w:rFonts w:cs="Times New Roman" w:ascii="Times New Roman" w:hAnsi="Times New Roman"/>
                <w:b/>
                <w:sz w:val="20"/>
                <w:szCs w:val="20"/>
              </w:rPr>
            </w:r>
          </w:p>
          <w:p>
            <w:pPr>
              <w:pStyle w:val="Normal"/>
              <w:jc w:val="center"/>
              <w:rPr>
                <w:rFonts w:ascii="Times New Roman" w:hAnsi="Times New Roman" w:cs="Times New Roman"/>
                <w:b/>
                <w:b/>
                <w:sz w:val="20"/>
                <w:szCs w:val="20"/>
              </w:rPr>
            </w:pPr>
            <w:r>
              <w:rPr>
                <w:rFonts w:cs="Times New Roman" w:ascii="Times New Roman" w:hAnsi="Times New Roman"/>
                <w:b/>
                <w:sz w:val="20"/>
                <w:szCs w:val="20"/>
              </w:rPr>
            </w:r>
          </w:p>
          <w:p>
            <w:pPr>
              <w:pStyle w:val="Normal"/>
              <w:jc w:val="center"/>
              <w:rPr>
                <w:rFonts w:ascii="Times New Roman" w:hAnsi="Times New Roman" w:cs="Times New Roman"/>
                <w:b/>
                <w:b/>
                <w:sz w:val="20"/>
                <w:szCs w:val="20"/>
              </w:rPr>
            </w:pPr>
            <w:r>
              <w:rPr>
                <w:rFonts w:cs="Times New Roman" w:ascii="Times New Roman" w:hAnsi="Times New Roman"/>
                <w:b/>
                <w:sz w:val="20"/>
                <w:szCs w:val="20"/>
              </w:rPr>
            </w:r>
          </w:p>
          <w:p>
            <w:pPr>
              <w:pStyle w:val="Normal"/>
              <w:jc w:val="center"/>
              <w:rPr>
                <w:rFonts w:ascii="Times New Roman" w:hAnsi="Times New Roman" w:cs="Times New Roman"/>
                <w:b/>
                <w:b/>
                <w:sz w:val="20"/>
                <w:szCs w:val="20"/>
              </w:rPr>
            </w:pPr>
            <w:r>
              <w:rPr>
                <w:rFonts w:cs="Times New Roman" w:ascii="Times New Roman" w:hAnsi="Times New Roman"/>
                <w:b/>
                <w:sz w:val="20"/>
                <w:szCs w:val="20"/>
              </w:rPr>
            </w:r>
          </w:p>
          <w:p>
            <w:pPr>
              <w:pStyle w:val="Normal"/>
              <w:jc w:val="center"/>
              <w:rPr>
                <w:rFonts w:ascii="Times New Roman" w:hAnsi="Times New Roman" w:cs="Times New Roman"/>
                <w:b/>
                <w:b/>
                <w:sz w:val="20"/>
                <w:szCs w:val="20"/>
              </w:rPr>
            </w:pPr>
            <w:r>
              <w:rPr>
                <w:rFonts w:cs="Times New Roman" w:ascii="Times New Roman" w:hAnsi="Times New Roman"/>
                <w:b/>
                <w:sz w:val="20"/>
                <w:szCs w:val="20"/>
              </w:rPr>
            </w:r>
          </w:p>
          <w:p>
            <w:pPr>
              <w:pStyle w:val="Normal"/>
              <w:jc w:val="center"/>
              <w:rPr>
                <w:rFonts w:ascii="Times New Roman" w:hAnsi="Times New Roman" w:cs="Times New Roman"/>
                <w:b/>
                <w:b/>
                <w:sz w:val="20"/>
                <w:szCs w:val="20"/>
              </w:rPr>
            </w:pPr>
            <w:r>
              <w:rPr>
                <w:rFonts w:cs="Times New Roman" w:ascii="Times New Roman" w:hAnsi="Times New Roman"/>
                <w:b/>
                <w:sz w:val="20"/>
                <w:szCs w:val="20"/>
              </w:rPr>
            </w:r>
          </w:p>
          <w:p>
            <w:pPr>
              <w:pStyle w:val="Normal"/>
              <w:jc w:val="center"/>
              <w:rPr>
                <w:rFonts w:ascii="Times New Roman" w:hAnsi="Times New Roman" w:cs="Times New Roman"/>
                <w:b/>
                <w:b/>
                <w:sz w:val="20"/>
                <w:szCs w:val="20"/>
              </w:rPr>
            </w:pPr>
            <w:r>
              <w:rPr>
                <w:rFonts w:cs="Times New Roman" w:ascii="Times New Roman" w:hAnsi="Times New Roman"/>
                <w:b/>
                <w:sz w:val="20"/>
                <w:szCs w:val="20"/>
              </w:rPr>
            </w:r>
          </w:p>
          <w:p>
            <w:pPr>
              <w:pStyle w:val="Normal"/>
              <w:jc w:val="center"/>
              <w:rPr>
                <w:rFonts w:ascii="Times New Roman" w:hAnsi="Times New Roman" w:cs="Times New Roman"/>
                <w:b/>
                <w:b/>
                <w:sz w:val="20"/>
                <w:szCs w:val="20"/>
              </w:rPr>
            </w:pPr>
            <w:r>
              <w:rPr>
                <w:rFonts w:cs="Times New Roman" w:ascii="Times New Roman" w:hAnsi="Times New Roman"/>
                <w:b/>
                <w:sz w:val="20"/>
                <w:szCs w:val="20"/>
              </w:rPr>
            </w:r>
          </w:p>
          <w:p>
            <w:pPr>
              <w:pStyle w:val="Normal"/>
              <w:rPr>
                <w:rFonts w:ascii="Times New Roman" w:hAnsi="Times New Roman" w:cs="Times New Roman"/>
                <w:b/>
                <w:b/>
                <w:sz w:val="20"/>
                <w:szCs w:val="20"/>
              </w:rPr>
            </w:pPr>
            <w:r>
              <w:rPr>
                <w:rFonts w:cs="Times New Roman" w:ascii="Times New Roman" w:hAnsi="Times New Roman"/>
                <w:b/>
                <w:sz w:val="20"/>
                <w:szCs w:val="20"/>
              </w:rPr>
            </w:r>
          </w:p>
          <w:p>
            <w:pPr>
              <w:pStyle w:val="Normal"/>
              <w:rPr>
                <w:rFonts w:ascii="Times New Roman" w:hAnsi="Times New Roman" w:cs="Times New Roman"/>
                <w:b/>
                <w:b/>
                <w:sz w:val="20"/>
                <w:szCs w:val="20"/>
              </w:rPr>
            </w:pPr>
            <w:r>
              <w:rPr>
                <w:rFonts w:cs="Times New Roman" w:ascii="Times New Roman" w:hAnsi="Times New Roman"/>
                <w:b/>
                <w:sz w:val="20"/>
                <w:szCs w:val="20"/>
              </w:rPr>
            </w:r>
          </w:p>
          <w:p>
            <w:pPr>
              <w:pStyle w:val="Normal"/>
              <w:rPr>
                <w:rFonts w:ascii="Times New Roman" w:hAnsi="Times New Roman" w:cs="Times New Roman"/>
                <w:b/>
                <w:b/>
                <w:sz w:val="20"/>
                <w:szCs w:val="20"/>
              </w:rPr>
            </w:pPr>
            <w:r>
              <w:rPr>
                <w:rFonts w:cs="Times New Roman" w:ascii="Times New Roman" w:hAnsi="Times New Roman"/>
                <w:b/>
                <w:sz w:val="20"/>
                <w:szCs w:val="20"/>
              </w:rPr>
            </w:r>
          </w:p>
          <w:p>
            <w:pPr>
              <w:pStyle w:val="Normal"/>
              <w:rPr>
                <w:rFonts w:ascii="Times New Roman" w:hAnsi="Times New Roman" w:cs="Times New Roman"/>
                <w:sz w:val="20"/>
                <w:szCs w:val="20"/>
              </w:rPr>
            </w:pPr>
            <w:r>
              <w:rPr>
                <w:rFonts w:cs="Times New Roman" w:ascii="Times New Roman" w:hAnsi="Times New Roman"/>
                <w:b/>
                <w:sz w:val="20"/>
                <w:szCs w:val="20"/>
              </w:rPr>
              <w:t>G</w:t>
            </w:r>
            <w:r>
              <w:rPr>
                <w:rFonts w:cs="Times New Roman" w:ascii="Times New Roman" w:hAnsi="Times New Roman"/>
                <w:sz w:val="20"/>
                <w:szCs w:val="20"/>
              </w:rPr>
              <w:t>ọi hiệu điện thế giữa hai đầu R</w:t>
            </w:r>
            <w:r>
              <w:rPr>
                <w:rFonts w:cs="Times New Roman" w:ascii="Times New Roman" w:hAnsi="Times New Roman"/>
                <w:sz w:val="20"/>
                <w:szCs w:val="20"/>
                <w:vertAlign w:val="subscript"/>
              </w:rPr>
              <w:t>1</w:t>
            </w:r>
            <w:r>
              <w:rPr>
                <w:rFonts w:cs="Times New Roman" w:ascii="Times New Roman" w:hAnsi="Times New Roman"/>
                <w:sz w:val="20"/>
                <w:szCs w:val="20"/>
              </w:rPr>
              <w:t>, R</w:t>
            </w:r>
            <w:r>
              <w:rPr>
                <w:rFonts w:cs="Times New Roman" w:ascii="Times New Roman" w:hAnsi="Times New Roman"/>
                <w:sz w:val="20"/>
                <w:szCs w:val="20"/>
                <w:vertAlign w:val="subscript"/>
              </w:rPr>
              <w:t>2</w:t>
            </w:r>
            <w:r>
              <w:rPr>
                <w:rFonts w:cs="Times New Roman" w:ascii="Times New Roman" w:hAnsi="Times New Roman"/>
                <w:sz w:val="20"/>
                <w:szCs w:val="20"/>
              </w:rPr>
              <w:t>,R</w:t>
            </w:r>
            <w:r>
              <w:rPr>
                <w:rFonts w:cs="Times New Roman" w:ascii="Times New Roman" w:hAnsi="Times New Roman"/>
                <w:sz w:val="20"/>
                <w:szCs w:val="20"/>
                <w:vertAlign w:val="subscript"/>
              </w:rPr>
              <w:t>3</w:t>
            </w:r>
            <w:r>
              <w:rPr>
                <w:rFonts w:cs="Times New Roman" w:ascii="Times New Roman" w:hAnsi="Times New Roman"/>
                <w:sz w:val="20"/>
                <w:szCs w:val="20"/>
              </w:rPr>
              <w:t>,R</w:t>
            </w:r>
            <w:r>
              <w:rPr>
                <w:rFonts w:cs="Times New Roman" w:ascii="Times New Roman" w:hAnsi="Times New Roman"/>
                <w:sz w:val="20"/>
                <w:szCs w:val="20"/>
                <w:vertAlign w:val="subscript"/>
              </w:rPr>
              <w:t>4</w:t>
            </w:r>
            <w:r>
              <w:rPr>
                <w:rFonts w:cs="Times New Roman" w:ascii="Times New Roman" w:hAnsi="Times New Roman"/>
                <w:sz w:val="20"/>
                <w:szCs w:val="20"/>
              </w:rPr>
              <w:t xml:space="preserve"> và R</w:t>
            </w:r>
            <w:r>
              <w:rPr>
                <w:rFonts w:cs="Times New Roman" w:ascii="Times New Roman" w:hAnsi="Times New Roman"/>
                <w:sz w:val="20"/>
                <w:szCs w:val="20"/>
                <w:vertAlign w:val="subscript"/>
              </w:rPr>
              <w:t>5</w:t>
            </w:r>
            <w:r>
              <w:rPr>
                <w:rFonts w:cs="Times New Roman" w:ascii="Times New Roman" w:hAnsi="Times New Roman"/>
                <w:sz w:val="20"/>
                <w:szCs w:val="20"/>
              </w:rPr>
              <w:t xml:space="preserve"> lần lượt là U</w:t>
            </w:r>
            <w:r>
              <w:rPr>
                <w:rFonts w:cs="Times New Roman" w:ascii="Times New Roman" w:hAnsi="Times New Roman"/>
                <w:sz w:val="20"/>
                <w:szCs w:val="20"/>
                <w:vertAlign w:val="subscript"/>
              </w:rPr>
              <w:t>1</w:t>
            </w:r>
            <w:r>
              <w:rPr>
                <w:rFonts w:cs="Times New Roman" w:ascii="Times New Roman" w:hAnsi="Times New Roman"/>
                <w:sz w:val="20"/>
                <w:szCs w:val="20"/>
              </w:rPr>
              <w:t>,U</w:t>
            </w:r>
            <w:r>
              <w:rPr>
                <w:rFonts w:cs="Times New Roman" w:ascii="Times New Roman" w:hAnsi="Times New Roman"/>
                <w:sz w:val="20"/>
                <w:szCs w:val="20"/>
                <w:vertAlign w:val="subscript"/>
              </w:rPr>
              <w:t>2</w:t>
            </w:r>
            <w:r>
              <w:rPr>
                <w:rFonts w:cs="Times New Roman" w:ascii="Times New Roman" w:hAnsi="Times New Roman"/>
                <w:sz w:val="20"/>
                <w:szCs w:val="20"/>
              </w:rPr>
              <w:t>,U</w:t>
            </w:r>
            <w:r>
              <w:rPr>
                <w:rFonts w:cs="Times New Roman" w:ascii="Times New Roman" w:hAnsi="Times New Roman"/>
                <w:sz w:val="20"/>
                <w:szCs w:val="20"/>
                <w:vertAlign w:val="subscript"/>
              </w:rPr>
              <w:t>3</w:t>
            </w:r>
            <w:r>
              <w:rPr>
                <w:rFonts w:cs="Times New Roman" w:ascii="Times New Roman" w:hAnsi="Times New Roman"/>
                <w:sz w:val="20"/>
                <w:szCs w:val="20"/>
              </w:rPr>
              <w:t>,U</w:t>
            </w:r>
            <w:r>
              <w:rPr>
                <w:rFonts w:cs="Times New Roman" w:ascii="Times New Roman" w:hAnsi="Times New Roman"/>
                <w:sz w:val="20"/>
                <w:szCs w:val="20"/>
                <w:vertAlign w:val="subscript"/>
              </w:rPr>
              <w:t>4</w:t>
            </w:r>
            <w:r>
              <w:rPr>
                <w:rFonts w:cs="Times New Roman" w:ascii="Times New Roman" w:hAnsi="Times New Roman"/>
                <w:sz w:val="20"/>
                <w:szCs w:val="20"/>
              </w:rPr>
              <w:t xml:space="preserve"> và U</w:t>
            </w:r>
            <w:r>
              <w:rPr>
                <w:rFonts w:cs="Times New Roman" w:ascii="Times New Roman" w:hAnsi="Times New Roman"/>
                <w:sz w:val="20"/>
                <w:szCs w:val="20"/>
                <w:vertAlign w:val="subscript"/>
              </w:rPr>
              <w:t>5</w:t>
            </w:r>
          </w:p>
          <w:p>
            <w:pPr>
              <w:pStyle w:val="Normal"/>
              <w:rPr>
                <w:rFonts w:ascii="Times New Roman" w:hAnsi="Times New Roman" w:cs="Times New Roman"/>
                <w:sz w:val="20"/>
                <w:szCs w:val="20"/>
              </w:rPr>
            </w:pPr>
            <w:r>
              <w:rPr>
                <w:rFonts w:cs="Times New Roman" w:ascii="Times New Roman" w:hAnsi="Times New Roman"/>
                <w:sz w:val="20"/>
                <w:szCs w:val="20"/>
              </w:rPr>
              <w:t>Biểu diễn cường độ dòng điện trên các đoạn mạch như hình vẽ.</w:t>
            </w:r>
          </w:p>
          <w:p>
            <w:pPr>
              <w:pStyle w:val="Normal"/>
              <w:rPr/>
            </w:pPr>
            <w:r>
              <w:rPr>
                <w:rFonts w:cs="Times New Roman" w:ascii="Times New Roman" w:hAnsi="Times New Roman"/>
                <w:sz w:val="20"/>
                <w:szCs w:val="20"/>
              </w:rPr>
              <w:t>Đặt U</w:t>
            </w:r>
            <w:r>
              <w:rPr>
                <w:rFonts w:cs="Times New Roman" w:ascii="Times New Roman" w:hAnsi="Times New Roman"/>
                <w:sz w:val="20"/>
                <w:szCs w:val="20"/>
                <w:vertAlign w:val="subscript"/>
              </w:rPr>
              <w:t>1</w:t>
            </w:r>
            <w:r>
              <w:rPr>
                <w:rFonts w:cs="Times New Roman" w:ascii="Times New Roman" w:hAnsi="Times New Roman"/>
                <w:sz w:val="20"/>
                <w:szCs w:val="20"/>
              </w:rPr>
              <w:t xml:space="preserve"> và U</w:t>
            </w:r>
            <w:r>
              <w:rPr>
                <w:rFonts w:cs="Times New Roman" w:ascii="Times New Roman" w:hAnsi="Times New Roman"/>
                <w:sz w:val="20"/>
                <w:szCs w:val="20"/>
                <w:vertAlign w:val="subscript"/>
              </w:rPr>
              <w:t xml:space="preserve">AB </w:t>
            </w:r>
            <w:r>
              <w:rPr>
                <w:rFonts w:cs="Times New Roman" w:ascii="Times New Roman" w:hAnsi="Times New Roman"/>
                <w:sz w:val="20"/>
                <w:szCs w:val="20"/>
              </w:rPr>
              <w:t xml:space="preserve">làm ẩn </w:t>
            </w:r>
          </w:p>
          <w:p>
            <w:pPr>
              <w:pStyle w:val="Normal"/>
              <w:rPr/>
            </w:pPr>
            <w:r>
              <w:rPr>
                <w:rFonts w:cs="Times New Roman" w:ascii="Times New Roman" w:hAnsi="Times New Roman"/>
                <w:sz w:val="20"/>
                <w:szCs w:val="20"/>
              </w:rPr>
              <w:t>Ta có: U</w:t>
            </w:r>
            <w:r>
              <w:rPr>
                <w:rFonts w:cs="Times New Roman" w:ascii="Times New Roman" w:hAnsi="Times New Roman"/>
                <w:sz w:val="20"/>
                <w:szCs w:val="20"/>
                <w:vertAlign w:val="subscript"/>
              </w:rPr>
              <w:t>2</w:t>
            </w:r>
            <w:r>
              <w:rPr>
                <w:rFonts w:cs="Times New Roman" w:ascii="Times New Roman" w:hAnsi="Times New Roman"/>
                <w:sz w:val="20"/>
                <w:szCs w:val="20"/>
              </w:rPr>
              <w:t xml:space="preserve"> = U</w:t>
            </w:r>
            <w:r>
              <w:rPr>
                <w:rFonts w:cs="Times New Roman" w:ascii="Times New Roman" w:hAnsi="Times New Roman"/>
                <w:sz w:val="20"/>
                <w:szCs w:val="20"/>
                <w:vertAlign w:val="subscript"/>
              </w:rPr>
              <w:t>AB</w:t>
            </w:r>
            <w:r>
              <w:rPr>
                <w:rFonts w:cs="Times New Roman" w:ascii="Times New Roman" w:hAnsi="Times New Roman"/>
                <w:sz w:val="20"/>
                <w:szCs w:val="20"/>
              </w:rPr>
              <w:t xml:space="preserve"> – U</w:t>
            </w:r>
            <w:r>
              <w:rPr>
                <w:rFonts w:cs="Times New Roman" w:ascii="Times New Roman" w:hAnsi="Times New Roman"/>
                <w:sz w:val="20"/>
                <w:szCs w:val="20"/>
                <w:vertAlign w:val="subscript"/>
              </w:rPr>
              <w:t>1</w:t>
            </w:r>
            <w:r>
              <w:rPr>
                <w:rFonts w:cs="Times New Roman" w:ascii="Times New Roman" w:hAnsi="Times New Roman"/>
                <w:sz w:val="20"/>
                <w:szCs w:val="20"/>
              </w:rPr>
              <w:t xml:space="preserve">               ;              </w:t>
            </w:r>
            <w:r>
              <w:rPr>
                <w:rFonts w:cs="Times New Roman" w:ascii="Times New Roman" w:hAnsi="Times New Roman"/>
                <w:b/>
                <w:sz w:val="20"/>
                <w:szCs w:val="20"/>
              </w:rPr>
              <w:t xml:space="preserve"> U</w:t>
            </w:r>
            <w:r>
              <w:rPr>
                <w:rFonts w:cs="Times New Roman" w:ascii="Times New Roman" w:hAnsi="Times New Roman"/>
                <w:b/>
                <w:sz w:val="20"/>
                <w:szCs w:val="20"/>
                <w:vertAlign w:val="subscript"/>
              </w:rPr>
              <w:t>3</w:t>
            </w:r>
            <w:r>
              <w:rPr>
                <w:rFonts w:cs="Times New Roman" w:ascii="Times New Roman" w:hAnsi="Times New Roman"/>
                <w:b/>
                <w:sz w:val="20"/>
                <w:szCs w:val="20"/>
              </w:rPr>
              <w:t xml:space="preserve"> = </w:t>
            </w:r>
            <w:r>
              <w:rPr>
                <w:rFonts w:cs="Times New Roman" w:ascii="Times New Roman" w:hAnsi="Times New Roman"/>
                <w:sz w:val="20"/>
                <w:szCs w:val="20"/>
              </w:rPr>
              <w:t>U</w:t>
            </w:r>
            <w:r>
              <w:rPr>
                <w:rFonts w:cs="Times New Roman" w:ascii="Times New Roman" w:hAnsi="Times New Roman"/>
                <w:sz w:val="20"/>
                <w:szCs w:val="20"/>
                <w:vertAlign w:val="subscript"/>
              </w:rPr>
              <w:t>1</w:t>
            </w:r>
            <w:r>
              <w:rPr>
                <w:rFonts w:cs="Times New Roman" w:ascii="Times New Roman" w:hAnsi="Times New Roman"/>
                <w:sz w:val="20"/>
                <w:szCs w:val="20"/>
              </w:rPr>
              <w:t xml:space="preserve"> – U</w:t>
            </w:r>
            <w:r>
              <w:rPr>
                <w:rFonts w:cs="Times New Roman" w:ascii="Times New Roman" w:hAnsi="Times New Roman"/>
                <w:sz w:val="20"/>
                <w:szCs w:val="20"/>
                <w:vertAlign w:val="subscript"/>
              </w:rPr>
              <w:t>5</w:t>
            </w:r>
            <w:r>
              <w:rPr>
                <w:rFonts w:cs="Times New Roman" w:ascii="Times New Roman" w:hAnsi="Times New Roman"/>
                <w:sz w:val="20"/>
                <w:szCs w:val="20"/>
              </w:rPr>
              <w:t xml:space="preserve"> = U</w:t>
            </w:r>
            <w:r>
              <w:rPr>
                <w:rFonts w:cs="Times New Roman" w:ascii="Times New Roman" w:hAnsi="Times New Roman"/>
                <w:sz w:val="20"/>
                <w:szCs w:val="20"/>
                <w:vertAlign w:val="subscript"/>
              </w:rPr>
              <w:t>1</w:t>
            </w:r>
            <w:r>
              <w:rPr>
                <w:rFonts w:cs="Times New Roman" w:ascii="Times New Roman" w:hAnsi="Times New Roman"/>
                <w:sz w:val="20"/>
                <w:szCs w:val="20"/>
              </w:rPr>
              <w:t xml:space="preserve"> – 3</w:t>
            </w:r>
          </w:p>
          <w:p>
            <w:pPr>
              <w:pStyle w:val="Normal"/>
              <w:rPr/>
            </w:pPr>
            <w:r>
              <w:rPr>
                <w:rFonts w:cs="Times New Roman" w:ascii="Times New Roman" w:hAnsi="Times New Roman"/>
                <w:sz w:val="20"/>
                <w:szCs w:val="20"/>
              </w:rPr>
              <w:t xml:space="preserve">            </w:t>
            </w:r>
            <w:r>
              <w:rPr>
                <w:rFonts w:cs="Times New Roman" w:ascii="Times New Roman" w:hAnsi="Times New Roman"/>
                <w:sz w:val="20"/>
                <w:szCs w:val="20"/>
              </w:rPr>
              <w:t>U</w:t>
            </w:r>
            <w:r>
              <w:rPr>
                <w:rFonts w:cs="Times New Roman" w:ascii="Times New Roman" w:hAnsi="Times New Roman"/>
                <w:sz w:val="20"/>
                <w:szCs w:val="20"/>
                <w:vertAlign w:val="subscript"/>
              </w:rPr>
              <w:t>4</w:t>
            </w:r>
            <w:r>
              <w:rPr>
                <w:rFonts w:cs="Times New Roman" w:ascii="Times New Roman" w:hAnsi="Times New Roman"/>
                <w:sz w:val="20"/>
                <w:szCs w:val="20"/>
              </w:rPr>
              <w:t xml:space="preserve"> = U</w:t>
            </w:r>
            <w:r>
              <w:rPr>
                <w:rFonts w:cs="Times New Roman" w:ascii="Times New Roman" w:hAnsi="Times New Roman"/>
                <w:sz w:val="20"/>
                <w:szCs w:val="20"/>
                <w:vertAlign w:val="subscript"/>
              </w:rPr>
              <w:t>AB</w:t>
            </w:r>
            <w:r>
              <w:rPr>
                <w:rFonts w:cs="Times New Roman" w:ascii="Times New Roman" w:hAnsi="Times New Roman"/>
                <w:sz w:val="20"/>
                <w:szCs w:val="20"/>
              </w:rPr>
              <w:t xml:space="preserve"> – U</w:t>
            </w:r>
            <w:r>
              <w:rPr>
                <w:rFonts w:cs="Times New Roman" w:ascii="Times New Roman" w:hAnsi="Times New Roman"/>
                <w:sz w:val="20"/>
                <w:szCs w:val="20"/>
                <w:vertAlign w:val="subscript"/>
              </w:rPr>
              <w:t>3</w:t>
            </w:r>
            <w:r>
              <w:rPr>
                <w:rFonts w:cs="Times New Roman" w:ascii="Times New Roman" w:hAnsi="Times New Roman"/>
                <w:sz w:val="20"/>
                <w:szCs w:val="20"/>
              </w:rPr>
              <w:t xml:space="preserve"> = U</w:t>
            </w:r>
            <w:r>
              <w:rPr>
                <w:rFonts w:cs="Times New Roman" w:ascii="Times New Roman" w:hAnsi="Times New Roman"/>
                <w:sz w:val="20"/>
                <w:szCs w:val="20"/>
                <w:vertAlign w:val="subscript"/>
              </w:rPr>
              <w:t>AB</w:t>
            </w:r>
            <w:r>
              <w:rPr>
                <w:rFonts w:cs="Times New Roman" w:ascii="Times New Roman" w:hAnsi="Times New Roman"/>
                <w:sz w:val="20"/>
                <w:szCs w:val="20"/>
              </w:rPr>
              <w:t xml:space="preserve"> – U</w:t>
            </w:r>
            <w:r>
              <w:rPr>
                <w:rFonts w:cs="Times New Roman" w:ascii="Times New Roman" w:hAnsi="Times New Roman"/>
                <w:sz w:val="20"/>
                <w:szCs w:val="20"/>
                <w:vertAlign w:val="subscript"/>
              </w:rPr>
              <w:t>1</w:t>
            </w:r>
            <w:r>
              <w:rPr>
                <w:rFonts w:cs="Times New Roman" w:ascii="Times New Roman" w:hAnsi="Times New Roman"/>
                <w:sz w:val="20"/>
                <w:szCs w:val="20"/>
              </w:rPr>
              <w:t xml:space="preserve"> + 3</w:t>
            </w:r>
          </w:p>
          <w:p>
            <w:pPr>
              <w:pStyle w:val="Normal"/>
              <w:rPr>
                <w:rFonts w:ascii="Times New Roman" w:hAnsi="Times New Roman" w:cs="Times New Roman"/>
                <w:sz w:val="20"/>
                <w:szCs w:val="20"/>
              </w:rPr>
            </w:pPr>
            <w:r>
              <w:rPr>
                <w:rFonts w:cs="Times New Roman" w:ascii="Times New Roman" w:hAnsi="Times New Roman"/>
                <w:sz w:val="20"/>
                <w:szCs w:val="20"/>
              </w:rPr>
              <w:t>Cường độ dòng điện qua đèn là: I</w:t>
            </w:r>
            <w:r>
              <w:rPr>
                <w:rFonts w:cs="Times New Roman" w:ascii="Times New Roman" w:hAnsi="Times New Roman"/>
                <w:sz w:val="20"/>
                <w:szCs w:val="20"/>
                <w:vertAlign w:val="subscript"/>
              </w:rPr>
              <w:t>5</w:t>
            </w:r>
            <w:r>
              <w:rPr>
                <w:rFonts w:cs="Times New Roman" w:ascii="Times New Roman" w:hAnsi="Times New Roman"/>
                <w:sz w:val="20"/>
                <w:szCs w:val="20"/>
              </w:rPr>
              <w:t xml:space="preserve"> = </w:t>
            </w:r>
            <w:r>
              <w:rPr>
                <w:rFonts w:cs="Times New Roman" w:ascii="Times New Roman" w:hAnsi="Times New Roman"/>
                <w:sz w:val="20"/>
                <w:szCs w:val="20"/>
              </w:rPr>
            </w:r>
            <m:oMath xmlns:m="http://schemas.openxmlformats.org/officeDocument/2006/math">
              <m:f>
                <m:num>
                  <m:sSub>
                    <m:e>
                      <m:r>
                        <m:t xml:space="preserve">P</m:t>
                      </m:r>
                    </m:e>
                    <m:sub>
                      <m:r>
                        <m:t xml:space="preserve">5</m:t>
                      </m:r>
                    </m:sub>
                  </m:sSub>
                </m:num>
                <m:den>
                  <m:sSub>
                    <m:e>
                      <m:r>
                        <m:t xml:space="preserve">U</m:t>
                      </m:r>
                    </m:e>
                    <m:sub>
                      <m:r>
                        <m:t xml:space="preserve">5</m:t>
                      </m:r>
                    </m:sub>
                  </m:sSub>
                </m:den>
              </m:f>
              <m:r>
                <m:t xml:space="preserve">=</m:t>
              </m:r>
              <m:f>
                <m:num>
                  <m:r>
                    <m:t xml:space="preserve">1,5</m:t>
                  </m:r>
                </m:num>
                <m:den>
                  <m:r>
                    <m:t xml:space="preserve">3</m:t>
                  </m:r>
                </m:den>
              </m:f>
              <m:r>
                <m:t xml:space="preserve">=</m:t>
              </m:r>
              <m:r>
                <m:t xml:space="preserve">0,5</m:t>
              </m:r>
              <m:r>
                <m:t xml:space="preserve">(</m:t>
              </m:r>
              <m:r>
                <m:t xml:space="preserve">A</m:t>
              </m:r>
              <m:r>
                <m:t xml:space="preserve">)</m:t>
              </m:r>
            </m:oMath>
          </w:p>
          <w:p>
            <w:pPr>
              <w:pStyle w:val="Normal"/>
              <w:rPr/>
            </w:pPr>
            <w:r>
              <w:rPr>
                <w:rFonts w:cs="Times New Roman" w:ascii="Times New Roman" w:hAnsi="Times New Roman"/>
                <w:b/>
                <w:sz w:val="20"/>
                <w:szCs w:val="20"/>
              </w:rPr>
              <w:t>T</w:t>
            </w:r>
            <w:r>
              <w:rPr>
                <w:rFonts w:cs="Times New Roman" w:ascii="Times New Roman" w:hAnsi="Times New Roman"/>
                <w:sz w:val="20"/>
                <w:szCs w:val="20"/>
              </w:rPr>
              <w:t>ại nút C ta có:      I</w:t>
            </w:r>
            <w:r>
              <w:rPr>
                <w:rFonts w:cs="Times New Roman" w:ascii="Times New Roman" w:hAnsi="Times New Roman"/>
                <w:sz w:val="20"/>
                <w:szCs w:val="20"/>
                <w:vertAlign w:val="subscript"/>
              </w:rPr>
              <w:t>1</w:t>
            </w:r>
            <w:r>
              <w:rPr>
                <w:rFonts w:cs="Times New Roman" w:ascii="Times New Roman" w:hAnsi="Times New Roman"/>
                <w:sz w:val="20"/>
                <w:szCs w:val="20"/>
              </w:rPr>
              <w:t xml:space="preserve"> + I</w:t>
            </w:r>
            <w:r>
              <w:rPr>
                <w:rFonts w:cs="Times New Roman" w:ascii="Times New Roman" w:hAnsi="Times New Roman"/>
                <w:sz w:val="20"/>
                <w:szCs w:val="20"/>
                <w:vertAlign w:val="subscript"/>
              </w:rPr>
              <w:t>5</w:t>
            </w:r>
            <w:r>
              <w:rPr>
                <w:rFonts w:cs="Times New Roman" w:ascii="Times New Roman" w:hAnsi="Times New Roman"/>
                <w:sz w:val="20"/>
                <w:szCs w:val="20"/>
              </w:rPr>
              <w:t xml:space="preserve"> =  I</w:t>
            </w:r>
            <w:r>
              <w:rPr>
                <w:rFonts w:cs="Times New Roman" w:ascii="Times New Roman" w:hAnsi="Times New Roman"/>
                <w:sz w:val="20"/>
                <w:szCs w:val="20"/>
                <w:vertAlign w:val="subscript"/>
              </w:rPr>
              <w:t>2</w:t>
            </w:r>
            <w:r>
              <w:rPr>
                <w:rFonts w:cs="Times New Roman" w:ascii="Times New Roman" w:hAnsi="Times New Roman"/>
                <w:sz w:val="20"/>
                <w:szCs w:val="20"/>
              </w:rPr>
              <w:t xml:space="preserve">                    </w:t>
            </w:r>
            <w:r>
              <w:rPr>
                <w:rFonts w:cs="Times New Roman" w:ascii="Times New Roman" w:hAnsi="Times New Roman"/>
                <w:sz w:val="20"/>
                <w:szCs w:val="20"/>
                <w:vertAlign w:val="subscript"/>
              </w:rPr>
            </w:r>
            <m:oMath xmlns:m="http://schemas.openxmlformats.org/officeDocument/2006/math">
              <m:r>
                <m:t xml:space="preserve">⇔</m:t>
              </m:r>
            </m:oMath>
            <w:r>
              <w:rPr>
                <w:rFonts w:cs="Times New Roman" w:ascii="Times New Roman" w:hAnsi="Times New Roman"/>
                <w:sz w:val="20"/>
                <w:szCs w:val="20"/>
                <w:vertAlign w:val="subscript"/>
              </w:rPr>
            </w:r>
            <m:oMath xmlns:m="http://schemas.openxmlformats.org/officeDocument/2006/math">
              <m:f>
                <m:num>
                  <m:sSub>
                    <m:e>
                      <m:r>
                        <m:t xml:space="preserve">U</m:t>
                      </m:r>
                    </m:e>
                    <m:sub>
                      <m:r>
                        <m:t xml:space="preserve">1</m:t>
                      </m:r>
                    </m:sub>
                  </m:sSub>
                </m:num>
                <m:den>
                  <m:sSub>
                    <m:e>
                      <m:r>
                        <m:t xml:space="preserve">R</m:t>
                      </m:r>
                    </m:e>
                    <m:sub>
                      <m:r>
                        <m:t xml:space="preserve">1</m:t>
                      </m:r>
                    </m:sub>
                  </m:sSub>
                </m:den>
              </m:f>
              <m:r>
                <m:t xml:space="preserve">+</m:t>
              </m:r>
              <m:r>
                <m:t xml:space="preserve">0,5</m:t>
              </m:r>
              <m:r>
                <m:t xml:space="preserve">=</m:t>
              </m:r>
              <m:f>
                <m:num>
                  <m:sSub>
                    <m:e>
                      <m:r>
                        <m:t xml:space="preserve">U</m:t>
                      </m:r>
                    </m:e>
                    <m:sub>
                      <m:r>
                        <m:t xml:space="preserve">2</m:t>
                      </m:r>
                    </m:sub>
                  </m:sSub>
                </m:num>
                <m:den>
                  <m:sSub>
                    <m:e>
                      <m:r>
                        <m:t xml:space="preserve">R</m:t>
                      </m:r>
                    </m:e>
                    <m:sub>
                      <m:r>
                        <m:t xml:space="preserve">2</m:t>
                      </m:r>
                    </m:sub>
                  </m:sSub>
                </m:den>
              </m:f>
              <m:r>
                <m:t xml:space="preserve">⇔</m:t>
              </m:r>
              <m:f>
                <m:num>
                  <m:sSub>
                    <m:e>
                      <m:r>
                        <m:t xml:space="preserve">U</m:t>
                      </m:r>
                    </m:e>
                    <m:sub>
                      <m:r>
                        <m:t xml:space="preserve">1</m:t>
                      </m:r>
                    </m:sub>
                  </m:sSub>
                </m:num>
                <m:den>
                  <m:r>
                    <m:t xml:space="preserve">6</m:t>
                  </m:r>
                </m:den>
              </m:f>
              <m:r>
                <m:t xml:space="preserve">+</m:t>
              </m:r>
              <m:r>
                <m:t xml:space="preserve">0,5</m:t>
              </m:r>
              <m:r>
                <m:t xml:space="preserve">=</m:t>
              </m:r>
              <m:f>
                <m:num>
                  <m:sSub>
                    <m:e>
                      <m:r>
                        <m:t xml:space="preserve">U</m:t>
                      </m:r>
                    </m:e>
                    <m:sub>
                      <m:r>
                        <m:rPr>
                          <m:lit/>
                          <m:nor/>
                        </m:rPr>
                        <m:t xml:space="preserve">AB</m:t>
                      </m:r>
                    </m:sub>
                  </m:sSub>
                  <m:r>
                    <m:t xml:space="preserve">−</m:t>
                  </m:r>
                  <m:sSub>
                    <m:e>
                      <m:r>
                        <m:t xml:space="preserve">U</m:t>
                      </m:r>
                    </m:e>
                    <m:sub>
                      <m:r>
                        <m:t xml:space="preserve">1</m:t>
                      </m:r>
                    </m:sub>
                  </m:sSub>
                </m:num>
                <m:den>
                  <m:r>
                    <m:t xml:space="preserve">3</m:t>
                  </m:r>
                </m:den>
              </m:f>
              <m:r>
                <m:t xml:space="preserve">⇔</m:t>
              </m:r>
              <m:r>
                <m:t xml:space="preserve">3</m:t>
              </m:r>
              <m:sSub>
                <m:e>
                  <m:r>
                    <m:t xml:space="preserve">U</m:t>
                  </m:r>
                </m:e>
                <m:sub>
                  <m:r>
                    <m:t xml:space="preserve">1</m:t>
                  </m:r>
                </m:sub>
              </m:sSub>
              <m:r>
                <m:t xml:space="preserve">=</m:t>
              </m:r>
              <m:r>
                <m:t xml:space="preserve">2</m:t>
              </m:r>
              <m:r>
                <m:rPr>
                  <m:lit/>
                  <m:nor/>
                </m:rPr>
                <m:t xml:space="preserve">.</m:t>
              </m:r>
              <m:sSub>
                <m:e>
                  <m:r>
                    <m:t xml:space="preserve">U</m:t>
                  </m:r>
                </m:e>
                <m:sub>
                  <m:r>
                    <m:rPr>
                      <m:lit/>
                      <m:nor/>
                    </m:rPr>
                    <m:t xml:space="preserve">AB</m:t>
                  </m:r>
                </m:sub>
              </m:sSub>
              <m:r>
                <m:t xml:space="preserve">−</m:t>
              </m:r>
              <m:r>
                <m:t xml:space="preserve">3</m:t>
              </m:r>
            </m:oMath>
            <w:r>
              <w:rPr>
                <w:rFonts w:cs="Times New Roman" w:ascii="Times New Roman" w:hAnsi="Times New Roman"/>
                <w:sz w:val="20"/>
                <w:szCs w:val="20"/>
                <w:vertAlign w:val="subscript"/>
              </w:rPr>
              <w:t xml:space="preserve">                            </w:t>
            </w:r>
            <w:r>
              <w:rPr>
                <w:rFonts w:cs="Times New Roman" w:ascii="Times New Roman" w:hAnsi="Times New Roman"/>
                <w:sz w:val="20"/>
                <w:szCs w:val="20"/>
              </w:rPr>
              <w:t>(1)</w:t>
            </w:r>
          </w:p>
          <w:p>
            <w:pPr>
              <w:pStyle w:val="Normal"/>
              <w:rPr>
                <w:rFonts w:ascii="Times New Roman" w:hAnsi="Times New Roman" w:cs="Times New Roman"/>
                <w:sz w:val="20"/>
                <w:szCs w:val="20"/>
              </w:rPr>
            </w:pPr>
            <w:r>
              <w:rPr>
                <w:rFonts w:cs="Times New Roman" w:ascii="Times New Roman" w:hAnsi="Times New Roman"/>
                <w:sz w:val="20"/>
                <w:szCs w:val="20"/>
              </w:rPr>
              <w:t>Tại nút D ta có:</w:t>
            </w:r>
          </w:p>
          <w:p>
            <w:pPr>
              <w:pStyle w:val="Normal"/>
              <w:rPr/>
            </w:pPr>
            <w:r>
              <w:rPr>
                <w:rFonts w:cs="Times New Roman" w:ascii="Times New Roman" w:hAnsi="Times New Roman"/>
                <w:sz w:val="20"/>
                <w:szCs w:val="20"/>
              </w:rPr>
              <w:t xml:space="preserve"> </w:t>
            </w:r>
            <w:r>
              <w:rPr>
                <w:rFonts w:cs="Times New Roman" w:ascii="Times New Roman" w:hAnsi="Times New Roman"/>
                <w:sz w:val="20"/>
                <w:szCs w:val="20"/>
              </w:rPr>
              <w:t>I</w:t>
            </w:r>
            <w:r>
              <w:rPr>
                <w:rFonts w:cs="Times New Roman" w:ascii="Times New Roman" w:hAnsi="Times New Roman"/>
                <w:sz w:val="20"/>
                <w:szCs w:val="20"/>
                <w:vertAlign w:val="subscript"/>
              </w:rPr>
              <w:t>3</w:t>
            </w:r>
            <w:r>
              <w:rPr>
                <w:rFonts w:cs="Times New Roman" w:ascii="Times New Roman" w:hAnsi="Times New Roman"/>
                <w:sz w:val="20"/>
                <w:szCs w:val="20"/>
              </w:rPr>
              <w:t xml:space="preserve"> = I</w:t>
            </w:r>
            <w:r>
              <w:rPr>
                <w:rFonts w:cs="Times New Roman" w:ascii="Times New Roman" w:hAnsi="Times New Roman"/>
                <w:sz w:val="20"/>
                <w:szCs w:val="20"/>
                <w:vertAlign w:val="subscript"/>
              </w:rPr>
              <w:t>5</w:t>
            </w:r>
            <w:r>
              <w:rPr>
                <w:rFonts w:cs="Times New Roman" w:ascii="Times New Roman" w:hAnsi="Times New Roman"/>
                <w:sz w:val="20"/>
                <w:szCs w:val="20"/>
              </w:rPr>
              <w:t xml:space="preserve"> + I</w:t>
            </w:r>
            <w:r>
              <w:rPr>
                <w:rFonts w:cs="Times New Roman" w:ascii="Times New Roman" w:hAnsi="Times New Roman"/>
                <w:sz w:val="20"/>
                <w:szCs w:val="20"/>
                <w:vertAlign w:val="subscript"/>
              </w:rPr>
              <w:t>4</w:t>
            </w:r>
            <w:r>
              <w:rPr>
                <w:rFonts w:cs="Times New Roman" w:ascii="Times New Roman" w:hAnsi="Times New Roman"/>
                <w:sz w:val="20"/>
                <w:szCs w:val="20"/>
              </w:rPr>
              <w:t xml:space="preserve"> </w:t>
            </w:r>
            <w:r>
              <w:rPr>
                <w:rFonts w:cs="Times New Roman" w:ascii="Times New Roman" w:hAnsi="Times New Roman"/>
                <w:sz w:val="20"/>
                <w:szCs w:val="20"/>
              </w:rPr>
            </w:r>
            <m:oMath xmlns:m="http://schemas.openxmlformats.org/officeDocument/2006/math">
              <m:r>
                <m:t xml:space="preserve">⇔</m:t>
              </m:r>
              <m:f>
                <m:num>
                  <m:sSub>
                    <m:e>
                      <m:r>
                        <m:t xml:space="preserve">U</m:t>
                      </m:r>
                    </m:e>
                    <m:sub>
                      <m:r>
                        <m:t xml:space="preserve">3</m:t>
                      </m:r>
                    </m:sub>
                  </m:sSub>
                </m:num>
                <m:den>
                  <m:sSub>
                    <m:e>
                      <m:r>
                        <m:t xml:space="preserve">R</m:t>
                      </m:r>
                    </m:e>
                    <m:sub>
                      <m:r>
                        <m:t xml:space="preserve">3</m:t>
                      </m:r>
                    </m:sub>
                  </m:sSub>
                </m:den>
              </m:f>
              <m:r>
                <m:t xml:space="preserve">=</m:t>
              </m:r>
              <m:r>
                <m:t xml:space="preserve">0,5</m:t>
              </m:r>
              <m:r>
                <m:t xml:space="preserve">+</m:t>
              </m:r>
              <m:f>
                <m:num>
                  <m:sSub>
                    <m:e>
                      <m:r>
                        <m:t xml:space="preserve">U</m:t>
                      </m:r>
                    </m:e>
                    <m:sub>
                      <m:r>
                        <m:t xml:space="preserve">4</m:t>
                      </m:r>
                    </m:sub>
                  </m:sSub>
                </m:num>
                <m:den>
                  <m:sSub>
                    <m:e>
                      <m:r>
                        <m:t xml:space="preserve">R</m:t>
                      </m:r>
                    </m:e>
                    <m:sub>
                      <m:r>
                        <m:t xml:space="preserve">4</m:t>
                      </m:r>
                    </m:sub>
                  </m:sSub>
                </m:den>
              </m:f>
              <m:r>
                <m:t xml:space="preserve">=</m:t>
              </m:r>
              <m:r>
                <m:t xml:space="preserve">0,5</m:t>
              </m:r>
              <m:r>
                <m:t xml:space="preserve">+</m:t>
              </m:r>
              <m:f>
                <m:num>
                  <m:sSub>
                    <m:e>
                      <m:r>
                        <m:t xml:space="preserve">U</m:t>
                      </m:r>
                    </m:e>
                    <m:sub>
                      <m:r>
                        <m:rPr>
                          <m:lit/>
                          <m:nor/>
                        </m:rPr>
                        <m:t xml:space="preserve">AB</m:t>
                      </m:r>
                    </m:sub>
                  </m:sSub>
                  <m:r>
                    <m:t xml:space="preserve">−</m:t>
                  </m:r>
                  <m:sSub>
                    <m:e>
                      <m:r>
                        <m:t xml:space="preserve">U</m:t>
                      </m:r>
                    </m:e>
                    <m:sub>
                      <m:r>
                        <m:t xml:space="preserve">1</m:t>
                      </m:r>
                    </m:sub>
                  </m:sSub>
                  <m:r>
                    <m:t xml:space="preserve">+</m:t>
                  </m:r>
                  <m:r>
                    <m:t xml:space="preserve">3</m:t>
                  </m:r>
                </m:num>
                <m:den>
                  <m:r>
                    <m:t xml:space="preserve">2</m:t>
                  </m:r>
                </m:den>
              </m:f>
              <m:r>
                <m:t xml:space="preserve">⇔</m:t>
              </m:r>
              <m:sSub>
                <m:e>
                  <m:r>
                    <m:t xml:space="preserve">U</m:t>
                  </m:r>
                </m:e>
                <m:sub>
                  <m:r>
                    <m:rPr>
                      <m:lit/>
                      <m:nor/>
                    </m:rPr>
                    <m:t xml:space="preserve">AB</m:t>
                  </m:r>
                </m:sub>
              </m:sSub>
              <m:r>
                <m:t xml:space="preserve">=</m:t>
              </m:r>
              <m:r>
                <m:t xml:space="preserve">2</m:t>
              </m:r>
              <m:r>
                <m:rPr>
                  <m:lit/>
                  <m:nor/>
                </m:rPr>
                <m:t xml:space="preserve">.</m:t>
              </m:r>
              <m:sSub>
                <m:e>
                  <m:r>
                    <m:t xml:space="preserve">U</m:t>
                  </m:r>
                </m:e>
                <m:sub>
                  <m:r>
                    <m:t xml:space="preserve">1</m:t>
                  </m:r>
                </m:sub>
              </m:sSub>
              <m:r>
                <m:t xml:space="preserve">−</m:t>
              </m:r>
              <m:r>
                <m:t xml:space="preserve">7</m:t>
              </m:r>
            </m:oMath>
            <w:r>
              <w:rPr>
                <w:rFonts w:cs="Times New Roman" w:ascii="Times New Roman" w:hAnsi="Times New Roman"/>
                <w:sz w:val="20"/>
                <w:szCs w:val="20"/>
              </w:rPr>
              <w:t xml:space="preserve">      (2)</w:t>
            </w:r>
          </w:p>
          <w:p>
            <w:pPr>
              <w:pStyle w:val="Normal"/>
              <w:rPr/>
            </w:pPr>
            <w:r>
              <w:rPr>
                <w:rFonts w:cs="Times New Roman" w:ascii="Times New Roman" w:hAnsi="Times New Roman"/>
                <w:sz w:val="20"/>
                <w:szCs w:val="20"/>
              </w:rPr>
              <w:t>Thay (2) vào(1) ta có: 3.U</w:t>
            </w:r>
            <w:r>
              <w:rPr>
                <w:rFonts w:cs="Times New Roman" w:ascii="Times New Roman" w:hAnsi="Times New Roman"/>
                <w:sz w:val="20"/>
                <w:szCs w:val="20"/>
                <w:vertAlign w:val="subscript"/>
              </w:rPr>
              <w:t>1</w:t>
            </w:r>
            <w:r>
              <w:rPr>
                <w:rFonts w:cs="Times New Roman" w:ascii="Times New Roman" w:hAnsi="Times New Roman"/>
                <w:sz w:val="20"/>
                <w:szCs w:val="20"/>
              </w:rPr>
              <w:t xml:space="preserve"> = 2(2U</w:t>
            </w:r>
            <w:r>
              <w:rPr>
                <w:rFonts w:cs="Times New Roman" w:ascii="Times New Roman" w:hAnsi="Times New Roman"/>
                <w:sz w:val="20"/>
                <w:szCs w:val="20"/>
                <w:vertAlign w:val="subscript"/>
              </w:rPr>
              <w:t>1</w:t>
            </w:r>
            <w:r>
              <w:rPr>
                <w:rFonts w:cs="Times New Roman" w:ascii="Times New Roman" w:hAnsi="Times New Roman"/>
                <w:sz w:val="20"/>
                <w:szCs w:val="20"/>
              </w:rPr>
              <w:t xml:space="preserve">-7) – 3 </w:t>
            </w:r>
            <w:r>
              <w:rPr>
                <w:rFonts w:cs="Times New Roman" w:ascii="Times New Roman" w:hAnsi="Times New Roman"/>
                <w:sz w:val="20"/>
                <w:szCs w:val="20"/>
              </w:rPr>
            </w:r>
            <m:oMath xmlns:m="http://schemas.openxmlformats.org/officeDocument/2006/math">
              <m:r>
                <m:t xml:space="preserve">⇔</m:t>
              </m:r>
            </m:oMath>
            <w:r>
              <w:rPr>
                <w:rFonts w:cs="Times New Roman" w:ascii="Times New Roman" w:hAnsi="Times New Roman"/>
                <w:sz w:val="20"/>
                <w:szCs w:val="20"/>
              </w:rPr>
              <w:t>U</w:t>
            </w:r>
            <w:r>
              <w:rPr>
                <w:rFonts w:cs="Times New Roman" w:ascii="Times New Roman" w:hAnsi="Times New Roman"/>
                <w:sz w:val="20"/>
                <w:szCs w:val="20"/>
                <w:vertAlign w:val="subscript"/>
              </w:rPr>
              <w:t>1</w:t>
            </w:r>
            <w:r>
              <w:rPr>
                <w:rFonts w:cs="Times New Roman" w:ascii="Times New Roman" w:hAnsi="Times New Roman"/>
                <w:sz w:val="20"/>
                <w:szCs w:val="20"/>
              </w:rPr>
              <w:t xml:space="preserve"> = 17(V)</w:t>
            </w:r>
          </w:p>
          <w:p>
            <w:pPr>
              <w:pStyle w:val="Normal"/>
              <w:rPr>
                <w:rFonts w:ascii="Times New Roman" w:hAnsi="Times New Roman" w:cs="Times New Roman"/>
                <w:sz w:val="20"/>
                <w:szCs w:val="20"/>
              </w:rPr>
            </w:pPr>
            <w:r>
              <w:rPr>
                <w:rFonts w:cs="Times New Roman" w:ascii="Times New Roman" w:hAnsi="Times New Roman"/>
                <w:sz w:val="20"/>
                <w:szCs w:val="20"/>
              </w:rPr>
              <w:t>Thay số vào (2) có:     U</w:t>
            </w:r>
            <w:r>
              <w:rPr>
                <w:rFonts w:cs="Times New Roman" w:ascii="Times New Roman" w:hAnsi="Times New Roman"/>
                <w:sz w:val="20"/>
                <w:szCs w:val="20"/>
                <w:vertAlign w:val="subscript"/>
              </w:rPr>
              <w:t>AB</w:t>
            </w:r>
            <w:r>
              <w:rPr>
                <w:rFonts w:cs="Times New Roman" w:ascii="Times New Roman" w:hAnsi="Times New Roman"/>
                <w:sz w:val="20"/>
                <w:szCs w:val="20"/>
              </w:rPr>
              <w:t xml:space="preserve"> = 2.17 – 7 = 27(V)</w:t>
            </w:r>
            <w:r>
              <w:rPr>
                <w:rFonts w:cs="Times New Roman" w:ascii="Times New Roman" w:hAnsi="Times New Roman"/>
                <w:sz w:val="20"/>
                <w:szCs w:val="20"/>
              </w:rPr>
            </w:r>
            <m:oMath xmlns:m="http://schemas.openxmlformats.org/officeDocument/2006/math"/>
          </w:p>
          <w:p>
            <w:pPr>
              <w:pStyle w:val="Normal"/>
              <w:rPr>
                <w:rFonts w:ascii="Times New Roman" w:hAnsi="Times New Roman" w:cs="Times New Roman"/>
                <w:sz w:val="20"/>
                <w:szCs w:val="20"/>
              </w:rPr>
            </w:pPr>
            <w:r>
              <w:rPr>
                <w:rFonts w:cs="Times New Roman" w:ascii="Times New Roman" w:hAnsi="Times New Roman"/>
                <w:sz w:val="20"/>
                <w:szCs w:val="20"/>
              </w:rPr>
              <w:t>Ta có: I</w:t>
            </w:r>
            <w:r>
              <w:rPr>
                <w:rFonts w:cs="Times New Roman" w:ascii="Times New Roman" w:hAnsi="Times New Roman"/>
                <w:sz w:val="20"/>
                <w:szCs w:val="20"/>
                <w:vertAlign w:val="subscript"/>
              </w:rPr>
              <w:t>1</w:t>
            </w:r>
            <w:r>
              <w:rPr>
                <w:rFonts w:cs="Times New Roman" w:ascii="Times New Roman" w:hAnsi="Times New Roman"/>
                <w:sz w:val="20"/>
                <w:szCs w:val="20"/>
              </w:rPr>
              <w:t xml:space="preserve"> = </w:t>
            </w:r>
            <w:r>
              <w:rPr>
                <w:rFonts w:cs="Times New Roman" w:ascii="Times New Roman" w:hAnsi="Times New Roman"/>
                <w:sz w:val="20"/>
                <w:szCs w:val="20"/>
              </w:rPr>
            </w:r>
            <m:oMath xmlns:m="http://schemas.openxmlformats.org/officeDocument/2006/math">
              <m:f>
                <m:num>
                  <m:sSub>
                    <m:e>
                      <m:r>
                        <m:t xml:space="preserve">U</m:t>
                      </m:r>
                    </m:e>
                    <m:sub>
                      <m:r>
                        <m:t xml:space="preserve">1</m:t>
                      </m:r>
                    </m:sub>
                  </m:sSub>
                </m:num>
                <m:den>
                  <m:sSub>
                    <m:e>
                      <m:r>
                        <m:t xml:space="preserve">R</m:t>
                      </m:r>
                    </m:e>
                    <m:sub>
                      <m:r>
                        <m:t xml:space="preserve">1</m:t>
                      </m:r>
                    </m:sub>
                  </m:sSub>
                </m:den>
              </m:f>
              <m:r>
                <m:t xml:space="preserve">=</m:t>
              </m:r>
              <m:f>
                <m:num>
                  <m:r>
                    <m:rPr>
                      <m:lit/>
                      <m:nor/>
                    </m:rPr>
                    <m:t xml:space="preserve">17</m:t>
                  </m:r>
                </m:num>
                <m:den>
                  <m:r>
                    <m:t xml:space="preserve">6</m:t>
                  </m:r>
                </m:den>
              </m:f>
              <m:r>
                <m:t xml:space="preserve">A</m:t>
              </m:r>
            </m:oMath>
            <w:r>
              <w:rPr>
                <w:rFonts w:cs="Times New Roman" w:ascii="Times New Roman" w:hAnsi="Times New Roman"/>
                <w:sz w:val="20"/>
                <w:szCs w:val="20"/>
              </w:rPr>
              <w:t>;     I</w:t>
            </w:r>
            <w:r>
              <w:rPr>
                <w:rFonts w:cs="Times New Roman" w:ascii="Times New Roman" w:hAnsi="Times New Roman"/>
                <w:sz w:val="20"/>
                <w:szCs w:val="20"/>
                <w:vertAlign w:val="subscript"/>
              </w:rPr>
              <w:t>3</w:t>
            </w:r>
            <w:r>
              <w:rPr>
                <w:rFonts w:cs="Times New Roman" w:ascii="Times New Roman" w:hAnsi="Times New Roman"/>
                <w:sz w:val="20"/>
                <w:szCs w:val="20"/>
              </w:rPr>
              <w:t xml:space="preserve"> = </w:t>
            </w:r>
            <w:r>
              <w:rPr>
                <w:rFonts w:cs="Times New Roman" w:ascii="Times New Roman" w:hAnsi="Times New Roman"/>
                <w:sz w:val="20"/>
                <w:szCs w:val="20"/>
              </w:rPr>
            </w:r>
            <m:oMath xmlns:m="http://schemas.openxmlformats.org/officeDocument/2006/math">
              <m:f>
                <m:num>
                  <m:sSub>
                    <m:e>
                      <m:r>
                        <m:t xml:space="preserve">U</m:t>
                      </m:r>
                    </m:e>
                    <m:sub>
                      <m:r>
                        <m:t xml:space="preserve">1</m:t>
                      </m:r>
                    </m:sub>
                  </m:sSub>
                  <m:r>
                    <m:t xml:space="preserve">−</m:t>
                  </m:r>
                  <m:r>
                    <m:t xml:space="preserve">3</m:t>
                  </m:r>
                </m:num>
                <m:den>
                  <m:sSub>
                    <m:e>
                      <m:r>
                        <m:t xml:space="preserve">R</m:t>
                      </m:r>
                    </m:e>
                    <m:sub>
                      <m:r>
                        <m:t xml:space="preserve">3</m:t>
                      </m:r>
                    </m:sub>
                  </m:sSub>
                </m:den>
              </m:f>
              <m:r>
                <m:t xml:space="preserve">=</m:t>
              </m:r>
              <m:f>
                <m:num>
                  <m:r>
                    <m:rPr>
                      <m:lit/>
                      <m:nor/>
                    </m:rPr>
                    <m:t xml:space="preserve">17</m:t>
                  </m:r>
                  <m:r>
                    <m:t xml:space="preserve">−</m:t>
                  </m:r>
                  <m:r>
                    <m:t xml:space="preserve">3</m:t>
                  </m:r>
                </m:num>
                <m:den>
                  <m:r>
                    <m:t xml:space="preserve">2</m:t>
                  </m:r>
                </m:den>
              </m:f>
              <m:r>
                <m:t xml:space="preserve">=</m:t>
              </m:r>
              <m:r>
                <m:t xml:space="preserve">7</m:t>
              </m:r>
              <m:r>
                <m:t xml:space="preserve">(</m:t>
              </m:r>
              <m:r>
                <m:t xml:space="preserve">A</m:t>
              </m:r>
              <m:r>
                <m:t xml:space="preserve">)</m:t>
              </m:r>
            </m:oMath>
          </w:p>
          <w:p>
            <w:pPr>
              <w:pStyle w:val="Normal"/>
              <w:rPr>
                <w:rFonts w:ascii="Times New Roman" w:hAnsi="Times New Roman" w:cs="Times New Roman"/>
                <w:sz w:val="20"/>
                <w:szCs w:val="20"/>
              </w:rPr>
            </w:pPr>
            <w:r>
              <w:rPr>
                <w:rFonts w:cs="Times New Roman" w:ascii="Times New Roman" w:hAnsi="Times New Roman"/>
                <w:sz w:val="20"/>
                <w:szCs w:val="20"/>
              </w:rPr>
              <w:t>Cường độ dòng điện mạch chính là: I = I</w:t>
            </w:r>
            <w:r>
              <w:rPr>
                <w:rFonts w:cs="Times New Roman" w:ascii="Times New Roman" w:hAnsi="Times New Roman"/>
                <w:sz w:val="20"/>
                <w:szCs w:val="20"/>
                <w:vertAlign w:val="subscript"/>
              </w:rPr>
              <w:t xml:space="preserve">1 </w:t>
            </w:r>
            <w:r>
              <w:rPr>
                <w:rFonts w:cs="Times New Roman" w:ascii="Times New Roman" w:hAnsi="Times New Roman"/>
                <w:sz w:val="20"/>
                <w:szCs w:val="20"/>
              </w:rPr>
              <w:t>+ I</w:t>
            </w:r>
            <w:r>
              <w:rPr>
                <w:rFonts w:cs="Times New Roman" w:ascii="Times New Roman" w:hAnsi="Times New Roman"/>
                <w:sz w:val="20"/>
                <w:szCs w:val="20"/>
                <w:vertAlign w:val="subscript"/>
              </w:rPr>
              <w:t>3</w:t>
            </w:r>
            <w:r>
              <w:rPr>
                <w:rFonts w:cs="Times New Roman" w:ascii="Times New Roman" w:hAnsi="Times New Roman"/>
                <w:sz w:val="20"/>
                <w:szCs w:val="20"/>
              </w:rPr>
              <w:t xml:space="preserve"> = </w:t>
            </w:r>
            <w:r>
              <w:rPr>
                <w:rFonts w:cs="Times New Roman" w:ascii="Times New Roman" w:hAnsi="Times New Roman"/>
                <w:sz w:val="20"/>
                <w:szCs w:val="20"/>
              </w:rPr>
            </w:r>
            <m:oMath xmlns:m="http://schemas.openxmlformats.org/officeDocument/2006/math">
              <m:f>
                <m:num>
                  <m:r>
                    <m:rPr>
                      <m:lit/>
                      <m:nor/>
                    </m:rPr>
                    <m:t xml:space="preserve">17</m:t>
                  </m:r>
                </m:num>
                <m:den>
                  <m:r>
                    <m:t xml:space="preserve">6</m:t>
                  </m:r>
                </m:den>
              </m:f>
              <m:r>
                <m:t xml:space="preserve">+</m:t>
              </m:r>
              <m:r>
                <m:t xml:space="preserve">7</m:t>
              </m:r>
              <m:r>
                <m:t xml:space="preserve">=</m:t>
              </m:r>
              <m:f>
                <m:num>
                  <m:r>
                    <m:rPr>
                      <m:lit/>
                      <m:nor/>
                    </m:rPr>
                    <m:t xml:space="preserve">59</m:t>
                  </m:r>
                </m:num>
                <m:den>
                  <m:r>
                    <m:t xml:space="preserve">6</m:t>
                  </m:r>
                </m:den>
              </m:f>
              <m:r>
                <m:t xml:space="preserve">(</m:t>
              </m:r>
              <m:r>
                <m:t xml:space="preserve">A</m:t>
              </m:r>
              <m:r>
                <m:t xml:space="preserve">)</m:t>
              </m:r>
            </m:oMath>
          </w:p>
          <w:p>
            <w:pPr>
              <w:pStyle w:val="Normal"/>
              <w:rPr>
                <w:rFonts w:ascii="Times New Roman" w:hAnsi="Times New Roman" w:cs="Times New Roman"/>
                <w:b/>
                <w:b/>
                <w:sz w:val="20"/>
                <w:szCs w:val="20"/>
              </w:rPr>
            </w:pPr>
            <w:r>
              <w:rPr>
                <w:rFonts w:cs="Times New Roman" w:ascii="Times New Roman" w:hAnsi="Times New Roman"/>
                <w:sz w:val="20"/>
                <w:szCs w:val="20"/>
              </w:rPr>
              <w:t>Điện trở tương đương của mạch điện là: R</w:t>
            </w:r>
            <w:r>
              <w:rPr>
                <w:rFonts w:cs="Times New Roman" w:ascii="Times New Roman" w:hAnsi="Times New Roman"/>
                <w:sz w:val="20"/>
                <w:szCs w:val="20"/>
                <w:vertAlign w:val="subscript"/>
              </w:rPr>
              <w:t>AB</w:t>
            </w:r>
            <w:r>
              <w:rPr>
                <w:rFonts w:cs="Times New Roman" w:ascii="Times New Roman" w:hAnsi="Times New Roman"/>
                <w:sz w:val="20"/>
                <w:szCs w:val="20"/>
              </w:rPr>
              <w:t xml:space="preserve"> = </w:t>
            </w:r>
            <w:r>
              <w:rPr>
                <w:rFonts w:cs="Times New Roman" w:ascii="Times New Roman" w:hAnsi="Times New Roman"/>
                <w:sz w:val="20"/>
                <w:szCs w:val="20"/>
              </w:rPr>
            </w:r>
            <m:oMath xmlns:m="http://schemas.openxmlformats.org/officeDocument/2006/math">
              <m:f>
                <m:num>
                  <m:sSub>
                    <m:e>
                      <m:r>
                        <m:t xml:space="preserve">U</m:t>
                      </m:r>
                    </m:e>
                    <m:sub>
                      <m:r>
                        <m:rPr>
                          <m:lit/>
                          <m:nor/>
                        </m:rPr>
                        <m:t xml:space="preserve">AB</m:t>
                      </m:r>
                    </m:sub>
                  </m:sSub>
                </m:num>
                <m:den>
                  <m:r>
                    <m:t xml:space="preserve">I</m:t>
                  </m:r>
                </m:den>
              </m:f>
              <m:r>
                <m:t xml:space="preserve">=</m:t>
              </m:r>
              <m:f>
                <m:num>
                  <m:r>
                    <m:rPr>
                      <m:lit/>
                      <m:nor/>
                    </m:rPr>
                    <m:t xml:space="preserve">27</m:t>
                  </m:r>
                </m:num>
                <m:den>
                  <m:f>
                    <m:num>
                      <m:r>
                        <m:rPr>
                          <m:lit/>
                          <m:nor/>
                        </m:rPr>
                        <m:t xml:space="preserve">59</m:t>
                      </m:r>
                    </m:num>
                    <m:den>
                      <m:r>
                        <m:t xml:space="preserve">6</m:t>
                      </m:r>
                    </m:den>
                  </m:f>
                </m:den>
              </m:f>
              <m:r>
                <m:t xml:space="preserve">=</m:t>
              </m:r>
              <m:f>
                <m:num>
                  <m:r>
                    <m:rPr>
                      <m:lit/>
                      <m:nor/>
                    </m:rPr>
                    <m:t xml:space="preserve">162</m:t>
                  </m:r>
                </m:num>
                <m:den>
                  <m:r>
                    <m:rPr>
                      <m:lit/>
                      <m:nor/>
                    </m:rPr>
                    <m:t xml:space="preserve">59</m:t>
                  </m:r>
                </m:den>
              </m:f>
              <m:r>
                <m:t xml:space="preserve">≈</m:t>
              </m:r>
              <m:r>
                <m:t xml:space="preserve">2</m:t>
              </m:r>
              <m:r>
                <m:t xml:space="preserve">,</m:t>
              </m:r>
              <m:r>
                <m:rPr>
                  <m:lit/>
                  <m:nor/>
                </m:rPr>
                <m:t xml:space="preserve">75</m:t>
              </m:r>
              <m:r>
                <m:t xml:space="preserve">(</m:t>
              </m:r>
              <m:r>
                <m:t xml:space="preserve">Ω</m:t>
              </m:r>
              <m:r>
                <m:t xml:space="preserve">)</m:t>
              </m:r>
            </m:oMath>
            <w:r>
              <w:rPr>
                <w:rFonts w:cs="Times New Roman" w:ascii="Times New Roman" w:hAnsi="Times New Roman"/>
                <w:b/>
                <w:sz w:val="20"/>
                <w:szCs w:val="20"/>
              </w:rPr>
            </w:r>
            <m:oMath xmlns:m="http://schemas.openxmlformats.org/officeDocument/2006/math"/>
          </w:p>
          <w:p>
            <w:pPr>
              <w:pStyle w:val="Normal"/>
              <w:rPr>
                <w:rFonts w:ascii="Times New Roman" w:hAnsi="Times New Roman" w:cs="Times New Roman"/>
                <w:sz w:val="20"/>
                <w:szCs w:val="20"/>
              </w:rPr>
            </w:pPr>
            <w:r>
              <w:rPr>
                <w:rFonts w:cs="Times New Roman" w:ascii="Times New Roman" w:hAnsi="Times New Roman"/>
                <w:sz w:val="20"/>
                <w:szCs w:val="20"/>
              </w:rPr>
              <w:t>Vậy  U</w:t>
            </w:r>
            <w:r>
              <w:rPr>
                <w:rFonts w:cs="Times New Roman" w:ascii="Times New Roman" w:hAnsi="Times New Roman"/>
                <w:sz w:val="20"/>
                <w:szCs w:val="20"/>
                <w:vertAlign w:val="subscript"/>
              </w:rPr>
              <w:t>AB</w:t>
            </w:r>
            <w:r>
              <w:rPr>
                <w:rFonts w:cs="Times New Roman" w:ascii="Times New Roman" w:hAnsi="Times New Roman"/>
                <w:sz w:val="20"/>
                <w:szCs w:val="20"/>
              </w:rPr>
              <w:t xml:space="preserve"> = 27V và R</w:t>
            </w:r>
            <w:r>
              <w:rPr>
                <w:rFonts w:cs="Times New Roman" w:ascii="Times New Roman" w:hAnsi="Times New Roman"/>
                <w:sz w:val="20"/>
                <w:szCs w:val="20"/>
                <w:vertAlign w:val="subscript"/>
              </w:rPr>
              <w:t>AB</w:t>
            </w:r>
            <w:r>
              <w:rPr>
                <w:rFonts w:cs="Times New Roman" w:ascii="Times New Roman" w:hAnsi="Times New Roman"/>
                <w:sz w:val="20"/>
                <w:szCs w:val="20"/>
              </w:rPr>
              <w:t xml:space="preserve"> </w:t>
            </w:r>
            <w:r>
              <w:rPr>
                <w:rFonts w:cs="Times New Roman" w:ascii="Times New Roman" w:hAnsi="Times New Roman"/>
                <w:sz w:val="20"/>
                <w:szCs w:val="20"/>
              </w:rPr>
            </w:r>
            <m:oMath xmlns:m="http://schemas.openxmlformats.org/officeDocument/2006/math"/>
            <w:r>
              <w:rPr>
                <w:rFonts w:cs="Times New Roman" w:ascii="Times New Roman" w:hAnsi="Times New Roman"/>
                <w:sz w:val="20"/>
                <w:szCs w:val="20"/>
              </w:rPr>
              <w:t>2,75</w:t>
            </w:r>
            <w:r>
              <w:rPr>
                <w:rFonts w:cs="Times New Roman" w:ascii="Times New Roman" w:hAnsi="Times New Roman"/>
                <w:sz w:val="20"/>
                <w:szCs w:val="20"/>
              </w:rPr>
            </w:r>
            <m:oMath xmlns:m="http://schemas.openxmlformats.org/officeDocument/2006/math">
              <m:r>
                <m:t xml:space="preserve">Ω</m:t>
              </m:r>
            </m:oMath>
          </w:p>
          <w:p>
            <w:pPr>
              <w:pStyle w:val="Normal"/>
              <w:rPr>
                <w:rFonts w:ascii="Times New Roman" w:hAnsi="Times New Roman" w:cs="Times New Roman"/>
                <w:b/>
                <w:b/>
                <w:i/>
                <w:i/>
                <w:sz w:val="20"/>
                <w:szCs w:val="20"/>
              </w:rPr>
            </w:pPr>
            <w:r>
              <w:rPr>
                <w:rFonts w:cs="Times New Roman" w:ascii="Times New Roman" w:hAnsi="Times New Roman"/>
                <w:b/>
                <w:i/>
                <w:sz w:val="20"/>
                <w:szCs w:val="20"/>
              </w:rPr>
            </w:r>
          </w:p>
        </w:tc>
        <w:tc>
          <w:tcPr>
            <w:tcW w:w="990"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b/>
                <w:i/>
                <w:i/>
                <w:sz w:val="20"/>
                <w:szCs w:val="20"/>
              </w:rPr>
            </w:pPr>
            <w:r>
              <w:rPr>
                <w:rFonts w:cs="Times New Roman" w:ascii="Times New Roman" w:hAnsi="Times New Roman"/>
                <w:b/>
                <w:i/>
                <w:sz w:val="20"/>
                <w:szCs w:val="20"/>
              </w:rPr>
            </w:r>
          </w:p>
          <w:p>
            <w:pPr>
              <w:pStyle w:val="Normal"/>
              <w:jc w:val="center"/>
              <w:rPr>
                <w:rFonts w:ascii="Times New Roman" w:hAnsi="Times New Roman" w:cs="Times New Roman"/>
                <w:b/>
                <w:b/>
                <w:sz w:val="20"/>
                <w:szCs w:val="20"/>
              </w:rPr>
            </w:pPr>
            <w:r>
              <w:rPr>
                <w:rFonts w:cs="Times New Roman" w:ascii="Times New Roman" w:hAnsi="Times New Roman"/>
                <w:b/>
                <w:sz w:val="20"/>
                <w:szCs w:val="20"/>
              </w:rPr>
            </w:r>
          </w:p>
          <w:p>
            <w:pPr>
              <w:pStyle w:val="Normal"/>
              <w:jc w:val="center"/>
              <w:rPr>
                <w:rFonts w:ascii="Times New Roman" w:hAnsi="Times New Roman" w:cs="Times New Roman"/>
                <w:b/>
                <w:b/>
                <w:sz w:val="20"/>
                <w:szCs w:val="20"/>
              </w:rPr>
            </w:pPr>
            <w:r>
              <w:rPr>
                <w:rFonts w:cs="Times New Roman" w:ascii="Times New Roman" w:hAnsi="Times New Roman"/>
                <w:b/>
                <w:sz w:val="20"/>
                <w:szCs w:val="20"/>
              </w:rPr>
            </w:r>
          </w:p>
          <w:p>
            <w:pPr>
              <w:pStyle w:val="Normal"/>
              <w:jc w:val="center"/>
              <w:rPr>
                <w:rFonts w:ascii="Times New Roman" w:hAnsi="Times New Roman" w:cs="Times New Roman"/>
                <w:b/>
                <w:b/>
                <w:sz w:val="20"/>
                <w:szCs w:val="20"/>
              </w:rPr>
            </w:pPr>
            <w:r>
              <w:rPr>
                <w:rFonts w:cs="Times New Roman" w:ascii="Times New Roman" w:hAnsi="Times New Roman"/>
                <w:b/>
                <w:sz w:val="20"/>
                <w:szCs w:val="20"/>
              </w:rPr>
            </w:r>
          </w:p>
          <w:p>
            <w:pPr>
              <w:pStyle w:val="Normal"/>
              <w:jc w:val="center"/>
              <w:rPr>
                <w:rFonts w:ascii="Times New Roman" w:hAnsi="Times New Roman" w:cs="Times New Roman"/>
                <w:b/>
                <w:b/>
                <w:sz w:val="20"/>
                <w:szCs w:val="20"/>
              </w:rPr>
            </w:pPr>
            <w:r>
              <w:rPr>
                <w:rFonts w:cs="Times New Roman" w:ascii="Times New Roman" w:hAnsi="Times New Roman"/>
                <w:b/>
                <w:sz w:val="20"/>
                <w:szCs w:val="20"/>
              </w:rPr>
            </w:r>
          </w:p>
          <w:p>
            <w:pPr>
              <w:pStyle w:val="Normal"/>
              <w:jc w:val="center"/>
              <w:rPr>
                <w:rFonts w:ascii="Times New Roman" w:hAnsi="Times New Roman" w:cs="Times New Roman"/>
                <w:b/>
                <w:b/>
                <w:sz w:val="20"/>
                <w:szCs w:val="20"/>
              </w:rPr>
            </w:pPr>
            <w:r>
              <w:rPr>
                <w:rFonts w:cs="Times New Roman" w:ascii="Times New Roman" w:hAnsi="Times New Roman"/>
                <w:b/>
                <w:sz w:val="20"/>
                <w:szCs w:val="20"/>
              </w:rPr>
            </w:r>
          </w:p>
          <w:p>
            <w:pPr>
              <w:pStyle w:val="Normal"/>
              <w:jc w:val="center"/>
              <w:rPr>
                <w:rFonts w:ascii="Times New Roman" w:hAnsi="Times New Roman" w:cs="Times New Roman"/>
                <w:b/>
                <w:b/>
                <w:sz w:val="20"/>
                <w:szCs w:val="20"/>
              </w:rPr>
            </w:pPr>
            <w:r>
              <w:rPr>
                <w:rFonts w:cs="Times New Roman" w:ascii="Times New Roman" w:hAnsi="Times New Roman"/>
                <w:b/>
                <w:sz w:val="20"/>
                <w:szCs w:val="20"/>
              </w:rPr>
            </w:r>
          </w:p>
          <w:p>
            <w:pPr>
              <w:pStyle w:val="Normal"/>
              <w:jc w:val="center"/>
              <w:rPr>
                <w:rFonts w:ascii="Times New Roman" w:hAnsi="Times New Roman" w:cs="Times New Roman"/>
                <w:b/>
                <w:b/>
                <w:sz w:val="20"/>
                <w:szCs w:val="20"/>
              </w:rPr>
            </w:pPr>
            <w:r>
              <w:rPr>
                <w:rFonts w:cs="Times New Roman" w:ascii="Times New Roman" w:hAnsi="Times New Roman"/>
                <w:b/>
                <w:sz w:val="20"/>
                <w:szCs w:val="20"/>
              </w:rPr>
            </w:r>
          </w:p>
          <w:p>
            <w:pPr>
              <w:pStyle w:val="Normal"/>
              <w:jc w:val="center"/>
              <w:rPr>
                <w:rFonts w:ascii="Times New Roman" w:hAnsi="Times New Roman" w:cs="Times New Roman"/>
                <w:b/>
                <w:b/>
                <w:sz w:val="20"/>
                <w:szCs w:val="20"/>
              </w:rPr>
            </w:pPr>
            <w:r>
              <w:rPr>
                <w:rFonts w:cs="Times New Roman" w:ascii="Times New Roman" w:hAnsi="Times New Roman"/>
                <w:b/>
                <w:sz w:val="20"/>
                <w:szCs w:val="20"/>
              </w:rPr>
            </w:r>
          </w:p>
          <w:p>
            <w:pPr>
              <w:pStyle w:val="Normal"/>
              <w:jc w:val="center"/>
              <w:rPr>
                <w:rFonts w:ascii="Times New Roman" w:hAnsi="Times New Roman" w:cs="Times New Roman"/>
                <w:b/>
                <w:b/>
                <w:sz w:val="20"/>
                <w:szCs w:val="20"/>
              </w:rPr>
            </w:pPr>
            <w:r>
              <w:rPr>
                <w:rFonts w:cs="Times New Roman" w:ascii="Times New Roman" w:hAnsi="Times New Roman"/>
                <w:b/>
                <w:sz w:val="20"/>
                <w:szCs w:val="20"/>
              </w:rPr>
            </w:r>
          </w:p>
          <w:p>
            <w:pPr>
              <w:pStyle w:val="Normal"/>
              <w:jc w:val="center"/>
              <w:rPr>
                <w:rFonts w:ascii="Times New Roman" w:hAnsi="Times New Roman" w:cs="Times New Roman"/>
                <w:b/>
                <w:b/>
                <w:sz w:val="20"/>
                <w:szCs w:val="20"/>
              </w:rPr>
            </w:pPr>
            <w:r>
              <w:rPr>
                <w:rFonts w:cs="Times New Roman" w:ascii="Times New Roman" w:hAnsi="Times New Roman"/>
                <w:b/>
                <w:sz w:val="20"/>
                <w:szCs w:val="20"/>
              </w:rPr>
            </w:r>
          </w:p>
          <w:p>
            <w:pPr>
              <w:pStyle w:val="Normal"/>
              <w:jc w:val="center"/>
              <w:rPr>
                <w:rFonts w:ascii="Times New Roman" w:hAnsi="Times New Roman" w:cs="Times New Roman"/>
                <w:b/>
                <w:b/>
                <w:sz w:val="20"/>
                <w:szCs w:val="20"/>
              </w:rPr>
            </w:pPr>
            <w:r>
              <w:rPr>
                <w:rFonts w:cs="Times New Roman" w:ascii="Times New Roman" w:hAnsi="Times New Roman"/>
                <w:b/>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t>0,25</w:t>
            </w:r>
          </w:p>
          <w:p>
            <w:pPr>
              <w:pStyle w:val="Normal"/>
              <w:jc w:val="center"/>
              <w:rPr>
                <w:rFonts w:ascii="Times New Roman" w:hAnsi="Times New Roman" w:cs="Times New Roman"/>
                <w:b/>
                <w:b/>
                <w:sz w:val="20"/>
                <w:szCs w:val="20"/>
              </w:rPr>
            </w:pPr>
            <w:r>
              <w:rPr>
                <w:rFonts w:cs="Times New Roman" w:ascii="Times New Roman" w:hAnsi="Times New Roman"/>
                <w:b/>
                <w:sz w:val="20"/>
                <w:szCs w:val="20"/>
              </w:rPr>
            </w:r>
          </w:p>
          <w:p>
            <w:pPr>
              <w:pStyle w:val="Normal"/>
              <w:jc w:val="center"/>
              <w:rPr>
                <w:rFonts w:ascii="Times New Roman" w:hAnsi="Times New Roman" w:cs="Times New Roman"/>
                <w:b/>
                <w:b/>
                <w:sz w:val="20"/>
                <w:szCs w:val="20"/>
              </w:rPr>
            </w:pPr>
            <w:r>
              <w:rPr>
                <w:rFonts w:cs="Times New Roman" w:ascii="Times New Roman" w:hAnsi="Times New Roman"/>
                <w:b/>
                <w:sz w:val="20"/>
                <w:szCs w:val="20"/>
              </w:rPr>
            </w:r>
          </w:p>
          <w:p>
            <w:pPr>
              <w:pStyle w:val="Normal"/>
              <w:jc w:val="center"/>
              <w:rPr>
                <w:rFonts w:ascii="Times New Roman" w:hAnsi="Times New Roman" w:cs="Times New Roman"/>
                <w:b/>
                <w:b/>
                <w:sz w:val="20"/>
                <w:szCs w:val="20"/>
              </w:rPr>
            </w:pPr>
            <w:r>
              <w:rPr>
                <w:rFonts w:cs="Times New Roman" w:ascii="Times New Roman" w:hAnsi="Times New Roman"/>
                <w:b/>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t>0,25</w:t>
            </w:r>
          </w:p>
          <w:p>
            <w:pPr>
              <w:pStyle w:val="Normal"/>
              <w:jc w:val="center"/>
              <w:rPr>
                <w:rFonts w:ascii="Times New Roman" w:hAnsi="Times New Roman" w:cs="Times New Roman"/>
                <w:b/>
                <w:b/>
                <w:sz w:val="20"/>
                <w:szCs w:val="20"/>
              </w:rPr>
            </w:pPr>
            <w:r>
              <w:rPr>
                <w:rFonts w:cs="Times New Roman" w:ascii="Times New Roman" w:hAnsi="Times New Roman"/>
                <w:b/>
                <w:sz w:val="20"/>
                <w:szCs w:val="20"/>
              </w:rPr>
            </w:r>
          </w:p>
          <w:p>
            <w:pPr>
              <w:pStyle w:val="Normal"/>
              <w:jc w:val="center"/>
              <w:rPr>
                <w:rFonts w:ascii="Times New Roman" w:hAnsi="Times New Roman" w:cs="Times New Roman"/>
                <w:b/>
                <w:b/>
                <w:sz w:val="20"/>
                <w:szCs w:val="20"/>
              </w:rPr>
            </w:pPr>
            <w:r>
              <w:rPr>
                <w:rFonts w:cs="Times New Roman" w:ascii="Times New Roman" w:hAnsi="Times New Roman"/>
                <w:b/>
                <w:sz w:val="20"/>
                <w:szCs w:val="20"/>
              </w:rPr>
            </w:r>
          </w:p>
          <w:p>
            <w:pPr>
              <w:pStyle w:val="Normal"/>
              <w:jc w:val="center"/>
              <w:rPr>
                <w:rFonts w:ascii="Times New Roman" w:hAnsi="Times New Roman" w:cs="Times New Roman"/>
                <w:b/>
                <w:b/>
                <w:sz w:val="20"/>
                <w:szCs w:val="20"/>
              </w:rPr>
            </w:pPr>
            <w:r>
              <w:rPr>
                <w:rFonts w:cs="Times New Roman" w:ascii="Times New Roman" w:hAnsi="Times New Roman"/>
                <w:b/>
                <w:sz w:val="20"/>
                <w:szCs w:val="20"/>
              </w:rPr>
            </w:r>
          </w:p>
          <w:p>
            <w:pPr>
              <w:pStyle w:val="Normal"/>
              <w:jc w:val="center"/>
              <w:rPr>
                <w:rFonts w:ascii="Times New Roman" w:hAnsi="Times New Roman" w:cs="Times New Roman"/>
                <w:b/>
                <w:b/>
                <w:sz w:val="20"/>
                <w:szCs w:val="20"/>
              </w:rPr>
            </w:pPr>
            <w:r>
              <w:rPr>
                <w:rFonts w:cs="Times New Roman" w:ascii="Times New Roman" w:hAnsi="Times New Roman"/>
                <w:b/>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t>0,25</w:t>
            </w:r>
          </w:p>
          <w:p>
            <w:pPr>
              <w:pStyle w:val="Normal"/>
              <w:jc w:val="center"/>
              <w:rPr>
                <w:rFonts w:ascii="Times New Roman" w:hAnsi="Times New Roman" w:cs="Times New Roman"/>
                <w:b/>
                <w:b/>
                <w:sz w:val="20"/>
                <w:szCs w:val="20"/>
              </w:rPr>
            </w:pPr>
            <w:r>
              <w:rPr>
                <w:rFonts w:cs="Times New Roman" w:ascii="Times New Roman" w:hAnsi="Times New Roman"/>
                <w:b/>
                <w:sz w:val="20"/>
                <w:szCs w:val="20"/>
              </w:rPr>
            </w:r>
          </w:p>
          <w:p>
            <w:pPr>
              <w:pStyle w:val="Normal"/>
              <w:jc w:val="center"/>
              <w:rPr>
                <w:rFonts w:ascii="Times New Roman" w:hAnsi="Times New Roman" w:cs="Times New Roman"/>
                <w:b/>
                <w:b/>
                <w:sz w:val="20"/>
                <w:szCs w:val="20"/>
              </w:rPr>
            </w:pPr>
            <w:r>
              <w:rPr>
                <w:rFonts w:cs="Times New Roman" w:ascii="Times New Roman" w:hAnsi="Times New Roman"/>
                <w:b/>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t>0,25</w:t>
            </w:r>
          </w:p>
          <w:p>
            <w:pPr>
              <w:pStyle w:val="Normal"/>
              <w:jc w:val="center"/>
              <w:rPr>
                <w:rFonts w:ascii="Times New Roman" w:hAnsi="Times New Roman" w:cs="Times New Roman"/>
                <w:b/>
                <w:b/>
                <w:sz w:val="20"/>
                <w:szCs w:val="20"/>
              </w:rPr>
            </w:pPr>
            <w:r>
              <w:rPr>
                <w:rFonts w:cs="Times New Roman" w:ascii="Times New Roman" w:hAnsi="Times New Roman"/>
                <w:b/>
                <w:sz w:val="20"/>
                <w:szCs w:val="20"/>
              </w:rPr>
            </w:r>
          </w:p>
          <w:p>
            <w:pPr>
              <w:pStyle w:val="Normal"/>
              <w:jc w:val="center"/>
              <w:rPr>
                <w:rFonts w:ascii="Times New Roman" w:hAnsi="Times New Roman" w:cs="Times New Roman"/>
                <w:b/>
                <w:b/>
                <w:sz w:val="20"/>
                <w:szCs w:val="20"/>
              </w:rPr>
            </w:pPr>
            <w:r>
              <w:rPr>
                <w:rFonts w:cs="Times New Roman" w:ascii="Times New Roman" w:hAnsi="Times New Roman"/>
                <w:b/>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t>0,25</w:t>
            </w:r>
          </w:p>
          <w:p>
            <w:pPr>
              <w:pStyle w:val="Normal"/>
              <w:jc w:val="center"/>
              <w:rPr>
                <w:rFonts w:ascii="Times New Roman" w:hAnsi="Times New Roman" w:cs="Times New Roman"/>
                <w:b/>
                <w:b/>
                <w:sz w:val="20"/>
                <w:szCs w:val="20"/>
              </w:rPr>
            </w:pPr>
            <w:r>
              <w:rPr>
                <w:rFonts w:cs="Times New Roman" w:ascii="Times New Roman" w:hAnsi="Times New Roman"/>
                <w:b/>
                <w:sz w:val="20"/>
                <w:szCs w:val="20"/>
              </w:rPr>
            </w:r>
          </w:p>
          <w:p>
            <w:pPr>
              <w:pStyle w:val="Normal"/>
              <w:jc w:val="center"/>
              <w:rPr>
                <w:rFonts w:ascii="Times New Roman" w:hAnsi="Times New Roman" w:cs="Times New Roman"/>
                <w:b/>
                <w:b/>
                <w:sz w:val="20"/>
                <w:szCs w:val="20"/>
              </w:rPr>
            </w:pPr>
            <w:r>
              <w:rPr>
                <w:rFonts w:cs="Times New Roman" w:ascii="Times New Roman" w:hAnsi="Times New Roman"/>
                <w:b/>
                <w:sz w:val="20"/>
                <w:szCs w:val="20"/>
              </w:rPr>
            </w:r>
          </w:p>
          <w:p>
            <w:pPr>
              <w:pStyle w:val="Normal"/>
              <w:jc w:val="center"/>
              <w:rPr>
                <w:rFonts w:ascii="Times New Roman" w:hAnsi="Times New Roman" w:cs="Times New Roman"/>
                <w:b/>
                <w:b/>
                <w:sz w:val="20"/>
                <w:szCs w:val="20"/>
              </w:rPr>
            </w:pPr>
            <w:r>
              <w:rPr>
                <w:rFonts w:cs="Times New Roman" w:ascii="Times New Roman" w:hAnsi="Times New Roman"/>
                <w:b/>
                <w:sz w:val="20"/>
                <w:szCs w:val="20"/>
              </w:rPr>
            </w:r>
          </w:p>
          <w:p>
            <w:pPr>
              <w:pStyle w:val="Normal"/>
              <w:jc w:val="center"/>
              <w:rPr>
                <w:rFonts w:ascii="Times New Roman" w:hAnsi="Times New Roman" w:cs="Times New Roman"/>
                <w:b/>
                <w:b/>
                <w:sz w:val="20"/>
                <w:szCs w:val="20"/>
              </w:rPr>
            </w:pPr>
            <w:r>
              <w:rPr>
                <w:rFonts w:cs="Times New Roman" w:ascii="Times New Roman" w:hAnsi="Times New Roman"/>
                <w:b/>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t>0,25</w:t>
            </w:r>
          </w:p>
        </w:tc>
      </w:tr>
    </w:tbl>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                                                                                                    </w:t>
      </w:r>
      <w:r>
        <mc:AlternateContent>
          <mc:Choice Requires="wps">
            <w:drawing>
              <wp:anchor behindDoc="0" distT="0" distB="0" distL="114935" distR="114935" simplePos="0" locked="0" layoutInCell="1" allowOverlap="1" relativeHeight="1611">
                <wp:simplePos x="0" y="0"/>
                <wp:positionH relativeFrom="column">
                  <wp:posOffset>9191625</wp:posOffset>
                </wp:positionH>
                <wp:positionV relativeFrom="paragraph">
                  <wp:posOffset>1934210</wp:posOffset>
                </wp:positionV>
                <wp:extent cx="342900" cy="323850"/>
                <wp:effectExtent l="0" t="0" r="0" b="0"/>
                <wp:wrapNone/>
                <wp:docPr id="413" name="Frame75"/>
                <a:graphic xmlns:a="http://schemas.openxmlformats.org/drawingml/2006/main">
                  <a:graphicData uri="http://schemas.microsoft.com/office/word/2010/wordprocessingShape">
                    <wps:wsp>
                      <wps:cNvSpPr txBox="1"/>
                      <wps:spPr>
                        <a:xfrm>
                          <a:off x="0" y="0"/>
                          <a:ext cx="342900" cy="323850"/>
                        </a:xfrm>
                        <a:prstGeom prst="rect"/>
                        <a:solidFill>
                          <a:srgbClr val="FFFFFF"/>
                        </a:solidFill>
                      </wps:spPr>
                      <wps:txbx>
                        <w:txbxContent>
                          <w:p>
                            <w:pPr>
                              <w:pStyle w:val="Normal"/>
                              <w:rPr/>
                            </w:pPr>
                            <w:r>
                              <w:rPr/>
                            </w:r>
                          </w:p>
                        </w:txbxContent>
                      </wps:txbx>
                      <wps:bodyPr anchor="t" lIns="92075" tIns="46355" rIns="92075" bIns="46355">
                        <a:noAutofit/>
                      </wps:bodyPr>
                    </wps:wsp>
                  </a:graphicData>
                </a:graphic>
              </wp:anchor>
            </w:drawing>
          </mc:Choice>
          <mc:Fallback>
            <w:pict>
              <v:rect fillcolor="#FFFFFF" style="position:absolute;rotation:0;width:27pt;height:25.5pt;mso-wrap-distance-left:9.05pt;mso-wrap-distance-right:9.05pt;mso-wrap-distance-top:0pt;mso-wrap-distance-bottom:0pt;margin-top:152.3pt;mso-position-vertical-relative:text;margin-left:723.75pt;mso-position-horizontal-relative:text">
                <v:textbox inset="0.100694444444444in,0.0506944444444444in,0.100694444444444in,0.0506944444444444in">
                  <w:txbxContent>
                    <w:p>
                      <w:pPr>
                        <w:pStyle w:val="Normal"/>
                        <w:rPr/>
                      </w:pPr>
                      <w:r>
                        <w:rPr/>
                      </w:r>
                    </w:p>
                  </w:txbxContent>
                </v:textbox>
              </v:rect>
            </w:pict>
          </mc:Fallback>
        </mc:AlternateConten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 </w:t>
      </w:r>
      <w:r>
        <w:rPr>
          <w:rFonts w:cs="Times New Roman" w:ascii="Times New Roman" w:hAnsi="Times New Roman"/>
        </w:rPr>
        <w:t xml:space="preserve">                                                                                                                      </w:t>
      </w:r>
      <w:r>
        <w:rPr>
          <w:rFonts w:cs="Times New Roman" w:ascii="Times New Roman" w:hAnsi="Times New Roman"/>
          <w:lang w:val="en-US" w:eastAsia="en-US"/>
        </w:rPr>
        <mc:AlternateContent>
          <mc:Choice Requires="wpg">
            <w:drawing>
              <wp:inline distT="0" distB="0" distL="0" distR="0">
                <wp:extent cx="6557010" cy="3934460"/>
                <wp:effectExtent l="0" t="0" r="0" b="0"/>
                <wp:docPr id="414" name=""/>
                <a:graphic xmlns:a="http://schemas.openxmlformats.org/drawingml/2006/main">
                  <a:graphicData uri="http://schemas.microsoft.com/office/word/2010/wordprocessingGroup">
                    <wpg:wgp>
                      <wpg:cNvGrpSpPr/>
                      <wpg:grpSpPr>
                        <a:xfrm>
                          <a:off x="0" y="0"/>
                          <a:ext cx="6556320" cy="3933720"/>
                        </a:xfrm>
                      </wpg:grpSpPr>
                      <wps:wsp>
                        <wps:cNvSpPr/>
                        <wps:nvSpPr>
                          <wps:cNvPr id="61" name="Rectangle 1"/>
                          <wps:cNvSpPr/>
                        </wps:nvSpPr>
                        <wps:spPr>
                          <a:xfrm>
                            <a:off x="0" y="0"/>
                            <a:ext cx="6556320" cy="3933720"/>
                          </a:xfrm>
                          <a:prstGeom prst="rect">
                            <a:avLst/>
                          </a:prstGeom>
                          <a:noFill/>
                          <a:ln>
                            <a:noFill/>
                          </a:ln>
                        </wps:spPr>
                        <wps:bodyPr/>
                      </wps:wsp>
                    </wpg:wgp>
                  </a:graphicData>
                </a:graphic>
              </wp:inline>
            </w:drawing>
          </mc:Choice>
          <mc:Fallback>
            <w:pict>
              <v:group id="shape_0" style="position:absolute;margin-left:0pt;margin-top:0pt;width:516.25pt;height:309.75pt" coordorigin="0,0" coordsize="10325,6195">
                <v:rect id="shape_0" stroked="f" style="position:absolute;left:0;top:0;width:10324;height:6194;mso-position-horizontal-relative:char">
                  <w10:wrap type="none"/>
                  <v:fill o:detectmouseclick="t" on="false"/>
                  <v:stroke color="#3465a4" joinstyle="round" endcap="flat"/>
                </v:rect>
              </v:group>
            </w:pict>
          </mc:Fallback>
        </mc:AlternateContent>
      </w:r>
      <w:r>
        <mc:AlternateContent>
          <mc:Choice Requires="wps">
            <w:drawing>
              <wp:anchor behindDoc="0" distT="0" distB="0" distL="114935" distR="114935" simplePos="0" locked="0" layoutInCell="1" allowOverlap="1" relativeHeight="1610">
                <wp:simplePos x="0" y="0"/>
                <wp:positionH relativeFrom="column">
                  <wp:posOffset>9191625</wp:posOffset>
                </wp:positionH>
                <wp:positionV relativeFrom="paragraph">
                  <wp:posOffset>1934210</wp:posOffset>
                </wp:positionV>
                <wp:extent cx="342900" cy="323850"/>
                <wp:effectExtent l="0" t="0" r="0" b="0"/>
                <wp:wrapNone/>
                <wp:docPr id="415" name="Frame76"/>
                <a:graphic xmlns:a="http://schemas.openxmlformats.org/drawingml/2006/main">
                  <a:graphicData uri="http://schemas.microsoft.com/office/word/2010/wordprocessingShape">
                    <wps:wsp>
                      <wps:cNvSpPr txBox="1"/>
                      <wps:spPr>
                        <a:xfrm>
                          <a:off x="0" y="0"/>
                          <a:ext cx="342900" cy="323850"/>
                        </a:xfrm>
                        <a:prstGeom prst="rect"/>
                        <a:solidFill>
                          <a:srgbClr val="FFFFFF"/>
                        </a:solidFill>
                      </wps:spPr>
                      <wps:txbx>
                        <w:txbxContent>
                          <w:p>
                            <w:pPr>
                              <w:pStyle w:val="Normal"/>
                              <w:rPr/>
                            </w:pPr>
                            <w:r>
                              <w:rPr/>
                            </w:r>
                          </w:p>
                        </w:txbxContent>
                      </wps:txbx>
                      <wps:bodyPr anchor="t" lIns="92075" tIns="46355" rIns="92075" bIns="46355">
                        <a:noAutofit/>
                      </wps:bodyPr>
                    </wps:wsp>
                  </a:graphicData>
                </a:graphic>
              </wp:anchor>
            </w:drawing>
          </mc:Choice>
          <mc:Fallback>
            <w:pict>
              <v:rect fillcolor="#FFFFFF" style="position:absolute;rotation:0;width:27pt;height:25.5pt;mso-wrap-distance-left:9.05pt;mso-wrap-distance-right:9.05pt;mso-wrap-distance-top:0pt;mso-wrap-distance-bottom:0pt;margin-top:152.3pt;mso-position-vertical-relative:text;margin-left:723.75pt;mso-position-horizontal-relative:text">
                <v:textbox inset="0.100694444444444in,0.0506944444444444in,0.100694444444444in,0.0506944444444444in">
                  <w:txbxContent>
                    <w:p>
                      <w:pPr>
                        <w:pStyle w:val="Normal"/>
                        <w:rPr/>
                      </w:pPr>
                      <w:r>
                        <w:rPr/>
                      </w:r>
                    </w:p>
                  </w:txbxContent>
                </v:textbox>
              </v:rect>
            </w:pict>
          </mc:Fallback>
        </mc:AlternateContent>
      </w:r>
    </w:p>
    <w:p>
      <w:pPr>
        <w:pStyle w:val="Normal"/>
        <w:rPr>
          <w:rFonts w:ascii="Times New Roman" w:hAnsi="Times New Roman" w:cs="Times New Roman"/>
        </w:rPr>
      </w:pPr>
      <w:r>
        <w:rPr>
          <w:rFonts w:cs="Times New Roman" w:ascii="Times New Roman" w:hAnsi="Times New Roman"/>
        </w:rPr>
      </w:r>
    </w:p>
    <w:p>
      <w:pPr>
        <w:pStyle w:val="Normal"/>
        <w:numPr>
          <w:ilvl w:val="0"/>
          <w:numId w:val="0"/>
        </w:numPr>
        <w:outlineLvl w:val="0"/>
        <w:rPr>
          <w:rFonts w:ascii="Times New Roman" w:hAnsi="Times New Roman" w:cs="Times New Roman"/>
          <w:b/>
          <w:b/>
        </w:rPr>
      </w:pPr>
      <w:r>
        <w:rPr>
          <w:rFonts w:cs="Times New Roman" w:ascii="Times New Roman" w:hAnsi="Times New Roman"/>
          <w:b/>
        </w:rPr>
        <w:t xml:space="preserve">PHÒNG GIÁO DỤC ĐÀO TẠO     </w:t>
      </w:r>
      <w:r>
        <w:rPr>
          <w:rFonts w:cs="Times New Roman" w:ascii="Times New Roman" w:hAnsi="Times New Roman"/>
          <w:b/>
          <w:sz w:val="24"/>
          <w:lang w:val="fr-FR"/>
        </w:rPr>
        <w:t>§Ò thi chän häc sinh giái líp 9 cÊp huyÖn</w:t>
      </w:r>
    </w:p>
    <w:p>
      <w:pPr>
        <w:pStyle w:val="Normal"/>
        <w:rPr>
          <w:rFonts w:ascii="Times New Roman" w:hAnsi="Times New Roman" w:cs="Times New Roman"/>
          <w:lang w:val="fr-FR"/>
        </w:rPr>
      </w:pPr>
      <w:r>
        <w:rPr>
          <w:rFonts w:cs="Times New Roman" w:ascii="Times New Roman" w:hAnsi="Times New Roman"/>
          <w:b/>
        </w:rPr>
        <w:t xml:space="preserve">         </w:t>
      </w:r>
      <w:r>
        <w:rPr>
          <w:rFonts w:cs="Times New Roman" w:ascii="Times New Roman" w:hAnsi="Times New Roman"/>
          <w:b/>
        </w:rPr>
        <w:t>HUYỆN YÊN ĐỊNH</w:t>
      </w:r>
      <w:r>
        <w:rPr>
          <w:rFonts w:cs="Times New Roman" w:ascii="Times New Roman" w:hAnsi="Times New Roman"/>
          <w:lang w:val="fr-FR"/>
        </w:rPr>
        <w:tab/>
        <w:t xml:space="preserve">                            </w:t>
      </w:r>
      <w:r>
        <w:rPr>
          <w:rFonts w:cs="Times New Roman" w:ascii="Times New Roman" w:hAnsi="Times New Roman"/>
          <w:sz w:val="24"/>
          <w:lang w:val="fr-FR"/>
        </w:rPr>
        <w:t>n¨m häc 2012- 2013</w:t>
      </w:r>
    </w:p>
    <w:p>
      <w:pPr>
        <w:pStyle w:val="Normal"/>
        <w:rPr>
          <w:rFonts w:ascii="Times New Roman" w:hAnsi="Times New Roman" w:cs="Times New Roman"/>
          <w:b/>
          <w:b/>
          <w:sz w:val="24"/>
          <w:lang w:val="fr-FR"/>
        </w:rPr>
      </w:pPr>
      <w:r>
        <mc:AlternateContent>
          <mc:Choice Requires="wps">
            <w:drawing>
              <wp:anchor behindDoc="0" distT="0" distB="0" distL="114935" distR="114935" simplePos="0" locked="0" layoutInCell="1" allowOverlap="1" relativeHeight="1656">
                <wp:simplePos x="0" y="0"/>
                <wp:positionH relativeFrom="column">
                  <wp:posOffset>361950</wp:posOffset>
                </wp:positionH>
                <wp:positionV relativeFrom="paragraph">
                  <wp:posOffset>47625</wp:posOffset>
                </wp:positionV>
                <wp:extent cx="1665605" cy="635"/>
                <wp:effectExtent l="0" t="0" r="0" b="0"/>
                <wp:wrapNone/>
                <wp:docPr id="416" name=""/>
                <a:graphic xmlns:a="http://schemas.openxmlformats.org/drawingml/2006/main">
                  <a:graphicData uri="http://schemas.microsoft.com/office/word/2010/wordprocessingShape">
                    <wps:wsp>
                      <wps:cNvSpPr/>
                      <wps:spPr>
                        <a:xfrm>
                          <a:off x="0" y="0"/>
                          <a:ext cx="1665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8.5pt,3.75pt" to="159.55pt,3.75pt" stroked="t" style="position:absolute">
                <v:stroke color="black" weight="9360" joinstyle="miter" endcap="flat"/>
                <v:fill o:detectmouseclick="t" on="false"/>
              </v:line>
            </w:pict>
          </mc:Fallback>
        </mc:AlternateContent>
      </w:r>
      <w:r>
        <w:rPr>
          <w:rFonts w:cs="Times New Roman" w:ascii="Times New Roman" w:hAnsi="Times New Roman"/>
          <w:b/>
          <w:sz w:val="24"/>
          <w:lang w:val="fr-FR"/>
        </w:rPr>
        <w:t xml:space="preserve"> </w:t>
      </w:r>
      <w:r>
        <w:rPr>
          <w:rFonts w:cs="Times New Roman" w:ascii="Times New Roman" w:hAnsi="Times New Roman"/>
          <w:b/>
          <w:sz w:val="24"/>
          <w:lang w:val="fr-FR"/>
        </w:rPr>
        <w:t xml:space="preserve">                                                                                           </w:t>
      </w:r>
      <w:r>
        <w:rPr>
          <w:rFonts w:cs="Times New Roman" w:ascii="Times New Roman" w:hAnsi="Times New Roman"/>
          <w:b/>
          <w:sz w:val="24"/>
          <w:lang w:val="fr-FR"/>
        </w:rPr>
        <w:t>M«n thi:  VËt lý 9</w:t>
      </w:r>
    </w:p>
    <w:p>
      <w:pPr>
        <w:pStyle w:val="Normal"/>
        <w:rPr/>
      </w:pPr>
      <w:r>
        <w:rPr>
          <w:rFonts w:cs="Times New Roman" w:ascii="Times New Roman" w:hAnsi="Times New Roman"/>
          <w:b/>
          <w:sz w:val="24"/>
          <w:lang w:val="fr-FR"/>
        </w:rPr>
        <w:t xml:space="preserve">                                                                          </w:t>
      </w:r>
      <w:r>
        <w:rPr>
          <w:rFonts w:cs="Times New Roman" w:ascii="Times New Roman" w:hAnsi="Times New Roman"/>
          <w:b/>
          <w:sz w:val="24"/>
          <w:lang w:val="fr-FR"/>
        </w:rPr>
        <w:t>Th</w:t>
      </w:r>
      <w:r>
        <w:rPr>
          <w:rFonts w:cs="Times New Roman" w:ascii="Times New Roman" w:hAnsi="Times New Roman"/>
          <w:b/>
          <w:sz w:val="24"/>
          <w:lang w:val="vi-VN"/>
        </w:rPr>
        <w:t>ờ</w:t>
      </w:r>
      <w:r>
        <w:rPr>
          <w:rFonts w:cs="Times New Roman" w:ascii="Times New Roman" w:hAnsi="Times New Roman"/>
          <w:b/>
          <w:sz w:val="24"/>
          <w:lang w:val="fr-FR"/>
        </w:rPr>
        <w:t>i gian 150 phút (không kể thời gian giao đề)</w:t>
      </w:r>
    </w:p>
    <w:p>
      <w:pPr>
        <w:pStyle w:val="Heading"/>
        <w:tabs>
          <w:tab w:val="clear" w:pos="720"/>
          <w:tab w:val="left" w:pos="405" w:leader="none"/>
          <w:tab w:val="center" w:pos="5272" w:leader="none"/>
        </w:tabs>
        <w:jc w:val="start"/>
        <w:rPr>
          <w:rFonts w:ascii="Times New Roman" w:hAnsi="Times New Roman" w:cs="Times New Roman"/>
          <w:b w:val="false"/>
          <w:b w:val="false"/>
          <w:sz w:val="24"/>
          <w:u w:val="none"/>
          <w:lang w:val="fr-FR" w:eastAsia="en-US"/>
        </w:rPr>
      </w:pPr>
      <w:r>
        <w:rPr>
          <w:rFonts w:cs="Times New Roman" w:ascii="Times New Roman" w:hAnsi="Times New Roman"/>
          <w:b w:val="false"/>
          <w:sz w:val="24"/>
          <w:u w:val="none"/>
          <w:lang w:val="fr-FR" w:eastAsia="en-US"/>
        </w:rPr>
        <mc:AlternateContent>
          <mc:Choice Requires="wps">
            <w:drawing>
              <wp:anchor behindDoc="0" distT="0" distB="0" distL="114935" distR="114935" simplePos="0" locked="0" layoutInCell="1" allowOverlap="1" relativeHeight="1657">
                <wp:simplePos x="0" y="0"/>
                <wp:positionH relativeFrom="column">
                  <wp:posOffset>2135505</wp:posOffset>
                </wp:positionH>
                <wp:positionV relativeFrom="paragraph">
                  <wp:posOffset>37465</wp:posOffset>
                </wp:positionV>
                <wp:extent cx="2570480" cy="635"/>
                <wp:effectExtent l="0" t="0" r="0" b="0"/>
                <wp:wrapNone/>
                <wp:docPr id="417" name=""/>
                <a:graphic xmlns:a="http://schemas.openxmlformats.org/drawingml/2006/main">
                  <a:graphicData uri="http://schemas.microsoft.com/office/word/2010/wordprocessingShape">
                    <wps:wsp>
                      <wps:cNvSpPr/>
                      <wps:spPr>
                        <a:xfrm>
                          <a:off x="0" y="0"/>
                          <a:ext cx="25696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68.15pt,2.95pt" to="370.45pt,2.95pt" stroked="t" style="position:absolute">
                <v:stroke color="black" weight="9360" joinstyle="miter" endcap="flat"/>
                <v:fill o:detectmouseclick="t" on="false"/>
              </v:line>
            </w:pict>
          </mc:Fallback>
        </mc:AlternateContent>
      </w:r>
    </w:p>
    <w:p>
      <w:pPr>
        <w:pStyle w:val="Normal"/>
        <w:rPr/>
      </w:pPr>
      <w:r>
        <w:rPr>
          <w:rFonts w:cs="Times New Roman" w:ascii="Times New Roman" w:hAnsi="Times New Roman"/>
          <w:b/>
          <w:bCs/>
          <w:sz w:val="24"/>
          <w:u w:val="single"/>
          <w:lang w:val="fr-FR"/>
        </w:rPr>
        <w:t>Bài 1</w:t>
      </w:r>
      <w:r>
        <w:rPr>
          <w:rFonts w:cs="Times New Roman" w:ascii="Times New Roman" w:hAnsi="Times New Roman"/>
          <w:b/>
          <w:bCs/>
          <w:sz w:val="24"/>
          <w:lang w:val="fr-FR"/>
        </w:rPr>
        <w:t xml:space="preserve"> (4,0 đi</w:t>
      </w:r>
      <w:r>
        <w:rPr>
          <w:rFonts w:cs="Times New Roman" w:ascii="Times New Roman" w:hAnsi="Times New Roman"/>
          <w:b/>
          <w:sz w:val="24"/>
          <w:lang w:val="fr-FR"/>
        </w:rPr>
        <w:t>ể</w:t>
      </w:r>
      <w:r>
        <w:rPr>
          <w:rFonts w:cs="Times New Roman" w:ascii="Times New Roman" w:hAnsi="Times New Roman"/>
          <w:b/>
          <w:bCs/>
          <w:sz w:val="24"/>
          <w:lang w:val="fr-FR"/>
        </w:rPr>
        <w:t>m):</w:t>
      </w:r>
    </w:p>
    <w:p>
      <w:pPr>
        <w:pStyle w:val="Normal"/>
        <w:rPr/>
      </w:pPr>
      <w:r>
        <w:rPr>
          <w:rFonts w:cs="Times New Roman" w:ascii="Times New Roman" w:hAnsi="Times New Roman"/>
          <w:b/>
          <w:bCs/>
          <w:sz w:val="24"/>
          <w:lang w:val="fr-FR"/>
        </w:rPr>
        <w:tab/>
      </w:r>
      <w:r>
        <w:rPr>
          <w:rFonts w:cs="Times New Roman" w:ascii="Times New Roman" w:hAnsi="Times New Roman"/>
          <w:sz w:val="24"/>
          <w:lang w:val="fr-FR"/>
        </w:rPr>
        <w:t>Xe I xuất phát từ A đi đến B, trên nửa đoạn đường đầu đi với tốc độ không đổi v</w:t>
      </w:r>
      <w:r>
        <w:rPr>
          <w:rFonts w:cs="Times New Roman" w:ascii="Times New Roman" w:hAnsi="Times New Roman"/>
          <w:sz w:val="24"/>
          <w:vertAlign w:val="subscript"/>
          <w:lang w:val="fr-FR"/>
        </w:rPr>
        <w:t>1</w:t>
      </w:r>
      <w:r>
        <w:rPr>
          <w:rFonts w:cs="Times New Roman" w:ascii="Times New Roman" w:hAnsi="Times New Roman"/>
          <w:sz w:val="24"/>
          <w:lang w:val="fr-FR"/>
        </w:rPr>
        <w:t>, nửa đoạn đường sau với tốc độ không đổi v</w:t>
      </w:r>
      <w:r>
        <w:rPr>
          <w:rFonts w:cs="Times New Roman" w:ascii="Times New Roman" w:hAnsi="Times New Roman"/>
          <w:sz w:val="24"/>
          <w:vertAlign w:val="subscript"/>
          <w:lang w:val="fr-FR"/>
        </w:rPr>
        <w:t>2</w:t>
      </w:r>
      <w:r>
        <w:rPr>
          <w:rFonts w:cs="Times New Roman" w:ascii="Times New Roman" w:hAnsi="Times New Roman"/>
          <w:sz w:val="24"/>
          <w:lang w:val="fr-FR"/>
        </w:rPr>
        <w:t>. Xe II xuất phát từ B đi về A, trong nửa thời gian đầu đi với tốc độ không đổi v</w:t>
      </w:r>
      <w:r>
        <w:rPr>
          <w:rFonts w:cs="Times New Roman" w:ascii="Times New Roman" w:hAnsi="Times New Roman"/>
          <w:sz w:val="24"/>
          <w:vertAlign w:val="subscript"/>
          <w:lang w:val="fr-FR"/>
        </w:rPr>
        <w:t>1</w:t>
      </w:r>
      <w:r>
        <w:rPr>
          <w:rFonts w:cs="Times New Roman" w:ascii="Times New Roman" w:hAnsi="Times New Roman"/>
          <w:sz w:val="24"/>
          <w:lang w:val="fr-FR"/>
        </w:rPr>
        <w:t>, nửa thời gian sau đi với tốc độ không đổi v</w:t>
      </w:r>
      <w:r>
        <w:rPr>
          <w:rFonts w:cs="Times New Roman" w:ascii="Times New Roman" w:hAnsi="Times New Roman"/>
          <w:sz w:val="24"/>
          <w:vertAlign w:val="subscript"/>
          <w:lang w:val="fr-FR"/>
        </w:rPr>
        <w:t>2</w:t>
      </w:r>
      <w:r>
        <w:rPr>
          <w:rFonts w:cs="Times New Roman" w:ascii="Times New Roman" w:hAnsi="Times New Roman"/>
          <w:sz w:val="24"/>
          <w:lang w:val="fr-FR"/>
        </w:rPr>
        <w:t>. Biết  và v</w:t>
      </w:r>
      <w:r>
        <w:rPr>
          <w:rFonts w:cs="Times New Roman" w:ascii="Times New Roman" w:hAnsi="Times New Roman"/>
          <w:sz w:val="24"/>
          <w:vertAlign w:val="subscript"/>
          <w:lang w:val="fr-FR"/>
        </w:rPr>
        <w:t xml:space="preserve">2 </w:t>
      </w:r>
      <w:r>
        <w:rPr>
          <w:rFonts w:cs="Times New Roman" w:ascii="Times New Roman" w:hAnsi="Times New Roman"/>
          <w:sz w:val="24"/>
          <w:lang w:val="fr-FR"/>
        </w:rPr>
        <w:t xml:space="preserve">= 60 km/h. Nếu xe II xuất phát muộn hơn 30 phút so với xe I, thì xe II đến A và xe I đến B cùng một lúc. </w:t>
      </w:r>
    </w:p>
    <w:p>
      <w:pPr>
        <w:pStyle w:val="ListParagraph"/>
        <w:tabs>
          <w:tab w:val="clear" w:pos="720"/>
          <w:tab w:val="left" w:pos="284" w:leader="none"/>
          <w:tab w:val="left" w:pos="851" w:leader="none"/>
        </w:tabs>
        <w:spacing w:lineRule="auto" w:line="240"/>
        <w:ind w:start="0" w:firstLine="142"/>
        <w:rPr>
          <w:sz w:val="24"/>
          <w:szCs w:val="28"/>
          <w:lang w:val="fr-FR"/>
        </w:rPr>
      </w:pPr>
      <w:r>
        <w:rPr>
          <w:sz w:val="24"/>
          <w:szCs w:val="28"/>
          <w:lang w:val="fr-FR"/>
        </w:rPr>
        <w:t>a) Tính tốc độ trung bình của mỗi xe trên đoạn đường AB.</w:t>
      </w:r>
    </w:p>
    <w:p>
      <w:pPr>
        <w:pStyle w:val="ListParagraph"/>
        <w:tabs>
          <w:tab w:val="clear" w:pos="720"/>
          <w:tab w:val="left" w:pos="284" w:leader="none"/>
          <w:tab w:val="left" w:pos="851" w:leader="none"/>
        </w:tabs>
        <w:spacing w:lineRule="auto" w:line="240"/>
        <w:ind w:start="426" w:hanging="284"/>
        <w:rPr>
          <w:sz w:val="24"/>
          <w:szCs w:val="28"/>
          <w:lang w:val="fr-FR"/>
        </w:rPr>
      </w:pPr>
      <w:r>
        <w:rPr>
          <w:sz w:val="24"/>
          <w:szCs w:val="28"/>
          <w:lang w:val="fr-FR"/>
        </w:rPr>
        <w:t>b) Nếu hai xe xuất phát cùng lúc thì chúng sẽ gặp nhau tại vị trí cách A một khoảng bằng bao nhiêu?</w:t>
      </w:r>
    </w:p>
    <w:p>
      <w:pPr>
        <w:pStyle w:val="Normal"/>
        <w:spacing w:before="120" w:after="0"/>
        <w:rPr/>
      </w:pPr>
      <w:r>
        <w:rPr>
          <w:rFonts w:cs="Times New Roman" w:ascii="Times New Roman" w:hAnsi="Times New Roman"/>
          <w:b/>
          <w:bCs/>
          <w:sz w:val="24"/>
          <w:u w:val="single"/>
          <w:lang w:val="fr-FR"/>
        </w:rPr>
        <w:t>Bài 2</w:t>
      </w:r>
      <w:r>
        <w:rPr>
          <w:rFonts w:cs="Times New Roman" w:ascii="Times New Roman" w:hAnsi="Times New Roman"/>
          <w:b/>
          <w:bCs/>
          <w:sz w:val="24"/>
          <w:lang w:val="fr-FR"/>
        </w:rPr>
        <w:t xml:space="preserve"> (3,0 đi</w:t>
      </w:r>
      <w:r>
        <w:rPr>
          <w:rFonts w:cs="Times New Roman" w:ascii="Times New Roman" w:hAnsi="Times New Roman"/>
          <w:b/>
          <w:sz w:val="24"/>
          <w:lang w:val="fr-FR"/>
        </w:rPr>
        <w:t>ể</w:t>
      </w:r>
      <w:r>
        <w:rPr>
          <w:rFonts w:cs="Times New Roman" w:ascii="Times New Roman" w:hAnsi="Times New Roman"/>
          <w:b/>
          <w:bCs/>
          <w:sz w:val="24"/>
          <w:lang w:val="fr-FR"/>
        </w:rPr>
        <w:t>m):</w:t>
      </w:r>
    </w:p>
    <w:p>
      <w:pPr>
        <w:pStyle w:val="Normal"/>
        <w:spacing w:before="120" w:after="0"/>
        <w:rPr/>
      </w:pPr>
      <w:r>
        <w:rPr>
          <w:rFonts w:cs="Times New Roman" w:ascii="Times New Roman" w:hAnsi="Times New Roman"/>
          <w:b/>
          <w:bCs/>
          <w:sz w:val="24"/>
          <w:lang w:val="fr-FR"/>
        </w:rPr>
        <w:t xml:space="preserve"> </w:t>
      </w:r>
      <w:r>
        <w:rPr>
          <w:rFonts w:cs="Times New Roman" w:ascii="Times New Roman" w:hAnsi="Times New Roman"/>
          <w:sz w:val="24"/>
          <w:lang w:val="fr-FR"/>
        </w:rPr>
        <w:tab/>
        <w:t>Cã hai b×nh c¸ch nhiÖt, b×nh 1 chøa 10kg n</w:t>
        <w:softHyphen/>
        <w:t>íc ë nhiÖt ®é 60</w:t>
      </w:r>
      <w:r>
        <w:rPr>
          <w:rFonts w:cs="Times New Roman" w:ascii="Times New Roman" w:hAnsi="Times New Roman"/>
          <w:sz w:val="24"/>
          <w:vertAlign w:val="superscript"/>
          <w:lang w:val="fr-FR"/>
        </w:rPr>
        <w:t>0</w:t>
      </w:r>
      <w:r>
        <w:rPr>
          <w:rFonts w:cs="Times New Roman" w:ascii="Times New Roman" w:hAnsi="Times New Roman"/>
          <w:sz w:val="24"/>
          <w:lang w:val="fr-FR"/>
        </w:rPr>
        <w:t>C. B×nh 2 chøa 2kg n</w:t>
        <w:softHyphen/>
        <w:t>íc ë nhiÖt ®é 20</w:t>
      </w:r>
      <w:r>
        <w:rPr>
          <w:rFonts w:cs="Times New Roman" w:ascii="Times New Roman" w:hAnsi="Times New Roman"/>
          <w:sz w:val="24"/>
          <w:vertAlign w:val="superscript"/>
          <w:lang w:val="fr-FR"/>
        </w:rPr>
        <w:t>0</w:t>
      </w:r>
      <w:r>
        <w:rPr>
          <w:rFonts w:cs="Times New Roman" w:ascii="Times New Roman" w:hAnsi="Times New Roman"/>
          <w:sz w:val="24"/>
          <w:lang w:val="fr-FR"/>
        </w:rPr>
        <w:t>C. Ng</w:t>
        <w:softHyphen/>
        <w:t>êi ta rãt mét l</w:t>
        <w:softHyphen/>
        <w:t>îng n</w:t>
        <w:softHyphen/>
        <w:t>íc ë b×nh 1 sang b×nh 2, khi cã c©n b»ng nhiÖt l¹i rãt l</w:t>
        <w:softHyphen/>
        <w:t>îng n</w:t>
        <w:softHyphen/>
        <w:t>íc nh</w:t>
        <w:softHyphen/>
        <w:t xml:space="preserve"> cò tõ b×nh 2 sang b×nh 1. Khi ®ã nhiÖt ®é b×nh 1 lµ 58</w:t>
      </w:r>
      <w:r>
        <w:rPr>
          <w:rFonts w:cs="Times New Roman" w:ascii="Times New Roman" w:hAnsi="Times New Roman"/>
          <w:sz w:val="24"/>
          <w:vertAlign w:val="superscript"/>
          <w:lang w:val="fr-FR"/>
        </w:rPr>
        <w:t>0</w:t>
      </w:r>
      <w:r>
        <w:rPr>
          <w:rFonts w:cs="Times New Roman" w:ascii="Times New Roman" w:hAnsi="Times New Roman"/>
          <w:sz w:val="24"/>
          <w:lang w:val="fr-FR"/>
        </w:rPr>
        <w:t>C.</w:t>
      </w:r>
    </w:p>
    <w:p>
      <w:pPr>
        <w:pStyle w:val="Normal"/>
        <w:spacing w:before="120" w:after="0"/>
        <w:ind w:firstLine="280"/>
        <w:rPr>
          <w:rFonts w:ascii="Times New Roman" w:hAnsi="Times New Roman" w:cs="Times New Roman"/>
          <w:sz w:val="24"/>
          <w:lang w:val="fr-FR"/>
        </w:rPr>
      </w:pPr>
      <w:r>
        <w:rPr>
          <w:rFonts w:cs="Times New Roman" w:ascii="Times New Roman" w:hAnsi="Times New Roman"/>
          <w:sz w:val="24"/>
          <w:lang w:val="fr-FR"/>
        </w:rPr>
        <w:tab/>
        <w:t>a. TÝnh khèi l</w:t>
        <w:softHyphen/>
        <w:t>îng n</w:t>
        <w:softHyphen/>
        <w:t>íc ®· rãt vµ nhiÖt ®é cña b×nh thø hai.</w:t>
      </w:r>
    </w:p>
    <w:p>
      <w:pPr>
        <w:pStyle w:val="Normal"/>
        <w:spacing w:before="120" w:after="0"/>
        <w:ind w:firstLine="280"/>
        <w:rPr>
          <w:rFonts w:ascii="Times New Roman" w:hAnsi="Times New Roman" w:cs="Times New Roman"/>
          <w:sz w:val="24"/>
          <w:lang w:val="fr-FR"/>
        </w:rPr>
      </w:pPr>
      <w:r>
        <w:rPr>
          <w:rFonts w:cs="Times New Roman" w:ascii="Times New Roman" w:hAnsi="Times New Roman"/>
          <w:sz w:val="24"/>
          <w:lang w:val="fr-FR"/>
        </w:rPr>
        <w:tab/>
        <w:t>b. TiÕp tôc lµm nh</w:t>
        <w:softHyphen/>
        <w:t xml:space="preserve"> vËy nhiÒu lÇn, t×m nhiÖt ®é mçi b×nh.</w:t>
      </w:r>
    </w:p>
    <w:p>
      <w:pPr>
        <w:pStyle w:val="Normal"/>
        <w:spacing w:before="120" w:after="0"/>
        <w:rPr/>
      </w:pPr>
      <w:r>
        <w:rPr>
          <w:rFonts w:cs="Times New Roman" w:ascii="Times New Roman" w:hAnsi="Times New Roman"/>
          <w:b/>
          <w:bCs/>
          <w:sz w:val="24"/>
          <w:u w:val="single"/>
          <w:lang w:val="fr-FR"/>
        </w:rPr>
        <w:t>Bài 3</w:t>
      </w:r>
      <w:r>
        <w:rPr>
          <w:rFonts w:cs="Times New Roman" w:ascii="Times New Roman" w:hAnsi="Times New Roman"/>
          <w:b/>
          <w:bCs/>
          <w:sz w:val="24"/>
          <w:lang w:val="fr-FR"/>
        </w:rPr>
        <w:t xml:space="preserve"> (2,0 đi</w:t>
      </w:r>
      <w:r>
        <w:rPr>
          <w:rFonts w:cs="Times New Roman" w:ascii="Times New Roman" w:hAnsi="Times New Roman"/>
          <w:b/>
          <w:sz w:val="24"/>
          <w:lang w:val="fr-FR"/>
        </w:rPr>
        <w:t>ể</w:t>
      </w:r>
      <w:r>
        <w:rPr>
          <w:rFonts w:cs="Times New Roman" w:ascii="Times New Roman" w:hAnsi="Times New Roman"/>
          <w:b/>
          <w:bCs/>
          <w:sz w:val="24"/>
          <w:lang w:val="fr-FR"/>
        </w:rPr>
        <w:t>m):</w:t>
      </w:r>
    </w:p>
    <w:p>
      <w:pPr>
        <w:pStyle w:val="Normal"/>
        <w:ind w:firstLine="720"/>
        <w:jc w:val="both"/>
        <w:rPr/>
      </w:pPr>
      <w:r>
        <w:rPr>
          <w:rFonts w:cs="Times New Roman" w:ascii="Times New Roman" w:hAnsi="Times New Roman"/>
          <w:sz w:val="24"/>
          <w:lang w:val="pt-BR"/>
        </w:rPr>
        <w:t>Hai gương phẳng G</w:t>
      </w:r>
      <w:r>
        <w:rPr>
          <w:rFonts w:cs="Times New Roman" w:ascii="Times New Roman" w:hAnsi="Times New Roman"/>
          <w:sz w:val="24"/>
          <w:vertAlign w:val="subscript"/>
          <w:lang w:val="pt-BR"/>
        </w:rPr>
        <w:t xml:space="preserve">1 </w:t>
      </w:r>
      <w:r>
        <w:rPr>
          <w:rFonts w:cs="Times New Roman" w:ascii="Times New Roman" w:hAnsi="Times New Roman"/>
          <w:sz w:val="24"/>
          <w:lang w:val="pt-BR"/>
        </w:rPr>
        <w:t>, G</w:t>
      </w:r>
      <w:r>
        <w:rPr>
          <w:rFonts w:cs="Times New Roman" w:ascii="Times New Roman" w:hAnsi="Times New Roman"/>
          <w:sz w:val="24"/>
          <w:vertAlign w:val="subscript"/>
          <w:lang w:val="pt-BR"/>
        </w:rPr>
        <w:t xml:space="preserve">2 </w:t>
      </w:r>
      <w:r>
        <w:rPr>
          <w:rFonts w:cs="Times New Roman" w:ascii="Times New Roman" w:hAnsi="Times New Roman"/>
          <w:sz w:val="24"/>
          <w:lang w:val="pt-BR"/>
        </w:rPr>
        <w:t xml:space="preserve"> quay mặt phản xạ vào nhau và tạo với nhau một góc 60</w:t>
      </w:r>
      <w:r>
        <w:rPr>
          <w:rFonts w:cs="Times New Roman" w:ascii="Times New Roman" w:hAnsi="Times New Roman"/>
          <w:sz w:val="24"/>
          <w:vertAlign w:val="superscript"/>
          <w:lang w:val="pt-BR"/>
        </w:rPr>
        <w:t>0</w:t>
      </w:r>
      <w:r>
        <w:rPr>
          <w:rFonts w:cs="Times New Roman" w:ascii="Times New Roman" w:hAnsi="Times New Roman"/>
          <w:sz w:val="24"/>
          <w:lang w:val="pt-BR"/>
        </w:rPr>
        <w:t>. Một điểm S nằm trong khoảng hai gương.</w:t>
      </w:r>
    </w:p>
    <w:p>
      <w:pPr>
        <w:pStyle w:val="Normal"/>
        <w:ind w:firstLine="720"/>
        <w:jc w:val="both"/>
        <w:rPr/>
      </w:pPr>
      <w:r>
        <w:rPr>
          <w:rFonts w:cs="Times New Roman" w:ascii="Times New Roman" w:hAnsi="Times New Roman"/>
          <w:sz w:val="24"/>
          <w:lang w:val="pt-BR"/>
        </w:rPr>
        <w:t xml:space="preserve"> </w:t>
      </w:r>
      <w:r>
        <w:rPr>
          <w:rFonts w:cs="Times New Roman" w:ascii="Times New Roman" w:hAnsi="Times New Roman"/>
          <w:sz w:val="24"/>
          <w:lang w:val="pt-BR"/>
        </w:rPr>
        <w:t>a) Hãy vẽ hình và nêu cách vẽ đường đi của tia sáng phát ra từ S phản xạ lần lượt qua G</w:t>
      </w:r>
      <w:r>
        <w:rPr>
          <w:rFonts w:cs="Times New Roman" w:ascii="Times New Roman" w:hAnsi="Times New Roman"/>
          <w:sz w:val="24"/>
          <w:vertAlign w:val="subscript"/>
          <w:lang w:val="pt-BR"/>
        </w:rPr>
        <w:t>1</w:t>
      </w:r>
      <w:r>
        <w:rPr>
          <w:rFonts w:cs="Times New Roman" w:ascii="Times New Roman" w:hAnsi="Times New Roman"/>
          <w:sz w:val="24"/>
          <w:lang w:val="pt-BR"/>
        </w:rPr>
        <w:t>, G</w:t>
      </w:r>
      <w:r>
        <w:rPr>
          <w:rFonts w:cs="Times New Roman" w:ascii="Times New Roman" w:hAnsi="Times New Roman"/>
          <w:sz w:val="24"/>
          <w:vertAlign w:val="subscript"/>
          <w:lang w:val="pt-BR"/>
        </w:rPr>
        <w:t>2</w:t>
      </w:r>
      <w:r>
        <w:rPr>
          <w:rFonts w:cs="Times New Roman" w:ascii="Times New Roman" w:hAnsi="Times New Roman"/>
          <w:sz w:val="24"/>
          <w:lang w:val="pt-BR"/>
        </w:rPr>
        <w:t xml:space="preserve"> rồi quay trở lại S.</w:t>
      </w:r>
    </w:p>
    <w:p>
      <w:pPr>
        <w:pStyle w:val="Normal"/>
        <w:ind w:firstLine="720"/>
        <w:jc w:val="both"/>
        <w:rPr>
          <w:rFonts w:ascii="Times New Roman" w:hAnsi="Times New Roman" w:cs="Times New Roman"/>
          <w:sz w:val="24"/>
          <w:lang w:val="pt-BR"/>
        </w:rPr>
      </w:pPr>
      <w:r>
        <w:rPr>
          <w:rFonts w:cs="Times New Roman" w:ascii="Times New Roman" w:hAnsi="Times New Roman"/>
          <w:sz w:val="24"/>
          <w:lang w:val="pt-BR"/>
        </w:rPr>
        <w:t xml:space="preserve"> </w:t>
      </w:r>
      <w:r>
        <w:rPr>
          <w:rFonts w:cs="Times New Roman" w:ascii="Times New Roman" w:hAnsi="Times New Roman"/>
          <w:sz w:val="24"/>
          <w:lang w:val="pt-BR"/>
        </w:rPr>
        <w:t>b) Tính góc tạo bởi tia tới xuất phát từ S và tia phản xạ đi qua S.</w:t>
      </w:r>
    </w:p>
    <w:p>
      <w:pPr>
        <w:pStyle w:val="Normal"/>
        <w:spacing w:before="120" w:after="0"/>
        <w:rPr/>
      </w:pPr>
      <w:r>
        <w:rPr>
          <w:rFonts w:cs="Times New Roman" w:ascii="Times New Roman" w:hAnsi="Times New Roman"/>
          <w:b/>
          <w:bCs/>
          <w:sz w:val="24"/>
          <w:u w:val="single"/>
        </w:rPr>
        <w:t>Bài 4</w:t>
      </w:r>
      <w:r>
        <w:rPr>
          <w:rFonts w:cs="Times New Roman" w:ascii="Times New Roman" w:hAnsi="Times New Roman"/>
          <w:b/>
          <w:bCs/>
          <w:sz w:val="24"/>
        </w:rPr>
        <w:t xml:space="preserve"> (4,0 đi</w:t>
      </w:r>
      <w:r>
        <w:rPr>
          <w:rFonts w:cs="Times New Roman" w:ascii="Times New Roman" w:hAnsi="Times New Roman"/>
          <w:b/>
          <w:sz w:val="24"/>
        </w:rPr>
        <w:t>ể</w:t>
      </w:r>
      <w:r>
        <w:rPr>
          <w:rFonts w:cs="Times New Roman" w:ascii="Times New Roman" w:hAnsi="Times New Roman"/>
          <w:b/>
          <w:bCs/>
          <w:sz w:val="24"/>
        </w:rPr>
        <w:t>m):</w:t>
      </w:r>
      <w:r>
        <w:rPr/>
        <w:t xml:space="preserve"> </w:t>
      </w:r>
    </w:p>
    <w:tbl>
      <w:tblPr>
        <w:tblW w:w="10254" w:type="dxa"/>
        <w:jc w:val="start"/>
        <w:tblInd w:w="0" w:type="dxa"/>
        <w:tblCellMar>
          <w:top w:w="0" w:type="dxa"/>
          <w:start w:w="108" w:type="dxa"/>
          <w:bottom w:w="0" w:type="dxa"/>
          <w:end w:w="108" w:type="dxa"/>
        </w:tblCellMar>
      </w:tblPr>
      <w:tblGrid>
        <w:gridCol w:w="7119"/>
        <w:gridCol w:w="3135"/>
      </w:tblGrid>
      <w:tr>
        <w:trPr/>
        <w:tc>
          <w:tcPr>
            <w:tcW w:w="7119" w:type="dxa"/>
            <w:tcBorders/>
          </w:tcPr>
          <w:p>
            <w:pPr>
              <w:pStyle w:val="Normal"/>
              <w:spacing w:before="60" w:after="0"/>
              <w:jc w:val="both"/>
              <w:rPr/>
            </w:pPr>
            <w:r>
              <w:rPr>
                <w:rFonts w:cs="Times New Roman" w:ascii="Times New Roman" w:hAnsi="Times New Roman"/>
                <w:sz w:val="22"/>
                <w:szCs w:val="26"/>
                <w:lang w:val="fr-FR"/>
              </w:rPr>
              <w:t xml:space="preserve">      </w:t>
            </w:r>
            <w:r>
              <w:rPr>
                <w:rFonts w:cs="Times New Roman" w:ascii="Times New Roman" w:hAnsi="Times New Roman"/>
                <w:sz w:val="24"/>
                <w:lang w:val="vi-VN"/>
              </w:rPr>
              <w:t xml:space="preserve"> </w:t>
            </w:r>
            <w:r>
              <w:rPr>
                <w:rFonts w:cs="Times New Roman" w:ascii="Times New Roman" w:hAnsi="Times New Roman"/>
                <w:sz w:val="24"/>
              </w:rPr>
              <w:t>Một sợi dây dẫn đồng chất tiết diện đều được uốn thành một khung kín hình chữ nhật ABCD. Nếu mắc một nguồn điện có hiệu điện thế U không đổi vào hai điểm A và B thì cường độ dòng điện chạy qua nguồn là I</w:t>
            </w:r>
            <w:r>
              <w:rPr>
                <w:rFonts w:cs="Times New Roman" w:ascii="Times New Roman" w:hAnsi="Times New Roman"/>
                <w:sz w:val="24"/>
                <w:vertAlign w:val="subscript"/>
              </w:rPr>
              <w:t>AB</w:t>
              <w:softHyphen/>
            </w:r>
            <w:r>
              <w:rPr>
                <w:rFonts w:cs="Times New Roman" w:ascii="Times New Roman" w:hAnsi="Times New Roman"/>
                <w:sz w:val="24"/>
              </w:rPr>
              <w:t xml:space="preserve"> = 0,72A. Nếu mắc nguồn đó vào hai điểm A và D thì cường độ dòng điện chạy qua nguồn là I</w:t>
            </w:r>
            <w:r>
              <w:rPr>
                <w:rFonts w:cs="Times New Roman" w:ascii="Times New Roman" w:hAnsi="Times New Roman"/>
                <w:sz w:val="24"/>
                <w:vertAlign w:val="subscript"/>
              </w:rPr>
              <w:t>AD</w:t>
            </w:r>
            <w:r>
              <w:rPr>
                <w:rFonts w:cs="Times New Roman" w:ascii="Times New Roman" w:hAnsi="Times New Roman"/>
                <w:sz w:val="24"/>
              </w:rPr>
              <w:t xml:space="preserve"> = 0,45A. Bây giờ, mắc nguồn trên vào hai điểm A và C.</w:t>
            </w:r>
          </w:p>
          <w:p>
            <w:pPr>
              <w:pStyle w:val="Normal"/>
              <w:spacing w:before="60" w:after="0"/>
              <w:rPr/>
            </w:pPr>
            <w:r>
              <w:rPr>
                <w:rFonts w:cs="Times New Roman" w:ascii="Times New Roman" w:hAnsi="Times New Roman"/>
                <w:sz w:val="24"/>
              </w:rPr>
              <w:t>a) Tính cường độ dòng điện I</w:t>
            </w:r>
            <w:r>
              <w:rPr>
                <w:rFonts w:cs="Times New Roman" w:ascii="Times New Roman" w:hAnsi="Times New Roman"/>
                <w:sz w:val="24"/>
                <w:vertAlign w:val="subscript"/>
              </w:rPr>
              <w:t>AC</w:t>
            </w:r>
            <w:r>
              <w:rPr>
                <w:rFonts w:cs="Times New Roman" w:ascii="Times New Roman" w:hAnsi="Times New Roman"/>
                <w:sz w:val="24"/>
              </w:rPr>
              <w:t xml:space="preserve"> chạy qua nguồn.</w:t>
            </w:r>
          </w:p>
          <w:p>
            <w:pPr>
              <w:pStyle w:val="Normal"/>
              <w:spacing w:before="60" w:after="0"/>
              <w:jc w:val="both"/>
              <w:rPr/>
            </w:pPr>
            <w:r>
              <w:rPr>
                <w:rFonts w:cs="Times New Roman" w:ascii="Times New Roman" w:hAnsi="Times New Roman"/>
                <w:sz w:val="24"/>
              </w:rPr>
              <w:t>b) Mắc thêm một điện trở R</w:t>
            </w:r>
            <w:r>
              <w:rPr>
                <w:rFonts w:cs="Times New Roman" w:ascii="Times New Roman" w:hAnsi="Times New Roman"/>
                <w:sz w:val="24"/>
                <w:vertAlign w:val="subscript"/>
              </w:rPr>
              <w:t>x</w:t>
            </w:r>
            <w:r>
              <w:rPr>
                <w:rFonts w:cs="Times New Roman" w:ascii="Times New Roman" w:hAnsi="Times New Roman"/>
                <w:sz w:val="24"/>
              </w:rPr>
              <w:t xml:space="preserve"> nối giữa hai điểm M và N là trung điểm của các cạnh AD và BC thì hiệu điện thế trên R</w:t>
            </w:r>
            <w:r>
              <w:rPr>
                <w:rFonts w:cs="Times New Roman" w:ascii="Times New Roman" w:hAnsi="Times New Roman"/>
                <w:sz w:val="24"/>
                <w:vertAlign w:val="subscript"/>
              </w:rPr>
              <w:t>x</w:t>
            </w:r>
            <w:r>
              <w:rPr>
                <w:rFonts w:cs="Times New Roman" w:ascii="Times New Roman" w:hAnsi="Times New Roman"/>
                <w:sz w:val="24"/>
              </w:rPr>
              <w:t xml:space="preserve"> là U/5. Tính cường độ dòng điện chạy qua nguồn khi đó.</w:t>
            </w:r>
          </w:p>
        </w:tc>
        <w:tc>
          <w:tcPr>
            <w:tcW w:w="3135" w:type="dxa"/>
            <w:tcBorders/>
          </w:tcPr>
          <w:p>
            <w:pPr>
              <w:pStyle w:val="Normal"/>
              <w:snapToGrid w:val="false"/>
              <w:spacing w:before="120" w:after="0"/>
              <w:rPr>
                <w:rFonts w:ascii="Times New Roman" w:hAnsi="Times New Roman" w:cs="Times New Roman"/>
                <w:sz w:val="24"/>
                <w:szCs w:val="23"/>
                <w:lang w:val="en-US" w:eastAsia="en-US"/>
              </w:rPr>
            </w:pPr>
            <w:r>
              <w:rPr>
                <w:rFonts w:cs="Times New Roman" w:ascii="Times New Roman" w:hAnsi="Times New Roman"/>
                <w:sz w:val="24"/>
                <w:szCs w:val="23"/>
                <w:lang w:val="en-US" w:eastAsia="en-US"/>
              </w:rPr>
              <mc:AlternateContent>
                <mc:Choice Requires="wpg">
                  <w:drawing>
                    <wp:anchor behindDoc="0" distT="0" distB="0" distL="114935" distR="114935" simplePos="0" locked="0" layoutInCell="1" allowOverlap="1" relativeHeight="1628">
                      <wp:simplePos x="0" y="0"/>
                      <wp:positionH relativeFrom="column">
                        <wp:posOffset>346710</wp:posOffset>
                      </wp:positionH>
                      <wp:positionV relativeFrom="paragraph">
                        <wp:posOffset>405130</wp:posOffset>
                      </wp:positionV>
                      <wp:extent cx="1485265" cy="1195070"/>
                      <wp:effectExtent l="0" t="0" r="0" b="0"/>
                      <wp:wrapSquare wrapText="bothSides"/>
                      <wp:docPr id="418" name=""/>
                      <a:graphic xmlns:a="http://schemas.openxmlformats.org/drawingml/2006/main">
                        <a:graphicData uri="http://schemas.microsoft.com/office/word/2010/wordprocessingGroup">
                          <wpg:wgp>
                            <wpg:cNvGrpSpPr/>
                            <wpg:grpSpPr>
                              <a:xfrm>
                                <a:off x="0" y="0"/>
                                <a:ext cx="1484640" cy="1194480"/>
                              </a:xfrm>
                            </wpg:grpSpPr>
                            <wps:wsp>
                              <wps:cNvSpPr/>
                              <wps:nvSpPr>
                                <wps:cNvPr id="62" name="Rectangle 1"/>
                                <wps:cNvSpPr/>
                              </wps:nvSpPr>
                              <wps:spPr>
                                <a:xfrm>
                                  <a:off x="0" y="0"/>
                                  <a:ext cx="1484640" cy="1194480"/>
                                </a:xfrm>
                                <a:prstGeom prst="rect">
                                  <a:avLst/>
                                </a:prstGeom>
                                <a:noFill/>
                                <a:ln>
                                  <a:noFill/>
                                </a:ln>
                              </wps:spPr>
                              <wps:bodyPr/>
                            </wps:wsp>
                            <wps:wsp>
                              <wps:cNvSpPr/>
                              <wps:spPr>
                                <a:xfrm>
                                  <a:off x="187200" y="227880"/>
                                  <a:ext cx="1122120" cy="582840"/>
                                </a:xfrm>
                                <a:prstGeom prst="rect">
                                  <a:avLst/>
                                </a:prstGeom>
                                <a:solidFill>
                                  <a:srgbClr val="ffffff"/>
                                </a:solidFill>
                                <a:ln w="19080">
                                  <a:solidFill>
                                    <a:srgbClr val="000000"/>
                                  </a:solidFill>
                                  <a:miter/>
                                </a:ln>
                              </wps:spPr>
                              <wps:style>
                                <a:lnRef idx="0"/>
                                <a:fillRef idx="0"/>
                                <a:effectRef idx="0"/>
                                <a:fontRef idx="minor"/>
                              </wps:style>
                              <wps:bodyPr/>
                            </wps:wsp>
                            <wps:wsp>
                              <wps:cNvSpPr txBox="1"/>
                              <wps:spPr>
                                <a:xfrm>
                                  <a:off x="58320" y="54000"/>
                                  <a:ext cx="150480" cy="2134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A</w:t>
                                    </w:r>
                                  </w:p>
                                </w:txbxContent>
                              </wps:txbx>
                              <wps:bodyPr wrap="square" lIns="0" rIns="0" tIns="0" bIns="0">
                                <a:noAutofit/>
                              </wps:bodyPr>
                            </wps:wsp>
                            <wps:wsp>
                              <wps:cNvSpPr txBox="1"/>
                              <wps:spPr>
                                <a:xfrm>
                                  <a:off x="1332720" y="779760"/>
                                  <a:ext cx="150480" cy="2134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C</w:t>
                                    </w:r>
                                  </w:p>
                                </w:txbxContent>
                              </wps:txbx>
                              <wps:bodyPr wrap="square" lIns="0" rIns="0" tIns="0" bIns="0">
                                <a:noAutofit/>
                              </wps:bodyPr>
                            </wps:wsp>
                            <wps:wsp>
                              <wps:cNvSpPr txBox="1"/>
                              <wps:spPr>
                                <a:xfrm>
                                  <a:off x="1333440" y="45000"/>
                                  <a:ext cx="150480" cy="2134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D</w:t>
                                    </w:r>
                                  </w:p>
                                </w:txbxContent>
                              </wps:txbx>
                              <wps:bodyPr wrap="square" lIns="0" rIns="0" tIns="0" bIns="0">
                                <a:noAutofit/>
                              </wps:bodyPr>
                            </wps:wsp>
                            <wps:wsp>
                              <wps:cNvSpPr txBox="1"/>
                              <wps:spPr>
                                <a:xfrm>
                                  <a:off x="74160" y="787320"/>
                                  <a:ext cx="150480" cy="2134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B</w:t>
                                    </w:r>
                                  </w:p>
                                </w:txbxContent>
                              </wps:txbx>
                              <wps:bodyPr wrap="square" lIns="0" rIns="0" tIns="0" bIns="0">
                                <a:noAutofit/>
                              </wps:bodyPr>
                            </wps:wsp>
                            <wps:wsp>
                              <wps:cNvSpPr txBox="1"/>
                              <wps:spPr>
                                <a:xfrm>
                                  <a:off x="687240" y="0"/>
                                  <a:ext cx="150480" cy="2134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M</w:t>
                                    </w:r>
                                  </w:p>
                                </w:txbxContent>
                              </wps:txbx>
                              <wps:bodyPr wrap="square" lIns="0" rIns="0" tIns="0" bIns="0">
                                <a:noAutofit/>
                              </wps:bodyPr>
                            </wps:wsp>
                            <wps:wsp>
                              <wps:cNvSpPr txBox="1"/>
                              <wps:spPr>
                                <a:xfrm>
                                  <a:off x="687240" y="828720"/>
                                  <a:ext cx="150480" cy="2134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N</w:t>
                                    </w:r>
                                  </w:p>
                                </w:txbxContent>
                              </wps:txbx>
                              <wps:bodyPr wrap="square" lIns="0" rIns="0" tIns="0" bIns="0">
                                <a:noAutofit/>
                              </wps:bodyPr>
                            </wps:wsp>
                            <wps:wsp>
                              <wps:cNvSpPr/>
                              <wps:spPr>
                                <a:xfrm>
                                  <a:off x="732240" y="193680"/>
                                  <a:ext cx="36360" cy="36360"/>
                                </a:xfrm>
                                <a:prstGeom prst="ellipse">
                                  <a:avLst/>
                                </a:prstGeom>
                                <a:solidFill>
                                  <a:srgbClr val="000000"/>
                                </a:solidFill>
                                <a:ln w="6480">
                                  <a:solidFill>
                                    <a:srgbClr val="000000"/>
                                  </a:solidFill>
                                  <a:miter/>
                                </a:ln>
                              </wps:spPr>
                              <wps:style>
                                <a:lnRef idx="0"/>
                                <a:fillRef idx="0"/>
                                <a:effectRef idx="0"/>
                                <a:fontRef idx="minor"/>
                              </wps:style>
                              <wps:bodyPr/>
                            </wps:wsp>
                            <wps:wsp>
                              <wps:cNvSpPr/>
                              <wps:spPr>
                                <a:xfrm>
                                  <a:off x="723960" y="775800"/>
                                  <a:ext cx="36360" cy="36360"/>
                                </a:xfrm>
                                <a:prstGeom prst="ellipse">
                                  <a:avLst/>
                                </a:prstGeom>
                                <a:solidFill>
                                  <a:srgbClr val="000000"/>
                                </a:solidFill>
                                <a:ln w="6480">
                                  <a:solidFill>
                                    <a:srgbClr val="000000"/>
                                  </a:solidFill>
                                  <a:miter/>
                                </a:ln>
                              </wps:spPr>
                              <wps:style>
                                <a:lnRef idx="0"/>
                                <a:fillRef idx="0"/>
                                <a:effectRef idx="0"/>
                                <a:fontRef idx="minor"/>
                              </wps:style>
                              <wps:bodyPr/>
                            </wps:wsp>
                            <wps:wsp>
                              <wps:cNvSpPr txBox="1"/>
                              <wps:spPr>
                                <a:xfrm>
                                  <a:off x="506880" y="1012680"/>
                                  <a:ext cx="542160" cy="181080"/>
                                </a:xfrm>
                                <a:prstGeom prst="rect">
                                  <a:avLst/>
                                </a:prstGeom>
                                <a:noFill/>
                                <a:ln>
                                  <a:noFill/>
                                </a:ln>
                              </wps:spPr>
                              <wps:bodyPr/>
                            </wps:wsp>
                          </wpg:wgp>
                        </a:graphicData>
                      </a:graphic>
                    </wp:anchor>
                  </w:drawing>
                </mc:Choice>
                <mc:Fallback>
                  <w:pict>
                    <v:group id="shape_0" style="position:absolute;margin-left:27.3pt;margin-top:31.9pt;width:116.9pt;height:94.05pt" coordorigin="546,638" coordsize="2338,1881">
                      <v:rect id="shape_0" stroked="f" style="position:absolute;left:546;top:638;width:2337;height:1880">
                        <w10:wrap type="none"/>
                        <v:fill o:detectmouseclick="t" on="false"/>
                        <v:stroke color="#3465a4" joinstyle="round" endcap="flat"/>
                      </v:rect>
                      <v:rect id="shape_0" fillcolor="white" stroked="t" style="position:absolute;left:841;top:997;width:1766;height:917">
                        <w10:wrap type="none"/>
                        <v:fill o:detectmouseclick="t" type="solid" color2="black"/>
                        <v:stroke color="black" weight="19080" joinstyle="miter" endcap="flat"/>
                      </v:rect>
                      <v:shape id="shape_0" stroked="f" style="position:absolute;left:638;top:723;width:236;height:335" type="shapetype_202">
                        <v:textbox>
                          <w:txbxContent>
                            <w:p>
                              <w:pPr>
                                <w:overflowPunct w:val="false"/>
                                <w:bidi w:val="0"/>
                                <w:rPr/>
                              </w:pPr>
                              <w:r>
                                <w:rPr>
                                  <w:kern w:val="2"/>
                                  <w:sz w:val="28"/>
                                  <w:szCs w:val="28"/>
                                  <w:rFonts w:ascii=".VnTime" w:hAnsi=".VnTime" w:eastAsia="Times New Roman" w:cs=".VnTime"/>
                                  <w:color w:val="auto"/>
                                  <w:lang w:val="en-US" w:bidi="ar-SA"/>
                                </w:rPr>
                                <w:t>A</w:t>
                              </w:r>
                            </w:p>
                          </w:txbxContent>
                        </v:textbox>
                        <w10:wrap type="square"/>
                        <v:fill o:detectmouseclick="t" on="false"/>
                        <v:stroke color="#3465a4" joinstyle="round" endcap="flat"/>
                      </v:shape>
                      <v:shape id="shape_0" stroked="f" style="position:absolute;left:2645;top:1866;width:236;height:335" type="shapetype_202">
                        <v:textbox>
                          <w:txbxContent>
                            <w:p>
                              <w:pPr>
                                <w:overflowPunct w:val="false"/>
                                <w:bidi w:val="0"/>
                                <w:rPr/>
                              </w:pPr>
                              <w:r>
                                <w:rPr>
                                  <w:kern w:val="2"/>
                                  <w:sz w:val="28"/>
                                  <w:szCs w:val="28"/>
                                  <w:rFonts w:ascii=".VnTime" w:hAnsi=".VnTime" w:eastAsia="Times New Roman" w:cs=".VnTime"/>
                                  <w:color w:val="auto"/>
                                  <w:lang w:val="en-US" w:bidi="ar-SA"/>
                                </w:rPr>
                                <w:t>C</w:t>
                              </w:r>
                            </w:p>
                          </w:txbxContent>
                        </v:textbox>
                        <w10:wrap type="square"/>
                        <v:fill o:detectmouseclick="t" on="false"/>
                        <v:stroke color="#3465a4" joinstyle="round" endcap="flat"/>
                      </v:shape>
                      <v:shape id="shape_0" stroked="f" style="position:absolute;left:2646;top:709;width:236;height:335" type="shapetype_202">
                        <v:textbox>
                          <w:txbxContent>
                            <w:p>
                              <w:pPr>
                                <w:overflowPunct w:val="false"/>
                                <w:bidi w:val="0"/>
                                <w:rPr/>
                              </w:pPr>
                              <w:r>
                                <w:rPr>
                                  <w:kern w:val="2"/>
                                  <w:sz w:val="28"/>
                                  <w:szCs w:val="28"/>
                                  <w:rFonts w:ascii=".VnTime" w:hAnsi=".VnTime" w:eastAsia="Times New Roman" w:cs=".VnTime"/>
                                  <w:color w:val="auto"/>
                                  <w:lang w:val="en-US" w:bidi="ar-SA"/>
                                </w:rPr>
                                <w:t>D</w:t>
                              </w:r>
                            </w:p>
                          </w:txbxContent>
                        </v:textbox>
                        <w10:wrap type="square"/>
                        <v:fill o:detectmouseclick="t" on="false"/>
                        <v:stroke color="#3465a4" joinstyle="round" endcap="flat"/>
                      </v:shape>
                      <v:shape id="shape_0" stroked="f" style="position:absolute;left:663;top:1878;width:236;height:335" type="shapetype_202">
                        <v:textbox>
                          <w:txbxContent>
                            <w:p>
                              <w:pPr>
                                <w:overflowPunct w:val="false"/>
                                <w:bidi w:val="0"/>
                                <w:rPr/>
                              </w:pPr>
                              <w:r>
                                <w:rPr>
                                  <w:kern w:val="2"/>
                                  <w:sz w:val="28"/>
                                  <w:szCs w:val="28"/>
                                  <w:rFonts w:ascii=".VnTime" w:hAnsi=".VnTime" w:eastAsia="Times New Roman" w:cs=".VnTime"/>
                                  <w:color w:val="auto"/>
                                  <w:lang w:val="en-US" w:bidi="ar-SA"/>
                                </w:rPr>
                                <w:t>B</w:t>
                              </w:r>
                            </w:p>
                          </w:txbxContent>
                        </v:textbox>
                        <w10:wrap type="square"/>
                        <v:fill o:detectmouseclick="t" on="false"/>
                        <v:stroke color="#3465a4" joinstyle="round" endcap="flat"/>
                      </v:shape>
                      <v:shape id="shape_0" stroked="f" style="position:absolute;left:1628;top:638;width:236;height:335" type="shapetype_202">
                        <v:textbox>
                          <w:txbxContent>
                            <w:p>
                              <w:pPr>
                                <w:overflowPunct w:val="false"/>
                                <w:bidi w:val="0"/>
                                <w:rPr/>
                              </w:pPr>
                              <w:r>
                                <w:rPr>
                                  <w:kern w:val="2"/>
                                  <w:sz w:val="28"/>
                                  <w:szCs w:val="28"/>
                                  <w:rFonts w:ascii=".VnTime" w:hAnsi=".VnTime" w:eastAsia="Times New Roman" w:cs=".VnTime"/>
                                  <w:color w:val="auto"/>
                                  <w:lang w:val="en-US" w:bidi="ar-SA"/>
                                </w:rPr>
                                <w:t>M</w:t>
                              </w:r>
                            </w:p>
                          </w:txbxContent>
                        </v:textbox>
                        <w10:wrap type="square"/>
                        <v:fill o:detectmouseclick="t" on="false"/>
                        <v:stroke color="#3465a4" joinstyle="round" endcap="flat"/>
                      </v:shape>
                      <v:shape id="shape_0" stroked="f" style="position:absolute;left:1628;top:1943;width:236;height:335" type="shapetype_202">
                        <v:textbox>
                          <w:txbxContent>
                            <w:p>
                              <w:pPr>
                                <w:overflowPunct w:val="false"/>
                                <w:bidi w:val="0"/>
                                <w:rPr/>
                              </w:pPr>
                              <w:r>
                                <w:rPr>
                                  <w:kern w:val="2"/>
                                  <w:sz w:val="28"/>
                                  <w:szCs w:val="28"/>
                                  <w:rFonts w:ascii=".VnTime" w:hAnsi=".VnTime" w:eastAsia="Times New Roman" w:cs=".VnTime"/>
                                  <w:color w:val="auto"/>
                                  <w:lang w:val="en-US" w:bidi="ar-SA"/>
                                </w:rPr>
                                <w:t>N</w:t>
                              </w:r>
                            </w:p>
                          </w:txbxContent>
                        </v:textbox>
                        <w10:wrap type="square"/>
                        <v:fill o:detectmouseclick="t" on="false"/>
                        <v:stroke color="#3465a4" joinstyle="round" endcap="flat"/>
                      </v:shape>
                      <v:oval id="shape_0" fillcolor="black" stroked="t" style="position:absolute;left:1699;top:943;width:56;height:56">
                        <w10:wrap type="none"/>
                        <v:fill o:detectmouseclick="t" type="solid" color2="white"/>
                        <v:stroke color="black" weight="6480" joinstyle="miter" endcap="flat"/>
                      </v:oval>
                      <v:oval id="shape_0" fillcolor="black" stroked="t" style="position:absolute;left:1686;top:1860;width:56;height:56">
                        <w10:wrap type="none"/>
                        <v:fill o:detectmouseclick="t" type="solid" color2="white"/>
                        <v:stroke color="black" weight="6480" joinstyle="miter" endcap="flat"/>
                      </v:oval>
                      <v:shape id="shape_0" stroked="f" style="position:absolute;left:1344;top:2233;width:853;height:284" type="shapetype_202">
                        <v:textbox>
                          <w:txbxContent>
                            <w:p>
                              <w:pPr>
                                <w:overflowPunct w:val="false"/>
                                <w:bidi w:val="0"/>
                                <w:rPr/>
                              </w:pPr>
                              <w:r>
                                <w:rPr>
                                  <w:sz w:val="24"/>
                                  <w:kern w:val="2"/>
                                  <w:szCs w:val="24"/>
                                  <w:rFonts w:ascii="Liberation Serif" w:hAnsi="Liberation Serif" w:eastAsia="DejaVu Sans" w:cs="DejaVu Sans"/>
                                  <w:lang w:bidi="hi-IN"/>
                                </w:rPr>
                              </w:r>
                            </w:p>
                          </w:txbxContent>
                        </v:textbox>
                        <w10:wrap type="none"/>
                        <v:fill o:detectmouseclick="t" on="false"/>
                        <v:stroke color="#3465a4" joinstyle="round" endcap="flat"/>
                      </v:shape>
                    </v:group>
                  </w:pict>
                </mc:Fallback>
              </mc:AlternateContent>
            </w:r>
          </w:p>
        </w:tc>
      </w:tr>
    </w:tbl>
    <w:p>
      <w:pPr>
        <w:pStyle w:val="Normal"/>
        <w:spacing w:before="120" w:after="0"/>
        <w:rPr/>
      </w:pPr>
      <w:r>
        <w:rPr>
          <w:rFonts w:cs="Times New Roman" w:ascii="Times New Roman" w:hAnsi="Times New Roman"/>
          <w:b/>
          <w:bCs/>
          <w:sz w:val="24"/>
          <w:u w:val="single"/>
        </w:rPr>
        <w:t>Bài 5</w:t>
      </w:r>
      <w:r>
        <w:rPr>
          <w:rFonts w:cs="Times New Roman" w:ascii="Times New Roman" w:hAnsi="Times New Roman"/>
          <w:b/>
          <w:bCs/>
          <w:sz w:val="24"/>
        </w:rPr>
        <w:t xml:space="preserve"> (5,0 điể</w:t>
      </w:r>
      <w:r>
        <w:rPr/>
        <w:t>m):</w:t>
      </w:r>
    </w:p>
    <w:tbl>
      <w:tblPr>
        <w:tblW w:w="10254" w:type="dxa"/>
        <w:jc w:val="start"/>
        <w:tblInd w:w="0" w:type="dxa"/>
        <w:tblCellMar>
          <w:top w:w="0" w:type="dxa"/>
          <w:start w:w="108" w:type="dxa"/>
          <w:bottom w:w="0" w:type="dxa"/>
          <w:end w:w="108" w:type="dxa"/>
        </w:tblCellMar>
      </w:tblPr>
      <w:tblGrid>
        <w:gridCol w:w="5466"/>
        <w:gridCol w:w="4788"/>
      </w:tblGrid>
      <w:tr>
        <w:trPr/>
        <w:tc>
          <w:tcPr>
            <w:tcW w:w="5466" w:type="dxa"/>
            <w:tcBorders/>
          </w:tcPr>
          <w:p>
            <w:pPr>
              <w:pStyle w:val="Normal"/>
              <w:ind w:firstLine="374"/>
              <w:jc w:val="both"/>
              <w:rPr/>
            </w:pPr>
            <w:r>
              <w:rPr>
                <w:rFonts w:cs="Times New Roman" w:ascii="Times New Roman" w:hAnsi="Times New Roman"/>
                <w:sz w:val="24"/>
              </w:rPr>
              <w:t xml:space="preserve">      </w:t>
            </w:r>
            <w:r>
              <w:rPr>
                <w:rFonts w:cs="Times New Roman" w:ascii="Times New Roman" w:hAnsi="Times New Roman"/>
                <w:sz w:val="24"/>
                <w:szCs w:val="24"/>
                <w:lang w:val="fr-FR"/>
              </w:rPr>
              <w:t>Cho m¹ch ®iÖn cã s¬ ®å nh</w:t>
              <w:softHyphen/>
              <w:t xml:space="preserve"> h×nh vẽ, trong ®ã c¸c ®iÖn trë R</w:t>
            </w:r>
            <w:r>
              <w:rPr>
                <w:rFonts w:cs="Times New Roman" w:ascii="Times New Roman" w:hAnsi="Times New Roman"/>
                <w:sz w:val="24"/>
                <w:szCs w:val="24"/>
                <w:vertAlign w:val="subscript"/>
                <w:lang w:val="fr-FR"/>
              </w:rPr>
              <w:t>1</w:t>
            </w:r>
            <w:r>
              <w:rPr>
                <w:rFonts w:cs="Times New Roman" w:ascii="Times New Roman" w:hAnsi="Times New Roman"/>
                <w:sz w:val="24"/>
                <w:szCs w:val="24"/>
                <w:lang w:val="fr-FR"/>
              </w:rPr>
              <w:t xml:space="preserve"> = 3R, R</w:t>
            </w:r>
            <w:r>
              <w:rPr>
                <w:rFonts w:cs="Times New Roman" w:ascii="Times New Roman" w:hAnsi="Times New Roman"/>
                <w:sz w:val="24"/>
                <w:szCs w:val="24"/>
                <w:vertAlign w:val="subscript"/>
                <w:lang w:val="fr-FR"/>
              </w:rPr>
              <w:t>2</w:t>
            </w:r>
            <w:r>
              <w:rPr>
                <w:rFonts w:cs="Times New Roman" w:ascii="Times New Roman" w:hAnsi="Times New Roman"/>
                <w:sz w:val="24"/>
                <w:szCs w:val="24"/>
                <w:lang w:val="fr-FR"/>
              </w:rPr>
              <w:t xml:space="preserve"> = R</w:t>
            </w:r>
            <w:r>
              <w:rPr>
                <w:rFonts w:cs="Times New Roman" w:ascii="Times New Roman" w:hAnsi="Times New Roman"/>
                <w:sz w:val="24"/>
                <w:szCs w:val="24"/>
                <w:vertAlign w:val="subscript"/>
                <w:lang w:val="fr-FR"/>
              </w:rPr>
              <w:t>3</w:t>
            </w:r>
            <w:r>
              <w:rPr>
                <w:rFonts w:cs="Times New Roman" w:ascii="Times New Roman" w:hAnsi="Times New Roman"/>
                <w:sz w:val="24"/>
                <w:szCs w:val="24"/>
                <w:lang w:val="fr-FR"/>
              </w:rPr>
              <w:t xml:space="preserve"> = R</w:t>
            </w:r>
            <w:r>
              <w:rPr>
                <w:rFonts w:cs="Times New Roman" w:ascii="Times New Roman" w:hAnsi="Times New Roman"/>
                <w:sz w:val="24"/>
                <w:szCs w:val="24"/>
                <w:vertAlign w:val="subscript"/>
                <w:lang w:val="fr-FR"/>
              </w:rPr>
              <w:t>4</w:t>
            </w:r>
            <w:r>
              <w:rPr>
                <w:rFonts w:cs="Times New Roman" w:ascii="Times New Roman" w:hAnsi="Times New Roman"/>
                <w:sz w:val="24"/>
                <w:szCs w:val="24"/>
                <w:lang w:val="fr-FR"/>
              </w:rPr>
              <w:t xml:space="preserve"> = R. HiÖu ®iÖn thÕ gi÷a hai ®Çu m¹ch ®iÖn lµ U kh«ng ®æi. Khi biÕn trë R</w:t>
            </w:r>
            <w:r>
              <w:rPr>
                <w:rFonts w:cs="Times New Roman" w:ascii="Times New Roman" w:hAnsi="Times New Roman"/>
                <w:sz w:val="24"/>
                <w:szCs w:val="24"/>
                <w:vertAlign w:val="subscript"/>
                <w:lang w:val="fr-FR"/>
              </w:rPr>
              <w:t>X</w:t>
            </w:r>
            <w:r>
              <w:rPr>
                <w:rFonts w:cs="Times New Roman" w:ascii="Times New Roman" w:hAnsi="Times New Roman"/>
                <w:sz w:val="24"/>
                <w:szCs w:val="24"/>
                <w:lang w:val="fr-FR"/>
              </w:rPr>
              <w:t xml:space="preserve"> cã mét gi¸ trÞ nµo ®ã th× c«ng suÊt táa nhiÖt trªn ®iÖn trë R</w:t>
            </w:r>
            <w:r>
              <w:rPr>
                <w:rFonts w:cs="Times New Roman" w:ascii="Times New Roman" w:hAnsi="Times New Roman"/>
                <w:sz w:val="24"/>
                <w:szCs w:val="24"/>
                <w:vertAlign w:val="subscript"/>
                <w:lang w:val="fr-FR"/>
              </w:rPr>
              <w:t>1</w:t>
            </w:r>
            <w:r>
              <w:rPr>
                <w:rFonts w:cs="Times New Roman" w:ascii="Times New Roman" w:hAnsi="Times New Roman"/>
                <w:sz w:val="24"/>
                <w:szCs w:val="24"/>
                <w:lang w:val="fr-FR"/>
              </w:rPr>
              <w:t xml:space="preserve"> lµ P</w:t>
            </w:r>
            <w:r>
              <w:rPr>
                <w:rFonts w:cs="Times New Roman" w:ascii="Times New Roman" w:hAnsi="Times New Roman"/>
                <w:sz w:val="24"/>
                <w:szCs w:val="24"/>
                <w:vertAlign w:val="subscript"/>
                <w:lang w:val="fr-FR"/>
              </w:rPr>
              <w:t>1</w:t>
            </w:r>
            <w:r>
              <w:rPr>
                <w:rFonts w:cs="Times New Roman" w:ascii="Times New Roman" w:hAnsi="Times New Roman"/>
                <w:sz w:val="24"/>
                <w:szCs w:val="24"/>
                <w:lang w:val="fr-FR"/>
              </w:rPr>
              <w:t xml:space="preserve"> = 9W.</w:t>
            </w:r>
          </w:p>
          <w:p>
            <w:pPr>
              <w:pStyle w:val="Normal"/>
              <w:ind w:firstLine="374"/>
              <w:jc w:val="both"/>
              <w:rPr/>
            </w:pPr>
            <w:r>
              <w:rPr>
                <w:rFonts w:cs="Times New Roman" w:ascii="Times New Roman" w:hAnsi="Times New Roman"/>
                <w:sz w:val="24"/>
                <w:szCs w:val="24"/>
                <w:lang w:val="fr-FR"/>
              </w:rPr>
              <w:t>a) T×m c«ng suÊt táa nhiÖt trªn ®iÖn trë R</w:t>
            </w:r>
            <w:r>
              <w:rPr>
                <w:rFonts w:cs="Times New Roman" w:ascii="Times New Roman" w:hAnsi="Times New Roman"/>
                <w:sz w:val="24"/>
                <w:szCs w:val="24"/>
                <w:vertAlign w:val="subscript"/>
                <w:lang w:val="fr-FR"/>
              </w:rPr>
              <w:t>4</w:t>
            </w:r>
            <w:r>
              <w:rPr>
                <w:rFonts w:cs="Times New Roman" w:ascii="Times New Roman" w:hAnsi="Times New Roman"/>
                <w:sz w:val="24"/>
                <w:szCs w:val="24"/>
                <w:lang w:val="fr-FR"/>
              </w:rPr>
              <w:t xml:space="preserve"> khi ®ã.</w:t>
            </w:r>
          </w:p>
          <w:p>
            <w:pPr>
              <w:pStyle w:val="Normal"/>
              <w:ind w:firstLine="374"/>
              <w:jc w:val="both"/>
              <w:rPr/>
            </w:pPr>
            <w:r>
              <w:rPr>
                <w:rFonts w:cs="Times New Roman" w:ascii="Times New Roman" w:hAnsi="Times New Roman"/>
                <w:sz w:val="24"/>
                <w:szCs w:val="24"/>
                <w:lang w:val="fr-FR"/>
              </w:rPr>
              <w:t>b) T×m R</w:t>
            </w:r>
            <w:r>
              <w:rPr>
                <w:rFonts w:cs="Times New Roman" w:ascii="Times New Roman" w:hAnsi="Times New Roman"/>
                <w:sz w:val="24"/>
                <w:szCs w:val="24"/>
                <w:vertAlign w:val="subscript"/>
                <w:lang w:val="fr-FR"/>
              </w:rPr>
              <w:t xml:space="preserve">X </w:t>
            </w:r>
            <w:r>
              <w:rPr>
                <w:rFonts w:cs="Times New Roman" w:ascii="Times New Roman" w:hAnsi="Times New Roman"/>
                <w:sz w:val="24"/>
                <w:szCs w:val="24"/>
                <w:lang w:val="fr-FR"/>
              </w:rPr>
              <w:t>theo R ®Ó c«ng suÊt táa nhiÖt trªn R</w:t>
            </w:r>
            <w:r>
              <w:rPr>
                <w:rFonts w:cs="Times New Roman" w:ascii="Times New Roman" w:hAnsi="Times New Roman"/>
                <w:sz w:val="24"/>
                <w:szCs w:val="24"/>
                <w:vertAlign w:val="subscript"/>
                <w:lang w:val="fr-FR"/>
              </w:rPr>
              <w:t>X</w:t>
            </w:r>
            <w:r>
              <w:rPr>
                <w:rFonts w:cs="Times New Roman" w:ascii="Times New Roman" w:hAnsi="Times New Roman"/>
                <w:sz w:val="24"/>
                <w:szCs w:val="24"/>
                <w:lang w:val="fr-FR"/>
              </w:rPr>
              <w:t xml:space="preserve"> cùc ®¹i.</w:t>
            </w:r>
          </w:p>
        </w:tc>
        <w:tc>
          <w:tcPr>
            <w:tcW w:w="4788" w:type="dxa"/>
            <w:tcBorders/>
          </w:tcPr>
          <w:p>
            <w:pPr>
              <w:pStyle w:val="Normal"/>
              <w:snapToGrid w:val="false"/>
              <w:spacing w:before="120" w:after="0"/>
              <w:rPr>
                <w:rFonts w:ascii="Times New Roman" w:hAnsi="Times New Roman" w:cs="Times New Roman"/>
                <w:b/>
                <w:b/>
                <w:bCs/>
                <w:sz w:val="24"/>
                <w:szCs w:val="24"/>
                <w:lang w:val="fr-FR" w:eastAsia="en-US"/>
              </w:rPr>
            </w:pPr>
            <w:r>
              <w:rPr>
                <w:rFonts w:cs="Times New Roman" w:ascii="Times New Roman" w:hAnsi="Times New Roman"/>
                <w:b/>
                <w:bCs/>
                <w:sz w:val="24"/>
                <w:szCs w:val="24"/>
                <w:lang w:val="fr-FR" w:eastAsia="en-US"/>
              </w:rPr>
              <mc:AlternateContent>
                <mc:Choice Requires="wpg">
                  <w:drawing>
                    <wp:anchor behindDoc="0" distT="0" distB="0" distL="114935" distR="114935" simplePos="0" locked="0" layoutInCell="1" allowOverlap="1" relativeHeight="1653">
                      <wp:simplePos x="0" y="0"/>
                      <wp:positionH relativeFrom="column">
                        <wp:posOffset>331470</wp:posOffset>
                      </wp:positionH>
                      <wp:positionV relativeFrom="paragraph">
                        <wp:posOffset>167005</wp:posOffset>
                      </wp:positionV>
                      <wp:extent cx="2136140" cy="1232535"/>
                      <wp:effectExtent l="0" t="0" r="0" b="0"/>
                      <wp:wrapSquare wrapText="bothSides"/>
                      <wp:docPr id="419" name=""/>
                      <a:graphic xmlns:a="http://schemas.openxmlformats.org/drawingml/2006/main">
                        <a:graphicData uri="http://schemas.microsoft.com/office/word/2010/wordprocessingGroup">
                          <wpg:wgp>
                            <wpg:cNvGrpSpPr/>
                            <wpg:grpSpPr>
                              <a:xfrm>
                                <a:off x="0" y="0"/>
                                <a:ext cx="2135520" cy="1231920"/>
                              </a:xfrm>
                            </wpg:grpSpPr>
                            <wps:wsp>
                              <wps:cNvSpPr/>
                              <wps:nvSpPr>
                                <wps:cNvPr id="63" name="Rectangle 1"/>
                                <wps:cNvSpPr/>
                              </wps:nvSpPr>
                              <wps:spPr>
                                <a:xfrm>
                                  <a:off x="0" y="0"/>
                                  <a:ext cx="2135520" cy="1231920"/>
                                </a:xfrm>
                                <a:prstGeom prst="rect">
                                  <a:avLst/>
                                </a:prstGeom>
                                <a:noFill/>
                                <a:ln>
                                  <a:noFill/>
                                </a:ln>
                              </wps:spPr>
                              <wps:bodyPr/>
                            </wps:wsp>
                            <wps:wsp>
                              <wps:cNvSpPr/>
                              <wps:spPr>
                                <a:xfrm>
                                  <a:off x="344880" y="248400"/>
                                  <a:ext cx="1440720" cy="57600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066680" y="247680"/>
                                  <a:ext cx="1440" cy="576720"/>
                                </a:xfrm>
                                <a:prstGeom prst="line">
                                  <a:avLst/>
                                </a:prstGeom>
                                <a:ln w="9360">
                                  <a:solidFill>
                                    <a:srgbClr val="000000"/>
                                  </a:solidFill>
                                  <a:miter/>
                                </a:ln>
                              </wps:spPr>
                              <wps:style>
                                <a:lnRef idx="0"/>
                                <a:fillRef idx="0"/>
                                <a:effectRef idx="0"/>
                                <a:fontRef idx="minor"/>
                              </wps:style>
                              <wps:bodyPr/>
                            </wps:wsp>
                            <wps:wsp>
                              <wps:cNvSpPr/>
                              <wps:spPr>
                                <a:xfrm>
                                  <a:off x="521280" y="212760"/>
                                  <a:ext cx="345600" cy="8640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258560" y="212760"/>
                                  <a:ext cx="345600" cy="8640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515520" y="774720"/>
                                  <a:ext cx="345600" cy="8640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252800" y="774720"/>
                                  <a:ext cx="345600" cy="8640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rot="16200000">
                                  <a:off x="1019880" y="375840"/>
                                  <a:ext cx="345600" cy="8640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flipV="1">
                                  <a:off x="961920" y="402120"/>
                                  <a:ext cx="246960" cy="261720"/>
                                </a:xfrm>
                                <a:prstGeom prst="line">
                                  <a:avLst/>
                                </a:prstGeom>
                                <a:ln w="9360">
                                  <a:solidFill>
                                    <a:srgbClr val="000000"/>
                                  </a:solidFill>
                                  <a:miter/>
                                  <a:tailEnd len="med" type="triangle" w="sm"/>
                                </a:ln>
                              </wps:spPr>
                              <wps:style>
                                <a:lnRef idx="0"/>
                                <a:fillRef idx="0"/>
                                <a:effectRef idx="0"/>
                                <a:fontRef idx="minor"/>
                              </wps:style>
                              <wps:bodyPr/>
                            </wps:wsp>
                            <wps:wsp>
                              <wps:cNvSpPr/>
                              <wps:spPr>
                                <a:xfrm>
                                  <a:off x="1784880" y="534600"/>
                                  <a:ext cx="269280" cy="720"/>
                                </a:xfrm>
                                <a:prstGeom prst="line">
                                  <a:avLst/>
                                </a:prstGeom>
                                <a:ln w="9360">
                                  <a:solidFill>
                                    <a:srgbClr val="000000"/>
                                  </a:solidFill>
                                  <a:miter/>
                                  <a:tailEnd len="sm" type="oval" w="sm"/>
                                </a:ln>
                              </wps:spPr>
                              <wps:style>
                                <a:lnRef idx="0"/>
                                <a:fillRef idx="0"/>
                                <a:effectRef idx="0"/>
                                <a:fontRef idx="minor"/>
                              </wps:style>
                              <wps:bodyPr/>
                            </wps:wsp>
                            <wps:wsp>
                              <wps:cNvSpPr/>
                              <wps:spPr>
                                <a:xfrm>
                                  <a:off x="69120" y="528840"/>
                                  <a:ext cx="269280" cy="720"/>
                                </a:xfrm>
                                <a:prstGeom prst="line">
                                  <a:avLst/>
                                </a:prstGeom>
                                <a:ln w="9360">
                                  <a:solidFill>
                                    <a:srgbClr val="000000"/>
                                  </a:solidFill>
                                  <a:miter/>
                                  <a:headEnd len="sm" type="oval" w="sm"/>
                                </a:ln>
                              </wps:spPr>
                              <wps:style>
                                <a:lnRef idx="0"/>
                                <a:fillRef idx="0"/>
                                <a:effectRef idx="0"/>
                                <a:fontRef idx="minor"/>
                              </wps:style>
                              <wps:bodyPr/>
                            </wps:wsp>
                            <wps:wsp>
                              <wps:cNvSpPr txBox="1"/>
                              <wps:spPr>
                                <a:xfrm>
                                  <a:off x="1358280" y="52200"/>
                                  <a:ext cx="205200" cy="168840"/>
                                </a:xfrm>
                                <a:prstGeom prst="rect">
                                  <a:avLst/>
                                </a:prstGeom>
                                <a:noFill/>
                                <a:ln>
                                  <a:noFill/>
                                </a:ln>
                              </wps:spPr>
                              <wps:txbx>
                                <w:txbxContent>
                                  <w:p>
                                    <w:pPr>
                                      <w:overflowPunct w:val="false"/>
                                      <w:bidi w:val="0"/>
                                      <w:rPr/>
                                    </w:pPr>
                                    <w:r>
                                      <w:rPr>
                                        <w:kern w:val="2"/>
                                        <w:sz w:val="22"/>
                                        <w:szCs w:val="28"/>
                                        <w:rFonts w:ascii=".VnTime" w:hAnsi=".VnTime" w:eastAsia="Times New Roman" w:cs=".VnTime"/>
                                        <w:color w:val="auto"/>
                                        <w:lang w:val="en-US" w:bidi="ar-SA"/>
                                      </w:rPr>
                                      <w:t>R</w:t>
                                    </w:r>
                                    <w:r>
                                      <w:rPr>
                                        <w:kern w:val="2"/>
                                        <w:sz w:val="22"/>
                                        <w:szCs w:val="28"/>
                                        <w:vertAlign w:val="subscript"/>
                                        <w:rFonts w:ascii=".VnTime" w:hAnsi=".VnTime" w:eastAsia="Times New Roman" w:cs=".VnTime"/>
                                        <w:color w:val="auto"/>
                                        <w:lang w:val="en-US" w:bidi="ar-SA"/>
                                      </w:rPr>
                                      <w:t>2</w:t>
                                    </w:r>
                                  </w:p>
                                </w:txbxContent>
                              </wps:txbx>
                              <wps:bodyPr wrap="square" lIns="0" rIns="0" tIns="0" bIns="0">
                                <a:noAutofit/>
                              </wps:bodyPr>
                            </wps:wsp>
                            <wps:wsp>
                              <wps:cNvSpPr txBox="1"/>
                              <wps:spPr>
                                <a:xfrm>
                                  <a:off x="623520" y="857160"/>
                                  <a:ext cx="204480" cy="168840"/>
                                </a:xfrm>
                                <a:prstGeom prst="rect">
                                  <a:avLst/>
                                </a:prstGeom>
                                <a:noFill/>
                                <a:ln>
                                  <a:noFill/>
                                </a:ln>
                              </wps:spPr>
                              <wps:txbx>
                                <w:txbxContent>
                                  <w:p>
                                    <w:pPr>
                                      <w:overflowPunct w:val="false"/>
                                      <w:bidi w:val="0"/>
                                      <w:rPr/>
                                    </w:pPr>
                                    <w:r>
                                      <w:rPr>
                                        <w:kern w:val="2"/>
                                        <w:sz w:val="22"/>
                                        <w:szCs w:val="28"/>
                                        <w:rFonts w:ascii=".VnTime" w:hAnsi=".VnTime" w:eastAsia="Times New Roman" w:cs=".VnTime"/>
                                        <w:color w:val="auto"/>
                                        <w:lang w:val="en-US" w:bidi="ar-SA"/>
                                      </w:rPr>
                                      <w:t>R</w:t>
                                    </w:r>
                                    <w:r>
                                      <w:rPr>
                                        <w:kern w:val="2"/>
                                        <w:sz w:val="22"/>
                                        <w:szCs w:val="28"/>
                                        <w:vertAlign w:val="subscript"/>
                                        <w:rFonts w:ascii=".VnTime" w:hAnsi=".VnTime" w:eastAsia="Times New Roman" w:cs=".VnTime"/>
                                        <w:color w:val="auto"/>
                                        <w:lang w:val="en-US" w:bidi="ar-SA"/>
                                      </w:rPr>
                                      <w:t>3</w:t>
                                    </w:r>
                                  </w:p>
                                </w:txbxContent>
                              </wps:txbx>
                              <wps:bodyPr wrap="square" lIns="0" rIns="0" tIns="0" bIns="0">
                                <a:noAutofit/>
                              </wps:bodyPr>
                            </wps:wsp>
                            <wps:wsp>
                              <wps:cNvSpPr txBox="1"/>
                              <wps:spPr>
                                <a:xfrm>
                                  <a:off x="1374120" y="851040"/>
                                  <a:ext cx="205200" cy="168840"/>
                                </a:xfrm>
                                <a:prstGeom prst="rect">
                                  <a:avLst/>
                                </a:prstGeom>
                                <a:noFill/>
                                <a:ln>
                                  <a:noFill/>
                                </a:ln>
                              </wps:spPr>
                              <wps:txbx>
                                <w:txbxContent>
                                  <w:p>
                                    <w:pPr>
                                      <w:overflowPunct w:val="false"/>
                                      <w:bidi w:val="0"/>
                                      <w:rPr/>
                                    </w:pPr>
                                    <w:r>
                                      <w:rPr>
                                        <w:kern w:val="2"/>
                                        <w:sz w:val="22"/>
                                        <w:szCs w:val="28"/>
                                        <w:rFonts w:ascii=".VnTime" w:hAnsi=".VnTime" w:eastAsia="Times New Roman" w:cs=".VnTime"/>
                                        <w:color w:val="auto"/>
                                        <w:lang w:val="en-US" w:bidi="ar-SA"/>
                                      </w:rPr>
                                      <w:t>R</w:t>
                                    </w:r>
                                    <w:r>
                                      <w:rPr>
                                        <w:kern w:val="2"/>
                                        <w:sz w:val="22"/>
                                        <w:szCs w:val="28"/>
                                        <w:vertAlign w:val="subscript"/>
                                        <w:rFonts w:ascii=".VnTime" w:hAnsi=".VnTime" w:eastAsia="Times New Roman" w:cs=".VnTime"/>
                                        <w:color w:val="auto"/>
                                        <w:lang w:val="en-US" w:bidi="ar-SA"/>
                                      </w:rPr>
                                      <w:t>4</w:t>
                                    </w:r>
                                  </w:p>
                                </w:txbxContent>
                              </wps:txbx>
                              <wps:bodyPr wrap="square" lIns="0" rIns="0" tIns="0" bIns="0">
                                <a:noAutofit/>
                              </wps:bodyPr>
                            </wps:wsp>
                            <wps:wsp>
                              <wps:cNvSpPr txBox="1"/>
                              <wps:spPr>
                                <a:xfrm>
                                  <a:off x="1130400" y="506160"/>
                                  <a:ext cx="204480" cy="168840"/>
                                </a:xfrm>
                                <a:prstGeom prst="rect">
                                  <a:avLst/>
                                </a:prstGeom>
                                <a:noFill/>
                                <a:ln>
                                  <a:noFill/>
                                </a:ln>
                              </wps:spPr>
                              <wps:txbx>
                                <w:txbxContent>
                                  <w:p>
                                    <w:pPr>
                                      <w:overflowPunct w:val="false"/>
                                      <w:bidi w:val="0"/>
                                      <w:rPr/>
                                    </w:pPr>
                                    <w:r>
                                      <w:rPr>
                                        <w:kern w:val="2"/>
                                        <w:sz w:val="22"/>
                                        <w:szCs w:val="28"/>
                                        <w:rFonts w:ascii=".VnTime" w:hAnsi=".VnTime" w:eastAsia="Times New Roman" w:cs=".VnTime"/>
                                        <w:color w:val="auto"/>
                                        <w:lang w:val="en-US" w:bidi="ar-SA"/>
                                      </w:rPr>
                                      <w:t>R</w:t>
                                    </w:r>
                                    <w:r>
                                      <w:rPr>
                                        <w:kern w:val="2"/>
                                        <w:sz w:val="22"/>
                                        <w:szCs w:val="28"/>
                                        <w:vertAlign w:val="subscript"/>
                                        <w:rFonts w:ascii=".VnTime" w:hAnsi=".VnTime" w:eastAsia="Times New Roman" w:cs=".VnTime"/>
                                        <w:color w:val="auto"/>
                                        <w:lang w:val="en-US" w:bidi="ar-SA"/>
                                      </w:rPr>
                                      <w:t>X</w:t>
                                    </w:r>
                                  </w:p>
                                </w:txbxContent>
                              </wps:txbx>
                              <wps:bodyPr wrap="square" lIns="0" rIns="0" tIns="0" bIns="0">
                                <a:noAutofit/>
                              </wps:bodyPr>
                            </wps:wsp>
                            <wps:wsp>
                              <wps:cNvSpPr txBox="1"/>
                              <wps:spPr>
                                <a:xfrm>
                                  <a:off x="20160" y="536040"/>
                                  <a:ext cx="163800" cy="216000"/>
                                </a:xfrm>
                                <a:prstGeom prst="rect">
                                  <a:avLst/>
                                </a:prstGeom>
                                <a:noFill/>
                                <a:ln>
                                  <a:noFill/>
                                </a:ln>
                              </wps:spPr>
                              <wps:txbx>
                                <w:txbxContent>
                                  <w:p>
                                    <w:pPr>
                                      <w:overflowPunct w:val="false"/>
                                      <w:bidi w:val="0"/>
                                      <w:rPr/>
                                    </w:pPr>
                                    <w:r>
                                      <w:rPr>
                                        <w:kern w:val="2"/>
                                        <w:sz w:val="22"/>
                                        <w:szCs w:val="28"/>
                                        <w:rFonts w:ascii=".VnTime" w:hAnsi=".VnTime" w:eastAsia="Times New Roman" w:cs=".VnTime"/>
                                        <w:color w:val="auto"/>
                                        <w:lang w:val="en-US" w:bidi="ar-SA"/>
                                      </w:rPr>
                                      <w:t>+</w:t>
                                    </w:r>
                                  </w:p>
                                </w:txbxContent>
                              </wps:txbx>
                              <wps:bodyPr wrap="square" lIns="0" rIns="0" tIns="0" bIns="0">
                                <a:noAutofit/>
                              </wps:bodyPr>
                            </wps:wsp>
                            <wps:wsp>
                              <wps:cNvSpPr txBox="1"/>
                              <wps:spPr>
                                <a:xfrm>
                                  <a:off x="2012400" y="519480"/>
                                  <a:ext cx="114480" cy="212760"/>
                                </a:xfrm>
                                <a:prstGeom prst="rect">
                                  <a:avLst/>
                                </a:prstGeom>
                                <a:noFill/>
                                <a:ln>
                                  <a:noFill/>
                                </a:ln>
                              </wps:spPr>
                              <wps:txbx>
                                <w:txbxContent>
                                  <w:p>
                                    <w:pPr>
                                      <w:overflowPunct w:val="false"/>
                                      <w:bidi w:val="0"/>
                                      <w:rPr/>
                                    </w:pPr>
                                    <w:r>
                                      <w:rPr>
                                        <w:kern w:val="2"/>
                                        <w:sz w:val="22"/>
                                        <w:szCs w:val="28"/>
                                        <w:rFonts w:ascii="Symbol" w:hAnsi="Symbol" w:eastAsia="Symbol" w:cs="Symbol"/>
                                        <w:color w:val="auto"/>
                                        <w:lang w:val="en-US" w:bidi="ar-SA"/>
                                      </w:rPr>
                                      <w:t></w:t>
                                    </w:r>
                                  </w:p>
                                </w:txbxContent>
                              </wps:txbx>
                              <wps:bodyPr wrap="square" lIns="0" rIns="0" tIns="0" bIns="0">
                                <a:noAutofit/>
                              </wps:bodyPr>
                            </wps:wsp>
                            <wps:wsp>
                              <wps:cNvSpPr/>
                              <wps:spPr>
                                <a:xfrm>
                                  <a:off x="1054800" y="235440"/>
                                  <a:ext cx="25560" cy="25560"/>
                                </a:xfrm>
                                <a:prstGeom prst="ellipse">
                                  <a:avLst/>
                                </a:prstGeom>
                                <a:solidFill>
                                  <a:srgbClr val="000000"/>
                                </a:solidFill>
                                <a:ln w="9360">
                                  <a:solidFill>
                                    <a:srgbClr val="000000"/>
                                  </a:solidFill>
                                  <a:miter/>
                                </a:ln>
                              </wps:spPr>
                              <wps:style>
                                <a:lnRef idx="0"/>
                                <a:fillRef idx="0"/>
                                <a:effectRef idx="0"/>
                                <a:fontRef idx="minor"/>
                              </wps:style>
                              <wps:bodyPr/>
                            </wps:wsp>
                            <wps:wsp>
                              <wps:cNvSpPr/>
                              <wps:spPr>
                                <a:xfrm>
                                  <a:off x="1054800" y="810720"/>
                                  <a:ext cx="25560" cy="25560"/>
                                </a:xfrm>
                                <a:prstGeom prst="ellipse">
                                  <a:avLst/>
                                </a:prstGeom>
                                <a:solidFill>
                                  <a:srgbClr val="000000"/>
                                </a:solidFill>
                                <a:ln w="9360">
                                  <a:solidFill>
                                    <a:srgbClr val="000000"/>
                                  </a:solidFill>
                                  <a:miter/>
                                </a:ln>
                              </wps:spPr>
                              <wps:style>
                                <a:lnRef idx="0"/>
                                <a:fillRef idx="0"/>
                                <a:effectRef idx="0"/>
                                <a:fontRef idx="minor"/>
                              </wps:style>
                              <wps:bodyPr/>
                            </wps:wsp>
                            <wps:wsp>
                              <wps:cNvSpPr txBox="1"/>
                              <wps:spPr>
                                <a:xfrm>
                                  <a:off x="626040" y="50760"/>
                                  <a:ext cx="205200" cy="168840"/>
                                </a:xfrm>
                                <a:prstGeom prst="rect">
                                  <a:avLst/>
                                </a:prstGeom>
                                <a:noFill/>
                                <a:ln>
                                  <a:noFill/>
                                </a:ln>
                              </wps:spPr>
                              <wps:txbx>
                                <w:txbxContent>
                                  <w:p>
                                    <w:pPr>
                                      <w:overflowPunct w:val="false"/>
                                      <w:bidi w:val="0"/>
                                      <w:rPr/>
                                    </w:pPr>
                                    <w:r>
                                      <w:rPr>
                                        <w:kern w:val="2"/>
                                        <w:sz w:val="22"/>
                                        <w:szCs w:val="28"/>
                                        <w:rFonts w:ascii=".VnTime" w:hAnsi=".VnTime" w:eastAsia="Times New Roman" w:cs=".VnTime"/>
                                        <w:color w:val="auto"/>
                                        <w:lang w:val="en-US" w:bidi="ar-SA"/>
                                      </w:rPr>
                                      <w:t>R</w:t>
                                    </w:r>
                                    <w:r>
                                      <w:rPr>
                                        <w:kern w:val="2"/>
                                        <w:sz w:val="22"/>
                                        <w:szCs w:val="28"/>
                                        <w:vertAlign w:val="subscript"/>
                                        <w:rFonts w:ascii=".VnTime" w:hAnsi=".VnTime" w:eastAsia="Times New Roman" w:cs=".VnTime"/>
                                        <w:color w:val="auto"/>
                                        <w:lang w:val="en-US" w:bidi="ar-SA"/>
                                      </w:rPr>
                                      <w:t>1</w:t>
                                    </w:r>
                                  </w:p>
                                </w:txbxContent>
                              </wps:txbx>
                              <wps:bodyPr wrap="square" lIns="0" rIns="0" tIns="0" bIns="0">
                                <a:noAutofit/>
                              </wps:bodyPr>
                            </wps:wsp>
                            <wps:wsp>
                              <wps:cNvSpPr txBox="1"/>
                              <wps:spPr>
                                <a:xfrm>
                                  <a:off x="772920" y="1025640"/>
                                  <a:ext cx="570240" cy="17784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 xml:space="preserve"> </w:t>
                                    </w:r>
                                  </w:p>
                                </w:txbxContent>
                              </wps:txbx>
                              <wps:bodyPr wrap="square" lIns="0" rIns="0" tIns="0" bIns="0">
                                <a:noAutofit/>
                              </wps:bodyPr>
                            </wps:wsp>
                          </wpg:wgp>
                        </a:graphicData>
                      </a:graphic>
                    </wp:anchor>
                  </w:drawing>
                </mc:Choice>
                <mc:Fallback>
                  <w:pict>
                    <v:group id="shape_0" style="position:absolute;margin-left:26.1pt;margin-top:13.15pt;width:168.15pt;height:97pt" coordorigin="522,263" coordsize="3363,1940">
                      <v:rect id="shape_0" stroked="f" style="position:absolute;left:522;top:263;width:3362;height:1939">
                        <w10:wrap type="none"/>
                        <v:fill o:detectmouseclick="t" on="false"/>
                        <v:stroke color="#3465a4" joinstyle="round" endcap="flat"/>
                      </v:rect>
                      <v:rect id="shape_0" fillcolor="white" stroked="t" style="position:absolute;left:1065;top:654;width:2268;height:906">
                        <w10:wrap type="none"/>
                        <v:fill o:detectmouseclick="t" type="solid" color2="black"/>
                        <v:stroke color="black" weight="9360" joinstyle="miter" endcap="flat"/>
                      </v:rect>
                      <v:line id="shape_0" from="2202,653" to="2203,1560" stroked="t" style="position:absolute">
                        <v:stroke color="black" weight="9360" joinstyle="miter" endcap="flat"/>
                        <v:fill o:detectmouseclick="t" on="false"/>
                      </v:line>
                      <v:rect id="shape_0" fillcolor="white" stroked="t" style="position:absolute;left:1343;top:598;width:543;height:135">
                        <w10:wrap type="none"/>
                        <v:fill o:detectmouseclick="t" type="solid" color2="black"/>
                        <v:stroke color="black" weight="9360" joinstyle="miter" endcap="flat"/>
                      </v:rect>
                      <v:rect id="shape_0" fillcolor="white" stroked="t" style="position:absolute;left:2504;top:598;width:543;height:135">
                        <w10:wrap type="none"/>
                        <v:fill o:detectmouseclick="t" type="solid" color2="black"/>
                        <v:stroke color="black" weight="9360" joinstyle="miter" endcap="flat"/>
                      </v:rect>
                      <v:rect id="shape_0" fillcolor="white" stroked="t" style="position:absolute;left:1334;top:1483;width:543;height:135">
                        <w10:wrap type="none"/>
                        <v:fill o:detectmouseclick="t" type="solid" color2="black"/>
                        <v:stroke color="black" weight="9360" joinstyle="miter" endcap="flat"/>
                      </v:rect>
                      <v:rect id="shape_0" fillcolor="white" stroked="t" style="position:absolute;left:2495;top:1483;width:543;height:135">
                        <w10:wrap type="none"/>
                        <v:fill o:detectmouseclick="t" type="solid" color2="black"/>
                        <v:stroke color="black" weight="9360" joinstyle="miter" endcap="flat"/>
                      </v:rect>
                      <v:rect id="shape_0" fillcolor="white" stroked="t" style="position:absolute;left:1925;top:1059;width:543;height:135;rotation:270">
                        <w10:wrap type="none"/>
                        <v:fill o:detectmouseclick="t" type="solid" color2="black"/>
                        <v:stroke color="black" weight="9360" joinstyle="miter" endcap="flat"/>
                      </v:rect>
                      <v:line id="shape_0" from="2037,896" to="2425,1307" stroked="t" style="position:absolute;flip:y">
                        <v:stroke color="black" weight="9360" endarrow="block" endarrowwidth="narrow" endarrowlength="medium" joinstyle="miter" endcap="flat"/>
                        <v:fill o:detectmouseclick="t" on="false"/>
                      </v:line>
                      <v:line id="shape_0" from="3333,1105" to="3756,1105" stroked="t" style="position:absolute">
                        <v:stroke color="black" weight="9360" endarrow="oval" endarrowwidth="narrow" endarrowlength="short" joinstyle="miter" endcap="flat"/>
                        <v:fill o:detectmouseclick="t" on="false"/>
                      </v:line>
                      <v:line id="shape_0" from="631,1096" to="1054,1096" stroked="t" style="position:absolute">
                        <v:stroke color="black" weight="9360" startarrow="oval" startarrowwidth="narrow" startarrowlength="short" joinstyle="miter" endcap="flat"/>
                        <v:fill o:detectmouseclick="t" on="false"/>
                      </v:line>
                      <v:shape id="shape_0" stroked="f" style="position:absolute;left:2661;top:345;width:322;height:265" type="shapetype_202">
                        <v:textbox>
                          <w:txbxContent>
                            <w:p>
                              <w:pPr>
                                <w:overflowPunct w:val="false"/>
                                <w:bidi w:val="0"/>
                                <w:rPr/>
                              </w:pPr>
                              <w:r>
                                <w:rPr>
                                  <w:kern w:val="2"/>
                                  <w:sz w:val="22"/>
                                  <w:szCs w:val="28"/>
                                  <w:rFonts w:ascii=".VnTime" w:hAnsi=".VnTime" w:eastAsia="Times New Roman" w:cs=".VnTime"/>
                                  <w:color w:val="auto"/>
                                  <w:lang w:val="en-US" w:bidi="ar-SA"/>
                                </w:rPr>
                                <w:t>R</w:t>
                              </w:r>
                              <w:r>
                                <w:rPr>
                                  <w:kern w:val="2"/>
                                  <w:sz w:val="22"/>
                                  <w:szCs w:val="28"/>
                                  <w:vertAlign w:val="subscript"/>
                                  <w:rFonts w:ascii=".VnTime" w:hAnsi=".VnTime" w:eastAsia="Times New Roman" w:cs=".VnTime"/>
                                  <w:color w:val="auto"/>
                                  <w:lang w:val="en-US" w:bidi="ar-SA"/>
                                </w:rPr>
                                <w:t>2</w:t>
                              </w:r>
                            </w:p>
                          </w:txbxContent>
                        </v:textbox>
                        <w10:wrap type="square"/>
                        <v:fill o:detectmouseclick="t" on="false"/>
                        <v:stroke color="#3465a4" joinstyle="round" endcap="flat"/>
                      </v:shape>
                      <v:shape id="shape_0" stroked="f" style="position:absolute;left:1504;top:1613;width:321;height:265" type="shapetype_202">
                        <v:textbox>
                          <w:txbxContent>
                            <w:p>
                              <w:pPr>
                                <w:overflowPunct w:val="false"/>
                                <w:bidi w:val="0"/>
                                <w:rPr/>
                              </w:pPr>
                              <w:r>
                                <w:rPr>
                                  <w:kern w:val="2"/>
                                  <w:sz w:val="22"/>
                                  <w:szCs w:val="28"/>
                                  <w:rFonts w:ascii=".VnTime" w:hAnsi=".VnTime" w:eastAsia="Times New Roman" w:cs=".VnTime"/>
                                  <w:color w:val="auto"/>
                                  <w:lang w:val="en-US" w:bidi="ar-SA"/>
                                </w:rPr>
                                <w:t>R</w:t>
                              </w:r>
                              <w:r>
                                <w:rPr>
                                  <w:kern w:val="2"/>
                                  <w:sz w:val="22"/>
                                  <w:szCs w:val="28"/>
                                  <w:vertAlign w:val="subscript"/>
                                  <w:rFonts w:ascii=".VnTime" w:hAnsi=".VnTime" w:eastAsia="Times New Roman" w:cs=".VnTime"/>
                                  <w:color w:val="auto"/>
                                  <w:lang w:val="en-US" w:bidi="ar-SA"/>
                                </w:rPr>
                                <w:t>3</w:t>
                              </w:r>
                            </w:p>
                          </w:txbxContent>
                        </v:textbox>
                        <w10:wrap type="square"/>
                        <v:fill o:detectmouseclick="t" on="false"/>
                        <v:stroke color="#3465a4" joinstyle="round" endcap="flat"/>
                      </v:shape>
                      <v:shape id="shape_0" stroked="f" style="position:absolute;left:2686;top:1603;width:322;height:265" type="shapetype_202">
                        <v:textbox>
                          <w:txbxContent>
                            <w:p>
                              <w:pPr>
                                <w:overflowPunct w:val="false"/>
                                <w:bidi w:val="0"/>
                                <w:rPr/>
                              </w:pPr>
                              <w:r>
                                <w:rPr>
                                  <w:kern w:val="2"/>
                                  <w:sz w:val="22"/>
                                  <w:szCs w:val="28"/>
                                  <w:rFonts w:ascii=".VnTime" w:hAnsi=".VnTime" w:eastAsia="Times New Roman" w:cs=".VnTime"/>
                                  <w:color w:val="auto"/>
                                  <w:lang w:val="en-US" w:bidi="ar-SA"/>
                                </w:rPr>
                                <w:t>R</w:t>
                              </w:r>
                              <w:r>
                                <w:rPr>
                                  <w:kern w:val="2"/>
                                  <w:sz w:val="22"/>
                                  <w:szCs w:val="28"/>
                                  <w:vertAlign w:val="subscript"/>
                                  <w:rFonts w:ascii=".VnTime" w:hAnsi=".VnTime" w:eastAsia="Times New Roman" w:cs=".VnTime"/>
                                  <w:color w:val="auto"/>
                                  <w:lang w:val="en-US" w:bidi="ar-SA"/>
                                </w:rPr>
                                <w:t>4</w:t>
                              </w:r>
                            </w:p>
                          </w:txbxContent>
                        </v:textbox>
                        <w10:wrap type="square"/>
                        <v:fill o:detectmouseclick="t" on="false"/>
                        <v:stroke color="#3465a4" joinstyle="round" endcap="flat"/>
                      </v:shape>
                      <v:shape id="shape_0" stroked="f" style="position:absolute;left:2302;top:1060;width:321;height:265" type="shapetype_202">
                        <v:textbox>
                          <w:txbxContent>
                            <w:p>
                              <w:pPr>
                                <w:overflowPunct w:val="false"/>
                                <w:bidi w:val="0"/>
                                <w:rPr/>
                              </w:pPr>
                              <w:r>
                                <w:rPr>
                                  <w:kern w:val="2"/>
                                  <w:sz w:val="22"/>
                                  <w:szCs w:val="28"/>
                                  <w:rFonts w:ascii=".VnTime" w:hAnsi=".VnTime" w:eastAsia="Times New Roman" w:cs=".VnTime"/>
                                  <w:color w:val="auto"/>
                                  <w:lang w:val="en-US" w:bidi="ar-SA"/>
                                </w:rPr>
                                <w:t>R</w:t>
                              </w:r>
                              <w:r>
                                <w:rPr>
                                  <w:kern w:val="2"/>
                                  <w:sz w:val="22"/>
                                  <w:szCs w:val="28"/>
                                  <w:vertAlign w:val="subscript"/>
                                  <w:rFonts w:ascii=".VnTime" w:hAnsi=".VnTime" w:eastAsia="Times New Roman" w:cs=".VnTime"/>
                                  <w:color w:val="auto"/>
                                  <w:lang w:val="en-US" w:bidi="ar-SA"/>
                                </w:rPr>
                                <w:t>X</w:t>
                              </w:r>
                            </w:p>
                          </w:txbxContent>
                        </v:textbox>
                        <w10:wrap type="square"/>
                        <v:fill o:detectmouseclick="t" on="false"/>
                        <v:stroke color="#3465a4" joinstyle="round" endcap="flat"/>
                      </v:shape>
                      <v:shape id="shape_0" stroked="f" style="position:absolute;left:554;top:1107;width:257;height:339" type="shapetype_202">
                        <v:textbox>
                          <w:txbxContent>
                            <w:p>
                              <w:pPr>
                                <w:overflowPunct w:val="false"/>
                                <w:bidi w:val="0"/>
                                <w:rPr/>
                              </w:pPr>
                              <w:r>
                                <w:rPr>
                                  <w:kern w:val="2"/>
                                  <w:sz w:val="22"/>
                                  <w:szCs w:val="28"/>
                                  <w:rFonts w:ascii=".VnTime" w:hAnsi=".VnTime" w:eastAsia="Times New Roman" w:cs=".VnTime"/>
                                  <w:color w:val="auto"/>
                                  <w:lang w:val="en-US" w:bidi="ar-SA"/>
                                </w:rPr>
                                <w:t>+</w:t>
                              </w:r>
                            </w:p>
                          </w:txbxContent>
                        </v:textbox>
                        <w10:wrap type="square"/>
                        <v:fill o:detectmouseclick="t" on="false"/>
                        <v:stroke color="#3465a4" joinstyle="round" endcap="flat"/>
                      </v:shape>
                      <v:shape id="shape_0" stroked="f" style="position:absolute;left:3691;top:1081;width:179;height:334" type="shapetype_202">
                        <v:textbox>
                          <w:txbxContent>
                            <w:p>
                              <w:pPr>
                                <w:overflowPunct w:val="false"/>
                                <w:bidi w:val="0"/>
                                <w:rPr/>
                              </w:pPr>
                              <w:r>
                                <w:rPr>
                                  <w:kern w:val="2"/>
                                  <w:sz w:val="22"/>
                                  <w:szCs w:val="28"/>
                                  <w:rFonts w:ascii="Symbol" w:hAnsi="Symbol" w:eastAsia="Symbol" w:cs="Symbol"/>
                                  <w:color w:val="auto"/>
                                  <w:lang w:val="en-US" w:bidi="ar-SA"/>
                                </w:rPr>
                                <w:t></w:t>
                              </w:r>
                            </w:p>
                          </w:txbxContent>
                        </v:textbox>
                        <w10:wrap type="square"/>
                        <v:fill o:detectmouseclick="t" on="false"/>
                        <v:stroke color="#3465a4" joinstyle="round" endcap="flat"/>
                      </v:shape>
                      <v:oval id="shape_0" fillcolor="black" stroked="t" style="position:absolute;left:2183;top:634;width:39;height:39">
                        <w10:wrap type="none"/>
                        <v:fill o:detectmouseclick="t" type="solid" color2="white"/>
                        <v:stroke color="black" weight="9360" joinstyle="miter" endcap="flat"/>
                      </v:oval>
                      <v:oval id="shape_0" fillcolor="black" stroked="t" style="position:absolute;left:2183;top:1540;width:39;height:39">
                        <w10:wrap type="none"/>
                        <v:fill o:detectmouseclick="t" type="solid" color2="white"/>
                        <v:stroke color="black" weight="9360" joinstyle="miter" endcap="flat"/>
                      </v:oval>
                      <v:shape id="shape_0" stroked="f" style="position:absolute;left:1508;top:343;width:322;height:265" type="shapetype_202">
                        <v:textbox>
                          <w:txbxContent>
                            <w:p>
                              <w:pPr>
                                <w:overflowPunct w:val="false"/>
                                <w:bidi w:val="0"/>
                                <w:rPr/>
                              </w:pPr>
                              <w:r>
                                <w:rPr>
                                  <w:kern w:val="2"/>
                                  <w:sz w:val="22"/>
                                  <w:szCs w:val="28"/>
                                  <w:rFonts w:ascii=".VnTime" w:hAnsi=".VnTime" w:eastAsia="Times New Roman" w:cs=".VnTime"/>
                                  <w:color w:val="auto"/>
                                  <w:lang w:val="en-US" w:bidi="ar-SA"/>
                                </w:rPr>
                                <w:t>R</w:t>
                              </w:r>
                              <w:r>
                                <w:rPr>
                                  <w:kern w:val="2"/>
                                  <w:sz w:val="22"/>
                                  <w:szCs w:val="28"/>
                                  <w:vertAlign w:val="subscript"/>
                                  <w:rFonts w:ascii=".VnTime" w:hAnsi=".VnTime" w:eastAsia="Times New Roman" w:cs=".VnTime"/>
                                  <w:color w:val="auto"/>
                                  <w:lang w:val="en-US" w:bidi="ar-SA"/>
                                </w:rPr>
                                <w:t>1</w:t>
                              </w:r>
                            </w:p>
                          </w:txbxContent>
                        </v:textbox>
                        <w10:wrap type="square"/>
                        <v:fill o:detectmouseclick="t" on="false"/>
                        <v:stroke color="#3465a4" joinstyle="round" endcap="flat"/>
                      </v:shape>
                      <v:shape id="shape_0" stroked="f" style="position:absolute;left:1739;top:1878;width:897;height:279" type="shapetype_202">
                        <v:textbox>
                          <w:txbxContent>
                            <w:p>
                              <w:pPr>
                                <w:overflowPunct w:val="false"/>
                                <w:bidi w:val="0"/>
                                <w:rPr/>
                              </w:pPr>
                              <w:r>
                                <w:rPr>
                                  <w:kern w:val="2"/>
                                  <w:sz w:val="28"/>
                                  <w:szCs w:val="28"/>
                                  <w:rFonts w:ascii=".VnTime" w:hAnsi=".VnTime" w:eastAsia="Times New Roman" w:cs=".VnTime"/>
                                  <w:color w:val="auto"/>
                                  <w:lang w:val="en-US" w:bidi="ar-SA"/>
                                </w:rPr>
                                <w:t xml:space="preserve"> </w:t>
                              </w:r>
                            </w:p>
                          </w:txbxContent>
                        </v:textbox>
                        <w10:wrap type="square"/>
                        <v:fill o:detectmouseclick="t" on="false"/>
                        <v:stroke color="#3465a4" joinstyle="round" endcap="flat"/>
                      </v:shape>
                    </v:group>
                  </w:pict>
                </mc:Fallback>
              </mc:AlternateContent>
            </w:r>
          </w:p>
        </w:tc>
      </w:tr>
    </w:tbl>
    <w:p>
      <w:pPr>
        <w:pStyle w:val="Normal"/>
        <w:spacing w:before="144" w:after="144"/>
        <w:rPr/>
      </w:pPr>
      <w:r>
        <w:rPr>
          <w:rFonts w:cs="Times New Roman" w:ascii="Times New Roman" w:hAnsi="Times New Roman"/>
          <w:b/>
          <w:sz w:val="24"/>
          <w:u w:val="single"/>
          <w:lang w:val="fr-FR"/>
        </w:rPr>
        <w:t>Bài 6</w:t>
      </w:r>
      <w:r>
        <w:rPr>
          <w:rFonts w:cs="Times New Roman" w:ascii="Times New Roman" w:hAnsi="Times New Roman"/>
          <w:b/>
          <w:sz w:val="24"/>
          <w:lang w:val="fr-FR"/>
        </w:rPr>
        <w:t> : (2,0 điểm)</w:t>
      </w:r>
      <w:r>
        <w:rPr>
          <w:rFonts w:cs="Times New Roman" w:ascii="Times New Roman" w:hAnsi="Times New Roman"/>
          <w:b/>
          <w:sz w:val="24"/>
        </w:rPr>
        <w:t xml:space="preserve">  </w:t>
      </w:r>
    </w:p>
    <w:p>
      <w:pPr>
        <w:pStyle w:val="Normal"/>
        <w:spacing w:before="144" w:after="144"/>
        <w:rPr/>
      </w:pPr>
      <w:r>
        <w:rPr>
          <w:rFonts w:cs="Times New Roman" w:ascii="Times New Roman" w:hAnsi="Times New Roman"/>
          <w:b/>
          <w:sz w:val="24"/>
        </w:rPr>
        <w:t xml:space="preserve"> </w:t>
      </w:r>
      <w:r>
        <w:rPr>
          <w:rFonts w:cs="Times New Roman" w:ascii="Times New Roman" w:hAnsi="Times New Roman"/>
          <w:sz w:val="24"/>
        </w:rPr>
        <w:t>Mét khèi gç h×nh hép ch÷ nhËt tiÕt diÖn S = 40 cm</w:t>
      </w:r>
      <w:r>
        <w:rPr>
          <w:rFonts w:cs="Times New Roman" w:ascii="Times New Roman" w:hAnsi="Times New Roman"/>
          <w:sz w:val="24"/>
          <w:vertAlign w:val="superscript"/>
        </w:rPr>
        <w:t>2</w:t>
      </w:r>
      <w:r>
        <w:rPr>
          <w:rFonts w:cs="Times New Roman" w:ascii="Times New Roman" w:hAnsi="Times New Roman"/>
          <w:sz w:val="24"/>
        </w:rPr>
        <w:t xml:space="preserve"> cao h = 10 cm. Cã khèi l</w:t>
        <w:softHyphen/>
        <w:t>îng m = 160 g</w:t>
      </w:r>
    </w:p>
    <w:p>
      <w:pPr>
        <w:pStyle w:val="Normal"/>
        <w:spacing w:before="144" w:after="144"/>
        <w:rPr/>
      </w:pPr>
      <w:r>
        <w:rPr>
          <w:rFonts w:cs="Times New Roman" w:ascii="Times New Roman" w:hAnsi="Times New Roman"/>
          <w:sz w:val="24"/>
        </w:rPr>
        <w:t xml:space="preserve">   </w:t>
      </w:r>
      <w:r>
        <w:rPr>
          <w:rFonts w:cs="Times New Roman" w:ascii="Times New Roman" w:hAnsi="Times New Roman"/>
          <w:sz w:val="24"/>
        </w:rPr>
        <w:t>a. Th¶ khèi gç vµo n</w:t>
        <w:softHyphen/>
        <w:t>íc.T×m chiÒu cao cña phÇn gç næi trªn mÆt n</w:t>
        <w:softHyphen/>
        <w:t>íc. Cho khèi l</w:t>
        <w:softHyphen/>
        <w:t>îng riªng cña n</w:t>
        <w:softHyphen/>
        <w:t>íc lµ D</w:t>
      </w:r>
      <w:r>
        <w:rPr>
          <w:rFonts w:cs="Times New Roman" w:ascii="Times New Roman" w:hAnsi="Times New Roman"/>
          <w:sz w:val="24"/>
          <w:vertAlign w:val="subscript"/>
        </w:rPr>
        <w:t>0</w:t>
      </w:r>
      <w:r>
        <w:rPr>
          <w:rFonts w:cs="Times New Roman" w:ascii="Times New Roman" w:hAnsi="Times New Roman"/>
          <w:sz w:val="24"/>
        </w:rPr>
        <w:t xml:space="preserve"> = 1000 Kg/m</w:t>
      </w:r>
      <w:r>
        <w:rPr>
          <w:rFonts w:cs="Times New Roman" w:ascii="Times New Roman" w:hAnsi="Times New Roman"/>
          <w:sz w:val="24"/>
          <w:vertAlign w:val="superscript"/>
        </w:rPr>
        <w:t>3</w:t>
      </w:r>
    </w:p>
    <w:p>
      <w:pPr>
        <w:pStyle w:val="Normal"/>
        <w:spacing w:before="144" w:after="144"/>
        <w:rPr/>
      </w:pPr>
      <w:r>
        <w:rPr>
          <w:rFonts w:cs="Times New Roman" w:ascii="Times New Roman" w:hAnsi="Times New Roman"/>
          <w:sz w:val="24"/>
        </w:rPr>
        <w:t xml:space="preserve"> </w:t>
      </w:r>
      <w:r>
        <w:rPr>
          <w:rFonts w:cs="Times New Roman" w:ascii="Times New Roman" w:hAnsi="Times New Roman"/>
          <w:sz w:val="24"/>
        </w:rPr>
        <w:t>b. B©y giê khèi gç ®</w:t>
        <w:softHyphen/>
        <w:t xml:space="preserve">îc khoÐt mét lç h×nh trô ë gi÷a cã tiÕt diÖn </w:t>
      </w:r>
      <w:r>
        <w:rPr>
          <w:rFonts w:eastAsia="Symbol" w:cs="Symbol" w:ascii="Symbol" w:hAnsi="Symbol"/>
          <w:sz w:val="24"/>
        </w:rPr>
        <w:t></w:t>
      </w:r>
      <w:r>
        <w:rPr>
          <w:rFonts w:cs="Times New Roman" w:ascii="Times New Roman" w:hAnsi="Times New Roman"/>
          <w:sz w:val="24"/>
        </w:rPr>
        <w:t>S = 4 cm</w:t>
      </w:r>
      <w:r>
        <w:rPr>
          <w:rFonts w:cs="Times New Roman" w:ascii="Times New Roman" w:hAnsi="Times New Roman"/>
          <w:sz w:val="24"/>
          <w:vertAlign w:val="superscript"/>
        </w:rPr>
        <w:t>2</w:t>
      </w:r>
      <w:r>
        <w:rPr>
          <w:rFonts w:cs="Times New Roman" w:ascii="Times New Roman" w:hAnsi="Times New Roman"/>
          <w:sz w:val="24"/>
        </w:rPr>
        <w:t xml:space="preserve">, s©u </w:t>
      </w:r>
      <w:r>
        <w:rPr>
          <w:rFonts w:eastAsia="Symbol" w:cs="Symbol" w:ascii="Symbol" w:hAnsi="Symbol"/>
          <w:sz w:val="24"/>
        </w:rPr>
        <w:t></w:t>
      </w:r>
      <w:r>
        <w:rPr>
          <w:rFonts w:cs="Times New Roman" w:ascii="Times New Roman" w:hAnsi="Times New Roman"/>
          <w:sz w:val="24"/>
        </w:rPr>
        <w:t>h vµ lÊp ®Çy ch× cã khèi l</w:t>
        <w:softHyphen/>
        <w:t>îng riªng D</w:t>
      </w:r>
      <w:r>
        <w:rPr>
          <w:rFonts w:cs="Times New Roman" w:ascii="Times New Roman" w:hAnsi="Times New Roman"/>
          <w:sz w:val="24"/>
          <w:vertAlign w:val="subscript"/>
        </w:rPr>
        <w:t>2</w:t>
      </w:r>
      <w:r>
        <w:rPr>
          <w:rFonts w:cs="Times New Roman" w:ascii="Times New Roman" w:hAnsi="Times New Roman"/>
          <w:sz w:val="24"/>
        </w:rPr>
        <w:t xml:space="preserve"> = 11300 kg/m</w:t>
      </w:r>
      <w:r>
        <w:rPr>
          <w:rFonts w:cs="Times New Roman" w:ascii="Times New Roman" w:hAnsi="Times New Roman"/>
          <w:sz w:val="24"/>
          <w:vertAlign w:val="superscript"/>
        </w:rPr>
        <w:t>3</w:t>
      </w:r>
      <w:r>
        <w:rPr>
          <w:rFonts w:cs="Times New Roman" w:ascii="Times New Roman" w:hAnsi="Times New Roman"/>
          <w:sz w:val="24"/>
        </w:rPr>
        <w:t xml:space="preserve"> khi th¶ vµo trong n</w:t>
        <w:softHyphen/>
        <w:t>íc ng</w:t>
        <w:softHyphen/>
        <w:t>êi ta thÊy mùc n</w:t>
        <w:softHyphen/>
        <w:t xml:space="preserve">íc b»ng víi mÆt trªn cña khèi gç. T×m ®é s©u </w:t>
      </w:r>
      <w:r>
        <w:rPr>
          <w:rFonts w:eastAsia="Symbol" w:cs="Symbol" w:ascii="Symbol" w:hAnsi="Symbol"/>
          <w:sz w:val="24"/>
        </w:rPr>
        <w:t></w:t>
      </w:r>
      <w:r>
        <w:rPr>
          <w:rFonts w:cs="Times New Roman" w:ascii="Times New Roman" w:hAnsi="Times New Roman"/>
          <w:sz w:val="24"/>
        </w:rPr>
        <w:t>h cña lç.</w:t>
      </w:r>
    </w:p>
    <w:p>
      <w:pPr>
        <w:pStyle w:val="Normal"/>
        <w:spacing w:before="144" w:after="144"/>
        <w:jc w:val="center"/>
        <w:rPr>
          <w:rFonts w:ascii="Times New Roman" w:hAnsi="Times New Roman" w:cs="Times New Roman"/>
          <w:b/>
          <w:b/>
          <w:i/>
          <w:i/>
          <w:sz w:val="24"/>
        </w:rPr>
      </w:pPr>
      <w:r>
        <w:rPr>
          <w:rFonts w:cs="Times New Roman" w:ascii="Times New Roman" w:hAnsi="Times New Roman"/>
          <w:b/>
          <w:i/>
          <w:sz w:val="24"/>
        </w:rPr>
        <w:t>(Thí sinh được sử dụng máy tính cầm tay thông thường)</w:t>
      </w:r>
    </w:p>
    <w:p>
      <w:pPr>
        <w:pStyle w:val="Normal"/>
        <w:spacing w:before="144" w:after="144"/>
        <w:rPr>
          <w:rFonts w:ascii="Times New Roman" w:hAnsi="Times New Roman" w:cs="Times New Roman"/>
          <w:b/>
          <w:b/>
          <w:i/>
          <w:i/>
          <w:sz w:val="24"/>
          <w:vertAlign w:val="superscript"/>
        </w:rPr>
      </w:pPr>
      <w:r>
        <w:rPr>
          <w:rFonts w:cs="Times New Roman" w:ascii="Times New Roman" w:hAnsi="Times New Roman"/>
          <w:b/>
          <w:i/>
          <w:sz w:val="24"/>
          <w:vertAlign w:val="superscript"/>
        </w:rPr>
      </w:r>
    </w:p>
    <w:p>
      <w:pPr>
        <w:pStyle w:val="Normal"/>
        <w:spacing w:lineRule="auto" w:line="244"/>
        <w:jc w:val="center"/>
        <w:rPr/>
      </w:pPr>
      <w:r>
        <w:rPr>
          <w:rFonts w:cs="Times New Roman" w:ascii="Times New Roman" w:hAnsi="Times New Roman"/>
          <w:szCs w:val="32"/>
          <w:lang w:val="vi-VN"/>
        </w:rPr>
        <w:t>h</w:t>
        <w:softHyphen/>
        <w:t xml:space="preserve">íng  dÉn chÊm </w:t>
      </w:r>
      <w:r>
        <w:rPr>
          <w:rFonts w:cs="Times New Roman" w:ascii="Times New Roman" w:hAnsi="Times New Roman"/>
          <w:szCs w:val="32"/>
        </w:rPr>
        <w:t>ĐỀ THI HỌC SINH GIỎI CẤP HUYỆN</w:t>
      </w:r>
    </w:p>
    <w:p>
      <w:pPr>
        <w:pStyle w:val="Normal"/>
        <w:spacing w:lineRule="auto" w:line="244"/>
        <w:jc w:val="center"/>
        <w:rPr>
          <w:rFonts w:ascii="Times New Roman" w:hAnsi="Times New Roman" w:cs="Times New Roman"/>
          <w:szCs w:val="32"/>
          <w:lang w:val="vi-VN"/>
        </w:rPr>
      </w:pPr>
      <w:r>
        <w:rPr>
          <w:rFonts w:cs="Times New Roman" w:ascii="Times New Roman" w:hAnsi="Times New Roman"/>
          <w:szCs w:val="32"/>
          <w:lang w:val="vi-VN"/>
        </w:rPr>
        <w:t>m«n vËt lý -  líp 9 - Năm học: 2012 - 2013</w:t>
      </w:r>
    </w:p>
    <w:p>
      <w:pPr>
        <w:pStyle w:val="Normal"/>
        <w:rPr>
          <w:rFonts w:ascii="Times New Roman" w:hAnsi="Times New Roman" w:cs="Times New Roman"/>
          <w:lang w:val="vi-VN"/>
        </w:rPr>
      </w:pPr>
      <w:r>
        <w:rPr>
          <w:rFonts w:cs="Times New Roman" w:ascii="Times New Roman" w:hAnsi="Times New Roman"/>
          <w:b/>
          <w:bCs/>
          <w:u w:val="single"/>
          <w:lang w:val="vi-VN"/>
        </w:rPr>
        <w:t>Bài 1</w:t>
      </w:r>
      <w:r>
        <w:rPr>
          <w:rFonts w:cs="Times New Roman" w:ascii="Times New Roman" w:hAnsi="Times New Roman"/>
          <w:b/>
          <w:bCs/>
          <w:lang w:val="vi-VN"/>
        </w:rPr>
        <w:t xml:space="preserve"> (4,0 điểm):</w:t>
      </w:r>
    </w:p>
    <w:tbl>
      <w:tblPr>
        <w:tblW w:w="10435" w:type="dxa"/>
        <w:jc w:val="start"/>
        <w:tblInd w:w="-5" w:type="dxa"/>
        <w:tblCellMar>
          <w:top w:w="0" w:type="dxa"/>
          <w:start w:w="108" w:type="dxa"/>
          <w:bottom w:w="0" w:type="dxa"/>
          <w:end w:w="108" w:type="dxa"/>
        </w:tblCellMar>
      </w:tblPr>
      <w:tblGrid>
        <w:gridCol w:w="9399"/>
        <w:gridCol w:w="1036"/>
      </w:tblGrid>
      <w:tr>
        <w:trPr>
          <w:tblHeader w:val="true"/>
        </w:trPr>
        <w:tc>
          <w:tcPr>
            <w:tcW w:w="9399" w:type="dxa"/>
            <w:tcBorders>
              <w:top w:val="single" w:sz="4" w:space="0" w:color="000000"/>
              <w:start w:val="single" w:sz="4" w:space="0" w:color="000000"/>
              <w:bottom w:val="single" w:sz="4" w:space="0" w:color="000000"/>
            </w:tcBorders>
            <w:vAlign w:val="center"/>
          </w:tcPr>
          <w:p>
            <w:pPr>
              <w:pStyle w:val="Normal"/>
              <w:jc w:val="center"/>
              <w:rPr>
                <w:rFonts w:ascii="Times New Roman" w:hAnsi="Times New Roman" w:cs="Times New Roman"/>
                <w:lang w:val="vi-VN"/>
              </w:rPr>
            </w:pPr>
            <w:r>
              <w:rPr>
                <w:rFonts w:cs="Times New Roman" w:ascii="Times New Roman" w:hAnsi="Times New Roman"/>
                <w:b/>
                <w:lang w:val="vi-VN"/>
              </w:rPr>
              <w:t>Néi dung</w:t>
            </w:r>
          </w:p>
        </w:tc>
        <w:tc>
          <w:tcPr>
            <w:tcW w:w="1036"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lang w:val="vi-VN"/>
              </w:rPr>
            </w:pPr>
            <w:r>
              <w:rPr>
                <w:rFonts w:cs="Times New Roman" w:ascii="Times New Roman" w:hAnsi="Times New Roman"/>
                <w:b/>
                <w:lang w:val="vi-VN"/>
              </w:rPr>
              <w:t>Thang ®iÓm</w:t>
            </w:r>
          </w:p>
        </w:tc>
      </w:tr>
      <w:tr>
        <w:trPr/>
        <w:tc>
          <w:tcPr>
            <w:tcW w:w="9399" w:type="dxa"/>
            <w:tcBorders>
              <w:top w:val="single" w:sz="4" w:space="0" w:color="000000"/>
              <w:start w:val="single" w:sz="4" w:space="0" w:color="000000"/>
              <w:bottom w:val="single" w:sz="4" w:space="0" w:color="000000"/>
            </w:tcBorders>
            <w:vAlign w:val="center"/>
          </w:tcPr>
          <w:p>
            <w:pPr>
              <w:pStyle w:val="Normal"/>
              <w:rPr>
                <w:rFonts w:ascii="Times New Roman" w:hAnsi="Times New Roman" w:cs="Times New Roman"/>
                <w:sz w:val="25"/>
                <w:szCs w:val="25"/>
                <w:lang w:val="vi-VN"/>
              </w:rPr>
            </w:pPr>
            <w:r>
              <w:rPr>
                <w:rFonts w:cs="Times New Roman" w:ascii="Times New Roman" w:hAnsi="Times New Roman"/>
                <w:sz w:val="25"/>
                <w:szCs w:val="25"/>
                <w:lang w:val="vi-VN"/>
              </w:rPr>
              <w:t>a) Kí hiệu AB = S. Thời gian đi từ A đến B của xe I là:</w:t>
            </w:r>
          </w:p>
          <w:p>
            <w:pPr>
              <w:pStyle w:val="Normal"/>
              <w:tabs>
                <w:tab w:val="clear" w:pos="720"/>
                <w:tab w:val="center" w:pos="3690" w:leader="none"/>
                <w:tab w:val="right" w:pos="7380" w:leader="none"/>
              </w:tabs>
              <w:rPr>
                <w:rFonts w:ascii="Times New Roman" w:hAnsi="Times New Roman" w:cs="Times New Roman"/>
                <w:position w:val="-34"/>
                <w:sz w:val="25"/>
                <w:szCs w:val="25"/>
                <w:lang w:val="vi-VN"/>
              </w:rPr>
            </w:pPr>
            <w:r>
              <w:rPr>
                <w:rFonts w:cs="Times New Roman" w:ascii="Times New Roman" w:hAnsi="Times New Roman"/>
                <w:sz w:val="25"/>
                <w:szCs w:val="25"/>
                <w:lang w:val="vi-VN"/>
              </w:rPr>
              <w:tab/>
            </w:r>
            <w:r>
              <w:rPr>
                <w:rFonts w:cs="Times New Roman" w:ascii="Times New Roman" w:hAnsi="Times New Roman"/>
                <w:sz w:val="25"/>
                <w:szCs w:val="25"/>
              </w:rPr>
              <w:object w:dxaOrig="2659" w:dyaOrig="720">
                <v:shape id="ole_rId784" style="width:132.95pt;height:36pt" o:ole="">
                  <v:imagedata r:id="rId785" o:title=""/>
                </v:shape>
                <o:OLEObject Type="Embed" ProgID="" ShapeID="ole_rId784" DrawAspect="Content" ObjectID="_1959005408" r:id="rId784"/>
              </w:object>
            </w:r>
          </w:p>
          <w:p>
            <w:pPr>
              <w:pStyle w:val="Normal"/>
              <w:tabs>
                <w:tab w:val="clear" w:pos="720"/>
                <w:tab w:val="center" w:pos="3690" w:leader="none"/>
                <w:tab w:val="right" w:pos="7380" w:leader="none"/>
              </w:tabs>
              <w:rPr>
                <w:rFonts w:ascii="Times New Roman" w:hAnsi="Times New Roman" w:cs="Times New Roman"/>
                <w:sz w:val="25"/>
                <w:szCs w:val="25"/>
                <w:lang w:val="vi-VN"/>
              </w:rPr>
            </w:pPr>
            <w:r>
              <w:rPr>
                <w:rFonts w:cs="Times New Roman" w:ascii="Times New Roman" w:hAnsi="Times New Roman"/>
                <w:sz w:val="25"/>
                <w:szCs w:val="25"/>
                <w:lang w:val="vi-VN"/>
              </w:rPr>
              <w:t>Tốc độ trung bình trên quãng đường AB của xe I là:</w:t>
            </w:r>
          </w:p>
          <w:p>
            <w:pPr>
              <w:pStyle w:val="Normal"/>
              <w:tabs>
                <w:tab w:val="clear" w:pos="720"/>
                <w:tab w:val="center" w:pos="3690" w:leader="none"/>
                <w:tab w:val="right" w:pos="7380" w:leader="none"/>
              </w:tabs>
              <w:rPr>
                <w:rFonts w:ascii="Times New Roman" w:hAnsi="Times New Roman" w:cs="Times New Roman"/>
                <w:position w:val="-34"/>
                <w:sz w:val="25"/>
                <w:szCs w:val="25"/>
              </w:rPr>
            </w:pPr>
            <w:r>
              <w:rPr>
                <w:rFonts w:cs="Times New Roman" w:ascii="Times New Roman" w:hAnsi="Times New Roman"/>
                <w:sz w:val="25"/>
                <w:szCs w:val="25"/>
                <w:lang w:val="vi-VN"/>
              </w:rPr>
              <w:tab/>
            </w:r>
            <w:r>
              <w:rPr>
                <w:rFonts w:cs="Times New Roman" w:ascii="Times New Roman" w:hAnsi="Times New Roman"/>
                <w:sz w:val="25"/>
                <w:szCs w:val="25"/>
              </w:rPr>
              <w:object w:dxaOrig="2420" w:dyaOrig="680">
                <v:shape id="ole_rId786" style="width:120.5pt;height:33.75pt" o:ole="">
                  <v:imagedata r:id="rId787" o:title=""/>
                </v:shape>
                <o:OLEObject Type="Embed" ProgID="" ShapeID="ole_rId786" DrawAspect="Content" ObjectID="_1156045497" r:id="rId786"/>
              </w:object>
            </w:r>
          </w:p>
          <w:p>
            <w:pPr>
              <w:pStyle w:val="Normal"/>
              <w:tabs>
                <w:tab w:val="clear" w:pos="720"/>
                <w:tab w:val="center" w:pos="3690" w:leader="none"/>
                <w:tab w:val="right" w:pos="7380" w:leader="none"/>
              </w:tabs>
              <w:rPr/>
            </w:pPr>
            <w:r>
              <w:rPr>
                <w:rFonts w:cs="Times New Roman" w:ascii="Times New Roman" w:hAnsi="Times New Roman"/>
                <w:sz w:val="25"/>
                <w:szCs w:val="25"/>
                <w:lang w:val="vi-VN"/>
              </w:rPr>
              <w:t>Gọi thời gian đi từ B đến A của xe II là t</w:t>
            </w:r>
            <w:r>
              <w:rPr>
                <w:rFonts w:cs="Times New Roman" w:ascii="Times New Roman" w:hAnsi="Times New Roman"/>
                <w:sz w:val="25"/>
                <w:szCs w:val="25"/>
                <w:vertAlign w:val="subscript"/>
                <w:lang w:val="vi-VN"/>
              </w:rPr>
              <w:t>2</w:t>
            </w:r>
            <w:r>
              <w:rPr>
                <w:rFonts w:cs="Times New Roman" w:ascii="Times New Roman" w:hAnsi="Times New Roman"/>
                <w:sz w:val="25"/>
                <w:szCs w:val="25"/>
                <w:lang w:val="vi-VN"/>
              </w:rPr>
              <w:t>. Theo đề bài ta có</w:t>
            </w:r>
          </w:p>
          <w:p>
            <w:pPr>
              <w:pStyle w:val="Normal"/>
              <w:tabs>
                <w:tab w:val="clear" w:pos="720"/>
                <w:tab w:val="center" w:pos="3690" w:leader="none"/>
                <w:tab w:val="right" w:pos="7380" w:leader="none"/>
              </w:tabs>
              <w:rPr>
                <w:rFonts w:ascii="Times New Roman" w:hAnsi="Times New Roman" w:cs="Times New Roman"/>
                <w:position w:val="-27"/>
                <w:sz w:val="25"/>
                <w:szCs w:val="25"/>
              </w:rPr>
            </w:pPr>
            <w:r>
              <w:rPr>
                <w:rFonts w:cs="Times New Roman" w:ascii="Times New Roman" w:hAnsi="Times New Roman"/>
                <w:sz w:val="25"/>
                <w:szCs w:val="25"/>
                <w:lang w:val="vi-VN"/>
              </w:rPr>
              <w:tab/>
            </w:r>
            <w:r>
              <w:rPr>
                <w:rFonts w:cs="Times New Roman" w:ascii="Times New Roman" w:hAnsi="Times New Roman"/>
                <w:sz w:val="25"/>
                <w:szCs w:val="25"/>
              </w:rPr>
              <w:object w:dxaOrig="2659" w:dyaOrig="660">
                <v:shape id="ole_rId788" style="width:133.2pt;height:33pt" o:ole="">
                  <v:imagedata r:id="rId789" o:title=""/>
                </v:shape>
                <o:OLEObject Type="Embed" ProgID="" ShapeID="ole_rId788" DrawAspect="Content" ObjectID="_2117360794" r:id="rId788"/>
              </w:object>
            </w:r>
          </w:p>
          <w:p>
            <w:pPr>
              <w:pStyle w:val="Normal"/>
              <w:tabs>
                <w:tab w:val="clear" w:pos="720"/>
                <w:tab w:val="center" w:pos="3690" w:leader="none"/>
                <w:tab w:val="right" w:pos="7380" w:leader="none"/>
              </w:tabs>
              <w:rPr>
                <w:rFonts w:ascii="Times New Roman" w:hAnsi="Times New Roman" w:cs="Times New Roman"/>
                <w:sz w:val="25"/>
                <w:szCs w:val="25"/>
                <w:lang w:val="vi-VN"/>
              </w:rPr>
            </w:pPr>
            <w:r>
              <w:rPr>
                <w:rFonts w:cs="Times New Roman" w:ascii="Times New Roman" w:hAnsi="Times New Roman"/>
                <w:sz w:val="25"/>
                <w:szCs w:val="25"/>
                <w:lang w:val="vi-VN"/>
              </w:rPr>
              <w:t>Tốc độ trung bình trên quãng đường BA của xe II là:</w:t>
            </w:r>
          </w:p>
          <w:p>
            <w:pPr>
              <w:pStyle w:val="Normal"/>
              <w:rPr>
                <w:rFonts w:ascii="Times New Roman" w:hAnsi="Times New Roman" w:cs="Times New Roman"/>
                <w:lang w:val="it-IT"/>
              </w:rPr>
            </w:pPr>
            <w:r>
              <w:rPr>
                <w:rFonts w:cs="Times New Roman" w:ascii="Times New Roman" w:hAnsi="Times New Roman"/>
                <w:position w:val="-30"/>
                <w:sz w:val="25"/>
                <w:szCs w:val="25"/>
              </w:rPr>
              <w:t xml:space="preserve">                                         </w:t>
            </w:r>
            <w:r>
              <w:rPr>
                <w:rFonts w:cs="Times New Roman" w:ascii="Times New Roman" w:hAnsi="Times New Roman"/>
                <w:sz w:val="25"/>
                <w:szCs w:val="25"/>
              </w:rPr>
              <w:object w:dxaOrig="2439" w:dyaOrig="680">
                <v:shape id="ole_rId790" style="width:121.45pt;height:33.75pt" o:ole="">
                  <v:imagedata r:id="rId791" o:title=""/>
                </v:shape>
                <o:OLEObject Type="Embed" ProgID="" ShapeID="ole_rId790" DrawAspect="Content" ObjectID="_845502321" r:id="rId790"/>
              </w:object>
            </w:r>
          </w:p>
        </w:tc>
        <w:tc>
          <w:tcPr>
            <w:tcW w:w="1036"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rPr>
            </w:pPr>
            <w:r>
              <w:rPr>
                <w:rFonts w:cs="Times New Roman" w:ascii="Times New Roman" w:hAnsi="Times New Roman"/>
              </w:rPr>
              <w:t>0,5</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0,5</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0,5</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0,5</w:t>
            </w:r>
          </w:p>
        </w:tc>
      </w:tr>
      <w:tr>
        <w:trPr/>
        <w:tc>
          <w:tcPr>
            <w:tcW w:w="9399" w:type="dxa"/>
            <w:tcBorders>
              <w:top w:val="single" w:sz="4" w:space="0" w:color="000000"/>
              <w:start w:val="single" w:sz="4" w:space="0" w:color="000000"/>
              <w:bottom w:val="single" w:sz="4" w:space="0" w:color="000000"/>
            </w:tcBorders>
            <w:vAlign w:val="center"/>
          </w:tcPr>
          <w:p>
            <w:pPr>
              <w:pStyle w:val="Normal"/>
              <w:tabs>
                <w:tab w:val="clear" w:pos="720"/>
                <w:tab w:val="center" w:pos="3690" w:leader="none"/>
                <w:tab w:val="right" w:pos="7380" w:leader="none"/>
              </w:tabs>
              <w:rPr>
                <w:rFonts w:ascii="Times New Roman" w:hAnsi="Times New Roman" w:cs="Times New Roman"/>
                <w:position w:val="-34"/>
                <w:sz w:val="25"/>
                <w:szCs w:val="25"/>
                <w:lang w:val="it-IT"/>
              </w:rPr>
            </w:pPr>
            <w:r>
              <w:rPr>
                <w:rFonts w:cs="Times New Roman" w:ascii="Times New Roman" w:hAnsi="Times New Roman"/>
                <w:sz w:val="25"/>
                <w:szCs w:val="25"/>
                <w:lang w:val="it-IT"/>
              </w:rPr>
              <w:t xml:space="preserve">b) Theo bài ra ta có </w:t>
            </w:r>
            <w:r>
              <w:rPr>
                <w:rFonts w:cs="Times New Roman" w:ascii="Times New Roman" w:hAnsi="Times New Roman"/>
                <w:sz w:val="25"/>
                <w:szCs w:val="25"/>
              </w:rPr>
              <w:object w:dxaOrig="2760" w:dyaOrig="680">
                <v:shape id="ole_rId792" style="width:138pt;height:33.75pt" o:ole="">
                  <v:imagedata r:id="rId793" o:title=""/>
                </v:shape>
                <o:OLEObject Type="Embed" ProgID="" ShapeID="ole_rId792" DrawAspect="Content" ObjectID="_1868726805" r:id="rId792"/>
              </w:object>
            </w:r>
          </w:p>
          <w:p>
            <w:pPr>
              <w:pStyle w:val="Normal"/>
              <w:tabs>
                <w:tab w:val="clear" w:pos="720"/>
                <w:tab w:val="center" w:pos="3690" w:leader="none"/>
                <w:tab w:val="right" w:pos="7380" w:leader="none"/>
              </w:tabs>
              <w:rPr>
                <w:rFonts w:ascii="Times New Roman" w:hAnsi="Times New Roman" w:cs="Times New Roman"/>
                <w:sz w:val="25"/>
                <w:szCs w:val="25"/>
                <w:lang w:val="it-IT"/>
              </w:rPr>
            </w:pPr>
            <w:r>
              <w:rPr>
                <w:rFonts w:cs="Times New Roman" w:ascii="Times New Roman" w:hAnsi="Times New Roman"/>
                <w:sz w:val="25"/>
                <w:szCs w:val="25"/>
                <w:lang w:val="it-IT"/>
              </w:rPr>
              <w:t>Khi hai xe xuất phát cùng một lúc thì quãng đường mỗi xe đi được trong thời gian t là:</w:t>
            </w:r>
          </w:p>
          <w:p>
            <w:pPr>
              <w:pStyle w:val="Normal"/>
              <w:tabs>
                <w:tab w:val="clear" w:pos="720"/>
                <w:tab w:val="center" w:pos="3690" w:leader="none"/>
                <w:tab w:val="right" w:pos="7380" w:leader="none"/>
              </w:tabs>
              <w:rPr/>
            </w:pPr>
            <w:r>
              <w:rPr>
                <w:rFonts w:cs="Times New Roman" w:ascii="Times New Roman" w:hAnsi="Times New Roman"/>
                <w:sz w:val="25"/>
                <w:szCs w:val="25"/>
                <w:lang w:val="it-IT"/>
              </w:rPr>
              <w:t>S</w:t>
            </w:r>
            <w:r>
              <w:rPr>
                <w:rFonts w:cs="Times New Roman" w:ascii="Times New Roman" w:hAnsi="Times New Roman"/>
                <w:sz w:val="25"/>
                <w:szCs w:val="25"/>
                <w:vertAlign w:val="subscript"/>
                <w:lang w:val="it-IT"/>
              </w:rPr>
              <w:t xml:space="preserve">A </w:t>
            </w:r>
            <w:r>
              <w:rPr>
                <w:rFonts w:cs="Times New Roman" w:ascii="Times New Roman" w:hAnsi="Times New Roman"/>
                <w:sz w:val="25"/>
                <w:szCs w:val="25"/>
                <w:lang w:val="it-IT"/>
              </w:rPr>
              <w:t xml:space="preserve">= 20t nếu </w:t>
            </w:r>
            <w:r>
              <w:rPr>
                <w:rFonts w:cs="Times New Roman" w:ascii="Times New Roman" w:hAnsi="Times New Roman"/>
                <w:sz w:val="25"/>
                <w:szCs w:val="25"/>
              </w:rPr>
              <w:object w:dxaOrig="800" w:dyaOrig="320">
                <v:shape id="ole_rId794" style="width:40pt;height:16.45pt" o:ole="">
                  <v:imagedata r:id="rId795" o:title=""/>
                </v:shape>
                <o:OLEObject Type="Embed" ProgID="" ShapeID="ole_rId794" DrawAspect="Content" ObjectID="_1809430107" r:id="rId794"/>
              </w:object>
            </w:r>
            <w:r>
              <w:rPr>
                <w:rFonts w:cs="Times New Roman" w:ascii="Times New Roman" w:hAnsi="Times New Roman"/>
                <w:sz w:val="25"/>
                <w:szCs w:val="25"/>
                <w:lang w:val="it-IT"/>
              </w:rPr>
              <w:t xml:space="preserve">                            (1)</w:t>
            </w:r>
          </w:p>
          <w:p>
            <w:pPr>
              <w:pStyle w:val="Normal"/>
              <w:tabs>
                <w:tab w:val="clear" w:pos="720"/>
                <w:tab w:val="center" w:pos="3690" w:leader="none"/>
                <w:tab w:val="right" w:pos="7380" w:leader="none"/>
              </w:tabs>
              <w:rPr/>
            </w:pPr>
            <w:r>
              <w:rPr>
                <w:rFonts w:cs="Times New Roman" w:ascii="Times New Roman" w:hAnsi="Times New Roman"/>
                <w:sz w:val="25"/>
                <w:szCs w:val="25"/>
                <w:lang w:val="it-IT"/>
              </w:rPr>
              <w:t>S</w:t>
            </w:r>
            <w:r>
              <w:rPr>
                <w:rFonts w:cs="Times New Roman" w:ascii="Times New Roman" w:hAnsi="Times New Roman"/>
                <w:sz w:val="25"/>
                <w:szCs w:val="25"/>
                <w:vertAlign w:val="subscript"/>
                <w:lang w:val="it-IT"/>
              </w:rPr>
              <w:t xml:space="preserve">A </w:t>
            </w:r>
            <w:r>
              <w:rPr>
                <w:rFonts w:cs="Times New Roman" w:ascii="Times New Roman" w:hAnsi="Times New Roman"/>
                <w:sz w:val="25"/>
                <w:szCs w:val="25"/>
                <w:lang w:val="it-IT"/>
              </w:rPr>
              <w:t xml:space="preserve">= 30+(t-1,5).60 nếu </w:t>
            </w:r>
            <w:r>
              <w:rPr>
                <w:rFonts w:cs="Times New Roman" w:ascii="Times New Roman" w:hAnsi="Times New Roman"/>
                <w:sz w:val="25"/>
                <w:szCs w:val="25"/>
              </w:rPr>
              <w:object w:dxaOrig="800" w:dyaOrig="320">
                <v:shape id="ole_rId796" style="width:40pt;height:16.45pt" o:ole="">
                  <v:imagedata r:id="rId797" o:title=""/>
                </v:shape>
                <o:OLEObject Type="Embed" ProgID="" ShapeID="ole_rId796" DrawAspect="Content" ObjectID="_1435133608" r:id="rId796"/>
              </w:object>
            </w:r>
            <w:r>
              <w:rPr>
                <w:rFonts w:cs="Times New Roman" w:ascii="Times New Roman" w:hAnsi="Times New Roman"/>
                <w:sz w:val="25"/>
                <w:szCs w:val="25"/>
                <w:lang w:val="it-IT"/>
              </w:rPr>
              <w:t xml:space="preserve">            (2)</w:t>
            </w:r>
          </w:p>
          <w:p>
            <w:pPr>
              <w:pStyle w:val="Normal"/>
              <w:tabs>
                <w:tab w:val="clear" w:pos="720"/>
                <w:tab w:val="center" w:pos="3690" w:leader="none"/>
                <w:tab w:val="right" w:pos="7380" w:leader="none"/>
              </w:tabs>
              <w:rPr/>
            </w:pPr>
            <w:r>
              <w:rPr>
                <w:rFonts w:cs="Times New Roman" w:ascii="Times New Roman" w:hAnsi="Times New Roman"/>
                <w:sz w:val="25"/>
                <w:szCs w:val="25"/>
                <w:lang w:val="it-IT"/>
              </w:rPr>
              <w:t>S</w:t>
            </w:r>
            <w:r>
              <w:rPr>
                <w:rFonts w:cs="Times New Roman" w:ascii="Times New Roman" w:hAnsi="Times New Roman"/>
                <w:sz w:val="25"/>
                <w:szCs w:val="25"/>
                <w:vertAlign w:val="subscript"/>
                <w:lang w:val="it-IT"/>
              </w:rPr>
              <w:t xml:space="preserve">B </w:t>
            </w:r>
            <w:r>
              <w:rPr>
                <w:rFonts w:cs="Times New Roman" w:ascii="Times New Roman" w:hAnsi="Times New Roman"/>
                <w:sz w:val="25"/>
                <w:szCs w:val="25"/>
                <w:lang w:val="it-IT"/>
              </w:rPr>
              <w:t xml:space="preserve">= 20t nếu </w:t>
            </w:r>
            <w:r>
              <w:rPr>
                <w:rFonts w:cs="Times New Roman" w:ascii="Times New Roman" w:hAnsi="Times New Roman"/>
                <w:sz w:val="25"/>
                <w:szCs w:val="25"/>
              </w:rPr>
              <w:object w:dxaOrig="940" w:dyaOrig="320">
                <v:shape id="ole_rId798" style="width:47.2pt;height:16.45pt" o:ole="">
                  <v:imagedata r:id="rId799" o:title=""/>
                </v:shape>
                <o:OLEObject Type="Embed" ProgID="" ShapeID="ole_rId798" DrawAspect="Content" ObjectID="_1430321414" r:id="rId798"/>
              </w:object>
            </w:r>
            <w:r>
              <w:rPr>
                <w:rFonts w:cs="Times New Roman" w:ascii="Times New Roman" w:hAnsi="Times New Roman"/>
                <w:sz w:val="25"/>
                <w:szCs w:val="25"/>
                <w:lang w:val="it-IT"/>
              </w:rPr>
              <w:t xml:space="preserve">                          (3) </w:t>
            </w:r>
          </w:p>
          <w:p>
            <w:pPr>
              <w:pStyle w:val="Normal"/>
              <w:tabs>
                <w:tab w:val="clear" w:pos="720"/>
                <w:tab w:val="center" w:pos="3690" w:leader="none"/>
                <w:tab w:val="right" w:pos="7380" w:leader="none"/>
              </w:tabs>
              <w:rPr/>
            </w:pPr>
            <w:r>
              <w:rPr>
                <w:rFonts w:cs="Times New Roman" w:ascii="Times New Roman" w:hAnsi="Times New Roman"/>
                <w:sz w:val="25"/>
                <w:szCs w:val="25"/>
                <w:lang w:val="it-IT"/>
              </w:rPr>
              <w:t>S</w:t>
            </w:r>
            <w:r>
              <w:rPr>
                <w:rFonts w:cs="Times New Roman" w:ascii="Times New Roman" w:hAnsi="Times New Roman"/>
                <w:sz w:val="25"/>
                <w:szCs w:val="25"/>
                <w:vertAlign w:val="subscript"/>
                <w:lang w:val="it-IT"/>
              </w:rPr>
              <w:t xml:space="preserve">B </w:t>
            </w:r>
            <w:r>
              <w:rPr>
                <w:rFonts w:cs="Times New Roman" w:ascii="Times New Roman" w:hAnsi="Times New Roman"/>
                <w:sz w:val="25"/>
                <w:szCs w:val="25"/>
                <w:lang w:val="it-IT"/>
              </w:rPr>
              <w:t xml:space="preserve">= 15+(t-0,75).60 nếu </w:t>
            </w:r>
            <w:r>
              <w:rPr>
                <w:rFonts w:cs="Times New Roman" w:ascii="Times New Roman" w:hAnsi="Times New Roman"/>
                <w:sz w:val="25"/>
                <w:szCs w:val="25"/>
              </w:rPr>
              <w:object w:dxaOrig="940" w:dyaOrig="320">
                <v:shape id="ole_rId800" style="width:47.2pt;height:16.45pt" o:ole="">
                  <v:imagedata r:id="rId801" o:title=""/>
                </v:shape>
                <o:OLEObject Type="Embed" ProgID="" ShapeID="ole_rId800" DrawAspect="Content" ObjectID="_249394108" r:id="rId800"/>
              </w:object>
            </w:r>
            <w:r>
              <w:rPr>
                <w:rFonts w:cs="Times New Roman" w:ascii="Times New Roman" w:hAnsi="Times New Roman"/>
                <w:sz w:val="25"/>
                <w:szCs w:val="25"/>
                <w:lang w:val="it-IT"/>
              </w:rPr>
              <w:t xml:space="preserve">        (4)</w:t>
            </w:r>
          </w:p>
          <w:p>
            <w:pPr>
              <w:pStyle w:val="Normal"/>
              <w:tabs>
                <w:tab w:val="clear" w:pos="720"/>
                <w:tab w:val="center" w:pos="3690" w:leader="none"/>
                <w:tab w:val="right" w:pos="7380" w:leader="none"/>
              </w:tabs>
              <w:rPr>
                <w:rFonts w:ascii="Times New Roman" w:hAnsi="Times New Roman" w:cs="Times New Roman"/>
                <w:sz w:val="25"/>
                <w:szCs w:val="25"/>
                <w:lang w:val="it-IT"/>
              </w:rPr>
            </w:pPr>
            <w:r>
              <w:rPr>
                <w:rFonts w:cs="Times New Roman" w:ascii="Times New Roman" w:hAnsi="Times New Roman"/>
                <w:sz w:val="25"/>
                <w:szCs w:val="25"/>
                <w:lang w:val="it-IT"/>
              </w:rPr>
            </w:r>
          </w:p>
          <w:p>
            <w:pPr>
              <w:pStyle w:val="Normal"/>
              <w:tabs>
                <w:tab w:val="clear" w:pos="720"/>
                <w:tab w:val="center" w:pos="3690" w:leader="none"/>
                <w:tab w:val="right" w:pos="7380" w:leader="none"/>
              </w:tabs>
              <w:rPr>
                <w:rFonts w:ascii="Times New Roman" w:hAnsi="Times New Roman" w:cs="Times New Roman"/>
                <w:i/>
                <w:i/>
                <w:sz w:val="25"/>
                <w:szCs w:val="25"/>
                <w:lang w:val="it-IT"/>
              </w:rPr>
            </w:pPr>
            <w:r>
              <w:rPr>
                <w:rFonts w:cs="Times New Roman" w:ascii="Times New Roman" w:hAnsi="Times New Roman"/>
                <w:sz w:val="25"/>
                <w:szCs w:val="25"/>
                <w:lang w:val="it-IT"/>
              </w:rPr>
              <w:t>Hai xe gặp nhau khi S</w:t>
            </w:r>
            <w:r>
              <w:rPr>
                <w:rFonts w:cs="Times New Roman" w:ascii="Times New Roman" w:hAnsi="Times New Roman"/>
                <w:sz w:val="25"/>
                <w:szCs w:val="25"/>
                <w:vertAlign w:val="subscript"/>
                <w:lang w:val="it-IT"/>
              </w:rPr>
              <w:t xml:space="preserve">A </w:t>
            </w:r>
            <w:r>
              <w:rPr>
                <w:rFonts w:cs="Times New Roman" w:ascii="Times New Roman" w:hAnsi="Times New Roman"/>
                <w:sz w:val="25"/>
                <w:szCs w:val="25"/>
                <w:lang w:val="it-IT"/>
              </w:rPr>
              <w:t>+ S</w:t>
            </w:r>
            <w:r>
              <w:rPr>
                <w:rFonts w:cs="Times New Roman" w:ascii="Times New Roman" w:hAnsi="Times New Roman"/>
                <w:sz w:val="25"/>
                <w:szCs w:val="25"/>
                <w:vertAlign w:val="subscript"/>
                <w:lang w:val="it-IT"/>
              </w:rPr>
              <w:t>B</w:t>
            </w:r>
            <w:r>
              <w:rPr>
                <w:rFonts w:cs="Times New Roman" w:ascii="Times New Roman" w:hAnsi="Times New Roman"/>
                <w:sz w:val="25"/>
                <w:szCs w:val="25"/>
                <w:lang w:val="it-IT"/>
              </w:rPr>
              <w:t>=S=60</w:t>
            </w:r>
          </w:p>
          <w:p>
            <w:pPr>
              <w:pStyle w:val="Normal"/>
              <w:tabs>
                <w:tab w:val="clear" w:pos="720"/>
                <w:tab w:val="center" w:pos="3690" w:leader="none"/>
                <w:tab w:val="right" w:pos="7380" w:leader="none"/>
              </w:tabs>
              <w:rPr/>
            </w:pPr>
            <w:r>
              <w:rPr>
                <w:rFonts w:cs="Times New Roman" w:ascii="Times New Roman" w:hAnsi="Times New Roman"/>
                <w:sz w:val="25"/>
                <w:szCs w:val="25"/>
                <w:lang w:val="it-IT"/>
              </w:rPr>
              <w:t xml:space="preserve">và chỉ xảy ra khi </w:t>
            </w:r>
            <w:r>
              <w:rPr>
                <w:rFonts w:cs="Times New Roman" w:ascii="Times New Roman" w:hAnsi="Times New Roman"/>
                <w:sz w:val="25"/>
                <w:szCs w:val="25"/>
              </w:rPr>
              <w:object w:dxaOrig="1440" w:dyaOrig="320">
                <v:shape id="ole_rId802" style="width:72.5pt;height:16.45pt" o:ole="">
                  <v:imagedata r:id="rId803" o:title=""/>
                </v:shape>
                <o:OLEObject Type="Embed" ProgID="" ShapeID="ole_rId802" DrawAspect="Content" ObjectID="_785020547" r:id="rId802"/>
              </w:object>
            </w:r>
            <w:r>
              <w:rPr>
                <w:rFonts w:cs="Times New Roman" w:ascii="Times New Roman" w:hAnsi="Times New Roman"/>
                <w:sz w:val="25"/>
                <w:szCs w:val="25"/>
                <w:lang w:val="it-IT"/>
              </w:rPr>
              <w:t>. Sử dụng (1) và (4):</w:t>
            </w:r>
          </w:p>
          <w:p>
            <w:pPr>
              <w:pStyle w:val="Normal"/>
              <w:tabs>
                <w:tab w:val="clear" w:pos="720"/>
                <w:tab w:val="center" w:pos="3690" w:leader="none"/>
                <w:tab w:val="right" w:pos="7380" w:leader="none"/>
              </w:tabs>
              <w:jc w:val="center"/>
              <w:rPr>
                <w:rFonts w:ascii="Times New Roman" w:hAnsi="Times New Roman" w:cs="Times New Roman"/>
                <w:sz w:val="25"/>
                <w:szCs w:val="25"/>
                <w:lang w:val="it-IT"/>
              </w:rPr>
            </w:pPr>
            <w:r>
              <w:rPr>
                <w:rFonts w:cs="Times New Roman" w:ascii="Times New Roman" w:hAnsi="Times New Roman"/>
                <w:sz w:val="25"/>
                <w:szCs w:val="25"/>
                <w:lang w:val="it-IT"/>
              </w:rPr>
              <w:t>20t+15+(t-0,75)60 = 60</w:t>
            </w:r>
          </w:p>
          <w:p>
            <w:pPr>
              <w:pStyle w:val="Normal"/>
              <w:rPr>
                <w:rFonts w:ascii="Times New Roman" w:hAnsi="Times New Roman" w:cs="Times New Roman"/>
                <w:lang w:val="it-IT"/>
              </w:rPr>
            </w:pPr>
            <w:r>
              <w:rPr>
                <w:rFonts w:cs="Times New Roman" w:ascii="Times New Roman" w:hAnsi="Times New Roman"/>
                <w:sz w:val="25"/>
                <w:szCs w:val="25"/>
                <w:lang w:val="it-IT"/>
              </w:rPr>
              <w:t>Giải phương trình ta có t=9/8 h và vị trí hai xe gặp nhau cách A là: S</w:t>
            </w:r>
            <w:r>
              <w:rPr>
                <w:rFonts w:cs="Times New Roman" w:ascii="Times New Roman" w:hAnsi="Times New Roman"/>
                <w:sz w:val="25"/>
                <w:szCs w:val="25"/>
                <w:vertAlign w:val="subscript"/>
                <w:lang w:val="it-IT"/>
              </w:rPr>
              <w:t>A</w:t>
            </w:r>
            <w:r>
              <w:rPr>
                <w:rFonts w:cs="Times New Roman" w:ascii="Times New Roman" w:hAnsi="Times New Roman"/>
                <w:sz w:val="25"/>
                <w:szCs w:val="25"/>
                <w:lang w:val="it-IT"/>
              </w:rPr>
              <w:t>=20.9/8 =22,5km.</w:t>
            </w:r>
          </w:p>
        </w:tc>
        <w:tc>
          <w:tcPr>
            <w:tcW w:w="1036" w:type="dxa"/>
            <w:tcBorders>
              <w:top w:val="single" w:sz="4" w:space="0" w:color="000000"/>
              <w:start w:val="single" w:sz="4" w:space="0" w:color="000000"/>
              <w:bottom w:val="single" w:sz="4" w:space="0" w:color="000000"/>
              <w:end w:val="single" w:sz="4" w:space="0" w:color="000000"/>
            </w:tcBorders>
            <w:vAlign w:val="center"/>
          </w:tcPr>
          <w:p>
            <w:pPr>
              <w:pStyle w:val="Normal"/>
              <w:rPr>
                <w:rFonts w:ascii="Times New Roman" w:hAnsi="Times New Roman" w:cs="Times New Roman"/>
              </w:rPr>
            </w:pPr>
            <w:r>
              <w:rPr>
                <w:rFonts w:cs="Times New Roman" w:ascii="Times New Roman" w:hAnsi="Times New Roman"/>
              </w:rPr>
              <w:t>0,5</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0,5</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0,5</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0,5</w:t>
            </w:r>
          </w:p>
        </w:tc>
      </w:tr>
    </w:tbl>
    <w:p>
      <w:pPr>
        <w:pStyle w:val="Normal"/>
        <w:rPr>
          <w:rFonts w:ascii="Times New Roman" w:hAnsi="Times New Roman" w:cs="Times New Roman"/>
          <w:b/>
          <w:b/>
          <w:bCs/>
        </w:rPr>
      </w:pPr>
      <w:r>
        <w:rPr>
          <w:rFonts w:cs="Times New Roman" w:ascii="Times New Roman" w:hAnsi="Times New Roman"/>
          <w:b/>
          <w:bCs/>
        </w:rPr>
      </w:r>
    </w:p>
    <w:p>
      <w:pPr>
        <w:pStyle w:val="Normal"/>
        <w:rPr>
          <w:rFonts w:ascii="Times New Roman" w:hAnsi="Times New Roman" w:cs="Times New Roman"/>
        </w:rPr>
      </w:pPr>
      <w:r>
        <w:rPr>
          <w:rFonts w:cs="Times New Roman" w:ascii="Times New Roman" w:hAnsi="Times New Roman"/>
          <w:b/>
          <w:bCs/>
          <w:u w:val="single"/>
        </w:rPr>
        <w:t>Bài 2</w:t>
      </w:r>
      <w:r>
        <w:rPr>
          <w:rFonts w:cs="Times New Roman" w:ascii="Times New Roman" w:hAnsi="Times New Roman"/>
          <w:b/>
          <w:bCs/>
        </w:rPr>
        <w:t xml:space="preserve"> (3,0 điểm):</w:t>
      </w:r>
    </w:p>
    <w:tbl>
      <w:tblPr>
        <w:tblW w:w="10435" w:type="dxa"/>
        <w:jc w:val="start"/>
        <w:tblInd w:w="-5" w:type="dxa"/>
        <w:tblCellMar>
          <w:top w:w="0" w:type="dxa"/>
          <w:start w:w="108" w:type="dxa"/>
          <w:bottom w:w="0" w:type="dxa"/>
          <w:end w:w="108" w:type="dxa"/>
        </w:tblCellMar>
      </w:tblPr>
      <w:tblGrid>
        <w:gridCol w:w="9399"/>
        <w:gridCol w:w="1036"/>
      </w:tblGrid>
      <w:tr>
        <w:trPr>
          <w:tblHeader w:val="true"/>
        </w:trPr>
        <w:tc>
          <w:tcPr>
            <w:tcW w:w="9399" w:type="dxa"/>
            <w:tcBorders>
              <w:top w:val="single" w:sz="4" w:space="0" w:color="000000"/>
              <w:start w:val="single" w:sz="4" w:space="0" w:color="000000"/>
              <w:bottom w:val="single" w:sz="4" w:space="0" w:color="000000"/>
            </w:tcBorders>
            <w:vAlign w:val="center"/>
          </w:tcPr>
          <w:p>
            <w:pPr>
              <w:pStyle w:val="Normal"/>
              <w:jc w:val="center"/>
              <w:rPr>
                <w:rFonts w:ascii="Times New Roman" w:hAnsi="Times New Roman" w:cs="Times New Roman"/>
              </w:rPr>
            </w:pPr>
            <w:r>
              <w:rPr>
                <w:rFonts w:cs="Times New Roman" w:ascii="Times New Roman" w:hAnsi="Times New Roman"/>
                <w:b/>
              </w:rPr>
              <w:t>Néi dung</w:t>
            </w:r>
          </w:p>
        </w:tc>
        <w:tc>
          <w:tcPr>
            <w:tcW w:w="1036"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rPr>
            </w:pPr>
            <w:r>
              <w:rPr>
                <w:rFonts w:cs="Times New Roman" w:ascii="Times New Roman" w:hAnsi="Times New Roman"/>
                <w:b/>
              </w:rPr>
              <w:t>Thang ®iÓm</w:t>
            </w:r>
          </w:p>
        </w:tc>
      </w:tr>
      <w:tr>
        <w:trPr/>
        <w:tc>
          <w:tcPr>
            <w:tcW w:w="9399" w:type="dxa"/>
            <w:tcBorders>
              <w:top w:val="single" w:sz="4" w:space="0" w:color="000000"/>
              <w:start w:val="single" w:sz="4" w:space="0" w:color="000000"/>
              <w:bottom w:val="single" w:sz="4" w:space="0" w:color="000000"/>
            </w:tcBorders>
            <w:vAlign w:val="center"/>
          </w:tcPr>
          <w:p>
            <w:pPr>
              <w:pStyle w:val="Normal"/>
              <w:rPr/>
            </w:pPr>
            <w:r>
              <w:rPr>
                <w:rFonts w:cs="Times New Roman" w:ascii="Times New Roman" w:hAnsi="Times New Roman"/>
              </w:rPr>
              <w:t>a) Gäi khèi l</w:t>
              <w:softHyphen/>
              <w:t>îng n</w:t>
              <w:softHyphen/>
              <w:t>íc rãt lµ m(kg); nhiÖt ®é b×nh 2 lµ t</w:t>
            </w:r>
            <w:r>
              <w:rPr>
                <w:rFonts w:cs="Times New Roman" w:ascii="Times New Roman" w:hAnsi="Times New Roman"/>
                <w:vertAlign w:val="subscript"/>
              </w:rPr>
              <w:t>2</w:t>
            </w:r>
            <w:r>
              <w:rPr>
                <w:rFonts w:cs="Times New Roman" w:ascii="Times New Roman" w:hAnsi="Times New Roman"/>
              </w:rPr>
              <w:t xml:space="preserve"> ta cã:</w:t>
            </w:r>
          </w:p>
          <w:p>
            <w:pPr>
              <w:pStyle w:val="Normal"/>
              <w:rPr/>
            </w:pPr>
            <w:r>
              <w:rPr>
                <w:rFonts w:cs="Times New Roman" w:ascii="Times New Roman" w:hAnsi="Times New Roman"/>
              </w:rPr>
              <w:t>NhiÖt l</w:t>
              <w:softHyphen/>
              <w:t>îng thu vµo cña b×nh 2 lµ:</w:t>
              <w:tab/>
              <w:t>Q</w:t>
            </w:r>
            <w:r>
              <w:rPr>
                <w:rFonts w:cs="Times New Roman" w:ascii="Times New Roman" w:hAnsi="Times New Roman"/>
                <w:vertAlign w:val="subscript"/>
              </w:rPr>
              <w:t>1</w:t>
            </w:r>
            <w:r>
              <w:rPr>
                <w:rFonts w:cs="Times New Roman" w:ascii="Times New Roman" w:hAnsi="Times New Roman"/>
              </w:rPr>
              <w:t xml:space="preserve"> = 4200.2(t</w:t>
            </w:r>
            <w:r>
              <w:rPr>
                <w:rFonts w:cs="Times New Roman" w:ascii="Times New Roman" w:hAnsi="Times New Roman"/>
                <w:vertAlign w:val="subscript"/>
              </w:rPr>
              <w:t>2</w:t>
            </w:r>
            <w:r>
              <w:rPr>
                <w:rFonts w:cs="Times New Roman" w:ascii="Times New Roman" w:hAnsi="Times New Roman"/>
              </w:rPr>
              <w:t xml:space="preserve"> – 20)</w:t>
              <w:tab/>
            </w:r>
          </w:p>
          <w:p>
            <w:pPr>
              <w:pStyle w:val="Normal"/>
              <w:rPr/>
            </w:pPr>
            <w:r>
              <w:rPr>
                <w:rFonts w:cs="Times New Roman" w:ascii="Times New Roman" w:hAnsi="Times New Roman"/>
              </w:rPr>
              <w:t>NhiÖt l</w:t>
              <w:softHyphen/>
              <w:t>îng to¶ ra cña m kg n</w:t>
              <w:softHyphen/>
              <w:t>íc rãt sang b×nh 2:</w:t>
              <w:tab/>
              <w:t>Q</w:t>
            </w:r>
            <w:r>
              <w:rPr>
                <w:rFonts w:cs="Times New Roman" w:ascii="Times New Roman" w:hAnsi="Times New Roman"/>
                <w:vertAlign w:val="subscript"/>
              </w:rPr>
              <w:t>2</w:t>
            </w:r>
            <w:r>
              <w:rPr>
                <w:rFonts w:cs="Times New Roman" w:ascii="Times New Roman" w:hAnsi="Times New Roman"/>
              </w:rPr>
              <w:t xml:space="preserve"> = 4200.m(60 – t</w:t>
              <w:softHyphen/>
            </w:r>
            <w:r>
              <w:rPr>
                <w:rFonts w:cs="Times New Roman" w:ascii="Times New Roman" w:hAnsi="Times New Roman"/>
                <w:vertAlign w:val="subscript"/>
              </w:rPr>
              <w:t>2</w:t>
            </w:r>
            <w:r>
              <w:rPr>
                <w:rFonts w:cs="Times New Roman" w:ascii="Times New Roman" w:hAnsi="Times New Roman"/>
              </w:rPr>
              <w:t>)</w:t>
            </w:r>
          </w:p>
        </w:tc>
        <w:tc>
          <w:tcPr>
            <w:tcW w:w="1036" w:type="dxa"/>
            <w:tcBorders>
              <w:top w:val="single" w:sz="4" w:space="0" w:color="000000"/>
              <w:start w:val="single" w:sz="4" w:space="0" w:color="000000"/>
              <w:bottom w:val="single" w:sz="4" w:space="0" w:color="000000"/>
              <w:end w:val="single" w:sz="4" w:space="0" w:color="000000"/>
            </w:tcBorders>
            <w:vAlign w:val="center"/>
          </w:tcPr>
          <w:p>
            <w:pPr>
              <w:pStyle w:val="Normal"/>
              <w:rPr>
                <w:rFonts w:ascii="Times New Roman" w:hAnsi="Times New Roman" w:cs="Times New Roman"/>
              </w:rPr>
            </w:pPr>
            <w:r>
              <w:rPr>
                <w:rFonts w:cs="Times New Roman" w:ascii="Times New Roman" w:hAnsi="Times New Roman"/>
              </w:rPr>
              <w:t>0,5</w:t>
            </w:r>
          </w:p>
        </w:tc>
      </w:tr>
      <w:tr>
        <w:trPr/>
        <w:tc>
          <w:tcPr>
            <w:tcW w:w="9399" w:type="dxa"/>
            <w:tcBorders>
              <w:top w:val="single" w:sz="4" w:space="0" w:color="000000"/>
              <w:start w:val="single" w:sz="4" w:space="0" w:color="000000"/>
              <w:bottom w:val="single" w:sz="4" w:space="0" w:color="000000"/>
            </w:tcBorders>
            <w:vAlign w:val="center"/>
          </w:tcPr>
          <w:p>
            <w:pPr>
              <w:pStyle w:val="Normal"/>
              <w:rPr/>
            </w:pPr>
            <w:r>
              <w:rPr>
                <w:rFonts w:cs="Times New Roman" w:ascii="Times New Roman" w:hAnsi="Times New Roman"/>
              </w:rPr>
              <w:t>Do Q</w:t>
            </w:r>
            <w:r>
              <w:rPr>
                <w:rFonts w:cs="Times New Roman" w:ascii="Times New Roman" w:hAnsi="Times New Roman"/>
                <w:vertAlign w:val="subscript"/>
              </w:rPr>
              <w:t>1</w:t>
            </w:r>
            <w:r>
              <w:rPr>
                <w:rFonts w:cs="Times New Roman" w:ascii="Times New Roman" w:hAnsi="Times New Roman"/>
              </w:rPr>
              <w:t xml:space="preserve"> = Q</w:t>
            </w:r>
            <w:r>
              <w:rPr>
                <w:rFonts w:cs="Times New Roman" w:ascii="Times New Roman" w:hAnsi="Times New Roman"/>
                <w:vertAlign w:val="subscript"/>
              </w:rPr>
              <w:t>2</w:t>
            </w:r>
            <w:r>
              <w:rPr>
                <w:rFonts w:cs="Times New Roman" w:ascii="Times New Roman" w:hAnsi="Times New Roman"/>
              </w:rPr>
              <w:t>, ta cã ph</w:t>
              <w:softHyphen/>
              <w:t>¬ng tr×nh:</w:t>
            </w:r>
          </w:p>
          <w:p>
            <w:pPr>
              <w:pStyle w:val="Normal"/>
              <w:ind w:start="720" w:firstLine="720"/>
              <w:rPr/>
            </w:pPr>
            <w:r>
              <w:rPr>
                <w:rFonts w:cs="Times New Roman" w:ascii="Times New Roman" w:hAnsi="Times New Roman"/>
              </w:rPr>
              <w:t>4200.2(t</w:t>
            </w:r>
            <w:r>
              <w:rPr>
                <w:rFonts w:cs="Times New Roman" w:ascii="Times New Roman" w:hAnsi="Times New Roman"/>
                <w:vertAlign w:val="subscript"/>
              </w:rPr>
              <w:t>2</w:t>
            </w:r>
            <w:r>
              <w:rPr>
                <w:rFonts w:cs="Times New Roman" w:ascii="Times New Roman" w:hAnsi="Times New Roman"/>
              </w:rPr>
              <w:t xml:space="preserve"> – 20) = 4200.m(60 – t</w:t>
              <w:softHyphen/>
            </w:r>
            <w:r>
              <w:rPr>
                <w:rFonts w:cs="Times New Roman" w:ascii="Times New Roman" w:hAnsi="Times New Roman"/>
                <w:vertAlign w:val="subscript"/>
              </w:rPr>
              <w:t>2</w:t>
            </w:r>
            <w:r>
              <w:rPr>
                <w:rFonts w:cs="Times New Roman" w:ascii="Times New Roman" w:hAnsi="Times New Roman"/>
              </w:rPr>
              <w:t>)</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=&gt; 2t</w:t>
            </w:r>
            <w:r>
              <w:rPr>
                <w:rFonts w:cs="Times New Roman" w:ascii="Times New Roman" w:hAnsi="Times New Roman"/>
                <w:vertAlign w:val="subscript"/>
              </w:rPr>
              <w:t>2</w:t>
            </w:r>
            <w:r>
              <w:rPr>
                <w:rFonts w:cs="Times New Roman" w:ascii="Times New Roman" w:hAnsi="Times New Roman"/>
              </w:rPr>
              <w:t xml:space="preserve"> – 40 = m (60 – t</w:t>
            </w:r>
            <w:r>
              <w:rPr>
                <w:rFonts w:cs="Times New Roman" w:ascii="Times New Roman" w:hAnsi="Times New Roman"/>
                <w:vertAlign w:val="subscript"/>
              </w:rPr>
              <w:t>2</w:t>
            </w:r>
            <w:r>
              <w:rPr>
                <w:rFonts w:cs="Times New Roman" w:ascii="Times New Roman" w:hAnsi="Times New Roman"/>
              </w:rPr>
              <w:t>)</w:t>
              <w:tab/>
              <w:tab/>
              <w:t xml:space="preserve">                     </w:t>
            </w:r>
            <w:r>
              <w:rPr>
                <w:rFonts w:cs="Times New Roman" w:ascii="Times New Roman" w:hAnsi="Times New Roman"/>
                <w:b/>
              </w:rPr>
              <w:t>(1)</w:t>
            </w:r>
          </w:p>
        </w:tc>
        <w:tc>
          <w:tcPr>
            <w:tcW w:w="1036" w:type="dxa"/>
            <w:tcBorders>
              <w:top w:val="single" w:sz="4" w:space="0" w:color="000000"/>
              <w:start w:val="single" w:sz="4" w:space="0" w:color="000000"/>
              <w:bottom w:val="single" w:sz="4" w:space="0" w:color="000000"/>
              <w:end w:val="single" w:sz="4" w:space="0" w:color="000000"/>
            </w:tcBorders>
            <w:vAlign w:val="center"/>
          </w:tcPr>
          <w:p>
            <w:pPr>
              <w:pStyle w:val="Normal"/>
              <w:rPr>
                <w:rFonts w:ascii="Times New Roman" w:hAnsi="Times New Roman" w:cs="Times New Roman"/>
              </w:rPr>
            </w:pPr>
            <w:r>
              <w:rPr>
                <w:rFonts w:cs="Times New Roman" w:ascii="Times New Roman" w:hAnsi="Times New Roman"/>
              </w:rPr>
              <w:t>0,5</w:t>
            </w:r>
          </w:p>
        </w:tc>
      </w:tr>
      <w:tr>
        <w:trPr/>
        <w:tc>
          <w:tcPr>
            <w:tcW w:w="9399" w:type="dxa"/>
            <w:tcBorders>
              <w:top w:val="single" w:sz="4" w:space="0" w:color="000000"/>
              <w:start w:val="single" w:sz="4" w:space="0" w:color="000000"/>
              <w:bottom w:val="single" w:sz="4" w:space="0" w:color="000000"/>
            </w:tcBorders>
            <w:vAlign w:val="center"/>
          </w:tcPr>
          <w:p>
            <w:pPr>
              <w:pStyle w:val="Normal"/>
              <w:rPr>
                <w:rFonts w:ascii="Times New Roman" w:hAnsi="Times New Roman" w:cs="Times New Roman"/>
              </w:rPr>
            </w:pPr>
            <w:r>
              <w:rPr>
                <w:rFonts w:cs="Times New Roman" w:ascii="Times New Roman" w:hAnsi="Times New Roman"/>
              </w:rPr>
              <w:t>ë b×nh 1 nhiÖt l</w:t>
              <w:softHyphen/>
              <w:t>îng to¶ ra ®Ó h¹ nhiÖt ®é:</w:t>
            </w:r>
          </w:p>
          <w:p>
            <w:pPr>
              <w:pStyle w:val="Normal"/>
              <w:rPr>
                <w:rFonts w:ascii="Times New Roman" w:hAnsi="Times New Roman" w:cs="Times New Roman"/>
              </w:rPr>
            </w:pPr>
            <w:r>
              <w:rPr>
                <w:rFonts w:cs="Times New Roman" w:ascii="Times New Roman" w:hAnsi="Times New Roman"/>
              </w:rPr>
              <w:tab/>
              <w:tab/>
              <w:t>Q</w:t>
            </w:r>
            <w:r>
              <w:rPr>
                <w:rFonts w:cs="Times New Roman" w:ascii="Times New Roman" w:hAnsi="Times New Roman"/>
                <w:vertAlign w:val="subscript"/>
              </w:rPr>
              <w:t>3</w:t>
            </w:r>
            <w:r>
              <w:rPr>
                <w:rFonts w:cs="Times New Roman" w:ascii="Times New Roman" w:hAnsi="Times New Roman"/>
              </w:rPr>
              <w:t xml:space="preserve">  = 4200(10 - m)(60 – 58) = 4200.2(10 - m)</w:t>
              <w:tab/>
              <w:tab/>
            </w:r>
            <w:r>
              <w:rPr>
                <w:rFonts w:cs="Times New Roman" w:ascii="Times New Roman" w:hAnsi="Times New Roman"/>
                <w:b/>
              </w:rPr>
              <w:t xml:space="preserve"> </w:t>
            </w:r>
          </w:p>
          <w:p>
            <w:pPr>
              <w:pStyle w:val="Normal"/>
              <w:rPr>
                <w:rFonts w:ascii="Times New Roman" w:hAnsi="Times New Roman" w:cs="Times New Roman"/>
              </w:rPr>
            </w:pPr>
            <w:r>
              <w:rPr>
                <w:rFonts w:cs="Times New Roman" w:ascii="Times New Roman" w:hAnsi="Times New Roman"/>
              </w:rPr>
              <w:t>NhiÖt l</w:t>
              <w:softHyphen/>
              <w:t>îng thu vµo cña m kg n</w:t>
              <w:softHyphen/>
              <w:t>íc tõ b×nh 2 rãt sang lµ;</w:t>
            </w:r>
          </w:p>
          <w:p>
            <w:pPr>
              <w:pStyle w:val="Normal"/>
              <w:rPr/>
            </w:pPr>
            <w:r>
              <w:rPr>
                <w:rFonts w:cs="Times New Roman" w:ascii="Times New Roman" w:hAnsi="Times New Roman"/>
              </w:rPr>
              <w:tab/>
              <w:tab/>
              <w:t>Q</w:t>
            </w:r>
            <w:r>
              <w:rPr>
                <w:rFonts w:cs="Times New Roman" w:ascii="Times New Roman" w:hAnsi="Times New Roman"/>
                <w:vertAlign w:val="subscript"/>
              </w:rPr>
              <w:t>4</w:t>
            </w:r>
            <w:r>
              <w:rPr>
                <w:rFonts w:cs="Times New Roman" w:ascii="Times New Roman" w:hAnsi="Times New Roman"/>
              </w:rPr>
              <w:t xml:space="preserve">  = 4200.m(58 – t</w:t>
            </w:r>
            <w:r>
              <w:rPr>
                <w:rFonts w:cs="Times New Roman" w:ascii="Times New Roman" w:hAnsi="Times New Roman"/>
                <w:vertAlign w:val="subscript"/>
              </w:rPr>
              <w:t>2</w:t>
            </w:r>
            <w:r>
              <w:rPr>
                <w:rFonts w:cs="Times New Roman" w:ascii="Times New Roman" w:hAnsi="Times New Roman"/>
              </w:rPr>
              <w:t>)</w:t>
              <w:tab/>
            </w:r>
          </w:p>
        </w:tc>
        <w:tc>
          <w:tcPr>
            <w:tcW w:w="1036" w:type="dxa"/>
            <w:tcBorders>
              <w:top w:val="single" w:sz="4" w:space="0" w:color="000000"/>
              <w:start w:val="single" w:sz="4" w:space="0" w:color="000000"/>
              <w:bottom w:val="single" w:sz="4" w:space="0" w:color="000000"/>
              <w:end w:val="single" w:sz="4" w:space="0" w:color="000000"/>
            </w:tcBorders>
            <w:vAlign w:val="center"/>
          </w:tcPr>
          <w:p>
            <w:pPr>
              <w:pStyle w:val="Normal"/>
              <w:rPr>
                <w:rFonts w:ascii="Times New Roman" w:hAnsi="Times New Roman" w:cs="Times New Roman"/>
              </w:rPr>
            </w:pPr>
            <w:r>
              <w:rPr>
                <w:rFonts w:cs="Times New Roman" w:ascii="Times New Roman" w:hAnsi="Times New Roman"/>
              </w:rPr>
              <w:t>0,5</w:t>
            </w:r>
          </w:p>
        </w:tc>
      </w:tr>
      <w:tr>
        <w:trPr/>
        <w:tc>
          <w:tcPr>
            <w:tcW w:w="9399" w:type="dxa"/>
            <w:tcBorders>
              <w:top w:val="single" w:sz="4" w:space="0" w:color="000000"/>
              <w:start w:val="single" w:sz="4" w:space="0" w:color="000000"/>
              <w:bottom w:val="single" w:sz="4" w:space="0" w:color="000000"/>
            </w:tcBorders>
            <w:vAlign w:val="center"/>
          </w:tcPr>
          <w:p>
            <w:pPr>
              <w:pStyle w:val="Normal"/>
              <w:rPr/>
            </w:pPr>
            <w:r>
              <w:rPr>
                <w:rFonts w:cs="Times New Roman" w:ascii="Times New Roman" w:hAnsi="Times New Roman"/>
              </w:rPr>
              <w:t>Do Q</w:t>
            </w:r>
            <w:r>
              <w:rPr>
                <w:rFonts w:cs="Times New Roman" w:ascii="Times New Roman" w:hAnsi="Times New Roman"/>
                <w:vertAlign w:val="subscript"/>
              </w:rPr>
              <w:t>3</w:t>
            </w:r>
            <w:r>
              <w:rPr>
                <w:rFonts w:cs="Times New Roman" w:ascii="Times New Roman" w:hAnsi="Times New Roman"/>
              </w:rPr>
              <w:t xml:space="preserve"> = Q</w:t>
            </w:r>
            <w:r>
              <w:rPr>
                <w:rFonts w:cs="Times New Roman" w:ascii="Times New Roman" w:hAnsi="Times New Roman"/>
                <w:vertAlign w:val="subscript"/>
              </w:rPr>
              <w:t>4</w:t>
            </w:r>
            <w:r>
              <w:rPr>
                <w:rFonts w:cs="Times New Roman" w:ascii="Times New Roman" w:hAnsi="Times New Roman"/>
              </w:rPr>
              <w:t>, ta cã ph</w:t>
              <w:softHyphen/>
              <w:t>¬ng tr×nh:</w:t>
            </w:r>
          </w:p>
          <w:p>
            <w:pPr>
              <w:pStyle w:val="Normal"/>
              <w:rPr/>
            </w:pPr>
            <w:r>
              <w:rPr>
                <w:rFonts w:cs="Times New Roman" w:ascii="Times New Roman" w:hAnsi="Times New Roman"/>
              </w:rPr>
              <w:tab/>
              <w:tab/>
              <w:t>4200.2(10 - m) = 4200.m (58 – t</w:t>
            </w:r>
            <w:r>
              <w:rPr>
                <w:rFonts w:cs="Times New Roman" w:ascii="Times New Roman" w:hAnsi="Times New Roman"/>
                <w:vertAlign w:val="subscript"/>
              </w:rPr>
              <w:t>2</w:t>
            </w:r>
            <w:r>
              <w:rPr>
                <w:rFonts w:cs="Times New Roman" w:ascii="Times New Roman" w:hAnsi="Times New Roman"/>
              </w:rPr>
              <w:t>)</w:t>
              <w:tab/>
              <w:tab/>
            </w:r>
            <w:r>
              <w:rPr>
                <w:rFonts w:cs="Times New Roman" w:ascii="Times New Roman" w:hAnsi="Times New Roman"/>
                <w:b/>
              </w:rPr>
              <w:t xml:space="preserve"> </w:t>
            </w:r>
          </w:p>
          <w:p>
            <w:pPr>
              <w:pStyle w:val="Normal"/>
              <w:rPr/>
            </w:pPr>
            <w:r>
              <w:rPr>
                <w:rFonts w:cs="Times New Roman" w:ascii="Times New Roman" w:hAnsi="Times New Roman"/>
              </w:rPr>
              <w:t xml:space="preserve">                     </w:t>
            </w:r>
            <w:r>
              <w:rPr>
                <w:rFonts w:cs="Times New Roman" w:ascii="Times New Roman" w:hAnsi="Times New Roman"/>
              </w:rPr>
              <w:t>=&gt; 2(10 - m) = m(58 – t</w:t>
            </w:r>
            <w:r>
              <w:rPr>
                <w:rFonts w:cs="Times New Roman" w:ascii="Times New Roman" w:hAnsi="Times New Roman"/>
                <w:vertAlign w:val="subscript"/>
              </w:rPr>
              <w:t>2</w:t>
            </w:r>
            <w:r>
              <w:rPr>
                <w:rFonts w:cs="Times New Roman" w:ascii="Times New Roman" w:hAnsi="Times New Roman"/>
              </w:rPr>
              <w:t>)</w:t>
              <w:tab/>
              <w:t xml:space="preserve">                      </w:t>
            </w:r>
            <w:r>
              <w:rPr>
                <w:rFonts w:cs="Times New Roman" w:ascii="Times New Roman" w:hAnsi="Times New Roman"/>
                <w:b/>
              </w:rPr>
              <w:t>(2)</w:t>
            </w:r>
            <w:r>
              <w:rPr>
                <w:rFonts w:cs="Times New Roman" w:ascii="Times New Roman" w:hAnsi="Times New Roman"/>
              </w:rPr>
              <w:tab/>
            </w:r>
          </w:p>
        </w:tc>
        <w:tc>
          <w:tcPr>
            <w:tcW w:w="1036" w:type="dxa"/>
            <w:tcBorders>
              <w:top w:val="single" w:sz="4" w:space="0" w:color="000000"/>
              <w:start w:val="single" w:sz="4" w:space="0" w:color="000000"/>
              <w:bottom w:val="single" w:sz="4" w:space="0" w:color="000000"/>
              <w:end w:val="single" w:sz="4" w:space="0" w:color="000000"/>
            </w:tcBorders>
            <w:vAlign w:val="center"/>
          </w:tcPr>
          <w:p>
            <w:pPr>
              <w:pStyle w:val="Normal"/>
              <w:rPr>
                <w:rFonts w:ascii="Times New Roman" w:hAnsi="Times New Roman" w:cs="Times New Roman"/>
              </w:rPr>
            </w:pPr>
            <w:r>
              <w:rPr>
                <w:rFonts w:cs="Times New Roman" w:ascii="Times New Roman" w:hAnsi="Times New Roman"/>
              </w:rPr>
              <w:t>0,5</w:t>
            </w:r>
          </w:p>
        </w:tc>
      </w:tr>
      <w:tr>
        <w:trPr/>
        <w:tc>
          <w:tcPr>
            <w:tcW w:w="9399" w:type="dxa"/>
            <w:tcBorders>
              <w:top w:val="single" w:sz="4" w:space="0" w:color="000000"/>
              <w:start w:val="single" w:sz="4" w:space="0" w:color="000000"/>
              <w:bottom w:val="single" w:sz="4" w:space="0" w:color="000000"/>
            </w:tcBorders>
            <w:vAlign w:val="center"/>
          </w:tcPr>
          <w:p>
            <w:pPr>
              <w:pStyle w:val="Normal"/>
              <w:rPr>
                <w:rFonts w:ascii="Times New Roman" w:hAnsi="Times New Roman" w:cs="Times New Roman"/>
              </w:rPr>
            </w:pPr>
            <w:r>
              <w:rPr>
                <w:rFonts w:cs="Times New Roman" w:ascii="Times New Roman" w:hAnsi="Times New Roman"/>
              </w:rPr>
              <w:t>Tõ (1) vµ (2) ta lËp hÖ ph</w:t>
              <w:softHyphen/>
              <w:t>¬ng tr×nh:</w:t>
            </w:r>
            <w:r>
              <w:rPr>
                <w:rFonts w:cs="Times New Roman" w:ascii="Times New Roman" w:hAnsi="Times New Roman"/>
              </w:rPr>
            </w:r>
            <m:oMath xmlns:m="http://schemas.openxmlformats.org/officeDocument/2006/math"/>
          </w:p>
          <w:p>
            <w:pPr>
              <w:pStyle w:val="Normal"/>
              <w:rPr>
                <w:rFonts w:ascii="Times New Roman" w:hAnsi="Times New Roman" w:cs="Times New Roman"/>
              </w:rPr>
            </w:pPr>
            <w:r>
              <w:rPr>
                <w:rFonts w:cs="Times New Roman" w:ascii="Times New Roman" w:hAnsi="Times New Roman"/>
              </w:rPr>
              <w:tab/>
              <w:tab/>
              <w:tab/>
            </w:r>
            <w:r>
              <w:rPr>
                <w:rFonts w:cs="Times New Roman" w:ascii="Times New Roman" w:hAnsi="Times New Roman"/>
              </w:rPr>
              <w:object w:dxaOrig="2720" w:dyaOrig="859">
                <v:shape id="ole_rId804" style="width:136pt;height:42.95pt" o:ole="">
                  <v:imagedata r:id="rId805" o:title=""/>
                </v:shape>
                <o:OLEObject Type="Embed" ProgID="" ShapeID="ole_rId804" DrawAspect="Content" ObjectID="_2088627961" r:id="rId804"/>
              </w:object>
            </w:r>
          </w:p>
          <w:p>
            <w:pPr>
              <w:pStyle w:val="Normal"/>
              <w:rPr/>
            </w:pPr>
            <w:r>
              <w:rPr>
                <w:rFonts w:cs="Times New Roman" w:ascii="Times New Roman" w:hAnsi="Times New Roman"/>
              </w:rPr>
              <w:t>Gi¶i hÖ ph</w:t>
              <w:softHyphen/>
              <w:t>¬ng tr×nh t×m ra t</w:t>
            </w:r>
            <w:r>
              <w:rPr>
                <w:rFonts w:cs="Times New Roman" w:ascii="Times New Roman" w:hAnsi="Times New Roman"/>
                <w:vertAlign w:val="subscript"/>
              </w:rPr>
              <w:t xml:space="preserve">2 </w:t>
            </w:r>
            <w:r>
              <w:rPr>
                <w:rFonts w:cs="Times New Roman" w:ascii="Times New Roman" w:hAnsi="Times New Roman"/>
              </w:rPr>
              <w:t>= 30</w:t>
            </w:r>
            <w:r>
              <w:rPr>
                <w:rFonts w:cs="Times New Roman" w:ascii="Times New Roman" w:hAnsi="Times New Roman"/>
                <w:vertAlign w:val="superscript"/>
              </w:rPr>
              <w:t xml:space="preserve">0 </w:t>
            </w:r>
            <w:r>
              <w:rPr>
                <w:rFonts w:cs="Times New Roman" w:ascii="Times New Roman" w:hAnsi="Times New Roman"/>
              </w:rPr>
              <w:t xml:space="preserve">C; m = </w:t>
            </w:r>
            <w:r>
              <w:rPr>
                <w:rFonts w:cs="Times New Roman" w:ascii="Times New Roman" w:hAnsi="Times New Roman"/>
              </w:rPr>
              <w:object w:dxaOrig="580" w:dyaOrig="720">
                <v:shape id="ole_rId806" style="width:29pt;height:36pt" o:ole="">
                  <v:imagedata r:id="rId807" o:title=""/>
                </v:shape>
                <o:OLEObject Type="Embed" ProgID="" ShapeID="ole_rId806" DrawAspect="Content" ObjectID="_1539330640" r:id="rId806"/>
              </w:object>
            </w:r>
            <w:r>
              <w:rPr>
                <w:rFonts w:cs="Times New Roman" w:ascii="Times New Roman" w:hAnsi="Times New Roman"/>
              </w:rPr>
              <w:tab/>
            </w:r>
          </w:p>
        </w:tc>
        <w:tc>
          <w:tcPr>
            <w:tcW w:w="1036" w:type="dxa"/>
            <w:tcBorders>
              <w:top w:val="single" w:sz="4" w:space="0" w:color="000000"/>
              <w:start w:val="single" w:sz="4" w:space="0" w:color="000000"/>
              <w:bottom w:val="single" w:sz="4" w:space="0" w:color="000000"/>
              <w:end w:val="single" w:sz="4" w:space="0" w:color="000000"/>
            </w:tcBorders>
            <w:vAlign w:val="center"/>
          </w:tcPr>
          <w:p>
            <w:pPr>
              <w:pStyle w:val="Normal"/>
              <w:rPr>
                <w:rFonts w:ascii="Times New Roman" w:hAnsi="Times New Roman" w:cs="Times New Roman"/>
              </w:rPr>
            </w:pPr>
            <w:r>
              <w:rPr>
                <w:rFonts w:cs="Times New Roman" w:ascii="Times New Roman" w:hAnsi="Times New Roman"/>
              </w:rPr>
              <w:t>0,5</w:t>
            </w:r>
          </w:p>
        </w:tc>
      </w:tr>
      <w:tr>
        <w:trPr/>
        <w:tc>
          <w:tcPr>
            <w:tcW w:w="9399" w:type="dxa"/>
            <w:tcBorders>
              <w:top w:val="single" w:sz="4" w:space="0" w:color="000000"/>
              <w:start w:val="single" w:sz="4" w:space="0" w:color="000000"/>
              <w:bottom w:val="single" w:sz="4" w:space="0" w:color="000000"/>
            </w:tcBorders>
            <w:vAlign w:val="center"/>
          </w:tcPr>
          <w:p>
            <w:pPr>
              <w:pStyle w:val="Normal"/>
              <w:rPr>
                <w:rFonts w:ascii="Times New Roman" w:hAnsi="Times New Roman" w:cs="Times New Roman"/>
              </w:rPr>
            </w:pPr>
            <w:r>
              <w:rPr>
                <w:rFonts w:cs="Times New Roman" w:ascii="Times New Roman" w:hAnsi="Times New Roman"/>
              </w:rPr>
              <w:t>b) NÕu ®æ ®i l¹i nhiÒu lÇn th× nhiÖt ®é cuèi cïng cña mçi b×nh gÇn b»ng nhau vµ b»ng nhiÖt ®é hçn hîp khi ®æ 2 b×nh vµo nhau.</w:t>
              <w:tab/>
              <w:tab/>
            </w:r>
            <w:r>
              <w:rPr>
                <w:rFonts w:cs="Times New Roman" w:ascii="Times New Roman" w:hAnsi="Times New Roman"/>
                <w:b/>
              </w:rPr>
              <w:t xml:space="preserve"> </w:t>
            </w:r>
          </w:p>
          <w:p>
            <w:pPr>
              <w:pStyle w:val="Normal"/>
              <w:rPr>
                <w:rFonts w:ascii="Times New Roman" w:hAnsi="Times New Roman" w:cs="Times New Roman"/>
              </w:rPr>
            </w:pPr>
            <w:r>
              <w:rPr>
                <w:rFonts w:cs="Times New Roman" w:ascii="Times New Roman" w:hAnsi="Times New Roman"/>
              </w:rPr>
              <w:t>gäi nhiÖt ®é cuèi lµ t ta cã:   Qto¶ = 10. 4200(60 – t)</w:t>
              <w:tab/>
              <w:tab/>
            </w:r>
          </w:p>
          <w:p>
            <w:pPr>
              <w:pStyle w:val="Normal"/>
              <w:ind w:start="720" w:firstLine="720"/>
              <w:rPr>
                <w:rFonts w:ascii="Times New Roman" w:hAnsi="Times New Roman" w:cs="Times New Roman"/>
              </w:rPr>
            </w:pPr>
            <w:r>
              <w:rPr>
                <w:rFonts w:cs="Times New Roman" w:ascii="Times New Roman" w:hAnsi="Times New Roman"/>
              </w:rPr>
              <w:t>Qthu = 2.4200(t – 20); Qto¶ = Qthu =&gt; 5(60 – t) = t – 20</w:t>
            </w:r>
          </w:p>
          <w:p>
            <w:pPr>
              <w:pStyle w:val="Normal"/>
              <w:rPr/>
            </w:pPr>
            <w:r>
              <w:rPr>
                <w:rFonts w:cs="Times New Roman" w:ascii="Times New Roman" w:hAnsi="Times New Roman"/>
              </w:rPr>
              <w:tab/>
              <w:tab/>
              <w:t>=&gt; t</w:t>
            </w:r>
            <w:r>
              <w:rPr>
                <w:rFonts w:cs="Times New Roman" w:ascii="Times New Roman" w:hAnsi="Times New Roman"/>
              </w:rPr>
            </w:r>
            <m:oMath xmlns:m="http://schemas.openxmlformats.org/officeDocument/2006/math"/>
            <w:r>
              <w:rPr>
                <w:rFonts w:cs="Times New Roman" w:ascii="Times New Roman" w:hAnsi="Times New Roman"/>
              </w:rPr>
              <w:t xml:space="preserve"> 53,3</w:t>
            </w:r>
            <w:r>
              <w:rPr>
                <w:rFonts w:cs="Times New Roman" w:ascii="Times New Roman" w:hAnsi="Times New Roman"/>
                <w:vertAlign w:val="superscript"/>
              </w:rPr>
              <w:t>0</w:t>
            </w:r>
            <w:r>
              <w:rPr>
                <w:rFonts w:cs="Times New Roman" w:ascii="Times New Roman" w:hAnsi="Times New Roman"/>
              </w:rPr>
              <w:t>C</w:t>
            </w:r>
          </w:p>
        </w:tc>
        <w:tc>
          <w:tcPr>
            <w:tcW w:w="1036" w:type="dxa"/>
            <w:tcBorders>
              <w:top w:val="single" w:sz="4" w:space="0" w:color="000000"/>
              <w:start w:val="single" w:sz="4" w:space="0" w:color="000000"/>
              <w:bottom w:val="single" w:sz="4" w:space="0" w:color="000000"/>
              <w:end w:val="single" w:sz="4" w:space="0" w:color="000000"/>
            </w:tcBorders>
            <w:vAlign w:val="center"/>
          </w:tcPr>
          <w:p>
            <w:pPr>
              <w:pStyle w:val="Normal"/>
              <w:rPr>
                <w:rFonts w:ascii="Times New Roman" w:hAnsi="Times New Roman" w:cs="Times New Roman"/>
              </w:rPr>
            </w:pPr>
            <w:r>
              <w:rPr>
                <w:rFonts w:cs="Times New Roman" w:ascii="Times New Roman" w:hAnsi="Times New Roman"/>
              </w:rPr>
              <w:t>0,5</w:t>
            </w:r>
          </w:p>
        </w:tc>
      </w:tr>
    </w:tbl>
    <w:p>
      <w:pPr>
        <w:pStyle w:val="Normal"/>
        <w:rPr>
          <w:rFonts w:ascii="Times New Roman" w:hAnsi="Times New Roman" w:cs="Times New Roman"/>
          <w:b/>
          <w:b/>
          <w:bCs/>
        </w:rPr>
      </w:pPr>
      <w:r>
        <w:rPr>
          <w:rFonts w:cs="Times New Roman" w:ascii="Times New Roman" w:hAnsi="Times New Roman"/>
          <w:b/>
          <w:bCs/>
        </w:rPr>
      </w:r>
    </w:p>
    <w:p>
      <w:pPr>
        <w:pStyle w:val="Normal"/>
        <w:rPr>
          <w:rFonts w:ascii="Times New Roman" w:hAnsi="Times New Roman" w:cs="Times New Roman"/>
        </w:rPr>
      </w:pPr>
      <w:r>
        <w:rPr>
          <w:rFonts w:cs="Times New Roman" w:ascii="Times New Roman" w:hAnsi="Times New Roman"/>
          <w:b/>
          <w:bCs/>
          <w:u w:val="single"/>
        </w:rPr>
        <w:t>Bài 3</w:t>
      </w:r>
      <w:r>
        <w:rPr>
          <w:rFonts w:cs="Times New Roman" w:ascii="Times New Roman" w:hAnsi="Times New Roman"/>
          <w:b/>
          <w:bCs/>
        </w:rPr>
        <w:t xml:space="preserve"> (2,0 điểm):</w:t>
      </w:r>
    </w:p>
    <w:tbl>
      <w:tblPr>
        <w:tblW w:w="10435" w:type="dxa"/>
        <w:jc w:val="start"/>
        <w:tblInd w:w="-5" w:type="dxa"/>
        <w:tblCellMar>
          <w:top w:w="0" w:type="dxa"/>
          <w:start w:w="108" w:type="dxa"/>
          <w:bottom w:w="0" w:type="dxa"/>
          <w:end w:w="108" w:type="dxa"/>
        </w:tblCellMar>
      </w:tblPr>
      <w:tblGrid>
        <w:gridCol w:w="9399"/>
        <w:gridCol w:w="1036"/>
      </w:tblGrid>
      <w:tr>
        <w:trPr>
          <w:tblHeader w:val="true"/>
        </w:trPr>
        <w:tc>
          <w:tcPr>
            <w:tcW w:w="9399" w:type="dxa"/>
            <w:tcBorders>
              <w:top w:val="single" w:sz="4" w:space="0" w:color="000000"/>
              <w:start w:val="single" w:sz="4" w:space="0" w:color="000000"/>
              <w:bottom w:val="single" w:sz="4" w:space="0" w:color="000000"/>
            </w:tcBorders>
            <w:vAlign w:val="center"/>
          </w:tcPr>
          <w:p>
            <w:pPr>
              <w:pStyle w:val="Normal"/>
              <w:jc w:val="center"/>
              <w:rPr>
                <w:rFonts w:ascii="Times New Roman" w:hAnsi="Times New Roman" w:cs="Times New Roman"/>
              </w:rPr>
            </w:pPr>
            <w:r>
              <w:rPr>
                <w:rFonts w:cs="Times New Roman" w:ascii="Times New Roman" w:hAnsi="Times New Roman"/>
                <w:b/>
              </w:rPr>
              <w:t>Néi dung</w:t>
            </w:r>
          </w:p>
        </w:tc>
        <w:tc>
          <w:tcPr>
            <w:tcW w:w="1036"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rPr>
            </w:pPr>
            <w:r>
              <w:rPr>
                <w:rFonts w:cs="Times New Roman" w:ascii="Times New Roman" w:hAnsi="Times New Roman"/>
                <w:b/>
              </w:rPr>
              <w:t>Thang ®iÓm</w:t>
            </w:r>
          </w:p>
        </w:tc>
      </w:tr>
      <w:tr>
        <w:trPr/>
        <w:tc>
          <w:tcPr>
            <w:tcW w:w="9399" w:type="dxa"/>
            <w:tcBorders>
              <w:top w:val="single" w:sz="4" w:space="0" w:color="000000"/>
              <w:start w:val="single" w:sz="4" w:space="0" w:color="000000"/>
              <w:bottom w:val="single" w:sz="4" w:space="0" w:color="000000"/>
            </w:tcBorders>
          </w:tcPr>
          <w:p>
            <w:pPr>
              <w:pStyle w:val="Normal"/>
              <w:spacing w:lineRule="exact" w:line="400"/>
              <w:rPr>
                <w:rFonts w:ascii="Times New Roman" w:hAnsi="Times New Roman" w:cs="Times New Roman"/>
                <w:sz w:val="26"/>
                <w:szCs w:val="26"/>
              </w:rPr>
            </w:pPr>
            <w:r>
              <w:drawing>
                <wp:anchor behindDoc="1" distT="0" distB="0" distL="114935" distR="114935" simplePos="0" locked="0" layoutInCell="1" allowOverlap="1" relativeHeight="1629">
                  <wp:simplePos x="0" y="0"/>
                  <wp:positionH relativeFrom="column">
                    <wp:posOffset>1453515</wp:posOffset>
                  </wp:positionH>
                  <wp:positionV relativeFrom="paragraph">
                    <wp:posOffset>147955</wp:posOffset>
                  </wp:positionV>
                  <wp:extent cx="2722880" cy="2739390"/>
                  <wp:effectExtent l="0" t="0" r="0" b="0"/>
                  <wp:wrapNone/>
                  <wp:docPr id="420" name="Image5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54" descr="" title=""/>
                          <pic:cNvPicPr>
                            <a:picLocks noChangeAspect="1" noChangeArrowheads="1"/>
                          </pic:cNvPicPr>
                        </pic:nvPicPr>
                        <pic:blipFill>
                          <a:blip r:embed="rId808"/>
                          <a:srcRect l="-9" t="-8" r="-9" b="-8"/>
                          <a:stretch>
                            <a:fillRect/>
                          </a:stretch>
                        </pic:blipFill>
                        <pic:spPr bwMode="auto">
                          <a:xfrm>
                            <a:off x="0" y="0"/>
                            <a:ext cx="2722880" cy="2739390"/>
                          </a:xfrm>
                          <a:prstGeom prst="rect">
                            <a:avLst/>
                          </a:prstGeom>
                        </pic:spPr>
                      </pic:pic>
                    </a:graphicData>
                  </a:graphic>
                </wp:anchor>
              </w:drawing>
            </w:r>
            <w:r>
              <w:rPr>
                <w:rFonts w:cs="Times New Roman" w:ascii="Times New Roman" w:hAnsi="Times New Roman"/>
                <w:sz w:val="26"/>
                <w:szCs w:val="26"/>
              </w:rPr>
              <w:t>a</w:t>
            </w:r>
            <w:r>
              <w:rPr>
                <w:rFonts w:cs="Times New Roman" w:ascii="Times New Roman" w:hAnsi="Times New Roman"/>
                <w:sz w:val="26"/>
                <w:szCs w:val="26"/>
              </w:rPr>
              <w:t>)</w:t>
            </w:r>
          </w:p>
          <w:p>
            <w:pPr>
              <w:pStyle w:val="Normal"/>
              <w:spacing w:lineRule="exact" w:line="400"/>
              <w:rPr>
                <w:rFonts w:ascii="Times New Roman" w:hAnsi="Times New Roman" w:cs="Times New Roman"/>
                <w:sz w:val="26"/>
                <w:szCs w:val="26"/>
              </w:rPr>
            </w:pPr>
            <w:r>
              <w:rPr>
                <w:rFonts w:cs="Times New Roman" w:ascii="Times New Roman" w:hAnsi="Times New Roman"/>
                <w:sz w:val="26"/>
                <w:szCs w:val="26"/>
              </w:rPr>
            </w:r>
          </w:p>
          <w:p>
            <w:pPr>
              <w:pStyle w:val="Normal"/>
              <w:spacing w:lineRule="exact" w:line="400"/>
              <w:rPr>
                <w:rFonts w:ascii="Times New Roman" w:hAnsi="Times New Roman" w:cs="Times New Roman"/>
                <w:sz w:val="26"/>
                <w:szCs w:val="26"/>
              </w:rPr>
            </w:pPr>
            <w:r>
              <w:rPr>
                <w:rFonts w:cs="Times New Roman" w:ascii="Times New Roman" w:hAnsi="Times New Roman"/>
                <w:sz w:val="26"/>
                <w:szCs w:val="26"/>
              </w:rPr>
              <w:t xml:space="preserve"> </w:t>
            </w:r>
          </w:p>
          <w:p>
            <w:pPr>
              <w:pStyle w:val="Normal"/>
              <w:spacing w:lineRule="exact" w:line="400"/>
              <w:rPr>
                <w:rFonts w:ascii="Times New Roman" w:hAnsi="Times New Roman" w:cs="Times New Roman"/>
                <w:sz w:val="26"/>
                <w:szCs w:val="26"/>
              </w:rPr>
            </w:pPr>
            <w:r>
              <w:rPr>
                <w:rFonts w:cs="Times New Roman" w:ascii="Times New Roman" w:hAnsi="Times New Roman"/>
                <w:sz w:val="26"/>
                <w:szCs w:val="26"/>
              </w:rPr>
            </w:r>
          </w:p>
          <w:p>
            <w:pPr>
              <w:pStyle w:val="Normal"/>
              <w:spacing w:lineRule="exact" w:line="400"/>
              <w:rPr>
                <w:rFonts w:ascii="Times New Roman" w:hAnsi="Times New Roman" w:cs="Times New Roman"/>
                <w:sz w:val="26"/>
                <w:szCs w:val="26"/>
              </w:rPr>
            </w:pPr>
            <w:r>
              <w:rPr>
                <w:rFonts w:cs="Times New Roman" w:ascii="Times New Roman" w:hAnsi="Times New Roman"/>
                <w:sz w:val="26"/>
                <w:szCs w:val="26"/>
              </w:rPr>
            </w:r>
          </w:p>
          <w:p>
            <w:pPr>
              <w:pStyle w:val="Normal"/>
              <w:spacing w:lineRule="exact" w:line="400"/>
              <w:rPr>
                <w:rFonts w:ascii="Times New Roman" w:hAnsi="Times New Roman" w:cs="Times New Roman"/>
                <w:sz w:val="26"/>
                <w:szCs w:val="26"/>
              </w:rPr>
            </w:pPr>
            <w:r>
              <w:rPr>
                <w:rFonts w:cs="Times New Roman" w:ascii="Times New Roman" w:hAnsi="Times New Roman"/>
                <w:sz w:val="26"/>
                <w:szCs w:val="26"/>
              </w:rPr>
            </w:r>
          </w:p>
          <w:p>
            <w:pPr>
              <w:pStyle w:val="Normal"/>
              <w:spacing w:lineRule="exact" w:line="400"/>
              <w:rPr>
                <w:rFonts w:ascii="Times New Roman" w:hAnsi="Times New Roman" w:cs="Times New Roman"/>
                <w:sz w:val="26"/>
                <w:szCs w:val="26"/>
              </w:rPr>
            </w:pPr>
            <w:r>
              <w:rPr>
                <w:rFonts w:cs="Times New Roman" w:ascii="Times New Roman" w:hAnsi="Times New Roman"/>
                <w:sz w:val="26"/>
                <w:szCs w:val="26"/>
              </w:rPr>
            </w:r>
          </w:p>
          <w:p>
            <w:pPr>
              <w:pStyle w:val="Normal"/>
              <w:spacing w:lineRule="exact" w:line="400"/>
              <w:rPr>
                <w:rFonts w:ascii="Times New Roman" w:hAnsi="Times New Roman" w:cs="Times New Roman"/>
                <w:sz w:val="26"/>
                <w:szCs w:val="26"/>
              </w:rPr>
            </w:pPr>
            <w:r>
              <w:rPr>
                <w:rFonts w:cs="Times New Roman" w:ascii="Times New Roman" w:hAnsi="Times New Roman"/>
                <w:sz w:val="26"/>
                <w:szCs w:val="26"/>
              </w:rPr>
            </w:r>
          </w:p>
          <w:p>
            <w:pPr>
              <w:pStyle w:val="Normal"/>
              <w:spacing w:lineRule="exact" w:line="400"/>
              <w:rPr>
                <w:rFonts w:ascii="Times New Roman" w:hAnsi="Times New Roman" w:cs="Times New Roman"/>
                <w:sz w:val="26"/>
                <w:szCs w:val="26"/>
              </w:rPr>
            </w:pPr>
            <w:r>
              <w:rPr>
                <w:rFonts w:cs="Times New Roman" w:ascii="Times New Roman" w:hAnsi="Times New Roman"/>
                <w:sz w:val="26"/>
                <w:szCs w:val="26"/>
              </w:rPr>
            </w:r>
          </w:p>
          <w:p>
            <w:pPr>
              <w:pStyle w:val="Normal"/>
              <w:spacing w:lineRule="exact" w:line="400"/>
              <w:rPr>
                <w:rFonts w:ascii="Times New Roman" w:hAnsi="Times New Roman" w:cs="Times New Roman"/>
                <w:sz w:val="26"/>
                <w:szCs w:val="26"/>
              </w:rPr>
            </w:pPr>
            <w:r>
              <w:rPr>
                <w:rFonts w:cs="Times New Roman" w:ascii="Times New Roman" w:hAnsi="Times New Roman"/>
                <w:sz w:val="26"/>
                <w:szCs w:val="26"/>
              </w:rPr>
            </w:r>
          </w:p>
          <w:p>
            <w:pPr>
              <w:pStyle w:val="Normal"/>
              <w:spacing w:lineRule="exact" w:line="400"/>
              <w:rPr>
                <w:rFonts w:ascii="Times New Roman" w:hAnsi="Times New Roman" w:cs="Times New Roman"/>
                <w:sz w:val="26"/>
                <w:szCs w:val="26"/>
              </w:rPr>
            </w:pPr>
            <w:r>
              <w:rPr>
                <w:rFonts w:cs="Times New Roman" w:ascii="Times New Roman" w:hAnsi="Times New Roman"/>
                <w:sz w:val="26"/>
                <w:szCs w:val="26"/>
              </w:rPr>
            </w:r>
          </w:p>
          <w:p>
            <w:pPr>
              <w:pStyle w:val="Normal"/>
              <w:spacing w:lineRule="exact" w:line="400"/>
              <w:rPr>
                <w:rFonts w:ascii="Times New Roman" w:hAnsi="Times New Roman" w:cs="Times New Roman"/>
                <w:sz w:val="26"/>
                <w:szCs w:val="26"/>
              </w:rPr>
            </w:pPr>
            <w:r>
              <w:rPr>
                <w:rFonts w:cs="Times New Roman" w:ascii="Times New Roman" w:hAnsi="Times New Roman"/>
                <w:sz w:val="26"/>
                <w:szCs w:val="26"/>
              </w:rPr>
            </w:r>
          </w:p>
        </w:tc>
        <w:tc>
          <w:tcPr>
            <w:tcW w:w="1036" w:type="dxa"/>
            <w:tcBorders>
              <w:top w:val="single" w:sz="4" w:space="0" w:color="000000"/>
              <w:start w:val="single" w:sz="4" w:space="0" w:color="000000"/>
              <w:bottom w:val="single" w:sz="4" w:space="0" w:color="000000"/>
              <w:end w:val="single" w:sz="4" w:space="0" w:color="000000"/>
            </w:tcBorders>
            <w:vAlign w:val="center"/>
          </w:tcPr>
          <w:p>
            <w:pPr>
              <w:pStyle w:val="Normal"/>
              <w:rPr>
                <w:rFonts w:ascii="Times New Roman" w:hAnsi="Times New Roman" w:cs="Times New Roman"/>
              </w:rPr>
            </w:pPr>
            <w:r>
              <w:rPr>
                <w:rFonts w:cs="Times New Roman" w:ascii="Times New Roman" w:hAnsi="Times New Roman"/>
              </w:rPr>
              <w:t>0,25</w:t>
            </w:r>
          </w:p>
        </w:tc>
      </w:tr>
      <w:tr>
        <w:trPr/>
        <w:tc>
          <w:tcPr>
            <w:tcW w:w="9399" w:type="dxa"/>
            <w:tcBorders>
              <w:top w:val="single" w:sz="4" w:space="0" w:color="000000"/>
              <w:start w:val="single" w:sz="4" w:space="0" w:color="000000"/>
              <w:bottom w:val="single" w:sz="4" w:space="0" w:color="000000"/>
            </w:tcBorders>
          </w:tcPr>
          <w:p>
            <w:pPr>
              <w:pStyle w:val="Normal"/>
              <w:spacing w:lineRule="exact" w:line="400"/>
              <w:rPr>
                <w:rFonts w:ascii="Times New Roman" w:hAnsi="Times New Roman" w:cs="Times New Roman"/>
                <w:sz w:val="26"/>
                <w:szCs w:val="26"/>
              </w:rPr>
            </w:pPr>
            <w:r>
              <w:rPr>
                <w:rFonts w:cs="Times New Roman" w:ascii="Times New Roman" w:hAnsi="Times New Roman"/>
                <w:sz w:val="26"/>
                <w:szCs w:val="26"/>
              </w:rPr>
              <w:t>Cách vẽ:</w:t>
            </w:r>
          </w:p>
          <w:p>
            <w:pPr>
              <w:pStyle w:val="Normal"/>
              <w:spacing w:lineRule="exact" w:line="400"/>
              <w:rPr>
                <w:rFonts w:ascii="Times New Roman" w:hAnsi="Times New Roman" w:cs="Times New Roman"/>
                <w:sz w:val="26"/>
                <w:szCs w:val="26"/>
                <w:lang w:val="en-US" w:eastAsia="en-US"/>
              </w:rPr>
            </w:pPr>
            <w:r>
              <w:rPr>
                <w:rFonts w:cs="Times New Roman" w:ascii="Times New Roman" w:hAnsi="Times New Roman"/>
                <w:sz w:val="26"/>
                <w:szCs w:val="26"/>
              </w:rPr>
              <w:t xml:space="preserve">    </w:t>
            </w:r>
            <w:r>
              <w:rPr>
                <w:rFonts w:cs="Times New Roman" w:ascii="Times New Roman" w:hAnsi="Times New Roman"/>
                <w:sz w:val="26"/>
                <w:szCs w:val="26"/>
              </w:rPr>
              <w:t>+  Lấy S</w:t>
            </w:r>
            <w:r>
              <w:rPr>
                <w:rFonts w:cs="Times New Roman" w:ascii="Times New Roman" w:hAnsi="Times New Roman"/>
                <w:sz w:val="26"/>
                <w:szCs w:val="26"/>
                <w:vertAlign w:val="subscript"/>
              </w:rPr>
              <w:t>1</w:t>
            </w:r>
            <w:r>
              <w:rPr>
                <w:rFonts w:cs="Times New Roman" w:ascii="Times New Roman" w:hAnsi="Times New Roman"/>
                <w:sz w:val="26"/>
                <w:szCs w:val="26"/>
              </w:rPr>
              <w:t xml:space="preserve"> đối xứng với S qua G</w:t>
              <w:softHyphen/>
            </w:r>
            <w:r>
              <w:rPr>
                <w:rFonts w:cs="Times New Roman" w:ascii="Times New Roman" w:hAnsi="Times New Roman"/>
                <w:sz w:val="26"/>
                <w:szCs w:val="26"/>
                <w:vertAlign w:val="subscript"/>
              </w:rPr>
              <w:t>1</w:t>
            </w:r>
            <w:r>
              <w:rPr>
                <w:rFonts w:cs="Times New Roman" w:ascii="Times New Roman" w:hAnsi="Times New Roman"/>
                <w:sz w:val="26"/>
                <w:szCs w:val="26"/>
              </w:rPr>
              <w:t xml:space="preserve"> </w:t>
            </w:r>
          </w:p>
        </w:tc>
        <w:tc>
          <w:tcPr>
            <w:tcW w:w="1036" w:type="dxa"/>
            <w:tcBorders>
              <w:top w:val="single" w:sz="4" w:space="0" w:color="000000"/>
              <w:start w:val="single" w:sz="4" w:space="0" w:color="000000"/>
              <w:bottom w:val="single" w:sz="4" w:space="0" w:color="000000"/>
              <w:end w:val="single" w:sz="4" w:space="0" w:color="000000"/>
            </w:tcBorders>
            <w:vAlign w:val="center"/>
          </w:tcPr>
          <w:p>
            <w:pPr>
              <w:pStyle w:val="Normal"/>
              <w:rPr>
                <w:rFonts w:ascii="Times New Roman" w:hAnsi="Times New Roman" w:cs="Times New Roman"/>
              </w:rPr>
            </w:pPr>
            <w:r>
              <w:rPr>
                <w:rFonts w:cs="Times New Roman" w:ascii="Times New Roman" w:hAnsi="Times New Roman"/>
              </w:rPr>
              <w:t>0,125</w:t>
            </w:r>
          </w:p>
        </w:tc>
      </w:tr>
      <w:tr>
        <w:trPr/>
        <w:tc>
          <w:tcPr>
            <w:tcW w:w="9399" w:type="dxa"/>
            <w:tcBorders>
              <w:top w:val="single" w:sz="4" w:space="0" w:color="000000"/>
              <w:start w:val="single" w:sz="4" w:space="0" w:color="000000"/>
              <w:bottom w:val="single" w:sz="4" w:space="0" w:color="000000"/>
            </w:tcBorders>
          </w:tcPr>
          <w:p>
            <w:pPr>
              <w:pStyle w:val="Normal"/>
              <w:spacing w:lineRule="exact" w:line="400"/>
              <w:rPr/>
            </w:pPr>
            <w:r>
              <w:rPr>
                <w:rFonts w:cs="Times New Roman" w:ascii="Times New Roman" w:hAnsi="Times New Roman"/>
                <w:sz w:val="26"/>
                <w:szCs w:val="26"/>
              </w:rPr>
              <w:t xml:space="preserve">    </w:t>
            </w:r>
            <w:r>
              <w:rPr>
                <w:rFonts w:cs="Times New Roman" w:ascii="Times New Roman" w:hAnsi="Times New Roman"/>
                <w:sz w:val="26"/>
                <w:szCs w:val="26"/>
              </w:rPr>
              <w:t>+   Lấy S</w:t>
            </w:r>
            <w:r>
              <w:rPr>
                <w:rFonts w:cs="Times New Roman" w:ascii="Times New Roman" w:hAnsi="Times New Roman"/>
                <w:sz w:val="26"/>
                <w:szCs w:val="26"/>
                <w:vertAlign w:val="subscript"/>
              </w:rPr>
              <w:t>2</w:t>
            </w:r>
            <w:r>
              <w:rPr>
                <w:rFonts w:cs="Times New Roman" w:ascii="Times New Roman" w:hAnsi="Times New Roman"/>
                <w:sz w:val="26"/>
                <w:szCs w:val="26"/>
              </w:rPr>
              <w:t xml:space="preserve"> đối xứng với S  qua G</w:t>
            </w:r>
            <w:r>
              <w:rPr>
                <w:rFonts w:cs="Times New Roman" w:ascii="Times New Roman" w:hAnsi="Times New Roman"/>
                <w:sz w:val="26"/>
                <w:szCs w:val="26"/>
                <w:vertAlign w:val="subscript"/>
              </w:rPr>
              <w:t>2</w:t>
            </w:r>
            <w:r>
              <w:rPr>
                <w:rFonts w:cs="Times New Roman" w:ascii="Times New Roman" w:hAnsi="Times New Roman"/>
                <w:sz w:val="26"/>
                <w:szCs w:val="26"/>
              </w:rPr>
              <w:t xml:space="preserve"> </w:t>
            </w:r>
          </w:p>
        </w:tc>
        <w:tc>
          <w:tcPr>
            <w:tcW w:w="1036" w:type="dxa"/>
            <w:tcBorders>
              <w:top w:val="single" w:sz="4" w:space="0" w:color="000000"/>
              <w:start w:val="single" w:sz="4" w:space="0" w:color="000000"/>
              <w:bottom w:val="single" w:sz="4" w:space="0" w:color="000000"/>
              <w:end w:val="single" w:sz="4" w:space="0" w:color="000000"/>
            </w:tcBorders>
            <w:vAlign w:val="center"/>
          </w:tcPr>
          <w:p>
            <w:pPr>
              <w:pStyle w:val="Normal"/>
              <w:rPr>
                <w:rFonts w:ascii="Times New Roman" w:hAnsi="Times New Roman" w:cs="Times New Roman"/>
              </w:rPr>
            </w:pPr>
            <w:r>
              <w:rPr>
                <w:rFonts w:cs="Times New Roman" w:ascii="Times New Roman" w:hAnsi="Times New Roman"/>
              </w:rPr>
              <w:t>0,125</w:t>
            </w:r>
          </w:p>
        </w:tc>
      </w:tr>
      <w:tr>
        <w:trPr/>
        <w:tc>
          <w:tcPr>
            <w:tcW w:w="9399" w:type="dxa"/>
            <w:tcBorders>
              <w:top w:val="single" w:sz="4" w:space="0" w:color="000000"/>
              <w:start w:val="single" w:sz="4" w:space="0" w:color="000000"/>
              <w:bottom w:val="single" w:sz="4" w:space="0" w:color="000000"/>
            </w:tcBorders>
          </w:tcPr>
          <w:p>
            <w:pPr>
              <w:pStyle w:val="Normal"/>
              <w:spacing w:lineRule="exact" w:line="400"/>
              <w:rPr/>
            </w:pPr>
            <w:r>
              <w:rPr>
                <w:rFonts w:cs="Times New Roman" w:ascii="Times New Roman" w:hAnsi="Times New Roman"/>
                <w:sz w:val="26"/>
                <w:szCs w:val="26"/>
              </w:rPr>
              <w:t xml:space="preserve">    </w:t>
            </w:r>
            <w:r>
              <w:rPr>
                <w:rFonts w:cs="Times New Roman" w:ascii="Times New Roman" w:hAnsi="Times New Roman"/>
                <w:sz w:val="26"/>
                <w:szCs w:val="26"/>
              </w:rPr>
              <w:t>+  Nối S</w:t>
            </w:r>
            <w:r>
              <w:rPr>
                <w:rFonts w:cs="Times New Roman" w:ascii="Times New Roman" w:hAnsi="Times New Roman"/>
                <w:sz w:val="26"/>
                <w:szCs w:val="26"/>
                <w:vertAlign w:val="subscript"/>
              </w:rPr>
              <w:t>1</w:t>
            </w:r>
            <w:r>
              <w:rPr>
                <w:rFonts w:cs="Times New Roman" w:ascii="Times New Roman" w:hAnsi="Times New Roman"/>
                <w:sz w:val="26"/>
                <w:szCs w:val="26"/>
              </w:rPr>
              <w:t xml:space="preserve"> và S</w:t>
            </w:r>
            <w:r>
              <w:rPr>
                <w:rFonts w:cs="Times New Roman" w:ascii="Times New Roman" w:hAnsi="Times New Roman"/>
                <w:sz w:val="26"/>
                <w:szCs w:val="26"/>
                <w:vertAlign w:val="subscript"/>
              </w:rPr>
              <w:t>2</w:t>
            </w:r>
            <w:r>
              <w:rPr>
                <w:rFonts w:cs="Times New Roman" w:ascii="Times New Roman" w:hAnsi="Times New Roman"/>
                <w:sz w:val="26"/>
                <w:szCs w:val="26"/>
              </w:rPr>
              <w:t xml:space="preserve"> cắt G</w:t>
            </w:r>
            <w:r>
              <w:rPr>
                <w:rFonts w:cs="Times New Roman" w:ascii="Times New Roman" w:hAnsi="Times New Roman"/>
                <w:sz w:val="26"/>
                <w:szCs w:val="26"/>
                <w:vertAlign w:val="subscript"/>
              </w:rPr>
              <w:t>1</w:t>
            </w:r>
            <w:r>
              <w:rPr>
                <w:rFonts w:cs="Times New Roman" w:ascii="Times New Roman" w:hAnsi="Times New Roman"/>
                <w:sz w:val="26"/>
                <w:szCs w:val="26"/>
              </w:rPr>
              <w:t xml:space="preserve"> tại I cắt G</w:t>
            </w:r>
            <w:r>
              <w:rPr>
                <w:rFonts w:cs="Times New Roman" w:ascii="Times New Roman" w:hAnsi="Times New Roman"/>
                <w:sz w:val="26"/>
                <w:szCs w:val="26"/>
                <w:vertAlign w:val="subscript"/>
              </w:rPr>
              <w:t>2</w:t>
            </w:r>
            <w:r>
              <w:rPr>
                <w:rFonts w:cs="Times New Roman" w:ascii="Times New Roman" w:hAnsi="Times New Roman"/>
                <w:sz w:val="26"/>
                <w:szCs w:val="26"/>
              </w:rPr>
              <w:t xml:space="preserve"> tại J                                                     </w:t>
            </w:r>
          </w:p>
        </w:tc>
        <w:tc>
          <w:tcPr>
            <w:tcW w:w="1036" w:type="dxa"/>
            <w:tcBorders>
              <w:top w:val="single" w:sz="4" w:space="0" w:color="000000"/>
              <w:start w:val="single" w:sz="4" w:space="0" w:color="000000"/>
              <w:bottom w:val="single" w:sz="4" w:space="0" w:color="000000"/>
              <w:end w:val="single" w:sz="4" w:space="0" w:color="000000"/>
            </w:tcBorders>
            <w:vAlign w:val="center"/>
          </w:tcPr>
          <w:p>
            <w:pPr>
              <w:pStyle w:val="Normal"/>
              <w:rPr>
                <w:rFonts w:ascii="Times New Roman" w:hAnsi="Times New Roman" w:cs="Times New Roman"/>
              </w:rPr>
            </w:pPr>
            <w:r>
              <w:rPr>
                <w:rFonts w:cs="Times New Roman" w:ascii="Times New Roman" w:hAnsi="Times New Roman"/>
              </w:rPr>
              <w:t>0,125</w:t>
            </w:r>
          </w:p>
        </w:tc>
      </w:tr>
      <w:tr>
        <w:trPr/>
        <w:tc>
          <w:tcPr>
            <w:tcW w:w="9399" w:type="dxa"/>
            <w:tcBorders>
              <w:top w:val="single" w:sz="4" w:space="0" w:color="000000"/>
              <w:start w:val="single" w:sz="4" w:space="0" w:color="000000"/>
              <w:bottom w:val="single" w:sz="4" w:space="0" w:color="000000"/>
            </w:tcBorders>
          </w:tcPr>
          <w:p>
            <w:pPr>
              <w:pStyle w:val="Normal"/>
              <w:spacing w:lineRule="exact" w:line="400"/>
              <w:rPr>
                <w:rFonts w:ascii="Times New Roman" w:hAnsi="Times New Roman" w:cs="Times New Roman"/>
                <w:sz w:val="26"/>
                <w:szCs w:val="26"/>
                <w:lang w:val="pt-BR"/>
              </w:rPr>
            </w:pPr>
            <w:r>
              <w:rPr>
                <w:rFonts w:cs="Times New Roman" w:ascii="Times New Roman" w:hAnsi="Times New Roman"/>
                <w:sz w:val="26"/>
                <w:szCs w:val="26"/>
                <w:lang w:val="pt-BR"/>
              </w:rPr>
              <w:t xml:space="preserve">    </w:t>
            </w:r>
            <w:r>
              <w:rPr>
                <w:rFonts w:cs="Times New Roman" w:ascii="Times New Roman" w:hAnsi="Times New Roman"/>
                <w:sz w:val="26"/>
                <w:szCs w:val="26"/>
                <w:lang w:val="pt-BR"/>
              </w:rPr>
              <w:t>+  Nối S, I, J, S  và đánh hướng đi ta được tia sáng cần vẽ.</w:t>
            </w:r>
          </w:p>
        </w:tc>
        <w:tc>
          <w:tcPr>
            <w:tcW w:w="1036" w:type="dxa"/>
            <w:tcBorders>
              <w:top w:val="single" w:sz="4" w:space="0" w:color="000000"/>
              <w:start w:val="single" w:sz="4" w:space="0" w:color="000000"/>
              <w:bottom w:val="single" w:sz="4" w:space="0" w:color="000000"/>
              <w:end w:val="single" w:sz="4" w:space="0" w:color="000000"/>
            </w:tcBorders>
            <w:vAlign w:val="center"/>
          </w:tcPr>
          <w:p>
            <w:pPr>
              <w:pStyle w:val="Normal"/>
              <w:rPr>
                <w:rFonts w:ascii="Times New Roman" w:hAnsi="Times New Roman" w:cs="Times New Roman"/>
              </w:rPr>
            </w:pPr>
            <w:r>
              <w:rPr>
                <w:rFonts w:cs="Times New Roman" w:ascii="Times New Roman" w:hAnsi="Times New Roman"/>
              </w:rPr>
              <w:t>0,25</w:t>
            </w:r>
          </w:p>
        </w:tc>
      </w:tr>
      <w:tr>
        <w:trPr/>
        <w:tc>
          <w:tcPr>
            <w:tcW w:w="9399" w:type="dxa"/>
            <w:tcBorders>
              <w:top w:val="single" w:sz="4" w:space="0" w:color="000000"/>
              <w:start w:val="single" w:sz="4" w:space="0" w:color="000000"/>
              <w:bottom w:val="single" w:sz="4" w:space="0" w:color="000000"/>
            </w:tcBorders>
          </w:tcPr>
          <w:p>
            <w:pPr>
              <w:pStyle w:val="Normal"/>
              <w:spacing w:lineRule="exact" w:line="400"/>
              <w:rPr>
                <w:rFonts w:ascii="Times New Roman" w:hAnsi="Times New Roman" w:cs="Times New Roman"/>
                <w:sz w:val="26"/>
                <w:szCs w:val="26"/>
                <w:lang w:val="pt-BR"/>
              </w:rPr>
            </w:pPr>
            <w:r>
              <mc:AlternateContent>
                <mc:Choice Requires="wps">
                  <w:drawing>
                    <wp:anchor behindDoc="0" distT="0" distB="0" distL="114935" distR="114935" simplePos="0" locked="0" layoutInCell="1" allowOverlap="1" relativeHeight="1630">
                      <wp:simplePos x="0" y="0"/>
                      <wp:positionH relativeFrom="column">
                        <wp:posOffset>1369060</wp:posOffset>
                      </wp:positionH>
                      <wp:positionV relativeFrom="paragraph">
                        <wp:posOffset>17780</wp:posOffset>
                      </wp:positionV>
                      <wp:extent cx="274320" cy="36195"/>
                      <wp:effectExtent l="0" t="0" r="0" b="0"/>
                      <wp:wrapNone/>
                      <wp:docPr id="421" name=""/>
                      <a:graphic xmlns:a="http://schemas.openxmlformats.org/drawingml/2006/main">
                        <a:graphicData uri="http://schemas.microsoft.com/office/word/2010/wordprocessingShape">
                          <wps:wsp>
                            <wps:cNvSpPr/>
                            <wps:spPr>
                              <a:xfrm>
                                <a:off x="0" y="0"/>
                                <a:ext cx="273600" cy="35640"/>
                              </a:xfrm>
                              <a:custGeom>
                                <a:avLst/>
                                <a:gdLst/>
                                <a:ahLst/>
                                <a:rect l="l" t="t" r="r" b="b"/>
                                <a:pathLst>
                                  <a:path w="1440" h="180">
                                    <a:moveTo>
                                      <a:pt x="0" y="180"/>
                                    </a:moveTo>
                                    <a:lnTo>
                                      <a:pt x="720" y="0"/>
                                    </a:lnTo>
                                    <a:lnTo>
                                      <a:pt x="1440" y="180"/>
                                    </a:lnTo>
                                  </a:path>
                                </a:pathLst>
                              </a:custGeom>
                              <a:noFill/>
                              <a:ln w="9360">
                                <a:solidFill>
                                  <a:srgbClr val="000000"/>
                                </a:solidFill>
                                <a:round/>
                              </a:ln>
                            </wps:spPr>
                            <wps:style>
                              <a:lnRef idx="0"/>
                              <a:fillRef idx="0"/>
                              <a:effectRef idx="0"/>
                              <a:fontRef idx="minor"/>
                            </wps:style>
                            <wps:bodyPr/>
                          </wps:wsp>
                        </a:graphicData>
                      </a:graphic>
                    </wp:anchor>
                  </w:drawing>
                </mc:Choice>
                <mc:Fallback>
                  <w:pict>
                    <v:shape id="shape_0" stroked="t" style="position:absolute;margin-left:107.8pt;margin-top:1.4pt;width:21.5pt;height:2.75pt">
                      <w10:wrap type="none"/>
                      <v:fill o:detectmouseclick="t" on="false"/>
                      <v:stroke color="black" weight="9360" joinstyle="round" endcap="flat"/>
                    </v:shape>
                  </w:pict>
                </mc:Fallback>
              </mc:AlternateContent>
            </w:r>
            <w:r>
              <w:rPr>
                <w:rFonts w:cs="Times New Roman" w:ascii="Times New Roman" w:hAnsi="Times New Roman"/>
                <w:sz w:val="26"/>
                <w:szCs w:val="26"/>
                <w:lang w:val="pt-BR"/>
              </w:rPr>
              <w:t xml:space="preserve"> </w:t>
            </w:r>
            <w:r>
              <w:rPr>
                <w:rFonts w:cs="Times New Roman" w:ascii="Times New Roman" w:hAnsi="Times New Roman"/>
                <w:sz w:val="26"/>
                <w:szCs w:val="26"/>
                <w:lang w:val="pt-BR"/>
              </w:rPr>
              <w:t>b)  Ta phải tính góc ISR.</w:t>
            </w:r>
          </w:p>
          <w:p>
            <w:pPr>
              <w:pStyle w:val="Normal"/>
              <w:spacing w:lineRule="exact" w:line="400"/>
              <w:rPr>
                <w:rFonts w:ascii="Times New Roman" w:hAnsi="Times New Roman" w:cs="Times New Roman"/>
                <w:sz w:val="26"/>
                <w:szCs w:val="26"/>
                <w:lang w:val="pt-BR"/>
              </w:rPr>
            </w:pPr>
            <w:r>
              <w:rPr>
                <w:rFonts w:cs="Times New Roman" w:ascii="Times New Roman" w:hAnsi="Times New Roman"/>
                <w:sz w:val="26"/>
                <w:szCs w:val="26"/>
                <w:lang w:val="pt-BR"/>
              </w:rPr>
              <w:t xml:space="preserve">      </w:t>
            </w:r>
            <w:r>
              <w:rPr>
                <w:rFonts w:cs="Times New Roman" w:ascii="Times New Roman" w:hAnsi="Times New Roman"/>
                <w:sz w:val="26"/>
                <w:szCs w:val="26"/>
                <w:lang w:val="pt-BR"/>
              </w:rPr>
              <w:t xml:space="preserve">Kẻ pháp tuyến tại I và J cắt nhau tại K              </w:t>
            </w:r>
          </w:p>
        </w:tc>
        <w:tc>
          <w:tcPr>
            <w:tcW w:w="1036" w:type="dxa"/>
            <w:tcBorders>
              <w:top w:val="single" w:sz="4" w:space="0" w:color="000000"/>
              <w:start w:val="single" w:sz="4" w:space="0" w:color="000000"/>
              <w:bottom w:val="single" w:sz="4" w:space="0" w:color="000000"/>
              <w:end w:val="single" w:sz="4" w:space="0" w:color="000000"/>
            </w:tcBorders>
            <w:vAlign w:val="center"/>
          </w:tcPr>
          <w:p>
            <w:pPr>
              <w:pStyle w:val="Normal"/>
              <w:rPr>
                <w:rFonts w:ascii="Times New Roman" w:hAnsi="Times New Roman" w:cs="Times New Roman"/>
                <w:lang w:val="pt-BR"/>
              </w:rPr>
            </w:pPr>
            <w:r>
              <w:rPr>
                <w:rFonts w:cs="Times New Roman" w:ascii="Times New Roman" w:hAnsi="Times New Roman"/>
                <w:lang w:val="pt-BR"/>
              </w:rPr>
              <w:t>0,125</w:t>
            </w:r>
          </w:p>
        </w:tc>
      </w:tr>
      <w:tr>
        <w:trPr/>
        <w:tc>
          <w:tcPr>
            <w:tcW w:w="9399" w:type="dxa"/>
            <w:tcBorders>
              <w:top w:val="single" w:sz="4" w:space="0" w:color="000000"/>
              <w:start w:val="single" w:sz="4" w:space="0" w:color="000000"/>
              <w:bottom w:val="single" w:sz="4" w:space="0" w:color="000000"/>
            </w:tcBorders>
          </w:tcPr>
          <w:p>
            <w:pPr>
              <w:pStyle w:val="Normal"/>
              <w:spacing w:lineRule="exact" w:line="400"/>
              <w:rPr>
                <w:rFonts w:ascii="Times New Roman" w:hAnsi="Times New Roman" w:cs="Times New Roman"/>
                <w:sz w:val="26"/>
                <w:szCs w:val="26"/>
                <w:vertAlign w:val="subscript"/>
                <w:lang w:val="pt-BR"/>
              </w:rPr>
            </w:pPr>
            <w:r>
              <mc:AlternateContent>
                <mc:Choice Requires="wps">
                  <w:drawing>
                    <wp:anchor behindDoc="0" distT="0" distB="0" distL="114935" distR="114935" simplePos="0" locked="0" layoutInCell="1" allowOverlap="1" relativeHeight="1631">
                      <wp:simplePos x="0" y="0"/>
                      <wp:positionH relativeFrom="column">
                        <wp:posOffset>1235710</wp:posOffset>
                      </wp:positionH>
                      <wp:positionV relativeFrom="paragraph">
                        <wp:posOffset>257175</wp:posOffset>
                      </wp:positionV>
                      <wp:extent cx="274320" cy="36195"/>
                      <wp:effectExtent l="0" t="0" r="0" b="0"/>
                      <wp:wrapNone/>
                      <wp:docPr id="422" name=""/>
                      <a:graphic xmlns:a="http://schemas.openxmlformats.org/drawingml/2006/main">
                        <a:graphicData uri="http://schemas.microsoft.com/office/word/2010/wordprocessingShape">
                          <wps:wsp>
                            <wps:cNvSpPr/>
                            <wps:spPr>
                              <a:xfrm>
                                <a:off x="0" y="0"/>
                                <a:ext cx="273600" cy="35640"/>
                              </a:xfrm>
                              <a:custGeom>
                                <a:avLst/>
                                <a:gdLst/>
                                <a:ahLst/>
                                <a:rect l="l" t="t" r="r" b="b"/>
                                <a:pathLst>
                                  <a:path w="1440" h="180">
                                    <a:moveTo>
                                      <a:pt x="0" y="180"/>
                                    </a:moveTo>
                                    <a:lnTo>
                                      <a:pt x="720" y="0"/>
                                    </a:lnTo>
                                    <a:lnTo>
                                      <a:pt x="1440" y="180"/>
                                    </a:lnTo>
                                  </a:path>
                                </a:pathLst>
                              </a:custGeom>
                              <a:noFill/>
                              <a:ln w="9360">
                                <a:solidFill>
                                  <a:srgbClr val="000000"/>
                                </a:solidFill>
                                <a:round/>
                              </a:ln>
                            </wps:spPr>
                            <wps:style>
                              <a:lnRef idx="0"/>
                              <a:fillRef idx="0"/>
                              <a:effectRef idx="0"/>
                              <a:fontRef idx="minor"/>
                            </wps:style>
                            <wps:bodyPr/>
                          </wps:wsp>
                        </a:graphicData>
                      </a:graphic>
                    </wp:anchor>
                  </w:drawing>
                </mc:Choice>
                <mc:Fallback>
                  <w:pict>
                    <v:shape id="shape_0" stroked="t" style="position:absolute;margin-left:97.3pt;margin-top:20.25pt;width:21.5pt;height:2.75pt">
                      <w10:wrap type="none"/>
                      <v:fill o:detectmouseclick="t" on="false"/>
                      <v:stroke color="black" weight="9360" joinstyle="round" endcap="flat"/>
                    </v:shape>
                  </w:pict>
                </mc:Fallback>
              </mc:AlternateContent>
              <mc:AlternateContent>
                <mc:Choice Requires="wps">
                  <w:drawing>
                    <wp:anchor behindDoc="0" distT="0" distB="0" distL="114935" distR="114935" simplePos="0" locked="0" layoutInCell="1" allowOverlap="1" relativeHeight="1632">
                      <wp:simplePos x="0" y="0"/>
                      <wp:positionH relativeFrom="column">
                        <wp:posOffset>3873500</wp:posOffset>
                      </wp:positionH>
                      <wp:positionV relativeFrom="paragraph">
                        <wp:posOffset>27940</wp:posOffset>
                      </wp:positionV>
                      <wp:extent cx="274320" cy="36195"/>
                      <wp:effectExtent l="0" t="0" r="0" b="0"/>
                      <wp:wrapNone/>
                      <wp:docPr id="423" name=""/>
                      <a:graphic xmlns:a="http://schemas.openxmlformats.org/drawingml/2006/main">
                        <a:graphicData uri="http://schemas.microsoft.com/office/word/2010/wordprocessingShape">
                          <wps:wsp>
                            <wps:cNvSpPr/>
                            <wps:spPr>
                              <a:xfrm>
                                <a:off x="0" y="0"/>
                                <a:ext cx="273600" cy="35640"/>
                              </a:xfrm>
                              <a:custGeom>
                                <a:avLst/>
                                <a:gdLst/>
                                <a:ahLst/>
                                <a:rect l="l" t="t" r="r" b="b"/>
                                <a:pathLst>
                                  <a:path w="1440" h="180">
                                    <a:moveTo>
                                      <a:pt x="0" y="180"/>
                                    </a:moveTo>
                                    <a:lnTo>
                                      <a:pt x="720" y="0"/>
                                    </a:lnTo>
                                    <a:lnTo>
                                      <a:pt x="1440" y="180"/>
                                    </a:lnTo>
                                  </a:path>
                                </a:pathLst>
                              </a:custGeom>
                              <a:noFill/>
                              <a:ln w="9360">
                                <a:solidFill>
                                  <a:srgbClr val="000000"/>
                                </a:solidFill>
                                <a:round/>
                              </a:ln>
                            </wps:spPr>
                            <wps:style>
                              <a:lnRef idx="0"/>
                              <a:fillRef idx="0"/>
                              <a:effectRef idx="0"/>
                              <a:fontRef idx="minor"/>
                            </wps:style>
                            <wps:bodyPr/>
                          </wps:wsp>
                        </a:graphicData>
                      </a:graphic>
                    </wp:anchor>
                  </w:drawing>
                </mc:Choice>
                <mc:Fallback>
                  <w:pict>
                    <v:shape id="shape_0" stroked="t" style="position:absolute;margin-left:305pt;margin-top:2.2pt;width:21.5pt;height:2.75pt">
                      <w10:wrap type="none"/>
                      <v:fill o:detectmouseclick="t" on="false"/>
                      <v:stroke color="black" weight="9360" joinstyle="round" endcap="flat"/>
                    </v:shape>
                  </w:pict>
                </mc:Fallback>
              </mc:AlternateContent>
              <mc:AlternateContent>
                <mc:Choice Requires="wps">
                  <w:drawing>
                    <wp:anchor behindDoc="0" distT="0" distB="0" distL="114935" distR="114935" simplePos="0" locked="0" layoutInCell="1" allowOverlap="1" relativeHeight="1633">
                      <wp:simplePos x="0" y="0"/>
                      <wp:positionH relativeFrom="column">
                        <wp:posOffset>2865120</wp:posOffset>
                      </wp:positionH>
                      <wp:positionV relativeFrom="paragraph">
                        <wp:posOffset>25400</wp:posOffset>
                      </wp:positionV>
                      <wp:extent cx="274320" cy="36195"/>
                      <wp:effectExtent l="0" t="0" r="0" b="0"/>
                      <wp:wrapNone/>
                      <wp:docPr id="424" name=""/>
                      <a:graphic xmlns:a="http://schemas.openxmlformats.org/drawingml/2006/main">
                        <a:graphicData uri="http://schemas.microsoft.com/office/word/2010/wordprocessingShape">
                          <wps:wsp>
                            <wps:cNvSpPr/>
                            <wps:spPr>
                              <a:xfrm>
                                <a:off x="0" y="0"/>
                                <a:ext cx="273600" cy="35640"/>
                              </a:xfrm>
                              <a:custGeom>
                                <a:avLst/>
                                <a:gdLst/>
                                <a:ahLst/>
                                <a:rect l="l" t="t" r="r" b="b"/>
                                <a:pathLst>
                                  <a:path w="1440" h="180">
                                    <a:moveTo>
                                      <a:pt x="0" y="180"/>
                                    </a:moveTo>
                                    <a:lnTo>
                                      <a:pt x="720" y="0"/>
                                    </a:lnTo>
                                    <a:lnTo>
                                      <a:pt x="1440" y="180"/>
                                    </a:lnTo>
                                  </a:path>
                                </a:pathLst>
                              </a:custGeom>
                              <a:noFill/>
                              <a:ln w="9360">
                                <a:solidFill>
                                  <a:srgbClr val="000000"/>
                                </a:solidFill>
                                <a:round/>
                              </a:ln>
                            </wps:spPr>
                            <wps:style>
                              <a:lnRef idx="0"/>
                              <a:fillRef idx="0"/>
                              <a:effectRef idx="0"/>
                              <a:fontRef idx="minor"/>
                            </wps:style>
                            <wps:bodyPr/>
                          </wps:wsp>
                        </a:graphicData>
                      </a:graphic>
                    </wp:anchor>
                  </w:drawing>
                </mc:Choice>
                <mc:Fallback>
                  <w:pict>
                    <v:shape id="shape_0" stroked="t" style="position:absolute;margin-left:225.6pt;margin-top:2pt;width:21.5pt;height:2.75pt">
                      <w10:wrap type="none"/>
                      <v:fill o:detectmouseclick="t" on="false"/>
                      <v:stroke color="black" weight="9360" joinstyle="round" endcap="flat"/>
                    </v:shape>
                  </w:pict>
                </mc:Fallback>
              </mc:AlternateContent>
              <mc:AlternateContent>
                <mc:Choice Requires="wps">
                  <w:drawing>
                    <wp:anchor behindDoc="0" distT="0" distB="0" distL="114935" distR="114935" simplePos="0" locked="0" layoutInCell="1" allowOverlap="1" relativeHeight="1634">
                      <wp:simplePos x="0" y="0"/>
                      <wp:positionH relativeFrom="column">
                        <wp:posOffset>2352675</wp:posOffset>
                      </wp:positionH>
                      <wp:positionV relativeFrom="paragraph">
                        <wp:posOffset>20955</wp:posOffset>
                      </wp:positionV>
                      <wp:extent cx="274320" cy="36195"/>
                      <wp:effectExtent l="0" t="0" r="0" b="0"/>
                      <wp:wrapNone/>
                      <wp:docPr id="425" name=""/>
                      <a:graphic xmlns:a="http://schemas.openxmlformats.org/drawingml/2006/main">
                        <a:graphicData uri="http://schemas.microsoft.com/office/word/2010/wordprocessingShape">
                          <wps:wsp>
                            <wps:cNvSpPr/>
                            <wps:spPr>
                              <a:xfrm>
                                <a:off x="0" y="0"/>
                                <a:ext cx="273600" cy="35640"/>
                              </a:xfrm>
                              <a:custGeom>
                                <a:avLst/>
                                <a:gdLst/>
                                <a:ahLst/>
                                <a:rect l="l" t="t" r="r" b="b"/>
                                <a:pathLst>
                                  <a:path w="1440" h="180">
                                    <a:moveTo>
                                      <a:pt x="0" y="180"/>
                                    </a:moveTo>
                                    <a:lnTo>
                                      <a:pt x="720" y="0"/>
                                    </a:lnTo>
                                    <a:lnTo>
                                      <a:pt x="1440" y="180"/>
                                    </a:lnTo>
                                  </a:path>
                                </a:pathLst>
                              </a:custGeom>
                              <a:noFill/>
                              <a:ln w="9360">
                                <a:solidFill>
                                  <a:srgbClr val="000000"/>
                                </a:solidFill>
                                <a:round/>
                              </a:ln>
                            </wps:spPr>
                            <wps:style>
                              <a:lnRef idx="0"/>
                              <a:fillRef idx="0"/>
                              <a:effectRef idx="0"/>
                              <a:fontRef idx="minor"/>
                            </wps:style>
                            <wps:bodyPr/>
                          </wps:wsp>
                        </a:graphicData>
                      </a:graphic>
                    </wp:anchor>
                  </w:drawing>
                </mc:Choice>
                <mc:Fallback>
                  <w:pict>
                    <v:shape id="shape_0" stroked="t" style="position:absolute;margin-left:185.25pt;margin-top:1.65pt;width:21.5pt;height:2.75pt">
                      <w10:wrap type="none"/>
                      <v:fill o:detectmouseclick="t" on="false"/>
                      <v:stroke color="black" weight="9360" joinstyle="round" endcap="flat"/>
                    </v:shape>
                  </w:pict>
                </mc:Fallback>
              </mc:AlternateContent>
            </w:r>
            <w:r>
              <w:rPr>
                <w:rFonts w:cs="Times New Roman" w:ascii="Times New Roman" w:hAnsi="Times New Roman"/>
                <w:sz w:val="26"/>
                <w:szCs w:val="26"/>
                <w:lang w:val="pt-BR"/>
              </w:rPr>
              <w:t>T</w:t>
            </w:r>
            <w:r>
              <w:rPr>
                <w:rFonts w:cs="Times New Roman" w:ascii="Times New Roman" w:hAnsi="Times New Roman"/>
                <w:sz w:val="26"/>
                <w:szCs w:val="26"/>
                <w:lang w:val="pt-BR"/>
              </w:rPr>
              <w:t>rong tứ giác IKJO có 2 góc vuông   I   và    J    và  có góc  O  = 60</w:t>
            </w:r>
            <w:r>
              <w:rPr>
                <w:rFonts w:cs="Times New Roman" w:ascii="Times New Roman" w:hAnsi="Times New Roman"/>
                <w:sz w:val="26"/>
                <w:szCs w:val="26"/>
                <w:vertAlign w:val="superscript"/>
                <w:lang w:val="pt-BR"/>
              </w:rPr>
              <w:t>0</w:t>
            </w:r>
            <w:r>
              <w:rPr>
                <w:rFonts w:cs="Times New Roman" w:ascii="Times New Roman" w:hAnsi="Times New Roman"/>
                <w:sz w:val="26"/>
                <w:szCs w:val="26"/>
                <w:lang w:val="pt-BR"/>
              </w:rPr>
              <w:t xml:space="preserve">                                                    Do đó góc còn lại  IKJ = 120</w:t>
            </w:r>
            <w:r>
              <w:rPr>
                <w:rFonts w:cs="Times New Roman" w:ascii="Times New Roman" w:hAnsi="Times New Roman"/>
                <w:sz w:val="26"/>
                <w:szCs w:val="26"/>
                <w:vertAlign w:val="superscript"/>
                <w:lang w:val="pt-BR"/>
              </w:rPr>
              <w:t>0</w:t>
            </w:r>
          </w:p>
        </w:tc>
        <w:tc>
          <w:tcPr>
            <w:tcW w:w="1036" w:type="dxa"/>
            <w:tcBorders>
              <w:top w:val="single" w:sz="4" w:space="0" w:color="000000"/>
              <w:start w:val="single" w:sz="4" w:space="0" w:color="000000"/>
              <w:bottom w:val="single" w:sz="4" w:space="0" w:color="000000"/>
              <w:end w:val="single" w:sz="4" w:space="0" w:color="000000"/>
            </w:tcBorders>
            <w:vAlign w:val="center"/>
          </w:tcPr>
          <w:p>
            <w:pPr>
              <w:pStyle w:val="Normal"/>
              <w:rPr>
                <w:rFonts w:ascii="Times New Roman" w:hAnsi="Times New Roman" w:cs="Times New Roman"/>
                <w:lang w:val="pt-BR"/>
              </w:rPr>
            </w:pPr>
            <w:r>
              <w:rPr>
                <w:rFonts w:cs="Times New Roman" w:ascii="Times New Roman" w:hAnsi="Times New Roman"/>
                <w:lang w:val="pt-BR"/>
              </w:rPr>
              <w:t>0,25</w:t>
            </w:r>
          </w:p>
        </w:tc>
      </w:tr>
      <w:tr>
        <w:trPr/>
        <w:tc>
          <w:tcPr>
            <w:tcW w:w="9399" w:type="dxa"/>
            <w:tcBorders>
              <w:top w:val="single" w:sz="4" w:space="0" w:color="000000"/>
              <w:start w:val="single" w:sz="4" w:space="0" w:color="000000"/>
              <w:bottom w:val="single" w:sz="4" w:space="0" w:color="000000"/>
            </w:tcBorders>
          </w:tcPr>
          <w:p>
            <w:pPr>
              <w:pStyle w:val="Normal"/>
              <w:spacing w:lineRule="exact" w:line="400"/>
              <w:rPr/>
            </w:pPr>
            <w:r>
              <mc:AlternateContent>
                <mc:Choice Requires="wps">
                  <w:drawing>
                    <wp:anchor behindDoc="0" distT="0" distB="0" distL="114935" distR="114935" simplePos="0" locked="0" layoutInCell="1" allowOverlap="1" relativeHeight="1635">
                      <wp:simplePos x="0" y="0"/>
                      <wp:positionH relativeFrom="column">
                        <wp:posOffset>1691640</wp:posOffset>
                      </wp:positionH>
                      <wp:positionV relativeFrom="paragraph">
                        <wp:posOffset>25400</wp:posOffset>
                      </wp:positionV>
                      <wp:extent cx="274320" cy="36195"/>
                      <wp:effectExtent l="0" t="0" r="0" b="0"/>
                      <wp:wrapNone/>
                      <wp:docPr id="426" name=""/>
                      <a:graphic xmlns:a="http://schemas.openxmlformats.org/drawingml/2006/main">
                        <a:graphicData uri="http://schemas.microsoft.com/office/word/2010/wordprocessingShape">
                          <wps:wsp>
                            <wps:cNvSpPr/>
                            <wps:spPr>
                              <a:xfrm>
                                <a:off x="0" y="0"/>
                                <a:ext cx="273600" cy="35640"/>
                              </a:xfrm>
                              <a:custGeom>
                                <a:avLst/>
                                <a:gdLst/>
                                <a:ahLst/>
                                <a:rect l="l" t="t" r="r" b="b"/>
                                <a:pathLst>
                                  <a:path w="1440" h="180">
                                    <a:moveTo>
                                      <a:pt x="0" y="180"/>
                                    </a:moveTo>
                                    <a:lnTo>
                                      <a:pt x="720" y="0"/>
                                    </a:lnTo>
                                    <a:lnTo>
                                      <a:pt x="1440" y="180"/>
                                    </a:lnTo>
                                  </a:path>
                                </a:pathLst>
                              </a:custGeom>
                              <a:noFill/>
                              <a:ln w="9360">
                                <a:solidFill>
                                  <a:srgbClr val="000000"/>
                                </a:solidFill>
                                <a:round/>
                              </a:ln>
                            </wps:spPr>
                            <wps:style>
                              <a:lnRef idx="0"/>
                              <a:fillRef idx="0"/>
                              <a:effectRef idx="0"/>
                              <a:fontRef idx="minor"/>
                            </wps:style>
                            <wps:bodyPr/>
                          </wps:wsp>
                        </a:graphicData>
                      </a:graphic>
                    </wp:anchor>
                  </w:drawing>
                </mc:Choice>
                <mc:Fallback>
                  <w:pict>
                    <v:shape id="shape_0" stroked="t" style="position:absolute;margin-left:133.2pt;margin-top:2pt;width:21.5pt;height:2.75pt">
                      <w10:wrap type="none"/>
                      <v:fill o:detectmouseclick="t" on="false"/>
                      <v:stroke color="black" weight="9360" joinstyle="round" endcap="flat"/>
                    </v:shape>
                  </w:pict>
                </mc:Fallback>
              </mc:AlternateContent>
              <mc:AlternateContent>
                <mc:Choice Requires="wps">
                  <w:drawing>
                    <wp:anchor behindDoc="0" distT="0" distB="0" distL="114935" distR="114935" simplePos="0" locked="0" layoutInCell="1" allowOverlap="1" relativeHeight="1636">
                      <wp:simplePos x="0" y="0"/>
                      <wp:positionH relativeFrom="column">
                        <wp:posOffset>2148205</wp:posOffset>
                      </wp:positionH>
                      <wp:positionV relativeFrom="paragraph">
                        <wp:posOffset>29210</wp:posOffset>
                      </wp:positionV>
                      <wp:extent cx="274320" cy="36195"/>
                      <wp:effectExtent l="0" t="0" r="0" b="0"/>
                      <wp:wrapNone/>
                      <wp:docPr id="427" name=""/>
                      <a:graphic xmlns:a="http://schemas.openxmlformats.org/drawingml/2006/main">
                        <a:graphicData uri="http://schemas.microsoft.com/office/word/2010/wordprocessingShape">
                          <wps:wsp>
                            <wps:cNvSpPr/>
                            <wps:spPr>
                              <a:xfrm>
                                <a:off x="0" y="0"/>
                                <a:ext cx="273600" cy="35640"/>
                              </a:xfrm>
                              <a:custGeom>
                                <a:avLst/>
                                <a:gdLst/>
                                <a:ahLst/>
                                <a:rect l="l" t="t" r="r" b="b"/>
                                <a:pathLst>
                                  <a:path w="1440" h="180">
                                    <a:moveTo>
                                      <a:pt x="0" y="180"/>
                                    </a:moveTo>
                                    <a:lnTo>
                                      <a:pt x="720" y="0"/>
                                    </a:lnTo>
                                    <a:lnTo>
                                      <a:pt x="1440" y="180"/>
                                    </a:lnTo>
                                  </a:path>
                                </a:pathLst>
                              </a:custGeom>
                              <a:noFill/>
                              <a:ln w="9360">
                                <a:solidFill>
                                  <a:srgbClr val="000000"/>
                                </a:solidFill>
                                <a:round/>
                              </a:ln>
                            </wps:spPr>
                            <wps:style>
                              <a:lnRef idx="0"/>
                              <a:fillRef idx="0"/>
                              <a:effectRef idx="0"/>
                              <a:fontRef idx="minor"/>
                            </wps:style>
                            <wps:bodyPr/>
                          </wps:wsp>
                        </a:graphicData>
                      </a:graphic>
                    </wp:anchor>
                  </w:drawing>
                </mc:Choice>
                <mc:Fallback>
                  <w:pict>
                    <v:shape id="shape_0" stroked="t" style="position:absolute;margin-left:169.15pt;margin-top:2.3pt;width:21.5pt;height:2.75pt">
                      <w10:wrap type="none"/>
                      <v:fill o:detectmouseclick="t" on="false"/>
                      <v:stroke color="black" weight="9360" joinstyle="round" endcap="flat"/>
                    </v:shape>
                  </w:pict>
                </mc:Fallback>
              </mc:AlternateContent>
            </w:r>
            <w:r>
              <w:rPr>
                <w:rFonts w:cs="Times New Roman" w:ascii="Times New Roman" w:hAnsi="Times New Roman"/>
                <w:sz w:val="26"/>
                <w:szCs w:val="26"/>
                <w:lang w:val="pt-BR"/>
              </w:rPr>
              <w:t xml:space="preserve"> </w:t>
            </w:r>
            <w:r>
              <w:rPr>
                <w:rFonts w:cs="Times New Roman" w:ascii="Times New Roman" w:hAnsi="Times New Roman"/>
                <w:sz w:val="26"/>
                <w:szCs w:val="26"/>
              </w:rPr>
              <w:t xml:space="preserve">Suy ra: Trong </w:t>
            </w:r>
            <w:r>
              <w:rPr>
                <w:rFonts w:cs="Times New Roman" w:ascii="Times New Roman" w:hAnsi="Times New Roman"/>
                <w:sz w:val="26"/>
                <w:szCs w:val="26"/>
              </w:rPr>
              <w:object w:dxaOrig="220" w:dyaOrig="260">
                <v:shape id="ole_rId809" style="width:11pt;height:13pt" o:ole="">
                  <v:imagedata r:id="rId810" o:title=""/>
                </v:shape>
                <o:OLEObject Type="Embed" ProgID="" ShapeID="ole_rId809" DrawAspect="Content" ObjectID="_1993526784" r:id="rId809"/>
              </w:object>
            </w:r>
            <w:r>
              <w:rPr>
                <w:rFonts w:cs="Times New Roman" w:ascii="Times New Roman" w:hAnsi="Times New Roman"/>
                <w:sz w:val="26"/>
                <w:szCs w:val="26"/>
              </w:rPr>
              <w:t>JKI  có:   I</w:t>
            </w:r>
            <w:r>
              <w:rPr>
                <w:rFonts w:cs="Times New Roman" w:ascii="Times New Roman" w:hAnsi="Times New Roman"/>
                <w:sz w:val="26"/>
                <w:szCs w:val="26"/>
                <w:vertAlign w:val="subscript"/>
              </w:rPr>
              <w:t>1</w:t>
            </w:r>
            <w:r>
              <w:rPr>
                <w:rFonts w:cs="Times New Roman" w:ascii="Times New Roman" w:hAnsi="Times New Roman"/>
                <w:sz w:val="26"/>
                <w:szCs w:val="26"/>
              </w:rPr>
              <w:t xml:space="preserve">   +   J</w:t>
            </w:r>
            <w:r>
              <w:rPr>
                <w:rFonts w:cs="Times New Roman" w:ascii="Times New Roman" w:hAnsi="Times New Roman"/>
                <w:sz w:val="26"/>
                <w:szCs w:val="26"/>
                <w:vertAlign w:val="subscript"/>
              </w:rPr>
              <w:t>1</w:t>
            </w:r>
            <w:r>
              <w:rPr>
                <w:rFonts w:cs="Times New Roman" w:ascii="Times New Roman" w:hAnsi="Times New Roman"/>
                <w:sz w:val="26"/>
                <w:szCs w:val="26"/>
              </w:rPr>
              <w:t xml:space="preserve"> = 60</w:t>
            </w:r>
            <w:r>
              <w:rPr>
                <w:rFonts w:cs="Times New Roman" w:ascii="Times New Roman" w:hAnsi="Times New Roman"/>
                <w:sz w:val="26"/>
                <w:szCs w:val="26"/>
                <w:vertAlign w:val="superscript"/>
              </w:rPr>
              <w:t>0</w:t>
            </w:r>
            <w:r>
              <w:rPr>
                <w:rFonts w:cs="Times New Roman" w:ascii="Times New Roman" w:hAnsi="Times New Roman"/>
                <w:sz w:val="26"/>
                <w:szCs w:val="26"/>
              </w:rPr>
              <w:t xml:space="preserve"> </w:t>
            </w:r>
          </w:p>
        </w:tc>
        <w:tc>
          <w:tcPr>
            <w:tcW w:w="1036" w:type="dxa"/>
            <w:tcBorders>
              <w:top w:val="single" w:sz="4" w:space="0" w:color="000000"/>
              <w:start w:val="single" w:sz="4" w:space="0" w:color="000000"/>
              <w:bottom w:val="single" w:sz="4" w:space="0" w:color="000000"/>
              <w:end w:val="single" w:sz="4" w:space="0" w:color="000000"/>
            </w:tcBorders>
            <w:vAlign w:val="center"/>
          </w:tcPr>
          <w:p>
            <w:pPr>
              <w:pStyle w:val="Normal"/>
              <w:rPr>
                <w:rFonts w:ascii="Times New Roman" w:hAnsi="Times New Roman" w:cs="Times New Roman"/>
              </w:rPr>
            </w:pPr>
            <w:r>
              <w:rPr>
                <w:rFonts w:cs="Times New Roman" w:ascii="Times New Roman" w:hAnsi="Times New Roman"/>
                <w:lang w:val="pt-BR"/>
              </w:rPr>
              <w:t>0,25</w:t>
            </w:r>
          </w:p>
        </w:tc>
      </w:tr>
      <w:tr>
        <w:trPr/>
        <w:tc>
          <w:tcPr>
            <w:tcW w:w="9399" w:type="dxa"/>
            <w:tcBorders>
              <w:top w:val="single" w:sz="4" w:space="0" w:color="000000"/>
              <w:start w:val="single" w:sz="4" w:space="0" w:color="000000"/>
              <w:bottom w:val="single" w:sz="4" w:space="0" w:color="000000"/>
            </w:tcBorders>
          </w:tcPr>
          <w:p>
            <w:pPr>
              <w:pStyle w:val="Normal"/>
              <w:spacing w:lineRule="exact" w:line="400"/>
              <w:rPr/>
            </w:pPr>
            <w:r>
              <mc:AlternateContent>
                <mc:Choice Requires="wps">
                  <w:drawing>
                    <wp:anchor behindDoc="0" distT="0" distB="0" distL="114935" distR="114935" simplePos="0" locked="0" layoutInCell="1" allowOverlap="1" relativeHeight="1641">
                      <wp:simplePos x="0" y="0"/>
                      <wp:positionH relativeFrom="column">
                        <wp:posOffset>3494405</wp:posOffset>
                      </wp:positionH>
                      <wp:positionV relativeFrom="paragraph">
                        <wp:posOffset>35560</wp:posOffset>
                      </wp:positionV>
                      <wp:extent cx="274320" cy="36195"/>
                      <wp:effectExtent l="0" t="0" r="0" b="0"/>
                      <wp:wrapNone/>
                      <wp:docPr id="428" name=""/>
                      <a:graphic xmlns:a="http://schemas.openxmlformats.org/drawingml/2006/main">
                        <a:graphicData uri="http://schemas.microsoft.com/office/word/2010/wordprocessingShape">
                          <wps:wsp>
                            <wps:cNvSpPr/>
                            <wps:spPr>
                              <a:xfrm>
                                <a:off x="0" y="0"/>
                                <a:ext cx="273600" cy="35640"/>
                              </a:xfrm>
                              <a:custGeom>
                                <a:avLst/>
                                <a:gdLst/>
                                <a:ahLst/>
                                <a:rect l="l" t="t" r="r" b="b"/>
                                <a:pathLst>
                                  <a:path w="1440" h="180">
                                    <a:moveTo>
                                      <a:pt x="0" y="180"/>
                                    </a:moveTo>
                                    <a:lnTo>
                                      <a:pt x="720" y="0"/>
                                    </a:lnTo>
                                    <a:lnTo>
                                      <a:pt x="1440" y="180"/>
                                    </a:lnTo>
                                  </a:path>
                                </a:pathLst>
                              </a:custGeom>
                              <a:noFill/>
                              <a:ln w="9360">
                                <a:solidFill>
                                  <a:srgbClr val="000000"/>
                                </a:solidFill>
                                <a:round/>
                              </a:ln>
                            </wps:spPr>
                            <wps:style>
                              <a:lnRef idx="0"/>
                              <a:fillRef idx="0"/>
                              <a:effectRef idx="0"/>
                              <a:fontRef idx="minor"/>
                            </wps:style>
                            <wps:bodyPr/>
                          </wps:wsp>
                        </a:graphicData>
                      </a:graphic>
                    </wp:anchor>
                  </w:drawing>
                </mc:Choice>
                <mc:Fallback>
                  <w:pict>
                    <v:shape id="shape_0" stroked="t" style="position:absolute;margin-left:275.15pt;margin-top:2.8pt;width:21.5pt;height:2.75pt">
                      <w10:wrap type="none"/>
                      <v:fill o:detectmouseclick="t" on="false"/>
                      <v:stroke color="black" weight="9360" joinstyle="round" endcap="flat"/>
                    </v:shape>
                  </w:pict>
                </mc:Fallback>
              </mc:AlternateContent>
              <mc:AlternateContent>
                <mc:Choice Requires="wps">
                  <w:drawing>
                    <wp:anchor behindDoc="0" distT="0" distB="0" distL="114935" distR="114935" simplePos="0" locked="0" layoutInCell="1" allowOverlap="1" relativeHeight="1642">
                      <wp:simplePos x="0" y="0"/>
                      <wp:positionH relativeFrom="column">
                        <wp:posOffset>2440940</wp:posOffset>
                      </wp:positionH>
                      <wp:positionV relativeFrom="paragraph">
                        <wp:posOffset>34290</wp:posOffset>
                      </wp:positionV>
                      <wp:extent cx="274320" cy="36195"/>
                      <wp:effectExtent l="0" t="0" r="0" b="0"/>
                      <wp:wrapNone/>
                      <wp:docPr id="429" name=""/>
                      <a:graphic xmlns:a="http://schemas.openxmlformats.org/drawingml/2006/main">
                        <a:graphicData uri="http://schemas.microsoft.com/office/word/2010/wordprocessingShape">
                          <wps:wsp>
                            <wps:cNvSpPr/>
                            <wps:spPr>
                              <a:xfrm>
                                <a:off x="0" y="0"/>
                                <a:ext cx="273600" cy="35640"/>
                              </a:xfrm>
                              <a:custGeom>
                                <a:avLst/>
                                <a:gdLst/>
                                <a:ahLst/>
                                <a:rect l="l" t="t" r="r" b="b"/>
                                <a:pathLst>
                                  <a:path w="1440" h="180">
                                    <a:moveTo>
                                      <a:pt x="0" y="180"/>
                                    </a:moveTo>
                                    <a:lnTo>
                                      <a:pt x="720" y="0"/>
                                    </a:lnTo>
                                    <a:lnTo>
                                      <a:pt x="1440" y="180"/>
                                    </a:lnTo>
                                  </a:path>
                                </a:pathLst>
                              </a:custGeom>
                              <a:noFill/>
                              <a:ln w="9360">
                                <a:solidFill>
                                  <a:srgbClr val="000000"/>
                                </a:solidFill>
                                <a:round/>
                              </a:ln>
                            </wps:spPr>
                            <wps:style>
                              <a:lnRef idx="0"/>
                              <a:fillRef idx="0"/>
                              <a:effectRef idx="0"/>
                              <a:fontRef idx="minor"/>
                            </wps:style>
                            <wps:bodyPr/>
                          </wps:wsp>
                        </a:graphicData>
                      </a:graphic>
                    </wp:anchor>
                  </w:drawing>
                </mc:Choice>
                <mc:Fallback>
                  <w:pict>
                    <v:shape id="shape_0" stroked="t" style="position:absolute;margin-left:192.2pt;margin-top:2.7pt;width:21.5pt;height:2.75pt">
                      <w10:wrap type="none"/>
                      <v:fill o:detectmouseclick="t" on="false"/>
                      <v:stroke color="black" weight="9360" joinstyle="round" endcap="flat"/>
                    </v:shape>
                  </w:pict>
                </mc:Fallback>
              </mc:AlternateContent>
              <mc:AlternateContent>
                <mc:Choice Requires="wps">
                  <w:drawing>
                    <wp:anchor behindDoc="0" distT="0" distB="0" distL="114935" distR="114935" simplePos="0" locked="0" layoutInCell="1" allowOverlap="1" relativeHeight="1643">
                      <wp:simplePos x="0" y="0"/>
                      <wp:positionH relativeFrom="column">
                        <wp:posOffset>2837815</wp:posOffset>
                      </wp:positionH>
                      <wp:positionV relativeFrom="paragraph">
                        <wp:posOffset>39370</wp:posOffset>
                      </wp:positionV>
                      <wp:extent cx="274320" cy="36195"/>
                      <wp:effectExtent l="0" t="0" r="0" b="0"/>
                      <wp:wrapNone/>
                      <wp:docPr id="430" name=""/>
                      <a:graphic xmlns:a="http://schemas.openxmlformats.org/drawingml/2006/main">
                        <a:graphicData uri="http://schemas.microsoft.com/office/word/2010/wordprocessingShape">
                          <wps:wsp>
                            <wps:cNvSpPr/>
                            <wps:spPr>
                              <a:xfrm>
                                <a:off x="0" y="0"/>
                                <a:ext cx="273600" cy="35640"/>
                              </a:xfrm>
                              <a:custGeom>
                                <a:avLst/>
                                <a:gdLst/>
                                <a:ahLst/>
                                <a:rect l="l" t="t" r="r" b="b"/>
                                <a:pathLst>
                                  <a:path w="1440" h="180">
                                    <a:moveTo>
                                      <a:pt x="0" y="180"/>
                                    </a:moveTo>
                                    <a:lnTo>
                                      <a:pt x="720" y="0"/>
                                    </a:lnTo>
                                    <a:lnTo>
                                      <a:pt x="1440" y="180"/>
                                    </a:lnTo>
                                  </a:path>
                                </a:pathLst>
                              </a:custGeom>
                              <a:noFill/>
                              <a:ln w="9360">
                                <a:solidFill>
                                  <a:srgbClr val="000000"/>
                                </a:solidFill>
                                <a:round/>
                              </a:ln>
                            </wps:spPr>
                            <wps:style>
                              <a:lnRef idx="0"/>
                              <a:fillRef idx="0"/>
                              <a:effectRef idx="0"/>
                              <a:fontRef idx="minor"/>
                            </wps:style>
                            <wps:bodyPr/>
                          </wps:wsp>
                        </a:graphicData>
                      </a:graphic>
                    </wp:anchor>
                  </w:drawing>
                </mc:Choice>
                <mc:Fallback>
                  <w:pict>
                    <v:shape id="shape_0" stroked="t" style="position:absolute;margin-left:223.45pt;margin-top:3.1pt;width:21.5pt;height:2.75pt">
                      <w10:wrap type="none"/>
                      <v:fill o:detectmouseclick="t" on="false"/>
                      <v:stroke color="black" weight="9360" joinstyle="round" endcap="flat"/>
                    </v:shape>
                  </w:pict>
                </mc:Fallback>
              </mc:AlternateContent>
              <mc:AlternateContent>
                <mc:Choice Requires="wps">
                  <w:drawing>
                    <wp:anchor behindDoc="0" distT="0" distB="0" distL="114935" distR="114935" simplePos="0" locked="0" layoutInCell="1" allowOverlap="1" relativeHeight="1644">
                      <wp:simplePos x="0" y="0"/>
                      <wp:positionH relativeFrom="column">
                        <wp:posOffset>3153410</wp:posOffset>
                      </wp:positionH>
                      <wp:positionV relativeFrom="paragraph">
                        <wp:posOffset>39370</wp:posOffset>
                      </wp:positionV>
                      <wp:extent cx="274320" cy="36195"/>
                      <wp:effectExtent l="0" t="0" r="0" b="0"/>
                      <wp:wrapNone/>
                      <wp:docPr id="431" name=""/>
                      <a:graphic xmlns:a="http://schemas.openxmlformats.org/drawingml/2006/main">
                        <a:graphicData uri="http://schemas.microsoft.com/office/word/2010/wordprocessingShape">
                          <wps:wsp>
                            <wps:cNvSpPr/>
                            <wps:spPr>
                              <a:xfrm>
                                <a:off x="0" y="0"/>
                                <a:ext cx="273600" cy="35640"/>
                              </a:xfrm>
                              <a:custGeom>
                                <a:avLst/>
                                <a:gdLst/>
                                <a:ahLst/>
                                <a:rect l="l" t="t" r="r" b="b"/>
                                <a:pathLst>
                                  <a:path w="1440" h="180">
                                    <a:moveTo>
                                      <a:pt x="0" y="180"/>
                                    </a:moveTo>
                                    <a:lnTo>
                                      <a:pt x="720" y="0"/>
                                    </a:lnTo>
                                    <a:lnTo>
                                      <a:pt x="1440" y="180"/>
                                    </a:lnTo>
                                  </a:path>
                                </a:pathLst>
                              </a:custGeom>
                              <a:noFill/>
                              <a:ln w="9360">
                                <a:solidFill>
                                  <a:srgbClr val="000000"/>
                                </a:solidFill>
                                <a:round/>
                              </a:ln>
                            </wps:spPr>
                            <wps:style>
                              <a:lnRef idx="0"/>
                              <a:fillRef idx="0"/>
                              <a:effectRef idx="0"/>
                              <a:fontRef idx="minor"/>
                            </wps:style>
                            <wps:bodyPr/>
                          </wps:wsp>
                        </a:graphicData>
                      </a:graphic>
                    </wp:anchor>
                  </w:drawing>
                </mc:Choice>
                <mc:Fallback>
                  <w:pict>
                    <v:shape id="shape_0" stroked="t" style="position:absolute;margin-left:248.3pt;margin-top:3.1pt;width:21.5pt;height:2.75pt">
                      <w10:wrap type="none"/>
                      <v:fill o:detectmouseclick="t" on="false"/>
                      <v:stroke color="black" weight="9360" joinstyle="round" endcap="flat"/>
                    </v:shape>
                  </w:pict>
                </mc:Fallback>
              </mc:AlternateContent>
            </w:r>
            <w:r>
              <w:rPr>
                <w:rFonts w:cs="Times New Roman" w:ascii="Times New Roman" w:hAnsi="Times New Roman"/>
                <w:sz w:val="26"/>
                <w:szCs w:val="26"/>
                <w:lang w:val="pt-BR"/>
              </w:rPr>
              <w:t>M</w:t>
            </w:r>
            <w:r>
              <w:rPr>
                <w:rFonts w:cs="Times New Roman" w:ascii="Times New Roman" w:hAnsi="Times New Roman"/>
                <w:sz w:val="26"/>
                <w:szCs w:val="26"/>
                <w:lang w:val="pt-BR"/>
              </w:rPr>
              <w:t>à các cặp góc tới và góc phản xạ      I</w:t>
            </w:r>
            <w:r>
              <w:rPr>
                <w:rFonts w:cs="Times New Roman" w:ascii="Times New Roman" w:hAnsi="Times New Roman"/>
                <w:sz w:val="26"/>
                <w:szCs w:val="26"/>
                <w:vertAlign w:val="subscript"/>
                <w:lang w:val="pt-BR"/>
              </w:rPr>
              <w:t xml:space="preserve">1   </w:t>
            </w:r>
            <w:r>
              <w:rPr>
                <w:rFonts w:cs="Times New Roman" w:ascii="Times New Roman" w:hAnsi="Times New Roman"/>
                <w:sz w:val="26"/>
                <w:szCs w:val="26"/>
                <w:lang w:val="pt-BR"/>
              </w:rPr>
              <w:t>=   I</w:t>
            </w:r>
            <w:r>
              <w:rPr>
                <w:rFonts w:cs="Times New Roman" w:ascii="Times New Roman" w:hAnsi="Times New Roman"/>
                <w:sz w:val="26"/>
                <w:szCs w:val="26"/>
                <w:vertAlign w:val="subscript"/>
                <w:lang w:val="pt-BR"/>
              </w:rPr>
              <w:t>2</w:t>
            </w:r>
            <w:r>
              <w:rPr>
                <w:rFonts w:cs="Times New Roman" w:ascii="Times New Roman" w:hAnsi="Times New Roman"/>
                <w:sz w:val="26"/>
                <w:szCs w:val="26"/>
                <w:lang w:val="pt-BR"/>
              </w:rPr>
              <w:t>;   J</w:t>
            </w:r>
            <w:r>
              <w:rPr>
                <w:rFonts w:cs="Times New Roman" w:ascii="Times New Roman" w:hAnsi="Times New Roman"/>
                <w:sz w:val="26"/>
                <w:szCs w:val="26"/>
                <w:vertAlign w:val="subscript"/>
                <w:lang w:val="pt-BR"/>
              </w:rPr>
              <w:t xml:space="preserve">1 </w:t>
            </w:r>
            <w:r>
              <w:rPr>
                <w:rFonts w:cs="Times New Roman" w:ascii="Times New Roman" w:hAnsi="Times New Roman"/>
                <w:sz w:val="26"/>
                <w:szCs w:val="26"/>
                <w:lang w:val="pt-BR"/>
              </w:rPr>
              <w:t xml:space="preserve"> =  J</w:t>
            </w:r>
            <w:r>
              <w:rPr>
                <w:rFonts w:cs="Times New Roman" w:ascii="Times New Roman" w:hAnsi="Times New Roman"/>
                <w:sz w:val="26"/>
                <w:szCs w:val="26"/>
                <w:vertAlign w:val="subscript"/>
                <w:lang w:val="pt-BR"/>
              </w:rPr>
              <w:t>2</w:t>
            </w:r>
            <w:r>
              <w:rPr>
                <w:rFonts w:cs="Times New Roman" w:ascii="Times New Roman" w:hAnsi="Times New Roman"/>
                <w:sz w:val="26"/>
                <w:szCs w:val="26"/>
                <w:lang w:val="pt-BR"/>
              </w:rPr>
              <w:t xml:space="preserve">    </w:t>
            </w:r>
          </w:p>
          <w:p>
            <w:pPr>
              <w:pStyle w:val="Normal"/>
              <w:spacing w:lineRule="exact" w:line="400"/>
              <w:rPr>
                <w:rFonts w:ascii="Times New Roman" w:hAnsi="Times New Roman" w:cs="Times New Roman"/>
                <w:sz w:val="26"/>
                <w:szCs w:val="26"/>
                <w:lang w:val="en-US" w:eastAsia="en-US"/>
              </w:rPr>
            </w:pPr>
            <w:r>
              <mc:AlternateContent>
                <mc:Choice Requires="wps">
                  <w:drawing>
                    <wp:anchor behindDoc="0" distT="0" distB="0" distL="114935" distR="114935" simplePos="0" locked="0" layoutInCell="1" allowOverlap="1" relativeHeight="1637">
                      <wp:simplePos x="0" y="0"/>
                      <wp:positionH relativeFrom="column">
                        <wp:posOffset>833755</wp:posOffset>
                      </wp:positionH>
                      <wp:positionV relativeFrom="paragraph">
                        <wp:posOffset>22225</wp:posOffset>
                      </wp:positionV>
                      <wp:extent cx="274320" cy="36195"/>
                      <wp:effectExtent l="0" t="0" r="0" b="0"/>
                      <wp:wrapNone/>
                      <wp:docPr id="432" name=""/>
                      <a:graphic xmlns:a="http://schemas.openxmlformats.org/drawingml/2006/main">
                        <a:graphicData uri="http://schemas.microsoft.com/office/word/2010/wordprocessingShape">
                          <wps:wsp>
                            <wps:cNvSpPr/>
                            <wps:spPr>
                              <a:xfrm>
                                <a:off x="0" y="0"/>
                                <a:ext cx="273600" cy="35640"/>
                              </a:xfrm>
                              <a:custGeom>
                                <a:avLst/>
                                <a:gdLst/>
                                <a:ahLst/>
                                <a:rect l="l" t="t" r="r" b="b"/>
                                <a:pathLst>
                                  <a:path w="1440" h="180">
                                    <a:moveTo>
                                      <a:pt x="0" y="180"/>
                                    </a:moveTo>
                                    <a:lnTo>
                                      <a:pt x="720" y="0"/>
                                    </a:lnTo>
                                    <a:lnTo>
                                      <a:pt x="1440" y="180"/>
                                    </a:lnTo>
                                  </a:path>
                                </a:pathLst>
                              </a:custGeom>
                              <a:noFill/>
                              <a:ln w="9360">
                                <a:solidFill>
                                  <a:srgbClr val="000000"/>
                                </a:solidFill>
                                <a:round/>
                              </a:ln>
                            </wps:spPr>
                            <wps:style>
                              <a:lnRef idx="0"/>
                              <a:fillRef idx="0"/>
                              <a:effectRef idx="0"/>
                              <a:fontRef idx="minor"/>
                            </wps:style>
                            <wps:bodyPr/>
                          </wps:wsp>
                        </a:graphicData>
                      </a:graphic>
                    </wp:anchor>
                  </w:drawing>
                </mc:Choice>
                <mc:Fallback>
                  <w:pict>
                    <v:shape id="shape_0" stroked="t" style="position:absolute;margin-left:65.65pt;margin-top:1.75pt;width:21.5pt;height:2.75pt">
                      <w10:wrap type="none"/>
                      <v:fill o:detectmouseclick="t" on="false"/>
                      <v:stroke color="black" weight="9360" joinstyle="round" endcap="flat"/>
                    </v:shape>
                  </w:pict>
                </mc:Fallback>
              </mc:AlternateContent>
              <mc:AlternateContent>
                <mc:Choice Requires="wps">
                  <w:drawing>
                    <wp:anchor behindDoc="0" distT="0" distB="0" distL="114935" distR="114935" simplePos="0" locked="0" layoutInCell="1" allowOverlap="1" relativeHeight="1638">
                      <wp:simplePos x="0" y="0"/>
                      <wp:positionH relativeFrom="column">
                        <wp:posOffset>1285240</wp:posOffset>
                      </wp:positionH>
                      <wp:positionV relativeFrom="paragraph">
                        <wp:posOffset>13970</wp:posOffset>
                      </wp:positionV>
                      <wp:extent cx="274320" cy="36195"/>
                      <wp:effectExtent l="0" t="0" r="0" b="0"/>
                      <wp:wrapNone/>
                      <wp:docPr id="433" name=""/>
                      <a:graphic xmlns:a="http://schemas.openxmlformats.org/drawingml/2006/main">
                        <a:graphicData uri="http://schemas.microsoft.com/office/word/2010/wordprocessingShape">
                          <wps:wsp>
                            <wps:cNvSpPr/>
                            <wps:spPr>
                              <a:xfrm>
                                <a:off x="0" y="0"/>
                                <a:ext cx="273600" cy="35640"/>
                              </a:xfrm>
                              <a:custGeom>
                                <a:avLst/>
                                <a:gdLst/>
                                <a:ahLst/>
                                <a:rect l="l" t="t" r="r" b="b"/>
                                <a:pathLst>
                                  <a:path w="1440" h="180">
                                    <a:moveTo>
                                      <a:pt x="0" y="180"/>
                                    </a:moveTo>
                                    <a:lnTo>
                                      <a:pt x="720" y="0"/>
                                    </a:lnTo>
                                    <a:lnTo>
                                      <a:pt x="1440" y="180"/>
                                    </a:lnTo>
                                  </a:path>
                                </a:pathLst>
                              </a:custGeom>
                              <a:noFill/>
                              <a:ln w="9360">
                                <a:solidFill>
                                  <a:srgbClr val="000000"/>
                                </a:solidFill>
                                <a:round/>
                              </a:ln>
                            </wps:spPr>
                            <wps:style>
                              <a:lnRef idx="0"/>
                              <a:fillRef idx="0"/>
                              <a:effectRef idx="0"/>
                              <a:fontRef idx="minor"/>
                            </wps:style>
                            <wps:bodyPr/>
                          </wps:wsp>
                        </a:graphicData>
                      </a:graphic>
                    </wp:anchor>
                  </w:drawing>
                </mc:Choice>
                <mc:Fallback>
                  <w:pict>
                    <v:shape id="shape_0" stroked="t" style="position:absolute;margin-left:101.2pt;margin-top:1.1pt;width:21.5pt;height:2.75pt">
                      <w10:wrap type="none"/>
                      <v:fill o:detectmouseclick="t" on="false"/>
                      <v:stroke color="black" weight="9360" joinstyle="round" endcap="flat"/>
                    </v:shape>
                  </w:pict>
                </mc:Fallback>
              </mc:AlternateContent>
              <mc:AlternateContent>
                <mc:Choice Requires="wps">
                  <w:drawing>
                    <wp:anchor behindDoc="0" distT="0" distB="0" distL="114935" distR="114935" simplePos="0" locked="0" layoutInCell="1" allowOverlap="1" relativeHeight="1639">
                      <wp:simplePos x="0" y="0"/>
                      <wp:positionH relativeFrom="column">
                        <wp:posOffset>1676400</wp:posOffset>
                      </wp:positionH>
                      <wp:positionV relativeFrom="paragraph">
                        <wp:posOffset>29210</wp:posOffset>
                      </wp:positionV>
                      <wp:extent cx="274320" cy="36195"/>
                      <wp:effectExtent l="0" t="0" r="0" b="0"/>
                      <wp:wrapNone/>
                      <wp:docPr id="434" name=""/>
                      <a:graphic xmlns:a="http://schemas.openxmlformats.org/drawingml/2006/main">
                        <a:graphicData uri="http://schemas.microsoft.com/office/word/2010/wordprocessingShape">
                          <wps:wsp>
                            <wps:cNvSpPr/>
                            <wps:spPr>
                              <a:xfrm>
                                <a:off x="0" y="0"/>
                                <a:ext cx="273600" cy="35640"/>
                              </a:xfrm>
                              <a:custGeom>
                                <a:avLst/>
                                <a:gdLst/>
                                <a:ahLst/>
                                <a:rect l="l" t="t" r="r" b="b"/>
                                <a:pathLst>
                                  <a:path w="1440" h="180">
                                    <a:moveTo>
                                      <a:pt x="0" y="180"/>
                                    </a:moveTo>
                                    <a:lnTo>
                                      <a:pt x="720" y="0"/>
                                    </a:lnTo>
                                    <a:lnTo>
                                      <a:pt x="1440" y="180"/>
                                    </a:lnTo>
                                  </a:path>
                                </a:pathLst>
                              </a:custGeom>
                              <a:noFill/>
                              <a:ln w="9360">
                                <a:solidFill>
                                  <a:srgbClr val="000000"/>
                                </a:solidFill>
                                <a:round/>
                              </a:ln>
                            </wps:spPr>
                            <wps:style>
                              <a:lnRef idx="0"/>
                              <a:fillRef idx="0"/>
                              <a:effectRef idx="0"/>
                              <a:fontRef idx="minor"/>
                            </wps:style>
                            <wps:bodyPr/>
                          </wps:wsp>
                        </a:graphicData>
                      </a:graphic>
                    </wp:anchor>
                  </w:drawing>
                </mc:Choice>
                <mc:Fallback>
                  <w:pict>
                    <v:shape id="shape_0" stroked="t" style="position:absolute;margin-left:132pt;margin-top:2.3pt;width:21.5pt;height:2.75pt">
                      <w10:wrap type="none"/>
                      <v:fill o:detectmouseclick="t" on="false"/>
                      <v:stroke color="black" weight="9360" joinstyle="round" endcap="flat"/>
                    </v:shape>
                  </w:pict>
                </mc:Fallback>
              </mc:AlternateContent>
              <mc:AlternateContent>
                <mc:Choice Requires="wps">
                  <w:drawing>
                    <wp:anchor behindDoc="0" distT="0" distB="0" distL="114935" distR="114935" simplePos="0" locked="0" layoutInCell="1" allowOverlap="1" relativeHeight="1640">
                      <wp:simplePos x="0" y="0"/>
                      <wp:positionH relativeFrom="column">
                        <wp:posOffset>2092960</wp:posOffset>
                      </wp:positionH>
                      <wp:positionV relativeFrom="paragraph">
                        <wp:posOffset>27940</wp:posOffset>
                      </wp:positionV>
                      <wp:extent cx="274320" cy="36195"/>
                      <wp:effectExtent l="0" t="0" r="0" b="0"/>
                      <wp:wrapNone/>
                      <wp:docPr id="435" name=""/>
                      <a:graphic xmlns:a="http://schemas.openxmlformats.org/drawingml/2006/main">
                        <a:graphicData uri="http://schemas.microsoft.com/office/word/2010/wordprocessingShape">
                          <wps:wsp>
                            <wps:cNvSpPr/>
                            <wps:spPr>
                              <a:xfrm>
                                <a:off x="0" y="0"/>
                                <a:ext cx="273600" cy="35640"/>
                              </a:xfrm>
                              <a:custGeom>
                                <a:avLst/>
                                <a:gdLst/>
                                <a:ahLst/>
                                <a:rect l="l" t="t" r="r" b="b"/>
                                <a:pathLst>
                                  <a:path w="1440" h="180">
                                    <a:moveTo>
                                      <a:pt x="0" y="180"/>
                                    </a:moveTo>
                                    <a:lnTo>
                                      <a:pt x="720" y="0"/>
                                    </a:lnTo>
                                    <a:lnTo>
                                      <a:pt x="1440" y="180"/>
                                    </a:lnTo>
                                  </a:path>
                                </a:pathLst>
                              </a:custGeom>
                              <a:noFill/>
                              <a:ln w="9360">
                                <a:solidFill>
                                  <a:srgbClr val="000000"/>
                                </a:solidFill>
                                <a:round/>
                              </a:ln>
                            </wps:spPr>
                            <wps:style>
                              <a:lnRef idx="0"/>
                              <a:fillRef idx="0"/>
                              <a:effectRef idx="0"/>
                              <a:fontRef idx="minor"/>
                            </wps:style>
                            <wps:bodyPr/>
                          </wps:wsp>
                        </a:graphicData>
                      </a:graphic>
                    </wp:anchor>
                  </w:drawing>
                </mc:Choice>
                <mc:Fallback>
                  <w:pict>
                    <v:shape id="shape_0" stroked="t" style="position:absolute;margin-left:164.8pt;margin-top:2.2pt;width:21.5pt;height:2.75pt">
                      <w10:wrap type="none"/>
                      <v:fill o:detectmouseclick="t" on="false"/>
                      <v:stroke color="black" weight="9360" joinstyle="round" endcap="flat"/>
                    </v:shape>
                  </w:pict>
                </mc:Fallback>
              </mc:AlternateContent>
            </w:r>
            <w:r>
              <w:rPr>
                <w:rFonts w:cs="Times New Roman" w:ascii="Times New Roman" w:hAnsi="Times New Roman"/>
                <w:sz w:val="26"/>
                <w:szCs w:val="26"/>
                <w:lang w:val="pt-BR"/>
              </w:rPr>
              <w:t xml:space="preserve"> </w:t>
            </w:r>
            <w:r>
              <w:rPr>
                <w:rFonts w:cs="Times New Roman" w:ascii="Times New Roman" w:hAnsi="Times New Roman"/>
                <w:sz w:val="26"/>
                <w:szCs w:val="26"/>
                <w:lang w:val="pt-BR"/>
              </w:rPr>
              <w:t xml:space="preserve">  </w:t>
            </w:r>
            <w:r>
              <w:rPr>
                <w:rFonts w:cs="Times New Roman" w:ascii="Times New Roman" w:hAnsi="Times New Roman"/>
                <w:sz w:val="26"/>
                <w:szCs w:val="26"/>
              </w:rPr>
              <w:t xml:space="preserve">Từ đó:  </w:t>
            </w:r>
            <w:r>
              <w:rPr>
                <w:rFonts w:cs="Times New Roman" w:ascii="Times New Roman" w:hAnsi="Times New Roman"/>
                <w:sz w:val="26"/>
                <w:szCs w:val="26"/>
              </w:rPr>
              <w:object w:dxaOrig="300" w:dyaOrig="240">
                <v:shape id="ole_rId811" style="width:15pt;height:12pt" o:ole="">
                  <v:imagedata r:id="rId812" o:title=""/>
                </v:shape>
                <o:OLEObject Type="Embed" ProgID="" ShapeID="ole_rId811" DrawAspect="Content" ObjectID="_213779637" r:id="rId811"/>
              </w:object>
            </w:r>
            <w:r>
              <w:rPr>
                <w:rFonts w:cs="Times New Roman" w:ascii="Times New Roman" w:hAnsi="Times New Roman"/>
                <w:sz w:val="26"/>
                <w:szCs w:val="26"/>
              </w:rPr>
              <w:t xml:space="preserve">   I</w:t>
            </w:r>
            <w:r>
              <w:rPr>
                <w:rFonts w:cs="Times New Roman" w:ascii="Times New Roman" w:hAnsi="Times New Roman"/>
                <w:sz w:val="26"/>
                <w:szCs w:val="26"/>
                <w:vertAlign w:val="subscript"/>
              </w:rPr>
              <w:t xml:space="preserve">1   </w:t>
            </w:r>
            <w:r>
              <w:rPr>
                <w:rFonts w:cs="Times New Roman" w:ascii="Times New Roman" w:hAnsi="Times New Roman"/>
                <w:sz w:val="26"/>
                <w:szCs w:val="26"/>
              </w:rPr>
              <w:t>+   I</w:t>
            </w:r>
            <w:r>
              <w:rPr>
                <w:rFonts w:cs="Times New Roman" w:ascii="Times New Roman" w:hAnsi="Times New Roman"/>
                <w:sz w:val="26"/>
                <w:szCs w:val="26"/>
                <w:vertAlign w:val="subscript"/>
              </w:rPr>
              <w:t xml:space="preserve">2  </w:t>
            </w:r>
            <w:r>
              <w:rPr>
                <w:rFonts w:cs="Times New Roman" w:ascii="Times New Roman" w:hAnsi="Times New Roman"/>
                <w:sz w:val="26"/>
                <w:szCs w:val="26"/>
              </w:rPr>
              <w:t>+   J</w:t>
            </w:r>
            <w:r>
              <w:rPr>
                <w:rFonts w:cs="Times New Roman" w:ascii="Times New Roman" w:hAnsi="Times New Roman"/>
                <w:sz w:val="26"/>
                <w:szCs w:val="26"/>
                <w:vertAlign w:val="subscript"/>
              </w:rPr>
              <w:t>1</w:t>
            </w:r>
            <w:r>
              <w:rPr>
                <w:rFonts w:cs="Times New Roman" w:ascii="Times New Roman" w:hAnsi="Times New Roman"/>
                <w:sz w:val="26"/>
                <w:szCs w:val="26"/>
              </w:rPr>
              <w:t xml:space="preserve">  +   J</w:t>
            </w:r>
            <w:r>
              <w:rPr>
                <w:rFonts w:cs="Times New Roman" w:ascii="Times New Roman" w:hAnsi="Times New Roman"/>
                <w:sz w:val="26"/>
                <w:szCs w:val="26"/>
                <w:vertAlign w:val="subscript"/>
              </w:rPr>
              <w:t>2</w:t>
            </w:r>
            <w:r>
              <w:rPr>
                <w:rFonts w:cs="Times New Roman" w:ascii="Times New Roman" w:hAnsi="Times New Roman"/>
                <w:sz w:val="26"/>
                <w:szCs w:val="26"/>
              </w:rPr>
              <w:t xml:space="preserve"> =  120</w:t>
            </w:r>
            <w:r>
              <w:rPr>
                <w:rFonts w:cs="Times New Roman" w:ascii="Times New Roman" w:hAnsi="Times New Roman"/>
                <w:sz w:val="26"/>
                <w:szCs w:val="26"/>
                <w:vertAlign w:val="superscript"/>
              </w:rPr>
              <w:t>0</w:t>
            </w:r>
          </w:p>
        </w:tc>
        <w:tc>
          <w:tcPr>
            <w:tcW w:w="1036" w:type="dxa"/>
            <w:tcBorders>
              <w:top w:val="single" w:sz="4" w:space="0" w:color="000000"/>
              <w:start w:val="single" w:sz="4" w:space="0" w:color="000000"/>
              <w:bottom w:val="single" w:sz="4" w:space="0" w:color="000000"/>
              <w:end w:val="single" w:sz="4" w:space="0" w:color="000000"/>
            </w:tcBorders>
            <w:vAlign w:val="center"/>
          </w:tcPr>
          <w:p>
            <w:pPr>
              <w:pStyle w:val="Normal"/>
              <w:rPr>
                <w:rFonts w:ascii="Times New Roman" w:hAnsi="Times New Roman" w:cs="Times New Roman"/>
              </w:rPr>
            </w:pPr>
            <w:r>
              <w:rPr>
                <w:rFonts w:cs="Times New Roman" w:ascii="Times New Roman" w:hAnsi="Times New Roman"/>
                <w:lang w:val="pt-BR"/>
              </w:rPr>
              <w:t>0,25</w:t>
            </w:r>
          </w:p>
        </w:tc>
      </w:tr>
      <w:tr>
        <w:trPr/>
        <w:tc>
          <w:tcPr>
            <w:tcW w:w="9399" w:type="dxa"/>
            <w:tcBorders>
              <w:top w:val="single" w:sz="4" w:space="0" w:color="000000"/>
              <w:start w:val="single" w:sz="4" w:space="0" w:color="000000"/>
              <w:bottom w:val="single" w:sz="4" w:space="0" w:color="000000"/>
            </w:tcBorders>
          </w:tcPr>
          <w:p>
            <w:pPr>
              <w:pStyle w:val="Normal"/>
              <w:spacing w:lineRule="exact" w:line="400"/>
              <w:rPr>
                <w:rFonts w:ascii="Times New Roman" w:hAnsi="Times New Roman" w:cs="Times New Roman"/>
                <w:sz w:val="26"/>
                <w:szCs w:val="26"/>
              </w:rPr>
            </w:pPr>
            <w:r>
              <mc:AlternateContent>
                <mc:Choice Requires="wps">
                  <w:drawing>
                    <wp:anchor behindDoc="0" distT="0" distB="0" distL="114935" distR="114935" simplePos="0" locked="0" layoutInCell="1" allowOverlap="1" relativeHeight="1646">
                      <wp:simplePos x="0" y="0"/>
                      <wp:positionH relativeFrom="column">
                        <wp:posOffset>1687195</wp:posOffset>
                      </wp:positionH>
                      <wp:positionV relativeFrom="paragraph">
                        <wp:posOffset>19050</wp:posOffset>
                      </wp:positionV>
                      <wp:extent cx="274320" cy="36195"/>
                      <wp:effectExtent l="0" t="0" r="0" b="0"/>
                      <wp:wrapNone/>
                      <wp:docPr id="436" name=""/>
                      <a:graphic xmlns:a="http://schemas.openxmlformats.org/drawingml/2006/main">
                        <a:graphicData uri="http://schemas.microsoft.com/office/word/2010/wordprocessingShape">
                          <wps:wsp>
                            <wps:cNvSpPr/>
                            <wps:spPr>
                              <a:xfrm>
                                <a:off x="0" y="0"/>
                                <a:ext cx="273600" cy="35640"/>
                              </a:xfrm>
                              <a:custGeom>
                                <a:avLst/>
                                <a:gdLst/>
                                <a:ahLst/>
                                <a:rect l="l" t="t" r="r" b="b"/>
                                <a:pathLst>
                                  <a:path w="1440" h="180">
                                    <a:moveTo>
                                      <a:pt x="0" y="180"/>
                                    </a:moveTo>
                                    <a:lnTo>
                                      <a:pt x="720" y="0"/>
                                    </a:lnTo>
                                    <a:lnTo>
                                      <a:pt x="1440" y="180"/>
                                    </a:lnTo>
                                  </a:path>
                                </a:pathLst>
                              </a:custGeom>
                              <a:noFill/>
                              <a:ln w="9360">
                                <a:solidFill>
                                  <a:srgbClr val="000000"/>
                                </a:solidFill>
                                <a:round/>
                              </a:ln>
                            </wps:spPr>
                            <wps:style>
                              <a:lnRef idx="0"/>
                              <a:fillRef idx="0"/>
                              <a:effectRef idx="0"/>
                              <a:fontRef idx="minor"/>
                            </wps:style>
                            <wps:bodyPr/>
                          </wps:wsp>
                        </a:graphicData>
                      </a:graphic>
                    </wp:anchor>
                  </w:drawing>
                </mc:Choice>
                <mc:Fallback>
                  <w:pict>
                    <v:shape id="shape_0" stroked="t" style="position:absolute;margin-left:132.85pt;margin-top:1.5pt;width:21.5pt;height:2.75pt">
                      <w10:wrap type="none"/>
                      <v:fill o:detectmouseclick="t" on="false"/>
                      <v:stroke color="black" weight="9360" joinstyle="round" endcap="flat"/>
                    </v:shape>
                  </w:pict>
                </mc:Fallback>
              </mc:AlternateContent>
              <mc:AlternateContent>
                <mc:Choice Requires="wps">
                  <w:drawing>
                    <wp:anchor behindDoc="0" distT="0" distB="0" distL="114935" distR="114935" simplePos="0" locked="0" layoutInCell="1" allowOverlap="1" relativeHeight="1647">
                      <wp:simplePos x="0" y="0"/>
                      <wp:positionH relativeFrom="column">
                        <wp:posOffset>2117725</wp:posOffset>
                      </wp:positionH>
                      <wp:positionV relativeFrom="paragraph">
                        <wp:posOffset>36195</wp:posOffset>
                      </wp:positionV>
                      <wp:extent cx="274320" cy="36195"/>
                      <wp:effectExtent l="0" t="0" r="0" b="0"/>
                      <wp:wrapNone/>
                      <wp:docPr id="437" name=""/>
                      <a:graphic xmlns:a="http://schemas.openxmlformats.org/drawingml/2006/main">
                        <a:graphicData uri="http://schemas.microsoft.com/office/word/2010/wordprocessingShape">
                          <wps:wsp>
                            <wps:cNvSpPr/>
                            <wps:spPr>
                              <a:xfrm>
                                <a:off x="0" y="0"/>
                                <a:ext cx="273600" cy="35640"/>
                              </a:xfrm>
                              <a:custGeom>
                                <a:avLst/>
                                <a:gdLst/>
                                <a:ahLst/>
                                <a:rect l="l" t="t" r="r" b="b"/>
                                <a:pathLst>
                                  <a:path w="1440" h="180">
                                    <a:moveTo>
                                      <a:pt x="0" y="180"/>
                                    </a:moveTo>
                                    <a:lnTo>
                                      <a:pt x="720" y="0"/>
                                    </a:lnTo>
                                    <a:lnTo>
                                      <a:pt x="1440" y="180"/>
                                    </a:lnTo>
                                  </a:path>
                                </a:pathLst>
                              </a:custGeom>
                              <a:noFill/>
                              <a:ln w="9360">
                                <a:solidFill>
                                  <a:srgbClr val="000000"/>
                                </a:solidFill>
                                <a:round/>
                              </a:ln>
                            </wps:spPr>
                            <wps:style>
                              <a:lnRef idx="0"/>
                              <a:fillRef idx="0"/>
                              <a:effectRef idx="0"/>
                              <a:fontRef idx="minor"/>
                            </wps:style>
                            <wps:bodyPr/>
                          </wps:wsp>
                        </a:graphicData>
                      </a:graphic>
                    </wp:anchor>
                  </w:drawing>
                </mc:Choice>
                <mc:Fallback>
                  <w:pict>
                    <v:shape id="shape_0" stroked="t" style="position:absolute;margin-left:166.75pt;margin-top:2.85pt;width:21.5pt;height:2.75pt">
                      <w10:wrap type="none"/>
                      <v:fill o:detectmouseclick="t" on="false"/>
                      <v:stroke color="black" weight="9360" joinstyle="round" endcap="flat"/>
                    </v:shape>
                  </w:pict>
                </mc:Fallback>
              </mc:AlternateContent>
              <mc:AlternateContent>
                <mc:Choice Requires="wps">
                  <w:drawing>
                    <wp:anchor behindDoc="0" distT="0" distB="0" distL="114935" distR="114935" simplePos="0" locked="0" layoutInCell="1" allowOverlap="1" relativeHeight="1648">
                      <wp:simplePos x="0" y="0"/>
                      <wp:positionH relativeFrom="column">
                        <wp:posOffset>3256280</wp:posOffset>
                      </wp:positionH>
                      <wp:positionV relativeFrom="paragraph">
                        <wp:posOffset>17145</wp:posOffset>
                      </wp:positionV>
                      <wp:extent cx="274320" cy="36195"/>
                      <wp:effectExtent l="0" t="0" r="0" b="0"/>
                      <wp:wrapNone/>
                      <wp:docPr id="438" name=""/>
                      <a:graphic xmlns:a="http://schemas.openxmlformats.org/drawingml/2006/main">
                        <a:graphicData uri="http://schemas.microsoft.com/office/word/2010/wordprocessingShape">
                          <wps:wsp>
                            <wps:cNvSpPr/>
                            <wps:spPr>
                              <a:xfrm>
                                <a:off x="0" y="0"/>
                                <a:ext cx="273600" cy="35640"/>
                              </a:xfrm>
                              <a:custGeom>
                                <a:avLst/>
                                <a:gdLst/>
                                <a:ahLst/>
                                <a:rect l="l" t="t" r="r" b="b"/>
                                <a:pathLst>
                                  <a:path w="1440" h="180">
                                    <a:moveTo>
                                      <a:pt x="0" y="180"/>
                                    </a:moveTo>
                                    <a:lnTo>
                                      <a:pt x="720" y="0"/>
                                    </a:lnTo>
                                    <a:lnTo>
                                      <a:pt x="1440" y="180"/>
                                    </a:lnTo>
                                  </a:path>
                                </a:pathLst>
                              </a:custGeom>
                              <a:noFill/>
                              <a:ln w="9360">
                                <a:solidFill>
                                  <a:srgbClr val="000000"/>
                                </a:solidFill>
                                <a:round/>
                              </a:ln>
                            </wps:spPr>
                            <wps:style>
                              <a:lnRef idx="0"/>
                              <a:fillRef idx="0"/>
                              <a:effectRef idx="0"/>
                              <a:fontRef idx="minor"/>
                            </wps:style>
                            <wps:bodyPr/>
                          </wps:wsp>
                        </a:graphicData>
                      </a:graphic>
                    </wp:anchor>
                  </w:drawing>
                </mc:Choice>
                <mc:Fallback>
                  <w:pict>
                    <v:shape id="shape_0" stroked="t" style="position:absolute;margin-left:256.4pt;margin-top:1.35pt;width:21.5pt;height:2.75pt">
                      <w10:wrap type="none"/>
                      <v:fill o:detectmouseclick="t" on="false"/>
                      <v:stroke color="black" weight="9360" joinstyle="round" endcap="flat"/>
                    </v:shape>
                  </w:pict>
                </mc:Fallback>
              </mc:AlternateContent>
            </w:r>
            <w:r>
              <w:rPr>
                <w:rFonts w:cs="Times New Roman" w:ascii="Times New Roman" w:hAnsi="Times New Roman"/>
                <w:sz w:val="26"/>
                <w:szCs w:val="26"/>
              </w:rPr>
              <w:t>X</w:t>
            </w:r>
            <w:r>
              <w:rPr>
                <w:rFonts w:cs="Times New Roman" w:ascii="Times New Roman" w:hAnsi="Times New Roman"/>
                <w:sz w:val="26"/>
                <w:szCs w:val="26"/>
              </w:rPr>
              <w:t xml:space="preserve">ét </w:t>
            </w:r>
            <w:r>
              <w:rPr>
                <w:rFonts w:cs="Times New Roman" w:ascii="Times New Roman" w:hAnsi="Times New Roman"/>
                <w:sz w:val="26"/>
                <w:szCs w:val="26"/>
              </w:rPr>
              <w:object w:dxaOrig="220" w:dyaOrig="260">
                <v:shape id="ole_rId813" style="width:11pt;height:13pt" o:ole="">
                  <v:imagedata r:id="rId814" o:title=""/>
                </v:shape>
                <o:OLEObject Type="Embed" ProgID="" ShapeID="ole_rId813" DrawAspect="Content" ObjectID="_1075422285" r:id="rId813"/>
              </w:object>
            </w:r>
            <w:r>
              <w:rPr>
                <w:rFonts w:cs="Times New Roman" w:ascii="Times New Roman" w:hAnsi="Times New Roman"/>
                <w:sz w:val="26"/>
                <w:szCs w:val="26"/>
              </w:rPr>
              <w:t>SJI có tổng 2 góc :   I   +    J    = 120</w:t>
            </w:r>
            <w:r>
              <w:rPr>
                <w:rFonts w:cs="Times New Roman" w:ascii="Times New Roman" w:hAnsi="Times New Roman"/>
                <w:sz w:val="26"/>
                <w:szCs w:val="26"/>
                <w:vertAlign w:val="superscript"/>
              </w:rPr>
              <w:t>0</w:t>
            </w:r>
            <w:r>
              <w:rPr>
                <w:rFonts w:cs="Times New Roman" w:ascii="Times New Roman" w:hAnsi="Times New Roman"/>
                <w:sz w:val="26"/>
                <w:szCs w:val="26"/>
              </w:rPr>
              <w:t xml:space="preserve">   </w:t>
            </w:r>
            <w:r>
              <w:rPr>
                <w:rFonts w:cs="Times New Roman" w:ascii="Times New Roman" w:hAnsi="Times New Roman"/>
                <w:sz w:val="26"/>
                <w:szCs w:val="26"/>
              </w:rPr>
              <w:object w:dxaOrig="300" w:dyaOrig="240">
                <v:shape id="ole_rId815" style="width:15pt;height:12pt" o:ole="">
                  <v:imagedata r:id="rId816" o:title=""/>
                </v:shape>
                <o:OLEObject Type="Embed" ProgID="" ShapeID="ole_rId815" DrawAspect="Content" ObjectID="_430757336" r:id="rId815"/>
              </w:object>
            </w:r>
            <w:r>
              <w:rPr>
                <w:rFonts w:cs="Times New Roman" w:ascii="Times New Roman" w:hAnsi="Times New Roman"/>
                <w:sz w:val="26"/>
                <w:szCs w:val="26"/>
              </w:rPr>
              <w:t xml:space="preserve">  IS J = 60</w:t>
            </w:r>
            <w:r>
              <w:rPr>
                <w:rFonts w:cs="Times New Roman" w:ascii="Times New Roman" w:hAnsi="Times New Roman"/>
                <w:sz w:val="26"/>
                <w:szCs w:val="26"/>
                <w:vertAlign w:val="superscript"/>
              </w:rPr>
              <w:t>0</w:t>
            </w:r>
          </w:p>
          <w:p>
            <w:pPr>
              <w:pStyle w:val="Normal"/>
              <w:spacing w:lineRule="exact" w:line="400"/>
              <w:rPr/>
            </w:pPr>
            <w:r>
              <mc:AlternateContent>
                <mc:Choice Requires="wps">
                  <w:drawing>
                    <wp:anchor behindDoc="0" distT="0" distB="0" distL="114935" distR="114935" simplePos="0" locked="0" layoutInCell="1" allowOverlap="1" relativeHeight="1645">
                      <wp:simplePos x="0" y="0"/>
                      <wp:positionH relativeFrom="column">
                        <wp:posOffset>502920</wp:posOffset>
                      </wp:positionH>
                      <wp:positionV relativeFrom="paragraph">
                        <wp:posOffset>156845</wp:posOffset>
                      </wp:positionV>
                      <wp:extent cx="635" cy="635"/>
                      <wp:effectExtent l="0" t="0" r="0" b="0"/>
                      <wp:wrapNone/>
                      <wp:docPr id="439" name=""/>
                      <a:graphic xmlns:a="http://schemas.openxmlformats.org/drawingml/2006/main">
                        <a:graphicData uri="http://schemas.microsoft.com/office/word/2010/wordprocessingShape">
                          <wps:wsp>
                            <wps:cNvSpPr/>
                            <wps:spPr>
                              <a:xfrm>
                                <a:off x="0" y="0"/>
                                <a:ext cx="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39.6pt,12.35pt" to="39.6pt,12.35pt" stroked="t" style="position:absolute">
                      <v:stroke color="black" weight="9360" endarrow="block" endarrowwidth="medium" endarrowlength="medium" joinstyle="miter" endcap="flat"/>
                      <v:fill o:detectmouseclick="t" on="false"/>
                    </v:line>
                  </w:pict>
                </mc:Fallback>
              </mc:AlternateContent>
              <mc:AlternateContent>
                <mc:Choice Requires="wps">
                  <w:drawing>
                    <wp:anchor behindDoc="0" distT="0" distB="0" distL="114935" distR="114935" simplePos="0" locked="0" layoutInCell="1" allowOverlap="1" relativeHeight="1649">
                      <wp:simplePos x="0" y="0"/>
                      <wp:positionH relativeFrom="column">
                        <wp:posOffset>825500</wp:posOffset>
                      </wp:positionH>
                      <wp:positionV relativeFrom="paragraph">
                        <wp:posOffset>12065</wp:posOffset>
                      </wp:positionV>
                      <wp:extent cx="274320" cy="36195"/>
                      <wp:effectExtent l="0" t="0" r="0" b="0"/>
                      <wp:wrapNone/>
                      <wp:docPr id="440" name=""/>
                      <a:graphic xmlns:a="http://schemas.openxmlformats.org/drawingml/2006/main">
                        <a:graphicData uri="http://schemas.microsoft.com/office/word/2010/wordprocessingShape">
                          <wps:wsp>
                            <wps:cNvSpPr/>
                            <wps:spPr>
                              <a:xfrm>
                                <a:off x="0" y="0"/>
                                <a:ext cx="273600" cy="35640"/>
                              </a:xfrm>
                              <a:custGeom>
                                <a:avLst/>
                                <a:gdLst/>
                                <a:ahLst/>
                                <a:rect l="l" t="t" r="r" b="b"/>
                                <a:pathLst>
                                  <a:path w="1440" h="180">
                                    <a:moveTo>
                                      <a:pt x="0" y="180"/>
                                    </a:moveTo>
                                    <a:lnTo>
                                      <a:pt x="720" y="0"/>
                                    </a:lnTo>
                                    <a:lnTo>
                                      <a:pt x="1440" y="180"/>
                                    </a:lnTo>
                                  </a:path>
                                </a:pathLst>
                              </a:custGeom>
                              <a:noFill/>
                              <a:ln w="9360">
                                <a:solidFill>
                                  <a:srgbClr val="000000"/>
                                </a:solidFill>
                                <a:round/>
                              </a:ln>
                            </wps:spPr>
                            <wps:style>
                              <a:lnRef idx="0"/>
                              <a:fillRef idx="0"/>
                              <a:effectRef idx="0"/>
                              <a:fontRef idx="minor"/>
                            </wps:style>
                            <wps:bodyPr/>
                          </wps:wsp>
                        </a:graphicData>
                      </a:graphic>
                    </wp:anchor>
                  </w:drawing>
                </mc:Choice>
                <mc:Fallback>
                  <w:pict>
                    <v:shape id="shape_0" stroked="t" style="position:absolute;margin-left:65pt;margin-top:0.95pt;width:21.5pt;height:2.75pt">
                      <w10:wrap type="none"/>
                      <v:fill o:detectmouseclick="t" on="false"/>
                      <v:stroke color="black" weight="9360" joinstyle="round" endcap="flat"/>
                    </v:shape>
                  </w:pict>
                </mc:Fallback>
              </mc:AlternateContent>
              <mc:AlternateContent>
                <mc:Choice Requires="wps">
                  <w:drawing>
                    <wp:anchor behindDoc="0" distT="0" distB="0" distL="114935" distR="114935" simplePos="0" locked="0" layoutInCell="1" allowOverlap="1" relativeHeight="1650">
                      <wp:simplePos x="0" y="0"/>
                      <wp:positionH relativeFrom="column">
                        <wp:posOffset>2597150</wp:posOffset>
                      </wp:positionH>
                      <wp:positionV relativeFrom="paragraph">
                        <wp:posOffset>13970</wp:posOffset>
                      </wp:positionV>
                      <wp:extent cx="274320" cy="36195"/>
                      <wp:effectExtent l="0" t="0" r="0" b="0"/>
                      <wp:wrapNone/>
                      <wp:docPr id="441" name=""/>
                      <a:graphic xmlns:a="http://schemas.openxmlformats.org/drawingml/2006/main">
                        <a:graphicData uri="http://schemas.microsoft.com/office/word/2010/wordprocessingShape">
                          <wps:wsp>
                            <wps:cNvSpPr/>
                            <wps:spPr>
                              <a:xfrm>
                                <a:off x="0" y="0"/>
                                <a:ext cx="273600" cy="35640"/>
                              </a:xfrm>
                              <a:custGeom>
                                <a:avLst/>
                                <a:gdLst/>
                                <a:ahLst/>
                                <a:rect l="l" t="t" r="r" b="b"/>
                                <a:pathLst>
                                  <a:path w="1440" h="180">
                                    <a:moveTo>
                                      <a:pt x="0" y="180"/>
                                    </a:moveTo>
                                    <a:lnTo>
                                      <a:pt x="720" y="0"/>
                                    </a:lnTo>
                                    <a:lnTo>
                                      <a:pt x="1440" y="180"/>
                                    </a:lnTo>
                                  </a:path>
                                </a:pathLst>
                              </a:custGeom>
                              <a:noFill/>
                              <a:ln w="9360">
                                <a:solidFill>
                                  <a:srgbClr val="000000"/>
                                </a:solidFill>
                                <a:round/>
                              </a:ln>
                            </wps:spPr>
                            <wps:style>
                              <a:lnRef idx="0"/>
                              <a:fillRef idx="0"/>
                              <a:effectRef idx="0"/>
                              <a:fontRef idx="minor"/>
                            </wps:style>
                            <wps:bodyPr/>
                          </wps:wsp>
                        </a:graphicData>
                      </a:graphic>
                    </wp:anchor>
                  </w:drawing>
                </mc:Choice>
                <mc:Fallback>
                  <w:pict>
                    <v:shape id="shape_0" stroked="t" style="position:absolute;margin-left:204.5pt;margin-top:1.1pt;width:21.5pt;height:2.75pt">
                      <w10:wrap type="none"/>
                      <v:fill o:detectmouseclick="t" on="false"/>
                      <v:stroke color="black" weight="9360" joinstyle="round" endcap="flat"/>
                    </v:shape>
                  </w:pict>
                </mc:Fallback>
              </mc:AlternateContent>
            </w:r>
            <w:r>
              <w:rPr>
                <w:rFonts w:cs="Times New Roman" w:ascii="Times New Roman" w:hAnsi="Times New Roman"/>
                <w:bCs/>
                <w:sz w:val="26"/>
                <w:szCs w:val="26"/>
                <w:lang w:val="pt-BR"/>
              </w:rPr>
              <w:t>D</w:t>
            </w:r>
            <w:r>
              <w:rPr>
                <w:rFonts w:cs="Times New Roman" w:ascii="Times New Roman" w:hAnsi="Times New Roman"/>
                <w:bCs/>
                <w:sz w:val="26"/>
                <w:szCs w:val="26"/>
                <w:lang w:val="pt-BR"/>
              </w:rPr>
              <w:t>o vậy</w:t>
            </w:r>
            <w:r>
              <w:rPr>
                <w:rFonts w:cs="Times New Roman" w:ascii="Times New Roman" w:hAnsi="Times New Roman"/>
                <w:sz w:val="26"/>
                <w:szCs w:val="26"/>
                <w:lang w:val="pt-BR"/>
              </w:rPr>
              <w:t>:        ISR = 120</w:t>
            </w:r>
            <w:r>
              <w:rPr>
                <w:rFonts w:cs="Times New Roman" w:ascii="Times New Roman" w:hAnsi="Times New Roman"/>
                <w:sz w:val="26"/>
                <w:szCs w:val="26"/>
                <w:vertAlign w:val="superscript"/>
                <w:lang w:val="pt-BR"/>
              </w:rPr>
              <w:t>0</w:t>
            </w:r>
            <w:r>
              <w:rPr>
                <w:rFonts w:cs="Times New Roman" w:ascii="Times New Roman" w:hAnsi="Times New Roman"/>
                <w:sz w:val="26"/>
                <w:szCs w:val="26"/>
                <w:lang w:val="pt-BR"/>
              </w:rPr>
              <w:t xml:space="preserve"> (Do kề bù với  ISJ)</w:t>
            </w:r>
          </w:p>
        </w:tc>
        <w:tc>
          <w:tcPr>
            <w:tcW w:w="1036" w:type="dxa"/>
            <w:tcBorders>
              <w:top w:val="single" w:sz="4" w:space="0" w:color="000000"/>
              <w:start w:val="single" w:sz="4" w:space="0" w:color="000000"/>
              <w:bottom w:val="single" w:sz="4" w:space="0" w:color="000000"/>
              <w:end w:val="single" w:sz="4" w:space="0" w:color="000000"/>
            </w:tcBorders>
            <w:vAlign w:val="center"/>
          </w:tcPr>
          <w:p>
            <w:pPr>
              <w:pStyle w:val="Normal"/>
              <w:rPr>
                <w:rFonts w:ascii="Times New Roman" w:hAnsi="Times New Roman" w:cs="Times New Roman"/>
              </w:rPr>
            </w:pPr>
            <w:r>
              <w:rPr>
                <w:rFonts w:cs="Times New Roman" w:ascii="Times New Roman" w:hAnsi="Times New Roman"/>
                <w:lang w:val="pt-BR"/>
              </w:rPr>
              <w:t>0,25</w:t>
            </w:r>
          </w:p>
        </w:tc>
      </w:tr>
    </w:tbl>
    <w:p>
      <w:pPr>
        <w:pStyle w:val="Normal"/>
        <w:spacing w:before="240" w:after="0"/>
        <w:rPr>
          <w:rFonts w:ascii="Times New Roman" w:hAnsi="Times New Roman" w:cs="Times New Roman"/>
          <w:b/>
          <w:b/>
          <w:bCs/>
        </w:rPr>
      </w:pPr>
      <w:r>
        <w:rPr>
          <w:rFonts w:cs="Times New Roman" w:ascii="Times New Roman" w:hAnsi="Times New Roman"/>
          <w:b/>
          <w:bCs/>
        </w:rPr>
      </w:r>
    </w:p>
    <w:p>
      <w:pPr>
        <w:pStyle w:val="Normal"/>
        <w:spacing w:before="240" w:after="0"/>
        <w:rPr>
          <w:rFonts w:ascii="Times New Roman" w:hAnsi="Times New Roman" w:cs="Times New Roman"/>
          <w:b/>
          <w:b/>
          <w:bCs/>
        </w:rPr>
      </w:pPr>
      <w:r>
        <w:rPr>
          <w:rFonts w:cs="Times New Roman" w:ascii="Times New Roman" w:hAnsi="Times New Roman"/>
          <w:b/>
          <w:bCs/>
        </w:rPr>
      </w:r>
    </w:p>
    <w:p>
      <w:pPr>
        <w:pStyle w:val="Normal"/>
        <w:spacing w:before="240" w:after="0"/>
        <w:rPr>
          <w:rFonts w:ascii="Times New Roman" w:hAnsi="Times New Roman" w:cs="Times New Roman"/>
        </w:rPr>
      </w:pPr>
      <w:r>
        <w:rPr>
          <w:rFonts w:cs="Times New Roman" w:ascii="Times New Roman" w:hAnsi="Times New Roman"/>
          <w:b/>
          <w:bCs/>
          <w:u w:val="single"/>
        </w:rPr>
        <w:t>Bài 4</w:t>
      </w:r>
      <w:r>
        <w:rPr>
          <w:rFonts w:cs="Times New Roman" w:ascii="Times New Roman" w:hAnsi="Times New Roman"/>
          <w:b/>
          <w:bCs/>
        </w:rPr>
        <w:t xml:space="preserve"> (4,0 điểm):</w:t>
      </w:r>
    </w:p>
    <w:tbl>
      <w:tblPr>
        <w:tblW w:w="10435" w:type="dxa"/>
        <w:jc w:val="start"/>
        <w:tblInd w:w="-5" w:type="dxa"/>
        <w:tblCellMar>
          <w:top w:w="0" w:type="dxa"/>
          <w:start w:w="108" w:type="dxa"/>
          <w:bottom w:w="0" w:type="dxa"/>
          <w:end w:w="108" w:type="dxa"/>
        </w:tblCellMar>
      </w:tblPr>
      <w:tblGrid>
        <w:gridCol w:w="9399"/>
        <w:gridCol w:w="1036"/>
      </w:tblGrid>
      <w:tr>
        <w:trPr>
          <w:tblHeader w:val="true"/>
        </w:trPr>
        <w:tc>
          <w:tcPr>
            <w:tcW w:w="9399" w:type="dxa"/>
            <w:tcBorders>
              <w:top w:val="single" w:sz="4" w:space="0" w:color="000000"/>
              <w:start w:val="single" w:sz="4" w:space="0" w:color="000000"/>
              <w:bottom w:val="single" w:sz="4" w:space="0" w:color="000000"/>
            </w:tcBorders>
            <w:vAlign w:val="center"/>
          </w:tcPr>
          <w:p>
            <w:pPr>
              <w:pStyle w:val="Normal"/>
              <w:jc w:val="center"/>
              <w:rPr>
                <w:rFonts w:ascii="Times New Roman" w:hAnsi="Times New Roman" w:cs="Times New Roman"/>
              </w:rPr>
            </w:pPr>
            <w:r>
              <w:rPr>
                <w:rFonts w:cs="Times New Roman" w:ascii="Times New Roman" w:hAnsi="Times New Roman"/>
                <w:b/>
              </w:rPr>
              <w:t>Néi dung</w:t>
            </w:r>
          </w:p>
        </w:tc>
        <w:tc>
          <w:tcPr>
            <w:tcW w:w="1036"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rPr>
            </w:pPr>
            <w:r>
              <w:rPr>
                <w:rFonts w:cs="Times New Roman" w:ascii="Times New Roman" w:hAnsi="Times New Roman"/>
                <w:b/>
              </w:rPr>
              <w:t>Thang ®iÓm</w:t>
            </w:r>
          </w:p>
        </w:tc>
      </w:tr>
      <w:tr>
        <w:trPr/>
        <w:tc>
          <w:tcPr>
            <w:tcW w:w="9399" w:type="dxa"/>
            <w:tcBorders>
              <w:top w:val="single" w:sz="4" w:space="0" w:color="000000"/>
              <w:start w:val="single" w:sz="4" w:space="0" w:color="000000"/>
              <w:bottom w:val="single" w:sz="4" w:space="0" w:color="000000"/>
            </w:tcBorders>
            <w:vAlign w:val="center"/>
          </w:tcPr>
          <w:p>
            <w:pPr>
              <w:pStyle w:val="Normal"/>
              <w:rPr/>
            </w:pPr>
            <w:r>
              <w:rPr>
                <w:rFonts w:cs="Times New Roman" w:ascii="Times New Roman" w:hAnsi="Times New Roman"/>
              </w:rPr>
              <w:t xml:space="preserve">        </w:t>
            </w:r>
            <w:r>
              <w:rPr>
                <w:rFonts w:cs="Times New Roman" w:ascii="Times New Roman" w:hAnsi="Times New Roman"/>
                <w:lang w:val="vi-VN"/>
              </w:rPr>
              <w:t>Đặt a là điện trở của đoạn dây AB, b là điện trở của dây BC.</w:t>
            </w:r>
          </w:p>
          <w:p>
            <w:pPr>
              <w:pStyle w:val="Normal"/>
              <w:jc w:val="center"/>
              <w:rPr>
                <w:rFonts w:ascii="Times New Roman" w:hAnsi="Times New Roman" w:cs="Times New Roman"/>
              </w:rPr>
            </w:pPr>
            <w:r>
              <w:rPr>
                <w:rFonts w:cs="Times New Roman" w:ascii="Times New Roman" w:hAnsi="Times New Roman"/>
                <w:lang w:val="en-US" w:eastAsia="en-US"/>
              </w:rPr>
              <mc:AlternateContent>
                <mc:Choice Requires="wpg">
                  <w:drawing>
                    <wp:inline distT="0" distB="0" distL="0" distR="0">
                      <wp:extent cx="1703705" cy="1011555"/>
                      <wp:effectExtent l="0" t="0" r="0" b="0"/>
                      <wp:docPr id="442" name=""/>
                      <a:graphic xmlns:a="http://schemas.openxmlformats.org/drawingml/2006/main">
                        <a:graphicData uri="http://schemas.microsoft.com/office/word/2010/wordprocessingGroup">
                          <wpg:wgp>
                            <wpg:cNvGrpSpPr/>
                            <wpg:grpSpPr>
                              <a:xfrm>
                                <a:off x="0" y="0"/>
                                <a:ext cx="1703160" cy="1010880"/>
                              </a:xfrm>
                            </wpg:grpSpPr>
                            <wps:wsp>
                              <wps:cNvSpPr/>
                              <wps:nvSpPr>
                                <wps:cNvPr id="64" name="Rectangle 1"/>
                                <wps:cNvSpPr/>
                              </wps:nvSpPr>
                              <wps:spPr>
                                <a:xfrm>
                                  <a:off x="0" y="0"/>
                                  <a:ext cx="1703160" cy="1010880"/>
                                </a:xfrm>
                                <a:prstGeom prst="rect">
                                  <a:avLst/>
                                </a:prstGeom>
                                <a:noFill/>
                                <a:ln>
                                  <a:noFill/>
                                </a:ln>
                              </wps:spPr>
                              <wps:bodyPr/>
                            </wps:wsp>
                            <wps:wsp>
                              <wps:cNvSpPr/>
                              <wps:spPr>
                                <a:xfrm>
                                  <a:off x="299160" y="217080"/>
                                  <a:ext cx="1122120" cy="582840"/>
                                </a:xfrm>
                                <a:prstGeom prst="rect">
                                  <a:avLst/>
                                </a:prstGeom>
                                <a:solidFill>
                                  <a:srgbClr val="ffffff"/>
                                </a:solidFill>
                                <a:ln w="19080">
                                  <a:solidFill>
                                    <a:srgbClr val="000000"/>
                                  </a:solidFill>
                                  <a:miter/>
                                </a:ln>
                              </wps:spPr>
                              <wps:style>
                                <a:lnRef idx="0"/>
                                <a:fillRef idx="0"/>
                                <a:effectRef idx="0"/>
                                <a:fontRef idx="minor"/>
                              </wps:style>
                              <wps:bodyPr/>
                            </wps:wsp>
                            <wps:wsp>
                              <wps:cNvSpPr txBox="1"/>
                              <wps:spPr>
                                <a:xfrm>
                                  <a:off x="167040" y="57960"/>
                                  <a:ext cx="150480" cy="2134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A</w:t>
                                    </w:r>
                                  </w:p>
                                </w:txbxContent>
                              </wps:txbx>
                              <wps:bodyPr wrap="square" lIns="0" rIns="0" tIns="0" bIns="0">
                                <a:noAutofit/>
                              </wps:bodyPr>
                            </wps:wsp>
                            <wps:wsp>
                              <wps:cNvSpPr txBox="1"/>
                              <wps:spPr>
                                <a:xfrm>
                                  <a:off x="1441440" y="783720"/>
                                  <a:ext cx="150480" cy="2134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C</w:t>
                                    </w:r>
                                  </w:p>
                                </w:txbxContent>
                              </wps:txbx>
                              <wps:bodyPr wrap="square" lIns="0" rIns="0" tIns="0" bIns="0">
                                <a:noAutofit/>
                              </wps:bodyPr>
                            </wps:wsp>
                            <wps:wsp>
                              <wps:cNvSpPr txBox="1"/>
                              <wps:spPr>
                                <a:xfrm>
                                  <a:off x="1442160" y="48960"/>
                                  <a:ext cx="150480" cy="2134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D</w:t>
                                    </w:r>
                                  </w:p>
                                </w:txbxContent>
                              </wps:txbx>
                              <wps:bodyPr wrap="square" lIns="0" rIns="0" tIns="0" bIns="0">
                                <a:noAutofit/>
                              </wps:bodyPr>
                            </wps:wsp>
                            <wps:wsp>
                              <wps:cNvSpPr txBox="1"/>
                              <wps:spPr>
                                <a:xfrm>
                                  <a:off x="182880" y="791280"/>
                                  <a:ext cx="150480" cy="2134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B</w:t>
                                    </w:r>
                                  </w:p>
                                </w:txbxContent>
                              </wps:txbx>
                              <wps:bodyPr wrap="square" lIns="0" rIns="0" tIns="0" bIns="0">
                                <a:noAutofit/>
                              </wps:bodyPr>
                            </wps:wsp>
                            <wps:wsp>
                              <wps:cNvSpPr txBox="1"/>
                              <wps:spPr>
                                <a:xfrm>
                                  <a:off x="200520" y="399960"/>
                                  <a:ext cx="150480" cy="2134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a</w:t>
                                    </w:r>
                                  </w:p>
                                </w:txbxContent>
                              </wps:txbx>
                              <wps:bodyPr wrap="square" lIns="0" rIns="0" tIns="0" bIns="0">
                                <a:noAutofit/>
                              </wps:bodyPr>
                            </wps:wsp>
                            <wps:wsp>
                              <wps:cNvSpPr txBox="1"/>
                              <wps:spPr>
                                <a:xfrm>
                                  <a:off x="805320" y="645120"/>
                                  <a:ext cx="150480" cy="2134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b</w:t>
                                    </w:r>
                                  </w:p>
                                </w:txbxContent>
                              </wps:txbx>
                              <wps:bodyPr wrap="square" lIns="0" rIns="0" tIns="0" bIns="0">
                                <a:noAutofit/>
                              </wps:bodyPr>
                            </wps:wsp>
                          </wpg:wgp>
                        </a:graphicData>
                      </a:graphic>
                    </wp:inline>
                  </w:drawing>
                </mc:Choice>
                <mc:Fallback>
                  <w:pict>
                    <v:group id="shape_0" style="position:absolute;margin-left:0pt;margin-top:0pt;width:134.1pt;height:79.6pt" coordorigin="0,0" coordsize="2682,1592">
                      <v:rect id="shape_0" stroked="f" style="position:absolute;left:0;top:0;width:2681;height:1591;mso-position-horizontal-relative:char">
                        <w10:wrap type="none"/>
                        <v:fill o:detectmouseclick="t" on="false"/>
                        <v:stroke color="#3465a4" joinstyle="round" endcap="flat"/>
                      </v:rect>
                      <v:rect id="shape_0" fillcolor="white" stroked="t" style="position:absolute;left:471;top:342;width:1766;height:917;mso-position-horizontal-relative:char">
                        <w10:wrap type="none"/>
                        <v:fill o:detectmouseclick="t" type="solid" color2="black"/>
                        <v:stroke color="black" weight="19080" joinstyle="miter" endcap="flat"/>
                      </v:rect>
                      <v:shape id="shape_0" stroked="f" style="position:absolute;left:263;top:91;width:236;height:335;mso-position-horizontal-relative:char" type="shapetype_202">
                        <v:textbox>
                          <w:txbxContent>
                            <w:p>
                              <w:pPr>
                                <w:overflowPunct w:val="false"/>
                                <w:bidi w:val="0"/>
                                <w:rPr/>
                              </w:pPr>
                              <w:r>
                                <w:rPr>
                                  <w:kern w:val="2"/>
                                  <w:sz w:val="28"/>
                                  <w:szCs w:val="28"/>
                                  <w:rFonts w:ascii=".VnTime" w:hAnsi=".VnTime" w:eastAsia="Times New Roman" w:cs=".VnTime"/>
                                  <w:color w:val="auto"/>
                                  <w:lang w:val="en-US" w:bidi="ar-SA"/>
                                </w:rPr>
                                <w:t>A</w:t>
                              </w:r>
                            </w:p>
                          </w:txbxContent>
                        </v:textbox>
                        <w10:wrap type="square"/>
                        <v:fill o:detectmouseclick="t" on="false"/>
                        <v:stroke color="#3465a4" joinstyle="round" endcap="flat"/>
                      </v:shape>
                      <v:shape id="shape_0" stroked="f" style="position:absolute;left:2270;top:1234;width:236;height:335;mso-position-horizontal-relative:char" type="shapetype_202">
                        <v:textbox>
                          <w:txbxContent>
                            <w:p>
                              <w:pPr>
                                <w:overflowPunct w:val="false"/>
                                <w:bidi w:val="0"/>
                                <w:rPr/>
                              </w:pPr>
                              <w:r>
                                <w:rPr>
                                  <w:kern w:val="2"/>
                                  <w:sz w:val="28"/>
                                  <w:szCs w:val="28"/>
                                  <w:rFonts w:ascii=".VnTime" w:hAnsi=".VnTime" w:eastAsia="Times New Roman" w:cs=".VnTime"/>
                                  <w:color w:val="auto"/>
                                  <w:lang w:val="en-US" w:bidi="ar-SA"/>
                                </w:rPr>
                                <w:t>C</w:t>
                              </w:r>
                            </w:p>
                          </w:txbxContent>
                        </v:textbox>
                        <w10:wrap type="square"/>
                        <v:fill o:detectmouseclick="t" on="false"/>
                        <v:stroke color="#3465a4" joinstyle="round" endcap="flat"/>
                      </v:shape>
                      <v:shape id="shape_0" stroked="f" style="position:absolute;left:2271;top:77;width:236;height:335;mso-position-horizontal-relative:char" type="shapetype_202">
                        <v:textbox>
                          <w:txbxContent>
                            <w:p>
                              <w:pPr>
                                <w:overflowPunct w:val="false"/>
                                <w:bidi w:val="0"/>
                                <w:rPr/>
                              </w:pPr>
                              <w:r>
                                <w:rPr>
                                  <w:kern w:val="2"/>
                                  <w:sz w:val="28"/>
                                  <w:szCs w:val="28"/>
                                  <w:rFonts w:ascii=".VnTime" w:hAnsi=".VnTime" w:eastAsia="Times New Roman" w:cs=".VnTime"/>
                                  <w:color w:val="auto"/>
                                  <w:lang w:val="en-US" w:bidi="ar-SA"/>
                                </w:rPr>
                                <w:t>D</w:t>
                              </w:r>
                            </w:p>
                          </w:txbxContent>
                        </v:textbox>
                        <w10:wrap type="square"/>
                        <v:fill o:detectmouseclick="t" on="false"/>
                        <v:stroke color="#3465a4" joinstyle="round" endcap="flat"/>
                      </v:shape>
                      <v:shape id="shape_0" stroked="f" style="position:absolute;left:288;top:1246;width:236;height:335;mso-position-horizontal-relative:char" type="shapetype_202">
                        <v:textbox>
                          <w:txbxContent>
                            <w:p>
                              <w:pPr>
                                <w:overflowPunct w:val="false"/>
                                <w:bidi w:val="0"/>
                                <w:rPr/>
                              </w:pPr>
                              <w:r>
                                <w:rPr>
                                  <w:kern w:val="2"/>
                                  <w:sz w:val="28"/>
                                  <w:szCs w:val="28"/>
                                  <w:rFonts w:ascii=".VnTime" w:hAnsi=".VnTime" w:eastAsia="Times New Roman" w:cs=".VnTime"/>
                                  <w:color w:val="auto"/>
                                  <w:lang w:val="en-US" w:bidi="ar-SA"/>
                                </w:rPr>
                                <w:t>B</w:t>
                              </w:r>
                            </w:p>
                          </w:txbxContent>
                        </v:textbox>
                        <w10:wrap type="square"/>
                        <v:fill o:detectmouseclick="t" on="false"/>
                        <v:stroke color="#3465a4" joinstyle="round" endcap="flat"/>
                      </v:shape>
                      <v:shape id="shape_0" stroked="f" style="position:absolute;left:316;top:630;width:236;height:335;mso-position-horizontal-relative:char" type="shapetype_202">
                        <v:textbox>
                          <w:txbxContent>
                            <w:p>
                              <w:pPr>
                                <w:overflowPunct w:val="false"/>
                                <w:bidi w:val="0"/>
                                <w:rPr/>
                              </w:pPr>
                              <w:r>
                                <w:rPr>
                                  <w:kern w:val="2"/>
                                  <w:sz w:val="28"/>
                                  <w:szCs w:val="28"/>
                                  <w:rFonts w:ascii=".VnTime" w:hAnsi=".VnTime" w:eastAsia="Times New Roman" w:cs=".VnTime"/>
                                  <w:color w:val="auto"/>
                                  <w:lang w:val="en-US" w:bidi="ar-SA"/>
                                </w:rPr>
                                <w:t>a</w:t>
                              </w:r>
                            </w:p>
                          </w:txbxContent>
                        </v:textbox>
                        <w10:wrap type="square"/>
                        <v:fill o:detectmouseclick="t" on="false"/>
                        <v:stroke color="#3465a4" joinstyle="round" endcap="flat"/>
                      </v:shape>
                      <v:shape id="shape_0" stroked="f" style="position:absolute;left:1268;top:1016;width:236;height:335;mso-position-horizontal-relative:char" type="shapetype_202">
                        <v:textbox>
                          <w:txbxContent>
                            <w:p>
                              <w:pPr>
                                <w:overflowPunct w:val="false"/>
                                <w:bidi w:val="0"/>
                                <w:rPr/>
                              </w:pPr>
                              <w:r>
                                <w:rPr>
                                  <w:kern w:val="2"/>
                                  <w:sz w:val="28"/>
                                  <w:szCs w:val="28"/>
                                  <w:rFonts w:ascii=".VnTime" w:hAnsi=".VnTime" w:eastAsia="Times New Roman" w:cs=".VnTime"/>
                                  <w:color w:val="auto"/>
                                  <w:lang w:val="en-US" w:bidi="ar-SA"/>
                                </w:rPr>
                                <w:t>b</w:t>
                              </w:r>
                            </w:p>
                          </w:txbxContent>
                        </v:textbox>
                        <w10:wrap type="square"/>
                        <v:fill o:detectmouseclick="t" on="false"/>
                        <v:stroke color="#3465a4" joinstyle="round" endcap="flat"/>
                      </v:shape>
                    </v:group>
                  </w:pict>
                </mc:Fallback>
              </mc:AlternateContent>
            </w:r>
          </w:p>
          <w:p>
            <w:pPr>
              <w:pStyle w:val="Normal"/>
              <w:rPr>
                <w:rFonts w:ascii="Times New Roman" w:hAnsi="Times New Roman" w:cs="Times New Roman"/>
              </w:rPr>
            </w:pPr>
            <w:r>
              <w:rPr>
                <w:rFonts w:cs="Times New Roman" w:ascii="Times New Roman" w:hAnsi="Times New Roman"/>
              </w:rPr>
              <w:t>* Khi mắc hiệu điện thế U vào hai điểm A-B, điện trở tương đương của mạch:</w:t>
            </w:r>
          </w:p>
          <w:p>
            <w:pPr>
              <w:pStyle w:val="Normal"/>
              <w:rPr/>
            </w:pPr>
            <w:r>
              <w:rPr>
                <w:rFonts w:cs="Times New Roman" w:ascii="Times New Roman" w:hAnsi="Times New Roman"/>
              </w:rPr>
              <w:object w:dxaOrig="1700" w:dyaOrig="660">
                <v:shape id="ole_rId817" style="width:85pt;height:33pt" o:ole="">
                  <v:imagedata r:id="rId818" o:title=""/>
                </v:shape>
                <o:OLEObject Type="Embed" ProgID="" ShapeID="ole_rId817" DrawAspect="Content" ObjectID="_518491424" r:id="rId817"/>
              </w:object>
            </w:r>
            <w:r>
              <w:rPr>
                <w:rFonts w:cs="Times New Roman" w:ascii="Times New Roman" w:hAnsi="Times New Roman"/>
              </w:rPr>
              <w:object w:dxaOrig="300" w:dyaOrig="240">
                <v:shape id="ole_rId819" style="width:15pt;height:12pt" o:ole="">
                  <v:imagedata r:id="rId820" o:title=""/>
                </v:shape>
                <o:OLEObject Type="Embed" ProgID="" ShapeID="ole_rId819" DrawAspect="Content" ObjectID="_1862210919" r:id="rId819"/>
              </w:object>
            </w:r>
            <w:r>
              <w:rPr>
                <w:rFonts w:cs="Times New Roman" w:ascii="Times New Roman" w:hAnsi="Times New Roman"/>
              </w:rPr>
              <w:t xml:space="preserve"> </w:t>
            </w:r>
            <w:r>
              <w:rPr>
                <w:rFonts w:cs="Times New Roman" w:ascii="Times New Roman" w:hAnsi="Times New Roman"/>
              </w:rPr>
              <w:t xml:space="preserve">Cường độ dòng điện qua toàn mạch: </w:t>
            </w:r>
            <w:r>
              <w:rPr>
                <w:rFonts w:cs="Times New Roman" w:ascii="Times New Roman" w:hAnsi="Times New Roman"/>
              </w:rPr>
              <w:object w:dxaOrig="1060" w:dyaOrig="680">
                <v:shape id="ole_rId821" style="width:53pt;height:34pt" o:ole="">
                  <v:imagedata r:id="rId822" o:title=""/>
                </v:shape>
                <o:OLEObject Type="Embed" ProgID="" ShapeID="ole_rId821" DrawAspect="Content" ObjectID="_223679367" r:id="rId821"/>
              </w:object>
            </w:r>
            <w:r>
              <w:rPr>
                <w:rFonts w:cs="Times New Roman" w:ascii="Times New Roman" w:hAnsi="Times New Roman"/>
              </w:rPr>
              <w:t>.</w:t>
            </w:r>
          </w:p>
          <w:p>
            <w:pPr>
              <w:pStyle w:val="Normal"/>
              <w:rPr>
                <w:rFonts w:ascii="Times New Roman" w:hAnsi="Times New Roman" w:cs="Times New Roman"/>
              </w:rPr>
            </w:pPr>
            <w:r>
              <w:rPr>
                <w:rFonts w:cs="Times New Roman" w:ascii="Times New Roman" w:hAnsi="Times New Roman"/>
              </w:rPr>
            </w:r>
          </w:p>
        </w:tc>
        <w:tc>
          <w:tcPr>
            <w:tcW w:w="1036" w:type="dxa"/>
            <w:tcBorders>
              <w:top w:val="single" w:sz="4" w:space="0" w:color="000000"/>
              <w:start w:val="single" w:sz="4" w:space="0" w:color="000000"/>
              <w:bottom w:val="single" w:sz="4" w:space="0" w:color="000000"/>
              <w:end w:val="single" w:sz="4" w:space="0" w:color="000000"/>
            </w:tcBorders>
            <w:vAlign w:val="center"/>
          </w:tcPr>
          <w:p>
            <w:pPr>
              <w:pStyle w:val="Normal"/>
              <w:rPr>
                <w:rFonts w:ascii="Times New Roman" w:hAnsi="Times New Roman" w:cs="Times New Roman"/>
              </w:rPr>
            </w:pPr>
            <w:r>
              <w:rPr>
                <w:rFonts w:cs="Times New Roman" w:ascii="Times New Roman" w:hAnsi="Times New Roman"/>
              </w:rPr>
              <w:t>0,5</w:t>
            </w:r>
          </w:p>
        </w:tc>
      </w:tr>
      <w:tr>
        <w:trPr/>
        <w:tc>
          <w:tcPr>
            <w:tcW w:w="9399" w:type="dxa"/>
            <w:tcBorders>
              <w:top w:val="single" w:sz="4" w:space="0" w:color="000000"/>
              <w:start w:val="single" w:sz="4" w:space="0" w:color="000000"/>
              <w:bottom w:val="single" w:sz="4" w:space="0" w:color="000000"/>
            </w:tcBorders>
            <w:vAlign w:val="center"/>
          </w:tcPr>
          <w:p>
            <w:pPr>
              <w:pStyle w:val="Normal"/>
              <w:rPr>
                <w:rFonts w:ascii="Times New Roman" w:hAnsi="Times New Roman" w:cs="Times New Roman"/>
              </w:rPr>
            </w:pPr>
            <w:r>
              <w:rPr>
                <w:rFonts w:cs="Times New Roman" w:ascii="Times New Roman" w:hAnsi="Times New Roman"/>
              </w:rPr>
              <w:t>* Khi mắc hiệu điện thế U vào hai điểm A-D, điện trở tương đương của mạch:</w:t>
            </w:r>
          </w:p>
          <w:p>
            <w:pPr>
              <w:pStyle w:val="Normal"/>
              <w:rPr/>
            </w:pPr>
            <w:r>
              <w:rPr>
                <w:rFonts w:cs="Times New Roman" w:ascii="Times New Roman" w:hAnsi="Times New Roman"/>
              </w:rPr>
              <w:object w:dxaOrig="1719" w:dyaOrig="660">
                <v:shape id="ole_rId823" style="width:85.95pt;height:33pt" o:ole="">
                  <v:imagedata r:id="rId824" o:title=""/>
                </v:shape>
                <o:OLEObject Type="Embed" ProgID="" ShapeID="ole_rId823" DrawAspect="Content" ObjectID="_1458853429" r:id="rId823"/>
              </w:object>
            </w:r>
            <w:r>
              <w:rPr>
                <w:rFonts w:cs="Times New Roman" w:ascii="Times New Roman" w:hAnsi="Times New Roman"/>
              </w:rPr>
              <w:object w:dxaOrig="300" w:dyaOrig="240">
                <v:shape id="ole_rId825" style="width:15pt;height:12pt" o:ole="">
                  <v:imagedata r:id="rId826" o:title=""/>
                </v:shape>
                <o:OLEObject Type="Embed" ProgID="" ShapeID="ole_rId825" DrawAspect="Content" ObjectID="_2125411604" r:id="rId825"/>
              </w:object>
            </w:r>
            <w:r>
              <w:rPr>
                <w:rFonts w:cs="Times New Roman" w:ascii="Times New Roman" w:hAnsi="Times New Roman"/>
              </w:rPr>
              <w:t xml:space="preserve"> </w:t>
            </w:r>
            <w:r>
              <w:rPr>
                <w:rFonts w:cs="Times New Roman" w:ascii="Times New Roman" w:hAnsi="Times New Roman"/>
              </w:rPr>
              <w:t xml:space="preserve">Cường độ dòng điện qua toàn mạch: </w:t>
            </w:r>
            <w:r>
              <w:rPr>
                <w:rFonts w:cs="Times New Roman" w:ascii="Times New Roman" w:hAnsi="Times New Roman"/>
              </w:rPr>
              <w:object w:dxaOrig="1080" w:dyaOrig="680">
                <v:shape id="ole_rId827" style="width:54pt;height:34pt" o:ole="">
                  <v:imagedata r:id="rId828" o:title=""/>
                </v:shape>
                <o:OLEObject Type="Embed" ProgID="" ShapeID="ole_rId827" DrawAspect="Content" ObjectID="_446106382" r:id="rId827"/>
              </w:object>
            </w:r>
            <w:r>
              <w:rPr>
                <w:rFonts w:cs="Times New Roman" w:ascii="Times New Roman" w:hAnsi="Times New Roman"/>
              </w:rPr>
              <w:t>.</w:t>
            </w:r>
          </w:p>
          <w:p>
            <w:pPr>
              <w:pStyle w:val="Normal"/>
              <w:rPr>
                <w:rFonts w:ascii="Times New Roman" w:hAnsi="Times New Roman" w:cs="Times New Roman"/>
              </w:rPr>
            </w:pPr>
            <w:r>
              <w:rPr>
                <w:rFonts w:cs="Times New Roman" w:ascii="Times New Roman" w:hAnsi="Times New Roman"/>
              </w:rPr>
            </w:r>
          </w:p>
        </w:tc>
        <w:tc>
          <w:tcPr>
            <w:tcW w:w="1036" w:type="dxa"/>
            <w:tcBorders>
              <w:top w:val="single" w:sz="4" w:space="0" w:color="000000"/>
              <w:start w:val="single" w:sz="4" w:space="0" w:color="000000"/>
              <w:bottom w:val="single" w:sz="4" w:space="0" w:color="000000"/>
              <w:end w:val="single" w:sz="4" w:space="0" w:color="000000"/>
            </w:tcBorders>
            <w:vAlign w:val="center"/>
          </w:tcPr>
          <w:p>
            <w:pPr>
              <w:pStyle w:val="Normal"/>
              <w:rPr>
                <w:rFonts w:ascii="Times New Roman" w:hAnsi="Times New Roman" w:cs="Times New Roman"/>
              </w:rPr>
            </w:pPr>
            <w:r>
              <w:rPr>
                <w:rFonts w:cs="Times New Roman" w:ascii="Times New Roman" w:hAnsi="Times New Roman"/>
              </w:rPr>
              <w:t>0,5</w:t>
            </w:r>
          </w:p>
        </w:tc>
      </w:tr>
      <w:tr>
        <w:trPr/>
        <w:tc>
          <w:tcPr>
            <w:tcW w:w="9399" w:type="dxa"/>
            <w:tcBorders>
              <w:top w:val="single" w:sz="4" w:space="0" w:color="000000"/>
              <w:start w:val="single" w:sz="4" w:space="0" w:color="000000"/>
              <w:bottom w:val="single" w:sz="4" w:space="0" w:color="000000"/>
            </w:tcBorders>
            <w:vAlign w:val="center"/>
          </w:tcPr>
          <w:p>
            <w:pPr>
              <w:pStyle w:val="Normal"/>
              <w:rPr/>
            </w:pPr>
            <w:r>
              <w:rPr>
                <w:rFonts w:cs="Times New Roman" w:ascii="Times New Roman" w:hAnsi="Times New Roman"/>
              </w:rPr>
              <w:t xml:space="preserve">Theo đề bài thì: </w:t>
            </w:r>
            <w:r>
              <w:rPr>
                <w:rFonts w:cs="Times New Roman" w:ascii="Times New Roman" w:hAnsi="Times New Roman"/>
              </w:rPr>
              <w:object w:dxaOrig="2720" w:dyaOrig="740">
                <v:shape id="ole_rId829" style="width:136pt;height:37pt" o:ole="">
                  <v:imagedata r:id="rId830" o:title=""/>
                </v:shape>
                <o:OLEObject Type="Embed" ProgID="" ShapeID="ole_rId829" DrawAspect="Content" ObjectID="_1881067639" r:id="rId829"/>
              </w:object>
            </w:r>
            <w:r>
              <w:rPr>
                <w:rFonts w:cs="Times New Roman" w:ascii="Times New Roman" w:hAnsi="Times New Roman"/>
              </w:rPr>
              <w:t>.</w:t>
            </w:r>
          </w:p>
          <w:p>
            <w:pPr>
              <w:pStyle w:val="Normal"/>
              <w:rPr>
                <w:rFonts w:ascii="Times New Roman" w:hAnsi="Times New Roman" w:cs="Times New Roman"/>
                <w:lang w:val="it-IT"/>
              </w:rPr>
            </w:pPr>
            <w:r>
              <w:rPr>
                <w:rFonts w:cs="Times New Roman" w:ascii="Times New Roman" w:hAnsi="Times New Roman"/>
                <w:lang w:val="it-IT"/>
              </w:rPr>
            </w:r>
          </w:p>
        </w:tc>
        <w:tc>
          <w:tcPr>
            <w:tcW w:w="1036" w:type="dxa"/>
            <w:tcBorders>
              <w:top w:val="single" w:sz="4" w:space="0" w:color="000000"/>
              <w:start w:val="single" w:sz="4" w:space="0" w:color="000000"/>
              <w:bottom w:val="single" w:sz="4" w:space="0" w:color="000000"/>
              <w:end w:val="single" w:sz="4" w:space="0" w:color="000000"/>
            </w:tcBorders>
            <w:vAlign w:val="center"/>
          </w:tcPr>
          <w:p>
            <w:pPr>
              <w:pStyle w:val="Normal"/>
              <w:rPr>
                <w:rFonts w:ascii="Times New Roman" w:hAnsi="Times New Roman" w:cs="Times New Roman"/>
              </w:rPr>
            </w:pPr>
            <w:r>
              <w:rPr>
                <w:rFonts w:cs="Times New Roman" w:ascii="Times New Roman" w:hAnsi="Times New Roman"/>
              </w:rPr>
              <w:t>0,5</w:t>
            </w:r>
          </w:p>
        </w:tc>
      </w:tr>
      <w:tr>
        <w:trPr/>
        <w:tc>
          <w:tcPr>
            <w:tcW w:w="9399" w:type="dxa"/>
            <w:tcBorders>
              <w:top w:val="single" w:sz="4" w:space="0" w:color="000000"/>
              <w:start w:val="single" w:sz="4" w:space="0" w:color="000000"/>
              <w:bottom w:val="single" w:sz="4" w:space="0" w:color="000000"/>
            </w:tcBorders>
            <w:vAlign w:val="center"/>
          </w:tcPr>
          <w:p>
            <w:pPr>
              <w:pStyle w:val="Normal"/>
              <w:rPr>
                <w:rFonts w:ascii="Times New Roman" w:hAnsi="Times New Roman" w:cs="Times New Roman"/>
                <w:lang w:val="it-IT"/>
              </w:rPr>
            </w:pPr>
            <w:r>
              <w:rPr>
                <w:rFonts w:cs="Times New Roman" w:ascii="Times New Roman" w:hAnsi="Times New Roman"/>
                <w:lang w:val="it-IT"/>
              </w:rPr>
              <w:t>Giải ra ta được b = 2a.</w:t>
            </w:r>
          </w:p>
          <w:p>
            <w:pPr>
              <w:pStyle w:val="Normal"/>
              <w:rPr>
                <w:rFonts w:ascii="Times New Roman" w:hAnsi="Times New Roman" w:cs="Times New Roman"/>
              </w:rPr>
            </w:pPr>
            <w:r>
              <w:rPr>
                <w:rFonts w:cs="Times New Roman" w:ascii="Times New Roman" w:hAnsi="Times New Roman"/>
              </w:rPr>
              <w:t>* Ta có:</w:t>
            </w:r>
          </w:p>
          <w:p>
            <w:pPr>
              <w:pStyle w:val="Normal"/>
              <w:rPr>
                <w:rFonts w:ascii="Times New Roman" w:hAnsi="Times New Roman" w:cs="Times New Roman"/>
              </w:rPr>
            </w:pPr>
            <w:r>
              <w:rPr>
                <w:rFonts w:cs="Times New Roman" w:ascii="Times New Roman" w:hAnsi="Times New Roman"/>
              </w:rPr>
              <w:object w:dxaOrig="2200" w:dyaOrig="660">
                <v:shape id="ole_rId831" style="width:110pt;height:33pt" o:ole="">
                  <v:imagedata r:id="rId832" o:title=""/>
                </v:shape>
                <o:OLEObject Type="Embed" ProgID="" ShapeID="ole_rId831" DrawAspect="Content" ObjectID="_408746603" r:id="rId831"/>
              </w:object>
            </w:r>
            <w:r>
              <w:rPr>
                <w:rFonts w:cs="Times New Roman" w:ascii="Times New Roman" w:hAnsi="Times New Roman"/>
              </w:rPr>
              <w:object w:dxaOrig="5020" w:dyaOrig="680">
                <v:shape id="ole_rId833" style="width:251pt;height:34pt" o:ole="">
                  <v:imagedata r:id="rId834" o:title=""/>
                </v:shape>
                <o:OLEObject Type="Embed" ProgID="" ShapeID="ole_rId833" DrawAspect="Content" ObjectID="_481674684" r:id="rId833"/>
              </w:object>
            </w:r>
          </w:p>
          <w:p>
            <w:pPr>
              <w:pStyle w:val="Normal"/>
              <w:rPr>
                <w:rFonts w:ascii="Times New Roman" w:hAnsi="Times New Roman" w:cs="Times New Roman"/>
              </w:rPr>
            </w:pPr>
            <w:r>
              <w:rPr>
                <w:rFonts w:cs="Times New Roman" w:ascii="Times New Roman" w:hAnsi="Times New Roman"/>
              </w:rPr>
            </w:r>
          </w:p>
        </w:tc>
        <w:tc>
          <w:tcPr>
            <w:tcW w:w="1036" w:type="dxa"/>
            <w:tcBorders>
              <w:top w:val="single" w:sz="4" w:space="0" w:color="000000"/>
              <w:start w:val="single" w:sz="4" w:space="0" w:color="000000"/>
              <w:bottom w:val="single" w:sz="4" w:space="0" w:color="000000"/>
              <w:end w:val="single" w:sz="4" w:space="0" w:color="000000"/>
            </w:tcBorders>
            <w:vAlign w:val="center"/>
          </w:tcPr>
          <w:p>
            <w:pPr>
              <w:pStyle w:val="Normal"/>
              <w:rPr>
                <w:rFonts w:ascii="Times New Roman" w:hAnsi="Times New Roman" w:cs="Times New Roman"/>
              </w:rPr>
            </w:pPr>
            <w:r>
              <w:rPr>
                <w:rFonts w:cs="Times New Roman" w:ascii="Times New Roman" w:hAnsi="Times New Roman"/>
              </w:rPr>
              <w:t>1,0</w:t>
            </w:r>
          </w:p>
        </w:tc>
      </w:tr>
      <w:tr>
        <w:trPr/>
        <w:tc>
          <w:tcPr>
            <w:tcW w:w="9399" w:type="dxa"/>
            <w:tcBorders>
              <w:top w:val="single" w:sz="4" w:space="0" w:color="000000"/>
              <w:start w:val="single" w:sz="4" w:space="0" w:color="000000"/>
              <w:bottom w:val="single" w:sz="4" w:space="0" w:color="000000"/>
            </w:tcBorders>
            <w:vAlign w:val="center"/>
          </w:tcPr>
          <w:p>
            <w:pPr>
              <w:pStyle w:val="Normal"/>
              <w:rPr>
                <w:rFonts w:ascii="Times New Roman" w:hAnsi="Times New Roman" w:cs="Times New Roman"/>
              </w:rPr>
            </w:pPr>
            <w:r>
              <w:rPr>
                <w:rFonts w:cs="Times New Roman" w:ascii="Times New Roman" w:hAnsi="Times New Roman"/>
              </w:rPr>
              <w:t>a) Khi mắc hiệu điện thế vào A và C:</w:t>
            </w:r>
          </w:p>
          <w:p>
            <w:pPr>
              <w:pStyle w:val="Normal"/>
              <w:rPr>
                <w:rFonts w:ascii="Times New Roman" w:hAnsi="Times New Roman" w:cs="Times New Roman"/>
              </w:rPr>
            </w:pPr>
            <w:r>
              <w:rPr>
                <w:rFonts w:cs="Times New Roman" w:ascii="Times New Roman" w:hAnsi="Times New Roman"/>
              </w:rPr>
              <w:object w:dxaOrig="1700" w:dyaOrig="620">
                <v:shape id="ole_rId835" style="width:85pt;height:31pt" o:ole="">
                  <v:imagedata r:id="rId836" o:title=""/>
                </v:shape>
                <o:OLEObject Type="Embed" ProgID="" ShapeID="ole_rId835" DrawAspect="Content" ObjectID="_798312776" r:id="rId835"/>
              </w:object>
            </w:r>
            <w:r>
              <w:rPr>
                <w:rFonts w:cs="Times New Roman" w:ascii="Times New Roman" w:hAnsi="Times New Roman"/>
              </w:rPr>
              <w:object w:dxaOrig="3460" w:dyaOrig="680">
                <v:shape id="ole_rId837" style="width:173pt;height:34pt" o:ole="">
                  <v:imagedata r:id="rId838" o:title=""/>
                </v:shape>
                <o:OLEObject Type="Embed" ProgID="" ShapeID="ole_rId837" DrawAspect="Content" ObjectID="_2147116553" r:id="rId837"/>
              </w:object>
            </w:r>
          </w:p>
          <w:p>
            <w:pPr>
              <w:pStyle w:val="Normal"/>
              <w:rPr>
                <w:rFonts w:ascii="Times New Roman" w:hAnsi="Times New Roman" w:cs="Times New Roman"/>
              </w:rPr>
            </w:pPr>
            <w:r>
              <w:rPr>
                <w:rFonts w:cs="Times New Roman" w:ascii="Times New Roman" w:hAnsi="Times New Roman"/>
              </w:rPr>
            </w:r>
          </w:p>
        </w:tc>
        <w:tc>
          <w:tcPr>
            <w:tcW w:w="1036" w:type="dxa"/>
            <w:tcBorders>
              <w:top w:val="single" w:sz="4" w:space="0" w:color="000000"/>
              <w:start w:val="single" w:sz="4" w:space="0" w:color="000000"/>
              <w:bottom w:val="single" w:sz="4" w:space="0" w:color="000000"/>
              <w:end w:val="single" w:sz="4" w:space="0" w:color="000000"/>
            </w:tcBorders>
            <w:vAlign w:val="center"/>
          </w:tcPr>
          <w:p>
            <w:pPr>
              <w:pStyle w:val="Normal"/>
              <w:rPr>
                <w:rFonts w:ascii="Times New Roman" w:hAnsi="Times New Roman" w:cs="Times New Roman"/>
              </w:rPr>
            </w:pPr>
            <w:r>
              <w:rPr>
                <w:rFonts w:cs="Times New Roman" w:ascii="Times New Roman" w:hAnsi="Times New Roman"/>
              </w:rPr>
              <w:t>0,5</w:t>
            </w:r>
          </w:p>
        </w:tc>
      </w:tr>
      <w:tr>
        <w:trPr/>
        <w:tc>
          <w:tcPr>
            <w:tcW w:w="9399" w:type="dxa"/>
            <w:tcBorders>
              <w:top w:val="single" w:sz="4" w:space="0" w:color="000000"/>
              <w:start w:val="single" w:sz="4" w:space="0" w:color="000000"/>
              <w:bottom w:val="single" w:sz="4" w:space="0" w:color="000000"/>
            </w:tcBorders>
            <w:vAlign w:val="center"/>
          </w:tcPr>
          <w:p>
            <w:pPr>
              <w:pStyle w:val="Normal"/>
              <w:rPr/>
            </w:pPr>
            <w:r>
              <w:rPr>
                <w:rFonts w:cs="Times New Roman" w:ascii="Times New Roman" w:hAnsi="Times New Roman"/>
              </w:rPr>
              <w:t>b) Khi mắc hiệu điện thế U vào A và C và mắc thêm R</w:t>
            </w:r>
            <w:r>
              <w:rPr>
                <w:rFonts w:cs="Times New Roman" w:ascii="Times New Roman" w:hAnsi="Times New Roman"/>
                <w:vertAlign w:val="subscript"/>
              </w:rPr>
              <w:t>x</w:t>
            </w:r>
            <w:r>
              <w:rPr>
                <w:rFonts w:cs="Times New Roman" w:ascii="Times New Roman" w:hAnsi="Times New Roman"/>
              </w:rPr>
              <w:t>.</w:t>
            </w:r>
          </w:p>
          <w:p>
            <w:pPr>
              <w:pStyle w:val="Normal"/>
              <w:rPr>
                <w:rFonts w:ascii="Times New Roman" w:hAnsi="Times New Roman" w:cs="Times New Roman"/>
              </w:rPr>
            </w:pPr>
            <w:r>
              <w:rPr>
                <w:rFonts w:cs="Times New Roman" w:ascii="Times New Roman" w:hAnsi="Times New Roman"/>
              </w:rPr>
              <w:t>Mạch điện trở thành mạch đối xứng.</w:t>
            </w:r>
          </w:p>
          <w:p>
            <w:pPr>
              <w:pStyle w:val="Normal"/>
              <w:jc w:val="center"/>
              <w:rPr>
                <w:rFonts w:ascii="Times New Roman" w:hAnsi="Times New Roman" w:cs="Times New Roman"/>
              </w:rPr>
            </w:pPr>
            <w:r>
              <w:rPr>
                <w:rFonts w:cs="Times New Roman" w:ascii="Times New Roman" w:hAnsi="Times New Roman"/>
                <w:lang w:val="en-US" w:eastAsia="en-US"/>
              </w:rPr>
              <mc:AlternateContent>
                <mc:Choice Requires="wpg">
                  <w:drawing>
                    <wp:inline distT="0" distB="0" distL="0" distR="0">
                      <wp:extent cx="1818005" cy="1159510"/>
                      <wp:effectExtent l="0" t="0" r="0" b="0"/>
                      <wp:docPr id="443" name=""/>
                      <a:graphic xmlns:a="http://schemas.openxmlformats.org/drawingml/2006/main">
                        <a:graphicData uri="http://schemas.microsoft.com/office/word/2010/wordprocessingGroup">
                          <wpg:wgp>
                            <wpg:cNvGrpSpPr/>
                            <wpg:grpSpPr>
                              <a:xfrm>
                                <a:off x="0" y="0"/>
                                <a:ext cx="1817280" cy="1158840"/>
                              </a:xfrm>
                            </wpg:grpSpPr>
                            <wps:wsp>
                              <wps:cNvSpPr/>
                              <wps:nvSpPr>
                                <wps:cNvPr id="65" name="Rectangle 1"/>
                                <wps:cNvSpPr/>
                              </wps:nvSpPr>
                              <wps:spPr>
                                <a:xfrm>
                                  <a:off x="0" y="720"/>
                                  <a:ext cx="1817280" cy="1158120"/>
                                </a:xfrm>
                                <a:prstGeom prst="rect">
                                  <a:avLst/>
                                </a:prstGeom>
                                <a:noFill/>
                                <a:ln>
                                  <a:noFill/>
                                </a:ln>
                              </wps:spPr>
                              <wps:bodyPr/>
                            </wps:wsp>
                            <wps:wsp>
                              <wps:cNvSpPr/>
                              <wps:spPr>
                                <a:xfrm>
                                  <a:off x="82080" y="507240"/>
                                  <a:ext cx="1556280" cy="720"/>
                                </a:xfrm>
                                <a:prstGeom prst="line">
                                  <a:avLst/>
                                </a:prstGeom>
                                <a:ln w="9360">
                                  <a:solidFill>
                                    <a:srgbClr val="000000"/>
                                  </a:solidFill>
                                  <a:miter/>
                                  <a:headEnd len="sm" type="oval" w="sm"/>
                                  <a:tailEnd len="sm" type="oval" w="sm"/>
                                </a:ln>
                              </wps:spPr>
                              <wps:style>
                                <a:lnRef idx="0"/>
                                <a:fillRef idx="0"/>
                                <a:effectRef idx="0"/>
                                <a:fontRef idx="minor"/>
                              </wps:style>
                              <wps:bodyPr/>
                            </wps:wsp>
                            <wps:wsp>
                              <wps:cNvSpPr/>
                              <wps:spPr>
                                <a:xfrm>
                                  <a:off x="299160" y="217800"/>
                                  <a:ext cx="1122120" cy="58284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842040" y="229320"/>
                                  <a:ext cx="720" cy="571680"/>
                                </a:xfrm>
                                <a:prstGeom prst="line">
                                  <a:avLst/>
                                </a:prstGeom>
                                <a:ln w="9360">
                                  <a:solidFill>
                                    <a:srgbClr val="000000"/>
                                  </a:solidFill>
                                  <a:miter/>
                                </a:ln>
                              </wps:spPr>
                              <wps:style>
                                <a:lnRef idx="0"/>
                                <a:fillRef idx="0"/>
                                <a:effectRef idx="0"/>
                                <a:fontRef idx="minor"/>
                              </wps:style>
                              <wps:bodyPr/>
                            </wps:wsp>
                            <wps:wsp>
                              <wps:cNvSpPr txBox="1"/>
                              <wps:spPr>
                                <a:xfrm>
                                  <a:off x="1085760" y="720"/>
                                  <a:ext cx="274320" cy="2286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2a</w:t>
                                    </w:r>
                                  </w:p>
                                </w:txbxContent>
                              </wps:txbx>
                              <wps:bodyPr wrap="square" lIns="0" rIns="0" tIns="0" bIns="0">
                                <a:noAutofit/>
                              </wps:bodyPr>
                            </wps:wsp>
                            <wps:wsp>
                              <wps:cNvSpPr txBox="1"/>
                              <wps:spPr>
                                <a:xfrm>
                                  <a:off x="514440" y="821520"/>
                                  <a:ext cx="274320" cy="2286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2a</w:t>
                                    </w:r>
                                  </w:p>
                                </w:txbxContent>
                              </wps:txbx>
                              <wps:bodyPr wrap="square" lIns="0" rIns="0" tIns="0" bIns="0">
                                <a:noAutofit/>
                              </wps:bodyPr>
                            </wps:wsp>
                            <wps:wsp>
                              <wps:cNvSpPr txBox="1"/>
                              <wps:spPr>
                                <a:xfrm>
                                  <a:off x="914400" y="471240"/>
                                  <a:ext cx="195480" cy="2286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x</w:t>
                                    </w:r>
                                  </w:p>
                                </w:txbxContent>
                              </wps:txbx>
                              <wps:bodyPr wrap="square" lIns="0" rIns="0" tIns="0" bIns="0">
                                <a:noAutofit/>
                              </wps:bodyPr>
                            </wps:wsp>
                            <wps:wsp>
                              <wps:cNvSpPr txBox="1"/>
                              <wps:spPr>
                                <a:xfrm>
                                  <a:off x="1130760" y="833040"/>
                                  <a:ext cx="150480" cy="2134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a</w:t>
                                    </w:r>
                                  </w:p>
                                </w:txbxContent>
                              </wps:txbx>
                              <wps:bodyPr wrap="square" lIns="0" rIns="0" tIns="0" bIns="0">
                                <a:noAutofit/>
                              </wps:bodyPr>
                            </wps:wsp>
                            <wps:wsp>
                              <wps:cNvSpPr txBox="1"/>
                              <wps:spPr>
                                <a:xfrm>
                                  <a:off x="480240" y="290160"/>
                                  <a:ext cx="217080" cy="2286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U</w:t>
                                    </w:r>
                                    <w:r>
                                      <w:rPr>
                                        <w:kern w:val="2"/>
                                        <w:sz w:val="28"/>
                                        <w:szCs w:val="28"/>
                                        <w:vertAlign w:val="subscript"/>
                                        <w:rFonts w:ascii=".VnTime" w:hAnsi=".VnTime" w:eastAsia="Times New Roman" w:cs=".VnTime"/>
                                        <w:color w:val="auto"/>
                                        <w:lang w:val="en-US" w:bidi="ar-SA"/>
                                      </w:rPr>
                                      <w:t>1</w:t>
                                    </w:r>
                                  </w:p>
                                </w:txbxContent>
                              </wps:txbx>
                              <wps:bodyPr wrap="square" lIns="0" rIns="0" tIns="0" bIns="0">
                                <a:noAutofit/>
                              </wps:bodyPr>
                            </wps:wsp>
                            <wps:wsp>
                              <wps:cNvSpPr txBox="1"/>
                              <wps:spPr>
                                <a:xfrm>
                                  <a:off x="1095480" y="278640"/>
                                  <a:ext cx="217080" cy="2286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U</w:t>
                                    </w:r>
                                    <w:r>
                                      <w:rPr>
                                        <w:kern w:val="2"/>
                                        <w:sz w:val="28"/>
                                        <w:szCs w:val="28"/>
                                        <w:vertAlign w:val="subscript"/>
                                        <w:rFonts w:ascii=".VnTime" w:hAnsi=".VnTime" w:eastAsia="Times New Roman" w:cs=".VnTime"/>
                                        <w:color w:val="auto"/>
                                        <w:lang w:val="en-US" w:bidi="ar-SA"/>
                                      </w:rPr>
                                      <w:t>2</w:t>
                                    </w:r>
                                  </w:p>
                                </w:txbxContent>
                              </wps:txbx>
                              <wps:bodyPr wrap="square" lIns="0" rIns="0" tIns="0" bIns="0">
                                <a:noAutofit/>
                              </wps:bodyPr>
                            </wps:wsp>
                            <wps:wsp>
                              <wps:cNvSpPr txBox="1"/>
                              <wps:spPr>
                                <a:xfrm>
                                  <a:off x="516240" y="579600"/>
                                  <a:ext cx="217080" cy="2286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U</w:t>
                                    </w:r>
                                    <w:r>
                                      <w:rPr>
                                        <w:kern w:val="2"/>
                                        <w:sz w:val="28"/>
                                        <w:szCs w:val="28"/>
                                        <w:vertAlign w:val="subscript"/>
                                        <w:rFonts w:ascii=".VnTime" w:hAnsi=".VnTime" w:eastAsia="Times New Roman" w:cs=".VnTime"/>
                                        <w:color w:val="auto"/>
                                        <w:lang w:val="en-US" w:bidi="ar-SA"/>
                                      </w:rPr>
                                      <w:t>2</w:t>
                                    </w:r>
                                  </w:p>
                                </w:txbxContent>
                              </wps:txbx>
                              <wps:bodyPr wrap="square" lIns="0" rIns="0" tIns="0" bIns="0">
                                <a:noAutofit/>
                              </wps:bodyPr>
                            </wps:wsp>
                            <wps:wsp>
                              <wps:cNvSpPr/>
                              <wps:spPr>
                                <a:xfrm>
                                  <a:off x="443880" y="181440"/>
                                  <a:ext cx="253440" cy="7236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059120" y="181440"/>
                                  <a:ext cx="253440" cy="7236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443880" y="760680"/>
                                  <a:ext cx="253440" cy="7236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059120" y="760680"/>
                                  <a:ext cx="253440" cy="72360"/>
                                </a:xfrm>
                                <a:prstGeom prst="rect">
                                  <a:avLst/>
                                </a:prstGeom>
                                <a:solidFill>
                                  <a:srgbClr val="ffffff"/>
                                </a:solidFill>
                                <a:ln w="9360">
                                  <a:solidFill>
                                    <a:srgbClr val="000000"/>
                                  </a:solidFill>
                                  <a:miter/>
                                </a:ln>
                              </wps:spPr>
                              <wps:style>
                                <a:lnRef idx="0"/>
                                <a:fillRef idx="0"/>
                                <a:effectRef idx="0"/>
                                <a:fontRef idx="minor"/>
                              </wps:style>
                              <wps:bodyPr/>
                            </wps:wsp>
                            <wps:wsp>
                              <wps:cNvSpPr txBox="1"/>
                              <wps:spPr>
                                <a:xfrm>
                                  <a:off x="515520" y="0"/>
                                  <a:ext cx="162000" cy="22032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a</w:t>
                                    </w:r>
                                  </w:p>
                                </w:txbxContent>
                              </wps:txbx>
                              <wps:bodyPr wrap="square" lIns="0" rIns="0" tIns="0" bIns="0">
                                <a:noAutofit/>
                              </wps:bodyPr>
                            </wps:wsp>
                            <wps:wsp>
                              <wps:cNvSpPr/>
                              <wps:spPr>
                                <a:xfrm>
                                  <a:off x="805680" y="398880"/>
                                  <a:ext cx="72360" cy="217080"/>
                                </a:xfrm>
                                <a:prstGeom prst="rect">
                                  <a:avLst/>
                                </a:prstGeom>
                                <a:solidFill>
                                  <a:srgbClr val="ffffff"/>
                                </a:solidFill>
                                <a:ln w="9360">
                                  <a:solidFill>
                                    <a:srgbClr val="000000"/>
                                  </a:solidFill>
                                  <a:miter/>
                                </a:ln>
                              </wps:spPr>
                              <wps:style>
                                <a:lnRef idx="0"/>
                                <a:fillRef idx="0"/>
                                <a:effectRef idx="0"/>
                                <a:fontRef idx="minor"/>
                              </wps:style>
                              <wps:bodyPr/>
                            </wps:wsp>
                            <wps:wsp>
                              <wps:cNvSpPr txBox="1"/>
                              <wps:spPr>
                                <a:xfrm>
                                  <a:off x="36720" y="311040"/>
                                  <a:ext cx="150480" cy="2134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A</w:t>
                                    </w:r>
                                  </w:p>
                                </w:txbxContent>
                              </wps:txbx>
                              <wps:bodyPr wrap="square" lIns="0" rIns="0" tIns="0" bIns="0">
                                <a:noAutofit/>
                              </wps:bodyPr>
                            </wps:wsp>
                            <wps:wsp>
                              <wps:cNvSpPr txBox="1"/>
                              <wps:spPr>
                                <a:xfrm>
                                  <a:off x="1580040" y="318600"/>
                                  <a:ext cx="150480" cy="2134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C</w:t>
                                    </w:r>
                                  </w:p>
                                </w:txbxContent>
                              </wps:txbx>
                              <wps:bodyPr wrap="square" lIns="0" rIns="0" tIns="0" bIns="0">
                                <a:noAutofit/>
                              </wps:bodyPr>
                            </wps:wsp>
                            <wps:wsp>
                              <wps:cNvSpPr txBox="1"/>
                              <wps:spPr>
                                <a:xfrm>
                                  <a:off x="779760" y="33120"/>
                                  <a:ext cx="150480" cy="2134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M</w:t>
                                    </w:r>
                                  </w:p>
                                </w:txbxContent>
                              </wps:txbx>
                              <wps:bodyPr wrap="square" lIns="0" rIns="0" tIns="0" bIns="0">
                                <a:noAutofit/>
                              </wps:bodyPr>
                            </wps:wsp>
                            <wps:wsp>
                              <wps:cNvSpPr txBox="1"/>
                              <wps:spPr>
                                <a:xfrm>
                                  <a:off x="788040" y="808200"/>
                                  <a:ext cx="150480" cy="2134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N</w:t>
                                    </w:r>
                                  </w:p>
                                </w:txbxContent>
                              </wps:txbx>
                              <wps:bodyPr wrap="square" lIns="0" rIns="0" tIns="0" bIns="0">
                                <a:noAutofit/>
                              </wps:bodyPr>
                            </wps:wsp>
                          </wpg:wgp>
                        </a:graphicData>
                      </a:graphic>
                    </wp:inline>
                  </w:drawing>
                </mc:Choice>
                <mc:Fallback>
                  <w:pict>
                    <v:group id="shape_0" style="position:absolute;margin-left:0pt;margin-top:0pt;width:143.1pt;height:91.25pt" coordorigin="0,0" coordsize="2862,1825">
                      <v:rect id="shape_0" stroked="f" style="position:absolute;left:0;top:1;width:2861;height:1823;mso-position-horizontal-relative:char">
                        <w10:wrap type="none"/>
                        <v:fill o:detectmouseclick="t" on="false"/>
                        <v:stroke color="#3465a4" joinstyle="round" endcap="flat"/>
                      </v:rect>
                      <v:line id="shape_0" from="129,799" to="2579,799" stroked="t" style="position:absolute;mso-position-horizontal-relative:char">
                        <v:stroke color="black" weight="9360" startarrow="oval" endarrow="oval" startarrowwidth="narrow" startarrowlength="short" endarrowwidth="narrow" endarrowlength="short" joinstyle="miter" endcap="flat"/>
                        <v:fill o:detectmouseclick="t" on="false"/>
                      </v:line>
                      <v:rect id="shape_0" fillcolor="white" stroked="t" style="position:absolute;left:471;top:343;width:1766;height:917;mso-position-horizontal-relative:char">
                        <w10:wrap type="none"/>
                        <v:fill o:detectmouseclick="t" type="solid" color2="black"/>
                        <v:stroke color="black" weight="9360" joinstyle="miter" endcap="flat"/>
                      </v:rect>
                      <v:line id="shape_0" from="1326,361" to="1326,1260" stroked="t" style="position:absolute;mso-position-horizontal-relative:char">
                        <v:stroke color="black" weight="9360" joinstyle="miter" endcap="flat"/>
                        <v:fill o:detectmouseclick="t" on="false"/>
                      </v:line>
                      <v:shape id="shape_0" stroked="f" style="position:absolute;left:1710;top:1;width:431;height:359;mso-position-horizontal-relative:char" type="shapetype_202">
                        <v:textbox>
                          <w:txbxContent>
                            <w:p>
                              <w:pPr>
                                <w:overflowPunct w:val="false"/>
                                <w:bidi w:val="0"/>
                                <w:rPr/>
                              </w:pPr>
                              <w:r>
                                <w:rPr>
                                  <w:kern w:val="2"/>
                                  <w:sz w:val="28"/>
                                  <w:szCs w:val="28"/>
                                  <w:rFonts w:ascii=".VnTime" w:hAnsi=".VnTime" w:eastAsia="Times New Roman" w:cs=".VnTime"/>
                                  <w:color w:val="auto"/>
                                  <w:lang w:val="en-US" w:bidi="ar-SA"/>
                                </w:rPr>
                                <w:t>2a</w:t>
                              </w:r>
                            </w:p>
                          </w:txbxContent>
                        </v:textbox>
                        <w10:wrap type="square"/>
                        <v:fill o:detectmouseclick="t" on="false"/>
                        <v:stroke color="#3465a4" joinstyle="round" endcap="flat"/>
                      </v:shape>
                      <v:shape id="shape_0" stroked="f" style="position:absolute;left:810;top:1294;width:431;height:359;mso-position-horizontal-relative:char" type="shapetype_202">
                        <v:textbox>
                          <w:txbxContent>
                            <w:p>
                              <w:pPr>
                                <w:overflowPunct w:val="false"/>
                                <w:bidi w:val="0"/>
                                <w:rPr/>
                              </w:pPr>
                              <w:r>
                                <w:rPr>
                                  <w:kern w:val="2"/>
                                  <w:sz w:val="28"/>
                                  <w:szCs w:val="28"/>
                                  <w:rFonts w:ascii=".VnTime" w:hAnsi=".VnTime" w:eastAsia="Times New Roman" w:cs=".VnTime"/>
                                  <w:color w:val="auto"/>
                                  <w:lang w:val="en-US" w:bidi="ar-SA"/>
                                </w:rPr>
                                <w:t>2a</w:t>
                              </w:r>
                            </w:p>
                          </w:txbxContent>
                        </v:textbox>
                        <w10:wrap type="square"/>
                        <v:fill o:detectmouseclick="t" on="false"/>
                        <v:stroke color="#3465a4" joinstyle="round" endcap="flat"/>
                      </v:shape>
                      <v:shape id="shape_0" stroked="f" style="position:absolute;left:1440;top:742;width:307;height:359;mso-position-horizontal-relative:char"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x</w:t>
                              </w:r>
                            </w:p>
                          </w:txbxContent>
                        </v:textbox>
                        <w10:wrap type="square"/>
                        <v:fill o:detectmouseclick="t" on="false"/>
                        <v:stroke color="#3465a4" joinstyle="round" endcap="flat"/>
                      </v:shape>
                      <v:shape id="shape_0" stroked="f" style="position:absolute;left:1781;top:1312;width:236;height:335;mso-position-horizontal-relative:char" type="shapetype_202">
                        <v:textbox>
                          <w:txbxContent>
                            <w:p>
                              <w:pPr>
                                <w:overflowPunct w:val="false"/>
                                <w:bidi w:val="0"/>
                                <w:rPr/>
                              </w:pPr>
                              <w:r>
                                <w:rPr>
                                  <w:kern w:val="2"/>
                                  <w:sz w:val="28"/>
                                  <w:szCs w:val="28"/>
                                  <w:rFonts w:ascii=".VnTime" w:hAnsi=".VnTime" w:eastAsia="Times New Roman" w:cs=".VnTime"/>
                                  <w:color w:val="auto"/>
                                  <w:lang w:val="en-US" w:bidi="ar-SA"/>
                                </w:rPr>
                                <w:t>a</w:t>
                              </w:r>
                            </w:p>
                          </w:txbxContent>
                        </v:textbox>
                        <w10:wrap type="square"/>
                        <v:fill o:detectmouseclick="t" on="false"/>
                        <v:stroke color="#3465a4" joinstyle="round" endcap="flat"/>
                      </v:shape>
                      <v:shape id="shape_0" stroked="f" style="position:absolute;left:756;top:457;width:341;height:359;mso-position-horizontal-relative:char" type="shapetype_202">
                        <v:textbox>
                          <w:txbxContent>
                            <w:p>
                              <w:pPr>
                                <w:overflowPunct w:val="false"/>
                                <w:bidi w:val="0"/>
                                <w:rPr/>
                              </w:pPr>
                              <w:r>
                                <w:rPr>
                                  <w:kern w:val="2"/>
                                  <w:sz w:val="28"/>
                                  <w:szCs w:val="28"/>
                                  <w:rFonts w:ascii=".VnTime" w:hAnsi=".VnTime" w:eastAsia="Times New Roman" w:cs=".VnTime"/>
                                  <w:color w:val="auto"/>
                                  <w:lang w:val="en-US" w:bidi="ar-SA"/>
                                </w:rPr>
                                <w:t>U</w:t>
                              </w:r>
                              <w:r>
                                <w:rPr>
                                  <w:kern w:val="2"/>
                                  <w:sz w:val="28"/>
                                  <w:szCs w:val="28"/>
                                  <w:vertAlign w:val="subscript"/>
                                  <w:rFonts w:ascii=".VnTime" w:hAnsi=".VnTime" w:eastAsia="Times New Roman" w:cs=".VnTime"/>
                                  <w:color w:val="auto"/>
                                  <w:lang w:val="en-US" w:bidi="ar-SA"/>
                                </w:rPr>
                                <w:t>1</w:t>
                              </w:r>
                            </w:p>
                          </w:txbxContent>
                        </v:textbox>
                        <w10:wrap type="square"/>
                        <v:fill o:detectmouseclick="t" on="false"/>
                        <v:stroke color="#3465a4" joinstyle="round" endcap="flat"/>
                      </v:shape>
                      <v:shape id="shape_0" stroked="f" style="position:absolute;left:1725;top:439;width:341;height:359;mso-position-horizontal-relative:char" type="shapetype_202">
                        <v:textbox>
                          <w:txbxContent>
                            <w:p>
                              <w:pPr>
                                <w:overflowPunct w:val="false"/>
                                <w:bidi w:val="0"/>
                                <w:rPr/>
                              </w:pPr>
                              <w:r>
                                <w:rPr>
                                  <w:kern w:val="2"/>
                                  <w:sz w:val="28"/>
                                  <w:szCs w:val="28"/>
                                  <w:rFonts w:ascii=".VnTime" w:hAnsi=".VnTime" w:eastAsia="Times New Roman" w:cs=".VnTime"/>
                                  <w:color w:val="auto"/>
                                  <w:lang w:val="en-US" w:bidi="ar-SA"/>
                                </w:rPr>
                                <w:t>U</w:t>
                              </w:r>
                              <w:r>
                                <w:rPr>
                                  <w:kern w:val="2"/>
                                  <w:sz w:val="28"/>
                                  <w:szCs w:val="28"/>
                                  <w:vertAlign w:val="subscript"/>
                                  <w:rFonts w:ascii=".VnTime" w:hAnsi=".VnTime" w:eastAsia="Times New Roman" w:cs=".VnTime"/>
                                  <w:color w:val="auto"/>
                                  <w:lang w:val="en-US" w:bidi="ar-SA"/>
                                </w:rPr>
                                <w:t>2</w:t>
                              </w:r>
                            </w:p>
                          </w:txbxContent>
                        </v:textbox>
                        <w10:wrap type="square"/>
                        <v:fill o:detectmouseclick="t" on="false"/>
                        <v:stroke color="#3465a4" joinstyle="round" endcap="flat"/>
                      </v:shape>
                      <v:shape id="shape_0" stroked="f" style="position:absolute;left:813;top:913;width:341;height:359;mso-position-horizontal-relative:char" type="shapetype_202">
                        <v:textbox>
                          <w:txbxContent>
                            <w:p>
                              <w:pPr>
                                <w:overflowPunct w:val="false"/>
                                <w:bidi w:val="0"/>
                                <w:rPr/>
                              </w:pPr>
                              <w:r>
                                <w:rPr>
                                  <w:kern w:val="2"/>
                                  <w:sz w:val="28"/>
                                  <w:szCs w:val="28"/>
                                  <w:rFonts w:ascii=".VnTime" w:hAnsi=".VnTime" w:eastAsia="Times New Roman" w:cs=".VnTime"/>
                                  <w:color w:val="auto"/>
                                  <w:lang w:val="en-US" w:bidi="ar-SA"/>
                                </w:rPr>
                                <w:t>U</w:t>
                              </w:r>
                              <w:r>
                                <w:rPr>
                                  <w:kern w:val="2"/>
                                  <w:sz w:val="28"/>
                                  <w:szCs w:val="28"/>
                                  <w:vertAlign w:val="subscript"/>
                                  <w:rFonts w:ascii=".VnTime" w:hAnsi=".VnTime" w:eastAsia="Times New Roman" w:cs=".VnTime"/>
                                  <w:color w:val="auto"/>
                                  <w:lang w:val="en-US" w:bidi="ar-SA"/>
                                </w:rPr>
                                <w:t>2</w:t>
                              </w:r>
                            </w:p>
                          </w:txbxContent>
                        </v:textbox>
                        <w10:wrap type="square"/>
                        <v:fill o:detectmouseclick="t" on="false"/>
                        <v:stroke color="#3465a4" joinstyle="round" endcap="flat"/>
                      </v:shape>
                      <v:rect id="shape_0" fillcolor="white" stroked="t" style="position:absolute;left:699;top:286;width:398;height:113;mso-position-horizontal-relative:char">
                        <w10:wrap type="none"/>
                        <v:fill o:detectmouseclick="t" type="solid" color2="black"/>
                        <v:stroke color="black" weight="9360" joinstyle="miter" endcap="flat"/>
                      </v:rect>
                      <v:rect id="shape_0" fillcolor="white" stroked="t" style="position:absolute;left:1668;top:286;width:398;height:113;mso-position-horizontal-relative:char">
                        <w10:wrap type="none"/>
                        <v:fill o:detectmouseclick="t" type="solid" color2="black"/>
                        <v:stroke color="black" weight="9360" joinstyle="miter" endcap="flat"/>
                      </v:rect>
                      <v:rect id="shape_0" fillcolor="white" stroked="t" style="position:absolute;left:699;top:1198;width:398;height:113;mso-position-horizontal-relative:char">
                        <w10:wrap type="none"/>
                        <v:fill o:detectmouseclick="t" type="solid" color2="black"/>
                        <v:stroke color="black" weight="9360" joinstyle="miter" endcap="flat"/>
                      </v:rect>
                      <v:rect id="shape_0" fillcolor="white" stroked="t" style="position:absolute;left:1668;top:1198;width:398;height:113;mso-position-horizontal-relative:char">
                        <w10:wrap type="none"/>
                        <v:fill o:detectmouseclick="t" type="solid" color2="black"/>
                        <v:stroke color="black" weight="9360" joinstyle="miter" endcap="flat"/>
                      </v:rect>
                      <v:shape id="shape_0" stroked="f" style="position:absolute;left:812;top:0;width:254;height:346;mso-position-horizontal-relative:char" type="shapetype_202">
                        <v:textbox>
                          <w:txbxContent>
                            <w:p>
                              <w:pPr>
                                <w:overflowPunct w:val="false"/>
                                <w:bidi w:val="0"/>
                                <w:rPr/>
                              </w:pPr>
                              <w:r>
                                <w:rPr>
                                  <w:kern w:val="2"/>
                                  <w:sz w:val="28"/>
                                  <w:szCs w:val="28"/>
                                  <w:rFonts w:ascii=".VnTime" w:hAnsi=".VnTime" w:eastAsia="Times New Roman" w:cs=".VnTime"/>
                                  <w:color w:val="auto"/>
                                  <w:lang w:val="en-US" w:bidi="ar-SA"/>
                                </w:rPr>
                                <w:t>a</w:t>
                              </w:r>
                            </w:p>
                          </w:txbxContent>
                        </v:textbox>
                        <w10:wrap type="square"/>
                        <v:fill o:detectmouseclick="t" on="false"/>
                        <v:stroke color="#3465a4" joinstyle="round" endcap="flat"/>
                      </v:shape>
                      <v:rect id="shape_0" fillcolor="white" stroked="t" style="position:absolute;left:1269;top:628;width:113;height:341;mso-position-horizontal-relative:char">
                        <w10:wrap type="none"/>
                        <v:fill o:detectmouseclick="t" type="solid" color2="black"/>
                        <v:stroke color="black" weight="9360" joinstyle="miter" endcap="flat"/>
                      </v:rect>
                      <v:shape id="shape_0" stroked="f" style="position:absolute;left:58;top:490;width:236;height:335;mso-position-horizontal-relative:char" type="shapetype_202">
                        <v:textbox>
                          <w:txbxContent>
                            <w:p>
                              <w:pPr>
                                <w:overflowPunct w:val="false"/>
                                <w:bidi w:val="0"/>
                                <w:rPr/>
                              </w:pPr>
                              <w:r>
                                <w:rPr>
                                  <w:kern w:val="2"/>
                                  <w:sz w:val="28"/>
                                  <w:szCs w:val="28"/>
                                  <w:rFonts w:ascii=".VnTime" w:hAnsi=".VnTime" w:eastAsia="Times New Roman" w:cs=".VnTime"/>
                                  <w:color w:val="auto"/>
                                  <w:lang w:val="en-US" w:bidi="ar-SA"/>
                                </w:rPr>
                                <w:t>A</w:t>
                              </w:r>
                            </w:p>
                          </w:txbxContent>
                        </v:textbox>
                        <w10:wrap type="square"/>
                        <v:fill o:detectmouseclick="t" on="false"/>
                        <v:stroke color="#3465a4" joinstyle="round" endcap="flat"/>
                      </v:shape>
                      <v:shape id="shape_0" stroked="f" style="position:absolute;left:2488;top:502;width:236;height:335;mso-position-horizontal-relative:char" type="shapetype_202">
                        <v:textbox>
                          <w:txbxContent>
                            <w:p>
                              <w:pPr>
                                <w:overflowPunct w:val="false"/>
                                <w:bidi w:val="0"/>
                                <w:rPr/>
                              </w:pPr>
                              <w:r>
                                <w:rPr>
                                  <w:kern w:val="2"/>
                                  <w:sz w:val="28"/>
                                  <w:szCs w:val="28"/>
                                  <w:rFonts w:ascii=".VnTime" w:hAnsi=".VnTime" w:eastAsia="Times New Roman" w:cs=".VnTime"/>
                                  <w:color w:val="auto"/>
                                  <w:lang w:val="en-US" w:bidi="ar-SA"/>
                                </w:rPr>
                                <w:t>C</w:t>
                              </w:r>
                            </w:p>
                          </w:txbxContent>
                        </v:textbox>
                        <w10:wrap type="square"/>
                        <v:fill o:detectmouseclick="t" on="false"/>
                        <v:stroke color="#3465a4" joinstyle="round" endcap="flat"/>
                      </v:shape>
                      <v:shape id="shape_0" stroked="f" style="position:absolute;left:1228;top:52;width:236;height:335;mso-position-horizontal-relative:char" type="shapetype_202">
                        <v:textbox>
                          <w:txbxContent>
                            <w:p>
                              <w:pPr>
                                <w:overflowPunct w:val="false"/>
                                <w:bidi w:val="0"/>
                                <w:rPr/>
                              </w:pPr>
                              <w:r>
                                <w:rPr>
                                  <w:kern w:val="2"/>
                                  <w:sz w:val="28"/>
                                  <w:szCs w:val="28"/>
                                  <w:rFonts w:ascii=".VnTime" w:hAnsi=".VnTime" w:eastAsia="Times New Roman" w:cs=".VnTime"/>
                                  <w:color w:val="auto"/>
                                  <w:lang w:val="en-US" w:bidi="ar-SA"/>
                                </w:rPr>
                                <w:t>M</w:t>
                              </w:r>
                            </w:p>
                          </w:txbxContent>
                        </v:textbox>
                        <w10:wrap type="square"/>
                        <v:fill o:detectmouseclick="t" on="false"/>
                        <v:stroke color="#3465a4" joinstyle="round" endcap="flat"/>
                      </v:shape>
                      <v:shape id="shape_0" stroked="f" style="position:absolute;left:1241;top:1273;width:236;height:335;mso-position-horizontal-relative:char" type="shapetype_202">
                        <v:textbox>
                          <w:txbxContent>
                            <w:p>
                              <w:pPr>
                                <w:overflowPunct w:val="false"/>
                                <w:bidi w:val="0"/>
                                <w:rPr/>
                              </w:pPr>
                              <w:r>
                                <w:rPr>
                                  <w:kern w:val="2"/>
                                  <w:sz w:val="28"/>
                                  <w:szCs w:val="28"/>
                                  <w:rFonts w:ascii=".VnTime" w:hAnsi=".VnTime" w:eastAsia="Times New Roman" w:cs=".VnTime"/>
                                  <w:color w:val="auto"/>
                                  <w:lang w:val="en-US" w:bidi="ar-SA"/>
                                </w:rPr>
                                <w:t>N</w:t>
                              </w:r>
                            </w:p>
                          </w:txbxContent>
                        </v:textbox>
                        <w10:wrap type="square"/>
                        <v:fill o:detectmouseclick="t" on="false"/>
                        <v:stroke color="#3465a4" joinstyle="round" endcap="flat"/>
                      </v:shape>
                    </v:group>
                  </w:pict>
                </mc:Fallback>
              </mc:AlternateContent>
            </w:r>
          </w:p>
          <w:p>
            <w:pPr>
              <w:pStyle w:val="Normal"/>
              <w:rPr>
                <w:rFonts w:ascii="Times New Roman" w:hAnsi="Times New Roman" w:cs="Times New Roman"/>
              </w:rPr>
            </w:pPr>
            <w:r>
              <w:rPr>
                <w:rFonts w:cs="Times New Roman" w:ascii="Times New Roman" w:hAnsi="Times New Roman"/>
              </w:rPr>
              <w:t>Dựa vào tính đối xứng của mạch điện suy ra phân bố hiệu điện thế trong mạch như hình vẽ.</w:t>
            </w:r>
          </w:p>
          <w:p>
            <w:pPr>
              <w:pStyle w:val="Normal"/>
              <w:rPr>
                <w:rFonts w:ascii="Times New Roman" w:hAnsi="Times New Roman" w:cs="Times New Roman"/>
              </w:rPr>
            </w:pPr>
            <w:r>
              <w:rPr>
                <w:rFonts w:cs="Times New Roman" w:ascii="Times New Roman" w:hAnsi="Times New Roman"/>
              </w:rPr>
              <w:t>Ta có: Xét Chiều từ M đến N</w:t>
            </w:r>
          </w:p>
          <w:p>
            <w:pPr>
              <w:pStyle w:val="Normal"/>
              <w:rPr>
                <w:rFonts w:ascii="Times New Roman" w:hAnsi="Times New Roman" w:cs="Times New Roman"/>
              </w:rPr>
            </w:pPr>
            <w:r>
              <w:rPr>
                <w:rFonts w:cs="Times New Roman" w:ascii="Times New Roman" w:hAnsi="Times New Roman"/>
              </w:rPr>
              <w:object w:dxaOrig="4840" w:dyaOrig="760">
                <v:shape id="ole_rId839" style="width:242pt;height:38pt" o:ole="">
                  <v:imagedata r:id="rId840" o:title=""/>
                </v:shape>
                <o:OLEObject Type="Embed" ProgID="" ShapeID="ole_rId839" DrawAspect="Content" ObjectID="_35898090" r:id="rId839"/>
              </w:object>
            </w:r>
          </w:p>
          <w:p>
            <w:pPr>
              <w:pStyle w:val="Normal"/>
              <w:rPr>
                <w:rFonts w:ascii="Times New Roman" w:hAnsi="Times New Roman" w:cs="Times New Roman"/>
              </w:rPr>
            </w:pPr>
            <w:r>
              <w:rPr>
                <w:rFonts w:cs="Times New Roman" w:ascii="Times New Roman" w:hAnsi="Times New Roman"/>
              </w:rPr>
              <w:t>Cường độ dòng điện mạch chính:</w:t>
            </w:r>
          </w:p>
          <w:p>
            <w:pPr>
              <w:pStyle w:val="Normal"/>
              <w:rPr>
                <w:rFonts w:ascii="Times New Roman" w:hAnsi="Times New Roman" w:cs="Times New Roman"/>
              </w:rPr>
            </w:pPr>
            <w:r>
              <w:rPr>
                <w:rFonts w:cs="Times New Roman" w:ascii="Times New Roman" w:hAnsi="Times New Roman"/>
              </w:rPr>
              <w:object w:dxaOrig="4860" w:dyaOrig="620">
                <v:shape id="ole_rId841" style="width:243pt;height:31pt" o:ole="">
                  <v:imagedata r:id="rId842" o:title=""/>
                </v:shape>
                <o:OLEObject Type="Embed" ProgID="" ShapeID="ole_rId841" DrawAspect="Content" ObjectID="_691277057" r:id="rId841"/>
              </w:object>
            </w:r>
          </w:p>
          <w:p>
            <w:pPr>
              <w:pStyle w:val="Normal"/>
              <w:jc w:val="center"/>
              <w:rPr>
                <w:rFonts w:ascii="Times New Roman" w:hAnsi="Times New Roman" w:cs="Times New Roman"/>
                <w:i/>
                <w:i/>
              </w:rPr>
            </w:pPr>
            <w:r>
              <w:rPr>
                <w:rFonts w:cs="Times New Roman" w:ascii="Times New Roman" w:hAnsi="Times New Roman"/>
                <w:i/>
              </w:rPr>
              <w:t>(Nếu HS xét chiều từ N đến M thì I = 0,48 (A)).........................</w:t>
            </w:r>
          </w:p>
        </w:tc>
        <w:tc>
          <w:tcPr>
            <w:tcW w:w="1036" w:type="dxa"/>
            <w:tcBorders>
              <w:top w:val="single" w:sz="4" w:space="0" w:color="000000"/>
              <w:start w:val="single" w:sz="4" w:space="0" w:color="000000"/>
              <w:bottom w:val="single" w:sz="4" w:space="0" w:color="000000"/>
              <w:end w:val="single" w:sz="4" w:space="0" w:color="000000"/>
            </w:tcBorders>
            <w:vAlign w:val="center"/>
          </w:tcPr>
          <w:p>
            <w:pPr>
              <w:pStyle w:val="Normal"/>
              <w:snapToGrid w:val="false"/>
              <w:rPr>
                <w:rFonts w:ascii="Times New Roman" w:hAnsi="Times New Roman" w:cs="Times New Roman"/>
                <w:i/>
                <w:i/>
              </w:rPr>
            </w:pPr>
            <w:r>
              <w:rPr>
                <w:rFonts w:cs="Times New Roman" w:ascii="Times New Roman" w:hAnsi="Times New Roman"/>
                <w:i/>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0,5</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0,5</w:t>
            </w:r>
          </w:p>
          <w:p>
            <w:pPr>
              <w:pStyle w:val="Normal"/>
              <w:rPr>
                <w:rFonts w:ascii="Times New Roman" w:hAnsi="Times New Roman" w:cs="Times New Roman"/>
              </w:rPr>
            </w:pPr>
            <w:r>
              <w:rPr>
                <w:rFonts w:cs="Times New Roman" w:ascii="Times New Roman" w:hAnsi="Times New Roman"/>
              </w:rPr>
            </w:r>
          </w:p>
        </w:tc>
      </w:tr>
    </w:tbl>
    <w:p>
      <w:pPr>
        <w:pStyle w:val="Normal"/>
        <w:spacing w:before="120" w:after="0"/>
        <w:rPr>
          <w:rFonts w:ascii="Times New Roman" w:hAnsi="Times New Roman" w:cs="Times New Roman"/>
          <w:b/>
          <w:b/>
          <w:bCs/>
        </w:rPr>
      </w:pPr>
      <w:r>
        <w:rPr>
          <w:rFonts w:cs="Times New Roman" w:ascii="Times New Roman" w:hAnsi="Times New Roman"/>
          <w:b/>
          <w:bCs/>
        </w:rPr>
      </w:r>
    </w:p>
    <w:p>
      <w:pPr>
        <w:pStyle w:val="Normal"/>
        <w:spacing w:before="120" w:after="0"/>
        <w:rPr>
          <w:rFonts w:ascii="Times New Roman" w:hAnsi="Times New Roman" w:cs="Times New Roman"/>
          <w:b/>
          <w:b/>
          <w:bCs/>
        </w:rPr>
      </w:pPr>
      <w:r>
        <w:rPr>
          <w:rFonts w:cs="Times New Roman" w:ascii="Times New Roman" w:hAnsi="Times New Roman"/>
          <w:b/>
          <w:bCs/>
        </w:rPr>
      </w:r>
    </w:p>
    <w:p>
      <w:pPr>
        <w:pStyle w:val="Normal"/>
        <w:spacing w:before="120" w:after="0"/>
        <w:rPr>
          <w:rFonts w:ascii="Times New Roman" w:hAnsi="Times New Roman" w:cs="Times New Roman"/>
        </w:rPr>
      </w:pPr>
      <w:r>
        <w:rPr>
          <w:rFonts w:cs="Times New Roman" w:ascii="Times New Roman" w:hAnsi="Times New Roman"/>
          <w:b/>
          <w:bCs/>
          <w:u w:val="single"/>
        </w:rPr>
        <w:t>Bài 5</w:t>
      </w:r>
      <w:r>
        <w:rPr>
          <w:rFonts w:cs="Times New Roman" w:ascii="Times New Roman" w:hAnsi="Times New Roman"/>
          <w:b/>
          <w:bCs/>
        </w:rPr>
        <w:t xml:space="preserve"> (5,0 điểm):</w:t>
      </w:r>
    </w:p>
    <w:tbl>
      <w:tblPr>
        <w:tblW w:w="10378" w:type="dxa"/>
        <w:jc w:val="start"/>
        <w:tblInd w:w="-5" w:type="dxa"/>
        <w:tblCellMar>
          <w:top w:w="0" w:type="dxa"/>
          <w:start w:w="108" w:type="dxa"/>
          <w:bottom w:w="0" w:type="dxa"/>
          <w:end w:w="108" w:type="dxa"/>
        </w:tblCellMar>
      </w:tblPr>
      <w:tblGrid>
        <w:gridCol w:w="9285"/>
        <w:gridCol w:w="1093"/>
      </w:tblGrid>
      <w:tr>
        <w:trPr>
          <w:tblHeader w:val="true"/>
        </w:trPr>
        <w:tc>
          <w:tcPr>
            <w:tcW w:w="9285" w:type="dxa"/>
            <w:tcBorders>
              <w:top w:val="single" w:sz="4" w:space="0" w:color="000000"/>
              <w:start w:val="single" w:sz="4" w:space="0" w:color="000000"/>
              <w:bottom w:val="single" w:sz="4" w:space="0" w:color="000000"/>
            </w:tcBorders>
            <w:vAlign w:val="center"/>
          </w:tcPr>
          <w:p>
            <w:pPr>
              <w:pStyle w:val="Normal"/>
              <w:jc w:val="center"/>
              <w:rPr>
                <w:rFonts w:ascii="Times New Roman" w:hAnsi="Times New Roman" w:cs="Times New Roman"/>
              </w:rPr>
            </w:pPr>
            <w:r>
              <w:rPr>
                <w:rFonts w:cs="Times New Roman" w:ascii="Times New Roman" w:hAnsi="Times New Roman"/>
                <w:b/>
              </w:rPr>
              <w:t>Néi dung</w:t>
            </w:r>
          </w:p>
        </w:tc>
        <w:tc>
          <w:tcPr>
            <w:tcW w:w="1093"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rPr>
            </w:pPr>
            <w:r>
              <w:rPr>
                <w:rFonts w:cs="Times New Roman" w:ascii="Times New Roman" w:hAnsi="Times New Roman"/>
                <w:b/>
              </w:rPr>
              <w:t>Thang ®iÓm</w:t>
            </w:r>
          </w:p>
        </w:tc>
      </w:tr>
      <w:tr>
        <w:trPr/>
        <w:tc>
          <w:tcPr>
            <w:tcW w:w="9285" w:type="dxa"/>
            <w:tcBorders>
              <w:top w:val="single" w:sz="4" w:space="0" w:color="000000"/>
              <w:start w:val="single" w:sz="4" w:space="0" w:color="000000"/>
              <w:bottom w:val="single" w:sz="4" w:space="0" w:color="000000"/>
            </w:tcBorders>
            <w:vAlign w:val="center"/>
          </w:tcPr>
          <w:p>
            <w:pPr>
              <w:pStyle w:val="Normal"/>
              <w:snapToGrid w:val="false"/>
              <w:rPr>
                <w:rFonts w:ascii="Times New Roman" w:hAnsi="Times New Roman" w:cs="Times New Roman"/>
                <w:b/>
                <w:b/>
                <w:bCs/>
                <w:lang w:val="en-US" w:eastAsia="en-US"/>
              </w:rPr>
            </w:pPr>
            <w:r>
              <w:rPr>
                <w:rFonts w:cs="Times New Roman" w:ascii="Times New Roman" w:hAnsi="Times New Roman"/>
                <w:b/>
                <w:bCs/>
                <w:lang w:val="en-US" w:eastAsia="en-US"/>
              </w:rPr>
              <mc:AlternateContent>
                <mc:Choice Requires="wpg">
                  <w:drawing>
                    <wp:anchor behindDoc="0" distT="0" distB="0" distL="114935" distR="114935" simplePos="0" locked="0" layoutInCell="1" allowOverlap="1" relativeHeight="1654">
                      <wp:simplePos x="0" y="0"/>
                      <wp:positionH relativeFrom="column">
                        <wp:posOffset>1304290</wp:posOffset>
                      </wp:positionH>
                      <wp:positionV relativeFrom="paragraph">
                        <wp:posOffset>167005</wp:posOffset>
                      </wp:positionV>
                      <wp:extent cx="3050540" cy="1576070"/>
                      <wp:effectExtent l="0" t="0" r="0" b="0"/>
                      <wp:wrapSquare wrapText="bothSides"/>
                      <wp:docPr id="444" name=""/>
                      <a:graphic xmlns:a="http://schemas.openxmlformats.org/drawingml/2006/main">
                        <a:graphicData uri="http://schemas.microsoft.com/office/word/2010/wordprocessingGroup">
                          <wpg:wgp>
                            <wpg:cNvGrpSpPr/>
                            <wpg:grpSpPr>
                              <a:xfrm>
                                <a:off x="0" y="0"/>
                                <a:ext cx="3049920" cy="1575360"/>
                              </a:xfrm>
                            </wpg:grpSpPr>
                            <wps:wsp>
                              <wps:cNvSpPr/>
                              <wps:nvSpPr>
                                <wps:cNvPr id="66" name="Rectangle 1"/>
                                <wps:cNvSpPr/>
                              </wps:nvSpPr>
                              <wps:spPr>
                                <a:xfrm>
                                  <a:off x="0" y="0"/>
                                  <a:ext cx="3049920" cy="1575360"/>
                                </a:xfrm>
                                <a:prstGeom prst="rect">
                                  <a:avLst/>
                                </a:prstGeom>
                                <a:noFill/>
                                <a:ln>
                                  <a:noFill/>
                                </a:ln>
                              </wps:spPr>
                              <wps:bodyPr/>
                            </wps:wsp>
                            <wps:wsp>
                              <wps:cNvSpPr/>
                              <wps:spPr>
                                <a:xfrm>
                                  <a:off x="633240" y="339840"/>
                                  <a:ext cx="1825560" cy="879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548000" y="345600"/>
                                  <a:ext cx="1440" cy="873720"/>
                                </a:xfrm>
                                <a:prstGeom prst="line">
                                  <a:avLst/>
                                </a:prstGeom>
                                <a:ln w="9360">
                                  <a:solidFill>
                                    <a:srgbClr val="000000"/>
                                  </a:solidFill>
                                  <a:miter/>
                                </a:ln>
                              </wps:spPr>
                              <wps:style>
                                <a:lnRef idx="0"/>
                                <a:fillRef idx="0"/>
                                <a:effectRef idx="0"/>
                                <a:fontRef idx="minor"/>
                              </wps:style>
                              <wps:bodyPr/>
                            </wps:wsp>
                            <wps:wsp>
                              <wps:cNvSpPr/>
                              <wps:spPr>
                                <a:xfrm>
                                  <a:off x="961560" y="300960"/>
                                  <a:ext cx="437400" cy="10980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914480" y="294480"/>
                                  <a:ext cx="438120" cy="10980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012320" y="1156320"/>
                                  <a:ext cx="437400" cy="10980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926720" y="1156320"/>
                                  <a:ext cx="438120" cy="10980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rot="16200000">
                                  <a:off x="1488600" y="784800"/>
                                  <a:ext cx="341640" cy="11556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flipV="1">
                                  <a:off x="1402200" y="768960"/>
                                  <a:ext cx="313200" cy="331560"/>
                                </a:xfrm>
                                <a:prstGeom prst="line">
                                  <a:avLst/>
                                </a:prstGeom>
                                <a:ln w="9360">
                                  <a:solidFill>
                                    <a:srgbClr val="000000"/>
                                  </a:solidFill>
                                  <a:miter/>
                                  <a:tailEnd len="med" type="triangle" w="sm"/>
                                </a:ln>
                              </wps:spPr>
                              <wps:style>
                                <a:lnRef idx="0"/>
                                <a:fillRef idx="0"/>
                                <a:effectRef idx="0"/>
                                <a:fontRef idx="minor"/>
                              </wps:style>
                              <wps:bodyPr/>
                            </wps:wsp>
                            <wps:wsp>
                              <wps:cNvSpPr/>
                              <wps:spPr>
                                <a:xfrm>
                                  <a:off x="2458080" y="852120"/>
                                  <a:ext cx="340920" cy="1440"/>
                                </a:xfrm>
                                <a:prstGeom prst="line">
                                  <a:avLst/>
                                </a:prstGeom>
                                <a:ln w="9360">
                                  <a:solidFill>
                                    <a:srgbClr val="000000"/>
                                  </a:solidFill>
                                  <a:miter/>
                                  <a:tailEnd len="sm" type="oval" w="sm"/>
                                </a:ln>
                              </wps:spPr>
                              <wps:style>
                                <a:lnRef idx="0"/>
                                <a:fillRef idx="0"/>
                                <a:effectRef idx="0"/>
                                <a:fontRef idx="minor"/>
                              </wps:style>
                              <wps:bodyPr/>
                            </wps:wsp>
                            <wps:wsp>
                              <wps:cNvSpPr/>
                              <wps:spPr>
                                <a:xfrm>
                                  <a:off x="283680" y="845280"/>
                                  <a:ext cx="340920" cy="720"/>
                                </a:xfrm>
                                <a:prstGeom prst="line">
                                  <a:avLst/>
                                </a:prstGeom>
                                <a:ln w="9360">
                                  <a:solidFill>
                                    <a:srgbClr val="000000"/>
                                  </a:solidFill>
                                  <a:miter/>
                                  <a:headEnd len="sm" type="oval" w="sm"/>
                                </a:ln>
                              </wps:spPr>
                              <wps:style>
                                <a:lnRef idx="0"/>
                                <a:fillRef idx="0"/>
                                <a:effectRef idx="0"/>
                                <a:fontRef idx="minor"/>
                              </wps:style>
                              <wps:bodyPr/>
                            </wps:wsp>
                            <wps:wsp>
                              <wps:cNvSpPr txBox="1"/>
                              <wps:spPr>
                                <a:xfrm>
                                  <a:off x="2014920" y="70560"/>
                                  <a:ext cx="259560" cy="213840"/>
                                </a:xfrm>
                                <a:prstGeom prst="rect">
                                  <a:avLst/>
                                </a:prstGeom>
                                <a:noFill/>
                                <a:ln>
                                  <a:noFill/>
                                </a:ln>
                              </wps:spPr>
                              <wps:txbx>
                                <w:txbxContent>
                                  <w:p>
                                    <w:pPr>
                                      <w:overflowPunct w:val="false"/>
                                      <w:bidi w:val="0"/>
                                      <w:rPr/>
                                    </w:pPr>
                                    <w:r>
                                      <w:rPr>
                                        <w:kern w:val="2"/>
                                        <w:sz w:val="22"/>
                                        <w:szCs w:val="28"/>
                                        <w:rFonts w:ascii=".VnTime" w:hAnsi=".VnTime" w:eastAsia="Times New Roman" w:cs=".VnTime"/>
                                        <w:color w:val="auto"/>
                                        <w:lang w:val="en-US" w:bidi="ar-SA"/>
                                      </w:rPr>
                                      <w:t>R</w:t>
                                    </w:r>
                                    <w:r>
                                      <w:rPr>
                                        <w:kern w:val="2"/>
                                        <w:sz w:val="22"/>
                                        <w:szCs w:val="28"/>
                                        <w:vertAlign w:val="subscript"/>
                                        <w:rFonts w:ascii=".VnTime" w:hAnsi=".VnTime" w:eastAsia="Times New Roman" w:cs=".VnTime"/>
                                        <w:color w:val="auto"/>
                                        <w:lang w:val="en-US" w:bidi="ar-SA"/>
                                      </w:rPr>
                                      <w:t>2</w:t>
                                    </w:r>
                                  </w:p>
                                </w:txbxContent>
                              </wps:txbx>
                              <wps:bodyPr wrap="square" lIns="0" rIns="0" tIns="0" bIns="0">
                                <a:noAutofit/>
                              </wps:bodyPr>
                            </wps:wsp>
                            <wps:wsp>
                              <wps:cNvSpPr txBox="1"/>
                              <wps:spPr>
                                <a:xfrm>
                                  <a:off x="1123200" y="1260360"/>
                                  <a:ext cx="259200" cy="213840"/>
                                </a:xfrm>
                                <a:prstGeom prst="rect">
                                  <a:avLst/>
                                </a:prstGeom>
                                <a:noFill/>
                                <a:ln>
                                  <a:noFill/>
                                </a:ln>
                              </wps:spPr>
                              <wps:txbx>
                                <w:txbxContent>
                                  <w:p>
                                    <w:pPr>
                                      <w:overflowPunct w:val="false"/>
                                      <w:bidi w:val="0"/>
                                      <w:rPr/>
                                    </w:pPr>
                                    <w:r>
                                      <w:rPr>
                                        <w:kern w:val="2"/>
                                        <w:sz w:val="22"/>
                                        <w:szCs w:val="28"/>
                                        <w:rFonts w:ascii=".VnTime" w:hAnsi=".VnTime" w:eastAsia="Times New Roman" w:cs=".VnTime"/>
                                        <w:color w:val="auto"/>
                                        <w:lang w:val="en-US" w:bidi="ar-SA"/>
                                      </w:rPr>
                                      <w:t>R</w:t>
                                    </w:r>
                                    <w:r>
                                      <w:rPr>
                                        <w:kern w:val="2"/>
                                        <w:sz w:val="22"/>
                                        <w:szCs w:val="28"/>
                                        <w:vertAlign w:val="subscript"/>
                                        <w:rFonts w:ascii=".VnTime" w:hAnsi=".VnTime" w:eastAsia="Times New Roman" w:cs=".VnTime"/>
                                        <w:color w:val="auto"/>
                                        <w:lang w:val="en-US" w:bidi="ar-SA"/>
                                      </w:rPr>
                                      <w:t>3</w:t>
                                    </w:r>
                                  </w:p>
                                </w:txbxContent>
                              </wps:txbx>
                              <wps:bodyPr wrap="square" lIns="0" rIns="0" tIns="0" bIns="0">
                                <a:noAutofit/>
                              </wps:bodyPr>
                            </wps:wsp>
                            <wps:wsp>
                              <wps:cNvSpPr txBox="1"/>
                              <wps:spPr>
                                <a:xfrm>
                                  <a:off x="2106360" y="1252080"/>
                                  <a:ext cx="259560" cy="213840"/>
                                </a:xfrm>
                                <a:prstGeom prst="rect">
                                  <a:avLst/>
                                </a:prstGeom>
                                <a:noFill/>
                                <a:ln>
                                  <a:noFill/>
                                </a:ln>
                              </wps:spPr>
                              <wps:txbx>
                                <w:txbxContent>
                                  <w:p>
                                    <w:pPr>
                                      <w:overflowPunct w:val="false"/>
                                      <w:bidi w:val="0"/>
                                      <w:rPr/>
                                    </w:pPr>
                                    <w:r>
                                      <w:rPr>
                                        <w:kern w:val="2"/>
                                        <w:sz w:val="22"/>
                                        <w:szCs w:val="28"/>
                                        <w:rFonts w:ascii=".VnTime" w:hAnsi=".VnTime" w:eastAsia="Times New Roman" w:cs=".VnTime"/>
                                        <w:color w:val="auto"/>
                                        <w:lang w:val="en-US" w:bidi="ar-SA"/>
                                      </w:rPr>
                                      <w:t>R</w:t>
                                    </w:r>
                                    <w:r>
                                      <w:rPr>
                                        <w:kern w:val="2"/>
                                        <w:sz w:val="22"/>
                                        <w:szCs w:val="28"/>
                                        <w:vertAlign w:val="subscript"/>
                                        <w:rFonts w:ascii=".VnTime" w:hAnsi=".VnTime" w:eastAsia="Times New Roman" w:cs=".VnTime"/>
                                        <w:color w:val="auto"/>
                                        <w:lang w:val="en-US" w:bidi="ar-SA"/>
                                      </w:rPr>
                                      <w:t>4</w:t>
                                    </w:r>
                                  </w:p>
                                </w:txbxContent>
                              </wps:txbx>
                              <wps:bodyPr wrap="square" lIns="0" rIns="0" tIns="0" bIns="0">
                                <a:noAutofit/>
                              </wps:bodyPr>
                            </wps:wsp>
                            <wps:wsp>
                              <wps:cNvSpPr txBox="1"/>
                              <wps:spPr>
                                <a:xfrm>
                                  <a:off x="1628280" y="880920"/>
                                  <a:ext cx="259200" cy="213840"/>
                                </a:xfrm>
                                <a:prstGeom prst="rect">
                                  <a:avLst/>
                                </a:prstGeom>
                                <a:noFill/>
                                <a:ln>
                                  <a:noFill/>
                                </a:ln>
                              </wps:spPr>
                              <wps:txbx>
                                <w:txbxContent>
                                  <w:p>
                                    <w:pPr>
                                      <w:overflowPunct w:val="false"/>
                                      <w:bidi w:val="0"/>
                                      <w:rPr/>
                                    </w:pPr>
                                    <w:r>
                                      <w:rPr>
                                        <w:kern w:val="2"/>
                                        <w:sz w:val="22"/>
                                        <w:szCs w:val="28"/>
                                        <w:rFonts w:ascii=".VnTime" w:hAnsi=".VnTime" w:eastAsia="Times New Roman" w:cs=".VnTime"/>
                                        <w:color w:val="auto"/>
                                        <w:lang w:val="en-US" w:bidi="ar-SA"/>
                                      </w:rPr>
                                      <w:t>R</w:t>
                                    </w:r>
                                    <w:r>
                                      <w:rPr>
                                        <w:kern w:val="2"/>
                                        <w:sz w:val="22"/>
                                        <w:szCs w:val="28"/>
                                        <w:vertAlign w:val="subscript"/>
                                        <w:rFonts w:ascii=".VnTime" w:hAnsi=".VnTime" w:eastAsia="Times New Roman" w:cs=".VnTime"/>
                                        <w:color w:val="auto"/>
                                        <w:lang w:val="en-US" w:bidi="ar-SA"/>
                                      </w:rPr>
                                      <w:t>X</w:t>
                                    </w:r>
                                  </w:p>
                                </w:txbxContent>
                              </wps:txbx>
                              <wps:bodyPr wrap="square" lIns="0" rIns="0" tIns="0" bIns="0">
                                <a:noAutofit/>
                              </wps:bodyPr>
                            </wps:wsp>
                            <wps:wsp>
                              <wps:cNvSpPr txBox="1"/>
                              <wps:spPr>
                                <a:xfrm>
                                  <a:off x="221040" y="853560"/>
                                  <a:ext cx="207720" cy="273600"/>
                                </a:xfrm>
                                <a:prstGeom prst="rect">
                                  <a:avLst/>
                                </a:prstGeom>
                                <a:noFill/>
                                <a:ln>
                                  <a:noFill/>
                                </a:ln>
                              </wps:spPr>
                              <wps:txbx>
                                <w:txbxContent>
                                  <w:p>
                                    <w:pPr>
                                      <w:overflowPunct w:val="false"/>
                                      <w:bidi w:val="0"/>
                                      <w:rPr/>
                                    </w:pPr>
                                    <w:r>
                                      <w:rPr>
                                        <w:kern w:val="2"/>
                                        <w:sz w:val="22"/>
                                        <w:szCs w:val="28"/>
                                        <w:rFonts w:ascii=".VnTime" w:hAnsi=".VnTime" w:eastAsia="Times New Roman" w:cs=".VnTime"/>
                                        <w:color w:val="auto"/>
                                        <w:lang w:val="en-US" w:bidi="ar-SA"/>
                                      </w:rPr>
                                      <w:t>+</w:t>
                                    </w:r>
                                  </w:p>
                                </w:txbxContent>
                              </wps:txbx>
                              <wps:bodyPr wrap="square" lIns="0" rIns="0" tIns="0" bIns="0">
                                <a:noAutofit/>
                              </wps:bodyPr>
                            </wps:wsp>
                            <wps:wsp>
                              <wps:cNvSpPr txBox="1"/>
                              <wps:spPr>
                                <a:xfrm>
                                  <a:off x="2745720" y="833040"/>
                                  <a:ext cx="144720" cy="270000"/>
                                </a:xfrm>
                                <a:prstGeom prst="rect">
                                  <a:avLst/>
                                </a:prstGeom>
                                <a:noFill/>
                                <a:ln>
                                  <a:noFill/>
                                </a:ln>
                              </wps:spPr>
                              <wps:txbx>
                                <w:txbxContent>
                                  <w:p>
                                    <w:pPr>
                                      <w:overflowPunct w:val="false"/>
                                      <w:bidi w:val="0"/>
                                      <w:rPr/>
                                    </w:pPr>
                                    <w:r>
                                      <w:rPr>
                                        <w:kern w:val="2"/>
                                        <w:sz w:val="22"/>
                                        <w:szCs w:val="28"/>
                                        <w:rFonts w:ascii="Symbol" w:hAnsi="Symbol" w:eastAsia="Symbol" w:cs="Symbol"/>
                                        <w:color w:val="auto"/>
                                        <w:lang w:val="en-US" w:bidi="ar-SA"/>
                                      </w:rPr>
                                      <w:t></w:t>
                                    </w:r>
                                  </w:p>
                                </w:txbxContent>
                              </wps:txbx>
                              <wps:bodyPr wrap="square" lIns="0" rIns="0" tIns="0" bIns="0">
                                <a:noAutofit/>
                              </wps:bodyPr>
                            </wps:wsp>
                            <wps:wsp>
                              <wps:cNvSpPr/>
                              <wps:spPr>
                                <a:xfrm>
                                  <a:off x="1527120" y="323280"/>
                                  <a:ext cx="31680" cy="31680"/>
                                </a:xfrm>
                                <a:prstGeom prst="ellipse">
                                  <a:avLst/>
                                </a:prstGeom>
                                <a:solidFill>
                                  <a:srgbClr val="000000"/>
                                </a:solidFill>
                                <a:ln w="9360">
                                  <a:solidFill>
                                    <a:srgbClr val="000000"/>
                                  </a:solidFill>
                                  <a:miter/>
                                </a:ln>
                              </wps:spPr>
                              <wps:style>
                                <a:lnRef idx="0"/>
                                <a:fillRef idx="0"/>
                                <a:effectRef idx="0"/>
                                <a:fontRef idx="minor"/>
                              </wps:style>
                              <wps:bodyPr/>
                            </wps:wsp>
                            <wps:wsp>
                              <wps:cNvSpPr/>
                              <wps:spPr>
                                <a:xfrm>
                                  <a:off x="1532880" y="1202040"/>
                                  <a:ext cx="31680" cy="32400"/>
                                </a:xfrm>
                                <a:prstGeom prst="ellipse">
                                  <a:avLst/>
                                </a:prstGeom>
                                <a:solidFill>
                                  <a:srgbClr val="000000"/>
                                </a:solidFill>
                                <a:ln w="9360">
                                  <a:solidFill>
                                    <a:srgbClr val="000000"/>
                                  </a:solidFill>
                                  <a:miter/>
                                </a:ln>
                              </wps:spPr>
                              <wps:style>
                                <a:lnRef idx="0"/>
                                <a:fillRef idx="0"/>
                                <a:effectRef idx="0"/>
                                <a:fontRef idx="minor"/>
                              </wps:style>
                              <wps:bodyPr/>
                            </wps:wsp>
                            <wps:wsp>
                              <wps:cNvSpPr txBox="1"/>
                              <wps:spPr>
                                <a:xfrm>
                                  <a:off x="1106280" y="95400"/>
                                  <a:ext cx="259560" cy="213840"/>
                                </a:xfrm>
                                <a:prstGeom prst="rect">
                                  <a:avLst/>
                                </a:prstGeom>
                                <a:noFill/>
                                <a:ln>
                                  <a:noFill/>
                                </a:ln>
                              </wps:spPr>
                              <wps:txbx>
                                <w:txbxContent>
                                  <w:p>
                                    <w:pPr>
                                      <w:overflowPunct w:val="false"/>
                                      <w:bidi w:val="0"/>
                                      <w:rPr/>
                                    </w:pPr>
                                    <w:r>
                                      <w:rPr>
                                        <w:kern w:val="2"/>
                                        <w:sz w:val="22"/>
                                        <w:szCs w:val="28"/>
                                        <w:rFonts w:ascii=".VnTime" w:hAnsi=".VnTime" w:eastAsia="Times New Roman" w:cs=".VnTime"/>
                                        <w:color w:val="auto"/>
                                        <w:lang w:val="en-US" w:bidi="ar-SA"/>
                                      </w:rPr>
                                      <w:t>R</w:t>
                                    </w:r>
                                    <w:r>
                                      <w:rPr>
                                        <w:kern w:val="2"/>
                                        <w:sz w:val="22"/>
                                        <w:szCs w:val="28"/>
                                        <w:vertAlign w:val="subscript"/>
                                        <w:rFonts w:ascii=".VnTime" w:hAnsi=".VnTime" w:eastAsia="Times New Roman" w:cs=".VnTime"/>
                                        <w:color w:val="auto"/>
                                        <w:lang w:val="en-US" w:bidi="ar-SA"/>
                                      </w:rPr>
                                      <w:t>1</w:t>
                                    </w:r>
                                  </w:p>
                                </w:txbxContent>
                              </wps:txbx>
                              <wps:bodyPr wrap="square" lIns="0" rIns="0" tIns="0" bIns="0">
                                <a:noAutofit/>
                              </wps:bodyPr>
                            </wps:wsp>
                            <wps:wsp>
                              <wps:cNvSpPr/>
                              <wps:spPr>
                                <a:xfrm>
                                  <a:off x="380880" y="847800"/>
                                  <a:ext cx="143640" cy="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732240" y="340200"/>
                                  <a:ext cx="142920" cy="144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699840" y="1219320"/>
                                  <a:ext cx="143640" cy="72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1677600" y="339840"/>
                                  <a:ext cx="142920" cy="72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1657440" y="1219320"/>
                                  <a:ext cx="142920" cy="720"/>
                                </a:xfrm>
                                <a:prstGeom prst="line">
                                  <a:avLst/>
                                </a:prstGeom>
                                <a:ln w="9360">
                                  <a:solidFill>
                                    <a:srgbClr val="000000"/>
                                  </a:solidFill>
                                  <a:miter/>
                                  <a:tailEnd len="med" type="triangle" w="med"/>
                                </a:ln>
                              </wps:spPr>
                              <wps:style>
                                <a:lnRef idx="0"/>
                                <a:fillRef idx="0"/>
                                <a:effectRef idx="0"/>
                                <a:fontRef idx="minor"/>
                              </wps:style>
                              <wps:bodyPr/>
                            </wps:wsp>
                            <wps:wsp>
                              <wps:cNvSpPr/>
                              <wps:spPr>
                                <a:xfrm flipH="1">
                                  <a:off x="1545120" y="484560"/>
                                  <a:ext cx="720" cy="143640"/>
                                </a:xfrm>
                                <a:prstGeom prst="line">
                                  <a:avLst/>
                                </a:prstGeom>
                                <a:ln w="9360">
                                  <a:solidFill>
                                    <a:srgbClr val="000000"/>
                                  </a:solidFill>
                                  <a:miter/>
                                  <a:tailEnd len="med" type="triangle" w="med"/>
                                </a:ln>
                              </wps:spPr>
                              <wps:style>
                                <a:lnRef idx="0"/>
                                <a:fillRef idx="0"/>
                                <a:effectRef idx="0"/>
                                <a:fontRef idx="minor"/>
                              </wps:style>
                              <wps:bodyPr/>
                            </wps:wsp>
                            <wps:wsp>
                              <wps:cNvSpPr txBox="1"/>
                              <wps:spPr>
                                <a:xfrm>
                                  <a:off x="722160" y="82440"/>
                                  <a:ext cx="259560" cy="213840"/>
                                </a:xfrm>
                                <a:prstGeom prst="rect">
                                  <a:avLst/>
                                </a:prstGeom>
                                <a:noFill/>
                                <a:ln>
                                  <a:noFill/>
                                </a:ln>
                              </wps:spPr>
                              <wps:txbx>
                                <w:txbxContent>
                                  <w:p>
                                    <w:pPr>
                                      <w:overflowPunct w:val="false"/>
                                      <w:bidi w:val="0"/>
                                      <w:rPr/>
                                    </w:pPr>
                                    <w:r>
                                      <w:rPr>
                                        <w:kern w:val="2"/>
                                        <w:sz w:val="22"/>
                                        <w:szCs w:val="28"/>
                                        <w:rFonts w:ascii=".VnTime" w:hAnsi=".VnTime" w:eastAsia="Times New Roman" w:cs=".VnTime"/>
                                        <w:color w:val="auto"/>
                                        <w:lang w:val="en-US" w:bidi="ar-SA"/>
                                      </w:rPr>
                                      <w:t>I</w:t>
                                    </w:r>
                                    <w:r>
                                      <w:rPr>
                                        <w:kern w:val="2"/>
                                        <w:sz w:val="22"/>
                                        <w:szCs w:val="28"/>
                                        <w:vertAlign w:val="subscript"/>
                                        <w:rFonts w:ascii=".VnTime" w:hAnsi=".VnTime" w:eastAsia="Times New Roman" w:cs=".VnTime"/>
                                        <w:color w:val="auto"/>
                                        <w:lang w:val="en-US" w:bidi="ar-SA"/>
                                      </w:rPr>
                                      <w:t>1</w:t>
                                    </w:r>
                                  </w:p>
                                </w:txbxContent>
                              </wps:txbx>
                              <wps:bodyPr wrap="square" lIns="0" rIns="0" tIns="0" bIns="0">
                                <a:noAutofit/>
                              </wps:bodyPr>
                            </wps:wsp>
                            <wps:wsp>
                              <wps:cNvSpPr txBox="1"/>
                              <wps:spPr>
                                <a:xfrm>
                                  <a:off x="1678320" y="82440"/>
                                  <a:ext cx="259560" cy="213840"/>
                                </a:xfrm>
                                <a:prstGeom prst="rect">
                                  <a:avLst/>
                                </a:prstGeom>
                                <a:noFill/>
                                <a:ln>
                                  <a:noFill/>
                                </a:ln>
                              </wps:spPr>
                              <wps:txbx>
                                <w:txbxContent>
                                  <w:p>
                                    <w:pPr>
                                      <w:overflowPunct w:val="false"/>
                                      <w:bidi w:val="0"/>
                                      <w:rPr/>
                                    </w:pPr>
                                    <w:r>
                                      <w:rPr>
                                        <w:kern w:val="2"/>
                                        <w:sz w:val="22"/>
                                        <w:szCs w:val="28"/>
                                        <w:rFonts w:ascii=".VnTime" w:hAnsi=".VnTime" w:eastAsia="Times New Roman" w:cs=".VnTime"/>
                                        <w:color w:val="auto"/>
                                        <w:lang w:val="en-US" w:bidi="ar-SA"/>
                                      </w:rPr>
                                      <w:t>I</w:t>
                                    </w:r>
                                    <w:r>
                                      <w:rPr>
                                        <w:kern w:val="2"/>
                                        <w:sz w:val="22"/>
                                        <w:szCs w:val="28"/>
                                        <w:vertAlign w:val="subscript"/>
                                        <w:rFonts w:ascii=".VnTime" w:hAnsi=".VnTime" w:eastAsia="Times New Roman" w:cs=".VnTime"/>
                                        <w:color w:val="auto"/>
                                        <w:lang w:val="en-US" w:bidi="ar-SA"/>
                                      </w:rPr>
                                      <w:t>2</w:t>
                                    </w:r>
                                  </w:p>
                                </w:txbxContent>
                              </wps:txbx>
                              <wps:bodyPr wrap="square" lIns="0" rIns="0" tIns="0" bIns="0">
                                <a:noAutofit/>
                              </wps:bodyPr>
                            </wps:wsp>
                            <wps:wsp>
                              <wps:cNvSpPr txBox="1"/>
                              <wps:spPr>
                                <a:xfrm>
                                  <a:off x="1346760" y="459720"/>
                                  <a:ext cx="259560" cy="213840"/>
                                </a:xfrm>
                                <a:prstGeom prst="rect">
                                  <a:avLst/>
                                </a:prstGeom>
                                <a:noFill/>
                                <a:ln>
                                  <a:noFill/>
                                </a:ln>
                              </wps:spPr>
                              <wps:txbx>
                                <w:txbxContent>
                                  <w:p>
                                    <w:pPr>
                                      <w:overflowPunct w:val="false"/>
                                      <w:bidi w:val="0"/>
                                      <w:rPr/>
                                    </w:pPr>
                                    <w:r>
                                      <w:rPr>
                                        <w:kern w:val="2"/>
                                        <w:sz w:val="22"/>
                                        <w:szCs w:val="28"/>
                                        <w:rFonts w:ascii=".VnTime" w:hAnsi=".VnTime" w:eastAsia="Times New Roman" w:cs=".VnTime"/>
                                        <w:color w:val="auto"/>
                                        <w:lang w:val="en-US" w:bidi="ar-SA"/>
                                      </w:rPr>
                                      <w:t>I</w:t>
                                    </w:r>
                                    <w:r>
                                      <w:rPr>
                                        <w:kern w:val="2"/>
                                        <w:sz w:val="22"/>
                                        <w:szCs w:val="28"/>
                                        <w:vertAlign w:val="subscript"/>
                                        <w:rFonts w:ascii=".VnTime" w:hAnsi=".VnTime" w:eastAsia="Times New Roman" w:cs=".VnTime"/>
                                        <w:color w:val="auto"/>
                                        <w:lang w:val="en-US" w:bidi="ar-SA"/>
                                      </w:rPr>
                                      <w:t>X</w:t>
                                    </w:r>
                                  </w:p>
                                </w:txbxContent>
                              </wps:txbx>
                              <wps:bodyPr wrap="square" lIns="0" rIns="0" tIns="0" bIns="0">
                                <a:noAutofit/>
                              </wps:bodyPr>
                            </wps:wsp>
                            <wps:wsp>
                              <wps:cNvSpPr txBox="1"/>
                              <wps:spPr>
                                <a:xfrm>
                                  <a:off x="747360" y="1241280"/>
                                  <a:ext cx="259560" cy="213840"/>
                                </a:xfrm>
                                <a:prstGeom prst="rect">
                                  <a:avLst/>
                                </a:prstGeom>
                                <a:noFill/>
                                <a:ln>
                                  <a:noFill/>
                                </a:ln>
                              </wps:spPr>
                              <wps:txbx>
                                <w:txbxContent>
                                  <w:p>
                                    <w:pPr>
                                      <w:overflowPunct w:val="false"/>
                                      <w:bidi w:val="0"/>
                                      <w:rPr/>
                                    </w:pPr>
                                    <w:r>
                                      <w:rPr>
                                        <w:kern w:val="2"/>
                                        <w:sz w:val="22"/>
                                        <w:szCs w:val="28"/>
                                        <w:rFonts w:ascii=".VnTime" w:hAnsi=".VnTime" w:eastAsia="Times New Roman" w:cs=".VnTime"/>
                                        <w:color w:val="auto"/>
                                        <w:lang w:val="en-US" w:bidi="ar-SA"/>
                                      </w:rPr>
                                      <w:t>I</w:t>
                                    </w:r>
                                    <w:r>
                                      <w:rPr>
                                        <w:kern w:val="2"/>
                                        <w:sz w:val="22"/>
                                        <w:szCs w:val="28"/>
                                        <w:vertAlign w:val="subscript"/>
                                        <w:rFonts w:ascii=".VnTime" w:hAnsi=".VnTime" w:eastAsia="Times New Roman" w:cs=".VnTime"/>
                                        <w:color w:val="auto"/>
                                        <w:lang w:val="en-US" w:bidi="ar-SA"/>
                                      </w:rPr>
                                      <w:t>3</w:t>
                                    </w:r>
                                  </w:p>
                                </w:txbxContent>
                              </wps:txbx>
                              <wps:bodyPr wrap="square" lIns="0" rIns="0" tIns="0" bIns="0">
                                <a:noAutofit/>
                              </wps:bodyPr>
                            </wps:wsp>
                            <wps:wsp>
                              <wps:cNvSpPr txBox="1"/>
                              <wps:spPr>
                                <a:xfrm>
                                  <a:off x="1710000" y="1247760"/>
                                  <a:ext cx="259560" cy="213840"/>
                                </a:xfrm>
                                <a:prstGeom prst="rect">
                                  <a:avLst/>
                                </a:prstGeom>
                                <a:noFill/>
                                <a:ln>
                                  <a:noFill/>
                                </a:ln>
                              </wps:spPr>
                              <wps:txbx>
                                <w:txbxContent>
                                  <w:p>
                                    <w:pPr>
                                      <w:overflowPunct w:val="false"/>
                                      <w:bidi w:val="0"/>
                                      <w:rPr/>
                                    </w:pPr>
                                    <w:r>
                                      <w:rPr>
                                        <w:kern w:val="2"/>
                                        <w:sz w:val="22"/>
                                        <w:szCs w:val="28"/>
                                        <w:rFonts w:ascii=".VnTime" w:hAnsi=".VnTime" w:eastAsia="Times New Roman" w:cs=".VnTime"/>
                                        <w:color w:val="auto"/>
                                        <w:lang w:val="en-US" w:bidi="ar-SA"/>
                                      </w:rPr>
                                      <w:t>I</w:t>
                                    </w:r>
                                    <w:r>
                                      <w:rPr>
                                        <w:kern w:val="2"/>
                                        <w:sz w:val="22"/>
                                        <w:szCs w:val="28"/>
                                        <w:vertAlign w:val="subscript"/>
                                        <w:rFonts w:ascii=".VnTime" w:hAnsi=".VnTime" w:eastAsia="Times New Roman" w:cs=".VnTime"/>
                                        <w:color w:val="auto"/>
                                        <w:lang w:val="en-US" w:bidi="ar-SA"/>
                                      </w:rPr>
                                      <w:t>4</w:t>
                                    </w:r>
                                  </w:p>
                                </w:txbxContent>
                              </wps:txbx>
                              <wps:bodyPr wrap="square" lIns="0" rIns="0" tIns="0" bIns="0">
                                <a:noAutofit/>
                              </wps:bodyPr>
                            </wps:wsp>
                            <wps:wsp>
                              <wps:cNvSpPr txBox="1"/>
                              <wps:spPr>
                                <a:xfrm>
                                  <a:off x="415800" y="603360"/>
                                  <a:ext cx="161280" cy="213840"/>
                                </a:xfrm>
                                <a:prstGeom prst="rect">
                                  <a:avLst/>
                                </a:prstGeom>
                                <a:noFill/>
                                <a:ln>
                                  <a:noFill/>
                                </a:ln>
                              </wps:spPr>
                              <wps:txbx>
                                <w:txbxContent>
                                  <w:p>
                                    <w:pPr>
                                      <w:overflowPunct w:val="false"/>
                                      <w:bidi w:val="0"/>
                                      <w:rPr/>
                                    </w:pPr>
                                    <w:r>
                                      <w:rPr>
                                        <w:kern w:val="2"/>
                                        <w:sz w:val="22"/>
                                        <w:szCs w:val="28"/>
                                        <w:rFonts w:ascii=".VnTime" w:hAnsi=".VnTime" w:eastAsia="Times New Roman" w:cs=".VnTime"/>
                                        <w:color w:val="auto"/>
                                        <w:lang w:val="en-US" w:bidi="ar-SA"/>
                                      </w:rPr>
                                      <w:t>I</w:t>
                                    </w:r>
                                  </w:p>
                                </w:txbxContent>
                              </wps:txbx>
                              <wps:bodyPr wrap="square" lIns="0" rIns="0" tIns="0" bIns="0">
                                <a:noAutofit/>
                              </wps:bodyPr>
                            </wps:wsp>
                            <wps:wsp>
                              <wps:cNvSpPr txBox="1"/>
                              <wps:spPr>
                                <a:xfrm>
                                  <a:off x="72360" y="685080"/>
                                  <a:ext cx="162000" cy="213840"/>
                                </a:xfrm>
                                <a:prstGeom prst="rect">
                                  <a:avLst/>
                                </a:prstGeom>
                                <a:noFill/>
                                <a:ln>
                                  <a:noFill/>
                                </a:ln>
                              </wps:spPr>
                              <wps:txbx>
                                <w:txbxContent>
                                  <w:p>
                                    <w:pPr>
                                      <w:overflowPunct w:val="false"/>
                                      <w:bidi w:val="0"/>
                                      <w:rPr/>
                                    </w:pPr>
                                    <w:r>
                                      <w:rPr>
                                        <w:kern w:val="2"/>
                                        <w:sz w:val="22"/>
                                        <w:szCs w:val="28"/>
                                        <w:rFonts w:ascii=".VnTime" w:hAnsi=".VnTime" w:eastAsia="Times New Roman" w:cs=".VnTime"/>
                                        <w:color w:val="auto"/>
                                        <w:lang w:val="en-US" w:bidi="ar-SA"/>
                                      </w:rPr>
                                      <w:t>A</w:t>
                                    </w:r>
                                  </w:p>
                                </w:txbxContent>
                              </wps:txbx>
                              <wps:bodyPr wrap="square" lIns="0" rIns="0" tIns="0" bIns="0">
                                <a:noAutofit/>
                              </wps:bodyPr>
                            </wps:wsp>
                            <wps:wsp>
                              <wps:cNvSpPr txBox="1"/>
                              <wps:spPr>
                                <a:xfrm>
                                  <a:off x="2829600" y="726480"/>
                                  <a:ext cx="162000" cy="213840"/>
                                </a:xfrm>
                                <a:prstGeom prst="rect">
                                  <a:avLst/>
                                </a:prstGeom>
                                <a:noFill/>
                                <a:ln>
                                  <a:noFill/>
                                </a:ln>
                              </wps:spPr>
                              <wps:txbx>
                                <w:txbxContent>
                                  <w:p>
                                    <w:pPr>
                                      <w:overflowPunct w:val="false"/>
                                      <w:bidi w:val="0"/>
                                      <w:rPr/>
                                    </w:pPr>
                                    <w:r>
                                      <w:rPr>
                                        <w:kern w:val="2"/>
                                        <w:sz w:val="22"/>
                                        <w:szCs w:val="28"/>
                                        <w:rFonts w:ascii=".VnTime" w:hAnsi=".VnTime" w:eastAsia="Times New Roman" w:cs=".VnTime"/>
                                        <w:color w:val="auto"/>
                                        <w:lang w:val="en-US" w:bidi="ar-SA"/>
                                      </w:rPr>
                                      <w:t>B</w:t>
                                    </w:r>
                                  </w:p>
                                </w:txbxContent>
                              </wps:txbx>
                              <wps:bodyPr wrap="square" lIns="0" rIns="0" tIns="0" bIns="0">
                                <a:noAutofit/>
                              </wps:bodyPr>
                            </wps:wsp>
                            <wps:wsp>
                              <wps:cNvSpPr txBox="1"/>
                              <wps:spPr>
                                <a:xfrm>
                                  <a:off x="1481400" y="145440"/>
                                  <a:ext cx="162000" cy="213840"/>
                                </a:xfrm>
                                <a:prstGeom prst="rect">
                                  <a:avLst/>
                                </a:prstGeom>
                                <a:noFill/>
                                <a:ln>
                                  <a:noFill/>
                                </a:ln>
                              </wps:spPr>
                              <wps:txbx>
                                <w:txbxContent>
                                  <w:p>
                                    <w:pPr>
                                      <w:overflowPunct w:val="false"/>
                                      <w:bidi w:val="0"/>
                                      <w:rPr/>
                                    </w:pPr>
                                    <w:r>
                                      <w:rPr>
                                        <w:kern w:val="2"/>
                                        <w:sz w:val="22"/>
                                        <w:szCs w:val="28"/>
                                        <w:rFonts w:ascii=".VnTime" w:hAnsi=".VnTime" w:eastAsia="Times New Roman" w:cs=".VnTime"/>
                                        <w:color w:val="auto"/>
                                        <w:lang w:val="en-US" w:bidi="ar-SA"/>
                                      </w:rPr>
                                      <w:t>M</w:t>
                                    </w:r>
                                  </w:p>
                                </w:txbxContent>
                              </wps:txbx>
                              <wps:bodyPr wrap="square" lIns="0" rIns="0" tIns="0" bIns="0">
                                <a:noAutofit/>
                              </wps:bodyPr>
                            </wps:wsp>
                            <wps:wsp>
                              <wps:cNvSpPr txBox="1"/>
                              <wps:spPr>
                                <a:xfrm>
                                  <a:off x="1501920" y="1249200"/>
                                  <a:ext cx="161280" cy="213840"/>
                                </a:xfrm>
                                <a:prstGeom prst="rect">
                                  <a:avLst/>
                                </a:prstGeom>
                                <a:noFill/>
                                <a:ln>
                                  <a:noFill/>
                                </a:ln>
                              </wps:spPr>
                              <wps:txbx>
                                <w:txbxContent>
                                  <w:p>
                                    <w:pPr>
                                      <w:overflowPunct w:val="false"/>
                                      <w:bidi w:val="0"/>
                                      <w:rPr/>
                                    </w:pPr>
                                    <w:r>
                                      <w:rPr>
                                        <w:kern w:val="2"/>
                                        <w:sz w:val="22"/>
                                        <w:szCs w:val="28"/>
                                        <w:rFonts w:ascii=".VnTime" w:hAnsi=".VnTime" w:eastAsia="Times New Roman" w:cs=".VnTime"/>
                                        <w:color w:val="auto"/>
                                        <w:lang w:val="en-US" w:bidi="ar-SA"/>
                                      </w:rPr>
                                      <w:t>N</w:t>
                                    </w:r>
                                  </w:p>
                                </w:txbxContent>
                              </wps:txbx>
                              <wps:bodyPr wrap="square" lIns="0" rIns="0" tIns="0" bIns="0">
                                <a:noAutofit/>
                              </wps:bodyPr>
                            </wps:wsp>
                          </wpg:wgp>
                        </a:graphicData>
                      </a:graphic>
                    </wp:anchor>
                  </w:drawing>
                </mc:Choice>
                <mc:Fallback>
                  <w:pict>
                    <v:group id="shape_0" style="position:absolute;margin-left:102.7pt;margin-top:13.15pt;width:240.15pt;height:124.05pt" coordorigin="2054,263" coordsize="4803,2481">
                      <v:rect id="shape_0" stroked="f" style="position:absolute;left:2054;top:263;width:4802;height:2480">
                        <w10:wrap type="none"/>
                        <v:fill o:detectmouseclick="t" on="false"/>
                        <v:stroke color="#3465a4" joinstyle="round" endcap="flat"/>
                      </v:rect>
                      <v:rect id="shape_0" fillcolor="white" stroked="t" style="position:absolute;left:3051;top:798;width:2874;height:1384">
                        <w10:wrap type="none"/>
                        <v:fill o:detectmouseclick="t" type="solid" color2="black"/>
                        <v:stroke color="black" weight="9360" joinstyle="miter" endcap="flat"/>
                      </v:rect>
                      <v:line id="shape_0" from="4492,807" to="4493,2182" stroked="t" style="position:absolute">
                        <v:stroke color="black" weight="9360" joinstyle="miter" endcap="flat"/>
                        <v:fill o:detectmouseclick="t" on="false"/>
                      </v:line>
                      <v:rect id="shape_0" fillcolor="white" stroked="t" style="position:absolute;left:3568;top:737;width:688;height:172">
                        <w10:wrap type="none"/>
                        <v:fill o:detectmouseclick="t" type="solid" color2="black"/>
                        <v:stroke color="black" weight="9360" joinstyle="miter" endcap="flat"/>
                      </v:rect>
                      <v:rect id="shape_0" fillcolor="white" stroked="t" style="position:absolute;left:5069;top:727;width:689;height:172">
                        <w10:wrap type="none"/>
                        <v:fill o:detectmouseclick="t" type="solid" color2="black"/>
                        <v:stroke color="black" weight="9360" joinstyle="miter" endcap="flat"/>
                      </v:rect>
                      <v:rect id="shape_0" fillcolor="white" stroked="t" style="position:absolute;left:3648;top:2084;width:688;height:172">
                        <w10:wrap type="none"/>
                        <v:fill o:detectmouseclick="t" type="solid" color2="black"/>
                        <v:stroke color="black" weight="9360" joinstyle="miter" endcap="flat"/>
                      </v:rect>
                      <v:rect id="shape_0" fillcolor="white" stroked="t" style="position:absolute;left:5088;top:2084;width:689;height:172">
                        <w10:wrap type="none"/>
                        <v:fill o:detectmouseclick="t" type="solid" color2="black"/>
                        <v:stroke color="black" weight="9360" joinstyle="miter" endcap="flat"/>
                      </v:rect>
                      <v:rect id="shape_0" fillcolor="white" stroked="t" style="position:absolute;left:4221;top:1677;width:537;height:181;rotation:270">
                        <w10:wrap type="none"/>
                        <v:fill o:detectmouseclick="t" type="solid" color2="black"/>
                        <v:stroke color="black" weight="9360" joinstyle="miter" endcap="flat"/>
                      </v:rect>
                      <v:line id="shape_0" from="4262,1474" to="4754,1995" stroked="t" style="position:absolute;flip:y">
                        <v:stroke color="black" weight="9360" endarrow="block" endarrowwidth="narrow" endarrowlength="medium" joinstyle="miter" endcap="flat"/>
                        <v:fill o:detectmouseclick="t" on="false"/>
                      </v:line>
                      <v:line id="shape_0" from="5925,1605" to="6461,1606" stroked="t" style="position:absolute">
                        <v:stroke color="black" weight="9360" endarrow="oval" endarrowwidth="narrow" endarrowlength="short" joinstyle="miter" endcap="flat"/>
                        <v:fill o:detectmouseclick="t" on="false"/>
                      </v:line>
                      <v:line id="shape_0" from="2501,1594" to="3037,1594" stroked="t" style="position:absolute">
                        <v:stroke color="black" weight="9360" startarrow="oval" startarrowwidth="narrow" startarrowlength="short" joinstyle="miter" endcap="flat"/>
                        <v:fill o:detectmouseclick="t" on="false"/>
                      </v:line>
                      <v:shape id="shape_0" stroked="f" style="position:absolute;left:5227;top:374;width:408;height:336" type="shapetype_202">
                        <v:textbox>
                          <w:txbxContent>
                            <w:p>
                              <w:pPr>
                                <w:overflowPunct w:val="false"/>
                                <w:bidi w:val="0"/>
                                <w:rPr/>
                              </w:pPr>
                              <w:r>
                                <w:rPr>
                                  <w:kern w:val="2"/>
                                  <w:sz w:val="22"/>
                                  <w:szCs w:val="28"/>
                                  <w:rFonts w:ascii=".VnTime" w:hAnsi=".VnTime" w:eastAsia="Times New Roman" w:cs=".VnTime"/>
                                  <w:color w:val="auto"/>
                                  <w:lang w:val="en-US" w:bidi="ar-SA"/>
                                </w:rPr>
                                <w:t>R</w:t>
                              </w:r>
                              <w:r>
                                <w:rPr>
                                  <w:kern w:val="2"/>
                                  <w:sz w:val="22"/>
                                  <w:szCs w:val="28"/>
                                  <w:vertAlign w:val="subscript"/>
                                  <w:rFonts w:ascii=".VnTime" w:hAnsi=".VnTime" w:eastAsia="Times New Roman" w:cs=".VnTime"/>
                                  <w:color w:val="auto"/>
                                  <w:lang w:val="en-US" w:bidi="ar-SA"/>
                                </w:rPr>
                                <w:t>2</w:t>
                              </w:r>
                            </w:p>
                          </w:txbxContent>
                        </v:textbox>
                        <w10:wrap type="square"/>
                        <v:fill o:detectmouseclick="t" on="false"/>
                        <v:stroke color="#3465a4" joinstyle="round" endcap="flat"/>
                      </v:shape>
                      <v:shape id="shape_0" stroked="f" style="position:absolute;left:3823;top:2248;width:407;height:336" type="shapetype_202">
                        <v:textbox>
                          <w:txbxContent>
                            <w:p>
                              <w:pPr>
                                <w:overflowPunct w:val="false"/>
                                <w:bidi w:val="0"/>
                                <w:rPr/>
                              </w:pPr>
                              <w:r>
                                <w:rPr>
                                  <w:kern w:val="2"/>
                                  <w:sz w:val="22"/>
                                  <w:szCs w:val="28"/>
                                  <w:rFonts w:ascii=".VnTime" w:hAnsi=".VnTime" w:eastAsia="Times New Roman" w:cs=".VnTime"/>
                                  <w:color w:val="auto"/>
                                  <w:lang w:val="en-US" w:bidi="ar-SA"/>
                                </w:rPr>
                                <w:t>R</w:t>
                              </w:r>
                              <w:r>
                                <w:rPr>
                                  <w:kern w:val="2"/>
                                  <w:sz w:val="22"/>
                                  <w:szCs w:val="28"/>
                                  <w:vertAlign w:val="subscript"/>
                                  <w:rFonts w:ascii=".VnTime" w:hAnsi=".VnTime" w:eastAsia="Times New Roman" w:cs=".VnTime"/>
                                  <w:color w:val="auto"/>
                                  <w:lang w:val="en-US" w:bidi="ar-SA"/>
                                </w:rPr>
                                <w:t>3</w:t>
                              </w:r>
                            </w:p>
                          </w:txbxContent>
                        </v:textbox>
                        <w10:wrap type="square"/>
                        <v:fill o:detectmouseclick="t" on="false"/>
                        <v:stroke color="#3465a4" joinstyle="round" endcap="flat"/>
                      </v:shape>
                      <v:shape id="shape_0" stroked="f" style="position:absolute;left:5371;top:2235;width:408;height:336" type="shapetype_202">
                        <v:textbox>
                          <w:txbxContent>
                            <w:p>
                              <w:pPr>
                                <w:overflowPunct w:val="false"/>
                                <w:bidi w:val="0"/>
                                <w:rPr/>
                              </w:pPr>
                              <w:r>
                                <w:rPr>
                                  <w:kern w:val="2"/>
                                  <w:sz w:val="22"/>
                                  <w:szCs w:val="28"/>
                                  <w:rFonts w:ascii=".VnTime" w:hAnsi=".VnTime" w:eastAsia="Times New Roman" w:cs=".VnTime"/>
                                  <w:color w:val="auto"/>
                                  <w:lang w:val="en-US" w:bidi="ar-SA"/>
                                </w:rPr>
                                <w:t>R</w:t>
                              </w:r>
                              <w:r>
                                <w:rPr>
                                  <w:kern w:val="2"/>
                                  <w:sz w:val="22"/>
                                  <w:szCs w:val="28"/>
                                  <w:vertAlign w:val="subscript"/>
                                  <w:rFonts w:ascii=".VnTime" w:hAnsi=".VnTime" w:eastAsia="Times New Roman" w:cs=".VnTime"/>
                                  <w:color w:val="auto"/>
                                  <w:lang w:val="en-US" w:bidi="ar-SA"/>
                                </w:rPr>
                                <w:t>4</w:t>
                              </w:r>
                            </w:p>
                          </w:txbxContent>
                        </v:textbox>
                        <w10:wrap type="square"/>
                        <v:fill o:detectmouseclick="t" on="false"/>
                        <v:stroke color="#3465a4" joinstyle="round" endcap="flat"/>
                      </v:shape>
                      <v:shape id="shape_0" stroked="f" style="position:absolute;left:4618;top:1650;width:407;height:336" type="shapetype_202">
                        <v:textbox>
                          <w:txbxContent>
                            <w:p>
                              <w:pPr>
                                <w:overflowPunct w:val="false"/>
                                <w:bidi w:val="0"/>
                                <w:rPr/>
                              </w:pPr>
                              <w:r>
                                <w:rPr>
                                  <w:kern w:val="2"/>
                                  <w:sz w:val="22"/>
                                  <w:szCs w:val="28"/>
                                  <w:rFonts w:ascii=".VnTime" w:hAnsi=".VnTime" w:eastAsia="Times New Roman" w:cs=".VnTime"/>
                                  <w:color w:val="auto"/>
                                  <w:lang w:val="en-US" w:bidi="ar-SA"/>
                                </w:rPr>
                                <w:t>R</w:t>
                              </w:r>
                              <w:r>
                                <w:rPr>
                                  <w:kern w:val="2"/>
                                  <w:sz w:val="22"/>
                                  <w:szCs w:val="28"/>
                                  <w:vertAlign w:val="subscript"/>
                                  <w:rFonts w:ascii=".VnTime" w:hAnsi=".VnTime" w:eastAsia="Times New Roman" w:cs=".VnTime"/>
                                  <w:color w:val="auto"/>
                                  <w:lang w:val="en-US" w:bidi="ar-SA"/>
                                </w:rPr>
                                <w:t>X</w:t>
                              </w:r>
                            </w:p>
                          </w:txbxContent>
                        </v:textbox>
                        <w10:wrap type="square"/>
                        <v:fill o:detectmouseclick="t" on="false"/>
                        <v:stroke color="#3465a4" joinstyle="round" endcap="flat"/>
                      </v:shape>
                      <v:shape id="shape_0" stroked="f" style="position:absolute;left:2402;top:1607;width:326;height:430" type="shapetype_202">
                        <v:textbox>
                          <w:txbxContent>
                            <w:p>
                              <w:pPr>
                                <w:overflowPunct w:val="false"/>
                                <w:bidi w:val="0"/>
                                <w:rPr/>
                              </w:pPr>
                              <w:r>
                                <w:rPr>
                                  <w:kern w:val="2"/>
                                  <w:sz w:val="22"/>
                                  <w:szCs w:val="28"/>
                                  <w:rFonts w:ascii=".VnTime" w:hAnsi=".VnTime" w:eastAsia="Times New Roman" w:cs=".VnTime"/>
                                  <w:color w:val="auto"/>
                                  <w:lang w:val="en-US" w:bidi="ar-SA"/>
                                </w:rPr>
                                <w:t>+</w:t>
                              </w:r>
                            </w:p>
                          </w:txbxContent>
                        </v:textbox>
                        <w10:wrap type="square"/>
                        <v:fill o:detectmouseclick="t" on="false"/>
                        <v:stroke color="#3465a4" joinstyle="round" endcap="flat"/>
                      </v:shape>
                      <v:shape id="shape_0" stroked="f" style="position:absolute;left:6378;top:1575;width:227;height:424" type="shapetype_202">
                        <v:textbox>
                          <w:txbxContent>
                            <w:p>
                              <w:pPr>
                                <w:overflowPunct w:val="false"/>
                                <w:bidi w:val="0"/>
                                <w:rPr/>
                              </w:pPr>
                              <w:r>
                                <w:rPr>
                                  <w:kern w:val="2"/>
                                  <w:sz w:val="22"/>
                                  <w:szCs w:val="28"/>
                                  <w:rFonts w:ascii="Symbol" w:hAnsi="Symbol" w:eastAsia="Symbol" w:cs="Symbol"/>
                                  <w:color w:val="auto"/>
                                  <w:lang w:val="en-US" w:bidi="ar-SA"/>
                                </w:rPr>
                                <w:t></w:t>
                              </w:r>
                            </w:p>
                          </w:txbxContent>
                        </v:textbox>
                        <w10:wrap type="square"/>
                        <v:fill o:detectmouseclick="t" on="false"/>
                        <v:stroke color="#3465a4" joinstyle="round" endcap="flat"/>
                      </v:shape>
                      <v:oval id="shape_0" fillcolor="black" stroked="t" style="position:absolute;left:4459;top:772;width:49;height:49">
                        <w10:wrap type="none"/>
                        <v:fill o:detectmouseclick="t" type="solid" color2="white"/>
                        <v:stroke color="black" weight="9360" joinstyle="miter" endcap="flat"/>
                      </v:oval>
                      <v:oval id="shape_0" fillcolor="black" stroked="t" style="position:absolute;left:4468;top:2156;width:49;height:50">
                        <w10:wrap type="none"/>
                        <v:fill o:detectmouseclick="t" type="solid" color2="white"/>
                        <v:stroke color="black" weight="9360" joinstyle="miter" endcap="flat"/>
                      </v:oval>
                      <v:shape id="shape_0" stroked="f" style="position:absolute;left:3796;top:413;width:408;height:336" type="shapetype_202">
                        <v:textbox>
                          <w:txbxContent>
                            <w:p>
                              <w:pPr>
                                <w:overflowPunct w:val="false"/>
                                <w:bidi w:val="0"/>
                                <w:rPr/>
                              </w:pPr>
                              <w:r>
                                <w:rPr>
                                  <w:kern w:val="2"/>
                                  <w:sz w:val="22"/>
                                  <w:szCs w:val="28"/>
                                  <w:rFonts w:ascii=".VnTime" w:hAnsi=".VnTime" w:eastAsia="Times New Roman" w:cs=".VnTime"/>
                                  <w:color w:val="auto"/>
                                  <w:lang w:val="en-US" w:bidi="ar-SA"/>
                                </w:rPr>
                                <w:t>R</w:t>
                              </w:r>
                              <w:r>
                                <w:rPr>
                                  <w:kern w:val="2"/>
                                  <w:sz w:val="22"/>
                                  <w:szCs w:val="28"/>
                                  <w:vertAlign w:val="subscript"/>
                                  <w:rFonts w:ascii=".VnTime" w:hAnsi=".VnTime" w:eastAsia="Times New Roman" w:cs=".VnTime"/>
                                  <w:color w:val="auto"/>
                                  <w:lang w:val="en-US" w:bidi="ar-SA"/>
                                </w:rPr>
                                <w:t>1</w:t>
                              </w:r>
                            </w:p>
                          </w:txbxContent>
                        </v:textbox>
                        <w10:wrap type="square"/>
                        <v:fill o:detectmouseclick="t" on="false"/>
                        <v:stroke color="#3465a4" joinstyle="round" endcap="flat"/>
                      </v:shape>
                      <v:line id="shape_0" from="2654,1598" to="2879,1598" stroked="t" style="position:absolute">
                        <v:stroke color="black" weight="9360" endarrow="block" endarrowwidth="medium" endarrowlength="medium" joinstyle="miter" endcap="flat"/>
                        <v:fill o:detectmouseclick="t" on="false"/>
                      </v:line>
                      <v:line id="shape_0" from="3207,799" to="3431,800" stroked="t" style="position:absolute">
                        <v:stroke color="black" weight="9360" endarrow="block" endarrowwidth="medium" endarrowlength="medium" joinstyle="miter" endcap="flat"/>
                        <v:fill o:detectmouseclick="t" on="false"/>
                      </v:line>
                      <v:line id="shape_0" from="3156,2183" to="3381,2183" stroked="t" style="position:absolute">
                        <v:stroke color="black" weight="9360" endarrow="block" endarrowwidth="medium" endarrowlength="medium" joinstyle="miter" endcap="flat"/>
                        <v:fill o:detectmouseclick="t" on="false"/>
                      </v:line>
                      <v:line id="shape_0" from="4696,798" to="4920,798" stroked="t" style="position:absolute">
                        <v:stroke color="black" weight="9360" endarrow="block" endarrowwidth="medium" endarrowlength="medium" joinstyle="miter" endcap="flat"/>
                        <v:fill o:detectmouseclick="t" on="false"/>
                      </v:line>
                      <v:line id="shape_0" from="4664,2183" to="4888,2183" stroked="t" style="position:absolute">
                        <v:stroke color="black" weight="9360" endarrow="block" endarrowwidth="medium" endarrowlength="medium" joinstyle="miter" endcap="flat"/>
                        <v:fill o:detectmouseclick="t" on="false"/>
                      </v:line>
                      <v:line id="shape_0" from="4487,1026" to="4487,1251" stroked="t" style="position:absolute;flip:x">
                        <v:stroke color="black" weight="9360" endarrow="block" endarrowwidth="medium" endarrowlength="medium" joinstyle="miter" endcap="flat"/>
                        <v:fill o:detectmouseclick="t" on="false"/>
                      </v:line>
                      <v:shape id="shape_0" stroked="f" style="position:absolute;left:3191;top:393;width:408;height:336" type="shapetype_202">
                        <v:textbox>
                          <w:txbxContent>
                            <w:p>
                              <w:pPr>
                                <w:overflowPunct w:val="false"/>
                                <w:bidi w:val="0"/>
                                <w:rPr/>
                              </w:pPr>
                              <w:r>
                                <w:rPr>
                                  <w:kern w:val="2"/>
                                  <w:sz w:val="22"/>
                                  <w:szCs w:val="28"/>
                                  <w:rFonts w:ascii=".VnTime" w:hAnsi=".VnTime" w:eastAsia="Times New Roman" w:cs=".VnTime"/>
                                  <w:color w:val="auto"/>
                                  <w:lang w:val="en-US" w:bidi="ar-SA"/>
                                </w:rPr>
                                <w:t>I</w:t>
                              </w:r>
                              <w:r>
                                <w:rPr>
                                  <w:kern w:val="2"/>
                                  <w:sz w:val="22"/>
                                  <w:szCs w:val="28"/>
                                  <w:vertAlign w:val="subscript"/>
                                  <w:rFonts w:ascii=".VnTime" w:hAnsi=".VnTime" w:eastAsia="Times New Roman" w:cs=".VnTime"/>
                                  <w:color w:val="auto"/>
                                  <w:lang w:val="en-US" w:bidi="ar-SA"/>
                                </w:rPr>
                                <w:t>1</w:t>
                              </w:r>
                            </w:p>
                          </w:txbxContent>
                        </v:textbox>
                        <w10:wrap type="square"/>
                        <v:fill o:detectmouseclick="t" on="false"/>
                        <v:stroke color="#3465a4" joinstyle="round" endcap="flat"/>
                      </v:shape>
                      <v:shape id="shape_0" stroked="f" style="position:absolute;left:4697;top:393;width:408;height:336" type="shapetype_202">
                        <v:textbox>
                          <w:txbxContent>
                            <w:p>
                              <w:pPr>
                                <w:overflowPunct w:val="false"/>
                                <w:bidi w:val="0"/>
                                <w:rPr/>
                              </w:pPr>
                              <w:r>
                                <w:rPr>
                                  <w:kern w:val="2"/>
                                  <w:sz w:val="22"/>
                                  <w:szCs w:val="28"/>
                                  <w:rFonts w:ascii=".VnTime" w:hAnsi=".VnTime" w:eastAsia="Times New Roman" w:cs=".VnTime"/>
                                  <w:color w:val="auto"/>
                                  <w:lang w:val="en-US" w:bidi="ar-SA"/>
                                </w:rPr>
                                <w:t>I</w:t>
                              </w:r>
                              <w:r>
                                <w:rPr>
                                  <w:kern w:val="2"/>
                                  <w:sz w:val="22"/>
                                  <w:szCs w:val="28"/>
                                  <w:vertAlign w:val="subscript"/>
                                  <w:rFonts w:ascii=".VnTime" w:hAnsi=".VnTime" w:eastAsia="Times New Roman" w:cs=".VnTime"/>
                                  <w:color w:val="auto"/>
                                  <w:lang w:val="en-US" w:bidi="ar-SA"/>
                                </w:rPr>
                                <w:t>2</w:t>
                              </w:r>
                            </w:p>
                          </w:txbxContent>
                        </v:textbox>
                        <w10:wrap type="square"/>
                        <v:fill o:detectmouseclick="t" on="false"/>
                        <v:stroke color="#3465a4" joinstyle="round" endcap="flat"/>
                      </v:shape>
                      <v:shape id="shape_0" stroked="f" style="position:absolute;left:4175;top:987;width:408;height:336" type="shapetype_202">
                        <v:textbox>
                          <w:txbxContent>
                            <w:p>
                              <w:pPr>
                                <w:overflowPunct w:val="false"/>
                                <w:bidi w:val="0"/>
                                <w:rPr/>
                              </w:pPr>
                              <w:r>
                                <w:rPr>
                                  <w:kern w:val="2"/>
                                  <w:sz w:val="22"/>
                                  <w:szCs w:val="28"/>
                                  <w:rFonts w:ascii=".VnTime" w:hAnsi=".VnTime" w:eastAsia="Times New Roman" w:cs=".VnTime"/>
                                  <w:color w:val="auto"/>
                                  <w:lang w:val="en-US" w:bidi="ar-SA"/>
                                </w:rPr>
                                <w:t>I</w:t>
                              </w:r>
                              <w:r>
                                <w:rPr>
                                  <w:kern w:val="2"/>
                                  <w:sz w:val="22"/>
                                  <w:szCs w:val="28"/>
                                  <w:vertAlign w:val="subscript"/>
                                  <w:rFonts w:ascii=".VnTime" w:hAnsi=".VnTime" w:eastAsia="Times New Roman" w:cs=".VnTime"/>
                                  <w:color w:val="auto"/>
                                  <w:lang w:val="en-US" w:bidi="ar-SA"/>
                                </w:rPr>
                                <w:t>X</w:t>
                              </w:r>
                            </w:p>
                          </w:txbxContent>
                        </v:textbox>
                        <w10:wrap type="square"/>
                        <v:fill o:detectmouseclick="t" on="false"/>
                        <v:stroke color="#3465a4" joinstyle="round" endcap="flat"/>
                      </v:shape>
                      <v:shape id="shape_0" stroked="f" style="position:absolute;left:3231;top:2218;width:408;height:336" type="shapetype_202">
                        <v:textbox>
                          <w:txbxContent>
                            <w:p>
                              <w:pPr>
                                <w:overflowPunct w:val="false"/>
                                <w:bidi w:val="0"/>
                                <w:rPr/>
                              </w:pPr>
                              <w:r>
                                <w:rPr>
                                  <w:kern w:val="2"/>
                                  <w:sz w:val="22"/>
                                  <w:szCs w:val="28"/>
                                  <w:rFonts w:ascii=".VnTime" w:hAnsi=".VnTime" w:eastAsia="Times New Roman" w:cs=".VnTime"/>
                                  <w:color w:val="auto"/>
                                  <w:lang w:val="en-US" w:bidi="ar-SA"/>
                                </w:rPr>
                                <w:t>I</w:t>
                              </w:r>
                              <w:r>
                                <w:rPr>
                                  <w:kern w:val="2"/>
                                  <w:sz w:val="22"/>
                                  <w:szCs w:val="28"/>
                                  <w:vertAlign w:val="subscript"/>
                                  <w:rFonts w:ascii=".VnTime" w:hAnsi=".VnTime" w:eastAsia="Times New Roman" w:cs=".VnTime"/>
                                  <w:color w:val="auto"/>
                                  <w:lang w:val="en-US" w:bidi="ar-SA"/>
                                </w:rPr>
                                <w:t>3</w:t>
                              </w:r>
                            </w:p>
                          </w:txbxContent>
                        </v:textbox>
                        <w10:wrap type="square"/>
                        <v:fill o:detectmouseclick="t" on="false"/>
                        <v:stroke color="#3465a4" joinstyle="round" endcap="flat"/>
                      </v:shape>
                      <v:shape id="shape_0" stroked="f" style="position:absolute;left:4747;top:2228;width:408;height:336" type="shapetype_202">
                        <v:textbox>
                          <w:txbxContent>
                            <w:p>
                              <w:pPr>
                                <w:overflowPunct w:val="false"/>
                                <w:bidi w:val="0"/>
                                <w:rPr/>
                              </w:pPr>
                              <w:r>
                                <w:rPr>
                                  <w:kern w:val="2"/>
                                  <w:sz w:val="22"/>
                                  <w:szCs w:val="28"/>
                                  <w:rFonts w:ascii=".VnTime" w:hAnsi=".VnTime" w:eastAsia="Times New Roman" w:cs=".VnTime"/>
                                  <w:color w:val="auto"/>
                                  <w:lang w:val="en-US" w:bidi="ar-SA"/>
                                </w:rPr>
                                <w:t>I</w:t>
                              </w:r>
                              <w:r>
                                <w:rPr>
                                  <w:kern w:val="2"/>
                                  <w:sz w:val="22"/>
                                  <w:szCs w:val="28"/>
                                  <w:vertAlign w:val="subscript"/>
                                  <w:rFonts w:ascii=".VnTime" w:hAnsi=".VnTime" w:eastAsia="Times New Roman" w:cs=".VnTime"/>
                                  <w:color w:val="auto"/>
                                  <w:lang w:val="en-US" w:bidi="ar-SA"/>
                                </w:rPr>
                                <w:t>4</w:t>
                              </w:r>
                            </w:p>
                          </w:txbxContent>
                        </v:textbox>
                        <w10:wrap type="square"/>
                        <v:fill o:detectmouseclick="t" on="false"/>
                        <v:stroke color="#3465a4" joinstyle="round" endcap="flat"/>
                      </v:shape>
                      <v:shape id="shape_0" stroked="f" style="position:absolute;left:2709;top:1213;width:253;height:336" type="shapetype_202">
                        <v:textbox>
                          <w:txbxContent>
                            <w:p>
                              <w:pPr>
                                <w:overflowPunct w:val="false"/>
                                <w:bidi w:val="0"/>
                                <w:rPr/>
                              </w:pPr>
                              <w:r>
                                <w:rPr>
                                  <w:kern w:val="2"/>
                                  <w:sz w:val="22"/>
                                  <w:szCs w:val="28"/>
                                  <w:rFonts w:ascii=".VnTime" w:hAnsi=".VnTime" w:eastAsia="Times New Roman" w:cs=".VnTime"/>
                                  <w:color w:val="auto"/>
                                  <w:lang w:val="en-US" w:bidi="ar-SA"/>
                                </w:rPr>
                                <w:t>I</w:t>
                              </w:r>
                            </w:p>
                          </w:txbxContent>
                        </v:textbox>
                        <w10:wrap type="square"/>
                        <v:fill o:detectmouseclick="t" on="false"/>
                        <v:stroke color="#3465a4" joinstyle="round" endcap="flat"/>
                      </v:shape>
                      <v:shape id="shape_0" stroked="f" style="position:absolute;left:2168;top:1342;width:254;height:336" type="shapetype_202">
                        <v:textbox>
                          <w:txbxContent>
                            <w:p>
                              <w:pPr>
                                <w:overflowPunct w:val="false"/>
                                <w:bidi w:val="0"/>
                                <w:rPr/>
                              </w:pPr>
                              <w:r>
                                <w:rPr>
                                  <w:kern w:val="2"/>
                                  <w:sz w:val="22"/>
                                  <w:szCs w:val="28"/>
                                  <w:rFonts w:ascii=".VnTime" w:hAnsi=".VnTime" w:eastAsia="Times New Roman" w:cs=".VnTime"/>
                                  <w:color w:val="auto"/>
                                  <w:lang w:val="en-US" w:bidi="ar-SA"/>
                                </w:rPr>
                                <w:t>A</w:t>
                              </w:r>
                            </w:p>
                          </w:txbxContent>
                        </v:textbox>
                        <w10:wrap type="square"/>
                        <v:fill o:detectmouseclick="t" on="false"/>
                        <v:stroke color="#3465a4" joinstyle="round" endcap="flat"/>
                      </v:shape>
                      <v:shape id="shape_0" stroked="f" style="position:absolute;left:6510;top:1407;width:254;height:336" type="shapetype_202">
                        <v:textbox>
                          <w:txbxContent>
                            <w:p>
                              <w:pPr>
                                <w:overflowPunct w:val="false"/>
                                <w:bidi w:val="0"/>
                                <w:rPr/>
                              </w:pPr>
                              <w:r>
                                <w:rPr>
                                  <w:kern w:val="2"/>
                                  <w:sz w:val="22"/>
                                  <w:szCs w:val="28"/>
                                  <w:rFonts w:ascii=".VnTime" w:hAnsi=".VnTime" w:eastAsia="Times New Roman" w:cs=".VnTime"/>
                                  <w:color w:val="auto"/>
                                  <w:lang w:val="en-US" w:bidi="ar-SA"/>
                                </w:rPr>
                                <w:t>B</w:t>
                              </w:r>
                            </w:p>
                          </w:txbxContent>
                        </v:textbox>
                        <w10:wrap type="square"/>
                        <v:fill o:detectmouseclick="t" on="false"/>
                        <v:stroke color="#3465a4" joinstyle="round" endcap="flat"/>
                      </v:shape>
                      <v:shape id="shape_0" stroked="f" style="position:absolute;left:4387;top:492;width:254;height:336" type="shapetype_202">
                        <v:textbox>
                          <w:txbxContent>
                            <w:p>
                              <w:pPr>
                                <w:overflowPunct w:val="false"/>
                                <w:bidi w:val="0"/>
                                <w:rPr/>
                              </w:pPr>
                              <w:r>
                                <w:rPr>
                                  <w:kern w:val="2"/>
                                  <w:sz w:val="22"/>
                                  <w:szCs w:val="28"/>
                                  <w:rFonts w:ascii=".VnTime" w:hAnsi=".VnTime" w:eastAsia="Times New Roman" w:cs=".VnTime"/>
                                  <w:color w:val="auto"/>
                                  <w:lang w:val="en-US" w:bidi="ar-SA"/>
                                </w:rPr>
                                <w:t>M</w:t>
                              </w:r>
                            </w:p>
                          </w:txbxContent>
                        </v:textbox>
                        <w10:wrap type="square"/>
                        <v:fill o:detectmouseclick="t" on="false"/>
                        <v:stroke color="#3465a4" joinstyle="round" endcap="flat"/>
                      </v:shape>
                      <v:shape id="shape_0" stroked="f" style="position:absolute;left:4419;top:2230;width:253;height:336" type="shapetype_202">
                        <v:textbox>
                          <w:txbxContent>
                            <w:p>
                              <w:pPr>
                                <w:overflowPunct w:val="false"/>
                                <w:bidi w:val="0"/>
                                <w:rPr/>
                              </w:pPr>
                              <w:r>
                                <w:rPr>
                                  <w:kern w:val="2"/>
                                  <w:sz w:val="22"/>
                                  <w:szCs w:val="28"/>
                                  <w:rFonts w:ascii=".VnTime" w:hAnsi=".VnTime" w:eastAsia="Times New Roman" w:cs=".VnTime"/>
                                  <w:color w:val="auto"/>
                                  <w:lang w:val="en-US" w:bidi="ar-SA"/>
                                </w:rPr>
                                <w:t>N</w:t>
                              </w:r>
                            </w:p>
                          </w:txbxContent>
                        </v:textbox>
                        <w10:wrap type="square"/>
                        <v:fill o:detectmouseclick="t" on="false"/>
                        <v:stroke color="#3465a4" joinstyle="round" endcap="flat"/>
                      </v:shape>
                    </v:group>
                  </w:pict>
                </mc:Fallback>
              </mc:AlternateContent>
            </w:r>
          </w:p>
          <w:p>
            <w:pPr>
              <w:pStyle w:val="Normal"/>
              <w:rPr>
                <w:rFonts w:ascii="Times New Roman" w:hAnsi="Times New Roman" w:cs="Times New Roman"/>
                <w:b/>
                <w:b/>
                <w:bCs/>
              </w:rPr>
            </w:pPr>
            <w:r>
              <w:rPr>
                <w:rFonts w:cs="Times New Roman" w:ascii="Times New Roman" w:hAnsi="Times New Roman"/>
                <w:b/>
                <w:bCs/>
              </w:rPr>
              <w:t xml:space="preserve">                                                                                          </w:t>
            </w:r>
          </w:p>
          <w:p>
            <w:pPr>
              <w:pStyle w:val="Normal"/>
              <w:rPr>
                <w:rFonts w:ascii="Times New Roman" w:hAnsi="Times New Roman" w:cs="Times New Roman"/>
                <w:b/>
                <w:b/>
                <w:bCs/>
              </w:rPr>
            </w:pPr>
            <w:r>
              <w:rPr>
                <w:rFonts w:cs="Times New Roman" w:ascii="Times New Roman" w:hAnsi="Times New Roman"/>
                <w:b/>
                <w:bCs/>
              </w:rPr>
            </w:r>
          </w:p>
          <w:p>
            <w:pPr>
              <w:pStyle w:val="Normal"/>
              <w:rPr>
                <w:rFonts w:ascii="Times New Roman" w:hAnsi="Times New Roman" w:cs="Times New Roman"/>
                <w:b/>
                <w:b/>
                <w:bCs/>
              </w:rPr>
            </w:pPr>
            <w:r>
              <w:rPr>
                <w:rFonts w:cs="Times New Roman" w:ascii="Times New Roman" w:hAnsi="Times New Roman"/>
                <w:b/>
                <w:bCs/>
              </w:rPr>
            </w:r>
          </w:p>
          <w:p>
            <w:pPr>
              <w:pStyle w:val="Normal"/>
              <w:rPr>
                <w:rFonts w:ascii="Times New Roman" w:hAnsi="Times New Roman" w:cs="Times New Roman"/>
                <w:b/>
                <w:b/>
                <w:bCs/>
              </w:rPr>
            </w:pPr>
            <w:r>
              <w:rPr>
                <w:rFonts w:cs="Times New Roman" w:ascii="Times New Roman" w:hAnsi="Times New Roman"/>
                <w:b/>
                <w:bCs/>
              </w:rPr>
            </w:r>
          </w:p>
          <w:p>
            <w:pPr>
              <w:pStyle w:val="Normal"/>
              <w:rPr>
                <w:rFonts w:ascii="Times New Roman" w:hAnsi="Times New Roman" w:cs="Times New Roman"/>
                <w:b/>
                <w:b/>
                <w:bCs/>
              </w:rPr>
            </w:pPr>
            <w:r>
              <w:rPr>
                <w:rFonts w:cs="Times New Roman" w:ascii="Times New Roman" w:hAnsi="Times New Roman"/>
                <w:b/>
                <w:bCs/>
              </w:rPr>
            </w:r>
          </w:p>
          <w:p>
            <w:pPr>
              <w:pStyle w:val="Normal"/>
              <w:rPr>
                <w:rFonts w:ascii="Times New Roman" w:hAnsi="Times New Roman" w:cs="Times New Roman"/>
                <w:b/>
                <w:b/>
                <w:bCs/>
              </w:rPr>
            </w:pPr>
            <w:r>
              <w:rPr>
                <w:rFonts w:cs="Times New Roman" w:ascii="Times New Roman" w:hAnsi="Times New Roman"/>
                <w:b/>
                <w:bCs/>
              </w:rPr>
            </w:r>
          </w:p>
        </w:tc>
        <w:tc>
          <w:tcPr>
            <w:tcW w:w="1093" w:type="dxa"/>
            <w:tcBorders>
              <w:top w:val="single" w:sz="4" w:space="0" w:color="000000"/>
              <w:start w:val="single" w:sz="4" w:space="0" w:color="000000"/>
              <w:bottom w:val="single" w:sz="4" w:space="0" w:color="000000"/>
              <w:end w:val="single" w:sz="4" w:space="0" w:color="000000"/>
            </w:tcBorders>
            <w:vAlign w:val="center"/>
          </w:tcPr>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0,25</w:t>
            </w:r>
          </w:p>
        </w:tc>
      </w:tr>
      <w:tr>
        <w:trPr/>
        <w:tc>
          <w:tcPr>
            <w:tcW w:w="9285" w:type="dxa"/>
            <w:tcBorders>
              <w:top w:val="single" w:sz="4" w:space="0" w:color="000000"/>
              <w:start w:val="single" w:sz="4" w:space="0" w:color="000000"/>
              <w:bottom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spacing w:lineRule="auto" w:line="264"/>
              <w:jc w:val="both"/>
              <w:rPr>
                <w:rFonts w:ascii="Times New Roman" w:hAnsi="Times New Roman" w:cs="Times New Roman"/>
                <w:lang w:val="fr-FR"/>
              </w:rPr>
            </w:pPr>
            <w:r>
              <w:rPr>
                <w:rFonts w:cs="Times New Roman" w:ascii="Times New Roman" w:hAnsi="Times New Roman"/>
                <w:lang w:val="fr-FR"/>
              </w:rPr>
              <w:t xml:space="preserve">a) </w:t>
            </w:r>
            <w:r>
              <w:rPr>
                <w:rFonts w:cs="Times New Roman" w:ascii="Times New Roman" w:hAnsi="Times New Roman"/>
                <w:lang w:val="fr-FR"/>
              </w:rPr>
            </w:r>
            <m:oMath xmlns:m="http://schemas.openxmlformats.org/officeDocument/2006/math">
              <m:f>
                <m:num>
                  <m:sSub>
                    <m:e>
                      <m:r>
                        <m:t xml:space="preserve">P</m:t>
                      </m:r>
                    </m:e>
                    <m:sub>
                      <m:r>
                        <m:t xml:space="preserve">4</m:t>
                      </m:r>
                    </m:sub>
                  </m:sSub>
                </m:num>
                <m:den>
                  <m:sSub>
                    <m:e>
                      <m:r>
                        <m:t xml:space="preserve">P</m:t>
                      </m:r>
                    </m:e>
                    <m:sub>
                      <m:r>
                        <m:t xml:space="preserve">1</m:t>
                      </m:r>
                    </m:sub>
                  </m:sSub>
                </m:den>
              </m:f>
              <m:r>
                <m:t xml:space="preserve">=</m:t>
              </m:r>
              <m:f>
                <m:num>
                  <m:sSubSup>
                    <m:e>
                      <m:r>
                        <m:t xml:space="preserve">I</m:t>
                      </m:r>
                    </m:e>
                    <m:sub>
                      <m:r>
                        <m:t xml:space="preserve">4</m:t>
                      </m:r>
                    </m:sub>
                    <m:sup>
                      <m:r>
                        <m:t xml:space="preserve">2</m:t>
                      </m:r>
                    </m:sup>
                  </m:sSubSup>
                  <m:sSub>
                    <m:e>
                      <m:r>
                        <m:t xml:space="preserve">R</m:t>
                      </m:r>
                    </m:e>
                    <m:sub>
                      <m:r>
                        <m:t xml:space="preserve">4</m:t>
                      </m:r>
                    </m:sub>
                  </m:sSub>
                </m:num>
                <m:den>
                  <m:sSubSup>
                    <m:e>
                      <m:r>
                        <m:t xml:space="preserve">I</m:t>
                      </m:r>
                    </m:e>
                    <m:sub>
                      <m:r>
                        <m:t xml:space="preserve">1</m:t>
                      </m:r>
                    </m:sub>
                    <m:sup>
                      <m:r>
                        <m:t xml:space="preserve">2</m:t>
                      </m:r>
                    </m:sup>
                  </m:sSubSup>
                  <m:sSub>
                    <m:e>
                      <m:r>
                        <m:t xml:space="preserve">R</m:t>
                      </m:r>
                    </m:e>
                    <m:sub>
                      <m:r>
                        <m:t xml:space="preserve">1</m:t>
                      </m:r>
                    </m:sub>
                  </m:sSub>
                </m:den>
              </m:f>
              <m:r>
                <m:t xml:space="preserve">=</m:t>
              </m:r>
              <m:sSup>
                <m:e>
                  <m:d>
                    <m:dPr>
                      <m:begChr m:val="("/>
                      <m:endChr m:val=")"/>
                    </m:dPr>
                    <m:e>
                      <m:f>
                        <m:num>
                          <m:sSub>
                            <m:e>
                              <m:r>
                                <m:t xml:space="preserve">I</m:t>
                              </m:r>
                            </m:e>
                            <m:sub>
                              <m:r>
                                <m:t xml:space="preserve">4</m:t>
                              </m:r>
                            </m:sub>
                          </m:sSub>
                        </m:num>
                        <m:den>
                          <m:sSub>
                            <m:e>
                              <m:r>
                                <m:t xml:space="preserve">I</m:t>
                              </m:r>
                            </m:e>
                            <m:sub>
                              <m:r>
                                <m:t xml:space="preserve">1</m:t>
                              </m:r>
                            </m:sub>
                          </m:sSub>
                        </m:den>
                      </m:f>
                    </m:e>
                  </m:d>
                </m:e>
                <m:sup>
                  <m:r>
                    <m:t xml:space="preserve">2</m:t>
                  </m:r>
                </m:sup>
              </m:sSup>
              <m:d>
                <m:dPr>
                  <m:begChr m:val="("/>
                  <m:endChr m:val=")"/>
                </m:dPr>
                <m:e>
                  <m:f>
                    <m:num>
                      <m:r>
                        <m:t xml:space="preserve">R</m:t>
                      </m:r>
                    </m:num>
                    <m:den>
                      <m:r>
                        <m:t xml:space="preserve">3</m:t>
                      </m:r>
                      <m:r>
                        <m:t xml:space="preserve">R</m:t>
                      </m:r>
                    </m:den>
                  </m:f>
                </m:e>
              </m:d>
              <m:r>
                <m:t xml:space="preserve">=</m:t>
              </m:r>
              <m:f>
                <m:num>
                  <m:r>
                    <m:t xml:space="preserve">1</m:t>
                  </m:r>
                </m:num>
                <m:den>
                  <m:r>
                    <m:t xml:space="preserve">3</m:t>
                  </m:r>
                </m:den>
              </m:f>
              <m:sSup>
                <m:e>
                  <m:d>
                    <m:dPr>
                      <m:begChr m:val="("/>
                      <m:endChr m:val=")"/>
                    </m:dPr>
                    <m:e>
                      <m:f>
                        <m:num>
                          <m:sSub>
                            <m:e>
                              <m:r>
                                <m:t xml:space="preserve">I</m:t>
                              </m:r>
                            </m:e>
                            <m:sub>
                              <m:r>
                                <m:t xml:space="preserve">4</m:t>
                              </m:r>
                            </m:sub>
                          </m:sSub>
                        </m:num>
                        <m:den>
                          <m:sSub>
                            <m:e>
                              <m:r>
                                <m:t xml:space="preserve">I</m:t>
                              </m:r>
                            </m:e>
                            <m:sub>
                              <m:r>
                                <m:t xml:space="preserve">1</m:t>
                              </m:r>
                            </m:sub>
                          </m:sSub>
                        </m:den>
                      </m:f>
                    </m:e>
                  </m:d>
                </m:e>
                <m:sup>
                  <m:r>
                    <m:t xml:space="preserve">2</m:t>
                  </m:r>
                </m:sup>
              </m:sSup>
            </m:oMath>
          </w:p>
          <w:p>
            <w:pPr>
              <w:pStyle w:val="Normal"/>
              <w:rPr>
                <w:rFonts w:ascii="Times New Roman" w:hAnsi="Times New Roman" w:cs="Times New Roman"/>
                <w:lang w:val="fr-FR"/>
              </w:rPr>
            </w:pPr>
            <w:r>
              <w:rPr>
                <w:rFonts w:cs="Times New Roman" w:ascii="Times New Roman" w:hAnsi="Times New Roman"/>
                <w:lang w:val="fr-FR"/>
              </w:rPr>
            </w:r>
          </w:p>
        </w:tc>
        <w:tc>
          <w:tcPr>
            <w:tcW w:w="1093" w:type="dxa"/>
            <w:tcBorders>
              <w:top w:val="single" w:sz="4" w:space="0" w:color="000000"/>
              <w:start w:val="single" w:sz="4" w:space="0" w:color="000000"/>
              <w:bottom w:val="single" w:sz="4" w:space="0" w:color="000000"/>
              <w:end w:val="single" w:sz="4" w:space="0" w:color="000000"/>
            </w:tcBorders>
            <w:vAlign w:val="center"/>
          </w:tcPr>
          <w:p>
            <w:pPr>
              <w:pStyle w:val="Normal"/>
              <w:rPr>
                <w:rFonts w:ascii="Times New Roman" w:hAnsi="Times New Roman" w:cs="Times New Roman"/>
              </w:rPr>
            </w:pPr>
            <w:r>
              <w:rPr>
                <w:rFonts w:cs="Times New Roman" w:ascii="Times New Roman" w:hAnsi="Times New Roman"/>
              </w:rPr>
              <w:t>0,25</w:t>
            </w:r>
          </w:p>
        </w:tc>
      </w:tr>
      <w:tr>
        <w:trPr/>
        <w:tc>
          <w:tcPr>
            <w:tcW w:w="9285" w:type="dxa"/>
            <w:tcBorders>
              <w:top w:val="single" w:sz="4" w:space="0" w:color="000000"/>
              <w:start w:val="single" w:sz="4" w:space="0" w:color="000000"/>
              <w:bottom w:val="single" w:sz="4" w:space="0" w:color="000000"/>
            </w:tcBorders>
          </w:tcPr>
          <w:p>
            <w:pPr>
              <w:pStyle w:val="Normal"/>
              <w:spacing w:lineRule="auto" w:line="264"/>
              <w:jc w:val="both"/>
              <w:rPr>
                <w:rFonts w:ascii="Times New Roman" w:hAnsi="Times New Roman" w:cs="Times New Roman"/>
                <w:lang w:val="sv-SE"/>
              </w:rPr>
            </w:pPr>
            <w:r>
              <w:rPr>
                <w:rFonts w:cs="Times New Roman" w:ascii="Times New Roman" w:hAnsi="Times New Roman"/>
                <w:lang w:val="sv-SE"/>
              </w:rPr>
              <w:t xml:space="preserve">T×m </w:t>
            </w:r>
            <w:r>
              <w:rPr>
                <w:rFonts w:cs="Times New Roman" w:ascii="Times New Roman" w:hAnsi="Times New Roman"/>
                <w:lang w:val="fr-FR"/>
              </w:rPr>
            </w:r>
            <m:oMath xmlns:m="http://schemas.openxmlformats.org/officeDocument/2006/math">
              <m:f>
                <m:num>
                  <m:sSub>
                    <m:e>
                      <m:r>
                        <m:t xml:space="preserve">I</m:t>
                      </m:r>
                    </m:e>
                    <m:sub>
                      <m:r>
                        <m:t xml:space="preserve">4</m:t>
                      </m:r>
                    </m:sub>
                  </m:sSub>
                </m:num>
                <m:den>
                  <m:sSub>
                    <m:e>
                      <m:r>
                        <m:t xml:space="preserve">I</m:t>
                      </m:r>
                    </m:e>
                    <m:sub>
                      <m:r>
                        <m:t xml:space="preserve">1</m:t>
                      </m:r>
                    </m:sub>
                  </m:sSub>
                </m:den>
              </m:f>
            </m:oMath>
            <w:r>
              <w:rPr>
                <w:rFonts w:cs="Times New Roman" w:ascii="Times New Roman" w:hAnsi="Times New Roman"/>
                <w:lang w:val="sv-SE"/>
              </w:rPr>
              <w:t>. Ta cã: I = I</w:t>
            </w:r>
            <w:r>
              <w:rPr>
                <w:rFonts w:cs="Times New Roman" w:ascii="Times New Roman" w:hAnsi="Times New Roman"/>
                <w:vertAlign w:val="subscript"/>
                <w:lang w:val="sv-SE"/>
              </w:rPr>
              <w:t>1</w:t>
            </w:r>
            <w:r>
              <w:rPr>
                <w:rFonts w:cs="Times New Roman" w:ascii="Times New Roman" w:hAnsi="Times New Roman"/>
                <w:lang w:val="sv-SE"/>
              </w:rPr>
              <w:t xml:space="preserve"> + I</w:t>
            </w:r>
            <w:r>
              <w:rPr>
                <w:rFonts w:cs="Times New Roman" w:ascii="Times New Roman" w:hAnsi="Times New Roman"/>
                <w:vertAlign w:val="subscript"/>
                <w:lang w:val="sv-SE"/>
              </w:rPr>
              <w:t>3</w:t>
            </w:r>
            <w:r>
              <w:rPr>
                <w:rFonts w:cs="Times New Roman" w:ascii="Times New Roman" w:hAnsi="Times New Roman"/>
                <w:lang w:val="sv-SE"/>
              </w:rPr>
              <w:t xml:space="preserve"> = I</w:t>
            </w:r>
            <w:r>
              <w:rPr>
                <w:rFonts w:cs="Times New Roman" w:ascii="Times New Roman" w:hAnsi="Times New Roman"/>
                <w:vertAlign w:val="subscript"/>
                <w:lang w:val="sv-SE"/>
              </w:rPr>
              <w:t>2</w:t>
            </w:r>
            <w:r>
              <w:rPr>
                <w:rFonts w:cs="Times New Roman" w:ascii="Times New Roman" w:hAnsi="Times New Roman"/>
                <w:lang w:val="sv-SE"/>
              </w:rPr>
              <w:t xml:space="preserve"> + I</w:t>
            </w:r>
            <w:r>
              <w:rPr>
                <w:rFonts w:cs="Times New Roman" w:ascii="Times New Roman" w:hAnsi="Times New Roman"/>
                <w:vertAlign w:val="subscript"/>
                <w:lang w:val="sv-SE"/>
              </w:rPr>
              <w:t>4</w:t>
            </w:r>
          </w:p>
          <w:p>
            <w:pPr>
              <w:pStyle w:val="Normal"/>
              <w:rPr>
                <w:rFonts w:ascii="Times New Roman" w:hAnsi="Times New Roman" w:cs="Times New Roman"/>
                <w:lang w:val="sv-SE"/>
              </w:rPr>
            </w:pPr>
            <w:r>
              <w:rPr>
                <w:rFonts w:cs="Times New Roman" w:ascii="Times New Roman" w:hAnsi="Times New Roman"/>
                <w:lang w:val="sv-SE"/>
              </w:rPr>
            </w:r>
          </w:p>
        </w:tc>
        <w:tc>
          <w:tcPr>
            <w:tcW w:w="1093" w:type="dxa"/>
            <w:tcBorders>
              <w:top w:val="single" w:sz="4" w:space="0" w:color="000000"/>
              <w:start w:val="single" w:sz="4" w:space="0" w:color="000000"/>
              <w:bottom w:val="single" w:sz="4" w:space="0" w:color="000000"/>
              <w:end w:val="single" w:sz="4" w:space="0" w:color="000000"/>
            </w:tcBorders>
            <w:vAlign w:val="center"/>
          </w:tcPr>
          <w:p>
            <w:pPr>
              <w:pStyle w:val="Normal"/>
              <w:rPr>
                <w:rFonts w:ascii="Times New Roman" w:hAnsi="Times New Roman" w:cs="Times New Roman"/>
              </w:rPr>
            </w:pPr>
            <w:r>
              <w:rPr>
                <w:rFonts w:cs="Times New Roman" w:ascii="Times New Roman" w:hAnsi="Times New Roman"/>
              </w:rPr>
              <w:t>0,25</w:t>
            </w:r>
          </w:p>
        </w:tc>
      </w:tr>
      <w:tr>
        <w:trPr/>
        <w:tc>
          <w:tcPr>
            <w:tcW w:w="9285" w:type="dxa"/>
            <w:tcBorders>
              <w:top w:val="single" w:sz="4" w:space="0" w:color="000000"/>
              <w:start w:val="single" w:sz="4" w:space="0" w:color="000000"/>
              <w:bottom w:val="single" w:sz="4" w:space="0" w:color="000000"/>
            </w:tcBorders>
          </w:tcPr>
          <w:p>
            <w:pPr>
              <w:pStyle w:val="Normal"/>
              <w:spacing w:lineRule="auto" w:line="264"/>
              <w:jc w:val="both"/>
              <w:rPr>
                <w:rFonts w:ascii="Times New Roman" w:hAnsi="Times New Roman" w:cs="Times New Roman"/>
                <w:lang w:val="sv-SE"/>
              </w:rPr>
            </w:pPr>
            <w:r>
              <w:rPr>
                <w:rFonts w:cs="Times New Roman" w:ascii="Times New Roman" w:hAnsi="Times New Roman"/>
                <w:lang w:val="sv-SE"/>
              </w:rPr>
              <w:t xml:space="preserve">mµ:   </w:t>
            </w:r>
            <w:r>
              <w:rPr>
                <w:rFonts w:cs="Times New Roman" w:ascii="Times New Roman" w:hAnsi="Times New Roman"/>
                <w:lang w:val="sv-SE"/>
              </w:rPr>
            </w:r>
            <m:oMath xmlns:m="http://schemas.openxmlformats.org/officeDocument/2006/math">
              <m:sSub>
                <m:e>
                  <m:r>
                    <m:t xml:space="preserve">I</m:t>
                  </m:r>
                </m:e>
                <m:sub>
                  <m:r>
                    <m:t xml:space="preserve">3</m:t>
                  </m:r>
                </m:sub>
              </m:sSub>
              <m:r>
                <m:t xml:space="preserve">=</m:t>
              </m:r>
              <m:f>
                <m:num>
                  <m:sSub>
                    <m:e>
                      <m:r>
                        <m:t xml:space="preserve">U</m:t>
                      </m:r>
                    </m:e>
                    <m:sub>
                      <m:r>
                        <m:t xml:space="preserve">3</m:t>
                      </m:r>
                    </m:sub>
                  </m:sSub>
                </m:num>
                <m:den>
                  <m:sSub>
                    <m:e>
                      <m:r>
                        <m:t xml:space="preserve">R</m:t>
                      </m:r>
                    </m:e>
                    <m:sub>
                      <m:r>
                        <m:t xml:space="preserve">3</m:t>
                      </m:r>
                    </m:sub>
                  </m:sSub>
                </m:den>
              </m:f>
              <m:r>
                <m:t xml:space="preserve">=</m:t>
              </m:r>
              <m:f>
                <m:num>
                  <m:r>
                    <m:t xml:space="preserve">U</m:t>
                  </m:r>
                  <m:r>
                    <m:t xml:space="preserve">−</m:t>
                  </m:r>
                  <m:sSub>
                    <m:e>
                      <m:r>
                        <m:t xml:space="preserve">U</m:t>
                      </m:r>
                    </m:e>
                    <m:sub>
                      <m:r>
                        <m:t xml:space="preserve">4</m:t>
                      </m:r>
                    </m:sub>
                  </m:sSub>
                </m:num>
                <m:den>
                  <m:sSub>
                    <m:e>
                      <m:r>
                        <m:t xml:space="preserve">R</m:t>
                      </m:r>
                    </m:e>
                    <m:sub>
                      <m:r>
                        <m:t xml:space="preserve">3</m:t>
                      </m:r>
                    </m:sub>
                  </m:sSub>
                </m:den>
              </m:f>
              <m:r>
                <m:t xml:space="preserve">=</m:t>
              </m:r>
              <m:f>
                <m:num>
                  <m:r>
                    <m:t xml:space="preserve">U</m:t>
                  </m:r>
                  <m:r>
                    <m:t xml:space="preserve">−</m:t>
                  </m:r>
                  <m:sSub>
                    <m:e>
                      <m:r>
                        <m:t xml:space="preserve">I</m:t>
                      </m:r>
                    </m:e>
                    <m:sub>
                      <m:r>
                        <m:t xml:space="preserve">4</m:t>
                      </m:r>
                    </m:sub>
                  </m:sSub>
                  <m:sSub>
                    <m:e>
                      <m:r>
                        <m:t xml:space="preserve">R</m:t>
                      </m:r>
                    </m:e>
                    <m:sub>
                      <m:r>
                        <m:t xml:space="preserve">4</m:t>
                      </m:r>
                    </m:sub>
                  </m:sSub>
                </m:num>
                <m:den>
                  <m:sSub>
                    <m:e>
                      <m:r>
                        <m:t xml:space="preserve">R</m:t>
                      </m:r>
                    </m:e>
                    <m:sub>
                      <m:r>
                        <m:t xml:space="preserve">3</m:t>
                      </m:r>
                    </m:sub>
                  </m:sSub>
                </m:den>
              </m:f>
              <m:r>
                <m:t xml:space="preserve">=</m:t>
              </m:r>
              <m:f>
                <m:num>
                  <m:r>
                    <m:t xml:space="preserve">U</m:t>
                  </m:r>
                  <m:r>
                    <m:t xml:space="preserve">−</m:t>
                  </m:r>
                  <m:sSub>
                    <m:e>
                      <m:r>
                        <m:t xml:space="preserve">I</m:t>
                      </m:r>
                    </m:e>
                    <m:sub>
                      <m:r>
                        <m:t xml:space="preserve">4</m:t>
                      </m:r>
                    </m:sub>
                  </m:sSub>
                  <m:r>
                    <m:t xml:space="preserve">R</m:t>
                  </m:r>
                </m:num>
                <m:den>
                  <m:r>
                    <m:t xml:space="preserve">R</m:t>
                  </m:r>
                </m:den>
              </m:f>
            </m:oMath>
          </w:p>
        </w:tc>
        <w:tc>
          <w:tcPr>
            <w:tcW w:w="1093" w:type="dxa"/>
            <w:tcBorders>
              <w:top w:val="single" w:sz="4" w:space="0" w:color="000000"/>
              <w:start w:val="single" w:sz="4" w:space="0" w:color="000000"/>
              <w:bottom w:val="single" w:sz="4" w:space="0" w:color="000000"/>
              <w:end w:val="single" w:sz="4" w:space="0" w:color="000000"/>
            </w:tcBorders>
            <w:vAlign w:val="center"/>
          </w:tcPr>
          <w:p>
            <w:pPr>
              <w:pStyle w:val="Normal"/>
              <w:rPr>
                <w:rFonts w:ascii="Times New Roman" w:hAnsi="Times New Roman" w:cs="Times New Roman"/>
              </w:rPr>
            </w:pPr>
            <w:r>
              <w:rPr>
                <w:rFonts w:cs="Times New Roman" w:ascii="Times New Roman" w:hAnsi="Times New Roman"/>
              </w:rPr>
              <w:t>0,25</w:t>
            </w:r>
          </w:p>
        </w:tc>
      </w:tr>
      <w:tr>
        <w:trPr/>
        <w:tc>
          <w:tcPr>
            <w:tcW w:w="9285" w:type="dxa"/>
            <w:tcBorders>
              <w:top w:val="single" w:sz="4" w:space="0" w:color="000000"/>
              <w:start w:val="single" w:sz="4" w:space="0" w:color="000000"/>
              <w:bottom w:val="single" w:sz="4" w:space="0" w:color="000000"/>
            </w:tcBorders>
          </w:tcPr>
          <w:p>
            <w:pPr>
              <w:pStyle w:val="Normal"/>
              <w:spacing w:lineRule="auto" w:line="264"/>
              <w:jc w:val="both"/>
              <w:rPr>
                <w:rFonts w:ascii="Times New Roman" w:hAnsi="Times New Roman" w:cs="Times New Roman"/>
                <w:lang w:val="sv-SE"/>
              </w:rPr>
            </w:pPr>
            <w:r>
              <w:rPr>
                <w:rFonts w:cs="Times New Roman" w:ascii="Times New Roman" w:hAnsi="Times New Roman"/>
                <w:lang w:val="sv-SE"/>
              </w:rPr>
            </w:r>
            <m:oMath xmlns:m="http://schemas.openxmlformats.org/officeDocument/2006/math">
              <m:sSub>
                <m:e>
                  <m:r>
                    <m:t xml:space="preserve">I</m:t>
                  </m:r>
                </m:e>
                <m:sub>
                  <m:r>
                    <m:t xml:space="preserve">2</m:t>
                  </m:r>
                </m:sub>
              </m:sSub>
              <m:r>
                <m:t xml:space="preserve">=</m:t>
              </m:r>
              <m:f>
                <m:num>
                  <m:sSub>
                    <m:e>
                      <m:r>
                        <m:t xml:space="preserve">U</m:t>
                      </m:r>
                    </m:e>
                    <m:sub>
                      <m:r>
                        <m:t xml:space="preserve">2</m:t>
                      </m:r>
                    </m:sub>
                  </m:sSub>
                </m:num>
                <m:den>
                  <m:sSub>
                    <m:e>
                      <m:r>
                        <m:t xml:space="preserve">R</m:t>
                      </m:r>
                    </m:e>
                    <m:sub>
                      <m:r>
                        <m:t xml:space="preserve">2</m:t>
                      </m:r>
                    </m:sub>
                  </m:sSub>
                </m:den>
              </m:f>
              <m:r>
                <m:t xml:space="preserve">=</m:t>
              </m:r>
              <m:f>
                <m:num>
                  <m:r>
                    <m:t xml:space="preserve">U</m:t>
                  </m:r>
                  <m:r>
                    <m:t xml:space="preserve">−</m:t>
                  </m:r>
                  <m:sSub>
                    <m:e>
                      <m:r>
                        <m:t xml:space="preserve">U</m:t>
                      </m:r>
                    </m:e>
                    <m:sub>
                      <m:r>
                        <m:t xml:space="preserve">1</m:t>
                      </m:r>
                    </m:sub>
                  </m:sSub>
                </m:num>
                <m:den>
                  <m:sSub>
                    <m:e>
                      <m:r>
                        <m:t xml:space="preserve">R</m:t>
                      </m:r>
                    </m:e>
                    <m:sub>
                      <m:r>
                        <m:t xml:space="preserve">2</m:t>
                      </m:r>
                    </m:sub>
                  </m:sSub>
                </m:den>
              </m:f>
              <m:r>
                <m:t xml:space="preserve">=</m:t>
              </m:r>
              <m:f>
                <m:num>
                  <m:r>
                    <m:t xml:space="preserve">U</m:t>
                  </m:r>
                  <m:r>
                    <m:t xml:space="preserve">−</m:t>
                  </m:r>
                  <m:sSub>
                    <m:e>
                      <m:r>
                        <m:t xml:space="preserve">I</m:t>
                      </m:r>
                    </m:e>
                    <m:sub>
                      <m:r>
                        <m:t xml:space="preserve">1</m:t>
                      </m:r>
                    </m:sub>
                  </m:sSub>
                  <m:sSub>
                    <m:e>
                      <m:r>
                        <m:t xml:space="preserve">R</m:t>
                      </m:r>
                    </m:e>
                    <m:sub>
                      <m:r>
                        <m:t xml:space="preserve">1</m:t>
                      </m:r>
                    </m:sub>
                  </m:sSub>
                </m:num>
                <m:den>
                  <m:sSub>
                    <m:e>
                      <m:r>
                        <m:t xml:space="preserve">R</m:t>
                      </m:r>
                    </m:e>
                    <m:sub>
                      <m:r>
                        <m:t xml:space="preserve">2</m:t>
                      </m:r>
                    </m:sub>
                  </m:sSub>
                </m:den>
              </m:f>
              <m:r>
                <m:t xml:space="preserve">=</m:t>
              </m:r>
              <m:f>
                <m:num>
                  <m:r>
                    <m:t xml:space="preserve">U</m:t>
                  </m:r>
                  <m:r>
                    <m:t xml:space="preserve">−</m:t>
                  </m:r>
                  <m:sSub>
                    <m:e>
                      <m:r>
                        <m:t xml:space="preserve">I</m:t>
                      </m:r>
                    </m:e>
                    <m:sub>
                      <m:r>
                        <m:t xml:space="preserve">1</m:t>
                      </m:r>
                    </m:sub>
                  </m:sSub>
                  <m:r>
                    <m:rPr>
                      <m:lit/>
                      <m:nor/>
                    </m:rPr>
                    <m:t xml:space="preserve">.</m:t>
                  </m:r>
                  <m:r>
                    <m:t xml:space="preserve">3</m:t>
                  </m:r>
                  <m:r>
                    <m:t xml:space="preserve">R</m:t>
                  </m:r>
                </m:num>
                <m:den>
                  <m:r>
                    <m:t xml:space="preserve">R</m:t>
                  </m:r>
                </m:den>
              </m:f>
            </m:oMath>
          </w:p>
        </w:tc>
        <w:tc>
          <w:tcPr>
            <w:tcW w:w="1093" w:type="dxa"/>
            <w:tcBorders>
              <w:top w:val="single" w:sz="4" w:space="0" w:color="000000"/>
              <w:start w:val="single" w:sz="4" w:space="0" w:color="000000"/>
              <w:bottom w:val="single" w:sz="4" w:space="0" w:color="000000"/>
              <w:end w:val="single" w:sz="4" w:space="0" w:color="000000"/>
            </w:tcBorders>
            <w:vAlign w:val="center"/>
          </w:tcPr>
          <w:p>
            <w:pPr>
              <w:pStyle w:val="Normal"/>
              <w:rPr>
                <w:rFonts w:ascii="Times New Roman" w:hAnsi="Times New Roman" w:cs="Times New Roman"/>
              </w:rPr>
            </w:pPr>
            <w:r>
              <w:rPr>
                <w:rFonts w:cs="Times New Roman" w:ascii="Times New Roman" w:hAnsi="Times New Roman"/>
              </w:rPr>
              <w:t>0,25</w:t>
            </w:r>
          </w:p>
        </w:tc>
      </w:tr>
      <w:tr>
        <w:trPr/>
        <w:tc>
          <w:tcPr>
            <w:tcW w:w="9285" w:type="dxa"/>
            <w:tcBorders>
              <w:top w:val="single" w:sz="4" w:space="0" w:color="000000"/>
              <w:start w:val="single" w:sz="4" w:space="0" w:color="000000"/>
              <w:bottom w:val="single" w:sz="4" w:space="0" w:color="000000"/>
            </w:tcBorders>
          </w:tcPr>
          <w:p>
            <w:pPr>
              <w:pStyle w:val="Normal"/>
              <w:spacing w:lineRule="auto" w:line="264"/>
              <w:jc w:val="both"/>
              <w:rPr>
                <w:rFonts w:ascii="Times New Roman" w:hAnsi="Times New Roman" w:cs="Times New Roman"/>
                <w:lang w:val="sv-SE"/>
              </w:rPr>
            </w:pPr>
            <w:r>
              <w:rPr>
                <w:rFonts w:cs="Times New Roman" w:ascii="Times New Roman" w:hAnsi="Times New Roman"/>
                <w:lang w:val="sv-SE"/>
              </w:rPr>
              <w:t>Do ®ã:</w:t>
              <w:tab/>
            </w:r>
            <w:r>
              <w:rPr>
                <w:rFonts w:cs="Times New Roman" w:ascii="Times New Roman" w:hAnsi="Times New Roman"/>
                <w:lang w:val="sv-SE"/>
              </w:rPr>
            </w:r>
            <m:oMath xmlns:m="http://schemas.openxmlformats.org/officeDocument/2006/math">
              <m:sSub>
                <m:e>
                  <m:r>
                    <m:t xml:space="preserve">I</m:t>
                  </m:r>
                </m:e>
                <m:sub>
                  <m:r>
                    <m:t xml:space="preserve">1</m:t>
                  </m:r>
                </m:sub>
              </m:sSub>
              <m:r>
                <m:t xml:space="preserve">+</m:t>
              </m:r>
              <m:f>
                <m:num>
                  <m:r>
                    <m:t xml:space="preserve">U</m:t>
                  </m:r>
                  <m:r>
                    <m:t xml:space="preserve">−</m:t>
                  </m:r>
                  <m:sSub>
                    <m:e>
                      <m:r>
                        <m:t xml:space="preserve">I</m:t>
                      </m:r>
                    </m:e>
                    <m:sub>
                      <m:r>
                        <m:t xml:space="preserve">4</m:t>
                      </m:r>
                    </m:sub>
                  </m:sSub>
                  <m:r>
                    <m:t xml:space="preserve">R</m:t>
                  </m:r>
                </m:num>
                <m:den>
                  <m:r>
                    <m:t xml:space="preserve">R</m:t>
                  </m:r>
                </m:den>
              </m:f>
              <m:r>
                <m:t xml:space="preserve">=</m:t>
              </m:r>
              <m:sSub>
                <m:e>
                  <m:r>
                    <m:t xml:space="preserve">I</m:t>
                  </m:r>
                </m:e>
                <m:sub>
                  <m:r>
                    <m:t xml:space="preserve">4</m:t>
                  </m:r>
                </m:sub>
              </m:sSub>
              <m:r>
                <m:t xml:space="preserve">+</m:t>
              </m:r>
              <m:f>
                <m:num>
                  <m:r>
                    <m:t xml:space="preserve">U</m:t>
                  </m:r>
                  <m:r>
                    <m:t xml:space="preserve">−</m:t>
                  </m:r>
                  <m:sSub>
                    <m:e>
                      <m:r>
                        <m:t xml:space="preserve">I</m:t>
                      </m:r>
                    </m:e>
                    <m:sub>
                      <m:r>
                        <m:t xml:space="preserve">1</m:t>
                      </m:r>
                    </m:sub>
                  </m:sSub>
                  <m:r>
                    <m:rPr>
                      <m:lit/>
                      <m:nor/>
                    </m:rPr>
                    <m:t xml:space="preserve">.</m:t>
                  </m:r>
                  <m:r>
                    <m:t xml:space="preserve">3</m:t>
                  </m:r>
                  <m:r>
                    <m:t xml:space="preserve">R</m:t>
                  </m:r>
                </m:num>
                <m:den>
                  <m:r>
                    <m:t xml:space="preserve">R</m:t>
                  </m:r>
                </m:den>
              </m:f>
              <m:r>
                <m:t xml:space="preserve"> </m:t>
              </m:r>
              <m:r>
                <m:t xml:space="preserve">⇒</m:t>
              </m:r>
              <m:r>
                <m:t xml:space="preserve">4</m:t>
              </m:r>
              <m:sSub>
                <m:e>
                  <m:r>
                    <m:t xml:space="preserve">I</m:t>
                  </m:r>
                </m:e>
                <m:sub>
                  <m:r>
                    <m:t xml:space="preserve">1</m:t>
                  </m:r>
                </m:sub>
              </m:sSub>
              <m:r>
                <m:t xml:space="preserve">=</m:t>
              </m:r>
              <m:r>
                <m:t xml:space="preserve">2</m:t>
              </m:r>
              <m:sSub>
                <m:e>
                  <m:r>
                    <m:t xml:space="preserve">I</m:t>
                  </m:r>
                </m:e>
                <m:sub>
                  <m:r>
                    <m:t xml:space="preserve">4</m:t>
                  </m:r>
                </m:sub>
              </m:sSub>
              <m:r>
                <m:t xml:space="preserve"> </m:t>
              </m:r>
              <m:r>
                <m:t xml:space="preserve">⇒</m:t>
              </m:r>
              <m:f>
                <m:num>
                  <m:sSub>
                    <m:e>
                      <m:r>
                        <m:t xml:space="preserve">I</m:t>
                      </m:r>
                    </m:e>
                    <m:sub>
                      <m:r>
                        <m:t xml:space="preserve">4</m:t>
                      </m:r>
                    </m:sub>
                  </m:sSub>
                </m:num>
                <m:den>
                  <m:sSub>
                    <m:e>
                      <m:r>
                        <m:t xml:space="preserve">I</m:t>
                      </m:r>
                    </m:e>
                    <m:sub>
                      <m:r>
                        <m:t xml:space="preserve">1</m:t>
                      </m:r>
                    </m:sub>
                  </m:sSub>
                </m:den>
              </m:f>
              <m:r>
                <m:t xml:space="preserve">=</m:t>
              </m:r>
              <m:r>
                <m:t xml:space="preserve">2</m:t>
              </m:r>
            </m:oMath>
          </w:p>
        </w:tc>
        <w:tc>
          <w:tcPr>
            <w:tcW w:w="1093" w:type="dxa"/>
            <w:tcBorders>
              <w:top w:val="single" w:sz="4" w:space="0" w:color="000000"/>
              <w:start w:val="single" w:sz="4" w:space="0" w:color="000000"/>
              <w:bottom w:val="single" w:sz="4" w:space="0" w:color="000000"/>
              <w:end w:val="single" w:sz="4" w:space="0" w:color="000000"/>
            </w:tcBorders>
            <w:vAlign w:val="center"/>
          </w:tcPr>
          <w:p>
            <w:pPr>
              <w:pStyle w:val="Normal"/>
              <w:rPr>
                <w:rFonts w:ascii="Times New Roman" w:hAnsi="Times New Roman" w:cs="Times New Roman"/>
              </w:rPr>
            </w:pPr>
            <w:r>
              <w:rPr>
                <w:rFonts w:cs="Times New Roman" w:ascii="Times New Roman" w:hAnsi="Times New Roman"/>
              </w:rPr>
              <w:t>0,25</w:t>
            </w:r>
          </w:p>
        </w:tc>
      </w:tr>
      <w:tr>
        <w:trPr/>
        <w:tc>
          <w:tcPr>
            <w:tcW w:w="9285" w:type="dxa"/>
            <w:tcBorders>
              <w:top w:val="single" w:sz="4" w:space="0" w:color="000000"/>
              <w:start w:val="single" w:sz="4" w:space="0" w:color="000000"/>
              <w:bottom w:val="single" w:sz="4" w:space="0" w:color="000000"/>
            </w:tcBorders>
          </w:tcPr>
          <w:p>
            <w:pPr>
              <w:pStyle w:val="Normal"/>
              <w:spacing w:lineRule="auto" w:line="264"/>
              <w:jc w:val="both"/>
              <w:rPr/>
            </w:pPr>
            <w:r>
              <w:rPr>
                <w:rFonts w:cs="Times New Roman" w:ascii="Times New Roman" w:hAnsi="Times New Roman"/>
                <w:lang w:val="sv-SE"/>
              </w:rPr>
            </w:r>
            <m:oMath xmlns:m="http://schemas.openxmlformats.org/officeDocument/2006/math">
              <m:r>
                <m:t xml:space="preserve">⇒</m:t>
              </m:r>
              <m:f>
                <m:num>
                  <m:sSub>
                    <m:e>
                      <m:r>
                        <m:t xml:space="preserve">P</m:t>
                      </m:r>
                    </m:e>
                    <m:sub>
                      <m:r>
                        <m:t xml:space="preserve">4</m:t>
                      </m:r>
                    </m:sub>
                  </m:sSub>
                </m:num>
                <m:den>
                  <m:sSub>
                    <m:e>
                      <m:r>
                        <m:t xml:space="preserve">P</m:t>
                      </m:r>
                    </m:e>
                    <m:sub>
                      <m:r>
                        <m:t xml:space="preserve">1</m:t>
                      </m:r>
                    </m:sub>
                  </m:sSub>
                </m:den>
              </m:f>
              <m:r>
                <m:t xml:space="preserve">=</m:t>
              </m:r>
              <m:f>
                <m:num>
                  <m:r>
                    <m:t xml:space="preserve">4</m:t>
                  </m:r>
                </m:num>
                <m:den>
                  <m:r>
                    <m:t xml:space="preserve">3</m:t>
                  </m:r>
                </m:den>
              </m:f>
              <m:r>
                <m:t xml:space="preserve"> </m:t>
              </m:r>
              <m:r>
                <m:t xml:space="preserve">⇒</m:t>
              </m:r>
              <m:sSub>
                <m:e>
                  <m:r>
                    <m:t xml:space="preserve">P</m:t>
                  </m:r>
                </m:e>
                <m:sub>
                  <m:r>
                    <m:t xml:space="preserve">4</m:t>
                  </m:r>
                </m:sub>
              </m:sSub>
              <m:r>
                <m:t xml:space="preserve">=</m:t>
              </m:r>
              <m:f>
                <m:num>
                  <m:r>
                    <m:t xml:space="preserve">4</m:t>
                  </m:r>
                </m:num>
                <m:den>
                  <m:r>
                    <m:t xml:space="preserve">3</m:t>
                  </m:r>
                </m:den>
              </m:f>
              <m:sSub>
                <m:e>
                  <m:r>
                    <m:t xml:space="preserve">P</m:t>
                  </m:r>
                </m:e>
                <m:sub>
                  <m:r>
                    <m:t xml:space="preserve">1</m:t>
                  </m:r>
                </m:sub>
              </m:sSub>
              <m:r>
                <m:t xml:space="preserve">=</m:t>
              </m:r>
              <m:r>
                <m:rPr>
                  <m:lit/>
                  <m:nor/>
                </m:rPr>
                <m:t xml:space="preserve">12</m:t>
              </m:r>
              <m:r>
                <m:t xml:space="preserve">W</m:t>
              </m:r>
              <m:r>
                <m:rPr>
                  <m:lit/>
                  <m:nor/>
                </m:rPr>
                <m:t xml:space="preserve">.</m:t>
              </m:r>
            </m:oMath>
            <w:r>
              <w:rPr>
                <w:rFonts w:cs="Times New Roman" w:ascii="Times New Roman" w:hAnsi="Times New Roman"/>
                <w:lang w:val="sv-SE"/>
              </w:rPr>
              <w:tab/>
            </w:r>
          </w:p>
          <w:p>
            <w:pPr>
              <w:pStyle w:val="Normal"/>
              <w:spacing w:lineRule="auto" w:line="264"/>
              <w:jc w:val="both"/>
              <w:rPr/>
            </w:pPr>
            <w:r>
              <w:rPr>
                <w:rFonts w:cs="Times New Roman" w:ascii="Times New Roman" w:hAnsi="Times New Roman"/>
                <w:lang w:val="sv-SE"/>
              </w:rPr>
              <w:t xml:space="preserve">Ta nhËn thÊy tû sè </w:t>
            </w:r>
            <w:r>
              <w:rPr>
                <w:rFonts w:cs="Times New Roman" w:ascii="Times New Roman" w:hAnsi="Times New Roman"/>
                <w:lang w:val="fr-FR"/>
              </w:rPr>
            </w:r>
            <m:oMath xmlns:m="http://schemas.openxmlformats.org/officeDocument/2006/math">
              <m:f>
                <m:num>
                  <m:sSub>
                    <m:e>
                      <m:r>
                        <m:t xml:space="preserve">I</m:t>
                      </m:r>
                    </m:e>
                    <m:sub>
                      <m:r>
                        <m:t xml:space="preserve">4</m:t>
                      </m:r>
                    </m:sub>
                  </m:sSub>
                </m:num>
                <m:den>
                  <m:sSub>
                    <m:e>
                      <m:r>
                        <m:t xml:space="preserve">I</m:t>
                      </m:r>
                    </m:e>
                    <m:sub>
                      <m:r>
                        <m:t xml:space="preserve">1</m:t>
                      </m:r>
                    </m:sub>
                  </m:sSub>
                </m:den>
              </m:f>
            </m:oMath>
            <w:r>
              <w:rPr>
                <w:rFonts w:cs="Times New Roman" w:ascii="Times New Roman" w:hAnsi="Times New Roman"/>
                <w:lang w:val="sv-SE"/>
              </w:rPr>
              <w:t xml:space="preserve"> kh«ng phô thuéc vµo R</w:t>
            </w:r>
            <w:r>
              <w:rPr>
                <w:rFonts w:cs="Times New Roman" w:ascii="Times New Roman" w:hAnsi="Times New Roman"/>
                <w:vertAlign w:val="subscript"/>
                <w:lang w:val="sv-SE"/>
              </w:rPr>
              <w:t>X</w:t>
            </w:r>
            <w:r>
              <w:rPr>
                <w:rFonts w:cs="Times New Roman" w:ascii="Times New Roman" w:hAnsi="Times New Roman"/>
                <w:lang w:val="sv-SE"/>
              </w:rPr>
              <w:t>.</w:t>
            </w:r>
          </w:p>
        </w:tc>
        <w:tc>
          <w:tcPr>
            <w:tcW w:w="1093" w:type="dxa"/>
            <w:tcBorders>
              <w:top w:val="single" w:sz="4" w:space="0" w:color="000000"/>
              <w:start w:val="single" w:sz="4" w:space="0" w:color="000000"/>
              <w:bottom w:val="single" w:sz="4" w:space="0" w:color="000000"/>
              <w:end w:val="single" w:sz="4" w:space="0" w:color="000000"/>
            </w:tcBorders>
            <w:vAlign w:val="center"/>
          </w:tcPr>
          <w:p>
            <w:pPr>
              <w:pStyle w:val="Normal"/>
              <w:rPr>
                <w:rFonts w:ascii="Times New Roman" w:hAnsi="Times New Roman" w:cs="Times New Roman"/>
              </w:rPr>
            </w:pPr>
            <w:r>
              <w:rPr>
                <w:rFonts w:cs="Times New Roman" w:ascii="Times New Roman" w:hAnsi="Times New Roman"/>
              </w:rPr>
              <w:t>0,5</w:t>
            </w:r>
          </w:p>
        </w:tc>
      </w:tr>
      <w:tr>
        <w:trPr/>
        <w:tc>
          <w:tcPr>
            <w:tcW w:w="9285" w:type="dxa"/>
            <w:tcBorders>
              <w:top w:val="single" w:sz="4" w:space="0" w:color="000000"/>
              <w:start w:val="single" w:sz="4" w:space="0" w:color="000000"/>
              <w:bottom w:val="single" w:sz="4" w:space="0" w:color="000000"/>
            </w:tcBorders>
          </w:tcPr>
          <w:p>
            <w:pPr>
              <w:pStyle w:val="Normal"/>
              <w:spacing w:lineRule="auto" w:line="264"/>
              <w:jc w:val="both"/>
              <w:rPr>
                <w:rFonts w:ascii="Times New Roman" w:hAnsi="Times New Roman" w:cs="Times New Roman"/>
                <w:lang w:val="sv-SE"/>
              </w:rPr>
            </w:pPr>
            <w:r>
              <w:rPr>
                <w:rFonts w:cs="Times New Roman" w:ascii="Times New Roman" w:hAnsi="Times New Roman"/>
                <w:lang w:val="sv-SE"/>
              </w:rPr>
              <w:t>b) Ta cã:</w:t>
            </w:r>
          </w:p>
          <w:p>
            <w:pPr>
              <w:pStyle w:val="Normal"/>
              <w:spacing w:lineRule="auto" w:line="264"/>
              <w:jc w:val="both"/>
              <w:rPr>
                <w:rFonts w:ascii="Times New Roman" w:hAnsi="Times New Roman" w:cs="Times New Roman"/>
                <w:lang w:val="sv-SE"/>
              </w:rPr>
            </w:pPr>
            <w:r>
              <w:rPr>
                <w:rFonts w:cs="Times New Roman" w:ascii="Times New Roman" w:hAnsi="Times New Roman"/>
                <w:lang w:val="sv-SE"/>
              </w:rPr>
              <w:t xml:space="preserve">         </w:t>
            </w:r>
            <w:r>
              <w:rPr>
                <w:rFonts w:cs="Times New Roman" w:ascii="Times New Roman" w:hAnsi="Times New Roman"/>
                <w:lang w:val="sv-SE"/>
              </w:rPr>
              <w:t>*</w:t>
            </w:r>
            <w:r>
              <w:rPr>
                <w:rFonts w:cs="Times New Roman" w:ascii="Times New Roman" w:hAnsi="Times New Roman"/>
                <w:lang w:val="sv-SE"/>
              </w:rPr>
            </w:r>
            <m:oMath xmlns:m="http://schemas.openxmlformats.org/officeDocument/2006/math">
              <m:sSub>
                <m:e>
                  <m:r>
                    <m:t xml:space="preserve">U</m:t>
                  </m:r>
                </m:e>
                <m:sub>
                  <m:r>
                    <m:rPr>
                      <m:lit/>
                      <m:nor/>
                    </m:rPr>
                    <m:t xml:space="preserve">AB</m:t>
                  </m:r>
                </m:sub>
              </m:sSub>
              <m:r>
                <m:t xml:space="preserve">=</m:t>
              </m:r>
              <m:sSub>
                <m:e>
                  <m:r>
                    <m:t xml:space="preserve">U</m:t>
                  </m:r>
                </m:e>
                <m:sub>
                  <m:r>
                    <m:rPr>
                      <m:lit/>
                      <m:nor/>
                    </m:rPr>
                    <m:t xml:space="preserve">AM</m:t>
                  </m:r>
                </m:sub>
              </m:sSub>
              <m:r>
                <m:t xml:space="preserve">+</m:t>
              </m:r>
              <m:sSub>
                <m:e>
                  <m:r>
                    <m:t xml:space="preserve">U</m:t>
                  </m:r>
                </m:e>
                <m:sub>
                  <m:r>
                    <m:rPr>
                      <m:lit/>
                      <m:nor/>
                    </m:rPr>
                    <m:t xml:space="preserve">MN</m:t>
                  </m:r>
                </m:sub>
              </m:sSub>
              <m:r>
                <m:t xml:space="preserve">+</m:t>
              </m:r>
              <m:sSub>
                <m:e>
                  <m:r>
                    <m:t xml:space="preserve">U</m:t>
                  </m:r>
                </m:e>
                <m:sub>
                  <m:r>
                    <m:rPr>
                      <m:lit/>
                      <m:nor/>
                    </m:rPr>
                    <m:t xml:space="preserve">NB</m:t>
                  </m:r>
                </m:sub>
              </m:sSub>
            </m:oMath>
            <w:r>
              <w:rPr>
                <w:rFonts w:cs="Times New Roman" w:ascii="Times New Roman" w:hAnsi="Times New Roman"/>
                <w:lang w:val="sv-SE"/>
              </w:rPr>
              <w:tab/>
            </w:r>
            <w:r>
              <w:rPr>
                <w:rFonts w:cs="Times New Roman" w:ascii="Times New Roman" w:hAnsi="Times New Roman"/>
              </w:rPr>
            </w:r>
            <m:oMath xmlns:m="http://schemas.openxmlformats.org/officeDocument/2006/math">
              <m:r>
                <m:t xml:space="preserve">⇒</m:t>
              </m:r>
              <m:sSub>
                <m:e>
                  <m:r>
                    <m:t xml:space="preserve">I</m:t>
                  </m:r>
                </m:e>
                <m:sub>
                  <m:r>
                    <m:t xml:space="preserve">1</m:t>
                  </m:r>
                </m:sub>
              </m:sSub>
              <m:sSub>
                <m:e>
                  <m:r>
                    <m:t xml:space="preserve">R</m:t>
                  </m:r>
                </m:e>
                <m:sub>
                  <m:r>
                    <m:t xml:space="preserve">1</m:t>
                  </m:r>
                </m:sub>
              </m:sSub>
              <m:r>
                <m:t xml:space="preserve">+</m:t>
              </m:r>
              <m:sSub>
                <m:e>
                  <m:r>
                    <m:t xml:space="preserve">I</m:t>
                  </m:r>
                </m:e>
                <m:sub>
                  <m:r>
                    <m:t xml:space="preserve">x</m:t>
                  </m:r>
                </m:sub>
              </m:sSub>
              <m:sSub>
                <m:e>
                  <m:r>
                    <m:t xml:space="preserve">R</m:t>
                  </m:r>
                </m:e>
                <m:sub>
                  <m:r>
                    <m:t xml:space="preserve">x</m:t>
                  </m:r>
                </m:sub>
              </m:sSub>
              <m:r>
                <m:t xml:space="preserve">+</m:t>
              </m:r>
              <m:sSub>
                <m:e>
                  <m:r>
                    <m:t xml:space="preserve">I</m:t>
                  </m:r>
                </m:e>
                <m:sub>
                  <m:r>
                    <m:t xml:space="preserve">4</m:t>
                  </m:r>
                </m:sub>
              </m:sSub>
              <m:sSub>
                <m:e>
                  <m:r>
                    <m:t xml:space="preserve">R</m:t>
                  </m:r>
                </m:e>
                <m:sub>
                  <m:r>
                    <m:t xml:space="preserve">4</m:t>
                  </m:r>
                </m:sub>
              </m:sSub>
              <m:r>
                <m:t xml:space="preserve">=</m:t>
              </m:r>
              <m:r>
                <m:t xml:space="preserve">U</m:t>
              </m:r>
            </m:oMath>
          </w:p>
        </w:tc>
        <w:tc>
          <w:tcPr>
            <w:tcW w:w="1093" w:type="dxa"/>
            <w:tcBorders>
              <w:top w:val="single" w:sz="4" w:space="0" w:color="000000"/>
              <w:start w:val="single" w:sz="4" w:space="0" w:color="000000"/>
              <w:bottom w:val="single" w:sz="4" w:space="0" w:color="000000"/>
              <w:end w:val="single" w:sz="4" w:space="0" w:color="000000"/>
            </w:tcBorders>
            <w:vAlign w:val="center"/>
          </w:tcPr>
          <w:p>
            <w:pPr>
              <w:pStyle w:val="Normal"/>
              <w:rPr>
                <w:rFonts w:ascii="Times New Roman" w:hAnsi="Times New Roman" w:cs="Times New Roman"/>
              </w:rPr>
            </w:pPr>
            <w:r>
              <w:rPr>
                <w:rFonts w:cs="Times New Roman" w:ascii="Times New Roman" w:hAnsi="Times New Roman"/>
              </w:rPr>
              <w:t>0,5</w:t>
            </w:r>
          </w:p>
        </w:tc>
      </w:tr>
      <w:tr>
        <w:trPr/>
        <w:tc>
          <w:tcPr>
            <w:tcW w:w="9285" w:type="dxa"/>
            <w:tcBorders>
              <w:top w:val="single" w:sz="4" w:space="0" w:color="000000"/>
              <w:start w:val="single" w:sz="4" w:space="0" w:color="000000"/>
              <w:bottom w:val="single" w:sz="4" w:space="0" w:color="000000"/>
            </w:tcBorders>
          </w:tcPr>
          <w:p>
            <w:pPr>
              <w:pStyle w:val="Normal"/>
              <w:spacing w:lineRule="auto" w:line="264"/>
              <w:jc w:val="both"/>
              <w:rPr/>
            </w:pPr>
            <w:r>
              <w:rPr>
                <w:rFonts w:cs="Times New Roman" w:ascii="Times New Roman" w:hAnsi="Times New Roman"/>
                <w:lang w:val="sv-SE"/>
              </w:rPr>
            </w:r>
            <m:oMath xmlns:m="http://schemas.openxmlformats.org/officeDocument/2006/math">
              <m:r>
                <m:t xml:space="preserve">⇒</m:t>
              </m:r>
              <m:r>
                <m:t xml:space="preserve">3</m:t>
              </m:r>
              <m:sSub>
                <m:e>
                  <m:r>
                    <m:t xml:space="preserve">I</m:t>
                  </m:r>
                </m:e>
                <m:sub>
                  <m:r>
                    <m:t xml:space="preserve">1</m:t>
                  </m:r>
                </m:sub>
              </m:sSub>
              <m:r>
                <m:t xml:space="preserve">R</m:t>
              </m:r>
              <m:r>
                <m:t xml:space="preserve">+</m:t>
              </m:r>
              <m:sSub>
                <m:e>
                  <m:r>
                    <m:t xml:space="preserve">I</m:t>
                  </m:r>
                </m:e>
                <m:sub>
                  <m:r>
                    <m:t xml:space="preserve">x</m:t>
                  </m:r>
                </m:sub>
              </m:sSub>
              <m:sSub>
                <m:e>
                  <m:r>
                    <m:t xml:space="preserve">R</m:t>
                  </m:r>
                </m:e>
                <m:sub>
                  <m:r>
                    <m:t xml:space="preserve">x</m:t>
                  </m:r>
                </m:sub>
              </m:sSub>
              <m:r>
                <m:t xml:space="preserve">+</m:t>
              </m:r>
              <m:r>
                <m:t xml:space="preserve">2</m:t>
              </m:r>
              <m:sSub>
                <m:e>
                  <m:r>
                    <m:t xml:space="preserve">I</m:t>
                  </m:r>
                </m:e>
                <m:sub>
                  <m:r>
                    <m:t xml:space="preserve">1</m:t>
                  </m:r>
                </m:sub>
              </m:sSub>
              <m:r>
                <m:t xml:space="preserve">R</m:t>
              </m:r>
              <m:r>
                <m:t xml:space="preserve">=</m:t>
              </m:r>
              <m:r>
                <m:t xml:space="preserve">U</m:t>
              </m:r>
            </m:oMath>
            <w:r>
              <w:rPr>
                <w:rFonts w:cs="Times New Roman" w:ascii="Times New Roman" w:hAnsi="Times New Roman"/>
                <w:lang w:val="sv-SE"/>
              </w:rPr>
              <w:tab/>
            </w:r>
            <w:r>
              <w:rPr>
                <w:rFonts w:cs="Times New Roman" w:ascii="Times New Roman" w:hAnsi="Times New Roman"/>
              </w:rPr>
            </w:r>
            <m:oMath xmlns:m="http://schemas.openxmlformats.org/officeDocument/2006/math">
              <m:r>
                <m:t xml:space="preserve">⇒</m:t>
              </m:r>
              <m:r>
                <m:t xml:space="preserve">5</m:t>
              </m:r>
              <m:sSub>
                <m:e>
                  <m:r>
                    <m:t xml:space="preserve">I</m:t>
                  </m:r>
                </m:e>
                <m:sub>
                  <m:r>
                    <m:t xml:space="preserve">1</m:t>
                  </m:r>
                </m:sub>
              </m:sSub>
              <m:r>
                <m:t xml:space="preserve">R</m:t>
              </m:r>
              <m:r>
                <m:t xml:space="preserve">+</m:t>
              </m:r>
              <m:sSub>
                <m:e>
                  <m:r>
                    <m:t xml:space="preserve">I</m:t>
                  </m:r>
                </m:e>
                <m:sub>
                  <m:r>
                    <m:t xml:space="preserve">x</m:t>
                  </m:r>
                </m:sub>
              </m:sSub>
              <m:sSub>
                <m:e>
                  <m:r>
                    <m:t xml:space="preserve">R</m:t>
                  </m:r>
                </m:e>
                <m:sub>
                  <m:r>
                    <m:t xml:space="preserve">x</m:t>
                  </m:r>
                </m:sub>
              </m:sSub>
              <m:r>
                <m:t xml:space="preserve">=</m:t>
              </m:r>
              <m:r>
                <m:t xml:space="preserve">U</m:t>
              </m:r>
            </m:oMath>
            <w:r>
              <w:rPr>
                <w:rFonts w:cs="Times New Roman" w:ascii="Times New Roman" w:hAnsi="Times New Roman"/>
                <w:lang w:val="sv-SE"/>
              </w:rPr>
              <w:tab/>
              <w:tab/>
              <w:t>(1)</w:t>
            </w:r>
          </w:p>
        </w:tc>
        <w:tc>
          <w:tcPr>
            <w:tcW w:w="1093" w:type="dxa"/>
            <w:tcBorders>
              <w:top w:val="single" w:sz="4" w:space="0" w:color="000000"/>
              <w:start w:val="single" w:sz="4" w:space="0" w:color="000000"/>
              <w:bottom w:val="single" w:sz="4" w:space="0" w:color="000000"/>
              <w:end w:val="single" w:sz="4" w:space="0" w:color="000000"/>
            </w:tcBorders>
            <w:vAlign w:val="center"/>
          </w:tcPr>
          <w:p>
            <w:pPr>
              <w:pStyle w:val="Normal"/>
              <w:rPr>
                <w:rFonts w:ascii="Times New Roman" w:hAnsi="Times New Roman" w:cs="Times New Roman"/>
              </w:rPr>
            </w:pPr>
            <w:r>
              <w:rPr>
                <w:rFonts w:cs="Times New Roman" w:ascii="Times New Roman" w:hAnsi="Times New Roman"/>
              </w:rPr>
              <w:t>0,25</w:t>
            </w:r>
          </w:p>
        </w:tc>
      </w:tr>
      <w:tr>
        <w:trPr/>
        <w:tc>
          <w:tcPr>
            <w:tcW w:w="9285" w:type="dxa"/>
            <w:tcBorders>
              <w:top w:val="single" w:sz="4" w:space="0" w:color="000000"/>
              <w:start w:val="single" w:sz="4" w:space="0" w:color="000000"/>
              <w:bottom w:val="single" w:sz="4" w:space="0" w:color="000000"/>
            </w:tcBorders>
          </w:tcPr>
          <w:p>
            <w:pPr>
              <w:pStyle w:val="Normal"/>
              <w:spacing w:lineRule="auto" w:line="264"/>
              <w:jc w:val="both"/>
              <w:rPr>
                <w:rFonts w:ascii="Times New Roman" w:hAnsi="Times New Roman" w:cs="Times New Roman"/>
                <w:lang w:val="sv-SE"/>
              </w:rPr>
            </w:pPr>
            <w:r>
              <w:rPr>
                <w:rFonts w:cs="Times New Roman" w:ascii="Times New Roman" w:hAnsi="Times New Roman"/>
                <w:lang w:val="sv-SE"/>
              </w:rPr>
              <w:t>*</w:t>
            </w:r>
            <w:r>
              <w:rPr>
                <w:rFonts w:cs="Times New Roman" w:ascii="Times New Roman" w:hAnsi="Times New Roman"/>
                <w:lang w:val="sv-SE"/>
              </w:rPr>
            </w:r>
            <m:oMath xmlns:m="http://schemas.openxmlformats.org/officeDocument/2006/math">
              <m:sSub>
                <m:e>
                  <m:r>
                    <m:t xml:space="preserve">U</m:t>
                  </m:r>
                </m:e>
                <m:sub>
                  <m:r>
                    <m:rPr>
                      <m:lit/>
                      <m:nor/>
                    </m:rPr>
                    <m:t xml:space="preserve">MB</m:t>
                  </m:r>
                </m:sub>
              </m:sSub>
              <m:r>
                <m:t xml:space="preserve">=</m:t>
              </m:r>
              <m:sSub>
                <m:e>
                  <m:r>
                    <m:t xml:space="preserve">U</m:t>
                  </m:r>
                </m:e>
                <m:sub>
                  <m:r>
                    <m:rPr>
                      <m:lit/>
                      <m:nor/>
                    </m:rPr>
                    <m:t xml:space="preserve">MN</m:t>
                  </m:r>
                </m:sub>
              </m:sSub>
              <m:r>
                <m:t xml:space="preserve">+</m:t>
              </m:r>
              <m:sSub>
                <m:e>
                  <m:r>
                    <m:t xml:space="preserve">U</m:t>
                  </m:r>
                </m:e>
                <m:sub>
                  <m:r>
                    <m:rPr>
                      <m:lit/>
                      <m:nor/>
                    </m:rPr>
                    <m:t xml:space="preserve">NB</m:t>
                  </m:r>
                </m:sub>
              </m:sSub>
            </m:oMath>
            <w:r>
              <w:rPr>
                <w:rFonts w:cs="Times New Roman" w:ascii="Times New Roman" w:hAnsi="Times New Roman"/>
                <w:lang w:val="sv-SE"/>
              </w:rPr>
              <w:tab/>
              <w:tab/>
            </w:r>
            <w:r>
              <w:rPr>
                <w:rFonts w:cs="Times New Roman" w:ascii="Times New Roman" w:hAnsi="Times New Roman"/>
                <w:lang w:val="sv-SE"/>
              </w:rPr>
            </w:r>
            <m:oMath xmlns:m="http://schemas.openxmlformats.org/officeDocument/2006/math">
              <m:r>
                <m:t xml:space="preserve">⇒</m:t>
              </m:r>
              <m:sSub>
                <m:e>
                  <m:r>
                    <m:t xml:space="preserve">I</m:t>
                  </m:r>
                </m:e>
                <m:sub>
                  <m:r>
                    <m:t xml:space="preserve">2</m:t>
                  </m:r>
                </m:sub>
              </m:sSub>
              <m:sSub>
                <m:e>
                  <m:r>
                    <m:t xml:space="preserve">R</m:t>
                  </m:r>
                </m:e>
                <m:sub>
                  <m:r>
                    <m:t xml:space="preserve">2</m:t>
                  </m:r>
                </m:sub>
              </m:sSub>
              <m:r>
                <m:t xml:space="preserve">=</m:t>
              </m:r>
              <m:sSub>
                <m:e>
                  <m:r>
                    <m:t xml:space="preserve">I</m:t>
                  </m:r>
                </m:e>
                <m:sub>
                  <m:r>
                    <m:t xml:space="preserve">x</m:t>
                  </m:r>
                </m:sub>
              </m:sSub>
              <m:sSub>
                <m:e>
                  <m:r>
                    <m:t xml:space="preserve">R</m:t>
                  </m:r>
                </m:e>
                <m:sub>
                  <m:r>
                    <m:t xml:space="preserve">x</m:t>
                  </m:r>
                </m:sub>
              </m:sSub>
              <m:r>
                <m:t xml:space="preserve">+</m:t>
              </m:r>
              <m:sSub>
                <m:e>
                  <m:r>
                    <m:t xml:space="preserve">I</m:t>
                  </m:r>
                </m:e>
                <m:sub>
                  <m:r>
                    <m:t xml:space="preserve">4</m:t>
                  </m:r>
                </m:sub>
              </m:sSub>
              <m:sSub>
                <m:e>
                  <m:r>
                    <m:t xml:space="preserve">R</m:t>
                  </m:r>
                </m:e>
                <m:sub>
                  <m:r>
                    <m:t xml:space="preserve">4</m:t>
                  </m:r>
                </m:sub>
              </m:sSub>
            </m:oMath>
          </w:p>
        </w:tc>
        <w:tc>
          <w:tcPr>
            <w:tcW w:w="1093" w:type="dxa"/>
            <w:tcBorders>
              <w:top w:val="single" w:sz="4" w:space="0" w:color="000000"/>
              <w:start w:val="single" w:sz="4" w:space="0" w:color="000000"/>
              <w:bottom w:val="single" w:sz="4" w:space="0" w:color="000000"/>
              <w:end w:val="single" w:sz="4" w:space="0" w:color="000000"/>
            </w:tcBorders>
            <w:vAlign w:val="center"/>
          </w:tcPr>
          <w:p>
            <w:pPr>
              <w:pStyle w:val="Normal"/>
              <w:rPr>
                <w:rFonts w:ascii="Times New Roman" w:hAnsi="Times New Roman" w:cs="Times New Roman"/>
              </w:rPr>
            </w:pPr>
            <w:r>
              <w:rPr>
                <w:rFonts w:cs="Times New Roman" w:ascii="Times New Roman" w:hAnsi="Times New Roman"/>
              </w:rPr>
              <w:t>0,25</w:t>
            </w:r>
          </w:p>
        </w:tc>
      </w:tr>
      <w:tr>
        <w:trPr/>
        <w:tc>
          <w:tcPr>
            <w:tcW w:w="9285" w:type="dxa"/>
            <w:tcBorders>
              <w:top w:val="single" w:sz="4" w:space="0" w:color="000000"/>
              <w:start w:val="single" w:sz="4" w:space="0" w:color="000000"/>
              <w:bottom w:val="single" w:sz="4" w:space="0" w:color="000000"/>
            </w:tcBorders>
          </w:tcPr>
          <w:p>
            <w:pPr>
              <w:pStyle w:val="Normal"/>
              <w:spacing w:lineRule="auto" w:line="264"/>
              <w:jc w:val="both"/>
              <w:rPr/>
            </w:pPr>
            <w:r>
              <w:rPr>
                <w:rFonts w:cs="Times New Roman" w:ascii="Times New Roman" w:hAnsi="Times New Roman"/>
                <w:lang w:val="sv-SE"/>
              </w:rPr>
            </w:r>
            <m:oMath xmlns:m="http://schemas.openxmlformats.org/officeDocument/2006/math">
              <m:r>
                <m:t xml:space="preserve">⇒</m:t>
              </m:r>
              <m:d>
                <m:dPr>
                  <m:begChr m:val="("/>
                  <m:endChr m:val=")"/>
                </m:dPr>
                <m:e>
                  <m:sSub>
                    <m:e>
                      <m:r>
                        <m:t xml:space="preserve">I</m:t>
                      </m:r>
                    </m:e>
                    <m:sub>
                      <m:r>
                        <m:t xml:space="preserve">1</m:t>
                      </m:r>
                    </m:sub>
                  </m:sSub>
                  <m:r>
                    <m:t xml:space="preserve">−</m:t>
                  </m:r>
                  <m:sSub>
                    <m:e>
                      <m:r>
                        <m:t xml:space="preserve">I</m:t>
                      </m:r>
                    </m:e>
                    <m:sub>
                      <m:r>
                        <m:t xml:space="preserve">x</m:t>
                      </m:r>
                    </m:sub>
                  </m:sSub>
                </m:e>
              </m:d>
              <m:r>
                <m:t xml:space="preserve">R</m:t>
              </m:r>
              <m:r>
                <m:t xml:space="preserve">=</m:t>
              </m:r>
              <m:sSub>
                <m:e>
                  <m:r>
                    <m:t xml:space="preserve">I</m:t>
                  </m:r>
                </m:e>
                <m:sub>
                  <m:r>
                    <m:t xml:space="preserve">x</m:t>
                  </m:r>
                </m:sub>
              </m:sSub>
              <m:sSub>
                <m:e>
                  <m:r>
                    <m:t xml:space="preserve">R</m:t>
                  </m:r>
                </m:e>
                <m:sub>
                  <m:r>
                    <m:t xml:space="preserve">x</m:t>
                  </m:r>
                </m:sub>
              </m:sSub>
              <m:r>
                <m:t xml:space="preserve">+</m:t>
              </m:r>
              <m:r>
                <m:t xml:space="preserve">2</m:t>
              </m:r>
              <m:sSub>
                <m:e>
                  <m:r>
                    <m:t xml:space="preserve">I</m:t>
                  </m:r>
                </m:e>
                <m:sub>
                  <m:r>
                    <m:t xml:space="preserve">1</m:t>
                  </m:r>
                </m:sub>
              </m:sSub>
              <m:r>
                <m:t xml:space="preserve">R</m:t>
              </m:r>
            </m:oMath>
            <w:r>
              <w:rPr>
                <w:rFonts w:cs="Times New Roman" w:ascii="Times New Roman" w:hAnsi="Times New Roman"/>
                <w:lang w:val="sv-SE"/>
              </w:rPr>
              <w:tab/>
            </w:r>
            <w:r>
              <w:rPr>
                <w:rFonts w:cs="Times New Roman" w:ascii="Times New Roman" w:hAnsi="Times New Roman"/>
              </w:rPr>
            </w:r>
            <m:oMath xmlns:m="http://schemas.openxmlformats.org/officeDocument/2006/math">
              <m:r>
                <m:t xml:space="preserve">⇒</m:t>
              </m:r>
              <m:r>
                <m:t xml:space="preserve">−</m:t>
              </m:r>
              <m:sSub>
                <m:e>
                  <m:r>
                    <m:t xml:space="preserve">I</m:t>
                  </m:r>
                </m:e>
                <m:sub>
                  <m:r>
                    <m:t xml:space="preserve">1</m:t>
                  </m:r>
                </m:sub>
              </m:sSub>
              <m:r>
                <m:t xml:space="preserve">R</m:t>
              </m:r>
              <m:r>
                <m:t xml:space="preserve">=</m:t>
              </m:r>
              <m:sSub>
                <m:e>
                  <m:r>
                    <m:t xml:space="preserve">I</m:t>
                  </m:r>
                </m:e>
                <m:sub>
                  <m:r>
                    <m:t xml:space="preserve">x</m:t>
                  </m:r>
                </m:sub>
              </m:sSub>
              <m:d>
                <m:dPr>
                  <m:begChr m:val="("/>
                  <m:endChr m:val=")"/>
                </m:dPr>
                <m:e>
                  <m:r>
                    <m:t xml:space="preserve">R</m:t>
                  </m:r>
                  <m:r>
                    <m:t xml:space="preserve">+</m:t>
                  </m:r>
                  <m:sSub>
                    <m:e>
                      <m:r>
                        <m:t xml:space="preserve">R</m:t>
                      </m:r>
                    </m:e>
                    <m:sub>
                      <m:r>
                        <m:t xml:space="preserve">x</m:t>
                      </m:r>
                    </m:sub>
                  </m:sSub>
                </m:e>
              </m:d>
            </m:oMath>
            <w:r>
              <w:rPr>
                <w:rFonts w:cs="Times New Roman" w:ascii="Times New Roman" w:hAnsi="Times New Roman"/>
                <w:lang w:val="sv-SE"/>
              </w:rPr>
              <w:tab/>
              <w:tab/>
              <w:t>(2)</w:t>
            </w:r>
          </w:p>
        </w:tc>
        <w:tc>
          <w:tcPr>
            <w:tcW w:w="1093" w:type="dxa"/>
            <w:tcBorders>
              <w:top w:val="single" w:sz="4" w:space="0" w:color="000000"/>
              <w:start w:val="single" w:sz="4" w:space="0" w:color="000000"/>
              <w:bottom w:val="single" w:sz="4" w:space="0" w:color="000000"/>
              <w:end w:val="single" w:sz="4" w:space="0" w:color="000000"/>
            </w:tcBorders>
            <w:vAlign w:val="center"/>
          </w:tcPr>
          <w:p>
            <w:pPr>
              <w:pStyle w:val="Normal"/>
              <w:rPr>
                <w:rFonts w:ascii="Times New Roman" w:hAnsi="Times New Roman" w:cs="Times New Roman"/>
              </w:rPr>
            </w:pPr>
            <w:r>
              <w:rPr>
                <w:rFonts w:cs="Times New Roman" w:ascii="Times New Roman" w:hAnsi="Times New Roman"/>
              </w:rPr>
              <w:t>0,25</w:t>
            </w:r>
          </w:p>
        </w:tc>
      </w:tr>
      <w:tr>
        <w:trPr/>
        <w:tc>
          <w:tcPr>
            <w:tcW w:w="9285" w:type="dxa"/>
            <w:tcBorders>
              <w:top w:val="single" w:sz="4" w:space="0" w:color="000000"/>
              <w:start w:val="single" w:sz="4" w:space="0" w:color="000000"/>
              <w:bottom w:val="single" w:sz="4" w:space="0" w:color="000000"/>
            </w:tcBorders>
          </w:tcPr>
          <w:p>
            <w:pPr>
              <w:pStyle w:val="ListBullet"/>
              <w:numPr>
                <w:ilvl w:val="0"/>
                <w:numId w:val="0"/>
              </w:numPr>
              <w:spacing w:lineRule="auto" w:line="264"/>
              <w:ind w:start="0" w:hanging="0"/>
              <w:jc w:val="both"/>
              <w:rPr/>
            </w:pPr>
            <w:r>
              <w:rPr>
                <w:rFonts w:cs="Times New Roman" w:ascii="Times New Roman" w:hAnsi="Times New Roman"/>
                <w:lang w:val="sv-SE"/>
              </w:rPr>
              <w:t>Khö I</w:t>
            </w:r>
            <w:r>
              <w:rPr>
                <w:rFonts w:cs="Times New Roman" w:ascii="Times New Roman" w:hAnsi="Times New Roman"/>
                <w:vertAlign w:val="subscript"/>
                <w:lang w:val="sv-SE"/>
              </w:rPr>
              <w:t xml:space="preserve">1 </w:t>
            </w:r>
            <w:r>
              <w:rPr>
                <w:rFonts w:cs="Times New Roman" w:ascii="Times New Roman" w:hAnsi="Times New Roman"/>
                <w:lang w:val="sv-SE"/>
              </w:rPr>
              <w:t>khái hÖ ph</w:t>
              <w:softHyphen/>
              <w:t>¬ng tr×nh trªn ®Ó t×m I</w:t>
            </w:r>
            <w:r>
              <w:rPr>
                <w:rFonts w:cs="Times New Roman" w:ascii="Times New Roman" w:hAnsi="Times New Roman"/>
                <w:vertAlign w:val="subscript"/>
                <w:lang w:val="sv-SE"/>
              </w:rPr>
              <w:t>X</w:t>
            </w:r>
            <w:r>
              <w:rPr>
                <w:rFonts w:cs="Times New Roman" w:ascii="Times New Roman" w:hAnsi="Times New Roman"/>
                <w:lang w:val="sv-SE"/>
              </w:rPr>
              <w:t>, ch¼ng h¹n nh©n hai vÕ cña (2) víi 5 råi céng víi (1):</w:t>
            </w:r>
          </w:p>
          <w:p>
            <w:pPr>
              <w:pStyle w:val="ListBullet"/>
              <w:numPr>
                <w:ilvl w:val="0"/>
                <w:numId w:val="0"/>
              </w:numPr>
              <w:spacing w:lineRule="auto" w:line="264"/>
              <w:ind w:start="0" w:hanging="0"/>
              <w:jc w:val="both"/>
              <w:rPr>
                <w:rFonts w:ascii="Times New Roman" w:hAnsi="Times New Roman" w:cs="Times New Roman"/>
                <w:lang w:val="sv-SE"/>
              </w:rPr>
            </w:pPr>
            <w:r>
              <w:rPr>
                <w:rFonts w:cs="Times New Roman" w:ascii="Times New Roman" w:hAnsi="Times New Roman"/>
                <w:lang w:val="sv-SE"/>
              </w:rPr>
              <w:tab/>
            </w:r>
            <w:r>
              <w:rPr>
                <w:rFonts w:cs="Times New Roman" w:ascii="Times New Roman" w:hAnsi="Times New Roman"/>
                <w:lang w:val="sv-SE"/>
              </w:rPr>
            </w:r>
            <m:oMath xmlns:m="http://schemas.openxmlformats.org/officeDocument/2006/math">
              <m:sSub>
                <m:e>
                  <m:r>
                    <m:t xml:space="preserve">I</m:t>
                  </m:r>
                </m:e>
                <m:sub>
                  <m:r>
                    <m:t xml:space="preserve">x</m:t>
                  </m:r>
                </m:sub>
              </m:sSub>
              <m:sSub>
                <m:e>
                  <m:r>
                    <m:t xml:space="preserve">R</m:t>
                  </m:r>
                </m:e>
                <m:sub>
                  <m:r>
                    <m:t xml:space="preserve">x</m:t>
                  </m:r>
                </m:sub>
              </m:sSub>
              <m:r>
                <m:t xml:space="preserve">=</m:t>
              </m:r>
              <m:r>
                <m:t xml:space="preserve">U</m:t>
              </m:r>
              <m:r>
                <m:t xml:space="preserve">+</m:t>
              </m:r>
              <m:r>
                <m:t xml:space="preserve">5</m:t>
              </m:r>
              <m:sSub>
                <m:e>
                  <m:r>
                    <m:t xml:space="preserve">I</m:t>
                  </m:r>
                </m:e>
                <m:sub>
                  <m:r>
                    <m:t xml:space="preserve">x</m:t>
                  </m:r>
                </m:sub>
              </m:sSub>
              <m:d>
                <m:dPr>
                  <m:begChr m:val="("/>
                  <m:endChr m:val=")"/>
                </m:dPr>
                <m:e>
                  <m:r>
                    <m:t xml:space="preserve">R</m:t>
                  </m:r>
                  <m:r>
                    <m:t xml:space="preserve">+</m:t>
                  </m:r>
                  <m:sSub>
                    <m:e>
                      <m:r>
                        <m:t xml:space="preserve">R</m:t>
                      </m:r>
                    </m:e>
                    <m:sub>
                      <m:r>
                        <m:t xml:space="preserve">x</m:t>
                      </m:r>
                    </m:sub>
                  </m:sSub>
                </m:e>
              </m:d>
            </m:oMath>
            <w:r>
              <w:rPr>
                <w:rFonts w:cs="Times New Roman" w:ascii="Times New Roman" w:hAnsi="Times New Roman"/>
                <w:lang w:val="sv-SE"/>
              </w:rPr>
              <w:tab/>
            </w:r>
            <w:r>
              <w:rPr>
                <w:rFonts w:cs="Times New Roman" w:ascii="Times New Roman" w:hAnsi="Times New Roman"/>
              </w:rPr>
            </w:r>
            <m:oMath xmlns:m="http://schemas.openxmlformats.org/officeDocument/2006/math">
              <m:r>
                <m:t xml:space="preserve">⇒</m:t>
              </m:r>
              <m:sSub>
                <m:e>
                  <m:r>
                    <m:t xml:space="preserve">I</m:t>
                  </m:r>
                </m:e>
                <m:sub>
                  <m:r>
                    <m:t xml:space="preserve">x</m:t>
                  </m:r>
                </m:sub>
              </m:sSub>
              <m:r>
                <m:t xml:space="preserve">=</m:t>
              </m:r>
              <m:f>
                <m:num>
                  <m:r>
                    <m:t xml:space="preserve">−</m:t>
                  </m:r>
                  <m:r>
                    <m:t xml:space="preserve">U</m:t>
                  </m:r>
                </m:num>
                <m:den>
                  <m:r>
                    <m:t xml:space="preserve">5</m:t>
                  </m:r>
                  <m:r>
                    <m:t xml:space="preserve">R</m:t>
                  </m:r>
                  <m:r>
                    <m:t xml:space="preserve">+</m:t>
                  </m:r>
                  <m:r>
                    <m:t xml:space="preserve">4</m:t>
                  </m:r>
                  <m:sSub>
                    <m:e>
                      <m:r>
                        <m:t xml:space="preserve">R</m:t>
                      </m:r>
                    </m:e>
                    <m:sub>
                      <m:r>
                        <m:t xml:space="preserve">x</m:t>
                      </m:r>
                    </m:sub>
                  </m:sSub>
                </m:den>
              </m:f>
            </m:oMath>
          </w:p>
        </w:tc>
        <w:tc>
          <w:tcPr>
            <w:tcW w:w="1093" w:type="dxa"/>
            <w:tcBorders>
              <w:top w:val="single" w:sz="4" w:space="0" w:color="000000"/>
              <w:start w:val="single" w:sz="4" w:space="0" w:color="000000"/>
              <w:bottom w:val="single" w:sz="4" w:space="0" w:color="000000"/>
              <w:end w:val="single" w:sz="4" w:space="0" w:color="000000"/>
            </w:tcBorders>
            <w:vAlign w:val="center"/>
          </w:tcPr>
          <w:p>
            <w:pPr>
              <w:pStyle w:val="Normal"/>
              <w:rPr>
                <w:rFonts w:ascii="Times New Roman" w:hAnsi="Times New Roman" w:cs="Times New Roman"/>
              </w:rPr>
            </w:pPr>
            <w:r>
              <w:rPr>
                <w:rFonts w:cs="Times New Roman" w:ascii="Times New Roman" w:hAnsi="Times New Roman"/>
              </w:rPr>
              <w:t>0,5</w:t>
            </w:r>
          </w:p>
        </w:tc>
      </w:tr>
      <w:tr>
        <w:trPr/>
        <w:tc>
          <w:tcPr>
            <w:tcW w:w="9285" w:type="dxa"/>
            <w:tcBorders>
              <w:top w:val="single" w:sz="4" w:space="0" w:color="000000"/>
              <w:start w:val="single" w:sz="4" w:space="0" w:color="000000"/>
              <w:bottom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ListBullet"/>
              <w:numPr>
                <w:ilvl w:val="0"/>
                <w:numId w:val="0"/>
              </w:numPr>
              <w:spacing w:lineRule="auto" w:line="264"/>
              <w:ind w:start="0" w:hanging="0"/>
              <w:jc w:val="both"/>
              <w:rPr/>
            </w:pPr>
            <w:r>
              <w:rPr>
                <w:rFonts w:cs="Times New Roman" w:ascii="Times New Roman" w:hAnsi="Times New Roman"/>
                <w:lang w:val="sv-SE"/>
              </w:rPr>
              <w:t>Khi ®ã ta viÕt ®</w:t>
              <w:softHyphen/>
              <w:t>îc biÓu thøc c«ng suÊt táa nhiÖt trªn R</w:t>
            </w:r>
            <w:r>
              <w:rPr>
                <w:rFonts w:cs="Times New Roman" w:ascii="Times New Roman" w:hAnsi="Times New Roman"/>
                <w:vertAlign w:val="subscript"/>
                <w:lang w:val="sv-SE"/>
              </w:rPr>
              <w:t>X</w:t>
            </w:r>
            <w:r>
              <w:rPr>
                <w:rFonts w:cs="Times New Roman" w:ascii="Times New Roman" w:hAnsi="Times New Roman"/>
                <w:lang w:val="sv-SE"/>
              </w:rPr>
              <w:t xml:space="preserve"> lµ:</w:t>
            </w:r>
          </w:p>
          <w:p>
            <w:pPr>
              <w:pStyle w:val="ListBullet"/>
              <w:numPr>
                <w:ilvl w:val="0"/>
                <w:numId w:val="0"/>
              </w:numPr>
              <w:spacing w:lineRule="auto" w:line="264"/>
              <w:ind w:start="0" w:hanging="0"/>
              <w:jc w:val="both"/>
              <w:rPr>
                <w:rFonts w:ascii="Times New Roman" w:hAnsi="Times New Roman" w:cs="Times New Roman"/>
              </w:rPr>
            </w:pPr>
            <w:r>
              <w:rPr>
                <w:rFonts w:cs="Times New Roman" w:ascii="Times New Roman" w:hAnsi="Times New Roman"/>
                <w:lang w:val="sv-SE"/>
              </w:rPr>
              <w:tab/>
            </w:r>
            <w:r>
              <w:rPr>
                <w:rFonts w:cs="Times New Roman" w:ascii="Times New Roman" w:hAnsi="Times New Roman"/>
              </w:rPr>
            </w:r>
            <m:oMath xmlns:m="http://schemas.openxmlformats.org/officeDocument/2006/math">
              <m:sSub>
                <m:e>
                  <m:r>
                    <m:t xml:space="preserve">P</m:t>
                  </m:r>
                </m:e>
                <m:sub>
                  <m:r>
                    <m:t xml:space="preserve">x</m:t>
                  </m:r>
                </m:sub>
              </m:sSub>
              <m:r>
                <m:t xml:space="preserve">=</m:t>
              </m:r>
              <m:sSubSup>
                <m:e>
                  <m:r>
                    <m:t xml:space="preserve">I</m:t>
                  </m:r>
                </m:e>
                <m:sub>
                  <m:r>
                    <m:t xml:space="preserve">x</m:t>
                  </m:r>
                </m:sub>
                <m:sup>
                  <m:r>
                    <m:t xml:space="preserve">2</m:t>
                  </m:r>
                </m:sup>
              </m:sSubSup>
              <m:sSub>
                <m:e>
                  <m:r>
                    <m:t xml:space="preserve">R</m:t>
                  </m:r>
                </m:e>
                <m:sub>
                  <m:r>
                    <m:t xml:space="preserve">x</m:t>
                  </m:r>
                </m:sub>
              </m:sSub>
              <m:r>
                <m:t xml:space="preserve">=</m:t>
              </m:r>
              <m:f>
                <m:num>
                  <m:sSup>
                    <m:e>
                      <m:r>
                        <m:t xml:space="preserve">U</m:t>
                      </m:r>
                    </m:e>
                    <m:sup>
                      <m:r>
                        <m:t xml:space="preserve">2</m:t>
                      </m:r>
                    </m:sup>
                  </m:sSup>
                  <m:sSub>
                    <m:e>
                      <m:r>
                        <m:t xml:space="preserve">R</m:t>
                      </m:r>
                    </m:e>
                    <m:sub>
                      <m:r>
                        <m:t xml:space="preserve">x</m:t>
                      </m:r>
                    </m:sub>
                  </m:sSub>
                </m:num>
                <m:den>
                  <m:sSup>
                    <m:e>
                      <m:d>
                        <m:dPr>
                          <m:begChr m:val="("/>
                          <m:endChr m:val=")"/>
                        </m:dPr>
                        <m:e>
                          <m:r>
                            <m:t xml:space="preserve">5</m:t>
                          </m:r>
                          <m:r>
                            <m:t xml:space="preserve">R</m:t>
                          </m:r>
                          <m:r>
                            <m:t xml:space="preserve">+</m:t>
                          </m:r>
                          <m:sSub>
                            <m:e>
                              <m:r>
                                <m:t xml:space="preserve">R</m:t>
                              </m:r>
                            </m:e>
                            <m:sub>
                              <m:r>
                                <m:t xml:space="preserve">x</m:t>
                              </m:r>
                            </m:sub>
                          </m:sSub>
                        </m:e>
                      </m:d>
                    </m:e>
                    <m:sup>
                      <m:r>
                        <m:t xml:space="preserve">2</m:t>
                      </m:r>
                    </m:sup>
                  </m:sSup>
                </m:den>
              </m:f>
              <m:r>
                <m:t xml:space="preserve">=</m:t>
              </m:r>
              <m:f>
                <m:num>
                  <m:sSup>
                    <m:e>
                      <m:r>
                        <m:t xml:space="preserve">U</m:t>
                      </m:r>
                    </m:e>
                    <m:sup>
                      <m:r>
                        <m:t xml:space="preserve">2</m:t>
                      </m:r>
                    </m:sup>
                  </m:sSup>
                </m:num>
                <m:den>
                  <m:sSup>
                    <m:e>
                      <m:d>
                        <m:dPr>
                          <m:begChr m:val="("/>
                          <m:endChr m:val=")"/>
                        </m:dPr>
                        <m:e>
                          <m:r>
                            <m:t xml:space="preserve">5</m:t>
                          </m:r>
                          <m:f>
                            <m:num>
                              <m:r>
                                <m:t xml:space="preserve">R</m:t>
                              </m:r>
                            </m:num>
                            <m:den>
                              <m:rad>
                                <m:radPr>
                                  <m:degHide m:val="1"/>
                                </m:radPr>
                                <m:deg/>
                                <m:e>
                                  <m:sSub>
                                    <m:e>
                                      <m:r>
                                        <m:t xml:space="preserve">R</m:t>
                                      </m:r>
                                    </m:e>
                                    <m:sub>
                                      <m:r>
                                        <m:t xml:space="preserve">x</m:t>
                                      </m:r>
                                    </m:sub>
                                  </m:sSub>
                                </m:e>
                              </m:rad>
                            </m:den>
                          </m:f>
                          <m:r>
                            <m:t xml:space="preserve">+</m:t>
                          </m:r>
                          <m:r>
                            <m:t xml:space="preserve">4</m:t>
                          </m:r>
                          <m:rad>
                            <m:radPr>
                              <m:degHide m:val="1"/>
                            </m:radPr>
                            <m:deg/>
                            <m:e>
                              <m:sSub>
                                <m:e>
                                  <m:r>
                                    <m:t xml:space="preserve">R</m:t>
                                  </m:r>
                                </m:e>
                                <m:sub>
                                  <m:r>
                                    <m:t xml:space="preserve">x</m:t>
                                  </m:r>
                                </m:sub>
                              </m:sSub>
                            </m:e>
                          </m:rad>
                        </m:e>
                      </m:d>
                    </m:e>
                    <m:sup>
                      <m:r>
                        <m:t xml:space="preserve">2</m:t>
                      </m:r>
                    </m:sup>
                  </m:sSup>
                </m:den>
              </m:f>
            </m:oMath>
          </w:p>
          <w:p>
            <w:pPr>
              <w:pStyle w:val="Normal"/>
              <w:rPr>
                <w:rFonts w:ascii="Times New Roman" w:hAnsi="Times New Roman" w:cs="Times New Roman"/>
              </w:rPr>
            </w:pPr>
            <w:r>
              <w:rPr>
                <w:rFonts w:cs="Times New Roman" w:ascii="Times New Roman" w:hAnsi="Times New Roman"/>
              </w:rPr>
            </w:r>
          </w:p>
        </w:tc>
        <w:tc>
          <w:tcPr>
            <w:tcW w:w="1093" w:type="dxa"/>
            <w:tcBorders>
              <w:top w:val="single" w:sz="4" w:space="0" w:color="000000"/>
              <w:start w:val="single" w:sz="4" w:space="0" w:color="000000"/>
              <w:bottom w:val="single" w:sz="4" w:space="0" w:color="000000"/>
              <w:end w:val="single" w:sz="4" w:space="0" w:color="000000"/>
            </w:tcBorders>
            <w:vAlign w:val="center"/>
          </w:tcPr>
          <w:p>
            <w:pPr>
              <w:pStyle w:val="Normal"/>
              <w:rPr>
                <w:rFonts w:ascii="Times New Roman" w:hAnsi="Times New Roman" w:cs="Times New Roman"/>
              </w:rPr>
            </w:pPr>
            <w:r>
              <w:rPr>
                <w:rFonts w:cs="Times New Roman" w:ascii="Times New Roman" w:hAnsi="Times New Roman"/>
              </w:rPr>
              <w:t>0,25</w:t>
            </w:r>
          </w:p>
        </w:tc>
      </w:tr>
      <w:tr>
        <w:trPr/>
        <w:tc>
          <w:tcPr>
            <w:tcW w:w="9285" w:type="dxa"/>
            <w:tcBorders>
              <w:top w:val="single" w:sz="4" w:space="0" w:color="000000"/>
              <w:start w:val="single" w:sz="4" w:space="0" w:color="000000"/>
              <w:bottom w:val="single" w:sz="4" w:space="0" w:color="000000"/>
            </w:tcBorders>
          </w:tcPr>
          <w:p>
            <w:pPr>
              <w:pStyle w:val="ListBullet"/>
              <w:numPr>
                <w:ilvl w:val="0"/>
                <w:numId w:val="0"/>
              </w:numPr>
              <w:spacing w:lineRule="auto" w:line="264"/>
              <w:ind w:start="0" w:hanging="0"/>
              <w:jc w:val="both"/>
              <w:rPr>
                <w:rFonts w:ascii="Times New Roman" w:hAnsi="Times New Roman" w:cs="Times New Roman"/>
              </w:rPr>
            </w:pPr>
            <w:r>
              <w:rPr>
                <w:rFonts w:cs="Times New Roman" w:ascii="Times New Roman" w:hAnsi="Times New Roman"/>
              </w:rPr>
              <w:t>¸p dông bÊt ®¼ng thøc C«si:</w:t>
            </w:r>
          </w:p>
          <w:p>
            <w:pPr>
              <w:pStyle w:val="ListBullet"/>
              <w:numPr>
                <w:ilvl w:val="0"/>
                <w:numId w:val="0"/>
              </w:numPr>
              <w:spacing w:lineRule="auto" w:line="264"/>
              <w:ind w:start="0" w:hanging="0"/>
              <w:jc w:val="both"/>
              <w:rPr>
                <w:rFonts w:ascii="Times New Roman" w:hAnsi="Times New Roman" w:cs="Times New Roman"/>
              </w:rPr>
            </w:pPr>
            <w:r>
              <w:rPr>
                <w:rFonts w:cs="Times New Roman" w:ascii="Times New Roman" w:hAnsi="Times New Roman"/>
              </w:rPr>
              <w:tab/>
            </w:r>
            <w:r>
              <w:rPr>
                <w:rFonts w:cs="Times New Roman" w:ascii="Times New Roman" w:hAnsi="Times New Roman"/>
              </w:rPr>
            </w:r>
            <m:oMath xmlns:m="http://schemas.openxmlformats.org/officeDocument/2006/math">
              <m:r>
                <m:t xml:space="preserve">5</m:t>
              </m:r>
              <m:f>
                <m:num>
                  <m:r>
                    <m:t xml:space="preserve">R</m:t>
                  </m:r>
                </m:num>
                <m:den>
                  <m:rad>
                    <m:radPr>
                      <m:degHide m:val="1"/>
                    </m:radPr>
                    <m:deg/>
                    <m:e>
                      <m:sSub>
                        <m:e>
                          <m:r>
                            <m:t xml:space="preserve">R</m:t>
                          </m:r>
                        </m:e>
                        <m:sub>
                          <m:r>
                            <m:t xml:space="preserve">x</m:t>
                          </m:r>
                        </m:sub>
                      </m:sSub>
                    </m:e>
                  </m:rad>
                </m:den>
              </m:f>
              <m:r>
                <m:t xml:space="preserve">+</m:t>
              </m:r>
              <m:r>
                <m:t xml:space="preserve">4</m:t>
              </m:r>
              <m:rad>
                <m:radPr>
                  <m:degHide m:val="1"/>
                </m:radPr>
                <m:deg/>
                <m:e>
                  <m:sSub>
                    <m:e>
                      <m:r>
                        <m:t xml:space="preserve">R</m:t>
                      </m:r>
                    </m:e>
                    <m:sub>
                      <m:r>
                        <m:t xml:space="preserve">x</m:t>
                      </m:r>
                    </m:sub>
                  </m:sSub>
                </m:e>
              </m:rad>
              <m:r>
                <m:t xml:space="preserve">≥</m:t>
              </m:r>
              <m:r>
                <m:t xml:space="preserve">2</m:t>
              </m:r>
              <m:rad>
                <m:radPr>
                  <m:degHide m:val="1"/>
                </m:radPr>
                <m:deg/>
                <m:e>
                  <m:f>
                    <m:num>
                      <m:r>
                        <m:t xml:space="preserve">5</m:t>
                      </m:r>
                      <m:r>
                        <m:t xml:space="preserve">R</m:t>
                      </m:r>
                    </m:num>
                    <m:den>
                      <m:rad>
                        <m:radPr>
                          <m:degHide m:val="1"/>
                        </m:radPr>
                        <m:deg/>
                        <m:e>
                          <m:sSub>
                            <m:e>
                              <m:r>
                                <m:t xml:space="preserve">R</m:t>
                              </m:r>
                            </m:e>
                            <m:sub>
                              <m:r>
                                <m:t xml:space="preserve">x</m:t>
                              </m:r>
                            </m:sub>
                          </m:sSub>
                        </m:e>
                      </m:rad>
                    </m:den>
                  </m:f>
                  <m:r>
                    <m:rPr>
                      <m:lit/>
                      <m:nor/>
                    </m:rPr>
                    <m:t xml:space="preserve">.</m:t>
                  </m:r>
                  <m:r>
                    <m:t xml:space="preserve">4</m:t>
                  </m:r>
                  <m:rad>
                    <m:radPr>
                      <m:degHide m:val="1"/>
                    </m:radPr>
                    <m:deg/>
                    <m:e>
                      <m:sSub>
                        <m:e>
                          <m:r>
                            <m:t xml:space="preserve">R</m:t>
                          </m:r>
                        </m:e>
                        <m:sub>
                          <m:r>
                            <m:t xml:space="preserve">x</m:t>
                          </m:r>
                        </m:sub>
                      </m:sSub>
                    </m:e>
                  </m:rad>
                </m:e>
              </m:rad>
              <m:r>
                <m:t xml:space="preserve">=</m:t>
              </m:r>
              <m:r>
                <m:t xml:space="preserve">2</m:t>
              </m:r>
              <m:rad>
                <m:radPr>
                  <m:degHide m:val="1"/>
                </m:radPr>
                <m:deg/>
                <m:e>
                  <m:r>
                    <m:rPr>
                      <m:lit/>
                      <m:nor/>
                    </m:rPr>
                    <m:t xml:space="preserve">20</m:t>
                  </m:r>
                  <m:r>
                    <m:t xml:space="preserve">R</m:t>
                  </m:r>
                </m:e>
              </m:rad>
            </m:oMath>
          </w:p>
          <w:p>
            <w:pPr>
              <w:pStyle w:val="Normal"/>
              <w:rPr>
                <w:rFonts w:ascii="Times New Roman" w:hAnsi="Times New Roman" w:cs="Times New Roman"/>
              </w:rPr>
            </w:pPr>
            <w:r>
              <w:rPr>
                <w:rFonts w:cs="Times New Roman" w:ascii="Times New Roman" w:hAnsi="Times New Roman"/>
              </w:rPr>
            </w:r>
          </w:p>
        </w:tc>
        <w:tc>
          <w:tcPr>
            <w:tcW w:w="1093" w:type="dxa"/>
            <w:tcBorders>
              <w:top w:val="single" w:sz="4" w:space="0" w:color="000000"/>
              <w:start w:val="single" w:sz="4" w:space="0" w:color="000000"/>
              <w:bottom w:val="single" w:sz="4" w:space="0" w:color="000000"/>
              <w:end w:val="single" w:sz="4" w:space="0" w:color="000000"/>
            </w:tcBorders>
            <w:vAlign w:val="center"/>
          </w:tcPr>
          <w:p>
            <w:pPr>
              <w:pStyle w:val="Normal"/>
              <w:rPr>
                <w:rFonts w:ascii="Times New Roman" w:hAnsi="Times New Roman" w:cs="Times New Roman"/>
              </w:rPr>
            </w:pPr>
            <w:r>
              <w:rPr>
                <w:rFonts w:cs="Times New Roman" w:ascii="Times New Roman" w:hAnsi="Times New Roman"/>
              </w:rPr>
              <w:t>0,5</w:t>
            </w:r>
          </w:p>
        </w:tc>
      </w:tr>
      <w:tr>
        <w:trPr/>
        <w:tc>
          <w:tcPr>
            <w:tcW w:w="9285" w:type="dxa"/>
            <w:tcBorders>
              <w:top w:val="single" w:sz="4" w:space="0" w:color="000000"/>
              <w:start w:val="single" w:sz="4" w:space="0" w:color="000000"/>
              <w:bottom w:val="single" w:sz="4" w:space="0" w:color="000000"/>
            </w:tcBorders>
          </w:tcPr>
          <w:p>
            <w:pPr>
              <w:pStyle w:val="ListBullet"/>
              <w:numPr>
                <w:ilvl w:val="0"/>
                <w:numId w:val="0"/>
              </w:numPr>
              <w:spacing w:lineRule="auto" w:line="264"/>
              <w:ind w:start="0" w:hanging="0"/>
              <w:jc w:val="both"/>
              <w:rPr/>
            </w:pPr>
            <w:r>
              <w:rPr>
                <w:rFonts w:cs="Times New Roman" w:ascii="Times New Roman" w:hAnsi="Times New Roman"/>
              </w:rPr>
              <w:t>DÊu "=" x¶y ra, tøc lµ P</w:t>
            </w:r>
            <w:r>
              <w:rPr>
                <w:rFonts w:cs="Times New Roman" w:ascii="Times New Roman" w:hAnsi="Times New Roman"/>
                <w:vertAlign w:val="subscript"/>
              </w:rPr>
              <w:t>X</w:t>
            </w:r>
            <w:r>
              <w:rPr>
                <w:rFonts w:cs="Times New Roman" w:ascii="Times New Roman" w:hAnsi="Times New Roman"/>
              </w:rPr>
              <w:t xml:space="preserve"> ®¹t gi¸ trÞ lín nhÊt </w:t>
            </w:r>
            <w:r>
              <w:rPr>
                <w:rFonts w:cs="Times New Roman" w:ascii="Times New Roman" w:hAnsi="Times New Roman"/>
              </w:rPr>
            </w:r>
            <m:oMath xmlns:m="http://schemas.openxmlformats.org/officeDocument/2006/math">
              <m:sSub>
                <m:e>
                  <m:r>
                    <m:t xml:space="preserve">P</m:t>
                  </m:r>
                </m:e>
                <m:sub>
                  <m:r>
                    <m:rPr>
                      <m:lit/>
                      <m:nor/>
                    </m:rPr>
                    <m:t xml:space="preserve">max</m:t>
                  </m:r>
                </m:sub>
              </m:sSub>
              <m:r>
                <m:t xml:space="preserve">=</m:t>
              </m:r>
              <m:f>
                <m:num>
                  <m:sSup>
                    <m:e>
                      <m:r>
                        <m:t xml:space="preserve">U</m:t>
                      </m:r>
                    </m:e>
                    <m:sup>
                      <m:r>
                        <m:t xml:space="preserve">2</m:t>
                      </m:r>
                    </m:sup>
                  </m:sSup>
                </m:num>
                <m:den>
                  <m:r>
                    <m:rPr>
                      <m:lit/>
                      <m:nor/>
                    </m:rPr>
                    <m:t xml:space="preserve">80</m:t>
                  </m:r>
                  <m:r>
                    <m:t xml:space="preserve">R</m:t>
                  </m:r>
                </m:den>
              </m:f>
            </m:oMath>
            <w:r>
              <w:rPr>
                <w:rFonts w:cs="Times New Roman" w:ascii="Times New Roman" w:hAnsi="Times New Roman"/>
              </w:rPr>
              <w:t>, khi:</w:t>
            </w:r>
          </w:p>
          <w:p>
            <w:pPr>
              <w:pStyle w:val="Normal"/>
              <w:rPr>
                <w:rFonts w:ascii="Times New Roman" w:hAnsi="Times New Roman" w:cs="Times New Roman"/>
              </w:rPr>
            </w:pPr>
            <w:r>
              <w:rPr>
                <w:rFonts w:cs="Times New Roman" w:ascii="Times New Roman" w:hAnsi="Times New Roman"/>
              </w:rPr>
              <w:tab/>
              <w:t xml:space="preserve">        </w:t>
            </w:r>
            <w:r>
              <w:rPr>
                <w:rFonts w:cs="Times New Roman" w:ascii="Times New Roman" w:hAnsi="Times New Roman"/>
              </w:rPr>
            </w:r>
            <m:oMath xmlns:m="http://schemas.openxmlformats.org/officeDocument/2006/math">
              <m:r>
                <m:t xml:space="preserve">5</m:t>
              </m:r>
              <m:f>
                <m:num>
                  <m:r>
                    <m:t xml:space="preserve">R</m:t>
                  </m:r>
                </m:num>
                <m:den>
                  <m:rad>
                    <m:radPr>
                      <m:degHide m:val="1"/>
                    </m:radPr>
                    <m:deg/>
                    <m:e>
                      <m:sSub>
                        <m:e>
                          <m:r>
                            <m:t xml:space="preserve">R</m:t>
                          </m:r>
                        </m:e>
                        <m:sub>
                          <m:r>
                            <m:t xml:space="preserve">x</m:t>
                          </m:r>
                        </m:sub>
                      </m:sSub>
                    </m:e>
                  </m:rad>
                </m:den>
              </m:f>
              <m:r>
                <m:t xml:space="preserve">=</m:t>
              </m:r>
              <m:r>
                <m:t xml:space="preserve">4</m:t>
              </m:r>
              <m:rad>
                <m:radPr>
                  <m:degHide m:val="1"/>
                </m:radPr>
                <m:deg/>
                <m:e>
                  <m:sSub>
                    <m:e>
                      <m:r>
                        <m:t xml:space="preserve">R</m:t>
                      </m:r>
                    </m:e>
                    <m:sub>
                      <m:r>
                        <m:t xml:space="preserve">x</m:t>
                      </m:r>
                    </m:sub>
                  </m:sSub>
                </m:e>
              </m:rad>
              <m:r>
                <m:t xml:space="preserve">⇒</m:t>
              </m:r>
              <m:sSub>
                <m:e>
                  <m:r>
                    <m:t xml:space="preserve">R</m:t>
                  </m:r>
                </m:e>
                <m:sub>
                  <m:r>
                    <m:t xml:space="preserve">x</m:t>
                  </m:r>
                </m:sub>
              </m:sSub>
              <m:r>
                <m:t xml:space="preserve">=</m:t>
              </m:r>
              <m:f>
                <m:num>
                  <m:r>
                    <m:t xml:space="preserve">5</m:t>
                  </m:r>
                </m:num>
                <m:den>
                  <m:r>
                    <m:t xml:space="preserve">4</m:t>
                  </m:r>
                </m:den>
              </m:f>
              <m:r>
                <m:t xml:space="preserve">R</m:t>
              </m:r>
            </m:oMath>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tc>
        <w:tc>
          <w:tcPr>
            <w:tcW w:w="1093" w:type="dxa"/>
            <w:tcBorders>
              <w:top w:val="single" w:sz="4" w:space="0" w:color="000000"/>
              <w:start w:val="single" w:sz="4" w:space="0" w:color="000000"/>
              <w:bottom w:val="single" w:sz="4" w:space="0" w:color="000000"/>
              <w:end w:val="single" w:sz="4" w:space="0" w:color="000000"/>
            </w:tcBorders>
            <w:vAlign w:val="center"/>
          </w:tcPr>
          <w:p>
            <w:pPr>
              <w:pStyle w:val="Normal"/>
              <w:rPr>
                <w:rFonts w:ascii="Times New Roman" w:hAnsi="Times New Roman" w:cs="Times New Roman"/>
              </w:rPr>
            </w:pPr>
            <w:r>
              <w:rPr>
                <w:rFonts w:cs="Times New Roman" w:ascii="Times New Roman" w:hAnsi="Times New Roman"/>
              </w:rPr>
              <w:t>0,5</w:t>
            </w:r>
          </w:p>
        </w:tc>
      </w:tr>
    </w:tbl>
    <w:p>
      <w:pPr>
        <w:pStyle w:val="Normal"/>
        <w:rPr/>
      </w:pPr>
      <w:r>
        <w:rPr>
          <w:rFonts w:cs="Times New Roman" w:ascii="Times New Roman" w:hAnsi="Times New Roman"/>
          <w:b/>
          <w:u w:val="single"/>
        </w:rPr>
        <w:t>Bài 6:</w:t>
      </w:r>
      <w:r>
        <w:rPr/>
        <w:t xml:space="preserve"> (2,0 điểm)</w:t>
      </w:r>
    </w:p>
    <w:tbl>
      <w:tblPr>
        <w:tblW w:w="10378" w:type="dxa"/>
        <w:jc w:val="start"/>
        <w:tblInd w:w="-5" w:type="dxa"/>
        <w:tblCellMar>
          <w:top w:w="0" w:type="dxa"/>
          <w:start w:w="108" w:type="dxa"/>
          <w:bottom w:w="0" w:type="dxa"/>
          <w:end w:w="108" w:type="dxa"/>
        </w:tblCellMar>
      </w:tblPr>
      <w:tblGrid>
        <w:gridCol w:w="9285"/>
        <w:gridCol w:w="1093"/>
      </w:tblGrid>
      <w:tr>
        <w:trPr>
          <w:tblHeader w:val="true"/>
        </w:trPr>
        <w:tc>
          <w:tcPr>
            <w:tcW w:w="9285" w:type="dxa"/>
            <w:tcBorders>
              <w:top w:val="single" w:sz="4" w:space="0" w:color="000000"/>
              <w:start w:val="single" w:sz="4" w:space="0" w:color="000000"/>
              <w:bottom w:val="single" w:sz="4" w:space="0" w:color="000000"/>
            </w:tcBorders>
          </w:tcPr>
          <w:p>
            <w:pPr>
              <w:pStyle w:val="Normal"/>
              <w:jc w:val="center"/>
              <w:rPr>
                <w:rFonts w:ascii="Times New Roman" w:hAnsi="Times New Roman" w:cs="Times New Roman"/>
                <w:b/>
                <w:b/>
                <w:szCs w:val="24"/>
              </w:rPr>
            </w:pPr>
            <w:r>
              <w:rPr>
                <w:rFonts w:cs="Times New Roman" w:ascii="Times New Roman" w:hAnsi="Times New Roman"/>
                <w:b/>
                <w:szCs w:val="24"/>
              </w:rPr>
              <w:t>Néi dung</w:t>
            </w:r>
          </w:p>
        </w:tc>
        <w:tc>
          <w:tcPr>
            <w:tcW w:w="1093"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b/>
                <w:szCs w:val="24"/>
              </w:rPr>
            </w:pPr>
            <w:r>
              <w:rPr>
                <w:rFonts w:cs="Times New Roman" w:ascii="Times New Roman" w:hAnsi="Times New Roman"/>
                <w:b/>
                <w:szCs w:val="24"/>
              </w:rPr>
              <w:t>Thang ®iÓm</w:t>
            </w:r>
          </w:p>
        </w:tc>
      </w:tr>
      <w:tr>
        <w:trPr/>
        <w:tc>
          <w:tcPr>
            <w:tcW w:w="9285" w:type="dxa"/>
            <w:tcBorders>
              <w:top w:val="single" w:sz="4" w:space="0" w:color="000000"/>
              <w:start w:val="single" w:sz="4" w:space="0" w:color="000000"/>
              <w:bottom w:val="single" w:sz="4" w:space="0" w:color="000000"/>
            </w:tcBorders>
          </w:tcPr>
          <w:p>
            <w:pPr>
              <w:pStyle w:val="Normal"/>
              <w:snapToGrid w:val="false"/>
              <w:rPr>
                <w:rFonts w:ascii="Times New Roman" w:hAnsi="Times New Roman" w:cs="Times New Roman"/>
                <w:b/>
                <w:b/>
                <w:szCs w:val="24"/>
              </w:rPr>
            </w:pPr>
            <w:r>
              <w:rPr>
                <w:rFonts w:cs="Times New Roman" w:ascii="Times New Roman" w:hAnsi="Times New Roman"/>
                <w:b/>
                <w:szCs w:val="24"/>
              </w:rPr>
            </w:r>
          </w:p>
          <w:p>
            <w:pPr>
              <w:pStyle w:val="Normal"/>
              <w:rPr>
                <w:rFonts w:ascii="Times New Roman" w:hAnsi="Times New Roman" w:cs="Times New Roman"/>
                <w:lang w:val="en-US" w:eastAsia="en-US"/>
              </w:rPr>
            </w:pPr>
            <w:r>
              <w:rPr>
                <w:rFonts w:cs="Times New Roman" w:ascii="Times New Roman" w:hAnsi="Times New Roman"/>
                <w:lang w:val="en-US" w:eastAsia="en-US"/>
              </w:rPr>
              <mc:AlternateContent>
                <mc:Choice Requires="wpg">
                  <w:drawing>
                    <wp:anchor behindDoc="0" distT="0" distB="0" distL="114935" distR="114935" simplePos="0" locked="0" layoutInCell="1" allowOverlap="1" relativeHeight="1651">
                      <wp:simplePos x="0" y="0"/>
                      <wp:positionH relativeFrom="column">
                        <wp:posOffset>342265</wp:posOffset>
                      </wp:positionH>
                      <wp:positionV relativeFrom="paragraph">
                        <wp:posOffset>74930</wp:posOffset>
                      </wp:positionV>
                      <wp:extent cx="2400935" cy="1677035"/>
                      <wp:effectExtent l="0" t="0" r="0" b="0"/>
                      <wp:wrapNone/>
                      <wp:docPr id="445" name=""/>
                      <a:graphic xmlns:a="http://schemas.openxmlformats.org/drawingml/2006/main">
                        <a:graphicData uri="http://schemas.microsoft.com/office/word/2010/wordprocessingGroup">
                          <wpg:wgp>
                            <wpg:cNvGrpSpPr/>
                            <wpg:grpSpPr>
                              <a:xfrm>
                                <a:off x="0" y="0"/>
                                <a:ext cx="2400480" cy="1676520"/>
                              </a:xfrm>
                            </wpg:grpSpPr>
                            <wps:wsp>
                              <wps:cNvSpPr/>
                              <wps:spPr>
                                <a:xfrm>
                                  <a:off x="0" y="447840"/>
                                  <a:ext cx="2400480" cy="0"/>
                                </a:xfrm>
                                <a:prstGeom prst="line">
                                  <a:avLst/>
                                </a:prstGeom>
                                <a:ln w="9360">
                                  <a:solidFill>
                                    <a:srgbClr val="000000"/>
                                  </a:solidFill>
                                  <a:prstDash val="sysDot"/>
                                  <a:miter/>
                                </a:ln>
                              </wps:spPr>
                              <wps:style>
                                <a:lnRef idx="0"/>
                                <a:fillRef idx="0"/>
                                <a:effectRef idx="0"/>
                                <a:fontRef idx="minor"/>
                              </wps:style>
                              <wps:bodyPr/>
                            </wps:wsp>
                            <wps:wsp>
                              <wps:cNvSpPr/>
                              <wps:spPr>
                                <a:xfrm>
                                  <a:off x="736560" y="12600"/>
                                  <a:ext cx="1143000" cy="114300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596880" y="0"/>
                                  <a:ext cx="0" cy="1143000"/>
                                </a:xfrm>
                                <a:prstGeom prst="line">
                                  <a:avLst/>
                                </a:prstGeom>
                                <a:ln w="9360">
                                  <a:solidFill>
                                    <a:srgbClr val="000000"/>
                                  </a:solidFill>
                                  <a:miter/>
                                  <a:headEnd len="med" type="triangle" w="med"/>
                                  <a:tailEnd len="med" type="triangle" w="med"/>
                                </a:ln>
                              </wps:spPr>
                              <wps:style>
                                <a:lnRef idx="0"/>
                                <a:fillRef idx="0"/>
                                <a:effectRef idx="0"/>
                                <a:fontRef idx="minor"/>
                              </wps:style>
                              <wps:bodyPr/>
                            </wps:wsp>
                            <wps:wsp>
                              <wps:cNvSpPr/>
                              <wps:spPr>
                                <a:xfrm>
                                  <a:off x="1968480" y="0"/>
                                  <a:ext cx="0" cy="457200"/>
                                </a:xfrm>
                                <a:prstGeom prst="line">
                                  <a:avLst/>
                                </a:prstGeom>
                                <a:ln w="9360">
                                  <a:solidFill>
                                    <a:srgbClr val="000000"/>
                                  </a:solidFill>
                                  <a:miter/>
                                  <a:headEnd len="med" type="triangle" w="med"/>
                                  <a:tailEnd len="med" type="triangle" w="med"/>
                                </a:ln>
                              </wps:spPr>
                              <wps:style>
                                <a:lnRef idx="0"/>
                                <a:fillRef idx="0"/>
                                <a:effectRef idx="0"/>
                                <a:fontRef idx="minor"/>
                              </wps:style>
                              <wps:bodyPr/>
                            </wps:wsp>
                            <wps:wsp>
                              <wps:cNvSpPr/>
                              <wps:spPr>
                                <a:xfrm>
                                  <a:off x="1308240" y="533520"/>
                                  <a:ext cx="0" cy="343080"/>
                                </a:xfrm>
                                <a:prstGeom prst="line">
                                  <a:avLst/>
                                </a:prstGeom>
                                <a:ln w="12600">
                                  <a:solidFill>
                                    <a:srgbClr val="000000"/>
                                  </a:solidFill>
                                  <a:miter/>
                                  <a:tailEnd len="med" type="triangle" w="med"/>
                                </a:ln>
                              </wps:spPr>
                              <wps:style>
                                <a:lnRef idx="0"/>
                                <a:fillRef idx="0"/>
                                <a:effectRef idx="0"/>
                                <a:fontRef idx="minor"/>
                              </wps:style>
                              <wps:bodyPr/>
                            </wps:wsp>
                            <wps:wsp>
                              <wps:cNvSpPr/>
                              <wps:spPr>
                                <a:xfrm>
                                  <a:off x="1308240" y="1155600"/>
                                  <a:ext cx="0" cy="343080"/>
                                </a:xfrm>
                                <a:prstGeom prst="line">
                                  <a:avLst/>
                                </a:prstGeom>
                                <a:ln w="12600">
                                  <a:solidFill>
                                    <a:srgbClr val="000000"/>
                                  </a:solidFill>
                                  <a:miter/>
                                  <a:headEnd len="med" type="triangle" w="med"/>
                                </a:ln>
                              </wps:spPr>
                              <wps:style>
                                <a:lnRef idx="0"/>
                                <a:fillRef idx="0"/>
                                <a:effectRef idx="0"/>
                                <a:fontRef idx="minor"/>
                              </wps:style>
                              <wps:bodyPr/>
                            </wps:wsp>
                            <wps:wsp>
                              <wps:cNvSpPr txBox="1"/>
                              <wps:spPr>
                                <a:xfrm>
                                  <a:off x="393840" y="444600"/>
                                  <a:ext cx="343080" cy="5716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h</w:t>
                                    </w:r>
                                  </w:p>
                                </w:txbxContent>
                              </wps:txbx>
                              <wps:bodyPr wrap="square">
                                <a:noAutofit/>
                              </wps:bodyPr>
                            </wps:wsp>
                            <wps:wsp>
                              <wps:cNvSpPr txBox="1"/>
                              <wps:spPr>
                                <a:xfrm>
                                  <a:off x="1943280" y="25560"/>
                                  <a:ext cx="343080" cy="5716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x</w:t>
                                    </w:r>
                                  </w:p>
                                </w:txbxContent>
                              </wps:txbx>
                              <wps:bodyPr wrap="square">
                                <a:noAutofit/>
                              </wps:bodyPr>
                            </wps:wsp>
                            <wps:wsp>
                              <wps:cNvSpPr txBox="1"/>
                              <wps:spPr>
                                <a:xfrm>
                                  <a:off x="1282680" y="774720"/>
                                  <a:ext cx="343080" cy="5716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P</w:t>
                                    </w:r>
                                  </w:p>
                                </w:txbxContent>
                              </wps:txbx>
                              <wps:bodyPr wrap="square">
                                <a:noAutofit/>
                              </wps:bodyPr>
                            </wps:wsp>
                            <wps:wsp>
                              <wps:cNvSpPr txBox="1"/>
                              <wps:spPr>
                                <a:xfrm>
                                  <a:off x="1270080" y="1104840"/>
                                  <a:ext cx="609480" cy="5716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F</w:t>
                                    </w:r>
                                    <w:r>
                                      <w:rPr>
                                        <w:kern w:val="2"/>
                                        <w:sz w:val="28"/>
                                        <w:szCs w:val="28"/>
                                        <w:vertAlign w:val="subscript"/>
                                        <w:rFonts w:ascii=".VnTime" w:hAnsi=".VnTime" w:eastAsia="Times New Roman" w:cs=".VnTime"/>
                                        <w:color w:val="auto"/>
                                        <w:lang w:val="en-US" w:bidi="ar-SA"/>
                                      </w:rPr>
                                      <w:t>A</w:t>
                                    </w:r>
                                  </w:p>
                                </w:txbxContent>
                              </wps:txbx>
                              <wps:bodyPr wrap="square">
                                <a:noAutofit/>
                              </wps:bodyPr>
                            </wps:wsp>
                          </wpg:wgp>
                        </a:graphicData>
                      </a:graphic>
                    </wp:anchor>
                  </w:drawing>
                </mc:Choice>
                <mc:Fallback>
                  <w:pict>
                    <v:group id="shape_0" style="position:absolute;margin-left:26.95pt;margin-top:5.9pt;width:188.95pt;height:131.95pt" coordorigin="539,118" coordsize="3779,2639">
                      <v:line id="shape_0" from="539,823" to="4318,823" stroked="t" style="position:absolute">
                        <v:stroke color="black" weight="9360" dashstyle="shortdot" joinstyle="miter" endcap="flat"/>
                        <v:fill o:detectmouseclick="t" on="false"/>
                      </v:line>
                      <v:rect id="shape_0" fillcolor="white" stroked="t" style="position:absolute;left:1699;top:138;width:1799;height:1799">
                        <w10:wrap type="none"/>
                        <v:fill o:detectmouseclick="t" type="solid" color2="black"/>
                        <v:stroke color="black" weight="9360" joinstyle="miter" endcap="flat"/>
                      </v:rect>
                      <v:line id="shape_0" from="1479,118" to="1479,1917" stroked="t" style="position:absolute">
                        <v:stroke color="black" weight="9360" startarrow="block" endarrow="block" startarrowwidth="medium" startarrowlength="medium" endarrowwidth="medium" endarrowlength="medium" joinstyle="miter" endcap="flat"/>
                        <v:fill o:detectmouseclick="t" on="false"/>
                      </v:line>
                      <v:line id="shape_0" from="3639,118" to="3639,837" stroked="t" style="position:absolute">
                        <v:stroke color="black" weight="9360" startarrow="block" endarrow="block" startarrowwidth="medium" startarrowlength="medium" endarrowwidth="medium" endarrowlength="medium" joinstyle="miter" endcap="flat"/>
                        <v:fill o:detectmouseclick="t" on="false"/>
                      </v:line>
                      <v:line id="shape_0" from="2599,958" to="2599,1497" stroked="t" style="position:absolute">
                        <v:stroke color="black" weight="12600" endarrow="block" endarrowwidth="medium" endarrowlength="medium" joinstyle="miter" endcap="flat"/>
                        <v:fill o:detectmouseclick="t" on="false"/>
                      </v:line>
                      <v:line id="shape_0" from="2599,1938" to="2599,2477" stroked="t" style="position:absolute">
                        <v:stroke color="black" weight="12600" startarrow="block" startarrowwidth="medium" startarrowlength="medium" joinstyle="miter" endcap="flat"/>
                        <v:fill o:detectmouseclick="t" on="false"/>
                      </v:line>
                      <v:shape id="shape_0" stroked="f" style="position:absolute;left:1159;top:818;width:539;height:899" type="shapetype_202">
                        <v:textbox>
                          <w:txbxContent>
                            <w:p>
                              <w:pPr>
                                <w:overflowPunct w:val="false"/>
                                <w:bidi w:val="0"/>
                                <w:rPr/>
                              </w:pPr>
                              <w:r>
                                <w:rPr>
                                  <w:kern w:val="2"/>
                                  <w:sz w:val="28"/>
                                  <w:szCs w:val="28"/>
                                  <w:rFonts w:ascii=".VnTime" w:hAnsi=".VnTime" w:eastAsia="Times New Roman" w:cs=".VnTime"/>
                                  <w:color w:val="auto"/>
                                  <w:lang w:val="en-US" w:bidi="ar-SA"/>
                                </w:rPr>
                                <w:t>h</w:t>
                              </w:r>
                            </w:p>
                          </w:txbxContent>
                        </v:textbox>
                        <w10:wrap type="square"/>
                        <v:fill o:detectmouseclick="t" on="false"/>
                        <v:stroke color="#3465a4" joinstyle="round" endcap="flat"/>
                      </v:shape>
                      <v:shape id="shape_0" stroked="f" style="position:absolute;left:3599;top:158;width:539;height:899" type="shapetype_202">
                        <v:textbox>
                          <w:txbxContent>
                            <w:p>
                              <w:pPr>
                                <w:overflowPunct w:val="false"/>
                                <w:bidi w:val="0"/>
                                <w:rPr/>
                              </w:pPr>
                              <w:r>
                                <w:rPr>
                                  <w:kern w:val="2"/>
                                  <w:sz w:val="28"/>
                                  <w:szCs w:val="28"/>
                                  <w:rFonts w:ascii=".VnTime" w:hAnsi=".VnTime" w:eastAsia="Times New Roman" w:cs=".VnTime"/>
                                  <w:color w:val="auto"/>
                                  <w:lang w:val="en-US" w:bidi="ar-SA"/>
                                </w:rPr>
                                <w:t>x</w:t>
                              </w:r>
                            </w:p>
                          </w:txbxContent>
                        </v:textbox>
                        <w10:wrap type="square"/>
                        <v:fill o:detectmouseclick="t" on="false"/>
                        <v:stroke color="#3465a4" joinstyle="round" endcap="flat"/>
                      </v:shape>
                      <v:shape id="shape_0" stroked="f" style="position:absolute;left:2559;top:1338;width:539;height:899" type="shapetype_202">
                        <v:textbox>
                          <w:txbxContent>
                            <w:p>
                              <w:pPr>
                                <w:overflowPunct w:val="false"/>
                                <w:bidi w:val="0"/>
                                <w:rPr/>
                              </w:pPr>
                              <w:r>
                                <w:rPr>
                                  <w:kern w:val="2"/>
                                  <w:sz w:val="28"/>
                                  <w:szCs w:val="28"/>
                                  <w:rFonts w:ascii=".VnTime" w:hAnsi=".VnTime" w:eastAsia="Times New Roman" w:cs=".VnTime"/>
                                  <w:color w:val="auto"/>
                                  <w:lang w:val="en-US" w:bidi="ar-SA"/>
                                </w:rPr>
                                <w:t>P</w:t>
                              </w:r>
                            </w:p>
                          </w:txbxContent>
                        </v:textbox>
                        <w10:wrap type="square"/>
                        <v:fill o:detectmouseclick="t" on="false"/>
                        <v:stroke color="#3465a4" joinstyle="round" endcap="flat"/>
                      </v:shape>
                      <v:shape id="shape_0" stroked="f" style="position:absolute;left:2539;top:1858;width:959;height:899" type="shapetype_202">
                        <v:textbox>
                          <w:txbxContent>
                            <w:p>
                              <w:pPr>
                                <w:overflowPunct w:val="false"/>
                                <w:bidi w:val="0"/>
                                <w:rPr/>
                              </w:pPr>
                              <w:r>
                                <w:rPr>
                                  <w:kern w:val="2"/>
                                  <w:sz w:val="28"/>
                                  <w:szCs w:val="28"/>
                                  <w:rFonts w:ascii=".VnTime" w:hAnsi=".VnTime" w:eastAsia="Times New Roman" w:cs=".VnTime"/>
                                  <w:color w:val="auto"/>
                                  <w:lang w:val="en-US" w:bidi="ar-SA"/>
                                </w:rPr>
                                <w:t>F</w:t>
                              </w:r>
                              <w:r>
                                <w:rPr>
                                  <w:kern w:val="2"/>
                                  <w:sz w:val="28"/>
                                  <w:szCs w:val="28"/>
                                  <w:vertAlign w:val="subscript"/>
                                  <w:rFonts w:ascii=".VnTime" w:hAnsi=".VnTime" w:eastAsia="Times New Roman" w:cs=".VnTime"/>
                                  <w:color w:val="auto"/>
                                  <w:lang w:val="en-US" w:bidi="ar-SA"/>
                                </w:rPr>
                                <w:t>A</w:t>
                              </w:r>
                            </w:p>
                          </w:txbxContent>
                        </v:textbox>
                        <w10:wrap type="square"/>
                        <v:fill o:detectmouseclick="t" on="false"/>
                        <v:stroke color="#3465a4" joinstyle="round" endcap="flat"/>
                      </v:shape>
                    </v:group>
                  </w:pict>
                </mc:Fallback>
              </mc:AlternateContent>
              <mc:AlternateContent>
                <mc:Choice Requires="wpg">
                  <w:drawing>
                    <wp:anchor behindDoc="0" distT="0" distB="0" distL="114935" distR="114935" simplePos="0" locked="0" layoutInCell="1" allowOverlap="1" relativeHeight="1652">
                      <wp:simplePos x="0" y="0"/>
                      <wp:positionH relativeFrom="column">
                        <wp:posOffset>2591435</wp:posOffset>
                      </wp:positionH>
                      <wp:positionV relativeFrom="paragraph">
                        <wp:posOffset>76200</wp:posOffset>
                      </wp:positionV>
                      <wp:extent cx="2629535" cy="1651635"/>
                      <wp:effectExtent l="0" t="0" r="0" b="0"/>
                      <wp:wrapNone/>
                      <wp:docPr id="446" name=""/>
                      <a:graphic xmlns:a="http://schemas.openxmlformats.org/drawingml/2006/main">
                        <a:graphicData uri="http://schemas.microsoft.com/office/word/2010/wordprocessingGroup">
                          <wpg:wgp>
                            <wpg:cNvGrpSpPr/>
                            <wpg:grpSpPr>
                              <a:xfrm>
                                <a:off x="0" y="0"/>
                                <a:ext cx="2629080" cy="1650960"/>
                              </a:xfrm>
                            </wpg:grpSpPr>
                            <wps:wsp>
                              <wps:cNvSpPr/>
                              <wps:spPr>
                                <a:xfrm>
                                  <a:off x="0" y="0"/>
                                  <a:ext cx="2629080" cy="0"/>
                                </a:xfrm>
                                <a:prstGeom prst="line">
                                  <a:avLst/>
                                </a:prstGeom>
                                <a:ln w="9360">
                                  <a:solidFill>
                                    <a:srgbClr val="000000"/>
                                  </a:solidFill>
                                  <a:prstDash val="sysDot"/>
                                  <a:miter/>
                                </a:ln>
                              </wps:spPr>
                              <wps:style>
                                <a:lnRef idx="0"/>
                                <a:fillRef idx="0"/>
                                <a:effectRef idx="0"/>
                                <a:fontRef idx="minor"/>
                              </wps:style>
                              <wps:bodyPr/>
                            </wps:wsp>
                            <wps:wsp>
                              <wps:cNvSpPr/>
                              <wps:spPr>
                                <a:xfrm>
                                  <a:off x="762120" y="0"/>
                                  <a:ext cx="1257480" cy="114300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282680" y="0"/>
                                  <a:ext cx="228600" cy="457200"/>
                                </a:xfrm>
                                <a:prstGeom prst="rect">
                                  <a:avLst/>
                                </a:prstGeom>
                                <a:solidFill>
                                  <a:srgbClr val="3366ff"/>
                                </a:solidFill>
                                <a:ln w="9360">
                                  <a:solidFill>
                                    <a:srgbClr val="000000"/>
                                  </a:solidFill>
                                  <a:miter/>
                                </a:ln>
                              </wps:spPr>
                              <wps:style>
                                <a:lnRef idx="0"/>
                                <a:fillRef idx="0"/>
                                <a:effectRef idx="0"/>
                                <a:fontRef idx="minor"/>
                              </wps:style>
                              <wps:bodyPr/>
                            </wps:wsp>
                            <wps:wsp>
                              <wps:cNvSpPr/>
                              <wps:spPr>
                                <a:xfrm>
                                  <a:off x="1409760" y="635040"/>
                                  <a:ext cx="0" cy="34308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622440" y="0"/>
                                  <a:ext cx="0" cy="1143000"/>
                                </a:xfrm>
                                <a:prstGeom prst="line">
                                  <a:avLst/>
                                </a:prstGeom>
                                <a:ln w="9360">
                                  <a:solidFill>
                                    <a:srgbClr val="000000"/>
                                  </a:solidFill>
                                  <a:miter/>
                                  <a:headEnd len="med" type="triangle" w="med"/>
                                  <a:tailEnd len="med" type="triangle" w="med"/>
                                </a:ln>
                              </wps:spPr>
                              <wps:style>
                                <a:lnRef idx="0"/>
                                <a:fillRef idx="0"/>
                                <a:effectRef idx="0"/>
                                <a:fontRef idx="minor"/>
                              </wps:style>
                              <wps:bodyPr/>
                            </wps:wsp>
                            <wps:wsp>
                              <wps:cNvSpPr/>
                              <wps:spPr>
                                <a:xfrm>
                                  <a:off x="1206360" y="0"/>
                                  <a:ext cx="0" cy="457200"/>
                                </a:xfrm>
                                <a:prstGeom prst="line">
                                  <a:avLst/>
                                </a:prstGeom>
                                <a:ln w="9360">
                                  <a:solidFill>
                                    <a:srgbClr val="000000"/>
                                  </a:solidFill>
                                  <a:miter/>
                                  <a:headEnd len="med" type="triangle" w="med"/>
                                  <a:tailEnd len="med" type="triangle" w="med"/>
                                </a:ln>
                              </wps:spPr>
                              <wps:style>
                                <a:lnRef idx="0"/>
                                <a:fillRef idx="0"/>
                                <a:effectRef idx="0"/>
                                <a:fontRef idx="minor"/>
                              </wps:style>
                              <wps:bodyPr/>
                            </wps:wsp>
                            <wps:wsp>
                              <wps:cNvSpPr txBox="1"/>
                              <wps:spPr>
                                <a:xfrm>
                                  <a:off x="405720" y="415440"/>
                                  <a:ext cx="441360" cy="4572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h</w:t>
                                    </w:r>
                                  </w:p>
                                </w:txbxContent>
                              </wps:txbx>
                              <wps:bodyPr wrap="square">
                                <a:noAutofit/>
                              </wps:bodyPr>
                            </wps:wsp>
                            <wps:wsp>
                              <wps:cNvSpPr txBox="1"/>
                              <wps:spPr>
                                <a:xfrm>
                                  <a:off x="914400" y="114480"/>
                                  <a:ext cx="571680" cy="457200"/>
                                </a:xfrm>
                                <a:prstGeom prst="rect">
                                  <a:avLst/>
                                </a:prstGeom>
                                <a:noFill/>
                                <a:ln>
                                  <a:noFill/>
                                </a:ln>
                              </wps:spPr>
                              <wps:txbx>
                                <w:txbxContent>
                                  <w:p>
                                    <w:pPr>
                                      <w:overflowPunct w:val="false"/>
                                      <w:bidi w:val="0"/>
                                      <w:rPr/>
                                    </w:pPr>
                                    <w:r>
                                      <w:rPr>
                                        <w:kern w:val="2"/>
                                        <w:sz w:val="28"/>
                                        <w:szCs w:val="28"/>
                                        <w:rFonts w:ascii="Symbol" w:hAnsi="Symbol" w:eastAsia="Symbol" w:cs="Symbol"/>
                                        <w:color w:val="auto"/>
                                        <w:lang w:val="en-US" w:bidi="ar-SA"/>
                                      </w:rPr>
                                      <w:t></w:t>
                                    </w:r>
                                    <w:r>
                                      <w:rPr>
                                        <w:kern w:val="2"/>
                                        <w:sz w:val="28"/>
                                        <w:szCs w:val="28"/>
                                        <w:rFonts w:eastAsia="Symbol" w:cs="Symbol" w:ascii=".VnTime" w:hAnsi=".VnTime"/>
                                        <w:color w:val="auto"/>
                                        <w:lang w:val="en-US" w:bidi="ar-SA"/>
                                      </w:rPr>
                                      <w:t>h</w:t>
                                    </w:r>
                                  </w:p>
                                </w:txbxContent>
                              </wps:txbx>
                              <wps:bodyPr wrap="square">
                                <a:noAutofit/>
                              </wps:bodyPr>
                            </wps:wsp>
                            <wps:wsp>
                              <wps:cNvSpPr txBox="1"/>
                              <wps:spPr>
                                <a:xfrm>
                                  <a:off x="1219320" y="368280"/>
                                  <a:ext cx="571680" cy="457200"/>
                                </a:xfrm>
                                <a:prstGeom prst="rect">
                                  <a:avLst/>
                                </a:prstGeom>
                                <a:noFill/>
                                <a:ln>
                                  <a:noFill/>
                                </a:ln>
                              </wps:spPr>
                              <wps:txbx>
                                <w:txbxContent>
                                  <w:p>
                                    <w:pPr>
                                      <w:overflowPunct w:val="false"/>
                                      <w:bidi w:val="0"/>
                                      <w:rPr/>
                                    </w:pPr>
                                    <w:r>
                                      <w:rPr>
                                        <w:kern w:val="2"/>
                                        <w:sz w:val="24"/>
                                        <w:szCs w:val="28"/>
                                        <w:rFonts w:ascii="Symbol" w:hAnsi="Symbol" w:eastAsia="Symbol" w:cs="Symbol"/>
                                        <w:color w:val="auto"/>
                                        <w:lang w:val="en-US" w:bidi="ar-SA"/>
                                      </w:rPr>
                                      <w:t></w:t>
                                    </w:r>
                                    <w:r>
                                      <w:rPr>
                                        <w:kern w:val="2"/>
                                        <w:sz w:val="24"/>
                                        <w:szCs w:val="28"/>
                                        <w:rFonts w:eastAsia="Symbol" w:cs="Symbol" w:ascii=".VnTime" w:hAnsi=".VnTime"/>
                                        <w:color w:val="auto"/>
                                        <w:lang w:val="en-US" w:bidi="ar-SA"/>
                                      </w:rPr>
                                      <w:t>S</w:t>
                                    </w:r>
                                  </w:p>
                                </w:txbxContent>
                              </wps:txbx>
                              <wps:bodyPr wrap="square">
                                <a:noAutofit/>
                              </wps:bodyPr>
                            </wps:wsp>
                            <wps:wsp>
                              <wps:cNvSpPr txBox="1"/>
                              <wps:spPr>
                                <a:xfrm>
                                  <a:off x="1371600" y="596880"/>
                                  <a:ext cx="571680" cy="4572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P</w:t>
                                    </w:r>
                                  </w:p>
                                </w:txbxContent>
                              </wps:txbx>
                              <wps:bodyPr wrap="square">
                                <a:noAutofit/>
                              </wps:bodyPr>
                            </wps:wsp>
                            <wps:wsp>
                              <wps:cNvSpPr/>
                              <wps:spPr>
                                <a:xfrm>
                                  <a:off x="1371600" y="1143000"/>
                                  <a:ext cx="0" cy="343080"/>
                                </a:xfrm>
                                <a:prstGeom prst="line">
                                  <a:avLst/>
                                </a:prstGeom>
                                <a:ln w="9360">
                                  <a:solidFill>
                                    <a:srgbClr val="000000"/>
                                  </a:solidFill>
                                  <a:miter/>
                                  <a:headEnd len="med" type="triangle" w="med"/>
                                </a:ln>
                              </wps:spPr>
                              <wps:style>
                                <a:lnRef idx="0"/>
                                <a:fillRef idx="0"/>
                                <a:effectRef idx="0"/>
                                <a:fontRef idx="minor"/>
                              </wps:style>
                              <wps:bodyPr/>
                            </wps:wsp>
                            <wps:wsp>
                              <wps:cNvSpPr txBox="1"/>
                              <wps:spPr>
                                <a:xfrm>
                                  <a:off x="1333440" y="1193760"/>
                                  <a:ext cx="571680" cy="4572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F</w:t>
                                    </w:r>
                                    <w:r>
                                      <w:rPr>
                                        <w:kern w:val="2"/>
                                        <w:sz w:val="28"/>
                                        <w:szCs w:val="28"/>
                                        <w:vertAlign w:val="subscript"/>
                                        <w:rFonts w:ascii=".VnTime" w:hAnsi=".VnTime" w:eastAsia="Times New Roman" w:cs=".VnTime"/>
                                        <w:color w:val="auto"/>
                                        <w:lang w:val="en-US" w:bidi="ar-SA"/>
                                      </w:rPr>
                                      <w:t>A</w:t>
                                    </w:r>
                                  </w:p>
                                </w:txbxContent>
                              </wps:txbx>
                              <wps:bodyPr wrap="square">
                                <a:noAutofit/>
                              </wps:bodyPr>
                            </wps:wsp>
                          </wpg:wgp>
                        </a:graphicData>
                      </a:graphic>
                    </wp:anchor>
                  </w:drawing>
                </mc:Choice>
                <mc:Fallback>
                  <w:pict>
                    <v:group id="shape_0" style="position:absolute;margin-left:204.05pt;margin-top:6pt;width:206.95pt;height:130pt" coordorigin="4081,120" coordsize="4139,2600">
                      <v:line id="shape_0" from="4081,120" to="8220,120" stroked="t" style="position:absolute">
                        <v:stroke color="black" weight="9360" dashstyle="shortdot" joinstyle="miter" endcap="flat"/>
                        <v:fill o:detectmouseclick="t" on="false"/>
                      </v:line>
                      <v:rect id="shape_0" fillcolor="white" stroked="t" style="position:absolute;left:5281;top:120;width:1979;height:1799">
                        <w10:wrap type="none"/>
                        <v:fill o:detectmouseclick="t" type="solid" color2="black"/>
                        <v:stroke color="black" weight="9360" joinstyle="miter" endcap="flat"/>
                      </v:rect>
                      <v:rect id="shape_0" fillcolor="#3366ff" stroked="t" style="position:absolute;left:6101;top:120;width:359;height:719">
                        <w10:wrap type="none"/>
                        <v:fill o:detectmouseclick="t" type="solid" color2="#cc9900"/>
                        <v:stroke color="black" weight="9360" joinstyle="miter" endcap="flat"/>
                      </v:rect>
                      <v:line id="shape_0" from="6301,1120" to="6301,1659" stroked="t" style="position:absolute">
                        <v:stroke color="black" weight="9360" endarrow="block" endarrowwidth="medium" endarrowlength="medium" joinstyle="miter" endcap="flat"/>
                        <v:fill o:detectmouseclick="t" on="false"/>
                      </v:line>
                      <v:line id="shape_0" from="5061,120" to="5061,1919" stroked="t" style="position:absolute">
                        <v:stroke color="black" weight="9360" startarrow="block" endarrow="block" startarrowwidth="medium" startarrowlength="medium" endarrowwidth="medium" endarrowlength="medium" joinstyle="miter" endcap="flat"/>
                        <v:fill o:detectmouseclick="t" on="false"/>
                      </v:line>
                      <v:line id="shape_0" from="5981,120" to="5981,839" stroked="t" style="position:absolute">
                        <v:stroke color="black" weight="9360" startarrow="block" endarrow="block" startarrowwidth="medium" startarrowlength="medium" endarrowwidth="medium" endarrowlength="medium" joinstyle="miter" endcap="flat"/>
                        <v:fill o:detectmouseclick="t" on="false"/>
                      </v:line>
                      <v:shape id="shape_0" stroked="f" style="position:absolute;left:4720;top:774;width:694;height:719" type="shapetype_202">
                        <v:textbox>
                          <w:txbxContent>
                            <w:p>
                              <w:pPr>
                                <w:overflowPunct w:val="false"/>
                                <w:bidi w:val="0"/>
                                <w:rPr/>
                              </w:pPr>
                              <w:r>
                                <w:rPr>
                                  <w:kern w:val="2"/>
                                  <w:sz w:val="28"/>
                                  <w:szCs w:val="28"/>
                                  <w:rFonts w:ascii=".VnTime" w:hAnsi=".VnTime" w:eastAsia="Times New Roman" w:cs=".VnTime"/>
                                  <w:color w:val="auto"/>
                                  <w:lang w:val="en-US" w:bidi="ar-SA"/>
                                </w:rPr>
                                <w:t>h</w:t>
                              </w:r>
                            </w:p>
                          </w:txbxContent>
                        </v:textbox>
                        <w10:wrap type="square"/>
                        <v:fill o:detectmouseclick="t" on="false"/>
                        <v:stroke color="#3465a4" joinstyle="round" endcap="flat"/>
                      </v:shape>
                      <v:shape id="shape_0" stroked="f" style="position:absolute;left:5521;top:300;width:899;height:719" type="shapetype_202">
                        <v:textbox>
                          <w:txbxContent>
                            <w:p>
                              <w:pPr>
                                <w:overflowPunct w:val="false"/>
                                <w:bidi w:val="0"/>
                                <w:rPr/>
                              </w:pPr>
                              <w:r>
                                <w:rPr>
                                  <w:kern w:val="2"/>
                                  <w:sz w:val="28"/>
                                  <w:szCs w:val="28"/>
                                  <w:rFonts w:ascii="Symbol" w:hAnsi="Symbol" w:eastAsia="Symbol" w:cs="Symbol"/>
                                  <w:color w:val="auto"/>
                                  <w:lang w:val="en-US" w:bidi="ar-SA"/>
                                </w:rPr>
                                <w:t></w:t>
                              </w:r>
                              <w:r>
                                <w:rPr>
                                  <w:kern w:val="2"/>
                                  <w:sz w:val="28"/>
                                  <w:szCs w:val="28"/>
                                  <w:rFonts w:eastAsia="Symbol" w:cs="Symbol" w:ascii=".VnTime" w:hAnsi=".VnTime"/>
                                  <w:color w:val="auto"/>
                                  <w:lang w:val="en-US" w:bidi="ar-SA"/>
                                </w:rPr>
                                <w:t>h</w:t>
                              </w:r>
                            </w:p>
                          </w:txbxContent>
                        </v:textbox>
                        <w10:wrap type="square"/>
                        <v:fill o:detectmouseclick="t" on="false"/>
                        <v:stroke color="#3465a4" joinstyle="round" endcap="flat"/>
                      </v:shape>
                      <v:shape id="shape_0" stroked="f" style="position:absolute;left:6001;top:700;width:899;height:719" type="shapetype_202">
                        <v:textbox>
                          <w:txbxContent>
                            <w:p>
                              <w:pPr>
                                <w:overflowPunct w:val="false"/>
                                <w:bidi w:val="0"/>
                                <w:rPr/>
                              </w:pPr>
                              <w:r>
                                <w:rPr>
                                  <w:kern w:val="2"/>
                                  <w:sz w:val="24"/>
                                  <w:szCs w:val="28"/>
                                  <w:rFonts w:ascii="Symbol" w:hAnsi="Symbol" w:eastAsia="Symbol" w:cs="Symbol"/>
                                  <w:color w:val="auto"/>
                                  <w:lang w:val="en-US" w:bidi="ar-SA"/>
                                </w:rPr>
                                <w:t></w:t>
                              </w:r>
                              <w:r>
                                <w:rPr>
                                  <w:kern w:val="2"/>
                                  <w:sz w:val="24"/>
                                  <w:szCs w:val="28"/>
                                  <w:rFonts w:eastAsia="Symbol" w:cs="Symbol" w:ascii=".VnTime" w:hAnsi=".VnTime"/>
                                  <w:color w:val="auto"/>
                                  <w:lang w:val="en-US" w:bidi="ar-SA"/>
                                </w:rPr>
                                <w:t>S</w:t>
                              </w:r>
                            </w:p>
                          </w:txbxContent>
                        </v:textbox>
                        <w10:wrap type="square"/>
                        <v:fill o:detectmouseclick="t" on="false"/>
                        <v:stroke color="#3465a4" joinstyle="round" endcap="flat"/>
                      </v:shape>
                      <v:shape id="shape_0" stroked="f" style="position:absolute;left:6241;top:1060;width:899;height:719" type="shapetype_202">
                        <v:textbox>
                          <w:txbxContent>
                            <w:p>
                              <w:pPr>
                                <w:overflowPunct w:val="false"/>
                                <w:bidi w:val="0"/>
                                <w:rPr/>
                              </w:pPr>
                              <w:r>
                                <w:rPr>
                                  <w:kern w:val="2"/>
                                  <w:sz w:val="28"/>
                                  <w:szCs w:val="28"/>
                                  <w:rFonts w:ascii=".VnTime" w:hAnsi=".VnTime" w:eastAsia="Times New Roman" w:cs=".VnTime"/>
                                  <w:color w:val="auto"/>
                                  <w:lang w:val="en-US" w:bidi="ar-SA"/>
                                </w:rPr>
                                <w:t>P</w:t>
                              </w:r>
                            </w:p>
                          </w:txbxContent>
                        </v:textbox>
                        <w10:wrap type="square"/>
                        <v:fill o:detectmouseclick="t" on="false"/>
                        <v:stroke color="#3465a4" joinstyle="round" endcap="flat"/>
                      </v:shape>
                      <v:line id="shape_0" from="6241,1920" to="6241,2459" stroked="t" style="position:absolute">
                        <v:stroke color="black" weight="9360" startarrow="block" startarrowwidth="medium" startarrowlength="medium" joinstyle="miter" endcap="flat"/>
                        <v:fill o:detectmouseclick="t" on="false"/>
                      </v:line>
                      <v:shape id="shape_0" stroked="f" style="position:absolute;left:6181;top:2000;width:899;height:719" type="shapetype_202">
                        <v:textbox>
                          <w:txbxContent>
                            <w:p>
                              <w:pPr>
                                <w:overflowPunct w:val="false"/>
                                <w:bidi w:val="0"/>
                                <w:rPr/>
                              </w:pPr>
                              <w:r>
                                <w:rPr>
                                  <w:kern w:val="2"/>
                                  <w:sz w:val="28"/>
                                  <w:szCs w:val="28"/>
                                  <w:rFonts w:ascii=".VnTime" w:hAnsi=".VnTime" w:eastAsia="Times New Roman" w:cs=".VnTime"/>
                                  <w:color w:val="auto"/>
                                  <w:lang w:val="en-US" w:bidi="ar-SA"/>
                                </w:rPr>
                                <w:t>F</w:t>
                              </w:r>
                              <w:r>
                                <w:rPr>
                                  <w:kern w:val="2"/>
                                  <w:sz w:val="28"/>
                                  <w:szCs w:val="28"/>
                                  <w:vertAlign w:val="subscript"/>
                                  <w:rFonts w:ascii=".VnTime" w:hAnsi=".VnTime" w:eastAsia="Times New Roman" w:cs=".VnTime"/>
                                  <w:color w:val="auto"/>
                                  <w:lang w:val="en-US" w:bidi="ar-SA"/>
                                </w:rPr>
                                <w:t>A</w:t>
                              </w:r>
                            </w:p>
                          </w:txbxContent>
                        </v:textbox>
                        <w10:wrap type="square"/>
                        <v:fill o:detectmouseclick="t" on="false"/>
                        <v:stroke color="#3465a4" joinstyle="round" endcap="flat"/>
                      </v:shape>
                    </v:group>
                  </w:pict>
                </mc:Fallback>
              </mc:AlternateConten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tc>
        <w:tc>
          <w:tcPr>
            <w:tcW w:w="1093"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rPr>
            </w:pPr>
            <w:r>
              <w:rPr>
                <w:rFonts w:cs="Times New Roman" w:ascii="Times New Roman" w:hAnsi="Times New Roman"/>
              </w:rPr>
              <w:t>0,25</w:t>
            </w:r>
          </w:p>
          <w:p>
            <w:pPr>
              <w:pStyle w:val="Normal"/>
              <w:rPr>
                <w:rFonts w:ascii="Times New Roman" w:hAnsi="Times New Roman" w:cs="Times New Roman"/>
              </w:rPr>
            </w:pPr>
            <w:r>
              <w:rPr>
                <w:rFonts w:cs="Times New Roman" w:ascii="Times New Roman" w:hAnsi="Times New Roman"/>
              </w:rPr>
            </w:r>
          </w:p>
        </w:tc>
      </w:tr>
      <w:tr>
        <w:trPr/>
        <w:tc>
          <w:tcPr>
            <w:tcW w:w="9285" w:type="dxa"/>
            <w:tcBorders>
              <w:top w:val="single" w:sz="4" w:space="0" w:color="000000"/>
              <w:start w:val="single" w:sz="4" w:space="0" w:color="000000"/>
              <w:bottom w:val="single" w:sz="4" w:space="0" w:color="000000"/>
            </w:tcBorders>
          </w:tcPr>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a. Khi khèi gç c©n b»ng trong n</w:t>
              <w:softHyphen/>
              <w:t>íc th× träng l</w:t>
              <w:softHyphen/>
              <w:t>îng cña khèi gç c©n b»ng víi lùc ®Èy Acsimet. Gäi x lµ phÇn khèi gç næi trªn mÆt n</w:t>
              <w:softHyphen/>
              <w:t>íc, ta cã.</w:t>
            </w:r>
          </w:p>
          <w:p>
            <w:pPr>
              <w:pStyle w:val="Normal"/>
              <w:ind w:start="360" w:hanging="0"/>
              <w:jc w:val="both"/>
              <w:rPr>
                <w:rFonts w:ascii="Times New Roman" w:hAnsi="Times New Roman" w:cs="Times New Roman"/>
                <w:b/>
                <w:b/>
                <w:bCs/>
                <w:sz w:val="32"/>
              </w:rPr>
            </w:pPr>
            <w:r>
              <w:rPr>
                <w:rFonts w:cs="Times New Roman" w:ascii="Times New Roman" w:hAnsi="Times New Roman"/>
              </w:rPr>
              <w:t>P = F</w:t>
            </w:r>
            <w:r>
              <w:rPr>
                <w:rFonts w:cs="Times New Roman" w:ascii="Times New Roman" w:hAnsi="Times New Roman"/>
                <w:vertAlign w:val="subscript"/>
              </w:rPr>
              <w:t xml:space="preserve">A    </w:t>
            </w:r>
            <w:r>
              <w:rPr>
                <w:rFonts w:eastAsia="Symbol" w:cs="Symbol" w:ascii="Symbol" w:hAnsi="Symbol"/>
              </w:rPr>
              <w:t></w:t>
            </w:r>
            <w:r>
              <w:rPr>
                <w:rFonts w:cs="Times New Roman" w:ascii="Times New Roman" w:hAnsi="Times New Roman"/>
              </w:rPr>
              <w:t xml:space="preserve"> 10.m =10.D</w:t>
            </w:r>
            <w:r>
              <w:rPr>
                <w:rFonts w:cs="Times New Roman" w:ascii="Times New Roman" w:hAnsi="Times New Roman"/>
                <w:vertAlign w:val="subscript"/>
              </w:rPr>
              <w:t>0</w:t>
            </w:r>
            <w:r>
              <w:rPr>
                <w:rFonts w:cs="Times New Roman" w:ascii="Times New Roman" w:hAnsi="Times New Roman"/>
              </w:rPr>
              <w:t xml:space="preserve">.S.(h-x)     </w:t>
            </w:r>
            <w:r>
              <w:rPr>
                <w:rFonts w:cs="Times New Roman" w:ascii="Times New Roman" w:hAnsi="Times New Roman"/>
                <w:b/>
                <w:bCs/>
                <w:sz w:val="32"/>
              </w:rPr>
            </w:r>
            <m:oMath xmlns:m="http://schemas.openxmlformats.org/officeDocument/2006/math">
              <m:r>
                <m:t xml:space="preserve">⇒</m:t>
              </m:r>
              <m:r>
                <m:rPr>
                  <m:lit/>
                  <m:nor/>
                </m:rPr>
                <m:t xml:space="preserve">x </m:t>
              </m:r>
              <m:r>
                <m:t xml:space="preserve">=</m:t>
              </m:r>
              <m:r>
                <m:rPr>
                  <m:lit/>
                  <m:nor/>
                </m:rPr>
                <m:t xml:space="preserve"> h - </m:t>
              </m:r>
              <m:f>
                <m:num>
                  <m:r>
                    <m:t xml:space="preserve">m</m:t>
                  </m:r>
                </m:num>
                <m:den>
                  <m:sSub>
                    <m:e>
                      <m:r>
                        <m:t xml:space="preserve">D</m:t>
                      </m:r>
                    </m:e>
                    <m:sub>
                      <m:r>
                        <m:t xml:space="preserve">0</m:t>
                      </m:r>
                    </m:sub>
                  </m:sSub>
                  <m:r>
                    <m:rPr>
                      <m:lit/>
                      <m:nor/>
                    </m:rPr>
                    <m:t xml:space="preserve">.</m:t>
                  </m:r>
                  <m:r>
                    <m:t xml:space="preserve">S</m:t>
                  </m:r>
                </m:den>
              </m:f>
              <m:r>
                <m:t xml:space="preserve">=</m:t>
              </m:r>
              <m:r>
                <m:t xml:space="preserve">6</m:t>
              </m:r>
              <m:r>
                <m:rPr>
                  <m:lit/>
                  <m:nor/>
                </m:rPr>
                <m:t xml:space="preserve">cm</m:t>
              </m:r>
            </m:oMath>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b. Khèi gç sau khi khoÐt lç cã khèi l</w:t>
              <w:softHyphen/>
              <w:t>îng lµ .</w:t>
            </w:r>
          </w:p>
          <w:p>
            <w:pPr>
              <w:pStyle w:val="Normal"/>
              <w:ind w:start="360" w:hanging="0"/>
              <w:jc w:val="both"/>
              <w:rPr/>
            </w:pPr>
            <w:r>
              <w:rPr>
                <w:rFonts w:cs="Times New Roman" w:ascii="Times New Roman" w:hAnsi="Times New Roman"/>
              </w:rPr>
              <w:tab/>
              <w:tab/>
              <w:tab/>
              <w:t>m</w:t>
            </w:r>
            <w:r>
              <w:rPr>
                <w:rFonts w:cs="Times New Roman" w:ascii="Times New Roman" w:hAnsi="Times New Roman"/>
                <w:vertAlign w:val="subscript"/>
              </w:rPr>
              <w:t>1</w:t>
            </w:r>
            <w:r>
              <w:rPr>
                <w:rFonts w:cs="Times New Roman" w:ascii="Times New Roman" w:hAnsi="Times New Roman"/>
              </w:rPr>
              <w:t xml:space="preserve"> = m - </w:t>
            </w:r>
            <w:r>
              <w:rPr>
                <w:rFonts w:eastAsia="Symbol" w:cs="Symbol" w:ascii="Symbol" w:hAnsi="Symbol"/>
              </w:rPr>
              <w:t></w:t>
            </w:r>
            <w:r>
              <w:rPr>
                <w:rFonts w:cs="Times New Roman" w:ascii="Times New Roman" w:hAnsi="Times New Roman"/>
              </w:rPr>
              <w:t>m = D</w:t>
            </w:r>
            <w:r>
              <w:rPr>
                <w:rFonts w:cs="Times New Roman" w:ascii="Times New Roman" w:hAnsi="Times New Roman"/>
                <w:vertAlign w:val="subscript"/>
              </w:rPr>
              <w:t>1</w:t>
            </w:r>
            <w:r>
              <w:rPr>
                <w:rFonts w:cs="Times New Roman" w:ascii="Times New Roman" w:hAnsi="Times New Roman"/>
              </w:rPr>
              <w:t xml:space="preserve">.(S.h - </w:t>
            </w:r>
            <w:r>
              <w:rPr>
                <w:rFonts w:eastAsia="Symbol" w:cs="Symbol" w:ascii="Symbol" w:hAnsi="Symbol"/>
              </w:rPr>
              <w:t></w:t>
            </w:r>
            <w:r>
              <w:rPr>
                <w:rFonts w:cs="Times New Roman" w:ascii="Times New Roman" w:hAnsi="Times New Roman"/>
              </w:rPr>
              <w:t xml:space="preserve">S. </w:t>
            </w:r>
            <w:r>
              <w:rPr>
                <w:rFonts w:eastAsia="Symbol" w:cs="Symbol" w:ascii="Symbol" w:hAnsi="Symbol"/>
              </w:rPr>
              <w:t></w:t>
            </w:r>
            <w:r>
              <w:rPr>
                <w:rFonts w:cs="Times New Roman" w:ascii="Times New Roman" w:hAnsi="Times New Roman"/>
              </w:rPr>
              <w:t>h)</w:t>
            </w:r>
          </w:p>
          <w:p>
            <w:pPr>
              <w:pStyle w:val="Normal"/>
              <w:spacing w:lineRule="auto" w:line="360"/>
              <w:jc w:val="both"/>
              <w:rPr/>
            </w:pPr>
            <w:r>
              <w:rPr>
                <w:rFonts w:cs="Times New Roman" w:ascii="Times New Roman" w:hAnsi="Times New Roman"/>
              </w:rPr>
              <w:t xml:space="preserve"> </w:t>
            </w:r>
            <w:r>
              <w:rPr>
                <w:rFonts w:cs="Times New Roman" w:ascii="Times New Roman" w:hAnsi="Times New Roman"/>
              </w:rPr>
              <w:t>Víi D</w:t>
            </w:r>
            <w:r>
              <w:rPr>
                <w:rFonts w:cs="Times New Roman" w:ascii="Times New Roman" w:hAnsi="Times New Roman"/>
                <w:vertAlign w:val="subscript"/>
              </w:rPr>
              <w:t>1</w:t>
            </w:r>
            <w:r>
              <w:rPr>
                <w:rFonts w:cs="Times New Roman" w:ascii="Times New Roman" w:hAnsi="Times New Roman"/>
              </w:rPr>
              <w:t xml:space="preserve"> lµ khèi l</w:t>
              <w:softHyphen/>
              <w:t xml:space="preserve">îng riªng cña gç:  </w:t>
            </w:r>
            <w:r>
              <w:rPr>
                <w:rFonts w:cs="Times New Roman" w:ascii="Times New Roman" w:hAnsi="Times New Roman"/>
              </w:rPr>
              <w:drawing>
                <wp:inline distT="0" distB="0" distL="0" distR="0">
                  <wp:extent cx="584200" cy="393700"/>
                  <wp:effectExtent l="0" t="0" r="0" b="0"/>
                  <wp:docPr id="447" name="Image5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Image55" descr="" title=""/>
                          <pic:cNvPicPr>
                            <a:picLocks noChangeAspect="1" noChangeArrowheads="1"/>
                          </pic:cNvPicPr>
                        </pic:nvPicPr>
                        <pic:blipFill>
                          <a:blip r:embed="rId843"/>
                          <a:srcRect l="-62" t="-91" r="-62" b="-91"/>
                          <a:stretch>
                            <a:fillRect/>
                          </a:stretch>
                        </pic:blipFill>
                        <pic:spPr bwMode="auto">
                          <a:xfrm>
                            <a:off x="0" y="0"/>
                            <a:ext cx="584200" cy="393700"/>
                          </a:xfrm>
                          <a:prstGeom prst="rect">
                            <a:avLst/>
                          </a:prstGeom>
                        </pic:spPr>
                      </pic:pic>
                    </a:graphicData>
                  </a:graphic>
                </wp:inline>
              </w:drawing>
            </w:r>
            <w:r>
              <w:rPr>
                <w:rFonts w:cs="Times New Roman" w:ascii="Times New Roman" w:hAnsi="Times New Roman"/>
              </w:rPr>
              <w:t>.</w:t>
            </w:r>
          </w:p>
          <w:p>
            <w:pPr>
              <w:pStyle w:val="Normal"/>
              <w:jc w:val="both"/>
              <w:rPr>
                <w:rFonts w:ascii="Times New Roman" w:hAnsi="Times New Roman" w:cs="Times New Roman"/>
                <w:b/>
                <w:b/>
                <w:bCs/>
                <w:sz w:val="32"/>
              </w:rPr>
            </w:pPr>
            <w:r>
              <w:rPr>
                <w:rFonts w:cs="Times New Roman" w:ascii="Times New Roman" w:hAnsi="Times New Roman"/>
              </w:rPr>
              <w:t xml:space="preserve">  </w:t>
            </w:r>
            <w:r>
              <w:rPr>
                <w:rFonts w:cs="Times New Roman" w:ascii="Times New Roman" w:hAnsi="Times New Roman"/>
              </w:rPr>
              <w:t>Khèi l</w:t>
              <w:softHyphen/>
              <w:t>îng m</w:t>
            </w:r>
            <w:r>
              <w:rPr>
                <w:rFonts w:cs="Times New Roman" w:ascii="Times New Roman" w:hAnsi="Times New Roman"/>
                <w:vertAlign w:val="subscript"/>
              </w:rPr>
              <w:t>2</w:t>
            </w:r>
            <w:r>
              <w:rPr>
                <w:rFonts w:cs="Times New Roman" w:ascii="Times New Roman" w:hAnsi="Times New Roman"/>
              </w:rPr>
              <w:t xml:space="preserve"> cña ch× lÊp vµo lµ: </w:t>
            </w:r>
            <w:r>
              <w:rPr>
                <w:rFonts w:cs="Times New Roman" w:ascii="Times New Roman" w:hAnsi="Times New Roman"/>
                <w:b/>
                <w:bCs/>
                <w:sz w:val="32"/>
              </w:rPr>
            </w:r>
            <m:oMath xmlns:m="http://schemas.openxmlformats.org/officeDocument/2006/math">
              <m:sSub>
                <m:e>
                  <m:r>
                    <m:t xml:space="preserve">m</m:t>
                  </m:r>
                </m:e>
                <m:sub>
                  <m:r>
                    <m:t xml:space="preserve">2</m:t>
                  </m:r>
                </m:sub>
              </m:sSub>
              <m:r>
                <m:t xml:space="preserve">=</m:t>
              </m:r>
              <m:sSub>
                <m:e>
                  <m:r>
                    <m:t xml:space="preserve">D</m:t>
                  </m:r>
                </m:e>
                <m:sub>
                  <m:r>
                    <m:t xml:space="preserve">2</m:t>
                  </m:r>
                </m:sub>
              </m:sSub>
              <m:r>
                <m:t xml:space="preserve">ΔS</m:t>
              </m:r>
              <m:r>
                <m:rPr>
                  <m:lit/>
                  <m:nor/>
                </m:rPr>
                <m:t xml:space="preserve">.</m:t>
              </m:r>
              <m:r>
                <m:t xml:space="preserve">Δh</m:t>
              </m:r>
            </m:oMath>
          </w:p>
          <w:p>
            <w:pPr>
              <w:pStyle w:val="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Khèi l</w:t>
              <w:softHyphen/>
              <w:t>îng tæng céng cña khèi gç vµ ch× lóc nµy lµ</w:t>
            </w:r>
          </w:p>
          <w:p>
            <w:pPr>
              <w:pStyle w:val="Normal"/>
              <w:ind w:start="360" w:hanging="0"/>
              <w:jc w:val="both"/>
              <w:rPr/>
            </w:pPr>
            <w:r>
              <w:rPr>
                <w:rFonts w:cs="Times New Roman" w:ascii="Times New Roman" w:hAnsi="Times New Roman"/>
              </w:rPr>
              <w:t>M = m</w:t>
            </w:r>
            <w:r>
              <w:rPr>
                <w:rFonts w:cs="Times New Roman" w:ascii="Times New Roman" w:hAnsi="Times New Roman"/>
                <w:vertAlign w:val="subscript"/>
              </w:rPr>
              <w:t>1</w:t>
            </w:r>
            <w:r>
              <w:rPr>
                <w:rFonts w:cs="Times New Roman" w:ascii="Times New Roman" w:hAnsi="Times New Roman"/>
              </w:rPr>
              <w:t xml:space="preserve"> + m</w:t>
            </w:r>
            <w:r>
              <w:rPr>
                <w:rFonts w:cs="Times New Roman" w:ascii="Times New Roman" w:hAnsi="Times New Roman"/>
                <w:vertAlign w:val="subscript"/>
              </w:rPr>
              <w:t>2</w:t>
            </w:r>
            <w:r>
              <w:rPr>
                <w:rFonts w:cs="Times New Roman" w:ascii="Times New Roman" w:hAnsi="Times New Roman"/>
              </w:rPr>
              <w:t xml:space="preserve"> = m + (D</w:t>
            </w:r>
            <w:r>
              <w:rPr>
                <w:rFonts w:cs="Times New Roman" w:ascii="Times New Roman" w:hAnsi="Times New Roman"/>
                <w:vertAlign w:val="subscript"/>
              </w:rPr>
              <w:t>2</w:t>
            </w:r>
            <w:r>
              <w:rPr>
                <w:rFonts w:cs="Times New Roman" w:ascii="Times New Roman" w:hAnsi="Times New Roman"/>
              </w:rPr>
              <w:t xml:space="preserve"> - </w:t>
            </w:r>
            <w:r>
              <w:rPr>
                <w:rFonts w:cs="Times New Roman" w:ascii="Times New Roman" w:hAnsi="Times New Roman"/>
                <w:b/>
                <w:bCs/>
                <w:sz w:val="32"/>
              </w:rPr>
            </w:r>
            <m:oMath xmlns:m="http://schemas.openxmlformats.org/officeDocument/2006/math">
              <m:f>
                <m:num>
                  <m:r>
                    <m:t xml:space="preserve">m</m:t>
                  </m:r>
                </m:num>
                <m:den>
                  <m:r>
                    <m:rPr>
                      <m:lit/>
                      <m:nor/>
                    </m:rPr>
                    <m:t xml:space="preserve">Sh</m:t>
                  </m:r>
                </m:den>
              </m:f>
            </m:oMath>
            <w:r>
              <w:rPr>
                <w:rFonts w:cs="Times New Roman" w:ascii="Times New Roman" w:hAnsi="Times New Roman"/>
              </w:rPr>
              <w:t>).</w:t>
            </w:r>
            <w:r>
              <w:rPr>
                <w:rFonts w:eastAsia="Symbol" w:cs="Symbol" w:ascii="Symbol" w:hAnsi="Symbol"/>
              </w:rPr>
              <w:t></w:t>
            </w:r>
            <w:r>
              <w:rPr>
                <w:rFonts w:cs="Times New Roman" w:ascii="Times New Roman" w:hAnsi="Times New Roman"/>
              </w:rPr>
              <w:t>S.</w:t>
            </w:r>
            <w:r>
              <w:rPr>
                <w:rFonts w:eastAsia="Symbol" w:cs="Symbol" w:ascii="Symbol" w:hAnsi="Symbol"/>
              </w:rPr>
              <w:t></w:t>
            </w:r>
            <w:r>
              <w:rPr>
                <w:rFonts w:cs="Times New Roman" w:ascii="Times New Roman" w:hAnsi="Times New Roman"/>
              </w:rPr>
              <w:t>h</w:t>
            </w:r>
          </w:p>
          <w:p>
            <w:pPr>
              <w:pStyle w:val="Normal"/>
              <w:ind w:start="360" w:hanging="0"/>
              <w:jc w:val="both"/>
              <w:rPr>
                <w:rFonts w:ascii="Times New Roman" w:hAnsi="Times New Roman" w:cs="Times New Roman"/>
              </w:rPr>
            </w:pPr>
            <w:r>
              <w:rPr>
                <w:rFonts w:cs="Times New Roman" w:ascii="Times New Roman" w:hAnsi="Times New Roman"/>
              </w:rPr>
              <w:t>V× khèi gç ngËp hoµn toµn trong n</w:t>
              <w:softHyphen/>
              <w:t>íc nªn.</w:t>
            </w:r>
          </w:p>
          <w:p>
            <w:pPr>
              <w:pStyle w:val="Normal"/>
              <w:rPr>
                <w:rFonts w:ascii="Times New Roman" w:hAnsi="Times New Roman" w:cs="Times New Roman"/>
              </w:rPr>
            </w:pPr>
            <w:r>
              <w:rPr>
                <w:rFonts w:cs="Times New Roman" w:ascii="Times New Roman" w:hAnsi="Times New Roman"/>
              </w:rPr>
              <w:t>10.M=10.D</w:t>
            </w:r>
            <w:r>
              <w:rPr>
                <w:rFonts w:cs="Times New Roman" w:ascii="Times New Roman" w:hAnsi="Times New Roman"/>
                <w:vertAlign w:val="subscript"/>
              </w:rPr>
              <w:t>0</w:t>
            </w:r>
            <w:r>
              <w:rPr>
                <w:rFonts w:cs="Times New Roman" w:ascii="Times New Roman" w:hAnsi="Times New Roman"/>
              </w:rPr>
              <w:t xml:space="preserve">.S.h  </w:t>
            </w:r>
            <w:r>
              <w:rPr>
                <w:rFonts w:cs="Times New Roman" w:ascii="Times New Roman" w:hAnsi="Times New Roman"/>
              </w:rPr>
            </w:r>
            <m:oMath xmlns:m="http://schemas.openxmlformats.org/officeDocument/2006/math">
              <m:r>
                <m:rPr>
                  <m:lit/>
                  <m:nor/>
                </m:rPr>
                <m:t xml:space="preserve">==&gt;  h = </m:t>
              </m:r>
              <m:f>
                <m:num>
                  <m:sSub>
                    <m:e>
                      <m:r>
                        <m:t xml:space="preserve">D</m:t>
                      </m:r>
                    </m:e>
                    <m:sub>
                      <m:r>
                        <m:t xml:space="preserve">0</m:t>
                      </m:r>
                    </m:sub>
                  </m:sSub>
                  <m:r>
                    <m:t xml:space="preserve">S</m:t>
                  </m:r>
                  <m:r>
                    <m:rPr>
                      <m:lit/>
                      <m:nor/>
                    </m:rPr>
                    <m:t xml:space="preserve">.</m:t>
                  </m:r>
                  <m:r>
                    <m:t xml:space="preserve">h</m:t>
                  </m:r>
                  <m:r>
                    <m:t xml:space="preserve">−</m:t>
                  </m:r>
                  <m:r>
                    <m:t xml:space="preserve">m</m:t>
                  </m:r>
                </m:num>
                <m:den>
                  <m:r>
                    <m:t xml:space="preserve">(</m:t>
                  </m:r>
                  <m:sSub>
                    <m:e>
                      <m:r>
                        <m:t xml:space="preserve">D</m:t>
                      </m:r>
                    </m:e>
                    <m:sub>
                      <m:r>
                        <m:t xml:space="preserve">2</m:t>
                      </m:r>
                    </m:sub>
                  </m:sSub>
                  <m:r>
                    <m:t xml:space="preserve">−</m:t>
                  </m:r>
                  <m:f>
                    <m:num>
                      <m:r>
                        <m:t xml:space="preserve">m</m:t>
                      </m:r>
                    </m:num>
                    <m:den>
                      <m:r>
                        <m:t xml:space="preserve">S</m:t>
                      </m:r>
                      <m:r>
                        <m:rPr>
                          <m:lit/>
                          <m:nor/>
                        </m:rPr>
                        <m:t xml:space="preserve">.</m:t>
                      </m:r>
                      <m:r>
                        <m:t xml:space="preserve">h</m:t>
                      </m:r>
                    </m:den>
                  </m:f>
                  <m:r>
                    <m:t xml:space="preserve">)</m:t>
                  </m:r>
                  <m:r>
                    <m:t xml:space="preserve">ΔS</m:t>
                  </m:r>
                </m:den>
              </m:f>
              <m:r>
                <m:t xml:space="preserve">=</m:t>
              </m:r>
              <m:r>
                <m:t xml:space="preserve">5,5</m:t>
              </m:r>
              <m:r>
                <m:rPr>
                  <m:lit/>
                  <m:nor/>
                </m:rPr>
                <m:t xml:space="preserve">cm</m:t>
              </m:r>
            </m:oMath>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mc:AlternateContent>
                <mc:Choice Requires="wps">
                  <w:drawing>
                    <wp:anchor behindDoc="0" distT="0" distB="0" distL="114935" distR="114935" simplePos="0" locked="0" layoutInCell="1" allowOverlap="1" relativeHeight="1655">
                      <wp:simplePos x="0" y="0"/>
                      <wp:positionH relativeFrom="column">
                        <wp:posOffset>2026920</wp:posOffset>
                      </wp:positionH>
                      <wp:positionV relativeFrom="paragraph">
                        <wp:posOffset>120015</wp:posOffset>
                      </wp:positionV>
                      <wp:extent cx="1448435" cy="635"/>
                      <wp:effectExtent l="0" t="0" r="0" b="0"/>
                      <wp:wrapNone/>
                      <wp:docPr id="448" name=""/>
                      <a:graphic xmlns:a="http://schemas.openxmlformats.org/drawingml/2006/main">
                        <a:graphicData uri="http://schemas.microsoft.com/office/word/2010/wordprocessingShape">
                          <wps:wsp>
                            <wps:cNvSpPr/>
                            <wps:spPr>
                              <a:xfrm>
                                <a:off x="0" y="0"/>
                                <a:ext cx="14479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59.6pt,9.45pt" to="273.55pt,9.45pt" stroked="t" style="position:absolute">
                      <v:stroke color="black" weight="9360" joinstyle="miter" endcap="flat"/>
                      <v:fill o:detectmouseclick="t" on="false"/>
                    </v:line>
                  </w:pict>
                </mc:Fallback>
              </mc:AlternateContent>
            </w:r>
            <w:r>
              <w:rPr>
                <w:rFonts w:cs="Times New Roman" w:ascii="Times New Roman" w:hAnsi="Times New Roman"/>
              </w:rPr>
              <w:t xml:space="preserve"> </w:t>
            </w:r>
            <w:r>
              <w:rPr>
                <w:rFonts w:cs="Times New Roman" w:ascii="Times New Roman" w:hAnsi="Times New Roman"/>
              </w:rPr>
              <w:t xml:space="preserve">                                           </w:t>
            </w:r>
          </w:p>
        </w:tc>
        <w:tc>
          <w:tcPr>
            <w:tcW w:w="1093"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rPr>
            </w:pPr>
            <w:r>
              <w:rPr>
                <w:rFonts w:cs="Times New Roman" w:ascii="Times New Roman" w:hAnsi="Times New Roman"/>
              </w:rPr>
              <w:t>0,5</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0,5</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0,25</w:t>
            </w:r>
          </w:p>
          <w:p>
            <w:pPr>
              <w:pStyle w:val="Normal"/>
              <w:jc w:val="center"/>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0,25</w:t>
            </w:r>
          </w:p>
          <w:p>
            <w:pPr>
              <w:pStyle w:val="Normal"/>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t>0,25</w:t>
            </w:r>
          </w:p>
          <w:p>
            <w:pPr>
              <w:pStyle w:val="Normal"/>
              <w:jc w:val="center"/>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p>
        </w:tc>
      </w:tr>
    </w:tbl>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sz w:val="32"/>
          <w:szCs w:val="32"/>
        </w:rPr>
        <w:t xml:space="preserve">UBND HUYỆN QUỲ HỢP      </w:t>
      </w:r>
      <w:r>
        <w:rPr>
          <w:rFonts w:cs="Times New Roman" w:ascii="Times New Roman" w:hAnsi="Times New Roman"/>
          <w:b/>
          <w:bCs/>
          <w:sz w:val="32"/>
          <w:szCs w:val="32"/>
        </w:rPr>
        <w:t xml:space="preserve">KỲ THI CHỌN HSG LỚP 9 (VÒNG II) </w:t>
      </w:r>
    </w:p>
    <w:p>
      <w:pPr>
        <w:pStyle w:val="Normal"/>
        <w:rPr>
          <w:rFonts w:ascii="Times New Roman" w:hAnsi="Times New Roman" w:cs="Times New Roman"/>
        </w:rPr>
      </w:pPr>
      <w:r>
        <w:rPr>
          <w:rFonts w:cs="Times New Roman" w:ascii="Times New Roman" w:hAnsi="Times New Roman"/>
          <w:b/>
          <w:bCs/>
          <w:sz w:val="32"/>
          <w:szCs w:val="32"/>
        </w:rPr>
        <w:t xml:space="preserve">       </w:t>
      </w:r>
      <w:r>
        <w:rPr>
          <w:rFonts w:cs="Times New Roman" w:ascii="Times New Roman" w:hAnsi="Times New Roman"/>
          <w:b/>
          <w:bCs/>
          <w:sz w:val="32"/>
          <w:szCs w:val="32"/>
        </w:rPr>
        <w:t xml:space="preserve">PHÒNG GD&amp;ĐT             Năm học 2010 – 2011 - </w:t>
      </w:r>
      <w:r>
        <w:rPr>
          <w:rFonts w:cs="Times New Roman" w:ascii="Times New Roman" w:hAnsi="Times New Roman"/>
          <w:b/>
          <w:bCs/>
        </w:rPr>
        <w:t>Môn thi Vật lý lớp 9</w:t>
      </w:r>
    </w:p>
    <w:p>
      <w:pPr>
        <w:pStyle w:val="Normal"/>
        <w:jc w:val="center"/>
        <w:rPr>
          <w:rFonts w:ascii="Times New Roman" w:hAnsi="Times New Roman" w:cs="Times New Roman"/>
          <w:sz w:val="32"/>
          <w:szCs w:val="32"/>
        </w:rPr>
      </w:pPr>
      <w:r>
        <mc:AlternateContent>
          <mc:Choice Requires="wps">
            <w:drawing>
              <wp:anchor behindDoc="0" distT="0" distB="0" distL="114935" distR="114935" simplePos="0" locked="0" layoutInCell="1" allowOverlap="1" relativeHeight="1660">
                <wp:simplePos x="0" y="0"/>
                <wp:positionH relativeFrom="column">
                  <wp:posOffset>533400</wp:posOffset>
                </wp:positionH>
                <wp:positionV relativeFrom="paragraph">
                  <wp:posOffset>16510</wp:posOffset>
                </wp:positionV>
                <wp:extent cx="889635" cy="635"/>
                <wp:effectExtent l="0" t="0" r="0" b="0"/>
                <wp:wrapNone/>
                <wp:docPr id="449" name=""/>
                <a:graphic xmlns:a="http://schemas.openxmlformats.org/drawingml/2006/main">
                  <a:graphicData uri="http://schemas.microsoft.com/office/word/2010/wordprocessingShape">
                    <wps:wsp>
                      <wps:cNvSpPr/>
                      <wps:spPr>
                        <a:xfrm>
                          <a:off x="0" y="0"/>
                          <a:ext cx="88884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2pt,1.3pt" to="111.95pt,1.3pt" stroked="t" style="position:absolute">
                <v:stroke color="black" weight="9360" joinstyle="miter" endcap="flat"/>
                <v:fill o:detectmouseclick="t" on="false"/>
              </v:line>
            </w:pict>
          </mc:Fallback>
        </mc:AlternateContent>
      </w:r>
      <w:r>
        <w:rPr>
          <w:rFonts w:cs="Times New Roman" w:ascii="Times New Roman" w:hAnsi="Times New Roman"/>
        </w:rPr>
        <w:t xml:space="preserve"> </w:t>
      </w:r>
      <w:r>
        <w:rPr>
          <w:rFonts w:cs="Times New Roman" w:ascii="Times New Roman" w:hAnsi="Times New Roman"/>
        </w:rPr>
        <w:t xml:space="preserve">                                                    </w:t>
      </w:r>
      <w:r>
        <w:rPr>
          <w:rFonts w:cs="Times New Roman" w:ascii="Times New Roman" w:hAnsi="Times New Roman"/>
        </w:rPr>
        <w:t>(Thời gian làm bài: 150’ không kể thời gian giao đề)</w:t>
      </w:r>
    </w:p>
    <w:p>
      <w:pPr>
        <w:pStyle w:val="Normal"/>
        <w:jc w:val="both"/>
        <w:rPr>
          <w:rFonts w:ascii="Times New Roman" w:hAnsi="Times New Roman" w:cs="Times New Roman"/>
          <w:b/>
          <w:b/>
          <w:sz w:val="32"/>
          <w:szCs w:val="32"/>
          <w:lang w:val="en-US" w:eastAsia="en-US"/>
        </w:rPr>
      </w:pPr>
      <w:r>
        <w:rPr>
          <w:rFonts w:cs="Times New Roman" w:ascii="Times New Roman" w:hAnsi="Times New Roman"/>
          <w:b/>
          <w:sz w:val="32"/>
          <w:szCs w:val="32"/>
          <w:lang w:val="en-US" w:eastAsia="en-US"/>
        </w:rPr>
        <mc:AlternateContent>
          <mc:Choice Requires="wps">
            <w:drawing>
              <wp:anchor behindDoc="0" distT="0" distB="0" distL="114935" distR="114935" simplePos="0" locked="0" layoutInCell="1" allowOverlap="1" relativeHeight="1661">
                <wp:simplePos x="0" y="0"/>
                <wp:positionH relativeFrom="column">
                  <wp:posOffset>2921000</wp:posOffset>
                </wp:positionH>
                <wp:positionV relativeFrom="paragraph">
                  <wp:posOffset>18415</wp:posOffset>
                </wp:positionV>
                <wp:extent cx="2934335" cy="635"/>
                <wp:effectExtent l="0" t="0" r="0" b="0"/>
                <wp:wrapNone/>
                <wp:docPr id="450" name=""/>
                <a:graphic xmlns:a="http://schemas.openxmlformats.org/drawingml/2006/main">
                  <a:graphicData uri="http://schemas.microsoft.com/office/word/2010/wordprocessingShape">
                    <wps:wsp>
                      <wps:cNvSpPr/>
                      <wps:spPr>
                        <a:xfrm>
                          <a:off x="0" y="0"/>
                          <a:ext cx="293364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30pt,1.45pt" to="460.95pt,1.45pt" stroked="t" style="position:absolute">
                <v:stroke color="black" weight="9360" joinstyle="miter" endcap="flat"/>
                <v:fill o:detectmouseclick="t" on="false"/>
              </v:line>
            </w:pict>
          </mc:Fallback>
        </mc:AlternateContent>
      </w:r>
    </w:p>
    <w:p>
      <w:pPr>
        <w:pStyle w:val="Normal"/>
        <w:jc w:val="both"/>
        <w:rPr>
          <w:rFonts w:ascii="Times New Roman" w:hAnsi="Times New Roman" w:cs="Times New Roman"/>
          <w:b/>
          <w:b/>
        </w:rPr>
      </w:pPr>
      <w:r>
        <w:rPr>
          <w:rFonts w:cs="Times New Roman" w:ascii="Times New Roman" w:hAnsi="Times New Roman"/>
          <w:b/>
        </w:rPr>
      </w:r>
    </w:p>
    <w:p>
      <w:pPr>
        <w:pStyle w:val="Normal"/>
        <w:ind w:firstLine="720"/>
        <w:jc w:val="both"/>
        <w:rPr/>
      </w:pPr>
      <w:r>
        <w:rPr>
          <w:rFonts w:cs="Times New Roman" w:ascii="Times New Roman" w:hAnsi="Times New Roman"/>
          <w:b/>
        </w:rPr>
        <w:t xml:space="preserve">Câu 1: </w:t>
      </w:r>
      <w:r>
        <w:rPr>
          <w:rFonts w:cs="Times New Roman" w:ascii="Times New Roman" w:hAnsi="Times New Roman"/>
        </w:rPr>
        <w:t>Có hai xe khởi hành từ A. Xe thứ nhất khởi hành lúc 8 giờ sáng đi theo hướng AB đường kính của vòng tròn với vận tốc không đổi V</w:t>
      </w:r>
      <w:r>
        <w:rPr>
          <w:rFonts w:cs="Times New Roman" w:ascii="Times New Roman" w:hAnsi="Times New Roman"/>
          <w:vertAlign w:val="subscript"/>
        </w:rPr>
        <w:t xml:space="preserve">1 </w:t>
      </w:r>
      <w:r>
        <w:rPr>
          <w:rFonts w:cs="Times New Roman" w:ascii="Times New Roman" w:hAnsi="Times New Roman"/>
        </w:rPr>
        <w:t xml:space="preserve"> = 12 km/h. Xe thứ hai chuyển động trên đường tròn trong thời gian đầu với vận tốc không đổi V khi tới B xe thứ hai nghỉ 10 phút vẫn chưa thấy xe thứ nhất tới, nó tiếp tục chuyển động với vận tốc bằng 3V. Lần này tới B xe thứ hai nghỉ 20 phút vẫn chưa gặp xe thứ nhất. Xe thứ hai tiếp tục chuyển động với vận tốc bằng 4 V thì sau đó hai xe gặp nhau tại B.</w:t>
      </w:r>
    </w:p>
    <w:p>
      <w:pPr>
        <w:pStyle w:val="Normal"/>
        <w:ind w:firstLine="720"/>
        <w:jc w:val="both"/>
        <w:rPr>
          <w:rFonts w:ascii="Times New Roman" w:hAnsi="Times New Roman" w:cs="Times New Roman"/>
        </w:rPr>
      </w:pPr>
      <w:r>
        <w:rPr>
          <w:rFonts w:cs="Times New Roman" w:ascii="Times New Roman" w:hAnsi="Times New Roman"/>
        </w:rPr>
        <w:t>a. Tính vận tốc của xe thứ hai</w:t>
      </w:r>
    </w:p>
    <w:p>
      <w:pPr>
        <w:pStyle w:val="Normal"/>
        <w:ind w:firstLine="720"/>
        <w:jc w:val="both"/>
        <w:rPr>
          <w:rFonts w:ascii="Times New Roman" w:hAnsi="Times New Roman" w:cs="Times New Roman"/>
        </w:rPr>
      </w:pPr>
      <w:r>
        <w:rPr>
          <w:rFonts w:cs="Times New Roman" w:ascii="Times New Roman" w:hAnsi="Times New Roman"/>
        </w:rPr>
        <w:t>b. Hỏi hai xe gặp nhau lúc mấy giờ ?</w:t>
      </w:r>
    </w:p>
    <w:p>
      <w:pPr>
        <w:pStyle w:val="Normal"/>
        <w:jc w:val="both"/>
        <w:rPr>
          <w:rFonts w:ascii="Times New Roman" w:hAnsi="Times New Roman" w:cs="Times New Roman"/>
        </w:rPr>
      </w:pPr>
      <w:r>
        <w:rPr>
          <w:rFonts w:cs="Times New Roman" w:ascii="Times New Roman" w:hAnsi="Times New Roman"/>
        </w:rPr>
        <w:t>Biết rằng xe thứ hai khởi hành lúc 9 giờ sáng, vòng tròn có bán kính R = 60 km lấy</w:t>
      </w:r>
    </w:p>
    <w:p>
      <w:pPr>
        <w:pStyle w:val="Normal"/>
        <w:jc w:val="both"/>
        <w:rPr/>
      </w:pPr>
      <w:r>
        <w:rPr>
          <w:rFonts w:cs="Times New Roman" w:ascii="Times New Roman" w:hAnsi="Times New Roman"/>
        </w:rPr>
        <w:t xml:space="preserve"> </w:t>
      </w:r>
      <w:r>
        <w:rPr>
          <w:rFonts w:cs="Times New Roman" w:ascii="Times New Roman" w:hAnsi="Times New Roman"/>
        </w:rPr>
      </w:r>
      <m:oMath xmlns:m="http://schemas.openxmlformats.org/officeDocument/2006/math">
        <m:r>
          <m:t xml:space="preserve">π</m:t>
        </m:r>
      </m:oMath>
      <w:r>
        <w:rPr>
          <w:rFonts w:cs="Times New Roman" w:ascii="Times New Roman" w:hAnsi="Times New Roman"/>
        </w:rPr>
        <w:t xml:space="preserve"> </w:t>
      </w:r>
      <w:r>
        <w:rPr>
          <w:rFonts w:cs="Times New Roman" w:ascii="Times New Roman" w:hAnsi="Times New Roman"/>
        </w:rPr>
        <w:t>= 3,14</w:t>
      </w:r>
    </w:p>
    <w:p>
      <w:pPr>
        <w:pStyle w:val="Normal"/>
        <w:ind w:firstLine="720"/>
        <w:jc w:val="both"/>
        <w:rPr/>
      </w:pPr>
      <w:r>
        <w:rPr>
          <w:rFonts w:cs="Times New Roman" w:ascii="Times New Roman" w:hAnsi="Times New Roman"/>
          <w:b/>
          <w:lang w:val="pt-BR"/>
        </w:rPr>
        <w:t>Câu 2</w:t>
      </w:r>
      <w:r>
        <w:rPr>
          <w:rFonts w:cs="Times New Roman" w:ascii="Times New Roman" w:hAnsi="Times New Roman"/>
          <w:lang w:val="pt-BR"/>
        </w:rPr>
        <w:t>: Người ta đổ m</w:t>
      </w:r>
      <w:r>
        <w:rPr>
          <w:rFonts w:cs="Times New Roman" w:ascii="Times New Roman" w:hAnsi="Times New Roman"/>
          <w:vertAlign w:val="subscript"/>
          <w:lang w:val="pt-BR"/>
        </w:rPr>
        <w:t>1</w:t>
      </w:r>
      <w:r>
        <w:rPr>
          <w:rFonts w:cs="Times New Roman" w:ascii="Times New Roman" w:hAnsi="Times New Roman"/>
          <w:lang w:val="pt-BR"/>
        </w:rPr>
        <w:t xml:space="preserve"> = 200g nước sôi có nhiệt độ t</w:t>
      </w:r>
      <w:r>
        <w:rPr>
          <w:rFonts w:cs="Times New Roman" w:ascii="Times New Roman" w:hAnsi="Times New Roman"/>
          <w:vertAlign w:val="subscript"/>
          <w:lang w:val="pt-BR"/>
        </w:rPr>
        <w:t>1</w:t>
      </w:r>
      <w:r>
        <w:rPr>
          <w:rFonts w:cs="Times New Roman" w:ascii="Times New Roman" w:hAnsi="Times New Roman"/>
          <w:lang w:val="pt-BR"/>
        </w:rPr>
        <w:t xml:space="preserve"> = 100</w:t>
      </w:r>
      <w:r>
        <w:rPr>
          <w:rFonts w:cs="Times New Roman" w:ascii="Times New Roman" w:hAnsi="Times New Roman"/>
          <w:vertAlign w:val="superscript"/>
          <w:lang w:val="pt-BR"/>
        </w:rPr>
        <w:t>0</w:t>
      </w:r>
      <w:r>
        <w:rPr>
          <w:rFonts w:cs="Times New Roman" w:ascii="Times New Roman" w:hAnsi="Times New Roman"/>
          <w:lang w:val="pt-BR"/>
        </w:rPr>
        <w:t>C vào một chiếc cốc thủy tinh có khối lượng m</w:t>
      </w:r>
      <w:r>
        <w:rPr>
          <w:rFonts w:cs="Times New Roman" w:ascii="Times New Roman" w:hAnsi="Times New Roman"/>
          <w:vertAlign w:val="subscript"/>
          <w:lang w:val="pt-BR"/>
        </w:rPr>
        <w:t>2</w:t>
      </w:r>
      <w:r>
        <w:rPr>
          <w:rFonts w:cs="Times New Roman" w:ascii="Times New Roman" w:hAnsi="Times New Roman"/>
          <w:lang w:val="pt-BR"/>
        </w:rPr>
        <w:t xml:space="preserve"> = 120g đang ở nhiệt độ t</w:t>
      </w:r>
      <w:r>
        <w:rPr>
          <w:rFonts w:cs="Times New Roman" w:ascii="Times New Roman" w:hAnsi="Times New Roman"/>
          <w:vertAlign w:val="subscript"/>
          <w:lang w:val="pt-BR"/>
        </w:rPr>
        <w:t>2</w:t>
      </w:r>
      <w:r>
        <w:rPr>
          <w:rFonts w:cs="Times New Roman" w:ascii="Times New Roman" w:hAnsi="Times New Roman"/>
          <w:lang w:val="pt-BR"/>
        </w:rPr>
        <w:t xml:space="preserve"> = 20</w:t>
      </w:r>
      <w:r>
        <w:rPr>
          <w:rFonts w:cs="Times New Roman" w:ascii="Times New Roman" w:hAnsi="Times New Roman"/>
          <w:vertAlign w:val="superscript"/>
          <w:lang w:val="pt-BR"/>
        </w:rPr>
        <w:t>0</w:t>
      </w:r>
      <w:r>
        <w:rPr>
          <w:rFonts w:cs="Times New Roman" w:ascii="Times New Roman" w:hAnsi="Times New Roman"/>
          <w:lang w:val="pt-BR"/>
        </w:rPr>
        <w:t>C. Sau khoảng thời gian T = 5 phút, nhiệt độ của cốc nước bằng t = 40</w:t>
      </w:r>
      <w:r>
        <w:rPr>
          <w:rFonts w:cs="Times New Roman" w:ascii="Times New Roman" w:hAnsi="Times New Roman"/>
          <w:vertAlign w:val="superscript"/>
          <w:lang w:val="pt-BR"/>
        </w:rPr>
        <w:t>0</w:t>
      </w:r>
      <w:r>
        <w:rPr>
          <w:rFonts w:cs="Times New Roman" w:ascii="Times New Roman" w:hAnsi="Times New Roman"/>
          <w:lang w:val="pt-BR"/>
        </w:rPr>
        <w:t>C, xem rằng sự mất nhiệt xảy ra một cách đều đặn, hãy xác định nhiệt lượng toả ra môi trường xung quanh trong mỗi giây, nhiệt dung riêng của nước và thuỷ tinh lần lượt là C</w:t>
      </w:r>
      <w:r>
        <w:rPr>
          <w:rFonts w:cs="Times New Roman" w:ascii="Times New Roman" w:hAnsi="Times New Roman"/>
          <w:vertAlign w:val="subscript"/>
          <w:lang w:val="pt-BR"/>
        </w:rPr>
        <w:t>1</w:t>
      </w:r>
      <w:r>
        <w:rPr>
          <w:rFonts w:cs="Times New Roman" w:ascii="Times New Roman" w:hAnsi="Times New Roman"/>
          <w:lang w:val="pt-BR"/>
        </w:rPr>
        <w:t xml:space="preserve"> = 4200j/kgđộ, C2 = 840J/kgđộ</w:t>
      </w:r>
    </w:p>
    <w:p>
      <w:pPr>
        <w:pStyle w:val="Normal"/>
        <w:ind w:firstLine="720"/>
        <w:jc w:val="both"/>
        <w:rPr>
          <w:rFonts w:ascii="Times New Roman" w:hAnsi="Times New Roman" w:cs="Times New Roman"/>
          <w:b/>
          <w:b/>
          <w:lang w:val="pt-BR"/>
        </w:rPr>
      </w:pPr>
      <w:r>
        <w:rPr>
          <w:rFonts w:cs="Times New Roman" w:ascii="Times New Roman" w:hAnsi="Times New Roman"/>
          <w:b/>
          <w:lang w:val="pt-BR"/>
        </w:rPr>
        <w:t xml:space="preserve">Câu 3: </w:t>
      </w:r>
      <w:r>
        <w:rPr>
          <w:rFonts w:cs="Times New Roman" w:ascii="Times New Roman" w:hAnsi="Times New Roman"/>
        </w:rPr>
        <w:t>Cho mạch điện như hình vẽ (H1)</w:t>
      </w:r>
    </w:p>
    <w:p>
      <w:pPr>
        <w:pStyle w:val="Normal"/>
        <w:ind w:firstLine="720"/>
        <w:rPr>
          <w:rFonts w:ascii="Times New Roman" w:hAnsi="Times New Roman" w:cs="Times New Roman"/>
        </w:rPr>
      </w:pPr>
      <w:r>
        <mc:AlternateContent>
          <mc:Choice Requires="wpg">
            <w:drawing>
              <wp:anchor behindDoc="0" distT="0" distB="0" distL="114935" distR="114935" simplePos="0" locked="0" layoutInCell="1" allowOverlap="1" relativeHeight="1659">
                <wp:simplePos x="0" y="0"/>
                <wp:positionH relativeFrom="column">
                  <wp:posOffset>3200400</wp:posOffset>
                </wp:positionH>
                <wp:positionV relativeFrom="paragraph">
                  <wp:posOffset>40640</wp:posOffset>
                </wp:positionV>
                <wp:extent cx="2489200" cy="1391285"/>
                <wp:effectExtent l="0" t="0" r="0" b="0"/>
                <wp:wrapNone/>
                <wp:docPr id="451" name=""/>
                <a:graphic xmlns:a="http://schemas.openxmlformats.org/drawingml/2006/main">
                  <a:graphicData uri="http://schemas.microsoft.com/office/word/2010/wordprocessingGroup">
                    <wpg:wgp>
                      <wpg:cNvGrpSpPr/>
                      <wpg:grpSpPr>
                        <a:xfrm>
                          <a:off x="0" y="0"/>
                          <a:ext cx="2488680" cy="1390680"/>
                        </a:xfrm>
                      </wpg:grpSpPr>
                      <wps:wsp>
                        <wps:cNvSpPr txBox="1"/>
                        <wps:spPr>
                          <a:xfrm>
                            <a:off x="728280" y="1047600"/>
                            <a:ext cx="396360" cy="3430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3</w:t>
                              </w:r>
                            </w:p>
                          </w:txbxContent>
                        </wps:txbx>
                        <wps:bodyPr wrap="square">
                          <a:noAutofit/>
                        </wps:bodyPr>
                      </wps:wsp>
                      <wps:wsp>
                        <wps:cNvSpPr/>
                        <wps:spPr>
                          <a:xfrm>
                            <a:off x="1194480" y="352440"/>
                            <a:ext cx="0" cy="228600"/>
                          </a:xfrm>
                          <a:prstGeom prst="line">
                            <a:avLst/>
                          </a:prstGeom>
                          <a:ln w="9360">
                            <a:solidFill>
                              <a:srgbClr val="000000"/>
                            </a:solidFill>
                            <a:miter/>
                          </a:ln>
                        </wps:spPr>
                        <wps:style>
                          <a:lnRef idx="0"/>
                          <a:fillRef idx="0"/>
                          <a:effectRef idx="0"/>
                          <a:fontRef idx="minor"/>
                        </wps:style>
                        <wps:bodyPr/>
                      </wps:wsp>
                      <wps:wsp>
                        <wps:cNvSpPr/>
                        <wps:spPr>
                          <a:xfrm>
                            <a:off x="704880" y="295200"/>
                            <a:ext cx="30780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410480" y="295200"/>
                            <a:ext cx="30780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410480" y="990720"/>
                            <a:ext cx="30780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flipH="1">
                            <a:off x="395640" y="352440"/>
                            <a:ext cx="307800" cy="0"/>
                          </a:xfrm>
                          <a:prstGeom prst="line">
                            <a:avLst/>
                          </a:prstGeom>
                          <a:ln w="9360">
                            <a:solidFill>
                              <a:srgbClr val="000000"/>
                            </a:solidFill>
                            <a:miter/>
                          </a:ln>
                        </wps:spPr>
                        <wps:style>
                          <a:lnRef idx="0"/>
                          <a:fillRef idx="0"/>
                          <a:effectRef idx="0"/>
                          <a:fontRef idx="minor"/>
                        </wps:style>
                        <wps:bodyPr/>
                      </wps:wsp>
                      <wps:wsp>
                        <wps:cNvSpPr/>
                        <wps:spPr>
                          <a:xfrm flipH="1">
                            <a:off x="386640" y="1047600"/>
                            <a:ext cx="307800" cy="0"/>
                          </a:xfrm>
                          <a:prstGeom prst="line">
                            <a:avLst/>
                          </a:prstGeom>
                          <a:ln w="9360">
                            <a:solidFill>
                              <a:srgbClr val="000000"/>
                            </a:solidFill>
                            <a:miter/>
                          </a:ln>
                        </wps:spPr>
                        <wps:style>
                          <a:lnRef idx="0"/>
                          <a:fillRef idx="0"/>
                          <a:effectRef idx="0"/>
                          <a:fontRef idx="minor"/>
                        </wps:style>
                        <wps:bodyPr/>
                      </wps:wsp>
                      <wps:wsp>
                        <wps:cNvSpPr/>
                        <wps:spPr>
                          <a:xfrm flipH="1">
                            <a:off x="1709280" y="1047600"/>
                            <a:ext cx="307800" cy="0"/>
                          </a:xfrm>
                          <a:prstGeom prst="line">
                            <a:avLst/>
                          </a:prstGeom>
                          <a:ln w="9360">
                            <a:solidFill>
                              <a:srgbClr val="000000"/>
                            </a:solidFill>
                            <a:miter/>
                          </a:ln>
                        </wps:spPr>
                        <wps:style>
                          <a:lnRef idx="0"/>
                          <a:fillRef idx="0"/>
                          <a:effectRef idx="0"/>
                          <a:fontRef idx="minor"/>
                        </wps:style>
                        <wps:bodyPr/>
                      </wps:wsp>
                      <wps:wsp>
                        <wps:cNvSpPr/>
                        <wps:spPr>
                          <a:xfrm>
                            <a:off x="1078920" y="590400"/>
                            <a:ext cx="249480" cy="228600"/>
                          </a:xfrm>
                          <a:prstGeom prst="ellipse">
                            <a:avLst/>
                          </a:prstGeom>
                          <a:solidFill>
                            <a:srgbClr val="ffffff"/>
                          </a:solidFill>
                          <a:ln w="9360">
                            <a:solidFill>
                              <a:srgbClr val="000000"/>
                            </a:solidFill>
                            <a:miter/>
                          </a:ln>
                        </wps:spPr>
                        <wps:style>
                          <a:lnRef idx="0"/>
                          <a:fillRef idx="0"/>
                          <a:effectRef idx="0"/>
                          <a:fontRef idx="minor"/>
                        </wps:style>
                        <wps:bodyPr/>
                      </wps:wsp>
                      <wps:wsp>
                        <wps:cNvSpPr txBox="1"/>
                        <wps:spPr>
                          <a:xfrm>
                            <a:off x="1414080" y="1047600"/>
                            <a:ext cx="396360" cy="3430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4</w:t>
                              </w:r>
                            </w:p>
                          </w:txbxContent>
                        </wps:txbx>
                        <wps:bodyPr wrap="square">
                          <a:noAutofit/>
                        </wps:bodyPr>
                      </wps:wsp>
                      <wps:wsp>
                        <wps:cNvSpPr/>
                        <wps:spPr>
                          <a:xfrm>
                            <a:off x="704880" y="981000"/>
                            <a:ext cx="30780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013400" y="343080"/>
                            <a:ext cx="396360" cy="0"/>
                          </a:xfrm>
                          <a:prstGeom prst="line">
                            <a:avLst/>
                          </a:prstGeom>
                          <a:ln w="9360">
                            <a:solidFill>
                              <a:srgbClr val="000000"/>
                            </a:solidFill>
                            <a:miter/>
                          </a:ln>
                        </wps:spPr>
                        <wps:style>
                          <a:lnRef idx="0"/>
                          <a:fillRef idx="0"/>
                          <a:effectRef idx="0"/>
                          <a:fontRef idx="minor"/>
                        </wps:style>
                        <wps:bodyPr/>
                      </wps:wsp>
                      <wps:wsp>
                        <wps:cNvSpPr/>
                        <wps:spPr>
                          <a:xfrm>
                            <a:off x="1013400" y="1047600"/>
                            <a:ext cx="396360" cy="0"/>
                          </a:xfrm>
                          <a:prstGeom prst="line">
                            <a:avLst/>
                          </a:prstGeom>
                          <a:ln w="9360">
                            <a:solidFill>
                              <a:srgbClr val="000000"/>
                            </a:solidFill>
                            <a:miter/>
                          </a:ln>
                        </wps:spPr>
                        <wps:style>
                          <a:lnRef idx="0"/>
                          <a:fillRef idx="0"/>
                          <a:effectRef idx="0"/>
                          <a:fontRef idx="minor"/>
                        </wps:style>
                        <wps:bodyPr/>
                      </wps:wsp>
                      <wps:wsp>
                        <wps:cNvSpPr/>
                        <wps:spPr>
                          <a:xfrm flipH="1">
                            <a:off x="1718280" y="343080"/>
                            <a:ext cx="307800" cy="0"/>
                          </a:xfrm>
                          <a:prstGeom prst="line">
                            <a:avLst/>
                          </a:prstGeom>
                          <a:ln w="9360">
                            <a:solidFill>
                              <a:srgbClr val="000000"/>
                            </a:solidFill>
                            <a:miter/>
                          </a:ln>
                        </wps:spPr>
                        <wps:style>
                          <a:lnRef idx="0"/>
                          <a:fillRef idx="0"/>
                          <a:effectRef idx="0"/>
                          <a:fontRef idx="minor"/>
                        </wps:style>
                        <wps:bodyPr/>
                      </wps:wsp>
                      <wps:wsp>
                        <wps:cNvSpPr/>
                        <wps:spPr>
                          <a:xfrm>
                            <a:off x="2018160" y="343080"/>
                            <a:ext cx="0" cy="685800"/>
                          </a:xfrm>
                          <a:prstGeom prst="line">
                            <a:avLst/>
                          </a:prstGeom>
                          <a:ln w="9360">
                            <a:solidFill>
                              <a:srgbClr val="000000"/>
                            </a:solidFill>
                            <a:miter/>
                          </a:ln>
                        </wps:spPr>
                        <wps:style>
                          <a:lnRef idx="0"/>
                          <a:fillRef idx="0"/>
                          <a:effectRef idx="0"/>
                          <a:fontRef idx="minor"/>
                        </wps:style>
                        <wps:bodyPr/>
                      </wps:wsp>
                      <wps:wsp>
                        <wps:cNvSpPr/>
                        <wps:spPr>
                          <a:xfrm>
                            <a:off x="410760" y="343080"/>
                            <a:ext cx="0" cy="685800"/>
                          </a:xfrm>
                          <a:prstGeom prst="line">
                            <a:avLst/>
                          </a:prstGeom>
                          <a:ln w="9360">
                            <a:solidFill>
                              <a:srgbClr val="000000"/>
                            </a:solidFill>
                            <a:miter/>
                          </a:ln>
                        </wps:spPr>
                        <wps:style>
                          <a:lnRef idx="0"/>
                          <a:fillRef idx="0"/>
                          <a:effectRef idx="0"/>
                          <a:fontRef idx="minor"/>
                        </wps:style>
                        <wps:bodyPr/>
                      </wps:wsp>
                      <wps:wsp>
                        <wps:cNvSpPr/>
                        <wps:spPr>
                          <a:xfrm>
                            <a:off x="1200240" y="809640"/>
                            <a:ext cx="0" cy="228600"/>
                          </a:xfrm>
                          <a:prstGeom prst="line">
                            <a:avLst/>
                          </a:prstGeom>
                          <a:ln w="9360">
                            <a:solidFill>
                              <a:srgbClr val="000000"/>
                            </a:solidFill>
                            <a:miter/>
                          </a:ln>
                        </wps:spPr>
                        <wps:style>
                          <a:lnRef idx="0"/>
                          <a:fillRef idx="0"/>
                          <a:effectRef idx="0"/>
                          <a:fontRef idx="minor"/>
                        </wps:style>
                        <wps:bodyPr/>
                      </wps:wsp>
                      <wps:wsp>
                        <wps:cNvSpPr/>
                        <wps:spPr>
                          <a:xfrm>
                            <a:off x="0" y="743040"/>
                            <a:ext cx="396360" cy="0"/>
                          </a:xfrm>
                          <a:prstGeom prst="line">
                            <a:avLst/>
                          </a:prstGeom>
                          <a:ln w="9360">
                            <a:solidFill>
                              <a:srgbClr val="000000"/>
                            </a:solidFill>
                            <a:miter/>
                          </a:ln>
                        </wps:spPr>
                        <wps:style>
                          <a:lnRef idx="0"/>
                          <a:fillRef idx="0"/>
                          <a:effectRef idx="0"/>
                          <a:fontRef idx="minor"/>
                        </wps:style>
                        <wps:bodyPr/>
                      </wps:wsp>
                      <wps:wsp>
                        <wps:cNvSpPr/>
                        <wps:spPr>
                          <a:xfrm>
                            <a:off x="2027520" y="743040"/>
                            <a:ext cx="396360" cy="0"/>
                          </a:xfrm>
                          <a:prstGeom prst="line">
                            <a:avLst/>
                          </a:prstGeom>
                          <a:ln w="9360">
                            <a:solidFill>
                              <a:srgbClr val="000000"/>
                            </a:solidFill>
                            <a:miter/>
                          </a:ln>
                        </wps:spPr>
                        <wps:style>
                          <a:lnRef idx="0"/>
                          <a:fillRef idx="0"/>
                          <a:effectRef idx="0"/>
                          <a:fontRef idx="minor"/>
                        </wps:style>
                        <wps:bodyPr/>
                      </wps:wsp>
                      <wps:wsp>
                        <wps:cNvSpPr txBox="1"/>
                        <wps:spPr>
                          <a:xfrm>
                            <a:off x="680040" y="9360"/>
                            <a:ext cx="396360" cy="3430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1</w:t>
                              </w:r>
                            </w:p>
                          </w:txbxContent>
                        </wps:txbx>
                        <wps:bodyPr wrap="square">
                          <a:noAutofit/>
                        </wps:bodyPr>
                      </wps:wsp>
                      <wps:wsp>
                        <wps:cNvSpPr txBox="1"/>
                        <wps:spPr>
                          <a:xfrm>
                            <a:off x="1366560" y="0"/>
                            <a:ext cx="396360" cy="3430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2</w:t>
                              </w:r>
                            </w:p>
                          </w:txbxContent>
                        </wps:txbx>
                        <wps:bodyPr wrap="square">
                          <a:noAutofit/>
                        </wps:bodyPr>
                      </wps:wsp>
                      <wps:wsp>
                        <wps:cNvSpPr txBox="1"/>
                        <wps:spPr>
                          <a:xfrm>
                            <a:off x="1053000" y="552600"/>
                            <a:ext cx="264240" cy="228600"/>
                          </a:xfrm>
                          <a:prstGeom prst="rect">
                            <a:avLst/>
                          </a:prstGeom>
                          <a:noFill/>
                          <a:ln>
                            <a:noFill/>
                          </a:ln>
                        </wps:spPr>
                        <wps:txbx>
                          <w:txbxContent>
                            <w:p>
                              <w:pPr>
                                <w:overflowPunct w:val="false"/>
                                <w:bidi w:val="0"/>
                                <w:rPr/>
                              </w:pPr>
                              <w:r>
                                <w:rPr>
                                  <w:kern w:val="2"/>
                                  <w:sz w:val="24"/>
                                  <w:szCs w:val="24"/>
                                  <w:rFonts w:ascii=".VnTime" w:hAnsi=".VnTime" w:eastAsia="Times New Roman" w:cs=".VnTime"/>
                                  <w:color w:val="auto"/>
                                  <w:lang w:val="en-US" w:bidi="ar-SA"/>
                                </w:rPr>
                                <w:t>A</w:t>
                              </w:r>
                            </w:p>
                          </w:txbxContent>
                        </wps:txbx>
                        <wps:bodyPr wrap="square">
                          <a:noAutofit/>
                        </wps:bodyPr>
                      </wps:wsp>
                      <wps:wsp>
                        <wps:cNvSpPr txBox="1"/>
                        <wps:spPr>
                          <a:xfrm>
                            <a:off x="1031760" y="76320"/>
                            <a:ext cx="352440" cy="2286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M</w:t>
                              </w:r>
                            </w:p>
                          </w:txbxContent>
                        </wps:txbx>
                        <wps:bodyPr wrap="square">
                          <a:noAutofit/>
                        </wps:bodyPr>
                      </wps:wsp>
                      <wps:wsp>
                        <wps:cNvSpPr txBox="1"/>
                        <wps:spPr>
                          <a:xfrm>
                            <a:off x="1012680" y="1057320"/>
                            <a:ext cx="352440" cy="2286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N</w:t>
                              </w:r>
                            </w:p>
                          </w:txbxContent>
                        </wps:txbx>
                        <wps:bodyPr wrap="square">
                          <a:noAutofit/>
                        </wps:bodyPr>
                      </wps:wsp>
                      <wps:wsp>
                        <wps:cNvSpPr txBox="1"/>
                        <wps:spPr>
                          <a:xfrm>
                            <a:off x="1800" y="454680"/>
                            <a:ext cx="368280" cy="24192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A</w:t>
                              </w:r>
                            </w:p>
                          </w:txbxContent>
                        </wps:txbx>
                        <wps:bodyPr wrap="square">
                          <a:noAutofit/>
                        </wps:bodyPr>
                      </wps:wsp>
                      <wps:wsp>
                        <wps:cNvSpPr txBox="1"/>
                        <wps:spPr>
                          <a:xfrm>
                            <a:off x="2120400" y="454680"/>
                            <a:ext cx="368280" cy="24192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B</w:t>
                              </w:r>
                            </w:p>
                          </w:txbxContent>
                        </wps:txbx>
                        <wps:bodyPr wrap="square">
                          <a:noAutofit/>
                        </wps:bodyPr>
                      </wps:wsp>
                    </wpg:wgp>
                  </a:graphicData>
                </a:graphic>
              </wp:anchor>
            </w:drawing>
          </mc:Choice>
          <mc:Fallback>
            <w:pict>
              <v:group id="shape_0" style="position:absolute;margin-left:252pt;margin-top:3.2pt;width:195.95pt;height:109.5pt" coordorigin="5040,64" coordsize="3919,2190">
                <v:shape id="shape_0" stroked="f" style="position:absolute;left:6187;top:1714;width:623;height:539"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3</w:t>
                        </w:r>
                      </w:p>
                    </w:txbxContent>
                  </v:textbox>
                  <w10:wrap type="square"/>
                  <v:fill o:detectmouseclick="t" on="false"/>
                  <v:stroke color="#3465a4" joinstyle="round" endcap="flat"/>
                </v:shape>
                <v:line id="shape_0" from="6921,619" to="6921,978" stroked="t" style="position:absolute">
                  <v:stroke color="black" weight="9360" joinstyle="miter" endcap="flat"/>
                  <v:fill o:detectmouseclick="t" on="false"/>
                </v:line>
                <v:rect id="shape_0" fillcolor="white" stroked="t" style="position:absolute;left:6150;top:529;width:484;height:179">
                  <w10:wrap type="none"/>
                  <v:fill o:detectmouseclick="t" type="solid" color2="black"/>
                  <v:stroke color="black" weight="9360" joinstyle="miter" endcap="flat"/>
                </v:rect>
                <v:rect id="shape_0" fillcolor="white" stroked="t" style="position:absolute;left:7261;top:529;width:484;height:179">
                  <w10:wrap type="none"/>
                  <v:fill o:detectmouseclick="t" type="solid" color2="black"/>
                  <v:stroke color="black" weight="9360" joinstyle="miter" endcap="flat"/>
                </v:rect>
                <v:rect id="shape_0" fillcolor="white" stroked="t" style="position:absolute;left:7261;top:1624;width:484;height:179">
                  <w10:wrap type="none"/>
                  <v:fill o:detectmouseclick="t" type="solid" color2="black"/>
                  <v:stroke color="black" weight="9360" joinstyle="miter" endcap="flat"/>
                </v:rect>
                <v:line id="shape_0" from="5663,619" to="6147,619" stroked="t" style="position:absolute;flip:x">
                  <v:stroke color="black" weight="9360" joinstyle="miter" endcap="flat"/>
                  <v:fill o:detectmouseclick="t" on="false"/>
                </v:line>
                <v:line id="shape_0" from="5649,1714" to="6133,1714" stroked="t" style="position:absolute;flip:x">
                  <v:stroke color="black" weight="9360" joinstyle="miter" endcap="flat"/>
                  <v:fill o:detectmouseclick="t" on="false"/>
                </v:line>
                <v:line id="shape_0" from="7732,1714" to="8216,1714" stroked="t" style="position:absolute;flip:x">
                  <v:stroke color="black" weight="9360" joinstyle="miter" endcap="flat"/>
                  <v:fill o:detectmouseclick="t" on="false"/>
                </v:line>
                <v:oval id="shape_0" fillcolor="white" stroked="t" style="position:absolute;left:6739;top:994;width:392;height:359">
                  <w10:wrap type="none"/>
                  <v:fill o:detectmouseclick="t" type="solid" color2="black"/>
                  <v:stroke color="black" weight="9360" joinstyle="miter" endcap="flat"/>
                </v:oval>
                <v:shape id="shape_0" stroked="f" style="position:absolute;left:7267;top:1714;width:623;height:539"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4</w:t>
                        </w:r>
                      </w:p>
                    </w:txbxContent>
                  </v:textbox>
                  <w10:wrap type="square"/>
                  <v:fill o:detectmouseclick="t" on="false"/>
                  <v:stroke color="#3465a4" joinstyle="round" endcap="flat"/>
                </v:shape>
                <v:rect id="shape_0" fillcolor="white" stroked="t" style="position:absolute;left:6150;top:1609;width:484;height:179">
                  <w10:wrap type="none"/>
                  <v:fill o:detectmouseclick="t" type="solid" color2="black"/>
                  <v:stroke color="black" weight="9360" joinstyle="miter" endcap="flat"/>
                </v:rect>
                <v:line id="shape_0" from="6636,604" to="7259,604" stroked="t" style="position:absolute">
                  <v:stroke color="black" weight="9360" joinstyle="miter" endcap="flat"/>
                  <v:fill o:detectmouseclick="t" on="false"/>
                </v:line>
                <v:line id="shape_0" from="6636,1714" to="7259,1714" stroked="t" style="position:absolute">
                  <v:stroke color="black" weight="9360" joinstyle="miter" endcap="flat"/>
                  <v:fill o:detectmouseclick="t" on="false"/>
                </v:line>
                <v:line id="shape_0" from="7746,604" to="8230,604" stroked="t" style="position:absolute;flip:x">
                  <v:stroke color="black" weight="9360" joinstyle="miter" endcap="flat"/>
                  <v:fill o:detectmouseclick="t" on="false"/>
                </v:line>
                <v:line id="shape_0" from="8218,604" to="8218,1683" stroked="t" style="position:absolute">
                  <v:stroke color="black" weight="9360" joinstyle="miter" endcap="flat"/>
                  <v:fill o:detectmouseclick="t" on="false"/>
                </v:line>
                <v:line id="shape_0" from="5687,604" to="5687,1683" stroked="t" style="position:absolute">
                  <v:stroke color="black" weight="9360" joinstyle="miter" endcap="flat"/>
                  <v:fill o:detectmouseclick="t" on="false"/>
                </v:line>
                <v:line id="shape_0" from="6930,1339" to="6930,1698" stroked="t" style="position:absolute">
                  <v:stroke color="black" weight="9360" joinstyle="miter" endcap="flat"/>
                  <v:fill o:detectmouseclick="t" on="false"/>
                </v:line>
                <v:line id="shape_0" from="5040,1234" to="5663,1234" stroked="t" style="position:absolute">
                  <v:stroke color="black" weight="9360" joinstyle="miter" endcap="flat"/>
                  <v:fill o:detectmouseclick="t" on="false"/>
                </v:line>
                <v:line id="shape_0" from="8233,1234" to="8856,1234" stroked="t" style="position:absolute">
                  <v:stroke color="black" weight="9360" joinstyle="miter" endcap="flat"/>
                  <v:fill o:detectmouseclick="t" on="false"/>
                </v:line>
                <v:shape id="shape_0" stroked="f" style="position:absolute;left:6111;top:79;width:623;height:539"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1</w:t>
                        </w:r>
                      </w:p>
                    </w:txbxContent>
                  </v:textbox>
                  <w10:wrap type="square"/>
                  <v:fill o:detectmouseclick="t" on="false"/>
                  <v:stroke color="#3465a4" joinstyle="round" endcap="flat"/>
                </v:shape>
                <v:shape id="shape_0" stroked="f" style="position:absolute;left:7192;top:64;width:623;height:539"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2</w:t>
                        </w:r>
                      </w:p>
                    </w:txbxContent>
                  </v:textbox>
                  <w10:wrap type="square"/>
                  <v:fill o:detectmouseclick="t" on="false"/>
                  <v:stroke color="#3465a4" joinstyle="round" endcap="flat"/>
                </v:shape>
                <v:shape id="shape_0" stroked="f" style="position:absolute;left:6698;top:934;width:415;height:359" type="shapetype_202">
                  <v:textbox>
                    <w:txbxContent>
                      <w:p>
                        <w:pPr>
                          <w:overflowPunct w:val="false"/>
                          <w:bidi w:val="0"/>
                          <w:rPr/>
                        </w:pPr>
                        <w:r>
                          <w:rPr>
                            <w:kern w:val="2"/>
                            <w:sz w:val="24"/>
                            <w:szCs w:val="24"/>
                            <w:rFonts w:ascii=".VnTime" w:hAnsi=".VnTime" w:eastAsia="Times New Roman" w:cs=".VnTime"/>
                            <w:color w:val="auto"/>
                            <w:lang w:val="en-US" w:bidi="ar-SA"/>
                          </w:rPr>
                          <w:t>A</w:t>
                        </w:r>
                      </w:p>
                    </w:txbxContent>
                  </v:textbox>
                  <w10:wrap type="square"/>
                  <v:fill o:detectmouseclick="t" on="false"/>
                  <v:stroke color="#3465a4" joinstyle="round" endcap="flat"/>
                </v:shape>
                <v:shape id="shape_0" stroked="f" style="position:absolute;left:6665;top:184;width:554;height:359" type="shapetype_202">
                  <v:textbox>
                    <w:txbxContent>
                      <w:p>
                        <w:pPr>
                          <w:overflowPunct w:val="false"/>
                          <w:bidi w:val="0"/>
                          <w:rPr/>
                        </w:pPr>
                        <w:r>
                          <w:rPr>
                            <w:kern w:val="2"/>
                            <w:sz w:val="28"/>
                            <w:szCs w:val="28"/>
                            <w:rFonts w:ascii=".VnTime" w:hAnsi=".VnTime" w:eastAsia="Times New Roman" w:cs=".VnTime"/>
                            <w:color w:val="auto"/>
                            <w:lang w:val="en-US" w:bidi="ar-SA"/>
                          </w:rPr>
                          <w:t>M</w:t>
                        </w:r>
                      </w:p>
                    </w:txbxContent>
                  </v:textbox>
                  <w10:wrap type="square"/>
                  <v:fill o:detectmouseclick="t" on="false"/>
                  <v:stroke color="#3465a4" joinstyle="round" endcap="flat"/>
                </v:shape>
                <v:shape id="shape_0" stroked="f" style="position:absolute;left:6635;top:1729;width:554;height:359" type="shapetype_202">
                  <v:textbox>
                    <w:txbxContent>
                      <w:p>
                        <w:pPr>
                          <w:overflowPunct w:val="false"/>
                          <w:bidi w:val="0"/>
                          <w:rPr/>
                        </w:pPr>
                        <w:r>
                          <w:rPr>
                            <w:kern w:val="2"/>
                            <w:sz w:val="28"/>
                            <w:szCs w:val="28"/>
                            <w:rFonts w:ascii=".VnTime" w:hAnsi=".VnTime" w:eastAsia="Times New Roman" w:cs=".VnTime"/>
                            <w:color w:val="auto"/>
                            <w:lang w:val="en-US" w:bidi="ar-SA"/>
                          </w:rPr>
                          <w:t>N</w:t>
                        </w:r>
                      </w:p>
                    </w:txbxContent>
                  </v:textbox>
                  <w10:wrap type="square"/>
                  <v:fill o:detectmouseclick="t" on="false"/>
                  <v:stroke color="#3465a4" joinstyle="round" endcap="flat"/>
                </v:shape>
                <v:shape id="shape_0" stroked="f" style="position:absolute;left:5043;top:780;width:579;height:380" type="shapetype_202">
                  <v:textbox>
                    <w:txbxContent>
                      <w:p>
                        <w:pPr>
                          <w:overflowPunct w:val="false"/>
                          <w:bidi w:val="0"/>
                          <w:rPr/>
                        </w:pPr>
                        <w:r>
                          <w:rPr>
                            <w:kern w:val="2"/>
                            <w:sz w:val="28"/>
                            <w:szCs w:val="28"/>
                            <w:rFonts w:ascii=".VnTime" w:hAnsi=".VnTime" w:eastAsia="Times New Roman" w:cs=".VnTime"/>
                            <w:color w:val="auto"/>
                            <w:lang w:val="en-US" w:bidi="ar-SA"/>
                          </w:rPr>
                          <w:t>A</w:t>
                        </w:r>
                      </w:p>
                    </w:txbxContent>
                  </v:textbox>
                  <w10:wrap type="square"/>
                  <v:fill o:detectmouseclick="t" on="false"/>
                  <v:stroke color="#3465a4" joinstyle="round" endcap="flat"/>
                </v:shape>
                <v:shape id="shape_0" stroked="f" style="position:absolute;left:8379;top:780;width:579;height:380" type="shapetype_202">
                  <v:textbox>
                    <w:txbxContent>
                      <w:p>
                        <w:pPr>
                          <w:overflowPunct w:val="false"/>
                          <w:bidi w:val="0"/>
                          <w:rPr/>
                        </w:pPr>
                        <w:r>
                          <w:rPr>
                            <w:kern w:val="2"/>
                            <w:sz w:val="28"/>
                            <w:szCs w:val="28"/>
                            <w:rFonts w:ascii=".VnTime" w:hAnsi=".VnTime" w:eastAsia="Times New Roman" w:cs=".VnTime"/>
                            <w:color w:val="auto"/>
                            <w:lang w:val="en-US" w:bidi="ar-SA"/>
                          </w:rPr>
                          <w:t>B</w:t>
                        </w:r>
                      </w:p>
                    </w:txbxContent>
                  </v:textbox>
                  <w10:wrap type="square"/>
                  <v:fill o:detectmouseclick="t" on="false"/>
                  <v:stroke color="#3465a4" joinstyle="round" endcap="flat"/>
                </v:shape>
              </v:group>
            </w:pict>
          </mc:Fallback>
        </mc:AlternateContent>
      </w:r>
      <w:r>
        <w:rPr>
          <w:rFonts w:cs="Times New Roman" w:ascii="Times New Roman" w:hAnsi="Times New Roman"/>
        </w:rPr>
        <w:t>a</w:t>
      </w:r>
      <w:r>
        <w:rPr>
          <w:rFonts w:cs="Times New Roman" w:ascii="Times New Roman" w:hAnsi="Times New Roman"/>
        </w:rPr>
        <w:t>. R</w:t>
      </w:r>
      <w:r>
        <w:rPr>
          <w:rFonts w:cs="Times New Roman" w:ascii="Times New Roman" w:hAnsi="Times New Roman"/>
          <w:vertAlign w:val="subscript"/>
        </w:rPr>
        <w:t>1</w:t>
      </w:r>
      <w:r>
        <w:rPr>
          <w:rFonts w:cs="Times New Roman" w:ascii="Times New Roman" w:hAnsi="Times New Roman"/>
        </w:rPr>
        <w:t xml:space="preserve"> = R</w:t>
      </w:r>
      <w:r>
        <w:rPr>
          <w:rFonts w:cs="Times New Roman" w:ascii="Times New Roman" w:hAnsi="Times New Roman"/>
          <w:vertAlign w:val="subscript"/>
        </w:rPr>
        <w:t xml:space="preserve">3 </w:t>
      </w:r>
      <w:r>
        <w:rPr>
          <w:rFonts w:cs="Times New Roman" w:ascii="Times New Roman" w:hAnsi="Times New Roman"/>
        </w:rPr>
        <w:t>= 2</w:t>
      </w:r>
      <w:r>
        <w:rPr>
          <w:rFonts w:cs="Times New Roman" w:ascii="Times New Roman" w:hAnsi="Times New Roman"/>
        </w:rPr>
        <w:object w:dxaOrig="260" w:dyaOrig="260">
          <v:shape id="ole_rId844" style="width:13pt;height:13pt" o:ole="">
            <v:imagedata r:id="rId845" o:title=""/>
          </v:shape>
          <o:OLEObject Type="Embed" ProgID="" ShapeID="ole_rId844" DrawAspect="Content" ObjectID="_2145048638" r:id="rId844"/>
        </w:object>
      </w:r>
      <w:r>
        <w:rPr>
          <w:rFonts w:cs="Times New Roman" w:ascii="Times New Roman" w:hAnsi="Times New Roman"/>
        </w:rPr>
        <w:t>, R</w:t>
      </w:r>
      <w:r>
        <w:rPr>
          <w:rFonts w:cs="Times New Roman" w:ascii="Times New Roman" w:hAnsi="Times New Roman"/>
          <w:vertAlign w:val="subscript"/>
        </w:rPr>
        <w:t>2</w:t>
      </w:r>
      <w:r>
        <w:rPr>
          <w:rFonts w:cs="Times New Roman" w:ascii="Times New Roman" w:hAnsi="Times New Roman"/>
        </w:rPr>
        <w:t xml:space="preserve"> = 3</w:t>
      </w:r>
      <w:r>
        <w:rPr>
          <w:rFonts w:cs="Times New Roman" w:ascii="Times New Roman" w:hAnsi="Times New Roman"/>
        </w:rPr>
        <w:object w:dxaOrig="260" w:dyaOrig="260">
          <v:shape id="ole_rId846" style="width:13pt;height:13pt" o:ole="">
            <v:imagedata r:id="rId847" o:title=""/>
          </v:shape>
          <o:OLEObject Type="Embed" ProgID="" ShapeID="ole_rId846" DrawAspect="Content" ObjectID="_1316563359" r:id="rId846"/>
        </w:object>
      </w:r>
      <w:r>
        <w:rPr>
          <w:rFonts w:cs="Times New Roman" w:ascii="Times New Roman" w:hAnsi="Times New Roman"/>
        </w:rPr>
        <w:t>, R</w:t>
      </w:r>
      <w:r>
        <w:rPr>
          <w:rFonts w:cs="Times New Roman" w:ascii="Times New Roman" w:hAnsi="Times New Roman"/>
          <w:vertAlign w:val="subscript"/>
        </w:rPr>
        <w:t>4</w:t>
      </w:r>
      <w:r>
        <w:rPr>
          <w:rFonts w:cs="Times New Roman" w:ascii="Times New Roman" w:hAnsi="Times New Roman"/>
        </w:rPr>
        <w:t xml:space="preserve"> = 6</w:t>
      </w:r>
      <w:r>
        <w:rPr>
          <w:rFonts w:cs="Times New Roman" w:ascii="Times New Roman" w:hAnsi="Times New Roman"/>
        </w:rPr>
        <w:object w:dxaOrig="260" w:dyaOrig="260">
          <v:shape id="ole_rId848" style="width:13pt;height:13pt" o:ole="">
            <v:imagedata r:id="rId849" o:title=""/>
          </v:shape>
          <o:OLEObject Type="Embed" ProgID="" ShapeID="ole_rId848" DrawAspect="Content" ObjectID="_487521525" r:id="rId848"/>
        </w:object>
      </w:r>
    </w:p>
    <w:p>
      <w:pPr>
        <w:pStyle w:val="Normal"/>
        <w:rPr/>
      </w:pPr>
      <w:r>
        <w:rPr>
          <w:rFonts w:cs="Times New Roman" w:ascii="Times New Roman" w:hAnsi="Times New Roman"/>
        </w:rPr>
        <w:t>R</w:t>
      </w:r>
      <w:r>
        <w:rPr>
          <w:rFonts w:cs="Times New Roman" w:ascii="Times New Roman" w:hAnsi="Times New Roman"/>
          <w:vertAlign w:val="subscript"/>
        </w:rPr>
        <w:t>A</w:t>
      </w:r>
      <w:r>
        <w:rPr>
          <w:rFonts w:cs="Times New Roman" w:ascii="Times New Roman" w:hAnsi="Times New Roman"/>
        </w:rPr>
        <w:t xml:space="preserve"> = 0, U</w:t>
      </w:r>
      <w:r>
        <w:rPr>
          <w:rFonts w:cs="Times New Roman" w:ascii="Times New Roman" w:hAnsi="Times New Roman"/>
          <w:vertAlign w:val="subscript"/>
        </w:rPr>
        <w:t>AB</w:t>
      </w:r>
      <w:r>
        <w:rPr>
          <w:rFonts w:cs="Times New Roman" w:ascii="Times New Roman" w:hAnsi="Times New Roman"/>
        </w:rPr>
        <w:t xml:space="preserve"> = 5V</w:t>
      </w:r>
    </w:p>
    <w:p>
      <w:pPr>
        <w:pStyle w:val="Normal"/>
        <w:ind w:firstLine="720"/>
        <w:rPr/>
      </w:pPr>
      <w:r>
        <w:rPr>
          <w:rFonts w:cs="Times New Roman" w:ascii="Times New Roman" w:hAnsi="Times New Roman"/>
        </w:rPr>
        <w:t>Tìm I</w:t>
      </w:r>
      <w:r>
        <w:rPr>
          <w:rFonts w:cs="Times New Roman" w:ascii="Times New Roman" w:hAnsi="Times New Roman"/>
          <w:vertAlign w:val="subscript"/>
        </w:rPr>
        <w:t>1</w:t>
      </w:r>
      <w:r>
        <w:rPr>
          <w:rFonts w:cs="Times New Roman" w:ascii="Times New Roman" w:hAnsi="Times New Roman"/>
        </w:rPr>
        <w:t>,</w:t>
      </w:r>
      <w:r>
        <w:rPr>
          <w:rFonts w:cs="Times New Roman" w:ascii="Times New Roman" w:hAnsi="Times New Roman"/>
          <w:vertAlign w:val="subscript"/>
        </w:rPr>
        <w:t xml:space="preserve"> </w:t>
      </w:r>
      <w:r>
        <w:rPr>
          <w:rFonts w:cs="Times New Roman" w:ascii="Times New Roman" w:hAnsi="Times New Roman"/>
        </w:rPr>
        <w:t>I</w:t>
      </w:r>
      <w:r>
        <w:rPr>
          <w:rFonts w:cs="Times New Roman" w:ascii="Times New Roman" w:hAnsi="Times New Roman"/>
          <w:vertAlign w:val="subscript"/>
        </w:rPr>
        <w:t>2</w:t>
      </w:r>
      <w:r>
        <w:rPr>
          <w:rFonts w:cs="Times New Roman" w:ascii="Times New Roman" w:hAnsi="Times New Roman"/>
        </w:rPr>
        <w:t>, I</w:t>
      </w:r>
      <w:r>
        <w:rPr>
          <w:rFonts w:cs="Times New Roman" w:ascii="Times New Roman" w:hAnsi="Times New Roman"/>
          <w:vertAlign w:val="subscript"/>
        </w:rPr>
        <w:t>3</w:t>
      </w:r>
      <w:r>
        <w:rPr>
          <w:rFonts w:cs="Times New Roman" w:ascii="Times New Roman" w:hAnsi="Times New Roman"/>
        </w:rPr>
        <w:t>, I</w:t>
      </w:r>
      <w:r>
        <w:rPr>
          <w:rFonts w:cs="Times New Roman" w:ascii="Times New Roman" w:hAnsi="Times New Roman"/>
          <w:vertAlign w:val="subscript"/>
        </w:rPr>
        <w:t>4</w:t>
      </w:r>
      <w:r>
        <w:rPr>
          <w:rFonts w:cs="Times New Roman" w:ascii="Times New Roman" w:hAnsi="Times New Roman"/>
        </w:rPr>
        <w:t xml:space="preserve"> và số chỉ của A</w:t>
      </w:r>
    </w:p>
    <w:p>
      <w:pPr>
        <w:pStyle w:val="Normal"/>
        <w:ind w:firstLine="720"/>
        <w:rPr>
          <w:rFonts w:ascii="Times New Roman" w:hAnsi="Times New Roman" w:cs="Times New Roman"/>
        </w:rPr>
      </w:pPr>
      <w:r>
        <w:rPr>
          <w:rFonts w:cs="Times New Roman" w:ascii="Times New Roman" w:hAnsi="Times New Roman"/>
        </w:rPr>
      </w:r>
    </w:p>
    <w:p>
      <w:pPr>
        <w:pStyle w:val="Normal"/>
        <w:ind w:firstLine="720"/>
        <w:rPr>
          <w:rFonts w:ascii="Times New Roman" w:hAnsi="Times New Roman" w:cs="Times New Roman"/>
        </w:rPr>
      </w:pPr>
      <w:r>
        <w:rPr>
          <w:rFonts w:cs="Times New Roman" w:ascii="Times New Roman" w:hAnsi="Times New Roman"/>
        </w:rPr>
      </w:r>
    </w:p>
    <w:p>
      <w:pPr>
        <w:pStyle w:val="Normal"/>
        <w:ind w:firstLine="720"/>
        <w:rPr/>
      </w:pPr>
      <w:r>
        <w:rPr>
          <w:rFonts w:cs="Times New Roman" w:ascii="Times New Roman" w:hAnsi="Times New Roman"/>
        </w:rPr>
        <w:t>b. Nếu R</w:t>
      </w:r>
      <w:r>
        <w:rPr>
          <w:rFonts w:cs="Times New Roman" w:ascii="Times New Roman" w:hAnsi="Times New Roman"/>
          <w:vertAlign w:val="subscript"/>
        </w:rPr>
        <w:t>1</w:t>
      </w:r>
      <w:r>
        <w:rPr>
          <w:rFonts w:cs="Times New Roman" w:ascii="Times New Roman" w:hAnsi="Times New Roman"/>
        </w:rPr>
        <w:t xml:space="preserve"> = </w:t>
      </w:r>
      <w:r>
        <w:rPr>
          <w:rFonts w:cs="Times New Roman" w:ascii="Times New Roman" w:hAnsi="Times New Roman"/>
          <w:vertAlign w:val="subscript"/>
        </w:rPr>
        <w:t xml:space="preserve"> </w:t>
      </w:r>
      <w:r>
        <w:rPr>
          <w:rFonts w:cs="Times New Roman" w:ascii="Times New Roman" w:hAnsi="Times New Roman"/>
        </w:rPr>
        <w:t>R</w:t>
      </w:r>
      <w:r>
        <w:rPr>
          <w:rFonts w:cs="Times New Roman" w:ascii="Times New Roman" w:hAnsi="Times New Roman"/>
          <w:vertAlign w:val="subscript"/>
        </w:rPr>
        <w:t>2</w:t>
      </w:r>
      <w:r>
        <w:rPr>
          <w:rFonts w:cs="Times New Roman" w:ascii="Times New Roman" w:hAnsi="Times New Roman"/>
        </w:rPr>
        <w:t xml:space="preserve"> = 1</w:t>
      </w:r>
      <w:r>
        <w:rPr>
          <w:rFonts w:cs="Times New Roman" w:ascii="Times New Roman" w:hAnsi="Times New Roman"/>
        </w:rPr>
        <w:object w:dxaOrig="260" w:dyaOrig="260">
          <v:shape id="ole_rId850" style="width:13pt;height:13pt" o:ole="">
            <v:imagedata r:id="rId851" o:title=""/>
          </v:shape>
          <o:OLEObject Type="Embed" ProgID="" ShapeID="ole_rId850" DrawAspect="Content" ObjectID="_1122235854" r:id="rId850"/>
        </w:object>
      </w:r>
      <w:r>
        <w:rPr>
          <w:rFonts w:cs="Times New Roman" w:ascii="Times New Roman" w:hAnsi="Times New Roman"/>
        </w:rPr>
        <w:t>, R</w:t>
      </w:r>
      <w:r>
        <w:rPr>
          <w:rFonts w:cs="Times New Roman" w:ascii="Times New Roman" w:hAnsi="Times New Roman"/>
          <w:vertAlign w:val="subscript"/>
        </w:rPr>
        <w:t>3</w:t>
      </w:r>
      <w:r>
        <w:rPr>
          <w:rFonts w:cs="Times New Roman" w:ascii="Times New Roman" w:hAnsi="Times New Roman"/>
        </w:rPr>
        <w:t xml:space="preserve"> = 3</w:t>
      </w:r>
      <w:r>
        <w:rPr>
          <w:rFonts w:cs="Times New Roman" w:ascii="Times New Roman" w:hAnsi="Times New Roman"/>
        </w:rPr>
        <w:object w:dxaOrig="260" w:dyaOrig="260">
          <v:shape id="ole_rId852" style="width:13pt;height:13pt" o:ole="">
            <v:imagedata r:id="rId853" o:title=""/>
          </v:shape>
          <o:OLEObject Type="Embed" ProgID="" ShapeID="ole_rId852" DrawAspect="Content" ObjectID="_831390086" r:id="rId852"/>
        </w:object>
      </w:r>
      <w:r>
        <w:rPr>
          <w:rFonts w:cs="Times New Roman" w:ascii="Times New Roman" w:hAnsi="Times New Roman"/>
        </w:rPr>
        <w:t>, R</w:t>
      </w:r>
      <w:r>
        <w:rPr>
          <w:rFonts w:cs="Times New Roman" w:ascii="Times New Roman" w:hAnsi="Times New Roman"/>
          <w:vertAlign w:val="subscript"/>
        </w:rPr>
        <w:t xml:space="preserve">4  </w:t>
      </w:r>
      <w:r>
        <w:rPr>
          <w:rFonts w:cs="Times New Roman" w:ascii="Times New Roman" w:hAnsi="Times New Roman"/>
        </w:rPr>
        <w:t>= 4</w:t>
      </w:r>
      <w:r>
        <w:rPr>
          <w:rFonts w:cs="Times New Roman" w:ascii="Times New Roman" w:hAnsi="Times New Roman"/>
        </w:rPr>
        <w:object w:dxaOrig="260" w:dyaOrig="260">
          <v:shape id="ole_rId854" style="width:13pt;height:13pt" o:ole="">
            <v:imagedata r:id="rId855" o:title=""/>
          </v:shape>
          <o:OLEObject Type="Embed" ProgID="" ShapeID="ole_rId854" DrawAspect="Content" ObjectID="_1178017598" r:id="rId854"/>
        </w:object>
      </w:r>
      <w:r>
        <w:rPr>
          <w:rFonts w:cs="Times New Roman" w:ascii="Times New Roman" w:hAnsi="Times New Roman"/>
        </w:rPr>
        <w:t xml:space="preserve">, </w:t>
      </w:r>
    </w:p>
    <w:p>
      <w:pPr>
        <w:pStyle w:val="Normal"/>
        <w:rPr/>
      </w:pPr>
      <w:r>
        <w:rPr>
          <w:rFonts w:cs="Times New Roman" w:ascii="Times New Roman" w:hAnsi="Times New Roman"/>
        </w:rPr>
        <w:t>Am pe kế chỉ 1A, R</w:t>
      </w:r>
      <w:r>
        <w:rPr>
          <w:rFonts w:cs="Times New Roman" w:ascii="Times New Roman" w:hAnsi="Times New Roman"/>
          <w:vertAlign w:val="subscript"/>
        </w:rPr>
        <w:t>A</w:t>
      </w:r>
      <w:r>
        <w:rPr>
          <w:rFonts w:cs="Times New Roman" w:ascii="Times New Roman" w:hAnsi="Times New Roman"/>
        </w:rPr>
        <w:t xml:space="preserve"> = 0,</w:t>
      </w:r>
    </w:p>
    <w:p>
      <w:pPr>
        <w:pStyle w:val="Normal"/>
        <w:rPr/>
      </w:pPr>
      <w:r>
        <w:rPr>
          <w:rFonts w:cs="Times New Roman" w:ascii="Times New Roman" w:hAnsi="Times New Roman"/>
        </w:rPr>
        <w:t xml:space="preserve"> </w:t>
      </w:r>
      <w:r>
        <w:rPr>
          <w:rFonts w:cs="Times New Roman" w:ascii="Times New Roman" w:hAnsi="Times New Roman"/>
        </w:rPr>
        <w:tab/>
        <w:t>Tìm I</w:t>
      </w:r>
      <w:r>
        <w:rPr>
          <w:rFonts w:cs="Times New Roman" w:ascii="Times New Roman" w:hAnsi="Times New Roman"/>
          <w:vertAlign w:val="subscript"/>
        </w:rPr>
        <w:t>1</w:t>
      </w:r>
      <w:r>
        <w:rPr>
          <w:rFonts w:cs="Times New Roman" w:ascii="Times New Roman" w:hAnsi="Times New Roman"/>
        </w:rPr>
        <w:t>,</w:t>
      </w:r>
      <w:r>
        <w:rPr>
          <w:rFonts w:cs="Times New Roman" w:ascii="Times New Roman" w:hAnsi="Times New Roman"/>
          <w:vertAlign w:val="subscript"/>
        </w:rPr>
        <w:t xml:space="preserve"> </w:t>
      </w:r>
      <w:r>
        <w:rPr>
          <w:rFonts w:cs="Times New Roman" w:ascii="Times New Roman" w:hAnsi="Times New Roman"/>
        </w:rPr>
        <w:t>I</w:t>
      </w:r>
      <w:r>
        <w:rPr>
          <w:rFonts w:cs="Times New Roman" w:ascii="Times New Roman" w:hAnsi="Times New Roman"/>
          <w:vertAlign w:val="subscript"/>
        </w:rPr>
        <w:t>2</w:t>
      </w:r>
      <w:r>
        <w:rPr>
          <w:rFonts w:cs="Times New Roman" w:ascii="Times New Roman" w:hAnsi="Times New Roman"/>
        </w:rPr>
        <w:t>, I</w:t>
      </w:r>
      <w:r>
        <w:rPr>
          <w:rFonts w:cs="Times New Roman" w:ascii="Times New Roman" w:hAnsi="Times New Roman"/>
          <w:vertAlign w:val="subscript"/>
        </w:rPr>
        <w:t>3</w:t>
      </w:r>
      <w:r>
        <w:rPr>
          <w:rFonts w:cs="Times New Roman" w:ascii="Times New Roman" w:hAnsi="Times New Roman"/>
        </w:rPr>
        <w:t>, I</w:t>
      </w:r>
      <w:r>
        <w:rPr>
          <w:rFonts w:cs="Times New Roman" w:ascii="Times New Roman" w:hAnsi="Times New Roman"/>
          <w:vertAlign w:val="subscript"/>
        </w:rPr>
        <w:t>4</w:t>
      </w:r>
      <w:r>
        <w:rPr>
          <w:rFonts w:cs="Times New Roman" w:ascii="Times New Roman" w:hAnsi="Times New Roman"/>
        </w:rPr>
        <w:t>, U</w:t>
      </w:r>
      <w:r>
        <w:rPr>
          <w:rFonts w:cs="Times New Roman" w:ascii="Times New Roman" w:hAnsi="Times New Roman"/>
          <w:vertAlign w:val="subscript"/>
        </w:rPr>
        <w:t xml:space="preserve">AB </w:t>
      </w:r>
      <w:r>
        <w:rPr>
          <w:rFonts w:cs="Times New Roman" w:ascii="Times New Roman" w:hAnsi="Times New Roman"/>
        </w:rPr>
        <w:t>?                                                    (H</w:t>
      </w:r>
      <w:r>
        <w:rPr>
          <w:rFonts w:cs="Times New Roman" w:ascii="Times New Roman" w:hAnsi="Times New Roman"/>
          <w:vertAlign w:val="subscript"/>
        </w:rPr>
        <w:t>1</w:t>
      </w:r>
      <w:r>
        <w:rPr>
          <w:rFonts w:cs="Times New Roman" w:ascii="Times New Roman" w:hAnsi="Times New Roman"/>
        </w:rPr>
        <w:t>)</w:t>
      </w:r>
    </w:p>
    <w:p>
      <w:pPr>
        <w:pStyle w:val="Normal"/>
        <w:rPr>
          <w:rFonts w:ascii="Times New Roman" w:hAnsi="Times New Roman" w:cs="Times New Roman"/>
        </w:rPr>
      </w:pPr>
      <w:r>
        <w:rPr>
          <w:rFonts w:cs="Times New Roman" w:ascii="Times New Roman" w:hAnsi="Times New Roman"/>
        </w:rPr>
        <w:tab/>
        <w:tab/>
        <w:tab/>
        <w:tab/>
        <w:tab/>
        <w:tab/>
        <w:tab/>
        <w:tab/>
        <w:tab/>
      </w:r>
    </w:p>
    <w:p>
      <w:pPr>
        <w:pStyle w:val="Normal"/>
        <w:ind w:firstLine="720"/>
        <w:jc w:val="both"/>
        <w:rPr/>
      </w:pPr>
      <w:r>
        <mc:AlternateContent>
          <mc:Choice Requires="wpg">
            <w:drawing>
              <wp:anchor behindDoc="0" distT="0" distB="0" distL="114935" distR="114935" simplePos="0" locked="0" layoutInCell="1" allowOverlap="1" relativeHeight="1658">
                <wp:simplePos x="0" y="0"/>
                <wp:positionH relativeFrom="column">
                  <wp:posOffset>3467100</wp:posOffset>
                </wp:positionH>
                <wp:positionV relativeFrom="paragraph">
                  <wp:posOffset>677545</wp:posOffset>
                </wp:positionV>
                <wp:extent cx="2312035" cy="1115060"/>
                <wp:effectExtent l="0" t="0" r="0" b="0"/>
                <wp:wrapNone/>
                <wp:docPr id="452" name=""/>
                <a:graphic xmlns:a="http://schemas.openxmlformats.org/drawingml/2006/main">
                  <a:graphicData uri="http://schemas.microsoft.com/office/word/2010/wordprocessingGroup">
                    <wpg:wgp>
                      <wpg:cNvGrpSpPr/>
                      <wpg:grpSpPr>
                        <a:xfrm>
                          <a:off x="0" y="0"/>
                          <a:ext cx="2311560" cy="1114560"/>
                        </a:xfrm>
                      </wpg:grpSpPr>
                      <wps:wsp>
                        <wps:cNvSpPr txBox="1"/>
                        <wps:spPr>
                          <a:xfrm>
                            <a:off x="0" y="621000"/>
                            <a:ext cx="355680" cy="483840"/>
                          </a:xfrm>
                          <a:prstGeom prst="rect">
                            <a:avLst/>
                          </a:prstGeom>
                          <a:noFill/>
                          <a:ln>
                            <a:noFill/>
                          </a:ln>
                        </wps:spPr>
                        <wps:txbx>
                          <w:txbxContent>
                            <w:p>
                              <w:pPr>
                                <w:overflowPunct w:val="false"/>
                                <w:bidi w:val="0"/>
                                <w:rPr/>
                              </w:pPr>
                              <w:r>
                                <w:rPr>
                                  <w:kern w:val="2"/>
                                  <w:sz w:val="24"/>
                                  <w:szCs w:val="24"/>
                                  <w:rFonts w:ascii=".VnTime" w:hAnsi=".VnTime" w:eastAsia="Times New Roman" w:cs=".VnTime"/>
                                  <w:color w:val="auto"/>
                                  <w:lang w:val="en-US" w:bidi="ar-SA"/>
                                </w:rPr>
                                <w:t>A</w:t>
                              </w:r>
                            </w:p>
                          </w:txbxContent>
                        </wps:txbx>
                        <wps:bodyPr wrap="square">
                          <a:noAutofit/>
                        </wps:bodyPr>
                      </wps:wsp>
                      <wps:wsp>
                        <wps:cNvSpPr txBox="1"/>
                        <wps:spPr>
                          <a:xfrm>
                            <a:off x="1898640" y="630720"/>
                            <a:ext cx="355680" cy="483840"/>
                          </a:xfrm>
                          <a:prstGeom prst="rect">
                            <a:avLst/>
                          </a:prstGeom>
                          <a:noFill/>
                          <a:ln>
                            <a:noFill/>
                          </a:ln>
                        </wps:spPr>
                        <wps:txbx>
                          <w:txbxContent>
                            <w:p>
                              <w:pPr>
                                <w:overflowPunct w:val="false"/>
                                <w:bidi w:val="0"/>
                                <w:rPr/>
                              </w:pPr>
                              <w:r>
                                <w:rPr>
                                  <w:kern w:val="2"/>
                                  <w:sz w:val="24"/>
                                  <w:szCs w:val="24"/>
                                  <w:rFonts w:ascii=".VnTime" w:hAnsi=".VnTime" w:eastAsia="Times New Roman" w:cs=".VnTime"/>
                                  <w:color w:val="auto"/>
                                  <w:lang w:val="en-US" w:bidi="ar-SA"/>
                                </w:rPr>
                                <w:t>B</w:t>
                              </w:r>
                            </w:p>
                          </w:txbxContent>
                        </wps:txbx>
                        <wps:bodyPr wrap="square">
                          <a:noAutofit/>
                        </wps:bodyPr>
                      </wps:wsp>
                      <wps:wsp>
                        <wps:cNvSpPr txBox="1"/>
                        <wps:spPr>
                          <a:xfrm>
                            <a:off x="1955880" y="249480"/>
                            <a:ext cx="355680" cy="483840"/>
                          </a:xfrm>
                          <a:prstGeom prst="rect">
                            <a:avLst/>
                          </a:prstGeom>
                          <a:noFill/>
                          <a:ln>
                            <a:noFill/>
                          </a:ln>
                        </wps:spPr>
                        <wps:txbx>
                          <w:txbxContent>
                            <w:p>
                              <w:pPr>
                                <w:overflowPunct w:val="false"/>
                                <w:bidi w:val="0"/>
                                <w:rPr/>
                              </w:pPr>
                              <w:r>
                                <w:rPr>
                                  <w:kern w:val="2"/>
                                  <w:sz w:val="24"/>
                                  <w:szCs w:val="24"/>
                                  <w:rFonts w:ascii=".VnTime" w:hAnsi=".VnTime" w:eastAsia="Times New Roman" w:cs=".VnTime"/>
                                  <w:color w:val="auto"/>
                                  <w:lang w:val="en-US" w:bidi="ar-SA"/>
                                </w:rPr>
                                <w:t>D</w:t>
                              </w:r>
                            </w:p>
                          </w:txbxContent>
                        </wps:txbx>
                        <wps:bodyPr wrap="square">
                          <a:noAutofit/>
                        </wps:bodyPr>
                      </wps:wsp>
                      <wps:wsp>
                        <wps:cNvSpPr/>
                        <wps:spPr>
                          <a:xfrm>
                            <a:off x="260280" y="834480"/>
                            <a:ext cx="1689120" cy="0"/>
                          </a:xfrm>
                          <a:prstGeom prst="line">
                            <a:avLst/>
                          </a:prstGeom>
                          <a:ln w="9360">
                            <a:solidFill>
                              <a:srgbClr val="000000"/>
                            </a:solidFill>
                            <a:miter/>
                          </a:ln>
                        </wps:spPr>
                        <wps:style>
                          <a:lnRef idx="0"/>
                          <a:fillRef idx="0"/>
                          <a:effectRef idx="0"/>
                          <a:fontRef idx="minor"/>
                        </wps:style>
                        <wps:bodyPr/>
                      </wps:wsp>
                      <wps:wsp>
                        <wps:cNvSpPr/>
                        <wps:spPr>
                          <a:xfrm flipV="1">
                            <a:off x="260280" y="98280"/>
                            <a:ext cx="0" cy="72576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1955880" y="340920"/>
                            <a:ext cx="0" cy="483840"/>
                          </a:xfrm>
                          <a:prstGeom prst="line">
                            <a:avLst/>
                          </a:prstGeom>
                          <a:ln w="9360">
                            <a:solidFill>
                              <a:srgbClr val="000000"/>
                            </a:solidFill>
                            <a:miter/>
                            <a:tailEnd len="med" type="triangle" w="med"/>
                          </a:ln>
                        </wps:spPr>
                        <wps:style>
                          <a:lnRef idx="0"/>
                          <a:fillRef idx="0"/>
                          <a:effectRef idx="0"/>
                          <a:fontRef idx="minor"/>
                        </wps:style>
                        <wps:bodyPr/>
                      </wps:wsp>
                      <wps:wsp>
                        <wps:cNvSpPr txBox="1"/>
                        <wps:spPr>
                          <a:xfrm>
                            <a:off x="0" y="0"/>
                            <a:ext cx="355680" cy="483840"/>
                          </a:xfrm>
                          <a:prstGeom prst="rect">
                            <a:avLst/>
                          </a:prstGeom>
                          <a:noFill/>
                          <a:ln>
                            <a:noFill/>
                          </a:ln>
                        </wps:spPr>
                        <wps:txbx>
                          <w:txbxContent>
                            <w:p>
                              <w:pPr>
                                <w:overflowPunct w:val="false"/>
                                <w:bidi w:val="0"/>
                                <w:rPr/>
                              </w:pPr>
                              <w:r>
                                <w:rPr>
                                  <w:kern w:val="2"/>
                                  <w:sz w:val="24"/>
                                  <w:szCs w:val="24"/>
                                  <w:rFonts w:ascii=".VnTime" w:hAnsi=".VnTime" w:eastAsia="Times New Roman" w:cs=".VnTime"/>
                                  <w:color w:val="auto"/>
                                  <w:lang w:val="en-US" w:bidi="ar-SA"/>
                                </w:rPr>
                                <w:t>C</w:t>
                              </w:r>
                            </w:p>
                          </w:txbxContent>
                        </wps:txbx>
                        <wps:bodyPr wrap="square">
                          <a:noAutofit/>
                        </wps:bodyPr>
                      </wps:wsp>
                    </wpg:wgp>
                  </a:graphicData>
                </a:graphic>
              </wp:anchor>
            </w:drawing>
          </mc:Choice>
          <mc:Fallback>
            <w:pict>
              <v:group id="shape_0" style="position:absolute;margin-left:273pt;margin-top:53.35pt;width:182pt;height:87.75pt" coordorigin="5460,1067" coordsize="3640,1755">
                <v:shape id="shape_0" stroked="f" style="position:absolute;left:5460;top:2045;width:559;height:761" type="shapetype_202">
                  <v:textbox>
                    <w:txbxContent>
                      <w:p>
                        <w:pPr>
                          <w:overflowPunct w:val="false"/>
                          <w:bidi w:val="0"/>
                          <w:rPr/>
                        </w:pPr>
                        <w:r>
                          <w:rPr>
                            <w:kern w:val="2"/>
                            <w:sz w:val="24"/>
                            <w:szCs w:val="24"/>
                            <w:rFonts w:ascii=".VnTime" w:hAnsi=".VnTime" w:eastAsia="Times New Roman" w:cs=".VnTime"/>
                            <w:color w:val="auto"/>
                            <w:lang w:val="en-US" w:bidi="ar-SA"/>
                          </w:rPr>
                          <w:t>A</w:t>
                        </w:r>
                      </w:p>
                    </w:txbxContent>
                  </v:textbox>
                  <w10:wrap type="square"/>
                  <v:fill o:detectmouseclick="t" on="false"/>
                  <v:stroke color="#3465a4" joinstyle="round" endcap="flat"/>
                </v:shape>
                <v:shape id="shape_0" stroked="f" style="position:absolute;left:8450;top:2060;width:559;height:761" type="shapetype_202">
                  <v:textbox>
                    <w:txbxContent>
                      <w:p>
                        <w:pPr>
                          <w:overflowPunct w:val="false"/>
                          <w:bidi w:val="0"/>
                          <w:rPr/>
                        </w:pPr>
                        <w:r>
                          <w:rPr>
                            <w:kern w:val="2"/>
                            <w:sz w:val="24"/>
                            <w:szCs w:val="24"/>
                            <w:rFonts w:ascii=".VnTime" w:hAnsi=".VnTime" w:eastAsia="Times New Roman" w:cs=".VnTime"/>
                            <w:color w:val="auto"/>
                            <w:lang w:val="en-US" w:bidi="ar-SA"/>
                          </w:rPr>
                          <w:t>B</w:t>
                        </w:r>
                      </w:p>
                    </w:txbxContent>
                  </v:textbox>
                  <w10:wrap type="square"/>
                  <v:fill o:detectmouseclick="t" on="false"/>
                  <v:stroke color="#3465a4" joinstyle="round" endcap="flat"/>
                </v:shape>
                <v:shape id="shape_0" stroked="f" style="position:absolute;left:8540;top:1460;width:559;height:761" type="shapetype_202">
                  <v:textbox>
                    <w:txbxContent>
                      <w:p>
                        <w:pPr>
                          <w:overflowPunct w:val="false"/>
                          <w:bidi w:val="0"/>
                          <w:rPr/>
                        </w:pPr>
                        <w:r>
                          <w:rPr>
                            <w:kern w:val="2"/>
                            <w:sz w:val="24"/>
                            <w:szCs w:val="24"/>
                            <w:rFonts w:ascii=".VnTime" w:hAnsi=".VnTime" w:eastAsia="Times New Roman" w:cs=".VnTime"/>
                            <w:color w:val="auto"/>
                            <w:lang w:val="en-US" w:bidi="ar-SA"/>
                          </w:rPr>
                          <w:t>D</w:t>
                        </w:r>
                      </w:p>
                    </w:txbxContent>
                  </v:textbox>
                  <w10:wrap type="square"/>
                  <v:fill o:detectmouseclick="t" on="false"/>
                  <v:stroke color="#3465a4" joinstyle="round" endcap="flat"/>
                </v:shape>
                <v:line id="shape_0" from="5870,2381" to="8529,2381" stroked="t" style="position:absolute">
                  <v:stroke color="black" weight="9360" joinstyle="miter" endcap="flat"/>
                  <v:fill o:detectmouseclick="t" on="false"/>
                </v:line>
                <v:line id="shape_0" from="5870,1222" to="5870,2364" stroked="t" style="position:absolute;flip:y">
                  <v:stroke color="black" weight="9360" endarrow="block" endarrowwidth="medium" endarrowlength="medium" joinstyle="miter" endcap="flat"/>
                  <v:fill o:detectmouseclick="t" on="false"/>
                </v:line>
                <v:line id="shape_0" from="8540,1604" to="8540,2365" stroked="t" style="position:absolute;flip:y">
                  <v:stroke color="black" weight="9360" endarrow="block" endarrowwidth="medium" endarrowlength="medium" joinstyle="miter" endcap="flat"/>
                  <v:fill o:detectmouseclick="t" on="false"/>
                </v:line>
                <v:shape id="shape_0" stroked="f" style="position:absolute;left:5460;top:1067;width:559;height:761" type="shapetype_202">
                  <v:textbox>
                    <w:txbxContent>
                      <w:p>
                        <w:pPr>
                          <w:overflowPunct w:val="false"/>
                          <w:bidi w:val="0"/>
                          <w:rPr/>
                        </w:pPr>
                        <w:r>
                          <w:rPr>
                            <w:kern w:val="2"/>
                            <w:sz w:val="24"/>
                            <w:szCs w:val="24"/>
                            <w:rFonts w:ascii=".VnTime" w:hAnsi=".VnTime" w:eastAsia="Times New Roman" w:cs=".VnTime"/>
                            <w:color w:val="auto"/>
                            <w:lang w:val="en-US" w:bidi="ar-SA"/>
                          </w:rPr>
                          <w:t>C</w:t>
                        </w:r>
                      </w:p>
                    </w:txbxContent>
                  </v:textbox>
                  <w10:wrap type="square"/>
                  <v:fill o:detectmouseclick="t" on="false"/>
                  <v:stroke color="#3465a4" joinstyle="round" endcap="flat"/>
                </v:shape>
              </v:group>
            </w:pict>
          </mc:Fallback>
        </mc:AlternateContent>
      </w:r>
      <w:r>
        <w:rPr>
          <w:rFonts w:cs="Times New Roman" w:ascii="Times New Roman" w:hAnsi="Times New Roman"/>
          <w:b/>
        </w:rPr>
        <w:t>C</w:t>
      </w:r>
      <w:r>
        <w:rPr>
          <w:rFonts w:cs="Times New Roman" w:ascii="Times New Roman" w:hAnsi="Times New Roman"/>
          <w:b/>
        </w:rPr>
        <w:t>âu 4:</w:t>
      </w:r>
      <w:r>
        <w:rPr>
          <w:rFonts w:cs="Times New Roman" w:ascii="Times New Roman" w:hAnsi="Times New Roman"/>
        </w:rPr>
        <w:t xml:space="preserve"> Trên mép bàn nằm ngang AB có cắm hai đinh dài AC và BD vuông góc với AB (H</w:t>
      </w:r>
      <w:r>
        <w:rPr>
          <w:rFonts w:cs="Times New Roman" w:ascii="Times New Roman" w:hAnsi="Times New Roman"/>
          <w:vertAlign w:val="subscript"/>
        </w:rPr>
        <w:t>2</w:t>
      </w:r>
      <w:r>
        <w:rPr>
          <w:rFonts w:cs="Times New Roman" w:ascii="Times New Roman" w:hAnsi="Times New Roman"/>
        </w:rPr>
        <w:t>). Người ta dùng một gương phẳng nhỏ để xác định một điểm I nằm trên đường thẳng AB sao cho khi chăng sợi dây theo đường CID thì dây có chiều dài ngắn nhất.</w:t>
      </w:r>
    </w:p>
    <w:p>
      <w:pPr>
        <w:pStyle w:val="Normal"/>
        <w:jc w:val="both"/>
        <w:rPr>
          <w:rFonts w:ascii="Times New Roman" w:hAnsi="Times New Roman" w:cs="Times New Roman"/>
        </w:rPr>
      </w:pPr>
      <w:r>
        <w:rPr>
          <w:rFonts w:cs="Times New Roman" w:ascii="Times New Roman" w:hAnsi="Times New Roman"/>
        </w:rPr>
        <w:tab/>
        <w:t xml:space="preserve">Hãy mô tả cách làm và biện luận  </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rPr>
        <w:t xml:space="preserve">                                                                                                     </w:t>
      </w:r>
      <w:r>
        <w:rPr>
          <w:rFonts w:cs="Times New Roman" w:ascii="Times New Roman" w:hAnsi="Times New Roman"/>
          <w:sz w:val="24"/>
          <w:szCs w:val="24"/>
        </w:rPr>
        <w:t>(H</w:t>
      </w:r>
      <w:r>
        <w:rPr>
          <w:rFonts w:cs="Times New Roman" w:ascii="Times New Roman" w:hAnsi="Times New Roman"/>
          <w:sz w:val="24"/>
          <w:szCs w:val="24"/>
          <w:vertAlign w:val="subscript"/>
        </w:rPr>
        <w:t>2</w:t>
      </w:r>
      <w:r>
        <w:rPr>
          <w:rFonts w:cs="Times New Roman" w:ascii="Times New Roman" w:hAnsi="Times New Roman"/>
          <w:sz w:val="24"/>
          <w:szCs w:val="24"/>
        </w:rPr>
        <w:t>)</w:t>
      </w:r>
    </w:p>
    <w:p>
      <w:pPr>
        <w:pStyle w:val="Normal"/>
        <w:tabs>
          <w:tab w:val="clear" w:pos="720"/>
          <w:tab w:val="left" w:pos="6705" w:leader="none"/>
        </w:tabs>
        <w:jc w:val="center"/>
        <w:rPr>
          <w:rFonts w:ascii="Times New Roman" w:hAnsi="Times New Roman" w:cs="Times New Roman"/>
          <w:i/>
          <w:i/>
        </w:rPr>
      </w:pPr>
      <w:r>
        <w:rPr>
          <w:rFonts w:cs="Times New Roman" w:ascii="Times New Roman" w:hAnsi="Times New Roman"/>
          <w:i/>
        </w:rPr>
        <w:t>……………………………</w:t>
      </w:r>
      <w:r>
        <w:rPr>
          <w:rFonts w:cs="Times New Roman" w:ascii="Times New Roman" w:hAnsi="Times New Roman"/>
          <w:i/>
        </w:rPr>
        <w:t>hết…………………………..</w:t>
      </w:r>
    </w:p>
    <w:p>
      <w:pPr>
        <w:pStyle w:val="Normal"/>
        <w:tabs>
          <w:tab w:val="clear" w:pos="720"/>
          <w:tab w:val="left" w:pos="6705" w:leader="none"/>
        </w:tabs>
        <w:jc w:val="center"/>
        <w:rPr>
          <w:rFonts w:ascii="Times New Roman" w:hAnsi="Times New Roman" w:cs="Times New Roman"/>
          <w:i/>
          <w:i/>
        </w:rPr>
      </w:pPr>
      <w:r>
        <w:rPr>
          <w:rFonts w:cs="Times New Roman" w:ascii="Times New Roman" w:hAnsi="Times New Roman"/>
          <w:i/>
        </w:rPr>
      </w:r>
    </w:p>
    <w:p>
      <w:pPr>
        <w:pStyle w:val="Normal"/>
        <w:tabs>
          <w:tab w:val="clear" w:pos="720"/>
          <w:tab w:val="left" w:pos="6705" w:leader="none"/>
        </w:tabs>
        <w:jc w:val="center"/>
        <w:rPr>
          <w:rFonts w:ascii="Times New Roman" w:hAnsi="Times New Roman" w:cs="Times New Roman"/>
          <w:i/>
          <w:i/>
        </w:rPr>
      </w:pPr>
      <w:r>
        <w:rPr>
          <w:rFonts w:cs="Times New Roman" w:ascii="Times New Roman" w:hAnsi="Times New Roman"/>
          <w:i/>
        </w:rPr>
      </w:r>
    </w:p>
    <w:p>
      <w:pPr>
        <w:pStyle w:val="Normal"/>
        <w:tabs>
          <w:tab w:val="clear" w:pos="720"/>
          <w:tab w:val="left" w:pos="6705" w:leader="none"/>
        </w:tabs>
        <w:jc w:val="center"/>
        <w:rPr>
          <w:rFonts w:ascii="Times New Roman" w:hAnsi="Times New Roman" w:cs="Times New Roman"/>
          <w:i/>
          <w:i/>
        </w:rPr>
      </w:pPr>
      <w:r>
        <w:rPr>
          <w:rFonts w:cs="Times New Roman" w:ascii="Times New Roman" w:hAnsi="Times New Roman"/>
          <w:i/>
        </w:rPr>
      </w:r>
    </w:p>
    <w:p>
      <w:pPr>
        <w:pStyle w:val="Normal"/>
        <w:tabs>
          <w:tab w:val="clear" w:pos="720"/>
          <w:tab w:val="left" w:pos="6705" w:leader="none"/>
        </w:tabs>
        <w:jc w:val="center"/>
        <w:rPr>
          <w:rFonts w:ascii="Times New Roman" w:hAnsi="Times New Roman" w:cs="Times New Roman"/>
          <w:i/>
          <w:i/>
        </w:rPr>
      </w:pPr>
      <w:r>
        <w:rPr>
          <w:rFonts w:cs="Times New Roman" w:ascii="Times New Roman" w:hAnsi="Times New Roman"/>
          <w:i/>
        </w:rPr>
      </w:r>
    </w:p>
    <w:p>
      <w:pPr>
        <w:pStyle w:val="Normal"/>
        <w:tabs>
          <w:tab w:val="clear" w:pos="720"/>
          <w:tab w:val="left" w:pos="6705" w:leader="none"/>
        </w:tabs>
        <w:jc w:val="center"/>
        <w:rPr>
          <w:rFonts w:ascii="Times New Roman" w:hAnsi="Times New Roman" w:cs="Times New Roman"/>
          <w:i/>
          <w:i/>
        </w:rPr>
      </w:pPr>
      <w:r>
        <w:rPr>
          <w:rFonts w:cs="Times New Roman" w:ascii="Times New Roman" w:hAnsi="Times New Roman"/>
          <w:i/>
        </w:rPr>
      </w:r>
    </w:p>
    <w:p>
      <w:pPr>
        <w:pStyle w:val="Normal"/>
        <w:tabs>
          <w:tab w:val="clear" w:pos="720"/>
          <w:tab w:val="left" w:pos="6705" w:leader="none"/>
        </w:tabs>
        <w:jc w:val="center"/>
        <w:rPr>
          <w:rFonts w:ascii="Times New Roman" w:hAnsi="Times New Roman" w:cs="Times New Roman"/>
          <w:i/>
          <w:i/>
        </w:rPr>
      </w:pPr>
      <w:r>
        <w:rPr>
          <w:rFonts w:cs="Times New Roman" w:ascii="Times New Roman" w:hAnsi="Times New Roman"/>
          <w:i/>
        </w:rPr>
      </w:r>
    </w:p>
    <w:p>
      <w:pPr>
        <w:pStyle w:val="Normal"/>
        <w:tabs>
          <w:tab w:val="clear" w:pos="720"/>
          <w:tab w:val="left" w:pos="6705" w:leader="none"/>
        </w:tabs>
        <w:jc w:val="center"/>
        <w:rPr>
          <w:rFonts w:ascii="Times New Roman" w:hAnsi="Times New Roman" w:cs="Times New Roman"/>
          <w:i/>
          <w:i/>
        </w:rPr>
      </w:pPr>
      <w:r>
        <w:rPr>
          <w:rFonts w:cs="Times New Roman" w:ascii="Times New Roman" w:hAnsi="Times New Roman"/>
          <w:i/>
        </w:rPr>
      </w:r>
    </w:p>
    <w:p>
      <w:pPr>
        <w:pStyle w:val="Normal"/>
        <w:tabs>
          <w:tab w:val="clear" w:pos="720"/>
          <w:tab w:val="left" w:pos="6705" w:leader="none"/>
        </w:tabs>
        <w:jc w:val="center"/>
        <w:rPr>
          <w:rFonts w:ascii="Times New Roman" w:hAnsi="Times New Roman" w:cs="Times New Roman"/>
          <w:i/>
          <w:i/>
        </w:rPr>
      </w:pPr>
      <w:r>
        <w:rPr>
          <w:rFonts w:cs="Times New Roman" w:ascii="Times New Roman" w:hAnsi="Times New Roman"/>
          <w:i/>
        </w:rPr>
      </w:r>
    </w:p>
    <w:p>
      <w:pPr>
        <w:pStyle w:val="Normal"/>
        <w:tabs>
          <w:tab w:val="clear" w:pos="720"/>
          <w:tab w:val="left" w:pos="6705" w:leader="none"/>
        </w:tabs>
        <w:jc w:val="center"/>
        <w:rPr>
          <w:rFonts w:ascii="Times New Roman" w:hAnsi="Times New Roman" w:cs="Times New Roman"/>
          <w:i/>
          <w:i/>
        </w:rPr>
      </w:pPr>
      <w:r>
        <w:rPr>
          <w:rFonts w:cs="Times New Roman" w:ascii="Times New Roman" w:hAnsi="Times New Roman"/>
          <w:i/>
        </w:rPr>
      </w:r>
    </w:p>
    <w:p>
      <w:pPr>
        <w:pStyle w:val="Normal"/>
        <w:tabs>
          <w:tab w:val="clear" w:pos="720"/>
          <w:tab w:val="left" w:pos="6705" w:leader="none"/>
        </w:tabs>
        <w:jc w:val="center"/>
        <w:rPr>
          <w:rFonts w:ascii="Times New Roman" w:hAnsi="Times New Roman" w:cs="Times New Roman"/>
          <w:i/>
          <w:i/>
        </w:rPr>
      </w:pPr>
      <w:r>
        <w:rPr>
          <w:rFonts w:cs="Times New Roman" w:ascii="Times New Roman" w:hAnsi="Times New Roman"/>
          <w:i/>
        </w:rPr>
      </w:r>
    </w:p>
    <w:p>
      <w:pPr>
        <w:pStyle w:val="Normal"/>
        <w:jc w:val="center"/>
        <w:rPr>
          <w:rFonts w:ascii="Times New Roman" w:hAnsi="Times New Roman" w:cs="Times New Roman"/>
          <w:sz w:val="32"/>
          <w:szCs w:val="32"/>
        </w:rPr>
      </w:pPr>
      <w:r>
        <w:rPr>
          <w:rFonts w:cs="Times New Roman" w:ascii="Times New Roman" w:hAnsi="Times New Roman"/>
          <w:sz w:val="32"/>
          <w:szCs w:val="32"/>
        </w:rPr>
        <w:t>Đáp án và biểu điểm</w:t>
      </w:r>
    </w:p>
    <w:p>
      <w:pPr>
        <w:pStyle w:val="Normal"/>
        <w:jc w:val="center"/>
        <w:rPr>
          <w:rFonts w:ascii="Times New Roman" w:hAnsi="Times New Roman" w:cs="Times New Roman"/>
        </w:rPr>
      </w:pPr>
      <w:r>
        <w:rPr>
          <w:rFonts w:cs="Times New Roman" w:ascii="Times New Roman" w:hAnsi="Times New Roman"/>
        </w:rPr>
        <w:t>§Ò thi vËt lý líp 9 vßng II N¨m häc 2010 - 2011</w:t>
      </w:r>
    </w:p>
    <w:p>
      <w:pPr>
        <w:pStyle w:val="Normal"/>
        <w:jc w:val="center"/>
        <w:rPr>
          <w:rFonts w:ascii="Times New Roman" w:hAnsi="Times New Roman" w:cs="Times New Roman"/>
        </w:rPr>
      </w:pPr>
      <w:r>
        <w:rPr>
          <w:rFonts w:cs="Times New Roman" w:ascii="Times New Roman" w:hAnsi="Times New Roman"/>
        </w:rPr>
      </w:r>
    </w:p>
    <w:tbl>
      <w:tblPr>
        <w:tblW w:w="9638" w:type="dxa"/>
        <w:jc w:val="start"/>
        <w:tblInd w:w="-5" w:type="dxa"/>
        <w:tblCellMar>
          <w:top w:w="0" w:type="dxa"/>
          <w:start w:w="108" w:type="dxa"/>
          <w:bottom w:w="0" w:type="dxa"/>
          <w:end w:w="108" w:type="dxa"/>
        </w:tblCellMar>
      </w:tblPr>
      <w:tblGrid>
        <w:gridCol w:w="948"/>
        <w:gridCol w:w="7637"/>
        <w:gridCol w:w="1053"/>
      </w:tblGrid>
      <w:tr>
        <w:trPr/>
        <w:tc>
          <w:tcPr>
            <w:tcW w:w="948" w:type="dxa"/>
            <w:tcBorders>
              <w:top w:val="single" w:sz="4" w:space="0" w:color="000000"/>
              <w:start w:val="single" w:sz="4" w:space="0" w:color="000000"/>
              <w:bottom w:val="single" w:sz="4" w:space="0" w:color="000000"/>
            </w:tcBorders>
          </w:tcPr>
          <w:p>
            <w:pPr>
              <w:pStyle w:val="Normal"/>
              <w:jc w:val="center"/>
              <w:rPr>
                <w:rFonts w:ascii="Times New Roman" w:hAnsi="Times New Roman" w:cs="Times New Roman"/>
                <w:b/>
                <w:b/>
                <w:sz w:val="24"/>
                <w:szCs w:val="24"/>
              </w:rPr>
            </w:pPr>
            <w:r>
              <w:rPr>
                <w:rFonts w:cs="Times New Roman" w:ascii="Times New Roman" w:hAnsi="Times New Roman"/>
                <w:b/>
                <w:sz w:val="24"/>
                <w:szCs w:val="24"/>
              </w:rPr>
              <w:t>TT</w:t>
            </w:r>
          </w:p>
        </w:tc>
        <w:tc>
          <w:tcPr>
            <w:tcW w:w="7637" w:type="dxa"/>
            <w:tcBorders>
              <w:top w:val="single" w:sz="4" w:space="0" w:color="000000"/>
              <w:start w:val="single" w:sz="4" w:space="0" w:color="000000"/>
              <w:bottom w:val="single" w:sz="4" w:space="0" w:color="000000"/>
            </w:tcBorders>
          </w:tcPr>
          <w:p>
            <w:pPr>
              <w:pStyle w:val="Normal"/>
              <w:jc w:val="center"/>
              <w:rPr>
                <w:rFonts w:ascii="Times New Roman" w:hAnsi="Times New Roman" w:cs="Times New Roman"/>
                <w:b/>
                <w:b/>
                <w:sz w:val="24"/>
                <w:szCs w:val="24"/>
              </w:rPr>
            </w:pPr>
            <w:r>
              <w:rPr>
                <w:rFonts w:cs="Times New Roman" w:ascii="Times New Roman" w:hAnsi="Times New Roman"/>
                <w:b/>
                <w:sz w:val="24"/>
                <w:szCs w:val="24"/>
              </w:rPr>
              <w:t>Nội dung trả lời</w:t>
            </w:r>
          </w:p>
        </w:tc>
        <w:tc>
          <w:tcPr>
            <w:tcW w:w="1053"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b/>
                <w:b/>
                <w:sz w:val="24"/>
                <w:szCs w:val="24"/>
              </w:rPr>
            </w:pPr>
            <w:r>
              <w:rPr>
                <w:rFonts w:cs="Times New Roman" w:ascii="Times New Roman" w:hAnsi="Times New Roman"/>
                <w:b/>
                <w:sz w:val="24"/>
                <w:szCs w:val="24"/>
              </w:rPr>
              <w:t>Điểm số</w:t>
            </w:r>
          </w:p>
        </w:tc>
      </w:tr>
      <w:tr>
        <w:trPr>
          <w:cantSplit w:val="true"/>
        </w:trPr>
        <w:tc>
          <w:tcPr>
            <w:tcW w:w="948" w:type="dxa"/>
            <w:vMerge w:val="restart"/>
            <w:tcBorders>
              <w:top w:val="single" w:sz="4" w:space="0" w:color="000000"/>
              <w:start w:val="single" w:sz="4" w:space="0" w:color="000000"/>
              <w:bottom w:val="single" w:sz="4" w:space="0" w:color="000000"/>
            </w:tcBorders>
          </w:tcPr>
          <w:p>
            <w:pPr>
              <w:pStyle w:val="Normal"/>
              <w:rPr>
                <w:rFonts w:ascii="Times New Roman" w:hAnsi="Times New Roman" w:cs="Times New Roman"/>
                <w:b/>
                <w:b/>
                <w:sz w:val="24"/>
                <w:szCs w:val="24"/>
              </w:rPr>
            </w:pPr>
            <w:r>
              <w:rPr>
                <w:rFonts w:cs="Times New Roman" w:ascii="Times New Roman" w:hAnsi="Times New Roman"/>
                <w:b/>
                <w:sz w:val="24"/>
                <w:szCs w:val="24"/>
              </w:rPr>
              <w:t>Câu 1</w:t>
            </w:r>
          </w:p>
          <w:p>
            <w:pPr>
              <w:pStyle w:val="Normal"/>
              <w:rPr>
                <w:rFonts w:ascii="Times New Roman" w:hAnsi="Times New Roman" w:cs="Times New Roman"/>
                <w:sz w:val="24"/>
                <w:szCs w:val="24"/>
              </w:rPr>
            </w:pPr>
            <w:r>
              <w:rPr>
                <w:rFonts w:cs="Times New Roman" w:ascii="Times New Roman" w:hAnsi="Times New Roman"/>
                <w:b/>
                <w:sz w:val="24"/>
                <w:szCs w:val="24"/>
              </w:rPr>
              <w:t>2,5đ</w:t>
            </w:r>
          </w:p>
        </w:tc>
        <w:tc>
          <w:tcPr>
            <w:tcW w:w="7637" w:type="dxa"/>
            <w:tcBorders>
              <w:top w:val="single" w:sz="4" w:space="0" w:color="000000"/>
              <w:start w:val="single" w:sz="4" w:space="0" w:color="000000"/>
              <w:bottom w:val="single" w:sz="4" w:space="0" w:color="000000"/>
            </w:tcBorders>
          </w:tcPr>
          <w:p>
            <w:pPr>
              <w:pStyle w:val="Normal"/>
              <w:jc w:val="both"/>
              <w:rPr>
                <w:rFonts w:ascii="Times New Roman" w:hAnsi="Times New Roman" w:cs="Times New Roman"/>
                <w:sz w:val="24"/>
                <w:szCs w:val="24"/>
              </w:rPr>
            </w:pPr>
            <w:r>
              <w:rPr>
                <w:rFonts w:cs="Times New Roman" w:ascii="Times New Roman" w:hAnsi="Times New Roman"/>
                <w:sz w:val="24"/>
                <w:szCs w:val="24"/>
              </w:rPr>
              <w:t xml:space="preserve">Lấy thời điểm 9 giờ sáng để xét vị trí ban đầu của hai xe. </w:t>
            </w:r>
          </w:p>
          <w:p>
            <w:pPr>
              <w:pStyle w:val="Normal"/>
              <w:jc w:val="both"/>
              <w:rPr/>
            </w:pPr>
            <w:r>
              <w:rPr>
                <w:rFonts w:cs="Times New Roman" w:ascii="Times New Roman" w:hAnsi="Times New Roman"/>
                <w:sz w:val="24"/>
                <w:szCs w:val="24"/>
              </w:rPr>
              <w:t>+ Xe 1 khởi hành lúc 8 h với vận tốc V</w:t>
            </w:r>
            <w:r>
              <w:rPr>
                <w:rFonts w:cs="Times New Roman" w:ascii="Times New Roman" w:hAnsi="Times New Roman"/>
                <w:sz w:val="24"/>
                <w:szCs w:val="24"/>
                <w:vertAlign w:val="subscript"/>
              </w:rPr>
              <w:t>1</w:t>
            </w:r>
            <w:r>
              <w:rPr>
                <w:rFonts w:cs="Times New Roman" w:ascii="Times New Roman" w:hAnsi="Times New Roman"/>
                <w:sz w:val="24"/>
                <w:szCs w:val="24"/>
              </w:rPr>
              <w:t xml:space="preserve"> = 12km/h lúc 9 h đã </w:t>
            </w:r>
          </w:p>
          <w:p>
            <w:pPr>
              <w:pStyle w:val="Normal"/>
              <w:jc w:val="both"/>
              <w:rPr>
                <w:rFonts w:ascii="Times New Roman" w:hAnsi="Times New Roman" w:cs="Times New Roman"/>
                <w:sz w:val="24"/>
                <w:szCs w:val="24"/>
              </w:rPr>
            </w:pPr>
            <w:r>
              <w:rPr>
                <w:rFonts w:cs="Times New Roman" w:ascii="Times New Roman" w:hAnsi="Times New Roman"/>
                <w:sz w:val="24"/>
                <w:szCs w:val="24"/>
              </w:rPr>
              <w:t>đến điểm C</w:t>
            </w:r>
          </w:p>
          <w:p>
            <w:pPr>
              <w:pStyle w:val="Normal"/>
              <w:rPr>
                <w:rFonts w:ascii="Times New Roman" w:hAnsi="Times New Roman" w:cs="Times New Roman"/>
                <w:sz w:val="24"/>
                <w:szCs w:val="24"/>
              </w:rPr>
            </w:pPr>
            <w:r>
              <w:rPr>
                <w:rFonts w:cs="Times New Roman" w:ascii="Times New Roman" w:hAnsi="Times New Roman"/>
                <w:sz w:val="24"/>
                <w:szCs w:val="24"/>
              </w:rPr>
            </w:r>
          </w:p>
        </w:tc>
        <w:tc>
          <w:tcPr>
            <w:tcW w:w="1053"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4"/>
                <w:szCs w:val="24"/>
              </w:rPr>
            </w:pPr>
            <w:r>
              <w:rPr>
                <w:rFonts w:cs="Times New Roman" w:ascii="Times New Roman" w:hAnsi="Times New Roman"/>
                <w:sz w:val="24"/>
                <w:szCs w:val="24"/>
              </w:rPr>
              <w:t>0,25đ</w:t>
            </w:r>
          </w:p>
        </w:tc>
      </w:tr>
      <w:tr>
        <w:trPr>
          <w:cantSplit w:val="true"/>
        </w:trPr>
        <w:tc>
          <w:tcPr>
            <w:tcW w:w="948" w:type="dxa"/>
            <w:vMerge w:val="continue"/>
            <w:tcBorders>
              <w:top w:val="single" w:sz="4" w:space="0" w:color="000000"/>
              <w:start w:val="single" w:sz="4" w:space="0" w:color="000000"/>
              <w:bottom w:val="single" w:sz="4" w:space="0" w:color="000000"/>
            </w:tcBorders>
          </w:tcPr>
          <w:p>
            <w:pPr>
              <w:pStyle w:val="Normal"/>
              <w:snapToGrid w:val="false"/>
              <w:rPr>
                <w:rFonts w:ascii="Times New Roman" w:hAnsi="Times New Roman" w:cs="Times New Roman"/>
                <w:sz w:val="24"/>
                <w:szCs w:val="24"/>
              </w:rPr>
            </w:pPr>
            <w:r>
              <w:rPr>
                <w:rFonts w:cs="Times New Roman" w:ascii="Times New Roman" w:hAnsi="Times New Roman"/>
                <w:sz w:val="24"/>
                <w:szCs w:val="24"/>
              </w:rPr>
            </w:r>
          </w:p>
        </w:tc>
        <w:tc>
          <w:tcPr>
            <w:tcW w:w="7637" w:type="dxa"/>
            <w:tcBorders>
              <w:top w:val="single" w:sz="4" w:space="0" w:color="000000"/>
              <w:start w:val="single" w:sz="4" w:space="0" w:color="000000"/>
              <w:bottom w:val="single" w:sz="4" w:space="0" w:color="000000"/>
            </w:tcBorders>
          </w:tcPr>
          <w:p>
            <w:pPr>
              <w:pStyle w:val="Normal"/>
              <w:jc w:val="both"/>
              <w:rPr>
                <w:rFonts w:ascii="Times New Roman" w:hAnsi="Times New Roman" w:cs="Times New Roman"/>
                <w:sz w:val="24"/>
                <w:szCs w:val="24"/>
              </w:rPr>
            </w:pPr>
            <w:r>
              <w:rPr>
                <w:rFonts w:cs="Times New Roman" w:ascii="Times New Roman" w:hAnsi="Times New Roman"/>
                <w:sz w:val="24"/>
                <w:szCs w:val="24"/>
              </w:rPr>
              <w:t>+ lúc 9 giờ xe 2 ở vị trí A (Hình vẽ)</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Tại thời điểm 9 giờ sáng hai xe cùng khởi hành (xe 1 ở C xe 2 ở A) Khi hai xe gặp nhau ở B thì thời gian của hai xe là bằng nhau </w:t>
            </w:r>
          </w:p>
          <w:p>
            <w:pPr>
              <w:pStyle w:val="Normal"/>
              <w:rPr>
                <w:rFonts w:ascii="Times New Roman" w:hAnsi="Times New Roman" w:cs="Times New Roman"/>
                <w:sz w:val="24"/>
                <w:szCs w:val="24"/>
                <w:lang w:val="en-US" w:eastAsia="en-US"/>
              </w:rPr>
            </w:pPr>
            <w:r>
              <w:rPr>
                <w:rFonts w:cs="Times New Roman" w:ascii="Times New Roman" w:hAnsi="Times New Roman"/>
                <w:sz w:val="24"/>
                <w:szCs w:val="24"/>
                <w:lang w:val="en-US" w:eastAsia="en-US"/>
              </w:rPr>
              <mc:AlternateContent>
                <mc:Choice Requires="wps">
                  <w:drawing>
                    <wp:anchor behindDoc="0" distT="0" distB="0" distL="114935" distR="114935" simplePos="0" locked="0" layoutInCell="1" allowOverlap="1" relativeHeight="1672">
                      <wp:simplePos x="0" y="0"/>
                      <wp:positionH relativeFrom="column">
                        <wp:posOffset>2465070</wp:posOffset>
                      </wp:positionH>
                      <wp:positionV relativeFrom="paragraph">
                        <wp:posOffset>96520</wp:posOffset>
                      </wp:positionV>
                      <wp:extent cx="1334135" cy="1344930"/>
                      <wp:effectExtent l="0" t="0" r="0" b="0"/>
                      <wp:wrapNone/>
                      <wp:docPr id="453" name=""/>
                      <a:graphic xmlns:a="http://schemas.openxmlformats.org/drawingml/2006/main">
                        <a:graphicData uri="http://schemas.microsoft.com/office/word/2010/wordprocessingShape">
                          <wps:wsp>
                            <wps:cNvSpPr/>
                            <wps:spPr>
                              <a:xfrm>
                                <a:off x="0" y="0"/>
                                <a:ext cx="1333440" cy="1344240"/>
                              </a:xfrm>
                              <a:prstGeom prst="ellipse">
                                <a:avLst/>
                              </a:prstGeom>
                              <a:noFill/>
                              <a:ln w="9360">
                                <a:solidFill>
                                  <a:srgbClr val="000000"/>
                                </a:solidFill>
                                <a:miter/>
                              </a:ln>
                            </wps:spPr>
                            <wps:style>
                              <a:lnRef idx="0"/>
                              <a:fillRef idx="0"/>
                              <a:effectRef idx="0"/>
                              <a:fontRef idx="minor"/>
                            </wps:style>
                            <wps:bodyPr/>
                          </wps:wsp>
                        </a:graphicData>
                      </a:graphic>
                    </wp:anchor>
                  </w:drawing>
                </mc:Choice>
                <mc:Fallback>
                  <w:pict>
                    <v:oval id="shape_0" stroked="t" style="position:absolute;margin-left:194.1pt;margin-top:7.6pt;width:104.95pt;height:105.8pt">
                      <w10:wrap type="none"/>
                      <v:fill o:detectmouseclick="t" on="false"/>
                      <v:stroke color="black" weight="9360" joinstyle="miter" endcap="flat"/>
                    </v:oval>
                  </w:pict>
                </mc:Fallback>
              </mc:AlternateContent>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lang w:val="en-US" w:eastAsia="en-US"/>
              </w:rPr>
            </w:pPr>
            <w:r>
              <w:rPr>
                <w:rFonts w:cs="Times New Roman" w:ascii="Times New Roman" w:hAnsi="Times New Roman"/>
                <w:sz w:val="24"/>
                <w:szCs w:val="24"/>
                <w:lang w:val="en-US" w:eastAsia="en-US"/>
              </w:rPr>
            </w:r>
            <w:r>
              <mc:AlternateContent>
                <mc:Choice Requires="wps">
                  <w:drawing>
                    <wp:anchor behindDoc="0" distT="0" distB="0" distL="114935" distR="114935" simplePos="0" locked="0" layoutInCell="1" allowOverlap="1" relativeHeight="1674">
                      <wp:simplePos x="0" y="0"/>
                      <wp:positionH relativeFrom="column">
                        <wp:posOffset>2065020</wp:posOffset>
                      </wp:positionH>
                      <wp:positionV relativeFrom="paragraph">
                        <wp:posOffset>111125</wp:posOffset>
                      </wp:positionV>
                      <wp:extent cx="434975" cy="285750"/>
                      <wp:effectExtent l="0" t="0" r="0" b="0"/>
                      <wp:wrapNone/>
                      <wp:docPr id="454" name="Frame77"/>
                      <a:graphic xmlns:a="http://schemas.openxmlformats.org/drawingml/2006/main">
                        <a:graphicData uri="http://schemas.microsoft.com/office/word/2010/wordprocessingShape">
                          <wps:wsp>
                            <wps:cNvSpPr txBox="1"/>
                            <wps:spPr>
                              <a:xfrm>
                                <a:off x="0" y="0"/>
                                <a:ext cx="434975" cy="285750"/>
                              </a:xfrm>
                              <a:prstGeom prst="rect"/>
                              <a:solidFill>
                                <a:srgbClr val="FFFFFF">
                                  <a:alpha val="0"/>
                                </a:srgbClr>
                              </a:solidFill>
                            </wps:spPr>
                            <wps:txbx>
                              <w:txbxContent>
                                <w:p>
                                  <w:pPr>
                                    <w:pStyle w:val="Normal"/>
                                    <w:rPr/>
                                  </w:pPr>
                                  <w:r>
                                    <w:rPr/>
                                    <w:t>A</w:t>
                                  </w:r>
                                </w:p>
                              </w:txbxContent>
                            </wps:txbx>
                            <wps:bodyPr anchor="t" lIns="92075" tIns="46355" rIns="92075" bIns="46355">
                              <a:noAutofit/>
                            </wps:bodyPr>
                          </wps:wsp>
                        </a:graphicData>
                      </a:graphic>
                    </wp:anchor>
                  </w:drawing>
                </mc:Choice>
                <mc:Fallback>
                  <w:pict>
                    <v:rect fillcolor="#FFFFFF" style="position:absolute;rotation:0;width:34.25pt;height:22.5pt;mso-wrap-distance-left:9.05pt;mso-wrap-distance-right:9.05pt;mso-wrap-distance-top:0pt;mso-wrap-distance-bottom:0pt;margin-top:8.75pt;mso-position-vertical-relative:text;margin-left:162.6pt;mso-position-horizontal-relative:text">
                      <v:fill opacity="0f"/>
                      <v:textbox inset="0.100694444444444in,0.0506944444444444in,0.100694444444444in,0.0506944444444444in">
                        <w:txbxContent>
                          <w:p>
                            <w:pPr>
                              <w:pStyle w:val="Normal"/>
                              <w:rPr/>
                            </w:pPr>
                            <w:r>
                              <w:rPr/>
                              <w:t>A</w:t>
                            </w:r>
                          </w:p>
                        </w:txbxContent>
                      </v:textbox>
                    </v:rect>
                  </w:pict>
                </mc:Fallback>
              </mc:AlternateContent>
            </w:r>
            <w:r>
              <mc:AlternateContent>
                <mc:Choice Requires="wps">
                  <w:drawing>
                    <wp:anchor behindDoc="0" distT="0" distB="0" distL="114935" distR="114935" simplePos="0" locked="0" layoutInCell="1" allowOverlap="1" relativeHeight="1675">
                      <wp:simplePos x="0" y="0"/>
                      <wp:positionH relativeFrom="column">
                        <wp:posOffset>3754120</wp:posOffset>
                      </wp:positionH>
                      <wp:positionV relativeFrom="paragraph">
                        <wp:posOffset>154940</wp:posOffset>
                      </wp:positionV>
                      <wp:extent cx="444500" cy="241935"/>
                      <wp:effectExtent l="0" t="0" r="0" b="0"/>
                      <wp:wrapNone/>
                      <wp:docPr id="455" name="Frame78"/>
                      <a:graphic xmlns:a="http://schemas.openxmlformats.org/drawingml/2006/main">
                        <a:graphicData uri="http://schemas.microsoft.com/office/word/2010/wordprocessingShape">
                          <wps:wsp>
                            <wps:cNvSpPr txBox="1"/>
                            <wps:spPr>
                              <a:xfrm>
                                <a:off x="0" y="0"/>
                                <a:ext cx="444500" cy="241935"/>
                              </a:xfrm>
                              <a:prstGeom prst="rect"/>
                              <a:solidFill>
                                <a:srgbClr val="FFFFFF">
                                  <a:alpha val="0"/>
                                </a:srgbClr>
                              </a:solidFill>
                            </wps:spPr>
                            <wps:txbx>
                              <w:txbxContent>
                                <w:p>
                                  <w:pPr>
                                    <w:pStyle w:val="Normal"/>
                                    <w:rPr/>
                                  </w:pPr>
                                  <w:r>
                                    <w:rPr/>
                                    <w:t>B</w:t>
                                  </w:r>
                                </w:p>
                              </w:txbxContent>
                            </wps:txbx>
                            <wps:bodyPr anchor="t" lIns="92075" tIns="46355" rIns="92075" bIns="46355">
                              <a:noAutofit/>
                            </wps:bodyPr>
                          </wps:wsp>
                        </a:graphicData>
                      </a:graphic>
                    </wp:anchor>
                  </w:drawing>
                </mc:Choice>
                <mc:Fallback>
                  <w:pict>
                    <v:rect fillcolor="#FFFFFF" style="position:absolute;rotation:0;width:35pt;height:19.05pt;mso-wrap-distance-left:9.05pt;mso-wrap-distance-right:9.05pt;mso-wrap-distance-top:0pt;mso-wrap-distance-bottom:0pt;margin-top:12.2pt;mso-position-vertical-relative:text;margin-left:295.6pt;mso-position-horizontal-relative:text">
                      <v:fill opacity="0f"/>
                      <v:textbox inset="0.100694444444444in,0.0506944444444444in,0.100694444444444in,0.0506944444444444in">
                        <w:txbxContent>
                          <w:p>
                            <w:pPr>
                              <w:pStyle w:val="Normal"/>
                              <w:rPr/>
                            </w:pPr>
                            <w:r>
                              <w:rPr/>
                              <w:t>B</w:t>
                            </w:r>
                          </w:p>
                        </w:txbxContent>
                      </v:textbox>
                    </v:rect>
                  </w:pict>
                </mc:Fallback>
              </mc:AlternateContent>
            </w:r>
          </w:p>
          <w:p>
            <w:pPr>
              <w:pStyle w:val="Normal"/>
              <w:rPr>
                <w:rFonts w:ascii="Times New Roman" w:hAnsi="Times New Roman" w:cs="Times New Roman"/>
                <w:sz w:val="24"/>
                <w:szCs w:val="24"/>
                <w:lang w:val="en-US" w:eastAsia="en-US"/>
              </w:rPr>
            </w:pPr>
            <w:r>
              <w:rPr>
                <w:rFonts w:cs="Times New Roman" w:ascii="Times New Roman" w:hAnsi="Times New Roman"/>
                <w:sz w:val="24"/>
                <w:szCs w:val="24"/>
                <w:lang w:val="en-US" w:eastAsia="en-US"/>
              </w:rPr>
              <mc:AlternateContent>
                <mc:Choice Requires="wps">
                  <w:drawing>
                    <wp:anchor behindDoc="0" distT="0" distB="0" distL="114935" distR="114935" simplePos="0" locked="0" layoutInCell="1" allowOverlap="1" relativeHeight="1671">
                      <wp:simplePos x="0" y="0"/>
                      <wp:positionH relativeFrom="column">
                        <wp:posOffset>2465705</wp:posOffset>
                      </wp:positionH>
                      <wp:positionV relativeFrom="paragraph">
                        <wp:posOffset>78740</wp:posOffset>
                      </wp:positionV>
                      <wp:extent cx="1334135" cy="635"/>
                      <wp:effectExtent l="0" t="0" r="0" b="0"/>
                      <wp:wrapNone/>
                      <wp:docPr id="456" name=""/>
                      <a:graphic xmlns:a="http://schemas.openxmlformats.org/drawingml/2006/main">
                        <a:graphicData uri="http://schemas.microsoft.com/office/word/2010/wordprocessingShape">
                          <wps:wsp>
                            <wps:cNvSpPr/>
                            <wps:spPr>
                              <a:xfrm>
                                <a:off x="0" y="0"/>
                                <a:ext cx="133344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94.15pt,6.2pt" to="299.1pt,6.2pt" stroked="t" style="position:absolute">
                      <v:stroke color="black" weight="9360" joinstyle="miter" endcap="flat"/>
                      <v:fill o:detectmouseclick="t" on="false"/>
                    </v:line>
                  </w:pict>
                </mc:Fallback>
              </mc:AlternateContent>
            </w:r>
            <w:r>
              <mc:AlternateContent>
                <mc:Choice Requires="wps">
                  <w:drawing>
                    <wp:anchor behindDoc="0" distT="0" distB="0" distL="114935" distR="114935" simplePos="0" locked="0" layoutInCell="1" allowOverlap="1" relativeHeight="1673">
                      <wp:simplePos x="0" y="0"/>
                      <wp:positionH relativeFrom="column">
                        <wp:posOffset>2604770</wp:posOffset>
                      </wp:positionH>
                      <wp:positionV relativeFrom="paragraph">
                        <wp:posOffset>25400</wp:posOffset>
                      </wp:positionV>
                      <wp:extent cx="349250" cy="276860"/>
                      <wp:effectExtent l="0" t="0" r="0" b="0"/>
                      <wp:wrapNone/>
                      <wp:docPr id="457" name="Frame79"/>
                      <a:graphic xmlns:a="http://schemas.openxmlformats.org/drawingml/2006/main">
                        <a:graphicData uri="http://schemas.microsoft.com/office/word/2010/wordprocessingShape">
                          <wps:wsp>
                            <wps:cNvSpPr txBox="1"/>
                            <wps:spPr>
                              <a:xfrm>
                                <a:off x="0" y="0"/>
                                <a:ext cx="349250" cy="276860"/>
                              </a:xfrm>
                              <a:prstGeom prst="rect"/>
                              <a:solidFill>
                                <a:srgbClr val="FFFFFF">
                                  <a:alpha val="0"/>
                                </a:srgbClr>
                              </a:solidFill>
                            </wps:spPr>
                            <wps:txbx>
                              <w:txbxContent>
                                <w:p>
                                  <w:pPr>
                                    <w:pStyle w:val="Normal"/>
                                    <w:rPr/>
                                  </w:pPr>
                                  <w:r>
                                    <w:rPr/>
                                    <w:t>C</w:t>
                                  </w:r>
                                </w:p>
                              </w:txbxContent>
                            </wps:txbx>
                            <wps:bodyPr anchor="t" lIns="92075" tIns="46355" rIns="92075" bIns="46355">
                              <a:noAutofit/>
                            </wps:bodyPr>
                          </wps:wsp>
                        </a:graphicData>
                      </a:graphic>
                    </wp:anchor>
                  </w:drawing>
                </mc:Choice>
                <mc:Fallback>
                  <w:pict>
                    <v:rect fillcolor="#FFFFFF" style="position:absolute;rotation:0;width:27.5pt;height:21.8pt;mso-wrap-distance-left:9.05pt;mso-wrap-distance-right:9.05pt;mso-wrap-distance-top:0pt;mso-wrap-distance-bottom:0pt;margin-top:2pt;mso-position-vertical-relative:text;margin-left:205.1pt;mso-position-horizontal-relative:text">
                      <v:fill opacity="0f"/>
                      <v:textbox inset="0.100694444444444in,0.0506944444444444in,0.100694444444444in,0.0506944444444444in">
                        <w:txbxContent>
                          <w:p>
                            <w:pPr>
                              <w:pStyle w:val="Normal"/>
                              <w:rPr/>
                            </w:pPr>
                            <w:r>
                              <w:rPr/>
                              <w:t>C</w:t>
                            </w:r>
                          </w:p>
                        </w:txbxContent>
                      </v:textbox>
                    </v:rect>
                  </w:pict>
                </mc:Fallback>
              </mc:AlternateContent>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tc>
        <w:tc>
          <w:tcPr>
            <w:tcW w:w="1053"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4"/>
                <w:szCs w:val="24"/>
              </w:rPr>
            </w:pPr>
            <w:r>
              <w:rPr>
                <w:rFonts w:cs="Times New Roman" w:ascii="Times New Roman" w:hAnsi="Times New Roman"/>
                <w:sz w:val="24"/>
                <w:szCs w:val="24"/>
              </w:rPr>
              <w:t>0,25đ</w:t>
            </w:r>
          </w:p>
        </w:tc>
      </w:tr>
      <w:tr>
        <w:trPr>
          <w:cantSplit w:val="true"/>
        </w:trPr>
        <w:tc>
          <w:tcPr>
            <w:tcW w:w="948" w:type="dxa"/>
            <w:vMerge w:val="continue"/>
            <w:tcBorders>
              <w:top w:val="single" w:sz="4" w:space="0" w:color="000000"/>
              <w:start w:val="single" w:sz="4" w:space="0" w:color="000000"/>
              <w:bottom w:val="single" w:sz="4" w:space="0" w:color="000000"/>
            </w:tcBorders>
          </w:tcPr>
          <w:p>
            <w:pPr>
              <w:pStyle w:val="Normal"/>
              <w:snapToGrid w:val="false"/>
              <w:rPr>
                <w:rFonts w:ascii="Times New Roman" w:hAnsi="Times New Roman" w:cs="Times New Roman"/>
                <w:sz w:val="24"/>
                <w:szCs w:val="24"/>
              </w:rPr>
            </w:pPr>
            <w:r>
              <w:rPr>
                <w:rFonts w:cs="Times New Roman" w:ascii="Times New Roman" w:hAnsi="Times New Roman"/>
                <w:sz w:val="24"/>
                <w:szCs w:val="24"/>
              </w:rPr>
            </w:r>
          </w:p>
        </w:tc>
        <w:tc>
          <w:tcPr>
            <w:tcW w:w="7637" w:type="dxa"/>
            <w:tcBorders>
              <w:top w:val="single" w:sz="4" w:space="0" w:color="000000"/>
              <w:start w:val="single" w:sz="4" w:space="0" w:color="000000"/>
              <w:bottom w:val="single" w:sz="4" w:space="0" w:color="000000"/>
            </w:tcBorders>
          </w:tcPr>
          <w:p>
            <w:pPr>
              <w:pStyle w:val="Normal"/>
              <w:jc w:val="both"/>
              <w:rPr/>
            </w:pPr>
            <w:r>
              <w:rPr>
                <w:rFonts w:cs="Times New Roman" w:ascii="Times New Roman" w:hAnsi="Times New Roman"/>
                <w:sz w:val="24"/>
                <w:szCs w:val="24"/>
              </w:rPr>
              <w:t>+ gọi t</w:t>
            </w:r>
            <w:r>
              <w:rPr>
                <w:rFonts w:cs="Times New Roman" w:ascii="Times New Roman" w:hAnsi="Times New Roman"/>
                <w:sz w:val="24"/>
                <w:szCs w:val="24"/>
                <w:vertAlign w:val="subscript"/>
              </w:rPr>
              <w:t xml:space="preserve">1 </w:t>
            </w:r>
            <w:r>
              <w:rPr>
                <w:rFonts w:cs="Times New Roman" w:ascii="Times New Roman" w:hAnsi="Times New Roman"/>
                <w:sz w:val="24"/>
                <w:szCs w:val="24"/>
              </w:rPr>
              <w:t xml:space="preserve"> là thời gian chuyển động của xe 1 từ C đến B</w:t>
            </w:r>
          </w:p>
          <w:p>
            <w:pPr>
              <w:pStyle w:val="Normal"/>
              <w:jc w:val="both"/>
              <w:rPr/>
            </w:pPr>
            <w:r>
              <w:rPr>
                <w:rFonts w:cs="Times New Roman" w:ascii="Times New Roman" w:hAnsi="Times New Roman"/>
                <w:sz w:val="24"/>
                <w:szCs w:val="24"/>
              </w:rPr>
            </w:r>
            <m:oMath xmlns:m="http://schemas.openxmlformats.org/officeDocument/2006/math">
              <m:sSub>
                <m:e>
                  <m:r>
                    <m:t xml:space="preserve">t</m:t>
                  </m:r>
                </m:e>
                <m:sub>
                  <m:r>
                    <m:t xml:space="preserve">1</m:t>
                  </m:r>
                </m:sub>
              </m:sSub>
              <m:r>
                <m:t xml:space="preserve">=</m:t>
              </m:r>
            </m:oMath>
            <w:r>
              <w:rPr>
                <w:rFonts w:cs="Times New Roman" w:ascii="Times New Roman" w:hAnsi="Times New Roman"/>
                <w:sz w:val="24"/>
                <w:szCs w:val="24"/>
                <w:lang w:val="pt-BR"/>
              </w:rPr>
              <w:t xml:space="preserve"> </w:t>
            </w:r>
            <w:r>
              <w:rPr>
                <w:rFonts w:cs="Times New Roman" w:ascii="Times New Roman" w:hAnsi="Times New Roman"/>
                <w:sz w:val="24"/>
                <w:szCs w:val="24"/>
              </w:rPr>
            </w:r>
            <m:oMath xmlns:m="http://schemas.openxmlformats.org/officeDocument/2006/math">
              <m:f>
                <m:num>
                  <m:r>
                    <m:rPr>
                      <m:lit/>
                      <m:nor/>
                    </m:rPr>
                    <m:t xml:space="preserve">CB</m:t>
                  </m:r>
                </m:num>
                <m:den>
                  <m:sSub>
                    <m:e>
                      <m:r>
                        <m:t xml:space="preserve">v</m:t>
                      </m:r>
                    </m:e>
                    <m:sub>
                      <m:r>
                        <m:t xml:space="preserve">1</m:t>
                      </m:r>
                    </m:sub>
                  </m:sSub>
                </m:den>
              </m:f>
              <m:r>
                <m:t xml:space="preserve">=</m:t>
              </m:r>
              <m:f>
                <m:num>
                  <m:r>
                    <m:t xml:space="preserve">2</m:t>
                  </m:r>
                  <m:r>
                    <m:t xml:space="preserve">R</m:t>
                  </m:r>
                  <m:r>
                    <m:t xml:space="preserve">−</m:t>
                  </m:r>
                  <m:r>
                    <m:rPr>
                      <m:lit/>
                      <m:nor/>
                    </m:rPr>
                    <m:t xml:space="preserve">12</m:t>
                  </m:r>
                </m:num>
                <m:den>
                  <m:sSub>
                    <m:e>
                      <m:r>
                        <m:t xml:space="preserve">v</m:t>
                      </m:r>
                    </m:e>
                    <m:sub>
                      <m:r>
                        <m:t xml:space="preserve">1</m:t>
                      </m:r>
                    </m:sub>
                  </m:sSub>
                </m:den>
              </m:f>
            </m:oMath>
            <w:r>
              <w:rPr>
                <w:rFonts w:cs="Times New Roman" w:ascii="Times New Roman" w:hAnsi="Times New Roman"/>
                <w:sz w:val="24"/>
                <w:szCs w:val="24"/>
                <w:lang w:val="pt-BR"/>
              </w:rPr>
              <w:t xml:space="preserve"> </w:t>
            </w:r>
            <w:r>
              <w:rPr>
                <w:rFonts w:cs="Times New Roman" w:ascii="Times New Roman" w:hAnsi="Times New Roman"/>
                <w:sz w:val="24"/>
                <w:szCs w:val="24"/>
                <w:lang w:val="pt-BR"/>
              </w:rPr>
              <w:t xml:space="preserve">Thay vào ta có  </w:t>
            </w:r>
            <w:r>
              <w:rPr>
                <w:rFonts w:cs="Times New Roman" w:ascii="Times New Roman" w:hAnsi="Times New Roman"/>
                <w:sz w:val="24"/>
                <w:szCs w:val="24"/>
                <w:lang w:val="pt-BR"/>
              </w:rPr>
            </w:r>
            <m:oMath xmlns:m="http://schemas.openxmlformats.org/officeDocument/2006/math">
              <m:sSub>
                <m:e>
                  <m:r>
                    <m:t xml:space="preserve">t</m:t>
                  </m:r>
                </m:e>
                <m:sub>
                  <m:r>
                    <m:t xml:space="preserve">1</m:t>
                  </m:r>
                </m:sub>
              </m:sSub>
              <m:r>
                <m:t xml:space="preserve">=</m:t>
              </m:r>
              <m:f>
                <m:num>
                  <m:r>
                    <m:t xml:space="preserve">2</m:t>
                  </m:r>
                  <m:r>
                    <m:rPr>
                      <m:lit/>
                      <m:nor/>
                    </m:rPr>
                    <m:t xml:space="preserve">.</m:t>
                  </m:r>
                  <m:r>
                    <m:rPr>
                      <m:lit/>
                      <m:nor/>
                    </m:rPr>
                    <m:t xml:space="preserve">60</m:t>
                  </m:r>
                  <m:r>
                    <m:t xml:space="preserve">−</m:t>
                  </m:r>
                  <m:r>
                    <m:rPr>
                      <m:lit/>
                      <m:nor/>
                    </m:rPr>
                    <m:t xml:space="preserve">12</m:t>
                  </m:r>
                </m:num>
                <m:den>
                  <m:r>
                    <m:rPr>
                      <m:lit/>
                      <m:nor/>
                    </m:rPr>
                    <m:t xml:space="preserve">12</m:t>
                  </m:r>
                </m:den>
              </m:f>
            </m:oMath>
            <w:r>
              <w:rPr>
                <w:rFonts w:cs="Times New Roman" w:ascii="Times New Roman" w:hAnsi="Times New Roman"/>
                <w:sz w:val="24"/>
                <w:szCs w:val="24"/>
                <w:vertAlign w:val="subscript"/>
                <w:lang w:val="pt-BR"/>
              </w:rPr>
              <w:t xml:space="preserve"> </w:t>
            </w:r>
            <w:r>
              <w:rPr>
                <w:rFonts w:cs="Times New Roman" w:ascii="Times New Roman" w:hAnsi="Times New Roman"/>
                <w:sz w:val="24"/>
                <w:szCs w:val="24"/>
                <w:lang w:val="pt-BR"/>
              </w:rPr>
              <w:t xml:space="preserve"> = 9 (h) </w:t>
            </w:r>
          </w:p>
          <w:p>
            <w:pPr>
              <w:pStyle w:val="Normal"/>
              <w:rPr>
                <w:rFonts w:ascii="Times New Roman" w:hAnsi="Times New Roman" w:cs="Times New Roman"/>
                <w:sz w:val="24"/>
                <w:szCs w:val="24"/>
                <w:lang w:val="pt-BR"/>
              </w:rPr>
            </w:pPr>
            <w:r>
              <w:rPr>
                <w:rFonts w:cs="Times New Roman" w:ascii="Times New Roman" w:hAnsi="Times New Roman"/>
                <w:sz w:val="24"/>
                <w:szCs w:val="24"/>
                <w:lang w:val="pt-BR"/>
              </w:rPr>
            </w:r>
          </w:p>
        </w:tc>
        <w:tc>
          <w:tcPr>
            <w:tcW w:w="1053"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4"/>
                <w:szCs w:val="24"/>
              </w:rPr>
            </w:pPr>
            <w:r>
              <w:rPr>
                <w:rFonts w:cs="Times New Roman" w:ascii="Times New Roman" w:hAnsi="Times New Roman"/>
                <w:sz w:val="24"/>
                <w:szCs w:val="24"/>
              </w:rPr>
              <w:t>0,25đ</w:t>
            </w:r>
          </w:p>
        </w:tc>
      </w:tr>
      <w:tr>
        <w:trPr>
          <w:cantSplit w:val="true"/>
        </w:trPr>
        <w:tc>
          <w:tcPr>
            <w:tcW w:w="948" w:type="dxa"/>
            <w:vMerge w:val="continue"/>
            <w:tcBorders>
              <w:top w:val="single" w:sz="4" w:space="0" w:color="000000"/>
              <w:start w:val="single" w:sz="4" w:space="0" w:color="000000"/>
              <w:bottom w:val="single" w:sz="4" w:space="0" w:color="000000"/>
            </w:tcBorders>
          </w:tcPr>
          <w:p>
            <w:pPr>
              <w:pStyle w:val="Normal"/>
              <w:snapToGrid w:val="false"/>
              <w:rPr>
                <w:rFonts w:ascii="Times New Roman" w:hAnsi="Times New Roman" w:cs="Times New Roman"/>
                <w:sz w:val="24"/>
                <w:szCs w:val="24"/>
              </w:rPr>
            </w:pPr>
            <w:r>
              <w:rPr>
                <w:rFonts w:cs="Times New Roman" w:ascii="Times New Roman" w:hAnsi="Times New Roman"/>
                <w:sz w:val="24"/>
                <w:szCs w:val="24"/>
              </w:rPr>
            </w:r>
          </w:p>
        </w:tc>
        <w:tc>
          <w:tcPr>
            <w:tcW w:w="7637" w:type="dxa"/>
            <w:tcBorders>
              <w:top w:val="single" w:sz="4" w:space="0" w:color="000000"/>
              <w:start w:val="single" w:sz="4" w:space="0" w:color="000000"/>
              <w:bottom w:val="single" w:sz="4" w:space="0" w:color="000000"/>
            </w:tcBorders>
          </w:tcPr>
          <w:p>
            <w:pPr>
              <w:pStyle w:val="Normal"/>
              <w:jc w:val="both"/>
              <w:rPr/>
            </w:pPr>
            <w:r>
              <w:rPr>
                <w:rFonts w:cs="Times New Roman" w:ascii="Times New Roman" w:hAnsi="Times New Roman"/>
                <w:sz w:val="24"/>
                <w:szCs w:val="24"/>
                <w:lang w:val="pt-BR"/>
              </w:rPr>
              <w:t>+ gọi t</w:t>
            </w:r>
            <w:r>
              <w:rPr>
                <w:rFonts w:cs="Times New Roman" w:ascii="Times New Roman" w:hAnsi="Times New Roman"/>
                <w:sz w:val="24"/>
                <w:szCs w:val="24"/>
                <w:vertAlign w:val="subscript"/>
                <w:lang w:val="pt-BR"/>
              </w:rPr>
              <w:t xml:space="preserve">2 </w:t>
            </w:r>
            <w:r>
              <w:rPr>
                <w:rFonts w:cs="Times New Roman" w:ascii="Times New Roman" w:hAnsi="Times New Roman"/>
                <w:sz w:val="24"/>
                <w:szCs w:val="24"/>
                <w:lang w:val="pt-BR"/>
              </w:rPr>
              <w:t>là thời gian của xe thứ 2 chuyển động lần đầu</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t xml:space="preserve"> </w:t>
            </w:r>
            <w:r>
              <w:rPr>
                <w:rFonts w:cs="Times New Roman" w:ascii="Times New Roman" w:hAnsi="Times New Roman"/>
                <w:sz w:val="24"/>
                <w:szCs w:val="24"/>
                <w:lang w:val="pt-BR"/>
              </w:rPr>
              <w:t xml:space="preserve">tiên trên nửa đường tròn với vận tốc v </w:t>
            </w:r>
          </w:p>
          <w:p>
            <w:pPr>
              <w:pStyle w:val="Normal"/>
              <w:jc w:val="both"/>
              <w:rPr/>
            </w:pPr>
            <w:r>
              <w:rPr>
                <w:rFonts w:cs="Times New Roman" w:ascii="Times New Roman" w:hAnsi="Times New Roman"/>
                <w:sz w:val="24"/>
                <w:szCs w:val="24"/>
                <w:lang w:val="pt-BR"/>
              </w:rPr>
            </w:r>
            <m:oMath xmlns:m="http://schemas.openxmlformats.org/officeDocument/2006/math">
              <m:sSub>
                <m:e>
                  <m:r>
                    <m:t xml:space="preserve">t</m:t>
                  </m:r>
                </m:e>
                <m:sub>
                  <m:r>
                    <m:t xml:space="preserve">2</m:t>
                  </m:r>
                </m:sub>
              </m:sSub>
              <m:r>
                <m:t xml:space="preserve">=</m:t>
              </m:r>
              <m:f>
                <m:num>
                  <m:r>
                    <m:t xml:space="preserve">πR</m:t>
                  </m:r>
                </m:num>
                <m:den>
                  <m:r>
                    <m:t xml:space="preserve">v</m:t>
                  </m:r>
                </m:den>
              </m:f>
            </m:oMath>
            <w:r>
              <w:rPr>
                <w:rFonts w:cs="Times New Roman" w:ascii="Times New Roman" w:hAnsi="Times New Roman"/>
                <w:sz w:val="24"/>
                <w:szCs w:val="24"/>
                <w:lang w:val="pt-BR"/>
              </w:rPr>
              <w:t xml:space="preserve"> </w:t>
            </w:r>
          </w:p>
          <w:p>
            <w:pPr>
              <w:pStyle w:val="Normal"/>
              <w:rPr>
                <w:rFonts w:ascii="Times New Roman" w:hAnsi="Times New Roman" w:cs="Times New Roman"/>
                <w:sz w:val="24"/>
                <w:szCs w:val="24"/>
                <w:lang w:val="pt-BR"/>
              </w:rPr>
            </w:pPr>
            <w:r>
              <w:rPr>
                <w:rFonts w:cs="Times New Roman" w:ascii="Times New Roman" w:hAnsi="Times New Roman"/>
                <w:sz w:val="24"/>
                <w:szCs w:val="24"/>
                <w:lang w:val="pt-BR"/>
              </w:rPr>
            </w:r>
          </w:p>
        </w:tc>
        <w:tc>
          <w:tcPr>
            <w:tcW w:w="1053"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4"/>
                <w:szCs w:val="24"/>
              </w:rPr>
            </w:pPr>
            <w:r>
              <w:rPr>
                <w:rFonts w:cs="Times New Roman" w:ascii="Times New Roman" w:hAnsi="Times New Roman"/>
                <w:sz w:val="24"/>
                <w:szCs w:val="24"/>
              </w:rPr>
              <w:t>0,25đ</w:t>
            </w:r>
          </w:p>
        </w:tc>
      </w:tr>
      <w:tr>
        <w:trPr>
          <w:cantSplit w:val="true"/>
        </w:trPr>
        <w:tc>
          <w:tcPr>
            <w:tcW w:w="948" w:type="dxa"/>
            <w:vMerge w:val="continue"/>
            <w:tcBorders>
              <w:top w:val="single" w:sz="4" w:space="0" w:color="000000"/>
              <w:start w:val="single" w:sz="4" w:space="0" w:color="000000"/>
              <w:bottom w:val="single" w:sz="4" w:space="0" w:color="000000"/>
            </w:tcBorders>
          </w:tcPr>
          <w:p>
            <w:pPr>
              <w:pStyle w:val="Normal"/>
              <w:snapToGrid w:val="false"/>
              <w:rPr>
                <w:rFonts w:ascii="Times New Roman" w:hAnsi="Times New Roman" w:cs="Times New Roman"/>
                <w:sz w:val="24"/>
                <w:szCs w:val="24"/>
              </w:rPr>
            </w:pPr>
            <w:r>
              <w:rPr>
                <w:rFonts w:cs="Times New Roman" w:ascii="Times New Roman" w:hAnsi="Times New Roman"/>
                <w:sz w:val="24"/>
                <w:szCs w:val="24"/>
              </w:rPr>
            </w:r>
          </w:p>
        </w:tc>
        <w:tc>
          <w:tcPr>
            <w:tcW w:w="7637" w:type="dxa"/>
            <w:tcBorders>
              <w:top w:val="single" w:sz="4" w:space="0" w:color="000000"/>
              <w:start w:val="single" w:sz="4" w:space="0" w:color="000000"/>
              <w:bottom w:val="single" w:sz="4" w:space="0" w:color="000000"/>
            </w:tcBorders>
          </w:tcPr>
          <w:p>
            <w:pPr>
              <w:pStyle w:val="Normal"/>
              <w:jc w:val="both"/>
              <w:rPr/>
            </w:pPr>
            <w:r>
              <w:rPr>
                <w:rFonts w:cs="Times New Roman" w:ascii="Times New Roman" w:hAnsi="Times New Roman"/>
                <w:sz w:val="24"/>
                <w:szCs w:val="24"/>
                <w:lang w:val="pt-BR"/>
              </w:rPr>
              <w:t xml:space="preserve">+ </w:t>
            </w:r>
            <w:r>
              <w:rPr>
                <w:rFonts w:cs="Times New Roman" w:ascii="Times New Roman" w:hAnsi="Times New Roman"/>
                <w:sz w:val="24"/>
                <w:szCs w:val="24"/>
                <w:lang w:val="pt-BR"/>
              </w:rPr>
            </w:r>
            <m:oMath xmlns:m="http://schemas.openxmlformats.org/officeDocument/2006/math">
              <m:sSub>
                <m:e>
                  <m:r>
                    <m:t xml:space="preserve">t</m:t>
                  </m:r>
                </m:e>
                <m:sub>
                  <m:sSup>
                    <m:e>
                      <m:r>
                        <m:t xml:space="preserve">2</m:t>
                      </m:r>
                    </m:e>
                    <m:sup>
                      <m:r>
                        <m:t xml:space="preserve">,</m:t>
                      </m:r>
                    </m:sup>
                  </m:sSup>
                </m:sub>
              </m:sSub>
            </m:oMath>
            <w:r>
              <w:rPr>
                <w:rFonts w:cs="Times New Roman" w:ascii="Times New Roman" w:hAnsi="Times New Roman"/>
                <w:sz w:val="24"/>
                <w:szCs w:val="24"/>
                <w:lang w:val="pt-BR"/>
              </w:rPr>
              <w:t xml:space="preserve"> là thời gian xe 2 chuyển động lần thứ hai trên chu vi </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t xml:space="preserve">đường tròn với vận tốc 3v </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m:oMath xmlns:m="http://schemas.openxmlformats.org/officeDocument/2006/math">
              <m:sSub>
                <m:e>
                  <m:r>
                    <m:t xml:space="preserve">t</m:t>
                  </m:r>
                </m:e>
                <m:sub>
                  <m:sSup>
                    <m:e>
                      <m:r>
                        <m:t xml:space="preserve">2</m:t>
                      </m:r>
                    </m:e>
                    <m:sup>
                      <m:r>
                        <m:t xml:space="preserve">,</m:t>
                      </m:r>
                    </m:sup>
                  </m:sSup>
                </m:sub>
              </m:sSub>
            </m:oMath>
            <w:r>
              <w:rPr>
                <w:rFonts w:cs="Times New Roman" w:ascii="Times New Roman" w:hAnsi="Times New Roman"/>
                <w:sz w:val="24"/>
                <w:szCs w:val="24"/>
                <w:lang w:val="pt-BR"/>
              </w:rPr>
              <w:t xml:space="preserve">= </w:t>
            </w:r>
            <w:r>
              <w:rPr>
                <w:rFonts w:cs="Times New Roman" w:ascii="Times New Roman" w:hAnsi="Times New Roman"/>
                <w:sz w:val="24"/>
                <w:szCs w:val="24"/>
                <w:lang w:val="pt-BR"/>
              </w:rPr>
            </w:r>
            <m:oMath xmlns:m="http://schemas.openxmlformats.org/officeDocument/2006/math">
              <m:f>
                <m:num>
                  <m:r>
                    <m:t xml:space="preserve">2</m:t>
                  </m:r>
                  <m:r>
                    <m:t xml:space="preserve">πR</m:t>
                  </m:r>
                </m:num>
                <m:den>
                  <m:r>
                    <m:t xml:space="preserve">3</m:t>
                  </m:r>
                  <m:r>
                    <m:t xml:space="preserve">v</m:t>
                  </m:r>
                </m:den>
              </m:f>
            </m:oMath>
          </w:p>
          <w:p>
            <w:pPr>
              <w:pStyle w:val="Normal"/>
              <w:rPr>
                <w:rFonts w:ascii="Times New Roman" w:hAnsi="Times New Roman" w:cs="Times New Roman"/>
                <w:sz w:val="24"/>
                <w:szCs w:val="24"/>
                <w:lang w:val="pt-BR"/>
              </w:rPr>
            </w:pPr>
            <w:r>
              <w:rPr>
                <w:rFonts w:cs="Times New Roman" w:ascii="Times New Roman" w:hAnsi="Times New Roman"/>
                <w:sz w:val="24"/>
                <w:szCs w:val="24"/>
                <w:lang w:val="pt-BR"/>
              </w:rPr>
            </w:r>
          </w:p>
        </w:tc>
        <w:tc>
          <w:tcPr>
            <w:tcW w:w="1053"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4"/>
                <w:szCs w:val="24"/>
              </w:rPr>
            </w:pPr>
            <w:r>
              <w:rPr>
                <w:rFonts w:cs="Times New Roman" w:ascii="Times New Roman" w:hAnsi="Times New Roman"/>
                <w:sz w:val="24"/>
                <w:szCs w:val="24"/>
              </w:rPr>
              <w:t>0,25đ</w:t>
            </w:r>
          </w:p>
        </w:tc>
      </w:tr>
      <w:tr>
        <w:trPr>
          <w:cantSplit w:val="true"/>
        </w:trPr>
        <w:tc>
          <w:tcPr>
            <w:tcW w:w="948" w:type="dxa"/>
            <w:vMerge w:val="continue"/>
            <w:tcBorders>
              <w:top w:val="single" w:sz="4" w:space="0" w:color="000000"/>
              <w:start w:val="single" w:sz="4" w:space="0" w:color="000000"/>
              <w:bottom w:val="single" w:sz="4" w:space="0" w:color="000000"/>
            </w:tcBorders>
          </w:tcPr>
          <w:p>
            <w:pPr>
              <w:pStyle w:val="Normal"/>
              <w:snapToGrid w:val="false"/>
              <w:rPr>
                <w:rFonts w:ascii="Times New Roman" w:hAnsi="Times New Roman" w:cs="Times New Roman"/>
                <w:sz w:val="24"/>
                <w:szCs w:val="24"/>
              </w:rPr>
            </w:pPr>
            <w:r>
              <w:rPr>
                <w:rFonts w:cs="Times New Roman" w:ascii="Times New Roman" w:hAnsi="Times New Roman"/>
                <w:sz w:val="24"/>
                <w:szCs w:val="24"/>
              </w:rPr>
            </w:r>
          </w:p>
        </w:tc>
        <w:tc>
          <w:tcPr>
            <w:tcW w:w="7637" w:type="dxa"/>
            <w:tcBorders>
              <w:top w:val="single" w:sz="4" w:space="0" w:color="000000"/>
              <w:start w:val="single" w:sz="4" w:space="0" w:color="000000"/>
              <w:bottom w:val="single" w:sz="4" w:space="0" w:color="000000"/>
            </w:tcBorders>
          </w:tcPr>
          <w:p>
            <w:pPr>
              <w:pStyle w:val="Normal"/>
              <w:jc w:val="both"/>
              <w:rPr/>
            </w:pPr>
            <w:r>
              <w:rPr>
                <w:rFonts w:cs="Times New Roman" w:ascii="Times New Roman" w:hAnsi="Times New Roman"/>
                <w:sz w:val="24"/>
                <w:szCs w:val="24"/>
                <w:lang w:val="pt-BR"/>
              </w:rPr>
              <w:t xml:space="preserve">+ </w:t>
            </w:r>
            <w:r>
              <w:rPr>
                <w:rFonts w:cs="Times New Roman" w:ascii="Times New Roman" w:hAnsi="Times New Roman"/>
                <w:sz w:val="24"/>
                <w:szCs w:val="24"/>
                <w:lang w:val="pt-BR"/>
              </w:rPr>
            </w:r>
            <m:oMath xmlns:m="http://schemas.openxmlformats.org/officeDocument/2006/math">
              <m:sSub>
                <m:e>
                  <m:r>
                    <m:t xml:space="preserve">t</m:t>
                  </m:r>
                </m:e>
                <m:sub>
                  <m:sSup>
                    <m:e>
                      <m:r>
                        <m:t xml:space="preserve">2</m:t>
                      </m:r>
                    </m:e>
                    <m:sup>
                      <m:r>
                        <m:rPr>
                          <m:lit/>
                          <m:nor/>
                        </m:rPr>
                        <m:t xml:space="preserve">,,</m:t>
                      </m:r>
                    </m:sup>
                  </m:sSup>
                </m:sub>
              </m:sSub>
            </m:oMath>
            <w:r>
              <w:rPr>
                <w:rFonts w:cs="Times New Roman" w:ascii="Times New Roman" w:hAnsi="Times New Roman"/>
                <w:sz w:val="24"/>
                <w:szCs w:val="24"/>
                <w:lang w:val="pt-BR"/>
              </w:rPr>
              <w:t xml:space="preserve"> là thời gian xe 2 chuyển động lần thứ 3 tren chu vi đường tròn với vận tốc 4v</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m:oMath xmlns:m="http://schemas.openxmlformats.org/officeDocument/2006/math">
              <m:sSub>
                <m:e>
                  <m:r>
                    <m:t xml:space="preserve">t</m:t>
                  </m:r>
                </m:e>
                <m:sub>
                  <m:sSup>
                    <m:e>
                      <m:r>
                        <m:t xml:space="preserve">2</m:t>
                      </m:r>
                    </m:e>
                    <m:sup>
                      <m:r>
                        <m:rPr>
                          <m:lit/>
                          <m:nor/>
                        </m:rPr>
                        <m:t xml:space="preserve">,,</m:t>
                      </m:r>
                    </m:sup>
                  </m:sSup>
                </m:sub>
              </m:sSub>
              <m:r>
                <m:t xml:space="preserve">=</m:t>
              </m:r>
              <m:f>
                <m:num>
                  <m:r>
                    <m:t xml:space="preserve">2</m:t>
                  </m:r>
                  <m:r>
                    <m:t xml:space="preserve">πR</m:t>
                  </m:r>
                </m:num>
                <m:den>
                  <m:r>
                    <m:t xml:space="preserve">4</m:t>
                  </m:r>
                  <m:r>
                    <m:t xml:space="preserve">v</m:t>
                  </m:r>
                </m:den>
              </m:f>
            </m:oMath>
          </w:p>
          <w:p>
            <w:pPr>
              <w:pStyle w:val="Normal"/>
              <w:rPr>
                <w:rFonts w:ascii="Times New Roman" w:hAnsi="Times New Roman" w:cs="Times New Roman"/>
                <w:sz w:val="24"/>
                <w:szCs w:val="24"/>
                <w:lang w:val="pt-BR"/>
              </w:rPr>
            </w:pPr>
            <w:r>
              <w:rPr>
                <w:rFonts w:cs="Times New Roman" w:ascii="Times New Roman" w:hAnsi="Times New Roman"/>
                <w:sz w:val="24"/>
                <w:szCs w:val="24"/>
                <w:lang w:val="pt-BR"/>
              </w:rPr>
            </w:r>
          </w:p>
        </w:tc>
        <w:tc>
          <w:tcPr>
            <w:tcW w:w="1053"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4"/>
                <w:szCs w:val="24"/>
              </w:rPr>
            </w:pPr>
            <w:r>
              <w:rPr>
                <w:rFonts w:cs="Times New Roman" w:ascii="Times New Roman" w:hAnsi="Times New Roman"/>
                <w:sz w:val="24"/>
                <w:szCs w:val="24"/>
              </w:rPr>
              <w:t>0,25đ</w:t>
            </w:r>
          </w:p>
        </w:tc>
      </w:tr>
      <w:tr>
        <w:trPr>
          <w:cantSplit w:val="true"/>
        </w:trPr>
        <w:tc>
          <w:tcPr>
            <w:tcW w:w="948" w:type="dxa"/>
            <w:vMerge w:val="continue"/>
            <w:tcBorders>
              <w:top w:val="single" w:sz="4" w:space="0" w:color="000000"/>
              <w:start w:val="single" w:sz="4" w:space="0" w:color="000000"/>
              <w:bottom w:val="single" w:sz="4" w:space="0" w:color="000000"/>
            </w:tcBorders>
          </w:tcPr>
          <w:p>
            <w:pPr>
              <w:pStyle w:val="Normal"/>
              <w:snapToGrid w:val="false"/>
              <w:rPr>
                <w:rFonts w:ascii="Times New Roman" w:hAnsi="Times New Roman" w:cs="Times New Roman"/>
                <w:sz w:val="24"/>
                <w:szCs w:val="24"/>
              </w:rPr>
            </w:pPr>
            <w:r>
              <w:rPr>
                <w:rFonts w:cs="Times New Roman" w:ascii="Times New Roman" w:hAnsi="Times New Roman"/>
                <w:sz w:val="24"/>
                <w:szCs w:val="24"/>
              </w:rPr>
            </w:r>
          </w:p>
        </w:tc>
        <w:tc>
          <w:tcPr>
            <w:tcW w:w="7637" w:type="dxa"/>
            <w:tcBorders>
              <w:top w:val="single" w:sz="4" w:space="0" w:color="000000"/>
              <w:start w:val="single" w:sz="4" w:space="0" w:color="000000"/>
              <w:bottom w:val="single" w:sz="4" w:space="0" w:color="000000"/>
            </w:tcBorders>
          </w:tcPr>
          <w:p>
            <w:pPr>
              <w:pStyle w:val="Normal"/>
              <w:rPr>
                <w:rFonts w:ascii="Times New Roman" w:hAnsi="Times New Roman" w:cs="Times New Roman"/>
                <w:sz w:val="24"/>
                <w:szCs w:val="24"/>
              </w:rPr>
            </w:pPr>
            <w:r>
              <w:rPr>
                <w:rFonts w:cs="Times New Roman" w:ascii="Times New Roman" w:hAnsi="Times New Roman"/>
                <w:sz w:val="24"/>
                <w:szCs w:val="24"/>
                <w:lang w:val="pt-BR"/>
              </w:rPr>
              <w:t>+ Thời gian xe 2 nghỉ tại B là: t</w:t>
            </w:r>
            <w:r>
              <w:rPr>
                <w:rFonts w:cs="Times New Roman" w:ascii="Times New Roman" w:hAnsi="Times New Roman"/>
                <w:sz w:val="24"/>
                <w:szCs w:val="24"/>
                <w:vertAlign w:val="subscript"/>
                <w:lang w:val="pt-BR"/>
              </w:rPr>
              <w:t>3</w:t>
            </w:r>
            <w:r>
              <w:rPr>
                <w:rFonts w:cs="Times New Roman" w:ascii="Times New Roman" w:hAnsi="Times New Roman"/>
                <w:sz w:val="24"/>
                <w:szCs w:val="24"/>
                <w:lang w:val="pt-BR"/>
              </w:rPr>
              <w:t xml:space="preserve"> = </w:t>
            </w:r>
            <w:r>
              <w:rPr>
                <w:rFonts w:cs="Times New Roman" w:ascii="Times New Roman" w:hAnsi="Times New Roman"/>
                <w:sz w:val="24"/>
                <w:szCs w:val="24"/>
                <w:lang w:val="pt-BR"/>
              </w:rPr>
            </w:r>
            <m:oMath xmlns:m="http://schemas.openxmlformats.org/officeDocument/2006/math">
              <m:sSup>
                <m:e>
                  <m:r>
                    <m:rPr>
                      <m:lit/>
                      <m:nor/>
                    </m:rPr>
                    <m:t xml:space="preserve">10</m:t>
                  </m:r>
                </m:e>
                <m:sup>
                  <m:r>
                    <m:t xml:space="preserve">,</m:t>
                  </m:r>
                </m:sup>
              </m:sSup>
              <m:r>
                <m:t xml:space="preserve">+</m:t>
              </m:r>
              <m:sSup>
                <m:e>
                  <m:r>
                    <m:rPr>
                      <m:lit/>
                      <m:nor/>
                    </m:rPr>
                    <m:t xml:space="preserve">20</m:t>
                  </m:r>
                </m:e>
                <m:sup>
                  <m:r>
                    <m:t xml:space="preserve">,</m:t>
                  </m:r>
                </m:sup>
              </m:sSup>
            </m:oMath>
            <w:r>
              <w:rPr>
                <w:rFonts w:cs="Times New Roman" w:ascii="Times New Roman" w:hAnsi="Times New Roman"/>
                <w:sz w:val="24"/>
                <w:szCs w:val="24"/>
                <w:lang w:val="pt-BR"/>
              </w:rPr>
              <w:t xml:space="preserve">= </w:t>
            </w:r>
            <w:r>
              <w:rPr>
                <w:rFonts w:cs="Times New Roman" w:ascii="Times New Roman" w:hAnsi="Times New Roman"/>
                <w:sz w:val="24"/>
                <w:szCs w:val="24"/>
                <w:lang w:val="pt-BR"/>
              </w:rPr>
            </w:r>
            <m:oMath xmlns:m="http://schemas.openxmlformats.org/officeDocument/2006/math">
              <m:f>
                <m:num>
                  <m:r>
                    <m:t xml:space="preserve">1</m:t>
                  </m:r>
                </m:num>
                <m:den>
                  <m:r>
                    <m:t xml:space="preserve">2</m:t>
                  </m:r>
                </m:den>
              </m:f>
              <m:r>
                <m:t xml:space="preserve">h</m:t>
              </m:r>
            </m:oMath>
          </w:p>
        </w:tc>
        <w:tc>
          <w:tcPr>
            <w:tcW w:w="1053"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4"/>
                <w:szCs w:val="24"/>
              </w:rPr>
            </w:pPr>
            <w:r>
              <w:rPr>
                <w:rFonts w:cs="Times New Roman" w:ascii="Times New Roman" w:hAnsi="Times New Roman"/>
                <w:sz w:val="24"/>
                <w:szCs w:val="24"/>
              </w:rPr>
              <w:t>0,25đ</w:t>
            </w:r>
          </w:p>
        </w:tc>
      </w:tr>
      <w:tr>
        <w:trPr>
          <w:cantSplit w:val="true"/>
        </w:trPr>
        <w:tc>
          <w:tcPr>
            <w:tcW w:w="948" w:type="dxa"/>
            <w:vMerge w:val="continue"/>
            <w:tcBorders>
              <w:top w:val="single" w:sz="4" w:space="0" w:color="000000"/>
              <w:start w:val="single" w:sz="4" w:space="0" w:color="000000"/>
              <w:bottom w:val="single" w:sz="4" w:space="0" w:color="000000"/>
            </w:tcBorders>
          </w:tcPr>
          <w:p>
            <w:pPr>
              <w:pStyle w:val="Normal"/>
              <w:snapToGrid w:val="false"/>
              <w:rPr>
                <w:rFonts w:ascii="Times New Roman" w:hAnsi="Times New Roman" w:cs="Times New Roman"/>
                <w:sz w:val="24"/>
                <w:szCs w:val="24"/>
              </w:rPr>
            </w:pPr>
            <w:r>
              <w:rPr>
                <w:rFonts w:cs="Times New Roman" w:ascii="Times New Roman" w:hAnsi="Times New Roman"/>
                <w:sz w:val="24"/>
                <w:szCs w:val="24"/>
              </w:rPr>
            </w:r>
          </w:p>
        </w:tc>
        <w:tc>
          <w:tcPr>
            <w:tcW w:w="7637" w:type="dxa"/>
            <w:tcBorders>
              <w:top w:val="single" w:sz="4" w:space="0" w:color="000000"/>
              <w:start w:val="single" w:sz="4" w:space="0" w:color="000000"/>
              <w:bottom w:val="single" w:sz="4" w:space="0" w:color="000000"/>
            </w:tcBorders>
          </w:tcPr>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t>+ Thời gian kể từ lúc xe 2 khởi hành cho tới lúc gặp xe 1 là:</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t>T</w:t>
            </w:r>
            <w:r>
              <w:rPr>
                <w:rFonts w:cs="Times New Roman" w:ascii="Times New Roman" w:hAnsi="Times New Roman"/>
                <w:sz w:val="24"/>
                <w:szCs w:val="24"/>
                <w:vertAlign w:val="subscript"/>
                <w:lang w:val="pt-BR"/>
              </w:rPr>
              <w:t>2</w:t>
            </w:r>
            <w:r>
              <w:rPr>
                <w:rFonts w:cs="Times New Roman" w:ascii="Times New Roman" w:hAnsi="Times New Roman"/>
                <w:sz w:val="24"/>
                <w:szCs w:val="24"/>
                <w:lang w:val="pt-BR"/>
              </w:rPr>
              <w:t xml:space="preserve"> = </w:t>
            </w:r>
            <w:r>
              <w:rPr>
                <w:rFonts w:cs="Times New Roman" w:ascii="Times New Roman" w:hAnsi="Times New Roman"/>
                <w:sz w:val="24"/>
                <w:szCs w:val="24"/>
                <w:lang w:val="pt-BR"/>
              </w:rPr>
            </w:r>
            <m:oMath xmlns:m="http://schemas.openxmlformats.org/officeDocument/2006/math">
              <m:sSub>
                <m:e>
                  <m:r>
                    <m:t xml:space="preserve">t</m:t>
                  </m:r>
                </m:e>
                <m:sub>
                  <m:r>
                    <m:t xml:space="preserve">2</m:t>
                  </m:r>
                </m:sub>
              </m:sSub>
              <m:r>
                <m:t xml:space="preserve">+</m:t>
              </m:r>
              <m:sSub>
                <m:e>
                  <m:r>
                    <m:t xml:space="preserve">t</m:t>
                  </m:r>
                </m:e>
                <m:sub>
                  <m:sSup>
                    <m:e>
                      <m:r>
                        <m:t xml:space="preserve">2</m:t>
                      </m:r>
                    </m:e>
                    <m:sup>
                      <m:r>
                        <m:t xml:space="preserve">,</m:t>
                      </m:r>
                    </m:sup>
                  </m:sSup>
                </m:sub>
              </m:sSub>
              <m:r>
                <m:t xml:space="preserve">+</m:t>
              </m:r>
              <m:sSup>
                <m:e>
                  <m:r>
                    <m:t xml:space="preserve">t</m:t>
                  </m:r>
                </m:e>
                <m:sup>
                  <m:sSub>
                    <m:e>
                      <m:r>
                        <m:rPr>
                          <m:lit/>
                          <m:nor/>
                        </m:rPr>
                        <m:t xml:space="preserve">,,</m:t>
                      </m:r>
                    </m:e>
                    <m:sub>
                      <m:r>
                        <m:t xml:space="preserve">2</m:t>
                      </m:r>
                    </m:sub>
                  </m:sSub>
                </m:sup>
              </m:sSup>
              <m:r>
                <m:t xml:space="preserve">+</m:t>
              </m:r>
              <m:sSub>
                <m:e>
                  <m:r>
                    <m:t xml:space="preserve">t</m:t>
                  </m:r>
                </m:e>
                <m:sub>
                  <m:r>
                    <m:t xml:space="preserve">3</m:t>
                  </m:r>
                </m:sub>
              </m:sSub>
              <m:r>
                <m:t xml:space="preserve">=</m:t>
              </m:r>
              <m:f>
                <m:num>
                  <m:r>
                    <m:t xml:space="preserve">πR</m:t>
                  </m:r>
                </m:num>
                <m:den>
                  <m:r>
                    <m:t xml:space="preserve">v</m:t>
                  </m:r>
                </m:den>
              </m:f>
              <m:r>
                <m:t xml:space="preserve">+</m:t>
              </m:r>
              <m:f>
                <m:num>
                  <m:r>
                    <m:t xml:space="preserve">2</m:t>
                  </m:r>
                  <m:r>
                    <m:t xml:space="preserve">πR</m:t>
                  </m:r>
                </m:num>
                <m:den>
                  <m:r>
                    <m:t xml:space="preserve">3</m:t>
                  </m:r>
                  <m:r>
                    <m:t xml:space="preserve">v</m:t>
                  </m:r>
                </m:den>
              </m:f>
              <m:r>
                <m:t xml:space="preserve">+</m:t>
              </m:r>
              <m:f>
                <m:num>
                  <m:r>
                    <m:t xml:space="preserve">2</m:t>
                  </m:r>
                  <m:r>
                    <m:t xml:space="preserve">πR</m:t>
                  </m:r>
                </m:num>
                <m:den>
                  <m:r>
                    <m:t xml:space="preserve">4</m:t>
                  </m:r>
                  <m:r>
                    <m:t xml:space="preserve">v</m:t>
                  </m:r>
                </m:den>
              </m:f>
              <m:r>
                <m:t xml:space="preserve">+</m:t>
              </m:r>
              <m:f>
                <m:num>
                  <m:r>
                    <m:t xml:space="preserve">1</m:t>
                  </m:r>
                </m:num>
                <m:den>
                  <m:r>
                    <m:t xml:space="preserve">2</m:t>
                  </m:r>
                </m:den>
              </m:f>
            </m:oMath>
            <w:r>
              <w:rPr>
                <w:rFonts w:cs="Times New Roman" w:ascii="Times New Roman" w:hAnsi="Times New Roman"/>
                <w:sz w:val="24"/>
                <w:szCs w:val="24"/>
                <w:lang w:val="pt-BR"/>
              </w:rPr>
              <w:t xml:space="preserve"> = </w:t>
            </w:r>
            <w:r>
              <w:rPr>
                <w:rFonts w:cs="Times New Roman" w:ascii="Times New Roman" w:hAnsi="Times New Roman"/>
                <w:sz w:val="24"/>
                <w:szCs w:val="24"/>
                <w:lang w:val="pt-BR"/>
              </w:rPr>
            </w:r>
            <m:oMath xmlns:m="http://schemas.openxmlformats.org/officeDocument/2006/math">
              <m:f>
                <m:num>
                  <m:r>
                    <m:t xml:space="preserve">πR</m:t>
                  </m:r>
                </m:num>
                <m:den>
                  <m:r>
                    <m:t xml:space="preserve">v</m:t>
                  </m:r>
                </m:den>
              </m:f>
              <m:r>
                <m:t xml:space="preserve">(</m:t>
              </m:r>
              <m:r>
                <m:t xml:space="preserve">1</m:t>
              </m:r>
              <m:r>
                <m:t xml:space="preserve">+</m:t>
              </m:r>
              <m:f>
                <m:num>
                  <m:r>
                    <m:t xml:space="preserve">2</m:t>
                  </m:r>
                </m:num>
                <m:den>
                  <m:r>
                    <m:t xml:space="preserve">3</m:t>
                  </m:r>
                </m:den>
              </m:f>
              <m:r>
                <m:t xml:space="preserve">+</m:t>
              </m:r>
              <m:f>
                <m:num>
                  <m:r>
                    <m:t xml:space="preserve">1</m:t>
                  </m:r>
                </m:num>
                <m:den>
                  <m:r>
                    <m:t xml:space="preserve">2</m:t>
                  </m:r>
                </m:den>
              </m:f>
              <m:r>
                <m:t xml:space="preserve">)</m:t>
              </m:r>
              <m:r>
                <m:t xml:space="preserve">+</m:t>
              </m:r>
              <m:f>
                <m:num>
                  <m:r>
                    <m:t xml:space="preserve">1</m:t>
                  </m:r>
                </m:num>
                <m:den>
                  <m:r>
                    <m:t xml:space="preserve">2</m:t>
                  </m:r>
                </m:den>
              </m:f>
            </m:oMath>
            <w:r>
              <w:rPr>
                <w:rFonts w:cs="Times New Roman" w:ascii="Times New Roman" w:hAnsi="Times New Roman"/>
                <w:sz w:val="24"/>
                <w:szCs w:val="24"/>
                <w:lang w:val="pt-BR"/>
              </w:rPr>
              <w:t xml:space="preserve"> = </w:t>
            </w:r>
            <w:r>
              <w:rPr>
                <w:rFonts w:cs="Times New Roman" w:ascii="Times New Roman" w:hAnsi="Times New Roman"/>
                <w:sz w:val="24"/>
                <w:szCs w:val="24"/>
                <w:lang w:val="pt-BR"/>
              </w:rPr>
            </w:r>
            <m:oMath xmlns:m="http://schemas.openxmlformats.org/officeDocument/2006/math">
              <m:f>
                <m:num>
                  <m:r>
                    <m:t xml:space="preserve">πR</m:t>
                  </m:r>
                </m:num>
                <m:den>
                  <m:r>
                    <m:t xml:space="preserve">v</m:t>
                  </m:r>
                </m:den>
              </m:f>
              <m:r>
                <m:t xml:space="preserve">(</m:t>
              </m:r>
              <m:f>
                <m:num>
                  <m:r>
                    <m:rPr>
                      <m:lit/>
                      <m:nor/>
                    </m:rPr>
                    <m:t xml:space="preserve">13</m:t>
                  </m:r>
                </m:num>
                <m:den>
                  <m:r>
                    <m:t xml:space="preserve">6</m:t>
                  </m:r>
                </m:den>
              </m:f>
              <m:r>
                <m:t xml:space="preserve">)</m:t>
              </m:r>
              <m:r>
                <m:t xml:space="preserve">+</m:t>
              </m:r>
              <m:f>
                <m:num>
                  <m:r>
                    <m:t xml:space="preserve">1</m:t>
                  </m:r>
                </m:num>
                <m:den>
                  <m:r>
                    <m:t xml:space="preserve">2</m:t>
                  </m:r>
                </m:den>
              </m:f>
            </m:oMath>
          </w:p>
          <w:p>
            <w:pPr>
              <w:pStyle w:val="Normal"/>
              <w:rPr>
                <w:rFonts w:ascii="Times New Roman" w:hAnsi="Times New Roman" w:cs="Times New Roman"/>
                <w:sz w:val="24"/>
                <w:szCs w:val="24"/>
                <w:lang w:val="pt-BR"/>
              </w:rPr>
            </w:pPr>
            <w:r>
              <w:rPr>
                <w:rFonts w:cs="Times New Roman" w:ascii="Times New Roman" w:hAnsi="Times New Roman"/>
                <w:sz w:val="24"/>
                <w:szCs w:val="24"/>
                <w:lang w:val="pt-BR"/>
              </w:rPr>
            </w:r>
          </w:p>
        </w:tc>
        <w:tc>
          <w:tcPr>
            <w:tcW w:w="1053"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4"/>
                <w:szCs w:val="24"/>
              </w:rPr>
            </w:pPr>
            <w:r>
              <w:rPr>
                <w:rFonts w:cs="Times New Roman" w:ascii="Times New Roman" w:hAnsi="Times New Roman"/>
                <w:sz w:val="24"/>
                <w:szCs w:val="24"/>
              </w:rPr>
              <w:t>0,25đ</w:t>
            </w:r>
          </w:p>
        </w:tc>
      </w:tr>
      <w:tr>
        <w:trPr>
          <w:cantSplit w:val="true"/>
        </w:trPr>
        <w:tc>
          <w:tcPr>
            <w:tcW w:w="948" w:type="dxa"/>
            <w:vMerge w:val="continue"/>
            <w:tcBorders>
              <w:top w:val="single" w:sz="4" w:space="0" w:color="000000"/>
              <w:start w:val="single" w:sz="4" w:space="0" w:color="000000"/>
              <w:bottom w:val="single" w:sz="4" w:space="0" w:color="000000"/>
            </w:tcBorders>
          </w:tcPr>
          <w:p>
            <w:pPr>
              <w:pStyle w:val="Normal"/>
              <w:snapToGrid w:val="false"/>
              <w:rPr>
                <w:rFonts w:ascii="Times New Roman" w:hAnsi="Times New Roman" w:cs="Times New Roman"/>
                <w:sz w:val="24"/>
                <w:szCs w:val="24"/>
              </w:rPr>
            </w:pPr>
            <w:r>
              <w:rPr>
                <w:rFonts w:cs="Times New Roman" w:ascii="Times New Roman" w:hAnsi="Times New Roman"/>
                <w:sz w:val="24"/>
                <w:szCs w:val="24"/>
              </w:rPr>
            </w:r>
          </w:p>
        </w:tc>
        <w:tc>
          <w:tcPr>
            <w:tcW w:w="7637" w:type="dxa"/>
            <w:tcBorders>
              <w:top w:val="single" w:sz="4" w:space="0" w:color="000000"/>
              <w:start w:val="single" w:sz="4" w:space="0" w:color="000000"/>
              <w:bottom w:val="single" w:sz="4" w:space="0" w:color="000000"/>
            </w:tcBorders>
          </w:tcPr>
          <w:p>
            <w:pPr>
              <w:pStyle w:val="Normal"/>
              <w:jc w:val="both"/>
              <w:rPr/>
            </w:pPr>
            <w:r>
              <w:rPr>
                <w:rFonts w:cs="Times New Roman" w:ascii="Times New Roman" w:hAnsi="Times New Roman"/>
                <w:sz w:val="24"/>
                <w:szCs w:val="24"/>
                <w:lang w:val="pt-BR"/>
              </w:rPr>
              <w:t>+ Khi hai xe gặp nhau t</w:t>
            </w:r>
            <w:r>
              <w:rPr>
                <w:rFonts w:cs="Times New Roman" w:ascii="Times New Roman" w:hAnsi="Times New Roman"/>
                <w:sz w:val="24"/>
                <w:szCs w:val="24"/>
                <w:vertAlign w:val="subscript"/>
                <w:lang w:val="pt-BR"/>
              </w:rPr>
              <w:t>1</w:t>
            </w:r>
            <w:r>
              <w:rPr>
                <w:rFonts w:cs="Times New Roman" w:ascii="Times New Roman" w:hAnsi="Times New Roman"/>
                <w:sz w:val="24"/>
                <w:szCs w:val="24"/>
                <w:lang w:val="pt-BR"/>
              </w:rPr>
              <w:t xml:space="preserve"> = T</w:t>
            </w:r>
            <w:r>
              <w:rPr>
                <w:rFonts w:cs="Times New Roman" w:ascii="Times New Roman" w:hAnsi="Times New Roman"/>
                <w:sz w:val="24"/>
                <w:szCs w:val="24"/>
                <w:vertAlign w:val="subscript"/>
                <w:lang w:val="pt-BR"/>
              </w:rPr>
              <w:t>2</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t xml:space="preserve">9 = </w:t>
            </w:r>
            <w:r>
              <w:rPr>
                <w:rFonts w:cs="Times New Roman" w:ascii="Times New Roman" w:hAnsi="Times New Roman"/>
                <w:sz w:val="24"/>
                <w:szCs w:val="24"/>
                <w:lang w:val="pt-BR"/>
              </w:rPr>
            </w:r>
            <m:oMath xmlns:m="http://schemas.openxmlformats.org/officeDocument/2006/math">
              <m:f>
                <m:num>
                  <m:r>
                    <m:t xml:space="preserve">πR</m:t>
                  </m:r>
                </m:num>
                <m:den>
                  <m:r>
                    <m:t xml:space="preserve">v</m:t>
                  </m:r>
                </m:den>
              </m:f>
              <m:r>
                <m:t xml:space="preserve">(</m:t>
              </m:r>
              <m:r>
                <m:t xml:space="preserve">1</m:t>
              </m:r>
              <m:r>
                <m:t xml:space="preserve">+</m:t>
              </m:r>
              <m:f>
                <m:num>
                  <m:r>
                    <m:t xml:space="preserve">2</m:t>
                  </m:r>
                </m:num>
                <m:den>
                  <m:r>
                    <m:t xml:space="preserve">3</m:t>
                  </m:r>
                </m:den>
              </m:f>
              <m:r>
                <m:t xml:space="preserve">+</m:t>
              </m:r>
              <m:f>
                <m:num>
                  <m:r>
                    <m:t xml:space="preserve">1</m:t>
                  </m:r>
                </m:num>
                <m:den>
                  <m:r>
                    <m:t xml:space="preserve">2</m:t>
                  </m:r>
                </m:den>
              </m:f>
              <m:r>
                <m:t xml:space="preserve">)</m:t>
              </m:r>
              <m:r>
                <m:t xml:space="preserve">+</m:t>
              </m:r>
              <m:f>
                <m:num>
                  <m:r>
                    <m:t xml:space="preserve">1</m:t>
                  </m:r>
                </m:num>
                <m:den>
                  <m:r>
                    <m:t xml:space="preserve">2</m:t>
                  </m:r>
                </m:den>
              </m:f>
            </m:oMath>
            <w:r>
              <w:rPr>
                <w:rFonts w:cs="Times New Roman" w:ascii="Times New Roman" w:hAnsi="Times New Roman"/>
                <w:sz w:val="24"/>
                <w:szCs w:val="24"/>
                <w:lang w:val="pt-BR"/>
              </w:rPr>
              <w:t xml:space="preserve">  </w:t>
            </w:r>
            <w:r>
              <w:rPr>
                <w:rFonts w:cs="Times New Roman" w:ascii="Times New Roman" w:hAnsi="Times New Roman"/>
                <w:sz w:val="24"/>
                <w:szCs w:val="24"/>
                <w:lang w:val="pt-BR"/>
              </w:rPr>
            </w:r>
            <m:oMath xmlns:m="http://schemas.openxmlformats.org/officeDocument/2006/math">
              <m:r>
                <m:t xml:space="preserve">⇔</m:t>
              </m:r>
            </m:oMath>
            <w:r>
              <w:rPr>
                <w:rFonts w:cs="Times New Roman" w:ascii="Times New Roman" w:hAnsi="Times New Roman"/>
                <w:sz w:val="24"/>
                <w:szCs w:val="24"/>
                <w:lang w:val="pt-BR"/>
              </w:rPr>
              <w:t xml:space="preserve"> 9 - </w:t>
            </w:r>
            <w:r>
              <w:rPr>
                <w:rFonts w:cs="Times New Roman" w:ascii="Times New Roman" w:hAnsi="Times New Roman"/>
                <w:sz w:val="24"/>
                <w:szCs w:val="24"/>
                <w:lang w:val="pt-BR"/>
              </w:rPr>
            </w:r>
            <m:oMath xmlns:m="http://schemas.openxmlformats.org/officeDocument/2006/math">
              <m:f>
                <m:num>
                  <m:r>
                    <m:t xml:space="preserve">1</m:t>
                  </m:r>
                </m:num>
                <m:den>
                  <m:r>
                    <m:t xml:space="preserve">2</m:t>
                  </m:r>
                </m:den>
              </m:f>
              <m:r>
                <m:t xml:space="preserve">=</m:t>
              </m:r>
              <m:f>
                <m:num>
                  <m:r>
                    <m:t xml:space="preserve">πR</m:t>
                  </m:r>
                </m:num>
                <m:den>
                  <m:r>
                    <m:t xml:space="preserve">v</m:t>
                  </m:r>
                </m:den>
              </m:f>
              <m:r>
                <m:t xml:space="preserve">(</m:t>
              </m:r>
              <m:f>
                <m:num>
                  <m:r>
                    <m:rPr>
                      <m:lit/>
                      <m:nor/>
                    </m:rPr>
                    <m:t xml:space="preserve">13</m:t>
                  </m:r>
                </m:num>
                <m:den>
                  <m:r>
                    <m:t xml:space="preserve">6</m:t>
                  </m:r>
                </m:den>
              </m:f>
              <m:r>
                <m:t xml:space="preserve">)</m:t>
              </m:r>
            </m:oMath>
            <w:r>
              <w:rPr>
                <w:rFonts w:cs="Times New Roman" w:ascii="Times New Roman" w:hAnsi="Times New Roman"/>
                <w:sz w:val="24"/>
                <w:szCs w:val="24"/>
                <w:lang w:val="pt-BR"/>
              </w:rPr>
              <w:t xml:space="preserve">; Thay vào ta có: </w:t>
            </w:r>
            <w:r>
              <w:rPr>
                <w:rFonts w:cs="Times New Roman" w:ascii="Times New Roman" w:hAnsi="Times New Roman"/>
                <w:sz w:val="24"/>
                <w:szCs w:val="24"/>
                <w:lang w:val="pt-BR"/>
              </w:rPr>
            </w:r>
            <m:oMath xmlns:m="http://schemas.openxmlformats.org/officeDocument/2006/math">
              <m:f>
                <m:num>
                  <m:r>
                    <m:rPr>
                      <m:lit/>
                      <m:nor/>
                    </m:rPr>
                    <m:t xml:space="preserve">17</m:t>
                  </m:r>
                </m:num>
                <m:den>
                  <m:r>
                    <m:t xml:space="preserve">2</m:t>
                  </m:r>
                </m:den>
              </m:f>
              <m:r>
                <m:t xml:space="preserve">=</m:t>
              </m:r>
              <m:f>
                <m:num>
                  <m:r>
                    <m:t xml:space="preserve">πR</m:t>
                  </m:r>
                </m:num>
                <m:den>
                  <m:r>
                    <m:t xml:space="preserve">v</m:t>
                  </m:r>
                </m:den>
              </m:f>
              <m:r>
                <m:rPr>
                  <m:lit/>
                  <m:nor/>
                </m:rPr>
                <m:t xml:space="preserve">.</m:t>
              </m:r>
              <m:f>
                <m:num>
                  <m:r>
                    <m:rPr>
                      <m:lit/>
                      <m:nor/>
                    </m:rPr>
                    <m:t xml:space="preserve">13</m:t>
                  </m:r>
                </m:num>
                <m:den>
                  <m:r>
                    <m:t xml:space="preserve">6</m:t>
                  </m:r>
                </m:den>
              </m:f>
              <m:r>
                <m:t xml:space="preserve">⇒</m:t>
              </m:r>
              <m:r>
                <m:t xml:space="preserve">v</m:t>
              </m:r>
              <m:r>
                <m:t xml:space="preserve">=</m:t>
              </m:r>
              <m:f>
                <m:num>
                  <m:r>
                    <m:rPr>
                      <m:lit/>
                      <m:nor/>
                    </m:rPr>
                    <m:t xml:space="preserve">13</m:t>
                  </m:r>
                  <m:r>
                    <m:rPr>
                      <m:lit/>
                      <m:nor/>
                    </m:rPr>
                    <m:t xml:space="preserve">.</m:t>
                  </m:r>
                  <m:r>
                    <m:t xml:space="preserve">2</m:t>
                  </m:r>
                  <m:r>
                    <m:rPr>
                      <m:lit/>
                      <m:nor/>
                    </m:rPr>
                    <m:t xml:space="preserve">.</m:t>
                  </m:r>
                  <m:r>
                    <m:t xml:space="preserve">πR</m:t>
                  </m:r>
                </m:num>
                <m:den>
                  <m:r>
                    <m:rPr>
                      <m:lit/>
                      <m:nor/>
                    </m:rPr>
                    <m:t xml:space="preserve">17</m:t>
                  </m:r>
                  <m:r>
                    <m:rPr>
                      <m:lit/>
                      <m:nor/>
                    </m:rPr>
                    <m:t xml:space="preserve">.</m:t>
                  </m:r>
                  <m:r>
                    <m:t xml:space="preserve">6</m:t>
                  </m:r>
                </m:den>
              </m:f>
            </m:oMath>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r>
          </w:p>
          <w:p>
            <w:pPr>
              <w:pStyle w:val="Normal"/>
              <w:jc w:val="both"/>
              <w:rPr/>
            </w:pPr>
            <w:r>
              <w:rPr>
                <w:rFonts w:cs="Times New Roman" w:ascii="Times New Roman" w:hAnsi="Times New Roman"/>
                <w:sz w:val="24"/>
                <w:szCs w:val="24"/>
                <w:lang w:val="pt-BR"/>
              </w:rPr>
              <w:t xml:space="preserve">Thay </w:t>
            </w:r>
            <w:r>
              <w:rPr>
                <w:rFonts w:cs="Times New Roman" w:ascii="Times New Roman" w:hAnsi="Times New Roman"/>
                <w:sz w:val="24"/>
                <w:szCs w:val="24"/>
                <w:lang w:val="pt-BR"/>
              </w:rPr>
            </w:r>
            <m:oMath xmlns:m="http://schemas.openxmlformats.org/officeDocument/2006/math">
              <m:r>
                <m:t xml:space="preserve">π</m:t>
              </m:r>
              <m:r>
                <m:t xml:space="preserve">=</m:t>
              </m:r>
              <m:r>
                <m:t xml:space="preserve">3</m:t>
              </m:r>
              <m:r>
                <m:t xml:space="preserve">,</m:t>
              </m:r>
              <m:r>
                <m:rPr>
                  <m:lit/>
                  <m:nor/>
                </m:rPr>
                <m:t xml:space="preserve">14</m:t>
              </m:r>
            </m:oMath>
            <w:r>
              <w:rPr>
                <w:rFonts w:cs="Times New Roman" w:ascii="Times New Roman" w:hAnsi="Times New Roman"/>
                <w:sz w:val="24"/>
                <w:szCs w:val="24"/>
                <w:lang w:val="pt-BR"/>
              </w:rPr>
              <w:t xml:space="preserve">; R = 60 km Ta có: </w:t>
            </w:r>
            <w:r>
              <w:rPr>
                <w:rFonts w:cs="Times New Roman" w:ascii="Times New Roman" w:hAnsi="Times New Roman"/>
                <w:sz w:val="24"/>
                <w:szCs w:val="24"/>
                <w:lang w:val="pt-BR"/>
              </w:rPr>
            </w:r>
            <m:oMath xmlns:m="http://schemas.openxmlformats.org/officeDocument/2006/math">
              <m:r>
                <m:t xml:space="preserve">v</m:t>
              </m:r>
              <m:r>
                <m:t xml:space="preserve">=</m:t>
              </m:r>
              <m:f>
                <m:num>
                  <m:r>
                    <m:rPr>
                      <m:lit/>
                      <m:nor/>
                    </m:rPr>
                    <m:t xml:space="preserve">13</m:t>
                  </m:r>
                  <m:r>
                    <m:rPr>
                      <m:lit/>
                      <m:nor/>
                    </m:rPr>
                    <m:t xml:space="preserve">.</m:t>
                  </m:r>
                  <m:r>
                    <m:t xml:space="preserve">2</m:t>
                  </m:r>
                  <m:r>
                    <m:rPr>
                      <m:lit/>
                      <m:nor/>
                    </m:rPr>
                    <m:t xml:space="preserve">.</m:t>
                  </m:r>
                  <m:r>
                    <m:t xml:space="preserve">3</m:t>
                  </m:r>
                  <m:r>
                    <m:t xml:space="preserve">,</m:t>
                  </m:r>
                  <m:r>
                    <m:rPr>
                      <m:lit/>
                      <m:nor/>
                    </m:rPr>
                    <m:t xml:space="preserve">14</m:t>
                  </m:r>
                  <m:r>
                    <m:rPr>
                      <m:lit/>
                      <m:nor/>
                    </m:rPr>
                    <m:t xml:space="preserve">.</m:t>
                  </m:r>
                  <m:r>
                    <m:rPr>
                      <m:lit/>
                      <m:nor/>
                    </m:rPr>
                    <m:t xml:space="preserve">60</m:t>
                  </m:r>
                </m:num>
                <m:den>
                  <m:r>
                    <m:rPr>
                      <m:lit/>
                      <m:nor/>
                    </m:rPr>
                    <m:t xml:space="preserve">17</m:t>
                  </m:r>
                  <m:r>
                    <m:rPr>
                      <m:lit/>
                      <m:nor/>
                    </m:rPr>
                    <m:t xml:space="preserve">.</m:t>
                  </m:r>
                  <m:r>
                    <m:t xml:space="preserve">6</m:t>
                  </m:r>
                </m:den>
              </m:f>
              <m:r>
                <m:t xml:space="preserve">≈</m:t>
              </m:r>
              <m:r>
                <m:rPr>
                  <m:lit/>
                  <m:nor/>
                </m:rPr>
                <m:t xml:space="preserve">48</m:t>
              </m:r>
              <m:r>
                <m:t xml:space="preserve">(</m:t>
              </m:r>
              <m:f>
                <m:num>
                  <m:r>
                    <m:rPr>
                      <m:lit/>
                      <m:nor/>
                    </m:rPr>
                    <m:t xml:space="preserve">km</m:t>
                  </m:r>
                </m:num>
                <m:den>
                  <m:r>
                    <m:t xml:space="preserve">h</m:t>
                  </m:r>
                </m:den>
              </m:f>
              <m:r>
                <m:t xml:space="preserve">)</m:t>
              </m:r>
            </m:oMath>
            <w:r>
              <w:rPr>
                <w:rFonts w:cs="Times New Roman" w:ascii="Times New Roman" w:hAnsi="Times New Roman"/>
                <w:sz w:val="24"/>
                <w:szCs w:val="24"/>
                <w:lang w:val="pt-BR"/>
              </w:rPr>
              <w:t>.</w:t>
            </w:r>
          </w:p>
          <w:p>
            <w:pPr>
              <w:pStyle w:val="Normal"/>
              <w:rPr>
                <w:rFonts w:ascii="Times New Roman" w:hAnsi="Times New Roman" w:cs="Times New Roman"/>
                <w:sz w:val="24"/>
                <w:szCs w:val="24"/>
                <w:lang w:val="pt-BR"/>
              </w:rPr>
            </w:pPr>
            <w:r>
              <w:rPr>
                <w:rFonts w:cs="Times New Roman" w:ascii="Times New Roman" w:hAnsi="Times New Roman"/>
                <w:sz w:val="24"/>
                <w:szCs w:val="24"/>
                <w:lang w:val="pt-BR"/>
              </w:rPr>
            </w:r>
          </w:p>
        </w:tc>
        <w:tc>
          <w:tcPr>
            <w:tcW w:w="1053"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4"/>
                <w:szCs w:val="24"/>
              </w:rPr>
            </w:pPr>
            <w:r>
              <w:rPr>
                <w:rFonts w:cs="Times New Roman" w:ascii="Times New Roman" w:hAnsi="Times New Roman"/>
                <w:sz w:val="24"/>
                <w:szCs w:val="24"/>
              </w:rPr>
              <w:t>0,25đ</w:t>
            </w:r>
          </w:p>
        </w:tc>
      </w:tr>
      <w:tr>
        <w:trPr/>
        <w:tc>
          <w:tcPr>
            <w:tcW w:w="948" w:type="dxa"/>
            <w:tcBorders>
              <w:top w:val="single" w:sz="4" w:space="0" w:color="000000"/>
              <w:start w:val="single" w:sz="4" w:space="0" w:color="000000"/>
              <w:bottom w:val="single" w:sz="4" w:space="0" w:color="000000"/>
            </w:tcBorders>
          </w:tcPr>
          <w:p>
            <w:pPr>
              <w:pStyle w:val="Normal"/>
              <w:snapToGrid w:val="false"/>
              <w:rPr>
                <w:rFonts w:ascii="Times New Roman" w:hAnsi="Times New Roman" w:cs="Times New Roman"/>
                <w:sz w:val="24"/>
                <w:szCs w:val="24"/>
              </w:rPr>
            </w:pPr>
            <w:r>
              <w:rPr>
                <w:rFonts w:cs="Times New Roman" w:ascii="Times New Roman" w:hAnsi="Times New Roman"/>
                <w:sz w:val="24"/>
                <w:szCs w:val="24"/>
              </w:rPr>
            </w:r>
          </w:p>
        </w:tc>
        <w:tc>
          <w:tcPr>
            <w:tcW w:w="7637" w:type="dxa"/>
            <w:tcBorders>
              <w:top w:val="single" w:sz="4" w:space="0" w:color="000000"/>
              <w:start w:val="single" w:sz="4" w:space="0" w:color="000000"/>
              <w:bottom w:val="single" w:sz="4" w:space="0" w:color="000000"/>
            </w:tcBorders>
          </w:tcPr>
          <w:p>
            <w:pPr>
              <w:pStyle w:val="Normal"/>
              <w:jc w:val="both"/>
              <w:rPr/>
            </w:pPr>
            <w:r>
              <w:rPr>
                <w:rFonts w:cs="Times New Roman" w:ascii="Times New Roman" w:hAnsi="Times New Roman"/>
                <w:sz w:val="24"/>
                <w:szCs w:val="24"/>
                <w:lang w:val="pt-BR"/>
              </w:rPr>
              <w:t>b) Thời gian hai xe gặp nhau</w:t>
            </w:r>
            <w:r>
              <w:rPr>
                <w:rFonts w:cs="Times New Roman" w:ascii="Times New Roman" w:hAnsi="Times New Roman"/>
                <w:b/>
                <w:sz w:val="24"/>
                <w:szCs w:val="24"/>
                <w:lang w:val="pt-BR"/>
              </w:rPr>
              <w:t xml:space="preserve"> </w:t>
            </w:r>
            <w:r>
              <w:rPr>
                <w:rFonts w:cs="Times New Roman" w:ascii="Times New Roman" w:hAnsi="Times New Roman"/>
                <w:sz w:val="24"/>
                <w:szCs w:val="24"/>
                <w:lang w:val="pt-BR"/>
              </w:rPr>
              <w:t>tại B</w:t>
            </w:r>
            <w:r>
              <w:rPr>
                <w:rFonts w:cs="Times New Roman" w:ascii="Times New Roman" w:hAnsi="Times New Roman"/>
                <w:b/>
                <w:sz w:val="24"/>
                <w:szCs w:val="24"/>
                <w:lang w:val="pt-BR"/>
              </w:rPr>
              <w:t xml:space="preserve"> </w:t>
            </w:r>
          </w:p>
          <w:p>
            <w:pPr>
              <w:pStyle w:val="Normal"/>
              <w:jc w:val="both"/>
              <w:rPr/>
            </w:pPr>
            <w:r>
              <w:rPr>
                <w:rFonts w:cs="Times New Roman" w:ascii="Times New Roman" w:hAnsi="Times New Roman"/>
                <w:sz w:val="24"/>
                <w:szCs w:val="24"/>
                <w:lang w:val="pt-BR"/>
              </w:rPr>
              <w:t>T</w:t>
            </w:r>
            <w:r>
              <w:rPr>
                <w:rFonts w:cs="Times New Roman" w:ascii="Times New Roman" w:hAnsi="Times New Roman"/>
                <w:sz w:val="24"/>
                <w:szCs w:val="24"/>
                <w:vertAlign w:val="subscript"/>
                <w:lang w:val="pt-BR"/>
              </w:rPr>
              <w:t xml:space="preserve">2  </w:t>
            </w:r>
            <w:r>
              <w:rPr>
                <w:rFonts w:cs="Times New Roman" w:ascii="Times New Roman" w:hAnsi="Times New Roman"/>
                <w:sz w:val="24"/>
                <w:szCs w:val="24"/>
                <w:lang w:val="pt-BR"/>
              </w:rPr>
              <w:t xml:space="preserve">= </w:t>
            </w:r>
            <w:r>
              <w:rPr>
                <w:rFonts w:cs="Times New Roman" w:ascii="Times New Roman" w:hAnsi="Times New Roman"/>
                <w:sz w:val="24"/>
                <w:szCs w:val="24"/>
                <w:lang w:val="pt-BR"/>
              </w:rPr>
            </w:r>
            <m:oMath xmlns:m="http://schemas.openxmlformats.org/officeDocument/2006/math">
              <m:f>
                <m:num>
                  <m:r>
                    <m:t xml:space="preserve">πR</m:t>
                  </m:r>
                </m:num>
                <m:den>
                  <m:r>
                    <m:t xml:space="preserve">v</m:t>
                  </m:r>
                </m:den>
              </m:f>
              <m:r>
                <m:t xml:space="preserve">(</m:t>
              </m:r>
              <m:f>
                <m:num>
                  <m:r>
                    <m:rPr>
                      <m:lit/>
                      <m:nor/>
                    </m:rPr>
                    <m:t xml:space="preserve">13</m:t>
                  </m:r>
                </m:num>
                <m:den>
                  <m:r>
                    <m:t xml:space="preserve">6</m:t>
                  </m:r>
                </m:den>
              </m:f>
              <m:r>
                <m:t xml:space="preserve">)</m:t>
              </m:r>
              <m:r>
                <m:t xml:space="preserve">+</m:t>
              </m:r>
              <m:f>
                <m:num>
                  <m:r>
                    <m:t xml:space="preserve">1</m:t>
                  </m:r>
                </m:num>
                <m:den>
                  <m:r>
                    <m:t xml:space="preserve">2</m:t>
                  </m:r>
                </m:den>
              </m:f>
            </m:oMath>
            <w:r>
              <w:rPr>
                <w:rFonts w:cs="Times New Roman" w:ascii="Times New Roman" w:hAnsi="Times New Roman"/>
                <w:sz w:val="24"/>
                <w:szCs w:val="24"/>
                <w:lang w:val="pt-BR"/>
              </w:rPr>
              <w:t xml:space="preserve"> Thay vào ta có: T</w:t>
            </w:r>
            <w:r>
              <w:rPr>
                <w:rFonts w:cs="Times New Roman" w:ascii="Times New Roman" w:hAnsi="Times New Roman"/>
                <w:sz w:val="24"/>
                <w:szCs w:val="24"/>
                <w:vertAlign w:val="subscript"/>
                <w:lang w:val="pt-BR"/>
              </w:rPr>
              <w:t>2</w:t>
            </w:r>
            <w:r>
              <w:rPr>
                <w:rFonts w:cs="Times New Roman" w:ascii="Times New Roman" w:hAnsi="Times New Roman"/>
                <w:sz w:val="24"/>
                <w:szCs w:val="24"/>
                <w:lang w:val="pt-BR"/>
              </w:rPr>
              <w:t xml:space="preserve"> = </w:t>
            </w:r>
            <w:r>
              <w:rPr>
                <w:rFonts w:cs="Times New Roman" w:ascii="Times New Roman" w:hAnsi="Times New Roman"/>
                <w:sz w:val="24"/>
                <w:szCs w:val="24"/>
                <w:lang w:val="pt-BR"/>
              </w:rPr>
            </w:r>
            <m:oMath xmlns:m="http://schemas.openxmlformats.org/officeDocument/2006/math">
              <m:f>
                <m:num>
                  <m:r>
                    <m:t xml:space="preserve">3</m:t>
                  </m:r>
                  <m:r>
                    <m:t xml:space="preserve">,</m:t>
                  </m:r>
                  <m:r>
                    <m:rPr>
                      <m:lit/>
                      <m:nor/>
                    </m:rPr>
                    <m:t xml:space="preserve">14</m:t>
                  </m:r>
                  <m:r>
                    <m:rPr>
                      <m:lit/>
                      <m:nor/>
                    </m:rPr>
                    <m:t xml:space="preserve">.</m:t>
                  </m:r>
                  <m:r>
                    <m:rPr>
                      <m:lit/>
                      <m:nor/>
                    </m:rPr>
                    <m:t xml:space="preserve">60</m:t>
                  </m:r>
                </m:num>
                <m:den>
                  <m:r>
                    <m:rPr>
                      <m:lit/>
                      <m:nor/>
                    </m:rPr>
                    <m:t xml:space="preserve">48</m:t>
                  </m:r>
                </m:den>
              </m:f>
              <m:r>
                <m:t xml:space="preserve">(</m:t>
              </m:r>
              <m:f>
                <m:num>
                  <m:r>
                    <m:rPr>
                      <m:lit/>
                      <m:nor/>
                    </m:rPr>
                    <m:t xml:space="preserve">13</m:t>
                  </m:r>
                </m:num>
                <m:den>
                  <m:r>
                    <m:t xml:space="preserve">6</m:t>
                  </m:r>
                </m:den>
              </m:f>
              <m:r>
                <m:t xml:space="preserve">)</m:t>
              </m:r>
              <m:r>
                <m:t xml:space="preserve">+</m:t>
              </m:r>
              <m:f>
                <m:num>
                  <m:r>
                    <m:t xml:space="preserve">1</m:t>
                  </m:r>
                </m:num>
                <m:den>
                  <m:r>
                    <m:t xml:space="preserve">2</m:t>
                  </m:r>
                </m:den>
              </m:f>
            </m:oMath>
            <w:r>
              <w:rPr>
                <w:rFonts w:cs="Times New Roman" w:ascii="Times New Roman" w:hAnsi="Times New Roman"/>
                <w:sz w:val="24"/>
                <w:szCs w:val="24"/>
                <w:lang w:val="pt-BR"/>
              </w:rPr>
              <w:t xml:space="preserve"> = 9(h)</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tab/>
              <w:t xml:space="preserve">Vậy sau 9 giờ tức là 18 h thì hai xe gặp nhau. </w:t>
            </w:r>
          </w:p>
          <w:p>
            <w:pPr>
              <w:pStyle w:val="Normal"/>
              <w:rPr>
                <w:rFonts w:ascii="Times New Roman" w:hAnsi="Times New Roman" w:cs="Times New Roman"/>
                <w:sz w:val="24"/>
                <w:szCs w:val="24"/>
                <w:lang w:val="pt-BR"/>
              </w:rPr>
            </w:pPr>
            <w:r>
              <w:rPr>
                <w:rFonts w:cs="Times New Roman" w:ascii="Times New Roman" w:hAnsi="Times New Roman"/>
                <w:sz w:val="24"/>
                <w:szCs w:val="24"/>
                <w:lang w:val="pt-BR"/>
              </w:rPr>
            </w:r>
          </w:p>
        </w:tc>
        <w:tc>
          <w:tcPr>
            <w:tcW w:w="1053"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4"/>
                <w:szCs w:val="24"/>
              </w:rPr>
            </w:pPr>
            <w:r>
              <w:rPr>
                <w:rFonts w:cs="Times New Roman" w:ascii="Times New Roman" w:hAnsi="Times New Roman"/>
                <w:sz w:val="24"/>
                <w:szCs w:val="24"/>
              </w:rPr>
              <w:t>0,25đ</w:t>
            </w:r>
          </w:p>
        </w:tc>
      </w:tr>
      <w:tr>
        <w:trPr>
          <w:cantSplit w:val="true"/>
        </w:trPr>
        <w:tc>
          <w:tcPr>
            <w:tcW w:w="948" w:type="dxa"/>
            <w:vMerge w:val="restart"/>
            <w:tcBorders>
              <w:top w:val="single" w:sz="4" w:space="0" w:color="000000"/>
              <w:start w:val="single" w:sz="4" w:space="0" w:color="000000"/>
              <w:bottom w:val="single" w:sz="4" w:space="0" w:color="000000"/>
            </w:tcBorders>
          </w:tcPr>
          <w:p>
            <w:pPr>
              <w:pStyle w:val="Normal"/>
              <w:rPr>
                <w:rFonts w:ascii="Times New Roman" w:hAnsi="Times New Roman" w:cs="Times New Roman"/>
                <w:b/>
                <w:b/>
                <w:sz w:val="24"/>
                <w:szCs w:val="24"/>
              </w:rPr>
            </w:pPr>
            <w:r>
              <w:rPr>
                <w:rFonts w:cs="Times New Roman" w:ascii="Times New Roman" w:hAnsi="Times New Roman"/>
                <w:b/>
                <w:sz w:val="24"/>
                <w:szCs w:val="24"/>
              </w:rPr>
              <w:t>Câu 2</w:t>
            </w:r>
          </w:p>
          <w:p>
            <w:pPr>
              <w:pStyle w:val="Normal"/>
              <w:jc w:val="center"/>
              <w:rPr>
                <w:rFonts w:ascii="Times New Roman" w:hAnsi="Times New Roman" w:cs="Times New Roman"/>
                <w:sz w:val="24"/>
                <w:szCs w:val="24"/>
              </w:rPr>
            </w:pPr>
            <w:r>
              <w:rPr>
                <w:rFonts w:cs="Times New Roman" w:ascii="Times New Roman" w:hAnsi="Times New Roman"/>
                <w:b/>
                <w:sz w:val="24"/>
                <w:szCs w:val="24"/>
              </w:rPr>
              <w:t>2,5đ</w:t>
            </w:r>
          </w:p>
        </w:tc>
        <w:tc>
          <w:tcPr>
            <w:tcW w:w="7637" w:type="dxa"/>
            <w:tcBorders>
              <w:top w:val="single" w:sz="4" w:space="0" w:color="000000"/>
              <w:start w:val="single" w:sz="4" w:space="0" w:color="000000"/>
              <w:bottom w:val="single" w:sz="4" w:space="0" w:color="000000"/>
            </w:tcBorders>
          </w:tcPr>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t>+ Do sự bảo toàn năng lượng, nên có thể xem rằng nhiệt lượng Q do cả cốc nước toả ra môi trường xung quanh trong khoảng thời gian 5 phút bằng hiệu hai nhiệt lượng.</w:t>
            </w:r>
          </w:p>
          <w:p>
            <w:pPr>
              <w:pStyle w:val="Normal"/>
              <w:rPr>
                <w:rFonts w:ascii="Times New Roman" w:hAnsi="Times New Roman" w:cs="Times New Roman"/>
                <w:sz w:val="24"/>
                <w:szCs w:val="24"/>
                <w:lang w:val="pt-BR"/>
              </w:rPr>
            </w:pPr>
            <w:r>
              <w:rPr>
                <w:rFonts w:cs="Times New Roman" w:ascii="Times New Roman" w:hAnsi="Times New Roman"/>
                <w:sz w:val="24"/>
                <w:szCs w:val="24"/>
                <w:lang w:val="pt-BR"/>
              </w:rPr>
            </w:r>
          </w:p>
        </w:tc>
        <w:tc>
          <w:tcPr>
            <w:tcW w:w="1053"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4"/>
                <w:szCs w:val="24"/>
              </w:rPr>
            </w:pPr>
            <w:r>
              <w:rPr>
                <w:rFonts w:cs="Times New Roman" w:ascii="Times New Roman" w:hAnsi="Times New Roman"/>
                <w:sz w:val="24"/>
                <w:szCs w:val="24"/>
              </w:rPr>
              <w:t>0,5đ</w:t>
            </w:r>
          </w:p>
        </w:tc>
      </w:tr>
      <w:tr>
        <w:trPr>
          <w:cantSplit w:val="true"/>
        </w:trPr>
        <w:tc>
          <w:tcPr>
            <w:tcW w:w="948" w:type="dxa"/>
            <w:vMerge w:val="continue"/>
            <w:tcBorders>
              <w:top w:val="single" w:sz="4" w:space="0" w:color="000000"/>
              <w:start w:val="single" w:sz="4" w:space="0" w:color="000000"/>
              <w:bottom w:val="single" w:sz="4" w:space="0" w:color="000000"/>
            </w:tcBorders>
          </w:tcPr>
          <w:p>
            <w:pPr>
              <w:pStyle w:val="Normal"/>
              <w:snapToGrid w:val="false"/>
              <w:rPr>
                <w:rFonts w:ascii="Times New Roman" w:hAnsi="Times New Roman" w:cs="Times New Roman"/>
                <w:sz w:val="24"/>
                <w:szCs w:val="24"/>
              </w:rPr>
            </w:pPr>
            <w:r>
              <w:rPr>
                <w:rFonts w:cs="Times New Roman" w:ascii="Times New Roman" w:hAnsi="Times New Roman"/>
                <w:sz w:val="24"/>
                <w:szCs w:val="24"/>
              </w:rPr>
            </w:r>
          </w:p>
        </w:tc>
        <w:tc>
          <w:tcPr>
            <w:tcW w:w="7637" w:type="dxa"/>
            <w:tcBorders>
              <w:top w:val="single" w:sz="4" w:space="0" w:color="000000"/>
              <w:start w:val="single" w:sz="4" w:space="0" w:color="000000"/>
              <w:bottom w:val="single" w:sz="4" w:space="0" w:color="000000"/>
            </w:tcBorders>
          </w:tcPr>
          <w:p>
            <w:pPr>
              <w:pStyle w:val="Normal"/>
              <w:jc w:val="both"/>
              <w:rPr/>
            </w:pPr>
            <w:r>
              <w:rPr>
                <w:rFonts w:cs="Times New Roman" w:ascii="Times New Roman" w:hAnsi="Times New Roman"/>
                <w:sz w:val="24"/>
                <w:szCs w:val="24"/>
                <w:lang w:val="pt-BR"/>
              </w:rPr>
              <w:t>+ Nhiệt lượng do nước toả ra khi hạ nhiệt độ từ 100</w:t>
            </w:r>
            <w:r>
              <w:rPr>
                <w:rFonts w:cs="Times New Roman" w:ascii="Times New Roman" w:hAnsi="Times New Roman"/>
                <w:sz w:val="24"/>
                <w:szCs w:val="24"/>
                <w:vertAlign w:val="superscript"/>
                <w:lang w:val="pt-BR"/>
              </w:rPr>
              <w:t>0</w:t>
            </w:r>
            <w:r>
              <w:rPr>
                <w:rFonts w:cs="Times New Roman" w:ascii="Times New Roman" w:hAnsi="Times New Roman"/>
                <w:sz w:val="24"/>
                <w:szCs w:val="24"/>
                <w:lang w:val="pt-BR"/>
              </w:rPr>
              <w:t>C xuống 40</w:t>
            </w:r>
            <w:r>
              <w:rPr>
                <w:rFonts w:cs="Times New Roman" w:ascii="Times New Roman" w:hAnsi="Times New Roman"/>
                <w:sz w:val="24"/>
                <w:szCs w:val="24"/>
                <w:vertAlign w:val="superscript"/>
                <w:lang w:val="pt-BR"/>
              </w:rPr>
              <w:t>0</w:t>
            </w:r>
            <w:r>
              <w:rPr>
                <w:rFonts w:cs="Times New Roman" w:ascii="Times New Roman" w:hAnsi="Times New Roman"/>
                <w:sz w:val="24"/>
                <w:szCs w:val="24"/>
                <w:lang w:val="pt-BR"/>
              </w:rPr>
              <w:t xml:space="preserve">C </w:t>
            </w:r>
          </w:p>
          <w:p>
            <w:pPr>
              <w:pStyle w:val="Normal"/>
              <w:jc w:val="both"/>
              <w:rPr/>
            </w:pPr>
            <w:r>
              <w:rPr>
                <w:rFonts w:cs="Times New Roman" w:ascii="Times New Roman" w:hAnsi="Times New Roman"/>
                <w:sz w:val="24"/>
                <w:szCs w:val="24"/>
                <w:lang w:val="pt-BR"/>
              </w:rPr>
              <w:tab/>
              <w:t>Q</w:t>
            </w:r>
            <w:r>
              <w:rPr>
                <w:rFonts w:cs="Times New Roman" w:ascii="Times New Roman" w:hAnsi="Times New Roman"/>
                <w:sz w:val="24"/>
                <w:szCs w:val="24"/>
                <w:vertAlign w:val="subscript"/>
                <w:lang w:val="pt-BR"/>
              </w:rPr>
              <w:t>t</w:t>
            </w:r>
            <w:r>
              <w:rPr>
                <w:rFonts w:cs="Times New Roman" w:ascii="Times New Roman" w:hAnsi="Times New Roman"/>
                <w:sz w:val="24"/>
                <w:szCs w:val="24"/>
                <w:lang w:val="pt-BR"/>
              </w:rPr>
              <w:t xml:space="preserve"> = m</w:t>
            </w:r>
            <w:r>
              <w:rPr>
                <w:rFonts w:cs="Times New Roman" w:ascii="Times New Roman" w:hAnsi="Times New Roman"/>
                <w:sz w:val="24"/>
                <w:szCs w:val="24"/>
                <w:vertAlign w:val="subscript"/>
                <w:lang w:val="pt-BR"/>
              </w:rPr>
              <w:t>1</w:t>
            </w:r>
            <w:r>
              <w:rPr>
                <w:rFonts w:cs="Times New Roman" w:ascii="Times New Roman" w:hAnsi="Times New Roman"/>
                <w:sz w:val="24"/>
                <w:szCs w:val="24"/>
                <w:lang w:val="pt-BR"/>
              </w:rPr>
              <w:t>c</w:t>
            </w:r>
            <w:r>
              <w:rPr>
                <w:rFonts w:cs="Times New Roman" w:ascii="Times New Roman" w:hAnsi="Times New Roman"/>
                <w:sz w:val="24"/>
                <w:szCs w:val="24"/>
                <w:vertAlign w:val="subscript"/>
                <w:lang w:val="pt-BR"/>
              </w:rPr>
              <w:t>1</w:t>
            </w:r>
            <w:r>
              <w:rPr>
                <w:rFonts w:cs="Times New Roman" w:ascii="Times New Roman" w:hAnsi="Times New Roman"/>
                <w:sz w:val="24"/>
                <w:szCs w:val="24"/>
                <w:lang w:val="pt-BR"/>
              </w:rPr>
              <w:t xml:space="preserve"> (t</w:t>
            </w:r>
            <w:r>
              <w:rPr>
                <w:rFonts w:cs="Times New Roman" w:ascii="Times New Roman" w:hAnsi="Times New Roman"/>
                <w:sz w:val="24"/>
                <w:szCs w:val="24"/>
                <w:vertAlign w:val="subscript"/>
                <w:lang w:val="pt-BR"/>
              </w:rPr>
              <w:t>1</w:t>
            </w:r>
            <w:r>
              <w:rPr>
                <w:rFonts w:cs="Times New Roman" w:ascii="Times New Roman" w:hAnsi="Times New Roman"/>
                <w:sz w:val="24"/>
                <w:szCs w:val="24"/>
                <w:lang w:val="pt-BR"/>
              </w:rPr>
              <w:t xml:space="preserve"> - t) </w:t>
            </w:r>
          </w:p>
          <w:p>
            <w:pPr>
              <w:pStyle w:val="Normal"/>
              <w:rPr>
                <w:rFonts w:ascii="Times New Roman" w:hAnsi="Times New Roman" w:cs="Times New Roman"/>
                <w:sz w:val="24"/>
                <w:szCs w:val="24"/>
                <w:lang w:val="pt-BR"/>
              </w:rPr>
            </w:pPr>
            <w:r>
              <w:rPr>
                <w:rFonts w:cs="Times New Roman" w:ascii="Times New Roman" w:hAnsi="Times New Roman"/>
                <w:sz w:val="24"/>
                <w:szCs w:val="24"/>
                <w:lang w:val="pt-BR"/>
              </w:rPr>
            </w:r>
          </w:p>
        </w:tc>
        <w:tc>
          <w:tcPr>
            <w:tcW w:w="1053"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4"/>
                <w:szCs w:val="24"/>
              </w:rPr>
            </w:pPr>
            <w:r>
              <w:rPr>
                <w:rFonts w:cs="Times New Roman" w:ascii="Times New Roman" w:hAnsi="Times New Roman"/>
                <w:sz w:val="24"/>
                <w:szCs w:val="24"/>
              </w:rPr>
              <w:t>0,5đ</w:t>
            </w:r>
          </w:p>
        </w:tc>
      </w:tr>
      <w:tr>
        <w:trPr>
          <w:cantSplit w:val="true"/>
        </w:trPr>
        <w:tc>
          <w:tcPr>
            <w:tcW w:w="948" w:type="dxa"/>
            <w:vMerge w:val="continue"/>
            <w:tcBorders>
              <w:top w:val="single" w:sz="4" w:space="0" w:color="000000"/>
              <w:start w:val="single" w:sz="4" w:space="0" w:color="000000"/>
              <w:bottom w:val="single" w:sz="4" w:space="0" w:color="000000"/>
            </w:tcBorders>
          </w:tcPr>
          <w:p>
            <w:pPr>
              <w:pStyle w:val="Normal"/>
              <w:snapToGrid w:val="false"/>
              <w:rPr>
                <w:rFonts w:ascii="Times New Roman" w:hAnsi="Times New Roman" w:cs="Times New Roman"/>
                <w:sz w:val="24"/>
                <w:szCs w:val="24"/>
              </w:rPr>
            </w:pPr>
            <w:r>
              <w:rPr>
                <w:rFonts w:cs="Times New Roman" w:ascii="Times New Roman" w:hAnsi="Times New Roman"/>
                <w:sz w:val="24"/>
                <w:szCs w:val="24"/>
              </w:rPr>
            </w:r>
          </w:p>
        </w:tc>
        <w:tc>
          <w:tcPr>
            <w:tcW w:w="7637" w:type="dxa"/>
            <w:tcBorders>
              <w:top w:val="single" w:sz="4" w:space="0" w:color="000000"/>
              <w:start w:val="single" w:sz="4" w:space="0" w:color="000000"/>
              <w:bottom w:val="single" w:sz="4" w:space="0" w:color="000000"/>
            </w:tcBorders>
          </w:tcPr>
          <w:p>
            <w:pPr>
              <w:pStyle w:val="Normal"/>
              <w:jc w:val="both"/>
              <w:rPr/>
            </w:pPr>
            <w:r>
              <w:rPr>
                <w:rFonts w:cs="Times New Roman" w:ascii="Times New Roman" w:hAnsi="Times New Roman"/>
                <w:sz w:val="24"/>
                <w:szCs w:val="24"/>
                <w:lang w:val="pt-BR"/>
              </w:rPr>
              <w:t>+ Nhiệt lượng do thuỷ tinh thu vào khi nóng lên 40</w:t>
            </w:r>
            <w:r>
              <w:rPr>
                <w:rFonts w:cs="Times New Roman" w:ascii="Times New Roman" w:hAnsi="Times New Roman"/>
                <w:sz w:val="24"/>
                <w:szCs w:val="24"/>
                <w:vertAlign w:val="superscript"/>
                <w:lang w:val="pt-BR"/>
              </w:rPr>
              <w:t>0</w:t>
            </w:r>
            <w:r>
              <w:rPr>
                <w:rFonts w:cs="Times New Roman" w:ascii="Times New Roman" w:hAnsi="Times New Roman"/>
                <w:sz w:val="24"/>
                <w:szCs w:val="24"/>
                <w:lang w:val="pt-BR"/>
              </w:rPr>
              <w:t xml:space="preserve">C </w:t>
            </w:r>
          </w:p>
          <w:p>
            <w:pPr>
              <w:pStyle w:val="Normal"/>
              <w:jc w:val="both"/>
              <w:rPr/>
            </w:pPr>
            <w:r>
              <w:rPr>
                <w:rFonts w:cs="Times New Roman" w:ascii="Times New Roman" w:hAnsi="Times New Roman"/>
                <w:sz w:val="24"/>
                <w:szCs w:val="24"/>
                <w:lang w:val="pt-BR"/>
              </w:rPr>
              <w:tab/>
              <w:t>Q</w:t>
            </w:r>
            <w:r>
              <w:rPr>
                <w:rFonts w:cs="Times New Roman" w:ascii="Times New Roman" w:hAnsi="Times New Roman"/>
                <w:sz w:val="24"/>
                <w:szCs w:val="24"/>
                <w:vertAlign w:val="subscript"/>
                <w:lang w:val="pt-BR"/>
              </w:rPr>
              <w:t>th</w:t>
            </w:r>
            <w:r>
              <w:rPr>
                <w:rFonts w:cs="Times New Roman" w:ascii="Times New Roman" w:hAnsi="Times New Roman"/>
                <w:sz w:val="24"/>
                <w:szCs w:val="24"/>
                <w:lang w:val="pt-BR"/>
              </w:rPr>
              <w:t xml:space="preserve"> = m</w:t>
            </w:r>
            <w:r>
              <w:rPr>
                <w:rFonts w:cs="Times New Roman" w:ascii="Times New Roman" w:hAnsi="Times New Roman"/>
                <w:sz w:val="24"/>
                <w:szCs w:val="24"/>
                <w:vertAlign w:val="subscript"/>
                <w:lang w:val="pt-BR"/>
              </w:rPr>
              <w:t>2</w:t>
            </w:r>
            <w:r>
              <w:rPr>
                <w:rFonts w:cs="Times New Roman" w:ascii="Times New Roman" w:hAnsi="Times New Roman"/>
                <w:sz w:val="24"/>
                <w:szCs w:val="24"/>
                <w:lang w:val="pt-BR"/>
              </w:rPr>
              <w:t>c</w:t>
            </w:r>
            <w:r>
              <w:rPr>
                <w:rFonts w:cs="Times New Roman" w:ascii="Times New Roman" w:hAnsi="Times New Roman"/>
                <w:sz w:val="24"/>
                <w:szCs w:val="24"/>
                <w:vertAlign w:val="subscript"/>
                <w:lang w:val="pt-BR"/>
              </w:rPr>
              <w:t>2</w:t>
            </w:r>
            <w:r>
              <w:rPr>
                <w:rFonts w:cs="Times New Roman" w:ascii="Times New Roman" w:hAnsi="Times New Roman"/>
                <w:sz w:val="24"/>
                <w:szCs w:val="24"/>
                <w:lang w:val="pt-BR"/>
              </w:rPr>
              <w:t xml:space="preserve"> (t – t</w:t>
            </w:r>
            <w:r>
              <w:rPr>
                <w:rFonts w:cs="Times New Roman" w:ascii="Times New Roman" w:hAnsi="Times New Roman"/>
                <w:sz w:val="24"/>
                <w:szCs w:val="24"/>
                <w:vertAlign w:val="subscript"/>
                <w:lang w:val="pt-BR"/>
              </w:rPr>
              <w:t>2</w:t>
            </w:r>
            <w:r>
              <w:rPr>
                <w:rFonts w:cs="Times New Roman" w:ascii="Times New Roman" w:hAnsi="Times New Roman"/>
                <w:sz w:val="24"/>
                <w:szCs w:val="24"/>
                <w:lang w:val="pt-BR"/>
              </w:rPr>
              <w:t>)</w:t>
            </w:r>
          </w:p>
          <w:p>
            <w:pPr>
              <w:pStyle w:val="Normal"/>
              <w:rPr>
                <w:rFonts w:ascii="Times New Roman" w:hAnsi="Times New Roman" w:cs="Times New Roman"/>
                <w:sz w:val="24"/>
                <w:szCs w:val="24"/>
                <w:lang w:val="pt-BR"/>
              </w:rPr>
            </w:pPr>
            <w:r>
              <w:rPr>
                <w:rFonts w:cs="Times New Roman" w:ascii="Times New Roman" w:hAnsi="Times New Roman"/>
                <w:sz w:val="24"/>
                <w:szCs w:val="24"/>
                <w:lang w:val="pt-BR"/>
              </w:rPr>
            </w:r>
          </w:p>
        </w:tc>
        <w:tc>
          <w:tcPr>
            <w:tcW w:w="1053"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4"/>
                <w:szCs w:val="24"/>
              </w:rPr>
            </w:pPr>
            <w:r>
              <w:rPr>
                <w:rFonts w:cs="Times New Roman" w:ascii="Times New Roman" w:hAnsi="Times New Roman"/>
                <w:sz w:val="24"/>
                <w:szCs w:val="24"/>
              </w:rPr>
              <w:t>0,5đ</w:t>
            </w:r>
          </w:p>
        </w:tc>
      </w:tr>
      <w:tr>
        <w:trPr>
          <w:cantSplit w:val="true"/>
        </w:trPr>
        <w:tc>
          <w:tcPr>
            <w:tcW w:w="948" w:type="dxa"/>
            <w:vMerge w:val="continue"/>
            <w:tcBorders>
              <w:top w:val="single" w:sz="4" w:space="0" w:color="000000"/>
              <w:start w:val="single" w:sz="4" w:space="0" w:color="000000"/>
              <w:bottom w:val="single" w:sz="4" w:space="0" w:color="000000"/>
            </w:tcBorders>
          </w:tcPr>
          <w:p>
            <w:pPr>
              <w:pStyle w:val="Normal"/>
              <w:snapToGrid w:val="false"/>
              <w:rPr>
                <w:rFonts w:ascii="Times New Roman" w:hAnsi="Times New Roman" w:cs="Times New Roman"/>
                <w:sz w:val="24"/>
                <w:szCs w:val="24"/>
              </w:rPr>
            </w:pPr>
            <w:r>
              <w:rPr>
                <w:rFonts w:cs="Times New Roman" w:ascii="Times New Roman" w:hAnsi="Times New Roman"/>
                <w:sz w:val="24"/>
                <w:szCs w:val="24"/>
              </w:rPr>
            </w:r>
          </w:p>
        </w:tc>
        <w:tc>
          <w:tcPr>
            <w:tcW w:w="7637" w:type="dxa"/>
            <w:tcBorders>
              <w:top w:val="single" w:sz="4" w:space="0" w:color="000000"/>
              <w:start w:val="single" w:sz="4" w:space="0" w:color="000000"/>
              <w:bottom w:val="single" w:sz="4" w:space="0" w:color="000000"/>
            </w:tcBorders>
          </w:tcPr>
          <w:p>
            <w:pPr>
              <w:pStyle w:val="Normal"/>
              <w:jc w:val="both"/>
              <w:rPr/>
            </w:pPr>
            <w:r>
              <w:rPr>
                <w:rFonts w:cs="Times New Roman" w:ascii="Times New Roman" w:hAnsi="Times New Roman"/>
                <w:sz w:val="24"/>
                <w:szCs w:val="24"/>
                <w:lang w:val="pt-BR"/>
              </w:rPr>
              <w:t>+ Do đó Q = m</w:t>
            </w:r>
            <w:r>
              <w:rPr>
                <w:rFonts w:cs="Times New Roman" w:ascii="Times New Roman" w:hAnsi="Times New Roman"/>
                <w:sz w:val="24"/>
                <w:szCs w:val="24"/>
                <w:vertAlign w:val="subscript"/>
                <w:lang w:val="pt-BR"/>
              </w:rPr>
              <w:t>1</w:t>
            </w:r>
            <w:r>
              <w:rPr>
                <w:rFonts w:cs="Times New Roman" w:ascii="Times New Roman" w:hAnsi="Times New Roman"/>
                <w:sz w:val="24"/>
                <w:szCs w:val="24"/>
                <w:lang w:val="pt-BR"/>
              </w:rPr>
              <w:t>c</w:t>
            </w:r>
            <w:r>
              <w:rPr>
                <w:rFonts w:cs="Times New Roman" w:ascii="Times New Roman" w:hAnsi="Times New Roman"/>
                <w:sz w:val="24"/>
                <w:szCs w:val="24"/>
                <w:vertAlign w:val="subscript"/>
                <w:lang w:val="pt-BR"/>
              </w:rPr>
              <w:t>1</w:t>
            </w:r>
            <w:r>
              <w:rPr>
                <w:rFonts w:cs="Times New Roman" w:ascii="Times New Roman" w:hAnsi="Times New Roman"/>
                <w:sz w:val="24"/>
                <w:szCs w:val="24"/>
                <w:lang w:val="pt-BR"/>
              </w:rPr>
              <w:t xml:space="preserve"> (100 - 40) - m</w:t>
            </w:r>
            <w:r>
              <w:rPr>
                <w:rFonts w:cs="Times New Roman" w:ascii="Times New Roman" w:hAnsi="Times New Roman"/>
                <w:sz w:val="24"/>
                <w:szCs w:val="24"/>
                <w:vertAlign w:val="subscript"/>
                <w:lang w:val="pt-BR"/>
              </w:rPr>
              <w:t>2</w:t>
            </w:r>
            <w:r>
              <w:rPr>
                <w:rFonts w:cs="Times New Roman" w:ascii="Times New Roman" w:hAnsi="Times New Roman"/>
                <w:sz w:val="24"/>
                <w:szCs w:val="24"/>
                <w:lang w:val="pt-BR"/>
              </w:rPr>
              <w:t>c</w:t>
            </w:r>
            <w:r>
              <w:rPr>
                <w:rFonts w:cs="Times New Roman" w:ascii="Times New Roman" w:hAnsi="Times New Roman"/>
                <w:sz w:val="24"/>
                <w:szCs w:val="24"/>
                <w:vertAlign w:val="subscript"/>
                <w:lang w:val="pt-BR"/>
              </w:rPr>
              <w:t>2</w:t>
            </w:r>
            <w:r>
              <w:rPr>
                <w:rFonts w:cs="Times New Roman" w:ascii="Times New Roman" w:hAnsi="Times New Roman"/>
                <w:sz w:val="24"/>
                <w:szCs w:val="24"/>
                <w:lang w:val="pt-BR"/>
              </w:rPr>
              <w:t xml:space="preserve"> (40 – 20) = 0,2.4200(100 - 40) = 48 384(J)</w:t>
            </w:r>
          </w:p>
          <w:p>
            <w:pPr>
              <w:pStyle w:val="Normal"/>
              <w:rPr>
                <w:rFonts w:ascii="Times New Roman" w:hAnsi="Times New Roman" w:cs="Times New Roman"/>
                <w:sz w:val="24"/>
                <w:szCs w:val="24"/>
                <w:lang w:val="pt-BR"/>
              </w:rPr>
            </w:pPr>
            <w:r>
              <w:rPr>
                <w:rFonts w:cs="Times New Roman" w:ascii="Times New Roman" w:hAnsi="Times New Roman"/>
                <w:sz w:val="24"/>
                <w:szCs w:val="24"/>
                <w:lang w:val="pt-BR"/>
              </w:rPr>
            </w:r>
          </w:p>
        </w:tc>
        <w:tc>
          <w:tcPr>
            <w:tcW w:w="1053"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4"/>
                <w:szCs w:val="24"/>
              </w:rPr>
            </w:pPr>
            <w:r>
              <w:rPr>
                <w:rFonts w:cs="Times New Roman" w:ascii="Times New Roman" w:hAnsi="Times New Roman"/>
                <w:sz w:val="24"/>
                <w:szCs w:val="24"/>
              </w:rPr>
              <w:t>0,5đ</w:t>
            </w:r>
          </w:p>
        </w:tc>
      </w:tr>
      <w:tr>
        <w:trPr>
          <w:cantSplit w:val="true"/>
        </w:trPr>
        <w:tc>
          <w:tcPr>
            <w:tcW w:w="948" w:type="dxa"/>
            <w:vMerge w:val="continue"/>
            <w:tcBorders>
              <w:top w:val="single" w:sz="4" w:space="0" w:color="000000"/>
              <w:start w:val="single" w:sz="4" w:space="0" w:color="000000"/>
              <w:bottom w:val="single" w:sz="4" w:space="0" w:color="000000"/>
            </w:tcBorders>
          </w:tcPr>
          <w:p>
            <w:pPr>
              <w:pStyle w:val="Normal"/>
              <w:snapToGrid w:val="false"/>
              <w:rPr>
                <w:rFonts w:ascii="Times New Roman" w:hAnsi="Times New Roman" w:cs="Times New Roman"/>
                <w:sz w:val="24"/>
                <w:szCs w:val="24"/>
              </w:rPr>
            </w:pPr>
            <w:r>
              <w:rPr>
                <w:rFonts w:cs="Times New Roman" w:ascii="Times New Roman" w:hAnsi="Times New Roman"/>
                <w:sz w:val="24"/>
                <w:szCs w:val="24"/>
              </w:rPr>
            </w:r>
          </w:p>
        </w:tc>
        <w:tc>
          <w:tcPr>
            <w:tcW w:w="7637" w:type="dxa"/>
            <w:tcBorders>
              <w:top w:val="single" w:sz="4" w:space="0" w:color="000000"/>
              <w:start w:val="single" w:sz="4" w:space="0" w:color="000000"/>
              <w:bottom w:val="single" w:sz="4" w:space="0" w:color="000000"/>
            </w:tcBorders>
          </w:tcPr>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t>+ Công suất toả nhiệt trung bình của cốc nước bằng.</w:t>
            </w:r>
          </w:p>
          <w:p>
            <w:pPr>
              <w:pStyle w:val="Normal"/>
              <w:jc w:val="both"/>
              <w:rPr>
                <w:rFonts w:ascii="Times New Roman" w:hAnsi="Times New Roman" w:cs="Times New Roman"/>
                <w:sz w:val="24"/>
                <w:szCs w:val="24"/>
                <w:lang w:val="pt-BR"/>
              </w:rPr>
            </w:pPr>
            <w:r>
              <w:rPr>
                <w:rFonts w:cs="Times New Roman" w:ascii="Times New Roman" w:hAnsi="Times New Roman"/>
                <w:sz w:val="24"/>
                <w:szCs w:val="24"/>
                <w:lang w:val="pt-BR"/>
              </w:rPr>
              <w:tab/>
              <w:t xml:space="preserve">N = </w:t>
            </w:r>
            <w:r>
              <w:rPr>
                <w:rFonts w:cs="Times New Roman" w:ascii="Times New Roman" w:hAnsi="Times New Roman"/>
                <w:sz w:val="24"/>
                <w:szCs w:val="24"/>
                <w:lang w:val="pt-BR"/>
              </w:rPr>
            </w:r>
            <m:oMath xmlns:m="http://schemas.openxmlformats.org/officeDocument/2006/math">
              <m:f>
                <m:num>
                  <m:r>
                    <m:t xml:space="preserve">Q</m:t>
                  </m:r>
                </m:num>
                <m:den>
                  <m:r>
                    <m:t xml:space="preserve">T</m:t>
                  </m:r>
                </m:den>
              </m:f>
              <m:r>
                <m:t xml:space="preserve">=</m:t>
              </m:r>
              <m:f>
                <m:num>
                  <m:r>
                    <m:rPr>
                      <m:lit/>
                      <m:nor/>
                    </m:rPr>
                    <m:t xml:space="preserve">48391</m:t>
                  </m:r>
                </m:num>
                <m:den>
                  <m:r>
                    <m:rPr>
                      <m:lit/>
                      <m:nor/>
                    </m:rPr>
                    <m:t xml:space="preserve">300</m:t>
                  </m:r>
                </m:den>
              </m:f>
              <m:r>
                <m:t xml:space="preserve">=</m:t>
              </m:r>
              <m:r>
                <m:rPr>
                  <m:lit/>
                  <m:nor/>
                </m:rPr>
                <m:t xml:space="preserve">161</m:t>
              </m:r>
              <m:r>
                <m:t xml:space="preserve">,</m:t>
              </m:r>
              <m:r>
                <m:rPr>
                  <m:lit/>
                  <m:nor/>
                </m:rPr>
                <m:t xml:space="preserve">28</m:t>
              </m:r>
              <m:f>
                <m:num>
                  <m:r>
                    <m:t xml:space="preserve">J</m:t>
                  </m:r>
                </m:num>
                <m:den>
                  <m:r>
                    <m:t xml:space="preserve">s</m:t>
                  </m:r>
                </m:den>
              </m:f>
            </m:oMath>
          </w:p>
          <w:p>
            <w:pPr>
              <w:pStyle w:val="Normal"/>
              <w:rPr>
                <w:rFonts w:ascii="Times New Roman" w:hAnsi="Times New Roman" w:cs="Times New Roman"/>
                <w:sz w:val="24"/>
                <w:szCs w:val="24"/>
                <w:lang w:val="pt-BR"/>
              </w:rPr>
            </w:pPr>
            <w:r>
              <w:rPr>
                <w:rFonts w:cs="Times New Roman" w:ascii="Times New Roman" w:hAnsi="Times New Roman"/>
                <w:sz w:val="24"/>
                <w:szCs w:val="24"/>
                <w:lang w:val="pt-BR"/>
              </w:rPr>
            </w:r>
          </w:p>
        </w:tc>
        <w:tc>
          <w:tcPr>
            <w:tcW w:w="1053"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4"/>
                <w:szCs w:val="24"/>
              </w:rPr>
            </w:pPr>
            <w:r>
              <w:rPr>
                <w:rFonts w:cs="Times New Roman" w:ascii="Times New Roman" w:hAnsi="Times New Roman"/>
                <w:sz w:val="24"/>
                <w:szCs w:val="24"/>
              </w:rPr>
              <w:t>0,5đ</w:t>
            </w:r>
          </w:p>
        </w:tc>
      </w:tr>
      <w:tr>
        <w:trPr>
          <w:cantSplit w:val="true"/>
        </w:trPr>
        <w:tc>
          <w:tcPr>
            <w:tcW w:w="948" w:type="dxa"/>
            <w:vMerge w:val="restart"/>
            <w:tcBorders>
              <w:top w:val="single" w:sz="4" w:space="0" w:color="000000"/>
              <w:start w:val="single" w:sz="4" w:space="0" w:color="000000"/>
              <w:bottom w:val="single" w:sz="4" w:space="0" w:color="000000"/>
            </w:tcBorders>
          </w:tcPr>
          <w:p>
            <w:pPr>
              <w:pStyle w:val="Normal"/>
              <w:rPr>
                <w:rFonts w:ascii="Times New Roman" w:hAnsi="Times New Roman" w:cs="Times New Roman"/>
                <w:b/>
                <w:b/>
                <w:sz w:val="24"/>
                <w:szCs w:val="24"/>
              </w:rPr>
            </w:pPr>
            <w:r>
              <w:rPr>
                <w:rFonts w:cs="Times New Roman" w:ascii="Times New Roman" w:hAnsi="Times New Roman"/>
                <w:b/>
                <w:sz w:val="24"/>
                <w:szCs w:val="24"/>
              </w:rPr>
              <w:t>Câu 3</w:t>
            </w:r>
          </w:p>
          <w:p>
            <w:pPr>
              <w:pStyle w:val="Normal"/>
              <w:jc w:val="center"/>
              <w:rPr>
                <w:rFonts w:ascii="Times New Roman" w:hAnsi="Times New Roman" w:cs="Times New Roman"/>
                <w:sz w:val="24"/>
                <w:szCs w:val="24"/>
              </w:rPr>
            </w:pPr>
            <w:r>
              <w:rPr>
                <w:rFonts w:cs="Times New Roman" w:ascii="Times New Roman" w:hAnsi="Times New Roman"/>
                <w:b/>
                <w:sz w:val="24"/>
                <w:szCs w:val="24"/>
              </w:rPr>
              <w:t>2,5đ</w:t>
            </w:r>
          </w:p>
        </w:tc>
        <w:tc>
          <w:tcPr>
            <w:tcW w:w="7637" w:type="dxa"/>
            <w:tcBorders>
              <w:top w:val="single" w:sz="4" w:space="0" w:color="000000"/>
              <w:start w:val="single" w:sz="4" w:space="0" w:color="000000"/>
              <w:bottom w:val="single" w:sz="4" w:space="0" w:color="000000"/>
            </w:tcBorders>
          </w:tcPr>
          <w:p>
            <w:pPr>
              <w:pStyle w:val="Normal"/>
              <w:snapToGrid w:val="false"/>
              <w:rPr>
                <w:rFonts w:ascii="Times New Roman" w:hAnsi="Times New Roman" w:cs="Times New Roman"/>
                <w:sz w:val="24"/>
                <w:szCs w:val="24"/>
                <w:lang w:val="en-US" w:eastAsia="en-US"/>
              </w:rPr>
            </w:pPr>
            <w:r>
              <w:rPr>
                <w:rFonts w:cs="Times New Roman" w:ascii="Times New Roman" w:hAnsi="Times New Roman"/>
                <w:sz w:val="24"/>
                <w:szCs w:val="24"/>
                <w:lang w:val="en-US" w:eastAsia="en-US"/>
              </w:rPr>
              <mc:AlternateContent>
                <mc:Choice Requires="wpg">
                  <w:drawing>
                    <wp:anchor behindDoc="0" distT="0" distB="0" distL="114935" distR="114935" simplePos="0" locked="0" layoutInCell="1" allowOverlap="1" relativeHeight="1676">
                      <wp:simplePos x="0" y="0"/>
                      <wp:positionH relativeFrom="column">
                        <wp:posOffset>2129155</wp:posOffset>
                      </wp:positionH>
                      <wp:positionV relativeFrom="paragraph">
                        <wp:posOffset>109855</wp:posOffset>
                      </wp:positionV>
                      <wp:extent cx="2402840" cy="1391285"/>
                      <wp:effectExtent l="0" t="0" r="0" b="0"/>
                      <wp:wrapNone/>
                      <wp:docPr id="458" name=""/>
                      <a:graphic xmlns:a="http://schemas.openxmlformats.org/drawingml/2006/main">
                        <a:graphicData uri="http://schemas.microsoft.com/office/word/2010/wordprocessingGroup">
                          <wpg:wgp>
                            <wpg:cNvGrpSpPr/>
                            <wpg:grpSpPr>
                              <a:xfrm>
                                <a:off x="0" y="0"/>
                                <a:ext cx="2402280" cy="1390680"/>
                              </a:xfrm>
                            </wpg:grpSpPr>
                            <wps:wsp>
                              <wps:cNvSpPr txBox="1"/>
                              <wps:spPr>
                                <a:xfrm>
                                  <a:off x="702360" y="1047600"/>
                                  <a:ext cx="383040" cy="3430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3</w:t>
                                    </w:r>
                                  </w:p>
                                </w:txbxContent>
                              </wps:txbx>
                              <wps:bodyPr wrap="square">
                                <a:noAutofit/>
                              </wps:bodyPr>
                            </wps:wsp>
                            <wps:wsp>
                              <wps:cNvSpPr/>
                              <wps:spPr>
                                <a:xfrm>
                                  <a:off x="1153080" y="352440"/>
                                  <a:ext cx="0" cy="228600"/>
                                </a:xfrm>
                                <a:prstGeom prst="line">
                                  <a:avLst/>
                                </a:prstGeom>
                                <a:ln w="9360">
                                  <a:solidFill>
                                    <a:srgbClr val="000000"/>
                                  </a:solidFill>
                                  <a:miter/>
                                </a:ln>
                              </wps:spPr>
                              <wps:style>
                                <a:lnRef idx="0"/>
                                <a:fillRef idx="0"/>
                                <a:effectRef idx="0"/>
                                <a:fontRef idx="minor"/>
                              </wps:style>
                              <wps:bodyPr/>
                            </wps:wsp>
                            <wps:wsp>
                              <wps:cNvSpPr/>
                              <wps:spPr>
                                <a:xfrm>
                                  <a:off x="680760" y="295200"/>
                                  <a:ext cx="29772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361520" y="295200"/>
                                  <a:ext cx="29772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1361520" y="990720"/>
                                  <a:ext cx="29772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flipH="1">
                                  <a:off x="382320" y="352440"/>
                                  <a:ext cx="297720" cy="0"/>
                                </a:xfrm>
                                <a:prstGeom prst="line">
                                  <a:avLst/>
                                </a:prstGeom>
                                <a:ln w="9360">
                                  <a:solidFill>
                                    <a:srgbClr val="000000"/>
                                  </a:solidFill>
                                  <a:miter/>
                                </a:ln>
                              </wps:spPr>
                              <wps:style>
                                <a:lnRef idx="0"/>
                                <a:fillRef idx="0"/>
                                <a:effectRef idx="0"/>
                                <a:fontRef idx="minor"/>
                              </wps:style>
                              <wps:bodyPr/>
                            </wps:wsp>
                            <wps:wsp>
                              <wps:cNvSpPr/>
                              <wps:spPr>
                                <a:xfrm flipH="1">
                                  <a:off x="373320" y="1047600"/>
                                  <a:ext cx="297720" cy="0"/>
                                </a:xfrm>
                                <a:prstGeom prst="line">
                                  <a:avLst/>
                                </a:prstGeom>
                                <a:ln w="9360">
                                  <a:solidFill>
                                    <a:srgbClr val="000000"/>
                                  </a:solidFill>
                                  <a:miter/>
                                </a:ln>
                              </wps:spPr>
                              <wps:style>
                                <a:lnRef idx="0"/>
                                <a:fillRef idx="0"/>
                                <a:effectRef idx="0"/>
                                <a:fontRef idx="minor"/>
                              </wps:style>
                              <wps:bodyPr/>
                            </wps:wsp>
                            <wps:wsp>
                              <wps:cNvSpPr/>
                              <wps:spPr>
                                <a:xfrm flipH="1">
                                  <a:off x="1649880" y="1047600"/>
                                  <a:ext cx="297720" cy="0"/>
                                </a:xfrm>
                                <a:prstGeom prst="line">
                                  <a:avLst/>
                                </a:prstGeom>
                                <a:ln w="9360">
                                  <a:solidFill>
                                    <a:srgbClr val="000000"/>
                                  </a:solidFill>
                                  <a:miter/>
                                </a:ln>
                              </wps:spPr>
                              <wps:style>
                                <a:lnRef idx="0"/>
                                <a:fillRef idx="0"/>
                                <a:effectRef idx="0"/>
                                <a:fontRef idx="minor"/>
                              </wps:style>
                              <wps:bodyPr/>
                            </wps:wsp>
                            <wps:wsp>
                              <wps:cNvSpPr/>
                              <wps:spPr>
                                <a:xfrm>
                                  <a:off x="1041480" y="590400"/>
                                  <a:ext cx="241200" cy="228600"/>
                                </a:xfrm>
                                <a:prstGeom prst="ellipse">
                                  <a:avLst/>
                                </a:prstGeom>
                                <a:solidFill>
                                  <a:srgbClr val="ffffff"/>
                                </a:solidFill>
                                <a:ln w="9360">
                                  <a:solidFill>
                                    <a:srgbClr val="000000"/>
                                  </a:solidFill>
                                  <a:miter/>
                                </a:ln>
                              </wps:spPr>
                              <wps:style>
                                <a:lnRef idx="0"/>
                                <a:fillRef idx="0"/>
                                <a:effectRef idx="0"/>
                                <a:fontRef idx="minor"/>
                              </wps:style>
                              <wps:bodyPr/>
                            </wps:wsp>
                            <wps:wsp>
                              <wps:cNvSpPr txBox="1"/>
                              <wps:spPr>
                                <a:xfrm>
                                  <a:off x="1364760" y="1047600"/>
                                  <a:ext cx="383040" cy="3430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4</w:t>
                                    </w:r>
                                  </w:p>
                                </w:txbxContent>
                              </wps:txbx>
                              <wps:bodyPr wrap="square">
                                <a:noAutofit/>
                              </wps:bodyPr>
                            </wps:wsp>
                            <wps:wsp>
                              <wps:cNvSpPr/>
                              <wps:spPr>
                                <a:xfrm>
                                  <a:off x="680760" y="981000"/>
                                  <a:ext cx="297720" cy="1144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978480" y="343080"/>
                                  <a:ext cx="383040" cy="0"/>
                                </a:xfrm>
                                <a:prstGeom prst="line">
                                  <a:avLst/>
                                </a:prstGeom>
                                <a:ln w="9360">
                                  <a:solidFill>
                                    <a:srgbClr val="000000"/>
                                  </a:solidFill>
                                  <a:miter/>
                                </a:ln>
                              </wps:spPr>
                              <wps:style>
                                <a:lnRef idx="0"/>
                                <a:fillRef idx="0"/>
                                <a:effectRef idx="0"/>
                                <a:fontRef idx="minor"/>
                              </wps:style>
                              <wps:bodyPr/>
                            </wps:wsp>
                            <wps:wsp>
                              <wps:cNvSpPr/>
                              <wps:spPr>
                                <a:xfrm>
                                  <a:off x="978480" y="1047600"/>
                                  <a:ext cx="383040" cy="0"/>
                                </a:xfrm>
                                <a:prstGeom prst="line">
                                  <a:avLst/>
                                </a:prstGeom>
                                <a:ln w="9360">
                                  <a:solidFill>
                                    <a:srgbClr val="000000"/>
                                  </a:solidFill>
                                  <a:miter/>
                                </a:ln>
                              </wps:spPr>
                              <wps:style>
                                <a:lnRef idx="0"/>
                                <a:fillRef idx="0"/>
                                <a:effectRef idx="0"/>
                                <a:fontRef idx="minor"/>
                              </wps:style>
                              <wps:bodyPr/>
                            </wps:wsp>
                            <wps:wsp>
                              <wps:cNvSpPr/>
                              <wps:spPr>
                                <a:xfrm flipH="1">
                                  <a:off x="1658520" y="343080"/>
                                  <a:ext cx="297720" cy="0"/>
                                </a:xfrm>
                                <a:prstGeom prst="line">
                                  <a:avLst/>
                                </a:prstGeom>
                                <a:ln w="9360">
                                  <a:solidFill>
                                    <a:srgbClr val="000000"/>
                                  </a:solidFill>
                                  <a:miter/>
                                </a:ln>
                              </wps:spPr>
                              <wps:style>
                                <a:lnRef idx="0"/>
                                <a:fillRef idx="0"/>
                                <a:effectRef idx="0"/>
                                <a:fontRef idx="minor"/>
                              </wps:style>
                              <wps:bodyPr/>
                            </wps:wsp>
                            <wps:wsp>
                              <wps:cNvSpPr/>
                              <wps:spPr>
                                <a:xfrm>
                                  <a:off x="1947600" y="343080"/>
                                  <a:ext cx="0" cy="685800"/>
                                </a:xfrm>
                                <a:prstGeom prst="line">
                                  <a:avLst/>
                                </a:prstGeom>
                                <a:ln w="9360">
                                  <a:solidFill>
                                    <a:srgbClr val="000000"/>
                                  </a:solidFill>
                                  <a:miter/>
                                </a:ln>
                              </wps:spPr>
                              <wps:style>
                                <a:lnRef idx="0"/>
                                <a:fillRef idx="0"/>
                                <a:effectRef idx="0"/>
                                <a:fontRef idx="minor"/>
                              </wps:style>
                              <wps:bodyPr/>
                            </wps:wsp>
                            <wps:wsp>
                              <wps:cNvSpPr/>
                              <wps:spPr>
                                <a:xfrm>
                                  <a:off x="396720" y="343080"/>
                                  <a:ext cx="0" cy="685800"/>
                                </a:xfrm>
                                <a:prstGeom prst="line">
                                  <a:avLst/>
                                </a:prstGeom>
                                <a:ln w="9360">
                                  <a:solidFill>
                                    <a:srgbClr val="000000"/>
                                  </a:solidFill>
                                  <a:miter/>
                                </a:ln>
                              </wps:spPr>
                              <wps:style>
                                <a:lnRef idx="0"/>
                                <a:fillRef idx="0"/>
                                <a:effectRef idx="0"/>
                                <a:fontRef idx="minor"/>
                              </wps:style>
                              <wps:bodyPr/>
                            </wps:wsp>
                            <wps:wsp>
                              <wps:cNvSpPr/>
                              <wps:spPr>
                                <a:xfrm>
                                  <a:off x="1158120" y="809640"/>
                                  <a:ext cx="0" cy="228600"/>
                                </a:xfrm>
                                <a:prstGeom prst="line">
                                  <a:avLst/>
                                </a:prstGeom>
                                <a:ln w="9360">
                                  <a:solidFill>
                                    <a:srgbClr val="000000"/>
                                  </a:solidFill>
                                  <a:miter/>
                                </a:ln>
                              </wps:spPr>
                              <wps:style>
                                <a:lnRef idx="0"/>
                                <a:fillRef idx="0"/>
                                <a:effectRef idx="0"/>
                                <a:fontRef idx="minor"/>
                              </wps:style>
                              <wps:bodyPr/>
                            </wps:wsp>
                            <wps:wsp>
                              <wps:cNvSpPr/>
                              <wps:spPr>
                                <a:xfrm>
                                  <a:off x="0" y="743040"/>
                                  <a:ext cx="383040" cy="0"/>
                                </a:xfrm>
                                <a:prstGeom prst="line">
                                  <a:avLst/>
                                </a:prstGeom>
                                <a:ln w="9360">
                                  <a:solidFill>
                                    <a:srgbClr val="000000"/>
                                  </a:solidFill>
                                  <a:miter/>
                                </a:ln>
                              </wps:spPr>
                              <wps:style>
                                <a:lnRef idx="0"/>
                                <a:fillRef idx="0"/>
                                <a:effectRef idx="0"/>
                                <a:fontRef idx="minor"/>
                              </wps:style>
                              <wps:bodyPr/>
                            </wps:wsp>
                            <wps:wsp>
                              <wps:cNvSpPr/>
                              <wps:spPr>
                                <a:xfrm>
                                  <a:off x="1956960" y="743040"/>
                                  <a:ext cx="383040" cy="0"/>
                                </a:xfrm>
                                <a:prstGeom prst="line">
                                  <a:avLst/>
                                </a:prstGeom>
                                <a:ln w="9360">
                                  <a:solidFill>
                                    <a:srgbClr val="000000"/>
                                  </a:solidFill>
                                  <a:miter/>
                                </a:ln>
                              </wps:spPr>
                              <wps:style>
                                <a:lnRef idx="0"/>
                                <a:fillRef idx="0"/>
                                <a:effectRef idx="0"/>
                                <a:fontRef idx="minor"/>
                              </wps:style>
                              <wps:bodyPr/>
                            </wps:wsp>
                            <wps:wsp>
                              <wps:cNvSpPr txBox="1"/>
                              <wps:spPr>
                                <a:xfrm>
                                  <a:off x="655920" y="9360"/>
                                  <a:ext cx="383040" cy="3430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1</w:t>
                                    </w:r>
                                  </w:p>
                                </w:txbxContent>
                              </wps:txbx>
                              <wps:bodyPr wrap="square">
                                <a:noAutofit/>
                              </wps:bodyPr>
                            </wps:wsp>
                            <wps:wsp>
                              <wps:cNvSpPr txBox="1"/>
                              <wps:spPr>
                                <a:xfrm>
                                  <a:off x="1318320" y="0"/>
                                  <a:ext cx="383040" cy="34308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2</w:t>
                                    </w:r>
                                  </w:p>
                                </w:txbxContent>
                              </wps:txbx>
                              <wps:bodyPr wrap="square">
                                <a:noAutofit/>
                              </wps:bodyPr>
                            </wps:wsp>
                            <wps:wsp>
                              <wps:cNvSpPr txBox="1"/>
                              <wps:spPr>
                                <a:xfrm>
                                  <a:off x="1016640" y="552600"/>
                                  <a:ext cx="255240" cy="228600"/>
                                </a:xfrm>
                                <a:prstGeom prst="rect">
                                  <a:avLst/>
                                </a:prstGeom>
                                <a:noFill/>
                                <a:ln>
                                  <a:noFill/>
                                </a:ln>
                              </wps:spPr>
                              <wps:txbx>
                                <w:txbxContent>
                                  <w:p>
                                    <w:pPr>
                                      <w:overflowPunct w:val="false"/>
                                      <w:bidi w:val="0"/>
                                      <w:rPr/>
                                    </w:pPr>
                                    <w:r>
                                      <w:rPr>
                                        <w:kern w:val="2"/>
                                        <w:sz w:val="24"/>
                                        <w:szCs w:val="24"/>
                                        <w:rFonts w:ascii=".VnTime" w:hAnsi=".VnTime" w:eastAsia="Times New Roman" w:cs=".VnTime"/>
                                        <w:color w:val="auto"/>
                                        <w:lang w:val="en-US" w:bidi="ar-SA"/>
                                      </w:rPr>
                                      <w:t>A</w:t>
                                    </w:r>
                                  </w:p>
                                </w:txbxContent>
                              </wps:txbx>
                              <wps:bodyPr wrap="square">
                                <a:noAutofit/>
                              </wps:bodyPr>
                            </wps:wsp>
                            <wps:wsp>
                              <wps:cNvSpPr txBox="1"/>
                              <wps:spPr>
                                <a:xfrm>
                                  <a:off x="996840" y="76320"/>
                                  <a:ext cx="340200" cy="2286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M</w:t>
                                    </w:r>
                                  </w:p>
                                </w:txbxContent>
                              </wps:txbx>
                              <wps:bodyPr wrap="square">
                                <a:noAutofit/>
                              </wps:bodyPr>
                            </wps:wsp>
                            <wps:wsp>
                              <wps:cNvSpPr txBox="1"/>
                              <wps:spPr>
                                <a:xfrm>
                                  <a:off x="978480" y="1057320"/>
                                  <a:ext cx="340200" cy="22860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N</w:t>
                                    </w:r>
                                  </w:p>
                                </w:txbxContent>
                              </wps:txbx>
                              <wps:bodyPr wrap="square">
                                <a:noAutofit/>
                              </wps:bodyPr>
                            </wps:wsp>
                            <wps:wsp>
                              <wps:cNvSpPr txBox="1"/>
                              <wps:spPr>
                                <a:xfrm>
                                  <a:off x="1800" y="454680"/>
                                  <a:ext cx="355680" cy="24192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A</w:t>
                                    </w:r>
                                  </w:p>
                                </w:txbxContent>
                              </wps:txbx>
                              <wps:bodyPr wrap="square">
                                <a:noAutofit/>
                              </wps:bodyPr>
                            </wps:wsp>
                            <wps:wsp>
                              <wps:cNvSpPr txBox="1"/>
                              <wps:spPr>
                                <a:xfrm>
                                  <a:off x="2046600" y="454680"/>
                                  <a:ext cx="355680" cy="241920"/>
                                </a:xfrm>
                                <a:prstGeom prst="rect">
                                  <a:avLst/>
                                </a:prstGeom>
                                <a:noFill/>
                                <a:ln>
                                  <a:noFill/>
                                </a:ln>
                              </wps:spPr>
                              <wps:txbx>
                                <w:txbxContent>
                                  <w:p>
                                    <w:pPr>
                                      <w:overflowPunct w:val="false"/>
                                      <w:bidi w:val="0"/>
                                      <w:rPr/>
                                    </w:pPr>
                                    <w:r>
                                      <w:rPr>
                                        <w:kern w:val="2"/>
                                        <w:sz w:val="28"/>
                                        <w:szCs w:val="28"/>
                                        <w:rFonts w:ascii=".VnTime" w:hAnsi=".VnTime" w:eastAsia="Times New Roman" w:cs=".VnTime"/>
                                        <w:color w:val="auto"/>
                                        <w:lang w:val="en-US" w:bidi="ar-SA"/>
                                      </w:rPr>
                                      <w:t>B</w:t>
                                    </w:r>
                                  </w:p>
                                </w:txbxContent>
                              </wps:txbx>
                              <wps:bodyPr wrap="square">
                                <a:noAutofit/>
                              </wps:bodyPr>
                            </wps:wsp>
                          </wpg:wgp>
                        </a:graphicData>
                      </a:graphic>
                    </wp:anchor>
                  </w:drawing>
                </mc:Choice>
                <mc:Fallback>
                  <w:pict>
                    <v:group id="shape_0" style="position:absolute;margin-left:167.65pt;margin-top:8.65pt;width:189.15pt;height:109.5pt" coordorigin="3353,173" coordsize="3783,2190">
                      <v:shape id="shape_0" stroked="f" style="position:absolute;left:4459;top:1823;width:602;height:539"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3</w:t>
                              </w:r>
                            </w:p>
                          </w:txbxContent>
                        </v:textbox>
                        <w10:wrap type="square"/>
                        <v:fill o:detectmouseclick="t" on="false"/>
                        <v:stroke color="#3465a4" joinstyle="round" endcap="flat"/>
                      </v:shape>
                      <v:line id="shape_0" from="5169,728" to="5169,1087" stroked="t" style="position:absolute">
                        <v:stroke color="black" weight="9360" joinstyle="miter" endcap="flat"/>
                        <v:fill o:detectmouseclick="t" on="false"/>
                      </v:line>
                      <v:rect id="shape_0" fillcolor="white" stroked="t" style="position:absolute;left:4425;top:638;width:468;height:179">
                        <w10:wrap type="none"/>
                        <v:fill o:detectmouseclick="t" type="solid" color2="black"/>
                        <v:stroke color="black" weight="9360" joinstyle="miter" endcap="flat"/>
                      </v:rect>
                      <v:rect id="shape_0" fillcolor="white" stroked="t" style="position:absolute;left:5497;top:638;width:468;height:179">
                        <w10:wrap type="none"/>
                        <v:fill o:detectmouseclick="t" type="solid" color2="black"/>
                        <v:stroke color="black" weight="9360" joinstyle="miter" endcap="flat"/>
                      </v:rect>
                      <v:rect id="shape_0" fillcolor="white" stroked="t" style="position:absolute;left:5497;top:1733;width:468;height:179">
                        <w10:wrap type="none"/>
                        <v:fill o:detectmouseclick="t" type="solid" color2="black"/>
                        <v:stroke color="black" weight="9360" joinstyle="miter" endcap="flat"/>
                      </v:rect>
                      <v:line id="shape_0" from="3955,728" to="4423,728" stroked="t" style="position:absolute;flip:x">
                        <v:stroke color="black" weight="9360" joinstyle="miter" endcap="flat"/>
                        <v:fill o:detectmouseclick="t" on="false"/>
                      </v:line>
                      <v:line id="shape_0" from="3941,1823" to="4409,1823" stroked="t" style="position:absolute;flip:x">
                        <v:stroke color="black" weight="9360" joinstyle="miter" endcap="flat"/>
                        <v:fill o:detectmouseclick="t" on="false"/>
                      </v:line>
                      <v:line id="shape_0" from="5951,1823" to="6419,1823" stroked="t" style="position:absolute;flip:x">
                        <v:stroke color="black" weight="9360" joinstyle="miter" endcap="flat"/>
                        <v:fill o:detectmouseclick="t" on="false"/>
                      </v:line>
                      <v:oval id="shape_0" fillcolor="white" stroked="t" style="position:absolute;left:4993;top:1103;width:379;height:359">
                        <w10:wrap type="none"/>
                        <v:fill o:detectmouseclick="t" type="solid" color2="black"/>
                        <v:stroke color="black" weight="9360" joinstyle="miter" endcap="flat"/>
                      </v:oval>
                      <v:shape id="shape_0" stroked="f" style="position:absolute;left:5502;top:1823;width:602;height:539"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4</w:t>
                              </w:r>
                            </w:p>
                          </w:txbxContent>
                        </v:textbox>
                        <w10:wrap type="square"/>
                        <v:fill o:detectmouseclick="t" on="false"/>
                        <v:stroke color="#3465a4" joinstyle="round" endcap="flat"/>
                      </v:shape>
                      <v:rect id="shape_0" fillcolor="white" stroked="t" style="position:absolute;left:4425;top:1718;width:468;height:179">
                        <w10:wrap type="none"/>
                        <v:fill o:detectmouseclick="t" type="solid" color2="black"/>
                        <v:stroke color="black" weight="9360" joinstyle="miter" endcap="flat"/>
                      </v:rect>
                      <v:line id="shape_0" from="4894,713" to="5496,713" stroked="t" style="position:absolute">
                        <v:stroke color="black" weight="9360" joinstyle="miter" endcap="flat"/>
                        <v:fill o:detectmouseclick="t" on="false"/>
                      </v:line>
                      <v:line id="shape_0" from="4894,1823" to="5496,1823" stroked="t" style="position:absolute">
                        <v:stroke color="black" weight="9360" joinstyle="miter" endcap="flat"/>
                        <v:fill o:detectmouseclick="t" on="false"/>
                      </v:line>
                      <v:line id="shape_0" from="5965,713" to="6433,713" stroked="t" style="position:absolute;flip:x">
                        <v:stroke color="black" weight="9360" joinstyle="miter" endcap="flat"/>
                        <v:fill o:detectmouseclick="t" on="false"/>
                      </v:line>
                      <v:line id="shape_0" from="6420,713" to="6420,1792" stroked="t" style="position:absolute">
                        <v:stroke color="black" weight="9360" joinstyle="miter" endcap="flat"/>
                        <v:fill o:detectmouseclick="t" on="false"/>
                      </v:line>
                      <v:line id="shape_0" from="3978,713" to="3978,1792" stroked="t" style="position:absolute">
                        <v:stroke color="black" weight="9360" joinstyle="miter" endcap="flat"/>
                        <v:fill o:detectmouseclick="t" on="false"/>
                      </v:line>
                      <v:line id="shape_0" from="5177,1448" to="5177,1807" stroked="t" style="position:absolute">
                        <v:stroke color="black" weight="9360" joinstyle="miter" endcap="flat"/>
                        <v:fill o:detectmouseclick="t" on="false"/>
                      </v:line>
                      <v:line id="shape_0" from="3353,1343" to="3955,1343" stroked="t" style="position:absolute">
                        <v:stroke color="black" weight="9360" joinstyle="miter" endcap="flat"/>
                        <v:fill o:detectmouseclick="t" on="false"/>
                      </v:line>
                      <v:line id="shape_0" from="6435,1343" to="7037,1343" stroked="t" style="position:absolute">
                        <v:stroke color="black" weight="9360" joinstyle="miter" endcap="flat"/>
                        <v:fill o:detectmouseclick="t" on="false"/>
                      </v:line>
                      <v:shape id="shape_0" stroked="f" style="position:absolute;left:4386;top:188;width:602;height:539"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1</w:t>
                              </w:r>
                            </w:p>
                          </w:txbxContent>
                        </v:textbox>
                        <w10:wrap type="square"/>
                        <v:fill o:detectmouseclick="t" on="false"/>
                        <v:stroke color="#3465a4" joinstyle="round" endcap="flat"/>
                      </v:shape>
                      <v:shape id="shape_0" stroked="f" style="position:absolute;left:5429;top:173;width:602;height:539" type="shapetype_202">
                        <v:textbox>
                          <w:txbxContent>
                            <w:p>
                              <w:pPr>
                                <w:overflowPunct w:val="false"/>
                                <w:bidi w:val="0"/>
                                <w:rPr/>
                              </w:pPr>
                              <w:r>
                                <w:rPr>
                                  <w:kern w:val="2"/>
                                  <w:sz w:val="28"/>
                                  <w:szCs w:val="28"/>
                                  <w:rFonts w:ascii=".VnTime" w:hAnsi=".VnTime" w:eastAsia="Times New Roman" w:cs=".VnTime"/>
                                  <w:color w:val="auto"/>
                                  <w:lang w:val="en-US" w:bidi="ar-SA"/>
                                </w:rPr>
                                <w:t>R</w:t>
                              </w:r>
                              <w:r>
                                <w:rPr>
                                  <w:kern w:val="2"/>
                                  <w:sz w:val="28"/>
                                  <w:szCs w:val="28"/>
                                  <w:vertAlign w:val="subscript"/>
                                  <w:rFonts w:ascii=".VnTime" w:hAnsi=".VnTime" w:eastAsia="Times New Roman" w:cs=".VnTime"/>
                                  <w:color w:val="auto"/>
                                  <w:lang w:val="en-US" w:bidi="ar-SA"/>
                                </w:rPr>
                                <w:t>2</w:t>
                              </w:r>
                            </w:p>
                          </w:txbxContent>
                        </v:textbox>
                        <w10:wrap type="square"/>
                        <v:fill o:detectmouseclick="t" on="false"/>
                        <v:stroke color="#3465a4" joinstyle="round" endcap="flat"/>
                      </v:shape>
                      <v:shape id="shape_0" stroked="f" style="position:absolute;left:4954;top:1043;width:401;height:359" type="shapetype_202">
                        <v:textbox>
                          <w:txbxContent>
                            <w:p>
                              <w:pPr>
                                <w:overflowPunct w:val="false"/>
                                <w:bidi w:val="0"/>
                                <w:rPr/>
                              </w:pPr>
                              <w:r>
                                <w:rPr>
                                  <w:kern w:val="2"/>
                                  <w:sz w:val="24"/>
                                  <w:szCs w:val="24"/>
                                  <w:rFonts w:ascii=".VnTime" w:hAnsi=".VnTime" w:eastAsia="Times New Roman" w:cs=".VnTime"/>
                                  <w:color w:val="auto"/>
                                  <w:lang w:val="en-US" w:bidi="ar-SA"/>
                                </w:rPr>
                                <w:t>A</w:t>
                              </w:r>
                            </w:p>
                          </w:txbxContent>
                        </v:textbox>
                        <w10:wrap type="square"/>
                        <v:fill o:detectmouseclick="t" on="false"/>
                        <v:stroke color="#3465a4" joinstyle="round" endcap="flat"/>
                      </v:shape>
                      <v:shape id="shape_0" stroked="f" style="position:absolute;left:4923;top:293;width:535;height:359" type="shapetype_202">
                        <v:textbox>
                          <w:txbxContent>
                            <w:p>
                              <w:pPr>
                                <w:overflowPunct w:val="false"/>
                                <w:bidi w:val="0"/>
                                <w:rPr/>
                              </w:pPr>
                              <w:r>
                                <w:rPr>
                                  <w:kern w:val="2"/>
                                  <w:sz w:val="28"/>
                                  <w:szCs w:val="28"/>
                                  <w:rFonts w:ascii=".VnTime" w:hAnsi=".VnTime" w:eastAsia="Times New Roman" w:cs=".VnTime"/>
                                  <w:color w:val="auto"/>
                                  <w:lang w:val="en-US" w:bidi="ar-SA"/>
                                </w:rPr>
                                <w:t>M</w:t>
                              </w:r>
                            </w:p>
                          </w:txbxContent>
                        </v:textbox>
                        <w10:wrap type="square"/>
                        <v:fill o:detectmouseclick="t" on="false"/>
                        <v:stroke color="#3465a4" joinstyle="round" endcap="flat"/>
                      </v:shape>
                      <v:shape id="shape_0" stroked="f" style="position:absolute;left:4894;top:1838;width:535;height:359" type="shapetype_202">
                        <v:textbox>
                          <w:txbxContent>
                            <w:p>
                              <w:pPr>
                                <w:overflowPunct w:val="false"/>
                                <w:bidi w:val="0"/>
                                <w:rPr/>
                              </w:pPr>
                              <w:r>
                                <w:rPr>
                                  <w:kern w:val="2"/>
                                  <w:sz w:val="28"/>
                                  <w:szCs w:val="28"/>
                                  <w:rFonts w:ascii=".VnTime" w:hAnsi=".VnTime" w:eastAsia="Times New Roman" w:cs=".VnTime"/>
                                  <w:color w:val="auto"/>
                                  <w:lang w:val="en-US" w:bidi="ar-SA"/>
                                </w:rPr>
                                <w:t>N</w:t>
                              </w:r>
                            </w:p>
                          </w:txbxContent>
                        </v:textbox>
                        <w10:wrap type="square"/>
                        <v:fill o:detectmouseclick="t" on="false"/>
                        <v:stroke color="#3465a4" joinstyle="round" endcap="flat"/>
                      </v:shape>
                      <v:shape id="shape_0" stroked="f" style="position:absolute;left:3356;top:889;width:559;height:380" type="shapetype_202">
                        <v:textbox>
                          <w:txbxContent>
                            <w:p>
                              <w:pPr>
                                <w:overflowPunct w:val="false"/>
                                <w:bidi w:val="0"/>
                                <w:rPr/>
                              </w:pPr>
                              <w:r>
                                <w:rPr>
                                  <w:kern w:val="2"/>
                                  <w:sz w:val="28"/>
                                  <w:szCs w:val="28"/>
                                  <w:rFonts w:ascii=".VnTime" w:hAnsi=".VnTime" w:eastAsia="Times New Roman" w:cs=".VnTime"/>
                                  <w:color w:val="auto"/>
                                  <w:lang w:val="en-US" w:bidi="ar-SA"/>
                                </w:rPr>
                                <w:t>A</w:t>
                              </w:r>
                            </w:p>
                          </w:txbxContent>
                        </v:textbox>
                        <w10:wrap type="square"/>
                        <v:fill o:detectmouseclick="t" on="false"/>
                        <v:stroke color="#3465a4" joinstyle="round" endcap="flat"/>
                      </v:shape>
                      <v:shape id="shape_0" stroked="f" style="position:absolute;left:6576;top:889;width:559;height:380" type="shapetype_202">
                        <v:textbox>
                          <w:txbxContent>
                            <w:p>
                              <w:pPr>
                                <w:overflowPunct w:val="false"/>
                                <w:bidi w:val="0"/>
                                <w:rPr/>
                              </w:pPr>
                              <w:r>
                                <w:rPr>
                                  <w:kern w:val="2"/>
                                  <w:sz w:val="28"/>
                                  <w:szCs w:val="28"/>
                                  <w:rFonts w:ascii=".VnTime" w:hAnsi=".VnTime" w:eastAsia="Times New Roman" w:cs=".VnTime"/>
                                  <w:color w:val="auto"/>
                                  <w:lang w:val="en-US" w:bidi="ar-SA"/>
                                </w:rPr>
                                <w:t>B</w:t>
                              </w:r>
                            </w:p>
                          </w:txbxContent>
                        </v:textbox>
                        <w10:wrap type="square"/>
                        <v:fill o:detectmouseclick="t" on="false"/>
                        <v:stroke color="#3465a4" joinstyle="round" endcap="flat"/>
                      </v:shape>
                    </v:group>
                  </w:pict>
                </mc:Fallback>
              </mc:AlternateContent>
            </w:r>
          </w:p>
          <w:p>
            <w:pPr>
              <w:pStyle w:val="Normal"/>
              <w:rPr>
                <w:rFonts w:ascii="Times New Roman" w:hAnsi="Times New Roman" w:cs="Times New Roman"/>
                <w:sz w:val="24"/>
                <w:szCs w:val="24"/>
              </w:rPr>
            </w:pPr>
            <w:r>
              <w:rPr>
                <w:rFonts w:cs="Times New Roman" w:ascii="Times New Roman" w:hAnsi="Times New Roman"/>
                <w:sz w:val="24"/>
                <w:szCs w:val="24"/>
              </w:rPr>
            </w:r>
          </w:p>
        </w:tc>
        <w:tc>
          <w:tcPr>
            <w:tcW w:w="1053"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tc>
      </w:tr>
      <w:tr>
        <w:trPr>
          <w:cantSplit w:val="true"/>
        </w:trPr>
        <w:tc>
          <w:tcPr>
            <w:tcW w:w="948" w:type="dxa"/>
            <w:vMerge w:val="continue"/>
            <w:tcBorders>
              <w:top w:val="single" w:sz="4" w:space="0" w:color="000000"/>
              <w:start w:val="single" w:sz="4" w:space="0" w:color="000000"/>
              <w:bottom w:val="single" w:sz="4" w:space="0" w:color="000000"/>
            </w:tcBorders>
          </w:tcPr>
          <w:p>
            <w:pPr>
              <w:pStyle w:val="Normal"/>
              <w:snapToGrid w:val="false"/>
              <w:rPr>
                <w:rFonts w:ascii="Times New Roman" w:hAnsi="Times New Roman" w:cs="Times New Roman"/>
                <w:sz w:val="24"/>
                <w:szCs w:val="24"/>
              </w:rPr>
            </w:pPr>
            <w:r>
              <w:rPr>
                <w:rFonts w:cs="Times New Roman" w:ascii="Times New Roman" w:hAnsi="Times New Roman"/>
                <w:sz w:val="24"/>
                <w:szCs w:val="24"/>
              </w:rPr>
            </w:r>
          </w:p>
        </w:tc>
        <w:tc>
          <w:tcPr>
            <w:tcW w:w="7637" w:type="dxa"/>
            <w:tcBorders>
              <w:top w:val="single" w:sz="4" w:space="0" w:color="000000"/>
              <w:start w:val="single" w:sz="4" w:space="0" w:color="000000"/>
              <w:bottom w:val="single" w:sz="4" w:space="0" w:color="000000"/>
            </w:tcBorders>
          </w:tcPr>
          <w:p>
            <w:pPr>
              <w:pStyle w:val="Normal"/>
              <w:rPr/>
            </w:pPr>
            <w:r>
              <w:rPr>
                <w:rFonts w:cs="Times New Roman" w:ascii="Times New Roman" w:hAnsi="Times New Roman"/>
              </w:rPr>
              <w:t>Do R</w:t>
            </w:r>
            <w:r>
              <w:rPr>
                <w:rFonts w:cs="Times New Roman" w:ascii="Times New Roman" w:hAnsi="Times New Roman"/>
                <w:vertAlign w:val="subscript"/>
              </w:rPr>
              <w:t xml:space="preserve">A </w:t>
            </w:r>
            <w:r>
              <w:rPr>
                <w:rFonts w:cs="Times New Roman" w:ascii="Times New Roman" w:hAnsi="Times New Roman"/>
              </w:rPr>
              <w:t>= 0 nên (R</w:t>
            </w:r>
            <w:r>
              <w:rPr>
                <w:rFonts w:cs="Times New Roman" w:ascii="Times New Roman" w:hAnsi="Times New Roman"/>
                <w:vertAlign w:val="subscript"/>
              </w:rPr>
              <w:t>1</w:t>
            </w:r>
            <w:r>
              <w:rPr>
                <w:rFonts w:cs="Times New Roman" w:ascii="Times New Roman" w:hAnsi="Times New Roman"/>
              </w:rPr>
              <w:t>// R</w:t>
            </w:r>
            <w:r>
              <w:rPr>
                <w:rFonts w:cs="Times New Roman" w:ascii="Times New Roman" w:hAnsi="Times New Roman"/>
                <w:vertAlign w:val="subscript"/>
              </w:rPr>
              <w:t>3</w:t>
            </w:r>
            <w:r>
              <w:rPr>
                <w:rFonts w:cs="Times New Roman" w:ascii="Times New Roman" w:hAnsi="Times New Roman"/>
              </w:rPr>
              <w:t>) nt (R</w:t>
            </w:r>
            <w:r>
              <w:rPr>
                <w:rFonts w:cs="Times New Roman" w:ascii="Times New Roman" w:hAnsi="Times New Roman"/>
                <w:vertAlign w:val="subscript"/>
              </w:rPr>
              <w:t>2</w:t>
            </w:r>
            <w:r>
              <w:rPr>
                <w:rFonts w:cs="Times New Roman" w:ascii="Times New Roman" w:hAnsi="Times New Roman"/>
              </w:rPr>
              <w:t>// R</w:t>
            </w:r>
            <w:r>
              <w:rPr>
                <w:rFonts w:cs="Times New Roman" w:ascii="Times New Roman" w:hAnsi="Times New Roman"/>
                <w:vertAlign w:val="subscript"/>
              </w:rPr>
              <w:t>4</w:t>
            </w:r>
            <w:r>
              <w:rPr>
                <w:rFonts w:cs="Times New Roman" w:ascii="Times New Roman" w:hAnsi="Times New Roman"/>
              </w:rPr>
              <w:t xml:space="preserve">) </w:t>
            </w:r>
          </w:p>
          <w:p>
            <w:pPr>
              <w:pStyle w:val="Normal"/>
              <w:rPr>
                <w:rFonts w:ascii="Times New Roman" w:hAnsi="Times New Roman" w:cs="Times New Roman"/>
                <w:sz w:val="24"/>
                <w:szCs w:val="24"/>
              </w:rPr>
            </w:pPr>
            <w:r>
              <w:rPr>
                <w:rFonts w:cs="Times New Roman" w:ascii="Times New Roman" w:hAnsi="Times New Roman"/>
                <w:sz w:val="24"/>
                <w:szCs w:val="24"/>
              </w:rPr>
            </w:r>
          </w:p>
        </w:tc>
        <w:tc>
          <w:tcPr>
            <w:tcW w:w="1053"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4"/>
                <w:szCs w:val="24"/>
              </w:rPr>
            </w:pPr>
            <w:r>
              <w:rPr>
                <w:rFonts w:cs="Times New Roman" w:ascii="Times New Roman" w:hAnsi="Times New Roman"/>
                <w:sz w:val="24"/>
                <w:szCs w:val="24"/>
              </w:rPr>
              <w:t>0,25đ</w:t>
            </w:r>
          </w:p>
        </w:tc>
      </w:tr>
      <w:tr>
        <w:trPr>
          <w:cantSplit w:val="true"/>
        </w:trPr>
        <w:tc>
          <w:tcPr>
            <w:tcW w:w="948" w:type="dxa"/>
            <w:vMerge w:val="continue"/>
            <w:tcBorders>
              <w:top w:val="single" w:sz="4" w:space="0" w:color="000000"/>
              <w:start w:val="single" w:sz="4" w:space="0" w:color="000000"/>
              <w:bottom w:val="single" w:sz="4" w:space="0" w:color="000000"/>
            </w:tcBorders>
          </w:tcPr>
          <w:p>
            <w:pPr>
              <w:pStyle w:val="Normal"/>
              <w:snapToGrid w:val="false"/>
              <w:rPr>
                <w:rFonts w:ascii="Times New Roman" w:hAnsi="Times New Roman" w:cs="Times New Roman"/>
                <w:sz w:val="24"/>
                <w:szCs w:val="24"/>
              </w:rPr>
            </w:pPr>
            <w:r>
              <w:rPr>
                <w:rFonts w:cs="Times New Roman" w:ascii="Times New Roman" w:hAnsi="Times New Roman"/>
                <w:sz w:val="24"/>
                <w:szCs w:val="24"/>
              </w:rPr>
            </w:r>
          </w:p>
        </w:tc>
        <w:tc>
          <w:tcPr>
            <w:tcW w:w="7637" w:type="dxa"/>
            <w:tcBorders>
              <w:top w:val="single" w:sz="4" w:space="0" w:color="000000"/>
              <w:start w:val="single" w:sz="4" w:space="0" w:color="000000"/>
              <w:bottom w:val="single" w:sz="4" w:space="0" w:color="000000"/>
            </w:tcBorders>
          </w:tcPr>
          <w:p>
            <w:pPr>
              <w:pStyle w:val="Normal"/>
              <w:rPr>
                <w:rFonts w:ascii="Times New Roman" w:hAnsi="Times New Roman" w:cs="Times New Roman"/>
                <w:sz w:val="24"/>
                <w:szCs w:val="24"/>
              </w:rPr>
            </w:pPr>
            <w:r>
              <w:rPr>
                <w:rFonts w:cs="Times New Roman" w:ascii="Times New Roman" w:hAnsi="Times New Roman"/>
              </w:rPr>
              <w:t>Nên R</w:t>
            </w:r>
            <w:r>
              <w:rPr>
                <w:rFonts w:cs="Times New Roman" w:ascii="Times New Roman" w:hAnsi="Times New Roman"/>
                <w:vertAlign w:val="subscript"/>
              </w:rPr>
              <w:t>13</w:t>
            </w:r>
            <w:r>
              <w:rPr>
                <w:rFonts w:cs="Times New Roman" w:ascii="Times New Roman" w:hAnsi="Times New Roman"/>
              </w:rPr>
              <w:t xml:space="preserve"> = 2.2/(2+2) = 1</w:t>
            </w:r>
            <w:r>
              <w:rPr>
                <w:rFonts w:eastAsia="Symbol" w:cs="Symbol" w:ascii="Symbol" w:hAnsi="Symbol"/>
              </w:rPr>
              <w:t></w:t>
            </w:r>
            <w:r>
              <w:rPr>
                <w:rFonts w:cs="Times New Roman" w:ascii="Times New Roman" w:hAnsi="Times New Roman"/>
              </w:rPr>
              <w:t xml:space="preserve"> , R</w:t>
            </w:r>
            <w:r>
              <w:rPr>
                <w:rFonts w:cs="Times New Roman" w:ascii="Times New Roman" w:hAnsi="Times New Roman"/>
                <w:vertAlign w:val="subscript"/>
              </w:rPr>
              <w:t>24</w:t>
            </w:r>
            <w:r>
              <w:rPr>
                <w:rFonts w:cs="Times New Roman" w:ascii="Times New Roman" w:hAnsi="Times New Roman"/>
              </w:rPr>
              <w:t xml:space="preserve"> =</w:t>
            </w:r>
            <w:r>
              <w:rPr>
                <w:rFonts w:cs="Times New Roman" w:ascii="Times New Roman" w:hAnsi="Times New Roman"/>
              </w:rPr>
              <w:object w:dxaOrig="1260" w:dyaOrig="620">
                <v:shape id="ole_rId856" style="width:63pt;height:31pt" o:ole="">
                  <v:imagedata r:id="rId857" o:title=""/>
                </v:shape>
                <o:OLEObject Type="Embed" ProgID="" ShapeID="ole_rId856" DrawAspect="Content" ObjectID="_181591123" r:id="rId856"/>
              </w:object>
            </w:r>
          </w:p>
        </w:tc>
        <w:tc>
          <w:tcPr>
            <w:tcW w:w="1053"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t>0,25đ</w:t>
            </w:r>
          </w:p>
        </w:tc>
      </w:tr>
      <w:tr>
        <w:trPr>
          <w:cantSplit w:val="true"/>
        </w:trPr>
        <w:tc>
          <w:tcPr>
            <w:tcW w:w="948" w:type="dxa"/>
            <w:vMerge w:val="continue"/>
            <w:tcBorders>
              <w:top w:val="single" w:sz="4" w:space="0" w:color="000000"/>
              <w:start w:val="single" w:sz="4" w:space="0" w:color="000000"/>
              <w:bottom w:val="single" w:sz="4" w:space="0" w:color="000000"/>
            </w:tcBorders>
          </w:tcPr>
          <w:p>
            <w:pPr>
              <w:pStyle w:val="Normal"/>
              <w:snapToGrid w:val="false"/>
              <w:rPr>
                <w:rFonts w:ascii="Times New Roman" w:hAnsi="Times New Roman" w:cs="Times New Roman"/>
                <w:sz w:val="24"/>
                <w:szCs w:val="24"/>
              </w:rPr>
            </w:pPr>
            <w:r>
              <w:rPr>
                <w:rFonts w:cs="Times New Roman" w:ascii="Times New Roman" w:hAnsi="Times New Roman"/>
                <w:sz w:val="24"/>
                <w:szCs w:val="24"/>
              </w:rPr>
            </w:r>
          </w:p>
        </w:tc>
        <w:tc>
          <w:tcPr>
            <w:tcW w:w="7637" w:type="dxa"/>
            <w:tcBorders>
              <w:top w:val="single" w:sz="4" w:space="0" w:color="000000"/>
              <w:start w:val="single" w:sz="4" w:space="0" w:color="000000"/>
              <w:bottom w:val="single" w:sz="4" w:space="0" w:color="000000"/>
            </w:tcBorders>
          </w:tcPr>
          <w:p>
            <w:pPr>
              <w:pStyle w:val="Normal"/>
              <w:rPr>
                <w:rFonts w:ascii="Times New Roman" w:hAnsi="Times New Roman" w:cs="Times New Roman"/>
                <w:sz w:val="24"/>
                <w:szCs w:val="24"/>
              </w:rPr>
            </w:pPr>
            <w:r>
              <w:rPr>
                <w:rFonts w:cs="Times New Roman" w:ascii="Times New Roman" w:hAnsi="Times New Roman"/>
              </w:rPr>
              <w:t>R</w:t>
            </w:r>
            <w:r>
              <w:rPr>
                <w:rFonts w:cs="Times New Roman" w:ascii="Times New Roman" w:hAnsi="Times New Roman"/>
                <w:vertAlign w:val="subscript"/>
              </w:rPr>
              <w:t xml:space="preserve">AB </w:t>
            </w:r>
            <w:r>
              <w:rPr>
                <w:rFonts w:cs="Times New Roman" w:ascii="Times New Roman" w:hAnsi="Times New Roman"/>
              </w:rPr>
              <w:t>= 1+2 = 3(</w:t>
            </w:r>
            <w:r>
              <w:rPr>
                <w:rFonts w:cs="Times New Roman" w:ascii="Times New Roman" w:hAnsi="Times New Roman"/>
              </w:rPr>
              <w:object w:dxaOrig="260" w:dyaOrig="260">
                <v:shape id="ole_rId858" style="width:13pt;height:13pt" o:ole="">
                  <v:imagedata r:id="rId859" o:title=""/>
                </v:shape>
                <o:OLEObject Type="Embed" ProgID="" ShapeID="ole_rId858" DrawAspect="Content" ObjectID="_1747166045" r:id="rId858"/>
              </w:object>
            </w:r>
            <w:r>
              <w:rPr>
                <w:rFonts w:cs="Times New Roman" w:ascii="Times New Roman" w:hAnsi="Times New Roman"/>
              </w:rPr>
              <w:t xml:space="preserve">), I = </w:t>
            </w:r>
            <w:r>
              <w:rPr>
                <w:rFonts w:cs="Times New Roman" w:ascii="Times New Roman" w:hAnsi="Times New Roman"/>
              </w:rPr>
              <w:object w:dxaOrig="1260" w:dyaOrig="680">
                <v:shape id="ole_rId860" style="width:63pt;height:34pt" o:ole="">
                  <v:imagedata r:id="rId861" o:title=""/>
                </v:shape>
                <o:OLEObject Type="Embed" ProgID="" ShapeID="ole_rId860" DrawAspect="Content" ObjectID="_312441918" r:id="rId860"/>
              </w:object>
            </w:r>
          </w:p>
        </w:tc>
        <w:tc>
          <w:tcPr>
            <w:tcW w:w="1053"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sz w:val="24"/>
                <w:szCs w:val="24"/>
              </w:rPr>
              <w:t>0,25đ</w:t>
            </w:r>
          </w:p>
        </w:tc>
      </w:tr>
      <w:tr>
        <w:trPr>
          <w:cantSplit w:val="true"/>
        </w:trPr>
        <w:tc>
          <w:tcPr>
            <w:tcW w:w="948" w:type="dxa"/>
            <w:vMerge w:val="continue"/>
            <w:tcBorders>
              <w:top w:val="single" w:sz="4" w:space="0" w:color="000000"/>
              <w:start w:val="single" w:sz="4" w:space="0" w:color="000000"/>
              <w:bottom w:val="single" w:sz="4" w:space="0" w:color="000000"/>
            </w:tcBorders>
          </w:tcPr>
          <w:p>
            <w:pPr>
              <w:pStyle w:val="Normal"/>
              <w:snapToGrid w:val="false"/>
              <w:rPr>
                <w:rFonts w:ascii="Times New Roman" w:hAnsi="Times New Roman" w:cs="Times New Roman"/>
                <w:sz w:val="24"/>
                <w:szCs w:val="24"/>
              </w:rPr>
            </w:pPr>
            <w:r>
              <w:rPr>
                <w:rFonts w:cs="Times New Roman" w:ascii="Times New Roman" w:hAnsi="Times New Roman"/>
                <w:sz w:val="24"/>
                <w:szCs w:val="24"/>
              </w:rPr>
            </w:r>
          </w:p>
        </w:tc>
        <w:tc>
          <w:tcPr>
            <w:tcW w:w="7637" w:type="dxa"/>
            <w:tcBorders>
              <w:top w:val="single" w:sz="4" w:space="0" w:color="000000"/>
              <w:start w:val="single" w:sz="4" w:space="0" w:color="000000"/>
              <w:bottom w:val="single" w:sz="4" w:space="0" w:color="000000"/>
            </w:tcBorders>
          </w:tcPr>
          <w:p>
            <w:pPr>
              <w:pStyle w:val="Normal"/>
              <w:rPr>
                <w:rFonts w:ascii="Times New Roman" w:hAnsi="Times New Roman" w:cs="Times New Roman"/>
              </w:rPr>
            </w:pPr>
            <w:r>
              <w:rPr>
                <w:rFonts w:cs="Times New Roman" w:ascii="Times New Roman" w:hAnsi="Times New Roman"/>
              </w:rPr>
              <w:t>I</w:t>
            </w:r>
            <w:r>
              <w:rPr>
                <w:rFonts w:cs="Times New Roman" w:ascii="Times New Roman" w:hAnsi="Times New Roman"/>
                <w:vertAlign w:val="subscript"/>
              </w:rPr>
              <w:t>1</w:t>
            </w:r>
            <w:r>
              <w:rPr>
                <w:rFonts w:cs="Times New Roman" w:ascii="Times New Roman" w:hAnsi="Times New Roman"/>
              </w:rPr>
              <w:t xml:space="preserve"> = I</w:t>
            </w:r>
            <w:r>
              <w:rPr>
                <w:rFonts w:cs="Times New Roman" w:ascii="Times New Roman" w:hAnsi="Times New Roman"/>
                <w:vertAlign w:val="subscript"/>
              </w:rPr>
              <w:t>3</w:t>
            </w:r>
            <w:r>
              <w:rPr>
                <w:rFonts w:cs="Times New Roman" w:ascii="Times New Roman" w:hAnsi="Times New Roman"/>
              </w:rPr>
              <w:t xml:space="preserve"> = </w:t>
            </w:r>
            <w:r>
              <w:rPr>
                <w:rFonts w:cs="Times New Roman" w:ascii="Times New Roman" w:hAnsi="Times New Roman"/>
              </w:rPr>
              <w:object w:dxaOrig="980" w:dyaOrig="620">
                <v:shape id="ole_rId862" style="width:49pt;height:31pt" o:ole="">
                  <v:imagedata r:id="rId863" o:title=""/>
                </v:shape>
                <o:OLEObject Type="Embed" ProgID="" ShapeID="ole_rId862" DrawAspect="Content" ObjectID="_1305102361" r:id="rId862"/>
              </w:object>
            </w:r>
            <w:r>
              <w:rPr>
                <w:rFonts w:cs="Times New Roman" w:ascii="Times New Roman" w:hAnsi="Times New Roman"/>
              </w:rPr>
              <w:t>, I</w:t>
            </w:r>
            <w:r>
              <w:rPr>
                <w:rFonts w:cs="Times New Roman" w:ascii="Times New Roman" w:hAnsi="Times New Roman"/>
                <w:vertAlign w:val="subscript"/>
              </w:rPr>
              <w:t>2</w:t>
            </w:r>
            <w:r>
              <w:rPr>
                <w:rFonts w:cs="Times New Roman" w:ascii="Times New Roman" w:hAnsi="Times New Roman"/>
              </w:rPr>
              <w:t xml:space="preserve"> = I.</w:t>
            </w:r>
            <w:r>
              <w:rPr>
                <w:rFonts w:cs="Times New Roman" w:ascii="Times New Roman" w:hAnsi="Times New Roman"/>
              </w:rPr>
              <w:object w:dxaOrig="820" w:dyaOrig="680">
                <v:shape id="ole_rId864" style="width:41pt;height:34pt" o:ole="">
                  <v:imagedata r:id="rId865" o:title=""/>
                </v:shape>
                <o:OLEObject Type="Embed" ProgID="" ShapeID="ole_rId864" DrawAspect="Content" ObjectID="_1100253428" r:id="rId864"/>
              </w:object>
            </w:r>
            <w:r>
              <w:rPr>
                <w:rFonts w:cs="Times New Roman" w:ascii="Times New Roman" w:hAnsi="Times New Roman"/>
              </w:rPr>
              <w:t xml:space="preserve">= </w:t>
            </w:r>
            <w:r>
              <w:rPr>
                <w:rFonts w:cs="Times New Roman" w:ascii="Times New Roman" w:hAnsi="Times New Roman"/>
              </w:rPr>
              <w:object w:dxaOrig="680" w:dyaOrig="620">
                <v:shape id="ole_rId866" style="width:34pt;height:31pt" o:ole="">
                  <v:imagedata r:id="rId867" o:title=""/>
                </v:shape>
                <o:OLEObject Type="Embed" ProgID="" ShapeID="ole_rId866" DrawAspect="Content" ObjectID="_375696052" r:id="rId866"/>
              </w:object>
            </w:r>
            <w:r>
              <w:rPr>
                <w:rFonts w:cs="Times New Roman" w:ascii="Times New Roman" w:hAnsi="Times New Roman"/>
              </w:rPr>
              <w:t>; I</w:t>
            </w:r>
            <w:r>
              <w:rPr>
                <w:rFonts w:cs="Times New Roman" w:ascii="Times New Roman" w:hAnsi="Times New Roman"/>
                <w:vertAlign w:val="subscript"/>
              </w:rPr>
              <w:t>4</w:t>
            </w:r>
            <w:r>
              <w:rPr>
                <w:rFonts w:cs="Times New Roman" w:ascii="Times New Roman" w:hAnsi="Times New Roman"/>
              </w:rPr>
              <w:t xml:space="preserve"> = I – I</w:t>
            </w:r>
            <w:r>
              <w:rPr>
                <w:rFonts w:cs="Times New Roman" w:ascii="Times New Roman" w:hAnsi="Times New Roman"/>
                <w:vertAlign w:val="subscript"/>
              </w:rPr>
              <w:t>2</w:t>
            </w:r>
            <w:r>
              <w:rPr>
                <w:rFonts w:cs="Times New Roman" w:ascii="Times New Roman" w:hAnsi="Times New Roman"/>
              </w:rPr>
              <w:t xml:space="preserve"> = </w:t>
            </w:r>
            <w:r>
              <w:rPr>
                <w:rFonts w:cs="Times New Roman" w:ascii="Times New Roman" w:hAnsi="Times New Roman"/>
              </w:rPr>
              <w:object w:dxaOrig="580" w:dyaOrig="620">
                <v:shape id="ole_rId868" style="width:29pt;height:31pt" o:ole="">
                  <v:imagedata r:id="rId869" o:title=""/>
                </v:shape>
                <o:OLEObject Type="Embed" ProgID="" ShapeID="ole_rId868" DrawAspect="Content" ObjectID="_2118190154" r:id="rId868"/>
              </w:object>
            </w:r>
          </w:p>
          <w:p>
            <w:pPr>
              <w:pStyle w:val="Normal"/>
              <w:rPr>
                <w:rFonts w:ascii="Times New Roman" w:hAnsi="Times New Roman" w:cs="Times New Roman"/>
                <w:sz w:val="24"/>
                <w:szCs w:val="24"/>
              </w:rPr>
            </w:pPr>
            <w:r>
              <w:rPr>
                <w:rFonts w:cs="Times New Roman" w:ascii="Times New Roman" w:hAnsi="Times New Roman"/>
                <w:sz w:val="24"/>
                <w:szCs w:val="24"/>
              </w:rPr>
            </w:r>
          </w:p>
        </w:tc>
        <w:tc>
          <w:tcPr>
            <w:tcW w:w="1053"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sz w:val="24"/>
                <w:szCs w:val="24"/>
              </w:rPr>
              <w:t>0,25đ</w:t>
            </w:r>
          </w:p>
        </w:tc>
      </w:tr>
      <w:tr>
        <w:trPr>
          <w:cantSplit w:val="true"/>
        </w:trPr>
        <w:tc>
          <w:tcPr>
            <w:tcW w:w="948" w:type="dxa"/>
            <w:vMerge w:val="continue"/>
            <w:tcBorders>
              <w:top w:val="single" w:sz="4" w:space="0" w:color="000000"/>
              <w:start w:val="single" w:sz="4" w:space="0" w:color="000000"/>
              <w:bottom w:val="single" w:sz="4" w:space="0" w:color="000000"/>
            </w:tcBorders>
          </w:tcPr>
          <w:p>
            <w:pPr>
              <w:pStyle w:val="Normal"/>
              <w:snapToGrid w:val="false"/>
              <w:rPr>
                <w:rFonts w:ascii="Times New Roman" w:hAnsi="Times New Roman" w:cs="Times New Roman"/>
                <w:sz w:val="24"/>
                <w:szCs w:val="24"/>
              </w:rPr>
            </w:pPr>
            <w:r>
              <w:rPr>
                <w:rFonts w:cs="Times New Roman" w:ascii="Times New Roman" w:hAnsi="Times New Roman"/>
                <w:sz w:val="24"/>
                <w:szCs w:val="24"/>
              </w:rPr>
            </w:r>
          </w:p>
        </w:tc>
        <w:tc>
          <w:tcPr>
            <w:tcW w:w="7637" w:type="dxa"/>
            <w:tcBorders>
              <w:top w:val="single" w:sz="4" w:space="0" w:color="000000"/>
              <w:start w:val="single" w:sz="4" w:space="0" w:color="000000"/>
              <w:bottom w:val="single" w:sz="4" w:space="0" w:color="000000"/>
            </w:tcBorders>
          </w:tcPr>
          <w:p>
            <w:pPr>
              <w:pStyle w:val="Normal"/>
              <w:rPr>
                <w:rFonts w:ascii="Times New Roman" w:hAnsi="Times New Roman" w:cs="Times New Roman"/>
              </w:rPr>
            </w:pPr>
            <w:r>
              <w:rPr>
                <w:rFonts w:cs="Times New Roman" w:ascii="Times New Roman" w:hAnsi="Times New Roman"/>
              </w:rPr>
              <w:t>Để tìm số chỉ của A ta so sánh I</w:t>
            </w:r>
            <w:r>
              <w:rPr>
                <w:rFonts w:cs="Times New Roman" w:ascii="Times New Roman" w:hAnsi="Times New Roman"/>
                <w:vertAlign w:val="subscript"/>
              </w:rPr>
              <w:t>3</w:t>
            </w:r>
            <w:r>
              <w:rPr>
                <w:rFonts w:cs="Times New Roman" w:ascii="Times New Roman" w:hAnsi="Times New Roman"/>
              </w:rPr>
              <w:t xml:space="preserve"> &gt; I</w:t>
            </w:r>
            <w:r>
              <w:rPr>
                <w:rFonts w:cs="Times New Roman" w:ascii="Times New Roman" w:hAnsi="Times New Roman"/>
                <w:vertAlign w:val="subscript"/>
              </w:rPr>
              <w:t>4</w:t>
            </w:r>
            <w:r>
              <w:rPr>
                <w:rFonts w:cs="Times New Roman" w:ascii="Times New Roman" w:hAnsi="Times New Roman"/>
              </w:rPr>
              <w:t xml:space="preserve"> nên dòng qua A chạy từ N đến M và bằng I</w:t>
            </w:r>
            <w:r>
              <w:rPr>
                <w:rFonts w:cs="Times New Roman" w:ascii="Times New Roman" w:hAnsi="Times New Roman"/>
                <w:vertAlign w:val="subscript"/>
              </w:rPr>
              <w:t>A</w:t>
            </w:r>
            <w:r>
              <w:rPr>
                <w:rFonts w:cs="Times New Roman" w:ascii="Times New Roman" w:hAnsi="Times New Roman"/>
              </w:rPr>
              <w:t xml:space="preserve"> = I</w:t>
            </w:r>
            <w:r>
              <w:rPr>
                <w:rFonts w:cs="Times New Roman" w:ascii="Times New Roman" w:hAnsi="Times New Roman"/>
                <w:vertAlign w:val="subscript"/>
              </w:rPr>
              <w:t>3</w:t>
            </w:r>
            <w:r>
              <w:rPr>
                <w:rFonts w:cs="Times New Roman" w:ascii="Times New Roman" w:hAnsi="Times New Roman"/>
              </w:rPr>
              <w:t xml:space="preserve"> – I</w:t>
            </w:r>
            <w:r>
              <w:rPr>
                <w:rFonts w:cs="Times New Roman" w:ascii="Times New Roman" w:hAnsi="Times New Roman"/>
                <w:vertAlign w:val="subscript"/>
              </w:rPr>
              <w:t>1</w:t>
            </w:r>
            <w:r>
              <w:rPr>
                <w:rFonts w:cs="Times New Roman" w:ascii="Times New Roman" w:hAnsi="Times New Roman"/>
              </w:rPr>
              <w:t xml:space="preserve"> = </w:t>
            </w:r>
            <w:r>
              <w:rPr>
                <w:rFonts w:cs="Times New Roman" w:ascii="Times New Roman" w:hAnsi="Times New Roman"/>
              </w:rPr>
              <w:object w:dxaOrig="680" w:dyaOrig="620">
                <v:shape id="ole_rId870" style="width:34pt;height:31pt" o:ole="">
                  <v:imagedata r:id="rId871" o:title=""/>
                </v:shape>
                <o:OLEObject Type="Embed" ProgID="" ShapeID="ole_rId870" DrawAspect="Content" ObjectID="_1484751259" r:id="rId870"/>
              </w:object>
            </w:r>
          </w:p>
          <w:p>
            <w:pPr>
              <w:pStyle w:val="Normal"/>
              <w:rPr>
                <w:rFonts w:ascii="Times New Roman" w:hAnsi="Times New Roman" w:cs="Times New Roman"/>
                <w:sz w:val="24"/>
                <w:szCs w:val="24"/>
              </w:rPr>
            </w:pPr>
            <w:r>
              <w:rPr>
                <w:rFonts w:cs="Times New Roman" w:ascii="Times New Roman" w:hAnsi="Times New Roman"/>
                <w:sz w:val="24"/>
                <w:szCs w:val="24"/>
              </w:rPr>
            </w:r>
          </w:p>
        </w:tc>
        <w:tc>
          <w:tcPr>
            <w:tcW w:w="1053"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sz w:val="24"/>
                <w:szCs w:val="24"/>
              </w:rPr>
              <w:t>0,5đ</w:t>
            </w:r>
          </w:p>
        </w:tc>
      </w:tr>
      <w:tr>
        <w:trPr/>
        <w:tc>
          <w:tcPr>
            <w:tcW w:w="948" w:type="dxa"/>
            <w:tcBorders>
              <w:top w:val="single" w:sz="4" w:space="0" w:color="000000"/>
              <w:start w:val="single" w:sz="4" w:space="0" w:color="000000"/>
              <w:bottom w:val="single" w:sz="4" w:space="0" w:color="000000"/>
            </w:tcBorders>
          </w:tcPr>
          <w:p>
            <w:pPr>
              <w:pStyle w:val="Normal"/>
              <w:snapToGrid w:val="false"/>
              <w:rPr>
                <w:rFonts w:ascii="Times New Roman" w:hAnsi="Times New Roman" w:cs="Times New Roman"/>
                <w:sz w:val="24"/>
                <w:szCs w:val="24"/>
              </w:rPr>
            </w:pPr>
            <w:r>
              <w:rPr>
                <w:rFonts w:cs="Times New Roman" w:ascii="Times New Roman" w:hAnsi="Times New Roman"/>
                <w:sz w:val="24"/>
                <w:szCs w:val="24"/>
              </w:rPr>
            </w:r>
          </w:p>
        </w:tc>
        <w:tc>
          <w:tcPr>
            <w:tcW w:w="7637" w:type="dxa"/>
            <w:tcBorders>
              <w:top w:val="single" w:sz="4" w:space="0" w:color="000000"/>
              <w:start w:val="single" w:sz="4" w:space="0" w:color="000000"/>
              <w:bottom w:val="single" w:sz="4" w:space="0" w:color="000000"/>
            </w:tcBorders>
          </w:tcPr>
          <w:p>
            <w:pPr>
              <w:pStyle w:val="Normal"/>
              <w:rPr>
                <w:rFonts w:ascii="Times New Roman" w:hAnsi="Times New Roman" w:cs="Times New Roman"/>
              </w:rPr>
            </w:pPr>
            <w:r>
              <w:rPr>
                <w:rFonts w:cs="Times New Roman" w:ascii="Times New Roman" w:hAnsi="Times New Roman"/>
              </w:rPr>
              <w:t>b/ Tìm I mạch chính</w:t>
            </w:r>
          </w:p>
          <w:p>
            <w:pPr>
              <w:pStyle w:val="Normal"/>
              <w:rPr/>
            </w:pPr>
            <w:r>
              <w:rPr>
                <w:rFonts w:cs="Times New Roman" w:ascii="Times New Roman" w:hAnsi="Times New Roman"/>
              </w:rPr>
              <w:t>I</w:t>
            </w:r>
            <w:r>
              <w:rPr>
                <w:rFonts w:cs="Times New Roman" w:ascii="Times New Roman" w:hAnsi="Times New Roman"/>
                <w:vertAlign w:val="subscript"/>
              </w:rPr>
              <w:t>1</w:t>
            </w:r>
            <w:r>
              <w:rPr>
                <w:rFonts w:cs="Times New Roman" w:ascii="Times New Roman" w:hAnsi="Times New Roman"/>
              </w:rPr>
              <w:t xml:space="preserve"> = </w:t>
            </w:r>
            <w:r>
              <w:rPr>
                <w:rFonts w:cs="Times New Roman" w:ascii="Times New Roman" w:hAnsi="Times New Roman"/>
              </w:rPr>
              <w:object w:dxaOrig="920" w:dyaOrig="680">
                <v:shape id="ole_rId872" style="width:46pt;height:34pt" o:ole="">
                  <v:imagedata r:id="rId873" o:title=""/>
                </v:shape>
                <o:OLEObject Type="Embed" ProgID="" ShapeID="ole_rId872" DrawAspect="Content" ObjectID="_152200941" r:id="rId872"/>
              </w:object>
            </w:r>
            <w:r>
              <w:rPr>
                <w:rFonts w:cs="Times New Roman" w:ascii="Times New Roman" w:hAnsi="Times New Roman"/>
              </w:rPr>
              <w:t>; I</w:t>
            </w:r>
            <w:r>
              <w:rPr>
                <w:rFonts w:cs="Times New Roman" w:ascii="Times New Roman" w:hAnsi="Times New Roman"/>
                <w:vertAlign w:val="subscript"/>
              </w:rPr>
              <w:t xml:space="preserve">2 </w:t>
            </w:r>
            <w:r>
              <w:rPr>
                <w:rFonts w:cs="Times New Roman" w:ascii="Times New Roman" w:hAnsi="Times New Roman"/>
              </w:rPr>
              <w:t xml:space="preserve">= </w:t>
            </w:r>
            <w:r>
              <w:rPr>
                <w:rFonts w:cs="Times New Roman" w:ascii="Times New Roman" w:hAnsi="Times New Roman"/>
              </w:rPr>
              <w:object w:dxaOrig="960" w:dyaOrig="680">
                <v:shape id="ole_rId874" style="width:48pt;height:34pt" o:ole="">
                  <v:imagedata r:id="rId875" o:title=""/>
                </v:shape>
                <o:OLEObject Type="Embed" ProgID="" ShapeID="ole_rId874" DrawAspect="Content" ObjectID="_1640746750" r:id="rId874"/>
              </w:object>
            </w:r>
            <w:r>
              <w:rPr>
                <w:rFonts w:cs="Times New Roman" w:ascii="Times New Roman" w:hAnsi="Times New Roman"/>
              </w:rPr>
              <w:t xml:space="preserve"> tại nút M ta có: I</w:t>
            </w:r>
            <w:r>
              <w:rPr>
                <w:rFonts w:cs="Times New Roman" w:ascii="Times New Roman" w:hAnsi="Times New Roman"/>
                <w:vertAlign w:val="subscript"/>
              </w:rPr>
              <w:t>A</w:t>
            </w:r>
            <w:r>
              <w:rPr>
                <w:rFonts w:cs="Times New Roman" w:ascii="Times New Roman" w:hAnsi="Times New Roman"/>
              </w:rPr>
              <w:t xml:space="preserve"> = I</w:t>
            </w:r>
            <w:r>
              <w:rPr>
                <w:rFonts w:cs="Times New Roman" w:ascii="Times New Roman" w:hAnsi="Times New Roman"/>
                <w:vertAlign w:val="subscript"/>
              </w:rPr>
              <w:t>2</w:t>
            </w:r>
            <w:r>
              <w:rPr>
                <w:rFonts w:cs="Times New Roman" w:ascii="Times New Roman" w:hAnsi="Times New Roman"/>
              </w:rPr>
              <w:t xml:space="preserve"> – I</w:t>
            </w:r>
            <w:r>
              <w:rPr>
                <w:rFonts w:cs="Times New Roman" w:ascii="Times New Roman" w:hAnsi="Times New Roman"/>
                <w:vertAlign w:val="subscript"/>
              </w:rPr>
              <w:t>1</w:t>
            </w:r>
            <w:r>
              <w:rPr>
                <w:rFonts w:cs="Times New Roman" w:ascii="Times New Roman" w:hAnsi="Times New Roman"/>
              </w:rPr>
              <w:t xml:space="preserve"> = </w:t>
            </w:r>
            <w:r>
              <w:rPr>
                <w:rFonts w:cs="Times New Roman" w:ascii="Times New Roman" w:hAnsi="Times New Roman"/>
              </w:rPr>
              <w:object w:dxaOrig="360" w:dyaOrig="620">
                <v:shape id="ole_rId876" style="width:18pt;height:31pt" o:ole="">
                  <v:imagedata r:id="rId877" o:title=""/>
                </v:shape>
                <o:OLEObject Type="Embed" ProgID="" ShapeID="ole_rId876" DrawAspect="Content" ObjectID="_916439792" r:id="rId876"/>
              </w:object>
            </w:r>
            <w:r>
              <w:rPr>
                <w:rFonts w:cs="Times New Roman" w:ascii="Times New Roman" w:hAnsi="Times New Roman"/>
              </w:rPr>
              <w:t xml:space="preserve">= 1A </w:t>
            </w:r>
            <w:r>
              <w:rPr>
                <w:rFonts w:cs="Times New Roman" w:ascii="Times New Roman" w:hAnsi="Times New Roman"/>
              </w:rPr>
              <w:object w:dxaOrig="300" w:dyaOrig="240">
                <v:shape id="ole_rId878" style="width:15pt;height:12pt" o:ole="">
                  <v:imagedata r:id="rId879" o:title=""/>
                </v:shape>
                <o:OLEObject Type="Embed" ProgID="" ShapeID="ole_rId878" DrawAspect="Content" ObjectID="_1765326805" r:id="rId878"/>
              </w:object>
            </w:r>
            <w:r>
              <w:rPr>
                <w:rFonts w:cs="Times New Roman" w:ascii="Times New Roman" w:hAnsi="Times New Roman"/>
              </w:rPr>
              <w:t>I = 20(A)</w:t>
            </w:r>
          </w:p>
          <w:p>
            <w:pPr>
              <w:pStyle w:val="Normal"/>
              <w:rPr>
                <w:rFonts w:ascii="Times New Roman" w:hAnsi="Times New Roman" w:cs="Times New Roman"/>
                <w:sz w:val="24"/>
                <w:szCs w:val="24"/>
              </w:rPr>
            </w:pPr>
            <w:r>
              <w:rPr>
                <w:rFonts w:cs="Times New Roman" w:ascii="Times New Roman" w:hAnsi="Times New Roman"/>
                <w:sz w:val="24"/>
                <w:szCs w:val="24"/>
              </w:rPr>
            </w:r>
          </w:p>
        </w:tc>
        <w:tc>
          <w:tcPr>
            <w:tcW w:w="1053"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4"/>
                <w:szCs w:val="24"/>
              </w:rPr>
            </w:pPr>
            <w:r>
              <w:rPr>
                <w:rFonts w:cs="Times New Roman" w:ascii="Times New Roman" w:hAnsi="Times New Roman"/>
                <w:sz w:val="24"/>
                <w:szCs w:val="24"/>
              </w:rPr>
              <w:t>0,5đ</w:t>
            </w:r>
          </w:p>
        </w:tc>
      </w:tr>
      <w:tr>
        <w:trPr/>
        <w:tc>
          <w:tcPr>
            <w:tcW w:w="948" w:type="dxa"/>
            <w:tcBorders>
              <w:top w:val="single" w:sz="4" w:space="0" w:color="000000"/>
              <w:start w:val="single" w:sz="4" w:space="0" w:color="000000"/>
              <w:bottom w:val="single" w:sz="4" w:space="0" w:color="000000"/>
            </w:tcBorders>
          </w:tcPr>
          <w:p>
            <w:pPr>
              <w:pStyle w:val="Normal"/>
              <w:snapToGrid w:val="false"/>
              <w:rPr>
                <w:rFonts w:ascii="Times New Roman" w:hAnsi="Times New Roman" w:cs="Times New Roman"/>
                <w:sz w:val="24"/>
                <w:szCs w:val="24"/>
              </w:rPr>
            </w:pPr>
            <w:r>
              <w:rPr>
                <w:rFonts w:cs="Times New Roman" w:ascii="Times New Roman" w:hAnsi="Times New Roman"/>
                <w:sz w:val="24"/>
                <w:szCs w:val="24"/>
              </w:rPr>
            </w:r>
          </w:p>
        </w:tc>
        <w:tc>
          <w:tcPr>
            <w:tcW w:w="7637" w:type="dxa"/>
            <w:tcBorders>
              <w:top w:val="single" w:sz="4" w:space="0" w:color="000000"/>
              <w:start w:val="single" w:sz="4" w:space="0" w:color="000000"/>
              <w:bottom w:val="single" w:sz="4" w:space="0" w:color="000000"/>
            </w:tcBorders>
          </w:tcPr>
          <w:p>
            <w:pPr>
              <w:pStyle w:val="Normal"/>
              <w:rPr/>
            </w:pPr>
            <w:r>
              <w:rPr>
                <w:rFonts w:cs="Times New Roman" w:ascii="Times New Roman" w:hAnsi="Times New Roman"/>
              </w:rPr>
              <w:t>Mặt khác R</w:t>
            </w:r>
            <w:r>
              <w:rPr>
                <w:rFonts w:cs="Times New Roman" w:ascii="Times New Roman" w:hAnsi="Times New Roman"/>
                <w:vertAlign w:val="subscript"/>
              </w:rPr>
              <w:t>AB</w:t>
            </w:r>
            <w:r>
              <w:rPr>
                <w:rFonts w:cs="Times New Roman" w:ascii="Times New Roman" w:hAnsi="Times New Roman"/>
              </w:rPr>
              <w:t xml:space="preserve"> = R</w:t>
            </w:r>
            <w:r>
              <w:rPr>
                <w:rFonts w:cs="Times New Roman" w:ascii="Times New Roman" w:hAnsi="Times New Roman"/>
                <w:vertAlign w:val="subscript"/>
              </w:rPr>
              <w:t>13</w:t>
            </w:r>
            <w:r>
              <w:rPr>
                <w:rFonts w:cs="Times New Roman" w:ascii="Times New Roman" w:hAnsi="Times New Roman"/>
              </w:rPr>
              <w:t xml:space="preserve"> + R</w:t>
            </w:r>
            <w:r>
              <w:rPr>
                <w:rFonts w:cs="Times New Roman" w:ascii="Times New Roman" w:hAnsi="Times New Roman"/>
                <w:vertAlign w:val="subscript"/>
              </w:rPr>
              <w:t>34</w:t>
            </w:r>
            <w:r>
              <w:rPr>
                <w:rFonts w:cs="Times New Roman" w:ascii="Times New Roman" w:hAnsi="Times New Roman"/>
              </w:rPr>
              <w:t xml:space="preserve"> = </w:t>
            </w:r>
            <w:r>
              <w:rPr>
                <w:rFonts w:cs="Times New Roman" w:ascii="Times New Roman" w:hAnsi="Times New Roman"/>
              </w:rPr>
              <w:object w:dxaOrig="560" w:dyaOrig="620">
                <v:shape id="ole_rId880" style="width:28pt;height:31pt" o:ole="">
                  <v:imagedata r:id="rId881" o:title=""/>
                </v:shape>
                <o:OLEObject Type="Embed" ProgID="" ShapeID="ole_rId880" DrawAspect="Content" ObjectID="_586222085" r:id="rId880"/>
              </w:object>
            </w:r>
            <w:r>
              <w:rPr>
                <w:rFonts w:cs="Times New Roman" w:ascii="Times New Roman" w:hAnsi="Times New Roman"/>
              </w:rPr>
              <w:t xml:space="preserve"> Vậy U</w:t>
            </w:r>
            <w:r>
              <w:rPr>
                <w:rFonts w:cs="Times New Roman" w:ascii="Times New Roman" w:hAnsi="Times New Roman"/>
                <w:vertAlign w:val="subscript"/>
              </w:rPr>
              <w:t>AB</w:t>
            </w:r>
            <w:r>
              <w:rPr>
                <w:rFonts w:cs="Times New Roman" w:ascii="Times New Roman" w:hAnsi="Times New Roman"/>
              </w:rPr>
              <w:t xml:space="preserve"> = I.R</w:t>
            </w:r>
            <w:r>
              <w:rPr>
                <w:rFonts w:cs="Times New Roman" w:ascii="Times New Roman" w:hAnsi="Times New Roman"/>
                <w:vertAlign w:val="subscript"/>
              </w:rPr>
              <w:t>AB</w:t>
            </w:r>
            <w:r>
              <w:rPr>
                <w:rFonts w:cs="Times New Roman" w:ascii="Times New Roman" w:hAnsi="Times New Roman"/>
              </w:rPr>
              <w:t xml:space="preserve"> = 31(V)</w:t>
            </w:r>
          </w:p>
          <w:p>
            <w:pPr>
              <w:pStyle w:val="Normal"/>
              <w:rPr>
                <w:rFonts w:ascii="Times New Roman" w:hAnsi="Times New Roman" w:cs="Times New Roman"/>
              </w:rPr>
            </w:pPr>
            <w:r>
              <w:rPr>
                <w:rFonts w:cs="Times New Roman" w:ascii="Times New Roman" w:hAnsi="Times New Roman"/>
              </w:rPr>
            </w:r>
          </w:p>
        </w:tc>
        <w:tc>
          <w:tcPr>
            <w:tcW w:w="1053"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4"/>
                <w:szCs w:val="24"/>
              </w:rPr>
            </w:pPr>
            <w:r>
              <w:rPr>
                <w:rFonts w:cs="Times New Roman" w:ascii="Times New Roman" w:hAnsi="Times New Roman"/>
                <w:sz w:val="24"/>
                <w:szCs w:val="24"/>
              </w:rPr>
              <w:t>0,25đ</w:t>
            </w:r>
          </w:p>
        </w:tc>
      </w:tr>
      <w:tr>
        <w:trPr/>
        <w:tc>
          <w:tcPr>
            <w:tcW w:w="948" w:type="dxa"/>
            <w:tcBorders>
              <w:top w:val="single" w:sz="4" w:space="0" w:color="000000"/>
              <w:start w:val="single" w:sz="4" w:space="0" w:color="000000"/>
              <w:bottom w:val="single" w:sz="4" w:space="0" w:color="000000"/>
            </w:tcBorders>
          </w:tcPr>
          <w:p>
            <w:pPr>
              <w:pStyle w:val="Normal"/>
              <w:snapToGrid w:val="false"/>
              <w:rPr>
                <w:rFonts w:ascii="Times New Roman" w:hAnsi="Times New Roman" w:cs="Times New Roman"/>
                <w:sz w:val="24"/>
                <w:szCs w:val="24"/>
              </w:rPr>
            </w:pPr>
            <w:r>
              <w:rPr>
                <w:rFonts w:cs="Times New Roman" w:ascii="Times New Roman" w:hAnsi="Times New Roman"/>
                <w:sz w:val="24"/>
                <w:szCs w:val="24"/>
              </w:rPr>
            </w:r>
          </w:p>
        </w:tc>
        <w:tc>
          <w:tcPr>
            <w:tcW w:w="7637" w:type="dxa"/>
            <w:tcBorders>
              <w:top w:val="single" w:sz="4" w:space="0" w:color="000000"/>
              <w:start w:val="single" w:sz="4" w:space="0" w:color="000000"/>
              <w:bottom w:val="single" w:sz="4" w:space="0" w:color="000000"/>
            </w:tcBorders>
          </w:tcPr>
          <w:p>
            <w:pPr>
              <w:pStyle w:val="Normal"/>
              <w:rPr/>
            </w:pPr>
            <w:r>
              <w:rPr>
                <w:rFonts w:cs="Times New Roman" w:ascii="Times New Roman" w:hAnsi="Times New Roman"/>
              </w:rPr>
              <w:t>I</w:t>
            </w:r>
            <w:r>
              <w:rPr>
                <w:rFonts w:cs="Times New Roman" w:ascii="Times New Roman" w:hAnsi="Times New Roman"/>
                <w:vertAlign w:val="subscript"/>
              </w:rPr>
              <w:t>1</w:t>
            </w:r>
            <w:r>
              <w:rPr>
                <w:rFonts w:cs="Times New Roman" w:ascii="Times New Roman" w:hAnsi="Times New Roman"/>
              </w:rPr>
              <w:t xml:space="preserve"> = </w:t>
            </w:r>
            <w:r>
              <w:rPr>
                <w:rFonts w:cs="Times New Roman" w:ascii="Times New Roman" w:hAnsi="Times New Roman"/>
              </w:rPr>
              <w:object w:dxaOrig="920" w:dyaOrig="680">
                <v:shape id="ole_rId882" style="width:46pt;height:34pt" o:ole="">
                  <v:imagedata r:id="rId883" o:title=""/>
                </v:shape>
                <o:OLEObject Type="Embed" ProgID="" ShapeID="ole_rId882" DrawAspect="Content" ObjectID="_396012005" r:id="rId882"/>
              </w:object>
            </w:r>
            <w:r>
              <w:rPr>
                <w:rFonts w:cs="Times New Roman" w:ascii="Times New Roman" w:hAnsi="Times New Roman"/>
              </w:rPr>
              <w:t xml:space="preserve"> = </w:t>
            </w:r>
            <w:r>
              <w:rPr>
                <w:rFonts w:cs="Times New Roman" w:ascii="Times New Roman" w:hAnsi="Times New Roman"/>
              </w:rPr>
              <w:object w:dxaOrig="1180" w:dyaOrig="620">
                <v:shape id="ole_rId884" style="width:59pt;height:31pt" o:ole="">
                  <v:imagedata r:id="rId885" o:title=""/>
                </v:shape>
                <o:OLEObject Type="Embed" ProgID="" ShapeID="ole_rId884" DrawAspect="Content" ObjectID="_486579998" r:id="rId884"/>
              </w:object>
            </w:r>
            <w:r>
              <w:rPr>
                <w:rFonts w:cs="Times New Roman" w:ascii="Times New Roman" w:hAnsi="Times New Roman"/>
              </w:rPr>
              <w:t>; I</w:t>
            </w:r>
            <w:r>
              <w:rPr>
                <w:rFonts w:cs="Times New Roman" w:ascii="Times New Roman" w:hAnsi="Times New Roman"/>
                <w:vertAlign w:val="subscript"/>
              </w:rPr>
              <w:t>3</w:t>
            </w:r>
            <w:r>
              <w:rPr>
                <w:rFonts w:cs="Times New Roman" w:ascii="Times New Roman" w:hAnsi="Times New Roman"/>
              </w:rPr>
              <w:t xml:space="preserve"> = I – I</w:t>
            </w:r>
            <w:r>
              <w:rPr>
                <w:rFonts w:cs="Times New Roman" w:ascii="Times New Roman" w:hAnsi="Times New Roman"/>
                <w:vertAlign w:val="subscript"/>
              </w:rPr>
              <w:t>1</w:t>
            </w:r>
            <w:r>
              <w:rPr>
                <w:rFonts w:cs="Times New Roman" w:ascii="Times New Roman" w:hAnsi="Times New Roman"/>
              </w:rPr>
              <w:t xml:space="preserve"> = 5(A) </w:t>
            </w:r>
          </w:p>
          <w:p>
            <w:pPr>
              <w:pStyle w:val="Normal"/>
              <w:rPr/>
            </w:pPr>
            <w:r>
              <w:rPr>
                <w:rFonts w:cs="Times New Roman" w:ascii="Times New Roman" w:hAnsi="Times New Roman"/>
              </w:rPr>
              <w:t xml:space="preserve"> </w:t>
            </w:r>
            <w:r>
              <w:rPr>
                <w:rFonts w:cs="Times New Roman" w:ascii="Times New Roman" w:hAnsi="Times New Roman"/>
              </w:rPr>
              <w:t>I</w:t>
            </w:r>
            <w:r>
              <w:rPr>
                <w:rFonts w:cs="Times New Roman" w:ascii="Times New Roman" w:hAnsi="Times New Roman"/>
                <w:vertAlign w:val="subscript"/>
              </w:rPr>
              <w:t>2</w:t>
            </w:r>
            <w:r>
              <w:rPr>
                <w:rFonts w:cs="Times New Roman" w:ascii="Times New Roman" w:hAnsi="Times New Roman"/>
              </w:rPr>
              <w:t xml:space="preserve"> = </w:t>
            </w:r>
            <w:r>
              <w:rPr>
                <w:rFonts w:cs="Times New Roman" w:ascii="Times New Roman" w:hAnsi="Times New Roman"/>
              </w:rPr>
              <w:object w:dxaOrig="1160" w:dyaOrig="620">
                <v:shape id="ole_rId886" style="width:58pt;height:31pt" o:ole="">
                  <v:imagedata r:id="rId887" o:title=""/>
                </v:shape>
                <o:OLEObject Type="Embed" ProgID="" ShapeID="ole_rId886" DrawAspect="Content" ObjectID="_1917954451" r:id="rId886"/>
              </w:object>
            </w:r>
            <w:r>
              <w:rPr>
                <w:rFonts w:cs="Times New Roman" w:ascii="Times New Roman" w:hAnsi="Times New Roman"/>
              </w:rPr>
              <w:t>; I</w:t>
            </w:r>
            <w:r>
              <w:rPr>
                <w:rFonts w:cs="Times New Roman" w:ascii="Times New Roman" w:hAnsi="Times New Roman"/>
                <w:vertAlign w:val="subscript"/>
              </w:rPr>
              <w:t>4</w:t>
            </w:r>
            <w:r>
              <w:rPr>
                <w:rFonts w:cs="Times New Roman" w:ascii="Times New Roman" w:hAnsi="Times New Roman"/>
              </w:rPr>
              <w:t xml:space="preserve"> = I – I</w:t>
            </w:r>
            <w:r>
              <w:rPr>
                <w:rFonts w:cs="Times New Roman" w:ascii="Times New Roman" w:hAnsi="Times New Roman"/>
                <w:vertAlign w:val="subscript"/>
              </w:rPr>
              <w:t>2</w:t>
            </w:r>
            <w:r>
              <w:rPr>
                <w:rFonts w:cs="Times New Roman" w:ascii="Times New Roman" w:hAnsi="Times New Roman"/>
              </w:rPr>
              <w:t xml:space="preserve"> = 4(A)</w:t>
            </w:r>
          </w:p>
          <w:p>
            <w:pPr>
              <w:pStyle w:val="Normal"/>
              <w:rPr>
                <w:rFonts w:ascii="Times New Roman" w:hAnsi="Times New Roman" w:cs="Times New Roman"/>
              </w:rPr>
            </w:pPr>
            <w:r>
              <w:rPr>
                <w:rFonts w:cs="Times New Roman" w:ascii="Times New Roman" w:hAnsi="Times New Roman"/>
              </w:rPr>
            </w:r>
          </w:p>
        </w:tc>
        <w:tc>
          <w:tcPr>
            <w:tcW w:w="1053"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4"/>
                <w:szCs w:val="24"/>
              </w:rPr>
            </w:pPr>
            <w:r>
              <w:rPr>
                <w:rFonts w:cs="Times New Roman" w:ascii="Times New Roman" w:hAnsi="Times New Roman"/>
                <w:sz w:val="24"/>
                <w:szCs w:val="24"/>
              </w:rPr>
              <w:t>0,25đ</w:t>
            </w:r>
          </w:p>
        </w:tc>
      </w:tr>
      <w:tr>
        <w:trPr>
          <w:cantSplit w:val="true"/>
        </w:trPr>
        <w:tc>
          <w:tcPr>
            <w:tcW w:w="948" w:type="dxa"/>
            <w:vMerge w:val="restart"/>
            <w:tcBorders>
              <w:top w:val="single" w:sz="4" w:space="0" w:color="000000"/>
              <w:start w:val="single" w:sz="4" w:space="0" w:color="000000"/>
              <w:bottom w:val="single" w:sz="4" w:space="0" w:color="000000"/>
            </w:tcBorders>
          </w:tcPr>
          <w:p>
            <w:pPr>
              <w:pStyle w:val="Normal"/>
              <w:rPr>
                <w:rFonts w:ascii="Times New Roman" w:hAnsi="Times New Roman" w:cs="Times New Roman"/>
                <w:b/>
                <w:b/>
                <w:sz w:val="24"/>
                <w:szCs w:val="24"/>
              </w:rPr>
            </w:pPr>
            <w:r>
              <w:rPr>
                <w:rFonts w:cs="Times New Roman" w:ascii="Times New Roman" w:hAnsi="Times New Roman"/>
                <w:b/>
                <w:sz w:val="24"/>
                <w:szCs w:val="24"/>
              </w:rPr>
              <w:t>Câu 4</w:t>
            </w:r>
          </w:p>
          <w:p>
            <w:pPr>
              <w:pStyle w:val="Normal"/>
              <w:rPr>
                <w:rFonts w:ascii="Times New Roman" w:hAnsi="Times New Roman" w:cs="Times New Roman"/>
                <w:sz w:val="24"/>
                <w:szCs w:val="24"/>
              </w:rPr>
            </w:pPr>
            <w:r>
              <w:rPr>
                <w:rFonts w:cs="Times New Roman" w:ascii="Times New Roman" w:hAnsi="Times New Roman"/>
                <w:b/>
                <w:sz w:val="24"/>
                <w:szCs w:val="24"/>
              </w:rPr>
              <w:t>2,5đ</w:t>
            </w:r>
          </w:p>
        </w:tc>
        <w:tc>
          <w:tcPr>
            <w:tcW w:w="7637" w:type="dxa"/>
            <w:tcBorders>
              <w:top w:val="single" w:sz="4" w:space="0" w:color="000000"/>
              <w:start w:val="single" w:sz="4" w:space="0" w:color="000000"/>
              <w:bottom w:val="single" w:sz="4" w:space="0" w:color="000000"/>
            </w:tcBorders>
          </w:tcPr>
          <w:p>
            <w:pPr>
              <w:pStyle w:val="Normal"/>
              <w:snapToGrid w:val="false"/>
              <w:rPr>
                <w:rFonts w:ascii="Times New Roman" w:hAnsi="Times New Roman" w:cs="Times New Roman"/>
                <w:sz w:val="24"/>
                <w:szCs w:val="24"/>
                <w:lang w:val="en-US" w:eastAsia="en-US"/>
              </w:rPr>
            </w:pPr>
            <w:r>
              <w:rPr>
                <w:rFonts w:cs="Times New Roman" w:ascii="Times New Roman" w:hAnsi="Times New Roman"/>
                <w:sz w:val="24"/>
                <w:szCs w:val="24"/>
                <w:lang w:val="en-US" w:eastAsia="en-US"/>
              </w:rPr>
            </w:r>
            <w:r>
              <mc:AlternateContent>
                <mc:Choice Requires="wps">
                  <w:drawing>
                    <wp:anchor behindDoc="0" distT="0" distB="0" distL="114935" distR="114935" simplePos="0" locked="0" layoutInCell="1" allowOverlap="1" relativeHeight="1670">
                      <wp:simplePos x="0" y="0"/>
                      <wp:positionH relativeFrom="column">
                        <wp:posOffset>1760220</wp:posOffset>
                      </wp:positionH>
                      <wp:positionV relativeFrom="paragraph">
                        <wp:posOffset>107950</wp:posOffset>
                      </wp:positionV>
                      <wp:extent cx="266700" cy="483870"/>
                      <wp:effectExtent l="0" t="0" r="0" b="0"/>
                      <wp:wrapNone/>
                      <wp:docPr id="459" name="Frame80"/>
                      <a:graphic xmlns:a="http://schemas.openxmlformats.org/drawingml/2006/main">
                        <a:graphicData uri="http://schemas.microsoft.com/office/word/2010/wordprocessingShape">
                          <wps:wsp>
                            <wps:cNvSpPr txBox="1"/>
                            <wps:spPr>
                              <a:xfrm>
                                <a:off x="0" y="0"/>
                                <a:ext cx="266700" cy="483870"/>
                              </a:xfrm>
                              <a:prstGeom prst="rect"/>
                              <a:solidFill>
                                <a:srgbClr val="FFFFFF">
                                  <a:alpha val="0"/>
                                </a:srgbClr>
                              </a:solidFill>
                            </wps:spPr>
                            <wps:txbx>
                              <w:txbxContent>
                                <w:p>
                                  <w:pPr>
                                    <w:pStyle w:val="Normal"/>
                                    <w:rPr>
                                      <w:sz w:val="24"/>
                                      <w:szCs w:val="24"/>
                                    </w:rPr>
                                  </w:pPr>
                                  <w:r>
                                    <w:rPr>
                                      <w:sz w:val="24"/>
                                      <w:szCs w:val="24"/>
                                    </w:rPr>
                                    <w:t>C</w:t>
                                  </w:r>
                                </w:p>
                              </w:txbxContent>
                            </wps:txbx>
                            <wps:bodyPr anchor="t" lIns="92075" tIns="46355" rIns="92075" bIns="46355">
                              <a:noAutofit/>
                            </wps:bodyPr>
                          </wps:wsp>
                        </a:graphicData>
                      </a:graphic>
                    </wp:anchor>
                  </w:drawing>
                </mc:Choice>
                <mc:Fallback>
                  <w:pict>
                    <v:rect fillcolor="#FFFFFF" style="position:absolute;rotation:0;width:21pt;height:38.1pt;mso-wrap-distance-left:9.05pt;mso-wrap-distance-right:9.05pt;mso-wrap-distance-top:0pt;mso-wrap-distance-bottom:0pt;margin-top:8.5pt;mso-position-vertical-relative:text;margin-left:138.6pt;mso-position-horizontal-relative:text">
                      <v:fill opacity="0f"/>
                      <v:textbox inset="0.100694444444444in,0.0506944444444444in,0.100694444444444in,0.0506944444444444in">
                        <w:txbxContent>
                          <w:p>
                            <w:pPr>
                              <w:pStyle w:val="Normal"/>
                              <w:rPr>
                                <w:sz w:val="24"/>
                                <w:szCs w:val="24"/>
                              </w:rPr>
                            </w:pPr>
                            <w:r>
                              <w:rPr>
                                <w:sz w:val="24"/>
                                <w:szCs w:val="24"/>
                              </w:rPr>
                              <w:t>C</w:t>
                            </w:r>
                          </w:p>
                        </w:txbxContent>
                      </v:textbox>
                    </v:rect>
                  </w:pict>
                </mc:Fallback>
              </mc:AlternateContent>
            </w:r>
          </w:p>
          <w:p>
            <w:pPr>
              <w:pStyle w:val="Normal"/>
              <w:rPr>
                <w:rFonts w:ascii="Times New Roman" w:hAnsi="Times New Roman" w:cs="Times New Roman"/>
                <w:sz w:val="24"/>
                <w:szCs w:val="24"/>
                <w:lang w:val="en-US" w:eastAsia="en-US"/>
              </w:rPr>
            </w:pPr>
            <w:r>
              <w:rPr>
                <w:rFonts w:cs="Times New Roman" w:ascii="Times New Roman" w:hAnsi="Times New Roman"/>
                <w:sz w:val="24"/>
                <w:szCs w:val="24"/>
                <w:lang w:val="en-US" w:eastAsia="en-US"/>
              </w:rPr>
              <mc:AlternateContent>
                <mc:Choice Requires="wpg">
                  <w:drawing>
                    <wp:anchor behindDoc="0" distT="0" distB="0" distL="114935" distR="114935" simplePos="0" locked="0" layoutInCell="1" allowOverlap="1" relativeHeight="1662">
                      <wp:simplePos x="0" y="0"/>
                      <wp:positionH relativeFrom="column">
                        <wp:posOffset>1766570</wp:posOffset>
                      </wp:positionH>
                      <wp:positionV relativeFrom="paragraph">
                        <wp:posOffset>62230</wp:posOffset>
                      </wp:positionV>
                      <wp:extent cx="2254885" cy="1016635"/>
                      <wp:effectExtent l="0" t="0" r="0" b="0"/>
                      <wp:wrapNone/>
                      <wp:docPr id="460" name=""/>
                      <a:graphic xmlns:a="http://schemas.openxmlformats.org/drawingml/2006/main">
                        <a:graphicData uri="http://schemas.microsoft.com/office/word/2010/wordprocessingGroup">
                          <wpg:wgp>
                            <wpg:cNvGrpSpPr/>
                            <wpg:grpSpPr>
                              <a:xfrm>
                                <a:off x="0" y="0"/>
                                <a:ext cx="2254320" cy="1015920"/>
                              </a:xfrm>
                            </wpg:grpSpPr>
                            <wpg:grpSp>
                              <wpg:cNvGrpSpPr/>
                              <wpg:grpSpPr>
                                <a:xfrm>
                                  <a:off x="0" y="0"/>
                                  <a:ext cx="2254320" cy="1015920"/>
                                </a:xfrm>
                              </wpg:grpSpPr>
                              <wps:wsp>
                                <wps:cNvSpPr/>
                                <wps:spPr>
                                  <a:xfrm>
                                    <a:off x="260280" y="735840"/>
                                    <a:ext cx="1689120" cy="0"/>
                                  </a:xfrm>
                                  <a:prstGeom prst="line">
                                    <a:avLst/>
                                  </a:prstGeom>
                                  <a:ln w="9360">
                                    <a:solidFill>
                                      <a:srgbClr val="000000"/>
                                    </a:solidFill>
                                    <a:miter/>
                                  </a:ln>
                                </wps:spPr>
                                <wps:style>
                                  <a:lnRef idx="0"/>
                                  <a:fillRef idx="0"/>
                                  <a:effectRef idx="0"/>
                                  <a:fontRef idx="minor"/>
                                </wps:style>
                                <wps:bodyPr/>
                              </wps:wsp>
                              <wps:wsp>
                                <wps:cNvSpPr/>
                                <wps:spPr>
                                  <a:xfrm flipV="1">
                                    <a:off x="260280" y="0"/>
                                    <a:ext cx="0" cy="72576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260280" y="10080"/>
                                    <a:ext cx="1689120" cy="948600"/>
                                  </a:xfrm>
                                  <a:prstGeom prst="line">
                                    <a:avLst/>
                                  </a:prstGeom>
                                  <a:ln w="9360">
                                    <a:solidFill>
                                      <a:srgbClr val="000000"/>
                                    </a:solidFill>
                                    <a:prstDash val="sysDot"/>
                                    <a:miter/>
                                  </a:ln>
                                </wps:spPr>
                                <wps:style>
                                  <a:lnRef idx="0"/>
                                  <a:fillRef idx="0"/>
                                  <a:effectRef idx="0"/>
                                  <a:fontRef idx="minor"/>
                                </wps:style>
                                <wps:bodyPr/>
                              </wps:wsp>
                              <wps:wsp>
                                <wps:cNvSpPr/>
                                <wps:spPr>
                                  <a:xfrm flipH="1" flipV="1">
                                    <a:off x="431640" y="105480"/>
                                    <a:ext cx="272880" cy="156240"/>
                                  </a:xfrm>
                                  <a:prstGeom prst="line">
                                    <a:avLst/>
                                  </a:prstGeom>
                                  <a:ln w="9360">
                                    <a:solidFill>
                                      <a:srgbClr val="000000"/>
                                    </a:solidFill>
                                    <a:prstDash val="sysDot"/>
                                    <a:miter/>
                                    <a:tailEnd len="med" type="triangle" w="med"/>
                                  </a:ln>
                                </wps:spPr>
                                <wps:style>
                                  <a:lnRef idx="0"/>
                                  <a:fillRef idx="0"/>
                                  <a:effectRef idx="0"/>
                                  <a:fontRef idx="minor"/>
                                </wps:style>
                                <wps:bodyPr/>
                              </wps:wsp>
                              <wps:wsp>
                                <wps:cNvSpPr txBox="1"/>
                                <wps:spPr>
                                  <a:xfrm>
                                    <a:off x="0" y="522720"/>
                                    <a:ext cx="355680" cy="483840"/>
                                  </a:xfrm>
                                  <a:prstGeom prst="rect">
                                    <a:avLst/>
                                  </a:prstGeom>
                                  <a:noFill/>
                                  <a:ln>
                                    <a:noFill/>
                                  </a:ln>
                                </wps:spPr>
                                <wps:txbx>
                                  <w:txbxContent>
                                    <w:p>
                                      <w:pPr>
                                        <w:overflowPunct w:val="false"/>
                                        <w:bidi w:val="0"/>
                                        <w:rPr/>
                                      </w:pPr>
                                      <w:r>
                                        <w:rPr>
                                          <w:kern w:val="2"/>
                                          <w:sz w:val="24"/>
                                          <w:szCs w:val="24"/>
                                          <w:rFonts w:ascii=".VnTime" w:hAnsi=".VnTime" w:eastAsia="Times New Roman" w:cs=".VnTime"/>
                                          <w:color w:val="auto"/>
                                          <w:lang w:val="en-US" w:bidi="ar-SA"/>
                                        </w:rPr>
                                        <w:t>A</w:t>
                                      </w:r>
                                    </w:p>
                                  </w:txbxContent>
                                </wps:txbx>
                                <wps:bodyPr wrap="square">
                                  <a:noAutofit/>
                                </wps:bodyPr>
                              </wps:wsp>
                              <wps:wsp>
                                <wps:cNvSpPr txBox="1"/>
                                <wps:spPr>
                                  <a:xfrm>
                                    <a:off x="1898640" y="532080"/>
                                    <a:ext cx="355680" cy="483840"/>
                                  </a:xfrm>
                                  <a:prstGeom prst="rect">
                                    <a:avLst/>
                                  </a:prstGeom>
                                  <a:noFill/>
                                  <a:ln>
                                    <a:noFill/>
                                  </a:ln>
                                </wps:spPr>
                                <wps:txbx>
                                  <w:txbxContent>
                                    <w:p>
                                      <w:pPr>
                                        <w:overflowPunct w:val="false"/>
                                        <w:bidi w:val="0"/>
                                        <w:rPr/>
                                      </w:pPr>
                                      <w:r>
                                        <w:rPr>
                                          <w:kern w:val="2"/>
                                          <w:sz w:val="24"/>
                                          <w:szCs w:val="24"/>
                                          <w:rFonts w:ascii=".VnTime" w:hAnsi=".VnTime" w:eastAsia="Times New Roman" w:cs=".VnTime"/>
                                          <w:color w:val="auto"/>
                                          <w:lang w:val="en-US" w:bidi="ar-SA"/>
                                        </w:rPr>
                                        <w:t>B</w:t>
                                      </w:r>
                                    </w:p>
                                  </w:txbxContent>
                                </wps:txbx>
                                <wps:bodyPr wrap="square">
                                  <a:noAutofit/>
                                </wps:bodyPr>
                              </wps:wsp>
                              <wps:wsp>
                                <wps:cNvSpPr txBox="1"/>
                                <wps:spPr>
                                  <a:xfrm>
                                    <a:off x="1860480" y="252000"/>
                                    <a:ext cx="355680" cy="483840"/>
                                  </a:xfrm>
                                  <a:prstGeom prst="rect">
                                    <a:avLst/>
                                  </a:prstGeom>
                                  <a:noFill/>
                                  <a:ln>
                                    <a:noFill/>
                                  </a:ln>
                                </wps:spPr>
                                <wps:txbx>
                                  <w:txbxContent>
                                    <w:p>
                                      <w:pPr>
                                        <w:overflowPunct w:val="false"/>
                                        <w:bidi w:val="0"/>
                                        <w:rPr/>
                                      </w:pPr>
                                      <w:r>
                                        <w:rPr>
                                          <w:kern w:val="2"/>
                                          <w:sz w:val="24"/>
                                          <w:szCs w:val="24"/>
                                          <w:rFonts w:ascii=".VnTime" w:hAnsi=".VnTime" w:eastAsia="Times New Roman" w:cs=".VnTime"/>
                                          <w:color w:val="auto"/>
                                          <w:lang w:val="en-US" w:bidi="ar-SA"/>
                                        </w:rPr>
                                        <w:t>D</w:t>
                                      </w:r>
                                    </w:p>
                                  </w:txbxContent>
                                </wps:txbx>
                                <wps:bodyPr wrap="square">
                                  <a:noAutofit/>
                                </wps:bodyPr>
                              </wps:wsp>
                              <wps:wsp>
                                <wps:cNvSpPr/>
                                <wps:spPr>
                                  <a:xfrm>
                                    <a:off x="260280" y="10080"/>
                                    <a:ext cx="711360" cy="725760"/>
                                  </a:xfrm>
                                  <a:prstGeom prst="line">
                                    <a:avLst/>
                                  </a:prstGeom>
                                  <a:ln w="9360">
                                    <a:solidFill>
                                      <a:srgbClr val="000000"/>
                                    </a:solidFill>
                                    <a:miter/>
                                  </a:ln>
                                </wps:spPr>
                                <wps:style>
                                  <a:lnRef idx="0"/>
                                  <a:fillRef idx="0"/>
                                  <a:effectRef idx="0"/>
                                  <a:fontRef idx="minor"/>
                                </wps:style>
                                <wps:bodyPr/>
                              </wps:wsp>
                            </wpg:grpSp>
                            <wps:wsp>
                              <wps:cNvSpPr/>
                              <wps:spPr>
                                <a:xfrm flipV="1">
                                  <a:off x="1511280" y="478080"/>
                                  <a:ext cx="444600" cy="241920"/>
                                </a:xfrm>
                                <a:prstGeom prst="line">
                                  <a:avLst/>
                                </a:prstGeom>
                                <a:ln w="12600">
                                  <a:solidFill>
                                    <a:srgbClr val="000000"/>
                                  </a:solidFill>
                                  <a:prstDash val="sysDot"/>
                                  <a:miter/>
                                </a:ln>
                              </wps:spPr>
                              <wps:style>
                                <a:lnRef idx="0"/>
                                <a:fillRef idx="0"/>
                                <a:effectRef idx="0"/>
                                <a:fontRef idx="minor"/>
                              </wps:style>
                              <wps:bodyPr/>
                            </wps:wsp>
                          </wpg:wgp>
                        </a:graphicData>
                      </a:graphic>
                    </wp:anchor>
                  </w:drawing>
                </mc:Choice>
                <mc:Fallback>
                  <w:pict>
                    <v:group id="shape_0" style="position:absolute;margin-left:139.1pt;margin-top:4.9pt;width:177.5pt;height:80pt" coordorigin="2782,98" coordsize="3550,1600">
                      <v:group id="shape_0" style="position:absolute;left:2782;top:98;width:3550;height:1600">
                        <v:line id="shape_0" from="3192,1257" to="5851,1257" stroked="t" style="position:absolute">
                          <v:stroke color="black" weight="9360" joinstyle="miter" endcap="flat"/>
                          <v:fill o:detectmouseclick="t" on="false"/>
                        </v:line>
                        <v:line id="shape_0" from="3192,98" to="3192,1240" stroked="t" style="position:absolute;flip:y">
                          <v:stroke color="black" weight="9360" endarrow="block" endarrowwidth="medium" endarrowlength="medium" joinstyle="miter" endcap="flat"/>
                          <v:fill o:detectmouseclick="t" on="false"/>
                        </v:line>
                        <v:line id="shape_0" from="3192,114" to="5851,1607" stroked="t" style="position:absolute">
                          <v:stroke color="black" weight="9360" dashstyle="shortdot" joinstyle="miter" endcap="flat"/>
                          <v:fill o:detectmouseclick="t" on="false"/>
                        </v:line>
                        <v:line id="shape_0" from="3462,264" to="3891,509" stroked="t" style="position:absolute;flip:xy">
                          <v:stroke color="black" weight="9360" dashstyle="shortdot" endarrow="block" endarrowwidth="medium" endarrowlength="medium" joinstyle="miter" endcap="flat"/>
                          <v:fill o:detectmouseclick="t" on="false"/>
                        </v:line>
                        <v:shape id="shape_0" stroked="f" style="position:absolute;left:2782;top:921;width:559;height:761" type="shapetype_202">
                          <v:textbox>
                            <w:txbxContent>
                              <w:p>
                                <w:pPr>
                                  <w:overflowPunct w:val="false"/>
                                  <w:bidi w:val="0"/>
                                  <w:rPr/>
                                </w:pPr>
                                <w:r>
                                  <w:rPr>
                                    <w:kern w:val="2"/>
                                    <w:sz w:val="24"/>
                                    <w:szCs w:val="24"/>
                                    <w:rFonts w:ascii=".VnTime" w:hAnsi=".VnTime" w:eastAsia="Times New Roman" w:cs=".VnTime"/>
                                    <w:color w:val="auto"/>
                                    <w:lang w:val="en-US" w:bidi="ar-SA"/>
                                  </w:rPr>
                                  <w:t>A</w:t>
                                </w:r>
                              </w:p>
                            </w:txbxContent>
                          </v:textbox>
                          <w10:wrap type="square"/>
                          <v:fill o:detectmouseclick="t" on="false"/>
                          <v:stroke color="#3465a4" joinstyle="round" endcap="flat"/>
                        </v:shape>
                        <v:shape id="shape_0" stroked="f" style="position:absolute;left:5772;top:936;width:559;height:761" type="shapetype_202">
                          <v:textbox>
                            <w:txbxContent>
                              <w:p>
                                <w:pPr>
                                  <w:overflowPunct w:val="false"/>
                                  <w:bidi w:val="0"/>
                                  <w:rPr/>
                                </w:pPr>
                                <w:r>
                                  <w:rPr>
                                    <w:kern w:val="2"/>
                                    <w:sz w:val="24"/>
                                    <w:szCs w:val="24"/>
                                    <w:rFonts w:ascii=".VnTime" w:hAnsi=".VnTime" w:eastAsia="Times New Roman" w:cs=".VnTime"/>
                                    <w:color w:val="auto"/>
                                    <w:lang w:val="en-US" w:bidi="ar-SA"/>
                                  </w:rPr>
                                  <w:t>B</w:t>
                                </w:r>
                              </w:p>
                            </w:txbxContent>
                          </v:textbox>
                          <w10:wrap type="square"/>
                          <v:fill o:detectmouseclick="t" on="false"/>
                          <v:stroke color="#3465a4" joinstyle="round" endcap="flat"/>
                        </v:shape>
                        <v:shape id="shape_0" stroked="f" style="position:absolute;left:5712;top:495;width:559;height:761" type="shapetype_202">
                          <v:textbox>
                            <w:txbxContent>
                              <w:p>
                                <w:pPr>
                                  <w:overflowPunct w:val="false"/>
                                  <w:bidi w:val="0"/>
                                  <w:rPr/>
                                </w:pPr>
                                <w:r>
                                  <w:rPr>
                                    <w:kern w:val="2"/>
                                    <w:sz w:val="24"/>
                                    <w:szCs w:val="24"/>
                                    <w:rFonts w:ascii=".VnTime" w:hAnsi=".VnTime" w:eastAsia="Times New Roman" w:cs=".VnTime"/>
                                    <w:color w:val="auto"/>
                                    <w:lang w:val="en-US" w:bidi="ar-SA"/>
                                  </w:rPr>
                                  <w:t>D</w:t>
                                </w:r>
                              </w:p>
                            </w:txbxContent>
                          </v:textbox>
                          <w10:wrap type="square"/>
                          <v:fill o:detectmouseclick="t" on="false"/>
                          <v:stroke color="#3465a4" joinstyle="round" endcap="flat"/>
                        </v:shape>
                        <v:line id="shape_0" from="3192,114" to="4311,1256" stroked="t" style="position:absolute">
                          <v:stroke color="black" weight="9360" joinstyle="miter" endcap="flat"/>
                          <v:fill o:detectmouseclick="t" on="false"/>
                        </v:line>
                      </v:group>
                      <v:line id="shape_0" from="5162,851" to="5861,1231" stroked="t" style="position:absolute;flip:y">
                        <v:stroke color="black" weight="12600" dashstyle="shortdot" joinstyle="miter" endcap="flat"/>
                        <v:fill o:detectmouseclick="t" on="false"/>
                      </v:line>
                    </v:group>
                  </w:pict>
                </mc:Fallback>
              </mc:AlternateContent>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lang w:val="en-US" w:eastAsia="en-US"/>
              </w:rPr>
            </w:pPr>
            <w:r>
              <w:rPr>
                <w:rFonts w:cs="Times New Roman" w:ascii="Times New Roman" w:hAnsi="Times New Roman"/>
                <w:sz w:val="24"/>
                <w:szCs w:val="24"/>
                <w:lang w:val="en-US" w:eastAsia="en-US"/>
              </w:rPr>
              <mc:AlternateContent>
                <mc:Choice Requires="wps">
                  <w:drawing>
                    <wp:anchor behindDoc="0" distT="0" distB="0" distL="114935" distR="114935" simplePos="0" locked="0" layoutInCell="1" allowOverlap="1" relativeHeight="1665">
                      <wp:simplePos x="0" y="0"/>
                      <wp:positionH relativeFrom="column">
                        <wp:posOffset>3725545</wp:posOffset>
                      </wp:positionH>
                      <wp:positionV relativeFrom="paragraph">
                        <wp:posOffset>157480</wp:posOffset>
                      </wp:positionV>
                      <wp:extent cx="1270" cy="1270"/>
                      <wp:effectExtent l="0" t="0" r="0" b="0"/>
                      <wp:wrapNone/>
                      <wp:docPr id="461" name=""/>
                      <a:graphic xmlns:a="http://schemas.openxmlformats.org/drawingml/2006/main">
                        <a:graphicData uri="http://schemas.microsoft.com/office/word/2010/wordprocessingShape">
                          <wps:wsp>
                            <wps:cNvSpPr/>
                            <wps:spPr>
                              <a:xfrm flipV="1">
                                <a:off x="0" y="0"/>
                                <a:ext cx="0" cy="24192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293.35pt,12.4pt" to="293.35pt,31.4pt" stroked="t" style="position:absolute;flip:y">
                      <v:stroke color="black" weight="9360" endarrow="block" endarrowwidth="medium" endarrowlength="medium" joinstyle="miter" endcap="flat"/>
                      <v:fill o:detectmouseclick="t" on="false"/>
                    </v:line>
                  </w:pict>
                </mc:Fallback>
              </mc:AlternateContent>
            </w:r>
          </w:p>
          <w:p>
            <w:pPr>
              <w:pStyle w:val="Normal"/>
              <w:rPr>
                <w:rFonts w:ascii="Times New Roman" w:hAnsi="Times New Roman" w:cs="Times New Roman"/>
                <w:sz w:val="24"/>
                <w:szCs w:val="24"/>
                <w:lang w:val="en-US" w:eastAsia="en-US"/>
              </w:rPr>
            </w:pPr>
            <w:r>
              <w:rPr>
                <w:rFonts w:cs="Times New Roman" w:ascii="Times New Roman" w:hAnsi="Times New Roman"/>
                <w:sz w:val="24"/>
                <w:szCs w:val="24"/>
                <w:lang w:val="en-US" w:eastAsia="en-US"/>
              </w:rPr>
              <mc:AlternateContent>
                <mc:Choice Requires="wps">
                  <w:drawing>
                    <wp:anchor behindDoc="0" distT="0" distB="0" distL="114935" distR="114935" simplePos="0" locked="0" layoutInCell="1" allowOverlap="1" relativeHeight="1664">
                      <wp:simplePos x="0" y="0"/>
                      <wp:positionH relativeFrom="column">
                        <wp:posOffset>3725545</wp:posOffset>
                      </wp:positionH>
                      <wp:positionV relativeFrom="paragraph">
                        <wp:posOffset>18415</wp:posOffset>
                      </wp:positionV>
                      <wp:extent cx="635" cy="484505"/>
                      <wp:effectExtent l="0" t="0" r="0" b="0"/>
                      <wp:wrapNone/>
                      <wp:docPr id="462" name=""/>
                      <a:graphic xmlns:a="http://schemas.openxmlformats.org/drawingml/2006/main">
                        <a:graphicData uri="http://schemas.microsoft.com/office/word/2010/wordprocessingShape">
                          <wps:wsp>
                            <wps:cNvSpPr/>
                            <wps:spPr>
                              <a:xfrm>
                                <a:off x="0" y="0"/>
                                <a:ext cx="0" cy="483840"/>
                              </a:xfrm>
                              <a:prstGeom prst="line">
                                <a:avLst/>
                              </a:prstGeom>
                              <a:ln w="9360">
                                <a:solidFill>
                                  <a:srgbClr val="000000"/>
                                </a:solidFill>
                                <a:prstDash val="sysDot"/>
                                <a:miter/>
                              </a:ln>
                            </wps:spPr>
                            <wps:style>
                              <a:lnRef idx="0"/>
                              <a:fillRef idx="0"/>
                              <a:effectRef idx="0"/>
                              <a:fontRef idx="minor"/>
                            </wps:style>
                            <wps:bodyPr/>
                          </wps:wsp>
                        </a:graphicData>
                      </a:graphic>
                    </wp:anchor>
                  </w:drawing>
                </mc:Choice>
                <mc:Fallback>
                  <w:pict>
                    <v:line id="shape_0" from="293.35pt,1.45pt" to="293.35pt,39.5pt" stroked="t" style="position:absolute">
                      <v:stroke color="black" weight="9360" dashstyle="shortdot" joinstyle="miter" endcap="flat"/>
                      <v:fill o:detectmouseclick="t" on="false"/>
                    </v:line>
                  </w:pict>
                </mc:Fallback>
              </mc:AlternateContent>
            </w:r>
            <w:r>
              <mc:AlternateContent>
                <mc:Choice Requires="wps">
                  <w:drawing>
                    <wp:anchor behindDoc="0" distT="0" distB="0" distL="114935" distR="114935" simplePos="0" locked="0" layoutInCell="1" allowOverlap="1" relativeHeight="1669">
                      <wp:simplePos x="0" y="0"/>
                      <wp:positionH relativeFrom="column">
                        <wp:posOffset>3163570</wp:posOffset>
                      </wp:positionH>
                      <wp:positionV relativeFrom="paragraph">
                        <wp:posOffset>34290</wp:posOffset>
                      </wp:positionV>
                      <wp:extent cx="444500" cy="483870"/>
                      <wp:effectExtent l="0" t="0" r="0" b="0"/>
                      <wp:wrapNone/>
                      <wp:docPr id="463" name="Frame81"/>
                      <a:graphic xmlns:a="http://schemas.openxmlformats.org/drawingml/2006/main">
                        <a:graphicData uri="http://schemas.microsoft.com/office/word/2010/wordprocessingShape">
                          <wps:wsp>
                            <wps:cNvSpPr txBox="1"/>
                            <wps:spPr>
                              <a:xfrm>
                                <a:off x="0" y="0"/>
                                <a:ext cx="444500" cy="483870"/>
                              </a:xfrm>
                              <a:prstGeom prst="rect"/>
                              <a:solidFill>
                                <a:srgbClr val="FFFFFF">
                                  <a:alpha val="0"/>
                                </a:srgbClr>
                              </a:solidFill>
                            </wps:spPr>
                            <wps:txbx>
                              <w:txbxContent>
                                <w:p>
                                  <w:pPr>
                                    <w:pStyle w:val="Normal"/>
                                    <w:rPr>
                                      <w:vertAlign w:val="superscript"/>
                                    </w:rPr>
                                  </w:pPr>
                                  <w:r>
                                    <w:rPr>
                                      <w:sz w:val="24"/>
                                      <w:szCs w:val="24"/>
                                    </w:rPr>
                                    <w:t>I</w:t>
                                  </w:r>
                                </w:p>
                              </w:txbxContent>
                            </wps:txbx>
                            <wps:bodyPr anchor="t" lIns="92075" tIns="46355" rIns="92075" bIns="46355">
                              <a:noAutofit/>
                            </wps:bodyPr>
                          </wps:wsp>
                        </a:graphicData>
                      </a:graphic>
                    </wp:anchor>
                  </w:drawing>
                </mc:Choice>
                <mc:Fallback>
                  <w:pict>
                    <v:rect fillcolor="#FFFFFF" style="position:absolute;rotation:0;width:35pt;height:38.1pt;mso-wrap-distance-left:9.05pt;mso-wrap-distance-right:9.05pt;mso-wrap-distance-top:0pt;mso-wrap-distance-bottom:0pt;margin-top:2.7pt;mso-position-vertical-relative:text;margin-left:249.1pt;mso-position-horizontal-relative:text">
                      <v:fill opacity="0f"/>
                      <v:textbox inset="0.100694444444444in,0.0506944444444444in,0.100694444444444in,0.0506944444444444in">
                        <w:txbxContent>
                          <w:p>
                            <w:pPr>
                              <w:pStyle w:val="Normal"/>
                              <w:rPr>
                                <w:vertAlign w:val="superscript"/>
                              </w:rPr>
                            </w:pPr>
                            <w:r>
                              <w:rPr>
                                <w:sz w:val="24"/>
                                <w:szCs w:val="24"/>
                              </w:rPr>
                              <w:t>I</w:t>
                            </w:r>
                          </w:p>
                        </w:txbxContent>
                      </v:textbox>
                    </v:rect>
                  </w:pict>
                </mc:Fallback>
              </mc:AlternateContent>
            </w:r>
          </w:p>
          <w:p>
            <w:pPr>
              <w:pStyle w:val="Normal"/>
              <w:rPr>
                <w:rFonts w:ascii="Times New Roman" w:hAnsi="Times New Roman" w:cs="Times New Roman"/>
                <w:sz w:val="24"/>
                <w:szCs w:val="24"/>
                <w:lang w:val="en-US" w:eastAsia="en-US"/>
              </w:rPr>
            </w:pPr>
            <w:r>
              <w:rPr>
                <w:rFonts w:cs="Times New Roman" w:ascii="Times New Roman" w:hAnsi="Times New Roman"/>
                <w:sz w:val="24"/>
                <w:szCs w:val="24"/>
                <w:lang w:val="en-US" w:eastAsia="en-US"/>
              </w:rPr>
              <mc:AlternateContent>
                <mc:Choice Requires="wps">
                  <w:drawing>
                    <wp:anchor behindDoc="0" distT="0" distB="0" distL="114935" distR="114935" simplePos="0" locked="0" layoutInCell="1" allowOverlap="1" relativeHeight="1663">
                      <wp:simplePos x="0" y="0"/>
                      <wp:positionH relativeFrom="column">
                        <wp:posOffset>3201670</wp:posOffset>
                      </wp:positionH>
                      <wp:positionV relativeFrom="paragraph">
                        <wp:posOffset>93345</wp:posOffset>
                      </wp:positionV>
                      <wp:extent cx="178435" cy="635"/>
                      <wp:effectExtent l="0" t="0" r="0" b="0"/>
                      <wp:wrapNone/>
                      <wp:docPr id="464" name=""/>
                      <a:graphic xmlns:a="http://schemas.openxmlformats.org/drawingml/2006/main">
                        <a:graphicData uri="http://schemas.microsoft.com/office/word/2010/wordprocessingShape">
                          <wps:wsp>
                            <wps:cNvSpPr/>
                            <wps:spPr>
                              <a:xfrm>
                                <a:off x="0" y="0"/>
                                <a:ext cx="177840" cy="0"/>
                              </a:xfrm>
                              <a:prstGeom prst="line">
                                <a:avLst/>
                              </a:prstGeom>
                              <a:ln w="28440">
                                <a:solidFill>
                                  <a:srgbClr val="000000"/>
                                </a:solidFill>
                                <a:miter/>
                              </a:ln>
                            </wps:spPr>
                            <wps:style>
                              <a:lnRef idx="0"/>
                              <a:fillRef idx="0"/>
                              <a:effectRef idx="0"/>
                              <a:fontRef idx="minor"/>
                            </wps:style>
                            <wps:bodyPr/>
                          </wps:wsp>
                        </a:graphicData>
                      </a:graphic>
                    </wp:anchor>
                  </w:drawing>
                </mc:Choice>
                <mc:Fallback>
                  <w:pict>
                    <v:line id="shape_0" from="252.1pt,7.35pt" to="266.05pt,7.35pt" stroked="t" style="position:absolute">
                      <v:stroke color="black" weight="28440" joinstyle="miter" endcap="flat"/>
                      <v:fill o:detectmouseclick="t" on="false"/>
                    </v:line>
                  </w:pict>
                </mc:Fallback>
              </mc:AlternateContent>
              <mc:AlternateContent>
                <mc:Choice Requires="wps">
                  <w:drawing>
                    <wp:anchor behindDoc="0" distT="0" distB="0" distL="114935" distR="114935" simplePos="0" locked="0" layoutInCell="1" allowOverlap="1" relativeHeight="1666">
                      <wp:simplePos x="0" y="0"/>
                      <wp:positionH relativeFrom="column">
                        <wp:posOffset>2687320</wp:posOffset>
                      </wp:positionH>
                      <wp:positionV relativeFrom="paragraph">
                        <wp:posOffset>85090</wp:posOffset>
                      </wp:positionV>
                      <wp:extent cx="1067435" cy="242570"/>
                      <wp:effectExtent l="0" t="0" r="0" b="0"/>
                      <wp:wrapNone/>
                      <wp:docPr id="465" name=""/>
                      <a:graphic xmlns:a="http://schemas.openxmlformats.org/drawingml/2006/main">
                        <a:graphicData uri="http://schemas.microsoft.com/office/word/2010/wordprocessingShape">
                          <wps:wsp>
                            <wps:cNvSpPr/>
                            <wps:spPr>
                              <a:xfrm>
                                <a:off x="0" y="0"/>
                                <a:ext cx="1066680" cy="24192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11.6pt,6.7pt" to="295.55pt,25.7pt" stroked="t" style="position:absolute">
                      <v:stroke color="black" weight="9360" joinstyle="miter" endcap="flat"/>
                      <v:fill o:detectmouseclick="t" on="false"/>
                    </v:line>
                  </w:pict>
                </mc:Fallback>
              </mc:AlternateContent>
            </w:r>
            <w:r>
              <mc:AlternateContent>
                <mc:Choice Requires="wps">
                  <w:drawing>
                    <wp:anchor behindDoc="0" distT="0" distB="0" distL="114935" distR="114935" simplePos="0" locked="0" layoutInCell="1" allowOverlap="1" relativeHeight="1668">
                      <wp:simplePos x="0" y="0"/>
                      <wp:positionH relativeFrom="column">
                        <wp:posOffset>2598420</wp:posOffset>
                      </wp:positionH>
                      <wp:positionV relativeFrom="paragraph">
                        <wp:posOffset>86995</wp:posOffset>
                      </wp:positionV>
                      <wp:extent cx="444500" cy="483870"/>
                      <wp:effectExtent l="0" t="0" r="0" b="0"/>
                      <wp:wrapNone/>
                      <wp:docPr id="466" name="Frame82"/>
                      <a:graphic xmlns:a="http://schemas.openxmlformats.org/drawingml/2006/main">
                        <a:graphicData uri="http://schemas.microsoft.com/office/word/2010/wordprocessingShape">
                          <wps:wsp>
                            <wps:cNvSpPr txBox="1"/>
                            <wps:spPr>
                              <a:xfrm>
                                <a:off x="0" y="0"/>
                                <a:ext cx="444500" cy="483870"/>
                              </a:xfrm>
                              <a:prstGeom prst="rect"/>
                              <a:solidFill>
                                <a:srgbClr val="FFFFFF">
                                  <a:alpha val="0"/>
                                </a:srgbClr>
                              </a:solidFill>
                            </wps:spPr>
                            <wps:txbx>
                              <w:txbxContent>
                                <w:p>
                                  <w:pPr>
                                    <w:pStyle w:val="Normal"/>
                                    <w:rPr/>
                                  </w:pPr>
                                  <w:r>
                                    <w:rPr>
                                      <w:sz w:val="24"/>
                                      <w:szCs w:val="24"/>
                                    </w:rPr>
                                    <w:t>I</w:t>
                                  </w:r>
                                  <w:r>
                                    <w:rPr>
                                      <w:vertAlign w:val="superscript"/>
                                    </w:rPr>
                                    <w:t>,</w:t>
                                  </w:r>
                                </w:p>
                              </w:txbxContent>
                            </wps:txbx>
                            <wps:bodyPr anchor="t" lIns="92075" tIns="46355" rIns="92075" bIns="46355">
                              <a:noAutofit/>
                            </wps:bodyPr>
                          </wps:wsp>
                        </a:graphicData>
                      </a:graphic>
                    </wp:anchor>
                  </w:drawing>
                </mc:Choice>
                <mc:Fallback>
                  <w:pict>
                    <v:rect fillcolor="#FFFFFF" style="position:absolute;rotation:0;width:35pt;height:38.1pt;mso-wrap-distance-left:9.05pt;mso-wrap-distance-right:9.05pt;mso-wrap-distance-top:0pt;mso-wrap-distance-bottom:0pt;margin-top:6.85pt;mso-position-vertical-relative:text;margin-left:204.6pt;mso-position-horizontal-relative:text">
                      <v:fill opacity="0f"/>
                      <v:textbox inset="0.100694444444444in,0.0506944444444444in,0.100694444444444in,0.0506944444444444in">
                        <w:txbxContent>
                          <w:p>
                            <w:pPr>
                              <w:pStyle w:val="Normal"/>
                              <w:rPr/>
                            </w:pPr>
                            <w:r>
                              <w:rPr>
                                <w:sz w:val="24"/>
                                <w:szCs w:val="24"/>
                              </w:rPr>
                              <w:t>I</w:t>
                            </w:r>
                            <w:r>
                              <w:rPr>
                                <w:vertAlign w:val="superscript"/>
                              </w:rPr>
                              <w:t>,</w:t>
                            </w:r>
                          </w:p>
                        </w:txbxContent>
                      </v:textbox>
                    </v:rect>
                  </w:pict>
                </mc:Fallback>
              </mc:AlternateContent>
            </w:r>
          </w:p>
          <w:p>
            <w:pPr>
              <w:pStyle w:val="Normal"/>
              <w:rPr>
                <w:rFonts w:ascii="Times New Roman" w:hAnsi="Times New Roman" w:cs="Times New Roman"/>
                <w:sz w:val="24"/>
                <w:szCs w:val="24"/>
                <w:lang w:val="en-US" w:eastAsia="en-US"/>
              </w:rPr>
            </w:pPr>
            <w:r>
              <w:rPr>
                <w:rFonts w:cs="Times New Roman" w:ascii="Times New Roman" w:hAnsi="Times New Roman"/>
                <w:sz w:val="24"/>
                <w:szCs w:val="24"/>
                <w:lang w:val="en-US" w:eastAsia="en-US"/>
              </w:rPr>
            </w:r>
            <w:r>
              <mc:AlternateContent>
                <mc:Choice Requires="wps">
                  <w:drawing>
                    <wp:anchor behindDoc="0" distT="0" distB="0" distL="114935" distR="114935" simplePos="0" locked="0" layoutInCell="1" allowOverlap="1" relativeHeight="1667">
                      <wp:simplePos x="0" y="0"/>
                      <wp:positionH relativeFrom="column">
                        <wp:posOffset>3573145</wp:posOffset>
                      </wp:positionH>
                      <wp:positionV relativeFrom="paragraph">
                        <wp:posOffset>92710</wp:posOffset>
                      </wp:positionV>
                      <wp:extent cx="444500" cy="483870"/>
                      <wp:effectExtent l="0" t="0" r="0" b="0"/>
                      <wp:wrapNone/>
                      <wp:docPr id="467" name="Frame83"/>
                      <a:graphic xmlns:a="http://schemas.openxmlformats.org/drawingml/2006/main">
                        <a:graphicData uri="http://schemas.microsoft.com/office/word/2010/wordprocessingShape">
                          <wps:wsp>
                            <wps:cNvSpPr txBox="1"/>
                            <wps:spPr>
                              <a:xfrm>
                                <a:off x="0" y="0"/>
                                <a:ext cx="444500" cy="483870"/>
                              </a:xfrm>
                              <a:prstGeom prst="rect"/>
                              <a:solidFill>
                                <a:srgbClr val="FFFFFF">
                                  <a:alpha val="0"/>
                                </a:srgbClr>
                              </a:solidFill>
                            </wps:spPr>
                            <wps:txbx>
                              <w:txbxContent>
                                <w:p>
                                  <w:pPr>
                                    <w:pStyle w:val="Normal"/>
                                    <w:rPr/>
                                  </w:pPr>
                                  <w:r>
                                    <w:rPr>
                                      <w:sz w:val="24"/>
                                      <w:szCs w:val="24"/>
                                    </w:rPr>
                                    <w:t>D</w:t>
                                  </w:r>
                                  <w:r>
                                    <w:rPr>
                                      <w:vertAlign w:val="superscript"/>
                                    </w:rPr>
                                    <w:t>,</w:t>
                                  </w:r>
                                </w:p>
                              </w:txbxContent>
                            </wps:txbx>
                            <wps:bodyPr anchor="t" lIns="92075" tIns="46355" rIns="92075" bIns="46355">
                              <a:noAutofit/>
                            </wps:bodyPr>
                          </wps:wsp>
                        </a:graphicData>
                      </a:graphic>
                    </wp:anchor>
                  </w:drawing>
                </mc:Choice>
                <mc:Fallback>
                  <w:pict>
                    <v:rect fillcolor="#FFFFFF" style="position:absolute;rotation:0;width:35pt;height:38.1pt;mso-wrap-distance-left:9.05pt;mso-wrap-distance-right:9.05pt;mso-wrap-distance-top:0pt;mso-wrap-distance-bottom:0pt;margin-top:7.3pt;mso-position-vertical-relative:text;margin-left:281.35pt;mso-position-horizontal-relative:text">
                      <v:fill opacity="0f"/>
                      <v:textbox inset="0.100694444444444in,0.0506944444444444in,0.100694444444444in,0.0506944444444444in">
                        <w:txbxContent>
                          <w:p>
                            <w:pPr>
                              <w:pStyle w:val="Normal"/>
                              <w:rPr/>
                            </w:pPr>
                            <w:r>
                              <w:rPr>
                                <w:sz w:val="24"/>
                                <w:szCs w:val="24"/>
                              </w:rPr>
                              <w:t>D</w:t>
                            </w:r>
                            <w:r>
                              <w:rPr>
                                <w:vertAlign w:val="superscript"/>
                              </w:rPr>
                              <w:t>,</w:t>
                            </w:r>
                          </w:p>
                        </w:txbxContent>
                      </v:textbox>
                    </v:rect>
                  </w:pict>
                </mc:Fallback>
              </mc:AlternateContent>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tc>
        <w:tc>
          <w:tcPr>
            <w:tcW w:w="1053"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 w:val="24"/>
                <w:szCs w:val="24"/>
              </w:rPr>
            </w:pPr>
            <w:r>
              <w:rPr>
                <w:rFonts w:cs="Times New Roman" w:ascii="Times New Roman" w:hAnsi="Times New Roman"/>
                <w:sz w:val="24"/>
                <w:szCs w:val="24"/>
              </w:rPr>
              <w:t>0,5đ</w:t>
            </w:r>
          </w:p>
        </w:tc>
      </w:tr>
      <w:tr>
        <w:trPr>
          <w:cantSplit w:val="true"/>
        </w:trPr>
        <w:tc>
          <w:tcPr>
            <w:tcW w:w="948" w:type="dxa"/>
            <w:vMerge w:val="continue"/>
            <w:tcBorders>
              <w:top w:val="single" w:sz="4" w:space="0" w:color="000000"/>
              <w:start w:val="single" w:sz="4" w:space="0" w:color="000000"/>
              <w:bottom w:val="single" w:sz="4" w:space="0" w:color="000000"/>
            </w:tcBorders>
          </w:tcPr>
          <w:p>
            <w:pPr>
              <w:pStyle w:val="Normal"/>
              <w:snapToGrid w:val="false"/>
              <w:rPr>
                <w:rFonts w:ascii="Times New Roman" w:hAnsi="Times New Roman" w:cs="Times New Roman"/>
                <w:sz w:val="24"/>
                <w:szCs w:val="24"/>
              </w:rPr>
            </w:pPr>
            <w:r>
              <w:rPr>
                <w:rFonts w:cs="Times New Roman" w:ascii="Times New Roman" w:hAnsi="Times New Roman"/>
                <w:sz w:val="24"/>
                <w:szCs w:val="24"/>
              </w:rPr>
            </w:r>
          </w:p>
        </w:tc>
        <w:tc>
          <w:tcPr>
            <w:tcW w:w="7637" w:type="dxa"/>
            <w:tcBorders>
              <w:top w:val="single" w:sz="4" w:space="0" w:color="000000"/>
              <w:start w:val="single" w:sz="4" w:space="0" w:color="000000"/>
              <w:bottom w:val="single" w:sz="4" w:space="0" w:color="000000"/>
            </w:tcBorders>
          </w:tcPr>
          <w:p>
            <w:pPr>
              <w:pStyle w:val="Normal"/>
              <w:jc w:val="both"/>
              <w:rPr>
                <w:rFonts w:ascii="Times New Roman" w:hAnsi="Times New Roman" w:cs="Times New Roman"/>
                <w:sz w:val="24"/>
                <w:szCs w:val="24"/>
              </w:rPr>
            </w:pPr>
            <w:r>
              <w:rPr>
                <w:rFonts w:cs="Times New Roman" w:ascii="Times New Roman" w:hAnsi="Times New Roman"/>
                <w:sz w:val="24"/>
                <w:szCs w:val="24"/>
              </w:rPr>
              <w:t xml:space="preserve">+ Đặt mắt sau mũi đinh C dùng tay di chuyển gương </w:t>
            </w:r>
          </w:p>
          <w:p>
            <w:pPr>
              <w:pStyle w:val="Normal"/>
              <w:jc w:val="both"/>
              <w:rPr>
                <w:rFonts w:ascii="Times New Roman" w:hAnsi="Times New Roman" w:cs="Times New Roman"/>
                <w:sz w:val="24"/>
                <w:szCs w:val="24"/>
              </w:rPr>
            </w:pPr>
            <w:r>
              <w:rPr>
                <w:rFonts w:cs="Times New Roman" w:ascii="Times New Roman" w:hAnsi="Times New Roman"/>
                <w:sz w:val="24"/>
                <w:szCs w:val="24"/>
              </w:rPr>
              <w:t>đặt nằm ngang trên mép bàn cho tới lúc</w:t>
            </w:r>
          </w:p>
          <w:p>
            <w:pPr>
              <w:pStyle w:val="Normal"/>
              <w:jc w:val="both"/>
              <w:rPr/>
            </w:pPr>
            <w:r>
              <w:rPr>
                <w:rFonts w:cs="Times New Roman" w:ascii="Times New Roman" w:hAnsi="Times New Roman"/>
                <w:sz w:val="24"/>
                <w:szCs w:val="24"/>
              </w:rPr>
              <w:t xml:space="preserve"> </w:t>
            </w:r>
            <w:r>
              <w:rPr>
                <w:rFonts w:cs="Times New Roman" w:ascii="Times New Roman" w:hAnsi="Times New Roman"/>
                <w:sz w:val="24"/>
                <w:szCs w:val="24"/>
              </w:rPr>
              <w:t>nhìn thấy ảnh D</w:t>
            </w:r>
            <w:r>
              <w:rPr>
                <w:rFonts w:cs="Times New Roman" w:ascii="Times New Roman" w:hAnsi="Times New Roman"/>
                <w:sz w:val="24"/>
                <w:szCs w:val="24"/>
                <w:vertAlign w:val="superscript"/>
              </w:rPr>
              <w:t xml:space="preserve">, </w:t>
            </w:r>
            <w:r>
              <w:rPr>
                <w:rFonts w:cs="Times New Roman" w:ascii="Times New Roman" w:hAnsi="Times New Roman"/>
                <w:sz w:val="24"/>
                <w:szCs w:val="24"/>
              </w:rPr>
              <w:t xml:space="preserve"> của mũi đinh D trùng với </w:t>
            </w:r>
          </w:p>
          <w:p>
            <w:pPr>
              <w:pStyle w:val="Normal"/>
              <w:jc w:val="both"/>
              <w:rPr/>
            </w:pPr>
            <w:r>
              <w:rPr>
                <w:rFonts w:cs="Times New Roman" w:ascii="Times New Roman" w:hAnsi="Times New Roman"/>
                <w:sz w:val="24"/>
                <w:szCs w:val="24"/>
              </w:rPr>
              <w:t>mũi C. Hay nói cách khác khi đó CID</w:t>
            </w:r>
            <w:r>
              <w:rPr>
                <w:rFonts w:cs="Times New Roman" w:ascii="Times New Roman" w:hAnsi="Times New Roman"/>
                <w:sz w:val="24"/>
                <w:szCs w:val="24"/>
                <w:vertAlign w:val="superscript"/>
              </w:rPr>
              <w:t>,</w:t>
            </w:r>
            <w:r>
              <w:rPr>
                <w:rFonts w:cs="Times New Roman" w:ascii="Times New Roman" w:hAnsi="Times New Roman"/>
                <w:sz w:val="24"/>
                <w:szCs w:val="24"/>
              </w:rPr>
              <w:t xml:space="preserve"> nằm </w:t>
            </w:r>
          </w:p>
          <w:p>
            <w:pPr>
              <w:pStyle w:val="Normal"/>
              <w:jc w:val="both"/>
              <w:rPr/>
            </w:pPr>
            <w:r>
              <w:rPr>
                <w:rFonts w:cs="Times New Roman" w:ascii="Times New Roman" w:hAnsi="Times New Roman"/>
                <w:sz w:val="24"/>
                <w:szCs w:val="24"/>
              </w:rPr>
              <w:t>trên cùng một đường thẳng</w:t>
            </w:r>
            <w:r>
              <w:rPr>
                <w:rFonts w:cs="Times New Roman" w:ascii="Times New Roman" w:hAnsi="Times New Roman"/>
              </w:rPr>
              <w:t>.</w:t>
            </w:r>
          </w:p>
          <w:p>
            <w:pPr>
              <w:pStyle w:val="Normal"/>
              <w:rPr>
                <w:rFonts w:ascii="Times New Roman" w:hAnsi="Times New Roman" w:cs="Times New Roman"/>
                <w:sz w:val="24"/>
                <w:szCs w:val="24"/>
              </w:rPr>
            </w:pPr>
            <w:r>
              <w:rPr>
                <w:rFonts w:cs="Times New Roman" w:ascii="Times New Roman" w:hAnsi="Times New Roman"/>
                <w:sz w:val="24"/>
                <w:szCs w:val="24"/>
              </w:rPr>
            </w:r>
          </w:p>
        </w:tc>
        <w:tc>
          <w:tcPr>
            <w:tcW w:w="1053"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sz w:val="24"/>
                <w:szCs w:val="24"/>
              </w:rPr>
              <w:t>0,5đ</w:t>
            </w:r>
          </w:p>
        </w:tc>
      </w:tr>
      <w:tr>
        <w:trPr>
          <w:cantSplit w:val="true"/>
        </w:trPr>
        <w:tc>
          <w:tcPr>
            <w:tcW w:w="948" w:type="dxa"/>
            <w:vMerge w:val="continue"/>
            <w:tcBorders>
              <w:top w:val="single" w:sz="4" w:space="0" w:color="000000"/>
              <w:start w:val="single" w:sz="4" w:space="0" w:color="000000"/>
              <w:bottom w:val="single" w:sz="4" w:space="0" w:color="000000"/>
            </w:tcBorders>
          </w:tcPr>
          <w:p>
            <w:pPr>
              <w:pStyle w:val="Normal"/>
              <w:snapToGrid w:val="false"/>
              <w:rPr>
                <w:rFonts w:ascii="Times New Roman" w:hAnsi="Times New Roman" w:cs="Times New Roman"/>
                <w:sz w:val="24"/>
                <w:szCs w:val="24"/>
              </w:rPr>
            </w:pPr>
            <w:r>
              <w:rPr>
                <w:rFonts w:cs="Times New Roman" w:ascii="Times New Roman" w:hAnsi="Times New Roman"/>
                <w:sz w:val="24"/>
                <w:szCs w:val="24"/>
              </w:rPr>
            </w:r>
          </w:p>
        </w:tc>
        <w:tc>
          <w:tcPr>
            <w:tcW w:w="7637" w:type="dxa"/>
            <w:tcBorders>
              <w:top w:val="single" w:sz="4" w:space="0" w:color="000000"/>
              <w:start w:val="single" w:sz="4" w:space="0" w:color="000000"/>
              <w:bottom w:val="single" w:sz="4" w:space="0" w:color="000000"/>
            </w:tcBorders>
          </w:tcPr>
          <w:p>
            <w:pPr>
              <w:pStyle w:val="Normal"/>
              <w:jc w:val="both"/>
              <w:rPr>
                <w:rFonts w:ascii="Times New Roman" w:hAnsi="Times New Roman" w:cs="Times New Roman"/>
                <w:sz w:val="24"/>
                <w:szCs w:val="24"/>
              </w:rPr>
            </w:pPr>
            <w:r>
              <w:rPr>
                <w:rFonts w:cs="Times New Roman" w:ascii="Times New Roman" w:hAnsi="Times New Roman"/>
                <w:sz w:val="24"/>
                <w:szCs w:val="24"/>
              </w:rPr>
              <w:t>+ Đánh dấu điểm I bằng cách: dùng vật có</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mũi nhọn. Di chuyển trên gương sao cho C mũi </w:t>
            </w:r>
          </w:p>
          <w:p>
            <w:pPr>
              <w:pStyle w:val="Normal"/>
              <w:jc w:val="both"/>
              <w:rPr/>
            </w:pPr>
            <w:r>
              <w:rPr>
                <w:rFonts w:cs="Times New Roman" w:ascii="Times New Roman" w:hAnsi="Times New Roman"/>
                <w:sz w:val="24"/>
                <w:szCs w:val="24"/>
              </w:rPr>
              <w:t>nhọn và D</w:t>
            </w:r>
            <w:r>
              <w:rPr>
                <w:rFonts w:cs="Times New Roman" w:ascii="Times New Roman" w:hAnsi="Times New Roman"/>
                <w:sz w:val="24"/>
                <w:szCs w:val="24"/>
                <w:vertAlign w:val="superscript"/>
              </w:rPr>
              <w:t>,</w:t>
            </w:r>
            <w:r>
              <w:rPr>
                <w:rFonts w:cs="Times New Roman" w:ascii="Times New Roman" w:hAnsi="Times New Roman"/>
                <w:sz w:val="24"/>
                <w:szCs w:val="24"/>
              </w:rPr>
              <w:t xml:space="preserve"> thẳng hàng. Vị trí của mũi nhọn là </w:t>
            </w:r>
          </w:p>
          <w:p>
            <w:pPr>
              <w:pStyle w:val="Normal"/>
              <w:jc w:val="both"/>
              <w:rPr/>
            </w:pPr>
            <w:r>
              <w:rPr>
                <w:rFonts w:cs="Times New Roman" w:ascii="Times New Roman" w:hAnsi="Times New Roman"/>
                <w:sz w:val="24"/>
                <w:szCs w:val="24"/>
              </w:rPr>
              <w:t>điểm I cần tìm</w:t>
            </w:r>
            <w:r>
              <w:rPr>
                <w:rFonts w:cs="Times New Roman" w:ascii="Times New Roman" w:hAnsi="Times New Roman"/>
              </w:rPr>
              <w:t>.</w:t>
            </w:r>
          </w:p>
          <w:p>
            <w:pPr>
              <w:pStyle w:val="Normal"/>
              <w:rPr>
                <w:rFonts w:ascii="Times New Roman" w:hAnsi="Times New Roman" w:cs="Times New Roman"/>
                <w:sz w:val="24"/>
                <w:szCs w:val="24"/>
              </w:rPr>
            </w:pPr>
            <w:r>
              <w:rPr>
                <w:rFonts w:cs="Times New Roman" w:ascii="Times New Roman" w:hAnsi="Times New Roman"/>
                <w:sz w:val="24"/>
                <w:szCs w:val="24"/>
              </w:rPr>
            </w:r>
          </w:p>
        </w:tc>
        <w:tc>
          <w:tcPr>
            <w:tcW w:w="1053"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sz w:val="24"/>
                <w:szCs w:val="24"/>
              </w:rPr>
              <w:t>0,5đ</w:t>
            </w:r>
          </w:p>
        </w:tc>
      </w:tr>
      <w:tr>
        <w:trPr>
          <w:cantSplit w:val="true"/>
        </w:trPr>
        <w:tc>
          <w:tcPr>
            <w:tcW w:w="948" w:type="dxa"/>
            <w:vMerge w:val="continue"/>
            <w:tcBorders>
              <w:top w:val="single" w:sz="4" w:space="0" w:color="000000"/>
              <w:start w:val="single" w:sz="4" w:space="0" w:color="000000"/>
              <w:bottom w:val="single" w:sz="4" w:space="0" w:color="000000"/>
            </w:tcBorders>
          </w:tcPr>
          <w:p>
            <w:pPr>
              <w:pStyle w:val="Normal"/>
              <w:snapToGrid w:val="false"/>
              <w:rPr>
                <w:rFonts w:ascii="Times New Roman" w:hAnsi="Times New Roman" w:cs="Times New Roman"/>
                <w:sz w:val="24"/>
                <w:szCs w:val="24"/>
              </w:rPr>
            </w:pPr>
            <w:r>
              <w:rPr>
                <w:rFonts w:cs="Times New Roman" w:ascii="Times New Roman" w:hAnsi="Times New Roman"/>
                <w:sz w:val="24"/>
                <w:szCs w:val="24"/>
              </w:rPr>
            </w:r>
          </w:p>
        </w:tc>
        <w:tc>
          <w:tcPr>
            <w:tcW w:w="7637" w:type="dxa"/>
            <w:tcBorders>
              <w:top w:val="single" w:sz="4" w:space="0" w:color="000000"/>
              <w:start w:val="single" w:sz="4" w:space="0" w:color="000000"/>
              <w:bottom w:val="single" w:sz="4" w:space="0" w:color="000000"/>
            </w:tcBorders>
          </w:tcPr>
          <w:p>
            <w:pPr>
              <w:pStyle w:val="Normal"/>
              <w:jc w:val="both"/>
              <w:rPr>
                <w:rFonts w:ascii="Times New Roman" w:hAnsi="Times New Roman" w:cs="Times New Roman"/>
                <w:sz w:val="24"/>
                <w:szCs w:val="24"/>
              </w:rPr>
            </w:pPr>
            <w:r>
              <w:rPr>
                <w:rFonts w:cs="Times New Roman" w:ascii="Times New Roman" w:hAnsi="Times New Roman"/>
                <w:sz w:val="24"/>
                <w:szCs w:val="24"/>
              </w:rPr>
              <w:t>Biện luận</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 Khi đó ta có chiều dài của dây CID là ngắn nhất </w:t>
            </w:r>
          </w:p>
          <w:p>
            <w:pPr>
              <w:pStyle w:val="Normal"/>
              <w:jc w:val="both"/>
              <w:rPr/>
            </w:pPr>
            <w:r>
              <w:rPr>
                <w:rFonts w:cs="Times New Roman" w:ascii="Times New Roman" w:hAnsi="Times New Roman"/>
                <w:sz w:val="24"/>
                <w:szCs w:val="24"/>
              </w:rPr>
              <w:t>Thật vậy chiều dài của dây lúc này bằng chiều dài của đoạn thẳng CD</w:t>
            </w:r>
            <w:r>
              <w:rPr>
                <w:rFonts w:cs="Times New Roman" w:ascii="Times New Roman" w:hAnsi="Times New Roman"/>
                <w:sz w:val="24"/>
                <w:szCs w:val="24"/>
                <w:vertAlign w:val="superscript"/>
              </w:rPr>
              <w:t>,</w:t>
            </w:r>
            <w:r>
              <w:rPr>
                <w:rFonts w:cs="Times New Roman" w:ascii="Times New Roman" w:hAnsi="Times New Roman"/>
                <w:sz w:val="24"/>
                <w:szCs w:val="24"/>
              </w:rPr>
              <w:t xml:space="preserve"> con đối với mọi điểm I khác ở trên AB. Ví dụ điểm I</w:t>
            </w:r>
            <w:r>
              <w:rPr>
                <w:rFonts w:cs="Times New Roman" w:ascii="Times New Roman" w:hAnsi="Times New Roman"/>
                <w:sz w:val="24"/>
                <w:szCs w:val="24"/>
                <w:vertAlign w:val="superscript"/>
              </w:rPr>
              <w:t xml:space="preserve">, </w:t>
            </w:r>
            <w:r>
              <w:rPr>
                <w:rFonts w:cs="Times New Roman" w:ascii="Times New Roman" w:hAnsi="Times New Roman"/>
                <w:sz w:val="24"/>
                <w:szCs w:val="24"/>
              </w:rPr>
              <w:t>chẳng hạn thì chiều dài của dây bằng CI</w:t>
            </w:r>
            <w:r>
              <w:rPr>
                <w:rFonts w:cs="Times New Roman" w:ascii="Times New Roman" w:hAnsi="Times New Roman"/>
                <w:sz w:val="24"/>
                <w:szCs w:val="24"/>
                <w:vertAlign w:val="superscript"/>
              </w:rPr>
              <w:t>,</w:t>
            </w:r>
            <w:r>
              <w:rPr>
                <w:rFonts w:cs="Times New Roman" w:ascii="Times New Roman" w:hAnsi="Times New Roman"/>
                <w:sz w:val="24"/>
                <w:szCs w:val="24"/>
              </w:rPr>
              <w:t xml:space="preserve"> + I</w:t>
            </w:r>
            <w:r>
              <w:rPr>
                <w:rFonts w:cs="Times New Roman" w:ascii="Times New Roman" w:hAnsi="Times New Roman"/>
                <w:sz w:val="24"/>
                <w:szCs w:val="24"/>
                <w:vertAlign w:val="superscript"/>
              </w:rPr>
              <w:t>,</w:t>
            </w:r>
            <w:r>
              <w:rPr>
                <w:rFonts w:cs="Times New Roman" w:ascii="Times New Roman" w:hAnsi="Times New Roman"/>
                <w:sz w:val="24"/>
                <w:szCs w:val="24"/>
              </w:rPr>
              <w:t>D</w:t>
            </w:r>
            <w:r>
              <w:rPr>
                <w:rFonts w:cs="Times New Roman" w:ascii="Times New Roman" w:hAnsi="Times New Roman"/>
                <w:sz w:val="24"/>
                <w:szCs w:val="24"/>
                <w:vertAlign w:val="superscript"/>
              </w:rPr>
              <w:t xml:space="preserve">, </w:t>
            </w:r>
            <w:r>
              <w:rPr>
                <w:rFonts w:cs="Times New Roman" w:ascii="Times New Roman" w:hAnsi="Times New Roman"/>
                <w:sz w:val="24"/>
                <w:szCs w:val="24"/>
              </w:rPr>
              <w:t>nghĩa là chiều dài của dây bằng tổng chiều dài của hai cạnh của tam giác CI</w:t>
            </w:r>
            <w:r>
              <w:rPr>
                <w:rFonts w:cs="Times New Roman" w:ascii="Times New Roman" w:hAnsi="Times New Roman"/>
                <w:sz w:val="24"/>
                <w:szCs w:val="24"/>
                <w:vertAlign w:val="superscript"/>
              </w:rPr>
              <w:t>,</w:t>
            </w:r>
            <w:r>
              <w:rPr>
                <w:rFonts w:cs="Times New Roman" w:ascii="Times New Roman" w:hAnsi="Times New Roman"/>
                <w:sz w:val="24"/>
                <w:szCs w:val="24"/>
              </w:rPr>
              <w:t>D</w:t>
            </w:r>
            <w:r>
              <w:rPr>
                <w:rFonts w:cs="Times New Roman" w:ascii="Times New Roman" w:hAnsi="Times New Roman"/>
                <w:sz w:val="24"/>
                <w:szCs w:val="24"/>
                <w:vertAlign w:val="superscript"/>
              </w:rPr>
              <w:t xml:space="preserve">, </w:t>
            </w:r>
            <w:r>
              <w:rPr>
                <w:rFonts w:cs="Times New Roman" w:ascii="Times New Roman" w:hAnsi="Times New Roman"/>
                <w:sz w:val="24"/>
                <w:szCs w:val="24"/>
              </w:rPr>
              <w:t xml:space="preserve">. </w:t>
            </w:r>
          </w:p>
          <w:p>
            <w:pPr>
              <w:pStyle w:val="Normal"/>
              <w:rPr>
                <w:rFonts w:ascii="Times New Roman" w:hAnsi="Times New Roman" w:cs="Times New Roman"/>
                <w:sz w:val="24"/>
                <w:szCs w:val="24"/>
              </w:rPr>
            </w:pPr>
            <w:r>
              <w:rPr>
                <w:rFonts w:cs="Times New Roman" w:ascii="Times New Roman" w:hAnsi="Times New Roman"/>
                <w:sz w:val="24"/>
                <w:szCs w:val="24"/>
              </w:rPr>
            </w:r>
          </w:p>
        </w:tc>
        <w:tc>
          <w:tcPr>
            <w:tcW w:w="1053"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sz w:val="24"/>
                <w:szCs w:val="24"/>
              </w:rPr>
              <w:t>0,5đ</w:t>
            </w:r>
          </w:p>
        </w:tc>
      </w:tr>
      <w:tr>
        <w:trPr>
          <w:cantSplit w:val="true"/>
        </w:trPr>
        <w:tc>
          <w:tcPr>
            <w:tcW w:w="948" w:type="dxa"/>
            <w:vMerge w:val="continue"/>
            <w:tcBorders>
              <w:top w:val="single" w:sz="4" w:space="0" w:color="000000"/>
              <w:start w:val="single" w:sz="4" w:space="0" w:color="000000"/>
              <w:bottom w:val="single" w:sz="4" w:space="0" w:color="000000"/>
            </w:tcBorders>
          </w:tcPr>
          <w:p>
            <w:pPr>
              <w:pStyle w:val="Normal"/>
              <w:snapToGrid w:val="false"/>
              <w:rPr>
                <w:rFonts w:ascii="Times New Roman" w:hAnsi="Times New Roman" w:cs="Times New Roman"/>
                <w:sz w:val="24"/>
                <w:szCs w:val="24"/>
              </w:rPr>
            </w:pPr>
            <w:r>
              <w:rPr>
                <w:rFonts w:cs="Times New Roman" w:ascii="Times New Roman" w:hAnsi="Times New Roman"/>
                <w:sz w:val="24"/>
                <w:szCs w:val="24"/>
              </w:rPr>
            </w:r>
          </w:p>
        </w:tc>
        <w:tc>
          <w:tcPr>
            <w:tcW w:w="7637" w:type="dxa"/>
            <w:tcBorders>
              <w:top w:val="single" w:sz="4" w:space="0" w:color="000000"/>
              <w:start w:val="single" w:sz="4" w:space="0" w:color="000000"/>
              <w:bottom w:val="single" w:sz="4" w:space="0" w:color="000000"/>
            </w:tcBorders>
          </w:tcPr>
          <w:p>
            <w:pPr>
              <w:pStyle w:val="Normal"/>
              <w:jc w:val="both"/>
              <w:rPr/>
            </w:pPr>
            <w:r>
              <w:rPr>
                <w:rFonts w:cs="Times New Roman" w:ascii="Times New Roman" w:hAnsi="Times New Roman"/>
                <w:sz w:val="24"/>
                <w:szCs w:val="24"/>
              </w:rPr>
              <w:t>+ Vì thế xét tam gíac CI</w:t>
            </w:r>
            <w:r>
              <w:rPr>
                <w:rFonts w:cs="Times New Roman" w:ascii="Times New Roman" w:hAnsi="Times New Roman"/>
                <w:sz w:val="24"/>
                <w:szCs w:val="24"/>
                <w:vertAlign w:val="superscript"/>
              </w:rPr>
              <w:t>,</w:t>
            </w:r>
            <w:r>
              <w:rPr>
                <w:rFonts w:cs="Times New Roman" w:ascii="Times New Roman" w:hAnsi="Times New Roman"/>
                <w:sz w:val="24"/>
                <w:szCs w:val="24"/>
              </w:rPr>
              <w:t>D</w:t>
            </w:r>
            <w:r>
              <w:rPr>
                <w:rFonts w:cs="Times New Roman" w:ascii="Times New Roman" w:hAnsi="Times New Roman"/>
                <w:sz w:val="24"/>
                <w:szCs w:val="24"/>
                <w:vertAlign w:val="superscript"/>
              </w:rPr>
              <w:t xml:space="preserve">, </w:t>
            </w:r>
            <w:r>
              <w:rPr>
                <w:rFonts w:cs="Times New Roman" w:ascii="Times New Roman" w:hAnsi="Times New Roman"/>
                <w:sz w:val="24"/>
                <w:szCs w:val="24"/>
              </w:rPr>
              <w:t xml:space="preserve"> ta có CI</w:t>
            </w:r>
            <w:r>
              <w:rPr>
                <w:rFonts w:cs="Times New Roman" w:ascii="Times New Roman" w:hAnsi="Times New Roman"/>
                <w:sz w:val="24"/>
                <w:szCs w:val="24"/>
                <w:vertAlign w:val="superscript"/>
              </w:rPr>
              <w:t>,</w:t>
            </w:r>
            <w:r>
              <w:rPr>
                <w:rFonts w:cs="Times New Roman" w:ascii="Times New Roman" w:hAnsi="Times New Roman"/>
                <w:sz w:val="24"/>
                <w:szCs w:val="24"/>
              </w:rPr>
              <w:t xml:space="preserve"> + I</w:t>
            </w:r>
            <w:r>
              <w:rPr>
                <w:rFonts w:cs="Times New Roman" w:ascii="Times New Roman" w:hAnsi="Times New Roman"/>
                <w:sz w:val="24"/>
                <w:szCs w:val="24"/>
                <w:vertAlign w:val="superscript"/>
              </w:rPr>
              <w:t xml:space="preserve">, </w:t>
            </w:r>
            <w:r>
              <w:rPr>
                <w:rFonts w:cs="Times New Roman" w:ascii="Times New Roman" w:hAnsi="Times New Roman"/>
                <w:sz w:val="24"/>
                <w:szCs w:val="24"/>
              </w:rPr>
              <w:t>D</w:t>
            </w:r>
            <w:r>
              <w:rPr>
                <w:rFonts w:cs="Times New Roman" w:ascii="Times New Roman" w:hAnsi="Times New Roman"/>
                <w:sz w:val="24"/>
                <w:szCs w:val="24"/>
                <w:vertAlign w:val="superscript"/>
              </w:rPr>
              <w:t>,</w:t>
            </w:r>
            <w:r>
              <w:rPr>
                <w:rFonts w:cs="Times New Roman" w:ascii="Times New Roman" w:hAnsi="Times New Roman"/>
                <w:sz w:val="24"/>
                <w:szCs w:val="24"/>
              </w:rPr>
              <w:t xml:space="preserve"> luôn luôn lớn hơn CD</w:t>
            </w:r>
            <w:r>
              <w:rPr>
                <w:rFonts w:cs="Times New Roman" w:ascii="Times New Roman" w:hAnsi="Times New Roman"/>
                <w:sz w:val="24"/>
                <w:szCs w:val="24"/>
                <w:vertAlign w:val="superscript"/>
              </w:rPr>
              <w:t>,.</w:t>
            </w:r>
          </w:p>
          <w:p>
            <w:pPr>
              <w:pStyle w:val="Normal"/>
              <w:jc w:val="both"/>
              <w:rPr>
                <w:rFonts w:ascii="Times New Roman" w:hAnsi="Times New Roman" w:cs="Times New Roman"/>
                <w:sz w:val="24"/>
                <w:szCs w:val="24"/>
              </w:rPr>
            </w:pPr>
            <w:r>
              <w:rPr>
                <w:rFonts w:cs="Times New Roman" w:ascii="Times New Roman" w:hAnsi="Times New Roman"/>
                <w:sz w:val="24"/>
                <w:szCs w:val="24"/>
              </w:rPr>
              <w:t>Vì vậy chỉ có trường hợp điểm I do ta xác định bằng gương phẳng theo cách nói trên thì chiều dài của dây là ngắn nhất.</w:t>
            </w:r>
          </w:p>
          <w:p>
            <w:pPr>
              <w:pStyle w:val="Normal"/>
              <w:rPr>
                <w:rFonts w:ascii="Times New Roman" w:hAnsi="Times New Roman" w:cs="Times New Roman"/>
                <w:sz w:val="24"/>
                <w:szCs w:val="24"/>
              </w:rPr>
            </w:pPr>
            <w:r>
              <w:rPr>
                <w:rFonts w:cs="Times New Roman" w:ascii="Times New Roman" w:hAnsi="Times New Roman"/>
                <w:sz w:val="24"/>
                <w:szCs w:val="24"/>
              </w:rPr>
            </w:r>
          </w:p>
        </w:tc>
        <w:tc>
          <w:tcPr>
            <w:tcW w:w="1053"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sz w:val="24"/>
                <w:szCs w:val="24"/>
              </w:rPr>
              <w:t>0,5đ</w:t>
            </w:r>
          </w:p>
        </w:tc>
      </w:tr>
    </w:tbl>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i/>
          <w:u w:val="single"/>
        </w:rPr>
        <w:t>L</w:t>
      </w:r>
      <w:r>
        <w:rPr>
          <w:rFonts w:cs="Times New Roman" w:ascii="Times New Roman" w:hAnsi="Times New Roman"/>
          <w:i/>
          <w:u w:val="single"/>
          <w:lang w:val="vi-VN"/>
        </w:rPr>
        <w:t>ưu ý</w:t>
      </w:r>
      <w:r>
        <w:rPr>
          <w:rFonts w:cs="Times New Roman" w:ascii="Times New Roman" w:hAnsi="Times New Roman"/>
          <w:sz w:val="24"/>
          <w:szCs w:val="24"/>
          <w:u w:val="single"/>
          <w:lang w:val="vi-VN"/>
        </w:rPr>
        <w:t>:</w:t>
      </w:r>
      <w:r>
        <w:rPr>
          <w:rFonts w:cs="Times New Roman" w:ascii="Times New Roman" w:hAnsi="Times New Roman"/>
          <w:sz w:val="24"/>
          <w:szCs w:val="24"/>
          <w:lang w:val="vi-VN"/>
        </w:rPr>
        <w:t xml:space="preserve"> </w:t>
      </w:r>
      <w:r>
        <w:rPr>
          <w:rFonts w:cs="Times New Roman" w:ascii="Times New Roman" w:hAnsi="Times New Roman"/>
          <w:sz w:val="24"/>
          <w:szCs w:val="24"/>
        </w:rPr>
        <w:t>Nếu thí sinh làmâcchs khác đúng kết quả cũng cho điểm tối đa.</w:t>
      </w:r>
    </w:p>
    <w:p>
      <w:pPr>
        <w:pStyle w:val="Normal"/>
        <w:rPr>
          <w:rFonts w:ascii="Times New Roman" w:hAnsi="Times New Roman" w:cs="Times New Roman"/>
          <w:sz w:val="32"/>
          <w:szCs w:val="32"/>
        </w:rPr>
      </w:pPr>
      <w:r>
        <w:rPr>
          <w:rFonts w:cs="Times New Roman" w:ascii="Times New Roman" w:hAnsi="Times New Roman"/>
          <w:sz w:val="32"/>
          <w:szCs w:val="32"/>
        </w:rPr>
      </w:r>
    </w:p>
    <w:p>
      <w:pPr>
        <w:pStyle w:val="Normal"/>
        <w:tabs>
          <w:tab w:val="clear" w:pos="720"/>
          <w:tab w:val="left" w:pos="6705" w:leader="none"/>
        </w:tabs>
        <w:jc w:val="center"/>
        <w:rPr>
          <w:rFonts w:ascii="Times New Roman" w:hAnsi="Times New Roman" w:cs="Times New Roman"/>
          <w:i/>
          <w:i/>
          <w:sz w:val="32"/>
          <w:szCs w:val="32"/>
        </w:rPr>
      </w:pPr>
      <w:r>
        <w:rPr>
          <w:rFonts w:cs="Times New Roman" w:ascii="Times New Roman" w:hAnsi="Times New Roman"/>
          <w:i/>
          <w:sz w:val="32"/>
          <w:szCs w:val="32"/>
        </w:rPr>
      </w:r>
    </w:p>
    <w:p>
      <w:pPr>
        <w:pStyle w:val="Normal"/>
        <w:jc w:val="both"/>
        <w:rPr>
          <w:rFonts w:ascii="Times New Roman" w:hAnsi="Times New Roman" w:cs="Times New Roman"/>
          <w:i/>
          <w:i/>
          <w:sz w:val="27"/>
          <w:szCs w:val="27"/>
        </w:rPr>
      </w:pPr>
      <w:r>
        <w:rPr>
          <w:rFonts w:cs="Times New Roman" w:ascii="Times New Roman" w:hAnsi="Times New Roman"/>
          <w:i/>
          <w:sz w:val="27"/>
          <w:szCs w:val="27"/>
        </w:rPr>
      </w:r>
    </w:p>
    <w:sectPr>
      <w:headerReference w:type="default" r:id="rId888"/>
      <w:footerReference w:type="default" r:id="rId889"/>
      <w:type w:val="nextPage"/>
      <w:pgSz w:w="11906" w:h="16838"/>
      <w:pgMar w:left="1418" w:right="1134" w:header="720" w:top="1134" w:footer="231" w:bottom="1134" w:gutter="0"/>
      <w:pgNumType w:fmt="decimal"/>
      <w:formProt w:val="false"/>
      <w:textDirection w:val="lrTb"/>
      <w:docGrid w:type="default" w:linePitch="296"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VnTime">
    <w:charset w:val="00" w:characterSet="windows-1252"/>
    <w:family w:val="swiss"/>
    <w:pitch w:val="variable"/>
  </w:font>
  <w:font w:name="Courier New">
    <w:charset w:val="00" w:characterSet="windows-1252"/>
    <w:family w:val="modern"/>
    <w:pitch w:val="default"/>
  </w:font>
  <w:font w:name="Wingdings">
    <w:charset w:val="02"/>
    <w:family w:val="auto"/>
    <w:pitch w:val="variable"/>
  </w:font>
  <w:font w:name=".VnTimeH">
    <w:charset w:val="00" w:characterSet="windows-1252"/>
    <w:family w:val="swiss"/>
    <w:pitch w:val="variable"/>
  </w:font>
  <w:font w:name="VNI-Times">
    <w:charset w:val="00" w:characterSet="windows-1252"/>
    <w:family w:val="auto"/>
    <w:pitch w:val="variable"/>
  </w:font>
  <w:font w:name="Tahoma">
    <w:charset w:val="00" w:characterSet="windows-1252"/>
    <w:family w:val="swiss"/>
    <w:pitch w:val="variable"/>
  </w:font>
  <w:font w:name="Verdana">
    <w:charset w:val="00" w:characterSet="windows-1252"/>
    <w:family w:val="swiss"/>
    <w:pitch w:val="variable"/>
  </w:font>
  <w:font w:name="Euclid Symbol">
    <w:charset w:val="02"/>
    <w:family w:val="roman"/>
    <w:pitch w:val="variable"/>
  </w:font>
  <w:font w:name="Wingdings 2">
    <w:charset w:val="02"/>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center"/>
      <w:rPr>
        <w:b/>
        <w:b/>
        <w:bCs/>
        <w:color w:val="008000"/>
      </w:rPr>
    </w:pPr>
    <w:hyperlink r:id="rId1">
      <w:r>
        <w:rPr>
          <w:rStyle w:val="InternetLink"/>
          <w:b/>
          <w:bCs/>
          <w:color w:val="008000"/>
        </w:rPr>
        <w:t>www.trangtailieu</w:t>
      </w:r>
      <w:r>
        <w:rPr>
          <w:rStyle w:val="InternetLink"/>
          <w:b/>
          <w:bCs/>
          <w:color w:val="FF0000"/>
        </w:rPr>
        <w:t>.Com</w:t>
      </w:r>
    </w:hyperlink>
  </w:p>
  <w:p>
    <w:pPr>
      <w:pStyle w:val="Footer"/>
      <w:jc w:val="center"/>
      <w:rPr/>
    </w:pPr>
    <w:r>
      <w:rPr>
        <w:b/>
        <w:bCs/>
        <w:color w:val="000000"/>
      </w:rPr>
      <w:t xml:space="preserve">Trang </w:t>
    </w:r>
    <w:r>
      <w:rPr>
        <w:rStyle w:val="PageNumber"/>
        <w:color w:val="000000"/>
      </w:rPr>
      <w:fldChar w:fldCharType="begin"/>
    </w:r>
    <w:r>
      <w:rPr>
        <w:rStyle w:val="PageNumber"/>
        <w:color w:val="000000"/>
      </w:rPr>
      <w:instrText> PAGE </w:instrText>
    </w:r>
    <w:r>
      <w:rPr>
        <w:rStyle w:val="PageNumber"/>
        <w:color w:val="000000"/>
      </w:rPr>
      <w:fldChar w:fldCharType="separate"/>
    </w:r>
    <w:r>
      <w:rPr>
        <w:rStyle w:val="PageNumber"/>
        <w:color w:val="000000"/>
      </w:rPr>
      <w:t>127</w:t>
    </w:r>
    <w:r>
      <w:rPr>
        <w:rStyle w:val="PageNumber"/>
        <w:color w:val="000000"/>
      </w:rPr>
      <w:fldChar w:fldCharType="end"/>
    </w:r>
    <w:r>
      <w:rPr>
        <w:rStyle w:val="PageNumber"/>
        <w:color w:val="000000"/>
      </w:rPr>
      <w:t>/</w:t>
    </w:r>
    <w:r>
      <w:rPr>
        <w:rStyle w:val="PageNumber"/>
        <w:color w:val="000000"/>
      </w:rPr>
      <w:fldChar w:fldCharType="begin"/>
    </w:r>
    <w:r>
      <w:rPr>
        <w:rStyle w:val="PageNumber"/>
        <w:color w:val="000000"/>
      </w:rPr>
      <w:instrText> NUMPAGES \* ARABIC </w:instrText>
    </w:r>
    <w:r>
      <w:rPr>
        <w:rStyle w:val="PageNumber"/>
        <w:color w:val="000000"/>
      </w:rPr>
      <w:fldChar w:fldCharType="separate"/>
    </w:r>
    <w:r>
      <w:rPr>
        <w:rStyle w:val="PageNumber"/>
        <w:color w:val="000000"/>
      </w:rPr>
      <w:t>127</w:t>
    </w:r>
    <w:r>
      <w:rPr>
        <w:rStyle w:val="PageNumber"/>
        <w:color w:val="000000"/>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pPr>
    <w:hyperlink r:id="rId1">
      <w:r>
        <w:rPr>
          <w:rStyle w:val="InternetLink"/>
          <w:b/>
          <w:bCs/>
          <w:color w:val="008000"/>
        </w:rPr>
        <w:t>www.trangtailieu</w:t>
      </w:r>
      <w:r>
        <w:rPr>
          <w:rStyle w:val="InternetLink"/>
          <w:b/>
          <w:bCs/>
          <w:color w:val="FF0000"/>
        </w:rPr>
        <w:t>.Com</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start"/>
      <w:pPr>
        <w:tabs>
          <w:tab w:val="num" w:pos="0"/>
        </w:tabs>
        <w:ind w:start="0" w:hanging="0"/>
      </w:pPr>
    </w:lvl>
    <w:lvl w:ilvl="1">
      <w:start w:val="1"/>
      <w:pStyle w:val="Heading2"/>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abstractNum w:abstractNumId="2">
    <w:lvl w:ilvl="0">
      <w:start w:val="1"/>
      <w:numFmt w:val="bullet"/>
      <w:lvlText w:val=""/>
      <w:lvlJc w:val="start"/>
      <w:pPr>
        <w:tabs>
          <w:tab w:val="num" w:pos="360"/>
        </w:tabs>
        <w:ind w:start="360" w:hanging="360"/>
      </w:pPr>
      <w:rPr>
        <w:rFonts w:ascii="Symbol" w:hAnsi="Symbol" w:cs="Symbol" w:hint="default"/>
      </w:rPr>
    </w:lvl>
  </w:abstractNum>
  <w:abstractNum w:abstractNumId="3">
    <w:lvl w:ilvl="0">
      <w:start w:val="1"/>
      <w:numFmt w:val="lowerLetter"/>
      <w:lvlText w:val="%1)"/>
      <w:lvlJc w:val="start"/>
      <w:pPr>
        <w:tabs>
          <w:tab w:val="num" w:pos="720"/>
        </w:tabs>
        <w:ind w:start="720" w:hanging="360"/>
      </w:pPr>
      <w:rPr>
        <w:sz w:val="26"/>
        <w:szCs w:val="26"/>
        <w:rFonts w:ascii="Times New Roman" w:hAnsi="Times New Roman" w:cs="Times New Roman"/>
        <w:lang w:val="fr-FR"/>
      </w:rPr>
    </w:lvl>
  </w:abstractNum>
  <w:abstractNum w:abstractNumId="4">
    <w:lvl w:ilvl="0">
      <w:start w:val="1"/>
      <w:numFmt w:val="lowerLetter"/>
      <w:lvlText w:val="%1."/>
      <w:lvlJc w:val="start"/>
      <w:pPr>
        <w:tabs>
          <w:tab w:val="num" w:pos="1080"/>
        </w:tabs>
        <w:ind w:start="1080" w:hanging="360"/>
      </w:pPr>
      <w:rPr>
        <w:sz w:val="27"/>
        <w:szCs w:val="27"/>
        <w:rFonts w:ascii="Times New Roman" w:hAnsi="Times New Roman" w:cs="Times New Roman"/>
        <w:color w:val="000000"/>
      </w:rPr>
    </w:lvl>
  </w:abstractNum>
  <w:abstractNum w:abstractNumId="5">
    <w:lvl w:ilvl="0">
      <w:numFmt w:val="bullet"/>
      <w:lvlText w:val="-"/>
      <w:lvlJc w:val="start"/>
      <w:pPr>
        <w:tabs>
          <w:tab w:val="num" w:pos="720"/>
        </w:tabs>
        <w:ind w:start="720" w:hanging="360"/>
      </w:pPr>
      <w:rPr>
        <w:rFonts w:ascii="Times New Roman" w:hAnsi="Times New Roman" w:cs="Times New Roman" w:hint="default"/>
      </w:rPr>
    </w:lvl>
  </w:abstractNum>
  <w:abstractNum w:abstractNumId="6">
    <w:lvl w:ilvl="0">
      <w:start w:val="5"/>
      <w:numFmt w:val="bullet"/>
      <w:lvlText w:val="-"/>
      <w:lvlJc w:val="start"/>
      <w:pPr>
        <w:tabs>
          <w:tab w:val="num" w:pos="720"/>
        </w:tabs>
        <w:ind w:start="720" w:hanging="360"/>
      </w:pPr>
      <w:rPr>
        <w:rFonts w:ascii="Arial" w:hAnsi="Arial" w:cs="Arial" w:hint="default"/>
      </w:rPr>
    </w:lvl>
  </w:abstractNum>
  <w:abstractNum w:abstractNumId="7">
    <w:lvl w:ilvl="0">
      <w:start w:val="1"/>
      <w:numFmt w:val="lowerLetter"/>
      <w:lvlText w:val="%1."/>
      <w:lvlJc w:val="start"/>
      <w:pPr>
        <w:tabs>
          <w:tab w:val="num" w:pos="720"/>
        </w:tabs>
        <w:ind w:start="720" w:hanging="360"/>
      </w:pPr>
      <w:rPr>
        <w:sz w:val="26"/>
        <w:szCs w:val="26"/>
        <w:rFonts w:ascii="Times New Roman" w:hAnsi="Times New Roman" w:cs="Times New Roman"/>
      </w:rPr>
    </w:lvl>
  </w:abstractNum>
  <w:abstractNum w:abstractNumId="8">
    <w:lvl w:ilvl="0">
      <w:start w:val="1"/>
      <w:numFmt w:val="bullet"/>
      <w:lvlText w:val=""/>
      <w:lvlJc w:val="start"/>
      <w:pPr>
        <w:tabs>
          <w:tab w:val="num" w:pos="720"/>
        </w:tabs>
        <w:ind w:start="720" w:hanging="360"/>
      </w:pPr>
      <w:rPr>
        <w:rFonts w:ascii="Wingdings" w:hAnsi="Wingdings" w:cs="Wingdings" w:hint="default"/>
      </w:rPr>
    </w:lvl>
  </w:abstractNum>
  <w:abstractNum w:abstractNumId="9">
    <w:lvl w:ilvl="0">
      <w:start w:val="1"/>
      <w:numFmt w:val="decimal"/>
      <w:lvlText w:val="%1)"/>
      <w:lvlJc w:val="start"/>
      <w:pPr>
        <w:tabs>
          <w:tab w:val="num" w:pos="645"/>
        </w:tabs>
        <w:ind w:start="645" w:hanging="360"/>
      </w:pPr>
      <w:rPr>
        <w:sz w:val="26"/>
        <w:rFonts w:ascii="Times New Roman" w:hAnsi="Times New Roman" w:cs="Times New Roman"/>
      </w:rPr>
    </w:lvl>
  </w:abstractNum>
  <w:abstractNum w:abstractNumId="10">
    <w:lvl w:ilvl="0">
      <w:start w:val="1"/>
      <w:numFmt w:val="lowerLetter"/>
      <w:lvlText w:val="%1."/>
      <w:lvlJc w:val="start"/>
      <w:pPr>
        <w:tabs>
          <w:tab w:val="num" w:pos="720"/>
        </w:tabs>
        <w:ind w:start="720" w:hanging="360"/>
      </w:pPr>
      <w:rPr/>
    </w:lvl>
  </w:abstractNum>
  <w:abstractNum w:abstractNumId="11">
    <w:lvl w:ilvl="0">
      <w:numFmt w:val="bullet"/>
      <w:lvlText w:val=""/>
      <w:lvlJc w:val="start"/>
      <w:pPr>
        <w:tabs>
          <w:tab w:val="num" w:pos="630"/>
        </w:tabs>
        <w:ind w:start="630" w:hanging="390"/>
      </w:pPr>
      <w:rPr>
        <w:rFonts w:ascii="Wingdings" w:hAnsi="Wingdings" w:cs="Wingdings" w:hint="default"/>
      </w:rPr>
    </w:lvl>
  </w:abstractNum>
  <w:abstractNum w:abstractNumId="12">
    <w:lvl w:ilvl="0">
      <w:start w:val="1"/>
      <w:numFmt w:val="lowerLetter"/>
      <w:lvlText w:val="%1."/>
      <w:lvlJc w:val="start"/>
      <w:pPr>
        <w:tabs>
          <w:tab w:val="num" w:pos="720"/>
        </w:tabs>
        <w:ind w:start="720" w:hanging="360"/>
      </w:pPr>
      <w:rPr>
        <w:sz w:val="26"/>
        <w:szCs w:val="26"/>
        <w:rFonts w:ascii="Times New Roman" w:hAnsi="Times New Roman" w:cs="Times New Roman"/>
      </w:rPr>
    </w:lvl>
  </w:abstractNum>
  <w:abstractNum w:abstractNumId="13">
    <w:lvl w:ilvl="0">
      <w:start w:val="1"/>
      <w:numFmt w:val="lowerLetter"/>
      <w:lvlText w:val="%1)"/>
      <w:lvlJc w:val="start"/>
      <w:pPr>
        <w:tabs>
          <w:tab w:val="num" w:pos="1080"/>
        </w:tabs>
        <w:ind w:start="1080" w:hanging="360"/>
      </w:pPr>
      <w:rPr/>
    </w:lvl>
    <w:lvl w:ilvl="1">
      <w:start w:val="1"/>
      <w:numFmt w:val="bullet"/>
      <w:lvlText w:val=""/>
      <w:lvlJc w:val="start"/>
      <w:pPr>
        <w:tabs>
          <w:tab w:val="num" w:pos="2070"/>
        </w:tabs>
        <w:ind w:start="2070" w:hanging="630"/>
      </w:pPr>
      <w:rPr>
        <w:rFonts w:ascii="Wingdings" w:hAnsi="Wingdings" w:cs="Wingdings" w:hint="default"/>
      </w:rPr>
    </w:lvl>
    <w:lvl w:ilvl="2">
      <w:start w:val="1"/>
      <w:numFmt w:val="lowerRoman"/>
      <w:lvlText w:val="%3."/>
      <w:lvlJc w:val="end"/>
      <w:pPr>
        <w:tabs>
          <w:tab w:val="num" w:pos="2520"/>
        </w:tabs>
        <w:ind w:start="2520" w:hanging="180"/>
      </w:pPr>
      <w:rPr/>
    </w:lvl>
    <w:lvl w:ilvl="3">
      <w:start w:val="1"/>
      <w:numFmt w:val="decimal"/>
      <w:lvlText w:val="%4."/>
      <w:lvlJc w:val="start"/>
      <w:pPr>
        <w:tabs>
          <w:tab w:val="num" w:pos="3240"/>
        </w:tabs>
        <w:ind w:start="3240" w:hanging="360"/>
      </w:pPr>
      <w:rPr/>
    </w:lvl>
    <w:lvl w:ilvl="4">
      <w:start w:val="1"/>
      <w:numFmt w:val="lowerLetter"/>
      <w:lvlText w:val="%5."/>
      <w:lvlJc w:val="start"/>
      <w:pPr>
        <w:tabs>
          <w:tab w:val="num" w:pos="3960"/>
        </w:tabs>
        <w:ind w:start="3960" w:hanging="360"/>
      </w:pPr>
      <w:rPr/>
    </w:lvl>
    <w:lvl w:ilvl="5">
      <w:start w:val="1"/>
      <w:numFmt w:val="lowerRoman"/>
      <w:lvlText w:val="%6."/>
      <w:lvlJc w:val="end"/>
      <w:pPr>
        <w:tabs>
          <w:tab w:val="num" w:pos="4680"/>
        </w:tabs>
        <w:ind w:start="4680" w:hanging="180"/>
      </w:pPr>
      <w:rPr/>
    </w:lvl>
    <w:lvl w:ilvl="6">
      <w:start w:val="1"/>
      <w:numFmt w:val="decimal"/>
      <w:lvlText w:val="%7."/>
      <w:lvlJc w:val="start"/>
      <w:pPr>
        <w:tabs>
          <w:tab w:val="num" w:pos="5400"/>
        </w:tabs>
        <w:ind w:start="5400" w:hanging="360"/>
      </w:pPr>
      <w:rPr/>
    </w:lvl>
    <w:lvl w:ilvl="7">
      <w:start w:val="1"/>
      <w:numFmt w:val="lowerLetter"/>
      <w:lvlText w:val="%8."/>
      <w:lvlJc w:val="start"/>
      <w:pPr>
        <w:tabs>
          <w:tab w:val="num" w:pos="6120"/>
        </w:tabs>
        <w:ind w:start="6120" w:hanging="360"/>
      </w:pPr>
      <w:rPr/>
    </w:lvl>
    <w:lvl w:ilvl="8">
      <w:start w:val="1"/>
      <w:numFmt w:val="lowerRoman"/>
      <w:lvlText w:val="%9."/>
      <w:lvlJc w:val="end"/>
      <w:pPr>
        <w:tabs>
          <w:tab w:val="num" w:pos="6840"/>
        </w:tabs>
        <w:ind w:start="6840" w:hanging="180"/>
      </w:pPr>
      <w:rPr/>
    </w:lvl>
  </w:abstractNum>
  <w:abstractNum w:abstractNumId="14">
    <w:lvl w:ilvl="0">
      <w:start w:val="2"/>
      <w:numFmt w:val="lowerLetter"/>
      <w:lvlText w:val="%1)"/>
      <w:lvlJc w:val="start"/>
      <w:pPr>
        <w:tabs>
          <w:tab w:val="num" w:pos="765"/>
        </w:tabs>
        <w:ind w:start="765" w:hanging="405"/>
      </w:pPr>
      <w:rPr>
        <w:sz w:val="26"/>
        <w:szCs w:val="26"/>
        <w:rFonts w:ascii="Times New Roman" w:hAnsi="Times New Roman" w:cs="Times New Roman"/>
      </w:rPr>
    </w:lvl>
  </w:abstractNum>
  <w:abstractNum w:abstractNumId="15">
    <w:lvl w:ilvl="0">
      <w:start w:val="1"/>
      <w:numFmt w:val="bullet"/>
      <w:lvlText w:val="-"/>
      <w:lvlJc w:val="start"/>
      <w:pPr>
        <w:tabs>
          <w:tab w:val="num" w:pos="720"/>
        </w:tabs>
        <w:ind w:start="720" w:hanging="360"/>
      </w:pPr>
      <w:rPr>
        <w:rFonts w:ascii="Times New Roman" w:hAnsi="Times New Roman" w:cs="Times New Roman"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w="http://schemas.openxmlformats.org/wordprocessingml/2006/main">
  <w:zoom w:percent="100"/>
  <w:defaultTabStop w:val="709"/>
  <w:autoHyphenation w:val="tru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pPr>
    <w:rPr>
      <w:rFonts w:ascii=".VnTime" w:hAnsi=".VnTime" w:eastAsia="Times New Roman" w:cs=".VnTime"/>
      <w:color w:val="auto"/>
      <w:sz w:val="28"/>
      <w:szCs w:val="28"/>
      <w:lang w:val="en-US" w:bidi="ar-SA" w:eastAsia="zh-CN"/>
    </w:rPr>
  </w:style>
  <w:style w:type="paragraph" w:styleId="Heading2">
    <w:name w:val="Heading 2"/>
    <w:basedOn w:val="Normal"/>
    <w:next w:val="Normal"/>
    <w:qFormat/>
    <w:pPr>
      <w:keepNext w:val="true"/>
      <w:numPr>
        <w:ilvl w:val="1"/>
        <w:numId w:val="1"/>
      </w:numPr>
      <w:spacing w:before="240" w:after="60"/>
      <w:outlineLvl w:val="1"/>
    </w:pPr>
    <w:rPr>
      <w:rFonts w:ascii="Arial" w:hAnsi="Arial" w:cs="Arial"/>
      <w:b/>
      <w:bCs/>
      <w:i/>
      <w:iCs/>
    </w:rPr>
  </w:style>
  <w:style w:type="character" w:styleId="WW8Num1z0">
    <w:name w:val="WW8Num1z0"/>
    <w:qFormat/>
    <w:rPr>
      <w:rFonts w:ascii="Symbol" w:hAnsi="Symbol" w:cs="Symbol"/>
    </w:rPr>
  </w:style>
  <w:style w:type="character" w:styleId="WW8Num2z0">
    <w:name w:val="WW8Num2z0"/>
    <w:qFormat/>
    <w:rPr>
      <w:rFonts w:ascii="Times New Roman" w:hAnsi="Times New Roman" w:cs="Times New Roman"/>
      <w:sz w:val="26"/>
      <w:szCs w:val="26"/>
      <w:lang w:val="fr-FR"/>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0">
    <w:name w:val="WW8Num3z0"/>
    <w:qFormat/>
    <w:rPr>
      <w:rFonts w:ascii=".VnTime" w:hAnsi=".VnTime" w:eastAsia="Times New Roman" w:cs="Times New Roman"/>
    </w:rPr>
  </w:style>
  <w:style w:type="character" w:styleId="WW8Num3z1">
    <w:name w:val="WW8Num3z1"/>
    <w:qFormat/>
    <w:rPr>
      <w:rFonts w:ascii="Courier New" w:hAnsi="Courier New" w:cs="Courier New"/>
    </w:rPr>
  </w:style>
  <w:style w:type="character" w:styleId="WW8Num3z2">
    <w:name w:val="WW8Num3z2"/>
    <w:qFormat/>
    <w:rPr>
      <w:rFonts w:ascii="Wingdings" w:hAnsi="Wingdings" w:cs="Wingdings"/>
    </w:rPr>
  </w:style>
  <w:style w:type="character" w:styleId="WW8Num3z3">
    <w:name w:val="WW8Num3z3"/>
    <w:qFormat/>
    <w:rPr>
      <w:rFonts w:ascii="Symbol" w:hAnsi="Symbol" w:cs="Symbol"/>
    </w:rPr>
  </w:style>
  <w:style w:type="character" w:styleId="WW8Num4z0">
    <w:name w:val="WW8Num4z0"/>
    <w:qFormat/>
    <w:rPr>
      <w:rFonts w:ascii="Wingdings" w:hAnsi="Wingdings" w:eastAsia="Times New Roman" w:cs="Times New Roman"/>
    </w:rPr>
  </w:style>
  <w:style w:type="character" w:styleId="WW8Num4z1">
    <w:name w:val="WW8Num4z1"/>
    <w:qFormat/>
    <w:rPr>
      <w:rFonts w:ascii="Courier New" w:hAnsi="Courier New" w:cs="Courier New"/>
    </w:rPr>
  </w:style>
  <w:style w:type="character" w:styleId="WW8Num4z2">
    <w:name w:val="WW8Num4z2"/>
    <w:qFormat/>
    <w:rPr>
      <w:rFonts w:ascii="Wingdings" w:hAnsi="Wingdings" w:cs="Wingdings"/>
    </w:rPr>
  </w:style>
  <w:style w:type="character" w:styleId="WW8Num4z3">
    <w:name w:val="WW8Num4z3"/>
    <w:qFormat/>
    <w:rPr>
      <w:rFonts w:ascii="Symbol" w:hAnsi="Symbol" w:cs="Symbol"/>
    </w:rPr>
  </w:style>
  <w:style w:type="character" w:styleId="WW8Num5z0">
    <w:name w:val="WW8Num5z0"/>
    <w:qFormat/>
    <w:rPr/>
  </w:style>
  <w:style w:type="character" w:styleId="WW8Num5z1">
    <w:name w:val="WW8Num5z1"/>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WW8Num6z0">
    <w:name w:val="WW8Num6z0"/>
    <w:qFormat/>
    <w:rPr>
      <w:rFonts w:ascii="Times New Roman" w:hAnsi="Times New Roman" w:cs="Times New Roman"/>
      <w:color w:val="000000"/>
      <w:sz w:val="27"/>
      <w:szCs w:val="27"/>
    </w:rPr>
  </w:style>
  <w:style w:type="character" w:styleId="WW8Num6z1">
    <w:name w:val="WW8Num6z1"/>
    <w:qFormat/>
    <w:rPr/>
  </w:style>
  <w:style w:type="character" w:styleId="WW8Num6z2">
    <w:name w:val="WW8Num6z2"/>
    <w:qFormat/>
    <w:rPr/>
  </w:style>
  <w:style w:type="character" w:styleId="WW8Num6z3">
    <w:name w:val="WW8Num6z3"/>
    <w:qFormat/>
    <w:rPr/>
  </w:style>
  <w:style w:type="character" w:styleId="WW8Num6z4">
    <w:name w:val="WW8Num6z4"/>
    <w:qFormat/>
    <w:rPr/>
  </w:style>
  <w:style w:type="character" w:styleId="WW8Num6z5">
    <w:name w:val="WW8Num6z5"/>
    <w:qFormat/>
    <w:rPr/>
  </w:style>
  <w:style w:type="character" w:styleId="WW8Num6z6">
    <w:name w:val="WW8Num6z6"/>
    <w:qFormat/>
    <w:rPr/>
  </w:style>
  <w:style w:type="character" w:styleId="WW8Num6z7">
    <w:name w:val="WW8Num6z7"/>
    <w:qFormat/>
    <w:rPr/>
  </w:style>
  <w:style w:type="character" w:styleId="WW8Num6z8">
    <w:name w:val="WW8Num6z8"/>
    <w:qFormat/>
    <w:rPr/>
  </w:style>
  <w:style w:type="character" w:styleId="WW8Num7z0">
    <w:name w:val="WW8Num7z0"/>
    <w:qFormat/>
    <w:rPr>
      <w:rFonts w:ascii="Times New Roman" w:hAnsi="Times New Roman" w:eastAsia="Times New Roman" w:cs="Times New Roman"/>
      <w:lang w:val="fr-FR"/>
    </w:rPr>
  </w:style>
  <w:style w:type="character" w:styleId="WW8Num7z1">
    <w:name w:val="WW8Num7z1"/>
    <w:qFormat/>
    <w:rPr>
      <w:rFonts w:ascii="Courier New" w:hAnsi="Courier New" w:cs="Courier New"/>
    </w:rPr>
  </w:style>
  <w:style w:type="character" w:styleId="WW8Num7z2">
    <w:name w:val="WW8Num7z2"/>
    <w:qFormat/>
    <w:rPr>
      <w:rFonts w:ascii="Wingdings" w:hAnsi="Wingdings" w:cs="Wingdings"/>
    </w:rPr>
  </w:style>
  <w:style w:type="character" w:styleId="WW8Num7z3">
    <w:name w:val="WW8Num7z3"/>
    <w:qFormat/>
    <w:rPr>
      <w:rFonts w:ascii="Symbol" w:hAnsi="Symbol" w:cs="Symbol"/>
    </w:rPr>
  </w:style>
  <w:style w:type="character" w:styleId="WW8Num8z0">
    <w:name w:val="WW8Num8z0"/>
    <w:qFormat/>
    <w:rPr>
      <w:rFonts w:ascii="Times New Roman" w:hAnsi="Times New Roman" w:eastAsia="Times New Roman" w:cs="Times New Roman"/>
    </w:rPr>
  </w:style>
  <w:style w:type="character" w:styleId="WW8Num8z1">
    <w:name w:val="WW8Num8z1"/>
    <w:qFormat/>
    <w:rPr>
      <w:rFonts w:ascii="Courier New" w:hAnsi="Courier New" w:cs="Courier New"/>
    </w:rPr>
  </w:style>
  <w:style w:type="character" w:styleId="WW8Num8z2">
    <w:name w:val="WW8Num8z2"/>
    <w:qFormat/>
    <w:rPr>
      <w:rFonts w:ascii="Wingdings" w:hAnsi="Wingdings" w:cs="Wingdings"/>
    </w:rPr>
  </w:style>
  <w:style w:type="character" w:styleId="WW8Num8z3">
    <w:name w:val="WW8Num8z3"/>
    <w:qFormat/>
    <w:rPr>
      <w:rFonts w:ascii="Symbol" w:hAnsi="Symbol" w:cs="Symbol"/>
    </w:rPr>
  </w:style>
  <w:style w:type="character" w:styleId="WW8Num9z0">
    <w:name w:val="WW8Num9z0"/>
    <w:qFormat/>
    <w:rPr/>
  </w:style>
  <w:style w:type="character" w:styleId="WW8Num10z0">
    <w:name w:val="WW8Num10z0"/>
    <w:qFormat/>
    <w:rPr/>
  </w:style>
  <w:style w:type="character" w:styleId="WW8Num11z0">
    <w:name w:val="WW8Num11z0"/>
    <w:qFormat/>
    <w:rPr>
      <w:rFonts w:ascii="Times New Roman" w:hAnsi="Times New Roman" w:eastAsia="Times New Roman" w:cs="Times New Roman"/>
    </w:rPr>
  </w:style>
  <w:style w:type="character" w:styleId="WW8Num11z1">
    <w:name w:val="WW8Num11z1"/>
    <w:qFormat/>
    <w:rPr>
      <w:rFonts w:ascii="Courier New" w:hAnsi="Courier New" w:cs="Courier New"/>
    </w:rPr>
  </w:style>
  <w:style w:type="character" w:styleId="WW8Num11z2">
    <w:name w:val="WW8Num11z2"/>
    <w:qFormat/>
    <w:rPr>
      <w:rFonts w:ascii="Wingdings" w:hAnsi="Wingdings" w:cs="Wingdings"/>
    </w:rPr>
  </w:style>
  <w:style w:type="character" w:styleId="WW8Num11z3">
    <w:name w:val="WW8Num11z3"/>
    <w:qFormat/>
    <w:rPr>
      <w:rFonts w:ascii="Symbol" w:hAnsi="Symbol" w:cs="Symbol"/>
    </w:rPr>
  </w:style>
  <w:style w:type="character" w:styleId="WW8Num12z0">
    <w:name w:val="WW8Num12z0"/>
    <w:qFormat/>
    <w:rPr/>
  </w:style>
  <w:style w:type="character" w:styleId="WW8Num12z1">
    <w:name w:val="WW8Num12z1"/>
    <w:qFormat/>
    <w:rPr/>
  </w:style>
  <w:style w:type="character" w:styleId="WW8Num12z2">
    <w:name w:val="WW8Num12z2"/>
    <w:qFormat/>
    <w:rPr/>
  </w:style>
  <w:style w:type="character" w:styleId="WW8Num12z3">
    <w:name w:val="WW8Num12z3"/>
    <w:qFormat/>
    <w:rPr/>
  </w:style>
  <w:style w:type="character" w:styleId="WW8Num12z4">
    <w:name w:val="WW8Num12z4"/>
    <w:qFormat/>
    <w:rPr/>
  </w:style>
  <w:style w:type="character" w:styleId="WW8Num12z5">
    <w:name w:val="WW8Num12z5"/>
    <w:qFormat/>
    <w:rPr/>
  </w:style>
  <w:style w:type="character" w:styleId="WW8Num12z6">
    <w:name w:val="WW8Num12z6"/>
    <w:qFormat/>
    <w:rPr/>
  </w:style>
  <w:style w:type="character" w:styleId="WW8Num12z7">
    <w:name w:val="WW8Num12z7"/>
    <w:qFormat/>
    <w:rPr/>
  </w:style>
  <w:style w:type="character" w:styleId="WW8Num12z8">
    <w:name w:val="WW8Num12z8"/>
    <w:qFormat/>
    <w:rPr/>
  </w:style>
  <w:style w:type="character" w:styleId="WW8Num13z0">
    <w:name w:val="WW8Num13z0"/>
    <w:qFormat/>
    <w:rPr>
      <w:rFonts w:ascii="Arial" w:hAnsi="Arial" w:eastAsia="Times New Roman" w:cs="Arial"/>
    </w:rPr>
  </w:style>
  <w:style w:type="character" w:styleId="WW8Num13z1">
    <w:name w:val="WW8Num13z1"/>
    <w:qFormat/>
    <w:rPr>
      <w:rFonts w:ascii="Courier New" w:hAnsi="Courier New" w:cs="Courier New"/>
    </w:rPr>
  </w:style>
  <w:style w:type="character" w:styleId="WW8Num13z2">
    <w:name w:val="WW8Num13z2"/>
    <w:qFormat/>
    <w:rPr>
      <w:rFonts w:ascii="Wingdings" w:hAnsi="Wingdings" w:cs="Wingdings"/>
    </w:rPr>
  </w:style>
  <w:style w:type="character" w:styleId="WW8Num13z3">
    <w:name w:val="WW8Num13z3"/>
    <w:qFormat/>
    <w:rPr>
      <w:rFonts w:ascii="Symbol" w:hAnsi="Symbol" w:cs="Symbol"/>
    </w:rPr>
  </w:style>
  <w:style w:type="character" w:styleId="WW8Num14z0">
    <w:name w:val="WW8Num14z0"/>
    <w:qFormat/>
    <w:rPr>
      <w:rFonts w:ascii="Times New Roman" w:hAnsi="Times New Roman" w:cs="Times New Roman"/>
      <w:sz w:val="26"/>
      <w:szCs w:val="26"/>
    </w:rPr>
  </w:style>
  <w:style w:type="character" w:styleId="WW8Num14z1">
    <w:name w:val="WW8Num14z1"/>
    <w:qFormat/>
    <w:rPr/>
  </w:style>
  <w:style w:type="character" w:styleId="WW8Num14z2">
    <w:name w:val="WW8Num14z2"/>
    <w:qFormat/>
    <w:rPr/>
  </w:style>
  <w:style w:type="character" w:styleId="WW8Num14z3">
    <w:name w:val="WW8Num14z3"/>
    <w:qFormat/>
    <w:rPr/>
  </w:style>
  <w:style w:type="character" w:styleId="WW8Num14z4">
    <w:name w:val="WW8Num14z4"/>
    <w:qFormat/>
    <w:rPr/>
  </w:style>
  <w:style w:type="character" w:styleId="WW8Num14z5">
    <w:name w:val="WW8Num14z5"/>
    <w:qFormat/>
    <w:rPr/>
  </w:style>
  <w:style w:type="character" w:styleId="WW8Num14z6">
    <w:name w:val="WW8Num14z6"/>
    <w:qFormat/>
    <w:rPr/>
  </w:style>
  <w:style w:type="character" w:styleId="WW8Num14z7">
    <w:name w:val="WW8Num14z7"/>
    <w:qFormat/>
    <w:rPr/>
  </w:style>
  <w:style w:type="character" w:styleId="WW8Num14z8">
    <w:name w:val="WW8Num14z8"/>
    <w:qFormat/>
    <w:rPr/>
  </w:style>
  <w:style w:type="character" w:styleId="WW8Num15z0">
    <w:name w:val="WW8Num15z0"/>
    <w:qFormat/>
    <w:rPr>
      <w:rFonts w:ascii="Wingdings" w:hAnsi="Wingdings" w:eastAsia="Times New Roman" w:cs="Times New Roman"/>
      <w:vertAlign w:val="subscript"/>
    </w:rPr>
  </w:style>
  <w:style w:type="character" w:styleId="WW8Num15z1">
    <w:name w:val="WW8Num15z1"/>
    <w:qFormat/>
    <w:rPr>
      <w:rFonts w:ascii="Courier New" w:hAnsi="Courier New" w:cs="Courier New"/>
    </w:rPr>
  </w:style>
  <w:style w:type="character" w:styleId="WW8Num15z2">
    <w:name w:val="WW8Num15z2"/>
    <w:qFormat/>
    <w:rPr>
      <w:rFonts w:ascii="Wingdings" w:hAnsi="Wingdings" w:cs="Wingdings"/>
    </w:rPr>
  </w:style>
  <w:style w:type="character" w:styleId="WW8Num15z3">
    <w:name w:val="WW8Num15z3"/>
    <w:qFormat/>
    <w:rPr>
      <w:rFonts w:ascii="Symbol" w:hAnsi="Symbol" w:cs="Symbol"/>
    </w:rPr>
  </w:style>
  <w:style w:type="character" w:styleId="WW8Num16z0">
    <w:name w:val="WW8Num16z0"/>
    <w:qFormat/>
    <w:rPr>
      <w:rFonts w:ascii="Times New Roman" w:hAnsi="Times New Roman" w:cs="Times New Roman"/>
      <w:sz w:val="26"/>
    </w:rPr>
  </w:style>
  <w:style w:type="character" w:styleId="WW8Num16z1">
    <w:name w:val="WW8Num16z1"/>
    <w:qFormat/>
    <w:rPr/>
  </w:style>
  <w:style w:type="character" w:styleId="WW8Num16z2">
    <w:name w:val="WW8Num16z2"/>
    <w:qFormat/>
    <w:rPr/>
  </w:style>
  <w:style w:type="character" w:styleId="WW8Num16z3">
    <w:name w:val="WW8Num16z3"/>
    <w:qFormat/>
    <w:rPr/>
  </w:style>
  <w:style w:type="character" w:styleId="WW8Num16z4">
    <w:name w:val="WW8Num16z4"/>
    <w:qFormat/>
    <w:rPr/>
  </w:style>
  <w:style w:type="character" w:styleId="WW8Num16z5">
    <w:name w:val="WW8Num16z5"/>
    <w:qFormat/>
    <w:rPr/>
  </w:style>
  <w:style w:type="character" w:styleId="WW8Num16z6">
    <w:name w:val="WW8Num16z6"/>
    <w:qFormat/>
    <w:rPr/>
  </w:style>
  <w:style w:type="character" w:styleId="WW8Num16z7">
    <w:name w:val="WW8Num16z7"/>
    <w:qFormat/>
    <w:rPr/>
  </w:style>
  <w:style w:type="character" w:styleId="WW8Num16z8">
    <w:name w:val="WW8Num16z8"/>
    <w:qFormat/>
    <w:rPr/>
  </w:style>
  <w:style w:type="character" w:styleId="WW8Num17z0">
    <w:name w:val="WW8Num17z0"/>
    <w:qFormat/>
    <w:rPr/>
  </w:style>
  <w:style w:type="character" w:styleId="WW8Num17z1">
    <w:name w:val="WW8Num17z1"/>
    <w:qFormat/>
    <w:rPr/>
  </w:style>
  <w:style w:type="character" w:styleId="WW8Num17z2">
    <w:name w:val="WW8Num17z2"/>
    <w:qFormat/>
    <w:rPr/>
  </w:style>
  <w:style w:type="character" w:styleId="WW8Num17z3">
    <w:name w:val="WW8Num17z3"/>
    <w:qFormat/>
    <w:rPr/>
  </w:style>
  <w:style w:type="character" w:styleId="WW8Num17z4">
    <w:name w:val="WW8Num17z4"/>
    <w:qFormat/>
    <w:rPr/>
  </w:style>
  <w:style w:type="character" w:styleId="WW8Num17z5">
    <w:name w:val="WW8Num17z5"/>
    <w:qFormat/>
    <w:rPr/>
  </w:style>
  <w:style w:type="character" w:styleId="WW8Num17z6">
    <w:name w:val="WW8Num17z6"/>
    <w:qFormat/>
    <w:rPr/>
  </w:style>
  <w:style w:type="character" w:styleId="WW8Num17z7">
    <w:name w:val="WW8Num17z7"/>
    <w:qFormat/>
    <w:rPr/>
  </w:style>
  <w:style w:type="character" w:styleId="WW8Num17z8">
    <w:name w:val="WW8Num17z8"/>
    <w:qFormat/>
    <w:rPr/>
  </w:style>
  <w:style w:type="character" w:styleId="WW8Num18z0">
    <w:name w:val="WW8Num18z0"/>
    <w:qFormat/>
    <w:rPr>
      <w:rFonts w:ascii="Wingdings" w:hAnsi="Wingdings" w:eastAsia="Times New Roman" w:cs="Times New Roman"/>
    </w:rPr>
  </w:style>
  <w:style w:type="character" w:styleId="WW8Num18z1">
    <w:name w:val="WW8Num18z1"/>
    <w:qFormat/>
    <w:rPr>
      <w:rFonts w:ascii="Courier New" w:hAnsi="Courier New" w:cs="Courier New"/>
    </w:rPr>
  </w:style>
  <w:style w:type="character" w:styleId="WW8Num18z2">
    <w:name w:val="WW8Num18z2"/>
    <w:qFormat/>
    <w:rPr>
      <w:rFonts w:ascii="Wingdings" w:hAnsi="Wingdings" w:cs="Wingdings"/>
    </w:rPr>
  </w:style>
  <w:style w:type="character" w:styleId="WW8Num18z3">
    <w:name w:val="WW8Num18z3"/>
    <w:qFormat/>
    <w:rPr>
      <w:rFonts w:ascii="Symbol" w:hAnsi="Symbol" w:cs="Symbol"/>
    </w:rPr>
  </w:style>
  <w:style w:type="character" w:styleId="WW8Num19z0">
    <w:name w:val="WW8Num19z0"/>
    <w:qFormat/>
    <w:rPr>
      <w:rFonts w:cs="Times New Roman"/>
    </w:rPr>
  </w:style>
  <w:style w:type="character" w:styleId="WW8Num19z1">
    <w:name w:val="WW8Num19z1"/>
    <w:qFormat/>
    <w:rPr>
      <w:rFonts w:cs="Times New Roman"/>
    </w:rPr>
  </w:style>
  <w:style w:type="character" w:styleId="WW8Num20z0">
    <w:name w:val="WW8Num20z0"/>
    <w:qFormat/>
    <w:rPr/>
  </w:style>
  <w:style w:type="character" w:styleId="WW8Num20z1">
    <w:name w:val="WW8Num20z1"/>
    <w:qFormat/>
    <w:rPr/>
  </w:style>
  <w:style w:type="character" w:styleId="WW8Num20z2">
    <w:name w:val="WW8Num20z2"/>
    <w:qFormat/>
    <w:rPr/>
  </w:style>
  <w:style w:type="character" w:styleId="WW8Num20z3">
    <w:name w:val="WW8Num20z3"/>
    <w:qFormat/>
    <w:rPr/>
  </w:style>
  <w:style w:type="character" w:styleId="WW8Num20z4">
    <w:name w:val="WW8Num20z4"/>
    <w:qFormat/>
    <w:rPr/>
  </w:style>
  <w:style w:type="character" w:styleId="WW8Num20z5">
    <w:name w:val="WW8Num20z5"/>
    <w:qFormat/>
    <w:rPr/>
  </w:style>
  <w:style w:type="character" w:styleId="WW8Num20z6">
    <w:name w:val="WW8Num20z6"/>
    <w:qFormat/>
    <w:rPr/>
  </w:style>
  <w:style w:type="character" w:styleId="WW8Num20z7">
    <w:name w:val="WW8Num20z7"/>
    <w:qFormat/>
    <w:rPr/>
  </w:style>
  <w:style w:type="character" w:styleId="WW8Num20z8">
    <w:name w:val="WW8Num20z8"/>
    <w:qFormat/>
    <w:rPr/>
  </w:style>
  <w:style w:type="character" w:styleId="WW8Num21z0">
    <w:name w:val="WW8Num21z0"/>
    <w:qFormat/>
    <w:rPr>
      <w:rFonts w:ascii="Times New Roman" w:hAnsi="Times New Roman" w:cs="Times New Roman"/>
      <w:sz w:val="26"/>
      <w:szCs w:val="26"/>
    </w:rPr>
  </w:style>
  <w:style w:type="character" w:styleId="WW8Num21z1">
    <w:name w:val="WW8Num21z1"/>
    <w:qFormat/>
    <w:rPr/>
  </w:style>
  <w:style w:type="character" w:styleId="WW8Num21z2">
    <w:name w:val="WW8Num21z2"/>
    <w:qFormat/>
    <w:rPr/>
  </w:style>
  <w:style w:type="character" w:styleId="WW8Num21z3">
    <w:name w:val="WW8Num21z3"/>
    <w:qFormat/>
    <w:rPr/>
  </w:style>
  <w:style w:type="character" w:styleId="WW8Num21z4">
    <w:name w:val="WW8Num21z4"/>
    <w:qFormat/>
    <w:rPr/>
  </w:style>
  <w:style w:type="character" w:styleId="WW8Num21z5">
    <w:name w:val="WW8Num21z5"/>
    <w:qFormat/>
    <w:rPr/>
  </w:style>
  <w:style w:type="character" w:styleId="WW8Num21z6">
    <w:name w:val="WW8Num21z6"/>
    <w:qFormat/>
    <w:rPr/>
  </w:style>
  <w:style w:type="character" w:styleId="WW8Num21z7">
    <w:name w:val="WW8Num21z7"/>
    <w:qFormat/>
    <w:rPr/>
  </w:style>
  <w:style w:type="character" w:styleId="WW8Num21z8">
    <w:name w:val="WW8Num21z8"/>
    <w:qFormat/>
    <w:rPr/>
  </w:style>
  <w:style w:type="character" w:styleId="WW8Num22z0">
    <w:name w:val="WW8Num22z0"/>
    <w:qFormat/>
    <w:rPr/>
  </w:style>
  <w:style w:type="character" w:styleId="WW8Num22z1">
    <w:name w:val="WW8Num22z1"/>
    <w:qFormat/>
    <w:rPr>
      <w:rFonts w:ascii="Wingdings" w:hAnsi="Wingdings" w:eastAsia="Times New Roman" w:cs="Times New Roman"/>
      <w:vertAlign w:val="subscript"/>
    </w:rPr>
  </w:style>
  <w:style w:type="character" w:styleId="WW8Num22z2">
    <w:name w:val="WW8Num22z2"/>
    <w:qFormat/>
    <w:rPr/>
  </w:style>
  <w:style w:type="character" w:styleId="WW8Num22z3">
    <w:name w:val="WW8Num22z3"/>
    <w:qFormat/>
    <w:rPr/>
  </w:style>
  <w:style w:type="character" w:styleId="WW8Num22z4">
    <w:name w:val="WW8Num22z4"/>
    <w:qFormat/>
    <w:rPr/>
  </w:style>
  <w:style w:type="character" w:styleId="WW8Num22z5">
    <w:name w:val="WW8Num22z5"/>
    <w:qFormat/>
    <w:rPr/>
  </w:style>
  <w:style w:type="character" w:styleId="WW8Num22z6">
    <w:name w:val="WW8Num22z6"/>
    <w:qFormat/>
    <w:rPr/>
  </w:style>
  <w:style w:type="character" w:styleId="WW8Num22z7">
    <w:name w:val="WW8Num22z7"/>
    <w:qFormat/>
    <w:rPr/>
  </w:style>
  <w:style w:type="character" w:styleId="WW8Num22z8">
    <w:name w:val="WW8Num22z8"/>
    <w:qFormat/>
    <w:rPr/>
  </w:style>
  <w:style w:type="character" w:styleId="WW8Num23z0">
    <w:name w:val="WW8Num23z0"/>
    <w:qFormat/>
    <w:rPr>
      <w:rFonts w:ascii="Times New Roman" w:hAnsi="Times New Roman" w:cs="Times New Roman"/>
      <w:sz w:val="26"/>
      <w:szCs w:val="26"/>
    </w:rPr>
  </w:style>
  <w:style w:type="character" w:styleId="WW8Num23z1">
    <w:name w:val="WW8Num23z1"/>
    <w:qFormat/>
    <w:rPr/>
  </w:style>
  <w:style w:type="character" w:styleId="WW8Num23z2">
    <w:name w:val="WW8Num23z2"/>
    <w:qFormat/>
    <w:rPr/>
  </w:style>
  <w:style w:type="character" w:styleId="WW8Num23z3">
    <w:name w:val="WW8Num23z3"/>
    <w:qFormat/>
    <w:rPr/>
  </w:style>
  <w:style w:type="character" w:styleId="WW8Num23z4">
    <w:name w:val="WW8Num23z4"/>
    <w:qFormat/>
    <w:rPr/>
  </w:style>
  <w:style w:type="character" w:styleId="WW8Num23z5">
    <w:name w:val="WW8Num23z5"/>
    <w:qFormat/>
    <w:rPr/>
  </w:style>
  <w:style w:type="character" w:styleId="WW8Num23z6">
    <w:name w:val="WW8Num23z6"/>
    <w:qFormat/>
    <w:rPr/>
  </w:style>
  <w:style w:type="character" w:styleId="WW8Num23z7">
    <w:name w:val="WW8Num23z7"/>
    <w:qFormat/>
    <w:rPr/>
  </w:style>
  <w:style w:type="character" w:styleId="WW8Num23z8">
    <w:name w:val="WW8Num23z8"/>
    <w:qFormat/>
    <w:rPr/>
  </w:style>
  <w:style w:type="character" w:styleId="WW8Num24z0">
    <w:name w:val="WW8Num24z0"/>
    <w:qFormat/>
    <w:rPr/>
  </w:style>
  <w:style w:type="character" w:styleId="WW8Num24z1">
    <w:name w:val="WW8Num24z1"/>
    <w:qFormat/>
    <w:rPr/>
  </w:style>
  <w:style w:type="character" w:styleId="WW8Num24z2">
    <w:name w:val="WW8Num24z2"/>
    <w:qFormat/>
    <w:rPr/>
  </w:style>
  <w:style w:type="character" w:styleId="WW8Num24z3">
    <w:name w:val="WW8Num24z3"/>
    <w:qFormat/>
    <w:rPr/>
  </w:style>
  <w:style w:type="character" w:styleId="WW8Num24z4">
    <w:name w:val="WW8Num24z4"/>
    <w:qFormat/>
    <w:rPr/>
  </w:style>
  <w:style w:type="character" w:styleId="WW8Num24z5">
    <w:name w:val="WW8Num24z5"/>
    <w:qFormat/>
    <w:rPr/>
  </w:style>
  <w:style w:type="character" w:styleId="WW8Num24z6">
    <w:name w:val="WW8Num24z6"/>
    <w:qFormat/>
    <w:rPr/>
  </w:style>
  <w:style w:type="character" w:styleId="WW8Num24z7">
    <w:name w:val="WW8Num24z7"/>
    <w:qFormat/>
    <w:rPr/>
  </w:style>
  <w:style w:type="character" w:styleId="WW8Num24z8">
    <w:name w:val="WW8Num24z8"/>
    <w:qFormat/>
    <w:rPr/>
  </w:style>
  <w:style w:type="character" w:styleId="WW8Num25z0">
    <w:name w:val="WW8Num25z0"/>
    <w:qFormat/>
    <w:rPr>
      <w:rFonts w:ascii="Times New Roman" w:hAnsi="Times New Roman" w:eastAsia="Times New Roman" w:cs="Times New Roman"/>
    </w:rPr>
  </w:style>
  <w:style w:type="character" w:styleId="WW8Num25z1">
    <w:name w:val="WW8Num25z1"/>
    <w:qFormat/>
    <w:rPr>
      <w:rFonts w:ascii="Courier New" w:hAnsi="Courier New" w:cs="Courier New"/>
    </w:rPr>
  </w:style>
  <w:style w:type="character" w:styleId="WW8Num25z2">
    <w:name w:val="WW8Num25z2"/>
    <w:qFormat/>
    <w:rPr>
      <w:rFonts w:ascii="Times New Roman" w:hAnsi="Times New Roman" w:cs="Times New Roman"/>
    </w:rPr>
  </w:style>
  <w:style w:type="character" w:styleId="WW8Num26z0">
    <w:name w:val="WW8Num26z0"/>
    <w:qFormat/>
    <w:rPr/>
  </w:style>
  <w:style w:type="character" w:styleId="WW8Num26z1">
    <w:name w:val="WW8Num26z1"/>
    <w:qFormat/>
    <w:rPr/>
  </w:style>
  <w:style w:type="character" w:styleId="WW8Num26z2">
    <w:name w:val="WW8Num26z2"/>
    <w:qFormat/>
    <w:rPr/>
  </w:style>
  <w:style w:type="character" w:styleId="WW8Num26z3">
    <w:name w:val="WW8Num26z3"/>
    <w:qFormat/>
    <w:rPr/>
  </w:style>
  <w:style w:type="character" w:styleId="WW8Num26z4">
    <w:name w:val="WW8Num26z4"/>
    <w:qFormat/>
    <w:rPr/>
  </w:style>
  <w:style w:type="character" w:styleId="WW8Num26z5">
    <w:name w:val="WW8Num26z5"/>
    <w:qFormat/>
    <w:rPr/>
  </w:style>
  <w:style w:type="character" w:styleId="WW8Num26z6">
    <w:name w:val="WW8Num26z6"/>
    <w:qFormat/>
    <w:rPr/>
  </w:style>
  <w:style w:type="character" w:styleId="WW8Num26z7">
    <w:name w:val="WW8Num26z7"/>
    <w:qFormat/>
    <w:rPr/>
  </w:style>
  <w:style w:type="character" w:styleId="WW8Num26z8">
    <w:name w:val="WW8Num26z8"/>
    <w:qFormat/>
    <w:rPr/>
  </w:style>
  <w:style w:type="character" w:styleId="WW8Num27z0">
    <w:name w:val="WW8Num27z0"/>
    <w:qFormat/>
    <w:rPr/>
  </w:style>
  <w:style w:type="character" w:styleId="WW8Num27z1">
    <w:name w:val="WW8Num27z1"/>
    <w:qFormat/>
    <w:rPr/>
  </w:style>
  <w:style w:type="character" w:styleId="WW8Num27z2">
    <w:name w:val="WW8Num27z2"/>
    <w:qFormat/>
    <w:rPr/>
  </w:style>
  <w:style w:type="character" w:styleId="WW8Num27z3">
    <w:name w:val="WW8Num27z3"/>
    <w:qFormat/>
    <w:rPr/>
  </w:style>
  <w:style w:type="character" w:styleId="WW8Num27z4">
    <w:name w:val="WW8Num27z4"/>
    <w:qFormat/>
    <w:rPr/>
  </w:style>
  <w:style w:type="character" w:styleId="WW8Num27z5">
    <w:name w:val="WW8Num27z5"/>
    <w:qFormat/>
    <w:rPr/>
  </w:style>
  <w:style w:type="character" w:styleId="WW8Num27z6">
    <w:name w:val="WW8Num27z6"/>
    <w:qFormat/>
    <w:rPr/>
  </w:style>
  <w:style w:type="character" w:styleId="WW8Num27z7">
    <w:name w:val="WW8Num27z7"/>
    <w:qFormat/>
    <w:rPr/>
  </w:style>
  <w:style w:type="character" w:styleId="WW8Num27z8">
    <w:name w:val="WW8Num27z8"/>
    <w:qFormat/>
    <w:rPr/>
  </w:style>
  <w:style w:type="character" w:styleId="DefaultParagraphFont">
    <w:name w:val="Default Paragraph Font"/>
    <w:qFormat/>
    <w:rPr/>
  </w:style>
  <w:style w:type="character" w:styleId="PageNumber">
    <w:name w:val="Page Number"/>
    <w:basedOn w:val="DefaultParagraphFont"/>
    <w:rPr/>
  </w:style>
  <w:style w:type="character" w:styleId="InternetLink">
    <w:name w:val="Hyperlink"/>
    <w:basedOn w:val="DefaultParagraphFont"/>
    <w:rPr>
      <w:color w:val="0000FF"/>
      <w:u w:val="single"/>
    </w:rPr>
  </w:style>
  <w:style w:type="paragraph" w:styleId="Heading">
    <w:name w:val="Heading"/>
    <w:basedOn w:val="Normal"/>
    <w:next w:val="TextBody"/>
    <w:qFormat/>
    <w:pPr>
      <w:jc w:val="center"/>
    </w:pPr>
    <w:rPr>
      <w:rFonts w:ascii=".VnTimeH" w:hAnsi=".VnTimeH" w:cs=".VnTimeH"/>
      <w:b/>
      <w:sz w:val="24"/>
      <w:u w:val="single"/>
    </w:rPr>
  </w:style>
  <w:style w:type="paragraph" w:styleId="TextBody">
    <w:name w:val="Body Text"/>
    <w:basedOn w:val="Normal"/>
    <w:pPr>
      <w:spacing w:lineRule="atLeast" w:line="20"/>
    </w:pPr>
    <w:rPr>
      <w:rFonts w:ascii="VNI-Times" w:hAnsi="VNI-Times" w:cs="VNI-Times"/>
      <w:bCs/>
      <w:szCs w:val="24"/>
      <w:vertAlign w:val="subscript"/>
    </w:rPr>
  </w:style>
  <w:style w:type="paragraph" w:styleId="List">
    <w:name w:val="List"/>
    <w:basedOn w:val="TextBody"/>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BalloonText">
    <w:name w:val="Balloon Text"/>
    <w:basedOn w:val="Normal"/>
    <w:qFormat/>
    <w:pPr/>
    <w:rPr>
      <w:rFonts w:ascii="Tahoma" w:hAnsi="Tahoma" w:cs="Tahoma"/>
      <w:sz w:val="16"/>
      <w:szCs w:val="16"/>
    </w:rPr>
  </w:style>
  <w:style w:type="paragraph" w:styleId="BodyText2">
    <w:name w:val="Body Text 2"/>
    <w:basedOn w:val="Normal"/>
    <w:qFormat/>
    <w:pPr>
      <w:jc w:val="center"/>
    </w:pPr>
    <w:rPr>
      <w:rFonts w:ascii="VNI-Times" w:hAnsi="VNI-Times" w:cs="VNI-Times"/>
      <w:b/>
      <w:bCs/>
      <w:sz w:val="24"/>
      <w:szCs w:val="24"/>
      <w:lang w:val="fr-FR"/>
    </w:rPr>
  </w:style>
  <w:style w:type="paragraph" w:styleId="TextBodyIndent">
    <w:name w:val="Body Text Indent"/>
    <w:basedOn w:val="Normal"/>
    <w:pPr>
      <w:ind w:firstLine="720"/>
      <w:jc w:val="both"/>
    </w:pPr>
    <w:rPr>
      <w:rFonts w:ascii="VNI-Times" w:hAnsi="VNI-Times" w:cs="VNI-Times"/>
      <w:szCs w:val="24"/>
    </w:rPr>
  </w:style>
  <w:style w:type="paragraph" w:styleId="Char">
    <w:name w:val=" Char"/>
    <w:basedOn w:val="Normal"/>
    <w:qFormat/>
    <w:pPr>
      <w:spacing w:lineRule="exact" w:line="240" w:before="0" w:after="160"/>
      <w:ind w:firstLine="567"/>
    </w:pPr>
    <w:rPr>
      <w:rFonts w:ascii="Verdana" w:hAnsi="Verdana" w:cs="Verdana"/>
      <w:sz w:val="20"/>
      <w:szCs w:val="20"/>
    </w:rPr>
  </w:style>
  <w:style w:type="paragraph" w:styleId="HeaderandFooter">
    <w:name w:val="Header and Footer"/>
    <w:basedOn w:val="Normal"/>
    <w:qFormat/>
    <w:pPr>
      <w:suppressLineNumbers/>
      <w:tabs>
        <w:tab w:val="clear" w:pos="720"/>
        <w:tab w:val="center" w:pos="4819" w:leader="none"/>
        <w:tab w:val="right" w:pos="9638" w:leader="none"/>
      </w:tabs>
    </w:pPr>
    <w:rPr/>
  </w:style>
  <w:style w:type="paragraph" w:styleId="Footer">
    <w:name w:val="Footer"/>
    <w:basedOn w:val="Normal"/>
    <w:pPr>
      <w:tabs>
        <w:tab w:val="clear" w:pos="720"/>
        <w:tab w:val="center" w:pos="4320" w:leader="none"/>
        <w:tab w:val="right" w:pos="8640" w:leader="none"/>
      </w:tabs>
    </w:pPr>
    <w:rPr/>
  </w:style>
  <w:style w:type="paragraph" w:styleId="Header">
    <w:name w:val="Header"/>
    <w:basedOn w:val="Normal"/>
    <w:pPr>
      <w:tabs>
        <w:tab w:val="clear" w:pos="720"/>
        <w:tab w:val="center" w:pos="4320" w:leader="none"/>
        <w:tab w:val="right" w:pos="8640" w:leader="none"/>
      </w:tabs>
    </w:pPr>
    <w:rPr/>
  </w:style>
  <w:style w:type="paragraph" w:styleId="ZTopofForm">
    <w:name w:val="z-Top of Form"/>
    <w:basedOn w:val="Normal"/>
    <w:next w:val="Normal"/>
    <w:qFormat/>
    <w:pPr>
      <w:pBdr>
        <w:bottom w:val="single" w:sz="6" w:space="1" w:color="000000"/>
      </w:pBdr>
      <w:jc w:val="center"/>
    </w:pPr>
    <w:rPr>
      <w:rFonts w:ascii="Arial" w:hAnsi="Arial" w:cs="Arial"/>
      <w:vanish/>
      <w:sz w:val="16"/>
      <w:szCs w:val="16"/>
    </w:rPr>
  </w:style>
  <w:style w:type="paragraph" w:styleId="ListParagraph">
    <w:name w:val="List Paragraph"/>
    <w:basedOn w:val="Normal"/>
    <w:qFormat/>
    <w:pPr>
      <w:spacing w:lineRule="auto" w:line="276" w:before="0" w:after="0"/>
      <w:ind w:start="720" w:hanging="0"/>
      <w:contextualSpacing/>
      <w:jc w:val="both"/>
    </w:pPr>
    <w:rPr>
      <w:rFonts w:ascii="Times New Roman" w:hAnsi="Times New Roman" w:eastAsia="Calibri" w:cs="Times New Roman"/>
      <w:sz w:val="26"/>
      <w:szCs w:val="22"/>
    </w:rPr>
  </w:style>
  <w:style w:type="paragraph" w:styleId="ListBullet">
    <w:name w:val="List Bullet"/>
    <w:basedOn w:val="Normal"/>
    <w:qFormat/>
    <w:pPr>
      <w:numPr>
        <w:ilvl w:val="0"/>
        <w:numId w:val="2"/>
      </w:numPr>
    </w:pPr>
    <w:rPr>
      <w:rFonts w:eastAsia="MS Mincho;ＭＳ 明朝"/>
      <w:sz w:val="24"/>
      <w:szCs w:val="24"/>
      <w:lang w:eastAsia="ja-JP"/>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wmf"/><Relationship Id="rId4" Type="http://schemas.openxmlformats.org/officeDocument/2006/relationships/image" Target="media/image3.wmf"/><Relationship Id="rId5" Type="http://schemas.openxmlformats.org/officeDocument/2006/relationships/oleObject" Target="embeddings/oleObject1.bin"/><Relationship Id="rId6" Type="http://schemas.openxmlformats.org/officeDocument/2006/relationships/image" Target="media/image4.wmf"/><Relationship Id="rId7" Type="http://schemas.openxmlformats.org/officeDocument/2006/relationships/oleObject" Target="embeddings/oleObject2.bin"/><Relationship Id="rId8" Type="http://schemas.openxmlformats.org/officeDocument/2006/relationships/image" Target="media/image5.wmf"/><Relationship Id="rId9" Type="http://schemas.openxmlformats.org/officeDocument/2006/relationships/oleObject" Target="embeddings/oleObject3.bin"/><Relationship Id="rId10" Type="http://schemas.openxmlformats.org/officeDocument/2006/relationships/image" Target="media/image6.wmf"/><Relationship Id="rId11" Type="http://schemas.openxmlformats.org/officeDocument/2006/relationships/oleObject" Target="embeddings/oleObject4.bin"/><Relationship Id="rId12" Type="http://schemas.openxmlformats.org/officeDocument/2006/relationships/image" Target="media/image7.wmf"/><Relationship Id="rId13" Type="http://schemas.openxmlformats.org/officeDocument/2006/relationships/oleObject" Target="embeddings/oleObject5.bin"/><Relationship Id="rId14" Type="http://schemas.openxmlformats.org/officeDocument/2006/relationships/image" Target="media/image8.wmf"/><Relationship Id="rId15" Type="http://schemas.openxmlformats.org/officeDocument/2006/relationships/oleObject" Target="embeddings/oleObject6.bin"/><Relationship Id="rId16" Type="http://schemas.openxmlformats.org/officeDocument/2006/relationships/image" Target="media/image9.wmf"/><Relationship Id="rId17" Type="http://schemas.openxmlformats.org/officeDocument/2006/relationships/oleObject" Target="embeddings/oleObject7.bin"/><Relationship Id="rId18" Type="http://schemas.openxmlformats.org/officeDocument/2006/relationships/image" Target="media/image10.wmf"/><Relationship Id="rId19" Type="http://schemas.openxmlformats.org/officeDocument/2006/relationships/oleObject" Target="embeddings/oleObject8.bin"/><Relationship Id="rId20" Type="http://schemas.openxmlformats.org/officeDocument/2006/relationships/image" Target="media/image11.wmf"/><Relationship Id="rId21" Type="http://schemas.openxmlformats.org/officeDocument/2006/relationships/oleObject" Target="embeddings/oleObject9.bin"/><Relationship Id="rId22" Type="http://schemas.openxmlformats.org/officeDocument/2006/relationships/image" Target="media/image12.wmf"/><Relationship Id="rId23" Type="http://schemas.openxmlformats.org/officeDocument/2006/relationships/oleObject" Target="embeddings/oleObject10.bin"/><Relationship Id="rId24" Type="http://schemas.openxmlformats.org/officeDocument/2006/relationships/image" Target="media/image13.wmf"/><Relationship Id="rId25" Type="http://schemas.openxmlformats.org/officeDocument/2006/relationships/oleObject" Target="embeddings/oleObject11.bin"/><Relationship Id="rId26" Type="http://schemas.openxmlformats.org/officeDocument/2006/relationships/image" Target="media/image14.wmf"/><Relationship Id="rId27" Type="http://schemas.openxmlformats.org/officeDocument/2006/relationships/oleObject" Target="embeddings/oleObject12.bin"/><Relationship Id="rId28" Type="http://schemas.openxmlformats.org/officeDocument/2006/relationships/image" Target="media/image15.wmf"/><Relationship Id="rId29" Type="http://schemas.openxmlformats.org/officeDocument/2006/relationships/oleObject" Target="embeddings/oleObject13.bin"/><Relationship Id="rId30" Type="http://schemas.openxmlformats.org/officeDocument/2006/relationships/image" Target="media/image16.wmf"/><Relationship Id="rId31" Type="http://schemas.openxmlformats.org/officeDocument/2006/relationships/oleObject" Target="embeddings/oleObject14.bin"/><Relationship Id="rId32" Type="http://schemas.openxmlformats.org/officeDocument/2006/relationships/image" Target="media/image17.wmf"/><Relationship Id="rId33" Type="http://schemas.openxmlformats.org/officeDocument/2006/relationships/oleObject" Target="embeddings/oleObject15.bin"/><Relationship Id="rId34" Type="http://schemas.openxmlformats.org/officeDocument/2006/relationships/image" Target="media/image18.wmf"/><Relationship Id="rId35" Type="http://schemas.openxmlformats.org/officeDocument/2006/relationships/oleObject" Target="embeddings/oleObject16.bin"/><Relationship Id="rId36" Type="http://schemas.openxmlformats.org/officeDocument/2006/relationships/image" Target="media/image19.wmf"/><Relationship Id="rId37" Type="http://schemas.openxmlformats.org/officeDocument/2006/relationships/oleObject" Target="embeddings/oleObject17.bin"/><Relationship Id="rId38" Type="http://schemas.openxmlformats.org/officeDocument/2006/relationships/image" Target="media/image20.wmf"/><Relationship Id="rId39" Type="http://schemas.openxmlformats.org/officeDocument/2006/relationships/oleObject" Target="embeddings/oleObject18.bin"/><Relationship Id="rId40" Type="http://schemas.openxmlformats.org/officeDocument/2006/relationships/image" Target="media/image21.wmf"/><Relationship Id="rId41" Type="http://schemas.openxmlformats.org/officeDocument/2006/relationships/oleObject" Target="embeddings/oleObject19.bin"/><Relationship Id="rId42" Type="http://schemas.openxmlformats.org/officeDocument/2006/relationships/image" Target="media/image22.wmf"/><Relationship Id="rId43" Type="http://schemas.openxmlformats.org/officeDocument/2006/relationships/oleObject" Target="embeddings/oleObject20.bin"/><Relationship Id="rId44" Type="http://schemas.openxmlformats.org/officeDocument/2006/relationships/image" Target="media/image23.wmf"/><Relationship Id="rId45" Type="http://schemas.openxmlformats.org/officeDocument/2006/relationships/oleObject" Target="embeddings/oleObject21.bin"/><Relationship Id="rId46" Type="http://schemas.openxmlformats.org/officeDocument/2006/relationships/image" Target="media/image24.wmf"/><Relationship Id="rId47" Type="http://schemas.openxmlformats.org/officeDocument/2006/relationships/oleObject" Target="embeddings/oleObject22.bin"/><Relationship Id="rId48" Type="http://schemas.openxmlformats.org/officeDocument/2006/relationships/image" Target="media/image25.wmf"/><Relationship Id="rId49" Type="http://schemas.openxmlformats.org/officeDocument/2006/relationships/oleObject" Target="embeddings/oleObject23.bin"/><Relationship Id="rId50" Type="http://schemas.openxmlformats.org/officeDocument/2006/relationships/image" Target="media/image26.wmf"/><Relationship Id="rId51" Type="http://schemas.openxmlformats.org/officeDocument/2006/relationships/oleObject" Target="embeddings/oleObject24.bin"/><Relationship Id="rId52" Type="http://schemas.openxmlformats.org/officeDocument/2006/relationships/image" Target="media/image27.wmf"/><Relationship Id="rId53" Type="http://schemas.openxmlformats.org/officeDocument/2006/relationships/oleObject" Target="embeddings/oleObject25.bin"/><Relationship Id="rId54" Type="http://schemas.openxmlformats.org/officeDocument/2006/relationships/image" Target="media/image28.wmf"/><Relationship Id="rId55" Type="http://schemas.openxmlformats.org/officeDocument/2006/relationships/oleObject" Target="embeddings/oleObject26.bin"/><Relationship Id="rId56" Type="http://schemas.openxmlformats.org/officeDocument/2006/relationships/image" Target="media/image29.wmf"/><Relationship Id="rId57" Type="http://schemas.openxmlformats.org/officeDocument/2006/relationships/oleObject" Target="embeddings/oleObject27.bin"/><Relationship Id="rId58" Type="http://schemas.openxmlformats.org/officeDocument/2006/relationships/image" Target="media/image30.wmf"/><Relationship Id="rId59" Type="http://schemas.openxmlformats.org/officeDocument/2006/relationships/oleObject" Target="embeddings/oleObject28.bin"/><Relationship Id="rId60" Type="http://schemas.openxmlformats.org/officeDocument/2006/relationships/image" Target="media/image31.wmf"/><Relationship Id="rId61" Type="http://schemas.openxmlformats.org/officeDocument/2006/relationships/oleObject" Target="embeddings/oleObject29.bin"/><Relationship Id="rId62" Type="http://schemas.openxmlformats.org/officeDocument/2006/relationships/image" Target="media/image32.wmf"/><Relationship Id="rId63" Type="http://schemas.openxmlformats.org/officeDocument/2006/relationships/oleObject" Target="embeddings/oleObject30.bin"/><Relationship Id="rId64" Type="http://schemas.openxmlformats.org/officeDocument/2006/relationships/image" Target="media/image33.wmf"/><Relationship Id="rId65" Type="http://schemas.openxmlformats.org/officeDocument/2006/relationships/oleObject" Target="embeddings/oleObject31.bin"/><Relationship Id="rId66" Type="http://schemas.openxmlformats.org/officeDocument/2006/relationships/image" Target="media/image34.png"/><Relationship Id="rId67" Type="http://schemas.openxmlformats.org/officeDocument/2006/relationships/oleObject" Target="embeddings/oleObject32.bin"/><Relationship Id="rId68" Type="http://schemas.openxmlformats.org/officeDocument/2006/relationships/image" Target="media/image35.png"/><Relationship Id="rId69" Type="http://schemas.openxmlformats.org/officeDocument/2006/relationships/oleObject" Target="embeddings/oleObject33.bin"/><Relationship Id="rId70" Type="http://schemas.openxmlformats.org/officeDocument/2006/relationships/image" Target="media/image36.png"/><Relationship Id="rId71" Type="http://schemas.openxmlformats.org/officeDocument/2006/relationships/oleObject" Target="embeddings/oleObject34.bin"/><Relationship Id="rId72" Type="http://schemas.openxmlformats.org/officeDocument/2006/relationships/image" Target="media/image37.wmf"/><Relationship Id="rId73" Type="http://schemas.openxmlformats.org/officeDocument/2006/relationships/oleObject" Target="embeddings/oleObject35.bin"/><Relationship Id="rId74" Type="http://schemas.openxmlformats.org/officeDocument/2006/relationships/image" Target="media/image38.wmf"/><Relationship Id="rId75" Type="http://schemas.openxmlformats.org/officeDocument/2006/relationships/oleObject" Target="embeddings/oleObject36.bin"/><Relationship Id="rId76" Type="http://schemas.openxmlformats.org/officeDocument/2006/relationships/image" Target="media/image39.wmf"/><Relationship Id="rId77" Type="http://schemas.openxmlformats.org/officeDocument/2006/relationships/oleObject" Target="embeddings/oleObject37.bin"/><Relationship Id="rId78" Type="http://schemas.openxmlformats.org/officeDocument/2006/relationships/image" Target="media/image40.wmf"/><Relationship Id="rId79" Type="http://schemas.openxmlformats.org/officeDocument/2006/relationships/oleObject" Target="embeddings/oleObject38.bin"/><Relationship Id="rId80" Type="http://schemas.openxmlformats.org/officeDocument/2006/relationships/image" Target="media/image41.wmf"/><Relationship Id="rId81" Type="http://schemas.openxmlformats.org/officeDocument/2006/relationships/oleObject" Target="embeddings/oleObject39.bin"/><Relationship Id="rId82" Type="http://schemas.openxmlformats.org/officeDocument/2006/relationships/image" Target="media/image42.wmf"/><Relationship Id="rId83" Type="http://schemas.openxmlformats.org/officeDocument/2006/relationships/oleObject" Target="embeddings/oleObject40.bin"/><Relationship Id="rId84" Type="http://schemas.openxmlformats.org/officeDocument/2006/relationships/image" Target="media/image43.wmf"/><Relationship Id="rId85" Type="http://schemas.openxmlformats.org/officeDocument/2006/relationships/oleObject" Target="embeddings/oleObject41.bin"/><Relationship Id="rId86" Type="http://schemas.openxmlformats.org/officeDocument/2006/relationships/image" Target="media/image44.wmf"/><Relationship Id="rId87" Type="http://schemas.openxmlformats.org/officeDocument/2006/relationships/oleObject" Target="embeddings/oleObject42.bin"/><Relationship Id="rId88" Type="http://schemas.openxmlformats.org/officeDocument/2006/relationships/image" Target="media/image45.wmf"/><Relationship Id="rId89" Type="http://schemas.openxmlformats.org/officeDocument/2006/relationships/oleObject" Target="embeddings/oleObject43.bin"/><Relationship Id="rId90" Type="http://schemas.openxmlformats.org/officeDocument/2006/relationships/image" Target="media/image46.wmf"/><Relationship Id="rId91" Type="http://schemas.openxmlformats.org/officeDocument/2006/relationships/oleObject" Target="embeddings/oleObject44.bin"/><Relationship Id="rId92" Type="http://schemas.openxmlformats.org/officeDocument/2006/relationships/image" Target="media/image47.wmf"/><Relationship Id="rId93" Type="http://schemas.openxmlformats.org/officeDocument/2006/relationships/oleObject" Target="embeddings/oleObject45.bin"/><Relationship Id="rId94" Type="http://schemas.openxmlformats.org/officeDocument/2006/relationships/image" Target="media/image48.wmf"/><Relationship Id="rId95" Type="http://schemas.openxmlformats.org/officeDocument/2006/relationships/oleObject" Target="embeddings/oleObject46.bin"/><Relationship Id="rId96" Type="http://schemas.openxmlformats.org/officeDocument/2006/relationships/image" Target="media/image49.wmf"/><Relationship Id="rId97" Type="http://schemas.openxmlformats.org/officeDocument/2006/relationships/oleObject" Target="embeddings/oleObject47.bin"/><Relationship Id="rId98" Type="http://schemas.openxmlformats.org/officeDocument/2006/relationships/image" Target="media/image50.wmf"/><Relationship Id="rId99" Type="http://schemas.openxmlformats.org/officeDocument/2006/relationships/oleObject" Target="embeddings/oleObject48.bin"/><Relationship Id="rId100" Type="http://schemas.openxmlformats.org/officeDocument/2006/relationships/image" Target="media/image51.wmf"/><Relationship Id="rId101" Type="http://schemas.openxmlformats.org/officeDocument/2006/relationships/oleObject" Target="embeddings/oleObject49.bin"/><Relationship Id="rId102" Type="http://schemas.openxmlformats.org/officeDocument/2006/relationships/image" Target="media/image52.wmf"/><Relationship Id="rId103" Type="http://schemas.openxmlformats.org/officeDocument/2006/relationships/oleObject" Target="embeddings/oleObject50.bin"/><Relationship Id="rId104" Type="http://schemas.openxmlformats.org/officeDocument/2006/relationships/image" Target="media/image53.wmf"/><Relationship Id="rId105" Type="http://schemas.openxmlformats.org/officeDocument/2006/relationships/oleObject" Target="embeddings/oleObject51.bin"/><Relationship Id="rId106" Type="http://schemas.openxmlformats.org/officeDocument/2006/relationships/image" Target="media/image54.wmf"/><Relationship Id="rId107" Type="http://schemas.openxmlformats.org/officeDocument/2006/relationships/oleObject" Target="embeddings/oleObject52.bin"/><Relationship Id="rId108" Type="http://schemas.openxmlformats.org/officeDocument/2006/relationships/image" Target="media/image55.wmf"/><Relationship Id="rId109" Type="http://schemas.openxmlformats.org/officeDocument/2006/relationships/oleObject" Target="embeddings/oleObject53.bin"/><Relationship Id="rId110" Type="http://schemas.openxmlformats.org/officeDocument/2006/relationships/image" Target="media/image56.wmf"/><Relationship Id="rId111" Type="http://schemas.openxmlformats.org/officeDocument/2006/relationships/oleObject" Target="embeddings/oleObject54.bin"/><Relationship Id="rId112" Type="http://schemas.openxmlformats.org/officeDocument/2006/relationships/image" Target="media/image57.wmf"/><Relationship Id="rId113" Type="http://schemas.openxmlformats.org/officeDocument/2006/relationships/oleObject" Target="embeddings/oleObject55.bin"/><Relationship Id="rId114" Type="http://schemas.openxmlformats.org/officeDocument/2006/relationships/image" Target="media/image58.wmf"/><Relationship Id="rId115" Type="http://schemas.openxmlformats.org/officeDocument/2006/relationships/oleObject" Target="embeddings/oleObject56.bin"/><Relationship Id="rId116" Type="http://schemas.openxmlformats.org/officeDocument/2006/relationships/image" Target="media/image59.wmf"/><Relationship Id="rId117" Type="http://schemas.openxmlformats.org/officeDocument/2006/relationships/oleObject" Target="embeddings/oleObject57.bin"/><Relationship Id="rId118" Type="http://schemas.openxmlformats.org/officeDocument/2006/relationships/image" Target="media/image60.wmf"/><Relationship Id="rId119" Type="http://schemas.openxmlformats.org/officeDocument/2006/relationships/oleObject" Target="embeddings/oleObject58.bin"/><Relationship Id="rId120" Type="http://schemas.openxmlformats.org/officeDocument/2006/relationships/image" Target="media/image61.png"/><Relationship Id="rId121" Type="http://schemas.openxmlformats.org/officeDocument/2006/relationships/oleObject" Target="embeddings/oleObject59.bin"/><Relationship Id="rId122" Type="http://schemas.openxmlformats.org/officeDocument/2006/relationships/image" Target="media/image62.wmf"/><Relationship Id="rId123" Type="http://schemas.openxmlformats.org/officeDocument/2006/relationships/oleObject" Target="embeddings/oleObject60.bin"/><Relationship Id="rId124" Type="http://schemas.openxmlformats.org/officeDocument/2006/relationships/image" Target="media/image63.wmf"/><Relationship Id="rId125" Type="http://schemas.openxmlformats.org/officeDocument/2006/relationships/oleObject" Target="embeddings/oleObject61.bin"/><Relationship Id="rId126" Type="http://schemas.openxmlformats.org/officeDocument/2006/relationships/image" Target="media/image64.wmf"/><Relationship Id="rId127" Type="http://schemas.openxmlformats.org/officeDocument/2006/relationships/oleObject" Target="embeddings/oleObject62.bin"/><Relationship Id="rId128" Type="http://schemas.openxmlformats.org/officeDocument/2006/relationships/image" Target="media/image65.wmf"/><Relationship Id="rId129" Type="http://schemas.openxmlformats.org/officeDocument/2006/relationships/oleObject" Target="embeddings/oleObject63.bin"/><Relationship Id="rId130" Type="http://schemas.openxmlformats.org/officeDocument/2006/relationships/image" Target="media/image66.wmf"/><Relationship Id="rId131" Type="http://schemas.openxmlformats.org/officeDocument/2006/relationships/oleObject" Target="embeddings/oleObject64.bin"/><Relationship Id="rId132" Type="http://schemas.openxmlformats.org/officeDocument/2006/relationships/image" Target="media/image67.wmf"/><Relationship Id="rId133" Type="http://schemas.openxmlformats.org/officeDocument/2006/relationships/oleObject" Target="embeddings/oleObject65.bin"/><Relationship Id="rId134" Type="http://schemas.openxmlformats.org/officeDocument/2006/relationships/image" Target="media/image68.wmf"/><Relationship Id="rId135" Type="http://schemas.openxmlformats.org/officeDocument/2006/relationships/oleObject" Target="embeddings/oleObject66.bin"/><Relationship Id="rId136" Type="http://schemas.openxmlformats.org/officeDocument/2006/relationships/image" Target="media/image69.wmf"/><Relationship Id="rId137" Type="http://schemas.openxmlformats.org/officeDocument/2006/relationships/oleObject" Target="embeddings/oleObject67.bin"/><Relationship Id="rId138" Type="http://schemas.openxmlformats.org/officeDocument/2006/relationships/image" Target="media/image70.wmf"/><Relationship Id="rId139" Type="http://schemas.openxmlformats.org/officeDocument/2006/relationships/oleObject" Target="embeddings/oleObject68.bin"/><Relationship Id="rId140" Type="http://schemas.openxmlformats.org/officeDocument/2006/relationships/image" Target="media/image71.wmf"/><Relationship Id="rId141" Type="http://schemas.openxmlformats.org/officeDocument/2006/relationships/oleObject" Target="embeddings/oleObject69.bin"/><Relationship Id="rId142" Type="http://schemas.openxmlformats.org/officeDocument/2006/relationships/image" Target="media/image72.wmf"/><Relationship Id="rId143" Type="http://schemas.openxmlformats.org/officeDocument/2006/relationships/oleObject" Target="embeddings/oleObject70.bin"/><Relationship Id="rId144" Type="http://schemas.openxmlformats.org/officeDocument/2006/relationships/image" Target="media/image73.wmf"/><Relationship Id="rId145" Type="http://schemas.openxmlformats.org/officeDocument/2006/relationships/oleObject" Target="embeddings/oleObject71.bin"/><Relationship Id="rId146" Type="http://schemas.openxmlformats.org/officeDocument/2006/relationships/image" Target="media/image74.wmf"/><Relationship Id="rId147" Type="http://schemas.openxmlformats.org/officeDocument/2006/relationships/oleObject" Target="embeddings/oleObject72.bin"/><Relationship Id="rId148" Type="http://schemas.openxmlformats.org/officeDocument/2006/relationships/image" Target="media/image75.wmf"/><Relationship Id="rId149" Type="http://schemas.openxmlformats.org/officeDocument/2006/relationships/oleObject" Target="embeddings/oleObject73.bin"/><Relationship Id="rId150" Type="http://schemas.openxmlformats.org/officeDocument/2006/relationships/image" Target="media/image76.wmf"/><Relationship Id="rId151" Type="http://schemas.openxmlformats.org/officeDocument/2006/relationships/oleObject" Target="embeddings/oleObject74.bin"/><Relationship Id="rId152" Type="http://schemas.openxmlformats.org/officeDocument/2006/relationships/image" Target="media/image77.wmf"/><Relationship Id="rId153" Type="http://schemas.openxmlformats.org/officeDocument/2006/relationships/oleObject" Target="embeddings/oleObject75.bin"/><Relationship Id="rId154" Type="http://schemas.openxmlformats.org/officeDocument/2006/relationships/image" Target="media/image78.wmf"/><Relationship Id="rId155" Type="http://schemas.openxmlformats.org/officeDocument/2006/relationships/oleObject" Target="embeddings/oleObject76.bin"/><Relationship Id="rId156" Type="http://schemas.openxmlformats.org/officeDocument/2006/relationships/image" Target="media/image79.wmf"/><Relationship Id="rId157" Type="http://schemas.openxmlformats.org/officeDocument/2006/relationships/oleObject" Target="embeddings/oleObject77.bin"/><Relationship Id="rId158" Type="http://schemas.openxmlformats.org/officeDocument/2006/relationships/image" Target="media/image80.wmf"/><Relationship Id="rId159" Type="http://schemas.openxmlformats.org/officeDocument/2006/relationships/oleObject" Target="embeddings/oleObject78.bin"/><Relationship Id="rId160" Type="http://schemas.openxmlformats.org/officeDocument/2006/relationships/image" Target="media/image81.wmf"/><Relationship Id="rId161" Type="http://schemas.openxmlformats.org/officeDocument/2006/relationships/oleObject" Target="embeddings/oleObject79.bin"/><Relationship Id="rId162" Type="http://schemas.openxmlformats.org/officeDocument/2006/relationships/image" Target="media/image82.wmf"/><Relationship Id="rId163" Type="http://schemas.openxmlformats.org/officeDocument/2006/relationships/oleObject" Target="embeddings/oleObject80.bin"/><Relationship Id="rId164" Type="http://schemas.openxmlformats.org/officeDocument/2006/relationships/image" Target="media/image83.png"/><Relationship Id="rId165" Type="http://schemas.openxmlformats.org/officeDocument/2006/relationships/oleObject" Target="embeddings/oleObject81.bin"/><Relationship Id="rId166" Type="http://schemas.openxmlformats.org/officeDocument/2006/relationships/image" Target="media/image84.wmf"/><Relationship Id="rId167" Type="http://schemas.openxmlformats.org/officeDocument/2006/relationships/oleObject" Target="embeddings/oleObject82.bin"/><Relationship Id="rId168" Type="http://schemas.openxmlformats.org/officeDocument/2006/relationships/image" Target="media/image85.wmf"/><Relationship Id="rId169" Type="http://schemas.openxmlformats.org/officeDocument/2006/relationships/oleObject" Target="embeddings/oleObject83.bin"/><Relationship Id="rId170" Type="http://schemas.openxmlformats.org/officeDocument/2006/relationships/image" Target="media/image86.wmf"/><Relationship Id="rId171" Type="http://schemas.openxmlformats.org/officeDocument/2006/relationships/oleObject" Target="embeddings/oleObject84.bin"/><Relationship Id="rId172" Type="http://schemas.openxmlformats.org/officeDocument/2006/relationships/image" Target="media/image87.wmf"/><Relationship Id="rId173" Type="http://schemas.openxmlformats.org/officeDocument/2006/relationships/oleObject" Target="embeddings/oleObject85.bin"/><Relationship Id="rId174" Type="http://schemas.openxmlformats.org/officeDocument/2006/relationships/image" Target="media/image88.wmf"/><Relationship Id="rId175" Type="http://schemas.openxmlformats.org/officeDocument/2006/relationships/oleObject" Target="embeddings/oleObject86.bin"/><Relationship Id="rId176" Type="http://schemas.openxmlformats.org/officeDocument/2006/relationships/image" Target="media/image89.wmf"/><Relationship Id="rId177" Type="http://schemas.openxmlformats.org/officeDocument/2006/relationships/oleObject" Target="embeddings/oleObject87.bin"/><Relationship Id="rId178" Type="http://schemas.openxmlformats.org/officeDocument/2006/relationships/image" Target="media/image90.wmf"/><Relationship Id="rId179" Type="http://schemas.openxmlformats.org/officeDocument/2006/relationships/oleObject" Target="embeddings/oleObject88.bin"/><Relationship Id="rId180" Type="http://schemas.openxmlformats.org/officeDocument/2006/relationships/image" Target="media/image91.wmf"/><Relationship Id="rId181" Type="http://schemas.openxmlformats.org/officeDocument/2006/relationships/oleObject" Target="embeddings/oleObject89.bin"/><Relationship Id="rId182" Type="http://schemas.openxmlformats.org/officeDocument/2006/relationships/image" Target="media/image92.wmf"/><Relationship Id="rId183" Type="http://schemas.openxmlformats.org/officeDocument/2006/relationships/oleObject" Target="embeddings/oleObject90.bin"/><Relationship Id="rId184" Type="http://schemas.openxmlformats.org/officeDocument/2006/relationships/image" Target="media/image93.png"/><Relationship Id="rId185" Type="http://schemas.openxmlformats.org/officeDocument/2006/relationships/oleObject" Target="embeddings/oleObject91.bin"/><Relationship Id="rId186" Type="http://schemas.openxmlformats.org/officeDocument/2006/relationships/image" Target="media/image94.wmf"/><Relationship Id="rId187" Type="http://schemas.openxmlformats.org/officeDocument/2006/relationships/oleObject" Target="embeddings/oleObject92.bin"/><Relationship Id="rId188" Type="http://schemas.openxmlformats.org/officeDocument/2006/relationships/image" Target="media/image95.wmf"/><Relationship Id="rId189" Type="http://schemas.openxmlformats.org/officeDocument/2006/relationships/oleObject" Target="embeddings/oleObject93.bin"/><Relationship Id="rId190" Type="http://schemas.openxmlformats.org/officeDocument/2006/relationships/image" Target="media/image96.wmf"/><Relationship Id="rId191" Type="http://schemas.openxmlformats.org/officeDocument/2006/relationships/oleObject" Target="embeddings/oleObject94.bin"/><Relationship Id="rId192" Type="http://schemas.openxmlformats.org/officeDocument/2006/relationships/image" Target="media/image97.wmf"/><Relationship Id="rId193" Type="http://schemas.openxmlformats.org/officeDocument/2006/relationships/oleObject" Target="embeddings/oleObject95.bin"/><Relationship Id="rId194" Type="http://schemas.openxmlformats.org/officeDocument/2006/relationships/image" Target="media/image98.wmf"/><Relationship Id="rId195" Type="http://schemas.openxmlformats.org/officeDocument/2006/relationships/image" Target="media/image99.wmf"/><Relationship Id="rId196" Type="http://schemas.openxmlformats.org/officeDocument/2006/relationships/image" Target="media/image100.wmf"/><Relationship Id="rId197" Type="http://schemas.openxmlformats.org/officeDocument/2006/relationships/image" Target="media/image101.wmf"/><Relationship Id="rId198" Type="http://schemas.openxmlformats.org/officeDocument/2006/relationships/image" Target="media/image102.wmf"/><Relationship Id="rId199" Type="http://schemas.openxmlformats.org/officeDocument/2006/relationships/image" Target="media/image103.wmf"/><Relationship Id="rId200" Type="http://schemas.openxmlformats.org/officeDocument/2006/relationships/image" Target="media/image104.wmf"/><Relationship Id="rId201" Type="http://schemas.openxmlformats.org/officeDocument/2006/relationships/image" Target="media/image105.wmf"/><Relationship Id="rId202" Type="http://schemas.openxmlformats.org/officeDocument/2006/relationships/image" Target="media/image106.wmf"/><Relationship Id="rId203" Type="http://schemas.openxmlformats.org/officeDocument/2006/relationships/image" Target="media/image107.wmf"/><Relationship Id="rId204" Type="http://schemas.openxmlformats.org/officeDocument/2006/relationships/image" Target="media/image108.wmf"/><Relationship Id="rId205" Type="http://schemas.openxmlformats.org/officeDocument/2006/relationships/oleObject" Target="embeddings/oleObject96.bin"/><Relationship Id="rId206" Type="http://schemas.openxmlformats.org/officeDocument/2006/relationships/image" Target="media/image109.wmf"/><Relationship Id="rId207" Type="http://schemas.openxmlformats.org/officeDocument/2006/relationships/oleObject" Target="embeddings/oleObject97.bin"/><Relationship Id="rId208" Type="http://schemas.openxmlformats.org/officeDocument/2006/relationships/image" Target="media/image110.wmf"/><Relationship Id="rId209" Type="http://schemas.openxmlformats.org/officeDocument/2006/relationships/oleObject" Target="embeddings/oleObject98.bin"/><Relationship Id="rId210" Type="http://schemas.openxmlformats.org/officeDocument/2006/relationships/image" Target="media/image111.wmf"/><Relationship Id="rId211" Type="http://schemas.openxmlformats.org/officeDocument/2006/relationships/oleObject" Target="embeddings/oleObject99.bin"/><Relationship Id="rId212" Type="http://schemas.openxmlformats.org/officeDocument/2006/relationships/image" Target="media/image112.wmf"/><Relationship Id="rId213" Type="http://schemas.openxmlformats.org/officeDocument/2006/relationships/image" Target="media/image113.wmf"/><Relationship Id="rId214" Type="http://schemas.openxmlformats.org/officeDocument/2006/relationships/image" Target="media/image114.wmf"/><Relationship Id="rId215" Type="http://schemas.openxmlformats.org/officeDocument/2006/relationships/image" Target="media/image115.wmf"/><Relationship Id="rId216" Type="http://schemas.openxmlformats.org/officeDocument/2006/relationships/image" Target="media/image116.wmf"/><Relationship Id="rId217" Type="http://schemas.openxmlformats.org/officeDocument/2006/relationships/image" Target="media/image117.wmf"/><Relationship Id="rId218" Type="http://schemas.openxmlformats.org/officeDocument/2006/relationships/image" Target="media/image118.wmf"/><Relationship Id="rId219" Type="http://schemas.openxmlformats.org/officeDocument/2006/relationships/oleObject" Target="embeddings/oleObject100.bin"/><Relationship Id="rId220" Type="http://schemas.openxmlformats.org/officeDocument/2006/relationships/image" Target="media/image119.wmf"/><Relationship Id="rId221" Type="http://schemas.openxmlformats.org/officeDocument/2006/relationships/oleObject" Target="embeddings/oleObject101.bin"/><Relationship Id="rId222" Type="http://schemas.openxmlformats.org/officeDocument/2006/relationships/image" Target="media/image120.wmf"/><Relationship Id="rId223" Type="http://schemas.openxmlformats.org/officeDocument/2006/relationships/oleObject" Target="embeddings/oleObject102.bin"/><Relationship Id="rId224" Type="http://schemas.openxmlformats.org/officeDocument/2006/relationships/image" Target="media/image121.wmf"/><Relationship Id="rId225" Type="http://schemas.openxmlformats.org/officeDocument/2006/relationships/oleObject" Target="embeddings/oleObject103.bin"/><Relationship Id="rId226" Type="http://schemas.openxmlformats.org/officeDocument/2006/relationships/image" Target="media/image122.wmf"/><Relationship Id="rId227" Type="http://schemas.openxmlformats.org/officeDocument/2006/relationships/oleObject" Target="embeddings/oleObject104.bin"/><Relationship Id="rId228" Type="http://schemas.openxmlformats.org/officeDocument/2006/relationships/image" Target="media/image123.wmf"/><Relationship Id="rId229" Type="http://schemas.openxmlformats.org/officeDocument/2006/relationships/oleObject" Target="embeddings/oleObject105.bin"/><Relationship Id="rId230" Type="http://schemas.openxmlformats.org/officeDocument/2006/relationships/image" Target="media/image124.wmf"/><Relationship Id="rId231" Type="http://schemas.openxmlformats.org/officeDocument/2006/relationships/oleObject" Target="embeddings/oleObject106.bin"/><Relationship Id="rId232" Type="http://schemas.openxmlformats.org/officeDocument/2006/relationships/image" Target="media/image125.wmf"/><Relationship Id="rId233" Type="http://schemas.openxmlformats.org/officeDocument/2006/relationships/oleObject" Target="embeddings/oleObject107.bin"/><Relationship Id="rId234" Type="http://schemas.openxmlformats.org/officeDocument/2006/relationships/image" Target="media/image126.wmf"/><Relationship Id="rId235" Type="http://schemas.openxmlformats.org/officeDocument/2006/relationships/oleObject" Target="embeddings/oleObject108.bin"/><Relationship Id="rId236" Type="http://schemas.openxmlformats.org/officeDocument/2006/relationships/image" Target="media/image127.wmf"/><Relationship Id="rId237" Type="http://schemas.openxmlformats.org/officeDocument/2006/relationships/oleObject" Target="embeddings/oleObject109.bin"/><Relationship Id="rId238" Type="http://schemas.openxmlformats.org/officeDocument/2006/relationships/image" Target="media/image128.wmf"/><Relationship Id="rId239" Type="http://schemas.openxmlformats.org/officeDocument/2006/relationships/oleObject" Target="embeddings/oleObject110.bin"/><Relationship Id="rId240" Type="http://schemas.openxmlformats.org/officeDocument/2006/relationships/image" Target="media/image129.wmf"/><Relationship Id="rId241" Type="http://schemas.openxmlformats.org/officeDocument/2006/relationships/oleObject" Target="embeddings/oleObject111.bin"/><Relationship Id="rId242" Type="http://schemas.openxmlformats.org/officeDocument/2006/relationships/image" Target="media/image130.wmf"/><Relationship Id="rId243" Type="http://schemas.openxmlformats.org/officeDocument/2006/relationships/oleObject" Target="embeddings/oleObject112.bin"/><Relationship Id="rId244" Type="http://schemas.openxmlformats.org/officeDocument/2006/relationships/image" Target="media/image131.wmf"/><Relationship Id="rId245" Type="http://schemas.openxmlformats.org/officeDocument/2006/relationships/image" Target="media/image132.wmf"/><Relationship Id="rId246" Type="http://schemas.openxmlformats.org/officeDocument/2006/relationships/oleObject" Target="embeddings/oleObject113.bin"/><Relationship Id="rId247" Type="http://schemas.openxmlformats.org/officeDocument/2006/relationships/image" Target="media/image133.wmf"/><Relationship Id="rId248" Type="http://schemas.openxmlformats.org/officeDocument/2006/relationships/oleObject" Target="embeddings/oleObject114.bin"/><Relationship Id="rId249" Type="http://schemas.openxmlformats.org/officeDocument/2006/relationships/image" Target="media/image134.wmf"/><Relationship Id="rId250" Type="http://schemas.openxmlformats.org/officeDocument/2006/relationships/oleObject" Target="embeddings/oleObject115.bin"/><Relationship Id="rId251" Type="http://schemas.openxmlformats.org/officeDocument/2006/relationships/image" Target="media/image135.wmf"/><Relationship Id="rId252" Type="http://schemas.openxmlformats.org/officeDocument/2006/relationships/image" Target="media/image136.wmf"/><Relationship Id="rId253" Type="http://schemas.openxmlformats.org/officeDocument/2006/relationships/oleObject" Target="embeddings/oleObject116.bin"/><Relationship Id="rId254" Type="http://schemas.openxmlformats.org/officeDocument/2006/relationships/image" Target="media/image137.wmf"/><Relationship Id="rId255" Type="http://schemas.openxmlformats.org/officeDocument/2006/relationships/oleObject" Target="embeddings/oleObject117.bin"/><Relationship Id="rId256" Type="http://schemas.openxmlformats.org/officeDocument/2006/relationships/image" Target="media/image138.wmf"/><Relationship Id="rId257" Type="http://schemas.openxmlformats.org/officeDocument/2006/relationships/oleObject" Target="embeddings/oleObject118.bin"/><Relationship Id="rId258" Type="http://schemas.openxmlformats.org/officeDocument/2006/relationships/image" Target="media/image139.wmf"/><Relationship Id="rId259" Type="http://schemas.openxmlformats.org/officeDocument/2006/relationships/oleObject" Target="embeddings/oleObject119.bin"/><Relationship Id="rId260" Type="http://schemas.openxmlformats.org/officeDocument/2006/relationships/image" Target="media/image140.wmf"/><Relationship Id="rId261" Type="http://schemas.openxmlformats.org/officeDocument/2006/relationships/oleObject" Target="embeddings/oleObject120.bin"/><Relationship Id="rId262" Type="http://schemas.openxmlformats.org/officeDocument/2006/relationships/image" Target="media/image141.wmf"/><Relationship Id="rId263" Type="http://schemas.openxmlformats.org/officeDocument/2006/relationships/oleObject" Target="embeddings/oleObject121.bin"/><Relationship Id="rId264" Type="http://schemas.openxmlformats.org/officeDocument/2006/relationships/image" Target="media/image142.wmf"/><Relationship Id="rId265" Type="http://schemas.openxmlformats.org/officeDocument/2006/relationships/oleObject" Target="embeddings/oleObject122.bin"/><Relationship Id="rId266" Type="http://schemas.openxmlformats.org/officeDocument/2006/relationships/image" Target="media/image143.wmf"/><Relationship Id="rId267" Type="http://schemas.openxmlformats.org/officeDocument/2006/relationships/oleObject" Target="embeddings/oleObject123.bin"/><Relationship Id="rId268" Type="http://schemas.openxmlformats.org/officeDocument/2006/relationships/image" Target="media/image144.wmf"/><Relationship Id="rId269" Type="http://schemas.openxmlformats.org/officeDocument/2006/relationships/oleObject" Target="embeddings/oleObject124.bin"/><Relationship Id="rId270" Type="http://schemas.openxmlformats.org/officeDocument/2006/relationships/image" Target="media/image145.wmf"/><Relationship Id="rId271" Type="http://schemas.openxmlformats.org/officeDocument/2006/relationships/image" Target="media/image146.wmf"/><Relationship Id="rId272" Type="http://schemas.openxmlformats.org/officeDocument/2006/relationships/oleObject" Target="embeddings/oleObject125.bin"/><Relationship Id="rId273" Type="http://schemas.openxmlformats.org/officeDocument/2006/relationships/image" Target="media/image147.wmf"/><Relationship Id="rId274" Type="http://schemas.openxmlformats.org/officeDocument/2006/relationships/oleObject" Target="embeddings/oleObject126.bin"/><Relationship Id="rId275" Type="http://schemas.openxmlformats.org/officeDocument/2006/relationships/image" Target="media/image148.wmf"/><Relationship Id="rId276" Type="http://schemas.openxmlformats.org/officeDocument/2006/relationships/oleObject" Target="embeddings/oleObject127.bin"/><Relationship Id="rId277" Type="http://schemas.openxmlformats.org/officeDocument/2006/relationships/image" Target="media/image149.wmf"/><Relationship Id="rId278" Type="http://schemas.openxmlformats.org/officeDocument/2006/relationships/oleObject" Target="embeddings/oleObject128.bin"/><Relationship Id="rId279" Type="http://schemas.openxmlformats.org/officeDocument/2006/relationships/image" Target="media/image150.wmf"/><Relationship Id="rId280" Type="http://schemas.openxmlformats.org/officeDocument/2006/relationships/oleObject" Target="embeddings/oleObject129.bin"/><Relationship Id="rId281" Type="http://schemas.openxmlformats.org/officeDocument/2006/relationships/image" Target="media/image151.wmf"/><Relationship Id="rId282" Type="http://schemas.openxmlformats.org/officeDocument/2006/relationships/oleObject" Target="embeddings/oleObject130.bin"/><Relationship Id="rId283" Type="http://schemas.openxmlformats.org/officeDocument/2006/relationships/image" Target="media/image152.wmf"/><Relationship Id="rId284" Type="http://schemas.openxmlformats.org/officeDocument/2006/relationships/oleObject" Target="embeddings/oleObject131.bin"/><Relationship Id="rId285" Type="http://schemas.openxmlformats.org/officeDocument/2006/relationships/image" Target="media/image153.wmf"/><Relationship Id="rId286" Type="http://schemas.openxmlformats.org/officeDocument/2006/relationships/oleObject" Target="embeddings/oleObject132.bin"/><Relationship Id="rId287" Type="http://schemas.openxmlformats.org/officeDocument/2006/relationships/image" Target="media/image154.wmf"/><Relationship Id="rId288" Type="http://schemas.openxmlformats.org/officeDocument/2006/relationships/oleObject" Target="embeddings/oleObject133.bin"/><Relationship Id="rId289" Type="http://schemas.openxmlformats.org/officeDocument/2006/relationships/image" Target="media/image155.wmf"/><Relationship Id="rId290" Type="http://schemas.openxmlformats.org/officeDocument/2006/relationships/oleObject" Target="embeddings/oleObject134.bin"/><Relationship Id="rId291" Type="http://schemas.openxmlformats.org/officeDocument/2006/relationships/image" Target="media/image156.wmf"/><Relationship Id="rId292" Type="http://schemas.openxmlformats.org/officeDocument/2006/relationships/oleObject" Target="embeddings/oleObject135.bin"/><Relationship Id="rId293" Type="http://schemas.openxmlformats.org/officeDocument/2006/relationships/image" Target="media/image157.wmf"/><Relationship Id="rId294" Type="http://schemas.openxmlformats.org/officeDocument/2006/relationships/oleObject" Target="embeddings/oleObject136.bin"/><Relationship Id="rId295" Type="http://schemas.openxmlformats.org/officeDocument/2006/relationships/image" Target="media/image158.wmf"/><Relationship Id="rId296" Type="http://schemas.openxmlformats.org/officeDocument/2006/relationships/oleObject" Target="embeddings/oleObject137.bin"/><Relationship Id="rId297" Type="http://schemas.openxmlformats.org/officeDocument/2006/relationships/image" Target="media/image159.wmf"/><Relationship Id="rId298" Type="http://schemas.openxmlformats.org/officeDocument/2006/relationships/image" Target="media/image160.wmf"/><Relationship Id="rId299" Type="http://schemas.openxmlformats.org/officeDocument/2006/relationships/oleObject" Target="embeddings/oleObject138.bin"/><Relationship Id="rId300" Type="http://schemas.openxmlformats.org/officeDocument/2006/relationships/image" Target="media/image161.wmf"/><Relationship Id="rId301" Type="http://schemas.openxmlformats.org/officeDocument/2006/relationships/oleObject" Target="embeddings/oleObject139.bin"/><Relationship Id="rId302" Type="http://schemas.openxmlformats.org/officeDocument/2006/relationships/image" Target="media/image162.wmf"/><Relationship Id="rId303" Type="http://schemas.openxmlformats.org/officeDocument/2006/relationships/oleObject" Target="embeddings/oleObject140.bin"/><Relationship Id="rId304" Type="http://schemas.openxmlformats.org/officeDocument/2006/relationships/image" Target="media/image163.wmf"/><Relationship Id="rId305" Type="http://schemas.openxmlformats.org/officeDocument/2006/relationships/oleObject" Target="embeddings/oleObject141.bin"/><Relationship Id="rId306" Type="http://schemas.openxmlformats.org/officeDocument/2006/relationships/image" Target="media/image164.wmf"/><Relationship Id="rId307" Type="http://schemas.openxmlformats.org/officeDocument/2006/relationships/oleObject" Target="embeddings/oleObject142.bin"/><Relationship Id="rId308" Type="http://schemas.openxmlformats.org/officeDocument/2006/relationships/image" Target="media/image165.wmf"/><Relationship Id="rId309" Type="http://schemas.openxmlformats.org/officeDocument/2006/relationships/oleObject" Target="embeddings/oleObject143.bin"/><Relationship Id="rId310" Type="http://schemas.openxmlformats.org/officeDocument/2006/relationships/image" Target="media/image166.wmf"/><Relationship Id="rId311" Type="http://schemas.openxmlformats.org/officeDocument/2006/relationships/oleObject" Target="embeddings/oleObject144.bin"/><Relationship Id="rId312" Type="http://schemas.openxmlformats.org/officeDocument/2006/relationships/image" Target="media/image167.wmf"/><Relationship Id="rId313" Type="http://schemas.openxmlformats.org/officeDocument/2006/relationships/oleObject" Target="embeddings/oleObject145.bin"/><Relationship Id="rId314" Type="http://schemas.openxmlformats.org/officeDocument/2006/relationships/image" Target="media/image168.wmf"/><Relationship Id="rId315" Type="http://schemas.openxmlformats.org/officeDocument/2006/relationships/oleObject" Target="embeddings/oleObject146.bin"/><Relationship Id="rId316" Type="http://schemas.openxmlformats.org/officeDocument/2006/relationships/image" Target="media/image169.wmf"/><Relationship Id="rId317" Type="http://schemas.openxmlformats.org/officeDocument/2006/relationships/oleObject" Target="embeddings/oleObject147.bin"/><Relationship Id="rId318" Type="http://schemas.openxmlformats.org/officeDocument/2006/relationships/image" Target="media/image170.wmf"/><Relationship Id="rId319" Type="http://schemas.openxmlformats.org/officeDocument/2006/relationships/oleObject" Target="embeddings/oleObject148.bin"/><Relationship Id="rId320" Type="http://schemas.openxmlformats.org/officeDocument/2006/relationships/image" Target="media/image171.wmf"/><Relationship Id="rId321" Type="http://schemas.openxmlformats.org/officeDocument/2006/relationships/oleObject" Target="embeddings/oleObject149.bin"/><Relationship Id="rId322" Type="http://schemas.openxmlformats.org/officeDocument/2006/relationships/image" Target="media/image172.wmf"/><Relationship Id="rId323" Type="http://schemas.openxmlformats.org/officeDocument/2006/relationships/oleObject" Target="embeddings/oleObject150.bin"/><Relationship Id="rId324" Type="http://schemas.openxmlformats.org/officeDocument/2006/relationships/image" Target="media/image173.wmf"/><Relationship Id="rId325" Type="http://schemas.openxmlformats.org/officeDocument/2006/relationships/oleObject" Target="embeddings/oleObject151.bin"/><Relationship Id="rId326" Type="http://schemas.openxmlformats.org/officeDocument/2006/relationships/image" Target="media/image174.wmf"/><Relationship Id="rId327" Type="http://schemas.openxmlformats.org/officeDocument/2006/relationships/oleObject" Target="embeddings/oleObject152.bin"/><Relationship Id="rId328" Type="http://schemas.openxmlformats.org/officeDocument/2006/relationships/image" Target="media/image175.wmf"/><Relationship Id="rId329" Type="http://schemas.openxmlformats.org/officeDocument/2006/relationships/oleObject" Target="embeddings/oleObject153.bin"/><Relationship Id="rId330" Type="http://schemas.openxmlformats.org/officeDocument/2006/relationships/image" Target="media/image176.wmf"/><Relationship Id="rId331" Type="http://schemas.openxmlformats.org/officeDocument/2006/relationships/oleObject" Target="embeddings/oleObject154.bin"/><Relationship Id="rId332" Type="http://schemas.openxmlformats.org/officeDocument/2006/relationships/image" Target="media/image177.wmf"/><Relationship Id="rId333" Type="http://schemas.openxmlformats.org/officeDocument/2006/relationships/oleObject" Target="embeddings/oleObject155.bin"/><Relationship Id="rId334" Type="http://schemas.openxmlformats.org/officeDocument/2006/relationships/image" Target="media/image178.wmf"/><Relationship Id="rId335" Type="http://schemas.openxmlformats.org/officeDocument/2006/relationships/oleObject" Target="embeddings/oleObject156.bin"/><Relationship Id="rId336" Type="http://schemas.openxmlformats.org/officeDocument/2006/relationships/image" Target="media/image179.wmf"/><Relationship Id="rId337" Type="http://schemas.openxmlformats.org/officeDocument/2006/relationships/oleObject" Target="embeddings/oleObject157.bin"/><Relationship Id="rId338" Type="http://schemas.openxmlformats.org/officeDocument/2006/relationships/image" Target="media/image180.wmf"/><Relationship Id="rId339" Type="http://schemas.openxmlformats.org/officeDocument/2006/relationships/oleObject" Target="embeddings/oleObject158.bin"/><Relationship Id="rId340" Type="http://schemas.openxmlformats.org/officeDocument/2006/relationships/image" Target="media/image181.wmf"/><Relationship Id="rId341" Type="http://schemas.openxmlformats.org/officeDocument/2006/relationships/oleObject" Target="embeddings/oleObject159.bin"/><Relationship Id="rId342" Type="http://schemas.openxmlformats.org/officeDocument/2006/relationships/image" Target="media/image182.wmf"/><Relationship Id="rId343" Type="http://schemas.openxmlformats.org/officeDocument/2006/relationships/oleObject" Target="embeddings/oleObject160.bin"/><Relationship Id="rId344" Type="http://schemas.openxmlformats.org/officeDocument/2006/relationships/image" Target="media/image183.wmf"/><Relationship Id="rId345" Type="http://schemas.openxmlformats.org/officeDocument/2006/relationships/oleObject" Target="embeddings/oleObject161.bin"/><Relationship Id="rId346" Type="http://schemas.openxmlformats.org/officeDocument/2006/relationships/image" Target="media/image184.wmf"/><Relationship Id="rId347" Type="http://schemas.openxmlformats.org/officeDocument/2006/relationships/oleObject" Target="embeddings/oleObject162.bin"/><Relationship Id="rId348" Type="http://schemas.openxmlformats.org/officeDocument/2006/relationships/image" Target="media/image185.wmf"/><Relationship Id="rId349" Type="http://schemas.openxmlformats.org/officeDocument/2006/relationships/oleObject" Target="embeddings/oleObject163.bin"/><Relationship Id="rId350" Type="http://schemas.openxmlformats.org/officeDocument/2006/relationships/image" Target="media/image186.wmf"/><Relationship Id="rId351" Type="http://schemas.openxmlformats.org/officeDocument/2006/relationships/oleObject" Target="embeddings/oleObject164.bin"/><Relationship Id="rId352" Type="http://schemas.openxmlformats.org/officeDocument/2006/relationships/image" Target="media/image187.wmf"/><Relationship Id="rId353" Type="http://schemas.openxmlformats.org/officeDocument/2006/relationships/oleObject" Target="embeddings/oleObject165.bin"/><Relationship Id="rId354" Type="http://schemas.openxmlformats.org/officeDocument/2006/relationships/image" Target="media/image188.wmf"/><Relationship Id="rId355" Type="http://schemas.openxmlformats.org/officeDocument/2006/relationships/oleObject" Target="embeddings/oleObject166.bin"/><Relationship Id="rId356" Type="http://schemas.openxmlformats.org/officeDocument/2006/relationships/image" Target="media/image189.wmf"/><Relationship Id="rId357" Type="http://schemas.openxmlformats.org/officeDocument/2006/relationships/oleObject" Target="embeddings/oleObject167.bin"/><Relationship Id="rId358" Type="http://schemas.openxmlformats.org/officeDocument/2006/relationships/image" Target="media/image190.wmf"/><Relationship Id="rId359" Type="http://schemas.openxmlformats.org/officeDocument/2006/relationships/oleObject" Target="embeddings/oleObject168.bin"/><Relationship Id="rId360" Type="http://schemas.openxmlformats.org/officeDocument/2006/relationships/image" Target="media/image191.wmf"/><Relationship Id="rId361" Type="http://schemas.openxmlformats.org/officeDocument/2006/relationships/oleObject" Target="embeddings/oleObject169.bin"/><Relationship Id="rId362" Type="http://schemas.openxmlformats.org/officeDocument/2006/relationships/image" Target="media/image192.wmf"/><Relationship Id="rId363" Type="http://schemas.openxmlformats.org/officeDocument/2006/relationships/oleObject" Target="embeddings/oleObject170.bin"/><Relationship Id="rId364" Type="http://schemas.openxmlformats.org/officeDocument/2006/relationships/image" Target="media/image193.wmf"/><Relationship Id="rId365" Type="http://schemas.openxmlformats.org/officeDocument/2006/relationships/oleObject" Target="embeddings/oleObject171.bin"/><Relationship Id="rId366" Type="http://schemas.openxmlformats.org/officeDocument/2006/relationships/image" Target="media/image194.wmf"/><Relationship Id="rId367" Type="http://schemas.openxmlformats.org/officeDocument/2006/relationships/oleObject" Target="embeddings/oleObject172.bin"/><Relationship Id="rId368" Type="http://schemas.openxmlformats.org/officeDocument/2006/relationships/image" Target="media/image195.wmf"/><Relationship Id="rId369" Type="http://schemas.openxmlformats.org/officeDocument/2006/relationships/oleObject" Target="embeddings/oleObject173.bin"/><Relationship Id="rId370" Type="http://schemas.openxmlformats.org/officeDocument/2006/relationships/image" Target="media/image196.wmf"/><Relationship Id="rId371" Type="http://schemas.openxmlformats.org/officeDocument/2006/relationships/oleObject" Target="embeddings/oleObject174.bin"/><Relationship Id="rId372" Type="http://schemas.openxmlformats.org/officeDocument/2006/relationships/image" Target="media/image197.wmf"/><Relationship Id="rId373" Type="http://schemas.openxmlformats.org/officeDocument/2006/relationships/oleObject" Target="embeddings/oleObject175.bin"/><Relationship Id="rId374" Type="http://schemas.openxmlformats.org/officeDocument/2006/relationships/image" Target="media/image198.wmf"/><Relationship Id="rId375" Type="http://schemas.openxmlformats.org/officeDocument/2006/relationships/oleObject" Target="embeddings/oleObject176.bin"/><Relationship Id="rId376" Type="http://schemas.openxmlformats.org/officeDocument/2006/relationships/image" Target="media/image199.wmf"/><Relationship Id="rId377" Type="http://schemas.openxmlformats.org/officeDocument/2006/relationships/oleObject" Target="embeddings/oleObject177.bin"/><Relationship Id="rId378" Type="http://schemas.openxmlformats.org/officeDocument/2006/relationships/image" Target="media/image200.wmf"/><Relationship Id="rId379" Type="http://schemas.openxmlformats.org/officeDocument/2006/relationships/oleObject" Target="embeddings/oleObject178.bin"/><Relationship Id="rId380" Type="http://schemas.openxmlformats.org/officeDocument/2006/relationships/image" Target="media/image201.wmf"/><Relationship Id="rId381" Type="http://schemas.openxmlformats.org/officeDocument/2006/relationships/oleObject" Target="embeddings/oleObject179.bin"/><Relationship Id="rId382" Type="http://schemas.openxmlformats.org/officeDocument/2006/relationships/image" Target="media/image202.wmf"/><Relationship Id="rId383" Type="http://schemas.openxmlformats.org/officeDocument/2006/relationships/oleObject" Target="embeddings/oleObject180.bin"/><Relationship Id="rId384" Type="http://schemas.openxmlformats.org/officeDocument/2006/relationships/image" Target="media/image203.wmf"/><Relationship Id="rId385" Type="http://schemas.openxmlformats.org/officeDocument/2006/relationships/oleObject" Target="embeddings/oleObject181.bin"/><Relationship Id="rId386" Type="http://schemas.openxmlformats.org/officeDocument/2006/relationships/image" Target="media/image204.wmf"/><Relationship Id="rId387" Type="http://schemas.openxmlformats.org/officeDocument/2006/relationships/oleObject" Target="embeddings/oleObject182.bin"/><Relationship Id="rId388" Type="http://schemas.openxmlformats.org/officeDocument/2006/relationships/image" Target="media/image205.wmf"/><Relationship Id="rId389" Type="http://schemas.openxmlformats.org/officeDocument/2006/relationships/oleObject" Target="embeddings/oleObject183.bin"/><Relationship Id="rId390" Type="http://schemas.openxmlformats.org/officeDocument/2006/relationships/image" Target="media/image206.wmf"/><Relationship Id="rId391" Type="http://schemas.openxmlformats.org/officeDocument/2006/relationships/oleObject" Target="embeddings/oleObject184.bin"/><Relationship Id="rId392" Type="http://schemas.openxmlformats.org/officeDocument/2006/relationships/image" Target="media/image207.wmf"/><Relationship Id="rId393" Type="http://schemas.openxmlformats.org/officeDocument/2006/relationships/oleObject" Target="embeddings/oleObject185.bin"/><Relationship Id="rId394" Type="http://schemas.openxmlformats.org/officeDocument/2006/relationships/image" Target="media/image208.wmf"/><Relationship Id="rId395" Type="http://schemas.openxmlformats.org/officeDocument/2006/relationships/oleObject" Target="embeddings/oleObject186.bin"/><Relationship Id="rId396" Type="http://schemas.openxmlformats.org/officeDocument/2006/relationships/image" Target="media/image209.wmf"/><Relationship Id="rId397" Type="http://schemas.openxmlformats.org/officeDocument/2006/relationships/oleObject" Target="embeddings/oleObject187.bin"/><Relationship Id="rId398" Type="http://schemas.openxmlformats.org/officeDocument/2006/relationships/image" Target="media/image210.wmf"/><Relationship Id="rId399" Type="http://schemas.openxmlformats.org/officeDocument/2006/relationships/oleObject" Target="embeddings/oleObject188.bin"/><Relationship Id="rId400" Type="http://schemas.openxmlformats.org/officeDocument/2006/relationships/image" Target="media/image211.wmf"/><Relationship Id="rId401" Type="http://schemas.openxmlformats.org/officeDocument/2006/relationships/oleObject" Target="embeddings/oleObject189.bin"/><Relationship Id="rId402" Type="http://schemas.openxmlformats.org/officeDocument/2006/relationships/image" Target="media/image212.wmf"/><Relationship Id="rId403" Type="http://schemas.openxmlformats.org/officeDocument/2006/relationships/oleObject" Target="embeddings/oleObject190.bin"/><Relationship Id="rId404" Type="http://schemas.openxmlformats.org/officeDocument/2006/relationships/image" Target="media/image213.wmf"/><Relationship Id="rId405" Type="http://schemas.openxmlformats.org/officeDocument/2006/relationships/oleObject" Target="embeddings/oleObject191.bin"/><Relationship Id="rId406" Type="http://schemas.openxmlformats.org/officeDocument/2006/relationships/image" Target="media/image214.wmf"/><Relationship Id="rId407" Type="http://schemas.openxmlformats.org/officeDocument/2006/relationships/oleObject" Target="embeddings/oleObject192.bin"/><Relationship Id="rId408" Type="http://schemas.openxmlformats.org/officeDocument/2006/relationships/image" Target="media/image215.wmf"/><Relationship Id="rId409" Type="http://schemas.openxmlformats.org/officeDocument/2006/relationships/oleObject" Target="embeddings/oleObject193.bin"/><Relationship Id="rId410" Type="http://schemas.openxmlformats.org/officeDocument/2006/relationships/image" Target="media/image216.wmf"/><Relationship Id="rId411" Type="http://schemas.openxmlformats.org/officeDocument/2006/relationships/oleObject" Target="embeddings/oleObject194.bin"/><Relationship Id="rId412" Type="http://schemas.openxmlformats.org/officeDocument/2006/relationships/image" Target="media/image217.wmf"/><Relationship Id="rId413" Type="http://schemas.openxmlformats.org/officeDocument/2006/relationships/oleObject" Target="embeddings/oleObject195.bin"/><Relationship Id="rId414" Type="http://schemas.openxmlformats.org/officeDocument/2006/relationships/image" Target="media/image218.wmf"/><Relationship Id="rId415" Type="http://schemas.openxmlformats.org/officeDocument/2006/relationships/oleObject" Target="embeddings/oleObject196.bin"/><Relationship Id="rId416" Type="http://schemas.openxmlformats.org/officeDocument/2006/relationships/image" Target="media/image219.wmf"/><Relationship Id="rId417" Type="http://schemas.openxmlformats.org/officeDocument/2006/relationships/oleObject" Target="embeddings/oleObject197.bin"/><Relationship Id="rId418" Type="http://schemas.openxmlformats.org/officeDocument/2006/relationships/image" Target="media/image220.wmf"/><Relationship Id="rId419" Type="http://schemas.openxmlformats.org/officeDocument/2006/relationships/oleObject" Target="embeddings/oleObject198.bin"/><Relationship Id="rId420" Type="http://schemas.openxmlformats.org/officeDocument/2006/relationships/image" Target="media/image221.wmf"/><Relationship Id="rId421" Type="http://schemas.openxmlformats.org/officeDocument/2006/relationships/oleObject" Target="embeddings/oleObject199.bin"/><Relationship Id="rId422" Type="http://schemas.openxmlformats.org/officeDocument/2006/relationships/image" Target="media/image222.wmf"/><Relationship Id="rId423" Type="http://schemas.openxmlformats.org/officeDocument/2006/relationships/oleObject" Target="embeddings/oleObject200.bin"/><Relationship Id="rId424" Type="http://schemas.openxmlformats.org/officeDocument/2006/relationships/image" Target="media/image223.wmf"/><Relationship Id="rId425" Type="http://schemas.openxmlformats.org/officeDocument/2006/relationships/oleObject" Target="embeddings/oleObject201.bin"/><Relationship Id="rId426" Type="http://schemas.openxmlformats.org/officeDocument/2006/relationships/image" Target="media/image224.wmf"/><Relationship Id="rId427" Type="http://schemas.openxmlformats.org/officeDocument/2006/relationships/oleObject" Target="embeddings/oleObject202.bin"/><Relationship Id="rId428" Type="http://schemas.openxmlformats.org/officeDocument/2006/relationships/image" Target="media/image225.wmf"/><Relationship Id="rId429" Type="http://schemas.openxmlformats.org/officeDocument/2006/relationships/oleObject" Target="embeddings/oleObject203.bin"/><Relationship Id="rId430" Type="http://schemas.openxmlformats.org/officeDocument/2006/relationships/image" Target="media/image226.wmf"/><Relationship Id="rId431" Type="http://schemas.openxmlformats.org/officeDocument/2006/relationships/oleObject" Target="embeddings/oleObject204.bin"/><Relationship Id="rId432" Type="http://schemas.openxmlformats.org/officeDocument/2006/relationships/image" Target="media/image227.wmf"/><Relationship Id="rId433" Type="http://schemas.openxmlformats.org/officeDocument/2006/relationships/oleObject" Target="embeddings/oleObject205.bin"/><Relationship Id="rId434" Type="http://schemas.openxmlformats.org/officeDocument/2006/relationships/image" Target="media/image228.wmf"/><Relationship Id="rId435" Type="http://schemas.openxmlformats.org/officeDocument/2006/relationships/oleObject" Target="embeddings/oleObject206.bin"/><Relationship Id="rId436" Type="http://schemas.openxmlformats.org/officeDocument/2006/relationships/image" Target="media/image229.wmf"/><Relationship Id="rId437" Type="http://schemas.openxmlformats.org/officeDocument/2006/relationships/oleObject" Target="embeddings/oleObject207.bin"/><Relationship Id="rId438" Type="http://schemas.openxmlformats.org/officeDocument/2006/relationships/image" Target="media/image230.wmf"/><Relationship Id="rId439" Type="http://schemas.openxmlformats.org/officeDocument/2006/relationships/oleObject" Target="embeddings/oleObject208.bin"/><Relationship Id="rId440" Type="http://schemas.openxmlformats.org/officeDocument/2006/relationships/image" Target="media/image231.wmf"/><Relationship Id="rId441" Type="http://schemas.openxmlformats.org/officeDocument/2006/relationships/oleObject" Target="embeddings/oleObject209.bin"/><Relationship Id="rId442" Type="http://schemas.openxmlformats.org/officeDocument/2006/relationships/image" Target="media/image232.wmf"/><Relationship Id="rId443" Type="http://schemas.openxmlformats.org/officeDocument/2006/relationships/oleObject" Target="embeddings/oleObject210.bin"/><Relationship Id="rId444" Type="http://schemas.openxmlformats.org/officeDocument/2006/relationships/image" Target="media/image233.wmf"/><Relationship Id="rId445" Type="http://schemas.openxmlformats.org/officeDocument/2006/relationships/oleObject" Target="embeddings/oleObject211.bin"/><Relationship Id="rId446" Type="http://schemas.openxmlformats.org/officeDocument/2006/relationships/image" Target="media/image234.wmf"/><Relationship Id="rId447" Type="http://schemas.openxmlformats.org/officeDocument/2006/relationships/oleObject" Target="embeddings/oleObject212.bin"/><Relationship Id="rId448" Type="http://schemas.openxmlformats.org/officeDocument/2006/relationships/image" Target="media/image235.wmf"/><Relationship Id="rId449" Type="http://schemas.openxmlformats.org/officeDocument/2006/relationships/oleObject" Target="embeddings/oleObject213.bin"/><Relationship Id="rId450" Type="http://schemas.openxmlformats.org/officeDocument/2006/relationships/image" Target="media/image236.wmf"/><Relationship Id="rId451" Type="http://schemas.openxmlformats.org/officeDocument/2006/relationships/oleObject" Target="embeddings/oleObject214.bin"/><Relationship Id="rId452" Type="http://schemas.openxmlformats.org/officeDocument/2006/relationships/image" Target="media/image237.wmf"/><Relationship Id="rId453" Type="http://schemas.openxmlformats.org/officeDocument/2006/relationships/oleObject" Target="embeddings/oleObject215.bin"/><Relationship Id="rId454" Type="http://schemas.openxmlformats.org/officeDocument/2006/relationships/image" Target="media/image238.wmf"/><Relationship Id="rId455" Type="http://schemas.openxmlformats.org/officeDocument/2006/relationships/oleObject" Target="embeddings/oleObject216.bin"/><Relationship Id="rId456" Type="http://schemas.openxmlformats.org/officeDocument/2006/relationships/image" Target="media/image239.wmf"/><Relationship Id="rId457" Type="http://schemas.openxmlformats.org/officeDocument/2006/relationships/oleObject" Target="embeddings/oleObject217.bin"/><Relationship Id="rId458" Type="http://schemas.openxmlformats.org/officeDocument/2006/relationships/image" Target="media/image240.wmf"/><Relationship Id="rId459" Type="http://schemas.openxmlformats.org/officeDocument/2006/relationships/oleObject" Target="embeddings/oleObject218.bin"/><Relationship Id="rId460" Type="http://schemas.openxmlformats.org/officeDocument/2006/relationships/image" Target="media/image241.wmf"/><Relationship Id="rId461" Type="http://schemas.openxmlformats.org/officeDocument/2006/relationships/oleObject" Target="embeddings/oleObject219.bin"/><Relationship Id="rId462" Type="http://schemas.openxmlformats.org/officeDocument/2006/relationships/image" Target="media/image242.wmf"/><Relationship Id="rId463" Type="http://schemas.openxmlformats.org/officeDocument/2006/relationships/oleObject" Target="embeddings/oleObject220.bin"/><Relationship Id="rId464" Type="http://schemas.openxmlformats.org/officeDocument/2006/relationships/image" Target="media/image243.wmf"/><Relationship Id="rId465" Type="http://schemas.openxmlformats.org/officeDocument/2006/relationships/oleObject" Target="embeddings/oleObject221.bin"/><Relationship Id="rId466" Type="http://schemas.openxmlformats.org/officeDocument/2006/relationships/image" Target="media/image244.wmf"/><Relationship Id="rId467" Type="http://schemas.openxmlformats.org/officeDocument/2006/relationships/oleObject" Target="embeddings/oleObject222.bin"/><Relationship Id="rId468" Type="http://schemas.openxmlformats.org/officeDocument/2006/relationships/image" Target="media/image245.wmf"/><Relationship Id="rId469" Type="http://schemas.openxmlformats.org/officeDocument/2006/relationships/oleObject" Target="embeddings/oleObject223.bin"/><Relationship Id="rId470" Type="http://schemas.openxmlformats.org/officeDocument/2006/relationships/image" Target="media/image246.wmf"/><Relationship Id="rId471" Type="http://schemas.openxmlformats.org/officeDocument/2006/relationships/oleObject" Target="embeddings/oleObject224.bin"/><Relationship Id="rId472" Type="http://schemas.openxmlformats.org/officeDocument/2006/relationships/image" Target="media/image247.wmf"/><Relationship Id="rId473" Type="http://schemas.openxmlformats.org/officeDocument/2006/relationships/oleObject" Target="embeddings/oleObject225.bin"/><Relationship Id="rId474" Type="http://schemas.openxmlformats.org/officeDocument/2006/relationships/image" Target="media/image248.wmf"/><Relationship Id="rId475" Type="http://schemas.openxmlformats.org/officeDocument/2006/relationships/oleObject" Target="embeddings/oleObject226.bin"/><Relationship Id="rId476" Type="http://schemas.openxmlformats.org/officeDocument/2006/relationships/image" Target="media/image249.wmf"/><Relationship Id="rId477" Type="http://schemas.openxmlformats.org/officeDocument/2006/relationships/oleObject" Target="embeddings/oleObject227.bin"/><Relationship Id="rId478" Type="http://schemas.openxmlformats.org/officeDocument/2006/relationships/image" Target="media/image250.wmf"/><Relationship Id="rId479" Type="http://schemas.openxmlformats.org/officeDocument/2006/relationships/oleObject" Target="embeddings/oleObject228.bin"/><Relationship Id="rId480" Type="http://schemas.openxmlformats.org/officeDocument/2006/relationships/image" Target="media/image251.wmf"/><Relationship Id="rId481" Type="http://schemas.openxmlformats.org/officeDocument/2006/relationships/oleObject" Target="embeddings/oleObject229.bin"/><Relationship Id="rId482" Type="http://schemas.openxmlformats.org/officeDocument/2006/relationships/image" Target="media/image252.wmf"/><Relationship Id="rId483" Type="http://schemas.openxmlformats.org/officeDocument/2006/relationships/oleObject" Target="embeddings/oleObject230.bin"/><Relationship Id="rId484" Type="http://schemas.openxmlformats.org/officeDocument/2006/relationships/image" Target="media/image253.wmf"/><Relationship Id="rId485" Type="http://schemas.openxmlformats.org/officeDocument/2006/relationships/oleObject" Target="embeddings/oleObject231.bin"/><Relationship Id="rId486" Type="http://schemas.openxmlformats.org/officeDocument/2006/relationships/image" Target="media/image254.wmf"/><Relationship Id="rId487" Type="http://schemas.openxmlformats.org/officeDocument/2006/relationships/oleObject" Target="embeddings/oleObject232.bin"/><Relationship Id="rId488" Type="http://schemas.openxmlformats.org/officeDocument/2006/relationships/image" Target="media/image255.wmf"/><Relationship Id="rId489" Type="http://schemas.openxmlformats.org/officeDocument/2006/relationships/oleObject" Target="embeddings/oleObject233.bin"/><Relationship Id="rId490" Type="http://schemas.openxmlformats.org/officeDocument/2006/relationships/image" Target="media/image256.wmf"/><Relationship Id="rId491" Type="http://schemas.openxmlformats.org/officeDocument/2006/relationships/oleObject" Target="embeddings/oleObject234.bin"/><Relationship Id="rId492" Type="http://schemas.openxmlformats.org/officeDocument/2006/relationships/image" Target="media/image257.wmf"/><Relationship Id="rId493" Type="http://schemas.openxmlformats.org/officeDocument/2006/relationships/oleObject" Target="embeddings/oleObject235.bin"/><Relationship Id="rId494" Type="http://schemas.openxmlformats.org/officeDocument/2006/relationships/image" Target="media/image258.wmf"/><Relationship Id="rId495" Type="http://schemas.openxmlformats.org/officeDocument/2006/relationships/oleObject" Target="embeddings/oleObject236.bin"/><Relationship Id="rId496" Type="http://schemas.openxmlformats.org/officeDocument/2006/relationships/image" Target="media/image259.wmf"/><Relationship Id="rId497" Type="http://schemas.openxmlformats.org/officeDocument/2006/relationships/oleObject" Target="embeddings/oleObject237.bin"/><Relationship Id="rId498" Type="http://schemas.openxmlformats.org/officeDocument/2006/relationships/image" Target="media/image260.wmf"/><Relationship Id="rId499" Type="http://schemas.openxmlformats.org/officeDocument/2006/relationships/oleObject" Target="embeddings/oleObject238.bin"/><Relationship Id="rId500" Type="http://schemas.openxmlformats.org/officeDocument/2006/relationships/image" Target="media/image261.wmf"/><Relationship Id="rId501" Type="http://schemas.openxmlformats.org/officeDocument/2006/relationships/oleObject" Target="embeddings/oleObject239.bin"/><Relationship Id="rId502" Type="http://schemas.openxmlformats.org/officeDocument/2006/relationships/image" Target="media/image262.wmf"/><Relationship Id="rId503" Type="http://schemas.openxmlformats.org/officeDocument/2006/relationships/image" Target="media/image263.png"/><Relationship Id="rId504" Type="http://schemas.openxmlformats.org/officeDocument/2006/relationships/oleObject" Target="embeddings/oleObject240.bin"/><Relationship Id="rId505" Type="http://schemas.openxmlformats.org/officeDocument/2006/relationships/image" Target="media/image264.wmf"/><Relationship Id="rId506" Type="http://schemas.openxmlformats.org/officeDocument/2006/relationships/image" Target="media/image265.png"/><Relationship Id="rId507" Type="http://schemas.openxmlformats.org/officeDocument/2006/relationships/image" Target="media/image266.png"/><Relationship Id="rId508" Type="http://schemas.openxmlformats.org/officeDocument/2006/relationships/image" Target="media/image267.wmf"/><Relationship Id="rId509" Type="http://schemas.openxmlformats.org/officeDocument/2006/relationships/image" Target="media/image268.wmf"/><Relationship Id="rId510" Type="http://schemas.openxmlformats.org/officeDocument/2006/relationships/image" Target="media/image269.wmf"/><Relationship Id="rId511" Type="http://schemas.openxmlformats.org/officeDocument/2006/relationships/image" Target="media/image270.wmf"/><Relationship Id="rId512" Type="http://schemas.openxmlformats.org/officeDocument/2006/relationships/image" Target="media/image271.wmf"/><Relationship Id="rId513" Type="http://schemas.openxmlformats.org/officeDocument/2006/relationships/image" Target="media/image272.wmf"/><Relationship Id="rId514" Type="http://schemas.openxmlformats.org/officeDocument/2006/relationships/image" Target="media/image273.wmf"/><Relationship Id="rId515" Type="http://schemas.openxmlformats.org/officeDocument/2006/relationships/image" Target="media/image274.png"/><Relationship Id="rId516" Type="http://schemas.openxmlformats.org/officeDocument/2006/relationships/image" Target="media/image275.wmf"/><Relationship Id="rId517" Type="http://schemas.openxmlformats.org/officeDocument/2006/relationships/image" Target="media/image276.wmf"/><Relationship Id="rId518" Type="http://schemas.openxmlformats.org/officeDocument/2006/relationships/image" Target="media/image277.wmf"/><Relationship Id="rId519" Type="http://schemas.openxmlformats.org/officeDocument/2006/relationships/image" Target="media/image278.wmf"/><Relationship Id="rId520" Type="http://schemas.openxmlformats.org/officeDocument/2006/relationships/image" Target="media/image279.wmf"/><Relationship Id="rId521" Type="http://schemas.openxmlformats.org/officeDocument/2006/relationships/image" Target="media/image280.wmf"/><Relationship Id="rId522" Type="http://schemas.openxmlformats.org/officeDocument/2006/relationships/image" Target="media/image281.wmf"/><Relationship Id="rId523" Type="http://schemas.openxmlformats.org/officeDocument/2006/relationships/image" Target="media/image282.wmf"/><Relationship Id="rId524" Type="http://schemas.openxmlformats.org/officeDocument/2006/relationships/image" Target="media/image283.wmf"/><Relationship Id="rId525" Type="http://schemas.openxmlformats.org/officeDocument/2006/relationships/oleObject" Target="embeddings/oleObject241.bin"/><Relationship Id="rId526" Type="http://schemas.openxmlformats.org/officeDocument/2006/relationships/image" Target="media/image284.wmf"/><Relationship Id="rId527" Type="http://schemas.openxmlformats.org/officeDocument/2006/relationships/oleObject" Target="embeddings/oleObject242.bin"/><Relationship Id="rId528" Type="http://schemas.openxmlformats.org/officeDocument/2006/relationships/image" Target="media/image285.wmf"/><Relationship Id="rId529" Type="http://schemas.openxmlformats.org/officeDocument/2006/relationships/image" Target="media/image286.png"/><Relationship Id="rId530" Type="http://schemas.openxmlformats.org/officeDocument/2006/relationships/image" Target="media/image287.png"/><Relationship Id="rId531" Type="http://schemas.openxmlformats.org/officeDocument/2006/relationships/oleObject" Target="embeddings/oleObject243.bin"/><Relationship Id="rId532" Type="http://schemas.openxmlformats.org/officeDocument/2006/relationships/image" Target="media/image288.wmf"/><Relationship Id="rId533" Type="http://schemas.openxmlformats.org/officeDocument/2006/relationships/oleObject" Target="embeddings/oleObject244.bin"/><Relationship Id="rId534" Type="http://schemas.openxmlformats.org/officeDocument/2006/relationships/image" Target="media/image289.wmf"/><Relationship Id="rId535" Type="http://schemas.openxmlformats.org/officeDocument/2006/relationships/oleObject" Target="embeddings/oleObject245.bin"/><Relationship Id="rId536" Type="http://schemas.openxmlformats.org/officeDocument/2006/relationships/image" Target="media/image290.wmf"/><Relationship Id="rId537" Type="http://schemas.openxmlformats.org/officeDocument/2006/relationships/oleObject" Target="embeddings/oleObject246.bin"/><Relationship Id="rId538" Type="http://schemas.openxmlformats.org/officeDocument/2006/relationships/image" Target="media/image291.wmf"/><Relationship Id="rId539" Type="http://schemas.openxmlformats.org/officeDocument/2006/relationships/oleObject" Target="embeddings/oleObject247.bin"/><Relationship Id="rId540" Type="http://schemas.openxmlformats.org/officeDocument/2006/relationships/image" Target="media/image292.wmf"/><Relationship Id="rId541" Type="http://schemas.openxmlformats.org/officeDocument/2006/relationships/oleObject" Target="embeddings/oleObject248.bin"/><Relationship Id="rId542" Type="http://schemas.openxmlformats.org/officeDocument/2006/relationships/image" Target="media/image293.wmf"/><Relationship Id="rId543" Type="http://schemas.openxmlformats.org/officeDocument/2006/relationships/oleObject" Target="embeddings/oleObject249.bin"/><Relationship Id="rId544" Type="http://schemas.openxmlformats.org/officeDocument/2006/relationships/image" Target="media/image294.wmf"/><Relationship Id="rId545" Type="http://schemas.openxmlformats.org/officeDocument/2006/relationships/oleObject" Target="embeddings/oleObject250.bin"/><Relationship Id="rId546" Type="http://schemas.openxmlformats.org/officeDocument/2006/relationships/image" Target="media/image295.wmf"/><Relationship Id="rId547" Type="http://schemas.openxmlformats.org/officeDocument/2006/relationships/image" Target="media/image296.png"/><Relationship Id="rId548" Type="http://schemas.openxmlformats.org/officeDocument/2006/relationships/image" Target="media/image297.png"/><Relationship Id="rId549" Type="http://schemas.openxmlformats.org/officeDocument/2006/relationships/image" Target="media/image298.png"/><Relationship Id="rId550" Type="http://schemas.openxmlformats.org/officeDocument/2006/relationships/oleObject" Target="embeddings/oleObject251.bin"/><Relationship Id="rId551" Type="http://schemas.openxmlformats.org/officeDocument/2006/relationships/image" Target="media/image299.wmf"/><Relationship Id="rId552" Type="http://schemas.openxmlformats.org/officeDocument/2006/relationships/oleObject" Target="embeddings/oleObject252.bin"/><Relationship Id="rId553" Type="http://schemas.openxmlformats.org/officeDocument/2006/relationships/image" Target="media/image300.wmf"/><Relationship Id="rId554" Type="http://schemas.openxmlformats.org/officeDocument/2006/relationships/oleObject" Target="embeddings/oleObject253.bin"/><Relationship Id="rId555" Type="http://schemas.openxmlformats.org/officeDocument/2006/relationships/image" Target="media/image301.wmf"/><Relationship Id="rId556" Type="http://schemas.openxmlformats.org/officeDocument/2006/relationships/oleObject" Target="embeddings/oleObject254.bin"/><Relationship Id="rId557" Type="http://schemas.openxmlformats.org/officeDocument/2006/relationships/image" Target="media/image302.wmf"/><Relationship Id="rId558" Type="http://schemas.openxmlformats.org/officeDocument/2006/relationships/oleObject" Target="embeddings/oleObject255.bin"/><Relationship Id="rId559" Type="http://schemas.openxmlformats.org/officeDocument/2006/relationships/image" Target="media/image303.wmf"/><Relationship Id="rId560" Type="http://schemas.openxmlformats.org/officeDocument/2006/relationships/oleObject" Target="embeddings/oleObject256.bin"/><Relationship Id="rId561" Type="http://schemas.openxmlformats.org/officeDocument/2006/relationships/image" Target="media/image304.wmf"/><Relationship Id="rId562" Type="http://schemas.openxmlformats.org/officeDocument/2006/relationships/oleObject" Target="embeddings/oleObject257.bin"/><Relationship Id="rId563" Type="http://schemas.openxmlformats.org/officeDocument/2006/relationships/image" Target="media/image305.wmf"/><Relationship Id="rId564" Type="http://schemas.openxmlformats.org/officeDocument/2006/relationships/oleObject" Target="embeddings/oleObject258.bin"/><Relationship Id="rId565" Type="http://schemas.openxmlformats.org/officeDocument/2006/relationships/image" Target="media/image306.wmf"/><Relationship Id="rId566" Type="http://schemas.openxmlformats.org/officeDocument/2006/relationships/oleObject" Target="embeddings/oleObject259.bin"/><Relationship Id="rId567" Type="http://schemas.openxmlformats.org/officeDocument/2006/relationships/image" Target="media/image307.wmf"/><Relationship Id="rId568" Type="http://schemas.openxmlformats.org/officeDocument/2006/relationships/oleObject" Target="embeddings/oleObject260.bin"/><Relationship Id="rId569" Type="http://schemas.openxmlformats.org/officeDocument/2006/relationships/image" Target="media/image308.wmf"/><Relationship Id="rId570" Type="http://schemas.openxmlformats.org/officeDocument/2006/relationships/oleObject" Target="embeddings/oleObject261.bin"/><Relationship Id="rId571" Type="http://schemas.openxmlformats.org/officeDocument/2006/relationships/image" Target="media/image309.wmf"/><Relationship Id="rId572" Type="http://schemas.openxmlformats.org/officeDocument/2006/relationships/oleObject" Target="embeddings/oleObject262.bin"/><Relationship Id="rId573" Type="http://schemas.openxmlformats.org/officeDocument/2006/relationships/image" Target="media/image310.wmf"/><Relationship Id="rId574" Type="http://schemas.openxmlformats.org/officeDocument/2006/relationships/oleObject" Target="embeddings/oleObject263.bin"/><Relationship Id="rId575" Type="http://schemas.openxmlformats.org/officeDocument/2006/relationships/image" Target="media/image311.wmf"/><Relationship Id="rId576" Type="http://schemas.openxmlformats.org/officeDocument/2006/relationships/oleObject" Target="embeddings/oleObject264.bin"/><Relationship Id="rId577" Type="http://schemas.openxmlformats.org/officeDocument/2006/relationships/image" Target="media/image312.wmf"/><Relationship Id="rId578" Type="http://schemas.openxmlformats.org/officeDocument/2006/relationships/oleObject" Target="embeddings/oleObject265.bin"/><Relationship Id="rId579" Type="http://schemas.openxmlformats.org/officeDocument/2006/relationships/image" Target="media/image313.wmf"/><Relationship Id="rId580" Type="http://schemas.openxmlformats.org/officeDocument/2006/relationships/oleObject" Target="embeddings/oleObject266.bin"/><Relationship Id="rId581" Type="http://schemas.openxmlformats.org/officeDocument/2006/relationships/image" Target="media/image314.wmf"/><Relationship Id="rId582" Type="http://schemas.openxmlformats.org/officeDocument/2006/relationships/oleObject" Target="embeddings/oleObject267.bin"/><Relationship Id="rId583" Type="http://schemas.openxmlformats.org/officeDocument/2006/relationships/image" Target="media/image315.wmf"/><Relationship Id="rId584" Type="http://schemas.openxmlformats.org/officeDocument/2006/relationships/oleObject" Target="embeddings/oleObject268.bin"/><Relationship Id="rId585" Type="http://schemas.openxmlformats.org/officeDocument/2006/relationships/image" Target="media/image316.wmf"/><Relationship Id="rId586" Type="http://schemas.openxmlformats.org/officeDocument/2006/relationships/oleObject" Target="embeddings/oleObject269.bin"/><Relationship Id="rId587" Type="http://schemas.openxmlformats.org/officeDocument/2006/relationships/image" Target="media/image317.wmf"/><Relationship Id="rId588" Type="http://schemas.openxmlformats.org/officeDocument/2006/relationships/oleObject" Target="embeddings/oleObject270.bin"/><Relationship Id="rId589" Type="http://schemas.openxmlformats.org/officeDocument/2006/relationships/image" Target="media/image318.wmf"/><Relationship Id="rId590" Type="http://schemas.openxmlformats.org/officeDocument/2006/relationships/oleObject" Target="embeddings/oleObject271.bin"/><Relationship Id="rId591" Type="http://schemas.openxmlformats.org/officeDocument/2006/relationships/image" Target="media/image319.wmf"/><Relationship Id="rId592" Type="http://schemas.openxmlformats.org/officeDocument/2006/relationships/image" Target="media/image320.wmf"/><Relationship Id="rId593" Type="http://schemas.openxmlformats.org/officeDocument/2006/relationships/image" Target="media/image321.wmf"/><Relationship Id="rId594" Type="http://schemas.openxmlformats.org/officeDocument/2006/relationships/oleObject" Target="embeddings/oleObject272.bin"/><Relationship Id="rId595" Type="http://schemas.openxmlformats.org/officeDocument/2006/relationships/image" Target="media/image322.wmf"/><Relationship Id="rId596" Type="http://schemas.openxmlformats.org/officeDocument/2006/relationships/oleObject" Target="embeddings/oleObject273.bin"/><Relationship Id="rId597" Type="http://schemas.openxmlformats.org/officeDocument/2006/relationships/image" Target="media/image323.wmf"/><Relationship Id="rId598" Type="http://schemas.openxmlformats.org/officeDocument/2006/relationships/oleObject" Target="embeddings/oleObject274.bin"/><Relationship Id="rId599" Type="http://schemas.openxmlformats.org/officeDocument/2006/relationships/image" Target="media/image324.wmf"/><Relationship Id="rId600" Type="http://schemas.openxmlformats.org/officeDocument/2006/relationships/oleObject" Target="embeddings/oleObject275.bin"/><Relationship Id="rId601" Type="http://schemas.openxmlformats.org/officeDocument/2006/relationships/image" Target="media/image325.wmf"/><Relationship Id="rId602" Type="http://schemas.openxmlformats.org/officeDocument/2006/relationships/image" Target="media/image326.wmf"/><Relationship Id="rId603" Type="http://schemas.openxmlformats.org/officeDocument/2006/relationships/oleObject" Target="embeddings/oleObject276.bin"/><Relationship Id="rId604" Type="http://schemas.openxmlformats.org/officeDocument/2006/relationships/image" Target="media/image327.wmf"/><Relationship Id="rId605" Type="http://schemas.openxmlformats.org/officeDocument/2006/relationships/oleObject" Target="embeddings/oleObject277.bin"/><Relationship Id="rId606" Type="http://schemas.openxmlformats.org/officeDocument/2006/relationships/image" Target="media/image328.wmf"/><Relationship Id="rId607" Type="http://schemas.openxmlformats.org/officeDocument/2006/relationships/oleObject" Target="embeddings/oleObject278.bin"/><Relationship Id="rId608" Type="http://schemas.openxmlformats.org/officeDocument/2006/relationships/image" Target="media/image329.wmf"/><Relationship Id="rId609" Type="http://schemas.openxmlformats.org/officeDocument/2006/relationships/oleObject" Target="embeddings/oleObject279.bin"/><Relationship Id="rId610" Type="http://schemas.openxmlformats.org/officeDocument/2006/relationships/image" Target="media/image330.wmf"/><Relationship Id="rId611" Type="http://schemas.openxmlformats.org/officeDocument/2006/relationships/oleObject" Target="embeddings/oleObject280.bin"/><Relationship Id="rId612" Type="http://schemas.openxmlformats.org/officeDocument/2006/relationships/image" Target="media/image331.wmf"/><Relationship Id="rId613" Type="http://schemas.openxmlformats.org/officeDocument/2006/relationships/oleObject" Target="embeddings/oleObject281.bin"/><Relationship Id="rId614" Type="http://schemas.openxmlformats.org/officeDocument/2006/relationships/image" Target="media/image332.wmf"/><Relationship Id="rId615" Type="http://schemas.openxmlformats.org/officeDocument/2006/relationships/oleObject" Target="embeddings/oleObject282.bin"/><Relationship Id="rId616" Type="http://schemas.openxmlformats.org/officeDocument/2006/relationships/image" Target="media/image333.wmf"/><Relationship Id="rId617" Type="http://schemas.openxmlformats.org/officeDocument/2006/relationships/oleObject" Target="embeddings/oleObject283.bin"/><Relationship Id="rId618" Type="http://schemas.openxmlformats.org/officeDocument/2006/relationships/image" Target="media/image334.wmf"/><Relationship Id="rId619" Type="http://schemas.openxmlformats.org/officeDocument/2006/relationships/oleObject" Target="embeddings/oleObject284.bin"/><Relationship Id="rId620" Type="http://schemas.openxmlformats.org/officeDocument/2006/relationships/image" Target="media/image335.wmf"/><Relationship Id="rId621" Type="http://schemas.openxmlformats.org/officeDocument/2006/relationships/oleObject" Target="embeddings/oleObject285.bin"/><Relationship Id="rId622" Type="http://schemas.openxmlformats.org/officeDocument/2006/relationships/image" Target="media/image336.wmf"/><Relationship Id="rId623" Type="http://schemas.openxmlformats.org/officeDocument/2006/relationships/oleObject" Target="embeddings/oleObject286.bin"/><Relationship Id="rId624" Type="http://schemas.openxmlformats.org/officeDocument/2006/relationships/image" Target="media/image337.wmf"/><Relationship Id="rId625" Type="http://schemas.openxmlformats.org/officeDocument/2006/relationships/oleObject" Target="embeddings/oleObject287.bin"/><Relationship Id="rId626" Type="http://schemas.openxmlformats.org/officeDocument/2006/relationships/image" Target="media/image338.wmf"/><Relationship Id="rId627" Type="http://schemas.openxmlformats.org/officeDocument/2006/relationships/oleObject" Target="embeddings/oleObject288.bin"/><Relationship Id="rId628" Type="http://schemas.openxmlformats.org/officeDocument/2006/relationships/image" Target="media/image339.wmf"/><Relationship Id="rId629" Type="http://schemas.openxmlformats.org/officeDocument/2006/relationships/oleObject" Target="embeddings/oleObject289.bin"/><Relationship Id="rId630" Type="http://schemas.openxmlformats.org/officeDocument/2006/relationships/image" Target="media/image340.wmf"/><Relationship Id="rId631" Type="http://schemas.openxmlformats.org/officeDocument/2006/relationships/oleObject" Target="embeddings/oleObject290.bin"/><Relationship Id="rId632" Type="http://schemas.openxmlformats.org/officeDocument/2006/relationships/image" Target="media/image341.wmf"/><Relationship Id="rId633" Type="http://schemas.openxmlformats.org/officeDocument/2006/relationships/oleObject" Target="embeddings/oleObject291.bin"/><Relationship Id="rId634" Type="http://schemas.openxmlformats.org/officeDocument/2006/relationships/image" Target="media/image342.wmf"/><Relationship Id="rId635" Type="http://schemas.openxmlformats.org/officeDocument/2006/relationships/oleObject" Target="embeddings/oleObject292.bin"/><Relationship Id="rId636" Type="http://schemas.openxmlformats.org/officeDocument/2006/relationships/image" Target="media/image343.wmf"/><Relationship Id="rId637" Type="http://schemas.openxmlformats.org/officeDocument/2006/relationships/image" Target="media/image344.wmf"/><Relationship Id="rId638" Type="http://schemas.openxmlformats.org/officeDocument/2006/relationships/image" Target="media/image345.wmf"/><Relationship Id="rId639" Type="http://schemas.openxmlformats.org/officeDocument/2006/relationships/oleObject" Target="embeddings/oleObject293.bin"/><Relationship Id="rId640" Type="http://schemas.openxmlformats.org/officeDocument/2006/relationships/image" Target="media/image346.wmf"/><Relationship Id="rId641" Type="http://schemas.openxmlformats.org/officeDocument/2006/relationships/oleObject" Target="embeddings/oleObject294.bin"/><Relationship Id="rId642" Type="http://schemas.openxmlformats.org/officeDocument/2006/relationships/image" Target="media/image347.wmf"/><Relationship Id="rId643" Type="http://schemas.openxmlformats.org/officeDocument/2006/relationships/oleObject" Target="embeddings/oleObject295.bin"/><Relationship Id="rId644" Type="http://schemas.openxmlformats.org/officeDocument/2006/relationships/image" Target="media/image348.wmf"/><Relationship Id="rId645" Type="http://schemas.openxmlformats.org/officeDocument/2006/relationships/oleObject" Target="embeddings/oleObject296.bin"/><Relationship Id="rId646" Type="http://schemas.openxmlformats.org/officeDocument/2006/relationships/image" Target="media/image349.wmf"/><Relationship Id="rId647" Type="http://schemas.openxmlformats.org/officeDocument/2006/relationships/oleObject" Target="embeddings/oleObject297.bin"/><Relationship Id="rId648" Type="http://schemas.openxmlformats.org/officeDocument/2006/relationships/image" Target="media/image350.wmf"/><Relationship Id="rId649" Type="http://schemas.openxmlformats.org/officeDocument/2006/relationships/oleObject" Target="embeddings/oleObject298.bin"/><Relationship Id="rId650" Type="http://schemas.openxmlformats.org/officeDocument/2006/relationships/image" Target="media/image351.wmf"/><Relationship Id="rId651" Type="http://schemas.openxmlformats.org/officeDocument/2006/relationships/image" Target="media/image352.png"/><Relationship Id="rId652" Type="http://schemas.openxmlformats.org/officeDocument/2006/relationships/oleObject" Target="embeddings/oleObject299.bin"/><Relationship Id="rId653" Type="http://schemas.openxmlformats.org/officeDocument/2006/relationships/image" Target="media/image353.wmf"/><Relationship Id="rId654" Type="http://schemas.openxmlformats.org/officeDocument/2006/relationships/oleObject" Target="embeddings/oleObject300.bin"/><Relationship Id="rId655" Type="http://schemas.openxmlformats.org/officeDocument/2006/relationships/image" Target="media/image354.wmf"/><Relationship Id="rId656" Type="http://schemas.openxmlformats.org/officeDocument/2006/relationships/oleObject" Target="embeddings/oleObject301.bin"/><Relationship Id="rId657" Type="http://schemas.openxmlformats.org/officeDocument/2006/relationships/image" Target="media/image355.wmf"/><Relationship Id="rId658" Type="http://schemas.openxmlformats.org/officeDocument/2006/relationships/oleObject" Target="embeddings/oleObject302.bin"/><Relationship Id="rId659" Type="http://schemas.openxmlformats.org/officeDocument/2006/relationships/image" Target="media/image356.wmf"/><Relationship Id="rId660" Type="http://schemas.openxmlformats.org/officeDocument/2006/relationships/oleObject" Target="embeddings/oleObject303.bin"/><Relationship Id="rId661" Type="http://schemas.openxmlformats.org/officeDocument/2006/relationships/image" Target="media/image357.wmf"/><Relationship Id="rId662" Type="http://schemas.openxmlformats.org/officeDocument/2006/relationships/oleObject" Target="embeddings/oleObject304.bin"/><Relationship Id="rId663" Type="http://schemas.openxmlformats.org/officeDocument/2006/relationships/image" Target="media/image358.wmf"/><Relationship Id="rId664" Type="http://schemas.openxmlformats.org/officeDocument/2006/relationships/oleObject" Target="embeddings/oleObject305.bin"/><Relationship Id="rId665" Type="http://schemas.openxmlformats.org/officeDocument/2006/relationships/image" Target="media/image359.wmf"/><Relationship Id="rId666" Type="http://schemas.openxmlformats.org/officeDocument/2006/relationships/oleObject" Target="embeddings/oleObject306.bin"/><Relationship Id="rId667" Type="http://schemas.openxmlformats.org/officeDocument/2006/relationships/image" Target="media/image360.wmf"/><Relationship Id="rId668" Type="http://schemas.openxmlformats.org/officeDocument/2006/relationships/image" Target="media/image361.png"/><Relationship Id="rId669" Type="http://schemas.openxmlformats.org/officeDocument/2006/relationships/oleObject" Target="embeddings/oleObject307.bin"/><Relationship Id="rId670" Type="http://schemas.openxmlformats.org/officeDocument/2006/relationships/image" Target="media/image362.wmf"/><Relationship Id="rId671" Type="http://schemas.openxmlformats.org/officeDocument/2006/relationships/oleObject" Target="embeddings/oleObject308.bin"/><Relationship Id="rId672" Type="http://schemas.openxmlformats.org/officeDocument/2006/relationships/image" Target="media/image363.wmf"/><Relationship Id="rId673" Type="http://schemas.openxmlformats.org/officeDocument/2006/relationships/oleObject" Target="embeddings/oleObject309.bin"/><Relationship Id="rId674" Type="http://schemas.openxmlformats.org/officeDocument/2006/relationships/image" Target="media/image364.wmf"/><Relationship Id="rId675" Type="http://schemas.openxmlformats.org/officeDocument/2006/relationships/oleObject" Target="embeddings/oleObject310.bin"/><Relationship Id="rId676" Type="http://schemas.openxmlformats.org/officeDocument/2006/relationships/image" Target="media/image365.wmf"/><Relationship Id="rId677" Type="http://schemas.openxmlformats.org/officeDocument/2006/relationships/oleObject" Target="embeddings/oleObject311.bin"/><Relationship Id="rId678" Type="http://schemas.openxmlformats.org/officeDocument/2006/relationships/image" Target="media/image366.wmf"/><Relationship Id="rId679" Type="http://schemas.openxmlformats.org/officeDocument/2006/relationships/oleObject" Target="embeddings/oleObject312.bin"/><Relationship Id="rId680" Type="http://schemas.openxmlformats.org/officeDocument/2006/relationships/image" Target="media/image367.wmf"/><Relationship Id="rId681" Type="http://schemas.openxmlformats.org/officeDocument/2006/relationships/oleObject" Target="embeddings/oleObject313.bin"/><Relationship Id="rId682" Type="http://schemas.openxmlformats.org/officeDocument/2006/relationships/image" Target="media/image368.wmf"/><Relationship Id="rId683" Type="http://schemas.openxmlformats.org/officeDocument/2006/relationships/oleObject" Target="embeddings/oleObject314.bin"/><Relationship Id="rId684" Type="http://schemas.openxmlformats.org/officeDocument/2006/relationships/image" Target="media/image369.wmf"/><Relationship Id="rId685" Type="http://schemas.openxmlformats.org/officeDocument/2006/relationships/oleObject" Target="embeddings/oleObject315.bin"/><Relationship Id="rId686" Type="http://schemas.openxmlformats.org/officeDocument/2006/relationships/image" Target="media/image370.wmf"/><Relationship Id="rId687" Type="http://schemas.openxmlformats.org/officeDocument/2006/relationships/oleObject" Target="embeddings/oleObject316.bin"/><Relationship Id="rId688" Type="http://schemas.openxmlformats.org/officeDocument/2006/relationships/image" Target="media/image371.wmf"/><Relationship Id="rId689" Type="http://schemas.openxmlformats.org/officeDocument/2006/relationships/oleObject" Target="embeddings/oleObject317.bin"/><Relationship Id="rId690" Type="http://schemas.openxmlformats.org/officeDocument/2006/relationships/image" Target="media/image372.wmf"/><Relationship Id="rId691" Type="http://schemas.openxmlformats.org/officeDocument/2006/relationships/oleObject" Target="embeddings/oleObject318.bin"/><Relationship Id="rId692" Type="http://schemas.openxmlformats.org/officeDocument/2006/relationships/image" Target="media/image373.wmf"/><Relationship Id="rId693" Type="http://schemas.openxmlformats.org/officeDocument/2006/relationships/oleObject" Target="embeddings/oleObject319.bin"/><Relationship Id="rId694" Type="http://schemas.openxmlformats.org/officeDocument/2006/relationships/image" Target="media/image374.wmf"/><Relationship Id="rId695" Type="http://schemas.openxmlformats.org/officeDocument/2006/relationships/oleObject" Target="embeddings/oleObject320.bin"/><Relationship Id="rId696" Type="http://schemas.openxmlformats.org/officeDocument/2006/relationships/image" Target="media/image375.wmf"/><Relationship Id="rId697" Type="http://schemas.openxmlformats.org/officeDocument/2006/relationships/oleObject" Target="embeddings/oleObject321.bin"/><Relationship Id="rId698" Type="http://schemas.openxmlformats.org/officeDocument/2006/relationships/image" Target="media/image376.wmf"/><Relationship Id="rId699" Type="http://schemas.openxmlformats.org/officeDocument/2006/relationships/oleObject" Target="embeddings/oleObject322.bin"/><Relationship Id="rId700" Type="http://schemas.openxmlformats.org/officeDocument/2006/relationships/image" Target="media/image377.wmf"/><Relationship Id="rId701" Type="http://schemas.openxmlformats.org/officeDocument/2006/relationships/oleObject" Target="embeddings/oleObject323.bin"/><Relationship Id="rId702" Type="http://schemas.openxmlformats.org/officeDocument/2006/relationships/image" Target="media/image378.wmf"/><Relationship Id="rId703" Type="http://schemas.openxmlformats.org/officeDocument/2006/relationships/oleObject" Target="embeddings/oleObject324.bin"/><Relationship Id="rId704" Type="http://schemas.openxmlformats.org/officeDocument/2006/relationships/image" Target="media/image379.wmf"/><Relationship Id="rId705" Type="http://schemas.openxmlformats.org/officeDocument/2006/relationships/image" Target="media/image380.wmf"/><Relationship Id="rId706" Type="http://schemas.openxmlformats.org/officeDocument/2006/relationships/image" Target="media/image381.wmf"/><Relationship Id="rId707" Type="http://schemas.openxmlformats.org/officeDocument/2006/relationships/image" Target="media/image382.wmf"/><Relationship Id="rId708" Type="http://schemas.openxmlformats.org/officeDocument/2006/relationships/image" Target="media/image383.wmf"/><Relationship Id="rId709" Type="http://schemas.openxmlformats.org/officeDocument/2006/relationships/image" Target="media/image384.wmf"/><Relationship Id="rId710" Type="http://schemas.openxmlformats.org/officeDocument/2006/relationships/image" Target="media/image385.wmf"/><Relationship Id="rId711" Type="http://schemas.openxmlformats.org/officeDocument/2006/relationships/image" Target="media/image386.wmf"/><Relationship Id="rId712" Type="http://schemas.openxmlformats.org/officeDocument/2006/relationships/image" Target="media/image387.wmf"/><Relationship Id="rId713" Type="http://schemas.openxmlformats.org/officeDocument/2006/relationships/image" Target="media/image388.wmf"/><Relationship Id="rId714" Type="http://schemas.openxmlformats.org/officeDocument/2006/relationships/image" Target="media/image389.wmf"/><Relationship Id="rId715" Type="http://schemas.openxmlformats.org/officeDocument/2006/relationships/image" Target="media/image390.wmf"/><Relationship Id="rId716" Type="http://schemas.openxmlformats.org/officeDocument/2006/relationships/image" Target="media/image391.wmf"/><Relationship Id="rId717" Type="http://schemas.openxmlformats.org/officeDocument/2006/relationships/image" Target="media/image392.wmf"/><Relationship Id="rId718" Type="http://schemas.openxmlformats.org/officeDocument/2006/relationships/image" Target="media/image393.wmf"/><Relationship Id="rId719" Type="http://schemas.openxmlformats.org/officeDocument/2006/relationships/image" Target="media/image394.wmf"/><Relationship Id="rId720" Type="http://schemas.openxmlformats.org/officeDocument/2006/relationships/image" Target="media/image395.wmf"/><Relationship Id="rId721" Type="http://schemas.openxmlformats.org/officeDocument/2006/relationships/image" Target="media/image396.wmf"/><Relationship Id="rId722" Type="http://schemas.openxmlformats.org/officeDocument/2006/relationships/image" Target="media/image397.wmf"/><Relationship Id="rId723" Type="http://schemas.openxmlformats.org/officeDocument/2006/relationships/image" Target="media/image398.wmf"/><Relationship Id="rId724" Type="http://schemas.openxmlformats.org/officeDocument/2006/relationships/image" Target="media/image399.wmf"/><Relationship Id="rId725" Type="http://schemas.openxmlformats.org/officeDocument/2006/relationships/image" Target="media/image400.wmf"/><Relationship Id="rId726" Type="http://schemas.openxmlformats.org/officeDocument/2006/relationships/image" Target="media/image401.wmf"/><Relationship Id="rId727" Type="http://schemas.openxmlformats.org/officeDocument/2006/relationships/image" Target="media/image402.wmf"/><Relationship Id="rId728" Type="http://schemas.openxmlformats.org/officeDocument/2006/relationships/image" Target="media/image403.wmf"/><Relationship Id="rId729" Type="http://schemas.openxmlformats.org/officeDocument/2006/relationships/image" Target="media/image404.wmf"/><Relationship Id="rId730" Type="http://schemas.openxmlformats.org/officeDocument/2006/relationships/image" Target="media/image405.wmf"/><Relationship Id="rId731" Type="http://schemas.openxmlformats.org/officeDocument/2006/relationships/image" Target="media/image406.png"/><Relationship Id="rId732" Type="http://schemas.openxmlformats.org/officeDocument/2006/relationships/oleObject" Target="embeddings/oleObject325.bin"/><Relationship Id="rId733" Type="http://schemas.openxmlformats.org/officeDocument/2006/relationships/image" Target="media/image407.wmf"/><Relationship Id="rId734" Type="http://schemas.openxmlformats.org/officeDocument/2006/relationships/oleObject" Target="embeddings/oleObject326.bin"/><Relationship Id="rId735" Type="http://schemas.openxmlformats.org/officeDocument/2006/relationships/image" Target="media/image408.wmf"/><Relationship Id="rId736" Type="http://schemas.openxmlformats.org/officeDocument/2006/relationships/oleObject" Target="embeddings/oleObject327.bin"/><Relationship Id="rId737" Type="http://schemas.openxmlformats.org/officeDocument/2006/relationships/image" Target="media/image409.wmf"/><Relationship Id="rId738" Type="http://schemas.openxmlformats.org/officeDocument/2006/relationships/oleObject" Target="embeddings/oleObject328.bin"/><Relationship Id="rId739" Type="http://schemas.openxmlformats.org/officeDocument/2006/relationships/image" Target="media/image410.wmf"/><Relationship Id="rId740" Type="http://schemas.openxmlformats.org/officeDocument/2006/relationships/oleObject" Target="embeddings/oleObject329.bin"/><Relationship Id="rId741" Type="http://schemas.openxmlformats.org/officeDocument/2006/relationships/image" Target="media/image411.wmf"/><Relationship Id="rId742" Type="http://schemas.openxmlformats.org/officeDocument/2006/relationships/oleObject" Target="embeddings/oleObject330.bin"/><Relationship Id="rId743" Type="http://schemas.openxmlformats.org/officeDocument/2006/relationships/image" Target="media/image412.wmf"/><Relationship Id="rId744" Type="http://schemas.openxmlformats.org/officeDocument/2006/relationships/oleObject" Target="embeddings/oleObject331.bin"/><Relationship Id="rId745" Type="http://schemas.openxmlformats.org/officeDocument/2006/relationships/image" Target="media/image413.wmf"/><Relationship Id="rId746" Type="http://schemas.openxmlformats.org/officeDocument/2006/relationships/oleObject" Target="embeddings/oleObject332.bin"/><Relationship Id="rId747" Type="http://schemas.openxmlformats.org/officeDocument/2006/relationships/image" Target="media/image414.wmf"/><Relationship Id="rId748" Type="http://schemas.openxmlformats.org/officeDocument/2006/relationships/oleObject" Target="embeddings/oleObject333.bin"/><Relationship Id="rId749" Type="http://schemas.openxmlformats.org/officeDocument/2006/relationships/image" Target="media/image415.wmf"/><Relationship Id="rId750" Type="http://schemas.openxmlformats.org/officeDocument/2006/relationships/oleObject" Target="embeddings/oleObject334.bin"/><Relationship Id="rId751" Type="http://schemas.openxmlformats.org/officeDocument/2006/relationships/image" Target="media/image416.wmf"/><Relationship Id="rId752" Type="http://schemas.openxmlformats.org/officeDocument/2006/relationships/oleObject" Target="embeddings/oleObject335.bin"/><Relationship Id="rId753" Type="http://schemas.openxmlformats.org/officeDocument/2006/relationships/image" Target="media/image417.wmf"/><Relationship Id="rId754" Type="http://schemas.openxmlformats.org/officeDocument/2006/relationships/oleObject" Target="embeddings/oleObject336.bin"/><Relationship Id="rId755" Type="http://schemas.openxmlformats.org/officeDocument/2006/relationships/image" Target="media/image418.wmf"/><Relationship Id="rId756" Type="http://schemas.openxmlformats.org/officeDocument/2006/relationships/oleObject" Target="embeddings/oleObject337.bin"/><Relationship Id="rId757" Type="http://schemas.openxmlformats.org/officeDocument/2006/relationships/image" Target="media/image419.wmf"/><Relationship Id="rId758" Type="http://schemas.openxmlformats.org/officeDocument/2006/relationships/oleObject" Target="embeddings/oleObject338.bin"/><Relationship Id="rId759" Type="http://schemas.openxmlformats.org/officeDocument/2006/relationships/image" Target="media/image420.wmf"/><Relationship Id="rId760" Type="http://schemas.openxmlformats.org/officeDocument/2006/relationships/oleObject" Target="embeddings/oleObject339.bin"/><Relationship Id="rId761" Type="http://schemas.openxmlformats.org/officeDocument/2006/relationships/image" Target="media/image421.wmf"/><Relationship Id="rId762" Type="http://schemas.openxmlformats.org/officeDocument/2006/relationships/oleObject" Target="embeddings/oleObject340.bin"/><Relationship Id="rId763" Type="http://schemas.openxmlformats.org/officeDocument/2006/relationships/image" Target="media/image422.wmf"/><Relationship Id="rId764" Type="http://schemas.openxmlformats.org/officeDocument/2006/relationships/oleObject" Target="embeddings/oleObject341.bin"/><Relationship Id="rId765" Type="http://schemas.openxmlformats.org/officeDocument/2006/relationships/image" Target="media/image423.wmf"/><Relationship Id="rId766" Type="http://schemas.openxmlformats.org/officeDocument/2006/relationships/oleObject" Target="embeddings/oleObject342.bin"/><Relationship Id="rId767" Type="http://schemas.openxmlformats.org/officeDocument/2006/relationships/image" Target="media/image424.wmf"/><Relationship Id="rId768" Type="http://schemas.openxmlformats.org/officeDocument/2006/relationships/oleObject" Target="embeddings/oleObject343.bin"/><Relationship Id="rId769" Type="http://schemas.openxmlformats.org/officeDocument/2006/relationships/image" Target="media/image425.wmf"/><Relationship Id="rId770" Type="http://schemas.openxmlformats.org/officeDocument/2006/relationships/oleObject" Target="embeddings/oleObject344.bin"/><Relationship Id="rId771" Type="http://schemas.openxmlformats.org/officeDocument/2006/relationships/image" Target="media/image426.wmf"/><Relationship Id="rId772" Type="http://schemas.openxmlformats.org/officeDocument/2006/relationships/oleObject" Target="embeddings/oleObject345.bin"/><Relationship Id="rId773" Type="http://schemas.openxmlformats.org/officeDocument/2006/relationships/image" Target="media/image427.wmf"/><Relationship Id="rId774" Type="http://schemas.openxmlformats.org/officeDocument/2006/relationships/oleObject" Target="embeddings/oleObject346.bin"/><Relationship Id="rId775" Type="http://schemas.openxmlformats.org/officeDocument/2006/relationships/image" Target="media/image428.wmf"/><Relationship Id="rId776" Type="http://schemas.openxmlformats.org/officeDocument/2006/relationships/oleObject" Target="embeddings/oleObject347.bin"/><Relationship Id="rId777" Type="http://schemas.openxmlformats.org/officeDocument/2006/relationships/image" Target="media/image429.wmf"/><Relationship Id="rId778" Type="http://schemas.openxmlformats.org/officeDocument/2006/relationships/oleObject" Target="embeddings/oleObject348.bin"/><Relationship Id="rId779" Type="http://schemas.openxmlformats.org/officeDocument/2006/relationships/image" Target="media/image430.wmf"/><Relationship Id="rId780" Type="http://schemas.openxmlformats.org/officeDocument/2006/relationships/oleObject" Target="embeddings/oleObject349.bin"/><Relationship Id="rId781" Type="http://schemas.openxmlformats.org/officeDocument/2006/relationships/image" Target="media/image431.wmf"/><Relationship Id="rId782" Type="http://schemas.openxmlformats.org/officeDocument/2006/relationships/oleObject" Target="embeddings/oleObject350.bin"/><Relationship Id="rId783" Type="http://schemas.openxmlformats.org/officeDocument/2006/relationships/image" Target="media/image432.wmf"/><Relationship Id="rId784" Type="http://schemas.openxmlformats.org/officeDocument/2006/relationships/oleObject" Target="embeddings/oleObject351.bin"/><Relationship Id="rId785" Type="http://schemas.openxmlformats.org/officeDocument/2006/relationships/image" Target="media/image433.wmf"/><Relationship Id="rId786" Type="http://schemas.openxmlformats.org/officeDocument/2006/relationships/oleObject" Target="embeddings/oleObject352.bin"/><Relationship Id="rId787" Type="http://schemas.openxmlformats.org/officeDocument/2006/relationships/image" Target="media/image434.wmf"/><Relationship Id="rId788" Type="http://schemas.openxmlformats.org/officeDocument/2006/relationships/oleObject" Target="embeddings/oleObject353.bin"/><Relationship Id="rId789" Type="http://schemas.openxmlformats.org/officeDocument/2006/relationships/image" Target="media/image435.wmf"/><Relationship Id="rId790" Type="http://schemas.openxmlformats.org/officeDocument/2006/relationships/oleObject" Target="embeddings/oleObject354.bin"/><Relationship Id="rId791" Type="http://schemas.openxmlformats.org/officeDocument/2006/relationships/image" Target="media/image436.wmf"/><Relationship Id="rId792" Type="http://schemas.openxmlformats.org/officeDocument/2006/relationships/oleObject" Target="embeddings/oleObject355.bin"/><Relationship Id="rId793" Type="http://schemas.openxmlformats.org/officeDocument/2006/relationships/image" Target="media/image437.wmf"/><Relationship Id="rId794" Type="http://schemas.openxmlformats.org/officeDocument/2006/relationships/oleObject" Target="embeddings/oleObject356.bin"/><Relationship Id="rId795" Type="http://schemas.openxmlformats.org/officeDocument/2006/relationships/image" Target="media/image438.wmf"/><Relationship Id="rId796" Type="http://schemas.openxmlformats.org/officeDocument/2006/relationships/oleObject" Target="embeddings/oleObject357.bin"/><Relationship Id="rId797" Type="http://schemas.openxmlformats.org/officeDocument/2006/relationships/image" Target="media/image439.wmf"/><Relationship Id="rId798" Type="http://schemas.openxmlformats.org/officeDocument/2006/relationships/oleObject" Target="embeddings/oleObject358.bin"/><Relationship Id="rId799" Type="http://schemas.openxmlformats.org/officeDocument/2006/relationships/image" Target="media/image440.wmf"/><Relationship Id="rId800" Type="http://schemas.openxmlformats.org/officeDocument/2006/relationships/oleObject" Target="embeddings/oleObject359.bin"/><Relationship Id="rId801" Type="http://schemas.openxmlformats.org/officeDocument/2006/relationships/image" Target="media/image441.wmf"/><Relationship Id="rId802" Type="http://schemas.openxmlformats.org/officeDocument/2006/relationships/oleObject" Target="embeddings/oleObject360.bin"/><Relationship Id="rId803" Type="http://schemas.openxmlformats.org/officeDocument/2006/relationships/image" Target="media/image442.wmf"/><Relationship Id="rId804" Type="http://schemas.openxmlformats.org/officeDocument/2006/relationships/oleObject" Target="embeddings/oleObject361.bin"/><Relationship Id="rId805" Type="http://schemas.openxmlformats.org/officeDocument/2006/relationships/image" Target="media/image443.wmf"/><Relationship Id="rId806" Type="http://schemas.openxmlformats.org/officeDocument/2006/relationships/oleObject" Target="embeddings/oleObject362.bin"/><Relationship Id="rId807" Type="http://schemas.openxmlformats.org/officeDocument/2006/relationships/image" Target="media/image444.wmf"/><Relationship Id="rId808" Type="http://schemas.openxmlformats.org/officeDocument/2006/relationships/image" Target="media/image445.jpeg"/><Relationship Id="rId809" Type="http://schemas.openxmlformats.org/officeDocument/2006/relationships/oleObject" Target="embeddings/oleObject363.bin"/><Relationship Id="rId810" Type="http://schemas.openxmlformats.org/officeDocument/2006/relationships/image" Target="media/image446.wmf"/><Relationship Id="rId811" Type="http://schemas.openxmlformats.org/officeDocument/2006/relationships/oleObject" Target="embeddings/oleObject364.bin"/><Relationship Id="rId812" Type="http://schemas.openxmlformats.org/officeDocument/2006/relationships/image" Target="media/image447.wmf"/><Relationship Id="rId813" Type="http://schemas.openxmlformats.org/officeDocument/2006/relationships/oleObject" Target="embeddings/oleObject365.bin"/><Relationship Id="rId814" Type="http://schemas.openxmlformats.org/officeDocument/2006/relationships/image" Target="media/image448.wmf"/><Relationship Id="rId815" Type="http://schemas.openxmlformats.org/officeDocument/2006/relationships/oleObject" Target="embeddings/oleObject366.bin"/><Relationship Id="rId816" Type="http://schemas.openxmlformats.org/officeDocument/2006/relationships/image" Target="media/image449.wmf"/><Relationship Id="rId817" Type="http://schemas.openxmlformats.org/officeDocument/2006/relationships/oleObject" Target="embeddings/oleObject367.bin"/><Relationship Id="rId818" Type="http://schemas.openxmlformats.org/officeDocument/2006/relationships/image" Target="media/image450.wmf"/><Relationship Id="rId819" Type="http://schemas.openxmlformats.org/officeDocument/2006/relationships/oleObject" Target="embeddings/oleObject368.bin"/><Relationship Id="rId820" Type="http://schemas.openxmlformats.org/officeDocument/2006/relationships/image" Target="media/image451.wmf"/><Relationship Id="rId821" Type="http://schemas.openxmlformats.org/officeDocument/2006/relationships/oleObject" Target="embeddings/oleObject369.bin"/><Relationship Id="rId822" Type="http://schemas.openxmlformats.org/officeDocument/2006/relationships/image" Target="media/image452.wmf"/><Relationship Id="rId823" Type="http://schemas.openxmlformats.org/officeDocument/2006/relationships/oleObject" Target="embeddings/oleObject370.bin"/><Relationship Id="rId824" Type="http://schemas.openxmlformats.org/officeDocument/2006/relationships/image" Target="media/image453.wmf"/><Relationship Id="rId825" Type="http://schemas.openxmlformats.org/officeDocument/2006/relationships/oleObject" Target="embeddings/oleObject371.bin"/><Relationship Id="rId826" Type="http://schemas.openxmlformats.org/officeDocument/2006/relationships/image" Target="media/image454.wmf"/><Relationship Id="rId827" Type="http://schemas.openxmlformats.org/officeDocument/2006/relationships/oleObject" Target="embeddings/oleObject372.bin"/><Relationship Id="rId828" Type="http://schemas.openxmlformats.org/officeDocument/2006/relationships/image" Target="media/image455.wmf"/><Relationship Id="rId829" Type="http://schemas.openxmlformats.org/officeDocument/2006/relationships/oleObject" Target="embeddings/oleObject373.bin"/><Relationship Id="rId830" Type="http://schemas.openxmlformats.org/officeDocument/2006/relationships/image" Target="media/image456.wmf"/><Relationship Id="rId831" Type="http://schemas.openxmlformats.org/officeDocument/2006/relationships/oleObject" Target="embeddings/oleObject374.bin"/><Relationship Id="rId832" Type="http://schemas.openxmlformats.org/officeDocument/2006/relationships/image" Target="media/image457.wmf"/><Relationship Id="rId833" Type="http://schemas.openxmlformats.org/officeDocument/2006/relationships/oleObject" Target="embeddings/oleObject375.bin"/><Relationship Id="rId834" Type="http://schemas.openxmlformats.org/officeDocument/2006/relationships/image" Target="media/image458.wmf"/><Relationship Id="rId835" Type="http://schemas.openxmlformats.org/officeDocument/2006/relationships/oleObject" Target="embeddings/oleObject376.bin"/><Relationship Id="rId836" Type="http://schemas.openxmlformats.org/officeDocument/2006/relationships/image" Target="media/image459.wmf"/><Relationship Id="rId837" Type="http://schemas.openxmlformats.org/officeDocument/2006/relationships/oleObject" Target="embeddings/oleObject377.bin"/><Relationship Id="rId838" Type="http://schemas.openxmlformats.org/officeDocument/2006/relationships/image" Target="media/image460.wmf"/><Relationship Id="rId839" Type="http://schemas.openxmlformats.org/officeDocument/2006/relationships/oleObject" Target="embeddings/oleObject378.bin"/><Relationship Id="rId840" Type="http://schemas.openxmlformats.org/officeDocument/2006/relationships/image" Target="media/image461.wmf"/><Relationship Id="rId841" Type="http://schemas.openxmlformats.org/officeDocument/2006/relationships/oleObject" Target="embeddings/oleObject379.bin"/><Relationship Id="rId842" Type="http://schemas.openxmlformats.org/officeDocument/2006/relationships/image" Target="media/image462.wmf"/><Relationship Id="rId843" Type="http://schemas.openxmlformats.org/officeDocument/2006/relationships/image" Target="media/image463.wmf"/><Relationship Id="rId844" Type="http://schemas.openxmlformats.org/officeDocument/2006/relationships/oleObject" Target="embeddings/oleObject380.bin"/><Relationship Id="rId845" Type="http://schemas.openxmlformats.org/officeDocument/2006/relationships/image" Target="media/image464.wmf"/><Relationship Id="rId846" Type="http://schemas.openxmlformats.org/officeDocument/2006/relationships/oleObject" Target="embeddings/oleObject381.bin"/><Relationship Id="rId847" Type="http://schemas.openxmlformats.org/officeDocument/2006/relationships/image" Target="media/image465.wmf"/><Relationship Id="rId848" Type="http://schemas.openxmlformats.org/officeDocument/2006/relationships/oleObject" Target="embeddings/oleObject382.bin"/><Relationship Id="rId849" Type="http://schemas.openxmlformats.org/officeDocument/2006/relationships/image" Target="media/image466.wmf"/><Relationship Id="rId850" Type="http://schemas.openxmlformats.org/officeDocument/2006/relationships/oleObject" Target="embeddings/oleObject383.bin"/><Relationship Id="rId851" Type="http://schemas.openxmlformats.org/officeDocument/2006/relationships/image" Target="media/image467.wmf"/><Relationship Id="rId852" Type="http://schemas.openxmlformats.org/officeDocument/2006/relationships/oleObject" Target="embeddings/oleObject384.bin"/><Relationship Id="rId853" Type="http://schemas.openxmlformats.org/officeDocument/2006/relationships/image" Target="media/image468.wmf"/><Relationship Id="rId854" Type="http://schemas.openxmlformats.org/officeDocument/2006/relationships/oleObject" Target="embeddings/oleObject385.bin"/><Relationship Id="rId855" Type="http://schemas.openxmlformats.org/officeDocument/2006/relationships/image" Target="media/image469.wmf"/><Relationship Id="rId856" Type="http://schemas.openxmlformats.org/officeDocument/2006/relationships/oleObject" Target="embeddings/oleObject386.bin"/><Relationship Id="rId857" Type="http://schemas.openxmlformats.org/officeDocument/2006/relationships/image" Target="media/image470.wmf"/><Relationship Id="rId858" Type="http://schemas.openxmlformats.org/officeDocument/2006/relationships/oleObject" Target="embeddings/oleObject387.bin"/><Relationship Id="rId859" Type="http://schemas.openxmlformats.org/officeDocument/2006/relationships/image" Target="media/image471.wmf"/><Relationship Id="rId860" Type="http://schemas.openxmlformats.org/officeDocument/2006/relationships/oleObject" Target="embeddings/oleObject388.bin"/><Relationship Id="rId861" Type="http://schemas.openxmlformats.org/officeDocument/2006/relationships/image" Target="media/image472.wmf"/><Relationship Id="rId862" Type="http://schemas.openxmlformats.org/officeDocument/2006/relationships/oleObject" Target="embeddings/oleObject389.bin"/><Relationship Id="rId863" Type="http://schemas.openxmlformats.org/officeDocument/2006/relationships/image" Target="media/image473.wmf"/><Relationship Id="rId864" Type="http://schemas.openxmlformats.org/officeDocument/2006/relationships/oleObject" Target="embeddings/oleObject390.bin"/><Relationship Id="rId865" Type="http://schemas.openxmlformats.org/officeDocument/2006/relationships/image" Target="media/image474.wmf"/><Relationship Id="rId866" Type="http://schemas.openxmlformats.org/officeDocument/2006/relationships/oleObject" Target="embeddings/oleObject391.bin"/><Relationship Id="rId867" Type="http://schemas.openxmlformats.org/officeDocument/2006/relationships/image" Target="media/image475.wmf"/><Relationship Id="rId868" Type="http://schemas.openxmlformats.org/officeDocument/2006/relationships/oleObject" Target="embeddings/oleObject392.bin"/><Relationship Id="rId869" Type="http://schemas.openxmlformats.org/officeDocument/2006/relationships/image" Target="media/image476.wmf"/><Relationship Id="rId870" Type="http://schemas.openxmlformats.org/officeDocument/2006/relationships/oleObject" Target="embeddings/oleObject393.bin"/><Relationship Id="rId871" Type="http://schemas.openxmlformats.org/officeDocument/2006/relationships/image" Target="media/image477.wmf"/><Relationship Id="rId872" Type="http://schemas.openxmlformats.org/officeDocument/2006/relationships/oleObject" Target="embeddings/oleObject394.bin"/><Relationship Id="rId873" Type="http://schemas.openxmlformats.org/officeDocument/2006/relationships/image" Target="media/image478.wmf"/><Relationship Id="rId874" Type="http://schemas.openxmlformats.org/officeDocument/2006/relationships/oleObject" Target="embeddings/oleObject395.bin"/><Relationship Id="rId875" Type="http://schemas.openxmlformats.org/officeDocument/2006/relationships/image" Target="media/image479.wmf"/><Relationship Id="rId876" Type="http://schemas.openxmlformats.org/officeDocument/2006/relationships/oleObject" Target="embeddings/oleObject396.bin"/><Relationship Id="rId877" Type="http://schemas.openxmlformats.org/officeDocument/2006/relationships/image" Target="media/image480.wmf"/><Relationship Id="rId878" Type="http://schemas.openxmlformats.org/officeDocument/2006/relationships/oleObject" Target="embeddings/oleObject397.bin"/><Relationship Id="rId879" Type="http://schemas.openxmlformats.org/officeDocument/2006/relationships/image" Target="media/image481.wmf"/><Relationship Id="rId880" Type="http://schemas.openxmlformats.org/officeDocument/2006/relationships/oleObject" Target="embeddings/oleObject398.bin"/><Relationship Id="rId881" Type="http://schemas.openxmlformats.org/officeDocument/2006/relationships/image" Target="media/image482.wmf"/><Relationship Id="rId882" Type="http://schemas.openxmlformats.org/officeDocument/2006/relationships/oleObject" Target="embeddings/oleObject399.bin"/><Relationship Id="rId883" Type="http://schemas.openxmlformats.org/officeDocument/2006/relationships/image" Target="media/image483.wmf"/><Relationship Id="rId884" Type="http://schemas.openxmlformats.org/officeDocument/2006/relationships/oleObject" Target="embeddings/oleObject400.bin"/><Relationship Id="rId885" Type="http://schemas.openxmlformats.org/officeDocument/2006/relationships/image" Target="media/image484.wmf"/><Relationship Id="rId886" Type="http://schemas.openxmlformats.org/officeDocument/2006/relationships/oleObject" Target="embeddings/oleObject401.bin"/><Relationship Id="rId887" Type="http://schemas.openxmlformats.org/officeDocument/2006/relationships/image" Target="media/image485.wmf"/><Relationship Id="rId888" Type="http://schemas.openxmlformats.org/officeDocument/2006/relationships/header" Target="header1.xml"/><Relationship Id="rId889" Type="http://schemas.openxmlformats.org/officeDocument/2006/relationships/footer" Target="footer1.xml"/><Relationship Id="rId890" Type="http://schemas.openxmlformats.org/officeDocument/2006/relationships/numbering" Target="numbering.xml"/><Relationship Id="rId891" Type="http://schemas.openxmlformats.org/officeDocument/2006/relationships/fontTable" Target="fontTable.xml"/><Relationship Id="rId892" Type="http://schemas.openxmlformats.org/officeDocument/2006/relationships/settings" Target="settings.xml"/>
</Relationships>
</file>

<file path=word/_rels/footer1.xml.rels><?xml version="1.0" encoding="UTF-8"?>
<Relationships xmlns="http://schemas.openxmlformats.org/package/2006/relationships"><Relationship Id="rId1" Type="http://schemas.openxmlformats.org/officeDocument/2006/relationships/hyperlink" Target="http://www.Thuvienhoclieu.Com/" TargetMode="External"/>
</Relationships>
</file>

<file path=word/_rels/header1.xml.rels><?xml version="1.0" encoding="UTF-8"?>
<Relationships xmlns="http://schemas.openxmlformats.org/package/2006/relationships"><Relationship Id="rId1" Type="http://schemas.openxmlformats.org/officeDocument/2006/relationships/hyperlink" Target="http://www.Thuvienhoclieu.Com/" TargetMode="External"/>
</Relationships>
</file>

<file path=docProps/app.xml><?xml version="1.0" encoding="utf-8"?>
<Properties xmlns="http://schemas.openxmlformats.org/officeDocument/2006/extended-properties" xmlns:vt="http://schemas.openxmlformats.org/officeDocument/2006/docPropsVTypes">
  <Template>Normal</Template>
  <TotalTime>5</TotalTime>
  <Application>LibreOffice/6.4.7.2$Linux_X86_64 LibreOffice_project/40$Build-2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2015-11-08T00:20:00Z</dcterms:created>
  <dc:creator>www.Thuvienhoclieu.Com</dc:creator>
  <dc:description>www.Thuvienhoclieu.Com</dc:description>
  <cp:keywords>www.Thuvienhoclieu.Com</cp:keywords>
  <dc:language>en-US</dc:language>
  <cp:lastModifiedBy>XPse7enTL</cp:lastModifiedBy>
  <cp:lastPrinted>2015-11-08T01:19:00Z</cp:lastPrinted>
  <dcterms:modified xsi:type="dcterms:W3CDTF">2017-11-06T15:54:00Z</dcterms:modified>
  <cp:revision>4</cp:revision>
  <dc:subject>www.Thuvienhoclieu.Com</dc:subject>
  <dc:title>www.Thuvienhoclieu.Com</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ww.Thuvienhoclieu.Com">
    <vt:lpwstr>www.Thuvienhoclieu.Com</vt:lpwstr>
  </property>
</Properties>
</file>